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8BF27" w14:textId="77777777" w:rsidR="00242DB6" w:rsidRDefault="00B848F4" w:rsidP="005B4E98">
      <w:pPr>
        <w:jc w:val="center"/>
        <w:outlineLvl w:val="1"/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 xml:space="preserve">სამკურნალო საშუალების </w:t>
      </w:r>
    </w:p>
    <w:p w14:paraId="43875B88" w14:textId="73E401DF" w:rsidR="00B848F4" w:rsidRPr="0076389C" w:rsidRDefault="00B848F4" w:rsidP="005B4E98">
      <w:pPr>
        <w:jc w:val="center"/>
        <w:outlineLvl w:val="1"/>
        <w:rPr>
          <w:rFonts w:ascii="Sylfaen" w:hAnsi="Sylfaen"/>
          <w:b/>
          <w:b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სამედიცინო გამოყენების ინსტრუქცია</w:t>
      </w:r>
    </w:p>
    <w:p w14:paraId="22C5C9EA" w14:textId="16411121" w:rsidR="00B848F4" w:rsidRPr="0076389C" w:rsidRDefault="00612929" w:rsidP="005B4E98">
      <w:pPr>
        <w:jc w:val="center"/>
        <w:rPr>
          <w:rFonts w:ascii="Sylfaen" w:hAnsi="Sylfaen"/>
          <w:color w:val="000000"/>
          <w:sz w:val="22"/>
          <w:szCs w:val="22"/>
        </w:rPr>
      </w:pPr>
      <w:proofErr w:type="spellStart"/>
      <w:r>
        <w:rPr>
          <w:rFonts w:ascii="Sylfaen" w:hAnsi="Sylfaen" w:cs="Sylfaen"/>
          <w:b/>
          <w:bCs/>
          <w:color w:val="000000"/>
          <w:sz w:val="22"/>
          <w:szCs w:val="22"/>
        </w:rPr>
        <w:t>მარლეოქსი</w:t>
      </w:r>
      <w:proofErr w:type="spellEnd"/>
    </w:p>
    <w:p w14:paraId="56FF9DBA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</w:p>
    <w:p w14:paraId="18DFDF84" w14:textId="413AF7F4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სავაჭრო</w:t>
      </w:r>
      <w:r w:rsidRPr="0076389C">
        <w:rPr>
          <w:rFonts w:ascii="Sylfaen" w:hAnsi="Sylfaen"/>
          <w:b/>
          <w:bCs/>
          <w:color w:val="000000"/>
          <w:sz w:val="22"/>
          <w:szCs w:val="22"/>
          <w:lang w:val="ka-GE"/>
        </w:rPr>
        <w:t xml:space="preserve"> დასახელება</w:t>
      </w:r>
    </w:p>
    <w:p w14:paraId="79ABE716" w14:textId="401EF71C" w:rsidR="00B848F4" w:rsidRPr="0076389C" w:rsidRDefault="00612929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</w:p>
    <w:p w14:paraId="52CD26A2" w14:textId="7E0A5963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საერთაშორისო</w:t>
      </w:r>
      <w:proofErr w:type="spellEnd"/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არაპატენტირებული</w:t>
      </w:r>
      <w:proofErr w:type="spellEnd"/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 xml:space="preserve"> დასახელება</w:t>
      </w:r>
    </w:p>
    <w:p w14:paraId="23500792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</w:p>
    <w:p w14:paraId="212FF68D" w14:textId="0667D68E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სამკურნალწამლო</w:t>
      </w:r>
      <w:proofErr w:type="spellEnd"/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ფორმა</w:t>
      </w:r>
      <w:proofErr w:type="spellEnd"/>
    </w:p>
    <w:p w14:paraId="48123060" w14:textId="74D89FEB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აპკიანი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გარსით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დაფარული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ტაბლეტები</w:t>
      </w:r>
      <w:proofErr w:type="spellEnd"/>
      <w:r w:rsidR="00962F18" w:rsidRPr="0076389C">
        <w:rPr>
          <w:rFonts w:ascii="Sylfaen" w:hAnsi="Sylfaen"/>
          <w:color w:val="000000"/>
          <w:sz w:val="22"/>
          <w:szCs w:val="22"/>
          <w:lang w:val="ka-GE"/>
        </w:rPr>
        <w:t xml:space="preserve">, </w:t>
      </w:r>
      <w:r w:rsidR="00962F18" w:rsidRPr="0076389C">
        <w:rPr>
          <w:rFonts w:ascii="Sylfaen" w:hAnsi="Sylfaen"/>
          <w:color w:val="000000"/>
          <w:sz w:val="22"/>
          <w:szCs w:val="22"/>
        </w:rPr>
        <w:t xml:space="preserve">500 </w:t>
      </w:r>
      <w:proofErr w:type="spellStart"/>
      <w:r w:rsidR="00962F18"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</w:p>
    <w:p w14:paraId="5392AFCE" w14:textId="4C40A908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შემადგენლობა</w:t>
      </w:r>
    </w:p>
    <w:p w14:paraId="3D6F5AF6" w14:textId="5B96BC8D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color w:val="000000"/>
          <w:sz w:val="22"/>
          <w:szCs w:val="22"/>
          <w:lang w:val="ka-GE"/>
        </w:rPr>
        <w:t>ერთი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ტაბლეტი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შეიცავს</w:t>
      </w:r>
      <w:r w:rsidRPr="0076389C">
        <w:rPr>
          <w:rFonts w:ascii="Sylfaen" w:hAnsi="Sylfaen"/>
          <w:color w:val="000000"/>
          <w:sz w:val="22"/>
          <w:szCs w:val="22"/>
        </w:rPr>
        <w:t>                                                                                            </w:t>
      </w:r>
    </w:p>
    <w:p w14:paraId="74016322" w14:textId="3A877806" w:rsidR="00B848F4" w:rsidRPr="0076389C" w:rsidRDefault="00B848F4" w:rsidP="005B4E98">
      <w:pPr>
        <w:shd w:val="clear" w:color="auto" w:fill="FFFFFF"/>
        <w:jc w:val="both"/>
        <w:rPr>
          <w:rFonts w:ascii="Sylfaen" w:hAnsi="Sylfaen" w:cs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აქტიური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ნივთიერება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: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proofErr w:type="spellEnd"/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ჰემიჰიდრატი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 xml:space="preserve">512,46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AF6CD6" w:rsidRPr="0076389C">
        <w:rPr>
          <w:rFonts w:ascii="Sylfaen" w:hAnsi="Sylfaen"/>
          <w:color w:val="000000"/>
          <w:sz w:val="22"/>
          <w:szCs w:val="22"/>
          <w:lang w:val="ka-GE"/>
        </w:rPr>
        <w:t>(</w:t>
      </w:r>
      <w:r w:rsidRPr="0076389C">
        <w:rPr>
          <w:rFonts w:ascii="Sylfaen" w:hAnsi="Sylfaen"/>
          <w:color w:val="000000"/>
          <w:sz w:val="22"/>
          <w:szCs w:val="22"/>
        </w:rPr>
        <w:t>500</w:t>
      </w:r>
      <w:r w:rsidR="00AF6CD6" w:rsidRPr="0076389C">
        <w:rPr>
          <w:rFonts w:ascii="Sylfaen" w:hAnsi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0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="001821FF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proofErr w:type="spellEnd"/>
      <w:r w:rsidR="00AF6CD6" w:rsidRPr="0076389C">
        <w:rPr>
          <w:rFonts w:ascii="Sylfaen" w:hAnsi="Sylfaen" w:cs="Sylfaen"/>
          <w:color w:val="000000"/>
          <w:sz w:val="22"/>
          <w:szCs w:val="22"/>
          <w:lang w:val="ka-GE"/>
        </w:rPr>
        <w:t>ს ეკვივალენტური</w:t>
      </w:r>
      <w:r w:rsidRPr="0076389C">
        <w:rPr>
          <w:rFonts w:ascii="Sylfaen" w:hAnsi="Sylfaen"/>
          <w:color w:val="000000"/>
          <w:sz w:val="22"/>
          <w:szCs w:val="22"/>
        </w:rPr>
        <w:t>).</w:t>
      </w:r>
    </w:p>
    <w:p w14:paraId="27B88ACB" w14:textId="5E14AAAA" w:rsidR="00962F18" w:rsidRPr="0076389C" w:rsidRDefault="00962F18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დამხმარე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ნივთიერებები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მიკროკრისტალური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ცელულოზა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ჰიდროქსიპროპილცელულოზა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1821FF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კროსპოვიდონი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მაგნიუმის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სტეარატი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ჰიპრომელოზა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ალუმინის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ლაქი</w:t>
      </w:r>
      <w:r w:rsidRPr="0076389C">
        <w:rPr>
          <w:rFonts w:ascii="Sylfaen" w:hAnsi="Sylfaen"/>
          <w:color w:val="000000"/>
          <w:sz w:val="22"/>
          <w:szCs w:val="22"/>
        </w:rPr>
        <w:t xml:space="preserve"> FD&amp;C </w:t>
      </w:r>
      <w:r w:rsidRPr="0076389C">
        <w:rPr>
          <w:rFonts w:ascii="Sylfaen" w:hAnsi="Sylfaen" w:cs="Sylfaen"/>
          <w:color w:val="000000"/>
          <w:sz w:val="22"/>
          <w:szCs w:val="22"/>
        </w:rPr>
        <w:t>ლურჯი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>2,</w:t>
      </w:r>
      <w:r w:rsidR="001821FF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ალუმინის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ლაქი</w:t>
      </w:r>
      <w:r w:rsidRPr="0076389C">
        <w:rPr>
          <w:rFonts w:ascii="Sylfaen" w:hAnsi="Sylfaen"/>
          <w:color w:val="000000"/>
          <w:sz w:val="22"/>
          <w:szCs w:val="22"/>
        </w:rPr>
        <w:t xml:space="preserve"> FD&amp;C </w:t>
      </w:r>
      <w:r w:rsidRPr="0076389C">
        <w:rPr>
          <w:rFonts w:ascii="Sylfaen" w:hAnsi="Sylfaen" w:cs="Sylfaen"/>
          <w:color w:val="000000"/>
          <w:sz w:val="22"/>
          <w:szCs w:val="22"/>
        </w:rPr>
        <w:t>ყვითელი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6, </w:t>
      </w:r>
      <w:r w:rsidRPr="0076389C">
        <w:rPr>
          <w:rFonts w:ascii="Sylfaen" w:hAnsi="Sylfaen" w:cs="Sylfaen"/>
          <w:color w:val="000000"/>
          <w:sz w:val="22"/>
          <w:szCs w:val="22"/>
        </w:rPr>
        <w:t>რკინის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ოქსიდი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წითელი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(E 172), </w:t>
      </w:r>
      <w:r w:rsidRPr="0076389C">
        <w:rPr>
          <w:rFonts w:ascii="Sylfaen" w:hAnsi="Sylfaen" w:cs="Sylfaen"/>
          <w:color w:val="000000"/>
          <w:sz w:val="22"/>
          <w:szCs w:val="22"/>
        </w:rPr>
        <w:t>პოლიეთილენგლიკოლი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ტიტანის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დიოქსიდი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რკინის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ოქსიდი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ყვითელი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(E 172).</w:t>
      </w:r>
    </w:p>
    <w:p w14:paraId="5BF23128" w14:textId="1B6BD451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აღწერა</w:t>
      </w:r>
    </w:p>
    <w:p w14:paraId="7554AAD6" w14:textId="74840593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ოვალური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ორმხრივ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ამოზნექილი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ნარინჯისფერი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ტაბლეტები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ერთ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მხარეს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>აქვს გამყოფი ხაზი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ზომ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>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19,3 </w:t>
      </w:r>
      <w:r w:rsidRPr="0076389C">
        <w:rPr>
          <w:rFonts w:ascii="Sylfaen" w:hAnsi="Sylfaen" w:cs="Sylfaen"/>
          <w:color w:val="000000"/>
          <w:sz w:val="22"/>
          <w:szCs w:val="22"/>
        </w:rPr>
        <w:t>მმ</w:t>
      </w:r>
      <w:r w:rsidRPr="0076389C">
        <w:rPr>
          <w:rFonts w:ascii="Sylfaen" w:hAnsi="Sylfaen"/>
          <w:color w:val="000000"/>
          <w:sz w:val="22"/>
          <w:szCs w:val="22"/>
        </w:rPr>
        <w:t xml:space="preserve"> ± 0,1 </w:t>
      </w:r>
      <w:r w:rsidRPr="0076389C">
        <w:rPr>
          <w:rFonts w:ascii="Sylfaen" w:hAnsi="Sylfaen" w:cs="Sylfaen"/>
          <w:color w:val="000000"/>
          <w:sz w:val="22"/>
          <w:szCs w:val="22"/>
        </w:rPr>
        <w:t>მმ</w:t>
      </w:r>
      <w:r w:rsidRPr="0076389C">
        <w:rPr>
          <w:rFonts w:ascii="Sylfaen" w:hAnsi="Sylfaen"/>
          <w:color w:val="000000"/>
          <w:sz w:val="22"/>
          <w:szCs w:val="22"/>
        </w:rPr>
        <w:t xml:space="preserve">, 7,8 </w:t>
      </w:r>
      <w:r w:rsidRPr="0076389C">
        <w:rPr>
          <w:rFonts w:ascii="Sylfaen" w:hAnsi="Sylfaen" w:cs="Sylfaen"/>
          <w:color w:val="000000"/>
          <w:sz w:val="22"/>
          <w:szCs w:val="22"/>
        </w:rPr>
        <w:t>მმ</w:t>
      </w:r>
      <w:r w:rsidRPr="0076389C">
        <w:rPr>
          <w:rFonts w:ascii="Sylfaen" w:hAnsi="Sylfaen"/>
          <w:color w:val="000000"/>
          <w:sz w:val="22"/>
          <w:szCs w:val="22"/>
        </w:rPr>
        <w:t xml:space="preserve"> ± 0,1 </w:t>
      </w:r>
      <w:r w:rsidRPr="0076389C">
        <w:rPr>
          <w:rFonts w:ascii="Sylfaen" w:hAnsi="Sylfaen" w:cs="Sylfaen"/>
          <w:color w:val="000000"/>
          <w:sz w:val="22"/>
          <w:szCs w:val="22"/>
        </w:rPr>
        <w:t>მმ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სისქ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>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5 </w:t>
      </w:r>
      <w:r w:rsidRPr="0076389C">
        <w:rPr>
          <w:rFonts w:ascii="Sylfaen" w:hAnsi="Sylfaen" w:cs="Sylfaen"/>
          <w:color w:val="000000"/>
          <w:sz w:val="22"/>
          <w:szCs w:val="22"/>
        </w:rPr>
        <w:t>მმ</w:t>
      </w:r>
      <w:r w:rsidRPr="0076389C">
        <w:rPr>
          <w:rFonts w:ascii="Sylfaen" w:hAnsi="Sylfaen"/>
          <w:color w:val="000000"/>
          <w:sz w:val="22"/>
          <w:szCs w:val="22"/>
        </w:rPr>
        <w:t xml:space="preserve"> ± 0,2 </w:t>
      </w:r>
      <w:r w:rsidRPr="0076389C">
        <w:rPr>
          <w:rFonts w:ascii="Sylfaen" w:hAnsi="Sylfaen" w:cs="Sylfaen"/>
          <w:color w:val="000000"/>
          <w:sz w:val="22"/>
          <w:szCs w:val="22"/>
        </w:rPr>
        <w:t>მმ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2256B98F" w14:textId="3EC0462A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ფარმაკოთერაპიული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ჯგუფი</w:t>
      </w:r>
    </w:p>
    <w:p w14:paraId="7C82B641" w14:textId="36D905CC" w:rsidR="000F1A13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ანტიბაქტერიული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პრეპარატები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სისტემური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გამოყენებისათვის</w:t>
      </w:r>
      <w:r w:rsidRPr="0076389C">
        <w:rPr>
          <w:rFonts w:ascii="Sylfaen" w:hAnsi="Sylfaen"/>
          <w:color w:val="000000"/>
          <w:sz w:val="22"/>
          <w:szCs w:val="22"/>
        </w:rPr>
        <w:t>.</w:t>
      </w:r>
      <w:r w:rsidR="0007623B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ანტიმიკრობული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962F18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პრეპარატები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962F18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DE0BF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ქინოლონის</w:t>
      </w:r>
      <w:r w:rsidR="00962F18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წარმოებულები</w:t>
      </w:r>
      <w:r w:rsidR="000F1A13" w:rsidRPr="0076389C">
        <w:rPr>
          <w:rFonts w:ascii="Sylfaen" w:hAnsi="Sylfaen"/>
          <w:color w:val="000000"/>
          <w:sz w:val="22"/>
          <w:szCs w:val="22"/>
        </w:rPr>
        <w:t>.</w:t>
      </w:r>
      <w:r w:rsidR="006B102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0F1A13" w:rsidRPr="0076389C">
        <w:rPr>
          <w:rFonts w:ascii="Sylfaen" w:hAnsi="Sylfaen"/>
          <w:color w:val="000000"/>
          <w:sz w:val="22"/>
          <w:szCs w:val="22"/>
          <w:lang w:val="ka-GE"/>
        </w:rPr>
        <w:t>ფტორქინოლონები</w:t>
      </w:r>
      <w:r w:rsidR="00DE0BF2" w:rsidRPr="0076389C">
        <w:rPr>
          <w:rFonts w:ascii="Sylfaen" w:hAnsi="Sylfaen"/>
          <w:color w:val="000000"/>
          <w:sz w:val="22"/>
          <w:szCs w:val="22"/>
          <w:lang w:val="ka-GE"/>
        </w:rPr>
        <w:t>. ლევოფლოქსაცინი.</w:t>
      </w:r>
    </w:p>
    <w:p w14:paraId="0E7C5E16" w14:textId="0F92216E" w:rsidR="00B848F4" w:rsidRPr="0076389C" w:rsidRDefault="00962F18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/>
          <w:color w:val="000000"/>
          <w:sz w:val="22"/>
          <w:szCs w:val="22"/>
          <w:lang w:val="ka-GE"/>
        </w:rPr>
        <w:t>ათქ</w:t>
      </w:r>
      <w:proofErr w:type="spellEnd"/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კოდი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J01MA12</w:t>
      </w:r>
    </w:p>
    <w:p w14:paraId="255DE10A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ფარმაკოლოგიური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თვისებები</w:t>
      </w:r>
    </w:p>
    <w:p w14:paraId="1D8F0B63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ფარმაკოკინეტიკა</w:t>
      </w:r>
    </w:p>
    <w:p w14:paraId="13B484C6" w14:textId="40A2766C" w:rsidR="00B848F4" w:rsidRPr="0076389C" w:rsidRDefault="00962F18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შეწოვა:</w:t>
      </w:r>
      <w:r w:rsidR="001821FF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პერორალური მიღებისას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შეიწოვება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სწრაფად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თითქმის</w:t>
      </w:r>
      <w:r w:rsidR="001821FF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მთლიანად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კონცენტრაცი</w:t>
      </w:r>
      <w:r w:rsidR="0019098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ის პიკი პლაზმაში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მიიღწევა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1-2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საათის</w:t>
      </w:r>
      <w:r w:rsidR="006B102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განმავლობაში</w:t>
      </w:r>
      <w:r w:rsidR="00B848F4" w:rsidRPr="0076389C">
        <w:rPr>
          <w:rFonts w:ascii="Sylfaen" w:hAnsi="Sylfaen"/>
          <w:color w:val="000000"/>
          <w:sz w:val="22"/>
          <w:szCs w:val="22"/>
        </w:rPr>
        <w:t>.</w:t>
      </w:r>
      <w:r w:rsidR="006B102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აბსოლუტური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ბიოშეღწევადობა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19098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შეადგენს </w:t>
      </w:r>
      <w:r w:rsidR="00B848F4" w:rsidRPr="0076389C">
        <w:rPr>
          <w:rFonts w:ascii="Sylfaen" w:hAnsi="Sylfaen"/>
          <w:color w:val="000000"/>
          <w:sz w:val="22"/>
          <w:szCs w:val="22"/>
        </w:rPr>
        <w:t>99 - 100%</w:t>
      </w:r>
      <w:r w:rsidR="00626F5A" w:rsidRPr="0076389C">
        <w:rPr>
          <w:rFonts w:ascii="Sylfaen" w:hAnsi="Sylfaen"/>
          <w:color w:val="000000"/>
          <w:sz w:val="22"/>
          <w:szCs w:val="22"/>
        </w:rPr>
        <w:t>-</w:t>
      </w:r>
      <w:r w:rsidR="00626F5A" w:rsidRPr="0076389C">
        <w:rPr>
          <w:rFonts w:ascii="Sylfaen" w:hAnsi="Sylfaen"/>
          <w:color w:val="000000"/>
          <w:sz w:val="22"/>
          <w:szCs w:val="22"/>
          <w:lang w:val="ka-GE"/>
        </w:rPr>
        <w:t>ს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საკვების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არ</w:t>
      </w:r>
      <w:proofErr w:type="spellEnd"/>
      <w:r w:rsidR="0019098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ხდენს მნიშვნელოვან გავლენას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შეწოვაზე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პრეპარატის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წონასწორ</w:t>
      </w:r>
      <w:r w:rsidR="0004656E" w:rsidRPr="0076389C">
        <w:rPr>
          <w:rFonts w:ascii="Sylfaen" w:hAnsi="Sylfaen" w:cs="Sylfaen"/>
          <w:color w:val="000000"/>
          <w:sz w:val="22"/>
          <w:szCs w:val="22"/>
          <w:lang w:val="ka-GE"/>
        </w:rPr>
        <w:t>ული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კონცენტრაცია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მიიღწევა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4656E" w:rsidRPr="0076389C">
        <w:rPr>
          <w:rFonts w:ascii="Sylfaen" w:hAnsi="Sylfaen"/>
          <w:color w:val="000000"/>
          <w:sz w:val="22"/>
          <w:szCs w:val="22"/>
        </w:rPr>
        <w:t xml:space="preserve">48 </w:t>
      </w:r>
      <w:r w:rsidR="0004656E" w:rsidRPr="0076389C">
        <w:rPr>
          <w:rFonts w:ascii="Sylfaen" w:hAnsi="Sylfaen" w:cs="Sylfaen"/>
          <w:color w:val="000000"/>
          <w:sz w:val="22"/>
          <w:szCs w:val="22"/>
        </w:rPr>
        <w:t>საათის</w:t>
      </w:r>
      <w:r w:rsidR="0004656E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4656E" w:rsidRPr="0076389C">
        <w:rPr>
          <w:rFonts w:ascii="Sylfaen" w:hAnsi="Sylfaen" w:cs="Sylfaen"/>
          <w:color w:val="000000"/>
          <w:sz w:val="22"/>
          <w:szCs w:val="22"/>
        </w:rPr>
        <w:t>განმავლობაში</w:t>
      </w:r>
      <w:r w:rsidR="0004656E" w:rsidRPr="0076389C">
        <w:rPr>
          <w:rFonts w:ascii="Sylfaen" w:hAnsi="Sylfaen"/>
          <w:color w:val="000000"/>
          <w:sz w:val="22"/>
          <w:szCs w:val="22"/>
          <w:lang w:val="ka-GE"/>
        </w:rPr>
        <w:t xml:space="preserve">, 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500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დოზი</w:t>
      </w:r>
      <w:r w:rsidR="0004656E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="004B6813" w:rsidRPr="0076389C">
        <w:rPr>
          <w:rFonts w:ascii="Sylfaen" w:hAnsi="Sylfaen" w:cs="Sylfaen"/>
          <w:color w:val="000000"/>
          <w:sz w:val="22"/>
          <w:szCs w:val="22"/>
        </w:rPr>
        <w:t>-</w:t>
      </w:r>
      <w:r w:rsidR="0004656E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</w:t>
      </w:r>
      <w:r w:rsidR="004B681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/>
          <w:color w:val="000000"/>
          <w:sz w:val="22"/>
          <w:szCs w:val="22"/>
        </w:rPr>
        <w:t>1-2-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ჯერ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4656E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მიღების შემდეგ</w:t>
      </w:r>
      <w:r w:rsidR="0004656E" w:rsidRPr="0076389C">
        <w:rPr>
          <w:rFonts w:ascii="Sylfaen" w:hAnsi="Sylfaen"/>
          <w:color w:val="000000"/>
          <w:sz w:val="22"/>
          <w:szCs w:val="22"/>
          <w:lang w:val="ka-GE"/>
        </w:rPr>
        <w:t>.</w:t>
      </w:r>
    </w:p>
    <w:p w14:paraId="0F564F10" w14:textId="4CFA5F36" w:rsidR="00B848F4" w:rsidRPr="0076389C" w:rsidRDefault="00B848F4" w:rsidP="004B6813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განაწილება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>: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დაახლოებით</w:t>
      </w:r>
      <w:r w:rsidRPr="0076389C">
        <w:rPr>
          <w:rFonts w:ascii="Sylfaen" w:hAnsi="Sylfaen"/>
          <w:color w:val="000000"/>
          <w:sz w:val="22"/>
          <w:szCs w:val="22"/>
        </w:rPr>
        <w:t> 30-40%</w:t>
      </w:r>
      <w:r w:rsidR="004B6813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უკავშირდება</w:t>
      </w:r>
      <w:r w:rsidR="004B6813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სისხლის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პლაზმის</w:t>
      </w:r>
      <w:r w:rsidR="001821FF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ცილებს</w:t>
      </w:r>
      <w:r w:rsidRPr="0076389C">
        <w:rPr>
          <w:rFonts w:ascii="Sylfaen" w:hAnsi="Sylfaen"/>
          <w:color w:val="000000"/>
          <w:sz w:val="22"/>
          <w:szCs w:val="22"/>
        </w:rPr>
        <w:t xml:space="preserve">. 500 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ერთჯერადი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განმეორებითი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მიღების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განაწილების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საშუალო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მოცულობა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19098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შეადგენს </w:t>
      </w:r>
      <w:r w:rsidRPr="0076389C">
        <w:rPr>
          <w:rFonts w:ascii="Sylfaen" w:hAnsi="Sylfaen" w:cs="Sylfaen"/>
          <w:color w:val="000000"/>
          <w:sz w:val="22"/>
          <w:szCs w:val="22"/>
        </w:rPr>
        <w:t>დაახლოებით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100 </w:t>
      </w:r>
      <w:r w:rsidRPr="0076389C">
        <w:rPr>
          <w:rFonts w:ascii="Sylfaen" w:hAnsi="Sylfaen" w:cs="Sylfaen"/>
          <w:color w:val="000000"/>
          <w:sz w:val="22"/>
          <w:szCs w:val="22"/>
        </w:rPr>
        <w:t>ლიტრ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რაც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მიუთითებს</w:t>
      </w:r>
      <w:r w:rsidR="001821FF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ორგანიზმის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ქსოვილებში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19098B" w:rsidRPr="0076389C">
        <w:rPr>
          <w:rFonts w:ascii="Sylfaen" w:hAnsi="Sylfaen" w:cs="Sylfaen"/>
          <w:color w:val="000000"/>
          <w:sz w:val="22"/>
          <w:szCs w:val="22"/>
        </w:rPr>
        <w:t>მის</w:t>
      </w:r>
      <w:r w:rsidR="0019098B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19098B" w:rsidRPr="0076389C">
        <w:rPr>
          <w:rFonts w:ascii="Sylfaen" w:hAnsi="Sylfaen" w:cs="Sylfaen"/>
          <w:color w:val="000000"/>
          <w:sz w:val="22"/>
          <w:szCs w:val="22"/>
        </w:rPr>
        <w:t>ფართო</w:t>
      </w:r>
      <w:r w:rsidR="0019098B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19098B" w:rsidRPr="0076389C">
        <w:rPr>
          <w:rFonts w:ascii="Sylfaen" w:hAnsi="Sylfaen" w:cs="Sylfaen"/>
          <w:color w:val="000000"/>
          <w:sz w:val="22"/>
          <w:szCs w:val="22"/>
        </w:rPr>
        <w:t>განაწილებაზე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7D23D5F3" w14:textId="1960D82C" w:rsidR="00B848F4" w:rsidRPr="0076389C" w:rsidRDefault="0019098B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ორგანიზმის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ქსოვილებში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სითხეებში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შეღწევა</w:t>
      </w:r>
      <w:r w:rsidR="00B848F4" w:rsidRPr="0076389C">
        <w:rPr>
          <w:rFonts w:ascii="Sylfaen" w:hAnsi="Sylfaen"/>
          <w:color w:val="000000"/>
          <w:sz w:val="22"/>
          <w:szCs w:val="22"/>
        </w:rPr>
        <w:t>: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ნაჩვენებია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რომ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აღწევს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ბრონქების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ლორწოვან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გარსში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ეპითელურ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სითხეში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ალვეოლურ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მაკროფაგებში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ფილტვის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ქსოვილში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კანში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ინტერსტიციული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სითხე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),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პროსტატის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ქსოვილში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="006B102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შარდში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თუმცა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ცუდად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აღწევს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ცერებროსპინალურ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სითხეში</w:t>
      </w:r>
      <w:r w:rsidR="00B848F4" w:rsidRPr="0076389C">
        <w:rPr>
          <w:rFonts w:ascii="Sylfaen" w:hAnsi="Sylfaen"/>
          <w:color w:val="000000"/>
          <w:sz w:val="22"/>
          <w:szCs w:val="22"/>
        </w:rPr>
        <w:t>.</w:t>
      </w:r>
    </w:p>
    <w:p w14:paraId="62D3D3DF" w14:textId="374FAD0E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ბიოტრანსფორმაცია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>: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="00DA6FA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მეტაბოლიზდება</w:t>
      </w:r>
      <w:r w:rsidR="00DA6FA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უმნიშვნელოდ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მეტაბოლიტები</w:t>
      </w:r>
      <w:r w:rsidR="00DA6FA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დესმეთილ</w:t>
      </w:r>
      <w:r w:rsidRPr="0076389C">
        <w:rPr>
          <w:rFonts w:ascii="Sylfaen" w:hAnsi="Sylfaen"/>
          <w:color w:val="000000"/>
          <w:sz w:val="22"/>
          <w:szCs w:val="22"/>
        </w:rPr>
        <w:t>-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="00DA6FA0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/>
          <w:color w:val="000000"/>
          <w:sz w:val="22"/>
          <w:szCs w:val="22"/>
        </w:rPr>
        <w:t xml:space="preserve"> N-</w:t>
      </w:r>
      <w:r w:rsidRPr="0076389C">
        <w:rPr>
          <w:rFonts w:ascii="Sylfaen" w:hAnsi="Sylfaen" w:cs="Sylfaen"/>
          <w:color w:val="000000"/>
          <w:sz w:val="22"/>
          <w:szCs w:val="22"/>
        </w:rPr>
        <w:t>ოქსიდი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Pr="0076389C">
        <w:rPr>
          <w:rFonts w:ascii="Sylfaen" w:hAnsi="Sylfaen" w:cs="Sylfaen"/>
          <w:color w:val="000000"/>
          <w:sz w:val="22"/>
          <w:szCs w:val="22"/>
        </w:rPr>
        <w:t>ეს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მეტაბოლიტები</w:t>
      </w:r>
      <w:r w:rsidR="006B102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შეადგენენ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პრეპარატის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&lt;5%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გამოიყოფა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შარდ</w:t>
      </w:r>
      <w:r w:rsidR="004B6813" w:rsidRPr="0076389C">
        <w:rPr>
          <w:rFonts w:ascii="Sylfaen" w:hAnsi="Sylfaen" w:cs="Sylfaen"/>
          <w:color w:val="000000"/>
          <w:sz w:val="22"/>
          <w:szCs w:val="22"/>
          <w:lang w:val="ka-GE"/>
        </w:rPr>
        <w:t>თან ერთად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სტერეოქიმიურად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სტაბილურია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1D4B8B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განიცდის</w:t>
      </w:r>
      <w:r w:rsidR="00ED419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ქირალურ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ინვერსიას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160057D0" w14:textId="3FB4C39B" w:rsidR="00ED4190" w:rsidRPr="0076389C" w:rsidRDefault="00B848F4" w:rsidP="005B4E98">
      <w:pPr>
        <w:jc w:val="both"/>
        <w:rPr>
          <w:rFonts w:ascii="Sylfaen" w:hAnsi="Sylfaen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ელიმინაცია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>: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="00ED419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შიგნით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მიღების</w:t>
      </w:r>
      <w:r w:rsidR="00ED419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ან ინტრავენური შეყვანის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="00ED4190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იგი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შედარებით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ნელა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გამოიყოფა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პლაზმიდან</w:t>
      </w:r>
      <w:r w:rsidRPr="0076389C">
        <w:rPr>
          <w:rFonts w:ascii="Sylfaen" w:hAnsi="Sylfaen"/>
          <w:color w:val="000000"/>
          <w:sz w:val="22"/>
          <w:szCs w:val="22"/>
        </w:rPr>
        <w:t xml:space="preserve"> (t1/2:</w:t>
      </w:r>
      <w:r w:rsidR="00144C3E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 xml:space="preserve">6 </w:t>
      </w:r>
      <w:r w:rsidR="00144C3E" w:rsidRPr="0076389C">
        <w:rPr>
          <w:rFonts w:ascii="Sylfaen" w:hAnsi="Sylfaen"/>
          <w:color w:val="000000"/>
          <w:sz w:val="22"/>
          <w:szCs w:val="22"/>
        </w:rPr>
        <w:t>–</w:t>
      </w:r>
      <w:r w:rsidR="00144C3E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>8</w:t>
      </w:r>
      <w:r w:rsidR="00144C3E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სთ</w:t>
      </w:r>
      <w:r w:rsidRPr="0076389C">
        <w:rPr>
          <w:rFonts w:ascii="Sylfaen" w:hAnsi="Sylfaen"/>
          <w:color w:val="000000"/>
          <w:sz w:val="22"/>
          <w:szCs w:val="22"/>
        </w:rPr>
        <w:t>). </w:t>
      </w:r>
      <w:r w:rsidR="00ED4190" w:rsidRPr="0076389C">
        <w:rPr>
          <w:rFonts w:ascii="Sylfaen" w:hAnsi="Sylfaen" w:cs="Sylfaen"/>
          <w:color w:val="000000"/>
          <w:sz w:val="22"/>
          <w:szCs w:val="22"/>
        </w:rPr>
        <w:t>ძირითადად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გამოიყოფა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თირკმელებით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Pr="0076389C">
        <w:rPr>
          <w:rFonts w:ascii="Sylfaen" w:hAnsi="Sylfaen" w:cs="Sylfaen"/>
          <w:color w:val="000000"/>
          <w:sz w:val="22"/>
          <w:szCs w:val="22"/>
        </w:rPr>
        <w:t>შეყვანილი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r w:rsidR="00760860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>&gt;85%).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საშუალო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კლირენსი</w:t>
      </w:r>
      <w:r w:rsidRPr="0076389C">
        <w:rPr>
          <w:rFonts w:ascii="Sylfaen" w:hAnsi="Sylfaen"/>
          <w:color w:val="000000"/>
          <w:sz w:val="22"/>
          <w:szCs w:val="22"/>
        </w:rPr>
        <w:t xml:space="preserve"> 500 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ერთჯერადი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ED419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შეყვანის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იყო</w:t>
      </w:r>
      <w:r w:rsidRPr="0076389C">
        <w:rPr>
          <w:rFonts w:ascii="Sylfaen" w:hAnsi="Sylfaen"/>
          <w:color w:val="000000"/>
          <w:sz w:val="22"/>
          <w:szCs w:val="22"/>
        </w:rPr>
        <w:t xml:space="preserve"> 175 +/- 29,2 </w:t>
      </w:r>
      <w:r w:rsidRPr="0076389C">
        <w:rPr>
          <w:rFonts w:ascii="Sylfaen" w:hAnsi="Sylfaen" w:cs="Sylfaen"/>
          <w:color w:val="000000"/>
          <w:sz w:val="22"/>
          <w:szCs w:val="22"/>
        </w:rPr>
        <w:t>მლ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წთ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="00ED4190" w:rsidRPr="0076389C">
        <w:rPr>
          <w:rFonts w:ascii="Sylfaen" w:hAnsi="Sylfaen" w:cs="Sylfaen"/>
          <w:sz w:val="22"/>
          <w:szCs w:val="22"/>
        </w:rPr>
        <w:t>ლევოფლოქსაცინის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ფარმაკოკინეტიკ</w:t>
      </w:r>
      <w:r w:rsidR="00ED4190" w:rsidRPr="0076389C">
        <w:rPr>
          <w:rFonts w:ascii="Sylfaen" w:hAnsi="Sylfaen" w:cs="Sylfaen"/>
          <w:sz w:val="22"/>
          <w:szCs w:val="22"/>
          <w:lang w:val="ka-GE"/>
        </w:rPr>
        <w:t>აში მნიშვნელოვანი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განსხვავებ</w:t>
      </w:r>
      <w:r w:rsidR="00ED4190" w:rsidRPr="0076389C">
        <w:rPr>
          <w:rFonts w:ascii="Sylfaen" w:hAnsi="Sylfaen" w:cs="Sylfaen"/>
          <w:sz w:val="22"/>
          <w:szCs w:val="22"/>
          <w:lang w:val="ka-GE"/>
        </w:rPr>
        <w:t xml:space="preserve">ები </w:t>
      </w:r>
      <w:r w:rsidR="00ED4190" w:rsidRPr="0076389C">
        <w:rPr>
          <w:rFonts w:ascii="Sylfaen" w:hAnsi="Sylfaen" w:cs="Sylfaen"/>
          <w:sz w:val="22"/>
          <w:szCs w:val="22"/>
        </w:rPr>
        <w:t>ინტრავენური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და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პერორალური</w:t>
      </w:r>
      <w:r w:rsidR="00ED4190" w:rsidRPr="0076389C">
        <w:rPr>
          <w:rFonts w:ascii="Sylfaen" w:hAnsi="Sylfaen" w:cs="Sylfaen"/>
          <w:sz w:val="22"/>
          <w:szCs w:val="22"/>
          <w:lang w:val="ka-GE"/>
        </w:rPr>
        <w:t xml:space="preserve"> მეთოდით შეყვანისას</w:t>
      </w:r>
      <w:r w:rsidR="0069115F" w:rsidRPr="0076389C">
        <w:rPr>
          <w:rFonts w:ascii="Sylfaen" w:hAnsi="Sylfaen" w:cs="Sylfaen"/>
          <w:sz w:val="22"/>
          <w:szCs w:val="22"/>
          <w:lang w:val="ka-GE"/>
        </w:rPr>
        <w:t xml:space="preserve"> არ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  <w:lang w:val="ka-GE"/>
        </w:rPr>
        <w:t>აღინიშნება</w:t>
      </w:r>
      <w:r w:rsidR="00ED4190" w:rsidRPr="0076389C">
        <w:rPr>
          <w:rFonts w:ascii="Sylfaen" w:hAnsi="Sylfaen"/>
          <w:sz w:val="22"/>
          <w:szCs w:val="22"/>
        </w:rPr>
        <w:t xml:space="preserve">, </w:t>
      </w:r>
      <w:r w:rsidR="00ED4190" w:rsidRPr="0076389C">
        <w:rPr>
          <w:rFonts w:ascii="Sylfaen" w:hAnsi="Sylfaen" w:cs="Sylfaen"/>
          <w:sz w:val="22"/>
          <w:szCs w:val="22"/>
        </w:rPr>
        <w:t>რაც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ადასტურებს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იმას</w:t>
      </w:r>
      <w:r w:rsidR="00ED4190" w:rsidRPr="0076389C">
        <w:rPr>
          <w:rFonts w:ascii="Sylfaen" w:hAnsi="Sylfaen"/>
          <w:sz w:val="22"/>
          <w:szCs w:val="22"/>
        </w:rPr>
        <w:t xml:space="preserve">, </w:t>
      </w:r>
      <w:r w:rsidR="00ED4190" w:rsidRPr="0076389C">
        <w:rPr>
          <w:rFonts w:ascii="Sylfaen" w:hAnsi="Sylfaen" w:cs="Sylfaen"/>
          <w:sz w:val="22"/>
          <w:szCs w:val="22"/>
        </w:rPr>
        <w:t>რომ</w:t>
      </w:r>
      <w:r w:rsidR="00ED4190" w:rsidRPr="0076389C">
        <w:rPr>
          <w:rFonts w:ascii="Sylfaen" w:hAnsi="Sylfaen"/>
          <w:sz w:val="22"/>
          <w:szCs w:val="22"/>
        </w:rPr>
        <w:t xml:space="preserve"> </w:t>
      </w:r>
      <w:r w:rsidR="0069115F" w:rsidRPr="0076389C">
        <w:rPr>
          <w:rFonts w:ascii="Sylfaen" w:hAnsi="Sylfaen" w:cs="Sylfaen"/>
          <w:sz w:val="22"/>
          <w:szCs w:val="22"/>
          <w:lang w:val="ka-GE"/>
        </w:rPr>
        <w:t>ისინი</w:t>
      </w:r>
      <w:r w:rsidR="00144C3E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ED4190" w:rsidRPr="0076389C">
        <w:rPr>
          <w:rFonts w:ascii="Sylfaen" w:hAnsi="Sylfaen" w:cs="Sylfaen"/>
          <w:sz w:val="22"/>
          <w:szCs w:val="22"/>
        </w:rPr>
        <w:t>ურთიერთჩანაცვლებადია</w:t>
      </w:r>
      <w:r w:rsidR="00ED4190" w:rsidRPr="0076389C">
        <w:rPr>
          <w:rFonts w:ascii="Sylfaen" w:hAnsi="Sylfaen"/>
          <w:sz w:val="22"/>
          <w:szCs w:val="22"/>
        </w:rPr>
        <w:t>.</w:t>
      </w:r>
    </w:p>
    <w:p w14:paraId="41EF5313" w14:textId="0DA65686" w:rsidR="00B848F4" w:rsidRPr="0076389C" w:rsidRDefault="0069115F" w:rsidP="005B4E98">
      <w:pPr>
        <w:jc w:val="both"/>
        <w:rPr>
          <w:rFonts w:ascii="Sylfaen" w:hAnsi="Sylfaen" w:cs="Sylfaen"/>
          <w:i/>
          <w:iCs/>
          <w:color w:val="000000" w:themeColor="text1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ხაზოვნება</w:t>
      </w:r>
      <w:r w:rsidR="004918EE"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>(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არახაზოვნება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>)</w:t>
      </w:r>
      <w:r w:rsidR="00B848F4" w:rsidRPr="0076389C">
        <w:rPr>
          <w:rFonts w:ascii="Sylfaen" w:hAnsi="Sylfaen"/>
          <w:i/>
          <w:iCs/>
          <w:color w:val="000000" w:themeColor="text1"/>
          <w:sz w:val="22"/>
          <w:szCs w:val="22"/>
        </w:rPr>
        <w:t>:</w:t>
      </w:r>
      <w:r w:rsidR="00B848F4" w:rsidRPr="0076389C">
        <w:rPr>
          <w:rFonts w:ascii="Sylfaen" w:hAnsi="Sylfaen"/>
          <w:color w:val="000000" w:themeColor="text1"/>
          <w:sz w:val="22"/>
          <w:szCs w:val="22"/>
        </w:rPr>
        <w:t> </w:t>
      </w:r>
      <w:r w:rsidR="00B848F4" w:rsidRPr="0076389C">
        <w:rPr>
          <w:rFonts w:ascii="Sylfaen" w:hAnsi="Sylfaen" w:cs="Sylfaen"/>
          <w:color w:val="000000" w:themeColor="text1"/>
          <w:sz w:val="22"/>
          <w:szCs w:val="22"/>
        </w:rPr>
        <w:t>ლევოფლოქსაცინი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ს ფ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</w:rPr>
        <w:t>არმაკოკინეტიკ</w:t>
      </w:r>
      <w:r w:rsidR="004918EE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ა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არის</w:t>
      </w:r>
      <w:r w:rsidR="00B848F4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 w:themeColor="text1"/>
          <w:sz w:val="22"/>
          <w:szCs w:val="22"/>
        </w:rPr>
        <w:t>ხაზოვანი</w:t>
      </w:r>
      <w:r w:rsidR="00B848F4" w:rsidRPr="0076389C">
        <w:rPr>
          <w:rFonts w:ascii="Sylfaen" w:hAnsi="Sylfaen"/>
          <w:color w:val="000000" w:themeColor="text1"/>
          <w:sz w:val="22"/>
          <w:szCs w:val="22"/>
        </w:rPr>
        <w:t xml:space="preserve"> 50-</w:t>
      </w:r>
      <w:r w:rsidR="00B848F4" w:rsidRPr="0076389C">
        <w:rPr>
          <w:rFonts w:ascii="Sylfaen" w:hAnsi="Sylfaen" w:cs="Sylfaen"/>
          <w:color w:val="000000" w:themeColor="text1"/>
          <w:sz w:val="22"/>
          <w:szCs w:val="22"/>
        </w:rPr>
        <w:t>დან</w:t>
      </w:r>
      <w:r w:rsidR="00B848F4" w:rsidRPr="0076389C">
        <w:rPr>
          <w:rFonts w:ascii="Sylfaen" w:hAnsi="Sylfaen"/>
          <w:color w:val="000000" w:themeColor="text1"/>
          <w:sz w:val="22"/>
          <w:szCs w:val="22"/>
        </w:rPr>
        <w:t xml:space="preserve"> 1000 </w:t>
      </w:r>
      <w:r w:rsidR="00B848F4" w:rsidRPr="0076389C">
        <w:rPr>
          <w:rFonts w:ascii="Sylfaen" w:hAnsi="Sylfaen" w:cs="Sylfaen"/>
          <w:color w:val="000000" w:themeColor="text1"/>
          <w:sz w:val="22"/>
          <w:szCs w:val="22"/>
        </w:rPr>
        <w:t>მგ</w:t>
      </w:r>
      <w:r w:rsidR="00B848F4" w:rsidRPr="0076389C">
        <w:rPr>
          <w:rFonts w:ascii="Sylfaen" w:hAnsi="Sylfaen"/>
          <w:color w:val="000000" w:themeColor="text1"/>
          <w:sz w:val="22"/>
          <w:szCs w:val="22"/>
        </w:rPr>
        <w:t>-</w:t>
      </w:r>
      <w:r w:rsidR="00B848F4" w:rsidRPr="0076389C">
        <w:rPr>
          <w:rFonts w:ascii="Sylfaen" w:hAnsi="Sylfaen" w:cs="Sylfaen"/>
          <w:color w:val="000000" w:themeColor="text1"/>
          <w:sz w:val="22"/>
          <w:szCs w:val="22"/>
        </w:rPr>
        <w:t>მდე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</w:rPr>
        <w:t>დოზ</w:t>
      </w:r>
      <w:r w:rsidR="00A8568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ებ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</w:rPr>
        <w:t>ის</w:t>
      </w:r>
      <w:r w:rsidR="00ED4190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ED4190" w:rsidRPr="0076389C">
        <w:rPr>
          <w:rFonts w:ascii="Sylfaen" w:hAnsi="Sylfaen" w:cs="Sylfaen"/>
          <w:color w:val="000000" w:themeColor="text1"/>
          <w:sz w:val="22"/>
          <w:szCs w:val="22"/>
        </w:rPr>
        <w:t>დიაპაზონში</w:t>
      </w:r>
      <w:r w:rsidR="00B848F4" w:rsidRPr="0076389C">
        <w:rPr>
          <w:rFonts w:ascii="Sylfaen" w:hAnsi="Sylfaen"/>
          <w:color w:val="000000" w:themeColor="text1"/>
          <w:sz w:val="22"/>
          <w:szCs w:val="22"/>
        </w:rPr>
        <w:t>.</w:t>
      </w:r>
    </w:p>
    <w:p w14:paraId="1552CDC1" w14:textId="3FBF64A6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პაციენტთა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0472D7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განსაკუთრებული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ჯგუფები</w:t>
      </w:r>
    </w:p>
    <w:p w14:paraId="24AC3464" w14:textId="41ED21A0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lastRenderedPageBreak/>
        <w:t>თირკმლის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უკმარისობის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მქონე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პაციენტები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r w:rsidRPr="0076389C">
        <w:rPr>
          <w:rFonts w:ascii="Sylfaen" w:hAnsi="Sylfaen"/>
          <w:color w:val="000000"/>
          <w:sz w:val="22"/>
          <w:szCs w:val="22"/>
        </w:rPr>
        <w:t xml:space="preserve">: 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ფარმაკოკინეტიკა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ზე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გავლენას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20372" w:rsidRPr="0076389C">
        <w:rPr>
          <w:rFonts w:ascii="Sylfaen" w:hAnsi="Sylfaen" w:cs="Sylfaen"/>
          <w:color w:val="000000"/>
          <w:sz w:val="22"/>
          <w:szCs w:val="22"/>
        </w:rPr>
        <w:t>ახდენს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თირკმ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</w:t>
      </w:r>
      <w:r w:rsidRPr="0076389C">
        <w:rPr>
          <w:rFonts w:ascii="Sylfaen" w:hAnsi="Sylfaen" w:cs="Sylfaen"/>
          <w:color w:val="000000"/>
          <w:sz w:val="22"/>
          <w:szCs w:val="22"/>
        </w:rPr>
        <w:t>ლ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ებ</w:t>
      </w:r>
      <w:r w:rsidRPr="0076389C">
        <w:rPr>
          <w:rFonts w:ascii="Sylfaen" w:hAnsi="Sylfaen" w:cs="Sylfaen"/>
          <w:color w:val="000000"/>
          <w:sz w:val="22"/>
          <w:szCs w:val="22"/>
        </w:rPr>
        <w:t>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ფუნქცი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დარღვევა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Pr="0076389C">
        <w:rPr>
          <w:rFonts w:ascii="Sylfaen" w:hAnsi="Sylfaen" w:cs="Sylfaen"/>
          <w:color w:val="000000"/>
          <w:sz w:val="22"/>
          <w:szCs w:val="22"/>
        </w:rPr>
        <w:t>თირკმ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</w:t>
      </w:r>
      <w:r w:rsidRPr="0076389C">
        <w:rPr>
          <w:rFonts w:ascii="Sylfaen" w:hAnsi="Sylfaen" w:cs="Sylfaen"/>
          <w:color w:val="000000"/>
          <w:sz w:val="22"/>
          <w:szCs w:val="22"/>
        </w:rPr>
        <w:t>ლ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ფუნქციის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დაქვეითებისას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2037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მცირდება პრეპარატის </w:t>
      </w:r>
      <w:r w:rsidRPr="0076389C">
        <w:rPr>
          <w:rFonts w:ascii="Sylfaen" w:hAnsi="Sylfaen" w:cs="Sylfaen"/>
          <w:color w:val="000000"/>
          <w:sz w:val="22"/>
          <w:szCs w:val="22"/>
        </w:rPr>
        <w:t>თირკმ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</w:t>
      </w:r>
      <w:r w:rsidRPr="0076389C">
        <w:rPr>
          <w:rFonts w:ascii="Sylfaen" w:hAnsi="Sylfaen" w:cs="Sylfaen"/>
          <w:color w:val="000000"/>
          <w:sz w:val="22"/>
          <w:szCs w:val="22"/>
        </w:rPr>
        <w:t>ლ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ებით გამოყოფა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თირკმლის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მიერი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კლირენსი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ნახევარგამოყოფის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პერიოდი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იზრდება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როგორც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ეს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მოცემულია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ცხრილში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ქვემოთ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7D629A8B" w14:textId="1409EEBB" w:rsidR="00B848F4" w:rsidRPr="0076389C" w:rsidRDefault="00B848F4" w:rsidP="005B4E98">
      <w:pPr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ფარმაკოკინეტიკა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თირკმ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ელების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ფუნქციის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დარღვევის</w:t>
      </w:r>
      <w:r w:rsidR="00B20372" w:rsidRPr="0076389C">
        <w:rPr>
          <w:rFonts w:ascii="Sylfaen" w:hAnsi="Sylfaen" w:cs="Sylfaen"/>
          <w:color w:val="000000"/>
          <w:sz w:val="22"/>
          <w:szCs w:val="22"/>
          <w:lang w:val="ka-GE"/>
        </w:rPr>
        <w:t>ას</w:t>
      </w:r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ერთჯერადი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პერორალური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მიღების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შემდეგ</w:t>
      </w:r>
      <w:r w:rsidRPr="0076389C">
        <w:rPr>
          <w:rFonts w:ascii="Sylfaen" w:hAnsi="Sylfaen"/>
          <w:color w:val="000000" w:themeColor="text1"/>
          <w:sz w:val="22"/>
          <w:szCs w:val="22"/>
        </w:rPr>
        <w:t>.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5"/>
        <w:gridCol w:w="2268"/>
        <w:gridCol w:w="2164"/>
        <w:gridCol w:w="1450"/>
      </w:tblGrid>
      <w:tr w:rsidR="00B20372" w:rsidRPr="0076389C" w14:paraId="0E219860" w14:textId="77777777" w:rsidTr="005B4E98">
        <w:trPr>
          <w:trHeight w:val="561"/>
          <w:jc w:val="center"/>
        </w:trPr>
        <w:tc>
          <w:tcPr>
            <w:tcW w:w="42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ACFCBDE" w14:textId="2FF84E3F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Cl</w:t>
            </w:r>
            <w:r w:rsidR="002202BB" w:rsidRPr="0076389C">
              <w:rPr>
                <w:rFonts w:ascii="Sylfaen" w:hAnsi="Sylfaen"/>
                <w:color w:val="000000" w:themeColor="text1"/>
                <w:sz w:val="22"/>
                <w:szCs w:val="22"/>
                <w:vertAlign w:val="subscript"/>
                <w:lang w:val="ka-GE"/>
              </w:rPr>
              <w:t>კრ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  <w:vertAlign w:val="subscript"/>
              </w:rPr>
              <w:t> 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[</w:t>
            </w:r>
            <w:r w:rsidRPr="0076389C">
              <w:rPr>
                <w:rFonts w:ascii="Sylfaen" w:hAnsi="Sylfaen" w:cs="Sylfaen"/>
                <w:color w:val="000000" w:themeColor="text1"/>
                <w:sz w:val="22"/>
                <w:szCs w:val="22"/>
              </w:rPr>
              <w:t>მლ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color w:val="000000" w:themeColor="text1"/>
                <w:sz w:val="22"/>
                <w:szCs w:val="22"/>
              </w:rPr>
              <w:t>წთ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0CCE9C7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&lt;20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03140DF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20 - 4 0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C929317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50 - 80</w:t>
            </w:r>
          </w:p>
        </w:tc>
      </w:tr>
      <w:tr w:rsidR="00B20372" w:rsidRPr="0076389C" w14:paraId="712201C9" w14:textId="77777777" w:rsidTr="005B4E98">
        <w:trPr>
          <w:trHeight w:val="549"/>
          <w:jc w:val="center"/>
        </w:trPr>
        <w:tc>
          <w:tcPr>
            <w:tcW w:w="42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DF4523" w14:textId="278EE51D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Cl</w:t>
            </w:r>
            <w:r w:rsidR="00760860" w:rsidRPr="0076389C">
              <w:rPr>
                <w:rFonts w:ascii="Sylfaen" w:hAnsi="Sylfaen"/>
                <w:color w:val="000000" w:themeColor="text1"/>
                <w:sz w:val="22"/>
                <w:szCs w:val="22"/>
                <w:vertAlign w:val="subscript"/>
                <w:lang w:val="ka-GE"/>
              </w:rPr>
              <w:t>თირკ.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  <w:vertAlign w:val="subscript"/>
              </w:rPr>
              <w:t> 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[</w:t>
            </w:r>
            <w:r w:rsidRPr="0076389C">
              <w:rPr>
                <w:rFonts w:ascii="Sylfaen" w:hAnsi="Sylfaen" w:cs="Sylfaen"/>
                <w:color w:val="000000" w:themeColor="text1"/>
                <w:sz w:val="22"/>
                <w:szCs w:val="22"/>
              </w:rPr>
              <w:t>მლ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color w:val="000000" w:themeColor="text1"/>
                <w:sz w:val="22"/>
                <w:szCs w:val="22"/>
              </w:rPr>
              <w:t>წთ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56C1446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E52A2FC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3438A6B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57</w:t>
            </w:r>
          </w:p>
        </w:tc>
      </w:tr>
      <w:tr w:rsidR="00B20372" w:rsidRPr="0076389C" w14:paraId="7ABC1858" w14:textId="77777777" w:rsidTr="005B4E98">
        <w:trPr>
          <w:trHeight w:val="471"/>
          <w:jc w:val="center"/>
        </w:trPr>
        <w:tc>
          <w:tcPr>
            <w:tcW w:w="4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0AB70D5" w14:textId="3871A1CA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t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  <w:vertAlign w:val="subscript"/>
              </w:rPr>
              <w:t>1/2 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[</w:t>
            </w:r>
            <w:r w:rsidRPr="0076389C">
              <w:rPr>
                <w:rFonts w:ascii="Sylfaen" w:hAnsi="Sylfaen" w:cs="Sylfaen"/>
                <w:color w:val="000000" w:themeColor="text1"/>
                <w:sz w:val="22"/>
                <w:szCs w:val="22"/>
              </w:rPr>
              <w:t>სთ</w:t>
            </w: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147C1D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EA2B1F" w14:textId="77777777" w:rsidR="00B848F4" w:rsidRPr="0076389C" w:rsidRDefault="00B848F4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</w:rPr>
            </w:pPr>
            <w:r w:rsidRPr="0076389C">
              <w:rPr>
                <w:rFonts w:ascii="Sylfaen" w:hAnsi="Sylfaen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A84FBC9" w14:textId="57B7D378" w:rsidR="00B848F4" w:rsidRPr="0076389C" w:rsidRDefault="00B20372" w:rsidP="005B4E98">
            <w:pPr>
              <w:jc w:val="both"/>
              <w:rPr>
                <w:rFonts w:ascii="Sylfaen" w:hAnsi="Sylfaen"/>
                <w:color w:val="000000" w:themeColor="text1"/>
                <w:sz w:val="22"/>
                <w:szCs w:val="22"/>
                <w:lang w:val="ka-GE"/>
              </w:rPr>
            </w:pPr>
            <w:r w:rsidRPr="0076389C">
              <w:rPr>
                <w:rFonts w:ascii="Sylfaen" w:hAnsi="Sylfaen" w:cs="Sylfaen"/>
                <w:color w:val="000000" w:themeColor="text1"/>
                <w:sz w:val="22"/>
                <w:szCs w:val="22"/>
                <w:lang w:val="ka-GE"/>
              </w:rPr>
              <w:t>9</w:t>
            </w:r>
          </w:p>
        </w:tc>
      </w:tr>
    </w:tbl>
    <w:p w14:paraId="1CFEEF5E" w14:textId="39488764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ხანდაზმულები</w:t>
      </w:r>
      <w:r w:rsidRPr="0076389C">
        <w:rPr>
          <w:rFonts w:ascii="Sylfaen" w:hAnsi="Sylfaen"/>
          <w:color w:val="000000"/>
          <w:sz w:val="22"/>
          <w:szCs w:val="22"/>
        </w:rPr>
        <w:t>: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ფარმაკოკინეტიკაში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მნიშვნელოვანი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განსხვავებები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ახალგაზრდა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ხანდაზმულ</w:t>
      </w:r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>ი ასაკის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პაციენტებ</w:t>
      </w:r>
      <w:r w:rsidR="000958F8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შორის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გარდა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კრეატინინის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კლირენსის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სხვაობებისა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7B31A550" w14:textId="6587495D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სქესობრივი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განსხვავებები</w:t>
      </w:r>
      <w:r w:rsidRPr="0076389C">
        <w:rPr>
          <w:rFonts w:ascii="Sylfaen" w:hAnsi="Sylfaen"/>
          <w:color w:val="000000"/>
          <w:sz w:val="22"/>
          <w:szCs w:val="22"/>
        </w:rPr>
        <w:t>: </w:t>
      </w:r>
      <w:r w:rsidRPr="0076389C">
        <w:rPr>
          <w:rFonts w:ascii="Sylfaen" w:hAnsi="Sylfaen" w:cs="Sylfaen"/>
          <w:color w:val="000000"/>
          <w:sz w:val="22"/>
          <w:szCs w:val="22"/>
        </w:rPr>
        <w:t>კაცი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ქალი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პაციენტების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ცალკეულმა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ანალიზმა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აჩვენა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ფარმაკოკინეტიკაში</w:t>
      </w:r>
      <w:r w:rsidR="0076086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ძალიან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უმნიშვნელო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სქესობრივი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განსხვავებ</w:t>
      </w:r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ების არსებობა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Pr="0076389C">
        <w:rPr>
          <w:rFonts w:ascii="Sylfaen" w:hAnsi="Sylfaen" w:cs="Sylfaen"/>
          <w:color w:val="000000"/>
          <w:sz w:val="22"/>
          <w:szCs w:val="22"/>
        </w:rPr>
        <w:t>არ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არსებობს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მტკიცებულება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რომ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086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აღნიშნული </w:t>
      </w:r>
      <w:r w:rsidRPr="0076389C">
        <w:rPr>
          <w:rFonts w:ascii="Sylfaen" w:hAnsi="Sylfaen" w:cs="Sylfaen"/>
          <w:color w:val="000000"/>
          <w:sz w:val="22"/>
          <w:szCs w:val="22"/>
        </w:rPr>
        <w:t>სქესობრივი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სხვაობა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კლინიკურად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მნიშვნელოვანია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3A9FE8CC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ფარმაკოდინამიკა</w:t>
      </w:r>
    </w:p>
    <w:p w14:paraId="23B2A1F8" w14:textId="0B79A052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760860" w:rsidRPr="0076389C">
        <w:rPr>
          <w:rFonts w:ascii="Sylfaen" w:hAnsi="Sylfaen"/>
          <w:color w:val="000000"/>
          <w:sz w:val="22"/>
          <w:szCs w:val="22"/>
          <w:lang w:val="ka-GE"/>
        </w:rPr>
        <w:t>ფტორქინოლონების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კლასის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სინთეზური</w:t>
      </w:r>
      <w:proofErr w:type="spellEnd"/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ანტიბაქტერიული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პრეპარატი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რა</w:t>
      </w:r>
      <w:proofErr w:type="spellEnd"/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>ც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ემ</w:t>
      </w:r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>ატული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აქტიური</w:t>
      </w:r>
      <w:proofErr w:type="spellEnd"/>
      <w:r w:rsidR="0076086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ნივთიერების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ოფლოქსაცინის</w:t>
      </w:r>
      <w:proofErr w:type="spellEnd"/>
      <w:r w:rsidR="006B102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>S (-)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ენანტიომერი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16FC61FD" w14:textId="572C41CE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მოქმედების</w:t>
      </w:r>
      <w:proofErr w:type="spellEnd"/>
      <w:r w:rsidR="00B77587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მექანიზმი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>: 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როგორც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/>
          <w:color w:val="000000"/>
          <w:sz w:val="22"/>
          <w:szCs w:val="22"/>
          <w:lang w:val="ka-GE"/>
        </w:rPr>
        <w:t>ფტორქინოლონების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ჯგუფის</w:t>
      </w:r>
      <w:proofErr w:type="spellEnd"/>
      <w:r w:rsidR="006B102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ანტიბაქტერიული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C94EEE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პრეპარატი</w:t>
      </w:r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მოქმედებს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დნმ-დნმ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>-</w:t>
      </w:r>
      <w:r w:rsidR="00C94EEE" w:rsidRPr="0076389C">
        <w:rPr>
          <w:rFonts w:ascii="Sylfaen" w:hAnsi="Sylfaen" w:cs="Sylfaen"/>
          <w:color w:val="000000"/>
          <w:sz w:val="22"/>
          <w:szCs w:val="22"/>
          <w:lang w:val="ka-GE"/>
        </w:rPr>
        <w:t>ჰ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ირაზას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კომპლექსზე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ტოპოიზომერაზა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 xml:space="preserve"> IV- </w:t>
      </w:r>
      <w:proofErr w:type="spellStart"/>
      <w:r w:rsidR="00C94EEE" w:rsidRPr="0076389C">
        <w:rPr>
          <w:rFonts w:ascii="Sylfaen" w:hAnsi="Sylfaen" w:cs="Sylfaen"/>
          <w:color w:val="000000"/>
          <w:sz w:val="22"/>
          <w:szCs w:val="22"/>
        </w:rPr>
        <w:t>ზე</w:t>
      </w:r>
      <w:proofErr w:type="spellEnd"/>
      <w:r w:rsidR="00C94EEE"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36452A6A" w14:textId="144E1CF0" w:rsidR="00B77587" w:rsidRPr="0076389C" w:rsidRDefault="00C94EEE" w:rsidP="005B4E98">
      <w:pPr>
        <w:jc w:val="both"/>
        <w:rPr>
          <w:rFonts w:ascii="Sylfaen" w:hAnsi="Sylfaen"/>
          <w:sz w:val="22"/>
          <w:szCs w:val="22"/>
          <w:lang w:val="ka-GE"/>
        </w:rPr>
      </w:pP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თანაფარდობა ფარმაკოკინეტიკა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/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ფარმაკოდინამიკა: </w:t>
      </w:r>
      <w:r w:rsidR="00B77587" w:rsidRPr="0076389C">
        <w:rPr>
          <w:rFonts w:ascii="Sylfaen" w:hAnsi="Sylfaen" w:cs="Sylfaen"/>
          <w:sz w:val="22"/>
          <w:szCs w:val="22"/>
        </w:rPr>
        <w:t>ლევოფლოქსაცინის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ბაქტერიციდული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აქტივობის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ხარისხი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დამოკიდებულია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შრატში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მაქსიმალური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კონცენტრაციის</w:t>
      </w:r>
      <w:r w:rsidR="00B77587" w:rsidRPr="0076389C">
        <w:rPr>
          <w:rFonts w:ascii="Sylfaen" w:hAnsi="Sylfaen"/>
          <w:sz w:val="22"/>
          <w:szCs w:val="22"/>
        </w:rPr>
        <w:t xml:space="preserve"> (C</w:t>
      </w:r>
      <w:r w:rsidR="00B77587" w:rsidRPr="0076389C">
        <w:rPr>
          <w:rFonts w:ascii="Sylfaen" w:hAnsi="Sylfaen"/>
          <w:sz w:val="22"/>
          <w:szCs w:val="22"/>
          <w:vertAlign w:val="subscript"/>
        </w:rPr>
        <w:t>max</w:t>
      </w:r>
      <w:r w:rsidR="00B77587" w:rsidRPr="0076389C">
        <w:rPr>
          <w:rFonts w:ascii="Sylfaen" w:hAnsi="Sylfaen"/>
          <w:sz w:val="22"/>
          <w:szCs w:val="22"/>
        </w:rPr>
        <w:t xml:space="preserve">) </w:t>
      </w:r>
      <w:r w:rsidR="00B77587" w:rsidRPr="0076389C">
        <w:rPr>
          <w:rFonts w:ascii="Sylfaen" w:hAnsi="Sylfaen" w:cs="Sylfaen"/>
          <w:sz w:val="22"/>
          <w:szCs w:val="22"/>
        </w:rPr>
        <w:t>ან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471A8D" w:rsidRPr="0076389C">
        <w:rPr>
          <w:rFonts w:ascii="Sylfaen" w:hAnsi="Sylfaen" w:cs="Sylfaen"/>
          <w:sz w:val="22"/>
          <w:szCs w:val="22"/>
        </w:rPr>
        <w:t>ფარმაკოკინეტიკური მრუდი</w:t>
      </w:r>
      <w:r w:rsidR="00471A8D" w:rsidRPr="0076389C">
        <w:rPr>
          <w:rFonts w:ascii="Sylfaen" w:hAnsi="Sylfaen" w:cs="Sylfaen"/>
          <w:sz w:val="22"/>
          <w:szCs w:val="22"/>
          <w:lang w:val="ka-GE"/>
        </w:rPr>
        <w:t>ს ქვეშ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ფართობის</w:t>
      </w:r>
      <w:r w:rsidR="00B77587" w:rsidRPr="0076389C">
        <w:rPr>
          <w:rFonts w:ascii="Sylfaen" w:hAnsi="Sylfaen"/>
          <w:sz w:val="22"/>
          <w:szCs w:val="22"/>
        </w:rPr>
        <w:t xml:space="preserve"> (AUC) </w:t>
      </w:r>
      <w:r w:rsidR="00B77587" w:rsidRPr="0076389C">
        <w:rPr>
          <w:rFonts w:ascii="Sylfaen" w:hAnsi="Sylfaen" w:cs="Sylfaen"/>
          <w:sz w:val="22"/>
          <w:szCs w:val="22"/>
        </w:rPr>
        <w:t>და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მინიმალური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მაინჰიბირებელი</w:t>
      </w:r>
      <w:r w:rsidR="00B77587" w:rsidRPr="0076389C">
        <w:rPr>
          <w:rFonts w:ascii="Sylfaen" w:hAnsi="Sylfaen"/>
          <w:sz w:val="22"/>
          <w:szCs w:val="22"/>
        </w:rPr>
        <w:t xml:space="preserve"> </w:t>
      </w:r>
      <w:r w:rsidR="00B77587" w:rsidRPr="0076389C">
        <w:rPr>
          <w:rFonts w:ascii="Sylfaen" w:hAnsi="Sylfaen" w:cs="Sylfaen"/>
          <w:sz w:val="22"/>
          <w:szCs w:val="22"/>
        </w:rPr>
        <w:t>კონცენტრაციის</w:t>
      </w:r>
      <w:r w:rsidR="00B77587" w:rsidRPr="0076389C">
        <w:rPr>
          <w:rFonts w:ascii="Sylfaen" w:hAnsi="Sylfaen"/>
          <w:sz w:val="22"/>
          <w:szCs w:val="22"/>
        </w:rPr>
        <w:t xml:space="preserve"> (</w:t>
      </w:r>
      <w:r w:rsidR="008E1E8E" w:rsidRPr="0076389C">
        <w:rPr>
          <w:rFonts w:ascii="Sylfaen" w:hAnsi="Sylfaen"/>
          <w:sz w:val="22"/>
          <w:szCs w:val="22"/>
          <w:lang w:val="ka-GE"/>
        </w:rPr>
        <w:t>მმკ</w:t>
      </w:r>
      <w:r w:rsidR="00B77587" w:rsidRPr="0076389C">
        <w:rPr>
          <w:rFonts w:ascii="Sylfaen" w:hAnsi="Sylfaen"/>
          <w:sz w:val="22"/>
          <w:szCs w:val="22"/>
        </w:rPr>
        <w:t xml:space="preserve">) </w:t>
      </w:r>
      <w:r w:rsidR="00471A8D" w:rsidRPr="0076389C">
        <w:rPr>
          <w:rFonts w:ascii="Sylfaen" w:hAnsi="Sylfaen" w:cs="Sylfaen"/>
          <w:sz w:val="22"/>
          <w:szCs w:val="22"/>
          <w:lang w:val="ka-GE"/>
        </w:rPr>
        <w:t>თანაფარდობაზე.</w:t>
      </w:r>
    </w:p>
    <w:p w14:paraId="62A38B66" w14:textId="73FD728C" w:rsidR="00C85F86" w:rsidRPr="0076389C" w:rsidRDefault="00C94EEE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რეზისტენტობის მექანიზმი: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ლევოფლოქსაცინის მიმართ რეზისტენტობის შეძენა ხდება თანდათანობით, სამიზნე ადგილის მუტაციით II ტიპის ტოპოიზომერაზაში, დნმ ჰირაზასა და  ტოპოიზომერაზა IV-ში. მდგრადობის სხვა მექანიზმებმა, როგორ</w:t>
      </w:r>
      <w:r w:rsidR="0077548D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ებიც არის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გამტარიანობის ბარიერებ</w:t>
      </w:r>
      <w:r w:rsidR="00C85F86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(ხშირად Pseudomonas aeruginosa–ს) და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უჯრედებიდან ნივთიერებების გამოყოფის მექანიზმებ</w:t>
      </w:r>
      <w:r w:rsidR="0077548D" w:rsidRPr="0076389C">
        <w:rPr>
          <w:rFonts w:ascii="Sylfaen" w:hAnsi="Sylfaen" w:cs="Sylfaen"/>
          <w:color w:val="000000"/>
          <w:sz w:val="22"/>
          <w:szCs w:val="22"/>
          <w:lang w:val="ka-GE"/>
        </w:rPr>
        <w:t>ი,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შეიძლება </w:t>
      </w:r>
      <w:r w:rsidR="00684F9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ასევე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მოახდინონ</w:t>
      </w:r>
      <w:r w:rsidR="00684F9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გავლენა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ლევოფლოქსაცინის მიმართ მგრძნობელობაზე.</w:t>
      </w:r>
    </w:p>
    <w:p w14:paraId="28F6A1CC" w14:textId="65868E3F" w:rsidR="00C85F86" w:rsidRPr="0076389C" w:rsidRDefault="00C85F86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ლევოფლოქსაცინსა და სხვა ფტორქინოლონებს შორის აღინიშნება ჯვარედინი</w:t>
      </w:r>
      <w:r w:rsidR="006B102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რეზისტენტობა. მოქმედების მექანიზმის თავისებურებებიდან გამომდინარე, ზოგადად, ჯვარედინი რეზისტენტობა</w:t>
      </w:r>
      <w:r w:rsidR="007754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77548D" w:rsidRPr="0076389C">
        <w:rPr>
          <w:rFonts w:ascii="Sylfaen" w:hAnsi="Sylfaen" w:cs="Sylfaen"/>
          <w:color w:val="000000"/>
          <w:sz w:val="22"/>
          <w:szCs w:val="22"/>
        </w:rPr>
        <w:t>არ</w:t>
      </w:r>
      <w:r w:rsidR="007754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77548D" w:rsidRPr="0076389C">
        <w:rPr>
          <w:rFonts w:ascii="Sylfaen" w:hAnsi="Sylfaen" w:cs="Sylfaen"/>
          <w:color w:val="000000"/>
          <w:sz w:val="22"/>
          <w:szCs w:val="22"/>
        </w:rPr>
        <w:t>აღინიშნება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ლევოფლოქსაცინსა და სხვა კლასების ანტიბაქტერიულ პრეპარატებს შორის.</w:t>
      </w:r>
    </w:p>
    <w:p w14:paraId="50A59253" w14:textId="7386F869" w:rsidR="008E1E8E" w:rsidRPr="0076389C" w:rsidRDefault="00B77587" w:rsidP="005B4E98">
      <w:pPr>
        <w:jc w:val="both"/>
        <w:rPr>
          <w:rFonts w:ascii="Sylfaen" w:hAnsi="Sylfaen"/>
          <w:sz w:val="22"/>
          <w:szCs w:val="22"/>
        </w:rPr>
      </w:pPr>
      <w:r w:rsidRPr="0076389C">
        <w:rPr>
          <w:rFonts w:ascii="Sylfaen" w:hAnsi="Sylfaen" w:cs="Sylfaen"/>
          <w:i/>
          <w:iCs/>
          <w:sz w:val="22"/>
          <w:szCs w:val="22"/>
        </w:rPr>
        <w:t>ზღვრული</w:t>
      </w:r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sz w:val="22"/>
          <w:szCs w:val="22"/>
        </w:rPr>
        <w:t>მნიშვნელობები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ანტიმიკრობული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471A8D" w:rsidRPr="0076389C">
        <w:rPr>
          <w:rFonts w:ascii="Sylfaen" w:hAnsi="Sylfaen"/>
          <w:sz w:val="22"/>
          <w:szCs w:val="22"/>
          <w:lang w:val="ka-GE"/>
        </w:rPr>
        <w:t>პრეპარატების მიმართ</w:t>
      </w:r>
      <w:r w:rsidR="008E1E8E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მგრძნობელობის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ტესტირების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ევროპული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კომიტეტის</w:t>
      </w:r>
      <w:r w:rsidR="00614257" w:rsidRPr="0076389C">
        <w:rPr>
          <w:rFonts w:ascii="Sylfaen" w:hAnsi="Sylfaen"/>
          <w:sz w:val="22"/>
          <w:szCs w:val="22"/>
        </w:rPr>
        <w:t xml:space="preserve"> (EUCAST) </w:t>
      </w:r>
      <w:r w:rsidR="00614257" w:rsidRPr="0076389C">
        <w:rPr>
          <w:rFonts w:ascii="Sylfaen" w:hAnsi="Sylfaen" w:cs="Sylfaen"/>
          <w:sz w:val="22"/>
          <w:szCs w:val="22"/>
        </w:rPr>
        <w:t>მიერ</w:t>
      </w:r>
      <w:r w:rsidR="00471A8D" w:rsidRPr="0076389C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რეკომენდებული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ლევოფლოქსაცინის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მინიმალური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მაინჰიბირებელი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0C1E4B" w:rsidRPr="0076389C">
        <w:rPr>
          <w:rFonts w:ascii="Sylfaen" w:hAnsi="Sylfaen" w:cs="Sylfaen"/>
          <w:sz w:val="22"/>
          <w:szCs w:val="22"/>
        </w:rPr>
        <w:t>კონცენტრაციის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ზღვრული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მნიშვნელობები</w:t>
      </w:r>
      <w:r w:rsidR="00614257" w:rsidRPr="0076389C">
        <w:rPr>
          <w:rFonts w:ascii="Sylfaen" w:hAnsi="Sylfaen"/>
          <w:sz w:val="22"/>
          <w:szCs w:val="22"/>
        </w:rPr>
        <w:t xml:space="preserve">, </w:t>
      </w:r>
      <w:r w:rsidR="00614257" w:rsidRPr="0076389C">
        <w:rPr>
          <w:rFonts w:ascii="Sylfaen" w:hAnsi="Sylfaen" w:cs="Sylfaen"/>
          <w:sz w:val="22"/>
          <w:szCs w:val="22"/>
        </w:rPr>
        <w:t>რომლებიც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მიჯნავს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მგრძნობიარე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მიკროორგანიზმებს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საშუალოდ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მგრძნობიარე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მიკროორგანიზმებისაგან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და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77548D" w:rsidRPr="0076389C">
        <w:rPr>
          <w:rFonts w:ascii="Sylfaen" w:hAnsi="Sylfaen"/>
          <w:sz w:val="22"/>
          <w:szCs w:val="22"/>
          <w:lang w:val="ka-GE"/>
        </w:rPr>
        <w:t xml:space="preserve">ასევე </w:t>
      </w:r>
      <w:r w:rsidR="00614257" w:rsidRPr="0076389C">
        <w:rPr>
          <w:rFonts w:ascii="Sylfaen" w:hAnsi="Sylfaen" w:cs="Sylfaen"/>
          <w:sz w:val="22"/>
          <w:szCs w:val="22"/>
        </w:rPr>
        <w:t>საშუალოდ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მგრძნობიარეს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რეზისტენტული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77548D" w:rsidRPr="0076389C">
        <w:rPr>
          <w:rFonts w:ascii="Sylfaen" w:hAnsi="Sylfaen"/>
          <w:sz w:val="22"/>
          <w:szCs w:val="22"/>
          <w:lang w:val="ka-GE"/>
        </w:rPr>
        <w:t>მიკრო</w:t>
      </w:r>
      <w:r w:rsidR="00614257" w:rsidRPr="0076389C">
        <w:rPr>
          <w:rFonts w:ascii="Sylfaen" w:hAnsi="Sylfaen" w:cs="Sylfaen"/>
          <w:sz w:val="22"/>
          <w:szCs w:val="22"/>
        </w:rPr>
        <w:t>ორგანიზმებისაგან</w:t>
      </w:r>
      <w:r w:rsidR="00614257" w:rsidRPr="0076389C">
        <w:rPr>
          <w:rFonts w:ascii="Sylfaen" w:hAnsi="Sylfaen"/>
          <w:sz w:val="22"/>
          <w:szCs w:val="22"/>
        </w:rPr>
        <w:t xml:space="preserve">, </w:t>
      </w:r>
      <w:r w:rsidR="00614257" w:rsidRPr="0076389C">
        <w:rPr>
          <w:rFonts w:ascii="Sylfaen" w:hAnsi="Sylfaen" w:cs="Sylfaen"/>
          <w:sz w:val="22"/>
          <w:szCs w:val="22"/>
        </w:rPr>
        <w:t>წარმოდგენილია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8E1E8E" w:rsidRPr="0076389C">
        <w:rPr>
          <w:rFonts w:ascii="Sylfaen" w:hAnsi="Sylfaen"/>
          <w:sz w:val="22"/>
          <w:szCs w:val="22"/>
          <w:lang w:val="ka-GE"/>
        </w:rPr>
        <w:t xml:space="preserve">ქვემოთ, </w:t>
      </w:r>
      <w:r w:rsidR="00614257" w:rsidRPr="0076389C">
        <w:rPr>
          <w:rFonts w:ascii="Sylfaen" w:hAnsi="Sylfaen" w:cs="Sylfaen"/>
          <w:sz w:val="22"/>
          <w:szCs w:val="22"/>
        </w:rPr>
        <w:t>მინიმალური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მაინჰიბირებელი</w:t>
      </w:r>
      <w:r w:rsidR="006B102A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0C1E4B" w:rsidRPr="0076389C">
        <w:rPr>
          <w:rFonts w:ascii="Sylfaen" w:hAnsi="Sylfaen" w:cs="Sylfaen"/>
          <w:sz w:val="22"/>
          <w:szCs w:val="22"/>
        </w:rPr>
        <w:t>კონცენტრაციის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ტესტირების</w:t>
      </w:r>
      <w:r w:rsidR="00614257" w:rsidRPr="0076389C">
        <w:rPr>
          <w:rFonts w:ascii="Sylfaen" w:hAnsi="Sylfaen"/>
          <w:sz w:val="22"/>
          <w:szCs w:val="22"/>
        </w:rPr>
        <w:t xml:space="preserve"> </w:t>
      </w:r>
      <w:r w:rsidR="00614257" w:rsidRPr="0076389C">
        <w:rPr>
          <w:rFonts w:ascii="Sylfaen" w:hAnsi="Sylfaen" w:cs="Sylfaen"/>
          <w:sz w:val="22"/>
          <w:szCs w:val="22"/>
        </w:rPr>
        <w:t>ცხრილში</w:t>
      </w:r>
      <w:r w:rsidR="00614257" w:rsidRPr="0076389C">
        <w:rPr>
          <w:rFonts w:ascii="Sylfaen" w:hAnsi="Sylfaen"/>
          <w:sz w:val="22"/>
          <w:szCs w:val="22"/>
        </w:rPr>
        <w:t xml:space="preserve"> (</w:t>
      </w:r>
      <w:r w:rsidR="00614257" w:rsidRPr="0076389C">
        <w:rPr>
          <w:rFonts w:ascii="Sylfaen" w:hAnsi="Sylfaen" w:cs="Sylfaen"/>
          <w:sz w:val="22"/>
          <w:szCs w:val="22"/>
        </w:rPr>
        <w:t>მგ</w:t>
      </w:r>
      <w:r w:rsidR="00614257" w:rsidRPr="0076389C">
        <w:rPr>
          <w:rFonts w:ascii="Sylfaen" w:hAnsi="Sylfaen"/>
          <w:sz w:val="22"/>
          <w:szCs w:val="22"/>
        </w:rPr>
        <w:t>/</w:t>
      </w:r>
      <w:r w:rsidR="00614257" w:rsidRPr="0076389C">
        <w:rPr>
          <w:rFonts w:ascii="Sylfaen" w:hAnsi="Sylfaen" w:cs="Sylfaen"/>
          <w:sz w:val="22"/>
          <w:szCs w:val="22"/>
        </w:rPr>
        <w:t>ლ</w:t>
      </w:r>
      <w:r w:rsidR="00614257" w:rsidRPr="0076389C">
        <w:rPr>
          <w:rFonts w:ascii="Sylfaen" w:hAnsi="Sylfaen"/>
          <w:sz w:val="22"/>
          <w:szCs w:val="22"/>
        </w:rPr>
        <w:t>).</w:t>
      </w:r>
    </w:p>
    <w:p w14:paraId="72EECFCB" w14:textId="58AD3C8C" w:rsidR="00B848F4" w:rsidRPr="0076389C" w:rsidRDefault="008E1E8E" w:rsidP="005B4E98">
      <w:pPr>
        <w:jc w:val="both"/>
        <w:rPr>
          <w:rFonts w:ascii="Sylfaen" w:hAnsi="Sylfaen"/>
          <w:i/>
          <w:iCs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ანტიმიკრობული</w:t>
      </w:r>
      <w:proofErr w:type="spellEnd"/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 xml:space="preserve">პრეპარატების მიმართ </w:t>
      </w: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მგრძნობელობის</w:t>
      </w:r>
      <w:proofErr w:type="spellEnd"/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ტესტირების</w:t>
      </w:r>
      <w:proofErr w:type="spellEnd"/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ევროპული</w:t>
      </w:r>
      <w:proofErr w:type="spellEnd"/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კომიტეტის</w:t>
      </w:r>
      <w:proofErr w:type="spellEnd"/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მიერ</w:t>
      </w:r>
      <w:proofErr w:type="spellEnd"/>
      <w:r w:rsidRPr="0076389C">
        <w:rPr>
          <w:rFonts w:ascii="Sylfaen" w:hAnsi="Sylfaen" w:cs="Sylfaen"/>
          <w:i/>
          <w:iCs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sz w:val="22"/>
          <w:szCs w:val="22"/>
        </w:rPr>
        <w:t>რეკომენდებული</w:t>
      </w:r>
      <w:proofErr w:type="spellEnd"/>
      <w:r w:rsidRPr="0076389C">
        <w:rPr>
          <w:rFonts w:ascii="Sylfaen" w:hAnsi="Sylfaen"/>
          <w:i/>
          <w:iCs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sz w:val="22"/>
          <w:szCs w:val="22"/>
          <w:lang w:val="ka-GE"/>
        </w:rPr>
        <w:t>მინიმალური</w:t>
      </w:r>
      <w:r w:rsidR="00614257" w:rsidRPr="0076389C">
        <w:rPr>
          <w:rFonts w:ascii="Sylfaen" w:hAnsi="Sylfaen" w:cs="Sylfaen"/>
          <w:i/>
          <w:iCs/>
          <w:sz w:val="22"/>
          <w:szCs w:val="22"/>
        </w:rPr>
        <w:t xml:space="preserve"> </w:t>
      </w:r>
      <w:proofErr w:type="spellStart"/>
      <w:r w:rsidR="00614257" w:rsidRPr="0076389C">
        <w:rPr>
          <w:rFonts w:ascii="Sylfaen" w:hAnsi="Sylfaen" w:cs="Sylfaen"/>
          <w:i/>
          <w:iCs/>
          <w:sz w:val="22"/>
          <w:szCs w:val="22"/>
        </w:rPr>
        <w:t>მაინჰიბირებელი</w:t>
      </w:r>
      <w:proofErr w:type="spellEnd"/>
      <w:r w:rsidR="00614257"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="000C1E4B" w:rsidRPr="0076389C">
        <w:rPr>
          <w:rFonts w:ascii="Sylfaen" w:hAnsi="Sylfaen" w:cs="Sylfaen"/>
          <w:i/>
          <w:iCs/>
          <w:sz w:val="22"/>
          <w:szCs w:val="22"/>
        </w:rPr>
        <w:t>კონცენტრაციის</w:t>
      </w:r>
      <w:proofErr w:type="spellEnd"/>
      <w:r w:rsidR="00614257"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="00614257" w:rsidRPr="0076389C">
        <w:rPr>
          <w:rFonts w:ascii="Sylfaen" w:hAnsi="Sylfaen" w:cs="Sylfaen"/>
          <w:i/>
          <w:iCs/>
          <w:sz w:val="22"/>
          <w:szCs w:val="22"/>
        </w:rPr>
        <w:t>კლინიკურ</w:t>
      </w:r>
      <w:proofErr w:type="spellEnd"/>
      <w:r w:rsidRPr="0076389C">
        <w:rPr>
          <w:rFonts w:ascii="Sylfaen" w:hAnsi="Sylfaen" w:cs="Sylfaen"/>
          <w:i/>
          <w:iCs/>
          <w:sz w:val="22"/>
          <w:szCs w:val="22"/>
          <w:lang w:val="ka-GE"/>
        </w:rPr>
        <w:t xml:space="preserve">ი </w:t>
      </w:r>
      <w:proofErr w:type="spellStart"/>
      <w:r w:rsidR="00614257" w:rsidRPr="0076389C">
        <w:rPr>
          <w:rFonts w:ascii="Sylfaen" w:hAnsi="Sylfaen" w:cs="Sylfaen"/>
          <w:i/>
          <w:iCs/>
          <w:sz w:val="22"/>
          <w:szCs w:val="22"/>
        </w:rPr>
        <w:t>ზღვრული</w:t>
      </w:r>
      <w:proofErr w:type="spellEnd"/>
      <w:r w:rsidR="00614257" w:rsidRPr="0076389C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="00614257" w:rsidRPr="0076389C">
        <w:rPr>
          <w:rFonts w:ascii="Sylfaen" w:hAnsi="Sylfaen" w:cs="Sylfaen"/>
          <w:i/>
          <w:iCs/>
          <w:sz w:val="22"/>
          <w:szCs w:val="22"/>
        </w:rPr>
        <w:t>მნიშვნელობები</w:t>
      </w:r>
      <w:proofErr w:type="spellEnd"/>
      <w:r w:rsidRPr="0076389C">
        <w:rPr>
          <w:rFonts w:ascii="Sylfaen" w:hAnsi="Sylfaen" w:cs="Sylfaen"/>
          <w:i/>
          <w:iCs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/>
          <w:i/>
          <w:iCs/>
          <w:sz w:val="22"/>
          <w:szCs w:val="22"/>
          <w:lang w:val="ka-GE"/>
        </w:rPr>
        <w:t>ლევოფლოქსაცინისთვის</w:t>
      </w:r>
      <w:proofErr w:type="spellEnd"/>
      <w:r w:rsidRPr="0076389C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="00614257" w:rsidRPr="0076389C">
        <w:rPr>
          <w:rFonts w:ascii="Sylfaen" w:hAnsi="Sylfaen"/>
          <w:i/>
          <w:iCs/>
          <w:sz w:val="22"/>
          <w:szCs w:val="22"/>
        </w:rPr>
        <w:t>(</w:t>
      </w:r>
      <w:proofErr w:type="spellStart"/>
      <w:r w:rsidR="00614257" w:rsidRPr="0076389C">
        <w:rPr>
          <w:rFonts w:ascii="Sylfaen" w:hAnsi="Sylfaen" w:cs="Sylfaen"/>
          <w:i/>
          <w:iCs/>
          <w:sz w:val="22"/>
          <w:szCs w:val="22"/>
        </w:rPr>
        <w:t>ვერსია</w:t>
      </w:r>
      <w:proofErr w:type="spellEnd"/>
      <w:r w:rsidR="00614257" w:rsidRPr="0076389C">
        <w:rPr>
          <w:rFonts w:ascii="Sylfaen" w:hAnsi="Sylfaen"/>
          <w:i/>
          <w:iCs/>
          <w:sz w:val="22"/>
          <w:szCs w:val="22"/>
        </w:rPr>
        <w:t xml:space="preserve"> 2.0, </w:t>
      </w:r>
      <w:r w:rsidRPr="0076389C">
        <w:rPr>
          <w:rFonts w:ascii="Sylfaen" w:hAnsi="Sylfaen"/>
          <w:i/>
          <w:iCs/>
          <w:sz w:val="22"/>
          <w:szCs w:val="22"/>
        </w:rPr>
        <w:t>01.01.2012</w:t>
      </w:r>
      <w:r w:rsidR="000C1E4B" w:rsidRPr="0076389C">
        <w:rPr>
          <w:rFonts w:ascii="Sylfaen" w:hAnsi="Sylfaen"/>
          <w:i/>
          <w:iCs/>
          <w:sz w:val="22"/>
          <w:szCs w:val="22"/>
        </w:rPr>
        <w:t xml:space="preserve"> 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>წ.</w:t>
      </w:r>
      <w:r w:rsidR="00614257" w:rsidRPr="0076389C">
        <w:rPr>
          <w:rFonts w:ascii="Sylfaen" w:hAnsi="Sylfaen"/>
          <w:i/>
          <w:iCs/>
          <w:sz w:val="22"/>
          <w:szCs w:val="22"/>
        </w:rPr>
        <w:t>):</w:t>
      </w:r>
    </w:p>
    <w:tbl>
      <w:tblPr>
        <w:tblW w:w="102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2"/>
        <w:gridCol w:w="1800"/>
        <w:gridCol w:w="2250"/>
      </w:tblGrid>
      <w:tr w:rsidR="00B848F4" w:rsidRPr="0076389C" w14:paraId="0FEEDC39" w14:textId="77777777" w:rsidTr="005B4E98">
        <w:trPr>
          <w:trHeight w:val="451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A688C5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 w:cs="Sylfaen"/>
                <w:sz w:val="22"/>
                <w:szCs w:val="22"/>
              </w:rPr>
              <w:t>პათოგენური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ორგანიზმი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5D9C84D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 w:cs="Sylfaen"/>
                <w:sz w:val="22"/>
                <w:szCs w:val="22"/>
              </w:rPr>
              <w:t>მგრძნობელობა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EE630E6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 w:cs="Sylfaen"/>
                <w:sz w:val="22"/>
                <w:szCs w:val="22"/>
              </w:rPr>
              <w:t>მდგრადობა</w:t>
            </w:r>
          </w:p>
        </w:tc>
      </w:tr>
      <w:tr w:rsidR="00B848F4" w:rsidRPr="0076389C" w14:paraId="51695375" w14:textId="77777777" w:rsidTr="005B4E98">
        <w:trPr>
          <w:trHeight w:val="399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832323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 w:cs="Sylfaen"/>
                <w:sz w:val="22"/>
                <w:szCs w:val="22"/>
              </w:rPr>
              <w:t>ენტერობაქტერიები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6E7EAE8" w14:textId="7AF079C2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="00B848F4"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="00B848F4"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="00B848F4"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="00B848F4"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2B7D0D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3A75A57E" w14:textId="77777777" w:rsidTr="005B4E98">
        <w:trPr>
          <w:trHeight w:val="419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B39362" w14:textId="3184232B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>Pseudomonas spp.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429F550" w14:textId="3F701AA8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="00B848F4"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="00B848F4"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="00B848F4"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="00B848F4"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8B4C851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6E411D51" w14:textId="77777777" w:rsidTr="005B4E98">
        <w:trPr>
          <w:trHeight w:val="425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5A92FD" w14:textId="3545F6B3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>Acinetobacter spp.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C5C0F1" w14:textId="6277A032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878689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5D7A2F79" w14:textId="77777777" w:rsidTr="005B4E98">
        <w:trPr>
          <w:trHeight w:val="431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0EADAD" w14:textId="5815EED8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>Staphylococcus spp.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529AC6C" w14:textId="77C70D72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C89E9F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60DA3AB0" w14:textId="77777777" w:rsidTr="005B4E98">
        <w:trPr>
          <w:trHeight w:val="422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7C1C82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>S. pneumoniae </w:t>
            </w:r>
            <w:r w:rsidRPr="0076389C">
              <w:rPr>
                <w:rFonts w:ascii="Sylfaen" w:hAnsi="Sylfaen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B5E821D" w14:textId="5295B61A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B2790A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15E2F512" w14:textId="77777777" w:rsidTr="005B4E98">
        <w:trPr>
          <w:trHeight w:val="426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F0A6BC6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 w:cs="Sylfaen"/>
                <w:i/>
                <w:iCs/>
                <w:sz w:val="22"/>
                <w:szCs w:val="22"/>
              </w:rPr>
              <w:lastRenderedPageBreak/>
              <w:t>სტრეპტოკოკები</w:t>
            </w: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 xml:space="preserve"> A, B, C, G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DD54BBE" w14:textId="77726DF2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AC7966F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58D03BE5" w14:textId="77777777" w:rsidTr="005B4E98">
        <w:trPr>
          <w:trHeight w:val="433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E077B9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>H. influenzae </w:t>
            </w:r>
            <w:r w:rsidRPr="0076389C">
              <w:rPr>
                <w:rFonts w:ascii="Sylfaen" w:hAnsi="Sylfaen"/>
                <w:i/>
                <w:iCs/>
                <w:sz w:val="22"/>
                <w:szCs w:val="22"/>
                <w:vertAlign w:val="superscript"/>
              </w:rPr>
              <w:t>2 3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45DD949" w14:textId="6359AE78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65A0A1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4ACA7E96" w14:textId="77777777" w:rsidTr="005B4E98">
        <w:trPr>
          <w:trHeight w:val="425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796A040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i/>
                <w:iCs/>
                <w:sz w:val="22"/>
                <w:szCs w:val="22"/>
              </w:rPr>
              <w:t>M. catarrhalis </w:t>
            </w:r>
            <w:r w:rsidRPr="0076389C">
              <w:rPr>
                <w:rFonts w:ascii="Sylfaen" w:hAnsi="Sylfaen"/>
                <w:i/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88E8BD7" w14:textId="11D9F27B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F97BA15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  <w:tr w:rsidR="00B848F4" w:rsidRPr="0076389C" w14:paraId="54E858AE" w14:textId="77777777" w:rsidTr="005B4E98">
        <w:trPr>
          <w:trHeight w:val="718"/>
        </w:trPr>
        <w:tc>
          <w:tcPr>
            <w:tcW w:w="6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7244079" w14:textId="2BDC91E5" w:rsidR="00614257" w:rsidRPr="0076389C" w:rsidRDefault="00614257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 w:cs="Sylfaen"/>
                <w:sz w:val="22"/>
                <w:szCs w:val="22"/>
              </w:rPr>
              <w:t>ზღვრული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მნიშვნელობები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,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რომლებიც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არ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არის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დაკავშირებული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მიკროორგანიზმების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სახეობებთან</w:t>
            </w:r>
            <w:r w:rsidRPr="0076389C">
              <w:rPr>
                <w:rFonts w:ascii="Sylfaen" w:hAnsi="Sylfaen"/>
                <w:sz w:val="22"/>
                <w:szCs w:val="22"/>
                <w:vertAlign w:val="superscript"/>
              </w:rPr>
              <w:t>4</w:t>
            </w:r>
          </w:p>
          <w:p w14:paraId="55671ADB" w14:textId="34727CA3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7E1FA5" w14:textId="116D8496" w:rsidR="00B848F4" w:rsidRPr="0076389C" w:rsidRDefault="00C85F86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>≤</w:t>
            </w:r>
            <w:r w:rsidRPr="0076389C">
              <w:rPr>
                <w:rFonts w:ascii="Sylfaen" w:hAnsi="Sylfaen"/>
                <w:sz w:val="22"/>
                <w:szCs w:val="22"/>
                <w:lang w:val="ka-GE"/>
              </w:rPr>
              <w:t xml:space="preserve"> 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1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90DFD9" w14:textId="77777777" w:rsidR="00B848F4" w:rsidRPr="0076389C" w:rsidRDefault="00B848F4" w:rsidP="005B4E98">
            <w:pPr>
              <w:jc w:val="both"/>
              <w:rPr>
                <w:rFonts w:ascii="Sylfaen" w:hAnsi="Sylfaen"/>
                <w:sz w:val="22"/>
                <w:szCs w:val="22"/>
              </w:rPr>
            </w:pPr>
            <w:r w:rsidRPr="0076389C">
              <w:rPr>
                <w:rFonts w:ascii="Sylfaen" w:hAnsi="Sylfaen"/>
                <w:sz w:val="22"/>
                <w:szCs w:val="22"/>
              </w:rPr>
              <w:t xml:space="preserve">&gt; 2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მგ</w:t>
            </w:r>
            <w:r w:rsidRPr="0076389C">
              <w:rPr>
                <w:rFonts w:ascii="Sylfaen" w:hAnsi="Sylfaen"/>
                <w:sz w:val="22"/>
                <w:szCs w:val="22"/>
              </w:rPr>
              <w:t xml:space="preserve"> / </w:t>
            </w:r>
            <w:r w:rsidRPr="0076389C">
              <w:rPr>
                <w:rFonts w:ascii="Sylfaen" w:hAnsi="Sylfaen" w:cs="Sylfaen"/>
                <w:sz w:val="22"/>
                <w:szCs w:val="22"/>
              </w:rPr>
              <w:t>ლ</w:t>
            </w:r>
          </w:p>
        </w:tc>
      </w:tr>
    </w:tbl>
    <w:p w14:paraId="034B3CFF" w14:textId="0CF5C818" w:rsidR="008E405B" w:rsidRPr="0076389C" w:rsidRDefault="00B77587" w:rsidP="005B4E98">
      <w:pPr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/>
          <w:color w:val="000000" w:themeColor="text1"/>
          <w:sz w:val="22"/>
          <w:szCs w:val="22"/>
          <w:vertAlign w:val="superscript"/>
        </w:rPr>
        <w:t>1</w:t>
      </w:r>
      <w:r w:rsidR="008E405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8E405B" w:rsidRPr="0076389C">
        <w:rPr>
          <w:rFonts w:ascii="Sylfaen" w:hAnsi="Sylfaen" w:cs="Sylfaen"/>
          <w:sz w:val="22"/>
          <w:szCs w:val="22"/>
        </w:rPr>
        <w:t>ზღვრული</w:t>
      </w:r>
      <w:proofErr w:type="spellEnd"/>
      <w:r w:rsidR="008E405B"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="008E405B" w:rsidRPr="0076389C">
        <w:rPr>
          <w:rFonts w:ascii="Sylfaen" w:hAnsi="Sylfaen" w:cs="Sylfaen"/>
          <w:sz w:val="22"/>
          <w:szCs w:val="22"/>
        </w:rPr>
        <w:t>მნიშვნელობები</w:t>
      </w:r>
      <w:proofErr w:type="spellEnd"/>
      <w:r w:rsidR="008E405B" w:rsidRPr="0076389C">
        <w:rPr>
          <w:rFonts w:ascii="Sylfaen" w:hAnsi="Sylfaen" w:cs="Sylfaen"/>
          <w:sz w:val="22"/>
          <w:szCs w:val="22"/>
          <w:lang w:val="ka-GE"/>
        </w:rPr>
        <w:t xml:space="preserve"> დაკავშირებულია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8E405B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ლევოფლოქსაცი</w:t>
      </w:r>
      <w:r w:rsidR="000C6D60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ნის</w:t>
      </w:r>
      <w:proofErr w:type="spellEnd"/>
      <w:r w:rsidR="000C6D60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მაღალი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დოზებით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თერაპიას</w:t>
      </w:r>
      <w:proofErr w:type="spellEnd"/>
      <w:r w:rsidR="008E405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თან.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</w:p>
    <w:p w14:paraId="308EE0BE" w14:textId="5A2FEA32" w:rsidR="000C6D60" w:rsidRPr="0076389C" w:rsidRDefault="00B77587" w:rsidP="005B4E98">
      <w:pPr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/>
          <w:color w:val="000000" w:themeColor="text1"/>
          <w:sz w:val="22"/>
          <w:szCs w:val="22"/>
          <w:vertAlign w:val="superscript"/>
        </w:rPr>
        <w:t>2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შეიძლება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აღინიშნებოდეს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8E405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მდგრადობის დაბალი დონე </w:t>
      </w:r>
      <w:proofErr w:type="spellStart"/>
      <w:r w:rsidR="008E405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ფტ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ორქინოლონების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მიმართ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(</w:t>
      </w:r>
      <w:r w:rsidR="008E405B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პრეპარატ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ციპროფლოქსაცინის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8E405B" w:rsidRPr="0076389C">
        <w:rPr>
          <w:rFonts w:ascii="Sylfaen" w:hAnsi="Sylfaen" w:cs="Sylfaen"/>
          <w:sz w:val="22"/>
          <w:szCs w:val="22"/>
          <w:lang w:val="ka-GE"/>
        </w:rPr>
        <w:t>მინიმალური</w:t>
      </w:r>
      <w:r w:rsidR="008E405B" w:rsidRPr="0076389C">
        <w:rPr>
          <w:rFonts w:ascii="Sylfaen" w:hAnsi="Sylfaen" w:cs="Sylfaen"/>
          <w:sz w:val="22"/>
          <w:szCs w:val="22"/>
        </w:rPr>
        <w:t xml:space="preserve"> მაინჰიბირებელი</w:t>
      </w:r>
      <w:r w:rsidR="008E405B" w:rsidRPr="0076389C">
        <w:rPr>
          <w:rFonts w:ascii="Sylfaen" w:hAnsi="Sylfaen"/>
          <w:sz w:val="22"/>
          <w:szCs w:val="22"/>
        </w:rPr>
        <w:t xml:space="preserve"> </w:t>
      </w:r>
      <w:r w:rsidR="008E405B" w:rsidRPr="0076389C">
        <w:rPr>
          <w:rFonts w:ascii="Sylfaen" w:hAnsi="Sylfaen" w:cs="Sylfaen"/>
          <w:sz w:val="22"/>
          <w:szCs w:val="22"/>
        </w:rPr>
        <w:t>კონცენტრა</w:t>
      </w:r>
      <w:r w:rsidR="008E405B" w:rsidRPr="0076389C">
        <w:rPr>
          <w:rFonts w:ascii="Sylfaen" w:hAnsi="Sylfaen" w:cs="Sylfaen"/>
          <w:sz w:val="22"/>
          <w:szCs w:val="22"/>
          <w:lang w:val="ka-GE"/>
        </w:rPr>
        <w:t>ცია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0,12-0,5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მგ</w:t>
      </w:r>
      <w:r w:rsidRPr="0076389C">
        <w:rPr>
          <w:rFonts w:ascii="Sylfaen" w:hAnsi="Sylfaen"/>
          <w:color w:val="000000" w:themeColor="text1"/>
          <w:sz w:val="22"/>
          <w:szCs w:val="22"/>
        </w:rPr>
        <w:t>/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ლ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), </w:t>
      </w:r>
      <w:r w:rsidR="008E405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თუმცა,</w:t>
      </w:r>
      <w:r w:rsidR="000C6D60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არ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არსებობს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იმის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მტკიცებულება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რომ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ამ</w:t>
      </w:r>
      <w:r w:rsidR="000C1E4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მდგრადობას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აქვს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კლინიკური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მნიშვნელობა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H. influenzae-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მიერ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გამოწვეული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სასუნთქი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გზების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ინფექციების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დროს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. </w:t>
      </w:r>
    </w:p>
    <w:p w14:paraId="6595779A" w14:textId="1977595F" w:rsidR="00D35801" w:rsidRPr="0076389C" w:rsidRDefault="00B77587" w:rsidP="005B4E98">
      <w:pPr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/>
          <w:color w:val="000000" w:themeColor="text1"/>
          <w:sz w:val="22"/>
          <w:szCs w:val="22"/>
          <w:vertAlign w:val="superscript"/>
        </w:rPr>
        <w:t>3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ძალიან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იშვიათია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ან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ჯერ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არ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არის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რეგისტრირებული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შტამები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რომ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ე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ლ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თა </w:t>
      </w:r>
      <w:r w:rsidR="000C1E4B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მინიმალური</w:t>
      </w:r>
      <w:r w:rsidR="000C1E4B" w:rsidRPr="0076389C">
        <w:rPr>
          <w:rFonts w:ascii="Sylfaen" w:hAnsi="Sylfaen"/>
          <w:color w:val="000000" w:themeColor="text1"/>
          <w:sz w:val="22"/>
          <w:szCs w:val="22"/>
        </w:rPr>
        <w:t xml:space="preserve"> მაინჰიბირებელი კონცენტრაციის</w:t>
      </w:r>
      <w:r w:rsidR="000C1E4B"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r w:rsidR="000C1E4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მნიშვნელობ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ები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აღემატება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მგრძნობელობის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D35801" w:rsidRPr="0076389C">
        <w:rPr>
          <w:rFonts w:ascii="Sylfaen" w:hAnsi="Sylfaen" w:cs="Sylfaen"/>
          <w:sz w:val="22"/>
          <w:szCs w:val="22"/>
        </w:rPr>
        <w:t>ზღვრულ</w:t>
      </w:r>
      <w:r w:rsidR="00D35801" w:rsidRPr="0076389C">
        <w:rPr>
          <w:rFonts w:ascii="Sylfaen" w:hAnsi="Sylfaen"/>
          <w:sz w:val="22"/>
          <w:szCs w:val="22"/>
        </w:rPr>
        <w:t xml:space="preserve"> </w:t>
      </w:r>
      <w:r w:rsidR="00D35801" w:rsidRPr="0076389C">
        <w:rPr>
          <w:rFonts w:ascii="Sylfaen" w:hAnsi="Sylfaen" w:cs="Sylfaen"/>
          <w:sz w:val="22"/>
          <w:szCs w:val="22"/>
        </w:rPr>
        <w:t>მნიშვნელობ</w:t>
      </w:r>
      <w:r w:rsidR="00345C6B" w:rsidRPr="0076389C">
        <w:rPr>
          <w:rFonts w:ascii="Sylfaen" w:hAnsi="Sylfaen" w:cs="Sylfaen"/>
          <w:sz w:val="22"/>
          <w:szCs w:val="22"/>
          <w:lang w:val="ka-GE"/>
        </w:rPr>
        <w:t>ებს</w:t>
      </w:r>
      <w:r w:rsidR="00D35801" w:rsidRPr="0076389C">
        <w:rPr>
          <w:rFonts w:ascii="Sylfaen" w:hAnsi="Sylfaen" w:cs="Sylfaen"/>
          <w:sz w:val="22"/>
          <w:szCs w:val="22"/>
          <w:lang w:val="ka-GE"/>
        </w:rPr>
        <w:t>.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ნებისმიერ</w:t>
      </w:r>
      <w:proofErr w:type="spellEnd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მსგავსი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იზოლატ</w:t>
      </w:r>
      <w:proofErr w:type="spellEnd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ის გამოყენებით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ჩატარებული</w:t>
      </w:r>
      <w:proofErr w:type="spellEnd"/>
      <w:r w:rsidR="00A358A7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იდენტიფიკაციის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და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ანტიმიკრობული</w:t>
      </w:r>
      <w:proofErr w:type="spellEnd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პრეპარატების მიმართ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მგრძნობელობის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ანალიზები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უნდა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განმეორდეს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და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თუ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შედეგი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დადასტურდება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proofErr w:type="spellStart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იზოლატი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უნდა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გაიგზავნოს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რეფერენ</w:t>
      </w:r>
      <w:proofErr w:type="spellEnd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ლაბორატორიაში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. </w:t>
      </w:r>
      <w:proofErr w:type="spellStart"/>
      <w:r w:rsidR="00D35801" w:rsidRPr="0076389C">
        <w:rPr>
          <w:rFonts w:ascii="Sylfaen" w:hAnsi="Sylfaen" w:cs="Sylfaen"/>
          <w:color w:val="000000" w:themeColor="text1"/>
          <w:sz w:val="22"/>
          <w:szCs w:val="22"/>
        </w:rPr>
        <w:t>სანამ</w:t>
      </w:r>
      <w:proofErr w:type="spellEnd"/>
      <w:r w:rsidR="00D35801" w:rsidRPr="0076389C">
        <w:rPr>
          <w:rFonts w:ascii="Sylfaen" w:hAnsi="Sylfaen" w:cs="Sylfaen"/>
          <w:color w:val="000000" w:themeColor="text1"/>
          <w:sz w:val="22"/>
          <w:szCs w:val="22"/>
        </w:rPr>
        <w:t xml:space="preserve"> </w:t>
      </w:r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არ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იქნება მიღებული კლინიკური 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პასუხის</w:t>
      </w:r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მონაცემები დადასტურებული </w:t>
      </w:r>
      <w:proofErr w:type="spellStart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იზოლატებისთვის</w:t>
      </w:r>
      <w:proofErr w:type="spellEnd"/>
      <w:r w:rsidR="00D3580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, </w:t>
      </w:r>
      <w:proofErr w:type="spellStart"/>
      <w:r w:rsidR="00345C6B" w:rsidRPr="0076389C">
        <w:rPr>
          <w:rFonts w:ascii="Sylfaen" w:hAnsi="Sylfaen" w:cs="Sylfaen"/>
          <w:color w:val="000000" w:themeColor="text1"/>
          <w:sz w:val="22"/>
          <w:szCs w:val="22"/>
        </w:rPr>
        <w:t>რომ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ელთა</w:t>
      </w:r>
      <w:proofErr w:type="spellEnd"/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 w:rsidR="00345C6B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მინიმალური</w:t>
      </w:r>
      <w:r w:rsidR="00345C6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345C6B" w:rsidRPr="0076389C">
        <w:rPr>
          <w:rFonts w:ascii="Sylfaen" w:hAnsi="Sylfaen"/>
          <w:color w:val="000000" w:themeColor="text1"/>
          <w:sz w:val="22"/>
          <w:szCs w:val="22"/>
        </w:rPr>
        <w:t>მაინჰიბირებელი</w:t>
      </w:r>
      <w:proofErr w:type="spellEnd"/>
      <w:r w:rsidR="00345C6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345C6B" w:rsidRPr="0076389C">
        <w:rPr>
          <w:rFonts w:ascii="Sylfaen" w:hAnsi="Sylfaen"/>
          <w:color w:val="000000" w:themeColor="text1"/>
          <w:sz w:val="22"/>
          <w:szCs w:val="22"/>
        </w:rPr>
        <w:t>კონცენტრაციის</w:t>
      </w:r>
      <w:proofErr w:type="spellEnd"/>
      <w:r w:rsidR="00345C6B"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r w:rsidR="00345C6B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მნიშვნელობები მოცემულ მომენტში</w:t>
      </w:r>
      <w:r w:rsidR="00345C6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345C6B" w:rsidRPr="0076389C">
        <w:rPr>
          <w:rFonts w:ascii="Sylfaen" w:hAnsi="Sylfaen" w:cs="Sylfaen"/>
          <w:color w:val="000000" w:themeColor="text1"/>
          <w:sz w:val="22"/>
          <w:szCs w:val="22"/>
        </w:rPr>
        <w:t>აღემატება</w:t>
      </w:r>
      <w:proofErr w:type="spellEnd"/>
      <w:r w:rsidR="00345C6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345C6B" w:rsidRPr="0076389C">
        <w:rPr>
          <w:rFonts w:ascii="Sylfaen" w:hAnsi="Sylfaen" w:cs="Sylfaen"/>
          <w:color w:val="000000" w:themeColor="text1"/>
          <w:sz w:val="22"/>
          <w:szCs w:val="22"/>
        </w:rPr>
        <w:t>მგრძნობელობის</w:t>
      </w:r>
      <w:proofErr w:type="spellEnd"/>
      <w:r w:rsidR="00345C6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345C6B" w:rsidRPr="0076389C">
        <w:rPr>
          <w:rFonts w:ascii="Sylfaen" w:hAnsi="Sylfaen" w:cs="Sylfaen"/>
          <w:sz w:val="22"/>
          <w:szCs w:val="22"/>
        </w:rPr>
        <w:t>ზღვრულ</w:t>
      </w:r>
      <w:proofErr w:type="spellEnd"/>
      <w:r w:rsidR="00345C6B"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="00345C6B" w:rsidRPr="0076389C">
        <w:rPr>
          <w:rFonts w:ascii="Sylfaen" w:hAnsi="Sylfaen" w:cs="Sylfaen"/>
          <w:sz w:val="22"/>
          <w:szCs w:val="22"/>
        </w:rPr>
        <w:t>მნიშვნელობ</w:t>
      </w:r>
      <w:proofErr w:type="spellEnd"/>
      <w:r w:rsidR="00345C6B" w:rsidRPr="0076389C">
        <w:rPr>
          <w:rFonts w:ascii="Sylfaen" w:hAnsi="Sylfaen" w:cs="Sylfaen"/>
          <w:sz w:val="22"/>
          <w:szCs w:val="22"/>
          <w:lang w:val="ka-GE"/>
        </w:rPr>
        <w:t xml:space="preserve">ებს, ასეთი </w:t>
      </w:r>
      <w:proofErr w:type="spellStart"/>
      <w:r w:rsidR="00345C6B" w:rsidRPr="0076389C">
        <w:rPr>
          <w:rFonts w:ascii="Sylfaen" w:hAnsi="Sylfaen" w:cs="Sylfaen"/>
          <w:sz w:val="22"/>
          <w:szCs w:val="22"/>
          <w:lang w:val="ka-GE"/>
        </w:rPr>
        <w:t>იზოლატები</w:t>
      </w:r>
      <w:proofErr w:type="spellEnd"/>
      <w:r w:rsidR="00345C6B" w:rsidRPr="0076389C">
        <w:rPr>
          <w:rFonts w:ascii="Sylfaen" w:hAnsi="Sylfaen" w:cs="Sylfaen"/>
          <w:sz w:val="22"/>
          <w:szCs w:val="22"/>
          <w:lang w:val="ka-GE"/>
        </w:rPr>
        <w:t xml:space="preserve"> უნდა ჩაითვალოს რეზისტენტულად. </w:t>
      </w:r>
      <w:r w:rsidR="00345C6B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</w:p>
    <w:p w14:paraId="6FC93EAD" w14:textId="2A2FE3A2" w:rsidR="00345C6B" w:rsidRPr="0076389C" w:rsidRDefault="00345C6B" w:rsidP="005B4E98">
      <w:pPr>
        <w:jc w:val="both"/>
        <w:rPr>
          <w:rFonts w:ascii="Sylfaen" w:hAnsi="Sylfaen"/>
          <w:sz w:val="22"/>
          <w:szCs w:val="22"/>
          <w:lang w:val="ka-GE"/>
        </w:rPr>
      </w:pPr>
      <w:r w:rsidRPr="0076389C">
        <w:rPr>
          <w:rFonts w:ascii="Sylfaen" w:hAnsi="Sylfaen"/>
          <w:color w:val="000000" w:themeColor="text1"/>
          <w:sz w:val="22"/>
          <w:szCs w:val="22"/>
          <w:vertAlign w:val="superscript"/>
          <w:lang w:val="ka-GE"/>
        </w:rPr>
        <w:t>4</w:t>
      </w:r>
      <w:r w:rsidR="00CE5F3D" w:rsidRPr="0076389C">
        <w:rPr>
          <w:rFonts w:ascii="Sylfaen" w:hAnsi="Sylfaen"/>
          <w:color w:val="000000" w:themeColor="text1"/>
          <w:sz w:val="22"/>
          <w:szCs w:val="22"/>
          <w:vertAlign w:val="superscript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sz w:val="22"/>
          <w:szCs w:val="22"/>
        </w:rPr>
        <w:t>ზღვრულ</w:t>
      </w:r>
      <w:proofErr w:type="spellEnd"/>
      <w:r w:rsidRPr="0076389C">
        <w:rPr>
          <w:rFonts w:ascii="Sylfaen" w:hAnsi="Sylfaen" w:cs="Sylfaen"/>
          <w:sz w:val="22"/>
          <w:szCs w:val="22"/>
          <w:lang w:val="ka-GE"/>
        </w:rPr>
        <w:t>ი</w:t>
      </w:r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sz w:val="22"/>
          <w:szCs w:val="22"/>
        </w:rPr>
        <w:t>მნიშვნელობ</w:t>
      </w:r>
      <w:proofErr w:type="spellEnd"/>
      <w:r w:rsidRPr="0076389C">
        <w:rPr>
          <w:rFonts w:ascii="Sylfaen" w:hAnsi="Sylfaen" w:cs="Sylfaen"/>
          <w:sz w:val="22"/>
          <w:szCs w:val="22"/>
          <w:lang w:val="ka-GE"/>
        </w:rPr>
        <w:t xml:space="preserve">ები გამოიყენება დოზებისთვის: </w:t>
      </w:r>
      <w:r w:rsidR="00CD2D5A" w:rsidRPr="0076389C">
        <w:rPr>
          <w:rFonts w:ascii="Sylfaen" w:hAnsi="Sylfaen"/>
          <w:sz w:val="22"/>
          <w:szCs w:val="22"/>
        </w:rPr>
        <w:t xml:space="preserve">500 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მგ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x</w:t>
      </w:r>
      <w:r w:rsidR="00CD2D5A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CD2D5A" w:rsidRPr="0076389C">
        <w:rPr>
          <w:rFonts w:ascii="Sylfaen" w:hAnsi="Sylfaen"/>
          <w:sz w:val="22"/>
          <w:szCs w:val="22"/>
        </w:rPr>
        <w:t xml:space="preserve">1 500 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მგ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x 2–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მდე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="00CD2D5A" w:rsidRPr="0076389C">
        <w:rPr>
          <w:rFonts w:ascii="Sylfaen" w:hAnsi="Sylfaen" w:cs="Sylfaen"/>
          <w:sz w:val="22"/>
          <w:szCs w:val="22"/>
          <w:lang w:val="ka-GE"/>
        </w:rPr>
        <w:t>პერორალური</w:t>
      </w:r>
      <w:proofErr w:type="spellEnd"/>
      <w:r w:rsidR="00CD2D5A" w:rsidRPr="0076389C">
        <w:rPr>
          <w:rFonts w:ascii="Sylfaen" w:hAnsi="Sylfaen" w:cs="Sylfaen"/>
          <w:sz w:val="22"/>
          <w:szCs w:val="22"/>
          <w:lang w:val="ka-GE"/>
        </w:rPr>
        <w:t xml:space="preserve"> მიღებისთვის</w:t>
      </w:r>
      <w:r w:rsidR="00CD2D5A"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და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500 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მგ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x 1 </w:t>
      </w:r>
      <w:r w:rsidR="00CD2D5A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CD2D5A" w:rsidRPr="0076389C">
        <w:rPr>
          <w:rFonts w:ascii="Sylfaen" w:hAnsi="Sylfaen"/>
          <w:sz w:val="22"/>
          <w:szCs w:val="22"/>
        </w:rPr>
        <w:t xml:space="preserve">500 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მგ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x </w:t>
      </w:r>
      <w:r w:rsidR="00CD2D5A" w:rsidRPr="0076389C">
        <w:rPr>
          <w:rFonts w:ascii="Sylfaen" w:hAnsi="Sylfaen"/>
          <w:sz w:val="22"/>
          <w:szCs w:val="22"/>
          <w:lang w:val="ka-GE"/>
        </w:rPr>
        <w:t>2</w:t>
      </w:r>
      <w:r w:rsidR="00CD2D5A" w:rsidRPr="0076389C">
        <w:rPr>
          <w:rFonts w:ascii="Sylfaen" w:hAnsi="Sylfaen"/>
          <w:sz w:val="22"/>
          <w:szCs w:val="22"/>
        </w:rPr>
        <w:t>–</w:t>
      </w:r>
      <w:proofErr w:type="spellStart"/>
      <w:r w:rsidR="00CD2D5A" w:rsidRPr="0076389C">
        <w:rPr>
          <w:rFonts w:ascii="Sylfaen" w:hAnsi="Sylfaen" w:cs="Sylfaen"/>
          <w:sz w:val="22"/>
          <w:szCs w:val="22"/>
        </w:rPr>
        <w:t>მდე</w:t>
      </w:r>
      <w:proofErr w:type="spellEnd"/>
      <w:r w:rsidR="00CD2D5A" w:rsidRPr="0076389C">
        <w:rPr>
          <w:rFonts w:ascii="Sylfaen" w:hAnsi="Sylfaen"/>
          <w:sz w:val="22"/>
          <w:szCs w:val="22"/>
        </w:rPr>
        <w:t xml:space="preserve"> </w:t>
      </w:r>
      <w:r w:rsidR="00CD2D5A" w:rsidRPr="0076389C">
        <w:rPr>
          <w:rFonts w:ascii="Sylfaen" w:hAnsi="Sylfaen"/>
          <w:sz w:val="22"/>
          <w:szCs w:val="22"/>
          <w:lang w:val="ka-GE"/>
        </w:rPr>
        <w:t>ინტრავენური შეყვანისთვის.</w:t>
      </w:r>
    </w:p>
    <w:p w14:paraId="22576687" w14:textId="464E9A33" w:rsidR="00A358A7" w:rsidRPr="0076389C" w:rsidRDefault="0082583F" w:rsidP="005B4E98">
      <w:pPr>
        <w:jc w:val="both"/>
        <w:rPr>
          <w:rFonts w:ascii="Sylfaen" w:hAnsi="Sylfaen"/>
          <w:sz w:val="22"/>
          <w:szCs w:val="22"/>
        </w:rPr>
      </w:pPr>
      <w:proofErr w:type="spellStart"/>
      <w:r w:rsidRPr="0076389C">
        <w:rPr>
          <w:rFonts w:ascii="Sylfaen" w:hAnsi="Sylfaen"/>
          <w:sz w:val="22"/>
          <w:szCs w:val="22"/>
        </w:rPr>
        <w:t>მდგრადობის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გავრცელება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შეიძლება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ვარირებდეს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გეოგრაფიულად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და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დროთა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განმავლობაში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/>
          <w:sz w:val="22"/>
          <w:szCs w:val="22"/>
        </w:rPr>
        <w:t>ცალკეული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სახეობებისათვის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), </w:t>
      </w:r>
      <w:proofErr w:type="spellStart"/>
      <w:r w:rsidRPr="0076389C">
        <w:rPr>
          <w:rFonts w:ascii="Sylfaen" w:hAnsi="Sylfaen"/>
          <w:sz w:val="22"/>
          <w:szCs w:val="22"/>
        </w:rPr>
        <w:t>ამიტომ</w:t>
      </w:r>
      <w:proofErr w:type="spellEnd"/>
      <w:r w:rsidRPr="0076389C">
        <w:rPr>
          <w:rFonts w:ascii="Sylfaen" w:hAnsi="Sylfaen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/>
          <w:sz w:val="22"/>
          <w:szCs w:val="22"/>
        </w:rPr>
        <w:t>სასურველია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მდგრადობის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შესახებ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ადგილობრივი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მონაცემების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მოპოვება</w:t>
      </w:r>
      <w:proofErr w:type="spellEnd"/>
      <w:r w:rsidRPr="0076389C">
        <w:rPr>
          <w:rFonts w:ascii="Sylfaen" w:hAnsi="Sylfaen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/>
          <w:sz w:val="22"/>
          <w:szCs w:val="22"/>
        </w:rPr>
        <w:t>განსაკუთრებით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მძიმე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ინფექციების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მკურნალობის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დროს</w:t>
      </w:r>
      <w:proofErr w:type="spellEnd"/>
      <w:r w:rsidRPr="0076389C">
        <w:rPr>
          <w:rFonts w:ascii="Sylfaen" w:hAnsi="Sylfaen"/>
          <w:sz w:val="22"/>
          <w:szCs w:val="22"/>
        </w:rPr>
        <w:t xml:space="preserve">. </w:t>
      </w:r>
      <w:proofErr w:type="spellStart"/>
      <w:r w:rsidRPr="0076389C">
        <w:rPr>
          <w:rFonts w:ascii="Sylfaen" w:hAnsi="Sylfaen"/>
          <w:sz w:val="22"/>
          <w:szCs w:val="22"/>
        </w:rPr>
        <w:t>თუ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ადგილობრივი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მდგრადობა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იმდენად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არის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გავრცელებული</w:t>
      </w:r>
      <w:proofErr w:type="spellEnd"/>
      <w:r w:rsidRPr="0076389C">
        <w:rPr>
          <w:rFonts w:ascii="Sylfaen" w:hAnsi="Sylfaen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/>
          <w:sz w:val="22"/>
          <w:szCs w:val="22"/>
        </w:rPr>
        <w:t>რომ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ეჭვქვეშ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აყენებს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პრეპარატის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გამოყენების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სარგებელს</w:t>
      </w:r>
      <w:proofErr w:type="spellEnd"/>
      <w:r w:rsidRPr="0076389C">
        <w:rPr>
          <w:rFonts w:ascii="Sylfaen" w:hAnsi="Sylfaen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/>
          <w:sz w:val="22"/>
          <w:szCs w:val="22"/>
        </w:rPr>
        <w:t>ზოგიერთი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ტიპის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ინფექციის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დროს</w:t>
      </w:r>
      <w:proofErr w:type="spellEnd"/>
      <w:r w:rsidRPr="0076389C">
        <w:rPr>
          <w:rFonts w:ascii="Sylfaen" w:hAnsi="Sylfaen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/>
          <w:sz w:val="22"/>
          <w:szCs w:val="22"/>
        </w:rPr>
        <w:t>აუცილებლობის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შემთხვევაში</w:t>
      </w:r>
      <w:proofErr w:type="spellEnd"/>
      <w:r w:rsidRPr="0076389C">
        <w:rPr>
          <w:rFonts w:ascii="Sylfaen" w:hAnsi="Sylfaen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/>
          <w:sz w:val="22"/>
          <w:szCs w:val="22"/>
        </w:rPr>
        <w:t>აუცილებელია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რჩევისთვის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ექსპერტთან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მიმართვა</w:t>
      </w:r>
      <w:proofErr w:type="spellEnd"/>
      <w:r w:rsidRPr="0076389C">
        <w:rPr>
          <w:rFonts w:ascii="Sylfaen" w:hAnsi="Sylfaen"/>
          <w:sz w:val="22"/>
          <w:szCs w:val="22"/>
        </w:rPr>
        <w:t xml:space="preserve">. </w:t>
      </w:r>
      <w:proofErr w:type="spellStart"/>
      <w:r w:rsidRPr="0076389C">
        <w:rPr>
          <w:rFonts w:ascii="Sylfaen" w:hAnsi="Sylfaen"/>
          <w:sz w:val="22"/>
          <w:szCs w:val="22"/>
        </w:rPr>
        <w:t>ევროპული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მონაცემები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მიღებულია</w:t>
      </w:r>
      <w:proofErr w:type="spellEnd"/>
      <w:r w:rsidRPr="0076389C">
        <w:rPr>
          <w:rFonts w:ascii="Sylfaen" w:hAnsi="Sylfaen"/>
          <w:sz w:val="22"/>
          <w:szCs w:val="22"/>
        </w:rPr>
        <w:t xml:space="preserve"> 2012 </w:t>
      </w:r>
      <w:proofErr w:type="spellStart"/>
      <w:r w:rsidRPr="0076389C">
        <w:rPr>
          <w:rFonts w:ascii="Sylfaen" w:hAnsi="Sylfaen"/>
          <w:sz w:val="22"/>
          <w:szCs w:val="22"/>
        </w:rPr>
        <w:t>წლის</w:t>
      </w:r>
      <w:proofErr w:type="spellEnd"/>
      <w:r w:rsidRPr="0076389C">
        <w:rPr>
          <w:rFonts w:ascii="Sylfaen" w:hAnsi="Sylfaen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/>
          <w:sz w:val="22"/>
          <w:szCs w:val="22"/>
        </w:rPr>
        <w:t>აგვისტოში</w:t>
      </w:r>
      <w:proofErr w:type="spellEnd"/>
      <w:r w:rsidRPr="0076389C">
        <w:rPr>
          <w:rFonts w:ascii="Sylfaen" w:hAnsi="Sylfaen"/>
          <w:sz w:val="22"/>
          <w:szCs w:val="22"/>
        </w:rPr>
        <w:t>.</w:t>
      </w:r>
    </w:p>
    <w:p w14:paraId="406C189D" w14:textId="2E9FD49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</w:rPr>
        <w:t>მიკროორგანიზმების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</w:rPr>
        <w:t xml:space="preserve"> </w:t>
      </w:r>
      <w:r w:rsidR="00927D4F" w:rsidRPr="0076389C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ჩვეულებრივ </w:t>
      </w: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</w:rPr>
        <w:t>მგრძნობიარე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</w:rPr>
        <w:t xml:space="preserve"> </w:t>
      </w:r>
      <w:r w:rsidR="00A5001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სახეობები</w:t>
      </w:r>
    </w:p>
    <w:p w14:paraId="0DF918F4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აერობული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გრამდადებითი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ბაქტერიები</w:t>
      </w:r>
    </w:p>
    <w:p w14:paraId="36B9E710" w14:textId="0458AC54" w:rsidR="001228CC" w:rsidRPr="0076389C" w:rsidRDefault="001228CC" w:rsidP="005B4E98">
      <w:pPr>
        <w:jc w:val="both"/>
        <w:rPr>
          <w:rFonts w:ascii="Sylfaen" w:hAnsi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/>
          <w:i/>
          <w:iCs/>
          <w:color w:val="000000"/>
          <w:sz w:val="22"/>
          <w:szCs w:val="22"/>
        </w:rPr>
        <w:t>Bacillus anthracis, Staphylococcus aureus methicillin-susceptible, Staphylococcus saprophyticus, Streptococci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i/>
          <w:sz w:val="22"/>
          <w:szCs w:val="22"/>
          <w:lang w:val="ka-GE"/>
        </w:rPr>
        <w:t>ჯგუფი</w:t>
      </w:r>
      <w:r w:rsidRPr="0076389C">
        <w:rPr>
          <w:rFonts w:ascii="Sylfaen" w:hAnsi="Sylfaen"/>
          <w:i/>
          <w:sz w:val="22"/>
          <w:szCs w:val="22"/>
        </w:rPr>
        <w:t xml:space="preserve"> C </w:t>
      </w:r>
      <w:r w:rsidRPr="0076389C">
        <w:rPr>
          <w:rFonts w:ascii="Sylfaen" w:hAnsi="Sylfaen"/>
          <w:i/>
          <w:sz w:val="22"/>
          <w:szCs w:val="22"/>
          <w:lang w:val="ka-GE"/>
        </w:rPr>
        <w:t>და</w:t>
      </w:r>
      <w:r w:rsidRPr="0076389C">
        <w:rPr>
          <w:rFonts w:ascii="Sylfaen" w:hAnsi="Sylfaen"/>
          <w:i/>
          <w:sz w:val="22"/>
          <w:szCs w:val="22"/>
        </w:rPr>
        <w:t xml:space="preserve"> G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, Streptococcus agalactiae, Streptococcus pneumoniae, Streptococcus pyogenes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</w:p>
    <w:p w14:paraId="132CDEA4" w14:textId="48805936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აერობული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> 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გრამუარყოფითი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> 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ბაქტერიები</w:t>
      </w:r>
    </w:p>
    <w:p w14:paraId="047562E1" w14:textId="77777777" w:rsidR="001228CC" w:rsidRPr="0076389C" w:rsidRDefault="001228CC" w:rsidP="005B4E98">
      <w:pPr>
        <w:jc w:val="both"/>
        <w:rPr>
          <w:rFonts w:ascii="Sylfaen" w:hAnsi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Eikenella corrodens, Haemophilus influenza, Haemophilus para-influenzae, Klebsiella oxytoca, Moraxella catarrhalis, Pasteurella multocida, Proteus vulgaris, Providencia rettgeri</w:t>
      </w:r>
    </w:p>
    <w:p w14:paraId="545494F1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ანაერობული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> 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ბაქტერიები</w:t>
      </w:r>
    </w:p>
    <w:p w14:paraId="3CEC2660" w14:textId="6E4E43E6" w:rsidR="001228CC" w:rsidRPr="0076389C" w:rsidRDefault="001228CC" w:rsidP="005B4E98">
      <w:pPr>
        <w:jc w:val="both"/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Peptostreptococcus </w:t>
      </w:r>
    </w:p>
    <w:p w14:paraId="54D13646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სხვა</w:t>
      </w:r>
    </w:p>
    <w:p w14:paraId="35DAAFF0" w14:textId="77777777" w:rsidR="00CD2D5A" w:rsidRPr="0076389C" w:rsidRDefault="001228CC" w:rsidP="005B4E98">
      <w:pPr>
        <w:jc w:val="both"/>
        <w:rPr>
          <w:rFonts w:ascii="Sylfaen" w:hAnsi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Chlamydophila pneumoniae, Chlamydophila psittaci Chlamydia trachomatis,</w:t>
      </w:r>
      <w:r w:rsidR="00CD2D5A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</w:p>
    <w:p w14:paraId="3E66D360" w14:textId="41996C40" w:rsidR="001228CC" w:rsidRPr="00612929" w:rsidRDefault="001228CC" w:rsidP="005B4E98">
      <w:pPr>
        <w:jc w:val="both"/>
        <w:rPr>
          <w:rFonts w:ascii="Sylfaen" w:hAnsi="Sylfaen"/>
          <w:i/>
          <w:iCs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Legionella pneumophila, Mycoplasma pneumoniae,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Mycoplasma hominis,</w:t>
      </w:r>
    </w:p>
    <w:p w14:paraId="618BB36A" w14:textId="77777777" w:rsidR="001228CC" w:rsidRPr="00612929" w:rsidRDefault="001228CC" w:rsidP="005B4E98">
      <w:pPr>
        <w:jc w:val="both"/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Ureaplasma urealyticum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 </w:t>
      </w:r>
    </w:p>
    <w:p w14:paraId="169E77B8" w14:textId="4C1522A0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მიკროორგანიზმები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,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რომელ</w:t>
      </w:r>
      <w:r w:rsidR="00927D4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თაც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შესაძლებელია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 </w:t>
      </w:r>
      <w:r w:rsidR="00927D4F" w:rsidRPr="0076389C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ქონდეთ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შეძენილი</w:t>
      </w:r>
      <w:r w:rsidR="00927D4F" w:rsidRPr="0076389C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 </w:t>
      </w:r>
      <w:r w:rsidR="00927D4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რეზისტენტობა</w:t>
      </w:r>
    </w:p>
    <w:p w14:paraId="58639D0B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აერობული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> 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გრამდადებითი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ბაქტერიები</w:t>
      </w:r>
    </w:p>
    <w:p w14:paraId="2B39066D" w14:textId="22F22DCB" w:rsidR="00927D4F" w:rsidRPr="00612929" w:rsidRDefault="00927D4F" w:rsidP="005B4E98">
      <w:pPr>
        <w:jc w:val="both"/>
        <w:rPr>
          <w:rFonts w:ascii="Sylfaen" w:hAnsi="Sylfaen"/>
          <w:i/>
          <w:iCs/>
          <w:color w:val="000000"/>
          <w:sz w:val="22"/>
          <w:szCs w:val="22"/>
          <w:vertAlign w:val="superscript"/>
          <w:lang w:val="ka-GE"/>
        </w:rPr>
      </w:pP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Enterococcus faecalis, Staphylococcus aureus methicillin-susceptible</w:t>
      </w:r>
      <w:r w:rsidR="007846B7" w:rsidRPr="0076389C">
        <w:rPr>
          <w:rFonts w:ascii="Sylfaen" w:hAnsi="Sylfaen"/>
          <w:b/>
          <w:sz w:val="22"/>
          <w:szCs w:val="22"/>
          <w:vertAlign w:val="superscript"/>
          <w:lang w:val="ka-GE"/>
        </w:rPr>
        <w:t>#</w:t>
      </w: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,</w:t>
      </w:r>
      <w:r w:rsidRPr="00612929">
        <w:rPr>
          <w:rFonts w:ascii="Sylfaen" w:hAnsi="Sylfaen"/>
          <w:i/>
          <w:iCs/>
          <w:color w:val="000000"/>
          <w:sz w:val="22"/>
          <w:szCs w:val="22"/>
          <w:vertAlign w:val="superscript"/>
          <w:lang w:val="ka-GE"/>
        </w:rPr>
        <w:t xml:space="preserve"> </w:t>
      </w: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Staphylococcus spp. coagulase negative </w:t>
      </w:r>
    </w:p>
    <w:p w14:paraId="2A61ABCE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აერობული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გრამუარყოფითი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ბაქტერიები</w:t>
      </w:r>
    </w:p>
    <w:p w14:paraId="7D8D52A1" w14:textId="77777777" w:rsidR="00927D4F" w:rsidRPr="00612929" w:rsidRDefault="00927D4F" w:rsidP="005B4E98">
      <w:pPr>
        <w:jc w:val="both"/>
        <w:rPr>
          <w:rFonts w:ascii="Sylfaen" w:hAnsi="Sylfaen"/>
          <w:i/>
          <w:iCs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Acinetobacter baumannii, Citrobacter freundii, Enterobacter aerogenes, Enterobacter cloacae, Escherichia coli, Klebsiella pneumonia, Morganella morganii, Proteus mirabilis, Providencia stuartii, Pseudomonas aeruginosa, Serratia marcescens</w:t>
      </w:r>
    </w:p>
    <w:p w14:paraId="6A5032AC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ანაერობული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ბაქტერიები</w:t>
      </w:r>
    </w:p>
    <w:p w14:paraId="21B4D574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Bacteroides fragilis</w:t>
      </w:r>
    </w:p>
    <w:p w14:paraId="316D8E4B" w14:textId="3BDDB8D0" w:rsidR="00B848F4" w:rsidRPr="0076389C" w:rsidRDefault="00614257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 xml:space="preserve">შტამები, რომელთაც </w:t>
      </w:r>
      <w:r w:rsidR="00B848F4"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ბუნებრივად</w:t>
      </w:r>
      <w:r w:rsidR="00B848F4" w:rsidRPr="00612929">
        <w:rPr>
          <w:rFonts w:ascii="Sylfaen" w:hAnsi="Sylfaen"/>
          <w:b/>
          <w:bCs/>
          <w:i/>
          <w:iCs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>აქვთ რეზისტენტობა</w:t>
      </w:r>
    </w:p>
    <w:p w14:paraId="52F8B434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აერობული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> 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გრამდადებითი</w:t>
      </w:r>
      <w:r w:rsidRPr="00612929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 </w:t>
      </w:r>
      <w:r w:rsidRP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ბაქტერიები</w:t>
      </w:r>
    </w:p>
    <w:p w14:paraId="2A260A61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Enterococcus faecium</w:t>
      </w:r>
    </w:p>
    <w:p w14:paraId="1068FCC3" w14:textId="06FEF07B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b/>
          <w:bCs/>
          <w:color w:val="000000"/>
          <w:sz w:val="22"/>
          <w:szCs w:val="22"/>
          <w:vertAlign w:val="superscript"/>
          <w:lang w:val="ka-GE"/>
        </w:rPr>
        <w:lastRenderedPageBreak/>
        <w:t># </w:t>
      </w:r>
      <w:r w:rsidRPr="00612929">
        <w:rPr>
          <w:rFonts w:ascii="Sylfaen" w:hAnsi="Sylfaen" w:cs="Sylfaen"/>
          <w:color w:val="000000"/>
          <w:sz w:val="22"/>
          <w:szCs w:val="22"/>
          <w:lang w:val="ka-GE"/>
        </w:rPr>
        <w:t>მეთიცილინ</w:t>
      </w:r>
      <w:r w:rsidR="00614257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614257" w:rsidRPr="00612929">
        <w:rPr>
          <w:rFonts w:ascii="Sylfaen" w:hAnsi="Sylfaen" w:cs="Sylfaen"/>
          <w:color w:val="000000"/>
          <w:sz w:val="22"/>
          <w:szCs w:val="22"/>
          <w:lang w:val="ka-GE"/>
        </w:rPr>
        <w:t>რეზისტენტულ</w:t>
      </w:r>
      <w:r w:rsidR="007846B7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612929">
        <w:rPr>
          <w:rFonts w:ascii="Sylfaen" w:hAnsi="Sylfaen"/>
          <w:color w:val="000000"/>
          <w:sz w:val="22"/>
          <w:szCs w:val="22"/>
          <w:lang w:val="ka-GE"/>
        </w:rPr>
        <w:t> </w:t>
      </w: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S. aureus</w:t>
      </w:r>
      <w:r w:rsidR="007846B7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="007846B7" w:rsidRPr="00612929">
        <w:rPr>
          <w:rFonts w:ascii="Sylfaen" w:hAnsi="Sylfaen"/>
          <w:color w:val="000000"/>
          <w:sz w:val="22"/>
          <w:szCs w:val="22"/>
          <w:lang w:val="ka-GE"/>
        </w:rPr>
        <w:t>დიდი ალბათობით</w:t>
      </w:r>
      <w:r w:rsidR="007846B7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="007846B7" w:rsidRPr="0076389C">
        <w:rPr>
          <w:rFonts w:ascii="Sylfaen" w:hAnsi="Sylfaen"/>
          <w:color w:val="000000"/>
          <w:sz w:val="22"/>
          <w:szCs w:val="22"/>
          <w:lang w:val="ka-GE"/>
        </w:rPr>
        <w:t>ასევე</w:t>
      </w:r>
      <w:r w:rsidR="007846B7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="007846B7" w:rsidRPr="0076389C">
        <w:rPr>
          <w:rFonts w:ascii="Sylfaen" w:hAnsi="Sylfaen"/>
          <w:color w:val="000000"/>
          <w:sz w:val="22"/>
          <w:szCs w:val="22"/>
          <w:lang w:val="ka-GE"/>
        </w:rPr>
        <w:t>ფლობს</w:t>
      </w:r>
      <w:r w:rsidR="007846B7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 </w:t>
      </w:r>
      <w:r w:rsidRPr="00612929">
        <w:rPr>
          <w:rFonts w:ascii="Sylfaen" w:hAnsi="Sylfaen"/>
          <w:i/>
          <w:iCs/>
          <w:color w:val="000000"/>
          <w:sz w:val="22"/>
          <w:szCs w:val="22"/>
          <w:lang w:val="ka-GE"/>
        </w:rPr>
        <w:t> </w:t>
      </w:r>
      <w:r w:rsidRPr="00612929">
        <w:rPr>
          <w:rFonts w:ascii="Sylfaen" w:hAnsi="Sylfaen" w:cs="Sylfaen"/>
          <w:color w:val="000000"/>
          <w:sz w:val="22"/>
          <w:szCs w:val="22"/>
          <w:lang w:val="ka-GE"/>
        </w:rPr>
        <w:t>მდგრად</w:t>
      </w:r>
      <w:r w:rsidR="007846B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ობას </w:t>
      </w:r>
      <w:r w:rsidRPr="00612929">
        <w:rPr>
          <w:rFonts w:ascii="Sylfaen" w:hAnsi="Sylfaen" w:cs="Sylfaen"/>
          <w:color w:val="000000"/>
          <w:sz w:val="22"/>
          <w:szCs w:val="22"/>
          <w:lang w:val="ka-GE"/>
        </w:rPr>
        <w:t>ფტორქინოლონების</w:t>
      </w:r>
      <w:r w:rsidRPr="00612929">
        <w:rPr>
          <w:rFonts w:ascii="Sylfaen" w:hAnsi="Sylfaen"/>
          <w:color w:val="000000"/>
          <w:sz w:val="22"/>
          <w:szCs w:val="22"/>
          <w:lang w:val="ka-GE"/>
        </w:rPr>
        <w:t>, </w:t>
      </w:r>
      <w:r w:rsidR="00614257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მათ შორის </w:t>
      </w:r>
      <w:r w:rsidRPr="00612929">
        <w:rPr>
          <w:rFonts w:ascii="Sylfaen" w:hAnsi="Sylfaen" w:cs="Sylfaen"/>
          <w:color w:val="000000"/>
          <w:sz w:val="22"/>
          <w:szCs w:val="22"/>
          <w:lang w:val="ka-GE"/>
        </w:rPr>
        <w:t>ლევოფლოქსაცინის</w:t>
      </w:r>
      <w:r w:rsidR="0061425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მიმართ</w:t>
      </w:r>
      <w:r w:rsidRPr="00612929">
        <w:rPr>
          <w:rFonts w:ascii="Sylfaen" w:hAnsi="Sylfaen"/>
          <w:color w:val="000000"/>
          <w:sz w:val="22"/>
          <w:szCs w:val="22"/>
          <w:lang w:val="ka-GE"/>
        </w:rPr>
        <w:t>.</w:t>
      </w:r>
    </w:p>
    <w:p w14:paraId="26B5904B" w14:textId="77777777" w:rsidR="00B848F4" w:rsidRPr="00612929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612929">
        <w:rPr>
          <w:rFonts w:ascii="Sylfaen" w:hAnsi="Sylfaen"/>
          <w:b/>
          <w:bCs/>
          <w:color w:val="000000"/>
          <w:sz w:val="22"/>
          <w:szCs w:val="22"/>
          <w:lang w:val="ka-GE"/>
        </w:rPr>
        <w:t> </w:t>
      </w:r>
    </w:p>
    <w:p w14:paraId="1E6D63B7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გამოყენების</w:t>
      </w:r>
      <w:proofErr w:type="spellEnd"/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ჩვენებები</w:t>
      </w:r>
      <w:proofErr w:type="spellEnd"/>
    </w:p>
    <w:p w14:paraId="65972E7B" w14:textId="6C435B58" w:rsidR="00B848F4" w:rsidRPr="0076389C" w:rsidRDefault="00A81253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მოზრდილ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პაციენტებ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შემდეგი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ინფექციების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სამკურნალოდ</w:t>
      </w:r>
      <w:r w:rsidR="00B848F4" w:rsidRPr="0076389C">
        <w:rPr>
          <w:rFonts w:ascii="Sylfaen" w:hAnsi="Sylfaen"/>
          <w:color w:val="000000"/>
          <w:sz w:val="22"/>
          <w:szCs w:val="22"/>
        </w:rPr>
        <w:t>:</w:t>
      </w:r>
    </w:p>
    <w:p w14:paraId="73DF1E11" w14:textId="2691621A" w:rsidR="00B848F4" w:rsidRPr="0076389C" w:rsidRDefault="00B848F4" w:rsidP="005B4E98">
      <w:pPr>
        <w:pStyle w:val="ListParagraph"/>
        <w:numPr>
          <w:ilvl w:val="0"/>
          <w:numId w:val="3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მწვავე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ბაქტერიული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სინუსიტი</w:t>
      </w:r>
    </w:p>
    <w:p w14:paraId="519155E8" w14:textId="7F824A28" w:rsidR="00B848F4" w:rsidRPr="0076389C" w:rsidRDefault="00B848F4" w:rsidP="005B4E98">
      <w:pPr>
        <w:pStyle w:val="ListParagraph"/>
        <w:numPr>
          <w:ilvl w:val="0"/>
          <w:numId w:val="3"/>
        </w:num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ფილტვების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ქრონიკული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ობსტრუქციული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დაავადების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გამწვავება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ბრონქიტი</w:t>
      </w:r>
      <w:r w:rsidR="00333BF4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ს</w:t>
      </w:r>
      <w:r w:rsidR="00CD2D5A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 </w:t>
      </w:r>
      <w:r w:rsidR="00333BF4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ჩათვლით</w:t>
      </w:r>
    </w:p>
    <w:p w14:paraId="4F997621" w14:textId="70EF59B8" w:rsidR="00B848F4" w:rsidRPr="0076389C" w:rsidRDefault="00B848F4" w:rsidP="005B4E98">
      <w:pPr>
        <w:pStyle w:val="ListParagraph"/>
        <w:numPr>
          <w:ilvl w:val="0"/>
          <w:numId w:val="3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კანისა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რბილი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ქსოვილების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გართულებული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ინფექციები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569CF317" w14:textId="76864630" w:rsidR="006B102A" w:rsidRPr="0076389C" w:rsidRDefault="00333B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ზემო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ხსენებული</w:t>
      </w:r>
      <w:proofErr w:type="spellEnd"/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დაავადებების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დროს</w:t>
      </w:r>
      <w:r w:rsidR="00A8125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  <w:r w:rsidR="00A81253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A81253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A81253" w:rsidRPr="0076389C">
        <w:rPr>
          <w:rFonts w:ascii="Sylfaen" w:hAnsi="Sylfaen" w:cs="Sylfaen"/>
          <w:color w:val="000000"/>
          <w:sz w:val="22"/>
          <w:szCs w:val="22"/>
        </w:rPr>
        <w:t>გამოყენებ</w:t>
      </w:r>
      <w:proofErr w:type="spellEnd"/>
      <w:r w:rsidR="00A81253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უნდა მოხდეს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მხოლოდ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იმ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შემთხვევებში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როდესაც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შეუძლებელია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ჩვეულებრივ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რეკომენდებული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ანტიბაქტერიული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პრეპარატების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გამოყენება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ამ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დაავადებების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საწყისი</w:t>
      </w:r>
      <w:r w:rsidR="006B102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თერაპიისთვის</w:t>
      </w:r>
      <w:r w:rsidR="00B848F4" w:rsidRPr="0076389C">
        <w:rPr>
          <w:rFonts w:ascii="Sylfaen" w:hAnsi="Sylfaen"/>
          <w:color w:val="000000"/>
          <w:sz w:val="22"/>
          <w:szCs w:val="22"/>
        </w:rPr>
        <w:t>.</w:t>
      </w:r>
    </w:p>
    <w:p w14:paraId="6A529C55" w14:textId="0F29F817" w:rsidR="00B848F4" w:rsidRPr="0076389C" w:rsidRDefault="00B848F4" w:rsidP="005B4E98">
      <w:pPr>
        <w:pStyle w:val="ListParagraph"/>
        <w:numPr>
          <w:ilvl w:val="0"/>
          <w:numId w:val="5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მწვავე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პიელონეფრიტი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საშარდე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გზების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გართულებული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ინფექციები</w:t>
      </w:r>
    </w:p>
    <w:p w14:paraId="7E4456DF" w14:textId="06A9287C" w:rsidR="00B848F4" w:rsidRPr="0076389C" w:rsidRDefault="00B848F4" w:rsidP="005B4E98">
      <w:pPr>
        <w:pStyle w:val="ListParagraph"/>
        <w:numPr>
          <w:ilvl w:val="0"/>
          <w:numId w:val="5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ქრონიკული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ბაქტერიული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პროსტატიტი</w:t>
      </w:r>
    </w:p>
    <w:p w14:paraId="1EC59BBB" w14:textId="49338FEF" w:rsidR="00B848F4" w:rsidRPr="0076389C" w:rsidRDefault="00B848F4" w:rsidP="005B4E98">
      <w:pPr>
        <w:pStyle w:val="ListParagraph"/>
        <w:numPr>
          <w:ilvl w:val="0"/>
          <w:numId w:val="5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გაურთულებელი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ცისტიტი</w:t>
      </w:r>
    </w:p>
    <w:p w14:paraId="1DF40C02" w14:textId="5BAA8AD3" w:rsidR="00B848F4" w:rsidRPr="0076389C" w:rsidRDefault="00B848F4" w:rsidP="005B4E98">
      <w:pPr>
        <w:pStyle w:val="ListParagraph"/>
        <w:numPr>
          <w:ilvl w:val="0"/>
          <w:numId w:val="5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ჯილეხი</w:t>
      </w:r>
      <w:r w:rsidR="00333BF4" w:rsidRPr="0076389C">
        <w:rPr>
          <w:rFonts w:ascii="Sylfaen" w:hAnsi="Sylfaen" w:cs="Sylfaen"/>
          <w:color w:val="000000"/>
          <w:sz w:val="22"/>
          <w:szCs w:val="22"/>
          <w:lang w:val="ka-GE"/>
        </w:rPr>
        <w:t>ს ფილტვის ფორმა</w:t>
      </w:r>
      <w:r w:rsidRPr="0076389C">
        <w:rPr>
          <w:rFonts w:ascii="Sylfaen" w:hAnsi="Sylfaen"/>
          <w:color w:val="000000"/>
          <w:sz w:val="22"/>
          <w:szCs w:val="22"/>
        </w:rPr>
        <w:t>: </w:t>
      </w:r>
      <w:r w:rsidR="00333BF4" w:rsidRPr="0076389C">
        <w:rPr>
          <w:rFonts w:ascii="Sylfaen" w:hAnsi="Sylfaen" w:cs="Sylfaen"/>
          <w:color w:val="000000"/>
          <w:sz w:val="22"/>
          <w:szCs w:val="22"/>
          <w:lang w:val="ka-GE"/>
        </w:rPr>
        <w:t>კონტაქტის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შემდგომი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პროფილაქტიკა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რადიკალური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მკურნალობა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367D6F9C" w14:textId="5C15A5BD" w:rsidR="00B848F4" w:rsidRPr="0076389C" w:rsidRDefault="00612929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>
        <w:rPr>
          <w:rFonts w:ascii="Sylfaen" w:hAnsi="Sylfaen" w:cs="Sylfaen"/>
          <w:color w:val="000000"/>
          <w:sz w:val="22"/>
          <w:szCs w:val="22"/>
        </w:rPr>
        <w:t>მარლეოქსი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გამოყენება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ასევე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კურსის</w:t>
      </w:r>
      <w:proofErr w:type="spellEnd"/>
      <w:r w:rsidR="00CD2D5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გასაგრძელებლად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იმ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r w:rsidR="00B848F4" w:rsidRPr="0076389C">
        <w:rPr>
          <w:rFonts w:ascii="Sylfaen" w:hAnsi="Sylfaen"/>
          <w:color w:val="000000"/>
          <w:sz w:val="22"/>
          <w:szCs w:val="22"/>
        </w:rPr>
        <w:t>,</w:t>
      </w:r>
      <w:r w:rsidR="00333BF4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რომლებ</w:t>
      </w:r>
      <w:r w:rsidR="00333BF4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საც აღენიშნათ გაუმჯობესება</w:t>
      </w:r>
      <w:r w:rsidR="00CE5F3D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7409" w:rsidRPr="0076389C">
        <w:rPr>
          <w:rFonts w:ascii="Sylfaen" w:hAnsi="Sylfaen" w:cs="Sylfaen"/>
          <w:color w:val="000000"/>
          <w:sz w:val="22"/>
          <w:szCs w:val="22"/>
        </w:rPr>
        <w:t>ინტრავენურ</w:t>
      </w:r>
      <w:r w:rsidR="00767409" w:rsidRPr="0076389C">
        <w:rPr>
          <w:rFonts w:ascii="Sylfaen" w:hAnsi="Sylfaen" w:cs="Sylfaen"/>
          <w:color w:val="000000"/>
          <w:sz w:val="22"/>
          <w:szCs w:val="22"/>
          <w:lang w:val="ka-GE"/>
        </w:rPr>
        <w:t>ად</w:t>
      </w:r>
      <w:r w:rsidR="00767409" w:rsidRPr="0076389C">
        <w:rPr>
          <w:rFonts w:ascii="Sylfaen" w:hAnsi="Sylfaen"/>
          <w:color w:val="000000"/>
          <w:sz w:val="22"/>
          <w:szCs w:val="22"/>
        </w:rPr>
        <w:t> </w:t>
      </w:r>
      <w:r w:rsidR="00767409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="00767409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შეყვანით</w:t>
      </w:r>
      <w:r w:rsidR="00767409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333BF4" w:rsidRPr="0076389C">
        <w:rPr>
          <w:rFonts w:ascii="Sylfaen" w:hAnsi="Sylfaen" w:cs="Sylfaen"/>
          <w:color w:val="000000"/>
          <w:sz w:val="22"/>
          <w:szCs w:val="22"/>
        </w:rPr>
        <w:t>პირველადი</w:t>
      </w:r>
      <w:r w:rsidR="00333B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333BF4" w:rsidRPr="0076389C">
        <w:rPr>
          <w:rFonts w:ascii="Sylfaen" w:hAnsi="Sylfaen" w:cs="Sylfaen"/>
          <w:color w:val="000000"/>
          <w:sz w:val="22"/>
          <w:szCs w:val="22"/>
        </w:rPr>
        <w:t>თერაპიის</w:t>
      </w:r>
      <w:r w:rsidR="00333B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7409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ჩატარების </w:t>
      </w:r>
      <w:r w:rsidR="00333BF4"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="00767409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052F8712" w14:textId="250D3C9D" w:rsidR="00B848F4" w:rsidRPr="0076389C" w:rsidRDefault="00333BF4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აუცილებელია </w:t>
      </w:r>
      <w:r w:rsidR="00767409" w:rsidRPr="0076389C">
        <w:rPr>
          <w:rFonts w:ascii="Sylfaen" w:hAnsi="Sylfaen" w:cs="Sylfaen"/>
          <w:color w:val="000000"/>
          <w:sz w:val="22"/>
          <w:szCs w:val="22"/>
        </w:rPr>
        <w:t>ანტიბაქტერიული</w:t>
      </w:r>
      <w:r w:rsidR="00767409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7409" w:rsidRPr="0076389C">
        <w:rPr>
          <w:rFonts w:ascii="Sylfaen" w:hAnsi="Sylfaen" w:cs="Sylfaen"/>
          <w:color w:val="000000"/>
          <w:sz w:val="22"/>
          <w:szCs w:val="22"/>
        </w:rPr>
        <w:t>პრეპარატების</w:t>
      </w:r>
      <w:r w:rsidR="00767409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7409" w:rsidRPr="0076389C">
        <w:rPr>
          <w:rFonts w:ascii="Sylfaen" w:hAnsi="Sylfaen" w:cs="Sylfaen"/>
          <w:color w:val="000000"/>
          <w:sz w:val="22"/>
          <w:szCs w:val="22"/>
        </w:rPr>
        <w:t>გამოყენების</w:t>
      </w:r>
      <w:r w:rsidR="00767409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7409" w:rsidRPr="0076389C">
        <w:rPr>
          <w:rFonts w:ascii="Sylfaen" w:hAnsi="Sylfaen" w:cs="Sylfaen"/>
          <w:color w:val="000000"/>
          <w:sz w:val="22"/>
          <w:szCs w:val="22"/>
        </w:rPr>
        <w:t>შესახე</w:t>
      </w:r>
      <w:r w:rsidR="0076740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ბ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ეროვნული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სახელმძღვანელო</w:t>
      </w:r>
      <w:r w:rsidR="00767409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ების</w:t>
      </w:r>
      <w:r w:rsidR="00CD2D5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767409" w:rsidRPr="0076389C">
        <w:rPr>
          <w:rFonts w:ascii="Sylfaen" w:hAnsi="Sylfaen" w:cs="Sylfaen"/>
          <w:color w:val="000000"/>
          <w:sz w:val="22"/>
          <w:szCs w:val="22"/>
          <w:lang w:val="ka-GE"/>
        </w:rPr>
        <w:t>რეკომენდაციების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67409" w:rsidRPr="0076389C">
        <w:rPr>
          <w:rFonts w:ascii="Sylfaen" w:hAnsi="Sylfaen"/>
          <w:color w:val="000000"/>
          <w:sz w:val="22"/>
          <w:szCs w:val="22"/>
          <w:lang w:val="ka-GE"/>
        </w:rPr>
        <w:t>დაცვა.</w:t>
      </w:r>
    </w:p>
    <w:p w14:paraId="0B5D7763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</w:rPr>
        <w:t> </w:t>
      </w:r>
    </w:p>
    <w:p w14:paraId="1BB9CD23" w14:textId="5E09A324" w:rsidR="00B848F4" w:rsidRPr="0076389C" w:rsidRDefault="0019098B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გამოყენების წესი</w:t>
      </w:r>
      <w:r w:rsidR="00B848F4"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b/>
          <w:bCs/>
          <w:color w:val="000000"/>
          <w:sz w:val="22"/>
          <w:szCs w:val="22"/>
        </w:rPr>
        <w:t>და</w:t>
      </w:r>
      <w:r w:rsidR="00B848F4"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b/>
          <w:bCs/>
          <w:color w:val="000000"/>
          <w:sz w:val="22"/>
          <w:szCs w:val="22"/>
        </w:rPr>
        <w:t>დოზ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ები</w:t>
      </w:r>
    </w:p>
    <w:p w14:paraId="2CB66C4A" w14:textId="14E17147" w:rsidR="0078552D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ტაბლეტებ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78552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მიიღება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პერორალურად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="0078552D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</w:t>
      </w:r>
      <w:r w:rsidR="0078552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 xml:space="preserve">1 </w:t>
      </w:r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="0078552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>2-</w:t>
      </w:r>
      <w:r w:rsidRPr="0076389C">
        <w:rPr>
          <w:rFonts w:ascii="Sylfaen" w:hAnsi="Sylfaen" w:cs="Sylfaen"/>
          <w:color w:val="000000"/>
          <w:sz w:val="22"/>
          <w:szCs w:val="22"/>
        </w:rPr>
        <w:t>ჯერ</w:t>
      </w:r>
      <w:r w:rsidRPr="0076389C">
        <w:rPr>
          <w:rFonts w:ascii="Sylfaen" w:hAnsi="Sylfaen"/>
          <w:color w:val="000000"/>
          <w:sz w:val="22"/>
          <w:szCs w:val="22"/>
        </w:rPr>
        <w:t>.</w:t>
      </w:r>
      <w:r w:rsidR="0078552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სა</w:t>
      </w:r>
      <w:r w:rsidR="0078552D" w:rsidRPr="0076389C">
        <w:rPr>
          <w:rFonts w:ascii="Sylfaen" w:hAnsi="Sylfaen" w:cs="Sylfaen"/>
          <w:color w:val="000000"/>
          <w:sz w:val="22"/>
          <w:szCs w:val="22"/>
          <w:lang w:val="ka-GE"/>
        </w:rPr>
        <w:t>დ</w:t>
      </w:r>
      <w:r w:rsidR="0019098B" w:rsidRPr="0076389C">
        <w:rPr>
          <w:rFonts w:ascii="Sylfaen" w:hAnsi="Sylfaen" w:cs="Sylfaen"/>
          <w:color w:val="000000"/>
          <w:sz w:val="22"/>
          <w:szCs w:val="22"/>
          <w:lang w:val="ka-GE"/>
        </w:rPr>
        <w:t>ღეღამისო</w:t>
      </w:r>
      <w:r w:rsidR="0078552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="0078552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დამოკიდებულია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დაავადებაზე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მისი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მიმდინარეობის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სიმძიმეზე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ასევე</w:t>
      </w:r>
      <w:r w:rsidR="0078552D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სავარაუდო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63096D" w:rsidRPr="0076389C">
        <w:rPr>
          <w:rFonts w:ascii="Sylfaen" w:hAnsi="Sylfaen" w:cs="Sylfaen"/>
          <w:color w:val="000000"/>
          <w:sz w:val="22"/>
          <w:szCs w:val="22"/>
        </w:rPr>
        <w:t>გამომწვევი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</w:t>
      </w:r>
      <w:r w:rsidRPr="0076389C">
        <w:rPr>
          <w:rFonts w:ascii="Sylfaen" w:hAnsi="Sylfaen" w:cs="Sylfaen"/>
          <w:color w:val="000000"/>
          <w:sz w:val="22"/>
          <w:szCs w:val="22"/>
        </w:rPr>
        <w:t>მგრძნობელობაზე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7DEE31E9" w14:textId="788C27BF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პრეპარატ</w:t>
      </w:r>
      <w:proofErr w:type="spellEnd"/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612929">
        <w:rPr>
          <w:rFonts w:ascii="Sylfaen" w:hAnsi="Sylfaen"/>
          <w:color w:val="000000"/>
          <w:sz w:val="22"/>
          <w:szCs w:val="22"/>
          <w:lang w:val="ka-GE"/>
        </w:rPr>
        <w:t>მარლეოქსი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500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ტაბლეტ</w:t>
      </w:r>
      <w:proofErr w:type="spellEnd"/>
      <w:r w:rsidR="00694AE3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FC115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გამოყენება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ასევე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კურსის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გასაგრძელებლად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იმ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>,</w:t>
      </w:r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რომლებ</w:t>
      </w:r>
      <w:proofErr w:type="spellEnd"/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საც აღენიშნათ გაუმჯობესება</w:t>
      </w:r>
      <w:r w:rsidR="0063096D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ინტრავენურ</w:t>
      </w:r>
      <w:proofErr w:type="spellEnd"/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ად შესაყვანი</w:t>
      </w:r>
      <w:r w:rsidR="0063096D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proofErr w:type="spellEnd"/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პირველადი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თერაპიის</w:t>
      </w:r>
      <w:proofErr w:type="spellEnd"/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ჩატარების </w:t>
      </w:r>
      <w:proofErr w:type="spellStart"/>
      <w:r w:rsidR="0063096D"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proofErr w:type="spellEnd"/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პარენტერალური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პერორალური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ფორმების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ბიოეკვივალენტობის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გათვალისწინებით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დაინიშნოს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>იგივე დოზა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.</w:t>
      </w:r>
    </w:p>
    <w:p w14:paraId="35FDB154" w14:textId="5D954154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დოზირება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>: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თირკმლის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ნორმალური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ფუნქციის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მქონე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პაციენტებისთვის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კრეატინინის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კლირენსი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&gt;50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მლ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/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წთ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),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რეკომენდებულია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პრეპარატ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500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proofErr w:type="gramStart"/>
      <w:r w:rsidRPr="0076389C">
        <w:rPr>
          <w:rFonts w:ascii="Sylfaen" w:hAnsi="Sylfaen" w:cs="Sylfaen"/>
          <w:color w:val="000000"/>
          <w:sz w:val="22"/>
          <w:szCs w:val="22"/>
        </w:rPr>
        <w:t>ტაბლეტები</w:t>
      </w:r>
      <w:proofErr w:type="spellEnd"/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="0063096D" w:rsidRPr="0076389C">
        <w:rPr>
          <w:rFonts w:ascii="Sylfaen" w:hAnsi="Sylfaen" w:cs="Sylfaen"/>
          <w:color w:val="000000"/>
          <w:sz w:val="22"/>
          <w:szCs w:val="22"/>
        </w:rPr>
        <w:t>შემდეგი</w:t>
      </w:r>
      <w:proofErr w:type="gramEnd"/>
      <w:r w:rsidR="0063096D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63096D" w:rsidRPr="0076389C">
        <w:rPr>
          <w:rFonts w:ascii="Sylfaen" w:hAnsi="Sylfaen" w:cs="Sylfaen"/>
          <w:color w:val="000000"/>
          <w:sz w:val="22"/>
          <w:szCs w:val="22"/>
        </w:rPr>
        <w:t>დოზები</w:t>
      </w:r>
      <w:r w:rsidR="0063096D" w:rsidRPr="0076389C">
        <w:rPr>
          <w:rFonts w:ascii="Sylfaen" w:hAnsi="Sylfaen"/>
          <w:color w:val="000000"/>
          <w:sz w:val="22"/>
          <w:szCs w:val="22"/>
        </w:rPr>
        <w:t> </w:t>
      </w:r>
    </w:p>
    <w:p w14:paraId="6088BCC1" w14:textId="1F21D705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მწვავე</w:t>
      </w:r>
      <w:r w:rsidR="0063096D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ბაქტერიული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სინუსიტი</w:t>
      </w:r>
      <w:r w:rsidRPr="0076389C">
        <w:rPr>
          <w:rFonts w:ascii="Sylfaen" w:hAnsi="Sylfaen"/>
          <w:color w:val="000000"/>
          <w:sz w:val="22"/>
          <w:szCs w:val="22"/>
        </w:rPr>
        <w:t>: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 1-ჯერ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804AA6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 xml:space="preserve">10-14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78BE1EC3" w14:textId="704292B6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ბაქტერიული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ეტიოლოგიის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ქრონიკული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ბრონქიტის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გამწვავება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: </w:t>
      </w:r>
      <w:r w:rsidR="0063096D" w:rsidRPr="0076389C">
        <w:rPr>
          <w:rFonts w:ascii="Sylfaen" w:hAnsi="Sylfaen"/>
          <w:color w:val="000000"/>
          <w:sz w:val="22"/>
          <w:szCs w:val="22"/>
        </w:rPr>
        <w:t>500 </w:t>
      </w:r>
      <w:r w:rsidR="0063096D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 1-ჯერ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="0063096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 xml:space="preserve">7-10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30AF1933" w14:textId="45033D4A" w:rsidR="00B848F4" w:rsidRPr="0076389C" w:rsidRDefault="0063096D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არაჰოსპიტალური პნევმონია</w:t>
      </w:r>
      <w:r w:rsidR="00B848F4" w:rsidRPr="0076389C">
        <w:rPr>
          <w:rFonts w:ascii="Sylfaen" w:hAnsi="Sylfaen"/>
          <w:color w:val="000000"/>
          <w:sz w:val="22"/>
          <w:szCs w:val="22"/>
        </w:rPr>
        <w:t>: 500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F15FB"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ღამეში 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1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2-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ჯერ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="00FC115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10-14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</w:p>
    <w:p w14:paraId="486684D5" w14:textId="28530C63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პიელონეფრიტი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: </w:t>
      </w:r>
      <w:r w:rsidR="0063096D" w:rsidRPr="0076389C">
        <w:rPr>
          <w:rFonts w:ascii="Sylfaen" w:hAnsi="Sylfaen"/>
          <w:color w:val="000000"/>
          <w:sz w:val="22"/>
          <w:szCs w:val="22"/>
        </w:rPr>
        <w:t>500 </w:t>
      </w:r>
      <w:r w:rsidR="0063096D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 1-ჯერ</w:t>
      </w:r>
      <w:r w:rsidR="0063096D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="0063096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 xml:space="preserve">7-10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2002A7E9" w14:textId="150EF6E7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საშარდე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გზების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გართულებული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ინფექციები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: </w:t>
      </w:r>
      <w:r w:rsidR="00CF15FB" w:rsidRPr="0076389C">
        <w:rPr>
          <w:rFonts w:ascii="Sylfaen" w:hAnsi="Sylfaen"/>
          <w:color w:val="000000"/>
          <w:sz w:val="22"/>
          <w:szCs w:val="22"/>
        </w:rPr>
        <w:t>500 </w:t>
      </w:r>
      <w:r w:rsidR="00CF15FB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 1-ჯერ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7-14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20F068E4" w14:textId="644E6194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გაურთულებელი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ცისტიტი</w:t>
      </w:r>
      <w:r w:rsidRPr="0076389C">
        <w:rPr>
          <w:rFonts w:ascii="Sylfaen" w:hAnsi="Sylfaen"/>
          <w:color w:val="000000"/>
          <w:sz w:val="22"/>
          <w:szCs w:val="22"/>
        </w:rPr>
        <w:t>:</w:t>
      </w:r>
      <w:r w:rsidR="00CF15F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>250 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 1-ჯერ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3</w:t>
      </w:r>
      <w:r w:rsidR="00804AA6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41F4C519" w14:textId="473C3405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ქრონიკული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ბაქტერიული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პროსტატიტი</w:t>
      </w:r>
      <w:r w:rsidRPr="0076389C">
        <w:rPr>
          <w:rFonts w:ascii="Sylfaen" w:hAnsi="Sylfaen"/>
          <w:color w:val="000000"/>
          <w:sz w:val="22"/>
          <w:szCs w:val="22"/>
        </w:rPr>
        <w:t>: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1-ჯერ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28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663A3ADA" w14:textId="2E02497A" w:rsidR="00B848F4" w:rsidRPr="0076389C" w:rsidRDefault="00B848F4" w:rsidP="005B4E98">
      <w:pPr>
        <w:spacing w:line="276" w:lineRule="atLeast"/>
        <w:jc w:val="both"/>
        <w:rPr>
          <w:rFonts w:ascii="Sylfaen" w:hAnsi="Sylfaen"/>
          <w:i/>
          <w:iCs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კანისა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რბილი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ქსოვილების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გართულებული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ინფექციები</w:t>
      </w:r>
      <w:r w:rsidRPr="0076389C">
        <w:rPr>
          <w:rFonts w:ascii="Sylfaen" w:hAnsi="Sylfaen"/>
          <w:color w:val="000000"/>
          <w:sz w:val="22"/>
          <w:szCs w:val="22"/>
        </w:rPr>
        <w:t>: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ღამეში </w:t>
      </w:r>
      <w:r w:rsidRPr="0076389C">
        <w:rPr>
          <w:rFonts w:ascii="Sylfaen" w:hAnsi="Sylfaen"/>
          <w:color w:val="000000"/>
          <w:sz w:val="22"/>
          <w:szCs w:val="22"/>
        </w:rPr>
        <w:t xml:space="preserve">1 </w:t>
      </w:r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Pr="0076389C">
        <w:rPr>
          <w:rFonts w:ascii="Sylfaen" w:hAnsi="Sylfaen"/>
          <w:color w:val="000000"/>
          <w:sz w:val="22"/>
          <w:szCs w:val="22"/>
        </w:rPr>
        <w:t xml:space="preserve"> 2-</w:t>
      </w:r>
      <w:r w:rsidRPr="0076389C">
        <w:rPr>
          <w:rFonts w:ascii="Sylfaen" w:hAnsi="Sylfaen" w:cs="Sylfaen"/>
          <w:color w:val="000000"/>
          <w:sz w:val="22"/>
          <w:szCs w:val="22"/>
        </w:rPr>
        <w:t>ჯერ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7-14 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62F0B72D" w14:textId="28C99793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ჯილეხი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ს ფილტვის ფორმა</w:t>
      </w:r>
      <w:r w:rsidRPr="0076389C">
        <w:rPr>
          <w:rFonts w:ascii="Sylfaen" w:hAnsi="Sylfaen"/>
          <w:color w:val="000000"/>
          <w:sz w:val="22"/>
          <w:szCs w:val="22"/>
        </w:rPr>
        <w:t xml:space="preserve">: </w:t>
      </w:r>
      <w:r w:rsidR="00CF15FB" w:rsidRPr="0076389C">
        <w:rPr>
          <w:rFonts w:ascii="Sylfaen" w:hAnsi="Sylfaen"/>
          <w:color w:val="000000"/>
          <w:sz w:val="22"/>
          <w:szCs w:val="22"/>
        </w:rPr>
        <w:t>500 </w:t>
      </w:r>
      <w:r w:rsidR="00CF15FB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CF15FB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დღე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CF15FB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 1-ჯერ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ხანგრძლივობა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8</w:t>
      </w:r>
      <w:r w:rsidR="00CF15F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კვირა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</w:p>
    <w:p w14:paraId="47B02E76" w14:textId="67BA2479" w:rsidR="00B848F4" w:rsidRPr="0076389C" w:rsidRDefault="00CF15FB" w:rsidP="005B4E98">
      <w:pPr>
        <w:spacing w:line="276" w:lineRule="atLeast"/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აპკიანი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გარსით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დაფარული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ტაბლეტები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გადაყლაპვა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უნდა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მოხდეს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მთლიანად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FC115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დაღეჭვის გარეშე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საკმარისი რაოდენობი</w:t>
      </w:r>
      <w:r w:rsidR="00804AA6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სითხის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მიყოლებით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დოზების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შერჩევისას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შესაძლებელია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გა</w:t>
      </w:r>
      <w:r w:rsidR="00E70A72" w:rsidRPr="0076389C">
        <w:rPr>
          <w:rFonts w:ascii="Sylfaen" w:hAnsi="Sylfaen" w:cs="Sylfaen"/>
          <w:color w:val="000000"/>
          <w:sz w:val="22"/>
          <w:szCs w:val="22"/>
          <w:lang w:val="ka-GE"/>
        </w:rPr>
        <w:t>ტეხვა</w:t>
      </w:r>
      <w:proofErr w:type="spellEnd"/>
      <w:r w:rsidR="00E70A7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გამყოფი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ხაზი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პრეპარატის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შესაძლებელია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ჭამის დროს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913284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საკვების მიღებებს შორის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შუალედებში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უნდა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მოხდეს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რკინის</w:t>
      </w:r>
      <w:proofErr w:type="spellEnd"/>
      <w:r w:rsidR="00B978D2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978D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და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თუთიის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978D2" w:rsidRPr="0076389C">
        <w:rPr>
          <w:rFonts w:ascii="Sylfaen" w:hAnsi="Sylfaen" w:cs="Sylfaen"/>
          <w:color w:val="000000"/>
          <w:sz w:val="22"/>
          <w:szCs w:val="22"/>
        </w:rPr>
        <w:t>მარილების</w:t>
      </w:r>
      <w:proofErr w:type="spellEnd"/>
      <w:r w:rsidR="00B978D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მაგნიუმის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ალუმინის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913284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შემცველი </w:t>
      </w:r>
      <w:proofErr w:type="spellStart"/>
      <w:r w:rsidR="00913284" w:rsidRPr="0076389C">
        <w:rPr>
          <w:rFonts w:ascii="Sylfaen" w:hAnsi="Sylfaen"/>
          <w:color w:val="000000"/>
          <w:sz w:val="22"/>
          <w:szCs w:val="22"/>
          <w:lang w:val="ka-GE"/>
        </w:rPr>
        <w:t>ანტაციდ</w:t>
      </w:r>
      <w:r w:rsidR="004E4714" w:rsidRPr="0076389C">
        <w:rPr>
          <w:rFonts w:ascii="Sylfaen" w:hAnsi="Sylfaen"/>
          <w:color w:val="000000"/>
          <w:sz w:val="22"/>
          <w:szCs w:val="22"/>
          <w:lang w:val="ka-GE"/>
        </w:rPr>
        <w:t>ური</w:t>
      </w:r>
      <w:proofErr w:type="spellEnd"/>
      <w:r w:rsidR="004E4714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პრეპარატების</w:t>
      </w:r>
      <w:r w:rsidR="00913284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დიდანოზინის</w:t>
      </w:r>
      <w:proofErr w:type="spellEnd"/>
      <w:r w:rsidR="00913284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913284" w:rsidRPr="0076389C">
        <w:rPr>
          <w:rFonts w:ascii="Sylfaen" w:hAnsi="Sylfaen"/>
          <w:i/>
          <w:iCs/>
          <w:color w:val="000000"/>
          <w:sz w:val="22"/>
          <w:szCs w:val="22"/>
        </w:rPr>
        <w:t>(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დიდანოზინის</w:t>
      </w:r>
      <w:proofErr w:type="spellEnd"/>
      <w:r w:rsidR="00913284"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მხოლოდ ის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სამკურნალწამლო</w:t>
      </w:r>
      <w:proofErr w:type="spellEnd"/>
      <w:r w:rsidR="00FC115B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ფორმები</w:t>
      </w:r>
      <w:proofErr w:type="spellEnd"/>
      <w:r w:rsidR="00913284" w:rsidRPr="0076389C">
        <w:rPr>
          <w:rFonts w:ascii="Sylfaen" w:hAnsi="Sylfaen"/>
          <w:i/>
          <w:iCs/>
          <w:color w:val="000000"/>
          <w:sz w:val="22"/>
          <w:szCs w:val="22"/>
        </w:rPr>
        <w:t>, 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რომლებიც</w:t>
      </w:r>
      <w:proofErr w:type="spellEnd"/>
      <w:r w:rsidR="0091328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შეიცავს</w:t>
      </w:r>
      <w:proofErr w:type="spellEnd"/>
      <w:r w:rsidR="0091328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ბუფერულ</w:t>
      </w:r>
      <w:proofErr w:type="spellEnd"/>
      <w:r w:rsidR="004E4714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ნივთიერებებს</w:t>
      </w:r>
      <w:proofErr w:type="spellEnd"/>
      <w:r w:rsidR="004E4714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ალუმინის</w:t>
      </w:r>
      <w:proofErr w:type="spellEnd"/>
      <w:r w:rsidR="004E4714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ან</w:t>
      </w:r>
      <w:proofErr w:type="spellEnd"/>
      <w:r w:rsidR="004E4714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მაგნიუმის</w:t>
      </w:r>
      <w:proofErr w:type="spellEnd"/>
      <w:r w:rsidR="004E4714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i/>
          <w:iCs/>
          <w:color w:val="000000"/>
          <w:sz w:val="22"/>
          <w:szCs w:val="22"/>
        </w:rPr>
        <w:t>ნაერთებით</w:t>
      </w:r>
      <w:proofErr w:type="spellEnd"/>
      <w:r w:rsidR="00913284" w:rsidRPr="0076389C">
        <w:rPr>
          <w:rFonts w:ascii="Sylfaen" w:hAnsi="Sylfaen"/>
          <w:i/>
          <w:iCs/>
          <w:color w:val="000000"/>
          <w:sz w:val="22"/>
          <w:szCs w:val="22"/>
        </w:rPr>
        <w:t>)</w:t>
      </w:r>
      <w:r w:rsidR="00913284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4E4714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913284" w:rsidRPr="0076389C">
        <w:rPr>
          <w:rFonts w:ascii="Sylfaen" w:hAnsi="Sylfaen" w:cs="Sylfaen"/>
          <w:color w:val="000000"/>
          <w:sz w:val="22"/>
          <w:szCs w:val="22"/>
          <w:lang w:val="ka-GE"/>
        </w:rPr>
        <w:t>ასევე</w:t>
      </w:r>
      <w:r w:rsidR="00FC115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913284" w:rsidRPr="0076389C">
        <w:rPr>
          <w:rFonts w:ascii="Sylfaen" w:hAnsi="Sylfaen" w:cs="Sylfaen"/>
          <w:color w:val="000000"/>
          <w:sz w:val="22"/>
          <w:szCs w:val="22"/>
          <w:lang w:val="ka-GE"/>
        </w:rPr>
        <w:t>სუკრალფატის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მიღე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ბამდე</w:t>
      </w:r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მინიმუმ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2 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საათით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ადრე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მიღებიდან 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2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საათის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რადგან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ამან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გამოიწვიოს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913284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პრეპარატის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შეწოვის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4E4714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შემცირება</w:t>
      </w:r>
      <w:r w:rsidR="00B848F4" w:rsidRPr="0076389C">
        <w:rPr>
          <w:rFonts w:ascii="Sylfaen" w:hAnsi="Sylfaen"/>
          <w:color w:val="000000"/>
          <w:sz w:val="22"/>
          <w:szCs w:val="22"/>
        </w:rPr>
        <w:t>.</w:t>
      </w:r>
    </w:p>
    <w:p w14:paraId="4CF33B09" w14:textId="699FA6EE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</w:rPr>
        <w:t>პაციენტთა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</w:rPr>
        <w:t xml:space="preserve"> </w:t>
      </w:r>
      <w:r w:rsidR="004E4714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lang w:val="ka-GE"/>
        </w:rPr>
        <w:t xml:space="preserve">განსაკუთრებული </w:t>
      </w: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</w:rPr>
        <w:t>ჯგუფები</w:t>
      </w:r>
    </w:p>
    <w:p w14:paraId="2A2C9DC4" w14:textId="7ED563A3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ბავშვები</w:t>
      </w:r>
      <w:r w:rsidR="00660E07" w:rsidRPr="0076389C">
        <w:rPr>
          <w:rFonts w:ascii="Sylfaen" w:hAnsi="Sylfaen"/>
          <w:i/>
          <w:iCs/>
          <w:color w:val="000000" w:themeColor="text1"/>
          <w:sz w:val="22"/>
          <w:szCs w:val="22"/>
          <w:lang w:val="ka-GE"/>
        </w:rPr>
        <w:t>: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პრეპარატი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უკუნაჩვენებია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18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წლამდე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ასაკის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ბავშვებ</w:t>
      </w:r>
      <w:r w:rsidR="004E47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ში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მოზარდებში</w:t>
      </w:r>
      <w:r w:rsidRPr="0076389C">
        <w:rPr>
          <w:rFonts w:ascii="Sylfaen" w:hAnsi="Sylfaen"/>
          <w:color w:val="000000" w:themeColor="text1"/>
          <w:sz w:val="22"/>
          <w:szCs w:val="22"/>
        </w:rPr>
        <w:t>.</w:t>
      </w:r>
    </w:p>
    <w:p w14:paraId="2788B864" w14:textId="58D811E6" w:rsidR="008A0487" w:rsidRPr="0076389C" w:rsidRDefault="00B848F4" w:rsidP="005B4E98">
      <w:pPr>
        <w:spacing w:line="276" w:lineRule="atLeast"/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lastRenderedPageBreak/>
        <w:t>ხანდაზმული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ასაკის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პაციენტები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> 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: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პრეპარატის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დოზის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კორექცია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არ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არის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საჭირო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ხანდაზმულ</w:t>
      </w:r>
      <w:r w:rsidR="004E47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 ასაკის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პაციენტებში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გარდა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თირკმ</w:t>
      </w:r>
      <w:r w:rsidR="004E47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ე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ლ</w:t>
      </w:r>
      <w:r w:rsidR="004E47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ებ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ფუნქციის</w:t>
      </w:r>
      <w:r w:rsidR="004E47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დარღვევასთან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8A0487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დაკავშირებული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შემთხვევებისა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(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იხ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. </w:t>
      </w:r>
      <w:r w:rsidR="008A0487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პუნქტი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4E4714" w:rsidRPr="0076389C">
        <w:rPr>
          <w:rFonts w:ascii="Sylfaen" w:hAnsi="Sylfaen"/>
          <w:color w:val="000000" w:themeColor="text1"/>
          <w:sz w:val="22"/>
          <w:szCs w:val="22"/>
          <w:lang w:val="ka-GE"/>
        </w:rPr>
        <w:t>„</w:t>
      </w:r>
      <w:r w:rsidR="00BA3F39"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>განსაკუთრებული მითითებები</w:t>
      </w:r>
      <w:r w:rsidRPr="0076389C">
        <w:rPr>
          <w:rFonts w:ascii="Sylfaen" w:hAnsi="Sylfaen"/>
          <w:color w:val="000000" w:themeColor="text1"/>
          <w:sz w:val="22"/>
          <w:szCs w:val="22"/>
        </w:rPr>
        <w:t>:</w:t>
      </w:r>
      <w:r w:rsidR="004E4714" w:rsidRPr="0076389C">
        <w:rPr>
          <w:rFonts w:ascii="Sylfaen" w:hAnsi="Sylfaen"/>
          <w:color w:val="000000" w:themeColor="text1"/>
          <w:sz w:val="22"/>
          <w:szCs w:val="22"/>
          <w:lang w:val="ka-GE"/>
        </w:rPr>
        <w:t>“ „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ტენდ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ნიტი</w:t>
      </w:r>
      <w:r w:rsidRPr="0076389C">
        <w:rPr>
          <w:rFonts w:ascii="Sylfaen" w:hAnsi="Sylfaen"/>
          <w:color w:val="000000" w:themeColor="text1"/>
          <w:sz w:val="22"/>
          <w:szCs w:val="22"/>
        </w:rPr>
        <w:t> 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მყესების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გა</w:t>
      </w:r>
      <w:r w:rsidR="00044CB3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წყვეტა</w:t>
      </w:r>
      <w:r w:rsidR="004E47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“</w:t>
      </w:r>
      <w:r w:rsidR="00466FA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4E4714" w:rsidRPr="0076389C">
        <w:rPr>
          <w:rFonts w:ascii="Sylfaen" w:hAnsi="Sylfaen"/>
          <w:color w:val="000000" w:themeColor="text1"/>
          <w:sz w:val="22"/>
          <w:szCs w:val="22"/>
          <w:lang w:val="ka-GE"/>
        </w:rPr>
        <w:t>„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QT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ინტერვალის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გახანგრძლივება</w:t>
      </w:r>
      <w:r w:rsidR="004E4714" w:rsidRPr="0076389C">
        <w:rPr>
          <w:rFonts w:ascii="Sylfaen" w:hAnsi="Sylfaen"/>
          <w:color w:val="000000" w:themeColor="text1"/>
          <w:sz w:val="22"/>
          <w:szCs w:val="22"/>
          <w:lang w:val="ka-GE"/>
        </w:rPr>
        <w:t>“</w:t>
      </w:r>
      <w:r w:rsidRPr="0076389C">
        <w:rPr>
          <w:rFonts w:ascii="Sylfaen" w:hAnsi="Sylfaen"/>
          <w:color w:val="000000" w:themeColor="text1"/>
          <w:sz w:val="22"/>
          <w:szCs w:val="22"/>
        </w:rPr>
        <w:t>).</w:t>
      </w:r>
    </w:p>
    <w:p w14:paraId="4FA21BE7" w14:textId="365DA9D1" w:rsidR="005D0321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ღვიძლის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უკმარისობი</w:t>
      </w:r>
      <w:r w:rsidR="005D0321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ს მქონე </w:t>
      </w:r>
      <w:r w:rsidR="005D0321" w:rsidRPr="0076389C">
        <w:rPr>
          <w:rFonts w:ascii="Sylfaen" w:hAnsi="Sylfaen" w:cs="Sylfaen"/>
          <w:i/>
          <w:iCs/>
          <w:color w:val="000000"/>
          <w:sz w:val="22"/>
          <w:szCs w:val="22"/>
        </w:rPr>
        <w:t>პაციენტები</w:t>
      </w:r>
      <w:r w:rsidRPr="0076389C">
        <w:rPr>
          <w:rFonts w:ascii="Sylfaen" w:hAnsi="Sylfaen"/>
          <w:color w:val="000000"/>
          <w:sz w:val="22"/>
          <w:szCs w:val="22"/>
        </w:rPr>
        <w:t>:</w:t>
      </w:r>
      <w:r w:rsidR="005D0321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ვინაიდან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მეტაბოლიზდება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</w:p>
    <w:p w14:paraId="697E8333" w14:textId="1331FC05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ღვიძლში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5D0321" w:rsidRPr="0076389C">
        <w:rPr>
          <w:rFonts w:ascii="Sylfaen" w:hAnsi="Sylfaen" w:cs="Sylfaen"/>
          <w:color w:val="000000"/>
          <w:sz w:val="22"/>
          <w:szCs w:val="22"/>
          <w:lang w:val="ka-GE"/>
        </w:rPr>
        <w:t>უმნიშვნელო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რაოდენობით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გამოიყოფა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ძირითადად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თირკმელებით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978D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პრეპარატის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კორე</w:t>
      </w:r>
      <w:r w:rsidR="00466FA8" w:rsidRPr="0076389C">
        <w:rPr>
          <w:rFonts w:ascii="Sylfaen" w:hAnsi="Sylfaen" w:cs="Sylfaen"/>
          <w:color w:val="000000"/>
          <w:sz w:val="22"/>
          <w:szCs w:val="22"/>
          <w:lang w:val="ka-GE"/>
        </w:rPr>
        <w:t>ქტირებ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საჭირო</w:t>
      </w:r>
      <w:proofErr w:type="spellEnd"/>
      <w:r w:rsidR="00466FA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466FA8" w:rsidRPr="0076389C">
        <w:rPr>
          <w:rFonts w:ascii="Sylfaen" w:hAnsi="Sylfaen" w:cs="Sylfaen"/>
          <w:color w:val="000000"/>
          <w:sz w:val="22"/>
          <w:szCs w:val="22"/>
        </w:rPr>
        <w:t>არ</w:t>
      </w:r>
      <w:proofErr w:type="spellEnd"/>
      <w:r w:rsidR="00466FA8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466FA8" w:rsidRPr="0076389C">
        <w:rPr>
          <w:rFonts w:ascii="Sylfaen" w:hAnsi="Sylfaen" w:cs="Sylfaen"/>
          <w:color w:val="000000"/>
          <w:sz w:val="22"/>
          <w:szCs w:val="22"/>
        </w:rPr>
        <w:t>არის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357C1A63" w14:textId="0A22A789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თირკმლის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უკმარისობი</w:t>
      </w:r>
      <w:r w:rsidR="005D0321"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 xml:space="preserve">ს მქონე </w:t>
      </w:r>
      <w:r w:rsidR="005D0321"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პაციენტები</w:t>
      </w:r>
      <w:r w:rsidR="005D0321" w:rsidRPr="0076389C">
        <w:rPr>
          <w:rFonts w:ascii="Sylfaen" w:hAnsi="Sylfaen"/>
          <w:i/>
          <w:iCs/>
          <w:color w:val="000000" w:themeColor="text1"/>
          <w:sz w:val="22"/>
          <w:szCs w:val="22"/>
        </w:rPr>
        <w:t> </w:t>
      </w:r>
    </w:p>
    <w:p w14:paraId="750D2027" w14:textId="6D80945E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 w:themeColor="text1"/>
          <w:sz w:val="22"/>
          <w:szCs w:val="22"/>
          <w:u w:val="single"/>
        </w:rPr>
        <w:t>თირკმლის</w:t>
      </w:r>
      <w:r w:rsidRPr="0076389C">
        <w:rPr>
          <w:rFonts w:ascii="Sylfaen" w:hAnsi="Sylfaen"/>
          <w:color w:val="000000" w:themeColor="text1"/>
          <w:sz w:val="22"/>
          <w:szCs w:val="22"/>
          <w:u w:val="single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  <w:u w:val="single"/>
        </w:rPr>
        <w:t>ფუნქციის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u w:val="single"/>
          <w:lang w:val="ka-GE"/>
        </w:rPr>
        <w:t xml:space="preserve"> მსუბუქი</w:t>
      </w:r>
      <w:r w:rsidRPr="0076389C">
        <w:rPr>
          <w:rFonts w:ascii="Sylfaen" w:hAnsi="Sylfaen"/>
          <w:color w:val="000000" w:themeColor="text1"/>
          <w:sz w:val="22"/>
          <w:szCs w:val="22"/>
          <w:u w:val="single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  <w:u w:val="single"/>
        </w:rPr>
        <w:t>დარღვევ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u w:val="single"/>
          <w:lang w:val="ka-GE"/>
        </w:rPr>
        <w:t>ისას</w:t>
      </w:r>
      <w:r w:rsidRPr="0076389C">
        <w:rPr>
          <w:rFonts w:ascii="Sylfaen" w:hAnsi="Sylfaen"/>
          <w:color w:val="000000" w:themeColor="text1"/>
          <w:sz w:val="22"/>
          <w:szCs w:val="22"/>
        </w:rPr>
        <w:t>, 250 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მგ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სადღეღამისო 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</w:rPr>
        <w:t>დოზ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ის დროს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პირველ დღეს მიიღება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250 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მგ</w:t>
      </w:r>
      <w:r w:rsidR="005D0321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</w:rPr>
        <w:t>დოზა</w:t>
      </w:r>
      <w:r w:rsidR="005D0321" w:rsidRPr="0076389C">
        <w:rPr>
          <w:rFonts w:ascii="Sylfaen" w:hAnsi="Sylfaen"/>
          <w:color w:val="000000" w:themeColor="text1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B969B7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მომდევნო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დღეებში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r w:rsidR="005D0321" w:rsidRPr="0076389C">
        <w:rPr>
          <w:rFonts w:ascii="Sylfaen" w:hAnsi="Sylfaen"/>
          <w:color w:val="000000" w:themeColor="text1"/>
          <w:sz w:val="22"/>
          <w:szCs w:val="22"/>
        </w:rPr>
        <w:t>125 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</w:rPr>
        <w:t>მგ</w:t>
      </w:r>
      <w:r w:rsidR="005D0321" w:rsidRPr="0076389C">
        <w:rPr>
          <w:rFonts w:ascii="Sylfaen" w:hAnsi="Sylfaen"/>
          <w:color w:val="000000" w:themeColor="text1"/>
          <w:sz w:val="22"/>
          <w:szCs w:val="22"/>
        </w:rPr>
        <w:t>/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</w:rPr>
        <w:t>დღე</w:t>
      </w:r>
      <w:r w:rsidR="004F2AB3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-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ღამეში</w:t>
      </w:r>
      <w:r w:rsidRPr="0076389C">
        <w:rPr>
          <w:rFonts w:ascii="Sylfaen" w:hAnsi="Sylfaen"/>
          <w:color w:val="000000" w:themeColor="text1"/>
          <w:sz w:val="22"/>
          <w:szCs w:val="22"/>
        </w:rPr>
        <w:t>; 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თუ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17526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სადღეღამისო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დოზა</w:t>
      </w:r>
      <w:r w:rsidR="005D0321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არის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მგ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პირველ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მიიღე</w:t>
      </w:r>
      <w:r w:rsidR="005D0321" w:rsidRPr="0076389C">
        <w:rPr>
          <w:rFonts w:ascii="Sylfaen" w:hAnsi="Sylfaen" w:cs="Sylfaen"/>
          <w:color w:val="000000"/>
          <w:sz w:val="22"/>
          <w:szCs w:val="22"/>
          <w:lang w:val="ka-GE"/>
        </w:rPr>
        <w:t>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მომდევნო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დღეებში</w:t>
      </w:r>
      <w:r w:rsidR="00175261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</w:rPr>
        <w:t>250 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5D0321" w:rsidRPr="0076389C">
        <w:rPr>
          <w:rFonts w:ascii="Sylfaen" w:hAnsi="Sylfaen"/>
          <w:color w:val="000000"/>
          <w:sz w:val="22"/>
          <w:szCs w:val="22"/>
          <w:lang w:val="ka-GE"/>
        </w:rPr>
        <w:t>/</w:t>
      </w:r>
      <w:r w:rsidR="005D0321"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="004F2AB3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5D0321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</w:t>
      </w:r>
      <w:r w:rsidRPr="0076389C">
        <w:rPr>
          <w:rFonts w:ascii="Sylfaen" w:hAnsi="Sylfaen"/>
          <w:color w:val="000000"/>
          <w:sz w:val="22"/>
          <w:szCs w:val="22"/>
        </w:rPr>
        <w:t>;</w:t>
      </w:r>
      <w:r w:rsidR="00175261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თუ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175261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სადღეღამისო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="005D032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ყოველ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 12 </w:t>
      </w:r>
      <w:r w:rsidRPr="0076389C">
        <w:rPr>
          <w:rFonts w:ascii="Sylfaen" w:hAnsi="Sylfaen" w:cs="Sylfaen"/>
          <w:color w:val="000000"/>
          <w:sz w:val="22"/>
          <w:szCs w:val="22"/>
        </w:rPr>
        <w:t>საათში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პირველი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="005D032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შეადგენს </w:t>
      </w:r>
      <w:r w:rsidRPr="0076389C">
        <w:rPr>
          <w:rFonts w:ascii="Sylfaen" w:hAnsi="Sylfaen"/>
          <w:color w:val="000000"/>
          <w:sz w:val="22"/>
          <w:szCs w:val="22"/>
        </w:rPr>
        <w:t>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5D0321" w:rsidRPr="0076389C">
        <w:rPr>
          <w:rFonts w:ascii="Sylfaen" w:hAnsi="Sylfaen" w:cs="Sylfaen"/>
          <w:color w:val="000000"/>
          <w:sz w:val="22"/>
          <w:szCs w:val="22"/>
          <w:lang w:val="ka-GE"/>
        </w:rPr>
        <w:t>-ს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 xml:space="preserve"> 250 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ყოველ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 12 </w:t>
      </w:r>
      <w:r w:rsidRPr="0076389C">
        <w:rPr>
          <w:rFonts w:ascii="Sylfaen" w:hAnsi="Sylfaen" w:cs="Sylfaen"/>
          <w:color w:val="000000"/>
          <w:sz w:val="22"/>
          <w:szCs w:val="22"/>
        </w:rPr>
        <w:t>საათში</w:t>
      </w:r>
      <w:r w:rsidRPr="0076389C">
        <w:rPr>
          <w:rFonts w:ascii="Sylfaen" w:hAnsi="Sylfaen"/>
          <w:color w:val="000000"/>
          <w:sz w:val="22"/>
          <w:szCs w:val="22"/>
        </w:rPr>
        <w:t>.      </w:t>
      </w:r>
    </w:p>
    <w:p w14:paraId="1397705B" w14:textId="5A37B0D1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  <w:u w:val="single"/>
        </w:rPr>
        <w:t>ზომიერად</w:t>
      </w:r>
      <w:proofErr w:type="spellEnd"/>
      <w:r w:rsidRPr="0076389C">
        <w:rPr>
          <w:rFonts w:ascii="Sylfaen" w:hAnsi="Sylfaen"/>
          <w:color w:val="000000"/>
          <w:sz w:val="22"/>
          <w:szCs w:val="22"/>
          <w:u w:val="singl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u w:val="single"/>
        </w:rPr>
        <w:t>გამოხატული</w:t>
      </w:r>
      <w:proofErr w:type="spellEnd"/>
      <w:r w:rsidRPr="0076389C">
        <w:rPr>
          <w:rFonts w:ascii="Sylfaen" w:hAnsi="Sylfaen"/>
          <w:color w:val="000000"/>
          <w:sz w:val="22"/>
          <w:szCs w:val="22"/>
          <w:u w:val="single"/>
        </w:rPr>
        <w:t xml:space="preserve"> </w:t>
      </w:r>
      <w:proofErr w:type="spellStart"/>
      <w:r w:rsidR="005D0321" w:rsidRPr="0076389C">
        <w:rPr>
          <w:rFonts w:ascii="Sylfaen" w:hAnsi="Sylfaen" w:cs="Sylfaen"/>
          <w:color w:val="000000"/>
          <w:sz w:val="22"/>
          <w:szCs w:val="22"/>
          <w:u w:val="single"/>
        </w:rPr>
        <w:t>თირკმლის</w:t>
      </w:r>
      <w:proofErr w:type="spellEnd"/>
      <w:r w:rsidR="005D0321" w:rsidRPr="0076389C">
        <w:rPr>
          <w:rFonts w:ascii="Sylfaen" w:hAnsi="Sylfaen"/>
          <w:color w:val="000000"/>
          <w:sz w:val="22"/>
          <w:szCs w:val="22"/>
          <w:u w:val="single"/>
        </w:rPr>
        <w:t xml:space="preserve"> </w:t>
      </w:r>
      <w:proofErr w:type="spellStart"/>
      <w:r w:rsidR="005D0321" w:rsidRPr="0076389C">
        <w:rPr>
          <w:rFonts w:ascii="Sylfaen" w:hAnsi="Sylfaen" w:cs="Sylfaen"/>
          <w:color w:val="000000"/>
          <w:sz w:val="22"/>
          <w:szCs w:val="22"/>
          <w:u w:val="single"/>
        </w:rPr>
        <w:t>ფუნქციის</w:t>
      </w:r>
      <w:proofErr w:type="spellEnd"/>
      <w:r w:rsidR="005D0321" w:rsidRPr="0076389C">
        <w:rPr>
          <w:rFonts w:ascii="Sylfaen" w:hAnsi="Sylfaen" w:cs="Sylfaen"/>
          <w:color w:val="000000"/>
          <w:sz w:val="22"/>
          <w:szCs w:val="22"/>
          <w:u w:val="single"/>
          <w:lang w:val="ka-GE"/>
        </w:rPr>
        <w:t xml:space="preserve"> </w:t>
      </w:r>
      <w:proofErr w:type="spellStart"/>
      <w:r w:rsidR="005D0321" w:rsidRPr="0076389C">
        <w:rPr>
          <w:rFonts w:ascii="Sylfaen" w:hAnsi="Sylfaen" w:cs="Sylfaen"/>
          <w:color w:val="000000"/>
          <w:sz w:val="22"/>
          <w:szCs w:val="22"/>
          <w:u w:val="single"/>
        </w:rPr>
        <w:t>დარღვევ</w:t>
      </w:r>
      <w:proofErr w:type="spellEnd"/>
      <w:r w:rsidR="005D0321" w:rsidRPr="0076389C">
        <w:rPr>
          <w:rFonts w:ascii="Sylfaen" w:hAnsi="Sylfaen" w:cs="Sylfaen"/>
          <w:color w:val="000000"/>
          <w:sz w:val="22"/>
          <w:szCs w:val="22"/>
          <w:u w:val="single"/>
          <w:lang w:val="ka-GE"/>
        </w:rPr>
        <w:t>ისას</w:t>
      </w:r>
      <w:r w:rsidR="00B969B7" w:rsidRPr="0076389C">
        <w:rPr>
          <w:rFonts w:ascii="Sylfaen" w:hAnsi="Sylfaen" w:cs="Sylfaen"/>
          <w:color w:val="000000"/>
          <w:sz w:val="22"/>
          <w:szCs w:val="22"/>
          <w:u w:val="single"/>
          <w:lang w:val="ka-GE"/>
        </w:rPr>
        <w:t>,</w:t>
      </w:r>
      <w:r w:rsidR="005D0321" w:rsidRPr="0076389C">
        <w:rPr>
          <w:rFonts w:ascii="Sylfaen" w:hAnsi="Sylfaen"/>
          <w:b/>
          <w:bCs/>
          <w:color w:val="000000"/>
          <w:sz w:val="22"/>
          <w:szCs w:val="22"/>
          <w:u w:val="single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თუ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სადღეღამისო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969B7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არის </w:t>
      </w:r>
      <w:r w:rsidRPr="0076389C">
        <w:rPr>
          <w:rFonts w:ascii="Sylfaen" w:hAnsi="Sylfaen"/>
          <w:color w:val="000000"/>
          <w:sz w:val="22"/>
          <w:szCs w:val="22"/>
        </w:rPr>
        <w:t>250 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პირველ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დღეს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მიიღება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250 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969B7" w:rsidRPr="0076389C">
        <w:rPr>
          <w:rFonts w:ascii="Sylfaen" w:hAnsi="Sylfaen" w:cs="Sylfaen"/>
          <w:color w:val="000000"/>
          <w:sz w:val="22"/>
          <w:szCs w:val="22"/>
        </w:rPr>
        <w:t>დოზა</w:t>
      </w:r>
      <w:proofErr w:type="spellEnd"/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მომდევნო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დღეებში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125 </w:t>
      </w:r>
      <w:r w:rsidR="00B969B7" w:rsidRPr="0076389C">
        <w:rPr>
          <w:rFonts w:ascii="Sylfaen" w:hAnsi="Sylfaen"/>
          <w:color w:val="000000"/>
          <w:sz w:val="22"/>
          <w:szCs w:val="22"/>
          <w:lang w:val="ka-GE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 xml:space="preserve">/48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;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თუ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სადღეღამისო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proofErr w:type="spellEnd"/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პირველ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მიიღე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ბა </w:t>
      </w:r>
      <w:r w:rsidRPr="0076389C">
        <w:rPr>
          <w:rFonts w:ascii="Sylfaen" w:hAnsi="Sylfaen"/>
          <w:color w:val="000000"/>
          <w:sz w:val="22"/>
          <w:szCs w:val="22"/>
        </w:rPr>
        <w:t>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მომდევნო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დღეებში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 125 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969B7" w:rsidRPr="0076389C">
        <w:rPr>
          <w:rFonts w:ascii="Sylfaen" w:hAnsi="Sylfaen"/>
          <w:color w:val="000000"/>
          <w:sz w:val="22"/>
          <w:szCs w:val="22"/>
          <w:lang w:val="ka-GE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="00650109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</w:t>
      </w:r>
      <w:r w:rsidRPr="0076389C">
        <w:rPr>
          <w:rFonts w:ascii="Sylfaen" w:hAnsi="Sylfaen"/>
          <w:color w:val="000000"/>
          <w:sz w:val="22"/>
          <w:szCs w:val="22"/>
        </w:rPr>
        <w:t>; </w:t>
      </w:r>
      <w:r w:rsidRPr="0076389C">
        <w:rPr>
          <w:rFonts w:ascii="Sylfaen" w:hAnsi="Sylfaen" w:cs="Sylfaen"/>
          <w:color w:val="000000"/>
          <w:sz w:val="22"/>
          <w:szCs w:val="22"/>
        </w:rPr>
        <w:t>თუ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არის</w:t>
      </w:r>
      <w:r w:rsidRPr="0076389C">
        <w:rPr>
          <w:rFonts w:ascii="Sylfaen" w:hAnsi="Sylfaen"/>
          <w:color w:val="000000"/>
          <w:sz w:val="22"/>
          <w:szCs w:val="22"/>
        </w:rPr>
        <w:t> 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ყოველ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 12 </w:t>
      </w:r>
      <w:r w:rsidRPr="0076389C">
        <w:rPr>
          <w:rFonts w:ascii="Sylfaen" w:hAnsi="Sylfaen" w:cs="Sylfaen"/>
          <w:color w:val="000000"/>
          <w:sz w:val="22"/>
          <w:szCs w:val="22"/>
        </w:rPr>
        <w:t>საათში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პირველი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969B7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დოზა 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შეადგენს</w:t>
      </w:r>
      <w:r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-ს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969B7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 xml:space="preserve"> 125 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ყოველ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 12 </w:t>
      </w:r>
      <w:r w:rsidRPr="0076389C">
        <w:rPr>
          <w:rFonts w:ascii="Sylfaen" w:hAnsi="Sylfaen" w:cs="Sylfaen"/>
          <w:color w:val="000000"/>
          <w:sz w:val="22"/>
          <w:szCs w:val="22"/>
        </w:rPr>
        <w:t>საათში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45A75772" w14:textId="490C3805" w:rsidR="00B969B7" w:rsidRPr="0076389C" w:rsidRDefault="00B969B7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  <w:u w:val="single"/>
        </w:rPr>
        <w:t>თირკმლის</w:t>
      </w:r>
      <w:r w:rsidRPr="0076389C">
        <w:rPr>
          <w:rFonts w:ascii="Sylfaen" w:hAnsi="Sylfaen"/>
          <w:color w:val="000000"/>
          <w:sz w:val="22"/>
          <w:szCs w:val="22"/>
          <w:u w:val="singl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u w:val="single"/>
        </w:rPr>
        <w:t>ფუნქციის</w:t>
      </w:r>
      <w:r w:rsidRPr="0076389C">
        <w:rPr>
          <w:rFonts w:ascii="Sylfaen" w:hAnsi="Sylfaen" w:cs="Sylfaen"/>
          <w:color w:val="000000"/>
          <w:sz w:val="22"/>
          <w:szCs w:val="22"/>
          <w:u w:val="single"/>
          <w:lang w:val="ka-GE"/>
        </w:rPr>
        <w:t xml:space="preserve"> მძიმე </w:t>
      </w:r>
      <w:r w:rsidRPr="0076389C">
        <w:rPr>
          <w:rFonts w:ascii="Sylfaen" w:hAnsi="Sylfaen" w:cs="Sylfaen"/>
          <w:color w:val="000000"/>
          <w:sz w:val="22"/>
          <w:szCs w:val="22"/>
          <w:u w:val="single"/>
        </w:rPr>
        <w:t>დარღვევ</w:t>
      </w:r>
      <w:r w:rsidRPr="0076389C">
        <w:rPr>
          <w:rFonts w:ascii="Sylfaen" w:hAnsi="Sylfaen" w:cs="Sylfaen"/>
          <w:color w:val="000000"/>
          <w:sz w:val="22"/>
          <w:szCs w:val="22"/>
          <w:u w:val="single"/>
          <w:lang w:val="ka-GE"/>
        </w:rPr>
        <w:t>ისას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თუ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სადღეღამისო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არი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250 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პირველ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დღე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 მიიღება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250 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დოზა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მომდევნო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დღეებში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/>
          <w:color w:val="000000"/>
          <w:sz w:val="22"/>
          <w:szCs w:val="22"/>
        </w:rPr>
        <w:t>125 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848F4" w:rsidRPr="0076389C">
        <w:rPr>
          <w:rFonts w:ascii="Sylfaen" w:hAnsi="Sylfaen"/>
          <w:color w:val="000000"/>
          <w:sz w:val="22"/>
          <w:szCs w:val="22"/>
        </w:rPr>
        <w:t>/48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სთ</w:t>
      </w:r>
      <w:r w:rsidR="00B848F4" w:rsidRPr="0076389C">
        <w:rPr>
          <w:rFonts w:ascii="Sylfaen" w:hAnsi="Sylfaen"/>
          <w:color w:val="000000"/>
          <w:sz w:val="22"/>
          <w:szCs w:val="22"/>
        </w:rPr>
        <w:t>; 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თუ </w:t>
      </w:r>
      <w:r w:rsidRPr="0076389C">
        <w:rPr>
          <w:rFonts w:ascii="Sylfaen" w:hAnsi="Sylfaen" w:cs="Sylfaen"/>
          <w:color w:val="000000"/>
          <w:sz w:val="22"/>
          <w:szCs w:val="22"/>
        </w:rPr>
        <w:t>სადღეღამისო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არი</w:t>
      </w:r>
      <w:r w:rsidRPr="0076389C">
        <w:rPr>
          <w:rFonts w:ascii="Sylfaen" w:hAnsi="Sylfaen" w:cs="Sylfaen"/>
          <w:color w:val="000000"/>
          <w:sz w:val="22"/>
          <w:szCs w:val="22"/>
        </w:rPr>
        <w:t>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/>
          <w:color w:val="000000"/>
          <w:sz w:val="22"/>
          <w:szCs w:val="22"/>
        </w:rPr>
        <w:t>500 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848F4" w:rsidRPr="0076389C">
        <w:rPr>
          <w:rFonts w:ascii="Sylfaen" w:hAnsi="Sylfaen"/>
          <w:color w:val="000000"/>
          <w:sz w:val="22"/>
          <w:szCs w:val="22"/>
        </w:rPr>
        <w:t>,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პირველ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დღეს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მიიღე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ბა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მომდევნო</w:t>
      </w:r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დღეებში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125 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/დღე</w:t>
      </w:r>
      <w:r w:rsidR="0045257C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ღამეში</w:t>
      </w:r>
      <w:r w:rsidR="00B848F4" w:rsidRPr="0076389C">
        <w:rPr>
          <w:rFonts w:ascii="Sylfaen" w:hAnsi="Sylfaen"/>
          <w:color w:val="000000"/>
          <w:sz w:val="22"/>
          <w:szCs w:val="22"/>
        </w:rPr>
        <w:t>; </w:t>
      </w:r>
      <w:r w:rsidRPr="0076389C">
        <w:rPr>
          <w:rFonts w:ascii="Sylfaen" w:hAnsi="Sylfaen" w:cs="Sylfaen"/>
          <w:color w:val="000000"/>
          <w:sz w:val="22"/>
          <w:szCs w:val="22"/>
        </w:rPr>
        <w:t>თუ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არის</w:t>
      </w:r>
      <w:r w:rsidRPr="0076389C">
        <w:rPr>
          <w:rFonts w:ascii="Sylfaen" w:hAnsi="Sylfaen"/>
          <w:color w:val="000000"/>
          <w:sz w:val="22"/>
          <w:szCs w:val="22"/>
        </w:rPr>
        <w:t> 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 w:cs="Sylfaen"/>
          <w:color w:val="000000"/>
          <w:sz w:val="22"/>
          <w:szCs w:val="22"/>
        </w:rPr>
        <w:t>ყოველ</w:t>
      </w:r>
      <w:r w:rsidRPr="0076389C">
        <w:rPr>
          <w:rFonts w:ascii="Sylfaen" w:hAnsi="Sylfaen"/>
          <w:color w:val="000000"/>
          <w:sz w:val="22"/>
          <w:szCs w:val="22"/>
        </w:rPr>
        <w:t xml:space="preserve"> 12 </w:t>
      </w:r>
      <w:r w:rsidRPr="0076389C">
        <w:rPr>
          <w:rFonts w:ascii="Sylfaen" w:hAnsi="Sylfaen" w:cs="Sylfaen"/>
          <w:color w:val="000000"/>
          <w:sz w:val="22"/>
          <w:szCs w:val="22"/>
        </w:rPr>
        <w:t>საათში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პირველი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დოზა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შეადგენს</w:t>
      </w:r>
      <w:r w:rsidRPr="0076389C">
        <w:rPr>
          <w:rFonts w:ascii="Sylfaen" w:hAnsi="Sylfaen"/>
          <w:color w:val="000000"/>
          <w:sz w:val="22"/>
          <w:szCs w:val="22"/>
        </w:rPr>
        <w:t xml:space="preserve"> 500 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-ს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 xml:space="preserve"> 125 </w:t>
      </w:r>
      <w:r w:rsidRPr="0076389C">
        <w:rPr>
          <w:rFonts w:ascii="Sylfaen" w:hAnsi="Sylfaen" w:cs="Sylfaen"/>
          <w:color w:val="000000"/>
          <w:sz w:val="22"/>
          <w:szCs w:val="22"/>
        </w:rPr>
        <w:t>მგ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>დღე</w:t>
      </w:r>
      <w:r w:rsidR="0045257C" w:rsidRPr="0076389C">
        <w:rPr>
          <w:rFonts w:ascii="Sylfaen" w:hAnsi="Sylfaen"/>
          <w:color w:val="000000"/>
          <w:sz w:val="22"/>
          <w:szCs w:val="22"/>
          <w:lang w:val="ka-GE"/>
        </w:rPr>
        <w:t>-</w:t>
      </w:r>
      <w:r w:rsidRPr="0076389C">
        <w:rPr>
          <w:rFonts w:ascii="Sylfaen" w:hAnsi="Sylfaen"/>
          <w:color w:val="000000"/>
          <w:sz w:val="22"/>
          <w:szCs w:val="22"/>
          <w:lang w:val="ka-GE"/>
        </w:rPr>
        <w:t>ღამეში</w:t>
      </w:r>
      <w:r w:rsidR="0045257C" w:rsidRPr="0076389C">
        <w:rPr>
          <w:rFonts w:ascii="Sylfaen" w:hAnsi="Sylfaen"/>
          <w:color w:val="000000"/>
          <w:sz w:val="22"/>
          <w:szCs w:val="22"/>
          <w:lang w:val="ka-GE"/>
        </w:rPr>
        <w:t>.</w:t>
      </w:r>
    </w:p>
    <w:p w14:paraId="1E12F02A" w14:textId="55E01864" w:rsidR="00B848F4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ჰემოდიალიზის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უწყვეტი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ამბულატორიული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პერიტონეალური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დიალიზის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="00175261" w:rsidRPr="0076389C">
        <w:rPr>
          <w:rFonts w:ascii="Sylfaen" w:hAnsi="Sylfaen"/>
          <w:color w:val="000000"/>
          <w:sz w:val="22"/>
          <w:szCs w:val="22"/>
        </w:rPr>
        <w:t>უაპდ</w:t>
      </w:r>
      <w:r w:rsidRPr="0076389C">
        <w:rPr>
          <w:rFonts w:ascii="Sylfaen" w:hAnsi="Sylfaen"/>
          <w:color w:val="000000"/>
          <w:sz w:val="22"/>
          <w:szCs w:val="22"/>
        </w:rPr>
        <w:t xml:space="preserve">)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პრეპარატის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დამატებითი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დოზები</w:t>
      </w:r>
      <w:r w:rsidR="00175261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შეყვანა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საჭირო</w:t>
      </w:r>
      <w:r w:rsidR="007176E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7176E1" w:rsidRPr="0076389C">
        <w:rPr>
          <w:rFonts w:ascii="Sylfaen" w:hAnsi="Sylfaen" w:cs="Sylfaen"/>
          <w:color w:val="000000"/>
          <w:sz w:val="22"/>
          <w:szCs w:val="22"/>
        </w:rPr>
        <w:t>არ</w:t>
      </w:r>
      <w:r w:rsidR="007176E1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7176E1" w:rsidRPr="0076389C">
        <w:rPr>
          <w:rFonts w:ascii="Sylfaen" w:hAnsi="Sylfaen" w:cs="Sylfaen"/>
          <w:color w:val="000000"/>
          <w:sz w:val="22"/>
          <w:szCs w:val="22"/>
        </w:rPr>
        <w:t>არის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766A98FA" w14:textId="4C8D870F" w:rsidR="00053DC0" w:rsidRPr="0076389C" w:rsidRDefault="00B848F4" w:rsidP="005B4E98">
      <w:pPr>
        <w:spacing w:line="276" w:lineRule="atLeast"/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გამოყენების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მეთოდი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: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აპკიანი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გარსით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დაფარული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ტაბლეტები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გადაყლაპვა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უნდა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მოხდეს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მთლიანად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, დაღეჭვის გარეშე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საკმარისი რაოდენობი</w:t>
      </w:r>
      <w:r w:rsidR="00E65DED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სითხის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მიყოლებით</w:t>
      </w:r>
      <w:r w:rsidR="00053DC0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შერჩევისას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შესაძლებელია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გა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ტეხვა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გამყოფი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ხაზი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="00053DC0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პრეპარატის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შესაძლებელია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ჭამის დროს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საკვების მიღებებს შორის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</w:rPr>
        <w:t>შუალედებში</w:t>
      </w:r>
      <w:r w:rsidR="00053DC0" w:rsidRPr="0076389C">
        <w:rPr>
          <w:rFonts w:ascii="Sylfaen" w:hAnsi="Sylfaen"/>
          <w:color w:val="000000"/>
          <w:sz w:val="22"/>
          <w:szCs w:val="22"/>
        </w:rPr>
        <w:t>. 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r w:rsidR="00053DC0" w:rsidRPr="0076389C">
        <w:rPr>
          <w:rFonts w:ascii="Sylfaen" w:hAnsi="Sylfaen" w:cs="Sylfaen"/>
          <w:color w:val="000000"/>
          <w:sz w:val="22"/>
          <w:szCs w:val="22"/>
        </w:rPr>
        <w:t>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უნდა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მოხდეს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რკინის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3C69F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და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თუთიის</w:t>
      </w:r>
      <w:proofErr w:type="spellEnd"/>
      <w:r w:rsidR="003C69F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3C69F0" w:rsidRPr="0076389C">
        <w:rPr>
          <w:rFonts w:ascii="Sylfaen" w:hAnsi="Sylfaen" w:cs="Sylfaen"/>
          <w:color w:val="000000"/>
          <w:sz w:val="22"/>
          <w:szCs w:val="22"/>
        </w:rPr>
        <w:t>მარილების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მაგნიუმის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ალუმინის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შემცველი </w:t>
      </w:r>
      <w:proofErr w:type="spellStart"/>
      <w:r w:rsidR="00053DC0" w:rsidRPr="0076389C">
        <w:rPr>
          <w:rFonts w:ascii="Sylfaen" w:hAnsi="Sylfaen"/>
          <w:color w:val="000000"/>
          <w:sz w:val="22"/>
          <w:szCs w:val="22"/>
          <w:lang w:val="ka-GE"/>
        </w:rPr>
        <w:t>ანტაციდ</w:t>
      </w:r>
      <w:r w:rsidR="00E65DED" w:rsidRPr="0076389C">
        <w:rPr>
          <w:rFonts w:ascii="Sylfaen" w:hAnsi="Sylfaen"/>
          <w:color w:val="000000"/>
          <w:sz w:val="22"/>
          <w:szCs w:val="22"/>
          <w:lang w:val="ka-GE"/>
        </w:rPr>
        <w:t>ური</w:t>
      </w:r>
      <w:proofErr w:type="spellEnd"/>
      <w:r w:rsidR="00E65DE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პრეპარატების</w:t>
      </w:r>
      <w:r w:rsidR="00053DC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დიდანოზინის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>(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დიდანოზინის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მხოლოდ ის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სამკურნალწამლო</w:t>
      </w:r>
      <w:proofErr w:type="spellEnd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ფორმები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>, 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რომლებიც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შეიცავს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ბუფერულ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ნივთიერებებს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ალუმინის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ან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მაგნიუმის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i/>
          <w:iCs/>
          <w:color w:val="000000"/>
          <w:sz w:val="22"/>
          <w:szCs w:val="22"/>
        </w:rPr>
        <w:t>ნაერთებით</w:t>
      </w:r>
      <w:proofErr w:type="spellEnd"/>
      <w:r w:rsidR="00053DC0" w:rsidRPr="0076389C">
        <w:rPr>
          <w:rFonts w:ascii="Sylfaen" w:hAnsi="Sylfaen"/>
          <w:i/>
          <w:iCs/>
          <w:color w:val="000000"/>
          <w:sz w:val="22"/>
          <w:szCs w:val="22"/>
        </w:rPr>
        <w:t>)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, ასევე</w:t>
      </w:r>
      <w:r w:rsidR="00E70A7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სუკრალფატის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მიღე</w:t>
      </w:r>
      <w:proofErr w:type="spellEnd"/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ბამდე</w:t>
      </w:r>
      <w:r w:rsidR="00053DC0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მინიმუმ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2 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საათით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ადრე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მიღებიდან 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2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საათის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რადგან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ამან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გამოიწვიოს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053DC0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პრეპარატის</w:t>
      </w:r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053DC0" w:rsidRPr="0076389C">
        <w:rPr>
          <w:rFonts w:ascii="Sylfaen" w:hAnsi="Sylfaen" w:cs="Sylfaen"/>
          <w:color w:val="000000"/>
          <w:sz w:val="22"/>
          <w:szCs w:val="22"/>
        </w:rPr>
        <w:t>შეწოვის</w:t>
      </w:r>
      <w:proofErr w:type="spellEnd"/>
      <w:r w:rsidR="00053DC0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E65DED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შემცირება</w:t>
      </w:r>
      <w:r w:rsidR="00053DC0" w:rsidRPr="0076389C">
        <w:rPr>
          <w:rFonts w:ascii="Sylfaen" w:hAnsi="Sylfaen"/>
          <w:color w:val="000000"/>
          <w:sz w:val="22"/>
          <w:szCs w:val="22"/>
        </w:rPr>
        <w:t>. </w:t>
      </w:r>
    </w:p>
    <w:p w14:paraId="69D031F6" w14:textId="4DD7FD66" w:rsidR="00B848F4" w:rsidRPr="0076389C" w:rsidRDefault="00B0086E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  <w:lang w:val="ka-GE"/>
        </w:rPr>
        <w:t>გ</w:t>
      </w:r>
      <w:r w:rsidR="00B848F4" w:rsidRPr="0076389C">
        <w:rPr>
          <w:rFonts w:ascii="Sylfaen" w:hAnsi="Sylfaen" w:cs="Sylfaen"/>
          <w:b/>
          <w:bCs/>
          <w:color w:val="000000"/>
          <w:sz w:val="22"/>
          <w:szCs w:val="22"/>
        </w:rPr>
        <w:t>ვერდითი</w:t>
      </w:r>
      <w:r w:rsidR="00B848F4"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b/>
          <w:bCs/>
          <w:color w:val="000000"/>
          <w:sz w:val="22"/>
          <w:szCs w:val="22"/>
        </w:rPr>
        <w:t>მო</w:t>
      </w:r>
      <w:r w:rsidR="00A16C6C"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ქმედება</w:t>
      </w:r>
    </w:p>
    <w:p w14:paraId="5B7B0EB2" w14:textId="6E130050" w:rsidR="00B0086E" w:rsidRPr="0076389C" w:rsidRDefault="00B0086E" w:rsidP="005B4E98">
      <w:pPr>
        <w:jc w:val="both"/>
        <w:rPr>
          <w:rFonts w:ascii="Sylfaen" w:hAnsi="Sylfaen"/>
          <w:sz w:val="22"/>
          <w:szCs w:val="22"/>
        </w:rPr>
      </w:pPr>
      <w:r w:rsidRPr="0076389C">
        <w:rPr>
          <w:rFonts w:ascii="Sylfaen" w:hAnsi="Sylfaen" w:cs="Sylfaen"/>
          <w:sz w:val="22"/>
          <w:szCs w:val="22"/>
          <w:lang w:val="ka-GE"/>
        </w:rPr>
        <w:t>ქ</w:t>
      </w:r>
      <w:r w:rsidRPr="0076389C">
        <w:rPr>
          <w:rFonts w:ascii="Sylfaen" w:hAnsi="Sylfaen" w:cs="Sylfaen"/>
          <w:sz w:val="22"/>
          <w:szCs w:val="22"/>
        </w:rPr>
        <w:t>ვემოთ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მოცემული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ინფორმაცია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ეფუძნება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კლინიკური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კვლევების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მონაცემებს</w:t>
      </w:r>
      <w:r w:rsidRPr="0076389C">
        <w:rPr>
          <w:rFonts w:ascii="Sylfaen" w:hAnsi="Sylfaen"/>
          <w:sz w:val="22"/>
          <w:szCs w:val="22"/>
        </w:rPr>
        <w:t xml:space="preserve"> 8300-ზე მეტი  </w:t>
      </w:r>
      <w:r w:rsidRPr="0076389C">
        <w:rPr>
          <w:rFonts w:ascii="Sylfaen" w:hAnsi="Sylfaen" w:cs="Sylfaen"/>
          <w:sz w:val="22"/>
          <w:szCs w:val="22"/>
        </w:rPr>
        <w:t>პაციენტის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მონაწილეობით</w:t>
      </w:r>
      <w:r w:rsidRPr="0076389C">
        <w:rPr>
          <w:rFonts w:ascii="Sylfaen" w:hAnsi="Sylfaen"/>
          <w:sz w:val="22"/>
          <w:szCs w:val="22"/>
          <w:lang w:val="ka-GE"/>
        </w:rPr>
        <w:t>, ასევე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პოსტმარკეტინგულ</w:t>
      </w:r>
      <w:r w:rsidRPr="0076389C">
        <w:rPr>
          <w:rFonts w:ascii="Sylfaen" w:hAnsi="Sylfaen" w:cs="Sylfaen"/>
          <w:sz w:val="22"/>
          <w:szCs w:val="22"/>
          <w:lang w:val="ka-GE"/>
        </w:rPr>
        <w:t>ი დაკვირვების</w:t>
      </w:r>
      <w:r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sz w:val="22"/>
          <w:szCs w:val="22"/>
        </w:rPr>
        <w:t>გამოცდილებას</w:t>
      </w:r>
      <w:r w:rsidRPr="0076389C">
        <w:rPr>
          <w:rFonts w:ascii="Sylfaen" w:hAnsi="Sylfaen"/>
          <w:sz w:val="22"/>
          <w:szCs w:val="22"/>
        </w:rPr>
        <w:t>.</w:t>
      </w:r>
    </w:p>
    <w:p w14:paraId="3A77F74C" w14:textId="0350976C" w:rsidR="00B848F4" w:rsidRPr="0076389C" w:rsidRDefault="00B0086E" w:rsidP="005B4E98">
      <w:pPr>
        <w:jc w:val="both"/>
        <w:rPr>
          <w:rFonts w:ascii="Sylfaen" w:hAnsi="Sylfaen" w:cs="Sylfaen"/>
          <w:i/>
          <w:iCs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გვერდითი მოვლენების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სიხშირე განისაზღვრება შემდეგი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კრიტერიუმების შესაბამისად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="000A6205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ძალიან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ხშირ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ად 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(≥1/10),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ხშირად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(≥1/100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-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ნ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&lt;1/10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-მდე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)</w:t>
      </w:r>
      <w:r w:rsidR="000A6205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,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არახშირად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(≥1/1000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-დან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&lt;1/100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-მდე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),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იშვიათ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ად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(≥1/10000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-დან  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&lt;1/1000</w:t>
      </w:r>
      <w:r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-მდე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),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ძალიან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იშვიათ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ად 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(&lt;1/10000), 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უცნობია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 </w:t>
      </w:r>
      <w:r w:rsidR="002E7867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>(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არსებული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მონაცემების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საფუძველზე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შეფასება შეუძლებელია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).</w:t>
      </w:r>
    </w:p>
    <w:p w14:paraId="2756FDD8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ხშირად</w:t>
      </w:r>
    </w:p>
    <w:p w14:paraId="4F551C23" w14:textId="6CD413AB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უძილობა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თავის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ტკივილი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თავბრუსხვევა</w:t>
      </w:r>
    </w:p>
    <w:p w14:paraId="0F254E4C" w14:textId="41E2ABCC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დიარეა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ღებინება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გულისრევა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ღვიძლის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ფერმენტების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დონის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მომატება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="00B0086E" w:rsidRPr="0076389C">
        <w:rPr>
          <w:rFonts w:ascii="Sylfaen" w:hAnsi="Sylfaen"/>
          <w:color w:val="000000"/>
          <w:sz w:val="22"/>
          <w:szCs w:val="22"/>
          <w:lang w:val="ka-GE"/>
        </w:rPr>
        <w:t>ალტ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r w:rsidR="00B0086E" w:rsidRPr="0076389C">
        <w:rPr>
          <w:rFonts w:ascii="Sylfaen" w:hAnsi="Sylfaen"/>
          <w:color w:val="000000"/>
          <w:sz w:val="22"/>
          <w:szCs w:val="22"/>
          <w:lang w:val="ka-GE"/>
        </w:rPr>
        <w:t>ასტ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ტუტე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ფოსფატაზა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0086E" w:rsidRPr="0076389C">
        <w:rPr>
          <w:rFonts w:ascii="Sylfaen" w:hAnsi="Sylfaen"/>
          <w:color w:val="000000"/>
          <w:sz w:val="22"/>
          <w:szCs w:val="22"/>
          <w:lang w:val="ka-GE"/>
        </w:rPr>
        <w:t>გგტ</w:t>
      </w:r>
      <w:r w:rsidRPr="0076389C">
        <w:rPr>
          <w:rFonts w:ascii="Sylfaen" w:hAnsi="Sylfaen"/>
          <w:color w:val="000000"/>
          <w:sz w:val="22"/>
          <w:szCs w:val="22"/>
        </w:rPr>
        <w:t>).</w:t>
      </w:r>
    </w:p>
    <w:p w14:paraId="2BD0E644" w14:textId="77777777" w:rsidR="00B0086E" w:rsidRPr="0076389C" w:rsidRDefault="00B0086E" w:rsidP="005B4E98">
      <w:pPr>
        <w:jc w:val="both"/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არახშირად</w:t>
      </w:r>
    </w:p>
    <w:p w14:paraId="2967FC27" w14:textId="3F27BE35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სოკოვანი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ინფექცია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="00B0086E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მათ შორის </w:t>
      </w:r>
      <w:r w:rsidR="00B0086E" w:rsidRPr="0076389C">
        <w:rPr>
          <w:rFonts w:ascii="Sylfaen" w:hAnsi="Sylfaen"/>
          <w:i/>
          <w:sz w:val="22"/>
          <w:szCs w:val="22"/>
        </w:rPr>
        <w:t>Candida</w:t>
      </w:r>
      <w:r w:rsidR="00B0086E" w:rsidRPr="0076389C">
        <w:rPr>
          <w:rFonts w:ascii="Sylfaen" w:hAnsi="Sylfaen"/>
          <w:i/>
          <w:sz w:val="22"/>
          <w:szCs w:val="22"/>
          <w:lang w:val="ka-GE"/>
        </w:rPr>
        <w:t>-ს</w:t>
      </w:r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ინფექცი</w:t>
      </w:r>
      <w:r w:rsidR="00B0086E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პათოგენური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0086E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გამომწ</w:t>
      </w:r>
      <w:r w:rsidR="002E7867" w:rsidRPr="0076389C">
        <w:rPr>
          <w:rFonts w:ascii="Sylfaen" w:hAnsi="Sylfaen" w:cs="Sylfaen"/>
          <w:color w:val="000000"/>
          <w:sz w:val="22"/>
          <w:szCs w:val="22"/>
          <w:lang w:val="ka-GE"/>
        </w:rPr>
        <w:t>ვევის მიმართ რეზისტენტობა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</w:p>
    <w:p w14:paraId="15413CBC" w14:textId="61DFDD79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ლეიკოპენია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ეოზინოფილია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სისხლში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კრეატინინის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დონის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მომატება</w:t>
      </w:r>
    </w:p>
    <w:p w14:paraId="02C3C69A" w14:textId="34F200C8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ანორექსია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შფოთვა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ნერვ</w:t>
      </w:r>
      <w:proofErr w:type="spellEnd"/>
      <w:r w:rsidR="008917F2" w:rsidRPr="0076389C">
        <w:rPr>
          <w:rFonts w:ascii="Sylfaen" w:hAnsi="Sylfaen" w:cs="Sylfaen"/>
          <w:color w:val="000000"/>
          <w:sz w:val="22"/>
          <w:szCs w:val="22"/>
          <w:lang w:val="ka-GE"/>
        </w:rPr>
        <w:t>ოზულობა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დაბნეულობა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ძილიანობა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ტრემორი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დისგევზია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ვესტიბულური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თავბრუსხვევა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ასთენია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ქოშინი</w:t>
      </w:r>
    </w:p>
    <w:p w14:paraId="2BA6AE4E" w14:textId="1BBEC835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მუცლის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ტკივილი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8917F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დისპეფსია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მეტეორიზმი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ყაბზობა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8917F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ბილირუბინის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დონის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მომატება</w:t>
      </w:r>
      <w:r w:rsidR="008917F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სისხლში</w:t>
      </w:r>
    </w:p>
    <w:p w14:paraId="3479AE32" w14:textId="6425DFF9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გამონაყარი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ქავილი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ჭინჭრის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ციება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ჰიპერჰიდროზი</w:t>
      </w:r>
    </w:p>
    <w:p w14:paraId="3B1C8610" w14:textId="05FE3F99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ართრალგია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მიალგია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504FDBBE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იშვიათად</w:t>
      </w:r>
    </w:p>
    <w:p w14:paraId="22ADF040" w14:textId="21251804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თრომბოციტოპენია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ნეიტროპენია</w:t>
      </w:r>
    </w:p>
    <w:p w14:paraId="05E69421" w14:textId="7704CC49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ანგიონევროზული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შეშუპება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4A7088" w:rsidRPr="0076389C">
        <w:rPr>
          <w:rFonts w:ascii="Sylfaen" w:hAnsi="Sylfaen" w:cs="Sylfaen"/>
          <w:color w:val="000000"/>
          <w:sz w:val="22"/>
          <w:szCs w:val="22"/>
          <w:lang w:val="ka-GE"/>
        </w:rPr>
        <w:t>ჰიპერ</w:t>
      </w:r>
      <w:r w:rsidRPr="0076389C">
        <w:rPr>
          <w:rFonts w:ascii="Sylfaen" w:hAnsi="Sylfaen" w:cs="Sylfaen"/>
          <w:color w:val="000000"/>
          <w:sz w:val="22"/>
          <w:szCs w:val="22"/>
        </w:rPr>
        <w:t>მგრძნობელობა</w:t>
      </w:r>
      <w:proofErr w:type="spellEnd"/>
    </w:p>
    <w:p w14:paraId="79CD7766" w14:textId="6FD2497F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lastRenderedPageBreak/>
        <w:t>ანტიდიურეზული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ჰორმონის</w:t>
      </w:r>
      <w:r w:rsidR="002E7867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არაადეკვატური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სეკრეციის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სინდრომი</w:t>
      </w:r>
      <w:r w:rsidR="004A7088" w:rsidRPr="0076389C">
        <w:rPr>
          <w:rFonts w:ascii="Sylfaen" w:hAnsi="Sylfaen" w:cs="Sylfaen"/>
          <w:color w:val="000000"/>
          <w:sz w:val="22"/>
          <w:szCs w:val="22"/>
          <w:lang w:val="ka-GE"/>
        </w:rPr>
        <w:t>, ჰიპოგლიკემია</w:t>
      </w:r>
      <w:r w:rsidRPr="0076389C">
        <w:rPr>
          <w:rFonts w:ascii="Sylfaen" w:hAnsi="Sylfaen"/>
          <w:color w:val="000000"/>
          <w:sz w:val="22"/>
          <w:szCs w:val="22"/>
        </w:rPr>
        <w:t> (</w:t>
      </w:r>
      <w:r w:rsidRPr="0076389C">
        <w:rPr>
          <w:rFonts w:ascii="Sylfaen" w:hAnsi="Sylfaen" w:cs="Sylfaen"/>
          <w:color w:val="000000"/>
          <w:sz w:val="22"/>
          <w:szCs w:val="22"/>
        </w:rPr>
        <w:t>განსაკუთრებით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დიაბეტი</w:t>
      </w:r>
      <w:r w:rsidR="002E7867" w:rsidRPr="0076389C">
        <w:rPr>
          <w:rFonts w:ascii="Sylfaen" w:hAnsi="Sylfaen" w:cs="Sylfaen"/>
          <w:color w:val="000000"/>
          <w:sz w:val="22"/>
          <w:szCs w:val="22"/>
          <w:lang w:val="ka-GE"/>
        </w:rPr>
        <w:t>თ დაავადებულებში</w:t>
      </w:r>
      <w:r w:rsidRPr="0076389C">
        <w:rPr>
          <w:rFonts w:ascii="Sylfaen" w:hAnsi="Sylfaen"/>
          <w:color w:val="000000"/>
          <w:sz w:val="22"/>
          <w:szCs w:val="22"/>
        </w:rPr>
        <w:t>)</w:t>
      </w:r>
    </w:p>
    <w:p w14:paraId="5A6A73D9" w14:textId="61654B15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ფსიქოზური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რეაქციები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Pr="0076389C">
        <w:rPr>
          <w:rFonts w:ascii="Sylfaen" w:hAnsi="Sylfaen" w:cs="Sylfaen"/>
          <w:color w:val="000000"/>
          <w:sz w:val="22"/>
          <w:szCs w:val="22"/>
        </w:rPr>
        <w:t>მაგ</w:t>
      </w:r>
      <w:r w:rsidRPr="0076389C">
        <w:rPr>
          <w:rFonts w:ascii="Sylfaen" w:hAnsi="Sylfaen"/>
          <w:color w:val="000000"/>
          <w:sz w:val="22"/>
          <w:szCs w:val="22"/>
        </w:rPr>
        <w:t xml:space="preserve">., </w:t>
      </w:r>
      <w:r w:rsidRPr="0076389C">
        <w:rPr>
          <w:rFonts w:ascii="Sylfaen" w:hAnsi="Sylfaen" w:cs="Sylfaen"/>
          <w:color w:val="000000"/>
          <w:sz w:val="22"/>
          <w:szCs w:val="22"/>
        </w:rPr>
        <w:t>ჰალუცინაციებით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პარანოიით</w:t>
      </w:r>
      <w:r w:rsidRPr="0076389C">
        <w:rPr>
          <w:rFonts w:ascii="Sylfaen" w:hAnsi="Sylfaen"/>
          <w:color w:val="000000"/>
          <w:sz w:val="22"/>
          <w:szCs w:val="22"/>
        </w:rPr>
        <w:t>), </w:t>
      </w:r>
      <w:r w:rsidRPr="0076389C">
        <w:rPr>
          <w:rFonts w:ascii="Sylfaen" w:hAnsi="Sylfaen" w:cs="Sylfaen"/>
          <w:color w:val="000000"/>
          <w:sz w:val="22"/>
          <w:szCs w:val="22"/>
        </w:rPr>
        <w:t>დეპრესია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2E7867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აგზნება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უჩვეულო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სიზმრები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2E7867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ღამის </w:t>
      </w:r>
      <w:r w:rsidRPr="0076389C">
        <w:rPr>
          <w:rFonts w:ascii="Sylfaen" w:hAnsi="Sylfaen" w:cs="Sylfaen"/>
          <w:color w:val="000000"/>
          <w:sz w:val="22"/>
          <w:szCs w:val="22"/>
        </w:rPr>
        <w:t>კოშმარები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გულყრები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პარესთეზია</w:t>
      </w:r>
    </w:p>
    <w:p w14:paraId="40EB25F9" w14:textId="176A951B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მხედველობის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დარღვევები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როგორიცაა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2E7867"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არამკაფიო მხედველობა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4A7088" w:rsidRPr="0076389C">
        <w:rPr>
          <w:rFonts w:ascii="Sylfaen" w:hAnsi="Sylfaen" w:cs="Sylfaen"/>
          <w:color w:val="000000"/>
          <w:sz w:val="22"/>
          <w:szCs w:val="22"/>
          <w:lang w:val="ka-GE"/>
        </w:rPr>
        <w:t>ტინიტუსი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</w:p>
    <w:p w14:paraId="181C88A4" w14:textId="7EDD240D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ტაქიკარდია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აჩქარებული გულისცემა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ჰიპოტენზია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ჰიპერთერმია</w:t>
      </w:r>
    </w:p>
    <w:p w14:paraId="19B2C47C" w14:textId="4B9B778E" w:rsidR="00B848F4" w:rsidRPr="0076389C" w:rsidRDefault="00C06BEA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წამლისმიერი რეაქცია</w:t>
      </w:r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ეოზინოფილი</w:t>
      </w:r>
      <w:r w:rsidR="00E70A72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თ</w:t>
      </w:r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სისტემურ</w:t>
      </w:r>
      <w:r w:rsidR="00E70A72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სიმპტომებ</w:t>
      </w:r>
      <w:r w:rsidR="00E70A72" w:rsidRPr="0076389C">
        <w:rPr>
          <w:rFonts w:ascii="Sylfaen" w:hAnsi="Sylfaen" w:cs="Sylfaen"/>
          <w:color w:val="000000"/>
          <w:sz w:val="22"/>
          <w:szCs w:val="22"/>
          <w:lang w:val="ka-GE"/>
        </w:rPr>
        <w:t>ით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(DRESS), </w:t>
      </w:r>
      <w:r w:rsidR="00E70A72" w:rsidRPr="0076389C">
        <w:rPr>
          <w:rFonts w:ascii="Sylfaen" w:hAnsi="Sylfaen"/>
          <w:color w:val="000000"/>
          <w:sz w:val="22"/>
          <w:szCs w:val="22"/>
          <w:lang w:val="ka-GE"/>
        </w:rPr>
        <w:t>მდგრადი წამლისმიერი ერითემა</w:t>
      </w:r>
    </w:p>
    <w:p w14:paraId="7A2898C4" w14:textId="65F4FCD3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თირკმლის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მწვავე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უკმარისობა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Pr="0076389C">
        <w:rPr>
          <w:rFonts w:ascii="Sylfaen" w:hAnsi="Sylfaen" w:cs="Sylfaen"/>
          <w:color w:val="000000"/>
          <w:sz w:val="22"/>
          <w:szCs w:val="22"/>
        </w:rPr>
        <w:t>მაგალითად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ინტერსტიციული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ნეფრიტის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შედეგად</w:t>
      </w:r>
      <w:r w:rsidRPr="0076389C">
        <w:rPr>
          <w:rFonts w:ascii="Sylfaen" w:hAnsi="Sylfaen"/>
          <w:color w:val="000000"/>
          <w:sz w:val="22"/>
          <w:szCs w:val="22"/>
        </w:rPr>
        <w:t>). </w:t>
      </w:r>
    </w:p>
    <w:p w14:paraId="0279A19A" w14:textId="02942A09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უცნობი</w:t>
      </w:r>
      <w:r w:rsidR="00C06BEA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</w:t>
      </w:r>
    </w:p>
    <w:p w14:paraId="0F3930F1" w14:textId="30F66581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პანციტოპენია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აგრანულოციტოზი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ჰემოლიზური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ანემია</w:t>
      </w:r>
    </w:p>
    <w:p w14:paraId="20175689" w14:textId="209AE3FE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ანაფილაქსიური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შოკი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ანაფილაქტოიდური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შოკი</w:t>
      </w:r>
    </w:p>
    <w:p w14:paraId="3A5F8D1A" w14:textId="353EC07D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ჰიპერგლიკემია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ჰიპოგლიკემიური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კომა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</w:p>
    <w:p w14:paraId="7EB4F549" w14:textId="6B2F9330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ფსიქოტური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EE01AA" w:rsidRPr="0076389C">
        <w:rPr>
          <w:rFonts w:ascii="Sylfaen" w:hAnsi="Sylfaen" w:cs="Sylfaen"/>
          <w:color w:val="000000"/>
          <w:sz w:val="22"/>
          <w:szCs w:val="22"/>
          <w:lang w:val="ka-GE"/>
        </w:rPr>
        <w:t>აშლილობები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თავად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პაციენტისთვის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საშიში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ქცევით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მათ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შორის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სუიციდური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აზრები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სუიციდის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მცდელობ</w:t>
      </w:r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</w:t>
      </w:r>
    </w:p>
    <w:p w14:paraId="7F32DF5C" w14:textId="7017570D" w:rsidR="00B848F4" w:rsidRPr="0076389C" w:rsidRDefault="00B848F4" w:rsidP="00E6195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პერიფერიული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სენსორული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ნეიროპათია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პერიფერიული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სენსორულ</w:t>
      </w:r>
      <w:r w:rsidRPr="0076389C">
        <w:rPr>
          <w:rFonts w:ascii="Sylfaen" w:hAnsi="Sylfaen"/>
          <w:color w:val="000000"/>
          <w:sz w:val="22"/>
          <w:szCs w:val="22"/>
        </w:rPr>
        <w:t>-</w:t>
      </w:r>
      <w:r w:rsidRPr="0076389C">
        <w:rPr>
          <w:rFonts w:ascii="Sylfaen" w:hAnsi="Sylfaen" w:cs="Sylfaen"/>
          <w:color w:val="000000"/>
          <w:sz w:val="22"/>
          <w:szCs w:val="22"/>
        </w:rPr>
        <w:t>მოტორული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ნეიროპათია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პაროსმია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EE01AA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მათ შორის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ანოსმი</w:t>
      </w:r>
      <w:proofErr w:type="spellEnd"/>
      <w:r w:rsidR="00EE01AA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დისკინეზია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ექსტრაპირამიდული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დარღვევები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აგევზია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C06BEA" w:rsidRPr="0076389C">
        <w:rPr>
          <w:rFonts w:ascii="Sylfaen" w:hAnsi="Sylfaen" w:cs="Sylfaen"/>
          <w:color w:val="000000"/>
          <w:sz w:val="22"/>
          <w:szCs w:val="22"/>
        </w:rPr>
        <w:t>გონების</w:t>
      </w:r>
      <w:proofErr w:type="spellEnd"/>
      <w:r w:rsidR="00C06BEA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C06BEA" w:rsidRPr="0076389C">
        <w:rPr>
          <w:rFonts w:ascii="Sylfaen" w:hAnsi="Sylfaen" w:cs="Sylfaen"/>
          <w:color w:val="000000"/>
          <w:sz w:val="22"/>
          <w:szCs w:val="22"/>
        </w:rPr>
        <w:t>დაკარგვა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კეთილთვისებიანი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ქალასშიდა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ჰიპერტენზია</w:t>
      </w:r>
      <w:proofErr w:type="spellEnd"/>
    </w:p>
    <w:p w14:paraId="5DAFD7B6" w14:textId="14BE356D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მხედველობის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დროებითი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დაკარგვა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უვეიტი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სმენის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დაკარგვა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სმენის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06BEA"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დარღვევა</w:t>
      </w:r>
    </w:p>
    <w:p w14:paraId="3ED2EDF3" w14:textId="77777777" w:rsidR="003F1FAA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პარკუჭოვანი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ტაქიკარდია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რამაც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გამოიწვიოს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გულის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გაჩერება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3F1FAA" w:rsidRPr="0076389C">
        <w:rPr>
          <w:rFonts w:ascii="Sylfaen" w:hAnsi="Sylfaen"/>
          <w:color w:val="000000"/>
          <w:sz w:val="22"/>
          <w:szCs w:val="22"/>
        </w:rPr>
        <w:t xml:space="preserve"> </w:t>
      </w:r>
    </w:p>
    <w:p w14:paraId="3B066E30" w14:textId="34DA8952" w:rsidR="00B848F4" w:rsidRPr="0076389C" w:rsidRDefault="00B848F4" w:rsidP="003F1FAA">
      <w:pPr>
        <w:pStyle w:val="ListParagraph"/>
        <w:ind w:left="360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პარკუჭოვანი</w:t>
      </w:r>
      <w:r w:rsidR="009439A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არითმია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>პირ</w:t>
      </w:r>
      <w:r w:rsidR="00EE01AA" w:rsidRPr="0076389C">
        <w:rPr>
          <w:rFonts w:ascii="Sylfaen" w:hAnsi="Sylfaen" w:cs="Sylfaen"/>
          <w:color w:val="000000"/>
          <w:sz w:val="22"/>
          <w:szCs w:val="22"/>
          <w:lang w:val="ka-GE"/>
        </w:rPr>
        <w:t>უ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 xml:space="preserve">ეტული ტაქიკარდია </w:t>
      </w:r>
      <w:r w:rsidRPr="0076389C">
        <w:rPr>
          <w:rFonts w:ascii="Sylfaen" w:hAnsi="Sylfaen"/>
          <w:color w:val="000000"/>
          <w:sz w:val="22"/>
          <w:szCs w:val="22"/>
        </w:rPr>
        <w:t>(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>უფრო ხშირად</w:t>
      </w:r>
      <w:r w:rsidRPr="0076389C">
        <w:rPr>
          <w:rFonts w:ascii="Sylfaen" w:hAnsi="Sylfaen"/>
          <w:color w:val="000000"/>
          <w:sz w:val="22"/>
          <w:szCs w:val="22"/>
        </w:rPr>
        <w:t xml:space="preserve">  QT </w:t>
      </w:r>
      <w:r w:rsidRPr="0076389C">
        <w:rPr>
          <w:rFonts w:ascii="Sylfaen" w:hAnsi="Sylfaen" w:cs="Sylfaen"/>
          <w:color w:val="000000"/>
          <w:sz w:val="22"/>
          <w:szCs w:val="22"/>
        </w:rPr>
        <w:t>ინტერვალის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გახანგრძლივების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რისკის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ფაქტორები</w:t>
      </w:r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მქონე 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r w:rsidRPr="0076389C">
        <w:rPr>
          <w:rFonts w:ascii="Sylfaen" w:hAnsi="Sylfaen"/>
          <w:color w:val="000000"/>
          <w:sz w:val="22"/>
          <w:szCs w:val="22"/>
        </w:rPr>
        <w:t xml:space="preserve">), </w:t>
      </w:r>
      <w:r w:rsidRPr="0076389C">
        <w:rPr>
          <w:rFonts w:ascii="Sylfaen" w:hAnsi="Sylfaen" w:cs="Sylfaen"/>
          <w:color w:val="000000"/>
          <w:sz w:val="22"/>
          <w:szCs w:val="22"/>
        </w:rPr>
        <w:t>ელექტროკარდიოგრამაზე</w:t>
      </w:r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9439A2" w:rsidRPr="0076389C">
        <w:rPr>
          <w:rFonts w:ascii="Sylfaen" w:hAnsi="Sylfaen"/>
          <w:color w:val="000000"/>
          <w:sz w:val="22"/>
          <w:szCs w:val="22"/>
        </w:rPr>
        <w:t xml:space="preserve">QT 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>ინტერვალის</w:t>
      </w:r>
      <w:r w:rsidR="009439A2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>გახანგრძლივებ</w:t>
      </w:r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</w:p>
    <w:p w14:paraId="00BE02A1" w14:textId="3E7F68E1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ბრონქოსპაზმი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ალერგიული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პნევმონიტი</w:t>
      </w:r>
    </w:p>
    <w:p w14:paraId="14779024" w14:textId="372CDF53" w:rsidR="00B848F4" w:rsidRPr="0076389C" w:rsidRDefault="00B848F4" w:rsidP="00EE01AA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ჰემორაგიული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დიარეა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ძალიან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იშვიათ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შემთხვევებში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მიუთით</w:t>
      </w:r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ებდეს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ენტეროკოლიტ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ზე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ფსევდომემბრანული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კოლიტი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პანკრეატიტი</w:t>
      </w:r>
      <w:proofErr w:type="spellEnd"/>
      <w:r w:rsidR="00EE01AA" w:rsidRPr="0076389C">
        <w:rPr>
          <w:rFonts w:ascii="Sylfaen" w:hAnsi="Sylfaen" w:cs="Sylfaen"/>
          <w:color w:val="000000"/>
          <w:sz w:val="22"/>
          <w:szCs w:val="22"/>
          <w:lang w:val="ka-GE"/>
        </w:rPr>
        <w:t>ს ჩათვლით</w:t>
      </w:r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</w:p>
    <w:p w14:paraId="49E16AA7" w14:textId="783D9277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სიყვითლე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ღვიძლის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ძიმე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დაზიანება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9439A2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მათ შორის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ღვიძლის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მწვავე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უკმარისობის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შემთხვევებ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EE01AA" w:rsidRPr="0076389C">
        <w:rPr>
          <w:rFonts w:ascii="Sylfaen" w:hAnsi="Sylfaen" w:cs="Sylfaen"/>
          <w:color w:val="000000"/>
          <w:sz w:val="22"/>
          <w:szCs w:val="22"/>
          <w:lang w:val="ka-GE"/>
        </w:rPr>
        <w:t>ლეტალური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შედეგით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</w:rPr>
        <w:t>განსაკუთრებით</w:t>
      </w:r>
      <w:proofErr w:type="spellEnd"/>
      <w:r w:rsidR="003C69F0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9439A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</w:rPr>
        <w:t>მძიმე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</w:rPr>
        <w:t>ძირითადი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</w:rPr>
        <w:t>დაავადებების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</w:rPr>
        <w:t>მქონე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439A2"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ჰეპატიტი</w:t>
      </w:r>
      <w:proofErr w:type="spellEnd"/>
    </w:p>
    <w:p w14:paraId="6D56E736" w14:textId="77777777" w:rsidR="00EE01AA" w:rsidRPr="0076389C" w:rsidRDefault="00B848F4" w:rsidP="00EE01AA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ტოქსიკური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ეპიდერმული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ნეკროლიზი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სტივენს</w:t>
      </w:r>
      <w:r w:rsidRPr="0076389C">
        <w:rPr>
          <w:rFonts w:ascii="Sylfaen" w:hAnsi="Sylfaen"/>
          <w:color w:val="000000"/>
          <w:sz w:val="22"/>
          <w:szCs w:val="22"/>
        </w:rPr>
        <w:t>- </w:t>
      </w:r>
      <w:r w:rsidRPr="0076389C">
        <w:rPr>
          <w:rFonts w:ascii="Sylfaen" w:hAnsi="Sylfaen" w:cs="Sylfaen"/>
          <w:color w:val="000000"/>
          <w:sz w:val="22"/>
          <w:szCs w:val="22"/>
        </w:rPr>
        <w:t>ჯონსონის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სინდრომი</w:t>
      </w:r>
      <w:r w:rsidR="009439A2" w:rsidRPr="0076389C">
        <w:rPr>
          <w:rFonts w:ascii="Sylfaen" w:hAnsi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მულტიფორმუ</w:t>
      </w:r>
      <w:r w:rsidR="009439A2" w:rsidRPr="0076389C">
        <w:rPr>
          <w:rFonts w:ascii="Sylfaen" w:hAnsi="Sylfaen" w:cs="Sylfaen"/>
          <w:color w:val="000000"/>
          <w:sz w:val="22"/>
          <w:szCs w:val="22"/>
          <w:lang w:val="ka-GE"/>
        </w:rPr>
        <w:t>ლ</w:t>
      </w:r>
      <w:r w:rsidRPr="0076389C">
        <w:rPr>
          <w:rFonts w:ascii="Sylfaen" w:hAnsi="Sylfaen" w:cs="Sylfaen"/>
          <w:color w:val="000000"/>
          <w:sz w:val="22"/>
          <w:szCs w:val="22"/>
        </w:rPr>
        <w:t>ი</w:t>
      </w:r>
      <w:r w:rsidRPr="0076389C">
        <w:rPr>
          <w:rFonts w:ascii="Sylfaen" w:hAnsi="Sylfaen"/>
          <w:color w:val="000000"/>
          <w:sz w:val="22"/>
          <w:szCs w:val="22"/>
        </w:rPr>
        <w:t> </w:t>
      </w:r>
    </w:p>
    <w:p w14:paraId="67C56923" w14:textId="73009394" w:rsidR="00B848F4" w:rsidRPr="0076389C" w:rsidRDefault="00B848F4" w:rsidP="00EE01AA">
      <w:pPr>
        <w:pStyle w:val="ListParagraph"/>
        <w:ind w:left="360"/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ე</w:t>
      </w:r>
      <w:r w:rsidR="00EE01AA" w:rsidRPr="0076389C">
        <w:rPr>
          <w:rFonts w:ascii="Sylfaen" w:hAnsi="Sylfaen" w:cs="Sylfaen"/>
          <w:color w:val="000000"/>
          <w:sz w:val="22"/>
          <w:szCs w:val="22"/>
          <w:lang w:val="ka-GE"/>
        </w:rPr>
        <w:t>რ</w:t>
      </w:r>
      <w:r w:rsidRPr="0076389C">
        <w:rPr>
          <w:rFonts w:ascii="Sylfaen" w:hAnsi="Sylfaen" w:cs="Sylfaen"/>
          <w:color w:val="000000"/>
          <w:sz w:val="22"/>
          <w:szCs w:val="22"/>
        </w:rPr>
        <w:t>ითემა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ფოტომგრძნობელობის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რეაქციები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="00E70A72" w:rsidRPr="0076389C">
        <w:rPr>
          <w:rFonts w:ascii="Sylfaen" w:hAnsi="Sylfaen" w:cs="Sylfaen"/>
          <w:color w:val="000000"/>
          <w:sz w:val="22"/>
          <w:szCs w:val="22"/>
        </w:rPr>
        <w:t>ლეიკოციტოკლასტური</w:t>
      </w:r>
      <w:r w:rsidR="00C36F9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ვასკულიტი, სტომატიტი</w:t>
      </w:r>
    </w:p>
    <w:p w14:paraId="1B5F4B6B" w14:textId="361D5E60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რაბდომიოლიზი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მყესების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მაგ</w:t>
      </w:r>
      <w:proofErr w:type="spellEnd"/>
      <w:r w:rsidR="00C36F92" w:rsidRPr="0076389C">
        <w:rPr>
          <w:rFonts w:ascii="Sylfaen" w:hAnsi="Sylfaen"/>
          <w:color w:val="000000"/>
          <w:sz w:val="22"/>
          <w:szCs w:val="22"/>
          <w:lang w:val="ka-GE"/>
        </w:rPr>
        <w:t>ალითად,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აქილევსის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მყესი</w:t>
      </w:r>
      <w:r w:rsidRPr="0076389C">
        <w:rPr>
          <w:rFonts w:ascii="Sylfaen" w:hAnsi="Sylfaen"/>
          <w:color w:val="000000"/>
          <w:sz w:val="22"/>
          <w:szCs w:val="22"/>
        </w:rPr>
        <w:t xml:space="preserve">), </w:t>
      </w:r>
      <w:r w:rsidR="00F1702B" w:rsidRPr="0076389C">
        <w:rPr>
          <w:rFonts w:ascii="Sylfaen" w:hAnsi="Sylfaen"/>
          <w:color w:val="000000"/>
          <w:sz w:val="22"/>
          <w:szCs w:val="22"/>
          <w:lang w:val="ka-GE"/>
        </w:rPr>
        <w:t>იოგების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კუნთების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F1702B" w:rsidRPr="0076389C">
        <w:rPr>
          <w:rFonts w:ascii="Sylfaen" w:hAnsi="Sylfaen"/>
          <w:color w:val="000000"/>
          <w:sz w:val="22"/>
          <w:szCs w:val="22"/>
          <w:lang w:val="ka-GE"/>
        </w:rPr>
        <w:t>გაწყვეტა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ართრიტი</w:t>
      </w:r>
    </w:p>
    <w:p w14:paraId="31DD0A55" w14:textId="6E9752D8" w:rsidR="00B848F4" w:rsidRPr="0076389C" w:rsidRDefault="00B848F4" w:rsidP="005B4E98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ტკივილი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(</w:t>
      </w:r>
      <w:r w:rsidRPr="0076389C">
        <w:rPr>
          <w:rFonts w:ascii="Sylfaen" w:hAnsi="Sylfaen" w:cs="Sylfaen"/>
          <w:color w:val="000000"/>
          <w:sz w:val="22"/>
          <w:szCs w:val="22"/>
        </w:rPr>
        <w:t>მათ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შორის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ზურგის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გულმკერდის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კიდურების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ტკივილი</w:t>
      </w:r>
      <w:r w:rsidRPr="0076389C">
        <w:rPr>
          <w:rFonts w:ascii="Sylfaen" w:hAnsi="Sylfaen"/>
          <w:color w:val="000000"/>
          <w:sz w:val="22"/>
          <w:szCs w:val="22"/>
        </w:rPr>
        <w:t>).</w:t>
      </w:r>
    </w:p>
    <w:p w14:paraId="07E23D24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</w:p>
    <w:p w14:paraId="0D5054E4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რეაქციები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ლორწოვანზე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ზოგჯერ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შეიძლება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განვითარდეს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პირველი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დოზის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შემდეგაც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კი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.</w:t>
      </w:r>
    </w:p>
    <w:p w14:paraId="5DD554E4" w14:textId="4332FF41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shd w:val="clear" w:color="auto" w:fill="FFFFFF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ქინოლონების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ფტორქინოლონების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გამოყენებისას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B44198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აღინიშებოდა</w:t>
      </w:r>
      <w:proofErr w:type="spellEnd"/>
      <w:r w:rsidR="00B44198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ხანგრძლივი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C310DC" w:rsidRPr="0076389C">
        <w:rPr>
          <w:rFonts w:ascii="Sylfaen" w:hAnsi="Sylfaen"/>
          <w:color w:val="000000"/>
          <w:sz w:val="22"/>
          <w:szCs w:val="22"/>
          <w:shd w:val="clear" w:color="auto" w:fill="FFFFFF"/>
          <w:lang w:val="ka-GE"/>
        </w:rPr>
        <w:t>(</w:t>
      </w:r>
      <w:proofErr w:type="spellStart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რამდენიმე</w:t>
      </w:r>
      <w:proofErr w:type="spellEnd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თვემდე</w:t>
      </w:r>
      <w:proofErr w:type="spellEnd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ან</w:t>
      </w:r>
      <w:proofErr w:type="spellEnd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წლამდე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) </w:t>
      </w:r>
      <w:proofErr w:type="spellStart"/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დამაინვალიდებელი</w:t>
      </w:r>
      <w:proofErr w:type="spellEnd"/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პოტენციურად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შეუქცევადი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სამკურნალო პრეპარატების მიმართ </w:t>
      </w:r>
      <w:proofErr w:type="spellStart"/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სერიოზული</w:t>
      </w:r>
      <w:proofErr w:type="spellEnd"/>
      <w:r w:rsidR="00044CB3"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რეაქცი</w:t>
      </w:r>
      <w:proofErr w:type="spellEnd"/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ების ძალიან იშვიათი შემთხვევები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რომლებიც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გავლენას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ახდენ</w:t>
      </w:r>
      <w:proofErr w:type="spellEnd"/>
      <w:r w:rsidR="00B44198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დნენ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რამდენიმე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ორგანოთა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სისტემაზე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044CB3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გრძნობათა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ორგანოებზე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მათ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შორის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B44198" w:rsidRPr="0076389C">
        <w:rPr>
          <w:rFonts w:ascii="Sylfaen" w:hAnsi="Sylfaen"/>
          <w:color w:val="000000"/>
          <w:sz w:val="22"/>
          <w:szCs w:val="22"/>
          <w:shd w:val="clear" w:color="auto" w:fill="FFFFFF"/>
          <w:lang w:val="ka-GE"/>
        </w:rPr>
        <w:t xml:space="preserve">ისეთი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რეაქციები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როგორიცაა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 </w:t>
      </w:r>
      <w:proofErr w:type="spellStart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ტენდინიტი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მყესების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გაწყვეტა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ართრალგია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ტკივილი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კიდურებში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სიარულის</w:t>
      </w:r>
      <w:proofErr w:type="spellEnd"/>
      <w:r w:rsidR="00B44198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 მანერის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დარღვევა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ნევროპათიები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რაც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C310DC" w:rsidRPr="0076389C">
        <w:rPr>
          <w:rFonts w:ascii="Sylfaen" w:hAnsi="Sylfaen"/>
          <w:color w:val="000000"/>
          <w:sz w:val="22"/>
          <w:szCs w:val="22"/>
          <w:shd w:val="clear" w:color="auto" w:fill="FFFFFF"/>
          <w:lang w:val="ka-GE"/>
        </w:rPr>
        <w:t xml:space="preserve">ვლინდება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პარესთეზიით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დეპრესიით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დაღლილობით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მეხსიერების</w:t>
      </w:r>
      <w:proofErr w:type="spellEnd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 გაუარესებით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ძილის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, </w:t>
      </w:r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სმენის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მხედველობი</w:t>
      </w:r>
      <w:proofErr w:type="spellEnd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გემო</w:t>
      </w:r>
      <w:proofErr w:type="spellEnd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სუნი</w:t>
      </w:r>
      <w:proofErr w:type="spellEnd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ს შეგრძნების </w:t>
      </w:r>
      <w:proofErr w:type="spellStart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დარღვევით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).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ზოგიერთ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შემთხვევაში</w:t>
      </w:r>
      <w:proofErr w:type="spellEnd"/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ისინი</w:t>
      </w:r>
      <w:proofErr w:type="spellEnd"/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 არ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 xml:space="preserve">იყო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დამოკიდებული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არსებულ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რისკის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</w:rPr>
        <w:t>ფაქტორ</w:t>
      </w:r>
      <w:r w:rsidR="00C310DC" w:rsidRPr="0076389C">
        <w:rPr>
          <w:rFonts w:ascii="Sylfaen" w:hAnsi="Sylfaen" w:cs="Sylfaen"/>
          <w:color w:val="000000"/>
          <w:sz w:val="22"/>
          <w:szCs w:val="22"/>
          <w:shd w:val="clear" w:color="auto" w:fill="FFFFFF"/>
          <w:lang w:val="ka-GE"/>
        </w:rPr>
        <w:t>ებზე</w:t>
      </w:r>
      <w:r w:rsidRPr="0076389C">
        <w:rPr>
          <w:rFonts w:ascii="Sylfaen" w:hAnsi="Sylfaen"/>
          <w:color w:val="000000"/>
          <w:sz w:val="22"/>
          <w:szCs w:val="22"/>
          <w:shd w:val="clear" w:color="auto" w:fill="FFFFFF"/>
        </w:rPr>
        <w:t>.</w:t>
      </w:r>
    </w:p>
    <w:p w14:paraId="5C269328" w14:textId="095D7FF7" w:rsidR="00B848F4" w:rsidRPr="0076389C" w:rsidRDefault="00C310DC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ფტორქინოლონების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მიღების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დროს გამოვლენილი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სხვა</w:t>
      </w:r>
      <w:proofErr w:type="spellEnd"/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9376AA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გვერდითი</w:t>
      </w:r>
      <w:r w:rsidR="00B848F4"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i/>
          <w:iCs/>
          <w:color w:val="000000"/>
          <w:sz w:val="22"/>
          <w:szCs w:val="22"/>
        </w:rPr>
        <w:t>რეაქციები</w:t>
      </w:r>
      <w:proofErr w:type="spellEnd"/>
    </w:p>
    <w:p w14:paraId="4EE847B0" w14:textId="1EB63DE0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პორფირი</w:t>
      </w:r>
      <w:r w:rsidR="00C310DC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მქონე </w:t>
      </w:r>
      <w:r w:rsidR="00C310DC" w:rsidRPr="0076389C">
        <w:rPr>
          <w:rFonts w:ascii="Sylfaen" w:hAnsi="Sylfaen" w:cs="Sylfaen"/>
          <w:color w:val="000000"/>
          <w:sz w:val="22"/>
          <w:szCs w:val="22"/>
        </w:rPr>
        <w:t>პაციენტებ</w:t>
      </w:r>
      <w:r w:rsidR="00C310DC" w:rsidRPr="0076389C">
        <w:rPr>
          <w:rFonts w:ascii="Sylfaen" w:hAnsi="Sylfaen" w:cs="Sylfaen"/>
          <w:color w:val="000000"/>
          <w:sz w:val="22"/>
          <w:szCs w:val="22"/>
          <w:lang w:val="ka-GE"/>
        </w:rPr>
        <w:t>ში</w:t>
      </w:r>
      <w:r w:rsidR="00C310DC" w:rsidRPr="0076389C">
        <w:rPr>
          <w:rFonts w:ascii="Sylfaen" w:hAnsi="Sylfaen"/>
          <w:color w:val="000000"/>
          <w:sz w:val="22"/>
          <w:szCs w:val="22"/>
        </w:rPr>
        <w:t>, </w:t>
      </w:r>
      <w:r w:rsidR="00C310DC" w:rsidRPr="0076389C">
        <w:rPr>
          <w:rFonts w:ascii="Sylfaen" w:hAnsi="Sylfaen"/>
          <w:color w:val="000000"/>
          <w:sz w:val="22"/>
          <w:szCs w:val="22"/>
          <w:lang w:val="ka-GE"/>
        </w:rPr>
        <w:t>აღინიშნა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პორფირი</w:t>
      </w:r>
      <w:r w:rsidR="00C310DC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შეტევები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401302D4" w14:textId="39D386D1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</w:t>
      </w:r>
      <w:r w:rsidR="00DA5BE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იღებ</w:t>
      </w:r>
      <w:proofErr w:type="spellEnd"/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დნენ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სისტემურ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C310DC" w:rsidRPr="0076389C">
        <w:rPr>
          <w:rFonts w:ascii="Sylfaen" w:hAnsi="Sylfaen" w:cs="Sylfaen"/>
          <w:color w:val="000000"/>
          <w:sz w:val="22"/>
          <w:szCs w:val="22"/>
          <w:lang w:val="ka-GE"/>
        </w:rPr>
        <w:t>ფტორქინოლონებ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ს</w:t>
      </w:r>
      <w:r w:rsidRPr="0076389C">
        <w:rPr>
          <w:rFonts w:ascii="Sylfaen" w:hAnsi="Sylfaen"/>
          <w:color w:val="000000"/>
          <w:sz w:val="22"/>
          <w:szCs w:val="22"/>
        </w:rPr>
        <w:t>,</w:t>
      </w:r>
      <w:r w:rsidR="00DA5BE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იყო შეტყობინებები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მხრის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ხელის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აქილევსის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სხვა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მყესების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C310DC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გაწყვეტ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შესახებ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რაც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საჭიროებ</w:t>
      </w:r>
      <w:proofErr w:type="spellEnd"/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ქირურგიულ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აღდგენას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DA5BE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DA5BED" w:rsidRPr="0076389C">
        <w:rPr>
          <w:rFonts w:ascii="Sylfaen" w:hAnsi="Sylfaen" w:cs="Sylfaen"/>
          <w:color w:val="000000"/>
          <w:sz w:val="22"/>
          <w:szCs w:val="22"/>
        </w:rPr>
        <w:t>იწვ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ევდა</w:t>
      </w:r>
      <w:proofErr w:type="spellEnd"/>
      <w:r w:rsidR="00DA5BED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ხანგრძლივ</w:t>
      </w:r>
      <w:r w:rsidR="00DA5BED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DA5BED" w:rsidRPr="0076389C">
        <w:rPr>
          <w:rFonts w:ascii="Sylfaen" w:hAnsi="Sylfaen" w:cs="Sylfaen"/>
          <w:color w:val="000000"/>
          <w:sz w:val="22"/>
          <w:szCs w:val="22"/>
        </w:rPr>
        <w:t>ინვალიდობა</w:t>
      </w:r>
      <w:proofErr w:type="spellEnd"/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="00E8577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კვლევები და </w:t>
      </w:r>
      <w:r w:rsidR="00E8577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სისტემური </w:t>
      </w:r>
      <w:proofErr w:type="spellStart"/>
      <w:r w:rsidR="00E8577B" w:rsidRPr="0076389C">
        <w:rPr>
          <w:rFonts w:ascii="Sylfaen" w:hAnsi="Sylfaen"/>
          <w:color w:val="000000"/>
          <w:sz w:val="22"/>
          <w:szCs w:val="22"/>
          <w:lang w:val="ka-GE"/>
        </w:rPr>
        <w:t>ქინოლონების</w:t>
      </w:r>
      <w:proofErr w:type="spellEnd"/>
      <w:r w:rsidR="00E8577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DA5BE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რეგისტრაციის შემდგომი გამოყენების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გამოცდილება</w:t>
      </w:r>
      <w:proofErr w:type="spellEnd"/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აჩვენებს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DA5BED" w:rsidRPr="0076389C">
        <w:rPr>
          <w:rFonts w:ascii="Sylfaen" w:hAnsi="Sylfaen"/>
          <w:color w:val="000000"/>
          <w:sz w:val="22"/>
          <w:szCs w:val="22"/>
          <w:lang w:val="ka-GE"/>
        </w:rPr>
        <w:t xml:space="preserve">ამ გაწყვეტების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რისკი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E8577B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მომატებული იყოს იმ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იღებენ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DA5BED" w:rsidRPr="0076389C">
        <w:rPr>
          <w:rFonts w:ascii="Sylfaen" w:hAnsi="Sylfaen"/>
          <w:color w:val="000000"/>
          <w:sz w:val="22"/>
          <w:szCs w:val="22"/>
          <w:lang w:val="ka-GE"/>
        </w:rPr>
        <w:t>კორტიკოსტეროიდებს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განსაკუთრებით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ხანდაზმულ</w:t>
      </w:r>
      <w:proofErr w:type="spellEnd"/>
      <w:r w:rsidR="00E8577B" w:rsidRPr="0076389C">
        <w:rPr>
          <w:rFonts w:ascii="Sylfaen" w:hAnsi="Sylfaen" w:cs="Sylfaen"/>
          <w:color w:val="000000"/>
          <w:sz w:val="22"/>
          <w:szCs w:val="22"/>
          <w:lang w:val="ka-GE"/>
        </w:rPr>
        <w:t>ი ასაკის</w:t>
      </w:r>
      <w:r w:rsidR="00E8577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="00E8577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E8577B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დიდი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დატვირთვის</w:t>
      </w:r>
      <w:proofErr w:type="spellEnd"/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ქვეშ მყოფი </w:t>
      </w:r>
      <w:proofErr w:type="spellStart"/>
      <w:r w:rsidR="00DA5BED" w:rsidRPr="0076389C">
        <w:rPr>
          <w:rFonts w:ascii="Sylfaen" w:hAnsi="Sylfaen" w:cs="Sylfaen"/>
          <w:color w:val="000000"/>
          <w:sz w:val="22"/>
          <w:szCs w:val="22"/>
          <w:lang w:val="ka-GE"/>
        </w:rPr>
        <w:t>მყესებისთვის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მაგალითად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აქილევსის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მყესი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).</w:t>
      </w:r>
    </w:p>
    <w:p w14:paraId="6F9C76F6" w14:textId="0824852F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უკუჩვენებები</w:t>
      </w:r>
    </w:p>
    <w:p w14:paraId="608CA637" w14:textId="14A04D04" w:rsidR="00B848F4" w:rsidRPr="0076389C" w:rsidRDefault="00B848F4" w:rsidP="00E8577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lastRenderedPageBreak/>
        <w:t>მომატებული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მგრძნობელობა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</w:rPr>
        <w:t>სხვა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ქინოლონების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694AE3" w:rsidRPr="0076389C">
        <w:rPr>
          <w:rFonts w:ascii="Sylfaen" w:hAnsi="Sylfaen" w:cs="Sylfaen"/>
          <w:color w:val="000000"/>
          <w:sz w:val="22"/>
          <w:szCs w:val="22"/>
          <w:lang w:val="ka-GE"/>
        </w:rPr>
        <w:t>ასევე</w:t>
      </w:r>
      <w:r w:rsidR="00E8577B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694AE3" w:rsidRPr="0076389C">
        <w:rPr>
          <w:rFonts w:ascii="Sylfaen" w:hAnsi="Sylfaen" w:cs="Sylfaen"/>
          <w:color w:val="000000"/>
          <w:sz w:val="22"/>
          <w:szCs w:val="22"/>
        </w:rPr>
        <w:t>პრეპარატის</w:t>
      </w:r>
      <w:r w:rsidR="00694A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დამხმარე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ნივთიერებები</w:t>
      </w:r>
      <w:r w:rsidR="00694AE3" w:rsidRPr="0076389C">
        <w:rPr>
          <w:rFonts w:ascii="Sylfaen" w:hAnsi="Sylfaen" w:cs="Sylfaen"/>
          <w:color w:val="000000"/>
          <w:sz w:val="22"/>
          <w:szCs w:val="22"/>
          <w:lang w:val="ka-GE"/>
        </w:rPr>
        <w:t>ს მიმართ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</w:p>
    <w:p w14:paraId="0ED166B9" w14:textId="3D1BDE06" w:rsidR="00B848F4" w:rsidRPr="0076389C" w:rsidRDefault="00B848F4" w:rsidP="005B4E98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ეპილეფსია</w:t>
      </w:r>
    </w:p>
    <w:p w14:paraId="125E7969" w14:textId="107B156F" w:rsidR="00B848F4" w:rsidRPr="0076389C" w:rsidRDefault="00B848F4" w:rsidP="005B4E98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მყესების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დაზიანება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ქინოლონებით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="00660E0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ადრე ჩატარებული </w:t>
      </w:r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დროს</w:t>
      </w:r>
    </w:p>
    <w:p w14:paraId="4D647F72" w14:textId="64B7512B" w:rsidR="00B848F4" w:rsidRPr="0076389C" w:rsidRDefault="00B848F4" w:rsidP="005B4E98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ორსულობის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ძუძუთი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კვების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694AE3" w:rsidRPr="0076389C">
        <w:rPr>
          <w:rFonts w:ascii="Sylfaen" w:hAnsi="Sylfaen" w:cs="Sylfaen"/>
          <w:color w:val="000000"/>
          <w:sz w:val="22"/>
          <w:szCs w:val="22"/>
          <w:lang w:val="ka-GE"/>
        </w:rPr>
        <w:t>პერიოდი</w:t>
      </w:r>
    </w:p>
    <w:p w14:paraId="237A0B23" w14:textId="2C7959FE" w:rsidR="00B848F4" w:rsidRPr="0076389C" w:rsidRDefault="00B848F4" w:rsidP="005B4E98">
      <w:pPr>
        <w:pStyle w:val="ListParagraph"/>
        <w:numPr>
          <w:ilvl w:val="0"/>
          <w:numId w:val="2"/>
        </w:num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color w:val="000000"/>
          <w:sz w:val="22"/>
          <w:szCs w:val="22"/>
        </w:rPr>
        <w:t xml:space="preserve">18 </w:t>
      </w:r>
      <w:r w:rsidRPr="0076389C">
        <w:rPr>
          <w:rFonts w:ascii="Sylfaen" w:hAnsi="Sylfaen" w:cs="Sylfaen"/>
          <w:color w:val="000000"/>
          <w:sz w:val="22"/>
          <w:szCs w:val="22"/>
        </w:rPr>
        <w:t>წლამდე</w:t>
      </w:r>
      <w:r w:rsidR="00660E0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ბავშვთა და მოზარდთა ასაკი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4784934C" w14:textId="63D92B72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წამლის</w:t>
      </w:r>
      <w:r w:rsidR="00C63DCF"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მიერი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ურთიერთქმედება</w:t>
      </w:r>
    </w:p>
    <w:p w14:paraId="44139B9B" w14:textId="432B86F9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სხვა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="00C63DC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სამკურნალო საშუალებების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მოქმედება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> </w:t>
      </w:r>
      <w:r w:rsidR="00C63DC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პრეპარატ </w:t>
      </w:r>
      <w:r w:rsid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მარლეოქსზე</w:t>
      </w:r>
    </w:p>
    <w:p w14:paraId="35204D16" w14:textId="4CBC7098" w:rsidR="005F3018" w:rsidRPr="0076389C" w:rsidRDefault="00C63DCF" w:rsidP="005B4E98">
      <w:pPr>
        <w:jc w:val="both"/>
        <w:rPr>
          <w:rFonts w:ascii="Sylfaen" w:hAnsi="Sylfaen"/>
          <w:i/>
          <w:iCs/>
          <w:color w:val="000000" w:themeColor="text1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რკინის</w:t>
      </w:r>
      <w:proofErr w:type="spellEnd"/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თუთიის</w:t>
      </w:r>
      <w:proofErr w:type="spellEnd"/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მაგნიუმის</w:t>
      </w:r>
      <w:proofErr w:type="spellEnd"/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ან</w:t>
      </w:r>
      <w:proofErr w:type="spellEnd"/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ალუმინის</w:t>
      </w:r>
      <w:proofErr w:type="spellEnd"/>
      <w:r w:rsidR="005F3018"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="005F3018"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მარილები</w:t>
      </w:r>
      <w:proofErr w:type="spellEnd"/>
      <w:r w:rsidR="005F3018"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>ს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შემცველი</w:t>
      </w:r>
      <w:proofErr w:type="spellEnd"/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ანტაციდური</w:t>
      </w:r>
      <w:proofErr w:type="spellEnd"/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>პრეპარატები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დიდანოზინი</w:t>
      </w:r>
      <w:proofErr w:type="spellEnd"/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  <w:lang w:val="ka-GE"/>
        </w:rPr>
        <w:t>:</w:t>
      </w:r>
      <w:r w:rsidR="00447E14" w:rsidRPr="0076389C">
        <w:rPr>
          <w:rFonts w:ascii="Sylfaen" w:hAnsi="Sylfaen"/>
          <w:i/>
          <w:iCs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ლევოფლოქსაცინის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26A4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შეწოვა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მნიშვნელოვნად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მცირდება</w:t>
      </w:r>
      <w:proofErr w:type="spellEnd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 xml:space="preserve">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რკინის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თუთიის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მაგნიუმის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ან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ალუმინის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მარილები</w:t>
      </w:r>
      <w:proofErr w:type="spellEnd"/>
      <w:r w:rsidR="005F301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ს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შემცველ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ანტაციდურ</w:t>
      </w:r>
      <w:proofErr w:type="spellEnd"/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1B1F8E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პრეპარატებ</w:t>
      </w:r>
      <w:r w:rsidR="00447E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თან</w:t>
      </w:r>
      <w:r w:rsidR="00526A48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ან</w:t>
      </w:r>
      <w:r w:rsidR="001B1F8E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1B1F8E" w:rsidRPr="0076389C">
        <w:rPr>
          <w:rFonts w:ascii="Sylfaen" w:hAnsi="Sylfaen" w:cs="Sylfaen"/>
          <w:color w:val="000000" w:themeColor="text1"/>
          <w:sz w:val="22"/>
          <w:szCs w:val="22"/>
        </w:rPr>
        <w:t>დიდანოზინ</w:t>
      </w:r>
      <w:proofErr w:type="spellEnd"/>
      <w:r w:rsidR="00447E14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თან </w:t>
      </w:r>
      <w:r w:rsidR="00526A4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(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დიდანოზინის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> 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სამკურნალწამლო</w:t>
      </w:r>
      <w:proofErr w:type="spellEnd"/>
      <w:r w:rsidR="00526A4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ფორმები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>, 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რომლებიც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შეიცავს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ბუფერულ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ნივთიერებებს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ალუმინი</w:t>
      </w:r>
      <w:proofErr w:type="spellEnd"/>
      <w:r w:rsidR="00526A4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</w:t>
      </w:r>
      <w:r w:rsidR="00526A4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ან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26A48" w:rsidRPr="0076389C">
        <w:rPr>
          <w:rFonts w:ascii="Sylfaen" w:hAnsi="Sylfaen" w:cs="Sylfaen"/>
          <w:color w:val="000000" w:themeColor="text1"/>
          <w:sz w:val="22"/>
          <w:szCs w:val="22"/>
        </w:rPr>
        <w:t>მაგნიუმი</w:t>
      </w:r>
      <w:proofErr w:type="spellEnd"/>
      <w:r w:rsidR="00526A4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</w:t>
      </w:r>
      <w:r w:rsidR="00526A48" w:rsidRPr="0076389C">
        <w:rPr>
          <w:rFonts w:ascii="Sylfaen" w:hAnsi="Sylfaen"/>
          <w:color w:val="000000" w:themeColor="text1"/>
          <w:sz w:val="22"/>
          <w:szCs w:val="22"/>
        </w:rPr>
        <w:t>)</w:t>
      </w:r>
      <w:r w:rsidR="00526A48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ან თუთიის შემცველ </w:t>
      </w:r>
      <w:proofErr w:type="spellStart"/>
      <w:r w:rsidR="00526A4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მულტივიტამინურ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პრეპარატებ</w:t>
      </w:r>
      <w:r w:rsidR="00447E14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თან</w:t>
      </w:r>
      <w:r w:rsidR="00526A48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ერთდროულად</w:t>
      </w:r>
      <w:proofErr w:type="spellEnd"/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 w:themeColor="text1"/>
          <w:sz w:val="22"/>
          <w:szCs w:val="22"/>
        </w:rPr>
        <w:t>გამოყენებისას</w:t>
      </w:r>
      <w:proofErr w:type="spellEnd"/>
      <w:r w:rsidR="00526A4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.</w:t>
      </w:r>
      <w:r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რეკომენდებულია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არ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მიიღოთ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პრეპარატები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შეიცავს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ორ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სამვალ</w:t>
      </w:r>
      <w:r w:rsidR="00526A48" w:rsidRPr="0076389C">
        <w:rPr>
          <w:rFonts w:ascii="Sylfaen" w:hAnsi="Sylfaen" w:cs="Sylfaen"/>
          <w:color w:val="000000"/>
          <w:sz w:val="22"/>
          <w:szCs w:val="22"/>
          <w:lang w:val="ka-GE"/>
        </w:rPr>
        <w:t>ენტიან</w:t>
      </w:r>
      <w:proofErr w:type="spellEnd"/>
      <w:r w:rsidR="00526A4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კატიონებს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როგორ</w:t>
      </w:r>
      <w:proofErr w:type="spellEnd"/>
      <w:r w:rsidR="00447E14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ებიც არის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რკინ</w:t>
      </w:r>
      <w:proofErr w:type="spellEnd"/>
      <w:r w:rsidR="00526A48" w:rsidRPr="0076389C">
        <w:rPr>
          <w:rFonts w:ascii="Sylfaen" w:hAnsi="Sylfaen" w:cs="Sylfaen"/>
          <w:color w:val="000000"/>
          <w:sz w:val="22"/>
          <w:szCs w:val="22"/>
          <w:lang w:val="ka-GE"/>
        </w:rPr>
        <w:t>ის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თუთიის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/>
          <w:sz w:val="22"/>
          <w:szCs w:val="22"/>
          <w:lang w:val="ka-GE"/>
        </w:rPr>
        <w:t>მარილები</w:t>
      </w:r>
      <w:r w:rsidR="00B848F4" w:rsidRPr="0076389C">
        <w:rPr>
          <w:rFonts w:ascii="Sylfaen" w:hAnsi="Sylfaen"/>
          <w:color w:val="000000"/>
          <w:sz w:val="22"/>
          <w:szCs w:val="22"/>
        </w:rPr>
        <w:t>, </w:t>
      </w:r>
      <w:r w:rsidR="00447E14" w:rsidRPr="0076389C">
        <w:rPr>
          <w:rFonts w:ascii="Sylfaen" w:hAnsi="Sylfaen"/>
          <w:i/>
          <w:iCs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ანტაციდ</w:t>
      </w:r>
      <w:proofErr w:type="spellEnd"/>
      <w:r w:rsidR="005F3018" w:rsidRPr="0076389C">
        <w:rPr>
          <w:rFonts w:ascii="Sylfaen" w:hAnsi="Sylfaen" w:cs="Sylfaen"/>
          <w:color w:val="000000"/>
          <w:sz w:val="22"/>
          <w:szCs w:val="22"/>
          <w:lang w:val="ka-GE"/>
        </w:rPr>
        <w:t>ური პრეპარატები</w:t>
      </w:r>
      <w:r w:rsidR="00B848F4" w:rsidRPr="0076389C">
        <w:rPr>
          <w:rFonts w:ascii="Sylfaen" w:hAnsi="Sylfaen"/>
          <w:color w:val="000000"/>
          <w:sz w:val="22"/>
          <w:szCs w:val="22"/>
        </w:rPr>
        <w:t>,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შეიცავს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მაგნიუმს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ალუმინს</w:t>
      </w:r>
      <w:proofErr w:type="spellEnd"/>
      <w:r w:rsidR="005F3018" w:rsidRPr="0076389C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დიდანოზინი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> </w:t>
      </w:r>
    </w:p>
    <w:p w14:paraId="3F4570B6" w14:textId="00196548" w:rsidR="00B848F4" w:rsidRPr="0076389C" w:rsidRDefault="00B848F4" w:rsidP="005B4E98">
      <w:pPr>
        <w:jc w:val="both"/>
        <w:rPr>
          <w:rFonts w:ascii="Sylfaen" w:hAnsi="Sylfaen"/>
          <w:color w:val="000000" w:themeColor="text1"/>
          <w:sz w:val="22"/>
          <w:szCs w:val="22"/>
          <w:lang w:val="ka-GE"/>
        </w:rPr>
      </w:pPr>
      <w:r w:rsidRPr="0076389C">
        <w:rPr>
          <w:rFonts w:ascii="Sylfaen" w:hAnsi="Sylfaen"/>
          <w:color w:val="000000"/>
          <w:sz w:val="22"/>
          <w:szCs w:val="22"/>
        </w:rPr>
        <w:t>(</w:t>
      </w:r>
      <w:r w:rsidRPr="0076389C">
        <w:rPr>
          <w:rFonts w:ascii="Sylfaen" w:hAnsi="Sylfaen" w:cs="Sylfaen"/>
          <w:color w:val="000000"/>
          <w:sz w:val="22"/>
          <w:szCs w:val="22"/>
        </w:rPr>
        <w:t>პრეპარატები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რომლებიც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შეიცავს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ბუფერულ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ნივთიერებებს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ალუმინი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ან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</w:rPr>
        <w:t>მაგნიუმი</w:t>
      </w:r>
      <w:r w:rsidR="005F3018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თ</w:t>
      </w:r>
      <w:r w:rsidRPr="0076389C">
        <w:rPr>
          <w:rFonts w:ascii="Sylfaen" w:hAnsi="Sylfaen"/>
          <w:color w:val="000000"/>
          <w:sz w:val="22"/>
          <w:szCs w:val="22"/>
        </w:rPr>
        <w:t xml:space="preserve">)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r w:rsidRPr="0076389C">
        <w:rPr>
          <w:rFonts w:ascii="Sylfaen" w:hAnsi="Sylfaen" w:cs="Sylfaen"/>
          <w:color w:val="000000"/>
          <w:sz w:val="22"/>
          <w:szCs w:val="22"/>
        </w:rPr>
        <w:t>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მიღებამდე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2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საათით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ადრე</w:t>
      </w:r>
      <w:r w:rsidR="005F301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და მიღებიდან 2 საათის შემდეგ</w:t>
      </w:r>
      <w:r w:rsidRPr="0076389C">
        <w:rPr>
          <w:rFonts w:ascii="Sylfaen" w:hAnsi="Sylfaen"/>
          <w:color w:val="000000"/>
          <w:sz w:val="22"/>
          <w:szCs w:val="22"/>
        </w:rPr>
        <w:t>. </w:t>
      </w:r>
      <w:r w:rsidRPr="0076389C">
        <w:rPr>
          <w:rFonts w:ascii="Sylfaen" w:hAnsi="Sylfaen" w:cs="Sylfaen"/>
          <w:color w:val="000000"/>
          <w:sz w:val="22"/>
          <w:szCs w:val="22"/>
        </w:rPr>
        <w:t>პერორალური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მიღების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>, </w:t>
      </w:r>
      <w:r w:rsidRPr="0076389C">
        <w:rPr>
          <w:rFonts w:ascii="Sylfaen" w:hAnsi="Sylfaen" w:cs="Sylfaen"/>
          <w:color w:val="000000"/>
          <w:sz w:val="22"/>
          <w:szCs w:val="22"/>
        </w:rPr>
        <w:t>კალციუმის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მარილებ</w:t>
      </w:r>
      <w:r w:rsidR="009D65E5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მინიმალურ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გავლენა</w:t>
      </w:r>
      <w:r w:rsidR="009D65E5" w:rsidRPr="0076389C">
        <w:rPr>
          <w:rFonts w:ascii="Sylfaen" w:hAnsi="Sylfaen" w:cs="Sylfaen"/>
          <w:color w:val="000000"/>
          <w:sz w:val="22"/>
          <w:szCs w:val="22"/>
          <w:lang w:val="ka-GE"/>
        </w:rPr>
        <w:t>ს ახდენენ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შეწოვაზე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6601C311" w14:textId="0641B98B" w:rsidR="00B848F4" w:rsidRPr="0076389C" w:rsidRDefault="00B848F4" w:rsidP="005B4E98">
      <w:pPr>
        <w:jc w:val="both"/>
        <w:rPr>
          <w:rFonts w:ascii="Sylfaen" w:hAnsi="Sylfaen"/>
          <w:color w:val="000000" w:themeColor="text1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 w:themeColor="text1"/>
          <w:sz w:val="22"/>
          <w:szCs w:val="22"/>
        </w:rPr>
        <w:t>სუკრალფატი</w:t>
      </w:r>
      <w:r w:rsidRPr="0076389C">
        <w:rPr>
          <w:rFonts w:ascii="Sylfaen" w:hAnsi="Sylfaen"/>
          <w:i/>
          <w:iCs/>
          <w:color w:val="000000" w:themeColor="text1"/>
          <w:sz w:val="22"/>
          <w:szCs w:val="22"/>
        </w:rPr>
        <w:t> </w:t>
      </w:r>
      <w:r w:rsidRPr="0076389C">
        <w:rPr>
          <w:rFonts w:ascii="Sylfaen" w:hAnsi="Sylfaen"/>
          <w:color w:val="000000" w:themeColor="text1"/>
          <w:sz w:val="22"/>
          <w:szCs w:val="22"/>
        </w:rPr>
        <w:t>: 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>ლევოფლოქსაცინის ბიოშეღწევადობა მნიშვნელოვნად მცირდ</w:t>
      </w:r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ება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სუკრალფატთან </w:t>
      </w:r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ერთდროული 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>პერორალურ</w:t>
      </w:r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ი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მიღებისას.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თუ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პაციენტ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ი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>ს</w:t>
      </w:r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თვის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აუცილებელია როგორც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სუკრალფატის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, ასევე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612929">
        <w:rPr>
          <w:rFonts w:ascii="Sylfaen" w:hAnsi="Sylfaen"/>
          <w:color w:val="000000" w:themeColor="text1"/>
          <w:sz w:val="22"/>
          <w:szCs w:val="22"/>
        </w:rPr>
        <w:t>მარლეოქსი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>ს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მიღება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,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სუკრალფატის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მიღება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უმჯობესია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  <w:lang w:val="ka-GE"/>
        </w:rPr>
        <w:t xml:space="preserve"> </w:t>
      </w:r>
      <w:proofErr w:type="spellStart"/>
      <w:r w:rsidR="00612929">
        <w:rPr>
          <w:rFonts w:ascii="Sylfaen" w:hAnsi="Sylfaen"/>
          <w:color w:val="000000" w:themeColor="text1"/>
          <w:sz w:val="22"/>
          <w:szCs w:val="22"/>
        </w:rPr>
        <w:t>მარლეოქსი</w:t>
      </w:r>
      <w:r w:rsidR="005F3018" w:rsidRPr="0076389C">
        <w:rPr>
          <w:rFonts w:ascii="Sylfaen" w:hAnsi="Sylfaen"/>
          <w:color w:val="000000" w:themeColor="text1"/>
          <w:sz w:val="22"/>
          <w:szCs w:val="22"/>
        </w:rPr>
        <w:t>ს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ტაბლეტების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მიღებიდან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2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საათის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/>
          <w:color w:val="000000" w:themeColor="text1"/>
          <w:sz w:val="22"/>
          <w:szCs w:val="22"/>
        </w:rPr>
        <w:t>შემდეგ</w:t>
      </w:r>
      <w:proofErr w:type="spellEnd"/>
      <w:r w:rsidR="005F3018" w:rsidRPr="0076389C">
        <w:rPr>
          <w:rFonts w:ascii="Sylfaen" w:hAnsi="Sylfaen"/>
          <w:color w:val="000000" w:themeColor="text1"/>
          <w:sz w:val="22"/>
          <w:szCs w:val="22"/>
        </w:rPr>
        <w:t>.</w:t>
      </w:r>
    </w:p>
    <w:p w14:paraId="31B070A6" w14:textId="36C48A5F" w:rsidR="005F3018" w:rsidRPr="0076389C" w:rsidRDefault="00B848F4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თეოფილინი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>, 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ფენბუფენი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ან</w:t>
      </w:r>
      <w:proofErr w:type="spellEnd"/>
      <w:r w:rsidR="00090DDA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მსგავსი</w:t>
      </w:r>
      <w:proofErr w:type="spellEnd"/>
      <w:r w:rsidR="00090DDA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არასტეროიდული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> 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ანთების</w:t>
      </w:r>
      <w:proofErr w:type="spellEnd"/>
      <w:r w:rsidR="00090DDA" w:rsidRPr="0076389C">
        <w:rPr>
          <w:rFonts w:ascii="Sylfaen" w:hAnsi="Sylfaen"/>
          <w:i/>
          <w:iCs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საწინააღმდეგო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</w:rPr>
        <w:t xml:space="preserve"> </w:t>
      </w:r>
      <w:r w:rsidR="00090DDA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პრეპარატებ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</w:t>
      </w:r>
      <w:r w:rsidRPr="0076389C">
        <w:rPr>
          <w:rFonts w:ascii="Sylfaen" w:hAnsi="Sylfaen"/>
          <w:color w:val="000000"/>
          <w:sz w:val="22"/>
          <w:szCs w:val="22"/>
        </w:rPr>
        <w:t>: </w:t>
      </w:r>
      <w:proofErr w:type="spellStart"/>
      <w:r w:rsidR="00A90755" w:rsidRPr="0076389C">
        <w:rPr>
          <w:rFonts w:ascii="Sylfaen" w:hAnsi="Sylfaen"/>
          <w:color w:val="000000"/>
          <w:sz w:val="22"/>
          <w:szCs w:val="22"/>
        </w:rPr>
        <w:t>კლინიკური</w:t>
      </w:r>
      <w:proofErr w:type="spellEnd"/>
      <w:r w:rsidR="00A90755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A90755" w:rsidRPr="0076389C">
        <w:rPr>
          <w:rFonts w:ascii="Sylfaen" w:hAnsi="Sylfaen"/>
          <w:color w:val="000000"/>
          <w:sz w:val="22"/>
          <w:szCs w:val="22"/>
        </w:rPr>
        <w:t>კვლევის</w:t>
      </w:r>
      <w:proofErr w:type="spellEnd"/>
      <w:r w:rsidR="00A90755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A90755" w:rsidRPr="0076389C">
        <w:rPr>
          <w:rFonts w:ascii="Sylfaen" w:hAnsi="Sylfaen"/>
          <w:color w:val="000000"/>
          <w:sz w:val="22"/>
          <w:szCs w:val="22"/>
        </w:rPr>
        <w:t>დროს</w:t>
      </w:r>
      <w:proofErr w:type="spellEnd"/>
      <w:r w:rsidR="00A90755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5F3018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ლევოფლოქსაცინსა</w:t>
      </w:r>
      <w:proofErr w:type="spellEnd"/>
      <w:r w:rsidR="005F3018" w:rsidRPr="0076389C">
        <w:rPr>
          <w:rFonts w:ascii="Sylfaen" w:hAnsi="Sylfaen" w:cs="Sylfaen"/>
          <w:color w:val="000000"/>
          <w:sz w:val="22"/>
          <w:szCs w:val="22"/>
        </w:rPr>
        <w:t xml:space="preserve"> და თეოფილინს შორის ფარმაკოკინეტიკური ურთიერთქმედება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A90755" w:rsidRPr="0076389C">
        <w:rPr>
          <w:rFonts w:ascii="Sylfaen" w:hAnsi="Sylfaen"/>
          <w:color w:val="000000"/>
          <w:sz w:val="22"/>
          <w:szCs w:val="22"/>
          <w:lang w:val="ka-GE"/>
        </w:rPr>
        <w:t>არ აღმოჩენილა</w:t>
      </w:r>
      <w:r w:rsidR="005F3018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>თუმცა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 xml:space="preserve">, შეიძლება </w:t>
      </w:r>
      <w:r w:rsidR="00090DDA" w:rsidRPr="0076389C">
        <w:rPr>
          <w:rFonts w:ascii="Sylfaen" w:hAnsi="Sylfaen" w:cs="Sylfaen"/>
          <w:color w:val="000000"/>
          <w:sz w:val="22"/>
          <w:szCs w:val="22"/>
          <w:lang w:val="ka-GE"/>
        </w:rPr>
        <w:t>აღ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>ინიშნოს ეპილეფსიური აქტივობის ზღურბლის მნიშვნელოვანი შემცირება ქინოლონების და თეოფილინის, არასტეროიდული ანთების საწინააღმდეგო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პრეპარატების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 xml:space="preserve"> ან სხვა 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ისეთი სამკურნალო საშუალებების 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>ერთდროული გამოყენებისას, რომლებიც ამცირებენ კრუნჩხვითი მზადყოფნის ზღურბლს.</w:t>
      </w:r>
      <w:r w:rsidR="00A90755" w:rsidRPr="0076389C">
        <w:rPr>
          <w:sz w:val="22"/>
          <w:szCs w:val="22"/>
          <w:lang w:val="ka-GE"/>
        </w:rPr>
        <w:t xml:space="preserve"> 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 xml:space="preserve">ფენბუფენის 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არსებობისას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 xml:space="preserve">, ლევოფლოქსაცინის კონცენტრაცია დაახლოებით 13%-ით მეტი იყო, ვიდრე მხოლოდ ლევოფლოქსაცინის 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მიღების </w:t>
      </w:r>
      <w:r w:rsidR="00A90755" w:rsidRPr="0076389C">
        <w:rPr>
          <w:rFonts w:ascii="Sylfaen" w:hAnsi="Sylfaen" w:cs="Sylfaen"/>
          <w:color w:val="000000"/>
          <w:sz w:val="22"/>
          <w:szCs w:val="22"/>
        </w:rPr>
        <w:t>შემთხვევაში</w:t>
      </w:r>
      <w:r w:rsidR="00A90755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4FD8F5DB" w14:textId="15A2A079" w:rsidR="009E3B39" w:rsidRPr="0076389C" w:rsidRDefault="009E3B39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პრობენეციდი და ციმეტიდინი: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სტატისტიკურად მნიშვნელოვან </w:t>
      </w:r>
      <w:r w:rsidR="00090DDA" w:rsidRPr="0076389C">
        <w:rPr>
          <w:rFonts w:ascii="Sylfaen" w:hAnsi="Sylfaen" w:cs="Sylfaen"/>
          <w:color w:val="000000"/>
          <w:sz w:val="22"/>
          <w:szCs w:val="22"/>
          <w:lang w:val="ka-GE"/>
        </w:rPr>
        <w:t>ეფექტს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ახდენდნენ ლევოფლოქსაცინის გამოყოფაზე. ლევოფლოქსაცინის თირკმლისმიერი კლირენსი მცირდებოდა ციმეტიდინის (24%-ით) და პრობენეციდის (34%-ით) გამოყენებისას. ეს აიხსნება იმით, რომ ორივე </w:t>
      </w:r>
      <w:r w:rsidR="00090DD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სამკურნალო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პრეპარატს შეუძლია დაბლოკოს ლევოფლოქსაცინის მილაკოვანი სეკრეცია. 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თუმცა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 კვლევაში გამოყენებული დოზებით, სტატისტიკურად მნიშვნელოვან კინეტიკურ განსხვავებებ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 სავარაუდოდ, კლინიკური მნიშვნელობ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ი არ ექნება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. ლევოფლოქსაცინი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გამოყენებ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ა უნდა მოხდეს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სიფრთხილით იმ 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პრეპარატებთა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ნ ერთად, რომლებიც გავლენას ახდენენ მილაკოვან სეკრეციაზე, როგორ</w:t>
      </w:r>
      <w:r w:rsidR="00090DDA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ებიც არის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პრობენეციდი და ციმეტიდინი, განსაკუთრებით თირკმელების ფუნქციის დარღვევის მქონე პაციენტებში.</w:t>
      </w:r>
    </w:p>
    <w:p w14:paraId="3633B98C" w14:textId="69B7744E" w:rsidR="009E3B39" w:rsidRPr="0076389C" w:rsidRDefault="009E3B39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სხვა მნიშვნელოვანი ინფორმაცია: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კლინიკურმა ფარმაკოლოგიურმა კვლევებმა აჩვენა, რომ ამ პრეპარატის გამოყენებამ 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ქვემოთ ჩამოთვლილ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F7322F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სამკურნალო საშუალებებთან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ერთად არ მოახდინა რაიმე მნიშვნელოვანი კლინიკური გავლენა ლევოფლოქსაცინის ფარმაკოკინეტიკაზე: კალციუმის კარბონატი, დიგოქსინი, გლიბენკლამიდი, რანიტიდინი.</w:t>
      </w:r>
    </w:p>
    <w:p w14:paraId="1F8CD520" w14:textId="67F81E59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პრეპარა</w:t>
      </w:r>
      <w:proofErr w:type="spellEnd"/>
      <w:r w:rsidR="00F7322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ტ </w:t>
      </w:r>
      <w:proofErr w:type="spellStart"/>
      <w:r w:rsidR="00612929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მარლეოქსი</w:t>
      </w:r>
      <w:proofErr w:type="spellEnd"/>
      <w:r w:rsidR="00F7322F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ს</w:t>
      </w:r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> </w:t>
      </w:r>
      <w:proofErr w:type="spellStart"/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მოქმედება</w:t>
      </w:r>
      <w:proofErr w:type="spellEnd"/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proofErr w:type="spellStart"/>
      <w:r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</w:rPr>
        <w:t>სხვა</w:t>
      </w:r>
      <w:proofErr w:type="spellEnd"/>
      <w:r w:rsidRPr="0076389C">
        <w:rPr>
          <w:rFonts w:ascii="Sylfaen" w:hAnsi="Sylfaen"/>
          <w:b/>
          <w:bCs/>
          <w:i/>
          <w:iCs/>
          <w:color w:val="000000"/>
          <w:sz w:val="22"/>
          <w:szCs w:val="22"/>
          <w:u w:val="single"/>
        </w:rPr>
        <w:t> </w:t>
      </w:r>
      <w:r w:rsidR="00C813FD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 xml:space="preserve">სამკურნალო </w:t>
      </w:r>
      <w:r w:rsidR="00E81409" w:rsidRPr="0076389C">
        <w:rPr>
          <w:rFonts w:ascii="Sylfaen" w:hAnsi="Sylfaen" w:cs="Sylfaen"/>
          <w:b/>
          <w:bCs/>
          <w:i/>
          <w:iCs/>
          <w:color w:val="000000"/>
          <w:sz w:val="22"/>
          <w:szCs w:val="22"/>
          <w:u w:val="single"/>
          <w:lang w:val="ka-GE"/>
        </w:rPr>
        <w:t>საშუალებებზე</w:t>
      </w:r>
    </w:p>
    <w:p w14:paraId="706BCC0D" w14:textId="33CD4834" w:rsidR="009A5D61" w:rsidRPr="0076389C" w:rsidRDefault="009A5D61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ციკლოსპორინი: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ლევოფლოქსაცინთან ერთდროულად გამოყენებისას, ციკლოსპორინის ნახევარგამოყოფის პერიოდი ხანგრძლივდება 33%-ით.</w:t>
      </w:r>
    </w:p>
    <w:p w14:paraId="727FEFC1" w14:textId="3E0B0757" w:rsidR="009A5D61" w:rsidRPr="0076389C" w:rsidRDefault="009A5D61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K ვიტამინის ანტაგონისტები: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ში</w:t>
      </w:r>
      <w:r w:rsidRPr="0076389C">
        <w:rPr>
          <w:rFonts w:ascii="Sylfaen" w:hAnsi="Sylfaen" w:cs="Sylfaen"/>
          <w:color w:val="000000"/>
          <w:sz w:val="22"/>
          <w:szCs w:val="22"/>
        </w:rPr>
        <w:t>, რომლებ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იც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იღებდნენ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ლევოფლოქსაცინ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K ვიტამინის ანტაგონისტთან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(მაგ. ვარფარინ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თან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)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კომბინაციაში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იყო შეტყობინებები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სისხლის შედედების მაჩვენებლები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 ზრდის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r w:rsidR="00445E0E" w:rsidRPr="0076389C">
        <w:rPr>
          <w:rFonts w:ascii="Sylfaen" w:hAnsi="Sylfaen" w:cs="Sylfaen"/>
          <w:color w:val="000000"/>
          <w:sz w:val="22"/>
          <w:szCs w:val="22"/>
        </w:rPr>
        <w:t>შედედების დრო</w:t>
      </w:r>
      <w:r w:rsidRPr="0076389C">
        <w:rPr>
          <w:rFonts w:ascii="Sylfaen" w:hAnsi="Sylfaen" w:cs="Sylfaen"/>
          <w:color w:val="000000"/>
          <w:sz w:val="22"/>
          <w:szCs w:val="22"/>
        </w:rPr>
        <w:t>/საერთაშორისო ნორმალიზებული თანაფარდობა) და/ან სისხლდენ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განვითარების შესახებ</w:t>
      </w:r>
      <w:r w:rsidRPr="0076389C">
        <w:rPr>
          <w:rFonts w:ascii="Sylfaen" w:hAnsi="Sylfaen" w:cs="Sylfaen"/>
          <w:color w:val="000000"/>
          <w:sz w:val="22"/>
          <w:szCs w:val="22"/>
        </w:rPr>
        <w:t>, რაც ზოგჯერ იყო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სერიოზული</w:t>
      </w:r>
      <w:r w:rsidRPr="0076389C">
        <w:rPr>
          <w:rFonts w:ascii="Sylfaen" w:hAnsi="Sylfaen" w:cs="Sylfaen"/>
          <w:color w:val="000000"/>
          <w:sz w:val="22"/>
          <w:szCs w:val="22"/>
        </w:rPr>
        <w:t>, ამიტომ</w:t>
      </w:r>
      <w:r w:rsidR="00284AC6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</w:t>
      </w:r>
      <w:r w:rsidRPr="0076389C">
        <w:rPr>
          <w:rFonts w:ascii="Sylfaen" w:hAnsi="Sylfaen" w:cs="Sylfaen"/>
          <w:color w:val="000000"/>
          <w:sz w:val="22"/>
          <w:szCs w:val="22"/>
        </w:rPr>
        <w:t>ი</w:t>
      </w:r>
      <w:r w:rsidR="00284AC6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რომლებიც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იღებენ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K ვიტამინის ანტაგონისტებს, აუცილებელია სისხლის </w:t>
      </w:r>
      <w:r w:rsidR="0018617E" w:rsidRPr="0076389C">
        <w:rPr>
          <w:rFonts w:ascii="Sylfaen" w:hAnsi="Sylfaen" w:cs="Sylfaen"/>
          <w:color w:val="000000"/>
          <w:sz w:val="22"/>
          <w:szCs w:val="22"/>
        </w:rPr>
        <w:t>შედედების მაჩვენებლები</w:t>
      </w:r>
      <w:r w:rsidR="0018617E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445E0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18617E" w:rsidRPr="0076389C">
        <w:rPr>
          <w:rFonts w:ascii="Sylfaen" w:hAnsi="Sylfaen" w:cs="Sylfaen"/>
          <w:color w:val="000000"/>
          <w:sz w:val="22"/>
          <w:szCs w:val="22"/>
          <w:lang w:val="ka-GE"/>
        </w:rPr>
        <w:t>კონტროლი.</w:t>
      </w:r>
    </w:p>
    <w:p w14:paraId="311DA1A5" w14:textId="132CF418" w:rsidR="009A5D61" w:rsidRPr="0076389C" w:rsidRDefault="0018617E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სამკურნალო საშუალებები, რომლებიც იწვევენ</w:t>
      </w:r>
      <w:r w:rsidR="009A5D61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QT </w:t>
      </w:r>
      <w:proofErr w:type="spellStart"/>
      <w:r w:rsidR="009A5D61" w:rsidRPr="0076389C">
        <w:rPr>
          <w:rFonts w:ascii="Sylfaen" w:hAnsi="Sylfaen" w:cs="Sylfaen"/>
          <w:i/>
          <w:iCs/>
          <w:color w:val="000000"/>
          <w:sz w:val="22"/>
          <w:szCs w:val="22"/>
        </w:rPr>
        <w:t>ინტერვალის</w:t>
      </w:r>
      <w:proofErr w:type="spellEnd"/>
      <w:r w:rsidR="009A5D61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გახანგრძლივებ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</w:t>
      </w:r>
      <w:r w:rsidR="009A5D61" w:rsidRPr="0076389C">
        <w:rPr>
          <w:rFonts w:ascii="Sylfaen" w:hAnsi="Sylfaen" w:cs="Sylfaen"/>
          <w:i/>
          <w:iCs/>
          <w:color w:val="000000"/>
          <w:sz w:val="22"/>
          <w:szCs w:val="22"/>
        </w:rPr>
        <w:t>ს:</w:t>
      </w:r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proofErr w:type="spellEnd"/>
      <w:r w:rsidR="001E1C8E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ისევე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როგორც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სხვა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ფტორქინოლონები</w:t>
      </w:r>
      <w:proofErr w:type="spellEnd"/>
      <w:r w:rsidR="001E1C8E" w:rsidRPr="0076389C">
        <w:rPr>
          <w:rFonts w:ascii="Sylfaen" w:hAnsi="Sylfaen" w:cs="Sylfaen"/>
          <w:color w:val="000000"/>
          <w:sz w:val="22"/>
          <w:szCs w:val="22"/>
          <w:lang w:val="ka-GE"/>
        </w:rPr>
        <w:t>ს გამოყენება უნდა მოხდეს</w:t>
      </w:r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სიფრთხილით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lastRenderedPageBreak/>
        <w:t>პაციენტებში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იღებენ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ისეთ პრეპარატებს</w:t>
      </w:r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ახანგრძლივებენ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QT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ინტერვალს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მაგალითად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IA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III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კლასის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ანტიარითმული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პრეპარატები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ტრიციკლური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ანტიდეპრესანტები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9A5D61" w:rsidRPr="0076389C">
        <w:rPr>
          <w:rFonts w:ascii="Sylfaen" w:hAnsi="Sylfaen" w:cs="Sylfaen"/>
          <w:color w:val="000000"/>
          <w:sz w:val="22"/>
          <w:szCs w:val="22"/>
        </w:rPr>
        <w:t>მაკროლიდები</w:t>
      </w:r>
      <w:proofErr w:type="spellEnd"/>
      <w:r w:rsidR="009A5D61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ნეიროლეპტიკები</w:t>
      </w:r>
      <w:r w:rsidR="009A5D61" w:rsidRPr="0076389C">
        <w:rPr>
          <w:rFonts w:ascii="Sylfaen" w:hAnsi="Sylfaen" w:cs="Sylfaen"/>
          <w:color w:val="000000"/>
          <w:sz w:val="22"/>
          <w:szCs w:val="22"/>
        </w:rPr>
        <w:t>).</w:t>
      </w:r>
    </w:p>
    <w:p w14:paraId="58CF0B62" w14:textId="09016611" w:rsidR="009A5D61" w:rsidRPr="0076389C" w:rsidRDefault="009A5D61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სხვა მნიშვნელოვანი ინფორმაცია: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ფარმაკოკინეტიკური ურთიერთქმედების კვლევების დროს, ლევოფლოქსაცინმა გავლენა არ მოახდინა თეოფილინის ფარმაკოკინეტიკაზე (მარკერი სუბსტრატი</w:t>
      </w:r>
      <w:r w:rsidR="001E1C8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1E1C8E" w:rsidRPr="0076389C">
        <w:rPr>
          <w:rFonts w:ascii="Sylfaen" w:hAnsi="Sylfaen" w:cs="Sylfaen"/>
          <w:color w:val="000000"/>
          <w:sz w:val="22"/>
          <w:szCs w:val="22"/>
        </w:rPr>
        <w:t>CYP1A2</w:t>
      </w:r>
      <w:r w:rsidRPr="0076389C">
        <w:rPr>
          <w:rFonts w:ascii="Sylfaen" w:hAnsi="Sylfaen" w:cs="Sylfaen"/>
          <w:color w:val="000000"/>
          <w:sz w:val="22"/>
          <w:szCs w:val="22"/>
        </w:rPr>
        <w:t>), რაც მიუთითებს</w:t>
      </w:r>
      <w:r w:rsidR="001E1C8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იმაზე</w:t>
      </w:r>
      <w:r w:rsidRPr="0076389C">
        <w:rPr>
          <w:rFonts w:ascii="Sylfaen" w:hAnsi="Sylfaen" w:cs="Sylfaen"/>
          <w:color w:val="000000"/>
          <w:sz w:val="22"/>
          <w:szCs w:val="22"/>
        </w:rPr>
        <w:t>, რომ ლევოფლოქსაცინი არ არის CYP1A2–ის ინჰიბიტორი.</w:t>
      </w:r>
    </w:p>
    <w:p w14:paraId="19F4A3A4" w14:textId="2242BB6D" w:rsidR="009A5D61" w:rsidRPr="0076389C" w:rsidRDefault="009A5D61" w:rsidP="005B4E98">
      <w:pPr>
        <w:jc w:val="both"/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ურთიერთქმედებ</w:t>
      </w:r>
      <w:r w:rsidR="0018617E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ის სხვა ტიპები</w:t>
      </w:r>
    </w:p>
    <w:p w14:paraId="0367A5AD" w14:textId="0DBFAD34" w:rsidR="00B848F4" w:rsidRPr="0076389C" w:rsidRDefault="009A5D61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საკვები: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საკვებთან კლინიკურად მნიშვნელოვანი ურთიერთქმედება არ</w:t>
      </w:r>
      <w:r w:rsidR="000260C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აღნიშნულ</w:t>
      </w:r>
      <w:r w:rsidR="001E1C8E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ამიტომ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r w:rsidRPr="0076389C">
        <w:rPr>
          <w:rFonts w:ascii="Sylfaen" w:hAnsi="Sylfaen" w:cs="Sylfaen"/>
          <w:color w:val="000000"/>
          <w:sz w:val="22"/>
          <w:szCs w:val="22"/>
        </w:rPr>
        <w:t>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ტაბლეტების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შესაძლებელია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საკვებ</w:t>
      </w:r>
      <w:proofErr w:type="spellEnd"/>
      <w:r w:rsidR="0018617E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მიღების</w:t>
      </w:r>
      <w:r w:rsidR="001E1C8E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="0018617E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 დამოუკიდებლად.</w:t>
      </w:r>
    </w:p>
    <w:p w14:paraId="3A4B9299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</w:rPr>
        <w:t> </w:t>
      </w:r>
    </w:p>
    <w:p w14:paraId="0043CCA1" w14:textId="1941BFE1" w:rsidR="00B848F4" w:rsidRPr="0076389C" w:rsidRDefault="00E050E8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განსაკუთრებული მითითებები</w:t>
      </w:r>
    </w:p>
    <w:p w14:paraId="08E71E71" w14:textId="5381F69E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დიდი ალბათობით, მეთიცილინ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-რეზისტენტული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S. aureus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ასევე მდგრადი იქნება ფტორქინოლონების,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მათ შორის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ლევოფლოქსაცინის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მიმართ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.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შესაბამისად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რეკომენდებული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30CB0" w:rsidRPr="0076389C">
        <w:rPr>
          <w:rFonts w:ascii="Sylfaen" w:hAnsi="Sylfaen" w:cs="Sylfaen"/>
          <w:color w:val="000000"/>
          <w:sz w:val="22"/>
          <w:szCs w:val="22"/>
        </w:rPr>
        <w:t>მეთიცილინ</w:t>
      </w:r>
      <w:proofErr w:type="spellEnd"/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-რეზისტენტული ოქროსფერი სტაფილოკოკით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გამოწვეული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ინფექციების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სამკურნალოდ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30CB0" w:rsidRPr="0076389C">
        <w:rPr>
          <w:rFonts w:ascii="Sylfaen" w:hAnsi="Sylfaen" w:cs="Sylfaen"/>
          <w:color w:val="000000"/>
          <w:sz w:val="22"/>
          <w:szCs w:val="22"/>
        </w:rPr>
        <w:t>მდგრად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ობაზე</w:t>
      </w:r>
      <w:proofErr w:type="spellEnd"/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ეჭვის არსებობისას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), გარდა იმ შემთხვევებისა, როდესაც ლევოფლოქსაცინის მიმართ </w:t>
      </w:r>
      <w:r w:rsidR="000301AE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გამომწვევის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მგრძნობელობა ლაბორატორიულად არის დადასტურებული და აგრეთვე 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თუ 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ანტიბაქტერიული საშუალებების გამოყენება, რომლებიც ჩვეულებრივ ინიშნება 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>მეთიცილინ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-რეზისტენტული 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 xml:space="preserve">სტაფილოკოკით გამოწვეული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ინფექციების სამკურნალოდ 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არ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მიიჩნევა 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მიზანშეწონილად.</w:t>
      </w:r>
    </w:p>
    <w:p w14:paraId="25878678" w14:textId="3BDEDE0C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proofErr w:type="spellEnd"/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გამოყენება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შესაძლებელია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მწვავე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ბაქტერიული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სინუსიტის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ქრონიკული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ბრონქიტის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გამწვავების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სამკურნალოდ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ამ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დაავადებების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სწორი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დიაგნო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სტირებისას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5B3E6845" w14:textId="4DAE8430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საშარდე გზების დაავადების ყველაზე გავრცელებული გამომწვევი აგენტის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30CB0" w:rsidRPr="0076389C">
        <w:rPr>
          <w:rFonts w:ascii="Sylfaen" w:hAnsi="Sylfaen" w:cs="Sylfaen"/>
          <w:i/>
          <w:iCs/>
          <w:color w:val="000000"/>
          <w:sz w:val="22"/>
          <w:szCs w:val="22"/>
        </w:rPr>
        <w:t>E. coli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-ის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მდგრადობა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ფტორქი</w:t>
      </w:r>
      <w:r w:rsidRPr="0076389C">
        <w:rPr>
          <w:rFonts w:ascii="Sylfaen" w:hAnsi="Sylfaen" w:cs="Sylfaen"/>
          <w:color w:val="000000"/>
          <w:sz w:val="22"/>
          <w:szCs w:val="22"/>
        </w:rPr>
        <w:t>ნოლონების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მიმართ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სხვადასხვა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ქვეყნებში</w:t>
      </w:r>
      <w:proofErr w:type="spellEnd"/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განსხვავდება.</w:t>
      </w:r>
      <w:r w:rsidR="0036616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>პრეპარატების დანიშვნისას</w:t>
      </w:r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 xml:space="preserve"> რეკომენდებულია </w:t>
      </w:r>
      <w:r w:rsidR="00530CB0" w:rsidRPr="0076389C">
        <w:rPr>
          <w:rFonts w:ascii="Sylfaen" w:hAnsi="Sylfaen" w:cs="Sylfaen"/>
          <w:i/>
          <w:iCs/>
          <w:color w:val="000000"/>
          <w:sz w:val="22"/>
          <w:szCs w:val="22"/>
        </w:rPr>
        <w:t>E. coli</w:t>
      </w:r>
      <w:r w:rsidR="00530CB0" w:rsidRPr="0076389C">
        <w:rPr>
          <w:rFonts w:ascii="Sylfaen" w:hAnsi="Sylfaen" w:cs="Sylfaen"/>
          <w:color w:val="000000"/>
          <w:sz w:val="22"/>
          <w:szCs w:val="22"/>
        </w:rPr>
        <w:t>-ის ფტორქინოლონების მიმართ მდგრადობის ადგილობრივი გავრცელების გათვალისწინება.</w:t>
      </w:r>
    </w:p>
    <w:p w14:paraId="043309E1" w14:textId="1BC8846F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ჯილეხი</w:t>
      </w:r>
      <w:proofErr w:type="spellEnd"/>
      <w:r w:rsidR="00530CB0" w:rsidRPr="0076389C">
        <w:rPr>
          <w:rFonts w:ascii="Sylfaen" w:hAnsi="Sylfaen" w:cs="Sylfaen"/>
          <w:color w:val="000000"/>
          <w:sz w:val="22"/>
          <w:szCs w:val="22"/>
          <w:lang w:val="ka-GE"/>
        </w:rPr>
        <w:t>ს ფილტვის ფორმა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: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ხელმისაწვდომია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შეზღუდული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კლინიკური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ამიტომ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ადამიან</w:t>
      </w:r>
      <w:proofErr w:type="spellEnd"/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>ში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გამოყენება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ემყარება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F1B8D" w:rsidRPr="0076389C">
        <w:rPr>
          <w:rFonts w:ascii="Sylfaen" w:hAnsi="Sylfaen" w:cs="Sylfaen"/>
          <w:i/>
          <w:iCs/>
          <w:color w:val="000000"/>
          <w:sz w:val="22"/>
          <w:szCs w:val="22"/>
        </w:rPr>
        <w:t>Bacillus anthracis</w:t>
      </w:r>
      <w:r w:rsidR="00366168" w:rsidRPr="0076389C">
        <w:rPr>
          <w:rFonts w:ascii="Sylfaen" w:hAnsi="Sylfaen" w:cs="Sylfaen"/>
          <w:color w:val="000000"/>
          <w:sz w:val="22"/>
          <w:szCs w:val="22"/>
          <w:lang w:val="ka-GE"/>
        </w:rPr>
        <w:t>-ის</w:t>
      </w:r>
      <w:r w:rsidR="001F1B8D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მგრძნობელობის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მონაცემებს</w:t>
      </w:r>
      <w:proofErr w:type="spellEnd"/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, რომლებიც მიღებულია </w:t>
      </w:r>
      <w:r w:rsidR="001F1B8D" w:rsidRPr="0076389C">
        <w:rPr>
          <w:rFonts w:ascii="Sylfaen" w:hAnsi="Sylfaen" w:cs="Sylfaen"/>
          <w:i/>
          <w:iCs/>
          <w:color w:val="000000"/>
          <w:sz w:val="22"/>
          <w:szCs w:val="22"/>
        </w:rPr>
        <w:t>in vitro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</w:t>
      </w:r>
      <w:r w:rsidRPr="0076389C">
        <w:rPr>
          <w:rFonts w:ascii="Sylfaen" w:hAnsi="Sylfaen" w:cs="Sylfaen"/>
          <w:color w:val="000000"/>
          <w:sz w:val="22"/>
          <w:szCs w:val="22"/>
        </w:rPr>
        <w:t>კლინიკური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კვლევების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. </w:t>
      </w:r>
      <w:r w:rsidR="0036616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აუცილებელია, რომ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მკურნალმა ექიმმა იხელმძღვანელოს ჯილეხის მკურნალობის ეროვნული და/ან საერთაშორისო </w:t>
      </w:r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>დოკუმენტებით.</w:t>
      </w:r>
    </w:p>
    <w:p w14:paraId="350EC0A0" w14:textId="2F95990B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 xml:space="preserve">ლევოფლოქსაცინის გამოყენება </w:t>
      </w:r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არ უნდა მოხდეს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პაციენტებში, რომლებსაც </w:t>
      </w:r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>წარსულში ქონდათ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სერიოზული გვერდითი რეაქციები ქინოლონის ან ფტორქინოლონის</w:t>
      </w:r>
      <w:r w:rsidR="001F1B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შემცველ პრეპარატებზე. ასეთი პაციენტების მკურნალობა ლევოფლოქსაცინით უნდა დაიწყოს მხოლოდ მკურნალობის სხვა ვარიანტების არარსებობის შემთხვევაში ან სარგებელი/რისკი თანაფარდობის საფუძვლიანი შეფასების შემდეგ.</w:t>
      </w:r>
    </w:p>
    <w:p w14:paraId="12008355" w14:textId="7CA55D5F" w:rsidR="005A7CF2" w:rsidRPr="0076389C" w:rsidRDefault="001F1B8D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ტენდინიტი</w:t>
      </w:r>
      <w:proofErr w:type="spellEnd"/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</w:t>
      </w:r>
      <w:proofErr w:type="spellEnd"/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>მყესების</w:t>
      </w:r>
      <w:proofErr w:type="spellEnd"/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გაწყვეტა</w:t>
      </w:r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იშვიათ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შემთხვევებში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განვითარდეს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ტენდინიტი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. ყველაზე ხშირად ზიანდება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აქილევსის მყეს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. ტენდ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ნიტს შეუძლია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გამოიწვიოს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მყეს</w:t>
      </w:r>
      <w:r w:rsidR="00057E2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ების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გა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წყვეტა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. ტენდ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ნიტ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და მყესების გა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წყვეტა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(უფრო ხშირად, მაგრამ არ შემოიფარგლება აქილევსის მყესით) და ზოგიერთ შემთხვევაში ორმხრივიც კი, შეიძლება განვითარდეს ლევოფლოქსაცინით მკურნალობის დაწყებიდან პირველი 48 საათის განმავლობაში. 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ასევე იყო შეტყობინებები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ამ პათოლოგიის განვითარების შემთხვევების შესახებ </w:t>
      </w:r>
      <w:r w:rsidR="001C6CEE" w:rsidRPr="0076389C">
        <w:rPr>
          <w:rFonts w:ascii="Sylfaen" w:hAnsi="Sylfaen" w:cs="Sylfaen"/>
          <w:color w:val="000000"/>
          <w:sz w:val="22"/>
          <w:szCs w:val="22"/>
        </w:rPr>
        <w:t xml:space="preserve">მკურნალობის შეწყვეტიდან რამდენიმე თვის განმავლობაში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პაციენტებში, რომლებ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იც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იღებდნენ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ლევოფლოქსაცინის 1000 მგ 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სადღეღამისო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დოზა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. ტენდინიტისა და მყესების გა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წყვეტის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განვითარების რისკი იზრდება 60 წელს გადაცილებულ პაციენტებში, თირკმლის უკმარისობი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, ორგანო</w:t>
      </w:r>
      <w:r w:rsidR="00E8649E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ს გადანერგვის შემდეგ, კორტიკოსტეროიდებთ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ან ერთდროულ</w:t>
      </w:r>
      <w:r w:rsidR="00E8649E" w:rsidRPr="0076389C">
        <w:rPr>
          <w:rFonts w:ascii="Sylfaen" w:hAnsi="Sylfaen" w:cs="Sylfaen"/>
          <w:color w:val="000000"/>
          <w:sz w:val="22"/>
          <w:szCs w:val="22"/>
          <w:lang w:val="ka-GE"/>
        </w:rPr>
        <w:t>ად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მიღებისას, ამიტომ კორტიკოსტეროიდებთან ერთდროულ</w:t>
      </w:r>
      <w:r w:rsidR="00E8649E" w:rsidRPr="0076389C">
        <w:rPr>
          <w:rFonts w:ascii="Sylfaen" w:hAnsi="Sylfaen" w:cs="Sylfaen"/>
          <w:color w:val="000000"/>
          <w:sz w:val="22"/>
          <w:szCs w:val="22"/>
          <w:lang w:val="ka-GE"/>
        </w:rPr>
        <w:t>ად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გამოყენებ</w:t>
      </w:r>
      <w:r w:rsidR="001C6CEE" w:rsidRPr="0076389C">
        <w:rPr>
          <w:rFonts w:ascii="Sylfaen" w:hAnsi="Sylfaen" w:cs="Sylfaen"/>
          <w:color w:val="000000"/>
          <w:sz w:val="22"/>
          <w:szCs w:val="22"/>
          <w:lang w:val="ka-GE"/>
        </w:rPr>
        <w:t>ა არ უნდა მოხდეს.</w:t>
      </w:r>
    </w:p>
    <w:p w14:paraId="38BB191D" w14:textId="5FF6A61C" w:rsidR="005A7CF2" w:rsidRPr="0076389C" w:rsidRDefault="002071AC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ტენდინიტის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პირველი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ნიშნები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მაგალითად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მტკივნეული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შეშუპებ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ანთებ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)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აუცილებელია </w:t>
      </w:r>
      <w:r w:rsidR="00E8649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გამოყენებ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დაუყოვნებლი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ვ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შეწყვ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ეტა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სხვა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შესაფერისი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მკურნალობ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შერჩევა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დაზიანებული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მყესის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საკმარისი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იმობილიზაცი</w:t>
      </w:r>
      <w:proofErr w:type="spellEnd"/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</w:t>
      </w:r>
      <w:proofErr w:type="spellStart"/>
      <w:r w:rsidR="00C837A1" w:rsidRPr="0076389C">
        <w:rPr>
          <w:rFonts w:ascii="Sylfaen" w:hAnsi="Sylfaen" w:cs="Sylfaen"/>
          <w:color w:val="000000"/>
          <w:sz w:val="22"/>
          <w:szCs w:val="22"/>
        </w:rPr>
        <w:t>უზრუნველყო</w:t>
      </w:r>
      <w:proofErr w:type="spellEnd"/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>ფა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. </w:t>
      </w:r>
      <w:proofErr w:type="spellStart"/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>ტენდინოპათიის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ნიშნები</w:t>
      </w:r>
      <w:proofErr w:type="spellEnd"/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გამო</w:t>
      </w:r>
      <w:r w:rsidR="00E8649E" w:rsidRPr="0076389C">
        <w:rPr>
          <w:rFonts w:ascii="Sylfaen" w:hAnsi="Sylfaen" w:cs="Sylfaen"/>
          <w:color w:val="000000"/>
          <w:sz w:val="22"/>
          <w:szCs w:val="22"/>
          <w:lang w:val="ka-GE"/>
        </w:rPr>
        <w:t>ვლენის</w:t>
      </w:r>
      <w:proofErr w:type="spellEnd"/>
      <w:r w:rsidR="00E8649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დროს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არ უნდა მოხდეს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კორტიკოსტეროიდები</w:t>
      </w:r>
      <w:proofErr w:type="spellEnd"/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გამოყენება.</w:t>
      </w:r>
    </w:p>
    <w:p w14:paraId="7CBF4114" w14:textId="2C18D2C2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ხანდაზმულ</w:t>
      </w:r>
      <w:r w:rsidR="00DF4968" w:rsidRPr="0076389C">
        <w:rPr>
          <w:rFonts w:ascii="Sylfaen" w:hAnsi="Sylfaen" w:cs="Sylfaen"/>
          <w:color w:val="000000"/>
          <w:sz w:val="22"/>
          <w:szCs w:val="22"/>
          <w:lang w:val="ka-GE"/>
        </w:rPr>
        <w:t>ი ასაკის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პაციენტებში</w:t>
      </w:r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აუცილებელია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სადღეღამისო დოზ</w:t>
      </w:r>
      <w:r w:rsidR="00C837A1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კორექ</w:t>
      </w:r>
      <w:r w:rsidR="00DF496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ტირება </w:t>
      </w:r>
      <w:r w:rsidRPr="0076389C">
        <w:rPr>
          <w:rFonts w:ascii="Sylfaen" w:hAnsi="Sylfaen" w:cs="Sylfaen"/>
          <w:color w:val="000000"/>
          <w:sz w:val="22"/>
          <w:szCs w:val="22"/>
        </w:rPr>
        <w:t>კრეატინინის კლირენსის შესაბამისად. ლევოფლოქსაცინის დანიშვნის შემდეგ</w:t>
      </w:r>
      <w:r w:rsidR="00DF4968" w:rsidRPr="0076389C">
        <w:rPr>
          <w:rFonts w:ascii="Sylfaen" w:hAnsi="Sylfaen" w:cs="Sylfaen"/>
          <w:color w:val="000000"/>
          <w:sz w:val="22"/>
          <w:szCs w:val="22"/>
          <w:lang w:val="ka-GE"/>
        </w:rPr>
        <w:t>, აუცილებელია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</w:t>
      </w:r>
      <w:r w:rsidR="009B5924" w:rsidRPr="0076389C">
        <w:rPr>
          <w:rFonts w:ascii="Sylfaen" w:hAnsi="Sylfaen" w:cs="Sylfaen"/>
          <w:color w:val="000000"/>
          <w:sz w:val="22"/>
          <w:szCs w:val="22"/>
          <w:lang w:val="ka-GE"/>
        </w:rPr>
        <w:t>ებ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ის მდგომარეობის </w:t>
      </w:r>
      <w:r w:rsidR="00DF4968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საგულდაგულო მონიტორინგი</w:t>
      </w:r>
      <w:r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50308A69" w14:textId="440BED73" w:rsidR="005A7CF2" w:rsidRPr="0076389C" w:rsidRDefault="001D3E91" w:rsidP="005B4E98">
      <w:pPr>
        <w:jc w:val="both"/>
        <w:rPr>
          <w:rFonts w:ascii="Sylfaen" w:hAnsi="Sylfaen" w:cs="Sylfaen"/>
          <w:color w:val="000000"/>
          <w:sz w:val="22"/>
          <w:szCs w:val="22"/>
          <w:highlight w:val="yellow"/>
        </w:rPr>
      </w:pPr>
      <w:r w:rsidRPr="0076389C">
        <w:rPr>
          <w:rFonts w:ascii="Sylfaen" w:hAnsi="Sylfaen"/>
          <w:i/>
          <w:iCs/>
          <w:sz w:val="22"/>
          <w:szCs w:val="22"/>
        </w:rPr>
        <w:t>Clostridium difficile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>-ი</w:t>
      </w:r>
      <w:r w:rsidR="00900C47" w:rsidRPr="0076389C">
        <w:rPr>
          <w:rFonts w:ascii="Sylfaen" w:hAnsi="Sylfaen"/>
          <w:i/>
          <w:iCs/>
          <w:sz w:val="22"/>
          <w:szCs w:val="22"/>
          <w:lang w:val="ka-GE"/>
        </w:rPr>
        <w:t>ს მიერ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 xml:space="preserve"> გამოწვეული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დაავადებ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: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დიარეა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განსაკუთრებით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მ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ძიმე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ხანგრძლივი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>/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სისხლიანი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ლევოფლოქსაცინით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მკურნალობის დროს ან მკურნალობის შემდეგ (მკურნალობის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lastRenderedPageBreak/>
        <w:t xml:space="preserve">დასრულებიდან რამდენიმე კვირის ჩათვლით), შეიძლება იყოს </w:t>
      </w:r>
      <w:r w:rsidRPr="0076389C">
        <w:rPr>
          <w:rFonts w:ascii="Sylfaen" w:hAnsi="Sylfaen"/>
          <w:i/>
          <w:iCs/>
          <w:sz w:val="22"/>
          <w:szCs w:val="22"/>
        </w:rPr>
        <w:t>Clostridium difficile</w:t>
      </w:r>
      <w:r w:rsidRPr="0076389C">
        <w:rPr>
          <w:rFonts w:ascii="Sylfaen" w:hAnsi="Sylfaen"/>
          <w:sz w:val="22"/>
          <w:szCs w:val="22"/>
          <w:lang w:val="ka-GE"/>
        </w:rPr>
        <w:t>-ი</w:t>
      </w:r>
      <w:r w:rsidR="00900C47" w:rsidRPr="0076389C">
        <w:rPr>
          <w:rFonts w:ascii="Sylfaen" w:hAnsi="Sylfaen"/>
          <w:sz w:val="22"/>
          <w:szCs w:val="22"/>
          <w:lang w:val="ka-GE"/>
        </w:rPr>
        <w:t xml:space="preserve">ს მიერ </w:t>
      </w:r>
      <w:r w:rsidRPr="0076389C">
        <w:rPr>
          <w:rFonts w:ascii="Sylfaen" w:hAnsi="Sylfaen"/>
          <w:sz w:val="22"/>
          <w:szCs w:val="22"/>
          <w:lang w:val="ka-GE"/>
        </w:rPr>
        <w:t>გამოწვეული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დაავადების სიმპტომი. </w:t>
      </w:r>
      <w:r w:rsidRPr="0076389C">
        <w:rPr>
          <w:rFonts w:ascii="Sylfaen" w:hAnsi="Sylfaen"/>
          <w:i/>
          <w:iCs/>
          <w:sz w:val="22"/>
          <w:szCs w:val="22"/>
        </w:rPr>
        <w:t>Clostridium difficile</w:t>
      </w:r>
      <w:r w:rsidRPr="0076389C">
        <w:rPr>
          <w:rFonts w:ascii="Sylfaen" w:hAnsi="Sylfaen"/>
          <w:sz w:val="22"/>
          <w:szCs w:val="22"/>
          <w:lang w:val="ka-GE"/>
        </w:rPr>
        <w:t>-ი</w:t>
      </w:r>
      <w:r w:rsidR="00900C47" w:rsidRPr="0076389C">
        <w:rPr>
          <w:rFonts w:ascii="Sylfaen" w:hAnsi="Sylfaen"/>
          <w:sz w:val="22"/>
          <w:szCs w:val="22"/>
          <w:lang w:val="ka-GE"/>
        </w:rPr>
        <w:t>ს მიერ</w:t>
      </w:r>
      <w:r w:rsidRPr="0076389C">
        <w:rPr>
          <w:rFonts w:ascii="Sylfaen" w:hAnsi="Sylfaen"/>
          <w:sz w:val="22"/>
          <w:szCs w:val="22"/>
          <w:lang w:val="ka-GE"/>
        </w:rPr>
        <w:t xml:space="preserve"> გამოწვეული</w:t>
      </w:r>
      <w:r w:rsidRPr="0076389C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დაავადებ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სიმძმის ხარისხი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შეიძლება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ვარირებდეს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მსუბუქიდან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მძიმე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სიცოცხლისათვის საშიშ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ფორმამდე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. ყველაზე მძიმე ფორმა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არის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ფსევდომემბრანული კოლიტი.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ამიტომ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თუ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გამოყენების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დროს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გამოყენებ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ის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პაციენტებს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უვითარდებათ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მძიმე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დიარეა, 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მნიშვნელოვანია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ამ დაავადების 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გათვალისწინება.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ეჭვ</w:t>
      </w:r>
      <w:proofErr w:type="spellEnd"/>
      <w:r w:rsidR="002B62D3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2B62D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არსებობისას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ან დაავადების გამომწვევის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A7CF2" w:rsidRPr="0076389C">
        <w:rPr>
          <w:rFonts w:ascii="Sylfaen" w:hAnsi="Sylfaen" w:cs="Sylfaen"/>
          <w:i/>
          <w:iCs/>
          <w:color w:val="000000"/>
          <w:sz w:val="22"/>
          <w:szCs w:val="22"/>
        </w:rPr>
        <w:t>Clostridium difficile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-ს დადგენისას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აუცილებელია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პრეპარატ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  <w:lang w:val="ka-GE"/>
        </w:rPr>
        <w:t>მარლეოქსი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proofErr w:type="spellEnd"/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გამოყენებ</w:t>
      </w:r>
      <w:proofErr w:type="spellEnd"/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</w:t>
      </w:r>
      <w:proofErr w:type="spellStart"/>
      <w:r w:rsidR="00900C47" w:rsidRPr="0076389C">
        <w:rPr>
          <w:rFonts w:ascii="Sylfaen" w:hAnsi="Sylfaen" w:cs="Sylfaen"/>
          <w:color w:val="000000"/>
          <w:sz w:val="22"/>
          <w:szCs w:val="22"/>
        </w:rPr>
        <w:t>დაუყოვნებლივ</w:t>
      </w:r>
      <w:proofErr w:type="spellEnd"/>
      <w:r w:rsidR="00900C47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შეწყვეტა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 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შესაბამისი</w:t>
      </w:r>
      <w:proofErr w:type="spellEnd"/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5A7CF2" w:rsidRPr="0076389C">
        <w:rPr>
          <w:rFonts w:ascii="Sylfaen" w:hAnsi="Sylfaen" w:cs="Sylfaen"/>
          <w:color w:val="000000"/>
          <w:sz w:val="22"/>
          <w:szCs w:val="22"/>
        </w:rPr>
        <w:t>მკურნალობ</w:t>
      </w:r>
      <w:proofErr w:type="spellEnd"/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დაწყება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 xml:space="preserve">. ამ დაავადების დროს უკუნაჩვენებია 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პრეპარატები</w:t>
      </w:r>
      <w:r w:rsidR="005A7CF2" w:rsidRPr="0076389C">
        <w:rPr>
          <w:rFonts w:ascii="Sylfaen" w:hAnsi="Sylfaen" w:cs="Sylfaen"/>
          <w:color w:val="000000"/>
          <w:sz w:val="22"/>
          <w:szCs w:val="22"/>
        </w:rPr>
        <w:t>, რომლებიც ამცირებენ ნაწლავის პერისტალტიკას.</w:t>
      </w:r>
    </w:p>
    <w:p w14:paraId="713AB895" w14:textId="7BFBE441" w:rsidR="005A7CF2" w:rsidRPr="0076389C" w:rsidRDefault="005A7CF2" w:rsidP="005B4E98">
      <w:pPr>
        <w:jc w:val="both"/>
        <w:rPr>
          <w:rFonts w:ascii="Sylfaen" w:hAnsi="Sylfaen" w:cs="Sylfaen"/>
          <w:color w:val="000000"/>
          <w:sz w:val="22"/>
          <w:szCs w:val="22"/>
          <w:highlight w:val="yellow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კრუნჩხვ</w:t>
      </w:r>
      <w:r w:rsidR="002D670A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ებ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ის</w:t>
      </w:r>
      <w:r w:rsidR="000E5E6F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განვითარების მიმართ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მიდრეკილი პაციენტები: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ქ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ინოლონებს შეუძლიათ </w:t>
      </w:r>
      <w:r w:rsidR="000E5E6F" w:rsidRPr="0076389C">
        <w:rPr>
          <w:rFonts w:ascii="Sylfaen" w:hAnsi="Sylfaen" w:cs="Sylfaen"/>
          <w:color w:val="000000"/>
          <w:sz w:val="22"/>
          <w:szCs w:val="22"/>
        </w:rPr>
        <w:t>კრუნჩხვითი მზადყოფნის ზღურბ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ლი</w:t>
      </w:r>
      <w:r w:rsidR="002D670A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შემცირება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და</w:t>
      </w:r>
      <w:r w:rsidR="002D670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>კრუნჩხვები</w:t>
      </w:r>
      <w:r w:rsidR="00900C47" w:rsidRPr="0076389C">
        <w:rPr>
          <w:rFonts w:ascii="Sylfaen" w:hAnsi="Sylfaen" w:cs="Sylfaen"/>
          <w:color w:val="000000" w:themeColor="text1"/>
          <w:sz w:val="22"/>
          <w:szCs w:val="22"/>
          <w:lang w:val="ka-GE"/>
        </w:rPr>
        <w:t>ს პროვოცირება</w:t>
      </w:r>
      <w:r w:rsidRPr="0076389C">
        <w:rPr>
          <w:rFonts w:ascii="Sylfaen" w:hAnsi="Sylfaen" w:cs="Sylfaen"/>
          <w:color w:val="000000" w:themeColor="text1"/>
          <w:sz w:val="22"/>
          <w:szCs w:val="22"/>
        </w:rPr>
        <w:t xml:space="preserve">.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ლევოფლოქსაცინი უკუნაჩვენებია </w:t>
      </w:r>
      <w:r w:rsidR="000E5E6F" w:rsidRPr="0076389C">
        <w:rPr>
          <w:rFonts w:ascii="Sylfaen" w:hAnsi="Sylfaen" w:cs="Sylfaen"/>
          <w:color w:val="000000"/>
          <w:sz w:val="22"/>
          <w:szCs w:val="22"/>
        </w:rPr>
        <w:t>ანამნეზში ეპილეფსი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მქონე</w:t>
      </w:r>
      <w:r w:rsidR="000E5E6F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პაციენტებში. 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ამ პრეპარატის გამოყენება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სიფრთხილით უნდა 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მოხდეს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პაციენტებში, რომლებსაც აქვთ მიდრეკილება კრუნჩხვების განვითარებისკენ (ისევე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როგორც სხვა ქინოლონები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) ან იმ 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სამკურნალო საშუალებების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ერთდროულ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ად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გამოყენებისას, რომელთა აქტიურ ნივთიერებებს შეუძლიათ  </w:t>
      </w:r>
      <w:r w:rsidR="000E5E6F" w:rsidRPr="0076389C">
        <w:rPr>
          <w:rFonts w:ascii="Sylfaen" w:hAnsi="Sylfaen" w:cs="Sylfaen"/>
          <w:color w:val="000000"/>
          <w:sz w:val="22"/>
          <w:szCs w:val="22"/>
        </w:rPr>
        <w:t>კრუნჩხვითი მზადყოფნის ზღურბ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ლ</w:t>
      </w:r>
      <w:r w:rsidR="000E5E6F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900C47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შემცირება</w:t>
      </w:r>
      <w:r w:rsidR="000E5E6F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(მაგალითად, თეოფილინი). </w:t>
      </w:r>
      <w:proofErr w:type="spellStart"/>
      <w:proofErr w:type="gramStart"/>
      <w:r w:rsidRPr="0076389C">
        <w:rPr>
          <w:rFonts w:ascii="Sylfaen" w:hAnsi="Sylfaen" w:cs="Sylfaen"/>
          <w:color w:val="000000"/>
          <w:sz w:val="22"/>
          <w:szCs w:val="22"/>
        </w:rPr>
        <w:t>კრუნჩხვ</w:t>
      </w:r>
      <w:proofErr w:type="spellEnd"/>
      <w:r w:rsidR="00924B8C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ითი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შეტევების</w:t>
      </w:r>
      <w:proofErr w:type="spellEnd"/>
      <w:proofErr w:type="gram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24B8C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განვითარების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შემთხვევაში</w:t>
      </w:r>
      <w:proofErr w:type="spellEnd"/>
      <w:r w:rsidR="00924B8C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აუცილებელია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24B8C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r w:rsidRPr="0076389C">
        <w:rPr>
          <w:rFonts w:ascii="Sylfaen" w:hAnsi="Sylfaen" w:cs="Sylfaen"/>
          <w:color w:val="000000"/>
          <w:sz w:val="22"/>
          <w:szCs w:val="22"/>
        </w:rPr>
        <w:t>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მკურნალობის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შეწყვეტა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77B6B4FE" w14:textId="3EB94F1F" w:rsidR="00445E0E" w:rsidRPr="0076389C" w:rsidRDefault="005A7CF2" w:rsidP="005B4E98">
      <w:pPr>
        <w:tabs>
          <w:tab w:val="left" w:pos="7005"/>
        </w:tabs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გლუკოზა-6-ფოსფატდეჰიდროგენაზას უკმარისობი</w:t>
      </w:r>
      <w:r w:rsidR="00057E20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ს მქონე პაციენტები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="002D670A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057E20" w:rsidRPr="0076389C">
        <w:rPr>
          <w:rFonts w:ascii="Sylfaen" w:hAnsi="Sylfaen" w:cs="Sylfaen"/>
          <w:color w:val="000000"/>
          <w:sz w:val="22"/>
          <w:szCs w:val="22"/>
        </w:rPr>
        <w:t xml:space="preserve">გლუკოზა-6-ფოსფატდეჰიდროგენაზას </w:t>
      </w:r>
      <w:r w:rsidR="00057E20" w:rsidRPr="0076389C">
        <w:rPr>
          <w:rFonts w:ascii="Sylfaen" w:hAnsi="Sylfaen" w:cs="Sylfaen"/>
          <w:color w:val="000000"/>
          <w:sz w:val="22"/>
          <w:szCs w:val="22"/>
          <w:lang w:val="ka-GE"/>
        </w:rPr>
        <w:t>აქტივობის ფარული და აშკარა დარღვევ</w:t>
      </w:r>
      <w:r w:rsidR="002D670A" w:rsidRPr="0076389C">
        <w:rPr>
          <w:rFonts w:ascii="Sylfaen" w:hAnsi="Sylfaen" w:cs="Sylfaen"/>
          <w:color w:val="000000"/>
          <w:sz w:val="22"/>
          <w:szCs w:val="22"/>
          <w:lang w:val="ka-GE"/>
        </w:rPr>
        <w:t>ებ</w:t>
      </w:r>
      <w:r w:rsidR="00057E20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="002D670A" w:rsidRPr="0076389C">
        <w:rPr>
          <w:rFonts w:ascii="Sylfaen" w:hAnsi="Sylfaen" w:cs="Sylfaen"/>
          <w:color w:val="000000"/>
          <w:sz w:val="22"/>
          <w:szCs w:val="22"/>
          <w:lang w:val="ka-GE"/>
        </w:rPr>
        <w:t>ს მქონე პაციენტებში</w:t>
      </w:r>
      <w:r w:rsidR="000E00AE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057E2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057E20" w:rsidRPr="0076389C">
        <w:rPr>
          <w:rFonts w:ascii="Sylfaen" w:hAnsi="Sylfaen"/>
          <w:sz w:val="22"/>
          <w:szCs w:val="22"/>
          <w:lang w:val="ka-GE"/>
        </w:rPr>
        <w:t xml:space="preserve">ქინოლონის ჯგუფის ანტიბაქტერიული პრეპარატებით მკურნალობის დროს შეიძლება </w:t>
      </w:r>
      <w:r w:rsidR="002D670A" w:rsidRPr="0076389C">
        <w:rPr>
          <w:rFonts w:ascii="Sylfaen" w:hAnsi="Sylfaen"/>
          <w:sz w:val="22"/>
          <w:szCs w:val="22"/>
          <w:lang w:val="ka-GE"/>
        </w:rPr>
        <w:t>აღინიშნოს</w:t>
      </w:r>
      <w:r w:rsidR="00057E20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2D670A" w:rsidRPr="0076389C">
        <w:rPr>
          <w:rFonts w:ascii="Sylfaen" w:hAnsi="Sylfaen"/>
          <w:sz w:val="22"/>
          <w:szCs w:val="22"/>
          <w:lang w:val="ka-GE"/>
        </w:rPr>
        <w:t>წინასწარგანწყობა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057E20" w:rsidRPr="0076389C">
        <w:rPr>
          <w:rFonts w:ascii="Sylfaen" w:hAnsi="Sylfaen"/>
          <w:sz w:val="22"/>
          <w:szCs w:val="22"/>
          <w:lang w:val="ka-GE"/>
        </w:rPr>
        <w:t>ჰემოლიზური რეაქციების</w:t>
      </w:r>
      <w:r w:rsidR="002D670A" w:rsidRPr="0076389C">
        <w:rPr>
          <w:rFonts w:ascii="Sylfaen" w:hAnsi="Sylfaen"/>
          <w:sz w:val="22"/>
          <w:szCs w:val="22"/>
          <w:lang w:val="ka-GE"/>
        </w:rPr>
        <w:t xml:space="preserve"> მიმართ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. ასეთ პაციენტებში პრეპარატ </w:t>
      </w:r>
      <w:r w:rsidR="00612929">
        <w:rPr>
          <w:rFonts w:ascii="Sylfaen" w:hAnsi="Sylfaen"/>
          <w:sz w:val="22"/>
          <w:szCs w:val="22"/>
          <w:lang w:val="ka-GE"/>
        </w:rPr>
        <w:t>მარლეოქსი</w:t>
      </w:r>
      <w:r w:rsidR="000E00AE" w:rsidRPr="0076389C">
        <w:rPr>
          <w:rFonts w:ascii="Sylfaen" w:hAnsi="Sylfaen"/>
          <w:sz w:val="22"/>
          <w:szCs w:val="22"/>
          <w:lang w:val="ka-GE"/>
        </w:rPr>
        <w:t>ს გამოყენების აუცილებლობისას, საჭიროა მათზე დაკვირვება ჰემოლიზის შესაძლო განვითარების გამო.</w:t>
      </w:r>
    </w:p>
    <w:p w14:paraId="3DAB4658" w14:textId="08688902" w:rsidR="00445E0E" w:rsidRPr="0076389C" w:rsidRDefault="00445E0E" w:rsidP="005B4E98">
      <w:pPr>
        <w:tabs>
          <w:tab w:val="left" w:pos="7005"/>
        </w:tabs>
        <w:jc w:val="both"/>
        <w:rPr>
          <w:rFonts w:ascii="Sylfaen" w:hAnsi="Sylfaen"/>
          <w:bCs/>
          <w:i/>
          <w:iCs/>
          <w:sz w:val="22"/>
          <w:szCs w:val="22"/>
          <w:lang w:val="ka-GE"/>
        </w:rPr>
      </w:pPr>
      <w:r w:rsidRPr="0076389C">
        <w:rPr>
          <w:rFonts w:ascii="Sylfaen" w:hAnsi="Sylfaen"/>
          <w:bCs/>
          <w:i/>
          <w:iCs/>
          <w:sz w:val="22"/>
          <w:szCs w:val="22"/>
          <w:lang w:val="ka-GE"/>
        </w:rPr>
        <w:t>თირკმელების ფუნქციის დარღვევის მქონე პაციენტები</w:t>
      </w:r>
      <w:r w:rsidR="000E00AE" w:rsidRPr="0076389C">
        <w:rPr>
          <w:rFonts w:ascii="Sylfaen" w:hAnsi="Sylfaen"/>
          <w:bCs/>
          <w:i/>
          <w:iCs/>
          <w:sz w:val="22"/>
          <w:szCs w:val="22"/>
          <w:lang w:val="ka-GE"/>
        </w:rPr>
        <w:t xml:space="preserve">: </w:t>
      </w:r>
      <w:r w:rsidRPr="0076389C">
        <w:rPr>
          <w:rFonts w:ascii="Sylfaen" w:hAnsi="Sylfaen"/>
          <w:sz w:val="22"/>
          <w:szCs w:val="22"/>
          <w:lang w:val="ka-GE"/>
        </w:rPr>
        <w:t xml:space="preserve">ვინაიდან ლევოფლოქსაცინი ძირითადად გამოყოფა თირკმელების საშუალებით, </w:t>
      </w:r>
      <w:r w:rsidR="004237C3" w:rsidRPr="0076389C">
        <w:rPr>
          <w:rFonts w:ascii="Sylfaen" w:hAnsi="Sylfaen"/>
          <w:sz w:val="22"/>
          <w:szCs w:val="22"/>
          <w:lang w:val="ka-GE"/>
        </w:rPr>
        <w:t>თირკმლის უკმარისობის მქონე პაციენტებში</w:t>
      </w:r>
      <w:r w:rsidR="004237C3"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/>
          <w:sz w:val="22"/>
          <w:szCs w:val="22"/>
          <w:lang w:val="ka-GE"/>
        </w:rPr>
        <w:t xml:space="preserve">აუცილებელია </w:t>
      </w:r>
      <w:r w:rsidR="005B7856" w:rsidRPr="0076389C">
        <w:rPr>
          <w:rFonts w:ascii="Sylfaen" w:hAnsi="Sylfaen"/>
          <w:sz w:val="22"/>
          <w:szCs w:val="22"/>
          <w:lang w:val="ka-GE"/>
        </w:rPr>
        <w:t xml:space="preserve">პრეპარატ </w:t>
      </w:r>
      <w:r w:rsidR="00612929">
        <w:rPr>
          <w:rFonts w:ascii="Sylfaen" w:hAnsi="Sylfaen"/>
          <w:sz w:val="22"/>
          <w:szCs w:val="22"/>
          <w:lang w:val="ka-GE"/>
        </w:rPr>
        <w:t>მარლეოქსი</w:t>
      </w:r>
      <w:r w:rsidR="005B7856" w:rsidRPr="0076389C">
        <w:rPr>
          <w:rFonts w:ascii="Sylfaen" w:hAnsi="Sylfaen"/>
          <w:sz w:val="22"/>
          <w:szCs w:val="22"/>
          <w:lang w:val="ka-GE"/>
        </w:rPr>
        <w:t>ს</w:t>
      </w:r>
      <w:r w:rsidRPr="0076389C">
        <w:rPr>
          <w:rFonts w:ascii="Sylfaen" w:hAnsi="Sylfaen"/>
          <w:sz w:val="22"/>
          <w:szCs w:val="22"/>
          <w:lang w:val="ka-GE"/>
        </w:rPr>
        <w:t xml:space="preserve"> დოზის კორექცია.</w:t>
      </w:r>
    </w:p>
    <w:p w14:paraId="5050F4F6" w14:textId="752D501E" w:rsidR="00445E0E" w:rsidRPr="0076389C" w:rsidRDefault="00445E0E" w:rsidP="005B4E98">
      <w:pPr>
        <w:tabs>
          <w:tab w:val="left" w:pos="7005"/>
        </w:tabs>
        <w:jc w:val="both"/>
        <w:rPr>
          <w:rFonts w:ascii="Sylfaen" w:hAnsi="Sylfaen"/>
          <w:sz w:val="22"/>
          <w:szCs w:val="22"/>
          <w:lang w:val="ka-GE"/>
        </w:rPr>
      </w:pPr>
      <w:r w:rsidRPr="0076389C">
        <w:rPr>
          <w:rFonts w:ascii="Sylfaen" w:hAnsi="Sylfaen"/>
          <w:bCs/>
          <w:i/>
          <w:iCs/>
          <w:sz w:val="22"/>
          <w:szCs w:val="22"/>
          <w:lang w:val="ka-GE"/>
        </w:rPr>
        <w:t>ჰიპერმგრძნობელობის რეაქციები</w:t>
      </w:r>
      <w:r w:rsidR="000E00AE" w:rsidRPr="0076389C">
        <w:rPr>
          <w:rFonts w:ascii="Sylfaen" w:hAnsi="Sylfaen"/>
          <w:bCs/>
          <w:i/>
          <w:iCs/>
          <w:sz w:val="22"/>
          <w:szCs w:val="22"/>
          <w:lang w:val="ka-GE"/>
        </w:rPr>
        <w:t>:</w:t>
      </w:r>
      <w:r w:rsidR="000E00AE" w:rsidRPr="0076389C">
        <w:rPr>
          <w:rFonts w:ascii="Sylfaen" w:hAnsi="Sylfaen"/>
          <w:b/>
          <w:i/>
          <w:iCs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sz w:val="22"/>
          <w:szCs w:val="22"/>
          <w:lang w:val="ka-GE"/>
        </w:rPr>
        <w:t>ლევოფლოქსაცინმა შესაძლოა გამოიწვიოს სერიოზული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 და სიცოცხლისათვის</w:t>
      </w:r>
      <w:r w:rsidRPr="0076389C">
        <w:rPr>
          <w:rFonts w:ascii="Sylfaen" w:hAnsi="Sylfaen"/>
          <w:sz w:val="22"/>
          <w:szCs w:val="22"/>
          <w:lang w:val="ka-GE"/>
        </w:rPr>
        <w:t xml:space="preserve"> პოტენციურად </w:t>
      </w:r>
      <w:r w:rsidR="000E00AE" w:rsidRPr="0076389C">
        <w:rPr>
          <w:rFonts w:ascii="Sylfaen" w:hAnsi="Sylfaen"/>
          <w:sz w:val="22"/>
          <w:szCs w:val="22"/>
          <w:lang w:val="ka-GE"/>
        </w:rPr>
        <w:t>საშიში</w:t>
      </w:r>
      <w:r w:rsidRPr="0076389C">
        <w:rPr>
          <w:rFonts w:ascii="Sylfaen" w:hAnsi="Sylfaen"/>
          <w:sz w:val="22"/>
          <w:szCs w:val="22"/>
          <w:lang w:val="ka-GE"/>
        </w:rPr>
        <w:t xml:space="preserve"> ჰიპერმგრძნობელობის რეაქციები (მაგ</w:t>
      </w:r>
      <w:r w:rsidR="00DF20F1" w:rsidRPr="0076389C">
        <w:rPr>
          <w:rFonts w:ascii="Sylfaen" w:hAnsi="Sylfaen"/>
          <w:sz w:val="22"/>
          <w:szCs w:val="22"/>
          <w:lang w:val="ka-GE"/>
        </w:rPr>
        <w:t>ალითად,</w:t>
      </w:r>
      <w:r w:rsidRPr="0076389C">
        <w:rPr>
          <w:rFonts w:ascii="Sylfaen" w:hAnsi="Sylfaen"/>
          <w:sz w:val="22"/>
          <w:szCs w:val="22"/>
          <w:lang w:val="ka-GE"/>
        </w:rPr>
        <w:t xml:space="preserve"> ანგიო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ნევროზული შეშუპება </w:t>
      </w:r>
      <w:r w:rsidRPr="0076389C">
        <w:rPr>
          <w:rFonts w:ascii="Sylfaen" w:hAnsi="Sylfaen"/>
          <w:sz w:val="22"/>
          <w:szCs w:val="22"/>
          <w:lang w:val="ka-GE"/>
        </w:rPr>
        <w:t xml:space="preserve">ანაფილაქსიურ შოკამდე), </w:t>
      </w:r>
      <w:r w:rsidR="000E00AE" w:rsidRPr="0076389C">
        <w:rPr>
          <w:rFonts w:ascii="Sylfaen" w:hAnsi="Sylfaen"/>
          <w:sz w:val="22"/>
          <w:szCs w:val="22"/>
          <w:lang w:val="ka-GE"/>
        </w:rPr>
        <w:t>რომლებიც ზოგჯერ ვითარდება</w:t>
      </w:r>
      <w:r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პრეპარატის </w:t>
      </w:r>
      <w:r w:rsidRPr="0076389C">
        <w:rPr>
          <w:rFonts w:ascii="Sylfaen" w:hAnsi="Sylfaen"/>
          <w:sz w:val="22"/>
          <w:szCs w:val="22"/>
          <w:lang w:val="ka-GE"/>
        </w:rPr>
        <w:t xml:space="preserve">პირველი დოზის </w:t>
      </w:r>
      <w:r w:rsidR="00DF20F1" w:rsidRPr="0076389C">
        <w:rPr>
          <w:rFonts w:ascii="Sylfaen" w:hAnsi="Sylfaen"/>
          <w:sz w:val="22"/>
          <w:szCs w:val="22"/>
          <w:lang w:val="ka-GE"/>
        </w:rPr>
        <w:t>შეყვანის</w:t>
      </w:r>
      <w:r w:rsidRPr="0076389C">
        <w:rPr>
          <w:rFonts w:ascii="Sylfaen" w:hAnsi="Sylfaen"/>
          <w:sz w:val="22"/>
          <w:szCs w:val="22"/>
          <w:lang w:val="ka-GE"/>
        </w:rPr>
        <w:t xml:space="preserve"> შემდეგ</w:t>
      </w:r>
      <w:r w:rsidR="000E00AE" w:rsidRPr="0076389C">
        <w:rPr>
          <w:rFonts w:ascii="Sylfaen" w:hAnsi="Sylfaen"/>
          <w:sz w:val="22"/>
          <w:szCs w:val="22"/>
          <w:lang w:val="ka-GE"/>
        </w:rPr>
        <w:t>.</w:t>
      </w:r>
      <w:r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="000E00AE" w:rsidRPr="0076389C">
        <w:rPr>
          <w:rFonts w:ascii="Sylfaen" w:hAnsi="Sylfaen"/>
          <w:sz w:val="22"/>
          <w:szCs w:val="22"/>
          <w:lang w:val="ka-GE"/>
        </w:rPr>
        <w:t>ასეთ შემთხვევებში</w:t>
      </w:r>
      <w:r w:rsidR="00DF20F1" w:rsidRPr="0076389C">
        <w:rPr>
          <w:rFonts w:ascii="Sylfaen" w:hAnsi="Sylfaen"/>
          <w:sz w:val="22"/>
          <w:szCs w:val="22"/>
          <w:lang w:val="ka-GE"/>
        </w:rPr>
        <w:t>,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 </w:t>
      </w:r>
      <w:r w:rsidRPr="0076389C">
        <w:rPr>
          <w:rFonts w:ascii="Sylfaen" w:hAnsi="Sylfaen"/>
          <w:sz w:val="22"/>
          <w:szCs w:val="22"/>
          <w:lang w:val="ka-GE"/>
        </w:rPr>
        <w:t>პაციენტებმა დაუყონებლივ უ</w:t>
      </w:r>
      <w:r w:rsidR="00DF20F1" w:rsidRPr="0076389C">
        <w:rPr>
          <w:rFonts w:ascii="Sylfaen" w:hAnsi="Sylfaen"/>
          <w:sz w:val="22"/>
          <w:szCs w:val="22"/>
          <w:lang w:val="ka-GE"/>
        </w:rPr>
        <w:t>ნ</w:t>
      </w:r>
      <w:r w:rsidRPr="0076389C">
        <w:rPr>
          <w:rFonts w:ascii="Sylfaen" w:hAnsi="Sylfaen"/>
          <w:sz w:val="22"/>
          <w:szCs w:val="22"/>
          <w:lang w:val="ka-GE"/>
        </w:rPr>
        <w:t xml:space="preserve">და შეწყვიტონ მკურნალობა და დაუკავშირდნენ </w:t>
      </w:r>
      <w:r w:rsidR="000E00AE" w:rsidRPr="0076389C">
        <w:rPr>
          <w:rFonts w:ascii="Sylfaen" w:hAnsi="Sylfaen"/>
          <w:sz w:val="22"/>
          <w:szCs w:val="22"/>
          <w:lang w:val="ka-GE"/>
        </w:rPr>
        <w:t xml:space="preserve">მკურნალ </w:t>
      </w:r>
      <w:r w:rsidRPr="0076389C">
        <w:rPr>
          <w:rFonts w:ascii="Sylfaen" w:hAnsi="Sylfaen"/>
          <w:sz w:val="22"/>
          <w:szCs w:val="22"/>
          <w:lang w:val="ka-GE"/>
        </w:rPr>
        <w:t xml:space="preserve">ექიმს ან სასწრაფო დახმარების ექიმს </w:t>
      </w:r>
      <w:r w:rsidR="000E00AE" w:rsidRPr="0076389C">
        <w:rPr>
          <w:rFonts w:ascii="Sylfaen" w:hAnsi="Sylfaen"/>
          <w:sz w:val="22"/>
          <w:szCs w:val="22"/>
          <w:lang w:val="ka-GE"/>
        </w:rPr>
        <w:t>გადაუდებელი სამედიცინო დახმარების მისაღებად.</w:t>
      </w:r>
    </w:p>
    <w:p w14:paraId="60615609" w14:textId="5E2269BD" w:rsidR="005A7CF2" w:rsidRPr="0076389C" w:rsidRDefault="000E00AE" w:rsidP="005B4E98">
      <w:pPr>
        <w:jc w:val="both"/>
        <w:rPr>
          <w:rFonts w:ascii="Sylfaen" w:hAnsi="Sylfaen" w:cs="Sylfaen"/>
          <w:b/>
          <w:bCs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კანის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მძიმე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რეაქციები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გამოყენების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დროს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აღინიშნა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კანის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მ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ძიმე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რეაქციები</w:t>
      </w:r>
      <w:proofErr w:type="spellEnd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შემთხვევები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შორის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ტოქსიკური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ეპიდერმული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ნეკროლიზი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ლაიელის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სინდრომი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),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სტივენს-ჯონსონის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სინდრომი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წამლის</w:t>
      </w:r>
      <w:proofErr w:type="spellEnd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მიერი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რეაქცი</w:t>
      </w:r>
      <w:proofErr w:type="spellEnd"/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ეოზინოფილიით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სისტემური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გამოვლინებებით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შეიძლება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იყოს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სიცოცხლისთვის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საშიში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>ლეტალურიც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. პაციენტებმა უნდა იცოდნენ კანის სერიოზული რეაქციების გამოვლინებების შესახებ და მკურნალობის პერიოდში უნდა იმყოფებოდნენ 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ექიმის </w:t>
      </w:r>
      <w:r w:rsidRPr="0076389C">
        <w:rPr>
          <w:rFonts w:ascii="Sylfaen" w:hAnsi="Sylfaen" w:cs="Sylfaen"/>
          <w:color w:val="000000"/>
          <w:sz w:val="22"/>
          <w:szCs w:val="22"/>
        </w:rPr>
        <w:t>მკაცრი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მეთვალყურეობის ქვეშ.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თუ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გამოვლინდა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სიმპტომები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მიუთითებს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კანის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ამ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მ</w:t>
      </w:r>
      <w:proofErr w:type="spellStart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>ძიმე</w:t>
      </w:r>
      <w:proofErr w:type="spellEnd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რეაქციებზე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>აუცილებელია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მიღებ</w:t>
      </w:r>
      <w:proofErr w:type="spellEnd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დაუყოვნებლივ შეწყვეტა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დ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ექიმ</w:t>
      </w:r>
      <w:proofErr w:type="spellEnd"/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>თან მიმართვა</w:t>
      </w:r>
      <w:r w:rsidRPr="0076389C">
        <w:rPr>
          <w:rFonts w:ascii="Sylfaen" w:hAnsi="Sylfaen" w:cs="Sylfaen"/>
          <w:color w:val="000000"/>
          <w:sz w:val="22"/>
          <w:szCs w:val="22"/>
        </w:rPr>
        <w:t>. თუ პაციენტს ლევოფლოქსაცინის გამოყენების</w:t>
      </w:r>
      <w:r w:rsidR="0057508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დროს </w:t>
      </w:r>
      <w:r w:rsidRPr="0076389C">
        <w:rPr>
          <w:rFonts w:ascii="Sylfaen" w:hAnsi="Sylfaen" w:cs="Sylfaen"/>
          <w:color w:val="000000"/>
          <w:sz w:val="22"/>
          <w:szCs w:val="22"/>
        </w:rPr>
        <w:t>განუვითარდა კანის სერიოზული რეაქცია, მაშინ მომავალში ლევოფლოქსაცინის გამოყენება უკუნაჩვენებია მისთვის.</w:t>
      </w:r>
    </w:p>
    <w:p w14:paraId="71E42EDE" w14:textId="1815338D" w:rsidR="0057508D" w:rsidRPr="0076389C" w:rsidRDefault="0057508D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დისგლიკემია: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ყველა ქინოლონის გამოყენებისას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იყო შეტყობინებები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სისხლში გლუკოზის დონის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დარღვევის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განვითარებ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შესახებ,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მათ შორის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როგორც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ჰიპო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>, ასევე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ჰიპერგლიკემი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>ის</w:t>
      </w:r>
      <w:r w:rsidRPr="0076389C">
        <w:rPr>
          <w:rFonts w:ascii="Sylfaen" w:hAnsi="Sylfaen" w:cs="Sylfaen"/>
          <w:color w:val="000000"/>
          <w:sz w:val="22"/>
          <w:szCs w:val="22"/>
        </w:rPr>
        <w:t>, რომლებიც ჩვეულებრივ აღინიშნებ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ოდა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დიაბეტი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მქონე </w:t>
      </w:r>
      <w:r w:rsidRPr="0076389C">
        <w:rPr>
          <w:rFonts w:ascii="Sylfaen" w:hAnsi="Sylfaen" w:cs="Sylfaen"/>
          <w:color w:val="000000"/>
          <w:sz w:val="22"/>
          <w:szCs w:val="22"/>
        </w:rPr>
        <w:t>პაციენტებში, რომლებიც ერთდროულად იღებ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დ</w:t>
      </w:r>
      <w:r w:rsidRPr="0076389C">
        <w:rPr>
          <w:rFonts w:ascii="Sylfaen" w:hAnsi="Sylfaen" w:cs="Sylfaen"/>
          <w:color w:val="000000"/>
          <w:sz w:val="22"/>
          <w:szCs w:val="22"/>
        </w:rPr>
        <w:t>ნ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ენ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პერორალურ ჰიპოგლიკემიურ პრეპარატებს (მაგალითად, გლიბენკ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ლ</w:t>
      </w:r>
      <w:r w:rsidRPr="0076389C">
        <w:rPr>
          <w:rFonts w:ascii="Sylfaen" w:hAnsi="Sylfaen" w:cs="Sylfaen"/>
          <w:color w:val="000000"/>
          <w:sz w:val="22"/>
          <w:szCs w:val="22"/>
        </w:rPr>
        <w:t>ამიდ</w:t>
      </w:r>
      <w:r w:rsidR="004237C3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) ან ინსულინს. 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იყო შეტყობინებები </w:t>
      </w:r>
      <w:r w:rsidRPr="0076389C">
        <w:rPr>
          <w:rFonts w:ascii="Sylfaen" w:hAnsi="Sylfaen" w:cs="Sylfaen"/>
          <w:color w:val="000000"/>
          <w:sz w:val="22"/>
          <w:szCs w:val="22"/>
        </w:rPr>
        <w:t>ჰიპოგლიკემიური კომის შემთხვევები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შესახებაც </w:t>
      </w:r>
      <w:r w:rsidRPr="0076389C">
        <w:rPr>
          <w:rFonts w:ascii="Sylfaen" w:hAnsi="Sylfaen" w:cs="Sylfaen"/>
          <w:color w:val="000000"/>
          <w:sz w:val="22"/>
          <w:szCs w:val="22"/>
        </w:rPr>
        <w:t>კი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დიაბეტი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მქონე 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პაციენტების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მკურნალობისას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რეკომენდებულია სისხლში გლუკოზ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დონ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ეზე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8E74FD" w:rsidRPr="0076389C">
        <w:rPr>
          <w:rFonts w:ascii="Sylfaen" w:hAnsi="Sylfaen" w:cs="Sylfaen"/>
          <w:color w:val="000000"/>
          <w:sz w:val="22"/>
          <w:szCs w:val="22"/>
          <w:lang w:val="ka-GE"/>
        </w:rPr>
        <w:t>სათანადოდ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F81B89"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დაკვირვება.</w:t>
      </w:r>
    </w:p>
    <w:p w14:paraId="76309342" w14:textId="6F6CD9C2" w:rsidR="00F81B89" w:rsidRPr="0076389C" w:rsidRDefault="00F81B89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ფოტოსენსიბილიზაცი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ის</w:t>
      </w:r>
      <w:r w:rsidR="0057508D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პროფილაქტიკა:</w:t>
      </w:r>
      <w:r w:rsidR="00E32FEE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</w:t>
      </w:r>
      <w:r w:rsidR="0057508D"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გამოყენების დროს </w:t>
      </w:r>
      <w:r w:rsidR="00E32FEE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იყო შეტყობინებები 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ფოტოსენსიბილიზაციის შესახებ</w:t>
      </w:r>
      <w:r w:rsidR="0057508D" w:rsidRPr="0076389C">
        <w:rPr>
          <w:rFonts w:ascii="Sylfaen" w:hAnsi="Sylfaen" w:cs="Sylfaen"/>
          <w:color w:val="000000"/>
          <w:sz w:val="22"/>
          <w:szCs w:val="22"/>
        </w:rPr>
        <w:t xml:space="preserve">. ფოტოსენსიბილიზაციის განვითარების თავიდან ასაცილებლად </w:t>
      </w:r>
      <w:r w:rsidR="00902529" w:rsidRPr="0076389C">
        <w:rPr>
          <w:rFonts w:ascii="Sylfaen" w:hAnsi="Sylfaen" w:cs="Sylfaen"/>
          <w:color w:val="000000"/>
          <w:sz w:val="22"/>
          <w:szCs w:val="22"/>
          <w:lang w:val="ka-GE"/>
        </w:rPr>
        <w:t>რეკომენდებულია, რომ პაციენტებმა მკურნალობის დროს და მკურნალობის შეწყვეტის შემდეგ 48 საათის განმავლობაში თავი აარიდონ მზის ძლიერი სხივების ან ხელოვნური ულტრაიისფერი სხივების ზემოქმედებას (მაგ</w:t>
      </w:r>
      <w:r w:rsidR="00E32FEE" w:rsidRPr="0076389C">
        <w:rPr>
          <w:rFonts w:ascii="Sylfaen" w:hAnsi="Sylfaen" w:cs="Sylfaen"/>
          <w:color w:val="000000"/>
          <w:sz w:val="22"/>
          <w:szCs w:val="22"/>
          <w:lang w:val="ka-GE"/>
        </w:rPr>
        <w:t>ალითად</w:t>
      </w:r>
      <w:r w:rsidR="00902529" w:rsidRPr="0076389C">
        <w:rPr>
          <w:rFonts w:ascii="Sylfaen" w:hAnsi="Sylfaen" w:cs="Sylfaen"/>
          <w:color w:val="000000"/>
          <w:sz w:val="22"/>
          <w:szCs w:val="22"/>
          <w:lang w:val="ka-GE"/>
        </w:rPr>
        <w:t>, ულტრაიისფერი სანათი, სოლარიუმი).</w:t>
      </w:r>
    </w:p>
    <w:p w14:paraId="0B24468A" w14:textId="3E7C7DC8" w:rsidR="0057508D" w:rsidRPr="0076389C" w:rsidRDefault="0057508D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პაციენტები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იღებენ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K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ვიტამინის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ანტაგონისტებს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კოაგულაციის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ტესტის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0252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მაჩვენებლების </w:t>
      </w:r>
      <w:r w:rsidR="00902529" w:rsidRPr="0076389C">
        <w:rPr>
          <w:rFonts w:ascii="Sylfaen" w:hAnsi="Sylfaen" w:cs="Sylfaen"/>
          <w:color w:val="000000"/>
          <w:sz w:val="22"/>
          <w:szCs w:val="22"/>
        </w:rPr>
        <w:t>(</w:t>
      </w:r>
      <w:proofErr w:type="spellStart"/>
      <w:r w:rsidR="00902529" w:rsidRPr="0076389C">
        <w:rPr>
          <w:rFonts w:ascii="Sylfaen" w:hAnsi="Sylfaen" w:cs="Sylfaen"/>
          <w:color w:val="000000"/>
          <w:sz w:val="22"/>
          <w:szCs w:val="22"/>
        </w:rPr>
        <w:t>შედედების</w:t>
      </w:r>
      <w:proofErr w:type="spellEnd"/>
      <w:r w:rsidR="00902529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02529" w:rsidRPr="0076389C">
        <w:rPr>
          <w:rFonts w:ascii="Sylfaen" w:hAnsi="Sylfaen" w:cs="Sylfaen"/>
          <w:color w:val="000000"/>
          <w:sz w:val="22"/>
          <w:szCs w:val="22"/>
        </w:rPr>
        <w:t>დრო</w:t>
      </w:r>
      <w:proofErr w:type="spellEnd"/>
      <w:r w:rsidR="00902529" w:rsidRPr="0076389C">
        <w:rPr>
          <w:rFonts w:ascii="Sylfaen" w:hAnsi="Sylfaen" w:cs="Sylfaen"/>
          <w:color w:val="000000"/>
          <w:sz w:val="22"/>
          <w:szCs w:val="22"/>
        </w:rPr>
        <w:t>/</w:t>
      </w:r>
      <w:proofErr w:type="spellStart"/>
      <w:r w:rsidR="00902529" w:rsidRPr="0076389C">
        <w:rPr>
          <w:rFonts w:ascii="Sylfaen" w:hAnsi="Sylfaen" w:cs="Sylfaen"/>
          <w:color w:val="000000"/>
          <w:sz w:val="22"/>
          <w:szCs w:val="22"/>
        </w:rPr>
        <w:t>საერთაშორისო</w:t>
      </w:r>
      <w:proofErr w:type="spellEnd"/>
      <w:r w:rsidR="00902529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02529" w:rsidRPr="0076389C">
        <w:rPr>
          <w:rFonts w:ascii="Sylfaen" w:hAnsi="Sylfaen" w:cs="Sylfaen"/>
          <w:color w:val="000000"/>
          <w:sz w:val="22"/>
          <w:szCs w:val="22"/>
        </w:rPr>
        <w:t>ნორმალიზებული</w:t>
      </w:r>
      <w:proofErr w:type="spellEnd"/>
      <w:r w:rsidR="00902529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902529" w:rsidRPr="0076389C">
        <w:rPr>
          <w:rFonts w:ascii="Sylfaen" w:hAnsi="Sylfaen" w:cs="Sylfaen"/>
          <w:color w:val="000000"/>
          <w:sz w:val="22"/>
          <w:szCs w:val="22"/>
        </w:rPr>
        <w:t>თანაფარდობა</w:t>
      </w:r>
      <w:proofErr w:type="spellEnd"/>
      <w:r w:rsidR="00902529" w:rsidRPr="0076389C">
        <w:rPr>
          <w:rFonts w:ascii="Sylfaen" w:hAnsi="Sylfaen" w:cs="Sylfaen"/>
          <w:color w:val="000000"/>
          <w:sz w:val="22"/>
          <w:szCs w:val="22"/>
        </w:rPr>
        <w:t>)</w:t>
      </w:r>
      <w:r w:rsidR="0090252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შესაძლო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გაზრდის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/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სისხლდენის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განვითარების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აუცილებელია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სისხლის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შედედების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მაჩვენებლების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შედეგების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lastRenderedPageBreak/>
        <w:t xml:space="preserve">კონტროლი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იმ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ერთდროულად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მკურნალობენ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K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ვიტამინის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ანტაგონისტებით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მაგალითად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ვარფარინი</w:t>
      </w:r>
      <w:proofErr w:type="spellEnd"/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Pr="0076389C">
        <w:rPr>
          <w:rFonts w:ascii="Sylfaen" w:hAnsi="Sylfaen" w:cs="Sylfaen"/>
          <w:color w:val="000000"/>
          <w:sz w:val="22"/>
          <w:szCs w:val="22"/>
        </w:rPr>
        <w:t>).</w:t>
      </w:r>
    </w:p>
    <w:p w14:paraId="10C43608" w14:textId="110F1B3C" w:rsidR="0057508D" w:rsidRPr="0076389C" w:rsidRDefault="0057508D" w:rsidP="005B4E98">
      <w:pPr>
        <w:jc w:val="both"/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ფსიქოზური რეაქციები: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იყო შეტყობინებები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ფსიქოზური რეაქციების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განვითარების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შემთხვევები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შესახებ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პაციენტებში, რომლებიც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იღებდნენ </w:t>
      </w:r>
      <w:r w:rsidRPr="0076389C">
        <w:rPr>
          <w:rFonts w:ascii="Sylfaen" w:hAnsi="Sylfaen" w:cs="Sylfaen"/>
          <w:color w:val="000000"/>
          <w:sz w:val="22"/>
          <w:szCs w:val="22"/>
        </w:rPr>
        <w:t>ქინოლონებ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მათ შორის </w:t>
      </w:r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.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ძალიან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იშვიათ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შემთხვევებში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პირველი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დოზის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მიღების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შემდეგაც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ასეთი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რეაქციები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პროგრესირ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ებდა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სუიციდური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აზრებ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 w:cs="Sylfaen"/>
          <w:color w:val="000000"/>
          <w:sz w:val="22"/>
          <w:szCs w:val="22"/>
        </w:rPr>
        <w:t>ს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გაჩენამდე </w:t>
      </w:r>
      <w:r w:rsidRPr="0076389C">
        <w:rPr>
          <w:rFonts w:ascii="Sylfaen" w:hAnsi="Sylfaen" w:cs="Sylfaen"/>
          <w:color w:val="000000"/>
          <w:sz w:val="22"/>
          <w:szCs w:val="22"/>
        </w:rPr>
        <w:t>და თავად პაციენტ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ისთვის სახიფათო ქცევამდე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.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ასეთი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proofErr w:type="gramStart"/>
      <w:r w:rsidRPr="0076389C">
        <w:rPr>
          <w:rFonts w:ascii="Sylfaen" w:hAnsi="Sylfaen" w:cs="Sylfaen"/>
          <w:color w:val="000000"/>
          <w:sz w:val="22"/>
          <w:szCs w:val="22"/>
        </w:rPr>
        <w:t>რეაქციები</w:t>
      </w:r>
      <w:proofErr w:type="spellEnd"/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განვითარების</w:t>
      </w:r>
      <w:proofErr w:type="gramEnd"/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შემთხვევაში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3308B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  <w:lang w:val="ka-GE"/>
        </w:rPr>
        <w:t>მარლეოქსი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proofErr w:type="spellEnd"/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მიღება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81F9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უნდა შეწყდეს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3308B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მოხდეს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შესაბამისი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ზომები</w:t>
      </w:r>
      <w:proofErr w:type="spellEnd"/>
      <w:r w:rsidR="003308B9" w:rsidRPr="0076389C">
        <w:rPr>
          <w:rFonts w:ascii="Sylfaen" w:hAnsi="Sylfaen" w:cs="Sylfaen"/>
          <w:color w:val="000000"/>
          <w:sz w:val="22"/>
          <w:szCs w:val="22"/>
          <w:lang w:val="ka-GE"/>
        </w:rPr>
        <w:t>ს მიღება</w:t>
      </w:r>
      <w:r w:rsidRPr="0076389C">
        <w:rPr>
          <w:rFonts w:ascii="Sylfaen" w:hAnsi="Sylfaen" w:cs="Sylfaen"/>
          <w:color w:val="000000"/>
          <w:sz w:val="22"/>
          <w:szCs w:val="22"/>
        </w:rPr>
        <w:t>. ლევოფლოქსაცინი</w:t>
      </w:r>
      <w:r w:rsidR="003308B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გამოყენება უნდა მოხდეს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სიფრთხილით  ფსიქოზის ან </w:t>
      </w:r>
      <w:r w:rsidR="003308B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ანამნეზში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ფსიქიატრიული დაავადების 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მქონე პაციენტებში</w:t>
      </w:r>
      <w:r w:rsidR="003308B9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19C98394" w14:textId="7953D791" w:rsidR="003308B9" w:rsidRPr="0076389C" w:rsidRDefault="003308B9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QT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ინტერვალის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გახანგრძლივება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ფტორქინოლონების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მათ შორის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ლევოფლოქსაცინის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გამოყენება უნდა მოხდეს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სიფრთხილით პაციენტებში, რომლებსაც აქვთ QT ინტერვალის გახანგრძლივების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ცნობილი რისკის ფაქტორები</w:t>
      </w:r>
      <w:r w:rsidRPr="0076389C">
        <w:rPr>
          <w:rFonts w:ascii="Sylfaen" w:hAnsi="Sylfaen" w:cs="Sylfaen"/>
          <w:color w:val="000000"/>
          <w:sz w:val="22"/>
          <w:szCs w:val="22"/>
        </w:rPr>
        <w:t>, როგორ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ებიც არის</w:t>
      </w:r>
      <w:r w:rsidRPr="0076389C">
        <w:rPr>
          <w:rFonts w:ascii="Sylfaen" w:hAnsi="Sylfaen" w:cs="Sylfaen"/>
          <w:color w:val="000000"/>
          <w:sz w:val="22"/>
          <w:szCs w:val="22"/>
        </w:rPr>
        <w:t>:</w:t>
      </w:r>
    </w:p>
    <w:p w14:paraId="62C98FC4" w14:textId="3C099ED0" w:rsidR="003308B9" w:rsidRPr="0076389C" w:rsidRDefault="003308B9" w:rsidP="005B4E98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QT ინტერვალის გახანგრძლივების თანდაყოლილი სინდრომი</w:t>
      </w:r>
    </w:p>
    <w:p w14:paraId="699D4B96" w14:textId="637FDF63" w:rsidR="003308B9" w:rsidRPr="0076389C" w:rsidRDefault="003308B9" w:rsidP="005B4E98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იმ სამკურნალო პრეპარატების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ერთდროულ</w:t>
      </w:r>
      <w:proofErr w:type="spellEnd"/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>ად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გამოყენება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იწვევს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QT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ინტერვალის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გახანგრძლივებას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მაგალითად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IA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III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კლასის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ანტიარითმული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პრეპარატები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ტრიციკლური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ანტიდეპრესანტები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მაკროლიდები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ნეიროლეპტიკები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)</w:t>
      </w:r>
    </w:p>
    <w:p w14:paraId="52699D39" w14:textId="54FCE7B7" w:rsidR="003308B9" w:rsidRPr="0076389C" w:rsidRDefault="003308B9" w:rsidP="005B4E98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color w:val="000000"/>
          <w:sz w:val="22"/>
          <w:szCs w:val="22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არაკორექტირებული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ელექტროლიტების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ბალანსი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 დარღვევა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მაგ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>ალითად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ჰიპოკალიემია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ჰიპომაგნიემია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)</w:t>
      </w:r>
    </w:p>
    <w:p w14:paraId="38C1647B" w14:textId="367DA692" w:rsidR="003308B9" w:rsidRPr="0076389C" w:rsidRDefault="003308B9" w:rsidP="005B4E98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გულის დაავადებ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(მაგალითად, გულის უკმარისობა, მიოკარდიუმის ინფარქტი, ბრადიკარდია)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6E38952D" w14:textId="576B5884" w:rsidR="003308B9" w:rsidRPr="0076389C" w:rsidRDefault="003308B9" w:rsidP="005B4E98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ხანდაზმული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ასაკის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პაციენტები და ქალები შეიძლება უფრო მგრძნობიარე იყვნენ </w:t>
      </w:r>
      <w:r w:rsidRPr="0076389C">
        <w:rPr>
          <w:rFonts w:ascii="Sylfaen" w:hAnsi="Sylfaen"/>
          <w:sz w:val="22"/>
          <w:szCs w:val="22"/>
          <w:lang w:val="ru-RU" w:eastAsia="ru-RU"/>
        </w:rPr>
        <w:t>QT</w:t>
      </w:r>
      <w:r w:rsidRPr="0076389C">
        <w:rPr>
          <w:rFonts w:ascii="Sylfaen" w:hAnsi="Sylfaen"/>
          <w:sz w:val="22"/>
          <w:szCs w:val="22"/>
          <w:lang w:eastAsia="ru-RU"/>
        </w:rPr>
        <w:t>c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ინტერვალის გახანგრძლივების გამომწვევი პრეპარატების მიმართ. 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>ამიტომ,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პაციენტების ამ </w:t>
      </w:r>
      <w:r w:rsidR="004237C3" w:rsidRPr="0076389C">
        <w:rPr>
          <w:rFonts w:ascii="Sylfaen" w:hAnsi="Sylfaen" w:cs="Sylfaen"/>
          <w:color w:val="000000"/>
          <w:sz w:val="22"/>
          <w:szCs w:val="22"/>
          <w:lang w:val="ka-GE"/>
        </w:rPr>
        <w:t>ჯგუფში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ფტორქინოლონების</w:t>
      </w:r>
      <w:r w:rsidR="004237C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, მათ შორის ლევოფლოქსაცინის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გამოყენების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დროს აუცილებელია</w:t>
      </w:r>
      <w:r w:rsidR="004237C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სიფრთხილ</w:t>
      </w:r>
      <w:r w:rsidR="00522816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გამოჩენა</w:t>
      </w:r>
      <w:r w:rsidR="004237C3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72683CD7" w14:textId="277AD5CE" w:rsidR="00690FFA" w:rsidRPr="0076389C" w:rsidRDefault="004237C3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პერიფერიული ნეიროპათია: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პაციენტებში, რომლებიც იღებ</w:t>
      </w:r>
      <w:r w:rsidR="003345A5" w:rsidRPr="0076389C">
        <w:rPr>
          <w:rFonts w:ascii="Sylfaen" w:hAnsi="Sylfaen" w:cs="Sylfaen"/>
          <w:color w:val="000000"/>
          <w:sz w:val="22"/>
          <w:szCs w:val="22"/>
          <w:lang w:val="ka-GE"/>
        </w:rPr>
        <w:t>დნ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ენ ქინოლონებს და ფტორქინოლონებს იყო შეყტობინებები სენსორული ან სენსომოტორული პოლინეიროპათიის შემთხვევების შესახებ, რომლებიც </w:t>
      </w:r>
      <w:r w:rsidR="003345A5" w:rsidRPr="0076389C">
        <w:rPr>
          <w:rFonts w:ascii="Sylfaen" w:hAnsi="Sylfaen" w:cs="Sylfaen"/>
          <w:color w:val="000000"/>
          <w:sz w:val="22"/>
          <w:szCs w:val="22"/>
          <w:lang w:val="ka-GE"/>
        </w:rPr>
        <w:t>იწვევს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 პარესთეზიას, ჰიპესთეზიას, დიზესთეზიას ან სისუსტეს</w:t>
      </w:r>
      <w:r w:rsidR="00690FF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.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პაციენტების</w:t>
      </w:r>
      <w:r w:rsidR="00690FF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თვის,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რომლებიც მკურნალობენ ლევოფლოქსაცინი</w:t>
      </w:r>
      <w:r w:rsidR="003135D9" w:rsidRPr="0076389C">
        <w:rPr>
          <w:rFonts w:ascii="Sylfaen" w:hAnsi="Sylfaen" w:cs="Sylfaen"/>
          <w:color w:val="000000"/>
          <w:sz w:val="22"/>
          <w:szCs w:val="22"/>
          <w:lang w:val="ka-GE"/>
        </w:rPr>
        <w:t>თ</w:t>
      </w:r>
      <w:r w:rsidR="003345A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მკურნალობის გაგრძელებემდე</w:t>
      </w:r>
      <w:r w:rsidR="00690FF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უნდა მოხდეს რეკომენდაციის მიცემა,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რომ</w:t>
      </w:r>
      <w:r w:rsidR="00690FF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აუცილებელია ექიმის ინფორმირება ნეიროპათიის ისეთ</w:t>
      </w:r>
      <w:r w:rsidR="003135D9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სიმპტომებ</w:t>
      </w:r>
      <w:r w:rsidR="003135D9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განვითარების შემთხვევაში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 როგორ</w:t>
      </w:r>
      <w:r w:rsidR="003135D9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ებიც არის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ტკივილი, წვა, ჩხვლეტა, დაბუჟება ან სისუსტე, რათა თავიდან იქნას აცილებული პოტენციურად შეუქცევადი </w:t>
      </w:r>
      <w:r w:rsidR="00690FF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დარღვევების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განვითარება. </w:t>
      </w:r>
    </w:p>
    <w:p w14:paraId="5ADBD6CC" w14:textId="34252C64" w:rsidR="003308B9" w:rsidRPr="0076389C" w:rsidRDefault="00690FFA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დარღვევები </w:t>
      </w:r>
      <w:r w:rsidR="003308B9" w:rsidRPr="0076389C">
        <w:rPr>
          <w:rFonts w:ascii="Sylfaen" w:hAnsi="Sylfaen" w:cs="Sylfaen"/>
          <w:i/>
          <w:iCs/>
          <w:color w:val="000000"/>
          <w:sz w:val="22"/>
          <w:szCs w:val="22"/>
        </w:rPr>
        <w:t>ღვიძლის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</w:t>
      </w:r>
      <w:r w:rsidR="003308B9" w:rsidRPr="0076389C">
        <w:rPr>
          <w:rFonts w:ascii="Sylfaen" w:hAnsi="Sylfaen" w:cs="Sylfaen"/>
          <w:i/>
          <w:iCs/>
          <w:color w:val="000000"/>
          <w:sz w:val="22"/>
          <w:szCs w:val="22"/>
        </w:rPr>
        <w:t>და სანაღვლე გზების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მხრივ</w:t>
      </w:r>
      <w:r w:rsidR="003308B9"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 xml:space="preserve"> ლევოფლოქსაცინის გამოყენებისას დაფიქსირდა ღვიძლის ნეკროზის შემთხვევები, ღვიძლის უკმარისობამდე,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ლეტალური გამოსავალით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უპირველეს ყოვლისა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პაციენტებში, რომლებსაც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ქონდათ მძიმე 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 xml:space="preserve">ძირითადი დაავადება, მაგალითად, სეფსისი. ღვიძლის დაავადების 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ისეთი 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სიმპტომები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 xml:space="preserve"> და ნიშნები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ს განვითარების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დროს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, როგორ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ებიც არის 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ანორექსია, სიყვითლე, მუქი შარდი, ქავილი და მუცლის ტკივილი, პაციენტებ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ისთვის რეკომენდებულია 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მკურნალობ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შეწყვეტა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 xml:space="preserve"> და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მკურნალ 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ექიმ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თან მიმართვა</w:t>
      </w:r>
      <w:r w:rsidR="003308B9"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2E9F4B58" w14:textId="45B52102" w:rsidR="0057508D" w:rsidRPr="0076389C" w:rsidRDefault="003308B9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მიასთენიის გამწვავება: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90FE0" w:rsidRPr="0076389C">
        <w:rPr>
          <w:rFonts w:ascii="Sylfaen" w:hAnsi="Sylfaen" w:cs="Sylfaen"/>
          <w:color w:val="000000"/>
          <w:sz w:val="22"/>
          <w:szCs w:val="22"/>
        </w:rPr>
        <w:t>ფტორქინოლონებ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990FE0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მათ შორის </w:t>
      </w:r>
      <w:r w:rsidR="00990FE0" w:rsidRPr="0076389C">
        <w:rPr>
          <w:rFonts w:ascii="Sylfaen" w:hAnsi="Sylfaen" w:cs="Sylfaen"/>
          <w:color w:val="000000"/>
          <w:sz w:val="22"/>
          <w:szCs w:val="22"/>
        </w:rPr>
        <w:t>ლევოფლოქსაცინ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990FE0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აქვთ</w:t>
      </w:r>
      <w:r w:rsidR="00990FE0" w:rsidRPr="0076389C">
        <w:rPr>
          <w:rFonts w:ascii="Sylfaen" w:hAnsi="Sylfaen" w:cs="Sylfaen"/>
          <w:color w:val="000000"/>
          <w:sz w:val="22"/>
          <w:szCs w:val="22"/>
        </w:rPr>
        <w:t xml:space="preserve"> ნერვ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-</w:t>
      </w:r>
      <w:r w:rsidR="00990FE0" w:rsidRPr="0076389C">
        <w:rPr>
          <w:rFonts w:ascii="Sylfaen" w:hAnsi="Sylfaen" w:cs="Sylfaen"/>
          <w:color w:val="000000"/>
          <w:sz w:val="22"/>
          <w:szCs w:val="22"/>
        </w:rPr>
        <w:t xml:space="preserve">კუნთოვანი მაბლოკირებელი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აქტივობ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და შე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უძლიათ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მიასთენიით დაავადებულ პაციენტებში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CD6A31" w:rsidRPr="0076389C">
        <w:rPr>
          <w:rFonts w:ascii="Sylfaen" w:hAnsi="Sylfaen" w:cs="Sylfaen"/>
          <w:color w:val="000000"/>
          <w:sz w:val="22"/>
          <w:szCs w:val="22"/>
        </w:rPr>
        <w:t>კუნთების სისუსტ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ის გაძლიერება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. სერიოზული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გვერდითი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რეაქციები,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მათ შორის </w:t>
      </w:r>
      <w:r w:rsidRPr="0076389C">
        <w:rPr>
          <w:rFonts w:ascii="Sylfaen" w:hAnsi="Sylfaen" w:cs="Sylfaen"/>
          <w:color w:val="000000"/>
          <w:sz w:val="22"/>
          <w:szCs w:val="22"/>
        </w:rPr>
        <w:t>სიკვდილი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შემთხვევები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და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ფილტვების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დამხმარე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ვენტილაციის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აუცილებლობა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რაც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აღინიშნა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მარკეტინგის შემდგომი მეთვალყურეობის დროს,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დაკავშირებული იყო </w:t>
      </w:r>
      <w:r w:rsidR="0094024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მიასთენიის მქონე პაციენტებში </w:t>
      </w:r>
      <w:r w:rsidR="00990FE0" w:rsidRPr="0076389C">
        <w:rPr>
          <w:rFonts w:ascii="Sylfaen" w:hAnsi="Sylfaen" w:cs="Sylfaen"/>
          <w:color w:val="000000"/>
          <w:sz w:val="22"/>
          <w:szCs w:val="22"/>
          <w:lang w:val="ka-GE"/>
        </w:rPr>
        <w:t>ფტორქინოლონების გამოყენებასთან</w:t>
      </w:r>
      <w:r w:rsidR="00940242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 არის რეკომენდებული ლევოფლოქსაცინის გამოყენება მიასთენიით დაავადებულ პაციენტებში.</w:t>
      </w:r>
    </w:p>
    <w:p w14:paraId="1302A3AC" w14:textId="2FD3BF99" w:rsidR="00940242" w:rsidRPr="0076389C" w:rsidRDefault="00940242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მხედველობის და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რღვევები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მხედველობის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დარღვევების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ან თვალებზე რაიმე ზემოქმედების შემთხვევაში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აუცილებელია </w:t>
      </w:r>
      <w:r w:rsidRPr="0076389C">
        <w:rPr>
          <w:rFonts w:ascii="Sylfaen" w:hAnsi="Sylfaen" w:cs="Sylfaen"/>
          <w:color w:val="000000"/>
          <w:sz w:val="22"/>
          <w:szCs w:val="22"/>
        </w:rPr>
        <w:t>ოფთალმოლოგ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თან დაუყოვნებლივ </w:t>
      </w:r>
      <w:r w:rsidR="00CD6A31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მიმართვა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</w:p>
    <w:p w14:paraId="1FE8B560" w14:textId="65B98023" w:rsidR="00940242" w:rsidRPr="0076389C" w:rsidRDefault="00940242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სუპერინფექცია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ლევოფლოქსაცინის გამოყენებამ, განსაკუთრებით ხანგრძლივად, შეიძლება გამოიწვიოს არამგრძნობიარე მიკროორგანიზმების ჭარბი ზრდა. მკურნალობის დროს სუპერინფექციის განვითარებისას, აუცილებელია შესაბამისი ზომების მიღება.</w:t>
      </w:r>
    </w:p>
    <w:p w14:paraId="2E75D1E8" w14:textId="054C1762" w:rsidR="00940242" w:rsidRPr="0076389C" w:rsidRDefault="00940242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აორტის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ანევრიზმა და განშრევება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ეპიდემიოლოგიურ კვლევებში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იყო შეტყობინებები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აორტის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ანევრიზმის და განშრევების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 </w:t>
      </w:r>
      <w:r w:rsidR="00624BF5"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განვითარების მომატებული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რისკი</w:t>
      </w:r>
      <w:r w:rsidR="00624BF5" w:rsidRPr="0076389C">
        <w:rPr>
          <w:rFonts w:ascii="Sylfaen" w:hAnsi="Sylfaen" w:cs="Sylfaen"/>
          <w:color w:val="000000"/>
          <w:sz w:val="22"/>
          <w:szCs w:val="22"/>
          <w:lang w:val="ka-GE"/>
        </w:rPr>
        <w:t>ს შესახებ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ფტორქინოლონების მიღების შემდეგ, განსაკუთრებით ხანდაზმულებში.</w:t>
      </w:r>
    </w:p>
    <w:p w14:paraId="20770012" w14:textId="10E1FF2D" w:rsidR="00624BF5" w:rsidRPr="0076389C" w:rsidRDefault="00624BF5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აქედან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გამომდინარე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ოჯახურ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ანამნეზ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ში სისხლძარღვების გაფართოებით გამოწვეული დაავადების მქონე პაციენტებ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ში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ან პაციენტებ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ში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რომლებსაც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ადრე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დიაგნოსტირებული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ქონდათ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აორტის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ანევრიზმა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/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აორტის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განშრევება</w:t>
      </w:r>
      <w:r w:rsidR="00E050E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სხვა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სკის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ფაქტორების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არსებობისას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F04987" w:rsidRPr="0076389C">
        <w:rPr>
          <w:rFonts w:ascii="Sylfaen" w:hAnsi="Sylfaen" w:cs="Sylfaen"/>
          <w:color w:val="000000"/>
          <w:sz w:val="22"/>
          <w:szCs w:val="22"/>
          <w:lang w:val="ka-GE"/>
        </w:rPr>
        <w:t>რომლებიც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F0498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იწვევს </w:t>
      </w:r>
      <w:proofErr w:type="spellStart"/>
      <w:r w:rsidR="00F04987" w:rsidRPr="0076389C">
        <w:rPr>
          <w:rFonts w:ascii="Sylfaen" w:hAnsi="Sylfaen" w:cs="Sylfaen"/>
          <w:color w:val="000000"/>
          <w:sz w:val="22"/>
          <w:szCs w:val="22"/>
          <w:lang w:val="ka-GE"/>
        </w:rPr>
        <w:lastRenderedPageBreak/>
        <w:t>წინასწარგანწყობას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აორტის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ანევრიზმის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აორტის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განშრევების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განვითარების</w:t>
      </w:r>
      <w:r w:rsidR="00F04987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F04987" w:rsidRPr="0076389C">
        <w:rPr>
          <w:rFonts w:ascii="Sylfaen" w:hAnsi="Sylfaen" w:cs="Sylfaen"/>
          <w:color w:val="000000"/>
          <w:sz w:val="22"/>
          <w:szCs w:val="22"/>
          <w:lang w:val="ka-GE"/>
        </w:rPr>
        <w:t>მიმართ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მაგ</w:t>
      </w:r>
      <w:r w:rsidR="00F04987" w:rsidRPr="0076389C">
        <w:rPr>
          <w:rFonts w:ascii="Sylfaen" w:hAnsi="Sylfaen" w:cs="Sylfaen"/>
          <w:color w:val="000000"/>
          <w:sz w:val="22"/>
          <w:szCs w:val="22"/>
          <w:lang w:val="ka-GE"/>
        </w:rPr>
        <w:t>ალითად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მარფანის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სინდრომი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10605A" w:rsidRPr="0076389C">
        <w:rPr>
          <w:rFonts w:ascii="Sylfaen" w:hAnsi="Sylfaen" w:cs="Sylfaen"/>
          <w:color w:val="000000"/>
          <w:sz w:val="22"/>
          <w:szCs w:val="22"/>
        </w:rPr>
        <w:t>ელერს-დანლოსის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10605A" w:rsidRPr="0076389C">
        <w:rPr>
          <w:rFonts w:ascii="Sylfaen" w:hAnsi="Sylfaen" w:cs="Sylfaen"/>
          <w:color w:val="000000"/>
          <w:sz w:val="22"/>
          <w:szCs w:val="22"/>
        </w:rPr>
        <w:t>სისხლძარღვოვანი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10605A" w:rsidRPr="0076389C">
        <w:rPr>
          <w:rFonts w:ascii="Sylfaen" w:hAnsi="Sylfaen" w:cs="Sylfaen"/>
          <w:color w:val="000000"/>
          <w:sz w:val="22"/>
          <w:szCs w:val="22"/>
        </w:rPr>
        <w:t>სინდრომი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ტაკაიასუს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არტერი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10605A" w:rsidRPr="0076389C">
        <w:rPr>
          <w:rFonts w:ascii="Sylfaen" w:hAnsi="Sylfaen" w:cs="Sylfaen"/>
          <w:color w:val="000000"/>
          <w:sz w:val="22"/>
          <w:szCs w:val="22"/>
        </w:rPr>
        <w:t>კვანძური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პერი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არტერი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10605A" w:rsidRPr="0076389C">
        <w:rPr>
          <w:rFonts w:ascii="Sylfaen" w:hAnsi="Sylfaen" w:cs="Sylfaen"/>
          <w:color w:val="000000"/>
          <w:sz w:val="22"/>
          <w:szCs w:val="22"/>
        </w:rPr>
        <w:t>ბეხჩეტის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დაავადება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ჰიპერტენზია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დადგენილი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ათეროსკლეროზი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)</w:t>
      </w:r>
      <w:r w:rsidR="00E050E8" w:rsidRPr="0076389C">
        <w:rPr>
          <w:rFonts w:ascii="Sylfaen" w:hAnsi="Sylfaen" w:cs="Sylfaen"/>
          <w:color w:val="000000"/>
          <w:sz w:val="22"/>
          <w:szCs w:val="22"/>
          <w:lang w:val="ka-GE"/>
        </w:rPr>
        <w:t>,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ფტორქინოლონები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ს გამოყენება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უნდა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მოხდეს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მხოლოდ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სარგებელი</w:t>
      </w:r>
      <w:proofErr w:type="spellEnd"/>
      <w:r w:rsidR="0010605A" w:rsidRPr="0076389C">
        <w:rPr>
          <w:rFonts w:ascii="Sylfaen" w:hAnsi="Sylfaen" w:cs="Sylfaen"/>
          <w:color w:val="000000"/>
          <w:sz w:val="22"/>
          <w:szCs w:val="22"/>
          <w:lang w:val="ka-GE"/>
        </w:rPr>
        <w:t>/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რისკი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თანაფარდობის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ყურადღებით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შეფასების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მკურნალობის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სხვა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მეთოდების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განხილვის შემდეგ.</w:t>
      </w:r>
    </w:p>
    <w:p w14:paraId="3D71F35E" w14:textId="166EA82F" w:rsidR="005A0894" w:rsidRPr="0076389C" w:rsidRDefault="005A0894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მუცლის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გულმკერდი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ზურგი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არეში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მოულოდნელი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ტკივილის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შემთხვევაში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პაციენტმა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დაუყოვნებლივ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უნდა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მიმართოს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სასწრაფო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დახმარების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ექიმს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.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</w:p>
    <w:p w14:paraId="0B8B857A" w14:textId="35F48FAF" w:rsidR="000A77E3" w:rsidRPr="0076389C" w:rsidRDefault="00BA3F39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ხანგრძლივი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  <w:shd w:val="clear" w:color="auto" w:fill="FFFFFF"/>
        </w:rPr>
        <w:t>დამაინვალიდებელი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  <w:shd w:val="clear" w:color="auto" w:fill="FFFFFF"/>
        </w:rPr>
        <w:t>და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  <w:shd w:val="clear" w:color="auto" w:fill="FFFFFF"/>
        </w:rPr>
        <w:t>პოტენციურად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  <w:shd w:val="clear" w:color="auto" w:fill="FFFFFF"/>
        </w:rPr>
        <w:t>შეუქცევადი</w:t>
      </w:r>
      <w:proofErr w:type="spellEnd"/>
      <w:r w:rsidRPr="0076389C">
        <w:rPr>
          <w:rFonts w:ascii="Sylfaen" w:hAnsi="Sylfaen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სერიოზული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გვერდითი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რეაქციები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r w:rsidR="007C6990"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სამკურნალო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პრეპარატ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ის მიმართ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პაციენტებში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იღებ</w:t>
      </w:r>
      <w:r w:rsidR="005A0894" w:rsidRPr="0076389C">
        <w:rPr>
          <w:rFonts w:ascii="Sylfaen" w:hAnsi="Sylfaen" w:cs="Sylfaen"/>
          <w:color w:val="000000"/>
          <w:sz w:val="22"/>
          <w:szCs w:val="22"/>
          <w:lang w:val="ka-GE"/>
        </w:rPr>
        <w:t>დნ</w:t>
      </w:r>
      <w:r w:rsidR="000A77E3" w:rsidRPr="0076389C">
        <w:rPr>
          <w:rFonts w:ascii="Sylfaen" w:hAnsi="Sylfaen" w:cs="Sylfaen"/>
          <w:color w:val="000000"/>
          <w:sz w:val="22"/>
          <w:szCs w:val="22"/>
        </w:rPr>
        <w:t>ენ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ქინოლონებს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ფტორქინოლონებს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მათი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ასაკის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არსებული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რისკ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ფაქტორების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მიუხედავად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ძალიან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იშვიათ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შემთხვევებში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7C6990" w:rsidRPr="0076389C">
        <w:rPr>
          <w:rFonts w:ascii="Sylfaen" w:hAnsi="Sylfaen" w:cs="Sylfaen"/>
          <w:color w:val="000000"/>
          <w:sz w:val="22"/>
          <w:szCs w:val="22"/>
          <w:lang w:val="ka-GE"/>
        </w:rPr>
        <w:t>აღინიშნებოდა</w:t>
      </w:r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ხანგრძლივი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რამდენიმე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თვ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წლის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განმავლობაში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მიმდინარე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), </w:t>
      </w:r>
      <w:r w:rsidR="007C6990" w:rsidRPr="0076389C">
        <w:rPr>
          <w:rFonts w:ascii="Sylfaen" w:hAnsi="Sylfaen" w:cs="Sylfaen"/>
          <w:color w:val="000000"/>
          <w:sz w:val="22"/>
          <w:szCs w:val="22"/>
          <w:lang w:val="ka-GE"/>
        </w:rPr>
        <w:t>ლეტალური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პოტენციურად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შეუქცევადი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სერიოზული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გვერდითი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რეაქციები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გავლენას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ახდენენ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ორგანიზმის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სხვადასხვა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,</w:t>
      </w:r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ზოგჯერ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>რამოდენიმე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სისტემ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>აზე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(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საყრდენ-მამოძრავებელი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აპარატი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ნერვული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სისტემა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ფსიქიკური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მდგომარეობა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0A77E3" w:rsidRPr="0076389C">
        <w:rPr>
          <w:rFonts w:ascii="Sylfaen" w:hAnsi="Sylfaen" w:cs="Sylfaen"/>
          <w:color w:val="000000"/>
          <w:sz w:val="22"/>
          <w:szCs w:val="22"/>
        </w:rPr>
        <w:t>მგრძნობელობა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>)</w:t>
      </w:r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>.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ნებისმიერი სერიოზული გვერდითი რეაქციის პირველი ნიშნ</w:t>
      </w:r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ებისას,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0A77E3" w:rsidRPr="0076389C">
        <w:rPr>
          <w:rFonts w:ascii="Sylfaen" w:hAnsi="Sylfaen" w:cs="Sylfaen"/>
          <w:color w:val="000000"/>
          <w:sz w:val="22"/>
          <w:szCs w:val="22"/>
        </w:rPr>
        <w:t>პაციენტებ</w:t>
      </w:r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>ისთვის რეკომენდებულია პრეპარატის მიღების დაუყოვნებლივ შეწყვეტა</w:t>
      </w:r>
      <w:r w:rsidR="000A77E3" w:rsidRPr="0076389C">
        <w:rPr>
          <w:rFonts w:ascii="Sylfaen" w:hAnsi="Sylfaen" w:cs="Sylfaen"/>
          <w:color w:val="000000"/>
          <w:sz w:val="22"/>
          <w:szCs w:val="22"/>
        </w:rPr>
        <w:t xml:space="preserve"> და ექიმ</w:t>
      </w:r>
      <w:r w:rsidR="000A77E3" w:rsidRPr="0076389C">
        <w:rPr>
          <w:rFonts w:ascii="Sylfaen" w:hAnsi="Sylfaen" w:cs="Sylfaen"/>
          <w:color w:val="000000"/>
          <w:sz w:val="22"/>
          <w:szCs w:val="22"/>
          <w:lang w:val="ka-GE"/>
        </w:rPr>
        <w:t>თან მიმართვა</w:t>
      </w:r>
      <w:r w:rsidR="000A77E3"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392A794C" w14:textId="7EF37A4C" w:rsidR="00BA3F39" w:rsidRPr="0076389C" w:rsidRDefault="000A77E3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 xml:space="preserve">გავლენა </w:t>
      </w:r>
      <w:r w:rsidR="00BA3F39" w:rsidRPr="0076389C">
        <w:rPr>
          <w:rFonts w:ascii="Sylfaen" w:hAnsi="Sylfaen" w:cs="Sylfaen"/>
          <w:i/>
          <w:iCs/>
          <w:color w:val="000000"/>
          <w:sz w:val="22"/>
          <w:szCs w:val="22"/>
        </w:rPr>
        <w:t>ლაბორატორიულ</w:t>
      </w: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ი კვლევების</w:t>
      </w:r>
      <w:r w:rsidR="00BA3F39"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შედეგებზე:</w:t>
      </w:r>
      <w:r w:rsidR="00BA3F39" w:rsidRPr="0076389C">
        <w:rPr>
          <w:rFonts w:ascii="Sylfaen" w:hAnsi="Sylfaen" w:cs="Sylfaen"/>
          <w:color w:val="000000"/>
          <w:sz w:val="22"/>
          <w:szCs w:val="22"/>
        </w:rPr>
        <w:t xml:space="preserve"> პაციენტებში, რომლებიც იღებენ ლევოფლოქსაცინს, შარდში ოპიატების არსებობ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აზე</w:t>
      </w:r>
      <w:r w:rsidR="00BA3F39" w:rsidRPr="0076389C">
        <w:rPr>
          <w:rFonts w:ascii="Sylfaen" w:hAnsi="Sylfaen" w:cs="Sylfaen"/>
          <w:color w:val="000000"/>
          <w:sz w:val="22"/>
          <w:szCs w:val="22"/>
        </w:rPr>
        <w:t xml:space="preserve"> ანალიზმა შეიძლება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აჩვენოს</w:t>
      </w:r>
      <w:r w:rsidR="00BA3F39" w:rsidRPr="0076389C">
        <w:rPr>
          <w:rFonts w:ascii="Sylfaen" w:hAnsi="Sylfaen" w:cs="Sylfaen"/>
          <w:color w:val="000000"/>
          <w:sz w:val="22"/>
          <w:szCs w:val="22"/>
        </w:rPr>
        <w:t xml:space="preserve"> ცრუ დადებითი შედეგები. შეიძლება საჭირო გახდეს ოპიატების 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არსებობაზე 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ანალიზის</w:t>
      </w:r>
      <w:r w:rsidR="00BA3F39" w:rsidRPr="0076389C">
        <w:rPr>
          <w:rFonts w:ascii="Sylfaen" w:hAnsi="Sylfaen" w:cs="Sylfaen"/>
          <w:color w:val="000000"/>
          <w:sz w:val="22"/>
          <w:szCs w:val="22"/>
        </w:rPr>
        <w:t xml:space="preserve"> შედეგების დადასტურება სხვა, უფრო სპეციფიკური მეთოდით.</w:t>
      </w:r>
    </w:p>
    <w:p w14:paraId="4BB3EC55" w14:textId="129AE476" w:rsidR="00AC41E9" w:rsidRPr="0076389C" w:rsidRDefault="00BA3F39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 xml:space="preserve">ლევოფლოქსაცინს შეუძლია შეაფერხოს </w:t>
      </w:r>
      <w:r w:rsidR="00AC41E9" w:rsidRPr="0076389C">
        <w:rPr>
          <w:rFonts w:ascii="Sylfaen" w:hAnsi="Sylfaen"/>
          <w:i/>
          <w:iCs/>
          <w:sz w:val="22"/>
          <w:szCs w:val="22"/>
        </w:rPr>
        <w:t>Mycobacterium tuberculosis</w:t>
      </w:r>
      <w:r w:rsidR="00AC41E9" w:rsidRPr="0076389C">
        <w:rPr>
          <w:rFonts w:ascii="Sylfaen" w:hAnsi="Sylfaen"/>
          <w:i/>
          <w:iCs/>
          <w:sz w:val="22"/>
          <w:szCs w:val="22"/>
          <w:lang w:val="ka-GE"/>
        </w:rPr>
        <w:t>-</w:t>
      </w:r>
      <w:r w:rsidR="00AC41E9" w:rsidRPr="0076389C">
        <w:rPr>
          <w:rFonts w:ascii="Sylfaen" w:hAnsi="Sylfaen"/>
          <w:sz w:val="22"/>
          <w:szCs w:val="22"/>
          <w:lang w:val="ka-GE"/>
        </w:rPr>
        <w:t>ის</w:t>
      </w:r>
      <w:r w:rsidR="00AC41E9" w:rsidRPr="0076389C">
        <w:rPr>
          <w:rFonts w:ascii="Sylfaen" w:hAnsi="Sylfaen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ზრდა და 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იყოს </w:t>
      </w:r>
      <w:r w:rsidR="00AC41E9" w:rsidRPr="0076389C">
        <w:rPr>
          <w:rFonts w:ascii="Sylfaen" w:hAnsi="Sylfaen" w:cs="Sylfaen"/>
          <w:color w:val="000000"/>
          <w:sz w:val="22"/>
          <w:szCs w:val="22"/>
        </w:rPr>
        <w:t xml:space="preserve"> ტუბერკულოზის ბაქტერიოლოგიური დიაგნოზის ცრუ უარყოფითი შედეგები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>ს მიზეზი.</w:t>
      </w:r>
    </w:p>
    <w:p w14:paraId="10187DEB" w14:textId="197A0058" w:rsidR="00BA3F39" w:rsidRPr="0076389C" w:rsidRDefault="00BA3F39" w:rsidP="005B4E98">
      <w:pPr>
        <w:jc w:val="both"/>
        <w:rPr>
          <w:rFonts w:ascii="Sylfaen" w:hAnsi="Sylfaen" w:cs="Sylfaen"/>
          <w:b/>
          <w:bCs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ორსულობა: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ორსულ ქალებში ლევოფლოქსაცინის გამოყენების შესახებ </w:t>
      </w:r>
      <w:r w:rsidR="00AC41E9" w:rsidRPr="0076389C">
        <w:rPr>
          <w:rFonts w:ascii="Sylfaen" w:hAnsi="Sylfaen" w:cs="Sylfaen"/>
          <w:color w:val="000000"/>
          <w:sz w:val="22"/>
          <w:szCs w:val="22"/>
        </w:rPr>
        <w:t>მონაცემები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შეზღუდულია. პრეკლინიკურმა კვლევებმა არ აჩვენა პირდაპირი ან არაპირდაპირი უარყოფითი ზემოქმედება რეპროდუქციული ტოქსიკურობის მხრივ.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კლინიკური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არარსებობის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ასევე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იმის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ექსპერიმენტული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მიუთითებენ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>ფტორქინოლონები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ს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მიერ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ხრტილების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დაზიანების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რისკზე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რომლებიც  </w:t>
      </w:r>
      <w:r w:rsidR="001A29A5" w:rsidRPr="0076389C">
        <w:rPr>
          <w:rFonts w:ascii="Sylfaen" w:hAnsi="Sylfaen" w:cs="Sylfaen"/>
          <w:color w:val="000000"/>
          <w:sz w:val="22"/>
          <w:szCs w:val="22"/>
        </w:rPr>
        <w:t>მზარდ ორგანიზმში წონის დატვირთვას ატარებ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>ენ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ლევოფლოქსაცინის გამოყენება არ </w:t>
      </w:r>
      <w:r w:rsidR="00AC41E9" w:rsidRPr="0076389C">
        <w:rPr>
          <w:rFonts w:ascii="Sylfaen" w:hAnsi="Sylfaen" w:cs="Sylfaen"/>
          <w:color w:val="000000"/>
          <w:sz w:val="22"/>
          <w:szCs w:val="22"/>
          <w:lang w:val="ka-GE"/>
        </w:rPr>
        <w:t>უნდა მოხდეს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ორსულ ქალებში.</w:t>
      </w:r>
    </w:p>
    <w:p w14:paraId="16A361A3" w14:textId="595D825F" w:rsidR="00BA3F39" w:rsidRPr="0076389C" w:rsidRDefault="00BA3F39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ძუძუთი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კვება</w:t>
      </w:r>
      <w:proofErr w:type="spellEnd"/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პრეპარატი </w:t>
      </w:r>
      <w:proofErr w:type="spellStart"/>
      <w:r w:rsidR="00612929">
        <w:rPr>
          <w:rFonts w:ascii="Sylfaen" w:hAnsi="Sylfaen" w:cs="Sylfaen"/>
          <w:color w:val="000000"/>
          <w:sz w:val="22"/>
          <w:szCs w:val="22"/>
        </w:rPr>
        <w:t>მარლეოქსი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უკუნაჩვენებია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ქალებში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ძუძუთი კვებავენ. ლევოფლოქსაცინის დედის რძე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სთან ერთად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გამოყოფის შესახებ </w:t>
      </w:r>
      <w:r w:rsidR="001A29A5" w:rsidRPr="0076389C">
        <w:rPr>
          <w:rFonts w:ascii="Sylfaen" w:hAnsi="Sylfaen" w:cs="Sylfaen"/>
          <w:color w:val="000000"/>
          <w:sz w:val="22"/>
          <w:szCs w:val="22"/>
        </w:rPr>
        <w:t>არსებობს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არასაკმარისი მონაცემები, თუმცა ცნობილია, რომ სხვა ფტორქინოლონები გამოიყოფა დედის რძე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სთან ერთად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.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კლინიკური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არარსებობის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აგრეთვე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არსებული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ექსპერიმენტული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მონაცემების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გამო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რომლებიც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ადასტურებენ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>ფტორქინოლონები</w:t>
      </w:r>
      <w:r w:rsidR="001A29A5" w:rsidRPr="0076389C">
        <w:rPr>
          <w:rFonts w:ascii="Sylfaen" w:hAnsi="Sylfaen" w:cs="Sylfaen"/>
          <w:color w:val="000000"/>
          <w:sz w:val="22"/>
          <w:szCs w:val="22"/>
        </w:rPr>
        <w:t xml:space="preserve">ს </w:t>
      </w:r>
      <w:proofErr w:type="spellStart"/>
      <w:r w:rsidR="001A29A5" w:rsidRPr="0076389C">
        <w:rPr>
          <w:rFonts w:ascii="Sylfaen" w:hAnsi="Sylfaen" w:cs="Sylfaen"/>
          <w:color w:val="000000"/>
          <w:sz w:val="22"/>
          <w:szCs w:val="22"/>
        </w:rPr>
        <w:t>მიერ</w:t>
      </w:r>
      <w:proofErr w:type="spellEnd"/>
      <w:r w:rsidR="001A29A5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1A29A5" w:rsidRPr="0076389C">
        <w:rPr>
          <w:rFonts w:ascii="Sylfaen" w:hAnsi="Sylfaen" w:cs="Sylfaen"/>
          <w:color w:val="000000"/>
          <w:sz w:val="22"/>
          <w:szCs w:val="22"/>
        </w:rPr>
        <w:t>ხრტილების</w:t>
      </w:r>
      <w:proofErr w:type="spellEnd"/>
      <w:r w:rsidR="001A29A5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1A29A5" w:rsidRPr="0076389C">
        <w:rPr>
          <w:rFonts w:ascii="Sylfaen" w:hAnsi="Sylfaen" w:cs="Sylfaen"/>
          <w:color w:val="000000"/>
          <w:sz w:val="22"/>
          <w:szCs w:val="22"/>
        </w:rPr>
        <w:t>დაზიანების</w:t>
      </w:r>
      <w:proofErr w:type="spellEnd"/>
      <w:r w:rsidR="001A29A5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="001A29A5" w:rsidRPr="0076389C">
        <w:rPr>
          <w:rFonts w:ascii="Sylfaen" w:hAnsi="Sylfaen" w:cs="Sylfaen"/>
          <w:color w:val="000000"/>
          <w:sz w:val="22"/>
          <w:szCs w:val="22"/>
        </w:rPr>
        <w:t>რისკ</w:t>
      </w:r>
      <w:proofErr w:type="spellEnd"/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="001A29A5" w:rsidRPr="0076389C">
        <w:rPr>
          <w:rFonts w:ascii="Sylfaen" w:hAnsi="Sylfaen" w:cs="Sylfaen"/>
          <w:color w:val="000000"/>
          <w:sz w:val="22"/>
          <w:szCs w:val="22"/>
        </w:rPr>
        <w:t>, რომლებიც მზარდ ორგანიზმში წონის დატვირთვას ატარებ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>ენ</w:t>
      </w:r>
      <w:r w:rsidR="001A29A5" w:rsidRPr="0076389C">
        <w:rPr>
          <w:rFonts w:ascii="Sylfaen" w:hAnsi="Sylfaen" w:cs="Sylfaen"/>
          <w:color w:val="000000"/>
          <w:sz w:val="22"/>
          <w:szCs w:val="22"/>
        </w:rPr>
        <w:t xml:space="preserve">, ლევოფლოქსაცინის გამოყენება არ 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>უნდა მოხდეს</w:t>
      </w:r>
      <w:r w:rsidR="001A29A5"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ქალებში, რომლებიც ძუძუთი </w:t>
      </w:r>
      <w:r w:rsidR="001A29A5" w:rsidRPr="0076389C">
        <w:rPr>
          <w:rFonts w:ascii="Sylfaen" w:hAnsi="Sylfaen" w:cs="Sylfaen"/>
          <w:color w:val="000000"/>
          <w:sz w:val="22"/>
          <w:szCs w:val="22"/>
          <w:lang w:val="ka-GE"/>
        </w:rPr>
        <w:t>კვებავენ.</w:t>
      </w:r>
    </w:p>
    <w:p w14:paraId="14E565B6" w14:textId="1024DE1E" w:rsidR="00BA3F39" w:rsidRPr="0076389C" w:rsidRDefault="001A29A5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ფერტილობა</w:t>
      </w:r>
      <w:r w:rsidR="00BA3F39" w:rsidRPr="0076389C">
        <w:rPr>
          <w:rFonts w:ascii="Sylfaen" w:hAnsi="Sylfaen" w:cs="Sylfaen"/>
          <w:i/>
          <w:iCs/>
          <w:color w:val="000000"/>
          <w:sz w:val="22"/>
          <w:szCs w:val="22"/>
        </w:rPr>
        <w:t>: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პრეკლინიკურ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კვლევებში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,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ლევოფლოქსაცინმა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არ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</w:rPr>
        <w:t xml:space="preserve"> გამოიწვია</w:t>
      </w:r>
      <w:r w:rsidR="003D54D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ფერტილობის ან რეპროდუქციული ფუნქციის გაუარესება.</w:t>
      </w:r>
    </w:p>
    <w:p w14:paraId="78B9A3C1" w14:textId="77777777" w:rsidR="001A29A5" w:rsidRPr="0076389C" w:rsidRDefault="001A29A5" w:rsidP="005B4E98">
      <w:pPr>
        <w:jc w:val="both"/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  <w:lang w:val="ka-GE"/>
        </w:rPr>
        <w:t>სამკურნალო საშუალების ზემოქმედების თავისებურებები სატრანსპორტო საშუალების ან პოტენციურად საშიში მექანიზმების მართვის უნარზე.</w:t>
      </w:r>
    </w:p>
    <w:p w14:paraId="44509F67" w14:textId="282C1A85" w:rsidR="00CE5F3D" w:rsidRPr="0076389C" w:rsidRDefault="00BA3F39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 xml:space="preserve">ზოგიერთ გვერდით ეფექტს, 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მაგალითად,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</w:t>
      </w:r>
      <w:r w:rsidR="003D1D9E" w:rsidRPr="0076389C">
        <w:rPr>
          <w:rFonts w:ascii="Sylfaen" w:hAnsi="Sylfaen" w:cs="Sylfaen"/>
          <w:color w:val="000000"/>
          <w:sz w:val="22"/>
          <w:szCs w:val="22"/>
          <w:lang w:val="ka-GE"/>
        </w:rPr>
        <w:t>კრუნჩხვამდელ მდგომარეობა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>/თავბრუსხვევა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>, ძილიანობა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>, მხედველობის დარღვევა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>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, შეუძლია შეამციროს </w:t>
      </w:r>
      <w:r w:rsidR="009018C8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ყურადღების </w:t>
      </w:r>
      <w:r w:rsidRPr="0076389C">
        <w:rPr>
          <w:rFonts w:ascii="Sylfaen" w:hAnsi="Sylfaen" w:cs="Sylfaen"/>
          <w:color w:val="000000"/>
          <w:sz w:val="22"/>
          <w:szCs w:val="22"/>
        </w:rPr>
        <w:t>კონცენტრაციის უნარი და რეაქციის სიჩქარე, რაც შეიძლება საშიში იყოს იმ შემთხვევებში, როდესაც ასეთი შესაძლებლობები განსაკუთრებით მნიშვნელოვანია (მაგალითად,</w:t>
      </w:r>
      <w:r w:rsidR="003D54DD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ავტომობილის 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და </w:t>
      </w:r>
      <w:r w:rsidR="003D54DD" w:rsidRPr="0076389C">
        <w:rPr>
          <w:rFonts w:ascii="Sylfaen" w:hAnsi="Sylfaen" w:cs="Sylfaen"/>
          <w:color w:val="000000"/>
          <w:sz w:val="22"/>
          <w:szCs w:val="22"/>
          <w:lang w:val="ka-GE"/>
        </w:rPr>
        <w:t>მოძრავი მექანიზმების მართვის დროს</w:t>
      </w:r>
      <w:r w:rsidRPr="0076389C">
        <w:rPr>
          <w:rFonts w:ascii="Sylfaen" w:hAnsi="Sylfaen" w:cs="Sylfaen"/>
          <w:color w:val="000000"/>
          <w:sz w:val="22"/>
          <w:szCs w:val="22"/>
        </w:rPr>
        <w:t>).</w:t>
      </w:r>
    </w:p>
    <w:p w14:paraId="620A8271" w14:textId="77777777" w:rsidR="00CE5F3D" w:rsidRPr="0076389C" w:rsidRDefault="00CE5F3D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</w:p>
    <w:p w14:paraId="3D63B48F" w14:textId="301A4A3C" w:rsidR="000E00AE" w:rsidRPr="0076389C" w:rsidRDefault="000260C0" w:rsidP="005B4E98">
      <w:pPr>
        <w:jc w:val="both"/>
        <w:rPr>
          <w:rFonts w:ascii="Sylfaen" w:hAnsi="Sylfaen" w:cs="Sylfaen"/>
          <w:b/>
          <w:bCs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დოზის გადაჭარბება</w:t>
      </w:r>
    </w:p>
    <w:p w14:paraId="08AC07B5" w14:textId="28C21676" w:rsidR="000260C0" w:rsidRPr="0076389C" w:rsidRDefault="000260C0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სიმპტომები: </w:t>
      </w:r>
      <w:r w:rsidRPr="0076389C">
        <w:rPr>
          <w:rFonts w:ascii="Sylfaen" w:hAnsi="Sylfaen" w:cs="Sylfaen"/>
          <w:color w:val="000000"/>
          <w:sz w:val="22"/>
          <w:szCs w:val="22"/>
        </w:rPr>
        <w:t>დაბნეულობა, თავბრუსხვევა, ცნობიერების დარღვევ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ა</w:t>
      </w:r>
      <w:r w:rsidRPr="0076389C">
        <w:rPr>
          <w:rFonts w:ascii="Sylfaen" w:hAnsi="Sylfaen" w:cs="Sylfaen"/>
          <w:color w:val="000000"/>
          <w:sz w:val="22"/>
          <w:szCs w:val="22"/>
        </w:rPr>
        <w:t>, კრუნჩხვები, ჰალუცინაციები, ტრემორი, QT ინტერვალის გახანგრძლივება, აგრეთვე რეაქციები კუჭ-ნაწლავის ტრაქტი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(კნტ) მხრივ, </w:t>
      </w:r>
      <w:r w:rsidRPr="0076389C">
        <w:rPr>
          <w:rFonts w:ascii="Sylfaen" w:hAnsi="Sylfaen" w:cs="Sylfaen"/>
          <w:color w:val="000000"/>
          <w:sz w:val="22"/>
          <w:szCs w:val="22"/>
        </w:rPr>
        <w:t>როგორ</w:t>
      </w:r>
      <w:r w:rsidR="00F771A9" w:rsidRPr="0076389C">
        <w:rPr>
          <w:rFonts w:ascii="Sylfaen" w:hAnsi="Sylfaen" w:cs="Sylfaen"/>
          <w:color w:val="000000"/>
          <w:sz w:val="22"/>
          <w:szCs w:val="22"/>
          <w:lang w:val="ka-GE"/>
        </w:rPr>
        <w:t>ებიც არის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გულისრევა და ეროზია კუჭ-ნაწლავის ტრაქტი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ს </w:t>
      </w:r>
      <w:r w:rsidRPr="0076389C">
        <w:rPr>
          <w:rFonts w:ascii="Sylfaen" w:hAnsi="Sylfaen" w:cs="Sylfaen"/>
          <w:color w:val="000000"/>
          <w:sz w:val="22"/>
          <w:szCs w:val="22"/>
        </w:rPr>
        <w:t>ლორწოვან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გარსზე</w:t>
      </w:r>
      <w:r w:rsidRPr="0076389C">
        <w:rPr>
          <w:rFonts w:ascii="Sylfaen" w:hAnsi="Sylfaen" w:cs="Sylfaen"/>
          <w:color w:val="000000"/>
          <w:sz w:val="22"/>
          <w:szCs w:val="22"/>
        </w:rPr>
        <w:t>.</w:t>
      </w:r>
    </w:p>
    <w:p w14:paraId="2AC61B8A" w14:textId="3F50812E" w:rsidR="000260C0" w:rsidRPr="0076389C" w:rsidRDefault="000260C0" w:rsidP="005B4E98">
      <w:pPr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i/>
          <w:iCs/>
          <w:color w:val="000000"/>
          <w:sz w:val="22"/>
          <w:szCs w:val="22"/>
        </w:rPr>
        <w:t xml:space="preserve">მკურნალობა: </w:t>
      </w:r>
      <w:r w:rsidRPr="0076389C">
        <w:rPr>
          <w:rFonts w:ascii="Sylfaen" w:hAnsi="Sylfaen" w:cs="Sylfaen"/>
          <w:color w:val="000000"/>
          <w:sz w:val="22"/>
          <w:szCs w:val="22"/>
        </w:rPr>
        <w:t>სიმპტომური. QT ინტერვალის გახანგრძლივების შესაძლებლობის გამო, აუცილებელია ეკგ</w:t>
      </w:r>
      <w:r w:rsidR="00F771A9" w:rsidRPr="0076389C">
        <w:rPr>
          <w:rFonts w:ascii="Sylfaen" w:hAnsi="Sylfaen" w:cs="Sylfaen"/>
          <w:color w:val="000000"/>
          <w:sz w:val="22"/>
          <w:szCs w:val="22"/>
          <w:lang w:val="ka-GE"/>
        </w:rPr>
        <w:t>-ის</w:t>
      </w:r>
      <w:r w:rsidRPr="0076389C">
        <w:rPr>
          <w:rFonts w:ascii="Sylfaen" w:hAnsi="Sylfaen" w:cs="Sylfaen"/>
          <w:color w:val="000000"/>
          <w:sz w:val="22"/>
          <w:szCs w:val="22"/>
        </w:rPr>
        <w:t xml:space="preserve"> მონიტორინგი. კუჭ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ის </w:t>
      </w:r>
      <w:r w:rsidRPr="0076389C">
        <w:rPr>
          <w:rFonts w:ascii="Sylfaen" w:hAnsi="Sylfaen" w:cs="Sylfaen"/>
          <w:color w:val="000000"/>
          <w:sz w:val="22"/>
          <w:szCs w:val="22"/>
        </w:rPr>
        <w:t>ლორწოვან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ი გარსის დასაცავად შესაძლებელია ანტაციდების გამოყენება.</w:t>
      </w:r>
    </w:p>
    <w:p w14:paraId="15CFC026" w14:textId="38B678D4" w:rsidR="000260C0" w:rsidRPr="0076389C" w:rsidRDefault="000260C0" w:rsidP="005B4E98">
      <w:pPr>
        <w:jc w:val="both"/>
        <w:rPr>
          <w:rFonts w:ascii="Sylfaen" w:hAnsi="Sylfaen" w:cs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 xml:space="preserve">ჰემოდიალიზი, </w:t>
      </w: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მათ შორის </w:t>
      </w:r>
      <w:r w:rsidRPr="0076389C">
        <w:rPr>
          <w:rFonts w:ascii="Sylfaen" w:hAnsi="Sylfaen" w:cs="Sylfaen"/>
          <w:color w:val="000000"/>
          <w:sz w:val="22"/>
          <w:szCs w:val="22"/>
        </w:rPr>
        <w:t>პერიტონეალური დიალიზი, არ არის ეფექტური. სპეციფიკური ანტიდოტი არ არის ცნობილი.</w:t>
      </w:r>
    </w:p>
    <w:p w14:paraId="0B00EFD4" w14:textId="4072F938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</w:rPr>
        <w:t> </w:t>
      </w:r>
    </w:p>
    <w:p w14:paraId="3DFD4A25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lastRenderedPageBreak/>
        <w:t>გამოშვების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ფორმა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და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შეფუთვა</w:t>
      </w:r>
    </w:p>
    <w:p w14:paraId="391234C6" w14:textId="4A86CCE2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/>
          <w:color w:val="000000"/>
          <w:sz w:val="22"/>
          <w:szCs w:val="22"/>
        </w:rPr>
        <w:t xml:space="preserve">10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ტაბლეტი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მოთავსებულია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94122" w:rsidRPr="0076389C">
        <w:rPr>
          <w:rFonts w:ascii="Sylfaen" w:hAnsi="Sylfaen"/>
          <w:color w:val="000000"/>
          <w:sz w:val="22"/>
          <w:szCs w:val="22"/>
          <w:lang w:val="ka-GE"/>
        </w:rPr>
        <w:t>პვქ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>/</w:t>
      </w:r>
      <w:r w:rsidR="00694122" w:rsidRPr="0076389C">
        <w:rPr>
          <w:rFonts w:ascii="Sylfaen" w:hAnsi="Sylfaen"/>
          <w:color w:val="000000"/>
          <w:sz w:val="22"/>
          <w:szCs w:val="22"/>
          <w:lang w:val="ka-GE"/>
        </w:rPr>
        <w:t>პე</w:t>
      </w:r>
      <w:r w:rsidRPr="0076389C">
        <w:rPr>
          <w:rFonts w:ascii="Sylfaen" w:hAnsi="Sylfaen"/>
          <w:color w:val="000000"/>
          <w:sz w:val="22"/>
          <w:szCs w:val="22"/>
        </w:rPr>
        <w:t>/</w:t>
      </w:r>
      <w:proofErr w:type="spellStart"/>
      <w:r w:rsidR="00694122" w:rsidRPr="0076389C">
        <w:rPr>
          <w:rFonts w:ascii="Sylfaen" w:hAnsi="Sylfaen"/>
          <w:color w:val="000000"/>
          <w:sz w:val="22"/>
          <w:szCs w:val="22"/>
          <w:lang w:val="ka-GE"/>
        </w:rPr>
        <w:t>პვდქ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ფი</w:t>
      </w:r>
      <w:proofErr w:type="spellEnd"/>
      <w:r w:rsidR="00694122" w:rsidRPr="0076389C">
        <w:rPr>
          <w:rFonts w:ascii="Sylfaen" w:hAnsi="Sylfaen" w:cs="Sylfaen"/>
          <w:color w:val="000000"/>
          <w:sz w:val="22"/>
          <w:szCs w:val="22"/>
          <w:lang w:val="ka-GE"/>
        </w:rPr>
        <w:t>რის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და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ალუმინის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</w:rPr>
        <w:t>ფოლგის</w:t>
      </w:r>
      <w:proofErr w:type="spellEnd"/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694122" w:rsidRPr="0076389C">
        <w:rPr>
          <w:rFonts w:ascii="Sylfaen" w:hAnsi="Sylfaen" w:cs="Sylfaen"/>
          <w:color w:val="000000"/>
          <w:sz w:val="22"/>
          <w:szCs w:val="22"/>
          <w:lang w:val="ka-GE"/>
        </w:rPr>
        <w:t>კონტურულ</w:t>
      </w:r>
      <w:proofErr w:type="spellEnd"/>
      <w:r w:rsidR="0069412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უჯრედოვან შეფუთვაში.</w:t>
      </w:r>
    </w:p>
    <w:p w14:paraId="0A7F66C6" w14:textId="05FBA2AD" w:rsidR="00B848F4" w:rsidRPr="0076389C" w:rsidRDefault="00694122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1 </w:t>
      </w:r>
      <w:proofErr w:type="spellStart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>კონტურულ</w:t>
      </w:r>
      <w:proofErr w:type="spellEnd"/>
      <w:r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 უჯრედოვანი შეფუთვა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სამედიცინო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გამოყენების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ინსტრუქციასთან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="00B848F4" w:rsidRPr="0076389C">
        <w:rPr>
          <w:rFonts w:ascii="Sylfaen" w:hAnsi="Sylfaen" w:cs="Sylfaen"/>
          <w:color w:val="000000"/>
          <w:sz w:val="22"/>
          <w:szCs w:val="22"/>
        </w:rPr>
        <w:t>ერთად</w:t>
      </w:r>
      <w:proofErr w:type="spellEnd"/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მოთავსებულია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მუყაოს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კოლოფში</w:t>
      </w:r>
      <w:r w:rsidR="00B848F4" w:rsidRPr="0076389C">
        <w:rPr>
          <w:rFonts w:ascii="Sylfaen" w:hAnsi="Sylfaen"/>
          <w:color w:val="000000"/>
          <w:sz w:val="22"/>
          <w:szCs w:val="22"/>
        </w:rPr>
        <w:t>.</w:t>
      </w:r>
    </w:p>
    <w:p w14:paraId="54968169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</w:rPr>
        <w:t> </w:t>
      </w:r>
    </w:p>
    <w:p w14:paraId="2CEF7DED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შენახვის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პირობები</w:t>
      </w:r>
    </w:p>
    <w:p w14:paraId="7ABEAC55" w14:textId="1065F5FF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შეინახეთ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მშრალ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694122" w:rsidRPr="0076389C">
        <w:rPr>
          <w:rFonts w:ascii="Sylfaen" w:hAnsi="Sylfaen" w:cs="Sylfaen"/>
          <w:color w:val="000000"/>
          <w:sz w:val="22"/>
          <w:szCs w:val="22"/>
          <w:lang w:val="ka-GE"/>
        </w:rPr>
        <w:t>სინათლისაგან დაცულ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ადგილას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არაუმეტეს</w:t>
      </w:r>
      <w:r w:rsidRPr="0076389C">
        <w:rPr>
          <w:rFonts w:ascii="Sylfaen" w:hAnsi="Sylfaen"/>
          <w:color w:val="000000"/>
          <w:sz w:val="22"/>
          <w:szCs w:val="22"/>
        </w:rPr>
        <w:t xml:space="preserve"> 25°C </w:t>
      </w:r>
      <w:r w:rsidRPr="0076389C">
        <w:rPr>
          <w:rFonts w:ascii="Sylfaen" w:hAnsi="Sylfaen" w:cs="Sylfaen"/>
          <w:color w:val="000000"/>
          <w:sz w:val="22"/>
          <w:szCs w:val="22"/>
        </w:rPr>
        <w:t>ტემპერატურაზე</w:t>
      </w:r>
      <w:r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694122" w:rsidRPr="0076389C">
        <w:rPr>
          <w:rFonts w:ascii="Sylfaen" w:hAnsi="Sylfaen" w:cs="Sylfaen"/>
          <w:color w:val="000000"/>
          <w:sz w:val="22"/>
          <w:szCs w:val="22"/>
          <w:lang w:val="ka-GE"/>
        </w:rPr>
        <w:t xml:space="preserve">ორიგინალ </w:t>
      </w:r>
      <w:r w:rsidRPr="0076389C">
        <w:rPr>
          <w:rFonts w:ascii="Sylfaen" w:hAnsi="Sylfaen" w:cs="Sylfaen"/>
          <w:color w:val="000000"/>
          <w:sz w:val="22"/>
          <w:szCs w:val="22"/>
        </w:rPr>
        <w:t>შეფუთვაში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6C4C5B09" w14:textId="585B0D91" w:rsidR="00694122" w:rsidRPr="0076389C" w:rsidRDefault="00694122" w:rsidP="005B4E98">
      <w:pPr>
        <w:jc w:val="both"/>
        <w:rPr>
          <w:rFonts w:ascii="Sylfaen" w:hAnsi="Sylfaen"/>
          <w:sz w:val="22"/>
          <w:szCs w:val="22"/>
          <w:lang w:val="ka-GE"/>
        </w:rPr>
      </w:pPr>
      <w:r w:rsidRPr="0076389C">
        <w:rPr>
          <w:rFonts w:ascii="Sylfaen" w:hAnsi="Sylfaen"/>
          <w:sz w:val="22"/>
          <w:szCs w:val="22"/>
          <w:lang w:val="ka-GE"/>
        </w:rPr>
        <w:t>შეინახეთ</w:t>
      </w:r>
      <w:r w:rsidRPr="0076389C">
        <w:rPr>
          <w:rFonts w:ascii="Sylfaen" w:hAnsi="Sylfaen"/>
          <w:sz w:val="22"/>
          <w:szCs w:val="22"/>
        </w:rPr>
        <w:t xml:space="preserve"> ბავშვებისათვის მიუწვდომელ ადგილას</w:t>
      </w:r>
      <w:r w:rsidRPr="0076389C">
        <w:rPr>
          <w:rFonts w:ascii="Sylfaen" w:hAnsi="Sylfaen"/>
          <w:sz w:val="22"/>
          <w:szCs w:val="22"/>
          <w:lang w:val="ka-GE"/>
        </w:rPr>
        <w:t>!</w:t>
      </w:r>
    </w:p>
    <w:p w14:paraId="3FE91834" w14:textId="77777777" w:rsidR="00B848F4" w:rsidRPr="0076389C" w:rsidRDefault="00B848F4" w:rsidP="005B4E98">
      <w:pPr>
        <w:ind w:firstLine="720"/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</w:rPr>
        <w:t> </w:t>
      </w:r>
    </w:p>
    <w:p w14:paraId="6C524640" w14:textId="4C5F62D3" w:rsidR="00B848F4" w:rsidRPr="0076389C" w:rsidRDefault="00694122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ვარგისობის</w:t>
      </w:r>
      <w:r w:rsidR="00B848F4"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ვადა</w:t>
      </w:r>
    </w:p>
    <w:p w14:paraId="2B5DEA68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color w:val="000000"/>
          <w:sz w:val="22"/>
          <w:szCs w:val="22"/>
        </w:rPr>
        <w:t xml:space="preserve">5 </w:t>
      </w:r>
      <w:r w:rsidRPr="0076389C">
        <w:rPr>
          <w:rFonts w:ascii="Sylfaen" w:hAnsi="Sylfaen" w:cs="Sylfaen"/>
          <w:color w:val="000000"/>
          <w:sz w:val="22"/>
          <w:szCs w:val="22"/>
        </w:rPr>
        <w:t>წელი</w:t>
      </w:r>
    </w:p>
    <w:p w14:paraId="132FF745" w14:textId="77777777" w:rsidR="005A7CF2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არ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გამოიყენოთ</w:t>
      </w:r>
      <w:r w:rsidRPr="0076389C">
        <w:rPr>
          <w:rFonts w:ascii="Sylfaen" w:hAnsi="Sylfaen"/>
          <w:color w:val="000000"/>
          <w:sz w:val="22"/>
          <w:szCs w:val="22"/>
        </w:rPr>
        <w:t> </w:t>
      </w:r>
      <w:r w:rsidRPr="0076389C">
        <w:rPr>
          <w:rFonts w:ascii="Sylfaen" w:hAnsi="Sylfaen" w:cs="Sylfaen"/>
          <w:color w:val="000000"/>
          <w:sz w:val="22"/>
          <w:szCs w:val="22"/>
        </w:rPr>
        <w:t>ვარგისობის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ვადის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გასვლის</w:t>
      </w:r>
      <w:r w:rsidRPr="0076389C">
        <w:rPr>
          <w:rFonts w:ascii="Sylfaen" w:hAnsi="Sylfaen"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color w:val="000000"/>
          <w:sz w:val="22"/>
          <w:szCs w:val="22"/>
        </w:rPr>
        <w:t>შემდეგ</w:t>
      </w:r>
      <w:r w:rsidRPr="0076389C">
        <w:rPr>
          <w:rFonts w:ascii="Sylfaen" w:hAnsi="Sylfaen"/>
          <w:color w:val="000000"/>
          <w:sz w:val="22"/>
          <w:szCs w:val="22"/>
        </w:rPr>
        <w:t>.</w:t>
      </w:r>
    </w:p>
    <w:p w14:paraId="736134EF" w14:textId="77777777" w:rsidR="00CE5F3D" w:rsidRPr="0076389C" w:rsidRDefault="00CE5F3D" w:rsidP="005B4E98">
      <w:pPr>
        <w:jc w:val="both"/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</w:pPr>
    </w:p>
    <w:p w14:paraId="6FEF0EB8" w14:textId="77777777" w:rsidR="007E5E58" w:rsidRPr="009208E9" w:rsidRDefault="007E5E58" w:rsidP="007E5E5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გაცემის</w:t>
      </w:r>
      <w:r w:rsidRPr="009208E9">
        <w:rPr>
          <w:rFonts w:ascii="Sylfaen" w:hAnsi="Sylfaen"/>
          <w:b/>
          <w:bCs/>
          <w:color w:val="000000"/>
          <w:sz w:val="22"/>
          <w:szCs w:val="22"/>
          <w:lang w:val="ka-GE"/>
        </w:rPr>
        <w:t xml:space="preserve"> </w:t>
      </w:r>
      <w:r w:rsidRPr="009208E9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პირობები</w:t>
      </w:r>
      <w:r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>:</w:t>
      </w:r>
    </w:p>
    <w:p w14:paraId="4114A7D9" w14:textId="77777777" w:rsidR="007E5E58" w:rsidRPr="009208E9" w:rsidRDefault="007E5E58" w:rsidP="007E5E58">
      <w:pPr>
        <w:jc w:val="both"/>
        <w:rPr>
          <w:rFonts w:ascii="Sylfaen" w:hAnsi="Sylfaen" w:cs="Arial"/>
          <w:color w:val="000000"/>
          <w:lang w:val="ka-GE"/>
        </w:rPr>
      </w:pPr>
      <w:r w:rsidRPr="009208E9">
        <w:rPr>
          <w:rFonts w:ascii="Sylfaen" w:hAnsi="Sylfaen" w:cs="Sylfaen"/>
          <w:noProof/>
          <w:lang w:val="ka-GE"/>
        </w:rPr>
        <w:t>ფარმაცევტული</w:t>
      </w:r>
      <w:r w:rsidRPr="009208E9">
        <w:rPr>
          <w:rFonts w:ascii="Sylfaen" w:hAnsi="Sylfaen"/>
          <w:noProof/>
          <w:lang w:val="ka-GE"/>
        </w:rPr>
        <w:t xml:space="preserve"> </w:t>
      </w:r>
      <w:r w:rsidRPr="009208E9">
        <w:rPr>
          <w:rFonts w:ascii="Sylfaen" w:hAnsi="Sylfaen" w:cs="Sylfaen"/>
          <w:noProof/>
          <w:lang w:val="ka-GE"/>
        </w:rPr>
        <w:t>პროდუქტის</w:t>
      </w:r>
      <w:r w:rsidRPr="009208E9">
        <w:rPr>
          <w:rFonts w:ascii="Sylfaen" w:hAnsi="Sylfaen"/>
          <w:noProof/>
          <w:lang w:val="ka-GE"/>
        </w:rPr>
        <w:t xml:space="preserve"> </w:t>
      </w:r>
      <w:r w:rsidRPr="009208E9">
        <w:rPr>
          <w:rFonts w:ascii="Sylfaen" w:hAnsi="Sylfaen" w:cs="Sylfaen"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 </w:t>
      </w:r>
      <w:r w:rsidRPr="00467647">
        <w:rPr>
          <w:rFonts w:ascii="Sylfaen" w:hAnsi="Sylfaen" w:cs="Arial"/>
          <w:color w:val="000000"/>
        </w:rPr>
        <w:t xml:space="preserve">II, </w:t>
      </w:r>
      <w:r>
        <w:rPr>
          <w:rFonts w:ascii="Sylfaen" w:hAnsi="Sylfaen" w:cs="Arial"/>
          <w:color w:val="000000"/>
          <w:lang w:val="ka-GE"/>
        </w:rPr>
        <w:t xml:space="preserve"> </w:t>
      </w:r>
      <w:proofErr w:type="spellStart"/>
      <w:r w:rsidRPr="00467647">
        <w:rPr>
          <w:rFonts w:ascii="Sylfaen" w:hAnsi="Sylfaen" w:cs="Arial"/>
          <w:color w:val="000000"/>
        </w:rPr>
        <w:t>გაიცემა</w:t>
      </w:r>
      <w:proofErr w:type="spellEnd"/>
      <w:r w:rsidRPr="00467647">
        <w:rPr>
          <w:rFonts w:ascii="Sylfaen" w:hAnsi="Sylfaen" w:cs="Arial"/>
          <w:color w:val="000000"/>
        </w:rPr>
        <w:t xml:space="preserve"> </w:t>
      </w:r>
      <w:r>
        <w:rPr>
          <w:rFonts w:ascii="Sylfaen" w:hAnsi="Sylfaen" w:cs="Arial"/>
          <w:color w:val="000000"/>
          <w:lang w:val="ka-GE"/>
        </w:rPr>
        <w:t xml:space="preserve"> </w:t>
      </w:r>
      <w:proofErr w:type="spellStart"/>
      <w:r w:rsidRPr="00467647">
        <w:rPr>
          <w:rFonts w:ascii="Sylfaen" w:hAnsi="Sylfaen" w:cs="Arial"/>
          <w:color w:val="000000"/>
        </w:rPr>
        <w:t>ფორმა</w:t>
      </w:r>
      <w:proofErr w:type="spellEnd"/>
      <w:r w:rsidRPr="00467647">
        <w:rPr>
          <w:rFonts w:ascii="Sylfaen" w:hAnsi="Sylfaen" w:cs="Arial"/>
          <w:color w:val="000000"/>
        </w:rPr>
        <w:t xml:space="preserve"> </w:t>
      </w:r>
      <w:r>
        <w:rPr>
          <w:rFonts w:ascii="Sylfaen" w:hAnsi="Sylfaen" w:cs="Arial"/>
          <w:color w:val="000000"/>
          <w:lang w:val="ka-GE"/>
        </w:rPr>
        <w:t xml:space="preserve"> </w:t>
      </w:r>
      <w:r w:rsidRPr="00467647">
        <w:rPr>
          <w:rFonts w:ascii="Sylfaen" w:hAnsi="Sylfaen" w:cs="Arial"/>
          <w:color w:val="000000"/>
        </w:rPr>
        <w:t>№3</w:t>
      </w:r>
      <w:r>
        <w:rPr>
          <w:rFonts w:ascii="Sylfaen" w:hAnsi="Sylfaen" w:cs="Arial"/>
          <w:color w:val="000000"/>
          <w:lang w:val="ka-GE"/>
        </w:rPr>
        <w:t xml:space="preserve"> </w:t>
      </w:r>
      <w:r w:rsidRPr="00467647">
        <w:rPr>
          <w:rFonts w:ascii="Sylfaen" w:hAnsi="Sylfaen" w:cs="Arial"/>
          <w:color w:val="000000"/>
        </w:rPr>
        <w:t xml:space="preserve"> </w:t>
      </w:r>
      <w:proofErr w:type="spellStart"/>
      <w:r w:rsidRPr="00467647">
        <w:rPr>
          <w:rFonts w:ascii="Sylfaen" w:hAnsi="Sylfaen" w:cs="Arial"/>
          <w:color w:val="000000"/>
        </w:rPr>
        <w:t>რეცეპტით</w:t>
      </w:r>
      <w:proofErr w:type="spellEnd"/>
      <w:r>
        <w:rPr>
          <w:rFonts w:ascii="Sylfaen" w:hAnsi="Sylfaen" w:cs="Arial"/>
          <w:color w:val="000000"/>
          <w:lang w:val="ka-GE"/>
        </w:rPr>
        <w:t>.</w:t>
      </w:r>
    </w:p>
    <w:p w14:paraId="2D4D86E9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b/>
          <w:bCs/>
          <w:color w:val="000000"/>
          <w:sz w:val="22"/>
          <w:szCs w:val="22"/>
        </w:rPr>
        <w:t> </w:t>
      </w:r>
    </w:p>
    <w:p w14:paraId="123D5EA1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მწარმოებელი</w:t>
      </w:r>
    </w:p>
    <w:p w14:paraId="576412FD" w14:textId="3B46A859" w:rsidR="00B848F4" w:rsidRPr="0076389C" w:rsidRDefault="00694122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sz w:val="22"/>
          <w:szCs w:val="22"/>
        </w:rPr>
        <w:t>PHARMATHEN S.A</w:t>
      </w:r>
      <w:r w:rsidR="00B848F4" w:rsidRPr="0076389C">
        <w:rPr>
          <w:rFonts w:ascii="Sylfaen" w:hAnsi="Sylfaen"/>
          <w:color w:val="000000"/>
          <w:sz w:val="22"/>
          <w:szCs w:val="22"/>
        </w:rPr>
        <w:t>.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დერვინაკიონის</w:t>
      </w:r>
      <w:r w:rsidR="00B848F4" w:rsidRPr="0076389C">
        <w:rPr>
          <w:rFonts w:ascii="Sylfaen" w:hAnsi="Sylfaen"/>
          <w:color w:val="000000"/>
          <w:sz w:val="22"/>
          <w:szCs w:val="22"/>
        </w:rPr>
        <w:t> 6, 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პალინი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 15351,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ატიკა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 w:rsidR="00B848F4" w:rsidRPr="0076389C">
        <w:rPr>
          <w:rFonts w:ascii="Sylfaen" w:hAnsi="Sylfaen" w:cs="Sylfaen"/>
          <w:color w:val="000000"/>
          <w:sz w:val="22"/>
          <w:szCs w:val="22"/>
        </w:rPr>
        <w:t>საბერძნეთი</w:t>
      </w:r>
    </w:p>
    <w:p w14:paraId="35395F35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ტელ</w:t>
      </w:r>
      <w:r w:rsidRPr="0076389C">
        <w:rPr>
          <w:rFonts w:ascii="Sylfaen" w:hAnsi="Sylfaen"/>
          <w:color w:val="000000"/>
          <w:sz w:val="22"/>
          <w:szCs w:val="22"/>
        </w:rPr>
        <w:t>. : +30 210 66 04 300 </w:t>
      </w:r>
    </w:p>
    <w:p w14:paraId="75065249" w14:textId="0A587A25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color w:val="000000"/>
          <w:sz w:val="22"/>
          <w:szCs w:val="22"/>
        </w:rPr>
        <w:t>ელ</w:t>
      </w:r>
      <w:r w:rsidRPr="0076389C">
        <w:rPr>
          <w:rFonts w:ascii="Sylfaen" w:hAnsi="Sylfaen"/>
          <w:color w:val="000000"/>
          <w:sz w:val="22"/>
          <w:szCs w:val="22"/>
        </w:rPr>
        <w:t>.</w:t>
      </w:r>
      <w:r w:rsidRPr="0076389C">
        <w:rPr>
          <w:rFonts w:ascii="Sylfaen" w:hAnsi="Sylfaen" w:cs="Sylfaen"/>
          <w:color w:val="000000"/>
          <w:sz w:val="22"/>
          <w:szCs w:val="22"/>
        </w:rPr>
        <w:t>ფოსტა</w:t>
      </w:r>
      <w:r w:rsidRPr="0076389C">
        <w:rPr>
          <w:rFonts w:ascii="Sylfaen" w:hAnsi="Sylfaen"/>
          <w:color w:val="000000"/>
          <w:sz w:val="22"/>
          <w:szCs w:val="22"/>
        </w:rPr>
        <w:t>: </w:t>
      </w:r>
      <w:hyperlink r:id="rId5" w:history="1">
        <w:r w:rsidR="00694122" w:rsidRPr="0076389C">
          <w:rPr>
            <w:rStyle w:val="Hyperlink"/>
            <w:rFonts w:ascii="Sylfaen" w:hAnsi="Sylfaen"/>
            <w:sz w:val="22"/>
            <w:szCs w:val="22"/>
          </w:rPr>
          <w:t>aprigkipaki@pharmathen.com</w:t>
        </w:r>
      </w:hyperlink>
      <w:r w:rsidR="00694122" w:rsidRPr="0076389C">
        <w:rPr>
          <w:rStyle w:val="Hyperlink"/>
          <w:rFonts w:ascii="Sylfaen" w:hAnsi="Sylfaen"/>
          <w:sz w:val="22"/>
          <w:szCs w:val="22"/>
          <w:lang w:val="ka-GE"/>
        </w:rPr>
        <w:t xml:space="preserve"> </w:t>
      </w:r>
    </w:p>
    <w:p w14:paraId="0E8FB927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color w:val="000000"/>
          <w:sz w:val="22"/>
          <w:szCs w:val="22"/>
        </w:rPr>
        <w:t> </w:t>
      </w:r>
    </w:p>
    <w:p w14:paraId="3ABEBFBF" w14:textId="00A899F9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  <w:lang w:val="ka-GE"/>
        </w:rPr>
      </w:pP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რეგისტრაციის</w:t>
      </w:r>
      <w:r w:rsidRPr="0076389C">
        <w:rPr>
          <w:rFonts w:ascii="Sylfaen" w:hAnsi="Sylfaen"/>
          <w:b/>
          <w:bCs/>
          <w:color w:val="000000"/>
          <w:sz w:val="22"/>
          <w:szCs w:val="22"/>
        </w:rPr>
        <w:t xml:space="preserve"> </w:t>
      </w:r>
      <w:r w:rsidRPr="0076389C">
        <w:rPr>
          <w:rFonts w:ascii="Sylfaen" w:hAnsi="Sylfaen" w:cs="Sylfaen"/>
          <w:b/>
          <w:bCs/>
          <w:color w:val="000000"/>
          <w:sz w:val="22"/>
          <w:szCs w:val="22"/>
        </w:rPr>
        <w:t>მოწმობის</w:t>
      </w:r>
      <w:r w:rsidR="00694122" w:rsidRPr="0076389C"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  <w:t xml:space="preserve"> </w:t>
      </w:r>
      <w:r w:rsidR="00694122" w:rsidRPr="0076389C">
        <w:rPr>
          <w:rFonts w:ascii="Sylfaen" w:hAnsi="Sylfaen" w:cs="Sylfaen"/>
          <w:b/>
          <w:bCs/>
          <w:color w:val="000000"/>
          <w:sz w:val="22"/>
          <w:szCs w:val="22"/>
        </w:rPr>
        <w:t>მფლობელი</w:t>
      </w:r>
    </w:p>
    <w:p w14:paraId="6527DFFA" w14:textId="764DEA31" w:rsidR="00B848F4" w:rsidRPr="0076389C" w:rsidRDefault="00612929" w:rsidP="00612929">
      <w:pPr>
        <w:jc w:val="both"/>
        <w:rPr>
          <w:rFonts w:ascii="Sylfaen" w:hAnsi="Sylfaen"/>
          <w:color w:val="000000"/>
          <w:sz w:val="22"/>
          <w:szCs w:val="22"/>
        </w:rPr>
      </w:pPr>
      <w:r>
        <w:rPr>
          <w:rFonts w:ascii="Sylfaen" w:hAnsi="Sylfaen"/>
          <w:color w:val="000000"/>
          <w:sz w:val="22"/>
          <w:szCs w:val="22"/>
        </w:rPr>
        <w:t>Lady Healthcare LLC</w:t>
      </w:r>
      <w:r w:rsidR="00B848F4" w:rsidRPr="0076389C">
        <w:rPr>
          <w:rFonts w:ascii="Sylfaen" w:hAnsi="Sylfaen"/>
          <w:color w:val="000000"/>
          <w:sz w:val="22"/>
          <w:szCs w:val="22"/>
        </w:rPr>
        <w:t xml:space="preserve">, </w:t>
      </w:r>
      <w:r>
        <w:rPr>
          <w:rFonts w:ascii="Sylfaen" w:hAnsi="Sylfaen"/>
          <w:color w:val="000000"/>
          <w:sz w:val="22"/>
          <w:szCs w:val="22"/>
          <w:lang w:val="ka-GE"/>
        </w:rPr>
        <w:t>საქართველო</w:t>
      </w:r>
    </w:p>
    <w:p w14:paraId="0FA5CA78" w14:textId="77777777" w:rsidR="00B848F4" w:rsidRPr="0076389C" w:rsidRDefault="00B848F4" w:rsidP="005B4E98">
      <w:pPr>
        <w:jc w:val="both"/>
        <w:rPr>
          <w:rFonts w:ascii="Sylfaen" w:hAnsi="Sylfaen"/>
          <w:color w:val="000000"/>
          <w:sz w:val="22"/>
          <w:szCs w:val="22"/>
        </w:rPr>
      </w:pPr>
      <w:r w:rsidRPr="0076389C">
        <w:rPr>
          <w:rFonts w:ascii="Sylfaen" w:hAnsi="Sylfaen"/>
          <w:color w:val="000000"/>
          <w:sz w:val="22"/>
          <w:szCs w:val="22"/>
        </w:rPr>
        <w:t> </w:t>
      </w:r>
    </w:p>
    <w:p w14:paraId="0BA574EB" w14:textId="77777777" w:rsidR="0031658D" w:rsidRPr="0076389C" w:rsidRDefault="0031658D" w:rsidP="005B4E98">
      <w:pPr>
        <w:jc w:val="both"/>
        <w:rPr>
          <w:rFonts w:ascii="Sylfaen" w:hAnsi="Sylfaen"/>
          <w:sz w:val="22"/>
          <w:szCs w:val="22"/>
        </w:rPr>
      </w:pPr>
    </w:p>
    <w:sectPr w:rsidR="0031658D" w:rsidRPr="0076389C" w:rsidSect="005B4E98">
      <w:pgSz w:w="11900" w:h="16840"/>
      <w:pgMar w:top="720" w:right="560" w:bottom="45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69B"/>
    <w:multiLevelType w:val="hybridMultilevel"/>
    <w:tmpl w:val="CA883C2C"/>
    <w:lvl w:ilvl="0" w:tplc="EACE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D1B3A"/>
    <w:multiLevelType w:val="hybridMultilevel"/>
    <w:tmpl w:val="7C52F42E"/>
    <w:lvl w:ilvl="0" w:tplc="EACE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663F1"/>
    <w:multiLevelType w:val="hybridMultilevel"/>
    <w:tmpl w:val="C0368F7E"/>
    <w:lvl w:ilvl="0" w:tplc="EACE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6406"/>
    <w:multiLevelType w:val="hybridMultilevel"/>
    <w:tmpl w:val="D5BE8FEE"/>
    <w:lvl w:ilvl="0" w:tplc="EACE69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32491"/>
    <w:multiLevelType w:val="hybridMultilevel"/>
    <w:tmpl w:val="5C348A80"/>
    <w:lvl w:ilvl="0" w:tplc="EACE69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6C262C"/>
    <w:multiLevelType w:val="hybridMultilevel"/>
    <w:tmpl w:val="57305FB6"/>
    <w:lvl w:ilvl="0" w:tplc="54F6D1BA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04A0A"/>
    <w:multiLevelType w:val="hybridMultilevel"/>
    <w:tmpl w:val="52F04484"/>
    <w:lvl w:ilvl="0" w:tplc="EACE69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AD0E19"/>
    <w:multiLevelType w:val="hybridMultilevel"/>
    <w:tmpl w:val="CD40B07E"/>
    <w:lvl w:ilvl="0" w:tplc="EACE69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376DF2"/>
    <w:multiLevelType w:val="hybridMultilevel"/>
    <w:tmpl w:val="753ABF5A"/>
    <w:lvl w:ilvl="0" w:tplc="EACE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E4281"/>
    <w:multiLevelType w:val="hybridMultilevel"/>
    <w:tmpl w:val="B5BC7BC6"/>
    <w:lvl w:ilvl="0" w:tplc="EACE697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9637434">
    <w:abstractNumId w:val="6"/>
  </w:num>
  <w:num w:numId="2" w16cid:durableId="1061102906">
    <w:abstractNumId w:val="7"/>
  </w:num>
  <w:num w:numId="3" w16cid:durableId="1580405060">
    <w:abstractNumId w:val="4"/>
  </w:num>
  <w:num w:numId="4" w16cid:durableId="2057580601">
    <w:abstractNumId w:val="5"/>
  </w:num>
  <w:num w:numId="5" w16cid:durableId="420445132">
    <w:abstractNumId w:val="9"/>
  </w:num>
  <w:num w:numId="6" w16cid:durableId="1289316880">
    <w:abstractNumId w:val="3"/>
  </w:num>
  <w:num w:numId="7" w16cid:durableId="1866169405">
    <w:abstractNumId w:val="0"/>
  </w:num>
  <w:num w:numId="8" w16cid:durableId="1744252440">
    <w:abstractNumId w:val="1"/>
  </w:num>
  <w:num w:numId="9" w16cid:durableId="2056543036">
    <w:abstractNumId w:val="2"/>
  </w:num>
  <w:num w:numId="10" w16cid:durableId="1377586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F4"/>
    <w:rsid w:val="00016C6D"/>
    <w:rsid w:val="000260C0"/>
    <w:rsid w:val="000301AE"/>
    <w:rsid w:val="00044CB3"/>
    <w:rsid w:val="0004656E"/>
    <w:rsid w:val="000472D7"/>
    <w:rsid w:val="00053DC0"/>
    <w:rsid w:val="00057E20"/>
    <w:rsid w:val="0006523A"/>
    <w:rsid w:val="0007623B"/>
    <w:rsid w:val="00081F93"/>
    <w:rsid w:val="00090DDA"/>
    <w:rsid w:val="000958F8"/>
    <w:rsid w:val="000A6205"/>
    <w:rsid w:val="000A77E3"/>
    <w:rsid w:val="000C1E4B"/>
    <w:rsid w:val="000C6D60"/>
    <w:rsid w:val="000E00AE"/>
    <w:rsid w:val="000E5E6F"/>
    <w:rsid w:val="000F1A13"/>
    <w:rsid w:val="0010605A"/>
    <w:rsid w:val="001228CC"/>
    <w:rsid w:val="00144C3E"/>
    <w:rsid w:val="00171AFD"/>
    <w:rsid w:val="00175261"/>
    <w:rsid w:val="001821FF"/>
    <w:rsid w:val="0018617E"/>
    <w:rsid w:val="0019098B"/>
    <w:rsid w:val="001A29A5"/>
    <w:rsid w:val="001B1F8E"/>
    <w:rsid w:val="001B6A56"/>
    <w:rsid w:val="001C6CEE"/>
    <w:rsid w:val="001D3E91"/>
    <w:rsid w:val="001D4B8B"/>
    <w:rsid w:val="001E1C8E"/>
    <w:rsid w:val="001F1B8D"/>
    <w:rsid w:val="002071AC"/>
    <w:rsid w:val="00217799"/>
    <w:rsid w:val="002202BB"/>
    <w:rsid w:val="00242DB6"/>
    <w:rsid w:val="00263115"/>
    <w:rsid w:val="00284AC6"/>
    <w:rsid w:val="002B62D3"/>
    <w:rsid w:val="002D670A"/>
    <w:rsid w:val="002E7867"/>
    <w:rsid w:val="002F10DE"/>
    <w:rsid w:val="002F61A5"/>
    <w:rsid w:val="003135D9"/>
    <w:rsid w:val="0031658D"/>
    <w:rsid w:val="003308B9"/>
    <w:rsid w:val="00333BF4"/>
    <w:rsid w:val="003345A5"/>
    <w:rsid w:val="00345C6B"/>
    <w:rsid w:val="00346A6D"/>
    <w:rsid w:val="00366168"/>
    <w:rsid w:val="003C69F0"/>
    <w:rsid w:val="003D1D9E"/>
    <w:rsid w:val="003D54DD"/>
    <w:rsid w:val="003F1FAA"/>
    <w:rsid w:val="004237C3"/>
    <w:rsid w:val="00445E0E"/>
    <w:rsid w:val="00447E14"/>
    <w:rsid w:val="0045257C"/>
    <w:rsid w:val="00466FA8"/>
    <w:rsid w:val="00471A8D"/>
    <w:rsid w:val="004918EE"/>
    <w:rsid w:val="004A7088"/>
    <w:rsid w:val="004B6813"/>
    <w:rsid w:val="004E4714"/>
    <w:rsid w:val="004F2AB3"/>
    <w:rsid w:val="00522816"/>
    <w:rsid w:val="00526A48"/>
    <w:rsid w:val="00530CB0"/>
    <w:rsid w:val="0057508D"/>
    <w:rsid w:val="005A0894"/>
    <w:rsid w:val="005A7CF2"/>
    <w:rsid w:val="005B4E98"/>
    <w:rsid w:val="005B7856"/>
    <w:rsid w:val="005D0321"/>
    <w:rsid w:val="005F1A98"/>
    <w:rsid w:val="005F3018"/>
    <w:rsid w:val="00612929"/>
    <w:rsid w:val="00614257"/>
    <w:rsid w:val="00624BF5"/>
    <w:rsid w:val="00626F5A"/>
    <w:rsid w:val="0063096D"/>
    <w:rsid w:val="00650109"/>
    <w:rsid w:val="00660E07"/>
    <w:rsid w:val="00684F99"/>
    <w:rsid w:val="00690FFA"/>
    <w:rsid w:val="0069115F"/>
    <w:rsid w:val="00694122"/>
    <w:rsid w:val="00694AE3"/>
    <w:rsid w:val="006B102A"/>
    <w:rsid w:val="006C1FB6"/>
    <w:rsid w:val="007176E1"/>
    <w:rsid w:val="00760860"/>
    <w:rsid w:val="007629A7"/>
    <w:rsid w:val="0076389C"/>
    <w:rsid w:val="00767409"/>
    <w:rsid w:val="0077548D"/>
    <w:rsid w:val="007846B7"/>
    <w:rsid w:val="0078552D"/>
    <w:rsid w:val="00787AA1"/>
    <w:rsid w:val="007C6990"/>
    <w:rsid w:val="007E5E58"/>
    <w:rsid w:val="00804AA6"/>
    <w:rsid w:val="0082583F"/>
    <w:rsid w:val="008917F2"/>
    <w:rsid w:val="008A0487"/>
    <w:rsid w:val="008E1E8E"/>
    <w:rsid w:val="008E405B"/>
    <w:rsid w:val="008E74FD"/>
    <w:rsid w:val="00900C47"/>
    <w:rsid w:val="009018C8"/>
    <w:rsid w:val="00902529"/>
    <w:rsid w:val="00913284"/>
    <w:rsid w:val="00924B8C"/>
    <w:rsid w:val="00927D4F"/>
    <w:rsid w:val="009376AA"/>
    <w:rsid w:val="00940242"/>
    <w:rsid w:val="009439A2"/>
    <w:rsid w:val="009545C8"/>
    <w:rsid w:val="00962F18"/>
    <w:rsid w:val="00990ABF"/>
    <w:rsid w:val="00990FE0"/>
    <w:rsid w:val="009A5D61"/>
    <w:rsid w:val="009B5924"/>
    <w:rsid w:val="009D65E5"/>
    <w:rsid w:val="009E3B39"/>
    <w:rsid w:val="00A16C6C"/>
    <w:rsid w:val="00A358A7"/>
    <w:rsid w:val="00A5001F"/>
    <w:rsid w:val="00A81253"/>
    <w:rsid w:val="00A85684"/>
    <w:rsid w:val="00A90755"/>
    <w:rsid w:val="00AC41E9"/>
    <w:rsid w:val="00AC4274"/>
    <w:rsid w:val="00AF6CD6"/>
    <w:rsid w:val="00B0086E"/>
    <w:rsid w:val="00B10D85"/>
    <w:rsid w:val="00B20372"/>
    <w:rsid w:val="00B44198"/>
    <w:rsid w:val="00B537EC"/>
    <w:rsid w:val="00B77587"/>
    <w:rsid w:val="00B848F4"/>
    <w:rsid w:val="00B969B7"/>
    <w:rsid w:val="00B978D2"/>
    <w:rsid w:val="00BA3F39"/>
    <w:rsid w:val="00C06BEA"/>
    <w:rsid w:val="00C310DC"/>
    <w:rsid w:val="00C36F92"/>
    <w:rsid w:val="00C57FF2"/>
    <w:rsid w:val="00C63DCF"/>
    <w:rsid w:val="00C813FD"/>
    <w:rsid w:val="00C837A1"/>
    <w:rsid w:val="00C85F86"/>
    <w:rsid w:val="00C94EEE"/>
    <w:rsid w:val="00CD2D5A"/>
    <w:rsid w:val="00CD6A31"/>
    <w:rsid w:val="00CE5F3D"/>
    <w:rsid w:val="00CF15FB"/>
    <w:rsid w:val="00D35801"/>
    <w:rsid w:val="00DA5BED"/>
    <w:rsid w:val="00DA6FA0"/>
    <w:rsid w:val="00DD56C0"/>
    <w:rsid w:val="00DE0BF2"/>
    <w:rsid w:val="00DE1598"/>
    <w:rsid w:val="00DF20F1"/>
    <w:rsid w:val="00DF4968"/>
    <w:rsid w:val="00E050E8"/>
    <w:rsid w:val="00E32FEE"/>
    <w:rsid w:val="00E61958"/>
    <w:rsid w:val="00E65DED"/>
    <w:rsid w:val="00E70A72"/>
    <w:rsid w:val="00E72FC4"/>
    <w:rsid w:val="00E81409"/>
    <w:rsid w:val="00E8577B"/>
    <w:rsid w:val="00E8649E"/>
    <w:rsid w:val="00ED4190"/>
    <w:rsid w:val="00EE01AA"/>
    <w:rsid w:val="00F04987"/>
    <w:rsid w:val="00F1702B"/>
    <w:rsid w:val="00F71364"/>
    <w:rsid w:val="00F71A26"/>
    <w:rsid w:val="00F7322F"/>
    <w:rsid w:val="00F771A9"/>
    <w:rsid w:val="00F81B89"/>
    <w:rsid w:val="00FC115B"/>
    <w:rsid w:val="00FE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F33A"/>
  <w15:chartTrackingRefBased/>
  <w15:docId w15:val="{93E1906E-95D6-A445-A1AD-634F8C47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190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B848F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2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48F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694A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41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12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24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rigkipaki@pharmathe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12</Pages>
  <Words>5969</Words>
  <Characters>34026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tkerdzevadze@gea.ge</dc:creator>
  <cp:keywords/>
  <dc:description/>
  <cp:lastModifiedBy>Nino Asanidze</cp:lastModifiedBy>
  <cp:revision>78</cp:revision>
  <cp:lastPrinted>2021-09-08T11:33:00Z</cp:lastPrinted>
  <dcterms:created xsi:type="dcterms:W3CDTF">2020-11-20T07:34:00Z</dcterms:created>
  <dcterms:modified xsi:type="dcterms:W3CDTF">2026-03-27T06:08:00Z</dcterms:modified>
  <cp:category/>
</cp:coreProperties>
</file>