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C86D6" w14:textId="6A740C3E" w:rsidR="00806BBA" w:rsidRPr="009D0E7D" w:rsidRDefault="00E60BC9" w:rsidP="00257FC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E7D">
        <w:rPr>
          <w:rFonts w:ascii="Sylfaen" w:hAnsi="Sylfaen" w:cs="Sylfaen"/>
          <w:b/>
          <w:bCs/>
          <w:sz w:val="24"/>
          <w:szCs w:val="24"/>
        </w:rPr>
        <w:t>დანართი</w:t>
      </w:r>
      <w:r w:rsidRPr="009D0E7D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</w:p>
    <w:p w14:paraId="4B3CA785" w14:textId="5A0987C3" w:rsidR="00E60BC9" w:rsidRPr="009D0E7D" w:rsidRDefault="00E60BC9" w:rsidP="00257FC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E7D">
        <w:rPr>
          <w:rFonts w:ascii="Sylfaen" w:hAnsi="Sylfaen" w:cs="Sylfaen"/>
          <w:b/>
          <w:bCs/>
          <w:sz w:val="24"/>
          <w:szCs w:val="24"/>
        </w:rPr>
        <w:t>პროდუქტის</w:t>
      </w:r>
      <w:r w:rsidRPr="009D0E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0E7D">
        <w:rPr>
          <w:rFonts w:ascii="Sylfaen" w:hAnsi="Sylfaen" w:cs="Sylfaen"/>
          <w:b/>
          <w:bCs/>
          <w:sz w:val="24"/>
          <w:szCs w:val="24"/>
        </w:rPr>
        <w:t>მახასიათებლების</w:t>
      </w:r>
      <w:r w:rsidRPr="009D0E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0E7D">
        <w:rPr>
          <w:rFonts w:ascii="Sylfaen" w:hAnsi="Sylfaen" w:cs="Sylfaen"/>
          <w:b/>
          <w:bCs/>
          <w:sz w:val="24"/>
          <w:szCs w:val="24"/>
        </w:rPr>
        <w:t>შეჯამება</w:t>
      </w:r>
    </w:p>
    <w:p w14:paraId="1DB2639E" w14:textId="77777777" w:rsidR="00E60BC9" w:rsidRPr="00257FC0" w:rsidRDefault="00E60BC9" w:rsidP="00257F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3EA1DB" w14:textId="277252FF" w:rsidR="00E60BC9" w:rsidRPr="006B3A96" w:rsidRDefault="00E60BC9" w:rsidP="00257FC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6B3A96">
        <w:rPr>
          <w:rFonts w:ascii="Sylfaen" w:hAnsi="Sylfaen" w:cs="Sylfaen"/>
          <w:b/>
          <w:bCs/>
          <w:sz w:val="24"/>
          <w:szCs w:val="24"/>
        </w:rPr>
        <w:t>მედიკამენტის</w:t>
      </w: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3A96">
        <w:rPr>
          <w:rFonts w:ascii="Sylfaen" w:hAnsi="Sylfaen" w:cs="Sylfaen"/>
          <w:b/>
          <w:bCs/>
          <w:sz w:val="24"/>
          <w:szCs w:val="24"/>
        </w:rPr>
        <w:t>დასახელება</w:t>
      </w:r>
    </w:p>
    <w:p w14:paraId="5DC9D18D" w14:textId="40FD493A" w:rsidR="00E60BC9" w:rsidRPr="00257FC0" w:rsidRDefault="00E60BC9" w:rsidP="00257FC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57FC0">
        <w:rPr>
          <w:rFonts w:ascii="Sylfaen" w:hAnsi="Sylfaen" w:cs="Sylfaen"/>
          <w:b/>
          <w:bCs/>
          <w:sz w:val="24"/>
          <w:szCs w:val="24"/>
        </w:rPr>
        <w:t>სმექტა</w:t>
      </w:r>
      <w:proofErr w:type="spellEnd"/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3 </w:t>
      </w:r>
      <w:r w:rsidRPr="00257FC0">
        <w:rPr>
          <w:rFonts w:ascii="Sylfaen" w:hAnsi="Sylfaen" w:cs="Sylfaen"/>
          <w:b/>
          <w:bCs/>
          <w:sz w:val="24"/>
          <w:szCs w:val="24"/>
        </w:rPr>
        <w:t>გ</w:t>
      </w:r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57FC0">
        <w:rPr>
          <w:rFonts w:ascii="Sylfaen" w:hAnsi="Sylfaen" w:cs="Sylfaen"/>
          <w:b/>
          <w:bCs/>
          <w:sz w:val="24"/>
          <w:szCs w:val="24"/>
        </w:rPr>
        <w:t>ფორთოხალი</w:t>
      </w:r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257FC0">
        <w:rPr>
          <w:rFonts w:ascii="Sylfaen" w:hAnsi="Sylfaen" w:cs="Sylfaen"/>
          <w:b/>
          <w:bCs/>
          <w:sz w:val="24"/>
          <w:szCs w:val="24"/>
        </w:rPr>
        <w:t>ვანილი</w:t>
      </w:r>
    </w:p>
    <w:p w14:paraId="0F089739" w14:textId="77777777" w:rsidR="00257FC0" w:rsidRPr="00257FC0" w:rsidRDefault="00257FC0" w:rsidP="00257FC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57FC0">
        <w:rPr>
          <w:rFonts w:ascii="Sylfaen" w:hAnsi="Sylfaen" w:cs="Sylfaen"/>
          <w:b/>
          <w:bCs/>
          <w:sz w:val="24"/>
          <w:szCs w:val="24"/>
        </w:rPr>
        <w:t>პერორალური</w:t>
      </w:r>
      <w:proofErr w:type="spellEnd"/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7FC0">
        <w:rPr>
          <w:rFonts w:ascii="Sylfaen" w:hAnsi="Sylfaen" w:cs="Sylfaen"/>
          <w:b/>
          <w:bCs/>
          <w:sz w:val="24"/>
          <w:szCs w:val="24"/>
        </w:rPr>
        <w:t>სუსპენზიის</w:t>
      </w:r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7FC0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257FC0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7FC0">
        <w:rPr>
          <w:rFonts w:ascii="Sylfaen" w:hAnsi="Sylfaen" w:cs="Sylfaen"/>
          <w:b/>
          <w:bCs/>
          <w:sz w:val="24"/>
          <w:szCs w:val="24"/>
        </w:rPr>
        <w:t>პაკეტში</w:t>
      </w:r>
    </w:p>
    <w:p w14:paraId="05AA2259" w14:textId="77777777" w:rsidR="006B3A96" w:rsidRDefault="006B3A96" w:rsidP="00257FC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0C182E" w14:textId="53E7FB8D" w:rsidR="00257FC0" w:rsidRDefault="00257FC0" w:rsidP="00257FC0">
      <w:pPr>
        <w:spacing w:after="0" w:line="276" w:lineRule="auto"/>
        <w:rPr>
          <w:rFonts w:ascii="Sylfaen" w:hAnsi="Sylfaen" w:cs="Sylfae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257FC0">
        <w:rPr>
          <w:rFonts w:ascii="Sylfaen" w:hAnsi="Sylfaen" w:cs="Sylfaen"/>
          <w:b/>
          <w:bCs/>
          <w:sz w:val="24"/>
          <w:szCs w:val="24"/>
        </w:rPr>
        <w:t>თვისებრივი</w:t>
      </w:r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7FC0">
        <w:rPr>
          <w:rFonts w:ascii="Sylfaen" w:hAnsi="Sylfaen" w:cs="Sylfaen"/>
          <w:b/>
          <w:bCs/>
          <w:sz w:val="24"/>
          <w:szCs w:val="24"/>
        </w:rPr>
        <w:t>და</w:t>
      </w:r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7FC0">
        <w:rPr>
          <w:rFonts w:ascii="Sylfaen" w:hAnsi="Sylfaen" w:cs="Sylfaen"/>
          <w:b/>
          <w:bCs/>
          <w:sz w:val="24"/>
          <w:szCs w:val="24"/>
        </w:rPr>
        <w:t>რაოდენობრივი</w:t>
      </w:r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7FC0">
        <w:rPr>
          <w:rFonts w:ascii="Sylfaen" w:hAnsi="Sylfaen" w:cs="Sylfaen"/>
          <w:b/>
          <w:bCs/>
          <w:sz w:val="24"/>
          <w:szCs w:val="24"/>
        </w:rPr>
        <w:t>შემადგენლობა</w:t>
      </w:r>
    </w:p>
    <w:p w14:paraId="7BB4C6B7" w14:textId="094665EA" w:rsidR="00257FC0" w:rsidRPr="00257FC0" w:rsidRDefault="00257FC0" w:rsidP="00257FC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57FC0">
        <w:rPr>
          <w:rFonts w:ascii="Sylfaen" w:hAnsi="Sylfaen" w:cs="Sylfaen"/>
          <w:sz w:val="24"/>
          <w:szCs w:val="24"/>
        </w:rPr>
        <w:t>დიოსმექტიტი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------------------------------------------------------------------ </w:t>
      </w:r>
      <w:r w:rsidRPr="00257FC0">
        <w:rPr>
          <w:rFonts w:ascii="Times New Roman" w:hAnsi="Times New Roman" w:cs="Times New Roman"/>
          <w:sz w:val="24"/>
          <w:szCs w:val="24"/>
        </w:rPr>
        <w:t xml:space="preserve">3,000 </w:t>
      </w:r>
      <w:r w:rsidRPr="00257FC0">
        <w:rPr>
          <w:rFonts w:ascii="Sylfaen" w:hAnsi="Sylfaen" w:cs="Times New Roman"/>
          <w:sz w:val="24"/>
          <w:szCs w:val="24"/>
        </w:rPr>
        <w:t>გ</w:t>
      </w:r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101E7680" w14:textId="3E349523" w:rsidR="00257FC0" w:rsidRPr="006B3A96" w:rsidRDefault="006B3A96" w:rsidP="00257F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B3A96">
        <w:rPr>
          <w:rFonts w:ascii="Times New Roman" w:hAnsi="Times New Roman" w:cs="Times New Roman"/>
          <w:sz w:val="24"/>
          <w:szCs w:val="24"/>
        </w:rPr>
        <w:t xml:space="preserve">3,760 </w:t>
      </w:r>
      <w:r w:rsidRPr="006B3A96">
        <w:rPr>
          <w:rFonts w:ascii="Sylfaen" w:hAnsi="Sylfaen" w:cs="Sylfaen"/>
          <w:sz w:val="24"/>
          <w:szCs w:val="24"/>
        </w:rPr>
        <w:t>გრამიანი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პაკეტისთვის</w:t>
      </w:r>
      <w:r w:rsidRPr="006B3A96">
        <w:rPr>
          <w:rFonts w:ascii="Times New Roman" w:hAnsi="Times New Roman" w:cs="Times New Roman"/>
          <w:sz w:val="24"/>
          <w:szCs w:val="24"/>
        </w:rPr>
        <w:t>.</w:t>
      </w:r>
    </w:p>
    <w:p w14:paraId="7F9DA4D7" w14:textId="18BF2A02" w:rsidR="00E60BC9" w:rsidRDefault="006B3A96" w:rsidP="00257F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B3A96">
        <w:rPr>
          <w:rFonts w:ascii="Sylfaen" w:hAnsi="Sylfaen" w:cs="Sylfaen"/>
          <w:sz w:val="24"/>
          <w:szCs w:val="24"/>
        </w:rPr>
        <w:t>ცნობილი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ეფექტების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მქონე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დამხმარე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ნივთიერებები</w:t>
      </w:r>
      <w:r w:rsidRPr="006B3A96">
        <w:rPr>
          <w:rFonts w:ascii="Times New Roman" w:hAnsi="Times New Roman" w:cs="Times New Roman"/>
          <w:sz w:val="24"/>
          <w:szCs w:val="24"/>
        </w:rPr>
        <w:t xml:space="preserve">: </w:t>
      </w:r>
      <w:r w:rsidRPr="006B3A96">
        <w:rPr>
          <w:rFonts w:ascii="Sylfaen" w:hAnsi="Sylfaen" w:cs="Sylfaen"/>
          <w:sz w:val="24"/>
          <w:szCs w:val="24"/>
        </w:rPr>
        <w:t>გლუკოზა</w:t>
      </w:r>
      <w:r w:rsidRPr="006B3A96">
        <w:rPr>
          <w:rFonts w:ascii="Times New Roman" w:hAnsi="Times New Roman" w:cs="Times New Roman"/>
          <w:sz w:val="24"/>
          <w:szCs w:val="24"/>
        </w:rPr>
        <w:t xml:space="preserve">, </w:t>
      </w:r>
      <w:r w:rsidRPr="006B3A96">
        <w:rPr>
          <w:rFonts w:ascii="Sylfaen" w:hAnsi="Sylfaen" w:cs="Sylfaen"/>
          <w:sz w:val="24"/>
          <w:szCs w:val="24"/>
        </w:rPr>
        <w:t>საქაროზა</w:t>
      </w:r>
      <w:r w:rsidRPr="006B3A96">
        <w:rPr>
          <w:rFonts w:ascii="Times New Roman" w:hAnsi="Times New Roman" w:cs="Times New Roman"/>
          <w:sz w:val="24"/>
          <w:szCs w:val="24"/>
        </w:rPr>
        <w:t xml:space="preserve">, </w:t>
      </w:r>
      <w:r w:rsidRPr="006B3A96">
        <w:rPr>
          <w:rFonts w:ascii="Sylfaen" w:hAnsi="Sylfaen" w:cs="Sylfaen"/>
          <w:sz w:val="24"/>
          <w:szCs w:val="24"/>
        </w:rPr>
        <w:t>ეთანოლი</w:t>
      </w:r>
      <w:r w:rsidRPr="006B3A96">
        <w:rPr>
          <w:rFonts w:ascii="Times New Roman" w:hAnsi="Times New Roman" w:cs="Times New Roman"/>
          <w:sz w:val="24"/>
          <w:szCs w:val="24"/>
        </w:rPr>
        <w:t>.</w:t>
      </w:r>
    </w:p>
    <w:p w14:paraId="43F2EA89" w14:textId="6821A947" w:rsidR="006B3A96" w:rsidRDefault="006B3A96" w:rsidP="00257F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B3A96">
        <w:rPr>
          <w:rFonts w:ascii="Sylfaen" w:hAnsi="Sylfaen" w:cs="Sylfaen"/>
          <w:sz w:val="24"/>
          <w:szCs w:val="24"/>
        </w:rPr>
        <w:t>დამხმარე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ნივთიერებების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სრული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სიისთვის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იხილეთ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 xml:space="preserve">რუბრიკა </w:t>
      </w:r>
      <w:r w:rsidRPr="006B3A96">
        <w:rPr>
          <w:rFonts w:ascii="Times New Roman" w:hAnsi="Times New Roman" w:cs="Times New Roman"/>
          <w:sz w:val="24"/>
          <w:szCs w:val="24"/>
        </w:rPr>
        <w:t>6.1.</w:t>
      </w:r>
    </w:p>
    <w:p w14:paraId="193AE965" w14:textId="77777777" w:rsidR="006B3A96" w:rsidRDefault="006B3A96" w:rsidP="00257F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AD52B4F" w14:textId="0BC306C9" w:rsidR="006B3A96" w:rsidRPr="006B3A96" w:rsidRDefault="006B3A96" w:rsidP="00257FC0">
      <w:pPr>
        <w:spacing w:after="0" w:line="276" w:lineRule="auto"/>
        <w:rPr>
          <w:rFonts w:ascii="Sylfaen" w:hAnsi="Sylfaen" w:cs="Sylfaen"/>
          <w:b/>
          <w:bCs/>
          <w:sz w:val="24"/>
          <w:szCs w:val="24"/>
        </w:rPr>
      </w:pP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6B3A96">
        <w:rPr>
          <w:rFonts w:ascii="Sylfaen" w:hAnsi="Sylfaen" w:cs="Sylfaen"/>
          <w:b/>
          <w:bCs/>
          <w:sz w:val="24"/>
          <w:szCs w:val="24"/>
        </w:rPr>
        <w:t>ფარმაცევტული</w:t>
      </w: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3A96">
        <w:rPr>
          <w:rFonts w:ascii="Sylfaen" w:hAnsi="Sylfaen" w:cs="Sylfaen"/>
          <w:b/>
          <w:bCs/>
          <w:sz w:val="24"/>
          <w:szCs w:val="24"/>
        </w:rPr>
        <w:t>ფორმა</w:t>
      </w:r>
    </w:p>
    <w:p w14:paraId="3D18C8B3" w14:textId="06B76BE9" w:rsidR="006B3A96" w:rsidRDefault="006B3A96" w:rsidP="00257FC0">
      <w:pPr>
        <w:spacing w:after="0" w:line="276" w:lineRule="auto"/>
        <w:rPr>
          <w:rFonts w:ascii="Sylfaen" w:hAnsi="Sylfaen" w:cs="Sylfaen"/>
          <w:sz w:val="24"/>
          <w:szCs w:val="24"/>
        </w:rPr>
      </w:pPr>
      <w:proofErr w:type="spellStart"/>
      <w:r>
        <w:rPr>
          <w:rFonts w:ascii="Sylfaen" w:hAnsi="Sylfaen" w:cs="Times New Roman"/>
          <w:sz w:val="24"/>
          <w:szCs w:val="24"/>
        </w:rPr>
        <w:t>პერ</w:t>
      </w:r>
      <w:r w:rsidRPr="007463C6">
        <w:rPr>
          <w:rFonts w:ascii="Sylfaen" w:hAnsi="Sylfaen" w:cs="Sylfaen"/>
          <w:sz w:val="24"/>
          <w:szCs w:val="24"/>
        </w:rPr>
        <w:t>ორალური</w:t>
      </w:r>
      <w:proofErr w:type="spellEnd"/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სუსპენზიის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მოსამზადებელი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 </w:t>
      </w:r>
      <w:r w:rsidRPr="007463C6">
        <w:rPr>
          <w:rFonts w:ascii="Sylfaen" w:hAnsi="Sylfaen" w:cs="Sylfaen"/>
          <w:sz w:val="24"/>
          <w:szCs w:val="24"/>
        </w:rPr>
        <w:t>ფხვნილი</w:t>
      </w:r>
      <w:r>
        <w:rPr>
          <w:rFonts w:ascii="Sylfaen" w:hAnsi="Sylfaen" w:cs="Sylfaen"/>
          <w:sz w:val="24"/>
          <w:szCs w:val="24"/>
        </w:rPr>
        <w:t>.</w:t>
      </w:r>
    </w:p>
    <w:p w14:paraId="0D8CEE1D" w14:textId="77777777" w:rsidR="006B3A96" w:rsidRDefault="006B3A96" w:rsidP="00257FC0">
      <w:pPr>
        <w:spacing w:after="0" w:line="276" w:lineRule="auto"/>
        <w:rPr>
          <w:rFonts w:ascii="Sylfaen" w:hAnsi="Sylfaen" w:cs="Sylfaen"/>
          <w:sz w:val="24"/>
          <w:szCs w:val="24"/>
        </w:rPr>
      </w:pPr>
    </w:p>
    <w:p w14:paraId="388348DA" w14:textId="1F3614A7" w:rsidR="006B3A96" w:rsidRPr="006B3A96" w:rsidRDefault="006B3A96" w:rsidP="00257FC0">
      <w:pPr>
        <w:spacing w:after="0" w:line="276" w:lineRule="auto"/>
        <w:rPr>
          <w:rFonts w:ascii="Sylfaen" w:hAnsi="Sylfaen" w:cs="Sylfaen"/>
          <w:b/>
          <w:bCs/>
          <w:sz w:val="24"/>
          <w:szCs w:val="24"/>
        </w:rPr>
      </w:pP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6B3A96">
        <w:rPr>
          <w:rFonts w:ascii="Sylfaen" w:hAnsi="Sylfaen" w:cs="Sylfaen"/>
          <w:b/>
          <w:bCs/>
          <w:sz w:val="24"/>
          <w:szCs w:val="24"/>
        </w:rPr>
        <w:t>კლინიკური</w:t>
      </w: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3A96">
        <w:rPr>
          <w:rFonts w:ascii="Sylfaen" w:hAnsi="Sylfaen" w:cs="Sylfaen"/>
          <w:b/>
          <w:bCs/>
          <w:sz w:val="24"/>
          <w:szCs w:val="24"/>
        </w:rPr>
        <w:t>მონაცემები</w:t>
      </w:r>
    </w:p>
    <w:p w14:paraId="6DB34B0E" w14:textId="3958B579" w:rsidR="006B3A96" w:rsidRPr="006B3A96" w:rsidRDefault="006B3A96" w:rsidP="00257FC0">
      <w:pPr>
        <w:spacing w:after="0" w:line="276" w:lineRule="auto"/>
        <w:rPr>
          <w:rFonts w:ascii="Sylfaen" w:hAnsi="Sylfaen" w:cs="Sylfaen"/>
          <w:b/>
          <w:bCs/>
          <w:sz w:val="24"/>
          <w:szCs w:val="24"/>
        </w:rPr>
      </w:pP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4.1. </w:t>
      </w:r>
      <w:r w:rsidRPr="006B3A96">
        <w:rPr>
          <w:rFonts w:ascii="Sylfaen" w:hAnsi="Sylfaen" w:cs="Sylfaen"/>
          <w:b/>
          <w:bCs/>
          <w:sz w:val="24"/>
          <w:szCs w:val="24"/>
        </w:rPr>
        <w:t>თერაპიული</w:t>
      </w: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3A96">
        <w:rPr>
          <w:rFonts w:ascii="Sylfaen" w:hAnsi="Sylfaen" w:cs="Sylfaen"/>
          <w:b/>
          <w:bCs/>
          <w:sz w:val="24"/>
          <w:szCs w:val="24"/>
        </w:rPr>
        <w:t>ჩვენებები</w:t>
      </w:r>
    </w:p>
    <w:p w14:paraId="1E434C4B" w14:textId="36672A7F" w:rsidR="006B3A96" w:rsidRDefault="006B3A96" w:rsidP="006B3A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3C6">
        <w:rPr>
          <w:rFonts w:ascii="Sylfaen" w:hAnsi="Sylfaen" w:cs="Sylfaen"/>
          <w:sz w:val="24"/>
          <w:szCs w:val="24"/>
        </w:rPr>
        <w:t>მწვავე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დიარ</w:t>
      </w:r>
      <w:r w:rsidR="00AB362F">
        <w:rPr>
          <w:rFonts w:ascii="Sylfaen" w:hAnsi="Sylfaen" w:cs="Sylfaen"/>
          <w:sz w:val="24"/>
          <w:szCs w:val="24"/>
        </w:rPr>
        <w:t xml:space="preserve">ეის </w:t>
      </w:r>
      <w:proofErr w:type="spellStart"/>
      <w:r w:rsidR="00AB362F">
        <w:rPr>
          <w:rFonts w:ascii="Sylfaen" w:hAnsi="Sylfaen" w:cs="Sylfaen"/>
          <w:sz w:val="24"/>
          <w:szCs w:val="24"/>
        </w:rPr>
        <w:t>სამკურნლოდ</w:t>
      </w:r>
      <w:proofErr w:type="spellEnd"/>
      <w:r w:rsidRPr="007463C6">
        <w:rPr>
          <w:rFonts w:ascii="Times New Roman" w:hAnsi="Times New Roman" w:cs="Times New Roman"/>
          <w:sz w:val="24"/>
          <w:szCs w:val="24"/>
        </w:rPr>
        <w:t xml:space="preserve"> 2 </w:t>
      </w:r>
      <w:r w:rsidRPr="007463C6">
        <w:rPr>
          <w:rFonts w:ascii="Sylfaen" w:hAnsi="Sylfaen" w:cs="Sylfaen"/>
          <w:sz w:val="24"/>
          <w:szCs w:val="24"/>
        </w:rPr>
        <w:t>წელზე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უფროსი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ასაკის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ბავშვებში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და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ზრდასრულებში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, </w:t>
      </w:r>
      <w:r w:rsidRPr="007463C6">
        <w:rPr>
          <w:rFonts w:ascii="Sylfaen" w:hAnsi="Sylfaen" w:cs="Sylfaen"/>
          <w:sz w:val="24"/>
          <w:szCs w:val="24"/>
        </w:rPr>
        <w:t>გარდა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ამისა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 xml:space="preserve">გამოიყენება </w:t>
      </w:r>
      <w:r w:rsidRPr="007463C6">
        <w:rPr>
          <w:rFonts w:ascii="Sylfaen" w:hAnsi="Sylfaen" w:cs="Sylfaen"/>
          <w:sz w:val="24"/>
          <w:szCs w:val="24"/>
        </w:rPr>
        <w:t>ორალური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3C6">
        <w:rPr>
          <w:rFonts w:ascii="Sylfaen" w:hAnsi="Sylfaen" w:cs="Sylfaen"/>
          <w:sz w:val="24"/>
          <w:szCs w:val="24"/>
        </w:rPr>
        <w:t>რეჰიდრატაციის</w:t>
      </w:r>
      <w:r>
        <w:rPr>
          <w:rFonts w:ascii="Sylfaen" w:hAnsi="Sylfaen" w:cs="Sylfaen"/>
          <w:sz w:val="24"/>
          <w:szCs w:val="24"/>
        </w:rPr>
        <w:t>თვის</w:t>
      </w:r>
      <w:proofErr w:type="spellEnd"/>
      <w:r w:rsidR="00AB362F">
        <w:rPr>
          <w:rFonts w:ascii="Times New Roman" w:hAnsi="Times New Roman" w:cs="Times New Roman"/>
          <w:sz w:val="24"/>
          <w:szCs w:val="24"/>
        </w:rPr>
        <w:t>.</w:t>
      </w:r>
    </w:p>
    <w:p w14:paraId="33D6E104" w14:textId="2ED61777" w:rsidR="00AB362F" w:rsidRDefault="00AB362F" w:rsidP="006B3A96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AB362F">
        <w:rPr>
          <w:rFonts w:ascii="Sylfaen" w:hAnsi="Sylfaen" w:cs="Sylfaen"/>
          <w:sz w:val="24"/>
          <w:szCs w:val="24"/>
        </w:rPr>
        <w:t>ქრონიკული</w:t>
      </w:r>
      <w:r w:rsidRPr="00AB362F">
        <w:rPr>
          <w:rFonts w:ascii="Times New Roman" w:hAnsi="Times New Roman" w:cs="Times New Roman"/>
          <w:sz w:val="24"/>
          <w:szCs w:val="24"/>
        </w:rPr>
        <w:t xml:space="preserve"> </w:t>
      </w:r>
      <w:r w:rsidRPr="00AB362F">
        <w:rPr>
          <w:rFonts w:ascii="Sylfaen" w:hAnsi="Sylfaen" w:cs="Sylfaen"/>
          <w:sz w:val="24"/>
          <w:szCs w:val="24"/>
        </w:rPr>
        <w:t>ფუნქციური</w:t>
      </w:r>
      <w:r w:rsidRPr="00AB362F">
        <w:rPr>
          <w:rFonts w:ascii="Times New Roman" w:hAnsi="Times New Roman" w:cs="Times New Roman"/>
          <w:sz w:val="24"/>
          <w:szCs w:val="24"/>
        </w:rPr>
        <w:t xml:space="preserve"> </w:t>
      </w:r>
      <w:r w:rsidRPr="00AB362F">
        <w:rPr>
          <w:rFonts w:ascii="Sylfaen" w:hAnsi="Sylfaen" w:cs="Sylfaen"/>
          <w:sz w:val="24"/>
          <w:szCs w:val="24"/>
        </w:rPr>
        <w:t>დიარეის</w:t>
      </w:r>
      <w:r w:rsidRPr="00AB362F">
        <w:rPr>
          <w:rFonts w:ascii="Times New Roman" w:hAnsi="Times New Roman" w:cs="Times New Roman"/>
          <w:sz w:val="24"/>
          <w:szCs w:val="24"/>
        </w:rPr>
        <w:t xml:space="preserve"> </w:t>
      </w:r>
      <w:r w:rsidRPr="00AB362F">
        <w:rPr>
          <w:rFonts w:ascii="Sylfaen" w:hAnsi="Sylfaen" w:cs="Sylfaen"/>
          <w:sz w:val="24"/>
          <w:szCs w:val="24"/>
        </w:rPr>
        <w:t>სიმპტომური</w:t>
      </w:r>
      <w:r w:rsidRPr="00AB362F">
        <w:rPr>
          <w:rFonts w:ascii="Times New Roman" w:hAnsi="Times New Roman" w:cs="Times New Roman"/>
          <w:sz w:val="24"/>
          <w:szCs w:val="24"/>
        </w:rPr>
        <w:t xml:space="preserve"> </w:t>
      </w:r>
      <w:r w:rsidRPr="00AB362F">
        <w:rPr>
          <w:rFonts w:ascii="Sylfaen" w:hAnsi="Sylfaen" w:cs="Sylfaen"/>
          <w:sz w:val="24"/>
          <w:szCs w:val="24"/>
        </w:rPr>
        <w:t>მკურნალობა</w:t>
      </w:r>
      <w:r>
        <w:rPr>
          <w:rFonts w:ascii="Sylfaen" w:hAnsi="Sylfaen" w:cs="Sylfaen"/>
          <w:sz w:val="24"/>
          <w:szCs w:val="24"/>
        </w:rPr>
        <w:t xml:space="preserve"> ზრდასრულებში.</w:t>
      </w:r>
    </w:p>
    <w:p w14:paraId="7E1D4A6B" w14:textId="44BCED9F" w:rsidR="00AB362F" w:rsidRDefault="00AB362F" w:rsidP="006B3A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3C6">
        <w:rPr>
          <w:rFonts w:ascii="Sylfaen" w:hAnsi="Sylfaen" w:cs="Sylfaen"/>
          <w:sz w:val="24"/>
          <w:szCs w:val="24"/>
        </w:rPr>
        <w:t>ზრდასრულებში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ნაწლავის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ფუნქციური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დარღვევებით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გამოწვეული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ტკივილი</w:t>
      </w:r>
      <w:r w:rsidRPr="007463C6">
        <w:rPr>
          <w:rFonts w:ascii="Times New Roman" w:hAnsi="Times New Roman" w:cs="Times New Roman"/>
          <w:sz w:val="24"/>
          <w:szCs w:val="24"/>
        </w:rPr>
        <w:t>.</w:t>
      </w:r>
    </w:p>
    <w:p w14:paraId="474C3542" w14:textId="77777777" w:rsidR="00AB362F" w:rsidRDefault="00AB362F" w:rsidP="006B3A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3D56D" w14:textId="4713F38E" w:rsidR="00AB362F" w:rsidRPr="00AB362F" w:rsidRDefault="00AB362F" w:rsidP="006B3A96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AB362F">
        <w:rPr>
          <w:rFonts w:ascii="Times New Roman" w:hAnsi="Times New Roman" w:cs="Times New Roman"/>
          <w:b/>
          <w:bCs/>
          <w:sz w:val="24"/>
          <w:szCs w:val="24"/>
        </w:rPr>
        <w:t xml:space="preserve">4.2. </w:t>
      </w:r>
      <w:r w:rsidRPr="00AB362F">
        <w:rPr>
          <w:rFonts w:ascii="Sylfaen" w:hAnsi="Sylfaen" w:cs="Sylfaen"/>
          <w:b/>
          <w:bCs/>
          <w:sz w:val="24"/>
          <w:szCs w:val="24"/>
        </w:rPr>
        <w:t>დოზირება</w:t>
      </w:r>
      <w:r w:rsidRPr="00AB3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362F">
        <w:rPr>
          <w:rFonts w:ascii="Sylfaen" w:hAnsi="Sylfaen" w:cs="Sylfaen"/>
          <w:b/>
          <w:bCs/>
          <w:sz w:val="24"/>
          <w:szCs w:val="24"/>
        </w:rPr>
        <w:t>და</w:t>
      </w:r>
      <w:r w:rsidRPr="00AB3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362F">
        <w:rPr>
          <w:rFonts w:ascii="Sylfaen" w:hAnsi="Sylfaen" w:cs="Sylfaen"/>
          <w:b/>
          <w:bCs/>
          <w:sz w:val="24"/>
          <w:szCs w:val="24"/>
        </w:rPr>
        <w:t>მიღების</w:t>
      </w:r>
      <w:r w:rsidRPr="00AB3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362F">
        <w:rPr>
          <w:rFonts w:ascii="Sylfaen" w:hAnsi="Sylfaen" w:cs="Sylfaen"/>
          <w:b/>
          <w:bCs/>
          <w:sz w:val="24"/>
          <w:szCs w:val="24"/>
        </w:rPr>
        <w:t>წესი</w:t>
      </w:r>
    </w:p>
    <w:p w14:paraId="6BCA5C88" w14:textId="77777777" w:rsidR="00AB362F" w:rsidRPr="00AB362F" w:rsidRDefault="00AB362F" w:rsidP="00AB362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B362F">
        <w:rPr>
          <w:rFonts w:ascii="Sylfaen" w:hAnsi="Sylfaen" w:cs="Sylfaen"/>
          <w:b/>
          <w:bCs/>
          <w:sz w:val="24"/>
          <w:szCs w:val="24"/>
          <w:u w:val="single"/>
        </w:rPr>
        <w:t>დოზირება</w:t>
      </w:r>
    </w:p>
    <w:p w14:paraId="4D4CC691" w14:textId="77777777" w:rsidR="00AB362F" w:rsidRPr="007463C6" w:rsidRDefault="00AB362F" w:rsidP="00AB362F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463C6">
        <w:rPr>
          <w:rFonts w:ascii="Sylfaen" w:hAnsi="Sylfaen" w:cs="Sylfaen"/>
          <w:sz w:val="24"/>
          <w:szCs w:val="24"/>
          <w:u w:val="single"/>
        </w:rPr>
        <w:t>მწვავე</w:t>
      </w:r>
      <w:r w:rsidRPr="007463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463C6">
        <w:rPr>
          <w:rFonts w:ascii="Sylfaen" w:hAnsi="Sylfaen" w:cs="Sylfaen"/>
          <w:sz w:val="24"/>
          <w:szCs w:val="24"/>
          <w:u w:val="single"/>
        </w:rPr>
        <w:t>დიარეის</w:t>
      </w:r>
      <w:r w:rsidRPr="007463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463C6">
        <w:rPr>
          <w:rFonts w:ascii="Sylfaen" w:hAnsi="Sylfaen" w:cs="Sylfaen"/>
          <w:sz w:val="24"/>
          <w:szCs w:val="24"/>
          <w:u w:val="single"/>
        </w:rPr>
        <w:t>მკურნალობა</w:t>
      </w:r>
      <w:r w:rsidRPr="007463C6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5D2972E4" w14:textId="49B7089F" w:rsidR="00AB362F" w:rsidRDefault="00AB362F" w:rsidP="006B3A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62F">
        <w:rPr>
          <w:rFonts w:ascii="Times New Roman" w:hAnsi="Times New Roman" w:cs="Times New Roman"/>
          <w:i/>
          <w:iCs/>
          <w:sz w:val="24"/>
          <w:szCs w:val="24"/>
        </w:rPr>
        <w:t xml:space="preserve">2 </w:t>
      </w:r>
      <w:r w:rsidRPr="00AB362F">
        <w:rPr>
          <w:rFonts w:ascii="Sylfaen" w:hAnsi="Sylfaen" w:cs="Sylfaen"/>
          <w:i/>
          <w:iCs/>
          <w:sz w:val="24"/>
          <w:szCs w:val="24"/>
        </w:rPr>
        <w:t>წლიდან</w:t>
      </w:r>
      <w:r w:rsidRPr="00AB36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B362F">
        <w:rPr>
          <w:rFonts w:ascii="Sylfaen" w:hAnsi="Sylfaen" w:cs="Sylfaen"/>
          <w:i/>
          <w:iCs/>
          <w:sz w:val="24"/>
          <w:szCs w:val="24"/>
        </w:rPr>
        <w:t>ასაკის</w:t>
      </w:r>
      <w:r w:rsidRPr="00AB36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B362F">
        <w:rPr>
          <w:rFonts w:ascii="Sylfaen" w:hAnsi="Sylfaen" w:cs="Sylfaen"/>
          <w:i/>
          <w:iCs/>
          <w:sz w:val="24"/>
          <w:szCs w:val="24"/>
        </w:rPr>
        <w:t>ბავშვებისთვის</w:t>
      </w:r>
      <w:r w:rsidRPr="00AB362F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B81">
        <w:rPr>
          <w:rFonts w:ascii="Times New Roman" w:hAnsi="Times New Roman" w:cs="Times New Roman"/>
          <w:sz w:val="24"/>
          <w:szCs w:val="24"/>
        </w:rPr>
        <w:t xml:space="preserve">4 </w:t>
      </w:r>
      <w:r w:rsidRPr="00E34B81">
        <w:rPr>
          <w:rFonts w:ascii="Sylfaen" w:hAnsi="Sylfaen" w:cs="Sylfaen"/>
          <w:sz w:val="24"/>
          <w:szCs w:val="24"/>
        </w:rPr>
        <w:t>პაკეტი</w:t>
      </w:r>
      <w:r w:rsidRPr="00E34B81">
        <w:rPr>
          <w:rFonts w:ascii="Times New Roman" w:hAnsi="Times New Roman" w:cs="Times New Roman"/>
          <w:sz w:val="24"/>
          <w:szCs w:val="24"/>
        </w:rPr>
        <w:t xml:space="preserve"> </w:t>
      </w:r>
      <w:r w:rsidRPr="00E34B81">
        <w:rPr>
          <w:rFonts w:ascii="Sylfaen" w:hAnsi="Sylfaen" w:cs="Sylfaen"/>
          <w:sz w:val="24"/>
          <w:szCs w:val="24"/>
        </w:rPr>
        <w:t>დღეში</w:t>
      </w:r>
      <w:r w:rsidRPr="00E34B81">
        <w:rPr>
          <w:rFonts w:ascii="Times New Roman" w:hAnsi="Times New Roman" w:cs="Times New Roman"/>
          <w:sz w:val="24"/>
          <w:szCs w:val="24"/>
        </w:rPr>
        <w:t xml:space="preserve"> 3 </w:t>
      </w:r>
      <w:r w:rsidRPr="00E34B81">
        <w:rPr>
          <w:rFonts w:ascii="Sylfaen" w:hAnsi="Sylfaen" w:cs="Sylfaen"/>
          <w:sz w:val="24"/>
          <w:szCs w:val="24"/>
        </w:rPr>
        <w:t>დღის</w:t>
      </w:r>
      <w:r w:rsidRPr="00E34B81">
        <w:rPr>
          <w:rFonts w:ascii="Times New Roman" w:hAnsi="Times New Roman" w:cs="Times New Roman"/>
          <w:sz w:val="24"/>
          <w:szCs w:val="24"/>
        </w:rPr>
        <w:t xml:space="preserve"> </w:t>
      </w:r>
      <w:r w:rsidRPr="00E34B81">
        <w:rPr>
          <w:rFonts w:ascii="Sylfaen" w:hAnsi="Sylfaen" w:cs="Sylfaen"/>
          <w:sz w:val="24"/>
          <w:szCs w:val="24"/>
        </w:rPr>
        <w:t>განმავლობაში</w:t>
      </w:r>
      <w:r w:rsidRPr="00E34B81">
        <w:rPr>
          <w:rFonts w:ascii="Times New Roman" w:hAnsi="Times New Roman" w:cs="Times New Roman"/>
          <w:sz w:val="24"/>
          <w:szCs w:val="24"/>
        </w:rPr>
        <w:t xml:space="preserve">, </w:t>
      </w:r>
      <w:r w:rsidRPr="00E34B81">
        <w:rPr>
          <w:rFonts w:ascii="Sylfaen" w:hAnsi="Sylfaen" w:cs="Sylfaen"/>
          <w:sz w:val="24"/>
          <w:szCs w:val="24"/>
        </w:rPr>
        <w:t>შემდეგ</w:t>
      </w:r>
      <w:r w:rsidRPr="00E34B81">
        <w:rPr>
          <w:rFonts w:ascii="Times New Roman" w:hAnsi="Times New Roman" w:cs="Times New Roman"/>
          <w:sz w:val="24"/>
          <w:szCs w:val="24"/>
        </w:rPr>
        <w:t xml:space="preserve"> 2 </w:t>
      </w:r>
      <w:r w:rsidRPr="00E34B81">
        <w:rPr>
          <w:rFonts w:ascii="Sylfaen" w:hAnsi="Sylfaen" w:cs="Sylfaen"/>
          <w:sz w:val="24"/>
          <w:szCs w:val="24"/>
        </w:rPr>
        <w:t>პაკეტი</w:t>
      </w:r>
      <w:r w:rsidRPr="00E34B81">
        <w:rPr>
          <w:rFonts w:ascii="Times New Roman" w:hAnsi="Times New Roman" w:cs="Times New Roman"/>
          <w:sz w:val="24"/>
          <w:szCs w:val="24"/>
        </w:rPr>
        <w:t xml:space="preserve"> </w:t>
      </w:r>
      <w:r w:rsidRPr="00E34B81">
        <w:rPr>
          <w:rFonts w:ascii="Sylfaen" w:hAnsi="Sylfaen" w:cs="Sylfaen"/>
          <w:sz w:val="24"/>
          <w:szCs w:val="24"/>
        </w:rPr>
        <w:t>დღეში</w:t>
      </w:r>
      <w:r w:rsidRPr="00E34B81">
        <w:rPr>
          <w:rFonts w:ascii="Times New Roman" w:hAnsi="Times New Roman" w:cs="Times New Roman"/>
          <w:sz w:val="24"/>
          <w:szCs w:val="24"/>
        </w:rPr>
        <w:t xml:space="preserve"> 4 </w:t>
      </w:r>
      <w:r w:rsidRPr="00E34B81">
        <w:rPr>
          <w:rFonts w:ascii="Sylfaen" w:hAnsi="Sylfaen" w:cs="Sylfaen"/>
          <w:sz w:val="24"/>
          <w:szCs w:val="24"/>
        </w:rPr>
        <w:t>დღის</w:t>
      </w:r>
      <w:r w:rsidRPr="00E34B81">
        <w:rPr>
          <w:rFonts w:ascii="Times New Roman" w:hAnsi="Times New Roman" w:cs="Times New Roman"/>
          <w:sz w:val="24"/>
          <w:szCs w:val="24"/>
        </w:rPr>
        <w:t xml:space="preserve"> </w:t>
      </w:r>
      <w:r w:rsidRPr="00E34B81">
        <w:rPr>
          <w:rFonts w:ascii="Sylfaen" w:hAnsi="Sylfaen" w:cs="Sylfaen"/>
          <w:sz w:val="24"/>
          <w:szCs w:val="24"/>
        </w:rPr>
        <w:t>განმავლობაში</w:t>
      </w:r>
      <w:r w:rsidRPr="00E34B81">
        <w:rPr>
          <w:rFonts w:ascii="Times New Roman" w:hAnsi="Times New Roman" w:cs="Times New Roman"/>
          <w:sz w:val="24"/>
          <w:szCs w:val="24"/>
        </w:rPr>
        <w:t>.</w:t>
      </w:r>
    </w:p>
    <w:p w14:paraId="49BFB1EE" w14:textId="19ADBFF6" w:rsidR="00AB362F" w:rsidRDefault="00AB362F" w:rsidP="006B3A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62F">
        <w:rPr>
          <w:rFonts w:ascii="Sylfaen" w:hAnsi="Sylfaen" w:cs="Sylfaen"/>
          <w:i/>
          <w:iCs/>
          <w:sz w:val="24"/>
          <w:szCs w:val="24"/>
        </w:rPr>
        <w:t>ზრდასრულებისთვის</w:t>
      </w:r>
      <w:r w:rsidRPr="00AB362F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E34B81">
        <w:rPr>
          <w:rFonts w:ascii="Sylfaen" w:hAnsi="Sylfaen" w:cs="Sylfaen"/>
          <w:sz w:val="24"/>
          <w:szCs w:val="24"/>
        </w:rPr>
        <w:t>საშუალოდ</w:t>
      </w:r>
      <w:r w:rsidRPr="00E34B81">
        <w:rPr>
          <w:rFonts w:ascii="Times New Roman" w:hAnsi="Times New Roman" w:cs="Times New Roman"/>
          <w:sz w:val="24"/>
          <w:szCs w:val="24"/>
        </w:rPr>
        <w:t xml:space="preserve"> 3 </w:t>
      </w:r>
      <w:r w:rsidRPr="00E34B81">
        <w:rPr>
          <w:rFonts w:ascii="Sylfaen" w:hAnsi="Sylfaen" w:cs="Sylfaen"/>
          <w:sz w:val="24"/>
          <w:szCs w:val="24"/>
        </w:rPr>
        <w:t>პაკეტი</w:t>
      </w:r>
      <w:r w:rsidRPr="00E34B81">
        <w:rPr>
          <w:rFonts w:ascii="Times New Roman" w:hAnsi="Times New Roman" w:cs="Times New Roman"/>
          <w:sz w:val="24"/>
          <w:szCs w:val="24"/>
        </w:rPr>
        <w:t xml:space="preserve"> </w:t>
      </w:r>
      <w:r w:rsidRPr="00E34B81">
        <w:rPr>
          <w:rFonts w:ascii="Sylfaen" w:hAnsi="Sylfaen" w:cs="Sylfaen"/>
          <w:sz w:val="24"/>
          <w:szCs w:val="24"/>
        </w:rPr>
        <w:t>დღეში</w:t>
      </w:r>
      <w:r w:rsidRPr="00E34B81">
        <w:rPr>
          <w:rFonts w:ascii="Times New Roman" w:hAnsi="Times New Roman" w:cs="Times New Roman"/>
          <w:sz w:val="24"/>
          <w:szCs w:val="24"/>
        </w:rPr>
        <w:t xml:space="preserve"> 7 </w:t>
      </w:r>
      <w:r w:rsidRPr="00E34B81">
        <w:rPr>
          <w:rFonts w:ascii="Sylfaen" w:hAnsi="Sylfaen" w:cs="Sylfaen"/>
          <w:sz w:val="24"/>
          <w:szCs w:val="24"/>
        </w:rPr>
        <w:t>დღის</w:t>
      </w:r>
      <w:r w:rsidRPr="00E34B81">
        <w:rPr>
          <w:rFonts w:ascii="Times New Roman" w:hAnsi="Times New Roman" w:cs="Times New Roman"/>
          <w:sz w:val="24"/>
          <w:szCs w:val="24"/>
        </w:rPr>
        <w:t xml:space="preserve"> </w:t>
      </w:r>
      <w:r w:rsidRPr="00E34B81">
        <w:rPr>
          <w:rFonts w:ascii="Sylfaen" w:hAnsi="Sylfaen" w:cs="Sylfaen"/>
          <w:sz w:val="24"/>
          <w:szCs w:val="24"/>
        </w:rPr>
        <w:t>განმავლობაში</w:t>
      </w:r>
      <w:r w:rsidRPr="00E34B8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BBA">
        <w:rPr>
          <w:rFonts w:ascii="Sylfaen" w:hAnsi="Sylfaen" w:cs="Sylfaen"/>
          <w:sz w:val="24"/>
          <w:szCs w:val="24"/>
        </w:rPr>
        <w:t>პრაქტიკაში</w:t>
      </w:r>
      <w:r w:rsidRPr="00CF2BBA">
        <w:rPr>
          <w:rFonts w:ascii="Times New Roman" w:hAnsi="Times New Roman" w:cs="Times New Roman"/>
          <w:sz w:val="24"/>
          <w:szCs w:val="24"/>
        </w:rPr>
        <w:t xml:space="preserve">, </w:t>
      </w:r>
      <w:r w:rsidRPr="00CF2BBA">
        <w:rPr>
          <w:rFonts w:ascii="Sylfaen" w:hAnsi="Sylfaen" w:cs="Sylfaen"/>
          <w:sz w:val="24"/>
          <w:szCs w:val="24"/>
        </w:rPr>
        <w:t>მკურნალობის</w:t>
      </w:r>
      <w:r w:rsidRPr="00CF2BBA">
        <w:rPr>
          <w:rFonts w:ascii="Times New Roman" w:hAnsi="Times New Roman" w:cs="Times New Roman"/>
          <w:sz w:val="24"/>
          <w:szCs w:val="24"/>
        </w:rPr>
        <w:t xml:space="preserve"> </w:t>
      </w:r>
      <w:r w:rsidRPr="00CF2BBA">
        <w:rPr>
          <w:rFonts w:ascii="Sylfaen" w:hAnsi="Sylfaen" w:cs="Sylfaen"/>
          <w:sz w:val="24"/>
          <w:szCs w:val="24"/>
        </w:rPr>
        <w:t>დასაწყისში</w:t>
      </w:r>
      <w:r w:rsidRPr="00CF2BBA">
        <w:rPr>
          <w:rFonts w:ascii="Times New Roman" w:hAnsi="Times New Roman" w:cs="Times New Roman"/>
          <w:sz w:val="24"/>
          <w:szCs w:val="24"/>
        </w:rPr>
        <w:t xml:space="preserve"> </w:t>
      </w:r>
      <w:r w:rsidRPr="00CF2BBA">
        <w:rPr>
          <w:rFonts w:ascii="Sylfaen" w:hAnsi="Sylfaen" w:cs="Sylfaen"/>
          <w:sz w:val="24"/>
          <w:szCs w:val="24"/>
        </w:rPr>
        <w:t>დოზის</w:t>
      </w:r>
      <w:r w:rsidRPr="00CF2BBA">
        <w:rPr>
          <w:rFonts w:ascii="Times New Roman" w:hAnsi="Times New Roman" w:cs="Times New Roman"/>
          <w:sz w:val="24"/>
          <w:szCs w:val="24"/>
        </w:rPr>
        <w:t xml:space="preserve"> </w:t>
      </w:r>
      <w:r w:rsidRPr="00CF2BBA">
        <w:rPr>
          <w:rFonts w:ascii="Sylfaen" w:hAnsi="Sylfaen" w:cs="Sylfaen"/>
          <w:sz w:val="24"/>
          <w:szCs w:val="24"/>
        </w:rPr>
        <w:t>გაორმაგება</w:t>
      </w:r>
      <w:r w:rsidRPr="00CF2BBA">
        <w:rPr>
          <w:rFonts w:ascii="Times New Roman" w:hAnsi="Times New Roman" w:cs="Times New Roman"/>
          <w:sz w:val="24"/>
          <w:szCs w:val="24"/>
        </w:rPr>
        <w:t xml:space="preserve"> </w:t>
      </w:r>
      <w:r w:rsidRPr="00CF2BBA">
        <w:rPr>
          <w:rFonts w:ascii="Sylfaen" w:hAnsi="Sylfaen" w:cs="Sylfaen"/>
          <w:sz w:val="24"/>
          <w:szCs w:val="24"/>
        </w:rPr>
        <w:t>შესაძლებელია</w:t>
      </w:r>
      <w:r w:rsidRPr="00CF2BBA">
        <w:rPr>
          <w:rFonts w:ascii="Times New Roman" w:hAnsi="Times New Roman" w:cs="Times New Roman"/>
          <w:sz w:val="24"/>
          <w:szCs w:val="24"/>
        </w:rPr>
        <w:t>.</w:t>
      </w:r>
    </w:p>
    <w:p w14:paraId="13C6B343" w14:textId="77777777" w:rsidR="00AB362F" w:rsidRPr="00DA7A6D" w:rsidRDefault="00AB362F" w:rsidP="00AB362F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A7A6D">
        <w:rPr>
          <w:rFonts w:ascii="Sylfaen" w:hAnsi="Sylfaen" w:cs="Sylfaen"/>
          <w:sz w:val="24"/>
          <w:szCs w:val="24"/>
          <w:u w:val="single"/>
        </w:rPr>
        <w:t>სხვა</w:t>
      </w:r>
      <w:r w:rsidRPr="00DA7A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A7A6D">
        <w:rPr>
          <w:rFonts w:ascii="Sylfaen" w:hAnsi="Sylfaen" w:cs="Sylfaen"/>
          <w:sz w:val="24"/>
          <w:szCs w:val="24"/>
          <w:u w:val="single"/>
        </w:rPr>
        <w:t>ჩვენებები</w:t>
      </w:r>
      <w:r w:rsidRPr="00DA7A6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48D7DAD8" w14:textId="4453E21B" w:rsidR="00AB362F" w:rsidRDefault="00AB362F" w:rsidP="00AB362F">
      <w:pPr>
        <w:spacing w:after="0" w:line="276" w:lineRule="auto"/>
        <w:rPr>
          <w:rFonts w:ascii="Sylfaen" w:hAnsi="Sylfaen" w:cs="Sylfaen"/>
          <w:sz w:val="24"/>
          <w:szCs w:val="24"/>
        </w:rPr>
      </w:pPr>
      <w:r w:rsidRPr="00AB362F">
        <w:rPr>
          <w:rFonts w:ascii="Sylfaen" w:hAnsi="Sylfaen" w:cs="Sylfaen"/>
          <w:i/>
          <w:iCs/>
          <w:sz w:val="24"/>
          <w:szCs w:val="24"/>
        </w:rPr>
        <w:t>ზრდასრულებში</w:t>
      </w:r>
      <w:r w:rsidRPr="00AB362F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CF2BBA">
        <w:rPr>
          <w:rFonts w:ascii="Times New Roman" w:hAnsi="Times New Roman" w:cs="Times New Roman"/>
          <w:sz w:val="24"/>
          <w:szCs w:val="24"/>
        </w:rPr>
        <w:t xml:space="preserve"> </w:t>
      </w:r>
      <w:r w:rsidRPr="00AB362F">
        <w:rPr>
          <w:rFonts w:ascii="Sylfaen" w:hAnsi="Sylfaen" w:cs="Sylfaen"/>
          <w:sz w:val="24"/>
          <w:szCs w:val="24"/>
        </w:rPr>
        <w:t>საშუალოდ 9 გრამი (3 პაკეტი) დღეში.</w:t>
      </w:r>
    </w:p>
    <w:p w14:paraId="722261C9" w14:textId="77777777" w:rsidR="00AB362F" w:rsidRDefault="00AB362F" w:rsidP="00AB362F">
      <w:pPr>
        <w:spacing w:after="0" w:line="276" w:lineRule="auto"/>
        <w:rPr>
          <w:rFonts w:ascii="Sylfaen" w:hAnsi="Sylfaen" w:cs="Sylfaen"/>
          <w:sz w:val="24"/>
          <w:szCs w:val="24"/>
        </w:rPr>
      </w:pPr>
    </w:p>
    <w:p w14:paraId="2010C23B" w14:textId="77777777" w:rsidR="00AB362F" w:rsidRPr="00AB362F" w:rsidRDefault="00AB362F" w:rsidP="00AB362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B362F">
        <w:rPr>
          <w:rFonts w:ascii="Sylfaen" w:hAnsi="Sylfaen" w:cs="Sylfaen"/>
          <w:b/>
          <w:bCs/>
          <w:sz w:val="24"/>
          <w:szCs w:val="24"/>
          <w:u w:val="single"/>
        </w:rPr>
        <w:t>მიღების</w:t>
      </w:r>
      <w:r w:rsidRPr="00AB362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B362F">
        <w:rPr>
          <w:rFonts w:ascii="Sylfaen" w:hAnsi="Sylfaen" w:cs="Sylfaen"/>
          <w:b/>
          <w:bCs/>
          <w:sz w:val="24"/>
          <w:szCs w:val="24"/>
          <w:u w:val="single"/>
        </w:rPr>
        <w:t>მეთოდი</w:t>
      </w:r>
      <w:r w:rsidRPr="00AB362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B362F">
        <w:rPr>
          <w:rFonts w:ascii="Sylfaen" w:hAnsi="Sylfaen" w:cs="Sylfaen"/>
          <w:b/>
          <w:bCs/>
          <w:sz w:val="24"/>
          <w:szCs w:val="24"/>
          <w:u w:val="single"/>
        </w:rPr>
        <w:t>და</w:t>
      </w:r>
      <w:r w:rsidRPr="00AB362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B362F">
        <w:rPr>
          <w:rFonts w:ascii="Sylfaen" w:hAnsi="Sylfaen" w:cs="Sylfaen"/>
          <w:b/>
          <w:bCs/>
          <w:sz w:val="24"/>
          <w:szCs w:val="24"/>
          <w:u w:val="single"/>
        </w:rPr>
        <w:t>გზა</w:t>
      </w:r>
    </w:p>
    <w:p w14:paraId="3DC3EABA" w14:textId="3DF8110C" w:rsidR="00AB362F" w:rsidRDefault="00AB362F" w:rsidP="00AB362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F0E7E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8F0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</w:rPr>
        <w:t>გამოყენების.</w:t>
      </w:r>
    </w:p>
    <w:p w14:paraId="1DEE5D73" w14:textId="77777777" w:rsidR="00AB362F" w:rsidRDefault="00AB362F" w:rsidP="00AB362F">
      <w:pPr>
        <w:spacing w:after="0" w:line="276" w:lineRule="auto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 xml:space="preserve">პაკეტის შიგთავსი </w:t>
      </w:r>
      <w:r w:rsidRPr="00822D7D">
        <w:rPr>
          <w:rFonts w:ascii="Sylfaen" w:hAnsi="Sylfaen" w:cs="Sylfaen"/>
          <w:sz w:val="24"/>
          <w:szCs w:val="24"/>
        </w:rPr>
        <w:t>უნდა გაიხსნას</w:t>
      </w:r>
      <w:r>
        <w:rPr>
          <w:rFonts w:ascii="Sylfaen" w:hAnsi="Sylfaen" w:cs="Sylfae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გამოყენებამდე.</w:t>
      </w:r>
    </w:p>
    <w:p w14:paraId="1D9FBA9C" w14:textId="398584DE" w:rsidR="00AB362F" w:rsidRDefault="00326D6E" w:rsidP="006B3A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D7D">
        <w:rPr>
          <w:rFonts w:ascii="Sylfaen" w:hAnsi="Sylfaen" w:cs="Sylfaen"/>
          <w:sz w:val="24"/>
          <w:szCs w:val="24"/>
        </w:rPr>
        <w:t>ბავშვებ</w:t>
      </w:r>
      <w:r>
        <w:rPr>
          <w:rFonts w:ascii="Sylfaen" w:hAnsi="Sylfaen" w:cs="Sylfaen"/>
          <w:sz w:val="24"/>
          <w:szCs w:val="24"/>
        </w:rPr>
        <w:t xml:space="preserve">ისთვის </w:t>
      </w:r>
      <w:r w:rsidRPr="00822D7D">
        <w:rPr>
          <w:rFonts w:ascii="Sylfaen" w:hAnsi="Sylfaen" w:cs="Sylfaen"/>
          <w:sz w:val="24"/>
          <w:szCs w:val="24"/>
        </w:rPr>
        <w:t>პაკეტის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შიგთავსი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შეიძლება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გაიხსნას</w:t>
      </w:r>
      <w:r w:rsidRPr="00822D7D">
        <w:rPr>
          <w:rFonts w:ascii="Times New Roman" w:hAnsi="Times New Roman" w:cs="Times New Roman"/>
          <w:sz w:val="24"/>
          <w:szCs w:val="24"/>
        </w:rPr>
        <w:t xml:space="preserve"> 50 </w:t>
      </w:r>
      <w:r w:rsidRPr="00822D7D">
        <w:rPr>
          <w:rFonts w:ascii="Sylfaen" w:hAnsi="Sylfaen" w:cs="Sylfaen"/>
          <w:sz w:val="24"/>
          <w:szCs w:val="24"/>
        </w:rPr>
        <w:t>მლ</w:t>
      </w:r>
      <w:r w:rsidRPr="00822D7D">
        <w:rPr>
          <w:rFonts w:ascii="Times New Roman" w:hAnsi="Times New Roman" w:cs="Times New Roman"/>
          <w:sz w:val="24"/>
          <w:szCs w:val="24"/>
        </w:rPr>
        <w:t>-</w:t>
      </w:r>
      <w:r w:rsidRPr="00822D7D">
        <w:rPr>
          <w:rFonts w:ascii="Sylfaen" w:hAnsi="Sylfaen" w:cs="Sylfaen"/>
          <w:sz w:val="24"/>
          <w:szCs w:val="24"/>
        </w:rPr>
        <w:t>იან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ბოთლ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წყალში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და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გადანაწილდეს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მთელი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დღის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განმავლობაში</w:t>
      </w:r>
      <w:r w:rsidRPr="00822D7D">
        <w:rPr>
          <w:rFonts w:ascii="Times New Roman" w:hAnsi="Times New Roman" w:cs="Times New Roman"/>
          <w:sz w:val="24"/>
          <w:szCs w:val="24"/>
        </w:rPr>
        <w:t xml:space="preserve">, </w:t>
      </w:r>
      <w:r w:rsidRPr="00822D7D">
        <w:rPr>
          <w:rFonts w:ascii="Sylfaen" w:hAnsi="Sylfaen" w:cs="Sylfaen"/>
          <w:sz w:val="24"/>
          <w:szCs w:val="24"/>
        </w:rPr>
        <w:t>ან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შეერიოს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ნახევრად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თხევად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საკვებს</w:t>
      </w:r>
      <w:r w:rsidRPr="00822D7D">
        <w:rPr>
          <w:rFonts w:ascii="Times New Roman" w:hAnsi="Times New Roman" w:cs="Times New Roman"/>
          <w:sz w:val="24"/>
          <w:szCs w:val="24"/>
        </w:rPr>
        <w:t xml:space="preserve">: </w:t>
      </w:r>
      <w:r w:rsidRPr="00822D7D">
        <w:rPr>
          <w:rFonts w:ascii="Sylfaen" w:hAnsi="Sylfaen" w:cs="Sylfaen"/>
          <w:sz w:val="24"/>
          <w:szCs w:val="24"/>
        </w:rPr>
        <w:t>ფაფას</w:t>
      </w:r>
      <w:r w:rsidRPr="00822D7D">
        <w:rPr>
          <w:rFonts w:ascii="Times New Roman" w:hAnsi="Times New Roman" w:cs="Times New Roman"/>
          <w:sz w:val="24"/>
          <w:szCs w:val="24"/>
        </w:rPr>
        <w:t xml:space="preserve">, </w:t>
      </w:r>
      <w:r w:rsidRPr="00822D7D">
        <w:rPr>
          <w:rFonts w:ascii="Sylfaen" w:hAnsi="Sylfaen" w:cs="Sylfaen"/>
          <w:sz w:val="24"/>
          <w:szCs w:val="24"/>
        </w:rPr>
        <w:t>კომპოტს</w:t>
      </w:r>
      <w:r w:rsidRPr="00822D7D">
        <w:rPr>
          <w:rFonts w:ascii="Times New Roman" w:hAnsi="Times New Roman" w:cs="Times New Roman"/>
          <w:sz w:val="24"/>
          <w:szCs w:val="24"/>
        </w:rPr>
        <w:t xml:space="preserve">, </w:t>
      </w:r>
      <w:r w:rsidRPr="00822D7D">
        <w:rPr>
          <w:rFonts w:ascii="Sylfaen" w:hAnsi="Sylfaen" w:cs="Sylfaen"/>
          <w:sz w:val="24"/>
          <w:szCs w:val="24"/>
        </w:rPr>
        <w:t>პიურეს</w:t>
      </w:r>
      <w:r w:rsidRPr="00822D7D">
        <w:rPr>
          <w:rFonts w:ascii="Times New Roman" w:hAnsi="Times New Roman" w:cs="Times New Roman"/>
          <w:sz w:val="24"/>
          <w:szCs w:val="24"/>
        </w:rPr>
        <w:t>, „</w:t>
      </w:r>
      <w:r w:rsidRPr="00822D7D">
        <w:rPr>
          <w:rFonts w:ascii="Sylfaen" w:hAnsi="Sylfaen" w:cs="Sylfaen"/>
          <w:sz w:val="24"/>
          <w:szCs w:val="24"/>
        </w:rPr>
        <w:t>ბავშვის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საკვებს</w:t>
      </w:r>
      <w:r w:rsidRPr="00822D7D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11675447" w14:textId="49901305" w:rsidR="00326D6E" w:rsidRDefault="00326D6E" w:rsidP="006B3A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>ზრდასრულთათვის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პაკეტის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შიგთავსი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შეიძლება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გაიხსნას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ნახევარ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ჭიქა</w:t>
      </w:r>
      <w:r w:rsidRPr="00822D7D">
        <w:rPr>
          <w:rFonts w:ascii="Times New Roman" w:hAnsi="Times New Roman" w:cs="Times New Roman"/>
          <w:sz w:val="24"/>
          <w:szCs w:val="24"/>
        </w:rPr>
        <w:t xml:space="preserve"> </w:t>
      </w:r>
      <w:r w:rsidRPr="00822D7D">
        <w:rPr>
          <w:rFonts w:ascii="Sylfaen" w:hAnsi="Sylfaen" w:cs="Sylfaen"/>
          <w:sz w:val="24"/>
          <w:szCs w:val="24"/>
        </w:rPr>
        <w:t>წყალში</w:t>
      </w:r>
      <w:r w:rsidRPr="00822D7D">
        <w:rPr>
          <w:rFonts w:ascii="Times New Roman" w:hAnsi="Times New Roman" w:cs="Times New Roman"/>
          <w:sz w:val="24"/>
          <w:szCs w:val="24"/>
        </w:rPr>
        <w:t>.</w:t>
      </w:r>
    </w:p>
    <w:p w14:paraId="2826A0A5" w14:textId="77777777" w:rsidR="00DA7640" w:rsidRDefault="00DA7640" w:rsidP="006B3A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639FD" w14:textId="77777777" w:rsidR="00DA7640" w:rsidRDefault="00DA7640" w:rsidP="006B3A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7E0DE" w14:textId="64390FD4" w:rsidR="00DA7640" w:rsidRPr="00DA7640" w:rsidRDefault="00DA7640" w:rsidP="006B3A96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DA764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4.3. </w:t>
      </w:r>
      <w:r w:rsidRPr="00DA7640">
        <w:rPr>
          <w:rFonts w:ascii="Sylfaen" w:hAnsi="Sylfaen" w:cs="Sylfaen"/>
          <w:b/>
          <w:bCs/>
          <w:sz w:val="24"/>
          <w:szCs w:val="24"/>
        </w:rPr>
        <w:t>უკუჩვენებები</w:t>
      </w:r>
    </w:p>
    <w:p w14:paraId="1259F83A" w14:textId="23BB4AE9" w:rsidR="00DA7640" w:rsidRDefault="00DA7640" w:rsidP="006B3A96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DA7640">
        <w:rPr>
          <w:rFonts w:ascii="Sylfaen" w:hAnsi="Sylfaen" w:cs="Sylfaen"/>
          <w:sz w:val="24"/>
          <w:szCs w:val="24"/>
        </w:rPr>
        <w:t xml:space="preserve">მომატებული მგრძნობელობა </w:t>
      </w:r>
      <w:proofErr w:type="spellStart"/>
      <w:r w:rsidRPr="00DA7640">
        <w:rPr>
          <w:rFonts w:ascii="Sylfaen" w:hAnsi="Sylfaen" w:cs="Sylfaen"/>
          <w:sz w:val="24"/>
          <w:szCs w:val="24"/>
        </w:rPr>
        <w:t>დიოსმექტიტის</w:t>
      </w:r>
      <w:proofErr w:type="spellEnd"/>
      <w:r w:rsidRPr="00DA7640">
        <w:rPr>
          <w:rFonts w:ascii="Sylfaen" w:hAnsi="Sylfaen" w:cs="Sylfaen"/>
          <w:sz w:val="24"/>
          <w:szCs w:val="24"/>
        </w:rPr>
        <w:t xml:space="preserve"> ან რომელიმე დამხმარე ნივთიერების მიმართ</w:t>
      </w:r>
      <w:r>
        <w:rPr>
          <w:rFonts w:ascii="Sylfaen" w:hAnsi="Sylfaen" w:cs="Sylfaen"/>
          <w:sz w:val="24"/>
          <w:szCs w:val="24"/>
        </w:rPr>
        <w:t xml:space="preserve">, რომელიც </w:t>
      </w:r>
      <w:r w:rsidRPr="00DA7640">
        <w:rPr>
          <w:rFonts w:ascii="Sylfaen" w:hAnsi="Sylfaen" w:cs="Sylfaen"/>
          <w:sz w:val="24"/>
          <w:szCs w:val="24"/>
        </w:rPr>
        <w:t>ჩამოთვლილი</w:t>
      </w:r>
      <w:r>
        <w:rPr>
          <w:rFonts w:ascii="Sylfaen" w:hAnsi="Sylfaen" w:cs="Sylfaen"/>
          <w:sz w:val="24"/>
          <w:szCs w:val="24"/>
        </w:rPr>
        <w:t xml:space="preserve">ა რუბრიკაში </w:t>
      </w:r>
      <w:r w:rsidRPr="00DA7640">
        <w:rPr>
          <w:rFonts w:ascii="Sylfaen" w:hAnsi="Sylfaen" w:cs="Sylfaen"/>
          <w:sz w:val="24"/>
          <w:szCs w:val="24"/>
        </w:rPr>
        <w:t>6.1</w:t>
      </w:r>
      <w:r>
        <w:rPr>
          <w:rFonts w:ascii="Sylfaen" w:hAnsi="Sylfaen" w:cs="Sylfaen"/>
          <w:sz w:val="24"/>
          <w:szCs w:val="24"/>
        </w:rPr>
        <w:t>.</w:t>
      </w:r>
    </w:p>
    <w:p w14:paraId="1BAB3B72" w14:textId="77777777" w:rsidR="00DA7640" w:rsidRDefault="00DA7640" w:rsidP="006B3A96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418A0253" w14:textId="2107FA72" w:rsidR="00DA7640" w:rsidRPr="00DA7640" w:rsidRDefault="00DA7640" w:rsidP="006B3A96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DA7640">
        <w:rPr>
          <w:rFonts w:ascii="Sylfaen" w:hAnsi="Sylfaen" w:cs="Sylfaen"/>
          <w:b/>
          <w:bCs/>
          <w:sz w:val="24"/>
          <w:szCs w:val="24"/>
        </w:rPr>
        <w:t>4.4. სპეციალური გაფრთხილებები და სიფრთხილის ზომები გამოყენებისას</w:t>
      </w:r>
    </w:p>
    <w:p w14:paraId="3D9F1F4C" w14:textId="5DFF2FBB" w:rsidR="00DA7640" w:rsidRDefault="00DA7640" w:rsidP="006B3A96">
      <w:pPr>
        <w:pBdr>
          <w:bottom w:val="single" w:sz="12" w:space="1" w:color="auto"/>
        </w:pBd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proofErr w:type="spellStart"/>
      <w:r w:rsidRPr="00DA7640">
        <w:rPr>
          <w:rFonts w:ascii="Sylfaen" w:hAnsi="Sylfaen" w:cs="Sylfaen"/>
          <w:sz w:val="24"/>
          <w:szCs w:val="24"/>
        </w:rPr>
        <w:t>დიოსმექტიტი</w:t>
      </w:r>
      <w:proofErr w:type="spellEnd"/>
      <w:r w:rsidRPr="00DA7640">
        <w:rPr>
          <w:rFonts w:ascii="Sylfaen" w:hAnsi="Sylfaen" w:cs="Sylfaen"/>
          <w:sz w:val="24"/>
          <w:szCs w:val="24"/>
        </w:rPr>
        <w:t xml:space="preserve"> სიფრთხილით უნდა იქნას გამოყენებული პაციენტებში, რომლებსაც ანამნეზში აღენიშნებათ მძიმე ქრონიკული ყაბზობა.</w:t>
      </w:r>
    </w:p>
    <w:p w14:paraId="2084B914" w14:textId="77777777" w:rsidR="00DA7640" w:rsidRDefault="00DA7640" w:rsidP="006B3A96">
      <w:pPr>
        <w:pBdr>
          <w:bottom w:val="single" w:sz="12" w:space="1" w:color="auto"/>
        </w:pBd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5F3FC4FD" w14:textId="4CB0CE91" w:rsidR="00DA7640" w:rsidRPr="0019391B" w:rsidRDefault="00DA7640" w:rsidP="006B3A96">
      <w:pPr>
        <w:spacing w:after="0" w:line="276" w:lineRule="auto"/>
        <w:jc w:val="both"/>
        <w:rPr>
          <w:rFonts w:ascii="Sylfaen" w:hAnsi="Sylfaen" w:cs="Sylfaen"/>
          <w:i/>
          <w:iCs/>
          <w:sz w:val="20"/>
          <w:szCs w:val="20"/>
        </w:rPr>
      </w:pPr>
      <w:r w:rsidRPr="0019391B">
        <w:rPr>
          <w:rFonts w:ascii="Sylfaen" w:hAnsi="Sylfaen" w:cs="Sylfaen"/>
          <w:i/>
          <w:iCs/>
          <w:sz w:val="20"/>
          <w:szCs w:val="20"/>
        </w:rPr>
        <w:t>CIS: 69584073_20250422000</w:t>
      </w:r>
      <w:r w:rsidR="00A10915">
        <w:rPr>
          <w:rFonts w:ascii="Sylfaen" w:hAnsi="Sylfaen" w:cs="Sylfaen"/>
          <w:i/>
          <w:iCs/>
          <w:sz w:val="20"/>
          <w:szCs w:val="20"/>
        </w:rPr>
        <w:t>72</w:t>
      </w:r>
      <w:r w:rsidRPr="0019391B">
        <w:rPr>
          <w:rFonts w:ascii="Sylfaen" w:hAnsi="Sylfaen" w:cs="Sylfaen"/>
          <w:i/>
          <w:iCs/>
          <w:sz w:val="20"/>
          <w:szCs w:val="20"/>
        </w:rPr>
        <w:t xml:space="preserve"> AMM ტიპის ფურცელი, სრული T10 ფორმატი - PDTAUT_FOR011v0</w:t>
      </w:r>
      <w:r w:rsidR="0019391B" w:rsidRPr="0019391B">
        <w:rPr>
          <w:rFonts w:ascii="Sylfaen" w:hAnsi="Sylfaen" w:cs="Sylfaen"/>
          <w:i/>
          <w:iCs/>
          <w:sz w:val="20"/>
          <w:szCs w:val="20"/>
        </w:rPr>
        <w:t>7</w:t>
      </w:r>
    </w:p>
    <w:p w14:paraId="0EC7450C" w14:textId="77777777" w:rsidR="00DA7640" w:rsidRDefault="00DA7640" w:rsidP="006B3A96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1AA544D9" w14:textId="0D6305B2" w:rsidR="0019391B" w:rsidRDefault="0019391B" w:rsidP="006B3A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91B">
        <w:rPr>
          <w:rFonts w:ascii="Sylfaen" w:hAnsi="Sylfaen" w:cs="Sylfaen"/>
          <w:sz w:val="24"/>
          <w:szCs w:val="24"/>
        </w:rPr>
        <w:t xml:space="preserve">ჩვილებსა და 2 წლამდე ასაკის ბავშვებში </w:t>
      </w:r>
      <w:proofErr w:type="spellStart"/>
      <w:r w:rsidRPr="0019391B">
        <w:rPr>
          <w:rFonts w:ascii="Sylfaen" w:hAnsi="Sylfaen" w:cs="Sylfaen"/>
          <w:sz w:val="24"/>
          <w:szCs w:val="24"/>
        </w:rPr>
        <w:t>სმექტას</w:t>
      </w:r>
      <w:proofErr w:type="spellEnd"/>
      <w:r w:rsidRPr="0019391B">
        <w:rPr>
          <w:rFonts w:ascii="Sylfaen" w:hAnsi="Sylfaen" w:cs="Sylfaen"/>
          <w:sz w:val="24"/>
          <w:szCs w:val="24"/>
        </w:rPr>
        <w:t xml:space="preserve"> გამოყენება თავიდან უნდა იქნას აცილებული.</w:t>
      </w:r>
      <w:r>
        <w:rPr>
          <w:rFonts w:ascii="Sylfaen" w:hAnsi="Sylfaen" w:cs="Sylfaen"/>
          <w:sz w:val="24"/>
          <w:szCs w:val="24"/>
        </w:rPr>
        <w:t xml:space="preserve"> </w:t>
      </w:r>
      <w:r w:rsidRPr="0019391B">
        <w:rPr>
          <w:rFonts w:ascii="Sylfaen" w:hAnsi="Sylfaen" w:cs="Sylfaen"/>
          <w:sz w:val="24"/>
          <w:szCs w:val="24"/>
        </w:rPr>
        <w:t xml:space="preserve">მწვავე დიარეის </w:t>
      </w:r>
      <w:r>
        <w:rPr>
          <w:rFonts w:ascii="Sylfaen" w:hAnsi="Sylfaen" w:cs="Sylfaen"/>
          <w:sz w:val="24"/>
          <w:szCs w:val="24"/>
        </w:rPr>
        <w:t>სტანდარტული მკურნალობა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 xml:space="preserve">არის </w:t>
      </w:r>
      <w:proofErr w:type="spellStart"/>
      <w:r w:rsidRPr="007463C6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3C6">
        <w:rPr>
          <w:rFonts w:ascii="Sylfaen" w:hAnsi="Sylfaen" w:cs="Sylfaen"/>
          <w:sz w:val="24"/>
          <w:szCs w:val="24"/>
        </w:rPr>
        <w:t>რეჰიდრატაციული</w:t>
      </w:r>
      <w:proofErr w:type="spellEnd"/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ხსნარის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(SRO)</w:t>
      </w:r>
      <w:r w:rsidRPr="0019391B">
        <w:rPr>
          <w:rFonts w:ascii="Sylfaen" w:hAnsi="Sylfaen" w:cs="Sylfaen"/>
          <w:sz w:val="24"/>
          <w:szCs w:val="24"/>
        </w:rPr>
        <w:t xml:space="preserve"> მიღება.</w:t>
      </w:r>
    </w:p>
    <w:p w14:paraId="75A93831" w14:textId="008F940A" w:rsidR="002F5E63" w:rsidRPr="002F5E63" w:rsidRDefault="0019391B" w:rsidP="0019391B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19391B">
        <w:rPr>
          <w:rFonts w:ascii="Sylfaen" w:hAnsi="Sylfaen" w:cs="Sylfaen"/>
          <w:sz w:val="24"/>
          <w:szCs w:val="24"/>
        </w:rPr>
        <w:t xml:space="preserve">2 წელზე უფროსი ასაკის </w:t>
      </w:r>
      <w:r w:rsidRPr="002F5E63">
        <w:rPr>
          <w:rFonts w:ascii="Sylfaen" w:hAnsi="Sylfaen" w:cs="Sylfaen"/>
          <w:sz w:val="24"/>
          <w:szCs w:val="24"/>
        </w:rPr>
        <w:t xml:space="preserve">ბავშვებში </w:t>
      </w:r>
      <w:r w:rsidR="002F5E63" w:rsidRPr="002F5E63">
        <w:rPr>
          <w:rFonts w:ascii="Sylfaen" w:hAnsi="Sylfaen" w:cs="Sylfaen"/>
          <w:sz w:val="24"/>
          <w:szCs w:val="24"/>
        </w:rPr>
        <w:t xml:space="preserve">მწვავე დიარეის მკურნალობა უნდა ჩატარდეს </w:t>
      </w:r>
      <w:proofErr w:type="spellStart"/>
      <w:r w:rsidR="002F5E63" w:rsidRPr="007463C6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="002F5E63" w:rsidRPr="00746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E63" w:rsidRPr="002F5E63">
        <w:rPr>
          <w:rFonts w:ascii="Sylfaen" w:hAnsi="Sylfaen" w:cs="Sylfaen"/>
          <w:sz w:val="24"/>
          <w:szCs w:val="24"/>
        </w:rPr>
        <w:t>რეჰიდრატაციული</w:t>
      </w:r>
      <w:proofErr w:type="spellEnd"/>
      <w:r w:rsidR="002F5E63" w:rsidRPr="002F5E63">
        <w:rPr>
          <w:rFonts w:ascii="Sylfaen" w:hAnsi="Sylfaen" w:cs="Sylfaen"/>
          <w:sz w:val="24"/>
          <w:szCs w:val="24"/>
        </w:rPr>
        <w:t xml:space="preserve"> ხსნარის </w:t>
      </w:r>
      <w:r w:rsidR="002F5E63" w:rsidRPr="007463C6">
        <w:rPr>
          <w:rFonts w:ascii="Times New Roman" w:hAnsi="Times New Roman" w:cs="Times New Roman"/>
          <w:sz w:val="24"/>
          <w:szCs w:val="24"/>
        </w:rPr>
        <w:t xml:space="preserve">(SRO) </w:t>
      </w:r>
      <w:r w:rsidR="002F5E63" w:rsidRPr="002F5E63">
        <w:rPr>
          <w:rFonts w:ascii="Sylfaen" w:hAnsi="Sylfaen" w:cs="Sylfaen"/>
          <w:sz w:val="24"/>
          <w:szCs w:val="24"/>
        </w:rPr>
        <w:t xml:space="preserve">ადრეულ მიღებასთან ერთად, </w:t>
      </w:r>
      <w:r w:rsidR="002F5E63">
        <w:rPr>
          <w:rFonts w:ascii="Sylfaen" w:hAnsi="Sylfaen" w:cs="Sylfaen"/>
          <w:sz w:val="24"/>
          <w:szCs w:val="24"/>
        </w:rPr>
        <w:t xml:space="preserve">რათა თავიდან იქნას აცილებული </w:t>
      </w:r>
      <w:proofErr w:type="spellStart"/>
      <w:r w:rsidR="002F5E63" w:rsidRPr="002F5E63">
        <w:rPr>
          <w:rFonts w:ascii="Sylfaen" w:hAnsi="Sylfaen" w:cs="Sylfaen"/>
          <w:sz w:val="24"/>
          <w:szCs w:val="24"/>
        </w:rPr>
        <w:t>დეჰიდრატაცი</w:t>
      </w:r>
      <w:r w:rsidR="002F5E63">
        <w:rPr>
          <w:rFonts w:ascii="Sylfaen" w:hAnsi="Sylfaen" w:cs="Sylfaen"/>
          <w:sz w:val="24"/>
          <w:szCs w:val="24"/>
        </w:rPr>
        <w:t>ა</w:t>
      </w:r>
      <w:proofErr w:type="spellEnd"/>
      <w:r w:rsidR="002F5E63">
        <w:rPr>
          <w:rFonts w:ascii="Sylfaen" w:hAnsi="Sylfaen" w:cs="Sylfaen"/>
          <w:sz w:val="24"/>
          <w:szCs w:val="24"/>
        </w:rPr>
        <w:t>.</w:t>
      </w:r>
    </w:p>
    <w:p w14:paraId="723AB060" w14:textId="77777777" w:rsidR="002F5E63" w:rsidRPr="007463C6" w:rsidRDefault="002F5E63" w:rsidP="002F5E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3C6">
        <w:rPr>
          <w:rFonts w:ascii="Sylfaen" w:hAnsi="Sylfaen" w:cs="Sylfaen"/>
          <w:sz w:val="24"/>
          <w:szCs w:val="24"/>
        </w:rPr>
        <w:t>უნდა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იქნას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აცილებული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3C6">
        <w:rPr>
          <w:rFonts w:ascii="Sylfaen" w:hAnsi="Sylfaen" w:cs="Sylfaen"/>
          <w:sz w:val="24"/>
          <w:szCs w:val="24"/>
        </w:rPr>
        <w:t>სმექტას</w:t>
      </w:r>
      <w:proofErr w:type="spellEnd"/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ნებისმიერი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ქრონიკული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გამოყენება</w:t>
      </w:r>
      <w:r w:rsidRPr="007463C6">
        <w:rPr>
          <w:rFonts w:ascii="Times New Roman" w:hAnsi="Times New Roman" w:cs="Times New Roman"/>
          <w:sz w:val="24"/>
          <w:szCs w:val="24"/>
        </w:rPr>
        <w:t>.</w:t>
      </w:r>
    </w:p>
    <w:p w14:paraId="4C1001E8" w14:textId="02FAC657" w:rsidR="004D4388" w:rsidRDefault="002F5E63" w:rsidP="006B3A96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 xml:space="preserve">ზრდასრულებში, </w:t>
      </w:r>
      <w:r w:rsidRPr="002F5E63">
        <w:rPr>
          <w:rFonts w:ascii="Sylfaen" w:hAnsi="Sylfaen" w:cs="Times New Roman"/>
          <w:sz w:val="24"/>
          <w:szCs w:val="24"/>
        </w:rPr>
        <w:t xml:space="preserve">მკურნალობა არ </w:t>
      </w:r>
      <w:r>
        <w:rPr>
          <w:rFonts w:ascii="Sylfaen" w:hAnsi="Sylfaen" w:cs="Times New Roman"/>
          <w:sz w:val="24"/>
          <w:szCs w:val="24"/>
        </w:rPr>
        <w:t>უშლის ხელს</w:t>
      </w:r>
      <w:r w:rsidRPr="002F5E63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2F5E63">
        <w:rPr>
          <w:rFonts w:ascii="Sylfaen" w:hAnsi="Sylfaen" w:cs="Times New Roman"/>
          <w:sz w:val="24"/>
          <w:szCs w:val="24"/>
        </w:rPr>
        <w:t>რეჰიდრატაციას</w:t>
      </w:r>
      <w:proofErr w:type="spellEnd"/>
      <w:r w:rsidRPr="002F5E63">
        <w:rPr>
          <w:rFonts w:ascii="Sylfaen" w:hAnsi="Sylfaen" w:cs="Times New Roman"/>
          <w:sz w:val="24"/>
          <w:szCs w:val="24"/>
        </w:rPr>
        <w:t>, თუ ეს აუცილებელია.</w:t>
      </w:r>
    </w:p>
    <w:p w14:paraId="796479AD" w14:textId="3C152843" w:rsidR="00DC0CF8" w:rsidRDefault="004D4388" w:rsidP="00DC0CF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4D4388">
        <w:rPr>
          <w:rFonts w:ascii="Sylfaen" w:hAnsi="Sylfaen" w:cs="Times New Roman"/>
          <w:sz w:val="24"/>
          <w:szCs w:val="24"/>
        </w:rPr>
        <w:t>რეჰიდრატაციის</w:t>
      </w:r>
      <w:proofErr w:type="spellEnd"/>
      <w:r w:rsidRPr="004D4388">
        <w:rPr>
          <w:rFonts w:ascii="Sylfaen" w:hAnsi="Sylfae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>აუცილებლობა</w:t>
      </w:r>
      <w:r w:rsidRPr="004D4388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DC0CF8" w:rsidRPr="00DC0CF8">
        <w:rPr>
          <w:rFonts w:ascii="Sylfaen" w:hAnsi="Sylfaen" w:cs="Times New Roman"/>
          <w:sz w:val="24"/>
          <w:szCs w:val="24"/>
        </w:rPr>
        <w:t>პერორალური</w:t>
      </w:r>
      <w:proofErr w:type="spellEnd"/>
      <w:r w:rsidR="00DC0CF8" w:rsidRPr="00DC0CF8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DC0CF8" w:rsidRPr="00DC0CF8">
        <w:rPr>
          <w:rFonts w:ascii="Sylfaen" w:hAnsi="Sylfaen" w:cs="Times New Roman"/>
          <w:sz w:val="24"/>
          <w:szCs w:val="24"/>
        </w:rPr>
        <w:t>რეჰიდრატაციული</w:t>
      </w:r>
      <w:proofErr w:type="spellEnd"/>
      <w:r w:rsidR="00DC0CF8" w:rsidRPr="00DC0CF8">
        <w:rPr>
          <w:rFonts w:ascii="Sylfaen" w:hAnsi="Sylfaen" w:cs="Times New Roman"/>
          <w:sz w:val="24"/>
          <w:szCs w:val="24"/>
        </w:rPr>
        <w:t xml:space="preserve"> ხსნარით ან ინტრავენურ</w:t>
      </w:r>
      <w:r w:rsidR="00DC0CF8">
        <w:rPr>
          <w:rFonts w:ascii="Sylfaen" w:hAnsi="Sylfaen" w:cs="Times New Roman"/>
          <w:sz w:val="24"/>
          <w:szCs w:val="24"/>
        </w:rPr>
        <w:t xml:space="preserve">ად </w:t>
      </w:r>
      <w:r w:rsidR="00DC0CF8" w:rsidRPr="004D4388">
        <w:rPr>
          <w:rFonts w:ascii="Sylfaen" w:hAnsi="Sylfaen" w:cs="Times New Roman"/>
          <w:sz w:val="24"/>
          <w:szCs w:val="24"/>
        </w:rPr>
        <w:t>გამოყენებით უნდა იყოს ადაპტირებული დიარეის ინტენსივობის, პაციენტის ასაკის და ინდივიდუალური თავისებურებების მიხედვით</w:t>
      </w:r>
      <w:r w:rsidR="00DC0CF8">
        <w:rPr>
          <w:rFonts w:ascii="Sylfaen" w:hAnsi="Sylfaen" w:cs="Times New Roman"/>
          <w:sz w:val="24"/>
          <w:szCs w:val="24"/>
        </w:rPr>
        <w:t>.</w:t>
      </w:r>
    </w:p>
    <w:p w14:paraId="78E2CF17" w14:textId="1D2646E2" w:rsidR="00DC0CF8" w:rsidRDefault="00DC0CF8" w:rsidP="00DC0C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 xml:space="preserve">პაციენტი ინფორმირებული ინდა იყოს </w:t>
      </w:r>
      <w:r w:rsidRPr="00DC0CF8">
        <w:rPr>
          <w:rFonts w:ascii="Sylfaen" w:hAnsi="Sylfaen" w:cs="Times New Roman"/>
          <w:sz w:val="24"/>
          <w:szCs w:val="24"/>
        </w:rPr>
        <w:t>შემდეგი აუცილებლობის შესახებ:</w:t>
      </w:r>
      <w:r w:rsidR="00024078">
        <w:rPr>
          <w:rFonts w:ascii="Sylfaen" w:hAnsi="Sylfae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დიარეით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გამოწვეული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სითხის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დაკარგვის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კომპენსირების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მიზნით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დალიეთ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დიდი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რაოდენობით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სითხე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, </w:t>
      </w:r>
      <w:r w:rsidR="00024078" w:rsidRPr="007463C6">
        <w:rPr>
          <w:rFonts w:ascii="Sylfaen" w:hAnsi="Sylfaen" w:cs="Sylfaen"/>
          <w:sz w:val="24"/>
          <w:szCs w:val="24"/>
        </w:rPr>
        <w:t>იქნება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ეს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მარილიანი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თუ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ტკბილი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(</w:t>
      </w:r>
      <w:r w:rsidR="00024078" w:rsidRPr="007463C6">
        <w:rPr>
          <w:rFonts w:ascii="Sylfaen" w:hAnsi="Sylfaen" w:cs="Sylfaen"/>
          <w:sz w:val="24"/>
          <w:szCs w:val="24"/>
        </w:rPr>
        <w:t>ზრდასრული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ადამიანისთვის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წყლის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საშუალო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დღიური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024078" w:rsidRPr="007463C6">
        <w:rPr>
          <w:rFonts w:ascii="Sylfaen" w:hAnsi="Sylfaen" w:cs="Sylfaen"/>
          <w:sz w:val="24"/>
          <w:szCs w:val="24"/>
        </w:rPr>
        <w:t>ნორმა</w:t>
      </w:r>
      <w:r w:rsidR="00024078" w:rsidRPr="007463C6">
        <w:rPr>
          <w:rFonts w:ascii="Times New Roman" w:hAnsi="Times New Roman" w:cs="Times New Roman"/>
          <w:sz w:val="24"/>
          <w:szCs w:val="24"/>
        </w:rPr>
        <w:t xml:space="preserve"> 2 </w:t>
      </w:r>
      <w:r w:rsidR="00024078" w:rsidRPr="007463C6">
        <w:rPr>
          <w:rFonts w:ascii="Sylfaen" w:hAnsi="Sylfaen" w:cs="Sylfaen"/>
          <w:sz w:val="24"/>
          <w:szCs w:val="24"/>
        </w:rPr>
        <w:t>ლიტრია</w:t>
      </w:r>
      <w:r w:rsidR="00024078" w:rsidRPr="007463C6">
        <w:rPr>
          <w:rFonts w:ascii="Times New Roman" w:hAnsi="Times New Roman" w:cs="Times New Roman"/>
          <w:sz w:val="24"/>
          <w:szCs w:val="24"/>
        </w:rPr>
        <w:t>)</w:t>
      </w:r>
      <w:r w:rsidR="00024078">
        <w:rPr>
          <w:rFonts w:ascii="Times New Roman" w:hAnsi="Times New Roman" w:cs="Times New Roman"/>
          <w:sz w:val="24"/>
          <w:szCs w:val="24"/>
        </w:rPr>
        <w:t>;</w:t>
      </w:r>
    </w:p>
    <w:p w14:paraId="47BE0F5B" w14:textId="3900A12C" w:rsidR="00024078" w:rsidRDefault="00024078" w:rsidP="00DC0CF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024078">
        <w:rPr>
          <w:rFonts w:ascii="Sylfaen" w:hAnsi="Sylfaen" w:cs="Times New Roman"/>
          <w:sz w:val="24"/>
          <w:szCs w:val="24"/>
        </w:rPr>
        <w:t>დიარეის პერიოდში კვების შესანარჩუნებლად:</w:t>
      </w:r>
    </w:p>
    <w:p w14:paraId="2F740ED9" w14:textId="7AE1E128" w:rsidR="00024078" w:rsidRDefault="00024078" w:rsidP="00DC0C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078">
        <w:rPr>
          <w:rFonts w:ascii="Sylfaen" w:hAnsi="Sylfaen" w:cs="Times New Roman"/>
          <w:sz w:val="24"/>
          <w:szCs w:val="24"/>
        </w:rPr>
        <w:t>o</w:t>
      </w:r>
      <w:r>
        <w:rPr>
          <w:rFonts w:ascii="Sylfaen" w:hAnsi="Sylfaen" w:cs="Times New Roman"/>
          <w:sz w:val="24"/>
          <w:szCs w:val="24"/>
        </w:rPr>
        <w:t xml:space="preserve">   </w:t>
      </w:r>
      <w:r w:rsidRPr="007463C6">
        <w:rPr>
          <w:rFonts w:ascii="Sylfaen" w:hAnsi="Sylfaen" w:cs="Sylfaen"/>
          <w:sz w:val="24"/>
          <w:szCs w:val="24"/>
        </w:rPr>
        <w:t>მოერიდეთ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გარკვეულ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საკვებს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, </w:t>
      </w:r>
      <w:r w:rsidRPr="007463C6">
        <w:rPr>
          <w:rFonts w:ascii="Sylfaen" w:hAnsi="Sylfaen" w:cs="Sylfaen"/>
          <w:sz w:val="24"/>
          <w:szCs w:val="24"/>
        </w:rPr>
        <w:t>განსაკუთრებით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უმი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ხილისა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და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ბოსტნეულის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, </w:t>
      </w:r>
      <w:r w:rsidRPr="007463C6">
        <w:rPr>
          <w:rFonts w:ascii="Sylfaen" w:hAnsi="Sylfaen" w:cs="Sylfaen"/>
          <w:sz w:val="24"/>
          <w:szCs w:val="24"/>
        </w:rPr>
        <w:t>მწვანე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429D874" w14:textId="77777777" w:rsidR="00024078" w:rsidRDefault="00024078" w:rsidP="00DC0C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463C6">
        <w:rPr>
          <w:rFonts w:ascii="Sylfaen" w:hAnsi="Sylfaen" w:cs="Sylfaen"/>
          <w:sz w:val="24"/>
          <w:szCs w:val="24"/>
        </w:rPr>
        <w:t>ბოსტნეულის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, </w:t>
      </w:r>
      <w:r w:rsidRPr="007463C6">
        <w:rPr>
          <w:rFonts w:ascii="Sylfaen" w:hAnsi="Sylfaen" w:cs="Sylfaen"/>
          <w:sz w:val="24"/>
          <w:szCs w:val="24"/>
        </w:rPr>
        <w:t>ცხარე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საკვების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, </w:t>
      </w:r>
      <w:r w:rsidRPr="007463C6">
        <w:rPr>
          <w:rFonts w:ascii="Sylfaen" w:hAnsi="Sylfaen" w:cs="Sylfaen"/>
          <w:sz w:val="24"/>
          <w:szCs w:val="24"/>
        </w:rPr>
        <w:t>ასევე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გაყინული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საკვებისა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და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ყინულიანი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სასმელების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E2B810" w14:textId="12A020D3" w:rsidR="00024078" w:rsidRPr="002F5E63" w:rsidRDefault="00024078" w:rsidP="00DC0CF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463C6">
        <w:rPr>
          <w:rFonts w:ascii="Sylfaen" w:hAnsi="Sylfaen" w:cs="Sylfaen"/>
          <w:sz w:val="24"/>
          <w:szCs w:val="24"/>
        </w:rPr>
        <w:t>მიღებას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32F32C7" w14:textId="4DFA002F" w:rsidR="00DC0CF8" w:rsidRDefault="00024078" w:rsidP="006B3A96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024078">
        <w:rPr>
          <w:rFonts w:ascii="Sylfaen" w:hAnsi="Sylfaen" w:cs="Times New Roman"/>
          <w:sz w:val="24"/>
          <w:szCs w:val="24"/>
        </w:rPr>
        <w:t>o</w:t>
      </w:r>
      <w:r>
        <w:rPr>
          <w:rFonts w:ascii="Sylfaen" w:hAnsi="Sylfaen" w:cs="Times New Roman"/>
          <w:sz w:val="24"/>
          <w:szCs w:val="24"/>
        </w:rPr>
        <w:t xml:space="preserve">   </w:t>
      </w:r>
      <w:r w:rsidRPr="007463C6">
        <w:rPr>
          <w:rFonts w:ascii="Sylfaen" w:hAnsi="Sylfaen" w:cs="Sylfaen"/>
          <w:sz w:val="24"/>
          <w:szCs w:val="24"/>
        </w:rPr>
        <w:t>უპირატესობა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მიანიჭეთ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გრილზე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მომზადებულ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ხორცს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და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ბრინჯს</w:t>
      </w:r>
      <w:r w:rsidRPr="007463C6">
        <w:rPr>
          <w:rFonts w:ascii="Times New Roman" w:hAnsi="Times New Roman" w:cs="Times New Roman"/>
          <w:sz w:val="24"/>
          <w:szCs w:val="24"/>
        </w:rPr>
        <w:t>.</w:t>
      </w:r>
    </w:p>
    <w:p w14:paraId="7DD5B056" w14:textId="1304DEEF" w:rsidR="00024078" w:rsidRDefault="00024078" w:rsidP="00024078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7463C6">
        <w:rPr>
          <w:rFonts w:ascii="Sylfaen" w:hAnsi="Sylfaen" w:cs="Sylfaen"/>
          <w:sz w:val="24"/>
          <w:szCs w:val="24"/>
        </w:rPr>
        <w:t>ეს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პრეპარატი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შეიცავს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გლუკოზას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და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საქაროზას</w:t>
      </w:r>
      <w:r w:rsidRPr="007463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მისი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გამოყენება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არ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არის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რეკომენდებული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ფრუქტოზის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აუტანლობის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, </w:t>
      </w:r>
      <w:r w:rsidRPr="007463C6">
        <w:rPr>
          <w:rFonts w:ascii="Sylfaen" w:hAnsi="Sylfaen" w:cs="Sylfaen"/>
          <w:sz w:val="24"/>
          <w:szCs w:val="24"/>
        </w:rPr>
        <w:t>გლუკოზა</w:t>
      </w:r>
      <w:r w:rsidRPr="007463C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463C6">
        <w:rPr>
          <w:rFonts w:ascii="Sylfaen" w:hAnsi="Sylfaen" w:cs="Sylfaen"/>
          <w:sz w:val="24"/>
          <w:szCs w:val="24"/>
        </w:rPr>
        <w:t>გალაქტოზის</w:t>
      </w:r>
      <w:proofErr w:type="spellEnd"/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3C6">
        <w:rPr>
          <w:rFonts w:ascii="Sylfaen" w:hAnsi="Sylfaen" w:cs="Sylfaen"/>
          <w:sz w:val="24"/>
          <w:szCs w:val="24"/>
        </w:rPr>
        <w:t>მალაბსორბციის</w:t>
      </w:r>
      <w:proofErr w:type="spellEnd"/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სინდრომის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ან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საქაროზა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463C6">
        <w:rPr>
          <w:rFonts w:ascii="Sylfaen" w:hAnsi="Sylfaen" w:cs="Sylfaen"/>
          <w:sz w:val="24"/>
          <w:szCs w:val="24"/>
        </w:rPr>
        <w:t>იზომალტაზას</w:t>
      </w:r>
      <w:proofErr w:type="spellEnd"/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დეფიციტის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მქონე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პაციენტებში</w:t>
      </w:r>
      <w:r>
        <w:rPr>
          <w:rFonts w:ascii="Sylfaen" w:hAnsi="Sylfaen" w:cs="Sylfaen"/>
          <w:sz w:val="24"/>
          <w:szCs w:val="24"/>
        </w:rPr>
        <w:t>.</w:t>
      </w:r>
    </w:p>
    <w:p w14:paraId="10E2E9A8" w14:textId="77777777" w:rsidR="00024078" w:rsidRPr="007463C6" w:rsidRDefault="00024078" w:rsidP="000240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3C6">
        <w:rPr>
          <w:rFonts w:ascii="Sylfaen" w:hAnsi="Sylfaen" w:cs="Sylfaen"/>
          <w:sz w:val="24"/>
          <w:szCs w:val="24"/>
        </w:rPr>
        <w:t>პრეპარატი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შეიცავს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ეთანოლის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(</w:t>
      </w:r>
      <w:r w:rsidRPr="007463C6">
        <w:rPr>
          <w:rFonts w:ascii="Sylfaen" w:hAnsi="Sylfaen" w:cs="Sylfaen"/>
          <w:sz w:val="24"/>
          <w:szCs w:val="24"/>
        </w:rPr>
        <w:t>ალკოჰოლის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) </w:t>
      </w:r>
      <w:r w:rsidRPr="007463C6">
        <w:rPr>
          <w:rFonts w:ascii="Sylfaen" w:hAnsi="Sylfaen" w:cs="Sylfaen"/>
          <w:sz w:val="24"/>
          <w:szCs w:val="24"/>
        </w:rPr>
        <w:t>მცირე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რაოდენობას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7463C6">
        <w:rPr>
          <w:rFonts w:ascii="Sylfaen" w:hAnsi="Sylfaen" w:cs="Sylfaen"/>
          <w:sz w:val="24"/>
          <w:szCs w:val="24"/>
        </w:rPr>
        <w:t>მგ</w:t>
      </w:r>
      <w:proofErr w:type="spellEnd"/>
      <w:r w:rsidRPr="007463C6">
        <w:rPr>
          <w:rFonts w:ascii="Times New Roman" w:hAnsi="Times New Roman" w:cs="Times New Roman"/>
          <w:sz w:val="24"/>
          <w:szCs w:val="24"/>
        </w:rPr>
        <w:t>-</w:t>
      </w:r>
      <w:r w:rsidRPr="007463C6">
        <w:rPr>
          <w:rFonts w:ascii="Sylfaen" w:hAnsi="Sylfaen" w:cs="Sylfaen"/>
          <w:sz w:val="24"/>
          <w:szCs w:val="24"/>
        </w:rPr>
        <w:t>ზე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ნაკლებს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დღიურ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დოზაზე</w:t>
      </w:r>
      <w:r w:rsidRPr="007463C6">
        <w:rPr>
          <w:rFonts w:ascii="Times New Roman" w:hAnsi="Times New Roman" w:cs="Times New Roman"/>
          <w:sz w:val="24"/>
          <w:szCs w:val="24"/>
        </w:rPr>
        <w:t>.</w:t>
      </w:r>
    </w:p>
    <w:p w14:paraId="39D643E4" w14:textId="09DADE3D" w:rsidR="004D4388" w:rsidRDefault="004D4388" w:rsidP="006B3A96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4F3C20D0" w14:textId="04CCE7C5" w:rsidR="003A47A9" w:rsidRPr="003A47A9" w:rsidRDefault="003A47A9" w:rsidP="006B3A96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3A47A9">
        <w:rPr>
          <w:rFonts w:ascii="Sylfaen" w:hAnsi="Sylfaen" w:cs="Times New Roman"/>
          <w:b/>
          <w:bCs/>
          <w:sz w:val="24"/>
          <w:szCs w:val="24"/>
        </w:rPr>
        <w:t>4.5. ურთიერთქმედება სხვა სამკურნალო საშუალებებთან და ურთიერთქმედების სხვა ფორმები</w:t>
      </w:r>
    </w:p>
    <w:p w14:paraId="42E94A51" w14:textId="6C1D5063" w:rsidR="001D424C" w:rsidRDefault="003A47A9" w:rsidP="001D424C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3A47A9">
        <w:rPr>
          <w:rFonts w:ascii="Sylfaen" w:hAnsi="Sylfaen" w:cs="Times New Roman"/>
          <w:sz w:val="24"/>
          <w:szCs w:val="24"/>
        </w:rPr>
        <w:t xml:space="preserve">ამ პროდუქტის </w:t>
      </w:r>
      <w:proofErr w:type="spellStart"/>
      <w:r w:rsidRPr="003A47A9">
        <w:rPr>
          <w:rFonts w:ascii="Sylfaen" w:hAnsi="Sylfaen" w:cs="Times New Roman"/>
          <w:sz w:val="24"/>
          <w:szCs w:val="24"/>
        </w:rPr>
        <w:t>ადსორბციულმა</w:t>
      </w:r>
      <w:proofErr w:type="spellEnd"/>
      <w:r w:rsidRPr="003A47A9">
        <w:rPr>
          <w:rFonts w:ascii="Sylfaen" w:hAnsi="Sylfaen" w:cs="Times New Roman"/>
          <w:sz w:val="24"/>
          <w:szCs w:val="24"/>
        </w:rPr>
        <w:t xml:space="preserve"> თვისებებმა შეიძლება გავლენა მოახდინოს სხვა ნივთიერების დროზე და/ან შთანთქმის სიჩქარეზე</w:t>
      </w:r>
      <w:r w:rsidR="001D424C">
        <w:rPr>
          <w:rFonts w:ascii="Sylfaen" w:hAnsi="Sylfaen" w:cs="Times New Roman"/>
          <w:sz w:val="24"/>
          <w:szCs w:val="24"/>
        </w:rPr>
        <w:t xml:space="preserve">, რეკომენდირებულია </w:t>
      </w:r>
      <w:r w:rsidR="001D424C" w:rsidRPr="007463C6">
        <w:rPr>
          <w:rFonts w:ascii="Sylfaen" w:hAnsi="Sylfaen" w:cs="Sylfaen"/>
          <w:sz w:val="24"/>
          <w:szCs w:val="24"/>
        </w:rPr>
        <w:t>სხვა</w:t>
      </w:r>
      <w:r w:rsidR="001D424C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1D424C" w:rsidRPr="007463C6">
        <w:rPr>
          <w:rFonts w:ascii="Sylfaen" w:hAnsi="Sylfaen" w:cs="Sylfaen"/>
          <w:sz w:val="24"/>
          <w:szCs w:val="24"/>
        </w:rPr>
        <w:t>ნებისმიერ</w:t>
      </w:r>
      <w:r w:rsidR="001D424C">
        <w:rPr>
          <w:rFonts w:ascii="Sylfaen" w:hAnsi="Sylfaen" w:cs="Sylfaen"/>
          <w:sz w:val="24"/>
          <w:szCs w:val="24"/>
        </w:rPr>
        <w:t>ი</w:t>
      </w:r>
      <w:r w:rsidR="001D424C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1D424C" w:rsidRPr="007463C6">
        <w:rPr>
          <w:rFonts w:ascii="Sylfaen" w:hAnsi="Sylfaen" w:cs="Sylfaen"/>
          <w:sz w:val="24"/>
          <w:szCs w:val="24"/>
        </w:rPr>
        <w:t>პრეპარატის</w:t>
      </w:r>
      <w:r w:rsidR="001D424C">
        <w:rPr>
          <w:rFonts w:ascii="Sylfaen" w:hAnsi="Sylfaen" w:cs="Sylfaen"/>
          <w:sz w:val="24"/>
          <w:szCs w:val="24"/>
        </w:rPr>
        <w:t xml:space="preserve"> მიღება </w:t>
      </w:r>
      <w:proofErr w:type="spellStart"/>
      <w:r w:rsidR="001D424C">
        <w:rPr>
          <w:rFonts w:ascii="Sylfaen" w:hAnsi="Sylfaen" w:cs="Sylfaen"/>
          <w:sz w:val="24"/>
          <w:szCs w:val="24"/>
        </w:rPr>
        <w:t>სმექტასგან</w:t>
      </w:r>
      <w:proofErr w:type="spellEnd"/>
      <w:r w:rsidR="001D424C"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="001D424C">
        <w:rPr>
          <w:rFonts w:ascii="Sylfaen" w:hAnsi="Sylfaen" w:cs="Sylfaen"/>
          <w:sz w:val="24"/>
          <w:szCs w:val="24"/>
        </w:rPr>
        <w:t xml:space="preserve">ინტერვალით </w:t>
      </w:r>
      <w:r w:rsidR="001D424C" w:rsidRPr="001D424C">
        <w:rPr>
          <w:rFonts w:ascii="Sylfaen" w:hAnsi="Sylfaen" w:cs="Sylfaen"/>
          <w:sz w:val="24"/>
          <w:szCs w:val="24"/>
        </w:rPr>
        <w:t>(</w:t>
      </w:r>
      <w:r w:rsidR="001D424C">
        <w:rPr>
          <w:rFonts w:ascii="Sylfaen" w:hAnsi="Sylfaen" w:cs="Sylfaen"/>
          <w:sz w:val="24"/>
          <w:szCs w:val="24"/>
        </w:rPr>
        <w:t xml:space="preserve">თუ შესაძლებელია </w:t>
      </w:r>
      <w:r w:rsidR="001D424C" w:rsidRPr="001D424C">
        <w:rPr>
          <w:rFonts w:ascii="Sylfaen" w:hAnsi="Sylfaen" w:cs="Sylfaen"/>
          <w:sz w:val="24"/>
          <w:szCs w:val="24"/>
        </w:rPr>
        <w:t>2 საათზე მეტი ინტერვალით).</w:t>
      </w:r>
    </w:p>
    <w:p w14:paraId="0ED9D606" w14:textId="10CF1EAB" w:rsidR="001D424C" w:rsidRPr="001D424C" w:rsidRDefault="001D424C" w:rsidP="001D424C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1D424C">
        <w:rPr>
          <w:rFonts w:ascii="Sylfaen" w:hAnsi="Sylfaen" w:cs="Times New Roman"/>
          <w:b/>
          <w:bCs/>
          <w:sz w:val="24"/>
          <w:szCs w:val="24"/>
        </w:rPr>
        <w:lastRenderedPageBreak/>
        <w:t>4.6. ნაყოფიერება, ორსულობა და ძუძუთი კვება</w:t>
      </w:r>
    </w:p>
    <w:p w14:paraId="244F0977" w14:textId="73D9E3C7" w:rsidR="001D424C" w:rsidRPr="007966CE" w:rsidRDefault="007966CE" w:rsidP="001D424C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u w:val="single"/>
        </w:rPr>
      </w:pPr>
      <w:r w:rsidRPr="007966CE">
        <w:rPr>
          <w:rFonts w:ascii="Sylfaen" w:hAnsi="Sylfaen" w:cs="Times New Roman"/>
          <w:b/>
          <w:bCs/>
          <w:sz w:val="24"/>
          <w:szCs w:val="24"/>
          <w:u w:val="single"/>
        </w:rPr>
        <w:t>ორსულობა</w:t>
      </w:r>
    </w:p>
    <w:p w14:paraId="043C8232" w14:textId="63238357" w:rsidR="007966CE" w:rsidRDefault="007966CE" w:rsidP="001D424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7966CE">
        <w:rPr>
          <w:rFonts w:ascii="Sylfaen" w:hAnsi="Sylfaen" w:cs="Times New Roman"/>
          <w:sz w:val="24"/>
          <w:szCs w:val="24"/>
        </w:rPr>
        <w:t xml:space="preserve">ორსულ ქალებში </w:t>
      </w:r>
      <w:proofErr w:type="spellStart"/>
      <w:r w:rsidRPr="007966CE">
        <w:rPr>
          <w:rFonts w:ascii="Sylfaen" w:hAnsi="Sylfaen" w:cs="Times New Roman"/>
          <w:sz w:val="24"/>
          <w:szCs w:val="24"/>
        </w:rPr>
        <w:t>სმექტას</w:t>
      </w:r>
      <w:proofErr w:type="spellEnd"/>
      <w:r w:rsidRPr="007966CE">
        <w:rPr>
          <w:rFonts w:ascii="Sylfaen" w:hAnsi="Sylfaen" w:cs="Times New Roman"/>
          <w:sz w:val="24"/>
          <w:szCs w:val="24"/>
        </w:rPr>
        <w:t xml:space="preserve"> გამოყენების შესახებ მონაცემები არ არსებობს ან შეზღუდულია (300-ზე ნაკლები ორსულობა).</w:t>
      </w:r>
    </w:p>
    <w:p w14:paraId="2F4A49D2" w14:textId="3BBF2E03" w:rsidR="007966CE" w:rsidRDefault="007966CE" w:rsidP="001D424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7966CE">
        <w:rPr>
          <w:rFonts w:ascii="Sylfaen" w:hAnsi="Sylfaen" w:cs="Times New Roman"/>
          <w:sz w:val="24"/>
          <w:szCs w:val="24"/>
        </w:rPr>
        <w:t>ცხოველებზე ჩატარებული კვლევები არასაკმარისია რეპროდუქციული ტოქსიკურობის შესახებ დასკვნების გამოსატანად.</w:t>
      </w:r>
    </w:p>
    <w:p w14:paraId="353851B7" w14:textId="1F374D3C" w:rsidR="007966CE" w:rsidRDefault="007966CE" w:rsidP="001D424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7966CE">
        <w:rPr>
          <w:rFonts w:ascii="Sylfaen" w:hAnsi="Sylfaen" w:cs="Times New Roman"/>
          <w:sz w:val="24"/>
          <w:szCs w:val="24"/>
        </w:rPr>
        <w:t>სმექტას</w:t>
      </w:r>
      <w:proofErr w:type="spellEnd"/>
      <w:r w:rsidRPr="007966CE">
        <w:rPr>
          <w:rFonts w:ascii="Sylfaen" w:hAnsi="Sylfaen" w:cs="Times New Roman"/>
          <w:sz w:val="24"/>
          <w:szCs w:val="24"/>
        </w:rPr>
        <w:t xml:space="preserve"> გამოყენება ორსულობის დროს რეკომენდებული არ არის.</w:t>
      </w:r>
    </w:p>
    <w:p w14:paraId="76DBAA8F" w14:textId="4D3AA70E" w:rsidR="007966CE" w:rsidRPr="007966CE" w:rsidRDefault="007966CE" w:rsidP="001D424C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u w:val="single"/>
        </w:rPr>
      </w:pPr>
      <w:r w:rsidRPr="007966CE">
        <w:rPr>
          <w:rFonts w:ascii="Sylfaen" w:hAnsi="Sylfaen" w:cs="Times New Roman"/>
          <w:b/>
          <w:bCs/>
          <w:sz w:val="24"/>
          <w:szCs w:val="24"/>
          <w:u w:val="single"/>
        </w:rPr>
        <w:t>ძუძუთი კვება</w:t>
      </w:r>
    </w:p>
    <w:p w14:paraId="344677B7" w14:textId="363B569E" w:rsidR="007966CE" w:rsidRDefault="00155C39" w:rsidP="001D424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155C39">
        <w:rPr>
          <w:rFonts w:ascii="Sylfaen" w:hAnsi="Sylfaen" w:cs="Times New Roman"/>
          <w:sz w:val="24"/>
          <w:szCs w:val="24"/>
        </w:rPr>
        <w:t xml:space="preserve">ძუძუთი კვების დროს </w:t>
      </w:r>
      <w:proofErr w:type="spellStart"/>
      <w:r w:rsidRPr="00155C39">
        <w:rPr>
          <w:rFonts w:ascii="Sylfaen" w:hAnsi="Sylfaen" w:cs="Times New Roman"/>
          <w:sz w:val="24"/>
          <w:szCs w:val="24"/>
        </w:rPr>
        <w:t>სმექტას</w:t>
      </w:r>
      <w:proofErr w:type="spellEnd"/>
      <w:r w:rsidRPr="00155C39">
        <w:rPr>
          <w:rFonts w:ascii="Sylfaen" w:hAnsi="Sylfaen" w:cs="Times New Roman"/>
          <w:sz w:val="24"/>
          <w:szCs w:val="24"/>
        </w:rPr>
        <w:t xml:space="preserve"> გამოყენების შესახებ მონაცემები</w:t>
      </w:r>
      <w:r>
        <w:rPr>
          <w:rFonts w:ascii="Sylfaen" w:hAnsi="Sylfaen" w:cs="Times New Roman"/>
          <w:sz w:val="24"/>
          <w:szCs w:val="24"/>
        </w:rPr>
        <w:t xml:space="preserve"> შეზღუდულია</w:t>
      </w:r>
      <w:r w:rsidRPr="00155C39">
        <w:rPr>
          <w:rFonts w:ascii="Sylfaen" w:hAnsi="Sylfaen" w:cs="Times New Roman"/>
          <w:sz w:val="24"/>
          <w:szCs w:val="24"/>
        </w:rPr>
        <w:t>.</w:t>
      </w:r>
    </w:p>
    <w:p w14:paraId="24ED45BD" w14:textId="4C496215" w:rsidR="00155C39" w:rsidRDefault="00155C39" w:rsidP="00155C39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7966CE">
        <w:rPr>
          <w:rFonts w:ascii="Sylfaen" w:hAnsi="Sylfaen" w:cs="Times New Roman"/>
          <w:sz w:val="24"/>
          <w:szCs w:val="24"/>
        </w:rPr>
        <w:t>სმექტას</w:t>
      </w:r>
      <w:proofErr w:type="spellEnd"/>
      <w:r w:rsidRPr="007966CE">
        <w:rPr>
          <w:rFonts w:ascii="Sylfaen" w:hAnsi="Sylfaen" w:cs="Times New Roman"/>
          <w:sz w:val="24"/>
          <w:szCs w:val="24"/>
        </w:rPr>
        <w:t xml:space="preserve"> გამოყენება </w:t>
      </w:r>
      <w:r w:rsidRPr="00155C39">
        <w:rPr>
          <w:rFonts w:ascii="Sylfaen" w:hAnsi="Sylfaen" w:cs="Times New Roman"/>
          <w:sz w:val="24"/>
          <w:szCs w:val="24"/>
        </w:rPr>
        <w:t xml:space="preserve">ძუძუთი კვების </w:t>
      </w:r>
      <w:r w:rsidRPr="007966CE">
        <w:rPr>
          <w:rFonts w:ascii="Sylfaen" w:hAnsi="Sylfaen" w:cs="Times New Roman"/>
          <w:sz w:val="24"/>
          <w:szCs w:val="24"/>
        </w:rPr>
        <w:t>დროს რეკომენდებული არ არის.</w:t>
      </w:r>
    </w:p>
    <w:p w14:paraId="7FFA0B2F" w14:textId="28A66778" w:rsidR="00155C39" w:rsidRPr="00155C39" w:rsidRDefault="00155C39" w:rsidP="00155C39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u w:val="single"/>
        </w:rPr>
      </w:pPr>
      <w:r w:rsidRPr="00155C39">
        <w:rPr>
          <w:rFonts w:ascii="Sylfaen" w:hAnsi="Sylfaen" w:cs="Times New Roman"/>
          <w:b/>
          <w:bCs/>
          <w:sz w:val="24"/>
          <w:szCs w:val="24"/>
          <w:u w:val="single"/>
        </w:rPr>
        <w:t>ნაყოფიერება</w:t>
      </w:r>
    </w:p>
    <w:p w14:paraId="22E93ECE" w14:textId="5CBD74AC" w:rsidR="00155C39" w:rsidRDefault="00155C39" w:rsidP="00155C39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155C39">
        <w:rPr>
          <w:rFonts w:ascii="Sylfaen" w:hAnsi="Sylfaen" w:cs="Times New Roman"/>
          <w:sz w:val="24"/>
          <w:szCs w:val="24"/>
        </w:rPr>
        <w:t>გავლენა ადამიანის ნაყოფიერებაზე არ არის შესწავლილი.</w:t>
      </w:r>
    </w:p>
    <w:p w14:paraId="6F2E76DB" w14:textId="77777777" w:rsidR="00155C39" w:rsidRDefault="00155C39" w:rsidP="00155C39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666B0C63" w14:textId="33783CAC" w:rsidR="00155C39" w:rsidRDefault="00155C39" w:rsidP="00155C39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155C39">
        <w:rPr>
          <w:rFonts w:ascii="Sylfaen" w:hAnsi="Sylfaen" w:cs="Times New Roman"/>
          <w:b/>
          <w:bCs/>
          <w:sz w:val="24"/>
          <w:szCs w:val="24"/>
        </w:rPr>
        <w:t xml:space="preserve">4.7. გავლენა </w:t>
      </w:r>
      <w:r w:rsidRPr="00155C39">
        <w:rPr>
          <w:rFonts w:ascii="Sylfaen" w:hAnsi="Sylfaen" w:cs="Sylfaen"/>
          <w:b/>
          <w:bCs/>
          <w:sz w:val="24"/>
          <w:szCs w:val="24"/>
        </w:rPr>
        <w:t>მანქანების</w:t>
      </w:r>
      <w:r w:rsidRPr="0015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5C39">
        <w:rPr>
          <w:rFonts w:ascii="Sylfaen" w:hAnsi="Sylfaen" w:cs="Sylfaen"/>
          <w:b/>
          <w:bCs/>
          <w:sz w:val="24"/>
          <w:szCs w:val="24"/>
        </w:rPr>
        <w:t>მართვისა</w:t>
      </w:r>
      <w:r w:rsidRPr="0015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5C39">
        <w:rPr>
          <w:rFonts w:ascii="Sylfaen" w:hAnsi="Sylfaen" w:cs="Sylfaen"/>
          <w:b/>
          <w:bCs/>
          <w:sz w:val="24"/>
          <w:szCs w:val="24"/>
        </w:rPr>
        <w:t>და</w:t>
      </w:r>
      <w:r w:rsidRPr="0015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5C39">
        <w:rPr>
          <w:rFonts w:ascii="Sylfaen" w:hAnsi="Sylfaen" w:cs="Sylfaen"/>
          <w:b/>
          <w:bCs/>
          <w:sz w:val="24"/>
          <w:szCs w:val="24"/>
        </w:rPr>
        <w:t>სატრანსპორტო</w:t>
      </w:r>
      <w:r w:rsidRPr="0015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5C39">
        <w:rPr>
          <w:rFonts w:ascii="Sylfaen" w:hAnsi="Sylfaen" w:cs="Sylfaen"/>
          <w:b/>
          <w:bCs/>
          <w:sz w:val="24"/>
          <w:szCs w:val="24"/>
        </w:rPr>
        <w:t>საშუალებებთან</w:t>
      </w:r>
      <w:r w:rsidRPr="0015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5C39">
        <w:rPr>
          <w:rFonts w:ascii="Sylfaen" w:hAnsi="Sylfaen" w:cs="Sylfaen"/>
          <w:b/>
          <w:bCs/>
          <w:sz w:val="24"/>
          <w:szCs w:val="24"/>
        </w:rPr>
        <w:t>მუშაობის</w:t>
      </w:r>
      <w:r w:rsidRPr="0015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5C39">
        <w:rPr>
          <w:rFonts w:ascii="Sylfaen" w:hAnsi="Sylfaen" w:cs="Sylfaen"/>
          <w:b/>
          <w:bCs/>
          <w:sz w:val="24"/>
          <w:szCs w:val="24"/>
        </w:rPr>
        <w:t>უნარზე</w:t>
      </w:r>
    </w:p>
    <w:p w14:paraId="05E6C3DC" w14:textId="77777777" w:rsidR="00155C39" w:rsidRPr="007463C6" w:rsidRDefault="00155C39" w:rsidP="00155C3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3C6">
        <w:rPr>
          <w:rFonts w:ascii="Sylfaen" w:hAnsi="Sylfaen" w:cs="Sylfaen"/>
          <w:sz w:val="24"/>
          <w:szCs w:val="24"/>
        </w:rPr>
        <w:t>არ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ჩატარებულა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კვლევები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მანქანების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მართვისა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და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სატრანსპორტო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საშუალებებთან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მუშაობის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უნარზე</w:t>
      </w:r>
      <w:r w:rsidRPr="007463C6">
        <w:rPr>
          <w:rFonts w:ascii="Times New Roman" w:hAnsi="Times New Roman" w:cs="Times New Roman"/>
          <w:sz w:val="24"/>
          <w:szCs w:val="24"/>
        </w:rPr>
        <w:t xml:space="preserve">. </w:t>
      </w:r>
      <w:r w:rsidRPr="007463C6">
        <w:rPr>
          <w:rFonts w:ascii="Sylfaen" w:hAnsi="Sylfaen" w:cs="Sylfaen"/>
          <w:sz w:val="24"/>
          <w:szCs w:val="24"/>
        </w:rPr>
        <w:t>თუმცა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, </w:t>
      </w:r>
      <w:r w:rsidRPr="007463C6">
        <w:rPr>
          <w:rFonts w:ascii="Sylfaen" w:hAnsi="Sylfaen" w:cs="Sylfaen"/>
          <w:sz w:val="24"/>
          <w:szCs w:val="24"/>
        </w:rPr>
        <w:t>მოსალოდნელი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ეფექტი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ნულის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ტოლია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ან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უმნიშვნელოა</w:t>
      </w:r>
      <w:r w:rsidRPr="007463C6">
        <w:rPr>
          <w:rFonts w:ascii="Times New Roman" w:hAnsi="Times New Roman" w:cs="Times New Roman"/>
          <w:sz w:val="24"/>
          <w:szCs w:val="24"/>
        </w:rPr>
        <w:t>.</w:t>
      </w:r>
    </w:p>
    <w:p w14:paraId="437FF612" w14:textId="77777777" w:rsidR="00155C39" w:rsidRDefault="00155C39" w:rsidP="00155C39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3FCF081C" w14:textId="72604326" w:rsidR="00155C39" w:rsidRPr="00155C39" w:rsidRDefault="00155C39" w:rsidP="00155C39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155C39">
        <w:rPr>
          <w:rFonts w:ascii="Sylfaen" w:hAnsi="Sylfaen" w:cs="Times New Roman"/>
          <w:b/>
          <w:bCs/>
          <w:sz w:val="24"/>
          <w:szCs w:val="24"/>
        </w:rPr>
        <w:t>4.8. გვერდითი მოვლენები</w:t>
      </w:r>
    </w:p>
    <w:p w14:paraId="13F8FBEC" w14:textId="16112955" w:rsidR="00155C39" w:rsidRDefault="00155C39" w:rsidP="00155C39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155C39">
        <w:rPr>
          <w:rFonts w:ascii="Sylfaen" w:hAnsi="Sylfaen" w:cs="Times New Roman"/>
          <w:sz w:val="24"/>
          <w:szCs w:val="24"/>
        </w:rPr>
        <w:t>მკურნალობის დროს ყველაზე ხშირ</w:t>
      </w:r>
      <w:r>
        <w:rPr>
          <w:rFonts w:ascii="Sylfaen" w:hAnsi="Sylfaen" w:cs="Times New Roman"/>
          <w:sz w:val="24"/>
          <w:szCs w:val="24"/>
        </w:rPr>
        <w:t>ად</w:t>
      </w:r>
      <w:r w:rsidRPr="00155C39">
        <w:rPr>
          <w:rFonts w:ascii="Sylfaen" w:hAnsi="Sylfaen" w:cs="Times New Roman"/>
          <w:sz w:val="24"/>
          <w:szCs w:val="24"/>
        </w:rPr>
        <w:t xml:space="preserve"> გამოვლ</w:t>
      </w:r>
      <w:r>
        <w:rPr>
          <w:rFonts w:ascii="Sylfaen" w:hAnsi="Sylfaen" w:cs="Times New Roman"/>
          <w:sz w:val="24"/>
          <w:szCs w:val="24"/>
        </w:rPr>
        <w:t>ენილი</w:t>
      </w:r>
      <w:r w:rsidRPr="00155C39">
        <w:rPr>
          <w:rFonts w:ascii="Sylfaen" w:hAnsi="Sylfae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>გვერდითი</w:t>
      </w:r>
      <w:r w:rsidRPr="00155C39">
        <w:rPr>
          <w:rFonts w:ascii="Sylfaen" w:hAnsi="Sylfae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>მოვლენაა</w:t>
      </w:r>
      <w:r w:rsidRPr="00155C39">
        <w:rPr>
          <w:rFonts w:ascii="Sylfaen" w:hAnsi="Sylfaen" w:cs="Times New Roman"/>
          <w:sz w:val="24"/>
          <w:szCs w:val="24"/>
        </w:rPr>
        <w:t xml:space="preserve"> ყაბზობა, რომელიც გვხვდება </w:t>
      </w:r>
      <w:r>
        <w:rPr>
          <w:rFonts w:ascii="Sylfaen" w:hAnsi="Sylfaen" w:cs="Times New Roman"/>
          <w:sz w:val="24"/>
          <w:szCs w:val="24"/>
        </w:rPr>
        <w:t>ზრდასრულების</w:t>
      </w:r>
      <w:r w:rsidRPr="00155C39">
        <w:rPr>
          <w:rFonts w:ascii="Sylfaen" w:hAnsi="Sylfaen" w:cs="Times New Roman"/>
          <w:sz w:val="24"/>
          <w:szCs w:val="24"/>
        </w:rPr>
        <w:t xml:space="preserve"> 7%-ში და ბავშვების 1%-ში.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155C39">
        <w:rPr>
          <w:rFonts w:ascii="Sylfaen" w:hAnsi="Sylfaen" w:cs="Times New Roman"/>
          <w:sz w:val="24"/>
          <w:szCs w:val="24"/>
        </w:rPr>
        <w:t xml:space="preserve">ყაბზობის განვითარების შემთხვევაში, </w:t>
      </w:r>
      <w:proofErr w:type="spellStart"/>
      <w:r w:rsidRPr="00155C39">
        <w:rPr>
          <w:rFonts w:ascii="Sylfaen" w:hAnsi="Sylfaen" w:cs="Times New Roman"/>
          <w:sz w:val="24"/>
          <w:szCs w:val="24"/>
        </w:rPr>
        <w:t>დიოსმექტიტით</w:t>
      </w:r>
      <w:proofErr w:type="spellEnd"/>
      <w:r w:rsidRPr="00155C39">
        <w:rPr>
          <w:rFonts w:ascii="Sylfaen" w:hAnsi="Sylfaen" w:cs="Times New Roman"/>
          <w:sz w:val="24"/>
          <w:szCs w:val="24"/>
        </w:rPr>
        <w:t xml:space="preserve"> მკურნალობა უნდა შეწყდეს და საჭიროების შემთხვევაში, ხელახლა დაინიშნოს უფრო დაბალი დოზით.</w:t>
      </w:r>
    </w:p>
    <w:p w14:paraId="6E62DEE2" w14:textId="145C7298" w:rsidR="00155C39" w:rsidRDefault="00155C39" w:rsidP="001D424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155C39">
        <w:rPr>
          <w:rFonts w:ascii="Sylfaen" w:hAnsi="Sylfaen" w:cs="Times New Roman"/>
          <w:sz w:val="24"/>
          <w:szCs w:val="24"/>
        </w:rPr>
        <w:t xml:space="preserve">კლინიკური კვლევებისა და </w:t>
      </w:r>
      <w:proofErr w:type="spellStart"/>
      <w:r w:rsidRPr="00155C39">
        <w:rPr>
          <w:rFonts w:ascii="Sylfaen" w:hAnsi="Sylfaen" w:cs="Times New Roman"/>
          <w:sz w:val="24"/>
          <w:szCs w:val="24"/>
        </w:rPr>
        <w:t>პოსტმარკეტინგული</w:t>
      </w:r>
      <w:proofErr w:type="spellEnd"/>
      <w:r w:rsidRPr="00155C39">
        <w:rPr>
          <w:rFonts w:ascii="Sylfaen" w:hAnsi="Sylfaen" w:cs="Times New Roman"/>
          <w:sz w:val="24"/>
          <w:szCs w:val="24"/>
        </w:rPr>
        <w:t xml:space="preserve"> დაკვირვების დროს </w:t>
      </w:r>
      <w:r w:rsidR="00A10915">
        <w:rPr>
          <w:rFonts w:ascii="Sylfaen" w:hAnsi="Sylfaen" w:cs="Times New Roman"/>
          <w:sz w:val="24"/>
          <w:szCs w:val="24"/>
        </w:rPr>
        <w:t>გამოვლენილი</w:t>
      </w:r>
      <w:r w:rsidRPr="00155C39">
        <w:rPr>
          <w:rFonts w:ascii="Sylfaen" w:hAnsi="Sylfaen" w:cs="Times New Roman"/>
          <w:sz w:val="24"/>
          <w:szCs w:val="24"/>
        </w:rPr>
        <w:t xml:space="preserve"> გვერდითი მოვლენები ჩამოთვლილია ქვემოთ.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155C39">
        <w:rPr>
          <w:rFonts w:ascii="Sylfaen" w:hAnsi="Sylfaen" w:cs="Times New Roman"/>
          <w:sz w:val="24"/>
          <w:szCs w:val="24"/>
        </w:rPr>
        <w:t>მათი სიხშირე განისაზღვრება შემდეგი კონვენციის მიხედვით: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155C39">
        <w:rPr>
          <w:rFonts w:ascii="Sylfaen" w:hAnsi="Sylfaen" w:cs="Times New Roman"/>
          <w:sz w:val="24"/>
          <w:szCs w:val="24"/>
        </w:rPr>
        <w:t>ძალიან ხშირი (≥1/10);</w:t>
      </w:r>
    </w:p>
    <w:p w14:paraId="613C1EDA" w14:textId="77777777" w:rsidR="00155C39" w:rsidRDefault="00155C39" w:rsidP="00155C39">
      <w:pPr>
        <w:pBdr>
          <w:bottom w:val="single" w:sz="12" w:space="1" w:color="auto"/>
        </w:pBd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5A7889FA" w14:textId="7FCF5410" w:rsidR="00155C39" w:rsidRPr="0019391B" w:rsidRDefault="00155C39" w:rsidP="00155C39">
      <w:pPr>
        <w:spacing w:after="0" w:line="276" w:lineRule="auto"/>
        <w:jc w:val="both"/>
        <w:rPr>
          <w:rFonts w:ascii="Sylfaen" w:hAnsi="Sylfaen" w:cs="Sylfaen"/>
          <w:i/>
          <w:iCs/>
          <w:sz w:val="20"/>
          <w:szCs w:val="20"/>
        </w:rPr>
      </w:pPr>
      <w:r w:rsidRPr="0019391B">
        <w:rPr>
          <w:rFonts w:ascii="Sylfaen" w:hAnsi="Sylfaen" w:cs="Sylfaen"/>
          <w:i/>
          <w:iCs/>
          <w:sz w:val="20"/>
          <w:szCs w:val="20"/>
        </w:rPr>
        <w:t>CIS: 69584073_20250422000</w:t>
      </w:r>
      <w:r w:rsidR="00A10915">
        <w:rPr>
          <w:rFonts w:ascii="Sylfaen" w:hAnsi="Sylfaen" w:cs="Sylfaen"/>
          <w:i/>
          <w:iCs/>
          <w:sz w:val="20"/>
          <w:szCs w:val="20"/>
        </w:rPr>
        <w:t>72</w:t>
      </w:r>
      <w:r w:rsidRPr="0019391B">
        <w:rPr>
          <w:rFonts w:ascii="Sylfaen" w:hAnsi="Sylfaen" w:cs="Sylfaen"/>
          <w:i/>
          <w:iCs/>
          <w:sz w:val="20"/>
          <w:szCs w:val="20"/>
        </w:rPr>
        <w:t xml:space="preserve"> AMM ტიპის ფურცელი, სრული T10 ფორმატი - PDTAUT_FOR011v07</w:t>
      </w:r>
    </w:p>
    <w:p w14:paraId="65574CD3" w14:textId="77777777" w:rsidR="00155C39" w:rsidRDefault="00155C39" w:rsidP="001D424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08E68342" w14:textId="2C4DC735" w:rsidR="00A10915" w:rsidRDefault="00A10915" w:rsidP="001D424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A10915">
        <w:rPr>
          <w:rFonts w:ascii="Sylfaen" w:hAnsi="Sylfaen" w:cs="Times New Roman"/>
          <w:sz w:val="24"/>
          <w:szCs w:val="24"/>
        </w:rPr>
        <w:t xml:space="preserve">ხშირი (≥1/100-დან &lt;1/10-მდე); არახშირი (≥1/1000-დან &lt;1/100-მდე); იშვიათი (≥1/10000-დან &lt;1/1000-მდე) უცნობია (არსებული </w:t>
      </w:r>
      <w:r>
        <w:rPr>
          <w:rFonts w:ascii="Sylfaen" w:hAnsi="Sylfaen" w:cs="Times New Roman"/>
          <w:sz w:val="24"/>
          <w:szCs w:val="24"/>
        </w:rPr>
        <w:t>მონაცემებით</w:t>
      </w:r>
      <w:r w:rsidRPr="00A10915">
        <w:rPr>
          <w:rFonts w:ascii="Sylfaen" w:hAnsi="Sylfaen" w:cs="Times New Roman"/>
          <w:sz w:val="24"/>
          <w:szCs w:val="24"/>
        </w:rPr>
        <w:t xml:space="preserve"> შეფასება შეუძლებელია).</w:t>
      </w:r>
    </w:p>
    <w:p w14:paraId="6328AF9C" w14:textId="4F994EC6" w:rsidR="00A10915" w:rsidRDefault="00A10915" w:rsidP="001D424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155C39">
        <w:rPr>
          <w:rFonts w:ascii="Sylfaen" w:hAnsi="Sylfaen" w:cs="Times New Roman"/>
          <w:sz w:val="24"/>
          <w:szCs w:val="24"/>
        </w:rPr>
        <w:t xml:space="preserve">კლინიკური კვლევებისა და </w:t>
      </w:r>
      <w:proofErr w:type="spellStart"/>
      <w:r w:rsidRPr="00155C39">
        <w:rPr>
          <w:rFonts w:ascii="Sylfaen" w:hAnsi="Sylfaen" w:cs="Times New Roman"/>
          <w:sz w:val="24"/>
          <w:szCs w:val="24"/>
        </w:rPr>
        <w:t>პოსტმარკეტინგული</w:t>
      </w:r>
      <w:proofErr w:type="spellEnd"/>
      <w:r w:rsidRPr="00155C39">
        <w:rPr>
          <w:rFonts w:ascii="Sylfaen" w:hAnsi="Sylfaen" w:cs="Times New Roman"/>
          <w:sz w:val="24"/>
          <w:szCs w:val="24"/>
        </w:rPr>
        <w:t xml:space="preserve"> დაკვირვების დროს </w:t>
      </w:r>
      <w:r>
        <w:rPr>
          <w:rFonts w:ascii="Sylfaen" w:hAnsi="Sylfaen" w:cs="Times New Roman"/>
          <w:sz w:val="24"/>
          <w:szCs w:val="24"/>
        </w:rPr>
        <w:t>გამოვლენილი</w:t>
      </w:r>
      <w:r w:rsidRPr="00155C39">
        <w:rPr>
          <w:rFonts w:ascii="Sylfaen" w:hAnsi="Sylfaen" w:cs="Times New Roman"/>
          <w:sz w:val="24"/>
          <w:szCs w:val="24"/>
        </w:rPr>
        <w:t xml:space="preserve"> გვერდითი მოვლენები</w:t>
      </w:r>
      <w:r>
        <w:rPr>
          <w:rFonts w:ascii="Sylfaen" w:hAnsi="Sylfae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91300D" w14:paraId="0B9B93E8" w14:textId="77777777" w:rsidTr="0091300D">
        <w:tc>
          <w:tcPr>
            <w:tcW w:w="3257" w:type="dxa"/>
          </w:tcPr>
          <w:p w14:paraId="40A039A7" w14:textId="131DFF1A" w:rsidR="0091300D" w:rsidRDefault="0074293C" w:rsidP="0074293C">
            <w:pPr>
              <w:spacing w:line="276" w:lineRule="auto"/>
              <w:jc w:val="center"/>
              <w:rPr>
                <w:rFonts w:ascii="Sylfaen" w:hAnsi="Sylfaen" w:cs="Times New Roman"/>
                <w:sz w:val="24"/>
                <w:szCs w:val="24"/>
              </w:rPr>
            </w:pPr>
            <w:r w:rsidRPr="0074293C">
              <w:rPr>
                <w:rFonts w:ascii="Sylfaen" w:hAnsi="Sylfaen" w:cs="Times New Roman"/>
                <w:sz w:val="24"/>
                <w:szCs w:val="24"/>
              </w:rPr>
              <w:t>ორგანოთა სისტემ</w:t>
            </w:r>
            <w:r>
              <w:rPr>
                <w:rFonts w:ascii="Sylfaen" w:hAnsi="Sylfaen" w:cs="Times New Roman"/>
                <w:sz w:val="24"/>
                <w:szCs w:val="24"/>
              </w:rPr>
              <w:t xml:space="preserve">ის </w:t>
            </w:r>
            <w:r w:rsidRPr="0074293C">
              <w:rPr>
                <w:rFonts w:ascii="Sylfaen" w:hAnsi="Sylfaen" w:cs="Times New Roman"/>
                <w:sz w:val="24"/>
                <w:szCs w:val="24"/>
              </w:rPr>
              <w:t>კლასი</w:t>
            </w:r>
          </w:p>
        </w:tc>
        <w:tc>
          <w:tcPr>
            <w:tcW w:w="3257" w:type="dxa"/>
          </w:tcPr>
          <w:p w14:paraId="5DD080FA" w14:textId="2800355E" w:rsidR="0091300D" w:rsidRDefault="0074293C" w:rsidP="0074293C">
            <w:pPr>
              <w:spacing w:line="276" w:lineRule="auto"/>
              <w:jc w:val="center"/>
              <w:rPr>
                <w:rFonts w:ascii="Sylfaen" w:hAnsi="Sylfaen" w:cs="Times New Roman"/>
                <w:sz w:val="24"/>
                <w:szCs w:val="24"/>
              </w:rPr>
            </w:pPr>
            <w:r w:rsidRPr="0074293C">
              <w:rPr>
                <w:rFonts w:ascii="Sylfaen" w:hAnsi="Sylfaen" w:cs="Times New Roman"/>
                <w:sz w:val="24"/>
                <w:szCs w:val="24"/>
              </w:rPr>
              <w:t>სიხშირე</w:t>
            </w:r>
          </w:p>
        </w:tc>
        <w:tc>
          <w:tcPr>
            <w:tcW w:w="3257" w:type="dxa"/>
          </w:tcPr>
          <w:p w14:paraId="22F0D156" w14:textId="0FC2E168" w:rsidR="0091300D" w:rsidRDefault="0074293C" w:rsidP="0074293C">
            <w:pPr>
              <w:spacing w:line="276" w:lineRule="auto"/>
              <w:jc w:val="center"/>
              <w:rPr>
                <w:rFonts w:ascii="Sylfaen" w:hAnsi="Sylfaen" w:cs="Times New Roman"/>
                <w:sz w:val="24"/>
                <w:szCs w:val="24"/>
              </w:rPr>
            </w:pPr>
            <w:r>
              <w:rPr>
                <w:rFonts w:ascii="Sylfaen" w:hAnsi="Sylfaen" w:cs="Times New Roman"/>
                <w:sz w:val="24"/>
                <w:szCs w:val="24"/>
              </w:rPr>
              <w:t>გვერდითი მოვლენა</w:t>
            </w:r>
          </w:p>
        </w:tc>
      </w:tr>
      <w:tr w:rsidR="0074293C" w14:paraId="56FF979E" w14:textId="77777777" w:rsidTr="0074293C">
        <w:trPr>
          <w:trHeight w:val="378"/>
        </w:trPr>
        <w:tc>
          <w:tcPr>
            <w:tcW w:w="3257" w:type="dxa"/>
            <w:vMerge w:val="restart"/>
          </w:tcPr>
          <w:p w14:paraId="6A85DF94" w14:textId="6DB8B33C" w:rsid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74293C">
              <w:rPr>
                <w:rFonts w:ascii="Sylfaen" w:hAnsi="Sylfaen" w:cs="Times New Roman"/>
                <w:sz w:val="24"/>
                <w:szCs w:val="24"/>
              </w:rPr>
              <w:t>კუჭ-ნაწლავის დარღვევები</w:t>
            </w:r>
          </w:p>
        </w:tc>
        <w:tc>
          <w:tcPr>
            <w:tcW w:w="3257" w:type="dxa"/>
          </w:tcPr>
          <w:p w14:paraId="2CDF28BA" w14:textId="38FB847D" w:rsid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74293C">
              <w:rPr>
                <w:rFonts w:ascii="Sylfaen" w:hAnsi="Sylfaen" w:cs="Times New Roman"/>
                <w:sz w:val="24"/>
                <w:szCs w:val="24"/>
              </w:rPr>
              <w:t>ხშირი*</w:t>
            </w:r>
          </w:p>
        </w:tc>
        <w:tc>
          <w:tcPr>
            <w:tcW w:w="3257" w:type="dxa"/>
          </w:tcPr>
          <w:p w14:paraId="082A39FF" w14:textId="28884EC9" w:rsid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74293C">
              <w:rPr>
                <w:rFonts w:ascii="Sylfaen" w:hAnsi="Sylfaen" w:cs="Times New Roman"/>
                <w:sz w:val="24"/>
                <w:szCs w:val="24"/>
              </w:rPr>
              <w:t>ყაბზობა</w:t>
            </w:r>
          </w:p>
        </w:tc>
      </w:tr>
      <w:tr w:rsidR="0074293C" w14:paraId="727FD433" w14:textId="77777777" w:rsidTr="0091300D">
        <w:trPr>
          <w:trHeight w:val="351"/>
        </w:trPr>
        <w:tc>
          <w:tcPr>
            <w:tcW w:w="3257" w:type="dxa"/>
            <w:vMerge/>
          </w:tcPr>
          <w:p w14:paraId="702135A5" w14:textId="77777777" w:rsidR="0074293C" w:rsidRP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4513F97F" w14:textId="6324748D" w:rsidR="0074293C" w:rsidRP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A10915">
              <w:rPr>
                <w:rFonts w:ascii="Sylfaen" w:hAnsi="Sylfaen" w:cs="Times New Roman"/>
                <w:sz w:val="24"/>
                <w:szCs w:val="24"/>
              </w:rPr>
              <w:t>არახშირი</w:t>
            </w:r>
            <w:r>
              <w:rPr>
                <w:rFonts w:ascii="Sylfaen" w:hAnsi="Sylfaen" w:cs="Times New Roman"/>
                <w:sz w:val="24"/>
                <w:szCs w:val="24"/>
              </w:rPr>
              <w:t>*</w:t>
            </w:r>
          </w:p>
        </w:tc>
        <w:tc>
          <w:tcPr>
            <w:tcW w:w="3257" w:type="dxa"/>
          </w:tcPr>
          <w:p w14:paraId="2A574F09" w14:textId="76861423" w:rsidR="0074293C" w:rsidRP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74293C">
              <w:rPr>
                <w:rFonts w:ascii="Sylfaen" w:hAnsi="Sylfaen" w:cs="Times New Roman"/>
                <w:sz w:val="24"/>
                <w:szCs w:val="24"/>
              </w:rPr>
              <w:t>ღებინება</w:t>
            </w:r>
          </w:p>
        </w:tc>
      </w:tr>
      <w:tr w:rsidR="0074293C" w14:paraId="1355BF7A" w14:textId="77777777" w:rsidTr="0074293C">
        <w:trPr>
          <w:trHeight w:val="343"/>
        </w:trPr>
        <w:tc>
          <w:tcPr>
            <w:tcW w:w="3257" w:type="dxa"/>
            <w:vMerge w:val="restart"/>
          </w:tcPr>
          <w:p w14:paraId="26687A24" w14:textId="6AF7B43D" w:rsid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74293C">
              <w:rPr>
                <w:rFonts w:ascii="Sylfaen" w:hAnsi="Sylfaen" w:cs="Times New Roman"/>
                <w:sz w:val="24"/>
                <w:szCs w:val="24"/>
              </w:rPr>
              <w:t>კანისა და კანქვეშა ქსოვილის დარღვევები</w:t>
            </w:r>
          </w:p>
        </w:tc>
        <w:tc>
          <w:tcPr>
            <w:tcW w:w="3257" w:type="dxa"/>
          </w:tcPr>
          <w:p w14:paraId="11228695" w14:textId="0508B61C" w:rsid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A10915">
              <w:rPr>
                <w:rFonts w:ascii="Sylfaen" w:hAnsi="Sylfaen" w:cs="Times New Roman"/>
                <w:sz w:val="24"/>
                <w:szCs w:val="24"/>
              </w:rPr>
              <w:t>არახშირი</w:t>
            </w:r>
            <w:r>
              <w:rPr>
                <w:rFonts w:ascii="Sylfaen" w:hAnsi="Sylfaen" w:cs="Times New Roman"/>
                <w:sz w:val="24"/>
                <w:szCs w:val="24"/>
              </w:rPr>
              <w:t>*</w:t>
            </w:r>
          </w:p>
        </w:tc>
        <w:tc>
          <w:tcPr>
            <w:tcW w:w="3257" w:type="dxa"/>
          </w:tcPr>
          <w:p w14:paraId="7491AAE3" w14:textId="2483AEAC" w:rsid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>
              <w:rPr>
                <w:rFonts w:ascii="Sylfaen" w:hAnsi="Sylfaen" w:cs="Times New Roman"/>
                <w:sz w:val="24"/>
                <w:szCs w:val="24"/>
              </w:rPr>
              <w:t>გამონაყარი</w:t>
            </w:r>
          </w:p>
        </w:tc>
      </w:tr>
      <w:tr w:rsidR="0074293C" w14:paraId="451F933E" w14:textId="77777777" w:rsidTr="0074293C">
        <w:trPr>
          <w:trHeight w:val="214"/>
        </w:trPr>
        <w:tc>
          <w:tcPr>
            <w:tcW w:w="3257" w:type="dxa"/>
            <w:vMerge/>
          </w:tcPr>
          <w:p w14:paraId="24B0C06C" w14:textId="77777777" w:rsidR="0074293C" w:rsidRP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2BD2BFDC" w14:textId="4804647F" w:rsid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A10915">
              <w:rPr>
                <w:rFonts w:ascii="Sylfaen" w:hAnsi="Sylfaen" w:cs="Times New Roman"/>
                <w:sz w:val="24"/>
                <w:szCs w:val="24"/>
              </w:rPr>
              <w:t>იშვიათი</w:t>
            </w:r>
            <w:r>
              <w:rPr>
                <w:rFonts w:ascii="Sylfaen" w:hAnsi="Sylfaen" w:cs="Times New Roman"/>
                <w:sz w:val="24"/>
                <w:szCs w:val="24"/>
              </w:rPr>
              <w:t>*</w:t>
            </w:r>
          </w:p>
        </w:tc>
        <w:tc>
          <w:tcPr>
            <w:tcW w:w="3257" w:type="dxa"/>
          </w:tcPr>
          <w:p w14:paraId="4F171F7B" w14:textId="273F1A1C" w:rsid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>
              <w:rPr>
                <w:rFonts w:ascii="Sylfaen" w:hAnsi="Sylfaen" w:cs="Times New Roman"/>
                <w:sz w:val="24"/>
                <w:szCs w:val="24"/>
              </w:rPr>
              <w:t>ჭინჭრის ციება</w:t>
            </w:r>
          </w:p>
        </w:tc>
      </w:tr>
      <w:tr w:rsidR="0074293C" w14:paraId="6F84D217" w14:textId="77777777" w:rsidTr="0091300D">
        <w:trPr>
          <w:trHeight w:val="163"/>
        </w:trPr>
        <w:tc>
          <w:tcPr>
            <w:tcW w:w="3257" w:type="dxa"/>
            <w:vMerge/>
          </w:tcPr>
          <w:p w14:paraId="65C15118" w14:textId="77777777" w:rsidR="0074293C" w:rsidRP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4451028D" w14:textId="68237A3A" w:rsid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A10915">
              <w:rPr>
                <w:rFonts w:ascii="Sylfaen" w:hAnsi="Sylfaen" w:cs="Times New Roman"/>
                <w:sz w:val="24"/>
                <w:szCs w:val="24"/>
              </w:rPr>
              <w:t>უცნობი</w:t>
            </w:r>
          </w:p>
        </w:tc>
        <w:tc>
          <w:tcPr>
            <w:tcW w:w="3257" w:type="dxa"/>
          </w:tcPr>
          <w:p w14:paraId="72DBA639" w14:textId="36929FE4" w:rsidR="0074293C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proofErr w:type="spellStart"/>
            <w:r>
              <w:rPr>
                <w:rFonts w:ascii="Sylfaen" w:hAnsi="Sylfaen" w:cs="Times New Roman"/>
                <w:sz w:val="24"/>
                <w:szCs w:val="24"/>
              </w:rPr>
              <w:t>ანგიოედემა</w:t>
            </w:r>
            <w:proofErr w:type="spellEnd"/>
            <w:r>
              <w:rPr>
                <w:rFonts w:ascii="Sylfaen" w:hAnsi="Sylfaen" w:cs="Times New Roman"/>
                <w:sz w:val="24"/>
                <w:szCs w:val="24"/>
              </w:rPr>
              <w:t xml:space="preserve">, </w:t>
            </w:r>
            <w:r w:rsidRPr="0074293C">
              <w:rPr>
                <w:rFonts w:ascii="Sylfaen" w:hAnsi="Sylfaen" w:cs="Times New Roman"/>
                <w:sz w:val="24"/>
                <w:szCs w:val="24"/>
              </w:rPr>
              <w:t>ქავილი</w:t>
            </w:r>
          </w:p>
        </w:tc>
      </w:tr>
      <w:tr w:rsidR="0091300D" w14:paraId="2625DA16" w14:textId="77777777" w:rsidTr="0091300D">
        <w:tc>
          <w:tcPr>
            <w:tcW w:w="3257" w:type="dxa"/>
          </w:tcPr>
          <w:p w14:paraId="5B9F6C48" w14:textId="20081FDD" w:rsidR="0091300D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74293C">
              <w:rPr>
                <w:rFonts w:ascii="Sylfaen" w:hAnsi="Sylfaen" w:cs="Times New Roman"/>
                <w:sz w:val="24"/>
                <w:szCs w:val="24"/>
              </w:rPr>
              <w:t>იმუნური სისტემის დარღვევები</w:t>
            </w:r>
          </w:p>
        </w:tc>
        <w:tc>
          <w:tcPr>
            <w:tcW w:w="3257" w:type="dxa"/>
          </w:tcPr>
          <w:p w14:paraId="0E09F282" w14:textId="24622F28" w:rsidR="0091300D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A10915">
              <w:rPr>
                <w:rFonts w:ascii="Sylfaen" w:hAnsi="Sylfaen" w:cs="Times New Roman"/>
                <w:sz w:val="24"/>
                <w:szCs w:val="24"/>
              </w:rPr>
              <w:t>უცნობი</w:t>
            </w:r>
          </w:p>
        </w:tc>
        <w:tc>
          <w:tcPr>
            <w:tcW w:w="3257" w:type="dxa"/>
          </w:tcPr>
          <w:p w14:paraId="2EA90B5E" w14:textId="494C5AD8" w:rsidR="0091300D" w:rsidRDefault="0074293C" w:rsidP="001D424C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proofErr w:type="spellStart"/>
            <w:r w:rsidRPr="0074293C">
              <w:rPr>
                <w:rFonts w:ascii="Sylfaen" w:hAnsi="Sylfaen" w:cs="Times New Roman"/>
                <w:sz w:val="24"/>
                <w:szCs w:val="24"/>
              </w:rPr>
              <w:t>ჰიპერმგრძნობელობა</w:t>
            </w:r>
            <w:proofErr w:type="spellEnd"/>
          </w:p>
        </w:tc>
      </w:tr>
    </w:tbl>
    <w:p w14:paraId="2C290564" w14:textId="0B8ABF82" w:rsidR="00A10915" w:rsidRDefault="0074293C" w:rsidP="001D424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74293C">
        <w:rPr>
          <w:rFonts w:ascii="Sylfaen" w:hAnsi="Sylfaen" w:cs="Times New Roman"/>
          <w:sz w:val="24"/>
          <w:szCs w:val="24"/>
        </w:rPr>
        <w:lastRenderedPageBreak/>
        <w:t>*სიხშირე შეფასებულია კლინიკური კვლევების დროს დაფიქსირებული შემთხვევების მაჩვენებლების საფუძველზე.</w:t>
      </w:r>
    </w:p>
    <w:p w14:paraId="1534831B" w14:textId="77777777" w:rsidR="0074293C" w:rsidRPr="003536D0" w:rsidRDefault="0074293C" w:rsidP="0074293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6D0">
        <w:rPr>
          <w:rFonts w:ascii="Sylfaen" w:hAnsi="Sylfaen" w:cs="Sylfaen"/>
          <w:b/>
          <w:sz w:val="24"/>
          <w:szCs w:val="24"/>
        </w:rPr>
        <w:t>ინფორმაცია</w:t>
      </w:r>
      <w:r w:rsidRPr="003536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6D0">
        <w:rPr>
          <w:rFonts w:ascii="Sylfaen" w:hAnsi="Sylfaen" w:cs="Sylfaen"/>
          <w:b/>
          <w:sz w:val="24"/>
          <w:szCs w:val="24"/>
        </w:rPr>
        <w:t>გვერდითი</w:t>
      </w:r>
      <w:r w:rsidRPr="003536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6D0">
        <w:rPr>
          <w:rFonts w:ascii="Sylfaen" w:hAnsi="Sylfaen" w:cs="Sylfaen"/>
          <w:b/>
          <w:sz w:val="24"/>
          <w:szCs w:val="24"/>
        </w:rPr>
        <w:t>მოვლენების</w:t>
      </w:r>
      <w:r w:rsidRPr="003536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6D0">
        <w:rPr>
          <w:rFonts w:ascii="Sylfaen" w:hAnsi="Sylfaen" w:cs="Sylfaen"/>
          <w:b/>
          <w:sz w:val="24"/>
          <w:szCs w:val="24"/>
        </w:rPr>
        <w:t>შესახებ</w:t>
      </w:r>
      <w:r w:rsidRPr="003536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965743" w14:textId="77777777" w:rsidR="0074293C" w:rsidRPr="003536D0" w:rsidRDefault="0074293C" w:rsidP="007429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6D0">
        <w:rPr>
          <w:rFonts w:ascii="Sylfaen" w:hAnsi="Sylfaen" w:cs="Sylfaen"/>
          <w:sz w:val="24"/>
          <w:szCs w:val="24"/>
        </w:rPr>
        <w:t>თუ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გამოვლინდება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რომელიმე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გვერდითი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მოვლენა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, </w:t>
      </w:r>
      <w:r w:rsidRPr="003536D0">
        <w:rPr>
          <w:rFonts w:ascii="Sylfaen" w:hAnsi="Sylfaen" w:cs="Sylfaen"/>
          <w:sz w:val="24"/>
          <w:szCs w:val="24"/>
        </w:rPr>
        <w:t>მიმართეთ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ექიმს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 xml:space="preserve">ან </w:t>
      </w:r>
      <w:r w:rsidRPr="003536D0">
        <w:rPr>
          <w:rFonts w:ascii="Sylfaen" w:hAnsi="Sylfaen" w:cs="Sylfaen"/>
          <w:sz w:val="24"/>
          <w:szCs w:val="24"/>
        </w:rPr>
        <w:t>ფარმაცევტს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536D0">
        <w:rPr>
          <w:rFonts w:ascii="Sylfaen" w:hAnsi="Sylfaen" w:cs="Sylfaen"/>
          <w:sz w:val="24"/>
          <w:szCs w:val="24"/>
        </w:rPr>
        <w:t>ეს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ეხება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ასევე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ყველა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იმ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გვერდით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მოვლენებს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, </w:t>
      </w:r>
      <w:r w:rsidRPr="003536D0">
        <w:rPr>
          <w:rFonts w:ascii="Sylfaen" w:hAnsi="Sylfaen" w:cs="Sylfaen"/>
          <w:sz w:val="24"/>
          <w:szCs w:val="24"/>
        </w:rPr>
        <w:t>რომელის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აღნიშნული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არაა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ამ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ინსტრუქციაში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. </w:t>
      </w:r>
      <w:r w:rsidRPr="003536D0">
        <w:rPr>
          <w:rFonts w:ascii="Sylfaen" w:hAnsi="Sylfaen" w:cs="Sylfaen"/>
          <w:sz w:val="24"/>
          <w:szCs w:val="24"/>
        </w:rPr>
        <w:t>გვერდითი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მოვლენების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შესახებ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განცხადება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პირდაპირ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შეგიძლიათ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გააკეთოთ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ასევე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ეროვნული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განცხადებების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სისტემის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გზით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: </w:t>
      </w:r>
      <w:r w:rsidRPr="003536D0">
        <w:rPr>
          <w:rFonts w:ascii="Sylfaen" w:hAnsi="Sylfaen" w:cs="Sylfaen"/>
          <w:sz w:val="24"/>
          <w:szCs w:val="24"/>
        </w:rPr>
        <w:t>მედიკამენტებისა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და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ჯანმრთელობის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პროდუქტების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 (ANSM) </w:t>
      </w:r>
      <w:r w:rsidRPr="003536D0">
        <w:rPr>
          <w:rFonts w:ascii="Sylfaen" w:hAnsi="Sylfaen" w:cs="Sylfaen"/>
          <w:sz w:val="24"/>
          <w:szCs w:val="24"/>
        </w:rPr>
        <w:t>უსაფრთხოების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ეროვნული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სააგენტო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და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536D0">
        <w:rPr>
          <w:rFonts w:ascii="Times New Roman" w:hAnsi="Times New Roman" w:cs="Times New Roman"/>
          <w:sz w:val="24"/>
          <w:szCs w:val="24"/>
        </w:rPr>
        <w:t>Pharmacovigilance</w:t>
      </w:r>
      <w:proofErr w:type="spellEnd"/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რეგიონული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ცენტრების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ქსელი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. </w:t>
      </w:r>
      <w:r w:rsidRPr="003536D0">
        <w:rPr>
          <w:rFonts w:ascii="Sylfaen" w:hAnsi="Sylfaen" w:cs="Sylfaen"/>
          <w:sz w:val="24"/>
          <w:szCs w:val="24"/>
        </w:rPr>
        <w:t>ინტერნეტ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საიტი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8B32B7">
          <w:rPr>
            <w:rStyle w:val="Hyperlink"/>
          </w:rPr>
          <w:t>https://signalement.social-sante.gouv.fr/</w:t>
        </w:r>
      </w:hyperlink>
      <w:r w:rsidRPr="00C37D39">
        <w:t>.</w:t>
      </w:r>
      <w:r>
        <w:t xml:space="preserve"> </w:t>
      </w:r>
    </w:p>
    <w:p w14:paraId="3F17E71D" w14:textId="77777777" w:rsidR="0074293C" w:rsidRDefault="0074293C" w:rsidP="001D424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026A1107" w14:textId="0DD27F98" w:rsidR="00A06B52" w:rsidRPr="00A06B52" w:rsidRDefault="00A06B52" w:rsidP="001D424C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A06B52">
        <w:rPr>
          <w:rFonts w:ascii="Sylfaen" w:hAnsi="Sylfaen" w:cs="Times New Roman"/>
          <w:b/>
          <w:bCs/>
          <w:sz w:val="24"/>
          <w:szCs w:val="24"/>
        </w:rPr>
        <w:t>4.9. დოზის გადაჭარბება</w:t>
      </w:r>
    </w:p>
    <w:p w14:paraId="3CD0D71D" w14:textId="25DAFC7B" w:rsidR="00A06B52" w:rsidRDefault="00A06B52" w:rsidP="001D424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A06B52">
        <w:rPr>
          <w:rFonts w:ascii="Sylfaen" w:hAnsi="Sylfaen" w:cs="Times New Roman"/>
          <w:sz w:val="24"/>
          <w:szCs w:val="24"/>
        </w:rPr>
        <w:t xml:space="preserve">დოზის გადაჭარბებამ შეიძლება გამოიწვიოს ძლიერი ყაბზობა ან </w:t>
      </w:r>
      <w:proofErr w:type="spellStart"/>
      <w:r w:rsidRPr="00A06B52">
        <w:rPr>
          <w:rFonts w:ascii="Sylfaen" w:hAnsi="Sylfaen" w:cs="Times New Roman"/>
          <w:sz w:val="24"/>
          <w:szCs w:val="24"/>
        </w:rPr>
        <w:t>ბეზოარი</w:t>
      </w:r>
      <w:proofErr w:type="spellEnd"/>
      <w:r w:rsidRPr="00A06B52">
        <w:rPr>
          <w:rFonts w:ascii="Sylfaen" w:hAnsi="Sylfaen" w:cs="Times New Roman"/>
          <w:sz w:val="24"/>
          <w:szCs w:val="24"/>
        </w:rPr>
        <w:t>.</w:t>
      </w:r>
    </w:p>
    <w:p w14:paraId="03242A9D" w14:textId="77777777" w:rsidR="00A06B52" w:rsidRDefault="00A06B52" w:rsidP="001D424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597771D0" w14:textId="3E850A5C" w:rsidR="00A06B52" w:rsidRPr="00A06B52" w:rsidRDefault="00A06B52" w:rsidP="001D424C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A06B52">
        <w:rPr>
          <w:rFonts w:ascii="Sylfaen" w:hAnsi="Sylfaen" w:cs="Times New Roman"/>
          <w:b/>
          <w:bCs/>
          <w:sz w:val="24"/>
          <w:szCs w:val="24"/>
        </w:rPr>
        <w:t xml:space="preserve">5. ფარმაკოლოგიური </w:t>
      </w:r>
      <w:r>
        <w:rPr>
          <w:rFonts w:ascii="Sylfaen" w:hAnsi="Sylfaen" w:cs="Times New Roman"/>
          <w:b/>
          <w:bCs/>
          <w:sz w:val="24"/>
          <w:szCs w:val="24"/>
        </w:rPr>
        <w:t>მაჩვენებლები</w:t>
      </w:r>
    </w:p>
    <w:p w14:paraId="463C8941" w14:textId="42B4F27F" w:rsidR="00A06B52" w:rsidRPr="00A06B52" w:rsidRDefault="00A06B52" w:rsidP="001D424C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A06B52">
        <w:rPr>
          <w:rFonts w:ascii="Sylfaen" w:hAnsi="Sylfaen" w:cs="Times New Roman"/>
          <w:b/>
          <w:bCs/>
          <w:sz w:val="24"/>
          <w:szCs w:val="24"/>
        </w:rPr>
        <w:t xml:space="preserve">5.1. </w:t>
      </w:r>
      <w:proofErr w:type="spellStart"/>
      <w:r w:rsidRPr="00A06B52">
        <w:rPr>
          <w:rFonts w:ascii="Sylfaen" w:hAnsi="Sylfaen" w:cs="Times New Roman"/>
          <w:b/>
          <w:bCs/>
          <w:sz w:val="24"/>
          <w:szCs w:val="24"/>
        </w:rPr>
        <w:t>ფარმაკოდინამიკური</w:t>
      </w:r>
      <w:proofErr w:type="spellEnd"/>
      <w:r w:rsidRPr="00A06B52">
        <w:rPr>
          <w:rFonts w:ascii="Sylfaen" w:hAnsi="Sylfaen" w:cs="Times New Roman"/>
          <w:b/>
          <w:bCs/>
          <w:sz w:val="24"/>
          <w:szCs w:val="24"/>
        </w:rPr>
        <w:t xml:space="preserve"> მაჩვენებლები</w:t>
      </w:r>
    </w:p>
    <w:p w14:paraId="50B16B04" w14:textId="77777777" w:rsidR="00A06B52" w:rsidRPr="00A06B52" w:rsidRDefault="00A06B52" w:rsidP="00A06B5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6B52">
        <w:rPr>
          <w:rFonts w:ascii="Sylfaen" w:hAnsi="Sylfaen" w:cs="Sylfaen"/>
          <w:b/>
          <w:bCs/>
          <w:sz w:val="24"/>
          <w:szCs w:val="24"/>
        </w:rPr>
        <w:t>ფარმაკოთერაპიული</w:t>
      </w:r>
      <w:proofErr w:type="spellEnd"/>
      <w:r w:rsidRPr="00A06B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6B52">
        <w:rPr>
          <w:rFonts w:ascii="Sylfaen" w:hAnsi="Sylfaen" w:cs="Sylfaen"/>
          <w:b/>
          <w:bCs/>
          <w:sz w:val="24"/>
          <w:szCs w:val="24"/>
        </w:rPr>
        <w:t>კლასი</w:t>
      </w:r>
      <w:r w:rsidRPr="00A06B5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A06B52">
        <w:rPr>
          <w:rFonts w:ascii="Sylfaen" w:hAnsi="Sylfaen" w:cs="Sylfaen"/>
          <w:b/>
          <w:bCs/>
          <w:sz w:val="24"/>
          <w:szCs w:val="24"/>
        </w:rPr>
        <w:t>სხვა</w:t>
      </w:r>
      <w:r w:rsidRPr="00A06B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6B52">
        <w:rPr>
          <w:rFonts w:ascii="Sylfaen" w:hAnsi="Sylfaen" w:cs="Sylfaen"/>
          <w:b/>
          <w:bCs/>
          <w:sz w:val="24"/>
          <w:szCs w:val="24"/>
        </w:rPr>
        <w:t>ნაწლავური</w:t>
      </w:r>
      <w:r w:rsidRPr="00A06B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6B52">
        <w:rPr>
          <w:rFonts w:ascii="Sylfaen" w:hAnsi="Sylfaen" w:cs="Sylfaen"/>
          <w:b/>
          <w:bCs/>
          <w:sz w:val="24"/>
          <w:szCs w:val="24"/>
        </w:rPr>
        <w:t>ადსორბენტები</w:t>
      </w:r>
      <w:proofErr w:type="spellEnd"/>
      <w:r w:rsidRPr="00A06B52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A06B52">
        <w:rPr>
          <w:rFonts w:ascii="Sylfaen" w:hAnsi="Sylfaen" w:cs="Sylfaen"/>
          <w:b/>
          <w:bCs/>
          <w:sz w:val="24"/>
          <w:szCs w:val="24"/>
        </w:rPr>
        <w:t>ათქ</w:t>
      </w:r>
      <w:proofErr w:type="spellEnd"/>
      <w:r w:rsidRPr="00A06B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6B52">
        <w:rPr>
          <w:rFonts w:ascii="Sylfaen" w:hAnsi="Sylfaen" w:cs="Sylfaen"/>
          <w:b/>
          <w:bCs/>
          <w:sz w:val="24"/>
          <w:szCs w:val="24"/>
        </w:rPr>
        <w:t>კოდი</w:t>
      </w:r>
      <w:r w:rsidRPr="00A06B52">
        <w:rPr>
          <w:rFonts w:ascii="Times New Roman" w:hAnsi="Times New Roman" w:cs="Times New Roman"/>
          <w:b/>
          <w:bCs/>
          <w:sz w:val="24"/>
          <w:szCs w:val="24"/>
        </w:rPr>
        <w:t>: A07BC05.</w:t>
      </w:r>
    </w:p>
    <w:p w14:paraId="473B2438" w14:textId="6DCE6EA4" w:rsidR="001D424C" w:rsidRDefault="00A06B52" w:rsidP="006B3A96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A06B52">
        <w:rPr>
          <w:rFonts w:ascii="Sylfaen" w:hAnsi="Sylfaen" w:cs="Sylfaen"/>
          <w:sz w:val="24"/>
          <w:szCs w:val="24"/>
        </w:rPr>
        <w:t xml:space="preserve">კლინიკურ ფარმაკოლოგიაში დადასტურებულია, რომ </w:t>
      </w:r>
      <w:proofErr w:type="spellStart"/>
      <w:r w:rsidRPr="00A06B52">
        <w:rPr>
          <w:rFonts w:ascii="Sylfaen" w:hAnsi="Sylfaen" w:cs="Sylfaen"/>
          <w:sz w:val="24"/>
          <w:szCs w:val="24"/>
        </w:rPr>
        <w:t>დიოსმექტიტი</w:t>
      </w:r>
      <w:proofErr w:type="spellEnd"/>
      <w:r w:rsidRPr="00A06B52">
        <w:rPr>
          <w:rFonts w:ascii="Sylfaen" w:hAnsi="Sylfaen" w:cs="Sylfaen"/>
          <w:sz w:val="24"/>
          <w:szCs w:val="24"/>
        </w:rPr>
        <w:t>:</w:t>
      </w:r>
    </w:p>
    <w:p w14:paraId="6F98E903" w14:textId="34D2551D" w:rsidR="00A06B52" w:rsidRDefault="00A06B52" w:rsidP="006B3A96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>ზრდასრულებში</w:t>
      </w:r>
      <w:r w:rsidRPr="00A06B52">
        <w:rPr>
          <w:rFonts w:ascii="Sylfaen" w:hAnsi="Sylfaen" w:cs="Times New Roman"/>
          <w:sz w:val="24"/>
          <w:szCs w:val="24"/>
        </w:rPr>
        <w:t xml:space="preserve"> შთანთქავს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A06B52">
        <w:rPr>
          <w:rFonts w:ascii="Sylfaen" w:hAnsi="Sylfaen" w:cs="Times New Roman"/>
          <w:sz w:val="24"/>
          <w:szCs w:val="24"/>
        </w:rPr>
        <w:t>ნაწლავურ გაზებს</w:t>
      </w:r>
      <w:r>
        <w:rPr>
          <w:rFonts w:ascii="Sylfaen" w:hAnsi="Sylfaen" w:cs="Times New Roman"/>
          <w:sz w:val="24"/>
          <w:szCs w:val="24"/>
        </w:rPr>
        <w:t>.</w:t>
      </w:r>
    </w:p>
    <w:p w14:paraId="2C050C07" w14:textId="712E21B9" w:rsidR="00A06B52" w:rsidRDefault="00A06B52" w:rsidP="006B3A96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A06B52">
        <w:rPr>
          <w:rFonts w:ascii="Sylfaen" w:hAnsi="Sylfaen" w:cs="Times New Roman"/>
          <w:sz w:val="24"/>
          <w:szCs w:val="24"/>
        </w:rPr>
        <w:t>ლორწოვანი გარსის ნორმალური გამტარიანობის აღსადგენად გასტროენტერიტის მქონე ბავშვებში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A06B52">
        <w:rPr>
          <w:rFonts w:ascii="Sylfaen" w:hAnsi="Sylfaen" w:cs="Times New Roman"/>
          <w:sz w:val="24"/>
          <w:szCs w:val="24"/>
        </w:rPr>
        <w:t>ჩატარებული კლინიკური კვლევის დროს.</w:t>
      </w:r>
    </w:p>
    <w:p w14:paraId="786C72A5" w14:textId="0FF53D59" w:rsidR="00DC0CF8" w:rsidRDefault="00A06B52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A06B52">
        <w:rPr>
          <w:rFonts w:ascii="Sylfaen" w:hAnsi="Sylfaen" w:cs="Times New Roman"/>
          <w:sz w:val="24"/>
          <w:szCs w:val="24"/>
        </w:rPr>
        <w:t xml:space="preserve">ფენოვანი სტრუქტურისა და მაღალი პლასტიკური სიბლანტის გამო, </w:t>
      </w:r>
      <w:proofErr w:type="spellStart"/>
      <w:r w:rsidRPr="00A06B52">
        <w:rPr>
          <w:rFonts w:ascii="Sylfaen" w:hAnsi="Sylfaen" w:cs="Times New Roman"/>
          <w:sz w:val="24"/>
          <w:szCs w:val="24"/>
        </w:rPr>
        <w:t>დიოსმექტიტს</w:t>
      </w:r>
      <w:proofErr w:type="spellEnd"/>
      <w:r w:rsidRPr="00A06B52">
        <w:rPr>
          <w:rFonts w:ascii="Sylfaen" w:hAnsi="Sylfaen" w:cs="Times New Roman"/>
          <w:sz w:val="24"/>
          <w:szCs w:val="24"/>
        </w:rPr>
        <w:t xml:space="preserve"> აქვს საჭმლის მომნელებელი ტრაქტის ლორწოვან გარსზე მნიშვნელოვანი დაფარვის უნარი.</w:t>
      </w:r>
    </w:p>
    <w:p w14:paraId="146E149C" w14:textId="77777777" w:rsidR="006F25D8" w:rsidRDefault="006F25D8" w:rsidP="006F25D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6F25D8">
        <w:rPr>
          <w:rFonts w:ascii="Sylfaen" w:hAnsi="Sylfaen" w:cs="Times New Roman"/>
          <w:sz w:val="24"/>
          <w:szCs w:val="24"/>
        </w:rPr>
        <w:t>სმექტას</w:t>
      </w:r>
      <w:proofErr w:type="spellEnd"/>
      <w:r w:rsidRPr="006F25D8">
        <w:rPr>
          <w:rFonts w:ascii="Sylfaen" w:hAnsi="Sylfaen" w:cs="Times New Roman"/>
          <w:sz w:val="24"/>
          <w:szCs w:val="24"/>
        </w:rPr>
        <w:t xml:space="preserve"> და პლაცებოს ეფექტურობის შედარების 2 </w:t>
      </w:r>
      <w:proofErr w:type="spellStart"/>
      <w:r w:rsidRPr="006F25D8">
        <w:rPr>
          <w:rFonts w:ascii="Sylfaen" w:hAnsi="Sylfaen" w:cs="Times New Roman"/>
          <w:sz w:val="24"/>
          <w:szCs w:val="24"/>
        </w:rPr>
        <w:t>რანდომიზებული</w:t>
      </w:r>
      <w:proofErr w:type="spellEnd"/>
      <w:r w:rsidRPr="006F25D8">
        <w:rPr>
          <w:rFonts w:ascii="Sylfaen" w:hAnsi="Sylfaen" w:cs="Times New Roman"/>
          <w:sz w:val="24"/>
          <w:szCs w:val="24"/>
        </w:rPr>
        <w:t xml:space="preserve">, ორმაგი ბრმა კვლევის კომბინირებული შედეგები, რომელშიც მონაწილეობდა 1-დან 36 თვემდე ასაკის 602 პაციენტი მწვავე დიარეით, აჩვენებს გამოყოფილი განავლის მოცულობის მნიშვნელოვან შემცირებას პირველ 72 საათში იმ პაციენტთა ჯგუფში, რომლებიც იღებდნენ </w:t>
      </w:r>
      <w:proofErr w:type="spellStart"/>
      <w:r>
        <w:rPr>
          <w:rFonts w:ascii="Sylfaen" w:hAnsi="Sylfaen" w:cs="Times New Roman"/>
          <w:sz w:val="24"/>
          <w:szCs w:val="24"/>
        </w:rPr>
        <w:t>სმექტას</w:t>
      </w:r>
      <w:proofErr w:type="spellEnd"/>
      <w:r w:rsidRPr="006F25D8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sz w:val="24"/>
          <w:szCs w:val="24"/>
        </w:rPr>
        <w:t>პერ</w:t>
      </w:r>
      <w:r w:rsidRPr="006F25D8">
        <w:rPr>
          <w:rFonts w:ascii="Sylfaen" w:hAnsi="Sylfaen" w:cs="Times New Roman"/>
          <w:sz w:val="24"/>
          <w:szCs w:val="24"/>
        </w:rPr>
        <w:t>ორალური</w:t>
      </w:r>
      <w:proofErr w:type="spellEnd"/>
      <w:r w:rsidRPr="006F25D8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6F25D8">
        <w:rPr>
          <w:rFonts w:ascii="Sylfaen" w:hAnsi="Sylfaen" w:cs="Times New Roman"/>
          <w:sz w:val="24"/>
          <w:szCs w:val="24"/>
        </w:rPr>
        <w:t>რეჰიდრატაციის</w:t>
      </w:r>
      <w:proofErr w:type="spellEnd"/>
      <w:r w:rsidRPr="006F25D8">
        <w:rPr>
          <w:rFonts w:ascii="Sylfaen" w:hAnsi="Sylfaen" w:cs="Times New Roman"/>
          <w:sz w:val="24"/>
          <w:szCs w:val="24"/>
        </w:rPr>
        <w:t xml:space="preserve"> დამატებით</w:t>
      </w:r>
      <w:r>
        <w:rPr>
          <w:rFonts w:ascii="Sylfaen" w:hAnsi="Sylfaen" w:cs="Times New Roman"/>
          <w:sz w:val="24"/>
          <w:szCs w:val="24"/>
        </w:rPr>
        <w:t>.</w:t>
      </w:r>
    </w:p>
    <w:p w14:paraId="55A094B2" w14:textId="77777777" w:rsidR="006F25D8" w:rsidRDefault="006F25D8" w:rsidP="006F25D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0D8C67F3" w14:textId="529D1FF2" w:rsidR="006F25D8" w:rsidRPr="006F25D8" w:rsidRDefault="006F25D8" w:rsidP="006F25D8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6F25D8">
        <w:rPr>
          <w:rFonts w:ascii="Sylfaen" w:hAnsi="Sylfaen" w:cs="Times New Roman"/>
          <w:b/>
          <w:bCs/>
          <w:sz w:val="24"/>
          <w:szCs w:val="24"/>
        </w:rPr>
        <w:t xml:space="preserve">5.2. </w:t>
      </w:r>
      <w:proofErr w:type="spellStart"/>
      <w:r w:rsidRPr="006F25D8">
        <w:rPr>
          <w:rFonts w:ascii="Sylfaen" w:hAnsi="Sylfaen" w:cs="Times New Roman"/>
          <w:b/>
          <w:bCs/>
          <w:sz w:val="24"/>
          <w:szCs w:val="24"/>
        </w:rPr>
        <w:t>ფარმაკოკინეტიკური</w:t>
      </w:r>
      <w:proofErr w:type="spellEnd"/>
      <w:r w:rsidRPr="006F25D8">
        <w:rPr>
          <w:rFonts w:ascii="Sylfaen" w:hAnsi="Sylfaen" w:cs="Times New Roman"/>
          <w:b/>
          <w:bCs/>
          <w:sz w:val="24"/>
          <w:szCs w:val="24"/>
        </w:rPr>
        <w:t xml:space="preserve"> მაჩვენებლები</w:t>
      </w:r>
    </w:p>
    <w:p w14:paraId="46FF61B9" w14:textId="0AD2FD12" w:rsidR="006F25D8" w:rsidRDefault="006F25D8" w:rsidP="006F25D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6F25D8">
        <w:rPr>
          <w:rFonts w:ascii="Sylfaen" w:hAnsi="Sylfaen" w:cs="Times New Roman"/>
          <w:sz w:val="24"/>
          <w:szCs w:val="24"/>
        </w:rPr>
        <w:t>დიოსმექტიტური</w:t>
      </w:r>
      <w:proofErr w:type="spellEnd"/>
      <w:r w:rsidRPr="006F25D8">
        <w:rPr>
          <w:rFonts w:ascii="Sylfaen" w:hAnsi="Sylfaen" w:cs="Times New Roman"/>
          <w:sz w:val="24"/>
          <w:szCs w:val="24"/>
        </w:rPr>
        <w:t xml:space="preserve"> სტრუქტურის გამო, </w:t>
      </w:r>
      <w:proofErr w:type="spellStart"/>
      <w:r w:rsidRPr="006F25D8">
        <w:rPr>
          <w:rFonts w:ascii="Sylfaen" w:hAnsi="Sylfaen" w:cs="Times New Roman"/>
          <w:sz w:val="24"/>
          <w:szCs w:val="24"/>
        </w:rPr>
        <w:t>სმექტა</w:t>
      </w:r>
      <w:proofErr w:type="spellEnd"/>
      <w:r w:rsidRPr="006F25D8">
        <w:rPr>
          <w:rFonts w:ascii="Sylfaen" w:hAnsi="Sylfaen" w:cs="Times New Roman"/>
          <w:sz w:val="24"/>
          <w:szCs w:val="24"/>
        </w:rPr>
        <w:t xml:space="preserve"> საჭმლის მომნელებელი სისტემის ეპითელიუმის სანათურში რჩება.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6F25D8">
        <w:rPr>
          <w:rFonts w:ascii="Sylfaen" w:hAnsi="Sylfaen" w:cs="Times New Roman"/>
          <w:sz w:val="24"/>
          <w:szCs w:val="24"/>
        </w:rPr>
        <w:t xml:space="preserve">ის არც შეიწოვება და არც </w:t>
      </w:r>
      <w:proofErr w:type="spellStart"/>
      <w:r w:rsidRPr="006F25D8">
        <w:rPr>
          <w:rFonts w:ascii="Sylfaen" w:hAnsi="Sylfaen" w:cs="Times New Roman"/>
          <w:sz w:val="24"/>
          <w:szCs w:val="24"/>
        </w:rPr>
        <w:t>მეტაბოლიზდება</w:t>
      </w:r>
      <w:proofErr w:type="spellEnd"/>
      <w:r w:rsidRPr="006F25D8">
        <w:rPr>
          <w:rFonts w:ascii="Sylfaen" w:hAnsi="Sylfaen" w:cs="Times New Roman"/>
          <w:sz w:val="24"/>
          <w:szCs w:val="24"/>
        </w:rPr>
        <w:t>.</w:t>
      </w:r>
    </w:p>
    <w:p w14:paraId="0A1A67F0" w14:textId="68A6376D" w:rsidR="006F25D8" w:rsidRDefault="006F25D8" w:rsidP="006F25D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6F25D8">
        <w:rPr>
          <w:rFonts w:ascii="Sylfaen" w:hAnsi="Sylfaen" w:cs="Times New Roman"/>
          <w:sz w:val="24"/>
          <w:szCs w:val="24"/>
        </w:rPr>
        <w:t>დიოსმექტიტი</w:t>
      </w:r>
      <w:proofErr w:type="spellEnd"/>
      <w:r w:rsidRPr="006F25D8">
        <w:rPr>
          <w:rFonts w:ascii="Sylfaen" w:hAnsi="Sylfaen" w:cs="Times New Roman"/>
          <w:sz w:val="24"/>
          <w:szCs w:val="24"/>
        </w:rPr>
        <w:t xml:space="preserve"> განავლით გამოიყოფა ნაწლავური ტრანზიტის ბუნებრივი პროცესის შესაბამისად.</w:t>
      </w:r>
    </w:p>
    <w:p w14:paraId="44DA5C79" w14:textId="5E19699B" w:rsidR="006F25D8" w:rsidRDefault="006F25D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5923DD11" w14:textId="29BAED8A" w:rsidR="006F25D8" w:rsidRPr="006F25D8" w:rsidRDefault="006F25D8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6F25D8">
        <w:rPr>
          <w:rFonts w:ascii="Sylfaen" w:hAnsi="Sylfaen" w:cs="Times New Roman"/>
          <w:b/>
          <w:bCs/>
          <w:sz w:val="24"/>
          <w:szCs w:val="24"/>
        </w:rPr>
        <w:t xml:space="preserve">5.3. </w:t>
      </w:r>
      <w:proofErr w:type="spellStart"/>
      <w:r w:rsidRPr="006F25D8">
        <w:rPr>
          <w:rFonts w:ascii="Sylfaen" w:hAnsi="Sylfaen" w:cs="Times New Roman"/>
          <w:b/>
          <w:bCs/>
          <w:sz w:val="24"/>
          <w:szCs w:val="24"/>
        </w:rPr>
        <w:t>პრეკლინიკური</w:t>
      </w:r>
      <w:proofErr w:type="spellEnd"/>
      <w:r w:rsidRPr="006F25D8">
        <w:rPr>
          <w:rFonts w:ascii="Sylfaen" w:hAnsi="Sylfaen" w:cs="Times New Roman"/>
          <w:b/>
          <w:bCs/>
          <w:sz w:val="24"/>
          <w:szCs w:val="24"/>
        </w:rPr>
        <w:t xml:space="preserve"> უსაფრთხოების მონაცემები</w:t>
      </w:r>
    </w:p>
    <w:p w14:paraId="0594FFC0" w14:textId="3A5A4582" w:rsidR="006F25D8" w:rsidRDefault="00691A0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691A0A">
        <w:rPr>
          <w:rFonts w:ascii="Sylfaen" w:hAnsi="Sylfaen" w:cs="Times New Roman"/>
          <w:sz w:val="24"/>
          <w:szCs w:val="24"/>
        </w:rPr>
        <w:t>პრეკლინიკური</w:t>
      </w:r>
      <w:proofErr w:type="spellEnd"/>
      <w:r w:rsidRPr="00691A0A">
        <w:rPr>
          <w:rFonts w:ascii="Sylfaen" w:hAnsi="Sylfaen" w:cs="Times New Roman"/>
          <w:sz w:val="24"/>
          <w:szCs w:val="24"/>
        </w:rPr>
        <w:t xml:space="preserve"> უსაფრთხოების მონაცემები, რომლებიც მიღებულია მწვავე და განმეორებითი დოზის ტოქსიკურობის კვლევებიდან და </w:t>
      </w:r>
      <w:proofErr w:type="spellStart"/>
      <w:r w:rsidRPr="00691A0A">
        <w:rPr>
          <w:rFonts w:ascii="Sylfaen" w:hAnsi="Sylfaen" w:cs="Times New Roman"/>
          <w:sz w:val="24"/>
          <w:szCs w:val="24"/>
        </w:rPr>
        <w:t>გენოტოქსიკურობის</w:t>
      </w:r>
      <w:proofErr w:type="spellEnd"/>
      <w:r w:rsidRPr="00691A0A">
        <w:rPr>
          <w:rFonts w:ascii="Sylfaen" w:hAnsi="Sylfaen" w:cs="Times New Roman"/>
          <w:sz w:val="24"/>
          <w:szCs w:val="24"/>
        </w:rPr>
        <w:t xml:space="preserve"> კვლევებიდან, არ ავლენს განსაკუთრებულ საფრთხეს ადამიანებისთვის.</w:t>
      </w:r>
    </w:p>
    <w:p w14:paraId="358EDAE1" w14:textId="77777777" w:rsidR="00691A0A" w:rsidRDefault="00691A0A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</w:p>
    <w:p w14:paraId="3B649DB9" w14:textId="77777777" w:rsidR="00691A0A" w:rsidRDefault="00691A0A" w:rsidP="00691A0A">
      <w:pPr>
        <w:pBdr>
          <w:bottom w:val="single" w:sz="12" w:space="1" w:color="auto"/>
        </w:pBd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0B47DDA0" w14:textId="07F9F2E7" w:rsidR="00691A0A" w:rsidRPr="00691A0A" w:rsidRDefault="00691A0A">
      <w:pPr>
        <w:spacing w:after="0" w:line="276" w:lineRule="auto"/>
        <w:jc w:val="both"/>
        <w:rPr>
          <w:rFonts w:ascii="Sylfaen" w:hAnsi="Sylfaen" w:cs="Sylfaen"/>
          <w:i/>
          <w:iCs/>
          <w:sz w:val="20"/>
          <w:szCs w:val="20"/>
        </w:rPr>
      </w:pPr>
      <w:r w:rsidRPr="0019391B">
        <w:rPr>
          <w:rFonts w:ascii="Sylfaen" w:hAnsi="Sylfaen" w:cs="Sylfaen"/>
          <w:i/>
          <w:iCs/>
          <w:sz w:val="20"/>
          <w:szCs w:val="20"/>
        </w:rPr>
        <w:t>CIS: 69584073_20250422000</w:t>
      </w:r>
      <w:r>
        <w:rPr>
          <w:rFonts w:ascii="Sylfaen" w:hAnsi="Sylfaen" w:cs="Sylfaen"/>
          <w:i/>
          <w:iCs/>
          <w:sz w:val="20"/>
          <w:szCs w:val="20"/>
        </w:rPr>
        <w:t>72</w:t>
      </w:r>
      <w:r w:rsidRPr="0019391B">
        <w:rPr>
          <w:rFonts w:ascii="Sylfaen" w:hAnsi="Sylfaen" w:cs="Sylfaen"/>
          <w:i/>
          <w:iCs/>
          <w:sz w:val="20"/>
          <w:szCs w:val="20"/>
        </w:rPr>
        <w:t xml:space="preserve"> AMM ტიპის ფურცელი, სრული T10 ფორმატი - PDTAUT_FOR011v07</w:t>
      </w:r>
    </w:p>
    <w:p w14:paraId="38D0C00E" w14:textId="77777777" w:rsidR="00691A0A" w:rsidRDefault="00691A0A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</w:p>
    <w:p w14:paraId="5A66CBF0" w14:textId="5F0E0B34" w:rsidR="00691A0A" w:rsidRPr="00691A0A" w:rsidRDefault="00691A0A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691A0A">
        <w:rPr>
          <w:rFonts w:ascii="Sylfaen" w:hAnsi="Sylfaen" w:cs="Times New Roman"/>
          <w:b/>
          <w:bCs/>
          <w:sz w:val="24"/>
          <w:szCs w:val="24"/>
        </w:rPr>
        <w:lastRenderedPageBreak/>
        <w:t>6. ფარმაცევტული მონაცემები</w:t>
      </w:r>
    </w:p>
    <w:p w14:paraId="77CF54A7" w14:textId="7B7A5FDB" w:rsidR="00691A0A" w:rsidRDefault="00691A0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691A0A">
        <w:rPr>
          <w:rFonts w:ascii="Sylfaen" w:hAnsi="Sylfaen" w:cs="Times New Roman"/>
          <w:sz w:val="24"/>
          <w:szCs w:val="24"/>
        </w:rPr>
        <w:t>6.1. დამხმარე ნივთიერებების სია</w:t>
      </w:r>
    </w:p>
    <w:p w14:paraId="70FBD1F7" w14:textId="4E40CABE" w:rsidR="00691A0A" w:rsidRDefault="00691A0A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2A311E">
        <w:rPr>
          <w:rFonts w:cs="Times New Roman"/>
          <w:sz w:val="24"/>
          <w:szCs w:val="24"/>
        </w:rPr>
        <w:t xml:space="preserve">გლუკოზის </w:t>
      </w:r>
      <w:proofErr w:type="spellStart"/>
      <w:r w:rsidRPr="002A311E">
        <w:rPr>
          <w:rFonts w:cs="Times New Roman"/>
          <w:sz w:val="24"/>
          <w:szCs w:val="24"/>
        </w:rPr>
        <w:t>მონოჰიდრატი</w:t>
      </w:r>
      <w:proofErr w:type="spellEnd"/>
      <w:r w:rsidRPr="002A311E">
        <w:rPr>
          <w:rFonts w:cs="Times New Roman"/>
          <w:sz w:val="24"/>
          <w:szCs w:val="24"/>
        </w:rPr>
        <w:t xml:space="preserve">, ნატრიუმის საქარინი, ფორთოხლის </w:t>
      </w:r>
      <w:proofErr w:type="spellStart"/>
      <w:r w:rsidRPr="002A311E">
        <w:rPr>
          <w:rFonts w:cs="Times New Roman"/>
          <w:sz w:val="24"/>
          <w:szCs w:val="24"/>
        </w:rPr>
        <w:t>არომატიზატორი</w:t>
      </w:r>
      <w:proofErr w:type="spellEnd"/>
      <w:r w:rsidRPr="002A311E">
        <w:rPr>
          <w:rFonts w:cs="Times New Roman"/>
          <w:sz w:val="24"/>
          <w:szCs w:val="24"/>
        </w:rPr>
        <w:t xml:space="preserve">*, ვანილის </w:t>
      </w:r>
      <w:proofErr w:type="spellStart"/>
      <w:r w:rsidRPr="002A311E">
        <w:rPr>
          <w:rFonts w:cs="Times New Roman"/>
          <w:sz w:val="24"/>
          <w:szCs w:val="24"/>
        </w:rPr>
        <w:t>არომატიზატორი</w:t>
      </w:r>
      <w:proofErr w:type="spellEnd"/>
      <w:r w:rsidRPr="002A311E">
        <w:rPr>
          <w:rFonts w:cs="Times New Roman"/>
          <w:sz w:val="24"/>
          <w:szCs w:val="24"/>
        </w:rPr>
        <w:t>**.</w:t>
      </w:r>
    </w:p>
    <w:p w14:paraId="60618EA5" w14:textId="77777777" w:rsidR="00691A0A" w:rsidRDefault="00691A0A" w:rsidP="00691A0A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  <w:r w:rsidRPr="00691A0A">
        <w:rPr>
          <w:rFonts w:cs="Times New Roman"/>
          <w:sz w:val="24"/>
          <w:szCs w:val="24"/>
          <w:u w:val="single"/>
          <w:lang w:val="ka-GE"/>
        </w:rPr>
        <w:t>*ფორთოხლის არომატის შემადგენლობა:</w:t>
      </w:r>
      <w:r>
        <w:rPr>
          <w:rFonts w:cs="Times New Roman"/>
          <w:sz w:val="24"/>
          <w:szCs w:val="24"/>
          <w:lang w:val="ka-GE"/>
        </w:rPr>
        <w:t xml:space="preserve"> </w:t>
      </w:r>
      <w:proofErr w:type="spellStart"/>
      <w:r w:rsidRPr="002A311E">
        <w:rPr>
          <w:rFonts w:cs="Times New Roman"/>
          <w:sz w:val="24"/>
          <w:szCs w:val="24"/>
          <w:lang w:val="ka-GE"/>
        </w:rPr>
        <w:t>მალტოდექსტრინი</w:t>
      </w:r>
      <w:proofErr w:type="spellEnd"/>
      <w:r w:rsidRPr="002A311E">
        <w:rPr>
          <w:rFonts w:cs="Times New Roman"/>
          <w:sz w:val="24"/>
          <w:szCs w:val="24"/>
          <w:lang w:val="ka-GE"/>
        </w:rPr>
        <w:t>, საქაროზა, არაბული ფისი (E414),</w:t>
      </w:r>
      <w:r>
        <w:rPr>
          <w:rFonts w:cs="Times New Roman"/>
          <w:sz w:val="24"/>
          <w:szCs w:val="24"/>
          <w:lang w:val="ka-GE"/>
        </w:rPr>
        <w:t xml:space="preserve"> </w:t>
      </w:r>
      <w:r w:rsidRPr="002A311E">
        <w:rPr>
          <w:rFonts w:cs="Times New Roman"/>
          <w:sz w:val="24"/>
          <w:szCs w:val="24"/>
          <w:lang w:val="ka-GE"/>
        </w:rPr>
        <w:t xml:space="preserve">ცხიმოვანი მჟავების მონო- და </w:t>
      </w:r>
      <w:proofErr w:type="spellStart"/>
      <w:r w:rsidRPr="002A311E">
        <w:rPr>
          <w:rFonts w:cs="Times New Roman"/>
          <w:sz w:val="24"/>
          <w:szCs w:val="24"/>
          <w:lang w:val="ka-GE"/>
        </w:rPr>
        <w:t>დიგლიცერიდების</w:t>
      </w:r>
      <w:proofErr w:type="spellEnd"/>
      <w:r w:rsidRPr="002A311E">
        <w:rPr>
          <w:rFonts w:cs="Times New Roman"/>
          <w:sz w:val="24"/>
          <w:szCs w:val="24"/>
          <w:lang w:val="ka-GE"/>
        </w:rPr>
        <w:t xml:space="preserve"> მონო- და </w:t>
      </w:r>
      <w:proofErr w:type="spellStart"/>
      <w:r w:rsidRPr="00B1520C">
        <w:rPr>
          <w:rFonts w:cs="Times New Roman"/>
          <w:sz w:val="24"/>
          <w:szCs w:val="24"/>
          <w:lang w:val="ka-GE"/>
        </w:rPr>
        <w:t>დიაცეტილ</w:t>
      </w:r>
      <w:proofErr w:type="spellEnd"/>
      <w:r w:rsidRPr="00B1520C">
        <w:rPr>
          <w:rFonts w:cs="Times New Roman"/>
          <w:sz w:val="24"/>
          <w:szCs w:val="24"/>
          <w:lang w:val="ka-GE"/>
        </w:rPr>
        <w:t xml:space="preserve"> ღვინის მჟავას  </w:t>
      </w:r>
      <w:r w:rsidRPr="002A311E">
        <w:rPr>
          <w:rFonts w:cs="Times New Roman"/>
          <w:sz w:val="24"/>
          <w:szCs w:val="24"/>
          <w:lang w:val="ka-GE"/>
        </w:rPr>
        <w:t>ეთერები (E472e),</w:t>
      </w:r>
      <w:r>
        <w:rPr>
          <w:rFonts w:cs="Times New Roman"/>
          <w:sz w:val="24"/>
          <w:szCs w:val="24"/>
          <w:lang w:val="ka-GE"/>
        </w:rPr>
        <w:t xml:space="preserve"> </w:t>
      </w:r>
      <w:r w:rsidRPr="002A311E">
        <w:rPr>
          <w:rFonts w:cs="Times New Roman"/>
          <w:sz w:val="24"/>
          <w:szCs w:val="24"/>
          <w:lang w:val="ka-GE"/>
        </w:rPr>
        <w:t xml:space="preserve">სილიციუმის </w:t>
      </w:r>
      <w:proofErr w:type="spellStart"/>
      <w:r w:rsidRPr="002A311E">
        <w:rPr>
          <w:rFonts w:cs="Times New Roman"/>
          <w:sz w:val="24"/>
          <w:szCs w:val="24"/>
          <w:lang w:val="ka-GE"/>
        </w:rPr>
        <w:t>დიოქსიდი</w:t>
      </w:r>
      <w:proofErr w:type="spellEnd"/>
      <w:r w:rsidRPr="002A311E">
        <w:rPr>
          <w:rFonts w:cs="Times New Roman"/>
          <w:sz w:val="24"/>
          <w:szCs w:val="24"/>
          <w:lang w:val="ka-GE"/>
        </w:rPr>
        <w:t xml:space="preserve"> (E551), ფორთოხლის </w:t>
      </w:r>
      <w:proofErr w:type="spellStart"/>
      <w:r w:rsidRPr="002A311E">
        <w:rPr>
          <w:rFonts w:cs="Times New Roman"/>
          <w:sz w:val="24"/>
          <w:szCs w:val="24"/>
          <w:lang w:val="ka-GE"/>
        </w:rPr>
        <w:t>არომატიზატორი</w:t>
      </w:r>
      <w:proofErr w:type="spellEnd"/>
      <w:r w:rsidRPr="002A311E">
        <w:rPr>
          <w:rFonts w:cs="Times New Roman"/>
          <w:sz w:val="24"/>
          <w:szCs w:val="24"/>
          <w:lang w:val="ka-GE"/>
        </w:rPr>
        <w:t>.</w:t>
      </w:r>
    </w:p>
    <w:p w14:paraId="705BE103" w14:textId="77777777" w:rsidR="00691A0A" w:rsidRDefault="00691A0A" w:rsidP="00691A0A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  <w:r w:rsidRPr="00691A0A">
        <w:rPr>
          <w:rFonts w:cs="Times New Roman"/>
          <w:sz w:val="24"/>
          <w:szCs w:val="24"/>
          <w:u w:val="single"/>
          <w:lang w:val="ka-GE"/>
        </w:rPr>
        <w:t>**ვანილის არომატის შემადგენლობა:</w:t>
      </w:r>
      <w:r>
        <w:rPr>
          <w:rFonts w:cs="Times New Roman"/>
          <w:sz w:val="24"/>
          <w:szCs w:val="24"/>
          <w:lang w:val="ka-GE"/>
        </w:rPr>
        <w:t xml:space="preserve"> </w:t>
      </w:r>
      <w:proofErr w:type="spellStart"/>
      <w:r w:rsidRPr="005A5B38">
        <w:rPr>
          <w:rFonts w:cs="Times New Roman"/>
          <w:sz w:val="24"/>
          <w:szCs w:val="24"/>
          <w:lang w:val="ka-GE"/>
        </w:rPr>
        <w:t>მალტოდექსტრინი</w:t>
      </w:r>
      <w:proofErr w:type="spellEnd"/>
      <w:r w:rsidRPr="005A5B38">
        <w:rPr>
          <w:rFonts w:cs="Times New Roman"/>
          <w:sz w:val="24"/>
          <w:szCs w:val="24"/>
          <w:lang w:val="ka-GE"/>
        </w:rPr>
        <w:t xml:space="preserve">, საქაროზა, </w:t>
      </w:r>
      <w:proofErr w:type="spellStart"/>
      <w:r w:rsidRPr="005A5B38">
        <w:rPr>
          <w:rFonts w:cs="Times New Roman"/>
          <w:sz w:val="24"/>
          <w:szCs w:val="24"/>
          <w:lang w:val="ka-GE"/>
        </w:rPr>
        <w:t>გლიცერილ</w:t>
      </w:r>
      <w:proofErr w:type="spellEnd"/>
      <w:r w:rsidRPr="005A5B38">
        <w:rPr>
          <w:rFonts w:cs="Times New Roman"/>
          <w:sz w:val="24"/>
          <w:szCs w:val="24"/>
          <w:lang w:val="ka-GE"/>
        </w:rPr>
        <w:t xml:space="preserve"> </w:t>
      </w:r>
      <w:proofErr w:type="spellStart"/>
      <w:r w:rsidRPr="005A5B38">
        <w:rPr>
          <w:rFonts w:cs="Times New Roman"/>
          <w:sz w:val="24"/>
          <w:szCs w:val="24"/>
          <w:lang w:val="ka-GE"/>
        </w:rPr>
        <w:t>ტრიაცეტატი</w:t>
      </w:r>
      <w:proofErr w:type="spellEnd"/>
      <w:r w:rsidRPr="005A5B38">
        <w:rPr>
          <w:rFonts w:cs="Times New Roman"/>
          <w:sz w:val="24"/>
          <w:szCs w:val="24"/>
          <w:lang w:val="ka-GE"/>
        </w:rPr>
        <w:t xml:space="preserve"> (E1518), სილიციუმის </w:t>
      </w:r>
      <w:proofErr w:type="spellStart"/>
      <w:r w:rsidRPr="005A5B38">
        <w:rPr>
          <w:rFonts w:cs="Times New Roman"/>
          <w:sz w:val="24"/>
          <w:szCs w:val="24"/>
          <w:lang w:val="ka-GE"/>
        </w:rPr>
        <w:t>დიოქსიდი</w:t>
      </w:r>
      <w:proofErr w:type="spellEnd"/>
      <w:r w:rsidRPr="005A5B38">
        <w:rPr>
          <w:rFonts w:cs="Times New Roman"/>
          <w:sz w:val="24"/>
          <w:szCs w:val="24"/>
          <w:lang w:val="ka-GE"/>
        </w:rPr>
        <w:t xml:space="preserve"> (E551), ეთილის სპირტი, სოიოს </w:t>
      </w:r>
      <w:proofErr w:type="spellStart"/>
      <w:r w:rsidRPr="005A5B38">
        <w:rPr>
          <w:rFonts w:cs="Times New Roman"/>
          <w:sz w:val="24"/>
          <w:szCs w:val="24"/>
          <w:lang w:val="ka-GE"/>
        </w:rPr>
        <w:t>ლეციტინი</w:t>
      </w:r>
      <w:proofErr w:type="spellEnd"/>
      <w:r w:rsidRPr="005A5B38">
        <w:rPr>
          <w:rFonts w:cs="Times New Roman"/>
          <w:sz w:val="24"/>
          <w:szCs w:val="24"/>
          <w:lang w:val="ka-GE"/>
        </w:rPr>
        <w:t xml:space="preserve"> (E322), ვანილის </w:t>
      </w:r>
      <w:proofErr w:type="spellStart"/>
      <w:r w:rsidRPr="005A5B38">
        <w:rPr>
          <w:rFonts w:cs="Times New Roman"/>
          <w:sz w:val="24"/>
          <w:szCs w:val="24"/>
          <w:lang w:val="ka-GE"/>
        </w:rPr>
        <w:t>არომატიზატორი</w:t>
      </w:r>
      <w:proofErr w:type="spellEnd"/>
      <w:r>
        <w:rPr>
          <w:rFonts w:cs="Times New Roman"/>
          <w:sz w:val="24"/>
          <w:szCs w:val="24"/>
          <w:lang w:val="ka-GE"/>
        </w:rPr>
        <w:t>.</w:t>
      </w:r>
    </w:p>
    <w:p w14:paraId="36B449F0" w14:textId="77777777" w:rsidR="00691A0A" w:rsidRDefault="00691A0A" w:rsidP="00691A0A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</w:p>
    <w:p w14:paraId="1097783F" w14:textId="0348461A" w:rsidR="006E303F" w:rsidRPr="006E303F" w:rsidRDefault="006E303F" w:rsidP="00691A0A">
      <w:pPr>
        <w:pStyle w:val="NoSpacing"/>
        <w:spacing w:line="276" w:lineRule="auto"/>
        <w:jc w:val="both"/>
        <w:rPr>
          <w:rFonts w:cs="Times New Roman"/>
          <w:b/>
          <w:bCs/>
          <w:sz w:val="24"/>
          <w:szCs w:val="24"/>
          <w:lang w:val="ka-GE"/>
        </w:rPr>
      </w:pPr>
      <w:r w:rsidRPr="006E303F">
        <w:rPr>
          <w:rFonts w:cs="Times New Roman"/>
          <w:b/>
          <w:bCs/>
          <w:sz w:val="24"/>
          <w:szCs w:val="24"/>
          <w:lang w:val="ka-GE"/>
        </w:rPr>
        <w:t>6.2. შეუთავსებლობა</w:t>
      </w:r>
    </w:p>
    <w:p w14:paraId="0E0C763E" w14:textId="1465F438" w:rsidR="006E303F" w:rsidRDefault="006E303F" w:rsidP="00691A0A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  <w:r>
        <w:rPr>
          <w:rFonts w:cs="Times New Roman"/>
          <w:sz w:val="24"/>
          <w:szCs w:val="24"/>
          <w:lang w:val="ka-GE"/>
        </w:rPr>
        <w:t>თემის გარეშე</w:t>
      </w:r>
      <w:r w:rsidR="00BE2AF7">
        <w:rPr>
          <w:rFonts w:cs="Times New Roman"/>
          <w:sz w:val="24"/>
          <w:szCs w:val="24"/>
          <w:lang w:val="ka-GE"/>
        </w:rPr>
        <w:t>.</w:t>
      </w:r>
    </w:p>
    <w:p w14:paraId="5A2A9113" w14:textId="77777777" w:rsidR="008331FA" w:rsidRDefault="008331FA" w:rsidP="00691A0A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</w:p>
    <w:p w14:paraId="30061C8E" w14:textId="2AC458C6" w:rsidR="008331FA" w:rsidRPr="008331FA" w:rsidRDefault="008331FA" w:rsidP="00691A0A">
      <w:pPr>
        <w:pStyle w:val="NoSpacing"/>
        <w:spacing w:line="276" w:lineRule="auto"/>
        <w:jc w:val="both"/>
        <w:rPr>
          <w:rFonts w:cs="Times New Roman"/>
          <w:b/>
          <w:bCs/>
          <w:sz w:val="24"/>
          <w:szCs w:val="24"/>
          <w:lang w:val="ka-GE"/>
        </w:rPr>
      </w:pPr>
      <w:r w:rsidRPr="008331FA">
        <w:rPr>
          <w:rFonts w:cs="Times New Roman"/>
          <w:b/>
          <w:bCs/>
          <w:sz w:val="24"/>
          <w:szCs w:val="24"/>
          <w:lang w:val="ka-GE"/>
        </w:rPr>
        <w:t>6.3. შენახვის ვადა</w:t>
      </w:r>
    </w:p>
    <w:p w14:paraId="76EF691A" w14:textId="1C1D1DD1" w:rsidR="008331FA" w:rsidRDefault="008331FA" w:rsidP="00691A0A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  <w:r>
        <w:rPr>
          <w:rFonts w:cs="Times New Roman"/>
          <w:sz w:val="24"/>
          <w:szCs w:val="24"/>
          <w:lang w:val="ka-GE"/>
        </w:rPr>
        <w:t>3 წელი</w:t>
      </w:r>
      <w:r w:rsidR="00BE2AF7">
        <w:rPr>
          <w:rFonts w:cs="Times New Roman"/>
          <w:sz w:val="24"/>
          <w:szCs w:val="24"/>
          <w:lang w:val="ka-GE"/>
        </w:rPr>
        <w:t>.</w:t>
      </w:r>
    </w:p>
    <w:p w14:paraId="7E4962D5" w14:textId="77777777" w:rsidR="00691A0A" w:rsidRDefault="00691A0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3463D55E" w14:textId="415CDF05" w:rsidR="008331FA" w:rsidRPr="008331FA" w:rsidRDefault="008331FA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8331FA">
        <w:rPr>
          <w:rFonts w:ascii="Sylfaen" w:hAnsi="Sylfaen" w:cs="Times New Roman"/>
          <w:b/>
          <w:bCs/>
          <w:sz w:val="24"/>
          <w:szCs w:val="24"/>
        </w:rPr>
        <w:t>6.4. შენახვის განსაკუთრებული ზომები</w:t>
      </w:r>
    </w:p>
    <w:p w14:paraId="0CB6B2B0" w14:textId="77777777" w:rsidR="008331FA" w:rsidRDefault="008331FA" w:rsidP="008331FA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 xml:space="preserve">პრეპარატი </w:t>
      </w:r>
      <w:r w:rsidRPr="00AA262C">
        <w:rPr>
          <w:rFonts w:ascii="Sylfaen" w:eastAsia="Times New Roman" w:hAnsi="Sylfaen"/>
          <w:sz w:val="24"/>
          <w:szCs w:val="24"/>
        </w:rPr>
        <w:t>არ საჭიროებს შენახვის რაიმე განსაკუთრებულ ზომებს.</w:t>
      </w:r>
    </w:p>
    <w:p w14:paraId="3518E4B3" w14:textId="77777777" w:rsidR="008331FA" w:rsidRDefault="008331F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6E69E705" w14:textId="43813BA6" w:rsidR="008331FA" w:rsidRPr="008331FA" w:rsidRDefault="008331FA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8331FA">
        <w:rPr>
          <w:rFonts w:ascii="Sylfaen" w:hAnsi="Sylfaen" w:cs="Times New Roman"/>
          <w:b/>
          <w:bCs/>
          <w:sz w:val="24"/>
          <w:szCs w:val="24"/>
        </w:rPr>
        <w:t>6.5. გარე შეფუთვის ფორმა და შემადგენლობა</w:t>
      </w:r>
    </w:p>
    <w:p w14:paraId="5EB0AF94" w14:textId="200222E5" w:rsidR="008331FA" w:rsidRDefault="008331F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 xml:space="preserve">კოლოფი </w:t>
      </w:r>
      <w:r w:rsidRPr="008331FA">
        <w:rPr>
          <w:rFonts w:ascii="Sylfaen" w:hAnsi="Sylfaen" w:cs="Times New Roman"/>
          <w:sz w:val="24"/>
          <w:szCs w:val="24"/>
        </w:rPr>
        <w:t xml:space="preserve">18, 30, 60 ან 100 </w:t>
      </w:r>
      <w:proofErr w:type="spellStart"/>
      <w:r w:rsidRPr="008331FA">
        <w:rPr>
          <w:rFonts w:ascii="Sylfaen" w:hAnsi="Sylfaen" w:cs="Times New Roman"/>
          <w:sz w:val="24"/>
          <w:szCs w:val="24"/>
        </w:rPr>
        <w:t>პაკეტ</w:t>
      </w:r>
      <w:r>
        <w:rPr>
          <w:rFonts w:ascii="Sylfaen" w:hAnsi="Sylfaen" w:cs="Times New Roman"/>
          <w:sz w:val="24"/>
          <w:szCs w:val="24"/>
        </w:rPr>
        <w:t>თ</w:t>
      </w:r>
      <w:proofErr w:type="spellEnd"/>
      <w:r>
        <w:rPr>
          <w:rFonts w:ascii="Sylfaen" w:hAnsi="Sylfaen" w:cs="Times New Roman"/>
          <w:sz w:val="24"/>
          <w:szCs w:val="24"/>
        </w:rPr>
        <w:t xml:space="preserve"> </w:t>
      </w:r>
      <w:r w:rsidRPr="008331FA">
        <w:rPr>
          <w:rFonts w:ascii="Sylfaen" w:hAnsi="Sylfaen" w:cs="Times New Roman"/>
          <w:sz w:val="24"/>
          <w:szCs w:val="24"/>
        </w:rPr>
        <w:t>(კრაფტ-ქაღალდი/ალუმინი/პოლიეთილენი), რომლებიც შეიცავს 3</w:t>
      </w:r>
      <w:r>
        <w:rPr>
          <w:rFonts w:ascii="Sylfaen" w:hAnsi="Sylfaen" w:cs="Times New Roman"/>
          <w:sz w:val="24"/>
          <w:szCs w:val="24"/>
        </w:rPr>
        <w:t>.</w:t>
      </w:r>
      <w:r w:rsidRPr="008331FA">
        <w:rPr>
          <w:rFonts w:ascii="Sylfaen" w:hAnsi="Sylfaen" w:cs="Times New Roman"/>
          <w:sz w:val="24"/>
          <w:szCs w:val="24"/>
        </w:rPr>
        <w:t xml:space="preserve">76 გ ფხვნილს </w:t>
      </w:r>
      <w:proofErr w:type="spellStart"/>
      <w:r>
        <w:rPr>
          <w:rFonts w:ascii="Sylfaen" w:hAnsi="Sylfaen" w:cs="Times New Roman"/>
          <w:sz w:val="24"/>
          <w:szCs w:val="24"/>
        </w:rPr>
        <w:t>პერ</w:t>
      </w:r>
      <w:r w:rsidRPr="008331FA">
        <w:rPr>
          <w:rFonts w:ascii="Sylfaen" w:hAnsi="Sylfaen" w:cs="Times New Roman"/>
          <w:sz w:val="24"/>
          <w:szCs w:val="24"/>
        </w:rPr>
        <w:t>ორალური</w:t>
      </w:r>
      <w:proofErr w:type="spellEnd"/>
      <w:r w:rsidRPr="008331FA">
        <w:rPr>
          <w:rFonts w:ascii="Sylfaen" w:hAnsi="Sylfaen" w:cs="Times New Roman"/>
          <w:sz w:val="24"/>
          <w:szCs w:val="24"/>
        </w:rPr>
        <w:t xml:space="preserve"> სუსპენზიისთვის.</w:t>
      </w:r>
    </w:p>
    <w:p w14:paraId="5A0CCC96" w14:textId="77777777" w:rsidR="008331FA" w:rsidRDefault="008331FA" w:rsidP="008331FA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 xml:space="preserve">შესაძლოა, ყველა </w:t>
      </w:r>
      <w:r>
        <w:rPr>
          <w:rFonts w:ascii="Sylfaen" w:eastAsia="Times New Roman" w:hAnsi="Sylfaen"/>
          <w:sz w:val="24"/>
          <w:szCs w:val="24"/>
        </w:rPr>
        <w:t>გამოცემა</w:t>
      </w:r>
      <w:r w:rsidRPr="00E74755">
        <w:rPr>
          <w:rFonts w:ascii="Sylfaen" w:eastAsia="Times New Roman" w:hAnsi="Sylfaen"/>
          <w:sz w:val="24"/>
          <w:szCs w:val="24"/>
        </w:rPr>
        <w:t xml:space="preserve"> კომერციული გამოყენებისთვის ხელმისაწვდომი არ იყოს.</w:t>
      </w:r>
    </w:p>
    <w:p w14:paraId="44D1D6F9" w14:textId="0A7232A0" w:rsidR="008331FA" w:rsidRDefault="008331F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7AADF1FB" w14:textId="681C7D41" w:rsidR="005001C9" w:rsidRPr="005001C9" w:rsidRDefault="005001C9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001C9">
        <w:rPr>
          <w:rFonts w:ascii="Sylfaen" w:hAnsi="Sylfaen" w:cs="Times New Roman"/>
          <w:b/>
          <w:bCs/>
          <w:sz w:val="24"/>
          <w:szCs w:val="24"/>
        </w:rPr>
        <w:t>6.6. განადგურებისა და დამუშავების განსაკუთრებული სიფრთხილის ზომები</w:t>
      </w:r>
    </w:p>
    <w:p w14:paraId="5A3B4795" w14:textId="43EC09A4" w:rsidR="005001C9" w:rsidRDefault="005001C9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>არ მოითხოვს განსაკუთრებულ ზომებს.</w:t>
      </w:r>
    </w:p>
    <w:p w14:paraId="538B082A" w14:textId="77777777" w:rsidR="005001C9" w:rsidRDefault="005001C9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7D8E8A02" w14:textId="50629075" w:rsidR="005001C9" w:rsidRPr="005001C9" w:rsidRDefault="005001C9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001C9">
        <w:rPr>
          <w:rFonts w:ascii="Sylfaen" w:hAnsi="Sylfaen" w:cs="Times New Roman"/>
          <w:b/>
          <w:bCs/>
          <w:sz w:val="24"/>
          <w:szCs w:val="24"/>
        </w:rPr>
        <w:t>7. მარკეტინგული ავტორიზაციის მფლობელი</w:t>
      </w:r>
    </w:p>
    <w:p w14:paraId="013B80BF" w14:textId="3FD4E1C4" w:rsidR="005001C9" w:rsidRPr="00E74755" w:rsidRDefault="005001C9" w:rsidP="005001C9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proofErr w:type="spellStart"/>
      <w:r>
        <w:rPr>
          <w:rFonts w:ascii="Sylfaen" w:eastAsia="Times New Roman" w:hAnsi="Sylfaen"/>
          <w:sz w:val="24"/>
          <w:szCs w:val="24"/>
        </w:rPr>
        <w:t>მაიოლი</w:t>
      </w:r>
      <w:proofErr w:type="spellEnd"/>
      <w:r>
        <w:rPr>
          <w:rFonts w:ascii="Sylfaen" w:eastAsia="Times New Roman" w:hAnsi="Sylfaen"/>
          <w:sz w:val="24"/>
          <w:szCs w:val="24"/>
        </w:rPr>
        <w:t xml:space="preserve"> ფარმა ფრანს (</w:t>
      </w:r>
      <w:r w:rsidRPr="00E74755">
        <w:rPr>
          <w:rFonts w:ascii="Sylfaen" w:eastAsia="Times New Roman" w:hAnsi="Sylfaen"/>
          <w:sz w:val="24"/>
          <w:szCs w:val="24"/>
        </w:rPr>
        <w:t>MAYOLY PHARMA FRANCE</w:t>
      </w:r>
      <w:r>
        <w:rPr>
          <w:rFonts w:ascii="Sylfaen" w:eastAsia="Times New Roman" w:hAnsi="Sylfaen"/>
          <w:sz w:val="24"/>
          <w:szCs w:val="24"/>
        </w:rPr>
        <w:t>)</w:t>
      </w:r>
    </w:p>
    <w:p w14:paraId="62C6C1B4" w14:textId="77777777" w:rsidR="005001C9" w:rsidRPr="00E74755" w:rsidRDefault="005001C9" w:rsidP="005001C9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>რენო</w:t>
      </w:r>
      <w:r>
        <w:rPr>
          <w:rFonts w:ascii="Sylfaen" w:eastAsia="Times New Roman" w:hAnsi="Sylfaen"/>
          <w:sz w:val="24"/>
          <w:szCs w:val="24"/>
        </w:rPr>
        <w:t>ს მოედანი 3</w:t>
      </w:r>
    </w:p>
    <w:p w14:paraId="7E01F792" w14:textId="77777777" w:rsidR="005001C9" w:rsidRDefault="005001C9" w:rsidP="005001C9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 xml:space="preserve">92500 </w:t>
      </w:r>
      <w:proofErr w:type="spellStart"/>
      <w:r w:rsidRPr="00E74755">
        <w:rPr>
          <w:rFonts w:ascii="Sylfaen" w:eastAsia="Times New Roman" w:hAnsi="Sylfaen"/>
          <w:sz w:val="24"/>
          <w:szCs w:val="24"/>
        </w:rPr>
        <w:t>რუეი-მალმეზონი</w:t>
      </w:r>
      <w:proofErr w:type="spellEnd"/>
    </w:p>
    <w:p w14:paraId="653F541D" w14:textId="77777777" w:rsidR="005001C9" w:rsidRDefault="005001C9" w:rsidP="005001C9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</w:p>
    <w:p w14:paraId="6D88643F" w14:textId="19D81568" w:rsidR="005001C9" w:rsidRPr="005001C9" w:rsidRDefault="005001C9" w:rsidP="005001C9">
      <w:pPr>
        <w:spacing w:after="0" w:line="276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  <w:r w:rsidRPr="005001C9">
        <w:rPr>
          <w:rFonts w:ascii="Sylfaen" w:eastAsia="Times New Roman" w:hAnsi="Sylfaen"/>
          <w:b/>
          <w:bCs/>
          <w:sz w:val="24"/>
          <w:szCs w:val="24"/>
        </w:rPr>
        <w:t>8. მარკეტინგული ავტორიზაციის ნომერი(ები)</w:t>
      </w:r>
    </w:p>
    <w:p w14:paraId="25C9C73A" w14:textId="52176D2A" w:rsidR="005001C9" w:rsidRDefault="00A5775C" w:rsidP="005001C9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A5775C">
        <w:rPr>
          <w:rFonts w:ascii="Sylfaen" w:eastAsia="Times New Roman" w:hAnsi="Sylfaen"/>
          <w:sz w:val="24"/>
          <w:szCs w:val="24"/>
        </w:rPr>
        <w:t>34009 319 230 7 7: 3,760 გ პაკეტებში (კრაფტ-ქაღალდი/ალუმინი/პოლიეთილენი), კოლოფში 30 ცალი.</w:t>
      </w:r>
    </w:p>
    <w:p w14:paraId="5983B53D" w14:textId="149FCCFB" w:rsidR="00A5775C" w:rsidRDefault="00A5775C" w:rsidP="005001C9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A5775C">
        <w:rPr>
          <w:rFonts w:ascii="Sylfaen" w:eastAsia="Times New Roman" w:hAnsi="Sylfaen"/>
          <w:sz w:val="24"/>
          <w:szCs w:val="24"/>
        </w:rPr>
        <w:t>34009 319 231 3 8: 3.760 გ პაკეტებში (კრაფტ-ქაღალდი/ალუმინი/პოლიეთილენი), კოლოფში 60 ცალი.</w:t>
      </w:r>
    </w:p>
    <w:p w14:paraId="528E8A82" w14:textId="77186C7D" w:rsidR="00A5775C" w:rsidRDefault="00A5775C" w:rsidP="005001C9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A5775C">
        <w:rPr>
          <w:rFonts w:ascii="Sylfaen" w:eastAsia="Times New Roman" w:hAnsi="Sylfaen"/>
          <w:sz w:val="24"/>
          <w:szCs w:val="24"/>
        </w:rPr>
        <w:t>34009 319 233 6 7: 3.760 გ პაკეტებში (კრაფტ-ქაღალდი/ალუმინი/პოლიეთილენი), კოლოფში 100 ცალი.</w:t>
      </w:r>
    </w:p>
    <w:p w14:paraId="46A7129E" w14:textId="76E53BA2" w:rsidR="00A5775C" w:rsidRDefault="00A5775C" w:rsidP="005001C9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A5775C">
        <w:rPr>
          <w:rFonts w:ascii="Sylfaen" w:eastAsia="Times New Roman" w:hAnsi="Sylfaen"/>
          <w:sz w:val="24"/>
          <w:szCs w:val="24"/>
        </w:rPr>
        <w:t>34009 279 158 9 5: 3.760 გ პაკეტებში (კრაფტ-ქაღალდი/ალუმინი/პოლიეთილენი), კოლოფში 18 ცალი.</w:t>
      </w:r>
    </w:p>
    <w:p w14:paraId="064DCF7E" w14:textId="77777777" w:rsidR="00A5775C" w:rsidRDefault="00A5775C" w:rsidP="005001C9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</w:p>
    <w:p w14:paraId="7A955C8F" w14:textId="001DF94C" w:rsidR="00A5775C" w:rsidRPr="00A5775C" w:rsidRDefault="00A5775C" w:rsidP="005001C9">
      <w:pPr>
        <w:spacing w:after="0" w:line="276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  <w:r w:rsidRPr="00A5775C">
        <w:rPr>
          <w:rFonts w:ascii="Sylfaen" w:eastAsia="Times New Roman" w:hAnsi="Sylfaen"/>
          <w:b/>
          <w:bCs/>
          <w:sz w:val="24"/>
          <w:szCs w:val="24"/>
        </w:rPr>
        <w:t>9. პირველი ავტორიზაციის/ავტორიზაციის განახლების თარიღი</w:t>
      </w:r>
    </w:p>
    <w:p w14:paraId="4A656000" w14:textId="7C45C1C7" w:rsidR="005001C9" w:rsidRDefault="00BE2AF7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>[</w:t>
      </w:r>
      <w:r w:rsidRPr="00BE2AF7">
        <w:rPr>
          <w:rFonts w:ascii="Sylfaen" w:eastAsia="Times New Roman" w:hAnsi="Sylfaen"/>
          <w:sz w:val="24"/>
          <w:szCs w:val="24"/>
        </w:rPr>
        <w:t>მფლობელის მიერ მოგვიანებით შესავსებად</w:t>
      </w:r>
      <w:r>
        <w:rPr>
          <w:rFonts w:ascii="Sylfaen" w:eastAsia="Times New Roman" w:hAnsi="Sylfaen"/>
          <w:sz w:val="24"/>
          <w:szCs w:val="24"/>
        </w:rPr>
        <w:t>]</w:t>
      </w:r>
    </w:p>
    <w:p w14:paraId="67D37905" w14:textId="2F4F38D0" w:rsidR="00BE2AF7" w:rsidRDefault="00BE2AF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BE2AF7">
        <w:rPr>
          <w:rFonts w:ascii="Sylfaen" w:hAnsi="Sylfaen" w:cs="Times New Roman"/>
          <w:sz w:val="24"/>
          <w:szCs w:val="24"/>
        </w:rPr>
        <w:t>&lt;პირველი ავტორიზაციის თარიღი: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BE2AF7">
        <w:rPr>
          <w:rFonts w:ascii="Sylfaen" w:hAnsi="Sylfaen" w:cs="Times New Roman"/>
          <w:sz w:val="24"/>
          <w:szCs w:val="24"/>
        </w:rPr>
        <w:t>{</w:t>
      </w:r>
      <w:r>
        <w:rPr>
          <w:rFonts w:ascii="Sylfaen" w:hAnsi="Sylfaen" w:cs="Times New Roman"/>
          <w:sz w:val="24"/>
          <w:szCs w:val="24"/>
        </w:rPr>
        <w:t>რიცხვი თვე წელი</w:t>
      </w:r>
      <w:r w:rsidRPr="00BE2AF7">
        <w:rPr>
          <w:rFonts w:ascii="Sylfaen" w:hAnsi="Sylfaen" w:cs="Times New Roman"/>
          <w:sz w:val="24"/>
          <w:szCs w:val="24"/>
        </w:rPr>
        <w:t>}&gt;</w:t>
      </w:r>
    </w:p>
    <w:p w14:paraId="54C1BC08" w14:textId="356C5412" w:rsidR="00BE2AF7" w:rsidRDefault="00BE2AF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BE2AF7">
        <w:rPr>
          <w:rFonts w:ascii="Sylfaen" w:hAnsi="Sylfaen" w:cs="Times New Roman"/>
          <w:sz w:val="24"/>
          <w:szCs w:val="24"/>
        </w:rPr>
        <w:t>&lt;ბოლო განახლების თარიღი: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BE2AF7">
        <w:rPr>
          <w:rFonts w:ascii="Sylfaen" w:hAnsi="Sylfaen" w:cs="Times New Roman"/>
          <w:sz w:val="24"/>
          <w:szCs w:val="24"/>
        </w:rPr>
        <w:t>{</w:t>
      </w:r>
      <w:r>
        <w:rPr>
          <w:rFonts w:ascii="Sylfaen" w:hAnsi="Sylfaen" w:cs="Times New Roman"/>
          <w:sz w:val="24"/>
          <w:szCs w:val="24"/>
        </w:rPr>
        <w:t>რიცხვი თვე წელი</w:t>
      </w:r>
      <w:r w:rsidRPr="00BE2AF7">
        <w:rPr>
          <w:rFonts w:ascii="Sylfaen" w:hAnsi="Sylfaen" w:cs="Times New Roman"/>
          <w:sz w:val="24"/>
          <w:szCs w:val="24"/>
        </w:rPr>
        <w:t>}&gt;</w:t>
      </w:r>
    </w:p>
    <w:p w14:paraId="1891E757" w14:textId="77777777" w:rsidR="00BE2AF7" w:rsidRDefault="00BE2AF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23C17194" w14:textId="28D997A8" w:rsidR="00BE2AF7" w:rsidRPr="00BE2AF7" w:rsidRDefault="00BE2AF7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BE2AF7">
        <w:rPr>
          <w:rFonts w:ascii="Sylfaen" w:hAnsi="Sylfaen" w:cs="Times New Roman"/>
          <w:b/>
          <w:bCs/>
          <w:sz w:val="24"/>
          <w:szCs w:val="24"/>
        </w:rPr>
        <w:t>10. ტექსტის განახლების თარიღი</w:t>
      </w:r>
    </w:p>
    <w:p w14:paraId="116B14D7" w14:textId="77777777" w:rsidR="00BE2AF7" w:rsidRDefault="00BE2AF7" w:rsidP="00BE2AF7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>[</w:t>
      </w:r>
      <w:r w:rsidRPr="00BE2AF7">
        <w:rPr>
          <w:rFonts w:ascii="Sylfaen" w:eastAsia="Times New Roman" w:hAnsi="Sylfaen"/>
          <w:sz w:val="24"/>
          <w:szCs w:val="24"/>
        </w:rPr>
        <w:t>მფლობელის მიერ მოგვიანებით შესავსებად</w:t>
      </w:r>
      <w:r>
        <w:rPr>
          <w:rFonts w:ascii="Sylfaen" w:eastAsia="Times New Roman" w:hAnsi="Sylfaen"/>
          <w:sz w:val="24"/>
          <w:szCs w:val="24"/>
        </w:rPr>
        <w:t>]</w:t>
      </w:r>
    </w:p>
    <w:p w14:paraId="798903F8" w14:textId="6A295294" w:rsidR="00BE2AF7" w:rsidRDefault="00BE2AF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>&lt;</w:t>
      </w:r>
      <w:r w:rsidRPr="00BE2AF7">
        <w:rPr>
          <w:rFonts w:ascii="Sylfaen" w:hAnsi="Sylfaen" w:cs="Times New Roman"/>
          <w:sz w:val="24"/>
          <w:szCs w:val="24"/>
        </w:rPr>
        <w:t>{</w:t>
      </w:r>
      <w:r>
        <w:rPr>
          <w:rFonts w:ascii="Sylfaen" w:hAnsi="Sylfaen" w:cs="Times New Roman"/>
          <w:sz w:val="24"/>
          <w:szCs w:val="24"/>
        </w:rPr>
        <w:t>რიცხვი თვე წელი</w:t>
      </w:r>
      <w:r w:rsidRPr="00BE2AF7">
        <w:rPr>
          <w:rFonts w:ascii="Sylfaen" w:hAnsi="Sylfaen" w:cs="Times New Roman"/>
          <w:sz w:val="24"/>
          <w:szCs w:val="24"/>
        </w:rPr>
        <w:t>}&gt;</w:t>
      </w:r>
    </w:p>
    <w:p w14:paraId="13EF1ABF" w14:textId="77777777" w:rsidR="00BE2AF7" w:rsidRDefault="00BE2AF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586B426E" w14:textId="3DBF8A43" w:rsidR="00BE2AF7" w:rsidRPr="00BE2AF7" w:rsidRDefault="00BE2AF7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BE2AF7">
        <w:rPr>
          <w:rFonts w:ascii="Sylfaen" w:hAnsi="Sylfaen" w:cs="Times New Roman"/>
          <w:b/>
          <w:bCs/>
          <w:sz w:val="24"/>
          <w:szCs w:val="24"/>
        </w:rPr>
        <w:t>11. დოზიმეტრია</w:t>
      </w:r>
    </w:p>
    <w:p w14:paraId="115E04F2" w14:textId="77777777" w:rsidR="00BE2AF7" w:rsidRDefault="00BE2AF7" w:rsidP="00BE2AF7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  <w:r>
        <w:rPr>
          <w:rFonts w:cs="Times New Roman"/>
          <w:sz w:val="24"/>
          <w:szCs w:val="24"/>
          <w:lang w:val="ka-GE"/>
        </w:rPr>
        <w:t>თემის გარეშე.</w:t>
      </w:r>
    </w:p>
    <w:p w14:paraId="39C33892" w14:textId="77777777" w:rsidR="00BE2AF7" w:rsidRDefault="00BE2AF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48578CDF" w14:textId="7723C4DB" w:rsidR="00BE2AF7" w:rsidRPr="00BE2AF7" w:rsidRDefault="00BE2AF7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BE2AF7">
        <w:rPr>
          <w:rFonts w:ascii="Sylfaen" w:hAnsi="Sylfaen" w:cs="Times New Roman"/>
          <w:b/>
          <w:bCs/>
          <w:sz w:val="24"/>
          <w:szCs w:val="24"/>
        </w:rPr>
        <w:t xml:space="preserve">12. </w:t>
      </w:r>
      <w:proofErr w:type="spellStart"/>
      <w:r w:rsidRPr="00BE2AF7">
        <w:rPr>
          <w:rFonts w:ascii="Sylfaen" w:hAnsi="Sylfaen" w:cs="Times New Roman"/>
          <w:b/>
          <w:bCs/>
          <w:sz w:val="24"/>
          <w:szCs w:val="24"/>
        </w:rPr>
        <w:t>რადიოფარმაცევტული</w:t>
      </w:r>
      <w:proofErr w:type="spellEnd"/>
      <w:r w:rsidRPr="00BE2AF7">
        <w:rPr>
          <w:rFonts w:ascii="Sylfaen" w:hAnsi="Sylfaen" w:cs="Times New Roman"/>
          <w:b/>
          <w:bCs/>
          <w:sz w:val="24"/>
          <w:szCs w:val="24"/>
        </w:rPr>
        <w:t xml:space="preserve"> საშუალებების მომზადების ინსტრუქცია</w:t>
      </w:r>
    </w:p>
    <w:p w14:paraId="65FD5E39" w14:textId="77777777" w:rsidR="00BE2AF7" w:rsidRDefault="00BE2AF7" w:rsidP="00BE2AF7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  <w:r>
        <w:rPr>
          <w:rFonts w:cs="Times New Roman"/>
          <w:sz w:val="24"/>
          <w:szCs w:val="24"/>
          <w:lang w:val="ka-GE"/>
        </w:rPr>
        <w:t>თემის გარეშე.</w:t>
      </w:r>
    </w:p>
    <w:p w14:paraId="5B4DB56C" w14:textId="77777777" w:rsidR="00BE2AF7" w:rsidRDefault="00BE2AF7" w:rsidP="00BE2AF7">
      <w:pPr>
        <w:pBdr>
          <w:bottom w:val="single" w:sz="12" w:space="1" w:color="auto"/>
        </w:pBd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4F35E56C" w14:textId="77777777" w:rsidR="00BE2AF7" w:rsidRPr="00691A0A" w:rsidRDefault="00BE2AF7" w:rsidP="00BE2AF7">
      <w:pPr>
        <w:spacing w:after="0" w:line="276" w:lineRule="auto"/>
        <w:jc w:val="both"/>
        <w:rPr>
          <w:rFonts w:ascii="Sylfaen" w:hAnsi="Sylfaen" w:cs="Sylfaen"/>
          <w:i/>
          <w:iCs/>
          <w:sz w:val="20"/>
          <w:szCs w:val="20"/>
        </w:rPr>
      </w:pPr>
      <w:r w:rsidRPr="0019391B">
        <w:rPr>
          <w:rFonts w:ascii="Sylfaen" w:hAnsi="Sylfaen" w:cs="Sylfaen"/>
          <w:i/>
          <w:iCs/>
          <w:sz w:val="20"/>
          <w:szCs w:val="20"/>
        </w:rPr>
        <w:t>CIS: 69584073_20250422000</w:t>
      </w:r>
      <w:r>
        <w:rPr>
          <w:rFonts w:ascii="Sylfaen" w:hAnsi="Sylfaen" w:cs="Sylfaen"/>
          <w:i/>
          <w:iCs/>
          <w:sz w:val="20"/>
          <w:szCs w:val="20"/>
        </w:rPr>
        <w:t>72</w:t>
      </w:r>
      <w:r w:rsidRPr="0019391B">
        <w:rPr>
          <w:rFonts w:ascii="Sylfaen" w:hAnsi="Sylfaen" w:cs="Sylfaen"/>
          <w:i/>
          <w:iCs/>
          <w:sz w:val="20"/>
          <w:szCs w:val="20"/>
        </w:rPr>
        <w:t xml:space="preserve"> AMM ტიპის ფურცელი, სრული T10 ფორმატი - PDTAUT_FOR011v07</w:t>
      </w:r>
    </w:p>
    <w:p w14:paraId="34A40BD0" w14:textId="77777777" w:rsidR="00BE2AF7" w:rsidRPr="00BE2AF7" w:rsidRDefault="00BE2AF7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</w:p>
    <w:p w14:paraId="0583C123" w14:textId="77777777" w:rsidR="00E142D8" w:rsidRPr="00E142D8" w:rsidRDefault="00E142D8" w:rsidP="00E142D8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</w:rPr>
      </w:pPr>
      <w:r w:rsidRPr="00E142D8">
        <w:rPr>
          <w:rFonts w:ascii="Sylfaen" w:eastAsia="SimSun" w:hAnsi="Sylfaen"/>
          <w:b/>
        </w:rPr>
        <w:t>გაცემის წესი:</w:t>
      </w:r>
      <w:r w:rsidRPr="00E142D8">
        <w:rPr>
          <w:rFonts w:ascii="Sylfaen" w:eastAsia="SimSun" w:hAnsi="Sylfaen"/>
          <w:b/>
        </w:rPr>
        <w:tab/>
      </w:r>
      <w:r w:rsidRPr="00E142D8">
        <w:rPr>
          <w:rFonts w:ascii="Sylfaen" w:eastAsia="SimSun" w:hAnsi="Sylfaen"/>
          <w:b/>
        </w:rPr>
        <w:tab/>
      </w:r>
      <w:r w:rsidRPr="00E142D8">
        <w:rPr>
          <w:rFonts w:ascii="Sylfaen" w:eastAsia="SimSun" w:hAnsi="Sylfaen"/>
          <w:b/>
        </w:rPr>
        <w:tab/>
      </w:r>
    </w:p>
    <w:p w14:paraId="2A950035" w14:textId="77777777" w:rsidR="00E142D8" w:rsidRPr="001829AC" w:rsidRDefault="00E142D8" w:rsidP="00E142D8">
      <w:pPr>
        <w:spacing w:before="120" w:after="120" w:line="240" w:lineRule="auto"/>
        <w:jc w:val="both"/>
        <w:rPr>
          <w:rFonts w:ascii="Sylfaen" w:hAnsi="Sylfaen"/>
        </w:rPr>
      </w:pPr>
      <w:r w:rsidRPr="001829AC">
        <w:rPr>
          <w:rFonts w:ascii="Sylfaen" w:eastAsia="SimSun" w:hAnsi="Sylfaen"/>
          <w:bCs/>
        </w:rPr>
        <w:t>ფ</w:t>
      </w:r>
      <w:r w:rsidRPr="001829AC">
        <w:rPr>
          <w:rFonts w:ascii="Sylfaen" w:eastAsia="SimSun" w:hAnsi="Sylfaen" w:cs="Sylfaen"/>
          <w:bCs/>
        </w:rPr>
        <w:t>არმაცევტული</w:t>
      </w:r>
      <w:r w:rsidRPr="001829AC">
        <w:rPr>
          <w:rFonts w:ascii="Sylfaen" w:eastAsia="SimSun" w:hAnsi="Sylfaen"/>
          <w:bCs/>
        </w:rPr>
        <w:t xml:space="preserve"> </w:t>
      </w:r>
      <w:r w:rsidRPr="001829AC">
        <w:rPr>
          <w:rFonts w:ascii="Sylfaen" w:eastAsia="SimSun" w:hAnsi="Sylfaen" w:cs="Sylfaen"/>
          <w:bCs/>
        </w:rPr>
        <w:t>პროდუქტის</w:t>
      </w:r>
      <w:r w:rsidRPr="001829AC">
        <w:rPr>
          <w:rFonts w:ascii="Sylfaen" w:eastAsia="SimSun" w:hAnsi="Sylfaen"/>
          <w:bCs/>
        </w:rPr>
        <w:t xml:space="preserve"> </w:t>
      </w:r>
      <w:r w:rsidRPr="001829AC">
        <w:rPr>
          <w:rFonts w:ascii="Sylfaen" w:eastAsia="SimSun" w:hAnsi="Sylfaen" w:cs="Sylfaen"/>
          <w:bCs/>
        </w:rPr>
        <w:t>ჯგუფი</w:t>
      </w:r>
      <w:r w:rsidRPr="001829AC">
        <w:rPr>
          <w:rFonts w:ascii="Sylfaen" w:eastAsia="SimSun" w:hAnsi="Sylfaen"/>
          <w:bCs/>
        </w:rPr>
        <w:t xml:space="preserve"> III, გაიცემა რეცეპტის გარეშე</w:t>
      </w:r>
    </w:p>
    <w:p w14:paraId="023B1DAA" w14:textId="2780EF7C" w:rsidR="00BE2AF7" w:rsidRDefault="00BE2AF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24B0BDBE" w14:textId="77777777" w:rsidR="00BE2AF7" w:rsidRDefault="00BE2AF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14D771C4" w14:textId="77777777" w:rsidR="00BE2AF7" w:rsidRDefault="00BE2AF7" w:rsidP="00BE2AF7">
      <w:pPr>
        <w:pBdr>
          <w:bottom w:val="single" w:sz="12" w:space="1" w:color="auto"/>
        </w:pBd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283439D5" w14:textId="77777777" w:rsidR="00BE2AF7" w:rsidRPr="00691A0A" w:rsidRDefault="00BE2AF7" w:rsidP="00BE2AF7">
      <w:pPr>
        <w:spacing w:after="0" w:line="276" w:lineRule="auto"/>
        <w:jc w:val="both"/>
        <w:rPr>
          <w:rFonts w:ascii="Sylfaen" w:hAnsi="Sylfaen" w:cs="Sylfaen"/>
          <w:i/>
          <w:iCs/>
          <w:sz w:val="20"/>
          <w:szCs w:val="20"/>
        </w:rPr>
      </w:pPr>
      <w:r w:rsidRPr="0019391B">
        <w:rPr>
          <w:rFonts w:ascii="Sylfaen" w:hAnsi="Sylfaen" w:cs="Sylfaen"/>
          <w:i/>
          <w:iCs/>
          <w:sz w:val="20"/>
          <w:szCs w:val="20"/>
        </w:rPr>
        <w:t>CIS: 69584073_20250422000</w:t>
      </w:r>
      <w:r>
        <w:rPr>
          <w:rFonts w:ascii="Sylfaen" w:hAnsi="Sylfaen" w:cs="Sylfaen"/>
          <w:i/>
          <w:iCs/>
          <w:sz w:val="20"/>
          <w:szCs w:val="20"/>
        </w:rPr>
        <w:t>72</w:t>
      </w:r>
      <w:r w:rsidRPr="0019391B">
        <w:rPr>
          <w:rFonts w:ascii="Sylfaen" w:hAnsi="Sylfaen" w:cs="Sylfaen"/>
          <w:i/>
          <w:iCs/>
          <w:sz w:val="20"/>
          <w:szCs w:val="20"/>
        </w:rPr>
        <w:t xml:space="preserve"> AMM ტიპის ფურცელი, სრული T10 ფორმატი - PDTAUT_FOR011v07</w:t>
      </w:r>
    </w:p>
    <w:p w14:paraId="677F2C68" w14:textId="77777777" w:rsidR="00BE2AF7" w:rsidRPr="002F5E63" w:rsidRDefault="00BE2AF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sectPr w:rsidR="00BE2AF7" w:rsidRPr="002F5E63" w:rsidSect="00DA7640">
      <w:pgSz w:w="11906" w:h="16838"/>
      <w:pgMar w:top="851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DA6"/>
    <w:rsid w:val="00024078"/>
    <w:rsid w:val="00155C39"/>
    <w:rsid w:val="0019391B"/>
    <w:rsid w:val="001C1DA6"/>
    <w:rsid w:val="001D424C"/>
    <w:rsid w:val="00257FC0"/>
    <w:rsid w:val="002F5E63"/>
    <w:rsid w:val="00326D6E"/>
    <w:rsid w:val="003A47A9"/>
    <w:rsid w:val="00446919"/>
    <w:rsid w:val="004D4388"/>
    <w:rsid w:val="005001C9"/>
    <w:rsid w:val="00691A0A"/>
    <w:rsid w:val="006B3A96"/>
    <w:rsid w:val="006E303F"/>
    <w:rsid w:val="006F25D8"/>
    <w:rsid w:val="0074293C"/>
    <w:rsid w:val="007966CE"/>
    <w:rsid w:val="007A3085"/>
    <w:rsid w:val="00806BBA"/>
    <w:rsid w:val="008331FA"/>
    <w:rsid w:val="008D3294"/>
    <w:rsid w:val="0091300D"/>
    <w:rsid w:val="009D0E7D"/>
    <w:rsid w:val="00A06B52"/>
    <w:rsid w:val="00A10915"/>
    <w:rsid w:val="00A5775C"/>
    <w:rsid w:val="00AB362F"/>
    <w:rsid w:val="00B81C94"/>
    <w:rsid w:val="00BE2AF7"/>
    <w:rsid w:val="00D0756B"/>
    <w:rsid w:val="00D512CB"/>
    <w:rsid w:val="00DA7640"/>
    <w:rsid w:val="00DC0CF8"/>
    <w:rsid w:val="00E142D8"/>
    <w:rsid w:val="00E6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69F76"/>
  <w15:chartTrackingRefBased/>
  <w15:docId w15:val="{127185E5-45CC-4583-93C9-4073DA4F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D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D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D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D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D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D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D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D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D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D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D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D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D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D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D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DA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13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293C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691A0A"/>
    <w:pPr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gnalement.social-sante.gouv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Tamari Kharbedia</cp:lastModifiedBy>
  <cp:revision>24</cp:revision>
  <dcterms:created xsi:type="dcterms:W3CDTF">2026-03-11T13:43:00Z</dcterms:created>
  <dcterms:modified xsi:type="dcterms:W3CDTF">2026-03-23T13:00:00Z</dcterms:modified>
</cp:coreProperties>
</file>