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988A60" w14:textId="77777777" w:rsidR="005C4B10" w:rsidRPr="009C59AA" w:rsidRDefault="0017451A" w:rsidP="0017451A">
      <w:pPr>
        <w:jc w:val="center"/>
        <w:rPr>
          <w:lang w:val="en-GB"/>
        </w:rPr>
      </w:pPr>
      <w:r w:rsidRPr="009C59AA">
        <w:rPr>
          <w:rFonts w:ascii="Sylfaen" w:hAnsi="Sylfaen" w:cs="Sylfaen"/>
          <w:b/>
          <w:bCs/>
          <w:kern w:val="28"/>
          <w:szCs w:val="22"/>
          <w:lang w:val="en-GB"/>
        </w:rPr>
        <w:t>პროდუქტის</w:t>
      </w:r>
      <w:r w:rsidRPr="009C59AA">
        <w:rPr>
          <w:b/>
          <w:bCs/>
          <w:kern w:val="28"/>
          <w:szCs w:val="22"/>
          <w:lang w:val="en-GB"/>
        </w:rPr>
        <w:t xml:space="preserve"> </w:t>
      </w:r>
      <w:r w:rsidRPr="009C59AA">
        <w:rPr>
          <w:rFonts w:ascii="Sylfaen" w:hAnsi="Sylfaen" w:cs="Sylfaen"/>
          <w:b/>
          <w:bCs/>
          <w:kern w:val="28"/>
          <w:szCs w:val="22"/>
          <w:lang w:val="en-GB"/>
        </w:rPr>
        <w:t>მახასიათებლები</w:t>
      </w:r>
    </w:p>
    <w:p w14:paraId="3901526D" w14:textId="77777777" w:rsidR="003E7ECE" w:rsidRPr="009C59AA" w:rsidRDefault="005C4B10" w:rsidP="00427F38">
      <w:pPr>
        <w:pStyle w:val="Heading1"/>
        <w:rPr>
          <w:lang w:val="en-GB"/>
        </w:rPr>
      </w:pPr>
      <w:r w:rsidRPr="009C59AA">
        <w:rPr>
          <w:lang w:val="en-GB"/>
        </w:rPr>
        <w:t>1</w:t>
      </w:r>
      <w:r w:rsidR="0041295F" w:rsidRPr="009C59AA">
        <w:rPr>
          <w:lang w:val="en-GB"/>
        </w:rPr>
        <w:t>.</w:t>
      </w:r>
      <w:r w:rsidR="0041295F" w:rsidRPr="009C59AA">
        <w:rPr>
          <w:lang w:val="en-GB"/>
        </w:rPr>
        <w:tab/>
      </w:r>
      <w:r w:rsidR="00EE1C04" w:rsidRPr="009C59AA">
        <w:rPr>
          <w:rFonts w:ascii="Sylfaen" w:hAnsi="Sylfaen"/>
          <w:lang w:val="ka-GE"/>
        </w:rPr>
        <w:t>მედიკამენტის დასახელება</w:t>
      </w:r>
    </w:p>
    <w:p w14:paraId="02C3F95E" w14:textId="77777777" w:rsidR="003E7ECE" w:rsidRPr="009C59AA" w:rsidRDefault="003E7ECE">
      <w:pPr>
        <w:rPr>
          <w:lang w:val="en-GB"/>
        </w:rPr>
      </w:pPr>
    </w:p>
    <w:p w14:paraId="33422F7D" w14:textId="77777777" w:rsidR="003E7ECE" w:rsidRPr="009C59AA" w:rsidRDefault="003D6AF6">
      <w:pPr>
        <w:rPr>
          <w:lang w:val="en-GB"/>
        </w:rPr>
      </w:pPr>
      <w:r w:rsidRPr="009C59AA">
        <w:rPr>
          <w:rFonts w:ascii="Sylfaen" w:hAnsi="Sylfaen"/>
          <w:lang w:val="ka-GE"/>
        </w:rPr>
        <w:t>ავასტინი</w:t>
      </w:r>
      <w:r w:rsidR="008A098F" w:rsidRPr="009C59AA">
        <w:rPr>
          <w:rFonts w:ascii="Sylfaen" w:hAnsi="Sylfaen"/>
          <w:lang w:val="ka-GE"/>
        </w:rPr>
        <w:t>ს</w:t>
      </w:r>
      <w:r w:rsidR="0041295F" w:rsidRPr="009C59AA">
        <w:rPr>
          <w:lang w:val="en-GB"/>
        </w:rPr>
        <w:t xml:space="preserve"> 25 </w:t>
      </w:r>
      <w:r w:rsidRPr="009C59AA">
        <w:rPr>
          <w:rFonts w:ascii="Sylfaen" w:hAnsi="Sylfaen"/>
          <w:lang w:val="ka-GE"/>
        </w:rPr>
        <w:t>მგ</w:t>
      </w:r>
      <w:r w:rsidR="0041295F" w:rsidRPr="009C59AA">
        <w:rPr>
          <w:lang w:val="en-GB"/>
        </w:rPr>
        <w:t>/</w:t>
      </w:r>
      <w:r w:rsidRPr="009C59AA">
        <w:rPr>
          <w:rFonts w:ascii="Sylfaen" w:hAnsi="Sylfaen"/>
          <w:lang w:val="ka-GE"/>
        </w:rPr>
        <w:t>მლ</w:t>
      </w:r>
      <w:r w:rsidR="0041295F" w:rsidRPr="009C59AA">
        <w:rPr>
          <w:lang w:val="en-GB"/>
        </w:rPr>
        <w:t xml:space="preserve"> </w:t>
      </w:r>
      <w:r w:rsidR="008A098F" w:rsidRPr="009C59AA">
        <w:rPr>
          <w:rFonts w:ascii="Sylfaen" w:hAnsi="Sylfaen"/>
          <w:lang w:val="ka-GE"/>
        </w:rPr>
        <w:t>კონცენტრატი ინფუზიისთვის განკუთვნილი ხსნარის მოსამზადებლად</w:t>
      </w:r>
      <w:r w:rsidR="0041295F" w:rsidRPr="009C59AA">
        <w:rPr>
          <w:lang w:val="en-GB"/>
        </w:rPr>
        <w:t>.</w:t>
      </w:r>
    </w:p>
    <w:p w14:paraId="0D24ABED" w14:textId="77777777" w:rsidR="003E7ECE" w:rsidRPr="009C59AA" w:rsidRDefault="003E7ECE">
      <w:pPr>
        <w:rPr>
          <w:lang w:val="en-GB"/>
        </w:rPr>
      </w:pPr>
    </w:p>
    <w:p w14:paraId="52E46196" w14:textId="77777777" w:rsidR="003E7ECE" w:rsidRPr="009C59AA" w:rsidRDefault="003E7ECE">
      <w:pPr>
        <w:rPr>
          <w:lang w:val="en-GB"/>
        </w:rPr>
      </w:pPr>
    </w:p>
    <w:p w14:paraId="1E80A411" w14:textId="77777777" w:rsidR="003E7ECE" w:rsidRPr="009C59AA" w:rsidRDefault="00E03EF4" w:rsidP="00427F38">
      <w:pPr>
        <w:pStyle w:val="Heading1"/>
        <w:rPr>
          <w:rFonts w:eastAsia="MS Mincho"/>
          <w:lang w:val="en-GB"/>
        </w:rPr>
      </w:pPr>
      <w:r w:rsidRPr="009C59AA">
        <w:rPr>
          <w:lang w:val="en-GB"/>
        </w:rPr>
        <w:t>2.</w:t>
      </w:r>
      <w:r w:rsidRPr="009C59AA">
        <w:rPr>
          <w:lang w:val="en-GB"/>
        </w:rPr>
        <w:tab/>
      </w:r>
      <w:r w:rsidRPr="009C59AA">
        <w:rPr>
          <w:rFonts w:ascii="Sylfaen" w:hAnsi="Sylfaen" w:cs="Sylfaen"/>
          <w:sz w:val="24"/>
          <w:szCs w:val="24"/>
        </w:rPr>
        <w:t>თვისობრივი</w:t>
      </w:r>
      <w:r w:rsidRPr="009C59AA">
        <w:rPr>
          <w:rFonts w:ascii="AcadNusx" w:hAnsi="AcadNusx"/>
          <w:sz w:val="24"/>
          <w:szCs w:val="24"/>
        </w:rPr>
        <w:t xml:space="preserve"> </w:t>
      </w:r>
      <w:r w:rsidRPr="009C59AA">
        <w:rPr>
          <w:rFonts w:ascii="Sylfaen" w:hAnsi="Sylfaen" w:cs="Sylfaen"/>
          <w:sz w:val="24"/>
          <w:szCs w:val="24"/>
        </w:rPr>
        <w:t>და</w:t>
      </w:r>
      <w:r w:rsidRPr="009C59AA">
        <w:rPr>
          <w:rFonts w:ascii="AcadNusx" w:hAnsi="AcadNusx"/>
          <w:sz w:val="24"/>
          <w:szCs w:val="24"/>
        </w:rPr>
        <w:t xml:space="preserve"> </w:t>
      </w:r>
      <w:r w:rsidRPr="009C59AA">
        <w:rPr>
          <w:rFonts w:ascii="Sylfaen" w:hAnsi="Sylfaen" w:cs="Sylfaen"/>
          <w:sz w:val="24"/>
          <w:szCs w:val="24"/>
        </w:rPr>
        <w:t>რაოდენობრივი</w:t>
      </w:r>
      <w:r w:rsidRPr="009C59AA">
        <w:rPr>
          <w:rFonts w:ascii="AcadNusx" w:hAnsi="AcadNusx"/>
          <w:sz w:val="24"/>
          <w:szCs w:val="24"/>
        </w:rPr>
        <w:t xml:space="preserve"> </w:t>
      </w:r>
      <w:r w:rsidRPr="009C59AA">
        <w:rPr>
          <w:rFonts w:ascii="Sylfaen" w:hAnsi="Sylfaen" w:cs="Sylfaen"/>
          <w:sz w:val="24"/>
          <w:szCs w:val="24"/>
        </w:rPr>
        <w:t>შემადგენლობა</w:t>
      </w:r>
    </w:p>
    <w:p w14:paraId="4822DB38" w14:textId="77777777" w:rsidR="003E7ECE" w:rsidRPr="009C59AA" w:rsidRDefault="003E7ECE">
      <w:pPr>
        <w:rPr>
          <w:lang w:val="en-GB"/>
        </w:rPr>
      </w:pPr>
    </w:p>
    <w:p w14:paraId="7C40D246" w14:textId="77777777" w:rsidR="003E7ECE" w:rsidRPr="009C59AA" w:rsidRDefault="00EE1C04">
      <w:pPr>
        <w:rPr>
          <w:lang w:val="en-GB"/>
        </w:rPr>
      </w:pPr>
      <w:r w:rsidRPr="009C59AA">
        <w:rPr>
          <w:rFonts w:ascii="Sylfaen" w:hAnsi="Sylfaen"/>
          <w:lang w:val="ka-GE"/>
        </w:rPr>
        <w:t>კონცენ</w:t>
      </w:r>
      <w:r w:rsidR="00A90A96" w:rsidRPr="009C59AA">
        <w:rPr>
          <w:rFonts w:ascii="Sylfaen" w:hAnsi="Sylfaen"/>
          <w:lang w:val="ka-GE"/>
        </w:rPr>
        <w:t>ტ</w:t>
      </w:r>
      <w:r w:rsidRPr="009C59AA">
        <w:rPr>
          <w:rFonts w:ascii="Sylfaen" w:hAnsi="Sylfaen"/>
          <w:lang w:val="ka-GE"/>
        </w:rPr>
        <w:t xml:space="preserve">რატის თითოეული მლ შეიცავს </w:t>
      </w:r>
      <w:r w:rsidR="0041295F" w:rsidRPr="009C59AA">
        <w:rPr>
          <w:lang w:val="en-GB"/>
        </w:rPr>
        <w:t>25 </w:t>
      </w:r>
      <w:r w:rsidRPr="009C59AA">
        <w:rPr>
          <w:rFonts w:ascii="Sylfaen" w:hAnsi="Sylfaen"/>
          <w:lang w:val="ka-GE"/>
        </w:rPr>
        <w:t>მგ ბევაციზუმაბს</w:t>
      </w:r>
      <w:r w:rsidR="0041295F" w:rsidRPr="009C59AA">
        <w:rPr>
          <w:lang w:val="en-GB"/>
        </w:rPr>
        <w:t>*.</w:t>
      </w:r>
    </w:p>
    <w:p w14:paraId="5DCFCCF3" w14:textId="77777777" w:rsidR="003E7ECE" w:rsidRPr="009C59AA" w:rsidRDefault="00EE1C04">
      <w:pPr>
        <w:rPr>
          <w:lang w:val="en-GB"/>
        </w:rPr>
      </w:pPr>
      <w:bookmarkStart w:id="0" w:name="OLE_LINK8"/>
      <w:bookmarkStart w:id="1" w:name="OLE_LINK9"/>
      <w:r w:rsidRPr="009C59AA">
        <w:rPr>
          <w:rFonts w:ascii="Sylfaen" w:hAnsi="Sylfaen"/>
          <w:lang w:val="ka-GE"/>
        </w:rPr>
        <w:t xml:space="preserve">ყოველი </w:t>
      </w:r>
      <w:r w:rsidR="0041295F" w:rsidRPr="009C59AA">
        <w:rPr>
          <w:lang w:val="en-GB"/>
        </w:rPr>
        <w:t>4 </w:t>
      </w:r>
      <w:r w:rsidRPr="009C59AA">
        <w:rPr>
          <w:rFonts w:ascii="Sylfaen" w:hAnsi="Sylfaen"/>
          <w:lang w:val="ka-GE"/>
        </w:rPr>
        <w:t xml:space="preserve">მლ-იანი ამპულა შეიცავს </w:t>
      </w:r>
      <w:r w:rsidR="0041295F" w:rsidRPr="009C59AA">
        <w:rPr>
          <w:lang w:val="en-GB"/>
        </w:rPr>
        <w:t>100 </w:t>
      </w:r>
      <w:r w:rsidRPr="009C59AA">
        <w:rPr>
          <w:rFonts w:ascii="Sylfaen" w:hAnsi="Sylfaen"/>
          <w:lang w:val="ka-GE"/>
        </w:rPr>
        <w:t>მგ ბევაციზუმაბს</w:t>
      </w:r>
      <w:r w:rsidR="0041295F" w:rsidRPr="009C59AA">
        <w:rPr>
          <w:lang w:val="en-GB"/>
        </w:rPr>
        <w:t xml:space="preserve">. </w:t>
      </w:r>
    </w:p>
    <w:bookmarkEnd w:id="0"/>
    <w:bookmarkEnd w:id="1"/>
    <w:p w14:paraId="07F67A7F" w14:textId="77777777" w:rsidR="003E7ECE" w:rsidRPr="009C59AA" w:rsidRDefault="00EE1C04">
      <w:pPr>
        <w:rPr>
          <w:lang w:val="en-GB"/>
        </w:rPr>
      </w:pPr>
      <w:r w:rsidRPr="009C59AA">
        <w:rPr>
          <w:rFonts w:ascii="Sylfaen" w:hAnsi="Sylfaen"/>
          <w:lang w:val="ka-GE"/>
        </w:rPr>
        <w:t>ყოველი</w:t>
      </w:r>
      <w:r w:rsidR="0041295F" w:rsidRPr="009C59AA">
        <w:rPr>
          <w:lang w:val="en-GB"/>
        </w:rPr>
        <w:t xml:space="preserve"> 16 </w:t>
      </w:r>
      <w:r w:rsidRPr="009C59AA">
        <w:rPr>
          <w:rFonts w:ascii="Sylfaen" w:hAnsi="Sylfaen"/>
          <w:lang w:val="ka-GE"/>
        </w:rPr>
        <w:t xml:space="preserve">მლ-იანი ამპულა შეიცავს </w:t>
      </w:r>
      <w:r w:rsidR="0041295F" w:rsidRPr="009C59AA">
        <w:rPr>
          <w:lang w:val="en-GB"/>
        </w:rPr>
        <w:t>400 </w:t>
      </w:r>
      <w:r w:rsidRPr="009C59AA">
        <w:rPr>
          <w:rFonts w:ascii="Sylfaen" w:hAnsi="Sylfaen"/>
          <w:lang w:val="ka-GE"/>
        </w:rPr>
        <w:t>მგ</w:t>
      </w:r>
      <w:r w:rsidR="0041295F" w:rsidRPr="009C59AA">
        <w:rPr>
          <w:lang w:val="en-GB"/>
        </w:rPr>
        <w:t xml:space="preserve"> </w:t>
      </w:r>
      <w:r w:rsidRPr="009C59AA">
        <w:rPr>
          <w:rFonts w:ascii="Sylfaen" w:hAnsi="Sylfaen"/>
          <w:lang w:val="ka-GE"/>
        </w:rPr>
        <w:t>ბევაციზუმაბს</w:t>
      </w:r>
      <w:r w:rsidR="0041295F" w:rsidRPr="009C59AA">
        <w:rPr>
          <w:lang w:val="en-GB"/>
        </w:rPr>
        <w:t xml:space="preserve">. </w:t>
      </w:r>
    </w:p>
    <w:p w14:paraId="15C6030D" w14:textId="77777777" w:rsidR="003E7ECE" w:rsidRPr="009C59AA" w:rsidRDefault="000B21DE">
      <w:pPr>
        <w:rPr>
          <w:lang w:val="en-GB"/>
        </w:rPr>
      </w:pPr>
      <w:r w:rsidRPr="009C59AA">
        <w:rPr>
          <w:rFonts w:ascii="Sylfaen" w:hAnsi="Sylfaen"/>
          <w:lang w:val="ka-GE"/>
        </w:rPr>
        <w:t>განზავების/</w:t>
      </w:r>
      <w:r w:rsidR="00673BAE" w:rsidRPr="009C59AA">
        <w:rPr>
          <w:rFonts w:ascii="Sylfaen" w:hAnsi="Sylfaen"/>
          <w:lang w:val="ka-GE"/>
        </w:rPr>
        <w:t>გახსხნისა და მომზადების სხვა რეკომენდაციები იხილეთ ქვეთავში</w:t>
      </w:r>
      <w:r w:rsidR="0041295F" w:rsidRPr="009C59AA">
        <w:rPr>
          <w:lang w:val="en-GB"/>
        </w:rPr>
        <w:t xml:space="preserve"> 6.6.</w:t>
      </w:r>
    </w:p>
    <w:p w14:paraId="686FC3F1" w14:textId="77777777" w:rsidR="003E7ECE" w:rsidRPr="009C59AA" w:rsidRDefault="003E7ECE">
      <w:pPr>
        <w:rPr>
          <w:lang w:val="en-GB"/>
        </w:rPr>
      </w:pPr>
    </w:p>
    <w:p w14:paraId="22BCD390" w14:textId="77777777" w:rsidR="003E7ECE" w:rsidRPr="009C59AA" w:rsidRDefault="0041295F">
      <w:pPr>
        <w:rPr>
          <w:lang w:val="en-GB"/>
        </w:rPr>
      </w:pPr>
      <w:r w:rsidRPr="009C59AA">
        <w:rPr>
          <w:lang w:val="en-GB"/>
        </w:rPr>
        <w:t>*</w:t>
      </w:r>
      <w:r w:rsidR="008A11D8" w:rsidRPr="009C59AA">
        <w:rPr>
          <w:rFonts w:ascii="Sylfaen" w:hAnsi="Sylfaen"/>
          <w:lang w:val="ka-GE"/>
        </w:rPr>
        <w:t>ბევაციზუმაბი წარმოადგენს რეკომბინანტულ</w:t>
      </w:r>
      <w:r w:rsidRPr="009C59AA">
        <w:rPr>
          <w:lang w:val="en-GB"/>
        </w:rPr>
        <w:t xml:space="preserve"> </w:t>
      </w:r>
      <w:r w:rsidR="006D7289" w:rsidRPr="009C59AA">
        <w:rPr>
          <w:rFonts w:ascii="Sylfaen" w:hAnsi="Sylfaen"/>
          <w:lang w:val="ka-GE"/>
        </w:rPr>
        <w:t>ჰუმანიზებულ</w:t>
      </w:r>
      <w:r w:rsidR="008A11D8" w:rsidRPr="009C59AA">
        <w:rPr>
          <w:rFonts w:ascii="Sylfaen" w:hAnsi="Sylfaen"/>
          <w:lang w:val="ka-GE"/>
        </w:rPr>
        <w:t xml:space="preserve"> მონოკლონურ</w:t>
      </w:r>
      <w:r w:rsidRPr="009C59AA">
        <w:rPr>
          <w:lang w:val="en-GB"/>
        </w:rPr>
        <w:t xml:space="preserve"> </w:t>
      </w:r>
      <w:r w:rsidR="006D7289" w:rsidRPr="009C59AA">
        <w:rPr>
          <w:rFonts w:ascii="Sylfaen" w:hAnsi="Sylfaen"/>
          <w:lang w:val="ka-GE"/>
        </w:rPr>
        <w:t>ანტისხეულს</w:t>
      </w:r>
      <w:r w:rsidR="008A11D8" w:rsidRPr="009C59AA">
        <w:rPr>
          <w:rFonts w:ascii="Sylfaen" w:hAnsi="Sylfaen"/>
          <w:lang w:val="ka-GE"/>
        </w:rPr>
        <w:t xml:space="preserve">, რომელიც წარმოებულია </w:t>
      </w:r>
      <w:r w:rsidRPr="009C59AA">
        <w:rPr>
          <w:lang w:val="en-GB"/>
        </w:rPr>
        <w:t>DNA</w:t>
      </w:r>
      <w:r w:rsidR="008A11D8" w:rsidRPr="009C59AA">
        <w:rPr>
          <w:rFonts w:ascii="Sylfaen" w:hAnsi="Sylfaen"/>
          <w:lang w:val="ka-GE"/>
        </w:rPr>
        <w:t>-ის ტექნოლოგიით</w:t>
      </w:r>
      <w:r w:rsidRPr="009C59AA">
        <w:rPr>
          <w:lang w:val="en-GB"/>
        </w:rPr>
        <w:t xml:space="preserve"> </w:t>
      </w:r>
      <w:r w:rsidR="008A11D8" w:rsidRPr="009C59AA">
        <w:rPr>
          <w:rFonts w:ascii="Sylfaen" w:hAnsi="Sylfaen"/>
          <w:lang w:val="ka-GE"/>
        </w:rPr>
        <w:t xml:space="preserve">ჩინური </w:t>
      </w:r>
      <w:r w:rsidR="006D7289" w:rsidRPr="009C59AA">
        <w:rPr>
          <w:rFonts w:ascii="Sylfaen" w:hAnsi="Sylfaen"/>
          <w:lang w:val="ka-GE"/>
        </w:rPr>
        <w:t>ზაზუნას</w:t>
      </w:r>
      <w:r w:rsidRPr="009C59AA">
        <w:rPr>
          <w:lang w:val="en-GB"/>
        </w:rPr>
        <w:t xml:space="preserve"> </w:t>
      </w:r>
      <w:r w:rsidR="008A11D8" w:rsidRPr="009C59AA">
        <w:rPr>
          <w:rFonts w:ascii="Sylfaen" w:hAnsi="Sylfaen"/>
          <w:lang w:val="ka-GE"/>
        </w:rPr>
        <w:t>საკვერცხის უ</w:t>
      </w:r>
      <w:r w:rsidR="00A90A96" w:rsidRPr="009C59AA">
        <w:rPr>
          <w:rFonts w:ascii="Sylfaen" w:hAnsi="Sylfaen"/>
          <w:lang w:val="ka-GE"/>
        </w:rPr>
        <w:t>ჯ</w:t>
      </w:r>
      <w:r w:rsidR="008A11D8" w:rsidRPr="009C59AA">
        <w:rPr>
          <w:rFonts w:ascii="Sylfaen" w:hAnsi="Sylfaen"/>
          <w:lang w:val="ka-GE"/>
        </w:rPr>
        <w:t>რედებში</w:t>
      </w:r>
      <w:r w:rsidRPr="009C59AA">
        <w:rPr>
          <w:lang w:val="en-GB"/>
        </w:rPr>
        <w:t>.</w:t>
      </w:r>
    </w:p>
    <w:p w14:paraId="410CFB14" w14:textId="77777777" w:rsidR="003E7ECE" w:rsidRPr="009C59AA" w:rsidRDefault="003E7ECE">
      <w:pPr>
        <w:rPr>
          <w:lang w:val="en-GB"/>
        </w:rPr>
      </w:pPr>
    </w:p>
    <w:p w14:paraId="2A08F7D9" w14:textId="77777777" w:rsidR="003E7ECE" w:rsidRPr="009C59AA" w:rsidRDefault="004C45E6">
      <w:pPr>
        <w:rPr>
          <w:lang w:val="en-GB"/>
        </w:rPr>
      </w:pPr>
      <w:r w:rsidRPr="009C59AA">
        <w:rPr>
          <w:rFonts w:ascii="Sylfaen" w:hAnsi="Sylfaen"/>
          <w:lang w:val="ka-GE"/>
        </w:rPr>
        <w:t xml:space="preserve">მინარევების სრული ჩამონათვალი იხ. ქვეთავში </w:t>
      </w:r>
      <w:r w:rsidR="0041295F" w:rsidRPr="009C59AA">
        <w:rPr>
          <w:lang w:val="en-GB"/>
        </w:rPr>
        <w:t xml:space="preserve"> 6.1.</w:t>
      </w:r>
    </w:p>
    <w:p w14:paraId="3519018C" w14:textId="77777777" w:rsidR="003E7ECE" w:rsidRPr="009C59AA" w:rsidRDefault="003E7ECE">
      <w:pPr>
        <w:rPr>
          <w:lang w:val="en-GB"/>
        </w:rPr>
      </w:pPr>
    </w:p>
    <w:p w14:paraId="1B5D16CD" w14:textId="77777777" w:rsidR="003E7ECE" w:rsidRPr="009C59AA" w:rsidRDefault="003E7ECE">
      <w:pPr>
        <w:rPr>
          <w:lang w:val="en-GB"/>
        </w:rPr>
      </w:pPr>
    </w:p>
    <w:p w14:paraId="5D408020" w14:textId="77777777" w:rsidR="003E7ECE" w:rsidRPr="009C59AA" w:rsidRDefault="0041295F" w:rsidP="00427F38">
      <w:pPr>
        <w:pStyle w:val="Heading1"/>
        <w:rPr>
          <w:lang w:val="en-GB"/>
        </w:rPr>
      </w:pPr>
      <w:r w:rsidRPr="009C59AA">
        <w:rPr>
          <w:lang w:val="en-GB"/>
        </w:rPr>
        <w:t>3.</w:t>
      </w:r>
      <w:r w:rsidRPr="009C59AA">
        <w:rPr>
          <w:lang w:val="en-GB"/>
        </w:rPr>
        <w:tab/>
      </w:r>
      <w:r w:rsidR="006D7289" w:rsidRPr="009C59AA">
        <w:rPr>
          <w:rFonts w:ascii="Sylfaen" w:hAnsi="Sylfaen"/>
          <w:lang w:val="ka-GE"/>
        </w:rPr>
        <w:t>მედიკამენ</w:t>
      </w:r>
      <w:r w:rsidR="00BA5F20" w:rsidRPr="009C59AA">
        <w:rPr>
          <w:rFonts w:ascii="Sylfaen" w:hAnsi="Sylfaen"/>
          <w:lang w:val="ka-GE"/>
        </w:rPr>
        <w:t>ტის მისაღები</w:t>
      </w:r>
      <w:r w:rsidR="00F66A1D" w:rsidRPr="009C59AA">
        <w:rPr>
          <w:rFonts w:ascii="Sylfaen" w:hAnsi="Sylfaen"/>
          <w:lang w:val="ka-GE"/>
        </w:rPr>
        <w:t xml:space="preserve"> ფორმები  </w:t>
      </w:r>
    </w:p>
    <w:p w14:paraId="0E803AAC" w14:textId="77777777" w:rsidR="003E7ECE" w:rsidRPr="009C59AA" w:rsidRDefault="00552C60" w:rsidP="00552C60">
      <w:pPr>
        <w:tabs>
          <w:tab w:val="left" w:pos="1386"/>
        </w:tabs>
        <w:rPr>
          <w:lang w:val="en-GB"/>
        </w:rPr>
      </w:pPr>
      <w:r w:rsidRPr="009C59AA">
        <w:rPr>
          <w:lang w:val="en-GB"/>
        </w:rPr>
        <w:tab/>
      </w:r>
    </w:p>
    <w:p w14:paraId="6857934D" w14:textId="77777777" w:rsidR="003E7ECE" w:rsidRPr="009C59AA" w:rsidRDefault="00BA5F20">
      <w:pPr>
        <w:rPr>
          <w:lang w:val="en-GB"/>
        </w:rPr>
      </w:pPr>
      <w:r w:rsidRPr="009C59AA">
        <w:rPr>
          <w:rFonts w:ascii="Sylfaen" w:hAnsi="Sylfaen"/>
          <w:lang w:val="ka-GE"/>
        </w:rPr>
        <w:t>კონცენტრატი ინფუზიისთვის განკუთვნილი ხსნარის მოსამზადებლად</w:t>
      </w:r>
      <w:r w:rsidR="0041295F" w:rsidRPr="009C59AA">
        <w:rPr>
          <w:lang w:val="en-GB"/>
        </w:rPr>
        <w:t>.</w:t>
      </w:r>
    </w:p>
    <w:p w14:paraId="02BAE15F" w14:textId="77777777" w:rsidR="003E7ECE" w:rsidRPr="009C59AA" w:rsidRDefault="003E7ECE">
      <w:pPr>
        <w:rPr>
          <w:lang w:val="en-GB"/>
        </w:rPr>
      </w:pPr>
    </w:p>
    <w:p w14:paraId="5664984E" w14:textId="77777777" w:rsidR="003E7ECE" w:rsidRPr="009C59AA" w:rsidRDefault="000F6CA5">
      <w:pPr>
        <w:rPr>
          <w:lang w:val="en-GB"/>
        </w:rPr>
      </w:pPr>
      <w:r w:rsidRPr="009C59AA">
        <w:rPr>
          <w:rFonts w:ascii="Sylfaen" w:hAnsi="Sylfaen"/>
          <w:lang w:val="ka-GE"/>
        </w:rPr>
        <w:t>გამჭვირვალე ოდნავ ოპალესცენტური, უფერო ან ღია მოყავისფრო ელფერის მქონე ხსნარი</w:t>
      </w:r>
      <w:r w:rsidR="0041295F" w:rsidRPr="009C59AA">
        <w:rPr>
          <w:lang w:val="en-GB"/>
        </w:rPr>
        <w:t xml:space="preserve">. </w:t>
      </w:r>
    </w:p>
    <w:p w14:paraId="6C33DB47" w14:textId="77777777" w:rsidR="003E7ECE" w:rsidRPr="009C59AA" w:rsidRDefault="003E7ECE">
      <w:pPr>
        <w:rPr>
          <w:lang w:val="en-GB"/>
        </w:rPr>
      </w:pPr>
    </w:p>
    <w:p w14:paraId="1C7015B3" w14:textId="77777777" w:rsidR="003E7ECE" w:rsidRPr="009C59AA" w:rsidRDefault="003E7ECE">
      <w:pPr>
        <w:rPr>
          <w:lang w:val="en-GB"/>
        </w:rPr>
      </w:pPr>
    </w:p>
    <w:p w14:paraId="12FD44E1" w14:textId="77777777" w:rsidR="003E7ECE" w:rsidRPr="009C59AA" w:rsidRDefault="00552C60" w:rsidP="00427F38">
      <w:pPr>
        <w:pStyle w:val="Heading1"/>
        <w:rPr>
          <w:lang w:val="en-GB"/>
        </w:rPr>
      </w:pPr>
      <w:r w:rsidRPr="009C59AA">
        <w:rPr>
          <w:lang w:val="en-GB"/>
        </w:rPr>
        <w:t>4.</w:t>
      </w:r>
      <w:r w:rsidRPr="009C59AA">
        <w:rPr>
          <w:lang w:val="en-GB"/>
        </w:rPr>
        <w:tab/>
      </w:r>
      <w:r w:rsidRPr="009C59AA">
        <w:rPr>
          <w:rFonts w:ascii="Sylfaen" w:hAnsi="Sylfaen" w:cs="Sylfaen"/>
          <w:sz w:val="24"/>
          <w:szCs w:val="24"/>
        </w:rPr>
        <w:t>კლინიკური</w:t>
      </w:r>
      <w:r w:rsidRPr="009C59AA">
        <w:rPr>
          <w:rFonts w:ascii="AcadNusx" w:hAnsi="AcadNusx"/>
          <w:sz w:val="24"/>
          <w:szCs w:val="24"/>
        </w:rPr>
        <w:t xml:space="preserve"> </w:t>
      </w:r>
      <w:r w:rsidRPr="009C59AA">
        <w:rPr>
          <w:rFonts w:ascii="Sylfaen" w:hAnsi="Sylfaen" w:cs="Sylfaen"/>
          <w:sz w:val="24"/>
          <w:szCs w:val="24"/>
        </w:rPr>
        <w:t>თვისებები</w:t>
      </w:r>
    </w:p>
    <w:p w14:paraId="19481ED8" w14:textId="77777777" w:rsidR="003E7ECE" w:rsidRPr="009C59AA" w:rsidRDefault="003E7ECE">
      <w:pPr>
        <w:rPr>
          <w:lang w:val="en-GB"/>
        </w:rPr>
      </w:pPr>
    </w:p>
    <w:p w14:paraId="7ED3F34C" w14:textId="77777777" w:rsidR="003E7ECE" w:rsidRPr="009C59AA" w:rsidRDefault="0041295F">
      <w:pPr>
        <w:outlineLvl w:val="0"/>
        <w:rPr>
          <w:b/>
          <w:lang w:val="en-GB"/>
        </w:rPr>
      </w:pPr>
      <w:r w:rsidRPr="009C59AA">
        <w:rPr>
          <w:b/>
          <w:lang w:val="en-GB"/>
        </w:rPr>
        <w:t>4.1</w:t>
      </w:r>
      <w:r w:rsidRPr="009C59AA">
        <w:rPr>
          <w:b/>
          <w:lang w:val="en-GB"/>
        </w:rPr>
        <w:tab/>
      </w:r>
      <w:r w:rsidR="006D7289" w:rsidRPr="009C59AA">
        <w:rPr>
          <w:rFonts w:ascii="Sylfaen" w:hAnsi="Sylfaen" w:cs="Sylfaen"/>
          <w:b/>
          <w:sz w:val="24"/>
          <w:szCs w:val="24"/>
        </w:rPr>
        <w:t>თერაპი</w:t>
      </w:r>
      <w:r w:rsidR="00552C60" w:rsidRPr="009C59AA">
        <w:rPr>
          <w:rFonts w:ascii="Sylfaen" w:hAnsi="Sylfaen" w:cs="Sylfaen"/>
          <w:b/>
          <w:sz w:val="24"/>
          <w:szCs w:val="24"/>
        </w:rPr>
        <w:t>ული</w:t>
      </w:r>
      <w:r w:rsidR="00552C60" w:rsidRPr="009C59AA">
        <w:rPr>
          <w:rFonts w:ascii="AcadNusx" w:hAnsi="AcadNusx"/>
          <w:b/>
          <w:sz w:val="24"/>
          <w:szCs w:val="24"/>
        </w:rPr>
        <w:t xml:space="preserve"> </w:t>
      </w:r>
      <w:r w:rsidR="00552C60" w:rsidRPr="009C59AA">
        <w:rPr>
          <w:rFonts w:ascii="Sylfaen" w:hAnsi="Sylfaen" w:cs="Sylfaen"/>
          <w:b/>
          <w:sz w:val="24"/>
          <w:szCs w:val="24"/>
        </w:rPr>
        <w:t>დანიშნულება</w:t>
      </w:r>
    </w:p>
    <w:p w14:paraId="2429989B" w14:textId="77777777" w:rsidR="003E7ECE" w:rsidRPr="009C59AA" w:rsidRDefault="003E7ECE">
      <w:pPr>
        <w:rPr>
          <w:lang w:val="en-GB"/>
        </w:rPr>
      </w:pPr>
    </w:p>
    <w:p w14:paraId="6AD03EA9" w14:textId="77777777" w:rsidR="003E7ECE" w:rsidRPr="009C59AA" w:rsidRDefault="00052224">
      <w:pPr>
        <w:rPr>
          <w:lang w:val="en-GB"/>
        </w:rPr>
      </w:pPr>
      <w:r w:rsidRPr="009C59AA">
        <w:rPr>
          <w:rFonts w:ascii="Sylfaen" w:hAnsi="Sylfaen"/>
          <w:lang w:val="ka-GE"/>
        </w:rPr>
        <w:t>ბევაციზუმაბი ფლუროპირიმ</w:t>
      </w:r>
      <w:r w:rsidR="00C90362" w:rsidRPr="009C59AA">
        <w:rPr>
          <w:rFonts w:ascii="Sylfaen" w:hAnsi="Sylfaen"/>
          <w:lang w:val="ka-GE"/>
        </w:rPr>
        <w:t>იდინზე დაფუძნებულ ქიმიოთერაპიასთ</w:t>
      </w:r>
      <w:r w:rsidRPr="009C59AA">
        <w:rPr>
          <w:rFonts w:ascii="Sylfaen" w:hAnsi="Sylfaen"/>
          <w:lang w:val="ka-GE"/>
        </w:rPr>
        <w:t>ან კომბინაციაში ნაჩვენებია</w:t>
      </w:r>
      <w:r w:rsidR="00C90362" w:rsidRPr="009C59AA">
        <w:rPr>
          <w:rFonts w:ascii="Sylfaen" w:hAnsi="Sylfaen"/>
          <w:lang w:val="ka-GE"/>
        </w:rPr>
        <w:t xml:space="preserve"> მოზრდილი პაციენტებისთვის მსხვილი და სწორი ნაწლავის მეტასტაზური კიბოს სამკურნალოდ</w:t>
      </w:r>
      <w:r w:rsidR="0041295F" w:rsidRPr="009C59AA">
        <w:rPr>
          <w:lang w:val="en-GB"/>
        </w:rPr>
        <w:t>.</w:t>
      </w:r>
    </w:p>
    <w:p w14:paraId="5200B6C1" w14:textId="77777777" w:rsidR="003E7ECE" w:rsidRPr="009C59AA" w:rsidRDefault="003E7ECE">
      <w:pPr>
        <w:rPr>
          <w:lang w:val="en-GB"/>
        </w:rPr>
      </w:pPr>
    </w:p>
    <w:p w14:paraId="006FF08B" w14:textId="77777777" w:rsidR="003E7ECE" w:rsidRPr="009C59AA" w:rsidRDefault="00FC3866">
      <w:pPr>
        <w:rPr>
          <w:lang w:val="en-GB"/>
        </w:rPr>
      </w:pPr>
      <w:r w:rsidRPr="009C59AA">
        <w:rPr>
          <w:rFonts w:ascii="Sylfaen" w:hAnsi="Sylfaen"/>
          <w:lang w:val="ka-GE"/>
        </w:rPr>
        <w:t>ბევაციზუმაბი პაკლიტაქსელთან კომბინაციაში ნაჩვენებია მოზრდილი პაციენტებისთვის ძუძუს კი</w:t>
      </w:r>
      <w:r w:rsidR="009E4E3E" w:rsidRPr="009C59AA">
        <w:rPr>
          <w:rFonts w:ascii="Sylfaen" w:hAnsi="Sylfaen"/>
          <w:lang w:val="ka-GE"/>
        </w:rPr>
        <w:t>ბ</w:t>
      </w:r>
      <w:r w:rsidRPr="009C59AA">
        <w:rPr>
          <w:rFonts w:ascii="Sylfaen" w:hAnsi="Sylfaen"/>
          <w:lang w:val="ka-GE"/>
        </w:rPr>
        <w:t>ოს პირველი ხაზის მკურნალობის სახით</w:t>
      </w:r>
      <w:r w:rsidR="0041295F" w:rsidRPr="009C59AA">
        <w:rPr>
          <w:lang w:val="en-GB"/>
        </w:rPr>
        <w:t xml:space="preserve">. </w:t>
      </w:r>
      <w:r w:rsidRPr="009C59AA">
        <w:rPr>
          <w:rFonts w:ascii="Sylfaen" w:hAnsi="Sylfaen"/>
          <w:lang w:val="ka-GE"/>
        </w:rPr>
        <w:t xml:space="preserve">ადამიანის ეპიდერმული ზრდის ფაქტორის რეცეპტორი 2 -ის </w:t>
      </w:r>
      <w:r w:rsidRPr="009C59AA">
        <w:rPr>
          <w:lang w:val="en-GB"/>
        </w:rPr>
        <w:t xml:space="preserve">(HER2) </w:t>
      </w:r>
      <w:r w:rsidRPr="009C59AA">
        <w:rPr>
          <w:rFonts w:ascii="Sylfaen" w:hAnsi="Sylfaen"/>
          <w:lang w:val="ka-GE"/>
        </w:rPr>
        <w:t xml:space="preserve"> სტატუსის შესახებ დამატებითი ინფორმაციისთვის მიმართეთ ქვეთავს </w:t>
      </w:r>
      <w:r w:rsidR="0041295F" w:rsidRPr="009C59AA">
        <w:rPr>
          <w:lang w:val="en-GB"/>
        </w:rPr>
        <w:t>5.1.</w:t>
      </w:r>
    </w:p>
    <w:p w14:paraId="616BC396" w14:textId="77777777" w:rsidR="003E7ECE" w:rsidRPr="009C59AA" w:rsidRDefault="003E7ECE">
      <w:pPr>
        <w:rPr>
          <w:lang w:val="en-GB"/>
        </w:rPr>
      </w:pPr>
    </w:p>
    <w:p w14:paraId="7E3B2915" w14:textId="77777777" w:rsidR="003E7ECE" w:rsidRPr="009C59AA" w:rsidRDefault="00D43792">
      <w:pPr>
        <w:rPr>
          <w:lang w:val="en-GB"/>
        </w:rPr>
      </w:pPr>
      <w:r w:rsidRPr="009C59AA">
        <w:rPr>
          <w:rFonts w:ascii="Sylfaen" w:hAnsi="Sylfaen"/>
          <w:lang w:val="ka-GE"/>
        </w:rPr>
        <w:t>ბევაციზუმაბი კაპეციტაბინთან კომბინაციაში ნაჩვენებია მეტასტაზური ძუძუს კიბოს მქონე  ზრდასრული პაციენტებისთვის პირველი ხ</w:t>
      </w:r>
      <w:r w:rsidR="006D7289" w:rsidRPr="009C59AA">
        <w:rPr>
          <w:rFonts w:ascii="Sylfaen" w:hAnsi="Sylfaen"/>
          <w:lang w:val="ka-GE"/>
        </w:rPr>
        <w:t>აზის მკურნალობის საახით , რომელთა შემთხვევაში</w:t>
      </w:r>
      <w:r w:rsidRPr="009C59AA">
        <w:rPr>
          <w:rFonts w:ascii="Sylfaen" w:hAnsi="Sylfaen"/>
          <w:lang w:val="ka-GE"/>
        </w:rPr>
        <w:t>ც სხვა ქიმიოთერაპიული კურსი როგორიცაა ტაქსანები ან ანტრაციკლინები</w:t>
      </w:r>
      <w:r w:rsidR="0041295F" w:rsidRPr="009C59AA">
        <w:rPr>
          <w:lang w:val="en-GB"/>
        </w:rPr>
        <w:t xml:space="preserve"> </w:t>
      </w:r>
      <w:r w:rsidRPr="009C59AA">
        <w:rPr>
          <w:rFonts w:ascii="Sylfaen" w:hAnsi="Sylfaen" w:cs="Sylfaen"/>
          <w:lang w:val="en-GB"/>
        </w:rPr>
        <w:t>არ</w:t>
      </w:r>
      <w:r w:rsidRPr="009C59AA">
        <w:rPr>
          <w:lang w:val="en-GB"/>
        </w:rPr>
        <w:t xml:space="preserve"> </w:t>
      </w:r>
      <w:r w:rsidRPr="009C59AA">
        <w:rPr>
          <w:rFonts w:ascii="Sylfaen" w:hAnsi="Sylfaen" w:cs="Sylfaen"/>
          <w:lang w:val="en-GB"/>
        </w:rPr>
        <w:t>ითვლება</w:t>
      </w:r>
      <w:r w:rsidRPr="009C59AA">
        <w:rPr>
          <w:lang w:val="en-GB"/>
        </w:rPr>
        <w:t xml:space="preserve"> </w:t>
      </w:r>
      <w:r w:rsidRPr="009C59AA">
        <w:rPr>
          <w:rFonts w:ascii="Sylfaen" w:hAnsi="Sylfaen" w:cs="Sylfaen"/>
          <w:lang w:val="en-GB"/>
        </w:rPr>
        <w:t>მიზანშეწონილად</w:t>
      </w:r>
      <w:r w:rsidR="0041295F" w:rsidRPr="009C59AA">
        <w:rPr>
          <w:lang w:val="en-GB"/>
        </w:rPr>
        <w:t xml:space="preserve">. </w:t>
      </w:r>
      <w:r w:rsidR="00FB2F8D" w:rsidRPr="009C59AA">
        <w:rPr>
          <w:rFonts w:ascii="Sylfaen" w:hAnsi="Sylfaen"/>
          <w:lang w:val="ka-GE"/>
        </w:rPr>
        <w:t xml:space="preserve">პაციენტები რომელთაც მიღებული აქვთ ტაქსანები და ანტრაციკლინის შემცველი </w:t>
      </w:r>
      <w:r w:rsidR="0041295F" w:rsidRPr="009C59AA">
        <w:rPr>
          <w:lang w:val="en-GB"/>
        </w:rPr>
        <w:t xml:space="preserve"> </w:t>
      </w:r>
      <w:r w:rsidR="00FB2F8D" w:rsidRPr="009C59AA">
        <w:rPr>
          <w:rFonts w:ascii="Sylfaen" w:hAnsi="Sylfaen"/>
          <w:lang w:val="ka-GE"/>
        </w:rPr>
        <w:t xml:space="preserve">კურსები ადიუვანტურ რეჟიმებში ბოლო </w:t>
      </w:r>
      <w:r w:rsidR="0041295F" w:rsidRPr="009C59AA">
        <w:rPr>
          <w:lang w:val="en-GB"/>
        </w:rPr>
        <w:t xml:space="preserve">12 </w:t>
      </w:r>
      <w:r w:rsidR="00FB2F8D" w:rsidRPr="009C59AA">
        <w:rPr>
          <w:rFonts w:ascii="Sylfaen" w:hAnsi="Sylfaen"/>
          <w:lang w:val="ka-GE"/>
        </w:rPr>
        <w:t xml:space="preserve">თვის განმავლობაში </w:t>
      </w:r>
      <w:r w:rsidR="006D7289" w:rsidRPr="009C59AA">
        <w:rPr>
          <w:rFonts w:ascii="Sylfaen" w:hAnsi="Sylfaen"/>
          <w:lang w:val="ka-GE"/>
        </w:rPr>
        <w:t>უნდა გამოერთონ ავასტ</w:t>
      </w:r>
      <w:r w:rsidR="001C0827" w:rsidRPr="009C59AA">
        <w:rPr>
          <w:rFonts w:ascii="Sylfaen" w:hAnsi="Sylfaen"/>
          <w:lang w:val="ka-GE"/>
        </w:rPr>
        <w:t>ინის და კაპეციტაბინის კომბინაციური მკურნალობიდან</w:t>
      </w:r>
      <w:r w:rsidR="0041295F" w:rsidRPr="009C59AA">
        <w:rPr>
          <w:lang w:val="en-GB"/>
        </w:rPr>
        <w:t xml:space="preserve">. HER2 </w:t>
      </w:r>
      <w:r w:rsidR="001C0827" w:rsidRPr="009C59AA">
        <w:rPr>
          <w:rFonts w:ascii="Sylfaen" w:hAnsi="Sylfaen"/>
          <w:lang w:val="ka-GE"/>
        </w:rPr>
        <w:t>სტატუსის შესახებ შემდგომი ინფორმაციისათვის</w:t>
      </w:r>
      <w:r w:rsidR="0041295F" w:rsidRPr="009C59AA">
        <w:rPr>
          <w:lang w:val="en-GB"/>
        </w:rPr>
        <w:t xml:space="preserve">, </w:t>
      </w:r>
      <w:r w:rsidR="001C0827" w:rsidRPr="009C59AA">
        <w:rPr>
          <w:rFonts w:ascii="Sylfaen" w:hAnsi="Sylfaen"/>
          <w:lang w:val="ka-GE"/>
        </w:rPr>
        <w:t xml:space="preserve">მიმართეთ ქვეთავს </w:t>
      </w:r>
      <w:r w:rsidR="0041295F" w:rsidRPr="009C59AA">
        <w:rPr>
          <w:lang w:val="en-GB"/>
        </w:rPr>
        <w:t xml:space="preserve">5.1. </w:t>
      </w:r>
    </w:p>
    <w:p w14:paraId="3EA3FCE5" w14:textId="77777777" w:rsidR="003E7ECE" w:rsidRPr="009C59AA" w:rsidRDefault="003E7ECE">
      <w:pPr>
        <w:rPr>
          <w:lang w:val="en-GB"/>
        </w:rPr>
      </w:pPr>
    </w:p>
    <w:p w14:paraId="3429B72E" w14:textId="77777777" w:rsidR="003E7ECE" w:rsidRPr="009C59AA" w:rsidRDefault="00AE6182">
      <w:pPr>
        <w:rPr>
          <w:lang w:val="en-GB"/>
        </w:rPr>
      </w:pPr>
      <w:r w:rsidRPr="009C59AA">
        <w:rPr>
          <w:rFonts w:ascii="Sylfaen" w:hAnsi="Sylfaen" w:cs="Sylfaen"/>
          <w:lang w:val="en-GB"/>
        </w:rPr>
        <w:lastRenderedPageBreak/>
        <w:t>ბევაციზუმაბი</w:t>
      </w:r>
      <w:r w:rsidRPr="009C59AA">
        <w:rPr>
          <w:lang w:val="en-GB"/>
        </w:rPr>
        <w:t xml:space="preserve">, </w:t>
      </w:r>
      <w:r w:rsidRPr="009C59AA">
        <w:rPr>
          <w:rFonts w:ascii="Sylfaen" w:hAnsi="Sylfaen" w:cs="Sylfaen"/>
          <w:lang w:val="en-GB"/>
        </w:rPr>
        <w:t>პლატინაზე</w:t>
      </w:r>
      <w:r w:rsidRPr="009C59AA">
        <w:rPr>
          <w:lang w:val="en-GB"/>
        </w:rPr>
        <w:t xml:space="preserve"> </w:t>
      </w:r>
      <w:r w:rsidRPr="009C59AA">
        <w:rPr>
          <w:rFonts w:ascii="Sylfaen" w:hAnsi="Sylfaen" w:cs="Sylfaen"/>
          <w:lang w:val="en-GB"/>
        </w:rPr>
        <w:t>დაფუძნებულ</w:t>
      </w:r>
      <w:r w:rsidRPr="009C59AA">
        <w:rPr>
          <w:lang w:val="en-GB"/>
        </w:rPr>
        <w:t xml:space="preserve"> </w:t>
      </w:r>
      <w:r w:rsidRPr="009C59AA">
        <w:rPr>
          <w:rFonts w:ascii="Sylfaen" w:hAnsi="Sylfaen" w:cs="Sylfaen"/>
          <w:lang w:val="en-GB"/>
        </w:rPr>
        <w:t>ქიმიოთერაპის</w:t>
      </w:r>
      <w:r w:rsidRPr="009C59AA">
        <w:rPr>
          <w:rFonts w:ascii="Sylfaen" w:hAnsi="Sylfaen" w:cs="Sylfaen"/>
          <w:lang w:val="ka-GE"/>
        </w:rPr>
        <w:t>თან ერთად</w:t>
      </w:r>
      <w:r w:rsidRPr="009C59AA">
        <w:rPr>
          <w:lang w:val="en-GB"/>
        </w:rPr>
        <w:t xml:space="preserve">, </w:t>
      </w:r>
      <w:r w:rsidRPr="009C59AA">
        <w:rPr>
          <w:rFonts w:ascii="Sylfaen" w:hAnsi="Sylfaen" w:cs="Sylfaen"/>
          <w:lang w:val="en-GB"/>
        </w:rPr>
        <w:t>ნაჩვენებია</w:t>
      </w:r>
      <w:r w:rsidRPr="009C59AA">
        <w:rPr>
          <w:lang w:val="en-GB"/>
        </w:rPr>
        <w:t xml:space="preserve"> </w:t>
      </w:r>
      <w:r w:rsidRPr="009C59AA">
        <w:rPr>
          <w:rFonts w:ascii="Sylfaen" w:hAnsi="Sylfaen" w:cs="Sylfaen"/>
          <w:lang w:val="en-GB"/>
        </w:rPr>
        <w:t>ზრდასრული</w:t>
      </w:r>
      <w:r w:rsidRPr="009C59AA">
        <w:rPr>
          <w:lang w:val="en-GB"/>
        </w:rPr>
        <w:t xml:space="preserve"> </w:t>
      </w:r>
      <w:r w:rsidRPr="009C59AA">
        <w:rPr>
          <w:rFonts w:ascii="Sylfaen" w:hAnsi="Sylfaen" w:cs="Sylfaen"/>
          <w:lang w:val="en-GB"/>
        </w:rPr>
        <w:t>პაციენტების</w:t>
      </w:r>
      <w:r w:rsidRPr="009C59AA">
        <w:rPr>
          <w:lang w:val="en-GB"/>
        </w:rPr>
        <w:t xml:space="preserve"> </w:t>
      </w:r>
      <w:r w:rsidRPr="009C59AA">
        <w:rPr>
          <w:rFonts w:ascii="Sylfaen" w:hAnsi="Sylfaen" w:cs="Sylfaen"/>
          <w:lang w:val="en-GB"/>
        </w:rPr>
        <w:t>პირველი</w:t>
      </w:r>
      <w:r w:rsidRPr="009C59AA">
        <w:rPr>
          <w:lang w:val="en-GB"/>
        </w:rPr>
        <w:t xml:space="preserve"> </w:t>
      </w:r>
      <w:r w:rsidRPr="009C59AA">
        <w:rPr>
          <w:rFonts w:ascii="Sylfaen" w:hAnsi="Sylfaen" w:cs="Sylfaen"/>
          <w:lang w:val="en-GB"/>
        </w:rPr>
        <w:t>რიგის</w:t>
      </w:r>
      <w:r w:rsidRPr="009C59AA">
        <w:rPr>
          <w:lang w:val="en-GB"/>
        </w:rPr>
        <w:t xml:space="preserve"> </w:t>
      </w:r>
      <w:r w:rsidRPr="009C59AA">
        <w:rPr>
          <w:rFonts w:ascii="Sylfaen" w:hAnsi="Sylfaen" w:cs="Sylfaen"/>
          <w:lang w:val="en-GB"/>
        </w:rPr>
        <w:t>მკურნალობისთვის</w:t>
      </w:r>
      <w:r w:rsidRPr="009C59AA">
        <w:rPr>
          <w:lang w:val="en-GB"/>
        </w:rPr>
        <w:t xml:space="preserve">, </w:t>
      </w:r>
      <w:r w:rsidRPr="009C59AA">
        <w:rPr>
          <w:rFonts w:ascii="Sylfaen" w:hAnsi="Sylfaen"/>
          <w:lang w:val="ka-GE"/>
        </w:rPr>
        <w:t>რომელთაც აღენიშნებათ არა</w:t>
      </w:r>
      <w:r w:rsidRPr="009C59AA">
        <w:rPr>
          <w:rFonts w:ascii="Sylfaen" w:hAnsi="Sylfaen" w:cs="Sylfaen"/>
          <w:lang w:val="en-GB"/>
        </w:rPr>
        <w:t>რეზექტ</w:t>
      </w:r>
      <w:r w:rsidRPr="009C59AA">
        <w:rPr>
          <w:rFonts w:ascii="Sylfaen" w:hAnsi="Sylfaen" w:cs="Sylfaen"/>
          <w:lang w:val="ka-GE"/>
        </w:rPr>
        <w:t>ა</w:t>
      </w:r>
      <w:r w:rsidRPr="009C59AA">
        <w:rPr>
          <w:rFonts w:ascii="Sylfaen" w:hAnsi="Sylfaen" w:cs="Sylfaen"/>
          <w:lang w:val="en-GB"/>
        </w:rPr>
        <w:t>ბ</w:t>
      </w:r>
      <w:r w:rsidRPr="009C59AA">
        <w:rPr>
          <w:rFonts w:ascii="Sylfaen" w:hAnsi="Sylfaen" w:cs="Sylfaen"/>
          <w:lang w:val="ka-GE"/>
        </w:rPr>
        <w:t>ელურ</w:t>
      </w:r>
      <w:r w:rsidRPr="009C59AA">
        <w:rPr>
          <w:rFonts w:ascii="Sylfaen" w:hAnsi="Sylfaen" w:cs="Sylfaen"/>
          <w:lang w:val="en-GB"/>
        </w:rPr>
        <w:t>ი</w:t>
      </w:r>
      <w:r w:rsidRPr="009C59AA">
        <w:rPr>
          <w:lang w:val="en-GB"/>
        </w:rPr>
        <w:t xml:space="preserve"> </w:t>
      </w:r>
      <w:r w:rsidRPr="009C59AA">
        <w:rPr>
          <w:rFonts w:ascii="Sylfaen" w:hAnsi="Sylfaen" w:cs="Sylfaen"/>
          <w:lang w:val="en-GB"/>
        </w:rPr>
        <w:t>ადგილობრივად გავრცელებული</w:t>
      </w:r>
      <w:r w:rsidRPr="009C59AA">
        <w:rPr>
          <w:lang w:val="en-GB"/>
        </w:rPr>
        <w:t xml:space="preserve">, </w:t>
      </w:r>
      <w:r w:rsidRPr="009C59AA">
        <w:rPr>
          <w:rFonts w:ascii="Sylfaen" w:hAnsi="Sylfaen" w:cs="Sylfaen"/>
          <w:lang w:val="en-GB"/>
        </w:rPr>
        <w:t>მეტასტაზური</w:t>
      </w:r>
      <w:r w:rsidRPr="009C59AA">
        <w:rPr>
          <w:lang w:val="en-GB"/>
        </w:rPr>
        <w:t xml:space="preserve"> </w:t>
      </w:r>
      <w:r w:rsidRPr="009C59AA">
        <w:rPr>
          <w:rFonts w:ascii="Sylfaen" w:hAnsi="Sylfaen" w:cs="Sylfaen"/>
          <w:lang w:val="en-GB"/>
        </w:rPr>
        <w:t>ან</w:t>
      </w:r>
      <w:r w:rsidRPr="009C59AA">
        <w:rPr>
          <w:lang w:val="en-GB"/>
        </w:rPr>
        <w:t xml:space="preserve"> </w:t>
      </w:r>
      <w:r w:rsidRPr="009C59AA">
        <w:rPr>
          <w:rFonts w:ascii="Sylfaen" w:hAnsi="Sylfaen" w:cs="Sylfaen"/>
          <w:lang w:val="en-GB"/>
        </w:rPr>
        <w:t>მორეციდივე</w:t>
      </w:r>
      <w:r w:rsidRPr="009C59AA">
        <w:rPr>
          <w:lang w:val="en-GB"/>
        </w:rPr>
        <w:t xml:space="preserve"> </w:t>
      </w:r>
      <w:r w:rsidRPr="009C59AA">
        <w:rPr>
          <w:rFonts w:ascii="Sylfaen" w:hAnsi="Sylfaen"/>
          <w:lang w:val="ka-GE"/>
        </w:rPr>
        <w:t>არაწვრილ</w:t>
      </w:r>
      <w:r w:rsidRPr="009C59AA">
        <w:rPr>
          <w:rFonts w:ascii="Sylfaen" w:hAnsi="Sylfaen" w:cs="Sylfaen"/>
          <w:lang w:val="en-GB"/>
        </w:rPr>
        <w:t>უჯრედოვანი</w:t>
      </w:r>
      <w:r w:rsidRPr="009C59AA">
        <w:rPr>
          <w:lang w:val="en-GB"/>
        </w:rPr>
        <w:t xml:space="preserve"> </w:t>
      </w:r>
      <w:r w:rsidRPr="009C59AA">
        <w:rPr>
          <w:rFonts w:ascii="Sylfaen" w:hAnsi="Sylfaen" w:cs="Sylfaen"/>
          <w:lang w:val="en-GB"/>
        </w:rPr>
        <w:t>ფილტვის</w:t>
      </w:r>
      <w:r w:rsidRPr="009C59AA">
        <w:rPr>
          <w:lang w:val="en-GB"/>
        </w:rPr>
        <w:t xml:space="preserve"> </w:t>
      </w:r>
      <w:r w:rsidRPr="009C59AA">
        <w:rPr>
          <w:rFonts w:ascii="Sylfaen" w:hAnsi="Sylfaen" w:cs="Sylfaen"/>
          <w:lang w:val="en-GB"/>
        </w:rPr>
        <w:t>კიბო</w:t>
      </w:r>
      <w:r w:rsidRPr="009C59AA">
        <w:rPr>
          <w:lang w:val="en-GB"/>
        </w:rPr>
        <w:t xml:space="preserve">, </w:t>
      </w:r>
      <w:r w:rsidRPr="009C59AA">
        <w:rPr>
          <w:rFonts w:ascii="Sylfaen" w:hAnsi="Sylfaen" w:cs="Sylfaen"/>
          <w:lang w:val="en-GB"/>
        </w:rPr>
        <w:t>გარდა</w:t>
      </w:r>
      <w:r w:rsidRPr="009C59AA">
        <w:rPr>
          <w:lang w:val="en-GB"/>
        </w:rPr>
        <w:t xml:space="preserve"> </w:t>
      </w:r>
      <w:r w:rsidRPr="009C59AA">
        <w:rPr>
          <w:rFonts w:ascii="Sylfaen" w:hAnsi="Sylfaen" w:cs="Sylfaen"/>
          <w:lang w:val="en-GB"/>
        </w:rPr>
        <w:t>უპირატესად</w:t>
      </w:r>
      <w:r w:rsidRPr="009C59AA">
        <w:rPr>
          <w:lang w:val="en-GB"/>
        </w:rPr>
        <w:t xml:space="preserve"> </w:t>
      </w:r>
      <w:r w:rsidRPr="009C59AA">
        <w:rPr>
          <w:rFonts w:ascii="Sylfaen" w:hAnsi="Sylfaen" w:cs="Sylfaen"/>
          <w:lang w:val="en-GB"/>
        </w:rPr>
        <w:t>ბრტყელუჯრედოვანი</w:t>
      </w:r>
      <w:r w:rsidRPr="009C59AA">
        <w:rPr>
          <w:lang w:val="en-GB"/>
        </w:rPr>
        <w:t xml:space="preserve"> </w:t>
      </w:r>
      <w:r w:rsidR="005A0FC2" w:rsidRPr="009C59AA">
        <w:rPr>
          <w:rFonts w:asciiTheme="minorHAnsi" w:hAnsiTheme="minorHAnsi"/>
          <w:lang w:val="ka-GE"/>
        </w:rPr>
        <w:t xml:space="preserve">(სქვამოზური) </w:t>
      </w:r>
      <w:r w:rsidRPr="009C59AA">
        <w:rPr>
          <w:rFonts w:ascii="Sylfaen" w:hAnsi="Sylfaen" w:cs="Sylfaen"/>
          <w:lang w:val="en-GB"/>
        </w:rPr>
        <w:t>ჰისტოლოგი</w:t>
      </w:r>
      <w:r w:rsidRPr="009C59AA">
        <w:rPr>
          <w:rFonts w:ascii="Sylfaen" w:hAnsi="Sylfaen" w:cs="Sylfaen"/>
          <w:lang w:val="ka-GE"/>
        </w:rPr>
        <w:t>ური სურათ</w:t>
      </w:r>
      <w:r w:rsidRPr="009C59AA">
        <w:rPr>
          <w:rFonts w:ascii="Sylfaen" w:hAnsi="Sylfaen" w:cs="Sylfaen"/>
          <w:lang w:val="en-GB"/>
        </w:rPr>
        <w:t>ის</w:t>
      </w:r>
      <w:r w:rsidRPr="009C59AA">
        <w:rPr>
          <w:rFonts w:ascii="Sylfaen" w:hAnsi="Sylfaen" w:cs="Sylfaen"/>
          <w:lang w:val="ka-GE"/>
        </w:rPr>
        <w:t xml:space="preserve"> მქონე შემთხვევვებისა</w:t>
      </w:r>
      <w:r w:rsidRPr="009C59AA">
        <w:rPr>
          <w:lang w:val="en-GB"/>
        </w:rPr>
        <w:t>.</w:t>
      </w:r>
    </w:p>
    <w:p w14:paraId="3F653F52" w14:textId="77777777" w:rsidR="003E7ECE" w:rsidRPr="009C59AA" w:rsidRDefault="003E7ECE">
      <w:pPr>
        <w:rPr>
          <w:lang w:val="en-GB"/>
        </w:rPr>
      </w:pPr>
    </w:p>
    <w:p w14:paraId="2A3AFDF0" w14:textId="77777777" w:rsidR="003E7ECE" w:rsidRPr="009C59AA" w:rsidRDefault="00AE6182">
      <w:pPr>
        <w:rPr>
          <w:lang w:val="en-GB"/>
        </w:rPr>
      </w:pPr>
      <w:r w:rsidRPr="009C59AA">
        <w:rPr>
          <w:rFonts w:ascii="Sylfaen" w:hAnsi="Sylfaen" w:cs="Sylfaen"/>
          <w:lang w:val="en-GB"/>
        </w:rPr>
        <w:t>ბევაციზუმაბი</w:t>
      </w:r>
      <w:r w:rsidRPr="009C59AA">
        <w:rPr>
          <w:lang w:val="en-GB"/>
        </w:rPr>
        <w:t xml:space="preserve">, </w:t>
      </w:r>
      <w:r w:rsidRPr="009C59AA">
        <w:rPr>
          <w:rFonts w:ascii="Sylfaen" w:hAnsi="Sylfaen" w:cs="Sylfaen"/>
          <w:lang w:val="en-GB"/>
        </w:rPr>
        <w:t>ერლო</w:t>
      </w:r>
      <w:r w:rsidR="009E4E3E" w:rsidRPr="009C59AA">
        <w:rPr>
          <w:rFonts w:ascii="Sylfaen" w:hAnsi="Sylfaen" w:cs="Sylfaen"/>
          <w:lang w:val="ka-GE"/>
        </w:rPr>
        <w:t>ტ</w:t>
      </w:r>
      <w:r w:rsidRPr="009C59AA">
        <w:rPr>
          <w:rFonts w:ascii="Sylfaen" w:hAnsi="Sylfaen" w:cs="Sylfaen"/>
          <w:lang w:val="en-GB"/>
        </w:rPr>
        <w:t>ინიბთან</w:t>
      </w:r>
      <w:r w:rsidRPr="009C59AA">
        <w:rPr>
          <w:lang w:val="en-GB"/>
        </w:rPr>
        <w:t xml:space="preserve"> </w:t>
      </w:r>
      <w:r w:rsidRPr="009C59AA">
        <w:rPr>
          <w:rFonts w:ascii="Sylfaen" w:hAnsi="Sylfaen" w:cs="Sylfaen"/>
          <w:lang w:val="en-GB"/>
        </w:rPr>
        <w:t>კომბინაციაში</w:t>
      </w:r>
      <w:r w:rsidRPr="009C59AA">
        <w:rPr>
          <w:lang w:val="en-GB"/>
        </w:rPr>
        <w:t xml:space="preserve">, </w:t>
      </w:r>
      <w:r w:rsidRPr="009C59AA">
        <w:rPr>
          <w:rFonts w:ascii="Sylfaen" w:hAnsi="Sylfaen" w:cs="Sylfaen"/>
          <w:lang w:val="en-GB"/>
        </w:rPr>
        <w:t>ნაჩვენებია</w:t>
      </w:r>
      <w:r w:rsidRPr="009C59AA">
        <w:rPr>
          <w:lang w:val="en-GB"/>
        </w:rPr>
        <w:t xml:space="preserve"> </w:t>
      </w:r>
      <w:r w:rsidRPr="009C59AA">
        <w:rPr>
          <w:rFonts w:ascii="Sylfaen" w:hAnsi="Sylfaen" w:cs="Sylfaen"/>
          <w:lang w:val="en-GB"/>
        </w:rPr>
        <w:t>მოზრდილ</w:t>
      </w:r>
      <w:r w:rsidRPr="009C59AA">
        <w:rPr>
          <w:lang w:val="en-GB"/>
        </w:rPr>
        <w:t xml:space="preserve"> </w:t>
      </w:r>
      <w:r w:rsidRPr="009C59AA">
        <w:rPr>
          <w:rFonts w:ascii="Sylfaen" w:hAnsi="Sylfaen" w:cs="Sylfaen"/>
          <w:lang w:val="en-GB"/>
        </w:rPr>
        <w:t>პაციენტებში</w:t>
      </w:r>
      <w:r w:rsidRPr="009C59AA">
        <w:rPr>
          <w:lang w:val="en-GB"/>
        </w:rPr>
        <w:t xml:space="preserve"> </w:t>
      </w:r>
      <w:r w:rsidRPr="009C59AA">
        <w:rPr>
          <w:rFonts w:ascii="Sylfaen" w:hAnsi="Sylfaen" w:cs="Sylfaen"/>
          <w:lang w:val="en-GB"/>
        </w:rPr>
        <w:t>პირველი</w:t>
      </w:r>
      <w:r w:rsidRPr="009C59AA">
        <w:rPr>
          <w:lang w:val="en-GB"/>
        </w:rPr>
        <w:t xml:space="preserve"> </w:t>
      </w:r>
      <w:r w:rsidRPr="009C59AA">
        <w:rPr>
          <w:rFonts w:ascii="Sylfaen" w:hAnsi="Sylfaen" w:cs="Sylfaen"/>
          <w:lang w:val="en-GB"/>
        </w:rPr>
        <w:t>რიგის</w:t>
      </w:r>
      <w:r w:rsidRPr="009C59AA">
        <w:rPr>
          <w:lang w:val="en-GB"/>
        </w:rPr>
        <w:t xml:space="preserve"> </w:t>
      </w:r>
      <w:r w:rsidRPr="009C59AA">
        <w:rPr>
          <w:rFonts w:ascii="Sylfaen" w:hAnsi="Sylfaen" w:cs="Sylfaen"/>
          <w:lang w:val="en-GB"/>
        </w:rPr>
        <w:t>მკურნალობისთვის</w:t>
      </w:r>
      <w:r w:rsidRPr="009C59AA">
        <w:rPr>
          <w:lang w:val="en-GB"/>
        </w:rPr>
        <w:t xml:space="preserve">, </w:t>
      </w:r>
      <w:r w:rsidRPr="009C59AA">
        <w:rPr>
          <w:rFonts w:ascii="Sylfaen" w:hAnsi="Sylfaen"/>
          <w:lang w:val="ka-GE"/>
        </w:rPr>
        <w:t>რომელთაც აღენიშნებათ არა</w:t>
      </w:r>
      <w:r w:rsidRPr="009C59AA">
        <w:rPr>
          <w:rFonts w:ascii="Sylfaen" w:hAnsi="Sylfaen" w:cs="Sylfaen"/>
          <w:lang w:val="en-GB"/>
        </w:rPr>
        <w:t>რეზექტ</w:t>
      </w:r>
      <w:r w:rsidRPr="009C59AA">
        <w:rPr>
          <w:rFonts w:ascii="Sylfaen" w:hAnsi="Sylfaen" w:cs="Sylfaen"/>
          <w:lang w:val="ka-GE"/>
        </w:rPr>
        <w:t>აბელუ</w:t>
      </w:r>
      <w:r w:rsidRPr="009C59AA">
        <w:rPr>
          <w:rFonts w:ascii="Sylfaen" w:hAnsi="Sylfaen" w:cs="Sylfaen"/>
          <w:lang w:val="en-GB"/>
        </w:rPr>
        <w:t>რი</w:t>
      </w:r>
      <w:r w:rsidRPr="009C59AA">
        <w:rPr>
          <w:lang w:val="en-GB"/>
        </w:rPr>
        <w:t xml:space="preserve"> </w:t>
      </w:r>
      <w:r w:rsidRPr="009C59AA">
        <w:rPr>
          <w:rFonts w:ascii="Sylfaen" w:hAnsi="Sylfaen" w:cs="Sylfaen"/>
          <w:lang w:val="en-GB"/>
        </w:rPr>
        <w:t>ადგილობრივად გავრცელებული</w:t>
      </w:r>
      <w:r w:rsidRPr="009C59AA">
        <w:rPr>
          <w:lang w:val="en-GB"/>
        </w:rPr>
        <w:t xml:space="preserve">, </w:t>
      </w:r>
      <w:r w:rsidRPr="009C59AA">
        <w:rPr>
          <w:rFonts w:ascii="Sylfaen" w:hAnsi="Sylfaen" w:cs="Sylfaen"/>
          <w:lang w:val="en-GB"/>
        </w:rPr>
        <w:t>მეტასტაზური</w:t>
      </w:r>
      <w:r w:rsidRPr="009C59AA">
        <w:rPr>
          <w:lang w:val="en-GB"/>
        </w:rPr>
        <w:t xml:space="preserve"> </w:t>
      </w:r>
      <w:r w:rsidRPr="009C59AA">
        <w:rPr>
          <w:rFonts w:ascii="Sylfaen" w:hAnsi="Sylfaen" w:cs="Sylfaen"/>
          <w:lang w:val="en-GB"/>
        </w:rPr>
        <w:t>ან</w:t>
      </w:r>
      <w:r w:rsidRPr="009C59AA">
        <w:rPr>
          <w:lang w:val="en-GB"/>
        </w:rPr>
        <w:t xml:space="preserve"> </w:t>
      </w:r>
      <w:r w:rsidRPr="009C59AA">
        <w:rPr>
          <w:rFonts w:ascii="Sylfaen" w:hAnsi="Sylfaen" w:cs="Sylfaen"/>
          <w:lang w:val="en-GB"/>
        </w:rPr>
        <w:t>მორეციდივე</w:t>
      </w:r>
      <w:r w:rsidRPr="009C59AA">
        <w:rPr>
          <w:lang w:val="en-GB"/>
        </w:rPr>
        <w:t xml:space="preserve"> </w:t>
      </w:r>
      <w:r w:rsidRPr="009C59AA">
        <w:rPr>
          <w:rFonts w:ascii="Sylfaen" w:hAnsi="Sylfaen" w:cs="Sylfaen"/>
          <w:lang w:val="en-GB"/>
        </w:rPr>
        <w:t>არა</w:t>
      </w:r>
      <w:r w:rsidR="00C764D7" w:rsidRPr="009C59AA">
        <w:rPr>
          <w:rFonts w:ascii="Sylfaen" w:hAnsi="Sylfaen" w:cs="Sylfaen"/>
          <w:lang w:val="en-GB"/>
        </w:rPr>
        <w:t>ბრტყელუჯრედოვანი</w:t>
      </w:r>
      <w:r w:rsidR="00C764D7" w:rsidRPr="009C59AA">
        <w:rPr>
          <w:lang w:val="en-GB"/>
        </w:rPr>
        <w:t xml:space="preserve"> </w:t>
      </w:r>
      <w:r w:rsidR="00C764D7" w:rsidRPr="009C59AA">
        <w:rPr>
          <w:rFonts w:ascii="Sylfaen" w:hAnsi="Sylfaen"/>
          <w:lang w:val="ka-GE"/>
        </w:rPr>
        <w:t xml:space="preserve"> არაწვრილ</w:t>
      </w:r>
      <w:r w:rsidR="00C764D7" w:rsidRPr="009C59AA">
        <w:rPr>
          <w:rFonts w:ascii="Sylfaen" w:hAnsi="Sylfaen" w:cs="Sylfaen"/>
          <w:lang w:val="en-GB"/>
        </w:rPr>
        <w:t>უჯრედოვანი</w:t>
      </w:r>
      <w:r w:rsidR="00C764D7" w:rsidRPr="009C59AA">
        <w:rPr>
          <w:rFonts w:ascii="Sylfaen" w:hAnsi="Sylfaen"/>
          <w:lang w:val="ka-GE"/>
        </w:rPr>
        <w:t xml:space="preserve"> </w:t>
      </w:r>
      <w:r w:rsidRPr="009C59AA">
        <w:rPr>
          <w:lang w:val="en-GB"/>
        </w:rPr>
        <w:t xml:space="preserve"> </w:t>
      </w:r>
      <w:r w:rsidRPr="009C59AA">
        <w:rPr>
          <w:rFonts w:ascii="Sylfaen" w:hAnsi="Sylfaen" w:cs="Sylfaen"/>
          <w:lang w:val="en-GB"/>
        </w:rPr>
        <w:t>ფილტვის</w:t>
      </w:r>
      <w:r w:rsidRPr="009C59AA">
        <w:rPr>
          <w:lang w:val="en-GB"/>
        </w:rPr>
        <w:t xml:space="preserve"> </w:t>
      </w:r>
      <w:r w:rsidRPr="009C59AA">
        <w:rPr>
          <w:rFonts w:ascii="Sylfaen" w:hAnsi="Sylfaen" w:cs="Sylfaen"/>
          <w:lang w:val="en-GB"/>
        </w:rPr>
        <w:t>კიბო</w:t>
      </w:r>
      <w:r w:rsidRPr="009C59AA">
        <w:rPr>
          <w:lang w:val="en-GB"/>
        </w:rPr>
        <w:t xml:space="preserve">, </w:t>
      </w:r>
      <w:r w:rsidRPr="009C59AA">
        <w:rPr>
          <w:rFonts w:ascii="Sylfaen" w:hAnsi="Sylfaen" w:cs="Sylfaen"/>
          <w:lang w:val="en-GB"/>
        </w:rPr>
        <w:t>ეპიდერმული</w:t>
      </w:r>
      <w:r w:rsidRPr="009C59AA">
        <w:rPr>
          <w:lang w:val="en-GB"/>
        </w:rPr>
        <w:t xml:space="preserve"> </w:t>
      </w:r>
      <w:r w:rsidRPr="009C59AA">
        <w:rPr>
          <w:rFonts w:ascii="Sylfaen" w:hAnsi="Sylfaen" w:cs="Sylfaen"/>
          <w:lang w:val="en-GB"/>
        </w:rPr>
        <w:t>ზრდის</w:t>
      </w:r>
      <w:r w:rsidRPr="009C59AA">
        <w:rPr>
          <w:lang w:val="en-GB"/>
        </w:rPr>
        <w:t xml:space="preserve"> </w:t>
      </w:r>
      <w:r w:rsidRPr="009C59AA">
        <w:rPr>
          <w:rFonts w:ascii="Sylfaen" w:hAnsi="Sylfaen" w:cs="Sylfaen"/>
          <w:lang w:val="en-GB"/>
        </w:rPr>
        <w:t>ფაქტორის</w:t>
      </w:r>
      <w:r w:rsidRPr="009C59AA">
        <w:rPr>
          <w:lang w:val="en-GB"/>
        </w:rPr>
        <w:t xml:space="preserve"> </w:t>
      </w:r>
      <w:r w:rsidRPr="009C59AA">
        <w:rPr>
          <w:rFonts w:ascii="Sylfaen" w:hAnsi="Sylfaen" w:cs="Sylfaen"/>
          <w:lang w:val="en-GB"/>
        </w:rPr>
        <w:t>რეცეპტორები</w:t>
      </w:r>
      <w:r w:rsidR="00C764D7" w:rsidRPr="009C59AA">
        <w:rPr>
          <w:rFonts w:ascii="Sylfaen" w:hAnsi="Sylfaen" w:cs="Sylfaen"/>
          <w:lang w:val="en-GB"/>
        </w:rPr>
        <w:t>ს</w:t>
      </w:r>
      <w:r w:rsidRPr="009C59AA">
        <w:rPr>
          <w:lang w:val="en-GB"/>
        </w:rPr>
        <w:t xml:space="preserve"> (EGFR) </w:t>
      </w:r>
      <w:r w:rsidRPr="009C59AA">
        <w:rPr>
          <w:rFonts w:ascii="Sylfaen" w:hAnsi="Sylfaen" w:cs="Sylfaen"/>
          <w:lang w:val="en-GB"/>
        </w:rPr>
        <w:t>გამააქტიურებელი</w:t>
      </w:r>
      <w:r w:rsidRPr="009C59AA">
        <w:rPr>
          <w:lang w:val="en-GB"/>
        </w:rPr>
        <w:t xml:space="preserve"> </w:t>
      </w:r>
      <w:r w:rsidRPr="009C59AA">
        <w:rPr>
          <w:rFonts w:ascii="Sylfaen" w:hAnsi="Sylfaen" w:cs="Sylfaen"/>
          <w:lang w:val="en-GB"/>
        </w:rPr>
        <w:t>მუტაციით</w:t>
      </w:r>
      <w:r w:rsidR="00C764D7" w:rsidRPr="009C59AA">
        <w:rPr>
          <w:lang w:val="en-GB"/>
        </w:rPr>
        <w:t>(</w:t>
      </w:r>
      <w:r w:rsidR="00C764D7" w:rsidRPr="009C59AA">
        <w:rPr>
          <w:rFonts w:ascii="Sylfaen" w:hAnsi="Sylfaen"/>
          <w:lang w:val="ka-GE"/>
        </w:rPr>
        <w:t>იხ.ქვეთავი</w:t>
      </w:r>
      <w:r w:rsidR="00C764D7" w:rsidRPr="009C59AA">
        <w:rPr>
          <w:lang w:val="en-GB"/>
        </w:rPr>
        <w:t xml:space="preserve"> 5.1).</w:t>
      </w:r>
      <w:r w:rsidRPr="009C59AA">
        <w:rPr>
          <w:lang w:val="en-GB"/>
        </w:rPr>
        <w:t>.</w:t>
      </w:r>
    </w:p>
    <w:p w14:paraId="342CAF2A" w14:textId="77777777" w:rsidR="003E7ECE" w:rsidRPr="009C59AA" w:rsidRDefault="003E7ECE">
      <w:pPr>
        <w:rPr>
          <w:lang w:val="en-GB"/>
        </w:rPr>
      </w:pPr>
    </w:p>
    <w:p w14:paraId="3148A2F8" w14:textId="77777777" w:rsidR="003E7ECE" w:rsidRPr="009C59AA" w:rsidRDefault="00C764D7">
      <w:pPr>
        <w:rPr>
          <w:lang w:val="en-GB"/>
        </w:rPr>
      </w:pPr>
      <w:r w:rsidRPr="009C59AA">
        <w:rPr>
          <w:rFonts w:ascii="Sylfaen" w:hAnsi="Sylfaen" w:cs="Sylfaen"/>
          <w:lang w:val="en-GB"/>
        </w:rPr>
        <w:t>ბევაციზუმაბი</w:t>
      </w:r>
      <w:r w:rsidRPr="009C59AA">
        <w:rPr>
          <w:lang w:val="en-GB"/>
        </w:rPr>
        <w:t xml:space="preserve"> </w:t>
      </w:r>
      <w:r w:rsidRPr="009C59AA">
        <w:rPr>
          <w:rFonts w:ascii="Sylfaen" w:hAnsi="Sylfaen" w:cs="Sylfaen"/>
          <w:lang w:val="en-GB"/>
        </w:rPr>
        <w:t>ინტერფერონ</w:t>
      </w:r>
      <w:r w:rsidRPr="009C59AA">
        <w:rPr>
          <w:lang w:val="en-GB"/>
        </w:rPr>
        <w:t xml:space="preserve"> </w:t>
      </w:r>
      <w:r w:rsidRPr="009C59AA">
        <w:rPr>
          <w:rFonts w:ascii="Sylfaen" w:hAnsi="Sylfaen" w:cs="Sylfaen"/>
          <w:lang w:val="en-GB"/>
        </w:rPr>
        <w:t>ალფა</w:t>
      </w:r>
      <w:r w:rsidRPr="009C59AA">
        <w:rPr>
          <w:lang w:val="en-GB"/>
        </w:rPr>
        <w:t xml:space="preserve"> -2 </w:t>
      </w:r>
      <w:r w:rsidRPr="009C59AA">
        <w:rPr>
          <w:rFonts w:ascii="Sylfaen" w:hAnsi="Sylfaen" w:cs="Sylfaen"/>
          <w:lang w:val="en-GB"/>
        </w:rPr>
        <w:t>ა</w:t>
      </w:r>
      <w:r w:rsidRPr="009C59AA">
        <w:rPr>
          <w:lang w:val="en-GB"/>
        </w:rPr>
        <w:t>-</w:t>
      </w:r>
      <w:r w:rsidRPr="009C59AA">
        <w:rPr>
          <w:rFonts w:ascii="Sylfaen" w:hAnsi="Sylfaen" w:cs="Sylfaen"/>
          <w:lang w:val="en-GB"/>
        </w:rPr>
        <w:t>სთან</w:t>
      </w:r>
      <w:r w:rsidRPr="009C59AA">
        <w:rPr>
          <w:lang w:val="en-GB"/>
        </w:rPr>
        <w:t xml:space="preserve"> </w:t>
      </w:r>
      <w:r w:rsidRPr="009C59AA">
        <w:rPr>
          <w:rFonts w:ascii="Sylfaen" w:hAnsi="Sylfaen" w:cs="Sylfaen"/>
          <w:lang w:val="en-GB"/>
        </w:rPr>
        <w:t>ერთად</w:t>
      </w:r>
      <w:r w:rsidRPr="009C59AA">
        <w:rPr>
          <w:lang w:val="en-GB"/>
        </w:rPr>
        <w:t xml:space="preserve"> </w:t>
      </w:r>
      <w:r w:rsidRPr="009C59AA">
        <w:rPr>
          <w:rFonts w:ascii="Sylfaen" w:hAnsi="Sylfaen" w:cs="Sylfaen"/>
          <w:lang w:val="en-GB"/>
        </w:rPr>
        <w:t>არის</w:t>
      </w:r>
      <w:r w:rsidRPr="009C59AA">
        <w:rPr>
          <w:lang w:val="en-GB"/>
        </w:rPr>
        <w:t xml:space="preserve"> </w:t>
      </w:r>
      <w:r w:rsidRPr="009C59AA">
        <w:rPr>
          <w:rFonts w:ascii="Sylfaen" w:hAnsi="Sylfaen" w:cs="Sylfaen"/>
          <w:lang w:val="en-GB"/>
        </w:rPr>
        <w:t>ნაჩვენები</w:t>
      </w:r>
      <w:r w:rsidRPr="009C59AA">
        <w:rPr>
          <w:lang w:val="en-GB"/>
        </w:rPr>
        <w:t xml:space="preserve"> </w:t>
      </w:r>
      <w:r w:rsidRPr="009C59AA">
        <w:rPr>
          <w:rFonts w:ascii="Sylfaen" w:hAnsi="Sylfaen" w:cs="Sylfaen"/>
          <w:lang w:val="en-GB"/>
        </w:rPr>
        <w:t>მოზრდილ</w:t>
      </w:r>
      <w:r w:rsidRPr="009C59AA">
        <w:rPr>
          <w:lang w:val="en-GB"/>
        </w:rPr>
        <w:t xml:space="preserve"> </w:t>
      </w:r>
      <w:r w:rsidRPr="009C59AA">
        <w:rPr>
          <w:rFonts w:ascii="Sylfaen" w:hAnsi="Sylfaen" w:cs="Sylfaen"/>
          <w:lang w:val="en-GB"/>
        </w:rPr>
        <w:t>პაციენტებში</w:t>
      </w:r>
      <w:r w:rsidRPr="009C59AA">
        <w:rPr>
          <w:lang w:val="en-GB"/>
        </w:rPr>
        <w:t xml:space="preserve"> </w:t>
      </w:r>
      <w:r w:rsidRPr="009C59AA">
        <w:rPr>
          <w:rFonts w:ascii="Sylfaen" w:hAnsi="Sylfaen" w:cs="Sylfaen"/>
          <w:lang w:val="en-GB"/>
        </w:rPr>
        <w:t>პირველი</w:t>
      </w:r>
      <w:r w:rsidRPr="009C59AA">
        <w:rPr>
          <w:lang w:val="en-GB"/>
        </w:rPr>
        <w:t xml:space="preserve"> </w:t>
      </w:r>
      <w:r w:rsidRPr="009C59AA">
        <w:rPr>
          <w:rFonts w:ascii="Sylfaen" w:hAnsi="Sylfaen" w:cs="Sylfaen"/>
          <w:lang w:val="en-GB"/>
        </w:rPr>
        <w:t>რიგის</w:t>
      </w:r>
      <w:r w:rsidRPr="009C59AA">
        <w:rPr>
          <w:lang w:val="en-GB"/>
        </w:rPr>
        <w:t xml:space="preserve"> </w:t>
      </w:r>
      <w:r w:rsidRPr="009C59AA">
        <w:rPr>
          <w:rFonts w:ascii="Sylfaen" w:hAnsi="Sylfaen" w:cs="Sylfaen"/>
          <w:lang w:val="en-GB"/>
        </w:rPr>
        <w:t>მკურნალობისთვის</w:t>
      </w:r>
      <w:r w:rsidRPr="009C59AA">
        <w:rPr>
          <w:rFonts w:ascii="Sylfaen" w:hAnsi="Sylfaen" w:cs="Sylfaen"/>
          <w:lang w:val="ka-GE"/>
        </w:rPr>
        <w:t xml:space="preserve">, რომელთაც აღენიშნებათ ადგილობრივად გავრცელებული და/ან </w:t>
      </w:r>
      <w:r w:rsidRPr="009C59AA">
        <w:rPr>
          <w:lang w:val="en-GB"/>
        </w:rPr>
        <w:t xml:space="preserve"> </w:t>
      </w:r>
      <w:r w:rsidRPr="009C59AA">
        <w:rPr>
          <w:rFonts w:ascii="Sylfaen" w:hAnsi="Sylfaen" w:cs="Sylfaen"/>
          <w:lang w:val="en-GB"/>
        </w:rPr>
        <w:t>მეტასტაზური</w:t>
      </w:r>
      <w:r w:rsidRPr="009C59AA">
        <w:rPr>
          <w:lang w:val="en-GB"/>
        </w:rPr>
        <w:t xml:space="preserve"> </w:t>
      </w:r>
      <w:r w:rsidRPr="009C59AA">
        <w:rPr>
          <w:rFonts w:ascii="Sylfaen" w:hAnsi="Sylfaen"/>
          <w:lang w:val="ka-GE"/>
        </w:rPr>
        <w:t xml:space="preserve"> </w:t>
      </w:r>
      <w:r w:rsidRPr="009C59AA">
        <w:rPr>
          <w:rFonts w:ascii="Sylfaen" w:hAnsi="Sylfaen" w:cs="Sylfaen"/>
          <w:lang w:val="en-GB"/>
        </w:rPr>
        <w:t>თირკმ</w:t>
      </w:r>
      <w:r w:rsidR="009E4E3E" w:rsidRPr="009C59AA">
        <w:rPr>
          <w:rFonts w:ascii="Sylfaen" w:hAnsi="Sylfaen" w:cs="Sylfaen"/>
          <w:lang w:val="ka-GE"/>
        </w:rPr>
        <w:t>ე</w:t>
      </w:r>
      <w:r w:rsidRPr="009C59AA">
        <w:rPr>
          <w:rFonts w:ascii="Sylfaen" w:hAnsi="Sylfaen" w:cs="Sylfaen"/>
          <w:lang w:val="en-GB"/>
        </w:rPr>
        <w:t>ლ</w:t>
      </w:r>
      <w:r w:rsidRPr="009C59AA">
        <w:rPr>
          <w:rFonts w:ascii="Sylfaen" w:hAnsi="Sylfaen" w:cs="Sylfaen"/>
          <w:lang w:val="ka-GE"/>
        </w:rPr>
        <w:t>უჯრედ</w:t>
      </w:r>
      <w:r w:rsidR="009E4E3E" w:rsidRPr="009C59AA">
        <w:rPr>
          <w:rFonts w:ascii="Sylfaen" w:hAnsi="Sylfaen" w:cs="Sylfaen"/>
          <w:lang w:val="ka-GE"/>
        </w:rPr>
        <w:t>ოვან</w:t>
      </w:r>
      <w:r w:rsidRPr="009C59AA">
        <w:rPr>
          <w:rFonts w:ascii="Sylfaen" w:hAnsi="Sylfaen" w:cs="Sylfaen"/>
          <w:lang w:val="ka-GE"/>
        </w:rPr>
        <w:t>ი</w:t>
      </w:r>
      <w:r w:rsidRPr="009C59AA">
        <w:rPr>
          <w:lang w:val="en-GB"/>
        </w:rPr>
        <w:t xml:space="preserve"> </w:t>
      </w:r>
      <w:r w:rsidRPr="009C59AA">
        <w:rPr>
          <w:rFonts w:ascii="Sylfaen" w:hAnsi="Sylfaen" w:cs="Sylfaen"/>
          <w:lang w:val="en-GB"/>
        </w:rPr>
        <w:t>კიბო</w:t>
      </w:r>
      <w:r w:rsidRPr="009C59AA">
        <w:rPr>
          <w:lang w:val="en-GB"/>
        </w:rPr>
        <w:t>.</w:t>
      </w:r>
    </w:p>
    <w:p w14:paraId="4AA0CD39" w14:textId="77777777" w:rsidR="003E7ECE" w:rsidRPr="009C59AA" w:rsidRDefault="003E7ECE">
      <w:pPr>
        <w:rPr>
          <w:lang w:val="en-GB"/>
        </w:rPr>
      </w:pPr>
    </w:p>
    <w:p w14:paraId="15EDE857" w14:textId="77777777" w:rsidR="00D20D18" w:rsidRPr="009C59AA" w:rsidRDefault="00D20D18" w:rsidP="00D20D18">
      <w:pPr>
        <w:rPr>
          <w:lang w:val="en-GB"/>
        </w:rPr>
      </w:pPr>
      <w:r w:rsidRPr="009C59AA">
        <w:rPr>
          <w:rFonts w:ascii="Sylfaen" w:hAnsi="Sylfaen" w:cs="Sylfaen"/>
          <w:lang w:val="en-GB"/>
        </w:rPr>
        <w:t>ბევაციზუმაბი</w:t>
      </w:r>
      <w:r w:rsidRPr="009C59AA">
        <w:rPr>
          <w:lang w:val="en-GB"/>
        </w:rPr>
        <w:t xml:space="preserve">, </w:t>
      </w:r>
      <w:r w:rsidRPr="009C59AA">
        <w:rPr>
          <w:rFonts w:ascii="Sylfaen" w:hAnsi="Sylfaen" w:cs="Sylfaen"/>
          <w:lang w:val="en-GB"/>
        </w:rPr>
        <w:t>კარბოპლატინთან</w:t>
      </w:r>
      <w:r w:rsidRPr="009C59AA">
        <w:rPr>
          <w:lang w:val="en-GB"/>
        </w:rPr>
        <w:t xml:space="preserve"> </w:t>
      </w:r>
      <w:r w:rsidRPr="009C59AA">
        <w:rPr>
          <w:rFonts w:ascii="Sylfaen" w:hAnsi="Sylfaen" w:cs="Sylfaen"/>
          <w:lang w:val="en-GB"/>
        </w:rPr>
        <w:t>და</w:t>
      </w:r>
      <w:r w:rsidRPr="009C59AA">
        <w:rPr>
          <w:lang w:val="en-GB"/>
        </w:rPr>
        <w:t xml:space="preserve"> </w:t>
      </w:r>
      <w:r w:rsidRPr="009C59AA">
        <w:rPr>
          <w:rFonts w:ascii="Sylfaen" w:hAnsi="Sylfaen" w:cs="Sylfaen"/>
          <w:lang w:val="en-GB"/>
        </w:rPr>
        <w:t>პაკლიტაქსელთან</w:t>
      </w:r>
      <w:r w:rsidRPr="009C59AA">
        <w:rPr>
          <w:lang w:val="en-GB"/>
        </w:rPr>
        <w:t xml:space="preserve"> </w:t>
      </w:r>
      <w:r w:rsidRPr="009C59AA">
        <w:rPr>
          <w:rFonts w:ascii="Sylfaen" w:hAnsi="Sylfaen" w:cs="Sylfaen"/>
          <w:lang w:val="en-GB"/>
        </w:rPr>
        <w:t>ერთად</w:t>
      </w:r>
      <w:r w:rsidRPr="009C59AA">
        <w:rPr>
          <w:lang w:val="en-GB"/>
        </w:rPr>
        <w:t xml:space="preserve">, </w:t>
      </w:r>
      <w:r w:rsidRPr="009C59AA">
        <w:rPr>
          <w:rFonts w:ascii="Sylfaen" w:hAnsi="Sylfaen" w:cs="Sylfaen"/>
          <w:lang w:val="en-GB"/>
        </w:rPr>
        <w:t>ნაჩვენებია</w:t>
      </w:r>
      <w:r w:rsidRPr="009C59AA">
        <w:rPr>
          <w:lang w:val="en-GB"/>
        </w:rPr>
        <w:t xml:space="preserve"> </w:t>
      </w:r>
      <w:r w:rsidRPr="009C59AA">
        <w:rPr>
          <w:rFonts w:ascii="Sylfaen" w:hAnsi="Sylfaen" w:cs="Sylfaen"/>
          <w:lang w:val="en-GB"/>
        </w:rPr>
        <w:t>მოზრდილ</w:t>
      </w:r>
      <w:r w:rsidRPr="009C59AA">
        <w:rPr>
          <w:lang w:val="en-GB"/>
        </w:rPr>
        <w:t xml:space="preserve"> </w:t>
      </w:r>
      <w:r w:rsidRPr="009C59AA">
        <w:rPr>
          <w:rFonts w:ascii="Sylfaen" w:hAnsi="Sylfaen" w:cs="Sylfaen"/>
          <w:lang w:val="en-GB"/>
        </w:rPr>
        <w:t>პაციენტთა</w:t>
      </w:r>
      <w:r w:rsidRPr="009C59AA">
        <w:rPr>
          <w:lang w:val="en-GB"/>
        </w:rPr>
        <w:t xml:space="preserve"> </w:t>
      </w:r>
      <w:r w:rsidRPr="009C59AA">
        <w:rPr>
          <w:rFonts w:ascii="Sylfaen" w:hAnsi="Sylfaen" w:cs="Sylfaen"/>
          <w:lang w:val="en-GB"/>
        </w:rPr>
        <w:t>წინა</w:t>
      </w:r>
      <w:r w:rsidRPr="009C59AA">
        <w:rPr>
          <w:lang w:val="en-GB"/>
        </w:rPr>
        <w:t xml:space="preserve"> </w:t>
      </w:r>
      <w:r w:rsidRPr="009C59AA">
        <w:rPr>
          <w:rFonts w:ascii="Sylfaen" w:hAnsi="Sylfaen" w:cs="Sylfaen"/>
          <w:lang w:val="en-GB"/>
        </w:rPr>
        <w:t>ხაზის</w:t>
      </w:r>
      <w:r w:rsidRPr="009C59AA">
        <w:rPr>
          <w:lang w:val="en-GB"/>
        </w:rPr>
        <w:t xml:space="preserve"> </w:t>
      </w:r>
      <w:r w:rsidRPr="009C59AA">
        <w:rPr>
          <w:rFonts w:ascii="Sylfaen" w:hAnsi="Sylfaen" w:cs="Sylfaen"/>
          <w:lang w:val="en-GB"/>
        </w:rPr>
        <w:t>მკურნალო</w:t>
      </w:r>
      <w:r w:rsidRPr="009C59AA">
        <w:rPr>
          <w:rFonts w:ascii="Sylfaen" w:hAnsi="Sylfaen" w:cs="Sylfaen"/>
          <w:lang w:val="ka-GE"/>
        </w:rPr>
        <w:t>ბის სახით, რომელთაც აღენიშნებათ ადგილობრივად გავრცელებული</w:t>
      </w:r>
      <w:r w:rsidRPr="009C59AA">
        <w:rPr>
          <w:lang w:val="en-GB"/>
        </w:rPr>
        <w:t xml:space="preserve"> (</w:t>
      </w:r>
      <w:r w:rsidRPr="009C59AA">
        <w:rPr>
          <w:rFonts w:ascii="Sylfaen" w:hAnsi="Sylfaen" w:cs="Sylfaen"/>
          <w:lang w:val="en-GB"/>
        </w:rPr>
        <w:t>გინეკოლოგიისა</w:t>
      </w:r>
      <w:r w:rsidRPr="009C59AA">
        <w:rPr>
          <w:lang w:val="en-GB"/>
        </w:rPr>
        <w:t xml:space="preserve"> </w:t>
      </w:r>
      <w:r w:rsidRPr="009C59AA">
        <w:rPr>
          <w:rFonts w:ascii="Sylfaen" w:hAnsi="Sylfaen" w:cs="Sylfaen"/>
          <w:lang w:val="en-GB"/>
        </w:rPr>
        <w:t>და</w:t>
      </w:r>
      <w:r w:rsidRPr="009C59AA">
        <w:rPr>
          <w:lang w:val="en-GB"/>
        </w:rPr>
        <w:t xml:space="preserve"> </w:t>
      </w:r>
      <w:r w:rsidRPr="009C59AA">
        <w:rPr>
          <w:rFonts w:ascii="Sylfaen" w:hAnsi="Sylfaen" w:cs="Sylfaen"/>
          <w:lang w:val="en-GB"/>
        </w:rPr>
        <w:t>მეანობის</w:t>
      </w:r>
      <w:r w:rsidRPr="009C59AA">
        <w:rPr>
          <w:lang w:val="en-GB"/>
        </w:rPr>
        <w:t xml:space="preserve"> </w:t>
      </w:r>
      <w:r w:rsidRPr="009C59AA">
        <w:rPr>
          <w:rFonts w:ascii="Sylfaen" w:hAnsi="Sylfaen" w:cs="Sylfaen"/>
          <w:lang w:val="en-GB"/>
        </w:rPr>
        <w:t>საერთაშორისო</w:t>
      </w:r>
      <w:r w:rsidRPr="009C59AA">
        <w:rPr>
          <w:lang w:val="en-GB"/>
        </w:rPr>
        <w:t xml:space="preserve"> </w:t>
      </w:r>
      <w:r w:rsidRPr="009C59AA">
        <w:rPr>
          <w:rFonts w:ascii="Sylfaen" w:hAnsi="Sylfaen" w:cs="Sylfaen"/>
          <w:lang w:val="en-GB"/>
        </w:rPr>
        <w:t>ფედერაციის</w:t>
      </w:r>
      <w:r w:rsidRPr="009C59AA">
        <w:rPr>
          <w:lang w:val="en-GB"/>
        </w:rPr>
        <w:t xml:space="preserve"> (FIGO) III B, III C </w:t>
      </w:r>
      <w:r w:rsidRPr="009C59AA">
        <w:rPr>
          <w:rFonts w:ascii="Sylfaen" w:hAnsi="Sylfaen" w:cs="Sylfaen"/>
          <w:lang w:val="en-GB"/>
        </w:rPr>
        <w:t>და</w:t>
      </w:r>
      <w:r w:rsidRPr="009C59AA">
        <w:rPr>
          <w:lang w:val="en-GB"/>
        </w:rPr>
        <w:t xml:space="preserve"> IV </w:t>
      </w:r>
      <w:r w:rsidRPr="009C59AA">
        <w:rPr>
          <w:rFonts w:ascii="Sylfaen" w:hAnsi="Sylfaen" w:cs="Sylfaen"/>
          <w:lang w:val="en-GB"/>
        </w:rPr>
        <w:t>სტადიებით</w:t>
      </w:r>
      <w:r w:rsidRPr="009C59AA">
        <w:rPr>
          <w:lang w:val="en-GB"/>
        </w:rPr>
        <w:t xml:space="preserve">) </w:t>
      </w:r>
      <w:r w:rsidRPr="009C59AA">
        <w:rPr>
          <w:rFonts w:ascii="Sylfaen" w:hAnsi="Sylfaen" w:cs="Sylfaen"/>
          <w:lang w:val="en-GB"/>
        </w:rPr>
        <w:t>ეპითელური</w:t>
      </w:r>
      <w:r w:rsidRPr="009C59AA">
        <w:rPr>
          <w:lang w:val="en-GB"/>
        </w:rPr>
        <w:t xml:space="preserve"> </w:t>
      </w:r>
      <w:r w:rsidRPr="009C59AA">
        <w:rPr>
          <w:rFonts w:ascii="Sylfaen" w:hAnsi="Sylfaen" w:cs="Sylfaen"/>
          <w:lang w:val="en-GB"/>
        </w:rPr>
        <w:t>საკვერცხის</w:t>
      </w:r>
      <w:r w:rsidRPr="009C59AA">
        <w:rPr>
          <w:lang w:val="en-GB"/>
        </w:rPr>
        <w:t xml:space="preserve">, </w:t>
      </w:r>
      <w:r w:rsidR="00B91F26" w:rsidRPr="009C59AA">
        <w:rPr>
          <w:rFonts w:ascii="Sylfaen" w:hAnsi="Sylfaen"/>
          <w:lang w:val="ka-GE"/>
        </w:rPr>
        <w:t>ფალოპის</w:t>
      </w:r>
      <w:r w:rsidRPr="009C59AA">
        <w:rPr>
          <w:lang w:val="en-GB"/>
        </w:rPr>
        <w:t xml:space="preserve"> </w:t>
      </w:r>
      <w:r w:rsidRPr="009C59AA">
        <w:rPr>
          <w:rFonts w:ascii="Sylfaen" w:hAnsi="Sylfaen" w:cs="Sylfaen"/>
          <w:lang w:val="en-GB"/>
        </w:rPr>
        <w:t>მილის</w:t>
      </w:r>
      <w:r w:rsidRPr="009C59AA">
        <w:rPr>
          <w:lang w:val="en-GB"/>
        </w:rPr>
        <w:t xml:space="preserve"> </w:t>
      </w:r>
      <w:r w:rsidRPr="009C59AA">
        <w:rPr>
          <w:rFonts w:ascii="Sylfaen" w:hAnsi="Sylfaen" w:cs="Sylfaen"/>
          <w:lang w:val="en-GB"/>
        </w:rPr>
        <w:t>ან</w:t>
      </w:r>
      <w:r w:rsidRPr="009C59AA">
        <w:rPr>
          <w:lang w:val="en-GB"/>
        </w:rPr>
        <w:t xml:space="preserve"> </w:t>
      </w:r>
      <w:r w:rsidRPr="009C59AA">
        <w:rPr>
          <w:rFonts w:ascii="Sylfaen" w:hAnsi="Sylfaen" w:cs="Sylfaen"/>
          <w:lang w:val="en-GB"/>
        </w:rPr>
        <w:t>პირველადი</w:t>
      </w:r>
      <w:r w:rsidRPr="009C59AA">
        <w:rPr>
          <w:lang w:val="en-GB"/>
        </w:rPr>
        <w:t xml:space="preserve"> </w:t>
      </w:r>
      <w:r w:rsidRPr="009C59AA">
        <w:rPr>
          <w:rFonts w:ascii="Sylfaen" w:hAnsi="Sylfaen" w:cs="Sylfaen"/>
          <w:lang w:val="en-GB"/>
        </w:rPr>
        <w:t>პერიტონეალური</w:t>
      </w:r>
      <w:r w:rsidRPr="009C59AA">
        <w:rPr>
          <w:lang w:val="en-GB"/>
        </w:rPr>
        <w:t xml:space="preserve"> </w:t>
      </w:r>
      <w:r w:rsidR="00B91F26" w:rsidRPr="009C59AA">
        <w:rPr>
          <w:rFonts w:ascii="Sylfaen" w:hAnsi="Sylfaen" w:cs="Sylfaen"/>
          <w:lang w:val="en-GB"/>
        </w:rPr>
        <w:t>კიბო</w:t>
      </w:r>
      <w:r w:rsidRPr="009C59AA">
        <w:rPr>
          <w:lang w:val="en-GB"/>
        </w:rPr>
        <w:t>. (</w:t>
      </w:r>
      <w:r w:rsidRPr="009C59AA">
        <w:rPr>
          <w:rFonts w:ascii="Sylfaen" w:hAnsi="Sylfaen" w:cs="Sylfaen"/>
          <w:lang w:val="en-GB"/>
        </w:rPr>
        <w:t>იხილეთ</w:t>
      </w:r>
      <w:r w:rsidRPr="009C59AA">
        <w:rPr>
          <w:lang w:val="en-GB"/>
        </w:rPr>
        <w:t xml:space="preserve"> </w:t>
      </w:r>
      <w:r w:rsidR="00B91F26" w:rsidRPr="009C59AA">
        <w:rPr>
          <w:rFonts w:ascii="Sylfaen" w:hAnsi="Sylfaen"/>
          <w:lang w:val="ka-GE"/>
        </w:rPr>
        <w:t>ქვეთავი</w:t>
      </w:r>
      <w:r w:rsidRPr="009C59AA">
        <w:rPr>
          <w:lang w:val="en-GB"/>
        </w:rPr>
        <w:t xml:space="preserve"> 5.1).</w:t>
      </w:r>
    </w:p>
    <w:p w14:paraId="62F702E8" w14:textId="77777777" w:rsidR="003E7ECE" w:rsidRPr="009C59AA" w:rsidRDefault="00D20D18" w:rsidP="00D20D18">
      <w:pPr>
        <w:rPr>
          <w:lang w:val="en-GB"/>
        </w:rPr>
      </w:pPr>
      <w:r w:rsidRPr="009C59AA">
        <w:rPr>
          <w:rFonts w:ascii="Sylfaen" w:hAnsi="Sylfaen" w:cs="Sylfaen"/>
          <w:lang w:val="en-GB"/>
        </w:rPr>
        <w:t>ბევაციზუმაბი</w:t>
      </w:r>
      <w:r w:rsidRPr="009C59AA">
        <w:rPr>
          <w:lang w:val="en-GB"/>
        </w:rPr>
        <w:t xml:space="preserve">, </w:t>
      </w:r>
      <w:r w:rsidRPr="009C59AA">
        <w:rPr>
          <w:rFonts w:ascii="Sylfaen" w:hAnsi="Sylfaen" w:cs="Sylfaen"/>
          <w:lang w:val="en-GB"/>
        </w:rPr>
        <w:t>კარბოპლატინთან</w:t>
      </w:r>
      <w:r w:rsidRPr="009C59AA">
        <w:rPr>
          <w:lang w:val="en-GB"/>
        </w:rPr>
        <w:t xml:space="preserve"> </w:t>
      </w:r>
      <w:r w:rsidRPr="009C59AA">
        <w:rPr>
          <w:rFonts w:ascii="Sylfaen" w:hAnsi="Sylfaen" w:cs="Sylfaen"/>
          <w:lang w:val="en-GB"/>
        </w:rPr>
        <w:t>და</w:t>
      </w:r>
      <w:r w:rsidRPr="009C59AA">
        <w:rPr>
          <w:lang w:val="en-GB"/>
        </w:rPr>
        <w:t xml:space="preserve"> </w:t>
      </w:r>
      <w:r w:rsidRPr="009C59AA">
        <w:rPr>
          <w:rFonts w:ascii="Sylfaen" w:hAnsi="Sylfaen" w:cs="Sylfaen"/>
          <w:lang w:val="en-GB"/>
        </w:rPr>
        <w:t>გემციტაბინთან</w:t>
      </w:r>
      <w:r w:rsidRPr="009C59AA">
        <w:rPr>
          <w:lang w:val="en-GB"/>
        </w:rPr>
        <w:t xml:space="preserve"> </w:t>
      </w:r>
      <w:r w:rsidRPr="009C59AA">
        <w:rPr>
          <w:rFonts w:ascii="Sylfaen" w:hAnsi="Sylfaen" w:cs="Sylfaen"/>
          <w:lang w:val="en-GB"/>
        </w:rPr>
        <w:t>კომბინაციაში</w:t>
      </w:r>
      <w:r w:rsidRPr="009C59AA">
        <w:rPr>
          <w:lang w:val="en-GB"/>
        </w:rPr>
        <w:t xml:space="preserve"> </w:t>
      </w:r>
      <w:r w:rsidRPr="009C59AA">
        <w:rPr>
          <w:rFonts w:ascii="Sylfaen" w:hAnsi="Sylfaen" w:cs="Sylfaen"/>
          <w:lang w:val="en-GB"/>
        </w:rPr>
        <w:t>ან</w:t>
      </w:r>
      <w:r w:rsidRPr="009C59AA">
        <w:rPr>
          <w:lang w:val="en-GB"/>
        </w:rPr>
        <w:t xml:space="preserve"> </w:t>
      </w:r>
      <w:r w:rsidRPr="009C59AA">
        <w:rPr>
          <w:rFonts w:ascii="Sylfaen" w:hAnsi="Sylfaen" w:cs="Sylfaen"/>
          <w:lang w:val="en-GB"/>
        </w:rPr>
        <w:t>კარბოპლატინთან</w:t>
      </w:r>
      <w:r w:rsidRPr="009C59AA">
        <w:rPr>
          <w:lang w:val="en-GB"/>
        </w:rPr>
        <w:t xml:space="preserve"> </w:t>
      </w:r>
      <w:r w:rsidRPr="009C59AA">
        <w:rPr>
          <w:rFonts w:ascii="Sylfaen" w:hAnsi="Sylfaen" w:cs="Sylfaen"/>
          <w:lang w:val="en-GB"/>
        </w:rPr>
        <w:t>და</w:t>
      </w:r>
      <w:r w:rsidRPr="009C59AA">
        <w:rPr>
          <w:lang w:val="en-GB"/>
        </w:rPr>
        <w:t xml:space="preserve"> </w:t>
      </w:r>
      <w:r w:rsidRPr="009C59AA">
        <w:rPr>
          <w:rFonts w:ascii="Sylfaen" w:hAnsi="Sylfaen" w:cs="Sylfaen"/>
          <w:lang w:val="en-GB"/>
        </w:rPr>
        <w:t>პაკლიტაქსელთან</w:t>
      </w:r>
      <w:r w:rsidRPr="009C59AA">
        <w:rPr>
          <w:lang w:val="en-GB"/>
        </w:rPr>
        <w:t xml:space="preserve"> </w:t>
      </w:r>
      <w:r w:rsidRPr="009C59AA">
        <w:rPr>
          <w:rFonts w:ascii="Sylfaen" w:hAnsi="Sylfaen" w:cs="Sylfaen"/>
          <w:lang w:val="en-GB"/>
        </w:rPr>
        <w:t>ერთად</w:t>
      </w:r>
      <w:r w:rsidRPr="009C59AA">
        <w:rPr>
          <w:lang w:val="en-GB"/>
        </w:rPr>
        <w:t xml:space="preserve">, </w:t>
      </w:r>
      <w:r w:rsidRPr="009C59AA">
        <w:rPr>
          <w:rFonts w:ascii="Sylfaen" w:hAnsi="Sylfaen" w:cs="Sylfaen"/>
          <w:lang w:val="en-GB"/>
        </w:rPr>
        <w:t>ნაჩვენებია</w:t>
      </w:r>
      <w:r w:rsidRPr="009C59AA">
        <w:rPr>
          <w:lang w:val="en-GB"/>
        </w:rPr>
        <w:t xml:space="preserve"> </w:t>
      </w:r>
      <w:r w:rsidRPr="009C59AA">
        <w:rPr>
          <w:rFonts w:ascii="Sylfaen" w:hAnsi="Sylfaen" w:cs="Sylfaen"/>
          <w:lang w:val="en-GB"/>
        </w:rPr>
        <w:t>მოზრდილ</w:t>
      </w:r>
      <w:r w:rsidRPr="009C59AA">
        <w:rPr>
          <w:lang w:val="en-GB"/>
        </w:rPr>
        <w:t xml:space="preserve"> </w:t>
      </w:r>
      <w:r w:rsidRPr="009C59AA">
        <w:rPr>
          <w:rFonts w:ascii="Sylfaen" w:hAnsi="Sylfaen" w:cs="Sylfaen"/>
          <w:lang w:val="en-GB"/>
        </w:rPr>
        <w:t>პაციენტებში</w:t>
      </w:r>
      <w:r w:rsidR="00B91F26" w:rsidRPr="009C59AA">
        <w:rPr>
          <w:rFonts w:ascii="Sylfaen" w:hAnsi="Sylfaen" w:cs="Sylfaen"/>
          <w:lang w:val="ka-GE"/>
        </w:rPr>
        <w:t xml:space="preserve">, რომელთაც აღენიშნებათ </w:t>
      </w:r>
      <w:r w:rsidRPr="009C59AA">
        <w:rPr>
          <w:lang w:val="en-GB"/>
        </w:rPr>
        <w:t xml:space="preserve"> </w:t>
      </w:r>
      <w:r w:rsidRPr="009C59AA">
        <w:rPr>
          <w:rFonts w:ascii="Sylfaen" w:hAnsi="Sylfaen" w:cs="Sylfaen"/>
          <w:lang w:val="en-GB"/>
        </w:rPr>
        <w:t>პლატინისადმი</w:t>
      </w:r>
      <w:r w:rsidRPr="009C59AA">
        <w:rPr>
          <w:lang w:val="en-GB"/>
        </w:rPr>
        <w:t xml:space="preserve"> </w:t>
      </w:r>
      <w:r w:rsidRPr="009C59AA">
        <w:rPr>
          <w:rFonts w:ascii="Sylfaen" w:hAnsi="Sylfaen" w:cs="Sylfaen"/>
          <w:lang w:val="en-GB"/>
        </w:rPr>
        <w:t>მგრძნობიარე</w:t>
      </w:r>
      <w:r w:rsidRPr="009C59AA">
        <w:rPr>
          <w:lang w:val="en-GB"/>
        </w:rPr>
        <w:t xml:space="preserve"> </w:t>
      </w:r>
      <w:r w:rsidR="00B91F26" w:rsidRPr="009C59AA">
        <w:rPr>
          <w:rFonts w:ascii="Sylfaen" w:hAnsi="Sylfaen" w:cs="Sylfaen"/>
          <w:lang w:val="en-GB"/>
        </w:rPr>
        <w:t>საკვერცხის</w:t>
      </w:r>
      <w:r w:rsidR="00B91F26" w:rsidRPr="009C59AA">
        <w:rPr>
          <w:rFonts w:ascii="Sylfaen" w:hAnsi="Sylfaen" w:cs="Sylfaen"/>
          <w:lang w:val="ka-GE"/>
        </w:rPr>
        <w:t xml:space="preserve"> </w:t>
      </w:r>
      <w:r w:rsidRPr="009C59AA">
        <w:rPr>
          <w:lang w:val="en-GB"/>
        </w:rPr>
        <w:t xml:space="preserve">, </w:t>
      </w:r>
      <w:r w:rsidRPr="009C59AA">
        <w:rPr>
          <w:rFonts w:ascii="Sylfaen" w:hAnsi="Sylfaen" w:cs="Sylfaen"/>
          <w:lang w:val="en-GB"/>
        </w:rPr>
        <w:t>ფალოპის</w:t>
      </w:r>
      <w:r w:rsidRPr="009C59AA">
        <w:rPr>
          <w:lang w:val="en-GB"/>
        </w:rPr>
        <w:t xml:space="preserve"> </w:t>
      </w:r>
      <w:r w:rsidRPr="009C59AA">
        <w:rPr>
          <w:rFonts w:ascii="Sylfaen" w:hAnsi="Sylfaen" w:cs="Sylfaen"/>
          <w:lang w:val="en-GB"/>
        </w:rPr>
        <w:t>მილის</w:t>
      </w:r>
      <w:r w:rsidRPr="009C59AA">
        <w:rPr>
          <w:lang w:val="en-GB"/>
        </w:rPr>
        <w:t xml:space="preserve"> </w:t>
      </w:r>
      <w:r w:rsidRPr="009C59AA">
        <w:rPr>
          <w:rFonts w:ascii="Sylfaen" w:hAnsi="Sylfaen" w:cs="Sylfaen"/>
          <w:lang w:val="en-GB"/>
        </w:rPr>
        <w:t>ან</w:t>
      </w:r>
      <w:r w:rsidRPr="009C59AA">
        <w:rPr>
          <w:lang w:val="en-GB"/>
        </w:rPr>
        <w:t xml:space="preserve"> </w:t>
      </w:r>
      <w:r w:rsidRPr="009C59AA">
        <w:rPr>
          <w:rFonts w:ascii="Sylfaen" w:hAnsi="Sylfaen" w:cs="Sylfaen"/>
          <w:lang w:val="en-GB"/>
        </w:rPr>
        <w:t>პირველადი</w:t>
      </w:r>
      <w:r w:rsidRPr="009C59AA">
        <w:rPr>
          <w:lang w:val="en-GB"/>
        </w:rPr>
        <w:t xml:space="preserve"> </w:t>
      </w:r>
      <w:r w:rsidRPr="009C59AA">
        <w:rPr>
          <w:rFonts w:ascii="Sylfaen" w:hAnsi="Sylfaen" w:cs="Sylfaen"/>
          <w:lang w:val="en-GB"/>
        </w:rPr>
        <w:t>პერიტონეალური</w:t>
      </w:r>
      <w:r w:rsidRPr="009C59AA">
        <w:rPr>
          <w:lang w:val="en-GB"/>
        </w:rPr>
        <w:t xml:space="preserve"> </w:t>
      </w:r>
      <w:r w:rsidR="00B91F26" w:rsidRPr="009C59AA">
        <w:rPr>
          <w:rFonts w:ascii="Sylfaen" w:hAnsi="Sylfaen" w:cs="Sylfaen"/>
          <w:lang w:val="en-GB"/>
        </w:rPr>
        <w:t>ეპითელურ</w:t>
      </w:r>
      <w:r w:rsidR="00B91F26" w:rsidRPr="009C59AA">
        <w:rPr>
          <w:rFonts w:ascii="Sylfaen" w:hAnsi="Sylfaen" w:cs="Sylfaen"/>
          <w:lang w:val="ka-GE"/>
        </w:rPr>
        <w:t>უჯრედულ</w:t>
      </w:r>
      <w:r w:rsidR="00B91F26" w:rsidRPr="009C59AA">
        <w:rPr>
          <w:rFonts w:ascii="Sylfaen" w:hAnsi="Sylfaen" w:cs="Sylfaen"/>
          <w:lang w:val="en-GB"/>
        </w:rPr>
        <w:t>ი</w:t>
      </w:r>
      <w:r w:rsidR="00B91F26" w:rsidRPr="009C59AA">
        <w:rPr>
          <w:rFonts w:ascii="Sylfaen" w:hAnsi="Sylfaen" w:cs="Sylfaen"/>
          <w:lang w:val="ka-GE"/>
        </w:rPr>
        <w:t xml:space="preserve"> </w:t>
      </w:r>
      <w:r w:rsidRPr="009C59AA">
        <w:rPr>
          <w:rFonts w:ascii="Sylfaen" w:hAnsi="Sylfaen" w:cs="Sylfaen"/>
          <w:lang w:val="en-GB"/>
        </w:rPr>
        <w:t>კიბოს</w:t>
      </w:r>
      <w:r w:rsidRPr="009C59AA">
        <w:rPr>
          <w:lang w:val="en-GB"/>
        </w:rPr>
        <w:t xml:space="preserve"> </w:t>
      </w:r>
      <w:r w:rsidRPr="009C59AA">
        <w:rPr>
          <w:rFonts w:ascii="Sylfaen" w:hAnsi="Sylfaen" w:cs="Sylfaen"/>
          <w:lang w:val="en-GB"/>
        </w:rPr>
        <w:t>პირველი</w:t>
      </w:r>
      <w:r w:rsidRPr="009C59AA">
        <w:rPr>
          <w:lang w:val="en-GB"/>
        </w:rPr>
        <w:t xml:space="preserve"> </w:t>
      </w:r>
      <w:r w:rsidRPr="009C59AA">
        <w:rPr>
          <w:rFonts w:ascii="Sylfaen" w:hAnsi="Sylfaen" w:cs="Sylfaen"/>
          <w:lang w:val="en-GB"/>
        </w:rPr>
        <w:t>რეციდივი</w:t>
      </w:r>
      <w:r w:rsidRPr="009C59AA">
        <w:rPr>
          <w:lang w:val="en-GB"/>
        </w:rPr>
        <w:t xml:space="preserve">, </w:t>
      </w:r>
      <w:r w:rsidRPr="009C59AA">
        <w:rPr>
          <w:rFonts w:ascii="Sylfaen" w:hAnsi="Sylfaen" w:cs="Sylfaen"/>
          <w:lang w:val="en-GB"/>
        </w:rPr>
        <w:t>რომელთაც</w:t>
      </w:r>
      <w:r w:rsidRPr="009C59AA">
        <w:rPr>
          <w:lang w:val="en-GB"/>
        </w:rPr>
        <w:t xml:space="preserve"> </w:t>
      </w:r>
      <w:r w:rsidRPr="009C59AA">
        <w:rPr>
          <w:rFonts w:ascii="Sylfaen" w:hAnsi="Sylfaen" w:cs="Sylfaen"/>
          <w:lang w:val="en-GB"/>
        </w:rPr>
        <w:t>არ</w:t>
      </w:r>
      <w:r w:rsidRPr="009C59AA">
        <w:rPr>
          <w:lang w:val="en-GB"/>
        </w:rPr>
        <w:t xml:space="preserve"> </w:t>
      </w:r>
      <w:r w:rsidRPr="009C59AA">
        <w:rPr>
          <w:rFonts w:ascii="Sylfaen" w:hAnsi="Sylfaen" w:cs="Sylfaen"/>
          <w:lang w:val="en-GB"/>
        </w:rPr>
        <w:t>მიუღიათ</w:t>
      </w:r>
      <w:r w:rsidRPr="009C59AA">
        <w:rPr>
          <w:lang w:val="en-GB"/>
        </w:rPr>
        <w:t xml:space="preserve"> </w:t>
      </w:r>
      <w:r w:rsidRPr="009C59AA">
        <w:rPr>
          <w:rFonts w:ascii="Sylfaen" w:hAnsi="Sylfaen" w:cs="Sylfaen"/>
          <w:lang w:val="en-GB"/>
        </w:rPr>
        <w:t>წინასწარი</w:t>
      </w:r>
      <w:r w:rsidRPr="009C59AA">
        <w:rPr>
          <w:lang w:val="en-GB"/>
        </w:rPr>
        <w:t xml:space="preserve"> </w:t>
      </w:r>
      <w:r w:rsidRPr="009C59AA">
        <w:rPr>
          <w:rFonts w:ascii="Sylfaen" w:hAnsi="Sylfaen" w:cs="Sylfaen"/>
          <w:lang w:val="en-GB"/>
        </w:rPr>
        <w:t>თერაპია</w:t>
      </w:r>
      <w:r w:rsidRPr="009C59AA">
        <w:rPr>
          <w:lang w:val="en-GB"/>
        </w:rPr>
        <w:t xml:space="preserve"> </w:t>
      </w:r>
      <w:r w:rsidRPr="009C59AA">
        <w:rPr>
          <w:rFonts w:ascii="Sylfaen" w:hAnsi="Sylfaen" w:cs="Sylfaen"/>
          <w:lang w:val="en-GB"/>
        </w:rPr>
        <w:t>ბევაციზუმაბით</w:t>
      </w:r>
      <w:r w:rsidRPr="009C59AA">
        <w:rPr>
          <w:lang w:val="en-GB"/>
        </w:rPr>
        <w:t xml:space="preserve"> </w:t>
      </w:r>
      <w:r w:rsidRPr="009C59AA">
        <w:rPr>
          <w:rFonts w:ascii="Sylfaen" w:hAnsi="Sylfaen" w:cs="Sylfaen"/>
          <w:lang w:val="en-GB"/>
        </w:rPr>
        <w:t>ან</w:t>
      </w:r>
      <w:r w:rsidRPr="009C59AA">
        <w:rPr>
          <w:lang w:val="en-GB"/>
        </w:rPr>
        <w:t xml:space="preserve"> </w:t>
      </w:r>
      <w:r w:rsidRPr="009C59AA">
        <w:rPr>
          <w:rFonts w:ascii="Sylfaen" w:hAnsi="Sylfaen" w:cs="Sylfaen"/>
          <w:lang w:val="en-GB"/>
        </w:rPr>
        <w:t>სხვა</w:t>
      </w:r>
      <w:r w:rsidR="00B91F26" w:rsidRPr="009C59AA">
        <w:rPr>
          <w:lang w:val="en-GB"/>
        </w:rPr>
        <w:t xml:space="preserve"> VEGF -</w:t>
      </w:r>
      <w:r w:rsidRPr="009C59AA">
        <w:rPr>
          <w:lang w:val="en-GB"/>
        </w:rPr>
        <w:t xml:space="preserve"> </w:t>
      </w:r>
      <w:r w:rsidRPr="009C59AA">
        <w:rPr>
          <w:rFonts w:ascii="Sylfaen" w:hAnsi="Sylfaen" w:cs="Sylfaen"/>
          <w:lang w:val="en-GB"/>
        </w:rPr>
        <w:t>ინჰიბიტორები</w:t>
      </w:r>
      <w:r w:rsidRPr="009C59AA">
        <w:rPr>
          <w:lang w:val="en-GB"/>
        </w:rPr>
        <w:t xml:space="preserve"> </w:t>
      </w:r>
      <w:r w:rsidRPr="009C59AA">
        <w:rPr>
          <w:rFonts w:ascii="Sylfaen" w:hAnsi="Sylfaen" w:cs="Sylfaen"/>
          <w:lang w:val="en-GB"/>
        </w:rPr>
        <w:t>ან</w:t>
      </w:r>
      <w:r w:rsidRPr="009C59AA">
        <w:rPr>
          <w:lang w:val="en-GB"/>
        </w:rPr>
        <w:t xml:space="preserve"> VEGF </w:t>
      </w:r>
      <w:r w:rsidRPr="009C59AA">
        <w:rPr>
          <w:rFonts w:ascii="Sylfaen" w:hAnsi="Sylfaen" w:cs="Sylfaen"/>
          <w:lang w:val="en-GB"/>
        </w:rPr>
        <w:t>რეცეპტორებზე</w:t>
      </w:r>
      <w:r w:rsidRPr="009C59AA">
        <w:rPr>
          <w:lang w:val="en-GB"/>
        </w:rPr>
        <w:t xml:space="preserve"> </w:t>
      </w:r>
      <w:r w:rsidRPr="009C59AA">
        <w:rPr>
          <w:rFonts w:ascii="Sylfaen" w:hAnsi="Sylfaen" w:cs="Sylfaen"/>
          <w:lang w:val="en-GB"/>
        </w:rPr>
        <w:t>ორიენტირებული</w:t>
      </w:r>
      <w:r w:rsidRPr="009C59AA">
        <w:rPr>
          <w:lang w:val="en-GB"/>
        </w:rPr>
        <w:t xml:space="preserve"> </w:t>
      </w:r>
      <w:r w:rsidRPr="009C59AA">
        <w:rPr>
          <w:rFonts w:ascii="Sylfaen" w:hAnsi="Sylfaen" w:cs="Sylfaen"/>
          <w:lang w:val="en-GB"/>
        </w:rPr>
        <w:t>აგენტები</w:t>
      </w:r>
      <w:r w:rsidR="00B91F26" w:rsidRPr="009C59AA">
        <w:rPr>
          <w:rFonts w:ascii="Sylfaen" w:hAnsi="Sylfaen" w:cs="Sylfaen"/>
          <w:lang w:val="ka-GE"/>
        </w:rPr>
        <w:t>(რეცეპტორ</w:t>
      </w:r>
      <w:r w:rsidR="009E4E3E" w:rsidRPr="009C59AA">
        <w:rPr>
          <w:rFonts w:ascii="Sylfaen" w:hAnsi="Sylfaen" w:cs="Sylfaen"/>
          <w:lang w:val="ka-GE"/>
        </w:rPr>
        <w:t xml:space="preserve"> </w:t>
      </w:r>
      <w:r w:rsidR="00B91F26" w:rsidRPr="009C59AA">
        <w:rPr>
          <w:rFonts w:ascii="Sylfaen" w:hAnsi="Sylfaen" w:cs="Sylfaen"/>
          <w:lang w:val="ka-GE"/>
        </w:rPr>
        <w:t>თარგეთული აგენტები)</w:t>
      </w:r>
      <w:r w:rsidRPr="009C59AA">
        <w:rPr>
          <w:lang w:val="en-GB"/>
        </w:rPr>
        <w:t>.</w:t>
      </w:r>
    </w:p>
    <w:p w14:paraId="39376C0D" w14:textId="77777777" w:rsidR="003E7ECE" w:rsidRPr="009C59AA" w:rsidRDefault="003E7ECE">
      <w:pPr>
        <w:rPr>
          <w:lang w:val="en-GB"/>
        </w:rPr>
      </w:pPr>
    </w:p>
    <w:p w14:paraId="1E390C89" w14:textId="77777777" w:rsidR="003E7ECE" w:rsidRPr="009C59AA" w:rsidRDefault="00B91F26">
      <w:pPr>
        <w:rPr>
          <w:lang w:val="en-GB"/>
        </w:rPr>
      </w:pPr>
      <w:r w:rsidRPr="009C59AA">
        <w:rPr>
          <w:rFonts w:ascii="Sylfaen" w:hAnsi="Sylfaen" w:cs="Sylfaen"/>
          <w:lang w:val="en-GB"/>
        </w:rPr>
        <w:t>ბევაციზუმაბი</w:t>
      </w:r>
      <w:r w:rsidRPr="009C59AA">
        <w:rPr>
          <w:lang w:val="en-GB"/>
        </w:rPr>
        <w:t xml:space="preserve"> </w:t>
      </w:r>
      <w:r w:rsidRPr="009C59AA">
        <w:rPr>
          <w:rFonts w:ascii="Sylfaen" w:hAnsi="Sylfaen" w:cs="Sylfaen"/>
          <w:lang w:val="en-GB"/>
        </w:rPr>
        <w:t>პაკლიტაქსელთან</w:t>
      </w:r>
      <w:r w:rsidRPr="009C59AA">
        <w:rPr>
          <w:lang w:val="en-GB"/>
        </w:rPr>
        <w:t xml:space="preserve">, </w:t>
      </w:r>
      <w:r w:rsidRPr="009C59AA">
        <w:rPr>
          <w:rFonts w:ascii="Sylfaen" w:hAnsi="Sylfaen" w:cs="Sylfaen"/>
          <w:lang w:val="en-GB"/>
        </w:rPr>
        <w:t>ტოპო</w:t>
      </w:r>
      <w:r w:rsidR="009E4E3E" w:rsidRPr="009C59AA">
        <w:rPr>
          <w:rFonts w:ascii="Sylfaen" w:hAnsi="Sylfaen" w:cs="Sylfaen"/>
          <w:lang w:val="ka-GE"/>
        </w:rPr>
        <w:t>ტ</w:t>
      </w:r>
      <w:r w:rsidRPr="009C59AA">
        <w:rPr>
          <w:rFonts w:ascii="Sylfaen" w:hAnsi="Sylfaen" w:cs="Sylfaen"/>
          <w:lang w:val="en-GB"/>
        </w:rPr>
        <w:t>ეკანთან</w:t>
      </w:r>
      <w:r w:rsidRPr="009C59AA">
        <w:rPr>
          <w:lang w:val="en-GB"/>
        </w:rPr>
        <w:t xml:space="preserve"> </w:t>
      </w:r>
      <w:r w:rsidRPr="009C59AA">
        <w:rPr>
          <w:rFonts w:ascii="Sylfaen" w:hAnsi="Sylfaen" w:cs="Sylfaen"/>
          <w:lang w:val="en-GB"/>
        </w:rPr>
        <w:t>ან</w:t>
      </w:r>
      <w:r w:rsidRPr="009C59AA">
        <w:rPr>
          <w:lang w:val="en-GB"/>
        </w:rPr>
        <w:t xml:space="preserve"> </w:t>
      </w:r>
      <w:r w:rsidRPr="009C59AA">
        <w:rPr>
          <w:rFonts w:ascii="Sylfaen" w:hAnsi="Sylfaen" w:cs="Sylfaen"/>
          <w:lang w:val="en-GB"/>
        </w:rPr>
        <w:t>პეგილირებულ</w:t>
      </w:r>
      <w:r w:rsidRPr="009C59AA">
        <w:rPr>
          <w:lang w:val="en-GB"/>
        </w:rPr>
        <w:t xml:space="preserve"> </w:t>
      </w:r>
      <w:r w:rsidR="003D0834" w:rsidRPr="009C59AA">
        <w:rPr>
          <w:rFonts w:ascii="Sylfaen" w:hAnsi="Sylfaen" w:cs="Sylfaen"/>
          <w:lang w:val="en-GB"/>
        </w:rPr>
        <w:t>ლიპოს</w:t>
      </w:r>
      <w:r w:rsidRPr="009C59AA">
        <w:rPr>
          <w:rFonts w:ascii="Sylfaen" w:hAnsi="Sylfaen" w:cs="Sylfaen"/>
          <w:lang w:val="en-GB"/>
        </w:rPr>
        <w:t>ომულ</w:t>
      </w:r>
      <w:r w:rsidRPr="009C59AA">
        <w:rPr>
          <w:lang w:val="en-GB"/>
        </w:rPr>
        <w:t xml:space="preserve"> </w:t>
      </w:r>
      <w:r w:rsidRPr="009C59AA">
        <w:rPr>
          <w:rFonts w:ascii="Sylfaen" w:hAnsi="Sylfaen" w:cs="Sylfaen"/>
          <w:lang w:val="en-GB"/>
        </w:rPr>
        <w:t>დოქსორუბიცინთან</w:t>
      </w:r>
      <w:r w:rsidRPr="009C59AA">
        <w:rPr>
          <w:lang w:val="en-GB"/>
        </w:rPr>
        <w:t xml:space="preserve"> </w:t>
      </w:r>
      <w:r w:rsidRPr="009C59AA">
        <w:rPr>
          <w:rFonts w:ascii="Sylfaen" w:hAnsi="Sylfaen" w:cs="Sylfaen"/>
          <w:lang w:val="en-GB"/>
        </w:rPr>
        <w:t>ერთად</w:t>
      </w:r>
      <w:r w:rsidRPr="009C59AA">
        <w:rPr>
          <w:lang w:val="en-GB"/>
        </w:rPr>
        <w:t xml:space="preserve"> </w:t>
      </w:r>
      <w:r w:rsidRPr="009C59AA">
        <w:rPr>
          <w:rFonts w:ascii="Sylfaen" w:hAnsi="Sylfaen" w:cs="Sylfaen"/>
          <w:lang w:val="en-GB"/>
        </w:rPr>
        <w:t>ნაჩვენებია</w:t>
      </w:r>
      <w:r w:rsidRPr="009C59AA">
        <w:rPr>
          <w:lang w:val="en-GB"/>
        </w:rPr>
        <w:t xml:space="preserve"> </w:t>
      </w:r>
      <w:r w:rsidRPr="009C59AA">
        <w:rPr>
          <w:rFonts w:ascii="Sylfaen" w:hAnsi="Sylfaen" w:cs="Sylfaen"/>
          <w:lang w:val="en-GB"/>
        </w:rPr>
        <w:t>მოზრდილ</w:t>
      </w:r>
      <w:r w:rsidRPr="009C59AA">
        <w:rPr>
          <w:lang w:val="en-GB"/>
        </w:rPr>
        <w:t xml:space="preserve"> </w:t>
      </w:r>
      <w:r w:rsidRPr="009C59AA">
        <w:rPr>
          <w:rFonts w:ascii="Sylfaen" w:hAnsi="Sylfaen" w:cs="Sylfaen"/>
          <w:lang w:val="en-GB"/>
        </w:rPr>
        <w:t>პაციენტებში</w:t>
      </w:r>
      <w:r w:rsidRPr="009C59AA">
        <w:rPr>
          <w:rFonts w:ascii="Sylfaen" w:hAnsi="Sylfaen" w:cs="Sylfaen"/>
          <w:lang w:val="ka-GE"/>
        </w:rPr>
        <w:t>, რომელთაც აღენიშნებათ</w:t>
      </w:r>
      <w:r w:rsidRPr="009C59AA">
        <w:rPr>
          <w:lang w:val="en-GB"/>
        </w:rPr>
        <w:t xml:space="preserve"> </w:t>
      </w:r>
      <w:r w:rsidRPr="009C59AA">
        <w:rPr>
          <w:rFonts w:ascii="Sylfaen" w:hAnsi="Sylfaen" w:cs="Sylfaen"/>
          <w:lang w:val="en-GB"/>
        </w:rPr>
        <w:t>პლატინისადმი</w:t>
      </w:r>
      <w:r w:rsidRPr="009C59AA">
        <w:rPr>
          <w:lang w:val="en-GB"/>
        </w:rPr>
        <w:t xml:space="preserve"> </w:t>
      </w:r>
      <w:r w:rsidRPr="009C59AA">
        <w:rPr>
          <w:rFonts w:ascii="Sylfaen" w:hAnsi="Sylfaen" w:cs="Sylfaen"/>
          <w:lang w:val="en-GB"/>
        </w:rPr>
        <w:t>მდგრადი</w:t>
      </w:r>
      <w:r w:rsidRPr="009C59AA">
        <w:rPr>
          <w:lang w:val="en-GB"/>
        </w:rPr>
        <w:t xml:space="preserve"> </w:t>
      </w:r>
      <w:r w:rsidRPr="009C59AA">
        <w:rPr>
          <w:rFonts w:ascii="Sylfaen" w:hAnsi="Sylfaen" w:cs="Sylfaen"/>
          <w:lang w:val="en-GB"/>
        </w:rPr>
        <w:t>საკვერცხის</w:t>
      </w:r>
      <w:r w:rsidRPr="009C59AA">
        <w:rPr>
          <w:lang w:val="en-GB"/>
        </w:rPr>
        <w:t xml:space="preserve">, </w:t>
      </w:r>
      <w:r w:rsidRPr="009C59AA">
        <w:rPr>
          <w:rFonts w:ascii="Sylfaen" w:hAnsi="Sylfaen"/>
          <w:lang w:val="ka-GE"/>
        </w:rPr>
        <w:t>ფალოპი</w:t>
      </w:r>
      <w:r w:rsidRPr="009C59AA">
        <w:rPr>
          <w:rFonts w:ascii="Sylfaen" w:hAnsi="Sylfaen" w:cs="Sylfaen"/>
          <w:lang w:val="en-GB"/>
        </w:rPr>
        <w:t>ს</w:t>
      </w:r>
      <w:r w:rsidRPr="009C59AA">
        <w:rPr>
          <w:lang w:val="en-GB"/>
        </w:rPr>
        <w:t xml:space="preserve"> </w:t>
      </w:r>
      <w:r w:rsidRPr="009C59AA">
        <w:rPr>
          <w:rFonts w:ascii="Sylfaen" w:hAnsi="Sylfaen" w:cs="Sylfaen"/>
          <w:lang w:val="en-GB"/>
        </w:rPr>
        <w:t>მილის</w:t>
      </w:r>
      <w:r w:rsidRPr="009C59AA">
        <w:rPr>
          <w:lang w:val="en-GB"/>
        </w:rPr>
        <w:t xml:space="preserve"> </w:t>
      </w:r>
      <w:r w:rsidRPr="009C59AA">
        <w:rPr>
          <w:rFonts w:ascii="Sylfaen" w:hAnsi="Sylfaen" w:cs="Sylfaen"/>
          <w:lang w:val="en-GB"/>
        </w:rPr>
        <w:t>ან</w:t>
      </w:r>
      <w:r w:rsidRPr="009C59AA">
        <w:rPr>
          <w:lang w:val="en-GB"/>
        </w:rPr>
        <w:t xml:space="preserve"> </w:t>
      </w:r>
      <w:r w:rsidRPr="009C59AA">
        <w:rPr>
          <w:rFonts w:ascii="Sylfaen" w:hAnsi="Sylfaen" w:cs="Sylfaen"/>
          <w:lang w:val="en-GB"/>
        </w:rPr>
        <w:t>პირველადი</w:t>
      </w:r>
      <w:r w:rsidRPr="009C59AA">
        <w:rPr>
          <w:lang w:val="en-GB"/>
        </w:rPr>
        <w:t xml:space="preserve"> </w:t>
      </w:r>
      <w:r w:rsidRPr="009C59AA">
        <w:rPr>
          <w:rFonts w:ascii="Sylfaen" w:hAnsi="Sylfaen" w:cs="Sylfaen"/>
          <w:lang w:val="en-GB"/>
        </w:rPr>
        <w:t>პერიტონეალური</w:t>
      </w:r>
      <w:r w:rsidRPr="009C59AA">
        <w:rPr>
          <w:lang w:val="en-GB"/>
        </w:rPr>
        <w:t xml:space="preserve"> </w:t>
      </w:r>
      <w:r w:rsidRPr="009C59AA">
        <w:rPr>
          <w:rFonts w:ascii="Sylfaen" w:hAnsi="Sylfaen" w:cs="Sylfaen"/>
          <w:lang w:val="en-GB"/>
        </w:rPr>
        <w:t>ეპითელურ</w:t>
      </w:r>
      <w:r w:rsidRPr="009C59AA">
        <w:rPr>
          <w:rFonts w:ascii="Sylfaen" w:hAnsi="Sylfaen" w:cs="Sylfaen"/>
          <w:lang w:val="ka-GE"/>
        </w:rPr>
        <w:t>უჯრედულ</w:t>
      </w:r>
      <w:r w:rsidRPr="009C59AA">
        <w:rPr>
          <w:rFonts w:ascii="Sylfaen" w:hAnsi="Sylfaen" w:cs="Sylfaen"/>
          <w:lang w:val="en-GB"/>
        </w:rPr>
        <w:t>ი</w:t>
      </w:r>
      <w:r w:rsidRPr="009C59AA">
        <w:rPr>
          <w:rFonts w:ascii="Sylfaen" w:hAnsi="Sylfaen" w:cs="Sylfaen"/>
          <w:lang w:val="ka-GE"/>
        </w:rPr>
        <w:t xml:space="preserve"> </w:t>
      </w:r>
      <w:r w:rsidRPr="009C59AA">
        <w:rPr>
          <w:rFonts w:ascii="Sylfaen" w:hAnsi="Sylfaen" w:cs="Sylfaen"/>
          <w:lang w:val="en-GB"/>
        </w:rPr>
        <w:t>კიბო</w:t>
      </w:r>
      <w:r w:rsidR="000F69FF" w:rsidRPr="009C59AA">
        <w:rPr>
          <w:rFonts w:ascii="Sylfaen" w:hAnsi="Sylfaen" w:cs="Sylfaen"/>
          <w:lang w:val="ka-GE"/>
        </w:rPr>
        <w:t>ს რეციდივი</w:t>
      </w:r>
      <w:r w:rsidRPr="009C59AA">
        <w:rPr>
          <w:lang w:val="en-GB"/>
        </w:rPr>
        <w:t xml:space="preserve">, </w:t>
      </w:r>
      <w:r w:rsidRPr="009C59AA">
        <w:rPr>
          <w:rFonts w:ascii="Sylfaen" w:hAnsi="Sylfaen" w:cs="Sylfaen"/>
          <w:lang w:val="en-GB"/>
        </w:rPr>
        <w:t>რომლებმაც</w:t>
      </w:r>
      <w:r w:rsidRPr="009C59AA">
        <w:rPr>
          <w:lang w:val="en-GB"/>
        </w:rPr>
        <w:t xml:space="preserve"> </w:t>
      </w:r>
      <w:r w:rsidRPr="009C59AA">
        <w:rPr>
          <w:rFonts w:ascii="Sylfaen" w:hAnsi="Sylfaen" w:cs="Sylfaen"/>
          <w:lang w:val="en-GB"/>
        </w:rPr>
        <w:t>მიიღეს</w:t>
      </w:r>
      <w:r w:rsidRPr="009C59AA">
        <w:rPr>
          <w:lang w:val="en-GB"/>
        </w:rPr>
        <w:t xml:space="preserve"> </w:t>
      </w:r>
      <w:r w:rsidRPr="009C59AA">
        <w:rPr>
          <w:rFonts w:ascii="Sylfaen" w:hAnsi="Sylfaen" w:cs="Sylfaen"/>
          <w:lang w:val="en-GB"/>
        </w:rPr>
        <w:t>არაუმეტეს</w:t>
      </w:r>
      <w:r w:rsidRPr="009C59AA">
        <w:rPr>
          <w:lang w:val="en-GB"/>
        </w:rPr>
        <w:t xml:space="preserve"> </w:t>
      </w:r>
      <w:r w:rsidRPr="009C59AA">
        <w:rPr>
          <w:rFonts w:ascii="Sylfaen" w:hAnsi="Sylfaen" w:cs="Sylfaen"/>
          <w:lang w:val="en-GB"/>
        </w:rPr>
        <w:t>ორი</w:t>
      </w:r>
      <w:r w:rsidRPr="009C59AA">
        <w:rPr>
          <w:lang w:val="en-GB"/>
        </w:rPr>
        <w:t xml:space="preserve"> </w:t>
      </w:r>
      <w:r w:rsidRPr="009C59AA">
        <w:rPr>
          <w:rFonts w:ascii="Sylfaen" w:hAnsi="Sylfaen" w:cs="Sylfaen"/>
          <w:lang w:val="en-GB"/>
        </w:rPr>
        <w:t>ქიმიოთერაპიის</w:t>
      </w:r>
      <w:r w:rsidRPr="009C59AA">
        <w:rPr>
          <w:lang w:val="en-GB"/>
        </w:rPr>
        <w:t xml:space="preserve"> </w:t>
      </w:r>
      <w:r w:rsidRPr="009C59AA">
        <w:rPr>
          <w:rFonts w:ascii="Sylfaen" w:hAnsi="Sylfaen" w:cs="Sylfaen"/>
          <w:lang w:val="en-GB"/>
        </w:rPr>
        <w:t>ადრეული</w:t>
      </w:r>
      <w:r w:rsidRPr="009C59AA">
        <w:rPr>
          <w:lang w:val="en-GB"/>
        </w:rPr>
        <w:t xml:space="preserve"> </w:t>
      </w:r>
      <w:r w:rsidR="000F69FF" w:rsidRPr="009C59AA">
        <w:rPr>
          <w:rFonts w:ascii="Sylfaen" w:hAnsi="Sylfaen"/>
          <w:lang w:val="ka-GE"/>
        </w:rPr>
        <w:t>კურ</w:t>
      </w:r>
      <w:r w:rsidRPr="009C59AA">
        <w:rPr>
          <w:rFonts w:ascii="Sylfaen" w:hAnsi="Sylfaen" w:cs="Sylfaen"/>
          <w:lang w:val="en-GB"/>
        </w:rPr>
        <w:t>ს</w:t>
      </w:r>
      <w:r w:rsidR="000F69FF" w:rsidRPr="009C59AA">
        <w:rPr>
          <w:rFonts w:ascii="Sylfaen" w:hAnsi="Sylfaen" w:cs="Sylfaen"/>
          <w:lang w:val="ka-GE"/>
        </w:rPr>
        <w:t>ი</w:t>
      </w:r>
      <w:r w:rsidRPr="009C59AA">
        <w:rPr>
          <w:lang w:val="en-GB"/>
        </w:rPr>
        <w:t xml:space="preserve"> </w:t>
      </w:r>
      <w:r w:rsidRPr="009C59AA">
        <w:rPr>
          <w:rFonts w:ascii="Sylfaen" w:hAnsi="Sylfaen" w:cs="Sylfaen"/>
          <w:lang w:val="en-GB"/>
        </w:rPr>
        <w:t>და</w:t>
      </w:r>
      <w:r w:rsidRPr="009C59AA">
        <w:rPr>
          <w:lang w:val="en-GB"/>
        </w:rPr>
        <w:t xml:space="preserve"> </w:t>
      </w:r>
      <w:r w:rsidRPr="009C59AA">
        <w:rPr>
          <w:rFonts w:ascii="Sylfaen" w:hAnsi="Sylfaen" w:cs="Sylfaen"/>
          <w:lang w:val="en-GB"/>
        </w:rPr>
        <w:t>რომლებსაც</w:t>
      </w:r>
      <w:r w:rsidRPr="009C59AA">
        <w:rPr>
          <w:lang w:val="en-GB"/>
        </w:rPr>
        <w:t xml:space="preserve"> </w:t>
      </w:r>
      <w:r w:rsidRPr="009C59AA">
        <w:rPr>
          <w:rFonts w:ascii="Sylfaen" w:hAnsi="Sylfaen" w:cs="Sylfaen"/>
          <w:lang w:val="en-GB"/>
        </w:rPr>
        <w:t>ადრე</w:t>
      </w:r>
      <w:r w:rsidRPr="009C59AA">
        <w:rPr>
          <w:lang w:val="en-GB"/>
        </w:rPr>
        <w:t xml:space="preserve"> </w:t>
      </w:r>
      <w:r w:rsidRPr="009C59AA">
        <w:rPr>
          <w:rFonts w:ascii="Sylfaen" w:hAnsi="Sylfaen" w:cs="Sylfaen"/>
          <w:lang w:val="en-GB"/>
        </w:rPr>
        <w:t>არ</w:t>
      </w:r>
      <w:r w:rsidRPr="009C59AA">
        <w:rPr>
          <w:lang w:val="en-GB"/>
        </w:rPr>
        <w:t xml:space="preserve"> </w:t>
      </w:r>
      <w:r w:rsidRPr="009C59AA">
        <w:rPr>
          <w:rFonts w:ascii="Sylfaen" w:hAnsi="Sylfaen" w:cs="Sylfaen"/>
          <w:lang w:val="en-GB"/>
        </w:rPr>
        <w:t>მიუღიათ</w:t>
      </w:r>
      <w:r w:rsidRPr="009C59AA">
        <w:rPr>
          <w:lang w:val="en-GB"/>
        </w:rPr>
        <w:t xml:space="preserve"> </w:t>
      </w:r>
      <w:r w:rsidRPr="009C59AA">
        <w:rPr>
          <w:rFonts w:ascii="Sylfaen" w:hAnsi="Sylfaen" w:cs="Sylfaen"/>
          <w:lang w:val="en-GB"/>
        </w:rPr>
        <w:t>თერაპია</w:t>
      </w:r>
      <w:r w:rsidRPr="009C59AA">
        <w:rPr>
          <w:lang w:val="en-GB"/>
        </w:rPr>
        <w:t xml:space="preserve"> </w:t>
      </w:r>
      <w:r w:rsidRPr="009C59AA">
        <w:rPr>
          <w:rFonts w:ascii="Sylfaen" w:hAnsi="Sylfaen" w:cs="Sylfaen"/>
          <w:lang w:val="en-GB"/>
        </w:rPr>
        <w:t>ბევაციზუმაბით</w:t>
      </w:r>
      <w:r w:rsidRPr="009C59AA">
        <w:rPr>
          <w:lang w:val="en-GB"/>
        </w:rPr>
        <w:t xml:space="preserve"> </w:t>
      </w:r>
      <w:r w:rsidRPr="009C59AA">
        <w:rPr>
          <w:rFonts w:ascii="Sylfaen" w:hAnsi="Sylfaen" w:cs="Sylfaen"/>
          <w:lang w:val="en-GB"/>
        </w:rPr>
        <w:t>ან</w:t>
      </w:r>
      <w:r w:rsidRPr="009C59AA">
        <w:rPr>
          <w:lang w:val="en-GB"/>
        </w:rPr>
        <w:t xml:space="preserve"> </w:t>
      </w:r>
      <w:r w:rsidRPr="009C59AA">
        <w:rPr>
          <w:rFonts w:ascii="Sylfaen" w:hAnsi="Sylfaen" w:cs="Sylfaen"/>
          <w:lang w:val="en-GB"/>
        </w:rPr>
        <w:t>სხვა</w:t>
      </w:r>
      <w:r w:rsidRPr="009C59AA">
        <w:rPr>
          <w:lang w:val="en-GB"/>
        </w:rPr>
        <w:t xml:space="preserve"> VEGF </w:t>
      </w:r>
      <w:r w:rsidRPr="009C59AA">
        <w:rPr>
          <w:rFonts w:ascii="Sylfaen" w:hAnsi="Sylfaen" w:cs="Sylfaen"/>
          <w:lang w:val="en-GB"/>
        </w:rPr>
        <w:t>ინჰიბიტორებით</w:t>
      </w:r>
      <w:r w:rsidRPr="009C59AA">
        <w:rPr>
          <w:lang w:val="en-GB"/>
        </w:rPr>
        <w:t xml:space="preserve"> </w:t>
      </w:r>
      <w:r w:rsidRPr="009C59AA">
        <w:rPr>
          <w:rFonts w:ascii="Sylfaen" w:hAnsi="Sylfaen" w:cs="Sylfaen"/>
          <w:lang w:val="en-GB"/>
        </w:rPr>
        <w:t>ან</w:t>
      </w:r>
      <w:r w:rsidRPr="009C59AA">
        <w:rPr>
          <w:lang w:val="en-GB"/>
        </w:rPr>
        <w:t xml:space="preserve"> VEGF </w:t>
      </w:r>
      <w:r w:rsidR="000F69FF" w:rsidRPr="009C59AA">
        <w:rPr>
          <w:rFonts w:ascii="Sylfaen" w:hAnsi="Sylfaen" w:cs="Sylfaen"/>
          <w:lang w:val="en-GB"/>
        </w:rPr>
        <w:t>რეცეპტორებზე ორიენტირებული აგენტებით(რეცეპტორ</w:t>
      </w:r>
      <w:r w:rsidR="009E4E3E" w:rsidRPr="009C59AA">
        <w:rPr>
          <w:rFonts w:ascii="Sylfaen" w:hAnsi="Sylfaen" w:cs="Sylfaen"/>
          <w:lang w:val="ka-GE"/>
        </w:rPr>
        <w:t xml:space="preserve"> </w:t>
      </w:r>
      <w:r w:rsidR="000F69FF" w:rsidRPr="009C59AA">
        <w:rPr>
          <w:rFonts w:ascii="Sylfaen" w:hAnsi="Sylfaen" w:cs="Sylfaen"/>
          <w:lang w:val="en-GB"/>
        </w:rPr>
        <w:t xml:space="preserve">თარგეთული </w:t>
      </w:r>
      <w:r w:rsidRPr="009C59AA">
        <w:rPr>
          <w:lang w:val="en-GB"/>
        </w:rPr>
        <w:t xml:space="preserve"> </w:t>
      </w:r>
      <w:r w:rsidRPr="009C59AA">
        <w:rPr>
          <w:rFonts w:ascii="Sylfaen" w:hAnsi="Sylfaen" w:cs="Sylfaen"/>
          <w:lang w:val="en-GB"/>
        </w:rPr>
        <w:t>საშუალებებით</w:t>
      </w:r>
      <w:r w:rsidRPr="009C59AA">
        <w:rPr>
          <w:lang w:val="en-GB"/>
        </w:rPr>
        <w:t xml:space="preserve"> </w:t>
      </w:r>
      <w:r w:rsidR="000F69FF" w:rsidRPr="009C59AA">
        <w:rPr>
          <w:rFonts w:ascii="Sylfaen" w:hAnsi="Sylfaen"/>
          <w:lang w:val="ka-GE"/>
        </w:rPr>
        <w:t xml:space="preserve">) </w:t>
      </w:r>
      <w:r w:rsidRPr="009C59AA">
        <w:rPr>
          <w:lang w:val="en-GB"/>
        </w:rPr>
        <w:t>(</w:t>
      </w:r>
      <w:r w:rsidRPr="009C59AA">
        <w:rPr>
          <w:rFonts w:ascii="Sylfaen" w:hAnsi="Sylfaen" w:cs="Sylfaen"/>
          <w:lang w:val="en-GB"/>
        </w:rPr>
        <w:t>იხ</w:t>
      </w:r>
      <w:r w:rsidRPr="009C59AA">
        <w:rPr>
          <w:lang w:val="en-GB"/>
        </w:rPr>
        <w:t xml:space="preserve">. </w:t>
      </w:r>
      <w:r w:rsidR="000F69FF" w:rsidRPr="009C59AA">
        <w:rPr>
          <w:rFonts w:ascii="Sylfaen" w:hAnsi="Sylfaen"/>
          <w:lang w:val="ka-GE"/>
        </w:rPr>
        <w:t xml:space="preserve">ქვეთავი </w:t>
      </w:r>
      <w:r w:rsidRPr="009C59AA">
        <w:rPr>
          <w:lang w:val="en-GB"/>
        </w:rPr>
        <w:t>5.1).</w:t>
      </w:r>
    </w:p>
    <w:p w14:paraId="0DA2A722" w14:textId="77777777" w:rsidR="003E7ECE" w:rsidRPr="009C59AA" w:rsidRDefault="003E7ECE">
      <w:pPr>
        <w:rPr>
          <w:lang w:val="en-GB"/>
        </w:rPr>
      </w:pPr>
    </w:p>
    <w:p w14:paraId="33F28224" w14:textId="77777777" w:rsidR="003E7ECE" w:rsidRPr="009C59AA" w:rsidRDefault="000C0013">
      <w:pPr>
        <w:rPr>
          <w:lang w:val="en-GB"/>
        </w:rPr>
      </w:pPr>
      <w:r w:rsidRPr="009C59AA">
        <w:rPr>
          <w:rFonts w:ascii="Sylfaen" w:hAnsi="Sylfaen"/>
          <w:lang w:val="ka-GE"/>
        </w:rPr>
        <w:t>ბევაციზუმაბი</w:t>
      </w:r>
      <w:r w:rsidRPr="009C59AA">
        <w:rPr>
          <w:lang w:val="en-GB"/>
        </w:rPr>
        <w:t xml:space="preserve">, </w:t>
      </w:r>
      <w:r w:rsidRPr="009C59AA">
        <w:rPr>
          <w:rFonts w:ascii="Sylfaen" w:hAnsi="Sylfaen" w:cs="Sylfaen"/>
          <w:lang w:val="en-GB"/>
        </w:rPr>
        <w:t>პაკლიტაქსელთან</w:t>
      </w:r>
      <w:r w:rsidRPr="009C59AA">
        <w:rPr>
          <w:lang w:val="en-GB"/>
        </w:rPr>
        <w:t xml:space="preserve"> </w:t>
      </w:r>
      <w:r w:rsidRPr="009C59AA">
        <w:rPr>
          <w:rFonts w:ascii="Sylfaen" w:hAnsi="Sylfaen" w:cs="Sylfaen"/>
          <w:lang w:val="en-GB"/>
        </w:rPr>
        <w:t>და</w:t>
      </w:r>
      <w:r w:rsidRPr="009C59AA">
        <w:rPr>
          <w:lang w:val="en-GB"/>
        </w:rPr>
        <w:t xml:space="preserve"> </w:t>
      </w:r>
      <w:r w:rsidRPr="009C59AA">
        <w:rPr>
          <w:rFonts w:ascii="Sylfaen" w:hAnsi="Sylfaen" w:cs="Sylfaen"/>
          <w:lang w:val="en-GB"/>
        </w:rPr>
        <w:t>ცისპლატინთან</w:t>
      </w:r>
      <w:r w:rsidRPr="009C59AA">
        <w:rPr>
          <w:lang w:val="en-GB"/>
        </w:rPr>
        <w:t xml:space="preserve"> </w:t>
      </w:r>
      <w:r w:rsidRPr="009C59AA">
        <w:rPr>
          <w:rFonts w:ascii="Sylfaen" w:hAnsi="Sylfaen" w:cs="Sylfaen"/>
          <w:lang w:val="en-GB"/>
        </w:rPr>
        <w:t>ან</w:t>
      </w:r>
      <w:r w:rsidRPr="009C59AA">
        <w:rPr>
          <w:lang w:val="en-GB"/>
        </w:rPr>
        <w:t xml:space="preserve">, </w:t>
      </w:r>
      <w:r w:rsidRPr="009C59AA">
        <w:rPr>
          <w:rFonts w:ascii="Sylfaen" w:hAnsi="Sylfaen" w:cs="Sylfaen"/>
          <w:lang w:val="en-GB"/>
        </w:rPr>
        <w:t>სხვაგვარად</w:t>
      </w:r>
      <w:r w:rsidRPr="009C59AA">
        <w:rPr>
          <w:lang w:val="en-GB"/>
        </w:rPr>
        <w:t xml:space="preserve">, </w:t>
      </w:r>
      <w:r w:rsidRPr="009C59AA">
        <w:rPr>
          <w:rFonts w:ascii="Sylfaen" w:hAnsi="Sylfaen" w:cs="Sylfaen"/>
          <w:lang w:val="en-GB"/>
        </w:rPr>
        <w:t>პაკლიტაქსელთან</w:t>
      </w:r>
      <w:r w:rsidRPr="009C59AA">
        <w:rPr>
          <w:lang w:val="en-GB"/>
        </w:rPr>
        <w:t xml:space="preserve"> </w:t>
      </w:r>
      <w:r w:rsidRPr="009C59AA">
        <w:rPr>
          <w:rFonts w:ascii="Sylfaen" w:hAnsi="Sylfaen" w:cs="Sylfaen"/>
          <w:lang w:val="en-GB"/>
        </w:rPr>
        <w:t>და</w:t>
      </w:r>
      <w:r w:rsidRPr="009C59AA">
        <w:rPr>
          <w:lang w:val="en-GB"/>
        </w:rPr>
        <w:t xml:space="preserve"> </w:t>
      </w:r>
      <w:r w:rsidRPr="009C59AA">
        <w:rPr>
          <w:rFonts w:ascii="Sylfaen" w:hAnsi="Sylfaen" w:cs="Sylfaen"/>
          <w:lang w:val="en-GB"/>
        </w:rPr>
        <w:t>ტოპო</w:t>
      </w:r>
      <w:r w:rsidR="009E4E3E" w:rsidRPr="009C59AA">
        <w:rPr>
          <w:rFonts w:ascii="Sylfaen" w:hAnsi="Sylfaen" w:cs="Sylfaen"/>
          <w:lang w:val="ka-GE"/>
        </w:rPr>
        <w:t>ტ</w:t>
      </w:r>
      <w:r w:rsidRPr="009C59AA">
        <w:rPr>
          <w:rFonts w:ascii="Sylfaen" w:hAnsi="Sylfaen" w:cs="Sylfaen"/>
          <w:lang w:val="en-GB"/>
        </w:rPr>
        <w:t>ეკანთან</w:t>
      </w:r>
      <w:r w:rsidRPr="009C59AA">
        <w:rPr>
          <w:lang w:val="en-GB"/>
        </w:rPr>
        <w:t xml:space="preserve"> </w:t>
      </w:r>
      <w:r w:rsidRPr="009C59AA">
        <w:rPr>
          <w:rFonts w:ascii="Sylfaen" w:hAnsi="Sylfaen" w:cs="Sylfaen"/>
          <w:lang w:val="en-GB"/>
        </w:rPr>
        <w:t>ერთად</w:t>
      </w:r>
      <w:r w:rsidRPr="009C59AA">
        <w:rPr>
          <w:lang w:val="en-GB"/>
        </w:rPr>
        <w:t xml:space="preserve">, </w:t>
      </w:r>
      <w:r w:rsidRPr="009C59AA">
        <w:rPr>
          <w:rFonts w:ascii="Sylfaen" w:hAnsi="Sylfaen" w:cs="Sylfaen"/>
          <w:lang w:val="en-GB"/>
        </w:rPr>
        <w:t>პაციენტებში</w:t>
      </w:r>
      <w:r w:rsidRPr="009C59AA">
        <w:rPr>
          <w:lang w:val="en-GB"/>
        </w:rPr>
        <w:t xml:space="preserve">, </w:t>
      </w:r>
      <w:r w:rsidRPr="009C59AA">
        <w:rPr>
          <w:rFonts w:ascii="Sylfaen" w:hAnsi="Sylfaen" w:cs="Sylfaen"/>
          <w:lang w:val="en-GB"/>
        </w:rPr>
        <w:t>რომლებსაც</w:t>
      </w:r>
      <w:r w:rsidRPr="009C59AA">
        <w:rPr>
          <w:lang w:val="en-GB"/>
        </w:rPr>
        <w:t xml:space="preserve"> </w:t>
      </w:r>
      <w:r w:rsidRPr="009C59AA">
        <w:rPr>
          <w:rFonts w:ascii="Sylfaen" w:hAnsi="Sylfaen" w:cs="Sylfaen"/>
          <w:lang w:val="en-GB"/>
        </w:rPr>
        <w:t>არ</w:t>
      </w:r>
      <w:r w:rsidRPr="009C59AA">
        <w:rPr>
          <w:lang w:val="en-GB"/>
        </w:rPr>
        <w:t xml:space="preserve"> </w:t>
      </w:r>
      <w:r w:rsidRPr="009C59AA">
        <w:rPr>
          <w:rFonts w:ascii="Sylfaen" w:hAnsi="Sylfaen" w:cs="Sylfaen"/>
          <w:lang w:val="en-GB"/>
        </w:rPr>
        <w:t>შეუძლიათ</w:t>
      </w:r>
      <w:r w:rsidRPr="009C59AA">
        <w:rPr>
          <w:lang w:val="en-GB"/>
        </w:rPr>
        <w:t xml:space="preserve"> </w:t>
      </w:r>
      <w:r w:rsidRPr="009C59AA">
        <w:rPr>
          <w:rFonts w:ascii="Sylfaen" w:hAnsi="Sylfaen" w:cs="Sylfaen"/>
          <w:lang w:val="en-GB"/>
        </w:rPr>
        <w:t>პლატინის</w:t>
      </w:r>
      <w:r w:rsidRPr="009C59AA">
        <w:rPr>
          <w:lang w:val="en-GB"/>
        </w:rPr>
        <w:t xml:space="preserve"> </w:t>
      </w:r>
      <w:r w:rsidRPr="009C59AA">
        <w:rPr>
          <w:rFonts w:ascii="Sylfaen" w:hAnsi="Sylfaen" w:cs="Sylfaen"/>
          <w:lang w:val="en-GB"/>
        </w:rPr>
        <w:t>თერაპიის</w:t>
      </w:r>
      <w:r w:rsidRPr="009C59AA">
        <w:rPr>
          <w:lang w:val="en-GB"/>
        </w:rPr>
        <w:t xml:space="preserve"> </w:t>
      </w:r>
      <w:r w:rsidRPr="009C59AA">
        <w:rPr>
          <w:rFonts w:ascii="Sylfaen" w:hAnsi="Sylfaen" w:cs="Sylfaen"/>
          <w:lang w:val="en-GB"/>
        </w:rPr>
        <w:t>ჩატარება</w:t>
      </w:r>
      <w:r w:rsidRPr="009C59AA">
        <w:rPr>
          <w:lang w:val="en-GB"/>
        </w:rPr>
        <w:t xml:space="preserve">, </w:t>
      </w:r>
      <w:r w:rsidRPr="009C59AA">
        <w:rPr>
          <w:rFonts w:ascii="Sylfaen" w:hAnsi="Sylfaen" w:cs="Sylfaen"/>
          <w:lang w:val="en-GB"/>
        </w:rPr>
        <w:t>ნაჩვენებია</w:t>
      </w:r>
      <w:r w:rsidRPr="009C59AA">
        <w:rPr>
          <w:rFonts w:ascii="Sylfaen" w:hAnsi="Sylfaen" w:cs="Sylfaen"/>
          <w:lang w:val="ka-GE"/>
        </w:rPr>
        <w:t xml:space="preserve"> </w:t>
      </w:r>
      <w:r w:rsidRPr="009C59AA">
        <w:rPr>
          <w:rFonts w:ascii="Sylfaen" w:hAnsi="Sylfaen" w:cs="Sylfaen"/>
          <w:lang w:val="en-GB"/>
        </w:rPr>
        <w:t>ზრდასრულ</w:t>
      </w:r>
      <w:r w:rsidRPr="009C59AA">
        <w:rPr>
          <w:rFonts w:ascii="Sylfaen" w:hAnsi="Sylfaen" w:cs="Sylfaen"/>
          <w:lang w:val="ka-GE"/>
        </w:rPr>
        <w:t>ი</w:t>
      </w:r>
      <w:r w:rsidRPr="009C59AA">
        <w:rPr>
          <w:lang w:val="en-GB"/>
        </w:rPr>
        <w:t xml:space="preserve"> </w:t>
      </w:r>
      <w:r w:rsidRPr="009C59AA">
        <w:rPr>
          <w:rFonts w:ascii="Sylfaen" w:hAnsi="Sylfaen" w:cs="Sylfaen"/>
          <w:lang w:val="en-GB"/>
        </w:rPr>
        <w:t>პაციენტები</w:t>
      </w:r>
      <w:r w:rsidRPr="009C59AA">
        <w:rPr>
          <w:rFonts w:ascii="Sylfaen" w:hAnsi="Sylfaen" w:cs="Sylfaen"/>
          <w:lang w:val="ka-GE"/>
        </w:rPr>
        <w:t>ს სამკურნალოდ, რომელთაც აღენიშნებათ</w:t>
      </w:r>
      <w:r w:rsidRPr="009C59AA">
        <w:rPr>
          <w:lang w:val="en-GB"/>
        </w:rPr>
        <w:t xml:space="preserve">  </w:t>
      </w:r>
      <w:r w:rsidRPr="009C59AA">
        <w:rPr>
          <w:rFonts w:ascii="Sylfaen" w:hAnsi="Sylfaen" w:cs="Sylfaen"/>
          <w:lang w:val="en-GB"/>
        </w:rPr>
        <w:t>საშვილოსნოს</w:t>
      </w:r>
      <w:r w:rsidRPr="009C59AA">
        <w:rPr>
          <w:lang w:val="en-GB"/>
        </w:rPr>
        <w:t xml:space="preserve"> </w:t>
      </w:r>
      <w:r w:rsidRPr="009C59AA">
        <w:rPr>
          <w:rFonts w:ascii="Sylfaen" w:hAnsi="Sylfaen" w:cs="Sylfaen"/>
          <w:lang w:val="en-GB"/>
        </w:rPr>
        <w:t>ყელის</w:t>
      </w:r>
      <w:r w:rsidRPr="009C59AA">
        <w:rPr>
          <w:lang w:val="en-GB"/>
        </w:rPr>
        <w:t xml:space="preserve"> </w:t>
      </w:r>
      <w:r w:rsidR="009E4E3E" w:rsidRPr="009C59AA">
        <w:rPr>
          <w:rFonts w:ascii="Sylfaen" w:hAnsi="Sylfaen" w:cs="Sylfaen"/>
          <w:lang w:val="ka-GE"/>
        </w:rPr>
        <w:t>პერსისტენტულ</w:t>
      </w:r>
      <w:r w:rsidRPr="009C59AA">
        <w:rPr>
          <w:rFonts w:ascii="Sylfaen" w:hAnsi="Sylfaen" w:cs="Sylfaen"/>
          <w:lang w:val="en-GB"/>
        </w:rPr>
        <w:t>ი</w:t>
      </w:r>
      <w:r w:rsidRPr="009C59AA">
        <w:rPr>
          <w:lang w:val="en-GB"/>
        </w:rPr>
        <w:t xml:space="preserve">, </w:t>
      </w:r>
      <w:r w:rsidRPr="009C59AA">
        <w:rPr>
          <w:rFonts w:ascii="Sylfaen" w:hAnsi="Sylfaen" w:cs="Sylfaen"/>
          <w:lang w:val="en-GB"/>
        </w:rPr>
        <w:t>მორეციდივე</w:t>
      </w:r>
      <w:r w:rsidRPr="009C59AA">
        <w:rPr>
          <w:lang w:val="en-GB"/>
        </w:rPr>
        <w:t xml:space="preserve"> </w:t>
      </w:r>
      <w:r w:rsidRPr="009C59AA">
        <w:rPr>
          <w:rFonts w:ascii="Sylfaen" w:hAnsi="Sylfaen" w:cs="Sylfaen"/>
          <w:lang w:val="en-GB"/>
        </w:rPr>
        <w:t>ან</w:t>
      </w:r>
      <w:r w:rsidRPr="009C59AA">
        <w:rPr>
          <w:lang w:val="en-GB"/>
        </w:rPr>
        <w:t xml:space="preserve"> </w:t>
      </w:r>
      <w:r w:rsidRPr="009C59AA">
        <w:rPr>
          <w:rFonts w:ascii="Sylfaen" w:hAnsi="Sylfaen" w:cs="Sylfaen"/>
          <w:lang w:val="en-GB"/>
        </w:rPr>
        <w:t>მეტასტაზური</w:t>
      </w:r>
      <w:r w:rsidRPr="009C59AA">
        <w:rPr>
          <w:lang w:val="en-GB"/>
        </w:rPr>
        <w:t xml:space="preserve"> </w:t>
      </w:r>
      <w:r w:rsidRPr="009C59AA">
        <w:rPr>
          <w:rFonts w:ascii="Sylfaen" w:hAnsi="Sylfaen" w:cs="Sylfaen"/>
          <w:lang w:val="en-GB"/>
        </w:rPr>
        <w:t>კარცინომ</w:t>
      </w:r>
      <w:r w:rsidR="003D0834" w:rsidRPr="009C59AA">
        <w:rPr>
          <w:rFonts w:ascii="Sylfaen" w:hAnsi="Sylfaen" w:cs="Sylfaen"/>
          <w:lang w:val="ka-GE"/>
        </w:rPr>
        <w:t>ა</w:t>
      </w:r>
      <w:r w:rsidRPr="009C59AA">
        <w:rPr>
          <w:rFonts w:ascii="Sylfaen" w:hAnsi="Sylfaen" w:cs="Sylfaen"/>
          <w:lang w:val="ka-GE"/>
        </w:rPr>
        <w:t xml:space="preserve"> </w:t>
      </w:r>
      <w:r w:rsidRPr="009C59AA">
        <w:rPr>
          <w:lang w:val="en-GB"/>
        </w:rPr>
        <w:t>(</w:t>
      </w:r>
      <w:r w:rsidRPr="009C59AA">
        <w:rPr>
          <w:rFonts w:ascii="Sylfaen" w:hAnsi="Sylfaen" w:cs="Sylfaen"/>
          <w:lang w:val="en-GB"/>
        </w:rPr>
        <w:t>იხ</w:t>
      </w:r>
      <w:r w:rsidRPr="009C59AA">
        <w:rPr>
          <w:lang w:val="en-GB"/>
        </w:rPr>
        <w:t xml:space="preserve">. </w:t>
      </w:r>
      <w:r w:rsidRPr="009C59AA">
        <w:rPr>
          <w:rFonts w:ascii="Sylfaen" w:hAnsi="Sylfaen"/>
          <w:lang w:val="ka-GE"/>
        </w:rPr>
        <w:t>ქვეთავი</w:t>
      </w:r>
      <w:r w:rsidRPr="009C59AA">
        <w:rPr>
          <w:lang w:val="en-GB"/>
        </w:rPr>
        <w:t xml:space="preserve"> 5.1).</w:t>
      </w:r>
    </w:p>
    <w:p w14:paraId="79778128" w14:textId="77777777" w:rsidR="003E7ECE" w:rsidRPr="009C59AA" w:rsidRDefault="003E7ECE">
      <w:pPr>
        <w:rPr>
          <w:lang w:val="en-GB"/>
        </w:rPr>
      </w:pPr>
    </w:p>
    <w:p w14:paraId="78A2D2D0" w14:textId="77777777" w:rsidR="00427F38" w:rsidRPr="009C59AA" w:rsidRDefault="0041295F">
      <w:pPr>
        <w:outlineLvl w:val="0"/>
        <w:rPr>
          <w:b/>
          <w:lang w:val="en-GB"/>
        </w:rPr>
      </w:pPr>
      <w:r w:rsidRPr="009C59AA">
        <w:rPr>
          <w:b/>
          <w:lang w:val="en-GB"/>
        </w:rPr>
        <w:t>4.2</w:t>
      </w:r>
      <w:r w:rsidRPr="009C59AA">
        <w:rPr>
          <w:b/>
          <w:lang w:val="en-GB"/>
        </w:rPr>
        <w:tab/>
      </w:r>
      <w:r w:rsidR="00552C60" w:rsidRPr="009C59AA">
        <w:rPr>
          <w:rFonts w:ascii="Sylfaen" w:hAnsi="Sylfaen" w:cs="Sylfaen"/>
          <w:b/>
          <w:sz w:val="24"/>
          <w:szCs w:val="24"/>
        </w:rPr>
        <w:t>დოზირება</w:t>
      </w:r>
      <w:r w:rsidR="00552C60" w:rsidRPr="009C59AA">
        <w:rPr>
          <w:rFonts w:ascii="AcadNusx" w:hAnsi="AcadNusx"/>
          <w:b/>
          <w:sz w:val="24"/>
          <w:szCs w:val="24"/>
        </w:rPr>
        <w:t xml:space="preserve"> </w:t>
      </w:r>
      <w:r w:rsidR="00552C60" w:rsidRPr="009C59AA">
        <w:rPr>
          <w:rFonts w:ascii="Sylfaen" w:hAnsi="Sylfaen" w:cs="Sylfaen"/>
          <w:b/>
          <w:sz w:val="24"/>
          <w:szCs w:val="24"/>
        </w:rPr>
        <w:t>და</w:t>
      </w:r>
      <w:r w:rsidR="00552C60" w:rsidRPr="009C59AA">
        <w:rPr>
          <w:rFonts w:ascii="AcadNusx" w:hAnsi="AcadNusx"/>
          <w:b/>
          <w:sz w:val="24"/>
          <w:szCs w:val="24"/>
        </w:rPr>
        <w:t xml:space="preserve"> </w:t>
      </w:r>
      <w:r w:rsidR="00552C60" w:rsidRPr="009C59AA">
        <w:rPr>
          <w:rFonts w:ascii="Sylfaen" w:hAnsi="Sylfaen" w:cs="Sylfaen"/>
          <w:b/>
          <w:sz w:val="24"/>
          <w:szCs w:val="24"/>
        </w:rPr>
        <w:t>მიღების</w:t>
      </w:r>
      <w:r w:rsidR="00552C60" w:rsidRPr="009C59AA">
        <w:rPr>
          <w:rFonts w:ascii="AcadNusx" w:hAnsi="AcadNusx"/>
          <w:b/>
          <w:sz w:val="24"/>
          <w:szCs w:val="24"/>
        </w:rPr>
        <w:t xml:space="preserve"> </w:t>
      </w:r>
      <w:r w:rsidR="00552C60" w:rsidRPr="009C59AA">
        <w:rPr>
          <w:rFonts w:ascii="Sylfaen" w:hAnsi="Sylfaen" w:cs="Sylfaen"/>
          <w:b/>
          <w:sz w:val="24"/>
          <w:szCs w:val="24"/>
        </w:rPr>
        <w:t>წესი</w:t>
      </w:r>
    </w:p>
    <w:p w14:paraId="197E7C5C" w14:textId="77777777" w:rsidR="00C1580C" w:rsidRPr="009C59AA" w:rsidRDefault="00C1580C" w:rsidP="00427F38">
      <w:pPr>
        <w:rPr>
          <w:rFonts w:ascii="Sylfaen" w:hAnsi="Sylfaen" w:cs="Sylfaen"/>
          <w:lang w:val="en-GB"/>
        </w:rPr>
      </w:pPr>
    </w:p>
    <w:p w14:paraId="2475A692" w14:textId="77777777" w:rsidR="00427F38" w:rsidRPr="009C59AA" w:rsidRDefault="00C1580C" w:rsidP="00427F38">
      <w:pPr>
        <w:rPr>
          <w:lang w:val="en-GB"/>
        </w:rPr>
      </w:pPr>
      <w:r w:rsidRPr="009C59AA">
        <w:rPr>
          <w:rFonts w:ascii="Sylfaen" w:hAnsi="Sylfaen" w:cs="Sylfaen"/>
          <w:lang w:val="en-GB"/>
        </w:rPr>
        <w:t>არ</w:t>
      </w:r>
      <w:r w:rsidRPr="009C59AA">
        <w:rPr>
          <w:lang w:val="en-GB"/>
        </w:rPr>
        <w:t xml:space="preserve"> </w:t>
      </w:r>
      <w:r w:rsidRPr="009C59AA">
        <w:rPr>
          <w:rFonts w:ascii="Sylfaen" w:hAnsi="Sylfaen" w:cs="Sylfaen"/>
          <w:lang w:val="en-GB"/>
        </w:rPr>
        <w:t>შეანჯღრიოთ</w:t>
      </w:r>
      <w:r w:rsidRPr="009C59AA">
        <w:rPr>
          <w:lang w:val="en-GB"/>
        </w:rPr>
        <w:t xml:space="preserve"> </w:t>
      </w:r>
      <w:r w:rsidRPr="009C59AA">
        <w:rPr>
          <w:rFonts w:ascii="Sylfaen" w:hAnsi="Sylfaen" w:cs="Sylfaen"/>
          <w:lang w:val="en-GB"/>
        </w:rPr>
        <w:t>ფლაკონი</w:t>
      </w:r>
      <w:r w:rsidRPr="009C59AA">
        <w:rPr>
          <w:lang w:val="en-GB"/>
        </w:rPr>
        <w:t>.</w:t>
      </w:r>
    </w:p>
    <w:p w14:paraId="5083FE03" w14:textId="77777777" w:rsidR="00C1580C" w:rsidRPr="009C59AA" w:rsidRDefault="00C1580C" w:rsidP="00427F38">
      <w:pPr>
        <w:rPr>
          <w:rFonts w:ascii="Sylfaen" w:hAnsi="Sylfaen"/>
        </w:rPr>
      </w:pPr>
    </w:p>
    <w:p w14:paraId="72B4A429" w14:textId="77777777" w:rsidR="00BD2911" w:rsidRPr="009C59AA" w:rsidRDefault="00BD2911" w:rsidP="00427F38">
      <w:pPr>
        <w:rPr>
          <w:rFonts w:ascii="Sylfaen" w:hAnsi="Sylfaen"/>
          <w:lang w:val="ka-GE"/>
        </w:rPr>
      </w:pPr>
      <w:r w:rsidRPr="009C59AA">
        <w:rPr>
          <w:rFonts w:ascii="Sylfaen" w:hAnsi="Sylfaen"/>
          <w:lang w:val="ka-GE"/>
        </w:rPr>
        <w:t xml:space="preserve">ავასტინის მიღება უნდა მოხდეს ანტინეოპლაზიური მედიკამენტების გამოყენების გამოცდილების მქონე ექიმის თანდასწრებით </w:t>
      </w:r>
    </w:p>
    <w:p w14:paraId="170AA864" w14:textId="77777777" w:rsidR="00BD2911" w:rsidRPr="009C59AA" w:rsidRDefault="00BD2911" w:rsidP="00427F38">
      <w:pPr>
        <w:rPr>
          <w:rFonts w:ascii="Sylfaen" w:hAnsi="Sylfaen"/>
          <w:lang w:val="ka-GE"/>
        </w:rPr>
      </w:pPr>
    </w:p>
    <w:p w14:paraId="0EEAC299" w14:textId="77777777" w:rsidR="003E7ECE" w:rsidRPr="009C59AA" w:rsidRDefault="00BD2911" w:rsidP="00427F38">
      <w:pPr>
        <w:rPr>
          <w:rFonts w:ascii="Sylfaen" w:hAnsi="Sylfaen"/>
          <w:u w:val="single"/>
          <w:lang w:val="ka-GE"/>
        </w:rPr>
      </w:pPr>
      <w:r w:rsidRPr="009C59AA">
        <w:rPr>
          <w:rFonts w:ascii="Sylfaen" w:hAnsi="Sylfaen"/>
          <w:u w:val="single"/>
          <w:lang w:val="ka-GE"/>
        </w:rPr>
        <w:t>დოზირება</w:t>
      </w:r>
    </w:p>
    <w:p w14:paraId="5F3818E2" w14:textId="77777777" w:rsidR="003E7ECE" w:rsidRPr="009C59AA" w:rsidRDefault="003E7ECE" w:rsidP="00427F38">
      <w:pPr>
        <w:rPr>
          <w:i/>
          <w:u w:val="single"/>
          <w:lang w:val="en-GB"/>
        </w:rPr>
      </w:pPr>
    </w:p>
    <w:p w14:paraId="061F83E0" w14:textId="77777777" w:rsidR="003E7ECE" w:rsidRPr="009C59AA" w:rsidRDefault="00BD2911" w:rsidP="00427F38">
      <w:pPr>
        <w:rPr>
          <w:i/>
          <w:u w:val="single"/>
          <w:lang w:val="en-GB"/>
        </w:rPr>
      </w:pPr>
      <w:r w:rsidRPr="009C59AA">
        <w:rPr>
          <w:rFonts w:ascii="Sylfaen" w:hAnsi="Sylfaen"/>
          <w:i/>
          <w:u w:val="single"/>
          <w:lang w:val="ka-GE"/>
        </w:rPr>
        <w:t>მსხვილი ნაწლავის ან სწორი ნაწლავის მეტასტაზური კარცინომა</w:t>
      </w:r>
      <w:r w:rsidR="0041295F" w:rsidRPr="009C59AA">
        <w:rPr>
          <w:i/>
          <w:u w:val="single"/>
          <w:lang w:val="en-GB"/>
        </w:rPr>
        <w:t xml:space="preserve"> (mCRC)</w:t>
      </w:r>
    </w:p>
    <w:p w14:paraId="0212DFD3" w14:textId="77777777" w:rsidR="003E7ECE" w:rsidRPr="009C59AA" w:rsidRDefault="003E7ECE" w:rsidP="00427F38">
      <w:pPr>
        <w:rPr>
          <w:b/>
          <w:lang w:val="en-GB"/>
        </w:rPr>
      </w:pPr>
    </w:p>
    <w:p w14:paraId="29216504" w14:textId="77777777" w:rsidR="00552C60" w:rsidRPr="009C59AA" w:rsidRDefault="00552C60" w:rsidP="00552C60">
      <w:pPr>
        <w:ind w:left="720"/>
        <w:jc w:val="both"/>
        <w:rPr>
          <w:rFonts w:ascii="AcadNusx" w:hAnsi="AcadNusx"/>
          <w:szCs w:val="22"/>
        </w:rPr>
      </w:pPr>
      <w:r w:rsidRPr="009C59AA">
        <w:rPr>
          <w:rFonts w:ascii="Sylfaen" w:hAnsi="Sylfaen" w:cs="Sylfaen"/>
          <w:szCs w:val="22"/>
        </w:rPr>
        <w:t>ინტრავენული</w:t>
      </w:r>
      <w:r w:rsidRPr="009C59AA">
        <w:rPr>
          <w:rFonts w:ascii="AcadNusx" w:hAnsi="AcadNusx"/>
          <w:szCs w:val="22"/>
        </w:rPr>
        <w:t xml:space="preserve"> </w:t>
      </w:r>
      <w:r w:rsidRPr="009C59AA">
        <w:rPr>
          <w:rFonts w:ascii="Sylfaen" w:hAnsi="Sylfaen" w:cs="Sylfaen"/>
          <w:szCs w:val="22"/>
        </w:rPr>
        <w:t>ინფუზიის</w:t>
      </w:r>
      <w:r w:rsidRPr="009C59AA">
        <w:rPr>
          <w:rFonts w:ascii="AcadNusx" w:hAnsi="AcadNusx"/>
          <w:szCs w:val="22"/>
        </w:rPr>
        <w:t xml:space="preserve"> </w:t>
      </w:r>
      <w:r w:rsidRPr="009C59AA">
        <w:rPr>
          <w:rFonts w:ascii="Sylfaen" w:hAnsi="Sylfaen" w:cs="Sylfaen"/>
          <w:szCs w:val="22"/>
        </w:rPr>
        <w:t>გზით</w:t>
      </w:r>
      <w:r w:rsidRPr="009C59AA">
        <w:rPr>
          <w:rFonts w:ascii="AcadNusx" w:hAnsi="AcadNusx"/>
          <w:szCs w:val="22"/>
        </w:rPr>
        <w:t xml:space="preserve"> </w:t>
      </w:r>
      <w:r w:rsidRPr="009C59AA">
        <w:rPr>
          <w:rFonts w:ascii="Sylfaen" w:hAnsi="Sylfaen" w:cs="Sylfaen"/>
          <w:szCs w:val="22"/>
        </w:rPr>
        <w:t>მიღებული</w:t>
      </w:r>
      <w:r w:rsidRPr="009C59AA">
        <w:rPr>
          <w:rFonts w:ascii="AcadNusx" w:hAnsi="AcadNusx"/>
          <w:szCs w:val="22"/>
        </w:rPr>
        <w:t xml:space="preserve"> </w:t>
      </w:r>
      <w:r w:rsidRPr="009C59AA">
        <w:rPr>
          <w:rFonts w:ascii="Sylfaen" w:hAnsi="Sylfaen" w:cs="Sylfaen"/>
          <w:szCs w:val="22"/>
        </w:rPr>
        <w:t>ავასტინის</w:t>
      </w:r>
      <w:r w:rsidRPr="009C59AA">
        <w:rPr>
          <w:rFonts w:ascii="AcadNusx" w:hAnsi="AcadNusx"/>
          <w:szCs w:val="22"/>
        </w:rPr>
        <w:t xml:space="preserve"> </w:t>
      </w:r>
      <w:r w:rsidRPr="009C59AA">
        <w:rPr>
          <w:rFonts w:ascii="Sylfaen" w:hAnsi="Sylfaen" w:cs="Sylfaen"/>
          <w:szCs w:val="22"/>
        </w:rPr>
        <w:t>რეკომენდებული</w:t>
      </w:r>
      <w:r w:rsidRPr="009C59AA">
        <w:rPr>
          <w:rFonts w:ascii="AcadNusx" w:hAnsi="AcadNusx"/>
          <w:szCs w:val="22"/>
        </w:rPr>
        <w:t xml:space="preserve"> </w:t>
      </w:r>
      <w:r w:rsidRPr="009C59AA">
        <w:rPr>
          <w:rFonts w:ascii="Sylfaen" w:hAnsi="Sylfaen" w:cs="Sylfaen"/>
          <w:szCs w:val="22"/>
        </w:rPr>
        <w:t>დოზაა</w:t>
      </w:r>
      <w:r w:rsidRPr="009C59AA">
        <w:rPr>
          <w:rFonts w:ascii="AcadNusx" w:hAnsi="AcadNusx"/>
          <w:szCs w:val="22"/>
        </w:rPr>
        <w:t xml:space="preserve">: 5 </w:t>
      </w:r>
      <w:r w:rsidRPr="009C59AA">
        <w:rPr>
          <w:rFonts w:ascii="Sylfaen" w:hAnsi="Sylfaen" w:cs="Sylfaen"/>
          <w:szCs w:val="22"/>
        </w:rPr>
        <w:t>მგ</w:t>
      </w:r>
      <w:r w:rsidRPr="009C59AA">
        <w:rPr>
          <w:rFonts w:ascii="AcadNusx" w:hAnsi="AcadNusx"/>
          <w:szCs w:val="22"/>
        </w:rPr>
        <w:t>/</w:t>
      </w:r>
      <w:r w:rsidRPr="009C59AA">
        <w:rPr>
          <w:rFonts w:ascii="Sylfaen" w:hAnsi="Sylfaen" w:cs="Sylfaen"/>
          <w:szCs w:val="22"/>
        </w:rPr>
        <w:t xml:space="preserve">კგ </w:t>
      </w:r>
      <w:r w:rsidRPr="009C59AA">
        <w:rPr>
          <w:rFonts w:ascii="Sylfaen" w:hAnsi="Sylfaen" w:cs="Sylfaen"/>
          <w:szCs w:val="22"/>
          <w:lang w:val="ka-GE"/>
        </w:rPr>
        <w:t>ან 10მგ/კგ</w:t>
      </w:r>
      <w:r w:rsidRPr="009C59AA">
        <w:rPr>
          <w:rFonts w:ascii="AcadNusx" w:hAnsi="AcadNusx"/>
          <w:szCs w:val="22"/>
        </w:rPr>
        <w:t xml:space="preserve"> </w:t>
      </w:r>
      <w:r w:rsidRPr="009C59AA">
        <w:rPr>
          <w:rFonts w:ascii="Sylfaen" w:hAnsi="Sylfaen" w:cs="Sylfaen"/>
          <w:szCs w:val="22"/>
        </w:rPr>
        <w:t>სხეულის</w:t>
      </w:r>
      <w:r w:rsidRPr="009C59AA">
        <w:rPr>
          <w:rFonts w:ascii="AcadNusx" w:hAnsi="AcadNusx"/>
          <w:szCs w:val="22"/>
        </w:rPr>
        <w:t xml:space="preserve"> </w:t>
      </w:r>
      <w:r w:rsidRPr="009C59AA">
        <w:rPr>
          <w:rFonts w:ascii="Sylfaen" w:hAnsi="Sylfaen" w:cs="Sylfaen"/>
          <w:szCs w:val="22"/>
        </w:rPr>
        <w:t>მასაზე</w:t>
      </w:r>
      <w:r w:rsidRPr="009C59AA">
        <w:rPr>
          <w:rFonts w:ascii="AcadNusx" w:hAnsi="AcadNusx"/>
          <w:szCs w:val="22"/>
        </w:rPr>
        <w:t xml:space="preserve"> </w:t>
      </w:r>
      <w:r w:rsidRPr="009C59AA">
        <w:rPr>
          <w:rFonts w:ascii="Sylfaen" w:hAnsi="Sylfaen" w:cs="Sylfaen"/>
          <w:szCs w:val="22"/>
          <w:u w:val="single"/>
        </w:rPr>
        <w:t>მი</w:t>
      </w:r>
      <w:r w:rsidRPr="009C59AA">
        <w:rPr>
          <w:rFonts w:ascii="Sylfaen" w:hAnsi="Sylfaen" w:cs="Sylfaen"/>
          <w:szCs w:val="22"/>
          <w:u w:val="single"/>
          <w:lang w:val="ka-GE"/>
        </w:rPr>
        <w:t>ი</w:t>
      </w:r>
      <w:r w:rsidRPr="009C59AA">
        <w:rPr>
          <w:rFonts w:ascii="Sylfaen" w:hAnsi="Sylfaen" w:cs="Sylfaen"/>
          <w:szCs w:val="22"/>
          <w:u w:val="single"/>
        </w:rPr>
        <w:t>ღება</w:t>
      </w:r>
      <w:r w:rsidRPr="009C59AA">
        <w:rPr>
          <w:rFonts w:ascii="AcadNusx" w:hAnsi="AcadNusx"/>
          <w:szCs w:val="22"/>
          <w:u w:val="single"/>
        </w:rPr>
        <w:t xml:space="preserve"> 2 </w:t>
      </w:r>
      <w:r w:rsidRPr="009C59AA">
        <w:rPr>
          <w:rFonts w:ascii="Sylfaen" w:hAnsi="Sylfaen" w:cs="Sylfaen"/>
          <w:szCs w:val="22"/>
          <w:u w:val="single"/>
        </w:rPr>
        <w:t>კვირაში</w:t>
      </w:r>
      <w:r w:rsidRPr="009C59AA">
        <w:rPr>
          <w:rFonts w:ascii="AcadNusx" w:hAnsi="AcadNusx"/>
          <w:szCs w:val="22"/>
        </w:rPr>
        <w:t xml:space="preserve"> </w:t>
      </w:r>
      <w:r w:rsidRPr="009C59AA">
        <w:rPr>
          <w:rFonts w:ascii="Sylfaen" w:hAnsi="Sylfaen" w:cs="Sylfaen"/>
          <w:szCs w:val="22"/>
        </w:rPr>
        <w:t>ერთხელ</w:t>
      </w:r>
      <w:r w:rsidRPr="009C59AA">
        <w:rPr>
          <w:rFonts w:ascii="AcadNusx" w:hAnsi="AcadNusx"/>
          <w:szCs w:val="22"/>
        </w:rPr>
        <w:t xml:space="preserve"> </w:t>
      </w:r>
      <w:r w:rsidRPr="009C59AA">
        <w:rPr>
          <w:rFonts w:ascii="Sylfaen" w:hAnsi="Sylfaen" w:cs="Sylfaen"/>
          <w:szCs w:val="22"/>
        </w:rPr>
        <w:t>ან</w:t>
      </w:r>
      <w:r w:rsidRPr="009C59AA">
        <w:rPr>
          <w:rFonts w:ascii="Sylfaen" w:hAnsi="Sylfaen"/>
          <w:szCs w:val="22"/>
          <w:lang w:val="ka-GE"/>
        </w:rPr>
        <w:t xml:space="preserve"> </w:t>
      </w:r>
      <w:r w:rsidRPr="009C59AA">
        <w:rPr>
          <w:rFonts w:ascii="AcadNusx" w:hAnsi="AcadNusx"/>
          <w:szCs w:val="22"/>
        </w:rPr>
        <w:t xml:space="preserve">7.5 </w:t>
      </w:r>
      <w:r w:rsidRPr="009C59AA">
        <w:rPr>
          <w:rFonts w:ascii="Sylfaen" w:hAnsi="Sylfaen" w:cs="Sylfaen"/>
          <w:szCs w:val="22"/>
        </w:rPr>
        <w:t>მგ</w:t>
      </w:r>
      <w:r w:rsidRPr="009C59AA">
        <w:rPr>
          <w:rFonts w:ascii="AcadNusx" w:hAnsi="AcadNusx"/>
          <w:szCs w:val="22"/>
        </w:rPr>
        <w:t>/</w:t>
      </w:r>
      <w:r w:rsidRPr="009C59AA">
        <w:rPr>
          <w:rFonts w:ascii="Sylfaen" w:hAnsi="Sylfaen" w:cs="Sylfaen"/>
          <w:szCs w:val="22"/>
        </w:rPr>
        <w:t>კგ</w:t>
      </w:r>
      <w:r w:rsidR="006F0E8B" w:rsidRPr="009C59AA">
        <w:rPr>
          <w:rFonts w:ascii="Sylfaen" w:hAnsi="Sylfaen" w:cs="Sylfaen"/>
          <w:szCs w:val="22"/>
          <w:lang w:val="ka-GE"/>
        </w:rPr>
        <w:t xml:space="preserve"> ან 15მგ/კგ</w:t>
      </w:r>
      <w:r w:rsidRPr="009C59AA">
        <w:rPr>
          <w:rFonts w:ascii="AcadNusx" w:hAnsi="AcadNusx"/>
          <w:szCs w:val="22"/>
        </w:rPr>
        <w:t xml:space="preserve"> </w:t>
      </w:r>
      <w:r w:rsidRPr="009C59AA">
        <w:rPr>
          <w:rFonts w:ascii="Sylfaen" w:hAnsi="Sylfaen" w:cs="Sylfaen"/>
          <w:szCs w:val="22"/>
        </w:rPr>
        <w:t>სხეულის</w:t>
      </w:r>
      <w:r w:rsidRPr="009C59AA">
        <w:rPr>
          <w:rFonts w:ascii="AcadNusx" w:hAnsi="AcadNusx"/>
          <w:szCs w:val="22"/>
        </w:rPr>
        <w:t xml:space="preserve"> </w:t>
      </w:r>
      <w:r w:rsidRPr="009C59AA">
        <w:rPr>
          <w:rFonts w:ascii="Sylfaen" w:hAnsi="Sylfaen" w:cs="Sylfaen"/>
          <w:szCs w:val="22"/>
        </w:rPr>
        <w:t>მასაზე</w:t>
      </w:r>
      <w:r w:rsidRPr="009C59AA">
        <w:rPr>
          <w:rFonts w:ascii="AcadNusx" w:hAnsi="AcadNusx"/>
          <w:szCs w:val="22"/>
        </w:rPr>
        <w:t xml:space="preserve"> </w:t>
      </w:r>
      <w:r w:rsidRPr="009C59AA">
        <w:rPr>
          <w:rFonts w:ascii="Sylfaen" w:hAnsi="Sylfaen" w:cs="Sylfaen"/>
          <w:szCs w:val="22"/>
        </w:rPr>
        <w:t>მი</w:t>
      </w:r>
      <w:r w:rsidRPr="009C59AA">
        <w:rPr>
          <w:rFonts w:ascii="Sylfaen" w:hAnsi="Sylfaen" w:cs="Sylfaen"/>
          <w:szCs w:val="22"/>
          <w:lang w:val="ka-GE"/>
        </w:rPr>
        <w:t>ი</w:t>
      </w:r>
      <w:r w:rsidRPr="009C59AA">
        <w:rPr>
          <w:rFonts w:ascii="Sylfaen" w:hAnsi="Sylfaen" w:cs="Sylfaen"/>
          <w:szCs w:val="22"/>
        </w:rPr>
        <w:t>ღება</w:t>
      </w:r>
      <w:r w:rsidRPr="009C59AA">
        <w:rPr>
          <w:rFonts w:ascii="AcadNusx" w:hAnsi="AcadNusx"/>
          <w:szCs w:val="22"/>
        </w:rPr>
        <w:t xml:space="preserve"> </w:t>
      </w:r>
      <w:r w:rsidRPr="009C59AA">
        <w:rPr>
          <w:rFonts w:ascii="AcadNusx" w:hAnsi="AcadNusx"/>
          <w:szCs w:val="22"/>
          <w:u w:val="single"/>
        </w:rPr>
        <w:t xml:space="preserve">3 </w:t>
      </w:r>
      <w:r w:rsidRPr="009C59AA">
        <w:rPr>
          <w:rFonts w:ascii="Sylfaen" w:hAnsi="Sylfaen" w:cs="Sylfaen"/>
          <w:szCs w:val="22"/>
          <w:u w:val="single"/>
        </w:rPr>
        <w:t>კვირაში</w:t>
      </w:r>
      <w:r w:rsidRPr="009C59AA">
        <w:rPr>
          <w:rFonts w:ascii="AcadNusx" w:hAnsi="AcadNusx"/>
          <w:szCs w:val="22"/>
          <w:u w:val="single"/>
        </w:rPr>
        <w:t xml:space="preserve"> </w:t>
      </w:r>
      <w:r w:rsidRPr="009C59AA">
        <w:rPr>
          <w:rFonts w:ascii="Sylfaen" w:hAnsi="Sylfaen" w:cs="Sylfaen"/>
          <w:szCs w:val="22"/>
          <w:u w:val="single"/>
        </w:rPr>
        <w:t>ერთხელ</w:t>
      </w:r>
    </w:p>
    <w:p w14:paraId="012D0940" w14:textId="77777777" w:rsidR="00552C60" w:rsidRPr="009C59AA" w:rsidRDefault="00552C60" w:rsidP="00552C60">
      <w:pPr>
        <w:ind w:left="720"/>
        <w:jc w:val="both"/>
        <w:rPr>
          <w:rFonts w:ascii="AcadNusx" w:hAnsi="AcadNusx"/>
          <w:szCs w:val="22"/>
        </w:rPr>
      </w:pPr>
    </w:p>
    <w:p w14:paraId="37C8889C" w14:textId="77777777" w:rsidR="003E7ECE" w:rsidRPr="009C59AA" w:rsidRDefault="003E7ECE" w:rsidP="00427F38">
      <w:pPr>
        <w:rPr>
          <w:u w:val="single"/>
        </w:rPr>
      </w:pPr>
    </w:p>
    <w:p w14:paraId="232D9088" w14:textId="77777777" w:rsidR="003E7ECE" w:rsidRPr="009C59AA" w:rsidRDefault="006F0E8B" w:rsidP="00427F38">
      <w:pPr>
        <w:rPr>
          <w:u w:val="single"/>
          <w:lang w:val="en-GB"/>
        </w:rPr>
      </w:pPr>
      <w:r w:rsidRPr="009C59AA">
        <w:rPr>
          <w:rFonts w:ascii="Sylfaen" w:hAnsi="Sylfaen" w:cs="Sylfaen"/>
          <w:szCs w:val="22"/>
        </w:rPr>
        <w:t>ავასტინით</w:t>
      </w:r>
      <w:r w:rsidRPr="009C59AA">
        <w:rPr>
          <w:rFonts w:ascii="AcadNusx" w:hAnsi="AcadNusx"/>
          <w:szCs w:val="22"/>
        </w:rPr>
        <w:t xml:space="preserve"> </w:t>
      </w:r>
      <w:r w:rsidRPr="009C59AA">
        <w:rPr>
          <w:rFonts w:ascii="Sylfaen" w:hAnsi="Sylfaen" w:cs="Sylfaen"/>
          <w:szCs w:val="22"/>
        </w:rPr>
        <w:t>მკურნალობის</w:t>
      </w:r>
      <w:r w:rsidRPr="009C59AA">
        <w:rPr>
          <w:rFonts w:ascii="AcadNusx" w:hAnsi="AcadNusx"/>
          <w:szCs w:val="22"/>
        </w:rPr>
        <w:t xml:space="preserve"> </w:t>
      </w:r>
      <w:r w:rsidRPr="009C59AA">
        <w:rPr>
          <w:rFonts w:ascii="Sylfaen" w:hAnsi="Sylfaen" w:cs="Sylfaen"/>
          <w:szCs w:val="22"/>
        </w:rPr>
        <w:t>გაგრძელება</w:t>
      </w:r>
      <w:r w:rsidRPr="009C59AA">
        <w:rPr>
          <w:rFonts w:ascii="AcadNusx" w:hAnsi="AcadNusx"/>
          <w:szCs w:val="22"/>
        </w:rPr>
        <w:t xml:space="preserve"> </w:t>
      </w:r>
      <w:r w:rsidRPr="009C59AA">
        <w:rPr>
          <w:rFonts w:ascii="Sylfaen" w:hAnsi="Sylfaen" w:cs="Sylfaen"/>
          <w:szCs w:val="22"/>
        </w:rPr>
        <w:t>რეკომენდებულია</w:t>
      </w:r>
      <w:r w:rsidRPr="009C59AA">
        <w:rPr>
          <w:rFonts w:ascii="AcadNusx" w:hAnsi="AcadNusx"/>
          <w:szCs w:val="22"/>
        </w:rPr>
        <w:t xml:space="preserve"> </w:t>
      </w:r>
      <w:r w:rsidRPr="009C59AA">
        <w:rPr>
          <w:rFonts w:ascii="Sylfaen" w:hAnsi="Sylfaen" w:cs="Sylfaen"/>
          <w:szCs w:val="22"/>
        </w:rPr>
        <w:t>დაავადების</w:t>
      </w:r>
      <w:r w:rsidRPr="009C59AA">
        <w:rPr>
          <w:rFonts w:ascii="AcadNusx" w:hAnsi="AcadNusx"/>
          <w:szCs w:val="22"/>
        </w:rPr>
        <w:t xml:space="preserve"> </w:t>
      </w:r>
      <w:r w:rsidRPr="009C59AA">
        <w:rPr>
          <w:rFonts w:ascii="Sylfaen" w:hAnsi="Sylfaen" w:cs="Sylfaen"/>
          <w:szCs w:val="22"/>
        </w:rPr>
        <w:t>პროგრესირებამდე</w:t>
      </w:r>
      <w:r w:rsidRPr="009C59AA">
        <w:rPr>
          <w:rFonts w:ascii="Sylfaen" w:hAnsi="Sylfaen"/>
          <w:u w:val="single"/>
          <w:lang w:val="ka-GE"/>
        </w:rPr>
        <w:t xml:space="preserve"> </w:t>
      </w:r>
      <w:r w:rsidRPr="009C59AA">
        <w:rPr>
          <w:rFonts w:ascii="Sylfaen" w:hAnsi="Sylfaen"/>
          <w:lang w:val="ka-GE"/>
        </w:rPr>
        <w:t>ან მიუღებელ ტოქსიკურობამდე.</w:t>
      </w:r>
    </w:p>
    <w:p w14:paraId="260E77C4" w14:textId="77777777" w:rsidR="00327ABD" w:rsidRPr="009C59AA" w:rsidRDefault="00327ABD" w:rsidP="00427F38">
      <w:pPr>
        <w:rPr>
          <w:rFonts w:ascii="Sylfaen" w:hAnsi="Sylfaen" w:cs="Sylfaen"/>
          <w:b/>
          <w:sz w:val="24"/>
          <w:szCs w:val="24"/>
        </w:rPr>
      </w:pPr>
    </w:p>
    <w:p w14:paraId="14156330" w14:textId="77777777" w:rsidR="003E7ECE" w:rsidRPr="009C59AA" w:rsidRDefault="006F0E8B" w:rsidP="00427F38">
      <w:pPr>
        <w:rPr>
          <w:i/>
          <w:szCs w:val="22"/>
          <w:u w:val="single"/>
          <w:lang w:val="en-GB"/>
        </w:rPr>
      </w:pPr>
      <w:r w:rsidRPr="009C59AA">
        <w:rPr>
          <w:rFonts w:ascii="Sylfaen" w:hAnsi="Sylfaen" w:cs="Sylfaen"/>
          <w:b/>
          <w:sz w:val="24"/>
          <w:szCs w:val="24"/>
        </w:rPr>
        <w:t xml:space="preserve"> </w:t>
      </w:r>
      <w:r w:rsidRPr="009C59AA">
        <w:rPr>
          <w:rFonts w:ascii="Sylfaen" w:hAnsi="Sylfaen" w:cs="Sylfaen"/>
          <w:szCs w:val="22"/>
          <w:u w:val="single"/>
        </w:rPr>
        <w:t>მეტასტაზური</w:t>
      </w:r>
      <w:r w:rsidRPr="009C59AA">
        <w:rPr>
          <w:rFonts w:ascii="AcadNusx" w:hAnsi="AcadNusx"/>
          <w:szCs w:val="22"/>
          <w:u w:val="single"/>
        </w:rPr>
        <w:t xml:space="preserve"> </w:t>
      </w:r>
      <w:r w:rsidRPr="009C59AA">
        <w:rPr>
          <w:rFonts w:ascii="Sylfaen" w:hAnsi="Sylfaen" w:cs="Sylfaen"/>
          <w:szCs w:val="22"/>
          <w:u w:val="single"/>
        </w:rPr>
        <w:t>ძუძუს</w:t>
      </w:r>
      <w:r w:rsidRPr="009C59AA">
        <w:rPr>
          <w:rFonts w:ascii="AcadNusx" w:hAnsi="AcadNusx"/>
          <w:szCs w:val="22"/>
          <w:u w:val="single"/>
        </w:rPr>
        <w:t xml:space="preserve"> </w:t>
      </w:r>
      <w:r w:rsidRPr="009C59AA">
        <w:rPr>
          <w:rFonts w:ascii="Sylfaen" w:hAnsi="Sylfaen" w:cs="Sylfaen"/>
          <w:szCs w:val="22"/>
          <w:u w:val="single"/>
        </w:rPr>
        <w:t>კიბო</w:t>
      </w:r>
    </w:p>
    <w:p w14:paraId="138AD8C5" w14:textId="77777777" w:rsidR="003E7ECE" w:rsidRPr="009C59AA" w:rsidRDefault="003E7ECE" w:rsidP="00427F38">
      <w:pPr>
        <w:rPr>
          <w:szCs w:val="22"/>
          <w:lang w:val="en-GB"/>
        </w:rPr>
      </w:pPr>
    </w:p>
    <w:p w14:paraId="50AAB71C" w14:textId="77777777" w:rsidR="006F0E8B" w:rsidRPr="009C59AA" w:rsidRDefault="006F0E8B" w:rsidP="006F0E8B">
      <w:pPr>
        <w:ind w:left="720"/>
        <w:jc w:val="both"/>
        <w:rPr>
          <w:rFonts w:ascii="AcadNusx" w:hAnsi="AcadNusx"/>
          <w:szCs w:val="22"/>
        </w:rPr>
      </w:pPr>
      <w:r w:rsidRPr="009C59AA">
        <w:rPr>
          <w:rFonts w:ascii="Sylfaen" w:hAnsi="Sylfaen" w:cs="Sylfaen"/>
          <w:szCs w:val="22"/>
        </w:rPr>
        <w:t>ავასტინის</w:t>
      </w:r>
      <w:r w:rsidRPr="009C59AA">
        <w:rPr>
          <w:rFonts w:ascii="AcadNusx" w:hAnsi="AcadNusx"/>
          <w:szCs w:val="22"/>
        </w:rPr>
        <w:t xml:space="preserve"> </w:t>
      </w:r>
      <w:r w:rsidRPr="009C59AA">
        <w:rPr>
          <w:rFonts w:ascii="Sylfaen" w:hAnsi="Sylfaen" w:cs="Sylfaen"/>
          <w:szCs w:val="22"/>
        </w:rPr>
        <w:t>რეკომენდებული</w:t>
      </w:r>
      <w:r w:rsidRPr="009C59AA">
        <w:rPr>
          <w:rFonts w:ascii="AcadNusx" w:hAnsi="AcadNusx"/>
          <w:szCs w:val="22"/>
        </w:rPr>
        <w:t xml:space="preserve"> </w:t>
      </w:r>
      <w:r w:rsidRPr="009C59AA">
        <w:rPr>
          <w:rFonts w:ascii="Sylfaen" w:hAnsi="Sylfaen" w:cs="Sylfaen"/>
          <w:szCs w:val="22"/>
        </w:rPr>
        <w:t>დოზა</w:t>
      </w:r>
      <w:r w:rsidRPr="009C59AA">
        <w:rPr>
          <w:rFonts w:ascii="AcadNusx" w:hAnsi="AcadNusx"/>
          <w:szCs w:val="22"/>
        </w:rPr>
        <w:t xml:space="preserve"> </w:t>
      </w:r>
      <w:r w:rsidRPr="009C59AA">
        <w:rPr>
          <w:rFonts w:ascii="Sylfaen" w:hAnsi="Sylfaen" w:cs="Sylfaen"/>
          <w:szCs w:val="22"/>
        </w:rPr>
        <w:t>არის</w:t>
      </w:r>
      <w:r w:rsidRPr="009C59AA">
        <w:rPr>
          <w:rFonts w:ascii="AcadNusx" w:hAnsi="AcadNusx"/>
          <w:szCs w:val="22"/>
        </w:rPr>
        <w:t xml:space="preserve"> 10 </w:t>
      </w:r>
      <w:r w:rsidRPr="009C59AA">
        <w:rPr>
          <w:rFonts w:ascii="Sylfaen" w:hAnsi="Sylfaen" w:cs="Sylfaen"/>
          <w:szCs w:val="22"/>
        </w:rPr>
        <w:t>მგ</w:t>
      </w:r>
      <w:r w:rsidRPr="009C59AA">
        <w:rPr>
          <w:rFonts w:ascii="AcadNusx" w:hAnsi="AcadNusx"/>
          <w:szCs w:val="22"/>
        </w:rPr>
        <w:t>/</w:t>
      </w:r>
      <w:r w:rsidRPr="009C59AA">
        <w:rPr>
          <w:rFonts w:ascii="Sylfaen" w:hAnsi="Sylfaen" w:cs="Sylfaen"/>
          <w:szCs w:val="22"/>
        </w:rPr>
        <w:t>კგ სხეულის</w:t>
      </w:r>
      <w:r w:rsidRPr="009C59AA">
        <w:rPr>
          <w:rFonts w:ascii="AcadNusx" w:hAnsi="AcadNusx"/>
          <w:szCs w:val="22"/>
        </w:rPr>
        <w:t xml:space="preserve"> </w:t>
      </w:r>
      <w:r w:rsidRPr="009C59AA">
        <w:rPr>
          <w:rFonts w:ascii="Sylfaen" w:hAnsi="Sylfaen" w:cs="Sylfaen"/>
          <w:szCs w:val="22"/>
        </w:rPr>
        <w:t>მას</w:t>
      </w:r>
      <w:r w:rsidRPr="009C59AA">
        <w:rPr>
          <w:rFonts w:ascii="Sylfaen" w:hAnsi="Sylfaen" w:cs="Sylfaen"/>
          <w:szCs w:val="22"/>
          <w:lang w:val="ka-GE"/>
        </w:rPr>
        <w:t>აზე</w:t>
      </w:r>
      <w:r w:rsidRPr="009C59AA">
        <w:rPr>
          <w:rFonts w:ascii="AcadNusx" w:hAnsi="AcadNusx"/>
          <w:szCs w:val="22"/>
        </w:rPr>
        <w:t xml:space="preserve">  2 </w:t>
      </w:r>
      <w:r w:rsidRPr="009C59AA">
        <w:rPr>
          <w:rFonts w:ascii="Sylfaen" w:hAnsi="Sylfaen" w:cs="Sylfaen"/>
          <w:szCs w:val="22"/>
        </w:rPr>
        <w:t>კვირაში</w:t>
      </w:r>
      <w:r w:rsidRPr="009C59AA">
        <w:rPr>
          <w:rFonts w:ascii="AcadNusx" w:hAnsi="AcadNusx"/>
          <w:szCs w:val="22"/>
        </w:rPr>
        <w:t xml:space="preserve"> </w:t>
      </w:r>
      <w:r w:rsidRPr="009C59AA">
        <w:rPr>
          <w:rFonts w:ascii="Sylfaen" w:hAnsi="Sylfaen" w:cs="Sylfaen"/>
          <w:szCs w:val="22"/>
        </w:rPr>
        <w:t>ერთხელ</w:t>
      </w:r>
      <w:r w:rsidRPr="009C59AA">
        <w:rPr>
          <w:rFonts w:ascii="AcadNusx" w:hAnsi="AcadNusx"/>
          <w:szCs w:val="22"/>
        </w:rPr>
        <w:t xml:space="preserve"> </w:t>
      </w:r>
      <w:r w:rsidRPr="009C59AA">
        <w:rPr>
          <w:rFonts w:ascii="Sylfaen" w:hAnsi="Sylfaen" w:cs="Sylfaen"/>
          <w:szCs w:val="22"/>
        </w:rPr>
        <w:t>ან</w:t>
      </w:r>
      <w:r w:rsidRPr="009C59AA">
        <w:rPr>
          <w:rFonts w:ascii="AcadNusx" w:hAnsi="AcadNusx"/>
          <w:szCs w:val="22"/>
        </w:rPr>
        <w:t xml:space="preserve"> 15 </w:t>
      </w:r>
      <w:r w:rsidRPr="009C59AA">
        <w:rPr>
          <w:rFonts w:ascii="Sylfaen" w:hAnsi="Sylfaen" w:cs="Sylfaen"/>
          <w:szCs w:val="22"/>
        </w:rPr>
        <w:t>მგ</w:t>
      </w:r>
      <w:r w:rsidRPr="009C59AA">
        <w:rPr>
          <w:rFonts w:ascii="AcadNusx" w:hAnsi="AcadNusx"/>
          <w:szCs w:val="22"/>
        </w:rPr>
        <w:t>/</w:t>
      </w:r>
      <w:r w:rsidRPr="009C59AA">
        <w:rPr>
          <w:rFonts w:ascii="Sylfaen" w:hAnsi="Sylfaen" w:cs="Sylfaen"/>
          <w:szCs w:val="22"/>
        </w:rPr>
        <w:t>კგ</w:t>
      </w:r>
      <w:r w:rsidRPr="009C59AA">
        <w:rPr>
          <w:rFonts w:ascii="AcadNusx" w:hAnsi="AcadNusx"/>
          <w:szCs w:val="22"/>
        </w:rPr>
        <w:t xml:space="preserve"> </w:t>
      </w:r>
      <w:r w:rsidRPr="009C59AA">
        <w:rPr>
          <w:rFonts w:ascii="Sylfaen" w:hAnsi="Sylfaen" w:cs="Sylfaen"/>
          <w:szCs w:val="22"/>
        </w:rPr>
        <w:t>სხეულის</w:t>
      </w:r>
      <w:r w:rsidRPr="009C59AA">
        <w:rPr>
          <w:rFonts w:ascii="AcadNusx" w:hAnsi="AcadNusx"/>
          <w:szCs w:val="22"/>
        </w:rPr>
        <w:t xml:space="preserve"> </w:t>
      </w:r>
      <w:r w:rsidRPr="009C59AA">
        <w:rPr>
          <w:rFonts w:ascii="Sylfaen" w:hAnsi="Sylfaen" w:cs="Sylfaen"/>
          <w:szCs w:val="22"/>
        </w:rPr>
        <w:t>მასაზე</w:t>
      </w:r>
      <w:r w:rsidRPr="009C59AA">
        <w:rPr>
          <w:rFonts w:ascii="AcadNusx" w:hAnsi="AcadNusx"/>
          <w:szCs w:val="22"/>
        </w:rPr>
        <w:t xml:space="preserve"> 3 </w:t>
      </w:r>
      <w:r w:rsidRPr="009C59AA">
        <w:rPr>
          <w:rFonts w:ascii="Sylfaen" w:hAnsi="Sylfaen" w:cs="Sylfaen"/>
          <w:szCs w:val="22"/>
        </w:rPr>
        <w:t>კვირაშიერთხელ</w:t>
      </w:r>
      <w:r w:rsidRPr="009C59AA">
        <w:rPr>
          <w:rFonts w:ascii="AcadNusx" w:hAnsi="AcadNusx"/>
          <w:szCs w:val="22"/>
        </w:rPr>
        <w:t xml:space="preserve"> </w:t>
      </w:r>
      <w:r w:rsidRPr="009C59AA">
        <w:rPr>
          <w:rFonts w:ascii="Sylfaen" w:hAnsi="Sylfaen" w:cs="Sylfaen"/>
          <w:szCs w:val="22"/>
        </w:rPr>
        <w:t>ი</w:t>
      </w:r>
      <w:r w:rsidRPr="009C59AA">
        <w:rPr>
          <w:rFonts w:ascii="AcadNusx" w:hAnsi="AcadNusx"/>
          <w:szCs w:val="22"/>
        </w:rPr>
        <w:t>/</w:t>
      </w:r>
      <w:r w:rsidRPr="009C59AA">
        <w:rPr>
          <w:rFonts w:ascii="Sylfaen" w:hAnsi="Sylfaen" w:cs="Sylfaen"/>
          <w:szCs w:val="22"/>
        </w:rPr>
        <w:t>ვ</w:t>
      </w:r>
      <w:r w:rsidRPr="009C59AA">
        <w:rPr>
          <w:rFonts w:ascii="AcadNusx" w:hAnsi="AcadNusx"/>
          <w:szCs w:val="22"/>
        </w:rPr>
        <w:t xml:space="preserve">  </w:t>
      </w:r>
      <w:r w:rsidRPr="009C59AA">
        <w:rPr>
          <w:rFonts w:ascii="Sylfaen" w:hAnsi="Sylfaen" w:cs="Sylfaen"/>
          <w:szCs w:val="22"/>
        </w:rPr>
        <w:t>ინფუზიის</w:t>
      </w:r>
      <w:r w:rsidRPr="009C59AA">
        <w:rPr>
          <w:rFonts w:ascii="AcadNusx" w:hAnsi="AcadNusx"/>
          <w:szCs w:val="22"/>
        </w:rPr>
        <w:t xml:space="preserve"> </w:t>
      </w:r>
      <w:r w:rsidRPr="009C59AA">
        <w:rPr>
          <w:rFonts w:ascii="Sylfaen" w:hAnsi="Sylfaen" w:cs="Sylfaen"/>
          <w:szCs w:val="22"/>
        </w:rPr>
        <w:t>გზით</w:t>
      </w:r>
      <w:r w:rsidRPr="009C59AA">
        <w:rPr>
          <w:rFonts w:ascii="AcadNusx" w:hAnsi="AcadNusx"/>
          <w:szCs w:val="22"/>
        </w:rPr>
        <w:t>.</w:t>
      </w:r>
    </w:p>
    <w:p w14:paraId="403F9A31" w14:textId="77777777" w:rsidR="006F0E8B" w:rsidRPr="009C59AA" w:rsidRDefault="006F0E8B" w:rsidP="006F0E8B">
      <w:pPr>
        <w:rPr>
          <w:u w:val="single"/>
          <w:lang w:val="en-GB"/>
        </w:rPr>
      </w:pPr>
      <w:r w:rsidRPr="009C59AA">
        <w:rPr>
          <w:rFonts w:ascii="Sylfaen" w:hAnsi="Sylfaen" w:cs="Sylfaen"/>
          <w:szCs w:val="22"/>
        </w:rPr>
        <w:t xml:space="preserve"> ავასტინით</w:t>
      </w:r>
      <w:r w:rsidRPr="009C59AA">
        <w:rPr>
          <w:rFonts w:ascii="AcadNusx" w:hAnsi="AcadNusx"/>
          <w:szCs w:val="22"/>
        </w:rPr>
        <w:t xml:space="preserve"> </w:t>
      </w:r>
      <w:r w:rsidRPr="009C59AA">
        <w:rPr>
          <w:rFonts w:ascii="Sylfaen" w:hAnsi="Sylfaen" w:cs="Sylfaen"/>
          <w:szCs w:val="22"/>
        </w:rPr>
        <w:t>მკურნალობის</w:t>
      </w:r>
      <w:r w:rsidRPr="009C59AA">
        <w:rPr>
          <w:rFonts w:ascii="AcadNusx" w:hAnsi="AcadNusx"/>
          <w:szCs w:val="22"/>
        </w:rPr>
        <w:t xml:space="preserve"> </w:t>
      </w:r>
      <w:r w:rsidRPr="009C59AA">
        <w:rPr>
          <w:rFonts w:ascii="Sylfaen" w:hAnsi="Sylfaen" w:cs="Sylfaen"/>
          <w:szCs w:val="22"/>
        </w:rPr>
        <w:t>გაგრძელება</w:t>
      </w:r>
      <w:r w:rsidRPr="009C59AA">
        <w:rPr>
          <w:rFonts w:ascii="AcadNusx" w:hAnsi="AcadNusx"/>
          <w:szCs w:val="22"/>
        </w:rPr>
        <w:t xml:space="preserve"> </w:t>
      </w:r>
      <w:r w:rsidRPr="009C59AA">
        <w:rPr>
          <w:rFonts w:ascii="Sylfaen" w:hAnsi="Sylfaen" w:cs="Sylfaen"/>
          <w:szCs w:val="22"/>
        </w:rPr>
        <w:t>რეკომენდებულია</w:t>
      </w:r>
      <w:r w:rsidRPr="009C59AA">
        <w:rPr>
          <w:rFonts w:ascii="AcadNusx" w:hAnsi="AcadNusx"/>
          <w:szCs w:val="22"/>
        </w:rPr>
        <w:t xml:space="preserve"> </w:t>
      </w:r>
      <w:r w:rsidRPr="009C59AA">
        <w:rPr>
          <w:rFonts w:ascii="Sylfaen" w:hAnsi="Sylfaen" w:cs="Sylfaen"/>
          <w:szCs w:val="22"/>
        </w:rPr>
        <w:t>დაავადების</w:t>
      </w:r>
      <w:r w:rsidRPr="009C59AA">
        <w:rPr>
          <w:rFonts w:ascii="AcadNusx" w:hAnsi="AcadNusx"/>
          <w:szCs w:val="22"/>
        </w:rPr>
        <w:t xml:space="preserve"> </w:t>
      </w:r>
      <w:r w:rsidRPr="009C59AA">
        <w:rPr>
          <w:rFonts w:ascii="Sylfaen" w:hAnsi="Sylfaen" w:cs="Sylfaen"/>
          <w:szCs w:val="22"/>
        </w:rPr>
        <w:t>პროგრესირებამდე</w:t>
      </w:r>
      <w:r w:rsidRPr="009C59AA">
        <w:rPr>
          <w:rFonts w:ascii="Sylfaen" w:hAnsi="Sylfaen"/>
          <w:lang w:val="ka-GE"/>
        </w:rPr>
        <w:t xml:space="preserve"> ან </w:t>
      </w:r>
      <w:r w:rsidR="00A90A96" w:rsidRPr="009C59AA">
        <w:rPr>
          <w:rFonts w:ascii="Sylfaen" w:hAnsi="Sylfaen"/>
          <w:lang w:val="ka-GE"/>
        </w:rPr>
        <w:t xml:space="preserve">არასასურველ </w:t>
      </w:r>
      <w:r w:rsidRPr="009C59AA">
        <w:rPr>
          <w:rFonts w:ascii="Sylfaen" w:hAnsi="Sylfaen"/>
          <w:lang w:val="ka-GE"/>
        </w:rPr>
        <w:t>ტოქსიკურობამდე.</w:t>
      </w:r>
    </w:p>
    <w:p w14:paraId="630B2EA7" w14:textId="77777777" w:rsidR="003E7ECE" w:rsidRPr="009C59AA" w:rsidRDefault="003E7ECE" w:rsidP="00427F38">
      <w:pPr>
        <w:rPr>
          <w:u w:val="single"/>
          <w:lang w:val="en-GB"/>
        </w:rPr>
      </w:pPr>
    </w:p>
    <w:p w14:paraId="3F09A93D" w14:textId="77777777" w:rsidR="003E7ECE" w:rsidRPr="009C59AA" w:rsidRDefault="003E7ECE" w:rsidP="00427F38">
      <w:pPr>
        <w:rPr>
          <w:lang w:val="en-GB"/>
        </w:rPr>
      </w:pPr>
    </w:p>
    <w:p w14:paraId="70AE6A90" w14:textId="77777777" w:rsidR="003E7ECE" w:rsidRPr="009C59AA" w:rsidRDefault="00157F5E" w:rsidP="00427F38">
      <w:pPr>
        <w:rPr>
          <w:i/>
          <w:u w:val="single"/>
          <w:lang w:val="en-GB"/>
        </w:rPr>
      </w:pPr>
      <w:r w:rsidRPr="009C59AA">
        <w:rPr>
          <w:rFonts w:ascii="Sylfaen" w:hAnsi="Sylfaen"/>
          <w:i/>
          <w:u w:val="single"/>
          <w:lang w:val="ka-GE"/>
        </w:rPr>
        <w:t>არაწვრილუჯრედოვანი ფილტვის კიბო</w:t>
      </w:r>
      <w:r w:rsidR="0041295F" w:rsidRPr="009C59AA">
        <w:rPr>
          <w:i/>
          <w:u w:val="single"/>
          <w:lang w:val="en-GB"/>
        </w:rPr>
        <w:t xml:space="preserve"> (NSCLC)</w:t>
      </w:r>
    </w:p>
    <w:p w14:paraId="6E3B1B9C" w14:textId="77777777" w:rsidR="003E7ECE" w:rsidRPr="009C59AA" w:rsidRDefault="003E7ECE" w:rsidP="00427F38">
      <w:pPr>
        <w:rPr>
          <w:lang w:val="en-GB"/>
        </w:rPr>
      </w:pPr>
    </w:p>
    <w:p w14:paraId="6C9F0EE7" w14:textId="77777777" w:rsidR="003E7ECE" w:rsidRPr="009C59AA" w:rsidRDefault="00157F5E" w:rsidP="00427F38">
      <w:pPr>
        <w:rPr>
          <w:i/>
          <w:u w:val="single"/>
          <w:lang w:val="en-GB"/>
        </w:rPr>
      </w:pPr>
      <w:r w:rsidRPr="009C59AA">
        <w:rPr>
          <w:rFonts w:ascii="Sylfaen" w:hAnsi="Sylfaen"/>
          <w:i/>
          <w:u w:val="single"/>
          <w:lang w:val="ka-GE"/>
        </w:rPr>
        <w:t xml:space="preserve">არასქვამოზური </w:t>
      </w:r>
      <w:r w:rsidR="0041295F" w:rsidRPr="009C59AA">
        <w:rPr>
          <w:i/>
          <w:u w:val="single"/>
          <w:lang w:val="en-GB"/>
        </w:rPr>
        <w:t xml:space="preserve"> NSCLC</w:t>
      </w:r>
      <w:r w:rsidRPr="009C59AA">
        <w:rPr>
          <w:rFonts w:ascii="Sylfaen" w:hAnsi="Sylfaen"/>
          <w:i/>
          <w:u w:val="single"/>
          <w:lang w:val="ka-GE"/>
        </w:rPr>
        <w:t>-ის</w:t>
      </w:r>
      <w:r w:rsidR="0041295F" w:rsidRPr="009C59AA">
        <w:rPr>
          <w:i/>
          <w:u w:val="single"/>
          <w:lang w:val="en-GB"/>
        </w:rPr>
        <w:t xml:space="preserve"> </w:t>
      </w:r>
      <w:r w:rsidRPr="009C59AA">
        <w:rPr>
          <w:rFonts w:ascii="Sylfaen" w:hAnsi="Sylfaen"/>
          <w:i/>
          <w:u w:val="single"/>
          <w:lang w:val="ka-GE"/>
        </w:rPr>
        <w:t>პირველი ხაზის მკ</w:t>
      </w:r>
      <w:r w:rsidR="0030202C" w:rsidRPr="009C59AA">
        <w:rPr>
          <w:rFonts w:ascii="Sylfaen" w:hAnsi="Sylfaen"/>
          <w:i/>
          <w:u w:val="single"/>
          <w:lang w:val="ka-GE"/>
        </w:rPr>
        <w:t>ურნალობა პლატინის შემცველ ქიმიოთ</w:t>
      </w:r>
      <w:r w:rsidRPr="009C59AA">
        <w:rPr>
          <w:rFonts w:ascii="Sylfaen" w:hAnsi="Sylfaen"/>
          <w:i/>
          <w:u w:val="single"/>
          <w:lang w:val="ka-GE"/>
        </w:rPr>
        <w:t>ერაპიასთან კომბინაციაში</w:t>
      </w:r>
    </w:p>
    <w:p w14:paraId="2D0BAF07" w14:textId="77777777" w:rsidR="003E7ECE" w:rsidRPr="009C59AA" w:rsidRDefault="003E7ECE" w:rsidP="00427F38">
      <w:pPr>
        <w:rPr>
          <w:i/>
          <w:u w:val="single"/>
          <w:lang w:val="en-GB"/>
        </w:rPr>
      </w:pPr>
    </w:p>
    <w:p w14:paraId="344663CE" w14:textId="77777777" w:rsidR="006F0E8B" w:rsidRPr="009C59AA" w:rsidRDefault="006F0E8B" w:rsidP="00E6523F">
      <w:pPr>
        <w:jc w:val="both"/>
        <w:rPr>
          <w:rFonts w:ascii="AcadNusx" w:hAnsi="AcadNusx"/>
          <w:szCs w:val="22"/>
        </w:rPr>
      </w:pPr>
      <w:r w:rsidRPr="009C59AA">
        <w:rPr>
          <w:rFonts w:ascii="Sylfaen" w:hAnsi="Sylfaen" w:cs="Sylfaen"/>
          <w:szCs w:val="22"/>
        </w:rPr>
        <w:t>ავასტინის</w:t>
      </w:r>
      <w:r w:rsidRPr="009C59AA">
        <w:rPr>
          <w:rFonts w:ascii="AcadNusx" w:hAnsi="AcadNusx"/>
          <w:szCs w:val="22"/>
        </w:rPr>
        <w:t xml:space="preserve"> </w:t>
      </w:r>
      <w:r w:rsidRPr="009C59AA">
        <w:rPr>
          <w:rFonts w:ascii="Sylfaen" w:hAnsi="Sylfaen" w:cs="Sylfaen"/>
          <w:szCs w:val="22"/>
        </w:rPr>
        <w:t>მიიღება</w:t>
      </w:r>
      <w:r w:rsidRPr="009C59AA">
        <w:rPr>
          <w:rFonts w:ascii="AcadNusx" w:hAnsi="AcadNusx"/>
          <w:szCs w:val="22"/>
        </w:rPr>
        <w:t xml:space="preserve"> </w:t>
      </w:r>
      <w:r w:rsidRPr="009C59AA">
        <w:rPr>
          <w:rFonts w:ascii="Sylfaen" w:hAnsi="Sylfaen" w:cs="Sylfaen"/>
          <w:szCs w:val="22"/>
        </w:rPr>
        <w:t>ხდება</w:t>
      </w:r>
      <w:r w:rsidRPr="009C59AA">
        <w:rPr>
          <w:rFonts w:ascii="AcadNusx" w:hAnsi="AcadNusx"/>
          <w:szCs w:val="22"/>
        </w:rPr>
        <w:t xml:space="preserve"> </w:t>
      </w:r>
      <w:r w:rsidRPr="009C59AA">
        <w:rPr>
          <w:rFonts w:ascii="Sylfaen" w:hAnsi="Sylfaen" w:cs="Sylfaen"/>
          <w:szCs w:val="22"/>
        </w:rPr>
        <w:t>პლატინის</w:t>
      </w:r>
      <w:r w:rsidRPr="009C59AA">
        <w:rPr>
          <w:rFonts w:ascii="AcadNusx" w:hAnsi="AcadNusx"/>
          <w:szCs w:val="22"/>
        </w:rPr>
        <w:t xml:space="preserve"> </w:t>
      </w:r>
      <w:r w:rsidRPr="009C59AA">
        <w:rPr>
          <w:rFonts w:ascii="Sylfaen" w:hAnsi="Sylfaen" w:cs="Sylfaen"/>
          <w:szCs w:val="22"/>
        </w:rPr>
        <w:t>შემცველ</w:t>
      </w:r>
      <w:r w:rsidRPr="009C59AA">
        <w:rPr>
          <w:rFonts w:ascii="AcadNusx" w:hAnsi="AcadNusx"/>
          <w:szCs w:val="22"/>
        </w:rPr>
        <w:t xml:space="preserve"> </w:t>
      </w:r>
      <w:r w:rsidRPr="009C59AA">
        <w:rPr>
          <w:rFonts w:ascii="Sylfaen" w:hAnsi="Sylfaen" w:cs="Sylfaen"/>
          <w:szCs w:val="22"/>
        </w:rPr>
        <w:t>ქიმიოთერაპიასთან</w:t>
      </w:r>
      <w:r w:rsidRPr="009C59AA">
        <w:rPr>
          <w:rFonts w:ascii="AcadNusx" w:hAnsi="AcadNusx"/>
          <w:szCs w:val="22"/>
        </w:rPr>
        <w:t xml:space="preserve"> </w:t>
      </w:r>
      <w:r w:rsidRPr="009C59AA">
        <w:rPr>
          <w:rFonts w:ascii="Sylfaen" w:hAnsi="Sylfaen" w:cs="Sylfaen"/>
          <w:szCs w:val="22"/>
        </w:rPr>
        <w:t>ერთად</w:t>
      </w:r>
      <w:r w:rsidRPr="009C59AA">
        <w:rPr>
          <w:rFonts w:ascii="AcadNusx" w:hAnsi="AcadNusx"/>
          <w:szCs w:val="22"/>
        </w:rPr>
        <w:t xml:space="preserve"> </w:t>
      </w:r>
      <w:r w:rsidRPr="009C59AA">
        <w:rPr>
          <w:rFonts w:ascii="Sylfaen" w:hAnsi="Sylfaen" w:cs="Sylfaen"/>
          <w:szCs w:val="22"/>
        </w:rPr>
        <w:t>მაქსიმუმ</w:t>
      </w:r>
      <w:r w:rsidRPr="009C59AA">
        <w:rPr>
          <w:rFonts w:ascii="AcadNusx" w:hAnsi="AcadNusx"/>
          <w:szCs w:val="22"/>
        </w:rPr>
        <w:t xml:space="preserve"> </w:t>
      </w:r>
      <w:r w:rsidRPr="009C59AA">
        <w:rPr>
          <w:rFonts w:ascii="Sylfaen" w:hAnsi="Sylfaen" w:cs="Sylfaen"/>
          <w:szCs w:val="22"/>
        </w:rPr>
        <w:t>მკურნალობის</w:t>
      </w:r>
      <w:r w:rsidRPr="009C59AA">
        <w:rPr>
          <w:rFonts w:ascii="AcadNusx" w:hAnsi="AcadNusx"/>
          <w:szCs w:val="22"/>
        </w:rPr>
        <w:t xml:space="preserve"> 6 </w:t>
      </w:r>
      <w:r w:rsidRPr="009C59AA">
        <w:rPr>
          <w:rFonts w:ascii="Sylfaen" w:hAnsi="Sylfaen" w:cs="Sylfaen"/>
          <w:szCs w:val="22"/>
        </w:rPr>
        <w:t>ციკლის</w:t>
      </w:r>
      <w:r w:rsidRPr="009C59AA">
        <w:rPr>
          <w:rFonts w:ascii="AcadNusx" w:hAnsi="AcadNusx"/>
          <w:szCs w:val="22"/>
        </w:rPr>
        <w:t xml:space="preserve"> </w:t>
      </w:r>
      <w:r w:rsidRPr="009C59AA">
        <w:rPr>
          <w:rFonts w:ascii="Sylfaen" w:hAnsi="Sylfaen" w:cs="Sylfaen"/>
          <w:szCs w:val="22"/>
        </w:rPr>
        <w:t>მანძილზე</w:t>
      </w:r>
      <w:r w:rsidRPr="009C59AA">
        <w:rPr>
          <w:rFonts w:ascii="AcadNusx" w:hAnsi="AcadNusx"/>
          <w:szCs w:val="22"/>
        </w:rPr>
        <w:t xml:space="preserve">; </w:t>
      </w:r>
      <w:r w:rsidRPr="009C59AA">
        <w:rPr>
          <w:rFonts w:ascii="Sylfaen" w:hAnsi="Sylfaen" w:cs="Sylfaen"/>
          <w:szCs w:val="22"/>
        </w:rPr>
        <w:t>შემდეგ</w:t>
      </w:r>
      <w:r w:rsidRPr="009C59AA">
        <w:rPr>
          <w:rFonts w:ascii="AcadNusx" w:hAnsi="AcadNusx"/>
          <w:szCs w:val="22"/>
        </w:rPr>
        <w:t xml:space="preserve"> </w:t>
      </w:r>
      <w:r w:rsidRPr="009C59AA">
        <w:rPr>
          <w:rFonts w:ascii="Sylfaen" w:hAnsi="Sylfaen" w:cs="Sylfaen"/>
          <w:szCs w:val="22"/>
        </w:rPr>
        <w:t>ავასტინი</w:t>
      </w:r>
      <w:r w:rsidRPr="009C59AA">
        <w:rPr>
          <w:rFonts w:ascii="AcadNusx" w:hAnsi="AcadNusx"/>
          <w:szCs w:val="22"/>
        </w:rPr>
        <w:t xml:space="preserve"> </w:t>
      </w:r>
      <w:r w:rsidRPr="009C59AA">
        <w:rPr>
          <w:rFonts w:ascii="Sylfaen" w:hAnsi="Sylfaen" w:cs="Sylfaen"/>
          <w:szCs w:val="22"/>
        </w:rPr>
        <w:t>მიიღება</w:t>
      </w:r>
      <w:r w:rsidRPr="009C59AA">
        <w:rPr>
          <w:rFonts w:ascii="AcadNusx" w:hAnsi="AcadNusx"/>
          <w:szCs w:val="22"/>
        </w:rPr>
        <w:t xml:space="preserve"> </w:t>
      </w:r>
      <w:r w:rsidRPr="009C59AA">
        <w:rPr>
          <w:rFonts w:ascii="Sylfaen" w:hAnsi="Sylfaen" w:cs="Sylfaen"/>
          <w:szCs w:val="22"/>
        </w:rPr>
        <w:t>ცალკე</w:t>
      </w:r>
      <w:r w:rsidRPr="009C59AA">
        <w:rPr>
          <w:rFonts w:ascii="AcadNusx" w:hAnsi="AcadNusx"/>
          <w:szCs w:val="22"/>
        </w:rPr>
        <w:t xml:space="preserve">, </w:t>
      </w:r>
      <w:r w:rsidRPr="009C59AA">
        <w:rPr>
          <w:rFonts w:ascii="Sylfaen" w:hAnsi="Sylfaen" w:cs="Sylfaen"/>
          <w:szCs w:val="22"/>
        </w:rPr>
        <w:t>დაავადების</w:t>
      </w:r>
      <w:r w:rsidRPr="009C59AA">
        <w:rPr>
          <w:rFonts w:ascii="AcadNusx" w:hAnsi="AcadNusx"/>
          <w:szCs w:val="22"/>
        </w:rPr>
        <w:t xml:space="preserve"> </w:t>
      </w:r>
      <w:r w:rsidRPr="009C59AA">
        <w:rPr>
          <w:rFonts w:ascii="Sylfaen" w:hAnsi="Sylfaen" w:cs="Sylfaen"/>
          <w:szCs w:val="22"/>
        </w:rPr>
        <w:t>პროგრესირებამდე</w:t>
      </w:r>
      <w:r w:rsidRPr="009C59AA">
        <w:rPr>
          <w:rFonts w:ascii="AcadNusx" w:hAnsi="AcadNusx"/>
          <w:szCs w:val="22"/>
        </w:rPr>
        <w:t>.</w:t>
      </w:r>
    </w:p>
    <w:p w14:paraId="0B6F9B86" w14:textId="77777777" w:rsidR="003E7ECE" w:rsidRPr="009C59AA" w:rsidRDefault="003E7ECE" w:rsidP="00427F38"/>
    <w:p w14:paraId="53AE144F" w14:textId="77777777" w:rsidR="006F0E8B" w:rsidRPr="009C59AA" w:rsidRDefault="006F0E8B" w:rsidP="00E6523F">
      <w:pPr>
        <w:jc w:val="both"/>
        <w:rPr>
          <w:rFonts w:ascii="AcadNusx" w:hAnsi="AcadNusx"/>
          <w:szCs w:val="22"/>
        </w:rPr>
      </w:pPr>
      <w:r w:rsidRPr="009C59AA">
        <w:rPr>
          <w:rFonts w:ascii="Sylfaen" w:hAnsi="Sylfaen" w:cs="Sylfaen"/>
          <w:szCs w:val="22"/>
        </w:rPr>
        <w:t>ავასტინის</w:t>
      </w:r>
      <w:r w:rsidRPr="009C59AA">
        <w:rPr>
          <w:rFonts w:ascii="AcadNusx" w:hAnsi="AcadNusx"/>
          <w:szCs w:val="22"/>
        </w:rPr>
        <w:t xml:space="preserve"> </w:t>
      </w:r>
      <w:r w:rsidRPr="009C59AA">
        <w:rPr>
          <w:rFonts w:ascii="Sylfaen" w:hAnsi="Sylfaen" w:cs="Sylfaen"/>
          <w:szCs w:val="22"/>
        </w:rPr>
        <w:t>რეკომენდებული</w:t>
      </w:r>
      <w:r w:rsidRPr="009C59AA">
        <w:rPr>
          <w:rFonts w:ascii="AcadNusx" w:hAnsi="AcadNusx"/>
          <w:szCs w:val="22"/>
        </w:rPr>
        <w:t xml:space="preserve"> </w:t>
      </w:r>
      <w:r w:rsidRPr="009C59AA">
        <w:rPr>
          <w:rFonts w:ascii="Sylfaen" w:hAnsi="Sylfaen" w:cs="Sylfaen"/>
          <w:szCs w:val="22"/>
        </w:rPr>
        <w:t>დოზა</w:t>
      </w:r>
      <w:r w:rsidRPr="009C59AA">
        <w:rPr>
          <w:rFonts w:ascii="AcadNusx" w:hAnsi="AcadNusx"/>
          <w:szCs w:val="22"/>
        </w:rPr>
        <w:t xml:space="preserve">,  </w:t>
      </w:r>
      <w:r w:rsidRPr="009C59AA">
        <w:rPr>
          <w:rFonts w:ascii="Sylfaen" w:hAnsi="Sylfaen" w:cs="Sylfaen"/>
          <w:szCs w:val="22"/>
        </w:rPr>
        <w:t>არის</w:t>
      </w:r>
      <w:r w:rsidRPr="009C59AA">
        <w:rPr>
          <w:rFonts w:ascii="AcadNusx" w:hAnsi="AcadNusx"/>
          <w:szCs w:val="22"/>
        </w:rPr>
        <w:t xml:space="preserve"> </w:t>
      </w:r>
      <w:r w:rsidRPr="009C59AA">
        <w:rPr>
          <w:rFonts w:ascii="Sylfaen" w:hAnsi="Sylfaen" w:cs="Sylfaen"/>
          <w:szCs w:val="22"/>
        </w:rPr>
        <w:t>სხეულის</w:t>
      </w:r>
      <w:r w:rsidRPr="009C59AA">
        <w:rPr>
          <w:rFonts w:ascii="AcadNusx" w:hAnsi="AcadNusx"/>
          <w:szCs w:val="22"/>
        </w:rPr>
        <w:t xml:space="preserve"> </w:t>
      </w:r>
      <w:r w:rsidRPr="009C59AA">
        <w:rPr>
          <w:rFonts w:ascii="Sylfaen" w:hAnsi="Sylfaen" w:cs="Sylfaen"/>
          <w:szCs w:val="22"/>
        </w:rPr>
        <w:t>მასის</w:t>
      </w:r>
      <w:r w:rsidRPr="009C59AA">
        <w:rPr>
          <w:rFonts w:ascii="AcadNusx" w:hAnsi="AcadNusx"/>
          <w:szCs w:val="22"/>
        </w:rPr>
        <w:t xml:space="preserve"> 7.5 </w:t>
      </w:r>
      <w:r w:rsidRPr="009C59AA">
        <w:rPr>
          <w:rFonts w:ascii="Sylfaen" w:hAnsi="Sylfaen" w:cs="Sylfaen"/>
          <w:szCs w:val="22"/>
        </w:rPr>
        <w:t>მგ</w:t>
      </w:r>
      <w:r w:rsidRPr="009C59AA">
        <w:rPr>
          <w:rFonts w:ascii="AcadNusx" w:hAnsi="AcadNusx"/>
          <w:szCs w:val="22"/>
        </w:rPr>
        <w:t>/</w:t>
      </w:r>
      <w:r w:rsidRPr="009C59AA">
        <w:rPr>
          <w:rFonts w:ascii="Sylfaen" w:hAnsi="Sylfaen" w:cs="Sylfaen"/>
          <w:szCs w:val="22"/>
        </w:rPr>
        <w:t>კგ</w:t>
      </w:r>
      <w:r w:rsidRPr="009C59AA">
        <w:rPr>
          <w:rFonts w:ascii="Sylfaen" w:hAnsi="Sylfaen" w:cs="Sylfaen"/>
          <w:szCs w:val="22"/>
          <w:lang w:val="ka-GE"/>
        </w:rPr>
        <w:t xml:space="preserve"> ან 15მგ/კგ</w:t>
      </w:r>
      <w:r w:rsidRPr="009C59AA">
        <w:rPr>
          <w:rFonts w:ascii="AcadNusx" w:hAnsi="AcadNusx"/>
          <w:szCs w:val="22"/>
        </w:rPr>
        <w:t xml:space="preserve"> 3 </w:t>
      </w:r>
      <w:r w:rsidRPr="009C59AA">
        <w:rPr>
          <w:rFonts w:ascii="Sylfaen" w:hAnsi="Sylfaen" w:cs="Sylfaen"/>
          <w:szCs w:val="22"/>
        </w:rPr>
        <w:t>კვ</w:t>
      </w:r>
      <w:r w:rsidRPr="009C59AA">
        <w:rPr>
          <w:rFonts w:ascii="Sylfaen" w:hAnsi="Sylfaen" w:cs="Sylfaen"/>
          <w:szCs w:val="22"/>
          <w:lang w:val="ka-GE"/>
        </w:rPr>
        <w:t>ი</w:t>
      </w:r>
      <w:r w:rsidRPr="009C59AA">
        <w:rPr>
          <w:rFonts w:ascii="Sylfaen" w:hAnsi="Sylfaen" w:cs="Sylfaen"/>
          <w:szCs w:val="22"/>
        </w:rPr>
        <w:t>რაში</w:t>
      </w:r>
      <w:r w:rsidRPr="009C59AA">
        <w:rPr>
          <w:rFonts w:ascii="AcadNusx" w:hAnsi="AcadNusx"/>
          <w:szCs w:val="22"/>
        </w:rPr>
        <w:t xml:space="preserve"> </w:t>
      </w:r>
      <w:r w:rsidRPr="009C59AA">
        <w:rPr>
          <w:rFonts w:ascii="Sylfaen" w:hAnsi="Sylfaen" w:cs="Sylfaen"/>
          <w:szCs w:val="22"/>
        </w:rPr>
        <w:t>ერთხელ</w:t>
      </w:r>
      <w:r w:rsidRPr="009C59AA">
        <w:rPr>
          <w:rFonts w:ascii="AcadNusx" w:hAnsi="AcadNusx"/>
          <w:szCs w:val="22"/>
        </w:rPr>
        <w:t xml:space="preserve"> </w:t>
      </w:r>
      <w:r w:rsidRPr="009C59AA">
        <w:rPr>
          <w:rFonts w:ascii="Sylfaen" w:hAnsi="Sylfaen" w:cs="Sylfaen"/>
          <w:szCs w:val="22"/>
        </w:rPr>
        <w:t>ი</w:t>
      </w:r>
      <w:r w:rsidRPr="009C59AA">
        <w:rPr>
          <w:rFonts w:ascii="AcadNusx" w:hAnsi="AcadNusx"/>
          <w:szCs w:val="22"/>
        </w:rPr>
        <w:t>/</w:t>
      </w:r>
      <w:r w:rsidRPr="009C59AA">
        <w:rPr>
          <w:rFonts w:ascii="Sylfaen" w:hAnsi="Sylfaen" w:cs="Sylfaen"/>
          <w:szCs w:val="22"/>
        </w:rPr>
        <w:t>ვ</w:t>
      </w:r>
      <w:r w:rsidRPr="009C59AA">
        <w:rPr>
          <w:rFonts w:ascii="AcadNusx" w:hAnsi="AcadNusx"/>
          <w:szCs w:val="22"/>
        </w:rPr>
        <w:t xml:space="preserve"> </w:t>
      </w:r>
      <w:r w:rsidRPr="009C59AA">
        <w:rPr>
          <w:rFonts w:ascii="Sylfaen" w:hAnsi="Sylfaen" w:cs="Sylfaen"/>
          <w:szCs w:val="22"/>
        </w:rPr>
        <w:t>ინფუზიის</w:t>
      </w:r>
      <w:r w:rsidRPr="009C59AA">
        <w:rPr>
          <w:rFonts w:ascii="AcadNusx" w:hAnsi="AcadNusx"/>
          <w:szCs w:val="22"/>
        </w:rPr>
        <w:t xml:space="preserve"> </w:t>
      </w:r>
      <w:r w:rsidRPr="009C59AA">
        <w:rPr>
          <w:rFonts w:ascii="Sylfaen" w:hAnsi="Sylfaen" w:cs="Sylfaen"/>
          <w:szCs w:val="22"/>
        </w:rPr>
        <w:t>გზით</w:t>
      </w:r>
      <w:r w:rsidRPr="009C59AA">
        <w:rPr>
          <w:rFonts w:ascii="AcadNusx" w:hAnsi="AcadNusx"/>
          <w:szCs w:val="22"/>
        </w:rPr>
        <w:t>.</w:t>
      </w:r>
    </w:p>
    <w:p w14:paraId="584DF01E" w14:textId="77777777" w:rsidR="003E7ECE" w:rsidRPr="009C59AA" w:rsidRDefault="003E7ECE" w:rsidP="00427F38"/>
    <w:p w14:paraId="41018B6F" w14:textId="77777777" w:rsidR="003E7ECE" w:rsidRPr="009C59AA" w:rsidRDefault="0041295F" w:rsidP="00427F38">
      <w:pPr>
        <w:rPr>
          <w:lang w:val="en-GB"/>
        </w:rPr>
      </w:pPr>
      <w:r w:rsidRPr="009C59AA">
        <w:rPr>
          <w:lang w:val="en-GB"/>
        </w:rPr>
        <w:t xml:space="preserve"> NSCLC</w:t>
      </w:r>
      <w:r w:rsidR="00272AC9" w:rsidRPr="009C59AA">
        <w:rPr>
          <w:rFonts w:ascii="Sylfaen" w:hAnsi="Sylfaen"/>
          <w:lang w:val="ka-GE"/>
        </w:rPr>
        <w:t xml:space="preserve">-ის მქონე პაციენტებში კლინიკური სარგებელი გამოვლინდა როგორც </w:t>
      </w:r>
      <w:r w:rsidRPr="009C59AA">
        <w:rPr>
          <w:lang w:val="en-GB"/>
        </w:rPr>
        <w:t>7.5 </w:t>
      </w:r>
      <w:r w:rsidR="00272AC9" w:rsidRPr="009C59AA">
        <w:rPr>
          <w:rFonts w:ascii="Sylfaen" w:hAnsi="Sylfaen"/>
          <w:lang w:val="ka-GE"/>
        </w:rPr>
        <w:t>მგ</w:t>
      </w:r>
      <w:r w:rsidRPr="009C59AA">
        <w:rPr>
          <w:lang w:val="en-GB"/>
        </w:rPr>
        <w:t>/</w:t>
      </w:r>
      <w:r w:rsidR="00272AC9" w:rsidRPr="009C59AA">
        <w:rPr>
          <w:rFonts w:ascii="Sylfaen" w:hAnsi="Sylfaen"/>
          <w:lang w:val="ka-GE"/>
        </w:rPr>
        <w:t>კგ</w:t>
      </w:r>
      <w:r w:rsidRPr="009C59AA">
        <w:rPr>
          <w:lang w:val="en-GB"/>
        </w:rPr>
        <w:t xml:space="preserve"> </w:t>
      </w:r>
      <w:r w:rsidR="00272AC9" w:rsidRPr="009C59AA">
        <w:rPr>
          <w:rFonts w:ascii="Sylfaen" w:hAnsi="Sylfaen"/>
          <w:lang w:val="ka-GE"/>
        </w:rPr>
        <w:t xml:space="preserve"> ისე </w:t>
      </w:r>
      <w:r w:rsidRPr="009C59AA">
        <w:rPr>
          <w:lang w:val="en-GB"/>
        </w:rPr>
        <w:t xml:space="preserve"> 15 </w:t>
      </w:r>
      <w:r w:rsidR="00272AC9" w:rsidRPr="009C59AA">
        <w:rPr>
          <w:rFonts w:ascii="Sylfaen" w:hAnsi="Sylfaen"/>
          <w:lang w:val="ka-GE"/>
        </w:rPr>
        <w:t>მგ</w:t>
      </w:r>
      <w:r w:rsidRPr="009C59AA">
        <w:rPr>
          <w:lang w:val="en-GB"/>
        </w:rPr>
        <w:t>/</w:t>
      </w:r>
      <w:r w:rsidR="00272AC9" w:rsidRPr="009C59AA">
        <w:rPr>
          <w:rFonts w:ascii="Sylfaen" w:hAnsi="Sylfaen"/>
          <w:lang w:val="ka-GE"/>
        </w:rPr>
        <w:t>კგ</w:t>
      </w:r>
      <w:r w:rsidRPr="009C59AA">
        <w:rPr>
          <w:lang w:val="en-GB"/>
        </w:rPr>
        <w:t xml:space="preserve"> </w:t>
      </w:r>
      <w:r w:rsidR="00272AC9" w:rsidRPr="009C59AA">
        <w:rPr>
          <w:rFonts w:ascii="Sylfaen" w:hAnsi="Sylfaen"/>
          <w:lang w:val="ka-GE"/>
        </w:rPr>
        <w:t>დოზების შემთხვევაში</w:t>
      </w:r>
      <w:r w:rsidRPr="009C59AA">
        <w:rPr>
          <w:lang w:val="en-GB"/>
        </w:rPr>
        <w:t xml:space="preserve"> (</w:t>
      </w:r>
      <w:r w:rsidR="00272AC9" w:rsidRPr="009C59AA">
        <w:rPr>
          <w:rFonts w:ascii="Sylfaen" w:hAnsi="Sylfaen"/>
          <w:lang w:val="ka-GE"/>
        </w:rPr>
        <w:t>იხ. ქვეთავი</w:t>
      </w:r>
      <w:r w:rsidRPr="009C59AA">
        <w:rPr>
          <w:lang w:val="en-GB"/>
        </w:rPr>
        <w:t xml:space="preserve"> 5.1). </w:t>
      </w:r>
    </w:p>
    <w:p w14:paraId="734F07AC" w14:textId="77777777" w:rsidR="003E7ECE" w:rsidRPr="009C59AA" w:rsidRDefault="00186805" w:rsidP="00427F38">
      <w:pPr>
        <w:rPr>
          <w:u w:val="single"/>
          <w:lang w:val="en-GB"/>
        </w:rPr>
      </w:pPr>
      <w:r w:rsidRPr="009C59AA">
        <w:rPr>
          <w:rFonts w:ascii="Sylfaen" w:hAnsi="Sylfaen" w:cs="Sylfaen"/>
          <w:szCs w:val="22"/>
        </w:rPr>
        <w:t>ავასტინით</w:t>
      </w:r>
      <w:r w:rsidRPr="009C59AA">
        <w:rPr>
          <w:rFonts w:ascii="AcadNusx" w:hAnsi="AcadNusx"/>
          <w:szCs w:val="22"/>
        </w:rPr>
        <w:t xml:space="preserve"> </w:t>
      </w:r>
      <w:r w:rsidRPr="009C59AA">
        <w:rPr>
          <w:rFonts w:ascii="Sylfaen" w:hAnsi="Sylfaen" w:cs="Sylfaen"/>
          <w:szCs w:val="22"/>
        </w:rPr>
        <w:t>მკურნალობის</w:t>
      </w:r>
      <w:r w:rsidRPr="009C59AA">
        <w:rPr>
          <w:rFonts w:ascii="AcadNusx" w:hAnsi="AcadNusx"/>
          <w:szCs w:val="22"/>
        </w:rPr>
        <w:t xml:space="preserve"> </w:t>
      </w:r>
      <w:r w:rsidRPr="009C59AA">
        <w:rPr>
          <w:rFonts w:ascii="Sylfaen" w:hAnsi="Sylfaen" w:cs="Sylfaen"/>
          <w:szCs w:val="22"/>
        </w:rPr>
        <w:t>გაგრძელება</w:t>
      </w:r>
      <w:r w:rsidRPr="009C59AA">
        <w:rPr>
          <w:rFonts w:ascii="AcadNusx" w:hAnsi="AcadNusx"/>
          <w:szCs w:val="22"/>
        </w:rPr>
        <w:t xml:space="preserve"> </w:t>
      </w:r>
      <w:r w:rsidRPr="009C59AA">
        <w:rPr>
          <w:rFonts w:ascii="Sylfaen" w:hAnsi="Sylfaen" w:cs="Sylfaen"/>
          <w:szCs w:val="22"/>
        </w:rPr>
        <w:t>რეკომენდებულია</w:t>
      </w:r>
      <w:r w:rsidRPr="009C59AA">
        <w:rPr>
          <w:rFonts w:ascii="AcadNusx" w:hAnsi="AcadNusx"/>
          <w:szCs w:val="22"/>
        </w:rPr>
        <w:t xml:space="preserve"> </w:t>
      </w:r>
      <w:r w:rsidRPr="009C59AA">
        <w:rPr>
          <w:rFonts w:ascii="Sylfaen" w:hAnsi="Sylfaen" w:cs="Sylfaen"/>
          <w:szCs w:val="22"/>
        </w:rPr>
        <w:t>დაავადების</w:t>
      </w:r>
      <w:r w:rsidRPr="009C59AA">
        <w:rPr>
          <w:rFonts w:ascii="AcadNusx" w:hAnsi="AcadNusx"/>
          <w:szCs w:val="22"/>
        </w:rPr>
        <w:t xml:space="preserve"> </w:t>
      </w:r>
      <w:r w:rsidRPr="009C59AA">
        <w:rPr>
          <w:rFonts w:ascii="Sylfaen" w:hAnsi="Sylfaen" w:cs="Sylfaen"/>
          <w:szCs w:val="22"/>
        </w:rPr>
        <w:t>პროგრესირებამდე</w:t>
      </w:r>
      <w:r w:rsidRPr="009C59AA">
        <w:rPr>
          <w:rFonts w:ascii="Sylfaen" w:hAnsi="Sylfaen"/>
          <w:lang w:val="ka-GE"/>
        </w:rPr>
        <w:t xml:space="preserve"> </w:t>
      </w:r>
      <w:r w:rsidR="0031710B" w:rsidRPr="009C59AA">
        <w:rPr>
          <w:rFonts w:ascii="Sylfaen" w:hAnsi="Sylfaen"/>
          <w:lang w:val="ka-GE"/>
        </w:rPr>
        <w:t>ან არასასურველ</w:t>
      </w:r>
      <w:r w:rsidRPr="009C59AA">
        <w:rPr>
          <w:rFonts w:ascii="Sylfaen" w:hAnsi="Sylfaen"/>
          <w:lang w:val="ka-GE"/>
        </w:rPr>
        <w:t xml:space="preserve"> ტოქსიკურობამდე.</w:t>
      </w:r>
    </w:p>
    <w:p w14:paraId="39E65655" w14:textId="77777777" w:rsidR="003E7ECE" w:rsidRPr="009C59AA" w:rsidRDefault="003E7ECE" w:rsidP="00427F38">
      <w:pPr>
        <w:rPr>
          <w:b/>
          <w:i/>
          <w:lang w:val="en-GB"/>
        </w:rPr>
      </w:pPr>
    </w:p>
    <w:p w14:paraId="548AD6AA" w14:textId="77777777" w:rsidR="003E7ECE" w:rsidRPr="009C59AA" w:rsidRDefault="006F0CA4" w:rsidP="00427F38">
      <w:pPr>
        <w:rPr>
          <w:i/>
          <w:u w:val="single"/>
          <w:lang w:val="en-GB"/>
        </w:rPr>
      </w:pPr>
      <w:r w:rsidRPr="009C59AA">
        <w:rPr>
          <w:rFonts w:ascii="Sylfaen" w:hAnsi="Sylfaen"/>
          <w:i/>
          <w:u w:val="single"/>
          <w:lang w:val="ka-GE"/>
        </w:rPr>
        <w:t>პირველი ხაზის მკურნალობა</w:t>
      </w:r>
      <w:r w:rsidR="0041295F" w:rsidRPr="009C59AA">
        <w:rPr>
          <w:i/>
          <w:u w:val="single"/>
          <w:lang w:val="en-GB"/>
        </w:rPr>
        <w:t xml:space="preserve"> </w:t>
      </w:r>
      <w:r w:rsidRPr="009C59AA">
        <w:rPr>
          <w:rFonts w:ascii="Sylfaen" w:hAnsi="Sylfaen"/>
          <w:i/>
          <w:u w:val="single"/>
          <w:lang w:val="ka-GE"/>
        </w:rPr>
        <w:t>ერლო</w:t>
      </w:r>
      <w:r w:rsidR="00380102" w:rsidRPr="009C59AA">
        <w:rPr>
          <w:rFonts w:ascii="Sylfaen" w:hAnsi="Sylfaen"/>
          <w:i/>
          <w:u w:val="single"/>
          <w:lang w:val="ka-GE"/>
        </w:rPr>
        <w:t>ტ</w:t>
      </w:r>
      <w:r w:rsidRPr="009C59AA">
        <w:rPr>
          <w:rFonts w:ascii="Sylfaen" w:hAnsi="Sylfaen"/>
          <w:i/>
          <w:u w:val="single"/>
          <w:lang w:val="ka-GE"/>
        </w:rPr>
        <w:t>ინიბთან კომბინაციაში არაბრტყელუჯრედოვანი</w:t>
      </w:r>
      <w:r w:rsidR="0030202C" w:rsidRPr="009C59AA">
        <w:rPr>
          <w:rFonts w:ascii="Sylfaen" w:hAnsi="Sylfaen"/>
          <w:i/>
          <w:u w:val="single"/>
          <w:lang w:val="ka-GE"/>
        </w:rPr>
        <w:t xml:space="preserve">(არასქვამოზური) </w:t>
      </w:r>
      <w:r w:rsidR="0041295F" w:rsidRPr="009C59AA">
        <w:rPr>
          <w:i/>
          <w:u w:val="single"/>
          <w:lang w:val="en-GB"/>
        </w:rPr>
        <w:t xml:space="preserve"> NSCLC</w:t>
      </w:r>
      <w:r w:rsidRPr="009C59AA">
        <w:rPr>
          <w:rFonts w:ascii="Sylfaen" w:hAnsi="Sylfaen"/>
          <w:i/>
          <w:u w:val="single"/>
          <w:lang w:val="ka-GE"/>
        </w:rPr>
        <w:t xml:space="preserve">-ის </w:t>
      </w:r>
      <w:r w:rsidR="0041295F" w:rsidRPr="009C59AA">
        <w:rPr>
          <w:i/>
          <w:u w:val="single"/>
          <w:lang w:val="en-GB"/>
        </w:rPr>
        <w:t xml:space="preserve"> EGFR </w:t>
      </w:r>
      <w:r w:rsidRPr="009C59AA">
        <w:rPr>
          <w:rFonts w:ascii="Sylfaen" w:hAnsi="Sylfaen"/>
          <w:i/>
          <w:u w:val="single"/>
          <w:lang w:val="ka-GE"/>
        </w:rPr>
        <w:t xml:space="preserve">აქტივირებადი მუტაციით </w:t>
      </w:r>
    </w:p>
    <w:p w14:paraId="6D5A2527" w14:textId="77777777" w:rsidR="006F0CA4" w:rsidRPr="009C59AA" w:rsidRDefault="006F0CA4" w:rsidP="006F0CA4"/>
    <w:p w14:paraId="36502A80" w14:textId="77777777" w:rsidR="006F0CA4" w:rsidRPr="009C59AA" w:rsidRDefault="006F0CA4" w:rsidP="006F0CA4">
      <w:pPr>
        <w:rPr>
          <w:lang w:val="en-GB"/>
        </w:rPr>
      </w:pPr>
      <w:r w:rsidRPr="009C59AA">
        <w:rPr>
          <w:lang w:val="en-GB"/>
        </w:rPr>
        <w:t xml:space="preserve">EGFR </w:t>
      </w:r>
      <w:r w:rsidRPr="009C59AA">
        <w:rPr>
          <w:rFonts w:ascii="Sylfaen" w:hAnsi="Sylfaen" w:cs="Sylfaen"/>
          <w:lang w:val="en-GB"/>
        </w:rPr>
        <w:t>მუტაციის</w:t>
      </w:r>
      <w:r w:rsidRPr="009C59AA">
        <w:rPr>
          <w:lang w:val="en-GB"/>
        </w:rPr>
        <w:t xml:space="preserve"> </w:t>
      </w:r>
      <w:r w:rsidRPr="009C59AA">
        <w:rPr>
          <w:rFonts w:ascii="Sylfaen" w:hAnsi="Sylfaen" w:cs="Sylfaen"/>
          <w:lang w:val="en-GB"/>
        </w:rPr>
        <w:t>ტესტი</w:t>
      </w:r>
      <w:r w:rsidRPr="009C59AA">
        <w:rPr>
          <w:lang w:val="en-GB"/>
        </w:rPr>
        <w:t xml:space="preserve"> </w:t>
      </w:r>
      <w:r w:rsidRPr="009C59AA">
        <w:rPr>
          <w:rFonts w:ascii="Sylfaen" w:hAnsi="Sylfaen" w:cs="Sylfaen"/>
          <w:lang w:val="en-GB"/>
        </w:rPr>
        <w:t>უნდა</w:t>
      </w:r>
      <w:r w:rsidRPr="009C59AA">
        <w:rPr>
          <w:lang w:val="en-GB"/>
        </w:rPr>
        <w:t xml:space="preserve"> </w:t>
      </w:r>
      <w:r w:rsidRPr="009C59AA">
        <w:rPr>
          <w:rFonts w:ascii="Sylfaen" w:hAnsi="Sylfaen" w:cs="Sylfaen"/>
          <w:lang w:val="en-GB"/>
        </w:rPr>
        <w:t>ჩატარდეს</w:t>
      </w:r>
      <w:r w:rsidRPr="009C59AA">
        <w:rPr>
          <w:lang w:val="en-GB"/>
        </w:rPr>
        <w:t xml:space="preserve"> </w:t>
      </w:r>
      <w:r w:rsidRPr="009C59AA">
        <w:rPr>
          <w:rFonts w:ascii="Sylfaen" w:hAnsi="Sylfaen" w:cs="Sylfaen"/>
          <w:lang w:val="en-GB"/>
        </w:rPr>
        <w:t>ავასტინისა</w:t>
      </w:r>
      <w:r w:rsidRPr="009C59AA">
        <w:rPr>
          <w:lang w:val="en-GB"/>
        </w:rPr>
        <w:t xml:space="preserve"> </w:t>
      </w:r>
      <w:r w:rsidRPr="009C59AA">
        <w:rPr>
          <w:rFonts w:ascii="Sylfaen" w:hAnsi="Sylfaen" w:cs="Sylfaen"/>
          <w:lang w:val="en-GB"/>
        </w:rPr>
        <w:t>და</w:t>
      </w:r>
      <w:r w:rsidRPr="009C59AA">
        <w:rPr>
          <w:lang w:val="en-GB"/>
        </w:rPr>
        <w:t xml:space="preserve"> </w:t>
      </w:r>
      <w:r w:rsidR="00490F49" w:rsidRPr="009C59AA">
        <w:rPr>
          <w:rFonts w:ascii="Sylfaen" w:hAnsi="Sylfaen" w:cs="Sylfaen"/>
          <w:lang w:val="en-GB"/>
        </w:rPr>
        <w:t>ერლო</w:t>
      </w:r>
      <w:r w:rsidR="00380102" w:rsidRPr="009C59AA">
        <w:rPr>
          <w:rFonts w:ascii="Sylfaen" w:hAnsi="Sylfaen" w:cs="Sylfaen"/>
          <w:lang w:val="ka-GE"/>
        </w:rPr>
        <w:t>ტ</w:t>
      </w:r>
      <w:r w:rsidRPr="009C59AA">
        <w:rPr>
          <w:rFonts w:ascii="Sylfaen" w:hAnsi="Sylfaen" w:cs="Sylfaen"/>
          <w:lang w:val="en-GB"/>
        </w:rPr>
        <w:t>ინიბის</w:t>
      </w:r>
      <w:r w:rsidRPr="009C59AA">
        <w:rPr>
          <w:lang w:val="en-GB"/>
        </w:rPr>
        <w:t xml:space="preserve"> </w:t>
      </w:r>
      <w:r w:rsidRPr="009C59AA">
        <w:rPr>
          <w:rFonts w:ascii="Sylfaen" w:hAnsi="Sylfaen" w:cs="Sylfaen"/>
          <w:lang w:val="en-GB"/>
        </w:rPr>
        <w:t>კომბინაციით</w:t>
      </w:r>
      <w:r w:rsidR="00490F49" w:rsidRPr="009C59AA">
        <w:rPr>
          <w:rFonts w:ascii="Sylfaen" w:hAnsi="Sylfaen" w:cs="Sylfaen"/>
          <w:lang w:val="ka-GE"/>
        </w:rPr>
        <w:t xml:space="preserve"> </w:t>
      </w:r>
      <w:r w:rsidR="00490F49" w:rsidRPr="009C59AA">
        <w:rPr>
          <w:rFonts w:ascii="Sylfaen" w:hAnsi="Sylfaen" w:cs="Sylfaen"/>
          <w:lang w:val="en-GB"/>
        </w:rPr>
        <w:t>მკურნალობის</w:t>
      </w:r>
      <w:r w:rsidR="00490F49" w:rsidRPr="009C59AA">
        <w:rPr>
          <w:lang w:val="en-GB"/>
        </w:rPr>
        <w:t xml:space="preserve"> </w:t>
      </w:r>
      <w:r w:rsidR="00490F49" w:rsidRPr="009C59AA">
        <w:rPr>
          <w:rFonts w:ascii="Sylfaen" w:hAnsi="Sylfaen" w:cs="Sylfaen"/>
          <w:lang w:val="en-GB"/>
        </w:rPr>
        <w:t>დაწყებამდე</w:t>
      </w:r>
      <w:r w:rsidRPr="009C59AA">
        <w:rPr>
          <w:lang w:val="en-GB"/>
        </w:rPr>
        <w:t xml:space="preserve">. </w:t>
      </w:r>
      <w:r w:rsidRPr="009C59AA">
        <w:rPr>
          <w:rFonts w:ascii="Sylfaen" w:hAnsi="Sylfaen" w:cs="Sylfaen"/>
          <w:lang w:val="en-GB"/>
        </w:rPr>
        <w:t>მნიშვნელოვანია</w:t>
      </w:r>
      <w:r w:rsidRPr="009C59AA">
        <w:rPr>
          <w:lang w:val="en-GB"/>
        </w:rPr>
        <w:t xml:space="preserve">, </w:t>
      </w:r>
      <w:r w:rsidRPr="009C59AA">
        <w:rPr>
          <w:rFonts w:ascii="Sylfaen" w:hAnsi="Sylfaen" w:cs="Sylfaen"/>
          <w:lang w:val="en-GB"/>
        </w:rPr>
        <w:t>რომ</w:t>
      </w:r>
      <w:r w:rsidRPr="009C59AA">
        <w:rPr>
          <w:lang w:val="en-GB"/>
        </w:rPr>
        <w:t xml:space="preserve"> </w:t>
      </w:r>
      <w:r w:rsidRPr="009C59AA">
        <w:rPr>
          <w:rFonts w:ascii="Sylfaen" w:hAnsi="Sylfaen" w:cs="Sylfaen"/>
          <w:lang w:val="en-GB"/>
        </w:rPr>
        <w:t>შეირჩეს</w:t>
      </w:r>
      <w:r w:rsidRPr="009C59AA">
        <w:rPr>
          <w:lang w:val="en-GB"/>
        </w:rPr>
        <w:t xml:space="preserve"> </w:t>
      </w:r>
      <w:r w:rsidRPr="009C59AA">
        <w:rPr>
          <w:rFonts w:ascii="Sylfaen" w:hAnsi="Sylfaen" w:cs="Sylfaen"/>
          <w:lang w:val="en-GB"/>
        </w:rPr>
        <w:t>კარგად</w:t>
      </w:r>
      <w:r w:rsidRPr="009C59AA">
        <w:rPr>
          <w:lang w:val="en-GB"/>
        </w:rPr>
        <w:t xml:space="preserve"> </w:t>
      </w:r>
      <w:r w:rsidRPr="009C59AA">
        <w:rPr>
          <w:rFonts w:ascii="Sylfaen" w:hAnsi="Sylfaen" w:cs="Sylfaen"/>
          <w:lang w:val="en-GB"/>
        </w:rPr>
        <w:t>დამოწმებული</w:t>
      </w:r>
      <w:r w:rsidRPr="009C59AA">
        <w:rPr>
          <w:lang w:val="en-GB"/>
        </w:rPr>
        <w:t xml:space="preserve"> </w:t>
      </w:r>
      <w:r w:rsidRPr="009C59AA">
        <w:rPr>
          <w:rFonts w:ascii="Sylfaen" w:hAnsi="Sylfaen" w:cs="Sylfaen"/>
          <w:lang w:val="en-GB"/>
        </w:rPr>
        <w:t>და</w:t>
      </w:r>
      <w:r w:rsidRPr="009C59AA">
        <w:rPr>
          <w:lang w:val="en-GB"/>
        </w:rPr>
        <w:t xml:space="preserve"> </w:t>
      </w:r>
      <w:r w:rsidRPr="009C59AA">
        <w:rPr>
          <w:rFonts w:ascii="Sylfaen" w:hAnsi="Sylfaen" w:cs="Sylfaen"/>
          <w:lang w:val="en-GB"/>
        </w:rPr>
        <w:t>ძლიერი</w:t>
      </w:r>
      <w:r w:rsidRPr="009C59AA">
        <w:rPr>
          <w:lang w:val="en-GB"/>
        </w:rPr>
        <w:t xml:space="preserve"> </w:t>
      </w:r>
      <w:r w:rsidRPr="009C59AA">
        <w:rPr>
          <w:rFonts w:ascii="Sylfaen" w:hAnsi="Sylfaen" w:cs="Sylfaen"/>
          <w:lang w:val="en-GB"/>
        </w:rPr>
        <w:t>მეთოდოლოგია</w:t>
      </w:r>
      <w:r w:rsidRPr="009C59AA">
        <w:rPr>
          <w:lang w:val="en-GB"/>
        </w:rPr>
        <w:t xml:space="preserve">, </w:t>
      </w:r>
      <w:r w:rsidRPr="009C59AA">
        <w:rPr>
          <w:rFonts w:ascii="Sylfaen" w:hAnsi="Sylfaen" w:cs="Sylfaen"/>
          <w:lang w:val="en-GB"/>
        </w:rPr>
        <w:t>რომ</w:t>
      </w:r>
      <w:r w:rsidRPr="009C59AA">
        <w:rPr>
          <w:lang w:val="en-GB"/>
        </w:rPr>
        <w:t xml:space="preserve"> </w:t>
      </w:r>
      <w:r w:rsidRPr="009C59AA">
        <w:rPr>
          <w:rFonts w:ascii="Sylfaen" w:hAnsi="Sylfaen" w:cs="Sylfaen"/>
          <w:lang w:val="en-GB"/>
        </w:rPr>
        <w:t>თავიდან</w:t>
      </w:r>
      <w:r w:rsidRPr="009C59AA">
        <w:rPr>
          <w:lang w:val="en-GB"/>
        </w:rPr>
        <w:t xml:space="preserve"> </w:t>
      </w:r>
      <w:r w:rsidRPr="009C59AA">
        <w:rPr>
          <w:rFonts w:ascii="Sylfaen" w:hAnsi="Sylfaen" w:cs="Sylfaen"/>
          <w:lang w:val="en-GB"/>
        </w:rPr>
        <w:t>იქნას</w:t>
      </w:r>
      <w:r w:rsidRPr="009C59AA">
        <w:rPr>
          <w:lang w:val="en-GB"/>
        </w:rPr>
        <w:t xml:space="preserve"> </w:t>
      </w:r>
      <w:r w:rsidRPr="009C59AA">
        <w:rPr>
          <w:rFonts w:ascii="Sylfaen" w:hAnsi="Sylfaen" w:cs="Sylfaen"/>
          <w:lang w:val="en-GB"/>
        </w:rPr>
        <w:t>აცილებული</w:t>
      </w:r>
      <w:r w:rsidRPr="009C59AA">
        <w:rPr>
          <w:lang w:val="en-GB"/>
        </w:rPr>
        <w:t xml:space="preserve"> </w:t>
      </w:r>
      <w:r w:rsidRPr="009C59AA">
        <w:rPr>
          <w:rFonts w:ascii="Sylfaen" w:hAnsi="Sylfaen" w:cs="Sylfaen"/>
          <w:lang w:val="en-GB"/>
        </w:rPr>
        <w:t>ცრუ</w:t>
      </w:r>
      <w:r w:rsidRPr="009C59AA">
        <w:rPr>
          <w:lang w:val="en-GB"/>
        </w:rPr>
        <w:t xml:space="preserve"> </w:t>
      </w:r>
      <w:r w:rsidRPr="009C59AA">
        <w:rPr>
          <w:rFonts w:ascii="Sylfaen" w:hAnsi="Sylfaen" w:cs="Sylfaen"/>
          <w:lang w:val="en-GB"/>
        </w:rPr>
        <w:t>უარყოფითი</w:t>
      </w:r>
      <w:r w:rsidRPr="009C59AA">
        <w:rPr>
          <w:lang w:val="en-GB"/>
        </w:rPr>
        <w:t xml:space="preserve"> </w:t>
      </w:r>
      <w:r w:rsidRPr="009C59AA">
        <w:rPr>
          <w:rFonts w:ascii="Sylfaen" w:hAnsi="Sylfaen" w:cs="Sylfaen"/>
          <w:lang w:val="en-GB"/>
        </w:rPr>
        <w:t>ან</w:t>
      </w:r>
      <w:r w:rsidRPr="009C59AA">
        <w:rPr>
          <w:lang w:val="en-GB"/>
        </w:rPr>
        <w:t xml:space="preserve"> </w:t>
      </w:r>
      <w:r w:rsidRPr="009C59AA">
        <w:rPr>
          <w:rFonts w:ascii="Sylfaen" w:hAnsi="Sylfaen" w:cs="Sylfaen"/>
          <w:lang w:val="en-GB"/>
        </w:rPr>
        <w:t>ცრუ</w:t>
      </w:r>
      <w:r w:rsidRPr="009C59AA">
        <w:rPr>
          <w:lang w:val="en-GB"/>
        </w:rPr>
        <w:t xml:space="preserve"> </w:t>
      </w:r>
      <w:r w:rsidRPr="009C59AA">
        <w:rPr>
          <w:rFonts w:ascii="Sylfaen" w:hAnsi="Sylfaen" w:cs="Sylfaen"/>
          <w:lang w:val="en-GB"/>
        </w:rPr>
        <w:t>პოზიტიური</w:t>
      </w:r>
      <w:r w:rsidRPr="009C59AA">
        <w:rPr>
          <w:lang w:val="en-GB"/>
        </w:rPr>
        <w:t xml:space="preserve"> </w:t>
      </w:r>
      <w:r w:rsidRPr="009C59AA">
        <w:rPr>
          <w:rFonts w:ascii="Sylfaen" w:hAnsi="Sylfaen" w:cs="Sylfaen"/>
          <w:lang w:val="en-GB"/>
        </w:rPr>
        <w:t>განსაზღვრებები</w:t>
      </w:r>
      <w:r w:rsidRPr="009C59AA">
        <w:rPr>
          <w:lang w:val="en-GB"/>
        </w:rPr>
        <w:t>.</w:t>
      </w:r>
    </w:p>
    <w:p w14:paraId="3C7B488B" w14:textId="77777777" w:rsidR="003E7ECE" w:rsidRPr="009C59AA" w:rsidRDefault="006F0CA4" w:rsidP="006F0CA4">
      <w:pPr>
        <w:rPr>
          <w:lang w:val="en-GB"/>
        </w:rPr>
      </w:pPr>
      <w:r w:rsidRPr="009C59AA">
        <w:rPr>
          <w:rFonts w:ascii="Sylfaen" w:hAnsi="Sylfaen" w:cs="Sylfaen"/>
          <w:lang w:val="en-GB"/>
        </w:rPr>
        <w:t>ავასტინის</w:t>
      </w:r>
      <w:r w:rsidRPr="009C59AA">
        <w:rPr>
          <w:lang w:val="en-GB"/>
        </w:rPr>
        <w:t xml:space="preserve"> </w:t>
      </w:r>
      <w:r w:rsidRPr="009C59AA">
        <w:rPr>
          <w:rFonts w:ascii="Sylfaen" w:hAnsi="Sylfaen" w:cs="Sylfaen"/>
          <w:lang w:val="en-GB"/>
        </w:rPr>
        <w:t>რეკომენდებული</w:t>
      </w:r>
      <w:r w:rsidRPr="009C59AA">
        <w:rPr>
          <w:lang w:val="en-GB"/>
        </w:rPr>
        <w:t xml:space="preserve"> </w:t>
      </w:r>
      <w:r w:rsidRPr="009C59AA">
        <w:rPr>
          <w:rFonts w:ascii="Sylfaen" w:hAnsi="Sylfaen" w:cs="Sylfaen"/>
          <w:lang w:val="en-GB"/>
        </w:rPr>
        <w:t>დოზა</w:t>
      </w:r>
      <w:r w:rsidRPr="009C59AA">
        <w:rPr>
          <w:lang w:val="en-GB"/>
        </w:rPr>
        <w:t xml:space="preserve"> </w:t>
      </w:r>
      <w:r w:rsidRPr="009C59AA">
        <w:rPr>
          <w:rFonts w:ascii="Sylfaen" w:hAnsi="Sylfaen" w:cs="Sylfaen"/>
          <w:lang w:val="en-GB"/>
        </w:rPr>
        <w:t>ერლო</w:t>
      </w:r>
      <w:r w:rsidR="00380102" w:rsidRPr="009C59AA">
        <w:rPr>
          <w:rFonts w:ascii="Sylfaen" w:hAnsi="Sylfaen" w:cs="Sylfaen"/>
          <w:lang w:val="ka-GE"/>
        </w:rPr>
        <w:t>ტ</w:t>
      </w:r>
      <w:r w:rsidR="00490F49" w:rsidRPr="009C59AA">
        <w:rPr>
          <w:rFonts w:ascii="Sylfaen" w:hAnsi="Sylfaen" w:cs="Sylfaen"/>
          <w:lang w:val="en-GB"/>
        </w:rPr>
        <w:t>ინიბ</w:t>
      </w:r>
      <w:r w:rsidR="00490F49" w:rsidRPr="009C59AA">
        <w:rPr>
          <w:rFonts w:ascii="Sylfaen" w:hAnsi="Sylfaen" w:cs="Sylfaen"/>
          <w:lang w:val="ka-GE"/>
        </w:rPr>
        <w:t>თან</w:t>
      </w:r>
      <w:r w:rsidRPr="009C59AA">
        <w:rPr>
          <w:lang w:val="en-GB"/>
        </w:rPr>
        <w:t xml:space="preserve"> </w:t>
      </w:r>
      <w:r w:rsidRPr="009C59AA">
        <w:rPr>
          <w:rFonts w:ascii="Sylfaen" w:hAnsi="Sylfaen"/>
          <w:lang w:val="ka-GE"/>
        </w:rPr>
        <w:t xml:space="preserve">ერთად </w:t>
      </w:r>
      <w:r w:rsidRPr="009C59AA">
        <w:rPr>
          <w:lang w:val="en-GB"/>
        </w:rPr>
        <w:t xml:space="preserve">, </w:t>
      </w:r>
      <w:r w:rsidRPr="009C59AA">
        <w:rPr>
          <w:rFonts w:ascii="Sylfaen" w:hAnsi="Sylfaen" w:cs="Sylfaen"/>
          <w:lang w:val="en-GB"/>
        </w:rPr>
        <w:t>არის</w:t>
      </w:r>
      <w:r w:rsidRPr="009C59AA">
        <w:rPr>
          <w:lang w:val="en-GB"/>
        </w:rPr>
        <w:t xml:space="preserve"> 15 </w:t>
      </w:r>
      <w:r w:rsidRPr="009C59AA">
        <w:rPr>
          <w:rFonts w:ascii="Sylfaen" w:hAnsi="Sylfaen" w:cs="Sylfaen"/>
          <w:lang w:val="en-GB"/>
        </w:rPr>
        <w:t>მგ</w:t>
      </w:r>
      <w:r w:rsidRPr="009C59AA">
        <w:rPr>
          <w:lang w:val="en-GB"/>
        </w:rPr>
        <w:t xml:space="preserve"> / </w:t>
      </w:r>
      <w:r w:rsidRPr="009C59AA">
        <w:rPr>
          <w:rFonts w:ascii="Sylfaen" w:hAnsi="Sylfaen" w:cs="Sylfaen"/>
          <w:lang w:val="en-GB"/>
        </w:rPr>
        <w:t>კგ</w:t>
      </w:r>
      <w:r w:rsidRPr="009C59AA">
        <w:rPr>
          <w:lang w:val="en-GB"/>
        </w:rPr>
        <w:t xml:space="preserve"> </w:t>
      </w:r>
      <w:r w:rsidRPr="009C59AA">
        <w:rPr>
          <w:rFonts w:ascii="Sylfaen" w:hAnsi="Sylfaen" w:cs="Sylfaen"/>
          <w:lang w:val="en-GB"/>
        </w:rPr>
        <w:t>სხეულის</w:t>
      </w:r>
      <w:r w:rsidRPr="009C59AA">
        <w:rPr>
          <w:lang w:val="en-GB"/>
        </w:rPr>
        <w:t xml:space="preserve"> </w:t>
      </w:r>
      <w:r w:rsidRPr="009C59AA">
        <w:rPr>
          <w:rFonts w:ascii="Sylfaen" w:hAnsi="Sylfaen" w:cs="Sylfaen"/>
          <w:lang w:val="en-GB"/>
        </w:rPr>
        <w:t>მასაზე</w:t>
      </w:r>
      <w:r w:rsidRPr="009C59AA">
        <w:rPr>
          <w:lang w:val="en-GB"/>
        </w:rPr>
        <w:t xml:space="preserve">, </w:t>
      </w:r>
      <w:r w:rsidRPr="009C59AA">
        <w:rPr>
          <w:rFonts w:ascii="Sylfaen" w:hAnsi="Sylfaen" w:cs="Sylfaen"/>
          <w:lang w:val="en-GB"/>
        </w:rPr>
        <w:t>რომელიც</w:t>
      </w:r>
      <w:r w:rsidRPr="009C59AA">
        <w:rPr>
          <w:lang w:val="en-GB"/>
        </w:rPr>
        <w:t xml:space="preserve"> </w:t>
      </w:r>
      <w:r w:rsidR="00887D3A" w:rsidRPr="009C59AA">
        <w:rPr>
          <w:rFonts w:ascii="Sylfaen" w:hAnsi="Sylfaen" w:cs="Sylfaen"/>
          <w:lang w:val="en-GB"/>
        </w:rPr>
        <w:t>მიიღება</w:t>
      </w:r>
      <w:r w:rsidRPr="009C59AA">
        <w:rPr>
          <w:lang w:val="en-GB"/>
        </w:rPr>
        <w:t xml:space="preserve"> 3 </w:t>
      </w:r>
      <w:r w:rsidRPr="009C59AA">
        <w:rPr>
          <w:rFonts w:ascii="Sylfaen" w:hAnsi="Sylfaen" w:cs="Sylfaen"/>
          <w:lang w:val="en-GB"/>
        </w:rPr>
        <w:t>კვირაში</w:t>
      </w:r>
      <w:r w:rsidRPr="009C59AA">
        <w:rPr>
          <w:lang w:val="en-GB"/>
        </w:rPr>
        <w:t xml:space="preserve"> </w:t>
      </w:r>
      <w:r w:rsidRPr="009C59AA">
        <w:rPr>
          <w:rFonts w:ascii="Sylfaen" w:hAnsi="Sylfaen" w:cs="Sylfaen"/>
          <w:lang w:val="en-GB"/>
        </w:rPr>
        <w:t>ერთხელ</w:t>
      </w:r>
      <w:r w:rsidRPr="009C59AA">
        <w:rPr>
          <w:lang w:val="en-GB"/>
        </w:rPr>
        <w:t xml:space="preserve">, </w:t>
      </w:r>
      <w:r w:rsidRPr="009C59AA">
        <w:rPr>
          <w:rFonts w:ascii="Sylfaen" w:hAnsi="Sylfaen" w:cs="Sylfaen"/>
          <w:lang w:val="en-GB"/>
        </w:rPr>
        <w:t>ინტრავენური</w:t>
      </w:r>
      <w:r w:rsidRPr="009C59AA">
        <w:rPr>
          <w:lang w:val="en-GB"/>
        </w:rPr>
        <w:t xml:space="preserve"> </w:t>
      </w:r>
      <w:r w:rsidRPr="009C59AA">
        <w:rPr>
          <w:rFonts w:ascii="Sylfaen" w:hAnsi="Sylfaen" w:cs="Sylfaen"/>
          <w:lang w:val="en-GB"/>
        </w:rPr>
        <w:t>ინფუზიის</w:t>
      </w:r>
      <w:r w:rsidRPr="009C59AA">
        <w:rPr>
          <w:lang w:val="en-GB"/>
        </w:rPr>
        <w:t xml:space="preserve"> </w:t>
      </w:r>
      <w:r w:rsidRPr="009C59AA">
        <w:rPr>
          <w:rFonts w:ascii="Sylfaen" w:hAnsi="Sylfaen" w:cs="Sylfaen"/>
          <w:lang w:val="en-GB"/>
        </w:rPr>
        <w:t>სახით</w:t>
      </w:r>
      <w:r w:rsidRPr="009C59AA">
        <w:rPr>
          <w:lang w:val="en-GB"/>
        </w:rPr>
        <w:t>.</w:t>
      </w:r>
    </w:p>
    <w:p w14:paraId="609AC061" w14:textId="77777777" w:rsidR="003E7ECE" w:rsidRPr="009C59AA" w:rsidRDefault="003E7ECE" w:rsidP="00427F38">
      <w:pPr>
        <w:rPr>
          <w:lang w:val="en-GB"/>
        </w:rPr>
      </w:pPr>
    </w:p>
    <w:p w14:paraId="2BD338CF" w14:textId="77777777" w:rsidR="003E7ECE" w:rsidRPr="009C59AA" w:rsidRDefault="00887D3A" w:rsidP="00427F38">
      <w:pPr>
        <w:rPr>
          <w:lang w:val="en-GB"/>
        </w:rPr>
      </w:pPr>
      <w:r w:rsidRPr="009C59AA">
        <w:rPr>
          <w:rFonts w:ascii="Sylfaen" w:hAnsi="Sylfaen" w:cs="Sylfaen"/>
          <w:lang w:val="en-GB"/>
        </w:rPr>
        <w:t>რეკომენდებულია</w:t>
      </w:r>
      <w:r w:rsidR="00490F49" w:rsidRPr="009C59AA">
        <w:rPr>
          <w:rFonts w:ascii="Sylfaen" w:hAnsi="Sylfaen" w:cs="Sylfaen"/>
          <w:lang w:val="ka-GE"/>
        </w:rPr>
        <w:t>,</w:t>
      </w:r>
      <w:r w:rsidRPr="009C59AA">
        <w:rPr>
          <w:lang w:val="en-GB"/>
        </w:rPr>
        <w:t xml:space="preserve"> </w:t>
      </w:r>
      <w:r w:rsidRPr="009C59AA">
        <w:rPr>
          <w:rFonts w:ascii="Sylfaen" w:hAnsi="Sylfaen"/>
          <w:lang w:val="ka-GE"/>
        </w:rPr>
        <w:t>ავასტინ</w:t>
      </w:r>
      <w:r w:rsidRPr="009C59AA">
        <w:rPr>
          <w:rFonts w:ascii="Sylfaen" w:hAnsi="Sylfaen" w:cs="Sylfaen"/>
          <w:lang w:val="en-GB"/>
        </w:rPr>
        <w:t>ით</w:t>
      </w:r>
      <w:r w:rsidRPr="009C59AA">
        <w:rPr>
          <w:lang w:val="en-GB"/>
        </w:rPr>
        <w:t xml:space="preserve"> </w:t>
      </w:r>
      <w:r w:rsidRPr="009C59AA">
        <w:rPr>
          <w:rFonts w:ascii="Sylfaen" w:hAnsi="Sylfaen" w:cs="Sylfaen"/>
          <w:lang w:val="en-GB"/>
        </w:rPr>
        <w:t>მკურნალობა</w:t>
      </w:r>
      <w:r w:rsidRPr="009C59AA">
        <w:rPr>
          <w:lang w:val="en-GB"/>
        </w:rPr>
        <w:t xml:space="preserve"> </w:t>
      </w:r>
      <w:r w:rsidRPr="009C59AA">
        <w:rPr>
          <w:rFonts w:ascii="Sylfaen" w:hAnsi="Sylfaen" w:cs="Sylfaen"/>
          <w:lang w:val="en-GB"/>
        </w:rPr>
        <w:t>ერლო</w:t>
      </w:r>
      <w:r w:rsidR="00380102" w:rsidRPr="009C59AA">
        <w:rPr>
          <w:rFonts w:ascii="Sylfaen" w:hAnsi="Sylfaen" w:cs="Sylfaen"/>
          <w:lang w:val="ka-GE"/>
        </w:rPr>
        <w:t>ტ</w:t>
      </w:r>
      <w:r w:rsidRPr="009C59AA">
        <w:rPr>
          <w:rFonts w:ascii="Sylfaen" w:hAnsi="Sylfaen" w:cs="Sylfaen"/>
          <w:lang w:val="en-GB"/>
        </w:rPr>
        <w:t>ინიბ</w:t>
      </w:r>
      <w:r w:rsidRPr="009C59AA">
        <w:rPr>
          <w:rFonts w:ascii="Sylfaen" w:hAnsi="Sylfaen" w:cs="Sylfaen"/>
          <w:lang w:val="ka-GE"/>
        </w:rPr>
        <w:t>თან ერთად</w:t>
      </w:r>
      <w:r w:rsidRPr="009C59AA">
        <w:rPr>
          <w:lang w:val="en-GB"/>
        </w:rPr>
        <w:t xml:space="preserve">, </w:t>
      </w:r>
      <w:r w:rsidRPr="009C59AA">
        <w:rPr>
          <w:rFonts w:ascii="Sylfaen" w:hAnsi="Sylfaen" w:cs="Sylfaen"/>
          <w:lang w:val="en-GB"/>
        </w:rPr>
        <w:t>გაგრძელდეს</w:t>
      </w:r>
      <w:r w:rsidRPr="009C59AA">
        <w:rPr>
          <w:lang w:val="en-GB"/>
        </w:rPr>
        <w:t xml:space="preserve"> </w:t>
      </w:r>
      <w:r w:rsidRPr="009C59AA">
        <w:rPr>
          <w:rFonts w:ascii="Sylfaen" w:hAnsi="Sylfaen" w:cs="Sylfaen"/>
          <w:lang w:val="en-GB"/>
        </w:rPr>
        <w:t>დაავადების</w:t>
      </w:r>
      <w:r w:rsidRPr="009C59AA">
        <w:rPr>
          <w:lang w:val="en-GB"/>
        </w:rPr>
        <w:t xml:space="preserve"> </w:t>
      </w:r>
      <w:r w:rsidRPr="009C59AA">
        <w:rPr>
          <w:rFonts w:ascii="Sylfaen" w:hAnsi="Sylfaen" w:cs="Sylfaen"/>
          <w:lang w:val="en-GB"/>
        </w:rPr>
        <w:t>პროგრესირებამდე</w:t>
      </w:r>
      <w:r w:rsidRPr="009C59AA">
        <w:rPr>
          <w:lang w:val="en-GB"/>
        </w:rPr>
        <w:t>.</w:t>
      </w:r>
    </w:p>
    <w:p w14:paraId="6137226E" w14:textId="77777777" w:rsidR="003E7ECE" w:rsidRPr="009C59AA" w:rsidRDefault="003E7ECE" w:rsidP="00427F38">
      <w:pPr>
        <w:rPr>
          <w:lang w:val="en-GB"/>
        </w:rPr>
      </w:pPr>
    </w:p>
    <w:p w14:paraId="1B30CFDF" w14:textId="77777777" w:rsidR="003E7ECE" w:rsidRPr="009C59AA" w:rsidRDefault="0041295F" w:rsidP="00427F38">
      <w:pPr>
        <w:rPr>
          <w:lang w:val="en-GB"/>
        </w:rPr>
      </w:pPr>
      <w:r w:rsidRPr="009C59AA">
        <w:rPr>
          <w:lang w:val="en-GB"/>
        </w:rPr>
        <w:t xml:space="preserve"> </w:t>
      </w:r>
      <w:r w:rsidR="00887D3A" w:rsidRPr="009C59AA">
        <w:rPr>
          <w:rFonts w:ascii="Sylfaen" w:hAnsi="Sylfaen" w:cs="Sylfaen"/>
          <w:lang w:val="en-GB"/>
        </w:rPr>
        <w:t>ერლო</w:t>
      </w:r>
      <w:r w:rsidR="00380102" w:rsidRPr="009C59AA">
        <w:rPr>
          <w:rFonts w:ascii="Sylfaen" w:hAnsi="Sylfaen" w:cs="Sylfaen"/>
          <w:lang w:val="ka-GE"/>
        </w:rPr>
        <w:t>ტ</w:t>
      </w:r>
      <w:r w:rsidR="00887D3A" w:rsidRPr="009C59AA">
        <w:rPr>
          <w:rFonts w:ascii="Sylfaen" w:hAnsi="Sylfaen" w:cs="Sylfaen"/>
          <w:lang w:val="en-GB"/>
        </w:rPr>
        <w:t>ინიბის</w:t>
      </w:r>
      <w:r w:rsidR="00887D3A" w:rsidRPr="009C59AA">
        <w:rPr>
          <w:lang w:val="en-GB"/>
        </w:rPr>
        <w:t xml:space="preserve"> </w:t>
      </w:r>
      <w:r w:rsidR="00887D3A" w:rsidRPr="009C59AA">
        <w:rPr>
          <w:rFonts w:ascii="Sylfaen" w:hAnsi="Sylfaen" w:cs="Sylfaen"/>
          <w:lang w:val="en-GB"/>
        </w:rPr>
        <w:t xml:space="preserve">დოზირების </w:t>
      </w:r>
      <w:r w:rsidR="00887D3A" w:rsidRPr="009C59AA">
        <w:rPr>
          <w:rFonts w:ascii="Sylfaen" w:hAnsi="Sylfaen" w:cs="Sylfaen"/>
          <w:lang w:val="ka-GE"/>
        </w:rPr>
        <w:t>განსაზღვრის</w:t>
      </w:r>
      <w:r w:rsidR="00887D3A" w:rsidRPr="009C59AA">
        <w:rPr>
          <w:lang w:val="en-GB"/>
        </w:rPr>
        <w:t xml:space="preserve"> </w:t>
      </w:r>
      <w:r w:rsidR="00887D3A" w:rsidRPr="009C59AA">
        <w:rPr>
          <w:rFonts w:ascii="Sylfaen" w:hAnsi="Sylfaen" w:cs="Sylfaen"/>
          <w:lang w:val="en-GB"/>
        </w:rPr>
        <w:t>და</w:t>
      </w:r>
      <w:r w:rsidR="00887D3A" w:rsidRPr="009C59AA">
        <w:rPr>
          <w:lang w:val="en-GB"/>
        </w:rPr>
        <w:t xml:space="preserve"> </w:t>
      </w:r>
      <w:r w:rsidR="00887D3A" w:rsidRPr="009C59AA">
        <w:rPr>
          <w:rFonts w:ascii="Sylfaen" w:hAnsi="Sylfaen" w:cs="Sylfaen"/>
          <w:lang w:val="en-GB"/>
        </w:rPr>
        <w:t>მიღების</w:t>
      </w:r>
      <w:r w:rsidR="00887D3A" w:rsidRPr="009C59AA">
        <w:rPr>
          <w:lang w:val="en-GB"/>
        </w:rPr>
        <w:t xml:space="preserve"> </w:t>
      </w:r>
      <w:r w:rsidR="00887D3A" w:rsidRPr="009C59AA">
        <w:rPr>
          <w:rFonts w:ascii="Sylfaen" w:hAnsi="Sylfaen" w:cs="Sylfaen"/>
          <w:lang w:val="en-GB"/>
        </w:rPr>
        <w:t>მეთოდის</w:t>
      </w:r>
      <w:r w:rsidR="00887D3A" w:rsidRPr="009C59AA">
        <w:rPr>
          <w:lang w:val="en-GB"/>
        </w:rPr>
        <w:t xml:space="preserve"> </w:t>
      </w:r>
      <w:r w:rsidR="00887D3A" w:rsidRPr="009C59AA">
        <w:rPr>
          <w:rFonts w:ascii="Sylfaen" w:hAnsi="Sylfaen" w:cs="Sylfaen"/>
          <w:lang w:val="en-GB"/>
        </w:rPr>
        <w:t>შესახებ</w:t>
      </w:r>
      <w:r w:rsidR="00887D3A" w:rsidRPr="009C59AA">
        <w:rPr>
          <w:lang w:val="en-GB"/>
        </w:rPr>
        <w:t xml:space="preserve">, </w:t>
      </w:r>
      <w:r w:rsidR="00887D3A" w:rsidRPr="009C59AA">
        <w:rPr>
          <w:rFonts w:ascii="Sylfaen" w:hAnsi="Sylfaen" w:cs="Sylfaen"/>
          <w:lang w:val="en-GB"/>
        </w:rPr>
        <w:t>გთხოვთ</w:t>
      </w:r>
      <w:r w:rsidR="00887D3A" w:rsidRPr="009C59AA">
        <w:rPr>
          <w:lang w:val="en-GB"/>
        </w:rPr>
        <w:t xml:space="preserve">, </w:t>
      </w:r>
      <w:r w:rsidR="00887D3A" w:rsidRPr="009C59AA">
        <w:rPr>
          <w:rFonts w:ascii="Sylfaen" w:hAnsi="Sylfaen" w:cs="Sylfaen"/>
          <w:lang w:val="en-GB"/>
        </w:rPr>
        <w:t>გაეცნოთ</w:t>
      </w:r>
      <w:r w:rsidR="00887D3A" w:rsidRPr="009C59AA">
        <w:rPr>
          <w:lang w:val="en-GB"/>
        </w:rPr>
        <w:t xml:space="preserve"> </w:t>
      </w:r>
      <w:r w:rsidR="00887D3A" w:rsidRPr="009C59AA">
        <w:rPr>
          <w:rFonts w:ascii="Sylfaen" w:hAnsi="Sylfaen" w:cs="Sylfaen"/>
          <w:lang w:val="en-GB"/>
        </w:rPr>
        <w:t>ერლო</w:t>
      </w:r>
      <w:r w:rsidR="00380102" w:rsidRPr="009C59AA">
        <w:rPr>
          <w:rFonts w:ascii="Sylfaen" w:hAnsi="Sylfaen" w:cs="Sylfaen"/>
          <w:lang w:val="ka-GE"/>
        </w:rPr>
        <w:t>ტ</w:t>
      </w:r>
      <w:r w:rsidR="00887D3A" w:rsidRPr="009C59AA">
        <w:rPr>
          <w:rFonts w:ascii="Sylfaen" w:hAnsi="Sylfaen" w:cs="Sylfaen"/>
          <w:lang w:val="en-GB"/>
        </w:rPr>
        <w:t>ინიბის</w:t>
      </w:r>
      <w:r w:rsidR="00887D3A" w:rsidRPr="009C59AA">
        <w:rPr>
          <w:lang w:val="en-GB"/>
        </w:rPr>
        <w:t xml:space="preserve"> </w:t>
      </w:r>
      <w:r w:rsidR="00887D3A" w:rsidRPr="009C59AA">
        <w:rPr>
          <w:rFonts w:ascii="Sylfaen" w:hAnsi="Sylfaen" w:cs="Sylfaen"/>
          <w:lang w:val="en-GB"/>
        </w:rPr>
        <w:t>სრულ</w:t>
      </w:r>
      <w:r w:rsidR="00887D3A" w:rsidRPr="009C59AA">
        <w:rPr>
          <w:lang w:val="en-GB"/>
        </w:rPr>
        <w:t xml:space="preserve"> </w:t>
      </w:r>
      <w:r w:rsidR="00887D3A" w:rsidRPr="009C59AA">
        <w:rPr>
          <w:rFonts w:ascii="Sylfaen" w:hAnsi="Sylfaen"/>
          <w:lang w:val="ka-GE"/>
        </w:rPr>
        <w:t>ინსტრუქცია</w:t>
      </w:r>
      <w:r w:rsidR="00887D3A" w:rsidRPr="009C59AA">
        <w:rPr>
          <w:rFonts w:ascii="Sylfaen" w:hAnsi="Sylfaen" w:cs="Sylfaen"/>
          <w:lang w:val="en-GB"/>
        </w:rPr>
        <w:t>ს</w:t>
      </w:r>
      <w:r w:rsidR="00887D3A" w:rsidRPr="009C59AA">
        <w:rPr>
          <w:lang w:val="en-GB"/>
        </w:rPr>
        <w:t>.</w:t>
      </w:r>
    </w:p>
    <w:p w14:paraId="3AA365CB" w14:textId="77777777" w:rsidR="003E7ECE" w:rsidRPr="009C59AA" w:rsidRDefault="003E7ECE" w:rsidP="00427F38">
      <w:pPr>
        <w:rPr>
          <w:lang w:val="en-GB"/>
        </w:rPr>
      </w:pPr>
    </w:p>
    <w:p w14:paraId="2984F709" w14:textId="77777777" w:rsidR="003E7ECE" w:rsidRPr="009C59AA" w:rsidRDefault="00D03673" w:rsidP="00427F38">
      <w:pPr>
        <w:rPr>
          <w:i/>
          <w:u w:val="single"/>
          <w:lang w:val="en-GB"/>
        </w:rPr>
      </w:pPr>
      <w:r w:rsidRPr="009C59AA">
        <w:rPr>
          <w:rFonts w:ascii="Sylfaen" w:hAnsi="Sylfaen"/>
          <w:i/>
          <w:u w:val="single"/>
          <w:lang w:val="ka-GE"/>
        </w:rPr>
        <w:t>ადგილობრივად გავრცელებული და</w:t>
      </w:r>
      <w:r w:rsidR="0041295F" w:rsidRPr="009C59AA">
        <w:rPr>
          <w:i/>
          <w:u w:val="single"/>
          <w:lang w:val="en-GB"/>
        </w:rPr>
        <w:t>/</w:t>
      </w:r>
      <w:r w:rsidRPr="009C59AA">
        <w:rPr>
          <w:rFonts w:ascii="Sylfaen" w:hAnsi="Sylfaen"/>
          <w:i/>
          <w:u w:val="single"/>
          <w:lang w:val="ka-GE"/>
        </w:rPr>
        <w:t>ან</w:t>
      </w:r>
      <w:r w:rsidR="0041295F" w:rsidRPr="009C59AA">
        <w:rPr>
          <w:i/>
          <w:u w:val="single"/>
          <w:lang w:val="en-GB"/>
        </w:rPr>
        <w:t xml:space="preserve"> </w:t>
      </w:r>
      <w:r w:rsidR="00490F49" w:rsidRPr="009C59AA">
        <w:rPr>
          <w:rFonts w:ascii="Sylfaen" w:hAnsi="Sylfaen"/>
          <w:i/>
          <w:u w:val="single"/>
          <w:lang w:val="ka-GE"/>
        </w:rPr>
        <w:t>მეტასტაზური თირკმლისუჯრედოვანი კი</w:t>
      </w:r>
      <w:r w:rsidRPr="009C59AA">
        <w:rPr>
          <w:rFonts w:ascii="Sylfaen" w:hAnsi="Sylfaen"/>
          <w:i/>
          <w:u w:val="single"/>
          <w:lang w:val="ka-GE"/>
        </w:rPr>
        <w:t>ბო</w:t>
      </w:r>
      <w:r w:rsidR="0041295F" w:rsidRPr="009C59AA">
        <w:rPr>
          <w:i/>
          <w:u w:val="single"/>
          <w:lang w:val="en-GB"/>
        </w:rPr>
        <w:t xml:space="preserve"> (mRCC) </w:t>
      </w:r>
    </w:p>
    <w:p w14:paraId="6D05E963" w14:textId="77777777" w:rsidR="003E7ECE" w:rsidRPr="009C59AA" w:rsidRDefault="003E7ECE" w:rsidP="00427F38">
      <w:pPr>
        <w:rPr>
          <w:lang w:val="en-GB"/>
        </w:rPr>
      </w:pPr>
    </w:p>
    <w:p w14:paraId="16D761FE" w14:textId="77777777" w:rsidR="003E7ECE" w:rsidRPr="009C59AA" w:rsidRDefault="00D03673" w:rsidP="00427F38">
      <w:pPr>
        <w:rPr>
          <w:lang w:val="en-GB"/>
        </w:rPr>
      </w:pPr>
      <w:r w:rsidRPr="009C59AA">
        <w:rPr>
          <w:rFonts w:ascii="Sylfaen" w:hAnsi="Sylfaen"/>
          <w:lang w:val="ka-GE"/>
        </w:rPr>
        <w:t xml:space="preserve">ავასტინის რეკომენდებული დოზა არის </w:t>
      </w:r>
      <w:r w:rsidR="0041295F" w:rsidRPr="009C59AA">
        <w:rPr>
          <w:lang w:val="en-GB"/>
        </w:rPr>
        <w:t>10 </w:t>
      </w:r>
      <w:r w:rsidRPr="009C59AA">
        <w:rPr>
          <w:rFonts w:ascii="Sylfaen" w:hAnsi="Sylfaen"/>
          <w:lang w:val="ka-GE"/>
        </w:rPr>
        <w:t>მგ</w:t>
      </w:r>
      <w:r w:rsidR="0041295F" w:rsidRPr="009C59AA">
        <w:rPr>
          <w:lang w:val="en-GB"/>
        </w:rPr>
        <w:t>/</w:t>
      </w:r>
      <w:r w:rsidRPr="009C59AA">
        <w:rPr>
          <w:rFonts w:ascii="Sylfaen" w:hAnsi="Sylfaen"/>
          <w:lang w:val="ka-GE"/>
        </w:rPr>
        <w:t xml:space="preserve">კგ სხეულის წონის მიხედვით, </w:t>
      </w:r>
      <w:r w:rsidR="0041295F" w:rsidRPr="009C59AA">
        <w:rPr>
          <w:lang w:val="en-GB"/>
        </w:rPr>
        <w:t xml:space="preserve"> 2 </w:t>
      </w:r>
      <w:r w:rsidRPr="009C59AA">
        <w:rPr>
          <w:rFonts w:ascii="Sylfaen" w:hAnsi="Sylfaen"/>
          <w:lang w:val="ka-GE"/>
        </w:rPr>
        <w:t>კვირაში ერთხელ ინტრავენური ინფუზიის სახით</w:t>
      </w:r>
      <w:r w:rsidR="0041295F" w:rsidRPr="009C59AA">
        <w:rPr>
          <w:lang w:val="en-GB"/>
        </w:rPr>
        <w:t xml:space="preserve">. </w:t>
      </w:r>
    </w:p>
    <w:p w14:paraId="5FD71DD2" w14:textId="77777777" w:rsidR="0031710B" w:rsidRPr="009C59AA" w:rsidRDefault="0031710B" w:rsidP="0031710B">
      <w:pPr>
        <w:rPr>
          <w:u w:val="single"/>
          <w:lang w:val="en-GB"/>
        </w:rPr>
      </w:pPr>
      <w:r w:rsidRPr="009C59AA">
        <w:rPr>
          <w:rFonts w:ascii="Sylfaen" w:hAnsi="Sylfaen" w:cs="Sylfaen"/>
          <w:szCs w:val="22"/>
        </w:rPr>
        <w:t xml:space="preserve"> ავასტინით</w:t>
      </w:r>
      <w:r w:rsidRPr="009C59AA">
        <w:rPr>
          <w:rFonts w:ascii="AcadNusx" w:hAnsi="AcadNusx"/>
          <w:szCs w:val="22"/>
        </w:rPr>
        <w:t xml:space="preserve"> </w:t>
      </w:r>
      <w:r w:rsidRPr="009C59AA">
        <w:rPr>
          <w:rFonts w:ascii="Sylfaen" w:hAnsi="Sylfaen" w:cs="Sylfaen"/>
          <w:szCs w:val="22"/>
        </w:rPr>
        <w:t>მკურნალობის</w:t>
      </w:r>
      <w:r w:rsidRPr="009C59AA">
        <w:rPr>
          <w:rFonts w:ascii="AcadNusx" w:hAnsi="AcadNusx"/>
          <w:szCs w:val="22"/>
        </w:rPr>
        <w:t xml:space="preserve"> </w:t>
      </w:r>
      <w:r w:rsidRPr="009C59AA">
        <w:rPr>
          <w:rFonts w:ascii="Sylfaen" w:hAnsi="Sylfaen" w:cs="Sylfaen"/>
          <w:szCs w:val="22"/>
        </w:rPr>
        <w:t>გაგრძელება</w:t>
      </w:r>
      <w:r w:rsidRPr="009C59AA">
        <w:rPr>
          <w:rFonts w:ascii="AcadNusx" w:hAnsi="AcadNusx"/>
          <w:szCs w:val="22"/>
        </w:rPr>
        <w:t xml:space="preserve"> </w:t>
      </w:r>
      <w:r w:rsidRPr="009C59AA">
        <w:rPr>
          <w:rFonts w:ascii="Sylfaen" w:hAnsi="Sylfaen" w:cs="Sylfaen"/>
          <w:szCs w:val="22"/>
        </w:rPr>
        <w:t>რეკომენდებულია</w:t>
      </w:r>
      <w:r w:rsidRPr="009C59AA">
        <w:rPr>
          <w:rFonts w:ascii="AcadNusx" w:hAnsi="AcadNusx"/>
          <w:szCs w:val="22"/>
        </w:rPr>
        <w:t xml:space="preserve"> </w:t>
      </w:r>
      <w:r w:rsidRPr="009C59AA">
        <w:rPr>
          <w:rFonts w:ascii="Sylfaen" w:hAnsi="Sylfaen" w:cs="Sylfaen"/>
          <w:szCs w:val="22"/>
        </w:rPr>
        <w:t>დაავადების</w:t>
      </w:r>
      <w:r w:rsidRPr="009C59AA">
        <w:rPr>
          <w:rFonts w:ascii="AcadNusx" w:hAnsi="AcadNusx"/>
          <w:szCs w:val="22"/>
        </w:rPr>
        <w:t xml:space="preserve"> </w:t>
      </w:r>
      <w:r w:rsidRPr="009C59AA">
        <w:rPr>
          <w:rFonts w:ascii="Sylfaen" w:hAnsi="Sylfaen" w:cs="Sylfaen"/>
          <w:szCs w:val="22"/>
        </w:rPr>
        <w:t>პროგრესირებამდე</w:t>
      </w:r>
      <w:r w:rsidRPr="009C59AA">
        <w:rPr>
          <w:rFonts w:ascii="Sylfaen" w:hAnsi="Sylfaen"/>
          <w:lang w:val="ka-GE"/>
        </w:rPr>
        <w:t xml:space="preserve"> ან არასასურველ ტოქსიკურობამდე.</w:t>
      </w:r>
    </w:p>
    <w:p w14:paraId="5A9FE53E" w14:textId="77777777" w:rsidR="003E7ECE" w:rsidRPr="009C59AA" w:rsidRDefault="003E7ECE" w:rsidP="00427F38">
      <w:pPr>
        <w:rPr>
          <w:u w:val="single"/>
          <w:lang w:val="en-GB"/>
        </w:rPr>
      </w:pPr>
    </w:p>
    <w:p w14:paraId="432A6134" w14:textId="77777777" w:rsidR="003E7ECE" w:rsidRPr="009C59AA" w:rsidRDefault="003E7ECE" w:rsidP="00427F38">
      <w:pPr>
        <w:rPr>
          <w:b/>
          <w:i/>
          <w:lang w:val="en-GB"/>
        </w:rPr>
      </w:pPr>
    </w:p>
    <w:p w14:paraId="4BDFCE06" w14:textId="77777777" w:rsidR="003E7ECE" w:rsidRPr="009C59AA" w:rsidRDefault="00835F9A" w:rsidP="00427F38">
      <w:pPr>
        <w:rPr>
          <w:i/>
          <w:u w:val="single"/>
          <w:lang w:val="en-GB"/>
        </w:rPr>
      </w:pPr>
      <w:bookmarkStart w:id="2" w:name="OLE_LINK29"/>
      <w:bookmarkStart w:id="3" w:name="OLE_LINK30"/>
      <w:r w:rsidRPr="009C59AA">
        <w:rPr>
          <w:rFonts w:ascii="Sylfaen" w:hAnsi="Sylfaen"/>
          <w:i/>
          <w:u w:val="single"/>
          <w:lang w:val="ka-GE"/>
        </w:rPr>
        <w:t>საკვერცხის, ფალოპის მილის და პ</w:t>
      </w:r>
      <w:r w:rsidR="003E2E25" w:rsidRPr="009C59AA">
        <w:rPr>
          <w:rFonts w:ascii="Sylfaen" w:hAnsi="Sylfaen"/>
          <w:i/>
          <w:u w:val="single"/>
          <w:lang w:val="ka-GE"/>
        </w:rPr>
        <w:t>ი</w:t>
      </w:r>
      <w:r w:rsidRPr="009C59AA">
        <w:rPr>
          <w:rFonts w:ascii="Sylfaen" w:hAnsi="Sylfaen"/>
          <w:i/>
          <w:u w:val="single"/>
          <w:lang w:val="ka-GE"/>
        </w:rPr>
        <w:t>რ</w:t>
      </w:r>
      <w:r w:rsidR="003E2E25" w:rsidRPr="009C59AA">
        <w:rPr>
          <w:rFonts w:ascii="Sylfaen" w:hAnsi="Sylfaen"/>
          <w:i/>
          <w:u w:val="single"/>
          <w:lang w:val="ka-GE"/>
        </w:rPr>
        <w:t>ვ</w:t>
      </w:r>
      <w:r w:rsidRPr="009C59AA">
        <w:rPr>
          <w:rFonts w:ascii="Sylfaen" w:hAnsi="Sylfaen"/>
          <w:i/>
          <w:u w:val="single"/>
          <w:lang w:val="ka-GE"/>
        </w:rPr>
        <w:t>ელადი პერიტ</w:t>
      </w:r>
      <w:r w:rsidR="00A90A96" w:rsidRPr="009C59AA">
        <w:rPr>
          <w:rFonts w:ascii="Sylfaen" w:hAnsi="Sylfaen"/>
          <w:i/>
          <w:u w:val="single"/>
          <w:lang w:val="ka-GE"/>
        </w:rPr>
        <w:t>ო</w:t>
      </w:r>
      <w:r w:rsidRPr="009C59AA">
        <w:rPr>
          <w:rFonts w:ascii="Sylfaen" w:hAnsi="Sylfaen"/>
          <w:i/>
          <w:u w:val="single"/>
          <w:lang w:val="ka-GE"/>
        </w:rPr>
        <w:t>ნეუმის ეპითელური  სიმსივნე</w:t>
      </w:r>
      <w:bookmarkEnd w:id="2"/>
      <w:bookmarkEnd w:id="3"/>
    </w:p>
    <w:p w14:paraId="63EF969E" w14:textId="77777777" w:rsidR="003E7ECE" w:rsidRPr="009C59AA" w:rsidRDefault="003E7ECE" w:rsidP="00427F38">
      <w:pPr>
        <w:rPr>
          <w:i/>
          <w:u w:val="single"/>
          <w:lang w:val="en-GB"/>
        </w:rPr>
      </w:pPr>
    </w:p>
    <w:p w14:paraId="79720E73" w14:textId="77777777" w:rsidR="003E7ECE" w:rsidRPr="009C59AA" w:rsidRDefault="00835F9A" w:rsidP="00427F38">
      <w:pPr>
        <w:rPr>
          <w:lang w:val="en-GB"/>
        </w:rPr>
      </w:pPr>
      <w:r w:rsidRPr="009C59AA">
        <w:rPr>
          <w:rFonts w:ascii="Sylfaen" w:hAnsi="Sylfaen"/>
          <w:i/>
          <w:u w:val="single"/>
          <w:lang w:val="ka-GE"/>
        </w:rPr>
        <w:t>წინა ხაზის მკურნალობა</w:t>
      </w:r>
      <w:r w:rsidR="0041295F" w:rsidRPr="009C59AA">
        <w:rPr>
          <w:i/>
          <w:lang w:val="en-GB"/>
        </w:rPr>
        <w:t>:</w:t>
      </w:r>
      <w:r w:rsidR="0041295F" w:rsidRPr="009C59AA">
        <w:rPr>
          <w:lang w:val="en-GB"/>
        </w:rPr>
        <w:t xml:space="preserve"> </w:t>
      </w:r>
    </w:p>
    <w:p w14:paraId="27A156ED" w14:textId="77777777" w:rsidR="005B17C4" w:rsidRPr="009C59AA" w:rsidRDefault="001C0ED0" w:rsidP="005B17C4">
      <w:pPr>
        <w:spacing w:after="170" w:line="280" w:lineRule="atLeast"/>
        <w:jc w:val="both"/>
        <w:rPr>
          <w:sz w:val="24"/>
          <w:szCs w:val="24"/>
          <w:lang w:eastAsia="de-DE"/>
        </w:rPr>
      </w:pPr>
      <w:r w:rsidRPr="009C59AA">
        <w:rPr>
          <w:rFonts w:ascii="Sylfaen" w:hAnsi="Sylfaen" w:cs="Arial"/>
          <w:bCs/>
          <w:iCs/>
          <w:sz w:val="24"/>
          <w:szCs w:val="24"/>
          <w:lang w:val="ka-GE" w:eastAsia="de-DE"/>
        </w:rPr>
        <w:t>ავასტინ</w:t>
      </w:r>
      <w:r w:rsidR="00835F9A" w:rsidRPr="009C59AA">
        <w:rPr>
          <w:rFonts w:ascii="Sylfaen" w:hAnsi="Sylfaen" w:cs="Arial"/>
          <w:bCs/>
          <w:iCs/>
          <w:sz w:val="24"/>
          <w:szCs w:val="24"/>
          <w:lang w:val="ka-GE" w:eastAsia="de-DE"/>
        </w:rPr>
        <w:t xml:space="preserve">ის მიღება ხდება </w:t>
      </w:r>
      <w:r w:rsidR="005B17C4" w:rsidRPr="009C59AA">
        <w:rPr>
          <w:rFonts w:ascii="Sylfaen" w:hAnsi="Sylfaen" w:cs="Arial"/>
          <w:bCs/>
          <w:iCs/>
          <w:sz w:val="24"/>
          <w:szCs w:val="24"/>
          <w:lang w:val="ka-GE" w:eastAsia="de-DE"/>
        </w:rPr>
        <w:t xml:space="preserve">კარბოპლატინთან და </w:t>
      </w:r>
      <w:r w:rsidR="00835F9A" w:rsidRPr="009C59AA">
        <w:rPr>
          <w:rFonts w:ascii="Sylfaen" w:hAnsi="Sylfaen" w:cs="Arial"/>
          <w:bCs/>
          <w:iCs/>
          <w:sz w:val="24"/>
          <w:szCs w:val="24"/>
          <w:lang w:val="ka-GE" w:eastAsia="de-DE"/>
        </w:rPr>
        <w:t>პაკლიტაქსელ</w:t>
      </w:r>
      <w:r w:rsidR="005B17C4" w:rsidRPr="009C59AA">
        <w:rPr>
          <w:rFonts w:ascii="Sylfaen" w:hAnsi="Sylfaen" w:cs="Arial"/>
          <w:bCs/>
          <w:iCs/>
          <w:sz w:val="24"/>
          <w:szCs w:val="24"/>
          <w:lang w:val="ka-GE" w:eastAsia="de-DE"/>
        </w:rPr>
        <w:t>თან კომ</w:t>
      </w:r>
      <w:r w:rsidR="00835F9A" w:rsidRPr="009C59AA">
        <w:rPr>
          <w:rFonts w:ascii="Sylfaen" w:hAnsi="Sylfaen" w:cs="Arial"/>
          <w:bCs/>
          <w:iCs/>
          <w:sz w:val="24"/>
          <w:szCs w:val="24"/>
          <w:lang w:val="ka-GE" w:eastAsia="de-DE"/>
        </w:rPr>
        <w:t xml:space="preserve">ბინაციაში, 6 ციკლის მანძილზე, </w:t>
      </w:r>
      <w:r w:rsidR="005B17C4" w:rsidRPr="009C59AA">
        <w:rPr>
          <w:rFonts w:ascii="Sylfaen" w:hAnsi="Sylfaen" w:cs="Arial"/>
          <w:bCs/>
          <w:iCs/>
          <w:sz w:val="24"/>
          <w:szCs w:val="24"/>
          <w:lang w:val="ka-GE" w:eastAsia="de-DE"/>
        </w:rPr>
        <w:t xml:space="preserve">შემდეგ კი </w:t>
      </w:r>
      <w:r w:rsidR="00835F9A" w:rsidRPr="009C59AA">
        <w:rPr>
          <w:rFonts w:ascii="Sylfaen" w:hAnsi="Sylfaen" w:cs="Arial"/>
          <w:bCs/>
          <w:iCs/>
          <w:sz w:val="24"/>
          <w:szCs w:val="24"/>
          <w:lang w:val="ka-GE" w:eastAsia="de-DE"/>
        </w:rPr>
        <w:t xml:space="preserve"> </w:t>
      </w:r>
      <w:r w:rsidR="005B17C4" w:rsidRPr="009C59AA">
        <w:rPr>
          <w:rFonts w:ascii="Sylfaen" w:hAnsi="Sylfaen" w:cs="Arial"/>
          <w:bCs/>
          <w:iCs/>
          <w:sz w:val="24"/>
          <w:szCs w:val="24"/>
          <w:lang w:val="ka-GE" w:eastAsia="de-DE"/>
        </w:rPr>
        <w:t>ავასტინის იზოლირებული</w:t>
      </w:r>
      <w:r w:rsidR="00835F9A" w:rsidRPr="009C59AA">
        <w:rPr>
          <w:rFonts w:ascii="Sylfaen" w:hAnsi="Sylfaen" w:cs="Arial"/>
          <w:bCs/>
          <w:iCs/>
          <w:sz w:val="24"/>
          <w:szCs w:val="24"/>
          <w:lang w:val="ka-GE" w:eastAsia="de-DE"/>
        </w:rPr>
        <w:t>(ცალკეული აგენტის სახით)</w:t>
      </w:r>
      <w:r w:rsidR="005B17C4" w:rsidRPr="009C59AA">
        <w:rPr>
          <w:rFonts w:ascii="Sylfaen" w:hAnsi="Sylfaen" w:cs="Arial"/>
          <w:bCs/>
          <w:iCs/>
          <w:sz w:val="24"/>
          <w:szCs w:val="24"/>
          <w:lang w:val="ka-GE" w:eastAsia="de-DE"/>
        </w:rPr>
        <w:t xml:space="preserve"> მიღება </w:t>
      </w:r>
      <w:r w:rsidR="00835F9A" w:rsidRPr="009C59AA">
        <w:rPr>
          <w:rFonts w:ascii="Sylfaen" w:hAnsi="Sylfaen" w:cs="Arial"/>
          <w:bCs/>
          <w:iCs/>
          <w:sz w:val="24"/>
          <w:szCs w:val="24"/>
          <w:lang w:val="ka-GE" w:eastAsia="de-DE"/>
        </w:rPr>
        <w:t xml:space="preserve">გრძელდება </w:t>
      </w:r>
      <w:r w:rsidR="005B17C4" w:rsidRPr="009C59AA">
        <w:rPr>
          <w:rFonts w:ascii="Sylfaen" w:hAnsi="Sylfaen" w:cs="Arial"/>
          <w:bCs/>
          <w:iCs/>
          <w:sz w:val="24"/>
          <w:szCs w:val="24"/>
          <w:lang w:val="ka-GE" w:eastAsia="de-DE"/>
        </w:rPr>
        <w:t>დაავადების პროგრესირებამდე</w:t>
      </w:r>
      <w:r w:rsidR="00835F9A" w:rsidRPr="009C59AA">
        <w:rPr>
          <w:rFonts w:ascii="Sylfaen" w:hAnsi="Sylfaen" w:cs="Arial"/>
          <w:bCs/>
          <w:iCs/>
          <w:sz w:val="24"/>
          <w:szCs w:val="24"/>
          <w:lang w:val="ka-GE" w:eastAsia="de-DE"/>
        </w:rPr>
        <w:t xml:space="preserve">, ან მაქსიმუმ 15 თვის განმავლობაში ან </w:t>
      </w:r>
      <w:r w:rsidR="00835F9A" w:rsidRPr="009C59AA">
        <w:rPr>
          <w:rFonts w:ascii="Sylfaen" w:hAnsi="Sylfaen"/>
          <w:lang w:val="ka-GE"/>
        </w:rPr>
        <w:t>მიუღებელ ტოქსიკურობის დადგომამდე.</w:t>
      </w:r>
      <w:r w:rsidR="005B17C4" w:rsidRPr="009C59AA">
        <w:rPr>
          <w:rFonts w:ascii="Sylfaen" w:hAnsi="Sylfaen" w:cs="Arial"/>
          <w:bCs/>
          <w:iCs/>
          <w:sz w:val="24"/>
          <w:szCs w:val="24"/>
          <w:lang w:val="ka-GE" w:eastAsia="de-DE"/>
        </w:rPr>
        <w:t xml:space="preserve"> </w:t>
      </w:r>
    </w:p>
    <w:p w14:paraId="73909364" w14:textId="77777777" w:rsidR="007A4F87" w:rsidRPr="009C59AA" w:rsidRDefault="007A4F87" w:rsidP="007A4F87">
      <w:pPr>
        <w:spacing w:after="170" w:line="280" w:lineRule="atLeast"/>
        <w:jc w:val="both"/>
        <w:rPr>
          <w:rFonts w:ascii="Sylfaen" w:hAnsi="Sylfaen" w:cs="Arial"/>
          <w:bCs/>
          <w:iCs/>
          <w:sz w:val="24"/>
          <w:szCs w:val="24"/>
          <w:lang w:val="ka-GE" w:eastAsia="de-DE"/>
        </w:rPr>
      </w:pPr>
      <w:r w:rsidRPr="009C59AA">
        <w:rPr>
          <w:rFonts w:ascii="Sylfaen" w:hAnsi="Sylfaen" w:cs="Arial"/>
          <w:bCs/>
          <w:iCs/>
          <w:sz w:val="24"/>
          <w:szCs w:val="24"/>
          <w:lang w:val="ka-GE" w:eastAsia="de-DE"/>
        </w:rPr>
        <w:t xml:space="preserve">ავასტინის რეკომენდებული დოზა არის </w:t>
      </w:r>
      <w:r w:rsidRPr="009C59AA">
        <w:rPr>
          <w:rFonts w:cs="Arial"/>
          <w:bCs/>
          <w:iCs/>
          <w:sz w:val="24"/>
          <w:szCs w:val="24"/>
          <w:lang w:eastAsia="de-DE"/>
        </w:rPr>
        <w:t xml:space="preserve">15 </w:t>
      </w:r>
      <w:r w:rsidRPr="009C59AA">
        <w:rPr>
          <w:rFonts w:ascii="Sylfaen" w:hAnsi="Sylfaen" w:cs="Arial"/>
          <w:bCs/>
          <w:iCs/>
          <w:sz w:val="24"/>
          <w:szCs w:val="24"/>
          <w:lang w:val="ka-GE" w:eastAsia="de-DE"/>
        </w:rPr>
        <w:t>მგ/კგ სხეულის წონაზე 3 კვირაში ერთჯერ, ინტრავენური ინფუზიის სახით.</w:t>
      </w:r>
    </w:p>
    <w:p w14:paraId="0C73669B" w14:textId="77777777" w:rsidR="003E7ECE" w:rsidRPr="009C59AA" w:rsidRDefault="003E7ECE" w:rsidP="00427F38">
      <w:pPr>
        <w:rPr>
          <w:lang w:val="en-GB"/>
        </w:rPr>
      </w:pPr>
    </w:p>
    <w:p w14:paraId="423404C7" w14:textId="77777777" w:rsidR="003E7ECE" w:rsidRPr="009C59AA" w:rsidRDefault="003E7ECE" w:rsidP="00427F38">
      <w:pPr>
        <w:rPr>
          <w:lang w:val="en-GB"/>
        </w:rPr>
      </w:pPr>
    </w:p>
    <w:p w14:paraId="60A8102C" w14:textId="77777777" w:rsidR="005B17C4" w:rsidRPr="009C59AA" w:rsidRDefault="00FB5745" w:rsidP="005B17C4">
      <w:pPr>
        <w:spacing w:after="170" w:line="280" w:lineRule="atLeast"/>
        <w:jc w:val="both"/>
        <w:rPr>
          <w:lang w:val="en-GB"/>
        </w:rPr>
      </w:pPr>
      <w:r w:rsidRPr="009C59AA">
        <w:rPr>
          <w:rFonts w:ascii="Sylfaen" w:hAnsi="Sylfaen"/>
          <w:i/>
          <w:szCs w:val="22"/>
          <w:u w:val="single"/>
          <w:lang w:val="ka-GE"/>
        </w:rPr>
        <w:t>პლატინაზე მგრძნობიარე</w:t>
      </w:r>
      <w:r w:rsidR="0041295F" w:rsidRPr="009C59AA">
        <w:rPr>
          <w:i/>
          <w:szCs w:val="22"/>
          <w:u w:val="single"/>
          <w:lang w:val="en-GB"/>
        </w:rPr>
        <w:t xml:space="preserve"> </w:t>
      </w:r>
      <w:r w:rsidRPr="009C59AA">
        <w:rPr>
          <w:rFonts w:ascii="Sylfaen" w:hAnsi="Sylfaen"/>
          <w:i/>
          <w:szCs w:val="22"/>
          <w:u w:val="single"/>
          <w:lang w:val="ka-GE"/>
        </w:rPr>
        <w:t xml:space="preserve">რეციდიული </w:t>
      </w:r>
      <w:r w:rsidR="0041295F" w:rsidRPr="009C59AA">
        <w:rPr>
          <w:i/>
          <w:szCs w:val="22"/>
          <w:u w:val="single"/>
          <w:lang w:val="en-GB"/>
        </w:rPr>
        <w:t xml:space="preserve"> </w:t>
      </w:r>
      <w:r w:rsidRPr="009C59AA">
        <w:rPr>
          <w:rFonts w:ascii="Sylfaen" w:hAnsi="Sylfaen"/>
          <w:i/>
          <w:szCs w:val="22"/>
          <w:u w:val="single"/>
          <w:lang w:val="ka-GE"/>
        </w:rPr>
        <w:t>დაავადების მკურნალობა</w:t>
      </w:r>
      <w:r w:rsidR="0041295F" w:rsidRPr="009C59AA">
        <w:rPr>
          <w:i/>
          <w:szCs w:val="22"/>
          <w:lang w:val="en-GB"/>
        </w:rPr>
        <w:t>:</w:t>
      </w:r>
      <w:r w:rsidRPr="009C59AA">
        <w:rPr>
          <w:i/>
          <w:szCs w:val="22"/>
          <w:lang w:val="en-GB"/>
        </w:rPr>
        <w:t xml:space="preserve"> </w:t>
      </w:r>
      <w:r w:rsidRPr="009C59AA">
        <w:rPr>
          <w:rFonts w:ascii="Sylfaen" w:hAnsi="Sylfaen"/>
          <w:szCs w:val="22"/>
          <w:lang w:val="ka-GE"/>
        </w:rPr>
        <w:t>ავასტინი</w:t>
      </w:r>
      <w:r w:rsidR="00866438" w:rsidRPr="009C59AA">
        <w:rPr>
          <w:rFonts w:ascii="Sylfaen" w:hAnsi="Sylfaen"/>
          <w:szCs w:val="22"/>
          <w:lang w:val="ka-GE"/>
        </w:rPr>
        <w:t>ს</w:t>
      </w:r>
      <w:r w:rsidR="0041295F" w:rsidRPr="009C59AA">
        <w:rPr>
          <w:szCs w:val="22"/>
          <w:lang w:val="en-GB"/>
        </w:rPr>
        <w:t xml:space="preserve"> </w:t>
      </w:r>
      <w:r w:rsidRPr="009C59AA">
        <w:rPr>
          <w:rFonts w:ascii="Sylfaen" w:hAnsi="Sylfaen"/>
          <w:szCs w:val="22"/>
          <w:lang w:val="ka-GE"/>
        </w:rPr>
        <w:t>მიღება ხდება</w:t>
      </w:r>
      <w:r w:rsidR="0041295F" w:rsidRPr="009C59AA">
        <w:rPr>
          <w:szCs w:val="22"/>
          <w:lang w:val="en-GB"/>
        </w:rPr>
        <w:t xml:space="preserve"> </w:t>
      </w:r>
      <w:r w:rsidRPr="009C59AA">
        <w:rPr>
          <w:rFonts w:ascii="Sylfaen" w:hAnsi="Sylfaen" w:cs="Arial"/>
          <w:bCs/>
          <w:iCs/>
          <w:szCs w:val="22"/>
          <w:lang w:val="ka-GE" w:eastAsia="de-DE"/>
        </w:rPr>
        <w:t xml:space="preserve">კარბოპლატინთან და გემციტაბინთან კომბინაციაში, 6 ციკლის მანძილზე და მაქსიმუმ 10 ციკლამდე </w:t>
      </w:r>
      <w:r w:rsidR="00866438" w:rsidRPr="009C59AA">
        <w:rPr>
          <w:rFonts w:ascii="Sylfaen" w:hAnsi="Sylfaen" w:cs="Arial"/>
          <w:bCs/>
          <w:iCs/>
          <w:szCs w:val="22"/>
          <w:lang w:val="ka-GE" w:eastAsia="de-DE"/>
        </w:rPr>
        <w:t xml:space="preserve">  ან კარბოპლატინთან და პაკლიტაქსელთან კომბინაციაში, 6 ციკლის მანძილზე და მაქსიმუმ 8 ციკლამდე</w:t>
      </w:r>
      <w:r w:rsidR="0041295F" w:rsidRPr="009C59AA">
        <w:rPr>
          <w:szCs w:val="22"/>
        </w:rPr>
        <w:t>,</w:t>
      </w:r>
      <w:r w:rsidR="0041295F" w:rsidRPr="009C59AA">
        <w:rPr>
          <w:szCs w:val="22"/>
          <w:lang w:val="en-GB"/>
        </w:rPr>
        <w:t xml:space="preserve"> </w:t>
      </w:r>
      <w:r w:rsidR="00D41654" w:rsidRPr="009C59AA">
        <w:rPr>
          <w:rFonts w:ascii="Sylfaen" w:hAnsi="Sylfaen" w:cs="Arial"/>
          <w:bCs/>
          <w:iCs/>
          <w:szCs w:val="22"/>
          <w:lang w:val="ka-GE" w:eastAsia="de-DE"/>
        </w:rPr>
        <w:t>შემდეგ კი  ავასტინის იზოლირებული(ცალკეული აგენტის სახით) მიღება გრძელდება დაავადების პროგრესირებამდე</w:t>
      </w:r>
      <w:r w:rsidR="0041295F" w:rsidRPr="009C59AA">
        <w:rPr>
          <w:szCs w:val="22"/>
          <w:lang w:val="en-GB"/>
        </w:rPr>
        <w:t>.</w:t>
      </w:r>
      <w:r w:rsidR="005B17C4" w:rsidRPr="009C59AA">
        <w:rPr>
          <w:rFonts w:cs="Arial"/>
          <w:bCs/>
          <w:iCs/>
          <w:szCs w:val="22"/>
          <w:lang w:eastAsia="de-DE"/>
        </w:rPr>
        <w:t xml:space="preserve"> </w:t>
      </w:r>
      <w:r w:rsidR="00D41654" w:rsidRPr="009C59AA">
        <w:rPr>
          <w:rFonts w:ascii="Sylfaen" w:hAnsi="Sylfaen" w:cs="Arial"/>
          <w:bCs/>
          <w:iCs/>
          <w:szCs w:val="22"/>
          <w:lang w:val="ka-GE" w:eastAsia="de-DE"/>
        </w:rPr>
        <w:t xml:space="preserve">ავასტინის რეკომენდებული დოზაა </w:t>
      </w:r>
      <w:r w:rsidR="005B17C4" w:rsidRPr="009C59AA">
        <w:rPr>
          <w:rFonts w:cs="Arial"/>
          <w:bCs/>
          <w:iCs/>
          <w:szCs w:val="22"/>
          <w:lang w:eastAsia="de-DE"/>
        </w:rPr>
        <w:t xml:space="preserve">15 </w:t>
      </w:r>
      <w:r w:rsidR="005B17C4" w:rsidRPr="009C59AA">
        <w:rPr>
          <w:rFonts w:ascii="Sylfaen" w:hAnsi="Sylfaen" w:cs="Arial"/>
          <w:bCs/>
          <w:iCs/>
          <w:szCs w:val="22"/>
          <w:lang w:val="ka-GE" w:eastAsia="de-DE"/>
        </w:rPr>
        <w:t>მგ/კგ ს</w:t>
      </w:r>
      <w:r w:rsidR="00D41654" w:rsidRPr="009C59AA">
        <w:rPr>
          <w:rFonts w:ascii="Sylfaen" w:hAnsi="Sylfaen" w:cs="Arial"/>
          <w:bCs/>
          <w:iCs/>
          <w:szCs w:val="22"/>
          <w:lang w:val="ka-GE" w:eastAsia="de-DE"/>
        </w:rPr>
        <w:t>ხეულის წონაზე 3 კვირაში ერთჯერ ინტრავენური ინფუზიის სახით</w:t>
      </w:r>
      <w:r w:rsidR="005B17C4" w:rsidRPr="009C59AA">
        <w:rPr>
          <w:rFonts w:ascii="Sylfaen" w:hAnsi="Sylfaen" w:cs="Arial"/>
          <w:bCs/>
          <w:iCs/>
          <w:szCs w:val="22"/>
          <w:lang w:val="ka-GE" w:eastAsia="de-DE"/>
        </w:rPr>
        <w:t>.</w:t>
      </w:r>
      <w:r w:rsidR="005B17C4" w:rsidRPr="009C59AA">
        <w:rPr>
          <w:lang w:val="en-GB"/>
        </w:rPr>
        <w:t xml:space="preserve"> </w:t>
      </w:r>
    </w:p>
    <w:p w14:paraId="2A814592" w14:textId="77777777" w:rsidR="003E7ECE" w:rsidRPr="009C59AA" w:rsidRDefault="003E7ECE" w:rsidP="00427F38">
      <w:pPr>
        <w:rPr>
          <w:lang w:val="en-GB"/>
        </w:rPr>
      </w:pPr>
    </w:p>
    <w:p w14:paraId="3C56C6DC" w14:textId="77777777" w:rsidR="003E7ECE" w:rsidRPr="009C59AA" w:rsidRDefault="003E7ECE" w:rsidP="00427F38">
      <w:pPr>
        <w:rPr>
          <w:lang w:val="en-GB"/>
        </w:rPr>
      </w:pPr>
    </w:p>
    <w:p w14:paraId="6817B113" w14:textId="77777777" w:rsidR="005B17C4" w:rsidRPr="009C59AA" w:rsidRDefault="00145725" w:rsidP="005B17C4">
      <w:pPr>
        <w:spacing w:after="170" w:line="280" w:lineRule="atLeast"/>
        <w:jc w:val="both"/>
        <w:rPr>
          <w:sz w:val="24"/>
          <w:szCs w:val="24"/>
          <w:lang w:eastAsia="de-DE"/>
        </w:rPr>
      </w:pPr>
      <w:r w:rsidRPr="009C59AA">
        <w:rPr>
          <w:rFonts w:ascii="Sylfaen" w:hAnsi="Sylfaen"/>
          <w:i/>
          <w:szCs w:val="22"/>
          <w:u w:val="single"/>
          <w:lang w:val="ka-GE"/>
        </w:rPr>
        <w:t>პლატინა-რეზისტენტული მორეციდივე დაავადების მკურნალობა</w:t>
      </w:r>
      <w:r w:rsidR="0041295F" w:rsidRPr="009C59AA">
        <w:rPr>
          <w:i/>
          <w:szCs w:val="22"/>
          <w:lang w:val="en-GB"/>
        </w:rPr>
        <w:t xml:space="preserve">: </w:t>
      </w:r>
      <w:r w:rsidR="005B5AF4" w:rsidRPr="009C59AA">
        <w:rPr>
          <w:rFonts w:ascii="Sylfaen" w:hAnsi="Sylfaen"/>
          <w:szCs w:val="22"/>
          <w:lang w:val="ka-GE"/>
        </w:rPr>
        <w:t>ავასტინის მიღ</w:t>
      </w:r>
      <w:r w:rsidRPr="009C59AA">
        <w:rPr>
          <w:rFonts w:ascii="Sylfaen" w:hAnsi="Sylfaen"/>
          <w:szCs w:val="22"/>
          <w:lang w:val="ka-GE"/>
        </w:rPr>
        <w:t>ება ხდება ერთ რომელიმე მედიკამენტთან კომბინაციაში, კერძოდ როგორიცაა</w:t>
      </w:r>
      <w:r w:rsidR="0041295F" w:rsidRPr="009C59AA">
        <w:rPr>
          <w:szCs w:val="22"/>
          <w:lang w:val="en-GB"/>
        </w:rPr>
        <w:t xml:space="preserve"> – </w:t>
      </w:r>
      <w:r w:rsidRPr="009C59AA">
        <w:rPr>
          <w:rFonts w:ascii="Sylfaen" w:hAnsi="Sylfaen"/>
          <w:szCs w:val="22"/>
          <w:lang w:val="ka-GE"/>
        </w:rPr>
        <w:t>პაკლიტაქსელი</w:t>
      </w:r>
      <w:r w:rsidR="0041295F" w:rsidRPr="009C59AA">
        <w:rPr>
          <w:szCs w:val="22"/>
          <w:lang w:val="en-GB"/>
        </w:rPr>
        <w:t xml:space="preserve">, </w:t>
      </w:r>
      <w:r w:rsidRPr="009C59AA">
        <w:rPr>
          <w:rFonts w:ascii="Sylfaen" w:hAnsi="Sylfaen"/>
          <w:szCs w:val="22"/>
          <w:lang w:val="ka-GE"/>
        </w:rPr>
        <w:t>ტოპო</w:t>
      </w:r>
      <w:r w:rsidR="00380102" w:rsidRPr="009C59AA">
        <w:rPr>
          <w:rFonts w:ascii="Sylfaen" w:hAnsi="Sylfaen"/>
          <w:szCs w:val="22"/>
          <w:lang w:val="ka-GE"/>
        </w:rPr>
        <w:t>ტ</w:t>
      </w:r>
      <w:r w:rsidRPr="009C59AA">
        <w:rPr>
          <w:rFonts w:ascii="Sylfaen" w:hAnsi="Sylfaen"/>
          <w:szCs w:val="22"/>
          <w:lang w:val="ka-GE"/>
        </w:rPr>
        <w:t>ეკანი</w:t>
      </w:r>
      <w:r w:rsidR="0041295F" w:rsidRPr="009C59AA">
        <w:rPr>
          <w:szCs w:val="22"/>
          <w:lang w:val="en-GB"/>
        </w:rPr>
        <w:t xml:space="preserve"> (</w:t>
      </w:r>
      <w:r w:rsidR="005B5AF4" w:rsidRPr="009C59AA">
        <w:rPr>
          <w:rFonts w:ascii="Sylfaen" w:hAnsi="Sylfaen"/>
          <w:szCs w:val="22"/>
          <w:lang w:val="ka-GE"/>
        </w:rPr>
        <w:t>მიღ</w:t>
      </w:r>
      <w:r w:rsidRPr="009C59AA">
        <w:rPr>
          <w:rFonts w:ascii="Sylfaen" w:hAnsi="Sylfaen"/>
          <w:szCs w:val="22"/>
          <w:lang w:val="ka-GE"/>
        </w:rPr>
        <w:t>ება ხდება კვირეულად</w:t>
      </w:r>
      <w:r w:rsidR="0041295F" w:rsidRPr="009C59AA">
        <w:rPr>
          <w:szCs w:val="22"/>
          <w:lang w:val="en-GB"/>
        </w:rPr>
        <w:t xml:space="preserve">) </w:t>
      </w:r>
      <w:r w:rsidRPr="009C59AA">
        <w:rPr>
          <w:rFonts w:ascii="Sylfaen" w:hAnsi="Sylfaen"/>
          <w:szCs w:val="22"/>
          <w:lang w:val="ka-GE"/>
        </w:rPr>
        <w:t>ან პეგილირებული ლიპოსომური დოქსორუბიცინი</w:t>
      </w:r>
      <w:r w:rsidR="0041295F" w:rsidRPr="009C59AA">
        <w:rPr>
          <w:szCs w:val="22"/>
          <w:lang w:val="en-GB"/>
        </w:rPr>
        <w:t xml:space="preserve">. </w:t>
      </w:r>
      <w:r w:rsidR="00D648B7" w:rsidRPr="009C59AA">
        <w:rPr>
          <w:rFonts w:ascii="Sylfaen" w:hAnsi="Sylfaen"/>
          <w:szCs w:val="22"/>
          <w:lang w:val="ka-GE" w:eastAsia="de-DE"/>
        </w:rPr>
        <w:t xml:space="preserve">ავასტინის რეკომენდებული დოზა არის </w:t>
      </w:r>
      <w:r w:rsidR="00D648B7" w:rsidRPr="009C59AA">
        <w:rPr>
          <w:szCs w:val="22"/>
          <w:lang w:eastAsia="de-DE"/>
        </w:rPr>
        <w:t xml:space="preserve">10 </w:t>
      </w:r>
      <w:r w:rsidR="00D648B7" w:rsidRPr="009C59AA">
        <w:rPr>
          <w:rFonts w:ascii="Sylfaen" w:hAnsi="Sylfaen"/>
          <w:szCs w:val="22"/>
          <w:lang w:val="ka-GE" w:eastAsia="de-DE"/>
        </w:rPr>
        <w:t>მგ/კგ სხეულის წონაზე, 2 კვირაში ერთჯერ ინტრავენური ინფუზიის სახით</w:t>
      </w:r>
      <w:r w:rsidR="0041295F" w:rsidRPr="009C59AA">
        <w:rPr>
          <w:szCs w:val="22"/>
          <w:lang w:val="en-GB"/>
        </w:rPr>
        <w:t xml:space="preserve">. </w:t>
      </w:r>
      <w:r w:rsidR="006F0094" w:rsidRPr="009C59AA">
        <w:rPr>
          <w:rFonts w:ascii="Sylfaen" w:hAnsi="Sylfaen"/>
          <w:szCs w:val="22"/>
          <w:lang w:val="ka-GE"/>
        </w:rPr>
        <w:t>ავასტინის ტოპოთ</w:t>
      </w:r>
      <w:r w:rsidR="00D648B7" w:rsidRPr="009C59AA">
        <w:rPr>
          <w:rFonts w:ascii="Sylfaen" w:hAnsi="Sylfaen"/>
          <w:szCs w:val="22"/>
          <w:lang w:val="ka-GE"/>
        </w:rPr>
        <w:t>ეკანთან კომბინაციაში მიღებისას</w:t>
      </w:r>
      <w:r w:rsidR="0041295F" w:rsidRPr="009C59AA">
        <w:rPr>
          <w:szCs w:val="22"/>
          <w:lang w:val="en-GB"/>
        </w:rPr>
        <w:t xml:space="preserve"> (</w:t>
      </w:r>
      <w:r w:rsidR="00D648B7" w:rsidRPr="009C59AA">
        <w:rPr>
          <w:rFonts w:ascii="Sylfaen" w:hAnsi="Sylfaen"/>
          <w:szCs w:val="22"/>
          <w:lang w:val="ka-GE"/>
        </w:rPr>
        <w:t>მიიღება</w:t>
      </w:r>
      <w:r w:rsidR="0041295F" w:rsidRPr="009C59AA">
        <w:rPr>
          <w:szCs w:val="22"/>
          <w:lang w:val="en-GB"/>
        </w:rPr>
        <w:t xml:space="preserve"> 1-5</w:t>
      </w:r>
      <w:r w:rsidR="00D648B7" w:rsidRPr="009C59AA">
        <w:rPr>
          <w:rFonts w:ascii="Sylfaen" w:hAnsi="Sylfaen"/>
          <w:szCs w:val="22"/>
          <w:lang w:val="ka-GE"/>
        </w:rPr>
        <w:t xml:space="preserve"> დღეს</w:t>
      </w:r>
      <w:r w:rsidR="0041295F" w:rsidRPr="009C59AA">
        <w:rPr>
          <w:szCs w:val="22"/>
          <w:lang w:val="en-GB"/>
        </w:rPr>
        <w:t xml:space="preserve">, </w:t>
      </w:r>
      <w:r w:rsidR="00D648B7" w:rsidRPr="009C59AA">
        <w:rPr>
          <w:rFonts w:ascii="Sylfaen" w:hAnsi="Sylfaen"/>
          <w:szCs w:val="22"/>
          <w:lang w:val="ka-GE"/>
        </w:rPr>
        <w:t>ყოველ</w:t>
      </w:r>
      <w:r w:rsidR="0041295F" w:rsidRPr="009C59AA">
        <w:rPr>
          <w:szCs w:val="22"/>
          <w:lang w:val="en-GB"/>
        </w:rPr>
        <w:t xml:space="preserve"> 3 </w:t>
      </w:r>
      <w:r w:rsidR="00D648B7" w:rsidRPr="009C59AA">
        <w:rPr>
          <w:rFonts w:ascii="Sylfaen" w:hAnsi="Sylfaen"/>
          <w:szCs w:val="22"/>
          <w:lang w:val="ka-GE"/>
        </w:rPr>
        <w:t>კვირაში</w:t>
      </w:r>
      <w:r w:rsidR="0041295F" w:rsidRPr="009C59AA">
        <w:rPr>
          <w:szCs w:val="22"/>
          <w:lang w:val="en-GB"/>
        </w:rPr>
        <w:t xml:space="preserve">), </w:t>
      </w:r>
      <w:r w:rsidR="006F0094" w:rsidRPr="009C59AA">
        <w:rPr>
          <w:rFonts w:ascii="Sylfaen" w:hAnsi="Sylfaen"/>
          <w:szCs w:val="22"/>
          <w:lang w:val="ka-GE"/>
        </w:rPr>
        <w:t xml:space="preserve">ავასტინის რეკომენდებული დოზა არის </w:t>
      </w:r>
      <w:r w:rsidR="0041295F" w:rsidRPr="009C59AA">
        <w:rPr>
          <w:szCs w:val="22"/>
          <w:lang w:val="en-GB"/>
        </w:rPr>
        <w:t>15 </w:t>
      </w:r>
      <w:r w:rsidR="00CF59E8" w:rsidRPr="009C59AA">
        <w:rPr>
          <w:rFonts w:ascii="Sylfaen" w:hAnsi="Sylfaen"/>
          <w:szCs w:val="22"/>
          <w:lang w:val="ka-GE"/>
        </w:rPr>
        <w:t>მგ</w:t>
      </w:r>
      <w:r w:rsidR="0041295F" w:rsidRPr="009C59AA">
        <w:rPr>
          <w:szCs w:val="22"/>
          <w:lang w:val="en-GB"/>
        </w:rPr>
        <w:t>/</w:t>
      </w:r>
      <w:r w:rsidR="00CF59E8" w:rsidRPr="009C59AA">
        <w:rPr>
          <w:rFonts w:ascii="Sylfaen" w:hAnsi="Sylfaen"/>
          <w:szCs w:val="22"/>
          <w:lang w:val="ka-GE"/>
        </w:rPr>
        <w:t xml:space="preserve">კგ </w:t>
      </w:r>
      <w:r w:rsidR="0041295F" w:rsidRPr="009C59AA">
        <w:rPr>
          <w:szCs w:val="22"/>
          <w:lang w:val="en-GB"/>
        </w:rPr>
        <w:t xml:space="preserve"> </w:t>
      </w:r>
      <w:r w:rsidR="00CF59E8" w:rsidRPr="009C59AA">
        <w:rPr>
          <w:rFonts w:ascii="Sylfaen" w:hAnsi="Sylfaen" w:cs="Arial"/>
          <w:bCs/>
          <w:iCs/>
          <w:szCs w:val="22"/>
          <w:lang w:val="ka-GE" w:eastAsia="de-DE"/>
        </w:rPr>
        <w:t>სხეულის წონაზე 3 კვირაში ერთჯერ ინტრავენური ინფუზიის სახით.</w:t>
      </w:r>
      <w:r w:rsidR="0041295F" w:rsidRPr="009C59AA">
        <w:rPr>
          <w:szCs w:val="22"/>
          <w:lang w:val="en-GB"/>
        </w:rPr>
        <w:t xml:space="preserve"> </w:t>
      </w:r>
      <w:r w:rsidR="00CF59E8" w:rsidRPr="009C59AA">
        <w:rPr>
          <w:rFonts w:ascii="Sylfaen" w:hAnsi="Sylfaen"/>
          <w:szCs w:val="22"/>
          <w:lang w:val="ka-GE"/>
        </w:rPr>
        <w:t>რეკომენდებულია მკურნალობის გაგრძელება დაავადების პროგრესირებამდე ან მიუღებელ ტოქსიურობის დადგომამდე</w:t>
      </w:r>
      <w:r w:rsidR="0041295F" w:rsidRPr="009C59AA">
        <w:rPr>
          <w:szCs w:val="22"/>
          <w:lang w:val="en-GB"/>
        </w:rPr>
        <w:t>(</w:t>
      </w:r>
      <w:r w:rsidR="00CF59E8" w:rsidRPr="009C59AA">
        <w:rPr>
          <w:rFonts w:ascii="Sylfaen" w:hAnsi="Sylfaen"/>
          <w:szCs w:val="22"/>
          <w:lang w:val="ka-GE"/>
        </w:rPr>
        <w:t>იხ. ქვეთავი</w:t>
      </w:r>
      <w:r w:rsidR="0041295F" w:rsidRPr="009C59AA">
        <w:rPr>
          <w:szCs w:val="22"/>
          <w:lang w:val="en-GB"/>
        </w:rPr>
        <w:t xml:space="preserve"> 5.1, </w:t>
      </w:r>
      <w:r w:rsidR="00CF59E8" w:rsidRPr="009C59AA">
        <w:rPr>
          <w:rFonts w:ascii="Sylfaen" w:hAnsi="Sylfaen"/>
          <w:szCs w:val="22"/>
          <w:lang w:val="ka-GE"/>
        </w:rPr>
        <w:t>კვლევა</w:t>
      </w:r>
      <w:r w:rsidR="005B5AF4" w:rsidRPr="009C59AA">
        <w:rPr>
          <w:szCs w:val="22"/>
          <w:lang w:val="en-GB"/>
        </w:rPr>
        <w:t xml:space="preserve"> MO22224)</w:t>
      </w:r>
      <w:r w:rsidR="005B17C4" w:rsidRPr="009C59AA">
        <w:rPr>
          <w:szCs w:val="22"/>
          <w:lang w:eastAsia="de-DE"/>
        </w:rPr>
        <w:t xml:space="preserve"> </w:t>
      </w:r>
      <w:r w:rsidR="005B17C4" w:rsidRPr="009C59AA">
        <w:rPr>
          <w:rFonts w:ascii="Sylfaen" w:hAnsi="Sylfaen"/>
          <w:szCs w:val="22"/>
          <w:lang w:val="ka-GE" w:eastAsia="de-DE"/>
        </w:rPr>
        <w:t xml:space="preserve">ერთერთ შემდეგთაგან- პაკლიტაქსელთან, ტოპოტეკანთან (ყოველკვირეულად) ან პეგილირებულ ლიპოსომურ დოქსორუბიცინთან, კომბინაციაში </w:t>
      </w:r>
      <w:r w:rsidR="005B17C4" w:rsidRPr="009C59AA">
        <w:rPr>
          <w:szCs w:val="22"/>
          <w:lang w:eastAsia="de-DE"/>
        </w:rPr>
        <w:t>(</w:t>
      </w:r>
      <w:r w:rsidR="005B17C4" w:rsidRPr="009C59AA">
        <w:rPr>
          <w:rFonts w:ascii="Sylfaen" w:hAnsi="Sylfaen"/>
          <w:szCs w:val="22"/>
          <w:lang w:val="ka-GE" w:eastAsia="de-DE"/>
        </w:rPr>
        <w:t xml:space="preserve">იხ. ნაწილი </w:t>
      </w:r>
      <w:r w:rsidR="005B17C4" w:rsidRPr="009C59AA">
        <w:rPr>
          <w:szCs w:val="22"/>
          <w:lang w:eastAsia="de-DE"/>
        </w:rPr>
        <w:t xml:space="preserve">3.1.2, </w:t>
      </w:r>
      <w:r w:rsidR="005B17C4" w:rsidRPr="009C59AA">
        <w:rPr>
          <w:rFonts w:ascii="Sylfaen" w:hAnsi="Sylfaen"/>
          <w:szCs w:val="22"/>
          <w:lang w:val="ka-GE" w:eastAsia="de-DE"/>
        </w:rPr>
        <w:t>კვლევაში</w:t>
      </w:r>
      <w:r w:rsidR="005B17C4" w:rsidRPr="009C59AA">
        <w:rPr>
          <w:szCs w:val="22"/>
          <w:lang w:eastAsia="de-DE"/>
        </w:rPr>
        <w:t xml:space="preserve"> MO22224 </w:t>
      </w:r>
      <w:r w:rsidR="005B17C4" w:rsidRPr="009C59AA">
        <w:rPr>
          <w:rFonts w:ascii="Sylfaen" w:hAnsi="Sylfaen"/>
          <w:szCs w:val="22"/>
          <w:lang w:val="ka-GE" w:eastAsia="de-DE"/>
        </w:rPr>
        <w:t>ქიმიოთერაპიის რეჟიმები</w:t>
      </w:r>
      <w:r w:rsidR="005B17C4" w:rsidRPr="009C59AA">
        <w:rPr>
          <w:szCs w:val="22"/>
          <w:lang w:eastAsia="de-DE"/>
        </w:rPr>
        <w:t>).</w:t>
      </w:r>
    </w:p>
    <w:p w14:paraId="6FF106DB" w14:textId="77777777" w:rsidR="003E7ECE" w:rsidRPr="009C59AA" w:rsidRDefault="003E7ECE" w:rsidP="00427F38">
      <w:pPr>
        <w:rPr>
          <w:lang w:val="en-GB"/>
        </w:rPr>
      </w:pPr>
    </w:p>
    <w:p w14:paraId="0CA1016A" w14:textId="77777777" w:rsidR="003E7ECE" w:rsidRPr="009C59AA" w:rsidRDefault="003E7ECE" w:rsidP="00427F38">
      <w:pPr>
        <w:rPr>
          <w:i/>
          <w:u w:val="single"/>
          <w:lang w:val="en-GB"/>
        </w:rPr>
      </w:pPr>
    </w:p>
    <w:p w14:paraId="17BFEABF" w14:textId="77777777" w:rsidR="00FD2E80" w:rsidRPr="009C59AA" w:rsidRDefault="00FD2E80" w:rsidP="00FD2E80">
      <w:pPr>
        <w:spacing w:after="170" w:line="280" w:lineRule="atLeast"/>
        <w:jc w:val="both"/>
        <w:rPr>
          <w:b/>
          <w:i/>
          <w:sz w:val="24"/>
          <w:szCs w:val="24"/>
          <w:lang w:eastAsia="de-DE"/>
        </w:rPr>
      </w:pPr>
      <w:r w:rsidRPr="009C59AA">
        <w:rPr>
          <w:rFonts w:ascii="Sylfaen" w:hAnsi="Sylfaen"/>
          <w:szCs w:val="22"/>
          <w:u w:val="single"/>
          <w:lang w:val="ka-GE" w:eastAsia="de-DE"/>
        </w:rPr>
        <w:t>საშვილოსნოს ყელის კიბო</w:t>
      </w:r>
    </w:p>
    <w:p w14:paraId="389D4D72" w14:textId="77777777" w:rsidR="003E7ECE" w:rsidRPr="009C59AA" w:rsidRDefault="003E7ECE" w:rsidP="00427F38">
      <w:pPr>
        <w:rPr>
          <w:i/>
          <w:u w:val="single"/>
          <w:lang w:val="en-GB"/>
        </w:rPr>
      </w:pPr>
    </w:p>
    <w:p w14:paraId="05B0E0C4" w14:textId="77777777" w:rsidR="00FD2E80" w:rsidRPr="009C59AA" w:rsidRDefault="00FD2E80" w:rsidP="00FD2E80">
      <w:pPr>
        <w:jc w:val="both"/>
        <w:rPr>
          <w:rFonts w:cs="Arial"/>
          <w:szCs w:val="22"/>
        </w:rPr>
      </w:pPr>
      <w:r w:rsidRPr="009C59AA">
        <w:rPr>
          <w:rFonts w:ascii="Sylfaen" w:hAnsi="Sylfaen" w:cs="Arial"/>
          <w:szCs w:val="22"/>
          <w:lang w:val="ka-GE"/>
        </w:rPr>
        <w:t>ავასტინი მიიღება კომბინაციაში ერთ</w:t>
      </w:r>
      <w:r w:rsidR="00380102" w:rsidRPr="009C59AA">
        <w:rPr>
          <w:rFonts w:ascii="Sylfaen" w:hAnsi="Sylfaen" w:cs="Arial"/>
          <w:szCs w:val="22"/>
          <w:lang w:val="ka-GE"/>
        </w:rPr>
        <w:t>-</w:t>
      </w:r>
      <w:r w:rsidRPr="009C59AA">
        <w:rPr>
          <w:rFonts w:ascii="Sylfaen" w:hAnsi="Sylfaen" w:cs="Arial"/>
          <w:szCs w:val="22"/>
          <w:lang w:val="ka-GE"/>
        </w:rPr>
        <w:t>ერთ ქიმიოთერაპიულ რეჟიმთან</w:t>
      </w:r>
      <w:r w:rsidRPr="009C59AA">
        <w:rPr>
          <w:rFonts w:ascii="Sylfaen" w:hAnsi="Sylfaen" w:cs="Arial"/>
          <w:szCs w:val="22"/>
        </w:rPr>
        <w:t xml:space="preserve"> </w:t>
      </w:r>
      <w:r w:rsidRPr="009C59AA">
        <w:rPr>
          <w:rFonts w:ascii="Sylfaen" w:hAnsi="Sylfaen" w:cs="Arial"/>
          <w:szCs w:val="22"/>
          <w:lang w:val="ka-GE"/>
        </w:rPr>
        <w:t>ერთად: პაკლიტაქსელი და ცისპლატინი ან პაკლიტაქსელი და ტოპო</w:t>
      </w:r>
      <w:r w:rsidR="00380102" w:rsidRPr="009C59AA">
        <w:rPr>
          <w:rFonts w:ascii="Sylfaen" w:hAnsi="Sylfaen" w:cs="Arial"/>
          <w:szCs w:val="22"/>
          <w:lang w:val="ka-GE"/>
        </w:rPr>
        <w:t>ტ</w:t>
      </w:r>
      <w:r w:rsidRPr="009C59AA">
        <w:rPr>
          <w:rFonts w:ascii="Sylfaen" w:hAnsi="Sylfaen" w:cs="Arial"/>
          <w:szCs w:val="22"/>
          <w:lang w:val="ka-GE"/>
        </w:rPr>
        <w:t xml:space="preserve">ეკანი </w:t>
      </w:r>
    </w:p>
    <w:p w14:paraId="6DAB6437" w14:textId="77777777" w:rsidR="003E7ECE" w:rsidRPr="009C59AA" w:rsidRDefault="003E7ECE" w:rsidP="00427F38"/>
    <w:p w14:paraId="633087D7" w14:textId="77777777" w:rsidR="003E7ECE" w:rsidRPr="009C59AA" w:rsidRDefault="003E7ECE" w:rsidP="00427F38">
      <w:pPr>
        <w:rPr>
          <w:lang w:val="en-GB"/>
        </w:rPr>
      </w:pPr>
    </w:p>
    <w:p w14:paraId="57D838AB" w14:textId="77777777" w:rsidR="00FD2E80" w:rsidRPr="009C59AA" w:rsidRDefault="00FD2E80" w:rsidP="00FD2E80">
      <w:pPr>
        <w:jc w:val="both"/>
        <w:rPr>
          <w:rFonts w:cs="Arial"/>
          <w:szCs w:val="22"/>
        </w:rPr>
      </w:pPr>
      <w:r w:rsidRPr="009C59AA">
        <w:rPr>
          <w:rFonts w:ascii="Sylfaen" w:hAnsi="Sylfaen" w:cs="Arial"/>
          <w:szCs w:val="22"/>
          <w:lang w:val="ka-GE"/>
        </w:rPr>
        <w:t xml:space="preserve">ავასტინის რეკომენდებული დოზაა </w:t>
      </w:r>
      <w:r w:rsidRPr="009C59AA">
        <w:rPr>
          <w:rFonts w:cs="Arial"/>
          <w:szCs w:val="22"/>
        </w:rPr>
        <w:t xml:space="preserve">15 </w:t>
      </w:r>
      <w:r w:rsidRPr="009C59AA">
        <w:rPr>
          <w:rFonts w:ascii="Sylfaen" w:hAnsi="Sylfaen" w:cs="Arial"/>
          <w:szCs w:val="22"/>
          <w:lang w:val="ka-GE"/>
        </w:rPr>
        <w:t xml:space="preserve">მგ/კგ სხეულის წონაზე ყოველ 3 კვირაში ერთჯერ ინტრავენური ინფუზიის სახით. </w:t>
      </w:r>
    </w:p>
    <w:p w14:paraId="1D02D1BD" w14:textId="77777777" w:rsidR="003E7ECE" w:rsidRPr="009C59AA" w:rsidRDefault="003E7ECE" w:rsidP="00427F38"/>
    <w:p w14:paraId="1034FC6E" w14:textId="77777777" w:rsidR="00FD2E80" w:rsidRPr="009C59AA" w:rsidRDefault="00FD2E80" w:rsidP="00FD2E80">
      <w:pPr>
        <w:spacing w:before="240"/>
        <w:rPr>
          <w:u w:val="single"/>
          <w:lang w:val="en-GB"/>
        </w:rPr>
      </w:pPr>
      <w:r w:rsidRPr="009C59AA">
        <w:rPr>
          <w:rFonts w:ascii="Sylfaen" w:hAnsi="Sylfaen" w:cs="Sylfaen"/>
          <w:szCs w:val="22"/>
        </w:rPr>
        <w:t>ავასტინით</w:t>
      </w:r>
      <w:r w:rsidRPr="009C59AA">
        <w:rPr>
          <w:rFonts w:ascii="AcadNusx" w:hAnsi="AcadNusx"/>
          <w:szCs w:val="22"/>
        </w:rPr>
        <w:t xml:space="preserve"> </w:t>
      </w:r>
      <w:r w:rsidRPr="009C59AA">
        <w:rPr>
          <w:rFonts w:ascii="Sylfaen" w:hAnsi="Sylfaen" w:cs="Sylfaen"/>
          <w:szCs w:val="22"/>
        </w:rPr>
        <w:t>მკურნალობის</w:t>
      </w:r>
      <w:r w:rsidRPr="009C59AA">
        <w:rPr>
          <w:rFonts w:ascii="AcadNusx" w:hAnsi="AcadNusx"/>
          <w:szCs w:val="22"/>
        </w:rPr>
        <w:t xml:space="preserve"> </w:t>
      </w:r>
      <w:r w:rsidRPr="009C59AA">
        <w:rPr>
          <w:rFonts w:ascii="Sylfaen" w:hAnsi="Sylfaen" w:cs="Sylfaen"/>
          <w:szCs w:val="22"/>
        </w:rPr>
        <w:t>გაგრძელება</w:t>
      </w:r>
      <w:r w:rsidRPr="009C59AA">
        <w:rPr>
          <w:rFonts w:ascii="AcadNusx" w:hAnsi="AcadNusx"/>
          <w:szCs w:val="22"/>
        </w:rPr>
        <w:t xml:space="preserve"> </w:t>
      </w:r>
      <w:r w:rsidRPr="009C59AA">
        <w:rPr>
          <w:rFonts w:ascii="Sylfaen" w:hAnsi="Sylfaen" w:cs="Sylfaen"/>
          <w:szCs w:val="22"/>
        </w:rPr>
        <w:t>რეკომენდებულია</w:t>
      </w:r>
      <w:r w:rsidRPr="009C59AA">
        <w:rPr>
          <w:rFonts w:ascii="AcadNusx" w:hAnsi="AcadNusx"/>
          <w:szCs w:val="22"/>
        </w:rPr>
        <w:t xml:space="preserve"> </w:t>
      </w:r>
      <w:r w:rsidRPr="009C59AA">
        <w:rPr>
          <w:rFonts w:ascii="Sylfaen" w:hAnsi="Sylfaen" w:cs="Sylfaen"/>
          <w:szCs w:val="22"/>
        </w:rPr>
        <w:t>დაავადების</w:t>
      </w:r>
      <w:r w:rsidRPr="009C59AA">
        <w:rPr>
          <w:rFonts w:ascii="AcadNusx" w:hAnsi="AcadNusx"/>
          <w:szCs w:val="22"/>
        </w:rPr>
        <w:t xml:space="preserve"> </w:t>
      </w:r>
      <w:r w:rsidRPr="009C59AA">
        <w:rPr>
          <w:rFonts w:ascii="Sylfaen" w:hAnsi="Sylfaen" w:cs="Sylfaen"/>
          <w:szCs w:val="22"/>
        </w:rPr>
        <w:t>პროგრესირებამდე</w:t>
      </w:r>
      <w:r w:rsidRPr="009C59AA">
        <w:rPr>
          <w:rFonts w:ascii="Sylfaen" w:hAnsi="Sylfaen"/>
          <w:lang w:val="ka-GE"/>
        </w:rPr>
        <w:t xml:space="preserve"> ან არასასუ</w:t>
      </w:r>
      <w:r w:rsidR="00D25515" w:rsidRPr="009C59AA">
        <w:rPr>
          <w:rFonts w:ascii="Sylfaen" w:hAnsi="Sylfaen"/>
          <w:lang w:val="ka-GE"/>
        </w:rPr>
        <w:t xml:space="preserve">რველ ტოქსიკურობამდე.(იხ. ქვეთავი </w:t>
      </w:r>
      <w:r w:rsidRPr="009C59AA">
        <w:rPr>
          <w:rFonts w:ascii="Sylfaen" w:hAnsi="Sylfaen"/>
          <w:lang w:val="ka-GE"/>
        </w:rPr>
        <w:t>5.1)</w:t>
      </w:r>
    </w:p>
    <w:p w14:paraId="5BC4C759" w14:textId="77777777" w:rsidR="003E7ECE" w:rsidRPr="009C59AA" w:rsidRDefault="003E7ECE" w:rsidP="00427F38">
      <w:pPr>
        <w:rPr>
          <w:lang w:val="en-GB"/>
        </w:rPr>
      </w:pPr>
    </w:p>
    <w:p w14:paraId="272094CC" w14:textId="77777777" w:rsidR="003E7ECE" w:rsidRPr="009C59AA" w:rsidRDefault="003E7ECE" w:rsidP="00427F38">
      <w:pPr>
        <w:rPr>
          <w:lang w:val="en-GB"/>
        </w:rPr>
      </w:pPr>
    </w:p>
    <w:p w14:paraId="27F92C6E" w14:textId="77777777" w:rsidR="003E7ECE" w:rsidRPr="009C59AA" w:rsidRDefault="00D01926" w:rsidP="00427F38">
      <w:pPr>
        <w:rPr>
          <w:i/>
          <w:u w:val="single"/>
          <w:lang w:val="en-GB"/>
        </w:rPr>
      </w:pPr>
      <w:r w:rsidRPr="009C59AA">
        <w:rPr>
          <w:rFonts w:ascii="Sylfaen" w:hAnsi="Sylfaen" w:cs="Sylfaen"/>
          <w:szCs w:val="22"/>
          <w:u w:val="single"/>
        </w:rPr>
        <w:t>დოზირების</w:t>
      </w:r>
      <w:r w:rsidRPr="009C59AA">
        <w:rPr>
          <w:rFonts w:ascii="AcadNusx" w:hAnsi="AcadNusx"/>
          <w:szCs w:val="22"/>
          <w:u w:val="single"/>
        </w:rPr>
        <w:t xml:space="preserve"> </w:t>
      </w:r>
      <w:r w:rsidRPr="009C59AA">
        <w:rPr>
          <w:rFonts w:ascii="Sylfaen" w:hAnsi="Sylfaen" w:cs="Sylfaen"/>
          <w:szCs w:val="22"/>
          <w:u w:val="single"/>
        </w:rPr>
        <w:t>სპეციალური</w:t>
      </w:r>
      <w:r w:rsidRPr="009C59AA">
        <w:rPr>
          <w:rFonts w:ascii="AcadNusx" w:hAnsi="AcadNusx"/>
          <w:szCs w:val="22"/>
          <w:u w:val="single"/>
        </w:rPr>
        <w:t xml:space="preserve"> </w:t>
      </w:r>
      <w:r w:rsidRPr="009C59AA">
        <w:rPr>
          <w:rFonts w:ascii="Sylfaen" w:hAnsi="Sylfaen" w:cs="Sylfaen"/>
          <w:szCs w:val="22"/>
          <w:u w:val="single"/>
        </w:rPr>
        <w:t>ინსტრუქციები</w:t>
      </w:r>
    </w:p>
    <w:p w14:paraId="1D2A3508" w14:textId="77777777" w:rsidR="003E7ECE" w:rsidRPr="009C59AA" w:rsidRDefault="003E7ECE" w:rsidP="00427F38">
      <w:pPr>
        <w:rPr>
          <w:lang w:val="en-GB"/>
        </w:rPr>
      </w:pPr>
    </w:p>
    <w:p w14:paraId="774128CD" w14:textId="77777777" w:rsidR="00D01926" w:rsidRPr="009C59AA" w:rsidRDefault="00D01926" w:rsidP="00E6523F">
      <w:pPr>
        <w:jc w:val="both"/>
        <w:rPr>
          <w:rFonts w:ascii="Sylfaen" w:hAnsi="Sylfaen"/>
          <w:sz w:val="24"/>
          <w:szCs w:val="24"/>
          <w:lang w:val="ka-GE"/>
        </w:rPr>
      </w:pPr>
      <w:r w:rsidRPr="009C59AA">
        <w:rPr>
          <w:rFonts w:ascii="Sylfaen" w:hAnsi="Sylfaen" w:cs="Sylfaen"/>
          <w:szCs w:val="22"/>
        </w:rPr>
        <w:t>ხანდაზმულები</w:t>
      </w:r>
      <w:r w:rsidRPr="009C59AA">
        <w:rPr>
          <w:rFonts w:ascii="AcadNusx" w:hAnsi="AcadNusx"/>
          <w:szCs w:val="22"/>
        </w:rPr>
        <w:t xml:space="preserve">: </w:t>
      </w:r>
      <w:r w:rsidRPr="009C59AA">
        <w:rPr>
          <w:rFonts w:ascii="Sylfaen" w:hAnsi="Sylfaen" w:cs="Sylfaen"/>
          <w:szCs w:val="22"/>
        </w:rPr>
        <w:t>ხანდაზმულებში</w:t>
      </w:r>
      <w:r w:rsidRPr="009C59AA">
        <w:rPr>
          <w:rFonts w:ascii="AcadNusx" w:hAnsi="AcadNusx"/>
          <w:szCs w:val="22"/>
        </w:rPr>
        <w:t xml:space="preserve"> </w:t>
      </w:r>
      <w:r w:rsidRPr="009C59AA">
        <w:rPr>
          <w:rFonts w:ascii="Sylfaen" w:hAnsi="Sylfaen" w:cs="Sylfaen"/>
          <w:szCs w:val="22"/>
        </w:rPr>
        <w:t>დოზის</w:t>
      </w:r>
      <w:r w:rsidRPr="009C59AA">
        <w:rPr>
          <w:rFonts w:ascii="AcadNusx" w:hAnsi="AcadNusx"/>
          <w:szCs w:val="22"/>
        </w:rPr>
        <w:t xml:space="preserve"> </w:t>
      </w:r>
      <w:r w:rsidRPr="009C59AA">
        <w:rPr>
          <w:rFonts w:ascii="Sylfaen" w:hAnsi="Sylfaen" w:cs="Sylfaen"/>
          <w:szCs w:val="22"/>
        </w:rPr>
        <w:t>კორექცია</w:t>
      </w:r>
      <w:r w:rsidRPr="009C59AA">
        <w:rPr>
          <w:rFonts w:ascii="AcadNusx" w:hAnsi="AcadNusx"/>
          <w:szCs w:val="22"/>
        </w:rPr>
        <w:t xml:space="preserve"> </w:t>
      </w:r>
      <w:r w:rsidRPr="009C59AA">
        <w:rPr>
          <w:rFonts w:ascii="Sylfaen" w:hAnsi="Sylfaen" w:cs="Sylfaen"/>
          <w:szCs w:val="22"/>
        </w:rPr>
        <w:t>არ</w:t>
      </w:r>
      <w:r w:rsidRPr="009C59AA">
        <w:rPr>
          <w:rFonts w:ascii="AcadNusx" w:hAnsi="AcadNusx"/>
          <w:szCs w:val="22"/>
        </w:rPr>
        <w:t xml:space="preserve"> </w:t>
      </w:r>
      <w:r w:rsidRPr="009C59AA">
        <w:rPr>
          <w:rFonts w:ascii="Sylfaen" w:hAnsi="Sylfaen" w:cs="Sylfaen"/>
          <w:szCs w:val="22"/>
        </w:rPr>
        <w:t>არის</w:t>
      </w:r>
      <w:r w:rsidRPr="009C59AA">
        <w:rPr>
          <w:rFonts w:ascii="AcadNusx" w:hAnsi="AcadNusx"/>
          <w:szCs w:val="22"/>
        </w:rPr>
        <w:t xml:space="preserve"> </w:t>
      </w:r>
      <w:r w:rsidRPr="009C59AA">
        <w:rPr>
          <w:rFonts w:ascii="Sylfaen" w:hAnsi="Sylfaen" w:cs="Sylfaen"/>
          <w:szCs w:val="22"/>
        </w:rPr>
        <w:t>საჭირო</w:t>
      </w:r>
      <w:r w:rsidRPr="009C59AA">
        <w:rPr>
          <w:rFonts w:ascii="Sylfaen" w:hAnsi="Sylfaen" w:cs="Sylfaen"/>
          <w:szCs w:val="22"/>
          <w:lang w:val="ka-GE"/>
        </w:rPr>
        <w:t xml:space="preserve"> </w:t>
      </w:r>
      <w:r w:rsidRPr="009C59AA">
        <w:rPr>
          <w:lang w:val="en-GB"/>
        </w:rPr>
        <w:t>≥ 65</w:t>
      </w:r>
      <w:r w:rsidRPr="009C59AA">
        <w:rPr>
          <w:rFonts w:ascii="Sylfaen" w:hAnsi="Sylfaen"/>
          <w:lang w:val="ka-GE"/>
        </w:rPr>
        <w:t xml:space="preserve"> წლის პაციენტებში</w:t>
      </w:r>
    </w:p>
    <w:p w14:paraId="19C749D2" w14:textId="77777777" w:rsidR="003E7ECE" w:rsidRPr="009C59AA" w:rsidRDefault="003E7ECE" w:rsidP="00427F38"/>
    <w:p w14:paraId="0D67AED2" w14:textId="77777777" w:rsidR="003E7ECE" w:rsidRPr="009C59AA" w:rsidRDefault="003E7ECE" w:rsidP="00427F38">
      <w:pPr>
        <w:rPr>
          <w:lang w:val="en-GB"/>
        </w:rPr>
      </w:pPr>
    </w:p>
    <w:p w14:paraId="5DAA643C" w14:textId="77777777" w:rsidR="00D01926" w:rsidRPr="009C59AA" w:rsidRDefault="00D01926" w:rsidP="00E6523F">
      <w:pPr>
        <w:jc w:val="both"/>
        <w:rPr>
          <w:rFonts w:ascii="Sylfaen" w:hAnsi="Sylfaen"/>
          <w:szCs w:val="22"/>
          <w:lang w:val="ka-GE"/>
        </w:rPr>
      </w:pPr>
      <w:r w:rsidRPr="009C59AA">
        <w:rPr>
          <w:rFonts w:ascii="Sylfaen" w:hAnsi="Sylfaen" w:cs="Sylfaen"/>
          <w:szCs w:val="22"/>
        </w:rPr>
        <w:t>თირკმლის</w:t>
      </w:r>
      <w:r w:rsidRPr="009C59AA">
        <w:rPr>
          <w:rFonts w:ascii="AcadNusx" w:hAnsi="AcadNusx"/>
          <w:szCs w:val="22"/>
        </w:rPr>
        <w:t xml:space="preserve"> </w:t>
      </w:r>
      <w:r w:rsidRPr="009C59AA">
        <w:rPr>
          <w:rFonts w:ascii="Sylfaen" w:hAnsi="Sylfaen" w:cs="Sylfaen"/>
          <w:szCs w:val="22"/>
        </w:rPr>
        <w:t>ფუნქციის</w:t>
      </w:r>
      <w:r w:rsidRPr="009C59AA">
        <w:rPr>
          <w:rFonts w:ascii="AcadNusx" w:hAnsi="AcadNusx"/>
          <w:szCs w:val="22"/>
        </w:rPr>
        <w:t xml:space="preserve"> </w:t>
      </w:r>
      <w:r w:rsidRPr="009C59AA">
        <w:rPr>
          <w:rFonts w:ascii="Sylfaen" w:hAnsi="Sylfaen" w:cs="Sylfaen"/>
          <w:szCs w:val="22"/>
        </w:rPr>
        <w:t>დარღვევა</w:t>
      </w:r>
      <w:r w:rsidRPr="009C59AA">
        <w:rPr>
          <w:rFonts w:ascii="AcadNusx" w:hAnsi="AcadNusx"/>
          <w:szCs w:val="22"/>
        </w:rPr>
        <w:t xml:space="preserve">: </w:t>
      </w:r>
      <w:r w:rsidR="0041295F" w:rsidRPr="009C59AA">
        <w:rPr>
          <w:szCs w:val="22"/>
          <w:lang w:val="en-GB"/>
        </w:rPr>
        <w:t xml:space="preserve"> </w:t>
      </w:r>
      <w:r w:rsidRPr="009C59AA">
        <w:rPr>
          <w:rFonts w:ascii="Sylfaen" w:hAnsi="Sylfaen" w:cs="Sylfaen"/>
          <w:szCs w:val="22"/>
        </w:rPr>
        <w:t>ავასტინის</w:t>
      </w:r>
      <w:r w:rsidRPr="009C59AA">
        <w:rPr>
          <w:rFonts w:ascii="AcadNusx" w:hAnsi="AcadNusx"/>
          <w:szCs w:val="22"/>
        </w:rPr>
        <w:t xml:space="preserve"> </w:t>
      </w:r>
      <w:r w:rsidRPr="009C59AA">
        <w:rPr>
          <w:rFonts w:ascii="Sylfaen" w:hAnsi="Sylfaen" w:cs="Sylfaen"/>
          <w:szCs w:val="22"/>
        </w:rPr>
        <w:t>უსაფრთხოება</w:t>
      </w:r>
      <w:r w:rsidRPr="009C59AA">
        <w:rPr>
          <w:rFonts w:ascii="AcadNusx" w:hAnsi="AcadNusx"/>
          <w:szCs w:val="22"/>
        </w:rPr>
        <w:t xml:space="preserve"> </w:t>
      </w:r>
      <w:r w:rsidRPr="009C59AA">
        <w:rPr>
          <w:rFonts w:ascii="Sylfaen" w:hAnsi="Sylfaen" w:cs="Sylfaen"/>
          <w:szCs w:val="22"/>
        </w:rPr>
        <w:t>და</w:t>
      </w:r>
      <w:r w:rsidRPr="009C59AA">
        <w:rPr>
          <w:rFonts w:ascii="AcadNusx" w:hAnsi="AcadNusx"/>
          <w:szCs w:val="22"/>
        </w:rPr>
        <w:t xml:space="preserve"> </w:t>
      </w:r>
      <w:r w:rsidRPr="009C59AA">
        <w:rPr>
          <w:rFonts w:ascii="Sylfaen" w:hAnsi="Sylfaen" w:cs="Sylfaen"/>
          <w:szCs w:val="22"/>
        </w:rPr>
        <w:t>ეფექტურება</w:t>
      </w:r>
      <w:r w:rsidRPr="009C59AA">
        <w:rPr>
          <w:rFonts w:ascii="AcadNusx" w:hAnsi="AcadNusx"/>
          <w:szCs w:val="22"/>
        </w:rPr>
        <w:t xml:space="preserve"> </w:t>
      </w:r>
      <w:r w:rsidRPr="009C59AA">
        <w:rPr>
          <w:rFonts w:ascii="Sylfaen" w:hAnsi="Sylfaen" w:cs="Sylfaen"/>
          <w:szCs w:val="22"/>
        </w:rPr>
        <w:t>პაციენტებში</w:t>
      </w:r>
      <w:r w:rsidRPr="009C59AA">
        <w:rPr>
          <w:rFonts w:ascii="AcadNusx" w:hAnsi="AcadNusx"/>
          <w:szCs w:val="22"/>
        </w:rPr>
        <w:t xml:space="preserve">, </w:t>
      </w:r>
      <w:r w:rsidRPr="009C59AA">
        <w:rPr>
          <w:rFonts w:ascii="Sylfaen" w:hAnsi="Sylfaen" w:cs="Sylfaen"/>
          <w:szCs w:val="22"/>
        </w:rPr>
        <w:t>თირკმლის</w:t>
      </w:r>
      <w:r w:rsidRPr="009C59AA">
        <w:rPr>
          <w:rFonts w:ascii="AcadNusx" w:hAnsi="AcadNusx"/>
          <w:szCs w:val="22"/>
        </w:rPr>
        <w:t xml:space="preserve"> </w:t>
      </w:r>
      <w:r w:rsidRPr="009C59AA">
        <w:rPr>
          <w:rFonts w:ascii="Sylfaen" w:hAnsi="Sylfaen" w:cs="Sylfaen"/>
          <w:szCs w:val="22"/>
        </w:rPr>
        <w:t>ფუნქციის</w:t>
      </w:r>
      <w:r w:rsidRPr="009C59AA">
        <w:rPr>
          <w:rFonts w:ascii="AcadNusx" w:hAnsi="AcadNusx"/>
          <w:szCs w:val="22"/>
        </w:rPr>
        <w:t xml:space="preserve"> </w:t>
      </w:r>
      <w:r w:rsidRPr="009C59AA">
        <w:rPr>
          <w:rFonts w:ascii="Sylfaen" w:hAnsi="Sylfaen" w:cs="Sylfaen"/>
          <w:szCs w:val="22"/>
        </w:rPr>
        <w:t>დარღვევით</w:t>
      </w:r>
      <w:r w:rsidRPr="009C59AA">
        <w:rPr>
          <w:rFonts w:ascii="AcadNusx" w:hAnsi="AcadNusx"/>
          <w:szCs w:val="22"/>
        </w:rPr>
        <w:t xml:space="preserve">, </w:t>
      </w:r>
      <w:r w:rsidRPr="009C59AA">
        <w:rPr>
          <w:rFonts w:ascii="Sylfaen" w:hAnsi="Sylfaen" w:cs="Sylfaen"/>
          <w:szCs w:val="22"/>
        </w:rPr>
        <w:t>არ</w:t>
      </w:r>
      <w:r w:rsidRPr="009C59AA">
        <w:rPr>
          <w:rFonts w:ascii="AcadNusx" w:hAnsi="AcadNusx"/>
          <w:szCs w:val="22"/>
        </w:rPr>
        <w:t xml:space="preserve"> </w:t>
      </w:r>
      <w:r w:rsidRPr="009C59AA">
        <w:rPr>
          <w:rFonts w:ascii="Sylfaen" w:hAnsi="Sylfaen" w:cs="Sylfaen"/>
          <w:szCs w:val="22"/>
        </w:rPr>
        <w:t>არის</w:t>
      </w:r>
      <w:r w:rsidRPr="009C59AA">
        <w:rPr>
          <w:rFonts w:ascii="AcadNusx" w:hAnsi="AcadNusx"/>
          <w:szCs w:val="22"/>
        </w:rPr>
        <w:t xml:space="preserve"> </w:t>
      </w:r>
      <w:r w:rsidRPr="009C59AA">
        <w:rPr>
          <w:rFonts w:ascii="Sylfaen" w:hAnsi="Sylfaen" w:cs="Sylfaen"/>
          <w:szCs w:val="22"/>
        </w:rPr>
        <w:t>შესწავლილი</w:t>
      </w:r>
      <w:r w:rsidRPr="009C59AA">
        <w:rPr>
          <w:rFonts w:ascii="AcadNusx" w:hAnsi="AcadNusx"/>
          <w:szCs w:val="22"/>
        </w:rPr>
        <w:t>.</w:t>
      </w:r>
      <w:r w:rsidR="00D25515" w:rsidRPr="009C59AA">
        <w:rPr>
          <w:rFonts w:ascii="Sylfaen" w:hAnsi="Sylfaen"/>
          <w:szCs w:val="22"/>
          <w:lang w:val="ka-GE"/>
        </w:rPr>
        <w:t xml:space="preserve"> (იხ. ქვეთავი</w:t>
      </w:r>
      <w:r w:rsidRPr="009C59AA">
        <w:rPr>
          <w:rFonts w:ascii="Sylfaen" w:hAnsi="Sylfaen"/>
          <w:szCs w:val="22"/>
          <w:lang w:val="ka-GE"/>
        </w:rPr>
        <w:t xml:space="preserve"> 5.2)</w:t>
      </w:r>
    </w:p>
    <w:p w14:paraId="6CD4499B" w14:textId="77777777" w:rsidR="003E7ECE" w:rsidRPr="009C59AA" w:rsidRDefault="003E7ECE" w:rsidP="00427F38"/>
    <w:p w14:paraId="2718AA28" w14:textId="77777777" w:rsidR="003E7ECE" w:rsidRPr="009C59AA" w:rsidRDefault="003E7ECE" w:rsidP="00427F38">
      <w:pPr>
        <w:rPr>
          <w:szCs w:val="22"/>
          <w:lang w:val="en-GB"/>
        </w:rPr>
      </w:pPr>
    </w:p>
    <w:p w14:paraId="78449B44" w14:textId="77777777" w:rsidR="00D01926" w:rsidRPr="009C59AA" w:rsidRDefault="00D01926" w:rsidP="00E6523F">
      <w:pPr>
        <w:jc w:val="both"/>
        <w:rPr>
          <w:rFonts w:ascii="AcadNusx" w:hAnsi="AcadNusx"/>
          <w:szCs w:val="22"/>
          <w:lang w:val="ka-GE"/>
        </w:rPr>
      </w:pPr>
      <w:r w:rsidRPr="009C59AA">
        <w:rPr>
          <w:rFonts w:ascii="Sylfaen" w:hAnsi="Sylfaen" w:cs="Sylfaen"/>
          <w:szCs w:val="22"/>
        </w:rPr>
        <w:t>ღვიძლის</w:t>
      </w:r>
      <w:r w:rsidRPr="009C59AA">
        <w:rPr>
          <w:rFonts w:ascii="AcadNusx" w:hAnsi="AcadNusx"/>
          <w:szCs w:val="22"/>
        </w:rPr>
        <w:t xml:space="preserve"> </w:t>
      </w:r>
      <w:r w:rsidRPr="009C59AA">
        <w:rPr>
          <w:rFonts w:ascii="Sylfaen" w:hAnsi="Sylfaen" w:cs="Sylfaen"/>
          <w:szCs w:val="22"/>
        </w:rPr>
        <w:t>ფუნქციის</w:t>
      </w:r>
      <w:r w:rsidRPr="009C59AA">
        <w:rPr>
          <w:rFonts w:ascii="AcadNusx" w:hAnsi="AcadNusx"/>
          <w:szCs w:val="22"/>
        </w:rPr>
        <w:t xml:space="preserve"> </w:t>
      </w:r>
      <w:r w:rsidRPr="009C59AA">
        <w:rPr>
          <w:rFonts w:ascii="Sylfaen" w:hAnsi="Sylfaen" w:cs="Sylfaen"/>
          <w:szCs w:val="22"/>
        </w:rPr>
        <w:t>დარღვევა</w:t>
      </w:r>
      <w:r w:rsidRPr="009C59AA">
        <w:rPr>
          <w:rFonts w:ascii="AcadNusx" w:hAnsi="AcadNusx"/>
          <w:szCs w:val="22"/>
        </w:rPr>
        <w:t xml:space="preserve">: </w:t>
      </w:r>
      <w:r w:rsidRPr="009C59AA">
        <w:rPr>
          <w:rFonts w:ascii="Sylfaen" w:hAnsi="Sylfaen" w:cs="Sylfaen"/>
          <w:szCs w:val="22"/>
        </w:rPr>
        <w:t>ავასტინის</w:t>
      </w:r>
      <w:r w:rsidRPr="009C59AA">
        <w:rPr>
          <w:rFonts w:ascii="AcadNusx" w:hAnsi="AcadNusx"/>
          <w:szCs w:val="22"/>
        </w:rPr>
        <w:t xml:space="preserve"> </w:t>
      </w:r>
      <w:r w:rsidRPr="009C59AA">
        <w:rPr>
          <w:rFonts w:ascii="Sylfaen" w:hAnsi="Sylfaen" w:cs="Sylfaen"/>
          <w:szCs w:val="22"/>
        </w:rPr>
        <w:t>უსაფრთხოება</w:t>
      </w:r>
      <w:r w:rsidRPr="009C59AA">
        <w:rPr>
          <w:rFonts w:ascii="AcadNusx" w:hAnsi="AcadNusx"/>
          <w:szCs w:val="22"/>
        </w:rPr>
        <w:t xml:space="preserve"> </w:t>
      </w:r>
      <w:r w:rsidRPr="009C59AA">
        <w:rPr>
          <w:rFonts w:ascii="Sylfaen" w:hAnsi="Sylfaen" w:cs="Sylfaen"/>
          <w:szCs w:val="22"/>
        </w:rPr>
        <w:t>და</w:t>
      </w:r>
      <w:r w:rsidRPr="009C59AA">
        <w:rPr>
          <w:rFonts w:ascii="AcadNusx" w:hAnsi="AcadNusx"/>
          <w:szCs w:val="22"/>
        </w:rPr>
        <w:t xml:space="preserve"> </w:t>
      </w:r>
      <w:r w:rsidRPr="009C59AA">
        <w:rPr>
          <w:rFonts w:ascii="Sylfaen" w:hAnsi="Sylfaen" w:cs="Sylfaen"/>
          <w:szCs w:val="22"/>
        </w:rPr>
        <w:t>ეფექტურება</w:t>
      </w:r>
      <w:r w:rsidRPr="009C59AA">
        <w:rPr>
          <w:rFonts w:ascii="AcadNusx" w:hAnsi="AcadNusx"/>
          <w:szCs w:val="22"/>
        </w:rPr>
        <w:t xml:space="preserve"> </w:t>
      </w:r>
      <w:r w:rsidRPr="009C59AA">
        <w:rPr>
          <w:rFonts w:ascii="Sylfaen" w:hAnsi="Sylfaen" w:cs="Sylfaen"/>
          <w:szCs w:val="22"/>
        </w:rPr>
        <w:t>პაციენტებში</w:t>
      </w:r>
      <w:r w:rsidRPr="009C59AA">
        <w:rPr>
          <w:rFonts w:ascii="AcadNusx" w:hAnsi="AcadNusx"/>
          <w:szCs w:val="22"/>
        </w:rPr>
        <w:t xml:space="preserve">, </w:t>
      </w:r>
      <w:r w:rsidRPr="009C59AA">
        <w:rPr>
          <w:rFonts w:ascii="Sylfaen" w:hAnsi="Sylfaen" w:cs="Sylfaen"/>
          <w:szCs w:val="22"/>
        </w:rPr>
        <w:t>ღვიძლის</w:t>
      </w:r>
      <w:r w:rsidRPr="009C59AA">
        <w:rPr>
          <w:rFonts w:ascii="AcadNusx" w:hAnsi="AcadNusx"/>
          <w:szCs w:val="22"/>
        </w:rPr>
        <w:t xml:space="preserve"> </w:t>
      </w:r>
      <w:r w:rsidRPr="009C59AA">
        <w:rPr>
          <w:rFonts w:ascii="Sylfaen" w:hAnsi="Sylfaen" w:cs="Sylfaen"/>
          <w:szCs w:val="22"/>
        </w:rPr>
        <w:t>ფუნქციის</w:t>
      </w:r>
      <w:r w:rsidRPr="009C59AA">
        <w:rPr>
          <w:rFonts w:ascii="AcadNusx" w:hAnsi="AcadNusx"/>
          <w:szCs w:val="22"/>
        </w:rPr>
        <w:t xml:space="preserve"> </w:t>
      </w:r>
      <w:r w:rsidRPr="009C59AA">
        <w:rPr>
          <w:rFonts w:ascii="Sylfaen" w:hAnsi="Sylfaen" w:cs="Sylfaen"/>
          <w:szCs w:val="22"/>
        </w:rPr>
        <w:t>დარღვევით</w:t>
      </w:r>
      <w:r w:rsidRPr="009C59AA">
        <w:rPr>
          <w:rFonts w:ascii="AcadNusx" w:hAnsi="AcadNusx"/>
          <w:szCs w:val="22"/>
        </w:rPr>
        <w:t xml:space="preserve">, </w:t>
      </w:r>
      <w:r w:rsidRPr="009C59AA">
        <w:rPr>
          <w:rFonts w:ascii="Sylfaen" w:hAnsi="Sylfaen" w:cs="Sylfaen"/>
          <w:szCs w:val="22"/>
        </w:rPr>
        <w:t>არ</w:t>
      </w:r>
      <w:r w:rsidRPr="009C59AA">
        <w:rPr>
          <w:rFonts w:ascii="AcadNusx" w:hAnsi="AcadNusx"/>
          <w:szCs w:val="22"/>
        </w:rPr>
        <w:t xml:space="preserve"> </w:t>
      </w:r>
      <w:r w:rsidRPr="009C59AA">
        <w:rPr>
          <w:rFonts w:ascii="Sylfaen" w:hAnsi="Sylfaen" w:cs="Sylfaen"/>
          <w:szCs w:val="22"/>
        </w:rPr>
        <w:t>არის</w:t>
      </w:r>
      <w:r w:rsidRPr="009C59AA">
        <w:rPr>
          <w:rFonts w:ascii="AcadNusx" w:hAnsi="AcadNusx"/>
          <w:szCs w:val="22"/>
        </w:rPr>
        <w:t xml:space="preserve"> </w:t>
      </w:r>
      <w:r w:rsidRPr="009C59AA">
        <w:rPr>
          <w:rFonts w:ascii="Sylfaen" w:hAnsi="Sylfaen" w:cs="Sylfaen"/>
          <w:szCs w:val="22"/>
        </w:rPr>
        <w:t>შესწავლილი</w:t>
      </w:r>
      <w:r w:rsidR="00DB688C" w:rsidRPr="009C59AA">
        <w:rPr>
          <w:rFonts w:ascii="Sylfaen" w:hAnsi="Sylfaen" w:cs="Sylfaen"/>
          <w:szCs w:val="22"/>
          <w:lang w:val="ka-GE"/>
        </w:rPr>
        <w:t xml:space="preserve">. (იხ. </w:t>
      </w:r>
      <w:r w:rsidR="00DB688C" w:rsidRPr="009C59AA">
        <w:rPr>
          <w:rFonts w:ascii="Sylfaen" w:hAnsi="Sylfaen"/>
          <w:szCs w:val="22"/>
          <w:lang w:val="ka-GE"/>
        </w:rPr>
        <w:t xml:space="preserve">ქვეთავი </w:t>
      </w:r>
      <w:r w:rsidRPr="009C59AA">
        <w:rPr>
          <w:rFonts w:ascii="Sylfaen" w:hAnsi="Sylfaen" w:cs="Sylfaen"/>
          <w:szCs w:val="22"/>
          <w:lang w:val="ka-GE"/>
        </w:rPr>
        <w:t xml:space="preserve"> 5.2)</w:t>
      </w:r>
    </w:p>
    <w:p w14:paraId="7B057EA1" w14:textId="77777777" w:rsidR="003E7ECE" w:rsidRPr="009C59AA" w:rsidRDefault="003E7ECE" w:rsidP="00427F38">
      <w:pPr>
        <w:rPr>
          <w:lang w:val="ka-GE"/>
        </w:rPr>
      </w:pPr>
    </w:p>
    <w:p w14:paraId="1CD7DB4E" w14:textId="77777777" w:rsidR="003E7ECE" w:rsidRPr="009C59AA" w:rsidRDefault="003E7ECE" w:rsidP="00427F38">
      <w:pPr>
        <w:rPr>
          <w:lang w:val="en-GB"/>
        </w:rPr>
      </w:pPr>
    </w:p>
    <w:p w14:paraId="2004F9B5" w14:textId="77777777" w:rsidR="003E7ECE" w:rsidRPr="009C59AA" w:rsidRDefault="00421532" w:rsidP="00427F38">
      <w:pPr>
        <w:rPr>
          <w:i/>
          <w:u w:val="single"/>
          <w:lang w:val="en-GB"/>
        </w:rPr>
      </w:pPr>
      <w:r w:rsidRPr="009C59AA">
        <w:rPr>
          <w:rFonts w:ascii="Sylfaen" w:hAnsi="Sylfaen"/>
          <w:i/>
          <w:u w:val="single"/>
          <w:lang w:val="ka-GE"/>
        </w:rPr>
        <w:t>პედიატრიული პოპულაცია</w:t>
      </w:r>
    </w:p>
    <w:p w14:paraId="79EC5B55" w14:textId="77777777" w:rsidR="003E7ECE" w:rsidRPr="009C59AA" w:rsidRDefault="003E7ECE" w:rsidP="00427F38">
      <w:pPr>
        <w:rPr>
          <w:i/>
          <w:u w:val="single"/>
          <w:lang w:val="en-GB"/>
        </w:rPr>
      </w:pPr>
    </w:p>
    <w:p w14:paraId="7B78D020" w14:textId="77777777" w:rsidR="003E7ECE" w:rsidRPr="009C59AA" w:rsidRDefault="00421532" w:rsidP="00427F38">
      <w:pPr>
        <w:rPr>
          <w:lang w:val="en-GB"/>
        </w:rPr>
      </w:pPr>
      <w:r w:rsidRPr="009C59AA">
        <w:rPr>
          <w:rFonts w:ascii="Sylfaen" w:hAnsi="Sylfaen" w:cs="Sylfaen"/>
          <w:lang w:val="en-GB"/>
        </w:rPr>
        <w:t>ბევაციზუმაბის</w:t>
      </w:r>
      <w:r w:rsidRPr="009C59AA">
        <w:rPr>
          <w:lang w:val="en-GB"/>
        </w:rPr>
        <w:t xml:space="preserve"> </w:t>
      </w:r>
      <w:r w:rsidRPr="009C59AA">
        <w:rPr>
          <w:rFonts w:ascii="Sylfaen" w:hAnsi="Sylfaen" w:cs="Sylfaen"/>
          <w:lang w:val="en-GB"/>
        </w:rPr>
        <w:t>უსაფრთხოება</w:t>
      </w:r>
      <w:r w:rsidRPr="009C59AA">
        <w:rPr>
          <w:lang w:val="en-GB"/>
        </w:rPr>
        <w:t xml:space="preserve"> </w:t>
      </w:r>
      <w:r w:rsidRPr="009C59AA">
        <w:rPr>
          <w:rFonts w:ascii="Sylfaen" w:hAnsi="Sylfaen" w:cs="Sylfaen"/>
          <w:lang w:val="en-GB"/>
        </w:rPr>
        <w:t>და</w:t>
      </w:r>
      <w:r w:rsidRPr="009C59AA">
        <w:rPr>
          <w:lang w:val="en-GB"/>
        </w:rPr>
        <w:t xml:space="preserve"> </w:t>
      </w:r>
      <w:r w:rsidRPr="009C59AA">
        <w:rPr>
          <w:rFonts w:ascii="Sylfaen" w:hAnsi="Sylfaen" w:cs="Sylfaen"/>
          <w:lang w:val="en-GB"/>
        </w:rPr>
        <w:t>ეფექტურობა</w:t>
      </w:r>
      <w:r w:rsidRPr="009C59AA">
        <w:rPr>
          <w:lang w:val="en-GB"/>
        </w:rPr>
        <w:t xml:space="preserve"> 18 </w:t>
      </w:r>
      <w:r w:rsidRPr="009C59AA">
        <w:rPr>
          <w:rFonts w:ascii="Sylfaen" w:hAnsi="Sylfaen" w:cs="Sylfaen"/>
          <w:lang w:val="en-GB"/>
        </w:rPr>
        <w:t>წელზე</w:t>
      </w:r>
      <w:r w:rsidRPr="009C59AA">
        <w:rPr>
          <w:lang w:val="en-GB"/>
        </w:rPr>
        <w:t xml:space="preserve"> </w:t>
      </w:r>
      <w:r w:rsidRPr="009C59AA">
        <w:rPr>
          <w:rFonts w:ascii="Sylfaen" w:hAnsi="Sylfaen" w:cs="Sylfaen"/>
          <w:lang w:val="en-GB"/>
        </w:rPr>
        <w:t>ნაკლები</w:t>
      </w:r>
      <w:r w:rsidRPr="009C59AA">
        <w:rPr>
          <w:lang w:val="en-GB"/>
        </w:rPr>
        <w:t xml:space="preserve"> </w:t>
      </w:r>
      <w:r w:rsidRPr="009C59AA">
        <w:rPr>
          <w:rFonts w:ascii="Sylfaen" w:hAnsi="Sylfaen" w:cs="Sylfaen"/>
          <w:lang w:val="en-GB"/>
        </w:rPr>
        <w:t>ასაკის</w:t>
      </w:r>
      <w:r w:rsidRPr="009C59AA">
        <w:rPr>
          <w:lang w:val="en-GB"/>
        </w:rPr>
        <w:t xml:space="preserve"> </w:t>
      </w:r>
      <w:r w:rsidRPr="009C59AA">
        <w:rPr>
          <w:rFonts w:ascii="Sylfaen" w:hAnsi="Sylfaen" w:cs="Sylfaen"/>
          <w:lang w:val="en-GB"/>
        </w:rPr>
        <w:t>ბავშვებში</w:t>
      </w:r>
      <w:r w:rsidRPr="009C59AA">
        <w:rPr>
          <w:lang w:val="en-GB"/>
        </w:rPr>
        <w:t xml:space="preserve"> </w:t>
      </w:r>
      <w:r w:rsidRPr="009C59AA">
        <w:rPr>
          <w:rFonts w:ascii="Sylfaen" w:hAnsi="Sylfaen" w:cs="Sylfaen"/>
          <w:lang w:val="en-GB"/>
        </w:rPr>
        <w:t>დადგენილი</w:t>
      </w:r>
      <w:r w:rsidRPr="009C59AA">
        <w:rPr>
          <w:lang w:val="en-GB"/>
        </w:rPr>
        <w:t xml:space="preserve"> </w:t>
      </w:r>
      <w:r w:rsidRPr="009C59AA">
        <w:rPr>
          <w:rFonts w:ascii="Sylfaen" w:hAnsi="Sylfaen" w:cs="Sylfaen"/>
          <w:lang w:val="en-GB"/>
        </w:rPr>
        <w:t>არ</w:t>
      </w:r>
      <w:r w:rsidRPr="009C59AA">
        <w:rPr>
          <w:lang w:val="en-GB"/>
        </w:rPr>
        <w:t xml:space="preserve"> </w:t>
      </w:r>
      <w:r w:rsidRPr="009C59AA">
        <w:rPr>
          <w:rFonts w:ascii="Sylfaen" w:hAnsi="Sylfaen" w:cs="Sylfaen"/>
          <w:lang w:val="en-GB"/>
        </w:rPr>
        <w:t>არის</w:t>
      </w:r>
      <w:r w:rsidRPr="009C59AA">
        <w:rPr>
          <w:lang w:val="en-GB"/>
        </w:rPr>
        <w:t xml:space="preserve">. </w:t>
      </w:r>
      <w:r w:rsidRPr="009C59AA">
        <w:rPr>
          <w:rFonts w:ascii="Sylfaen" w:hAnsi="Sylfaen" w:cs="Sylfaen"/>
          <w:lang w:val="en-GB"/>
        </w:rPr>
        <w:t>ამჟამად</w:t>
      </w:r>
      <w:r w:rsidRPr="009C59AA">
        <w:rPr>
          <w:lang w:val="en-GB"/>
        </w:rPr>
        <w:t xml:space="preserve"> </w:t>
      </w:r>
      <w:r w:rsidRPr="009C59AA">
        <w:rPr>
          <w:rFonts w:ascii="Sylfaen" w:hAnsi="Sylfaen" w:cs="Sylfaen"/>
          <w:lang w:val="en-GB"/>
        </w:rPr>
        <w:t>არსებული</w:t>
      </w:r>
      <w:r w:rsidRPr="009C59AA">
        <w:rPr>
          <w:lang w:val="en-GB"/>
        </w:rPr>
        <w:t xml:space="preserve"> </w:t>
      </w:r>
      <w:r w:rsidRPr="009C59AA">
        <w:rPr>
          <w:rFonts w:ascii="Sylfaen" w:hAnsi="Sylfaen" w:cs="Sylfaen"/>
          <w:lang w:val="en-GB"/>
        </w:rPr>
        <w:t>მონაცემები</w:t>
      </w:r>
      <w:r w:rsidRPr="009C59AA">
        <w:rPr>
          <w:lang w:val="en-GB"/>
        </w:rPr>
        <w:t xml:space="preserve"> </w:t>
      </w:r>
      <w:r w:rsidRPr="009C59AA">
        <w:rPr>
          <w:rFonts w:ascii="Sylfaen" w:hAnsi="Sylfaen" w:cs="Sylfaen"/>
          <w:lang w:val="en-GB"/>
        </w:rPr>
        <w:t>აღწერილია</w:t>
      </w:r>
      <w:r w:rsidRPr="009C59AA">
        <w:rPr>
          <w:lang w:val="en-GB"/>
        </w:rPr>
        <w:t xml:space="preserve"> </w:t>
      </w:r>
      <w:r w:rsidRPr="009C59AA">
        <w:rPr>
          <w:rFonts w:ascii="Sylfaen" w:hAnsi="Sylfaen"/>
          <w:lang w:val="ka-GE"/>
        </w:rPr>
        <w:t xml:space="preserve">ქვეთავებში: </w:t>
      </w:r>
      <w:r w:rsidRPr="009C59AA">
        <w:rPr>
          <w:lang w:val="en-GB"/>
        </w:rPr>
        <w:t xml:space="preserve">4.8, 5.1 </w:t>
      </w:r>
      <w:r w:rsidRPr="009C59AA">
        <w:rPr>
          <w:rFonts w:ascii="Sylfaen" w:hAnsi="Sylfaen" w:cs="Sylfaen"/>
          <w:lang w:val="en-GB"/>
        </w:rPr>
        <w:t>და</w:t>
      </w:r>
      <w:r w:rsidRPr="009C59AA">
        <w:rPr>
          <w:lang w:val="en-GB"/>
        </w:rPr>
        <w:t xml:space="preserve"> 5.2, </w:t>
      </w:r>
      <w:r w:rsidRPr="009C59AA">
        <w:rPr>
          <w:rFonts w:ascii="Sylfaen" w:hAnsi="Sylfaen" w:cs="Sylfaen"/>
          <w:lang w:val="en-GB"/>
        </w:rPr>
        <w:t>მაგრამ</w:t>
      </w:r>
      <w:r w:rsidRPr="009C59AA">
        <w:rPr>
          <w:lang w:val="en-GB"/>
        </w:rPr>
        <w:t xml:space="preserve"> </w:t>
      </w:r>
      <w:r w:rsidRPr="009C59AA">
        <w:rPr>
          <w:rFonts w:ascii="Sylfaen" w:hAnsi="Sylfaen" w:cs="Sylfaen"/>
          <w:lang w:val="en-GB"/>
        </w:rPr>
        <w:t>არანაირი</w:t>
      </w:r>
      <w:r w:rsidRPr="009C59AA">
        <w:rPr>
          <w:lang w:val="en-GB"/>
        </w:rPr>
        <w:t xml:space="preserve"> </w:t>
      </w:r>
      <w:r w:rsidRPr="009C59AA">
        <w:rPr>
          <w:rFonts w:ascii="Sylfaen" w:hAnsi="Sylfaen" w:cs="Sylfaen"/>
          <w:lang w:val="en-GB"/>
        </w:rPr>
        <w:t>რეკომენდაცია</w:t>
      </w:r>
      <w:r w:rsidRPr="009C59AA">
        <w:rPr>
          <w:lang w:val="en-GB"/>
        </w:rPr>
        <w:t xml:space="preserve"> </w:t>
      </w:r>
      <w:r w:rsidRPr="009C59AA">
        <w:rPr>
          <w:rFonts w:ascii="Sylfaen" w:hAnsi="Sylfaen" w:cs="Sylfaen"/>
          <w:lang w:val="en-GB"/>
        </w:rPr>
        <w:t>არ</w:t>
      </w:r>
      <w:r w:rsidRPr="009C59AA">
        <w:rPr>
          <w:lang w:val="en-GB"/>
        </w:rPr>
        <w:t xml:space="preserve"> </w:t>
      </w:r>
      <w:r w:rsidRPr="009C59AA">
        <w:rPr>
          <w:rFonts w:ascii="Sylfaen" w:hAnsi="Sylfaen" w:cs="Sylfaen"/>
          <w:lang w:val="en-GB"/>
        </w:rPr>
        <w:t>შეიძლება</w:t>
      </w:r>
      <w:r w:rsidRPr="009C59AA">
        <w:rPr>
          <w:lang w:val="en-GB"/>
        </w:rPr>
        <w:t xml:space="preserve"> </w:t>
      </w:r>
      <w:r w:rsidRPr="009C59AA">
        <w:rPr>
          <w:rFonts w:ascii="Sylfaen" w:hAnsi="Sylfaen" w:cs="Sylfaen"/>
          <w:lang w:val="en-GB"/>
        </w:rPr>
        <w:t>გაკეთდეს</w:t>
      </w:r>
      <w:r w:rsidRPr="009C59AA">
        <w:rPr>
          <w:lang w:val="en-GB"/>
        </w:rPr>
        <w:t xml:space="preserve"> </w:t>
      </w:r>
      <w:r w:rsidRPr="009C59AA">
        <w:rPr>
          <w:rFonts w:ascii="Sylfaen" w:hAnsi="Sylfaen" w:cs="Sylfaen"/>
          <w:lang w:val="en-GB"/>
        </w:rPr>
        <w:t>პოსოლოგიასთან</w:t>
      </w:r>
      <w:r w:rsidRPr="009C59AA">
        <w:rPr>
          <w:lang w:val="en-GB"/>
        </w:rPr>
        <w:t xml:space="preserve"> </w:t>
      </w:r>
      <w:r w:rsidRPr="009C59AA">
        <w:rPr>
          <w:rFonts w:ascii="Sylfaen" w:hAnsi="Sylfaen"/>
          <w:lang w:val="ka-GE"/>
        </w:rPr>
        <w:t xml:space="preserve">(დოზირებასთან) </w:t>
      </w:r>
      <w:r w:rsidRPr="009C59AA">
        <w:rPr>
          <w:rFonts w:ascii="Sylfaen" w:hAnsi="Sylfaen" w:cs="Sylfaen"/>
          <w:lang w:val="en-GB"/>
        </w:rPr>
        <w:t>დაკავშირებით</w:t>
      </w:r>
      <w:r w:rsidRPr="009C59AA">
        <w:rPr>
          <w:lang w:val="en-GB"/>
        </w:rPr>
        <w:t>.</w:t>
      </w:r>
    </w:p>
    <w:p w14:paraId="64D54C64" w14:textId="77777777" w:rsidR="003E7ECE" w:rsidRPr="009C59AA" w:rsidRDefault="003E7ECE" w:rsidP="00427F38">
      <w:pPr>
        <w:rPr>
          <w:lang w:val="en-GB"/>
        </w:rPr>
      </w:pPr>
    </w:p>
    <w:p w14:paraId="65E08067" w14:textId="77777777" w:rsidR="003E7ECE" w:rsidRPr="009C59AA" w:rsidRDefault="00421532" w:rsidP="00427F38">
      <w:pPr>
        <w:rPr>
          <w:lang w:val="en-GB"/>
        </w:rPr>
      </w:pPr>
      <w:r w:rsidRPr="009C59AA">
        <w:rPr>
          <w:rFonts w:ascii="Sylfaen" w:hAnsi="Sylfaen" w:cs="Sylfaen"/>
          <w:lang w:val="en-GB"/>
        </w:rPr>
        <w:t>ბევაციზუმაბი</w:t>
      </w:r>
      <w:r w:rsidRPr="009C59AA">
        <w:rPr>
          <w:lang w:val="en-GB"/>
        </w:rPr>
        <w:t xml:space="preserve"> </w:t>
      </w:r>
      <w:r w:rsidRPr="009C59AA">
        <w:rPr>
          <w:rFonts w:ascii="Sylfaen" w:hAnsi="Sylfaen" w:cs="Sylfaen"/>
          <w:lang w:val="en-GB"/>
        </w:rPr>
        <w:t>არ</w:t>
      </w:r>
      <w:r w:rsidRPr="009C59AA">
        <w:rPr>
          <w:lang w:val="en-GB"/>
        </w:rPr>
        <w:t xml:space="preserve"> </w:t>
      </w:r>
      <w:r w:rsidRPr="009C59AA">
        <w:rPr>
          <w:rFonts w:ascii="Sylfaen" w:hAnsi="Sylfaen" w:cs="Sylfaen"/>
          <w:lang w:val="en-GB"/>
        </w:rPr>
        <w:t>არის</w:t>
      </w:r>
      <w:r w:rsidRPr="009C59AA">
        <w:rPr>
          <w:lang w:val="en-GB"/>
        </w:rPr>
        <w:t xml:space="preserve"> </w:t>
      </w:r>
      <w:r w:rsidRPr="009C59AA">
        <w:rPr>
          <w:rFonts w:ascii="Sylfaen" w:hAnsi="Sylfaen" w:cs="Sylfaen"/>
          <w:lang w:val="en-GB"/>
        </w:rPr>
        <w:t>გამოყენებული</w:t>
      </w:r>
      <w:r w:rsidRPr="009C59AA">
        <w:rPr>
          <w:lang w:val="en-GB"/>
        </w:rPr>
        <w:t xml:space="preserve"> </w:t>
      </w:r>
      <w:r w:rsidRPr="009C59AA">
        <w:rPr>
          <w:rFonts w:ascii="Sylfaen" w:hAnsi="Sylfaen" w:cs="Sylfaen"/>
          <w:lang w:val="en-GB"/>
        </w:rPr>
        <w:t>პედიატრულ</w:t>
      </w:r>
      <w:r w:rsidRPr="009C59AA">
        <w:rPr>
          <w:lang w:val="en-GB"/>
        </w:rPr>
        <w:t xml:space="preserve"> </w:t>
      </w:r>
      <w:r w:rsidRPr="009C59AA">
        <w:rPr>
          <w:rFonts w:ascii="Sylfaen" w:hAnsi="Sylfaen" w:cs="Sylfaen"/>
          <w:lang w:val="en-GB"/>
        </w:rPr>
        <w:t>პოპულაციაში</w:t>
      </w:r>
      <w:r w:rsidRPr="009C59AA">
        <w:rPr>
          <w:lang w:val="en-GB"/>
        </w:rPr>
        <w:t xml:space="preserve"> </w:t>
      </w:r>
      <w:r w:rsidRPr="009C59AA">
        <w:rPr>
          <w:rFonts w:ascii="Sylfaen" w:hAnsi="Sylfaen" w:cs="Sylfaen"/>
          <w:lang w:val="en-GB"/>
        </w:rPr>
        <w:t>მსხვილი</w:t>
      </w:r>
      <w:r w:rsidRPr="009C59AA">
        <w:rPr>
          <w:lang w:val="en-GB"/>
        </w:rPr>
        <w:t xml:space="preserve"> </w:t>
      </w:r>
      <w:r w:rsidRPr="009C59AA">
        <w:rPr>
          <w:rFonts w:ascii="Sylfaen" w:hAnsi="Sylfaen" w:cs="Sylfaen"/>
          <w:lang w:val="en-GB"/>
        </w:rPr>
        <w:t>ნაწლავის</w:t>
      </w:r>
      <w:r w:rsidRPr="009C59AA">
        <w:rPr>
          <w:lang w:val="en-GB"/>
        </w:rPr>
        <w:t xml:space="preserve">, </w:t>
      </w:r>
      <w:r w:rsidRPr="009C59AA">
        <w:rPr>
          <w:rFonts w:ascii="Sylfaen" w:hAnsi="Sylfaen" w:cs="Sylfaen"/>
          <w:lang w:val="en-GB"/>
        </w:rPr>
        <w:t>სწორი</w:t>
      </w:r>
      <w:r w:rsidRPr="009C59AA">
        <w:rPr>
          <w:lang w:val="en-GB"/>
        </w:rPr>
        <w:t xml:space="preserve"> </w:t>
      </w:r>
      <w:r w:rsidRPr="009C59AA">
        <w:rPr>
          <w:rFonts w:ascii="Sylfaen" w:hAnsi="Sylfaen" w:cs="Sylfaen"/>
          <w:lang w:val="en-GB"/>
        </w:rPr>
        <w:t>ნაწლავის</w:t>
      </w:r>
      <w:r w:rsidRPr="009C59AA">
        <w:rPr>
          <w:lang w:val="en-GB"/>
        </w:rPr>
        <w:t xml:space="preserve">, </w:t>
      </w:r>
      <w:r w:rsidRPr="009C59AA">
        <w:rPr>
          <w:rFonts w:ascii="Sylfaen" w:hAnsi="Sylfaen"/>
          <w:lang w:val="ka-GE"/>
        </w:rPr>
        <w:t>ძუძუ</w:t>
      </w:r>
      <w:r w:rsidRPr="009C59AA">
        <w:rPr>
          <w:rFonts w:ascii="Sylfaen" w:hAnsi="Sylfaen" w:cs="Sylfaen"/>
          <w:lang w:val="en-GB"/>
        </w:rPr>
        <w:t>ს</w:t>
      </w:r>
      <w:r w:rsidRPr="009C59AA">
        <w:rPr>
          <w:rFonts w:ascii="Sylfaen" w:hAnsi="Sylfaen" w:cs="Sylfaen"/>
          <w:lang w:val="ka-GE"/>
        </w:rPr>
        <w:t>(სარძევე ჯირკვლის)</w:t>
      </w:r>
      <w:r w:rsidRPr="009C59AA">
        <w:rPr>
          <w:lang w:val="en-GB"/>
        </w:rPr>
        <w:t xml:space="preserve">, </w:t>
      </w:r>
      <w:r w:rsidRPr="009C59AA">
        <w:rPr>
          <w:rFonts w:ascii="Sylfaen" w:hAnsi="Sylfaen" w:cs="Sylfaen"/>
          <w:lang w:val="en-GB"/>
        </w:rPr>
        <w:t>ფილტვის</w:t>
      </w:r>
      <w:r w:rsidRPr="009C59AA">
        <w:rPr>
          <w:lang w:val="en-GB"/>
        </w:rPr>
        <w:t xml:space="preserve">, </w:t>
      </w:r>
      <w:r w:rsidRPr="009C59AA">
        <w:rPr>
          <w:rFonts w:ascii="Sylfaen" w:hAnsi="Sylfaen" w:cs="Sylfaen"/>
          <w:lang w:val="en-GB"/>
        </w:rPr>
        <w:t>საკვერცხის</w:t>
      </w:r>
      <w:r w:rsidRPr="009C59AA">
        <w:rPr>
          <w:lang w:val="en-GB"/>
        </w:rPr>
        <w:t xml:space="preserve">, </w:t>
      </w:r>
      <w:r w:rsidRPr="009C59AA">
        <w:rPr>
          <w:rFonts w:ascii="Sylfaen" w:hAnsi="Sylfaen"/>
          <w:lang w:val="ka-GE"/>
        </w:rPr>
        <w:t>ფალოპი</w:t>
      </w:r>
      <w:r w:rsidRPr="009C59AA">
        <w:rPr>
          <w:rFonts w:ascii="Sylfaen" w:hAnsi="Sylfaen" w:cs="Sylfaen"/>
          <w:lang w:val="en-GB"/>
        </w:rPr>
        <w:t>ს</w:t>
      </w:r>
      <w:r w:rsidRPr="009C59AA">
        <w:rPr>
          <w:lang w:val="en-GB"/>
        </w:rPr>
        <w:t xml:space="preserve"> </w:t>
      </w:r>
      <w:r w:rsidRPr="009C59AA">
        <w:rPr>
          <w:rFonts w:ascii="Sylfaen" w:hAnsi="Sylfaen" w:cs="Sylfaen"/>
          <w:lang w:val="en-GB"/>
        </w:rPr>
        <w:t>მილის</w:t>
      </w:r>
      <w:r w:rsidRPr="009C59AA">
        <w:rPr>
          <w:lang w:val="en-GB"/>
        </w:rPr>
        <w:t xml:space="preserve">, </w:t>
      </w:r>
      <w:r w:rsidRPr="009C59AA">
        <w:rPr>
          <w:rFonts w:ascii="Sylfaen" w:hAnsi="Sylfaen" w:cs="Sylfaen"/>
          <w:lang w:val="en-GB"/>
        </w:rPr>
        <w:t>პერიტონეუმის</w:t>
      </w:r>
      <w:r w:rsidRPr="009C59AA">
        <w:rPr>
          <w:lang w:val="en-GB"/>
        </w:rPr>
        <w:t xml:space="preserve">, </w:t>
      </w:r>
      <w:r w:rsidRPr="009C59AA">
        <w:rPr>
          <w:rFonts w:ascii="Sylfaen" w:hAnsi="Sylfaen" w:cs="Sylfaen"/>
          <w:lang w:val="en-GB"/>
        </w:rPr>
        <w:t>საშვილოსნოს</w:t>
      </w:r>
      <w:r w:rsidRPr="009C59AA">
        <w:rPr>
          <w:lang w:val="en-GB"/>
        </w:rPr>
        <w:t xml:space="preserve"> </w:t>
      </w:r>
      <w:r w:rsidRPr="009C59AA">
        <w:rPr>
          <w:rFonts w:ascii="Sylfaen" w:hAnsi="Sylfaen" w:cs="Sylfaen"/>
          <w:lang w:val="en-GB"/>
        </w:rPr>
        <w:t>ყელის</w:t>
      </w:r>
      <w:r w:rsidRPr="009C59AA">
        <w:rPr>
          <w:lang w:val="en-GB"/>
        </w:rPr>
        <w:t xml:space="preserve"> </w:t>
      </w:r>
      <w:r w:rsidRPr="009C59AA">
        <w:rPr>
          <w:rFonts w:ascii="Sylfaen" w:hAnsi="Sylfaen" w:cs="Sylfaen"/>
          <w:lang w:val="en-GB"/>
        </w:rPr>
        <w:t>და</w:t>
      </w:r>
      <w:r w:rsidRPr="009C59AA">
        <w:rPr>
          <w:lang w:val="en-GB"/>
        </w:rPr>
        <w:t xml:space="preserve"> </w:t>
      </w:r>
      <w:r w:rsidRPr="009C59AA">
        <w:rPr>
          <w:rFonts w:ascii="Sylfaen" w:hAnsi="Sylfaen" w:cs="Sylfaen"/>
          <w:lang w:val="en-GB"/>
        </w:rPr>
        <w:t>თირკმლის</w:t>
      </w:r>
      <w:r w:rsidRPr="009C59AA">
        <w:rPr>
          <w:lang w:val="en-GB"/>
        </w:rPr>
        <w:t xml:space="preserve"> </w:t>
      </w:r>
      <w:r w:rsidRPr="009C59AA">
        <w:rPr>
          <w:rFonts w:ascii="Sylfaen" w:hAnsi="Sylfaen" w:cs="Sylfaen"/>
          <w:lang w:val="en-GB"/>
        </w:rPr>
        <w:t>კიბოს</w:t>
      </w:r>
      <w:r w:rsidRPr="009C59AA">
        <w:rPr>
          <w:lang w:val="en-GB"/>
        </w:rPr>
        <w:t xml:space="preserve"> </w:t>
      </w:r>
      <w:r w:rsidRPr="009C59AA">
        <w:rPr>
          <w:rFonts w:ascii="Sylfaen" w:hAnsi="Sylfaen" w:cs="Sylfaen"/>
          <w:lang w:val="en-GB"/>
        </w:rPr>
        <w:t>მკურნალობის</w:t>
      </w:r>
      <w:r w:rsidRPr="009C59AA">
        <w:rPr>
          <w:lang w:val="en-GB"/>
        </w:rPr>
        <w:t xml:space="preserve"> </w:t>
      </w:r>
      <w:r w:rsidRPr="009C59AA">
        <w:rPr>
          <w:rFonts w:ascii="Sylfaen" w:hAnsi="Sylfaen" w:cs="Sylfaen"/>
          <w:lang w:val="en-GB"/>
        </w:rPr>
        <w:t>ჩვენებებში</w:t>
      </w:r>
      <w:r w:rsidRPr="009C59AA">
        <w:rPr>
          <w:lang w:val="en-GB"/>
        </w:rPr>
        <w:t>.</w:t>
      </w:r>
    </w:p>
    <w:p w14:paraId="70AAD4B8" w14:textId="77777777" w:rsidR="003E7ECE" w:rsidRPr="009C59AA" w:rsidRDefault="003E7ECE" w:rsidP="00427F38">
      <w:pPr>
        <w:rPr>
          <w:lang w:val="en-GB"/>
        </w:rPr>
      </w:pPr>
    </w:p>
    <w:p w14:paraId="64AF86DC" w14:textId="77777777" w:rsidR="00D01926" w:rsidRPr="009C59AA" w:rsidRDefault="00D01926" w:rsidP="00E6523F">
      <w:pPr>
        <w:jc w:val="both"/>
        <w:rPr>
          <w:rFonts w:ascii="AcadNusx" w:hAnsi="AcadNusx"/>
          <w:szCs w:val="22"/>
          <w:u w:val="single"/>
        </w:rPr>
      </w:pPr>
      <w:r w:rsidRPr="009C59AA">
        <w:rPr>
          <w:rFonts w:ascii="Sylfaen" w:hAnsi="Sylfaen" w:cs="Sylfaen"/>
          <w:szCs w:val="22"/>
          <w:u w:val="single"/>
        </w:rPr>
        <w:t>დოზირება</w:t>
      </w:r>
      <w:r w:rsidRPr="009C59AA">
        <w:rPr>
          <w:rFonts w:ascii="AcadNusx" w:hAnsi="AcadNusx"/>
          <w:szCs w:val="22"/>
          <w:u w:val="single"/>
        </w:rPr>
        <w:t xml:space="preserve"> </w:t>
      </w:r>
      <w:r w:rsidRPr="009C59AA">
        <w:rPr>
          <w:rFonts w:ascii="Sylfaen" w:hAnsi="Sylfaen" w:cs="Sylfaen"/>
          <w:szCs w:val="22"/>
          <w:u w:val="single"/>
        </w:rPr>
        <w:t>და</w:t>
      </w:r>
      <w:r w:rsidRPr="009C59AA">
        <w:rPr>
          <w:rFonts w:ascii="AcadNusx" w:hAnsi="AcadNusx"/>
          <w:szCs w:val="22"/>
          <w:u w:val="single"/>
        </w:rPr>
        <w:t xml:space="preserve"> </w:t>
      </w:r>
      <w:r w:rsidRPr="009C59AA">
        <w:rPr>
          <w:rFonts w:ascii="Sylfaen" w:hAnsi="Sylfaen" w:cs="Sylfaen"/>
          <w:szCs w:val="22"/>
          <w:u w:val="single"/>
        </w:rPr>
        <w:t>მიღების</w:t>
      </w:r>
      <w:r w:rsidRPr="009C59AA">
        <w:rPr>
          <w:rFonts w:ascii="AcadNusx" w:hAnsi="AcadNusx"/>
          <w:szCs w:val="22"/>
          <w:u w:val="single"/>
        </w:rPr>
        <w:t xml:space="preserve"> </w:t>
      </w:r>
      <w:r w:rsidRPr="009C59AA">
        <w:rPr>
          <w:rFonts w:ascii="Sylfaen" w:hAnsi="Sylfaen" w:cs="Sylfaen"/>
          <w:szCs w:val="22"/>
          <w:u w:val="single"/>
        </w:rPr>
        <w:t>წესი</w:t>
      </w:r>
      <w:r w:rsidRPr="009C59AA">
        <w:rPr>
          <w:rFonts w:ascii="AcadNusx" w:hAnsi="AcadNusx"/>
          <w:szCs w:val="22"/>
          <w:u w:val="single"/>
        </w:rPr>
        <w:t xml:space="preserve"> </w:t>
      </w:r>
    </w:p>
    <w:p w14:paraId="3CD5950B" w14:textId="77777777" w:rsidR="003E7ECE" w:rsidRPr="009C59AA" w:rsidRDefault="003E7ECE" w:rsidP="00427F38">
      <w:pPr>
        <w:rPr>
          <w:u w:val="single"/>
          <w:lang w:val="en-GB"/>
        </w:rPr>
      </w:pPr>
    </w:p>
    <w:p w14:paraId="68C388C8" w14:textId="77777777" w:rsidR="003E7ECE" w:rsidRPr="009C59AA" w:rsidRDefault="003E7ECE" w:rsidP="00427F38">
      <w:pPr>
        <w:rPr>
          <w:lang w:val="en-GB"/>
        </w:rPr>
      </w:pPr>
    </w:p>
    <w:p w14:paraId="30634CEE" w14:textId="77777777" w:rsidR="00D01926" w:rsidRPr="009C59AA" w:rsidRDefault="00D01926" w:rsidP="00E6523F">
      <w:pPr>
        <w:jc w:val="both"/>
        <w:rPr>
          <w:rFonts w:ascii="AcadNusx" w:hAnsi="AcadNusx"/>
          <w:szCs w:val="22"/>
        </w:rPr>
      </w:pPr>
      <w:r w:rsidRPr="009C59AA">
        <w:rPr>
          <w:rFonts w:ascii="Sylfaen" w:hAnsi="Sylfaen" w:cs="Sylfaen"/>
          <w:szCs w:val="22"/>
        </w:rPr>
        <w:t>ავასტინის</w:t>
      </w:r>
      <w:r w:rsidRPr="009C59AA">
        <w:rPr>
          <w:rFonts w:ascii="AcadNusx" w:hAnsi="AcadNusx"/>
          <w:szCs w:val="22"/>
        </w:rPr>
        <w:t xml:space="preserve"> </w:t>
      </w:r>
      <w:r w:rsidRPr="009C59AA">
        <w:rPr>
          <w:rFonts w:ascii="Sylfaen" w:hAnsi="Sylfaen" w:cs="Sylfaen"/>
          <w:szCs w:val="22"/>
        </w:rPr>
        <w:t>პირველი</w:t>
      </w:r>
      <w:r w:rsidRPr="009C59AA">
        <w:rPr>
          <w:rFonts w:ascii="AcadNusx" w:hAnsi="AcadNusx"/>
          <w:szCs w:val="22"/>
        </w:rPr>
        <w:t xml:space="preserve"> </w:t>
      </w:r>
      <w:r w:rsidRPr="009C59AA">
        <w:rPr>
          <w:rFonts w:ascii="Sylfaen" w:hAnsi="Sylfaen" w:cs="Sylfaen"/>
          <w:szCs w:val="22"/>
        </w:rPr>
        <w:t>დოზა</w:t>
      </w:r>
      <w:r w:rsidRPr="009C59AA">
        <w:rPr>
          <w:rFonts w:ascii="AcadNusx" w:hAnsi="AcadNusx"/>
          <w:szCs w:val="22"/>
        </w:rPr>
        <w:t xml:space="preserve"> </w:t>
      </w:r>
      <w:r w:rsidRPr="009C59AA">
        <w:rPr>
          <w:rFonts w:ascii="Sylfaen" w:hAnsi="Sylfaen" w:cs="Sylfaen"/>
          <w:szCs w:val="22"/>
        </w:rPr>
        <w:t>შეყვანილ</w:t>
      </w:r>
      <w:r w:rsidRPr="009C59AA">
        <w:rPr>
          <w:rFonts w:ascii="AcadNusx" w:hAnsi="AcadNusx"/>
          <w:szCs w:val="22"/>
        </w:rPr>
        <w:t xml:space="preserve"> </w:t>
      </w:r>
      <w:r w:rsidRPr="009C59AA">
        <w:rPr>
          <w:rFonts w:ascii="Sylfaen" w:hAnsi="Sylfaen" w:cs="Sylfaen"/>
          <w:szCs w:val="22"/>
        </w:rPr>
        <w:t>უნდა</w:t>
      </w:r>
      <w:r w:rsidRPr="009C59AA">
        <w:rPr>
          <w:rFonts w:ascii="AcadNusx" w:hAnsi="AcadNusx"/>
          <w:szCs w:val="22"/>
        </w:rPr>
        <w:t xml:space="preserve"> </w:t>
      </w:r>
      <w:r w:rsidRPr="009C59AA">
        <w:rPr>
          <w:rFonts w:ascii="Sylfaen" w:hAnsi="Sylfaen" w:cs="Sylfaen"/>
          <w:szCs w:val="22"/>
        </w:rPr>
        <w:t>იქნას</w:t>
      </w:r>
      <w:r w:rsidRPr="009C59AA">
        <w:rPr>
          <w:rFonts w:ascii="AcadNusx" w:hAnsi="AcadNusx"/>
          <w:szCs w:val="22"/>
        </w:rPr>
        <w:t xml:space="preserve"> 90 </w:t>
      </w:r>
      <w:r w:rsidRPr="009C59AA">
        <w:rPr>
          <w:rFonts w:ascii="Sylfaen" w:hAnsi="Sylfaen" w:cs="Sylfaen"/>
          <w:szCs w:val="22"/>
        </w:rPr>
        <w:t>წუთიანი</w:t>
      </w:r>
      <w:r w:rsidRPr="009C59AA">
        <w:rPr>
          <w:rFonts w:ascii="AcadNusx" w:hAnsi="AcadNusx"/>
          <w:szCs w:val="22"/>
        </w:rPr>
        <w:t xml:space="preserve"> </w:t>
      </w:r>
      <w:r w:rsidRPr="009C59AA">
        <w:rPr>
          <w:rFonts w:ascii="Sylfaen" w:hAnsi="Sylfaen" w:cs="Sylfaen"/>
          <w:szCs w:val="22"/>
        </w:rPr>
        <w:t>ი</w:t>
      </w:r>
      <w:r w:rsidRPr="009C59AA">
        <w:rPr>
          <w:rFonts w:ascii="AcadNusx" w:hAnsi="AcadNusx"/>
          <w:szCs w:val="22"/>
        </w:rPr>
        <w:t>/</w:t>
      </w:r>
      <w:r w:rsidRPr="009C59AA">
        <w:rPr>
          <w:rFonts w:ascii="Sylfaen" w:hAnsi="Sylfaen" w:cs="Sylfaen"/>
          <w:szCs w:val="22"/>
        </w:rPr>
        <w:t>ვ</w:t>
      </w:r>
      <w:r w:rsidRPr="009C59AA">
        <w:rPr>
          <w:rFonts w:ascii="AcadNusx" w:hAnsi="AcadNusx"/>
          <w:szCs w:val="22"/>
        </w:rPr>
        <w:t xml:space="preserve"> </w:t>
      </w:r>
      <w:r w:rsidRPr="009C59AA">
        <w:rPr>
          <w:rFonts w:ascii="Sylfaen" w:hAnsi="Sylfaen" w:cs="Sylfaen"/>
          <w:szCs w:val="22"/>
        </w:rPr>
        <w:t>ინფუზიის</w:t>
      </w:r>
      <w:r w:rsidRPr="009C59AA">
        <w:rPr>
          <w:rFonts w:ascii="AcadNusx" w:hAnsi="AcadNusx"/>
          <w:szCs w:val="22"/>
        </w:rPr>
        <w:t xml:space="preserve"> </w:t>
      </w:r>
      <w:r w:rsidRPr="009C59AA">
        <w:rPr>
          <w:rFonts w:ascii="Sylfaen" w:hAnsi="Sylfaen" w:cs="Sylfaen"/>
          <w:szCs w:val="22"/>
        </w:rPr>
        <w:t>სახით</w:t>
      </w:r>
      <w:r w:rsidRPr="009C59AA">
        <w:rPr>
          <w:rFonts w:ascii="AcadNusx" w:hAnsi="AcadNusx"/>
          <w:szCs w:val="22"/>
        </w:rPr>
        <w:t xml:space="preserve">. </w:t>
      </w:r>
      <w:r w:rsidRPr="009C59AA">
        <w:rPr>
          <w:rFonts w:ascii="Sylfaen" w:hAnsi="Sylfaen" w:cs="Sylfaen"/>
          <w:szCs w:val="22"/>
        </w:rPr>
        <w:t>კარგი</w:t>
      </w:r>
      <w:r w:rsidRPr="009C59AA">
        <w:rPr>
          <w:rFonts w:ascii="AcadNusx" w:hAnsi="AcadNusx"/>
          <w:szCs w:val="22"/>
        </w:rPr>
        <w:t xml:space="preserve"> </w:t>
      </w:r>
      <w:r w:rsidRPr="009C59AA">
        <w:rPr>
          <w:rFonts w:ascii="Sylfaen" w:hAnsi="Sylfaen" w:cs="Sylfaen"/>
          <w:szCs w:val="22"/>
        </w:rPr>
        <w:t>ამტანობის</w:t>
      </w:r>
      <w:r w:rsidRPr="009C59AA">
        <w:rPr>
          <w:rFonts w:ascii="AcadNusx" w:hAnsi="AcadNusx"/>
          <w:szCs w:val="22"/>
        </w:rPr>
        <w:t xml:space="preserve"> </w:t>
      </w:r>
      <w:r w:rsidRPr="009C59AA">
        <w:rPr>
          <w:rFonts w:ascii="Sylfaen" w:hAnsi="Sylfaen" w:cs="Sylfaen"/>
          <w:szCs w:val="22"/>
        </w:rPr>
        <w:t>შემთხვევაში</w:t>
      </w:r>
      <w:r w:rsidRPr="009C59AA">
        <w:rPr>
          <w:rFonts w:ascii="AcadNusx" w:hAnsi="AcadNusx"/>
          <w:szCs w:val="22"/>
        </w:rPr>
        <w:t xml:space="preserve">, </w:t>
      </w:r>
      <w:r w:rsidRPr="009C59AA">
        <w:rPr>
          <w:rFonts w:ascii="Sylfaen" w:hAnsi="Sylfaen" w:cs="Sylfaen"/>
          <w:szCs w:val="22"/>
        </w:rPr>
        <w:t>მეორე</w:t>
      </w:r>
      <w:r w:rsidRPr="009C59AA">
        <w:rPr>
          <w:rFonts w:ascii="AcadNusx" w:hAnsi="AcadNusx"/>
          <w:szCs w:val="22"/>
        </w:rPr>
        <w:t xml:space="preserve"> </w:t>
      </w:r>
      <w:r w:rsidRPr="009C59AA">
        <w:rPr>
          <w:rFonts w:ascii="Sylfaen" w:hAnsi="Sylfaen" w:cs="Sylfaen"/>
          <w:szCs w:val="22"/>
        </w:rPr>
        <w:t>დოზის</w:t>
      </w:r>
      <w:r w:rsidRPr="009C59AA">
        <w:rPr>
          <w:rFonts w:ascii="AcadNusx" w:hAnsi="AcadNusx"/>
          <w:szCs w:val="22"/>
        </w:rPr>
        <w:t xml:space="preserve"> </w:t>
      </w:r>
      <w:r w:rsidRPr="009C59AA">
        <w:rPr>
          <w:rFonts w:ascii="Sylfaen" w:hAnsi="Sylfaen" w:cs="Sylfaen"/>
          <w:szCs w:val="22"/>
        </w:rPr>
        <w:t>შეყვანა</w:t>
      </w:r>
      <w:r w:rsidRPr="009C59AA">
        <w:rPr>
          <w:rFonts w:ascii="AcadNusx" w:hAnsi="AcadNusx"/>
          <w:szCs w:val="22"/>
        </w:rPr>
        <w:t xml:space="preserve"> </w:t>
      </w:r>
      <w:r w:rsidRPr="009C59AA">
        <w:rPr>
          <w:rFonts w:ascii="Sylfaen" w:hAnsi="Sylfaen" w:cs="Sylfaen"/>
          <w:szCs w:val="22"/>
        </w:rPr>
        <w:t>შესაძლებელია</w:t>
      </w:r>
      <w:r w:rsidRPr="009C59AA">
        <w:rPr>
          <w:rFonts w:ascii="AcadNusx" w:hAnsi="AcadNusx"/>
          <w:szCs w:val="22"/>
        </w:rPr>
        <w:t xml:space="preserve"> 60 </w:t>
      </w:r>
      <w:r w:rsidRPr="009C59AA">
        <w:rPr>
          <w:rFonts w:ascii="Sylfaen" w:hAnsi="Sylfaen" w:cs="Sylfaen"/>
          <w:szCs w:val="22"/>
        </w:rPr>
        <w:t>წუთიანი</w:t>
      </w:r>
      <w:r w:rsidRPr="009C59AA">
        <w:rPr>
          <w:rFonts w:ascii="AcadNusx" w:hAnsi="AcadNusx"/>
          <w:szCs w:val="22"/>
        </w:rPr>
        <w:t xml:space="preserve"> </w:t>
      </w:r>
      <w:r w:rsidRPr="009C59AA">
        <w:rPr>
          <w:rFonts w:ascii="Sylfaen" w:hAnsi="Sylfaen" w:cs="Sylfaen"/>
          <w:szCs w:val="22"/>
        </w:rPr>
        <w:t>ინფუზიით</w:t>
      </w:r>
      <w:r w:rsidRPr="009C59AA">
        <w:rPr>
          <w:rFonts w:ascii="AcadNusx" w:hAnsi="AcadNusx"/>
          <w:szCs w:val="22"/>
        </w:rPr>
        <w:t>. 60-</w:t>
      </w:r>
      <w:r w:rsidRPr="009C59AA">
        <w:rPr>
          <w:rFonts w:ascii="Sylfaen" w:hAnsi="Sylfaen" w:cs="Sylfaen"/>
          <w:szCs w:val="22"/>
        </w:rPr>
        <w:t>წუთიანი</w:t>
      </w:r>
      <w:r w:rsidRPr="009C59AA">
        <w:rPr>
          <w:rFonts w:ascii="AcadNusx" w:hAnsi="AcadNusx"/>
          <w:szCs w:val="22"/>
        </w:rPr>
        <w:t xml:space="preserve"> </w:t>
      </w:r>
      <w:r w:rsidRPr="009C59AA">
        <w:rPr>
          <w:rFonts w:ascii="Sylfaen" w:hAnsi="Sylfaen" w:cs="Sylfaen"/>
          <w:szCs w:val="22"/>
        </w:rPr>
        <w:t>ინფუზიის</w:t>
      </w:r>
      <w:r w:rsidRPr="009C59AA">
        <w:rPr>
          <w:rFonts w:ascii="AcadNusx" w:hAnsi="AcadNusx"/>
          <w:szCs w:val="22"/>
        </w:rPr>
        <w:t xml:space="preserve"> </w:t>
      </w:r>
      <w:r w:rsidRPr="009C59AA">
        <w:rPr>
          <w:rFonts w:ascii="Sylfaen" w:hAnsi="Sylfaen" w:cs="Sylfaen"/>
          <w:szCs w:val="22"/>
        </w:rPr>
        <w:t>კარგად</w:t>
      </w:r>
      <w:r w:rsidRPr="009C59AA">
        <w:rPr>
          <w:rFonts w:ascii="AcadNusx" w:hAnsi="AcadNusx"/>
          <w:szCs w:val="22"/>
        </w:rPr>
        <w:t xml:space="preserve"> </w:t>
      </w:r>
      <w:r w:rsidRPr="009C59AA">
        <w:rPr>
          <w:rFonts w:ascii="Sylfaen" w:hAnsi="Sylfaen" w:cs="Sylfaen"/>
          <w:szCs w:val="22"/>
        </w:rPr>
        <w:t>ატანის</w:t>
      </w:r>
      <w:r w:rsidRPr="009C59AA">
        <w:rPr>
          <w:rFonts w:ascii="AcadNusx" w:hAnsi="AcadNusx"/>
          <w:szCs w:val="22"/>
        </w:rPr>
        <w:t xml:space="preserve"> </w:t>
      </w:r>
      <w:r w:rsidRPr="009C59AA">
        <w:rPr>
          <w:rFonts w:ascii="Sylfaen" w:hAnsi="Sylfaen" w:cs="Sylfaen"/>
          <w:szCs w:val="22"/>
        </w:rPr>
        <w:t>შემთხვევაში</w:t>
      </w:r>
      <w:r w:rsidRPr="009C59AA">
        <w:rPr>
          <w:rFonts w:ascii="AcadNusx" w:hAnsi="AcadNusx"/>
          <w:szCs w:val="22"/>
        </w:rPr>
        <w:t xml:space="preserve"> </w:t>
      </w:r>
      <w:r w:rsidRPr="009C59AA">
        <w:rPr>
          <w:rFonts w:ascii="Sylfaen" w:hAnsi="Sylfaen" w:cs="Sylfaen"/>
          <w:szCs w:val="22"/>
        </w:rPr>
        <w:t>შემდგომი</w:t>
      </w:r>
      <w:r w:rsidRPr="009C59AA">
        <w:rPr>
          <w:rFonts w:ascii="AcadNusx" w:hAnsi="AcadNusx"/>
          <w:szCs w:val="22"/>
        </w:rPr>
        <w:t xml:space="preserve"> </w:t>
      </w:r>
      <w:r w:rsidRPr="009C59AA">
        <w:rPr>
          <w:rFonts w:ascii="Sylfaen" w:hAnsi="Sylfaen" w:cs="Sylfaen"/>
          <w:szCs w:val="22"/>
        </w:rPr>
        <w:t>ინფუზიების</w:t>
      </w:r>
      <w:r w:rsidRPr="009C59AA">
        <w:rPr>
          <w:rFonts w:ascii="AcadNusx" w:hAnsi="AcadNusx"/>
          <w:szCs w:val="22"/>
        </w:rPr>
        <w:t xml:space="preserve"> </w:t>
      </w:r>
      <w:r w:rsidRPr="009C59AA">
        <w:rPr>
          <w:rFonts w:ascii="Sylfaen" w:hAnsi="Sylfaen" w:cs="Sylfaen"/>
          <w:szCs w:val="22"/>
        </w:rPr>
        <w:t>ხანგრძლივობა</w:t>
      </w:r>
      <w:r w:rsidRPr="009C59AA">
        <w:rPr>
          <w:rFonts w:ascii="AcadNusx" w:hAnsi="AcadNusx"/>
          <w:szCs w:val="22"/>
        </w:rPr>
        <w:t xml:space="preserve"> </w:t>
      </w:r>
      <w:r w:rsidRPr="009C59AA">
        <w:rPr>
          <w:rFonts w:ascii="Sylfaen" w:hAnsi="Sylfaen" w:cs="Sylfaen"/>
          <w:szCs w:val="22"/>
        </w:rPr>
        <w:t>შეიძლება</w:t>
      </w:r>
      <w:r w:rsidRPr="009C59AA">
        <w:rPr>
          <w:rFonts w:ascii="AcadNusx" w:hAnsi="AcadNusx"/>
          <w:szCs w:val="22"/>
        </w:rPr>
        <w:t xml:space="preserve"> </w:t>
      </w:r>
      <w:r w:rsidRPr="009C59AA">
        <w:rPr>
          <w:rFonts w:ascii="Sylfaen" w:hAnsi="Sylfaen" w:cs="Sylfaen"/>
          <w:szCs w:val="22"/>
        </w:rPr>
        <w:t>შემცირდეს</w:t>
      </w:r>
      <w:r w:rsidRPr="009C59AA">
        <w:rPr>
          <w:rFonts w:ascii="AcadNusx" w:hAnsi="AcadNusx"/>
          <w:szCs w:val="22"/>
        </w:rPr>
        <w:t xml:space="preserve"> 30 </w:t>
      </w:r>
      <w:r w:rsidRPr="009C59AA">
        <w:rPr>
          <w:rFonts w:ascii="Sylfaen" w:hAnsi="Sylfaen" w:cs="Sylfaen"/>
          <w:szCs w:val="22"/>
        </w:rPr>
        <w:t>წუთამდე</w:t>
      </w:r>
      <w:r w:rsidRPr="009C59AA">
        <w:rPr>
          <w:rFonts w:ascii="AcadNusx" w:hAnsi="AcadNusx"/>
          <w:szCs w:val="22"/>
        </w:rPr>
        <w:t>.</w:t>
      </w:r>
    </w:p>
    <w:p w14:paraId="6C8B0BFE" w14:textId="77777777" w:rsidR="003E7ECE" w:rsidRPr="009C59AA" w:rsidRDefault="003E7ECE" w:rsidP="00427F38">
      <w:pPr>
        <w:rPr>
          <w:lang w:val="en-GB"/>
        </w:rPr>
      </w:pPr>
    </w:p>
    <w:p w14:paraId="2D57FEB1" w14:textId="77777777" w:rsidR="003E7ECE" w:rsidRPr="009C59AA" w:rsidRDefault="003E7ECE" w:rsidP="00427F38">
      <w:pPr>
        <w:rPr>
          <w:lang w:val="en-GB"/>
        </w:rPr>
      </w:pPr>
    </w:p>
    <w:p w14:paraId="23D2AA0A" w14:textId="77777777" w:rsidR="003E7ECE" w:rsidRPr="009C59AA" w:rsidRDefault="00CD1B63" w:rsidP="00427F38">
      <w:pPr>
        <w:rPr>
          <w:lang w:val="en-GB"/>
        </w:rPr>
      </w:pPr>
      <w:r w:rsidRPr="009C59AA">
        <w:rPr>
          <w:rFonts w:ascii="Sylfaen" w:hAnsi="Sylfaen"/>
          <w:lang w:val="ka-GE"/>
        </w:rPr>
        <w:t>მისი ინტრავენური შეყვანა არ შეიძლება ერთბაშად ან ბოლუსურად (</w:t>
      </w:r>
      <w:r w:rsidR="0041295F" w:rsidRPr="009C59AA">
        <w:rPr>
          <w:lang w:val="en-GB"/>
        </w:rPr>
        <w:t xml:space="preserve"> push or bolus</w:t>
      </w:r>
      <w:r w:rsidRPr="009C59AA">
        <w:rPr>
          <w:rFonts w:ascii="Sylfaen" w:hAnsi="Sylfaen"/>
          <w:lang w:val="ka-GE"/>
        </w:rPr>
        <w:t>)</w:t>
      </w:r>
      <w:r w:rsidR="0041295F" w:rsidRPr="009C59AA">
        <w:rPr>
          <w:lang w:val="en-GB"/>
        </w:rPr>
        <w:t>.</w:t>
      </w:r>
    </w:p>
    <w:p w14:paraId="63D1FE06" w14:textId="77777777" w:rsidR="003E7ECE" w:rsidRPr="009C59AA" w:rsidRDefault="003E7ECE" w:rsidP="00427F38">
      <w:pPr>
        <w:rPr>
          <w:lang w:val="en-GB"/>
        </w:rPr>
      </w:pPr>
    </w:p>
    <w:p w14:paraId="0A0B1575" w14:textId="77777777" w:rsidR="003E7ECE" w:rsidRPr="009C59AA" w:rsidRDefault="00EB5F9B" w:rsidP="00427F38">
      <w:pPr>
        <w:rPr>
          <w:lang w:val="en-GB"/>
        </w:rPr>
      </w:pPr>
      <w:r w:rsidRPr="009C59AA">
        <w:rPr>
          <w:rFonts w:ascii="Sylfaen" w:hAnsi="Sylfaen"/>
          <w:lang w:val="ka-GE"/>
        </w:rPr>
        <w:t>დოზის შემცირება გვერდითი მოვლენების განვითარების გამო არ არის რეკომენდებული</w:t>
      </w:r>
      <w:r w:rsidR="0041295F" w:rsidRPr="009C59AA">
        <w:rPr>
          <w:lang w:val="en-GB"/>
        </w:rPr>
        <w:t xml:space="preserve">. </w:t>
      </w:r>
      <w:r w:rsidRPr="009C59AA">
        <w:rPr>
          <w:rFonts w:ascii="Sylfaen" w:hAnsi="Sylfaen"/>
          <w:lang w:val="ka-GE"/>
        </w:rPr>
        <w:t>საჭიროები</w:t>
      </w:r>
      <w:r w:rsidR="00B44E40" w:rsidRPr="009C59AA">
        <w:rPr>
          <w:rFonts w:ascii="Sylfaen" w:hAnsi="Sylfaen"/>
          <w:lang w:val="ka-GE"/>
        </w:rPr>
        <w:t>ს შემთხვევაში მკურნალობა ან უნდ</w:t>
      </w:r>
      <w:r w:rsidRPr="009C59AA">
        <w:rPr>
          <w:rFonts w:ascii="Sylfaen" w:hAnsi="Sylfaen"/>
          <w:lang w:val="ka-GE"/>
        </w:rPr>
        <w:t>ა</w:t>
      </w:r>
      <w:r w:rsidR="00B44E40" w:rsidRPr="009C59AA">
        <w:rPr>
          <w:rFonts w:ascii="Sylfaen" w:hAnsi="Sylfaen"/>
          <w:lang w:val="ka-GE"/>
        </w:rPr>
        <w:t xml:space="preserve"> </w:t>
      </w:r>
      <w:r w:rsidRPr="009C59AA">
        <w:rPr>
          <w:rFonts w:ascii="Sylfaen" w:hAnsi="Sylfaen"/>
          <w:lang w:val="ka-GE"/>
        </w:rPr>
        <w:t xml:space="preserve">შეწყდეს სამუდამოდ ან დროებით შეჩერდეს </w:t>
      </w:r>
      <w:r w:rsidR="0041295F" w:rsidRPr="009C59AA">
        <w:rPr>
          <w:lang w:val="en-GB"/>
        </w:rPr>
        <w:t xml:space="preserve"> 4.4</w:t>
      </w:r>
      <w:r w:rsidRPr="009C59AA">
        <w:rPr>
          <w:rFonts w:ascii="Sylfaen" w:hAnsi="Sylfaen"/>
          <w:lang w:val="ka-GE"/>
        </w:rPr>
        <w:t xml:space="preserve"> ქვეთავში მოცემული მითითებების მიხედვით</w:t>
      </w:r>
      <w:r w:rsidR="0041295F" w:rsidRPr="009C59AA">
        <w:rPr>
          <w:lang w:val="en-GB"/>
        </w:rPr>
        <w:t xml:space="preserve">. </w:t>
      </w:r>
    </w:p>
    <w:p w14:paraId="6642E4D8" w14:textId="77777777" w:rsidR="003E7ECE" w:rsidRPr="009C59AA" w:rsidRDefault="003E7ECE" w:rsidP="00427F38">
      <w:pPr>
        <w:rPr>
          <w:b/>
          <w:i/>
          <w:lang w:val="en-GB"/>
        </w:rPr>
      </w:pPr>
    </w:p>
    <w:p w14:paraId="2F522D47" w14:textId="77777777" w:rsidR="003E7ECE" w:rsidRPr="009C59AA" w:rsidRDefault="00EB5F9B" w:rsidP="00427F38">
      <w:pPr>
        <w:rPr>
          <w:i/>
          <w:u w:val="single"/>
          <w:lang w:val="en-GB"/>
        </w:rPr>
      </w:pPr>
      <w:r w:rsidRPr="009C59AA">
        <w:rPr>
          <w:rFonts w:ascii="Sylfaen" w:hAnsi="Sylfaen"/>
          <w:i/>
          <w:u w:val="single"/>
          <w:lang w:val="ka-GE"/>
        </w:rPr>
        <w:lastRenderedPageBreak/>
        <w:t>რეკომენდაციები</w:t>
      </w:r>
      <w:r w:rsidR="00380102" w:rsidRPr="009C59AA">
        <w:rPr>
          <w:rFonts w:ascii="Sylfaen" w:hAnsi="Sylfaen"/>
          <w:i/>
          <w:u w:val="single"/>
          <w:lang w:val="ka-GE"/>
        </w:rPr>
        <w:t xml:space="preserve">, </w:t>
      </w:r>
      <w:r w:rsidRPr="009C59AA">
        <w:rPr>
          <w:rFonts w:ascii="Sylfaen" w:hAnsi="Sylfaen"/>
          <w:i/>
          <w:u w:val="single"/>
          <w:lang w:val="ka-GE"/>
        </w:rPr>
        <w:t xml:space="preserve"> რომლ</w:t>
      </w:r>
      <w:r w:rsidR="00380102" w:rsidRPr="009C59AA">
        <w:rPr>
          <w:rFonts w:ascii="Sylfaen" w:hAnsi="Sylfaen"/>
          <w:i/>
          <w:u w:val="single"/>
          <w:lang w:val="ka-GE"/>
        </w:rPr>
        <w:t>ებ</w:t>
      </w:r>
      <w:r w:rsidRPr="009C59AA">
        <w:rPr>
          <w:rFonts w:ascii="Sylfaen" w:hAnsi="Sylfaen"/>
          <w:i/>
          <w:u w:val="single"/>
          <w:lang w:val="ka-GE"/>
        </w:rPr>
        <w:t xml:space="preserve">იც უნდა გავითვალისწინოთ მედიკამენტის მომზადებამდე ან მიღებამდე </w:t>
      </w:r>
    </w:p>
    <w:p w14:paraId="7E9FCB77" w14:textId="77777777" w:rsidR="003E7ECE" w:rsidRPr="009C59AA" w:rsidRDefault="003E7ECE" w:rsidP="00427F38">
      <w:pPr>
        <w:rPr>
          <w:i/>
          <w:u w:val="single"/>
          <w:lang w:val="en-GB"/>
        </w:rPr>
      </w:pPr>
    </w:p>
    <w:p w14:paraId="534D89CB" w14:textId="77777777" w:rsidR="003E7ECE" w:rsidRPr="009C59AA" w:rsidRDefault="00FC070F" w:rsidP="00427F38">
      <w:pPr>
        <w:rPr>
          <w:lang w:val="en-GB"/>
        </w:rPr>
      </w:pPr>
      <w:r w:rsidRPr="009C59AA">
        <w:rPr>
          <w:rFonts w:ascii="Sylfaen" w:hAnsi="Sylfaen"/>
          <w:lang w:val="ka-GE"/>
        </w:rPr>
        <w:t xml:space="preserve">მედიკამენტის მიღების </w:t>
      </w:r>
      <w:r w:rsidRPr="009C59AA">
        <w:rPr>
          <w:lang w:val="en-GB"/>
        </w:rPr>
        <w:t xml:space="preserve"> </w:t>
      </w:r>
      <w:r w:rsidRPr="009C59AA">
        <w:rPr>
          <w:rFonts w:ascii="Sylfaen" w:hAnsi="Sylfaen" w:cs="Sylfaen"/>
          <w:lang w:val="en-GB"/>
        </w:rPr>
        <w:t>დაწყებამდე</w:t>
      </w:r>
      <w:r w:rsidRPr="009C59AA">
        <w:rPr>
          <w:lang w:val="en-GB"/>
        </w:rPr>
        <w:t xml:space="preserve"> </w:t>
      </w:r>
      <w:r w:rsidRPr="009C59AA">
        <w:rPr>
          <w:rFonts w:ascii="Sylfaen" w:hAnsi="Sylfaen" w:cs="Sylfaen"/>
          <w:lang w:val="en-GB"/>
        </w:rPr>
        <w:t>განზავების</w:t>
      </w:r>
      <w:r w:rsidRPr="009C59AA">
        <w:rPr>
          <w:lang w:val="en-GB"/>
        </w:rPr>
        <w:t xml:space="preserve"> </w:t>
      </w:r>
      <w:r w:rsidRPr="009C59AA">
        <w:rPr>
          <w:rFonts w:ascii="Sylfaen" w:hAnsi="Sylfaen" w:cs="Sylfaen"/>
          <w:lang w:val="en-GB"/>
        </w:rPr>
        <w:t>შესახებ</w:t>
      </w:r>
      <w:r w:rsidRPr="009C59AA">
        <w:rPr>
          <w:lang w:val="en-GB"/>
        </w:rPr>
        <w:t xml:space="preserve"> </w:t>
      </w:r>
      <w:r w:rsidRPr="009C59AA">
        <w:rPr>
          <w:rFonts w:ascii="Sylfaen" w:hAnsi="Sylfaen" w:cs="Sylfaen"/>
          <w:lang w:val="en-GB"/>
        </w:rPr>
        <w:t>ინსტრუქციისთვის</w:t>
      </w:r>
      <w:r w:rsidRPr="009C59AA">
        <w:rPr>
          <w:lang w:val="en-GB"/>
        </w:rPr>
        <w:t xml:space="preserve"> </w:t>
      </w:r>
      <w:r w:rsidRPr="009C59AA">
        <w:rPr>
          <w:rFonts w:ascii="Sylfaen" w:hAnsi="Sylfaen" w:cs="Sylfaen"/>
          <w:lang w:val="en-GB"/>
        </w:rPr>
        <w:t>იხილეთ</w:t>
      </w:r>
      <w:r w:rsidRPr="009C59AA">
        <w:rPr>
          <w:lang w:val="en-GB"/>
        </w:rPr>
        <w:t xml:space="preserve"> </w:t>
      </w:r>
      <w:r w:rsidRPr="009C59AA">
        <w:rPr>
          <w:rFonts w:ascii="Sylfaen" w:hAnsi="Sylfaen" w:cs="Sylfaen"/>
          <w:lang w:val="en-GB"/>
        </w:rPr>
        <w:t>ქვეთავი</w:t>
      </w:r>
      <w:r w:rsidRPr="009C59AA">
        <w:rPr>
          <w:lang w:val="en-GB"/>
        </w:rPr>
        <w:t xml:space="preserve"> 6.6. </w:t>
      </w:r>
      <w:r w:rsidRPr="009C59AA">
        <w:rPr>
          <w:rFonts w:ascii="Sylfaen" w:hAnsi="Sylfaen" w:cs="Sylfaen"/>
          <w:lang w:val="en-GB"/>
        </w:rPr>
        <w:t>არ</w:t>
      </w:r>
      <w:r w:rsidRPr="009C59AA">
        <w:rPr>
          <w:lang w:val="en-GB"/>
        </w:rPr>
        <w:t xml:space="preserve"> </w:t>
      </w:r>
      <w:r w:rsidRPr="009C59AA">
        <w:rPr>
          <w:rFonts w:ascii="Sylfaen" w:hAnsi="Sylfaen" w:cs="Sylfaen"/>
          <w:lang w:val="en-GB"/>
        </w:rPr>
        <w:t>შეიძლება</w:t>
      </w:r>
      <w:r w:rsidRPr="009C59AA">
        <w:rPr>
          <w:lang w:val="en-GB"/>
        </w:rPr>
        <w:t xml:space="preserve"> </w:t>
      </w:r>
      <w:r w:rsidRPr="009C59AA">
        <w:rPr>
          <w:rFonts w:ascii="Sylfaen" w:hAnsi="Sylfaen" w:cs="Sylfaen"/>
          <w:lang w:val="en-GB"/>
        </w:rPr>
        <w:t>ავასტინის</w:t>
      </w:r>
      <w:r w:rsidRPr="009C59AA">
        <w:rPr>
          <w:lang w:val="en-GB"/>
        </w:rPr>
        <w:t xml:space="preserve"> </w:t>
      </w:r>
      <w:r w:rsidRPr="009C59AA">
        <w:rPr>
          <w:rFonts w:ascii="Sylfaen" w:hAnsi="Sylfaen" w:cs="Sylfaen"/>
          <w:lang w:val="en-GB"/>
        </w:rPr>
        <w:t>ინფუზიების</w:t>
      </w:r>
      <w:r w:rsidRPr="009C59AA">
        <w:rPr>
          <w:lang w:val="en-GB"/>
        </w:rPr>
        <w:t xml:space="preserve"> </w:t>
      </w:r>
      <w:r w:rsidRPr="009C59AA">
        <w:rPr>
          <w:rFonts w:ascii="Sylfaen" w:hAnsi="Sylfaen" w:cs="Sylfaen"/>
          <w:lang w:val="en-GB"/>
        </w:rPr>
        <w:t>მიღება</w:t>
      </w:r>
      <w:r w:rsidRPr="009C59AA">
        <w:rPr>
          <w:lang w:val="en-GB"/>
        </w:rPr>
        <w:t xml:space="preserve"> </w:t>
      </w:r>
      <w:r w:rsidRPr="009C59AA">
        <w:rPr>
          <w:rFonts w:ascii="Sylfaen" w:hAnsi="Sylfaen" w:cs="Sylfaen"/>
          <w:lang w:val="en-GB"/>
        </w:rPr>
        <w:t>ან</w:t>
      </w:r>
      <w:r w:rsidRPr="009C59AA">
        <w:rPr>
          <w:lang w:val="en-GB"/>
        </w:rPr>
        <w:t xml:space="preserve"> </w:t>
      </w:r>
      <w:r w:rsidRPr="009C59AA">
        <w:rPr>
          <w:rFonts w:ascii="Sylfaen" w:hAnsi="Sylfaen" w:cs="Sylfaen"/>
          <w:lang w:val="en-GB"/>
        </w:rPr>
        <w:t>შერევა</w:t>
      </w:r>
      <w:r w:rsidRPr="009C59AA">
        <w:rPr>
          <w:lang w:val="en-GB"/>
        </w:rPr>
        <w:t xml:space="preserve"> </w:t>
      </w:r>
      <w:r w:rsidRPr="009C59AA">
        <w:rPr>
          <w:rFonts w:ascii="Sylfaen" w:hAnsi="Sylfaen" w:cs="Sylfaen"/>
          <w:lang w:val="en-GB"/>
        </w:rPr>
        <w:t>გლუკოზის</w:t>
      </w:r>
      <w:r w:rsidRPr="009C59AA">
        <w:rPr>
          <w:lang w:val="en-GB"/>
        </w:rPr>
        <w:t xml:space="preserve"> </w:t>
      </w:r>
      <w:r w:rsidRPr="009C59AA">
        <w:rPr>
          <w:rFonts w:ascii="Sylfaen" w:hAnsi="Sylfaen" w:cs="Sylfaen"/>
          <w:lang w:val="en-GB"/>
        </w:rPr>
        <w:t>ხსნარებთან</w:t>
      </w:r>
      <w:r w:rsidRPr="009C59AA">
        <w:rPr>
          <w:lang w:val="en-GB"/>
        </w:rPr>
        <w:t xml:space="preserve">. </w:t>
      </w:r>
      <w:r w:rsidRPr="009C59AA">
        <w:rPr>
          <w:rFonts w:ascii="Sylfaen" w:hAnsi="Sylfaen" w:cs="Sylfaen"/>
          <w:lang w:val="en-GB"/>
        </w:rPr>
        <w:t>ეს</w:t>
      </w:r>
      <w:r w:rsidRPr="009C59AA">
        <w:rPr>
          <w:lang w:val="en-GB"/>
        </w:rPr>
        <w:t xml:space="preserve"> </w:t>
      </w:r>
      <w:r w:rsidRPr="009C59AA">
        <w:rPr>
          <w:rFonts w:ascii="Sylfaen" w:hAnsi="Sylfaen" w:cs="Sylfaen"/>
          <w:lang w:val="en-GB"/>
        </w:rPr>
        <w:t>სამკურნალო</w:t>
      </w:r>
      <w:r w:rsidRPr="009C59AA">
        <w:rPr>
          <w:lang w:val="en-GB"/>
        </w:rPr>
        <w:t xml:space="preserve"> </w:t>
      </w:r>
      <w:r w:rsidRPr="009C59AA">
        <w:rPr>
          <w:rFonts w:ascii="Sylfaen" w:hAnsi="Sylfaen" w:cs="Sylfaen"/>
          <w:lang w:val="en-GB"/>
        </w:rPr>
        <w:t>პრეპარატი</w:t>
      </w:r>
      <w:r w:rsidRPr="009C59AA">
        <w:rPr>
          <w:lang w:val="en-GB"/>
        </w:rPr>
        <w:t xml:space="preserve"> </w:t>
      </w:r>
      <w:r w:rsidRPr="009C59AA">
        <w:rPr>
          <w:rFonts w:ascii="Sylfaen" w:hAnsi="Sylfaen" w:cs="Sylfaen"/>
          <w:lang w:val="en-GB"/>
        </w:rPr>
        <w:t>არ</w:t>
      </w:r>
      <w:r w:rsidRPr="009C59AA">
        <w:rPr>
          <w:lang w:val="en-GB"/>
        </w:rPr>
        <w:t xml:space="preserve"> </w:t>
      </w:r>
      <w:r w:rsidRPr="009C59AA">
        <w:rPr>
          <w:rFonts w:ascii="Sylfaen" w:hAnsi="Sylfaen" w:cs="Sylfaen"/>
          <w:lang w:val="en-GB"/>
        </w:rPr>
        <w:t>უნდა</w:t>
      </w:r>
      <w:r w:rsidRPr="009C59AA">
        <w:rPr>
          <w:lang w:val="en-GB"/>
        </w:rPr>
        <w:t xml:space="preserve"> </w:t>
      </w:r>
      <w:r w:rsidRPr="009C59AA">
        <w:rPr>
          <w:rFonts w:ascii="Sylfaen" w:hAnsi="Sylfaen" w:cs="Sylfaen"/>
          <w:lang w:val="en-GB"/>
        </w:rPr>
        <w:t>იყოს</w:t>
      </w:r>
      <w:r w:rsidRPr="009C59AA">
        <w:rPr>
          <w:lang w:val="en-GB"/>
        </w:rPr>
        <w:t xml:space="preserve"> </w:t>
      </w:r>
      <w:r w:rsidRPr="009C59AA">
        <w:rPr>
          <w:rFonts w:ascii="Sylfaen" w:hAnsi="Sylfaen" w:cs="Sylfaen"/>
          <w:lang w:val="en-GB"/>
        </w:rPr>
        <w:t>შერეული</w:t>
      </w:r>
      <w:r w:rsidRPr="009C59AA">
        <w:rPr>
          <w:lang w:val="en-GB"/>
        </w:rPr>
        <w:t xml:space="preserve"> </w:t>
      </w:r>
      <w:r w:rsidRPr="009C59AA">
        <w:rPr>
          <w:rFonts w:ascii="Sylfaen" w:hAnsi="Sylfaen" w:cs="Sylfaen"/>
          <w:lang w:val="en-GB"/>
        </w:rPr>
        <w:t>სხვა</w:t>
      </w:r>
      <w:r w:rsidRPr="009C59AA">
        <w:rPr>
          <w:lang w:val="en-GB"/>
        </w:rPr>
        <w:t xml:space="preserve"> </w:t>
      </w:r>
      <w:r w:rsidRPr="009C59AA">
        <w:rPr>
          <w:rFonts w:ascii="Sylfaen" w:hAnsi="Sylfaen" w:cs="Sylfaen"/>
          <w:lang w:val="en-GB"/>
        </w:rPr>
        <w:t>სამკურნალო</w:t>
      </w:r>
      <w:r w:rsidRPr="009C59AA">
        <w:rPr>
          <w:lang w:val="en-GB"/>
        </w:rPr>
        <w:t xml:space="preserve"> </w:t>
      </w:r>
      <w:r w:rsidRPr="009C59AA">
        <w:rPr>
          <w:rFonts w:ascii="Sylfaen" w:hAnsi="Sylfaen" w:cs="Sylfaen"/>
          <w:lang w:val="en-GB"/>
        </w:rPr>
        <w:t>საშუალებებთან</w:t>
      </w:r>
      <w:r w:rsidRPr="009C59AA">
        <w:rPr>
          <w:lang w:val="en-GB"/>
        </w:rPr>
        <w:t xml:space="preserve">, </w:t>
      </w:r>
      <w:r w:rsidRPr="009C59AA">
        <w:rPr>
          <w:rFonts w:ascii="Sylfaen" w:hAnsi="Sylfaen" w:cs="Sylfaen"/>
          <w:lang w:val="en-GB"/>
        </w:rPr>
        <w:t>გარდა</w:t>
      </w:r>
      <w:r w:rsidRPr="009C59AA">
        <w:rPr>
          <w:lang w:val="en-GB"/>
        </w:rPr>
        <w:t xml:space="preserve"> 6.6 </w:t>
      </w:r>
      <w:r w:rsidRPr="009C59AA">
        <w:rPr>
          <w:rFonts w:ascii="Sylfaen" w:hAnsi="Sylfaen" w:cs="Sylfaen"/>
          <w:lang w:val="en-GB"/>
        </w:rPr>
        <w:t>ქვეთავში</w:t>
      </w:r>
      <w:r w:rsidRPr="009C59AA">
        <w:rPr>
          <w:lang w:val="en-GB"/>
        </w:rPr>
        <w:t xml:space="preserve"> </w:t>
      </w:r>
      <w:r w:rsidRPr="009C59AA">
        <w:rPr>
          <w:rFonts w:ascii="Sylfaen" w:hAnsi="Sylfaen" w:cs="Sylfaen"/>
          <w:lang w:val="en-GB"/>
        </w:rPr>
        <w:t>აღნიშნულისა</w:t>
      </w:r>
      <w:r w:rsidRPr="009C59AA">
        <w:rPr>
          <w:lang w:val="en-GB"/>
        </w:rPr>
        <w:t>.</w:t>
      </w:r>
    </w:p>
    <w:p w14:paraId="60AC0A6F" w14:textId="77777777" w:rsidR="003E7ECE" w:rsidRPr="009C59AA" w:rsidRDefault="003E7ECE">
      <w:pPr>
        <w:rPr>
          <w:lang w:val="en-GB"/>
        </w:rPr>
      </w:pPr>
    </w:p>
    <w:p w14:paraId="43192E6C" w14:textId="77777777" w:rsidR="003E7ECE" w:rsidRPr="009C59AA" w:rsidRDefault="0041295F">
      <w:pPr>
        <w:outlineLvl w:val="0"/>
        <w:rPr>
          <w:b/>
          <w:lang w:val="en-GB"/>
        </w:rPr>
      </w:pPr>
      <w:r w:rsidRPr="009C59AA">
        <w:rPr>
          <w:b/>
          <w:lang w:val="en-GB"/>
        </w:rPr>
        <w:t>4.3</w:t>
      </w:r>
      <w:r w:rsidRPr="009C59AA">
        <w:rPr>
          <w:b/>
          <w:lang w:val="en-GB"/>
        </w:rPr>
        <w:tab/>
      </w:r>
      <w:r w:rsidR="00DF58C6" w:rsidRPr="009C59AA">
        <w:rPr>
          <w:rFonts w:ascii="Sylfaen" w:hAnsi="Sylfaen" w:cs="Sylfaen"/>
          <w:b/>
          <w:szCs w:val="22"/>
        </w:rPr>
        <w:t>უკუჩვენებები</w:t>
      </w:r>
    </w:p>
    <w:p w14:paraId="3816C6DE" w14:textId="77777777" w:rsidR="003E7ECE" w:rsidRPr="009C59AA" w:rsidRDefault="003E7ECE">
      <w:pPr>
        <w:rPr>
          <w:lang w:val="en-GB"/>
        </w:rPr>
      </w:pPr>
    </w:p>
    <w:p w14:paraId="5CD8001F" w14:textId="77777777" w:rsidR="003E7ECE" w:rsidRPr="009C59AA" w:rsidRDefault="0041295F">
      <w:pPr>
        <w:ind w:left="600" w:hanging="600"/>
        <w:rPr>
          <w:lang w:val="en-GB"/>
        </w:rPr>
      </w:pPr>
      <w:r w:rsidRPr="009C59AA">
        <w:rPr>
          <w:lang w:val="en-GB"/>
        </w:rPr>
        <w:t>•</w:t>
      </w:r>
      <w:r w:rsidRPr="009C59AA">
        <w:rPr>
          <w:lang w:val="en-GB"/>
        </w:rPr>
        <w:tab/>
      </w:r>
      <w:r w:rsidR="001011E4" w:rsidRPr="009C59AA">
        <w:rPr>
          <w:rFonts w:ascii="Sylfaen" w:hAnsi="Sylfaen"/>
          <w:lang w:val="ka-GE"/>
        </w:rPr>
        <w:t>აქტიური სუბ</w:t>
      </w:r>
      <w:r w:rsidR="00F85427" w:rsidRPr="009C59AA">
        <w:rPr>
          <w:rFonts w:ascii="Sylfaen" w:hAnsi="Sylfaen"/>
          <w:lang w:val="ka-GE"/>
        </w:rPr>
        <w:t>სტანციის ან რომელიმე შემავსებლის მიმართ ჰიპერმგრძნობელობის მაგალითები მოყვანილია ქვეთავში</w:t>
      </w:r>
      <w:r w:rsidRPr="009C59AA">
        <w:rPr>
          <w:lang w:val="en-GB"/>
        </w:rPr>
        <w:t xml:space="preserve"> 6.1. </w:t>
      </w:r>
    </w:p>
    <w:p w14:paraId="65899E6B" w14:textId="77777777" w:rsidR="003E7ECE" w:rsidRPr="009C59AA" w:rsidRDefault="0041295F">
      <w:pPr>
        <w:ind w:left="600" w:hanging="600"/>
        <w:rPr>
          <w:lang w:val="en-GB"/>
        </w:rPr>
      </w:pPr>
      <w:r w:rsidRPr="009C59AA">
        <w:rPr>
          <w:lang w:val="en-GB"/>
        </w:rPr>
        <w:t>•</w:t>
      </w:r>
      <w:r w:rsidRPr="009C59AA">
        <w:rPr>
          <w:sz w:val="20"/>
          <w:lang w:val="en-GB"/>
        </w:rPr>
        <w:tab/>
      </w:r>
      <w:r w:rsidR="00DF58C6" w:rsidRPr="009C59AA">
        <w:rPr>
          <w:lang w:val="en-GB"/>
        </w:rPr>
        <w:t xml:space="preserve"> </w:t>
      </w:r>
      <w:r w:rsidR="00DF58C6" w:rsidRPr="009C59AA">
        <w:rPr>
          <w:rFonts w:ascii="Sylfaen" w:hAnsi="Sylfaen" w:cs="Sylfaen"/>
          <w:szCs w:val="22"/>
        </w:rPr>
        <w:t>ჩინური</w:t>
      </w:r>
      <w:r w:rsidR="00DF58C6" w:rsidRPr="009C59AA">
        <w:rPr>
          <w:rFonts w:ascii="AcadNusx" w:hAnsi="AcadNusx"/>
          <w:szCs w:val="22"/>
        </w:rPr>
        <w:t xml:space="preserve"> </w:t>
      </w:r>
      <w:r w:rsidR="00DF58C6" w:rsidRPr="009C59AA">
        <w:rPr>
          <w:rFonts w:ascii="Sylfaen" w:hAnsi="Sylfaen" w:cs="Sylfaen"/>
          <w:szCs w:val="22"/>
        </w:rPr>
        <w:t>ზაზუნას</w:t>
      </w:r>
      <w:r w:rsidR="00DF58C6" w:rsidRPr="009C59AA">
        <w:rPr>
          <w:rFonts w:ascii="AcadNusx" w:hAnsi="AcadNusx"/>
          <w:szCs w:val="22"/>
        </w:rPr>
        <w:t xml:space="preserve"> </w:t>
      </w:r>
      <w:r w:rsidR="00DF58C6" w:rsidRPr="009C59AA">
        <w:rPr>
          <w:rFonts w:ascii="Sylfaen" w:hAnsi="Sylfaen" w:cs="Sylfaen"/>
          <w:szCs w:val="22"/>
        </w:rPr>
        <w:t>საკვერცხის</w:t>
      </w:r>
      <w:r w:rsidR="00DF58C6" w:rsidRPr="009C59AA">
        <w:rPr>
          <w:rFonts w:ascii="AcadNusx" w:hAnsi="AcadNusx"/>
          <w:szCs w:val="22"/>
        </w:rPr>
        <w:t xml:space="preserve"> </w:t>
      </w:r>
      <w:r w:rsidR="00DF58C6" w:rsidRPr="009C59AA">
        <w:rPr>
          <w:rFonts w:ascii="Sylfaen" w:hAnsi="Sylfaen" w:cs="Sylfaen"/>
          <w:szCs w:val="22"/>
        </w:rPr>
        <w:t>უჯრედებზე</w:t>
      </w:r>
      <w:r w:rsidR="00EC2D89" w:rsidRPr="009C59AA">
        <w:rPr>
          <w:lang w:val="en-GB"/>
        </w:rPr>
        <w:t xml:space="preserve">(CHO) </w:t>
      </w:r>
      <w:r w:rsidR="00DF58C6" w:rsidRPr="009C59AA">
        <w:rPr>
          <w:rFonts w:ascii="AcadNusx" w:hAnsi="AcadNusx"/>
          <w:szCs w:val="22"/>
        </w:rPr>
        <w:t xml:space="preserve"> </w:t>
      </w:r>
      <w:r w:rsidR="00DF58C6" w:rsidRPr="009C59AA">
        <w:rPr>
          <w:rFonts w:ascii="Sylfaen" w:hAnsi="Sylfaen" w:cs="Sylfaen"/>
          <w:szCs w:val="22"/>
        </w:rPr>
        <w:t>ან</w:t>
      </w:r>
      <w:r w:rsidR="00DF58C6" w:rsidRPr="009C59AA">
        <w:rPr>
          <w:rFonts w:ascii="AcadNusx" w:hAnsi="AcadNusx"/>
          <w:szCs w:val="22"/>
        </w:rPr>
        <w:t xml:space="preserve"> </w:t>
      </w:r>
      <w:r w:rsidR="00DF58C6" w:rsidRPr="009C59AA">
        <w:rPr>
          <w:rFonts w:ascii="Sylfaen" w:hAnsi="Sylfaen" w:cs="Sylfaen"/>
          <w:szCs w:val="22"/>
        </w:rPr>
        <w:t>სხვა</w:t>
      </w:r>
      <w:r w:rsidR="00DF58C6" w:rsidRPr="009C59AA">
        <w:rPr>
          <w:rFonts w:ascii="AcadNusx" w:hAnsi="AcadNusx"/>
          <w:szCs w:val="22"/>
        </w:rPr>
        <w:t xml:space="preserve"> </w:t>
      </w:r>
      <w:r w:rsidR="00DF58C6" w:rsidRPr="009C59AA">
        <w:rPr>
          <w:rFonts w:ascii="Sylfaen" w:hAnsi="Sylfaen" w:cs="Sylfaen"/>
          <w:szCs w:val="22"/>
        </w:rPr>
        <w:t>ადამიანის</w:t>
      </w:r>
      <w:r w:rsidR="00DF58C6" w:rsidRPr="009C59AA">
        <w:rPr>
          <w:rFonts w:ascii="AcadNusx" w:hAnsi="AcadNusx"/>
          <w:szCs w:val="22"/>
        </w:rPr>
        <w:t xml:space="preserve"> </w:t>
      </w:r>
      <w:r w:rsidR="00DF58C6" w:rsidRPr="009C59AA">
        <w:rPr>
          <w:rFonts w:ascii="Sylfaen" w:hAnsi="Sylfaen" w:cs="Sylfaen"/>
          <w:szCs w:val="22"/>
        </w:rPr>
        <w:t>რ</w:t>
      </w:r>
      <w:r w:rsidR="00380102" w:rsidRPr="009C59AA">
        <w:rPr>
          <w:rFonts w:ascii="Sylfaen" w:hAnsi="Sylfaen" w:cs="Sylfaen"/>
          <w:szCs w:val="22"/>
          <w:lang w:val="ka-GE"/>
        </w:rPr>
        <w:t>ე</w:t>
      </w:r>
      <w:r w:rsidR="00DF58C6" w:rsidRPr="009C59AA">
        <w:rPr>
          <w:rFonts w:ascii="Sylfaen" w:hAnsi="Sylfaen" w:cs="Sylfaen"/>
          <w:szCs w:val="22"/>
        </w:rPr>
        <w:t>კომბინანტულ</w:t>
      </w:r>
      <w:r w:rsidR="00DF58C6" w:rsidRPr="009C59AA">
        <w:rPr>
          <w:rFonts w:ascii="AcadNusx" w:hAnsi="AcadNusx"/>
          <w:szCs w:val="22"/>
        </w:rPr>
        <w:t xml:space="preserve"> </w:t>
      </w:r>
      <w:r w:rsidR="00DF58C6" w:rsidRPr="009C59AA">
        <w:rPr>
          <w:rFonts w:ascii="Sylfaen" w:hAnsi="Sylfaen" w:cs="Sylfaen"/>
          <w:szCs w:val="22"/>
        </w:rPr>
        <w:t>ან</w:t>
      </w:r>
      <w:r w:rsidR="00DF58C6" w:rsidRPr="009C59AA">
        <w:rPr>
          <w:rFonts w:ascii="AcadNusx" w:hAnsi="AcadNusx"/>
          <w:szCs w:val="22"/>
        </w:rPr>
        <w:t xml:space="preserve"> </w:t>
      </w:r>
      <w:r w:rsidR="00DF58C6" w:rsidRPr="009C59AA">
        <w:rPr>
          <w:rFonts w:ascii="Sylfaen" w:hAnsi="Sylfaen" w:cs="Sylfaen"/>
          <w:szCs w:val="22"/>
        </w:rPr>
        <w:t>ჰუმანიზებულ</w:t>
      </w:r>
      <w:r w:rsidR="00DF58C6" w:rsidRPr="009C59AA">
        <w:rPr>
          <w:rFonts w:ascii="AcadNusx" w:hAnsi="AcadNusx"/>
          <w:szCs w:val="22"/>
        </w:rPr>
        <w:t xml:space="preserve"> </w:t>
      </w:r>
      <w:r w:rsidR="00DF58C6" w:rsidRPr="009C59AA">
        <w:rPr>
          <w:rFonts w:ascii="Sylfaen" w:hAnsi="Sylfaen" w:cs="Sylfaen"/>
          <w:szCs w:val="22"/>
        </w:rPr>
        <w:t>ანტისხეულებზე</w:t>
      </w:r>
      <w:r w:rsidR="00DF58C6" w:rsidRPr="009C59AA">
        <w:rPr>
          <w:rFonts w:ascii="AcadNusx" w:hAnsi="AcadNusx"/>
          <w:szCs w:val="22"/>
        </w:rPr>
        <w:t>.</w:t>
      </w:r>
    </w:p>
    <w:p w14:paraId="6B8F640E" w14:textId="77777777" w:rsidR="003E7ECE" w:rsidRPr="009C59AA" w:rsidRDefault="0041295F">
      <w:pPr>
        <w:ind w:left="600" w:hanging="600"/>
        <w:rPr>
          <w:rFonts w:ascii="Sylfaen" w:hAnsi="Sylfaen"/>
          <w:lang w:val="ka-GE"/>
        </w:rPr>
      </w:pPr>
      <w:r w:rsidRPr="009C59AA">
        <w:rPr>
          <w:lang w:val="en-GB"/>
        </w:rPr>
        <w:t>•</w:t>
      </w:r>
      <w:r w:rsidRPr="009C59AA">
        <w:rPr>
          <w:sz w:val="20"/>
          <w:lang w:val="en-GB"/>
        </w:rPr>
        <w:tab/>
      </w:r>
      <w:r w:rsidR="00DF58C6" w:rsidRPr="009C59AA">
        <w:rPr>
          <w:rFonts w:ascii="Sylfaen" w:hAnsi="Sylfaen"/>
          <w:lang w:val="ka-GE"/>
        </w:rPr>
        <w:t>ორსულობა( იხ. სექცია 4.6)</w:t>
      </w:r>
    </w:p>
    <w:p w14:paraId="76FE7095" w14:textId="77777777" w:rsidR="003E7ECE" w:rsidRPr="009C59AA" w:rsidRDefault="003E7ECE">
      <w:pPr>
        <w:ind w:left="600" w:hanging="600"/>
        <w:rPr>
          <w:lang w:val="en-GB"/>
        </w:rPr>
      </w:pPr>
    </w:p>
    <w:p w14:paraId="1A31FBF1" w14:textId="77777777" w:rsidR="003E7ECE" w:rsidRPr="009C59AA" w:rsidRDefault="0041295F">
      <w:pPr>
        <w:keepLines/>
        <w:outlineLvl w:val="0"/>
        <w:rPr>
          <w:b/>
          <w:lang w:val="en-GB"/>
        </w:rPr>
      </w:pPr>
      <w:r w:rsidRPr="009C59AA">
        <w:rPr>
          <w:b/>
          <w:lang w:val="en-GB"/>
        </w:rPr>
        <w:t>4.4</w:t>
      </w:r>
      <w:r w:rsidRPr="009C59AA">
        <w:rPr>
          <w:b/>
          <w:lang w:val="en-GB"/>
        </w:rPr>
        <w:tab/>
      </w:r>
      <w:r w:rsidR="00DF58C6" w:rsidRPr="009C59AA">
        <w:rPr>
          <w:rFonts w:ascii="Sylfaen" w:hAnsi="Sylfaen" w:cs="Sylfaen"/>
          <w:b/>
          <w:sz w:val="24"/>
          <w:szCs w:val="24"/>
        </w:rPr>
        <w:t>გაფთხილებები</w:t>
      </w:r>
      <w:r w:rsidR="00DF58C6" w:rsidRPr="009C59AA">
        <w:rPr>
          <w:rFonts w:ascii="AcadNusx" w:hAnsi="AcadNusx"/>
          <w:b/>
          <w:sz w:val="24"/>
          <w:szCs w:val="24"/>
        </w:rPr>
        <w:t xml:space="preserve"> </w:t>
      </w:r>
      <w:r w:rsidR="00DF58C6" w:rsidRPr="009C59AA">
        <w:rPr>
          <w:rFonts w:ascii="Sylfaen" w:hAnsi="Sylfaen" w:cs="Sylfaen"/>
          <w:b/>
          <w:sz w:val="24"/>
          <w:szCs w:val="24"/>
        </w:rPr>
        <w:t>და</w:t>
      </w:r>
      <w:r w:rsidR="00DF58C6" w:rsidRPr="009C59AA">
        <w:rPr>
          <w:rFonts w:ascii="AcadNusx" w:hAnsi="AcadNusx"/>
          <w:b/>
          <w:sz w:val="24"/>
          <w:szCs w:val="24"/>
        </w:rPr>
        <w:t xml:space="preserve"> </w:t>
      </w:r>
      <w:r w:rsidR="00DF58C6" w:rsidRPr="009C59AA">
        <w:rPr>
          <w:rFonts w:ascii="Sylfaen" w:hAnsi="Sylfaen" w:cs="Sylfaen"/>
          <w:b/>
          <w:sz w:val="24"/>
          <w:szCs w:val="24"/>
        </w:rPr>
        <w:t>სიფრთხილის</w:t>
      </w:r>
      <w:r w:rsidR="00DF58C6" w:rsidRPr="009C59AA">
        <w:rPr>
          <w:rFonts w:ascii="AcadNusx" w:hAnsi="AcadNusx"/>
          <w:b/>
          <w:sz w:val="24"/>
          <w:szCs w:val="24"/>
        </w:rPr>
        <w:t xml:space="preserve"> </w:t>
      </w:r>
      <w:r w:rsidR="00DF58C6" w:rsidRPr="009C59AA">
        <w:rPr>
          <w:rFonts w:ascii="Sylfaen" w:hAnsi="Sylfaen" w:cs="Sylfaen"/>
          <w:b/>
          <w:sz w:val="24"/>
          <w:szCs w:val="24"/>
        </w:rPr>
        <w:t>ზომები</w:t>
      </w:r>
    </w:p>
    <w:p w14:paraId="0A9B111D" w14:textId="77777777" w:rsidR="003E7ECE" w:rsidRPr="009C59AA" w:rsidRDefault="003E7ECE" w:rsidP="00427F38">
      <w:pPr>
        <w:rPr>
          <w:lang w:val="en-GB"/>
        </w:rPr>
      </w:pPr>
    </w:p>
    <w:p w14:paraId="79EC40BA" w14:textId="77777777" w:rsidR="003904D5" w:rsidRPr="009C59AA" w:rsidRDefault="00F85427" w:rsidP="00427F38">
      <w:pPr>
        <w:rPr>
          <w:rFonts w:ascii="Sylfaen" w:hAnsi="Sylfaen"/>
          <w:lang w:val="ka-GE"/>
        </w:rPr>
      </w:pPr>
      <w:r w:rsidRPr="009C59AA">
        <w:rPr>
          <w:rFonts w:ascii="Sylfaen" w:hAnsi="Sylfaen"/>
          <w:lang w:val="ka-GE"/>
        </w:rPr>
        <w:t>მიკვლევადობა</w:t>
      </w:r>
    </w:p>
    <w:p w14:paraId="777C0C70" w14:textId="77777777" w:rsidR="001251D6" w:rsidRPr="009C59AA" w:rsidRDefault="001251D6" w:rsidP="00E6523F">
      <w:pPr>
        <w:jc w:val="both"/>
        <w:rPr>
          <w:rFonts w:ascii="AcadNusx" w:hAnsi="AcadNusx"/>
          <w:sz w:val="24"/>
          <w:szCs w:val="24"/>
        </w:rPr>
      </w:pPr>
      <w:r w:rsidRPr="009C59AA">
        <w:rPr>
          <w:rFonts w:ascii="Sylfaen" w:hAnsi="Sylfaen" w:cs="Sylfaen"/>
          <w:szCs w:val="22"/>
        </w:rPr>
        <w:t>მიკვლევადობის</w:t>
      </w:r>
      <w:r w:rsidRPr="009C59AA">
        <w:rPr>
          <w:rFonts w:ascii="AcadNusx" w:hAnsi="AcadNusx"/>
          <w:szCs w:val="22"/>
        </w:rPr>
        <w:t xml:space="preserve"> </w:t>
      </w:r>
      <w:r w:rsidRPr="009C59AA">
        <w:rPr>
          <w:rFonts w:ascii="Sylfaen" w:hAnsi="Sylfaen" w:cs="Sylfaen"/>
          <w:szCs w:val="22"/>
        </w:rPr>
        <w:t>გაუმჯობესების</w:t>
      </w:r>
      <w:r w:rsidRPr="009C59AA">
        <w:rPr>
          <w:rFonts w:ascii="AcadNusx" w:hAnsi="AcadNusx"/>
          <w:szCs w:val="22"/>
        </w:rPr>
        <w:t xml:space="preserve"> </w:t>
      </w:r>
      <w:r w:rsidRPr="009C59AA">
        <w:rPr>
          <w:rFonts w:ascii="Sylfaen" w:hAnsi="Sylfaen" w:cs="Sylfaen"/>
          <w:szCs w:val="22"/>
        </w:rPr>
        <w:t>მიზნით</w:t>
      </w:r>
      <w:r w:rsidRPr="009C59AA">
        <w:rPr>
          <w:rFonts w:ascii="AcadNusx" w:hAnsi="AcadNusx"/>
          <w:szCs w:val="22"/>
        </w:rPr>
        <w:t xml:space="preserve"> </w:t>
      </w:r>
      <w:r w:rsidRPr="009C59AA">
        <w:rPr>
          <w:rFonts w:ascii="Sylfaen" w:hAnsi="Sylfaen" w:cs="Sylfaen"/>
          <w:szCs w:val="22"/>
        </w:rPr>
        <w:t>ბიოლოგიური</w:t>
      </w:r>
      <w:r w:rsidRPr="009C59AA">
        <w:rPr>
          <w:rFonts w:ascii="AcadNusx" w:hAnsi="AcadNusx"/>
          <w:szCs w:val="22"/>
        </w:rPr>
        <w:t xml:space="preserve"> </w:t>
      </w:r>
      <w:r w:rsidRPr="009C59AA">
        <w:rPr>
          <w:rFonts w:ascii="Sylfaen" w:hAnsi="Sylfaen" w:cs="Sylfaen"/>
          <w:szCs w:val="22"/>
        </w:rPr>
        <w:t>სამედიცინო</w:t>
      </w:r>
      <w:r w:rsidRPr="009C59AA">
        <w:rPr>
          <w:rFonts w:ascii="AcadNusx" w:hAnsi="AcadNusx"/>
          <w:szCs w:val="22"/>
        </w:rPr>
        <w:t xml:space="preserve"> </w:t>
      </w:r>
      <w:r w:rsidRPr="009C59AA">
        <w:rPr>
          <w:rFonts w:ascii="Sylfaen" w:hAnsi="Sylfaen" w:cs="Sylfaen"/>
          <w:szCs w:val="22"/>
        </w:rPr>
        <w:t>პროდუქტების</w:t>
      </w:r>
      <w:r w:rsidRPr="009C59AA">
        <w:rPr>
          <w:rFonts w:ascii="AcadNusx" w:hAnsi="AcadNusx"/>
          <w:szCs w:val="22"/>
        </w:rPr>
        <w:t xml:space="preserve"> </w:t>
      </w:r>
      <w:r w:rsidRPr="009C59AA">
        <w:rPr>
          <w:rFonts w:ascii="Sylfaen" w:hAnsi="Sylfaen" w:cs="Sylfaen"/>
          <w:szCs w:val="22"/>
        </w:rPr>
        <w:t>სავაჭრო</w:t>
      </w:r>
      <w:r w:rsidRPr="009C59AA">
        <w:rPr>
          <w:rFonts w:ascii="AcadNusx" w:hAnsi="AcadNusx"/>
          <w:szCs w:val="22"/>
        </w:rPr>
        <w:t xml:space="preserve"> </w:t>
      </w:r>
      <w:r w:rsidRPr="009C59AA">
        <w:rPr>
          <w:rFonts w:ascii="Sylfaen" w:hAnsi="Sylfaen" w:cs="Sylfaen"/>
          <w:szCs w:val="22"/>
        </w:rPr>
        <w:t>სახელწოდება</w:t>
      </w:r>
      <w:r w:rsidRPr="009C59AA">
        <w:rPr>
          <w:rFonts w:ascii="AcadNusx" w:hAnsi="AcadNusx"/>
          <w:szCs w:val="22"/>
        </w:rPr>
        <w:t xml:space="preserve"> </w:t>
      </w:r>
      <w:r w:rsidRPr="009C59AA">
        <w:rPr>
          <w:rFonts w:ascii="Sylfaen" w:hAnsi="Sylfaen" w:cs="Sylfaen"/>
          <w:szCs w:val="22"/>
        </w:rPr>
        <w:t>გარკვევით</w:t>
      </w:r>
      <w:r w:rsidRPr="009C59AA">
        <w:rPr>
          <w:rFonts w:ascii="AcadNusx" w:hAnsi="AcadNusx"/>
          <w:szCs w:val="22"/>
        </w:rPr>
        <w:t xml:space="preserve"> </w:t>
      </w:r>
      <w:r w:rsidRPr="009C59AA">
        <w:rPr>
          <w:rFonts w:ascii="Sylfaen" w:hAnsi="Sylfaen" w:cs="Sylfaen"/>
          <w:szCs w:val="22"/>
        </w:rPr>
        <w:t>უნდა</w:t>
      </w:r>
      <w:r w:rsidRPr="009C59AA">
        <w:rPr>
          <w:rFonts w:ascii="AcadNusx" w:hAnsi="AcadNusx"/>
          <w:szCs w:val="22"/>
        </w:rPr>
        <w:t xml:space="preserve"> </w:t>
      </w:r>
      <w:r w:rsidRPr="009C59AA">
        <w:rPr>
          <w:rFonts w:ascii="Sylfaen" w:hAnsi="Sylfaen" w:cs="Sylfaen"/>
          <w:szCs w:val="22"/>
        </w:rPr>
        <w:t>იყოს</w:t>
      </w:r>
      <w:r w:rsidRPr="009C59AA">
        <w:rPr>
          <w:rFonts w:ascii="AcadNusx" w:hAnsi="AcadNusx"/>
          <w:szCs w:val="22"/>
        </w:rPr>
        <w:t xml:space="preserve"> </w:t>
      </w:r>
      <w:r w:rsidRPr="009C59AA">
        <w:rPr>
          <w:rFonts w:ascii="Sylfaen" w:hAnsi="Sylfaen" w:cs="Sylfaen"/>
          <w:szCs w:val="22"/>
        </w:rPr>
        <w:t>ჩაწერილი</w:t>
      </w:r>
      <w:r w:rsidRPr="009C59AA">
        <w:rPr>
          <w:rFonts w:ascii="AcadNusx" w:hAnsi="AcadNusx"/>
          <w:szCs w:val="22"/>
        </w:rPr>
        <w:t xml:space="preserve"> </w:t>
      </w:r>
      <w:r w:rsidRPr="009C59AA">
        <w:rPr>
          <w:rFonts w:ascii="Sylfaen" w:hAnsi="Sylfaen" w:cs="Sylfaen"/>
          <w:szCs w:val="22"/>
        </w:rPr>
        <w:t>ავადმყოფის</w:t>
      </w:r>
      <w:r w:rsidRPr="009C59AA">
        <w:rPr>
          <w:rFonts w:ascii="AcadNusx" w:hAnsi="AcadNusx"/>
          <w:szCs w:val="22"/>
        </w:rPr>
        <w:t xml:space="preserve">  </w:t>
      </w:r>
      <w:r w:rsidRPr="009C59AA">
        <w:rPr>
          <w:rFonts w:ascii="Sylfaen" w:hAnsi="Sylfaen" w:cs="Sylfaen"/>
          <w:szCs w:val="22"/>
        </w:rPr>
        <w:t>სამედიცინო</w:t>
      </w:r>
      <w:r w:rsidRPr="009C59AA">
        <w:rPr>
          <w:rFonts w:ascii="AcadNusx" w:hAnsi="AcadNusx"/>
          <w:szCs w:val="22"/>
        </w:rPr>
        <w:t xml:space="preserve"> </w:t>
      </w:r>
      <w:r w:rsidRPr="009C59AA">
        <w:rPr>
          <w:rFonts w:ascii="Sylfaen" w:hAnsi="Sylfaen" w:cs="Sylfaen"/>
          <w:szCs w:val="22"/>
        </w:rPr>
        <w:t>ისტორიაში</w:t>
      </w:r>
      <w:r w:rsidRPr="009C59AA">
        <w:rPr>
          <w:rFonts w:ascii="AcadNusx" w:hAnsi="AcadNusx"/>
          <w:szCs w:val="22"/>
        </w:rPr>
        <w:t>.</w:t>
      </w:r>
      <w:r w:rsidRPr="009C59AA">
        <w:rPr>
          <w:rFonts w:ascii="AcadNusx" w:hAnsi="AcadNusx"/>
          <w:sz w:val="24"/>
          <w:szCs w:val="24"/>
        </w:rPr>
        <w:t xml:space="preserve">  </w:t>
      </w:r>
    </w:p>
    <w:p w14:paraId="6CF6220A" w14:textId="77777777" w:rsidR="003E7ECE" w:rsidRPr="009C59AA" w:rsidRDefault="003E7ECE" w:rsidP="00427F38">
      <w:pPr>
        <w:rPr>
          <w:lang w:val="en-GB"/>
        </w:rPr>
      </w:pPr>
    </w:p>
    <w:p w14:paraId="3984D57D" w14:textId="77777777" w:rsidR="003E7ECE" w:rsidRPr="009C59AA" w:rsidRDefault="003E7ECE" w:rsidP="00427F38">
      <w:pPr>
        <w:rPr>
          <w:lang w:val="en-GB"/>
        </w:rPr>
      </w:pPr>
    </w:p>
    <w:p w14:paraId="37FEFFFE" w14:textId="77777777" w:rsidR="001251D6" w:rsidRPr="009C59AA" w:rsidRDefault="001251D6" w:rsidP="00E6523F">
      <w:pPr>
        <w:jc w:val="both"/>
        <w:rPr>
          <w:rFonts w:ascii="AcadNusx" w:hAnsi="AcadNusx"/>
          <w:szCs w:val="22"/>
          <w:lang w:val="ka-GE"/>
        </w:rPr>
      </w:pPr>
      <w:r w:rsidRPr="009C59AA">
        <w:rPr>
          <w:rFonts w:ascii="Sylfaen" w:hAnsi="Sylfaen" w:cs="Sylfaen"/>
          <w:szCs w:val="22"/>
        </w:rPr>
        <w:t>გასტროინტესტ</w:t>
      </w:r>
      <w:r w:rsidR="00380102" w:rsidRPr="009C59AA">
        <w:rPr>
          <w:rFonts w:ascii="Sylfaen" w:hAnsi="Sylfaen" w:cs="Sylfaen"/>
          <w:szCs w:val="22"/>
          <w:lang w:val="ka-GE"/>
        </w:rPr>
        <w:t>ი</w:t>
      </w:r>
      <w:r w:rsidRPr="009C59AA">
        <w:rPr>
          <w:rFonts w:ascii="Sylfaen" w:hAnsi="Sylfaen" w:cs="Sylfaen"/>
          <w:szCs w:val="22"/>
        </w:rPr>
        <w:t>ნალური</w:t>
      </w:r>
      <w:r w:rsidRPr="009C59AA">
        <w:rPr>
          <w:rFonts w:ascii="AcadNusx" w:hAnsi="AcadNusx"/>
          <w:szCs w:val="22"/>
        </w:rPr>
        <w:t xml:space="preserve"> (</w:t>
      </w:r>
      <w:r w:rsidRPr="009C59AA">
        <w:rPr>
          <w:rFonts w:ascii="Sylfaen" w:hAnsi="Sylfaen" w:cs="Sylfaen"/>
          <w:szCs w:val="22"/>
        </w:rPr>
        <w:t>კუჭ</w:t>
      </w:r>
      <w:r w:rsidRPr="009C59AA">
        <w:rPr>
          <w:rFonts w:ascii="AcadNusx" w:hAnsi="AcadNusx"/>
          <w:szCs w:val="22"/>
        </w:rPr>
        <w:t>-</w:t>
      </w:r>
      <w:r w:rsidRPr="009C59AA">
        <w:rPr>
          <w:rFonts w:ascii="Sylfaen" w:hAnsi="Sylfaen" w:cs="Sylfaen"/>
          <w:szCs w:val="22"/>
        </w:rPr>
        <w:t>ნაწლავის</w:t>
      </w:r>
      <w:r w:rsidRPr="009C59AA">
        <w:rPr>
          <w:rFonts w:ascii="AcadNusx" w:hAnsi="AcadNusx"/>
          <w:szCs w:val="22"/>
        </w:rPr>
        <w:t xml:space="preserve">) </w:t>
      </w:r>
      <w:r w:rsidRPr="009C59AA">
        <w:rPr>
          <w:rFonts w:ascii="Sylfaen" w:hAnsi="Sylfaen" w:cs="Sylfaen"/>
          <w:szCs w:val="22"/>
        </w:rPr>
        <w:t>პერფორაცია</w:t>
      </w:r>
      <w:r w:rsidRPr="009C59AA">
        <w:rPr>
          <w:rFonts w:ascii="Sylfaen" w:hAnsi="Sylfaen" w:cs="Sylfaen"/>
          <w:szCs w:val="22"/>
          <w:lang w:val="ka-GE"/>
        </w:rPr>
        <w:t xml:space="preserve"> და ფისტულა (იხ.  </w:t>
      </w:r>
      <w:r w:rsidR="001011E4" w:rsidRPr="009C59AA">
        <w:rPr>
          <w:rFonts w:ascii="Sylfaen" w:hAnsi="Sylfaen"/>
          <w:szCs w:val="22"/>
          <w:lang w:val="ka-GE"/>
        </w:rPr>
        <w:t xml:space="preserve">ქვეთავი </w:t>
      </w:r>
      <w:r w:rsidRPr="009C59AA">
        <w:rPr>
          <w:rFonts w:ascii="Sylfaen" w:hAnsi="Sylfaen" w:cs="Sylfaen"/>
          <w:szCs w:val="22"/>
          <w:lang w:val="ka-GE"/>
        </w:rPr>
        <w:t>4.8)</w:t>
      </w:r>
    </w:p>
    <w:p w14:paraId="4CAF761C" w14:textId="77777777" w:rsidR="003E7ECE" w:rsidRPr="009C59AA" w:rsidRDefault="003E7ECE" w:rsidP="00427F38"/>
    <w:p w14:paraId="0252EAEA" w14:textId="77777777" w:rsidR="001251D6" w:rsidRPr="009C59AA" w:rsidRDefault="001251D6" w:rsidP="00E6523F">
      <w:pPr>
        <w:jc w:val="both"/>
        <w:rPr>
          <w:rFonts w:ascii="AcadNusx" w:hAnsi="AcadNusx"/>
          <w:szCs w:val="22"/>
        </w:rPr>
      </w:pPr>
      <w:r w:rsidRPr="009C59AA">
        <w:rPr>
          <w:rFonts w:ascii="Sylfaen" w:hAnsi="Sylfaen" w:cs="Sylfaen"/>
          <w:szCs w:val="22"/>
        </w:rPr>
        <w:t>ავასტინით</w:t>
      </w:r>
      <w:r w:rsidRPr="009C59AA">
        <w:rPr>
          <w:rFonts w:ascii="AcadNusx" w:hAnsi="AcadNusx"/>
          <w:szCs w:val="22"/>
        </w:rPr>
        <w:t xml:space="preserve"> </w:t>
      </w:r>
      <w:r w:rsidRPr="009C59AA">
        <w:rPr>
          <w:rFonts w:ascii="Sylfaen" w:hAnsi="Sylfaen" w:cs="Sylfaen"/>
          <w:szCs w:val="22"/>
        </w:rPr>
        <w:t>მკურნალობის</w:t>
      </w:r>
      <w:r w:rsidRPr="009C59AA">
        <w:rPr>
          <w:rFonts w:ascii="AcadNusx" w:hAnsi="AcadNusx"/>
          <w:szCs w:val="22"/>
        </w:rPr>
        <w:t xml:space="preserve"> </w:t>
      </w:r>
      <w:r w:rsidRPr="009C59AA">
        <w:rPr>
          <w:rFonts w:ascii="Sylfaen" w:hAnsi="Sylfaen" w:cs="Sylfaen"/>
          <w:szCs w:val="22"/>
        </w:rPr>
        <w:t>დროს</w:t>
      </w:r>
      <w:r w:rsidRPr="009C59AA">
        <w:rPr>
          <w:rFonts w:ascii="AcadNusx" w:hAnsi="AcadNusx"/>
          <w:szCs w:val="22"/>
        </w:rPr>
        <w:t xml:space="preserve"> </w:t>
      </w:r>
      <w:r w:rsidRPr="009C59AA">
        <w:rPr>
          <w:rFonts w:ascii="Sylfaen" w:hAnsi="Sylfaen" w:cs="Sylfaen"/>
          <w:szCs w:val="22"/>
        </w:rPr>
        <w:t>პაციენტები</w:t>
      </w:r>
      <w:r w:rsidRPr="009C59AA">
        <w:rPr>
          <w:rFonts w:ascii="AcadNusx" w:hAnsi="AcadNusx"/>
          <w:szCs w:val="22"/>
        </w:rPr>
        <w:t xml:space="preserve"> </w:t>
      </w:r>
      <w:r w:rsidRPr="009C59AA">
        <w:rPr>
          <w:rFonts w:ascii="Sylfaen" w:hAnsi="Sylfaen" w:cs="Sylfaen"/>
          <w:szCs w:val="22"/>
        </w:rPr>
        <w:t>შეიძლება</w:t>
      </w:r>
      <w:r w:rsidRPr="009C59AA">
        <w:rPr>
          <w:rFonts w:ascii="AcadNusx" w:hAnsi="AcadNusx"/>
          <w:szCs w:val="22"/>
        </w:rPr>
        <w:t xml:space="preserve"> </w:t>
      </w:r>
      <w:r w:rsidRPr="009C59AA">
        <w:rPr>
          <w:rFonts w:ascii="Sylfaen" w:hAnsi="Sylfaen" w:cs="Sylfaen"/>
          <w:szCs w:val="22"/>
        </w:rPr>
        <w:t>იყვნენ</w:t>
      </w:r>
      <w:r w:rsidRPr="009C59AA">
        <w:rPr>
          <w:rFonts w:ascii="AcadNusx" w:hAnsi="AcadNusx"/>
          <w:szCs w:val="22"/>
        </w:rPr>
        <w:t xml:space="preserve"> </w:t>
      </w:r>
      <w:r w:rsidRPr="009C59AA">
        <w:rPr>
          <w:rFonts w:ascii="Sylfaen" w:hAnsi="Sylfaen" w:cs="Sylfaen"/>
          <w:szCs w:val="22"/>
        </w:rPr>
        <w:t>გასტროინტესტ</w:t>
      </w:r>
      <w:r w:rsidR="00380102" w:rsidRPr="009C59AA">
        <w:rPr>
          <w:rFonts w:ascii="Sylfaen" w:hAnsi="Sylfaen" w:cs="Sylfaen"/>
          <w:szCs w:val="22"/>
          <w:lang w:val="ka-GE"/>
        </w:rPr>
        <w:t>ი</w:t>
      </w:r>
      <w:r w:rsidRPr="009C59AA">
        <w:rPr>
          <w:rFonts w:ascii="Sylfaen" w:hAnsi="Sylfaen" w:cs="Sylfaen"/>
          <w:szCs w:val="22"/>
        </w:rPr>
        <w:t>ნალური</w:t>
      </w:r>
      <w:r w:rsidRPr="009C59AA">
        <w:rPr>
          <w:rFonts w:ascii="AcadNusx" w:hAnsi="AcadNusx"/>
          <w:szCs w:val="22"/>
        </w:rPr>
        <w:t xml:space="preserve"> </w:t>
      </w:r>
      <w:r w:rsidRPr="009C59AA">
        <w:rPr>
          <w:rFonts w:ascii="Sylfaen" w:hAnsi="Sylfaen" w:cs="Sylfaen"/>
          <w:szCs w:val="22"/>
        </w:rPr>
        <w:t>პერფორაციის</w:t>
      </w:r>
      <w:r w:rsidRPr="009C59AA">
        <w:rPr>
          <w:rFonts w:ascii="AcadNusx" w:hAnsi="AcadNusx"/>
          <w:szCs w:val="22"/>
        </w:rPr>
        <w:t xml:space="preserve">  </w:t>
      </w:r>
      <w:r w:rsidRPr="009C59AA">
        <w:rPr>
          <w:rFonts w:ascii="Sylfaen" w:hAnsi="Sylfaen" w:cs="Sylfaen"/>
          <w:szCs w:val="22"/>
        </w:rPr>
        <w:t>და</w:t>
      </w:r>
      <w:r w:rsidRPr="009C59AA">
        <w:rPr>
          <w:rFonts w:ascii="AcadNusx" w:hAnsi="AcadNusx"/>
          <w:szCs w:val="22"/>
        </w:rPr>
        <w:t xml:space="preserve"> </w:t>
      </w:r>
      <w:r w:rsidRPr="009C59AA">
        <w:rPr>
          <w:rFonts w:ascii="Sylfaen" w:hAnsi="Sylfaen" w:cs="Sylfaen"/>
          <w:szCs w:val="22"/>
        </w:rPr>
        <w:t>ნაღვლის</w:t>
      </w:r>
      <w:r w:rsidRPr="009C59AA">
        <w:rPr>
          <w:rFonts w:ascii="AcadNusx" w:hAnsi="AcadNusx"/>
          <w:szCs w:val="22"/>
        </w:rPr>
        <w:t xml:space="preserve"> </w:t>
      </w:r>
      <w:r w:rsidRPr="009C59AA">
        <w:rPr>
          <w:rFonts w:ascii="Sylfaen" w:hAnsi="Sylfaen" w:cs="Sylfaen"/>
          <w:szCs w:val="22"/>
        </w:rPr>
        <w:t>ბუშტის</w:t>
      </w:r>
      <w:r w:rsidRPr="009C59AA">
        <w:rPr>
          <w:rFonts w:ascii="AcadNusx" w:hAnsi="AcadNusx"/>
          <w:szCs w:val="22"/>
        </w:rPr>
        <w:t xml:space="preserve">  </w:t>
      </w:r>
      <w:r w:rsidRPr="009C59AA">
        <w:rPr>
          <w:rFonts w:ascii="Sylfaen" w:hAnsi="Sylfaen" w:cs="Sylfaen"/>
          <w:szCs w:val="22"/>
        </w:rPr>
        <w:t>პერფორაციის</w:t>
      </w:r>
      <w:r w:rsidRPr="009C59AA">
        <w:rPr>
          <w:rFonts w:ascii="AcadNusx" w:hAnsi="AcadNusx"/>
          <w:szCs w:val="22"/>
        </w:rPr>
        <w:t xml:space="preserve"> </w:t>
      </w:r>
      <w:r w:rsidRPr="009C59AA">
        <w:rPr>
          <w:rFonts w:ascii="Sylfaen" w:hAnsi="Sylfaen" w:cs="Sylfaen"/>
          <w:szCs w:val="22"/>
        </w:rPr>
        <w:t>მომატებული</w:t>
      </w:r>
      <w:r w:rsidRPr="009C59AA">
        <w:rPr>
          <w:rFonts w:ascii="AcadNusx" w:hAnsi="AcadNusx"/>
          <w:szCs w:val="22"/>
        </w:rPr>
        <w:t xml:space="preserve"> </w:t>
      </w:r>
      <w:r w:rsidRPr="009C59AA">
        <w:rPr>
          <w:rFonts w:ascii="Sylfaen" w:hAnsi="Sylfaen" w:cs="Sylfaen"/>
          <w:szCs w:val="22"/>
        </w:rPr>
        <w:t>რისკის</w:t>
      </w:r>
      <w:r w:rsidRPr="009C59AA">
        <w:rPr>
          <w:rFonts w:ascii="AcadNusx" w:hAnsi="AcadNusx"/>
          <w:szCs w:val="22"/>
        </w:rPr>
        <w:t xml:space="preserve"> </w:t>
      </w:r>
      <w:r w:rsidRPr="009C59AA">
        <w:rPr>
          <w:rFonts w:ascii="Sylfaen" w:hAnsi="Sylfaen" w:cs="Sylfaen"/>
          <w:szCs w:val="22"/>
        </w:rPr>
        <w:t>ქვეშ</w:t>
      </w:r>
      <w:r w:rsidRPr="009C59AA">
        <w:rPr>
          <w:rFonts w:ascii="AcadNusx" w:hAnsi="AcadNusx"/>
          <w:szCs w:val="22"/>
        </w:rPr>
        <w:t>.</w:t>
      </w:r>
      <w:r w:rsidRPr="009C59AA">
        <w:rPr>
          <w:rFonts w:ascii="AcadNusx" w:hAnsi="AcadNusx"/>
          <w:sz w:val="24"/>
          <w:szCs w:val="24"/>
        </w:rPr>
        <w:t xml:space="preserve"> </w:t>
      </w:r>
      <w:r w:rsidR="0041295F" w:rsidRPr="009C59AA">
        <w:rPr>
          <w:lang w:val="en-GB"/>
        </w:rPr>
        <w:t xml:space="preserve"> </w:t>
      </w:r>
      <w:r w:rsidR="007B61A6" w:rsidRPr="009C59AA">
        <w:rPr>
          <w:rFonts w:ascii="Sylfaen" w:hAnsi="Sylfaen" w:cs="Sylfaen"/>
          <w:lang w:val="en-GB"/>
        </w:rPr>
        <w:t>ინტრააბდომინალური</w:t>
      </w:r>
      <w:r w:rsidR="00380102" w:rsidRPr="009C59AA">
        <w:rPr>
          <w:rFonts w:ascii="Sylfaen" w:hAnsi="Sylfaen" w:cs="Sylfaen"/>
          <w:lang w:val="ka-GE"/>
        </w:rPr>
        <w:t xml:space="preserve"> </w:t>
      </w:r>
      <w:r w:rsidR="007B61A6" w:rsidRPr="009C59AA">
        <w:rPr>
          <w:rFonts w:ascii="Sylfaen" w:hAnsi="Sylfaen" w:cs="Sylfaen"/>
          <w:lang w:val="ka-GE"/>
        </w:rPr>
        <w:t xml:space="preserve">(მუცლის ღრუს) </w:t>
      </w:r>
      <w:r w:rsidR="007B61A6" w:rsidRPr="009C59AA">
        <w:rPr>
          <w:lang w:val="en-GB"/>
        </w:rPr>
        <w:t xml:space="preserve"> </w:t>
      </w:r>
      <w:r w:rsidR="007B61A6" w:rsidRPr="009C59AA">
        <w:rPr>
          <w:rFonts w:ascii="Sylfaen" w:hAnsi="Sylfaen" w:cs="Sylfaen"/>
          <w:lang w:val="en-GB"/>
        </w:rPr>
        <w:t>ანთებითი</w:t>
      </w:r>
      <w:r w:rsidR="007B61A6" w:rsidRPr="009C59AA">
        <w:rPr>
          <w:lang w:val="en-GB"/>
        </w:rPr>
        <w:t xml:space="preserve"> </w:t>
      </w:r>
      <w:r w:rsidR="007B61A6" w:rsidRPr="009C59AA">
        <w:rPr>
          <w:rFonts w:ascii="Sylfaen" w:hAnsi="Sylfaen" w:cs="Sylfaen"/>
          <w:lang w:val="en-GB"/>
        </w:rPr>
        <w:t>პროცესი</w:t>
      </w:r>
      <w:r w:rsidR="007B61A6" w:rsidRPr="009C59AA">
        <w:rPr>
          <w:lang w:val="en-GB"/>
        </w:rPr>
        <w:t xml:space="preserve"> </w:t>
      </w:r>
      <w:r w:rsidR="007B61A6" w:rsidRPr="009C59AA">
        <w:rPr>
          <w:rFonts w:ascii="Sylfaen" w:hAnsi="Sylfaen" w:cs="Sylfaen"/>
          <w:lang w:val="en-GB"/>
        </w:rPr>
        <w:t>შეიძლება</w:t>
      </w:r>
      <w:r w:rsidR="007B61A6" w:rsidRPr="009C59AA">
        <w:rPr>
          <w:lang w:val="en-GB"/>
        </w:rPr>
        <w:t xml:space="preserve"> </w:t>
      </w:r>
      <w:r w:rsidR="007B61A6" w:rsidRPr="009C59AA">
        <w:rPr>
          <w:rFonts w:ascii="Sylfaen" w:hAnsi="Sylfaen" w:cs="Sylfaen"/>
          <w:lang w:val="en-GB"/>
        </w:rPr>
        <w:t>იყოს</w:t>
      </w:r>
      <w:r w:rsidR="007B61A6" w:rsidRPr="009C59AA">
        <w:rPr>
          <w:lang w:val="en-GB"/>
        </w:rPr>
        <w:t xml:space="preserve"> </w:t>
      </w:r>
      <w:r w:rsidR="007B61A6" w:rsidRPr="009C59AA">
        <w:rPr>
          <w:rFonts w:ascii="Sylfaen" w:hAnsi="Sylfaen"/>
          <w:lang w:val="ka-GE"/>
        </w:rPr>
        <w:t xml:space="preserve">მსხვილი </w:t>
      </w:r>
      <w:r w:rsidR="007B61A6" w:rsidRPr="009C59AA">
        <w:rPr>
          <w:rFonts w:ascii="Sylfaen" w:hAnsi="Sylfaen" w:cs="Sylfaen"/>
          <w:lang w:val="en-GB"/>
        </w:rPr>
        <w:t>ნაწლავის</w:t>
      </w:r>
      <w:r w:rsidR="007B61A6" w:rsidRPr="009C59AA">
        <w:rPr>
          <w:lang w:val="en-GB"/>
        </w:rPr>
        <w:t xml:space="preserve"> </w:t>
      </w:r>
      <w:r w:rsidR="007B61A6" w:rsidRPr="009C59AA">
        <w:rPr>
          <w:rFonts w:ascii="Sylfaen" w:hAnsi="Sylfaen" w:cs="Sylfaen"/>
          <w:lang w:val="en-GB"/>
        </w:rPr>
        <w:t>ან</w:t>
      </w:r>
      <w:r w:rsidR="007B61A6" w:rsidRPr="009C59AA">
        <w:rPr>
          <w:lang w:val="en-GB"/>
        </w:rPr>
        <w:t xml:space="preserve"> </w:t>
      </w:r>
      <w:r w:rsidR="007B61A6" w:rsidRPr="009C59AA">
        <w:rPr>
          <w:rFonts w:ascii="Sylfaen" w:hAnsi="Sylfaen" w:cs="Sylfaen"/>
          <w:lang w:val="en-GB"/>
        </w:rPr>
        <w:t>სწორი</w:t>
      </w:r>
      <w:r w:rsidR="007B61A6" w:rsidRPr="009C59AA">
        <w:rPr>
          <w:lang w:val="en-GB"/>
        </w:rPr>
        <w:t xml:space="preserve"> </w:t>
      </w:r>
      <w:r w:rsidR="007B61A6" w:rsidRPr="009C59AA">
        <w:rPr>
          <w:rFonts w:ascii="Sylfaen" w:hAnsi="Sylfaen" w:cs="Sylfaen"/>
          <w:lang w:val="en-GB"/>
        </w:rPr>
        <w:t>ნაწლავის</w:t>
      </w:r>
      <w:r w:rsidR="007B61A6" w:rsidRPr="009C59AA">
        <w:rPr>
          <w:lang w:val="en-GB"/>
        </w:rPr>
        <w:t xml:space="preserve"> </w:t>
      </w:r>
      <w:r w:rsidR="007B61A6" w:rsidRPr="009C59AA">
        <w:rPr>
          <w:rFonts w:ascii="Sylfaen" w:hAnsi="Sylfaen" w:cs="Sylfaen"/>
          <w:lang w:val="en-GB"/>
        </w:rPr>
        <w:t>მეტასტაზური</w:t>
      </w:r>
      <w:r w:rsidR="007B61A6" w:rsidRPr="009C59AA">
        <w:rPr>
          <w:lang w:val="en-GB"/>
        </w:rPr>
        <w:t xml:space="preserve"> </w:t>
      </w:r>
      <w:r w:rsidR="007B61A6" w:rsidRPr="009C59AA">
        <w:rPr>
          <w:rFonts w:ascii="Sylfaen" w:hAnsi="Sylfaen" w:cs="Sylfaen"/>
          <w:lang w:val="en-GB"/>
        </w:rPr>
        <w:t>კარცინომით</w:t>
      </w:r>
      <w:r w:rsidR="007B61A6" w:rsidRPr="009C59AA">
        <w:rPr>
          <w:lang w:val="en-GB"/>
        </w:rPr>
        <w:t xml:space="preserve"> </w:t>
      </w:r>
      <w:r w:rsidR="007B61A6" w:rsidRPr="009C59AA">
        <w:rPr>
          <w:rFonts w:ascii="Sylfaen" w:hAnsi="Sylfaen" w:cs="Sylfaen"/>
          <w:lang w:val="en-GB"/>
        </w:rPr>
        <w:t>დაავადებულ</w:t>
      </w:r>
      <w:r w:rsidR="007B61A6" w:rsidRPr="009C59AA">
        <w:rPr>
          <w:lang w:val="en-GB"/>
        </w:rPr>
        <w:t xml:space="preserve"> </w:t>
      </w:r>
      <w:r w:rsidR="007B61A6" w:rsidRPr="009C59AA">
        <w:rPr>
          <w:rFonts w:ascii="Sylfaen" w:hAnsi="Sylfaen" w:cs="Sylfaen"/>
          <w:lang w:val="en-GB"/>
        </w:rPr>
        <w:t>პაციენტებში</w:t>
      </w:r>
      <w:r w:rsidR="007B61A6" w:rsidRPr="009C59AA">
        <w:rPr>
          <w:lang w:val="en-GB"/>
        </w:rPr>
        <w:t xml:space="preserve"> </w:t>
      </w:r>
      <w:r w:rsidR="007B61A6" w:rsidRPr="009C59AA">
        <w:rPr>
          <w:rFonts w:ascii="Sylfaen" w:hAnsi="Sylfaen" w:cs="Sylfaen"/>
          <w:lang w:val="en-GB"/>
        </w:rPr>
        <w:t>კუჭ</w:t>
      </w:r>
      <w:r w:rsidR="007B61A6" w:rsidRPr="009C59AA">
        <w:rPr>
          <w:lang w:val="en-GB"/>
        </w:rPr>
        <w:t>-</w:t>
      </w:r>
      <w:r w:rsidR="007B61A6" w:rsidRPr="009C59AA">
        <w:rPr>
          <w:rFonts w:ascii="Sylfaen" w:hAnsi="Sylfaen" w:cs="Sylfaen"/>
          <w:lang w:val="en-GB"/>
        </w:rPr>
        <w:t>ნაწლავის</w:t>
      </w:r>
      <w:r w:rsidR="007B61A6" w:rsidRPr="009C59AA">
        <w:rPr>
          <w:lang w:val="en-GB"/>
        </w:rPr>
        <w:t xml:space="preserve"> </w:t>
      </w:r>
      <w:r w:rsidR="007B61A6" w:rsidRPr="009C59AA">
        <w:rPr>
          <w:rFonts w:ascii="Sylfaen" w:hAnsi="Sylfaen" w:cs="Sylfaen"/>
          <w:lang w:val="en-GB"/>
        </w:rPr>
        <w:t>პერფორაციების</w:t>
      </w:r>
      <w:r w:rsidR="007B61A6" w:rsidRPr="009C59AA">
        <w:rPr>
          <w:lang w:val="en-GB"/>
        </w:rPr>
        <w:t xml:space="preserve"> </w:t>
      </w:r>
      <w:r w:rsidR="007B61A6" w:rsidRPr="009C59AA">
        <w:rPr>
          <w:rFonts w:ascii="Sylfaen" w:hAnsi="Sylfaen" w:cs="Sylfaen"/>
          <w:lang w:val="en-GB"/>
        </w:rPr>
        <w:t>რისკის</w:t>
      </w:r>
      <w:r w:rsidR="007B61A6" w:rsidRPr="009C59AA">
        <w:rPr>
          <w:lang w:val="en-GB"/>
        </w:rPr>
        <w:t xml:space="preserve"> </w:t>
      </w:r>
      <w:r w:rsidR="001011E4" w:rsidRPr="009C59AA">
        <w:rPr>
          <w:rFonts w:ascii="Sylfaen" w:hAnsi="Sylfaen"/>
          <w:lang w:val="ka-GE"/>
        </w:rPr>
        <w:t xml:space="preserve">მომატების </w:t>
      </w:r>
      <w:r w:rsidR="007B61A6" w:rsidRPr="009C59AA">
        <w:rPr>
          <w:rFonts w:ascii="Sylfaen" w:hAnsi="Sylfaen" w:cs="Sylfaen"/>
          <w:lang w:val="en-GB"/>
        </w:rPr>
        <w:t>ფაქტორი</w:t>
      </w:r>
      <w:r w:rsidR="007B61A6" w:rsidRPr="009C59AA">
        <w:rPr>
          <w:lang w:val="en-GB"/>
        </w:rPr>
        <w:t xml:space="preserve">, </w:t>
      </w:r>
      <w:r w:rsidR="007B61A6" w:rsidRPr="009C59AA">
        <w:rPr>
          <w:rFonts w:ascii="Sylfaen" w:hAnsi="Sylfaen" w:cs="Sylfaen"/>
          <w:lang w:val="en-GB"/>
        </w:rPr>
        <w:t>ამიტომ</w:t>
      </w:r>
      <w:r w:rsidR="007B61A6" w:rsidRPr="009C59AA">
        <w:rPr>
          <w:lang w:val="en-GB"/>
        </w:rPr>
        <w:t xml:space="preserve"> </w:t>
      </w:r>
      <w:r w:rsidR="007B61A6" w:rsidRPr="009C59AA">
        <w:rPr>
          <w:rFonts w:ascii="Sylfaen" w:hAnsi="Sylfaen" w:cs="Sylfaen"/>
          <w:lang w:val="en-GB"/>
        </w:rPr>
        <w:t>ამ</w:t>
      </w:r>
      <w:r w:rsidR="007B61A6" w:rsidRPr="009C59AA">
        <w:rPr>
          <w:lang w:val="en-GB"/>
        </w:rPr>
        <w:t xml:space="preserve"> </w:t>
      </w:r>
      <w:r w:rsidR="007B61A6" w:rsidRPr="009C59AA">
        <w:rPr>
          <w:rFonts w:ascii="Sylfaen" w:hAnsi="Sylfaen" w:cs="Sylfaen"/>
          <w:lang w:val="en-GB"/>
        </w:rPr>
        <w:t>პაციენტების</w:t>
      </w:r>
      <w:r w:rsidR="007B61A6" w:rsidRPr="009C59AA">
        <w:rPr>
          <w:lang w:val="en-GB"/>
        </w:rPr>
        <w:t xml:space="preserve"> </w:t>
      </w:r>
      <w:r w:rsidR="007B61A6" w:rsidRPr="009C59AA">
        <w:rPr>
          <w:rFonts w:ascii="Sylfaen" w:hAnsi="Sylfaen" w:cs="Sylfaen"/>
          <w:lang w:val="en-GB"/>
        </w:rPr>
        <w:t>მკურნალობისას</w:t>
      </w:r>
      <w:r w:rsidR="007B61A6" w:rsidRPr="009C59AA">
        <w:rPr>
          <w:lang w:val="en-GB"/>
        </w:rPr>
        <w:t xml:space="preserve"> </w:t>
      </w:r>
      <w:r w:rsidR="007B61A6" w:rsidRPr="009C59AA">
        <w:rPr>
          <w:rFonts w:ascii="Sylfaen" w:hAnsi="Sylfaen" w:cs="Sylfaen"/>
          <w:lang w:val="en-GB"/>
        </w:rPr>
        <w:t>საჭიროა</w:t>
      </w:r>
      <w:r w:rsidR="007B61A6" w:rsidRPr="009C59AA">
        <w:rPr>
          <w:lang w:val="en-GB"/>
        </w:rPr>
        <w:t xml:space="preserve"> </w:t>
      </w:r>
      <w:r w:rsidR="007B61A6" w:rsidRPr="009C59AA">
        <w:rPr>
          <w:rFonts w:ascii="Sylfaen" w:hAnsi="Sylfaen" w:cs="Sylfaen"/>
          <w:lang w:val="en-GB"/>
        </w:rPr>
        <w:t>სიფრთხილის</w:t>
      </w:r>
      <w:r w:rsidR="007B61A6" w:rsidRPr="009C59AA">
        <w:rPr>
          <w:lang w:val="en-GB"/>
        </w:rPr>
        <w:t xml:space="preserve"> </w:t>
      </w:r>
      <w:r w:rsidR="007B61A6" w:rsidRPr="009C59AA">
        <w:rPr>
          <w:rFonts w:ascii="Sylfaen" w:hAnsi="Sylfaen" w:cs="Sylfaen"/>
          <w:lang w:val="en-GB"/>
        </w:rPr>
        <w:t>გამოჩენა</w:t>
      </w:r>
      <w:r w:rsidR="007B61A6" w:rsidRPr="009C59AA">
        <w:rPr>
          <w:lang w:val="en-GB"/>
        </w:rPr>
        <w:t xml:space="preserve">. </w:t>
      </w:r>
      <w:r w:rsidR="00F66DC6" w:rsidRPr="009C59AA">
        <w:rPr>
          <w:rFonts w:ascii="Sylfaen" w:hAnsi="Sylfaen"/>
          <w:lang w:val="ka-GE"/>
        </w:rPr>
        <w:t xml:space="preserve">მკურნალობამდე </w:t>
      </w:r>
      <w:r w:rsidR="007B61A6" w:rsidRPr="009C59AA">
        <w:rPr>
          <w:rFonts w:ascii="Sylfaen" w:hAnsi="Sylfaen" w:cs="Sylfaen"/>
          <w:lang w:val="en-GB"/>
        </w:rPr>
        <w:t>დასხივება</w:t>
      </w:r>
      <w:r w:rsidR="007B61A6" w:rsidRPr="009C59AA">
        <w:rPr>
          <w:lang w:val="en-GB"/>
        </w:rPr>
        <w:t xml:space="preserve"> </w:t>
      </w:r>
      <w:r w:rsidR="007B61A6" w:rsidRPr="009C59AA">
        <w:rPr>
          <w:rFonts w:ascii="Sylfaen" w:hAnsi="Sylfaen" w:cs="Sylfaen"/>
          <w:lang w:val="en-GB"/>
        </w:rPr>
        <w:t>წარმოადგენს</w:t>
      </w:r>
      <w:r w:rsidR="007B61A6" w:rsidRPr="009C59AA">
        <w:rPr>
          <w:lang w:val="en-GB"/>
        </w:rPr>
        <w:t xml:space="preserve"> GI </w:t>
      </w:r>
      <w:r w:rsidR="007B61A6" w:rsidRPr="009C59AA">
        <w:rPr>
          <w:rFonts w:ascii="Sylfaen" w:hAnsi="Sylfaen" w:cs="Sylfaen"/>
          <w:lang w:val="en-GB"/>
        </w:rPr>
        <w:t>პერფორაციის</w:t>
      </w:r>
      <w:r w:rsidR="007B61A6" w:rsidRPr="009C59AA">
        <w:rPr>
          <w:lang w:val="en-GB"/>
        </w:rPr>
        <w:t xml:space="preserve"> </w:t>
      </w:r>
      <w:r w:rsidR="007B61A6" w:rsidRPr="009C59AA">
        <w:rPr>
          <w:rFonts w:ascii="Sylfaen" w:hAnsi="Sylfaen" w:cs="Sylfaen"/>
          <w:lang w:val="en-GB"/>
        </w:rPr>
        <w:t>რისკ</w:t>
      </w:r>
      <w:r w:rsidR="007B61A6" w:rsidRPr="009C59AA">
        <w:rPr>
          <w:lang w:val="en-GB"/>
        </w:rPr>
        <w:t xml:space="preserve"> </w:t>
      </w:r>
      <w:r w:rsidR="007B61A6" w:rsidRPr="009C59AA">
        <w:rPr>
          <w:rFonts w:ascii="Sylfaen" w:hAnsi="Sylfaen" w:cs="Sylfaen"/>
          <w:lang w:val="en-GB"/>
        </w:rPr>
        <w:t>ფაქტორს</w:t>
      </w:r>
      <w:r w:rsidR="007B61A6" w:rsidRPr="009C59AA">
        <w:rPr>
          <w:lang w:val="en-GB"/>
        </w:rPr>
        <w:t xml:space="preserve"> </w:t>
      </w:r>
      <w:r w:rsidR="007B61A6" w:rsidRPr="009C59AA">
        <w:rPr>
          <w:rFonts w:ascii="Sylfaen" w:hAnsi="Sylfaen" w:cs="Sylfaen"/>
          <w:lang w:val="en-GB"/>
        </w:rPr>
        <w:t>პაციენტებში</w:t>
      </w:r>
      <w:r w:rsidR="007B61A6" w:rsidRPr="009C59AA">
        <w:rPr>
          <w:lang w:val="en-GB"/>
        </w:rPr>
        <w:t xml:space="preserve">, </w:t>
      </w:r>
      <w:r w:rsidR="007B61A6" w:rsidRPr="009C59AA">
        <w:rPr>
          <w:rFonts w:ascii="Sylfaen" w:hAnsi="Sylfaen" w:cs="Sylfaen"/>
          <w:lang w:val="en-GB"/>
        </w:rPr>
        <w:t>რომლებიც</w:t>
      </w:r>
      <w:r w:rsidR="007B61A6" w:rsidRPr="009C59AA">
        <w:rPr>
          <w:lang w:val="en-GB"/>
        </w:rPr>
        <w:t xml:space="preserve"> </w:t>
      </w:r>
      <w:r w:rsidR="00F66DC6" w:rsidRPr="009C59AA">
        <w:rPr>
          <w:rFonts w:ascii="Sylfaen" w:hAnsi="Sylfaen"/>
          <w:lang w:val="ka-GE"/>
        </w:rPr>
        <w:t xml:space="preserve">დაავადებულნი არიან </w:t>
      </w:r>
      <w:r w:rsidR="00380102" w:rsidRPr="009C59AA">
        <w:rPr>
          <w:rFonts w:ascii="Sylfaen" w:hAnsi="Sylfaen" w:cs="Sylfaen"/>
          <w:lang w:val="ka-GE"/>
        </w:rPr>
        <w:t>პერსისიტენტულ</w:t>
      </w:r>
      <w:r w:rsidR="007B61A6" w:rsidRPr="009C59AA">
        <w:rPr>
          <w:rFonts w:ascii="Sylfaen" w:hAnsi="Sylfaen" w:cs="Sylfaen"/>
          <w:lang w:val="en-GB"/>
        </w:rPr>
        <w:t>ი</w:t>
      </w:r>
      <w:r w:rsidR="007B61A6" w:rsidRPr="009C59AA">
        <w:rPr>
          <w:lang w:val="en-GB"/>
        </w:rPr>
        <w:t xml:space="preserve">, </w:t>
      </w:r>
      <w:r w:rsidR="007B61A6" w:rsidRPr="009C59AA">
        <w:rPr>
          <w:rFonts w:ascii="Sylfaen" w:hAnsi="Sylfaen" w:cs="Sylfaen"/>
          <w:lang w:val="en-GB"/>
        </w:rPr>
        <w:t>მორეციდივე</w:t>
      </w:r>
      <w:r w:rsidR="007B61A6" w:rsidRPr="009C59AA">
        <w:rPr>
          <w:lang w:val="en-GB"/>
        </w:rPr>
        <w:t xml:space="preserve"> </w:t>
      </w:r>
      <w:r w:rsidR="007B61A6" w:rsidRPr="009C59AA">
        <w:rPr>
          <w:rFonts w:ascii="Sylfaen" w:hAnsi="Sylfaen" w:cs="Sylfaen"/>
          <w:lang w:val="en-GB"/>
        </w:rPr>
        <w:t>ან</w:t>
      </w:r>
      <w:r w:rsidR="007B61A6" w:rsidRPr="009C59AA">
        <w:rPr>
          <w:lang w:val="en-GB"/>
        </w:rPr>
        <w:t xml:space="preserve"> </w:t>
      </w:r>
      <w:r w:rsidR="007B61A6" w:rsidRPr="009C59AA">
        <w:rPr>
          <w:rFonts w:ascii="Sylfaen" w:hAnsi="Sylfaen" w:cs="Sylfaen"/>
          <w:lang w:val="en-GB"/>
        </w:rPr>
        <w:t>მეტასტაზური</w:t>
      </w:r>
      <w:r w:rsidR="007B61A6" w:rsidRPr="009C59AA">
        <w:rPr>
          <w:lang w:val="en-GB"/>
        </w:rPr>
        <w:t xml:space="preserve"> </w:t>
      </w:r>
      <w:r w:rsidR="007B61A6" w:rsidRPr="009C59AA">
        <w:rPr>
          <w:rFonts w:ascii="Sylfaen" w:hAnsi="Sylfaen" w:cs="Sylfaen"/>
          <w:lang w:val="en-GB"/>
        </w:rPr>
        <w:t>საშვილოსნოს</w:t>
      </w:r>
      <w:r w:rsidR="007B61A6" w:rsidRPr="009C59AA">
        <w:rPr>
          <w:lang w:val="en-GB"/>
        </w:rPr>
        <w:t xml:space="preserve"> </w:t>
      </w:r>
      <w:r w:rsidR="007B61A6" w:rsidRPr="009C59AA">
        <w:rPr>
          <w:rFonts w:ascii="Sylfaen" w:hAnsi="Sylfaen" w:cs="Sylfaen"/>
          <w:lang w:val="en-GB"/>
        </w:rPr>
        <w:t>ყელის</w:t>
      </w:r>
      <w:r w:rsidR="007B61A6" w:rsidRPr="009C59AA">
        <w:rPr>
          <w:lang w:val="en-GB"/>
        </w:rPr>
        <w:t xml:space="preserve"> </w:t>
      </w:r>
      <w:r w:rsidR="007B61A6" w:rsidRPr="009C59AA">
        <w:rPr>
          <w:rFonts w:ascii="Sylfaen" w:hAnsi="Sylfaen" w:cs="Sylfaen"/>
          <w:lang w:val="en-GB"/>
        </w:rPr>
        <w:t>კიბოთი</w:t>
      </w:r>
      <w:r w:rsidR="007B61A6" w:rsidRPr="009C59AA">
        <w:rPr>
          <w:lang w:val="en-GB"/>
        </w:rPr>
        <w:t xml:space="preserve"> </w:t>
      </w:r>
      <w:r w:rsidR="00F66DC6" w:rsidRPr="009C59AA">
        <w:rPr>
          <w:rFonts w:ascii="Sylfaen" w:hAnsi="Sylfaen"/>
          <w:lang w:val="ka-GE"/>
        </w:rPr>
        <w:t>და მკურნალობენ ავასტინით; აღსანიშნავია</w:t>
      </w:r>
      <w:r w:rsidR="00596D8A" w:rsidRPr="009C59AA">
        <w:rPr>
          <w:rFonts w:ascii="Sylfaen" w:hAnsi="Sylfaen"/>
        </w:rPr>
        <w:t>,</w:t>
      </w:r>
      <w:r w:rsidR="00F66DC6" w:rsidRPr="009C59AA">
        <w:rPr>
          <w:rFonts w:ascii="Sylfaen" w:hAnsi="Sylfaen"/>
          <w:lang w:val="ka-GE"/>
        </w:rPr>
        <w:t xml:space="preserve"> რომ </w:t>
      </w:r>
      <w:r w:rsidR="007B61A6" w:rsidRPr="009C59AA">
        <w:rPr>
          <w:rFonts w:ascii="Sylfaen" w:hAnsi="Sylfaen" w:cs="Sylfaen"/>
          <w:lang w:val="en-GB"/>
        </w:rPr>
        <w:t>ყველა</w:t>
      </w:r>
      <w:r w:rsidR="007B61A6" w:rsidRPr="009C59AA">
        <w:rPr>
          <w:lang w:val="en-GB"/>
        </w:rPr>
        <w:t xml:space="preserve"> </w:t>
      </w:r>
      <w:r w:rsidR="007B61A6" w:rsidRPr="009C59AA">
        <w:rPr>
          <w:rFonts w:ascii="Sylfaen" w:hAnsi="Sylfaen" w:cs="Sylfaen"/>
          <w:lang w:val="en-GB"/>
        </w:rPr>
        <w:t>პაციენტს</w:t>
      </w:r>
      <w:r w:rsidR="007B61A6" w:rsidRPr="009C59AA">
        <w:rPr>
          <w:lang w:val="en-GB"/>
        </w:rPr>
        <w:t xml:space="preserve">, </w:t>
      </w:r>
      <w:r w:rsidR="007B61A6" w:rsidRPr="009C59AA">
        <w:rPr>
          <w:rFonts w:ascii="Sylfaen" w:hAnsi="Sylfaen" w:cs="Sylfaen"/>
          <w:lang w:val="en-GB"/>
        </w:rPr>
        <w:t>რომელთაც</w:t>
      </w:r>
      <w:r w:rsidR="007B61A6" w:rsidRPr="009C59AA">
        <w:rPr>
          <w:lang w:val="en-GB"/>
        </w:rPr>
        <w:t xml:space="preserve"> </w:t>
      </w:r>
      <w:r w:rsidR="007B61A6" w:rsidRPr="009C59AA">
        <w:rPr>
          <w:rFonts w:ascii="Sylfaen" w:hAnsi="Sylfaen" w:cs="Sylfaen"/>
          <w:lang w:val="en-GB"/>
        </w:rPr>
        <w:t>აღენიშნებოდათ</w:t>
      </w:r>
      <w:r w:rsidR="007B61A6" w:rsidRPr="009C59AA">
        <w:rPr>
          <w:lang w:val="en-GB"/>
        </w:rPr>
        <w:t xml:space="preserve"> GI </w:t>
      </w:r>
      <w:r w:rsidR="007B61A6" w:rsidRPr="009C59AA">
        <w:rPr>
          <w:rFonts w:ascii="Sylfaen" w:hAnsi="Sylfaen" w:cs="Sylfaen"/>
          <w:lang w:val="en-GB"/>
        </w:rPr>
        <w:t>პერფორაცია</w:t>
      </w:r>
      <w:r w:rsidR="007B61A6" w:rsidRPr="009C59AA">
        <w:rPr>
          <w:lang w:val="en-GB"/>
        </w:rPr>
        <w:t xml:space="preserve">, </w:t>
      </w:r>
      <w:r w:rsidR="007B61A6" w:rsidRPr="009C59AA">
        <w:rPr>
          <w:rFonts w:ascii="Sylfaen" w:hAnsi="Sylfaen" w:cs="Sylfaen"/>
          <w:lang w:val="en-GB"/>
        </w:rPr>
        <w:t>ჰქონდათ</w:t>
      </w:r>
      <w:r w:rsidR="007B61A6" w:rsidRPr="009C59AA">
        <w:rPr>
          <w:lang w:val="en-GB"/>
        </w:rPr>
        <w:t xml:space="preserve"> </w:t>
      </w:r>
      <w:r w:rsidR="00F66DC6" w:rsidRPr="009C59AA">
        <w:rPr>
          <w:rFonts w:ascii="Sylfaen" w:hAnsi="Sylfaen" w:cs="Sylfaen"/>
          <w:lang w:val="en-GB"/>
        </w:rPr>
        <w:t xml:space="preserve">ავასტინით მკურნალობამდე </w:t>
      </w:r>
      <w:r w:rsidR="007B61A6" w:rsidRPr="009C59AA">
        <w:rPr>
          <w:lang w:val="en-GB"/>
        </w:rPr>
        <w:t xml:space="preserve"> </w:t>
      </w:r>
      <w:r w:rsidR="007B61A6" w:rsidRPr="009C59AA">
        <w:rPr>
          <w:rFonts w:ascii="Sylfaen" w:hAnsi="Sylfaen" w:cs="Sylfaen"/>
          <w:lang w:val="en-GB"/>
        </w:rPr>
        <w:t>სხივ</w:t>
      </w:r>
      <w:r w:rsidR="00F66DC6" w:rsidRPr="009C59AA">
        <w:rPr>
          <w:rFonts w:ascii="Sylfaen" w:hAnsi="Sylfaen" w:cs="Sylfaen"/>
          <w:lang w:val="ka-GE"/>
        </w:rPr>
        <w:t>ური თერაპია ჩატარებული</w:t>
      </w:r>
      <w:r w:rsidR="0041295F" w:rsidRPr="009C59AA">
        <w:rPr>
          <w:lang w:val="en-GB"/>
        </w:rPr>
        <w:t>.</w:t>
      </w:r>
      <w:r w:rsidRPr="009C59AA">
        <w:rPr>
          <w:rFonts w:ascii="Sylfaen" w:hAnsi="Sylfaen" w:cs="Sylfaen"/>
          <w:sz w:val="24"/>
          <w:szCs w:val="24"/>
        </w:rPr>
        <w:t xml:space="preserve"> </w:t>
      </w:r>
      <w:r w:rsidRPr="009C59AA">
        <w:rPr>
          <w:rFonts w:ascii="Sylfaen" w:hAnsi="Sylfaen" w:cs="Sylfaen"/>
          <w:szCs w:val="22"/>
        </w:rPr>
        <w:t>ავასტინი</w:t>
      </w:r>
      <w:r w:rsidRPr="009C59AA">
        <w:rPr>
          <w:rFonts w:ascii="AcadNusx" w:hAnsi="AcadNusx"/>
          <w:szCs w:val="22"/>
        </w:rPr>
        <w:t xml:space="preserve"> </w:t>
      </w:r>
      <w:r w:rsidRPr="009C59AA">
        <w:rPr>
          <w:rFonts w:ascii="Sylfaen" w:hAnsi="Sylfaen" w:cs="Sylfaen"/>
          <w:szCs w:val="22"/>
        </w:rPr>
        <w:t>სამუდამოდ</w:t>
      </w:r>
      <w:r w:rsidRPr="009C59AA">
        <w:rPr>
          <w:rFonts w:ascii="AcadNusx" w:hAnsi="AcadNusx"/>
          <w:szCs w:val="22"/>
        </w:rPr>
        <w:t xml:space="preserve"> </w:t>
      </w:r>
      <w:r w:rsidRPr="009C59AA">
        <w:rPr>
          <w:rFonts w:ascii="Sylfaen" w:hAnsi="Sylfaen" w:cs="Sylfaen"/>
          <w:szCs w:val="22"/>
        </w:rPr>
        <w:t>უნდა</w:t>
      </w:r>
      <w:r w:rsidRPr="009C59AA">
        <w:rPr>
          <w:rFonts w:ascii="AcadNusx" w:hAnsi="AcadNusx"/>
          <w:szCs w:val="22"/>
        </w:rPr>
        <w:t xml:space="preserve"> </w:t>
      </w:r>
      <w:r w:rsidRPr="009C59AA">
        <w:rPr>
          <w:rFonts w:ascii="Sylfaen" w:hAnsi="Sylfaen" w:cs="Sylfaen"/>
          <w:szCs w:val="22"/>
        </w:rPr>
        <w:t>იქნას</w:t>
      </w:r>
      <w:r w:rsidRPr="009C59AA">
        <w:rPr>
          <w:rFonts w:ascii="AcadNusx" w:hAnsi="AcadNusx"/>
          <w:szCs w:val="22"/>
        </w:rPr>
        <w:t xml:space="preserve"> </w:t>
      </w:r>
      <w:r w:rsidRPr="009C59AA">
        <w:rPr>
          <w:rFonts w:ascii="Sylfaen" w:hAnsi="Sylfaen" w:cs="Sylfaen"/>
          <w:szCs w:val="22"/>
        </w:rPr>
        <w:t>შეწყვეტილი</w:t>
      </w:r>
      <w:r w:rsidRPr="009C59AA">
        <w:rPr>
          <w:rFonts w:ascii="AcadNusx" w:hAnsi="AcadNusx"/>
          <w:szCs w:val="22"/>
        </w:rPr>
        <w:t xml:space="preserve"> </w:t>
      </w:r>
      <w:r w:rsidRPr="009C59AA">
        <w:rPr>
          <w:rFonts w:ascii="Sylfaen" w:hAnsi="Sylfaen" w:cs="Sylfaen"/>
          <w:szCs w:val="22"/>
        </w:rPr>
        <w:t>იმ</w:t>
      </w:r>
      <w:r w:rsidRPr="009C59AA">
        <w:rPr>
          <w:rFonts w:ascii="AcadNusx" w:hAnsi="AcadNusx"/>
          <w:szCs w:val="22"/>
        </w:rPr>
        <w:t xml:space="preserve"> </w:t>
      </w:r>
      <w:r w:rsidRPr="009C59AA">
        <w:rPr>
          <w:rFonts w:ascii="Sylfaen" w:hAnsi="Sylfaen" w:cs="Sylfaen"/>
          <w:szCs w:val="22"/>
        </w:rPr>
        <w:t>პაციენტებში</w:t>
      </w:r>
      <w:r w:rsidRPr="009C59AA">
        <w:rPr>
          <w:rFonts w:ascii="AcadNusx" w:hAnsi="AcadNusx"/>
          <w:szCs w:val="22"/>
        </w:rPr>
        <w:t xml:space="preserve">, </w:t>
      </w:r>
      <w:r w:rsidRPr="009C59AA">
        <w:rPr>
          <w:rFonts w:ascii="Sylfaen" w:hAnsi="Sylfaen" w:cs="Sylfaen"/>
          <w:szCs w:val="22"/>
        </w:rPr>
        <w:t>რომლებსაც</w:t>
      </w:r>
      <w:r w:rsidRPr="009C59AA">
        <w:rPr>
          <w:rFonts w:ascii="AcadNusx" w:hAnsi="AcadNusx"/>
          <w:szCs w:val="22"/>
        </w:rPr>
        <w:t xml:space="preserve"> </w:t>
      </w:r>
      <w:r w:rsidRPr="009C59AA">
        <w:rPr>
          <w:rFonts w:ascii="Sylfaen" w:hAnsi="Sylfaen" w:cs="Sylfaen"/>
          <w:szCs w:val="22"/>
        </w:rPr>
        <w:t>განუვითარდებათ</w:t>
      </w:r>
      <w:r w:rsidRPr="009C59AA">
        <w:rPr>
          <w:rFonts w:ascii="AcadNusx" w:hAnsi="AcadNusx"/>
          <w:szCs w:val="22"/>
        </w:rPr>
        <w:t xml:space="preserve"> </w:t>
      </w:r>
      <w:r w:rsidRPr="009C59AA">
        <w:rPr>
          <w:rFonts w:ascii="Sylfaen" w:hAnsi="Sylfaen" w:cs="Sylfaen"/>
          <w:szCs w:val="22"/>
        </w:rPr>
        <w:t>გასტროინტესტ</w:t>
      </w:r>
      <w:r w:rsidR="00380102" w:rsidRPr="009C59AA">
        <w:rPr>
          <w:rFonts w:ascii="Sylfaen" w:hAnsi="Sylfaen" w:cs="Sylfaen"/>
          <w:szCs w:val="22"/>
          <w:lang w:val="ka-GE"/>
        </w:rPr>
        <w:t>ი</w:t>
      </w:r>
      <w:r w:rsidRPr="009C59AA">
        <w:rPr>
          <w:rFonts w:ascii="Sylfaen" w:hAnsi="Sylfaen" w:cs="Sylfaen"/>
          <w:szCs w:val="22"/>
        </w:rPr>
        <w:t>ნალური</w:t>
      </w:r>
      <w:r w:rsidRPr="009C59AA">
        <w:rPr>
          <w:rFonts w:ascii="AcadNusx" w:hAnsi="AcadNusx"/>
          <w:szCs w:val="22"/>
        </w:rPr>
        <w:t xml:space="preserve"> </w:t>
      </w:r>
      <w:r w:rsidRPr="009C59AA">
        <w:rPr>
          <w:rFonts w:ascii="Sylfaen" w:hAnsi="Sylfaen" w:cs="Sylfaen"/>
          <w:szCs w:val="22"/>
        </w:rPr>
        <w:t>პერფორაცია</w:t>
      </w:r>
      <w:r w:rsidRPr="009C59AA">
        <w:rPr>
          <w:rFonts w:ascii="AcadNusx" w:hAnsi="AcadNusx"/>
          <w:szCs w:val="22"/>
        </w:rPr>
        <w:t>.</w:t>
      </w:r>
    </w:p>
    <w:p w14:paraId="420AC536" w14:textId="77777777" w:rsidR="003E7ECE" w:rsidRPr="009C59AA" w:rsidRDefault="003E7ECE" w:rsidP="00427F38"/>
    <w:p w14:paraId="323C76EC" w14:textId="77777777" w:rsidR="003E7ECE" w:rsidRPr="009C59AA" w:rsidRDefault="003E7ECE" w:rsidP="00427F38">
      <w:pPr>
        <w:rPr>
          <w:lang w:val="en-GB"/>
        </w:rPr>
      </w:pPr>
    </w:p>
    <w:p w14:paraId="54AAFF18" w14:textId="77777777" w:rsidR="003E7ECE" w:rsidRPr="009C59AA" w:rsidRDefault="0041295F" w:rsidP="00427F38">
      <w:pPr>
        <w:rPr>
          <w:lang w:val="en-GB"/>
        </w:rPr>
      </w:pPr>
      <w:r w:rsidRPr="009C59AA">
        <w:rPr>
          <w:lang w:val="en-GB"/>
        </w:rPr>
        <w:t>GI-</w:t>
      </w:r>
      <w:r w:rsidR="006E6C10" w:rsidRPr="009C59AA">
        <w:rPr>
          <w:rFonts w:ascii="Sylfaen" w:hAnsi="Sylfaen"/>
          <w:lang w:val="ka-GE"/>
        </w:rPr>
        <w:t>ვაგინალური ფისტულა კვლევაში</w:t>
      </w:r>
      <w:r w:rsidRPr="009C59AA">
        <w:rPr>
          <w:lang w:val="en-GB"/>
        </w:rPr>
        <w:t xml:space="preserve"> GOG-0240</w:t>
      </w:r>
    </w:p>
    <w:p w14:paraId="3F0920DF" w14:textId="77777777" w:rsidR="00EC0DED" w:rsidRPr="009C59AA" w:rsidRDefault="00EC0DED" w:rsidP="00427F38">
      <w:pPr>
        <w:rPr>
          <w:lang w:val="en-GB"/>
        </w:rPr>
      </w:pPr>
    </w:p>
    <w:p w14:paraId="5C3EED17" w14:textId="77777777" w:rsidR="006E6C10" w:rsidRPr="009C59AA" w:rsidRDefault="00596D8A" w:rsidP="00427F38">
      <w:pPr>
        <w:rPr>
          <w:lang w:val="en-GB"/>
        </w:rPr>
      </w:pPr>
      <w:r w:rsidRPr="009C59AA">
        <w:rPr>
          <w:rFonts w:ascii="Sylfaen" w:hAnsi="Sylfaen" w:cs="Sylfaen"/>
          <w:lang w:val="en-GB"/>
        </w:rPr>
        <w:t>პაციენტებ</w:t>
      </w:r>
      <w:r w:rsidRPr="009C59AA">
        <w:rPr>
          <w:rFonts w:ascii="Sylfaen" w:hAnsi="Sylfaen" w:cs="Sylfaen"/>
          <w:lang w:val="ka-GE"/>
        </w:rPr>
        <w:t>ს</w:t>
      </w:r>
      <w:r w:rsidR="006E6C10" w:rsidRPr="009C59AA">
        <w:rPr>
          <w:lang w:val="en-GB"/>
        </w:rPr>
        <w:t xml:space="preserve">, </w:t>
      </w:r>
      <w:r w:rsidR="006E6C10" w:rsidRPr="009C59AA">
        <w:rPr>
          <w:rFonts w:ascii="Sylfaen" w:hAnsi="Sylfaen" w:cs="Sylfaen"/>
          <w:lang w:val="en-GB"/>
        </w:rPr>
        <w:t>რომლებიც</w:t>
      </w:r>
      <w:r w:rsidR="006E6C10" w:rsidRPr="009C59AA">
        <w:rPr>
          <w:lang w:val="en-GB"/>
        </w:rPr>
        <w:t xml:space="preserve">  </w:t>
      </w:r>
      <w:r w:rsidR="006E6C10" w:rsidRPr="009C59AA">
        <w:rPr>
          <w:rFonts w:ascii="Sylfaen" w:hAnsi="Sylfaen" w:cs="Sylfaen"/>
          <w:lang w:val="en-GB"/>
        </w:rPr>
        <w:t>საშვილოსნოს</w:t>
      </w:r>
      <w:r w:rsidR="006E6C10" w:rsidRPr="009C59AA">
        <w:rPr>
          <w:lang w:val="en-GB"/>
        </w:rPr>
        <w:t xml:space="preserve"> </w:t>
      </w:r>
      <w:r w:rsidR="006E6C10" w:rsidRPr="009C59AA">
        <w:rPr>
          <w:rFonts w:ascii="Sylfaen" w:hAnsi="Sylfaen" w:cs="Sylfaen"/>
          <w:lang w:val="en-GB"/>
        </w:rPr>
        <w:t>ყელის</w:t>
      </w:r>
      <w:r w:rsidR="006E6C10" w:rsidRPr="009C59AA">
        <w:rPr>
          <w:lang w:val="en-GB"/>
        </w:rPr>
        <w:t xml:space="preserve"> </w:t>
      </w:r>
      <w:r w:rsidR="00380102" w:rsidRPr="009C59AA">
        <w:rPr>
          <w:rFonts w:ascii="Sylfaen" w:hAnsi="Sylfaen" w:cs="Sylfaen"/>
          <w:lang w:val="ka-GE"/>
        </w:rPr>
        <w:t>პერსისიტენტულ</w:t>
      </w:r>
      <w:r w:rsidR="006E6C10" w:rsidRPr="009C59AA">
        <w:rPr>
          <w:rFonts w:ascii="Sylfaen" w:hAnsi="Sylfaen" w:cs="Sylfaen"/>
          <w:lang w:val="en-GB"/>
        </w:rPr>
        <w:t>ი</w:t>
      </w:r>
      <w:r w:rsidR="006E6C10" w:rsidRPr="009C59AA">
        <w:rPr>
          <w:lang w:val="en-GB"/>
        </w:rPr>
        <w:t xml:space="preserve">, </w:t>
      </w:r>
      <w:r w:rsidR="006E6C10" w:rsidRPr="009C59AA">
        <w:rPr>
          <w:rFonts w:ascii="Sylfaen" w:hAnsi="Sylfaen" w:cs="Sylfaen"/>
          <w:lang w:val="en-GB"/>
        </w:rPr>
        <w:t>მორეციდივე</w:t>
      </w:r>
      <w:r w:rsidR="006E6C10" w:rsidRPr="009C59AA">
        <w:rPr>
          <w:lang w:val="en-GB"/>
        </w:rPr>
        <w:t xml:space="preserve"> </w:t>
      </w:r>
      <w:r w:rsidR="006E6C10" w:rsidRPr="009C59AA">
        <w:rPr>
          <w:rFonts w:ascii="Sylfaen" w:hAnsi="Sylfaen" w:cs="Sylfaen"/>
          <w:lang w:val="en-GB"/>
        </w:rPr>
        <w:t>ან</w:t>
      </w:r>
      <w:r w:rsidR="006E6C10" w:rsidRPr="009C59AA">
        <w:rPr>
          <w:lang w:val="en-GB"/>
        </w:rPr>
        <w:t xml:space="preserve"> </w:t>
      </w:r>
      <w:r w:rsidR="006E6C10" w:rsidRPr="009C59AA">
        <w:rPr>
          <w:rFonts w:ascii="Sylfaen" w:hAnsi="Sylfaen" w:cs="Sylfaen"/>
          <w:lang w:val="en-GB"/>
        </w:rPr>
        <w:t>მეტასტაზური</w:t>
      </w:r>
      <w:r w:rsidR="006E6C10" w:rsidRPr="009C59AA">
        <w:rPr>
          <w:lang w:val="en-GB"/>
        </w:rPr>
        <w:t xml:space="preserve"> </w:t>
      </w:r>
      <w:r w:rsidR="006E6C10" w:rsidRPr="009C59AA">
        <w:rPr>
          <w:rFonts w:ascii="Sylfaen" w:hAnsi="Sylfaen" w:cs="Sylfaen"/>
          <w:lang w:val="en-GB"/>
        </w:rPr>
        <w:t>კიბოს სამკურნალო</w:t>
      </w:r>
      <w:r w:rsidR="006E6C10" w:rsidRPr="009C59AA">
        <w:rPr>
          <w:rFonts w:ascii="Sylfaen" w:hAnsi="Sylfaen" w:cs="Sylfaen"/>
          <w:lang w:val="ka-GE"/>
        </w:rPr>
        <w:t>დ იღებენ ავასტინს აღენიშნებათ</w:t>
      </w:r>
      <w:r w:rsidR="006E6C10" w:rsidRPr="009C59AA">
        <w:rPr>
          <w:lang w:val="en-GB"/>
        </w:rPr>
        <w:t xml:space="preserve"> </w:t>
      </w:r>
      <w:r w:rsidR="006E6C10" w:rsidRPr="009C59AA">
        <w:rPr>
          <w:rFonts w:ascii="Sylfaen" w:hAnsi="Sylfaen" w:cs="Sylfaen"/>
          <w:lang w:val="en-GB"/>
        </w:rPr>
        <w:t>საშოსა</w:t>
      </w:r>
      <w:r w:rsidR="006E6C10" w:rsidRPr="009C59AA">
        <w:rPr>
          <w:lang w:val="en-GB"/>
        </w:rPr>
        <w:t xml:space="preserve"> </w:t>
      </w:r>
      <w:r w:rsidR="006E6C10" w:rsidRPr="009C59AA">
        <w:rPr>
          <w:rFonts w:ascii="Sylfaen" w:hAnsi="Sylfaen" w:cs="Sylfaen"/>
          <w:lang w:val="en-GB"/>
        </w:rPr>
        <w:t>და</w:t>
      </w:r>
      <w:r w:rsidR="006E6C10" w:rsidRPr="009C59AA">
        <w:rPr>
          <w:lang w:val="en-GB"/>
        </w:rPr>
        <w:t xml:space="preserve"> GI </w:t>
      </w:r>
      <w:r w:rsidR="006E6C10" w:rsidRPr="009C59AA">
        <w:rPr>
          <w:rFonts w:ascii="Sylfaen" w:hAnsi="Sylfaen" w:cs="Sylfaen"/>
          <w:lang w:val="en-GB"/>
        </w:rPr>
        <w:t>ტრაქტის</w:t>
      </w:r>
      <w:r w:rsidR="006E6C10" w:rsidRPr="009C59AA">
        <w:rPr>
          <w:rFonts w:ascii="Sylfaen" w:hAnsi="Sylfaen" w:cs="Sylfaen"/>
          <w:lang w:val="ka-GE"/>
        </w:rPr>
        <w:t xml:space="preserve"> </w:t>
      </w:r>
      <w:r w:rsidR="006E6C10" w:rsidRPr="009C59AA">
        <w:rPr>
          <w:lang w:val="en-GB"/>
        </w:rPr>
        <w:t>(</w:t>
      </w:r>
      <w:r w:rsidR="006E6C10" w:rsidRPr="009C59AA">
        <w:rPr>
          <w:rFonts w:ascii="Sylfaen" w:hAnsi="Sylfaen" w:cs="Sylfaen"/>
          <w:lang w:val="en-GB"/>
        </w:rPr>
        <w:t>კუჭ</w:t>
      </w:r>
      <w:r w:rsidR="006E6C10" w:rsidRPr="009C59AA">
        <w:rPr>
          <w:lang w:val="en-GB"/>
        </w:rPr>
        <w:t>-</w:t>
      </w:r>
      <w:r w:rsidR="006E6C10" w:rsidRPr="009C59AA">
        <w:rPr>
          <w:rFonts w:ascii="Sylfaen" w:hAnsi="Sylfaen" w:cs="Sylfaen"/>
          <w:lang w:val="en-GB"/>
        </w:rPr>
        <w:t>ნაწლავის</w:t>
      </w:r>
      <w:r w:rsidR="006E6C10" w:rsidRPr="009C59AA">
        <w:rPr>
          <w:lang w:val="en-GB"/>
        </w:rPr>
        <w:t xml:space="preserve"> </w:t>
      </w:r>
      <w:r w:rsidR="006E6C10" w:rsidRPr="009C59AA">
        <w:rPr>
          <w:rFonts w:ascii="Sylfaen" w:hAnsi="Sylfaen" w:cs="Sylfaen"/>
          <w:lang w:val="en-GB"/>
        </w:rPr>
        <w:t>ტრაქტი</w:t>
      </w:r>
      <w:r w:rsidR="006E6C10" w:rsidRPr="009C59AA">
        <w:rPr>
          <w:lang w:val="en-GB"/>
        </w:rPr>
        <w:t>-</w:t>
      </w:r>
      <w:r w:rsidR="006E6C10" w:rsidRPr="009C59AA">
        <w:rPr>
          <w:rFonts w:ascii="Sylfaen" w:hAnsi="Sylfaen" w:cs="Sylfaen"/>
          <w:lang w:val="en-GB"/>
        </w:rPr>
        <w:t>ვაგინალური</w:t>
      </w:r>
      <w:r w:rsidR="006E6C10" w:rsidRPr="009C59AA">
        <w:rPr>
          <w:lang w:val="en-GB"/>
        </w:rPr>
        <w:t xml:space="preserve"> </w:t>
      </w:r>
      <w:r w:rsidR="006E6C10" w:rsidRPr="009C59AA">
        <w:rPr>
          <w:rFonts w:ascii="Sylfaen" w:hAnsi="Sylfaen" w:cs="Sylfaen"/>
          <w:lang w:val="en-GB"/>
        </w:rPr>
        <w:t>ფისტულა</w:t>
      </w:r>
      <w:r w:rsidR="006E6C10" w:rsidRPr="009C59AA">
        <w:rPr>
          <w:lang w:val="en-GB"/>
        </w:rPr>
        <w:t xml:space="preserve">) </w:t>
      </w:r>
      <w:r w:rsidR="006E6C10" w:rsidRPr="009C59AA">
        <w:rPr>
          <w:rFonts w:ascii="Sylfaen" w:hAnsi="Sylfaen" w:cs="Sylfaen"/>
          <w:lang w:val="en-GB"/>
        </w:rPr>
        <w:t>ნებისმიერ</w:t>
      </w:r>
      <w:r w:rsidR="006E6C10" w:rsidRPr="009C59AA">
        <w:rPr>
          <w:lang w:val="en-GB"/>
        </w:rPr>
        <w:t xml:space="preserve"> </w:t>
      </w:r>
      <w:r w:rsidR="006E6C10" w:rsidRPr="009C59AA">
        <w:rPr>
          <w:rFonts w:ascii="Sylfaen" w:hAnsi="Sylfaen" w:cs="Sylfaen"/>
          <w:lang w:val="en-GB"/>
        </w:rPr>
        <w:t>ნაწილს</w:t>
      </w:r>
      <w:r w:rsidR="006E6C10" w:rsidRPr="009C59AA">
        <w:rPr>
          <w:lang w:val="en-GB"/>
        </w:rPr>
        <w:t xml:space="preserve"> </w:t>
      </w:r>
      <w:r w:rsidR="006E6C10" w:rsidRPr="009C59AA">
        <w:rPr>
          <w:rFonts w:ascii="Sylfaen" w:hAnsi="Sylfaen" w:cs="Sylfaen"/>
          <w:lang w:val="en-GB"/>
        </w:rPr>
        <w:t>შორის</w:t>
      </w:r>
      <w:r w:rsidR="006E6C10" w:rsidRPr="009C59AA">
        <w:rPr>
          <w:lang w:val="en-GB"/>
        </w:rPr>
        <w:t xml:space="preserve"> </w:t>
      </w:r>
      <w:r w:rsidR="006E6C10" w:rsidRPr="009C59AA">
        <w:rPr>
          <w:rFonts w:ascii="Sylfaen" w:hAnsi="Sylfaen" w:cs="Sylfaen"/>
          <w:lang w:val="en-GB"/>
        </w:rPr>
        <w:t>ფისტულების</w:t>
      </w:r>
      <w:r w:rsidR="006E6C10" w:rsidRPr="009C59AA">
        <w:rPr>
          <w:lang w:val="en-GB"/>
        </w:rPr>
        <w:t xml:space="preserve"> </w:t>
      </w:r>
      <w:r w:rsidR="006E6C10" w:rsidRPr="009C59AA">
        <w:rPr>
          <w:rFonts w:ascii="Sylfaen" w:hAnsi="Sylfaen"/>
          <w:lang w:val="ka-GE"/>
        </w:rPr>
        <w:t xml:space="preserve">განვითარების </w:t>
      </w:r>
      <w:r w:rsidR="006E6C10" w:rsidRPr="009C59AA">
        <w:rPr>
          <w:rFonts w:ascii="Sylfaen" w:hAnsi="Sylfaen" w:cs="Sylfaen"/>
          <w:lang w:val="en-GB"/>
        </w:rPr>
        <w:t>მომატებულ</w:t>
      </w:r>
      <w:r w:rsidR="006E6C10" w:rsidRPr="009C59AA">
        <w:rPr>
          <w:rFonts w:ascii="Sylfaen" w:hAnsi="Sylfaen" w:cs="Sylfaen"/>
          <w:lang w:val="ka-GE"/>
        </w:rPr>
        <w:t>ი</w:t>
      </w:r>
      <w:r w:rsidR="006E6C10" w:rsidRPr="009C59AA">
        <w:rPr>
          <w:lang w:val="en-GB"/>
        </w:rPr>
        <w:t xml:space="preserve"> </w:t>
      </w:r>
      <w:r w:rsidR="006E6C10" w:rsidRPr="009C59AA">
        <w:rPr>
          <w:rFonts w:ascii="Sylfaen" w:hAnsi="Sylfaen" w:cs="Sylfaen"/>
          <w:lang w:val="en-GB"/>
        </w:rPr>
        <w:t>რისკ</w:t>
      </w:r>
      <w:r w:rsidR="006E6C10" w:rsidRPr="009C59AA">
        <w:rPr>
          <w:rFonts w:ascii="Sylfaen" w:hAnsi="Sylfaen" w:cs="Sylfaen"/>
          <w:lang w:val="ka-GE"/>
        </w:rPr>
        <w:t>ი</w:t>
      </w:r>
      <w:r w:rsidR="006E6C10" w:rsidRPr="009C59AA">
        <w:rPr>
          <w:lang w:val="en-GB"/>
        </w:rPr>
        <w:t xml:space="preserve">. </w:t>
      </w:r>
    </w:p>
    <w:p w14:paraId="751A82A3" w14:textId="77777777" w:rsidR="003E7ECE" w:rsidRPr="009C59AA" w:rsidRDefault="006E6C10" w:rsidP="00427F38">
      <w:pPr>
        <w:rPr>
          <w:lang w:val="en-GB"/>
        </w:rPr>
      </w:pPr>
      <w:r w:rsidRPr="009C59AA">
        <w:rPr>
          <w:rFonts w:ascii="Sylfaen" w:hAnsi="Sylfaen" w:cs="Sylfaen"/>
          <w:lang w:val="en-GB"/>
        </w:rPr>
        <w:t>წინა</w:t>
      </w:r>
      <w:r w:rsidR="009535D9" w:rsidRPr="009C59AA">
        <w:rPr>
          <w:rFonts w:ascii="Sylfaen" w:hAnsi="Sylfaen" w:cs="Sylfaen"/>
          <w:lang w:val="ka-GE"/>
        </w:rPr>
        <w:t>სწარ ჩატარებული ს</w:t>
      </w:r>
      <w:r w:rsidRPr="009C59AA">
        <w:rPr>
          <w:rFonts w:ascii="Sylfaen" w:hAnsi="Sylfaen" w:cs="Sylfaen"/>
          <w:lang w:val="en-GB"/>
        </w:rPr>
        <w:t>ხივ</w:t>
      </w:r>
      <w:r w:rsidR="009535D9" w:rsidRPr="009C59AA">
        <w:rPr>
          <w:rFonts w:ascii="Sylfaen" w:hAnsi="Sylfaen" w:cs="Sylfaen"/>
          <w:lang w:val="ka-GE"/>
        </w:rPr>
        <w:t>ური თერაპია</w:t>
      </w:r>
      <w:r w:rsidRPr="009C59AA">
        <w:rPr>
          <w:lang w:val="en-GB"/>
        </w:rPr>
        <w:t xml:space="preserve"> </w:t>
      </w:r>
      <w:r w:rsidRPr="009C59AA">
        <w:rPr>
          <w:rFonts w:ascii="Sylfaen" w:hAnsi="Sylfaen" w:cs="Sylfaen"/>
          <w:lang w:val="en-GB"/>
        </w:rPr>
        <w:t>წარმოადგენს</w:t>
      </w:r>
      <w:r w:rsidRPr="009C59AA">
        <w:rPr>
          <w:lang w:val="en-GB"/>
        </w:rPr>
        <w:t xml:space="preserve"> GI- </w:t>
      </w:r>
      <w:r w:rsidRPr="009C59AA">
        <w:rPr>
          <w:rFonts w:ascii="Sylfaen" w:hAnsi="Sylfaen" w:cs="Sylfaen"/>
          <w:lang w:val="en-GB"/>
        </w:rPr>
        <w:t>საშოს</w:t>
      </w:r>
      <w:r w:rsidRPr="009C59AA">
        <w:rPr>
          <w:lang w:val="en-GB"/>
        </w:rPr>
        <w:t xml:space="preserve"> </w:t>
      </w:r>
      <w:r w:rsidR="009535D9" w:rsidRPr="009C59AA">
        <w:rPr>
          <w:rFonts w:ascii="Sylfaen" w:hAnsi="Sylfaen"/>
          <w:lang w:val="ka-GE"/>
        </w:rPr>
        <w:t xml:space="preserve">ფისტულის </w:t>
      </w:r>
      <w:r w:rsidRPr="009C59AA">
        <w:rPr>
          <w:rFonts w:ascii="Sylfaen" w:hAnsi="Sylfaen" w:cs="Sylfaen"/>
          <w:lang w:val="en-GB"/>
        </w:rPr>
        <w:t>განვითარების</w:t>
      </w:r>
      <w:r w:rsidRPr="009C59AA">
        <w:rPr>
          <w:lang w:val="en-GB"/>
        </w:rPr>
        <w:t xml:space="preserve"> </w:t>
      </w:r>
      <w:r w:rsidRPr="009C59AA">
        <w:rPr>
          <w:rFonts w:ascii="Sylfaen" w:hAnsi="Sylfaen" w:cs="Sylfaen"/>
          <w:lang w:val="en-GB"/>
        </w:rPr>
        <w:t>მთავარ</w:t>
      </w:r>
      <w:r w:rsidRPr="009C59AA">
        <w:rPr>
          <w:lang w:val="en-GB"/>
        </w:rPr>
        <w:t xml:space="preserve"> </w:t>
      </w:r>
      <w:r w:rsidRPr="009C59AA">
        <w:rPr>
          <w:rFonts w:ascii="Sylfaen" w:hAnsi="Sylfaen" w:cs="Sylfaen"/>
          <w:lang w:val="en-GB"/>
        </w:rPr>
        <w:t>რისკ</w:t>
      </w:r>
      <w:r w:rsidRPr="009C59AA">
        <w:rPr>
          <w:lang w:val="en-GB"/>
        </w:rPr>
        <w:t xml:space="preserve"> </w:t>
      </w:r>
      <w:r w:rsidRPr="009C59AA">
        <w:rPr>
          <w:rFonts w:ascii="Sylfaen" w:hAnsi="Sylfaen" w:cs="Sylfaen"/>
          <w:lang w:val="en-GB"/>
        </w:rPr>
        <w:t>ფაქტორს</w:t>
      </w:r>
      <w:r w:rsidRPr="009C59AA">
        <w:rPr>
          <w:lang w:val="en-GB"/>
        </w:rPr>
        <w:t xml:space="preserve">. </w:t>
      </w:r>
      <w:r w:rsidR="009535D9" w:rsidRPr="009C59AA">
        <w:rPr>
          <w:rFonts w:ascii="Sylfaen" w:hAnsi="Sylfaen"/>
          <w:lang w:val="ka-GE"/>
        </w:rPr>
        <w:t>აღსანიშნავია, რომ</w:t>
      </w:r>
      <w:r w:rsidRPr="009C59AA">
        <w:rPr>
          <w:lang w:val="en-GB"/>
        </w:rPr>
        <w:t xml:space="preserve"> </w:t>
      </w:r>
      <w:r w:rsidRPr="009C59AA">
        <w:rPr>
          <w:rFonts w:ascii="Sylfaen" w:hAnsi="Sylfaen" w:cs="Sylfaen"/>
          <w:lang w:val="en-GB"/>
        </w:rPr>
        <w:t>ყველა</w:t>
      </w:r>
      <w:r w:rsidRPr="009C59AA">
        <w:rPr>
          <w:lang w:val="en-GB"/>
        </w:rPr>
        <w:t xml:space="preserve"> </w:t>
      </w:r>
      <w:r w:rsidRPr="009C59AA">
        <w:rPr>
          <w:rFonts w:ascii="Sylfaen" w:hAnsi="Sylfaen" w:cs="Sylfaen"/>
          <w:lang w:val="en-GB"/>
        </w:rPr>
        <w:t>პაციენტ</w:t>
      </w:r>
      <w:r w:rsidR="00F0044C" w:rsidRPr="009C59AA">
        <w:rPr>
          <w:rFonts w:ascii="Sylfaen" w:hAnsi="Sylfaen" w:cs="Sylfaen"/>
          <w:lang w:val="en-GB"/>
        </w:rPr>
        <w:t>ს</w:t>
      </w:r>
      <w:r w:rsidRPr="009C59AA">
        <w:rPr>
          <w:lang w:val="en-GB"/>
        </w:rPr>
        <w:t xml:space="preserve">, </w:t>
      </w:r>
      <w:r w:rsidRPr="009C59AA">
        <w:rPr>
          <w:rFonts w:ascii="Sylfaen" w:hAnsi="Sylfaen" w:cs="Sylfaen"/>
          <w:lang w:val="en-GB"/>
        </w:rPr>
        <w:t>რომელთაც</w:t>
      </w:r>
      <w:r w:rsidRPr="009C59AA">
        <w:rPr>
          <w:lang w:val="en-GB"/>
        </w:rPr>
        <w:t xml:space="preserve"> </w:t>
      </w:r>
      <w:r w:rsidRPr="009C59AA">
        <w:rPr>
          <w:rFonts w:ascii="Sylfaen" w:hAnsi="Sylfaen" w:cs="Sylfaen"/>
          <w:lang w:val="en-GB"/>
        </w:rPr>
        <w:t>აქვთ</w:t>
      </w:r>
      <w:r w:rsidRPr="009C59AA">
        <w:rPr>
          <w:lang w:val="en-GB"/>
        </w:rPr>
        <w:t xml:space="preserve"> GI- </w:t>
      </w:r>
      <w:r w:rsidRPr="009C59AA">
        <w:rPr>
          <w:rFonts w:ascii="Sylfaen" w:hAnsi="Sylfaen" w:cs="Sylfaen"/>
          <w:lang w:val="en-GB"/>
        </w:rPr>
        <w:t>საშოს</w:t>
      </w:r>
      <w:r w:rsidRPr="009C59AA">
        <w:rPr>
          <w:lang w:val="en-GB"/>
        </w:rPr>
        <w:t xml:space="preserve"> </w:t>
      </w:r>
      <w:r w:rsidRPr="009C59AA">
        <w:rPr>
          <w:rFonts w:ascii="Sylfaen" w:hAnsi="Sylfaen" w:cs="Sylfaen"/>
          <w:lang w:val="en-GB"/>
        </w:rPr>
        <w:t>ფისტულა</w:t>
      </w:r>
      <w:r w:rsidRPr="009C59AA">
        <w:rPr>
          <w:lang w:val="en-GB"/>
        </w:rPr>
        <w:t xml:space="preserve">, </w:t>
      </w:r>
      <w:r w:rsidRPr="009C59AA">
        <w:rPr>
          <w:rFonts w:ascii="Sylfaen" w:hAnsi="Sylfaen" w:cs="Sylfaen"/>
          <w:lang w:val="en-GB"/>
        </w:rPr>
        <w:t>ანამნეზში</w:t>
      </w:r>
      <w:r w:rsidRPr="009C59AA">
        <w:rPr>
          <w:lang w:val="en-GB"/>
        </w:rPr>
        <w:t xml:space="preserve"> </w:t>
      </w:r>
      <w:r w:rsidRPr="009C59AA">
        <w:rPr>
          <w:rFonts w:ascii="Sylfaen" w:hAnsi="Sylfaen" w:cs="Sylfaen"/>
          <w:lang w:val="en-GB"/>
        </w:rPr>
        <w:t>ჰქონდათ</w:t>
      </w:r>
      <w:r w:rsidRPr="009C59AA">
        <w:rPr>
          <w:lang w:val="en-GB"/>
        </w:rPr>
        <w:t xml:space="preserve"> </w:t>
      </w:r>
      <w:r w:rsidRPr="009C59AA">
        <w:rPr>
          <w:rFonts w:ascii="Sylfaen" w:hAnsi="Sylfaen" w:cs="Sylfaen"/>
          <w:lang w:val="en-GB"/>
        </w:rPr>
        <w:t>წინა</w:t>
      </w:r>
      <w:r w:rsidR="009535D9" w:rsidRPr="009C59AA">
        <w:rPr>
          <w:rFonts w:ascii="Sylfaen" w:hAnsi="Sylfaen" w:cs="Sylfaen"/>
          <w:lang w:val="ka-GE"/>
        </w:rPr>
        <w:t xml:space="preserve">სწარ ჩატარებული </w:t>
      </w:r>
      <w:r w:rsidRPr="009C59AA">
        <w:rPr>
          <w:rFonts w:ascii="Sylfaen" w:hAnsi="Sylfaen" w:cs="Sylfaen"/>
          <w:lang w:val="en-GB"/>
        </w:rPr>
        <w:t>სხივ</w:t>
      </w:r>
      <w:r w:rsidR="009535D9" w:rsidRPr="009C59AA">
        <w:rPr>
          <w:rFonts w:ascii="Sylfaen" w:hAnsi="Sylfaen" w:cs="Sylfaen"/>
          <w:lang w:val="ka-GE"/>
        </w:rPr>
        <w:t>ური თერაპია</w:t>
      </w:r>
      <w:r w:rsidRPr="009C59AA">
        <w:rPr>
          <w:lang w:val="en-GB"/>
        </w:rPr>
        <w:t xml:space="preserve">. </w:t>
      </w:r>
      <w:r w:rsidRPr="009C59AA">
        <w:rPr>
          <w:rFonts w:ascii="Sylfaen" w:hAnsi="Sylfaen" w:cs="Sylfaen"/>
          <w:lang w:val="en-GB"/>
        </w:rPr>
        <w:lastRenderedPageBreak/>
        <w:t>კიბოს</w:t>
      </w:r>
      <w:r w:rsidRPr="009C59AA">
        <w:rPr>
          <w:lang w:val="en-GB"/>
        </w:rPr>
        <w:t xml:space="preserve"> </w:t>
      </w:r>
      <w:r w:rsidR="00F0044C" w:rsidRPr="009C59AA">
        <w:rPr>
          <w:rFonts w:ascii="Sylfaen" w:hAnsi="Sylfaen" w:cs="Sylfaen"/>
          <w:lang w:val="en-GB"/>
        </w:rPr>
        <w:t>რეციდივი</w:t>
      </w:r>
      <w:r w:rsidRPr="009C59AA">
        <w:rPr>
          <w:lang w:val="en-GB"/>
        </w:rPr>
        <w:t xml:space="preserve"> </w:t>
      </w:r>
      <w:r w:rsidRPr="009C59AA">
        <w:rPr>
          <w:rFonts w:ascii="Sylfaen" w:hAnsi="Sylfaen" w:cs="Sylfaen"/>
          <w:lang w:val="en-GB"/>
        </w:rPr>
        <w:t>წინა</w:t>
      </w:r>
      <w:r w:rsidR="00F0044C" w:rsidRPr="009C59AA">
        <w:rPr>
          <w:rFonts w:ascii="Sylfaen" w:hAnsi="Sylfaen" w:cs="Sylfaen"/>
          <w:lang w:val="ka-GE"/>
        </w:rPr>
        <w:t>სწარ ჩატარებული</w:t>
      </w:r>
      <w:r w:rsidRPr="009C59AA">
        <w:rPr>
          <w:lang w:val="en-GB"/>
        </w:rPr>
        <w:t xml:space="preserve"> </w:t>
      </w:r>
      <w:r w:rsidRPr="009C59AA">
        <w:rPr>
          <w:rFonts w:ascii="Sylfaen" w:hAnsi="Sylfaen" w:cs="Sylfaen"/>
          <w:lang w:val="en-GB"/>
        </w:rPr>
        <w:t>სხივ</w:t>
      </w:r>
      <w:r w:rsidR="00F0044C" w:rsidRPr="009C59AA">
        <w:rPr>
          <w:rFonts w:ascii="Sylfaen" w:hAnsi="Sylfaen" w:cs="Sylfaen"/>
          <w:lang w:val="ka-GE"/>
        </w:rPr>
        <w:t>ური თერაპი</w:t>
      </w:r>
      <w:r w:rsidR="00596D8A" w:rsidRPr="009C59AA">
        <w:rPr>
          <w:rFonts w:ascii="Sylfaen" w:hAnsi="Sylfaen" w:cs="Sylfaen"/>
          <w:lang w:val="ka-GE"/>
        </w:rPr>
        <w:t>ის</w:t>
      </w:r>
      <w:r w:rsidRPr="009C59AA">
        <w:rPr>
          <w:lang w:val="en-GB"/>
        </w:rPr>
        <w:t xml:space="preserve"> </w:t>
      </w:r>
      <w:r w:rsidR="00F0044C" w:rsidRPr="009C59AA">
        <w:rPr>
          <w:rFonts w:ascii="Sylfaen" w:hAnsi="Sylfaen"/>
          <w:lang w:val="ka-GE"/>
        </w:rPr>
        <w:t xml:space="preserve">ფონზე </w:t>
      </w:r>
      <w:r w:rsidRPr="009C59AA">
        <w:rPr>
          <w:rFonts w:ascii="Sylfaen" w:hAnsi="Sylfaen" w:cs="Sylfaen"/>
          <w:lang w:val="en-GB"/>
        </w:rPr>
        <w:t>წარმოადგენს</w:t>
      </w:r>
      <w:r w:rsidRPr="009C59AA">
        <w:rPr>
          <w:lang w:val="en-GB"/>
        </w:rPr>
        <w:t xml:space="preserve"> GI- </w:t>
      </w:r>
      <w:r w:rsidRPr="009C59AA">
        <w:rPr>
          <w:rFonts w:ascii="Sylfaen" w:hAnsi="Sylfaen" w:cs="Sylfaen"/>
          <w:lang w:val="en-GB"/>
        </w:rPr>
        <w:t>ვაგინალური</w:t>
      </w:r>
      <w:r w:rsidRPr="009C59AA">
        <w:rPr>
          <w:lang w:val="en-GB"/>
        </w:rPr>
        <w:t xml:space="preserve"> </w:t>
      </w:r>
      <w:r w:rsidRPr="009C59AA">
        <w:rPr>
          <w:rFonts w:ascii="Sylfaen" w:hAnsi="Sylfaen" w:cs="Sylfaen"/>
          <w:lang w:val="en-GB"/>
        </w:rPr>
        <w:t>ფისტულების</w:t>
      </w:r>
      <w:r w:rsidRPr="009C59AA">
        <w:rPr>
          <w:lang w:val="en-GB"/>
        </w:rPr>
        <w:t xml:space="preserve"> </w:t>
      </w:r>
      <w:r w:rsidRPr="009C59AA">
        <w:rPr>
          <w:rFonts w:ascii="Sylfaen" w:hAnsi="Sylfaen" w:cs="Sylfaen"/>
          <w:lang w:val="en-GB"/>
        </w:rPr>
        <w:t>განვითარების</w:t>
      </w:r>
      <w:r w:rsidRPr="009C59AA">
        <w:rPr>
          <w:lang w:val="en-GB"/>
        </w:rPr>
        <w:t xml:space="preserve"> </w:t>
      </w:r>
      <w:r w:rsidRPr="009C59AA">
        <w:rPr>
          <w:rFonts w:ascii="Sylfaen" w:hAnsi="Sylfaen" w:cs="Sylfaen"/>
          <w:lang w:val="en-GB"/>
        </w:rPr>
        <w:t>დამატებით</w:t>
      </w:r>
      <w:r w:rsidRPr="009C59AA">
        <w:rPr>
          <w:lang w:val="en-GB"/>
        </w:rPr>
        <w:t xml:space="preserve"> </w:t>
      </w:r>
      <w:r w:rsidRPr="009C59AA">
        <w:rPr>
          <w:rFonts w:ascii="Sylfaen" w:hAnsi="Sylfaen" w:cs="Sylfaen"/>
          <w:lang w:val="en-GB"/>
        </w:rPr>
        <w:t>მნიშვნელოვან</w:t>
      </w:r>
      <w:r w:rsidRPr="009C59AA">
        <w:rPr>
          <w:lang w:val="en-GB"/>
        </w:rPr>
        <w:t xml:space="preserve"> </w:t>
      </w:r>
      <w:r w:rsidRPr="009C59AA">
        <w:rPr>
          <w:rFonts w:ascii="Sylfaen" w:hAnsi="Sylfaen" w:cs="Sylfaen"/>
          <w:lang w:val="en-GB"/>
        </w:rPr>
        <w:t>რისკ</w:t>
      </w:r>
      <w:r w:rsidRPr="009C59AA">
        <w:rPr>
          <w:lang w:val="en-GB"/>
        </w:rPr>
        <w:t xml:space="preserve"> </w:t>
      </w:r>
      <w:r w:rsidRPr="009C59AA">
        <w:rPr>
          <w:rFonts w:ascii="Sylfaen" w:hAnsi="Sylfaen" w:cs="Sylfaen"/>
          <w:lang w:val="en-GB"/>
        </w:rPr>
        <w:t>ფაქტორს</w:t>
      </w:r>
      <w:r w:rsidRPr="009C59AA">
        <w:rPr>
          <w:lang w:val="en-GB"/>
        </w:rPr>
        <w:t>.</w:t>
      </w:r>
    </w:p>
    <w:p w14:paraId="1512AE04" w14:textId="77777777" w:rsidR="003E7ECE" w:rsidRPr="009C59AA" w:rsidRDefault="003E7ECE" w:rsidP="00427F38">
      <w:pPr>
        <w:rPr>
          <w:lang w:val="en-GB"/>
        </w:rPr>
      </w:pPr>
    </w:p>
    <w:p w14:paraId="08AA7A3E" w14:textId="77777777" w:rsidR="003E7ECE" w:rsidRPr="009C59AA" w:rsidRDefault="00242267" w:rsidP="00427F38">
      <w:pPr>
        <w:rPr>
          <w:lang w:val="en-GB"/>
        </w:rPr>
      </w:pPr>
      <w:r w:rsidRPr="009C59AA">
        <w:rPr>
          <w:rFonts w:ascii="Sylfaen" w:hAnsi="Sylfaen"/>
          <w:lang w:val="ka-GE"/>
        </w:rPr>
        <w:t>არა</w:t>
      </w:r>
      <w:r w:rsidR="0041295F" w:rsidRPr="009C59AA">
        <w:rPr>
          <w:lang w:val="en-GB"/>
        </w:rPr>
        <w:t xml:space="preserve">-GI </w:t>
      </w:r>
      <w:r w:rsidRPr="009C59AA">
        <w:rPr>
          <w:rFonts w:ascii="Sylfaen" w:hAnsi="Sylfaen"/>
          <w:lang w:val="ka-GE"/>
        </w:rPr>
        <w:t>ფისტულა</w:t>
      </w:r>
      <w:r w:rsidR="0041295F" w:rsidRPr="009C59AA">
        <w:rPr>
          <w:lang w:val="en-GB"/>
        </w:rPr>
        <w:t xml:space="preserve"> (</w:t>
      </w:r>
      <w:r w:rsidRPr="009C59AA">
        <w:rPr>
          <w:rFonts w:ascii="Sylfaen" w:hAnsi="Sylfaen"/>
          <w:lang w:val="ka-GE"/>
        </w:rPr>
        <w:t>იხ. ქვეთავი</w:t>
      </w:r>
      <w:r w:rsidR="0041295F" w:rsidRPr="009C59AA">
        <w:rPr>
          <w:lang w:val="en-GB"/>
        </w:rPr>
        <w:t xml:space="preserve"> 4.8)</w:t>
      </w:r>
    </w:p>
    <w:p w14:paraId="0F204523" w14:textId="77777777" w:rsidR="003E7ECE" w:rsidRPr="009C59AA" w:rsidRDefault="001251D6" w:rsidP="00427F38">
      <w:pPr>
        <w:rPr>
          <w:rFonts w:eastAsia="MS Mincho"/>
          <w:lang w:val="en-GB"/>
        </w:rPr>
      </w:pPr>
      <w:r w:rsidRPr="009C59AA">
        <w:rPr>
          <w:rFonts w:ascii="Sylfaen" w:hAnsi="Sylfaen" w:cs="Sylfaen"/>
          <w:szCs w:val="22"/>
        </w:rPr>
        <w:t>ავასტინით</w:t>
      </w:r>
      <w:r w:rsidRPr="009C59AA">
        <w:rPr>
          <w:rFonts w:ascii="AcadNusx" w:hAnsi="AcadNusx"/>
          <w:szCs w:val="22"/>
        </w:rPr>
        <w:t xml:space="preserve"> </w:t>
      </w:r>
      <w:r w:rsidRPr="009C59AA">
        <w:rPr>
          <w:rFonts w:ascii="Sylfaen" w:hAnsi="Sylfaen" w:cs="Sylfaen"/>
          <w:szCs w:val="22"/>
        </w:rPr>
        <w:t>მკურნალობის</w:t>
      </w:r>
      <w:r w:rsidRPr="009C59AA">
        <w:rPr>
          <w:rFonts w:ascii="AcadNusx" w:hAnsi="AcadNusx"/>
          <w:szCs w:val="22"/>
        </w:rPr>
        <w:t xml:space="preserve"> </w:t>
      </w:r>
      <w:r w:rsidRPr="009C59AA">
        <w:rPr>
          <w:rFonts w:ascii="Sylfaen" w:hAnsi="Sylfaen" w:cs="Sylfaen"/>
          <w:szCs w:val="22"/>
        </w:rPr>
        <w:t>დროს</w:t>
      </w:r>
      <w:r w:rsidRPr="009C59AA">
        <w:rPr>
          <w:rFonts w:ascii="AcadNusx" w:hAnsi="AcadNusx"/>
          <w:szCs w:val="22"/>
        </w:rPr>
        <w:t xml:space="preserve"> </w:t>
      </w:r>
      <w:r w:rsidRPr="009C59AA">
        <w:rPr>
          <w:rFonts w:ascii="Sylfaen" w:hAnsi="Sylfaen" w:cs="Sylfaen"/>
          <w:szCs w:val="22"/>
        </w:rPr>
        <w:t>პაციენტები</w:t>
      </w:r>
      <w:r w:rsidRPr="009C59AA">
        <w:rPr>
          <w:rFonts w:ascii="AcadNusx" w:hAnsi="AcadNusx"/>
          <w:szCs w:val="22"/>
        </w:rPr>
        <w:t xml:space="preserve"> </w:t>
      </w:r>
      <w:r w:rsidRPr="009C59AA">
        <w:rPr>
          <w:rFonts w:ascii="Sylfaen" w:hAnsi="Sylfaen" w:cs="Sylfaen"/>
          <w:szCs w:val="22"/>
        </w:rPr>
        <w:t>შეიძლება</w:t>
      </w:r>
      <w:r w:rsidRPr="009C59AA">
        <w:rPr>
          <w:rFonts w:ascii="AcadNusx" w:hAnsi="AcadNusx"/>
          <w:szCs w:val="22"/>
        </w:rPr>
        <w:t xml:space="preserve"> </w:t>
      </w:r>
      <w:r w:rsidRPr="009C59AA">
        <w:rPr>
          <w:rFonts w:ascii="Sylfaen" w:hAnsi="Sylfaen" w:cs="Sylfaen"/>
          <w:szCs w:val="22"/>
        </w:rPr>
        <w:t>იყვნენ</w:t>
      </w:r>
      <w:r w:rsidRPr="009C59AA">
        <w:rPr>
          <w:rFonts w:ascii="AcadNusx" w:hAnsi="AcadNusx"/>
          <w:szCs w:val="22"/>
        </w:rPr>
        <w:t xml:space="preserve"> </w:t>
      </w:r>
      <w:r w:rsidR="00596D8A" w:rsidRPr="009C59AA">
        <w:rPr>
          <w:rFonts w:ascii="Sylfaen" w:hAnsi="Sylfaen" w:cs="Sylfaen"/>
          <w:szCs w:val="22"/>
        </w:rPr>
        <w:t>ფისტული</w:t>
      </w:r>
      <w:r w:rsidRPr="009C59AA">
        <w:rPr>
          <w:rFonts w:ascii="Sylfaen" w:hAnsi="Sylfaen" w:cs="Sylfaen"/>
          <w:szCs w:val="22"/>
        </w:rPr>
        <w:t>ს</w:t>
      </w:r>
      <w:r w:rsidRPr="009C59AA">
        <w:rPr>
          <w:rFonts w:ascii="AcadNusx" w:hAnsi="AcadNusx"/>
          <w:szCs w:val="22"/>
        </w:rPr>
        <w:t xml:space="preserve"> </w:t>
      </w:r>
      <w:r w:rsidRPr="009C59AA">
        <w:rPr>
          <w:rFonts w:ascii="Sylfaen" w:hAnsi="Sylfaen" w:cs="Sylfaen"/>
          <w:szCs w:val="22"/>
        </w:rPr>
        <w:t>განვითარების</w:t>
      </w:r>
      <w:r w:rsidRPr="009C59AA">
        <w:rPr>
          <w:rFonts w:ascii="AcadNusx" w:hAnsi="AcadNusx"/>
          <w:szCs w:val="22"/>
        </w:rPr>
        <w:t xml:space="preserve"> </w:t>
      </w:r>
      <w:r w:rsidRPr="009C59AA">
        <w:rPr>
          <w:rFonts w:ascii="Sylfaen" w:hAnsi="Sylfaen" w:cs="Sylfaen"/>
          <w:szCs w:val="22"/>
        </w:rPr>
        <w:t>მომატებული</w:t>
      </w:r>
      <w:r w:rsidRPr="009C59AA">
        <w:rPr>
          <w:rFonts w:ascii="AcadNusx" w:hAnsi="AcadNusx"/>
          <w:szCs w:val="22"/>
        </w:rPr>
        <w:t xml:space="preserve"> </w:t>
      </w:r>
      <w:r w:rsidRPr="009C59AA">
        <w:rPr>
          <w:rFonts w:ascii="Sylfaen" w:hAnsi="Sylfaen" w:cs="Sylfaen"/>
          <w:szCs w:val="22"/>
        </w:rPr>
        <w:t>რისკის</w:t>
      </w:r>
      <w:r w:rsidRPr="009C59AA">
        <w:rPr>
          <w:rFonts w:ascii="AcadNusx" w:hAnsi="AcadNusx"/>
          <w:szCs w:val="22"/>
        </w:rPr>
        <w:t xml:space="preserve"> </w:t>
      </w:r>
      <w:r w:rsidRPr="009C59AA">
        <w:rPr>
          <w:rFonts w:ascii="Sylfaen" w:hAnsi="Sylfaen" w:cs="Sylfaen"/>
          <w:szCs w:val="22"/>
        </w:rPr>
        <w:t>ქვეშ</w:t>
      </w:r>
    </w:p>
    <w:p w14:paraId="6409146C" w14:textId="77777777" w:rsidR="001251D6" w:rsidRPr="009C59AA" w:rsidRDefault="001251D6" w:rsidP="00E6523F">
      <w:pPr>
        <w:jc w:val="both"/>
        <w:rPr>
          <w:rFonts w:ascii="AcadNusx" w:hAnsi="AcadNusx"/>
          <w:szCs w:val="22"/>
        </w:rPr>
      </w:pPr>
      <w:r w:rsidRPr="009C59AA">
        <w:rPr>
          <w:rFonts w:ascii="Sylfaen" w:hAnsi="Sylfaen" w:cs="Sylfaen"/>
          <w:szCs w:val="22"/>
        </w:rPr>
        <w:t>ავასტინი</w:t>
      </w:r>
      <w:r w:rsidRPr="009C59AA">
        <w:rPr>
          <w:rFonts w:ascii="AcadNusx" w:hAnsi="AcadNusx"/>
          <w:szCs w:val="22"/>
        </w:rPr>
        <w:t xml:space="preserve"> </w:t>
      </w:r>
      <w:r w:rsidRPr="009C59AA">
        <w:rPr>
          <w:rFonts w:ascii="Sylfaen" w:hAnsi="Sylfaen" w:cs="Sylfaen"/>
          <w:szCs w:val="22"/>
        </w:rPr>
        <w:t>სამუდამოდ</w:t>
      </w:r>
      <w:r w:rsidRPr="009C59AA">
        <w:rPr>
          <w:rFonts w:ascii="AcadNusx" w:hAnsi="AcadNusx"/>
          <w:szCs w:val="22"/>
        </w:rPr>
        <w:t xml:space="preserve"> </w:t>
      </w:r>
      <w:r w:rsidRPr="009C59AA">
        <w:rPr>
          <w:rFonts w:ascii="Sylfaen" w:hAnsi="Sylfaen" w:cs="Sylfaen"/>
          <w:szCs w:val="22"/>
        </w:rPr>
        <w:t>უნდა</w:t>
      </w:r>
      <w:r w:rsidRPr="009C59AA">
        <w:rPr>
          <w:rFonts w:ascii="AcadNusx" w:hAnsi="AcadNusx"/>
          <w:szCs w:val="22"/>
        </w:rPr>
        <w:t xml:space="preserve"> </w:t>
      </w:r>
      <w:r w:rsidRPr="009C59AA">
        <w:rPr>
          <w:rFonts w:ascii="Sylfaen" w:hAnsi="Sylfaen" w:cs="Sylfaen"/>
          <w:szCs w:val="22"/>
        </w:rPr>
        <w:t>იქნას</w:t>
      </w:r>
      <w:r w:rsidRPr="009C59AA">
        <w:rPr>
          <w:rFonts w:ascii="AcadNusx" w:hAnsi="AcadNusx"/>
          <w:szCs w:val="22"/>
        </w:rPr>
        <w:t xml:space="preserve"> </w:t>
      </w:r>
      <w:r w:rsidRPr="009C59AA">
        <w:rPr>
          <w:rFonts w:ascii="Sylfaen" w:hAnsi="Sylfaen" w:cs="Sylfaen"/>
          <w:szCs w:val="22"/>
        </w:rPr>
        <w:t>შეწყვეტილი</w:t>
      </w:r>
      <w:r w:rsidRPr="009C59AA">
        <w:rPr>
          <w:rFonts w:ascii="AcadNusx" w:hAnsi="AcadNusx"/>
          <w:szCs w:val="22"/>
        </w:rPr>
        <w:t xml:space="preserve"> </w:t>
      </w:r>
      <w:r w:rsidRPr="009C59AA">
        <w:rPr>
          <w:rFonts w:ascii="Sylfaen" w:hAnsi="Sylfaen" w:cs="Sylfaen"/>
          <w:szCs w:val="22"/>
        </w:rPr>
        <w:t>იმ</w:t>
      </w:r>
      <w:r w:rsidRPr="009C59AA">
        <w:rPr>
          <w:rFonts w:ascii="AcadNusx" w:hAnsi="AcadNusx"/>
          <w:szCs w:val="22"/>
        </w:rPr>
        <w:t xml:space="preserve"> </w:t>
      </w:r>
      <w:r w:rsidRPr="009C59AA">
        <w:rPr>
          <w:rFonts w:ascii="Sylfaen" w:hAnsi="Sylfaen" w:cs="Sylfaen"/>
          <w:szCs w:val="22"/>
        </w:rPr>
        <w:t>პაციენტებში</w:t>
      </w:r>
      <w:r w:rsidRPr="009C59AA">
        <w:rPr>
          <w:rFonts w:ascii="AcadNusx" w:hAnsi="AcadNusx"/>
          <w:szCs w:val="22"/>
        </w:rPr>
        <w:t xml:space="preserve">, </w:t>
      </w:r>
      <w:r w:rsidRPr="009C59AA">
        <w:rPr>
          <w:rFonts w:ascii="Sylfaen" w:hAnsi="Sylfaen" w:cs="Sylfaen"/>
          <w:szCs w:val="22"/>
        </w:rPr>
        <w:t>რომლებსაც</w:t>
      </w:r>
      <w:r w:rsidRPr="009C59AA">
        <w:rPr>
          <w:rFonts w:ascii="AcadNusx" w:hAnsi="AcadNusx"/>
          <w:szCs w:val="22"/>
        </w:rPr>
        <w:t xml:space="preserve"> </w:t>
      </w:r>
      <w:r w:rsidRPr="009C59AA">
        <w:rPr>
          <w:rFonts w:ascii="Sylfaen" w:hAnsi="Sylfaen" w:cs="Sylfaen"/>
          <w:szCs w:val="22"/>
        </w:rPr>
        <w:t>განუვითარდებათ</w:t>
      </w:r>
      <w:r w:rsidRPr="009C59AA">
        <w:rPr>
          <w:rFonts w:ascii="Arial" w:hAnsi="Arial" w:cs="Arial"/>
          <w:szCs w:val="22"/>
        </w:rPr>
        <w:t xml:space="preserve"> </w:t>
      </w:r>
      <w:r w:rsidRPr="009C59AA">
        <w:rPr>
          <w:rFonts w:ascii="Sylfaen" w:hAnsi="Sylfaen" w:cs="Sylfaen"/>
          <w:szCs w:val="22"/>
        </w:rPr>
        <w:t>ტრაქეოზოფაგეალური</w:t>
      </w:r>
      <w:r w:rsidR="00380102" w:rsidRPr="009C59AA">
        <w:rPr>
          <w:rFonts w:ascii="Sylfaen" w:hAnsi="Sylfaen" w:cs="Sylfaen"/>
          <w:szCs w:val="22"/>
          <w:lang w:val="ka-GE"/>
        </w:rPr>
        <w:t xml:space="preserve"> </w:t>
      </w:r>
      <w:r w:rsidR="00596D8A" w:rsidRPr="009C59AA">
        <w:rPr>
          <w:rFonts w:eastAsia="MS Mincho"/>
          <w:lang w:val="en-GB"/>
        </w:rPr>
        <w:t xml:space="preserve">(TE) </w:t>
      </w:r>
      <w:r w:rsidR="00596D8A" w:rsidRPr="009C59AA">
        <w:rPr>
          <w:rFonts w:ascii="Arial" w:hAnsi="Arial" w:cs="Arial"/>
          <w:szCs w:val="22"/>
        </w:rPr>
        <w:t xml:space="preserve"> </w:t>
      </w:r>
      <w:r w:rsidRPr="009C59AA">
        <w:rPr>
          <w:rFonts w:ascii="Sylfaen" w:hAnsi="Sylfaen" w:cs="Sylfaen"/>
          <w:szCs w:val="22"/>
        </w:rPr>
        <w:t>ფისტულა</w:t>
      </w:r>
      <w:r w:rsidRPr="009C59AA">
        <w:rPr>
          <w:rFonts w:ascii="AcadNusx" w:hAnsi="AcadNusx"/>
          <w:szCs w:val="22"/>
        </w:rPr>
        <w:t xml:space="preserve"> </w:t>
      </w:r>
      <w:r w:rsidRPr="009C59AA">
        <w:rPr>
          <w:rFonts w:ascii="Sylfaen" w:hAnsi="Sylfaen" w:cs="Sylfaen"/>
          <w:szCs w:val="22"/>
        </w:rPr>
        <w:t>ან</w:t>
      </w:r>
      <w:r w:rsidRPr="009C59AA">
        <w:rPr>
          <w:rFonts w:ascii="AcadNusx" w:hAnsi="AcadNusx"/>
          <w:szCs w:val="22"/>
        </w:rPr>
        <w:t xml:space="preserve"> IV </w:t>
      </w:r>
      <w:r w:rsidRPr="009C59AA">
        <w:rPr>
          <w:rFonts w:ascii="Sylfaen" w:hAnsi="Sylfaen" w:cs="Sylfaen"/>
          <w:szCs w:val="22"/>
        </w:rPr>
        <w:t>ხარისხის</w:t>
      </w:r>
      <w:r w:rsidRPr="009C59AA">
        <w:rPr>
          <w:rFonts w:ascii="AcadNusx" w:hAnsi="AcadNusx"/>
          <w:szCs w:val="22"/>
        </w:rPr>
        <w:t xml:space="preserve"> </w:t>
      </w:r>
      <w:r w:rsidRPr="009C59AA">
        <w:rPr>
          <w:rFonts w:ascii="Sylfaen" w:hAnsi="Sylfaen" w:cs="Sylfaen"/>
          <w:szCs w:val="22"/>
        </w:rPr>
        <w:t>ნებისმიერი</w:t>
      </w:r>
      <w:r w:rsidRPr="009C59AA">
        <w:rPr>
          <w:rFonts w:ascii="AcadNusx" w:hAnsi="AcadNusx"/>
          <w:szCs w:val="22"/>
        </w:rPr>
        <w:t xml:space="preserve"> </w:t>
      </w:r>
      <w:r w:rsidRPr="009C59AA">
        <w:rPr>
          <w:rFonts w:ascii="Sylfaen" w:hAnsi="Sylfaen" w:cs="Sylfaen"/>
          <w:szCs w:val="22"/>
        </w:rPr>
        <w:t>ფისტულა</w:t>
      </w:r>
      <w:r w:rsidRPr="009C59AA">
        <w:rPr>
          <w:rFonts w:ascii="AcadNusx" w:hAnsi="AcadNusx"/>
          <w:szCs w:val="22"/>
        </w:rPr>
        <w:t>.</w:t>
      </w:r>
      <w:r w:rsidRPr="009C59AA">
        <w:rPr>
          <w:rFonts w:ascii="AcadNusx" w:hAnsi="AcadNusx"/>
          <w:sz w:val="24"/>
          <w:szCs w:val="24"/>
        </w:rPr>
        <w:t xml:space="preserve"> </w:t>
      </w:r>
      <w:r w:rsidR="0041295F" w:rsidRPr="009C59AA">
        <w:rPr>
          <w:lang w:val="en-GB"/>
        </w:rPr>
        <w:t xml:space="preserve">[US </w:t>
      </w:r>
      <w:r w:rsidR="008402B3" w:rsidRPr="009C59AA">
        <w:rPr>
          <w:rFonts w:ascii="Sylfaen" w:hAnsi="Sylfaen"/>
          <w:lang w:val="ka-GE"/>
        </w:rPr>
        <w:t>კიბოს ეროვნული</w:t>
      </w:r>
      <w:r w:rsidR="008402B3" w:rsidRPr="009C59AA">
        <w:rPr>
          <w:lang w:val="en-GB"/>
        </w:rPr>
        <w:t xml:space="preserve"> </w:t>
      </w:r>
      <w:r w:rsidR="008402B3" w:rsidRPr="009C59AA">
        <w:rPr>
          <w:rFonts w:ascii="Sylfaen" w:hAnsi="Sylfaen"/>
          <w:lang w:val="ka-GE"/>
        </w:rPr>
        <w:t>ინსტიტუტის მიერ მოწოდებულ საერთო ტერმინოლოგიური კრიტერიუმები გვერდითი მოვლენებისათვის</w:t>
      </w:r>
      <w:r w:rsidR="0041295F" w:rsidRPr="009C59AA">
        <w:rPr>
          <w:lang w:val="en-GB"/>
        </w:rPr>
        <w:t xml:space="preserve"> (NCI-CTCAE v.3)]</w:t>
      </w:r>
      <w:r w:rsidR="0041295F" w:rsidRPr="009C59AA">
        <w:rPr>
          <w:rFonts w:eastAsia="MS Mincho"/>
          <w:lang w:val="en-GB"/>
        </w:rPr>
        <w:t xml:space="preserve">. </w:t>
      </w:r>
      <w:r w:rsidRPr="009C59AA">
        <w:rPr>
          <w:rFonts w:ascii="Sylfaen" w:hAnsi="Sylfaen" w:cs="Sylfaen"/>
          <w:szCs w:val="22"/>
        </w:rPr>
        <w:t>შეზღუდული</w:t>
      </w:r>
      <w:r w:rsidRPr="009C59AA">
        <w:rPr>
          <w:rFonts w:ascii="AcadNusx" w:hAnsi="AcadNusx"/>
          <w:szCs w:val="22"/>
        </w:rPr>
        <w:t xml:space="preserve"> </w:t>
      </w:r>
      <w:r w:rsidRPr="009C59AA">
        <w:rPr>
          <w:rFonts w:ascii="Sylfaen" w:hAnsi="Sylfaen" w:cs="Sylfaen"/>
          <w:szCs w:val="22"/>
        </w:rPr>
        <w:t>ინფორმაცია</w:t>
      </w:r>
      <w:r w:rsidRPr="009C59AA">
        <w:rPr>
          <w:rFonts w:ascii="AcadNusx" w:hAnsi="AcadNusx"/>
          <w:szCs w:val="22"/>
        </w:rPr>
        <w:t xml:space="preserve"> </w:t>
      </w:r>
      <w:r w:rsidRPr="009C59AA">
        <w:rPr>
          <w:rFonts w:ascii="Sylfaen" w:hAnsi="Sylfaen" w:cs="Sylfaen"/>
          <w:szCs w:val="22"/>
        </w:rPr>
        <w:t>არსებობს</w:t>
      </w:r>
      <w:r w:rsidRPr="009C59AA">
        <w:rPr>
          <w:rFonts w:ascii="AcadNusx" w:hAnsi="AcadNusx"/>
          <w:szCs w:val="22"/>
        </w:rPr>
        <w:t xml:space="preserve"> </w:t>
      </w:r>
      <w:r w:rsidRPr="009C59AA">
        <w:rPr>
          <w:rFonts w:ascii="Sylfaen" w:hAnsi="Sylfaen" w:cs="Sylfaen"/>
          <w:szCs w:val="22"/>
        </w:rPr>
        <w:t>ავასტინის</w:t>
      </w:r>
      <w:r w:rsidRPr="009C59AA">
        <w:rPr>
          <w:rFonts w:ascii="AcadNusx" w:hAnsi="AcadNusx"/>
          <w:szCs w:val="22"/>
        </w:rPr>
        <w:t xml:space="preserve"> </w:t>
      </w:r>
      <w:r w:rsidRPr="009C59AA">
        <w:rPr>
          <w:rFonts w:ascii="Sylfaen" w:hAnsi="Sylfaen" w:cs="Sylfaen"/>
          <w:szCs w:val="22"/>
        </w:rPr>
        <w:t>გაგრძელების</w:t>
      </w:r>
      <w:r w:rsidRPr="009C59AA">
        <w:rPr>
          <w:rFonts w:ascii="AcadNusx" w:hAnsi="AcadNusx"/>
          <w:szCs w:val="22"/>
        </w:rPr>
        <w:t xml:space="preserve"> </w:t>
      </w:r>
      <w:r w:rsidRPr="009C59AA">
        <w:rPr>
          <w:rFonts w:ascii="Sylfaen" w:hAnsi="Sylfaen" w:cs="Sylfaen"/>
          <w:szCs w:val="22"/>
        </w:rPr>
        <w:t>შესახებ</w:t>
      </w:r>
      <w:r w:rsidRPr="009C59AA">
        <w:rPr>
          <w:rFonts w:ascii="AcadNusx" w:hAnsi="AcadNusx"/>
          <w:szCs w:val="22"/>
        </w:rPr>
        <w:t xml:space="preserve"> </w:t>
      </w:r>
      <w:r w:rsidRPr="009C59AA">
        <w:rPr>
          <w:rFonts w:ascii="Sylfaen" w:hAnsi="Sylfaen" w:cs="Sylfaen"/>
          <w:szCs w:val="22"/>
        </w:rPr>
        <w:t>იმ</w:t>
      </w:r>
      <w:r w:rsidRPr="009C59AA">
        <w:rPr>
          <w:rFonts w:ascii="AcadNusx" w:hAnsi="AcadNusx"/>
          <w:szCs w:val="22"/>
        </w:rPr>
        <w:t xml:space="preserve"> </w:t>
      </w:r>
      <w:r w:rsidRPr="009C59AA">
        <w:rPr>
          <w:rFonts w:ascii="Sylfaen" w:hAnsi="Sylfaen" w:cs="Sylfaen"/>
          <w:szCs w:val="22"/>
        </w:rPr>
        <w:t>პაციენტებში</w:t>
      </w:r>
      <w:r w:rsidRPr="009C59AA">
        <w:rPr>
          <w:rFonts w:ascii="AcadNusx" w:hAnsi="AcadNusx"/>
          <w:szCs w:val="22"/>
        </w:rPr>
        <w:t xml:space="preserve">, </w:t>
      </w:r>
      <w:r w:rsidRPr="009C59AA">
        <w:rPr>
          <w:rFonts w:ascii="Sylfaen" w:hAnsi="Sylfaen" w:cs="Sylfaen"/>
          <w:szCs w:val="22"/>
        </w:rPr>
        <w:t>რომლებსაც</w:t>
      </w:r>
      <w:r w:rsidRPr="009C59AA">
        <w:rPr>
          <w:rFonts w:ascii="AcadNusx" w:hAnsi="AcadNusx"/>
          <w:szCs w:val="22"/>
        </w:rPr>
        <w:t xml:space="preserve"> </w:t>
      </w:r>
      <w:r w:rsidRPr="009C59AA">
        <w:rPr>
          <w:rFonts w:ascii="Sylfaen" w:hAnsi="Sylfaen" w:cs="Sylfaen"/>
          <w:szCs w:val="22"/>
        </w:rPr>
        <w:t>აქვთ</w:t>
      </w:r>
      <w:r w:rsidRPr="009C59AA">
        <w:rPr>
          <w:rFonts w:ascii="AcadNusx" w:hAnsi="AcadNusx"/>
          <w:szCs w:val="22"/>
        </w:rPr>
        <w:t xml:space="preserve"> </w:t>
      </w:r>
      <w:r w:rsidRPr="009C59AA">
        <w:rPr>
          <w:rFonts w:ascii="Sylfaen" w:hAnsi="Sylfaen" w:cs="Sylfaen"/>
          <w:szCs w:val="22"/>
        </w:rPr>
        <w:t>სხვა</w:t>
      </w:r>
      <w:r w:rsidRPr="009C59AA">
        <w:rPr>
          <w:rFonts w:ascii="AcadNusx" w:hAnsi="AcadNusx"/>
          <w:szCs w:val="22"/>
        </w:rPr>
        <w:t xml:space="preserve"> </w:t>
      </w:r>
      <w:r w:rsidRPr="009C59AA">
        <w:rPr>
          <w:rFonts w:ascii="Sylfaen" w:hAnsi="Sylfaen" w:cs="Sylfaen"/>
          <w:szCs w:val="22"/>
        </w:rPr>
        <w:t>სახის</w:t>
      </w:r>
      <w:r w:rsidRPr="009C59AA">
        <w:rPr>
          <w:rFonts w:ascii="AcadNusx" w:hAnsi="AcadNusx"/>
          <w:szCs w:val="22"/>
        </w:rPr>
        <w:t xml:space="preserve"> </w:t>
      </w:r>
      <w:r w:rsidRPr="009C59AA">
        <w:rPr>
          <w:rFonts w:ascii="Sylfaen" w:hAnsi="Sylfaen" w:cs="Sylfaen"/>
          <w:szCs w:val="22"/>
        </w:rPr>
        <w:t>ფისტულა</w:t>
      </w:r>
      <w:r w:rsidRPr="009C59AA">
        <w:rPr>
          <w:rFonts w:ascii="AcadNusx" w:hAnsi="AcadNusx"/>
          <w:szCs w:val="22"/>
        </w:rPr>
        <w:t xml:space="preserve">. </w:t>
      </w:r>
      <w:r w:rsidRPr="009C59AA">
        <w:rPr>
          <w:rFonts w:ascii="Sylfaen" w:hAnsi="Sylfaen" w:cs="Sylfaen"/>
          <w:szCs w:val="22"/>
        </w:rPr>
        <w:t>შინაგანი</w:t>
      </w:r>
      <w:r w:rsidRPr="009C59AA">
        <w:rPr>
          <w:rFonts w:ascii="AcadNusx" w:hAnsi="AcadNusx"/>
          <w:szCs w:val="22"/>
        </w:rPr>
        <w:t xml:space="preserve"> </w:t>
      </w:r>
      <w:r w:rsidRPr="009C59AA">
        <w:rPr>
          <w:rFonts w:ascii="Sylfaen" w:hAnsi="Sylfaen" w:cs="Sylfaen"/>
          <w:szCs w:val="22"/>
        </w:rPr>
        <w:t>ფისტულის</w:t>
      </w:r>
      <w:r w:rsidRPr="009C59AA">
        <w:rPr>
          <w:rFonts w:ascii="AcadNusx" w:hAnsi="AcadNusx"/>
          <w:szCs w:val="22"/>
        </w:rPr>
        <w:t xml:space="preserve"> </w:t>
      </w:r>
      <w:r w:rsidRPr="009C59AA">
        <w:rPr>
          <w:rFonts w:ascii="Sylfaen" w:hAnsi="Sylfaen" w:cs="Sylfaen"/>
          <w:szCs w:val="22"/>
        </w:rPr>
        <w:t>დროს</w:t>
      </w:r>
      <w:r w:rsidRPr="009C59AA">
        <w:rPr>
          <w:rFonts w:ascii="AcadNusx" w:hAnsi="AcadNusx"/>
          <w:szCs w:val="22"/>
        </w:rPr>
        <w:t xml:space="preserve">, </w:t>
      </w:r>
      <w:r w:rsidRPr="009C59AA">
        <w:rPr>
          <w:rFonts w:ascii="Sylfaen" w:hAnsi="Sylfaen" w:cs="Sylfaen"/>
          <w:szCs w:val="22"/>
        </w:rPr>
        <w:t>რომელიც</w:t>
      </w:r>
      <w:r w:rsidRPr="009C59AA">
        <w:rPr>
          <w:rFonts w:ascii="AcadNusx" w:hAnsi="AcadNusx"/>
          <w:szCs w:val="22"/>
        </w:rPr>
        <w:t xml:space="preserve"> </w:t>
      </w:r>
      <w:r w:rsidRPr="009C59AA">
        <w:rPr>
          <w:rFonts w:ascii="Sylfaen" w:hAnsi="Sylfaen" w:cs="Sylfaen"/>
          <w:szCs w:val="22"/>
        </w:rPr>
        <w:t>არ</w:t>
      </w:r>
      <w:r w:rsidRPr="009C59AA">
        <w:rPr>
          <w:rFonts w:ascii="AcadNusx" w:hAnsi="AcadNusx"/>
          <w:szCs w:val="22"/>
        </w:rPr>
        <w:t xml:space="preserve"> </w:t>
      </w:r>
      <w:r w:rsidRPr="009C59AA">
        <w:rPr>
          <w:rFonts w:ascii="Sylfaen" w:hAnsi="Sylfaen" w:cs="Sylfaen"/>
          <w:szCs w:val="22"/>
        </w:rPr>
        <w:t>განვითარებულა</w:t>
      </w:r>
      <w:r w:rsidRPr="009C59AA">
        <w:rPr>
          <w:rFonts w:ascii="AcadNusx" w:hAnsi="AcadNusx"/>
          <w:szCs w:val="22"/>
        </w:rPr>
        <w:t xml:space="preserve"> </w:t>
      </w:r>
      <w:r w:rsidRPr="009C59AA">
        <w:rPr>
          <w:rFonts w:ascii="Sylfaen" w:hAnsi="Sylfaen" w:cs="Sylfaen"/>
          <w:szCs w:val="22"/>
        </w:rPr>
        <w:t>კუჭ</w:t>
      </w:r>
      <w:r w:rsidRPr="009C59AA">
        <w:rPr>
          <w:rFonts w:ascii="AcadNusx" w:hAnsi="AcadNusx"/>
          <w:szCs w:val="22"/>
        </w:rPr>
        <w:t>-</w:t>
      </w:r>
      <w:r w:rsidRPr="009C59AA">
        <w:rPr>
          <w:rFonts w:ascii="Sylfaen" w:hAnsi="Sylfaen" w:cs="Sylfaen"/>
          <w:szCs w:val="22"/>
        </w:rPr>
        <w:t>ნაწლავის</w:t>
      </w:r>
      <w:r w:rsidRPr="009C59AA">
        <w:rPr>
          <w:rFonts w:ascii="AcadNusx" w:hAnsi="AcadNusx"/>
          <w:szCs w:val="22"/>
        </w:rPr>
        <w:t xml:space="preserve"> </w:t>
      </w:r>
      <w:r w:rsidRPr="009C59AA">
        <w:rPr>
          <w:rFonts w:ascii="Sylfaen" w:hAnsi="Sylfaen" w:cs="Sylfaen"/>
          <w:szCs w:val="22"/>
        </w:rPr>
        <w:t>ტრაქტში</w:t>
      </w:r>
      <w:r w:rsidRPr="009C59AA">
        <w:rPr>
          <w:rFonts w:ascii="AcadNusx" w:hAnsi="AcadNusx"/>
          <w:szCs w:val="22"/>
        </w:rPr>
        <w:t xml:space="preserve">, </w:t>
      </w:r>
      <w:r w:rsidRPr="009C59AA">
        <w:rPr>
          <w:rFonts w:ascii="Sylfaen" w:hAnsi="Sylfaen" w:cs="Sylfaen"/>
          <w:szCs w:val="22"/>
        </w:rPr>
        <w:t>ავასტინით</w:t>
      </w:r>
      <w:r w:rsidRPr="009C59AA">
        <w:rPr>
          <w:rFonts w:ascii="AcadNusx" w:hAnsi="AcadNusx"/>
          <w:szCs w:val="22"/>
        </w:rPr>
        <w:t xml:space="preserve"> </w:t>
      </w:r>
      <w:r w:rsidRPr="009C59AA">
        <w:rPr>
          <w:rFonts w:ascii="Sylfaen" w:hAnsi="Sylfaen" w:cs="Sylfaen"/>
          <w:szCs w:val="22"/>
        </w:rPr>
        <w:t>მკურნალობის</w:t>
      </w:r>
      <w:r w:rsidRPr="009C59AA">
        <w:rPr>
          <w:rFonts w:ascii="AcadNusx" w:hAnsi="AcadNusx"/>
          <w:szCs w:val="22"/>
        </w:rPr>
        <w:t xml:space="preserve"> </w:t>
      </w:r>
      <w:r w:rsidRPr="009C59AA">
        <w:rPr>
          <w:rFonts w:ascii="Sylfaen" w:hAnsi="Sylfaen" w:cs="Sylfaen"/>
          <w:szCs w:val="22"/>
        </w:rPr>
        <w:t>შეწყვეტა</w:t>
      </w:r>
      <w:r w:rsidRPr="009C59AA">
        <w:rPr>
          <w:rFonts w:ascii="AcadNusx" w:hAnsi="AcadNusx"/>
          <w:szCs w:val="22"/>
        </w:rPr>
        <w:t xml:space="preserve"> </w:t>
      </w:r>
      <w:r w:rsidRPr="009C59AA">
        <w:rPr>
          <w:rFonts w:ascii="Sylfaen" w:hAnsi="Sylfaen" w:cs="Sylfaen"/>
          <w:szCs w:val="22"/>
        </w:rPr>
        <w:t>უნდა</w:t>
      </w:r>
      <w:r w:rsidRPr="009C59AA">
        <w:rPr>
          <w:rFonts w:ascii="AcadNusx" w:hAnsi="AcadNusx"/>
          <w:szCs w:val="22"/>
        </w:rPr>
        <w:t xml:space="preserve"> </w:t>
      </w:r>
      <w:r w:rsidRPr="009C59AA">
        <w:rPr>
          <w:rFonts w:ascii="Sylfaen" w:hAnsi="Sylfaen" w:cs="Sylfaen"/>
          <w:szCs w:val="22"/>
        </w:rPr>
        <w:t>მოხდეს</w:t>
      </w:r>
      <w:r w:rsidRPr="009C59AA">
        <w:rPr>
          <w:rFonts w:ascii="AcadNusx" w:hAnsi="AcadNusx"/>
          <w:szCs w:val="22"/>
        </w:rPr>
        <w:t>.</w:t>
      </w:r>
    </w:p>
    <w:p w14:paraId="4B6162BA" w14:textId="77777777" w:rsidR="003E7ECE" w:rsidRPr="009C59AA" w:rsidRDefault="003E7ECE" w:rsidP="00427F38">
      <w:pPr>
        <w:rPr>
          <w:rFonts w:eastAsia="MS Mincho"/>
        </w:rPr>
      </w:pPr>
    </w:p>
    <w:p w14:paraId="72155E32" w14:textId="77777777" w:rsidR="003E7ECE" w:rsidRPr="009C59AA" w:rsidRDefault="003E7ECE" w:rsidP="00427F38">
      <w:pPr>
        <w:rPr>
          <w:rFonts w:eastAsia="MS Mincho"/>
          <w:lang w:val="en-GB"/>
        </w:rPr>
      </w:pPr>
    </w:p>
    <w:p w14:paraId="38CBA232" w14:textId="77777777" w:rsidR="00FF40D0" w:rsidRPr="009C59AA" w:rsidRDefault="00FF40D0" w:rsidP="00FF40D0">
      <w:pPr>
        <w:jc w:val="both"/>
        <w:rPr>
          <w:rFonts w:ascii="AcadNusx" w:hAnsi="AcadNusx"/>
          <w:szCs w:val="22"/>
          <w:lang w:val="ka-GE"/>
        </w:rPr>
      </w:pPr>
      <w:r w:rsidRPr="009C59AA">
        <w:rPr>
          <w:rFonts w:ascii="Sylfaen" w:hAnsi="Sylfaen" w:cs="Sylfaen"/>
          <w:szCs w:val="22"/>
        </w:rPr>
        <w:t>ჭრილობის</w:t>
      </w:r>
      <w:r w:rsidRPr="009C59AA">
        <w:rPr>
          <w:rFonts w:ascii="AcadNusx" w:hAnsi="AcadNusx"/>
          <w:szCs w:val="22"/>
        </w:rPr>
        <w:t xml:space="preserve"> </w:t>
      </w:r>
      <w:r w:rsidRPr="009C59AA">
        <w:rPr>
          <w:rFonts w:ascii="Sylfaen" w:hAnsi="Sylfaen" w:cs="Sylfaen"/>
          <w:szCs w:val="22"/>
        </w:rPr>
        <w:t>შეხორცებ</w:t>
      </w:r>
      <w:r w:rsidR="00753E9A" w:rsidRPr="009C59AA">
        <w:rPr>
          <w:rFonts w:ascii="Sylfaen" w:hAnsi="Sylfaen" w:cs="Sylfaen"/>
          <w:szCs w:val="22"/>
          <w:lang w:val="ka-GE"/>
        </w:rPr>
        <w:t>ის გართულებები (იხ. ქვეთავი</w:t>
      </w:r>
      <w:r w:rsidRPr="009C59AA">
        <w:rPr>
          <w:rFonts w:ascii="Sylfaen" w:hAnsi="Sylfaen" w:cs="Sylfaen"/>
          <w:szCs w:val="22"/>
          <w:lang w:val="ka-GE"/>
        </w:rPr>
        <w:t xml:space="preserve"> 4.8)</w:t>
      </w:r>
    </w:p>
    <w:p w14:paraId="771A1FB8" w14:textId="77777777" w:rsidR="003E7ECE" w:rsidRPr="009C59AA" w:rsidRDefault="00FF40D0" w:rsidP="00427F38">
      <w:pPr>
        <w:rPr>
          <w:rFonts w:ascii="Sylfaen" w:hAnsi="Sylfaen"/>
          <w:szCs w:val="22"/>
          <w:lang w:val="ka-GE"/>
        </w:rPr>
      </w:pPr>
      <w:r w:rsidRPr="009C59AA">
        <w:rPr>
          <w:szCs w:val="22"/>
          <w:lang w:val="en-GB"/>
        </w:rPr>
        <w:t xml:space="preserve"> </w:t>
      </w:r>
    </w:p>
    <w:p w14:paraId="403FC197" w14:textId="77777777" w:rsidR="00FF40D0" w:rsidRPr="009C59AA" w:rsidRDefault="00FF40D0" w:rsidP="00FF40D0">
      <w:pPr>
        <w:jc w:val="both"/>
        <w:rPr>
          <w:rFonts w:ascii="AcadNusx" w:hAnsi="AcadNusx"/>
          <w:szCs w:val="22"/>
        </w:rPr>
      </w:pPr>
      <w:r w:rsidRPr="009C59AA">
        <w:rPr>
          <w:rFonts w:ascii="Sylfaen" w:hAnsi="Sylfaen" w:cs="Sylfaen"/>
          <w:szCs w:val="22"/>
        </w:rPr>
        <w:t>ავასტინმა</w:t>
      </w:r>
      <w:r w:rsidRPr="009C59AA">
        <w:rPr>
          <w:rFonts w:ascii="AcadNusx" w:hAnsi="AcadNusx"/>
          <w:szCs w:val="22"/>
        </w:rPr>
        <w:t xml:space="preserve"> </w:t>
      </w:r>
      <w:r w:rsidRPr="009C59AA">
        <w:rPr>
          <w:rFonts w:ascii="Sylfaen" w:hAnsi="Sylfaen" w:cs="Sylfaen"/>
          <w:szCs w:val="22"/>
        </w:rPr>
        <w:t>შეიძლება</w:t>
      </w:r>
      <w:r w:rsidRPr="009C59AA">
        <w:rPr>
          <w:rFonts w:ascii="AcadNusx" w:hAnsi="AcadNusx"/>
          <w:szCs w:val="22"/>
        </w:rPr>
        <w:t xml:space="preserve"> </w:t>
      </w:r>
      <w:r w:rsidR="00753E9A" w:rsidRPr="009C59AA">
        <w:rPr>
          <w:rFonts w:ascii="Sylfaen" w:hAnsi="Sylfaen" w:cs="Sylfaen"/>
          <w:szCs w:val="22"/>
        </w:rPr>
        <w:t>უარყო</w:t>
      </w:r>
      <w:r w:rsidRPr="009C59AA">
        <w:rPr>
          <w:rFonts w:ascii="Sylfaen" w:hAnsi="Sylfaen" w:cs="Sylfaen"/>
          <w:szCs w:val="22"/>
        </w:rPr>
        <w:t>ფითი</w:t>
      </w:r>
      <w:r w:rsidRPr="009C59AA">
        <w:rPr>
          <w:rFonts w:ascii="AcadNusx" w:hAnsi="AcadNusx"/>
          <w:szCs w:val="22"/>
        </w:rPr>
        <w:t xml:space="preserve"> </w:t>
      </w:r>
      <w:r w:rsidRPr="009C59AA">
        <w:rPr>
          <w:rFonts w:ascii="Sylfaen" w:hAnsi="Sylfaen" w:cs="Sylfaen"/>
          <w:szCs w:val="22"/>
        </w:rPr>
        <w:t>ზეგავლენა</w:t>
      </w:r>
      <w:r w:rsidRPr="009C59AA">
        <w:rPr>
          <w:rFonts w:ascii="AcadNusx" w:hAnsi="AcadNusx"/>
          <w:szCs w:val="22"/>
        </w:rPr>
        <w:t xml:space="preserve"> </w:t>
      </w:r>
      <w:r w:rsidRPr="009C59AA">
        <w:rPr>
          <w:rFonts w:ascii="Sylfaen" w:hAnsi="Sylfaen" w:cs="Sylfaen"/>
          <w:szCs w:val="22"/>
        </w:rPr>
        <w:t>იქონიოს</w:t>
      </w:r>
      <w:r w:rsidRPr="009C59AA">
        <w:rPr>
          <w:rFonts w:ascii="AcadNusx" w:hAnsi="AcadNusx"/>
          <w:szCs w:val="22"/>
        </w:rPr>
        <w:t xml:space="preserve"> </w:t>
      </w:r>
      <w:r w:rsidRPr="009C59AA">
        <w:rPr>
          <w:rFonts w:ascii="Sylfaen" w:hAnsi="Sylfaen" w:cs="Sylfaen"/>
          <w:szCs w:val="22"/>
        </w:rPr>
        <w:t>ჭრილობის</w:t>
      </w:r>
      <w:r w:rsidRPr="009C59AA">
        <w:rPr>
          <w:rFonts w:ascii="AcadNusx" w:hAnsi="AcadNusx"/>
          <w:szCs w:val="22"/>
        </w:rPr>
        <w:t xml:space="preserve"> </w:t>
      </w:r>
      <w:r w:rsidRPr="009C59AA">
        <w:rPr>
          <w:rFonts w:ascii="Sylfaen" w:hAnsi="Sylfaen" w:cs="Sylfaen"/>
          <w:szCs w:val="22"/>
        </w:rPr>
        <w:t>შეხორცებაზე</w:t>
      </w:r>
      <w:r w:rsidRPr="009C59AA">
        <w:rPr>
          <w:rFonts w:ascii="AcadNusx" w:hAnsi="AcadNusx"/>
          <w:szCs w:val="22"/>
        </w:rPr>
        <w:t xml:space="preserve">. </w:t>
      </w:r>
      <w:r w:rsidRPr="009C59AA">
        <w:rPr>
          <w:rFonts w:ascii="Sylfaen" w:hAnsi="Sylfaen" w:cs="Sylfaen"/>
          <w:szCs w:val="22"/>
        </w:rPr>
        <w:t>ავასტინით</w:t>
      </w:r>
      <w:r w:rsidRPr="009C59AA">
        <w:rPr>
          <w:rFonts w:ascii="AcadNusx" w:hAnsi="AcadNusx"/>
          <w:szCs w:val="22"/>
        </w:rPr>
        <w:t xml:space="preserve"> </w:t>
      </w:r>
      <w:r w:rsidRPr="009C59AA">
        <w:rPr>
          <w:rFonts w:ascii="Sylfaen" w:hAnsi="Sylfaen" w:cs="Sylfaen"/>
          <w:szCs w:val="22"/>
        </w:rPr>
        <w:t>მკურნალობა</w:t>
      </w:r>
      <w:r w:rsidRPr="009C59AA">
        <w:rPr>
          <w:rFonts w:ascii="AcadNusx" w:hAnsi="AcadNusx"/>
          <w:szCs w:val="22"/>
        </w:rPr>
        <w:t xml:space="preserve"> </w:t>
      </w:r>
      <w:r w:rsidRPr="009C59AA">
        <w:rPr>
          <w:rFonts w:ascii="Sylfaen" w:hAnsi="Sylfaen" w:cs="Sylfaen"/>
          <w:szCs w:val="22"/>
        </w:rPr>
        <w:t>არ</w:t>
      </w:r>
      <w:r w:rsidRPr="009C59AA">
        <w:rPr>
          <w:rFonts w:ascii="AcadNusx" w:hAnsi="AcadNusx"/>
          <w:szCs w:val="22"/>
        </w:rPr>
        <w:t xml:space="preserve"> </w:t>
      </w:r>
      <w:r w:rsidRPr="009C59AA">
        <w:rPr>
          <w:rFonts w:ascii="Sylfaen" w:hAnsi="Sylfaen" w:cs="Sylfaen"/>
          <w:szCs w:val="22"/>
        </w:rPr>
        <w:t>უნდა</w:t>
      </w:r>
      <w:r w:rsidRPr="009C59AA">
        <w:rPr>
          <w:rFonts w:ascii="AcadNusx" w:hAnsi="AcadNusx"/>
          <w:szCs w:val="22"/>
        </w:rPr>
        <w:t xml:space="preserve"> </w:t>
      </w:r>
      <w:r w:rsidRPr="009C59AA">
        <w:rPr>
          <w:rFonts w:ascii="Sylfaen" w:hAnsi="Sylfaen" w:cs="Sylfaen"/>
          <w:szCs w:val="22"/>
        </w:rPr>
        <w:t>იქნას</w:t>
      </w:r>
      <w:r w:rsidRPr="009C59AA">
        <w:rPr>
          <w:rFonts w:ascii="AcadNusx" w:hAnsi="AcadNusx"/>
          <w:szCs w:val="22"/>
        </w:rPr>
        <w:t xml:space="preserve"> </w:t>
      </w:r>
      <w:r w:rsidRPr="009C59AA">
        <w:rPr>
          <w:rFonts w:ascii="Sylfaen" w:hAnsi="Sylfaen" w:cs="Sylfaen"/>
          <w:szCs w:val="22"/>
        </w:rPr>
        <w:t>დაწყებული</w:t>
      </w:r>
      <w:r w:rsidRPr="009C59AA">
        <w:rPr>
          <w:rFonts w:ascii="AcadNusx" w:hAnsi="AcadNusx"/>
          <w:szCs w:val="22"/>
        </w:rPr>
        <w:t xml:space="preserve">  </w:t>
      </w:r>
      <w:r w:rsidRPr="009C59AA">
        <w:rPr>
          <w:rFonts w:ascii="Sylfaen" w:hAnsi="Sylfaen" w:cs="Sylfaen"/>
          <w:szCs w:val="22"/>
        </w:rPr>
        <w:t>დიდი</w:t>
      </w:r>
      <w:r w:rsidRPr="009C59AA">
        <w:rPr>
          <w:rFonts w:ascii="AcadNusx" w:hAnsi="AcadNusx"/>
          <w:szCs w:val="22"/>
        </w:rPr>
        <w:t xml:space="preserve"> </w:t>
      </w:r>
      <w:r w:rsidRPr="009C59AA">
        <w:rPr>
          <w:rFonts w:ascii="Sylfaen" w:hAnsi="Sylfaen" w:cs="Sylfaen"/>
          <w:szCs w:val="22"/>
        </w:rPr>
        <w:t>ქირურგიული</w:t>
      </w:r>
      <w:r w:rsidRPr="009C59AA">
        <w:rPr>
          <w:rFonts w:ascii="AcadNusx" w:hAnsi="AcadNusx"/>
          <w:szCs w:val="22"/>
        </w:rPr>
        <w:t xml:space="preserve"> </w:t>
      </w:r>
      <w:r w:rsidRPr="009C59AA">
        <w:rPr>
          <w:rFonts w:ascii="Sylfaen" w:hAnsi="Sylfaen" w:cs="Sylfaen"/>
          <w:szCs w:val="22"/>
        </w:rPr>
        <w:t>ოპერაციიდან</w:t>
      </w:r>
      <w:r w:rsidRPr="009C59AA">
        <w:rPr>
          <w:rFonts w:ascii="AcadNusx" w:hAnsi="AcadNusx"/>
          <w:szCs w:val="22"/>
        </w:rPr>
        <w:t xml:space="preserve"> 28 </w:t>
      </w:r>
      <w:r w:rsidRPr="009C59AA">
        <w:rPr>
          <w:rFonts w:ascii="Sylfaen" w:hAnsi="Sylfaen" w:cs="Sylfaen"/>
          <w:szCs w:val="22"/>
        </w:rPr>
        <w:t>დღის</w:t>
      </w:r>
      <w:r w:rsidRPr="009C59AA">
        <w:rPr>
          <w:rFonts w:ascii="AcadNusx" w:hAnsi="AcadNusx"/>
          <w:szCs w:val="22"/>
        </w:rPr>
        <w:t xml:space="preserve"> </w:t>
      </w:r>
      <w:r w:rsidRPr="009C59AA">
        <w:rPr>
          <w:rFonts w:ascii="Sylfaen" w:hAnsi="Sylfaen" w:cs="Sylfaen"/>
          <w:szCs w:val="22"/>
        </w:rPr>
        <w:t>განმავლობაში</w:t>
      </w:r>
      <w:r w:rsidRPr="009C59AA">
        <w:rPr>
          <w:rFonts w:ascii="AcadNusx" w:hAnsi="AcadNusx"/>
          <w:szCs w:val="22"/>
        </w:rPr>
        <w:t xml:space="preserve"> </w:t>
      </w:r>
      <w:r w:rsidRPr="009C59AA">
        <w:rPr>
          <w:rFonts w:ascii="Sylfaen" w:hAnsi="Sylfaen" w:cs="Sylfaen"/>
          <w:szCs w:val="22"/>
        </w:rPr>
        <w:t>ან</w:t>
      </w:r>
      <w:r w:rsidRPr="009C59AA">
        <w:rPr>
          <w:rFonts w:ascii="AcadNusx" w:hAnsi="AcadNusx"/>
          <w:szCs w:val="22"/>
        </w:rPr>
        <w:t xml:space="preserve"> </w:t>
      </w:r>
      <w:r w:rsidRPr="009C59AA">
        <w:rPr>
          <w:rFonts w:ascii="Sylfaen" w:hAnsi="Sylfaen" w:cs="Sylfaen"/>
          <w:szCs w:val="22"/>
        </w:rPr>
        <w:t>ვიდრე</w:t>
      </w:r>
      <w:r w:rsidRPr="009C59AA">
        <w:rPr>
          <w:rFonts w:ascii="AcadNusx" w:hAnsi="AcadNusx"/>
          <w:szCs w:val="22"/>
        </w:rPr>
        <w:t xml:space="preserve"> </w:t>
      </w:r>
      <w:r w:rsidRPr="009C59AA">
        <w:rPr>
          <w:rFonts w:ascii="Sylfaen" w:hAnsi="Sylfaen" w:cs="Sylfaen"/>
          <w:szCs w:val="22"/>
        </w:rPr>
        <w:t>არ</w:t>
      </w:r>
      <w:r w:rsidRPr="009C59AA">
        <w:rPr>
          <w:rFonts w:ascii="AcadNusx" w:hAnsi="AcadNusx"/>
          <w:szCs w:val="22"/>
        </w:rPr>
        <w:t xml:space="preserve"> </w:t>
      </w:r>
      <w:r w:rsidRPr="009C59AA">
        <w:rPr>
          <w:rFonts w:ascii="Sylfaen" w:hAnsi="Sylfaen" w:cs="Sylfaen"/>
          <w:szCs w:val="22"/>
        </w:rPr>
        <w:t>მოხდება</w:t>
      </w:r>
      <w:r w:rsidRPr="009C59AA">
        <w:rPr>
          <w:rFonts w:ascii="AcadNusx" w:hAnsi="AcadNusx"/>
          <w:szCs w:val="22"/>
        </w:rPr>
        <w:t xml:space="preserve"> </w:t>
      </w:r>
      <w:r w:rsidRPr="009C59AA">
        <w:rPr>
          <w:rFonts w:ascii="Sylfaen" w:hAnsi="Sylfaen" w:cs="Sylfaen"/>
          <w:szCs w:val="22"/>
        </w:rPr>
        <w:t>ჭრილობის</w:t>
      </w:r>
      <w:r w:rsidRPr="009C59AA">
        <w:rPr>
          <w:rFonts w:ascii="AcadNusx" w:hAnsi="AcadNusx"/>
          <w:szCs w:val="22"/>
        </w:rPr>
        <w:t xml:space="preserve"> </w:t>
      </w:r>
      <w:r w:rsidRPr="009C59AA">
        <w:rPr>
          <w:rFonts w:ascii="Sylfaen" w:hAnsi="Sylfaen" w:cs="Sylfaen"/>
          <w:szCs w:val="22"/>
        </w:rPr>
        <w:t>სრული</w:t>
      </w:r>
      <w:r w:rsidRPr="009C59AA">
        <w:rPr>
          <w:rFonts w:ascii="AcadNusx" w:hAnsi="AcadNusx"/>
          <w:szCs w:val="22"/>
        </w:rPr>
        <w:t xml:space="preserve"> </w:t>
      </w:r>
      <w:r w:rsidRPr="009C59AA">
        <w:rPr>
          <w:rFonts w:ascii="Sylfaen" w:hAnsi="Sylfaen" w:cs="Sylfaen"/>
          <w:szCs w:val="22"/>
        </w:rPr>
        <w:t>შეხორცება</w:t>
      </w:r>
      <w:r w:rsidRPr="009C59AA">
        <w:rPr>
          <w:rFonts w:ascii="AcadNusx" w:hAnsi="AcadNusx"/>
          <w:szCs w:val="22"/>
        </w:rPr>
        <w:t xml:space="preserve">. </w:t>
      </w:r>
      <w:r w:rsidRPr="009C59AA">
        <w:rPr>
          <w:rFonts w:ascii="Sylfaen" w:hAnsi="Sylfaen" w:cs="Sylfaen"/>
          <w:szCs w:val="22"/>
        </w:rPr>
        <w:t>იმ</w:t>
      </w:r>
      <w:r w:rsidRPr="009C59AA">
        <w:rPr>
          <w:rFonts w:ascii="AcadNusx" w:hAnsi="AcadNusx"/>
          <w:szCs w:val="22"/>
        </w:rPr>
        <w:t xml:space="preserve"> </w:t>
      </w:r>
      <w:r w:rsidRPr="009C59AA">
        <w:rPr>
          <w:rFonts w:ascii="Sylfaen" w:hAnsi="Sylfaen" w:cs="Sylfaen"/>
          <w:szCs w:val="22"/>
        </w:rPr>
        <w:t>პაციენტებს</w:t>
      </w:r>
      <w:r w:rsidRPr="009C59AA">
        <w:rPr>
          <w:rFonts w:ascii="AcadNusx" w:hAnsi="AcadNusx"/>
          <w:szCs w:val="22"/>
        </w:rPr>
        <w:t xml:space="preserve">, </w:t>
      </w:r>
      <w:r w:rsidRPr="009C59AA">
        <w:rPr>
          <w:rFonts w:ascii="Sylfaen" w:hAnsi="Sylfaen" w:cs="Sylfaen"/>
          <w:szCs w:val="22"/>
        </w:rPr>
        <w:t>რომლებსაც</w:t>
      </w:r>
      <w:r w:rsidRPr="009C59AA">
        <w:rPr>
          <w:rFonts w:ascii="AcadNusx" w:hAnsi="AcadNusx"/>
          <w:szCs w:val="22"/>
        </w:rPr>
        <w:t xml:space="preserve"> </w:t>
      </w:r>
      <w:r w:rsidRPr="009C59AA">
        <w:rPr>
          <w:rFonts w:ascii="Sylfaen" w:hAnsi="Sylfaen" w:cs="Sylfaen"/>
          <w:szCs w:val="22"/>
        </w:rPr>
        <w:t>ჭრილობის</w:t>
      </w:r>
      <w:r w:rsidRPr="009C59AA">
        <w:rPr>
          <w:rFonts w:ascii="AcadNusx" w:hAnsi="AcadNusx"/>
          <w:szCs w:val="22"/>
        </w:rPr>
        <w:t xml:space="preserve"> </w:t>
      </w:r>
      <w:r w:rsidRPr="009C59AA">
        <w:rPr>
          <w:rFonts w:ascii="Sylfaen" w:hAnsi="Sylfaen" w:cs="Sylfaen"/>
          <w:szCs w:val="22"/>
        </w:rPr>
        <w:t>შეხორცება</w:t>
      </w:r>
      <w:r w:rsidRPr="009C59AA">
        <w:rPr>
          <w:rFonts w:ascii="AcadNusx" w:hAnsi="AcadNusx"/>
          <w:szCs w:val="22"/>
        </w:rPr>
        <w:t xml:space="preserve"> </w:t>
      </w:r>
      <w:r w:rsidRPr="009C59AA">
        <w:rPr>
          <w:rFonts w:ascii="Sylfaen" w:hAnsi="Sylfaen" w:cs="Sylfaen"/>
          <w:szCs w:val="22"/>
        </w:rPr>
        <w:t>გართულებული</w:t>
      </w:r>
      <w:r w:rsidRPr="009C59AA">
        <w:rPr>
          <w:rFonts w:ascii="AcadNusx" w:hAnsi="AcadNusx"/>
          <w:szCs w:val="22"/>
        </w:rPr>
        <w:t xml:space="preserve"> </w:t>
      </w:r>
      <w:r w:rsidRPr="009C59AA">
        <w:rPr>
          <w:rFonts w:ascii="Sylfaen" w:hAnsi="Sylfaen" w:cs="Sylfaen"/>
          <w:szCs w:val="22"/>
        </w:rPr>
        <w:t>აქვთ</w:t>
      </w:r>
      <w:r w:rsidRPr="009C59AA">
        <w:rPr>
          <w:rFonts w:ascii="AcadNusx" w:hAnsi="AcadNusx"/>
          <w:szCs w:val="22"/>
        </w:rPr>
        <w:t xml:space="preserve">, </w:t>
      </w:r>
      <w:r w:rsidRPr="009C59AA">
        <w:rPr>
          <w:rFonts w:ascii="Sylfaen" w:hAnsi="Sylfaen" w:cs="Sylfaen"/>
          <w:szCs w:val="22"/>
        </w:rPr>
        <w:t>ავასტინით</w:t>
      </w:r>
      <w:r w:rsidRPr="009C59AA">
        <w:rPr>
          <w:rFonts w:ascii="AcadNusx" w:hAnsi="AcadNusx"/>
          <w:szCs w:val="22"/>
        </w:rPr>
        <w:t xml:space="preserve"> </w:t>
      </w:r>
      <w:r w:rsidRPr="009C59AA">
        <w:rPr>
          <w:rFonts w:ascii="Sylfaen" w:hAnsi="Sylfaen" w:cs="Sylfaen"/>
          <w:szCs w:val="22"/>
        </w:rPr>
        <w:t>მკურნალობის</w:t>
      </w:r>
      <w:r w:rsidRPr="009C59AA">
        <w:rPr>
          <w:rFonts w:ascii="AcadNusx" w:hAnsi="AcadNusx"/>
          <w:szCs w:val="22"/>
        </w:rPr>
        <w:t xml:space="preserve"> </w:t>
      </w:r>
      <w:r w:rsidRPr="009C59AA">
        <w:rPr>
          <w:rFonts w:ascii="Sylfaen" w:hAnsi="Sylfaen" w:cs="Sylfaen"/>
          <w:szCs w:val="22"/>
        </w:rPr>
        <w:t>დროს</w:t>
      </w:r>
      <w:r w:rsidRPr="009C59AA">
        <w:rPr>
          <w:rFonts w:ascii="AcadNusx" w:hAnsi="AcadNusx"/>
          <w:szCs w:val="22"/>
        </w:rPr>
        <w:t xml:space="preserve">, </w:t>
      </w:r>
      <w:r w:rsidRPr="009C59AA">
        <w:rPr>
          <w:rFonts w:ascii="Sylfaen" w:hAnsi="Sylfaen" w:cs="Sylfaen"/>
          <w:szCs w:val="22"/>
        </w:rPr>
        <w:t>ავასტინი</w:t>
      </w:r>
      <w:r w:rsidRPr="009C59AA">
        <w:rPr>
          <w:rFonts w:ascii="AcadNusx" w:hAnsi="AcadNusx"/>
          <w:szCs w:val="22"/>
        </w:rPr>
        <w:t xml:space="preserve"> </w:t>
      </w:r>
      <w:r w:rsidRPr="009C59AA">
        <w:rPr>
          <w:rFonts w:ascii="Sylfaen" w:hAnsi="Sylfaen" w:cs="Sylfaen"/>
          <w:szCs w:val="22"/>
        </w:rPr>
        <w:t>უნდა</w:t>
      </w:r>
      <w:r w:rsidRPr="009C59AA">
        <w:rPr>
          <w:rFonts w:ascii="AcadNusx" w:hAnsi="AcadNusx"/>
          <w:szCs w:val="22"/>
        </w:rPr>
        <w:t xml:space="preserve"> </w:t>
      </w:r>
      <w:r w:rsidRPr="009C59AA">
        <w:rPr>
          <w:rFonts w:ascii="Sylfaen" w:hAnsi="Sylfaen" w:cs="Sylfaen"/>
          <w:szCs w:val="22"/>
        </w:rPr>
        <w:t>შეუწყდეთ</w:t>
      </w:r>
      <w:r w:rsidRPr="009C59AA">
        <w:rPr>
          <w:rFonts w:ascii="AcadNusx" w:hAnsi="AcadNusx"/>
          <w:szCs w:val="22"/>
        </w:rPr>
        <w:t xml:space="preserve"> </w:t>
      </w:r>
      <w:r w:rsidRPr="009C59AA">
        <w:rPr>
          <w:rFonts w:ascii="Sylfaen" w:hAnsi="Sylfaen" w:cs="Sylfaen"/>
          <w:szCs w:val="22"/>
        </w:rPr>
        <w:t>ვიდრე</w:t>
      </w:r>
      <w:r w:rsidRPr="009C59AA">
        <w:rPr>
          <w:rFonts w:ascii="AcadNusx" w:hAnsi="AcadNusx"/>
          <w:szCs w:val="22"/>
        </w:rPr>
        <w:t xml:space="preserve"> </w:t>
      </w:r>
      <w:r w:rsidRPr="009C59AA">
        <w:rPr>
          <w:rFonts w:ascii="Sylfaen" w:hAnsi="Sylfaen" w:cs="Sylfaen"/>
          <w:szCs w:val="22"/>
        </w:rPr>
        <w:t>ჭრილობა</w:t>
      </w:r>
      <w:r w:rsidRPr="009C59AA">
        <w:rPr>
          <w:rFonts w:ascii="AcadNusx" w:hAnsi="AcadNusx"/>
          <w:szCs w:val="22"/>
        </w:rPr>
        <w:t xml:space="preserve"> </w:t>
      </w:r>
      <w:r w:rsidRPr="009C59AA">
        <w:rPr>
          <w:rFonts w:ascii="Sylfaen" w:hAnsi="Sylfaen" w:cs="Sylfaen"/>
          <w:szCs w:val="22"/>
        </w:rPr>
        <w:t>სრულად</w:t>
      </w:r>
      <w:r w:rsidRPr="009C59AA">
        <w:rPr>
          <w:rFonts w:ascii="AcadNusx" w:hAnsi="AcadNusx"/>
          <w:szCs w:val="22"/>
        </w:rPr>
        <w:t xml:space="preserve"> </w:t>
      </w:r>
      <w:r w:rsidRPr="009C59AA">
        <w:rPr>
          <w:rFonts w:ascii="Sylfaen" w:hAnsi="Sylfaen" w:cs="Sylfaen"/>
          <w:szCs w:val="22"/>
        </w:rPr>
        <w:t>არ</w:t>
      </w:r>
      <w:r w:rsidRPr="009C59AA">
        <w:rPr>
          <w:rFonts w:ascii="AcadNusx" w:hAnsi="AcadNusx"/>
          <w:szCs w:val="22"/>
        </w:rPr>
        <w:t xml:space="preserve"> </w:t>
      </w:r>
      <w:r w:rsidRPr="009C59AA">
        <w:rPr>
          <w:rFonts w:ascii="Sylfaen" w:hAnsi="Sylfaen" w:cs="Sylfaen"/>
          <w:szCs w:val="22"/>
        </w:rPr>
        <w:t>შეხორცდება</w:t>
      </w:r>
      <w:r w:rsidRPr="009C59AA">
        <w:rPr>
          <w:rFonts w:ascii="AcadNusx" w:hAnsi="AcadNusx"/>
          <w:szCs w:val="22"/>
        </w:rPr>
        <w:t xml:space="preserve">. </w:t>
      </w:r>
      <w:r w:rsidRPr="009C59AA">
        <w:rPr>
          <w:rFonts w:ascii="Sylfaen" w:hAnsi="Sylfaen" w:cs="Sylfaen"/>
          <w:szCs w:val="22"/>
        </w:rPr>
        <w:t>ავასტინით</w:t>
      </w:r>
      <w:r w:rsidRPr="009C59AA">
        <w:rPr>
          <w:rFonts w:ascii="AcadNusx" w:hAnsi="AcadNusx"/>
          <w:szCs w:val="22"/>
        </w:rPr>
        <w:t xml:space="preserve"> </w:t>
      </w:r>
      <w:r w:rsidRPr="009C59AA">
        <w:rPr>
          <w:rFonts w:ascii="Sylfaen" w:hAnsi="Sylfaen" w:cs="Sylfaen"/>
          <w:szCs w:val="22"/>
        </w:rPr>
        <w:t>მკურნალობა</w:t>
      </w:r>
      <w:r w:rsidRPr="009C59AA">
        <w:rPr>
          <w:rFonts w:ascii="AcadNusx" w:hAnsi="AcadNusx"/>
          <w:szCs w:val="22"/>
        </w:rPr>
        <w:t xml:space="preserve"> </w:t>
      </w:r>
      <w:r w:rsidRPr="009C59AA">
        <w:rPr>
          <w:rFonts w:ascii="Sylfaen" w:hAnsi="Sylfaen" w:cs="Sylfaen"/>
          <w:szCs w:val="22"/>
        </w:rPr>
        <w:t>უნდა</w:t>
      </w:r>
      <w:r w:rsidRPr="009C59AA">
        <w:rPr>
          <w:rFonts w:ascii="AcadNusx" w:hAnsi="AcadNusx"/>
          <w:szCs w:val="22"/>
        </w:rPr>
        <w:t xml:space="preserve"> </w:t>
      </w:r>
      <w:r w:rsidRPr="009C59AA">
        <w:rPr>
          <w:rFonts w:ascii="Sylfaen" w:hAnsi="Sylfaen" w:cs="Sylfaen"/>
          <w:szCs w:val="22"/>
        </w:rPr>
        <w:t>იქნას</w:t>
      </w:r>
      <w:r w:rsidRPr="009C59AA">
        <w:rPr>
          <w:rFonts w:ascii="AcadNusx" w:hAnsi="AcadNusx"/>
          <w:szCs w:val="22"/>
        </w:rPr>
        <w:t xml:space="preserve"> </w:t>
      </w:r>
      <w:r w:rsidRPr="009C59AA">
        <w:rPr>
          <w:rFonts w:ascii="Sylfaen" w:hAnsi="Sylfaen" w:cs="Sylfaen"/>
          <w:szCs w:val="22"/>
        </w:rPr>
        <w:t>შეჩერებული</w:t>
      </w:r>
      <w:r w:rsidRPr="009C59AA">
        <w:rPr>
          <w:rFonts w:ascii="AcadNusx" w:hAnsi="AcadNusx"/>
          <w:szCs w:val="22"/>
        </w:rPr>
        <w:t xml:space="preserve"> </w:t>
      </w:r>
      <w:r w:rsidRPr="009C59AA">
        <w:rPr>
          <w:rFonts w:ascii="Sylfaen" w:hAnsi="Sylfaen" w:cs="Sylfaen"/>
          <w:szCs w:val="22"/>
        </w:rPr>
        <w:t>გეგმიური</w:t>
      </w:r>
      <w:r w:rsidRPr="009C59AA">
        <w:rPr>
          <w:rFonts w:ascii="AcadNusx" w:hAnsi="AcadNusx"/>
          <w:szCs w:val="22"/>
        </w:rPr>
        <w:t xml:space="preserve"> </w:t>
      </w:r>
      <w:r w:rsidRPr="009C59AA">
        <w:rPr>
          <w:rFonts w:ascii="Sylfaen" w:hAnsi="Sylfaen" w:cs="Sylfaen"/>
          <w:szCs w:val="22"/>
        </w:rPr>
        <w:t>ოპერაციის</w:t>
      </w:r>
      <w:r w:rsidRPr="009C59AA">
        <w:rPr>
          <w:rFonts w:ascii="AcadNusx" w:hAnsi="AcadNusx"/>
          <w:szCs w:val="22"/>
        </w:rPr>
        <w:t xml:space="preserve"> </w:t>
      </w:r>
      <w:r w:rsidRPr="009C59AA">
        <w:rPr>
          <w:rFonts w:ascii="Sylfaen" w:hAnsi="Sylfaen" w:cs="Sylfaen"/>
          <w:szCs w:val="22"/>
        </w:rPr>
        <w:t>დროს</w:t>
      </w:r>
      <w:r w:rsidRPr="009C59AA">
        <w:rPr>
          <w:rFonts w:ascii="Sylfaen" w:hAnsi="Sylfaen" w:cs="Sylfaen"/>
          <w:szCs w:val="22"/>
          <w:lang w:val="ka-GE"/>
        </w:rPr>
        <w:t>.</w:t>
      </w:r>
      <w:r w:rsidRPr="009C59AA">
        <w:rPr>
          <w:rFonts w:ascii="AcadNusx" w:hAnsi="AcadNusx"/>
          <w:szCs w:val="22"/>
        </w:rPr>
        <w:t xml:space="preserve"> </w:t>
      </w:r>
    </w:p>
    <w:p w14:paraId="68F29F7C" w14:textId="77777777" w:rsidR="003E7ECE" w:rsidRPr="009C59AA" w:rsidRDefault="003E7ECE" w:rsidP="00427F38">
      <w:pPr>
        <w:rPr>
          <w:lang w:val="en-GB"/>
        </w:rPr>
      </w:pPr>
    </w:p>
    <w:p w14:paraId="3EDD4BE3" w14:textId="77777777" w:rsidR="003E7ECE" w:rsidRPr="009C59AA" w:rsidRDefault="003E7ECE" w:rsidP="00427F38">
      <w:pPr>
        <w:rPr>
          <w:lang w:val="en-GB"/>
        </w:rPr>
      </w:pPr>
    </w:p>
    <w:p w14:paraId="4AB51643" w14:textId="77777777" w:rsidR="00FF40D0" w:rsidRPr="009C59AA" w:rsidRDefault="00FF40D0" w:rsidP="00FF40D0">
      <w:pPr>
        <w:jc w:val="both"/>
        <w:rPr>
          <w:rFonts w:ascii="AcadNusx" w:hAnsi="AcadNusx"/>
          <w:szCs w:val="22"/>
        </w:rPr>
      </w:pPr>
      <w:r w:rsidRPr="009C59AA">
        <w:rPr>
          <w:rFonts w:ascii="Sylfaen" w:hAnsi="Sylfaen" w:cs="Sylfaen"/>
          <w:szCs w:val="22"/>
        </w:rPr>
        <w:t>ავასტინით</w:t>
      </w:r>
      <w:r w:rsidRPr="009C59AA">
        <w:rPr>
          <w:rFonts w:ascii="AcadNusx" w:hAnsi="AcadNusx"/>
          <w:szCs w:val="22"/>
        </w:rPr>
        <w:t xml:space="preserve"> </w:t>
      </w:r>
      <w:r w:rsidRPr="009C59AA">
        <w:rPr>
          <w:rFonts w:ascii="Sylfaen" w:hAnsi="Sylfaen" w:cs="Sylfaen"/>
          <w:szCs w:val="22"/>
        </w:rPr>
        <w:t>მკურნალობის</w:t>
      </w:r>
      <w:r w:rsidRPr="009C59AA">
        <w:rPr>
          <w:rFonts w:ascii="AcadNusx" w:hAnsi="AcadNusx"/>
          <w:szCs w:val="22"/>
        </w:rPr>
        <w:t xml:space="preserve"> </w:t>
      </w:r>
      <w:r w:rsidRPr="009C59AA">
        <w:rPr>
          <w:rFonts w:ascii="Sylfaen" w:hAnsi="Sylfaen" w:cs="Sylfaen"/>
          <w:szCs w:val="22"/>
        </w:rPr>
        <w:t>ფონზე</w:t>
      </w:r>
      <w:r w:rsidRPr="009C59AA">
        <w:rPr>
          <w:rFonts w:ascii="AcadNusx" w:hAnsi="AcadNusx"/>
          <w:szCs w:val="22"/>
        </w:rPr>
        <w:t xml:space="preserve"> </w:t>
      </w:r>
      <w:r w:rsidRPr="009C59AA">
        <w:rPr>
          <w:rFonts w:ascii="Sylfaen" w:hAnsi="Sylfaen" w:cs="Sylfaen"/>
          <w:szCs w:val="22"/>
        </w:rPr>
        <w:t>აღწერილია</w:t>
      </w:r>
      <w:r w:rsidRPr="009C59AA">
        <w:rPr>
          <w:rFonts w:ascii="AcadNusx" w:hAnsi="AcadNusx"/>
          <w:szCs w:val="22"/>
        </w:rPr>
        <w:t xml:space="preserve"> </w:t>
      </w:r>
      <w:r w:rsidRPr="009C59AA">
        <w:rPr>
          <w:rFonts w:ascii="Sylfaen" w:hAnsi="Sylfaen" w:cs="Sylfaen"/>
          <w:szCs w:val="22"/>
        </w:rPr>
        <w:t>მანეკროზებელი</w:t>
      </w:r>
      <w:r w:rsidRPr="009C59AA">
        <w:rPr>
          <w:rFonts w:ascii="AcadNusx" w:hAnsi="AcadNusx"/>
          <w:szCs w:val="22"/>
        </w:rPr>
        <w:t xml:space="preserve"> </w:t>
      </w:r>
      <w:r w:rsidRPr="009C59AA">
        <w:rPr>
          <w:rFonts w:ascii="Sylfaen" w:hAnsi="Sylfaen" w:cs="Sylfaen"/>
          <w:szCs w:val="22"/>
        </w:rPr>
        <w:t>ფასციიტის</w:t>
      </w:r>
      <w:r w:rsidRPr="009C59AA">
        <w:rPr>
          <w:rFonts w:ascii="AcadNusx" w:hAnsi="AcadNusx"/>
          <w:szCs w:val="22"/>
        </w:rPr>
        <w:t xml:space="preserve"> </w:t>
      </w:r>
      <w:r w:rsidRPr="009C59AA">
        <w:rPr>
          <w:rFonts w:ascii="Sylfaen" w:hAnsi="Sylfaen" w:cs="Sylfaen"/>
          <w:szCs w:val="22"/>
        </w:rPr>
        <w:t>იშვიათი</w:t>
      </w:r>
      <w:r w:rsidRPr="009C59AA">
        <w:rPr>
          <w:rFonts w:ascii="AcadNusx" w:hAnsi="AcadNusx"/>
          <w:szCs w:val="22"/>
        </w:rPr>
        <w:t xml:space="preserve"> </w:t>
      </w:r>
      <w:r w:rsidRPr="009C59AA">
        <w:rPr>
          <w:rFonts w:ascii="Sylfaen" w:hAnsi="Sylfaen" w:cs="Sylfaen"/>
          <w:szCs w:val="22"/>
        </w:rPr>
        <w:t>შემთხვევები</w:t>
      </w:r>
      <w:r w:rsidRPr="009C59AA">
        <w:rPr>
          <w:rFonts w:ascii="AcadNusx" w:hAnsi="AcadNusx"/>
          <w:szCs w:val="22"/>
        </w:rPr>
        <w:t xml:space="preserve">, </w:t>
      </w:r>
      <w:r w:rsidRPr="009C59AA">
        <w:rPr>
          <w:rFonts w:ascii="Sylfaen" w:hAnsi="Sylfaen" w:cs="Sylfaen"/>
          <w:szCs w:val="22"/>
        </w:rPr>
        <w:t>ფატალური</w:t>
      </w:r>
      <w:r w:rsidRPr="009C59AA">
        <w:rPr>
          <w:rFonts w:ascii="AcadNusx" w:hAnsi="AcadNusx"/>
          <w:szCs w:val="22"/>
        </w:rPr>
        <w:t xml:space="preserve"> </w:t>
      </w:r>
      <w:r w:rsidRPr="009C59AA">
        <w:rPr>
          <w:rFonts w:ascii="Sylfaen" w:hAnsi="Sylfaen" w:cs="Sylfaen"/>
          <w:szCs w:val="22"/>
        </w:rPr>
        <w:t>შემთხვევების</w:t>
      </w:r>
      <w:r w:rsidRPr="009C59AA">
        <w:rPr>
          <w:rFonts w:ascii="AcadNusx" w:hAnsi="AcadNusx"/>
          <w:szCs w:val="22"/>
        </w:rPr>
        <w:t xml:space="preserve"> </w:t>
      </w:r>
      <w:r w:rsidRPr="009C59AA">
        <w:rPr>
          <w:rFonts w:ascii="Sylfaen" w:hAnsi="Sylfaen" w:cs="Sylfaen"/>
          <w:szCs w:val="22"/>
        </w:rPr>
        <w:t>ჩათვლით</w:t>
      </w:r>
      <w:r w:rsidRPr="009C59AA">
        <w:rPr>
          <w:rFonts w:ascii="AcadNusx" w:hAnsi="AcadNusx"/>
          <w:szCs w:val="22"/>
        </w:rPr>
        <w:t xml:space="preserve">. </w:t>
      </w:r>
      <w:r w:rsidRPr="009C59AA">
        <w:rPr>
          <w:rFonts w:ascii="Sylfaen" w:hAnsi="Sylfaen" w:cs="Sylfaen"/>
          <w:szCs w:val="22"/>
        </w:rPr>
        <w:t>ისინი</w:t>
      </w:r>
      <w:r w:rsidRPr="009C59AA">
        <w:rPr>
          <w:rFonts w:ascii="AcadNusx" w:hAnsi="AcadNusx"/>
          <w:szCs w:val="22"/>
        </w:rPr>
        <w:t xml:space="preserve"> </w:t>
      </w:r>
      <w:r w:rsidRPr="009C59AA">
        <w:rPr>
          <w:rFonts w:ascii="Sylfaen" w:hAnsi="Sylfaen" w:cs="Sylfaen"/>
          <w:szCs w:val="22"/>
        </w:rPr>
        <w:t>ჩვეულებრივ</w:t>
      </w:r>
      <w:r w:rsidRPr="009C59AA">
        <w:rPr>
          <w:rFonts w:ascii="AcadNusx" w:hAnsi="AcadNusx"/>
          <w:szCs w:val="22"/>
        </w:rPr>
        <w:t xml:space="preserve"> </w:t>
      </w:r>
      <w:r w:rsidRPr="009C59AA">
        <w:rPr>
          <w:rFonts w:ascii="Sylfaen" w:hAnsi="Sylfaen" w:cs="Sylfaen"/>
          <w:szCs w:val="22"/>
        </w:rPr>
        <w:t>მეორადი</w:t>
      </w:r>
      <w:r w:rsidRPr="009C59AA">
        <w:rPr>
          <w:rFonts w:ascii="AcadNusx" w:hAnsi="AcadNusx"/>
          <w:szCs w:val="22"/>
        </w:rPr>
        <w:t xml:space="preserve"> </w:t>
      </w:r>
      <w:r w:rsidRPr="009C59AA">
        <w:rPr>
          <w:rFonts w:ascii="Sylfaen" w:hAnsi="Sylfaen" w:cs="Sylfaen"/>
          <w:szCs w:val="22"/>
        </w:rPr>
        <w:t>ხასიათისაა</w:t>
      </w:r>
      <w:r w:rsidRPr="009C59AA">
        <w:rPr>
          <w:rFonts w:ascii="AcadNusx" w:hAnsi="AcadNusx"/>
          <w:szCs w:val="22"/>
        </w:rPr>
        <w:t xml:space="preserve"> </w:t>
      </w:r>
      <w:r w:rsidRPr="009C59AA">
        <w:rPr>
          <w:rFonts w:ascii="Sylfaen" w:hAnsi="Sylfaen" w:cs="Sylfaen"/>
          <w:szCs w:val="22"/>
        </w:rPr>
        <w:t>ჭრილობის</w:t>
      </w:r>
      <w:r w:rsidRPr="009C59AA">
        <w:rPr>
          <w:rFonts w:ascii="AcadNusx" w:hAnsi="AcadNusx"/>
          <w:szCs w:val="22"/>
        </w:rPr>
        <w:t xml:space="preserve"> </w:t>
      </w:r>
      <w:r w:rsidRPr="009C59AA">
        <w:rPr>
          <w:rFonts w:ascii="Sylfaen" w:hAnsi="Sylfaen" w:cs="Sylfaen"/>
          <w:szCs w:val="22"/>
        </w:rPr>
        <w:t>შეხორცების</w:t>
      </w:r>
      <w:r w:rsidRPr="009C59AA">
        <w:rPr>
          <w:rFonts w:ascii="AcadNusx" w:hAnsi="AcadNusx"/>
          <w:szCs w:val="22"/>
        </w:rPr>
        <w:t xml:space="preserve"> </w:t>
      </w:r>
      <w:r w:rsidRPr="009C59AA">
        <w:rPr>
          <w:rFonts w:ascii="Sylfaen" w:hAnsi="Sylfaen" w:cs="Sylfaen"/>
          <w:szCs w:val="22"/>
        </w:rPr>
        <w:t>გართულებების</w:t>
      </w:r>
      <w:r w:rsidRPr="009C59AA">
        <w:rPr>
          <w:rFonts w:ascii="AcadNusx" w:hAnsi="AcadNusx"/>
          <w:szCs w:val="22"/>
        </w:rPr>
        <w:t xml:space="preserve">, </w:t>
      </w:r>
      <w:r w:rsidRPr="009C59AA">
        <w:rPr>
          <w:rFonts w:ascii="Sylfaen" w:hAnsi="Sylfaen" w:cs="Sylfaen"/>
          <w:szCs w:val="22"/>
        </w:rPr>
        <w:t>გასტროინტესტინური</w:t>
      </w:r>
      <w:r w:rsidRPr="009C59AA">
        <w:rPr>
          <w:rFonts w:ascii="AcadNusx" w:hAnsi="AcadNusx"/>
          <w:szCs w:val="22"/>
        </w:rPr>
        <w:t xml:space="preserve"> </w:t>
      </w:r>
      <w:r w:rsidRPr="009C59AA">
        <w:rPr>
          <w:rFonts w:ascii="Sylfaen" w:hAnsi="Sylfaen" w:cs="Sylfaen"/>
          <w:szCs w:val="22"/>
        </w:rPr>
        <w:t>პერფორაციის</w:t>
      </w:r>
      <w:r w:rsidRPr="009C59AA">
        <w:rPr>
          <w:rFonts w:ascii="AcadNusx" w:hAnsi="AcadNusx"/>
          <w:szCs w:val="22"/>
        </w:rPr>
        <w:t xml:space="preserve"> </w:t>
      </w:r>
      <w:r w:rsidRPr="009C59AA">
        <w:rPr>
          <w:rFonts w:ascii="Sylfaen" w:hAnsi="Sylfaen" w:cs="Sylfaen"/>
          <w:szCs w:val="22"/>
        </w:rPr>
        <w:t>ან</w:t>
      </w:r>
      <w:r w:rsidRPr="009C59AA">
        <w:rPr>
          <w:rFonts w:ascii="AcadNusx" w:hAnsi="AcadNusx"/>
          <w:szCs w:val="22"/>
        </w:rPr>
        <w:t xml:space="preserve"> </w:t>
      </w:r>
      <w:r w:rsidRPr="009C59AA">
        <w:rPr>
          <w:rFonts w:ascii="Sylfaen" w:hAnsi="Sylfaen" w:cs="Sylfaen"/>
          <w:szCs w:val="22"/>
        </w:rPr>
        <w:t>ფისტულის</w:t>
      </w:r>
      <w:r w:rsidRPr="009C59AA">
        <w:rPr>
          <w:rFonts w:ascii="AcadNusx" w:hAnsi="AcadNusx"/>
          <w:szCs w:val="22"/>
        </w:rPr>
        <w:t xml:space="preserve"> </w:t>
      </w:r>
      <w:r w:rsidRPr="009C59AA">
        <w:rPr>
          <w:rFonts w:ascii="Sylfaen" w:hAnsi="Sylfaen" w:cs="Sylfaen"/>
          <w:szCs w:val="22"/>
        </w:rPr>
        <w:t>ჩამოყალიბების</w:t>
      </w:r>
      <w:r w:rsidRPr="009C59AA">
        <w:rPr>
          <w:rFonts w:ascii="AcadNusx" w:hAnsi="AcadNusx"/>
          <w:szCs w:val="22"/>
        </w:rPr>
        <w:t xml:space="preserve"> </w:t>
      </w:r>
      <w:r w:rsidRPr="009C59AA">
        <w:rPr>
          <w:rFonts w:ascii="Sylfaen" w:hAnsi="Sylfaen" w:cs="Sylfaen"/>
          <w:szCs w:val="22"/>
        </w:rPr>
        <w:t>შემდეგ</w:t>
      </w:r>
      <w:r w:rsidRPr="009C59AA">
        <w:rPr>
          <w:rFonts w:ascii="AcadNusx" w:hAnsi="AcadNusx"/>
          <w:szCs w:val="22"/>
        </w:rPr>
        <w:t xml:space="preserve">. </w:t>
      </w:r>
      <w:r w:rsidRPr="009C59AA">
        <w:rPr>
          <w:rFonts w:ascii="Sylfaen" w:hAnsi="Sylfaen" w:cs="Sylfaen"/>
          <w:szCs w:val="22"/>
        </w:rPr>
        <w:t>მანეკროზებელი</w:t>
      </w:r>
      <w:r w:rsidRPr="009C59AA">
        <w:rPr>
          <w:rFonts w:ascii="AcadNusx" w:hAnsi="AcadNusx"/>
          <w:szCs w:val="22"/>
        </w:rPr>
        <w:t xml:space="preserve"> </w:t>
      </w:r>
      <w:r w:rsidRPr="009C59AA">
        <w:rPr>
          <w:rFonts w:ascii="Sylfaen" w:hAnsi="Sylfaen" w:cs="Sylfaen"/>
          <w:szCs w:val="22"/>
        </w:rPr>
        <w:t>ფასციიტის</w:t>
      </w:r>
      <w:r w:rsidRPr="009C59AA">
        <w:rPr>
          <w:rFonts w:ascii="AcadNusx" w:hAnsi="AcadNusx"/>
          <w:szCs w:val="22"/>
        </w:rPr>
        <w:t xml:space="preserve"> </w:t>
      </w:r>
      <w:r w:rsidRPr="009C59AA">
        <w:rPr>
          <w:rFonts w:ascii="Sylfaen" w:hAnsi="Sylfaen" w:cs="Sylfaen"/>
          <w:szCs w:val="22"/>
        </w:rPr>
        <w:t>განვითარების</w:t>
      </w:r>
      <w:r w:rsidRPr="009C59AA">
        <w:rPr>
          <w:rFonts w:ascii="AcadNusx" w:hAnsi="AcadNusx"/>
          <w:szCs w:val="22"/>
        </w:rPr>
        <w:t xml:space="preserve"> </w:t>
      </w:r>
      <w:r w:rsidRPr="009C59AA">
        <w:rPr>
          <w:rFonts w:ascii="Sylfaen" w:hAnsi="Sylfaen" w:cs="Sylfaen"/>
          <w:szCs w:val="22"/>
        </w:rPr>
        <w:t>შემთხვევაში</w:t>
      </w:r>
      <w:r w:rsidRPr="009C59AA">
        <w:rPr>
          <w:rFonts w:ascii="AcadNusx" w:hAnsi="AcadNusx"/>
          <w:szCs w:val="22"/>
        </w:rPr>
        <w:t xml:space="preserve"> </w:t>
      </w:r>
      <w:r w:rsidRPr="009C59AA">
        <w:rPr>
          <w:rFonts w:ascii="Sylfaen" w:hAnsi="Sylfaen" w:cs="Sylfaen"/>
          <w:szCs w:val="22"/>
        </w:rPr>
        <w:t>ავასტინით</w:t>
      </w:r>
      <w:r w:rsidRPr="009C59AA">
        <w:rPr>
          <w:rFonts w:ascii="AcadNusx" w:hAnsi="AcadNusx"/>
          <w:szCs w:val="22"/>
        </w:rPr>
        <w:t xml:space="preserve"> </w:t>
      </w:r>
      <w:r w:rsidRPr="009C59AA">
        <w:rPr>
          <w:rFonts w:ascii="Sylfaen" w:hAnsi="Sylfaen" w:cs="Sylfaen"/>
          <w:szCs w:val="22"/>
        </w:rPr>
        <w:t>თერაპია</w:t>
      </w:r>
      <w:r w:rsidRPr="009C59AA">
        <w:rPr>
          <w:rFonts w:ascii="AcadNusx" w:hAnsi="AcadNusx"/>
          <w:szCs w:val="22"/>
        </w:rPr>
        <w:t xml:space="preserve"> </w:t>
      </w:r>
      <w:r w:rsidRPr="009C59AA">
        <w:rPr>
          <w:rFonts w:ascii="Sylfaen" w:hAnsi="Sylfaen" w:cs="Sylfaen"/>
          <w:szCs w:val="22"/>
        </w:rPr>
        <w:t>უნდა</w:t>
      </w:r>
      <w:r w:rsidRPr="009C59AA">
        <w:rPr>
          <w:rFonts w:ascii="AcadNusx" w:hAnsi="AcadNusx"/>
          <w:szCs w:val="22"/>
        </w:rPr>
        <w:t xml:space="preserve"> </w:t>
      </w:r>
      <w:r w:rsidRPr="009C59AA">
        <w:rPr>
          <w:rFonts w:ascii="Sylfaen" w:hAnsi="Sylfaen" w:cs="Sylfaen"/>
          <w:szCs w:val="22"/>
        </w:rPr>
        <w:t>შეწყდეს</w:t>
      </w:r>
      <w:r w:rsidRPr="009C59AA">
        <w:rPr>
          <w:rFonts w:ascii="AcadNusx" w:hAnsi="AcadNusx"/>
          <w:szCs w:val="22"/>
        </w:rPr>
        <w:t xml:space="preserve"> </w:t>
      </w:r>
      <w:r w:rsidRPr="009C59AA">
        <w:rPr>
          <w:rFonts w:ascii="Sylfaen" w:hAnsi="Sylfaen" w:cs="Sylfaen"/>
          <w:szCs w:val="22"/>
        </w:rPr>
        <w:t>და</w:t>
      </w:r>
      <w:r w:rsidRPr="009C59AA">
        <w:rPr>
          <w:rFonts w:ascii="AcadNusx" w:hAnsi="AcadNusx"/>
          <w:szCs w:val="22"/>
        </w:rPr>
        <w:t xml:space="preserve"> </w:t>
      </w:r>
      <w:r w:rsidRPr="009C59AA">
        <w:rPr>
          <w:rFonts w:ascii="Sylfaen" w:hAnsi="Sylfaen" w:cs="Sylfaen"/>
          <w:szCs w:val="22"/>
        </w:rPr>
        <w:t>პაციენტს</w:t>
      </w:r>
      <w:r w:rsidRPr="009C59AA">
        <w:rPr>
          <w:rFonts w:ascii="AcadNusx" w:hAnsi="AcadNusx"/>
          <w:szCs w:val="22"/>
        </w:rPr>
        <w:t xml:space="preserve"> </w:t>
      </w:r>
      <w:r w:rsidRPr="009C59AA">
        <w:rPr>
          <w:rFonts w:ascii="Sylfaen" w:hAnsi="Sylfaen" w:cs="Sylfaen"/>
          <w:szCs w:val="22"/>
        </w:rPr>
        <w:t>დაუყოვნებლივ</w:t>
      </w:r>
      <w:r w:rsidRPr="009C59AA">
        <w:rPr>
          <w:rFonts w:ascii="AcadNusx" w:hAnsi="AcadNusx"/>
          <w:szCs w:val="22"/>
        </w:rPr>
        <w:t xml:space="preserve"> </w:t>
      </w:r>
      <w:r w:rsidRPr="009C59AA">
        <w:rPr>
          <w:rFonts w:ascii="Sylfaen" w:hAnsi="Sylfaen" w:cs="Sylfaen"/>
          <w:szCs w:val="22"/>
        </w:rPr>
        <w:t>დაენიშნოს</w:t>
      </w:r>
      <w:r w:rsidRPr="009C59AA">
        <w:rPr>
          <w:rFonts w:ascii="AcadNusx" w:hAnsi="AcadNusx"/>
          <w:szCs w:val="22"/>
        </w:rPr>
        <w:t xml:space="preserve"> </w:t>
      </w:r>
      <w:r w:rsidRPr="009C59AA">
        <w:rPr>
          <w:rFonts w:ascii="Sylfaen" w:hAnsi="Sylfaen" w:cs="Sylfaen"/>
          <w:szCs w:val="22"/>
        </w:rPr>
        <w:t>სათანადო</w:t>
      </w:r>
      <w:r w:rsidRPr="009C59AA">
        <w:rPr>
          <w:rFonts w:ascii="AcadNusx" w:hAnsi="AcadNusx"/>
          <w:szCs w:val="22"/>
        </w:rPr>
        <w:t xml:space="preserve"> </w:t>
      </w:r>
      <w:r w:rsidRPr="009C59AA">
        <w:rPr>
          <w:rFonts w:ascii="Sylfaen" w:hAnsi="Sylfaen" w:cs="Sylfaen"/>
          <w:szCs w:val="22"/>
        </w:rPr>
        <w:t>მკურნალობა</w:t>
      </w:r>
      <w:r w:rsidRPr="009C59AA">
        <w:rPr>
          <w:rFonts w:ascii="AcadNusx" w:hAnsi="AcadNusx"/>
          <w:szCs w:val="22"/>
        </w:rPr>
        <w:t xml:space="preserve"> </w:t>
      </w:r>
    </w:p>
    <w:p w14:paraId="2023D72B" w14:textId="77777777" w:rsidR="003E7ECE" w:rsidRPr="009C59AA" w:rsidRDefault="003E7ECE" w:rsidP="00427F38">
      <w:pPr>
        <w:rPr>
          <w:rFonts w:ascii="Sylfaen" w:hAnsi="Sylfaen"/>
        </w:rPr>
      </w:pPr>
    </w:p>
    <w:p w14:paraId="1A024365" w14:textId="77777777" w:rsidR="003E7ECE" w:rsidRPr="009C59AA" w:rsidRDefault="003E7ECE" w:rsidP="00427F38">
      <w:pPr>
        <w:rPr>
          <w:lang w:val="en-GB"/>
        </w:rPr>
      </w:pPr>
    </w:p>
    <w:p w14:paraId="63E04B10" w14:textId="77777777" w:rsidR="00DD5EC9" w:rsidRPr="009C59AA" w:rsidRDefault="00DD5EC9" w:rsidP="00DD5EC9">
      <w:pPr>
        <w:jc w:val="both"/>
        <w:rPr>
          <w:rFonts w:ascii="AcadNusx" w:hAnsi="AcadNusx"/>
          <w:sz w:val="24"/>
          <w:szCs w:val="24"/>
          <w:lang w:val="ka-GE"/>
        </w:rPr>
      </w:pPr>
      <w:r w:rsidRPr="009C59AA">
        <w:rPr>
          <w:rFonts w:ascii="Sylfaen" w:hAnsi="Sylfaen" w:cs="Sylfaen"/>
          <w:sz w:val="24"/>
          <w:szCs w:val="24"/>
        </w:rPr>
        <w:t xml:space="preserve"> </w:t>
      </w:r>
      <w:r w:rsidRPr="009C59AA">
        <w:rPr>
          <w:rFonts w:ascii="Sylfaen" w:hAnsi="Sylfaen" w:cs="Sylfaen"/>
          <w:szCs w:val="22"/>
        </w:rPr>
        <w:t>ჰიპერტენზია</w:t>
      </w:r>
      <w:r w:rsidR="002912E2" w:rsidRPr="009C59AA">
        <w:rPr>
          <w:rFonts w:ascii="Sylfaen" w:hAnsi="Sylfaen" w:cs="Sylfaen"/>
          <w:szCs w:val="22"/>
          <w:lang w:val="ka-GE"/>
        </w:rPr>
        <w:t xml:space="preserve"> </w:t>
      </w:r>
      <w:r w:rsidR="00753E9A" w:rsidRPr="009C59AA">
        <w:rPr>
          <w:rFonts w:ascii="Sylfaen" w:hAnsi="Sylfaen" w:cs="Sylfaen"/>
          <w:szCs w:val="22"/>
          <w:lang w:val="ka-GE"/>
        </w:rPr>
        <w:t>(იხ. ქვეთავი</w:t>
      </w:r>
      <w:r w:rsidRPr="009C59AA">
        <w:rPr>
          <w:rFonts w:ascii="Sylfaen" w:hAnsi="Sylfaen" w:cs="Sylfaen"/>
          <w:szCs w:val="22"/>
          <w:lang w:val="ka-GE"/>
        </w:rPr>
        <w:t xml:space="preserve"> 4.8)</w:t>
      </w:r>
    </w:p>
    <w:p w14:paraId="2EAC88B1" w14:textId="77777777" w:rsidR="003E7ECE" w:rsidRPr="009C59AA" w:rsidRDefault="003E7ECE" w:rsidP="00427F38">
      <w:pPr>
        <w:rPr>
          <w:lang w:val="en-GB"/>
        </w:rPr>
      </w:pPr>
    </w:p>
    <w:p w14:paraId="2C04CD03" w14:textId="77777777" w:rsidR="00DD5EC9" w:rsidRPr="009C59AA" w:rsidRDefault="00DD5EC9" w:rsidP="00FF40D0">
      <w:pPr>
        <w:jc w:val="both"/>
        <w:rPr>
          <w:rFonts w:ascii="AcadNusx" w:hAnsi="AcadNusx"/>
          <w:sz w:val="24"/>
          <w:szCs w:val="24"/>
        </w:rPr>
      </w:pPr>
      <w:r w:rsidRPr="009C59AA">
        <w:rPr>
          <w:rFonts w:ascii="Sylfaen" w:hAnsi="Sylfaen" w:cs="Sylfaen"/>
          <w:szCs w:val="22"/>
        </w:rPr>
        <w:t>ჰიპერტენზიის</w:t>
      </w:r>
      <w:r w:rsidRPr="009C59AA">
        <w:rPr>
          <w:rFonts w:ascii="AcadNusx" w:hAnsi="AcadNusx"/>
          <w:szCs w:val="22"/>
        </w:rPr>
        <w:t xml:space="preserve"> </w:t>
      </w:r>
      <w:r w:rsidRPr="009C59AA">
        <w:rPr>
          <w:rFonts w:ascii="Sylfaen" w:hAnsi="Sylfaen" w:cs="Sylfaen"/>
          <w:szCs w:val="22"/>
        </w:rPr>
        <w:t>გახშირებული</w:t>
      </w:r>
      <w:r w:rsidRPr="009C59AA">
        <w:rPr>
          <w:rFonts w:ascii="AcadNusx" w:hAnsi="AcadNusx"/>
          <w:szCs w:val="22"/>
        </w:rPr>
        <w:t xml:space="preserve"> </w:t>
      </w:r>
      <w:r w:rsidRPr="009C59AA">
        <w:rPr>
          <w:rFonts w:ascii="Sylfaen" w:hAnsi="Sylfaen" w:cs="Sylfaen"/>
          <w:szCs w:val="22"/>
        </w:rPr>
        <w:t>შემთხვევები</w:t>
      </w:r>
      <w:r w:rsidRPr="009C59AA">
        <w:rPr>
          <w:rFonts w:ascii="AcadNusx" w:hAnsi="AcadNusx"/>
          <w:szCs w:val="22"/>
        </w:rPr>
        <w:t xml:space="preserve"> </w:t>
      </w:r>
      <w:r w:rsidRPr="009C59AA">
        <w:rPr>
          <w:rFonts w:ascii="Sylfaen" w:hAnsi="Sylfaen" w:cs="Sylfaen"/>
          <w:szCs w:val="22"/>
        </w:rPr>
        <w:t>იქნა</w:t>
      </w:r>
      <w:r w:rsidRPr="009C59AA">
        <w:rPr>
          <w:rFonts w:ascii="AcadNusx" w:hAnsi="AcadNusx"/>
          <w:szCs w:val="22"/>
        </w:rPr>
        <w:t xml:space="preserve"> </w:t>
      </w:r>
      <w:r w:rsidRPr="009C59AA">
        <w:rPr>
          <w:rFonts w:ascii="Sylfaen" w:hAnsi="Sylfaen" w:cs="Sylfaen"/>
          <w:szCs w:val="22"/>
        </w:rPr>
        <w:t>აღწერილი</w:t>
      </w:r>
      <w:r w:rsidRPr="009C59AA">
        <w:rPr>
          <w:rFonts w:ascii="AcadNusx" w:hAnsi="AcadNusx"/>
          <w:szCs w:val="22"/>
        </w:rPr>
        <w:t xml:space="preserve"> </w:t>
      </w:r>
      <w:r w:rsidRPr="009C59AA">
        <w:rPr>
          <w:rFonts w:ascii="Sylfaen" w:hAnsi="Sylfaen" w:cs="Sylfaen"/>
          <w:szCs w:val="22"/>
        </w:rPr>
        <w:t>პაციენტებში</w:t>
      </w:r>
      <w:r w:rsidRPr="009C59AA">
        <w:rPr>
          <w:rFonts w:ascii="AcadNusx" w:hAnsi="AcadNusx"/>
          <w:szCs w:val="22"/>
        </w:rPr>
        <w:t xml:space="preserve">, </w:t>
      </w:r>
      <w:r w:rsidRPr="009C59AA">
        <w:rPr>
          <w:rFonts w:ascii="Sylfaen" w:hAnsi="Sylfaen" w:cs="Sylfaen"/>
          <w:szCs w:val="22"/>
        </w:rPr>
        <w:t>რომლებსაც</w:t>
      </w:r>
      <w:r w:rsidRPr="009C59AA">
        <w:rPr>
          <w:rFonts w:ascii="AcadNusx" w:hAnsi="AcadNusx"/>
          <w:szCs w:val="22"/>
        </w:rPr>
        <w:t xml:space="preserve"> </w:t>
      </w:r>
      <w:r w:rsidRPr="009C59AA">
        <w:rPr>
          <w:rFonts w:ascii="Sylfaen" w:hAnsi="Sylfaen" w:cs="Sylfaen"/>
          <w:szCs w:val="22"/>
        </w:rPr>
        <w:t>უტარდებოდათ</w:t>
      </w:r>
      <w:r w:rsidRPr="009C59AA">
        <w:rPr>
          <w:rFonts w:ascii="AcadNusx" w:hAnsi="AcadNusx"/>
          <w:szCs w:val="22"/>
        </w:rPr>
        <w:t xml:space="preserve"> </w:t>
      </w:r>
      <w:r w:rsidRPr="009C59AA">
        <w:rPr>
          <w:rFonts w:ascii="Sylfaen" w:hAnsi="Sylfaen" w:cs="Sylfaen"/>
          <w:szCs w:val="22"/>
        </w:rPr>
        <w:t>ავასტინით</w:t>
      </w:r>
      <w:r w:rsidRPr="009C59AA">
        <w:rPr>
          <w:rFonts w:ascii="AcadNusx" w:hAnsi="AcadNusx"/>
          <w:szCs w:val="22"/>
        </w:rPr>
        <w:t xml:space="preserve"> </w:t>
      </w:r>
      <w:r w:rsidRPr="009C59AA">
        <w:rPr>
          <w:rFonts w:ascii="Sylfaen" w:hAnsi="Sylfaen" w:cs="Sylfaen"/>
          <w:szCs w:val="22"/>
        </w:rPr>
        <w:t>მკურნალობა</w:t>
      </w:r>
      <w:r w:rsidRPr="009C59AA">
        <w:rPr>
          <w:rFonts w:ascii="AcadNusx" w:hAnsi="AcadNusx"/>
          <w:szCs w:val="22"/>
        </w:rPr>
        <w:t xml:space="preserve">. </w:t>
      </w:r>
      <w:r w:rsidRPr="009C59AA">
        <w:rPr>
          <w:rFonts w:ascii="Sylfaen" w:hAnsi="Sylfaen" w:cs="Sylfaen"/>
          <w:szCs w:val="22"/>
        </w:rPr>
        <w:t>კლინიკური</w:t>
      </w:r>
      <w:r w:rsidRPr="009C59AA">
        <w:rPr>
          <w:rFonts w:ascii="AcadNusx" w:hAnsi="AcadNusx"/>
          <w:szCs w:val="22"/>
        </w:rPr>
        <w:t xml:space="preserve"> </w:t>
      </w:r>
      <w:r w:rsidRPr="009C59AA">
        <w:rPr>
          <w:rFonts w:ascii="Sylfaen" w:hAnsi="Sylfaen" w:cs="Sylfaen"/>
          <w:szCs w:val="22"/>
        </w:rPr>
        <w:t>უსაფრთხოების</w:t>
      </w:r>
      <w:r w:rsidRPr="009C59AA">
        <w:rPr>
          <w:rFonts w:ascii="AcadNusx" w:hAnsi="AcadNusx"/>
          <w:szCs w:val="22"/>
        </w:rPr>
        <w:t xml:space="preserve"> </w:t>
      </w:r>
      <w:r w:rsidRPr="009C59AA">
        <w:rPr>
          <w:rFonts w:ascii="Sylfaen" w:hAnsi="Sylfaen" w:cs="Sylfaen"/>
          <w:szCs w:val="22"/>
        </w:rPr>
        <w:t>მონაცემები</w:t>
      </w:r>
      <w:r w:rsidRPr="009C59AA">
        <w:rPr>
          <w:rFonts w:ascii="AcadNusx" w:hAnsi="AcadNusx"/>
          <w:szCs w:val="22"/>
        </w:rPr>
        <w:t xml:space="preserve"> </w:t>
      </w:r>
      <w:r w:rsidRPr="009C59AA">
        <w:rPr>
          <w:rFonts w:ascii="Sylfaen" w:hAnsi="Sylfaen" w:cs="Sylfaen"/>
          <w:szCs w:val="22"/>
        </w:rPr>
        <w:t>მიუთითებს</w:t>
      </w:r>
      <w:r w:rsidR="002912E2" w:rsidRPr="009C59AA">
        <w:rPr>
          <w:rFonts w:ascii="Sylfaen" w:hAnsi="Sylfaen" w:cs="Sylfaen"/>
          <w:szCs w:val="22"/>
          <w:lang w:val="ka-GE"/>
        </w:rPr>
        <w:t xml:space="preserve">, </w:t>
      </w:r>
      <w:r w:rsidRPr="009C59AA">
        <w:rPr>
          <w:rFonts w:ascii="AcadNusx" w:hAnsi="AcadNusx"/>
          <w:szCs w:val="22"/>
        </w:rPr>
        <w:t xml:space="preserve"> </w:t>
      </w:r>
      <w:r w:rsidRPr="009C59AA">
        <w:rPr>
          <w:rFonts w:ascii="Sylfaen" w:hAnsi="Sylfaen" w:cs="Sylfaen"/>
          <w:szCs w:val="22"/>
        </w:rPr>
        <w:t>რომ</w:t>
      </w:r>
      <w:r w:rsidRPr="009C59AA">
        <w:rPr>
          <w:rFonts w:ascii="AcadNusx" w:hAnsi="AcadNusx"/>
          <w:szCs w:val="22"/>
        </w:rPr>
        <w:t xml:space="preserve"> </w:t>
      </w:r>
      <w:r w:rsidRPr="009C59AA">
        <w:rPr>
          <w:rFonts w:ascii="Sylfaen" w:hAnsi="Sylfaen" w:cs="Sylfaen"/>
          <w:szCs w:val="22"/>
        </w:rPr>
        <w:t>ჰიპერტენზიის</w:t>
      </w:r>
      <w:r w:rsidRPr="009C59AA">
        <w:rPr>
          <w:rFonts w:ascii="AcadNusx" w:hAnsi="AcadNusx"/>
          <w:szCs w:val="22"/>
        </w:rPr>
        <w:t xml:space="preserve"> </w:t>
      </w:r>
      <w:r w:rsidRPr="009C59AA">
        <w:rPr>
          <w:rFonts w:ascii="Sylfaen" w:hAnsi="Sylfaen" w:cs="Sylfaen"/>
          <w:szCs w:val="22"/>
        </w:rPr>
        <w:t>სიხშირე</w:t>
      </w:r>
      <w:r w:rsidRPr="009C59AA">
        <w:rPr>
          <w:rFonts w:ascii="AcadNusx" w:hAnsi="AcadNusx"/>
          <w:szCs w:val="22"/>
        </w:rPr>
        <w:t xml:space="preserve">  </w:t>
      </w:r>
      <w:r w:rsidRPr="009C59AA">
        <w:rPr>
          <w:rFonts w:ascii="Sylfaen" w:hAnsi="Sylfaen" w:cs="Sylfaen"/>
          <w:szCs w:val="22"/>
        </w:rPr>
        <w:t>დოზაზე</w:t>
      </w:r>
      <w:r w:rsidRPr="009C59AA">
        <w:rPr>
          <w:rFonts w:ascii="AcadNusx" w:hAnsi="AcadNusx"/>
          <w:szCs w:val="22"/>
        </w:rPr>
        <w:t xml:space="preserve"> </w:t>
      </w:r>
      <w:r w:rsidRPr="009C59AA">
        <w:rPr>
          <w:rFonts w:ascii="Sylfaen" w:hAnsi="Sylfaen" w:cs="Sylfaen"/>
          <w:szCs w:val="22"/>
        </w:rPr>
        <w:t>დამოკიდებული</w:t>
      </w:r>
      <w:r w:rsidRPr="009C59AA">
        <w:rPr>
          <w:rFonts w:ascii="AcadNusx" w:hAnsi="AcadNusx"/>
          <w:szCs w:val="22"/>
        </w:rPr>
        <w:t xml:space="preserve"> </w:t>
      </w:r>
      <w:r w:rsidRPr="009C59AA">
        <w:rPr>
          <w:rFonts w:ascii="Sylfaen" w:hAnsi="Sylfaen" w:cs="Sylfaen"/>
          <w:szCs w:val="22"/>
        </w:rPr>
        <w:t>მოვლენაა</w:t>
      </w:r>
      <w:r w:rsidRPr="009C59AA">
        <w:rPr>
          <w:rFonts w:ascii="AcadNusx" w:hAnsi="AcadNusx"/>
          <w:szCs w:val="22"/>
        </w:rPr>
        <w:t xml:space="preserve">. </w:t>
      </w:r>
      <w:r w:rsidRPr="009C59AA">
        <w:rPr>
          <w:rFonts w:ascii="Sylfaen" w:hAnsi="Sylfaen" w:cs="Sylfaen"/>
          <w:szCs w:val="22"/>
        </w:rPr>
        <w:t>ავასტინით</w:t>
      </w:r>
      <w:r w:rsidRPr="009C59AA">
        <w:rPr>
          <w:rFonts w:ascii="AcadNusx" w:hAnsi="AcadNusx"/>
          <w:szCs w:val="22"/>
        </w:rPr>
        <w:t xml:space="preserve"> </w:t>
      </w:r>
      <w:r w:rsidRPr="009C59AA">
        <w:rPr>
          <w:rFonts w:ascii="Sylfaen" w:hAnsi="Sylfaen" w:cs="Sylfaen"/>
          <w:szCs w:val="22"/>
        </w:rPr>
        <w:t>მკურნალობის</w:t>
      </w:r>
      <w:r w:rsidRPr="009C59AA">
        <w:rPr>
          <w:rFonts w:ascii="AcadNusx" w:hAnsi="AcadNusx"/>
          <w:szCs w:val="22"/>
        </w:rPr>
        <w:t xml:space="preserve"> </w:t>
      </w:r>
      <w:r w:rsidRPr="009C59AA">
        <w:rPr>
          <w:rFonts w:ascii="Sylfaen" w:hAnsi="Sylfaen" w:cs="Sylfaen"/>
          <w:szCs w:val="22"/>
        </w:rPr>
        <w:t>დაწყებამდე</w:t>
      </w:r>
      <w:r w:rsidRPr="009C59AA">
        <w:rPr>
          <w:rFonts w:ascii="AcadNusx" w:hAnsi="AcadNusx"/>
          <w:szCs w:val="22"/>
        </w:rPr>
        <w:t xml:space="preserve">, </w:t>
      </w:r>
      <w:r w:rsidRPr="009C59AA">
        <w:rPr>
          <w:rFonts w:ascii="Sylfaen" w:hAnsi="Sylfaen" w:cs="Sylfaen"/>
          <w:szCs w:val="22"/>
        </w:rPr>
        <w:t>უნდა</w:t>
      </w:r>
      <w:r w:rsidRPr="009C59AA">
        <w:rPr>
          <w:rFonts w:ascii="AcadNusx" w:hAnsi="AcadNusx"/>
          <w:szCs w:val="22"/>
        </w:rPr>
        <w:t xml:space="preserve"> </w:t>
      </w:r>
      <w:r w:rsidRPr="009C59AA">
        <w:rPr>
          <w:rFonts w:ascii="Sylfaen" w:hAnsi="Sylfaen" w:cs="Sylfaen"/>
          <w:szCs w:val="22"/>
        </w:rPr>
        <w:t>მოხდეს</w:t>
      </w:r>
      <w:r w:rsidRPr="009C59AA">
        <w:rPr>
          <w:rFonts w:ascii="AcadNusx" w:hAnsi="AcadNusx"/>
          <w:szCs w:val="22"/>
        </w:rPr>
        <w:t xml:space="preserve"> </w:t>
      </w:r>
      <w:r w:rsidRPr="009C59AA">
        <w:rPr>
          <w:rFonts w:ascii="Sylfaen" w:hAnsi="Sylfaen" w:cs="Sylfaen"/>
          <w:szCs w:val="22"/>
        </w:rPr>
        <w:t>უკვე</w:t>
      </w:r>
      <w:r w:rsidRPr="009C59AA">
        <w:rPr>
          <w:rFonts w:ascii="AcadNusx" w:hAnsi="AcadNusx"/>
          <w:szCs w:val="22"/>
        </w:rPr>
        <w:t xml:space="preserve"> </w:t>
      </w:r>
      <w:r w:rsidRPr="009C59AA">
        <w:rPr>
          <w:rFonts w:ascii="Sylfaen" w:hAnsi="Sylfaen" w:cs="Sylfaen"/>
          <w:szCs w:val="22"/>
        </w:rPr>
        <w:t>არსებული</w:t>
      </w:r>
      <w:r w:rsidRPr="009C59AA">
        <w:rPr>
          <w:rFonts w:ascii="AcadNusx" w:hAnsi="AcadNusx"/>
          <w:szCs w:val="22"/>
        </w:rPr>
        <w:t xml:space="preserve"> </w:t>
      </w:r>
      <w:r w:rsidRPr="009C59AA">
        <w:rPr>
          <w:rFonts w:ascii="Sylfaen" w:hAnsi="Sylfaen" w:cs="Sylfaen"/>
          <w:szCs w:val="22"/>
        </w:rPr>
        <w:t>ჰიპერტენზიის</w:t>
      </w:r>
      <w:r w:rsidRPr="009C59AA">
        <w:rPr>
          <w:rFonts w:ascii="AcadNusx" w:hAnsi="AcadNusx"/>
          <w:szCs w:val="22"/>
        </w:rPr>
        <w:t xml:space="preserve"> </w:t>
      </w:r>
      <w:r w:rsidRPr="009C59AA">
        <w:rPr>
          <w:rFonts w:ascii="Sylfaen" w:hAnsi="Sylfaen" w:cs="Sylfaen"/>
          <w:szCs w:val="22"/>
        </w:rPr>
        <w:t>ადექვატური</w:t>
      </w:r>
      <w:r w:rsidRPr="009C59AA">
        <w:rPr>
          <w:rFonts w:ascii="AcadNusx" w:hAnsi="AcadNusx"/>
          <w:szCs w:val="22"/>
        </w:rPr>
        <w:t xml:space="preserve"> </w:t>
      </w:r>
      <w:r w:rsidRPr="009C59AA">
        <w:rPr>
          <w:rFonts w:ascii="Sylfaen" w:hAnsi="Sylfaen" w:cs="Sylfaen"/>
          <w:szCs w:val="22"/>
        </w:rPr>
        <w:t>კონტროლი</w:t>
      </w:r>
      <w:r w:rsidRPr="009C59AA">
        <w:rPr>
          <w:rFonts w:ascii="AcadNusx" w:hAnsi="AcadNusx"/>
          <w:szCs w:val="22"/>
        </w:rPr>
        <w:t xml:space="preserve">.  </w:t>
      </w:r>
      <w:r w:rsidRPr="009C59AA">
        <w:rPr>
          <w:rFonts w:ascii="Sylfaen" w:hAnsi="Sylfaen" w:cs="Sylfaen"/>
          <w:szCs w:val="22"/>
        </w:rPr>
        <w:t>არ</w:t>
      </w:r>
      <w:r w:rsidRPr="009C59AA">
        <w:rPr>
          <w:rFonts w:ascii="AcadNusx" w:hAnsi="AcadNusx"/>
          <w:szCs w:val="22"/>
        </w:rPr>
        <w:t xml:space="preserve"> </w:t>
      </w:r>
      <w:r w:rsidRPr="009C59AA">
        <w:rPr>
          <w:rFonts w:ascii="Sylfaen" w:hAnsi="Sylfaen" w:cs="Sylfaen"/>
          <w:szCs w:val="22"/>
        </w:rPr>
        <w:t>არსებობს</w:t>
      </w:r>
      <w:r w:rsidRPr="009C59AA">
        <w:rPr>
          <w:rFonts w:ascii="AcadNusx" w:hAnsi="AcadNusx"/>
          <w:szCs w:val="22"/>
        </w:rPr>
        <w:t xml:space="preserve"> </w:t>
      </w:r>
      <w:r w:rsidRPr="009C59AA">
        <w:rPr>
          <w:rFonts w:ascii="Sylfaen" w:hAnsi="Sylfaen" w:cs="Sylfaen"/>
          <w:szCs w:val="22"/>
        </w:rPr>
        <w:t>ინფორმაცია</w:t>
      </w:r>
      <w:r w:rsidRPr="009C59AA">
        <w:rPr>
          <w:rFonts w:ascii="AcadNusx" w:hAnsi="AcadNusx"/>
          <w:szCs w:val="22"/>
        </w:rPr>
        <w:t xml:space="preserve"> </w:t>
      </w:r>
      <w:r w:rsidRPr="009C59AA">
        <w:rPr>
          <w:rFonts w:ascii="Sylfaen" w:hAnsi="Sylfaen" w:cs="Sylfaen"/>
          <w:szCs w:val="22"/>
        </w:rPr>
        <w:t>ავასტინის</w:t>
      </w:r>
      <w:r w:rsidRPr="009C59AA">
        <w:rPr>
          <w:rFonts w:ascii="AcadNusx" w:hAnsi="AcadNusx"/>
          <w:szCs w:val="22"/>
        </w:rPr>
        <w:t xml:space="preserve"> </w:t>
      </w:r>
      <w:r w:rsidRPr="009C59AA">
        <w:rPr>
          <w:rFonts w:ascii="Sylfaen" w:hAnsi="Sylfaen" w:cs="Sylfaen"/>
          <w:szCs w:val="22"/>
        </w:rPr>
        <w:t>ეფექტზე</w:t>
      </w:r>
      <w:r w:rsidRPr="009C59AA">
        <w:rPr>
          <w:rFonts w:ascii="AcadNusx" w:hAnsi="AcadNusx"/>
          <w:szCs w:val="22"/>
        </w:rPr>
        <w:t xml:space="preserve"> </w:t>
      </w:r>
      <w:r w:rsidRPr="009C59AA">
        <w:rPr>
          <w:rFonts w:ascii="Sylfaen" w:hAnsi="Sylfaen" w:cs="Sylfaen"/>
          <w:szCs w:val="22"/>
        </w:rPr>
        <w:t>იმ</w:t>
      </w:r>
      <w:r w:rsidRPr="009C59AA">
        <w:rPr>
          <w:rFonts w:ascii="AcadNusx" w:hAnsi="AcadNusx"/>
          <w:szCs w:val="22"/>
        </w:rPr>
        <w:t xml:space="preserve"> </w:t>
      </w:r>
      <w:r w:rsidRPr="009C59AA">
        <w:rPr>
          <w:rFonts w:ascii="Sylfaen" w:hAnsi="Sylfaen" w:cs="Sylfaen"/>
          <w:szCs w:val="22"/>
        </w:rPr>
        <w:t>პაციენტებში</w:t>
      </w:r>
      <w:r w:rsidRPr="009C59AA">
        <w:rPr>
          <w:rFonts w:ascii="AcadNusx" w:hAnsi="AcadNusx"/>
          <w:szCs w:val="22"/>
        </w:rPr>
        <w:t xml:space="preserve">, </w:t>
      </w:r>
      <w:r w:rsidRPr="009C59AA">
        <w:rPr>
          <w:rFonts w:ascii="Sylfaen" w:hAnsi="Sylfaen" w:cs="Sylfaen"/>
          <w:szCs w:val="22"/>
        </w:rPr>
        <w:t>რომლებსაც</w:t>
      </w:r>
      <w:r w:rsidRPr="009C59AA">
        <w:rPr>
          <w:rFonts w:ascii="AcadNusx" w:hAnsi="AcadNusx"/>
          <w:szCs w:val="22"/>
        </w:rPr>
        <w:t xml:space="preserve"> </w:t>
      </w:r>
      <w:r w:rsidRPr="009C59AA">
        <w:rPr>
          <w:rFonts w:ascii="Sylfaen" w:hAnsi="Sylfaen" w:cs="Sylfaen"/>
          <w:szCs w:val="22"/>
        </w:rPr>
        <w:t>აქვთ</w:t>
      </w:r>
      <w:r w:rsidRPr="009C59AA">
        <w:rPr>
          <w:rFonts w:ascii="AcadNusx" w:hAnsi="AcadNusx"/>
          <w:szCs w:val="22"/>
        </w:rPr>
        <w:t xml:space="preserve"> </w:t>
      </w:r>
      <w:r w:rsidRPr="009C59AA">
        <w:rPr>
          <w:rFonts w:ascii="Sylfaen" w:hAnsi="Sylfaen" w:cs="Sylfaen"/>
          <w:szCs w:val="22"/>
        </w:rPr>
        <w:t>გაუკონტროლებელი</w:t>
      </w:r>
      <w:r w:rsidRPr="009C59AA">
        <w:rPr>
          <w:rFonts w:ascii="AcadNusx" w:hAnsi="AcadNusx"/>
          <w:szCs w:val="22"/>
        </w:rPr>
        <w:t xml:space="preserve"> </w:t>
      </w:r>
      <w:r w:rsidRPr="009C59AA">
        <w:rPr>
          <w:rFonts w:ascii="Sylfaen" w:hAnsi="Sylfaen" w:cs="Sylfaen"/>
          <w:szCs w:val="22"/>
        </w:rPr>
        <w:t>ჰიპერტენზია</w:t>
      </w:r>
      <w:r w:rsidRPr="009C59AA">
        <w:rPr>
          <w:rFonts w:ascii="AcadNusx" w:hAnsi="AcadNusx"/>
          <w:szCs w:val="22"/>
        </w:rPr>
        <w:t xml:space="preserve"> </w:t>
      </w:r>
      <w:r w:rsidRPr="009C59AA">
        <w:rPr>
          <w:rFonts w:ascii="Sylfaen" w:hAnsi="Sylfaen" w:cs="Sylfaen"/>
          <w:szCs w:val="22"/>
        </w:rPr>
        <w:t>ავასტინით</w:t>
      </w:r>
      <w:r w:rsidRPr="009C59AA">
        <w:rPr>
          <w:rFonts w:ascii="AcadNusx" w:hAnsi="AcadNusx"/>
          <w:szCs w:val="22"/>
        </w:rPr>
        <w:t xml:space="preserve"> </w:t>
      </w:r>
      <w:r w:rsidRPr="009C59AA">
        <w:rPr>
          <w:rFonts w:ascii="Sylfaen" w:hAnsi="Sylfaen" w:cs="Sylfaen"/>
          <w:szCs w:val="22"/>
        </w:rPr>
        <w:t>მკურნალობის</w:t>
      </w:r>
      <w:r w:rsidRPr="009C59AA">
        <w:rPr>
          <w:rFonts w:ascii="AcadNusx" w:hAnsi="AcadNusx"/>
          <w:szCs w:val="22"/>
        </w:rPr>
        <w:t xml:space="preserve"> </w:t>
      </w:r>
      <w:r w:rsidRPr="009C59AA">
        <w:rPr>
          <w:rFonts w:ascii="Sylfaen" w:hAnsi="Sylfaen" w:cs="Sylfaen"/>
          <w:szCs w:val="22"/>
        </w:rPr>
        <w:t>დაწყების</w:t>
      </w:r>
      <w:r w:rsidRPr="009C59AA">
        <w:rPr>
          <w:rFonts w:ascii="AcadNusx" w:hAnsi="AcadNusx"/>
          <w:szCs w:val="22"/>
        </w:rPr>
        <w:t xml:space="preserve"> </w:t>
      </w:r>
      <w:r w:rsidRPr="009C59AA">
        <w:rPr>
          <w:rFonts w:ascii="Sylfaen" w:hAnsi="Sylfaen" w:cs="Sylfaen"/>
          <w:szCs w:val="22"/>
        </w:rPr>
        <w:t>დროს</w:t>
      </w:r>
      <w:r w:rsidRPr="009C59AA">
        <w:rPr>
          <w:rFonts w:ascii="AcadNusx" w:hAnsi="AcadNusx"/>
          <w:szCs w:val="22"/>
        </w:rPr>
        <w:t xml:space="preserve">. </w:t>
      </w:r>
      <w:r w:rsidR="002912E2" w:rsidRPr="009C59AA">
        <w:rPr>
          <w:rFonts w:ascii="Sylfaen" w:hAnsi="Sylfaen"/>
          <w:szCs w:val="22"/>
          <w:lang w:val="ka-GE"/>
        </w:rPr>
        <w:t>ა</w:t>
      </w:r>
      <w:r w:rsidRPr="009C59AA">
        <w:rPr>
          <w:rFonts w:ascii="Sylfaen" w:hAnsi="Sylfaen" w:cs="Sylfaen"/>
          <w:szCs w:val="22"/>
        </w:rPr>
        <w:t>ვ</w:t>
      </w:r>
      <w:r w:rsidR="002912E2" w:rsidRPr="009C59AA">
        <w:rPr>
          <w:rFonts w:ascii="Sylfaen" w:hAnsi="Sylfaen" w:cs="Sylfaen"/>
          <w:szCs w:val="22"/>
          <w:lang w:val="ka-GE"/>
        </w:rPr>
        <w:t>ას</w:t>
      </w:r>
      <w:r w:rsidRPr="009C59AA">
        <w:rPr>
          <w:rFonts w:ascii="Sylfaen" w:hAnsi="Sylfaen" w:cs="Sylfaen"/>
          <w:szCs w:val="22"/>
        </w:rPr>
        <w:t>ტინით</w:t>
      </w:r>
      <w:r w:rsidRPr="009C59AA">
        <w:rPr>
          <w:rFonts w:ascii="AcadNusx" w:hAnsi="AcadNusx"/>
          <w:szCs w:val="22"/>
        </w:rPr>
        <w:t xml:space="preserve"> </w:t>
      </w:r>
      <w:r w:rsidRPr="009C59AA">
        <w:rPr>
          <w:rFonts w:ascii="Sylfaen" w:hAnsi="Sylfaen" w:cs="Sylfaen"/>
          <w:szCs w:val="22"/>
        </w:rPr>
        <w:t>მკურნალობის</w:t>
      </w:r>
      <w:r w:rsidRPr="009C59AA">
        <w:rPr>
          <w:rFonts w:ascii="AcadNusx" w:hAnsi="AcadNusx"/>
          <w:szCs w:val="22"/>
        </w:rPr>
        <w:t xml:space="preserve"> </w:t>
      </w:r>
      <w:r w:rsidRPr="009C59AA">
        <w:rPr>
          <w:rFonts w:ascii="Sylfaen" w:hAnsi="Sylfaen" w:cs="Sylfaen"/>
          <w:szCs w:val="22"/>
        </w:rPr>
        <w:t>დროს</w:t>
      </w:r>
      <w:r w:rsidRPr="009C59AA">
        <w:rPr>
          <w:rFonts w:ascii="AcadNusx" w:hAnsi="AcadNusx"/>
          <w:szCs w:val="22"/>
        </w:rPr>
        <w:t xml:space="preserve"> </w:t>
      </w:r>
      <w:r w:rsidRPr="009C59AA">
        <w:rPr>
          <w:rFonts w:ascii="Sylfaen" w:hAnsi="Sylfaen" w:cs="Sylfaen"/>
          <w:szCs w:val="22"/>
        </w:rPr>
        <w:t>რეკომენდებულია</w:t>
      </w:r>
      <w:r w:rsidRPr="009C59AA">
        <w:rPr>
          <w:rFonts w:ascii="AcadNusx" w:hAnsi="AcadNusx"/>
          <w:szCs w:val="22"/>
        </w:rPr>
        <w:t xml:space="preserve"> </w:t>
      </w:r>
      <w:r w:rsidRPr="009C59AA">
        <w:rPr>
          <w:rFonts w:ascii="Sylfaen" w:hAnsi="Sylfaen" w:cs="Sylfaen"/>
          <w:szCs w:val="22"/>
        </w:rPr>
        <w:t>სისხლის</w:t>
      </w:r>
      <w:r w:rsidRPr="009C59AA">
        <w:rPr>
          <w:rFonts w:ascii="AcadNusx" w:hAnsi="AcadNusx"/>
          <w:szCs w:val="22"/>
        </w:rPr>
        <w:t xml:space="preserve"> </w:t>
      </w:r>
      <w:r w:rsidRPr="009C59AA">
        <w:rPr>
          <w:rFonts w:ascii="Sylfaen" w:hAnsi="Sylfaen" w:cs="Sylfaen"/>
          <w:szCs w:val="22"/>
        </w:rPr>
        <w:t>წნევის</w:t>
      </w:r>
      <w:r w:rsidRPr="009C59AA">
        <w:rPr>
          <w:rFonts w:ascii="AcadNusx" w:hAnsi="AcadNusx"/>
          <w:szCs w:val="22"/>
        </w:rPr>
        <w:t xml:space="preserve"> </w:t>
      </w:r>
      <w:r w:rsidRPr="009C59AA">
        <w:rPr>
          <w:rFonts w:ascii="Sylfaen" w:hAnsi="Sylfaen" w:cs="Sylfaen"/>
          <w:szCs w:val="22"/>
        </w:rPr>
        <w:t>მონიტორინგი</w:t>
      </w:r>
      <w:r w:rsidRPr="009C59AA">
        <w:rPr>
          <w:rFonts w:ascii="Sylfaen" w:hAnsi="Sylfaen" w:cs="Sylfaen"/>
          <w:szCs w:val="22"/>
          <w:lang w:val="ka-GE"/>
        </w:rPr>
        <w:t>.</w:t>
      </w:r>
      <w:r w:rsidRPr="009C59AA">
        <w:rPr>
          <w:rFonts w:ascii="AcadNusx" w:hAnsi="AcadNusx"/>
          <w:sz w:val="24"/>
          <w:szCs w:val="24"/>
        </w:rPr>
        <w:t xml:space="preserve"> </w:t>
      </w:r>
    </w:p>
    <w:p w14:paraId="4F39B658" w14:textId="77777777" w:rsidR="003E7ECE" w:rsidRPr="009C59AA" w:rsidRDefault="003E7ECE" w:rsidP="00427F38"/>
    <w:p w14:paraId="74152808" w14:textId="77777777" w:rsidR="003E7ECE" w:rsidRPr="009C59AA" w:rsidRDefault="003E7ECE" w:rsidP="00427F38">
      <w:pPr>
        <w:rPr>
          <w:lang w:val="en-GB"/>
        </w:rPr>
      </w:pPr>
    </w:p>
    <w:p w14:paraId="6AADA17B" w14:textId="77777777" w:rsidR="003E7ECE" w:rsidRPr="009C59AA" w:rsidRDefault="00DD5EC9" w:rsidP="00427F38">
      <w:pPr>
        <w:rPr>
          <w:rFonts w:ascii="Sylfaen" w:hAnsi="Sylfaen"/>
          <w:szCs w:val="22"/>
          <w:lang w:val="ka-GE"/>
        </w:rPr>
      </w:pPr>
      <w:r w:rsidRPr="009C59AA">
        <w:rPr>
          <w:rFonts w:ascii="Sylfaen" w:hAnsi="Sylfaen" w:cs="Sylfaen"/>
          <w:szCs w:val="22"/>
        </w:rPr>
        <w:t>უმეტეს</w:t>
      </w:r>
      <w:r w:rsidRPr="009C59AA">
        <w:rPr>
          <w:rFonts w:ascii="AcadNusx" w:hAnsi="AcadNusx"/>
          <w:szCs w:val="22"/>
        </w:rPr>
        <w:t xml:space="preserve"> </w:t>
      </w:r>
      <w:r w:rsidRPr="009C59AA">
        <w:rPr>
          <w:rFonts w:ascii="Sylfaen" w:hAnsi="Sylfaen" w:cs="Sylfaen"/>
          <w:szCs w:val="22"/>
        </w:rPr>
        <w:t>შემთხვევებში</w:t>
      </w:r>
      <w:r w:rsidRPr="009C59AA">
        <w:rPr>
          <w:rFonts w:ascii="AcadNusx" w:hAnsi="AcadNusx"/>
          <w:szCs w:val="22"/>
        </w:rPr>
        <w:t xml:space="preserve">, </w:t>
      </w:r>
      <w:r w:rsidRPr="009C59AA">
        <w:rPr>
          <w:rFonts w:ascii="Sylfaen" w:hAnsi="Sylfaen" w:cs="Sylfaen"/>
          <w:szCs w:val="22"/>
        </w:rPr>
        <w:t>ჰიპერტენზია</w:t>
      </w:r>
      <w:r w:rsidRPr="009C59AA">
        <w:rPr>
          <w:rFonts w:ascii="AcadNusx" w:hAnsi="AcadNusx"/>
          <w:szCs w:val="22"/>
        </w:rPr>
        <w:t xml:space="preserve"> </w:t>
      </w:r>
      <w:r w:rsidRPr="009C59AA">
        <w:rPr>
          <w:rFonts w:ascii="Sylfaen" w:hAnsi="Sylfaen" w:cs="Sylfaen"/>
          <w:szCs w:val="22"/>
        </w:rPr>
        <w:t>ადექვატურად</w:t>
      </w:r>
      <w:r w:rsidRPr="009C59AA">
        <w:rPr>
          <w:rFonts w:ascii="AcadNusx" w:hAnsi="AcadNusx"/>
          <w:szCs w:val="22"/>
        </w:rPr>
        <w:t xml:space="preserve"> </w:t>
      </w:r>
      <w:r w:rsidRPr="009C59AA">
        <w:rPr>
          <w:rFonts w:ascii="Sylfaen" w:hAnsi="Sylfaen" w:cs="Sylfaen"/>
          <w:szCs w:val="22"/>
        </w:rPr>
        <w:t>კონტროლდებოდა</w:t>
      </w:r>
      <w:r w:rsidRPr="009C59AA">
        <w:rPr>
          <w:rFonts w:ascii="AcadNusx" w:hAnsi="AcadNusx"/>
          <w:szCs w:val="22"/>
        </w:rPr>
        <w:t xml:space="preserve"> </w:t>
      </w:r>
      <w:r w:rsidRPr="009C59AA">
        <w:rPr>
          <w:rFonts w:ascii="Sylfaen" w:hAnsi="Sylfaen" w:cs="Sylfaen"/>
          <w:szCs w:val="22"/>
        </w:rPr>
        <w:t>ინდივიდუალური</w:t>
      </w:r>
      <w:r w:rsidRPr="009C59AA">
        <w:rPr>
          <w:rFonts w:ascii="AcadNusx" w:hAnsi="AcadNusx"/>
          <w:szCs w:val="22"/>
        </w:rPr>
        <w:t xml:space="preserve"> </w:t>
      </w:r>
      <w:r w:rsidRPr="009C59AA">
        <w:rPr>
          <w:rFonts w:ascii="Sylfaen" w:hAnsi="Sylfaen" w:cs="Sylfaen"/>
          <w:szCs w:val="22"/>
        </w:rPr>
        <w:t>პაციენტისათვის</w:t>
      </w:r>
      <w:r w:rsidRPr="009C59AA">
        <w:rPr>
          <w:rFonts w:ascii="AcadNusx" w:hAnsi="AcadNusx"/>
          <w:szCs w:val="22"/>
        </w:rPr>
        <w:t xml:space="preserve"> </w:t>
      </w:r>
      <w:r w:rsidRPr="009C59AA">
        <w:rPr>
          <w:rFonts w:ascii="Sylfaen" w:hAnsi="Sylfaen" w:cs="Sylfaen"/>
          <w:szCs w:val="22"/>
        </w:rPr>
        <w:t>შესაფერისი</w:t>
      </w:r>
      <w:r w:rsidRPr="009C59AA">
        <w:rPr>
          <w:rFonts w:ascii="AcadNusx" w:hAnsi="AcadNusx"/>
          <w:szCs w:val="22"/>
        </w:rPr>
        <w:t xml:space="preserve">, </w:t>
      </w:r>
      <w:r w:rsidRPr="009C59AA">
        <w:rPr>
          <w:rFonts w:ascii="Sylfaen" w:hAnsi="Sylfaen" w:cs="Sylfaen"/>
          <w:szCs w:val="22"/>
        </w:rPr>
        <w:t>სტანდარტული</w:t>
      </w:r>
      <w:r w:rsidRPr="009C59AA">
        <w:rPr>
          <w:rFonts w:ascii="AcadNusx" w:hAnsi="AcadNusx"/>
          <w:szCs w:val="22"/>
        </w:rPr>
        <w:t xml:space="preserve"> </w:t>
      </w:r>
      <w:r w:rsidRPr="009C59AA">
        <w:rPr>
          <w:rFonts w:ascii="Sylfaen" w:hAnsi="Sylfaen" w:cs="Sylfaen"/>
          <w:szCs w:val="22"/>
        </w:rPr>
        <w:t>ანტიჰიპერტენზიული</w:t>
      </w:r>
      <w:r w:rsidRPr="009C59AA">
        <w:rPr>
          <w:rFonts w:ascii="AcadNusx" w:hAnsi="AcadNusx"/>
          <w:szCs w:val="22"/>
        </w:rPr>
        <w:t xml:space="preserve"> </w:t>
      </w:r>
      <w:r w:rsidRPr="009C59AA">
        <w:rPr>
          <w:rFonts w:ascii="Sylfaen" w:hAnsi="Sylfaen" w:cs="Sylfaen"/>
          <w:szCs w:val="22"/>
        </w:rPr>
        <w:t>საშუალებებით</w:t>
      </w:r>
      <w:r w:rsidRPr="009C59AA">
        <w:rPr>
          <w:rFonts w:ascii="AcadNusx" w:hAnsi="AcadNusx"/>
          <w:szCs w:val="22"/>
        </w:rPr>
        <w:t xml:space="preserve">. </w:t>
      </w:r>
      <w:r w:rsidR="00DC1E84" w:rsidRPr="009C59AA">
        <w:rPr>
          <w:rFonts w:ascii="Sylfaen" w:hAnsi="Sylfaen" w:cs="Sylfaen"/>
          <w:szCs w:val="22"/>
          <w:lang w:val="en-GB"/>
        </w:rPr>
        <w:t>დიურეტიკების</w:t>
      </w:r>
      <w:r w:rsidR="00DC1E84" w:rsidRPr="009C59AA">
        <w:rPr>
          <w:szCs w:val="22"/>
          <w:lang w:val="en-GB"/>
        </w:rPr>
        <w:t xml:space="preserve"> </w:t>
      </w:r>
      <w:r w:rsidR="00DC1E84" w:rsidRPr="009C59AA">
        <w:rPr>
          <w:rFonts w:ascii="Sylfaen" w:hAnsi="Sylfaen" w:cs="Sylfaen"/>
          <w:szCs w:val="22"/>
          <w:lang w:val="en-GB"/>
        </w:rPr>
        <w:t>გამოყენება</w:t>
      </w:r>
      <w:r w:rsidR="00DC1E84" w:rsidRPr="009C59AA">
        <w:rPr>
          <w:szCs w:val="22"/>
          <w:lang w:val="en-GB"/>
        </w:rPr>
        <w:t xml:space="preserve"> </w:t>
      </w:r>
      <w:r w:rsidR="00DC1E84" w:rsidRPr="009C59AA">
        <w:rPr>
          <w:rFonts w:ascii="Sylfaen" w:hAnsi="Sylfaen" w:cs="Sylfaen"/>
          <w:szCs w:val="22"/>
          <w:lang w:val="en-GB"/>
        </w:rPr>
        <w:t>ჰიპერტენზიის</w:t>
      </w:r>
      <w:r w:rsidR="00DC1E84" w:rsidRPr="009C59AA">
        <w:rPr>
          <w:szCs w:val="22"/>
          <w:lang w:val="en-GB"/>
        </w:rPr>
        <w:t xml:space="preserve"> </w:t>
      </w:r>
      <w:r w:rsidR="00DC1E84" w:rsidRPr="009C59AA">
        <w:rPr>
          <w:rFonts w:ascii="Sylfaen" w:hAnsi="Sylfaen" w:cs="Sylfaen"/>
          <w:szCs w:val="22"/>
          <w:lang w:val="en-GB"/>
        </w:rPr>
        <w:t>სამართავად</w:t>
      </w:r>
      <w:r w:rsidR="00DC1E84" w:rsidRPr="009C59AA">
        <w:rPr>
          <w:szCs w:val="22"/>
          <w:lang w:val="en-GB"/>
        </w:rPr>
        <w:t xml:space="preserve"> </w:t>
      </w:r>
      <w:r w:rsidR="00DC1E84" w:rsidRPr="009C59AA">
        <w:rPr>
          <w:rFonts w:ascii="Sylfaen" w:hAnsi="Sylfaen" w:cs="Sylfaen"/>
          <w:szCs w:val="22"/>
          <w:lang w:val="en-GB"/>
        </w:rPr>
        <w:t>არ</w:t>
      </w:r>
      <w:r w:rsidR="00DC1E84" w:rsidRPr="009C59AA">
        <w:rPr>
          <w:szCs w:val="22"/>
          <w:lang w:val="en-GB"/>
        </w:rPr>
        <w:t xml:space="preserve"> </w:t>
      </w:r>
      <w:r w:rsidR="00DC1E84" w:rsidRPr="009C59AA">
        <w:rPr>
          <w:rFonts w:ascii="Sylfaen" w:hAnsi="Sylfaen" w:cs="Sylfaen"/>
          <w:szCs w:val="22"/>
          <w:lang w:val="en-GB"/>
        </w:rPr>
        <w:t>არის</w:t>
      </w:r>
      <w:r w:rsidR="00DC1E84" w:rsidRPr="009C59AA">
        <w:rPr>
          <w:szCs w:val="22"/>
          <w:lang w:val="en-GB"/>
        </w:rPr>
        <w:t xml:space="preserve"> </w:t>
      </w:r>
      <w:r w:rsidR="00DC1E84" w:rsidRPr="009C59AA">
        <w:rPr>
          <w:rFonts w:ascii="Sylfaen" w:hAnsi="Sylfaen" w:cs="Sylfaen"/>
          <w:szCs w:val="22"/>
          <w:lang w:val="en-GB"/>
        </w:rPr>
        <w:t>რეკომენდებული</w:t>
      </w:r>
      <w:r w:rsidR="00DC1E84" w:rsidRPr="009C59AA">
        <w:rPr>
          <w:szCs w:val="22"/>
          <w:lang w:val="en-GB"/>
        </w:rPr>
        <w:t xml:space="preserve"> </w:t>
      </w:r>
      <w:r w:rsidR="00DC1E84" w:rsidRPr="009C59AA">
        <w:rPr>
          <w:rFonts w:ascii="Sylfaen" w:hAnsi="Sylfaen" w:cs="Sylfaen"/>
          <w:szCs w:val="22"/>
          <w:lang w:val="en-GB"/>
        </w:rPr>
        <w:t>პაციენტებში</w:t>
      </w:r>
      <w:r w:rsidR="00DC1E84" w:rsidRPr="009C59AA">
        <w:rPr>
          <w:szCs w:val="22"/>
          <w:lang w:val="en-GB"/>
        </w:rPr>
        <w:t xml:space="preserve">, </w:t>
      </w:r>
      <w:r w:rsidR="00DC1E84" w:rsidRPr="009C59AA">
        <w:rPr>
          <w:rFonts w:ascii="Sylfaen" w:hAnsi="Sylfaen" w:cs="Sylfaen"/>
          <w:szCs w:val="22"/>
          <w:lang w:val="en-GB"/>
        </w:rPr>
        <w:t>რომლებიც</w:t>
      </w:r>
      <w:r w:rsidR="00DC1E84" w:rsidRPr="009C59AA">
        <w:rPr>
          <w:szCs w:val="22"/>
          <w:lang w:val="en-GB"/>
        </w:rPr>
        <w:t xml:space="preserve"> </w:t>
      </w:r>
      <w:r w:rsidR="00DC1E84" w:rsidRPr="009C59AA">
        <w:rPr>
          <w:rFonts w:ascii="Sylfaen" w:hAnsi="Sylfaen" w:cs="Sylfaen"/>
          <w:szCs w:val="22"/>
          <w:lang w:val="en-GB"/>
        </w:rPr>
        <w:t>ღებულობენ</w:t>
      </w:r>
      <w:r w:rsidR="00DC1E84" w:rsidRPr="009C59AA">
        <w:rPr>
          <w:szCs w:val="22"/>
          <w:lang w:val="en-GB"/>
        </w:rPr>
        <w:t xml:space="preserve"> </w:t>
      </w:r>
      <w:r w:rsidR="00DC1E84" w:rsidRPr="009C59AA">
        <w:rPr>
          <w:rFonts w:ascii="Sylfaen" w:hAnsi="Sylfaen" w:cs="Sylfaen"/>
          <w:szCs w:val="22"/>
          <w:lang w:val="en-GB"/>
        </w:rPr>
        <w:lastRenderedPageBreak/>
        <w:t>ცისპლატინზე</w:t>
      </w:r>
      <w:r w:rsidR="00DC1E84" w:rsidRPr="009C59AA">
        <w:rPr>
          <w:szCs w:val="22"/>
          <w:lang w:val="en-GB"/>
        </w:rPr>
        <w:t xml:space="preserve"> </w:t>
      </w:r>
      <w:r w:rsidR="00DC1E84" w:rsidRPr="009C59AA">
        <w:rPr>
          <w:rFonts w:ascii="Sylfaen" w:hAnsi="Sylfaen" w:cs="Sylfaen"/>
          <w:szCs w:val="22"/>
          <w:lang w:val="en-GB"/>
        </w:rPr>
        <w:t>დაფუძნებულ</w:t>
      </w:r>
      <w:r w:rsidR="00DC1E84" w:rsidRPr="009C59AA">
        <w:rPr>
          <w:szCs w:val="22"/>
          <w:lang w:val="en-GB"/>
        </w:rPr>
        <w:t xml:space="preserve"> </w:t>
      </w:r>
      <w:r w:rsidR="00DC1E84" w:rsidRPr="009C59AA">
        <w:rPr>
          <w:rFonts w:ascii="Sylfaen" w:hAnsi="Sylfaen" w:cs="Sylfaen"/>
          <w:szCs w:val="22"/>
          <w:lang w:val="en-GB"/>
        </w:rPr>
        <w:t>ქიმიოთერაპიულ</w:t>
      </w:r>
      <w:r w:rsidR="00DC1E84" w:rsidRPr="009C59AA">
        <w:rPr>
          <w:szCs w:val="22"/>
          <w:lang w:val="en-GB"/>
        </w:rPr>
        <w:t xml:space="preserve"> </w:t>
      </w:r>
      <w:r w:rsidR="00DC1E84" w:rsidRPr="009C59AA">
        <w:rPr>
          <w:rFonts w:ascii="Sylfaen" w:hAnsi="Sylfaen" w:cs="Sylfaen"/>
          <w:szCs w:val="22"/>
          <w:lang w:val="en-GB"/>
        </w:rPr>
        <w:t>რეჟიმს</w:t>
      </w:r>
      <w:r w:rsidR="00DC1E84" w:rsidRPr="009C59AA">
        <w:rPr>
          <w:szCs w:val="22"/>
          <w:lang w:val="en-GB"/>
        </w:rPr>
        <w:t>.</w:t>
      </w:r>
      <w:r w:rsidR="00DC1E84" w:rsidRPr="009C59AA">
        <w:rPr>
          <w:rFonts w:ascii="Sylfaen" w:hAnsi="Sylfaen"/>
          <w:szCs w:val="22"/>
          <w:lang w:val="ka-GE"/>
        </w:rPr>
        <w:t xml:space="preserve"> </w:t>
      </w:r>
      <w:r w:rsidRPr="009C59AA">
        <w:rPr>
          <w:rFonts w:ascii="Sylfaen" w:hAnsi="Sylfaen" w:cs="Sylfaen"/>
          <w:szCs w:val="22"/>
        </w:rPr>
        <w:t>ავასტინით</w:t>
      </w:r>
      <w:r w:rsidRPr="009C59AA">
        <w:rPr>
          <w:rFonts w:ascii="AcadNusx" w:hAnsi="AcadNusx"/>
          <w:szCs w:val="22"/>
        </w:rPr>
        <w:t xml:space="preserve"> </w:t>
      </w:r>
      <w:r w:rsidRPr="009C59AA">
        <w:rPr>
          <w:rFonts w:ascii="Sylfaen" w:hAnsi="Sylfaen" w:cs="Sylfaen"/>
          <w:szCs w:val="22"/>
        </w:rPr>
        <w:t>მკურნალობა</w:t>
      </w:r>
      <w:r w:rsidRPr="009C59AA">
        <w:rPr>
          <w:rFonts w:ascii="AcadNusx" w:hAnsi="AcadNusx"/>
          <w:szCs w:val="22"/>
        </w:rPr>
        <w:t xml:space="preserve"> </w:t>
      </w:r>
      <w:r w:rsidRPr="009C59AA">
        <w:rPr>
          <w:rFonts w:ascii="Sylfaen" w:hAnsi="Sylfaen" w:cs="Sylfaen"/>
          <w:szCs w:val="22"/>
        </w:rPr>
        <w:t>უნდა</w:t>
      </w:r>
      <w:r w:rsidRPr="009C59AA">
        <w:rPr>
          <w:rFonts w:ascii="AcadNusx" w:hAnsi="AcadNusx"/>
          <w:szCs w:val="22"/>
        </w:rPr>
        <w:t xml:space="preserve"> </w:t>
      </w:r>
      <w:r w:rsidRPr="009C59AA">
        <w:rPr>
          <w:rFonts w:ascii="Sylfaen" w:hAnsi="Sylfaen" w:cs="Sylfaen"/>
          <w:szCs w:val="22"/>
        </w:rPr>
        <w:t>იქნას</w:t>
      </w:r>
      <w:r w:rsidRPr="009C59AA">
        <w:rPr>
          <w:rFonts w:ascii="AcadNusx" w:hAnsi="AcadNusx"/>
          <w:szCs w:val="22"/>
        </w:rPr>
        <w:t xml:space="preserve"> </w:t>
      </w:r>
      <w:r w:rsidRPr="009C59AA">
        <w:rPr>
          <w:rFonts w:ascii="Sylfaen" w:hAnsi="Sylfaen" w:cs="Sylfaen"/>
          <w:szCs w:val="22"/>
        </w:rPr>
        <w:t>შეწყვეტილი</w:t>
      </w:r>
      <w:r w:rsidRPr="009C59AA">
        <w:rPr>
          <w:rFonts w:ascii="AcadNusx" w:hAnsi="AcadNusx"/>
          <w:szCs w:val="22"/>
        </w:rPr>
        <w:t xml:space="preserve"> </w:t>
      </w:r>
      <w:r w:rsidRPr="009C59AA">
        <w:rPr>
          <w:rFonts w:ascii="Sylfaen" w:hAnsi="Sylfaen" w:cs="Sylfaen"/>
          <w:szCs w:val="22"/>
        </w:rPr>
        <w:t>სამუდამოდ</w:t>
      </w:r>
      <w:r w:rsidRPr="009C59AA">
        <w:rPr>
          <w:rFonts w:ascii="AcadNusx" w:hAnsi="AcadNusx"/>
          <w:szCs w:val="22"/>
        </w:rPr>
        <w:t xml:space="preserve"> </w:t>
      </w:r>
      <w:r w:rsidRPr="009C59AA">
        <w:rPr>
          <w:rFonts w:ascii="Sylfaen" w:hAnsi="Sylfaen" w:cs="Sylfaen"/>
          <w:szCs w:val="22"/>
        </w:rPr>
        <w:t>თუ</w:t>
      </w:r>
      <w:r w:rsidRPr="009C59AA">
        <w:rPr>
          <w:rFonts w:ascii="AcadNusx" w:hAnsi="AcadNusx"/>
          <w:szCs w:val="22"/>
        </w:rPr>
        <w:t xml:space="preserve"> </w:t>
      </w:r>
      <w:r w:rsidRPr="009C59AA">
        <w:rPr>
          <w:rFonts w:ascii="Sylfaen" w:hAnsi="Sylfaen" w:cs="Sylfaen"/>
          <w:szCs w:val="22"/>
        </w:rPr>
        <w:t>სამედიცინოდ</w:t>
      </w:r>
      <w:r w:rsidRPr="009C59AA">
        <w:rPr>
          <w:rFonts w:ascii="AcadNusx" w:hAnsi="AcadNusx"/>
          <w:szCs w:val="22"/>
        </w:rPr>
        <w:t xml:space="preserve"> </w:t>
      </w:r>
      <w:r w:rsidRPr="009C59AA">
        <w:rPr>
          <w:rFonts w:ascii="Sylfaen" w:hAnsi="Sylfaen" w:cs="Sylfaen"/>
          <w:szCs w:val="22"/>
        </w:rPr>
        <w:t>მნიშვნელოვანი</w:t>
      </w:r>
      <w:r w:rsidRPr="009C59AA">
        <w:rPr>
          <w:rFonts w:ascii="AcadNusx" w:hAnsi="AcadNusx"/>
          <w:szCs w:val="22"/>
        </w:rPr>
        <w:t xml:space="preserve"> </w:t>
      </w:r>
      <w:r w:rsidRPr="009C59AA">
        <w:rPr>
          <w:rFonts w:ascii="Sylfaen" w:hAnsi="Sylfaen" w:cs="Sylfaen"/>
          <w:szCs w:val="22"/>
        </w:rPr>
        <w:t>ჰიპერტენზიის</w:t>
      </w:r>
      <w:r w:rsidRPr="009C59AA">
        <w:rPr>
          <w:rFonts w:ascii="AcadNusx" w:hAnsi="AcadNusx"/>
          <w:szCs w:val="22"/>
        </w:rPr>
        <w:t xml:space="preserve"> </w:t>
      </w:r>
      <w:r w:rsidRPr="009C59AA">
        <w:rPr>
          <w:rFonts w:ascii="Sylfaen" w:hAnsi="Sylfaen" w:cs="Sylfaen"/>
          <w:szCs w:val="22"/>
        </w:rPr>
        <w:t>კონტროლი</w:t>
      </w:r>
      <w:r w:rsidRPr="009C59AA">
        <w:rPr>
          <w:rFonts w:ascii="AcadNusx" w:hAnsi="AcadNusx"/>
          <w:szCs w:val="22"/>
        </w:rPr>
        <w:t xml:space="preserve"> </w:t>
      </w:r>
      <w:r w:rsidRPr="009C59AA">
        <w:rPr>
          <w:rFonts w:ascii="Sylfaen" w:hAnsi="Sylfaen" w:cs="Sylfaen"/>
          <w:szCs w:val="22"/>
        </w:rPr>
        <w:t>ვერ</w:t>
      </w:r>
      <w:r w:rsidRPr="009C59AA">
        <w:rPr>
          <w:rFonts w:ascii="AcadNusx" w:hAnsi="AcadNusx"/>
          <w:szCs w:val="22"/>
        </w:rPr>
        <w:t xml:space="preserve"> </w:t>
      </w:r>
      <w:r w:rsidRPr="009C59AA">
        <w:rPr>
          <w:rFonts w:ascii="Sylfaen" w:hAnsi="Sylfaen" w:cs="Sylfaen"/>
          <w:szCs w:val="22"/>
        </w:rPr>
        <w:t>ხერხდება</w:t>
      </w:r>
      <w:r w:rsidRPr="009C59AA">
        <w:rPr>
          <w:rFonts w:ascii="AcadNusx" w:hAnsi="AcadNusx"/>
          <w:szCs w:val="22"/>
        </w:rPr>
        <w:t xml:space="preserve"> </w:t>
      </w:r>
      <w:r w:rsidRPr="009C59AA">
        <w:rPr>
          <w:rFonts w:ascii="Sylfaen" w:hAnsi="Sylfaen" w:cs="Sylfaen"/>
          <w:szCs w:val="22"/>
        </w:rPr>
        <w:t>ადექვატური</w:t>
      </w:r>
      <w:r w:rsidRPr="009C59AA">
        <w:rPr>
          <w:rFonts w:ascii="AcadNusx" w:hAnsi="AcadNusx"/>
          <w:szCs w:val="22"/>
        </w:rPr>
        <w:t xml:space="preserve"> </w:t>
      </w:r>
      <w:r w:rsidRPr="009C59AA">
        <w:rPr>
          <w:rFonts w:ascii="Sylfaen" w:hAnsi="Sylfaen" w:cs="Sylfaen"/>
          <w:szCs w:val="22"/>
        </w:rPr>
        <w:t>ანტიჰიპერტენზიული</w:t>
      </w:r>
      <w:r w:rsidRPr="009C59AA">
        <w:rPr>
          <w:rFonts w:ascii="AcadNusx" w:hAnsi="AcadNusx"/>
          <w:szCs w:val="22"/>
        </w:rPr>
        <w:t xml:space="preserve"> </w:t>
      </w:r>
      <w:r w:rsidRPr="009C59AA">
        <w:rPr>
          <w:rFonts w:ascii="Sylfaen" w:hAnsi="Sylfaen" w:cs="Sylfaen"/>
          <w:szCs w:val="22"/>
        </w:rPr>
        <w:t>თერაპიით</w:t>
      </w:r>
      <w:r w:rsidRPr="009C59AA">
        <w:rPr>
          <w:rFonts w:ascii="AcadNusx" w:hAnsi="AcadNusx"/>
          <w:szCs w:val="22"/>
        </w:rPr>
        <w:t xml:space="preserve">, </w:t>
      </w:r>
      <w:r w:rsidRPr="009C59AA">
        <w:rPr>
          <w:rFonts w:ascii="Sylfaen" w:hAnsi="Sylfaen" w:cs="Sylfaen"/>
          <w:szCs w:val="22"/>
        </w:rPr>
        <w:t>ან</w:t>
      </w:r>
      <w:r w:rsidRPr="009C59AA">
        <w:rPr>
          <w:rFonts w:ascii="AcadNusx" w:hAnsi="AcadNusx"/>
          <w:szCs w:val="22"/>
        </w:rPr>
        <w:t xml:space="preserve"> </w:t>
      </w:r>
      <w:r w:rsidRPr="009C59AA">
        <w:rPr>
          <w:rFonts w:ascii="Sylfaen" w:hAnsi="Sylfaen" w:cs="Sylfaen"/>
          <w:szCs w:val="22"/>
        </w:rPr>
        <w:t>თუ</w:t>
      </w:r>
      <w:r w:rsidRPr="009C59AA">
        <w:rPr>
          <w:rFonts w:ascii="AcadNusx" w:hAnsi="AcadNusx"/>
          <w:szCs w:val="22"/>
        </w:rPr>
        <w:t xml:space="preserve"> </w:t>
      </w:r>
      <w:r w:rsidRPr="009C59AA">
        <w:rPr>
          <w:rFonts w:ascii="Sylfaen" w:hAnsi="Sylfaen" w:cs="Sylfaen"/>
          <w:szCs w:val="22"/>
        </w:rPr>
        <w:t>პაციენტს</w:t>
      </w:r>
      <w:r w:rsidRPr="009C59AA">
        <w:rPr>
          <w:rFonts w:ascii="AcadNusx" w:hAnsi="AcadNusx"/>
          <w:szCs w:val="22"/>
        </w:rPr>
        <w:t xml:space="preserve"> </w:t>
      </w:r>
      <w:r w:rsidRPr="009C59AA">
        <w:rPr>
          <w:rFonts w:ascii="Sylfaen" w:hAnsi="Sylfaen" w:cs="Sylfaen"/>
          <w:szCs w:val="22"/>
        </w:rPr>
        <w:t>განუვითარდა</w:t>
      </w:r>
      <w:r w:rsidRPr="009C59AA">
        <w:rPr>
          <w:rFonts w:ascii="AcadNusx" w:hAnsi="AcadNusx"/>
          <w:szCs w:val="22"/>
        </w:rPr>
        <w:t xml:space="preserve"> </w:t>
      </w:r>
      <w:r w:rsidRPr="009C59AA">
        <w:rPr>
          <w:rFonts w:ascii="Sylfaen" w:hAnsi="Sylfaen" w:cs="Sylfaen"/>
          <w:szCs w:val="22"/>
        </w:rPr>
        <w:t>ჰიპერტენზიული</w:t>
      </w:r>
      <w:r w:rsidRPr="009C59AA">
        <w:rPr>
          <w:rFonts w:ascii="AcadNusx" w:hAnsi="AcadNusx"/>
          <w:szCs w:val="22"/>
        </w:rPr>
        <w:t xml:space="preserve"> </w:t>
      </w:r>
      <w:r w:rsidRPr="009C59AA">
        <w:rPr>
          <w:rFonts w:ascii="Sylfaen" w:hAnsi="Sylfaen" w:cs="Sylfaen"/>
          <w:szCs w:val="22"/>
        </w:rPr>
        <w:t>კრიზი</w:t>
      </w:r>
      <w:r w:rsidRPr="009C59AA">
        <w:rPr>
          <w:rFonts w:ascii="AcadNusx" w:hAnsi="AcadNusx"/>
          <w:szCs w:val="22"/>
        </w:rPr>
        <w:t xml:space="preserve"> </w:t>
      </w:r>
      <w:r w:rsidRPr="009C59AA">
        <w:rPr>
          <w:rFonts w:ascii="Sylfaen" w:hAnsi="Sylfaen" w:cs="Sylfaen"/>
          <w:szCs w:val="22"/>
        </w:rPr>
        <w:t>ან</w:t>
      </w:r>
      <w:r w:rsidRPr="009C59AA">
        <w:rPr>
          <w:rFonts w:ascii="AcadNusx" w:hAnsi="AcadNusx"/>
          <w:szCs w:val="22"/>
        </w:rPr>
        <w:t xml:space="preserve"> </w:t>
      </w:r>
      <w:r w:rsidRPr="009C59AA">
        <w:rPr>
          <w:rFonts w:ascii="Sylfaen" w:hAnsi="Sylfaen" w:cs="Sylfaen"/>
          <w:szCs w:val="22"/>
        </w:rPr>
        <w:t>ჰიპერტენზიული</w:t>
      </w:r>
      <w:r w:rsidRPr="009C59AA">
        <w:rPr>
          <w:rFonts w:ascii="AcadNusx" w:hAnsi="AcadNusx"/>
          <w:szCs w:val="22"/>
        </w:rPr>
        <w:t xml:space="preserve"> </w:t>
      </w:r>
      <w:r w:rsidRPr="009C59AA">
        <w:rPr>
          <w:rFonts w:ascii="Sylfaen" w:hAnsi="Sylfaen" w:cs="Sylfaen"/>
          <w:szCs w:val="22"/>
        </w:rPr>
        <w:t>ენცეფალოპათია</w:t>
      </w:r>
    </w:p>
    <w:p w14:paraId="2218DF26" w14:textId="77777777" w:rsidR="003E7ECE" w:rsidRPr="009C59AA" w:rsidRDefault="003E7ECE" w:rsidP="00427F38">
      <w:pPr>
        <w:rPr>
          <w:lang w:val="en-GB"/>
        </w:rPr>
      </w:pPr>
    </w:p>
    <w:p w14:paraId="2F358B20" w14:textId="77777777" w:rsidR="003E7ECE" w:rsidRPr="009C59AA" w:rsidRDefault="00DD5EC9" w:rsidP="00427F38">
      <w:pPr>
        <w:rPr>
          <w:lang w:val="ka-GE"/>
        </w:rPr>
      </w:pPr>
      <w:r w:rsidRPr="009C59AA">
        <w:rPr>
          <w:rFonts w:ascii="Sylfaen" w:hAnsi="Sylfaen" w:cs="Sylfaen"/>
          <w:szCs w:val="22"/>
        </w:rPr>
        <w:t>შექცევადი</w:t>
      </w:r>
      <w:r w:rsidRPr="009C59AA">
        <w:rPr>
          <w:rFonts w:ascii="AcadNusx" w:hAnsi="AcadNusx"/>
          <w:szCs w:val="22"/>
        </w:rPr>
        <w:t xml:space="preserve"> </w:t>
      </w:r>
      <w:r w:rsidRPr="009C59AA">
        <w:rPr>
          <w:rFonts w:ascii="Sylfaen" w:hAnsi="Sylfaen" w:cs="Sylfaen"/>
          <w:szCs w:val="22"/>
        </w:rPr>
        <w:t>უკანა</w:t>
      </w:r>
      <w:r w:rsidRPr="009C59AA">
        <w:rPr>
          <w:rFonts w:ascii="AcadNusx" w:hAnsi="AcadNusx"/>
          <w:szCs w:val="22"/>
        </w:rPr>
        <w:t xml:space="preserve"> </w:t>
      </w:r>
      <w:r w:rsidRPr="009C59AA">
        <w:rPr>
          <w:rFonts w:ascii="Sylfaen" w:hAnsi="Sylfaen" w:cs="Sylfaen"/>
          <w:szCs w:val="22"/>
        </w:rPr>
        <w:t>ენცეფალოპათიური</w:t>
      </w:r>
      <w:r w:rsidRPr="009C59AA">
        <w:rPr>
          <w:rFonts w:ascii="AcadNusx" w:hAnsi="AcadNusx"/>
          <w:szCs w:val="22"/>
        </w:rPr>
        <w:t xml:space="preserve"> </w:t>
      </w:r>
      <w:r w:rsidRPr="009C59AA">
        <w:rPr>
          <w:rFonts w:ascii="Sylfaen" w:hAnsi="Sylfaen" w:cs="Sylfaen"/>
          <w:szCs w:val="22"/>
        </w:rPr>
        <w:t>სინდრომი</w:t>
      </w:r>
      <w:r w:rsidR="00753E9A" w:rsidRPr="009C59AA">
        <w:rPr>
          <w:rFonts w:ascii="Sylfaen" w:hAnsi="Sylfaen" w:cs="Sylfaen"/>
          <w:szCs w:val="22"/>
          <w:lang w:val="ka-GE"/>
        </w:rPr>
        <w:t xml:space="preserve"> (იხ. ქვეთავი</w:t>
      </w:r>
      <w:r w:rsidRPr="009C59AA">
        <w:rPr>
          <w:rFonts w:ascii="Sylfaen" w:hAnsi="Sylfaen" w:cs="Sylfaen"/>
          <w:szCs w:val="22"/>
          <w:lang w:val="ka-GE"/>
        </w:rPr>
        <w:t xml:space="preserve"> 4.8</w:t>
      </w:r>
      <w:r w:rsidRPr="009C59AA">
        <w:rPr>
          <w:rFonts w:ascii="Sylfaen" w:hAnsi="Sylfaen" w:cs="Sylfaen"/>
          <w:sz w:val="24"/>
          <w:szCs w:val="24"/>
          <w:lang w:val="ka-GE"/>
        </w:rPr>
        <w:t>)</w:t>
      </w:r>
    </w:p>
    <w:p w14:paraId="342707B1" w14:textId="77777777" w:rsidR="00AD4569" w:rsidRPr="009C59AA" w:rsidRDefault="00AD4569" w:rsidP="00427F38">
      <w:pPr>
        <w:rPr>
          <w:rFonts w:ascii="Sylfaen" w:hAnsi="Sylfaen" w:cs="Sylfaen"/>
          <w:szCs w:val="22"/>
          <w:lang w:val="ka-GE"/>
        </w:rPr>
      </w:pPr>
    </w:p>
    <w:p w14:paraId="585EEC90" w14:textId="77777777" w:rsidR="003E7ECE" w:rsidRPr="009C59AA" w:rsidRDefault="00AD4569" w:rsidP="00427F38">
      <w:pPr>
        <w:rPr>
          <w:szCs w:val="22"/>
          <w:lang w:val="ka-GE"/>
        </w:rPr>
      </w:pPr>
      <w:r w:rsidRPr="009C59AA">
        <w:rPr>
          <w:rFonts w:ascii="Sylfaen" w:hAnsi="Sylfaen" w:cs="Sylfaen"/>
          <w:szCs w:val="22"/>
          <w:lang w:val="ka-GE"/>
        </w:rPr>
        <w:t>ავასტინით</w:t>
      </w:r>
      <w:r w:rsidRPr="009C59AA">
        <w:rPr>
          <w:rFonts w:ascii="AcadNusx" w:hAnsi="AcadNusx"/>
          <w:szCs w:val="22"/>
          <w:lang w:val="ka-GE"/>
        </w:rPr>
        <w:t xml:space="preserve"> </w:t>
      </w:r>
      <w:r w:rsidRPr="009C59AA">
        <w:rPr>
          <w:rFonts w:ascii="Sylfaen" w:hAnsi="Sylfaen" w:cs="Sylfaen"/>
          <w:szCs w:val="22"/>
          <w:lang w:val="ka-GE"/>
        </w:rPr>
        <w:t>ნამკურნალევ</w:t>
      </w:r>
      <w:r w:rsidRPr="009C59AA">
        <w:rPr>
          <w:rFonts w:ascii="AcadNusx" w:hAnsi="AcadNusx"/>
          <w:szCs w:val="22"/>
          <w:lang w:val="ka-GE"/>
        </w:rPr>
        <w:t xml:space="preserve"> </w:t>
      </w:r>
      <w:r w:rsidRPr="009C59AA">
        <w:rPr>
          <w:rFonts w:ascii="Sylfaen" w:hAnsi="Sylfaen" w:cs="Sylfaen"/>
          <w:szCs w:val="22"/>
          <w:lang w:val="ka-GE"/>
        </w:rPr>
        <w:t>პაციენტთა</w:t>
      </w:r>
      <w:r w:rsidRPr="009C59AA">
        <w:rPr>
          <w:rFonts w:ascii="AcadNusx" w:hAnsi="AcadNusx"/>
          <w:szCs w:val="22"/>
          <w:lang w:val="ka-GE"/>
        </w:rPr>
        <w:t xml:space="preserve"> </w:t>
      </w:r>
      <w:r w:rsidRPr="009C59AA">
        <w:rPr>
          <w:rFonts w:ascii="Sylfaen" w:hAnsi="Sylfaen" w:cs="Sylfaen"/>
          <w:szCs w:val="22"/>
          <w:lang w:val="ka-GE"/>
        </w:rPr>
        <w:t>შორის</w:t>
      </w:r>
      <w:r w:rsidRPr="009C59AA">
        <w:rPr>
          <w:rFonts w:ascii="AcadNusx" w:hAnsi="AcadNusx"/>
          <w:szCs w:val="22"/>
          <w:lang w:val="ka-GE"/>
        </w:rPr>
        <w:t xml:space="preserve"> </w:t>
      </w:r>
      <w:r w:rsidRPr="009C59AA">
        <w:rPr>
          <w:rFonts w:ascii="Sylfaen" w:hAnsi="Sylfaen" w:cs="Sylfaen"/>
          <w:szCs w:val="22"/>
          <w:lang w:val="ka-GE"/>
        </w:rPr>
        <w:t>აღწერილი</w:t>
      </w:r>
      <w:r w:rsidRPr="009C59AA">
        <w:rPr>
          <w:rFonts w:ascii="AcadNusx" w:hAnsi="AcadNusx"/>
          <w:szCs w:val="22"/>
          <w:lang w:val="ka-GE"/>
        </w:rPr>
        <w:t xml:space="preserve"> </w:t>
      </w:r>
      <w:r w:rsidRPr="009C59AA">
        <w:rPr>
          <w:rFonts w:ascii="Sylfaen" w:hAnsi="Sylfaen" w:cs="Sylfaen"/>
          <w:szCs w:val="22"/>
          <w:lang w:val="ka-GE"/>
        </w:rPr>
        <w:t>იქნა</w:t>
      </w:r>
      <w:r w:rsidRPr="009C59AA">
        <w:rPr>
          <w:rFonts w:ascii="AcadNusx" w:hAnsi="AcadNusx"/>
          <w:szCs w:val="22"/>
          <w:lang w:val="ka-GE"/>
        </w:rPr>
        <w:t xml:space="preserve"> </w:t>
      </w:r>
      <w:r w:rsidRPr="009C59AA">
        <w:rPr>
          <w:rFonts w:ascii="Sylfaen" w:hAnsi="Sylfaen" w:cs="Sylfaen"/>
          <w:szCs w:val="22"/>
          <w:lang w:val="ka-GE"/>
        </w:rPr>
        <w:t>უკანა</w:t>
      </w:r>
      <w:r w:rsidR="002912E2" w:rsidRPr="009C59AA">
        <w:rPr>
          <w:rFonts w:ascii="Sylfaen" w:hAnsi="Sylfaen" w:cs="Sylfaen"/>
          <w:szCs w:val="22"/>
          <w:lang w:val="ka-GE"/>
        </w:rPr>
        <w:t xml:space="preserve"> </w:t>
      </w:r>
      <w:r w:rsidRPr="009C59AA">
        <w:rPr>
          <w:rFonts w:ascii="Sylfaen" w:hAnsi="Sylfaen" w:cs="Sylfaen"/>
          <w:szCs w:val="22"/>
          <w:lang w:val="ka-GE"/>
        </w:rPr>
        <w:t>ენცეფალოპათიური</w:t>
      </w:r>
      <w:r w:rsidRPr="009C59AA">
        <w:rPr>
          <w:rFonts w:ascii="AcadNusx" w:hAnsi="AcadNusx"/>
          <w:szCs w:val="22"/>
          <w:lang w:val="ka-GE"/>
        </w:rPr>
        <w:t xml:space="preserve"> </w:t>
      </w:r>
      <w:r w:rsidRPr="009C59AA">
        <w:rPr>
          <w:rFonts w:ascii="Sylfaen" w:hAnsi="Sylfaen" w:cs="Sylfaen"/>
          <w:szCs w:val="22"/>
          <w:lang w:val="ka-GE"/>
        </w:rPr>
        <w:t>სინდრომის</w:t>
      </w:r>
      <w:r w:rsidRPr="009C59AA">
        <w:rPr>
          <w:rFonts w:ascii="AcadNusx" w:hAnsi="AcadNusx"/>
          <w:szCs w:val="22"/>
          <w:lang w:val="ka-GE"/>
        </w:rPr>
        <w:t xml:space="preserve"> </w:t>
      </w:r>
      <w:r w:rsidRPr="009C59AA">
        <w:rPr>
          <w:rFonts w:ascii="Arial" w:hAnsi="Arial" w:cs="Arial"/>
          <w:szCs w:val="22"/>
          <w:lang w:val="ka-GE"/>
        </w:rPr>
        <w:t>(PRES)</w:t>
      </w:r>
      <w:r w:rsidRPr="009C59AA">
        <w:rPr>
          <w:rFonts w:ascii="AcadNusx" w:hAnsi="AcadNusx"/>
          <w:szCs w:val="22"/>
          <w:lang w:val="ka-GE"/>
        </w:rPr>
        <w:t xml:space="preserve"> </w:t>
      </w:r>
      <w:r w:rsidRPr="009C59AA">
        <w:rPr>
          <w:rFonts w:ascii="Sylfaen" w:hAnsi="Sylfaen" w:cs="Sylfaen"/>
          <w:szCs w:val="22"/>
          <w:lang w:val="ka-GE"/>
        </w:rPr>
        <w:t>განვითარების</w:t>
      </w:r>
      <w:r w:rsidRPr="009C59AA">
        <w:rPr>
          <w:rFonts w:ascii="AcadNusx" w:hAnsi="AcadNusx"/>
          <w:szCs w:val="22"/>
          <w:lang w:val="ka-GE"/>
        </w:rPr>
        <w:t xml:space="preserve"> </w:t>
      </w:r>
      <w:r w:rsidRPr="009C59AA">
        <w:rPr>
          <w:rFonts w:ascii="Sylfaen" w:hAnsi="Sylfaen" w:cs="Sylfaen"/>
          <w:szCs w:val="22"/>
          <w:lang w:val="ka-GE"/>
        </w:rPr>
        <w:t>იშვიათი</w:t>
      </w:r>
      <w:r w:rsidRPr="009C59AA">
        <w:rPr>
          <w:rFonts w:ascii="AcadNusx" w:hAnsi="AcadNusx"/>
          <w:szCs w:val="22"/>
          <w:lang w:val="ka-GE"/>
        </w:rPr>
        <w:t xml:space="preserve"> </w:t>
      </w:r>
      <w:r w:rsidRPr="009C59AA">
        <w:rPr>
          <w:rFonts w:ascii="Sylfaen" w:hAnsi="Sylfaen" w:cs="Sylfaen"/>
          <w:szCs w:val="22"/>
          <w:lang w:val="ka-GE"/>
        </w:rPr>
        <w:t>შემთხვევები</w:t>
      </w:r>
      <w:r w:rsidRPr="009C59AA">
        <w:rPr>
          <w:rFonts w:ascii="AcadNusx" w:hAnsi="AcadNusx"/>
          <w:szCs w:val="22"/>
          <w:lang w:val="ka-GE"/>
        </w:rPr>
        <w:t xml:space="preserve">. </w:t>
      </w:r>
      <w:r w:rsidRPr="009C59AA">
        <w:rPr>
          <w:rFonts w:ascii="Sylfaen" w:hAnsi="Sylfaen" w:cs="Sylfaen"/>
          <w:szCs w:val="22"/>
          <w:lang w:val="ka-GE"/>
        </w:rPr>
        <w:t>ეს</w:t>
      </w:r>
      <w:r w:rsidRPr="009C59AA">
        <w:rPr>
          <w:rFonts w:ascii="AcadNusx" w:hAnsi="AcadNusx"/>
          <w:szCs w:val="22"/>
          <w:lang w:val="ka-GE"/>
        </w:rPr>
        <w:t xml:space="preserve"> </w:t>
      </w:r>
      <w:r w:rsidRPr="009C59AA">
        <w:rPr>
          <w:rFonts w:ascii="Sylfaen" w:hAnsi="Sylfaen" w:cs="Sylfaen"/>
          <w:szCs w:val="22"/>
          <w:lang w:val="ka-GE"/>
        </w:rPr>
        <w:t>არის</w:t>
      </w:r>
      <w:r w:rsidRPr="009C59AA">
        <w:rPr>
          <w:rFonts w:ascii="AcadNusx" w:hAnsi="AcadNusx"/>
          <w:szCs w:val="22"/>
          <w:lang w:val="ka-GE"/>
        </w:rPr>
        <w:t xml:space="preserve"> </w:t>
      </w:r>
      <w:r w:rsidRPr="009C59AA">
        <w:rPr>
          <w:rFonts w:ascii="Sylfaen" w:hAnsi="Sylfaen" w:cs="Sylfaen"/>
          <w:szCs w:val="22"/>
          <w:lang w:val="ka-GE"/>
        </w:rPr>
        <w:t>იშვიათი</w:t>
      </w:r>
      <w:r w:rsidRPr="009C59AA">
        <w:rPr>
          <w:rFonts w:ascii="AcadNusx" w:hAnsi="AcadNusx"/>
          <w:szCs w:val="22"/>
          <w:lang w:val="ka-GE"/>
        </w:rPr>
        <w:t xml:space="preserve"> </w:t>
      </w:r>
      <w:r w:rsidRPr="009C59AA">
        <w:rPr>
          <w:rFonts w:ascii="Sylfaen" w:hAnsi="Sylfaen" w:cs="Sylfaen"/>
          <w:szCs w:val="22"/>
          <w:lang w:val="ka-GE"/>
        </w:rPr>
        <w:t>ნევროლოგიური</w:t>
      </w:r>
      <w:r w:rsidRPr="009C59AA">
        <w:rPr>
          <w:rFonts w:ascii="AcadNusx" w:hAnsi="AcadNusx"/>
          <w:szCs w:val="22"/>
          <w:lang w:val="ka-GE"/>
        </w:rPr>
        <w:t xml:space="preserve"> </w:t>
      </w:r>
      <w:r w:rsidRPr="009C59AA">
        <w:rPr>
          <w:rFonts w:ascii="Sylfaen" w:hAnsi="Sylfaen" w:cs="Sylfaen"/>
          <w:szCs w:val="22"/>
          <w:lang w:val="ka-GE"/>
        </w:rPr>
        <w:t>დარღვევა</w:t>
      </w:r>
      <w:r w:rsidRPr="009C59AA">
        <w:rPr>
          <w:rFonts w:ascii="AcadNusx" w:hAnsi="AcadNusx"/>
          <w:szCs w:val="22"/>
          <w:lang w:val="ka-GE"/>
        </w:rPr>
        <w:t xml:space="preserve">, </w:t>
      </w:r>
      <w:r w:rsidRPr="009C59AA">
        <w:rPr>
          <w:rFonts w:ascii="Sylfaen" w:hAnsi="Sylfaen" w:cs="Sylfaen"/>
          <w:szCs w:val="22"/>
          <w:lang w:val="ka-GE"/>
        </w:rPr>
        <w:t>რომელიც</w:t>
      </w:r>
      <w:r w:rsidRPr="009C59AA">
        <w:rPr>
          <w:rFonts w:ascii="AcadNusx" w:hAnsi="AcadNusx"/>
          <w:szCs w:val="22"/>
          <w:lang w:val="ka-GE"/>
        </w:rPr>
        <w:t xml:space="preserve"> </w:t>
      </w:r>
      <w:r w:rsidRPr="009C59AA">
        <w:rPr>
          <w:rFonts w:ascii="Sylfaen" w:hAnsi="Sylfaen" w:cs="Sylfaen"/>
          <w:szCs w:val="22"/>
          <w:lang w:val="ka-GE"/>
        </w:rPr>
        <w:t>შეიძლება</w:t>
      </w:r>
      <w:r w:rsidRPr="009C59AA">
        <w:rPr>
          <w:rFonts w:ascii="AcadNusx" w:hAnsi="AcadNusx"/>
          <w:szCs w:val="22"/>
          <w:lang w:val="ka-GE"/>
        </w:rPr>
        <w:t xml:space="preserve"> </w:t>
      </w:r>
      <w:r w:rsidRPr="009C59AA">
        <w:rPr>
          <w:rFonts w:ascii="Sylfaen" w:hAnsi="Sylfaen" w:cs="Sylfaen"/>
          <w:szCs w:val="22"/>
          <w:lang w:val="ka-GE"/>
        </w:rPr>
        <w:t>გამოვლინდეს</w:t>
      </w:r>
      <w:r w:rsidRPr="009C59AA">
        <w:rPr>
          <w:rFonts w:ascii="AcadNusx" w:hAnsi="AcadNusx"/>
          <w:szCs w:val="22"/>
          <w:lang w:val="ka-GE"/>
        </w:rPr>
        <w:t xml:space="preserve"> </w:t>
      </w:r>
      <w:r w:rsidRPr="009C59AA">
        <w:rPr>
          <w:rFonts w:ascii="Sylfaen" w:hAnsi="Sylfaen" w:cs="Sylfaen"/>
          <w:szCs w:val="22"/>
          <w:lang w:val="ka-GE"/>
        </w:rPr>
        <w:t>მათ</w:t>
      </w:r>
      <w:r w:rsidRPr="009C59AA">
        <w:rPr>
          <w:rFonts w:ascii="AcadNusx" w:hAnsi="AcadNusx"/>
          <w:szCs w:val="22"/>
          <w:lang w:val="ka-GE"/>
        </w:rPr>
        <w:t xml:space="preserve"> </w:t>
      </w:r>
      <w:r w:rsidRPr="009C59AA">
        <w:rPr>
          <w:rFonts w:ascii="Sylfaen" w:hAnsi="Sylfaen" w:cs="Sylfaen"/>
          <w:szCs w:val="22"/>
          <w:lang w:val="ka-GE"/>
        </w:rPr>
        <w:t>შორის</w:t>
      </w:r>
      <w:r w:rsidRPr="009C59AA">
        <w:rPr>
          <w:rFonts w:ascii="AcadNusx" w:hAnsi="AcadNusx"/>
          <w:szCs w:val="22"/>
          <w:lang w:val="ka-GE"/>
        </w:rPr>
        <w:t xml:space="preserve"> </w:t>
      </w:r>
      <w:r w:rsidRPr="009C59AA">
        <w:rPr>
          <w:rFonts w:ascii="Sylfaen" w:hAnsi="Sylfaen" w:cs="Sylfaen"/>
          <w:szCs w:val="22"/>
          <w:lang w:val="ka-GE"/>
        </w:rPr>
        <w:t>შემდეგი</w:t>
      </w:r>
      <w:r w:rsidRPr="009C59AA">
        <w:rPr>
          <w:rFonts w:ascii="AcadNusx" w:hAnsi="AcadNusx"/>
          <w:szCs w:val="22"/>
          <w:lang w:val="ka-GE"/>
        </w:rPr>
        <w:t xml:space="preserve"> </w:t>
      </w:r>
      <w:r w:rsidRPr="009C59AA">
        <w:rPr>
          <w:rFonts w:ascii="Sylfaen" w:hAnsi="Sylfaen" w:cs="Sylfaen"/>
          <w:szCs w:val="22"/>
          <w:lang w:val="ka-GE"/>
        </w:rPr>
        <w:t>ნიშნებითა</w:t>
      </w:r>
      <w:r w:rsidRPr="009C59AA">
        <w:rPr>
          <w:rFonts w:ascii="AcadNusx" w:hAnsi="AcadNusx"/>
          <w:szCs w:val="22"/>
          <w:lang w:val="ka-GE"/>
        </w:rPr>
        <w:t xml:space="preserve"> </w:t>
      </w:r>
      <w:r w:rsidRPr="009C59AA">
        <w:rPr>
          <w:rFonts w:ascii="Sylfaen" w:hAnsi="Sylfaen" w:cs="Sylfaen"/>
          <w:szCs w:val="22"/>
          <w:lang w:val="ka-GE"/>
        </w:rPr>
        <w:t>და</w:t>
      </w:r>
      <w:r w:rsidRPr="009C59AA">
        <w:rPr>
          <w:rFonts w:ascii="AcadNusx" w:hAnsi="AcadNusx"/>
          <w:szCs w:val="22"/>
          <w:lang w:val="ka-GE"/>
        </w:rPr>
        <w:t xml:space="preserve"> </w:t>
      </w:r>
      <w:r w:rsidRPr="009C59AA">
        <w:rPr>
          <w:rFonts w:ascii="Sylfaen" w:hAnsi="Sylfaen" w:cs="Sylfaen"/>
          <w:szCs w:val="22"/>
          <w:lang w:val="ka-GE"/>
        </w:rPr>
        <w:t>სიმპტომებით</w:t>
      </w:r>
      <w:r w:rsidRPr="009C59AA">
        <w:rPr>
          <w:rFonts w:ascii="AcadNusx" w:hAnsi="AcadNusx"/>
          <w:szCs w:val="22"/>
          <w:lang w:val="ka-GE"/>
        </w:rPr>
        <w:t xml:space="preserve">: </w:t>
      </w:r>
      <w:r w:rsidRPr="009C59AA">
        <w:rPr>
          <w:rFonts w:ascii="Sylfaen" w:hAnsi="Sylfaen" w:cs="Sylfaen"/>
          <w:szCs w:val="22"/>
          <w:lang w:val="ka-GE"/>
        </w:rPr>
        <w:t>გულყრები</w:t>
      </w:r>
      <w:r w:rsidRPr="009C59AA">
        <w:rPr>
          <w:rFonts w:ascii="AcadNusx" w:hAnsi="AcadNusx"/>
          <w:szCs w:val="22"/>
          <w:lang w:val="ka-GE"/>
        </w:rPr>
        <w:t xml:space="preserve">, </w:t>
      </w:r>
      <w:r w:rsidRPr="009C59AA">
        <w:rPr>
          <w:rFonts w:ascii="Sylfaen" w:hAnsi="Sylfaen" w:cs="Sylfaen"/>
          <w:szCs w:val="22"/>
          <w:lang w:val="ka-GE"/>
        </w:rPr>
        <w:t>თავის</w:t>
      </w:r>
      <w:r w:rsidRPr="009C59AA">
        <w:rPr>
          <w:rFonts w:ascii="AcadNusx" w:hAnsi="AcadNusx"/>
          <w:szCs w:val="22"/>
          <w:lang w:val="ka-GE"/>
        </w:rPr>
        <w:t xml:space="preserve"> </w:t>
      </w:r>
      <w:r w:rsidRPr="009C59AA">
        <w:rPr>
          <w:rFonts w:ascii="Sylfaen" w:hAnsi="Sylfaen" w:cs="Sylfaen"/>
          <w:szCs w:val="22"/>
          <w:lang w:val="ka-GE"/>
        </w:rPr>
        <w:t>ტკივილი</w:t>
      </w:r>
      <w:r w:rsidRPr="009C59AA">
        <w:rPr>
          <w:rFonts w:ascii="AcadNusx" w:hAnsi="AcadNusx"/>
          <w:szCs w:val="22"/>
          <w:lang w:val="ka-GE"/>
        </w:rPr>
        <w:t xml:space="preserve">, </w:t>
      </w:r>
      <w:r w:rsidRPr="009C59AA">
        <w:rPr>
          <w:rFonts w:ascii="Sylfaen" w:hAnsi="Sylfaen" w:cs="Sylfaen"/>
          <w:szCs w:val="22"/>
          <w:lang w:val="ka-GE"/>
        </w:rPr>
        <w:t>მენტალური</w:t>
      </w:r>
      <w:r w:rsidRPr="009C59AA">
        <w:rPr>
          <w:rFonts w:ascii="AcadNusx" w:hAnsi="AcadNusx"/>
          <w:szCs w:val="22"/>
          <w:lang w:val="ka-GE"/>
        </w:rPr>
        <w:t xml:space="preserve"> </w:t>
      </w:r>
      <w:r w:rsidRPr="009C59AA">
        <w:rPr>
          <w:rFonts w:ascii="Sylfaen" w:hAnsi="Sylfaen" w:cs="Sylfaen"/>
          <w:szCs w:val="22"/>
          <w:lang w:val="ka-GE"/>
        </w:rPr>
        <w:t>დარღვევები</w:t>
      </w:r>
      <w:r w:rsidRPr="009C59AA">
        <w:rPr>
          <w:rFonts w:ascii="AcadNusx" w:hAnsi="AcadNusx"/>
          <w:szCs w:val="22"/>
          <w:lang w:val="ka-GE"/>
        </w:rPr>
        <w:t xml:space="preserve">, </w:t>
      </w:r>
      <w:r w:rsidRPr="009C59AA">
        <w:rPr>
          <w:rFonts w:ascii="Sylfaen" w:hAnsi="Sylfaen" w:cs="Sylfaen"/>
          <w:szCs w:val="22"/>
          <w:lang w:val="ka-GE"/>
        </w:rPr>
        <w:t>მხედველობის</w:t>
      </w:r>
      <w:r w:rsidRPr="009C59AA">
        <w:rPr>
          <w:rFonts w:ascii="AcadNusx" w:hAnsi="AcadNusx"/>
          <w:szCs w:val="22"/>
          <w:lang w:val="ka-GE"/>
        </w:rPr>
        <w:t xml:space="preserve"> </w:t>
      </w:r>
      <w:r w:rsidRPr="009C59AA">
        <w:rPr>
          <w:rFonts w:ascii="Sylfaen" w:hAnsi="Sylfaen" w:cs="Sylfaen"/>
          <w:szCs w:val="22"/>
          <w:lang w:val="ka-GE"/>
        </w:rPr>
        <w:t>დარღვევა</w:t>
      </w:r>
      <w:r w:rsidRPr="009C59AA">
        <w:rPr>
          <w:rFonts w:ascii="AcadNusx" w:hAnsi="AcadNusx"/>
          <w:szCs w:val="22"/>
          <w:lang w:val="ka-GE"/>
        </w:rPr>
        <w:t xml:space="preserve">, </w:t>
      </w:r>
      <w:r w:rsidRPr="009C59AA">
        <w:rPr>
          <w:rFonts w:ascii="Sylfaen" w:hAnsi="Sylfaen" w:cs="Sylfaen"/>
          <w:szCs w:val="22"/>
          <w:lang w:val="ka-GE"/>
        </w:rPr>
        <w:t>ან</w:t>
      </w:r>
      <w:r w:rsidRPr="009C59AA">
        <w:rPr>
          <w:rFonts w:ascii="AcadNusx" w:hAnsi="AcadNusx"/>
          <w:szCs w:val="22"/>
          <w:lang w:val="ka-GE"/>
        </w:rPr>
        <w:t xml:space="preserve"> </w:t>
      </w:r>
      <w:r w:rsidRPr="009C59AA">
        <w:rPr>
          <w:rFonts w:ascii="Sylfaen" w:hAnsi="Sylfaen" w:cs="Sylfaen"/>
          <w:szCs w:val="22"/>
          <w:lang w:val="ka-GE"/>
        </w:rPr>
        <w:t>კორტიკალური</w:t>
      </w:r>
      <w:r w:rsidRPr="009C59AA">
        <w:rPr>
          <w:rFonts w:ascii="AcadNusx" w:hAnsi="AcadNusx"/>
          <w:szCs w:val="22"/>
          <w:lang w:val="ka-GE"/>
        </w:rPr>
        <w:t xml:space="preserve"> </w:t>
      </w:r>
      <w:r w:rsidRPr="009C59AA">
        <w:rPr>
          <w:rFonts w:ascii="Sylfaen" w:hAnsi="Sylfaen" w:cs="Sylfaen"/>
          <w:szCs w:val="22"/>
          <w:lang w:val="ka-GE"/>
        </w:rPr>
        <w:t>სიბრმავე</w:t>
      </w:r>
      <w:r w:rsidRPr="009C59AA">
        <w:rPr>
          <w:rFonts w:ascii="AcadNusx" w:hAnsi="AcadNusx"/>
          <w:szCs w:val="22"/>
          <w:lang w:val="ka-GE"/>
        </w:rPr>
        <w:t xml:space="preserve">, </w:t>
      </w:r>
      <w:r w:rsidRPr="009C59AA">
        <w:rPr>
          <w:rFonts w:ascii="Sylfaen" w:hAnsi="Sylfaen" w:cs="Sylfaen"/>
          <w:szCs w:val="22"/>
          <w:lang w:val="ka-GE"/>
        </w:rPr>
        <w:t>ასოცირებული</w:t>
      </w:r>
      <w:r w:rsidRPr="009C59AA">
        <w:rPr>
          <w:rFonts w:ascii="AcadNusx" w:hAnsi="AcadNusx"/>
          <w:szCs w:val="22"/>
          <w:lang w:val="ka-GE"/>
        </w:rPr>
        <w:t xml:space="preserve"> </w:t>
      </w:r>
      <w:r w:rsidRPr="009C59AA">
        <w:rPr>
          <w:rFonts w:ascii="Sylfaen" w:hAnsi="Sylfaen" w:cs="Sylfaen"/>
          <w:szCs w:val="22"/>
          <w:lang w:val="ka-GE"/>
        </w:rPr>
        <w:t>ჰიპერტენზიით</w:t>
      </w:r>
      <w:r w:rsidRPr="009C59AA">
        <w:rPr>
          <w:rFonts w:ascii="AcadNusx" w:hAnsi="AcadNusx"/>
          <w:szCs w:val="22"/>
          <w:lang w:val="ka-GE"/>
        </w:rPr>
        <w:t xml:space="preserve"> </w:t>
      </w:r>
      <w:r w:rsidRPr="009C59AA">
        <w:rPr>
          <w:rFonts w:ascii="Sylfaen" w:hAnsi="Sylfaen" w:cs="Sylfaen"/>
          <w:szCs w:val="22"/>
          <w:lang w:val="ka-GE"/>
        </w:rPr>
        <w:t>ან</w:t>
      </w:r>
      <w:r w:rsidRPr="009C59AA">
        <w:rPr>
          <w:rFonts w:ascii="AcadNusx" w:hAnsi="AcadNusx"/>
          <w:szCs w:val="22"/>
          <w:lang w:val="ka-GE"/>
        </w:rPr>
        <w:t xml:space="preserve"> </w:t>
      </w:r>
      <w:r w:rsidRPr="009C59AA">
        <w:rPr>
          <w:rFonts w:ascii="Sylfaen" w:hAnsi="Sylfaen" w:cs="Sylfaen"/>
          <w:szCs w:val="22"/>
          <w:lang w:val="ka-GE"/>
        </w:rPr>
        <w:t>მის</w:t>
      </w:r>
      <w:r w:rsidRPr="009C59AA">
        <w:rPr>
          <w:rFonts w:ascii="AcadNusx" w:hAnsi="AcadNusx"/>
          <w:szCs w:val="22"/>
          <w:lang w:val="ka-GE"/>
        </w:rPr>
        <w:t xml:space="preserve"> </w:t>
      </w:r>
      <w:r w:rsidRPr="009C59AA">
        <w:rPr>
          <w:rFonts w:ascii="Sylfaen" w:hAnsi="Sylfaen" w:cs="Sylfaen"/>
          <w:szCs w:val="22"/>
          <w:lang w:val="ka-GE"/>
        </w:rPr>
        <w:t>გარეშე</w:t>
      </w:r>
      <w:r w:rsidRPr="009C59AA">
        <w:rPr>
          <w:rFonts w:ascii="AcadNusx" w:hAnsi="AcadNusx"/>
          <w:szCs w:val="22"/>
          <w:lang w:val="ka-GE"/>
        </w:rPr>
        <w:t>. P</w:t>
      </w:r>
      <w:r w:rsidRPr="009C59AA">
        <w:rPr>
          <w:rFonts w:ascii="Sylfaen" w:hAnsi="Sylfaen" w:cs="Sylfaen"/>
          <w:szCs w:val="22"/>
          <w:lang w:val="ka-GE"/>
        </w:rPr>
        <w:t>R</w:t>
      </w:r>
      <w:r w:rsidRPr="009C59AA">
        <w:rPr>
          <w:rFonts w:ascii="AcadNusx" w:hAnsi="AcadNusx"/>
          <w:szCs w:val="22"/>
          <w:lang w:val="ka-GE"/>
        </w:rPr>
        <w:t>E</w:t>
      </w:r>
      <w:r w:rsidRPr="009C59AA">
        <w:rPr>
          <w:rFonts w:ascii="Sylfaen" w:hAnsi="Sylfaen" w:cs="Sylfaen"/>
          <w:szCs w:val="22"/>
          <w:lang w:val="ka-GE"/>
        </w:rPr>
        <w:t>S</w:t>
      </w:r>
      <w:r w:rsidRPr="009C59AA">
        <w:rPr>
          <w:rFonts w:ascii="AcadNusx" w:hAnsi="AcadNusx"/>
          <w:szCs w:val="22"/>
          <w:lang w:val="ka-GE"/>
        </w:rPr>
        <w:t>-</w:t>
      </w:r>
      <w:r w:rsidRPr="009C59AA">
        <w:rPr>
          <w:rFonts w:ascii="Sylfaen" w:hAnsi="Sylfaen" w:cs="Sylfaen"/>
          <w:szCs w:val="22"/>
          <w:lang w:val="ka-GE"/>
        </w:rPr>
        <w:t>ის</w:t>
      </w:r>
      <w:r w:rsidRPr="009C59AA">
        <w:rPr>
          <w:rFonts w:ascii="AcadNusx" w:hAnsi="AcadNusx"/>
          <w:szCs w:val="22"/>
          <w:lang w:val="ka-GE"/>
        </w:rPr>
        <w:t xml:space="preserve"> </w:t>
      </w:r>
      <w:r w:rsidRPr="009C59AA">
        <w:rPr>
          <w:rFonts w:ascii="Sylfaen" w:hAnsi="Sylfaen" w:cs="Sylfaen"/>
          <w:szCs w:val="22"/>
          <w:lang w:val="ka-GE"/>
        </w:rPr>
        <w:t>დიაგნოზის</w:t>
      </w:r>
      <w:r w:rsidRPr="009C59AA">
        <w:rPr>
          <w:rFonts w:ascii="AcadNusx" w:hAnsi="AcadNusx"/>
          <w:szCs w:val="22"/>
          <w:lang w:val="ka-GE"/>
        </w:rPr>
        <w:t xml:space="preserve"> </w:t>
      </w:r>
      <w:r w:rsidRPr="009C59AA">
        <w:rPr>
          <w:rFonts w:ascii="Sylfaen" w:hAnsi="Sylfaen" w:cs="Sylfaen"/>
          <w:szCs w:val="22"/>
          <w:lang w:val="ka-GE"/>
        </w:rPr>
        <w:t>დადასტურება</w:t>
      </w:r>
      <w:r w:rsidRPr="009C59AA">
        <w:rPr>
          <w:rFonts w:ascii="AcadNusx" w:hAnsi="AcadNusx"/>
          <w:szCs w:val="22"/>
          <w:lang w:val="ka-GE"/>
        </w:rPr>
        <w:t xml:space="preserve"> </w:t>
      </w:r>
      <w:r w:rsidRPr="009C59AA">
        <w:rPr>
          <w:rFonts w:ascii="Sylfaen" w:hAnsi="Sylfaen" w:cs="Sylfaen"/>
          <w:szCs w:val="22"/>
          <w:lang w:val="ka-GE"/>
        </w:rPr>
        <w:t>უნდა</w:t>
      </w:r>
      <w:r w:rsidRPr="009C59AA">
        <w:rPr>
          <w:rFonts w:ascii="AcadNusx" w:hAnsi="AcadNusx"/>
          <w:szCs w:val="22"/>
          <w:lang w:val="ka-GE"/>
        </w:rPr>
        <w:t xml:space="preserve"> </w:t>
      </w:r>
      <w:r w:rsidRPr="009C59AA">
        <w:rPr>
          <w:rFonts w:ascii="Sylfaen" w:hAnsi="Sylfaen" w:cs="Sylfaen"/>
          <w:szCs w:val="22"/>
          <w:lang w:val="ka-GE"/>
        </w:rPr>
        <w:t>მოხდეს</w:t>
      </w:r>
      <w:r w:rsidRPr="009C59AA">
        <w:rPr>
          <w:rFonts w:ascii="AcadNusx" w:hAnsi="AcadNusx"/>
          <w:szCs w:val="22"/>
          <w:lang w:val="ka-GE"/>
        </w:rPr>
        <w:t xml:space="preserve"> </w:t>
      </w:r>
      <w:r w:rsidRPr="009C59AA">
        <w:rPr>
          <w:rFonts w:ascii="Sylfaen" w:hAnsi="Sylfaen" w:cs="Sylfaen"/>
          <w:szCs w:val="22"/>
          <w:lang w:val="ka-GE"/>
        </w:rPr>
        <w:t>თავის</w:t>
      </w:r>
      <w:r w:rsidRPr="009C59AA">
        <w:rPr>
          <w:rFonts w:ascii="AcadNusx" w:hAnsi="AcadNusx"/>
          <w:szCs w:val="22"/>
          <w:lang w:val="ka-GE"/>
        </w:rPr>
        <w:t xml:space="preserve"> </w:t>
      </w:r>
      <w:r w:rsidRPr="009C59AA">
        <w:rPr>
          <w:rFonts w:ascii="Sylfaen" w:hAnsi="Sylfaen" w:cs="Sylfaen"/>
          <w:szCs w:val="22"/>
          <w:lang w:val="ka-GE"/>
        </w:rPr>
        <w:t>ტვინის</w:t>
      </w:r>
      <w:r w:rsidRPr="009C59AA">
        <w:rPr>
          <w:rFonts w:ascii="AcadNusx" w:hAnsi="AcadNusx"/>
          <w:szCs w:val="22"/>
          <w:lang w:val="ka-GE"/>
        </w:rPr>
        <w:t xml:space="preserve"> </w:t>
      </w:r>
      <w:r w:rsidRPr="009C59AA">
        <w:rPr>
          <w:rFonts w:ascii="Sylfaen" w:hAnsi="Sylfaen" w:cs="Sylfaen"/>
          <w:szCs w:val="22"/>
          <w:lang w:val="ka-GE"/>
        </w:rPr>
        <w:t>ტომოგრაფიით</w:t>
      </w:r>
      <w:r w:rsidRPr="009C59AA">
        <w:rPr>
          <w:rFonts w:ascii="AcadNusx" w:hAnsi="AcadNusx"/>
          <w:szCs w:val="22"/>
          <w:lang w:val="ka-GE"/>
        </w:rPr>
        <w:t xml:space="preserve">, </w:t>
      </w:r>
      <w:r w:rsidRPr="009C59AA">
        <w:rPr>
          <w:rFonts w:ascii="Sylfaen" w:hAnsi="Sylfaen" w:cs="Sylfaen"/>
          <w:szCs w:val="22"/>
          <w:lang w:val="ka-GE"/>
        </w:rPr>
        <w:t>უმჯობესია</w:t>
      </w:r>
      <w:r w:rsidRPr="009C59AA">
        <w:rPr>
          <w:rFonts w:ascii="AcadNusx" w:hAnsi="AcadNusx"/>
          <w:szCs w:val="22"/>
          <w:lang w:val="ka-GE"/>
        </w:rPr>
        <w:t xml:space="preserve"> </w:t>
      </w:r>
      <w:r w:rsidRPr="009C59AA">
        <w:rPr>
          <w:rFonts w:ascii="Sylfaen" w:hAnsi="Sylfaen" w:cs="Sylfaen"/>
          <w:szCs w:val="22"/>
          <w:lang w:val="ka-GE"/>
        </w:rPr>
        <w:t>მაგნიტურ</w:t>
      </w:r>
      <w:r w:rsidRPr="009C59AA">
        <w:rPr>
          <w:rFonts w:ascii="AcadNusx" w:hAnsi="AcadNusx"/>
          <w:szCs w:val="22"/>
          <w:lang w:val="ka-GE"/>
        </w:rPr>
        <w:t>-</w:t>
      </w:r>
      <w:r w:rsidRPr="009C59AA">
        <w:rPr>
          <w:rFonts w:ascii="Sylfaen" w:hAnsi="Sylfaen" w:cs="Sylfaen"/>
          <w:szCs w:val="22"/>
          <w:lang w:val="ka-GE"/>
        </w:rPr>
        <w:t>რეზონანსული</w:t>
      </w:r>
      <w:r w:rsidRPr="009C59AA">
        <w:rPr>
          <w:rFonts w:ascii="AcadNusx" w:hAnsi="AcadNusx"/>
          <w:szCs w:val="22"/>
          <w:lang w:val="ka-GE"/>
        </w:rPr>
        <w:t xml:space="preserve"> </w:t>
      </w:r>
      <w:r w:rsidRPr="009C59AA">
        <w:rPr>
          <w:rFonts w:ascii="Sylfaen" w:hAnsi="Sylfaen" w:cs="Sylfaen"/>
          <w:szCs w:val="22"/>
          <w:lang w:val="ka-GE"/>
        </w:rPr>
        <w:t>ტომოგრაფიით</w:t>
      </w:r>
      <w:r w:rsidRPr="009C59AA">
        <w:rPr>
          <w:rFonts w:ascii="AcadNusx" w:hAnsi="AcadNusx"/>
          <w:szCs w:val="22"/>
          <w:lang w:val="ka-GE"/>
        </w:rPr>
        <w:t xml:space="preserve"> (</w:t>
      </w:r>
      <w:r w:rsidRPr="009C59AA">
        <w:rPr>
          <w:rFonts w:ascii="Sylfaen" w:hAnsi="Sylfaen" w:cs="Sylfaen"/>
          <w:szCs w:val="22"/>
          <w:lang w:val="ka-GE"/>
        </w:rPr>
        <w:t>მრტ</w:t>
      </w:r>
      <w:r w:rsidRPr="009C59AA">
        <w:rPr>
          <w:rFonts w:ascii="AcadNusx" w:hAnsi="AcadNusx"/>
          <w:szCs w:val="22"/>
          <w:lang w:val="ka-GE"/>
        </w:rPr>
        <w:t xml:space="preserve">).  </w:t>
      </w:r>
      <w:r w:rsidRPr="009C59AA">
        <w:rPr>
          <w:rFonts w:ascii="Sylfaen" w:hAnsi="Sylfaen" w:cs="Sylfaen"/>
          <w:szCs w:val="22"/>
          <w:lang w:val="ka-GE"/>
        </w:rPr>
        <w:t>პაციენტებში</w:t>
      </w:r>
      <w:r w:rsidRPr="009C59AA">
        <w:rPr>
          <w:rFonts w:ascii="AcadNusx" w:hAnsi="AcadNusx"/>
          <w:szCs w:val="22"/>
          <w:lang w:val="ka-GE"/>
        </w:rPr>
        <w:t xml:space="preserve">, </w:t>
      </w:r>
      <w:r w:rsidRPr="009C59AA">
        <w:rPr>
          <w:rFonts w:ascii="Sylfaen" w:hAnsi="Sylfaen" w:cs="Sylfaen"/>
          <w:szCs w:val="22"/>
          <w:lang w:val="ka-GE"/>
        </w:rPr>
        <w:t>ვისაც</w:t>
      </w:r>
      <w:r w:rsidRPr="009C59AA">
        <w:rPr>
          <w:rFonts w:ascii="AcadNusx" w:hAnsi="AcadNusx"/>
          <w:szCs w:val="22"/>
          <w:lang w:val="ka-GE"/>
        </w:rPr>
        <w:t xml:space="preserve"> </w:t>
      </w:r>
      <w:r w:rsidRPr="009C59AA">
        <w:rPr>
          <w:rFonts w:ascii="Sylfaen" w:hAnsi="Sylfaen" w:cs="Sylfaen"/>
          <w:szCs w:val="22"/>
          <w:lang w:val="ka-GE"/>
        </w:rPr>
        <w:t>განუვითარდებათ</w:t>
      </w:r>
      <w:r w:rsidRPr="009C59AA">
        <w:rPr>
          <w:rFonts w:ascii="AcadNusx" w:hAnsi="AcadNusx"/>
          <w:szCs w:val="22"/>
          <w:lang w:val="ka-GE"/>
        </w:rPr>
        <w:t xml:space="preserve"> P</w:t>
      </w:r>
      <w:r w:rsidRPr="009C59AA">
        <w:rPr>
          <w:rFonts w:ascii="Sylfaen" w:hAnsi="Sylfaen" w:cs="Sylfaen"/>
          <w:szCs w:val="22"/>
          <w:lang w:val="ka-GE"/>
        </w:rPr>
        <w:t>R</w:t>
      </w:r>
      <w:r w:rsidRPr="009C59AA">
        <w:rPr>
          <w:rFonts w:ascii="AcadNusx" w:hAnsi="AcadNusx"/>
          <w:szCs w:val="22"/>
          <w:lang w:val="ka-GE"/>
        </w:rPr>
        <w:t>E</w:t>
      </w:r>
      <w:r w:rsidRPr="009C59AA">
        <w:rPr>
          <w:rFonts w:ascii="Sylfaen" w:hAnsi="Sylfaen" w:cs="Sylfaen"/>
          <w:szCs w:val="22"/>
          <w:lang w:val="ka-GE"/>
        </w:rPr>
        <w:t>S</w:t>
      </w:r>
      <w:r w:rsidRPr="009C59AA">
        <w:rPr>
          <w:rFonts w:ascii="AcadNusx" w:hAnsi="AcadNusx"/>
          <w:szCs w:val="22"/>
          <w:lang w:val="ka-GE"/>
        </w:rPr>
        <w:t xml:space="preserve">, </w:t>
      </w:r>
      <w:r w:rsidRPr="009C59AA">
        <w:rPr>
          <w:rFonts w:ascii="Sylfaen" w:hAnsi="Sylfaen" w:cs="Sylfaen"/>
          <w:szCs w:val="22"/>
          <w:lang w:val="ka-GE"/>
        </w:rPr>
        <w:t>კონკრეტული</w:t>
      </w:r>
      <w:r w:rsidRPr="009C59AA">
        <w:rPr>
          <w:rFonts w:ascii="AcadNusx" w:hAnsi="AcadNusx"/>
          <w:szCs w:val="22"/>
          <w:lang w:val="ka-GE"/>
        </w:rPr>
        <w:t xml:space="preserve"> </w:t>
      </w:r>
      <w:r w:rsidRPr="009C59AA">
        <w:rPr>
          <w:rFonts w:ascii="Sylfaen" w:hAnsi="Sylfaen" w:cs="Sylfaen"/>
          <w:szCs w:val="22"/>
          <w:lang w:val="ka-GE"/>
        </w:rPr>
        <w:t>სიმპტომების</w:t>
      </w:r>
      <w:r w:rsidRPr="009C59AA">
        <w:rPr>
          <w:rFonts w:ascii="AcadNusx" w:hAnsi="AcadNusx"/>
          <w:szCs w:val="22"/>
          <w:lang w:val="ka-GE"/>
        </w:rPr>
        <w:t xml:space="preserve"> </w:t>
      </w:r>
      <w:r w:rsidRPr="009C59AA">
        <w:rPr>
          <w:rFonts w:ascii="Sylfaen" w:hAnsi="Sylfaen" w:cs="Sylfaen"/>
          <w:szCs w:val="22"/>
          <w:lang w:val="ka-GE"/>
        </w:rPr>
        <w:t>მკურნალობა</w:t>
      </w:r>
      <w:r w:rsidRPr="009C59AA">
        <w:rPr>
          <w:rFonts w:ascii="AcadNusx" w:hAnsi="AcadNusx"/>
          <w:szCs w:val="22"/>
          <w:lang w:val="ka-GE"/>
        </w:rPr>
        <w:t xml:space="preserve">, </w:t>
      </w:r>
      <w:r w:rsidRPr="009C59AA">
        <w:rPr>
          <w:rFonts w:ascii="Sylfaen" w:hAnsi="Sylfaen" w:cs="Sylfaen"/>
          <w:szCs w:val="22"/>
          <w:lang w:val="ka-GE"/>
        </w:rPr>
        <w:t>მათ</w:t>
      </w:r>
      <w:r w:rsidRPr="009C59AA">
        <w:rPr>
          <w:rFonts w:ascii="AcadNusx" w:hAnsi="AcadNusx"/>
          <w:szCs w:val="22"/>
          <w:lang w:val="ka-GE"/>
        </w:rPr>
        <w:t xml:space="preserve"> </w:t>
      </w:r>
      <w:r w:rsidRPr="009C59AA">
        <w:rPr>
          <w:rFonts w:ascii="Sylfaen" w:hAnsi="Sylfaen" w:cs="Sylfaen"/>
          <w:szCs w:val="22"/>
          <w:lang w:val="ka-GE"/>
        </w:rPr>
        <w:t>შორის</w:t>
      </w:r>
      <w:r w:rsidRPr="009C59AA">
        <w:rPr>
          <w:rFonts w:ascii="AcadNusx" w:hAnsi="AcadNusx"/>
          <w:szCs w:val="22"/>
          <w:lang w:val="ka-GE"/>
        </w:rPr>
        <w:t xml:space="preserve"> </w:t>
      </w:r>
      <w:r w:rsidRPr="009C59AA">
        <w:rPr>
          <w:rFonts w:ascii="Sylfaen" w:hAnsi="Sylfaen" w:cs="Sylfaen"/>
          <w:szCs w:val="22"/>
          <w:lang w:val="ka-GE"/>
        </w:rPr>
        <w:t>ჰიპერტენზიის</w:t>
      </w:r>
      <w:r w:rsidRPr="009C59AA">
        <w:rPr>
          <w:rFonts w:ascii="AcadNusx" w:hAnsi="AcadNusx"/>
          <w:szCs w:val="22"/>
          <w:lang w:val="ka-GE"/>
        </w:rPr>
        <w:t xml:space="preserve"> </w:t>
      </w:r>
      <w:r w:rsidRPr="009C59AA">
        <w:rPr>
          <w:rFonts w:ascii="Sylfaen" w:hAnsi="Sylfaen" w:cs="Sylfaen"/>
          <w:szCs w:val="22"/>
          <w:lang w:val="ka-GE"/>
        </w:rPr>
        <w:t>კონტროლი</w:t>
      </w:r>
      <w:r w:rsidRPr="009C59AA">
        <w:rPr>
          <w:rFonts w:ascii="AcadNusx" w:hAnsi="AcadNusx"/>
          <w:szCs w:val="22"/>
          <w:lang w:val="ka-GE"/>
        </w:rPr>
        <w:t xml:space="preserve"> </w:t>
      </w:r>
      <w:r w:rsidRPr="009C59AA">
        <w:rPr>
          <w:rFonts w:ascii="Sylfaen" w:hAnsi="Sylfaen" w:cs="Sylfaen"/>
          <w:szCs w:val="22"/>
          <w:lang w:val="ka-GE"/>
        </w:rPr>
        <w:t>არის</w:t>
      </w:r>
      <w:r w:rsidRPr="009C59AA">
        <w:rPr>
          <w:rFonts w:ascii="AcadNusx" w:hAnsi="AcadNusx"/>
          <w:szCs w:val="22"/>
          <w:lang w:val="ka-GE"/>
        </w:rPr>
        <w:t xml:space="preserve"> </w:t>
      </w:r>
      <w:r w:rsidRPr="009C59AA">
        <w:rPr>
          <w:rFonts w:ascii="Sylfaen" w:hAnsi="Sylfaen" w:cs="Sylfaen"/>
          <w:szCs w:val="22"/>
          <w:lang w:val="ka-GE"/>
        </w:rPr>
        <w:t>რეკომედებული</w:t>
      </w:r>
      <w:r w:rsidRPr="009C59AA">
        <w:rPr>
          <w:rFonts w:ascii="AcadNusx" w:hAnsi="AcadNusx"/>
          <w:szCs w:val="22"/>
          <w:lang w:val="ka-GE"/>
        </w:rPr>
        <w:t xml:space="preserve"> </w:t>
      </w:r>
      <w:r w:rsidRPr="009C59AA">
        <w:rPr>
          <w:rFonts w:ascii="Sylfaen" w:hAnsi="Sylfaen" w:cs="Sylfaen"/>
          <w:szCs w:val="22"/>
          <w:lang w:val="ka-GE"/>
        </w:rPr>
        <w:t>ავასტინის</w:t>
      </w:r>
      <w:r w:rsidRPr="009C59AA">
        <w:rPr>
          <w:rFonts w:ascii="AcadNusx" w:hAnsi="AcadNusx"/>
          <w:szCs w:val="22"/>
          <w:lang w:val="ka-GE"/>
        </w:rPr>
        <w:t xml:space="preserve"> </w:t>
      </w:r>
      <w:r w:rsidRPr="009C59AA">
        <w:rPr>
          <w:rFonts w:ascii="Sylfaen" w:hAnsi="Sylfaen" w:cs="Sylfaen"/>
          <w:szCs w:val="22"/>
          <w:lang w:val="ka-GE"/>
        </w:rPr>
        <w:t>შეწყვეტასთან</w:t>
      </w:r>
      <w:r w:rsidRPr="009C59AA">
        <w:rPr>
          <w:rFonts w:ascii="AcadNusx" w:hAnsi="AcadNusx"/>
          <w:szCs w:val="22"/>
          <w:lang w:val="ka-GE"/>
        </w:rPr>
        <w:t xml:space="preserve"> </w:t>
      </w:r>
      <w:r w:rsidRPr="009C59AA">
        <w:rPr>
          <w:rFonts w:ascii="Sylfaen" w:hAnsi="Sylfaen" w:cs="Sylfaen"/>
          <w:szCs w:val="22"/>
          <w:lang w:val="ka-GE"/>
        </w:rPr>
        <w:t>ერთად</w:t>
      </w:r>
      <w:r w:rsidRPr="009C59AA">
        <w:rPr>
          <w:rFonts w:ascii="AcadNusx" w:hAnsi="AcadNusx"/>
          <w:szCs w:val="22"/>
          <w:lang w:val="ka-GE"/>
        </w:rPr>
        <w:t xml:space="preserve">. </w:t>
      </w:r>
      <w:r w:rsidRPr="009C59AA">
        <w:rPr>
          <w:rFonts w:ascii="Sylfaen" w:hAnsi="Sylfaen" w:cs="Sylfaen"/>
          <w:szCs w:val="22"/>
          <w:lang w:val="ka-GE"/>
        </w:rPr>
        <w:t>ავასტინით</w:t>
      </w:r>
      <w:r w:rsidRPr="009C59AA">
        <w:rPr>
          <w:rFonts w:ascii="AcadNusx" w:hAnsi="AcadNusx"/>
          <w:szCs w:val="22"/>
          <w:lang w:val="ka-GE"/>
        </w:rPr>
        <w:t xml:space="preserve"> </w:t>
      </w:r>
      <w:r w:rsidRPr="009C59AA">
        <w:rPr>
          <w:rFonts w:ascii="Sylfaen" w:hAnsi="Sylfaen" w:cs="Sylfaen"/>
          <w:szCs w:val="22"/>
          <w:lang w:val="ka-GE"/>
        </w:rPr>
        <w:t>მკურნალობის</w:t>
      </w:r>
      <w:r w:rsidRPr="009C59AA">
        <w:rPr>
          <w:rFonts w:ascii="AcadNusx" w:hAnsi="AcadNusx"/>
          <w:szCs w:val="22"/>
          <w:lang w:val="ka-GE"/>
        </w:rPr>
        <w:t xml:space="preserve"> </w:t>
      </w:r>
      <w:r w:rsidRPr="009C59AA">
        <w:rPr>
          <w:rFonts w:ascii="Sylfaen" w:hAnsi="Sylfaen" w:cs="Sylfaen"/>
          <w:szCs w:val="22"/>
          <w:lang w:val="ka-GE"/>
        </w:rPr>
        <w:t>განახლების</w:t>
      </w:r>
      <w:r w:rsidRPr="009C59AA">
        <w:rPr>
          <w:rFonts w:ascii="AcadNusx" w:hAnsi="AcadNusx"/>
          <w:szCs w:val="22"/>
          <w:lang w:val="ka-GE"/>
        </w:rPr>
        <w:t xml:space="preserve"> </w:t>
      </w:r>
      <w:r w:rsidRPr="009C59AA">
        <w:rPr>
          <w:rFonts w:ascii="Sylfaen" w:hAnsi="Sylfaen" w:cs="Sylfaen"/>
          <w:szCs w:val="22"/>
          <w:lang w:val="ka-GE"/>
        </w:rPr>
        <w:t>უსაფრთხოება</w:t>
      </w:r>
      <w:r w:rsidRPr="009C59AA">
        <w:rPr>
          <w:rFonts w:ascii="AcadNusx" w:hAnsi="AcadNusx"/>
          <w:szCs w:val="22"/>
          <w:lang w:val="ka-GE"/>
        </w:rPr>
        <w:t xml:space="preserve"> </w:t>
      </w:r>
      <w:r w:rsidRPr="009C59AA">
        <w:rPr>
          <w:rFonts w:ascii="Sylfaen" w:hAnsi="Sylfaen" w:cs="Sylfaen"/>
          <w:szCs w:val="22"/>
          <w:lang w:val="ka-GE"/>
        </w:rPr>
        <w:t>იმ</w:t>
      </w:r>
      <w:r w:rsidRPr="009C59AA">
        <w:rPr>
          <w:rFonts w:ascii="AcadNusx" w:hAnsi="AcadNusx"/>
          <w:szCs w:val="22"/>
          <w:lang w:val="ka-GE"/>
        </w:rPr>
        <w:t xml:space="preserve"> </w:t>
      </w:r>
      <w:r w:rsidRPr="009C59AA">
        <w:rPr>
          <w:rFonts w:ascii="Sylfaen" w:hAnsi="Sylfaen" w:cs="Sylfaen"/>
          <w:szCs w:val="22"/>
          <w:lang w:val="ka-GE"/>
        </w:rPr>
        <w:t>პაციენტებში</w:t>
      </w:r>
      <w:r w:rsidRPr="009C59AA">
        <w:rPr>
          <w:rFonts w:ascii="AcadNusx" w:hAnsi="AcadNusx"/>
          <w:szCs w:val="22"/>
          <w:lang w:val="ka-GE"/>
        </w:rPr>
        <w:t xml:space="preserve">, </w:t>
      </w:r>
      <w:r w:rsidRPr="009C59AA">
        <w:rPr>
          <w:rFonts w:ascii="Sylfaen" w:hAnsi="Sylfaen" w:cs="Sylfaen"/>
          <w:szCs w:val="22"/>
          <w:lang w:val="ka-GE"/>
        </w:rPr>
        <w:t>ვისაც</w:t>
      </w:r>
      <w:r w:rsidRPr="009C59AA">
        <w:rPr>
          <w:rFonts w:ascii="AcadNusx" w:hAnsi="AcadNusx"/>
          <w:szCs w:val="22"/>
          <w:lang w:val="ka-GE"/>
        </w:rPr>
        <w:t xml:space="preserve"> </w:t>
      </w:r>
      <w:r w:rsidRPr="009C59AA">
        <w:rPr>
          <w:rFonts w:ascii="Sylfaen" w:hAnsi="Sylfaen" w:cs="Sylfaen"/>
          <w:szCs w:val="22"/>
          <w:lang w:val="ka-GE"/>
        </w:rPr>
        <w:t>მანამდე</w:t>
      </w:r>
      <w:r w:rsidRPr="009C59AA">
        <w:rPr>
          <w:rFonts w:ascii="AcadNusx" w:hAnsi="AcadNusx"/>
          <w:szCs w:val="22"/>
          <w:lang w:val="ka-GE"/>
        </w:rPr>
        <w:t xml:space="preserve"> </w:t>
      </w:r>
      <w:r w:rsidRPr="009C59AA">
        <w:rPr>
          <w:rFonts w:ascii="Sylfaen" w:hAnsi="Sylfaen" w:cs="Sylfaen"/>
          <w:szCs w:val="22"/>
          <w:lang w:val="ka-GE"/>
        </w:rPr>
        <w:t>განუვითარდა</w:t>
      </w:r>
      <w:r w:rsidRPr="009C59AA">
        <w:rPr>
          <w:rFonts w:ascii="AcadNusx" w:hAnsi="AcadNusx"/>
          <w:szCs w:val="22"/>
          <w:lang w:val="ka-GE"/>
        </w:rPr>
        <w:t xml:space="preserve"> PRE</w:t>
      </w:r>
      <w:r w:rsidRPr="009C59AA">
        <w:rPr>
          <w:rFonts w:ascii="Sylfaen" w:hAnsi="Sylfaen" w:cs="Sylfaen"/>
          <w:szCs w:val="22"/>
          <w:lang w:val="ka-GE"/>
        </w:rPr>
        <w:t>S</w:t>
      </w:r>
      <w:r w:rsidRPr="009C59AA">
        <w:rPr>
          <w:rFonts w:ascii="AcadNusx" w:hAnsi="AcadNusx"/>
          <w:szCs w:val="22"/>
          <w:lang w:val="ka-GE"/>
        </w:rPr>
        <w:t xml:space="preserve">, </w:t>
      </w:r>
      <w:r w:rsidRPr="009C59AA">
        <w:rPr>
          <w:rFonts w:ascii="Sylfaen" w:hAnsi="Sylfaen" w:cs="Sylfaen"/>
          <w:szCs w:val="22"/>
          <w:lang w:val="ka-GE"/>
        </w:rPr>
        <w:t>არ</w:t>
      </w:r>
      <w:r w:rsidRPr="009C59AA">
        <w:rPr>
          <w:rFonts w:ascii="AcadNusx" w:hAnsi="AcadNusx"/>
          <w:szCs w:val="22"/>
          <w:lang w:val="ka-GE"/>
        </w:rPr>
        <w:t xml:space="preserve"> </w:t>
      </w:r>
      <w:r w:rsidRPr="009C59AA">
        <w:rPr>
          <w:rFonts w:ascii="Sylfaen" w:hAnsi="Sylfaen" w:cs="Sylfaen"/>
          <w:szCs w:val="22"/>
          <w:lang w:val="ka-GE"/>
        </w:rPr>
        <w:t>არის</w:t>
      </w:r>
      <w:r w:rsidRPr="009C59AA">
        <w:rPr>
          <w:rFonts w:ascii="AcadNusx" w:hAnsi="AcadNusx"/>
          <w:szCs w:val="22"/>
          <w:lang w:val="ka-GE"/>
        </w:rPr>
        <w:t xml:space="preserve"> </w:t>
      </w:r>
      <w:r w:rsidRPr="009C59AA">
        <w:rPr>
          <w:rFonts w:ascii="Sylfaen" w:hAnsi="Sylfaen" w:cs="Sylfaen"/>
          <w:szCs w:val="22"/>
          <w:lang w:val="ka-GE"/>
        </w:rPr>
        <w:t>ცნობილი</w:t>
      </w:r>
    </w:p>
    <w:p w14:paraId="4CA6334B" w14:textId="77777777" w:rsidR="00FF40D0" w:rsidRPr="009C59AA" w:rsidRDefault="00FF40D0" w:rsidP="00427F38">
      <w:pPr>
        <w:rPr>
          <w:rFonts w:ascii="Sylfaen" w:hAnsi="Sylfaen" w:cs="Sylfaen"/>
          <w:sz w:val="24"/>
          <w:szCs w:val="24"/>
          <w:lang w:val="ka-GE"/>
        </w:rPr>
      </w:pPr>
    </w:p>
    <w:p w14:paraId="1F0A9C10" w14:textId="77777777" w:rsidR="003E7ECE" w:rsidRPr="009C59AA" w:rsidRDefault="00FF40D0" w:rsidP="00427F38">
      <w:pPr>
        <w:rPr>
          <w:lang w:val="ka-GE"/>
        </w:rPr>
      </w:pPr>
      <w:r w:rsidRPr="009C59AA">
        <w:rPr>
          <w:rFonts w:ascii="Sylfaen" w:hAnsi="Sylfaen" w:cs="Sylfaen"/>
          <w:sz w:val="24"/>
          <w:szCs w:val="24"/>
          <w:lang w:val="ka-GE"/>
        </w:rPr>
        <w:t>პროტეინურია</w:t>
      </w:r>
      <w:r w:rsidR="003E2E25" w:rsidRPr="009C59AA">
        <w:rPr>
          <w:rFonts w:ascii="Sylfaen" w:hAnsi="Sylfaen" w:cs="Sylfaen"/>
          <w:sz w:val="24"/>
          <w:szCs w:val="24"/>
          <w:lang w:val="ka-GE"/>
        </w:rPr>
        <w:t xml:space="preserve"> (იხ. ქვეთავი</w:t>
      </w:r>
      <w:r w:rsidRPr="009C59AA">
        <w:rPr>
          <w:rFonts w:ascii="Sylfaen" w:hAnsi="Sylfaen" w:cs="Sylfaen"/>
          <w:sz w:val="24"/>
          <w:szCs w:val="24"/>
          <w:lang w:val="ka-GE"/>
        </w:rPr>
        <w:t>ი 4.8)</w:t>
      </w:r>
    </w:p>
    <w:p w14:paraId="7511E727" w14:textId="77777777" w:rsidR="00707C19" w:rsidRPr="009C59AA" w:rsidRDefault="009003B0" w:rsidP="00E6523F">
      <w:pPr>
        <w:jc w:val="both"/>
        <w:rPr>
          <w:lang w:val="ka-GE"/>
        </w:rPr>
      </w:pPr>
      <w:r w:rsidRPr="009C59AA">
        <w:rPr>
          <w:rFonts w:ascii="Sylfaen" w:hAnsi="Sylfaen"/>
          <w:lang w:val="ka-GE"/>
        </w:rPr>
        <w:t>პაციენტებს</w:t>
      </w:r>
      <w:r w:rsidR="005B5F97" w:rsidRPr="009C59AA">
        <w:rPr>
          <w:rFonts w:ascii="Sylfaen" w:hAnsi="Sylfaen"/>
          <w:lang w:val="ka-GE"/>
        </w:rPr>
        <w:t>,</w:t>
      </w:r>
      <w:r w:rsidRPr="009C59AA">
        <w:rPr>
          <w:rFonts w:ascii="Sylfaen" w:hAnsi="Sylfaen"/>
          <w:lang w:val="ka-GE"/>
        </w:rPr>
        <w:t xml:space="preserve"> რომელთაც ანამნეზში აქვთ ჰიპერტენზია შესაძლოა </w:t>
      </w:r>
      <w:r w:rsidR="005B5F97" w:rsidRPr="009C59AA">
        <w:rPr>
          <w:rFonts w:ascii="Sylfaen" w:hAnsi="Sylfaen"/>
          <w:lang w:val="ka-GE"/>
        </w:rPr>
        <w:t>ჰ</w:t>
      </w:r>
      <w:r w:rsidRPr="009C59AA">
        <w:rPr>
          <w:rFonts w:ascii="Sylfaen" w:hAnsi="Sylfaen"/>
          <w:lang w:val="ka-GE"/>
        </w:rPr>
        <w:t>ქონდეთ პროტეინურიის განვითარების მაღალი რისკი ავასტინით მკურნალობის დროს</w:t>
      </w:r>
      <w:r w:rsidR="0041295F" w:rsidRPr="009C59AA">
        <w:rPr>
          <w:lang w:val="ka-GE"/>
        </w:rPr>
        <w:t xml:space="preserve">. </w:t>
      </w:r>
      <w:r w:rsidRPr="009C59AA">
        <w:rPr>
          <w:rFonts w:ascii="Sylfaen" w:hAnsi="Sylfaen"/>
          <w:lang w:val="ka-GE"/>
        </w:rPr>
        <w:t>არსებობს მტკიცებულება</w:t>
      </w:r>
      <w:r w:rsidR="00B26D13" w:rsidRPr="009C59AA">
        <w:rPr>
          <w:rFonts w:ascii="Sylfaen" w:hAnsi="Sylfaen"/>
          <w:lang w:val="ka-GE"/>
        </w:rPr>
        <w:t>,</w:t>
      </w:r>
      <w:r w:rsidRPr="009C59AA">
        <w:rPr>
          <w:rFonts w:ascii="Sylfaen" w:hAnsi="Sylfaen"/>
          <w:lang w:val="ka-GE"/>
        </w:rPr>
        <w:t xml:space="preserve"> რომ ყველა ხარისხის </w:t>
      </w:r>
      <w:r w:rsidR="0041295F" w:rsidRPr="009C59AA">
        <w:rPr>
          <w:lang w:val="ka-GE"/>
        </w:rPr>
        <w:t xml:space="preserve"> (US National Cancer Institute-Common Terminology Criteria for Adverse Events [NCI-CTCAE v.3]) </w:t>
      </w:r>
      <w:r w:rsidRPr="009C59AA">
        <w:rPr>
          <w:rFonts w:ascii="Sylfaen" w:hAnsi="Sylfaen"/>
          <w:lang w:val="ka-GE"/>
        </w:rPr>
        <w:t>პროტეინურია შესაძლოა დაკავშირებული იყოს დოზასთან</w:t>
      </w:r>
      <w:r w:rsidR="0041295F" w:rsidRPr="009C59AA">
        <w:rPr>
          <w:lang w:val="ka-GE"/>
        </w:rPr>
        <w:t xml:space="preserve">. </w:t>
      </w:r>
      <w:r w:rsidRPr="009C59AA">
        <w:rPr>
          <w:rFonts w:ascii="Sylfaen" w:hAnsi="Sylfaen"/>
          <w:lang w:val="ka-GE"/>
        </w:rPr>
        <w:t xml:space="preserve"> პროტეინურიის მონიტორინგი</w:t>
      </w:r>
      <w:r w:rsidR="0041295F" w:rsidRPr="009C59AA">
        <w:rPr>
          <w:lang w:val="ka-GE"/>
        </w:rPr>
        <w:t xml:space="preserve"> </w:t>
      </w:r>
      <w:r w:rsidRPr="009C59AA">
        <w:rPr>
          <w:rFonts w:ascii="Sylfaen" w:hAnsi="Sylfaen"/>
          <w:lang w:val="ka-GE"/>
        </w:rPr>
        <w:t>რეკომენდებულია ,,</w:t>
      </w:r>
      <w:r w:rsidR="0041295F" w:rsidRPr="009C59AA">
        <w:rPr>
          <w:lang w:val="ka-GE"/>
        </w:rPr>
        <w:t>dipstick</w:t>
      </w:r>
      <w:r w:rsidRPr="009C59AA">
        <w:rPr>
          <w:rFonts w:ascii="Sylfaen" w:hAnsi="Sylfaen"/>
          <w:lang w:val="ka-GE"/>
        </w:rPr>
        <w:t>“-ის ანალიზით</w:t>
      </w:r>
      <w:r w:rsidR="0041295F" w:rsidRPr="009C59AA">
        <w:rPr>
          <w:lang w:val="ka-GE"/>
        </w:rPr>
        <w:t xml:space="preserve"> </w:t>
      </w:r>
      <w:r w:rsidRPr="009C59AA">
        <w:rPr>
          <w:rFonts w:ascii="Sylfaen" w:hAnsi="Sylfaen"/>
          <w:lang w:val="ka-GE"/>
        </w:rPr>
        <w:t>მკურნალობის დაწყებამდე და მის განმავლობაში</w:t>
      </w:r>
      <w:r w:rsidR="0041295F" w:rsidRPr="009C59AA">
        <w:rPr>
          <w:lang w:val="ka-GE"/>
        </w:rPr>
        <w:t xml:space="preserve">. </w:t>
      </w:r>
    </w:p>
    <w:p w14:paraId="4ADDBF19" w14:textId="77777777" w:rsidR="00FF40D0" w:rsidRPr="009C59AA" w:rsidRDefault="00FF40D0" w:rsidP="00E6523F">
      <w:pPr>
        <w:jc w:val="both"/>
        <w:rPr>
          <w:rFonts w:ascii="AcadNusx" w:hAnsi="AcadNusx"/>
          <w:szCs w:val="22"/>
          <w:lang w:val="ka-GE"/>
        </w:rPr>
      </w:pPr>
      <w:r w:rsidRPr="009C59AA">
        <w:rPr>
          <w:rFonts w:ascii="Sylfaen" w:hAnsi="Sylfaen" w:cs="Sylfaen"/>
          <w:szCs w:val="22"/>
          <w:lang w:val="ka-GE"/>
        </w:rPr>
        <w:t>მე</w:t>
      </w:r>
      <w:r w:rsidRPr="009C59AA">
        <w:rPr>
          <w:rFonts w:ascii="AcadNusx" w:hAnsi="AcadNusx"/>
          <w:szCs w:val="22"/>
          <w:lang w:val="ka-GE"/>
        </w:rPr>
        <w:t xml:space="preserve">-4 </w:t>
      </w:r>
      <w:r w:rsidRPr="009C59AA">
        <w:rPr>
          <w:rFonts w:ascii="Sylfaen" w:hAnsi="Sylfaen" w:cs="Sylfaen"/>
          <w:szCs w:val="22"/>
          <w:lang w:val="ka-GE"/>
        </w:rPr>
        <w:t>ხარისხის</w:t>
      </w:r>
      <w:r w:rsidRPr="009C59AA">
        <w:rPr>
          <w:rFonts w:ascii="AcadNusx" w:hAnsi="AcadNusx"/>
          <w:szCs w:val="22"/>
          <w:lang w:val="ka-GE"/>
        </w:rPr>
        <w:t xml:space="preserve"> </w:t>
      </w:r>
      <w:r w:rsidRPr="009C59AA">
        <w:rPr>
          <w:rFonts w:ascii="Sylfaen" w:hAnsi="Sylfaen" w:cs="Sylfaen"/>
          <w:szCs w:val="22"/>
          <w:lang w:val="ka-GE"/>
        </w:rPr>
        <w:t>პროტეინურია</w:t>
      </w:r>
      <w:r w:rsidRPr="009C59AA">
        <w:rPr>
          <w:rFonts w:ascii="AcadNusx" w:hAnsi="AcadNusx"/>
          <w:szCs w:val="22"/>
          <w:lang w:val="ka-GE"/>
        </w:rPr>
        <w:t xml:space="preserve"> (</w:t>
      </w:r>
      <w:r w:rsidRPr="009C59AA">
        <w:rPr>
          <w:rFonts w:ascii="Sylfaen" w:hAnsi="Sylfaen" w:cs="Sylfaen"/>
          <w:szCs w:val="22"/>
          <w:lang w:val="ka-GE"/>
        </w:rPr>
        <w:t>ნეფროზული</w:t>
      </w:r>
      <w:r w:rsidRPr="009C59AA">
        <w:rPr>
          <w:rFonts w:ascii="AcadNusx" w:hAnsi="AcadNusx"/>
          <w:szCs w:val="22"/>
          <w:lang w:val="ka-GE"/>
        </w:rPr>
        <w:t xml:space="preserve"> </w:t>
      </w:r>
      <w:r w:rsidRPr="009C59AA">
        <w:rPr>
          <w:rFonts w:ascii="Sylfaen" w:hAnsi="Sylfaen" w:cs="Sylfaen"/>
          <w:szCs w:val="22"/>
          <w:lang w:val="ka-GE"/>
        </w:rPr>
        <w:t>სინდრომი</w:t>
      </w:r>
      <w:r w:rsidRPr="009C59AA">
        <w:rPr>
          <w:rFonts w:ascii="AcadNusx" w:hAnsi="AcadNusx"/>
          <w:szCs w:val="22"/>
          <w:lang w:val="ka-GE"/>
        </w:rPr>
        <w:t xml:space="preserve">) </w:t>
      </w:r>
      <w:r w:rsidR="00707C19" w:rsidRPr="009C59AA">
        <w:rPr>
          <w:rFonts w:ascii="Sylfaen" w:hAnsi="Sylfaen"/>
          <w:szCs w:val="22"/>
          <w:lang w:val="ka-GE"/>
        </w:rPr>
        <w:t>გამოვლინდა</w:t>
      </w:r>
      <w:r w:rsidRPr="009C59AA">
        <w:rPr>
          <w:rFonts w:ascii="AcadNusx" w:hAnsi="AcadNusx"/>
          <w:szCs w:val="22"/>
          <w:lang w:val="ka-GE"/>
        </w:rPr>
        <w:t xml:space="preserve"> </w:t>
      </w:r>
      <w:r w:rsidRPr="009C59AA">
        <w:rPr>
          <w:rFonts w:ascii="Sylfaen" w:hAnsi="Sylfaen" w:cs="Sylfaen"/>
          <w:szCs w:val="22"/>
          <w:lang w:val="ka-GE"/>
        </w:rPr>
        <w:t>ავასტინის</w:t>
      </w:r>
      <w:r w:rsidRPr="009C59AA">
        <w:rPr>
          <w:rFonts w:ascii="AcadNusx" w:hAnsi="AcadNusx"/>
          <w:szCs w:val="22"/>
          <w:lang w:val="ka-GE"/>
        </w:rPr>
        <w:t xml:space="preserve"> </w:t>
      </w:r>
      <w:r w:rsidRPr="009C59AA">
        <w:rPr>
          <w:rFonts w:ascii="Sylfaen" w:hAnsi="Sylfaen" w:cs="Sylfaen"/>
          <w:szCs w:val="22"/>
          <w:lang w:val="ka-GE"/>
        </w:rPr>
        <w:t>მიმღებ</w:t>
      </w:r>
      <w:r w:rsidRPr="009C59AA">
        <w:rPr>
          <w:rFonts w:ascii="AcadNusx" w:hAnsi="AcadNusx"/>
          <w:szCs w:val="22"/>
          <w:lang w:val="ka-GE"/>
        </w:rPr>
        <w:t xml:space="preserve"> </w:t>
      </w:r>
      <w:r w:rsidRPr="009C59AA">
        <w:rPr>
          <w:rFonts w:ascii="Sylfaen" w:hAnsi="Sylfaen" w:cs="Sylfaen"/>
          <w:szCs w:val="22"/>
          <w:lang w:val="ka-GE"/>
        </w:rPr>
        <w:t>პაციენტებ</w:t>
      </w:r>
      <w:r w:rsidR="00707C19" w:rsidRPr="009C59AA">
        <w:rPr>
          <w:rFonts w:ascii="Sylfaen" w:hAnsi="Sylfaen" w:cs="Sylfaen"/>
          <w:szCs w:val="22"/>
          <w:lang w:val="ka-GE"/>
        </w:rPr>
        <w:t xml:space="preserve">ის </w:t>
      </w:r>
      <w:r w:rsidR="00707C19" w:rsidRPr="009C59AA">
        <w:rPr>
          <w:szCs w:val="22"/>
          <w:lang w:val="ka-GE"/>
        </w:rPr>
        <w:t xml:space="preserve">1.4% </w:t>
      </w:r>
      <w:r w:rsidR="00707C19" w:rsidRPr="009C59AA">
        <w:rPr>
          <w:rFonts w:ascii="Sylfaen" w:hAnsi="Sylfaen"/>
          <w:szCs w:val="22"/>
          <w:lang w:val="ka-GE"/>
        </w:rPr>
        <w:t xml:space="preserve">- </w:t>
      </w:r>
      <w:r w:rsidRPr="009C59AA">
        <w:rPr>
          <w:rFonts w:ascii="Sylfaen" w:hAnsi="Sylfaen" w:cs="Sylfaen"/>
          <w:szCs w:val="22"/>
          <w:lang w:val="ka-GE"/>
        </w:rPr>
        <w:t>ში</w:t>
      </w:r>
      <w:r w:rsidRPr="009C59AA">
        <w:rPr>
          <w:rFonts w:ascii="AcadNusx" w:hAnsi="AcadNusx"/>
          <w:szCs w:val="22"/>
          <w:lang w:val="ka-GE"/>
        </w:rPr>
        <w:t xml:space="preserve">.  </w:t>
      </w:r>
      <w:r w:rsidR="00C80844" w:rsidRPr="009C59AA">
        <w:rPr>
          <w:rFonts w:ascii="Sylfaen" w:hAnsi="Sylfaen" w:cs="Sylfaen"/>
          <w:szCs w:val="22"/>
          <w:lang w:val="ka-GE"/>
        </w:rPr>
        <w:t>ნეფროზული</w:t>
      </w:r>
      <w:r w:rsidR="00C80844" w:rsidRPr="009C59AA">
        <w:rPr>
          <w:rFonts w:ascii="AcadNusx" w:hAnsi="AcadNusx"/>
          <w:szCs w:val="22"/>
          <w:lang w:val="ka-GE"/>
        </w:rPr>
        <w:t xml:space="preserve"> </w:t>
      </w:r>
      <w:r w:rsidR="00C80844" w:rsidRPr="009C59AA">
        <w:rPr>
          <w:rFonts w:ascii="Sylfaen" w:hAnsi="Sylfaen" w:cs="Sylfaen"/>
          <w:szCs w:val="22"/>
          <w:lang w:val="ka-GE"/>
        </w:rPr>
        <w:t xml:space="preserve">სინდრომის გამოვლენის </w:t>
      </w:r>
      <w:r w:rsidRPr="009C59AA">
        <w:rPr>
          <w:rFonts w:ascii="Sylfaen" w:hAnsi="Sylfaen" w:cs="Sylfaen"/>
          <w:szCs w:val="22"/>
          <w:lang w:val="ka-GE"/>
        </w:rPr>
        <w:t>შემთხვევაში</w:t>
      </w:r>
      <w:r w:rsidRPr="009C59AA">
        <w:rPr>
          <w:rFonts w:ascii="AcadNusx" w:hAnsi="AcadNusx"/>
          <w:szCs w:val="22"/>
          <w:lang w:val="ka-GE"/>
        </w:rPr>
        <w:t xml:space="preserve">, </w:t>
      </w:r>
      <w:r w:rsidRPr="009C59AA">
        <w:rPr>
          <w:rFonts w:ascii="Sylfaen" w:hAnsi="Sylfaen" w:cs="Sylfaen"/>
          <w:szCs w:val="22"/>
          <w:lang w:val="ka-GE"/>
        </w:rPr>
        <w:t>ავასტინით</w:t>
      </w:r>
      <w:r w:rsidRPr="009C59AA">
        <w:rPr>
          <w:rFonts w:ascii="AcadNusx" w:hAnsi="AcadNusx"/>
          <w:szCs w:val="22"/>
          <w:lang w:val="ka-GE"/>
        </w:rPr>
        <w:t xml:space="preserve"> </w:t>
      </w:r>
      <w:r w:rsidRPr="009C59AA">
        <w:rPr>
          <w:rFonts w:ascii="Sylfaen" w:hAnsi="Sylfaen" w:cs="Sylfaen"/>
          <w:szCs w:val="22"/>
          <w:lang w:val="ka-GE"/>
        </w:rPr>
        <w:t>მკურნალობა</w:t>
      </w:r>
      <w:r w:rsidRPr="009C59AA">
        <w:rPr>
          <w:rFonts w:ascii="AcadNusx" w:hAnsi="AcadNusx"/>
          <w:szCs w:val="22"/>
          <w:lang w:val="ka-GE"/>
        </w:rPr>
        <w:t xml:space="preserve"> </w:t>
      </w:r>
      <w:r w:rsidRPr="009C59AA">
        <w:rPr>
          <w:rFonts w:ascii="Sylfaen" w:hAnsi="Sylfaen" w:cs="Sylfaen"/>
          <w:szCs w:val="22"/>
          <w:lang w:val="ka-GE"/>
        </w:rPr>
        <w:t>სამუდამოდ</w:t>
      </w:r>
      <w:r w:rsidRPr="009C59AA">
        <w:rPr>
          <w:rFonts w:ascii="AcadNusx" w:hAnsi="AcadNusx"/>
          <w:szCs w:val="22"/>
          <w:lang w:val="ka-GE"/>
        </w:rPr>
        <w:t xml:space="preserve"> </w:t>
      </w:r>
      <w:r w:rsidRPr="009C59AA">
        <w:rPr>
          <w:rFonts w:ascii="Sylfaen" w:hAnsi="Sylfaen" w:cs="Sylfaen"/>
          <w:szCs w:val="22"/>
          <w:lang w:val="ka-GE"/>
        </w:rPr>
        <w:t>უნდა</w:t>
      </w:r>
      <w:r w:rsidRPr="009C59AA">
        <w:rPr>
          <w:rFonts w:ascii="AcadNusx" w:hAnsi="AcadNusx"/>
          <w:szCs w:val="22"/>
          <w:lang w:val="ka-GE"/>
        </w:rPr>
        <w:t xml:space="preserve"> </w:t>
      </w:r>
      <w:r w:rsidRPr="009C59AA">
        <w:rPr>
          <w:rFonts w:ascii="Sylfaen" w:hAnsi="Sylfaen" w:cs="Sylfaen"/>
          <w:szCs w:val="22"/>
          <w:lang w:val="ka-GE"/>
        </w:rPr>
        <w:t>იქნას</w:t>
      </w:r>
      <w:r w:rsidRPr="009C59AA">
        <w:rPr>
          <w:rFonts w:ascii="AcadNusx" w:hAnsi="AcadNusx"/>
          <w:szCs w:val="22"/>
          <w:lang w:val="ka-GE"/>
        </w:rPr>
        <w:t xml:space="preserve"> </w:t>
      </w:r>
      <w:r w:rsidRPr="009C59AA">
        <w:rPr>
          <w:rFonts w:ascii="Sylfaen" w:hAnsi="Sylfaen" w:cs="Sylfaen"/>
          <w:szCs w:val="22"/>
          <w:lang w:val="ka-GE"/>
        </w:rPr>
        <w:t>შეჩერებული</w:t>
      </w:r>
      <w:r w:rsidR="002912E2" w:rsidRPr="009C59AA">
        <w:rPr>
          <w:rFonts w:ascii="Sylfaen" w:hAnsi="Sylfaen" w:cs="Sylfaen"/>
          <w:szCs w:val="22"/>
          <w:lang w:val="ka-GE"/>
        </w:rPr>
        <w:t xml:space="preserve"> </w:t>
      </w:r>
      <w:r w:rsidR="00C80844" w:rsidRPr="009C59AA">
        <w:rPr>
          <w:szCs w:val="22"/>
          <w:lang w:val="ka-GE"/>
        </w:rPr>
        <w:t>(NCI-CTCAE v.3)</w:t>
      </w:r>
      <w:r w:rsidRPr="009C59AA">
        <w:rPr>
          <w:rFonts w:ascii="AcadNusx" w:hAnsi="AcadNusx"/>
          <w:szCs w:val="22"/>
          <w:lang w:val="ka-GE"/>
        </w:rPr>
        <w:t xml:space="preserve">. </w:t>
      </w:r>
    </w:p>
    <w:p w14:paraId="37F90CB5" w14:textId="77777777" w:rsidR="003E7ECE" w:rsidRPr="009C59AA" w:rsidRDefault="003E7ECE" w:rsidP="00427F38">
      <w:pPr>
        <w:rPr>
          <w:lang w:val="ka-GE"/>
        </w:rPr>
      </w:pPr>
    </w:p>
    <w:p w14:paraId="6869416F" w14:textId="77777777" w:rsidR="003E7ECE" w:rsidRPr="009C59AA" w:rsidRDefault="003E7ECE" w:rsidP="00427F38">
      <w:pPr>
        <w:rPr>
          <w:lang w:val="ka-GE"/>
        </w:rPr>
      </w:pPr>
    </w:p>
    <w:p w14:paraId="29003CAE" w14:textId="77777777" w:rsidR="00AD4569" w:rsidRPr="009C59AA" w:rsidRDefault="00AD4569" w:rsidP="00AD4569">
      <w:pPr>
        <w:jc w:val="both"/>
        <w:rPr>
          <w:rFonts w:ascii="AcadNusx" w:hAnsi="AcadNusx"/>
          <w:szCs w:val="22"/>
          <w:lang w:val="ka-GE"/>
        </w:rPr>
      </w:pPr>
      <w:r w:rsidRPr="009C59AA">
        <w:rPr>
          <w:rFonts w:ascii="Sylfaen" w:hAnsi="Sylfaen" w:cs="Sylfaen"/>
          <w:szCs w:val="22"/>
          <w:lang w:val="ka-GE"/>
        </w:rPr>
        <w:t>არტერიული</w:t>
      </w:r>
      <w:r w:rsidRPr="009C59AA">
        <w:rPr>
          <w:rFonts w:ascii="AcadNusx" w:hAnsi="AcadNusx"/>
          <w:szCs w:val="22"/>
          <w:lang w:val="ka-GE"/>
        </w:rPr>
        <w:t xml:space="preserve"> </w:t>
      </w:r>
      <w:r w:rsidRPr="009C59AA">
        <w:rPr>
          <w:rFonts w:ascii="Sylfaen" w:hAnsi="Sylfaen" w:cs="Sylfaen"/>
          <w:szCs w:val="22"/>
          <w:lang w:val="ka-GE"/>
        </w:rPr>
        <w:t>თრომბოემბოლიზმი</w:t>
      </w:r>
      <w:r w:rsidR="002912E2" w:rsidRPr="009C59AA">
        <w:rPr>
          <w:rFonts w:ascii="Sylfaen" w:hAnsi="Sylfaen" w:cs="Sylfaen"/>
          <w:szCs w:val="22"/>
          <w:lang w:val="ka-GE"/>
        </w:rPr>
        <w:t xml:space="preserve"> </w:t>
      </w:r>
      <w:r w:rsidR="00B26D13" w:rsidRPr="009C59AA">
        <w:rPr>
          <w:rFonts w:ascii="Sylfaen" w:hAnsi="Sylfaen" w:cs="Sylfaen"/>
          <w:szCs w:val="22"/>
          <w:lang w:val="ka-GE"/>
        </w:rPr>
        <w:t>(იხ. ქვეთავი</w:t>
      </w:r>
      <w:r w:rsidRPr="009C59AA">
        <w:rPr>
          <w:rFonts w:ascii="Sylfaen" w:hAnsi="Sylfaen" w:cs="Sylfaen"/>
          <w:szCs w:val="22"/>
          <w:lang w:val="ka-GE"/>
        </w:rPr>
        <w:t xml:space="preserve"> 4.8)</w:t>
      </w:r>
    </w:p>
    <w:p w14:paraId="0924B4A2" w14:textId="77777777" w:rsidR="003E7ECE" w:rsidRPr="009C59AA" w:rsidRDefault="003E7ECE" w:rsidP="00427F38">
      <w:pPr>
        <w:rPr>
          <w:lang w:val="ka-GE"/>
        </w:rPr>
      </w:pPr>
    </w:p>
    <w:p w14:paraId="60326106" w14:textId="77777777" w:rsidR="00AD4569" w:rsidRPr="009C59AA" w:rsidRDefault="00AD4569" w:rsidP="00AD4569">
      <w:pPr>
        <w:jc w:val="both"/>
        <w:rPr>
          <w:rFonts w:ascii="AcadNusx" w:hAnsi="AcadNusx"/>
          <w:szCs w:val="22"/>
          <w:lang w:val="ka-GE"/>
        </w:rPr>
      </w:pPr>
      <w:r w:rsidRPr="009C59AA">
        <w:rPr>
          <w:rFonts w:ascii="Sylfaen" w:hAnsi="Sylfaen" w:cs="Sylfaen"/>
          <w:szCs w:val="22"/>
          <w:lang w:val="ka-GE"/>
        </w:rPr>
        <w:t>კლინიკურ</w:t>
      </w:r>
      <w:r w:rsidRPr="009C59AA">
        <w:rPr>
          <w:rFonts w:ascii="AcadNusx" w:hAnsi="AcadNusx"/>
          <w:szCs w:val="22"/>
          <w:lang w:val="ka-GE"/>
        </w:rPr>
        <w:t xml:space="preserve"> </w:t>
      </w:r>
      <w:r w:rsidRPr="009C59AA">
        <w:rPr>
          <w:rFonts w:ascii="Sylfaen" w:hAnsi="Sylfaen" w:cs="Sylfaen"/>
          <w:szCs w:val="22"/>
          <w:lang w:val="ka-GE"/>
        </w:rPr>
        <w:t>კვლევებში</w:t>
      </w:r>
      <w:r w:rsidRPr="009C59AA">
        <w:rPr>
          <w:rFonts w:ascii="AcadNusx" w:hAnsi="AcadNusx"/>
          <w:szCs w:val="22"/>
          <w:lang w:val="ka-GE"/>
        </w:rPr>
        <w:t xml:space="preserve"> </w:t>
      </w:r>
      <w:r w:rsidRPr="009C59AA">
        <w:rPr>
          <w:rFonts w:ascii="Sylfaen" w:hAnsi="Sylfaen" w:cs="Sylfaen"/>
          <w:szCs w:val="22"/>
          <w:lang w:val="ka-GE"/>
        </w:rPr>
        <w:t>არტერიული</w:t>
      </w:r>
      <w:r w:rsidRPr="009C59AA">
        <w:rPr>
          <w:rFonts w:ascii="AcadNusx" w:hAnsi="AcadNusx"/>
          <w:szCs w:val="22"/>
          <w:lang w:val="ka-GE"/>
        </w:rPr>
        <w:t xml:space="preserve"> </w:t>
      </w:r>
      <w:r w:rsidRPr="009C59AA">
        <w:rPr>
          <w:rFonts w:ascii="Sylfaen" w:hAnsi="Sylfaen" w:cs="Sylfaen"/>
          <w:szCs w:val="22"/>
          <w:lang w:val="ka-GE"/>
        </w:rPr>
        <w:t>თრომბოემბოლიზმის</w:t>
      </w:r>
      <w:r w:rsidRPr="009C59AA">
        <w:rPr>
          <w:rFonts w:ascii="AcadNusx" w:hAnsi="AcadNusx"/>
          <w:szCs w:val="22"/>
          <w:lang w:val="ka-GE"/>
        </w:rPr>
        <w:t xml:space="preserve"> </w:t>
      </w:r>
      <w:r w:rsidRPr="009C59AA">
        <w:rPr>
          <w:rFonts w:ascii="Sylfaen" w:hAnsi="Sylfaen" w:cs="Sylfaen"/>
          <w:szCs w:val="22"/>
          <w:lang w:val="ka-GE"/>
        </w:rPr>
        <w:t>შემთხვევები</w:t>
      </w:r>
      <w:r w:rsidRPr="009C59AA">
        <w:rPr>
          <w:rFonts w:ascii="AcadNusx" w:hAnsi="AcadNusx"/>
          <w:szCs w:val="22"/>
          <w:lang w:val="ka-GE"/>
        </w:rPr>
        <w:t xml:space="preserve">, </w:t>
      </w:r>
      <w:r w:rsidRPr="009C59AA">
        <w:rPr>
          <w:rFonts w:ascii="Sylfaen" w:hAnsi="Sylfaen" w:cs="Sylfaen"/>
          <w:szCs w:val="22"/>
          <w:lang w:val="ka-GE"/>
        </w:rPr>
        <w:t>მათ</w:t>
      </w:r>
      <w:r w:rsidRPr="009C59AA">
        <w:rPr>
          <w:rFonts w:ascii="AcadNusx" w:hAnsi="AcadNusx"/>
          <w:szCs w:val="22"/>
          <w:lang w:val="ka-GE"/>
        </w:rPr>
        <w:t xml:space="preserve"> </w:t>
      </w:r>
      <w:r w:rsidRPr="009C59AA">
        <w:rPr>
          <w:rFonts w:ascii="Sylfaen" w:hAnsi="Sylfaen" w:cs="Sylfaen"/>
          <w:szCs w:val="22"/>
          <w:lang w:val="ka-GE"/>
        </w:rPr>
        <w:t>შორის</w:t>
      </w:r>
      <w:r w:rsidRPr="009C59AA">
        <w:rPr>
          <w:rFonts w:ascii="AcadNusx" w:hAnsi="AcadNusx"/>
          <w:szCs w:val="22"/>
          <w:lang w:val="ka-GE"/>
        </w:rPr>
        <w:t xml:space="preserve"> </w:t>
      </w:r>
      <w:r w:rsidRPr="009C59AA">
        <w:rPr>
          <w:rFonts w:ascii="Sylfaen" w:hAnsi="Sylfaen" w:cs="Sylfaen"/>
          <w:szCs w:val="22"/>
          <w:lang w:val="ka-GE"/>
        </w:rPr>
        <w:t>ცერებროვასკულარული</w:t>
      </w:r>
      <w:r w:rsidRPr="009C59AA">
        <w:rPr>
          <w:rFonts w:ascii="AcadNusx" w:hAnsi="AcadNusx"/>
          <w:szCs w:val="22"/>
          <w:lang w:val="ka-GE"/>
        </w:rPr>
        <w:t xml:space="preserve"> </w:t>
      </w:r>
      <w:r w:rsidRPr="009C59AA">
        <w:rPr>
          <w:rFonts w:ascii="Sylfaen" w:hAnsi="Sylfaen" w:cs="Sylfaen"/>
          <w:szCs w:val="22"/>
          <w:lang w:val="ka-GE"/>
        </w:rPr>
        <w:t>დარღვევები</w:t>
      </w:r>
      <w:r w:rsidRPr="009C59AA">
        <w:rPr>
          <w:rFonts w:ascii="AcadNusx" w:hAnsi="AcadNusx"/>
          <w:szCs w:val="22"/>
          <w:lang w:val="ka-GE"/>
        </w:rPr>
        <w:t xml:space="preserve">, </w:t>
      </w:r>
      <w:r w:rsidRPr="009C59AA">
        <w:rPr>
          <w:rFonts w:ascii="Sylfaen" w:hAnsi="Sylfaen" w:cs="Sylfaen"/>
          <w:szCs w:val="22"/>
          <w:lang w:val="ka-GE"/>
        </w:rPr>
        <w:t>გარდამავალი</w:t>
      </w:r>
      <w:r w:rsidRPr="009C59AA">
        <w:rPr>
          <w:rFonts w:ascii="AcadNusx" w:hAnsi="AcadNusx"/>
          <w:szCs w:val="22"/>
          <w:lang w:val="ka-GE"/>
        </w:rPr>
        <w:t xml:space="preserve"> </w:t>
      </w:r>
      <w:r w:rsidRPr="009C59AA">
        <w:rPr>
          <w:rFonts w:ascii="Sylfaen" w:hAnsi="Sylfaen" w:cs="Sylfaen"/>
          <w:szCs w:val="22"/>
          <w:lang w:val="ka-GE"/>
        </w:rPr>
        <w:t>იშემიური</w:t>
      </w:r>
      <w:r w:rsidRPr="009C59AA">
        <w:rPr>
          <w:rFonts w:ascii="AcadNusx" w:hAnsi="AcadNusx"/>
          <w:szCs w:val="22"/>
          <w:lang w:val="ka-GE"/>
        </w:rPr>
        <w:t xml:space="preserve"> </w:t>
      </w:r>
      <w:r w:rsidRPr="009C59AA">
        <w:rPr>
          <w:rFonts w:ascii="Sylfaen" w:hAnsi="Sylfaen" w:cs="Sylfaen"/>
          <w:szCs w:val="22"/>
          <w:lang w:val="ka-GE"/>
        </w:rPr>
        <w:t>შეტევა</w:t>
      </w:r>
      <w:r w:rsidRPr="009C59AA">
        <w:rPr>
          <w:rFonts w:ascii="Arial" w:hAnsi="Arial" w:cs="Arial"/>
          <w:szCs w:val="22"/>
          <w:lang w:val="ka-GE"/>
        </w:rPr>
        <w:t xml:space="preserve"> (TIA) </w:t>
      </w:r>
      <w:r w:rsidRPr="009C59AA">
        <w:rPr>
          <w:rFonts w:ascii="Sylfaen" w:hAnsi="Sylfaen" w:cs="Sylfaen"/>
          <w:szCs w:val="22"/>
          <w:lang w:val="ka-GE"/>
        </w:rPr>
        <w:t>და</w:t>
      </w:r>
      <w:r w:rsidRPr="009C59AA">
        <w:rPr>
          <w:rFonts w:ascii="AcadNusx" w:hAnsi="AcadNusx"/>
          <w:szCs w:val="22"/>
          <w:lang w:val="ka-GE"/>
        </w:rPr>
        <w:t xml:space="preserve"> </w:t>
      </w:r>
      <w:r w:rsidRPr="009C59AA">
        <w:rPr>
          <w:rFonts w:ascii="Sylfaen" w:hAnsi="Sylfaen" w:cs="Sylfaen"/>
          <w:szCs w:val="22"/>
          <w:lang w:val="ka-GE"/>
        </w:rPr>
        <w:t>მიოკარდიალური</w:t>
      </w:r>
      <w:r w:rsidRPr="009C59AA">
        <w:rPr>
          <w:rFonts w:ascii="AcadNusx" w:hAnsi="AcadNusx"/>
          <w:szCs w:val="22"/>
          <w:lang w:val="ka-GE"/>
        </w:rPr>
        <w:t xml:space="preserve"> </w:t>
      </w:r>
      <w:r w:rsidRPr="009C59AA">
        <w:rPr>
          <w:rFonts w:ascii="Sylfaen" w:hAnsi="Sylfaen" w:cs="Sylfaen"/>
          <w:szCs w:val="22"/>
          <w:lang w:val="ka-GE"/>
        </w:rPr>
        <w:t>ინფარქტი</w:t>
      </w:r>
      <w:r w:rsidRPr="009C59AA">
        <w:rPr>
          <w:rFonts w:ascii="Arial" w:hAnsi="Arial" w:cs="Arial"/>
          <w:szCs w:val="22"/>
          <w:lang w:val="ka-GE"/>
        </w:rPr>
        <w:t xml:space="preserve"> (MI) </w:t>
      </w:r>
      <w:r w:rsidRPr="009C59AA">
        <w:rPr>
          <w:rFonts w:ascii="Sylfaen" w:hAnsi="Sylfaen" w:cs="Sylfaen"/>
          <w:szCs w:val="22"/>
          <w:lang w:val="ka-GE"/>
        </w:rPr>
        <w:t>იყო</w:t>
      </w:r>
      <w:r w:rsidRPr="009C59AA">
        <w:rPr>
          <w:rFonts w:ascii="AcadNusx" w:hAnsi="AcadNusx"/>
          <w:szCs w:val="22"/>
          <w:lang w:val="ka-GE"/>
        </w:rPr>
        <w:t xml:space="preserve"> </w:t>
      </w:r>
      <w:r w:rsidRPr="009C59AA">
        <w:rPr>
          <w:rFonts w:ascii="Sylfaen" w:hAnsi="Sylfaen" w:cs="Sylfaen"/>
          <w:szCs w:val="22"/>
          <w:lang w:val="ka-GE"/>
        </w:rPr>
        <w:t>უფრო</w:t>
      </w:r>
      <w:r w:rsidRPr="009C59AA">
        <w:rPr>
          <w:rFonts w:ascii="AcadNusx" w:hAnsi="AcadNusx"/>
          <w:szCs w:val="22"/>
          <w:lang w:val="ka-GE"/>
        </w:rPr>
        <w:t xml:space="preserve"> </w:t>
      </w:r>
      <w:r w:rsidRPr="009C59AA">
        <w:rPr>
          <w:rFonts w:ascii="Sylfaen" w:hAnsi="Sylfaen" w:cs="Sylfaen"/>
          <w:szCs w:val="22"/>
          <w:lang w:val="ka-GE"/>
        </w:rPr>
        <w:t>ხშირი</w:t>
      </w:r>
      <w:r w:rsidRPr="009C59AA">
        <w:rPr>
          <w:rFonts w:ascii="AcadNusx" w:hAnsi="AcadNusx"/>
          <w:szCs w:val="22"/>
          <w:lang w:val="ka-GE"/>
        </w:rPr>
        <w:t xml:space="preserve"> </w:t>
      </w:r>
      <w:r w:rsidRPr="009C59AA">
        <w:rPr>
          <w:rFonts w:ascii="Sylfaen" w:hAnsi="Sylfaen" w:cs="Sylfaen"/>
          <w:szCs w:val="22"/>
          <w:lang w:val="ka-GE"/>
        </w:rPr>
        <w:t>იმ</w:t>
      </w:r>
      <w:r w:rsidRPr="009C59AA">
        <w:rPr>
          <w:rFonts w:ascii="AcadNusx" w:hAnsi="AcadNusx"/>
          <w:szCs w:val="22"/>
          <w:lang w:val="ka-GE"/>
        </w:rPr>
        <w:t xml:space="preserve"> </w:t>
      </w:r>
      <w:r w:rsidRPr="009C59AA">
        <w:rPr>
          <w:rFonts w:ascii="Sylfaen" w:hAnsi="Sylfaen" w:cs="Sylfaen"/>
          <w:szCs w:val="22"/>
          <w:lang w:val="ka-GE"/>
        </w:rPr>
        <w:t>პაციენტებში</w:t>
      </w:r>
      <w:r w:rsidRPr="009C59AA">
        <w:rPr>
          <w:rFonts w:ascii="AcadNusx" w:hAnsi="AcadNusx"/>
          <w:szCs w:val="22"/>
          <w:lang w:val="ka-GE"/>
        </w:rPr>
        <w:t xml:space="preserve">, </w:t>
      </w:r>
      <w:r w:rsidRPr="009C59AA">
        <w:rPr>
          <w:rFonts w:ascii="Sylfaen" w:hAnsi="Sylfaen" w:cs="Sylfaen"/>
          <w:szCs w:val="22"/>
          <w:lang w:val="ka-GE"/>
        </w:rPr>
        <w:t>რომლებიც</w:t>
      </w:r>
      <w:r w:rsidRPr="009C59AA">
        <w:rPr>
          <w:rFonts w:ascii="AcadNusx" w:hAnsi="AcadNusx"/>
          <w:szCs w:val="22"/>
          <w:lang w:val="ka-GE"/>
        </w:rPr>
        <w:t xml:space="preserve"> </w:t>
      </w:r>
      <w:r w:rsidRPr="009C59AA">
        <w:rPr>
          <w:rFonts w:ascii="Sylfaen" w:hAnsi="Sylfaen" w:cs="Sylfaen"/>
          <w:szCs w:val="22"/>
          <w:lang w:val="ka-GE"/>
        </w:rPr>
        <w:t>იღებდნენ</w:t>
      </w:r>
      <w:r w:rsidRPr="009C59AA">
        <w:rPr>
          <w:rFonts w:ascii="AcadNusx" w:hAnsi="AcadNusx"/>
          <w:szCs w:val="22"/>
          <w:lang w:val="ka-GE"/>
        </w:rPr>
        <w:t xml:space="preserve"> </w:t>
      </w:r>
      <w:r w:rsidRPr="009C59AA">
        <w:rPr>
          <w:rFonts w:ascii="Sylfaen" w:hAnsi="Sylfaen" w:cs="Sylfaen"/>
          <w:szCs w:val="22"/>
          <w:lang w:val="ka-GE"/>
        </w:rPr>
        <w:t>ავასტინს</w:t>
      </w:r>
      <w:r w:rsidRPr="009C59AA">
        <w:rPr>
          <w:rFonts w:ascii="AcadNusx" w:hAnsi="AcadNusx"/>
          <w:szCs w:val="22"/>
          <w:lang w:val="ka-GE"/>
        </w:rPr>
        <w:t xml:space="preserve"> </w:t>
      </w:r>
      <w:r w:rsidRPr="009C59AA">
        <w:rPr>
          <w:rFonts w:ascii="Sylfaen" w:hAnsi="Sylfaen" w:cs="Sylfaen"/>
          <w:szCs w:val="22"/>
          <w:lang w:val="ka-GE"/>
        </w:rPr>
        <w:t>ქიმიოთერაპიასთან</w:t>
      </w:r>
      <w:r w:rsidRPr="009C59AA">
        <w:rPr>
          <w:rFonts w:ascii="AcadNusx" w:hAnsi="AcadNusx"/>
          <w:szCs w:val="22"/>
          <w:lang w:val="ka-GE"/>
        </w:rPr>
        <w:t xml:space="preserve"> </w:t>
      </w:r>
      <w:r w:rsidRPr="009C59AA">
        <w:rPr>
          <w:rFonts w:ascii="Sylfaen" w:hAnsi="Sylfaen" w:cs="Sylfaen"/>
          <w:szCs w:val="22"/>
          <w:lang w:val="ka-GE"/>
        </w:rPr>
        <w:t>კომბინაციაში</w:t>
      </w:r>
      <w:r w:rsidRPr="009C59AA">
        <w:rPr>
          <w:rFonts w:ascii="AcadNusx" w:hAnsi="AcadNusx"/>
          <w:szCs w:val="22"/>
          <w:lang w:val="ka-GE"/>
        </w:rPr>
        <w:t xml:space="preserve"> </w:t>
      </w:r>
      <w:r w:rsidRPr="009C59AA">
        <w:rPr>
          <w:rFonts w:ascii="Sylfaen" w:hAnsi="Sylfaen" w:cs="Sylfaen"/>
          <w:szCs w:val="22"/>
          <w:lang w:val="ka-GE"/>
        </w:rPr>
        <w:t>იმ</w:t>
      </w:r>
      <w:r w:rsidRPr="009C59AA">
        <w:rPr>
          <w:rFonts w:ascii="AcadNusx" w:hAnsi="AcadNusx"/>
          <w:szCs w:val="22"/>
          <w:lang w:val="ka-GE"/>
        </w:rPr>
        <w:t xml:space="preserve"> </w:t>
      </w:r>
      <w:r w:rsidRPr="009C59AA">
        <w:rPr>
          <w:rFonts w:ascii="Sylfaen" w:hAnsi="Sylfaen" w:cs="Sylfaen"/>
          <w:szCs w:val="22"/>
          <w:lang w:val="ka-GE"/>
        </w:rPr>
        <w:t>პაციენტებთან</w:t>
      </w:r>
      <w:r w:rsidRPr="009C59AA">
        <w:rPr>
          <w:rFonts w:ascii="AcadNusx" w:hAnsi="AcadNusx"/>
          <w:szCs w:val="22"/>
          <w:lang w:val="ka-GE"/>
        </w:rPr>
        <w:t xml:space="preserve"> </w:t>
      </w:r>
      <w:r w:rsidRPr="009C59AA">
        <w:rPr>
          <w:rFonts w:ascii="Sylfaen" w:hAnsi="Sylfaen" w:cs="Sylfaen"/>
          <w:szCs w:val="22"/>
          <w:lang w:val="ka-GE"/>
        </w:rPr>
        <w:t>შედარებით</w:t>
      </w:r>
      <w:r w:rsidRPr="009C59AA">
        <w:rPr>
          <w:rFonts w:ascii="AcadNusx" w:hAnsi="AcadNusx"/>
          <w:szCs w:val="22"/>
          <w:lang w:val="ka-GE"/>
        </w:rPr>
        <w:t xml:space="preserve">, </w:t>
      </w:r>
      <w:r w:rsidRPr="009C59AA">
        <w:rPr>
          <w:rFonts w:ascii="Sylfaen" w:hAnsi="Sylfaen" w:cs="Sylfaen"/>
          <w:szCs w:val="22"/>
          <w:lang w:val="ka-GE"/>
        </w:rPr>
        <w:t>რომლებიც</w:t>
      </w:r>
      <w:r w:rsidRPr="009C59AA">
        <w:rPr>
          <w:rFonts w:ascii="AcadNusx" w:hAnsi="AcadNusx"/>
          <w:szCs w:val="22"/>
          <w:lang w:val="ka-GE"/>
        </w:rPr>
        <w:t xml:space="preserve"> </w:t>
      </w:r>
      <w:r w:rsidRPr="009C59AA">
        <w:rPr>
          <w:rFonts w:ascii="Sylfaen" w:hAnsi="Sylfaen" w:cs="Sylfaen"/>
          <w:szCs w:val="22"/>
          <w:lang w:val="ka-GE"/>
        </w:rPr>
        <w:t>იღებდნენ</w:t>
      </w:r>
      <w:r w:rsidRPr="009C59AA">
        <w:rPr>
          <w:rFonts w:ascii="AcadNusx" w:hAnsi="AcadNusx"/>
          <w:szCs w:val="22"/>
          <w:lang w:val="ka-GE"/>
        </w:rPr>
        <w:t xml:space="preserve"> </w:t>
      </w:r>
      <w:r w:rsidRPr="009C59AA">
        <w:rPr>
          <w:rFonts w:ascii="Sylfaen" w:hAnsi="Sylfaen" w:cs="Sylfaen"/>
          <w:szCs w:val="22"/>
          <w:lang w:val="ka-GE"/>
        </w:rPr>
        <w:t>მხოლოდ</w:t>
      </w:r>
      <w:r w:rsidRPr="009C59AA">
        <w:rPr>
          <w:rFonts w:ascii="AcadNusx" w:hAnsi="AcadNusx"/>
          <w:szCs w:val="22"/>
          <w:lang w:val="ka-GE"/>
        </w:rPr>
        <w:t xml:space="preserve"> </w:t>
      </w:r>
      <w:r w:rsidRPr="009C59AA">
        <w:rPr>
          <w:rFonts w:ascii="Sylfaen" w:hAnsi="Sylfaen" w:cs="Sylfaen"/>
          <w:szCs w:val="22"/>
          <w:lang w:val="ka-GE"/>
        </w:rPr>
        <w:t>ქიმიოთერაპიას</w:t>
      </w:r>
      <w:r w:rsidRPr="009C59AA">
        <w:rPr>
          <w:rFonts w:ascii="AcadNusx" w:hAnsi="AcadNusx"/>
          <w:szCs w:val="22"/>
          <w:lang w:val="ka-GE"/>
        </w:rPr>
        <w:t xml:space="preserve">. </w:t>
      </w:r>
    </w:p>
    <w:p w14:paraId="07C10989" w14:textId="77777777" w:rsidR="003E7ECE" w:rsidRPr="009C59AA" w:rsidRDefault="003E7ECE" w:rsidP="00427F38">
      <w:pPr>
        <w:rPr>
          <w:szCs w:val="22"/>
          <w:lang w:val="ka-GE"/>
        </w:rPr>
      </w:pPr>
    </w:p>
    <w:p w14:paraId="139784E5" w14:textId="77777777" w:rsidR="003E7ECE" w:rsidRPr="009C59AA" w:rsidRDefault="003E7ECE" w:rsidP="00427F38">
      <w:pPr>
        <w:rPr>
          <w:szCs w:val="22"/>
          <w:lang w:val="ka-GE"/>
        </w:rPr>
      </w:pPr>
    </w:p>
    <w:p w14:paraId="36D1FA8B" w14:textId="77777777" w:rsidR="00AD4569" w:rsidRPr="009C59AA" w:rsidRDefault="00AD4569" w:rsidP="00AD4569">
      <w:pPr>
        <w:jc w:val="both"/>
        <w:rPr>
          <w:rFonts w:ascii="AcadNusx" w:hAnsi="AcadNusx"/>
          <w:szCs w:val="22"/>
          <w:lang w:val="ka-GE"/>
        </w:rPr>
      </w:pPr>
      <w:r w:rsidRPr="009C59AA">
        <w:rPr>
          <w:rFonts w:ascii="Sylfaen" w:hAnsi="Sylfaen" w:cs="Sylfaen"/>
          <w:szCs w:val="22"/>
          <w:lang w:val="ka-GE"/>
        </w:rPr>
        <w:t>პაციენტები</w:t>
      </w:r>
      <w:r w:rsidR="002912E2" w:rsidRPr="009C59AA">
        <w:rPr>
          <w:rFonts w:ascii="Sylfaen" w:hAnsi="Sylfaen" w:cs="Sylfaen"/>
          <w:szCs w:val="22"/>
          <w:lang w:val="ka-GE"/>
        </w:rPr>
        <w:t xml:space="preserve">, </w:t>
      </w:r>
      <w:r w:rsidRPr="009C59AA">
        <w:rPr>
          <w:rFonts w:ascii="AcadNusx" w:hAnsi="AcadNusx"/>
          <w:szCs w:val="22"/>
          <w:lang w:val="ka-GE"/>
        </w:rPr>
        <w:t xml:space="preserve"> </w:t>
      </w:r>
      <w:r w:rsidRPr="009C59AA">
        <w:rPr>
          <w:rFonts w:ascii="Sylfaen" w:hAnsi="Sylfaen" w:cs="Sylfaen"/>
          <w:szCs w:val="22"/>
          <w:lang w:val="ka-GE"/>
        </w:rPr>
        <w:t>რომლებიც</w:t>
      </w:r>
      <w:r w:rsidRPr="009C59AA">
        <w:rPr>
          <w:rFonts w:ascii="AcadNusx" w:hAnsi="AcadNusx"/>
          <w:szCs w:val="22"/>
          <w:lang w:val="ka-GE"/>
        </w:rPr>
        <w:t xml:space="preserve"> </w:t>
      </w:r>
      <w:r w:rsidRPr="009C59AA">
        <w:rPr>
          <w:rFonts w:ascii="Sylfaen" w:hAnsi="Sylfaen" w:cs="Sylfaen"/>
          <w:szCs w:val="22"/>
          <w:lang w:val="ka-GE"/>
        </w:rPr>
        <w:t>იღებენ</w:t>
      </w:r>
      <w:r w:rsidRPr="009C59AA">
        <w:rPr>
          <w:rFonts w:ascii="AcadNusx" w:hAnsi="AcadNusx"/>
          <w:szCs w:val="22"/>
          <w:lang w:val="ka-GE"/>
        </w:rPr>
        <w:t xml:space="preserve"> </w:t>
      </w:r>
      <w:r w:rsidRPr="009C59AA">
        <w:rPr>
          <w:rFonts w:ascii="Sylfaen" w:hAnsi="Sylfaen" w:cs="Sylfaen"/>
          <w:szCs w:val="22"/>
          <w:lang w:val="ka-GE"/>
        </w:rPr>
        <w:t>ავასტინსა</w:t>
      </w:r>
      <w:r w:rsidRPr="009C59AA">
        <w:rPr>
          <w:rFonts w:ascii="AcadNusx" w:hAnsi="AcadNusx"/>
          <w:szCs w:val="22"/>
          <w:lang w:val="ka-GE"/>
        </w:rPr>
        <w:t xml:space="preserve"> </w:t>
      </w:r>
      <w:r w:rsidRPr="009C59AA">
        <w:rPr>
          <w:rFonts w:ascii="Sylfaen" w:hAnsi="Sylfaen" w:cs="Sylfaen"/>
          <w:szCs w:val="22"/>
          <w:lang w:val="ka-GE"/>
        </w:rPr>
        <w:t>და</w:t>
      </w:r>
      <w:r w:rsidRPr="009C59AA">
        <w:rPr>
          <w:rFonts w:ascii="AcadNusx" w:hAnsi="AcadNusx"/>
          <w:szCs w:val="22"/>
          <w:lang w:val="ka-GE"/>
        </w:rPr>
        <w:t xml:space="preserve"> </w:t>
      </w:r>
      <w:r w:rsidRPr="009C59AA">
        <w:rPr>
          <w:rFonts w:ascii="Sylfaen" w:hAnsi="Sylfaen" w:cs="Sylfaen"/>
          <w:szCs w:val="22"/>
          <w:lang w:val="ka-GE"/>
        </w:rPr>
        <w:t>ქ</w:t>
      </w:r>
      <w:r w:rsidR="002912E2" w:rsidRPr="009C59AA">
        <w:rPr>
          <w:rFonts w:ascii="Sylfaen" w:hAnsi="Sylfaen" w:cs="Sylfaen"/>
          <w:szCs w:val="22"/>
          <w:lang w:val="ka-GE"/>
        </w:rPr>
        <w:t>ი</w:t>
      </w:r>
      <w:r w:rsidRPr="009C59AA">
        <w:rPr>
          <w:rFonts w:ascii="Sylfaen" w:hAnsi="Sylfaen" w:cs="Sylfaen"/>
          <w:szCs w:val="22"/>
          <w:lang w:val="ka-GE"/>
        </w:rPr>
        <w:t>მ</w:t>
      </w:r>
      <w:r w:rsidR="002912E2" w:rsidRPr="009C59AA">
        <w:rPr>
          <w:rFonts w:ascii="Sylfaen" w:hAnsi="Sylfaen" w:cs="Sylfaen"/>
          <w:szCs w:val="22"/>
          <w:lang w:val="ka-GE"/>
        </w:rPr>
        <w:t>ი</w:t>
      </w:r>
      <w:r w:rsidRPr="009C59AA">
        <w:rPr>
          <w:rFonts w:ascii="Sylfaen" w:hAnsi="Sylfaen" w:cs="Sylfaen"/>
          <w:szCs w:val="22"/>
          <w:lang w:val="ka-GE"/>
        </w:rPr>
        <w:t>ოთერაპიას</w:t>
      </w:r>
      <w:r w:rsidRPr="009C59AA">
        <w:rPr>
          <w:rFonts w:ascii="AcadNusx" w:hAnsi="AcadNusx"/>
          <w:szCs w:val="22"/>
          <w:lang w:val="ka-GE"/>
        </w:rPr>
        <w:t xml:space="preserve"> </w:t>
      </w:r>
      <w:r w:rsidRPr="009C59AA">
        <w:rPr>
          <w:rFonts w:ascii="Sylfaen" w:hAnsi="Sylfaen" w:cs="Sylfaen"/>
          <w:szCs w:val="22"/>
          <w:lang w:val="ka-GE"/>
        </w:rPr>
        <w:t>ერთად</w:t>
      </w:r>
      <w:r w:rsidRPr="009C59AA">
        <w:rPr>
          <w:rFonts w:ascii="AcadNusx" w:hAnsi="AcadNusx"/>
          <w:szCs w:val="22"/>
          <w:lang w:val="ka-GE"/>
        </w:rPr>
        <w:t xml:space="preserve">, </w:t>
      </w:r>
      <w:r w:rsidRPr="009C59AA">
        <w:rPr>
          <w:rFonts w:ascii="Sylfaen" w:hAnsi="Sylfaen" w:cs="Sylfaen"/>
          <w:szCs w:val="22"/>
          <w:lang w:val="ka-GE"/>
        </w:rPr>
        <w:t>აქვთ</w:t>
      </w:r>
      <w:r w:rsidRPr="009C59AA">
        <w:rPr>
          <w:rFonts w:ascii="AcadNusx" w:hAnsi="AcadNusx"/>
          <w:szCs w:val="22"/>
          <w:lang w:val="ka-GE"/>
        </w:rPr>
        <w:t xml:space="preserve"> </w:t>
      </w:r>
      <w:r w:rsidRPr="009C59AA">
        <w:rPr>
          <w:rFonts w:ascii="Sylfaen" w:hAnsi="Sylfaen" w:cs="Sylfaen"/>
          <w:szCs w:val="22"/>
          <w:lang w:val="ka-GE"/>
        </w:rPr>
        <w:t>არტერიული</w:t>
      </w:r>
      <w:r w:rsidRPr="009C59AA">
        <w:rPr>
          <w:rFonts w:ascii="AcadNusx" w:hAnsi="AcadNusx"/>
          <w:szCs w:val="22"/>
          <w:lang w:val="ka-GE"/>
        </w:rPr>
        <w:t xml:space="preserve"> </w:t>
      </w:r>
      <w:r w:rsidRPr="009C59AA">
        <w:rPr>
          <w:rFonts w:ascii="Sylfaen" w:hAnsi="Sylfaen" w:cs="Sylfaen"/>
          <w:szCs w:val="22"/>
          <w:lang w:val="ka-GE"/>
        </w:rPr>
        <w:t>თრომბოემბოლიზმის</w:t>
      </w:r>
      <w:r w:rsidRPr="009C59AA">
        <w:rPr>
          <w:rFonts w:ascii="AcadNusx" w:hAnsi="AcadNusx"/>
          <w:szCs w:val="22"/>
          <w:lang w:val="ka-GE"/>
        </w:rPr>
        <w:t xml:space="preserve"> </w:t>
      </w:r>
      <w:r w:rsidRPr="009C59AA">
        <w:rPr>
          <w:rFonts w:ascii="Sylfaen" w:hAnsi="Sylfaen" w:cs="Sylfaen"/>
          <w:szCs w:val="22"/>
          <w:lang w:val="ka-GE"/>
        </w:rPr>
        <w:t>ან</w:t>
      </w:r>
      <w:r w:rsidRPr="009C59AA">
        <w:rPr>
          <w:rFonts w:ascii="AcadNusx" w:hAnsi="AcadNusx"/>
          <w:szCs w:val="22"/>
          <w:lang w:val="ka-GE"/>
        </w:rPr>
        <w:t xml:space="preserve"> </w:t>
      </w:r>
      <w:r w:rsidRPr="009C59AA">
        <w:rPr>
          <w:rFonts w:ascii="Sylfaen" w:hAnsi="Sylfaen" w:cs="Sylfaen"/>
          <w:szCs w:val="22"/>
          <w:lang w:val="ka-GE"/>
        </w:rPr>
        <w:t>დიაბეტის</w:t>
      </w:r>
      <w:r w:rsidRPr="009C59AA">
        <w:rPr>
          <w:rFonts w:ascii="AcadNusx" w:hAnsi="AcadNusx"/>
          <w:szCs w:val="22"/>
          <w:lang w:val="ka-GE"/>
        </w:rPr>
        <w:t xml:space="preserve"> </w:t>
      </w:r>
      <w:r w:rsidRPr="009C59AA">
        <w:rPr>
          <w:rFonts w:ascii="Sylfaen" w:hAnsi="Sylfaen" w:cs="Sylfaen"/>
          <w:szCs w:val="22"/>
          <w:lang w:val="ka-GE"/>
        </w:rPr>
        <w:t>ისტორია</w:t>
      </w:r>
      <w:r w:rsidRPr="009C59AA">
        <w:rPr>
          <w:rFonts w:ascii="AcadNusx" w:hAnsi="AcadNusx"/>
          <w:szCs w:val="22"/>
          <w:lang w:val="ka-GE"/>
        </w:rPr>
        <w:t xml:space="preserve"> </w:t>
      </w:r>
      <w:r w:rsidRPr="009C59AA">
        <w:rPr>
          <w:rFonts w:ascii="Sylfaen" w:hAnsi="Sylfaen" w:cs="Sylfaen"/>
          <w:szCs w:val="22"/>
          <w:lang w:val="ka-GE"/>
        </w:rPr>
        <w:t>და</w:t>
      </w:r>
      <w:r w:rsidRPr="009C59AA">
        <w:rPr>
          <w:rFonts w:ascii="AcadNusx" w:hAnsi="AcadNusx"/>
          <w:szCs w:val="22"/>
          <w:lang w:val="ka-GE"/>
        </w:rPr>
        <w:t xml:space="preserve"> </w:t>
      </w:r>
      <w:r w:rsidRPr="009C59AA">
        <w:rPr>
          <w:rFonts w:ascii="Sylfaen" w:hAnsi="Sylfaen" w:cs="Sylfaen"/>
          <w:szCs w:val="22"/>
          <w:lang w:val="ka-GE"/>
        </w:rPr>
        <w:t>არიან</w:t>
      </w:r>
      <w:r w:rsidRPr="009C59AA">
        <w:rPr>
          <w:rFonts w:ascii="AcadNusx" w:hAnsi="AcadNusx"/>
          <w:szCs w:val="22"/>
          <w:lang w:val="ka-GE"/>
        </w:rPr>
        <w:t xml:space="preserve"> 65 </w:t>
      </w:r>
      <w:r w:rsidRPr="009C59AA">
        <w:rPr>
          <w:rFonts w:ascii="Sylfaen" w:hAnsi="Sylfaen" w:cs="Sylfaen"/>
          <w:szCs w:val="22"/>
          <w:lang w:val="ka-GE"/>
        </w:rPr>
        <w:t>წელს</w:t>
      </w:r>
      <w:r w:rsidRPr="009C59AA">
        <w:rPr>
          <w:rFonts w:ascii="AcadNusx" w:hAnsi="AcadNusx"/>
          <w:szCs w:val="22"/>
          <w:lang w:val="ka-GE"/>
        </w:rPr>
        <w:t xml:space="preserve"> </w:t>
      </w:r>
      <w:r w:rsidRPr="009C59AA">
        <w:rPr>
          <w:rFonts w:ascii="Sylfaen" w:hAnsi="Sylfaen" w:cs="Sylfaen"/>
          <w:szCs w:val="22"/>
          <w:lang w:val="ka-GE"/>
        </w:rPr>
        <w:t>ზევით</w:t>
      </w:r>
      <w:r w:rsidRPr="009C59AA">
        <w:rPr>
          <w:rFonts w:ascii="AcadNusx" w:hAnsi="AcadNusx"/>
          <w:szCs w:val="22"/>
          <w:lang w:val="ka-GE"/>
        </w:rPr>
        <w:t xml:space="preserve">, </w:t>
      </w:r>
      <w:r w:rsidRPr="009C59AA">
        <w:rPr>
          <w:rFonts w:ascii="Sylfaen" w:hAnsi="Sylfaen" w:cs="Sylfaen"/>
          <w:szCs w:val="22"/>
          <w:lang w:val="ka-GE"/>
        </w:rPr>
        <w:t>არიან</w:t>
      </w:r>
      <w:r w:rsidRPr="009C59AA">
        <w:rPr>
          <w:rFonts w:ascii="AcadNusx" w:hAnsi="AcadNusx"/>
          <w:szCs w:val="22"/>
          <w:lang w:val="ka-GE"/>
        </w:rPr>
        <w:t xml:space="preserve"> </w:t>
      </w:r>
      <w:r w:rsidRPr="009C59AA">
        <w:rPr>
          <w:rFonts w:ascii="Sylfaen" w:hAnsi="Sylfaen" w:cs="Sylfaen"/>
          <w:szCs w:val="22"/>
          <w:lang w:val="ka-GE"/>
        </w:rPr>
        <w:t>არტერიული</w:t>
      </w:r>
      <w:r w:rsidRPr="009C59AA">
        <w:rPr>
          <w:rFonts w:ascii="AcadNusx" w:hAnsi="AcadNusx"/>
          <w:szCs w:val="22"/>
          <w:lang w:val="ka-GE"/>
        </w:rPr>
        <w:t xml:space="preserve"> </w:t>
      </w:r>
      <w:r w:rsidRPr="009C59AA">
        <w:rPr>
          <w:rFonts w:ascii="Sylfaen" w:hAnsi="Sylfaen" w:cs="Sylfaen"/>
          <w:szCs w:val="22"/>
          <w:lang w:val="ka-GE"/>
        </w:rPr>
        <w:t>თრომბოემბოლიზმის</w:t>
      </w:r>
      <w:r w:rsidRPr="009C59AA">
        <w:rPr>
          <w:rFonts w:ascii="AcadNusx" w:hAnsi="AcadNusx"/>
          <w:szCs w:val="22"/>
          <w:lang w:val="ka-GE"/>
        </w:rPr>
        <w:t xml:space="preserve"> </w:t>
      </w:r>
      <w:r w:rsidRPr="009C59AA">
        <w:rPr>
          <w:rFonts w:ascii="Sylfaen" w:hAnsi="Sylfaen" w:cs="Sylfaen"/>
          <w:szCs w:val="22"/>
          <w:lang w:val="ka-GE"/>
        </w:rPr>
        <w:t>განვითარების</w:t>
      </w:r>
      <w:r w:rsidRPr="009C59AA">
        <w:rPr>
          <w:rFonts w:ascii="AcadNusx" w:hAnsi="AcadNusx"/>
          <w:szCs w:val="22"/>
          <w:lang w:val="ka-GE"/>
        </w:rPr>
        <w:t xml:space="preserve"> </w:t>
      </w:r>
      <w:r w:rsidRPr="009C59AA">
        <w:rPr>
          <w:rFonts w:ascii="Sylfaen" w:hAnsi="Sylfaen" w:cs="Sylfaen"/>
          <w:szCs w:val="22"/>
          <w:lang w:val="ka-GE"/>
        </w:rPr>
        <w:t>მომატებული</w:t>
      </w:r>
      <w:r w:rsidRPr="009C59AA">
        <w:rPr>
          <w:rFonts w:ascii="AcadNusx" w:hAnsi="AcadNusx"/>
          <w:szCs w:val="22"/>
          <w:lang w:val="ka-GE"/>
        </w:rPr>
        <w:t xml:space="preserve"> </w:t>
      </w:r>
      <w:r w:rsidRPr="009C59AA">
        <w:rPr>
          <w:rFonts w:ascii="Sylfaen" w:hAnsi="Sylfaen" w:cs="Sylfaen"/>
          <w:szCs w:val="22"/>
          <w:lang w:val="ka-GE"/>
        </w:rPr>
        <w:t>რისკის</w:t>
      </w:r>
      <w:r w:rsidRPr="009C59AA">
        <w:rPr>
          <w:rFonts w:ascii="AcadNusx" w:hAnsi="AcadNusx"/>
          <w:szCs w:val="22"/>
          <w:lang w:val="ka-GE"/>
        </w:rPr>
        <w:t xml:space="preserve"> </w:t>
      </w:r>
      <w:r w:rsidRPr="009C59AA">
        <w:rPr>
          <w:rFonts w:ascii="Sylfaen" w:hAnsi="Sylfaen" w:cs="Sylfaen"/>
          <w:szCs w:val="22"/>
          <w:lang w:val="ka-GE"/>
        </w:rPr>
        <w:t>ქვეშ</w:t>
      </w:r>
      <w:r w:rsidRPr="009C59AA">
        <w:rPr>
          <w:rFonts w:ascii="AcadNusx" w:hAnsi="AcadNusx"/>
          <w:szCs w:val="22"/>
          <w:lang w:val="ka-GE"/>
        </w:rPr>
        <w:t xml:space="preserve"> </w:t>
      </w:r>
      <w:r w:rsidRPr="009C59AA">
        <w:rPr>
          <w:rFonts w:ascii="Sylfaen" w:hAnsi="Sylfaen" w:cs="Sylfaen"/>
          <w:szCs w:val="22"/>
          <w:lang w:val="ka-GE"/>
        </w:rPr>
        <w:t>ავასტინის</w:t>
      </w:r>
      <w:r w:rsidRPr="009C59AA">
        <w:rPr>
          <w:rFonts w:ascii="AcadNusx" w:hAnsi="AcadNusx"/>
          <w:szCs w:val="22"/>
          <w:lang w:val="ka-GE"/>
        </w:rPr>
        <w:t xml:space="preserve"> </w:t>
      </w:r>
      <w:r w:rsidRPr="009C59AA">
        <w:rPr>
          <w:rFonts w:ascii="Sylfaen" w:hAnsi="Sylfaen" w:cs="Sylfaen"/>
          <w:szCs w:val="22"/>
          <w:lang w:val="ka-GE"/>
        </w:rPr>
        <w:t>თერაპიის</w:t>
      </w:r>
      <w:r w:rsidRPr="009C59AA">
        <w:rPr>
          <w:rFonts w:ascii="AcadNusx" w:hAnsi="AcadNusx"/>
          <w:szCs w:val="22"/>
          <w:lang w:val="ka-GE"/>
        </w:rPr>
        <w:t xml:space="preserve"> </w:t>
      </w:r>
      <w:r w:rsidRPr="009C59AA">
        <w:rPr>
          <w:rFonts w:ascii="Sylfaen" w:hAnsi="Sylfaen" w:cs="Sylfaen"/>
          <w:szCs w:val="22"/>
          <w:lang w:val="ka-GE"/>
        </w:rPr>
        <w:t>დროს</w:t>
      </w:r>
      <w:r w:rsidRPr="009C59AA">
        <w:rPr>
          <w:rFonts w:ascii="AcadNusx" w:hAnsi="AcadNusx"/>
          <w:szCs w:val="22"/>
          <w:lang w:val="ka-GE"/>
        </w:rPr>
        <w:t xml:space="preserve">. </w:t>
      </w:r>
      <w:r w:rsidRPr="009C59AA">
        <w:rPr>
          <w:rFonts w:ascii="Sylfaen" w:hAnsi="Sylfaen" w:cs="Sylfaen"/>
          <w:szCs w:val="22"/>
          <w:lang w:val="ka-GE"/>
        </w:rPr>
        <w:t>სიფრთხილე</w:t>
      </w:r>
      <w:r w:rsidRPr="009C59AA">
        <w:rPr>
          <w:rFonts w:ascii="AcadNusx" w:hAnsi="AcadNusx"/>
          <w:szCs w:val="22"/>
          <w:lang w:val="ka-GE"/>
        </w:rPr>
        <w:t xml:space="preserve"> </w:t>
      </w:r>
      <w:r w:rsidRPr="009C59AA">
        <w:rPr>
          <w:rFonts w:ascii="Sylfaen" w:hAnsi="Sylfaen" w:cs="Sylfaen"/>
          <w:szCs w:val="22"/>
          <w:lang w:val="ka-GE"/>
        </w:rPr>
        <w:t>უნდა</w:t>
      </w:r>
      <w:r w:rsidRPr="009C59AA">
        <w:rPr>
          <w:rFonts w:ascii="AcadNusx" w:hAnsi="AcadNusx"/>
          <w:szCs w:val="22"/>
          <w:lang w:val="ka-GE"/>
        </w:rPr>
        <w:t xml:space="preserve"> </w:t>
      </w:r>
      <w:r w:rsidRPr="009C59AA">
        <w:rPr>
          <w:rFonts w:ascii="Sylfaen" w:hAnsi="Sylfaen" w:cs="Sylfaen"/>
          <w:szCs w:val="22"/>
          <w:lang w:val="ka-GE"/>
        </w:rPr>
        <w:t>იქნას</w:t>
      </w:r>
      <w:r w:rsidRPr="009C59AA">
        <w:rPr>
          <w:rFonts w:ascii="AcadNusx" w:hAnsi="AcadNusx"/>
          <w:szCs w:val="22"/>
          <w:lang w:val="ka-GE"/>
        </w:rPr>
        <w:t xml:space="preserve"> </w:t>
      </w:r>
      <w:r w:rsidRPr="009C59AA">
        <w:rPr>
          <w:rFonts w:ascii="Sylfaen" w:hAnsi="Sylfaen" w:cs="Sylfaen"/>
          <w:szCs w:val="22"/>
          <w:lang w:val="ka-GE"/>
        </w:rPr>
        <w:t>გამოჩენილი</w:t>
      </w:r>
      <w:r w:rsidRPr="009C59AA">
        <w:rPr>
          <w:rFonts w:ascii="AcadNusx" w:hAnsi="AcadNusx"/>
          <w:szCs w:val="22"/>
          <w:lang w:val="ka-GE"/>
        </w:rPr>
        <w:t xml:space="preserve">, </w:t>
      </w:r>
      <w:r w:rsidRPr="009C59AA">
        <w:rPr>
          <w:rFonts w:ascii="Sylfaen" w:hAnsi="Sylfaen" w:cs="Sylfaen"/>
          <w:szCs w:val="22"/>
          <w:lang w:val="ka-GE"/>
        </w:rPr>
        <w:t>როდესაც</w:t>
      </w:r>
      <w:r w:rsidRPr="009C59AA">
        <w:rPr>
          <w:rFonts w:ascii="AcadNusx" w:hAnsi="AcadNusx"/>
          <w:szCs w:val="22"/>
          <w:lang w:val="ka-GE"/>
        </w:rPr>
        <w:t xml:space="preserve"> </w:t>
      </w:r>
      <w:r w:rsidRPr="009C59AA">
        <w:rPr>
          <w:rFonts w:ascii="Sylfaen" w:hAnsi="Sylfaen" w:cs="Sylfaen"/>
          <w:szCs w:val="22"/>
          <w:lang w:val="ka-GE"/>
        </w:rPr>
        <w:t>განიხილება</w:t>
      </w:r>
      <w:r w:rsidRPr="009C59AA">
        <w:rPr>
          <w:rFonts w:ascii="AcadNusx" w:hAnsi="AcadNusx"/>
          <w:szCs w:val="22"/>
          <w:lang w:val="ka-GE"/>
        </w:rPr>
        <w:t xml:space="preserve"> </w:t>
      </w:r>
      <w:r w:rsidRPr="009C59AA">
        <w:rPr>
          <w:rFonts w:ascii="Sylfaen" w:hAnsi="Sylfaen" w:cs="Sylfaen"/>
          <w:szCs w:val="22"/>
          <w:lang w:val="ka-GE"/>
        </w:rPr>
        <w:t>ასეთი</w:t>
      </w:r>
      <w:r w:rsidRPr="009C59AA">
        <w:rPr>
          <w:rFonts w:ascii="AcadNusx" w:hAnsi="AcadNusx"/>
          <w:szCs w:val="22"/>
          <w:lang w:val="ka-GE"/>
        </w:rPr>
        <w:t xml:space="preserve"> </w:t>
      </w:r>
      <w:r w:rsidRPr="009C59AA">
        <w:rPr>
          <w:rFonts w:ascii="Sylfaen" w:hAnsi="Sylfaen" w:cs="Sylfaen"/>
          <w:szCs w:val="22"/>
          <w:lang w:val="ka-GE"/>
        </w:rPr>
        <w:t>პაციენტების</w:t>
      </w:r>
      <w:r w:rsidRPr="009C59AA">
        <w:rPr>
          <w:rFonts w:ascii="AcadNusx" w:hAnsi="AcadNusx"/>
          <w:szCs w:val="22"/>
          <w:lang w:val="ka-GE"/>
        </w:rPr>
        <w:t xml:space="preserve"> </w:t>
      </w:r>
      <w:r w:rsidRPr="009C59AA">
        <w:rPr>
          <w:rFonts w:ascii="Sylfaen" w:hAnsi="Sylfaen" w:cs="Sylfaen"/>
          <w:szCs w:val="22"/>
          <w:lang w:val="ka-GE"/>
        </w:rPr>
        <w:t>ავასტინით</w:t>
      </w:r>
      <w:r w:rsidRPr="009C59AA">
        <w:rPr>
          <w:rFonts w:ascii="AcadNusx" w:hAnsi="AcadNusx"/>
          <w:szCs w:val="22"/>
          <w:lang w:val="ka-GE"/>
        </w:rPr>
        <w:t xml:space="preserve"> </w:t>
      </w:r>
      <w:r w:rsidRPr="009C59AA">
        <w:rPr>
          <w:rFonts w:ascii="Sylfaen" w:hAnsi="Sylfaen" w:cs="Sylfaen"/>
          <w:szCs w:val="22"/>
          <w:lang w:val="ka-GE"/>
        </w:rPr>
        <w:t>მკურნალობა</w:t>
      </w:r>
      <w:r w:rsidRPr="009C59AA">
        <w:rPr>
          <w:rFonts w:ascii="AcadNusx" w:hAnsi="AcadNusx"/>
          <w:szCs w:val="22"/>
          <w:lang w:val="ka-GE"/>
        </w:rPr>
        <w:t xml:space="preserve">. </w:t>
      </w:r>
    </w:p>
    <w:p w14:paraId="30856690" w14:textId="77777777" w:rsidR="003E7ECE" w:rsidRPr="009C59AA" w:rsidRDefault="003E7ECE" w:rsidP="00427F38">
      <w:pPr>
        <w:rPr>
          <w:szCs w:val="22"/>
          <w:lang w:val="ka-GE"/>
        </w:rPr>
      </w:pPr>
    </w:p>
    <w:p w14:paraId="08BC6168" w14:textId="77777777" w:rsidR="003E7ECE" w:rsidRPr="009C59AA" w:rsidRDefault="003E7ECE" w:rsidP="00427F38">
      <w:pPr>
        <w:rPr>
          <w:szCs w:val="22"/>
          <w:lang w:val="ka-GE"/>
        </w:rPr>
      </w:pPr>
    </w:p>
    <w:p w14:paraId="3DF18402" w14:textId="77777777" w:rsidR="00AD4569" w:rsidRPr="009C59AA" w:rsidRDefault="00AD4569" w:rsidP="00AD4569">
      <w:pPr>
        <w:jc w:val="both"/>
        <w:rPr>
          <w:rFonts w:ascii="AcadNusx" w:hAnsi="AcadNusx"/>
          <w:szCs w:val="22"/>
          <w:lang w:val="ka-GE"/>
        </w:rPr>
      </w:pPr>
      <w:r w:rsidRPr="009C59AA">
        <w:rPr>
          <w:rFonts w:ascii="Sylfaen" w:hAnsi="Sylfaen" w:cs="Sylfaen"/>
          <w:szCs w:val="22"/>
          <w:lang w:val="ka-GE"/>
        </w:rPr>
        <w:lastRenderedPageBreak/>
        <w:t>ავასტინი</w:t>
      </w:r>
      <w:r w:rsidRPr="009C59AA">
        <w:rPr>
          <w:rFonts w:ascii="AcadNusx" w:hAnsi="AcadNusx"/>
          <w:szCs w:val="22"/>
          <w:lang w:val="ka-GE"/>
        </w:rPr>
        <w:t xml:space="preserve"> </w:t>
      </w:r>
      <w:r w:rsidRPr="009C59AA">
        <w:rPr>
          <w:rFonts w:ascii="Sylfaen" w:hAnsi="Sylfaen" w:cs="Sylfaen"/>
          <w:szCs w:val="22"/>
          <w:lang w:val="ka-GE"/>
        </w:rPr>
        <w:t>უნდა</w:t>
      </w:r>
      <w:r w:rsidRPr="009C59AA">
        <w:rPr>
          <w:rFonts w:ascii="AcadNusx" w:hAnsi="AcadNusx"/>
          <w:szCs w:val="22"/>
          <w:lang w:val="ka-GE"/>
        </w:rPr>
        <w:t xml:space="preserve"> </w:t>
      </w:r>
      <w:r w:rsidRPr="009C59AA">
        <w:rPr>
          <w:rFonts w:ascii="Sylfaen" w:hAnsi="Sylfaen" w:cs="Sylfaen"/>
          <w:szCs w:val="22"/>
          <w:lang w:val="ka-GE"/>
        </w:rPr>
        <w:t>იქნას</w:t>
      </w:r>
      <w:r w:rsidRPr="009C59AA">
        <w:rPr>
          <w:rFonts w:ascii="AcadNusx" w:hAnsi="AcadNusx"/>
          <w:szCs w:val="22"/>
          <w:lang w:val="ka-GE"/>
        </w:rPr>
        <w:t xml:space="preserve"> </w:t>
      </w:r>
      <w:r w:rsidRPr="009C59AA">
        <w:rPr>
          <w:rFonts w:ascii="Sylfaen" w:hAnsi="Sylfaen" w:cs="Sylfaen"/>
          <w:szCs w:val="22"/>
          <w:lang w:val="ka-GE"/>
        </w:rPr>
        <w:t>სამუდამოდ</w:t>
      </w:r>
      <w:r w:rsidRPr="009C59AA">
        <w:rPr>
          <w:rFonts w:ascii="AcadNusx" w:hAnsi="AcadNusx"/>
          <w:szCs w:val="22"/>
          <w:lang w:val="ka-GE"/>
        </w:rPr>
        <w:t xml:space="preserve"> </w:t>
      </w:r>
      <w:r w:rsidRPr="009C59AA">
        <w:rPr>
          <w:rFonts w:ascii="Sylfaen" w:hAnsi="Sylfaen" w:cs="Sylfaen"/>
          <w:szCs w:val="22"/>
          <w:lang w:val="ka-GE"/>
        </w:rPr>
        <w:t>შეწყვეტილი</w:t>
      </w:r>
      <w:r w:rsidRPr="009C59AA">
        <w:rPr>
          <w:rFonts w:ascii="AcadNusx" w:hAnsi="AcadNusx"/>
          <w:szCs w:val="22"/>
          <w:lang w:val="ka-GE"/>
        </w:rPr>
        <w:t xml:space="preserve"> </w:t>
      </w:r>
      <w:r w:rsidRPr="009C59AA">
        <w:rPr>
          <w:rFonts w:ascii="Sylfaen" w:hAnsi="Sylfaen" w:cs="Sylfaen"/>
          <w:szCs w:val="22"/>
          <w:lang w:val="ka-GE"/>
        </w:rPr>
        <w:t>იმ</w:t>
      </w:r>
      <w:r w:rsidRPr="009C59AA">
        <w:rPr>
          <w:rFonts w:ascii="AcadNusx" w:hAnsi="AcadNusx"/>
          <w:szCs w:val="22"/>
          <w:lang w:val="ka-GE"/>
        </w:rPr>
        <w:t xml:space="preserve"> </w:t>
      </w:r>
      <w:r w:rsidRPr="009C59AA">
        <w:rPr>
          <w:rFonts w:ascii="Sylfaen" w:hAnsi="Sylfaen" w:cs="Sylfaen"/>
          <w:szCs w:val="22"/>
          <w:lang w:val="ka-GE"/>
        </w:rPr>
        <w:t>პაციენტებში</w:t>
      </w:r>
      <w:r w:rsidRPr="009C59AA">
        <w:rPr>
          <w:rFonts w:ascii="AcadNusx" w:hAnsi="AcadNusx"/>
          <w:szCs w:val="22"/>
          <w:lang w:val="ka-GE"/>
        </w:rPr>
        <w:t xml:space="preserve">, </w:t>
      </w:r>
      <w:r w:rsidRPr="009C59AA">
        <w:rPr>
          <w:rFonts w:ascii="Sylfaen" w:hAnsi="Sylfaen" w:cs="Sylfaen"/>
          <w:szCs w:val="22"/>
          <w:lang w:val="ka-GE"/>
        </w:rPr>
        <w:t>რომლებსაც</w:t>
      </w:r>
      <w:r w:rsidRPr="009C59AA">
        <w:rPr>
          <w:rFonts w:ascii="AcadNusx" w:hAnsi="AcadNusx"/>
          <w:szCs w:val="22"/>
          <w:lang w:val="ka-GE"/>
        </w:rPr>
        <w:t xml:space="preserve"> </w:t>
      </w:r>
      <w:r w:rsidRPr="009C59AA">
        <w:rPr>
          <w:rFonts w:ascii="Sylfaen" w:hAnsi="Sylfaen" w:cs="Sylfaen"/>
          <w:szCs w:val="22"/>
          <w:lang w:val="ka-GE"/>
        </w:rPr>
        <w:t>განუვითარდებათ</w:t>
      </w:r>
      <w:r w:rsidRPr="009C59AA">
        <w:rPr>
          <w:rFonts w:ascii="AcadNusx" w:hAnsi="AcadNusx"/>
          <w:szCs w:val="22"/>
          <w:lang w:val="ka-GE"/>
        </w:rPr>
        <w:t xml:space="preserve"> </w:t>
      </w:r>
      <w:r w:rsidRPr="009C59AA">
        <w:rPr>
          <w:rFonts w:ascii="Sylfaen" w:hAnsi="Sylfaen" w:cs="Sylfaen"/>
          <w:szCs w:val="22"/>
          <w:lang w:val="ka-GE"/>
        </w:rPr>
        <w:t>არტერიული</w:t>
      </w:r>
      <w:r w:rsidRPr="009C59AA">
        <w:rPr>
          <w:rFonts w:ascii="AcadNusx" w:hAnsi="AcadNusx"/>
          <w:szCs w:val="22"/>
          <w:lang w:val="ka-GE"/>
        </w:rPr>
        <w:t xml:space="preserve"> </w:t>
      </w:r>
      <w:r w:rsidRPr="009C59AA">
        <w:rPr>
          <w:rFonts w:ascii="Sylfaen" w:hAnsi="Sylfaen" w:cs="Sylfaen"/>
          <w:szCs w:val="22"/>
          <w:lang w:val="ka-GE"/>
        </w:rPr>
        <w:t>თრომბოემბოლიზმის</w:t>
      </w:r>
      <w:r w:rsidRPr="009C59AA">
        <w:rPr>
          <w:rFonts w:ascii="AcadNusx" w:hAnsi="AcadNusx"/>
          <w:szCs w:val="22"/>
          <w:lang w:val="ka-GE"/>
        </w:rPr>
        <w:t xml:space="preserve"> </w:t>
      </w:r>
      <w:r w:rsidRPr="009C59AA">
        <w:rPr>
          <w:rFonts w:ascii="Sylfaen" w:hAnsi="Sylfaen" w:cs="Sylfaen"/>
          <w:szCs w:val="22"/>
          <w:lang w:val="ka-GE"/>
        </w:rPr>
        <w:t>შემთხვევები</w:t>
      </w:r>
      <w:r w:rsidRPr="009C59AA">
        <w:rPr>
          <w:rFonts w:ascii="AcadNusx" w:hAnsi="AcadNusx"/>
          <w:szCs w:val="22"/>
          <w:lang w:val="ka-GE"/>
        </w:rPr>
        <w:t>.</w:t>
      </w:r>
    </w:p>
    <w:p w14:paraId="75622786" w14:textId="77777777" w:rsidR="003E7ECE" w:rsidRPr="009C59AA" w:rsidRDefault="003E7ECE" w:rsidP="00427F38">
      <w:pPr>
        <w:rPr>
          <w:lang w:val="ka-GE"/>
        </w:rPr>
      </w:pPr>
    </w:p>
    <w:p w14:paraId="519347F9" w14:textId="77777777" w:rsidR="003E7ECE" w:rsidRPr="009C59AA" w:rsidRDefault="003E7ECE" w:rsidP="00427F38">
      <w:pPr>
        <w:rPr>
          <w:lang w:val="ka-GE"/>
        </w:rPr>
      </w:pPr>
    </w:p>
    <w:p w14:paraId="1A3D04E2" w14:textId="77777777" w:rsidR="003E7ECE" w:rsidRPr="009C59AA" w:rsidRDefault="00AD4569" w:rsidP="00427F38">
      <w:pPr>
        <w:rPr>
          <w:lang w:val="ka-GE"/>
        </w:rPr>
      </w:pPr>
      <w:r w:rsidRPr="009C59AA">
        <w:rPr>
          <w:rFonts w:ascii="Sylfaen" w:hAnsi="Sylfaen" w:cs="Sylfaen"/>
          <w:sz w:val="24"/>
          <w:szCs w:val="24"/>
          <w:lang w:val="ka-GE"/>
        </w:rPr>
        <w:t>ვენური</w:t>
      </w:r>
      <w:r w:rsidRPr="009C59AA">
        <w:rPr>
          <w:rFonts w:ascii="AcadNusx" w:hAnsi="AcadNusx"/>
          <w:sz w:val="24"/>
          <w:szCs w:val="24"/>
          <w:lang w:val="ka-GE"/>
        </w:rPr>
        <w:t xml:space="preserve"> </w:t>
      </w:r>
      <w:r w:rsidRPr="009C59AA">
        <w:rPr>
          <w:rFonts w:ascii="Sylfaen" w:hAnsi="Sylfaen" w:cs="Sylfaen"/>
          <w:sz w:val="24"/>
          <w:szCs w:val="24"/>
          <w:lang w:val="ka-GE"/>
        </w:rPr>
        <w:t>თრომბოემბოლიზმი</w:t>
      </w:r>
      <w:r w:rsidR="00B7454C" w:rsidRPr="009C59AA">
        <w:rPr>
          <w:rFonts w:ascii="Sylfaen" w:hAnsi="Sylfaen" w:cs="Sylfaen"/>
          <w:sz w:val="24"/>
          <w:szCs w:val="24"/>
          <w:lang w:val="ka-GE"/>
        </w:rPr>
        <w:t xml:space="preserve"> (იხ. ქვეთავი</w:t>
      </w:r>
      <w:r w:rsidRPr="009C59AA">
        <w:rPr>
          <w:rFonts w:ascii="Sylfaen" w:hAnsi="Sylfaen" w:cs="Sylfaen"/>
          <w:sz w:val="24"/>
          <w:szCs w:val="24"/>
          <w:lang w:val="ka-GE"/>
        </w:rPr>
        <w:t xml:space="preserve"> 4.8)</w:t>
      </w:r>
    </w:p>
    <w:p w14:paraId="31F11B62" w14:textId="77777777" w:rsidR="00AD4569" w:rsidRPr="009C59AA" w:rsidRDefault="00AD4569" w:rsidP="00427F38">
      <w:pPr>
        <w:rPr>
          <w:rFonts w:ascii="Sylfaen" w:hAnsi="Sylfaen"/>
          <w:lang w:val="ka-GE"/>
        </w:rPr>
      </w:pPr>
    </w:p>
    <w:p w14:paraId="09B44ACF" w14:textId="77777777" w:rsidR="003E7ECE" w:rsidRPr="009C59AA" w:rsidRDefault="00EF0AB5" w:rsidP="00427F38">
      <w:pPr>
        <w:rPr>
          <w:szCs w:val="22"/>
          <w:lang w:val="ka-GE"/>
        </w:rPr>
      </w:pPr>
      <w:r w:rsidRPr="009C59AA">
        <w:rPr>
          <w:rFonts w:ascii="Sylfaen" w:hAnsi="Sylfaen" w:cs="Sylfaen"/>
          <w:szCs w:val="22"/>
          <w:lang w:val="ka-GE"/>
        </w:rPr>
        <w:t>ავასტინით</w:t>
      </w:r>
      <w:r w:rsidRPr="009C59AA">
        <w:rPr>
          <w:rFonts w:ascii="AcadNusx" w:hAnsi="AcadNusx"/>
          <w:szCs w:val="22"/>
          <w:lang w:val="ka-GE"/>
        </w:rPr>
        <w:t xml:space="preserve"> </w:t>
      </w:r>
      <w:r w:rsidRPr="009C59AA">
        <w:rPr>
          <w:rFonts w:ascii="Sylfaen" w:hAnsi="Sylfaen" w:cs="Sylfaen"/>
          <w:szCs w:val="22"/>
          <w:lang w:val="ka-GE"/>
        </w:rPr>
        <w:t>მკურნალობისას</w:t>
      </w:r>
      <w:r w:rsidRPr="009C59AA">
        <w:rPr>
          <w:rFonts w:ascii="AcadNusx" w:hAnsi="AcadNusx"/>
          <w:szCs w:val="22"/>
          <w:lang w:val="ka-GE"/>
        </w:rPr>
        <w:t xml:space="preserve"> </w:t>
      </w:r>
      <w:r w:rsidRPr="009C59AA">
        <w:rPr>
          <w:rFonts w:ascii="Sylfaen" w:hAnsi="Sylfaen" w:cs="Sylfaen"/>
          <w:szCs w:val="22"/>
          <w:lang w:val="ka-GE"/>
        </w:rPr>
        <w:t>პაციენტები</w:t>
      </w:r>
      <w:r w:rsidRPr="009C59AA">
        <w:rPr>
          <w:rFonts w:ascii="AcadNusx" w:hAnsi="AcadNusx"/>
          <w:szCs w:val="22"/>
          <w:lang w:val="ka-GE"/>
        </w:rPr>
        <w:t xml:space="preserve"> </w:t>
      </w:r>
      <w:r w:rsidRPr="009C59AA">
        <w:rPr>
          <w:rFonts w:ascii="Sylfaen" w:hAnsi="Sylfaen" w:cs="Sylfaen"/>
          <w:szCs w:val="22"/>
          <w:lang w:val="ka-GE"/>
        </w:rPr>
        <w:t>შეიძლება</w:t>
      </w:r>
      <w:r w:rsidRPr="009C59AA">
        <w:rPr>
          <w:rFonts w:ascii="AcadNusx" w:hAnsi="AcadNusx"/>
          <w:szCs w:val="22"/>
          <w:lang w:val="ka-GE"/>
        </w:rPr>
        <w:t xml:space="preserve"> </w:t>
      </w:r>
      <w:r w:rsidRPr="009C59AA">
        <w:rPr>
          <w:rFonts w:ascii="Sylfaen" w:hAnsi="Sylfaen" w:cs="Sylfaen"/>
          <w:szCs w:val="22"/>
          <w:lang w:val="ka-GE"/>
        </w:rPr>
        <w:t>იყვნენ</w:t>
      </w:r>
      <w:r w:rsidRPr="009C59AA">
        <w:rPr>
          <w:rFonts w:ascii="AcadNusx" w:hAnsi="AcadNusx"/>
          <w:szCs w:val="22"/>
          <w:lang w:val="ka-GE"/>
        </w:rPr>
        <w:t xml:space="preserve"> </w:t>
      </w:r>
      <w:r w:rsidRPr="009C59AA">
        <w:rPr>
          <w:rFonts w:ascii="Sylfaen" w:hAnsi="Sylfaen" w:cs="Sylfaen"/>
          <w:szCs w:val="22"/>
          <w:lang w:val="ka-GE"/>
        </w:rPr>
        <w:t>ვენური</w:t>
      </w:r>
      <w:r w:rsidRPr="009C59AA">
        <w:rPr>
          <w:rFonts w:ascii="AcadNusx" w:hAnsi="AcadNusx"/>
          <w:szCs w:val="22"/>
          <w:lang w:val="ka-GE"/>
        </w:rPr>
        <w:t xml:space="preserve"> </w:t>
      </w:r>
      <w:r w:rsidRPr="009C59AA">
        <w:rPr>
          <w:rFonts w:ascii="Sylfaen" w:hAnsi="Sylfaen" w:cs="Sylfaen"/>
          <w:szCs w:val="22"/>
          <w:lang w:val="ka-GE"/>
        </w:rPr>
        <w:t>თრომბოემბოლიის</w:t>
      </w:r>
      <w:r w:rsidRPr="009C59AA">
        <w:rPr>
          <w:rFonts w:ascii="AcadNusx" w:hAnsi="AcadNusx"/>
          <w:szCs w:val="22"/>
          <w:lang w:val="ka-GE"/>
        </w:rPr>
        <w:t xml:space="preserve">, </w:t>
      </w:r>
      <w:r w:rsidRPr="009C59AA">
        <w:rPr>
          <w:rFonts w:ascii="Sylfaen" w:hAnsi="Sylfaen" w:cs="Sylfaen"/>
          <w:szCs w:val="22"/>
          <w:lang w:val="ka-GE"/>
        </w:rPr>
        <w:t>მათ</w:t>
      </w:r>
      <w:r w:rsidRPr="009C59AA">
        <w:rPr>
          <w:rFonts w:ascii="AcadNusx" w:hAnsi="AcadNusx"/>
          <w:szCs w:val="22"/>
          <w:lang w:val="ka-GE"/>
        </w:rPr>
        <w:t xml:space="preserve"> </w:t>
      </w:r>
      <w:r w:rsidRPr="009C59AA">
        <w:rPr>
          <w:rFonts w:ascii="Sylfaen" w:hAnsi="Sylfaen" w:cs="Sylfaen"/>
          <w:szCs w:val="22"/>
          <w:lang w:val="ka-GE"/>
        </w:rPr>
        <w:t>შორის</w:t>
      </w:r>
      <w:r w:rsidRPr="009C59AA">
        <w:rPr>
          <w:rFonts w:ascii="AcadNusx" w:hAnsi="AcadNusx"/>
          <w:szCs w:val="22"/>
          <w:lang w:val="ka-GE"/>
        </w:rPr>
        <w:t xml:space="preserve"> </w:t>
      </w:r>
      <w:r w:rsidRPr="009C59AA">
        <w:rPr>
          <w:rFonts w:ascii="Sylfaen" w:hAnsi="Sylfaen" w:cs="Sylfaen"/>
          <w:szCs w:val="22"/>
          <w:lang w:val="ka-GE"/>
        </w:rPr>
        <w:t>პულმონური</w:t>
      </w:r>
      <w:r w:rsidRPr="009C59AA">
        <w:rPr>
          <w:rFonts w:ascii="AcadNusx" w:hAnsi="AcadNusx"/>
          <w:szCs w:val="22"/>
          <w:lang w:val="ka-GE"/>
        </w:rPr>
        <w:t xml:space="preserve"> </w:t>
      </w:r>
      <w:r w:rsidRPr="009C59AA">
        <w:rPr>
          <w:rFonts w:ascii="Sylfaen" w:hAnsi="Sylfaen" w:cs="Sylfaen"/>
          <w:szCs w:val="22"/>
          <w:lang w:val="ka-GE"/>
        </w:rPr>
        <w:t>ემბოლიზმის</w:t>
      </w:r>
      <w:r w:rsidRPr="009C59AA">
        <w:rPr>
          <w:rFonts w:ascii="AcadNusx" w:hAnsi="AcadNusx"/>
          <w:szCs w:val="22"/>
          <w:lang w:val="ka-GE"/>
        </w:rPr>
        <w:t xml:space="preserve">, </w:t>
      </w:r>
      <w:r w:rsidRPr="009C59AA">
        <w:rPr>
          <w:rFonts w:ascii="Sylfaen" w:hAnsi="Sylfaen" w:cs="Sylfaen"/>
          <w:szCs w:val="22"/>
          <w:lang w:val="ka-GE"/>
        </w:rPr>
        <w:t>განვითარების</w:t>
      </w:r>
      <w:r w:rsidRPr="009C59AA">
        <w:rPr>
          <w:rFonts w:ascii="AcadNusx" w:hAnsi="AcadNusx"/>
          <w:szCs w:val="22"/>
          <w:lang w:val="ka-GE"/>
        </w:rPr>
        <w:t xml:space="preserve"> </w:t>
      </w:r>
      <w:r w:rsidRPr="009C59AA">
        <w:rPr>
          <w:rFonts w:ascii="Sylfaen" w:hAnsi="Sylfaen" w:cs="Sylfaen"/>
          <w:szCs w:val="22"/>
          <w:lang w:val="ka-GE"/>
        </w:rPr>
        <w:t>რისკის</w:t>
      </w:r>
      <w:r w:rsidRPr="009C59AA">
        <w:rPr>
          <w:rFonts w:ascii="AcadNusx" w:hAnsi="AcadNusx"/>
          <w:szCs w:val="22"/>
          <w:lang w:val="ka-GE"/>
        </w:rPr>
        <w:t xml:space="preserve"> </w:t>
      </w:r>
      <w:r w:rsidRPr="009C59AA">
        <w:rPr>
          <w:rFonts w:ascii="Sylfaen" w:hAnsi="Sylfaen" w:cs="Sylfaen"/>
          <w:szCs w:val="22"/>
          <w:lang w:val="ka-GE"/>
        </w:rPr>
        <w:t>ქვეშ</w:t>
      </w:r>
      <w:r w:rsidRPr="009C59AA">
        <w:rPr>
          <w:rFonts w:ascii="AcadNusx" w:hAnsi="AcadNusx"/>
          <w:szCs w:val="22"/>
          <w:lang w:val="ka-GE"/>
        </w:rPr>
        <w:t>.</w:t>
      </w:r>
    </w:p>
    <w:p w14:paraId="64A69042" w14:textId="77777777" w:rsidR="003E7ECE" w:rsidRPr="009C59AA" w:rsidRDefault="005B4479" w:rsidP="00427F38">
      <w:pPr>
        <w:rPr>
          <w:lang w:val="ka-GE"/>
        </w:rPr>
      </w:pPr>
      <w:r w:rsidRPr="009C59AA">
        <w:rPr>
          <w:rFonts w:ascii="Sylfaen" w:hAnsi="Sylfaen" w:cs="Sylfaen"/>
          <w:lang w:val="ka-GE"/>
        </w:rPr>
        <w:t>პაციენტებს</w:t>
      </w:r>
      <w:r w:rsidRPr="009C59AA">
        <w:rPr>
          <w:lang w:val="ka-GE"/>
        </w:rPr>
        <w:t xml:space="preserve">, </w:t>
      </w:r>
      <w:r w:rsidRPr="009C59AA">
        <w:rPr>
          <w:rFonts w:ascii="Sylfaen" w:hAnsi="Sylfaen" w:cs="Sylfaen"/>
          <w:lang w:val="ka-GE"/>
        </w:rPr>
        <w:t>რომლებიც</w:t>
      </w:r>
      <w:r w:rsidRPr="009C59AA">
        <w:rPr>
          <w:lang w:val="ka-GE"/>
        </w:rPr>
        <w:t xml:space="preserve"> </w:t>
      </w:r>
      <w:r w:rsidRPr="009C59AA">
        <w:rPr>
          <w:rFonts w:ascii="Sylfaen" w:hAnsi="Sylfaen" w:cs="Sylfaen"/>
          <w:lang w:val="ka-GE"/>
        </w:rPr>
        <w:t>ავასტინს იღებენ</w:t>
      </w:r>
      <w:r w:rsidRPr="009C59AA">
        <w:rPr>
          <w:lang w:val="ka-GE"/>
        </w:rPr>
        <w:t xml:space="preserve"> </w:t>
      </w:r>
      <w:r w:rsidRPr="009C59AA">
        <w:rPr>
          <w:rFonts w:ascii="Sylfaen" w:hAnsi="Sylfaen" w:cs="Sylfaen"/>
          <w:lang w:val="ka-GE"/>
        </w:rPr>
        <w:t>საშვილოსნოს</w:t>
      </w:r>
      <w:r w:rsidRPr="009C59AA">
        <w:rPr>
          <w:lang w:val="ka-GE"/>
        </w:rPr>
        <w:t xml:space="preserve"> </w:t>
      </w:r>
      <w:r w:rsidRPr="009C59AA">
        <w:rPr>
          <w:rFonts w:ascii="Sylfaen" w:hAnsi="Sylfaen" w:cs="Sylfaen"/>
          <w:lang w:val="ka-GE"/>
        </w:rPr>
        <w:t>ყელის</w:t>
      </w:r>
      <w:r w:rsidRPr="009C59AA">
        <w:rPr>
          <w:lang w:val="ka-GE"/>
        </w:rPr>
        <w:t xml:space="preserve"> </w:t>
      </w:r>
      <w:r w:rsidR="002912E2" w:rsidRPr="009C59AA">
        <w:rPr>
          <w:rFonts w:ascii="Sylfaen" w:hAnsi="Sylfaen" w:cs="Sylfaen"/>
          <w:lang w:val="ka-GE"/>
        </w:rPr>
        <w:t>პერსისტენტულ</w:t>
      </w:r>
      <w:r w:rsidRPr="009C59AA">
        <w:rPr>
          <w:rFonts w:ascii="Sylfaen" w:hAnsi="Sylfaen" w:cs="Sylfaen"/>
          <w:lang w:val="ka-GE"/>
        </w:rPr>
        <w:t>ი</w:t>
      </w:r>
      <w:r w:rsidRPr="009C59AA">
        <w:rPr>
          <w:lang w:val="ka-GE"/>
        </w:rPr>
        <w:t xml:space="preserve">, </w:t>
      </w:r>
      <w:r w:rsidRPr="009C59AA">
        <w:rPr>
          <w:rFonts w:ascii="Sylfaen" w:hAnsi="Sylfaen" w:cs="Sylfaen"/>
          <w:lang w:val="ka-GE"/>
        </w:rPr>
        <w:t>მორეციდივე</w:t>
      </w:r>
      <w:r w:rsidRPr="009C59AA">
        <w:rPr>
          <w:lang w:val="ka-GE"/>
        </w:rPr>
        <w:t xml:space="preserve"> </w:t>
      </w:r>
      <w:r w:rsidRPr="009C59AA">
        <w:rPr>
          <w:rFonts w:ascii="Sylfaen" w:hAnsi="Sylfaen" w:cs="Sylfaen"/>
          <w:lang w:val="ka-GE"/>
        </w:rPr>
        <w:t>ან</w:t>
      </w:r>
      <w:r w:rsidRPr="009C59AA">
        <w:rPr>
          <w:lang w:val="ka-GE"/>
        </w:rPr>
        <w:t xml:space="preserve"> </w:t>
      </w:r>
      <w:r w:rsidRPr="009C59AA">
        <w:rPr>
          <w:rFonts w:ascii="Sylfaen" w:hAnsi="Sylfaen" w:cs="Sylfaen"/>
          <w:lang w:val="ka-GE"/>
        </w:rPr>
        <w:t>მეტასტაზური</w:t>
      </w:r>
      <w:r w:rsidRPr="009C59AA">
        <w:rPr>
          <w:lang w:val="ka-GE"/>
        </w:rPr>
        <w:t xml:space="preserve"> </w:t>
      </w:r>
      <w:r w:rsidRPr="009C59AA">
        <w:rPr>
          <w:rFonts w:ascii="Sylfaen" w:hAnsi="Sylfaen" w:cs="Sylfaen"/>
          <w:lang w:val="ka-GE"/>
        </w:rPr>
        <w:t xml:space="preserve">კიბოს სამკურნალოდ და </w:t>
      </w:r>
      <w:r w:rsidRPr="009C59AA">
        <w:rPr>
          <w:lang w:val="ka-GE"/>
        </w:rPr>
        <w:t xml:space="preserve"> </w:t>
      </w:r>
      <w:r w:rsidRPr="009C59AA">
        <w:rPr>
          <w:rFonts w:ascii="Sylfaen" w:hAnsi="Sylfaen" w:cs="Sylfaen"/>
          <w:lang w:val="ka-GE"/>
        </w:rPr>
        <w:t>ავასტინთან</w:t>
      </w:r>
      <w:r w:rsidRPr="009C59AA">
        <w:rPr>
          <w:lang w:val="ka-GE"/>
        </w:rPr>
        <w:t xml:space="preserve"> </w:t>
      </w:r>
      <w:r w:rsidRPr="009C59AA">
        <w:rPr>
          <w:rFonts w:ascii="Sylfaen" w:hAnsi="Sylfaen" w:cs="Sylfaen"/>
          <w:lang w:val="ka-GE"/>
        </w:rPr>
        <w:t>ერთად</w:t>
      </w:r>
      <w:r w:rsidRPr="009C59AA">
        <w:rPr>
          <w:lang w:val="ka-GE"/>
        </w:rPr>
        <w:t xml:space="preserve"> </w:t>
      </w:r>
      <w:r w:rsidRPr="009C59AA">
        <w:rPr>
          <w:rFonts w:ascii="Sylfaen" w:hAnsi="Sylfaen"/>
          <w:lang w:val="ka-GE"/>
        </w:rPr>
        <w:t xml:space="preserve">იღებენ </w:t>
      </w:r>
      <w:r w:rsidRPr="009C59AA">
        <w:rPr>
          <w:rFonts w:ascii="Sylfaen" w:hAnsi="Sylfaen" w:cs="Sylfaen"/>
          <w:lang w:val="ka-GE"/>
        </w:rPr>
        <w:t>პაკლიტაქსელს</w:t>
      </w:r>
      <w:r w:rsidRPr="009C59AA">
        <w:rPr>
          <w:lang w:val="ka-GE"/>
        </w:rPr>
        <w:t xml:space="preserve"> </w:t>
      </w:r>
      <w:r w:rsidRPr="009C59AA">
        <w:rPr>
          <w:rFonts w:ascii="Sylfaen" w:hAnsi="Sylfaen" w:cs="Sylfaen"/>
          <w:lang w:val="ka-GE"/>
        </w:rPr>
        <w:t>და</w:t>
      </w:r>
      <w:r w:rsidRPr="009C59AA">
        <w:rPr>
          <w:lang w:val="ka-GE"/>
        </w:rPr>
        <w:t xml:space="preserve"> </w:t>
      </w:r>
      <w:r w:rsidRPr="009C59AA">
        <w:rPr>
          <w:rFonts w:ascii="Sylfaen" w:hAnsi="Sylfaen" w:cs="Sylfaen"/>
          <w:lang w:val="ka-GE"/>
        </w:rPr>
        <w:t>ცისპლატინს</w:t>
      </w:r>
      <w:r w:rsidRPr="009C59AA">
        <w:rPr>
          <w:lang w:val="ka-GE"/>
        </w:rPr>
        <w:t xml:space="preserve">, </w:t>
      </w:r>
      <w:r w:rsidRPr="009C59AA">
        <w:rPr>
          <w:rFonts w:ascii="Sylfaen" w:hAnsi="Sylfaen" w:cs="Sylfaen"/>
          <w:lang w:val="ka-GE"/>
        </w:rPr>
        <w:t>შეიძლება</w:t>
      </w:r>
      <w:r w:rsidRPr="009C59AA">
        <w:rPr>
          <w:lang w:val="ka-GE"/>
        </w:rPr>
        <w:t xml:space="preserve"> </w:t>
      </w:r>
      <w:r w:rsidR="005C0CAA" w:rsidRPr="009C59AA">
        <w:rPr>
          <w:rFonts w:ascii="Sylfaen" w:hAnsi="Sylfaen" w:cs="Sylfaen"/>
          <w:lang w:val="ka-GE"/>
        </w:rPr>
        <w:t>აღენიშნოთ</w:t>
      </w:r>
      <w:r w:rsidRPr="009C59AA">
        <w:rPr>
          <w:lang w:val="ka-GE"/>
        </w:rPr>
        <w:t xml:space="preserve"> </w:t>
      </w:r>
      <w:r w:rsidRPr="009C59AA">
        <w:rPr>
          <w:rFonts w:ascii="Sylfaen" w:hAnsi="Sylfaen" w:cs="Sylfaen"/>
          <w:lang w:val="ka-GE"/>
        </w:rPr>
        <w:t>ვენური</w:t>
      </w:r>
      <w:r w:rsidRPr="009C59AA">
        <w:rPr>
          <w:lang w:val="ka-GE"/>
        </w:rPr>
        <w:t xml:space="preserve"> </w:t>
      </w:r>
      <w:r w:rsidRPr="009C59AA">
        <w:rPr>
          <w:rFonts w:ascii="Sylfaen" w:hAnsi="Sylfaen" w:cs="Sylfaen"/>
          <w:lang w:val="ka-GE"/>
        </w:rPr>
        <w:t>თრომბოემბოლიური</w:t>
      </w:r>
      <w:r w:rsidRPr="009C59AA">
        <w:rPr>
          <w:lang w:val="ka-GE"/>
        </w:rPr>
        <w:t xml:space="preserve"> </w:t>
      </w:r>
      <w:r w:rsidRPr="009C59AA">
        <w:rPr>
          <w:rFonts w:ascii="Sylfaen" w:hAnsi="Sylfaen" w:cs="Sylfaen"/>
          <w:lang w:val="ka-GE"/>
        </w:rPr>
        <w:t>მოვლენების</w:t>
      </w:r>
      <w:r w:rsidRPr="009C59AA">
        <w:rPr>
          <w:lang w:val="ka-GE"/>
        </w:rPr>
        <w:t xml:space="preserve"> </w:t>
      </w:r>
      <w:r w:rsidR="005C0CAA" w:rsidRPr="009C59AA">
        <w:rPr>
          <w:rFonts w:ascii="Sylfaen" w:hAnsi="Sylfaen"/>
          <w:lang w:val="ka-GE"/>
        </w:rPr>
        <w:t xml:space="preserve">მაღალი </w:t>
      </w:r>
      <w:r w:rsidRPr="009C59AA">
        <w:rPr>
          <w:rFonts w:ascii="Sylfaen" w:hAnsi="Sylfaen" w:cs="Sylfaen"/>
          <w:lang w:val="ka-GE"/>
        </w:rPr>
        <w:t>რისკ</w:t>
      </w:r>
      <w:r w:rsidR="005C0CAA" w:rsidRPr="009C59AA">
        <w:rPr>
          <w:rFonts w:ascii="Sylfaen" w:hAnsi="Sylfaen" w:cs="Sylfaen"/>
          <w:lang w:val="ka-GE"/>
        </w:rPr>
        <w:t>ი</w:t>
      </w:r>
      <w:r w:rsidRPr="009C59AA">
        <w:rPr>
          <w:lang w:val="ka-GE"/>
        </w:rPr>
        <w:t>.</w:t>
      </w:r>
    </w:p>
    <w:p w14:paraId="64F9227E" w14:textId="77777777" w:rsidR="00EF0AB5" w:rsidRPr="009C59AA" w:rsidRDefault="00EF0AB5" w:rsidP="00E6523F">
      <w:pPr>
        <w:jc w:val="both"/>
        <w:rPr>
          <w:szCs w:val="22"/>
          <w:lang w:val="ka-GE"/>
        </w:rPr>
      </w:pPr>
      <w:r w:rsidRPr="009C59AA">
        <w:rPr>
          <w:rFonts w:ascii="Sylfaen" w:hAnsi="Sylfaen" w:cs="Sylfaen"/>
          <w:szCs w:val="22"/>
          <w:lang w:val="ka-GE"/>
        </w:rPr>
        <w:t>ავასტინი</w:t>
      </w:r>
      <w:r w:rsidRPr="009C59AA">
        <w:rPr>
          <w:rFonts w:ascii="AcadNusx" w:hAnsi="AcadNusx"/>
          <w:szCs w:val="22"/>
          <w:lang w:val="ka-GE"/>
        </w:rPr>
        <w:t xml:space="preserve"> </w:t>
      </w:r>
      <w:r w:rsidRPr="009C59AA">
        <w:rPr>
          <w:rFonts w:ascii="Sylfaen" w:hAnsi="Sylfaen" w:cs="Sylfaen"/>
          <w:szCs w:val="22"/>
          <w:lang w:val="ka-GE"/>
        </w:rPr>
        <w:t>უნდა</w:t>
      </w:r>
      <w:r w:rsidRPr="009C59AA">
        <w:rPr>
          <w:rFonts w:ascii="AcadNusx" w:hAnsi="AcadNusx"/>
          <w:szCs w:val="22"/>
          <w:lang w:val="ka-GE"/>
        </w:rPr>
        <w:t xml:space="preserve"> </w:t>
      </w:r>
      <w:r w:rsidRPr="009C59AA">
        <w:rPr>
          <w:rFonts w:ascii="Sylfaen" w:hAnsi="Sylfaen" w:cs="Sylfaen"/>
          <w:szCs w:val="22"/>
          <w:lang w:val="ka-GE"/>
        </w:rPr>
        <w:t>იქნას</w:t>
      </w:r>
      <w:r w:rsidRPr="009C59AA">
        <w:rPr>
          <w:rFonts w:ascii="AcadNusx" w:hAnsi="AcadNusx"/>
          <w:szCs w:val="22"/>
          <w:lang w:val="ka-GE"/>
        </w:rPr>
        <w:t xml:space="preserve"> </w:t>
      </w:r>
      <w:r w:rsidRPr="009C59AA">
        <w:rPr>
          <w:rFonts w:ascii="Sylfaen" w:hAnsi="Sylfaen" w:cs="Sylfaen"/>
          <w:szCs w:val="22"/>
          <w:lang w:val="ka-GE"/>
        </w:rPr>
        <w:t>შეწყვეტილი</w:t>
      </w:r>
      <w:r w:rsidRPr="009C59AA">
        <w:rPr>
          <w:rFonts w:ascii="AcadNusx" w:hAnsi="AcadNusx"/>
          <w:szCs w:val="22"/>
          <w:lang w:val="ka-GE"/>
        </w:rPr>
        <w:t xml:space="preserve"> </w:t>
      </w:r>
      <w:r w:rsidRPr="009C59AA">
        <w:rPr>
          <w:rFonts w:ascii="Sylfaen" w:hAnsi="Sylfaen" w:cs="Sylfaen"/>
          <w:szCs w:val="22"/>
          <w:lang w:val="ka-GE"/>
        </w:rPr>
        <w:t>იმ</w:t>
      </w:r>
      <w:r w:rsidRPr="009C59AA">
        <w:rPr>
          <w:rFonts w:ascii="AcadNusx" w:hAnsi="AcadNusx"/>
          <w:szCs w:val="22"/>
          <w:lang w:val="ka-GE"/>
        </w:rPr>
        <w:t xml:space="preserve"> </w:t>
      </w:r>
      <w:r w:rsidRPr="009C59AA">
        <w:rPr>
          <w:rFonts w:ascii="Sylfaen" w:hAnsi="Sylfaen" w:cs="Sylfaen"/>
          <w:szCs w:val="22"/>
          <w:lang w:val="ka-GE"/>
        </w:rPr>
        <w:t>პაციენტებში</w:t>
      </w:r>
      <w:r w:rsidRPr="009C59AA">
        <w:rPr>
          <w:rFonts w:ascii="AcadNusx" w:hAnsi="AcadNusx"/>
          <w:szCs w:val="22"/>
          <w:lang w:val="ka-GE"/>
        </w:rPr>
        <w:t xml:space="preserve">, </w:t>
      </w:r>
      <w:r w:rsidRPr="009C59AA">
        <w:rPr>
          <w:rFonts w:ascii="Sylfaen" w:hAnsi="Sylfaen" w:cs="Sylfaen"/>
          <w:szCs w:val="22"/>
          <w:lang w:val="ka-GE"/>
        </w:rPr>
        <w:t>ვისაც</w:t>
      </w:r>
      <w:r w:rsidRPr="009C59AA">
        <w:rPr>
          <w:rFonts w:ascii="AcadNusx" w:hAnsi="AcadNusx"/>
          <w:szCs w:val="22"/>
          <w:lang w:val="ka-GE"/>
        </w:rPr>
        <w:t xml:space="preserve"> </w:t>
      </w:r>
      <w:r w:rsidRPr="009C59AA">
        <w:rPr>
          <w:rFonts w:ascii="Sylfaen" w:hAnsi="Sylfaen" w:cs="Sylfaen"/>
          <w:szCs w:val="22"/>
          <w:lang w:val="ka-GE"/>
        </w:rPr>
        <w:t>აქვთ</w:t>
      </w:r>
      <w:r w:rsidRPr="009C59AA">
        <w:rPr>
          <w:rFonts w:ascii="AcadNusx" w:hAnsi="AcadNusx"/>
          <w:szCs w:val="22"/>
          <w:lang w:val="ka-GE"/>
        </w:rPr>
        <w:t xml:space="preserve"> </w:t>
      </w:r>
      <w:r w:rsidRPr="009C59AA">
        <w:rPr>
          <w:rFonts w:ascii="Sylfaen" w:hAnsi="Sylfaen" w:cs="Sylfaen"/>
          <w:szCs w:val="22"/>
          <w:lang w:val="ka-GE"/>
        </w:rPr>
        <w:t>სიცოცხლისთვის</w:t>
      </w:r>
      <w:r w:rsidRPr="009C59AA">
        <w:rPr>
          <w:rFonts w:ascii="AcadNusx" w:hAnsi="AcadNusx"/>
          <w:szCs w:val="22"/>
          <w:lang w:val="ka-GE"/>
        </w:rPr>
        <w:t xml:space="preserve"> </w:t>
      </w:r>
      <w:r w:rsidRPr="009C59AA">
        <w:rPr>
          <w:rFonts w:ascii="Sylfaen" w:hAnsi="Sylfaen" w:cs="Sylfaen"/>
          <w:szCs w:val="22"/>
          <w:lang w:val="ka-GE"/>
        </w:rPr>
        <w:t>საშიში</w:t>
      </w:r>
      <w:r w:rsidRPr="009C59AA">
        <w:rPr>
          <w:rFonts w:ascii="AcadNusx" w:hAnsi="AcadNusx"/>
          <w:szCs w:val="22"/>
          <w:lang w:val="ka-GE"/>
        </w:rPr>
        <w:t xml:space="preserve"> (</w:t>
      </w:r>
      <w:r w:rsidRPr="009C59AA">
        <w:rPr>
          <w:rFonts w:ascii="Sylfaen" w:hAnsi="Sylfaen" w:cs="Sylfaen"/>
          <w:szCs w:val="22"/>
          <w:lang w:val="ka-GE"/>
        </w:rPr>
        <w:t>მე</w:t>
      </w:r>
      <w:r w:rsidRPr="009C59AA">
        <w:rPr>
          <w:rFonts w:ascii="AcadNusx" w:hAnsi="AcadNusx"/>
          <w:szCs w:val="22"/>
          <w:lang w:val="ka-GE"/>
        </w:rPr>
        <w:t xml:space="preserve">-4 </w:t>
      </w:r>
      <w:r w:rsidRPr="009C59AA">
        <w:rPr>
          <w:rFonts w:ascii="Sylfaen" w:hAnsi="Sylfaen" w:cs="Sylfaen"/>
          <w:szCs w:val="22"/>
          <w:lang w:val="ka-GE"/>
        </w:rPr>
        <w:t>ხარისხის</w:t>
      </w:r>
      <w:r w:rsidRPr="009C59AA">
        <w:rPr>
          <w:rFonts w:ascii="AcadNusx" w:hAnsi="AcadNusx"/>
          <w:szCs w:val="22"/>
          <w:lang w:val="ka-GE"/>
        </w:rPr>
        <w:t xml:space="preserve">) </w:t>
      </w:r>
      <w:r w:rsidRPr="009C59AA">
        <w:rPr>
          <w:rFonts w:ascii="Sylfaen" w:hAnsi="Sylfaen"/>
          <w:szCs w:val="22"/>
          <w:lang w:val="ka-GE"/>
        </w:rPr>
        <w:t xml:space="preserve">ვენური თრმობოემბოლური გართულება </w:t>
      </w:r>
      <w:r w:rsidRPr="009C59AA">
        <w:rPr>
          <w:rFonts w:ascii="Sylfaen" w:hAnsi="Sylfaen" w:cs="Sylfaen"/>
          <w:szCs w:val="22"/>
          <w:lang w:val="ka-GE"/>
        </w:rPr>
        <w:t>პულმონური</w:t>
      </w:r>
      <w:r w:rsidRPr="009C59AA">
        <w:rPr>
          <w:rFonts w:ascii="AcadNusx" w:hAnsi="AcadNusx"/>
          <w:szCs w:val="22"/>
          <w:lang w:val="ka-GE"/>
        </w:rPr>
        <w:t xml:space="preserve"> </w:t>
      </w:r>
      <w:r w:rsidRPr="009C59AA">
        <w:rPr>
          <w:rFonts w:ascii="Sylfaen" w:hAnsi="Sylfaen" w:cs="Sylfaen"/>
          <w:szCs w:val="22"/>
          <w:lang w:val="ka-GE"/>
        </w:rPr>
        <w:t>ემბოლიზმის ჩათვლით</w:t>
      </w:r>
      <w:r w:rsidRPr="009C59AA">
        <w:rPr>
          <w:lang w:val="ka-GE"/>
        </w:rPr>
        <w:t xml:space="preserve"> </w:t>
      </w:r>
      <w:r w:rsidRPr="009C59AA">
        <w:rPr>
          <w:rFonts w:ascii="Sylfaen" w:hAnsi="Sylfaen"/>
          <w:lang w:val="ka-GE"/>
        </w:rPr>
        <w:t>(</w:t>
      </w:r>
      <w:r w:rsidRPr="009C59AA">
        <w:rPr>
          <w:lang w:val="ka-GE"/>
        </w:rPr>
        <w:t>NCI-CTCAE v.3).</w:t>
      </w:r>
      <w:r w:rsidRPr="009C59AA">
        <w:rPr>
          <w:rFonts w:ascii="AcadNusx" w:hAnsi="AcadNusx"/>
          <w:szCs w:val="22"/>
          <w:lang w:val="ka-GE"/>
        </w:rPr>
        <w:t xml:space="preserve">, </w:t>
      </w:r>
      <w:r w:rsidRPr="009C59AA">
        <w:rPr>
          <w:rFonts w:ascii="Sylfaen" w:hAnsi="Sylfaen" w:cs="Sylfaen"/>
          <w:szCs w:val="22"/>
          <w:lang w:val="ka-GE"/>
        </w:rPr>
        <w:t>ხოლო</w:t>
      </w:r>
      <w:r w:rsidRPr="009C59AA">
        <w:rPr>
          <w:rFonts w:ascii="AcadNusx" w:hAnsi="AcadNusx"/>
          <w:szCs w:val="22"/>
          <w:lang w:val="ka-GE"/>
        </w:rPr>
        <w:t xml:space="preserve"> </w:t>
      </w:r>
      <w:r w:rsidRPr="009C59AA">
        <w:rPr>
          <w:rFonts w:ascii="Sylfaen" w:hAnsi="Sylfaen" w:cs="Sylfaen"/>
          <w:szCs w:val="22"/>
          <w:lang w:val="ka-GE"/>
        </w:rPr>
        <w:t>პაციენტებს</w:t>
      </w:r>
      <w:r w:rsidRPr="009C59AA">
        <w:rPr>
          <w:rFonts w:ascii="AcadNusx" w:hAnsi="AcadNusx"/>
          <w:szCs w:val="22"/>
          <w:lang w:val="ka-GE"/>
        </w:rPr>
        <w:t xml:space="preserve"> </w:t>
      </w:r>
      <w:r w:rsidRPr="009C59AA">
        <w:rPr>
          <w:lang w:val="ka-GE"/>
        </w:rPr>
        <w:t>≤</w:t>
      </w:r>
      <w:r w:rsidRPr="009C59AA">
        <w:rPr>
          <w:rFonts w:ascii="AcadNusx" w:hAnsi="AcadNusx"/>
          <w:szCs w:val="22"/>
          <w:lang w:val="ka-GE"/>
        </w:rPr>
        <w:t xml:space="preserve"> </w:t>
      </w:r>
      <w:r w:rsidRPr="009C59AA">
        <w:rPr>
          <w:rFonts w:ascii="Sylfaen" w:hAnsi="Sylfaen" w:cs="Sylfaen"/>
          <w:szCs w:val="22"/>
          <w:lang w:val="ka-GE"/>
        </w:rPr>
        <w:t>მე</w:t>
      </w:r>
      <w:r w:rsidRPr="009C59AA">
        <w:rPr>
          <w:rFonts w:ascii="AcadNusx" w:hAnsi="AcadNusx"/>
          <w:szCs w:val="22"/>
          <w:lang w:val="ka-GE"/>
        </w:rPr>
        <w:t xml:space="preserve">-3 </w:t>
      </w:r>
      <w:r w:rsidRPr="009C59AA">
        <w:rPr>
          <w:rFonts w:ascii="Sylfaen" w:hAnsi="Sylfaen" w:cs="Sylfaen"/>
          <w:szCs w:val="22"/>
          <w:lang w:val="ka-GE"/>
        </w:rPr>
        <w:t>ხარისხით</w:t>
      </w:r>
      <w:r w:rsidRPr="009C59AA">
        <w:rPr>
          <w:rFonts w:ascii="AcadNusx" w:hAnsi="AcadNusx"/>
          <w:szCs w:val="22"/>
          <w:lang w:val="ka-GE"/>
        </w:rPr>
        <w:t xml:space="preserve">, </w:t>
      </w:r>
      <w:r w:rsidRPr="009C59AA">
        <w:rPr>
          <w:rFonts w:ascii="Sylfaen" w:hAnsi="Sylfaen" w:cs="Sylfaen"/>
          <w:szCs w:val="22"/>
          <w:lang w:val="ka-GE"/>
        </w:rPr>
        <w:t>უნდა</w:t>
      </w:r>
      <w:r w:rsidRPr="009C59AA">
        <w:rPr>
          <w:rFonts w:ascii="AcadNusx" w:hAnsi="AcadNusx"/>
          <w:szCs w:val="22"/>
          <w:lang w:val="ka-GE"/>
        </w:rPr>
        <w:t xml:space="preserve"> </w:t>
      </w:r>
      <w:r w:rsidRPr="009C59AA">
        <w:rPr>
          <w:rFonts w:ascii="Sylfaen" w:hAnsi="Sylfaen" w:cs="Sylfaen"/>
          <w:szCs w:val="22"/>
          <w:lang w:val="ka-GE"/>
        </w:rPr>
        <w:t>გაეწიოთ</w:t>
      </w:r>
      <w:r w:rsidRPr="009C59AA">
        <w:rPr>
          <w:rFonts w:ascii="AcadNusx" w:hAnsi="AcadNusx"/>
          <w:szCs w:val="22"/>
          <w:lang w:val="ka-GE"/>
        </w:rPr>
        <w:t xml:space="preserve"> </w:t>
      </w:r>
      <w:r w:rsidRPr="009C59AA">
        <w:rPr>
          <w:rFonts w:ascii="Sylfaen" w:hAnsi="Sylfaen" w:cs="Sylfaen"/>
          <w:szCs w:val="22"/>
          <w:lang w:val="ka-GE"/>
        </w:rPr>
        <w:t>მონიტორინგი</w:t>
      </w:r>
      <w:r w:rsidRPr="009C59AA">
        <w:rPr>
          <w:rFonts w:ascii="AcadNusx" w:hAnsi="AcadNusx"/>
          <w:szCs w:val="22"/>
          <w:lang w:val="ka-GE"/>
        </w:rPr>
        <w:t xml:space="preserve">. </w:t>
      </w:r>
      <w:r w:rsidRPr="009C59AA">
        <w:rPr>
          <w:lang w:val="ka-GE"/>
        </w:rPr>
        <w:t>(NCI-CTCAE v.3).</w:t>
      </w:r>
    </w:p>
    <w:p w14:paraId="44AD38E7" w14:textId="77777777" w:rsidR="003E7ECE" w:rsidRPr="009C59AA" w:rsidRDefault="003E7ECE" w:rsidP="00427F38">
      <w:pPr>
        <w:rPr>
          <w:lang w:val="ka-GE"/>
        </w:rPr>
      </w:pPr>
    </w:p>
    <w:p w14:paraId="446CDCCB" w14:textId="77777777" w:rsidR="00425463" w:rsidRPr="009C59AA" w:rsidRDefault="00425463" w:rsidP="00427F38">
      <w:pPr>
        <w:rPr>
          <w:rFonts w:ascii="Sylfaen" w:hAnsi="Sylfaen"/>
          <w:lang w:val="ka-GE"/>
        </w:rPr>
      </w:pPr>
    </w:p>
    <w:p w14:paraId="1F5F40A6" w14:textId="77777777" w:rsidR="00425463" w:rsidRPr="009C59AA" w:rsidRDefault="00425463" w:rsidP="00427F38">
      <w:pPr>
        <w:rPr>
          <w:rFonts w:ascii="Sylfaen" w:hAnsi="Sylfaen"/>
          <w:lang w:val="ka-GE"/>
        </w:rPr>
      </w:pPr>
    </w:p>
    <w:p w14:paraId="243FDF2C" w14:textId="77777777" w:rsidR="003E7ECE" w:rsidRPr="009C59AA" w:rsidRDefault="00425463" w:rsidP="00427F38">
      <w:pPr>
        <w:rPr>
          <w:rFonts w:ascii="Sylfaen" w:hAnsi="Sylfaen"/>
          <w:lang w:val="ka-GE"/>
        </w:rPr>
      </w:pPr>
      <w:r w:rsidRPr="009C59AA">
        <w:rPr>
          <w:rFonts w:ascii="Sylfaen" w:hAnsi="Sylfaen"/>
          <w:lang w:val="ka-GE"/>
        </w:rPr>
        <w:t>სისხლდენა</w:t>
      </w:r>
    </w:p>
    <w:p w14:paraId="41615DAC" w14:textId="77777777" w:rsidR="00425463" w:rsidRPr="009C59AA" w:rsidRDefault="00425463" w:rsidP="00425463">
      <w:pPr>
        <w:spacing w:before="240"/>
        <w:jc w:val="both"/>
        <w:rPr>
          <w:rFonts w:ascii="Sylfaen" w:hAnsi="Sylfaen"/>
          <w:szCs w:val="22"/>
          <w:lang w:val="ka-GE"/>
        </w:rPr>
      </w:pPr>
      <w:r w:rsidRPr="009C59AA">
        <w:rPr>
          <w:rFonts w:ascii="Sylfaen" w:hAnsi="Sylfaen" w:cs="Sylfaen"/>
          <w:szCs w:val="22"/>
          <w:lang w:val="ka-GE"/>
        </w:rPr>
        <w:t>ავასტინით</w:t>
      </w:r>
      <w:r w:rsidRPr="009C59AA">
        <w:rPr>
          <w:rFonts w:ascii="AcadNusx" w:hAnsi="AcadNusx"/>
          <w:szCs w:val="22"/>
          <w:lang w:val="ka-GE"/>
        </w:rPr>
        <w:t xml:space="preserve"> </w:t>
      </w:r>
      <w:r w:rsidRPr="009C59AA">
        <w:rPr>
          <w:rFonts w:ascii="Sylfaen" w:hAnsi="Sylfaen" w:cs="Sylfaen"/>
          <w:szCs w:val="22"/>
          <w:lang w:val="ka-GE"/>
        </w:rPr>
        <w:t>მკურნალობის</w:t>
      </w:r>
      <w:r w:rsidRPr="009C59AA">
        <w:rPr>
          <w:rFonts w:ascii="AcadNusx" w:hAnsi="AcadNusx"/>
          <w:szCs w:val="22"/>
          <w:lang w:val="ka-GE"/>
        </w:rPr>
        <w:t xml:space="preserve"> </w:t>
      </w:r>
      <w:r w:rsidRPr="009C59AA">
        <w:rPr>
          <w:rFonts w:ascii="Sylfaen" w:hAnsi="Sylfaen" w:cs="Sylfaen"/>
          <w:szCs w:val="22"/>
          <w:lang w:val="ka-GE"/>
        </w:rPr>
        <w:t>დროს</w:t>
      </w:r>
      <w:r w:rsidRPr="009C59AA">
        <w:rPr>
          <w:rFonts w:ascii="AcadNusx" w:hAnsi="AcadNusx"/>
          <w:szCs w:val="22"/>
          <w:lang w:val="ka-GE"/>
        </w:rPr>
        <w:t xml:space="preserve"> </w:t>
      </w:r>
      <w:r w:rsidRPr="009C59AA">
        <w:rPr>
          <w:rFonts w:ascii="Sylfaen" w:hAnsi="Sylfaen" w:cs="Sylfaen"/>
          <w:szCs w:val="22"/>
          <w:lang w:val="ka-GE"/>
        </w:rPr>
        <w:t>პაციენტები</w:t>
      </w:r>
      <w:r w:rsidRPr="009C59AA">
        <w:rPr>
          <w:rFonts w:ascii="AcadNusx" w:hAnsi="AcadNusx"/>
          <w:szCs w:val="22"/>
          <w:lang w:val="ka-GE"/>
        </w:rPr>
        <w:t xml:space="preserve"> </w:t>
      </w:r>
      <w:r w:rsidRPr="009C59AA">
        <w:rPr>
          <w:rFonts w:ascii="Sylfaen" w:hAnsi="Sylfaen" w:cs="Sylfaen"/>
          <w:szCs w:val="22"/>
          <w:lang w:val="ka-GE"/>
        </w:rPr>
        <w:t>შეიძლება</w:t>
      </w:r>
      <w:r w:rsidRPr="009C59AA">
        <w:rPr>
          <w:rFonts w:ascii="AcadNusx" w:hAnsi="AcadNusx"/>
          <w:szCs w:val="22"/>
          <w:lang w:val="ka-GE"/>
        </w:rPr>
        <w:t xml:space="preserve"> </w:t>
      </w:r>
      <w:r w:rsidRPr="009C59AA">
        <w:rPr>
          <w:rFonts w:ascii="Sylfaen" w:hAnsi="Sylfaen" w:cs="Sylfaen"/>
          <w:szCs w:val="22"/>
          <w:lang w:val="ka-GE"/>
        </w:rPr>
        <w:t>იყვნენ</w:t>
      </w:r>
      <w:r w:rsidRPr="009C59AA">
        <w:rPr>
          <w:rFonts w:ascii="AcadNusx" w:hAnsi="AcadNusx"/>
          <w:szCs w:val="22"/>
          <w:lang w:val="ka-GE"/>
        </w:rPr>
        <w:t xml:space="preserve"> </w:t>
      </w:r>
      <w:r w:rsidRPr="009C59AA">
        <w:rPr>
          <w:rFonts w:ascii="Sylfaen" w:hAnsi="Sylfaen" w:cs="Sylfaen"/>
          <w:szCs w:val="22"/>
          <w:lang w:val="ka-GE"/>
        </w:rPr>
        <w:t>სისხლდენის</w:t>
      </w:r>
      <w:r w:rsidRPr="009C59AA">
        <w:rPr>
          <w:rFonts w:ascii="AcadNusx" w:hAnsi="AcadNusx"/>
          <w:szCs w:val="22"/>
          <w:lang w:val="ka-GE"/>
        </w:rPr>
        <w:t xml:space="preserve">, </w:t>
      </w:r>
      <w:r w:rsidRPr="009C59AA">
        <w:rPr>
          <w:rFonts w:ascii="Sylfaen" w:hAnsi="Sylfaen" w:cs="Sylfaen"/>
          <w:szCs w:val="22"/>
          <w:lang w:val="ka-GE"/>
        </w:rPr>
        <w:t>განსაკუთრებით</w:t>
      </w:r>
      <w:r w:rsidRPr="009C59AA">
        <w:rPr>
          <w:rFonts w:ascii="AcadNusx" w:hAnsi="AcadNusx"/>
          <w:szCs w:val="22"/>
          <w:lang w:val="ka-GE"/>
        </w:rPr>
        <w:t xml:space="preserve"> </w:t>
      </w:r>
      <w:r w:rsidRPr="009C59AA">
        <w:rPr>
          <w:rFonts w:ascii="Sylfaen" w:hAnsi="Sylfaen" w:cs="Sylfaen"/>
          <w:szCs w:val="22"/>
          <w:lang w:val="ka-GE"/>
        </w:rPr>
        <w:t>სიმსივნესთან</w:t>
      </w:r>
      <w:r w:rsidRPr="009C59AA">
        <w:rPr>
          <w:rFonts w:ascii="AcadNusx" w:hAnsi="AcadNusx"/>
          <w:szCs w:val="22"/>
          <w:lang w:val="ka-GE"/>
        </w:rPr>
        <w:t xml:space="preserve"> </w:t>
      </w:r>
      <w:r w:rsidRPr="009C59AA">
        <w:rPr>
          <w:rFonts w:ascii="Sylfaen" w:hAnsi="Sylfaen" w:cs="Sylfaen"/>
          <w:szCs w:val="22"/>
          <w:lang w:val="ka-GE"/>
        </w:rPr>
        <w:t>ასოცირებულის</w:t>
      </w:r>
      <w:r w:rsidRPr="009C59AA">
        <w:rPr>
          <w:rFonts w:ascii="AcadNusx" w:hAnsi="AcadNusx"/>
          <w:szCs w:val="22"/>
          <w:lang w:val="ka-GE"/>
        </w:rPr>
        <w:t xml:space="preserve">, </w:t>
      </w:r>
      <w:r w:rsidRPr="009C59AA">
        <w:rPr>
          <w:rFonts w:ascii="Sylfaen" w:hAnsi="Sylfaen" w:cs="Sylfaen"/>
          <w:szCs w:val="22"/>
          <w:lang w:val="ka-GE"/>
        </w:rPr>
        <w:t>განვითარების</w:t>
      </w:r>
      <w:r w:rsidRPr="009C59AA">
        <w:rPr>
          <w:rFonts w:ascii="AcadNusx" w:hAnsi="AcadNusx"/>
          <w:szCs w:val="22"/>
          <w:lang w:val="ka-GE"/>
        </w:rPr>
        <w:t xml:space="preserve"> </w:t>
      </w:r>
      <w:r w:rsidRPr="009C59AA">
        <w:rPr>
          <w:rFonts w:ascii="Sylfaen" w:hAnsi="Sylfaen" w:cs="Sylfaen"/>
          <w:szCs w:val="22"/>
          <w:lang w:val="ka-GE"/>
        </w:rPr>
        <w:t>მომატებული</w:t>
      </w:r>
      <w:r w:rsidRPr="009C59AA">
        <w:rPr>
          <w:rFonts w:ascii="AcadNusx" w:hAnsi="AcadNusx"/>
          <w:szCs w:val="22"/>
          <w:lang w:val="ka-GE"/>
        </w:rPr>
        <w:t xml:space="preserve"> </w:t>
      </w:r>
      <w:r w:rsidRPr="009C59AA">
        <w:rPr>
          <w:rFonts w:ascii="Sylfaen" w:hAnsi="Sylfaen" w:cs="Sylfaen"/>
          <w:szCs w:val="22"/>
          <w:lang w:val="ka-GE"/>
        </w:rPr>
        <w:t>რისკის</w:t>
      </w:r>
      <w:r w:rsidRPr="009C59AA">
        <w:rPr>
          <w:rFonts w:ascii="AcadNusx" w:hAnsi="AcadNusx"/>
          <w:szCs w:val="22"/>
          <w:lang w:val="ka-GE"/>
        </w:rPr>
        <w:t xml:space="preserve"> </w:t>
      </w:r>
      <w:r w:rsidRPr="009C59AA">
        <w:rPr>
          <w:rFonts w:ascii="Sylfaen" w:hAnsi="Sylfaen" w:cs="Sylfaen"/>
          <w:szCs w:val="22"/>
          <w:lang w:val="ka-GE"/>
        </w:rPr>
        <w:t>ქვეშ.ავასტინით</w:t>
      </w:r>
      <w:r w:rsidRPr="009C59AA">
        <w:rPr>
          <w:rFonts w:ascii="AcadNusx" w:hAnsi="AcadNusx"/>
          <w:szCs w:val="22"/>
          <w:lang w:val="ka-GE"/>
        </w:rPr>
        <w:t xml:space="preserve"> </w:t>
      </w:r>
      <w:r w:rsidRPr="009C59AA">
        <w:rPr>
          <w:rFonts w:ascii="Sylfaen" w:hAnsi="Sylfaen" w:cs="Sylfaen"/>
          <w:szCs w:val="22"/>
          <w:lang w:val="ka-GE"/>
        </w:rPr>
        <w:t>მკურნალობა</w:t>
      </w:r>
      <w:r w:rsidRPr="009C59AA">
        <w:rPr>
          <w:rFonts w:ascii="AcadNusx" w:hAnsi="AcadNusx"/>
          <w:szCs w:val="22"/>
          <w:lang w:val="ka-GE"/>
        </w:rPr>
        <w:t xml:space="preserve"> </w:t>
      </w:r>
      <w:r w:rsidRPr="009C59AA">
        <w:rPr>
          <w:rFonts w:ascii="Sylfaen" w:hAnsi="Sylfaen" w:cs="Sylfaen"/>
          <w:szCs w:val="22"/>
          <w:lang w:val="ka-GE"/>
        </w:rPr>
        <w:t>სამუდამოდ</w:t>
      </w:r>
      <w:r w:rsidRPr="009C59AA">
        <w:rPr>
          <w:rFonts w:ascii="AcadNusx" w:hAnsi="AcadNusx"/>
          <w:szCs w:val="22"/>
          <w:lang w:val="ka-GE"/>
        </w:rPr>
        <w:t xml:space="preserve"> </w:t>
      </w:r>
      <w:r w:rsidRPr="009C59AA">
        <w:rPr>
          <w:rFonts w:ascii="Sylfaen" w:hAnsi="Sylfaen" w:cs="Sylfaen"/>
          <w:szCs w:val="22"/>
          <w:lang w:val="ka-GE"/>
        </w:rPr>
        <w:t>უნდა</w:t>
      </w:r>
      <w:r w:rsidRPr="009C59AA">
        <w:rPr>
          <w:rFonts w:ascii="AcadNusx" w:hAnsi="AcadNusx"/>
          <w:szCs w:val="22"/>
          <w:lang w:val="ka-GE"/>
        </w:rPr>
        <w:t xml:space="preserve"> </w:t>
      </w:r>
      <w:r w:rsidRPr="009C59AA">
        <w:rPr>
          <w:rFonts w:ascii="Sylfaen" w:hAnsi="Sylfaen" w:cs="Sylfaen"/>
          <w:szCs w:val="22"/>
          <w:lang w:val="ka-GE"/>
        </w:rPr>
        <w:t>იქნას</w:t>
      </w:r>
      <w:r w:rsidRPr="009C59AA">
        <w:rPr>
          <w:rFonts w:ascii="AcadNusx" w:hAnsi="AcadNusx"/>
          <w:szCs w:val="22"/>
          <w:lang w:val="ka-GE"/>
        </w:rPr>
        <w:t xml:space="preserve"> </w:t>
      </w:r>
      <w:r w:rsidRPr="009C59AA">
        <w:rPr>
          <w:rFonts w:ascii="Sylfaen" w:hAnsi="Sylfaen" w:cs="Sylfaen"/>
          <w:szCs w:val="22"/>
          <w:lang w:val="ka-GE"/>
        </w:rPr>
        <w:t>შეწყვეტილი</w:t>
      </w:r>
      <w:r w:rsidRPr="009C59AA">
        <w:rPr>
          <w:rFonts w:ascii="AcadNusx" w:hAnsi="AcadNusx"/>
          <w:szCs w:val="22"/>
          <w:lang w:val="ka-GE"/>
        </w:rPr>
        <w:t xml:space="preserve"> </w:t>
      </w:r>
      <w:r w:rsidRPr="009C59AA">
        <w:rPr>
          <w:rFonts w:ascii="Sylfaen" w:hAnsi="Sylfaen" w:cs="Sylfaen"/>
          <w:szCs w:val="22"/>
          <w:lang w:val="ka-GE"/>
        </w:rPr>
        <w:t>იმ</w:t>
      </w:r>
      <w:r w:rsidRPr="009C59AA">
        <w:rPr>
          <w:rFonts w:ascii="AcadNusx" w:hAnsi="AcadNusx"/>
          <w:szCs w:val="22"/>
          <w:lang w:val="ka-GE"/>
        </w:rPr>
        <w:t xml:space="preserve"> </w:t>
      </w:r>
      <w:r w:rsidRPr="009C59AA">
        <w:rPr>
          <w:rFonts w:ascii="Sylfaen" w:hAnsi="Sylfaen" w:cs="Sylfaen"/>
          <w:szCs w:val="22"/>
          <w:lang w:val="ka-GE"/>
        </w:rPr>
        <w:t>პაციენტებში</w:t>
      </w:r>
      <w:r w:rsidRPr="009C59AA">
        <w:rPr>
          <w:rFonts w:ascii="AcadNusx" w:hAnsi="AcadNusx"/>
          <w:szCs w:val="22"/>
          <w:lang w:val="ka-GE"/>
        </w:rPr>
        <w:t xml:space="preserve">, </w:t>
      </w:r>
      <w:r w:rsidRPr="009C59AA">
        <w:rPr>
          <w:rFonts w:ascii="Sylfaen" w:hAnsi="Sylfaen" w:cs="Sylfaen"/>
          <w:szCs w:val="22"/>
          <w:lang w:val="ka-GE"/>
        </w:rPr>
        <w:t>რომლებსაც</w:t>
      </w:r>
      <w:r w:rsidRPr="009C59AA">
        <w:rPr>
          <w:rFonts w:ascii="AcadNusx" w:hAnsi="AcadNusx"/>
          <w:szCs w:val="22"/>
          <w:lang w:val="ka-GE"/>
        </w:rPr>
        <w:t xml:space="preserve"> </w:t>
      </w:r>
      <w:r w:rsidRPr="009C59AA">
        <w:rPr>
          <w:rFonts w:ascii="Sylfaen" w:hAnsi="Sylfaen" w:cs="Sylfaen"/>
          <w:szCs w:val="22"/>
          <w:lang w:val="ka-GE"/>
        </w:rPr>
        <w:t>განუვითარდებათ</w:t>
      </w:r>
      <w:r w:rsidRPr="009C59AA">
        <w:rPr>
          <w:rFonts w:ascii="AcadNusx" w:hAnsi="AcadNusx"/>
          <w:szCs w:val="22"/>
          <w:lang w:val="ka-GE"/>
        </w:rPr>
        <w:t xml:space="preserve"> </w:t>
      </w:r>
      <w:r w:rsidRPr="009C59AA">
        <w:rPr>
          <w:rFonts w:ascii="Sylfaen" w:hAnsi="Sylfaen" w:cs="Sylfaen"/>
          <w:szCs w:val="22"/>
          <w:lang w:val="ka-GE"/>
        </w:rPr>
        <w:t>მე</w:t>
      </w:r>
      <w:r w:rsidRPr="009C59AA">
        <w:rPr>
          <w:rFonts w:ascii="AcadNusx" w:hAnsi="AcadNusx"/>
          <w:szCs w:val="22"/>
          <w:lang w:val="ka-GE"/>
        </w:rPr>
        <w:t xml:space="preserve">-3 </w:t>
      </w:r>
      <w:r w:rsidRPr="009C59AA">
        <w:rPr>
          <w:rFonts w:ascii="Sylfaen" w:hAnsi="Sylfaen" w:cs="Sylfaen"/>
          <w:szCs w:val="22"/>
          <w:lang w:val="ka-GE"/>
        </w:rPr>
        <w:t>ან</w:t>
      </w:r>
      <w:r w:rsidRPr="009C59AA">
        <w:rPr>
          <w:rFonts w:ascii="AcadNusx" w:hAnsi="AcadNusx"/>
          <w:szCs w:val="22"/>
          <w:lang w:val="ka-GE"/>
        </w:rPr>
        <w:t xml:space="preserve"> </w:t>
      </w:r>
      <w:r w:rsidRPr="009C59AA">
        <w:rPr>
          <w:rFonts w:ascii="Sylfaen" w:hAnsi="Sylfaen" w:cs="Sylfaen"/>
          <w:szCs w:val="22"/>
          <w:lang w:val="ka-GE"/>
        </w:rPr>
        <w:t>მე</w:t>
      </w:r>
      <w:r w:rsidRPr="009C59AA">
        <w:rPr>
          <w:rFonts w:ascii="AcadNusx" w:hAnsi="AcadNusx"/>
          <w:szCs w:val="22"/>
          <w:lang w:val="ka-GE"/>
        </w:rPr>
        <w:t xml:space="preserve">-4 </w:t>
      </w:r>
      <w:r w:rsidRPr="009C59AA">
        <w:rPr>
          <w:rFonts w:ascii="Sylfaen" w:hAnsi="Sylfaen" w:cs="Sylfaen"/>
          <w:szCs w:val="22"/>
          <w:lang w:val="ka-GE"/>
        </w:rPr>
        <w:t>ხარისხის</w:t>
      </w:r>
      <w:r w:rsidRPr="009C59AA">
        <w:rPr>
          <w:rFonts w:ascii="AcadNusx" w:hAnsi="AcadNusx"/>
          <w:szCs w:val="22"/>
          <w:lang w:val="ka-GE"/>
        </w:rPr>
        <w:t xml:space="preserve"> </w:t>
      </w:r>
      <w:r w:rsidRPr="009C59AA">
        <w:rPr>
          <w:rFonts w:ascii="Sylfaen" w:hAnsi="Sylfaen" w:cs="Sylfaen"/>
          <w:szCs w:val="22"/>
          <w:lang w:val="ka-GE"/>
        </w:rPr>
        <w:t>სისხლისდენა</w:t>
      </w:r>
      <w:r w:rsidRPr="009C59AA">
        <w:rPr>
          <w:rFonts w:ascii="AcadNusx" w:hAnsi="AcadNusx"/>
          <w:szCs w:val="22"/>
          <w:lang w:val="ka-GE"/>
        </w:rPr>
        <w:t xml:space="preserve"> </w:t>
      </w:r>
      <w:r w:rsidRPr="009C59AA">
        <w:rPr>
          <w:rFonts w:ascii="Sylfaen" w:hAnsi="Sylfaen" w:cs="Sylfaen"/>
          <w:szCs w:val="22"/>
          <w:lang w:val="ka-GE"/>
        </w:rPr>
        <w:t>ავასტინის</w:t>
      </w:r>
      <w:r w:rsidRPr="009C59AA">
        <w:rPr>
          <w:rFonts w:ascii="AcadNusx" w:hAnsi="AcadNusx"/>
          <w:szCs w:val="22"/>
          <w:lang w:val="ka-GE"/>
        </w:rPr>
        <w:t xml:space="preserve"> </w:t>
      </w:r>
      <w:r w:rsidRPr="009C59AA">
        <w:rPr>
          <w:rFonts w:ascii="Sylfaen" w:hAnsi="Sylfaen" w:cs="Sylfaen"/>
          <w:szCs w:val="22"/>
          <w:lang w:val="ka-GE"/>
        </w:rPr>
        <w:t>მკურნალობის</w:t>
      </w:r>
      <w:r w:rsidRPr="009C59AA">
        <w:rPr>
          <w:rFonts w:ascii="AcadNusx" w:hAnsi="AcadNusx"/>
          <w:szCs w:val="22"/>
          <w:lang w:val="ka-GE"/>
        </w:rPr>
        <w:t xml:space="preserve"> </w:t>
      </w:r>
      <w:r w:rsidRPr="009C59AA">
        <w:rPr>
          <w:rFonts w:ascii="Sylfaen" w:hAnsi="Sylfaen" w:cs="Sylfaen"/>
          <w:szCs w:val="22"/>
          <w:lang w:val="ka-GE"/>
        </w:rPr>
        <w:t>დროს</w:t>
      </w:r>
      <w:r w:rsidRPr="009C59AA">
        <w:rPr>
          <w:rFonts w:ascii="AcadNusx" w:hAnsi="AcadNusx"/>
          <w:szCs w:val="22"/>
          <w:lang w:val="ka-GE"/>
        </w:rPr>
        <w:t>.</w:t>
      </w:r>
      <w:r w:rsidRPr="009C59AA">
        <w:rPr>
          <w:szCs w:val="22"/>
          <w:lang w:val="ka-GE"/>
        </w:rPr>
        <w:t>(NCI-CTCAE v.3)</w:t>
      </w:r>
      <w:r w:rsidRPr="009C59AA">
        <w:rPr>
          <w:rFonts w:ascii="Sylfaen" w:hAnsi="Sylfaen"/>
          <w:szCs w:val="22"/>
          <w:lang w:val="ka-GE"/>
        </w:rPr>
        <w:t xml:space="preserve"> (იხ. სექცია 4.8).</w:t>
      </w:r>
    </w:p>
    <w:p w14:paraId="4F535C49" w14:textId="77777777" w:rsidR="003E7ECE" w:rsidRPr="009C59AA" w:rsidRDefault="003E7ECE" w:rsidP="00427F38">
      <w:pPr>
        <w:rPr>
          <w:szCs w:val="22"/>
          <w:lang w:val="ka-GE"/>
        </w:rPr>
      </w:pPr>
    </w:p>
    <w:p w14:paraId="4C083D54" w14:textId="77777777" w:rsidR="00425463" w:rsidRPr="009C59AA" w:rsidRDefault="00425463" w:rsidP="00425463">
      <w:pPr>
        <w:jc w:val="both"/>
        <w:rPr>
          <w:rFonts w:ascii="AcadNusx" w:hAnsi="AcadNusx"/>
          <w:szCs w:val="22"/>
          <w:lang w:val="ka-GE"/>
        </w:rPr>
      </w:pPr>
      <w:r w:rsidRPr="009C59AA">
        <w:rPr>
          <w:rFonts w:ascii="Sylfaen" w:hAnsi="Sylfaen" w:cs="Sylfaen"/>
          <w:szCs w:val="22"/>
          <w:lang w:val="ka-GE"/>
        </w:rPr>
        <w:t>პაციენტები</w:t>
      </w:r>
      <w:r w:rsidRPr="009C59AA">
        <w:rPr>
          <w:rFonts w:ascii="AcadNusx" w:hAnsi="AcadNusx"/>
          <w:szCs w:val="22"/>
          <w:lang w:val="ka-GE"/>
        </w:rPr>
        <w:t xml:space="preserve">, </w:t>
      </w:r>
      <w:r w:rsidRPr="009C59AA">
        <w:rPr>
          <w:rFonts w:ascii="Sylfaen" w:hAnsi="Sylfaen" w:cs="Sylfaen"/>
          <w:szCs w:val="22"/>
          <w:lang w:val="ka-GE"/>
        </w:rPr>
        <w:t>რომლებსაც</w:t>
      </w:r>
      <w:r w:rsidRPr="009C59AA">
        <w:rPr>
          <w:rFonts w:ascii="AcadNusx" w:hAnsi="AcadNusx"/>
          <w:szCs w:val="22"/>
          <w:lang w:val="ka-GE"/>
        </w:rPr>
        <w:t xml:space="preserve"> </w:t>
      </w:r>
      <w:r w:rsidRPr="009C59AA">
        <w:rPr>
          <w:rFonts w:ascii="Sylfaen" w:hAnsi="Sylfaen" w:cs="Sylfaen"/>
          <w:szCs w:val="22"/>
          <w:lang w:val="ka-GE"/>
        </w:rPr>
        <w:t>ჰქონდათ</w:t>
      </w:r>
      <w:r w:rsidRPr="009C59AA">
        <w:rPr>
          <w:rFonts w:ascii="AcadNusx" w:hAnsi="AcadNusx"/>
          <w:szCs w:val="22"/>
          <w:lang w:val="ka-GE"/>
        </w:rPr>
        <w:t xml:space="preserve"> </w:t>
      </w:r>
      <w:r w:rsidRPr="009C59AA">
        <w:rPr>
          <w:rFonts w:ascii="Sylfaen" w:hAnsi="Sylfaen" w:cs="Sylfaen"/>
          <w:szCs w:val="22"/>
          <w:lang w:val="ka-GE"/>
        </w:rPr>
        <w:t>არანამკურნალები</w:t>
      </w:r>
      <w:r w:rsidRPr="009C59AA">
        <w:rPr>
          <w:rFonts w:ascii="AcadNusx" w:hAnsi="AcadNusx"/>
          <w:szCs w:val="22"/>
          <w:lang w:val="ka-GE"/>
        </w:rPr>
        <w:t xml:space="preserve"> </w:t>
      </w:r>
      <w:r w:rsidR="004B7A98" w:rsidRPr="009C59AA">
        <w:rPr>
          <w:lang w:val="ka-GE"/>
        </w:rPr>
        <w:t>CNS</w:t>
      </w:r>
      <w:r w:rsidR="004B7A98" w:rsidRPr="009C59AA">
        <w:rPr>
          <w:rFonts w:ascii="AcadNusx" w:hAnsi="AcadNusx"/>
          <w:szCs w:val="22"/>
          <w:lang w:val="ka-GE"/>
        </w:rPr>
        <w:t xml:space="preserve"> </w:t>
      </w:r>
      <w:r w:rsidRPr="009C59AA">
        <w:rPr>
          <w:rFonts w:ascii="AcadNusx" w:hAnsi="AcadNusx"/>
          <w:szCs w:val="22"/>
          <w:lang w:val="ka-GE"/>
        </w:rPr>
        <w:t>(</w:t>
      </w:r>
      <w:r w:rsidRPr="009C59AA">
        <w:rPr>
          <w:rFonts w:ascii="Sylfaen" w:hAnsi="Sylfaen" w:cs="Sylfaen"/>
          <w:szCs w:val="22"/>
          <w:lang w:val="ka-GE"/>
        </w:rPr>
        <w:t>ცენტრალური</w:t>
      </w:r>
      <w:r w:rsidRPr="009C59AA">
        <w:rPr>
          <w:rFonts w:ascii="AcadNusx" w:hAnsi="AcadNusx"/>
          <w:szCs w:val="22"/>
          <w:lang w:val="ka-GE"/>
        </w:rPr>
        <w:t xml:space="preserve"> </w:t>
      </w:r>
      <w:r w:rsidRPr="009C59AA">
        <w:rPr>
          <w:rFonts w:ascii="Sylfaen" w:hAnsi="Sylfaen" w:cs="Sylfaen"/>
          <w:szCs w:val="22"/>
          <w:lang w:val="ka-GE"/>
        </w:rPr>
        <w:t>ნერვული</w:t>
      </w:r>
      <w:r w:rsidRPr="009C59AA">
        <w:rPr>
          <w:rFonts w:ascii="AcadNusx" w:hAnsi="AcadNusx"/>
          <w:szCs w:val="22"/>
          <w:lang w:val="ka-GE"/>
        </w:rPr>
        <w:t xml:space="preserve"> </w:t>
      </w:r>
      <w:r w:rsidRPr="009C59AA">
        <w:rPr>
          <w:rFonts w:ascii="Sylfaen" w:hAnsi="Sylfaen" w:cs="Sylfaen"/>
          <w:szCs w:val="22"/>
          <w:lang w:val="ka-GE"/>
        </w:rPr>
        <w:t>სისტემა</w:t>
      </w:r>
      <w:r w:rsidRPr="009C59AA">
        <w:rPr>
          <w:rFonts w:ascii="AcadNusx" w:hAnsi="AcadNusx"/>
          <w:szCs w:val="22"/>
          <w:lang w:val="ka-GE"/>
        </w:rPr>
        <w:t xml:space="preserve">) </w:t>
      </w:r>
      <w:r w:rsidRPr="009C59AA">
        <w:rPr>
          <w:rFonts w:ascii="Sylfaen" w:hAnsi="Sylfaen" w:cs="Sylfaen"/>
          <w:szCs w:val="22"/>
          <w:lang w:val="ka-GE"/>
        </w:rPr>
        <w:t>მეტასტაზები</w:t>
      </w:r>
      <w:r w:rsidRPr="009C59AA">
        <w:rPr>
          <w:rFonts w:ascii="AcadNusx" w:hAnsi="AcadNusx"/>
          <w:szCs w:val="22"/>
          <w:lang w:val="ka-GE"/>
        </w:rPr>
        <w:t xml:space="preserve">, </w:t>
      </w:r>
      <w:r w:rsidRPr="009C59AA">
        <w:rPr>
          <w:rFonts w:ascii="Sylfaen" w:hAnsi="Sylfaen" w:cs="Sylfaen"/>
          <w:szCs w:val="22"/>
          <w:lang w:val="ka-GE"/>
        </w:rPr>
        <w:t>პროცედურების</w:t>
      </w:r>
      <w:r w:rsidRPr="009C59AA">
        <w:rPr>
          <w:rFonts w:ascii="AcadNusx" w:hAnsi="AcadNusx"/>
          <w:szCs w:val="22"/>
          <w:lang w:val="ka-GE"/>
        </w:rPr>
        <w:t xml:space="preserve"> </w:t>
      </w:r>
      <w:r w:rsidRPr="009C59AA">
        <w:rPr>
          <w:rFonts w:ascii="Sylfaen" w:hAnsi="Sylfaen" w:cs="Sylfaen"/>
          <w:szCs w:val="22"/>
          <w:lang w:val="ka-GE"/>
        </w:rPr>
        <w:t>ან</w:t>
      </w:r>
      <w:r w:rsidRPr="009C59AA">
        <w:rPr>
          <w:rFonts w:ascii="AcadNusx" w:hAnsi="AcadNusx"/>
          <w:szCs w:val="22"/>
          <w:lang w:val="ka-GE"/>
        </w:rPr>
        <w:t xml:space="preserve"> </w:t>
      </w:r>
      <w:r w:rsidRPr="009C59AA">
        <w:rPr>
          <w:rFonts w:ascii="Sylfaen" w:hAnsi="Sylfaen" w:cs="Sylfaen"/>
          <w:szCs w:val="22"/>
          <w:lang w:val="ka-GE"/>
        </w:rPr>
        <w:t>ნიშნებისა</w:t>
      </w:r>
      <w:r w:rsidRPr="009C59AA">
        <w:rPr>
          <w:rFonts w:ascii="AcadNusx" w:hAnsi="AcadNusx"/>
          <w:szCs w:val="22"/>
          <w:lang w:val="ka-GE"/>
        </w:rPr>
        <w:t xml:space="preserve"> </w:t>
      </w:r>
      <w:r w:rsidRPr="009C59AA">
        <w:rPr>
          <w:rFonts w:ascii="Sylfaen" w:hAnsi="Sylfaen" w:cs="Sylfaen"/>
          <w:szCs w:val="22"/>
          <w:lang w:val="ka-GE"/>
        </w:rPr>
        <w:t>და</w:t>
      </w:r>
      <w:r w:rsidRPr="009C59AA">
        <w:rPr>
          <w:rFonts w:ascii="AcadNusx" w:hAnsi="AcadNusx"/>
          <w:szCs w:val="22"/>
          <w:lang w:val="ka-GE"/>
        </w:rPr>
        <w:t xml:space="preserve"> </w:t>
      </w:r>
      <w:r w:rsidRPr="009C59AA">
        <w:rPr>
          <w:rFonts w:ascii="Sylfaen" w:hAnsi="Sylfaen" w:cs="Sylfaen"/>
          <w:szCs w:val="22"/>
          <w:lang w:val="ka-GE"/>
        </w:rPr>
        <w:t>სიმპტომების</w:t>
      </w:r>
      <w:r w:rsidRPr="009C59AA">
        <w:rPr>
          <w:rFonts w:ascii="AcadNusx" w:hAnsi="AcadNusx"/>
          <w:szCs w:val="22"/>
          <w:lang w:val="ka-GE"/>
        </w:rPr>
        <w:t xml:space="preserve"> </w:t>
      </w:r>
      <w:r w:rsidRPr="009C59AA">
        <w:rPr>
          <w:rFonts w:ascii="Sylfaen" w:hAnsi="Sylfaen" w:cs="Sylfaen"/>
          <w:szCs w:val="22"/>
          <w:lang w:val="ka-GE"/>
        </w:rPr>
        <w:t>სურათის</w:t>
      </w:r>
      <w:r w:rsidRPr="009C59AA">
        <w:rPr>
          <w:rFonts w:ascii="AcadNusx" w:hAnsi="AcadNusx"/>
          <w:szCs w:val="22"/>
          <w:lang w:val="ka-GE"/>
        </w:rPr>
        <w:t xml:space="preserve"> </w:t>
      </w:r>
      <w:r w:rsidRPr="009C59AA">
        <w:rPr>
          <w:rFonts w:ascii="Sylfaen" w:hAnsi="Sylfaen" w:cs="Sylfaen"/>
          <w:szCs w:val="22"/>
          <w:lang w:val="ka-GE"/>
        </w:rPr>
        <w:t>გათვალისწინებით</w:t>
      </w:r>
      <w:r w:rsidRPr="009C59AA">
        <w:rPr>
          <w:rFonts w:ascii="AcadNusx" w:hAnsi="AcadNusx"/>
          <w:szCs w:val="22"/>
          <w:lang w:val="ka-GE"/>
        </w:rPr>
        <w:t xml:space="preserve"> </w:t>
      </w:r>
      <w:r w:rsidRPr="009C59AA">
        <w:rPr>
          <w:rFonts w:ascii="Sylfaen" w:hAnsi="Sylfaen" w:cs="Sylfaen"/>
          <w:szCs w:val="22"/>
          <w:lang w:val="ka-GE"/>
        </w:rPr>
        <w:t>რუტინულად</w:t>
      </w:r>
      <w:r w:rsidRPr="009C59AA">
        <w:rPr>
          <w:rFonts w:ascii="AcadNusx" w:hAnsi="AcadNusx"/>
          <w:szCs w:val="22"/>
          <w:lang w:val="ka-GE"/>
        </w:rPr>
        <w:t xml:space="preserve"> </w:t>
      </w:r>
      <w:r w:rsidRPr="009C59AA">
        <w:rPr>
          <w:rFonts w:ascii="Sylfaen" w:hAnsi="Sylfaen" w:cs="Sylfaen"/>
          <w:szCs w:val="22"/>
          <w:lang w:val="ka-GE"/>
        </w:rPr>
        <w:t>იყვნენ</w:t>
      </w:r>
      <w:r w:rsidRPr="009C59AA">
        <w:rPr>
          <w:rFonts w:ascii="AcadNusx" w:hAnsi="AcadNusx"/>
          <w:szCs w:val="22"/>
          <w:lang w:val="ka-GE"/>
        </w:rPr>
        <w:t xml:space="preserve"> </w:t>
      </w:r>
      <w:r w:rsidR="002912E2" w:rsidRPr="009C59AA">
        <w:rPr>
          <w:rFonts w:ascii="Sylfaen" w:hAnsi="Sylfaen" w:cs="Sylfaen"/>
          <w:szCs w:val="22"/>
          <w:lang w:val="ka-GE"/>
        </w:rPr>
        <w:t>გამორიცხ</w:t>
      </w:r>
      <w:r w:rsidRPr="009C59AA">
        <w:rPr>
          <w:rFonts w:ascii="Sylfaen" w:hAnsi="Sylfaen" w:cs="Sylfaen"/>
          <w:szCs w:val="22"/>
          <w:lang w:val="ka-GE"/>
        </w:rPr>
        <w:t>ული</w:t>
      </w:r>
      <w:r w:rsidRPr="009C59AA">
        <w:rPr>
          <w:rFonts w:ascii="AcadNusx" w:hAnsi="AcadNusx"/>
          <w:szCs w:val="22"/>
          <w:lang w:val="ka-GE"/>
        </w:rPr>
        <w:t xml:space="preserve"> </w:t>
      </w:r>
      <w:r w:rsidRPr="009C59AA">
        <w:rPr>
          <w:rFonts w:ascii="Sylfaen" w:hAnsi="Sylfaen" w:cs="Sylfaen"/>
          <w:szCs w:val="22"/>
          <w:lang w:val="ka-GE"/>
        </w:rPr>
        <w:t>ავასტინის</w:t>
      </w:r>
      <w:r w:rsidRPr="009C59AA">
        <w:rPr>
          <w:rFonts w:ascii="AcadNusx" w:hAnsi="AcadNusx"/>
          <w:szCs w:val="22"/>
          <w:lang w:val="ka-GE"/>
        </w:rPr>
        <w:t xml:space="preserve"> </w:t>
      </w:r>
      <w:r w:rsidRPr="009C59AA">
        <w:rPr>
          <w:rFonts w:ascii="Sylfaen" w:hAnsi="Sylfaen" w:cs="Sylfaen"/>
          <w:szCs w:val="22"/>
          <w:lang w:val="ka-GE"/>
        </w:rPr>
        <w:t>კლინიკურ</w:t>
      </w:r>
      <w:r w:rsidRPr="009C59AA">
        <w:rPr>
          <w:rFonts w:ascii="AcadNusx" w:hAnsi="AcadNusx"/>
          <w:szCs w:val="22"/>
          <w:lang w:val="ka-GE"/>
        </w:rPr>
        <w:t xml:space="preserve"> </w:t>
      </w:r>
      <w:r w:rsidR="002912E2" w:rsidRPr="009C59AA">
        <w:rPr>
          <w:rFonts w:ascii="Sylfaen" w:hAnsi="Sylfaen" w:cs="Sylfaen"/>
          <w:szCs w:val="22"/>
          <w:lang w:val="ka-GE"/>
        </w:rPr>
        <w:t>კვლ</w:t>
      </w:r>
      <w:r w:rsidRPr="009C59AA">
        <w:rPr>
          <w:rFonts w:ascii="Sylfaen" w:hAnsi="Sylfaen" w:cs="Sylfaen"/>
          <w:szCs w:val="22"/>
          <w:lang w:val="ka-GE"/>
        </w:rPr>
        <w:t>ე</w:t>
      </w:r>
      <w:r w:rsidR="002912E2" w:rsidRPr="009C59AA">
        <w:rPr>
          <w:rFonts w:ascii="Sylfaen" w:hAnsi="Sylfaen" w:cs="Sylfaen"/>
          <w:szCs w:val="22"/>
          <w:lang w:val="ka-GE"/>
        </w:rPr>
        <w:t>ვე</w:t>
      </w:r>
      <w:r w:rsidRPr="009C59AA">
        <w:rPr>
          <w:rFonts w:ascii="Sylfaen" w:hAnsi="Sylfaen" w:cs="Sylfaen"/>
          <w:szCs w:val="22"/>
          <w:lang w:val="ka-GE"/>
        </w:rPr>
        <w:t>ბიდან</w:t>
      </w:r>
      <w:r w:rsidRPr="009C59AA">
        <w:rPr>
          <w:rFonts w:ascii="AcadNusx" w:hAnsi="AcadNusx"/>
          <w:szCs w:val="22"/>
          <w:lang w:val="ka-GE"/>
        </w:rPr>
        <w:t xml:space="preserve">. </w:t>
      </w:r>
      <w:r w:rsidRPr="009C59AA">
        <w:rPr>
          <w:rFonts w:ascii="Sylfaen" w:hAnsi="Sylfaen" w:cs="Sylfaen"/>
          <w:szCs w:val="22"/>
          <w:lang w:val="ka-GE"/>
        </w:rPr>
        <w:t>ამიტომ</w:t>
      </w:r>
      <w:r w:rsidRPr="009C59AA">
        <w:rPr>
          <w:rFonts w:ascii="Arial" w:hAnsi="Arial" w:cs="Arial"/>
          <w:szCs w:val="22"/>
          <w:lang w:val="ka-GE"/>
        </w:rPr>
        <w:t xml:space="preserve">, </w:t>
      </w:r>
      <w:r w:rsidR="00BA4FE3" w:rsidRPr="009C59AA">
        <w:rPr>
          <w:lang w:val="ka-GE"/>
        </w:rPr>
        <w:t>CNS</w:t>
      </w:r>
      <w:r w:rsidRPr="009C59AA">
        <w:rPr>
          <w:rFonts w:ascii="Arial" w:hAnsi="Arial" w:cs="Arial"/>
          <w:szCs w:val="22"/>
          <w:lang w:val="ka-GE"/>
        </w:rPr>
        <w:t xml:space="preserve"> </w:t>
      </w:r>
      <w:r w:rsidRPr="009C59AA">
        <w:rPr>
          <w:rFonts w:ascii="Sylfaen" w:hAnsi="Sylfaen" w:cs="Sylfaen"/>
          <w:szCs w:val="22"/>
          <w:lang w:val="ka-GE"/>
        </w:rPr>
        <w:t>სისხლდენის</w:t>
      </w:r>
      <w:r w:rsidRPr="009C59AA">
        <w:rPr>
          <w:rFonts w:ascii="AcadNusx" w:hAnsi="AcadNusx"/>
          <w:szCs w:val="22"/>
          <w:lang w:val="ka-GE"/>
        </w:rPr>
        <w:t xml:space="preserve"> </w:t>
      </w:r>
      <w:r w:rsidRPr="009C59AA">
        <w:rPr>
          <w:rFonts w:ascii="Sylfaen" w:hAnsi="Sylfaen" w:cs="Sylfaen"/>
          <w:szCs w:val="22"/>
          <w:lang w:val="ka-GE"/>
        </w:rPr>
        <w:t>რისკი</w:t>
      </w:r>
      <w:r w:rsidRPr="009C59AA">
        <w:rPr>
          <w:rFonts w:ascii="AcadNusx" w:hAnsi="AcadNusx"/>
          <w:szCs w:val="22"/>
          <w:lang w:val="ka-GE"/>
        </w:rPr>
        <w:t xml:space="preserve"> </w:t>
      </w:r>
      <w:r w:rsidRPr="009C59AA">
        <w:rPr>
          <w:rFonts w:ascii="Sylfaen" w:hAnsi="Sylfaen" w:cs="Sylfaen"/>
          <w:szCs w:val="22"/>
          <w:lang w:val="ka-GE"/>
        </w:rPr>
        <w:t>პროსპექტულად</w:t>
      </w:r>
      <w:r w:rsidRPr="009C59AA">
        <w:rPr>
          <w:rFonts w:ascii="AcadNusx" w:hAnsi="AcadNusx"/>
          <w:szCs w:val="22"/>
          <w:lang w:val="ka-GE"/>
        </w:rPr>
        <w:t xml:space="preserve"> </w:t>
      </w:r>
      <w:r w:rsidRPr="009C59AA">
        <w:rPr>
          <w:rFonts w:ascii="Sylfaen" w:hAnsi="Sylfaen" w:cs="Sylfaen"/>
          <w:szCs w:val="22"/>
          <w:lang w:val="ka-GE"/>
        </w:rPr>
        <w:t>არ</w:t>
      </w:r>
      <w:r w:rsidRPr="009C59AA">
        <w:rPr>
          <w:rFonts w:ascii="AcadNusx" w:hAnsi="AcadNusx"/>
          <w:szCs w:val="22"/>
          <w:lang w:val="ka-GE"/>
        </w:rPr>
        <w:t xml:space="preserve"> </w:t>
      </w:r>
      <w:r w:rsidRPr="009C59AA">
        <w:rPr>
          <w:rFonts w:ascii="Sylfaen" w:hAnsi="Sylfaen" w:cs="Sylfaen"/>
          <w:szCs w:val="22"/>
          <w:lang w:val="ka-GE"/>
        </w:rPr>
        <w:t>ყოფილა</w:t>
      </w:r>
      <w:r w:rsidRPr="009C59AA">
        <w:rPr>
          <w:rFonts w:ascii="AcadNusx" w:hAnsi="AcadNusx"/>
          <w:szCs w:val="22"/>
          <w:lang w:val="ka-GE"/>
        </w:rPr>
        <w:t xml:space="preserve"> </w:t>
      </w:r>
      <w:r w:rsidRPr="009C59AA">
        <w:rPr>
          <w:rFonts w:ascii="Sylfaen" w:hAnsi="Sylfaen" w:cs="Sylfaen"/>
          <w:szCs w:val="22"/>
          <w:lang w:val="ka-GE"/>
        </w:rPr>
        <w:t>შეფასებული</w:t>
      </w:r>
      <w:r w:rsidRPr="009C59AA">
        <w:rPr>
          <w:rFonts w:ascii="AcadNusx" w:hAnsi="AcadNusx"/>
          <w:szCs w:val="22"/>
          <w:lang w:val="ka-GE"/>
        </w:rPr>
        <w:t xml:space="preserve"> </w:t>
      </w:r>
      <w:r w:rsidRPr="009C59AA">
        <w:rPr>
          <w:rFonts w:ascii="Sylfaen" w:hAnsi="Sylfaen" w:cs="Sylfaen"/>
          <w:szCs w:val="22"/>
          <w:lang w:val="ka-GE"/>
        </w:rPr>
        <w:t>რანდომიზებულ</w:t>
      </w:r>
      <w:r w:rsidRPr="009C59AA">
        <w:rPr>
          <w:rFonts w:ascii="AcadNusx" w:hAnsi="AcadNusx"/>
          <w:szCs w:val="22"/>
          <w:lang w:val="ka-GE"/>
        </w:rPr>
        <w:t xml:space="preserve"> </w:t>
      </w:r>
      <w:r w:rsidRPr="009C59AA">
        <w:rPr>
          <w:rFonts w:ascii="Sylfaen" w:hAnsi="Sylfaen" w:cs="Sylfaen"/>
          <w:szCs w:val="22"/>
          <w:lang w:val="ka-GE"/>
        </w:rPr>
        <w:t>კლინიკურ</w:t>
      </w:r>
      <w:r w:rsidRPr="009C59AA">
        <w:rPr>
          <w:rFonts w:ascii="AcadNusx" w:hAnsi="AcadNusx"/>
          <w:szCs w:val="22"/>
          <w:lang w:val="ka-GE"/>
        </w:rPr>
        <w:t xml:space="preserve"> </w:t>
      </w:r>
      <w:r w:rsidR="002912E2" w:rsidRPr="009C59AA">
        <w:rPr>
          <w:rFonts w:ascii="Sylfaen" w:hAnsi="Sylfaen" w:cs="Sylfaen"/>
          <w:szCs w:val="22"/>
          <w:lang w:val="ka-GE"/>
        </w:rPr>
        <w:t>კვლევებ</w:t>
      </w:r>
      <w:r w:rsidRPr="009C59AA">
        <w:rPr>
          <w:rFonts w:ascii="Sylfaen" w:hAnsi="Sylfaen" w:cs="Sylfaen"/>
          <w:szCs w:val="22"/>
          <w:lang w:val="ka-GE"/>
        </w:rPr>
        <w:t>ში</w:t>
      </w:r>
      <w:r w:rsidRPr="009C59AA">
        <w:rPr>
          <w:rFonts w:ascii="AcadNusx" w:hAnsi="AcadNusx"/>
          <w:szCs w:val="22"/>
          <w:lang w:val="ka-GE"/>
        </w:rPr>
        <w:t xml:space="preserve"> </w:t>
      </w:r>
      <w:r w:rsidRPr="009C59AA">
        <w:rPr>
          <w:rFonts w:ascii="Sylfaen" w:hAnsi="Sylfaen"/>
          <w:szCs w:val="22"/>
          <w:lang w:val="ka-GE"/>
        </w:rPr>
        <w:t xml:space="preserve">(იხ. სექცია 4.8) </w:t>
      </w:r>
      <w:r w:rsidRPr="009C59AA">
        <w:rPr>
          <w:rFonts w:ascii="Sylfaen" w:hAnsi="Sylfaen" w:cs="Sylfaen"/>
          <w:szCs w:val="22"/>
          <w:lang w:val="ka-GE"/>
        </w:rPr>
        <w:t>საჭიროა</w:t>
      </w:r>
      <w:r w:rsidRPr="009C59AA">
        <w:rPr>
          <w:rFonts w:ascii="AcadNusx" w:hAnsi="AcadNusx"/>
          <w:szCs w:val="22"/>
          <w:lang w:val="ka-GE"/>
        </w:rPr>
        <w:t xml:space="preserve"> </w:t>
      </w:r>
      <w:r w:rsidRPr="009C59AA">
        <w:rPr>
          <w:rFonts w:ascii="Sylfaen" w:hAnsi="Sylfaen" w:cs="Sylfaen"/>
          <w:szCs w:val="22"/>
          <w:lang w:val="ka-GE"/>
        </w:rPr>
        <w:t>მოხდეს</w:t>
      </w:r>
      <w:r w:rsidRPr="009C59AA">
        <w:rPr>
          <w:rFonts w:ascii="AcadNusx" w:hAnsi="AcadNusx"/>
          <w:szCs w:val="22"/>
          <w:lang w:val="ka-GE"/>
        </w:rPr>
        <w:t xml:space="preserve"> </w:t>
      </w:r>
      <w:r w:rsidRPr="009C59AA">
        <w:rPr>
          <w:rFonts w:ascii="Sylfaen" w:hAnsi="Sylfaen" w:cs="Sylfaen"/>
          <w:szCs w:val="22"/>
          <w:lang w:val="ka-GE"/>
        </w:rPr>
        <w:t>პაციენტების</w:t>
      </w:r>
      <w:r w:rsidRPr="009C59AA">
        <w:rPr>
          <w:rFonts w:ascii="AcadNusx" w:hAnsi="AcadNusx"/>
          <w:szCs w:val="22"/>
          <w:lang w:val="ka-GE"/>
        </w:rPr>
        <w:t xml:space="preserve"> </w:t>
      </w:r>
      <w:r w:rsidRPr="009C59AA">
        <w:rPr>
          <w:rFonts w:ascii="Sylfaen" w:hAnsi="Sylfaen" w:cs="Sylfaen"/>
          <w:szCs w:val="22"/>
          <w:lang w:val="ka-GE"/>
        </w:rPr>
        <w:t>მონიტორინგი</w:t>
      </w:r>
      <w:r w:rsidRPr="009C59AA">
        <w:rPr>
          <w:rFonts w:ascii="Arial" w:hAnsi="Arial" w:cs="Arial"/>
          <w:szCs w:val="22"/>
          <w:lang w:val="ka-GE"/>
        </w:rPr>
        <w:t xml:space="preserve"> </w:t>
      </w:r>
      <w:r w:rsidR="00BA4FE3" w:rsidRPr="009C59AA">
        <w:rPr>
          <w:lang w:val="ka-GE"/>
        </w:rPr>
        <w:t>CNS</w:t>
      </w:r>
      <w:r w:rsidRPr="009C59AA">
        <w:rPr>
          <w:rFonts w:ascii="Arial" w:hAnsi="Arial" w:cs="Arial"/>
          <w:szCs w:val="22"/>
          <w:lang w:val="ka-GE"/>
        </w:rPr>
        <w:t xml:space="preserve"> </w:t>
      </w:r>
      <w:r w:rsidRPr="009C59AA">
        <w:rPr>
          <w:rFonts w:ascii="Sylfaen" w:hAnsi="Sylfaen" w:cs="Sylfaen"/>
          <w:szCs w:val="22"/>
          <w:lang w:val="ka-GE"/>
        </w:rPr>
        <w:t>სისხლდენის</w:t>
      </w:r>
      <w:r w:rsidRPr="009C59AA">
        <w:rPr>
          <w:rFonts w:ascii="AcadNusx" w:hAnsi="AcadNusx"/>
          <w:szCs w:val="22"/>
          <w:lang w:val="ka-GE"/>
        </w:rPr>
        <w:t xml:space="preserve"> </w:t>
      </w:r>
      <w:r w:rsidRPr="009C59AA">
        <w:rPr>
          <w:rFonts w:ascii="Sylfaen" w:hAnsi="Sylfaen" w:cs="Sylfaen"/>
          <w:szCs w:val="22"/>
          <w:lang w:val="ka-GE"/>
        </w:rPr>
        <w:t>ნიშნებსა</w:t>
      </w:r>
      <w:r w:rsidRPr="009C59AA">
        <w:rPr>
          <w:rFonts w:ascii="AcadNusx" w:hAnsi="AcadNusx"/>
          <w:szCs w:val="22"/>
          <w:lang w:val="ka-GE"/>
        </w:rPr>
        <w:t xml:space="preserve"> </w:t>
      </w:r>
      <w:r w:rsidRPr="009C59AA">
        <w:rPr>
          <w:rFonts w:ascii="Sylfaen" w:hAnsi="Sylfaen" w:cs="Sylfaen"/>
          <w:szCs w:val="22"/>
          <w:lang w:val="ka-GE"/>
        </w:rPr>
        <w:t>და</w:t>
      </w:r>
      <w:r w:rsidRPr="009C59AA">
        <w:rPr>
          <w:rFonts w:ascii="AcadNusx" w:hAnsi="AcadNusx"/>
          <w:szCs w:val="22"/>
          <w:lang w:val="ka-GE"/>
        </w:rPr>
        <w:t xml:space="preserve"> </w:t>
      </w:r>
      <w:r w:rsidRPr="009C59AA">
        <w:rPr>
          <w:rFonts w:ascii="Sylfaen" w:hAnsi="Sylfaen" w:cs="Sylfaen"/>
          <w:szCs w:val="22"/>
          <w:lang w:val="ka-GE"/>
        </w:rPr>
        <w:t>სიმპტომებიზე</w:t>
      </w:r>
      <w:r w:rsidRPr="009C59AA">
        <w:rPr>
          <w:rFonts w:ascii="AcadNusx" w:hAnsi="AcadNusx"/>
          <w:szCs w:val="22"/>
          <w:lang w:val="ka-GE"/>
        </w:rPr>
        <w:t xml:space="preserve">. </w:t>
      </w:r>
      <w:r w:rsidRPr="009C59AA">
        <w:rPr>
          <w:rFonts w:ascii="Sylfaen" w:hAnsi="Sylfaen" w:cs="Sylfaen"/>
          <w:szCs w:val="22"/>
          <w:lang w:val="ka-GE"/>
        </w:rPr>
        <w:t>ავასტინით</w:t>
      </w:r>
      <w:r w:rsidRPr="009C59AA">
        <w:rPr>
          <w:rFonts w:ascii="AcadNusx" w:hAnsi="AcadNusx"/>
          <w:szCs w:val="22"/>
          <w:lang w:val="ka-GE"/>
        </w:rPr>
        <w:t xml:space="preserve"> </w:t>
      </w:r>
      <w:r w:rsidRPr="009C59AA">
        <w:rPr>
          <w:rFonts w:ascii="Sylfaen" w:hAnsi="Sylfaen" w:cs="Sylfaen"/>
          <w:szCs w:val="22"/>
          <w:lang w:val="ka-GE"/>
        </w:rPr>
        <w:t>მკურნალობა</w:t>
      </w:r>
      <w:r w:rsidRPr="009C59AA">
        <w:rPr>
          <w:rFonts w:ascii="AcadNusx" w:hAnsi="AcadNusx"/>
          <w:szCs w:val="22"/>
          <w:lang w:val="ka-GE"/>
        </w:rPr>
        <w:t xml:space="preserve"> </w:t>
      </w:r>
      <w:r w:rsidRPr="009C59AA">
        <w:rPr>
          <w:rFonts w:ascii="Sylfaen" w:hAnsi="Sylfaen" w:cs="Sylfaen"/>
          <w:szCs w:val="22"/>
          <w:lang w:val="ka-GE"/>
        </w:rPr>
        <w:t>უნდა</w:t>
      </w:r>
      <w:r w:rsidRPr="009C59AA">
        <w:rPr>
          <w:rFonts w:ascii="AcadNusx" w:hAnsi="AcadNusx"/>
          <w:szCs w:val="22"/>
          <w:lang w:val="ka-GE"/>
        </w:rPr>
        <w:t xml:space="preserve"> </w:t>
      </w:r>
      <w:r w:rsidRPr="009C59AA">
        <w:rPr>
          <w:rFonts w:ascii="Sylfaen" w:hAnsi="Sylfaen" w:cs="Sylfaen"/>
          <w:szCs w:val="22"/>
          <w:lang w:val="ka-GE"/>
        </w:rPr>
        <w:t>შეწყდეს</w:t>
      </w:r>
      <w:r w:rsidRPr="009C59AA">
        <w:rPr>
          <w:rFonts w:ascii="AcadNusx" w:hAnsi="AcadNusx"/>
          <w:szCs w:val="22"/>
          <w:lang w:val="ka-GE"/>
        </w:rPr>
        <w:t xml:space="preserve"> </w:t>
      </w:r>
      <w:r w:rsidRPr="009C59AA">
        <w:rPr>
          <w:rFonts w:ascii="Sylfaen" w:hAnsi="Sylfaen" w:cs="Sylfaen"/>
          <w:szCs w:val="22"/>
          <w:lang w:val="ka-GE"/>
        </w:rPr>
        <w:t>ინტრაკრანიალური</w:t>
      </w:r>
      <w:r w:rsidRPr="009C59AA">
        <w:rPr>
          <w:rFonts w:ascii="AcadNusx" w:hAnsi="AcadNusx"/>
          <w:szCs w:val="22"/>
          <w:lang w:val="ka-GE"/>
        </w:rPr>
        <w:t xml:space="preserve"> (</w:t>
      </w:r>
      <w:r w:rsidR="00BA4FE3" w:rsidRPr="009C59AA">
        <w:rPr>
          <w:rFonts w:ascii="Sylfaen" w:hAnsi="Sylfaen" w:cs="Sylfaen"/>
          <w:szCs w:val="22"/>
          <w:lang w:val="ka-GE"/>
        </w:rPr>
        <w:t>ქალა</w:t>
      </w:r>
      <w:r w:rsidRPr="009C59AA">
        <w:rPr>
          <w:rFonts w:ascii="Sylfaen" w:hAnsi="Sylfaen" w:cs="Sylfaen"/>
          <w:szCs w:val="22"/>
          <w:lang w:val="ka-GE"/>
        </w:rPr>
        <w:t>ს</w:t>
      </w:r>
      <w:r w:rsidRPr="009C59AA">
        <w:rPr>
          <w:rFonts w:ascii="AcadNusx" w:hAnsi="AcadNusx"/>
          <w:szCs w:val="22"/>
          <w:lang w:val="ka-GE"/>
        </w:rPr>
        <w:t xml:space="preserve"> </w:t>
      </w:r>
      <w:r w:rsidRPr="009C59AA">
        <w:rPr>
          <w:rFonts w:ascii="Sylfaen" w:hAnsi="Sylfaen" w:cs="Sylfaen"/>
          <w:szCs w:val="22"/>
          <w:lang w:val="ka-GE"/>
        </w:rPr>
        <w:t>შიდა</w:t>
      </w:r>
      <w:r w:rsidRPr="009C59AA">
        <w:rPr>
          <w:rFonts w:ascii="AcadNusx" w:hAnsi="AcadNusx"/>
          <w:szCs w:val="22"/>
          <w:lang w:val="ka-GE"/>
        </w:rPr>
        <w:t xml:space="preserve">) </w:t>
      </w:r>
      <w:r w:rsidRPr="009C59AA">
        <w:rPr>
          <w:rFonts w:ascii="Sylfaen" w:hAnsi="Sylfaen" w:cs="Sylfaen"/>
          <w:szCs w:val="22"/>
          <w:lang w:val="ka-GE"/>
        </w:rPr>
        <w:t>სისხლდენის</w:t>
      </w:r>
      <w:r w:rsidRPr="009C59AA">
        <w:rPr>
          <w:rFonts w:ascii="AcadNusx" w:hAnsi="AcadNusx"/>
          <w:szCs w:val="22"/>
          <w:lang w:val="ka-GE"/>
        </w:rPr>
        <w:t xml:space="preserve"> </w:t>
      </w:r>
      <w:r w:rsidRPr="009C59AA">
        <w:rPr>
          <w:rFonts w:ascii="Sylfaen" w:hAnsi="Sylfaen" w:cs="Sylfaen"/>
          <w:szCs w:val="22"/>
          <w:lang w:val="ka-GE"/>
        </w:rPr>
        <w:t>შემთხვევაში</w:t>
      </w:r>
      <w:r w:rsidRPr="009C59AA">
        <w:rPr>
          <w:rFonts w:ascii="AcadNusx" w:hAnsi="AcadNusx"/>
          <w:szCs w:val="22"/>
          <w:lang w:val="ka-GE"/>
        </w:rPr>
        <w:t>.</w:t>
      </w:r>
    </w:p>
    <w:p w14:paraId="73258D10" w14:textId="77777777" w:rsidR="003E7ECE" w:rsidRPr="009C59AA" w:rsidRDefault="003E7ECE" w:rsidP="00427F38">
      <w:pPr>
        <w:rPr>
          <w:lang w:val="ka-GE"/>
        </w:rPr>
      </w:pPr>
    </w:p>
    <w:p w14:paraId="02A19EF2" w14:textId="77777777" w:rsidR="003E7ECE" w:rsidRPr="009C59AA" w:rsidRDefault="003E7ECE" w:rsidP="00427F38">
      <w:pPr>
        <w:rPr>
          <w:lang w:val="ka-GE"/>
        </w:rPr>
      </w:pPr>
    </w:p>
    <w:p w14:paraId="0D5B4E68" w14:textId="77777777" w:rsidR="00425463" w:rsidRPr="009C59AA" w:rsidRDefault="00425463" w:rsidP="00425463">
      <w:pPr>
        <w:jc w:val="both"/>
        <w:rPr>
          <w:rFonts w:ascii="Sylfaen" w:hAnsi="Sylfaen"/>
          <w:szCs w:val="22"/>
          <w:lang w:val="ka-GE"/>
        </w:rPr>
      </w:pPr>
      <w:r w:rsidRPr="009C59AA">
        <w:rPr>
          <w:rFonts w:ascii="Sylfaen" w:hAnsi="Sylfaen" w:cs="Sylfaen"/>
          <w:szCs w:val="22"/>
          <w:lang w:val="ka-GE"/>
        </w:rPr>
        <w:t>არ</w:t>
      </w:r>
      <w:r w:rsidRPr="009C59AA">
        <w:rPr>
          <w:rFonts w:ascii="AcadNusx" w:hAnsi="AcadNusx"/>
          <w:szCs w:val="22"/>
          <w:lang w:val="ka-GE"/>
        </w:rPr>
        <w:t xml:space="preserve"> </w:t>
      </w:r>
      <w:r w:rsidRPr="009C59AA">
        <w:rPr>
          <w:rFonts w:ascii="Sylfaen" w:hAnsi="Sylfaen" w:cs="Sylfaen"/>
          <w:szCs w:val="22"/>
          <w:lang w:val="ka-GE"/>
        </w:rPr>
        <w:t>არსებობს</w:t>
      </w:r>
      <w:r w:rsidRPr="009C59AA">
        <w:rPr>
          <w:rFonts w:ascii="AcadNusx" w:hAnsi="AcadNusx"/>
          <w:szCs w:val="22"/>
          <w:lang w:val="ka-GE"/>
        </w:rPr>
        <w:t xml:space="preserve"> </w:t>
      </w:r>
      <w:r w:rsidRPr="009C59AA">
        <w:rPr>
          <w:rFonts w:ascii="Sylfaen" w:hAnsi="Sylfaen" w:cs="Sylfaen"/>
          <w:szCs w:val="22"/>
          <w:lang w:val="ka-GE"/>
        </w:rPr>
        <w:t>ინფორმაცია</w:t>
      </w:r>
      <w:r w:rsidRPr="009C59AA">
        <w:rPr>
          <w:rFonts w:ascii="AcadNusx" w:hAnsi="AcadNusx"/>
          <w:szCs w:val="22"/>
          <w:lang w:val="ka-GE"/>
        </w:rPr>
        <w:t xml:space="preserve"> </w:t>
      </w:r>
      <w:r w:rsidRPr="009C59AA">
        <w:rPr>
          <w:rFonts w:ascii="Sylfaen" w:hAnsi="Sylfaen" w:cs="Sylfaen"/>
          <w:szCs w:val="22"/>
          <w:lang w:val="ka-GE"/>
        </w:rPr>
        <w:t>ავასტინის</w:t>
      </w:r>
      <w:r w:rsidRPr="009C59AA">
        <w:rPr>
          <w:rFonts w:ascii="AcadNusx" w:hAnsi="AcadNusx"/>
          <w:szCs w:val="22"/>
          <w:lang w:val="ka-GE"/>
        </w:rPr>
        <w:t xml:space="preserve"> </w:t>
      </w:r>
      <w:r w:rsidRPr="009C59AA">
        <w:rPr>
          <w:rFonts w:ascii="Sylfaen" w:hAnsi="Sylfaen" w:cs="Sylfaen"/>
          <w:szCs w:val="22"/>
          <w:lang w:val="ka-GE"/>
        </w:rPr>
        <w:t>უსაფრთხოებაზე</w:t>
      </w:r>
      <w:r w:rsidRPr="009C59AA">
        <w:rPr>
          <w:rFonts w:ascii="AcadNusx" w:hAnsi="AcadNusx"/>
          <w:szCs w:val="22"/>
          <w:lang w:val="ka-GE"/>
        </w:rPr>
        <w:t xml:space="preserve"> </w:t>
      </w:r>
      <w:r w:rsidRPr="009C59AA">
        <w:rPr>
          <w:rFonts w:ascii="Sylfaen" w:hAnsi="Sylfaen" w:cs="Sylfaen"/>
          <w:szCs w:val="22"/>
          <w:lang w:val="ka-GE"/>
        </w:rPr>
        <w:t>იმ</w:t>
      </w:r>
      <w:r w:rsidRPr="009C59AA">
        <w:rPr>
          <w:rFonts w:ascii="AcadNusx" w:hAnsi="AcadNusx"/>
          <w:szCs w:val="22"/>
          <w:lang w:val="ka-GE"/>
        </w:rPr>
        <w:t xml:space="preserve"> </w:t>
      </w:r>
      <w:r w:rsidRPr="009C59AA">
        <w:rPr>
          <w:rFonts w:ascii="Sylfaen" w:hAnsi="Sylfaen" w:cs="Sylfaen"/>
          <w:szCs w:val="22"/>
          <w:lang w:val="ka-GE"/>
        </w:rPr>
        <w:t>პაციენტებში</w:t>
      </w:r>
      <w:r w:rsidRPr="009C59AA">
        <w:rPr>
          <w:rFonts w:ascii="AcadNusx" w:hAnsi="AcadNusx"/>
          <w:szCs w:val="22"/>
          <w:lang w:val="ka-GE"/>
        </w:rPr>
        <w:t xml:space="preserve"> </w:t>
      </w:r>
      <w:r w:rsidRPr="009C59AA">
        <w:rPr>
          <w:rFonts w:ascii="Sylfaen" w:hAnsi="Sylfaen" w:cs="Sylfaen"/>
          <w:szCs w:val="22"/>
          <w:lang w:val="ka-GE"/>
        </w:rPr>
        <w:t>ვისაც</w:t>
      </w:r>
      <w:r w:rsidRPr="009C59AA">
        <w:rPr>
          <w:rFonts w:ascii="AcadNusx" w:hAnsi="AcadNusx"/>
          <w:szCs w:val="22"/>
          <w:lang w:val="ka-GE"/>
        </w:rPr>
        <w:t xml:space="preserve"> </w:t>
      </w:r>
      <w:r w:rsidRPr="009C59AA">
        <w:rPr>
          <w:rFonts w:ascii="Sylfaen" w:hAnsi="Sylfaen" w:cs="Sylfaen"/>
          <w:szCs w:val="22"/>
          <w:lang w:val="ka-GE"/>
        </w:rPr>
        <w:t>აქვთ</w:t>
      </w:r>
      <w:r w:rsidRPr="009C59AA">
        <w:rPr>
          <w:rFonts w:ascii="AcadNusx" w:hAnsi="AcadNusx"/>
          <w:szCs w:val="22"/>
          <w:lang w:val="ka-GE"/>
        </w:rPr>
        <w:t xml:space="preserve"> </w:t>
      </w:r>
      <w:r w:rsidRPr="009C59AA">
        <w:rPr>
          <w:rFonts w:ascii="Sylfaen" w:hAnsi="Sylfaen" w:cs="Sylfaen"/>
          <w:szCs w:val="22"/>
          <w:lang w:val="ka-GE"/>
        </w:rPr>
        <w:t>კონგენიტალური</w:t>
      </w:r>
      <w:r w:rsidRPr="009C59AA">
        <w:rPr>
          <w:rFonts w:ascii="AcadNusx" w:hAnsi="AcadNusx"/>
          <w:szCs w:val="22"/>
          <w:lang w:val="ka-GE"/>
        </w:rPr>
        <w:t xml:space="preserve"> </w:t>
      </w:r>
      <w:r w:rsidRPr="009C59AA">
        <w:rPr>
          <w:rFonts w:ascii="Sylfaen" w:hAnsi="Sylfaen" w:cs="Sylfaen"/>
          <w:szCs w:val="22"/>
          <w:lang w:val="ka-GE"/>
        </w:rPr>
        <w:t>ჰემორაგიული</w:t>
      </w:r>
      <w:r w:rsidRPr="009C59AA">
        <w:rPr>
          <w:rFonts w:ascii="AcadNusx" w:hAnsi="AcadNusx"/>
          <w:szCs w:val="22"/>
          <w:lang w:val="ka-GE"/>
        </w:rPr>
        <w:t xml:space="preserve"> </w:t>
      </w:r>
      <w:r w:rsidRPr="009C59AA">
        <w:rPr>
          <w:rFonts w:ascii="Sylfaen" w:hAnsi="Sylfaen" w:cs="Sylfaen"/>
          <w:szCs w:val="22"/>
          <w:lang w:val="ka-GE"/>
        </w:rPr>
        <w:t>დიათეზი</w:t>
      </w:r>
      <w:r w:rsidRPr="009C59AA">
        <w:rPr>
          <w:rFonts w:ascii="AcadNusx" w:hAnsi="AcadNusx"/>
          <w:szCs w:val="22"/>
          <w:lang w:val="ka-GE"/>
        </w:rPr>
        <w:t xml:space="preserve">, </w:t>
      </w:r>
      <w:r w:rsidRPr="009C59AA">
        <w:rPr>
          <w:rFonts w:ascii="Sylfaen" w:hAnsi="Sylfaen" w:cs="Sylfaen"/>
          <w:szCs w:val="22"/>
          <w:lang w:val="ka-GE"/>
        </w:rPr>
        <w:t>შეძენილი</w:t>
      </w:r>
      <w:r w:rsidRPr="009C59AA">
        <w:rPr>
          <w:rFonts w:ascii="AcadNusx" w:hAnsi="AcadNusx"/>
          <w:szCs w:val="22"/>
          <w:lang w:val="ka-GE"/>
        </w:rPr>
        <w:t xml:space="preserve"> </w:t>
      </w:r>
      <w:r w:rsidRPr="009C59AA">
        <w:rPr>
          <w:rFonts w:ascii="Sylfaen" w:hAnsi="Sylfaen" w:cs="Sylfaen"/>
          <w:szCs w:val="22"/>
          <w:lang w:val="ka-GE"/>
        </w:rPr>
        <w:t>კოაგულოპათია</w:t>
      </w:r>
      <w:r w:rsidRPr="009C59AA">
        <w:rPr>
          <w:rFonts w:ascii="AcadNusx" w:hAnsi="AcadNusx"/>
          <w:szCs w:val="22"/>
          <w:lang w:val="ka-GE"/>
        </w:rPr>
        <w:t xml:space="preserve"> </w:t>
      </w:r>
      <w:r w:rsidRPr="009C59AA">
        <w:rPr>
          <w:rFonts w:ascii="Sylfaen" w:hAnsi="Sylfaen" w:cs="Sylfaen"/>
          <w:szCs w:val="22"/>
          <w:lang w:val="ka-GE"/>
        </w:rPr>
        <w:t>ან</w:t>
      </w:r>
      <w:r w:rsidRPr="009C59AA">
        <w:rPr>
          <w:rFonts w:ascii="AcadNusx" w:hAnsi="AcadNusx"/>
          <w:szCs w:val="22"/>
          <w:lang w:val="ka-GE"/>
        </w:rPr>
        <w:t xml:space="preserve"> </w:t>
      </w:r>
      <w:r w:rsidRPr="009C59AA">
        <w:rPr>
          <w:rFonts w:ascii="Sylfaen" w:hAnsi="Sylfaen" w:cs="Sylfaen"/>
          <w:szCs w:val="22"/>
          <w:lang w:val="ka-GE"/>
        </w:rPr>
        <w:t>იმ</w:t>
      </w:r>
      <w:r w:rsidRPr="009C59AA">
        <w:rPr>
          <w:rFonts w:ascii="AcadNusx" w:hAnsi="AcadNusx"/>
          <w:szCs w:val="22"/>
          <w:lang w:val="ka-GE"/>
        </w:rPr>
        <w:t xml:space="preserve"> </w:t>
      </w:r>
      <w:r w:rsidRPr="009C59AA">
        <w:rPr>
          <w:rFonts w:ascii="Sylfaen" w:hAnsi="Sylfaen" w:cs="Sylfaen"/>
          <w:szCs w:val="22"/>
          <w:lang w:val="ka-GE"/>
        </w:rPr>
        <w:t>პაციენტებში</w:t>
      </w:r>
      <w:r w:rsidRPr="009C59AA">
        <w:rPr>
          <w:rFonts w:ascii="AcadNusx" w:hAnsi="AcadNusx"/>
          <w:szCs w:val="22"/>
          <w:lang w:val="ka-GE"/>
        </w:rPr>
        <w:t xml:space="preserve"> </w:t>
      </w:r>
      <w:r w:rsidRPr="009C59AA">
        <w:rPr>
          <w:rFonts w:ascii="Sylfaen" w:hAnsi="Sylfaen" w:cs="Sylfaen"/>
          <w:szCs w:val="22"/>
          <w:lang w:val="ka-GE"/>
        </w:rPr>
        <w:t>რომლებიც</w:t>
      </w:r>
      <w:r w:rsidRPr="009C59AA">
        <w:rPr>
          <w:rFonts w:ascii="AcadNusx" w:hAnsi="AcadNusx"/>
          <w:szCs w:val="22"/>
          <w:lang w:val="ka-GE"/>
        </w:rPr>
        <w:t xml:space="preserve">, </w:t>
      </w:r>
      <w:r w:rsidRPr="009C59AA">
        <w:rPr>
          <w:rFonts w:ascii="Sylfaen" w:hAnsi="Sylfaen" w:cs="Sylfaen"/>
          <w:szCs w:val="22"/>
          <w:lang w:val="ka-GE"/>
        </w:rPr>
        <w:t>იღებენ</w:t>
      </w:r>
      <w:r w:rsidRPr="009C59AA">
        <w:rPr>
          <w:rFonts w:ascii="AcadNusx" w:hAnsi="AcadNusx"/>
          <w:szCs w:val="22"/>
          <w:lang w:val="ka-GE"/>
        </w:rPr>
        <w:t xml:space="preserve"> </w:t>
      </w:r>
      <w:r w:rsidRPr="009C59AA">
        <w:rPr>
          <w:rFonts w:ascii="Sylfaen" w:hAnsi="Sylfaen" w:cs="Sylfaen"/>
          <w:szCs w:val="22"/>
          <w:lang w:val="ka-GE"/>
        </w:rPr>
        <w:t>ანტიკოაგულანტების</w:t>
      </w:r>
      <w:r w:rsidRPr="009C59AA">
        <w:rPr>
          <w:rFonts w:ascii="AcadNusx" w:hAnsi="AcadNusx"/>
          <w:szCs w:val="22"/>
          <w:lang w:val="ka-GE"/>
        </w:rPr>
        <w:t xml:space="preserve"> </w:t>
      </w:r>
      <w:r w:rsidRPr="009C59AA">
        <w:rPr>
          <w:rFonts w:ascii="Sylfaen" w:hAnsi="Sylfaen" w:cs="Sylfaen"/>
          <w:szCs w:val="22"/>
          <w:lang w:val="ka-GE"/>
        </w:rPr>
        <w:t>სრულ</w:t>
      </w:r>
      <w:r w:rsidRPr="009C59AA">
        <w:rPr>
          <w:rFonts w:ascii="AcadNusx" w:hAnsi="AcadNusx"/>
          <w:szCs w:val="22"/>
          <w:lang w:val="ka-GE"/>
        </w:rPr>
        <w:t xml:space="preserve"> </w:t>
      </w:r>
      <w:r w:rsidRPr="009C59AA">
        <w:rPr>
          <w:rFonts w:ascii="Sylfaen" w:hAnsi="Sylfaen" w:cs="Sylfaen"/>
          <w:szCs w:val="22"/>
          <w:lang w:val="ka-GE"/>
        </w:rPr>
        <w:t>დოზას</w:t>
      </w:r>
      <w:r w:rsidRPr="009C59AA">
        <w:rPr>
          <w:rFonts w:ascii="AcadNusx" w:hAnsi="AcadNusx"/>
          <w:szCs w:val="22"/>
          <w:lang w:val="ka-GE"/>
        </w:rPr>
        <w:t xml:space="preserve"> </w:t>
      </w:r>
      <w:r w:rsidRPr="009C59AA">
        <w:rPr>
          <w:rFonts w:ascii="Sylfaen" w:hAnsi="Sylfaen" w:cs="Sylfaen"/>
          <w:szCs w:val="22"/>
          <w:lang w:val="ka-GE"/>
        </w:rPr>
        <w:t>თრომბოემბოლიზმის</w:t>
      </w:r>
      <w:r w:rsidRPr="009C59AA">
        <w:rPr>
          <w:rFonts w:ascii="AcadNusx" w:hAnsi="AcadNusx"/>
          <w:szCs w:val="22"/>
          <w:lang w:val="ka-GE"/>
        </w:rPr>
        <w:t xml:space="preserve"> </w:t>
      </w:r>
      <w:r w:rsidRPr="009C59AA">
        <w:rPr>
          <w:rFonts w:ascii="Sylfaen" w:hAnsi="Sylfaen" w:cs="Sylfaen"/>
          <w:szCs w:val="22"/>
          <w:lang w:val="ka-GE"/>
        </w:rPr>
        <w:t>სამკურნალოდ</w:t>
      </w:r>
      <w:r w:rsidRPr="009C59AA">
        <w:rPr>
          <w:rFonts w:ascii="AcadNusx" w:hAnsi="AcadNusx"/>
          <w:szCs w:val="22"/>
          <w:lang w:val="ka-GE"/>
        </w:rPr>
        <w:t xml:space="preserve"> </w:t>
      </w:r>
      <w:r w:rsidRPr="009C59AA">
        <w:rPr>
          <w:rFonts w:ascii="Sylfaen" w:hAnsi="Sylfaen" w:cs="Sylfaen"/>
          <w:szCs w:val="22"/>
          <w:lang w:val="ka-GE"/>
        </w:rPr>
        <w:t>ავასტინით</w:t>
      </w:r>
      <w:r w:rsidRPr="009C59AA">
        <w:rPr>
          <w:rFonts w:ascii="AcadNusx" w:hAnsi="AcadNusx"/>
          <w:szCs w:val="22"/>
          <w:lang w:val="ka-GE"/>
        </w:rPr>
        <w:t xml:space="preserve"> </w:t>
      </w:r>
      <w:r w:rsidRPr="009C59AA">
        <w:rPr>
          <w:rFonts w:ascii="Sylfaen" w:hAnsi="Sylfaen" w:cs="Sylfaen"/>
          <w:szCs w:val="22"/>
          <w:lang w:val="ka-GE"/>
        </w:rPr>
        <w:t>მკურნალობის</w:t>
      </w:r>
      <w:r w:rsidRPr="009C59AA">
        <w:rPr>
          <w:rFonts w:ascii="AcadNusx" w:hAnsi="AcadNusx"/>
          <w:szCs w:val="22"/>
          <w:lang w:val="ka-GE"/>
        </w:rPr>
        <w:t xml:space="preserve"> </w:t>
      </w:r>
      <w:r w:rsidRPr="009C59AA">
        <w:rPr>
          <w:rFonts w:ascii="Sylfaen" w:hAnsi="Sylfaen" w:cs="Sylfaen"/>
          <w:szCs w:val="22"/>
          <w:lang w:val="ka-GE"/>
        </w:rPr>
        <w:t>დაწყებამდე</w:t>
      </w:r>
      <w:r w:rsidRPr="009C59AA">
        <w:rPr>
          <w:rFonts w:ascii="AcadNusx" w:hAnsi="AcadNusx"/>
          <w:szCs w:val="22"/>
          <w:lang w:val="ka-GE"/>
        </w:rPr>
        <w:t xml:space="preserve">, </w:t>
      </w:r>
      <w:r w:rsidRPr="009C59AA">
        <w:rPr>
          <w:rFonts w:ascii="Sylfaen" w:hAnsi="Sylfaen" w:cs="Sylfaen"/>
          <w:szCs w:val="22"/>
          <w:lang w:val="ka-GE"/>
        </w:rPr>
        <w:t>იმიტომ</w:t>
      </w:r>
      <w:r w:rsidRPr="009C59AA">
        <w:rPr>
          <w:rFonts w:ascii="AcadNusx" w:hAnsi="AcadNusx"/>
          <w:szCs w:val="22"/>
          <w:lang w:val="ka-GE"/>
        </w:rPr>
        <w:t xml:space="preserve"> </w:t>
      </w:r>
      <w:r w:rsidRPr="009C59AA">
        <w:rPr>
          <w:rFonts w:ascii="Sylfaen" w:hAnsi="Sylfaen" w:cs="Sylfaen"/>
          <w:szCs w:val="22"/>
          <w:lang w:val="ka-GE"/>
        </w:rPr>
        <w:t>რომ</w:t>
      </w:r>
      <w:r w:rsidRPr="009C59AA">
        <w:rPr>
          <w:rFonts w:ascii="AcadNusx" w:hAnsi="AcadNusx"/>
          <w:szCs w:val="22"/>
          <w:lang w:val="ka-GE"/>
        </w:rPr>
        <w:t xml:space="preserve"> </w:t>
      </w:r>
      <w:r w:rsidRPr="009C59AA">
        <w:rPr>
          <w:rFonts w:ascii="Sylfaen" w:hAnsi="Sylfaen" w:cs="Sylfaen"/>
          <w:szCs w:val="22"/>
          <w:lang w:val="ka-GE"/>
        </w:rPr>
        <w:t>ასეთი</w:t>
      </w:r>
      <w:r w:rsidRPr="009C59AA">
        <w:rPr>
          <w:rFonts w:ascii="AcadNusx" w:hAnsi="AcadNusx"/>
          <w:szCs w:val="22"/>
          <w:lang w:val="ka-GE"/>
        </w:rPr>
        <w:t xml:space="preserve"> </w:t>
      </w:r>
      <w:r w:rsidRPr="009C59AA">
        <w:rPr>
          <w:rFonts w:ascii="Sylfaen" w:hAnsi="Sylfaen" w:cs="Sylfaen"/>
          <w:szCs w:val="22"/>
          <w:lang w:val="ka-GE"/>
        </w:rPr>
        <w:t>პაციენტები</w:t>
      </w:r>
      <w:r w:rsidRPr="009C59AA">
        <w:rPr>
          <w:rFonts w:ascii="AcadNusx" w:hAnsi="AcadNusx"/>
          <w:szCs w:val="22"/>
          <w:lang w:val="ka-GE"/>
        </w:rPr>
        <w:t xml:space="preserve"> </w:t>
      </w:r>
      <w:r w:rsidR="002912E2" w:rsidRPr="009C59AA">
        <w:rPr>
          <w:rFonts w:ascii="Sylfaen" w:hAnsi="Sylfaen" w:cs="Sylfaen"/>
          <w:szCs w:val="22"/>
          <w:lang w:val="ka-GE"/>
        </w:rPr>
        <w:t xml:space="preserve">გამორიცხული </w:t>
      </w:r>
      <w:r w:rsidRPr="009C59AA">
        <w:rPr>
          <w:rFonts w:ascii="AcadNusx" w:hAnsi="AcadNusx"/>
          <w:szCs w:val="22"/>
          <w:lang w:val="ka-GE"/>
        </w:rPr>
        <w:t xml:space="preserve"> </w:t>
      </w:r>
      <w:r w:rsidRPr="009C59AA">
        <w:rPr>
          <w:rFonts w:ascii="Sylfaen" w:hAnsi="Sylfaen" w:cs="Sylfaen"/>
          <w:szCs w:val="22"/>
          <w:lang w:val="ka-GE"/>
        </w:rPr>
        <w:t>იქნენ</w:t>
      </w:r>
      <w:r w:rsidRPr="009C59AA">
        <w:rPr>
          <w:rFonts w:ascii="AcadNusx" w:hAnsi="AcadNusx"/>
          <w:szCs w:val="22"/>
          <w:lang w:val="ka-GE"/>
        </w:rPr>
        <w:t xml:space="preserve"> </w:t>
      </w:r>
      <w:r w:rsidRPr="009C59AA">
        <w:rPr>
          <w:rFonts w:ascii="Sylfaen" w:hAnsi="Sylfaen" w:cs="Sylfaen"/>
          <w:szCs w:val="22"/>
          <w:lang w:val="ka-GE"/>
        </w:rPr>
        <w:t>კლინიკური</w:t>
      </w:r>
      <w:r w:rsidRPr="009C59AA">
        <w:rPr>
          <w:rFonts w:ascii="AcadNusx" w:hAnsi="AcadNusx"/>
          <w:szCs w:val="22"/>
          <w:lang w:val="ka-GE"/>
        </w:rPr>
        <w:t xml:space="preserve"> </w:t>
      </w:r>
      <w:r w:rsidRPr="009C59AA">
        <w:rPr>
          <w:rFonts w:ascii="Sylfaen" w:hAnsi="Sylfaen" w:cs="Sylfaen"/>
          <w:szCs w:val="22"/>
          <w:lang w:val="ka-GE"/>
        </w:rPr>
        <w:t>კვლევებიდან</w:t>
      </w:r>
      <w:r w:rsidRPr="009C59AA">
        <w:rPr>
          <w:rFonts w:ascii="AcadNusx" w:hAnsi="AcadNusx"/>
          <w:szCs w:val="22"/>
          <w:lang w:val="ka-GE"/>
        </w:rPr>
        <w:t xml:space="preserve">. </w:t>
      </w:r>
      <w:r w:rsidRPr="009C59AA">
        <w:rPr>
          <w:rFonts w:ascii="Sylfaen" w:hAnsi="Sylfaen" w:cs="Sylfaen"/>
          <w:szCs w:val="22"/>
          <w:lang w:val="ka-GE"/>
        </w:rPr>
        <w:t>ამიტომ</w:t>
      </w:r>
      <w:r w:rsidRPr="009C59AA">
        <w:rPr>
          <w:rFonts w:ascii="AcadNusx" w:hAnsi="AcadNusx"/>
          <w:szCs w:val="22"/>
          <w:lang w:val="ka-GE"/>
        </w:rPr>
        <w:t xml:space="preserve"> </w:t>
      </w:r>
      <w:r w:rsidRPr="009C59AA">
        <w:rPr>
          <w:rFonts w:ascii="Sylfaen" w:hAnsi="Sylfaen" w:cs="Sylfaen"/>
          <w:szCs w:val="22"/>
          <w:lang w:val="ka-GE"/>
        </w:rPr>
        <w:t>ავასტინით</w:t>
      </w:r>
      <w:r w:rsidRPr="009C59AA">
        <w:rPr>
          <w:rFonts w:ascii="AcadNusx" w:hAnsi="AcadNusx"/>
          <w:szCs w:val="22"/>
          <w:lang w:val="ka-GE"/>
        </w:rPr>
        <w:t xml:space="preserve"> </w:t>
      </w:r>
      <w:r w:rsidRPr="009C59AA">
        <w:rPr>
          <w:rFonts w:ascii="Sylfaen" w:hAnsi="Sylfaen" w:cs="Sylfaen"/>
          <w:szCs w:val="22"/>
          <w:lang w:val="ka-GE"/>
        </w:rPr>
        <w:t>მკურნალობის</w:t>
      </w:r>
      <w:r w:rsidRPr="009C59AA">
        <w:rPr>
          <w:rFonts w:ascii="AcadNusx" w:hAnsi="AcadNusx"/>
          <w:szCs w:val="22"/>
          <w:lang w:val="ka-GE"/>
        </w:rPr>
        <w:t xml:space="preserve"> </w:t>
      </w:r>
      <w:r w:rsidRPr="009C59AA">
        <w:rPr>
          <w:rFonts w:ascii="Sylfaen" w:hAnsi="Sylfaen" w:cs="Sylfaen"/>
          <w:szCs w:val="22"/>
          <w:lang w:val="ka-GE"/>
        </w:rPr>
        <w:t>დაწყება</w:t>
      </w:r>
      <w:r w:rsidRPr="009C59AA">
        <w:rPr>
          <w:rFonts w:ascii="AcadNusx" w:hAnsi="AcadNusx"/>
          <w:szCs w:val="22"/>
          <w:lang w:val="ka-GE"/>
        </w:rPr>
        <w:t xml:space="preserve"> </w:t>
      </w:r>
      <w:r w:rsidRPr="009C59AA">
        <w:rPr>
          <w:rFonts w:ascii="Sylfaen" w:hAnsi="Sylfaen" w:cs="Sylfaen"/>
          <w:szCs w:val="22"/>
          <w:lang w:val="ka-GE"/>
        </w:rPr>
        <w:t>ასეთ</w:t>
      </w:r>
      <w:r w:rsidRPr="009C59AA">
        <w:rPr>
          <w:rFonts w:ascii="AcadNusx" w:hAnsi="AcadNusx"/>
          <w:szCs w:val="22"/>
          <w:lang w:val="ka-GE"/>
        </w:rPr>
        <w:t xml:space="preserve"> </w:t>
      </w:r>
      <w:r w:rsidRPr="009C59AA">
        <w:rPr>
          <w:rFonts w:ascii="Sylfaen" w:hAnsi="Sylfaen" w:cs="Sylfaen"/>
          <w:szCs w:val="22"/>
          <w:lang w:val="ka-GE"/>
        </w:rPr>
        <w:t>პაციენტებში</w:t>
      </w:r>
      <w:r w:rsidRPr="009C59AA">
        <w:rPr>
          <w:rFonts w:ascii="AcadNusx" w:hAnsi="AcadNusx"/>
          <w:szCs w:val="22"/>
          <w:lang w:val="ka-GE"/>
        </w:rPr>
        <w:t xml:space="preserve"> </w:t>
      </w:r>
      <w:r w:rsidRPr="009C59AA">
        <w:rPr>
          <w:rFonts w:ascii="Sylfaen" w:hAnsi="Sylfaen" w:cs="Sylfaen"/>
          <w:szCs w:val="22"/>
          <w:lang w:val="ka-GE"/>
        </w:rPr>
        <w:t>განსაკუთრებული</w:t>
      </w:r>
      <w:r w:rsidRPr="009C59AA">
        <w:rPr>
          <w:rFonts w:ascii="AcadNusx" w:hAnsi="AcadNusx"/>
          <w:szCs w:val="22"/>
          <w:lang w:val="ka-GE"/>
        </w:rPr>
        <w:t xml:space="preserve"> </w:t>
      </w:r>
      <w:r w:rsidRPr="009C59AA">
        <w:rPr>
          <w:rFonts w:ascii="Sylfaen" w:hAnsi="Sylfaen" w:cs="Sylfaen"/>
          <w:szCs w:val="22"/>
          <w:lang w:val="ka-GE"/>
        </w:rPr>
        <w:t>სიფრთხილით</w:t>
      </w:r>
      <w:r w:rsidRPr="009C59AA">
        <w:rPr>
          <w:rFonts w:ascii="AcadNusx" w:hAnsi="AcadNusx"/>
          <w:szCs w:val="22"/>
          <w:lang w:val="ka-GE"/>
        </w:rPr>
        <w:t xml:space="preserve"> </w:t>
      </w:r>
      <w:r w:rsidRPr="009C59AA">
        <w:rPr>
          <w:rFonts w:ascii="Sylfaen" w:hAnsi="Sylfaen" w:cs="Sylfaen"/>
          <w:szCs w:val="22"/>
          <w:lang w:val="ka-GE"/>
        </w:rPr>
        <w:t>უნდა</w:t>
      </w:r>
      <w:r w:rsidRPr="009C59AA">
        <w:rPr>
          <w:rFonts w:ascii="AcadNusx" w:hAnsi="AcadNusx"/>
          <w:szCs w:val="22"/>
          <w:lang w:val="ka-GE"/>
        </w:rPr>
        <w:t xml:space="preserve"> </w:t>
      </w:r>
      <w:r w:rsidRPr="009C59AA">
        <w:rPr>
          <w:rFonts w:ascii="Sylfaen" w:hAnsi="Sylfaen" w:cs="Sylfaen"/>
          <w:szCs w:val="22"/>
          <w:lang w:val="ka-GE"/>
        </w:rPr>
        <w:t>მოხდეს</w:t>
      </w:r>
      <w:r w:rsidRPr="009C59AA">
        <w:rPr>
          <w:rFonts w:ascii="AcadNusx" w:hAnsi="AcadNusx"/>
          <w:szCs w:val="22"/>
          <w:lang w:val="ka-GE"/>
        </w:rPr>
        <w:t xml:space="preserve">. </w:t>
      </w:r>
      <w:r w:rsidRPr="009C59AA">
        <w:rPr>
          <w:rFonts w:ascii="Sylfaen" w:hAnsi="Sylfaen" w:cs="Sylfaen"/>
          <w:szCs w:val="22"/>
          <w:lang w:val="ka-GE"/>
        </w:rPr>
        <w:t>თუმცა</w:t>
      </w:r>
      <w:r w:rsidRPr="009C59AA">
        <w:rPr>
          <w:rFonts w:ascii="AcadNusx" w:hAnsi="AcadNusx"/>
          <w:szCs w:val="22"/>
          <w:lang w:val="ka-GE"/>
        </w:rPr>
        <w:t xml:space="preserve">, </w:t>
      </w:r>
      <w:r w:rsidRPr="009C59AA">
        <w:rPr>
          <w:rFonts w:ascii="Sylfaen" w:hAnsi="Sylfaen" w:cs="Sylfaen"/>
          <w:szCs w:val="22"/>
          <w:lang w:val="ka-GE"/>
        </w:rPr>
        <w:t>იმ</w:t>
      </w:r>
      <w:r w:rsidRPr="009C59AA">
        <w:rPr>
          <w:rFonts w:ascii="AcadNusx" w:hAnsi="AcadNusx"/>
          <w:szCs w:val="22"/>
          <w:lang w:val="ka-GE"/>
        </w:rPr>
        <w:t xml:space="preserve"> </w:t>
      </w:r>
      <w:r w:rsidRPr="009C59AA">
        <w:rPr>
          <w:rFonts w:ascii="Sylfaen" w:hAnsi="Sylfaen" w:cs="Sylfaen"/>
          <w:szCs w:val="22"/>
          <w:lang w:val="ka-GE"/>
        </w:rPr>
        <w:t>პაციენტებში</w:t>
      </w:r>
      <w:r w:rsidRPr="009C59AA">
        <w:rPr>
          <w:rFonts w:ascii="AcadNusx" w:hAnsi="AcadNusx"/>
          <w:szCs w:val="22"/>
          <w:lang w:val="ka-GE"/>
        </w:rPr>
        <w:t xml:space="preserve">, </w:t>
      </w:r>
      <w:r w:rsidRPr="009C59AA">
        <w:rPr>
          <w:rFonts w:ascii="Sylfaen" w:hAnsi="Sylfaen" w:cs="Sylfaen"/>
          <w:szCs w:val="22"/>
          <w:lang w:val="ka-GE"/>
        </w:rPr>
        <w:t>რომლებსაც</w:t>
      </w:r>
      <w:r w:rsidRPr="009C59AA">
        <w:rPr>
          <w:rFonts w:ascii="AcadNusx" w:hAnsi="AcadNusx"/>
          <w:szCs w:val="22"/>
          <w:lang w:val="ka-GE"/>
        </w:rPr>
        <w:t xml:space="preserve"> </w:t>
      </w:r>
      <w:r w:rsidRPr="009C59AA">
        <w:rPr>
          <w:rFonts w:ascii="Sylfaen" w:hAnsi="Sylfaen" w:cs="Sylfaen"/>
          <w:szCs w:val="22"/>
          <w:lang w:val="ka-GE"/>
        </w:rPr>
        <w:t>განუვითარდათ</w:t>
      </w:r>
      <w:r w:rsidRPr="009C59AA">
        <w:rPr>
          <w:rFonts w:ascii="AcadNusx" w:hAnsi="AcadNusx"/>
          <w:szCs w:val="22"/>
          <w:lang w:val="ka-GE"/>
        </w:rPr>
        <w:t xml:space="preserve"> </w:t>
      </w:r>
      <w:r w:rsidRPr="009C59AA">
        <w:rPr>
          <w:rFonts w:ascii="Sylfaen" w:hAnsi="Sylfaen" w:cs="Sylfaen"/>
          <w:szCs w:val="22"/>
          <w:lang w:val="ka-GE"/>
        </w:rPr>
        <w:t>ვენური</w:t>
      </w:r>
      <w:r w:rsidRPr="009C59AA">
        <w:rPr>
          <w:rFonts w:ascii="AcadNusx" w:hAnsi="AcadNusx"/>
          <w:szCs w:val="22"/>
          <w:lang w:val="ka-GE"/>
        </w:rPr>
        <w:t xml:space="preserve"> </w:t>
      </w:r>
      <w:r w:rsidRPr="009C59AA">
        <w:rPr>
          <w:rFonts w:ascii="Sylfaen" w:hAnsi="Sylfaen" w:cs="Sylfaen"/>
          <w:szCs w:val="22"/>
          <w:lang w:val="ka-GE"/>
        </w:rPr>
        <w:t>თრომბოზი</w:t>
      </w:r>
      <w:r w:rsidRPr="009C59AA">
        <w:rPr>
          <w:rFonts w:ascii="AcadNusx" w:hAnsi="AcadNusx"/>
          <w:szCs w:val="22"/>
          <w:lang w:val="ka-GE"/>
        </w:rPr>
        <w:t xml:space="preserve"> </w:t>
      </w:r>
      <w:r w:rsidRPr="009C59AA">
        <w:rPr>
          <w:rFonts w:ascii="Sylfaen" w:hAnsi="Sylfaen" w:cs="Sylfaen"/>
          <w:szCs w:val="22"/>
          <w:lang w:val="ka-GE"/>
        </w:rPr>
        <w:t>ავასტინით</w:t>
      </w:r>
      <w:r w:rsidRPr="009C59AA">
        <w:rPr>
          <w:rFonts w:ascii="AcadNusx" w:hAnsi="AcadNusx"/>
          <w:szCs w:val="22"/>
          <w:lang w:val="ka-GE"/>
        </w:rPr>
        <w:t xml:space="preserve"> </w:t>
      </w:r>
      <w:r w:rsidRPr="009C59AA">
        <w:rPr>
          <w:rFonts w:ascii="Sylfaen" w:hAnsi="Sylfaen" w:cs="Sylfaen"/>
          <w:szCs w:val="22"/>
          <w:lang w:val="ka-GE"/>
        </w:rPr>
        <w:t>მკურნალობის</w:t>
      </w:r>
      <w:r w:rsidRPr="009C59AA">
        <w:rPr>
          <w:rFonts w:ascii="AcadNusx" w:hAnsi="AcadNusx"/>
          <w:szCs w:val="22"/>
          <w:lang w:val="ka-GE"/>
        </w:rPr>
        <w:t xml:space="preserve"> </w:t>
      </w:r>
      <w:r w:rsidRPr="009C59AA">
        <w:rPr>
          <w:rFonts w:ascii="Sylfaen" w:hAnsi="Sylfaen" w:cs="Sylfaen"/>
          <w:szCs w:val="22"/>
          <w:lang w:val="ka-GE"/>
        </w:rPr>
        <w:t>დროს</w:t>
      </w:r>
      <w:r w:rsidRPr="009C59AA">
        <w:rPr>
          <w:rFonts w:ascii="AcadNusx" w:hAnsi="AcadNusx"/>
          <w:szCs w:val="22"/>
          <w:lang w:val="ka-GE"/>
        </w:rPr>
        <w:t xml:space="preserve">, </w:t>
      </w:r>
      <w:r w:rsidRPr="009C59AA">
        <w:rPr>
          <w:rFonts w:ascii="Sylfaen" w:hAnsi="Sylfaen" w:cs="Sylfaen"/>
          <w:szCs w:val="22"/>
          <w:lang w:val="ka-GE"/>
        </w:rPr>
        <w:t>არ</w:t>
      </w:r>
      <w:r w:rsidRPr="009C59AA">
        <w:rPr>
          <w:rFonts w:ascii="AcadNusx" w:hAnsi="AcadNusx"/>
          <w:szCs w:val="22"/>
          <w:lang w:val="ka-GE"/>
        </w:rPr>
        <w:t xml:space="preserve"> </w:t>
      </w:r>
      <w:r w:rsidRPr="009C59AA">
        <w:rPr>
          <w:rFonts w:ascii="Sylfaen" w:hAnsi="Sylfaen" w:cs="Sylfaen"/>
          <w:szCs w:val="22"/>
          <w:lang w:val="ka-GE"/>
        </w:rPr>
        <w:t>ყოფილა</w:t>
      </w:r>
      <w:r w:rsidRPr="009C59AA">
        <w:rPr>
          <w:rFonts w:ascii="AcadNusx" w:hAnsi="AcadNusx"/>
          <w:szCs w:val="22"/>
          <w:lang w:val="ka-GE"/>
        </w:rPr>
        <w:t xml:space="preserve"> </w:t>
      </w:r>
      <w:r w:rsidRPr="009C59AA">
        <w:rPr>
          <w:rFonts w:ascii="Sylfaen" w:hAnsi="Sylfaen" w:cs="Sylfaen"/>
          <w:szCs w:val="22"/>
          <w:lang w:val="ka-GE"/>
        </w:rPr>
        <w:t>მე</w:t>
      </w:r>
      <w:r w:rsidRPr="009C59AA">
        <w:rPr>
          <w:rFonts w:ascii="AcadNusx" w:hAnsi="AcadNusx"/>
          <w:szCs w:val="22"/>
          <w:lang w:val="ka-GE"/>
        </w:rPr>
        <w:t xml:space="preserve">-3 </w:t>
      </w:r>
      <w:r w:rsidRPr="009C59AA">
        <w:rPr>
          <w:rFonts w:ascii="Sylfaen" w:hAnsi="Sylfaen" w:cs="Sylfaen"/>
          <w:szCs w:val="22"/>
          <w:lang w:val="ka-GE"/>
        </w:rPr>
        <w:t>ან</w:t>
      </w:r>
      <w:r w:rsidRPr="009C59AA">
        <w:rPr>
          <w:rFonts w:ascii="AcadNusx" w:hAnsi="AcadNusx"/>
          <w:szCs w:val="22"/>
          <w:lang w:val="ka-GE"/>
        </w:rPr>
        <w:t xml:space="preserve"> </w:t>
      </w:r>
      <w:r w:rsidRPr="009C59AA">
        <w:rPr>
          <w:rFonts w:ascii="Sylfaen" w:hAnsi="Sylfaen" w:cs="Sylfaen"/>
          <w:szCs w:val="22"/>
          <w:lang w:val="ka-GE"/>
        </w:rPr>
        <w:t>უფრო</w:t>
      </w:r>
      <w:r w:rsidRPr="009C59AA">
        <w:rPr>
          <w:rFonts w:ascii="AcadNusx" w:hAnsi="AcadNusx"/>
          <w:szCs w:val="22"/>
          <w:lang w:val="ka-GE"/>
        </w:rPr>
        <w:t xml:space="preserve"> </w:t>
      </w:r>
      <w:r w:rsidRPr="009C59AA">
        <w:rPr>
          <w:rFonts w:ascii="Sylfaen" w:hAnsi="Sylfaen" w:cs="Sylfaen"/>
          <w:szCs w:val="22"/>
          <w:lang w:val="ka-GE"/>
        </w:rPr>
        <w:t>მაღალი</w:t>
      </w:r>
      <w:r w:rsidRPr="009C59AA">
        <w:rPr>
          <w:rFonts w:ascii="AcadNusx" w:hAnsi="AcadNusx"/>
          <w:szCs w:val="22"/>
          <w:lang w:val="ka-GE"/>
        </w:rPr>
        <w:t xml:space="preserve"> </w:t>
      </w:r>
      <w:r w:rsidRPr="009C59AA">
        <w:rPr>
          <w:rFonts w:ascii="Sylfaen" w:hAnsi="Sylfaen" w:cs="Sylfaen"/>
          <w:szCs w:val="22"/>
          <w:lang w:val="ka-GE"/>
        </w:rPr>
        <w:t>ხარისხის</w:t>
      </w:r>
      <w:r w:rsidRPr="009C59AA">
        <w:rPr>
          <w:rFonts w:ascii="AcadNusx" w:hAnsi="AcadNusx"/>
          <w:szCs w:val="22"/>
          <w:lang w:val="ka-GE"/>
        </w:rPr>
        <w:t xml:space="preserve"> </w:t>
      </w:r>
      <w:r w:rsidRPr="009C59AA">
        <w:rPr>
          <w:rFonts w:ascii="Sylfaen" w:hAnsi="Sylfaen" w:cs="Sylfaen"/>
          <w:szCs w:val="22"/>
          <w:lang w:val="ka-GE"/>
        </w:rPr>
        <w:t>სისხლდენის</w:t>
      </w:r>
      <w:r w:rsidRPr="009C59AA">
        <w:rPr>
          <w:rFonts w:ascii="AcadNusx" w:hAnsi="AcadNusx"/>
          <w:szCs w:val="22"/>
          <w:lang w:val="ka-GE"/>
        </w:rPr>
        <w:t xml:space="preserve"> </w:t>
      </w:r>
      <w:r w:rsidRPr="009C59AA">
        <w:rPr>
          <w:rFonts w:ascii="Sylfaen" w:hAnsi="Sylfaen" w:cs="Sylfaen"/>
          <w:szCs w:val="22"/>
          <w:lang w:val="ka-GE"/>
        </w:rPr>
        <w:t>გახშირებული</w:t>
      </w:r>
      <w:r w:rsidRPr="009C59AA">
        <w:rPr>
          <w:rFonts w:ascii="AcadNusx" w:hAnsi="AcadNusx"/>
          <w:szCs w:val="22"/>
          <w:lang w:val="ka-GE"/>
        </w:rPr>
        <w:t xml:space="preserve"> </w:t>
      </w:r>
      <w:r w:rsidRPr="009C59AA">
        <w:rPr>
          <w:rFonts w:ascii="Sylfaen" w:hAnsi="Sylfaen" w:cs="Sylfaen"/>
          <w:szCs w:val="22"/>
          <w:lang w:val="ka-GE"/>
        </w:rPr>
        <w:t>შემთხვევები</w:t>
      </w:r>
      <w:r w:rsidRPr="009C59AA">
        <w:rPr>
          <w:rFonts w:ascii="AcadNusx" w:hAnsi="AcadNusx"/>
          <w:szCs w:val="22"/>
          <w:lang w:val="ka-GE"/>
        </w:rPr>
        <w:t xml:space="preserve">, </w:t>
      </w:r>
      <w:r w:rsidRPr="009C59AA">
        <w:rPr>
          <w:rFonts w:ascii="Sylfaen" w:hAnsi="Sylfaen" w:cs="Sylfaen"/>
          <w:szCs w:val="22"/>
          <w:lang w:val="ka-GE"/>
        </w:rPr>
        <w:t>ვარფარინისა</w:t>
      </w:r>
      <w:r w:rsidRPr="009C59AA">
        <w:rPr>
          <w:rFonts w:ascii="AcadNusx" w:hAnsi="AcadNusx"/>
          <w:szCs w:val="22"/>
          <w:lang w:val="ka-GE"/>
        </w:rPr>
        <w:t xml:space="preserve"> </w:t>
      </w:r>
      <w:r w:rsidRPr="009C59AA">
        <w:rPr>
          <w:rFonts w:ascii="Sylfaen" w:hAnsi="Sylfaen" w:cs="Sylfaen"/>
          <w:szCs w:val="22"/>
          <w:lang w:val="ka-GE"/>
        </w:rPr>
        <w:t>და</w:t>
      </w:r>
      <w:r w:rsidRPr="009C59AA">
        <w:rPr>
          <w:rFonts w:ascii="AcadNusx" w:hAnsi="AcadNusx"/>
          <w:szCs w:val="22"/>
          <w:lang w:val="ka-GE"/>
        </w:rPr>
        <w:t xml:space="preserve"> </w:t>
      </w:r>
      <w:r w:rsidRPr="009C59AA">
        <w:rPr>
          <w:rFonts w:ascii="Sylfaen" w:hAnsi="Sylfaen" w:cs="Sylfaen"/>
          <w:szCs w:val="22"/>
          <w:lang w:val="ka-GE"/>
        </w:rPr>
        <w:t>ავასტინის</w:t>
      </w:r>
      <w:r w:rsidRPr="009C59AA">
        <w:rPr>
          <w:rFonts w:ascii="AcadNusx" w:hAnsi="AcadNusx"/>
          <w:szCs w:val="22"/>
          <w:lang w:val="ka-GE"/>
        </w:rPr>
        <w:t xml:space="preserve"> </w:t>
      </w:r>
      <w:r w:rsidRPr="009C59AA">
        <w:rPr>
          <w:rFonts w:ascii="Sylfaen" w:hAnsi="Sylfaen" w:cs="Sylfaen"/>
          <w:szCs w:val="22"/>
          <w:lang w:val="ka-GE"/>
        </w:rPr>
        <w:t>სრული</w:t>
      </w:r>
      <w:r w:rsidRPr="009C59AA">
        <w:rPr>
          <w:rFonts w:ascii="AcadNusx" w:hAnsi="AcadNusx"/>
          <w:szCs w:val="22"/>
          <w:lang w:val="ka-GE"/>
        </w:rPr>
        <w:t xml:space="preserve"> </w:t>
      </w:r>
      <w:r w:rsidRPr="009C59AA">
        <w:rPr>
          <w:rFonts w:ascii="Sylfaen" w:hAnsi="Sylfaen" w:cs="Sylfaen"/>
          <w:szCs w:val="22"/>
          <w:lang w:val="ka-GE"/>
        </w:rPr>
        <w:t>დოზით</w:t>
      </w:r>
      <w:r w:rsidRPr="009C59AA">
        <w:rPr>
          <w:rFonts w:ascii="AcadNusx" w:hAnsi="AcadNusx"/>
          <w:szCs w:val="22"/>
          <w:lang w:val="ka-GE"/>
        </w:rPr>
        <w:t xml:space="preserve"> </w:t>
      </w:r>
      <w:r w:rsidRPr="009C59AA">
        <w:rPr>
          <w:rFonts w:ascii="Sylfaen" w:hAnsi="Sylfaen" w:cs="Sylfaen"/>
          <w:szCs w:val="22"/>
          <w:lang w:val="ka-GE"/>
        </w:rPr>
        <w:t>ერთდროული</w:t>
      </w:r>
      <w:r w:rsidRPr="009C59AA">
        <w:rPr>
          <w:rFonts w:ascii="AcadNusx" w:hAnsi="AcadNusx"/>
          <w:szCs w:val="22"/>
          <w:lang w:val="ka-GE"/>
        </w:rPr>
        <w:t xml:space="preserve"> </w:t>
      </w:r>
      <w:r w:rsidRPr="009C59AA">
        <w:rPr>
          <w:rFonts w:ascii="Sylfaen" w:hAnsi="Sylfaen" w:cs="Sylfaen"/>
          <w:szCs w:val="22"/>
          <w:lang w:val="ka-GE"/>
        </w:rPr>
        <w:t>მკურნალობისას</w:t>
      </w:r>
      <w:r w:rsidRPr="009C59AA">
        <w:rPr>
          <w:rFonts w:ascii="AcadNusx" w:hAnsi="AcadNusx"/>
          <w:szCs w:val="22"/>
          <w:lang w:val="ka-GE"/>
        </w:rPr>
        <w:t>.</w:t>
      </w:r>
      <w:r w:rsidRPr="009C59AA">
        <w:rPr>
          <w:rFonts w:ascii="Sylfaen" w:hAnsi="Sylfaen"/>
          <w:szCs w:val="22"/>
          <w:lang w:val="ka-GE"/>
        </w:rPr>
        <w:t xml:space="preserve"> </w:t>
      </w:r>
      <w:r w:rsidRPr="009C59AA">
        <w:rPr>
          <w:szCs w:val="22"/>
          <w:lang w:val="ka-GE"/>
        </w:rPr>
        <w:t>(NCI-CTCAE v.3)</w:t>
      </w:r>
    </w:p>
    <w:p w14:paraId="02DBB0DF" w14:textId="77777777" w:rsidR="003E7ECE" w:rsidRPr="009C59AA" w:rsidRDefault="003E7ECE" w:rsidP="00427F38">
      <w:pPr>
        <w:rPr>
          <w:lang w:val="ka-GE"/>
        </w:rPr>
      </w:pPr>
    </w:p>
    <w:p w14:paraId="411D1143" w14:textId="77777777" w:rsidR="003E7ECE" w:rsidRPr="009C59AA" w:rsidRDefault="003E7ECE" w:rsidP="00427F38">
      <w:pPr>
        <w:rPr>
          <w:lang w:val="ka-GE"/>
        </w:rPr>
      </w:pPr>
    </w:p>
    <w:p w14:paraId="132BFE4D" w14:textId="77777777" w:rsidR="003E7ECE" w:rsidRPr="009C59AA" w:rsidRDefault="00425463" w:rsidP="00427F38">
      <w:pPr>
        <w:rPr>
          <w:szCs w:val="22"/>
          <w:lang w:val="ka-GE"/>
        </w:rPr>
      </w:pPr>
      <w:r w:rsidRPr="009C59AA">
        <w:rPr>
          <w:rFonts w:ascii="Sylfaen" w:hAnsi="Sylfaen" w:cs="Sylfaen"/>
          <w:szCs w:val="22"/>
          <w:lang w:val="ka-GE"/>
        </w:rPr>
        <w:t>პულმონური</w:t>
      </w:r>
      <w:r w:rsidRPr="009C59AA">
        <w:rPr>
          <w:rFonts w:ascii="AcadNusx" w:hAnsi="AcadNusx"/>
          <w:szCs w:val="22"/>
          <w:lang w:val="ka-GE"/>
        </w:rPr>
        <w:t xml:space="preserve"> </w:t>
      </w:r>
      <w:r w:rsidRPr="009C59AA">
        <w:rPr>
          <w:rFonts w:ascii="Sylfaen" w:hAnsi="Sylfaen" w:cs="Sylfaen"/>
          <w:szCs w:val="22"/>
          <w:lang w:val="ka-GE"/>
        </w:rPr>
        <w:t>სისხლდენა</w:t>
      </w:r>
      <w:r w:rsidRPr="009C59AA">
        <w:rPr>
          <w:rFonts w:ascii="AcadNusx" w:hAnsi="AcadNusx"/>
          <w:szCs w:val="22"/>
          <w:lang w:val="ka-GE"/>
        </w:rPr>
        <w:t xml:space="preserve"> / </w:t>
      </w:r>
      <w:r w:rsidRPr="009C59AA">
        <w:rPr>
          <w:rFonts w:ascii="Sylfaen" w:hAnsi="Sylfaen" w:cs="Sylfaen"/>
          <w:szCs w:val="22"/>
          <w:lang w:val="ka-GE"/>
        </w:rPr>
        <w:t>ჰემოპტიზისი</w:t>
      </w:r>
    </w:p>
    <w:p w14:paraId="19C79AFB" w14:textId="77777777" w:rsidR="00425463" w:rsidRPr="009C59AA" w:rsidRDefault="00425463" w:rsidP="00425463">
      <w:pPr>
        <w:jc w:val="both"/>
        <w:rPr>
          <w:rFonts w:ascii="AcadNusx" w:hAnsi="AcadNusx"/>
          <w:szCs w:val="22"/>
          <w:lang w:val="ka-GE"/>
        </w:rPr>
      </w:pPr>
      <w:r w:rsidRPr="009C59AA">
        <w:rPr>
          <w:rFonts w:ascii="Sylfaen" w:hAnsi="Sylfaen" w:cs="Sylfaen"/>
          <w:szCs w:val="22"/>
          <w:lang w:val="ka-GE"/>
        </w:rPr>
        <w:lastRenderedPageBreak/>
        <w:t>ავასტინით</w:t>
      </w:r>
      <w:r w:rsidRPr="009C59AA">
        <w:rPr>
          <w:rFonts w:ascii="AcadNusx" w:hAnsi="AcadNusx"/>
          <w:szCs w:val="22"/>
          <w:lang w:val="ka-GE"/>
        </w:rPr>
        <w:t xml:space="preserve"> </w:t>
      </w:r>
      <w:r w:rsidRPr="009C59AA">
        <w:rPr>
          <w:rFonts w:ascii="Sylfaen" w:hAnsi="Sylfaen" w:cs="Sylfaen"/>
          <w:szCs w:val="22"/>
          <w:lang w:val="ka-GE"/>
        </w:rPr>
        <w:t>მკურნალობის</w:t>
      </w:r>
      <w:r w:rsidRPr="009C59AA">
        <w:rPr>
          <w:rFonts w:ascii="AcadNusx" w:hAnsi="AcadNusx"/>
          <w:szCs w:val="22"/>
          <w:lang w:val="ka-GE"/>
        </w:rPr>
        <w:t xml:space="preserve"> </w:t>
      </w:r>
      <w:r w:rsidRPr="009C59AA">
        <w:rPr>
          <w:rFonts w:ascii="Sylfaen" w:hAnsi="Sylfaen" w:cs="Sylfaen"/>
          <w:szCs w:val="22"/>
          <w:lang w:val="ka-GE"/>
        </w:rPr>
        <w:t>დროს</w:t>
      </w:r>
      <w:r w:rsidRPr="009C59AA">
        <w:rPr>
          <w:rFonts w:ascii="AcadNusx" w:hAnsi="AcadNusx"/>
          <w:szCs w:val="22"/>
          <w:lang w:val="ka-GE"/>
        </w:rPr>
        <w:t xml:space="preserve"> </w:t>
      </w:r>
      <w:r w:rsidRPr="009C59AA">
        <w:rPr>
          <w:rFonts w:ascii="Sylfaen" w:hAnsi="Sylfaen" w:cs="Sylfaen"/>
          <w:szCs w:val="22"/>
          <w:lang w:val="ka-GE"/>
        </w:rPr>
        <w:t>პაციენტები</w:t>
      </w:r>
      <w:r w:rsidRPr="009C59AA">
        <w:rPr>
          <w:rFonts w:ascii="AcadNusx" w:hAnsi="AcadNusx"/>
          <w:szCs w:val="22"/>
          <w:lang w:val="ka-GE"/>
        </w:rPr>
        <w:t xml:space="preserve">, </w:t>
      </w:r>
      <w:r w:rsidRPr="009C59AA">
        <w:rPr>
          <w:rFonts w:ascii="Sylfaen" w:hAnsi="Sylfaen" w:cs="Sylfaen"/>
          <w:szCs w:val="22"/>
          <w:lang w:val="ka-GE"/>
        </w:rPr>
        <w:t>არაწვრილუჯრედოვანი</w:t>
      </w:r>
      <w:r w:rsidRPr="009C59AA">
        <w:rPr>
          <w:rFonts w:ascii="AcadNusx" w:hAnsi="AcadNusx"/>
          <w:szCs w:val="22"/>
          <w:lang w:val="ka-GE"/>
        </w:rPr>
        <w:t xml:space="preserve"> </w:t>
      </w:r>
      <w:r w:rsidRPr="009C59AA">
        <w:rPr>
          <w:rFonts w:ascii="Sylfaen" w:hAnsi="Sylfaen" w:cs="Sylfaen"/>
          <w:szCs w:val="22"/>
          <w:lang w:val="ka-GE"/>
        </w:rPr>
        <w:t>ფილტვის</w:t>
      </w:r>
      <w:r w:rsidRPr="009C59AA">
        <w:rPr>
          <w:rFonts w:ascii="AcadNusx" w:hAnsi="AcadNusx"/>
          <w:szCs w:val="22"/>
          <w:lang w:val="ka-GE"/>
        </w:rPr>
        <w:t xml:space="preserve"> </w:t>
      </w:r>
      <w:r w:rsidRPr="009C59AA">
        <w:rPr>
          <w:rFonts w:ascii="Sylfaen" w:hAnsi="Sylfaen" w:cs="Sylfaen"/>
          <w:szCs w:val="22"/>
          <w:lang w:val="ka-GE"/>
        </w:rPr>
        <w:t>კიბოთი</w:t>
      </w:r>
      <w:r w:rsidRPr="009C59AA">
        <w:rPr>
          <w:rFonts w:ascii="AcadNusx" w:hAnsi="AcadNusx"/>
          <w:szCs w:val="22"/>
          <w:lang w:val="ka-GE"/>
        </w:rPr>
        <w:t xml:space="preserve">, </w:t>
      </w:r>
      <w:r w:rsidRPr="009C59AA">
        <w:rPr>
          <w:rFonts w:ascii="Sylfaen" w:hAnsi="Sylfaen" w:cs="Sylfaen"/>
          <w:szCs w:val="22"/>
          <w:lang w:val="ka-GE"/>
        </w:rPr>
        <w:t>შეიძლება</w:t>
      </w:r>
      <w:r w:rsidRPr="009C59AA">
        <w:rPr>
          <w:rFonts w:ascii="AcadNusx" w:hAnsi="AcadNusx"/>
          <w:szCs w:val="22"/>
          <w:lang w:val="ka-GE"/>
        </w:rPr>
        <w:t xml:space="preserve"> </w:t>
      </w:r>
      <w:r w:rsidRPr="009C59AA">
        <w:rPr>
          <w:rFonts w:ascii="Sylfaen" w:hAnsi="Sylfaen" w:cs="Sylfaen"/>
          <w:szCs w:val="22"/>
          <w:lang w:val="ka-GE"/>
        </w:rPr>
        <w:t>იყვნენ</w:t>
      </w:r>
      <w:r w:rsidRPr="009C59AA">
        <w:rPr>
          <w:rFonts w:ascii="AcadNusx" w:hAnsi="AcadNusx"/>
          <w:szCs w:val="22"/>
          <w:lang w:val="ka-GE"/>
        </w:rPr>
        <w:t xml:space="preserve"> </w:t>
      </w:r>
      <w:r w:rsidRPr="009C59AA">
        <w:rPr>
          <w:rFonts w:ascii="Sylfaen" w:hAnsi="Sylfaen" w:cs="Sylfaen"/>
          <w:szCs w:val="22"/>
          <w:lang w:val="ka-GE"/>
        </w:rPr>
        <w:t>სერიოზული</w:t>
      </w:r>
      <w:r w:rsidRPr="009C59AA">
        <w:rPr>
          <w:rFonts w:ascii="AcadNusx" w:hAnsi="AcadNusx"/>
          <w:szCs w:val="22"/>
          <w:lang w:val="ka-GE"/>
        </w:rPr>
        <w:t xml:space="preserve"> </w:t>
      </w:r>
      <w:r w:rsidRPr="009C59AA">
        <w:rPr>
          <w:rFonts w:ascii="Sylfaen" w:hAnsi="Sylfaen" w:cs="Sylfaen"/>
          <w:szCs w:val="22"/>
          <w:lang w:val="ka-GE"/>
        </w:rPr>
        <w:t>და</w:t>
      </w:r>
      <w:r w:rsidRPr="009C59AA">
        <w:rPr>
          <w:rFonts w:ascii="AcadNusx" w:hAnsi="AcadNusx"/>
          <w:szCs w:val="22"/>
          <w:lang w:val="ka-GE"/>
        </w:rPr>
        <w:t xml:space="preserve"> </w:t>
      </w:r>
      <w:r w:rsidRPr="009C59AA">
        <w:rPr>
          <w:rFonts w:ascii="Sylfaen" w:hAnsi="Sylfaen" w:cs="Sylfaen"/>
          <w:szCs w:val="22"/>
          <w:lang w:val="ka-GE"/>
        </w:rPr>
        <w:t>ზოგ</w:t>
      </w:r>
      <w:r w:rsidRPr="009C59AA">
        <w:rPr>
          <w:rFonts w:ascii="AcadNusx" w:hAnsi="AcadNusx"/>
          <w:szCs w:val="22"/>
          <w:lang w:val="ka-GE"/>
        </w:rPr>
        <w:t xml:space="preserve"> </w:t>
      </w:r>
      <w:r w:rsidRPr="009C59AA">
        <w:rPr>
          <w:rFonts w:ascii="Sylfaen" w:hAnsi="Sylfaen" w:cs="Sylfaen"/>
          <w:szCs w:val="22"/>
          <w:lang w:val="ka-GE"/>
        </w:rPr>
        <w:t>შემთხვევაში</w:t>
      </w:r>
      <w:r w:rsidRPr="009C59AA">
        <w:rPr>
          <w:rFonts w:ascii="AcadNusx" w:hAnsi="AcadNusx"/>
          <w:szCs w:val="22"/>
          <w:lang w:val="ka-GE"/>
        </w:rPr>
        <w:t xml:space="preserve"> </w:t>
      </w:r>
      <w:r w:rsidRPr="009C59AA">
        <w:rPr>
          <w:rFonts w:ascii="Sylfaen" w:hAnsi="Sylfaen" w:cs="Sylfaen"/>
          <w:szCs w:val="22"/>
          <w:lang w:val="ka-GE"/>
        </w:rPr>
        <w:t>ფატალური</w:t>
      </w:r>
      <w:r w:rsidRPr="009C59AA">
        <w:rPr>
          <w:rFonts w:ascii="AcadNusx" w:hAnsi="AcadNusx"/>
          <w:szCs w:val="22"/>
          <w:lang w:val="ka-GE"/>
        </w:rPr>
        <w:t xml:space="preserve">, </w:t>
      </w:r>
      <w:r w:rsidRPr="009C59AA">
        <w:rPr>
          <w:rFonts w:ascii="Sylfaen" w:hAnsi="Sylfaen" w:cs="Sylfaen"/>
          <w:szCs w:val="22"/>
          <w:lang w:val="ka-GE"/>
        </w:rPr>
        <w:t>პულმონური</w:t>
      </w:r>
      <w:r w:rsidRPr="009C59AA">
        <w:rPr>
          <w:rFonts w:ascii="AcadNusx" w:hAnsi="AcadNusx"/>
          <w:szCs w:val="22"/>
          <w:lang w:val="ka-GE"/>
        </w:rPr>
        <w:t xml:space="preserve"> </w:t>
      </w:r>
      <w:r w:rsidRPr="009C59AA">
        <w:rPr>
          <w:rFonts w:ascii="Sylfaen" w:hAnsi="Sylfaen" w:cs="Sylfaen"/>
          <w:szCs w:val="22"/>
          <w:lang w:val="ka-GE"/>
        </w:rPr>
        <w:t>სისხლდენის</w:t>
      </w:r>
      <w:r w:rsidRPr="009C59AA">
        <w:rPr>
          <w:rFonts w:ascii="AcadNusx" w:hAnsi="AcadNusx"/>
          <w:szCs w:val="22"/>
          <w:lang w:val="ka-GE"/>
        </w:rPr>
        <w:t>/</w:t>
      </w:r>
      <w:r w:rsidRPr="009C59AA">
        <w:rPr>
          <w:rFonts w:ascii="Sylfaen" w:hAnsi="Sylfaen" w:cs="Sylfaen"/>
          <w:szCs w:val="22"/>
          <w:lang w:val="ka-GE"/>
        </w:rPr>
        <w:t>ჰემოპტიზისის</w:t>
      </w:r>
      <w:r w:rsidRPr="009C59AA">
        <w:rPr>
          <w:rFonts w:ascii="AcadNusx" w:hAnsi="AcadNusx"/>
          <w:szCs w:val="22"/>
          <w:lang w:val="ka-GE"/>
        </w:rPr>
        <w:t xml:space="preserve"> </w:t>
      </w:r>
      <w:r w:rsidRPr="009C59AA">
        <w:rPr>
          <w:rFonts w:ascii="Sylfaen" w:hAnsi="Sylfaen" w:cs="Sylfaen"/>
          <w:szCs w:val="22"/>
          <w:lang w:val="ka-GE"/>
        </w:rPr>
        <w:t>რისკის</w:t>
      </w:r>
      <w:r w:rsidRPr="009C59AA">
        <w:rPr>
          <w:rFonts w:ascii="AcadNusx" w:hAnsi="AcadNusx"/>
          <w:szCs w:val="22"/>
          <w:lang w:val="ka-GE"/>
        </w:rPr>
        <w:t xml:space="preserve"> </w:t>
      </w:r>
      <w:r w:rsidRPr="009C59AA">
        <w:rPr>
          <w:rFonts w:ascii="Sylfaen" w:hAnsi="Sylfaen" w:cs="Sylfaen"/>
          <w:szCs w:val="22"/>
          <w:lang w:val="ka-GE"/>
        </w:rPr>
        <w:t>ქვეშ.</w:t>
      </w:r>
      <w:r w:rsidRPr="009C59AA">
        <w:rPr>
          <w:rFonts w:ascii="AcadNusx" w:hAnsi="AcadNusx"/>
          <w:szCs w:val="22"/>
          <w:lang w:val="ka-GE"/>
        </w:rPr>
        <w:t xml:space="preserve">  </w:t>
      </w:r>
      <w:r w:rsidRPr="009C59AA">
        <w:rPr>
          <w:rFonts w:ascii="Sylfaen" w:hAnsi="Sylfaen" w:cs="Sylfaen"/>
          <w:szCs w:val="22"/>
          <w:lang w:val="ka-GE"/>
        </w:rPr>
        <w:t>პაციენტებს</w:t>
      </w:r>
      <w:r w:rsidRPr="009C59AA">
        <w:rPr>
          <w:rFonts w:ascii="AcadNusx" w:hAnsi="AcadNusx"/>
          <w:szCs w:val="22"/>
          <w:lang w:val="ka-GE"/>
        </w:rPr>
        <w:t xml:space="preserve"> </w:t>
      </w:r>
      <w:r w:rsidRPr="009C59AA">
        <w:rPr>
          <w:rFonts w:ascii="Sylfaen" w:hAnsi="Sylfaen" w:cs="Sylfaen"/>
          <w:szCs w:val="22"/>
          <w:lang w:val="ka-GE"/>
        </w:rPr>
        <w:t>ვისაც</w:t>
      </w:r>
      <w:r w:rsidRPr="009C59AA">
        <w:rPr>
          <w:rFonts w:ascii="AcadNusx" w:hAnsi="AcadNusx"/>
          <w:szCs w:val="22"/>
          <w:lang w:val="ka-GE"/>
        </w:rPr>
        <w:t xml:space="preserve"> </w:t>
      </w:r>
      <w:r w:rsidRPr="009C59AA">
        <w:rPr>
          <w:rFonts w:ascii="Sylfaen" w:hAnsi="Sylfaen" w:cs="Sylfaen"/>
          <w:szCs w:val="22"/>
          <w:lang w:val="ka-GE"/>
        </w:rPr>
        <w:t>ახლო</w:t>
      </w:r>
      <w:r w:rsidRPr="009C59AA">
        <w:rPr>
          <w:rFonts w:ascii="AcadNusx" w:hAnsi="AcadNusx"/>
          <w:szCs w:val="22"/>
          <w:lang w:val="ka-GE"/>
        </w:rPr>
        <w:t xml:space="preserve"> </w:t>
      </w:r>
      <w:r w:rsidRPr="009C59AA">
        <w:rPr>
          <w:rFonts w:ascii="Sylfaen" w:hAnsi="Sylfaen" w:cs="Sylfaen"/>
          <w:szCs w:val="22"/>
          <w:lang w:val="ka-GE"/>
        </w:rPr>
        <w:t>პერიოდში</w:t>
      </w:r>
      <w:r w:rsidRPr="009C59AA">
        <w:rPr>
          <w:rFonts w:ascii="AcadNusx" w:hAnsi="AcadNusx"/>
          <w:szCs w:val="22"/>
          <w:lang w:val="ka-GE"/>
        </w:rPr>
        <w:t xml:space="preserve"> </w:t>
      </w:r>
      <w:r w:rsidRPr="009C59AA">
        <w:rPr>
          <w:rFonts w:ascii="Sylfaen" w:hAnsi="Sylfaen" w:cs="Sylfaen"/>
          <w:szCs w:val="22"/>
          <w:lang w:val="ka-GE"/>
        </w:rPr>
        <w:t>ჰქონდათ</w:t>
      </w:r>
      <w:r w:rsidRPr="009C59AA">
        <w:rPr>
          <w:rFonts w:ascii="AcadNusx" w:hAnsi="AcadNusx"/>
          <w:szCs w:val="22"/>
          <w:lang w:val="ka-GE"/>
        </w:rPr>
        <w:t xml:space="preserve"> </w:t>
      </w:r>
      <w:r w:rsidRPr="009C59AA">
        <w:rPr>
          <w:rFonts w:ascii="Sylfaen" w:hAnsi="Sylfaen" w:cs="Sylfaen"/>
          <w:szCs w:val="22"/>
          <w:lang w:val="ka-GE"/>
        </w:rPr>
        <w:t>პულმონური</w:t>
      </w:r>
      <w:r w:rsidRPr="009C59AA">
        <w:rPr>
          <w:rFonts w:ascii="AcadNusx" w:hAnsi="AcadNusx"/>
          <w:szCs w:val="22"/>
          <w:lang w:val="ka-GE"/>
        </w:rPr>
        <w:t xml:space="preserve"> </w:t>
      </w:r>
      <w:r w:rsidRPr="009C59AA">
        <w:rPr>
          <w:rFonts w:ascii="Sylfaen" w:hAnsi="Sylfaen" w:cs="Sylfaen"/>
          <w:szCs w:val="22"/>
          <w:lang w:val="ka-GE"/>
        </w:rPr>
        <w:t>სისხლდენა</w:t>
      </w:r>
      <w:r w:rsidRPr="009C59AA">
        <w:rPr>
          <w:rFonts w:ascii="AcadNusx" w:hAnsi="AcadNusx"/>
          <w:szCs w:val="22"/>
          <w:lang w:val="ka-GE"/>
        </w:rPr>
        <w:t>/</w:t>
      </w:r>
      <w:r w:rsidRPr="009C59AA">
        <w:rPr>
          <w:rFonts w:ascii="Sylfaen" w:hAnsi="Sylfaen" w:cs="Sylfaen"/>
          <w:szCs w:val="22"/>
          <w:lang w:val="ka-GE"/>
        </w:rPr>
        <w:t>ჰემოპტიზისი</w:t>
      </w:r>
      <w:r w:rsidRPr="009C59AA">
        <w:rPr>
          <w:rFonts w:ascii="AcadNusx" w:hAnsi="AcadNusx"/>
          <w:szCs w:val="22"/>
          <w:lang w:val="ka-GE"/>
        </w:rPr>
        <w:t xml:space="preserve"> (&gt;</w:t>
      </w:r>
      <w:r w:rsidRPr="009C59AA">
        <w:rPr>
          <w:rFonts w:ascii="Sylfaen" w:hAnsi="Sylfaen"/>
          <w:szCs w:val="22"/>
          <w:lang w:val="ka-GE"/>
        </w:rPr>
        <w:t>2.5</w:t>
      </w:r>
      <w:r w:rsidR="00FC59FE" w:rsidRPr="009C59AA">
        <w:rPr>
          <w:rFonts w:ascii="Sylfaen" w:hAnsi="Sylfaen"/>
          <w:szCs w:val="22"/>
          <w:lang w:val="ka-GE"/>
        </w:rPr>
        <w:t>მლ</w:t>
      </w:r>
      <w:r w:rsidRPr="009C59AA">
        <w:rPr>
          <w:rFonts w:ascii="AcadNusx" w:hAnsi="AcadNusx"/>
          <w:szCs w:val="22"/>
          <w:lang w:val="ka-GE"/>
        </w:rPr>
        <w:t xml:space="preserve"> </w:t>
      </w:r>
      <w:r w:rsidRPr="009C59AA">
        <w:rPr>
          <w:rFonts w:ascii="Sylfaen" w:hAnsi="Sylfaen" w:cs="Sylfaen"/>
          <w:szCs w:val="22"/>
          <w:lang w:val="ka-GE"/>
        </w:rPr>
        <w:t>წითელი</w:t>
      </w:r>
      <w:r w:rsidRPr="009C59AA">
        <w:rPr>
          <w:rFonts w:ascii="AcadNusx" w:hAnsi="AcadNusx"/>
          <w:szCs w:val="22"/>
          <w:lang w:val="ka-GE"/>
        </w:rPr>
        <w:t xml:space="preserve"> </w:t>
      </w:r>
      <w:r w:rsidRPr="009C59AA">
        <w:rPr>
          <w:rFonts w:ascii="Sylfaen" w:hAnsi="Sylfaen" w:cs="Sylfaen"/>
          <w:szCs w:val="22"/>
          <w:lang w:val="ka-GE"/>
        </w:rPr>
        <w:t>სისხლი</w:t>
      </w:r>
      <w:r w:rsidRPr="009C59AA">
        <w:rPr>
          <w:rFonts w:ascii="AcadNusx" w:hAnsi="AcadNusx"/>
          <w:szCs w:val="22"/>
          <w:lang w:val="ka-GE"/>
        </w:rPr>
        <w:t xml:space="preserve">) </w:t>
      </w:r>
      <w:r w:rsidRPr="009C59AA">
        <w:rPr>
          <w:rFonts w:ascii="Sylfaen" w:hAnsi="Sylfaen" w:cs="Sylfaen"/>
          <w:szCs w:val="22"/>
          <w:lang w:val="ka-GE"/>
        </w:rPr>
        <w:t>არ</w:t>
      </w:r>
      <w:r w:rsidRPr="009C59AA">
        <w:rPr>
          <w:rFonts w:ascii="AcadNusx" w:hAnsi="AcadNusx"/>
          <w:szCs w:val="22"/>
          <w:lang w:val="ka-GE"/>
        </w:rPr>
        <w:t xml:space="preserve"> </w:t>
      </w:r>
      <w:r w:rsidRPr="009C59AA">
        <w:rPr>
          <w:rFonts w:ascii="Sylfaen" w:hAnsi="Sylfaen" w:cs="Sylfaen"/>
          <w:szCs w:val="22"/>
          <w:lang w:val="ka-GE"/>
        </w:rPr>
        <w:t>უნდა</w:t>
      </w:r>
      <w:r w:rsidRPr="009C59AA">
        <w:rPr>
          <w:rFonts w:ascii="AcadNusx" w:hAnsi="AcadNusx"/>
          <w:szCs w:val="22"/>
          <w:lang w:val="ka-GE"/>
        </w:rPr>
        <w:t xml:space="preserve"> </w:t>
      </w:r>
      <w:r w:rsidRPr="009C59AA">
        <w:rPr>
          <w:rFonts w:ascii="Sylfaen" w:hAnsi="Sylfaen" w:cs="Sylfaen"/>
          <w:szCs w:val="22"/>
          <w:lang w:val="ka-GE"/>
        </w:rPr>
        <w:t>ჩაუტარდეთ</w:t>
      </w:r>
      <w:r w:rsidRPr="009C59AA">
        <w:rPr>
          <w:rFonts w:ascii="AcadNusx" w:hAnsi="AcadNusx"/>
          <w:szCs w:val="22"/>
          <w:lang w:val="ka-GE"/>
        </w:rPr>
        <w:t xml:space="preserve"> </w:t>
      </w:r>
      <w:r w:rsidRPr="009C59AA">
        <w:rPr>
          <w:rFonts w:ascii="Sylfaen" w:hAnsi="Sylfaen" w:cs="Sylfaen"/>
          <w:szCs w:val="22"/>
          <w:lang w:val="ka-GE"/>
        </w:rPr>
        <w:t>ავასტინით</w:t>
      </w:r>
      <w:r w:rsidRPr="009C59AA">
        <w:rPr>
          <w:rFonts w:ascii="AcadNusx" w:hAnsi="AcadNusx"/>
          <w:szCs w:val="22"/>
          <w:lang w:val="ka-GE"/>
        </w:rPr>
        <w:t xml:space="preserve"> </w:t>
      </w:r>
      <w:r w:rsidRPr="009C59AA">
        <w:rPr>
          <w:rFonts w:ascii="Sylfaen" w:hAnsi="Sylfaen" w:cs="Sylfaen"/>
          <w:szCs w:val="22"/>
          <w:lang w:val="ka-GE"/>
        </w:rPr>
        <w:t>მკურნალობა</w:t>
      </w:r>
      <w:r w:rsidRPr="009C59AA">
        <w:rPr>
          <w:rFonts w:ascii="AcadNusx" w:hAnsi="AcadNusx"/>
          <w:szCs w:val="22"/>
          <w:lang w:val="ka-GE"/>
        </w:rPr>
        <w:t>.</w:t>
      </w:r>
    </w:p>
    <w:p w14:paraId="19913BD8" w14:textId="77777777" w:rsidR="003E7ECE" w:rsidRPr="009C59AA" w:rsidRDefault="003E7ECE" w:rsidP="00427F38">
      <w:pPr>
        <w:rPr>
          <w:szCs w:val="22"/>
          <w:lang w:val="ka-GE"/>
        </w:rPr>
      </w:pPr>
    </w:p>
    <w:p w14:paraId="73B18AD5" w14:textId="77777777" w:rsidR="003E7ECE" w:rsidRPr="009C59AA" w:rsidRDefault="003E7ECE" w:rsidP="00427F38">
      <w:pPr>
        <w:rPr>
          <w:lang w:val="ka-GE"/>
        </w:rPr>
      </w:pPr>
    </w:p>
    <w:p w14:paraId="7D280483" w14:textId="77777777" w:rsidR="00BA3514" w:rsidRPr="009C59AA" w:rsidRDefault="00BA3514" w:rsidP="00BA3514">
      <w:pPr>
        <w:rPr>
          <w:rFonts w:cs="Arial"/>
          <w:szCs w:val="22"/>
          <w:lang w:val="ka-GE"/>
        </w:rPr>
      </w:pPr>
      <w:r w:rsidRPr="009C59AA">
        <w:rPr>
          <w:rFonts w:ascii="Sylfaen" w:hAnsi="Sylfaen" w:cs="Sylfaen"/>
          <w:szCs w:val="22"/>
          <w:lang w:val="ka-GE"/>
        </w:rPr>
        <w:t>ანევრიზმები</w:t>
      </w:r>
      <w:r w:rsidRPr="009C59AA">
        <w:rPr>
          <w:rFonts w:cs="Arial"/>
          <w:szCs w:val="22"/>
          <w:lang w:val="ka-GE"/>
        </w:rPr>
        <w:t xml:space="preserve"> </w:t>
      </w:r>
      <w:r w:rsidRPr="009C59AA">
        <w:rPr>
          <w:rFonts w:ascii="Sylfaen" w:hAnsi="Sylfaen" w:cs="Sylfaen"/>
          <w:szCs w:val="22"/>
          <w:lang w:val="ka-GE"/>
        </w:rPr>
        <w:t>და</w:t>
      </w:r>
      <w:r w:rsidRPr="009C59AA">
        <w:rPr>
          <w:rFonts w:cs="Arial"/>
          <w:szCs w:val="22"/>
          <w:lang w:val="ka-GE"/>
        </w:rPr>
        <w:t xml:space="preserve"> </w:t>
      </w:r>
      <w:r w:rsidRPr="009C59AA">
        <w:rPr>
          <w:rFonts w:ascii="Sylfaen" w:hAnsi="Sylfaen" w:cs="Sylfaen"/>
          <w:szCs w:val="22"/>
          <w:lang w:val="ka-GE"/>
        </w:rPr>
        <w:t>არტერიული</w:t>
      </w:r>
      <w:r w:rsidRPr="009C59AA">
        <w:rPr>
          <w:rFonts w:cs="Arial"/>
          <w:szCs w:val="22"/>
          <w:lang w:val="ka-GE"/>
        </w:rPr>
        <w:t xml:space="preserve"> </w:t>
      </w:r>
      <w:r w:rsidRPr="009C59AA">
        <w:rPr>
          <w:rFonts w:ascii="Sylfaen" w:hAnsi="Sylfaen" w:cs="Arial"/>
          <w:szCs w:val="22"/>
          <w:lang w:val="ka-GE"/>
        </w:rPr>
        <w:t>გ</w:t>
      </w:r>
      <w:r w:rsidRPr="009C59AA">
        <w:rPr>
          <w:rFonts w:ascii="Sylfaen" w:hAnsi="Sylfaen" w:cs="Sylfaen"/>
          <w:szCs w:val="22"/>
          <w:lang w:val="ka-GE"/>
        </w:rPr>
        <w:t>ანშრევება</w:t>
      </w:r>
    </w:p>
    <w:p w14:paraId="03420E9A" w14:textId="77777777" w:rsidR="003E7ECE" w:rsidRPr="009C59AA" w:rsidRDefault="00BA3514" w:rsidP="00BA3514">
      <w:pPr>
        <w:rPr>
          <w:rFonts w:cs="Arial"/>
          <w:szCs w:val="22"/>
          <w:lang w:val="ka-GE"/>
        </w:rPr>
      </w:pPr>
      <w:r w:rsidRPr="009C59AA">
        <w:rPr>
          <w:rFonts w:cs="Arial"/>
          <w:szCs w:val="22"/>
          <w:lang w:val="ka-GE"/>
        </w:rPr>
        <w:t xml:space="preserve">VEGF </w:t>
      </w:r>
      <w:r w:rsidRPr="009C59AA">
        <w:rPr>
          <w:rFonts w:ascii="Sylfaen" w:hAnsi="Sylfaen" w:cs="Sylfaen"/>
          <w:szCs w:val="22"/>
          <w:lang w:val="ka-GE"/>
        </w:rPr>
        <w:t>-ის</w:t>
      </w:r>
      <w:r w:rsidRPr="009C59AA">
        <w:rPr>
          <w:rFonts w:cs="Arial"/>
          <w:szCs w:val="22"/>
          <w:lang w:val="ka-GE"/>
        </w:rPr>
        <w:t xml:space="preserve"> </w:t>
      </w:r>
      <w:r w:rsidRPr="009C59AA">
        <w:rPr>
          <w:rFonts w:ascii="Sylfaen" w:hAnsi="Sylfaen" w:cs="Sylfaen"/>
          <w:szCs w:val="22"/>
          <w:lang w:val="ka-GE"/>
        </w:rPr>
        <w:t>ინჰიბიტორების</w:t>
      </w:r>
      <w:r w:rsidRPr="009C59AA">
        <w:rPr>
          <w:rFonts w:cs="Arial"/>
          <w:szCs w:val="22"/>
          <w:lang w:val="ka-GE"/>
        </w:rPr>
        <w:t xml:space="preserve"> </w:t>
      </w:r>
      <w:r w:rsidRPr="009C59AA">
        <w:rPr>
          <w:rFonts w:ascii="Sylfaen" w:hAnsi="Sylfaen" w:cs="Sylfaen"/>
          <w:szCs w:val="22"/>
          <w:lang w:val="ka-GE"/>
        </w:rPr>
        <w:t>გამოყენებამ</w:t>
      </w:r>
      <w:r w:rsidRPr="009C59AA">
        <w:rPr>
          <w:rFonts w:cs="Arial"/>
          <w:szCs w:val="22"/>
          <w:lang w:val="ka-GE"/>
        </w:rPr>
        <w:t xml:space="preserve">  </w:t>
      </w:r>
      <w:r w:rsidRPr="009C59AA">
        <w:rPr>
          <w:rFonts w:ascii="Sylfaen" w:hAnsi="Sylfaen" w:cs="Sylfaen"/>
          <w:szCs w:val="22"/>
          <w:lang w:val="ka-GE"/>
        </w:rPr>
        <w:t>ჰიპერტენზიის</w:t>
      </w:r>
      <w:r w:rsidRPr="009C59AA">
        <w:rPr>
          <w:rFonts w:cs="Arial"/>
          <w:szCs w:val="22"/>
          <w:lang w:val="ka-GE"/>
        </w:rPr>
        <w:t xml:space="preserve"> </w:t>
      </w:r>
      <w:r w:rsidRPr="009C59AA">
        <w:rPr>
          <w:rFonts w:ascii="Sylfaen" w:hAnsi="Sylfaen" w:cs="Sylfaen"/>
          <w:szCs w:val="22"/>
          <w:lang w:val="ka-GE"/>
        </w:rPr>
        <w:t>მქონე</w:t>
      </w:r>
      <w:r w:rsidRPr="009C59AA">
        <w:rPr>
          <w:rFonts w:cs="Arial"/>
          <w:szCs w:val="22"/>
          <w:lang w:val="ka-GE"/>
        </w:rPr>
        <w:t xml:space="preserve"> </w:t>
      </w:r>
      <w:r w:rsidRPr="009C59AA">
        <w:rPr>
          <w:rFonts w:ascii="Sylfaen" w:hAnsi="Sylfaen" w:cs="Sylfaen"/>
          <w:szCs w:val="22"/>
          <w:lang w:val="ka-GE"/>
        </w:rPr>
        <w:t>ან</w:t>
      </w:r>
      <w:r w:rsidRPr="009C59AA">
        <w:rPr>
          <w:rFonts w:cs="Arial"/>
          <w:szCs w:val="22"/>
          <w:lang w:val="ka-GE"/>
        </w:rPr>
        <w:t xml:space="preserve"> </w:t>
      </w:r>
      <w:r w:rsidRPr="009C59AA">
        <w:rPr>
          <w:rFonts w:ascii="Sylfaen" w:hAnsi="Sylfaen" w:cs="Sylfaen"/>
          <w:szCs w:val="22"/>
          <w:lang w:val="ka-GE"/>
        </w:rPr>
        <w:t>ამ დაავადებისაგან თავისუ</w:t>
      </w:r>
      <w:r w:rsidR="002912E2" w:rsidRPr="009C59AA">
        <w:rPr>
          <w:rFonts w:ascii="Sylfaen" w:hAnsi="Sylfaen" w:cs="Sylfaen"/>
          <w:szCs w:val="22"/>
          <w:lang w:val="ka-GE"/>
        </w:rPr>
        <w:t>ფა</w:t>
      </w:r>
      <w:r w:rsidRPr="009C59AA">
        <w:rPr>
          <w:rFonts w:ascii="Sylfaen" w:hAnsi="Sylfaen" w:cs="Sylfaen"/>
          <w:szCs w:val="22"/>
          <w:lang w:val="ka-GE"/>
        </w:rPr>
        <w:t>ლ პაციენტებში შეიძლება</w:t>
      </w:r>
      <w:r w:rsidRPr="009C59AA">
        <w:rPr>
          <w:rFonts w:cs="Arial"/>
          <w:szCs w:val="22"/>
          <w:lang w:val="ka-GE"/>
        </w:rPr>
        <w:t xml:space="preserve"> </w:t>
      </w:r>
      <w:r w:rsidRPr="009C59AA">
        <w:rPr>
          <w:rFonts w:ascii="Sylfaen" w:hAnsi="Sylfaen" w:cs="Sylfaen"/>
          <w:szCs w:val="22"/>
          <w:lang w:val="ka-GE"/>
        </w:rPr>
        <w:t>ხელი</w:t>
      </w:r>
      <w:r w:rsidRPr="009C59AA">
        <w:rPr>
          <w:rFonts w:cs="Arial"/>
          <w:szCs w:val="22"/>
          <w:lang w:val="ka-GE"/>
        </w:rPr>
        <w:t xml:space="preserve"> </w:t>
      </w:r>
      <w:r w:rsidRPr="009C59AA">
        <w:rPr>
          <w:rFonts w:ascii="Sylfaen" w:hAnsi="Sylfaen" w:cs="Sylfaen"/>
          <w:szCs w:val="22"/>
          <w:lang w:val="ka-GE"/>
        </w:rPr>
        <w:t>შეუწყოს</w:t>
      </w:r>
      <w:r w:rsidRPr="009C59AA">
        <w:rPr>
          <w:rFonts w:cs="Arial"/>
          <w:szCs w:val="22"/>
          <w:lang w:val="ka-GE"/>
        </w:rPr>
        <w:t xml:space="preserve"> </w:t>
      </w:r>
      <w:r w:rsidRPr="009C59AA">
        <w:rPr>
          <w:rFonts w:ascii="Sylfaen" w:hAnsi="Sylfaen" w:cs="Sylfaen"/>
          <w:szCs w:val="22"/>
          <w:lang w:val="ka-GE"/>
        </w:rPr>
        <w:t>ანევრიზმების</w:t>
      </w:r>
      <w:r w:rsidRPr="009C59AA">
        <w:rPr>
          <w:rFonts w:cs="Arial"/>
          <w:szCs w:val="22"/>
          <w:lang w:val="ka-GE"/>
        </w:rPr>
        <w:t xml:space="preserve"> </w:t>
      </w:r>
      <w:r w:rsidRPr="009C59AA">
        <w:rPr>
          <w:rFonts w:ascii="Sylfaen" w:hAnsi="Sylfaen" w:cs="Sylfaen"/>
          <w:szCs w:val="22"/>
          <w:lang w:val="ka-GE"/>
        </w:rPr>
        <w:t>ან</w:t>
      </w:r>
      <w:r w:rsidRPr="009C59AA">
        <w:rPr>
          <w:rFonts w:cs="Arial"/>
          <w:szCs w:val="22"/>
          <w:lang w:val="ka-GE"/>
        </w:rPr>
        <w:t xml:space="preserve"> / </w:t>
      </w:r>
      <w:r w:rsidRPr="009C59AA">
        <w:rPr>
          <w:rFonts w:ascii="Sylfaen" w:hAnsi="Sylfaen" w:cs="Sylfaen"/>
          <w:szCs w:val="22"/>
          <w:lang w:val="ka-GE"/>
        </w:rPr>
        <w:t>და</w:t>
      </w:r>
      <w:r w:rsidRPr="009C59AA">
        <w:rPr>
          <w:rFonts w:cs="Arial"/>
          <w:szCs w:val="22"/>
          <w:lang w:val="ka-GE"/>
        </w:rPr>
        <w:t xml:space="preserve"> </w:t>
      </w:r>
      <w:r w:rsidRPr="009C59AA">
        <w:rPr>
          <w:rFonts w:ascii="Sylfaen" w:hAnsi="Sylfaen" w:cs="Sylfaen"/>
          <w:szCs w:val="22"/>
          <w:lang w:val="ka-GE"/>
        </w:rPr>
        <w:t>არტერიების</w:t>
      </w:r>
      <w:r w:rsidRPr="009C59AA">
        <w:rPr>
          <w:rFonts w:cs="Arial"/>
          <w:szCs w:val="22"/>
          <w:lang w:val="ka-GE"/>
        </w:rPr>
        <w:t xml:space="preserve"> </w:t>
      </w:r>
      <w:r w:rsidRPr="009C59AA">
        <w:rPr>
          <w:rFonts w:ascii="Sylfaen" w:hAnsi="Sylfaen" w:cs="Sylfaen"/>
          <w:szCs w:val="22"/>
          <w:lang w:val="ka-GE"/>
        </w:rPr>
        <w:t>განშრევების</w:t>
      </w:r>
      <w:r w:rsidRPr="009C59AA">
        <w:rPr>
          <w:rFonts w:cs="Arial"/>
          <w:szCs w:val="22"/>
          <w:lang w:val="ka-GE"/>
        </w:rPr>
        <w:t xml:space="preserve"> </w:t>
      </w:r>
      <w:r w:rsidRPr="009C59AA">
        <w:rPr>
          <w:rFonts w:ascii="Sylfaen" w:hAnsi="Sylfaen" w:cs="Sylfaen"/>
          <w:szCs w:val="22"/>
          <w:lang w:val="ka-GE"/>
        </w:rPr>
        <w:t>ფორმირებას</w:t>
      </w:r>
      <w:r w:rsidRPr="009C59AA">
        <w:rPr>
          <w:rFonts w:cs="Arial"/>
          <w:szCs w:val="22"/>
          <w:lang w:val="ka-GE"/>
        </w:rPr>
        <w:t xml:space="preserve">. </w:t>
      </w:r>
      <w:r w:rsidRPr="009C59AA">
        <w:rPr>
          <w:rFonts w:ascii="Sylfaen" w:hAnsi="Sylfaen" w:cs="Sylfaen"/>
          <w:szCs w:val="22"/>
          <w:lang w:val="ka-GE"/>
        </w:rPr>
        <w:t>ავასტინის</w:t>
      </w:r>
      <w:r w:rsidRPr="009C59AA">
        <w:rPr>
          <w:rFonts w:cs="Arial"/>
          <w:szCs w:val="22"/>
          <w:lang w:val="ka-GE"/>
        </w:rPr>
        <w:t xml:space="preserve"> </w:t>
      </w:r>
      <w:r w:rsidRPr="009C59AA">
        <w:rPr>
          <w:rFonts w:ascii="Sylfaen" w:hAnsi="Sylfaen" w:cs="Sylfaen"/>
          <w:szCs w:val="22"/>
          <w:lang w:val="ka-GE"/>
        </w:rPr>
        <w:t>დაწყებამდე</w:t>
      </w:r>
      <w:r w:rsidRPr="009C59AA">
        <w:rPr>
          <w:rFonts w:cs="Arial"/>
          <w:szCs w:val="22"/>
          <w:lang w:val="ka-GE"/>
        </w:rPr>
        <w:t xml:space="preserve"> </w:t>
      </w:r>
      <w:r w:rsidRPr="009C59AA">
        <w:rPr>
          <w:rFonts w:ascii="Sylfaen" w:hAnsi="Sylfaen" w:cs="Sylfaen"/>
          <w:szCs w:val="22"/>
          <w:lang w:val="ka-GE"/>
        </w:rPr>
        <w:t>ეს</w:t>
      </w:r>
      <w:r w:rsidRPr="009C59AA">
        <w:rPr>
          <w:rFonts w:cs="Arial"/>
          <w:szCs w:val="22"/>
          <w:lang w:val="ka-GE"/>
        </w:rPr>
        <w:t xml:space="preserve"> </w:t>
      </w:r>
      <w:r w:rsidRPr="009C59AA">
        <w:rPr>
          <w:rFonts w:ascii="Sylfaen" w:hAnsi="Sylfaen" w:cs="Sylfaen"/>
          <w:szCs w:val="22"/>
          <w:lang w:val="ka-GE"/>
        </w:rPr>
        <w:t>რისკი</w:t>
      </w:r>
      <w:r w:rsidRPr="009C59AA">
        <w:rPr>
          <w:rFonts w:cs="Arial"/>
          <w:szCs w:val="22"/>
          <w:lang w:val="ka-GE"/>
        </w:rPr>
        <w:t xml:space="preserve"> </w:t>
      </w:r>
      <w:r w:rsidRPr="009C59AA">
        <w:rPr>
          <w:rFonts w:ascii="Sylfaen" w:hAnsi="Sylfaen" w:cs="Sylfaen"/>
          <w:szCs w:val="22"/>
          <w:lang w:val="ka-GE"/>
        </w:rPr>
        <w:t>სიფრთხილით</w:t>
      </w:r>
      <w:r w:rsidRPr="009C59AA">
        <w:rPr>
          <w:rFonts w:cs="Arial"/>
          <w:szCs w:val="22"/>
          <w:lang w:val="ka-GE"/>
        </w:rPr>
        <w:t xml:space="preserve"> </w:t>
      </w:r>
      <w:r w:rsidRPr="009C59AA">
        <w:rPr>
          <w:rFonts w:ascii="Sylfaen" w:hAnsi="Sylfaen" w:cs="Sylfaen"/>
          <w:szCs w:val="22"/>
          <w:lang w:val="ka-GE"/>
        </w:rPr>
        <w:t>უნდა</w:t>
      </w:r>
      <w:r w:rsidRPr="009C59AA">
        <w:rPr>
          <w:rFonts w:cs="Arial"/>
          <w:szCs w:val="22"/>
          <w:lang w:val="ka-GE"/>
        </w:rPr>
        <w:t xml:space="preserve"> </w:t>
      </w:r>
      <w:r w:rsidRPr="009C59AA">
        <w:rPr>
          <w:rFonts w:ascii="Sylfaen" w:hAnsi="Sylfaen" w:cs="Sylfaen"/>
          <w:szCs w:val="22"/>
          <w:lang w:val="ka-GE"/>
        </w:rPr>
        <w:t>იქნას</w:t>
      </w:r>
      <w:r w:rsidRPr="009C59AA">
        <w:rPr>
          <w:rFonts w:cs="Arial"/>
          <w:szCs w:val="22"/>
          <w:lang w:val="ka-GE"/>
        </w:rPr>
        <w:t xml:space="preserve"> </w:t>
      </w:r>
      <w:r w:rsidRPr="009C59AA">
        <w:rPr>
          <w:rFonts w:ascii="Sylfaen" w:hAnsi="Sylfaen" w:cs="Sylfaen"/>
          <w:szCs w:val="22"/>
          <w:lang w:val="ka-GE"/>
        </w:rPr>
        <w:t>გათვალისწინებული</w:t>
      </w:r>
      <w:r w:rsidRPr="009C59AA">
        <w:rPr>
          <w:rFonts w:cs="Arial"/>
          <w:szCs w:val="22"/>
          <w:lang w:val="ka-GE"/>
        </w:rPr>
        <w:t xml:space="preserve"> </w:t>
      </w:r>
      <w:r w:rsidRPr="009C59AA">
        <w:rPr>
          <w:rFonts w:ascii="Sylfaen" w:hAnsi="Sylfaen" w:cs="Sylfaen"/>
          <w:szCs w:val="22"/>
          <w:lang w:val="ka-GE"/>
        </w:rPr>
        <w:t>პაციენტებში</w:t>
      </w:r>
      <w:r w:rsidRPr="009C59AA">
        <w:rPr>
          <w:rFonts w:cs="Arial"/>
          <w:szCs w:val="22"/>
          <w:lang w:val="ka-GE"/>
        </w:rPr>
        <w:t xml:space="preserve">, </w:t>
      </w:r>
      <w:r w:rsidRPr="009C59AA">
        <w:rPr>
          <w:rFonts w:ascii="Sylfaen" w:hAnsi="Sylfaen" w:cs="Sylfaen"/>
          <w:szCs w:val="22"/>
          <w:lang w:val="ka-GE"/>
        </w:rPr>
        <w:t>რომლებსაც</w:t>
      </w:r>
      <w:r w:rsidRPr="009C59AA">
        <w:rPr>
          <w:rFonts w:cs="Arial"/>
          <w:szCs w:val="22"/>
          <w:lang w:val="ka-GE"/>
        </w:rPr>
        <w:t xml:space="preserve"> </w:t>
      </w:r>
      <w:r w:rsidRPr="009C59AA">
        <w:rPr>
          <w:rFonts w:ascii="Sylfaen" w:hAnsi="Sylfaen" w:cs="Sylfaen"/>
          <w:szCs w:val="22"/>
          <w:lang w:val="ka-GE"/>
        </w:rPr>
        <w:t>აქვთ</w:t>
      </w:r>
      <w:r w:rsidRPr="009C59AA">
        <w:rPr>
          <w:rFonts w:cs="Arial"/>
          <w:szCs w:val="22"/>
          <w:lang w:val="ka-GE"/>
        </w:rPr>
        <w:t xml:space="preserve"> </w:t>
      </w:r>
      <w:r w:rsidRPr="009C59AA">
        <w:rPr>
          <w:rFonts w:ascii="Sylfaen" w:hAnsi="Sylfaen" w:cs="Sylfaen"/>
          <w:szCs w:val="22"/>
          <w:lang w:val="ka-GE"/>
        </w:rPr>
        <w:t>რისკ</w:t>
      </w:r>
      <w:r w:rsidR="002912E2" w:rsidRPr="009C59AA">
        <w:rPr>
          <w:rFonts w:ascii="Sylfaen" w:hAnsi="Sylfaen" w:cs="Sylfaen"/>
          <w:szCs w:val="22"/>
          <w:lang w:val="ka-GE"/>
        </w:rPr>
        <w:t>-</w:t>
      </w:r>
      <w:r w:rsidRPr="009C59AA">
        <w:rPr>
          <w:rFonts w:ascii="Sylfaen" w:hAnsi="Sylfaen" w:cs="Sylfaen"/>
          <w:szCs w:val="22"/>
          <w:lang w:val="ka-GE"/>
        </w:rPr>
        <w:t>ფაქტორები</w:t>
      </w:r>
      <w:r w:rsidRPr="009C59AA">
        <w:rPr>
          <w:rFonts w:cs="Arial"/>
          <w:szCs w:val="22"/>
          <w:lang w:val="ka-GE"/>
        </w:rPr>
        <w:t xml:space="preserve">, </w:t>
      </w:r>
      <w:r w:rsidRPr="009C59AA">
        <w:rPr>
          <w:rFonts w:ascii="Sylfaen" w:hAnsi="Sylfaen" w:cs="Sylfaen"/>
          <w:szCs w:val="22"/>
          <w:lang w:val="ka-GE"/>
        </w:rPr>
        <w:t>როგორიცაა</w:t>
      </w:r>
      <w:r w:rsidRPr="009C59AA">
        <w:rPr>
          <w:rFonts w:cs="Arial"/>
          <w:szCs w:val="22"/>
          <w:lang w:val="ka-GE"/>
        </w:rPr>
        <w:t xml:space="preserve"> </w:t>
      </w:r>
      <w:r w:rsidRPr="009C59AA">
        <w:rPr>
          <w:rFonts w:ascii="Sylfaen" w:hAnsi="Sylfaen" w:cs="Sylfaen"/>
          <w:szCs w:val="22"/>
          <w:lang w:val="ka-GE"/>
        </w:rPr>
        <w:t>ჰიპერტენზია</w:t>
      </w:r>
      <w:r w:rsidRPr="009C59AA">
        <w:rPr>
          <w:rFonts w:cs="Arial"/>
          <w:szCs w:val="22"/>
          <w:lang w:val="ka-GE"/>
        </w:rPr>
        <w:t xml:space="preserve"> </w:t>
      </w:r>
      <w:r w:rsidRPr="009C59AA">
        <w:rPr>
          <w:rFonts w:ascii="Sylfaen" w:hAnsi="Sylfaen" w:cs="Sylfaen"/>
          <w:szCs w:val="22"/>
          <w:lang w:val="ka-GE"/>
        </w:rPr>
        <w:t>ან</w:t>
      </w:r>
      <w:r w:rsidRPr="009C59AA">
        <w:rPr>
          <w:rFonts w:cs="Arial"/>
          <w:szCs w:val="22"/>
          <w:lang w:val="ka-GE"/>
        </w:rPr>
        <w:t xml:space="preserve"> </w:t>
      </w:r>
      <w:r w:rsidRPr="009C59AA">
        <w:rPr>
          <w:rFonts w:ascii="Sylfaen" w:hAnsi="Sylfaen" w:cs="Sylfaen"/>
          <w:szCs w:val="22"/>
          <w:lang w:val="ka-GE"/>
        </w:rPr>
        <w:t>ანევრიზმის</w:t>
      </w:r>
      <w:r w:rsidRPr="009C59AA">
        <w:rPr>
          <w:rFonts w:cs="Arial"/>
          <w:szCs w:val="22"/>
          <w:lang w:val="ka-GE"/>
        </w:rPr>
        <w:t xml:space="preserve"> </w:t>
      </w:r>
      <w:r w:rsidRPr="009C59AA">
        <w:rPr>
          <w:rFonts w:ascii="Sylfaen" w:hAnsi="Sylfaen" w:cs="Arial"/>
          <w:szCs w:val="22"/>
          <w:lang w:val="ka-GE"/>
        </w:rPr>
        <w:t xml:space="preserve">არსებობა </w:t>
      </w:r>
      <w:r w:rsidRPr="009C59AA">
        <w:rPr>
          <w:rFonts w:ascii="Sylfaen" w:hAnsi="Sylfaen" w:cs="Sylfaen"/>
          <w:szCs w:val="22"/>
          <w:lang w:val="ka-GE"/>
        </w:rPr>
        <w:t>ანამნეზი</w:t>
      </w:r>
      <w:r w:rsidRPr="009C59AA">
        <w:rPr>
          <w:rFonts w:cs="Arial"/>
          <w:szCs w:val="22"/>
          <w:lang w:val="ka-GE"/>
        </w:rPr>
        <w:t>.</w:t>
      </w:r>
    </w:p>
    <w:p w14:paraId="1836EAE9" w14:textId="77777777" w:rsidR="003E7ECE" w:rsidRPr="009C59AA" w:rsidRDefault="003E7ECE" w:rsidP="00427F38">
      <w:pPr>
        <w:rPr>
          <w:lang w:val="ka-GE"/>
        </w:rPr>
      </w:pPr>
    </w:p>
    <w:p w14:paraId="0DDEB2A2" w14:textId="77777777" w:rsidR="003E7ECE" w:rsidRPr="009C59AA" w:rsidRDefault="00425463" w:rsidP="00427F38">
      <w:pPr>
        <w:rPr>
          <w:szCs w:val="22"/>
          <w:lang w:val="ka-GE"/>
        </w:rPr>
      </w:pPr>
      <w:r w:rsidRPr="009C59AA">
        <w:rPr>
          <w:rFonts w:ascii="Sylfaen" w:hAnsi="Sylfaen" w:cs="Sylfaen"/>
          <w:szCs w:val="22"/>
          <w:lang w:val="ka-GE"/>
        </w:rPr>
        <w:t>გულის</w:t>
      </w:r>
      <w:r w:rsidRPr="009C59AA">
        <w:rPr>
          <w:rFonts w:ascii="AcadNusx" w:hAnsi="AcadNusx"/>
          <w:szCs w:val="22"/>
          <w:lang w:val="ka-GE"/>
        </w:rPr>
        <w:t xml:space="preserve"> </w:t>
      </w:r>
      <w:r w:rsidRPr="009C59AA">
        <w:rPr>
          <w:rFonts w:ascii="Sylfaen" w:hAnsi="Sylfaen" w:cs="Sylfaen"/>
          <w:szCs w:val="22"/>
          <w:lang w:val="ka-GE"/>
        </w:rPr>
        <w:t>შეგუბებითი</w:t>
      </w:r>
      <w:r w:rsidRPr="009C59AA">
        <w:rPr>
          <w:rFonts w:ascii="AcadNusx" w:hAnsi="AcadNusx"/>
          <w:szCs w:val="22"/>
          <w:lang w:val="ka-GE"/>
        </w:rPr>
        <w:t xml:space="preserve"> </w:t>
      </w:r>
      <w:r w:rsidRPr="009C59AA">
        <w:rPr>
          <w:rFonts w:ascii="Sylfaen" w:hAnsi="Sylfaen" w:cs="Sylfaen"/>
          <w:szCs w:val="22"/>
          <w:lang w:val="ka-GE"/>
        </w:rPr>
        <w:t>უკმარისობა</w:t>
      </w:r>
      <w:r w:rsidR="006B1431" w:rsidRPr="009C59AA">
        <w:rPr>
          <w:rFonts w:ascii="Sylfaen" w:hAnsi="Sylfaen" w:cs="Sylfaen"/>
          <w:szCs w:val="22"/>
          <w:lang w:val="ka-GE"/>
        </w:rPr>
        <w:t xml:space="preserve"> (იხ. სექცია 4.8)</w:t>
      </w:r>
    </w:p>
    <w:p w14:paraId="3377ADFF" w14:textId="77777777" w:rsidR="006B1431" w:rsidRPr="009C59AA" w:rsidRDefault="006B1431" w:rsidP="006B1431">
      <w:pPr>
        <w:jc w:val="both"/>
        <w:rPr>
          <w:rFonts w:ascii="AcadNusx" w:hAnsi="AcadNusx"/>
          <w:szCs w:val="22"/>
          <w:lang w:val="ka-GE"/>
        </w:rPr>
      </w:pPr>
      <w:r w:rsidRPr="009C59AA">
        <w:rPr>
          <w:rFonts w:ascii="Sylfaen" w:hAnsi="Sylfaen" w:cs="Sylfaen"/>
          <w:szCs w:val="22"/>
          <w:lang w:val="ka-GE"/>
        </w:rPr>
        <w:t>კლინიკური</w:t>
      </w:r>
      <w:r w:rsidRPr="009C59AA">
        <w:rPr>
          <w:rFonts w:ascii="AcadNusx" w:hAnsi="AcadNusx"/>
          <w:szCs w:val="22"/>
          <w:lang w:val="ka-GE"/>
        </w:rPr>
        <w:t xml:space="preserve"> </w:t>
      </w:r>
      <w:r w:rsidRPr="009C59AA">
        <w:rPr>
          <w:rFonts w:ascii="Sylfaen" w:hAnsi="Sylfaen" w:cs="Sylfaen"/>
          <w:szCs w:val="22"/>
          <w:lang w:val="ka-GE"/>
        </w:rPr>
        <w:t>კვლევები</w:t>
      </w:r>
      <w:r w:rsidRPr="009C59AA">
        <w:rPr>
          <w:rFonts w:ascii="AcadNusx" w:hAnsi="AcadNusx"/>
          <w:szCs w:val="22"/>
          <w:lang w:val="ka-GE"/>
        </w:rPr>
        <w:t xml:space="preserve"> </w:t>
      </w:r>
      <w:r w:rsidRPr="009C59AA">
        <w:rPr>
          <w:rFonts w:ascii="Sylfaen" w:hAnsi="Sylfaen" w:cs="Sylfaen"/>
          <w:szCs w:val="22"/>
          <w:lang w:val="ka-GE"/>
        </w:rPr>
        <w:t>დროს</w:t>
      </w:r>
      <w:r w:rsidRPr="009C59AA">
        <w:rPr>
          <w:rFonts w:ascii="AcadNusx" w:hAnsi="AcadNusx"/>
          <w:szCs w:val="22"/>
          <w:lang w:val="ka-GE"/>
        </w:rPr>
        <w:t xml:space="preserve"> </w:t>
      </w:r>
      <w:r w:rsidRPr="009C59AA">
        <w:rPr>
          <w:rFonts w:ascii="Sylfaen" w:hAnsi="Sylfaen" w:cs="Sylfaen"/>
          <w:szCs w:val="22"/>
          <w:lang w:val="ka-GE"/>
        </w:rPr>
        <w:t>დაფიქსირებული</w:t>
      </w:r>
      <w:r w:rsidRPr="009C59AA">
        <w:rPr>
          <w:rFonts w:ascii="AcadNusx" w:hAnsi="AcadNusx"/>
          <w:szCs w:val="22"/>
          <w:lang w:val="ka-GE"/>
        </w:rPr>
        <w:t xml:space="preserve"> </w:t>
      </w:r>
      <w:r w:rsidRPr="009C59AA">
        <w:rPr>
          <w:rFonts w:ascii="Sylfaen" w:hAnsi="Sylfaen" w:cs="Sylfaen"/>
          <w:szCs w:val="22"/>
          <w:lang w:val="ka-GE"/>
        </w:rPr>
        <w:t>იქნა</w:t>
      </w:r>
      <w:r w:rsidRPr="009C59AA">
        <w:rPr>
          <w:rFonts w:ascii="AcadNusx" w:hAnsi="AcadNusx"/>
          <w:szCs w:val="22"/>
          <w:lang w:val="ka-GE"/>
        </w:rPr>
        <w:t xml:space="preserve">  </w:t>
      </w:r>
      <w:r w:rsidRPr="009C59AA">
        <w:rPr>
          <w:rFonts w:ascii="Sylfaen" w:hAnsi="Sylfaen" w:cs="Sylfaen"/>
          <w:szCs w:val="22"/>
          <w:lang w:val="ka-GE"/>
        </w:rPr>
        <w:t>გულის</w:t>
      </w:r>
      <w:r w:rsidRPr="009C59AA">
        <w:rPr>
          <w:rFonts w:ascii="AcadNusx" w:hAnsi="AcadNusx"/>
          <w:szCs w:val="22"/>
          <w:lang w:val="ka-GE"/>
        </w:rPr>
        <w:t xml:space="preserve"> </w:t>
      </w:r>
      <w:r w:rsidRPr="009C59AA">
        <w:rPr>
          <w:rFonts w:ascii="Sylfaen" w:hAnsi="Sylfaen" w:cs="Sylfaen"/>
          <w:szCs w:val="22"/>
          <w:lang w:val="ka-GE"/>
        </w:rPr>
        <w:t>შეგუბებითი</w:t>
      </w:r>
      <w:r w:rsidRPr="009C59AA">
        <w:rPr>
          <w:rFonts w:ascii="AcadNusx" w:hAnsi="AcadNusx"/>
          <w:szCs w:val="22"/>
          <w:lang w:val="ka-GE"/>
        </w:rPr>
        <w:t xml:space="preserve"> </w:t>
      </w:r>
      <w:r w:rsidRPr="009C59AA">
        <w:rPr>
          <w:rFonts w:ascii="Sylfaen" w:hAnsi="Sylfaen" w:cs="Sylfaen"/>
          <w:szCs w:val="22"/>
          <w:lang w:val="ka-GE"/>
        </w:rPr>
        <w:t>უკმარისობის</w:t>
      </w:r>
      <w:r w:rsidRPr="009C59AA">
        <w:rPr>
          <w:rFonts w:ascii="AcadNusx" w:hAnsi="AcadNusx"/>
          <w:szCs w:val="22"/>
          <w:lang w:val="ka-GE"/>
        </w:rPr>
        <w:t xml:space="preserve"> </w:t>
      </w:r>
      <w:r w:rsidRPr="009C59AA">
        <w:rPr>
          <w:rFonts w:ascii="Arial" w:hAnsi="Arial" w:cs="Arial"/>
          <w:szCs w:val="22"/>
          <w:lang w:val="ka-GE"/>
        </w:rPr>
        <w:t>(CHF)</w:t>
      </w:r>
      <w:r w:rsidRPr="009C59AA">
        <w:rPr>
          <w:rFonts w:ascii="AcadNusx" w:hAnsi="AcadNusx"/>
          <w:szCs w:val="22"/>
          <w:lang w:val="ka-GE"/>
        </w:rPr>
        <w:t xml:space="preserve"> </w:t>
      </w:r>
      <w:r w:rsidRPr="009C59AA">
        <w:rPr>
          <w:rFonts w:ascii="Sylfaen" w:hAnsi="Sylfaen" w:cs="Sylfaen"/>
          <w:szCs w:val="22"/>
          <w:lang w:val="ka-GE"/>
        </w:rPr>
        <w:t>შემთხვევები</w:t>
      </w:r>
      <w:r w:rsidRPr="009C59AA">
        <w:rPr>
          <w:rFonts w:ascii="AcadNusx" w:hAnsi="AcadNusx"/>
          <w:szCs w:val="22"/>
          <w:lang w:val="ka-GE"/>
        </w:rPr>
        <w:t xml:space="preserve">. </w:t>
      </w:r>
      <w:r w:rsidR="0041295F" w:rsidRPr="009C59AA">
        <w:rPr>
          <w:szCs w:val="22"/>
          <w:lang w:val="ka-GE"/>
        </w:rPr>
        <w:t xml:space="preserve"> </w:t>
      </w:r>
      <w:r w:rsidRPr="009C59AA">
        <w:rPr>
          <w:rFonts w:ascii="Sylfaen" w:hAnsi="Sylfaen" w:cs="Sylfaen"/>
          <w:szCs w:val="22"/>
          <w:lang w:val="ka-GE"/>
        </w:rPr>
        <w:t>სიმპტომები</w:t>
      </w:r>
      <w:r w:rsidRPr="009C59AA">
        <w:rPr>
          <w:rFonts w:ascii="AcadNusx" w:hAnsi="AcadNusx"/>
          <w:szCs w:val="22"/>
          <w:lang w:val="ka-GE"/>
        </w:rPr>
        <w:t xml:space="preserve"> </w:t>
      </w:r>
      <w:r w:rsidRPr="009C59AA">
        <w:rPr>
          <w:rFonts w:ascii="Sylfaen" w:hAnsi="Sylfaen" w:cs="Sylfaen"/>
          <w:szCs w:val="22"/>
          <w:lang w:val="ka-GE"/>
        </w:rPr>
        <w:t>ვარირებდა</w:t>
      </w:r>
      <w:r w:rsidRPr="009C59AA">
        <w:rPr>
          <w:rFonts w:ascii="AcadNusx" w:hAnsi="AcadNusx"/>
          <w:szCs w:val="22"/>
          <w:lang w:val="ka-GE"/>
        </w:rPr>
        <w:t xml:space="preserve">  </w:t>
      </w:r>
      <w:r w:rsidRPr="009C59AA">
        <w:rPr>
          <w:rFonts w:ascii="Sylfaen" w:hAnsi="Sylfaen" w:cs="Sylfaen"/>
          <w:szCs w:val="22"/>
          <w:lang w:val="ka-GE"/>
        </w:rPr>
        <w:t>მარცხენა</w:t>
      </w:r>
      <w:r w:rsidRPr="009C59AA">
        <w:rPr>
          <w:rFonts w:ascii="AcadNusx" w:hAnsi="AcadNusx"/>
          <w:szCs w:val="22"/>
          <w:lang w:val="ka-GE"/>
        </w:rPr>
        <w:t xml:space="preserve"> </w:t>
      </w:r>
      <w:r w:rsidRPr="009C59AA">
        <w:rPr>
          <w:rFonts w:ascii="Sylfaen" w:hAnsi="Sylfaen" w:cs="Sylfaen"/>
          <w:szCs w:val="22"/>
          <w:lang w:val="ka-GE"/>
        </w:rPr>
        <w:t>პარკუჭის</w:t>
      </w:r>
      <w:r w:rsidRPr="009C59AA">
        <w:rPr>
          <w:rFonts w:ascii="AcadNusx" w:hAnsi="AcadNusx"/>
          <w:szCs w:val="22"/>
          <w:lang w:val="ka-GE"/>
        </w:rPr>
        <w:t xml:space="preserve"> </w:t>
      </w:r>
      <w:r w:rsidRPr="009C59AA">
        <w:rPr>
          <w:rFonts w:ascii="Sylfaen" w:hAnsi="Sylfaen" w:cs="Sylfaen"/>
          <w:szCs w:val="22"/>
          <w:lang w:val="ka-GE"/>
        </w:rPr>
        <w:t>განდევნის</w:t>
      </w:r>
      <w:r w:rsidRPr="009C59AA">
        <w:rPr>
          <w:rFonts w:ascii="AcadNusx" w:hAnsi="AcadNusx"/>
          <w:szCs w:val="22"/>
          <w:lang w:val="ka-GE"/>
        </w:rPr>
        <w:t xml:space="preserve"> </w:t>
      </w:r>
      <w:r w:rsidRPr="009C59AA">
        <w:rPr>
          <w:rFonts w:ascii="Sylfaen" w:hAnsi="Sylfaen" w:cs="Sylfaen"/>
          <w:szCs w:val="22"/>
          <w:lang w:val="ka-GE"/>
        </w:rPr>
        <w:t>ფრაქციის</w:t>
      </w:r>
      <w:r w:rsidRPr="009C59AA">
        <w:rPr>
          <w:rFonts w:ascii="AcadNusx" w:hAnsi="AcadNusx"/>
          <w:szCs w:val="22"/>
          <w:lang w:val="ka-GE"/>
        </w:rPr>
        <w:t xml:space="preserve"> </w:t>
      </w:r>
      <w:r w:rsidRPr="009C59AA">
        <w:rPr>
          <w:rFonts w:ascii="Sylfaen" w:hAnsi="Sylfaen" w:cs="Sylfaen"/>
          <w:szCs w:val="22"/>
          <w:lang w:val="ka-GE"/>
        </w:rPr>
        <w:t>ასიმპტომატური</w:t>
      </w:r>
      <w:r w:rsidRPr="009C59AA">
        <w:rPr>
          <w:rFonts w:ascii="AcadNusx" w:hAnsi="AcadNusx"/>
          <w:szCs w:val="22"/>
          <w:lang w:val="ka-GE"/>
        </w:rPr>
        <w:t xml:space="preserve"> </w:t>
      </w:r>
      <w:r w:rsidRPr="009C59AA">
        <w:rPr>
          <w:rFonts w:ascii="Sylfaen" w:hAnsi="Sylfaen" w:cs="Sylfaen"/>
          <w:szCs w:val="22"/>
          <w:lang w:val="ka-GE"/>
        </w:rPr>
        <w:t>კლებიდან</w:t>
      </w:r>
      <w:r w:rsidRPr="009C59AA">
        <w:rPr>
          <w:rFonts w:ascii="AcadNusx" w:hAnsi="AcadNusx"/>
          <w:szCs w:val="22"/>
          <w:lang w:val="ka-GE"/>
        </w:rPr>
        <w:t xml:space="preserve"> </w:t>
      </w:r>
      <w:r w:rsidRPr="009C59AA">
        <w:rPr>
          <w:rFonts w:ascii="Sylfaen" w:hAnsi="Sylfaen" w:cs="Sylfaen"/>
          <w:szCs w:val="22"/>
          <w:lang w:val="ka-GE"/>
        </w:rPr>
        <w:t>მანიფესტირებულ</w:t>
      </w:r>
      <w:r w:rsidRPr="009C59AA">
        <w:rPr>
          <w:rFonts w:ascii="AcadNusx" w:hAnsi="AcadNusx"/>
          <w:szCs w:val="22"/>
          <w:lang w:val="ka-GE"/>
        </w:rPr>
        <w:t xml:space="preserve">  </w:t>
      </w:r>
      <w:r w:rsidRPr="009C59AA">
        <w:rPr>
          <w:rFonts w:ascii="Arial" w:hAnsi="Arial" w:cs="Arial"/>
          <w:szCs w:val="22"/>
          <w:lang w:val="ka-GE"/>
        </w:rPr>
        <w:t>CHF</w:t>
      </w:r>
      <w:r w:rsidRPr="009C59AA">
        <w:rPr>
          <w:rFonts w:ascii="AcadNusx" w:hAnsi="AcadNusx"/>
          <w:szCs w:val="22"/>
          <w:lang w:val="ka-GE"/>
        </w:rPr>
        <w:t>-</w:t>
      </w:r>
      <w:r w:rsidRPr="009C59AA">
        <w:rPr>
          <w:rFonts w:ascii="Sylfaen" w:hAnsi="Sylfaen" w:cs="Sylfaen"/>
          <w:szCs w:val="22"/>
          <w:lang w:val="ka-GE"/>
        </w:rPr>
        <w:t>მდე</w:t>
      </w:r>
      <w:r w:rsidRPr="009C59AA">
        <w:rPr>
          <w:rFonts w:ascii="AcadNusx" w:hAnsi="AcadNusx"/>
          <w:szCs w:val="22"/>
          <w:lang w:val="ka-GE"/>
        </w:rPr>
        <w:t xml:space="preserve">, </w:t>
      </w:r>
      <w:r w:rsidRPr="009C59AA">
        <w:rPr>
          <w:rFonts w:ascii="Sylfaen" w:hAnsi="Sylfaen" w:cs="Sylfaen"/>
          <w:szCs w:val="22"/>
          <w:lang w:val="ka-GE"/>
        </w:rPr>
        <w:t>რომელიც</w:t>
      </w:r>
      <w:r w:rsidRPr="009C59AA">
        <w:rPr>
          <w:rFonts w:ascii="AcadNusx" w:hAnsi="AcadNusx"/>
          <w:szCs w:val="22"/>
          <w:lang w:val="ka-GE"/>
        </w:rPr>
        <w:t xml:space="preserve"> </w:t>
      </w:r>
      <w:r w:rsidRPr="009C59AA">
        <w:rPr>
          <w:rFonts w:ascii="Sylfaen" w:hAnsi="Sylfaen" w:cs="Sylfaen"/>
          <w:szCs w:val="22"/>
          <w:lang w:val="ka-GE"/>
        </w:rPr>
        <w:t>საჭიროებდა</w:t>
      </w:r>
      <w:r w:rsidRPr="009C59AA">
        <w:rPr>
          <w:rFonts w:ascii="AcadNusx" w:hAnsi="AcadNusx"/>
          <w:szCs w:val="22"/>
          <w:lang w:val="ka-GE"/>
        </w:rPr>
        <w:t xml:space="preserve"> </w:t>
      </w:r>
      <w:r w:rsidRPr="009C59AA">
        <w:rPr>
          <w:rFonts w:ascii="Sylfaen" w:hAnsi="Sylfaen" w:cs="Sylfaen"/>
          <w:szCs w:val="22"/>
          <w:lang w:val="ka-GE"/>
        </w:rPr>
        <w:t>მკურნალობას</w:t>
      </w:r>
      <w:r w:rsidRPr="009C59AA">
        <w:rPr>
          <w:rFonts w:ascii="AcadNusx" w:hAnsi="AcadNusx"/>
          <w:szCs w:val="22"/>
          <w:lang w:val="ka-GE"/>
        </w:rPr>
        <w:t xml:space="preserve"> </w:t>
      </w:r>
      <w:r w:rsidRPr="009C59AA">
        <w:rPr>
          <w:rFonts w:ascii="Sylfaen" w:hAnsi="Sylfaen" w:cs="Sylfaen"/>
          <w:szCs w:val="22"/>
          <w:lang w:val="ka-GE"/>
        </w:rPr>
        <w:t>ან</w:t>
      </w:r>
      <w:r w:rsidRPr="009C59AA">
        <w:rPr>
          <w:rFonts w:ascii="AcadNusx" w:hAnsi="AcadNusx"/>
          <w:szCs w:val="22"/>
          <w:lang w:val="ka-GE"/>
        </w:rPr>
        <w:t xml:space="preserve"> </w:t>
      </w:r>
      <w:r w:rsidRPr="009C59AA">
        <w:rPr>
          <w:rFonts w:ascii="Sylfaen" w:hAnsi="Sylfaen" w:cs="Sylfaen"/>
          <w:szCs w:val="22"/>
          <w:lang w:val="ka-GE"/>
        </w:rPr>
        <w:t>ჰოსპიტალიზაციას</w:t>
      </w:r>
      <w:r w:rsidRPr="009C59AA">
        <w:rPr>
          <w:rFonts w:ascii="AcadNusx" w:hAnsi="AcadNusx"/>
          <w:szCs w:val="22"/>
          <w:lang w:val="ka-GE"/>
        </w:rPr>
        <w:t>.</w:t>
      </w:r>
    </w:p>
    <w:p w14:paraId="115ACB82" w14:textId="77777777" w:rsidR="006B1431" w:rsidRPr="009C59AA" w:rsidRDefault="006B1431" w:rsidP="006B1431">
      <w:pPr>
        <w:ind w:left="720"/>
        <w:jc w:val="both"/>
        <w:rPr>
          <w:rFonts w:ascii="Sylfaen" w:hAnsi="Sylfaen" w:cs="Sylfaen"/>
          <w:sz w:val="24"/>
          <w:szCs w:val="24"/>
          <w:lang w:val="ka-GE"/>
        </w:rPr>
      </w:pPr>
    </w:p>
    <w:p w14:paraId="633DF2B8" w14:textId="77777777" w:rsidR="006B1431" w:rsidRPr="009C59AA" w:rsidRDefault="006B1431" w:rsidP="006B1431">
      <w:pPr>
        <w:jc w:val="both"/>
        <w:rPr>
          <w:rFonts w:ascii="AcadNusx" w:hAnsi="AcadNusx"/>
          <w:sz w:val="24"/>
          <w:szCs w:val="24"/>
          <w:lang w:val="ka-GE"/>
        </w:rPr>
      </w:pPr>
      <w:r w:rsidRPr="009C59AA">
        <w:rPr>
          <w:rFonts w:ascii="Sylfaen" w:hAnsi="Sylfaen" w:cs="Sylfaen"/>
          <w:szCs w:val="22"/>
          <w:lang w:val="ka-GE"/>
        </w:rPr>
        <w:t>ავასტინით</w:t>
      </w:r>
      <w:r w:rsidRPr="009C59AA">
        <w:rPr>
          <w:rFonts w:ascii="AcadNusx" w:hAnsi="AcadNusx"/>
          <w:szCs w:val="22"/>
          <w:lang w:val="ka-GE"/>
        </w:rPr>
        <w:t xml:space="preserve"> </w:t>
      </w:r>
      <w:r w:rsidRPr="009C59AA">
        <w:rPr>
          <w:rFonts w:ascii="Sylfaen" w:hAnsi="Sylfaen" w:cs="Sylfaen"/>
          <w:szCs w:val="22"/>
          <w:lang w:val="ka-GE"/>
        </w:rPr>
        <w:t>მკურნალობა</w:t>
      </w:r>
      <w:r w:rsidRPr="009C59AA">
        <w:rPr>
          <w:rFonts w:ascii="AcadNusx" w:hAnsi="AcadNusx"/>
          <w:szCs w:val="22"/>
          <w:lang w:val="ka-GE"/>
        </w:rPr>
        <w:t xml:space="preserve"> </w:t>
      </w:r>
      <w:r w:rsidRPr="009C59AA">
        <w:rPr>
          <w:rFonts w:ascii="Sylfaen" w:hAnsi="Sylfaen" w:cs="Sylfaen"/>
          <w:szCs w:val="22"/>
          <w:lang w:val="ka-GE"/>
        </w:rPr>
        <w:t>სა</w:t>
      </w:r>
      <w:r w:rsidR="002912E2" w:rsidRPr="009C59AA">
        <w:rPr>
          <w:rFonts w:ascii="Sylfaen" w:hAnsi="Sylfaen" w:cs="Sylfaen"/>
          <w:szCs w:val="22"/>
          <w:lang w:val="ka-GE"/>
        </w:rPr>
        <w:t>ჭ</w:t>
      </w:r>
      <w:r w:rsidRPr="009C59AA">
        <w:rPr>
          <w:rFonts w:ascii="Sylfaen" w:hAnsi="Sylfaen" w:cs="Sylfaen"/>
          <w:szCs w:val="22"/>
          <w:lang w:val="ka-GE"/>
        </w:rPr>
        <w:t>იროა</w:t>
      </w:r>
      <w:r w:rsidRPr="009C59AA">
        <w:rPr>
          <w:rFonts w:ascii="AcadNusx" w:hAnsi="AcadNusx"/>
          <w:szCs w:val="22"/>
          <w:lang w:val="ka-GE"/>
        </w:rPr>
        <w:t xml:space="preserve"> </w:t>
      </w:r>
      <w:r w:rsidRPr="009C59AA">
        <w:rPr>
          <w:rFonts w:ascii="Sylfaen" w:hAnsi="Sylfaen" w:cs="Sylfaen"/>
          <w:szCs w:val="22"/>
          <w:lang w:val="ka-GE"/>
        </w:rPr>
        <w:t>სიფრთხილით</w:t>
      </w:r>
      <w:r w:rsidRPr="009C59AA">
        <w:rPr>
          <w:rFonts w:ascii="AcadNusx" w:hAnsi="AcadNusx"/>
          <w:szCs w:val="22"/>
          <w:lang w:val="ka-GE"/>
        </w:rPr>
        <w:t xml:space="preserve"> </w:t>
      </w:r>
      <w:r w:rsidRPr="009C59AA">
        <w:rPr>
          <w:rFonts w:ascii="Sylfaen" w:hAnsi="Sylfaen" w:cs="Sylfaen"/>
          <w:szCs w:val="22"/>
          <w:lang w:val="ka-GE"/>
        </w:rPr>
        <w:t>ისეთი</w:t>
      </w:r>
      <w:r w:rsidRPr="009C59AA">
        <w:rPr>
          <w:rFonts w:ascii="AcadNusx" w:hAnsi="AcadNusx"/>
          <w:szCs w:val="22"/>
          <w:lang w:val="ka-GE"/>
        </w:rPr>
        <w:t xml:space="preserve"> </w:t>
      </w:r>
      <w:r w:rsidRPr="009C59AA">
        <w:rPr>
          <w:rFonts w:ascii="Sylfaen" w:hAnsi="Sylfaen" w:cs="Sylfaen"/>
          <w:szCs w:val="22"/>
          <w:lang w:val="ka-GE"/>
        </w:rPr>
        <w:t>პაციენტებში</w:t>
      </w:r>
      <w:r w:rsidR="002912E2" w:rsidRPr="009C59AA">
        <w:rPr>
          <w:rFonts w:ascii="Sylfaen" w:hAnsi="Sylfaen" w:cs="Sylfaen"/>
          <w:szCs w:val="22"/>
          <w:lang w:val="ka-GE"/>
        </w:rPr>
        <w:t xml:space="preserve">, </w:t>
      </w:r>
      <w:r w:rsidRPr="009C59AA">
        <w:rPr>
          <w:rFonts w:ascii="AcadNusx" w:hAnsi="AcadNusx"/>
          <w:szCs w:val="22"/>
          <w:lang w:val="ka-GE"/>
        </w:rPr>
        <w:t xml:space="preserve"> </w:t>
      </w:r>
      <w:r w:rsidRPr="009C59AA">
        <w:rPr>
          <w:rFonts w:ascii="Sylfaen" w:hAnsi="Sylfaen" w:cs="Sylfaen"/>
          <w:szCs w:val="22"/>
          <w:lang w:val="ka-GE"/>
        </w:rPr>
        <w:t>რომლებსაც</w:t>
      </w:r>
      <w:r w:rsidRPr="009C59AA">
        <w:rPr>
          <w:rFonts w:ascii="AcadNusx" w:hAnsi="AcadNusx"/>
          <w:szCs w:val="22"/>
          <w:lang w:val="ka-GE"/>
        </w:rPr>
        <w:t xml:space="preserve"> </w:t>
      </w:r>
      <w:r w:rsidRPr="009C59AA">
        <w:rPr>
          <w:rFonts w:ascii="Sylfaen" w:hAnsi="Sylfaen" w:cs="Sylfaen"/>
          <w:szCs w:val="22"/>
          <w:lang w:val="ka-GE"/>
        </w:rPr>
        <w:t>აქვთ</w:t>
      </w:r>
      <w:r w:rsidRPr="009C59AA">
        <w:rPr>
          <w:rFonts w:ascii="AcadNusx" w:hAnsi="AcadNusx"/>
          <w:szCs w:val="22"/>
          <w:lang w:val="ka-GE"/>
        </w:rPr>
        <w:t xml:space="preserve"> </w:t>
      </w:r>
      <w:r w:rsidRPr="009C59AA">
        <w:rPr>
          <w:rFonts w:ascii="Sylfaen" w:hAnsi="Sylfaen" w:cs="Sylfaen"/>
          <w:szCs w:val="22"/>
          <w:lang w:val="ka-GE"/>
        </w:rPr>
        <w:t>კლინიკურად</w:t>
      </w:r>
      <w:r w:rsidRPr="009C59AA">
        <w:rPr>
          <w:rFonts w:ascii="AcadNusx" w:hAnsi="AcadNusx"/>
          <w:szCs w:val="22"/>
          <w:lang w:val="ka-GE"/>
        </w:rPr>
        <w:t xml:space="preserve"> </w:t>
      </w:r>
      <w:r w:rsidRPr="009C59AA">
        <w:rPr>
          <w:rFonts w:ascii="Sylfaen" w:hAnsi="Sylfaen" w:cs="Sylfaen"/>
          <w:szCs w:val="22"/>
          <w:lang w:val="ka-GE"/>
        </w:rPr>
        <w:t>მნიშვნელოვანი</w:t>
      </w:r>
      <w:r w:rsidRPr="009C59AA">
        <w:rPr>
          <w:rFonts w:ascii="AcadNusx" w:hAnsi="AcadNusx"/>
          <w:szCs w:val="22"/>
          <w:lang w:val="ka-GE"/>
        </w:rPr>
        <w:t xml:space="preserve"> </w:t>
      </w:r>
      <w:r w:rsidRPr="009C59AA">
        <w:rPr>
          <w:rFonts w:ascii="Sylfaen" w:hAnsi="Sylfaen" w:cs="Sylfaen"/>
          <w:szCs w:val="22"/>
          <w:lang w:val="ka-GE"/>
        </w:rPr>
        <w:t>გულსისხლძარღვთა</w:t>
      </w:r>
      <w:r w:rsidRPr="009C59AA">
        <w:rPr>
          <w:rFonts w:ascii="AcadNusx" w:hAnsi="AcadNusx"/>
          <w:szCs w:val="22"/>
          <w:lang w:val="ka-GE"/>
        </w:rPr>
        <w:t xml:space="preserve"> </w:t>
      </w:r>
      <w:r w:rsidRPr="009C59AA">
        <w:rPr>
          <w:rFonts w:ascii="Sylfaen" w:hAnsi="Sylfaen" w:cs="Sylfaen"/>
          <w:szCs w:val="22"/>
          <w:lang w:val="ka-GE"/>
        </w:rPr>
        <w:t>დაავადება</w:t>
      </w:r>
      <w:r w:rsidRPr="009C59AA">
        <w:rPr>
          <w:rFonts w:ascii="AcadNusx" w:hAnsi="AcadNusx"/>
          <w:szCs w:val="22"/>
          <w:lang w:val="ka-GE"/>
        </w:rPr>
        <w:t xml:space="preserve">, </w:t>
      </w:r>
      <w:r w:rsidRPr="009C59AA">
        <w:rPr>
          <w:rFonts w:ascii="Sylfaen" w:hAnsi="Sylfaen" w:cs="Sylfaen"/>
          <w:szCs w:val="22"/>
          <w:lang w:val="ka-GE"/>
        </w:rPr>
        <w:t>ისეთი</w:t>
      </w:r>
      <w:r w:rsidRPr="009C59AA">
        <w:rPr>
          <w:rFonts w:ascii="AcadNusx" w:hAnsi="AcadNusx"/>
          <w:szCs w:val="22"/>
          <w:lang w:val="ka-GE"/>
        </w:rPr>
        <w:t xml:space="preserve"> </w:t>
      </w:r>
      <w:r w:rsidRPr="009C59AA">
        <w:rPr>
          <w:rFonts w:ascii="Sylfaen" w:hAnsi="Sylfaen" w:cs="Sylfaen"/>
          <w:szCs w:val="22"/>
          <w:lang w:val="ka-GE"/>
        </w:rPr>
        <w:t>როგორიც</w:t>
      </w:r>
      <w:r w:rsidRPr="009C59AA">
        <w:rPr>
          <w:rFonts w:ascii="AcadNusx" w:hAnsi="AcadNusx"/>
          <w:szCs w:val="22"/>
          <w:lang w:val="ka-GE"/>
        </w:rPr>
        <w:t xml:space="preserve"> </w:t>
      </w:r>
      <w:r w:rsidRPr="009C59AA">
        <w:rPr>
          <w:rFonts w:ascii="Sylfaen" w:hAnsi="Sylfaen" w:cs="Sylfaen"/>
          <w:szCs w:val="22"/>
          <w:lang w:val="ka-GE"/>
        </w:rPr>
        <w:t>არის</w:t>
      </w:r>
      <w:r w:rsidRPr="009C59AA">
        <w:rPr>
          <w:rFonts w:ascii="AcadNusx" w:hAnsi="AcadNusx"/>
          <w:szCs w:val="22"/>
          <w:lang w:val="ka-GE"/>
        </w:rPr>
        <w:t xml:space="preserve"> </w:t>
      </w:r>
      <w:r w:rsidRPr="009C59AA">
        <w:rPr>
          <w:rFonts w:ascii="Sylfaen" w:hAnsi="Sylfaen" w:cs="Sylfaen"/>
          <w:szCs w:val="22"/>
          <w:lang w:val="ka-GE"/>
        </w:rPr>
        <w:t>წინასწარ</w:t>
      </w:r>
      <w:r w:rsidRPr="009C59AA">
        <w:rPr>
          <w:rFonts w:ascii="AcadNusx" w:hAnsi="AcadNusx"/>
          <w:szCs w:val="22"/>
          <w:lang w:val="ka-GE"/>
        </w:rPr>
        <w:t xml:space="preserve"> </w:t>
      </w:r>
      <w:r w:rsidRPr="009C59AA">
        <w:rPr>
          <w:rFonts w:ascii="Sylfaen" w:hAnsi="Sylfaen" w:cs="Sylfaen"/>
          <w:szCs w:val="22"/>
          <w:lang w:val="ka-GE"/>
        </w:rPr>
        <w:t>არსებული</w:t>
      </w:r>
      <w:r w:rsidRPr="009C59AA">
        <w:rPr>
          <w:rFonts w:ascii="AcadNusx" w:hAnsi="AcadNusx"/>
          <w:szCs w:val="22"/>
          <w:lang w:val="ka-GE"/>
        </w:rPr>
        <w:t xml:space="preserve"> </w:t>
      </w:r>
      <w:r w:rsidRPr="009C59AA">
        <w:rPr>
          <w:rFonts w:ascii="Sylfaen" w:hAnsi="Sylfaen" w:cs="Sylfaen"/>
          <w:szCs w:val="22"/>
          <w:lang w:val="ka-GE"/>
        </w:rPr>
        <w:t>კორონარული</w:t>
      </w:r>
      <w:r w:rsidRPr="009C59AA">
        <w:rPr>
          <w:rFonts w:ascii="AcadNusx" w:hAnsi="AcadNusx"/>
          <w:szCs w:val="22"/>
          <w:lang w:val="ka-GE"/>
        </w:rPr>
        <w:t xml:space="preserve"> </w:t>
      </w:r>
      <w:r w:rsidRPr="009C59AA">
        <w:rPr>
          <w:rFonts w:ascii="Sylfaen" w:hAnsi="Sylfaen" w:cs="Sylfaen"/>
          <w:szCs w:val="22"/>
          <w:lang w:val="ka-GE"/>
        </w:rPr>
        <w:t>არტერიის</w:t>
      </w:r>
      <w:r w:rsidRPr="009C59AA">
        <w:rPr>
          <w:rFonts w:ascii="AcadNusx" w:hAnsi="AcadNusx"/>
          <w:szCs w:val="22"/>
          <w:lang w:val="ka-GE"/>
        </w:rPr>
        <w:t xml:space="preserve"> </w:t>
      </w:r>
      <w:r w:rsidRPr="009C59AA">
        <w:rPr>
          <w:rFonts w:ascii="Sylfaen" w:hAnsi="Sylfaen" w:cs="Sylfaen"/>
          <w:szCs w:val="22"/>
          <w:lang w:val="ka-GE"/>
        </w:rPr>
        <w:t>დაავადება</w:t>
      </w:r>
      <w:r w:rsidRPr="009C59AA">
        <w:rPr>
          <w:rFonts w:ascii="AcadNusx" w:hAnsi="AcadNusx"/>
          <w:szCs w:val="22"/>
          <w:lang w:val="ka-GE"/>
        </w:rPr>
        <w:t xml:space="preserve">, </w:t>
      </w:r>
      <w:r w:rsidRPr="009C59AA">
        <w:rPr>
          <w:rFonts w:ascii="Sylfaen" w:hAnsi="Sylfaen" w:cs="Sylfaen"/>
          <w:szCs w:val="22"/>
          <w:lang w:val="ka-GE"/>
        </w:rPr>
        <w:t>ან</w:t>
      </w:r>
      <w:r w:rsidRPr="009C59AA">
        <w:rPr>
          <w:rFonts w:ascii="AcadNusx" w:hAnsi="AcadNusx"/>
          <w:szCs w:val="22"/>
          <w:lang w:val="ka-GE"/>
        </w:rPr>
        <w:t xml:space="preserve"> </w:t>
      </w:r>
      <w:r w:rsidRPr="009C59AA">
        <w:rPr>
          <w:rFonts w:ascii="Sylfaen" w:hAnsi="Sylfaen" w:cs="Sylfaen"/>
          <w:szCs w:val="22"/>
          <w:lang w:val="ka-GE"/>
        </w:rPr>
        <w:t>გულის</w:t>
      </w:r>
      <w:r w:rsidRPr="009C59AA">
        <w:rPr>
          <w:rFonts w:ascii="AcadNusx" w:hAnsi="AcadNusx"/>
          <w:szCs w:val="22"/>
          <w:lang w:val="ka-GE"/>
        </w:rPr>
        <w:t xml:space="preserve"> </w:t>
      </w:r>
      <w:r w:rsidRPr="009C59AA">
        <w:rPr>
          <w:rFonts w:ascii="Sylfaen" w:hAnsi="Sylfaen" w:cs="Sylfaen"/>
          <w:szCs w:val="22"/>
          <w:lang w:val="ka-GE"/>
        </w:rPr>
        <w:t>შეგუბებით</w:t>
      </w:r>
      <w:r w:rsidRPr="009C59AA">
        <w:rPr>
          <w:rFonts w:ascii="AcadNusx" w:hAnsi="AcadNusx"/>
          <w:szCs w:val="22"/>
          <w:lang w:val="ka-GE"/>
        </w:rPr>
        <w:t xml:space="preserve"> </w:t>
      </w:r>
      <w:r w:rsidRPr="009C59AA">
        <w:rPr>
          <w:rFonts w:ascii="Sylfaen" w:hAnsi="Sylfaen" w:cs="Sylfaen"/>
          <w:szCs w:val="22"/>
          <w:lang w:val="ka-GE"/>
        </w:rPr>
        <w:t>უკმარისობა</w:t>
      </w:r>
      <w:r w:rsidRPr="009C59AA">
        <w:rPr>
          <w:rFonts w:ascii="AcadNusx" w:hAnsi="AcadNusx"/>
          <w:szCs w:val="22"/>
          <w:lang w:val="ka-GE"/>
        </w:rPr>
        <w:t xml:space="preserve"> .</w:t>
      </w:r>
    </w:p>
    <w:p w14:paraId="5A957B65" w14:textId="77777777" w:rsidR="006B1431" w:rsidRPr="009C59AA" w:rsidRDefault="006B1431" w:rsidP="006B1431">
      <w:pPr>
        <w:ind w:left="720"/>
        <w:jc w:val="both"/>
        <w:rPr>
          <w:rFonts w:ascii="AcadNusx" w:hAnsi="AcadNusx"/>
          <w:sz w:val="24"/>
          <w:szCs w:val="24"/>
          <w:lang w:val="ka-GE"/>
        </w:rPr>
      </w:pPr>
    </w:p>
    <w:p w14:paraId="33ABC9E1" w14:textId="77777777" w:rsidR="003E7ECE" w:rsidRPr="009C59AA" w:rsidRDefault="006B1431" w:rsidP="006B1431">
      <w:pPr>
        <w:tabs>
          <w:tab w:val="left" w:pos="6208"/>
        </w:tabs>
        <w:rPr>
          <w:lang w:val="ka-GE"/>
        </w:rPr>
      </w:pPr>
      <w:r w:rsidRPr="009C59AA">
        <w:rPr>
          <w:lang w:val="ka-GE"/>
        </w:rPr>
        <w:tab/>
      </w:r>
    </w:p>
    <w:p w14:paraId="606C7DB3" w14:textId="77777777" w:rsidR="003E7ECE" w:rsidRPr="009C59AA" w:rsidRDefault="003E7ECE" w:rsidP="00427F38">
      <w:pPr>
        <w:rPr>
          <w:lang w:val="ka-GE"/>
        </w:rPr>
      </w:pPr>
    </w:p>
    <w:p w14:paraId="3D1F2860" w14:textId="77777777" w:rsidR="006B1431" w:rsidRPr="009C59AA" w:rsidRDefault="006B1431" w:rsidP="006B1431">
      <w:pPr>
        <w:jc w:val="both"/>
        <w:rPr>
          <w:rFonts w:ascii="AcadNusx" w:hAnsi="AcadNusx"/>
          <w:szCs w:val="22"/>
          <w:lang w:val="ka-GE"/>
        </w:rPr>
      </w:pPr>
      <w:r w:rsidRPr="009C59AA">
        <w:rPr>
          <w:rFonts w:ascii="Sylfaen" w:hAnsi="Sylfaen" w:cs="Sylfaen"/>
          <w:szCs w:val="22"/>
          <w:lang w:val="ka-GE"/>
        </w:rPr>
        <w:t>პაციენტთა</w:t>
      </w:r>
      <w:r w:rsidRPr="009C59AA">
        <w:rPr>
          <w:rFonts w:ascii="AcadNusx" w:hAnsi="AcadNusx"/>
          <w:szCs w:val="22"/>
          <w:lang w:val="ka-GE"/>
        </w:rPr>
        <w:t xml:space="preserve"> </w:t>
      </w:r>
      <w:r w:rsidRPr="009C59AA">
        <w:rPr>
          <w:rFonts w:ascii="Sylfaen" w:hAnsi="Sylfaen" w:cs="Sylfaen"/>
          <w:szCs w:val="22"/>
          <w:lang w:val="ka-GE"/>
        </w:rPr>
        <w:t>უმრავლესობას</w:t>
      </w:r>
      <w:r w:rsidR="002912E2" w:rsidRPr="009C59AA">
        <w:rPr>
          <w:rFonts w:ascii="Sylfaen" w:hAnsi="Sylfaen" w:cs="Sylfaen"/>
          <w:szCs w:val="22"/>
          <w:lang w:val="ka-GE"/>
        </w:rPr>
        <w:t xml:space="preserve">, </w:t>
      </w:r>
      <w:r w:rsidRPr="009C59AA">
        <w:rPr>
          <w:rFonts w:ascii="AcadNusx" w:hAnsi="AcadNusx"/>
          <w:szCs w:val="22"/>
          <w:lang w:val="ka-GE"/>
        </w:rPr>
        <w:t xml:space="preserve"> </w:t>
      </w:r>
      <w:r w:rsidRPr="009C59AA">
        <w:rPr>
          <w:rFonts w:ascii="Sylfaen" w:hAnsi="Sylfaen" w:cs="Sylfaen"/>
          <w:szCs w:val="22"/>
          <w:lang w:val="ka-GE"/>
        </w:rPr>
        <w:t>რომლებსაც</w:t>
      </w:r>
      <w:r w:rsidRPr="009C59AA">
        <w:rPr>
          <w:rFonts w:ascii="AcadNusx" w:hAnsi="AcadNusx"/>
          <w:szCs w:val="22"/>
          <w:lang w:val="ka-GE"/>
        </w:rPr>
        <w:t xml:space="preserve"> </w:t>
      </w:r>
      <w:r w:rsidRPr="009C59AA">
        <w:rPr>
          <w:rFonts w:ascii="Sylfaen" w:hAnsi="Sylfaen" w:cs="Sylfaen"/>
          <w:szCs w:val="22"/>
          <w:lang w:val="ka-GE"/>
        </w:rPr>
        <w:t>განუვითარდათ</w:t>
      </w:r>
      <w:r w:rsidRPr="009C59AA">
        <w:rPr>
          <w:rFonts w:ascii="AcadNusx" w:hAnsi="AcadNusx"/>
          <w:szCs w:val="22"/>
          <w:lang w:val="ka-GE"/>
        </w:rPr>
        <w:t xml:space="preserve"> </w:t>
      </w:r>
      <w:r w:rsidRPr="009C59AA">
        <w:rPr>
          <w:rFonts w:ascii="Arial" w:hAnsi="Arial" w:cs="Arial"/>
          <w:szCs w:val="22"/>
          <w:lang w:val="ka-GE"/>
        </w:rPr>
        <w:t>CHF</w:t>
      </w:r>
      <w:r w:rsidRPr="009C59AA">
        <w:rPr>
          <w:rFonts w:ascii="AcadNusx" w:hAnsi="AcadNusx"/>
          <w:szCs w:val="22"/>
          <w:lang w:val="ka-GE"/>
        </w:rPr>
        <w:t xml:space="preserve">, </w:t>
      </w:r>
      <w:r w:rsidRPr="009C59AA">
        <w:rPr>
          <w:rFonts w:ascii="Sylfaen" w:hAnsi="Sylfaen" w:cs="Sylfaen"/>
          <w:szCs w:val="22"/>
          <w:lang w:val="ka-GE"/>
        </w:rPr>
        <w:t>ჰქონდათ</w:t>
      </w:r>
      <w:r w:rsidRPr="009C59AA">
        <w:rPr>
          <w:rFonts w:ascii="AcadNusx" w:hAnsi="AcadNusx"/>
          <w:szCs w:val="22"/>
          <w:lang w:val="ka-GE"/>
        </w:rPr>
        <w:t xml:space="preserve"> </w:t>
      </w:r>
      <w:r w:rsidRPr="009C59AA">
        <w:rPr>
          <w:rFonts w:ascii="Sylfaen" w:hAnsi="Sylfaen" w:cs="Sylfaen"/>
          <w:szCs w:val="22"/>
          <w:lang w:val="ka-GE"/>
        </w:rPr>
        <w:t>მეტასტაზური</w:t>
      </w:r>
      <w:r w:rsidRPr="009C59AA">
        <w:rPr>
          <w:rFonts w:ascii="AcadNusx" w:hAnsi="AcadNusx"/>
          <w:szCs w:val="22"/>
          <w:lang w:val="ka-GE"/>
        </w:rPr>
        <w:t xml:space="preserve"> </w:t>
      </w:r>
      <w:r w:rsidRPr="009C59AA">
        <w:rPr>
          <w:rFonts w:ascii="Sylfaen" w:hAnsi="Sylfaen" w:cs="Sylfaen"/>
          <w:szCs w:val="22"/>
          <w:lang w:val="ka-GE"/>
        </w:rPr>
        <w:t>ძუძუს</w:t>
      </w:r>
      <w:r w:rsidRPr="009C59AA">
        <w:rPr>
          <w:rFonts w:ascii="AcadNusx" w:hAnsi="AcadNusx"/>
          <w:szCs w:val="22"/>
          <w:lang w:val="ka-GE"/>
        </w:rPr>
        <w:t xml:space="preserve"> </w:t>
      </w:r>
      <w:r w:rsidRPr="009C59AA">
        <w:rPr>
          <w:rFonts w:ascii="Sylfaen" w:hAnsi="Sylfaen" w:cs="Sylfaen"/>
          <w:szCs w:val="22"/>
          <w:lang w:val="ka-GE"/>
        </w:rPr>
        <w:t>კიბო</w:t>
      </w:r>
      <w:r w:rsidRPr="009C59AA">
        <w:rPr>
          <w:rFonts w:ascii="AcadNusx" w:hAnsi="AcadNusx"/>
          <w:szCs w:val="22"/>
          <w:lang w:val="ka-GE"/>
        </w:rPr>
        <w:t xml:space="preserve"> </w:t>
      </w:r>
      <w:r w:rsidRPr="009C59AA">
        <w:rPr>
          <w:rFonts w:ascii="Sylfaen" w:hAnsi="Sylfaen" w:cs="Sylfaen"/>
          <w:szCs w:val="22"/>
          <w:lang w:val="ka-GE"/>
        </w:rPr>
        <w:t>და</w:t>
      </w:r>
      <w:r w:rsidRPr="009C59AA">
        <w:rPr>
          <w:rFonts w:ascii="AcadNusx" w:hAnsi="AcadNusx"/>
          <w:szCs w:val="22"/>
          <w:lang w:val="ka-GE"/>
        </w:rPr>
        <w:t xml:space="preserve"> </w:t>
      </w:r>
      <w:r w:rsidRPr="009C59AA">
        <w:rPr>
          <w:rFonts w:ascii="Sylfaen" w:hAnsi="Sylfaen" w:cs="Sylfaen"/>
          <w:szCs w:val="22"/>
          <w:lang w:val="ka-GE"/>
        </w:rPr>
        <w:t>მანამდე</w:t>
      </w:r>
      <w:r w:rsidRPr="009C59AA">
        <w:rPr>
          <w:rFonts w:ascii="AcadNusx" w:hAnsi="AcadNusx"/>
          <w:szCs w:val="22"/>
          <w:lang w:val="ka-GE"/>
        </w:rPr>
        <w:t xml:space="preserve"> </w:t>
      </w:r>
      <w:r w:rsidRPr="009C59AA">
        <w:rPr>
          <w:rFonts w:ascii="Sylfaen" w:hAnsi="Sylfaen" w:cs="Sylfaen"/>
          <w:szCs w:val="22"/>
          <w:lang w:val="ka-GE"/>
        </w:rPr>
        <w:t>იყვნენ</w:t>
      </w:r>
      <w:r w:rsidRPr="009C59AA">
        <w:rPr>
          <w:rFonts w:ascii="AcadNusx" w:hAnsi="AcadNusx"/>
          <w:szCs w:val="22"/>
          <w:lang w:val="ka-GE"/>
        </w:rPr>
        <w:t xml:space="preserve"> </w:t>
      </w:r>
      <w:r w:rsidRPr="009C59AA">
        <w:rPr>
          <w:rFonts w:ascii="Sylfaen" w:hAnsi="Sylfaen" w:cs="Sylfaen"/>
          <w:szCs w:val="22"/>
          <w:lang w:val="ka-GE"/>
        </w:rPr>
        <w:t>ნამკურნალევი</w:t>
      </w:r>
      <w:r w:rsidRPr="009C59AA">
        <w:rPr>
          <w:rFonts w:ascii="AcadNusx" w:hAnsi="AcadNusx"/>
          <w:szCs w:val="22"/>
          <w:lang w:val="ka-GE"/>
        </w:rPr>
        <w:t xml:space="preserve"> </w:t>
      </w:r>
      <w:r w:rsidRPr="009C59AA">
        <w:rPr>
          <w:rFonts w:ascii="Sylfaen" w:hAnsi="Sylfaen" w:cs="Sylfaen"/>
          <w:szCs w:val="22"/>
          <w:lang w:val="ka-GE"/>
        </w:rPr>
        <w:t>ანთრაციკლინით</w:t>
      </w:r>
      <w:r w:rsidRPr="009C59AA">
        <w:rPr>
          <w:rFonts w:ascii="AcadNusx" w:hAnsi="AcadNusx"/>
          <w:szCs w:val="22"/>
          <w:lang w:val="ka-GE"/>
        </w:rPr>
        <w:t xml:space="preserve">, </w:t>
      </w:r>
      <w:r w:rsidRPr="009C59AA">
        <w:rPr>
          <w:rFonts w:ascii="Sylfaen" w:hAnsi="Sylfaen" w:cs="Sylfaen"/>
          <w:szCs w:val="22"/>
          <w:lang w:val="ka-GE"/>
        </w:rPr>
        <w:t>ან</w:t>
      </w:r>
      <w:r w:rsidRPr="009C59AA">
        <w:rPr>
          <w:rFonts w:ascii="AcadNusx" w:hAnsi="AcadNusx"/>
          <w:szCs w:val="22"/>
          <w:lang w:val="ka-GE"/>
        </w:rPr>
        <w:t xml:space="preserve"> </w:t>
      </w:r>
      <w:r w:rsidRPr="009C59AA">
        <w:rPr>
          <w:rFonts w:ascii="Sylfaen" w:hAnsi="Sylfaen" w:cs="Sylfaen"/>
          <w:szCs w:val="22"/>
          <w:lang w:val="ka-GE"/>
        </w:rPr>
        <w:t>ჩატარებული</w:t>
      </w:r>
      <w:r w:rsidRPr="009C59AA">
        <w:rPr>
          <w:rFonts w:ascii="AcadNusx" w:hAnsi="AcadNusx"/>
          <w:szCs w:val="22"/>
          <w:lang w:val="ka-GE"/>
        </w:rPr>
        <w:t xml:space="preserve"> </w:t>
      </w:r>
      <w:r w:rsidRPr="009C59AA">
        <w:rPr>
          <w:rFonts w:ascii="Sylfaen" w:hAnsi="Sylfaen" w:cs="Sylfaen"/>
          <w:szCs w:val="22"/>
          <w:lang w:val="ka-GE"/>
        </w:rPr>
        <w:t>ჰქონდათ</w:t>
      </w:r>
      <w:r w:rsidRPr="009C59AA">
        <w:rPr>
          <w:rFonts w:ascii="AcadNusx" w:hAnsi="AcadNusx"/>
          <w:szCs w:val="22"/>
          <w:lang w:val="ka-GE"/>
        </w:rPr>
        <w:t xml:space="preserve"> </w:t>
      </w:r>
      <w:r w:rsidRPr="009C59AA">
        <w:rPr>
          <w:rFonts w:ascii="Sylfaen" w:hAnsi="Sylfaen" w:cs="Sylfaen"/>
          <w:szCs w:val="22"/>
          <w:lang w:val="ka-GE"/>
        </w:rPr>
        <w:t>წინა</w:t>
      </w:r>
      <w:r w:rsidRPr="009C59AA">
        <w:rPr>
          <w:rFonts w:ascii="AcadNusx" w:hAnsi="AcadNusx"/>
          <w:szCs w:val="22"/>
          <w:lang w:val="ka-GE"/>
        </w:rPr>
        <w:t xml:space="preserve"> </w:t>
      </w:r>
      <w:r w:rsidRPr="009C59AA">
        <w:rPr>
          <w:rFonts w:ascii="Sylfaen" w:hAnsi="Sylfaen" w:cs="Sylfaen"/>
          <w:szCs w:val="22"/>
          <w:lang w:val="ka-GE"/>
        </w:rPr>
        <w:t>რადიოთერაპია</w:t>
      </w:r>
      <w:r w:rsidRPr="009C59AA">
        <w:rPr>
          <w:rFonts w:ascii="AcadNusx" w:hAnsi="AcadNusx"/>
          <w:szCs w:val="22"/>
          <w:lang w:val="ka-GE"/>
        </w:rPr>
        <w:t xml:space="preserve"> </w:t>
      </w:r>
      <w:r w:rsidRPr="009C59AA">
        <w:rPr>
          <w:rFonts w:ascii="Sylfaen" w:hAnsi="Sylfaen" w:cs="Sylfaen"/>
          <w:szCs w:val="22"/>
          <w:lang w:val="ka-GE"/>
        </w:rPr>
        <w:t>გულმკერდის</w:t>
      </w:r>
      <w:r w:rsidRPr="009C59AA">
        <w:rPr>
          <w:rFonts w:ascii="AcadNusx" w:hAnsi="AcadNusx"/>
          <w:szCs w:val="22"/>
          <w:lang w:val="ka-GE"/>
        </w:rPr>
        <w:t xml:space="preserve"> </w:t>
      </w:r>
      <w:r w:rsidRPr="009C59AA">
        <w:rPr>
          <w:rFonts w:ascii="Sylfaen" w:hAnsi="Sylfaen" w:cs="Sylfaen"/>
          <w:szCs w:val="22"/>
          <w:lang w:val="ka-GE"/>
        </w:rPr>
        <w:t>მარცხენა</w:t>
      </w:r>
      <w:r w:rsidRPr="009C59AA">
        <w:rPr>
          <w:rFonts w:ascii="AcadNusx" w:hAnsi="AcadNusx"/>
          <w:szCs w:val="22"/>
          <w:lang w:val="ka-GE"/>
        </w:rPr>
        <w:t xml:space="preserve"> </w:t>
      </w:r>
      <w:r w:rsidRPr="009C59AA">
        <w:rPr>
          <w:rFonts w:ascii="Sylfaen" w:hAnsi="Sylfaen" w:cs="Sylfaen"/>
          <w:szCs w:val="22"/>
          <w:lang w:val="ka-GE"/>
        </w:rPr>
        <w:t>კედელზე</w:t>
      </w:r>
      <w:r w:rsidRPr="009C59AA">
        <w:rPr>
          <w:rFonts w:ascii="AcadNusx" w:hAnsi="AcadNusx"/>
          <w:szCs w:val="22"/>
          <w:lang w:val="ka-GE"/>
        </w:rPr>
        <w:t xml:space="preserve">, </w:t>
      </w:r>
      <w:r w:rsidRPr="009C59AA">
        <w:rPr>
          <w:rFonts w:ascii="Sylfaen" w:hAnsi="Sylfaen" w:cs="Sylfaen"/>
          <w:szCs w:val="22"/>
          <w:lang w:val="ka-GE"/>
        </w:rPr>
        <w:t>ან</w:t>
      </w:r>
      <w:r w:rsidRPr="009C59AA">
        <w:rPr>
          <w:rFonts w:ascii="AcadNusx" w:hAnsi="AcadNusx"/>
          <w:szCs w:val="22"/>
          <w:lang w:val="ka-GE"/>
        </w:rPr>
        <w:t xml:space="preserve"> </w:t>
      </w:r>
      <w:r w:rsidRPr="009C59AA">
        <w:rPr>
          <w:rFonts w:ascii="Sylfaen" w:hAnsi="Sylfaen" w:cs="Sylfaen"/>
          <w:szCs w:val="22"/>
          <w:lang w:val="ka-GE"/>
        </w:rPr>
        <w:t>აღენიშნებოდათ</w:t>
      </w:r>
      <w:r w:rsidRPr="009C59AA">
        <w:rPr>
          <w:rFonts w:ascii="AcadNusx" w:hAnsi="AcadNusx"/>
          <w:szCs w:val="22"/>
          <w:lang w:val="ka-GE"/>
        </w:rPr>
        <w:t xml:space="preserve"> </w:t>
      </w:r>
      <w:r w:rsidRPr="009C59AA">
        <w:rPr>
          <w:rFonts w:ascii="Arial" w:hAnsi="Arial" w:cs="Arial"/>
          <w:szCs w:val="22"/>
          <w:lang w:val="ka-GE"/>
        </w:rPr>
        <w:t xml:space="preserve"> CHF</w:t>
      </w:r>
      <w:r w:rsidRPr="009C59AA">
        <w:rPr>
          <w:rFonts w:ascii="AcadNusx" w:hAnsi="AcadNusx"/>
          <w:szCs w:val="22"/>
          <w:lang w:val="ka-GE"/>
        </w:rPr>
        <w:t>-</w:t>
      </w:r>
      <w:r w:rsidRPr="009C59AA">
        <w:rPr>
          <w:rFonts w:ascii="Sylfaen" w:hAnsi="Sylfaen" w:cs="Sylfaen"/>
          <w:szCs w:val="22"/>
          <w:lang w:val="ka-GE"/>
        </w:rPr>
        <w:t>ის</w:t>
      </w:r>
      <w:r w:rsidRPr="009C59AA">
        <w:rPr>
          <w:rFonts w:ascii="AcadNusx" w:hAnsi="AcadNusx"/>
          <w:szCs w:val="22"/>
          <w:lang w:val="ka-GE"/>
        </w:rPr>
        <w:t xml:space="preserve"> </w:t>
      </w:r>
      <w:r w:rsidRPr="009C59AA">
        <w:rPr>
          <w:rFonts w:ascii="Sylfaen" w:hAnsi="Sylfaen" w:cs="Sylfaen"/>
          <w:szCs w:val="22"/>
          <w:lang w:val="ka-GE"/>
        </w:rPr>
        <w:t>სხვა</w:t>
      </w:r>
      <w:r w:rsidRPr="009C59AA">
        <w:rPr>
          <w:rFonts w:ascii="AcadNusx" w:hAnsi="AcadNusx"/>
          <w:szCs w:val="22"/>
          <w:lang w:val="ka-GE"/>
        </w:rPr>
        <w:t xml:space="preserve"> </w:t>
      </w:r>
      <w:r w:rsidRPr="009C59AA">
        <w:rPr>
          <w:rFonts w:ascii="Sylfaen" w:hAnsi="Sylfaen" w:cs="Sylfaen"/>
          <w:szCs w:val="22"/>
          <w:lang w:val="ka-GE"/>
        </w:rPr>
        <w:t>რისკ</w:t>
      </w:r>
      <w:r w:rsidRPr="009C59AA">
        <w:rPr>
          <w:rFonts w:ascii="AcadNusx" w:hAnsi="AcadNusx"/>
          <w:szCs w:val="22"/>
          <w:lang w:val="ka-GE"/>
        </w:rPr>
        <w:t>-</w:t>
      </w:r>
      <w:r w:rsidRPr="009C59AA">
        <w:rPr>
          <w:rFonts w:ascii="Sylfaen" w:hAnsi="Sylfaen" w:cs="Sylfaen"/>
          <w:szCs w:val="22"/>
          <w:lang w:val="ka-GE"/>
        </w:rPr>
        <w:t>ფაქტორები</w:t>
      </w:r>
      <w:r w:rsidRPr="009C59AA">
        <w:rPr>
          <w:rFonts w:ascii="AcadNusx" w:hAnsi="AcadNusx"/>
          <w:szCs w:val="22"/>
          <w:lang w:val="ka-GE"/>
        </w:rPr>
        <w:t>.</w:t>
      </w:r>
    </w:p>
    <w:p w14:paraId="6F5CB760" w14:textId="77777777" w:rsidR="003E7ECE" w:rsidRPr="009C59AA" w:rsidRDefault="003E7ECE" w:rsidP="00427F38">
      <w:pPr>
        <w:rPr>
          <w:lang w:val="ka-GE"/>
        </w:rPr>
      </w:pPr>
    </w:p>
    <w:p w14:paraId="52F3C92C" w14:textId="77777777" w:rsidR="003E7ECE" w:rsidRPr="009C59AA" w:rsidRDefault="003E7ECE" w:rsidP="00427F38">
      <w:pPr>
        <w:rPr>
          <w:lang w:val="ka-GE"/>
        </w:rPr>
      </w:pPr>
    </w:p>
    <w:p w14:paraId="6D797B04" w14:textId="77777777" w:rsidR="006B1431" w:rsidRPr="009C59AA" w:rsidRDefault="006B1431" w:rsidP="006B1431">
      <w:pPr>
        <w:jc w:val="both"/>
        <w:rPr>
          <w:rFonts w:ascii="Sylfaen" w:hAnsi="Sylfaen"/>
          <w:sz w:val="24"/>
          <w:szCs w:val="24"/>
          <w:lang w:val="ka-GE"/>
        </w:rPr>
      </w:pPr>
      <w:r w:rsidRPr="009C59AA">
        <w:rPr>
          <w:rFonts w:ascii="Sylfaen" w:hAnsi="Sylfaen" w:cs="Sylfaen"/>
          <w:szCs w:val="22"/>
          <w:lang w:val="ka-GE"/>
        </w:rPr>
        <w:t>პაციენტებში</w:t>
      </w:r>
      <w:r w:rsidRPr="009C59AA">
        <w:rPr>
          <w:rFonts w:ascii="Arial" w:hAnsi="Arial" w:cs="Arial"/>
          <w:szCs w:val="22"/>
          <w:lang w:val="ka-GE"/>
        </w:rPr>
        <w:t xml:space="preserve"> AVF3694</w:t>
      </w:r>
      <w:r w:rsidRPr="009C59AA">
        <w:rPr>
          <w:rFonts w:ascii="Sylfaen" w:hAnsi="Sylfaen" w:cs="Sylfaen"/>
          <w:szCs w:val="22"/>
          <w:lang w:val="ka-GE"/>
        </w:rPr>
        <w:t>გ</w:t>
      </w:r>
      <w:r w:rsidRPr="009C59AA">
        <w:rPr>
          <w:rFonts w:ascii="AcadNusx" w:hAnsi="AcadNusx"/>
          <w:szCs w:val="22"/>
          <w:lang w:val="ka-GE"/>
        </w:rPr>
        <w:t>-</w:t>
      </w:r>
      <w:r w:rsidRPr="009C59AA">
        <w:rPr>
          <w:rFonts w:ascii="Sylfaen" w:hAnsi="Sylfaen" w:cs="Sylfaen"/>
          <w:szCs w:val="22"/>
          <w:lang w:val="ka-GE"/>
        </w:rPr>
        <w:t>ით</w:t>
      </w:r>
      <w:r w:rsidR="002912E2" w:rsidRPr="009C59AA">
        <w:rPr>
          <w:rFonts w:ascii="Sylfaen" w:hAnsi="Sylfaen" w:cs="Sylfaen"/>
          <w:szCs w:val="22"/>
          <w:lang w:val="ka-GE"/>
        </w:rPr>
        <w:t xml:space="preserve">, </w:t>
      </w:r>
      <w:r w:rsidRPr="009C59AA">
        <w:rPr>
          <w:rFonts w:ascii="AcadNusx" w:hAnsi="AcadNusx"/>
          <w:szCs w:val="22"/>
          <w:lang w:val="ka-GE"/>
        </w:rPr>
        <w:t xml:space="preserve"> </w:t>
      </w:r>
      <w:r w:rsidRPr="009C59AA">
        <w:rPr>
          <w:rFonts w:ascii="Sylfaen" w:hAnsi="Sylfaen" w:cs="Sylfaen"/>
          <w:szCs w:val="22"/>
          <w:lang w:val="ka-GE"/>
        </w:rPr>
        <w:t>რომლებსაც</w:t>
      </w:r>
      <w:r w:rsidRPr="009C59AA">
        <w:rPr>
          <w:rFonts w:ascii="AcadNusx" w:hAnsi="AcadNusx"/>
          <w:szCs w:val="22"/>
          <w:lang w:val="ka-GE"/>
        </w:rPr>
        <w:t xml:space="preserve"> </w:t>
      </w:r>
      <w:r w:rsidRPr="009C59AA">
        <w:rPr>
          <w:rFonts w:ascii="Sylfaen" w:hAnsi="Sylfaen" w:cs="Sylfaen"/>
          <w:szCs w:val="22"/>
          <w:lang w:val="ka-GE"/>
        </w:rPr>
        <w:t>მიღებული</w:t>
      </w:r>
      <w:r w:rsidRPr="009C59AA">
        <w:rPr>
          <w:rFonts w:ascii="AcadNusx" w:hAnsi="AcadNusx"/>
          <w:szCs w:val="22"/>
          <w:lang w:val="ka-GE"/>
        </w:rPr>
        <w:t xml:space="preserve"> </w:t>
      </w:r>
      <w:r w:rsidRPr="009C59AA">
        <w:rPr>
          <w:rFonts w:ascii="Sylfaen" w:hAnsi="Sylfaen" w:cs="Sylfaen"/>
          <w:szCs w:val="22"/>
          <w:lang w:val="ka-GE"/>
        </w:rPr>
        <w:t>ჰქონდათ</w:t>
      </w:r>
      <w:r w:rsidRPr="009C59AA">
        <w:rPr>
          <w:rFonts w:ascii="AcadNusx" w:hAnsi="AcadNusx"/>
          <w:szCs w:val="22"/>
          <w:lang w:val="ka-GE"/>
        </w:rPr>
        <w:t xml:space="preserve"> </w:t>
      </w:r>
      <w:r w:rsidRPr="009C59AA">
        <w:rPr>
          <w:rFonts w:ascii="Sylfaen" w:hAnsi="Sylfaen" w:cs="Sylfaen"/>
          <w:szCs w:val="22"/>
          <w:lang w:val="ka-GE"/>
        </w:rPr>
        <w:t>მკურნალობა</w:t>
      </w:r>
      <w:r w:rsidRPr="009C59AA">
        <w:rPr>
          <w:rFonts w:ascii="AcadNusx" w:hAnsi="AcadNusx"/>
          <w:szCs w:val="22"/>
          <w:lang w:val="ka-GE"/>
        </w:rPr>
        <w:t xml:space="preserve"> </w:t>
      </w:r>
      <w:r w:rsidRPr="009C59AA">
        <w:rPr>
          <w:rFonts w:ascii="Sylfaen" w:hAnsi="Sylfaen" w:cs="Sylfaen"/>
          <w:szCs w:val="22"/>
          <w:lang w:val="ka-GE"/>
        </w:rPr>
        <w:t>ანთრაციკლინით</w:t>
      </w:r>
      <w:r w:rsidRPr="009C59AA">
        <w:rPr>
          <w:rFonts w:ascii="AcadNusx" w:hAnsi="AcadNusx"/>
          <w:szCs w:val="22"/>
          <w:lang w:val="ka-GE"/>
        </w:rPr>
        <w:t xml:space="preserve"> </w:t>
      </w:r>
      <w:r w:rsidRPr="009C59AA">
        <w:rPr>
          <w:rFonts w:ascii="Sylfaen" w:hAnsi="Sylfaen" w:cs="Sylfaen"/>
          <w:szCs w:val="22"/>
          <w:lang w:val="ka-GE"/>
        </w:rPr>
        <w:t>და</w:t>
      </w:r>
      <w:r w:rsidRPr="009C59AA">
        <w:rPr>
          <w:rFonts w:ascii="AcadNusx" w:hAnsi="AcadNusx"/>
          <w:szCs w:val="22"/>
          <w:lang w:val="ka-GE"/>
        </w:rPr>
        <w:t xml:space="preserve"> </w:t>
      </w:r>
      <w:r w:rsidRPr="009C59AA">
        <w:rPr>
          <w:rFonts w:ascii="Sylfaen" w:hAnsi="Sylfaen" w:cs="Sylfaen"/>
          <w:szCs w:val="22"/>
          <w:lang w:val="ka-GE"/>
        </w:rPr>
        <w:t>ვისაც</w:t>
      </w:r>
      <w:r w:rsidRPr="009C59AA">
        <w:rPr>
          <w:rFonts w:ascii="AcadNusx" w:hAnsi="AcadNusx"/>
          <w:szCs w:val="22"/>
          <w:lang w:val="ka-GE"/>
        </w:rPr>
        <w:t xml:space="preserve"> </w:t>
      </w:r>
      <w:r w:rsidRPr="009C59AA">
        <w:rPr>
          <w:rFonts w:ascii="Sylfaen" w:hAnsi="Sylfaen" w:cs="Sylfaen"/>
          <w:szCs w:val="22"/>
          <w:lang w:val="ka-GE"/>
        </w:rPr>
        <w:t>მან</w:t>
      </w:r>
      <w:r w:rsidR="002912E2" w:rsidRPr="009C59AA">
        <w:rPr>
          <w:rFonts w:ascii="Sylfaen" w:hAnsi="Sylfaen" w:cs="Sylfaen"/>
          <w:szCs w:val="22"/>
          <w:lang w:val="ka-GE"/>
        </w:rPr>
        <w:t>ა</w:t>
      </w:r>
      <w:r w:rsidRPr="009C59AA">
        <w:rPr>
          <w:rFonts w:ascii="Sylfaen" w:hAnsi="Sylfaen" w:cs="Sylfaen"/>
          <w:szCs w:val="22"/>
          <w:lang w:val="ka-GE"/>
        </w:rPr>
        <w:t>მადე</w:t>
      </w:r>
      <w:r w:rsidRPr="009C59AA">
        <w:rPr>
          <w:rFonts w:ascii="AcadNusx" w:hAnsi="AcadNusx"/>
          <w:szCs w:val="22"/>
          <w:lang w:val="ka-GE"/>
        </w:rPr>
        <w:t xml:space="preserve"> </w:t>
      </w:r>
      <w:r w:rsidRPr="009C59AA">
        <w:rPr>
          <w:rFonts w:ascii="Sylfaen" w:hAnsi="Sylfaen" w:cs="Sylfaen"/>
          <w:szCs w:val="22"/>
          <w:lang w:val="ka-GE"/>
        </w:rPr>
        <w:t>არ</w:t>
      </w:r>
      <w:r w:rsidRPr="009C59AA">
        <w:rPr>
          <w:rFonts w:ascii="AcadNusx" w:hAnsi="AcadNusx"/>
          <w:szCs w:val="22"/>
          <w:lang w:val="ka-GE"/>
        </w:rPr>
        <w:t xml:space="preserve"> </w:t>
      </w:r>
      <w:r w:rsidRPr="009C59AA">
        <w:rPr>
          <w:rFonts w:ascii="Sylfaen" w:hAnsi="Sylfaen" w:cs="Sylfaen"/>
          <w:szCs w:val="22"/>
          <w:lang w:val="ka-GE"/>
        </w:rPr>
        <w:t>მიუღიათ</w:t>
      </w:r>
      <w:r w:rsidRPr="009C59AA">
        <w:rPr>
          <w:rFonts w:ascii="AcadNusx" w:hAnsi="AcadNusx"/>
          <w:szCs w:val="22"/>
          <w:lang w:val="ka-GE"/>
        </w:rPr>
        <w:t xml:space="preserve"> </w:t>
      </w:r>
      <w:r w:rsidRPr="009C59AA">
        <w:rPr>
          <w:rFonts w:ascii="Sylfaen" w:hAnsi="Sylfaen" w:cs="Sylfaen"/>
          <w:szCs w:val="22"/>
          <w:lang w:val="ka-GE"/>
        </w:rPr>
        <w:t>ანთრაციკლინი</w:t>
      </w:r>
      <w:r w:rsidRPr="009C59AA">
        <w:rPr>
          <w:rFonts w:ascii="AcadNusx" w:hAnsi="AcadNusx"/>
          <w:szCs w:val="22"/>
          <w:lang w:val="ka-GE"/>
        </w:rPr>
        <w:t xml:space="preserve">, </w:t>
      </w:r>
      <w:r w:rsidRPr="009C59AA">
        <w:rPr>
          <w:rFonts w:ascii="Sylfaen" w:hAnsi="Sylfaen" w:cs="Sylfaen"/>
          <w:szCs w:val="22"/>
          <w:lang w:val="ka-GE"/>
        </w:rPr>
        <w:t>ნებისმიერი</w:t>
      </w:r>
      <w:r w:rsidRPr="009C59AA">
        <w:rPr>
          <w:rFonts w:ascii="AcadNusx" w:hAnsi="AcadNusx"/>
          <w:szCs w:val="22"/>
          <w:lang w:val="ka-GE"/>
        </w:rPr>
        <w:t xml:space="preserve"> </w:t>
      </w:r>
      <w:r w:rsidRPr="009C59AA">
        <w:rPr>
          <w:rFonts w:ascii="Sylfaen" w:hAnsi="Sylfaen" w:cs="Sylfaen"/>
          <w:szCs w:val="22"/>
          <w:lang w:val="ka-GE"/>
        </w:rPr>
        <w:t>ხარისხის</w:t>
      </w:r>
      <w:r w:rsidRPr="009C59AA">
        <w:rPr>
          <w:rFonts w:ascii="Arial" w:hAnsi="Arial" w:cs="Arial"/>
          <w:szCs w:val="22"/>
          <w:lang w:val="ka-GE"/>
        </w:rPr>
        <w:t xml:space="preserve"> CHF-</w:t>
      </w:r>
      <w:r w:rsidRPr="009C59AA">
        <w:rPr>
          <w:rFonts w:ascii="Sylfaen" w:hAnsi="Sylfaen" w:cs="Sylfaen"/>
          <w:szCs w:val="22"/>
          <w:lang w:val="ka-GE"/>
        </w:rPr>
        <w:t>ის</w:t>
      </w:r>
      <w:r w:rsidRPr="009C59AA">
        <w:rPr>
          <w:rFonts w:ascii="Arial" w:hAnsi="Arial" w:cs="Arial"/>
          <w:szCs w:val="22"/>
          <w:lang w:val="ka-GE"/>
        </w:rPr>
        <w:t xml:space="preserve"> </w:t>
      </w:r>
      <w:r w:rsidRPr="009C59AA">
        <w:rPr>
          <w:rFonts w:ascii="Sylfaen" w:hAnsi="Sylfaen" w:cs="Sylfaen"/>
          <w:szCs w:val="22"/>
          <w:lang w:val="ka-GE"/>
        </w:rPr>
        <w:t>ზრდა</w:t>
      </w:r>
      <w:r w:rsidRPr="009C59AA">
        <w:rPr>
          <w:rFonts w:ascii="AcadNusx" w:hAnsi="AcadNusx"/>
          <w:szCs w:val="22"/>
          <w:lang w:val="ka-GE"/>
        </w:rPr>
        <w:t xml:space="preserve"> </w:t>
      </w:r>
      <w:r w:rsidRPr="009C59AA">
        <w:rPr>
          <w:rFonts w:ascii="Sylfaen" w:hAnsi="Sylfaen" w:cs="Sylfaen"/>
          <w:szCs w:val="22"/>
          <w:lang w:val="ka-GE"/>
        </w:rPr>
        <w:t>არ</w:t>
      </w:r>
      <w:r w:rsidRPr="009C59AA">
        <w:rPr>
          <w:rFonts w:ascii="AcadNusx" w:hAnsi="AcadNusx"/>
          <w:szCs w:val="22"/>
          <w:lang w:val="ka-GE"/>
        </w:rPr>
        <w:t xml:space="preserve"> </w:t>
      </w:r>
      <w:r w:rsidRPr="009C59AA">
        <w:rPr>
          <w:rFonts w:ascii="Sylfaen" w:hAnsi="Sylfaen" w:cs="Sylfaen"/>
          <w:szCs w:val="22"/>
          <w:lang w:val="ka-GE"/>
        </w:rPr>
        <w:t>ყოფილა</w:t>
      </w:r>
      <w:r w:rsidRPr="009C59AA">
        <w:rPr>
          <w:rFonts w:ascii="AcadNusx" w:hAnsi="AcadNusx"/>
          <w:szCs w:val="22"/>
          <w:lang w:val="ka-GE"/>
        </w:rPr>
        <w:t xml:space="preserve"> </w:t>
      </w:r>
      <w:r w:rsidRPr="009C59AA">
        <w:rPr>
          <w:rFonts w:ascii="Sylfaen" w:hAnsi="Sylfaen" w:cs="Sylfaen"/>
          <w:szCs w:val="22"/>
          <w:lang w:val="ka-GE"/>
        </w:rPr>
        <w:t>შემჩნეული</w:t>
      </w:r>
      <w:r w:rsidRPr="009C59AA">
        <w:rPr>
          <w:rFonts w:ascii="AcadNusx" w:hAnsi="AcadNusx"/>
          <w:szCs w:val="22"/>
          <w:lang w:val="ka-GE"/>
        </w:rPr>
        <w:t xml:space="preserve"> </w:t>
      </w:r>
      <w:r w:rsidRPr="009C59AA">
        <w:rPr>
          <w:rFonts w:ascii="Sylfaen" w:hAnsi="Sylfaen" w:cs="Sylfaen"/>
          <w:szCs w:val="22"/>
          <w:lang w:val="ka-GE"/>
        </w:rPr>
        <w:t>იმ</w:t>
      </w:r>
      <w:r w:rsidRPr="009C59AA">
        <w:rPr>
          <w:rFonts w:ascii="AcadNusx" w:hAnsi="AcadNusx"/>
          <w:szCs w:val="22"/>
          <w:lang w:val="ka-GE"/>
        </w:rPr>
        <w:t xml:space="preserve"> </w:t>
      </w:r>
      <w:r w:rsidRPr="009C59AA">
        <w:rPr>
          <w:rFonts w:ascii="Sylfaen" w:hAnsi="Sylfaen" w:cs="Sylfaen"/>
          <w:szCs w:val="22"/>
          <w:lang w:val="ka-GE"/>
        </w:rPr>
        <w:t>ჯგუფში</w:t>
      </w:r>
      <w:r w:rsidR="002912E2" w:rsidRPr="009C59AA">
        <w:rPr>
          <w:rFonts w:ascii="Sylfaen" w:hAnsi="Sylfaen" w:cs="Sylfaen"/>
          <w:szCs w:val="22"/>
          <w:lang w:val="ka-GE"/>
        </w:rPr>
        <w:t xml:space="preserve">, </w:t>
      </w:r>
      <w:r w:rsidRPr="009C59AA">
        <w:rPr>
          <w:rFonts w:ascii="AcadNusx" w:hAnsi="AcadNusx"/>
          <w:szCs w:val="22"/>
          <w:lang w:val="ka-GE"/>
        </w:rPr>
        <w:t xml:space="preserve"> </w:t>
      </w:r>
      <w:r w:rsidRPr="009C59AA">
        <w:rPr>
          <w:rFonts w:ascii="Sylfaen" w:hAnsi="Sylfaen" w:cs="Sylfaen"/>
          <w:szCs w:val="22"/>
          <w:lang w:val="ka-GE"/>
        </w:rPr>
        <w:t>რომელიც</w:t>
      </w:r>
      <w:r w:rsidRPr="009C59AA">
        <w:rPr>
          <w:rFonts w:ascii="AcadNusx" w:hAnsi="AcadNusx"/>
          <w:szCs w:val="22"/>
          <w:lang w:val="ka-GE"/>
        </w:rPr>
        <w:t xml:space="preserve"> </w:t>
      </w:r>
      <w:r w:rsidRPr="009C59AA">
        <w:rPr>
          <w:rFonts w:ascii="Sylfaen" w:hAnsi="Sylfaen" w:cs="Sylfaen"/>
          <w:szCs w:val="22"/>
          <w:lang w:val="ka-GE"/>
        </w:rPr>
        <w:t>იღებდა</w:t>
      </w:r>
      <w:r w:rsidRPr="009C59AA">
        <w:rPr>
          <w:rFonts w:ascii="AcadNusx" w:hAnsi="AcadNusx"/>
          <w:szCs w:val="22"/>
          <w:lang w:val="ka-GE"/>
        </w:rPr>
        <w:t xml:space="preserve"> </w:t>
      </w:r>
      <w:r w:rsidRPr="009C59AA">
        <w:rPr>
          <w:rFonts w:ascii="Sylfaen" w:hAnsi="Sylfaen" w:cs="Sylfaen"/>
          <w:szCs w:val="22"/>
          <w:lang w:val="ka-GE"/>
        </w:rPr>
        <w:t>ანთრაციკლინს</w:t>
      </w:r>
      <w:r w:rsidRPr="009C59AA">
        <w:rPr>
          <w:rFonts w:ascii="AcadNusx" w:hAnsi="AcadNusx"/>
          <w:szCs w:val="22"/>
          <w:lang w:val="ka-GE"/>
        </w:rPr>
        <w:t xml:space="preserve"> + </w:t>
      </w:r>
      <w:r w:rsidRPr="009C59AA">
        <w:rPr>
          <w:rFonts w:ascii="Sylfaen" w:hAnsi="Sylfaen" w:cs="Sylfaen"/>
          <w:szCs w:val="22"/>
          <w:lang w:val="ka-GE"/>
        </w:rPr>
        <w:t>ბევაციზუმაბს</w:t>
      </w:r>
      <w:r w:rsidRPr="009C59AA">
        <w:rPr>
          <w:rFonts w:ascii="AcadNusx" w:hAnsi="AcadNusx"/>
          <w:szCs w:val="22"/>
          <w:lang w:val="ka-GE"/>
        </w:rPr>
        <w:t xml:space="preserve"> </w:t>
      </w:r>
      <w:r w:rsidRPr="009C59AA">
        <w:rPr>
          <w:rFonts w:ascii="Sylfaen" w:hAnsi="Sylfaen" w:cs="Sylfaen"/>
          <w:szCs w:val="22"/>
          <w:lang w:val="ka-GE"/>
        </w:rPr>
        <w:t>იმ</w:t>
      </w:r>
      <w:r w:rsidRPr="009C59AA">
        <w:rPr>
          <w:rFonts w:ascii="AcadNusx" w:hAnsi="AcadNusx"/>
          <w:szCs w:val="22"/>
          <w:lang w:val="ka-GE"/>
        </w:rPr>
        <w:t xml:space="preserve"> </w:t>
      </w:r>
      <w:r w:rsidRPr="009C59AA">
        <w:rPr>
          <w:rFonts w:ascii="Sylfaen" w:hAnsi="Sylfaen" w:cs="Sylfaen"/>
          <w:szCs w:val="22"/>
          <w:lang w:val="ka-GE"/>
        </w:rPr>
        <w:t>ჯგუფთან</w:t>
      </w:r>
      <w:r w:rsidRPr="009C59AA">
        <w:rPr>
          <w:rFonts w:ascii="AcadNusx" w:hAnsi="AcadNusx"/>
          <w:szCs w:val="22"/>
          <w:lang w:val="ka-GE"/>
        </w:rPr>
        <w:t xml:space="preserve"> </w:t>
      </w:r>
      <w:r w:rsidRPr="009C59AA">
        <w:rPr>
          <w:rFonts w:ascii="Sylfaen" w:hAnsi="Sylfaen" w:cs="Sylfaen"/>
          <w:szCs w:val="22"/>
          <w:lang w:val="ka-GE"/>
        </w:rPr>
        <w:t>შედარებით</w:t>
      </w:r>
      <w:r w:rsidR="00203899" w:rsidRPr="009C59AA">
        <w:rPr>
          <w:rFonts w:ascii="Sylfaen" w:hAnsi="Sylfaen" w:cs="Sylfaen"/>
          <w:szCs w:val="22"/>
          <w:lang w:val="ka-GE"/>
        </w:rPr>
        <w:t xml:space="preserve">, </w:t>
      </w:r>
      <w:r w:rsidRPr="009C59AA">
        <w:rPr>
          <w:rFonts w:ascii="AcadNusx" w:hAnsi="AcadNusx"/>
          <w:szCs w:val="22"/>
          <w:lang w:val="ka-GE"/>
        </w:rPr>
        <w:t xml:space="preserve"> </w:t>
      </w:r>
      <w:r w:rsidRPr="009C59AA">
        <w:rPr>
          <w:rFonts w:ascii="Sylfaen" w:hAnsi="Sylfaen" w:cs="Sylfaen"/>
          <w:szCs w:val="22"/>
          <w:lang w:val="ka-GE"/>
        </w:rPr>
        <w:t>რ</w:t>
      </w:r>
      <w:r w:rsidR="00203899" w:rsidRPr="009C59AA">
        <w:rPr>
          <w:rFonts w:ascii="Sylfaen" w:hAnsi="Sylfaen" w:cs="Sylfaen"/>
          <w:szCs w:val="22"/>
          <w:lang w:val="ka-GE"/>
        </w:rPr>
        <w:t>ო</w:t>
      </w:r>
      <w:r w:rsidRPr="009C59AA">
        <w:rPr>
          <w:rFonts w:ascii="Sylfaen" w:hAnsi="Sylfaen" w:cs="Sylfaen"/>
          <w:szCs w:val="22"/>
          <w:lang w:val="ka-GE"/>
        </w:rPr>
        <w:t>მელიც</w:t>
      </w:r>
      <w:r w:rsidRPr="009C59AA">
        <w:rPr>
          <w:rFonts w:ascii="AcadNusx" w:hAnsi="AcadNusx"/>
          <w:szCs w:val="22"/>
          <w:lang w:val="ka-GE"/>
        </w:rPr>
        <w:t xml:space="preserve"> </w:t>
      </w:r>
      <w:r w:rsidRPr="009C59AA">
        <w:rPr>
          <w:rFonts w:ascii="Sylfaen" w:hAnsi="Sylfaen" w:cs="Sylfaen"/>
          <w:szCs w:val="22"/>
          <w:lang w:val="ka-GE"/>
        </w:rPr>
        <w:t>იღებდა</w:t>
      </w:r>
      <w:r w:rsidRPr="009C59AA">
        <w:rPr>
          <w:rFonts w:ascii="AcadNusx" w:hAnsi="AcadNusx"/>
          <w:szCs w:val="22"/>
          <w:lang w:val="ka-GE"/>
        </w:rPr>
        <w:t xml:space="preserve"> </w:t>
      </w:r>
      <w:r w:rsidRPr="009C59AA">
        <w:rPr>
          <w:rFonts w:ascii="Sylfaen" w:hAnsi="Sylfaen" w:cs="Sylfaen"/>
          <w:szCs w:val="22"/>
          <w:lang w:val="ka-GE"/>
        </w:rPr>
        <w:t>მხოლოდ</w:t>
      </w:r>
      <w:r w:rsidRPr="009C59AA">
        <w:rPr>
          <w:rFonts w:ascii="AcadNusx" w:hAnsi="AcadNusx"/>
          <w:szCs w:val="22"/>
          <w:lang w:val="ka-GE"/>
        </w:rPr>
        <w:t xml:space="preserve"> </w:t>
      </w:r>
      <w:r w:rsidRPr="009C59AA">
        <w:rPr>
          <w:rFonts w:ascii="Sylfaen" w:hAnsi="Sylfaen" w:cs="Sylfaen"/>
          <w:szCs w:val="22"/>
          <w:lang w:val="ka-GE"/>
        </w:rPr>
        <w:t>ანთრაციკლინს</w:t>
      </w:r>
      <w:r w:rsidRPr="009C59AA">
        <w:rPr>
          <w:rFonts w:ascii="AcadNusx" w:hAnsi="AcadNusx"/>
          <w:szCs w:val="22"/>
          <w:lang w:val="ka-GE"/>
        </w:rPr>
        <w:t xml:space="preserve">. </w:t>
      </w:r>
      <w:r w:rsidRPr="009C59AA">
        <w:rPr>
          <w:rFonts w:ascii="Sylfaen" w:hAnsi="Sylfaen" w:cs="Sylfaen"/>
          <w:szCs w:val="22"/>
          <w:lang w:val="ka-GE"/>
        </w:rPr>
        <w:t>მე</w:t>
      </w:r>
      <w:r w:rsidRPr="009C59AA">
        <w:rPr>
          <w:rFonts w:ascii="AcadNusx" w:hAnsi="AcadNusx"/>
          <w:szCs w:val="22"/>
          <w:lang w:val="ka-GE"/>
        </w:rPr>
        <w:t>-3-</w:t>
      </w:r>
      <w:r w:rsidRPr="009C59AA">
        <w:rPr>
          <w:rFonts w:ascii="Sylfaen" w:hAnsi="Sylfaen" w:cs="Sylfaen"/>
          <w:szCs w:val="22"/>
          <w:lang w:val="ka-GE"/>
        </w:rPr>
        <w:t>ე</w:t>
      </w:r>
      <w:r w:rsidRPr="009C59AA">
        <w:rPr>
          <w:rFonts w:ascii="AcadNusx" w:hAnsi="AcadNusx"/>
          <w:szCs w:val="22"/>
          <w:lang w:val="ka-GE"/>
        </w:rPr>
        <w:t xml:space="preserve"> </w:t>
      </w:r>
      <w:r w:rsidRPr="009C59AA">
        <w:rPr>
          <w:rFonts w:ascii="Sylfaen" w:hAnsi="Sylfaen" w:cs="Sylfaen"/>
          <w:szCs w:val="22"/>
          <w:lang w:val="ka-GE"/>
        </w:rPr>
        <w:t>ხარისხის</w:t>
      </w:r>
      <w:r w:rsidRPr="009C59AA">
        <w:rPr>
          <w:rFonts w:ascii="Arial" w:hAnsi="Arial" w:cs="Arial"/>
          <w:szCs w:val="22"/>
          <w:lang w:val="ka-GE"/>
        </w:rPr>
        <w:t xml:space="preserve"> CHF-</w:t>
      </w:r>
      <w:r w:rsidRPr="009C59AA">
        <w:rPr>
          <w:rFonts w:ascii="Sylfaen" w:hAnsi="Sylfaen" w:cs="Sylfaen"/>
          <w:szCs w:val="22"/>
          <w:lang w:val="ka-GE"/>
        </w:rPr>
        <w:t>ის</w:t>
      </w:r>
      <w:r w:rsidRPr="009C59AA">
        <w:rPr>
          <w:rFonts w:ascii="Arial" w:hAnsi="Arial" w:cs="Arial"/>
          <w:szCs w:val="22"/>
          <w:lang w:val="ka-GE"/>
        </w:rPr>
        <w:t xml:space="preserve"> </w:t>
      </w:r>
      <w:r w:rsidRPr="009C59AA">
        <w:rPr>
          <w:rFonts w:ascii="Sylfaen" w:hAnsi="Sylfaen" w:cs="Sylfaen"/>
          <w:szCs w:val="22"/>
          <w:lang w:val="ka-GE"/>
        </w:rPr>
        <w:t>უფრო</w:t>
      </w:r>
      <w:r w:rsidRPr="009C59AA">
        <w:rPr>
          <w:rFonts w:ascii="AcadNusx" w:hAnsi="AcadNusx"/>
          <w:szCs w:val="22"/>
          <w:lang w:val="ka-GE"/>
        </w:rPr>
        <w:t xml:space="preserve"> </w:t>
      </w:r>
      <w:r w:rsidRPr="009C59AA">
        <w:rPr>
          <w:rFonts w:ascii="Sylfaen" w:hAnsi="Sylfaen" w:cs="Sylfaen"/>
          <w:szCs w:val="22"/>
          <w:lang w:val="ka-GE"/>
        </w:rPr>
        <w:t>ხშირი</w:t>
      </w:r>
      <w:r w:rsidRPr="009C59AA">
        <w:rPr>
          <w:rFonts w:ascii="AcadNusx" w:hAnsi="AcadNusx"/>
          <w:szCs w:val="22"/>
          <w:lang w:val="ka-GE"/>
        </w:rPr>
        <w:t xml:space="preserve"> </w:t>
      </w:r>
      <w:r w:rsidRPr="009C59AA">
        <w:rPr>
          <w:rFonts w:ascii="Sylfaen" w:hAnsi="Sylfaen" w:cs="Sylfaen"/>
          <w:szCs w:val="22"/>
          <w:lang w:val="ka-GE"/>
        </w:rPr>
        <w:t>შემთხვევები</w:t>
      </w:r>
      <w:r w:rsidRPr="009C59AA">
        <w:rPr>
          <w:rFonts w:ascii="AcadNusx" w:hAnsi="AcadNusx"/>
          <w:szCs w:val="22"/>
          <w:lang w:val="ka-GE"/>
        </w:rPr>
        <w:t xml:space="preserve"> </w:t>
      </w:r>
      <w:r w:rsidRPr="009C59AA">
        <w:rPr>
          <w:rFonts w:ascii="Sylfaen" w:hAnsi="Sylfaen" w:cs="Sylfaen"/>
          <w:szCs w:val="22"/>
          <w:lang w:val="ka-GE"/>
        </w:rPr>
        <w:t>იქნა</w:t>
      </w:r>
      <w:r w:rsidRPr="009C59AA">
        <w:rPr>
          <w:rFonts w:ascii="AcadNusx" w:hAnsi="AcadNusx"/>
          <w:szCs w:val="22"/>
          <w:lang w:val="ka-GE"/>
        </w:rPr>
        <w:t xml:space="preserve"> </w:t>
      </w:r>
      <w:r w:rsidRPr="009C59AA">
        <w:rPr>
          <w:rFonts w:ascii="Sylfaen" w:hAnsi="Sylfaen" w:cs="Sylfaen"/>
          <w:szCs w:val="22"/>
          <w:lang w:val="ka-GE"/>
        </w:rPr>
        <w:t>დაფიქსირებული</w:t>
      </w:r>
      <w:r w:rsidRPr="009C59AA">
        <w:rPr>
          <w:rFonts w:ascii="AcadNusx" w:hAnsi="AcadNusx"/>
          <w:szCs w:val="22"/>
          <w:lang w:val="ka-GE"/>
        </w:rPr>
        <w:t xml:space="preserve"> </w:t>
      </w:r>
      <w:r w:rsidRPr="009C59AA">
        <w:rPr>
          <w:rFonts w:ascii="Sylfaen" w:hAnsi="Sylfaen" w:cs="Sylfaen"/>
          <w:szCs w:val="22"/>
          <w:lang w:val="ka-GE"/>
        </w:rPr>
        <w:t>იმ</w:t>
      </w:r>
      <w:r w:rsidRPr="009C59AA">
        <w:rPr>
          <w:rFonts w:ascii="AcadNusx" w:hAnsi="AcadNusx"/>
          <w:szCs w:val="22"/>
          <w:lang w:val="ka-GE"/>
        </w:rPr>
        <w:t xml:space="preserve"> </w:t>
      </w:r>
      <w:r w:rsidRPr="009C59AA">
        <w:rPr>
          <w:rFonts w:ascii="Sylfaen" w:hAnsi="Sylfaen" w:cs="Sylfaen"/>
          <w:szCs w:val="22"/>
          <w:lang w:val="ka-GE"/>
        </w:rPr>
        <w:t>ჯგუფში</w:t>
      </w:r>
      <w:r w:rsidR="007A4A7D" w:rsidRPr="009C59AA">
        <w:rPr>
          <w:rFonts w:ascii="Sylfaen" w:hAnsi="Sylfaen" w:cs="Sylfaen"/>
          <w:szCs w:val="22"/>
          <w:lang w:val="ka-GE"/>
        </w:rPr>
        <w:t>,</w:t>
      </w:r>
      <w:r w:rsidRPr="009C59AA">
        <w:rPr>
          <w:rFonts w:ascii="AcadNusx" w:hAnsi="AcadNusx"/>
          <w:szCs w:val="22"/>
          <w:lang w:val="ka-GE"/>
        </w:rPr>
        <w:t xml:space="preserve"> </w:t>
      </w:r>
      <w:r w:rsidRPr="009C59AA">
        <w:rPr>
          <w:rFonts w:ascii="Sylfaen" w:hAnsi="Sylfaen" w:cs="Sylfaen"/>
          <w:szCs w:val="22"/>
          <w:lang w:val="ka-GE"/>
        </w:rPr>
        <w:t>რომელიც</w:t>
      </w:r>
      <w:r w:rsidRPr="009C59AA">
        <w:rPr>
          <w:rFonts w:ascii="AcadNusx" w:hAnsi="AcadNusx"/>
          <w:szCs w:val="22"/>
          <w:lang w:val="ka-GE"/>
        </w:rPr>
        <w:t xml:space="preserve"> </w:t>
      </w:r>
      <w:r w:rsidRPr="009C59AA">
        <w:rPr>
          <w:rFonts w:ascii="Sylfaen" w:hAnsi="Sylfaen" w:cs="Sylfaen"/>
          <w:szCs w:val="22"/>
          <w:lang w:val="ka-GE"/>
        </w:rPr>
        <w:t>იღებდა</w:t>
      </w:r>
      <w:r w:rsidRPr="009C59AA">
        <w:rPr>
          <w:rFonts w:ascii="AcadNusx" w:hAnsi="AcadNusx"/>
          <w:szCs w:val="22"/>
          <w:lang w:val="ka-GE"/>
        </w:rPr>
        <w:t xml:space="preserve"> </w:t>
      </w:r>
      <w:r w:rsidRPr="009C59AA">
        <w:rPr>
          <w:rFonts w:ascii="Sylfaen" w:hAnsi="Sylfaen" w:cs="Sylfaen"/>
          <w:szCs w:val="22"/>
          <w:lang w:val="ka-GE"/>
        </w:rPr>
        <w:t>ბევაციზუმაბს</w:t>
      </w:r>
      <w:r w:rsidRPr="009C59AA">
        <w:rPr>
          <w:rFonts w:ascii="AcadNusx" w:hAnsi="AcadNusx"/>
          <w:szCs w:val="22"/>
          <w:lang w:val="ka-GE"/>
        </w:rPr>
        <w:t xml:space="preserve"> </w:t>
      </w:r>
      <w:r w:rsidRPr="009C59AA">
        <w:rPr>
          <w:rFonts w:ascii="Sylfaen" w:hAnsi="Sylfaen" w:cs="Sylfaen"/>
          <w:szCs w:val="22"/>
          <w:lang w:val="ka-GE"/>
        </w:rPr>
        <w:t>ქ</w:t>
      </w:r>
      <w:r w:rsidR="00203899" w:rsidRPr="009C59AA">
        <w:rPr>
          <w:rFonts w:ascii="Sylfaen" w:hAnsi="Sylfaen" w:cs="Sylfaen"/>
          <w:szCs w:val="22"/>
          <w:lang w:val="ka-GE"/>
        </w:rPr>
        <w:t>ი</w:t>
      </w:r>
      <w:r w:rsidRPr="009C59AA">
        <w:rPr>
          <w:rFonts w:ascii="Sylfaen" w:hAnsi="Sylfaen" w:cs="Sylfaen"/>
          <w:szCs w:val="22"/>
          <w:lang w:val="ka-GE"/>
        </w:rPr>
        <w:t>მ</w:t>
      </w:r>
      <w:r w:rsidR="00203899" w:rsidRPr="009C59AA">
        <w:rPr>
          <w:rFonts w:ascii="Sylfaen" w:hAnsi="Sylfaen" w:cs="Sylfaen"/>
          <w:szCs w:val="22"/>
          <w:lang w:val="ka-GE"/>
        </w:rPr>
        <w:t>ი</w:t>
      </w:r>
      <w:r w:rsidRPr="009C59AA">
        <w:rPr>
          <w:rFonts w:ascii="Sylfaen" w:hAnsi="Sylfaen" w:cs="Sylfaen"/>
          <w:szCs w:val="22"/>
          <w:lang w:val="ka-GE"/>
        </w:rPr>
        <w:t>ოთერაპიასთან</w:t>
      </w:r>
      <w:r w:rsidRPr="009C59AA">
        <w:rPr>
          <w:rFonts w:ascii="AcadNusx" w:hAnsi="AcadNusx"/>
          <w:szCs w:val="22"/>
          <w:lang w:val="ka-GE"/>
        </w:rPr>
        <w:t xml:space="preserve"> </w:t>
      </w:r>
      <w:r w:rsidRPr="009C59AA">
        <w:rPr>
          <w:rFonts w:ascii="Sylfaen" w:hAnsi="Sylfaen" w:cs="Sylfaen"/>
          <w:szCs w:val="22"/>
          <w:lang w:val="ka-GE"/>
        </w:rPr>
        <w:t>კომბინაციაში</w:t>
      </w:r>
      <w:r w:rsidRPr="009C59AA">
        <w:rPr>
          <w:rFonts w:ascii="AcadNusx" w:hAnsi="AcadNusx"/>
          <w:szCs w:val="22"/>
          <w:lang w:val="ka-GE"/>
        </w:rPr>
        <w:t xml:space="preserve">, </w:t>
      </w:r>
      <w:r w:rsidRPr="009C59AA">
        <w:rPr>
          <w:rFonts w:ascii="Sylfaen" w:hAnsi="Sylfaen" w:cs="Sylfaen"/>
          <w:szCs w:val="22"/>
          <w:lang w:val="ka-GE"/>
        </w:rPr>
        <w:t>ვიდრე</w:t>
      </w:r>
      <w:r w:rsidRPr="009C59AA">
        <w:rPr>
          <w:rFonts w:ascii="AcadNusx" w:hAnsi="AcadNusx"/>
          <w:szCs w:val="22"/>
          <w:lang w:val="ka-GE"/>
        </w:rPr>
        <w:t xml:space="preserve"> </w:t>
      </w:r>
      <w:r w:rsidRPr="009C59AA">
        <w:rPr>
          <w:rFonts w:ascii="Sylfaen" w:hAnsi="Sylfaen" w:cs="Sylfaen"/>
          <w:szCs w:val="22"/>
          <w:lang w:val="ka-GE"/>
        </w:rPr>
        <w:t>მხოლოდ</w:t>
      </w:r>
      <w:r w:rsidRPr="009C59AA">
        <w:rPr>
          <w:rFonts w:ascii="AcadNusx" w:hAnsi="AcadNusx"/>
          <w:szCs w:val="22"/>
          <w:lang w:val="ka-GE"/>
        </w:rPr>
        <w:t xml:space="preserve"> </w:t>
      </w:r>
      <w:r w:rsidRPr="009C59AA">
        <w:rPr>
          <w:rFonts w:ascii="Sylfaen" w:hAnsi="Sylfaen" w:cs="Sylfaen"/>
          <w:szCs w:val="22"/>
          <w:lang w:val="ka-GE"/>
        </w:rPr>
        <w:t>ქიმიოთერაპიის</w:t>
      </w:r>
      <w:r w:rsidRPr="009C59AA">
        <w:rPr>
          <w:rFonts w:ascii="AcadNusx" w:hAnsi="AcadNusx"/>
          <w:szCs w:val="22"/>
          <w:lang w:val="ka-GE"/>
        </w:rPr>
        <w:t xml:space="preserve"> </w:t>
      </w:r>
      <w:r w:rsidRPr="009C59AA">
        <w:rPr>
          <w:rFonts w:ascii="Sylfaen" w:hAnsi="Sylfaen" w:cs="Sylfaen"/>
          <w:szCs w:val="22"/>
          <w:lang w:val="ka-GE"/>
        </w:rPr>
        <w:t>მიმღებ</w:t>
      </w:r>
      <w:r w:rsidRPr="009C59AA">
        <w:rPr>
          <w:rFonts w:ascii="AcadNusx" w:hAnsi="AcadNusx"/>
          <w:szCs w:val="22"/>
          <w:lang w:val="ka-GE"/>
        </w:rPr>
        <w:t xml:space="preserve"> </w:t>
      </w:r>
      <w:r w:rsidRPr="009C59AA">
        <w:rPr>
          <w:rFonts w:ascii="Sylfaen" w:hAnsi="Sylfaen" w:cs="Sylfaen"/>
          <w:szCs w:val="22"/>
          <w:lang w:val="ka-GE"/>
        </w:rPr>
        <w:t>ჯგუფში</w:t>
      </w:r>
      <w:r w:rsidRPr="009C59AA">
        <w:rPr>
          <w:rFonts w:ascii="AcadNusx" w:hAnsi="AcadNusx"/>
          <w:szCs w:val="22"/>
          <w:lang w:val="ka-GE"/>
        </w:rPr>
        <w:t xml:space="preserve">. </w:t>
      </w:r>
      <w:r w:rsidRPr="009C59AA">
        <w:rPr>
          <w:rFonts w:ascii="Sylfaen" w:hAnsi="Sylfaen" w:cs="Sylfaen"/>
          <w:szCs w:val="22"/>
          <w:lang w:val="ka-GE"/>
        </w:rPr>
        <w:t>ეს</w:t>
      </w:r>
      <w:r w:rsidRPr="009C59AA">
        <w:rPr>
          <w:rFonts w:ascii="AcadNusx" w:hAnsi="AcadNusx"/>
          <w:szCs w:val="22"/>
          <w:lang w:val="ka-GE"/>
        </w:rPr>
        <w:t xml:space="preserve"> </w:t>
      </w:r>
      <w:r w:rsidRPr="009C59AA">
        <w:rPr>
          <w:rFonts w:ascii="Sylfaen" w:hAnsi="Sylfaen" w:cs="Sylfaen"/>
          <w:szCs w:val="22"/>
          <w:lang w:val="ka-GE"/>
        </w:rPr>
        <w:t>შეესაბამება</w:t>
      </w:r>
      <w:r w:rsidRPr="009C59AA">
        <w:rPr>
          <w:rFonts w:ascii="AcadNusx" w:hAnsi="AcadNusx"/>
          <w:szCs w:val="22"/>
          <w:lang w:val="ka-GE"/>
        </w:rPr>
        <w:t xml:space="preserve"> </w:t>
      </w:r>
      <w:r w:rsidRPr="009C59AA">
        <w:rPr>
          <w:rFonts w:ascii="Sylfaen" w:hAnsi="Sylfaen" w:cs="Sylfaen"/>
          <w:szCs w:val="22"/>
          <w:lang w:val="ka-GE"/>
        </w:rPr>
        <w:t>სხვა</w:t>
      </w:r>
      <w:r w:rsidRPr="009C59AA">
        <w:rPr>
          <w:rFonts w:ascii="AcadNusx" w:hAnsi="AcadNusx"/>
          <w:szCs w:val="22"/>
          <w:lang w:val="ka-GE"/>
        </w:rPr>
        <w:t xml:space="preserve"> </w:t>
      </w:r>
      <w:r w:rsidRPr="009C59AA">
        <w:rPr>
          <w:rFonts w:ascii="Sylfaen" w:hAnsi="Sylfaen" w:cs="Sylfaen"/>
          <w:szCs w:val="22"/>
          <w:lang w:val="ka-GE"/>
        </w:rPr>
        <w:t>კვლევების</w:t>
      </w:r>
      <w:r w:rsidRPr="009C59AA">
        <w:rPr>
          <w:rFonts w:ascii="AcadNusx" w:hAnsi="AcadNusx"/>
          <w:szCs w:val="22"/>
          <w:lang w:val="ka-GE"/>
        </w:rPr>
        <w:t xml:space="preserve"> </w:t>
      </w:r>
      <w:r w:rsidRPr="009C59AA">
        <w:rPr>
          <w:rFonts w:ascii="Sylfaen" w:hAnsi="Sylfaen" w:cs="Sylfaen"/>
          <w:szCs w:val="22"/>
          <w:lang w:val="ka-GE"/>
        </w:rPr>
        <w:t>შედეგებს</w:t>
      </w:r>
      <w:r w:rsidRPr="009C59AA">
        <w:rPr>
          <w:rFonts w:ascii="AcadNusx" w:hAnsi="AcadNusx"/>
          <w:szCs w:val="22"/>
          <w:lang w:val="ka-GE"/>
        </w:rPr>
        <w:t xml:space="preserve">, </w:t>
      </w:r>
      <w:r w:rsidRPr="009C59AA">
        <w:rPr>
          <w:rFonts w:ascii="Sylfaen" w:hAnsi="Sylfaen" w:cs="Sylfaen"/>
          <w:szCs w:val="22"/>
          <w:lang w:val="ka-GE"/>
        </w:rPr>
        <w:t>სადაც</w:t>
      </w:r>
      <w:r w:rsidRPr="009C59AA">
        <w:rPr>
          <w:rFonts w:ascii="AcadNusx" w:hAnsi="AcadNusx"/>
          <w:szCs w:val="22"/>
          <w:lang w:val="ka-GE"/>
        </w:rPr>
        <w:t xml:space="preserve"> </w:t>
      </w:r>
      <w:r w:rsidRPr="009C59AA">
        <w:rPr>
          <w:rFonts w:ascii="Sylfaen" w:hAnsi="Sylfaen" w:cs="Sylfaen"/>
          <w:szCs w:val="22"/>
          <w:lang w:val="ka-GE"/>
        </w:rPr>
        <w:t>ხდებოდა</w:t>
      </w:r>
      <w:r w:rsidRPr="009C59AA">
        <w:rPr>
          <w:rFonts w:ascii="AcadNusx" w:hAnsi="AcadNusx"/>
          <w:szCs w:val="22"/>
          <w:lang w:val="ka-GE"/>
        </w:rPr>
        <w:t xml:space="preserve"> </w:t>
      </w:r>
      <w:r w:rsidRPr="009C59AA">
        <w:rPr>
          <w:rFonts w:ascii="Sylfaen" w:hAnsi="Sylfaen" w:cs="Sylfaen"/>
          <w:szCs w:val="22"/>
          <w:lang w:val="ka-GE"/>
        </w:rPr>
        <w:t>მეტასტაზური</w:t>
      </w:r>
      <w:r w:rsidRPr="009C59AA">
        <w:rPr>
          <w:rFonts w:ascii="AcadNusx" w:hAnsi="AcadNusx"/>
          <w:szCs w:val="22"/>
          <w:lang w:val="ka-GE"/>
        </w:rPr>
        <w:t xml:space="preserve"> </w:t>
      </w:r>
      <w:r w:rsidRPr="009C59AA">
        <w:rPr>
          <w:rFonts w:ascii="Sylfaen" w:hAnsi="Sylfaen" w:cs="Sylfaen"/>
          <w:szCs w:val="22"/>
          <w:lang w:val="ka-GE"/>
        </w:rPr>
        <w:t>ძუძუს</w:t>
      </w:r>
      <w:r w:rsidRPr="009C59AA">
        <w:rPr>
          <w:rFonts w:ascii="AcadNusx" w:hAnsi="AcadNusx"/>
          <w:szCs w:val="22"/>
          <w:lang w:val="ka-GE"/>
        </w:rPr>
        <w:t xml:space="preserve"> </w:t>
      </w:r>
      <w:r w:rsidRPr="009C59AA">
        <w:rPr>
          <w:rFonts w:ascii="Sylfaen" w:hAnsi="Sylfaen" w:cs="Sylfaen"/>
          <w:szCs w:val="22"/>
          <w:lang w:val="ka-GE"/>
        </w:rPr>
        <w:t>კიბოს</w:t>
      </w:r>
      <w:r w:rsidRPr="009C59AA">
        <w:rPr>
          <w:rFonts w:ascii="AcadNusx" w:hAnsi="AcadNusx"/>
          <w:szCs w:val="22"/>
          <w:lang w:val="ka-GE"/>
        </w:rPr>
        <w:t xml:space="preserve"> </w:t>
      </w:r>
      <w:r w:rsidRPr="009C59AA">
        <w:rPr>
          <w:rFonts w:ascii="Sylfaen" w:hAnsi="Sylfaen" w:cs="Sylfaen"/>
          <w:szCs w:val="22"/>
          <w:lang w:val="ka-GE"/>
        </w:rPr>
        <w:t>მკურნალობა</w:t>
      </w:r>
      <w:r w:rsidRPr="009C59AA">
        <w:rPr>
          <w:rFonts w:ascii="AcadNusx" w:hAnsi="AcadNusx"/>
          <w:szCs w:val="22"/>
          <w:lang w:val="ka-GE"/>
        </w:rPr>
        <w:t xml:space="preserve"> </w:t>
      </w:r>
      <w:r w:rsidRPr="009C59AA">
        <w:rPr>
          <w:rFonts w:ascii="Sylfaen" w:hAnsi="Sylfaen" w:cs="Sylfaen"/>
          <w:szCs w:val="22"/>
          <w:lang w:val="ka-GE"/>
        </w:rPr>
        <w:t>ანთრაციკლინის</w:t>
      </w:r>
      <w:r w:rsidRPr="009C59AA">
        <w:rPr>
          <w:rFonts w:ascii="AcadNusx" w:hAnsi="AcadNusx"/>
          <w:szCs w:val="22"/>
          <w:lang w:val="ka-GE"/>
        </w:rPr>
        <w:t xml:space="preserve"> </w:t>
      </w:r>
      <w:r w:rsidRPr="009C59AA">
        <w:rPr>
          <w:rFonts w:ascii="Sylfaen" w:hAnsi="Sylfaen" w:cs="Sylfaen"/>
          <w:szCs w:val="22"/>
          <w:lang w:val="ka-GE"/>
        </w:rPr>
        <w:t>პარალელურად</w:t>
      </w:r>
      <w:r w:rsidRPr="009C59AA">
        <w:rPr>
          <w:rFonts w:ascii="AcadNusx" w:hAnsi="AcadNusx"/>
          <w:szCs w:val="22"/>
          <w:lang w:val="ka-GE"/>
        </w:rPr>
        <w:t xml:space="preserve"> </w:t>
      </w:r>
      <w:r w:rsidRPr="009C59AA">
        <w:rPr>
          <w:rFonts w:ascii="Sylfaen" w:hAnsi="Sylfaen" w:cs="Sylfaen"/>
          <w:szCs w:val="22"/>
          <w:lang w:val="ka-GE"/>
        </w:rPr>
        <w:t>მიღების</w:t>
      </w:r>
      <w:r w:rsidRPr="009C59AA">
        <w:rPr>
          <w:rFonts w:ascii="AcadNusx" w:hAnsi="AcadNusx"/>
          <w:szCs w:val="22"/>
          <w:lang w:val="ka-GE"/>
        </w:rPr>
        <w:t xml:space="preserve"> </w:t>
      </w:r>
      <w:r w:rsidRPr="009C59AA">
        <w:rPr>
          <w:rFonts w:ascii="Sylfaen" w:hAnsi="Sylfaen" w:cs="Sylfaen"/>
          <w:szCs w:val="22"/>
          <w:lang w:val="ka-GE"/>
        </w:rPr>
        <w:t>გარეშე</w:t>
      </w:r>
      <w:r w:rsidRPr="009C59AA">
        <w:rPr>
          <w:rFonts w:ascii="AcadNusx" w:hAnsi="AcadNusx"/>
          <w:szCs w:val="22"/>
          <w:lang w:val="ka-GE"/>
        </w:rPr>
        <w:t xml:space="preserve"> </w:t>
      </w:r>
      <w:r w:rsidRPr="009C59AA">
        <w:rPr>
          <w:szCs w:val="22"/>
          <w:lang w:val="ka-GE"/>
        </w:rPr>
        <w:t>(NCI-CTCAE v.3)</w:t>
      </w:r>
      <w:r w:rsidRPr="009C59AA">
        <w:rPr>
          <w:rFonts w:ascii="Sylfaen" w:hAnsi="Sylfaen"/>
          <w:szCs w:val="22"/>
          <w:lang w:val="ka-GE"/>
        </w:rPr>
        <w:t xml:space="preserve"> (იხ. სექცია</w:t>
      </w:r>
      <w:r w:rsidRPr="009C59AA">
        <w:rPr>
          <w:rFonts w:ascii="Sylfaen" w:hAnsi="Sylfaen"/>
          <w:lang w:val="ka-GE"/>
        </w:rPr>
        <w:t xml:space="preserve"> 4.8)</w:t>
      </w:r>
    </w:p>
    <w:p w14:paraId="68714714" w14:textId="77777777" w:rsidR="003E7ECE" w:rsidRPr="009C59AA" w:rsidRDefault="003E7ECE" w:rsidP="00427F38">
      <w:pPr>
        <w:rPr>
          <w:lang w:val="ka-GE"/>
        </w:rPr>
      </w:pPr>
    </w:p>
    <w:p w14:paraId="5CC0C991" w14:textId="77777777" w:rsidR="003E7ECE" w:rsidRPr="009C59AA" w:rsidRDefault="003E7ECE" w:rsidP="00427F38">
      <w:pPr>
        <w:rPr>
          <w:lang w:val="ka-GE"/>
        </w:rPr>
      </w:pPr>
    </w:p>
    <w:p w14:paraId="6B01B0D1" w14:textId="77777777" w:rsidR="003E7ECE" w:rsidRPr="009C59AA" w:rsidRDefault="006B1431" w:rsidP="00427F38">
      <w:pPr>
        <w:rPr>
          <w:lang w:val="ka-GE"/>
        </w:rPr>
      </w:pPr>
      <w:r w:rsidRPr="009C59AA">
        <w:rPr>
          <w:rFonts w:ascii="Sylfaen" w:hAnsi="Sylfaen" w:cs="Sylfaen"/>
          <w:lang w:val="ka-GE"/>
        </w:rPr>
        <w:t>ნეიტროპენია</w:t>
      </w:r>
      <w:r w:rsidRPr="009C59AA">
        <w:rPr>
          <w:lang w:val="ka-GE"/>
        </w:rPr>
        <w:t xml:space="preserve"> </w:t>
      </w:r>
      <w:r w:rsidRPr="009C59AA">
        <w:rPr>
          <w:rFonts w:ascii="Sylfaen" w:hAnsi="Sylfaen" w:cs="Sylfaen"/>
          <w:lang w:val="ka-GE"/>
        </w:rPr>
        <w:t>და</w:t>
      </w:r>
      <w:r w:rsidRPr="009C59AA">
        <w:rPr>
          <w:lang w:val="ka-GE"/>
        </w:rPr>
        <w:t xml:space="preserve"> </w:t>
      </w:r>
      <w:r w:rsidRPr="009C59AA">
        <w:rPr>
          <w:rFonts w:ascii="Sylfaen" w:hAnsi="Sylfaen" w:cs="Sylfaen"/>
          <w:lang w:val="ka-GE"/>
        </w:rPr>
        <w:t>ინფექციები</w:t>
      </w:r>
      <w:r w:rsidR="007A4A7D" w:rsidRPr="009C59AA">
        <w:rPr>
          <w:rFonts w:ascii="Sylfaen" w:hAnsi="Sylfaen" w:cs="Sylfaen"/>
          <w:lang w:val="ka-GE"/>
        </w:rPr>
        <w:t>(იხ. ქვეთავი</w:t>
      </w:r>
      <w:r w:rsidRPr="009C59AA">
        <w:rPr>
          <w:rFonts w:ascii="Sylfaen" w:hAnsi="Sylfaen" w:cs="Sylfaen"/>
          <w:lang w:val="ka-GE"/>
        </w:rPr>
        <w:t xml:space="preserve"> 4.8)</w:t>
      </w:r>
    </w:p>
    <w:p w14:paraId="3AE92668" w14:textId="77777777" w:rsidR="006B1431" w:rsidRPr="009C59AA" w:rsidRDefault="006B1431" w:rsidP="006B1431">
      <w:pPr>
        <w:jc w:val="both"/>
        <w:rPr>
          <w:rFonts w:ascii="AcadNusx" w:hAnsi="AcadNusx"/>
          <w:sz w:val="24"/>
          <w:szCs w:val="24"/>
          <w:lang w:val="ka-GE"/>
        </w:rPr>
      </w:pPr>
      <w:r w:rsidRPr="009C59AA">
        <w:rPr>
          <w:rFonts w:ascii="Sylfaen" w:hAnsi="Sylfaen" w:cs="Sylfaen"/>
          <w:szCs w:val="22"/>
          <w:lang w:val="ka-GE"/>
        </w:rPr>
        <w:t>მომატებული</w:t>
      </w:r>
      <w:r w:rsidRPr="009C59AA">
        <w:rPr>
          <w:rFonts w:ascii="AcadNusx" w:hAnsi="AcadNusx"/>
          <w:szCs w:val="22"/>
          <w:lang w:val="ka-GE"/>
        </w:rPr>
        <w:t xml:space="preserve"> </w:t>
      </w:r>
      <w:r w:rsidRPr="009C59AA">
        <w:rPr>
          <w:rFonts w:ascii="Sylfaen" w:hAnsi="Sylfaen" w:cs="Sylfaen"/>
          <w:szCs w:val="22"/>
          <w:lang w:val="ka-GE"/>
        </w:rPr>
        <w:t>სიხშირე</w:t>
      </w:r>
      <w:r w:rsidRPr="009C59AA">
        <w:rPr>
          <w:rFonts w:ascii="AcadNusx" w:hAnsi="AcadNusx"/>
          <w:szCs w:val="22"/>
          <w:lang w:val="ka-GE"/>
        </w:rPr>
        <w:t xml:space="preserve"> </w:t>
      </w:r>
      <w:r w:rsidRPr="009C59AA">
        <w:rPr>
          <w:rFonts w:ascii="Sylfaen" w:hAnsi="Sylfaen" w:cs="Sylfaen"/>
          <w:szCs w:val="22"/>
          <w:lang w:val="ka-GE"/>
        </w:rPr>
        <w:t>მწვავე</w:t>
      </w:r>
      <w:r w:rsidRPr="009C59AA">
        <w:rPr>
          <w:rFonts w:ascii="AcadNusx" w:hAnsi="AcadNusx"/>
          <w:szCs w:val="22"/>
          <w:lang w:val="ka-GE"/>
        </w:rPr>
        <w:t xml:space="preserve"> </w:t>
      </w:r>
      <w:r w:rsidRPr="009C59AA">
        <w:rPr>
          <w:rFonts w:ascii="Sylfaen" w:hAnsi="Sylfaen" w:cs="Sylfaen"/>
          <w:szCs w:val="22"/>
          <w:lang w:val="ka-GE"/>
        </w:rPr>
        <w:t>ნეიტროპენიის</w:t>
      </w:r>
      <w:r w:rsidRPr="009C59AA">
        <w:rPr>
          <w:rFonts w:ascii="AcadNusx" w:hAnsi="AcadNusx"/>
          <w:szCs w:val="22"/>
          <w:lang w:val="ka-GE"/>
        </w:rPr>
        <w:t xml:space="preserve">, </w:t>
      </w:r>
      <w:r w:rsidRPr="009C59AA">
        <w:rPr>
          <w:rFonts w:ascii="Sylfaen" w:hAnsi="Sylfaen" w:cs="Sylfaen"/>
          <w:szCs w:val="22"/>
          <w:lang w:val="ka-GE"/>
        </w:rPr>
        <w:t>ფებრილური</w:t>
      </w:r>
      <w:r w:rsidRPr="009C59AA">
        <w:rPr>
          <w:rFonts w:ascii="AcadNusx" w:hAnsi="AcadNusx"/>
          <w:szCs w:val="22"/>
          <w:lang w:val="ka-GE"/>
        </w:rPr>
        <w:t xml:space="preserve"> </w:t>
      </w:r>
      <w:r w:rsidRPr="009C59AA">
        <w:rPr>
          <w:rFonts w:ascii="Sylfaen" w:hAnsi="Sylfaen" w:cs="Sylfaen"/>
          <w:szCs w:val="22"/>
          <w:lang w:val="ka-GE"/>
        </w:rPr>
        <w:t>ნეიტროპენიის</w:t>
      </w:r>
      <w:r w:rsidRPr="009C59AA">
        <w:rPr>
          <w:rFonts w:ascii="AcadNusx" w:hAnsi="AcadNusx"/>
          <w:szCs w:val="22"/>
          <w:lang w:val="ka-GE"/>
        </w:rPr>
        <w:t xml:space="preserve"> </w:t>
      </w:r>
      <w:r w:rsidRPr="009C59AA">
        <w:rPr>
          <w:rFonts w:ascii="Sylfaen" w:hAnsi="Sylfaen" w:cs="Sylfaen"/>
          <w:szCs w:val="22"/>
          <w:lang w:val="ka-GE"/>
        </w:rPr>
        <w:t>ან</w:t>
      </w:r>
      <w:r w:rsidRPr="009C59AA">
        <w:rPr>
          <w:rFonts w:ascii="AcadNusx" w:hAnsi="AcadNusx"/>
          <w:szCs w:val="22"/>
          <w:lang w:val="ka-GE"/>
        </w:rPr>
        <w:t xml:space="preserve"> </w:t>
      </w:r>
      <w:r w:rsidRPr="009C59AA">
        <w:rPr>
          <w:rFonts w:ascii="Sylfaen" w:hAnsi="Sylfaen" w:cs="Sylfaen"/>
          <w:szCs w:val="22"/>
          <w:lang w:val="ka-GE"/>
        </w:rPr>
        <w:t>ინფექციისა</w:t>
      </w:r>
      <w:r w:rsidRPr="009C59AA">
        <w:rPr>
          <w:rFonts w:ascii="AcadNusx" w:hAnsi="AcadNusx"/>
          <w:szCs w:val="22"/>
          <w:lang w:val="ka-GE"/>
        </w:rPr>
        <w:t xml:space="preserve"> </w:t>
      </w:r>
      <w:r w:rsidRPr="009C59AA">
        <w:rPr>
          <w:rFonts w:ascii="Sylfaen" w:hAnsi="Sylfaen" w:cs="Sylfaen"/>
          <w:szCs w:val="22"/>
          <w:lang w:val="ka-GE"/>
        </w:rPr>
        <w:t>მწვავე</w:t>
      </w:r>
      <w:r w:rsidRPr="009C59AA">
        <w:rPr>
          <w:rFonts w:ascii="AcadNusx" w:hAnsi="AcadNusx"/>
          <w:szCs w:val="22"/>
          <w:lang w:val="ka-GE"/>
        </w:rPr>
        <w:t xml:space="preserve"> </w:t>
      </w:r>
      <w:r w:rsidRPr="009C59AA">
        <w:rPr>
          <w:rFonts w:ascii="Sylfaen" w:hAnsi="Sylfaen" w:cs="Sylfaen"/>
          <w:szCs w:val="22"/>
          <w:lang w:val="ka-GE"/>
        </w:rPr>
        <w:t>ნეიტროპენიით</w:t>
      </w:r>
      <w:r w:rsidRPr="009C59AA">
        <w:rPr>
          <w:rFonts w:ascii="AcadNusx" w:hAnsi="AcadNusx"/>
          <w:szCs w:val="22"/>
          <w:lang w:val="ka-GE"/>
        </w:rPr>
        <w:t xml:space="preserve"> (</w:t>
      </w:r>
      <w:r w:rsidRPr="009C59AA">
        <w:rPr>
          <w:rFonts w:ascii="Sylfaen" w:hAnsi="Sylfaen" w:cs="Sylfaen"/>
          <w:szCs w:val="22"/>
          <w:lang w:val="ka-GE"/>
        </w:rPr>
        <w:t>ფატალური</w:t>
      </w:r>
      <w:r w:rsidRPr="009C59AA">
        <w:rPr>
          <w:rFonts w:ascii="AcadNusx" w:hAnsi="AcadNusx"/>
          <w:szCs w:val="22"/>
          <w:lang w:val="ka-GE"/>
        </w:rPr>
        <w:t xml:space="preserve"> </w:t>
      </w:r>
      <w:r w:rsidRPr="009C59AA">
        <w:rPr>
          <w:rFonts w:ascii="Sylfaen" w:hAnsi="Sylfaen" w:cs="Sylfaen"/>
          <w:szCs w:val="22"/>
          <w:lang w:val="ka-GE"/>
        </w:rPr>
        <w:t>შემთხვევების</w:t>
      </w:r>
      <w:r w:rsidRPr="009C59AA">
        <w:rPr>
          <w:rFonts w:ascii="AcadNusx" w:hAnsi="AcadNusx"/>
          <w:szCs w:val="22"/>
          <w:lang w:val="ka-GE"/>
        </w:rPr>
        <w:t xml:space="preserve"> </w:t>
      </w:r>
      <w:r w:rsidRPr="009C59AA">
        <w:rPr>
          <w:rFonts w:ascii="Sylfaen" w:hAnsi="Sylfaen" w:cs="Sylfaen"/>
          <w:szCs w:val="22"/>
          <w:lang w:val="ka-GE"/>
        </w:rPr>
        <w:t>ჩათვლით</w:t>
      </w:r>
      <w:r w:rsidRPr="009C59AA">
        <w:rPr>
          <w:rFonts w:ascii="AcadNusx" w:hAnsi="AcadNusx"/>
          <w:szCs w:val="22"/>
          <w:lang w:val="ka-GE"/>
        </w:rPr>
        <w:t xml:space="preserve">), </w:t>
      </w:r>
      <w:r w:rsidRPr="009C59AA">
        <w:rPr>
          <w:rFonts w:ascii="Sylfaen" w:hAnsi="Sylfaen" w:cs="Sylfaen"/>
          <w:szCs w:val="22"/>
          <w:lang w:val="ka-GE"/>
        </w:rPr>
        <w:t>იქნა</w:t>
      </w:r>
      <w:r w:rsidRPr="009C59AA">
        <w:rPr>
          <w:rFonts w:ascii="AcadNusx" w:hAnsi="AcadNusx"/>
          <w:szCs w:val="22"/>
          <w:lang w:val="ka-GE"/>
        </w:rPr>
        <w:t xml:space="preserve"> </w:t>
      </w:r>
      <w:r w:rsidRPr="009C59AA">
        <w:rPr>
          <w:rFonts w:ascii="Sylfaen" w:hAnsi="Sylfaen" w:cs="Sylfaen"/>
          <w:szCs w:val="22"/>
          <w:lang w:val="ka-GE"/>
        </w:rPr>
        <w:t>აღნიშნული</w:t>
      </w:r>
      <w:r w:rsidRPr="009C59AA">
        <w:rPr>
          <w:rFonts w:ascii="AcadNusx" w:hAnsi="AcadNusx"/>
          <w:szCs w:val="22"/>
          <w:lang w:val="ka-GE"/>
        </w:rPr>
        <w:t xml:space="preserve"> </w:t>
      </w:r>
      <w:r w:rsidRPr="009C59AA">
        <w:rPr>
          <w:rFonts w:ascii="Sylfaen" w:hAnsi="Sylfaen" w:cs="Sylfaen"/>
          <w:szCs w:val="22"/>
          <w:lang w:val="ka-GE"/>
        </w:rPr>
        <w:t>იმ</w:t>
      </w:r>
      <w:r w:rsidRPr="009C59AA">
        <w:rPr>
          <w:rFonts w:ascii="AcadNusx" w:hAnsi="AcadNusx"/>
          <w:szCs w:val="22"/>
          <w:lang w:val="ka-GE"/>
        </w:rPr>
        <w:t xml:space="preserve"> </w:t>
      </w:r>
      <w:r w:rsidRPr="009C59AA">
        <w:rPr>
          <w:rFonts w:ascii="Sylfaen" w:hAnsi="Sylfaen" w:cs="Sylfaen"/>
          <w:szCs w:val="22"/>
          <w:lang w:val="ka-GE"/>
        </w:rPr>
        <w:t>პაციენტებში</w:t>
      </w:r>
      <w:r w:rsidRPr="009C59AA">
        <w:rPr>
          <w:rFonts w:ascii="AcadNusx" w:hAnsi="AcadNusx"/>
          <w:szCs w:val="22"/>
          <w:lang w:val="ka-GE"/>
        </w:rPr>
        <w:t xml:space="preserve">, </w:t>
      </w:r>
      <w:r w:rsidRPr="009C59AA">
        <w:rPr>
          <w:rFonts w:ascii="Sylfaen" w:hAnsi="Sylfaen" w:cs="Sylfaen"/>
          <w:szCs w:val="22"/>
          <w:lang w:val="ka-GE"/>
        </w:rPr>
        <w:t>რომლებიც</w:t>
      </w:r>
      <w:r w:rsidRPr="009C59AA">
        <w:rPr>
          <w:rFonts w:ascii="AcadNusx" w:hAnsi="AcadNusx"/>
          <w:szCs w:val="22"/>
          <w:lang w:val="ka-GE"/>
        </w:rPr>
        <w:t xml:space="preserve"> </w:t>
      </w:r>
      <w:r w:rsidRPr="009C59AA">
        <w:rPr>
          <w:rFonts w:ascii="Sylfaen" w:hAnsi="Sylfaen" w:cs="Sylfaen"/>
          <w:szCs w:val="22"/>
          <w:lang w:val="ka-GE"/>
        </w:rPr>
        <w:t>იღებდნენ</w:t>
      </w:r>
      <w:r w:rsidRPr="009C59AA">
        <w:rPr>
          <w:rFonts w:ascii="AcadNusx" w:hAnsi="AcadNusx"/>
          <w:szCs w:val="22"/>
          <w:lang w:val="ka-GE"/>
        </w:rPr>
        <w:t xml:space="preserve"> </w:t>
      </w:r>
      <w:r w:rsidRPr="009C59AA">
        <w:rPr>
          <w:rFonts w:ascii="Sylfaen" w:hAnsi="Sylfaen" w:cs="Sylfaen"/>
          <w:szCs w:val="22"/>
          <w:lang w:val="ka-GE"/>
        </w:rPr>
        <w:t>მკურნალობას</w:t>
      </w:r>
      <w:r w:rsidRPr="009C59AA">
        <w:rPr>
          <w:rFonts w:ascii="AcadNusx" w:hAnsi="AcadNusx"/>
          <w:szCs w:val="22"/>
          <w:lang w:val="ka-GE"/>
        </w:rPr>
        <w:t xml:space="preserve"> </w:t>
      </w:r>
      <w:r w:rsidRPr="009C59AA">
        <w:rPr>
          <w:rFonts w:ascii="Sylfaen" w:hAnsi="Sylfaen" w:cs="Sylfaen"/>
          <w:szCs w:val="22"/>
          <w:lang w:val="ka-GE"/>
        </w:rPr>
        <w:t>რაიმე</w:t>
      </w:r>
      <w:r w:rsidRPr="009C59AA">
        <w:rPr>
          <w:rFonts w:ascii="AcadNusx" w:hAnsi="AcadNusx"/>
          <w:szCs w:val="22"/>
          <w:lang w:val="ka-GE"/>
        </w:rPr>
        <w:t xml:space="preserve"> </w:t>
      </w:r>
      <w:r w:rsidRPr="009C59AA">
        <w:rPr>
          <w:rFonts w:ascii="Sylfaen" w:hAnsi="Sylfaen" w:cs="Sylfaen"/>
          <w:szCs w:val="22"/>
          <w:lang w:val="ka-GE"/>
        </w:rPr>
        <w:t>მიელოტოქსიური</w:t>
      </w:r>
      <w:r w:rsidRPr="009C59AA">
        <w:rPr>
          <w:rFonts w:ascii="AcadNusx" w:hAnsi="AcadNusx"/>
          <w:szCs w:val="22"/>
          <w:lang w:val="ka-GE"/>
        </w:rPr>
        <w:t xml:space="preserve"> </w:t>
      </w:r>
      <w:r w:rsidRPr="009C59AA">
        <w:rPr>
          <w:rFonts w:ascii="Sylfaen" w:hAnsi="Sylfaen" w:cs="Sylfaen"/>
          <w:szCs w:val="22"/>
          <w:lang w:val="ka-GE"/>
        </w:rPr>
        <w:t>ქიმიოთერაპიისა</w:t>
      </w:r>
      <w:r w:rsidRPr="009C59AA">
        <w:rPr>
          <w:rFonts w:ascii="AcadNusx" w:hAnsi="AcadNusx"/>
          <w:szCs w:val="22"/>
          <w:lang w:val="ka-GE"/>
        </w:rPr>
        <w:t xml:space="preserve"> </w:t>
      </w:r>
      <w:r w:rsidRPr="009C59AA">
        <w:rPr>
          <w:rFonts w:ascii="Sylfaen" w:hAnsi="Sylfaen" w:cs="Sylfaen"/>
          <w:szCs w:val="22"/>
          <w:lang w:val="ka-GE"/>
        </w:rPr>
        <w:t>და</w:t>
      </w:r>
      <w:r w:rsidRPr="009C59AA">
        <w:rPr>
          <w:rFonts w:ascii="AcadNusx" w:hAnsi="AcadNusx"/>
          <w:szCs w:val="22"/>
          <w:lang w:val="ka-GE"/>
        </w:rPr>
        <w:t xml:space="preserve"> </w:t>
      </w:r>
      <w:r w:rsidRPr="009C59AA">
        <w:rPr>
          <w:rFonts w:ascii="Sylfaen" w:hAnsi="Sylfaen" w:cs="Sylfaen"/>
          <w:szCs w:val="22"/>
          <w:lang w:val="ka-GE"/>
        </w:rPr>
        <w:t>ავასტინის</w:t>
      </w:r>
      <w:r w:rsidRPr="009C59AA">
        <w:rPr>
          <w:rFonts w:ascii="AcadNusx" w:hAnsi="AcadNusx"/>
          <w:szCs w:val="22"/>
          <w:lang w:val="ka-GE"/>
        </w:rPr>
        <w:t xml:space="preserve"> </w:t>
      </w:r>
      <w:r w:rsidRPr="009C59AA">
        <w:rPr>
          <w:rFonts w:ascii="Sylfaen" w:hAnsi="Sylfaen" w:cs="Sylfaen"/>
          <w:szCs w:val="22"/>
          <w:lang w:val="ka-GE"/>
        </w:rPr>
        <w:t>კომბინაციით</w:t>
      </w:r>
      <w:r w:rsidRPr="009C59AA">
        <w:rPr>
          <w:rFonts w:ascii="AcadNusx" w:hAnsi="AcadNusx"/>
          <w:szCs w:val="22"/>
          <w:lang w:val="ka-GE"/>
        </w:rPr>
        <w:t xml:space="preserve">, </w:t>
      </w:r>
      <w:r w:rsidRPr="009C59AA">
        <w:rPr>
          <w:rFonts w:ascii="Sylfaen" w:hAnsi="Sylfaen" w:cs="Sylfaen"/>
          <w:szCs w:val="22"/>
          <w:lang w:val="ka-GE"/>
        </w:rPr>
        <w:t>განსხვავებით</w:t>
      </w:r>
      <w:r w:rsidRPr="009C59AA">
        <w:rPr>
          <w:rFonts w:ascii="AcadNusx" w:hAnsi="AcadNusx"/>
          <w:szCs w:val="22"/>
          <w:lang w:val="ka-GE"/>
        </w:rPr>
        <w:t xml:space="preserve"> </w:t>
      </w:r>
      <w:r w:rsidRPr="009C59AA">
        <w:rPr>
          <w:rFonts w:ascii="Sylfaen" w:hAnsi="Sylfaen" w:cs="Sylfaen"/>
          <w:szCs w:val="22"/>
          <w:lang w:val="ka-GE"/>
        </w:rPr>
        <w:t>იმ</w:t>
      </w:r>
      <w:r w:rsidRPr="009C59AA">
        <w:rPr>
          <w:rFonts w:ascii="AcadNusx" w:hAnsi="AcadNusx"/>
          <w:szCs w:val="22"/>
          <w:lang w:val="ka-GE"/>
        </w:rPr>
        <w:t xml:space="preserve"> </w:t>
      </w:r>
      <w:r w:rsidRPr="009C59AA">
        <w:rPr>
          <w:rFonts w:ascii="Sylfaen" w:hAnsi="Sylfaen" w:cs="Sylfaen"/>
          <w:szCs w:val="22"/>
          <w:lang w:val="ka-GE"/>
        </w:rPr>
        <w:t>პაციენტებისგან</w:t>
      </w:r>
      <w:r w:rsidRPr="009C59AA">
        <w:rPr>
          <w:rFonts w:ascii="AcadNusx" w:hAnsi="AcadNusx"/>
          <w:szCs w:val="22"/>
          <w:lang w:val="ka-GE"/>
        </w:rPr>
        <w:t xml:space="preserve">, </w:t>
      </w:r>
      <w:r w:rsidRPr="009C59AA">
        <w:rPr>
          <w:rFonts w:ascii="Sylfaen" w:hAnsi="Sylfaen" w:cs="Sylfaen"/>
          <w:szCs w:val="22"/>
          <w:lang w:val="ka-GE"/>
        </w:rPr>
        <w:t>რომლებიც</w:t>
      </w:r>
      <w:r w:rsidRPr="009C59AA">
        <w:rPr>
          <w:rFonts w:ascii="AcadNusx" w:hAnsi="AcadNusx"/>
          <w:szCs w:val="22"/>
          <w:lang w:val="ka-GE"/>
        </w:rPr>
        <w:t xml:space="preserve"> </w:t>
      </w:r>
      <w:r w:rsidRPr="009C59AA">
        <w:rPr>
          <w:rFonts w:ascii="Sylfaen" w:hAnsi="Sylfaen" w:cs="Sylfaen"/>
          <w:szCs w:val="22"/>
          <w:lang w:val="ka-GE"/>
        </w:rPr>
        <w:t>იღებდნენ</w:t>
      </w:r>
      <w:r w:rsidRPr="009C59AA">
        <w:rPr>
          <w:rFonts w:ascii="AcadNusx" w:hAnsi="AcadNusx"/>
          <w:szCs w:val="22"/>
          <w:lang w:val="ka-GE"/>
        </w:rPr>
        <w:t xml:space="preserve"> </w:t>
      </w:r>
      <w:r w:rsidRPr="009C59AA">
        <w:rPr>
          <w:rFonts w:ascii="Sylfaen" w:hAnsi="Sylfaen" w:cs="Sylfaen"/>
          <w:szCs w:val="22"/>
          <w:lang w:val="ka-GE"/>
        </w:rPr>
        <w:t>მხოლოდ</w:t>
      </w:r>
      <w:r w:rsidRPr="009C59AA">
        <w:rPr>
          <w:rFonts w:ascii="AcadNusx" w:hAnsi="AcadNusx"/>
          <w:szCs w:val="22"/>
          <w:lang w:val="ka-GE"/>
        </w:rPr>
        <w:t xml:space="preserve"> </w:t>
      </w:r>
      <w:r w:rsidRPr="009C59AA">
        <w:rPr>
          <w:rFonts w:ascii="Sylfaen" w:hAnsi="Sylfaen" w:cs="Sylfaen"/>
          <w:szCs w:val="22"/>
          <w:lang w:val="ka-GE"/>
        </w:rPr>
        <w:t>ქიმიოთერაპიას</w:t>
      </w:r>
      <w:r w:rsidRPr="009C59AA">
        <w:rPr>
          <w:rFonts w:ascii="AcadNusx" w:hAnsi="AcadNusx"/>
          <w:szCs w:val="22"/>
          <w:lang w:val="ka-GE"/>
        </w:rPr>
        <w:t>.</w:t>
      </w:r>
      <w:r w:rsidRPr="009C59AA">
        <w:rPr>
          <w:szCs w:val="22"/>
          <w:lang w:val="ka-GE"/>
        </w:rPr>
        <w:t xml:space="preserve"> </w:t>
      </w:r>
      <w:r w:rsidR="00A0245D" w:rsidRPr="009C59AA">
        <w:rPr>
          <w:rFonts w:ascii="Sylfaen" w:hAnsi="Sylfaen" w:cs="Sylfaen"/>
          <w:lang w:val="ka-GE"/>
        </w:rPr>
        <w:t>ეს</w:t>
      </w:r>
      <w:r w:rsidR="00A0245D" w:rsidRPr="009C59AA">
        <w:rPr>
          <w:lang w:val="ka-GE"/>
        </w:rPr>
        <w:t xml:space="preserve"> </w:t>
      </w:r>
      <w:r w:rsidR="00A0245D" w:rsidRPr="009C59AA">
        <w:rPr>
          <w:rFonts w:ascii="Sylfaen" w:hAnsi="Sylfaen" w:cs="Sylfaen"/>
          <w:lang w:val="ka-GE"/>
        </w:rPr>
        <w:t>ძირითადად</w:t>
      </w:r>
      <w:r w:rsidR="00A0245D" w:rsidRPr="009C59AA">
        <w:rPr>
          <w:lang w:val="ka-GE"/>
        </w:rPr>
        <w:t xml:space="preserve"> </w:t>
      </w:r>
      <w:r w:rsidR="00A0245D" w:rsidRPr="009C59AA">
        <w:rPr>
          <w:rFonts w:ascii="Sylfaen" w:hAnsi="Sylfaen" w:cs="Sylfaen"/>
          <w:lang w:val="ka-GE"/>
        </w:rPr>
        <w:t>გვხვდება ავასტინის</w:t>
      </w:r>
      <w:r w:rsidR="00A0245D" w:rsidRPr="009C59AA">
        <w:rPr>
          <w:lang w:val="ka-GE"/>
        </w:rPr>
        <w:t xml:space="preserve"> </w:t>
      </w:r>
      <w:r w:rsidR="00A0245D" w:rsidRPr="009C59AA">
        <w:rPr>
          <w:rFonts w:ascii="Sylfaen" w:hAnsi="Sylfaen" w:cs="Sylfaen"/>
          <w:lang w:val="ka-GE"/>
        </w:rPr>
        <w:t>პლატინაზე</w:t>
      </w:r>
      <w:r w:rsidR="00A0245D" w:rsidRPr="009C59AA">
        <w:rPr>
          <w:lang w:val="ka-GE"/>
        </w:rPr>
        <w:t xml:space="preserve"> </w:t>
      </w:r>
      <w:r w:rsidR="00A0245D" w:rsidRPr="009C59AA">
        <w:rPr>
          <w:rFonts w:ascii="Sylfaen" w:hAnsi="Sylfaen" w:cs="Sylfaen"/>
          <w:lang w:val="ka-GE"/>
        </w:rPr>
        <w:t>ან</w:t>
      </w:r>
      <w:r w:rsidR="00A0245D" w:rsidRPr="009C59AA">
        <w:rPr>
          <w:lang w:val="ka-GE"/>
        </w:rPr>
        <w:t xml:space="preserve"> </w:t>
      </w:r>
      <w:r w:rsidR="00A0245D" w:rsidRPr="009C59AA">
        <w:rPr>
          <w:rFonts w:ascii="Sylfaen" w:hAnsi="Sylfaen" w:cs="Sylfaen"/>
          <w:lang w:val="ka-GE"/>
        </w:rPr>
        <w:t xml:space="preserve">ტაქსანებზე </w:t>
      </w:r>
      <w:r w:rsidR="00A0245D" w:rsidRPr="009C59AA">
        <w:rPr>
          <w:lang w:val="ka-GE"/>
        </w:rPr>
        <w:t xml:space="preserve"> </w:t>
      </w:r>
      <w:r w:rsidR="00A0245D" w:rsidRPr="009C59AA">
        <w:rPr>
          <w:rFonts w:ascii="Sylfaen" w:hAnsi="Sylfaen" w:cs="Sylfaen"/>
          <w:lang w:val="ka-GE"/>
        </w:rPr>
        <w:t>დაფუძნებულ</w:t>
      </w:r>
      <w:r w:rsidR="00A0245D" w:rsidRPr="009C59AA">
        <w:rPr>
          <w:lang w:val="ka-GE"/>
        </w:rPr>
        <w:t xml:space="preserve"> </w:t>
      </w:r>
      <w:r w:rsidR="00A0245D" w:rsidRPr="009C59AA">
        <w:rPr>
          <w:rFonts w:ascii="Sylfaen" w:hAnsi="Sylfaen" w:cs="Sylfaen"/>
          <w:lang w:val="ka-GE"/>
        </w:rPr>
        <w:t>თერაპიებთან</w:t>
      </w:r>
      <w:r w:rsidR="00A0245D" w:rsidRPr="009C59AA">
        <w:rPr>
          <w:lang w:val="ka-GE"/>
        </w:rPr>
        <w:t xml:space="preserve"> </w:t>
      </w:r>
      <w:r w:rsidR="00A0245D" w:rsidRPr="009C59AA">
        <w:rPr>
          <w:rFonts w:ascii="Sylfaen" w:hAnsi="Sylfaen" w:cs="Sylfaen"/>
          <w:lang w:val="ka-GE"/>
        </w:rPr>
        <w:lastRenderedPageBreak/>
        <w:t>კომბინაციაში გამოყენებისას</w:t>
      </w:r>
      <w:r w:rsidR="00A0245D" w:rsidRPr="009C59AA">
        <w:rPr>
          <w:lang w:val="ka-GE"/>
        </w:rPr>
        <w:t xml:space="preserve"> NSCLC</w:t>
      </w:r>
      <w:r w:rsidR="00A0245D" w:rsidRPr="009C59AA">
        <w:rPr>
          <w:rFonts w:ascii="Sylfaen" w:hAnsi="Sylfaen"/>
          <w:lang w:val="ka-GE"/>
        </w:rPr>
        <w:t>-ის</w:t>
      </w:r>
      <w:r w:rsidR="00A0245D" w:rsidRPr="009C59AA">
        <w:rPr>
          <w:lang w:val="ka-GE"/>
        </w:rPr>
        <w:t>, mBC</w:t>
      </w:r>
      <w:r w:rsidR="00A0245D" w:rsidRPr="009C59AA">
        <w:rPr>
          <w:rFonts w:ascii="Sylfaen" w:hAnsi="Sylfaen"/>
          <w:lang w:val="ka-GE"/>
        </w:rPr>
        <w:t>-ს სამკურნალოდ;</w:t>
      </w:r>
      <w:r w:rsidR="00A0245D" w:rsidRPr="009C59AA">
        <w:rPr>
          <w:lang w:val="ka-GE"/>
        </w:rPr>
        <w:t xml:space="preserve"> </w:t>
      </w:r>
      <w:r w:rsidR="00A0245D" w:rsidRPr="009C59AA">
        <w:rPr>
          <w:rFonts w:ascii="Sylfaen" w:hAnsi="Sylfaen" w:cs="Sylfaen"/>
          <w:lang w:val="ka-GE"/>
        </w:rPr>
        <w:t>და ასევე ვლინდება</w:t>
      </w:r>
      <w:r w:rsidR="00A0245D" w:rsidRPr="009C59AA">
        <w:rPr>
          <w:lang w:val="ka-GE"/>
        </w:rPr>
        <w:t xml:space="preserve"> </w:t>
      </w:r>
      <w:r w:rsidR="00A0245D" w:rsidRPr="009C59AA">
        <w:rPr>
          <w:rFonts w:ascii="Sylfaen" w:hAnsi="Sylfaen" w:cs="Sylfaen"/>
          <w:lang w:val="ka-GE"/>
        </w:rPr>
        <w:t>პაკლიტაქსელთან</w:t>
      </w:r>
      <w:r w:rsidR="00A0245D" w:rsidRPr="009C59AA">
        <w:rPr>
          <w:lang w:val="ka-GE"/>
        </w:rPr>
        <w:t xml:space="preserve"> </w:t>
      </w:r>
      <w:r w:rsidR="00A0245D" w:rsidRPr="009C59AA">
        <w:rPr>
          <w:rFonts w:ascii="Sylfaen" w:hAnsi="Sylfaen" w:cs="Sylfaen"/>
          <w:lang w:val="ka-GE"/>
        </w:rPr>
        <w:t>და</w:t>
      </w:r>
      <w:r w:rsidR="00A0245D" w:rsidRPr="009C59AA">
        <w:rPr>
          <w:lang w:val="ka-GE"/>
        </w:rPr>
        <w:t xml:space="preserve"> </w:t>
      </w:r>
      <w:r w:rsidR="00E86084" w:rsidRPr="009C59AA">
        <w:rPr>
          <w:rFonts w:ascii="Sylfaen" w:hAnsi="Sylfaen" w:cs="Sylfaen"/>
          <w:lang w:val="ka-GE"/>
        </w:rPr>
        <w:t>ტოპო</w:t>
      </w:r>
      <w:r w:rsidR="00203899" w:rsidRPr="009C59AA">
        <w:rPr>
          <w:rFonts w:ascii="Sylfaen" w:hAnsi="Sylfaen" w:cs="Sylfaen"/>
          <w:lang w:val="ka-GE"/>
        </w:rPr>
        <w:t>ტ</w:t>
      </w:r>
      <w:r w:rsidR="00A0245D" w:rsidRPr="009C59AA">
        <w:rPr>
          <w:rFonts w:ascii="Sylfaen" w:hAnsi="Sylfaen" w:cs="Sylfaen"/>
          <w:lang w:val="ka-GE"/>
        </w:rPr>
        <w:t>ეკანთან</w:t>
      </w:r>
      <w:r w:rsidR="00A0245D" w:rsidRPr="009C59AA">
        <w:rPr>
          <w:lang w:val="ka-GE"/>
        </w:rPr>
        <w:t xml:space="preserve"> </w:t>
      </w:r>
      <w:r w:rsidR="00A0245D" w:rsidRPr="009C59AA">
        <w:rPr>
          <w:rFonts w:ascii="Sylfaen" w:hAnsi="Sylfaen" w:cs="Sylfaen"/>
          <w:lang w:val="ka-GE"/>
        </w:rPr>
        <w:t>ერთად</w:t>
      </w:r>
      <w:r w:rsidR="00A0245D" w:rsidRPr="009C59AA">
        <w:rPr>
          <w:lang w:val="ka-GE"/>
        </w:rPr>
        <w:t xml:space="preserve"> </w:t>
      </w:r>
      <w:r w:rsidR="00A0245D" w:rsidRPr="009C59AA">
        <w:rPr>
          <w:rFonts w:ascii="Sylfaen" w:hAnsi="Sylfaen"/>
          <w:lang w:val="ka-GE"/>
        </w:rPr>
        <w:t xml:space="preserve">ავასტინის გამოყენებისას </w:t>
      </w:r>
      <w:r w:rsidR="00A0245D" w:rsidRPr="009C59AA">
        <w:rPr>
          <w:rFonts w:ascii="Sylfaen" w:hAnsi="Sylfaen" w:cs="Sylfaen"/>
          <w:lang w:val="ka-GE"/>
        </w:rPr>
        <w:t>საშვილოსნოს</w:t>
      </w:r>
      <w:r w:rsidR="00A0245D" w:rsidRPr="009C59AA">
        <w:rPr>
          <w:lang w:val="ka-GE"/>
        </w:rPr>
        <w:t xml:space="preserve"> </w:t>
      </w:r>
      <w:r w:rsidR="00A0245D" w:rsidRPr="009C59AA">
        <w:rPr>
          <w:rFonts w:ascii="Sylfaen" w:hAnsi="Sylfaen" w:cs="Sylfaen"/>
          <w:lang w:val="ka-GE"/>
        </w:rPr>
        <w:t>ყელის</w:t>
      </w:r>
      <w:r w:rsidR="00A0245D" w:rsidRPr="009C59AA">
        <w:rPr>
          <w:lang w:val="ka-GE"/>
        </w:rPr>
        <w:t xml:space="preserve"> </w:t>
      </w:r>
      <w:r w:rsidR="00203899" w:rsidRPr="009C59AA">
        <w:rPr>
          <w:rFonts w:ascii="Sylfaen" w:hAnsi="Sylfaen" w:cs="Sylfaen"/>
          <w:lang w:val="ka-GE"/>
        </w:rPr>
        <w:t>პერსისტულ</w:t>
      </w:r>
      <w:r w:rsidR="00A0245D" w:rsidRPr="009C59AA">
        <w:rPr>
          <w:rFonts w:ascii="Sylfaen" w:hAnsi="Sylfaen" w:cs="Sylfaen"/>
          <w:lang w:val="ka-GE"/>
        </w:rPr>
        <w:t>ი</w:t>
      </w:r>
      <w:r w:rsidR="00A0245D" w:rsidRPr="009C59AA">
        <w:rPr>
          <w:lang w:val="ka-GE"/>
        </w:rPr>
        <w:t xml:space="preserve">, </w:t>
      </w:r>
      <w:r w:rsidR="00A0245D" w:rsidRPr="009C59AA">
        <w:rPr>
          <w:rFonts w:ascii="Sylfaen" w:hAnsi="Sylfaen" w:cs="Sylfaen"/>
          <w:lang w:val="ka-GE"/>
        </w:rPr>
        <w:t>მორეციდივე</w:t>
      </w:r>
      <w:r w:rsidR="00A0245D" w:rsidRPr="009C59AA">
        <w:rPr>
          <w:lang w:val="ka-GE"/>
        </w:rPr>
        <w:t xml:space="preserve"> </w:t>
      </w:r>
      <w:r w:rsidR="00A0245D" w:rsidRPr="009C59AA">
        <w:rPr>
          <w:rFonts w:ascii="Sylfaen" w:hAnsi="Sylfaen" w:cs="Sylfaen"/>
          <w:lang w:val="ka-GE"/>
        </w:rPr>
        <w:t>ან</w:t>
      </w:r>
      <w:r w:rsidR="00A0245D" w:rsidRPr="009C59AA">
        <w:rPr>
          <w:lang w:val="ka-GE"/>
        </w:rPr>
        <w:t xml:space="preserve"> </w:t>
      </w:r>
      <w:r w:rsidR="00A0245D" w:rsidRPr="009C59AA">
        <w:rPr>
          <w:rFonts w:ascii="Sylfaen" w:hAnsi="Sylfaen" w:cs="Sylfaen"/>
          <w:lang w:val="ka-GE"/>
        </w:rPr>
        <w:t>მეტასტაზური</w:t>
      </w:r>
      <w:r w:rsidR="00A0245D" w:rsidRPr="009C59AA">
        <w:rPr>
          <w:lang w:val="ka-GE"/>
        </w:rPr>
        <w:t xml:space="preserve"> </w:t>
      </w:r>
      <w:r w:rsidR="00A0245D" w:rsidRPr="009C59AA">
        <w:rPr>
          <w:rFonts w:ascii="Sylfaen" w:hAnsi="Sylfaen" w:cs="Sylfaen"/>
          <w:lang w:val="ka-GE"/>
        </w:rPr>
        <w:t>კიბო</w:t>
      </w:r>
      <w:r w:rsidR="00E86084" w:rsidRPr="009C59AA">
        <w:rPr>
          <w:rFonts w:ascii="Sylfaen" w:hAnsi="Sylfaen" w:cs="Sylfaen"/>
          <w:lang w:val="ka-GE"/>
        </w:rPr>
        <w:t>ს მკურნალობის შემთ</w:t>
      </w:r>
      <w:r w:rsidR="00A0245D" w:rsidRPr="009C59AA">
        <w:rPr>
          <w:rFonts w:ascii="Sylfaen" w:hAnsi="Sylfaen" w:cs="Sylfaen"/>
          <w:lang w:val="ka-GE"/>
        </w:rPr>
        <w:t>ხვევაში</w:t>
      </w:r>
      <w:r w:rsidR="00A0245D" w:rsidRPr="009C59AA">
        <w:rPr>
          <w:lang w:val="ka-GE"/>
        </w:rPr>
        <w:t>.</w:t>
      </w:r>
    </w:p>
    <w:p w14:paraId="1D732D97" w14:textId="77777777" w:rsidR="003E7ECE" w:rsidRPr="009C59AA" w:rsidRDefault="003E7ECE" w:rsidP="00427F38">
      <w:pPr>
        <w:rPr>
          <w:lang w:val="ka-GE"/>
        </w:rPr>
      </w:pPr>
    </w:p>
    <w:p w14:paraId="66A8AA1B" w14:textId="77777777" w:rsidR="003E7ECE" w:rsidRPr="009C59AA" w:rsidRDefault="003E7ECE" w:rsidP="00427F38">
      <w:pPr>
        <w:rPr>
          <w:lang w:val="ka-GE"/>
        </w:rPr>
      </w:pPr>
    </w:p>
    <w:p w14:paraId="6F92CD1C" w14:textId="77777777" w:rsidR="004B6302" w:rsidRPr="009C59AA" w:rsidRDefault="004B6302" w:rsidP="00427F38">
      <w:pPr>
        <w:rPr>
          <w:rFonts w:ascii="Sylfaen" w:hAnsi="Sylfaen" w:cs="Sylfaen"/>
          <w:szCs w:val="22"/>
          <w:lang w:val="ka-GE"/>
        </w:rPr>
      </w:pPr>
    </w:p>
    <w:p w14:paraId="6DD39C50" w14:textId="77777777" w:rsidR="004B6302" w:rsidRPr="009C59AA" w:rsidRDefault="004B6302" w:rsidP="00427F38">
      <w:pPr>
        <w:rPr>
          <w:rFonts w:ascii="Sylfaen" w:hAnsi="Sylfaen" w:cs="Sylfaen"/>
          <w:szCs w:val="22"/>
          <w:lang w:val="ka-GE"/>
        </w:rPr>
      </w:pPr>
    </w:p>
    <w:p w14:paraId="6A208DB0" w14:textId="77777777" w:rsidR="003E7ECE" w:rsidRPr="009C59AA" w:rsidRDefault="004B6302" w:rsidP="00427F38">
      <w:pPr>
        <w:rPr>
          <w:szCs w:val="22"/>
          <w:lang w:val="ka-GE"/>
        </w:rPr>
      </w:pPr>
      <w:r w:rsidRPr="009C59AA">
        <w:rPr>
          <w:rFonts w:ascii="Sylfaen" w:hAnsi="Sylfaen" w:cs="Sylfaen"/>
          <w:szCs w:val="22"/>
          <w:lang w:val="ka-GE"/>
        </w:rPr>
        <w:t>მომატებული</w:t>
      </w:r>
      <w:r w:rsidRPr="009C59AA">
        <w:rPr>
          <w:rFonts w:ascii="AcadNusx" w:hAnsi="AcadNusx"/>
          <w:szCs w:val="22"/>
          <w:lang w:val="ka-GE"/>
        </w:rPr>
        <w:t xml:space="preserve"> </w:t>
      </w:r>
      <w:r w:rsidRPr="009C59AA">
        <w:rPr>
          <w:rFonts w:ascii="Sylfaen" w:hAnsi="Sylfaen" w:cs="Sylfaen"/>
          <w:szCs w:val="22"/>
          <w:lang w:val="ka-GE"/>
        </w:rPr>
        <w:t>მგრძნობელობის</w:t>
      </w:r>
      <w:r w:rsidRPr="009C59AA">
        <w:rPr>
          <w:rFonts w:ascii="AcadNusx" w:hAnsi="AcadNusx"/>
          <w:szCs w:val="22"/>
          <w:lang w:val="ka-GE"/>
        </w:rPr>
        <w:t xml:space="preserve"> </w:t>
      </w:r>
      <w:r w:rsidRPr="009C59AA">
        <w:rPr>
          <w:rFonts w:ascii="Sylfaen" w:hAnsi="Sylfaen" w:cs="Sylfaen"/>
          <w:szCs w:val="22"/>
          <w:lang w:val="ka-GE"/>
        </w:rPr>
        <w:t>რეაქცია</w:t>
      </w:r>
      <w:r w:rsidR="00CE153D" w:rsidRPr="009C59AA">
        <w:rPr>
          <w:i/>
          <w:lang w:val="ka-GE"/>
        </w:rPr>
        <w:t xml:space="preserve"> </w:t>
      </w:r>
      <w:r w:rsidR="00CE153D" w:rsidRPr="009C59AA">
        <w:rPr>
          <w:rFonts w:ascii="Sylfaen" w:hAnsi="Sylfaen" w:cs="Sylfaen"/>
          <w:lang w:val="ka-GE"/>
        </w:rPr>
        <w:t xml:space="preserve"> (</w:t>
      </w:r>
      <w:r w:rsidR="00CE153D" w:rsidRPr="009C59AA">
        <w:rPr>
          <w:rFonts w:ascii="Sylfaen" w:hAnsi="Sylfaen" w:cs="Sylfaen"/>
          <w:i/>
          <w:lang w:val="ka-GE"/>
        </w:rPr>
        <w:t>ანაფილაქსიური</w:t>
      </w:r>
      <w:r w:rsidR="00CE153D" w:rsidRPr="009C59AA">
        <w:rPr>
          <w:i/>
          <w:lang w:val="ka-GE"/>
        </w:rPr>
        <w:t xml:space="preserve"> </w:t>
      </w:r>
      <w:r w:rsidR="00CE153D" w:rsidRPr="009C59AA">
        <w:rPr>
          <w:rFonts w:ascii="Sylfaen" w:hAnsi="Sylfaen" w:cs="Sylfaen"/>
          <w:i/>
          <w:lang w:val="ka-GE"/>
        </w:rPr>
        <w:t>შოკის</w:t>
      </w:r>
      <w:r w:rsidR="00CE153D" w:rsidRPr="009C59AA">
        <w:rPr>
          <w:i/>
          <w:lang w:val="ka-GE"/>
        </w:rPr>
        <w:t xml:space="preserve"> </w:t>
      </w:r>
      <w:r w:rsidR="00CE153D" w:rsidRPr="009C59AA">
        <w:rPr>
          <w:rFonts w:ascii="Sylfaen" w:hAnsi="Sylfaen" w:cs="Sylfaen"/>
          <w:i/>
          <w:lang w:val="ka-GE"/>
        </w:rPr>
        <w:t>ჩათვლით)</w:t>
      </w:r>
      <w:r w:rsidRPr="009C59AA">
        <w:rPr>
          <w:rFonts w:ascii="AcadNusx" w:hAnsi="AcadNusx"/>
          <w:szCs w:val="22"/>
          <w:lang w:val="ka-GE"/>
        </w:rPr>
        <w:t xml:space="preserve">, </w:t>
      </w:r>
      <w:r w:rsidRPr="009C59AA">
        <w:rPr>
          <w:rFonts w:ascii="Sylfaen" w:hAnsi="Sylfaen" w:cs="Sylfaen"/>
          <w:szCs w:val="22"/>
          <w:lang w:val="ka-GE"/>
        </w:rPr>
        <w:t>ინფუზიის</w:t>
      </w:r>
      <w:r w:rsidRPr="009C59AA">
        <w:rPr>
          <w:rFonts w:ascii="AcadNusx" w:hAnsi="AcadNusx"/>
          <w:szCs w:val="22"/>
          <w:lang w:val="ka-GE"/>
        </w:rPr>
        <w:t xml:space="preserve"> </w:t>
      </w:r>
      <w:r w:rsidRPr="009C59AA">
        <w:rPr>
          <w:rFonts w:ascii="Sylfaen" w:hAnsi="Sylfaen" w:cs="Sylfaen"/>
          <w:szCs w:val="22"/>
          <w:lang w:val="ka-GE"/>
        </w:rPr>
        <w:t>რეაქცია</w:t>
      </w:r>
      <w:r w:rsidR="00512AB5" w:rsidRPr="009C59AA">
        <w:rPr>
          <w:rFonts w:ascii="Sylfaen" w:hAnsi="Sylfaen" w:cs="Sylfaen"/>
          <w:szCs w:val="22"/>
          <w:lang w:val="ka-GE"/>
        </w:rPr>
        <w:t xml:space="preserve"> (იხ. ქვეთავი</w:t>
      </w:r>
      <w:r w:rsidRPr="009C59AA">
        <w:rPr>
          <w:rFonts w:ascii="Sylfaen" w:hAnsi="Sylfaen" w:cs="Sylfaen"/>
          <w:szCs w:val="22"/>
          <w:lang w:val="ka-GE"/>
        </w:rPr>
        <w:t xml:space="preserve"> 4.8) </w:t>
      </w:r>
    </w:p>
    <w:p w14:paraId="7DE8970A" w14:textId="77777777" w:rsidR="004B6302" w:rsidRPr="009C59AA" w:rsidRDefault="004B6302" w:rsidP="004B6302">
      <w:pPr>
        <w:jc w:val="both"/>
        <w:rPr>
          <w:rFonts w:ascii="Sylfaen" w:hAnsi="Sylfaen" w:cs="Sylfaen"/>
          <w:sz w:val="24"/>
          <w:szCs w:val="24"/>
          <w:lang w:val="ka-GE"/>
        </w:rPr>
      </w:pPr>
    </w:p>
    <w:p w14:paraId="5EF74F5F" w14:textId="77777777" w:rsidR="004B6302" w:rsidRPr="009C59AA" w:rsidRDefault="004B6302" w:rsidP="004B6302">
      <w:pPr>
        <w:jc w:val="both"/>
        <w:rPr>
          <w:rFonts w:ascii="AcadNusx" w:hAnsi="AcadNusx"/>
          <w:szCs w:val="22"/>
          <w:lang w:val="ka-GE"/>
        </w:rPr>
      </w:pPr>
      <w:r w:rsidRPr="009C59AA">
        <w:rPr>
          <w:rFonts w:ascii="Sylfaen" w:hAnsi="Sylfaen" w:cs="Sylfaen"/>
          <w:szCs w:val="22"/>
          <w:lang w:val="ka-GE"/>
        </w:rPr>
        <w:t>პაციენტები</w:t>
      </w:r>
      <w:r w:rsidRPr="009C59AA">
        <w:rPr>
          <w:rFonts w:ascii="AcadNusx" w:hAnsi="AcadNusx"/>
          <w:szCs w:val="22"/>
          <w:lang w:val="ka-GE"/>
        </w:rPr>
        <w:t xml:space="preserve"> </w:t>
      </w:r>
      <w:r w:rsidRPr="009C59AA">
        <w:rPr>
          <w:rFonts w:ascii="Sylfaen" w:hAnsi="Sylfaen" w:cs="Sylfaen"/>
          <w:szCs w:val="22"/>
          <w:lang w:val="ka-GE"/>
        </w:rPr>
        <w:t>შეიძლება</w:t>
      </w:r>
      <w:r w:rsidRPr="009C59AA">
        <w:rPr>
          <w:rFonts w:ascii="AcadNusx" w:hAnsi="AcadNusx"/>
          <w:szCs w:val="22"/>
          <w:lang w:val="ka-GE"/>
        </w:rPr>
        <w:t xml:space="preserve"> </w:t>
      </w:r>
      <w:r w:rsidRPr="009C59AA">
        <w:rPr>
          <w:rFonts w:ascii="Sylfaen" w:hAnsi="Sylfaen" w:cs="Sylfaen"/>
          <w:szCs w:val="22"/>
          <w:lang w:val="ka-GE"/>
        </w:rPr>
        <w:t>იყვნენ</w:t>
      </w:r>
      <w:r w:rsidRPr="009C59AA">
        <w:rPr>
          <w:rFonts w:ascii="AcadNusx" w:hAnsi="AcadNusx"/>
          <w:szCs w:val="22"/>
          <w:lang w:val="ka-GE"/>
        </w:rPr>
        <w:t xml:space="preserve"> </w:t>
      </w:r>
      <w:r w:rsidRPr="009C59AA">
        <w:rPr>
          <w:rFonts w:ascii="Sylfaen" w:hAnsi="Sylfaen" w:cs="Sylfaen"/>
          <w:szCs w:val="22"/>
          <w:lang w:val="ka-GE"/>
        </w:rPr>
        <w:t>ინფუზიის</w:t>
      </w:r>
      <w:r w:rsidRPr="009C59AA">
        <w:rPr>
          <w:rFonts w:ascii="AcadNusx" w:hAnsi="AcadNusx"/>
          <w:szCs w:val="22"/>
          <w:lang w:val="ka-GE"/>
        </w:rPr>
        <w:t xml:space="preserve"> / </w:t>
      </w:r>
      <w:r w:rsidRPr="009C59AA">
        <w:rPr>
          <w:rFonts w:ascii="Sylfaen" w:hAnsi="Sylfaen" w:cs="Sylfaen"/>
          <w:szCs w:val="22"/>
          <w:lang w:val="ka-GE"/>
        </w:rPr>
        <w:t>მომატებული</w:t>
      </w:r>
      <w:r w:rsidRPr="009C59AA">
        <w:rPr>
          <w:rFonts w:ascii="AcadNusx" w:hAnsi="AcadNusx"/>
          <w:szCs w:val="22"/>
          <w:lang w:val="ka-GE"/>
        </w:rPr>
        <w:t xml:space="preserve"> </w:t>
      </w:r>
      <w:r w:rsidRPr="009C59AA">
        <w:rPr>
          <w:rFonts w:ascii="Sylfaen" w:hAnsi="Sylfaen" w:cs="Sylfaen"/>
          <w:szCs w:val="22"/>
          <w:lang w:val="ka-GE"/>
        </w:rPr>
        <w:t>მგრძნობელობის</w:t>
      </w:r>
      <w:r w:rsidRPr="009C59AA">
        <w:rPr>
          <w:rFonts w:ascii="AcadNusx" w:hAnsi="AcadNusx"/>
          <w:szCs w:val="22"/>
          <w:lang w:val="ka-GE"/>
        </w:rPr>
        <w:t xml:space="preserve"> </w:t>
      </w:r>
      <w:r w:rsidRPr="009C59AA">
        <w:rPr>
          <w:rFonts w:ascii="Sylfaen" w:hAnsi="Sylfaen" w:cs="Sylfaen"/>
          <w:szCs w:val="22"/>
          <w:lang w:val="ka-GE"/>
        </w:rPr>
        <w:t>რეაქციის</w:t>
      </w:r>
      <w:r w:rsidRPr="009C59AA">
        <w:rPr>
          <w:rFonts w:ascii="AcadNusx" w:hAnsi="AcadNusx"/>
          <w:szCs w:val="22"/>
          <w:lang w:val="ka-GE"/>
        </w:rPr>
        <w:t xml:space="preserve"> </w:t>
      </w:r>
      <w:r w:rsidRPr="009C59AA">
        <w:rPr>
          <w:rFonts w:ascii="Sylfaen" w:hAnsi="Sylfaen" w:cs="Sylfaen"/>
          <w:szCs w:val="22"/>
          <w:lang w:val="ka-GE"/>
        </w:rPr>
        <w:t>განვითარების</w:t>
      </w:r>
      <w:r w:rsidRPr="009C59AA">
        <w:rPr>
          <w:rFonts w:ascii="AcadNusx" w:hAnsi="AcadNusx"/>
          <w:szCs w:val="22"/>
          <w:lang w:val="ka-GE"/>
        </w:rPr>
        <w:t xml:space="preserve"> </w:t>
      </w:r>
      <w:r w:rsidRPr="009C59AA">
        <w:rPr>
          <w:rFonts w:ascii="Sylfaen" w:hAnsi="Sylfaen" w:cs="Sylfaen"/>
          <w:szCs w:val="22"/>
          <w:lang w:val="ka-GE"/>
        </w:rPr>
        <w:t>რისკის</w:t>
      </w:r>
      <w:r w:rsidRPr="009C59AA">
        <w:rPr>
          <w:rFonts w:ascii="AcadNusx" w:hAnsi="AcadNusx"/>
          <w:szCs w:val="22"/>
          <w:lang w:val="ka-GE"/>
        </w:rPr>
        <w:t xml:space="preserve"> </w:t>
      </w:r>
      <w:r w:rsidRPr="009C59AA">
        <w:rPr>
          <w:rFonts w:ascii="Sylfaen" w:hAnsi="Sylfaen" w:cs="Sylfaen"/>
          <w:szCs w:val="22"/>
          <w:lang w:val="ka-GE"/>
        </w:rPr>
        <w:t>ქვეშ</w:t>
      </w:r>
      <w:r w:rsidR="00CE153D" w:rsidRPr="009C59AA">
        <w:rPr>
          <w:rFonts w:ascii="Sylfaen" w:hAnsi="Sylfaen" w:cs="Sylfaen"/>
          <w:lang w:val="ka-GE"/>
        </w:rPr>
        <w:t xml:space="preserve"> (</w:t>
      </w:r>
      <w:r w:rsidR="00CE153D" w:rsidRPr="009C59AA">
        <w:rPr>
          <w:rFonts w:ascii="Sylfaen" w:hAnsi="Sylfaen" w:cs="Sylfaen"/>
          <w:szCs w:val="22"/>
          <w:lang w:val="ka-GE"/>
        </w:rPr>
        <w:t>ანაფილაქსიური შოკის ჩათვლით)</w:t>
      </w:r>
      <w:r w:rsidRPr="009C59AA">
        <w:rPr>
          <w:rFonts w:ascii="AcadNusx" w:hAnsi="AcadNusx"/>
          <w:szCs w:val="22"/>
          <w:lang w:val="ka-GE"/>
        </w:rPr>
        <w:t xml:space="preserve">. </w:t>
      </w:r>
      <w:r w:rsidRPr="009C59AA">
        <w:rPr>
          <w:rFonts w:ascii="Sylfaen" w:hAnsi="Sylfaen" w:cs="Sylfaen"/>
          <w:szCs w:val="22"/>
          <w:lang w:val="ka-GE"/>
        </w:rPr>
        <w:t>რეკომენდებულია</w:t>
      </w:r>
      <w:r w:rsidRPr="009C59AA">
        <w:rPr>
          <w:rFonts w:ascii="AcadNusx" w:hAnsi="AcadNusx"/>
          <w:szCs w:val="22"/>
          <w:lang w:val="ka-GE"/>
        </w:rPr>
        <w:t xml:space="preserve"> </w:t>
      </w:r>
      <w:r w:rsidRPr="009C59AA">
        <w:rPr>
          <w:rFonts w:ascii="Sylfaen" w:hAnsi="Sylfaen" w:cs="Sylfaen"/>
          <w:szCs w:val="22"/>
          <w:lang w:val="ka-GE"/>
        </w:rPr>
        <w:t>პაციენტებზე</w:t>
      </w:r>
      <w:r w:rsidRPr="009C59AA">
        <w:rPr>
          <w:rFonts w:ascii="AcadNusx" w:hAnsi="AcadNusx"/>
          <w:szCs w:val="22"/>
          <w:lang w:val="ka-GE"/>
        </w:rPr>
        <w:t xml:space="preserve"> </w:t>
      </w:r>
      <w:r w:rsidRPr="009C59AA">
        <w:rPr>
          <w:rFonts w:ascii="Sylfaen" w:hAnsi="Sylfaen" w:cs="Sylfaen"/>
          <w:szCs w:val="22"/>
          <w:lang w:val="ka-GE"/>
        </w:rPr>
        <w:t>ახლო</w:t>
      </w:r>
      <w:r w:rsidRPr="009C59AA">
        <w:rPr>
          <w:rFonts w:ascii="AcadNusx" w:hAnsi="AcadNusx"/>
          <w:szCs w:val="22"/>
          <w:lang w:val="ka-GE"/>
        </w:rPr>
        <w:t xml:space="preserve"> </w:t>
      </w:r>
      <w:r w:rsidRPr="009C59AA">
        <w:rPr>
          <w:rFonts w:ascii="Sylfaen" w:hAnsi="Sylfaen" w:cs="Sylfaen"/>
          <w:szCs w:val="22"/>
          <w:lang w:val="ka-GE"/>
        </w:rPr>
        <w:t>დაკვირვება</w:t>
      </w:r>
      <w:r w:rsidRPr="009C59AA">
        <w:rPr>
          <w:rFonts w:ascii="AcadNusx" w:hAnsi="AcadNusx"/>
          <w:szCs w:val="22"/>
          <w:lang w:val="ka-GE"/>
        </w:rPr>
        <w:t xml:space="preserve"> </w:t>
      </w:r>
      <w:r w:rsidRPr="009C59AA">
        <w:rPr>
          <w:rFonts w:ascii="Sylfaen" w:hAnsi="Sylfaen" w:cs="Sylfaen"/>
          <w:szCs w:val="22"/>
          <w:lang w:val="ka-GE"/>
        </w:rPr>
        <w:t>ბევაციზუმაბის</w:t>
      </w:r>
      <w:r w:rsidRPr="009C59AA">
        <w:rPr>
          <w:rFonts w:ascii="AcadNusx" w:hAnsi="AcadNusx"/>
          <w:szCs w:val="22"/>
          <w:lang w:val="ka-GE"/>
        </w:rPr>
        <w:t xml:space="preserve"> </w:t>
      </w:r>
      <w:r w:rsidRPr="009C59AA">
        <w:rPr>
          <w:rFonts w:ascii="Sylfaen" w:hAnsi="Sylfaen" w:cs="Sylfaen"/>
          <w:szCs w:val="22"/>
          <w:lang w:val="ka-GE"/>
        </w:rPr>
        <w:t>მიღების</w:t>
      </w:r>
      <w:r w:rsidRPr="009C59AA">
        <w:rPr>
          <w:rFonts w:ascii="AcadNusx" w:hAnsi="AcadNusx"/>
          <w:szCs w:val="22"/>
          <w:lang w:val="ka-GE"/>
        </w:rPr>
        <w:t xml:space="preserve"> </w:t>
      </w:r>
      <w:r w:rsidRPr="009C59AA">
        <w:rPr>
          <w:rFonts w:ascii="Sylfaen" w:hAnsi="Sylfaen" w:cs="Sylfaen"/>
          <w:szCs w:val="22"/>
          <w:lang w:val="ka-GE"/>
        </w:rPr>
        <w:t>დროს</w:t>
      </w:r>
      <w:r w:rsidRPr="009C59AA">
        <w:rPr>
          <w:rFonts w:ascii="AcadNusx" w:hAnsi="AcadNusx"/>
          <w:szCs w:val="22"/>
          <w:lang w:val="ka-GE"/>
        </w:rPr>
        <w:t xml:space="preserve"> </w:t>
      </w:r>
      <w:r w:rsidRPr="009C59AA">
        <w:rPr>
          <w:rFonts w:ascii="Sylfaen" w:hAnsi="Sylfaen" w:cs="Sylfaen"/>
          <w:szCs w:val="22"/>
          <w:lang w:val="ka-GE"/>
        </w:rPr>
        <w:t>და</w:t>
      </w:r>
      <w:r w:rsidRPr="009C59AA">
        <w:rPr>
          <w:rFonts w:ascii="AcadNusx" w:hAnsi="AcadNusx"/>
          <w:szCs w:val="22"/>
          <w:lang w:val="ka-GE"/>
        </w:rPr>
        <w:t xml:space="preserve"> </w:t>
      </w:r>
      <w:r w:rsidRPr="009C59AA">
        <w:rPr>
          <w:rFonts w:ascii="Sylfaen" w:hAnsi="Sylfaen" w:cs="Sylfaen"/>
          <w:szCs w:val="22"/>
          <w:lang w:val="ka-GE"/>
        </w:rPr>
        <w:t>მის</w:t>
      </w:r>
      <w:r w:rsidRPr="009C59AA">
        <w:rPr>
          <w:rFonts w:ascii="AcadNusx" w:hAnsi="AcadNusx"/>
          <w:szCs w:val="22"/>
          <w:lang w:val="ka-GE"/>
        </w:rPr>
        <w:t xml:space="preserve"> </w:t>
      </w:r>
      <w:r w:rsidRPr="009C59AA">
        <w:rPr>
          <w:rFonts w:ascii="Sylfaen" w:hAnsi="Sylfaen" w:cs="Sylfaen"/>
          <w:szCs w:val="22"/>
          <w:lang w:val="ka-GE"/>
        </w:rPr>
        <w:t>შემდგომაც</w:t>
      </w:r>
      <w:r w:rsidRPr="009C59AA">
        <w:rPr>
          <w:rFonts w:ascii="AcadNusx" w:hAnsi="AcadNusx"/>
          <w:szCs w:val="22"/>
          <w:lang w:val="ka-GE"/>
        </w:rPr>
        <w:t xml:space="preserve"> </w:t>
      </w:r>
      <w:r w:rsidRPr="009C59AA">
        <w:rPr>
          <w:rFonts w:ascii="Sylfaen" w:hAnsi="Sylfaen" w:cs="Sylfaen"/>
          <w:szCs w:val="22"/>
          <w:lang w:val="ka-GE"/>
        </w:rPr>
        <w:t>ისევე</w:t>
      </w:r>
      <w:r w:rsidRPr="009C59AA">
        <w:rPr>
          <w:rFonts w:ascii="AcadNusx" w:hAnsi="AcadNusx"/>
          <w:szCs w:val="22"/>
          <w:lang w:val="ka-GE"/>
        </w:rPr>
        <w:t xml:space="preserve"> </w:t>
      </w:r>
      <w:r w:rsidRPr="009C59AA">
        <w:rPr>
          <w:rFonts w:ascii="Sylfaen" w:hAnsi="Sylfaen" w:cs="Sylfaen"/>
          <w:szCs w:val="22"/>
          <w:lang w:val="ka-GE"/>
        </w:rPr>
        <w:t>როგორც</w:t>
      </w:r>
      <w:r w:rsidRPr="009C59AA">
        <w:rPr>
          <w:rFonts w:ascii="AcadNusx" w:hAnsi="AcadNusx"/>
          <w:szCs w:val="22"/>
          <w:lang w:val="ka-GE"/>
        </w:rPr>
        <w:t xml:space="preserve"> </w:t>
      </w:r>
      <w:r w:rsidRPr="009C59AA">
        <w:rPr>
          <w:rFonts w:ascii="Sylfaen" w:hAnsi="Sylfaen" w:cs="Sylfaen"/>
          <w:szCs w:val="22"/>
          <w:lang w:val="ka-GE"/>
        </w:rPr>
        <w:t>რეკომენდებულია</w:t>
      </w:r>
      <w:r w:rsidRPr="009C59AA">
        <w:rPr>
          <w:rFonts w:ascii="AcadNusx" w:hAnsi="AcadNusx"/>
          <w:szCs w:val="22"/>
          <w:lang w:val="ka-GE"/>
        </w:rPr>
        <w:t xml:space="preserve"> </w:t>
      </w:r>
      <w:r w:rsidRPr="009C59AA">
        <w:rPr>
          <w:rFonts w:ascii="Sylfaen" w:hAnsi="Sylfaen" w:cs="Sylfaen"/>
          <w:szCs w:val="22"/>
          <w:lang w:val="ka-GE"/>
        </w:rPr>
        <w:t>ნებისმიერი</w:t>
      </w:r>
      <w:r w:rsidRPr="009C59AA">
        <w:rPr>
          <w:rFonts w:ascii="AcadNusx" w:hAnsi="AcadNusx"/>
          <w:szCs w:val="22"/>
          <w:lang w:val="ka-GE"/>
        </w:rPr>
        <w:t xml:space="preserve"> </w:t>
      </w:r>
      <w:r w:rsidRPr="009C59AA">
        <w:rPr>
          <w:rFonts w:ascii="Sylfaen" w:hAnsi="Sylfaen" w:cs="Sylfaen"/>
          <w:szCs w:val="22"/>
          <w:lang w:val="ka-GE"/>
        </w:rPr>
        <w:t>თერაპიული</w:t>
      </w:r>
      <w:r w:rsidRPr="009C59AA">
        <w:rPr>
          <w:rFonts w:ascii="AcadNusx" w:hAnsi="AcadNusx"/>
          <w:szCs w:val="22"/>
          <w:lang w:val="ka-GE"/>
        </w:rPr>
        <w:t xml:space="preserve"> </w:t>
      </w:r>
      <w:r w:rsidRPr="009C59AA">
        <w:rPr>
          <w:rFonts w:ascii="Sylfaen" w:hAnsi="Sylfaen" w:cs="Sylfaen"/>
          <w:szCs w:val="22"/>
          <w:lang w:val="ka-GE"/>
        </w:rPr>
        <w:t>ჰუმანიზებული</w:t>
      </w:r>
      <w:r w:rsidRPr="009C59AA">
        <w:rPr>
          <w:rFonts w:ascii="AcadNusx" w:hAnsi="AcadNusx"/>
          <w:szCs w:val="22"/>
          <w:lang w:val="ka-GE"/>
        </w:rPr>
        <w:t xml:space="preserve"> </w:t>
      </w:r>
      <w:r w:rsidRPr="009C59AA">
        <w:rPr>
          <w:rFonts w:ascii="Sylfaen" w:hAnsi="Sylfaen" w:cs="Sylfaen"/>
          <w:szCs w:val="22"/>
          <w:lang w:val="ka-GE"/>
        </w:rPr>
        <w:t>მონოკლონური</w:t>
      </w:r>
      <w:r w:rsidRPr="009C59AA">
        <w:rPr>
          <w:rFonts w:ascii="AcadNusx" w:hAnsi="AcadNusx"/>
          <w:szCs w:val="22"/>
          <w:lang w:val="ka-GE"/>
        </w:rPr>
        <w:t xml:space="preserve"> </w:t>
      </w:r>
      <w:r w:rsidRPr="009C59AA">
        <w:rPr>
          <w:rFonts w:ascii="Sylfaen" w:hAnsi="Sylfaen" w:cs="Sylfaen"/>
          <w:szCs w:val="22"/>
          <w:lang w:val="ka-GE"/>
        </w:rPr>
        <w:t>ანტისხეულის</w:t>
      </w:r>
      <w:r w:rsidRPr="009C59AA">
        <w:rPr>
          <w:rFonts w:ascii="AcadNusx" w:hAnsi="AcadNusx"/>
          <w:szCs w:val="22"/>
          <w:lang w:val="ka-GE"/>
        </w:rPr>
        <w:t xml:space="preserve"> </w:t>
      </w:r>
      <w:r w:rsidRPr="009C59AA">
        <w:rPr>
          <w:rFonts w:ascii="Sylfaen" w:hAnsi="Sylfaen" w:cs="Sylfaen"/>
          <w:szCs w:val="22"/>
          <w:lang w:val="ka-GE"/>
        </w:rPr>
        <w:t>ინფუზიის</w:t>
      </w:r>
      <w:r w:rsidRPr="009C59AA">
        <w:rPr>
          <w:rFonts w:ascii="AcadNusx" w:hAnsi="AcadNusx"/>
          <w:szCs w:val="22"/>
          <w:lang w:val="ka-GE"/>
        </w:rPr>
        <w:t xml:space="preserve"> </w:t>
      </w:r>
      <w:r w:rsidRPr="009C59AA">
        <w:rPr>
          <w:rFonts w:ascii="Sylfaen" w:hAnsi="Sylfaen" w:cs="Sylfaen"/>
          <w:szCs w:val="22"/>
          <w:lang w:val="ka-GE"/>
        </w:rPr>
        <w:t>დროს</w:t>
      </w:r>
      <w:r w:rsidRPr="009C59AA">
        <w:rPr>
          <w:rFonts w:ascii="AcadNusx" w:hAnsi="AcadNusx"/>
          <w:szCs w:val="22"/>
          <w:lang w:val="ka-GE"/>
        </w:rPr>
        <w:t xml:space="preserve">. </w:t>
      </w:r>
      <w:r w:rsidRPr="009C59AA">
        <w:rPr>
          <w:rFonts w:ascii="Sylfaen" w:hAnsi="Sylfaen" w:cs="Sylfaen"/>
          <w:szCs w:val="22"/>
          <w:lang w:val="ka-GE"/>
        </w:rPr>
        <w:t>თუ</w:t>
      </w:r>
      <w:r w:rsidRPr="009C59AA">
        <w:rPr>
          <w:rFonts w:ascii="AcadNusx" w:hAnsi="AcadNusx"/>
          <w:szCs w:val="22"/>
          <w:lang w:val="ka-GE"/>
        </w:rPr>
        <w:t xml:space="preserve"> </w:t>
      </w:r>
      <w:r w:rsidRPr="009C59AA">
        <w:rPr>
          <w:rFonts w:ascii="Sylfaen" w:hAnsi="Sylfaen" w:cs="Sylfaen"/>
          <w:szCs w:val="22"/>
          <w:lang w:val="ka-GE"/>
        </w:rPr>
        <w:t>რეაქცია</w:t>
      </w:r>
      <w:r w:rsidRPr="009C59AA">
        <w:rPr>
          <w:rFonts w:ascii="AcadNusx" w:hAnsi="AcadNusx"/>
          <w:szCs w:val="22"/>
          <w:lang w:val="ka-GE"/>
        </w:rPr>
        <w:t xml:space="preserve"> </w:t>
      </w:r>
      <w:r w:rsidRPr="009C59AA">
        <w:rPr>
          <w:rFonts w:ascii="Sylfaen" w:hAnsi="Sylfaen" w:cs="Sylfaen"/>
          <w:szCs w:val="22"/>
          <w:lang w:val="ka-GE"/>
        </w:rPr>
        <w:t>აღინიშნება</w:t>
      </w:r>
      <w:r w:rsidRPr="009C59AA">
        <w:rPr>
          <w:rFonts w:ascii="AcadNusx" w:hAnsi="AcadNusx"/>
          <w:szCs w:val="22"/>
          <w:lang w:val="ka-GE"/>
        </w:rPr>
        <w:t xml:space="preserve">, </w:t>
      </w:r>
      <w:r w:rsidRPr="009C59AA">
        <w:rPr>
          <w:rFonts w:ascii="Sylfaen" w:hAnsi="Sylfaen" w:cs="Sylfaen"/>
          <w:szCs w:val="22"/>
          <w:lang w:val="ka-GE"/>
        </w:rPr>
        <w:t>ინფუზია</w:t>
      </w:r>
      <w:r w:rsidRPr="009C59AA">
        <w:rPr>
          <w:rFonts w:ascii="AcadNusx" w:hAnsi="AcadNusx"/>
          <w:szCs w:val="22"/>
          <w:lang w:val="ka-GE"/>
        </w:rPr>
        <w:t xml:space="preserve"> </w:t>
      </w:r>
      <w:r w:rsidRPr="009C59AA">
        <w:rPr>
          <w:rFonts w:ascii="Sylfaen" w:hAnsi="Sylfaen" w:cs="Sylfaen"/>
          <w:szCs w:val="22"/>
          <w:lang w:val="ka-GE"/>
        </w:rPr>
        <w:t>უნდა</w:t>
      </w:r>
      <w:r w:rsidRPr="009C59AA">
        <w:rPr>
          <w:rFonts w:ascii="AcadNusx" w:hAnsi="AcadNusx"/>
          <w:szCs w:val="22"/>
          <w:lang w:val="ka-GE"/>
        </w:rPr>
        <w:t xml:space="preserve"> </w:t>
      </w:r>
      <w:r w:rsidRPr="009C59AA">
        <w:rPr>
          <w:rFonts w:ascii="Sylfaen" w:hAnsi="Sylfaen" w:cs="Sylfaen"/>
          <w:szCs w:val="22"/>
          <w:lang w:val="ka-GE"/>
        </w:rPr>
        <w:t>იქნას</w:t>
      </w:r>
      <w:r w:rsidRPr="009C59AA">
        <w:rPr>
          <w:rFonts w:ascii="AcadNusx" w:hAnsi="AcadNusx"/>
          <w:szCs w:val="22"/>
          <w:lang w:val="ka-GE"/>
        </w:rPr>
        <w:t xml:space="preserve"> </w:t>
      </w:r>
      <w:r w:rsidRPr="009C59AA">
        <w:rPr>
          <w:rFonts w:ascii="Sylfaen" w:hAnsi="Sylfaen" w:cs="Sylfaen"/>
          <w:szCs w:val="22"/>
          <w:lang w:val="ka-GE"/>
        </w:rPr>
        <w:t>შეწყვეტილი</w:t>
      </w:r>
      <w:r w:rsidRPr="009C59AA">
        <w:rPr>
          <w:rFonts w:ascii="AcadNusx" w:hAnsi="AcadNusx"/>
          <w:szCs w:val="22"/>
          <w:lang w:val="ka-GE"/>
        </w:rPr>
        <w:t xml:space="preserve"> </w:t>
      </w:r>
      <w:r w:rsidRPr="009C59AA">
        <w:rPr>
          <w:rFonts w:ascii="Sylfaen" w:hAnsi="Sylfaen" w:cs="Sylfaen"/>
          <w:szCs w:val="22"/>
          <w:lang w:val="ka-GE"/>
        </w:rPr>
        <w:t>და</w:t>
      </w:r>
      <w:r w:rsidRPr="009C59AA">
        <w:rPr>
          <w:rFonts w:ascii="AcadNusx" w:hAnsi="AcadNusx"/>
          <w:szCs w:val="22"/>
          <w:lang w:val="ka-GE"/>
        </w:rPr>
        <w:t xml:space="preserve"> </w:t>
      </w:r>
      <w:r w:rsidRPr="009C59AA">
        <w:rPr>
          <w:rFonts w:ascii="Sylfaen" w:hAnsi="Sylfaen" w:cs="Sylfaen"/>
          <w:szCs w:val="22"/>
          <w:lang w:val="ka-GE"/>
        </w:rPr>
        <w:t>შესაბამისი</w:t>
      </w:r>
      <w:r w:rsidRPr="009C59AA">
        <w:rPr>
          <w:rFonts w:ascii="AcadNusx" w:hAnsi="AcadNusx"/>
          <w:szCs w:val="22"/>
          <w:lang w:val="ka-GE"/>
        </w:rPr>
        <w:t xml:space="preserve"> </w:t>
      </w:r>
      <w:r w:rsidRPr="009C59AA">
        <w:rPr>
          <w:rFonts w:ascii="Sylfaen" w:hAnsi="Sylfaen" w:cs="Sylfaen"/>
          <w:szCs w:val="22"/>
          <w:lang w:val="ka-GE"/>
        </w:rPr>
        <w:t>მკურნალობა</w:t>
      </w:r>
      <w:r w:rsidRPr="009C59AA">
        <w:rPr>
          <w:rFonts w:ascii="AcadNusx" w:hAnsi="AcadNusx"/>
          <w:szCs w:val="22"/>
          <w:lang w:val="ka-GE"/>
        </w:rPr>
        <w:t xml:space="preserve"> </w:t>
      </w:r>
      <w:r w:rsidRPr="009C59AA">
        <w:rPr>
          <w:rFonts w:ascii="Sylfaen" w:hAnsi="Sylfaen" w:cs="Sylfaen"/>
          <w:szCs w:val="22"/>
          <w:lang w:val="ka-GE"/>
        </w:rPr>
        <w:t>უნდა</w:t>
      </w:r>
      <w:r w:rsidRPr="009C59AA">
        <w:rPr>
          <w:rFonts w:ascii="AcadNusx" w:hAnsi="AcadNusx"/>
          <w:szCs w:val="22"/>
          <w:lang w:val="ka-GE"/>
        </w:rPr>
        <w:t xml:space="preserve"> </w:t>
      </w:r>
      <w:r w:rsidRPr="009C59AA">
        <w:rPr>
          <w:rFonts w:ascii="Sylfaen" w:hAnsi="Sylfaen" w:cs="Sylfaen"/>
          <w:szCs w:val="22"/>
          <w:lang w:val="ka-GE"/>
        </w:rPr>
        <w:t>იქნას</w:t>
      </w:r>
      <w:r w:rsidRPr="009C59AA">
        <w:rPr>
          <w:rFonts w:ascii="AcadNusx" w:hAnsi="AcadNusx"/>
          <w:szCs w:val="22"/>
          <w:lang w:val="ka-GE"/>
        </w:rPr>
        <w:t xml:space="preserve"> </w:t>
      </w:r>
      <w:r w:rsidRPr="009C59AA">
        <w:rPr>
          <w:rFonts w:ascii="Sylfaen" w:hAnsi="Sylfaen" w:cs="Sylfaen"/>
          <w:szCs w:val="22"/>
          <w:lang w:val="ka-GE"/>
        </w:rPr>
        <w:t>ჩატარებული</w:t>
      </w:r>
      <w:r w:rsidRPr="009C59AA">
        <w:rPr>
          <w:rFonts w:ascii="AcadNusx" w:hAnsi="AcadNusx"/>
          <w:szCs w:val="22"/>
          <w:lang w:val="ka-GE"/>
        </w:rPr>
        <w:t xml:space="preserve">. </w:t>
      </w:r>
      <w:r w:rsidRPr="009C59AA">
        <w:rPr>
          <w:rFonts w:ascii="Sylfaen" w:hAnsi="Sylfaen" w:cs="Sylfaen"/>
          <w:szCs w:val="22"/>
          <w:lang w:val="ka-GE"/>
        </w:rPr>
        <w:t>სისტემური</w:t>
      </w:r>
      <w:r w:rsidRPr="009C59AA">
        <w:rPr>
          <w:rFonts w:ascii="AcadNusx" w:hAnsi="AcadNusx"/>
          <w:szCs w:val="22"/>
          <w:lang w:val="ka-GE"/>
        </w:rPr>
        <w:t xml:space="preserve"> </w:t>
      </w:r>
      <w:r w:rsidRPr="009C59AA">
        <w:rPr>
          <w:rFonts w:ascii="Sylfaen" w:hAnsi="Sylfaen" w:cs="Sylfaen"/>
          <w:szCs w:val="22"/>
          <w:lang w:val="ka-GE"/>
        </w:rPr>
        <w:t>წინა</w:t>
      </w:r>
      <w:r w:rsidRPr="009C59AA">
        <w:rPr>
          <w:rFonts w:ascii="AcadNusx" w:hAnsi="AcadNusx"/>
          <w:szCs w:val="22"/>
          <w:lang w:val="ka-GE"/>
        </w:rPr>
        <w:t xml:space="preserve"> </w:t>
      </w:r>
      <w:r w:rsidRPr="009C59AA">
        <w:rPr>
          <w:rFonts w:ascii="Sylfaen" w:hAnsi="Sylfaen" w:cs="Sylfaen"/>
          <w:szCs w:val="22"/>
          <w:lang w:val="ka-GE"/>
        </w:rPr>
        <w:t>პრე</w:t>
      </w:r>
      <w:r w:rsidRPr="009C59AA">
        <w:rPr>
          <w:rFonts w:ascii="AcadNusx" w:hAnsi="AcadNusx"/>
          <w:szCs w:val="22"/>
          <w:lang w:val="ka-GE"/>
        </w:rPr>
        <w:t>-</w:t>
      </w:r>
      <w:r w:rsidRPr="009C59AA">
        <w:rPr>
          <w:rFonts w:ascii="Sylfaen" w:hAnsi="Sylfaen" w:cs="Sylfaen"/>
          <w:szCs w:val="22"/>
          <w:lang w:val="ka-GE"/>
        </w:rPr>
        <w:t>მედიკაცია</w:t>
      </w:r>
      <w:r w:rsidRPr="009C59AA">
        <w:rPr>
          <w:rFonts w:ascii="AcadNusx" w:hAnsi="AcadNusx"/>
          <w:szCs w:val="22"/>
          <w:lang w:val="ka-GE"/>
        </w:rPr>
        <w:t xml:space="preserve"> </w:t>
      </w:r>
      <w:r w:rsidRPr="009C59AA">
        <w:rPr>
          <w:rFonts w:ascii="Sylfaen" w:hAnsi="Sylfaen" w:cs="Sylfaen"/>
          <w:szCs w:val="22"/>
          <w:lang w:val="ka-GE"/>
        </w:rPr>
        <w:t>არ</w:t>
      </w:r>
      <w:r w:rsidRPr="009C59AA">
        <w:rPr>
          <w:rFonts w:ascii="AcadNusx" w:hAnsi="AcadNusx"/>
          <w:szCs w:val="22"/>
          <w:lang w:val="ka-GE"/>
        </w:rPr>
        <w:t xml:space="preserve"> </w:t>
      </w:r>
      <w:r w:rsidRPr="009C59AA">
        <w:rPr>
          <w:rFonts w:ascii="Sylfaen" w:hAnsi="Sylfaen" w:cs="Sylfaen"/>
          <w:szCs w:val="22"/>
          <w:lang w:val="ka-GE"/>
        </w:rPr>
        <w:t>არის</w:t>
      </w:r>
      <w:r w:rsidRPr="009C59AA">
        <w:rPr>
          <w:rFonts w:ascii="AcadNusx" w:hAnsi="AcadNusx"/>
          <w:szCs w:val="22"/>
          <w:lang w:val="ka-GE"/>
        </w:rPr>
        <w:t xml:space="preserve"> </w:t>
      </w:r>
      <w:r w:rsidRPr="009C59AA">
        <w:rPr>
          <w:rFonts w:ascii="Sylfaen" w:hAnsi="Sylfaen" w:cs="Sylfaen"/>
          <w:szCs w:val="22"/>
          <w:lang w:val="ka-GE"/>
        </w:rPr>
        <w:t>საჭირო</w:t>
      </w:r>
      <w:r w:rsidRPr="009C59AA">
        <w:rPr>
          <w:rFonts w:ascii="AcadNusx" w:hAnsi="AcadNusx"/>
          <w:szCs w:val="22"/>
          <w:lang w:val="ka-GE"/>
        </w:rPr>
        <w:t>.</w:t>
      </w:r>
    </w:p>
    <w:p w14:paraId="50ACC95A" w14:textId="77777777" w:rsidR="003E7ECE" w:rsidRPr="009C59AA" w:rsidRDefault="003E7ECE" w:rsidP="00427F38">
      <w:pPr>
        <w:rPr>
          <w:lang w:val="ka-GE"/>
        </w:rPr>
      </w:pPr>
    </w:p>
    <w:p w14:paraId="0FB5535F" w14:textId="77777777" w:rsidR="003E7ECE" w:rsidRPr="009C59AA" w:rsidRDefault="003E7ECE" w:rsidP="00427F38">
      <w:pPr>
        <w:rPr>
          <w:lang w:val="ka-GE"/>
        </w:rPr>
      </w:pPr>
    </w:p>
    <w:p w14:paraId="3A4C168A" w14:textId="77777777" w:rsidR="003E7ECE" w:rsidRPr="009C59AA" w:rsidRDefault="00A4213C" w:rsidP="00427F38">
      <w:pPr>
        <w:rPr>
          <w:lang w:val="ka-GE"/>
        </w:rPr>
      </w:pPr>
      <w:r w:rsidRPr="009C59AA">
        <w:rPr>
          <w:rFonts w:ascii="Sylfaen" w:hAnsi="Sylfaen"/>
          <w:lang w:val="ka-GE"/>
        </w:rPr>
        <w:t>ყბის ოსტეონეკროზი</w:t>
      </w:r>
      <w:r w:rsidR="0041295F" w:rsidRPr="009C59AA">
        <w:rPr>
          <w:lang w:val="ka-GE"/>
        </w:rPr>
        <w:t>(ONJ) (</w:t>
      </w:r>
      <w:r w:rsidRPr="009C59AA">
        <w:rPr>
          <w:rFonts w:ascii="Sylfaen" w:hAnsi="Sylfaen"/>
          <w:lang w:val="ka-GE"/>
        </w:rPr>
        <w:t>იხ.ქვეთავი</w:t>
      </w:r>
      <w:r w:rsidR="0041295F" w:rsidRPr="009C59AA">
        <w:rPr>
          <w:lang w:val="ka-GE"/>
        </w:rPr>
        <w:t xml:space="preserve"> 4.8)</w:t>
      </w:r>
    </w:p>
    <w:p w14:paraId="14097A5C" w14:textId="77777777" w:rsidR="003E7ECE" w:rsidRPr="009C59AA" w:rsidRDefault="00A4213C" w:rsidP="00427F38">
      <w:pPr>
        <w:rPr>
          <w:szCs w:val="22"/>
          <w:lang w:val="ka-GE"/>
        </w:rPr>
      </w:pPr>
      <w:r w:rsidRPr="009C59AA">
        <w:rPr>
          <w:rFonts w:ascii="Sylfaen" w:hAnsi="Sylfaen"/>
          <w:szCs w:val="22"/>
          <w:lang w:val="ka-GE"/>
        </w:rPr>
        <w:t xml:space="preserve">ავასტინით ნამკურნალებ პაციენტებში გამოვლინდა </w:t>
      </w:r>
      <w:r w:rsidR="0041295F" w:rsidRPr="009C59AA">
        <w:rPr>
          <w:szCs w:val="22"/>
          <w:lang w:val="ka-GE"/>
        </w:rPr>
        <w:t xml:space="preserve"> </w:t>
      </w:r>
      <w:r w:rsidRPr="009C59AA">
        <w:rPr>
          <w:rFonts w:ascii="Sylfaen" w:hAnsi="Sylfaen"/>
          <w:lang w:val="ka-GE"/>
        </w:rPr>
        <w:t>ყბის ოსტეონეკროზი</w:t>
      </w:r>
      <w:r w:rsidRPr="009C59AA">
        <w:rPr>
          <w:rFonts w:ascii="Sylfaen" w:hAnsi="Sylfaen"/>
          <w:szCs w:val="22"/>
          <w:lang w:val="ka-GE"/>
        </w:rPr>
        <w:t>ს შემთხვევები</w:t>
      </w:r>
      <w:r w:rsidRPr="009C59AA">
        <w:rPr>
          <w:szCs w:val="22"/>
          <w:lang w:val="ka-GE"/>
        </w:rPr>
        <w:t xml:space="preserve">; </w:t>
      </w:r>
      <w:r w:rsidRPr="009C59AA">
        <w:rPr>
          <w:rFonts w:ascii="Sylfaen" w:hAnsi="Sylfaen"/>
          <w:szCs w:val="22"/>
          <w:lang w:val="ka-GE"/>
        </w:rPr>
        <w:t xml:space="preserve">ასეთი პაციენტების დიდ ნაწილს მიღებული </w:t>
      </w:r>
      <w:r w:rsidR="005B5F97" w:rsidRPr="009C59AA">
        <w:rPr>
          <w:rFonts w:ascii="Sylfaen" w:hAnsi="Sylfaen"/>
          <w:szCs w:val="22"/>
          <w:lang w:val="ka-GE"/>
        </w:rPr>
        <w:t>ჰ</w:t>
      </w:r>
      <w:r w:rsidRPr="009C59AA">
        <w:rPr>
          <w:rFonts w:ascii="Sylfaen" w:hAnsi="Sylfaen"/>
          <w:szCs w:val="22"/>
          <w:lang w:val="ka-GE"/>
        </w:rPr>
        <w:t xml:space="preserve">ქონდათ ავასტინამდე ან იღებდნენ ავასტინთან ერთდროულად ბისფოსფონატებს ინტრავენურად </w:t>
      </w:r>
      <w:r w:rsidR="0041295F" w:rsidRPr="009C59AA">
        <w:rPr>
          <w:szCs w:val="22"/>
          <w:lang w:val="ka-GE"/>
        </w:rPr>
        <w:t xml:space="preserve">, </w:t>
      </w:r>
      <w:r w:rsidRPr="009C59AA">
        <w:rPr>
          <w:rFonts w:ascii="Sylfaen" w:hAnsi="Sylfaen"/>
          <w:szCs w:val="22"/>
          <w:lang w:val="ka-GE"/>
        </w:rPr>
        <w:t xml:space="preserve">რომლისთვისაც </w:t>
      </w:r>
      <w:r w:rsidRPr="009C59AA">
        <w:rPr>
          <w:rFonts w:ascii="Sylfaen" w:hAnsi="Sylfaen"/>
          <w:lang w:val="ka-GE"/>
        </w:rPr>
        <w:t>ყბის ოსტეონეკროზი</w:t>
      </w:r>
      <w:r w:rsidRPr="009C59AA">
        <w:rPr>
          <w:rFonts w:ascii="Sylfaen" w:hAnsi="Sylfaen"/>
          <w:szCs w:val="22"/>
          <w:lang w:val="ka-GE"/>
        </w:rPr>
        <w:t xml:space="preserve"> (</w:t>
      </w:r>
      <w:r w:rsidR="0041295F" w:rsidRPr="009C59AA">
        <w:rPr>
          <w:szCs w:val="22"/>
          <w:lang w:val="ka-GE"/>
        </w:rPr>
        <w:t xml:space="preserve"> ONJ</w:t>
      </w:r>
      <w:r w:rsidRPr="009C59AA">
        <w:rPr>
          <w:rFonts w:ascii="Sylfaen" w:hAnsi="Sylfaen"/>
          <w:szCs w:val="22"/>
          <w:lang w:val="ka-GE"/>
        </w:rPr>
        <w:t xml:space="preserve">) არის </w:t>
      </w:r>
      <w:r w:rsidR="00A17AB5" w:rsidRPr="009C59AA">
        <w:rPr>
          <w:rFonts w:ascii="Sylfaen" w:hAnsi="Sylfaen"/>
          <w:szCs w:val="22"/>
          <w:lang w:val="ka-GE"/>
        </w:rPr>
        <w:t>იდენტიფიცირებული რისკი</w:t>
      </w:r>
      <w:r w:rsidR="0041295F" w:rsidRPr="009C59AA">
        <w:rPr>
          <w:szCs w:val="22"/>
          <w:lang w:val="ka-GE"/>
        </w:rPr>
        <w:t xml:space="preserve">. </w:t>
      </w:r>
      <w:r w:rsidR="00A17AB5" w:rsidRPr="009C59AA">
        <w:rPr>
          <w:rFonts w:ascii="Sylfaen" w:hAnsi="Sylfaen"/>
          <w:szCs w:val="22"/>
          <w:lang w:val="ka-GE"/>
        </w:rPr>
        <w:t xml:space="preserve">დიდი სიფრთხილეა საჭირო როდესაც ავასტინი და ინტრავენური ბისფოსპონატები </w:t>
      </w:r>
      <w:r w:rsidR="00512AB5" w:rsidRPr="009C59AA">
        <w:rPr>
          <w:rFonts w:ascii="Sylfaen" w:hAnsi="Sylfaen"/>
          <w:szCs w:val="22"/>
          <w:lang w:val="ka-GE"/>
        </w:rPr>
        <w:t>გამოიყენება ერთდროულად ან თუნდა</w:t>
      </w:r>
      <w:r w:rsidR="00A17AB5" w:rsidRPr="009C59AA">
        <w:rPr>
          <w:rFonts w:ascii="Sylfaen" w:hAnsi="Sylfaen"/>
          <w:szCs w:val="22"/>
          <w:lang w:val="ka-GE"/>
        </w:rPr>
        <w:t>ც</w:t>
      </w:r>
      <w:r w:rsidR="00512AB5" w:rsidRPr="009C59AA">
        <w:rPr>
          <w:rFonts w:ascii="Sylfaen" w:hAnsi="Sylfaen"/>
          <w:szCs w:val="22"/>
          <w:lang w:val="ka-GE"/>
        </w:rPr>
        <w:t xml:space="preserve"> </w:t>
      </w:r>
      <w:r w:rsidR="00A17AB5" w:rsidRPr="009C59AA">
        <w:rPr>
          <w:rFonts w:ascii="Sylfaen" w:hAnsi="Sylfaen"/>
          <w:szCs w:val="22"/>
          <w:lang w:val="ka-GE"/>
        </w:rPr>
        <w:t xml:space="preserve"> ერთმანეთის შემდგომ</w:t>
      </w:r>
      <w:r w:rsidR="0041295F" w:rsidRPr="009C59AA">
        <w:rPr>
          <w:szCs w:val="22"/>
          <w:lang w:val="ka-GE"/>
        </w:rPr>
        <w:t>.</w:t>
      </w:r>
    </w:p>
    <w:p w14:paraId="4AA7E72D" w14:textId="77777777" w:rsidR="003E7ECE" w:rsidRPr="009C59AA" w:rsidRDefault="00A17AB5" w:rsidP="00427F38">
      <w:pPr>
        <w:rPr>
          <w:szCs w:val="22"/>
          <w:lang w:val="ka-GE"/>
        </w:rPr>
      </w:pPr>
      <w:r w:rsidRPr="009C59AA">
        <w:rPr>
          <w:rFonts w:ascii="Sylfaen" w:hAnsi="Sylfaen"/>
          <w:szCs w:val="22"/>
          <w:lang w:val="ka-GE"/>
        </w:rPr>
        <w:t>ინვაზიური სტომატოლოგიური პროცედურები ასევე წარმოადგენს იდენტიფიცირებულ რისკებს</w:t>
      </w:r>
      <w:r w:rsidR="0041295F" w:rsidRPr="009C59AA">
        <w:rPr>
          <w:szCs w:val="22"/>
          <w:lang w:val="ka-GE"/>
        </w:rPr>
        <w:t xml:space="preserve">. </w:t>
      </w:r>
      <w:r w:rsidR="00802898" w:rsidRPr="009C59AA">
        <w:rPr>
          <w:rFonts w:ascii="Sylfaen" w:hAnsi="Sylfaen"/>
          <w:szCs w:val="22"/>
          <w:lang w:val="ka-GE"/>
        </w:rPr>
        <w:t>სტომატოლოგიური გამოკვლევევ</w:t>
      </w:r>
      <w:r w:rsidR="00512AB5" w:rsidRPr="009C59AA">
        <w:rPr>
          <w:rFonts w:ascii="Sylfaen" w:hAnsi="Sylfaen"/>
          <w:szCs w:val="22"/>
          <w:lang w:val="ka-GE"/>
        </w:rPr>
        <w:t>ე</w:t>
      </w:r>
      <w:r w:rsidR="00802898" w:rsidRPr="009C59AA">
        <w:rPr>
          <w:rFonts w:ascii="Sylfaen" w:hAnsi="Sylfaen"/>
          <w:szCs w:val="22"/>
          <w:lang w:val="ka-GE"/>
        </w:rPr>
        <w:t>ბი და სხვა პროცედურები უნდა დაიგეგმოს და ჩატარდეს ავასტინით მკურნალობის დაწყებამდე</w:t>
      </w:r>
      <w:r w:rsidR="0041295F" w:rsidRPr="009C59AA">
        <w:rPr>
          <w:szCs w:val="22"/>
          <w:lang w:val="ka-GE"/>
        </w:rPr>
        <w:t xml:space="preserve">. </w:t>
      </w:r>
      <w:r w:rsidR="00203899" w:rsidRPr="009C59AA">
        <w:rPr>
          <w:rFonts w:ascii="Sylfaen" w:hAnsi="Sylfaen"/>
          <w:szCs w:val="22"/>
          <w:lang w:val="ka-GE"/>
        </w:rPr>
        <w:t>პ</w:t>
      </w:r>
      <w:r w:rsidR="00A260D0" w:rsidRPr="009C59AA">
        <w:rPr>
          <w:rFonts w:ascii="Sylfaen" w:hAnsi="Sylfaen"/>
          <w:szCs w:val="22"/>
          <w:lang w:val="ka-GE"/>
        </w:rPr>
        <w:t>აციენტებმა</w:t>
      </w:r>
      <w:r w:rsidR="00203899" w:rsidRPr="009C59AA">
        <w:rPr>
          <w:rFonts w:ascii="Sylfaen" w:hAnsi="Sylfaen"/>
          <w:szCs w:val="22"/>
          <w:lang w:val="ka-GE"/>
        </w:rPr>
        <w:t xml:space="preserve">, </w:t>
      </w:r>
      <w:r w:rsidR="00A260D0" w:rsidRPr="009C59AA">
        <w:rPr>
          <w:rFonts w:ascii="Sylfaen" w:hAnsi="Sylfaen"/>
          <w:szCs w:val="22"/>
          <w:lang w:val="ka-GE"/>
        </w:rPr>
        <w:t xml:space="preserve"> რომლებმაც ჩაიტარეს უკვე ან ამჟამად იღებენ ინტრავენურ ბისფოსფონატებს მაქსიმალურად თავი უნდა აარიდონ სტომატოლოგიურ პროცედურებს თუ ეს შესაძლებელია</w:t>
      </w:r>
      <w:r w:rsidR="0041295F" w:rsidRPr="009C59AA">
        <w:rPr>
          <w:szCs w:val="22"/>
          <w:lang w:val="ka-GE"/>
        </w:rPr>
        <w:t>.</w:t>
      </w:r>
    </w:p>
    <w:p w14:paraId="265C7554" w14:textId="77777777" w:rsidR="003E7ECE" w:rsidRPr="009C59AA" w:rsidRDefault="003E7ECE" w:rsidP="00427F38">
      <w:pPr>
        <w:rPr>
          <w:lang w:val="ka-GE"/>
        </w:rPr>
      </w:pPr>
    </w:p>
    <w:p w14:paraId="440DD209" w14:textId="77777777" w:rsidR="003E7ECE" w:rsidRPr="009C59AA" w:rsidRDefault="004C353E" w:rsidP="00427F38">
      <w:pPr>
        <w:rPr>
          <w:lang w:val="ka-GE"/>
        </w:rPr>
      </w:pPr>
      <w:r w:rsidRPr="009C59AA">
        <w:rPr>
          <w:rFonts w:ascii="Sylfaen" w:hAnsi="Sylfaen"/>
          <w:lang w:val="ka-GE"/>
        </w:rPr>
        <w:t>ინტრავენური გამოყენება</w:t>
      </w:r>
    </w:p>
    <w:p w14:paraId="613F77C9" w14:textId="77777777" w:rsidR="003E7ECE" w:rsidRPr="009C59AA" w:rsidRDefault="004C353E" w:rsidP="00427F38">
      <w:pPr>
        <w:rPr>
          <w:lang w:val="ka-GE"/>
        </w:rPr>
      </w:pPr>
      <w:r w:rsidRPr="009C59AA">
        <w:rPr>
          <w:rFonts w:ascii="Sylfaen" w:hAnsi="Sylfaen"/>
          <w:lang w:val="ka-GE"/>
        </w:rPr>
        <w:t xml:space="preserve">ავასტინი არ არის მოწოდებული ინტრავენური მოხმარებისათვის </w:t>
      </w:r>
      <w:r w:rsidR="0041295F" w:rsidRPr="009C59AA">
        <w:rPr>
          <w:lang w:val="ka-GE"/>
        </w:rPr>
        <w:t>.</w:t>
      </w:r>
    </w:p>
    <w:p w14:paraId="5AE35606" w14:textId="77777777" w:rsidR="003E7ECE" w:rsidRPr="009C59AA" w:rsidRDefault="003E7ECE" w:rsidP="00427F38">
      <w:pPr>
        <w:rPr>
          <w:lang w:val="ka-GE"/>
        </w:rPr>
      </w:pPr>
    </w:p>
    <w:p w14:paraId="5E68159F" w14:textId="77777777" w:rsidR="003E7ECE" w:rsidRPr="009C59AA" w:rsidRDefault="00811101" w:rsidP="00427F38">
      <w:pPr>
        <w:rPr>
          <w:rFonts w:ascii="Sylfaen" w:hAnsi="Sylfaen"/>
          <w:lang w:val="ka-GE"/>
        </w:rPr>
      </w:pPr>
      <w:r w:rsidRPr="009C59AA">
        <w:rPr>
          <w:rFonts w:ascii="Sylfaen" w:hAnsi="Sylfaen"/>
          <w:lang w:val="ka-GE"/>
        </w:rPr>
        <w:t xml:space="preserve">თვალის მხრივ დარღვევები </w:t>
      </w:r>
    </w:p>
    <w:p w14:paraId="5A124EC0" w14:textId="77777777" w:rsidR="003E7ECE" w:rsidRPr="009C59AA" w:rsidRDefault="00811101" w:rsidP="00427F38">
      <w:pPr>
        <w:rPr>
          <w:rFonts w:ascii="Sylfaen" w:hAnsi="Sylfaen"/>
          <w:lang w:val="ka-GE"/>
        </w:rPr>
      </w:pPr>
      <w:r w:rsidRPr="009C59AA">
        <w:rPr>
          <w:rFonts w:ascii="Sylfaen" w:hAnsi="Sylfaen"/>
          <w:lang w:val="ka-GE"/>
        </w:rPr>
        <w:t>როგორც ცალკეული ისე ჯგუფური სახის  თვალის მხრივ გამოხატული სერიოზული გვერდითი რეაქციები დაფიქსირდა ავასტინის თვალშიდა გამოყენების შედეგად, რომელიც არ არის დამტკიცებული შესაბამისი ინსტანციების მიერ; აღნიშნული ავასტინი ამოღებული იყო ინტრავენური მიღებისა  და კიბოს ჩვენებისთვის განკუთვნილი ამპულებიდან</w:t>
      </w:r>
      <w:r w:rsidR="0041295F" w:rsidRPr="009C59AA">
        <w:rPr>
          <w:lang w:val="ka-GE"/>
        </w:rPr>
        <w:t xml:space="preserve">. </w:t>
      </w:r>
      <w:r w:rsidR="00512AB5" w:rsidRPr="009C59AA">
        <w:rPr>
          <w:rFonts w:ascii="Sylfaen" w:hAnsi="Sylfaen"/>
          <w:lang w:val="ka-GE"/>
        </w:rPr>
        <w:t>ზემოთ</w:t>
      </w:r>
      <w:r w:rsidRPr="009C59AA">
        <w:rPr>
          <w:rFonts w:ascii="Sylfaen" w:hAnsi="Sylfaen"/>
          <w:lang w:val="ka-GE"/>
        </w:rPr>
        <w:t>ხსენებული რეაქციები მოიცავდა ინფექციურ ენდოფტალმიტს</w:t>
      </w:r>
      <w:r w:rsidR="0041295F" w:rsidRPr="009C59AA">
        <w:rPr>
          <w:lang w:val="ka-GE"/>
        </w:rPr>
        <w:t xml:space="preserve">, </w:t>
      </w:r>
      <w:r w:rsidR="004633E0" w:rsidRPr="009C59AA">
        <w:rPr>
          <w:rFonts w:ascii="Sylfaen" w:hAnsi="Sylfaen"/>
          <w:lang w:val="ka-GE"/>
        </w:rPr>
        <w:t>თვალშიდა ანთებას როგორიცაა სტერილური ენდოფტალმიტი</w:t>
      </w:r>
      <w:r w:rsidR="0041295F" w:rsidRPr="009C59AA">
        <w:rPr>
          <w:lang w:val="ka-GE"/>
        </w:rPr>
        <w:t xml:space="preserve">, </w:t>
      </w:r>
      <w:r w:rsidR="004633E0" w:rsidRPr="009C59AA">
        <w:rPr>
          <w:rFonts w:ascii="Sylfaen" w:hAnsi="Sylfaen"/>
          <w:lang w:val="ka-GE"/>
        </w:rPr>
        <w:t>უვეიტი და ვიტრიტი</w:t>
      </w:r>
      <w:r w:rsidR="00203899" w:rsidRPr="009C59AA">
        <w:rPr>
          <w:rFonts w:ascii="Sylfaen" w:hAnsi="Sylfaen"/>
          <w:lang w:val="ka-GE"/>
        </w:rPr>
        <w:t xml:space="preserve"> </w:t>
      </w:r>
      <w:r w:rsidR="004633E0" w:rsidRPr="009C59AA">
        <w:rPr>
          <w:rFonts w:ascii="Sylfaen" w:hAnsi="Sylfaen"/>
          <w:lang w:val="ka-GE"/>
        </w:rPr>
        <w:t>(თვალის ბროლის ანთება)</w:t>
      </w:r>
      <w:r w:rsidR="003A441F" w:rsidRPr="009C59AA">
        <w:rPr>
          <w:lang w:val="ka-GE"/>
        </w:rPr>
        <w:t xml:space="preserve">, </w:t>
      </w:r>
      <w:r w:rsidR="0041295F" w:rsidRPr="009C59AA">
        <w:rPr>
          <w:lang w:val="ka-GE"/>
        </w:rPr>
        <w:t xml:space="preserve">  </w:t>
      </w:r>
      <w:r w:rsidR="003A441F" w:rsidRPr="009C59AA">
        <w:rPr>
          <w:rFonts w:ascii="Sylfaen" w:hAnsi="Sylfaen"/>
          <w:lang w:val="ka-GE"/>
        </w:rPr>
        <w:t>ბადურის აშრევება, ბადურის პიგმენტის ეპითელური ცრემლდენა, თვალშიდა წნევის მომატება, თვალშიდა სისხლჩაქცევა, როგორიცაა მინისებური სხეულის ჰემორაგია ან ბადურის ჰემორაგია და კონიუნქტივის სისხლჩაქცევა. ზოგიერთმა აღნიშნულმა რეაქციამ გამოიწვია სხვადასხვა ხარისხის მხედველობის დაკარგვა, მათ შორის მუდმივი სიბრმავე.</w:t>
      </w:r>
    </w:p>
    <w:p w14:paraId="0B63FB5D" w14:textId="77777777" w:rsidR="003E7ECE" w:rsidRPr="009C59AA" w:rsidRDefault="003E7ECE" w:rsidP="00427F38">
      <w:pPr>
        <w:rPr>
          <w:lang w:val="ka-GE"/>
        </w:rPr>
      </w:pPr>
    </w:p>
    <w:p w14:paraId="15AEC992" w14:textId="77777777" w:rsidR="003E7ECE" w:rsidRPr="009C59AA" w:rsidRDefault="0051679E" w:rsidP="00427F38">
      <w:pPr>
        <w:rPr>
          <w:lang w:val="ka-GE"/>
        </w:rPr>
      </w:pPr>
      <w:r w:rsidRPr="009C59AA">
        <w:rPr>
          <w:rFonts w:ascii="Sylfaen" w:hAnsi="Sylfaen"/>
          <w:lang w:val="ka-GE"/>
        </w:rPr>
        <w:t>ინტრავიტრეალური (მინისებურ სხეულში) გამოყენების შემდეგ გამოვლენილი სისტემური დაზიანებები</w:t>
      </w:r>
    </w:p>
    <w:p w14:paraId="6D77B503" w14:textId="77777777" w:rsidR="003E7ECE" w:rsidRPr="009C59AA" w:rsidRDefault="0051679E" w:rsidP="00427F38">
      <w:pPr>
        <w:rPr>
          <w:rFonts w:ascii="Sylfaen" w:hAnsi="Sylfaen"/>
          <w:lang w:val="ka-GE"/>
        </w:rPr>
      </w:pPr>
      <w:r w:rsidRPr="009C59AA">
        <w:rPr>
          <w:rFonts w:ascii="Sylfaen" w:hAnsi="Sylfaen"/>
          <w:lang w:val="ka-GE"/>
        </w:rPr>
        <w:lastRenderedPageBreak/>
        <w:t xml:space="preserve">მოცირკულირე </w:t>
      </w:r>
      <w:r w:rsidR="0041295F" w:rsidRPr="009C59AA">
        <w:rPr>
          <w:lang w:val="ka-GE"/>
        </w:rPr>
        <w:t xml:space="preserve"> VEGF</w:t>
      </w:r>
      <w:r w:rsidRPr="009C59AA">
        <w:rPr>
          <w:rFonts w:ascii="Sylfaen" w:hAnsi="Sylfaen"/>
          <w:lang w:val="ka-GE"/>
        </w:rPr>
        <w:t xml:space="preserve">-ის კონცენტრაციის შემცირება აღინიშნა </w:t>
      </w:r>
      <w:r w:rsidR="0041295F" w:rsidRPr="009C59AA">
        <w:rPr>
          <w:lang w:val="ka-GE"/>
        </w:rPr>
        <w:t xml:space="preserve"> </w:t>
      </w:r>
      <w:r w:rsidRPr="009C59AA">
        <w:rPr>
          <w:rFonts w:ascii="Sylfaen" w:hAnsi="Sylfaen"/>
          <w:lang w:val="ka-GE"/>
        </w:rPr>
        <w:t>ინტრავიტრეული</w:t>
      </w:r>
      <w:r w:rsidR="0041295F" w:rsidRPr="009C59AA">
        <w:rPr>
          <w:lang w:val="ka-GE"/>
        </w:rPr>
        <w:t xml:space="preserve"> </w:t>
      </w:r>
      <w:r w:rsidRPr="009C59AA">
        <w:rPr>
          <w:rFonts w:ascii="Sylfaen" w:hAnsi="Sylfaen"/>
          <w:lang w:val="ka-GE"/>
        </w:rPr>
        <w:t>ანტი</w:t>
      </w:r>
      <w:r w:rsidR="0041295F" w:rsidRPr="009C59AA">
        <w:rPr>
          <w:lang w:val="ka-GE"/>
        </w:rPr>
        <w:t xml:space="preserve">-VEGF </w:t>
      </w:r>
      <w:r w:rsidRPr="009C59AA">
        <w:rPr>
          <w:rFonts w:ascii="Sylfaen" w:hAnsi="Sylfaen"/>
          <w:lang w:val="ka-GE"/>
        </w:rPr>
        <w:t>თერაპიის შემდეგ</w:t>
      </w:r>
      <w:r w:rsidR="0041295F" w:rsidRPr="009C59AA">
        <w:rPr>
          <w:lang w:val="ka-GE"/>
        </w:rPr>
        <w:t xml:space="preserve">. </w:t>
      </w:r>
      <w:r w:rsidRPr="009C59AA">
        <w:rPr>
          <w:lang w:val="ka-GE"/>
        </w:rPr>
        <w:t xml:space="preserve">VEGF </w:t>
      </w:r>
      <w:r w:rsidRPr="009C59AA">
        <w:rPr>
          <w:rFonts w:ascii="Sylfaen" w:hAnsi="Sylfaen" w:cs="Sylfaen"/>
          <w:lang w:val="ka-GE"/>
        </w:rPr>
        <w:t>ინჰიბიტორების</w:t>
      </w:r>
      <w:r w:rsidRPr="009C59AA">
        <w:rPr>
          <w:lang w:val="ka-GE"/>
        </w:rPr>
        <w:t xml:space="preserve"> </w:t>
      </w:r>
      <w:r w:rsidRPr="009C59AA">
        <w:rPr>
          <w:rFonts w:ascii="Sylfaen" w:hAnsi="Sylfaen" w:cs="Sylfaen"/>
          <w:lang w:val="ka-GE"/>
        </w:rPr>
        <w:t>ინტრავიტრეალური</w:t>
      </w:r>
      <w:r w:rsidRPr="009C59AA">
        <w:rPr>
          <w:lang w:val="ka-GE"/>
        </w:rPr>
        <w:t xml:space="preserve"> </w:t>
      </w:r>
      <w:r w:rsidRPr="009C59AA">
        <w:rPr>
          <w:rFonts w:ascii="Sylfaen" w:hAnsi="Sylfaen" w:cs="Sylfaen"/>
          <w:lang w:val="ka-GE"/>
        </w:rPr>
        <w:t>ინექციის</w:t>
      </w:r>
      <w:r w:rsidRPr="009C59AA">
        <w:rPr>
          <w:lang w:val="ka-GE"/>
        </w:rPr>
        <w:t xml:space="preserve"> </w:t>
      </w:r>
      <w:r w:rsidRPr="009C59AA">
        <w:rPr>
          <w:rFonts w:ascii="Sylfaen" w:hAnsi="Sylfaen" w:cs="Sylfaen"/>
          <w:lang w:val="ka-GE"/>
        </w:rPr>
        <w:t>შემდეგ</w:t>
      </w:r>
      <w:r w:rsidRPr="009C59AA">
        <w:rPr>
          <w:lang w:val="ka-GE"/>
        </w:rPr>
        <w:t xml:space="preserve"> </w:t>
      </w:r>
      <w:r w:rsidRPr="009C59AA">
        <w:rPr>
          <w:rFonts w:ascii="Sylfaen" w:hAnsi="Sylfaen" w:cs="Sylfaen"/>
          <w:lang w:val="ka-GE"/>
        </w:rPr>
        <w:t>დაფიქსირდა</w:t>
      </w:r>
      <w:r w:rsidRPr="009C59AA">
        <w:rPr>
          <w:lang w:val="ka-GE"/>
        </w:rPr>
        <w:t xml:space="preserve"> </w:t>
      </w:r>
      <w:r w:rsidRPr="009C59AA">
        <w:rPr>
          <w:rFonts w:ascii="Sylfaen" w:hAnsi="Sylfaen" w:cs="Sylfaen"/>
          <w:lang w:val="ka-GE"/>
        </w:rPr>
        <w:t>სისტემური</w:t>
      </w:r>
      <w:r w:rsidRPr="009C59AA">
        <w:rPr>
          <w:lang w:val="ka-GE"/>
        </w:rPr>
        <w:t xml:space="preserve"> </w:t>
      </w:r>
      <w:r w:rsidRPr="009C59AA">
        <w:rPr>
          <w:rFonts w:ascii="Sylfaen" w:hAnsi="Sylfaen" w:cs="Sylfaen"/>
          <w:lang w:val="ka-GE"/>
        </w:rPr>
        <w:t>გვერდითი</w:t>
      </w:r>
      <w:r w:rsidRPr="009C59AA">
        <w:rPr>
          <w:lang w:val="ka-GE"/>
        </w:rPr>
        <w:t xml:space="preserve"> </w:t>
      </w:r>
      <w:r w:rsidRPr="009C59AA">
        <w:rPr>
          <w:rFonts w:ascii="Sylfaen" w:hAnsi="Sylfaen" w:cs="Sylfaen"/>
          <w:lang w:val="ka-GE"/>
        </w:rPr>
        <w:t>რეაქციები</w:t>
      </w:r>
      <w:r w:rsidRPr="009C59AA">
        <w:rPr>
          <w:lang w:val="ka-GE"/>
        </w:rPr>
        <w:t xml:space="preserve">, </w:t>
      </w:r>
      <w:r w:rsidRPr="009C59AA">
        <w:rPr>
          <w:rFonts w:ascii="Sylfaen" w:hAnsi="Sylfaen" w:cs="Sylfaen"/>
          <w:lang w:val="ka-GE"/>
        </w:rPr>
        <w:t>მათ</w:t>
      </w:r>
      <w:r w:rsidRPr="009C59AA">
        <w:rPr>
          <w:lang w:val="ka-GE"/>
        </w:rPr>
        <w:t xml:space="preserve"> </w:t>
      </w:r>
      <w:r w:rsidRPr="009C59AA">
        <w:rPr>
          <w:rFonts w:ascii="Sylfaen" w:hAnsi="Sylfaen" w:cs="Sylfaen"/>
          <w:lang w:val="ka-GE"/>
        </w:rPr>
        <w:t>შორის</w:t>
      </w:r>
      <w:r w:rsidRPr="009C59AA">
        <w:rPr>
          <w:lang w:val="ka-GE"/>
        </w:rPr>
        <w:t xml:space="preserve"> </w:t>
      </w:r>
      <w:r w:rsidRPr="009C59AA">
        <w:rPr>
          <w:rFonts w:ascii="Sylfaen" w:hAnsi="Sylfaen" w:cs="Sylfaen"/>
          <w:lang w:val="ka-GE"/>
        </w:rPr>
        <w:t>არა</w:t>
      </w:r>
      <w:r w:rsidRPr="009C59AA">
        <w:rPr>
          <w:lang w:val="ka-GE"/>
        </w:rPr>
        <w:t xml:space="preserve"> </w:t>
      </w:r>
      <w:r w:rsidRPr="009C59AA">
        <w:rPr>
          <w:rFonts w:ascii="Sylfaen" w:hAnsi="Sylfaen" w:cs="Sylfaen"/>
          <w:lang w:val="ka-GE"/>
        </w:rPr>
        <w:t>თვალის</w:t>
      </w:r>
      <w:r w:rsidRPr="009C59AA">
        <w:rPr>
          <w:lang w:val="ka-GE"/>
        </w:rPr>
        <w:t xml:space="preserve"> </w:t>
      </w:r>
      <w:r w:rsidRPr="009C59AA">
        <w:rPr>
          <w:rFonts w:ascii="Sylfaen" w:hAnsi="Sylfaen" w:cs="Sylfaen"/>
          <w:lang w:val="ka-GE"/>
        </w:rPr>
        <w:t>ჰემორაგიები</w:t>
      </w:r>
      <w:r w:rsidRPr="009C59AA">
        <w:rPr>
          <w:lang w:val="ka-GE"/>
        </w:rPr>
        <w:t xml:space="preserve"> </w:t>
      </w:r>
      <w:r w:rsidRPr="009C59AA">
        <w:rPr>
          <w:rFonts w:ascii="Sylfaen" w:hAnsi="Sylfaen" w:cs="Sylfaen"/>
          <w:lang w:val="ka-GE"/>
        </w:rPr>
        <w:t>და</w:t>
      </w:r>
      <w:r w:rsidRPr="009C59AA">
        <w:rPr>
          <w:lang w:val="ka-GE"/>
        </w:rPr>
        <w:t xml:space="preserve"> </w:t>
      </w:r>
      <w:r w:rsidRPr="009C59AA">
        <w:rPr>
          <w:rFonts w:ascii="Sylfaen" w:hAnsi="Sylfaen" w:cs="Sylfaen"/>
          <w:lang w:val="ka-GE"/>
        </w:rPr>
        <w:t>არტერიული</w:t>
      </w:r>
      <w:r w:rsidRPr="009C59AA">
        <w:rPr>
          <w:lang w:val="ka-GE"/>
        </w:rPr>
        <w:t xml:space="preserve"> </w:t>
      </w:r>
      <w:r w:rsidRPr="009C59AA">
        <w:rPr>
          <w:rFonts w:ascii="Sylfaen" w:hAnsi="Sylfaen" w:cs="Sylfaen"/>
          <w:lang w:val="ka-GE"/>
        </w:rPr>
        <w:t>თრომბოემბოლიური</w:t>
      </w:r>
      <w:r w:rsidRPr="009C59AA">
        <w:rPr>
          <w:lang w:val="ka-GE"/>
        </w:rPr>
        <w:t xml:space="preserve"> </w:t>
      </w:r>
      <w:r w:rsidRPr="009C59AA">
        <w:rPr>
          <w:rFonts w:ascii="Sylfaen" w:hAnsi="Sylfaen" w:cs="Sylfaen"/>
          <w:lang w:val="ka-GE"/>
        </w:rPr>
        <w:t>რეაქციები</w:t>
      </w:r>
      <w:r w:rsidRPr="009C59AA">
        <w:rPr>
          <w:lang w:val="ka-GE"/>
        </w:rPr>
        <w:t>.</w:t>
      </w:r>
    </w:p>
    <w:p w14:paraId="24681F2A" w14:textId="77777777" w:rsidR="0051679E" w:rsidRPr="009C59AA" w:rsidRDefault="0051679E" w:rsidP="00427F38">
      <w:pPr>
        <w:rPr>
          <w:rFonts w:ascii="Sylfaen" w:hAnsi="Sylfaen"/>
          <w:lang w:val="ka-GE"/>
        </w:rPr>
      </w:pPr>
    </w:p>
    <w:p w14:paraId="49805776" w14:textId="77777777" w:rsidR="003E7ECE" w:rsidRPr="009C59AA" w:rsidRDefault="00FB198A" w:rsidP="00427F38">
      <w:pPr>
        <w:rPr>
          <w:lang w:val="ka-GE"/>
        </w:rPr>
      </w:pPr>
      <w:r w:rsidRPr="009C59AA">
        <w:rPr>
          <w:rFonts w:ascii="Sylfaen" w:hAnsi="Sylfaen"/>
          <w:lang w:val="ka-GE"/>
        </w:rPr>
        <w:t>საკვერცხის დისფუნქცია</w:t>
      </w:r>
      <w:r w:rsidR="0041295F" w:rsidRPr="009C59AA">
        <w:rPr>
          <w:lang w:val="ka-GE"/>
        </w:rPr>
        <w:t>/</w:t>
      </w:r>
      <w:r w:rsidRPr="009C59AA">
        <w:rPr>
          <w:rFonts w:ascii="Sylfaen" w:hAnsi="Sylfaen"/>
          <w:lang w:val="ka-GE"/>
        </w:rPr>
        <w:t>ფერტილობა</w:t>
      </w:r>
    </w:p>
    <w:p w14:paraId="5BA83576" w14:textId="77777777" w:rsidR="00865610" w:rsidRPr="009C59AA" w:rsidRDefault="00C84E51" w:rsidP="00C1580C">
      <w:pPr>
        <w:rPr>
          <w:rFonts w:ascii="Sylfaen" w:hAnsi="Sylfaen" w:cs="Sylfaen"/>
          <w:lang w:val="ka-GE"/>
        </w:rPr>
      </w:pPr>
      <w:r w:rsidRPr="009C59AA">
        <w:rPr>
          <w:lang w:val="ka-GE"/>
        </w:rPr>
        <w:t xml:space="preserve"> </w:t>
      </w:r>
      <w:r w:rsidRPr="009C59AA">
        <w:rPr>
          <w:rFonts w:ascii="Sylfaen" w:hAnsi="Sylfaen" w:cs="Sylfaen"/>
          <w:lang w:val="ka-GE"/>
        </w:rPr>
        <w:t>ავასტინმა</w:t>
      </w:r>
      <w:r w:rsidRPr="009C59AA">
        <w:rPr>
          <w:lang w:val="ka-GE"/>
        </w:rPr>
        <w:t xml:space="preserve"> </w:t>
      </w:r>
      <w:r w:rsidRPr="009C59AA">
        <w:rPr>
          <w:rFonts w:ascii="Sylfaen" w:hAnsi="Sylfaen" w:cs="Sylfaen"/>
          <w:lang w:val="ka-GE"/>
        </w:rPr>
        <w:t>შეიძლება</w:t>
      </w:r>
      <w:r w:rsidRPr="009C59AA">
        <w:rPr>
          <w:lang w:val="ka-GE"/>
        </w:rPr>
        <w:t xml:space="preserve"> </w:t>
      </w:r>
      <w:r w:rsidRPr="009C59AA">
        <w:rPr>
          <w:rFonts w:ascii="Sylfaen" w:hAnsi="Sylfaen" w:cs="Sylfaen"/>
          <w:lang w:val="ka-GE"/>
        </w:rPr>
        <w:t>შეაფერხოს</w:t>
      </w:r>
      <w:r w:rsidRPr="009C59AA">
        <w:rPr>
          <w:lang w:val="ka-GE"/>
        </w:rPr>
        <w:t xml:space="preserve"> </w:t>
      </w:r>
      <w:r w:rsidRPr="009C59AA">
        <w:rPr>
          <w:rFonts w:ascii="Sylfaen" w:hAnsi="Sylfaen" w:cs="Sylfaen"/>
          <w:lang w:val="ka-GE"/>
        </w:rPr>
        <w:t>ქალის</w:t>
      </w:r>
      <w:r w:rsidRPr="009C59AA">
        <w:rPr>
          <w:lang w:val="ka-GE"/>
        </w:rPr>
        <w:t xml:space="preserve"> </w:t>
      </w:r>
      <w:r w:rsidRPr="009C59AA">
        <w:rPr>
          <w:rFonts w:ascii="Sylfaen" w:hAnsi="Sylfaen" w:cs="Sylfaen"/>
          <w:lang w:val="ka-GE"/>
        </w:rPr>
        <w:t>ნაყოფიერება</w:t>
      </w:r>
      <w:r w:rsidRPr="009C59AA">
        <w:rPr>
          <w:lang w:val="ka-GE"/>
        </w:rPr>
        <w:t xml:space="preserve"> (</w:t>
      </w:r>
      <w:r w:rsidRPr="009C59AA">
        <w:rPr>
          <w:rFonts w:ascii="Sylfaen" w:hAnsi="Sylfaen" w:cs="Sylfaen"/>
          <w:lang w:val="ka-GE"/>
        </w:rPr>
        <w:t>იხ</w:t>
      </w:r>
      <w:r w:rsidRPr="009C59AA">
        <w:rPr>
          <w:lang w:val="ka-GE"/>
        </w:rPr>
        <w:t xml:space="preserve">. </w:t>
      </w:r>
      <w:r w:rsidRPr="009C59AA">
        <w:rPr>
          <w:rFonts w:ascii="Sylfaen" w:hAnsi="Sylfaen" w:cs="Sylfaen"/>
          <w:lang w:val="ka-GE"/>
        </w:rPr>
        <w:t>ქვეთავი</w:t>
      </w:r>
      <w:r w:rsidRPr="009C59AA">
        <w:rPr>
          <w:lang w:val="ka-GE"/>
        </w:rPr>
        <w:t xml:space="preserve"> 4.6 </w:t>
      </w:r>
      <w:r w:rsidRPr="009C59AA">
        <w:rPr>
          <w:rFonts w:ascii="Sylfaen" w:hAnsi="Sylfaen" w:cs="Sylfaen"/>
          <w:lang w:val="ka-GE"/>
        </w:rPr>
        <w:t>და</w:t>
      </w:r>
      <w:r w:rsidRPr="009C59AA">
        <w:rPr>
          <w:lang w:val="ka-GE"/>
        </w:rPr>
        <w:t xml:space="preserve"> 4.8). </w:t>
      </w:r>
      <w:r w:rsidRPr="009C59AA">
        <w:rPr>
          <w:rFonts w:ascii="Sylfaen" w:hAnsi="Sylfaen" w:cs="Sylfaen"/>
          <w:lang w:val="ka-GE"/>
        </w:rPr>
        <w:t>ამიტომ</w:t>
      </w:r>
      <w:r w:rsidRPr="009C59AA">
        <w:rPr>
          <w:lang w:val="ka-GE"/>
        </w:rPr>
        <w:t xml:space="preserve"> </w:t>
      </w:r>
      <w:r w:rsidRPr="009C59AA">
        <w:rPr>
          <w:rFonts w:ascii="Sylfaen" w:hAnsi="Sylfaen"/>
          <w:lang w:val="ka-GE"/>
        </w:rPr>
        <w:t>ავასტინ</w:t>
      </w:r>
      <w:r w:rsidRPr="009C59AA">
        <w:rPr>
          <w:rFonts w:ascii="Sylfaen" w:hAnsi="Sylfaen" w:cs="Sylfaen"/>
          <w:lang w:val="ka-GE"/>
        </w:rPr>
        <w:t>ით</w:t>
      </w:r>
      <w:r w:rsidRPr="009C59AA">
        <w:rPr>
          <w:lang w:val="ka-GE"/>
        </w:rPr>
        <w:t xml:space="preserve"> </w:t>
      </w:r>
      <w:r w:rsidRPr="009C59AA">
        <w:rPr>
          <w:rFonts w:ascii="Sylfaen" w:hAnsi="Sylfaen" w:cs="Sylfaen"/>
          <w:lang w:val="ka-GE"/>
        </w:rPr>
        <w:t>მკურნალობის</w:t>
      </w:r>
      <w:r w:rsidRPr="009C59AA">
        <w:rPr>
          <w:lang w:val="ka-GE"/>
        </w:rPr>
        <w:t xml:space="preserve"> </w:t>
      </w:r>
      <w:r w:rsidRPr="009C59AA">
        <w:rPr>
          <w:rFonts w:ascii="Sylfaen" w:hAnsi="Sylfaen" w:cs="Sylfaen"/>
          <w:lang w:val="ka-GE"/>
        </w:rPr>
        <w:t>დაწყებამდე</w:t>
      </w:r>
      <w:r w:rsidRPr="009C59AA">
        <w:rPr>
          <w:lang w:val="ka-GE"/>
        </w:rPr>
        <w:t xml:space="preserve"> </w:t>
      </w:r>
      <w:r w:rsidR="00203899" w:rsidRPr="009C59AA">
        <w:rPr>
          <w:rFonts w:ascii="Sylfaen" w:hAnsi="Sylfaen" w:cs="Sylfaen"/>
          <w:lang w:val="ka-GE"/>
        </w:rPr>
        <w:t>ფერტილობ</w:t>
      </w:r>
      <w:r w:rsidRPr="009C59AA">
        <w:rPr>
          <w:rFonts w:ascii="Sylfaen" w:hAnsi="Sylfaen" w:cs="Sylfaen"/>
          <w:lang w:val="ka-GE"/>
        </w:rPr>
        <w:t>ის</w:t>
      </w:r>
      <w:r w:rsidRPr="009C59AA">
        <w:rPr>
          <w:lang w:val="ka-GE"/>
        </w:rPr>
        <w:t xml:space="preserve"> </w:t>
      </w:r>
      <w:r w:rsidRPr="009C59AA">
        <w:rPr>
          <w:rFonts w:ascii="Sylfaen" w:hAnsi="Sylfaen" w:cs="Sylfaen"/>
          <w:lang w:val="ka-GE"/>
        </w:rPr>
        <w:t>შენარჩუნების</w:t>
      </w:r>
      <w:r w:rsidRPr="009C59AA">
        <w:rPr>
          <w:lang w:val="ka-GE"/>
        </w:rPr>
        <w:t xml:space="preserve"> </w:t>
      </w:r>
      <w:r w:rsidRPr="009C59AA">
        <w:rPr>
          <w:rFonts w:ascii="Sylfaen" w:hAnsi="Sylfaen" w:cs="Sylfaen"/>
          <w:lang w:val="ka-GE"/>
        </w:rPr>
        <w:t>სტრატეგიები</w:t>
      </w:r>
      <w:r w:rsidRPr="009C59AA">
        <w:rPr>
          <w:lang w:val="ka-GE"/>
        </w:rPr>
        <w:t xml:space="preserve"> </w:t>
      </w:r>
      <w:r w:rsidRPr="009C59AA">
        <w:rPr>
          <w:rFonts w:ascii="Sylfaen" w:hAnsi="Sylfaen" w:cs="Sylfaen"/>
          <w:lang w:val="ka-GE"/>
        </w:rPr>
        <w:t>უნდა</w:t>
      </w:r>
      <w:r w:rsidRPr="009C59AA">
        <w:rPr>
          <w:lang w:val="ka-GE"/>
        </w:rPr>
        <w:t xml:space="preserve"> </w:t>
      </w:r>
      <w:r w:rsidRPr="009C59AA">
        <w:rPr>
          <w:rFonts w:ascii="Sylfaen" w:hAnsi="Sylfaen" w:cs="Sylfaen"/>
          <w:lang w:val="ka-GE"/>
        </w:rPr>
        <w:t>განიხილებოდეს</w:t>
      </w:r>
      <w:r w:rsidRPr="009C59AA">
        <w:rPr>
          <w:lang w:val="ka-GE"/>
        </w:rPr>
        <w:t xml:space="preserve"> </w:t>
      </w:r>
      <w:r w:rsidRPr="009C59AA">
        <w:rPr>
          <w:rFonts w:ascii="Sylfaen" w:hAnsi="Sylfaen" w:cs="Sylfaen"/>
          <w:lang w:val="ka-GE"/>
        </w:rPr>
        <w:t>მშობიარობის</w:t>
      </w:r>
      <w:r w:rsidRPr="009C59AA">
        <w:rPr>
          <w:lang w:val="ka-GE"/>
        </w:rPr>
        <w:t xml:space="preserve"> </w:t>
      </w:r>
      <w:r w:rsidRPr="009C59AA">
        <w:rPr>
          <w:rFonts w:ascii="Sylfaen" w:hAnsi="Sylfaen"/>
          <w:lang w:val="ka-GE"/>
        </w:rPr>
        <w:t xml:space="preserve">უნარის </w:t>
      </w:r>
      <w:r w:rsidRPr="009C59AA">
        <w:rPr>
          <w:rFonts w:ascii="Sylfaen" w:hAnsi="Sylfaen" w:cs="Sylfaen"/>
          <w:lang w:val="ka-GE"/>
        </w:rPr>
        <w:t>მქონე</w:t>
      </w:r>
      <w:r w:rsidRPr="009C59AA">
        <w:rPr>
          <w:lang w:val="ka-GE"/>
        </w:rPr>
        <w:t xml:space="preserve"> </w:t>
      </w:r>
      <w:r w:rsidR="00512AB5" w:rsidRPr="009C59AA">
        <w:rPr>
          <w:rFonts w:ascii="Sylfaen" w:hAnsi="Sylfaen" w:cs="Sylfaen"/>
          <w:lang w:val="ka-GE"/>
        </w:rPr>
        <w:t>ქალების შ</w:t>
      </w:r>
      <w:r w:rsidRPr="009C59AA">
        <w:rPr>
          <w:rFonts w:ascii="Sylfaen" w:hAnsi="Sylfaen" w:cs="Sylfaen"/>
          <w:lang w:val="ka-GE"/>
        </w:rPr>
        <w:t>ემ</w:t>
      </w:r>
      <w:r w:rsidR="00512AB5" w:rsidRPr="009C59AA">
        <w:rPr>
          <w:rFonts w:ascii="Sylfaen" w:hAnsi="Sylfaen" w:cs="Sylfaen"/>
          <w:lang w:val="ka-GE"/>
        </w:rPr>
        <w:t>თ</w:t>
      </w:r>
      <w:r w:rsidRPr="009C59AA">
        <w:rPr>
          <w:rFonts w:ascii="Sylfaen" w:hAnsi="Sylfaen" w:cs="Sylfaen"/>
          <w:lang w:val="ka-GE"/>
        </w:rPr>
        <w:t>ხვევაში.</w:t>
      </w:r>
    </w:p>
    <w:p w14:paraId="5F17E9C6" w14:textId="77777777" w:rsidR="00865610" w:rsidRPr="009C59AA" w:rsidRDefault="00865610" w:rsidP="00C1580C">
      <w:pPr>
        <w:rPr>
          <w:rFonts w:ascii="Sylfaen" w:hAnsi="Sylfaen" w:cs="Sylfaen"/>
          <w:lang w:val="ka-GE"/>
        </w:rPr>
      </w:pPr>
    </w:p>
    <w:p w14:paraId="33703F13" w14:textId="77777777" w:rsidR="00C1580C" w:rsidRPr="009C59AA" w:rsidRDefault="00C1580C" w:rsidP="00C1580C">
      <w:pPr>
        <w:rPr>
          <w:rFonts w:ascii="Sylfaen" w:hAnsi="Sylfaen" w:cs="Sylfaen"/>
          <w:lang w:val="ka-GE"/>
        </w:rPr>
      </w:pPr>
      <w:r w:rsidRPr="009C59AA">
        <w:rPr>
          <w:rFonts w:ascii="Sylfaen" w:hAnsi="Sylfaen" w:cs="Sylfaen"/>
          <w:b/>
          <w:lang w:val="ka-GE"/>
        </w:rPr>
        <w:t>მნიშვნელოვანი</w:t>
      </w:r>
      <w:r w:rsidRPr="009C59AA">
        <w:rPr>
          <w:b/>
          <w:lang w:val="ka-GE"/>
        </w:rPr>
        <w:t xml:space="preserve"> </w:t>
      </w:r>
      <w:r w:rsidRPr="009C59AA">
        <w:rPr>
          <w:rFonts w:ascii="Sylfaen" w:hAnsi="Sylfaen" w:cs="Sylfaen"/>
          <w:b/>
          <w:lang w:val="ka-GE"/>
        </w:rPr>
        <w:t>ინფორმაცია</w:t>
      </w:r>
      <w:r w:rsidRPr="009C59AA">
        <w:rPr>
          <w:b/>
          <w:lang w:val="ka-GE"/>
        </w:rPr>
        <w:t xml:space="preserve"> </w:t>
      </w:r>
      <w:r w:rsidRPr="009C59AA">
        <w:rPr>
          <w:rFonts w:ascii="Sylfaen" w:hAnsi="Sylfaen" w:cs="Sylfaen"/>
          <w:b/>
          <w:lang w:val="ka-GE"/>
        </w:rPr>
        <w:t>ავასტინის</w:t>
      </w:r>
      <w:r w:rsidRPr="009C59AA">
        <w:rPr>
          <w:b/>
          <w:lang w:val="ka-GE"/>
        </w:rPr>
        <w:t xml:space="preserve"> </w:t>
      </w:r>
      <w:r w:rsidRPr="009C59AA">
        <w:rPr>
          <w:rFonts w:ascii="Sylfaen" w:hAnsi="Sylfaen" w:cs="Sylfaen"/>
          <w:b/>
          <w:lang w:val="ka-GE"/>
        </w:rPr>
        <w:t>ზოგიერთი</w:t>
      </w:r>
      <w:r w:rsidRPr="009C59AA">
        <w:rPr>
          <w:b/>
          <w:lang w:val="ka-GE"/>
        </w:rPr>
        <w:t xml:space="preserve"> </w:t>
      </w:r>
      <w:r w:rsidRPr="009C59AA">
        <w:rPr>
          <w:rFonts w:ascii="Sylfaen" w:hAnsi="Sylfaen" w:cs="Sylfaen"/>
          <w:b/>
          <w:lang w:val="ka-GE"/>
        </w:rPr>
        <w:t>ინგრედიენტის</w:t>
      </w:r>
      <w:r w:rsidRPr="009C59AA">
        <w:rPr>
          <w:b/>
          <w:lang w:val="ka-GE"/>
        </w:rPr>
        <w:t xml:space="preserve"> </w:t>
      </w:r>
      <w:r w:rsidRPr="009C59AA">
        <w:rPr>
          <w:rFonts w:ascii="Sylfaen" w:hAnsi="Sylfaen" w:cs="Sylfaen"/>
          <w:b/>
          <w:lang w:val="ka-GE"/>
        </w:rPr>
        <w:t>შესახებ</w:t>
      </w:r>
    </w:p>
    <w:p w14:paraId="74309630" w14:textId="77777777" w:rsidR="00C1580C" w:rsidRPr="009C59AA" w:rsidRDefault="00C1580C" w:rsidP="00C1580C">
      <w:pPr>
        <w:rPr>
          <w:lang w:val="ka-GE"/>
        </w:rPr>
      </w:pPr>
    </w:p>
    <w:p w14:paraId="06FEAAEC" w14:textId="77777777" w:rsidR="00C1580C" w:rsidRPr="009C59AA" w:rsidRDefault="00C1580C" w:rsidP="00C1580C">
      <w:pPr>
        <w:rPr>
          <w:lang w:val="ka-GE"/>
        </w:rPr>
      </w:pPr>
      <w:r w:rsidRPr="009C59AA">
        <w:rPr>
          <w:rFonts w:ascii="Sylfaen" w:hAnsi="Sylfaen" w:cs="Sylfaen"/>
          <w:lang w:val="ka-GE"/>
        </w:rPr>
        <w:t xml:space="preserve"> ეს</w:t>
      </w:r>
      <w:r w:rsidRPr="009C59AA">
        <w:rPr>
          <w:lang w:val="ka-GE"/>
        </w:rPr>
        <w:t xml:space="preserve"> </w:t>
      </w:r>
      <w:r w:rsidRPr="009C59AA">
        <w:rPr>
          <w:rFonts w:ascii="Sylfaen" w:hAnsi="Sylfaen" w:cs="Sylfaen"/>
          <w:lang w:val="ka-GE"/>
        </w:rPr>
        <w:t>წამალი</w:t>
      </w:r>
      <w:r w:rsidRPr="009C59AA">
        <w:rPr>
          <w:lang w:val="ka-GE"/>
        </w:rPr>
        <w:t xml:space="preserve"> </w:t>
      </w:r>
      <w:r w:rsidRPr="009C59AA">
        <w:rPr>
          <w:rFonts w:ascii="Sylfaen" w:hAnsi="Sylfaen" w:cs="Sylfaen"/>
          <w:lang w:val="ka-GE"/>
        </w:rPr>
        <w:t>შეიცავს</w:t>
      </w:r>
      <w:r w:rsidRPr="009C59AA">
        <w:rPr>
          <w:lang w:val="ka-GE"/>
        </w:rPr>
        <w:t xml:space="preserve"> 1 </w:t>
      </w:r>
      <w:r w:rsidRPr="009C59AA">
        <w:rPr>
          <w:rFonts w:ascii="Sylfaen" w:hAnsi="Sylfaen" w:cs="Sylfaen"/>
          <w:lang w:val="ka-GE"/>
        </w:rPr>
        <w:t>მმოლ</w:t>
      </w:r>
      <w:r w:rsidRPr="009C59AA">
        <w:rPr>
          <w:lang w:val="ka-GE"/>
        </w:rPr>
        <w:t>-</w:t>
      </w:r>
      <w:r w:rsidRPr="009C59AA">
        <w:rPr>
          <w:rFonts w:ascii="Sylfaen" w:hAnsi="Sylfaen" w:cs="Sylfaen"/>
          <w:lang w:val="ka-GE"/>
        </w:rPr>
        <w:t>ზე</w:t>
      </w:r>
      <w:r w:rsidRPr="009C59AA">
        <w:rPr>
          <w:lang w:val="ka-GE"/>
        </w:rPr>
        <w:t xml:space="preserve"> </w:t>
      </w:r>
      <w:r w:rsidRPr="009C59AA">
        <w:rPr>
          <w:rFonts w:ascii="Sylfaen" w:hAnsi="Sylfaen" w:cs="Sylfaen"/>
          <w:lang w:val="ka-GE"/>
        </w:rPr>
        <w:t>ნაკლებ</w:t>
      </w:r>
      <w:r w:rsidRPr="009C59AA">
        <w:rPr>
          <w:lang w:val="ka-GE"/>
        </w:rPr>
        <w:t xml:space="preserve"> </w:t>
      </w:r>
      <w:r w:rsidRPr="009C59AA">
        <w:rPr>
          <w:rFonts w:ascii="Sylfaen" w:hAnsi="Sylfaen" w:cs="Sylfaen"/>
          <w:lang w:val="ka-GE"/>
        </w:rPr>
        <w:t>ნატრიუმს</w:t>
      </w:r>
      <w:r w:rsidRPr="009C59AA">
        <w:rPr>
          <w:lang w:val="ka-GE"/>
        </w:rPr>
        <w:t xml:space="preserve"> (23 </w:t>
      </w:r>
      <w:r w:rsidRPr="009C59AA">
        <w:rPr>
          <w:rFonts w:ascii="Sylfaen" w:hAnsi="Sylfaen" w:cs="Sylfaen"/>
          <w:lang w:val="ka-GE"/>
        </w:rPr>
        <w:t>მგ</w:t>
      </w:r>
      <w:r w:rsidRPr="009C59AA">
        <w:rPr>
          <w:lang w:val="ka-GE"/>
        </w:rPr>
        <w:t xml:space="preserve">) </w:t>
      </w:r>
      <w:r w:rsidRPr="009C59AA">
        <w:rPr>
          <w:rFonts w:ascii="Sylfaen" w:hAnsi="Sylfaen" w:cs="Sylfaen"/>
          <w:lang w:val="ka-GE"/>
        </w:rPr>
        <w:t>თითო</w:t>
      </w:r>
      <w:r w:rsidRPr="009C59AA">
        <w:rPr>
          <w:lang w:val="ka-GE"/>
        </w:rPr>
        <w:t xml:space="preserve"> </w:t>
      </w:r>
      <w:r w:rsidRPr="009C59AA">
        <w:rPr>
          <w:rFonts w:ascii="Sylfaen" w:hAnsi="Sylfaen" w:cs="Sylfaen"/>
          <w:lang w:val="ka-GE"/>
        </w:rPr>
        <w:t>ფლაკონზე</w:t>
      </w:r>
      <w:r w:rsidRPr="009C59AA">
        <w:rPr>
          <w:lang w:val="ka-GE"/>
        </w:rPr>
        <w:t xml:space="preserve">, </w:t>
      </w:r>
      <w:r w:rsidRPr="009C59AA">
        <w:rPr>
          <w:rFonts w:ascii="Sylfaen" w:hAnsi="Sylfaen" w:cs="Sylfaen"/>
          <w:lang w:val="ka-GE"/>
        </w:rPr>
        <w:t>ანუ</w:t>
      </w:r>
      <w:r w:rsidRPr="009C59AA">
        <w:rPr>
          <w:lang w:val="ka-GE"/>
        </w:rPr>
        <w:t xml:space="preserve"> </w:t>
      </w:r>
      <w:r w:rsidR="00865610" w:rsidRPr="009C59AA">
        <w:rPr>
          <w:rFonts w:ascii="Sylfaen" w:hAnsi="Sylfaen" w:cs="Sylfaen"/>
          <w:lang w:val="ka-GE"/>
        </w:rPr>
        <w:t>შეიძლება</w:t>
      </w:r>
      <w:r w:rsidR="00865610" w:rsidRPr="009C59AA">
        <w:rPr>
          <w:rFonts w:ascii="AcadNusx" w:hAnsi="AcadNusx"/>
          <w:lang w:val="ka-GE"/>
        </w:rPr>
        <w:t xml:space="preserve"> </w:t>
      </w:r>
      <w:r w:rsidR="00865610" w:rsidRPr="009C59AA">
        <w:rPr>
          <w:rFonts w:ascii="Sylfaen" w:hAnsi="Sylfaen" w:cs="Sylfaen"/>
          <w:lang w:val="ka-GE"/>
        </w:rPr>
        <w:t>ვუწოდოთ</w:t>
      </w:r>
      <w:r w:rsidR="00865610" w:rsidRPr="009C59AA">
        <w:rPr>
          <w:rFonts w:asciiTheme="minorHAnsi" w:hAnsiTheme="minorHAnsi"/>
          <w:lang w:val="ka-GE"/>
        </w:rPr>
        <w:t xml:space="preserve"> </w:t>
      </w:r>
      <w:r w:rsidRPr="009C59AA">
        <w:rPr>
          <w:rFonts w:ascii="Sylfaen" w:hAnsi="Sylfaen" w:cs="Sylfaen"/>
          <w:lang w:val="ka-GE"/>
        </w:rPr>
        <w:t>არსებითად</w:t>
      </w:r>
      <w:r w:rsidRPr="009C59AA">
        <w:rPr>
          <w:lang w:val="ka-GE"/>
        </w:rPr>
        <w:t xml:space="preserve"> "</w:t>
      </w:r>
      <w:r w:rsidRPr="009C59AA">
        <w:rPr>
          <w:rFonts w:ascii="Sylfaen" w:hAnsi="Sylfaen" w:cs="Sylfaen"/>
          <w:lang w:val="ka-GE"/>
        </w:rPr>
        <w:t>ნატრიუმისგან</w:t>
      </w:r>
      <w:r w:rsidRPr="009C59AA">
        <w:rPr>
          <w:lang w:val="ka-GE"/>
        </w:rPr>
        <w:t xml:space="preserve"> </w:t>
      </w:r>
      <w:r w:rsidRPr="009C59AA">
        <w:rPr>
          <w:rFonts w:ascii="Sylfaen" w:hAnsi="Sylfaen" w:cs="Sylfaen"/>
          <w:lang w:val="ka-GE"/>
        </w:rPr>
        <w:t>თავისუფალი</w:t>
      </w:r>
      <w:r w:rsidRPr="009C59AA">
        <w:rPr>
          <w:lang w:val="ka-GE"/>
        </w:rPr>
        <w:t>".</w:t>
      </w:r>
    </w:p>
    <w:p w14:paraId="72EFE065" w14:textId="77777777" w:rsidR="00315793" w:rsidRPr="009C59AA" w:rsidRDefault="00315793" w:rsidP="00427F38">
      <w:pPr>
        <w:rPr>
          <w:rFonts w:ascii="Sylfaen" w:hAnsi="Sylfaen" w:cs="Sylfaen"/>
          <w:lang w:val="ka-GE"/>
        </w:rPr>
      </w:pPr>
    </w:p>
    <w:p w14:paraId="77807986" w14:textId="77777777" w:rsidR="00315793" w:rsidRPr="009C59AA" w:rsidRDefault="00AF401D" w:rsidP="00315793">
      <w:pPr>
        <w:outlineLvl w:val="0"/>
        <w:rPr>
          <w:b/>
          <w:lang w:val="ka-GE"/>
        </w:rPr>
      </w:pPr>
      <w:r w:rsidRPr="009C59AA">
        <w:rPr>
          <w:rFonts w:ascii="Sylfaen" w:hAnsi="Sylfaen" w:cs="Sylfaen"/>
          <w:b/>
          <w:szCs w:val="22"/>
          <w:lang w:val="ka-GE"/>
        </w:rPr>
        <w:t xml:space="preserve">4.5 </w:t>
      </w:r>
      <w:r w:rsidR="00315793" w:rsidRPr="009C59AA">
        <w:rPr>
          <w:rFonts w:ascii="Sylfaen" w:hAnsi="Sylfaen" w:cs="Sylfaen"/>
          <w:b/>
          <w:szCs w:val="22"/>
          <w:lang w:val="ka-GE"/>
        </w:rPr>
        <w:t>ურთიერთქმედება</w:t>
      </w:r>
      <w:r w:rsidR="00315793" w:rsidRPr="009C59AA">
        <w:rPr>
          <w:rFonts w:ascii="AcadNusx" w:hAnsi="AcadNusx"/>
          <w:b/>
          <w:szCs w:val="22"/>
          <w:lang w:val="ka-GE"/>
        </w:rPr>
        <w:t xml:space="preserve"> </w:t>
      </w:r>
      <w:r w:rsidR="00315793" w:rsidRPr="009C59AA">
        <w:rPr>
          <w:rFonts w:ascii="Sylfaen" w:hAnsi="Sylfaen" w:cs="Sylfaen"/>
          <w:b/>
          <w:szCs w:val="22"/>
          <w:lang w:val="ka-GE"/>
        </w:rPr>
        <w:t>სხვა</w:t>
      </w:r>
      <w:r w:rsidR="00315793" w:rsidRPr="009C59AA">
        <w:rPr>
          <w:rFonts w:ascii="AcadNusx" w:hAnsi="AcadNusx"/>
          <w:b/>
          <w:szCs w:val="22"/>
          <w:lang w:val="ka-GE"/>
        </w:rPr>
        <w:t xml:space="preserve"> </w:t>
      </w:r>
      <w:r w:rsidR="00315793" w:rsidRPr="009C59AA">
        <w:rPr>
          <w:rFonts w:ascii="Sylfaen" w:hAnsi="Sylfaen" w:cs="Sylfaen"/>
          <w:b/>
          <w:szCs w:val="22"/>
          <w:lang w:val="ka-GE"/>
        </w:rPr>
        <w:t>სამკურნალო</w:t>
      </w:r>
      <w:r w:rsidR="00315793" w:rsidRPr="009C59AA">
        <w:rPr>
          <w:rFonts w:ascii="AcadNusx" w:hAnsi="AcadNusx"/>
          <w:b/>
          <w:szCs w:val="22"/>
          <w:lang w:val="ka-GE"/>
        </w:rPr>
        <w:t xml:space="preserve"> </w:t>
      </w:r>
      <w:r w:rsidR="00315793" w:rsidRPr="009C59AA">
        <w:rPr>
          <w:rFonts w:ascii="Sylfaen" w:hAnsi="Sylfaen" w:cs="Sylfaen"/>
          <w:b/>
          <w:szCs w:val="22"/>
          <w:lang w:val="ka-GE"/>
        </w:rPr>
        <w:t>საშუალებებთან</w:t>
      </w:r>
      <w:r w:rsidR="00315793" w:rsidRPr="009C59AA">
        <w:rPr>
          <w:rFonts w:ascii="AcadNusx" w:hAnsi="AcadNusx"/>
          <w:b/>
          <w:szCs w:val="22"/>
          <w:lang w:val="ka-GE"/>
        </w:rPr>
        <w:t xml:space="preserve"> </w:t>
      </w:r>
      <w:r w:rsidR="00315793" w:rsidRPr="009C59AA">
        <w:rPr>
          <w:rFonts w:ascii="Sylfaen" w:hAnsi="Sylfaen" w:cs="Sylfaen"/>
          <w:b/>
          <w:szCs w:val="22"/>
          <w:lang w:val="ka-GE"/>
        </w:rPr>
        <w:t>და</w:t>
      </w:r>
      <w:r w:rsidR="00315793" w:rsidRPr="009C59AA">
        <w:rPr>
          <w:rFonts w:ascii="AcadNusx" w:hAnsi="AcadNusx"/>
          <w:b/>
          <w:szCs w:val="22"/>
          <w:lang w:val="ka-GE"/>
        </w:rPr>
        <w:t xml:space="preserve"> </w:t>
      </w:r>
      <w:r w:rsidR="00315793" w:rsidRPr="009C59AA">
        <w:rPr>
          <w:rFonts w:ascii="Sylfaen" w:hAnsi="Sylfaen" w:cs="Sylfaen"/>
          <w:b/>
          <w:szCs w:val="22"/>
          <w:lang w:val="ka-GE"/>
        </w:rPr>
        <w:t>ურთიერთქმედების</w:t>
      </w:r>
      <w:r w:rsidR="00315793" w:rsidRPr="009C59AA">
        <w:rPr>
          <w:rFonts w:ascii="AcadNusx" w:hAnsi="AcadNusx"/>
          <w:b/>
          <w:szCs w:val="22"/>
          <w:lang w:val="ka-GE"/>
        </w:rPr>
        <w:t xml:space="preserve"> </w:t>
      </w:r>
      <w:r w:rsidR="00315793" w:rsidRPr="009C59AA">
        <w:rPr>
          <w:rFonts w:ascii="Sylfaen" w:hAnsi="Sylfaen" w:cs="Sylfaen"/>
          <w:b/>
          <w:szCs w:val="22"/>
          <w:lang w:val="ka-GE"/>
        </w:rPr>
        <w:t>სხვა</w:t>
      </w:r>
      <w:r w:rsidR="00315793" w:rsidRPr="009C59AA">
        <w:rPr>
          <w:rFonts w:ascii="AcadNusx" w:hAnsi="AcadNusx"/>
          <w:b/>
          <w:szCs w:val="22"/>
          <w:lang w:val="ka-GE"/>
        </w:rPr>
        <w:t xml:space="preserve"> </w:t>
      </w:r>
      <w:r w:rsidR="00315793" w:rsidRPr="009C59AA">
        <w:rPr>
          <w:rFonts w:ascii="Sylfaen" w:hAnsi="Sylfaen" w:cs="Sylfaen"/>
          <w:b/>
          <w:szCs w:val="22"/>
          <w:lang w:val="ka-GE"/>
        </w:rPr>
        <w:t>ფორმები</w:t>
      </w:r>
    </w:p>
    <w:p w14:paraId="16C30D2F" w14:textId="77777777" w:rsidR="00315793" w:rsidRPr="009C59AA" w:rsidRDefault="00315793" w:rsidP="00315793">
      <w:pPr>
        <w:rPr>
          <w:i/>
          <w:lang w:val="ka-GE"/>
        </w:rPr>
      </w:pPr>
    </w:p>
    <w:p w14:paraId="53DD6F28" w14:textId="77777777" w:rsidR="00315793" w:rsidRPr="009C59AA" w:rsidRDefault="00315793" w:rsidP="00315793">
      <w:pPr>
        <w:jc w:val="both"/>
        <w:rPr>
          <w:rFonts w:ascii="AcadNusx" w:hAnsi="AcadNusx"/>
          <w:sz w:val="24"/>
          <w:szCs w:val="24"/>
          <w:lang w:val="ka-GE"/>
        </w:rPr>
      </w:pPr>
      <w:r w:rsidRPr="009C59AA">
        <w:rPr>
          <w:rFonts w:ascii="Sylfaen" w:hAnsi="Sylfaen" w:cs="Sylfaen"/>
          <w:i/>
          <w:szCs w:val="22"/>
          <w:lang w:val="ka-GE"/>
        </w:rPr>
        <w:t>ანტინეოპლასტური</w:t>
      </w:r>
      <w:r w:rsidRPr="009C59AA">
        <w:rPr>
          <w:rFonts w:ascii="AcadNusx" w:hAnsi="AcadNusx"/>
          <w:i/>
          <w:szCs w:val="22"/>
          <w:lang w:val="ka-GE"/>
        </w:rPr>
        <w:t xml:space="preserve"> </w:t>
      </w:r>
      <w:r w:rsidRPr="009C59AA">
        <w:rPr>
          <w:rFonts w:ascii="Sylfaen" w:hAnsi="Sylfaen" w:cs="Sylfaen"/>
          <w:i/>
          <w:szCs w:val="22"/>
          <w:lang w:val="ka-GE"/>
        </w:rPr>
        <w:t>ნივთიერებების</w:t>
      </w:r>
      <w:r w:rsidRPr="009C59AA">
        <w:rPr>
          <w:rFonts w:ascii="AcadNusx" w:hAnsi="AcadNusx"/>
          <w:i/>
          <w:szCs w:val="22"/>
          <w:lang w:val="ka-GE"/>
        </w:rPr>
        <w:t xml:space="preserve"> </w:t>
      </w:r>
      <w:r w:rsidRPr="009C59AA">
        <w:rPr>
          <w:rFonts w:ascii="Sylfaen" w:hAnsi="Sylfaen" w:cs="Sylfaen"/>
          <w:i/>
          <w:szCs w:val="22"/>
          <w:lang w:val="ka-GE"/>
        </w:rPr>
        <w:t>ეფექტი</w:t>
      </w:r>
      <w:r w:rsidRPr="009C59AA">
        <w:rPr>
          <w:rFonts w:ascii="AcadNusx" w:hAnsi="AcadNusx"/>
          <w:i/>
          <w:szCs w:val="22"/>
          <w:lang w:val="ka-GE"/>
        </w:rPr>
        <w:t xml:space="preserve"> </w:t>
      </w:r>
      <w:r w:rsidRPr="009C59AA">
        <w:rPr>
          <w:rFonts w:ascii="Sylfaen" w:hAnsi="Sylfaen" w:cs="Sylfaen"/>
          <w:i/>
          <w:szCs w:val="22"/>
          <w:lang w:val="ka-GE"/>
        </w:rPr>
        <w:t>ბევაციზუმაბის</w:t>
      </w:r>
      <w:r w:rsidRPr="009C59AA">
        <w:rPr>
          <w:rFonts w:ascii="AcadNusx" w:hAnsi="AcadNusx"/>
          <w:i/>
          <w:szCs w:val="22"/>
          <w:lang w:val="ka-GE"/>
        </w:rPr>
        <w:t xml:space="preserve"> </w:t>
      </w:r>
      <w:r w:rsidRPr="009C59AA">
        <w:rPr>
          <w:rFonts w:ascii="Sylfaen" w:hAnsi="Sylfaen" w:cs="Sylfaen"/>
          <w:i/>
          <w:szCs w:val="22"/>
          <w:lang w:val="ka-GE"/>
        </w:rPr>
        <w:t>ფარმაკოკინეტიკაზე</w:t>
      </w:r>
    </w:p>
    <w:p w14:paraId="70FE3C60" w14:textId="77777777" w:rsidR="00315793" w:rsidRPr="009C59AA" w:rsidRDefault="00315793" w:rsidP="00315793">
      <w:pPr>
        <w:rPr>
          <w:lang w:val="ka-GE"/>
        </w:rPr>
      </w:pPr>
    </w:p>
    <w:p w14:paraId="645F2FD3" w14:textId="77777777" w:rsidR="00315793" w:rsidRPr="009C59AA" w:rsidRDefault="00315793" w:rsidP="00E6523F">
      <w:pPr>
        <w:jc w:val="both"/>
        <w:rPr>
          <w:rFonts w:ascii="AcadNusx" w:hAnsi="AcadNusx"/>
          <w:sz w:val="24"/>
          <w:szCs w:val="24"/>
          <w:lang w:val="ka-GE"/>
        </w:rPr>
      </w:pPr>
      <w:r w:rsidRPr="009C59AA">
        <w:rPr>
          <w:rFonts w:ascii="Sylfaen" w:hAnsi="Sylfaen" w:cs="Sylfaen"/>
          <w:sz w:val="24"/>
          <w:szCs w:val="24"/>
          <w:lang w:val="ka-GE"/>
        </w:rPr>
        <w:t>პოპულაციური</w:t>
      </w:r>
      <w:r w:rsidRPr="009C59AA">
        <w:rPr>
          <w:rFonts w:ascii="AcadNusx" w:hAnsi="AcadNusx"/>
          <w:sz w:val="24"/>
          <w:szCs w:val="24"/>
          <w:lang w:val="ka-GE"/>
        </w:rPr>
        <w:t xml:space="preserve"> </w:t>
      </w:r>
      <w:r w:rsidRPr="009C59AA">
        <w:rPr>
          <w:rFonts w:ascii="Sylfaen" w:hAnsi="Sylfaen" w:cs="Sylfaen"/>
          <w:sz w:val="24"/>
          <w:szCs w:val="24"/>
          <w:lang w:val="ka-GE"/>
        </w:rPr>
        <w:t>ფარმაკოკინეტიკური</w:t>
      </w:r>
      <w:r w:rsidRPr="009C59AA">
        <w:rPr>
          <w:rFonts w:ascii="AcadNusx" w:hAnsi="AcadNusx"/>
          <w:sz w:val="24"/>
          <w:szCs w:val="24"/>
          <w:lang w:val="ka-GE"/>
        </w:rPr>
        <w:t xml:space="preserve"> </w:t>
      </w:r>
      <w:r w:rsidRPr="009C59AA">
        <w:rPr>
          <w:rFonts w:ascii="Sylfaen" w:hAnsi="Sylfaen" w:cs="Sylfaen"/>
          <w:sz w:val="24"/>
          <w:szCs w:val="24"/>
          <w:lang w:val="ka-GE"/>
        </w:rPr>
        <w:t>ანალიზით</w:t>
      </w:r>
      <w:r w:rsidRPr="009C59AA">
        <w:rPr>
          <w:rFonts w:ascii="AcadNusx" w:hAnsi="AcadNusx"/>
          <w:sz w:val="24"/>
          <w:szCs w:val="24"/>
          <w:lang w:val="ka-GE"/>
        </w:rPr>
        <w:t xml:space="preserve"> </w:t>
      </w:r>
      <w:r w:rsidRPr="009C59AA">
        <w:rPr>
          <w:rFonts w:ascii="Sylfaen" w:hAnsi="Sylfaen" w:cs="Sylfaen"/>
          <w:sz w:val="24"/>
          <w:szCs w:val="24"/>
          <w:lang w:val="ka-GE"/>
        </w:rPr>
        <w:t>არ</w:t>
      </w:r>
      <w:r w:rsidRPr="009C59AA">
        <w:rPr>
          <w:rFonts w:ascii="AcadNusx" w:hAnsi="AcadNusx"/>
          <w:sz w:val="24"/>
          <w:szCs w:val="24"/>
          <w:lang w:val="ka-GE"/>
        </w:rPr>
        <w:t xml:space="preserve"> </w:t>
      </w:r>
      <w:r w:rsidRPr="009C59AA">
        <w:rPr>
          <w:rFonts w:ascii="Sylfaen" w:hAnsi="Sylfaen" w:cs="Sylfaen"/>
          <w:sz w:val="24"/>
          <w:szCs w:val="24"/>
          <w:lang w:val="ka-GE"/>
        </w:rPr>
        <w:t>გამოვლენილა</w:t>
      </w:r>
      <w:r w:rsidRPr="009C59AA">
        <w:rPr>
          <w:rFonts w:ascii="AcadNusx" w:hAnsi="AcadNusx"/>
          <w:sz w:val="24"/>
          <w:szCs w:val="24"/>
          <w:lang w:val="ka-GE"/>
        </w:rPr>
        <w:t xml:space="preserve"> </w:t>
      </w:r>
      <w:r w:rsidRPr="009C59AA">
        <w:rPr>
          <w:rFonts w:ascii="Sylfaen" w:hAnsi="Sylfaen" w:cs="Sylfaen"/>
          <w:sz w:val="24"/>
          <w:szCs w:val="24"/>
          <w:lang w:val="ka-GE"/>
        </w:rPr>
        <w:t>რაიმე</w:t>
      </w:r>
      <w:r w:rsidRPr="009C59AA">
        <w:rPr>
          <w:rFonts w:ascii="AcadNusx" w:hAnsi="AcadNusx"/>
          <w:sz w:val="24"/>
          <w:szCs w:val="24"/>
          <w:lang w:val="ka-GE"/>
        </w:rPr>
        <w:t xml:space="preserve"> </w:t>
      </w:r>
      <w:r w:rsidRPr="009C59AA">
        <w:rPr>
          <w:rFonts w:ascii="Sylfaen" w:hAnsi="Sylfaen" w:cs="Sylfaen"/>
          <w:sz w:val="24"/>
          <w:szCs w:val="24"/>
          <w:lang w:val="ka-GE"/>
        </w:rPr>
        <w:t>კლინიკურად</w:t>
      </w:r>
      <w:r w:rsidRPr="009C59AA">
        <w:rPr>
          <w:rFonts w:ascii="AcadNusx" w:hAnsi="AcadNusx"/>
          <w:sz w:val="24"/>
          <w:szCs w:val="24"/>
          <w:lang w:val="ka-GE"/>
        </w:rPr>
        <w:t xml:space="preserve"> </w:t>
      </w:r>
      <w:r w:rsidRPr="009C59AA">
        <w:rPr>
          <w:rFonts w:ascii="Sylfaen" w:hAnsi="Sylfaen" w:cs="Sylfaen"/>
          <w:sz w:val="24"/>
          <w:szCs w:val="24"/>
          <w:lang w:val="ka-GE"/>
        </w:rPr>
        <w:t>მნიშვნელოვანი</w:t>
      </w:r>
      <w:r w:rsidRPr="009C59AA">
        <w:rPr>
          <w:rFonts w:ascii="AcadNusx" w:hAnsi="AcadNusx"/>
          <w:sz w:val="24"/>
          <w:szCs w:val="24"/>
          <w:lang w:val="ka-GE"/>
        </w:rPr>
        <w:t xml:space="preserve"> </w:t>
      </w:r>
      <w:r w:rsidRPr="009C59AA">
        <w:rPr>
          <w:rFonts w:ascii="Sylfaen" w:hAnsi="Sylfaen" w:cs="Sylfaen"/>
          <w:sz w:val="24"/>
          <w:szCs w:val="24"/>
          <w:lang w:val="ka-GE"/>
        </w:rPr>
        <w:t>ფარმაკოკინეტიკური</w:t>
      </w:r>
      <w:r w:rsidRPr="009C59AA">
        <w:rPr>
          <w:rFonts w:ascii="AcadNusx" w:hAnsi="AcadNusx"/>
          <w:sz w:val="24"/>
          <w:szCs w:val="24"/>
          <w:lang w:val="ka-GE"/>
        </w:rPr>
        <w:t xml:space="preserve"> </w:t>
      </w:r>
      <w:r w:rsidRPr="009C59AA">
        <w:rPr>
          <w:rFonts w:ascii="Sylfaen" w:hAnsi="Sylfaen" w:cs="Sylfaen"/>
          <w:sz w:val="24"/>
          <w:szCs w:val="24"/>
          <w:lang w:val="ka-GE"/>
        </w:rPr>
        <w:t>ურთიერთქმედება</w:t>
      </w:r>
      <w:r w:rsidRPr="009C59AA">
        <w:rPr>
          <w:rFonts w:ascii="AcadNusx" w:hAnsi="AcadNusx"/>
          <w:sz w:val="24"/>
          <w:szCs w:val="24"/>
          <w:lang w:val="ka-GE"/>
        </w:rPr>
        <w:t xml:space="preserve"> </w:t>
      </w:r>
      <w:r w:rsidRPr="009C59AA">
        <w:rPr>
          <w:rFonts w:ascii="Sylfaen" w:hAnsi="Sylfaen" w:cs="Sylfaen"/>
          <w:sz w:val="24"/>
          <w:szCs w:val="24"/>
          <w:lang w:val="ka-GE"/>
        </w:rPr>
        <w:t>ავასტინსა</w:t>
      </w:r>
      <w:r w:rsidRPr="009C59AA">
        <w:rPr>
          <w:rFonts w:ascii="AcadNusx" w:hAnsi="AcadNusx"/>
          <w:sz w:val="24"/>
          <w:szCs w:val="24"/>
          <w:lang w:val="ka-GE"/>
        </w:rPr>
        <w:t xml:space="preserve"> </w:t>
      </w:r>
      <w:r w:rsidRPr="009C59AA">
        <w:rPr>
          <w:rFonts w:ascii="Sylfaen" w:hAnsi="Sylfaen" w:cs="Sylfaen"/>
          <w:sz w:val="24"/>
          <w:szCs w:val="24"/>
          <w:lang w:val="ka-GE"/>
        </w:rPr>
        <w:t>და</w:t>
      </w:r>
      <w:r w:rsidRPr="009C59AA">
        <w:rPr>
          <w:rFonts w:ascii="AcadNusx" w:hAnsi="AcadNusx"/>
          <w:sz w:val="24"/>
          <w:szCs w:val="24"/>
          <w:lang w:val="ka-GE"/>
        </w:rPr>
        <w:t xml:space="preserve"> </w:t>
      </w:r>
      <w:r w:rsidRPr="009C59AA">
        <w:rPr>
          <w:rFonts w:ascii="Sylfaen" w:hAnsi="Sylfaen" w:cs="Sylfaen"/>
          <w:sz w:val="24"/>
          <w:szCs w:val="24"/>
          <w:lang w:val="ka-GE"/>
        </w:rPr>
        <w:t>მასთან</w:t>
      </w:r>
      <w:r w:rsidRPr="009C59AA">
        <w:rPr>
          <w:rFonts w:ascii="AcadNusx" w:hAnsi="AcadNusx"/>
          <w:sz w:val="24"/>
          <w:szCs w:val="24"/>
          <w:lang w:val="ka-GE"/>
        </w:rPr>
        <w:t xml:space="preserve"> </w:t>
      </w:r>
      <w:r w:rsidRPr="009C59AA">
        <w:rPr>
          <w:rFonts w:ascii="Sylfaen" w:hAnsi="Sylfaen" w:cs="Sylfaen"/>
          <w:sz w:val="24"/>
          <w:szCs w:val="24"/>
          <w:lang w:val="ka-GE"/>
        </w:rPr>
        <w:t>ერთად</w:t>
      </w:r>
      <w:r w:rsidRPr="009C59AA">
        <w:rPr>
          <w:rFonts w:ascii="AcadNusx" w:hAnsi="AcadNusx"/>
          <w:sz w:val="24"/>
          <w:szCs w:val="24"/>
          <w:lang w:val="ka-GE"/>
        </w:rPr>
        <w:t xml:space="preserve"> </w:t>
      </w:r>
      <w:r w:rsidRPr="009C59AA">
        <w:rPr>
          <w:rFonts w:ascii="Sylfaen" w:hAnsi="Sylfaen" w:cs="Sylfaen"/>
          <w:sz w:val="24"/>
          <w:szCs w:val="24"/>
          <w:lang w:val="ka-GE"/>
        </w:rPr>
        <w:t>მიღებულ</w:t>
      </w:r>
      <w:r w:rsidRPr="009C59AA">
        <w:rPr>
          <w:rFonts w:ascii="AcadNusx" w:hAnsi="AcadNusx"/>
          <w:sz w:val="24"/>
          <w:szCs w:val="24"/>
          <w:lang w:val="ka-GE"/>
        </w:rPr>
        <w:t xml:space="preserve"> </w:t>
      </w:r>
      <w:r w:rsidRPr="009C59AA">
        <w:rPr>
          <w:rFonts w:ascii="Sylfaen" w:hAnsi="Sylfaen" w:cs="Sylfaen"/>
          <w:sz w:val="24"/>
          <w:szCs w:val="24"/>
          <w:lang w:val="ka-GE"/>
        </w:rPr>
        <w:t>ქიმიოთერაპიას</w:t>
      </w:r>
      <w:r w:rsidRPr="009C59AA">
        <w:rPr>
          <w:rFonts w:ascii="AcadNusx" w:hAnsi="AcadNusx"/>
          <w:sz w:val="24"/>
          <w:szCs w:val="24"/>
          <w:lang w:val="ka-GE"/>
        </w:rPr>
        <w:t xml:space="preserve"> </w:t>
      </w:r>
      <w:r w:rsidRPr="009C59AA">
        <w:rPr>
          <w:rFonts w:ascii="Sylfaen" w:hAnsi="Sylfaen" w:cs="Sylfaen"/>
          <w:sz w:val="24"/>
          <w:szCs w:val="24"/>
          <w:lang w:val="ka-GE"/>
        </w:rPr>
        <w:t>შორის</w:t>
      </w:r>
      <w:r w:rsidRPr="009C59AA">
        <w:rPr>
          <w:rFonts w:ascii="AcadNusx" w:hAnsi="AcadNusx"/>
          <w:sz w:val="24"/>
          <w:szCs w:val="24"/>
          <w:lang w:val="ka-GE"/>
        </w:rPr>
        <w:t xml:space="preserve">. </w:t>
      </w:r>
      <w:r w:rsidRPr="009C59AA">
        <w:rPr>
          <w:rFonts w:ascii="Sylfaen" w:hAnsi="Sylfaen" w:cs="Sylfaen"/>
          <w:sz w:val="24"/>
          <w:szCs w:val="24"/>
          <w:lang w:val="ka-GE"/>
        </w:rPr>
        <w:t>არ</w:t>
      </w:r>
      <w:r w:rsidRPr="009C59AA">
        <w:rPr>
          <w:rFonts w:ascii="AcadNusx" w:hAnsi="AcadNusx"/>
          <w:sz w:val="24"/>
          <w:szCs w:val="24"/>
          <w:lang w:val="ka-GE"/>
        </w:rPr>
        <w:t xml:space="preserve"> </w:t>
      </w:r>
      <w:r w:rsidRPr="009C59AA">
        <w:rPr>
          <w:rFonts w:ascii="Sylfaen" w:hAnsi="Sylfaen" w:cs="Sylfaen"/>
          <w:sz w:val="24"/>
          <w:szCs w:val="24"/>
          <w:lang w:val="ka-GE"/>
        </w:rPr>
        <w:t>ყოფილა</w:t>
      </w:r>
      <w:r w:rsidRPr="009C59AA">
        <w:rPr>
          <w:rFonts w:ascii="AcadNusx" w:hAnsi="AcadNusx"/>
          <w:sz w:val="24"/>
          <w:szCs w:val="24"/>
          <w:lang w:val="ka-GE"/>
        </w:rPr>
        <w:t xml:space="preserve"> </w:t>
      </w:r>
      <w:r w:rsidRPr="009C59AA">
        <w:rPr>
          <w:rFonts w:ascii="Sylfaen" w:hAnsi="Sylfaen" w:cs="Sylfaen"/>
          <w:sz w:val="24"/>
          <w:szCs w:val="24"/>
          <w:lang w:val="ka-GE"/>
        </w:rPr>
        <w:t>სტატისტიკურად</w:t>
      </w:r>
      <w:r w:rsidRPr="009C59AA">
        <w:rPr>
          <w:rFonts w:ascii="AcadNusx" w:hAnsi="AcadNusx"/>
          <w:sz w:val="24"/>
          <w:szCs w:val="24"/>
          <w:lang w:val="ka-GE"/>
        </w:rPr>
        <w:t xml:space="preserve"> </w:t>
      </w:r>
      <w:r w:rsidRPr="009C59AA">
        <w:rPr>
          <w:rFonts w:ascii="Sylfaen" w:hAnsi="Sylfaen" w:cs="Sylfaen"/>
          <w:sz w:val="24"/>
          <w:szCs w:val="24"/>
          <w:lang w:val="ka-GE"/>
        </w:rPr>
        <w:t>სარწმუნო</w:t>
      </w:r>
      <w:r w:rsidRPr="009C59AA">
        <w:rPr>
          <w:rFonts w:ascii="AcadNusx" w:hAnsi="AcadNusx"/>
          <w:sz w:val="24"/>
          <w:szCs w:val="24"/>
          <w:lang w:val="ka-GE"/>
        </w:rPr>
        <w:t xml:space="preserve"> </w:t>
      </w:r>
      <w:r w:rsidRPr="009C59AA">
        <w:rPr>
          <w:rFonts w:ascii="Sylfaen" w:hAnsi="Sylfaen" w:cs="Sylfaen"/>
          <w:sz w:val="24"/>
          <w:szCs w:val="24"/>
          <w:lang w:val="ka-GE"/>
        </w:rPr>
        <w:t>ან</w:t>
      </w:r>
      <w:r w:rsidRPr="009C59AA">
        <w:rPr>
          <w:rFonts w:ascii="AcadNusx" w:hAnsi="AcadNusx"/>
          <w:sz w:val="24"/>
          <w:szCs w:val="24"/>
          <w:lang w:val="ka-GE"/>
        </w:rPr>
        <w:t xml:space="preserve"> </w:t>
      </w:r>
      <w:r w:rsidRPr="009C59AA">
        <w:rPr>
          <w:rFonts w:ascii="Sylfaen" w:hAnsi="Sylfaen" w:cs="Sylfaen"/>
          <w:sz w:val="24"/>
          <w:szCs w:val="24"/>
          <w:lang w:val="ka-GE"/>
        </w:rPr>
        <w:t>კლინიკურად</w:t>
      </w:r>
      <w:r w:rsidRPr="009C59AA">
        <w:rPr>
          <w:rFonts w:ascii="AcadNusx" w:hAnsi="AcadNusx"/>
          <w:sz w:val="24"/>
          <w:szCs w:val="24"/>
          <w:lang w:val="ka-GE"/>
        </w:rPr>
        <w:t xml:space="preserve"> </w:t>
      </w:r>
      <w:r w:rsidRPr="009C59AA">
        <w:rPr>
          <w:rFonts w:ascii="Sylfaen" w:hAnsi="Sylfaen" w:cs="Sylfaen"/>
          <w:sz w:val="24"/>
          <w:szCs w:val="24"/>
          <w:lang w:val="ka-GE"/>
        </w:rPr>
        <w:t>რელევანტური</w:t>
      </w:r>
      <w:r w:rsidRPr="009C59AA">
        <w:rPr>
          <w:rFonts w:ascii="AcadNusx" w:hAnsi="AcadNusx"/>
          <w:sz w:val="24"/>
          <w:szCs w:val="24"/>
          <w:lang w:val="ka-GE"/>
        </w:rPr>
        <w:t xml:space="preserve"> </w:t>
      </w:r>
      <w:r w:rsidRPr="009C59AA">
        <w:rPr>
          <w:rFonts w:ascii="Sylfaen" w:hAnsi="Sylfaen" w:cs="Sylfaen"/>
          <w:sz w:val="24"/>
          <w:szCs w:val="24"/>
          <w:lang w:val="ka-GE"/>
        </w:rPr>
        <w:t>სხვაობა</w:t>
      </w:r>
      <w:r w:rsidRPr="009C59AA">
        <w:rPr>
          <w:rFonts w:ascii="AcadNusx" w:hAnsi="AcadNusx"/>
          <w:sz w:val="24"/>
          <w:szCs w:val="24"/>
          <w:lang w:val="ka-GE"/>
        </w:rPr>
        <w:t xml:space="preserve"> </w:t>
      </w:r>
      <w:r w:rsidRPr="009C59AA">
        <w:rPr>
          <w:rFonts w:ascii="Sylfaen" w:hAnsi="Sylfaen" w:cs="Sylfaen"/>
          <w:sz w:val="24"/>
          <w:szCs w:val="24"/>
          <w:lang w:val="ka-GE"/>
        </w:rPr>
        <w:t>ავასტინის</w:t>
      </w:r>
      <w:r w:rsidRPr="009C59AA">
        <w:rPr>
          <w:rFonts w:ascii="AcadNusx" w:hAnsi="AcadNusx"/>
          <w:sz w:val="24"/>
          <w:szCs w:val="24"/>
          <w:lang w:val="ka-GE"/>
        </w:rPr>
        <w:t xml:space="preserve"> </w:t>
      </w:r>
      <w:r w:rsidRPr="009C59AA">
        <w:rPr>
          <w:rFonts w:ascii="Sylfaen" w:hAnsi="Sylfaen" w:cs="Sylfaen"/>
          <w:sz w:val="24"/>
          <w:szCs w:val="24"/>
          <w:lang w:val="ka-GE"/>
        </w:rPr>
        <w:t>კლირ</w:t>
      </w:r>
      <w:r w:rsidR="00203899" w:rsidRPr="009C59AA">
        <w:rPr>
          <w:rFonts w:ascii="Sylfaen" w:hAnsi="Sylfaen" w:cs="Sylfaen"/>
          <w:sz w:val="24"/>
          <w:szCs w:val="24"/>
          <w:lang w:val="ka-GE"/>
        </w:rPr>
        <w:t>ე</w:t>
      </w:r>
      <w:r w:rsidRPr="009C59AA">
        <w:rPr>
          <w:rFonts w:ascii="Sylfaen" w:hAnsi="Sylfaen" w:cs="Sylfaen"/>
          <w:sz w:val="24"/>
          <w:szCs w:val="24"/>
          <w:lang w:val="ka-GE"/>
        </w:rPr>
        <w:t>ნსისა</w:t>
      </w:r>
      <w:r w:rsidRPr="009C59AA">
        <w:rPr>
          <w:rFonts w:ascii="AcadNusx" w:hAnsi="AcadNusx"/>
          <w:sz w:val="24"/>
          <w:szCs w:val="24"/>
          <w:lang w:val="ka-GE"/>
        </w:rPr>
        <w:t xml:space="preserve"> </w:t>
      </w:r>
      <w:r w:rsidRPr="009C59AA">
        <w:rPr>
          <w:rFonts w:ascii="Sylfaen" w:hAnsi="Sylfaen" w:cs="Sylfaen"/>
          <w:sz w:val="24"/>
          <w:szCs w:val="24"/>
          <w:lang w:val="ka-GE"/>
        </w:rPr>
        <w:t>იმ</w:t>
      </w:r>
      <w:r w:rsidRPr="009C59AA">
        <w:rPr>
          <w:rFonts w:ascii="AcadNusx" w:hAnsi="AcadNusx"/>
          <w:sz w:val="24"/>
          <w:szCs w:val="24"/>
          <w:lang w:val="ka-GE"/>
        </w:rPr>
        <w:t xml:space="preserve"> </w:t>
      </w:r>
      <w:r w:rsidRPr="009C59AA">
        <w:rPr>
          <w:rFonts w:ascii="Sylfaen" w:hAnsi="Sylfaen" w:cs="Sylfaen"/>
          <w:sz w:val="24"/>
          <w:szCs w:val="24"/>
          <w:lang w:val="ka-GE"/>
        </w:rPr>
        <w:t>პაციენტებში</w:t>
      </w:r>
      <w:r w:rsidRPr="009C59AA">
        <w:rPr>
          <w:rFonts w:ascii="AcadNusx" w:hAnsi="AcadNusx"/>
          <w:sz w:val="24"/>
          <w:szCs w:val="24"/>
          <w:lang w:val="ka-GE"/>
        </w:rPr>
        <w:t xml:space="preserve">, </w:t>
      </w:r>
      <w:r w:rsidRPr="009C59AA">
        <w:rPr>
          <w:rFonts w:ascii="Sylfaen" w:hAnsi="Sylfaen" w:cs="Sylfaen"/>
          <w:sz w:val="24"/>
          <w:szCs w:val="24"/>
          <w:lang w:val="ka-GE"/>
        </w:rPr>
        <w:t>რომლებიც</w:t>
      </w:r>
      <w:r w:rsidRPr="009C59AA">
        <w:rPr>
          <w:rFonts w:ascii="AcadNusx" w:hAnsi="AcadNusx"/>
          <w:sz w:val="24"/>
          <w:szCs w:val="24"/>
          <w:lang w:val="ka-GE"/>
        </w:rPr>
        <w:t xml:space="preserve"> </w:t>
      </w:r>
      <w:r w:rsidRPr="009C59AA">
        <w:rPr>
          <w:rFonts w:ascii="Sylfaen" w:hAnsi="Sylfaen" w:cs="Sylfaen"/>
          <w:sz w:val="24"/>
          <w:szCs w:val="24"/>
          <w:lang w:val="ka-GE"/>
        </w:rPr>
        <w:t>იღებდნენ</w:t>
      </w:r>
      <w:r w:rsidRPr="009C59AA">
        <w:rPr>
          <w:rFonts w:ascii="AcadNusx" w:hAnsi="AcadNusx"/>
          <w:sz w:val="24"/>
          <w:szCs w:val="24"/>
          <w:lang w:val="ka-GE"/>
        </w:rPr>
        <w:t xml:space="preserve"> </w:t>
      </w:r>
      <w:r w:rsidRPr="009C59AA">
        <w:rPr>
          <w:rFonts w:ascii="Sylfaen" w:hAnsi="Sylfaen" w:cs="Sylfaen"/>
          <w:sz w:val="24"/>
          <w:szCs w:val="24"/>
          <w:lang w:val="ka-GE"/>
        </w:rPr>
        <w:t>ავასტინით</w:t>
      </w:r>
      <w:r w:rsidRPr="009C59AA">
        <w:rPr>
          <w:rFonts w:ascii="AcadNusx" w:hAnsi="AcadNusx"/>
          <w:sz w:val="24"/>
          <w:szCs w:val="24"/>
          <w:lang w:val="ka-GE"/>
        </w:rPr>
        <w:t xml:space="preserve"> </w:t>
      </w:r>
      <w:r w:rsidRPr="009C59AA">
        <w:rPr>
          <w:rFonts w:ascii="Sylfaen" w:hAnsi="Sylfaen" w:cs="Sylfaen"/>
          <w:sz w:val="24"/>
          <w:szCs w:val="24"/>
          <w:lang w:val="ka-GE"/>
        </w:rPr>
        <w:t>მონოთერაპიას</w:t>
      </w:r>
      <w:r w:rsidRPr="009C59AA">
        <w:rPr>
          <w:rFonts w:ascii="AcadNusx" w:hAnsi="AcadNusx"/>
          <w:sz w:val="24"/>
          <w:szCs w:val="24"/>
          <w:lang w:val="ka-GE"/>
        </w:rPr>
        <w:t xml:space="preserve"> </w:t>
      </w:r>
      <w:r w:rsidRPr="009C59AA">
        <w:rPr>
          <w:rFonts w:ascii="Sylfaen" w:hAnsi="Sylfaen" w:cs="Sylfaen"/>
          <w:sz w:val="24"/>
          <w:szCs w:val="24"/>
          <w:lang w:val="ka-GE"/>
        </w:rPr>
        <w:t>იმ</w:t>
      </w:r>
      <w:r w:rsidRPr="009C59AA">
        <w:rPr>
          <w:rFonts w:ascii="AcadNusx" w:hAnsi="AcadNusx"/>
          <w:sz w:val="24"/>
          <w:szCs w:val="24"/>
          <w:lang w:val="ka-GE"/>
        </w:rPr>
        <w:t xml:space="preserve"> </w:t>
      </w:r>
      <w:r w:rsidRPr="009C59AA">
        <w:rPr>
          <w:rFonts w:ascii="Sylfaen" w:hAnsi="Sylfaen" w:cs="Sylfaen"/>
          <w:sz w:val="24"/>
          <w:szCs w:val="24"/>
          <w:lang w:val="ka-GE"/>
        </w:rPr>
        <w:t>პაციენტებთან</w:t>
      </w:r>
      <w:r w:rsidRPr="009C59AA">
        <w:rPr>
          <w:rFonts w:ascii="AcadNusx" w:hAnsi="AcadNusx"/>
          <w:sz w:val="24"/>
          <w:szCs w:val="24"/>
          <w:lang w:val="ka-GE"/>
        </w:rPr>
        <w:t xml:space="preserve"> </w:t>
      </w:r>
      <w:r w:rsidRPr="009C59AA">
        <w:rPr>
          <w:rFonts w:ascii="Sylfaen" w:hAnsi="Sylfaen" w:cs="Sylfaen"/>
          <w:sz w:val="24"/>
          <w:szCs w:val="24"/>
          <w:lang w:val="ka-GE"/>
        </w:rPr>
        <w:t>შედარებით</w:t>
      </w:r>
      <w:r w:rsidRPr="009C59AA">
        <w:rPr>
          <w:rFonts w:ascii="AcadNusx" w:hAnsi="AcadNusx"/>
          <w:sz w:val="24"/>
          <w:szCs w:val="24"/>
          <w:lang w:val="ka-GE"/>
        </w:rPr>
        <w:t xml:space="preserve">, </w:t>
      </w:r>
      <w:r w:rsidRPr="009C59AA">
        <w:rPr>
          <w:rFonts w:ascii="Sylfaen" w:hAnsi="Sylfaen" w:cs="Sylfaen"/>
          <w:sz w:val="24"/>
          <w:szCs w:val="24"/>
          <w:lang w:val="ka-GE"/>
        </w:rPr>
        <w:t>რომლებიც</w:t>
      </w:r>
      <w:r w:rsidRPr="009C59AA">
        <w:rPr>
          <w:rFonts w:ascii="AcadNusx" w:hAnsi="AcadNusx"/>
          <w:sz w:val="24"/>
          <w:szCs w:val="24"/>
          <w:lang w:val="ka-GE"/>
        </w:rPr>
        <w:t xml:space="preserve"> </w:t>
      </w:r>
      <w:r w:rsidRPr="009C59AA">
        <w:rPr>
          <w:rFonts w:ascii="Sylfaen" w:hAnsi="Sylfaen" w:cs="Sylfaen"/>
          <w:sz w:val="24"/>
          <w:szCs w:val="24"/>
          <w:lang w:val="ka-GE"/>
        </w:rPr>
        <w:t>იღებდნენ</w:t>
      </w:r>
      <w:r w:rsidRPr="009C59AA">
        <w:rPr>
          <w:rFonts w:ascii="AcadNusx" w:hAnsi="AcadNusx"/>
          <w:sz w:val="24"/>
          <w:szCs w:val="24"/>
          <w:lang w:val="ka-GE"/>
        </w:rPr>
        <w:t xml:space="preserve"> </w:t>
      </w:r>
      <w:r w:rsidRPr="009C59AA">
        <w:rPr>
          <w:rFonts w:ascii="Sylfaen" w:hAnsi="Sylfaen" w:cs="Sylfaen"/>
          <w:sz w:val="24"/>
          <w:szCs w:val="24"/>
          <w:lang w:val="ka-GE"/>
        </w:rPr>
        <w:t>ავასტინს</w:t>
      </w:r>
      <w:r w:rsidRPr="009C59AA">
        <w:rPr>
          <w:rFonts w:ascii="AcadNusx" w:hAnsi="AcadNusx"/>
          <w:sz w:val="24"/>
          <w:szCs w:val="24"/>
          <w:lang w:val="ka-GE"/>
        </w:rPr>
        <w:t xml:space="preserve"> </w:t>
      </w:r>
      <w:r w:rsidRPr="009C59AA">
        <w:rPr>
          <w:rFonts w:ascii="Sylfaen" w:hAnsi="Sylfaen" w:cs="Sylfaen"/>
          <w:sz w:val="24"/>
          <w:szCs w:val="24"/>
          <w:lang w:val="ka-GE"/>
        </w:rPr>
        <w:t>ინტერფერონ</w:t>
      </w:r>
      <w:r w:rsidRPr="009C59AA">
        <w:rPr>
          <w:rFonts w:ascii="AcadNusx" w:hAnsi="AcadNusx"/>
          <w:sz w:val="24"/>
          <w:szCs w:val="24"/>
          <w:lang w:val="ka-GE"/>
        </w:rPr>
        <w:t xml:space="preserve"> </w:t>
      </w:r>
      <w:r w:rsidRPr="009C59AA">
        <w:rPr>
          <w:rFonts w:ascii="Sylfaen" w:hAnsi="Sylfaen" w:cs="Sylfaen"/>
          <w:sz w:val="24"/>
          <w:szCs w:val="24"/>
          <w:lang w:val="ka-GE"/>
        </w:rPr>
        <w:t>ალფა</w:t>
      </w:r>
      <w:r w:rsidRPr="009C59AA">
        <w:rPr>
          <w:rFonts w:ascii="AcadNusx" w:hAnsi="AcadNusx"/>
          <w:sz w:val="24"/>
          <w:szCs w:val="24"/>
          <w:lang w:val="ka-GE"/>
        </w:rPr>
        <w:t xml:space="preserve"> 2</w:t>
      </w:r>
      <w:r w:rsidRPr="009C59AA">
        <w:rPr>
          <w:rFonts w:ascii="Sylfaen" w:hAnsi="Sylfaen" w:cs="Sylfaen"/>
          <w:sz w:val="24"/>
          <w:szCs w:val="24"/>
          <w:lang w:val="ka-GE"/>
        </w:rPr>
        <w:t>ა</w:t>
      </w:r>
      <w:r w:rsidRPr="009C59AA">
        <w:rPr>
          <w:rFonts w:ascii="AcadNusx" w:hAnsi="AcadNusx"/>
          <w:sz w:val="24"/>
          <w:szCs w:val="24"/>
          <w:lang w:val="ka-GE"/>
        </w:rPr>
        <w:t>-</w:t>
      </w:r>
      <w:r w:rsidRPr="009C59AA">
        <w:rPr>
          <w:rFonts w:ascii="Sylfaen" w:hAnsi="Sylfaen" w:cs="Sylfaen"/>
          <w:sz w:val="24"/>
          <w:szCs w:val="24"/>
          <w:lang w:val="ka-GE"/>
        </w:rPr>
        <w:t>სთან</w:t>
      </w:r>
      <w:r w:rsidRPr="009C59AA">
        <w:rPr>
          <w:rFonts w:ascii="AcadNusx" w:hAnsi="AcadNusx"/>
          <w:sz w:val="24"/>
          <w:szCs w:val="24"/>
          <w:lang w:val="ka-GE"/>
        </w:rPr>
        <w:t xml:space="preserve"> </w:t>
      </w:r>
      <w:r w:rsidRPr="009C59AA">
        <w:rPr>
          <w:rFonts w:ascii="Sylfaen" w:hAnsi="Sylfaen" w:cs="Sylfaen"/>
          <w:sz w:val="24"/>
          <w:szCs w:val="24"/>
          <w:lang w:val="ka-GE"/>
        </w:rPr>
        <w:t>ან</w:t>
      </w:r>
      <w:r w:rsidRPr="009C59AA">
        <w:rPr>
          <w:rFonts w:ascii="AcadNusx" w:hAnsi="AcadNusx"/>
          <w:sz w:val="24"/>
          <w:szCs w:val="24"/>
          <w:lang w:val="ka-GE"/>
        </w:rPr>
        <w:t xml:space="preserve"> </w:t>
      </w:r>
      <w:r w:rsidRPr="009C59AA">
        <w:rPr>
          <w:rFonts w:ascii="Sylfaen" w:hAnsi="Sylfaen" w:cs="Sylfaen"/>
          <w:sz w:val="24"/>
          <w:szCs w:val="24"/>
          <w:lang w:val="ka-GE"/>
        </w:rPr>
        <w:t>სხვა</w:t>
      </w:r>
      <w:r w:rsidRPr="009C59AA">
        <w:rPr>
          <w:rFonts w:ascii="AcadNusx" w:hAnsi="AcadNusx"/>
          <w:sz w:val="24"/>
          <w:szCs w:val="24"/>
          <w:lang w:val="ka-GE"/>
        </w:rPr>
        <w:t xml:space="preserve"> </w:t>
      </w:r>
      <w:r w:rsidRPr="009C59AA">
        <w:rPr>
          <w:rFonts w:ascii="Sylfaen" w:hAnsi="Sylfaen" w:cs="Sylfaen"/>
          <w:sz w:val="24"/>
          <w:szCs w:val="24"/>
          <w:lang w:val="ka-GE"/>
        </w:rPr>
        <w:t>ქიმიოთერაპიასთან</w:t>
      </w:r>
      <w:r w:rsidRPr="009C59AA">
        <w:rPr>
          <w:rFonts w:ascii="AcadNusx" w:hAnsi="AcadNusx"/>
          <w:sz w:val="24"/>
          <w:szCs w:val="24"/>
          <w:lang w:val="ka-GE"/>
        </w:rPr>
        <w:t xml:space="preserve"> </w:t>
      </w:r>
      <w:r w:rsidRPr="009C59AA">
        <w:rPr>
          <w:rFonts w:ascii="Arial" w:hAnsi="Arial" w:cs="Arial"/>
          <w:sz w:val="24"/>
          <w:szCs w:val="24"/>
          <w:lang w:val="ka-GE"/>
        </w:rPr>
        <w:t>(IFL, 5-FU/LV,</w:t>
      </w:r>
      <w:r w:rsidRPr="009C59AA">
        <w:rPr>
          <w:rFonts w:ascii="AcadNusx" w:hAnsi="AcadNusx"/>
          <w:sz w:val="24"/>
          <w:szCs w:val="24"/>
          <w:lang w:val="ka-GE"/>
        </w:rPr>
        <w:t xml:space="preserve"> </w:t>
      </w:r>
      <w:r w:rsidRPr="009C59AA">
        <w:rPr>
          <w:rFonts w:ascii="Sylfaen" w:hAnsi="Sylfaen" w:cs="Sylfaen"/>
          <w:sz w:val="24"/>
          <w:szCs w:val="24"/>
          <w:lang w:val="ka-GE"/>
        </w:rPr>
        <w:t>კარბოპლატინ</w:t>
      </w:r>
      <w:r w:rsidRPr="009C59AA">
        <w:rPr>
          <w:rFonts w:ascii="AcadNusx" w:hAnsi="AcadNusx"/>
          <w:sz w:val="24"/>
          <w:szCs w:val="24"/>
          <w:lang w:val="ka-GE"/>
        </w:rPr>
        <w:t xml:space="preserve"> - </w:t>
      </w:r>
      <w:r w:rsidRPr="009C59AA">
        <w:rPr>
          <w:rFonts w:ascii="Sylfaen" w:hAnsi="Sylfaen" w:cs="Sylfaen"/>
          <w:sz w:val="24"/>
          <w:szCs w:val="24"/>
          <w:lang w:val="ka-GE"/>
        </w:rPr>
        <w:t>პაკლიტაქსელი</w:t>
      </w:r>
      <w:r w:rsidRPr="009C59AA">
        <w:rPr>
          <w:rFonts w:ascii="AcadNusx" w:hAnsi="AcadNusx"/>
          <w:sz w:val="24"/>
          <w:szCs w:val="24"/>
          <w:lang w:val="ka-GE"/>
        </w:rPr>
        <w:t xml:space="preserve">, </w:t>
      </w:r>
      <w:r w:rsidRPr="009C59AA">
        <w:rPr>
          <w:rFonts w:ascii="Sylfaen" w:hAnsi="Sylfaen" w:cs="Sylfaen"/>
          <w:sz w:val="24"/>
          <w:szCs w:val="24"/>
          <w:lang w:val="ka-GE"/>
        </w:rPr>
        <w:t>კაპეციტაბინი</w:t>
      </w:r>
      <w:r w:rsidRPr="009C59AA">
        <w:rPr>
          <w:rFonts w:ascii="AcadNusx" w:hAnsi="AcadNusx"/>
          <w:sz w:val="24"/>
          <w:szCs w:val="24"/>
          <w:lang w:val="ka-GE"/>
        </w:rPr>
        <w:t xml:space="preserve"> </w:t>
      </w:r>
      <w:r w:rsidRPr="009C59AA">
        <w:rPr>
          <w:rFonts w:ascii="Sylfaen" w:hAnsi="Sylfaen" w:cs="Sylfaen"/>
          <w:sz w:val="24"/>
          <w:szCs w:val="24"/>
          <w:lang w:val="ka-GE"/>
        </w:rPr>
        <w:t>დოქსორუბიცინი</w:t>
      </w:r>
      <w:r w:rsidRPr="009C59AA">
        <w:rPr>
          <w:rFonts w:ascii="AcadNusx" w:hAnsi="AcadNusx"/>
          <w:sz w:val="24"/>
          <w:szCs w:val="24"/>
          <w:lang w:val="ka-GE"/>
        </w:rPr>
        <w:t xml:space="preserve"> </w:t>
      </w:r>
      <w:r w:rsidRPr="009C59AA">
        <w:rPr>
          <w:rFonts w:ascii="Sylfaen" w:hAnsi="Sylfaen" w:cs="Sylfaen"/>
          <w:sz w:val="24"/>
          <w:szCs w:val="24"/>
          <w:lang w:val="ka-GE"/>
        </w:rPr>
        <w:t>ან</w:t>
      </w:r>
      <w:r w:rsidRPr="009C59AA">
        <w:rPr>
          <w:rFonts w:ascii="AcadNusx" w:hAnsi="AcadNusx"/>
          <w:sz w:val="24"/>
          <w:szCs w:val="24"/>
          <w:lang w:val="ka-GE"/>
        </w:rPr>
        <w:t xml:space="preserve"> </w:t>
      </w:r>
      <w:r w:rsidRPr="009C59AA">
        <w:rPr>
          <w:rFonts w:ascii="Sylfaen" w:hAnsi="Sylfaen" w:cs="Sylfaen"/>
          <w:sz w:val="24"/>
          <w:szCs w:val="24"/>
          <w:lang w:val="ka-GE"/>
        </w:rPr>
        <w:t>ცისპლატინი</w:t>
      </w:r>
      <w:r w:rsidRPr="009C59AA">
        <w:rPr>
          <w:rFonts w:ascii="AcadNusx" w:hAnsi="AcadNusx"/>
          <w:sz w:val="24"/>
          <w:szCs w:val="24"/>
          <w:lang w:val="ka-GE"/>
        </w:rPr>
        <w:t>/</w:t>
      </w:r>
      <w:r w:rsidRPr="009C59AA">
        <w:rPr>
          <w:rFonts w:ascii="Sylfaen" w:hAnsi="Sylfaen" w:cs="Sylfaen"/>
          <w:sz w:val="24"/>
          <w:szCs w:val="24"/>
          <w:lang w:val="ka-GE"/>
        </w:rPr>
        <w:t>გემციტაბინი</w:t>
      </w:r>
      <w:r w:rsidRPr="009C59AA">
        <w:rPr>
          <w:rFonts w:ascii="AcadNusx" w:hAnsi="AcadNusx"/>
          <w:sz w:val="24"/>
          <w:szCs w:val="24"/>
          <w:lang w:val="ka-GE"/>
        </w:rPr>
        <w:t xml:space="preserve">) </w:t>
      </w:r>
      <w:r w:rsidRPr="009C59AA">
        <w:rPr>
          <w:rFonts w:ascii="Sylfaen" w:hAnsi="Sylfaen" w:cs="Sylfaen"/>
          <w:sz w:val="24"/>
          <w:szCs w:val="24"/>
          <w:lang w:val="ka-GE"/>
        </w:rPr>
        <w:t>კომბინაციაში</w:t>
      </w:r>
      <w:r w:rsidRPr="009C59AA">
        <w:rPr>
          <w:rFonts w:ascii="AcadNusx" w:hAnsi="AcadNusx"/>
          <w:sz w:val="24"/>
          <w:szCs w:val="24"/>
          <w:lang w:val="ka-GE"/>
        </w:rPr>
        <w:t xml:space="preserve">.  </w:t>
      </w:r>
    </w:p>
    <w:p w14:paraId="32BAA2B8" w14:textId="77777777" w:rsidR="00315793" w:rsidRPr="009C59AA" w:rsidRDefault="00315793" w:rsidP="00315793">
      <w:pPr>
        <w:rPr>
          <w:lang w:val="ka-GE"/>
        </w:rPr>
      </w:pPr>
    </w:p>
    <w:p w14:paraId="3D014A5B" w14:textId="77777777" w:rsidR="00315793" w:rsidRPr="009C59AA" w:rsidRDefault="00315793" w:rsidP="00315793">
      <w:pPr>
        <w:rPr>
          <w:lang w:val="ka-GE"/>
        </w:rPr>
      </w:pPr>
    </w:p>
    <w:p w14:paraId="758E52E8" w14:textId="77777777" w:rsidR="00315793" w:rsidRPr="009C59AA" w:rsidRDefault="00315793" w:rsidP="00315793">
      <w:pPr>
        <w:jc w:val="both"/>
        <w:rPr>
          <w:rFonts w:ascii="AcadNusx" w:hAnsi="AcadNusx"/>
          <w:sz w:val="24"/>
          <w:szCs w:val="24"/>
          <w:lang w:val="ka-GE"/>
        </w:rPr>
      </w:pPr>
      <w:r w:rsidRPr="009C59AA">
        <w:rPr>
          <w:rFonts w:ascii="Sylfaen" w:hAnsi="Sylfaen" w:cs="Sylfaen"/>
          <w:sz w:val="24"/>
          <w:szCs w:val="24"/>
          <w:lang w:val="ka-GE"/>
        </w:rPr>
        <w:t>ბევაციზუმაბის</w:t>
      </w:r>
      <w:r w:rsidRPr="009C59AA">
        <w:rPr>
          <w:rFonts w:ascii="AcadNusx" w:hAnsi="AcadNusx"/>
          <w:sz w:val="24"/>
          <w:szCs w:val="24"/>
          <w:lang w:val="ka-GE"/>
        </w:rPr>
        <w:t xml:space="preserve"> </w:t>
      </w:r>
      <w:r w:rsidRPr="009C59AA">
        <w:rPr>
          <w:rFonts w:ascii="Sylfaen" w:hAnsi="Sylfaen" w:cs="Sylfaen"/>
          <w:sz w:val="24"/>
          <w:szCs w:val="24"/>
          <w:lang w:val="ka-GE"/>
        </w:rPr>
        <w:t>ეფექტი</w:t>
      </w:r>
      <w:r w:rsidRPr="009C59AA">
        <w:rPr>
          <w:rFonts w:ascii="AcadNusx" w:hAnsi="AcadNusx"/>
          <w:sz w:val="24"/>
          <w:szCs w:val="24"/>
          <w:lang w:val="ka-GE"/>
        </w:rPr>
        <w:t xml:space="preserve"> </w:t>
      </w:r>
      <w:r w:rsidRPr="009C59AA">
        <w:rPr>
          <w:rFonts w:ascii="Sylfaen" w:hAnsi="Sylfaen" w:cs="Sylfaen"/>
          <w:sz w:val="24"/>
          <w:szCs w:val="24"/>
          <w:lang w:val="ka-GE"/>
        </w:rPr>
        <w:t>სხვა</w:t>
      </w:r>
      <w:r w:rsidRPr="009C59AA">
        <w:rPr>
          <w:rFonts w:ascii="AcadNusx" w:hAnsi="AcadNusx"/>
          <w:sz w:val="24"/>
          <w:szCs w:val="24"/>
          <w:lang w:val="ka-GE"/>
        </w:rPr>
        <w:t xml:space="preserve"> </w:t>
      </w:r>
      <w:r w:rsidRPr="009C59AA">
        <w:rPr>
          <w:rFonts w:ascii="Sylfaen" w:hAnsi="Sylfaen" w:cs="Sylfaen"/>
          <w:sz w:val="24"/>
          <w:szCs w:val="24"/>
          <w:lang w:val="ka-GE"/>
        </w:rPr>
        <w:t>ანტინეოპლასტური</w:t>
      </w:r>
      <w:r w:rsidRPr="009C59AA">
        <w:rPr>
          <w:rFonts w:ascii="AcadNusx" w:hAnsi="AcadNusx"/>
          <w:sz w:val="24"/>
          <w:szCs w:val="24"/>
          <w:lang w:val="ka-GE"/>
        </w:rPr>
        <w:t xml:space="preserve"> </w:t>
      </w:r>
      <w:r w:rsidRPr="009C59AA">
        <w:rPr>
          <w:rFonts w:ascii="Sylfaen" w:hAnsi="Sylfaen" w:cs="Sylfaen"/>
          <w:sz w:val="24"/>
          <w:szCs w:val="24"/>
          <w:lang w:val="ka-GE"/>
        </w:rPr>
        <w:t>ნივთიერებების</w:t>
      </w:r>
      <w:r w:rsidRPr="009C59AA">
        <w:rPr>
          <w:rFonts w:ascii="AcadNusx" w:hAnsi="AcadNusx"/>
          <w:sz w:val="24"/>
          <w:szCs w:val="24"/>
          <w:lang w:val="ka-GE"/>
        </w:rPr>
        <w:t xml:space="preserve"> </w:t>
      </w:r>
      <w:r w:rsidRPr="009C59AA">
        <w:rPr>
          <w:rFonts w:ascii="Sylfaen" w:hAnsi="Sylfaen" w:cs="Sylfaen"/>
          <w:sz w:val="24"/>
          <w:szCs w:val="24"/>
          <w:lang w:val="ka-GE"/>
        </w:rPr>
        <w:t>ფარმაკოკინეტიკაზე</w:t>
      </w:r>
    </w:p>
    <w:p w14:paraId="700F83EB" w14:textId="77777777" w:rsidR="00315793" w:rsidRPr="009C59AA" w:rsidRDefault="00315793" w:rsidP="00315793">
      <w:pPr>
        <w:keepNext/>
        <w:keepLines/>
        <w:rPr>
          <w:i/>
          <w:lang w:val="ka-GE"/>
        </w:rPr>
      </w:pPr>
    </w:p>
    <w:p w14:paraId="1E44AF1B" w14:textId="77777777" w:rsidR="00315793" w:rsidRPr="009C59AA" w:rsidRDefault="006B0C3A" w:rsidP="00315793">
      <w:pPr>
        <w:rPr>
          <w:rFonts w:ascii="Sylfaen" w:hAnsi="Sylfaen"/>
          <w:lang w:val="ka-GE"/>
        </w:rPr>
      </w:pPr>
      <w:r w:rsidRPr="009C59AA">
        <w:rPr>
          <w:rFonts w:ascii="Sylfaen" w:hAnsi="Sylfaen" w:cs="Sylfaen"/>
          <w:lang w:val="ka-GE" w:eastAsia="de-CH"/>
        </w:rPr>
        <w:t>ბევაციზუმაბის</w:t>
      </w:r>
      <w:r w:rsidRPr="009C59AA">
        <w:rPr>
          <w:lang w:val="ka-GE" w:eastAsia="de-CH"/>
        </w:rPr>
        <w:t xml:space="preserve"> </w:t>
      </w:r>
      <w:r w:rsidRPr="009C59AA">
        <w:rPr>
          <w:rFonts w:ascii="Sylfaen" w:hAnsi="Sylfaen" w:cs="Sylfaen"/>
          <w:lang w:val="ka-GE" w:eastAsia="de-CH"/>
        </w:rPr>
        <w:t>კლინიკურად</w:t>
      </w:r>
      <w:r w:rsidRPr="009C59AA">
        <w:rPr>
          <w:lang w:val="ka-GE" w:eastAsia="de-CH"/>
        </w:rPr>
        <w:t xml:space="preserve"> </w:t>
      </w:r>
      <w:r w:rsidRPr="009C59AA">
        <w:rPr>
          <w:rFonts w:ascii="Sylfaen" w:hAnsi="Sylfaen" w:cs="Sylfaen"/>
          <w:lang w:val="ka-GE" w:eastAsia="de-CH"/>
        </w:rPr>
        <w:t>მნიშვნელოვანი</w:t>
      </w:r>
      <w:r w:rsidRPr="009C59AA">
        <w:rPr>
          <w:lang w:val="ka-GE" w:eastAsia="de-CH"/>
        </w:rPr>
        <w:t xml:space="preserve"> </w:t>
      </w:r>
      <w:r w:rsidRPr="009C59AA">
        <w:rPr>
          <w:rFonts w:ascii="Sylfaen" w:hAnsi="Sylfaen" w:cs="Sylfaen"/>
          <w:lang w:val="ka-GE" w:eastAsia="de-CH"/>
        </w:rPr>
        <w:t>ურთიერთქმედება</w:t>
      </w:r>
      <w:r w:rsidRPr="009C59AA">
        <w:rPr>
          <w:lang w:val="ka-GE" w:eastAsia="de-CH"/>
        </w:rPr>
        <w:t xml:space="preserve"> </w:t>
      </w:r>
      <w:r w:rsidRPr="009C59AA">
        <w:rPr>
          <w:rFonts w:ascii="Sylfaen" w:hAnsi="Sylfaen" w:cs="Sylfaen"/>
          <w:lang w:val="ka-GE" w:eastAsia="de-CH"/>
        </w:rPr>
        <w:t>არ</w:t>
      </w:r>
      <w:r w:rsidRPr="009C59AA">
        <w:rPr>
          <w:lang w:val="ka-GE" w:eastAsia="de-CH"/>
        </w:rPr>
        <w:t xml:space="preserve"> </w:t>
      </w:r>
      <w:r w:rsidRPr="009C59AA">
        <w:rPr>
          <w:rFonts w:ascii="Sylfaen" w:hAnsi="Sylfaen" w:cs="Sylfaen"/>
          <w:lang w:val="ka-GE" w:eastAsia="de-CH"/>
        </w:rPr>
        <w:t>აღინიშნებოდა</w:t>
      </w:r>
      <w:r w:rsidRPr="009C59AA">
        <w:rPr>
          <w:lang w:val="ka-GE" w:eastAsia="de-CH"/>
        </w:rPr>
        <w:t xml:space="preserve"> </w:t>
      </w:r>
      <w:r w:rsidRPr="009C59AA">
        <w:rPr>
          <w:rFonts w:ascii="Sylfaen" w:hAnsi="Sylfaen" w:cs="Sylfaen"/>
          <w:lang w:val="ka-GE" w:eastAsia="de-CH"/>
        </w:rPr>
        <w:t>ინტერფერონ</w:t>
      </w:r>
      <w:r w:rsidRPr="009C59AA">
        <w:rPr>
          <w:lang w:val="ka-GE" w:eastAsia="de-CH"/>
        </w:rPr>
        <w:t xml:space="preserve"> </w:t>
      </w:r>
      <w:r w:rsidRPr="009C59AA">
        <w:rPr>
          <w:rFonts w:ascii="Sylfaen" w:hAnsi="Sylfaen" w:cs="Sylfaen"/>
          <w:lang w:val="ka-GE" w:eastAsia="de-CH"/>
        </w:rPr>
        <w:t>ალფა</w:t>
      </w:r>
      <w:r w:rsidRPr="009C59AA">
        <w:rPr>
          <w:lang w:val="ka-GE" w:eastAsia="de-CH"/>
        </w:rPr>
        <w:t xml:space="preserve"> 2 </w:t>
      </w:r>
      <w:r w:rsidR="001F32C4" w:rsidRPr="009C59AA">
        <w:rPr>
          <w:lang w:val="ka-GE"/>
        </w:rPr>
        <w:t>a</w:t>
      </w:r>
      <w:r w:rsidR="001F32C4" w:rsidRPr="009C59AA">
        <w:rPr>
          <w:lang w:val="ka-GE" w:eastAsia="de-CH"/>
        </w:rPr>
        <w:t xml:space="preserve"> </w:t>
      </w:r>
      <w:r w:rsidRPr="009C59AA">
        <w:rPr>
          <w:lang w:val="ka-GE" w:eastAsia="de-CH"/>
        </w:rPr>
        <w:t>-</w:t>
      </w:r>
      <w:r w:rsidRPr="009C59AA">
        <w:rPr>
          <w:rFonts w:ascii="Sylfaen" w:hAnsi="Sylfaen" w:cs="Sylfaen"/>
          <w:lang w:val="ka-GE" w:eastAsia="de-CH"/>
        </w:rPr>
        <w:t>ს</w:t>
      </w:r>
      <w:r w:rsidRPr="009C59AA">
        <w:rPr>
          <w:lang w:val="ka-GE" w:eastAsia="de-CH"/>
        </w:rPr>
        <w:t xml:space="preserve">, </w:t>
      </w:r>
      <w:r w:rsidR="009E6785" w:rsidRPr="009C59AA">
        <w:rPr>
          <w:rFonts w:ascii="Sylfaen" w:hAnsi="Sylfaen" w:cs="Sylfaen"/>
          <w:lang w:val="ka-GE" w:eastAsia="de-CH"/>
        </w:rPr>
        <w:t>ერლო</w:t>
      </w:r>
      <w:r w:rsidR="00203899" w:rsidRPr="009C59AA">
        <w:rPr>
          <w:rFonts w:ascii="Sylfaen" w:hAnsi="Sylfaen" w:cs="Sylfaen"/>
          <w:lang w:val="ka-GE" w:eastAsia="de-CH"/>
        </w:rPr>
        <w:t>ტ</w:t>
      </w:r>
      <w:r w:rsidRPr="009C59AA">
        <w:rPr>
          <w:rFonts w:ascii="Sylfaen" w:hAnsi="Sylfaen" w:cs="Sylfaen"/>
          <w:lang w:val="ka-GE" w:eastAsia="de-CH"/>
        </w:rPr>
        <w:t>ინიბის</w:t>
      </w:r>
      <w:r w:rsidRPr="009C59AA">
        <w:rPr>
          <w:lang w:val="ka-GE" w:eastAsia="de-CH"/>
        </w:rPr>
        <w:t xml:space="preserve"> (</w:t>
      </w:r>
      <w:r w:rsidRPr="009C59AA">
        <w:rPr>
          <w:rFonts w:ascii="Sylfaen" w:hAnsi="Sylfaen" w:cs="Sylfaen"/>
          <w:lang w:val="ka-GE" w:eastAsia="de-CH"/>
        </w:rPr>
        <w:t>და</w:t>
      </w:r>
      <w:r w:rsidRPr="009C59AA">
        <w:rPr>
          <w:lang w:val="ka-GE" w:eastAsia="de-CH"/>
        </w:rPr>
        <w:t xml:space="preserve"> </w:t>
      </w:r>
      <w:r w:rsidRPr="009C59AA">
        <w:rPr>
          <w:rFonts w:ascii="Sylfaen" w:hAnsi="Sylfaen" w:cs="Sylfaen"/>
          <w:lang w:val="ka-GE" w:eastAsia="de-CH"/>
        </w:rPr>
        <w:t>მისი</w:t>
      </w:r>
      <w:r w:rsidRPr="009C59AA">
        <w:rPr>
          <w:lang w:val="ka-GE" w:eastAsia="de-CH"/>
        </w:rPr>
        <w:t xml:space="preserve"> </w:t>
      </w:r>
      <w:r w:rsidRPr="009C59AA">
        <w:rPr>
          <w:rFonts w:ascii="Sylfaen" w:hAnsi="Sylfaen" w:cs="Sylfaen"/>
          <w:lang w:val="ka-GE" w:eastAsia="de-CH"/>
        </w:rPr>
        <w:t>აქტიური</w:t>
      </w:r>
      <w:r w:rsidRPr="009C59AA">
        <w:rPr>
          <w:lang w:val="ka-GE" w:eastAsia="de-CH"/>
        </w:rPr>
        <w:t xml:space="preserve"> </w:t>
      </w:r>
      <w:r w:rsidRPr="009C59AA">
        <w:rPr>
          <w:rFonts w:ascii="Sylfaen" w:hAnsi="Sylfaen" w:cs="Sylfaen"/>
          <w:lang w:val="ka-GE" w:eastAsia="de-CH"/>
        </w:rPr>
        <w:t>მეტაბოლიტი</w:t>
      </w:r>
      <w:r w:rsidRPr="009C59AA">
        <w:rPr>
          <w:lang w:val="ka-GE" w:eastAsia="de-CH"/>
        </w:rPr>
        <w:t xml:space="preserve"> OSI-420) </w:t>
      </w:r>
      <w:r w:rsidRPr="009C59AA">
        <w:rPr>
          <w:rFonts w:ascii="Sylfaen" w:hAnsi="Sylfaen" w:cs="Sylfaen"/>
          <w:lang w:val="ka-GE" w:eastAsia="de-CH"/>
        </w:rPr>
        <w:t>ან</w:t>
      </w:r>
      <w:r w:rsidRPr="009C59AA">
        <w:rPr>
          <w:lang w:val="ka-GE" w:eastAsia="de-CH"/>
        </w:rPr>
        <w:t xml:space="preserve"> </w:t>
      </w:r>
      <w:r w:rsidRPr="009C59AA">
        <w:rPr>
          <w:rFonts w:ascii="Sylfaen" w:hAnsi="Sylfaen" w:cs="Sylfaen"/>
          <w:lang w:val="ka-GE" w:eastAsia="de-CH"/>
        </w:rPr>
        <w:t>ქიმიოთერაპიის</w:t>
      </w:r>
      <w:r w:rsidR="001F32C4" w:rsidRPr="009C59AA">
        <w:rPr>
          <w:rFonts w:ascii="Sylfaen" w:hAnsi="Sylfaen" w:cs="Sylfaen"/>
          <w:lang w:val="ka-GE" w:eastAsia="de-CH"/>
        </w:rPr>
        <w:t>:</w:t>
      </w:r>
      <w:r w:rsidRPr="009C59AA">
        <w:rPr>
          <w:lang w:val="ka-GE" w:eastAsia="de-CH"/>
        </w:rPr>
        <w:t xml:space="preserve"> </w:t>
      </w:r>
      <w:r w:rsidR="009E6785" w:rsidRPr="009C59AA">
        <w:rPr>
          <w:rFonts w:ascii="Sylfaen" w:hAnsi="Sylfaen" w:cs="Sylfaen"/>
          <w:lang w:val="ka-GE" w:eastAsia="de-CH"/>
        </w:rPr>
        <w:t>ირინო</w:t>
      </w:r>
      <w:r w:rsidR="00203899" w:rsidRPr="009C59AA">
        <w:rPr>
          <w:rFonts w:ascii="Sylfaen" w:hAnsi="Sylfaen" w:cs="Sylfaen"/>
          <w:lang w:val="ka-GE" w:eastAsia="de-CH"/>
        </w:rPr>
        <w:t>ტ</w:t>
      </w:r>
      <w:r w:rsidRPr="009C59AA">
        <w:rPr>
          <w:rFonts w:ascii="Sylfaen" w:hAnsi="Sylfaen" w:cs="Sylfaen"/>
          <w:lang w:val="ka-GE" w:eastAsia="de-CH"/>
        </w:rPr>
        <w:t>ეკანის</w:t>
      </w:r>
      <w:r w:rsidRPr="009C59AA">
        <w:rPr>
          <w:lang w:val="ka-GE" w:eastAsia="de-CH"/>
        </w:rPr>
        <w:t xml:space="preserve"> (</w:t>
      </w:r>
      <w:r w:rsidRPr="009C59AA">
        <w:rPr>
          <w:rFonts w:ascii="Sylfaen" w:hAnsi="Sylfaen" w:cs="Sylfaen"/>
          <w:lang w:val="ka-GE" w:eastAsia="de-CH"/>
        </w:rPr>
        <w:t>და</w:t>
      </w:r>
      <w:r w:rsidRPr="009C59AA">
        <w:rPr>
          <w:lang w:val="ka-GE" w:eastAsia="de-CH"/>
        </w:rPr>
        <w:t xml:space="preserve"> </w:t>
      </w:r>
      <w:r w:rsidRPr="009C59AA">
        <w:rPr>
          <w:rFonts w:ascii="Sylfaen" w:hAnsi="Sylfaen" w:cs="Sylfaen"/>
          <w:lang w:val="ka-GE" w:eastAsia="de-CH"/>
        </w:rPr>
        <w:t>მისი</w:t>
      </w:r>
      <w:r w:rsidRPr="009C59AA">
        <w:rPr>
          <w:lang w:val="ka-GE" w:eastAsia="de-CH"/>
        </w:rPr>
        <w:t xml:space="preserve"> </w:t>
      </w:r>
      <w:r w:rsidRPr="009C59AA">
        <w:rPr>
          <w:rFonts w:ascii="Sylfaen" w:hAnsi="Sylfaen" w:cs="Sylfaen"/>
          <w:lang w:val="ka-GE" w:eastAsia="de-CH"/>
        </w:rPr>
        <w:t>აქტიური</w:t>
      </w:r>
      <w:r w:rsidRPr="009C59AA">
        <w:rPr>
          <w:lang w:val="ka-GE" w:eastAsia="de-CH"/>
        </w:rPr>
        <w:t xml:space="preserve"> </w:t>
      </w:r>
      <w:r w:rsidRPr="009C59AA">
        <w:rPr>
          <w:rFonts w:ascii="Sylfaen" w:hAnsi="Sylfaen" w:cs="Sylfaen"/>
          <w:lang w:val="ka-GE" w:eastAsia="de-CH"/>
        </w:rPr>
        <w:t>მეტაბოლიტის</w:t>
      </w:r>
      <w:r w:rsidRPr="009C59AA">
        <w:rPr>
          <w:lang w:val="ka-GE" w:eastAsia="de-CH"/>
        </w:rPr>
        <w:t xml:space="preserve"> SN38), </w:t>
      </w:r>
      <w:r w:rsidRPr="009C59AA">
        <w:rPr>
          <w:rFonts w:ascii="Sylfaen" w:hAnsi="Sylfaen" w:cs="Sylfaen"/>
          <w:lang w:val="ka-GE" w:eastAsia="de-CH"/>
        </w:rPr>
        <w:t>კაპეციტაბინის</w:t>
      </w:r>
      <w:r w:rsidRPr="009C59AA">
        <w:rPr>
          <w:lang w:val="ka-GE" w:eastAsia="de-CH"/>
        </w:rPr>
        <w:t xml:space="preserve">, </w:t>
      </w:r>
      <w:r w:rsidR="001F32C4" w:rsidRPr="009C59AA">
        <w:rPr>
          <w:rFonts w:ascii="Sylfaen" w:hAnsi="Sylfaen" w:cs="Sylfaen"/>
          <w:lang w:val="ka-GE" w:eastAsia="de-CH"/>
        </w:rPr>
        <w:t>ოქსა</w:t>
      </w:r>
      <w:r w:rsidRPr="009C59AA">
        <w:rPr>
          <w:rFonts w:ascii="Sylfaen" w:hAnsi="Sylfaen" w:cs="Sylfaen"/>
          <w:lang w:val="ka-GE" w:eastAsia="de-CH"/>
        </w:rPr>
        <w:t>ლ</w:t>
      </w:r>
      <w:r w:rsidR="001F32C4" w:rsidRPr="009C59AA">
        <w:rPr>
          <w:rFonts w:ascii="Sylfaen" w:hAnsi="Sylfaen" w:cs="Sylfaen"/>
          <w:lang w:val="ka-GE" w:eastAsia="de-CH"/>
        </w:rPr>
        <w:t>ი</w:t>
      </w:r>
      <w:r w:rsidRPr="009C59AA">
        <w:rPr>
          <w:rFonts w:ascii="Sylfaen" w:hAnsi="Sylfaen" w:cs="Sylfaen"/>
          <w:lang w:val="ka-GE" w:eastAsia="de-CH"/>
        </w:rPr>
        <w:t>პლატინის</w:t>
      </w:r>
      <w:r w:rsidRPr="009C59AA">
        <w:rPr>
          <w:lang w:val="ka-GE" w:eastAsia="de-CH"/>
        </w:rPr>
        <w:t xml:space="preserve">  (</w:t>
      </w:r>
      <w:r w:rsidRPr="009C59AA">
        <w:rPr>
          <w:rFonts w:ascii="Sylfaen" w:hAnsi="Sylfaen" w:cs="Sylfaen"/>
          <w:lang w:val="ka-GE" w:eastAsia="de-CH"/>
        </w:rPr>
        <w:t>თავისუფალი</w:t>
      </w:r>
      <w:r w:rsidRPr="009C59AA">
        <w:rPr>
          <w:lang w:val="ka-GE" w:eastAsia="de-CH"/>
        </w:rPr>
        <w:t xml:space="preserve"> </w:t>
      </w:r>
      <w:r w:rsidRPr="009C59AA">
        <w:rPr>
          <w:rFonts w:ascii="Sylfaen" w:hAnsi="Sylfaen" w:cs="Sylfaen"/>
          <w:lang w:val="ka-GE" w:eastAsia="de-CH"/>
        </w:rPr>
        <w:t>და</w:t>
      </w:r>
      <w:r w:rsidRPr="009C59AA">
        <w:rPr>
          <w:lang w:val="ka-GE" w:eastAsia="de-CH"/>
        </w:rPr>
        <w:t xml:space="preserve"> </w:t>
      </w:r>
      <w:r w:rsidRPr="009C59AA">
        <w:rPr>
          <w:rFonts w:ascii="Sylfaen" w:hAnsi="Sylfaen" w:cs="Sylfaen"/>
          <w:lang w:val="ka-GE" w:eastAsia="de-CH"/>
        </w:rPr>
        <w:t>მთლიანი</w:t>
      </w:r>
      <w:r w:rsidRPr="009C59AA">
        <w:rPr>
          <w:lang w:val="ka-GE" w:eastAsia="de-CH"/>
        </w:rPr>
        <w:t xml:space="preserve"> </w:t>
      </w:r>
      <w:r w:rsidRPr="009C59AA">
        <w:rPr>
          <w:rFonts w:ascii="Sylfaen" w:hAnsi="Sylfaen" w:cs="Sylfaen"/>
          <w:lang w:val="ka-GE" w:eastAsia="de-CH"/>
        </w:rPr>
        <w:t>პლატინის</w:t>
      </w:r>
      <w:r w:rsidR="009E6785" w:rsidRPr="009C59AA">
        <w:rPr>
          <w:rFonts w:ascii="Sylfaen" w:hAnsi="Sylfaen" w:cs="Sylfaen"/>
          <w:lang w:val="ka-GE" w:eastAsia="de-CH"/>
        </w:rPr>
        <w:t xml:space="preserve"> გაზომვის</w:t>
      </w:r>
      <w:r w:rsidR="009E6785" w:rsidRPr="009C59AA">
        <w:rPr>
          <w:lang w:val="ka-GE" w:eastAsia="de-CH"/>
        </w:rPr>
        <w:t xml:space="preserve"> </w:t>
      </w:r>
      <w:r w:rsidR="009E6785" w:rsidRPr="009C59AA">
        <w:rPr>
          <w:rFonts w:ascii="Sylfaen" w:hAnsi="Sylfaen" w:cs="Sylfaen"/>
          <w:lang w:val="ka-GE" w:eastAsia="de-CH"/>
        </w:rPr>
        <w:t>მიხედვით</w:t>
      </w:r>
      <w:r w:rsidRPr="009C59AA">
        <w:rPr>
          <w:lang w:val="ka-GE" w:eastAsia="de-CH"/>
        </w:rPr>
        <w:t xml:space="preserve">) </w:t>
      </w:r>
      <w:r w:rsidRPr="009C59AA">
        <w:rPr>
          <w:rFonts w:ascii="Sylfaen" w:hAnsi="Sylfaen" w:cs="Sylfaen"/>
          <w:lang w:val="ka-GE" w:eastAsia="de-CH"/>
        </w:rPr>
        <w:t>და</w:t>
      </w:r>
      <w:r w:rsidRPr="009C59AA">
        <w:rPr>
          <w:lang w:val="ka-GE" w:eastAsia="de-CH"/>
        </w:rPr>
        <w:t xml:space="preserve"> </w:t>
      </w:r>
      <w:r w:rsidRPr="009C59AA">
        <w:rPr>
          <w:rFonts w:ascii="Sylfaen" w:hAnsi="Sylfaen" w:cs="Sylfaen"/>
          <w:lang w:val="ka-GE" w:eastAsia="de-CH"/>
        </w:rPr>
        <w:t>ცისპლატინის</w:t>
      </w:r>
      <w:r w:rsidR="009E6785" w:rsidRPr="009C59AA">
        <w:rPr>
          <w:rFonts w:ascii="Sylfaen" w:hAnsi="Sylfaen" w:cs="Sylfaen"/>
          <w:lang w:val="ka-GE" w:eastAsia="de-CH"/>
        </w:rPr>
        <w:t xml:space="preserve"> ფარმაკოკინეტიკაზე</w:t>
      </w:r>
      <w:r w:rsidRPr="009C59AA">
        <w:rPr>
          <w:lang w:val="ka-GE" w:eastAsia="de-CH"/>
        </w:rPr>
        <w:t xml:space="preserve">.  </w:t>
      </w:r>
      <w:r w:rsidRPr="009C59AA">
        <w:rPr>
          <w:rFonts w:ascii="Sylfaen" w:hAnsi="Sylfaen" w:cs="Sylfaen"/>
          <w:lang w:val="ka-GE" w:eastAsia="de-CH"/>
        </w:rPr>
        <w:t>შე</w:t>
      </w:r>
      <w:r w:rsidR="009E6785" w:rsidRPr="009C59AA">
        <w:rPr>
          <w:rFonts w:ascii="Sylfaen" w:hAnsi="Sylfaen" w:cs="Sylfaen"/>
          <w:lang w:val="ka-GE" w:eastAsia="de-CH"/>
        </w:rPr>
        <w:t>უ</w:t>
      </w:r>
      <w:r w:rsidRPr="009C59AA">
        <w:rPr>
          <w:rFonts w:ascii="Sylfaen" w:hAnsi="Sylfaen" w:cs="Sylfaen"/>
          <w:lang w:val="ka-GE" w:eastAsia="de-CH"/>
        </w:rPr>
        <w:t>ძლებ</w:t>
      </w:r>
      <w:r w:rsidR="009E6785" w:rsidRPr="009C59AA">
        <w:rPr>
          <w:rFonts w:ascii="Sylfaen" w:hAnsi="Sylfaen" w:cs="Sylfaen"/>
          <w:lang w:val="ka-GE" w:eastAsia="de-CH"/>
        </w:rPr>
        <w:t>ელი</w:t>
      </w:r>
      <w:r w:rsidRPr="009C59AA">
        <w:rPr>
          <w:rFonts w:ascii="Sylfaen" w:hAnsi="Sylfaen" w:cs="Sylfaen"/>
          <w:lang w:val="ka-GE" w:eastAsia="de-CH"/>
        </w:rPr>
        <w:t>ა</w:t>
      </w:r>
      <w:r w:rsidRPr="009C59AA">
        <w:rPr>
          <w:lang w:val="ka-GE" w:eastAsia="de-CH"/>
        </w:rPr>
        <w:t xml:space="preserve"> </w:t>
      </w:r>
      <w:r w:rsidR="009E6785" w:rsidRPr="009C59AA">
        <w:rPr>
          <w:rFonts w:ascii="Sylfaen" w:hAnsi="Sylfaen" w:cs="Sylfaen"/>
          <w:lang w:val="ka-GE" w:eastAsia="de-CH"/>
        </w:rPr>
        <w:t xml:space="preserve">დასკვნების გაკეთება </w:t>
      </w:r>
      <w:r w:rsidRPr="009C59AA">
        <w:rPr>
          <w:rFonts w:ascii="Sylfaen" w:hAnsi="Sylfaen" w:cs="Sylfaen"/>
          <w:lang w:val="ka-GE" w:eastAsia="de-CH"/>
        </w:rPr>
        <w:t>ბევაციზუმაბის</w:t>
      </w:r>
      <w:r w:rsidRPr="009C59AA">
        <w:rPr>
          <w:lang w:val="ka-GE" w:eastAsia="de-CH"/>
        </w:rPr>
        <w:t xml:space="preserve"> </w:t>
      </w:r>
      <w:r w:rsidRPr="009C59AA">
        <w:rPr>
          <w:rFonts w:ascii="Sylfaen" w:hAnsi="Sylfaen" w:cs="Sylfaen"/>
          <w:lang w:val="ka-GE" w:eastAsia="de-CH"/>
        </w:rPr>
        <w:t>გემციტაბინის</w:t>
      </w:r>
      <w:r w:rsidRPr="009C59AA">
        <w:rPr>
          <w:lang w:val="ka-GE" w:eastAsia="de-CH"/>
        </w:rPr>
        <w:t xml:space="preserve"> </w:t>
      </w:r>
      <w:r w:rsidRPr="009C59AA">
        <w:rPr>
          <w:rFonts w:ascii="Sylfaen" w:hAnsi="Sylfaen" w:cs="Sylfaen"/>
          <w:lang w:val="ka-GE" w:eastAsia="de-CH"/>
        </w:rPr>
        <w:t>ფარმაკოკინეტიკაზე</w:t>
      </w:r>
      <w:r w:rsidR="009E6785" w:rsidRPr="009C59AA">
        <w:rPr>
          <w:rFonts w:ascii="Sylfaen" w:hAnsi="Sylfaen" w:cs="Sylfaen"/>
          <w:lang w:val="ka-GE" w:eastAsia="de-CH"/>
        </w:rPr>
        <w:t xml:space="preserve"> გავლენის</w:t>
      </w:r>
      <w:r w:rsidR="009E6785" w:rsidRPr="009C59AA">
        <w:rPr>
          <w:lang w:val="ka-GE" w:eastAsia="de-CH"/>
        </w:rPr>
        <w:t xml:space="preserve"> </w:t>
      </w:r>
      <w:r w:rsidR="009E6785" w:rsidRPr="009C59AA">
        <w:rPr>
          <w:rFonts w:ascii="Sylfaen" w:hAnsi="Sylfaen" w:cs="Sylfaen"/>
          <w:lang w:val="ka-GE" w:eastAsia="de-CH"/>
        </w:rPr>
        <w:t>შესახებ</w:t>
      </w:r>
      <w:r w:rsidRPr="009C59AA">
        <w:rPr>
          <w:lang w:val="ka-GE" w:eastAsia="de-CH"/>
        </w:rPr>
        <w:t>.</w:t>
      </w:r>
    </w:p>
    <w:p w14:paraId="4BFE6577" w14:textId="77777777" w:rsidR="00315793" w:rsidRPr="009C59AA" w:rsidRDefault="00315793" w:rsidP="00315793">
      <w:pPr>
        <w:rPr>
          <w:lang w:val="ka-GE"/>
        </w:rPr>
      </w:pPr>
    </w:p>
    <w:p w14:paraId="79876B15" w14:textId="77777777" w:rsidR="00315793" w:rsidRPr="009C59AA" w:rsidRDefault="00315793" w:rsidP="00315793">
      <w:pPr>
        <w:jc w:val="both"/>
        <w:rPr>
          <w:rFonts w:ascii="AcadNusx" w:hAnsi="AcadNusx"/>
          <w:i/>
          <w:sz w:val="24"/>
          <w:szCs w:val="24"/>
          <w:lang w:val="ka-GE"/>
        </w:rPr>
      </w:pPr>
      <w:r w:rsidRPr="009C59AA">
        <w:rPr>
          <w:rFonts w:ascii="Sylfaen" w:hAnsi="Sylfaen" w:cs="Sylfaen"/>
          <w:i/>
          <w:sz w:val="24"/>
          <w:szCs w:val="24"/>
          <w:lang w:val="ka-GE"/>
        </w:rPr>
        <w:t>ბევაციზუმაბისა</w:t>
      </w:r>
      <w:r w:rsidRPr="009C59AA">
        <w:rPr>
          <w:rFonts w:ascii="AcadNusx" w:hAnsi="AcadNusx"/>
          <w:i/>
          <w:sz w:val="24"/>
          <w:szCs w:val="24"/>
          <w:lang w:val="ka-GE"/>
        </w:rPr>
        <w:t xml:space="preserve"> </w:t>
      </w:r>
      <w:r w:rsidRPr="009C59AA">
        <w:rPr>
          <w:rFonts w:ascii="Sylfaen" w:hAnsi="Sylfaen" w:cs="Sylfaen"/>
          <w:i/>
          <w:sz w:val="24"/>
          <w:szCs w:val="24"/>
          <w:lang w:val="ka-GE"/>
        </w:rPr>
        <w:t>და</w:t>
      </w:r>
      <w:r w:rsidRPr="009C59AA">
        <w:rPr>
          <w:rFonts w:ascii="AcadNusx" w:hAnsi="AcadNusx"/>
          <w:i/>
          <w:sz w:val="24"/>
          <w:szCs w:val="24"/>
          <w:lang w:val="ka-GE"/>
        </w:rPr>
        <w:t xml:space="preserve"> </w:t>
      </w:r>
      <w:r w:rsidRPr="009C59AA">
        <w:rPr>
          <w:rFonts w:ascii="Sylfaen" w:hAnsi="Sylfaen" w:cs="Sylfaen"/>
          <w:i/>
          <w:sz w:val="24"/>
          <w:szCs w:val="24"/>
          <w:lang w:val="ka-GE"/>
        </w:rPr>
        <w:t>სუნიტინიბის</w:t>
      </w:r>
      <w:r w:rsidRPr="009C59AA">
        <w:rPr>
          <w:rFonts w:ascii="AcadNusx" w:hAnsi="AcadNusx"/>
          <w:i/>
          <w:sz w:val="24"/>
          <w:szCs w:val="24"/>
          <w:lang w:val="ka-GE"/>
        </w:rPr>
        <w:t xml:space="preserve"> </w:t>
      </w:r>
      <w:r w:rsidRPr="009C59AA">
        <w:rPr>
          <w:rFonts w:ascii="Sylfaen" w:hAnsi="Sylfaen" w:cs="Sylfaen"/>
          <w:i/>
          <w:sz w:val="24"/>
          <w:szCs w:val="24"/>
          <w:lang w:val="ka-GE"/>
        </w:rPr>
        <w:t>მალატის</w:t>
      </w:r>
      <w:r w:rsidRPr="009C59AA">
        <w:rPr>
          <w:rFonts w:ascii="AcadNusx" w:hAnsi="AcadNusx"/>
          <w:i/>
          <w:sz w:val="24"/>
          <w:szCs w:val="24"/>
          <w:lang w:val="ka-GE"/>
        </w:rPr>
        <w:t xml:space="preserve"> </w:t>
      </w:r>
      <w:r w:rsidRPr="009C59AA">
        <w:rPr>
          <w:rFonts w:ascii="Sylfaen" w:hAnsi="Sylfaen" w:cs="Sylfaen"/>
          <w:i/>
          <w:sz w:val="24"/>
          <w:szCs w:val="24"/>
          <w:lang w:val="ka-GE"/>
        </w:rPr>
        <w:t>კომბინაცია</w:t>
      </w:r>
    </w:p>
    <w:p w14:paraId="5B23F133" w14:textId="77777777" w:rsidR="00315793" w:rsidRPr="009C59AA" w:rsidRDefault="00315793" w:rsidP="00315793">
      <w:pPr>
        <w:rPr>
          <w:i/>
          <w:lang w:val="ka-GE"/>
        </w:rPr>
      </w:pPr>
    </w:p>
    <w:p w14:paraId="0CE91303" w14:textId="77777777" w:rsidR="00315793" w:rsidRPr="009C59AA" w:rsidRDefault="00315793" w:rsidP="00315793">
      <w:pPr>
        <w:rPr>
          <w:lang w:val="ka-GE"/>
        </w:rPr>
      </w:pPr>
      <w:r w:rsidRPr="009C59AA">
        <w:rPr>
          <w:rFonts w:ascii="Sylfaen" w:hAnsi="Sylfaen" w:cs="Sylfaen"/>
          <w:sz w:val="24"/>
          <w:szCs w:val="24"/>
          <w:lang w:val="ka-GE"/>
        </w:rPr>
        <w:t>ორ</w:t>
      </w:r>
      <w:r w:rsidRPr="009C59AA">
        <w:rPr>
          <w:rFonts w:ascii="AcadNusx" w:hAnsi="AcadNusx"/>
          <w:sz w:val="24"/>
          <w:szCs w:val="24"/>
          <w:lang w:val="ka-GE"/>
        </w:rPr>
        <w:t xml:space="preserve"> </w:t>
      </w:r>
      <w:r w:rsidRPr="009C59AA">
        <w:rPr>
          <w:rFonts w:ascii="Sylfaen" w:hAnsi="Sylfaen" w:cs="Sylfaen"/>
          <w:sz w:val="24"/>
          <w:szCs w:val="24"/>
          <w:lang w:val="ka-GE"/>
        </w:rPr>
        <w:t>კლინიკურ</w:t>
      </w:r>
      <w:r w:rsidRPr="009C59AA">
        <w:rPr>
          <w:rFonts w:ascii="AcadNusx" w:hAnsi="AcadNusx"/>
          <w:sz w:val="24"/>
          <w:szCs w:val="24"/>
          <w:lang w:val="ka-GE"/>
        </w:rPr>
        <w:t xml:space="preserve"> </w:t>
      </w:r>
      <w:r w:rsidRPr="009C59AA">
        <w:rPr>
          <w:rFonts w:ascii="Sylfaen" w:hAnsi="Sylfaen" w:cs="Sylfaen"/>
          <w:sz w:val="24"/>
          <w:szCs w:val="24"/>
          <w:lang w:val="ka-GE"/>
        </w:rPr>
        <w:t>კვლევაში</w:t>
      </w:r>
      <w:r w:rsidRPr="009C59AA">
        <w:rPr>
          <w:rFonts w:ascii="AcadNusx" w:hAnsi="AcadNusx"/>
          <w:sz w:val="24"/>
          <w:szCs w:val="24"/>
          <w:lang w:val="ka-GE"/>
        </w:rPr>
        <w:t xml:space="preserve"> </w:t>
      </w:r>
      <w:r w:rsidRPr="009C59AA">
        <w:rPr>
          <w:rFonts w:ascii="Sylfaen" w:hAnsi="Sylfaen" w:cs="Sylfaen"/>
          <w:sz w:val="24"/>
          <w:szCs w:val="24"/>
          <w:lang w:val="ka-GE"/>
        </w:rPr>
        <w:t>თირკმლუჯრედოვანი</w:t>
      </w:r>
      <w:r w:rsidRPr="009C59AA">
        <w:rPr>
          <w:rFonts w:ascii="AcadNusx" w:hAnsi="AcadNusx"/>
          <w:sz w:val="24"/>
          <w:szCs w:val="24"/>
          <w:lang w:val="ka-GE"/>
        </w:rPr>
        <w:t xml:space="preserve"> </w:t>
      </w:r>
      <w:r w:rsidRPr="009C59AA">
        <w:rPr>
          <w:rFonts w:ascii="Sylfaen" w:hAnsi="Sylfaen" w:cs="Sylfaen"/>
          <w:sz w:val="24"/>
          <w:szCs w:val="24"/>
          <w:lang w:val="ka-GE"/>
        </w:rPr>
        <w:t>მეტასტაზური</w:t>
      </w:r>
      <w:r w:rsidRPr="009C59AA">
        <w:rPr>
          <w:rFonts w:ascii="AcadNusx" w:hAnsi="AcadNusx"/>
          <w:sz w:val="24"/>
          <w:szCs w:val="24"/>
          <w:lang w:val="ka-GE"/>
        </w:rPr>
        <w:t xml:space="preserve"> </w:t>
      </w:r>
      <w:r w:rsidRPr="009C59AA">
        <w:rPr>
          <w:rFonts w:ascii="Sylfaen" w:hAnsi="Sylfaen" w:cs="Sylfaen"/>
          <w:sz w:val="24"/>
          <w:szCs w:val="24"/>
          <w:lang w:val="ka-GE"/>
        </w:rPr>
        <w:t>კარცინომის</w:t>
      </w:r>
      <w:r w:rsidRPr="009C59AA">
        <w:rPr>
          <w:rFonts w:ascii="AcadNusx" w:hAnsi="AcadNusx"/>
          <w:sz w:val="24"/>
          <w:szCs w:val="24"/>
          <w:lang w:val="ka-GE"/>
        </w:rPr>
        <w:t xml:space="preserve"> </w:t>
      </w:r>
      <w:r w:rsidRPr="009C59AA">
        <w:rPr>
          <w:rFonts w:ascii="Sylfaen" w:hAnsi="Sylfaen" w:cs="Sylfaen"/>
          <w:sz w:val="24"/>
          <w:szCs w:val="24"/>
          <w:lang w:val="ka-GE"/>
        </w:rPr>
        <w:t>მქონე</w:t>
      </w:r>
      <w:r w:rsidRPr="009C59AA">
        <w:rPr>
          <w:rFonts w:ascii="AcadNusx" w:hAnsi="AcadNusx"/>
          <w:sz w:val="24"/>
          <w:szCs w:val="24"/>
          <w:lang w:val="ka-GE"/>
        </w:rPr>
        <w:t xml:space="preserve"> </w:t>
      </w:r>
      <w:r w:rsidRPr="009C59AA">
        <w:rPr>
          <w:rFonts w:ascii="Sylfaen" w:hAnsi="Sylfaen" w:cs="Sylfaen"/>
          <w:sz w:val="24"/>
          <w:szCs w:val="24"/>
          <w:lang w:val="ka-GE"/>
        </w:rPr>
        <w:t>პაციენტებში</w:t>
      </w:r>
      <w:r w:rsidRPr="009C59AA">
        <w:rPr>
          <w:rFonts w:ascii="AcadNusx" w:hAnsi="AcadNusx"/>
          <w:sz w:val="24"/>
          <w:szCs w:val="24"/>
          <w:lang w:val="ka-GE"/>
        </w:rPr>
        <w:t xml:space="preserve">, </w:t>
      </w:r>
      <w:r w:rsidRPr="009C59AA">
        <w:rPr>
          <w:rFonts w:ascii="Sylfaen" w:hAnsi="Sylfaen" w:cs="Sylfaen"/>
          <w:sz w:val="24"/>
          <w:szCs w:val="24"/>
          <w:lang w:val="ka-GE"/>
        </w:rPr>
        <w:t>მიკროანგიოპათური</w:t>
      </w:r>
      <w:r w:rsidRPr="009C59AA">
        <w:rPr>
          <w:rFonts w:ascii="AcadNusx" w:hAnsi="AcadNusx"/>
          <w:sz w:val="24"/>
          <w:szCs w:val="24"/>
          <w:lang w:val="ka-GE"/>
        </w:rPr>
        <w:t xml:space="preserve"> </w:t>
      </w:r>
      <w:r w:rsidRPr="009C59AA">
        <w:rPr>
          <w:rFonts w:ascii="Sylfaen" w:hAnsi="Sylfaen" w:cs="Sylfaen"/>
          <w:sz w:val="24"/>
          <w:szCs w:val="24"/>
          <w:lang w:val="ka-GE"/>
        </w:rPr>
        <w:t>ჰემოლიზური</w:t>
      </w:r>
      <w:r w:rsidRPr="009C59AA">
        <w:rPr>
          <w:rFonts w:ascii="AcadNusx" w:hAnsi="AcadNusx"/>
          <w:sz w:val="24"/>
          <w:szCs w:val="24"/>
          <w:lang w:val="ka-GE"/>
        </w:rPr>
        <w:t xml:space="preserve"> </w:t>
      </w:r>
      <w:r w:rsidRPr="009C59AA">
        <w:rPr>
          <w:rFonts w:ascii="Sylfaen" w:hAnsi="Sylfaen" w:cs="Sylfaen"/>
          <w:sz w:val="24"/>
          <w:szCs w:val="24"/>
          <w:lang w:val="ka-GE"/>
        </w:rPr>
        <w:t>ანემია</w:t>
      </w:r>
      <w:r w:rsidRPr="009C59AA">
        <w:rPr>
          <w:rFonts w:ascii="AcadNusx" w:hAnsi="AcadNusx"/>
          <w:sz w:val="24"/>
          <w:szCs w:val="24"/>
          <w:lang w:val="ka-GE"/>
        </w:rPr>
        <w:t xml:space="preserve"> (</w:t>
      </w:r>
      <w:r w:rsidRPr="009C59AA">
        <w:rPr>
          <w:rFonts w:ascii="Arial" w:hAnsi="Arial" w:cs="Arial"/>
          <w:sz w:val="24"/>
          <w:szCs w:val="24"/>
          <w:lang w:val="ka-GE"/>
        </w:rPr>
        <w:t>MAHA)</w:t>
      </w:r>
      <w:r w:rsidRPr="009C59AA">
        <w:rPr>
          <w:rFonts w:ascii="AcadNusx" w:hAnsi="AcadNusx"/>
          <w:sz w:val="24"/>
          <w:szCs w:val="24"/>
          <w:lang w:val="ka-GE"/>
        </w:rPr>
        <w:t xml:space="preserve"> </w:t>
      </w:r>
      <w:r w:rsidRPr="009C59AA">
        <w:rPr>
          <w:rFonts w:ascii="Sylfaen" w:hAnsi="Sylfaen" w:cs="Sylfaen"/>
          <w:sz w:val="24"/>
          <w:szCs w:val="24"/>
          <w:lang w:val="ka-GE"/>
        </w:rPr>
        <w:t>იქნა</w:t>
      </w:r>
      <w:r w:rsidRPr="009C59AA">
        <w:rPr>
          <w:rFonts w:ascii="AcadNusx" w:hAnsi="AcadNusx"/>
          <w:sz w:val="24"/>
          <w:szCs w:val="24"/>
          <w:lang w:val="ka-GE"/>
        </w:rPr>
        <w:t xml:space="preserve"> </w:t>
      </w:r>
      <w:r w:rsidRPr="009C59AA">
        <w:rPr>
          <w:rFonts w:ascii="Sylfaen" w:hAnsi="Sylfaen" w:cs="Sylfaen"/>
          <w:sz w:val="24"/>
          <w:szCs w:val="24"/>
          <w:lang w:val="ka-GE"/>
        </w:rPr>
        <w:t>აღნიშნული</w:t>
      </w:r>
      <w:r w:rsidRPr="009C59AA">
        <w:rPr>
          <w:rFonts w:ascii="AcadNusx" w:hAnsi="AcadNusx"/>
          <w:sz w:val="24"/>
          <w:szCs w:val="24"/>
          <w:lang w:val="ka-GE"/>
        </w:rPr>
        <w:t xml:space="preserve"> </w:t>
      </w:r>
      <w:r w:rsidRPr="009C59AA">
        <w:rPr>
          <w:rFonts w:ascii="Sylfaen" w:hAnsi="Sylfaen" w:cs="Sylfaen"/>
          <w:sz w:val="24"/>
          <w:szCs w:val="24"/>
          <w:lang w:val="ka-GE"/>
        </w:rPr>
        <w:t>ბევაციზუმაბისა</w:t>
      </w:r>
      <w:r w:rsidRPr="009C59AA">
        <w:rPr>
          <w:rFonts w:ascii="AcadNusx" w:hAnsi="AcadNusx"/>
          <w:sz w:val="24"/>
          <w:szCs w:val="24"/>
          <w:lang w:val="ka-GE"/>
        </w:rPr>
        <w:t xml:space="preserve"> (10 </w:t>
      </w:r>
      <w:r w:rsidRPr="009C59AA">
        <w:rPr>
          <w:rFonts w:ascii="Sylfaen" w:hAnsi="Sylfaen" w:cs="Sylfaen"/>
          <w:sz w:val="24"/>
          <w:szCs w:val="24"/>
          <w:lang w:val="ka-GE"/>
        </w:rPr>
        <w:t>მგ</w:t>
      </w:r>
      <w:r w:rsidRPr="009C59AA">
        <w:rPr>
          <w:rFonts w:ascii="AcadNusx" w:hAnsi="AcadNusx"/>
          <w:sz w:val="24"/>
          <w:szCs w:val="24"/>
          <w:lang w:val="ka-GE"/>
        </w:rPr>
        <w:t>/</w:t>
      </w:r>
      <w:r w:rsidRPr="009C59AA">
        <w:rPr>
          <w:rFonts w:ascii="Sylfaen" w:hAnsi="Sylfaen" w:cs="Sylfaen"/>
          <w:sz w:val="24"/>
          <w:szCs w:val="24"/>
          <w:lang w:val="ka-GE"/>
        </w:rPr>
        <w:t>კგ</w:t>
      </w:r>
      <w:r w:rsidRPr="009C59AA">
        <w:rPr>
          <w:rFonts w:ascii="AcadNusx" w:hAnsi="AcadNusx"/>
          <w:sz w:val="24"/>
          <w:szCs w:val="24"/>
          <w:lang w:val="ka-GE"/>
        </w:rPr>
        <w:t xml:space="preserve"> </w:t>
      </w:r>
      <w:r w:rsidRPr="009C59AA">
        <w:rPr>
          <w:rFonts w:ascii="Sylfaen" w:hAnsi="Sylfaen" w:cs="Sylfaen"/>
          <w:sz w:val="24"/>
          <w:szCs w:val="24"/>
          <w:lang w:val="ka-GE"/>
        </w:rPr>
        <w:t>ყოველ</w:t>
      </w:r>
      <w:r w:rsidRPr="009C59AA">
        <w:rPr>
          <w:rFonts w:ascii="AcadNusx" w:hAnsi="AcadNusx"/>
          <w:sz w:val="24"/>
          <w:szCs w:val="24"/>
          <w:lang w:val="ka-GE"/>
        </w:rPr>
        <w:t xml:space="preserve"> </w:t>
      </w:r>
      <w:r w:rsidRPr="009C59AA">
        <w:rPr>
          <w:rFonts w:ascii="Sylfaen" w:hAnsi="Sylfaen" w:cs="Sylfaen"/>
          <w:sz w:val="24"/>
          <w:szCs w:val="24"/>
          <w:lang w:val="ka-GE"/>
        </w:rPr>
        <w:t>ორ</w:t>
      </w:r>
      <w:r w:rsidRPr="009C59AA">
        <w:rPr>
          <w:rFonts w:ascii="AcadNusx" w:hAnsi="AcadNusx"/>
          <w:sz w:val="24"/>
          <w:szCs w:val="24"/>
          <w:lang w:val="ka-GE"/>
        </w:rPr>
        <w:t xml:space="preserve"> </w:t>
      </w:r>
      <w:r w:rsidRPr="009C59AA">
        <w:rPr>
          <w:rFonts w:ascii="Sylfaen" w:hAnsi="Sylfaen" w:cs="Sylfaen"/>
          <w:sz w:val="24"/>
          <w:szCs w:val="24"/>
          <w:lang w:val="ka-GE"/>
        </w:rPr>
        <w:t>კვირაში</w:t>
      </w:r>
      <w:r w:rsidRPr="009C59AA">
        <w:rPr>
          <w:rFonts w:ascii="AcadNusx" w:hAnsi="AcadNusx"/>
          <w:sz w:val="24"/>
          <w:szCs w:val="24"/>
          <w:lang w:val="ka-GE"/>
        </w:rPr>
        <w:t xml:space="preserve">) </w:t>
      </w:r>
      <w:r w:rsidRPr="009C59AA">
        <w:rPr>
          <w:rFonts w:ascii="Sylfaen" w:hAnsi="Sylfaen" w:cs="Sylfaen"/>
          <w:sz w:val="24"/>
          <w:szCs w:val="24"/>
          <w:lang w:val="ka-GE"/>
        </w:rPr>
        <w:t>და</w:t>
      </w:r>
      <w:r w:rsidRPr="009C59AA">
        <w:rPr>
          <w:rFonts w:ascii="AcadNusx" w:hAnsi="AcadNusx"/>
          <w:sz w:val="24"/>
          <w:szCs w:val="24"/>
          <w:lang w:val="ka-GE"/>
        </w:rPr>
        <w:t xml:space="preserve"> </w:t>
      </w:r>
      <w:r w:rsidRPr="009C59AA">
        <w:rPr>
          <w:rFonts w:ascii="Sylfaen" w:hAnsi="Sylfaen" w:cs="Sylfaen"/>
          <w:sz w:val="24"/>
          <w:szCs w:val="24"/>
          <w:lang w:val="ka-GE"/>
        </w:rPr>
        <w:t>სუნიტიბის</w:t>
      </w:r>
      <w:r w:rsidRPr="009C59AA">
        <w:rPr>
          <w:rFonts w:ascii="AcadNusx" w:hAnsi="AcadNusx"/>
          <w:sz w:val="24"/>
          <w:szCs w:val="24"/>
          <w:lang w:val="ka-GE"/>
        </w:rPr>
        <w:t xml:space="preserve"> </w:t>
      </w:r>
      <w:r w:rsidRPr="009C59AA">
        <w:rPr>
          <w:rFonts w:ascii="Sylfaen" w:hAnsi="Sylfaen" w:cs="Sylfaen"/>
          <w:sz w:val="24"/>
          <w:szCs w:val="24"/>
          <w:lang w:val="ka-GE"/>
        </w:rPr>
        <w:t>მალატის</w:t>
      </w:r>
      <w:r w:rsidRPr="009C59AA">
        <w:rPr>
          <w:rFonts w:ascii="AcadNusx" w:hAnsi="AcadNusx"/>
          <w:sz w:val="24"/>
          <w:szCs w:val="24"/>
          <w:lang w:val="ka-GE"/>
        </w:rPr>
        <w:t xml:space="preserve"> (50</w:t>
      </w:r>
      <w:r w:rsidRPr="009C59AA">
        <w:rPr>
          <w:rFonts w:ascii="Sylfaen" w:hAnsi="Sylfaen" w:cs="Sylfaen"/>
          <w:sz w:val="24"/>
          <w:szCs w:val="24"/>
          <w:lang w:val="ka-GE"/>
        </w:rPr>
        <w:t>მგ</w:t>
      </w:r>
      <w:r w:rsidRPr="009C59AA">
        <w:rPr>
          <w:rFonts w:ascii="AcadNusx" w:hAnsi="AcadNusx"/>
          <w:sz w:val="24"/>
          <w:szCs w:val="24"/>
          <w:lang w:val="ka-GE"/>
        </w:rPr>
        <w:t xml:space="preserve"> </w:t>
      </w:r>
      <w:r w:rsidRPr="009C59AA">
        <w:rPr>
          <w:rFonts w:ascii="Sylfaen" w:hAnsi="Sylfaen" w:cs="Sylfaen"/>
          <w:sz w:val="24"/>
          <w:szCs w:val="24"/>
          <w:lang w:val="ka-GE"/>
        </w:rPr>
        <w:t>დღეში</w:t>
      </w:r>
      <w:r w:rsidRPr="009C59AA">
        <w:rPr>
          <w:rFonts w:ascii="AcadNusx" w:hAnsi="AcadNusx"/>
          <w:sz w:val="24"/>
          <w:szCs w:val="24"/>
          <w:lang w:val="ka-GE"/>
        </w:rPr>
        <w:t xml:space="preserve">) </w:t>
      </w:r>
      <w:r w:rsidRPr="009C59AA">
        <w:rPr>
          <w:rFonts w:ascii="Sylfaen" w:hAnsi="Sylfaen" w:cs="Sylfaen"/>
          <w:sz w:val="24"/>
          <w:szCs w:val="24"/>
          <w:lang w:val="ka-GE"/>
        </w:rPr>
        <w:t>კომბინაციით</w:t>
      </w:r>
      <w:r w:rsidRPr="009C59AA">
        <w:rPr>
          <w:rFonts w:ascii="AcadNusx" w:hAnsi="AcadNusx"/>
          <w:sz w:val="24"/>
          <w:szCs w:val="24"/>
          <w:lang w:val="ka-GE"/>
        </w:rPr>
        <w:t xml:space="preserve"> </w:t>
      </w:r>
      <w:r w:rsidRPr="009C59AA">
        <w:rPr>
          <w:rFonts w:ascii="Sylfaen" w:hAnsi="Sylfaen" w:cs="Sylfaen"/>
          <w:sz w:val="24"/>
          <w:szCs w:val="24"/>
          <w:lang w:val="ka-GE"/>
        </w:rPr>
        <w:t>ნამკურნალებ</w:t>
      </w:r>
      <w:r w:rsidRPr="009C59AA">
        <w:rPr>
          <w:rFonts w:ascii="AcadNusx" w:hAnsi="AcadNusx"/>
          <w:sz w:val="24"/>
          <w:szCs w:val="24"/>
          <w:lang w:val="ka-GE"/>
        </w:rPr>
        <w:t xml:space="preserve"> 19-</w:t>
      </w:r>
      <w:r w:rsidRPr="009C59AA">
        <w:rPr>
          <w:rFonts w:ascii="Sylfaen" w:hAnsi="Sylfaen" w:cs="Sylfaen"/>
          <w:sz w:val="24"/>
          <w:szCs w:val="24"/>
          <w:lang w:val="ka-GE"/>
        </w:rPr>
        <w:t>დან</w:t>
      </w:r>
      <w:r w:rsidRPr="009C59AA">
        <w:rPr>
          <w:rFonts w:ascii="AcadNusx" w:hAnsi="AcadNusx"/>
          <w:sz w:val="24"/>
          <w:szCs w:val="24"/>
          <w:lang w:val="ka-GE"/>
        </w:rPr>
        <w:t xml:space="preserve"> 7 </w:t>
      </w:r>
      <w:r w:rsidRPr="009C59AA">
        <w:rPr>
          <w:rFonts w:ascii="Sylfaen" w:hAnsi="Sylfaen" w:cs="Sylfaen"/>
          <w:sz w:val="24"/>
          <w:szCs w:val="24"/>
          <w:lang w:val="ka-GE"/>
        </w:rPr>
        <w:t>პაციენტში.</w:t>
      </w:r>
      <w:r w:rsidRPr="009C59AA">
        <w:rPr>
          <w:rFonts w:ascii="AcadNusx" w:hAnsi="AcadNusx"/>
          <w:sz w:val="24"/>
          <w:szCs w:val="24"/>
          <w:lang w:val="ka-GE"/>
        </w:rPr>
        <w:t xml:space="preserve"> </w:t>
      </w:r>
    </w:p>
    <w:p w14:paraId="648B19A1" w14:textId="77777777" w:rsidR="00315793" w:rsidRPr="009C59AA" w:rsidRDefault="00315793" w:rsidP="00315793">
      <w:pPr>
        <w:rPr>
          <w:lang w:val="ka-GE"/>
        </w:rPr>
      </w:pPr>
    </w:p>
    <w:p w14:paraId="47631087" w14:textId="77777777" w:rsidR="00315793" w:rsidRPr="009C59AA" w:rsidRDefault="00315793" w:rsidP="00315793">
      <w:pPr>
        <w:jc w:val="both"/>
        <w:rPr>
          <w:rFonts w:ascii="AcadNusx" w:hAnsi="AcadNusx"/>
          <w:sz w:val="24"/>
          <w:szCs w:val="24"/>
          <w:lang w:val="ka-GE"/>
        </w:rPr>
      </w:pPr>
      <w:r w:rsidRPr="009C59AA">
        <w:rPr>
          <w:rFonts w:ascii="Sylfaen" w:hAnsi="Sylfaen" w:cs="Sylfaen"/>
          <w:sz w:val="24"/>
          <w:szCs w:val="24"/>
          <w:lang w:val="ka-GE"/>
        </w:rPr>
        <w:lastRenderedPageBreak/>
        <w:t>არის</w:t>
      </w:r>
      <w:r w:rsidRPr="009C59AA">
        <w:rPr>
          <w:rFonts w:ascii="AcadNusx" w:hAnsi="AcadNusx"/>
          <w:sz w:val="24"/>
          <w:szCs w:val="24"/>
          <w:lang w:val="ka-GE"/>
        </w:rPr>
        <w:t xml:space="preserve"> </w:t>
      </w:r>
      <w:r w:rsidRPr="009C59AA">
        <w:rPr>
          <w:rFonts w:ascii="Sylfaen" w:hAnsi="Sylfaen" w:cs="Sylfaen"/>
          <w:sz w:val="24"/>
          <w:szCs w:val="24"/>
          <w:lang w:val="ka-GE"/>
        </w:rPr>
        <w:t>ჰემოლიზური</w:t>
      </w:r>
      <w:r w:rsidRPr="009C59AA">
        <w:rPr>
          <w:rFonts w:ascii="AcadNusx" w:hAnsi="AcadNusx"/>
          <w:sz w:val="24"/>
          <w:szCs w:val="24"/>
          <w:lang w:val="ka-GE"/>
        </w:rPr>
        <w:t xml:space="preserve"> </w:t>
      </w:r>
      <w:r w:rsidRPr="009C59AA">
        <w:rPr>
          <w:rFonts w:ascii="Sylfaen" w:hAnsi="Sylfaen" w:cs="Sylfaen"/>
          <w:sz w:val="24"/>
          <w:szCs w:val="24"/>
          <w:lang w:val="ka-GE"/>
        </w:rPr>
        <w:t>დარღვევა</w:t>
      </w:r>
      <w:r w:rsidR="00203899" w:rsidRPr="009C59AA">
        <w:rPr>
          <w:rFonts w:ascii="Sylfaen" w:hAnsi="Sylfaen" w:cs="Sylfaen"/>
          <w:sz w:val="24"/>
          <w:szCs w:val="24"/>
          <w:lang w:val="ka-GE"/>
        </w:rPr>
        <w:t xml:space="preserve">, </w:t>
      </w:r>
      <w:r w:rsidRPr="009C59AA">
        <w:rPr>
          <w:rFonts w:ascii="AcadNusx" w:hAnsi="AcadNusx"/>
          <w:sz w:val="24"/>
          <w:szCs w:val="24"/>
          <w:lang w:val="ka-GE"/>
        </w:rPr>
        <w:t xml:space="preserve"> </w:t>
      </w:r>
      <w:r w:rsidRPr="009C59AA">
        <w:rPr>
          <w:rFonts w:ascii="Sylfaen" w:hAnsi="Sylfaen" w:cs="Sylfaen"/>
          <w:sz w:val="24"/>
          <w:szCs w:val="24"/>
          <w:lang w:val="ka-GE"/>
        </w:rPr>
        <w:t>რომელიც</w:t>
      </w:r>
      <w:r w:rsidRPr="009C59AA">
        <w:rPr>
          <w:rFonts w:ascii="AcadNusx" w:hAnsi="AcadNusx"/>
          <w:sz w:val="24"/>
          <w:szCs w:val="24"/>
          <w:lang w:val="ka-GE"/>
        </w:rPr>
        <w:t xml:space="preserve"> </w:t>
      </w:r>
      <w:r w:rsidRPr="009C59AA">
        <w:rPr>
          <w:rFonts w:ascii="Sylfaen" w:hAnsi="Sylfaen" w:cs="Sylfaen"/>
          <w:sz w:val="24"/>
          <w:szCs w:val="24"/>
          <w:lang w:val="ka-GE"/>
        </w:rPr>
        <w:t>გამოიხატება</w:t>
      </w:r>
      <w:r w:rsidRPr="009C59AA">
        <w:rPr>
          <w:rFonts w:ascii="AcadNusx" w:hAnsi="AcadNusx"/>
          <w:sz w:val="24"/>
          <w:szCs w:val="24"/>
          <w:lang w:val="ka-GE"/>
        </w:rPr>
        <w:t xml:space="preserve"> </w:t>
      </w:r>
      <w:r w:rsidRPr="009C59AA">
        <w:rPr>
          <w:rFonts w:ascii="Sylfaen" w:hAnsi="Sylfaen" w:cs="Sylfaen"/>
          <w:sz w:val="24"/>
          <w:szCs w:val="24"/>
          <w:lang w:val="ka-GE"/>
        </w:rPr>
        <w:t>წითელი</w:t>
      </w:r>
      <w:r w:rsidRPr="009C59AA">
        <w:rPr>
          <w:rFonts w:ascii="AcadNusx" w:hAnsi="AcadNusx"/>
          <w:sz w:val="24"/>
          <w:szCs w:val="24"/>
          <w:lang w:val="ka-GE"/>
        </w:rPr>
        <w:t xml:space="preserve"> </w:t>
      </w:r>
      <w:r w:rsidRPr="009C59AA">
        <w:rPr>
          <w:rFonts w:ascii="Sylfaen" w:hAnsi="Sylfaen" w:cs="Sylfaen"/>
          <w:sz w:val="24"/>
          <w:szCs w:val="24"/>
          <w:lang w:val="ka-GE"/>
        </w:rPr>
        <w:t>უჯრედის</w:t>
      </w:r>
      <w:r w:rsidRPr="009C59AA">
        <w:rPr>
          <w:rFonts w:ascii="AcadNusx" w:hAnsi="AcadNusx"/>
          <w:sz w:val="24"/>
          <w:szCs w:val="24"/>
          <w:lang w:val="ka-GE"/>
        </w:rPr>
        <w:t xml:space="preserve"> </w:t>
      </w:r>
      <w:r w:rsidRPr="009C59AA">
        <w:rPr>
          <w:rFonts w:ascii="Sylfaen" w:hAnsi="Sylfaen" w:cs="Sylfaen"/>
          <w:sz w:val="24"/>
          <w:szCs w:val="24"/>
          <w:lang w:val="ka-GE"/>
        </w:rPr>
        <w:t>ფრაგმენტაციით</w:t>
      </w:r>
      <w:r w:rsidRPr="009C59AA">
        <w:rPr>
          <w:rFonts w:ascii="AcadNusx" w:hAnsi="AcadNusx"/>
          <w:sz w:val="24"/>
          <w:szCs w:val="24"/>
          <w:lang w:val="ka-GE"/>
        </w:rPr>
        <w:t xml:space="preserve">, </w:t>
      </w:r>
      <w:r w:rsidRPr="009C59AA">
        <w:rPr>
          <w:rFonts w:ascii="Sylfaen" w:hAnsi="Sylfaen" w:cs="Sylfaen"/>
          <w:sz w:val="24"/>
          <w:szCs w:val="24"/>
          <w:lang w:val="ka-GE"/>
        </w:rPr>
        <w:t>ანემიითა</w:t>
      </w:r>
      <w:r w:rsidRPr="009C59AA">
        <w:rPr>
          <w:rFonts w:ascii="AcadNusx" w:hAnsi="AcadNusx"/>
          <w:sz w:val="24"/>
          <w:szCs w:val="24"/>
          <w:lang w:val="ka-GE"/>
        </w:rPr>
        <w:t xml:space="preserve"> </w:t>
      </w:r>
      <w:r w:rsidRPr="009C59AA">
        <w:rPr>
          <w:rFonts w:ascii="Sylfaen" w:hAnsi="Sylfaen" w:cs="Sylfaen"/>
          <w:sz w:val="24"/>
          <w:szCs w:val="24"/>
          <w:lang w:val="ka-GE"/>
        </w:rPr>
        <w:t>და</w:t>
      </w:r>
      <w:r w:rsidRPr="009C59AA">
        <w:rPr>
          <w:rFonts w:ascii="AcadNusx" w:hAnsi="AcadNusx"/>
          <w:sz w:val="24"/>
          <w:szCs w:val="24"/>
          <w:lang w:val="ka-GE"/>
        </w:rPr>
        <w:t xml:space="preserve"> </w:t>
      </w:r>
      <w:r w:rsidRPr="009C59AA">
        <w:rPr>
          <w:rFonts w:ascii="Sylfaen" w:hAnsi="Sylfaen" w:cs="Sylfaen"/>
          <w:sz w:val="24"/>
          <w:szCs w:val="24"/>
          <w:lang w:val="ka-GE"/>
        </w:rPr>
        <w:t>თრომბოციტოპენიით</w:t>
      </w:r>
      <w:r w:rsidRPr="009C59AA">
        <w:rPr>
          <w:rFonts w:ascii="AcadNusx" w:hAnsi="AcadNusx"/>
          <w:sz w:val="24"/>
          <w:szCs w:val="24"/>
          <w:lang w:val="ka-GE"/>
        </w:rPr>
        <w:t xml:space="preserve">. </w:t>
      </w:r>
      <w:r w:rsidRPr="009C59AA">
        <w:rPr>
          <w:rFonts w:ascii="Sylfaen" w:hAnsi="Sylfaen" w:cs="Sylfaen"/>
          <w:sz w:val="24"/>
          <w:szCs w:val="24"/>
          <w:lang w:val="ka-GE"/>
        </w:rPr>
        <w:t>დამატებით</w:t>
      </w:r>
      <w:r w:rsidRPr="009C59AA">
        <w:rPr>
          <w:rFonts w:ascii="AcadNusx" w:hAnsi="AcadNusx"/>
          <w:sz w:val="24"/>
          <w:szCs w:val="24"/>
          <w:lang w:val="ka-GE"/>
        </w:rPr>
        <w:t xml:space="preserve">, </w:t>
      </w:r>
      <w:r w:rsidRPr="009C59AA">
        <w:rPr>
          <w:rFonts w:ascii="Sylfaen" w:hAnsi="Sylfaen" w:cs="Sylfaen"/>
          <w:sz w:val="24"/>
          <w:szCs w:val="24"/>
          <w:lang w:val="ka-GE"/>
        </w:rPr>
        <w:t>ჰიპერტენზია</w:t>
      </w:r>
      <w:r w:rsidRPr="009C59AA">
        <w:rPr>
          <w:rFonts w:ascii="AcadNusx" w:hAnsi="AcadNusx"/>
          <w:sz w:val="24"/>
          <w:szCs w:val="24"/>
          <w:lang w:val="ka-GE"/>
        </w:rPr>
        <w:t xml:space="preserve"> (</w:t>
      </w:r>
      <w:r w:rsidRPr="009C59AA">
        <w:rPr>
          <w:rFonts w:ascii="Sylfaen" w:hAnsi="Sylfaen" w:cs="Sylfaen"/>
          <w:sz w:val="24"/>
          <w:szCs w:val="24"/>
          <w:lang w:val="ka-GE"/>
        </w:rPr>
        <w:t>მათ</w:t>
      </w:r>
      <w:r w:rsidRPr="009C59AA">
        <w:rPr>
          <w:rFonts w:ascii="AcadNusx" w:hAnsi="AcadNusx"/>
          <w:sz w:val="24"/>
          <w:szCs w:val="24"/>
          <w:lang w:val="ka-GE"/>
        </w:rPr>
        <w:t xml:space="preserve"> </w:t>
      </w:r>
      <w:r w:rsidRPr="009C59AA">
        <w:rPr>
          <w:rFonts w:ascii="Sylfaen" w:hAnsi="Sylfaen" w:cs="Sylfaen"/>
          <w:sz w:val="24"/>
          <w:szCs w:val="24"/>
          <w:lang w:val="ka-GE"/>
        </w:rPr>
        <w:t>შორის</w:t>
      </w:r>
      <w:r w:rsidRPr="009C59AA">
        <w:rPr>
          <w:rFonts w:ascii="AcadNusx" w:hAnsi="AcadNusx"/>
          <w:sz w:val="24"/>
          <w:szCs w:val="24"/>
          <w:lang w:val="ka-GE"/>
        </w:rPr>
        <w:t xml:space="preserve"> </w:t>
      </w:r>
      <w:r w:rsidRPr="009C59AA">
        <w:rPr>
          <w:rFonts w:ascii="Sylfaen" w:hAnsi="Sylfaen" w:cs="Sylfaen"/>
          <w:sz w:val="24"/>
          <w:szCs w:val="24"/>
          <w:lang w:val="ka-GE"/>
        </w:rPr>
        <w:t>ჰიპერტენზიული</w:t>
      </w:r>
      <w:r w:rsidRPr="009C59AA">
        <w:rPr>
          <w:rFonts w:ascii="AcadNusx" w:hAnsi="AcadNusx"/>
          <w:sz w:val="24"/>
          <w:szCs w:val="24"/>
          <w:lang w:val="ka-GE"/>
        </w:rPr>
        <w:t xml:space="preserve"> </w:t>
      </w:r>
      <w:r w:rsidRPr="009C59AA">
        <w:rPr>
          <w:rFonts w:ascii="Sylfaen" w:hAnsi="Sylfaen" w:cs="Sylfaen"/>
          <w:sz w:val="24"/>
          <w:szCs w:val="24"/>
          <w:lang w:val="ka-GE"/>
        </w:rPr>
        <w:t>კრიზი</w:t>
      </w:r>
      <w:r w:rsidRPr="009C59AA">
        <w:rPr>
          <w:rFonts w:ascii="AcadNusx" w:hAnsi="AcadNusx"/>
          <w:sz w:val="24"/>
          <w:szCs w:val="24"/>
          <w:lang w:val="ka-GE"/>
        </w:rPr>
        <w:t xml:space="preserve">), </w:t>
      </w:r>
      <w:r w:rsidRPr="009C59AA">
        <w:rPr>
          <w:rFonts w:ascii="Sylfaen" w:hAnsi="Sylfaen" w:cs="Sylfaen"/>
          <w:sz w:val="24"/>
          <w:szCs w:val="24"/>
          <w:lang w:val="ka-GE"/>
        </w:rPr>
        <w:t>მომატებული</w:t>
      </w:r>
      <w:r w:rsidRPr="009C59AA">
        <w:rPr>
          <w:rFonts w:ascii="AcadNusx" w:hAnsi="AcadNusx"/>
          <w:sz w:val="24"/>
          <w:szCs w:val="24"/>
          <w:lang w:val="ka-GE"/>
        </w:rPr>
        <w:t xml:space="preserve"> </w:t>
      </w:r>
      <w:r w:rsidRPr="009C59AA">
        <w:rPr>
          <w:rFonts w:ascii="Sylfaen" w:hAnsi="Sylfaen" w:cs="Sylfaen"/>
          <w:sz w:val="24"/>
          <w:szCs w:val="24"/>
          <w:lang w:val="ka-GE"/>
        </w:rPr>
        <w:t>კრეატინი</w:t>
      </w:r>
      <w:r w:rsidR="00203899" w:rsidRPr="009C59AA">
        <w:rPr>
          <w:rFonts w:ascii="Sylfaen" w:hAnsi="Sylfaen" w:cs="Sylfaen"/>
          <w:sz w:val="24"/>
          <w:szCs w:val="24"/>
          <w:lang w:val="ka-GE"/>
        </w:rPr>
        <w:t>ნი</w:t>
      </w:r>
      <w:r w:rsidRPr="009C59AA">
        <w:rPr>
          <w:rFonts w:ascii="AcadNusx" w:hAnsi="AcadNusx"/>
          <w:sz w:val="24"/>
          <w:szCs w:val="24"/>
          <w:lang w:val="ka-GE"/>
        </w:rPr>
        <w:t xml:space="preserve">, </w:t>
      </w:r>
      <w:r w:rsidRPr="009C59AA">
        <w:rPr>
          <w:rFonts w:ascii="Sylfaen" w:hAnsi="Sylfaen" w:cs="Sylfaen"/>
          <w:sz w:val="24"/>
          <w:szCs w:val="24"/>
          <w:lang w:val="ka-GE"/>
        </w:rPr>
        <w:t>და</w:t>
      </w:r>
      <w:r w:rsidRPr="009C59AA">
        <w:rPr>
          <w:rFonts w:ascii="AcadNusx" w:hAnsi="AcadNusx"/>
          <w:sz w:val="24"/>
          <w:szCs w:val="24"/>
          <w:lang w:val="ka-GE"/>
        </w:rPr>
        <w:t xml:space="preserve"> </w:t>
      </w:r>
      <w:r w:rsidRPr="009C59AA">
        <w:rPr>
          <w:rFonts w:ascii="Sylfaen" w:hAnsi="Sylfaen" w:cs="Sylfaen"/>
          <w:sz w:val="24"/>
          <w:szCs w:val="24"/>
          <w:lang w:val="ka-GE"/>
        </w:rPr>
        <w:t>ნევროლოგიური</w:t>
      </w:r>
      <w:r w:rsidRPr="009C59AA">
        <w:rPr>
          <w:rFonts w:ascii="AcadNusx" w:hAnsi="AcadNusx"/>
          <w:sz w:val="24"/>
          <w:szCs w:val="24"/>
          <w:lang w:val="ka-GE"/>
        </w:rPr>
        <w:t xml:space="preserve"> </w:t>
      </w:r>
      <w:r w:rsidRPr="009C59AA">
        <w:rPr>
          <w:rFonts w:ascii="Sylfaen" w:hAnsi="Sylfaen" w:cs="Sylfaen"/>
          <w:sz w:val="24"/>
          <w:szCs w:val="24"/>
          <w:lang w:val="ka-GE"/>
        </w:rPr>
        <w:t>სიმპტომები</w:t>
      </w:r>
      <w:r w:rsidRPr="009C59AA">
        <w:rPr>
          <w:rFonts w:ascii="AcadNusx" w:hAnsi="AcadNusx"/>
          <w:sz w:val="24"/>
          <w:szCs w:val="24"/>
          <w:lang w:val="ka-GE"/>
        </w:rPr>
        <w:t xml:space="preserve"> </w:t>
      </w:r>
      <w:r w:rsidRPr="009C59AA">
        <w:rPr>
          <w:rFonts w:ascii="Sylfaen" w:hAnsi="Sylfaen" w:cs="Sylfaen"/>
          <w:sz w:val="24"/>
          <w:szCs w:val="24"/>
          <w:lang w:val="ka-GE"/>
        </w:rPr>
        <w:t>იქნა</w:t>
      </w:r>
      <w:r w:rsidRPr="009C59AA">
        <w:rPr>
          <w:rFonts w:ascii="AcadNusx" w:hAnsi="AcadNusx"/>
          <w:sz w:val="24"/>
          <w:szCs w:val="24"/>
          <w:lang w:val="ka-GE"/>
        </w:rPr>
        <w:t xml:space="preserve"> </w:t>
      </w:r>
      <w:r w:rsidRPr="009C59AA">
        <w:rPr>
          <w:rFonts w:ascii="Sylfaen" w:hAnsi="Sylfaen" w:cs="Sylfaen"/>
          <w:sz w:val="24"/>
          <w:szCs w:val="24"/>
          <w:lang w:val="ka-GE"/>
        </w:rPr>
        <w:t>აღნიშნული</w:t>
      </w:r>
      <w:r w:rsidRPr="009C59AA">
        <w:rPr>
          <w:rFonts w:ascii="AcadNusx" w:hAnsi="AcadNusx"/>
          <w:sz w:val="24"/>
          <w:szCs w:val="24"/>
          <w:lang w:val="ka-GE"/>
        </w:rPr>
        <w:t xml:space="preserve"> </w:t>
      </w:r>
      <w:r w:rsidRPr="009C59AA">
        <w:rPr>
          <w:rFonts w:ascii="Sylfaen" w:hAnsi="Sylfaen" w:cs="Sylfaen"/>
          <w:sz w:val="24"/>
          <w:szCs w:val="24"/>
          <w:lang w:val="ka-GE"/>
        </w:rPr>
        <w:t>ზოგიერთ</w:t>
      </w:r>
      <w:r w:rsidRPr="009C59AA">
        <w:rPr>
          <w:rFonts w:ascii="AcadNusx" w:hAnsi="AcadNusx"/>
          <w:sz w:val="24"/>
          <w:szCs w:val="24"/>
          <w:lang w:val="ka-GE"/>
        </w:rPr>
        <w:t xml:space="preserve"> </w:t>
      </w:r>
      <w:r w:rsidRPr="009C59AA">
        <w:rPr>
          <w:rFonts w:ascii="Sylfaen" w:hAnsi="Sylfaen" w:cs="Sylfaen"/>
          <w:sz w:val="24"/>
          <w:szCs w:val="24"/>
          <w:lang w:val="ka-GE"/>
        </w:rPr>
        <w:t>პაციენტში</w:t>
      </w:r>
      <w:r w:rsidRPr="009C59AA">
        <w:rPr>
          <w:rFonts w:ascii="AcadNusx" w:hAnsi="AcadNusx"/>
          <w:sz w:val="24"/>
          <w:szCs w:val="24"/>
          <w:lang w:val="ka-GE"/>
        </w:rPr>
        <w:t xml:space="preserve">. </w:t>
      </w:r>
      <w:r w:rsidRPr="009C59AA">
        <w:rPr>
          <w:rFonts w:ascii="Sylfaen" w:hAnsi="Sylfaen" w:cs="Sylfaen"/>
          <w:sz w:val="24"/>
          <w:szCs w:val="24"/>
          <w:lang w:val="ka-GE"/>
        </w:rPr>
        <w:t>ყველა</w:t>
      </w:r>
      <w:r w:rsidRPr="009C59AA">
        <w:rPr>
          <w:rFonts w:ascii="AcadNusx" w:hAnsi="AcadNusx"/>
          <w:sz w:val="24"/>
          <w:szCs w:val="24"/>
          <w:lang w:val="ka-GE"/>
        </w:rPr>
        <w:t xml:space="preserve"> </w:t>
      </w:r>
      <w:r w:rsidRPr="009C59AA">
        <w:rPr>
          <w:rFonts w:ascii="Sylfaen" w:hAnsi="Sylfaen" w:cs="Sylfaen"/>
          <w:sz w:val="24"/>
          <w:szCs w:val="24"/>
          <w:lang w:val="ka-GE"/>
        </w:rPr>
        <w:t>ეს</w:t>
      </w:r>
      <w:r w:rsidRPr="009C59AA">
        <w:rPr>
          <w:rFonts w:ascii="AcadNusx" w:hAnsi="AcadNusx"/>
          <w:sz w:val="24"/>
          <w:szCs w:val="24"/>
          <w:lang w:val="ka-GE"/>
        </w:rPr>
        <w:t xml:space="preserve"> </w:t>
      </w:r>
      <w:r w:rsidRPr="009C59AA">
        <w:rPr>
          <w:rFonts w:ascii="Sylfaen" w:hAnsi="Sylfaen" w:cs="Sylfaen"/>
          <w:sz w:val="24"/>
          <w:szCs w:val="24"/>
          <w:lang w:val="ka-GE"/>
        </w:rPr>
        <w:t>აღმოჩენა</w:t>
      </w:r>
      <w:r w:rsidRPr="009C59AA">
        <w:rPr>
          <w:rFonts w:ascii="AcadNusx" w:hAnsi="AcadNusx"/>
          <w:sz w:val="24"/>
          <w:szCs w:val="24"/>
          <w:lang w:val="ka-GE"/>
        </w:rPr>
        <w:t xml:space="preserve"> </w:t>
      </w:r>
      <w:r w:rsidRPr="009C59AA">
        <w:rPr>
          <w:rFonts w:ascii="Sylfaen" w:hAnsi="Sylfaen" w:cs="Sylfaen"/>
          <w:sz w:val="24"/>
          <w:szCs w:val="24"/>
          <w:lang w:val="ka-GE"/>
        </w:rPr>
        <w:t>შექცევადი</w:t>
      </w:r>
      <w:r w:rsidRPr="009C59AA">
        <w:rPr>
          <w:rFonts w:ascii="AcadNusx" w:hAnsi="AcadNusx"/>
          <w:sz w:val="24"/>
          <w:szCs w:val="24"/>
          <w:lang w:val="ka-GE"/>
        </w:rPr>
        <w:t xml:space="preserve"> </w:t>
      </w:r>
      <w:r w:rsidRPr="009C59AA">
        <w:rPr>
          <w:rFonts w:ascii="Sylfaen" w:hAnsi="Sylfaen" w:cs="Sylfaen"/>
          <w:sz w:val="24"/>
          <w:szCs w:val="24"/>
          <w:lang w:val="ka-GE"/>
        </w:rPr>
        <w:t>იყო</w:t>
      </w:r>
      <w:r w:rsidRPr="009C59AA">
        <w:rPr>
          <w:rFonts w:ascii="AcadNusx" w:hAnsi="AcadNusx"/>
          <w:sz w:val="24"/>
          <w:szCs w:val="24"/>
          <w:lang w:val="ka-GE"/>
        </w:rPr>
        <w:t xml:space="preserve"> </w:t>
      </w:r>
      <w:r w:rsidRPr="009C59AA">
        <w:rPr>
          <w:rFonts w:ascii="Sylfaen" w:hAnsi="Sylfaen" w:cs="Sylfaen"/>
          <w:sz w:val="24"/>
          <w:szCs w:val="24"/>
          <w:lang w:val="ka-GE"/>
        </w:rPr>
        <w:t>ბევაციზუმაბისა</w:t>
      </w:r>
      <w:r w:rsidRPr="009C59AA">
        <w:rPr>
          <w:rFonts w:ascii="AcadNusx" w:hAnsi="AcadNusx"/>
          <w:sz w:val="24"/>
          <w:szCs w:val="24"/>
          <w:lang w:val="ka-GE"/>
        </w:rPr>
        <w:t xml:space="preserve"> </w:t>
      </w:r>
      <w:r w:rsidRPr="009C59AA">
        <w:rPr>
          <w:rFonts w:ascii="Sylfaen" w:hAnsi="Sylfaen" w:cs="Sylfaen"/>
          <w:sz w:val="24"/>
          <w:szCs w:val="24"/>
          <w:lang w:val="ka-GE"/>
        </w:rPr>
        <w:t>და</w:t>
      </w:r>
      <w:r w:rsidRPr="009C59AA">
        <w:rPr>
          <w:rFonts w:ascii="AcadNusx" w:hAnsi="AcadNusx"/>
          <w:sz w:val="24"/>
          <w:szCs w:val="24"/>
          <w:lang w:val="ka-GE"/>
        </w:rPr>
        <w:t xml:space="preserve"> </w:t>
      </w:r>
      <w:r w:rsidRPr="009C59AA">
        <w:rPr>
          <w:rFonts w:ascii="Sylfaen" w:hAnsi="Sylfaen" w:cs="Sylfaen"/>
          <w:sz w:val="24"/>
          <w:szCs w:val="24"/>
          <w:lang w:val="ka-GE"/>
        </w:rPr>
        <w:t>სუნიტინიბის</w:t>
      </w:r>
      <w:r w:rsidRPr="009C59AA">
        <w:rPr>
          <w:rFonts w:ascii="AcadNusx" w:hAnsi="AcadNusx"/>
          <w:sz w:val="24"/>
          <w:szCs w:val="24"/>
          <w:lang w:val="ka-GE"/>
        </w:rPr>
        <w:t xml:space="preserve"> </w:t>
      </w:r>
      <w:r w:rsidRPr="009C59AA">
        <w:rPr>
          <w:rFonts w:ascii="Sylfaen" w:hAnsi="Sylfaen" w:cs="Sylfaen"/>
          <w:sz w:val="24"/>
          <w:szCs w:val="24"/>
          <w:lang w:val="ka-GE"/>
        </w:rPr>
        <w:t>მალატის</w:t>
      </w:r>
      <w:r w:rsidRPr="009C59AA">
        <w:rPr>
          <w:rFonts w:ascii="AcadNusx" w:hAnsi="AcadNusx"/>
          <w:sz w:val="24"/>
          <w:szCs w:val="24"/>
          <w:lang w:val="ka-GE"/>
        </w:rPr>
        <w:t xml:space="preserve"> </w:t>
      </w:r>
      <w:r w:rsidRPr="009C59AA">
        <w:rPr>
          <w:rFonts w:ascii="Sylfaen" w:hAnsi="Sylfaen" w:cs="Sylfaen"/>
          <w:sz w:val="24"/>
          <w:szCs w:val="24"/>
          <w:lang w:val="ka-GE"/>
        </w:rPr>
        <w:t>შეჩერებით</w:t>
      </w:r>
      <w:r w:rsidRPr="009C59AA">
        <w:rPr>
          <w:rFonts w:ascii="AcadNusx" w:hAnsi="AcadNusx"/>
          <w:sz w:val="24"/>
          <w:szCs w:val="24"/>
          <w:lang w:val="ka-GE"/>
        </w:rPr>
        <w:t xml:space="preserve"> (</w:t>
      </w:r>
      <w:r w:rsidRPr="009C59AA">
        <w:rPr>
          <w:rFonts w:ascii="Sylfaen" w:hAnsi="Sylfaen" w:cs="Sylfaen"/>
          <w:sz w:val="24"/>
          <w:szCs w:val="24"/>
          <w:lang w:val="ka-GE"/>
        </w:rPr>
        <w:t>იხ</w:t>
      </w:r>
      <w:r w:rsidRPr="009C59AA">
        <w:rPr>
          <w:rFonts w:ascii="AcadNusx" w:hAnsi="AcadNusx"/>
          <w:sz w:val="24"/>
          <w:szCs w:val="24"/>
          <w:lang w:val="ka-GE"/>
        </w:rPr>
        <w:t xml:space="preserve">. </w:t>
      </w:r>
      <w:r w:rsidRPr="009C59AA">
        <w:rPr>
          <w:rFonts w:ascii="Sylfaen" w:hAnsi="Sylfaen" w:cs="Sylfaen"/>
          <w:sz w:val="24"/>
          <w:szCs w:val="24"/>
          <w:lang w:val="ka-GE"/>
        </w:rPr>
        <w:t>ჰიპერტენზია</w:t>
      </w:r>
      <w:r w:rsidRPr="009C59AA">
        <w:rPr>
          <w:rFonts w:ascii="AcadNusx" w:hAnsi="AcadNusx"/>
          <w:sz w:val="24"/>
          <w:szCs w:val="24"/>
          <w:lang w:val="ka-GE"/>
        </w:rPr>
        <w:t xml:space="preserve">, </w:t>
      </w:r>
      <w:r w:rsidRPr="009C59AA">
        <w:rPr>
          <w:rFonts w:ascii="Sylfaen" w:hAnsi="Sylfaen" w:cs="Sylfaen"/>
          <w:sz w:val="24"/>
          <w:szCs w:val="24"/>
          <w:lang w:val="ka-GE"/>
        </w:rPr>
        <w:t>პროტეინურია</w:t>
      </w:r>
      <w:r w:rsidRPr="009C59AA">
        <w:rPr>
          <w:rFonts w:ascii="AcadNusx" w:hAnsi="AcadNusx"/>
          <w:sz w:val="24"/>
          <w:szCs w:val="24"/>
          <w:lang w:val="ka-GE"/>
        </w:rPr>
        <w:t xml:space="preserve">, </w:t>
      </w:r>
      <w:r w:rsidR="00A41723" w:rsidRPr="009C59AA">
        <w:rPr>
          <w:rFonts w:ascii="Sylfaen" w:hAnsi="Sylfaen" w:cs="Sylfaen"/>
          <w:sz w:val="24"/>
          <w:szCs w:val="24"/>
          <w:lang w:val="ka-GE"/>
        </w:rPr>
        <w:t>ქვეთავ</w:t>
      </w:r>
      <w:r w:rsidRPr="009C59AA">
        <w:rPr>
          <w:rFonts w:ascii="Sylfaen" w:hAnsi="Sylfaen" w:cs="Sylfaen"/>
          <w:sz w:val="24"/>
          <w:szCs w:val="24"/>
          <w:lang w:val="ka-GE"/>
        </w:rPr>
        <w:t>ში</w:t>
      </w:r>
      <w:r w:rsidRPr="009C59AA">
        <w:rPr>
          <w:rFonts w:ascii="AcadNusx" w:hAnsi="AcadNusx"/>
          <w:sz w:val="24"/>
          <w:szCs w:val="24"/>
          <w:lang w:val="ka-GE"/>
        </w:rPr>
        <w:t xml:space="preserve"> 4.4.</w:t>
      </w:r>
      <w:r w:rsidRPr="009C59AA">
        <w:rPr>
          <w:rFonts w:ascii="Sylfaen" w:hAnsi="Sylfaen"/>
          <w:sz w:val="24"/>
          <w:szCs w:val="24"/>
          <w:lang w:val="ka-GE"/>
        </w:rPr>
        <w:t>)</w:t>
      </w:r>
      <w:r w:rsidRPr="009C59AA">
        <w:rPr>
          <w:rFonts w:ascii="AcadNusx" w:hAnsi="AcadNusx"/>
          <w:sz w:val="24"/>
          <w:szCs w:val="24"/>
          <w:lang w:val="ka-GE"/>
        </w:rPr>
        <w:t xml:space="preserve"> </w:t>
      </w:r>
    </w:p>
    <w:p w14:paraId="3E7DD91E" w14:textId="77777777" w:rsidR="00315793" w:rsidRPr="009C59AA" w:rsidRDefault="00315793" w:rsidP="00315793">
      <w:pPr>
        <w:rPr>
          <w:lang w:val="ka-GE"/>
        </w:rPr>
      </w:pPr>
    </w:p>
    <w:p w14:paraId="7CFF3813" w14:textId="77777777" w:rsidR="00315793" w:rsidRPr="009C59AA" w:rsidRDefault="00315793" w:rsidP="00315793">
      <w:pPr>
        <w:rPr>
          <w:lang w:val="ka-GE"/>
        </w:rPr>
      </w:pPr>
    </w:p>
    <w:p w14:paraId="66172B7C" w14:textId="77777777" w:rsidR="001C62F1" w:rsidRPr="009C59AA" w:rsidRDefault="001C62F1" w:rsidP="001C62F1">
      <w:pPr>
        <w:rPr>
          <w:lang w:val="ka-GE"/>
        </w:rPr>
      </w:pPr>
      <w:r w:rsidRPr="009C59AA">
        <w:rPr>
          <w:lang w:val="ka-GE"/>
        </w:rPr>
        <w:t xml:space="preserve"> </w:t>
      </w:r>
      <w:r w:rsidRPr="009C59AA">
        <w:rPr>
          <w:rFonts w:ascii="Sylfaen" w:hAnsi="Sylfaen" w:cs="Sylfaen"/>
          <w:i/>
          <w:lang w:val="ka-GE"/>
        </w:rPr>
        <w:t>პლატინაზე-</w:t>
      </w:r>
      <w:r w:rsidRPr="009C59AA">
        <w:rPr>
          <w:i/>
          <w:lang w:val="ka-GE"/>
        </w:rPr>
        <w:t xml:space="preserve"> </w:t>
      </w:r>
      <w:r w:rsidRPr="009C59AA">
        <w:rPr>
          <w:rFonts w:ascii="Sylfaen" w:hAnsi="Sylfaen" w:cs="Sylfaen"/>
          <w:i/>
          <w:lang w:val="ka-GE"/>
        </w:rPr>
        <w:t>ან</w:t>
      </w:r>
      <w:r w:rsidRPr="009C59AA">
        <w:rPr>
          <w:i/>
          <w:lang w:val="ka-GE"/>
        </w:rPr>
        <w:t xml:space="preserve"> </w:t>
      </w:r>
      <w:r w:rsidRPr="009C59AA">
        <w:rPr>
          <w:rFonts w:ascii="Sylfaen" w:hAnsi="Sylfaen" w:cs="Sylfaen"/>
          <w:i/>
          <w:lang w:val="ka-GE"/>
        </w:rPr>
        <w:t xml:space="preserve">ტაქსანზე დაფუძნებული </w:t>
      </w:r>
      <w:r w:rsidRPr="009C59AA">
        <w:rPr>
          <w:i/>
          <w:lang w:val="ka-GE"/>
        </w:rPr>
        <w:t xml:space="preserve"> </w:t>
      </w:r>
      <w:r w:rsidRPr="009C59AA">
        <w:rPr>
          <w:rFonts w:ascii="Sylfaen" w:hAnsi="Sylfaen" w:cs="Sylfaen"/>
          <w:i/>
          <w:lang w:val="ka-GE"/>
        </w:rPr>
        <w:t>თერაპიული კურსების</w:t>
      </w:r>
      <w:r w:rsidRPr="009C59AA">
        <w:rPr>
          <w:i/>
          <w:lang w:val="ka-GE"/>
        </w:rPr>
        <w:t xml:space="preserve"> </w:t>
      </w:r>
      <w:r w:rsidRPr="009C59AA">
        <w:rPr>
          <w:rFonts w:ascii="Sylfaen" w:hAnsi="Sylfaen" w:cs="Sylfaen"/>
          <w:i/>
          <w:lang w:val="ka-GE"/>
        </w:rPr>
        <w:t>კომბინაცია</w:t>
      </w:r>
      <w:r w:rsidRPr="009C59AA">
        <w:rPr>
          <w:lang w:val="ka-GE"/>
        </w:rPr>
        <w:t xml:space="preserve"> (</w:t>
      </w:r>
      <w:r w:rsidRPr="009C59AA">
        <w:rPr>
          <w:rFonts w:ascii="Sylfaen" w:hAnsi="Sylfaen" w:cs="Sylfaen"/>
          <w:lang w:val="ka-GE"/>
        </w:rPr>
        <w:t>იხ</w:t>
      </w:r>
      <w:r w:rsidRPr="009C59AA">
        <w:rPr>
          <w:lang w:val="ka-GE"/>
        </w:rPr>
        <w:t xml:space="preserve">. </w:t>
      </w:r>
      <w:r w:rsidR="000A5275" w:rsidRPr="009C59AA">
        <w:rPr>
          <w:rFonts w:ascii="Sylfaen" w:hAnsi="Sylfaen" w:cs="Sylfaen"/>
          <w:lang w:val="ka-GE"/>
        </w:rPr>
        <w:t>ქვეთავ</w:t>
      </w:r>
      <w:r w:rsidRPr="009C59AA">
        <w:rPr>
          <w:rFonts w:ascii="Sylfaen" w:hAnsi="Sylfaen" w:cs="Sylfaen"/>
          <w:lang w:val="ka-GE"/>
        </w:rPr>
        <w:t>ები</w:t>
      </w:r>
      <w:r w:rsidRPr="009C59AA">
        <w:rPr>
          <w:lang w:val="ka-GE"/>
        </w:rPr>
        <w:t xml:space="preserve"> 4.4 </w:t>
      </w:r>
      <w:r w:rsidRPr="009C59AA">
        <w:rPr>
          <w:rFonts w:ascii="Sylfaen" w:hAnsi="Sylfaen" w:cs="Sylfaen"/>
          <w:lang w:val="ka-GE"/>
        </w:rPr>
        <w:t>და</w:t>
      </w:r>
      <w:r w:rsidRPr="009C59AA">
        <w:rPr>
          <w:lang w:val="ka-GE"/>
        </w:rPr>
        <w:t xml:space="preserve"> 4.8)</w:t>
      </w:r>
    </w:p>
    <w:p w14:paraId="21EC142F" w14:textId="77777777" w:rsidR="00315793" w:rsidRPr="009C59AA" w:rsidRDefault="001C62F1" w:rsidP="001C62F1">
      <w:pPr>
        <w:rPr>
          <w:lang w:val="ka-GE"/>
        </w:rPr>
      </w:pPr>
      <w:r w:rsidRPr="009C59AA">
        <w:rPr>
          <w:rFonts w:ascii="Sylfaen" w:hAnsi="Sylfaen" w:cs="Sylfaen"/>
          <w:lang w:val="ka-GE"/>
        </w:rPr>
        <w:t>მწვავე</w:t>
      </w:r>
      <w:r w:rsidRPr="009C59AA">
        <w:rPr>
          <w:lang w:val="ka-GE"/>
        </w:rPr>
        <w:t xml:space="preserve"> </w:t>
      </w:r>
      <w:r w:rsidRPr="009C59AA">
        <w:rPr>
          <w:rFonts w:ascii="Sylfaen" w:hAnsi="Sylfaen" w:cs="Sylfaen"/>
          <w:lang w:val="ka-GE"/>
        </w:rPr>
        <w:t>ნეიტროპენიის</w:t>
      </w:r>
      <w:r w:rsidRPr="009C59AA">
        <w:rPr>
          <w:lang w:val="ka-GE"/>
        </w:rPr>
        <w:t xml:space="preserve">, </w:t>
      </w:r>
      <w:r w:rsidRPr="009C59AA">
        <w:rPr>
          <w:rFonts w:ascii="Sylfaen" w:hAnsi="Sylfaen" w:cs="Sylfaen"/>
          <w:lang w:val="ka-GE"/>
        </w:rPr>
        <w:t>ფებრილური</w:t>
      </w:r>
      <w:r w:rsidRPr="009C59AA">
        <w:rPr>
          <w:lang w:val="ka-GE"/>
        </w:rPr>
        <w:t xml:space="preserve"> </w:t>
      </w:r>
      <w:r w:rsidRPr="009C59AA">
        <w:rPr>
          <w:rFonts w:ascii="Sylfaen" w:hAnsi="Sylfaen" w:cs="Sylfaen"/>
          <w:lang w:val="ka-GE"/>
        </w:rPr>
        <w:t>ნეიტროპენიის</w:t>
      </w:r>
      <w:r w:rsidRPr="009C59AA">
        <w:rPr>
          <w:lang w:val="ka-GE"/>
        </w:rPr>
        <w:t xml:space="preserve"> </w:t>
      </w:r>
      <w:r w:rsidRPr="009C59AA">
        <w:rPr>
          <w:rFonts w:ascii="Sylfaen" w:hAnsi="Sylfaen" w:cs="Sylfaen"/>
          <w:lang w:val="ka-GE"/>
        </w:rPr>
        <w:t>ან</w:t>
      </w:r>
      <w:r w:rsidRPr="009C59AA">
        <w:rPr>
          <w:lang w:val="ka-GE"/>
        </w:rPr>
        <w:t xml:space="preserve"> </w:t>
      </w:r>
      <w:r w:rsidRPr="009C59AA">
        <w:rPr>
          <w:rFonts w:ascii="Sylfaen" w:hAnsi="Sylfaen" w:cs="Sylfaen"/>
          <w:lang w:val="ka-GE"/>
        </w:rPr>
        <w:t>მწვავე</w:t>
      </w:r>
      <w:r w:rsidRPr="009C59AA">
        <w:rPr>
          <w:lang w:val="ka-GE"/>
        </w:rPr>
        <w:t xml:space="preserve"> </w:t>
      </w:r>
      <w:r w:rsidRPr="009C59AA">
        <w:rPr>
          <w:rFonts w:ascii="Sylfaen" w:hAnsi="Sylfaen" w:cs="Sylfaen"/>
          <w:lang w:val="ka-GE"/>
        </w:rPr>
        <w:t>ნეიტროპენიით</w:t>
      </w:r>
      <w:r w:rsidRPr="009C59AA">
        <w:rPr>
          <w:lang w:val="ka-GE"/>
        </w:rPr>
        <w:t xml:space="preserve"> </w:t>
      </w:r>
      <w:r w:rsidRPr="009C59AA">
        <w:rPr>
          <w:rFonts w:ascii="Sylfaen" w:hAnsi="Sylfaen" w:cs="Sylfaen"/>
          <w:lang w:val="ka-GE"/>
        </w:rPr>
        <w:t>ან</w:t>
      </w:r>
      <w:r w:rsidRPr="009C59AA">
        <w:rPr>
          <w:lang w:val="ka-GE"/>
        </w:rPr>
        <w:t xml:space="preserve"> </w:t>
      </w:r>
      <w:r w:rsidRPr="009C59AA">
        <w:rPr>
          <w:rFonts w:ascii="Sylfaen" w:hAnsi="Sylfaen" w:cs="Sylfaen"/>
          <w:lang w:val="ka-GE"/>
        </w:rPr>
        <w:t>მის</w:t>
      </w:r>
      <w:r w:rsidRPr="009C59AA">
        <w:rPr>
          <w:lang w:val="ka-GE"/>
        </w:rPr>
        <w:t xml:space="preserve"> </w:t>
      </w:r>
      <w:r w:rsidRPr="009C59AA">
        <w:rPr>
          <w:rFonts w:ascii="Sylfaen" w:hAnsi="Sylfaen" w:cs="Sylfaen"/>
          <w:lang w:val="ka-GE"/>
        </w:rPr>
        <w:t>გარეშე</w:t>
      </w:r>
      <w:r w:rsidRPr="009C59AA">
        <w:rPr>
          <w:lang w:val="ka-GE"/>
        </w:rPr>
        <w:t xml:space="preserve"> </w:t>
      </w:r>
      <w:r w:rsidRPr="009C59AA">
        <w:rPr>
          <w:rFonts w:ascii="Sylfaen" w:hAnsi="Sylfaen" w:cs="Sylfaen"/>
          <w:lang w:val="ka-GE"/>
        </w:rPr>
        <w:t>ინფექციის</w:t>
      </w:r>
      <w:r w:rsidRPr="009C59AA">
        <w:rPr>
          <w:lang w:val="ka-GE"/>
        </w:rPr>
        <w:t xml:space="preserve"> </w:t>
      </w:r>
      <w:r w:rsidR="000A5275" w:rsidRPr="009C59AA">
        <w:rPr>
          <w:rFonts w:ascii="Sylfaen" w:hAnsi="Sylfaen"/>
          <w:lang w:val="ka-GE"/>
        </w:rPr>
        <w:t xml:space="preserve"> შემთხვევების </w:t>
      </w:r>
      <w:r w:rsidRPr="009C59AA">
        <w:rPr>
          <w:rFonts w:ascii="Sylfaen" w:hAnsi="Sylfaen" w:cs="Sylfaen"/>
          <w:lang w:val="ka-GE"/>
        </w:rPr>
        <w:t>გაზრდ</w:t>
      </w:r>
      <w:r w:rsidR="000A5275" w:rsidRPr="009C59AA">
        <w:rPr>
          <w:rFonts w:ascii="Sylfaen" w:hAnsi="Sylfaen" w:cs="Sylfaen"/>
          <w:lang w:val="ka-GE"/>
        </w:rPr>
        <w:t>ილი მაჩვენებ</w:t>
      </w:r>
      <w:r w:rsidR="00A41723" w:rsidRPr="009C59AA">
        <w:rPr>
          <w:rFonts w:ascii="Sylfaen" w:hAnsi="Sylfaen" w:cs="Sylfaen"/>
          <w:lang w:val="ka-GE"/>
        </w:rPr>
        <w:t>ე</w:t>
      </w:r>
      <w:r w:rsidR="000A5275" w:rsidRPr="009C59AA">
        <w:rPr>
          <w:rFonts w:ascii="Sylfaen" w:hAnsi="Sylfaen" w:cs="Sylfaen"/>
          <w:lang w:val="ka-GE"/>
        </w:rPr>
        <w:t>ლი</w:t>
      </w:r>
      <w:r w:rsidRPr="009C59AA">
        <w:rPr>
          <w:lang w:val="ka-GE"/>
        </w:rPr>
        <w:t xml:space="preserve"> (</w:t>
      </w:r>
      <w:r w:rsidRPr="009C59AA">
        <w:rPr>
          <w:rFonts w:ascii="Sylfaen" w:hAnsi="Sylfaen" w:cs="Sylfaen"/>
          <w:lang w:val="ka-GE"/>
        </w:rPr>
        <w:t>ზოგიერთი</w:t>
      </w:r>
      <w:r w:rsidRPr="009C59AA">
        <w:rPr>
          <w:lang w:val="ka-GE"/>
        </w:rPr>
        <w:t xml:space="preserve"> </w:t>
      </w:r>
      <w:r w:rsidRPr="009C59AA">
        <w:rPr>
          <w:rFonts w:ascii="Sylfaen" w:hAnsi="Sylfaen" w:cs="Sylfaen"/>
          <w:lang w:val="ka-GE"/>
        </w:rPr>
        <w:t>ფატალური</w:t>
      </w:r>
      <w:r w:rsidRPr="009C59AA">
        <w:rPr>
          <w:lang w:val="ka-GE"/>
        </w:rPr>
        <w:t xml:space="preserve"> </w:t>
      </w:r>
      <w:r w:rsidRPr="009C59AA">
        <w:rPr>
          <w:rFonts w:ascii="Sylfaen" w:hAnsi="Sylfaen" w:cs="Sylfaen"/>
          <w:lang w:val="ka-GE"/>
        </w:rPr>
        <w:t>შემთხვევის</w:t>
      </w:r>
      <w:r w:rsidRPr="009C59AA">
        <w:rPr>
          <w:lang w:val="ka-GE"/>
        </w:rPr>
        <w:t xml:space="preserve"> </w:t>
      </w:r>
      <w:r w:rsidRPr="009C59AA">
        <w:rPr>
          <w:rFonts w:ascii="Sylfaen" w:hAnsi="Sylfaen" w:cs="Sylfaen"/>
          <w:lang w:val="ka-GE"/>
        </w:rPr>
        <w:t>ჩათვლით</w:t>
      </w:r>
      <w:r w:rsidRPr="009C59AA">
        <w:rPr>
          <w:lang w:val="ka-GE"/>
        </w:rPr>
        <w:t xml:space="preserve">) </w:t>
      </w:r>
      <w:r w:rsidRPr="009C59AA">
        <w:rPr>
          <w:rFonts w:ascii="Sylfaen" w:hAnsi="Sylfaen" w:cs="Sylfaen"/>
          <w:lang w:val="ka-GE"/>
        </w:rPr>
        <w:t>დაფიქსირდა</w:t>
      </w:r>
      <w:r w:rsidRPr="009C59AA">
        <w:rPr>
          <w:lang w:val="ka-GE"/>
        </w:rPr>
        <w:t xml:space="preserve">  </w:t>
      </w:r>
      <w:r w:rsidR="000A5275" w:rsidRPr="009C59AA">
        <w:rPr>
          <w:rFonts w:ascii="Sylfaen" w:hAnsi="Sylfaen"/>
          <w:lang w:val="ka-GE"/>
        </w:rPr>
        <w:t xml:space="preserve">ძირითადად იმ </w:t>
      </w:r>
      <w:r w:rsidRPr="009C59AA">
        <w:rPr>
          <w:rFonts w:ascii="Sylfaen" w:hAnsi="Sylfaen" w:cs="Sylfaen"/>
          <w:lang w:val="ka-GE"/>
        </w:rPr>
        <w:t>პაციენტებში</w:t>
      </w:r>
      <w:r w:rsidRPr="009C59AA">
        <w:rPr>
          <w:lang w:val="ka-GE"/>
        </w:rPr>
        <w:t xml:space="preserve">, </w:t>
      </w:r>
      <w:r w:rsidRPr="009C59AA">
        <w:rPr>
          <w:rFonts w:ascii="Sylfaen" w:hAnsi="Sylfaen" w:cs="Sylfaen"/>
          <w:lang w:val="ka-GE"/>
        </w:rPr>
        <w:t>რომლებიც</w:t>
      </w:r>
      <w:r w:rsidRPr="009C59AA">
        <w:rPr>
          <w:lang w:val="ka-GE"/>
        </w:rPr>
        <w:t xml:space="preserve"> </w:t>
      </w:r>
      <w:r w:rsidR="000A5275" w:rsidRPr="009C59AA">
        <w:rPr>
          <w:rFonts w:ascii="Sylfaen" w:hAnsi="Sylfaen"/>
          <w:lang w:val="ka-GE"/>
        </w:rPr>
        <w:t xml:space="preserve">იტარებენ </w:t>
      </w:r>
      <w:r w:rsidRPr="009C59AA">
        <w:rPr>
          <w:lang w:val="ka-GE"/>
        </w:rPr>
        <w:t xml:space="preserve"> </w:t>
      </w:r>
      <w:r w:rsidR="000A5275" w:rsidRPr="009C59AA">
        <w:rPr>
          <w:rFonts w:ascii="Sylfaen" w:hAnsi="Sylfaen" w:cs="Sylfaen"/>
          <w:lang w:val="ka-GE"/>
        </w:rPr>
        <w:t>პლატინა</w:t>
      </w:r>
      <w:r w:rsidRPr="009C59AA">
        <w:rPr>
          <w:rFonts w:ascii="Sylfaen" w:hAnsi="Sylfaen" w:cs="Sylfaen"/>
          <w:lang w:val="ka-GE"/>
        </w:rPr>
        <w:t>ს</w:t>
      </w:r>
      <w:r w:rsidR="000A5275" w:rsidRPr="009C59AA">
        <w:rPr>
          <w:rFonts w:ascii="Sylfaen" w:hAnsi="Sylfaen" w:cs="Sylfaen"/>
          <w:lang w:val="ka-GE"/>
        </w:rPr>
        <w:t>ა</w:t>
      </w:r>
      <w:r w:rsidRPr="009C59AA">
        <w:rPr>
          <w:lang w:val="ka-GE"/>
        </w:rPr>
        <w:t xml:space="preserve"> </w:t>
      </w:r>
      <w:r w:rsidRPr="009C59AA">
        <w:rPr>
          <w:rFonts w:ascii="Sylfaen" w:hAnsi="Sylfaen" w:cs="Sylfaen"/>
          <w:lang w:val="ka-GE"/>
        </w:rPr>
        <w:t>ან</w:t>
      </w:r>
      <w:r w:rsidRPr="009C59AA">
        <w:rPr>
          <w:lang w:val="ka-GE"/>
        </w:rPr>
        <w:t xml:space="preserve"> </w:t>
      </w:r>
      <w:r w:rsidR="000A5275" w:rsidRPr="009C59AA">
        <w:rPr>
          <w:rFonts w:ascii="Sylfaen" w:hAnsi="Sylfaen" w:cs="Sylfaen"/>
          <w:lang w:val="ka-GE"/>
        </w:rPr>
        <w:t>ტაქსანზე</w:t>
      </w:r>
      <w:r w:rsidRPr="009C59AA">
        <w:rPr>
          <w:lang w:val="ka-GE"/>
        </w:rPr>
        <w:t xml:space="preserve"> </w:t>
      </w:r>
      <w:r w:rsidR="000A5275" w:rsidRPr="009C59AA">
        <w:rPr>
          <w:rFonts w:ascii="Sylfaen" w:hAnsi="Sylfaen" w:cs="Sylfaen"/>
          <w:lang w:val="ka-GE"/>
        </w:rPr>
        <w:t>დ</w:t>
      </w:r>
      <w:r w:rsidRPr="009C59AA">
        <w:rPr>
          <w:rFonts w:ascii="Sylfaen" w:hAnsi="Sylfaen" w:cs="Sylfaen"/>
          <w:lang w:val="ka-GE"/>
        </w:rPr>
        <w:t>აფუძ</w:t>
      </w:r>
      <w:r w:rsidR="000A5275" w:rsidRPr="009C59AA">
        <w:rPr>
          <w:rFonts w:ascii="Sylfaen" w:hAnsi="Sylfaen" w:cs="Sylfaen"/>
          <w:lang w:val="ka-GE"/>
        </w:rPr>
        <w:t xml:space="preserve">ნებულ </w:t>
      </w:r>
      <w:r w:rsidRPr="009C59AA">
        <w:rPr>
          <w:lang w:val="ka-GE"/>
        </w:rPr>
        <w:t xml:space="preserve"> </w:t>
      </w:r>
      <w:r w:rsidR="000A5275" w:rsidRPr="009C59AA">
        <w:rPr>
          <w:rFonts w:ascii="Sylfaen" w:hAnsi="Sylfaen" w:cs="Sylfaen"/>
          <w:lang w:val="ka-GE"/>
        </w:rPr>
        <w:t>თერაპიულ კურსებს</w:t>
      </w:r>
      <w:r w:rsidRPr="009C59AA">
        <w:rPr>
          <w:lang w:val="ka-GE"/>
        </w:rPr>
        <w:t xml:space="preserve"> NSCLC </w:t>
      </w:r>
      <w:r w:rsidRPr="009C59AA">
        <w:rPr>
          <w:rFonts w:ascii="Sylfaen" w:hAnsi="Sylfaen" w:cs="Sylfaen"/>
          <w:lang w:val="ka-GE"/>
        </w:rPr>
        <w:t>და</w:t>
      </w:r>
      <w:r w:rsidRPr="009C59AA">
        <w:rPr>
          <w:lang w:val="ka-GE"/>
        </w:rPr>
        <w:t xml:space="preserve"> mBC.</w:t>
      </w:r>
      <w:r w:rsidR="000A5275" w:rsidRPr="009C59AA">
        <w:rPr>
          <w:rFonts w:ascii="Sylfaen" w:hAnsi="Sylfaen"/>
          <w:lang w:val="ka-GE"/>
        </w:rPr>
        <w:t xml:space="preserve">-ის </w:t>
      </w:r>
      <w:r w:rsidR="000A5275" w:rsidRPr="009C59AA">
        <w:rPr>
          <w:rFonts w:ascii="Sylfaen" w:hAnsi="Sylfaen" w:cs="Sylfaen"/>
          <w:lang w:val="ka-GE"/>
        </w:rPr>
        <w:t xml:space="preserve"> სამკურნალოდ.</w:t>
      </w:r>
    </w:p>
    <w:p w14:paraId="78CF0445" w14:textId="77777777" w:rsidR="00315793" w:rsidRPr="009C59AA" w:rsidRDefault="00315793" w:rsidP="00315793">
      <w:pPr>
        <w:rPr>
          <w:lang w:val="ka-GE"/>
        </w:rPr>
      </w:pPr>
    </w:p>
    <w:p w14:paraId="38E3C9EC" w14:textId="77777777" w:rsidR="00315793" w:rsidRPr="009C59AA" w:rsidRDefault="00315793" w:rsidP="00315793">
      <w:pPr>
        <w:jc w:val="both"/>
        <w:rPr>
          <w:rFonts w:ascii="AcadNusx" w:hAnsi="AcadNusx"/>
          <w:i/>
          <w:sz w:val="24"/>
          <w:szCs w:val="24"/>
          <w:lang w:val="ka-GE"/>
        </w:rPr>
      </w:pPr>
      <w:r w:rsidRPr="009C59AA">
        <w:rPr>
          <w:rFonts w:ascii="Sylfaen" w:hAnsi="Sylfaen" w:cs="Sylfaen"/>
          <w:i/>
          <w:sz w:val="24"/>
          <w:szCs w:val="24"/>
          <w:lang w:val="ka-GE"/>
        </w:rPr>
        <w:t>რადიოთერაპია</w:t>
      </w:r>
    </w:p>
    <w:p w14:paraId="15C62A25" w14:textId="77777777" w:rsidR="00315793" w:rsidRPr="009C59AA" w:rsidRDefault="00315793" w:rsidP="00315793">
      <w:pPr>
        <w:jc w:val="both"/>
        <w:rPr>
          <w:rFonts w:ascii="AcadNusx" w:hAnsi="AcadNusx"/>
          <w:sz w:val="24"/>
          <w:szCs w:val="24"/>
          <w:lang w:val="ka-GE"/>
        </w:rPr>
      </w:pPr>
      <w:r w:rsidRPr="009C59AA">
        <w:rPr>
          <w:rFonts w:ascii="Sylfaen" w:hAnsi="Sylfaen" w:cs="Sylfaen"/>
          <w:sz w:val="24"/>
          <w:szCs w:val="24"/>
          <w:lang w:val="ka-GE"/>
        </w:rPr>
        <w:t>რადიოთერაპიისა</w:t>
      </w:r>
      <w:r w:rsidRPr="009C59AA">
        <w:rPr>
          <w:rFonts w:ascii="AcadNusx" w:hAnsi="AcadNusx"/>
          <w:sz w:val="24"/>
          <w:szCs w:val="24"/>
          <w:lang w:val="ka-GE"/>
        </w:rPr>
        <w:t xml:space="preserve"> </w:t>
      </w:r>
      <w:r w:rsidRPr="009C59AA">
        <w:rPr>
          <w:rFonts w:ascii="Sylfaen" w:hAnsi="Sylfaen" w:cs="Sylfaen"/>
          <w:sz w:val="24"/>
          <w:szCs w:val="24"/>
          <w:lang w:val="ka-GE"/>
        </w:rPr>
        <w:t>და</w:t>
      </w:r>
      <w:r w:rsidRPr="009C59AA">
        <w:rPr>
          <w:rFonts w:ascii="AcadNusx" w:hAnsi="AcadNusx"/>
          <w:sz w:val="24"/>
          <w:szCs w:val="24"/>
          <w:lang w:val="ka-GE"/>
        </w:rPr>
        <w:t xml:space="preserve"> </w:t>
      </w:r>
      <w:r w:rsidRPr="009C59AA">
        <w:rPr>
          <w:rFonts w:ascii="Sylfaen" w:hAnsi="Sylfaen" w:cs="Sylfaen"/>
          <w:sz w:val="24"/>
          <w:szCs w:val="24"/>
          <w:lang w:val="ka-GE"/>
        </w:rPr>
        <w:t>ავასტინის</w:t>
      </w:r>
      <w:r w:rsidRPr="009C59AA">
        <w:rPr>
          <w:rFonts w:ascii="AcadNusx" w:hAnsi="AcadNusx"/>
          <w:sz w:val="24"/>
          <w:szCs w:val="24"/>
          <w:lang w:val="ka-GE"/>
        </w:rPr>
        <w:t xml:space="preserve"> </w:t>
      </w:r>
      <w:r w:rsidRPr="009C59AA">
        <w:rPr>
          <w:rFonts w:ascii="Sylfaen" w:hAnsi="Sylfaen" w:cs="Sylfaen"/>
          <w:sz w:val="24"/>
          <w:szCs w:val="24"/>
          <w:lang w:val="ka-GE"/>
        </w:rPr>
        <w:t>ერთდროულად</w:t>
      </w:r>
      <w:r w:rsidRPr="009C59AA">
        <w:rPr>
          <w:rFonts w:ascii="AcadNusx" w:hAnsi="AcadNusx"/>
          <w:sz w:val="24"/>
          <w:szCs w:val="24"/>
          <w:lang w:val="ka-GE"/>
        </w:rPr>
        <w:t xml:space="preserve"> </w:t>
      </w:r>
      <w:r w:rsidRPr="009C59AA">
        <w:rPr>
          <w:rFonts w:ascii="Sylfaen" w:hAnsi="Sylfaen" w:cs="Sylfaen"/>
          <w:sz w:val="24"/>
          <w:szCs w:val="24"/>
          <w:lang w:val="ka-GE"/>
        </w:rPr>
        <w:t>მიღების</w:t>
      </w:r>
      <w:r w:rsidRPr="009C59AA">
        <w:rPr>
          <w:rFonts w:ascii="AcadNusx" w:hAnsi="AcadNusx"/>
          <w:sz w:val="24"/>
          <w:szCs w:val="24"/>
          <w:lang w:val="ka-GE"/>
        </w:rPr>
        <w:t xml:space="preserve"> </w:t>
      </w:r>
      <w:r w:rsidRPr="009C59AA">
        <w:rPr>
          <w:rFonts w:ascii="Sylfaen" w:hAnsi="Sylfaen" w:cs="Sylfaen"/>
          <w:sz w:val="24"/>
          <w:szCs w:val="24"/>
          <w:lang w:val="ka-GE"/>
        </w:rPr>
        <w:t>უსაფრთხოება</w:t>
      </w:r>
      <w:r w:rsidRPr="009C59AA">
        <w:rPr>
          <w:rFonts w:ascii="AcadNusx" w:hAnsi="AcadNusx"/>
          <w:sz w:val="24"/>
          <w:szCs w:val="24"/>
          <w:lang w:val="ka-GE"/>
        </w:rPr>
        <w:t xml:space="preserve"> </w:t>
      </w:r>
      <w:r w:rsidRPr="009C59AA">
        <w:rPr>
          <w:rFonts w:ascii="Sylfaen" w:hAnsi="Sylfaen" w:cs="Sylfaen"/>
          <w:sz w:val="24"/>
          <w:szCs w:val="24"/>
          <w:lang w:val="ka-GE"/>
        </w:rPr>
        <w:t>და</w:t>
      </w:r>
      <w:r w:rsidRPr="009C59AA">
        <w:rPr>
          <w:rFonts w:ascii="AcadNusx" w:hAnsi="AcadNusx"/>
          <w:sz w:val="24"/>
          <w:szCs w:val="24"/>
          <w:lang w:val="ka-GE"/>
        </w:rPr>
        <w:t xml:space="preserve"> </w:t>
      </w:r>
      <w:r w:rsidRPr="009C59AA">
        <w:rPr>
          <w:rFonts w:ascii="Sylfaen" w:hAnsi="Sylfaen" w:cs="Sylfaen"/>
          <w:sz w:val="24"/>
          <w:szCs w:val="24"/>
          <w:lang w:val="ka-GE"/>
        </w:rPr>
        <w:t>ეფექტურობა</w:t>
      </w:r>
      <w:r w:rsidRPr="009C59AA">
        <w:rPr>
          <w:rFonts w:ascii="AcadNusx" w:hAnsi="AcadNusx"/>
          <w:sz w:val="24"/>
          <w:szCs w:val="24"/>
          <w:lang w:val="ka-GE"/>
        </w:rPr>
        <w:t xml:space="preserve"> </w:t>
      </w:r>
      <w:r w:rsidRPr="009C59AA">
        <w:rPr>
          <w:rFonts w:ascii="Sylfaen" w:hAnsi="Sylfaen" w:cs="Sylfaen"/>
          <w:sz w:val="24"/>
          <w:szCs w:val="24"/>
          <w:lang w:val="ka-GE"/>
        </w:rPr>
        <w:t>სხვა</w:t>
      </w:r>
      <w:r w:rsidRPr="009C59AA">
        <w:rPr>
          <w:rFonts w:ascii="AcadNusx" w:hAnsi="AcadNusx"/>
          <w:sz w:val="24"/>
          <w:szCs w:val="24"/>
          <w:lang w:val="ka-GE"/>
        </w:rPr>
        <w:t xml:space="preserve"> </w:t>
      </w:r>
      <w:r w:rsidRPr="009C59AA">
        <w:rPr>
          <w:rFonts w:ascii="Sylfaen" w:hAnsi="Sylfaen" w:cs="Sylfaen"/>
          <w:sz w:val="24"/>
          <w:szCs w:val="24"/>
          <w:lang w:val="ka-GE"/>
        </w:rPr>
        <w:t>ჩვენებებისათვის</w:t>
      </w:r>
      <w:r w:rsidRPr="009C59AA">
        <w:rPr>
          <w:rFonts w:ascii="AcadNusx" w:hAnsi="AcadNusx"/>
          <w:sz w:val="24"/>
          <w:szCs w:val="24"/>
          <w:lang w:val="ka-GE"/>
        </w:rPr>
        <w:t xml:space="preserve"> </w:t>
      </w:r>
      <w:r w:rsidRPr="009C59AA">
        <w:rPr>
          <w:rFonts w:ascii="Sylfaen" w:hAnsi="Sylfaen" w:cs="Sylfaen"/>
          <w:sz w:val="24"/>
          <w:szCs w:val="24"/>
          <w:lang w:val="ka-GE"/>
        </w:rPr>
        <w:t>არ</w:t>
      </w:r>
      <w:r w:rsidRPr="009C59AA">
        <w:rPr>
          <w:rFonts w:ascii="AcadNusx" w:hAnsi="AcadNusx"/>
          <w:sz w:val="24"/>
          <w:szCs w:val="24"/>
          <w:lang w:val="ka-GE"/>
        </w:rPr>
        <w:t xml:space="preserve"> </w:t>
      </w:r>
      <w:r w:rsidRPr="009C59AA">
        <w:rPr>
          <w:rFonts w:ascii="Sylfaen" w:hAnsi="Sylfaen" w:cs="Sylfaen"/>
          <w:sz w:val="24"/>
          <w:szCs w:val="24"/>
          <w:lang w:val="ka-GE"/>
        </w:rPr>
        <w:t>არის</w:t>
      </w:r>
      <w:r w:rsidRPr="009C59AA">
        <w:rPr>
          <w:rFonts w:ascii="AcadNusx" w:hAnsi="AcadNusx"/>
          <w:sz w:val="24"/>
          <w:szCs w:val="24"/>
          <w:lang w:val="ka-GE"/>
        </w:rPr>
        <w:t xml:space="preserve"> </w:t>
      </w:r>
      <w:r w:rsidRPr="009C59AA">
        <w:rPr>
          <w:rFonts w:ascii="Sylfaen" w:hAnsi="Sylfaen" w:cs="Sylfaen"/>
          <w:sz w:val="24"/>
          <w:szCs w:val="24"/>
          <w:lang w:val="ka-GE"/>
        </w:rPr>
        <w:t>განსაზღვრული</w:t>
      </w:r>
      <w:r w:rsidRPr="009C59AA">
        <w:rPr>
          <w:rFonts w:ascii="AcadNusx" w:hAnsi="AcadNusx"/>
          <w:sz w:val="24"/>
          <w:szCs w:val="24"/>
          <w:lang w:val="ka-GE"/>
        </w:rPr>
        <w:t xml:space="preserve">. </w:t>
      </w:r>
    </w:p>
    <w:p w14:paraId="6E4B84E3" w14:textId="77777777" w:rsidR="00315793" w:rsidRPr="009C59AA" w:rsidRDefault="00315793" w:rsidP="00315793">
      <w:pPr>
        <w:rPr>
          <w:lang w:val="ka-GE"/>
        </w:rPr>
      </w:pPr>
    </w:p>
    <w:p w14:paraId="6235E230" w14:textId="77777777" w:rsidR="00315793" w:rsidRPr="009C59AA" w:rsidRDefault="00315793" w:rsidP="00315793">
      <w:pPr>
        <w:rPr>
          <w:lang w:val="ka-GE"/>
        </w:rPr>
      </w:pPr>
    </w:p>
    <w:p w14:paraId="483330AA" w14:textId="77777777" w:rsidR="001C1631" w:rsidRPr="009C59AA" w:rsidRDefault="001C1631" w:rsidP="001C1631">
      <w:pPr>
        <w:rPr>
          <w:lang w:val="ka-GE"/>
        </w:rPr>
      </w:pPr>
    </w:p>
    <w:p w14:paraId="6EDED2CE" w14:textId="77777777" w:rsidR="001C1631" w:rsidRPr="009C59AA" w:rsidRDefault="001C1631" w:rsidP="001C1631">
      <w:pPr>
        <w:rPr>
          <w:i/>
          <w:sz w:val="24"/>
          <w:szCs w:val="24"/>
          <w:lang w:val="ka-GE"/>
        </w:rPr>
      </w:pPr>
      <w:r w:rsidRPr="009C59AA">
        <w:rPr>
          <w:i/>
          <w:sz w:val="24"/>
          <w:szCs w:val="24"/>
          <w:lang w:val="ka-GE"/>
        </w:rPr>
        <w:t xml:space="preserve">EGFR </w:t>
      </w:r>
      <w:r w:rsidRPr="009C59AA">
        <w:rPr>
          <w:rFonts w:ascii="Sylfaen" w:hAnsi="Sylfaen" w:cs="Sylfaen"/>
          <w:i/>
          <w:sz w:val="24"/>
          <w:szCs w:val="24"/>
          <w:lang w:val="ka-GE"/>
        </w:rPr>
        <w:t>მონოკლონური</w:t>
      </w:r>
      <w:r w:rsidRPr="009C59AA">
        <w:rPr>
          <w:i/>
          <w:sz w:val="24"/>
          <w:szCs w:val="24"/>
          <w:lang w:val="ka-GE"/>
        </w:rPr>
        <w:t xml:space="preserve"> </w:t>
      </w:r>
      <w:r w:rsidRPr="009C59AA">
        <w:rPr>
          <w:rFonts w:ascii="Sylfaen" w:hAnsi="Sylfaen" w:cs="Sylfaen"/>
          <w:i/>
          <w:sz w:val="24"/>
          <w:szCs w:val="24"/>
          <w:lang w:val="ka-GE"/>
        </w:rPr>
        <w:t>ანტისხეულები</w:t>
      </w:r>
      <w:r w:rsidRPr="009C59AA">
        <w:rPr>
          <w:i/>
          <w:sz w:val="24"/>
          <w:szCs w:val="24"/>
          <w:lang w:val="ka-GE"/>
        </w:rPr>
        <w:t xml:space="preserve"> </w:t>
      </w:r>
      <w:r w:rsidRPr="009C59AA">
        <w:rPr>
          <w:rFonts w:ascii="Sylfaen" w:hAnsi="Sylfaen" w:cs="Sylfaen"/>
          <w:i/>
          <w:sz w:val="24"/>
          <w:szCs w:val="24"/>
          <w:lang w:val="ka-GE"/>
        </w:rPr>
        <w:t>ბევაციზუმაბის</w:t>
      </w:r>
      <w:r w:rsidRPr="009C59AA">
        <w:rPr>
          <w:i/>
          <w:sz w:val="24"/>
          <w:szCs w:val="24"/>
          <w:lang w:val="ka-GE"/>
        </w:rPr>
        <w:t xml:space="preserve"> </w:t>
      </w:r>
      <w:r w:rsidRPr="009C59AA">
        <w:rPr>
          <w:rFonts w:ascii="Sylfaen" w:hAnsi="Sylfaen" w:cs="Sylfaen"/>
          <w:i/>
          <w:sz w:val="24"/>
          <w:szCs w:val="24"/>
          <w:lang w:val="ka-GE"/>
        </w:rPr>
        <w:t>ქიმიოთერაპიის</w:t>
      </w:r>
      <w:r w:rsidRPr="009C59AA">
        <w:rPr>
          <w:i/>
          <w:sz w:val="24"/>
          <w:szCs w:val="24"/>
          <w:lang w:val="ka-GE"/>
        </w:rPr>
        <w:t xml:space="preserve"> </w:t>
      </w:r>
      <w:r w:rsidRPr="009C59AA">
        <w:rPr>
          <w:rFonts w:ascii="Sylfaen" w:hAnsi="Sylfaen" w:cs="Sylfaen"/>
          <w:i/>
          <w:sz w:val="24"/>
          <w:szCs w:val="24"/>
          <w:lang w:val="ka-GE"/>
        </w:rPr>
        <w:t>სქემებთან</w:t>
      </w:r>
      <w:r w:rsidRPr="009C59AA">
        <w:rPr>
          <w:i/>
          <w:sz w:val="24"/>
          <w:szCs w:val="24"/>
          <w:lang w:val="ka-GE"/>
        </w:rPr>
        <w:t xml:space="preserve"> </w:t>
      </w:r>
      <w:r w:rsidRPr="009C59AA">
        <w:rPr>
          <w:rFonts w:ascii="Sylfaen" w:hAnsi="Sylfaen" w:cs="Sylfaen"/>
          <w:i/>
          <w:sz w:val="24"/>
          <w:szCs w:val="24"/>
          <w:lang w:val="ka-GE"/>
        </w:rPr>
        <w:t>კომბინაციაში</w:t>
      </w:r>
    </w:p>
    <w:p w14:paraId="754A1BFF" w14:textId="77777777" w:rsidR="00315793" w:rsidRPr="009C59AA" w:rsidRDefault="001C1631" w:rsidP="001C1631">
      <w:pPr>
        <w:rPr>
          <w:lang w:val="ka-GE"/>
        </w:rPr>
      </w:pPr>
      <w:r w:rsidRPr="009C59AA">
        <w:rPr>
          <w:rFonts w:ascii="Sylfaen" w:hAnsi="Sylfaen" w:cs="Sylfaen"/>
          <w:lang w:val="ka-GE"/>
        </w:rPr>
        <w:t>ურთიერთქმედების</w:t>
      </w:r>
      <w:r w:rsidRPr="009C59AA">
        <w:rPr>
          <w:lang w:val="ka-GE"/>
        </w:rPr>
        <w:t xml:space="preserve"> </w:t>
      </w:r>
      <w:r w:rsidRPr="009C59AA">
        <w:rPr>
          <w:rFonts w:ascii="Sylfaen" w:hAnsi="Sylfaen" w:cs="Sylfaen"/>
          <w:lang w:val="ka-GE"/>
        </w:rPr>
        <w:t>არანაირი</w:t>
      </w:r>
      <w:r w:rsidRPr="009C59AA">
        <w:rPr>
          <w:lang w:val="ka-GE"/>
        </w:rPr>
        <w:t xml:space="preserve"> </w:t>
      </w:r>
      <w:r w:rsidRPr="009C59AA">
        <w:rPr>
          <w:rFonts w:ascii="Sylfaen" w:hAnsi="Sylfaen" w:cs="Sylfaen"/>
          <w:lang w:val="ka-GE"/>
        </w:rPr>
        <w:t>კვლევა</w:t>
      </w:r>
      <w:r w:rsidRPr="009C59AA">
        <w:rPr>
          <w:lang w:val="ka-GE"/>
        </w:rPr>
        <w:t xml:space="preserve"> </w:t>
      </w:r>
      <w:r w:rsidRPr="009C59AA">
        <w:rPr>
          <w:rFonts w:ascii="Sylfaen" w:hAnsi="Sylfaen" w:cs="Sylfaen"/>
          <w:lang w:val="ka-GE"/>
        </w:rPr>
        <w:t>არ</w:t>
      </w:r>
      <w:r w:rsidRPr="009C59AA">
        <w:rPr>
          <w:lang w:val="ka-GE"/>
        </w:rPr>
        <w:t xml:space="preserve"> </w:t>
      </w:r>
      <w:r w:rsidRPr="009C59AA">
        <w:rPr>
          <w:rFonts w:ascii="Sylfaen" w:hAnsi="Sylfaen" w:cs="Sylfaen"/>
          <w:lang w:val="ka-GE"/>
        </w:rPr>
        <w:t>ჩატარებულა</w:t>
      </w:r>
      <w:r w:rsidRPr="009C59AA">
        <w:rPr>
          <w:lang w:val="ka-GE"/>
        </w:rPr>
        <w:t xml:space="preserve">. </w:t>
      </w:r>
      <w:r w:rsidRPr="009C59AA">
        <w:rPr>
          <w:rFonts w:ascii="Sylfaen" w:hAnsi="Sylfaen" w:cs="Sylfaen"/>
          <w:lang w:val="ka-GE"/>
        </w:rPr>
        <w:t>არ</w:t>
      </w:r>
      <w:r w:rsidRPr="009C59AA">
        <w:rPr>
          <w:lang w:val="ka-GE"/>
        </w:rPr>
        <w:t xml:space="preserve"> </w:t>
      </w:r>
      <w:r w:rsidRPr="009C59AA">
        <w:rPr>
          <w:rFonts w:ascii="Sylfaen" w:hAnsi="Sylfaen" w:cs="Sylfaen"/>
          <w:lang w:val="ka-GE"/>
        </w:rPr>
        <w:t>უნდა</w:t>
      </w:r>
      <w:r w:rsidRPr="009C59AA">
        <w:rPr>
          <w:lang w:val="ka-GE"/>
        </w:rPr>
        <w:t xml:space="preserve"> </w:t>
      </w:r>
      <w:r w:rsidRPr="009C59AA">
        <w:rPr>
          <w:rFonts w:ascii="Sylfaen" w:hAnsi="Sylfaen" w:cs="Sylfaen"/>
          <w:lang w:val="ka-GE"/>
        </w:rPr>
        <w:t>დაინიშნოს</w:t>
      </w:r>
      <w:r w:rsidRPr="009C59AA">
        <w:rPr>
          <w:lang w:val="ka-GE"/>
        </w:rPr>
        <w:t xml:space="preserve"> EGFR </w:t>
      </w:r>
      <w:r w:rsidRPr="009C59AA">
        <w:rPr>
          <w:rFonts w:ascii="Sylfaen" w:hAnsi="Sylfaen" w:cs="Sylfaen"/>
          <w:lang w:val="ka-GE"/>
        </w:rPr>
        <w:t>მონოკლონური</w:t>
      </w:r>
      <w:r w:rsidRPr="009C59AA">
        <w:rPr>
          <w:lang w:val="ka-GE"/>
        </w:rPr>
        <w:t xml:space="preserve"> </w:t>
      </w:r>
      <w:r w:rsidRPr="009C59AA">
        <w:rPr>
          <w:rFonts w:ascii="Sylfaen" w:hAnsi="Sylfaen" w:cs="Sylfaen"/>
          <w:lang w:val="ka-GE"/>
        </w:rPr>
        <w:t>ანტისხეულები</w:t>
      </w:r>
      <w:r w:rsidRPr="009C59AA">
        <w:rPr>
          <w:lang w:val="ka-GE"/>
        </w:rPr>
        <w:t xml:space="preserve"> mCRC </w:t>
      </w:r>
      <w:r w:rsidRPr="009C59AA">
        <w:rPr>
          <w:rFonts w:ascii="Sylfaen" w:hAnsi="Sylfaen" w:cs="Sylfaen"/>
          <w:lang w:val="ka-GE"/>
        </w:rPr>
        <w:t>სამკურნალოდ</w:t>
      </w:r>
      <w:r w:rsidRPr="009C59AA">
        <w:rPr>
          <w:lang w:val="ka-GE"/>
        </w:rPr>
        <w:t xml:space="preserve"> </w:t>
      </w:r>
      <w:r w:rsidRPr="009C59AA">
        <w:rPr>
          <w:rFonts w:ascii="Sylfaen" w:hAnsi="Sylfaen" w:cs="Sylfaen"/>
          <w:lang w:val="ka-GE"/>
        </w:rPr>
        <w:t>ბევაციზუმაბის</w:t>
      </w:r>
      <w:r w:rsidRPr="009C59AA">
        <w:rPr>
          <w:lang w:val="ka-GE"/>
        </w:rPr>
        <w:t xml:space="preserve"> </w:t>
      </w:r>
      <w:r w:rsidRPr="009C59AA">
        <w:rPr>
          <w:rFonts w:ascii="Sylfaen" w:hAnsi="Sylfaen" w:cs="Sylfaen"/>
          <w:lang w:val="ka-GE"/>
        </w:rPr>
        <w:t>შემცველ</w:t>
      </w:r>
      <w:r w:rsidRPr="009C59AA">
        <w:rPr>
          <w:lang w:val="ka-GE"/>
        </w:rPr>
        <w:t xml:space="preserve"> </w:t>
      </w:r>
      <w:r w:rsidRPr="009C59AA">
        <w:rPr>
          <w:rFonts w:ascii="Sylfaen" w:hAnsi="Sylfaen" w:cs="Sylfaen"/>
          <w:lang w:val="ka-GE"/>
        </w:rPr>
        <w:t>ქიმიოთერაპიასთან</w:t>
      </w:r>
      <w:r w:rsidRPr="009C59AA">
        <w:rPr>
          <w:lang w:val="ka-GE"/>
        </w:rPr>
        <w:t xml:space="preserve"> </w:t>
      </w:r>
      <w:r w:rsidRPr="009C59AA">
        <w:rPr>
          <w:rFonts w:ascii="Sylfaen" w:hAnsi="Sylfaen" w:cs="Sylfaen"/>
          <w:lang w:val="ka-GE"/>
        </w:rPr>
        <w:t>ერთად</w:t>
      </w:r>
      <w:r w:rsidRPr="009C59AA">
        <w:rPr>
          <w:lang w:val="ka-GE"/>
        </w:rPr>
        <w:t xml:space="preserve">. III </w:t>
      </w:r>
      <w:r w:rsidRPr="009C59AA">
        <w:rPr>
          <w:rFonts w:ascii="Sylfaen" w:hAnsi="Sylfaen" w:cs="Sylfaen"/>
          <w:lang w:val="ka-GE"/>
        </w:rPr>
        <w:t>ფაზის</w:t>
      </w:r>
      <w:r w:rsidRPr="009C59AA">
        <w:rPr>
          <w:lang w:val="ka-GE"/>
        </w:rPr>
        <w:t xml:space="preserve"> </w:t>
      </w:r>
      <w:r w:rsidRPr="009C59AA">
        <w:rPr>
          <w:rFonts w:ascii="Sylfaen" w:hAnsi="Sylfaen" w:cs="Sylfaen"/>
          <w:lang w:val="ka-GE"/>
        </w:rPr>
        <w:t>რანდომიზებული</w:t>
      </w:r>
      <w:r w:rsidRPr="009C59AA">
        <w:rPr>
          <w:lang w:val="ka-GE"/>
        </w:rPr>
        <w:t xml:space="preserve"> </w:t>
      </w:r>
      <w:r w:rsidRPr="009C59AA">
        <w:rPr>
          <w:rFonts w:ascii="Sylfaen" w:hAnsi="Sylfaen" w:cs="Sylfaen"/>
          <w:lang w:val="ka-GE"/>
        </w:rPr>
        <w:t>კვლევების</w:t>
      </w:r>
      <w:r w:rsidRPr="009C59AA">
        <w:rPr>
          <w:lang w:val="ka-GE"/>
        </w:rPr>
        <w:t xml:space="preserve"> </w:t>
      </w:r>
      <w:r w:rsidR="007B1CC2" w:rsidRPr="009C59AA">
        <w:rPr>
          <w:lang w:val="ka-GE"/>
        </w:rPr>
        <w:t xml:space="preserve">PACCE </w:t>
      </w:r>
      <w:r w:rsidR="007B1CC2" w:rsidRPr="009C59AA">
        <w:rPr>
          <w:rFonts w:ascii="Sylfaen" w:hAnsi="Sylfaen" w:cs="Sylfaen"/>
          <w:lang w:val="ka-GE"/>
        </w:rPr>
        <w:t>და</w:t>
      </w:r>
      <w:r w:rsidR="007B1CC2" w:rsidRPr="009C59AA">
        <w:rPr>
          <w:lang w:val="ka-GE"/>
        </w:rPr>
        <w:t xml:space="preserve"> CAIRO-2 </w:t>
      </w:r>
      <w:r w:rsidRPr="009C59AA">
        <w:rPr>
          <w:rFonts w:ascii="Sylfaen" w:hAnsi="Sylfaen" w:cs="Sylfaen"/>
          <w:lang w:val="ka-GE"/>
        </w:rPr>
        <w:t>შედეგები</w:t>
      </w:r>
      <w:r w:rsidRPr="009C59AA">
        <w:rPr>
          <w:lang w:val="ka-GE"/>
        </w:rPr>
        <w:t xml:space="preserve">, mCRC– </w:t>
      </w:r>
      <w:r w:rsidRPr="009C59AA">
        <w:rPr>
          <w:rFonts w:ascii="Sylfaen" w:hAnsi="Sylfaen" w:cs="Sylfaen"/>
          <w:lang w:val="ka-GE"/>
        </w:rPr>
        <w:t>ს</w:t>
      </w:r>
      <w:r w:rsidRPr="009C59AA">
        <w:rPr>
          <w:lang w:val="ka-GE"/>
        </w:rPr>
        <w:t xml:space="preserve"> </w:t>
      </w:r>
      <w:r w:rsidRPr="009C59AA">
        <w:rPr>
          <w:rFonts w:ascii="Sylfaen" w:hAnsi="Sylfaen" w:cs="Sylfaen"/>
          <w:lang w:val="ka-GE"/>
        </w:rPr>
        <w:t>მქონე</w:t>
      </w:r>
      <w:r w:rsidRPr="009C59AA">
        <w:rPr>
          <w:lang w:val="ka-GE"/>
        </w:rPr>
        <w:t xml:space="preserve"> </w:t>
      </w:r>
      <w:r w:rsidRPr="009C59AA">
        <w:rPr>
          <w:rFonts w:ascii="Sylfaen" w:hAnsi="Sylfaen" w:cs="Sylfaen"/>
          <w:lang w:val="ka-GE"/>
        </w:rPr>
        <w:t>პაციენტებში</w:t>
      </w:r>
      <w:r w:rsidRPr="009C59AA">
        <w:rPr>
          <w:lang w:val="ka-GE"/>
        </w:rPr>
        <w:t xml:space="preserve"> </w:t>
      </w:r>
      <w:r w:rsidRPr="009C59AA">
        <w:rPr>
          <w:rFonts w:ascii="Sylfaen" w:hAnsi="Sylfaen" w:cs="Sylfaen"/>
          <w:lang w:val="ka-GE"/>
        </w:rPr>
        <w:t>მიანიშნებს</w:t>
      </w:r>
      <w:r w:rsidRPr="009C59AA">
        <w:rPr>
          <w:lang w:val="ka-GE"/>
        </w:rPr>
        <w:t xml:space="preserve">, </w:t>
      </w:r>
      <w:r w:rsidRPr="009C59AA">
        <w:rPr>
          <w:rFonts w:ascii="Sylfaen" w:hAnsi="Sylfaen" w:cs="Sylfaen"/>
          <w:lang w:val="ka-GE"/>
        </w:rPr>
        <w:t>რომ</w:t>
      </w:r>
      <w:r w:rsidRPr="009C59AA">
        <w:rPr>
          <w:lang w:val="ka-GE"/>
        </w:rPr>
        <w:t xml:space="preserve"> </w:t>
      </w:r>
      <w:r w:rsidRPr="009C59AA">
        <w:rPr>
          <w:rFonts w:ascii="Sylfaen" w:hAnsi="Sylfaen" w:cs="Sylfaen"/>
          <w:lang w:val="ka-GE"/>
        </w:rPr>
        <w:t>ანტი</w:t>
      </w:r>
      <w:r w:rsidRPr="009C59AA">
        <w:rPr>
          <w:lang w:val="ka-GE"/>
        </w:rPr>
        <w:t xml:space="preserve">-EGFR </w:t>
      </w:r>
      <w:r w:rsidRPr="009C59AA">
        <w:rPr>
          <w:rFonts w:ascii="Sylfaen" w:hAnsi="Sylfaen" w:cs="Sylfaen"/>
          <w:lang w:val="ka-GE"/>
        </w:rPr>
        <w:t>მონოკლონური</w:t>
      </w:r>
      <w:r w:rsidRPr="009C59AA">
        <w:rPr>
          <w:lang w:val="ka-GE"/>
        </w:rPr>
        <w:t xml:space="preserve"> </w:t>
      </w:r>
      <w:r w:rsidRPr="009C59AA">
        <w:rPr>
          <w:rFonts w:ascii="Sylfaen" w:hAnsi="Sylfaen" w:cs="Sylfaen"/>
          <w:lang w:val="ka-GE"/>
        </w:rPr>
        <w:t>ანტისხეულების</w:t>
      </w:r>
      <w:r w:rsidR="007B1CC2" w:rsidRPr="009C59AA">
        <w:rPr>
          <w:rFonts w:ascii="Sylfaen" w:hAnsi="Sylfaen" w:cs="Sylfaen"/>
          <w:lang w:val="ka-GE"/>
        </w:rPr>
        <w:t>, კერძოდ კი პანიტუმუმაბის და ცეტუქსიმაბის</w:t>
      </w:r>
      <w:r w:rsidRPr="009C59AA">
        <w:rPr>
          <w:lang w:val="ka-GE"/>
        </w:rPr>
        <w:t xml:space="preserve"> </w:t>
      </w:r>
      <w:r w:rsidRPr="009C59AA">
        <w:rPr>
          <w:rFonts w:ascii="Sylfaen" w:hAnsi="Sylfaen" w:cs="Sylfaen"/>
          <w:lang w:val="ka-GE"/>
        </w:rPr>
        <w:t>გამოყენება</w:t>
      </w:r>
      <w:r w:rsidR="007B1CC2" w:rsidRPr="009C59AA">
        <w:rPr>
          <w:rFonts w:ascii="Sylfaen" w:hAnsi="Sylfaen" w:cs="Sylfaen"/>
          <w:lang w:val="ka-GE"/>
        </w:rPr>
        <w:t xml:space="preserve">, </w:t>
      </w:r>
      <w:r w:rsidRPr="009C59AA">
        <w:rPr>
          <w:lang w:val="ka-GE"/>
        </w:rPr>
        <w:t xml:space="preserve"> </w:t>
      </w:r>
      <w:r w:rsidRPr="009C59AA">
        <w:rPr>
          <w:rFonts w:ascii="Sylfaen" w:hAnsi="Sylfaen" w:cs="Sylfaen"/>
          <w:lang w:val="ka-GE"/>
        </w:rPr>
        <w:t>შესაბამისად</w:t>
      </w:r>
      <w:r w:rsidRPr="009C59AA">
        <w:rPr>
          <w:lang w:val="ka-GE"/>
        </w:rPr>
        <w:t xml:space="preserve">, </w:t>
      </w:r>
      <w:r w:rsidRPr="009C59AA">
        <w:rPr>
          <w:rFonts w:ascii="Sylfaen" w:hAnsi="Sylfaen" w:cs="Sylfaen"/>
          <w:lang w:val="ka-GE"/>
        </w:rPr>
        <w:t>ბევაციზუმაბთან</w:t>
      </w:r>
      <w:r w:rsidRPr="009C59AA">
        <w:rPr>
          <w:lang w:val="ka-GE"/>
        </w:rPr>
        <w:t xml:space="preserve"> </w:t>
      </w:r>
      <w:r w:rsidRPr="009C59AA">
        <w:rPr>
          <w:rFonts w:ascii="Sylfaen" w:hAnsi="Sylfaen" w:cs="Sylfaen"/>
          <w:lang w:val="ka-GE"/>
        </w:rPr>
        <w:t>და</w:t>
      </w:r>
      <w:r w:rsidRPr="009C59AA">
        <w:rPr>
          <w:lang w:val="ka-GE"/>
        </w:rPr>
        <w:t xml:space="preserve"> </w:t>
      </w:r>
      <w:r w:rsidRPr="009C59AA">
        <w:rPr>
          <w:rFonts w:ascii="Sylfaen" w:hAnsi="Sylfaen" w:cs="Sylfaen"/>
          <w:lang w:val="ka-GE"/>
        </w:rPr>
        <w:t>ქიმიოთერაპიასთან</w:t>
      </w:r>
      <w:r w:rsidRPr="009C59AA">
        <w:rPr>
          <w:lang w:val="ka-GE"/>
        </w:rPr>
        <w:t xml:space="preserve"> </w:t>
      </w:r>
      <w:r w:rsidRPr="009C59AA">
        <w:rPr>
          <w:rFonts w:ascii="Sylfaen" w:hAnsi="Sylfaen" w:cs="Sylfaen"/>
          <w:lang w:val="ka-GE"/>
        </w:rPr>
        <w:t>ერთად</w:t>
      </w:r>
      <w:r w:rsidRPr="009C59AA">
        <w:rPr>
          <w:lang w:val="ka-GE"/>
        </w:rPr>
        <w:t xml:space="preserve">, </w:t>
      </w:r>
      <w:r w:rsidRPr="009C59AA">
        <w:rPr>
          <w:rFonts w:ascii="Sylfaen" w:hAnsi="Sylfaen" w:cs="Sylfaen"/>
          <w:lang w:val="ka-GE"/>
        </w:rPr>
        <w:t>ასოცირდება</w:t>
      </w:r>
      <w:r w:rsidRPr="009C59AA">
        <w:rPr>
          <w:lang w:val="ka-GE"/>
        </w:rPr>
        <w:t xml:space="preserve"> PFS </w:t>
      </w:r>
      <w:r w:rsidRPr="009C59AA">
        <w:rPr>
          <w:rFonts w:ascii="Sylfaen" w:hAnsi="Sylfaen" w:cs="Sylfaen"/>
          <w:lang w:val="ka-GE"/>
        </w:rPr>
        <w:t>და</w:t>
      </w:r>
      <w:r w:rsidRPr="009C59AA">
        <w:rPr>
          <w:lang w:val="ka-GE"/>
        </w:rPr>
        <w:t xml:space="preserve"> / </w:t>
      </w:r>
      <w:r w:rsidRPr="009C59AA">
        <w:rPr>
          <w:rFonts w:ascii="Sylfaen" w:hAnsi="Sylfaen" w:cs="Sylfaen"/>
          <w:lang w:val="ka-GE"/>
        </w:rPr>
        <w:t>ან</w:t>
      </w:r>
      <w:r w:rsidRPr="009C59AA">
        <w:rPr>
          <w:lang w:val="ka-GE"/>
        </w:rPr>
        <w:t xml:space="preserve"> OS– </w:t>
      </w:r>
      <w:r w:rsidRPr="009C59AA">
        <w:rPr>
          <w:rFonts w:ascii="Sylfaen" w:hAnsi="Sylfaen" w:cs="Sylfaen"/>
          <w:lang w:val="ka-GE"/>
        </w:rPr>
        <w:t>ის</w:t>
      </w:r>
      <w:r w:rsidRPr="009C59AA">
        <w:rPr>
          <w:lang w:val="ka-GE"/>
        </w:rPr>
        <w:t xml:space="preserve"> </w:t>
      </w:r>
      <w:r w:rsidR="007B1CC2" w:rsidRPr="009C59AA">
        <w:rPr>
          <w:rFonts w:ascii="Sylfaen" w:hAnsi="Sylfaen" w:cs="Sylfaen"/>
          <w:lang w:val="ka-GE"/>
        </w:rPr>
        <w:t>შემცირებასა</w:t>
      </w:r>
      <w:r w:rsidRPr="009C59AA">
        <w:rPr>
          <w:lang w:val="ka-GE"/>
        </w:rPr>
        <w:t xml:space="preserve"> </w:t>
      </w:r>
      <w:r w:rsidRPr="009C59AA">
        <w:rPr>
          <w:rFonts w:ascii="Sylfaen" w:hAnsi="Sylfaen" w:cs="Sylfaen"/>
          <w:lang w:val="ka-GE"/>
        </w:rPr>
        <w:t>და</w:t>
      </w:r>
      <w:r w:rsidRPr="009C59AA">
        <w:rPr>
          <w:lang w:val="ka-GE"/>
        </w:rPr>
        <w:t xml:space="preserve"> </w:t>
      </w:r>
      <w:r w:rsidRPr="009C59AA">
        <w:rPr>
          <w:rFonts w:ascii="Sylfaen" w:hAnsi="Sylfaen" w:cs="Sylfaen"/>
          <w:lang w:val="ka-GE"/>
        </w:rPr>
        <w:t>გაზრდილ</w:t>
      </w:r>
      <w:r w:rsidRPr="009C59AA">
        <w:rPr>
          <w:lang w:val="ka-GE"/>
        </w:rPr>
        <w:t xml:space="preserve"> </w:t>
      </w:r>
      <w:r w:rsidRPr="009C59AA">
        <w:rPr>
          <w:rFonts w:ascii="Sylfaen" w:hAnsi="Sylfaen" w:cs="Sylfaen"/>
          <w:lang w:val="ka-GE"/>
        </w:rPr>
        <w:t>ტოქსიკურობ</w:t>
      </w:r>
      <w:r w:rsidR="007B1CC2" w:rsidRPr="009C59AA">
        <w:rPr>
          <w:rFonts w:ascii="Sylfaen" w:hAnsi="Sylfaen" w:cs="Sylfaen"/>
          <w:lang w:val="ka-GE"/>
        </w:rPr>
        <w:t>ასთან</w:t>
      </w:r>
      <w:r w:rsidRPr="009C59AA">
        <w:rPr>
          <w:lang w:val="ka-GE"/>
        </w:rPr>
        <w:t xml:space="preserve">, </w:t>
      </w:r>
      <w:r w:rsidRPr="009C59AA">
        <w:rPr>
          <w:rFonts w:ascii="Sylfaen" w:hAnsi="Sylfaen" w:cs="Sylfaen"/>
          <w:lang w:val="ka-GE"/>
        </w:rPr>
        <w:t>მხოლოდ</w:t>
      </w:r>
      <w:r w:rsidRPr="009C59AA">
        <w:rPr>
          <w:lang w:val="ka-GE"/>
        </w:rPr>
        <w:t xml:space="preserve"> </w:t>
      </w:r>
      <w:r w:rsidR="007B1CC2" w:rsidRPr="009C59AA">
        <w:rPr>
          <w:rFonts w:ascii="Sylfaen" w:hAnsi="Sylfaen" w:cs="Sylfaen"/>
          <w:lang w:val="ka-GE"/>
        </w:rPr>
        <w:t>ბევაციზუმაბისა</w:t>
      </w:r>
      <w:r w:rsidRPr="009C59AA">
        <w:rPr>
          <w:lang w:val="ka-GE"/>
        </w:rPr>
        <w:t xml:space="preserve"> </w:t>
      </w:r>
      <w:r w:rsidRPr="009C59AA">
        <w:rPr>
          <w:rFonts w:ascii="Sylfaen" w:hAnsi="Sylfaen" w:cs="Sylfaen"/>
          <w:lang w:val="ka-GE"/>
        </w:rPr>
        <w:t>და</w:t>
      </w:r>
      <w:r w:rsidR="007B1CC2" w:rsidRPr="009C59AA">
        <w:rPr>
          <w:rFonts w:ascii="Sylfaen" w:hAnsi="Sylfaen" w:cs="Sylfaen"/>
          <w:lang w:val="ka-GE"/>
        </w:rPr>
        <w:t xml:space="preserve"> </w:t>
      </w:r>
      <w:r w:rsidRPr="009C59AA">
        <w:rPr>
          <w:rFonts w:ascii="Sylfaen" w:hAnsi="Sylfaen" w:cs="Sylfaen"/>
          <w:lang w:val="ka-GE"/>
        </w:rPr>
        <w:t>ქიმიოთერაპი</w:t>
      </w:r>
      <w:r w:rsidR="007B1CC2" w:rsidRPr="009C59AA">
        <w:rPr>
          <w:rFonts w:ascii="Sylfaen" w:hAnsi="Sylfaen" w:cs="Sylfaen"/>
          <w:lang w:val="ka-GE"/>
        </w:rPr>
        <w:t>ის კომბინაცი</w:t>
      </w:r>
      <w:r w:rsidRPr="009C59AA">
        <w:rPr>
          <w:rFonts w:ascii="Sylfaen" w:hAnsi="Sylfaen" w:cs="Sylfaen"/>
          <w:lang w:val="ka-GE"/>
        </w:rPr>
        <w:t>ასთან</w:t>
      </w:r>
      <w:r w:rsidRPr="009C59AA">
        <w:rPr>
          <w:lang w:val="ka-GE"/>
        </w:rPr>
        <w:t xml:space="preserve"> </w:t>
      </w:r>
      <w:r w:rsidRPr="009C59AA">
        <w:rPr>
          <w:rFonts w:ascii="Sylfaen" w:hAnsi="Sylfaen" w:cs="Sylfaen"/>
          <w:lang w:val="ka-GE"/>
        </w:rPr>
        <w:t>შედარებით</w:t>
      </w:r>
      <w:r w:rsidRPr="009C59AA">
        <w:rPr>
          <w:lang w:val="ka-GE"/>
        </w:rPr>
        <w:t>.</w:t>
      </w:r>
    </w:p>
    <w:p w14:paraId="37210CE2" w14:textId="77777777" w:rsidR="00315793" w:rsidRPr="009C59AA" w:rsidRDefault="00315793" w:rsidP="00427F38">
      <w:pPr>
        <w:rPr>
          <w:lang w:val="ka-GE"/>
        </w:rPr>
      </w:pPr>
    </w:p>
    <w:p w14:paraId="09F80EB3" w14:textId="77777777" w:rsidR="003E7ECE" w:rsidRPr="009C59AA" w:rsidRDefault="003E7ECE" w:rsidP="00427F38">
      <w:pPr>
        <w:rPr>
          <w:lang w:val="ka-GE"/>
        </w:rPr>
      </w:pPr>
    </w:p>
    <w:p w14:paraId="0C589F47" w14:textId="77777777" w:rsidR="008A217F" w:rsidRPr="009C59AA" w:rsidRDefault="008A217F" w:rsidP="008A217F">
      <w:pPr>
        <w:keepNext/>
        <w:keepLines/>
        <w:outlineLvl w:val="0"/>
        <w:rPr>
          <w:lang w:val="ka-GE"/>
        </w:rPr>
      </w:pPr>
      <w:r w:rsidRPr="009C59AA">
        <w:rPr>
          <w:b/>
          <w:lang w:val="ka-GE"/>
        </w:rPr>
        <w:t>4.6</w:t>
      </w:r>
      <w:r w:rsidRPr="009C59AA">
        <w:rPr>
          <w:b/>
          <w:lang w:val="ka-GE"/>
        </w:rPr>
        <w:tab/>
      </w:r>
      <w:r w:rsidRPr="009C59AA">
        <w:rPr>
          <w:rFonts w:ascii="Sylfaen" w:hAnsi="Sylfaen" w:cs="Sylfaen"/>
          <w:b/>
          <w:lang w:val="ka-GE"/>
        </w:rPr>
        <w:t>ნაყოფიერება</w:t>
      </w:r>
      <w:r w:rsidRPr="009C59AA">
        <w:rPr>
          <w:b/>
          <w:lang w:val="ka-GE"/>
        </w:rPr>
        <w:t xml:space="preserve">, </w:t>
      </w:r>
      <w:r w:rsidRPr="009C59AA">
        <w:rPr>
          <w:rFonts w:ascii="Sylfaen" w:hAnsi="Sylfaen" w:cs="Sylfaen"/>
          <w:b/>
          <w:lang w:val="ka-GE"/>
        </w:rPr>
        <w:t>ორსულობა</w:t>
      </w:r>
      <w:r w:rsidRPr="009C59AA">
        <w:rPr>
          <w:b/>
          <w:lang w:val="ka-GE"/>
        </w:rPr>
        <w:t xml:space="preserve"> </w:t>
      </w:r>
      <w:r w:rsidRPr="009C59AA">
        <w:rPr>
          <w:rFonts w:ascii="Sylfaen" w:hAnsi="Sylfaen" w:cs="Sylfaen"/>
          <w:b/>
          <w:lang w:val="ka-GE"/>
        </w:rPr>
        <w:t>და</w:t>
      </w:r>
      <w:r w:rsidRPr="009C59AA">
        <w:rPr>
          <w:b/>
          <w:lang w:val="ka-GE"/>
        </w:rPr>
        <w:t xml:space="preserve"> </w:t>
      </w:r>
      <w:r w:rsidRPr="009C59AA">
        <w:rPr>
          <w:rFonts w:ascii="Sylfaen" w:hAnsi="Sylfaen" w:cs="Sylfaen"/>
          <w:b/>
          <w:lang w:val="ka-GE"/>
        </w:rPr>
        <w:t>ლაქტაცია</w:t>
      </w:r>
    </w:p>
    <w:p w14:paraId="3EE32DC0" w14:textId="77777777" w:rsidR="008A217F" w:rsidRPr="009C59AA" w:rsidRDefault="008A217F" w:rsidP="008A217F">
      <w:pPr>
        <w:rPr>
          <w:rFonts w:ascii="Sylfaen" w:hAnsi="Sylfaen"/>
          <w:i/>
          <w:lang w:val="ka-GE"/>
        </w:rPr>
      </w:pPr>
    </w:p>
    <w:p w14:paraId="2C5EF91D" w14:textId="77777777" w:rsidR="008A217F" w:rsidRPr="009C59AA" w:rsidRDefault="00D27DA7" w:rsidP="008A217F">
      <w:pPr>
        <w:rPr>
          <w:rFonts w:ascii="Sylfaen" w:hAnsi="Sylfaen"/>
          <w:i/>
          <w:lang w:val="ka-GE"/>
        </w:rPr>
      </w:pPr>
      <w:r w:rsidRPr="009C59AA">
        <w:rPr>
          <w:rFonts w:ascii="Sylfaen" w:hAnsi="Sylfaen"/>
          <w:i/>
          <w:lang w:val="ka-GE"/>
        </w:rPr>
        <w:t>შვილოსნობის უნარის მქონე ქალბატონები</w:t>
      </w:r>
    </w:p>
    <w:p w14:paraId="5287A99F" w14:textId="77777777" w:rsidR="008A217F" w:rsidRPr="009C59AA" w:rsidRDefault="008A5810" w:rsidP="008A5810">
      <w:pPr>
        <w:rPr>
          <w:rFonts w:ascii="Sylfaen" w:hAnsi="Sylfaen"/>
          <w:i/>
          <w:lang w:val="ka-GE"/>
        </w:rPr>
      </w:pPr>
      <w:r w:rsidRPr="009C59AA">
        <w:rPr>
          <w:rFonts w:ascii="Sylfaen" w:hAnsi="Sylfaen" w:cs="Sylfaen"/>
          <w:sz w:val="24"/>
          <w:szCs w:val="24"/>
          <w:lang w:val="ka-GE"/>
        </w:rPr>
        <w:t xml:space="preserve">რეკომენდებულია, რომ </w:t>
      </w:r>
      <w:r w:rsidRPr="009C59AA">
        <w:rPr>
          <w:rFonts w:ascii="Sylfaen" w:hAnsi="Sylfaen"/>
          <w:lang w:val="ka-GE"/>
        </w:rPr>
        <w:t xml:space="preserve">შვილოსნობის უნარის მქონე ქალებმა უნდა მიმართონ მაღალი ხარისხის </w:t>
      </w:r>
      <w:r w:rsidR="008A217F" w:rsidRPr="009C59AA">
        <w:rPr>
          <w:rFonts w:ascii="Sylfaen" w:hAnsi="Sylfaen" w:cs="Sylfaen"/>
          <w:sz w:val="24"/>
          <w:szCs w:val="24"/>
          <w:lang w:val="ka-GE"/>
        </w:rPr>
        <w:t>კონტრაცეფციულ</w:t>
      </w:r>
      <w:r w:rsidR="008A217F" w:rsidRPr="009C59AA">
        <w:rPr>
          <w:rFonts w:ascii="AcadNusx" w:hAnsi="AcadNusx"/>
          <w:sz w:val="24"/>
          <w:szCs w:val="24"/>
          <w:lang w:val="ka-GE"/>
        </w:rPr>
        <w:t xml:space="preserve"> </w:t>
      </w:r>
      <w:r w:rsidR="008A217F" w:rsidRPr="009C59AA">
        <w:rPr>
          <w:rFonts w:ascii="Sylfaen" w:hAnsi="Sylfaen" w:cs="Sylfaen"/>
          <w:sz w:val="24"/>
          <w:szCs w:val="24"/>
          <w:lang w:val="ka-GE"/>
        </w:rPr>
        <w:t>ზომებ</w:t>
      </w:r>
      <w:r w:rsidRPr="009C59AA">
        <w:rPr>
          <w:rFonts w:ascii="Sylfaen" w:hAnsi="Sylfaen" w:cs="Sylfaen"/>
          <w:sz w:val="24"/>
          <w:szCs w:val="24"/>
          <w:lang w:val="ka-GE"/>
        </w:rPr>
        <w:t>ს</w:t>
      </w:r>
      <w:r w:rsidR="008A217F" w:rsidRPr="009C59AA">
        <w:rPr>
          <w:rFonts w:ascii="AcadNusx" w:hAnsi="AcadNusx"/>
          <w:sz w:val="24"/>
          <w:szCs w:val="24"/>
          <w:lang w:val="ka-GE"/>
        </w:rPr>
        <w:t xml:space="preserve"> </w:t>
      </w:r>
      <w:r w:rsidRPr="009C59AA">
        <w:rPr>
          <w:rFonts w:ascii="Sylfaen" w:hAnsi="Sylfaen"/>
          <w:sz w:val="24"/>
          <w:szCs w:val="24"/>
          <w:lang w:val="ka-GE"/>
        </w:rPr>
        <w:t xml:space="preserve">(მკურნალობის დასრულებიდან </w:t>
      </w:r>
      <w:r w:rsidR="008A217F" w:rsidRPr="009C59AA">
        <w:rPr>
          <w:rFonts w:ascii="AcadNusx" w:hAnsi="AcadNusx"/>
          <w:sz w:val="24"/>
          <w:szCs w:val="24"/>
          <w:lang w:val="ka-GE"/>
        </w:rPr>
        <w:t xml:space="preserve">6 </w:t>
      </w:r>
      <w:r w:rsidR="008A217F" w:rsidRPr="009C59AA">
        <w:rPr>
          <w:rFonts w:ascii="Sylfaen" w:hAnsi="Sylfaen" w:cs="Sylfaen"/>
          <w:sz w:val="24"/>
          <w:szCs w:val="24"/>
          <w:lang w:val="ka-GE"/>
        </w:rPr>
        <w:t>თვის</w:t>
      </w:r>
      <w:r w:rsidR="008A217F" w:rsidRPr="009C59AA">
        <w:rPr>
          <w:rFonts w:ascii="AcadNusx" w:hAnsi="AcadNusx"/>
          <w:sz w:val="24"/>
          <w:szCs w:val="24"/>
          <w:lang w:val="ka-GE"/>
        </w:rPr>
        <w:t xml:space="preserve"> </w:t>
      </w:r>
      <w:r w:rsidR="008A217F" w:rsidRPr="009C59AA">
        <w:rPr>
          <w:rFonts w:ascii="Sylfaen" w:hAnsi="Sylfaen" w:cs="Sylfaen"/>
          <w:sz w:val="24"/>
          <w:szCs w:val="24"/>
          <w:lang w:val="ka-GE"/>
        </w:rPr>
        <w:t>მანძილზე</w:t>
      </w:r>
      <w:r w:rsidRPr="009C59AA">
        <w:rPr>
          <w:rFonts w:ascii="Sylfaen" w:hAnsi="Sylfaen" w:cs="Sylfaen"/>
          <w:sz w:val="24"/>
          <w:szCs w:val="24"/>
          <w:lang w:val="ka-GE"/>
        </w:rPr>
        <w:t>ც)</w:t>
      </w:r>
      <w:r w:rsidR="008A217F" w:rsidRPr="009C59AA">
        <w:rPr>
          <w:rFonts w:ascii="AcadNusx" w:hAnsi="AcadNusx"/>
          <w:sz w:val="24"/>
          <w:szCs w:val="24"/>
          <w:lang w:val="ka-GE"/>
        </w:rPr>
        <w:t xml:space="preserve"> </w:t>
      </w:r>
      <w:r w:rsidR="008A217F" w:rsidRPr="009C59AA">
        <w:rPr>
          <w:rFonts w:ascii="Sylfaen" w:hAnsi="Sylfaen" w:cs="Sylfaen"/>
          <w:sz w:val="24"/>
          <w:szCs w:val="24"/>
          <w:lang w:val="ka-GE"/>
        </w:rPr>
        <w:t>ავასტინი</w:t>
      </w:r>
      <w:r w:rsidRPr="009C59AA">
        <w:rPr>
          <w:rFonts w:ascii="Sylfaen" w:hAnsi="Sylfaen" w:cs="Sylfaen"/>
          <w:sz w:val="24"/>
          <w:szCs w:val="24"/>
          <w:lang w:val="ka-GE"/>
        </w:rPr>
        <w:t>თ მკურნალობის განმავლობაში</w:t>
      </w:r>
      <w:r w:rsidR="008A217F" w:rsidRPr="009C59AA">
        <w:rPr>
          <w:rFonts w:ascii="AcadNusx" w:hAnsi="AcadNusx"/>
          <w:sz w:val="24"/>
          <w:szCs w:val="24"/>
          <w:lang w:val="ka-GE"/>
        </w:rPr>
        <w:t>.</w:t>
      </w:r>
    </w:p>
    <w:p w14:paraId="39831BAB" w14:textId="77777777" w:rsidR="008A217F" w:rsidRPr="009C59AA" w:rsidRDefault="008A217F" w:rsidP="008A217F">
      <w:pPr>
        <w:rPr>
          <w:lang w:val="ka-GE"/>
        </w:rPr>
      </w:pPr>
    </w:p>
    <w:p w14:paraId="75C93FF7" w14:textId="77777777" w:rsidR="008A217F" w:rsidRPr="009C59AA" w:rsidRDefault="008A217F" w:rsidP="008A217F">
      <w:pPr>
        <w:rPr>
          <w:lang w:val="ka-GE"/>
        </w:rPr>
      </w:pPr>
    </w:p>
    <w:p w14:paraId="44A7E68F" w14:textId="77777777" w:rsidR="008A217F" w:rsidRPr="009C59AA" w:rsidRDefault="008A217F" w:rsidP="008A217F">
      <w:pPr>
        <w:rPr>
          <w:rFonts w:ascii="Sylfaen" w:hAnsi="Sylfaen"/>
          <w:i/>
          <w:sz w:val="24"/>
          <w:szCs w:val="24"/>
          <w:lang w:val="ka-GE"/>
        </w:rPr>
      </w:pPr>
      <w:r w:rsidRPr="009C59AA">
        <w:rPr>
          <w:rFonts w:ascii="Sylfaen" w:hAnsi="Sylfaen"/>
          <w:i/>
          <w:sz w:val="24"/>
          <w:szCs w:val="24"/>
          <w:lang w:val="ka-GE"/>
        </w:rPr>
        <w:t>ორსულობა</w:t>
      </w:r>
    </w:p>
    <w:p w14:paraId="7844D14A" w14:textId="77777777" w:rsidR="008A217F" w:rsidRPr="009C59AA" w:rsidRDefault="008A217F" w:rsidP="00E6523F">
      <w:pPr>
        <w:jc w:val="both"/>
        <w:rPr>
          <w:rFonts w:ascii="AcadNusx" w:hAnsi="AcadNusx"/>
          <w:sz w:val="24"/>
          <w:szCs w:val="24"/>
          <w:lang w:val="ka-GE"/>
        </w:rPr>
      </w:pPr>
      <w:r w:rsidRPr="009C59AA">
        <w:rPr>
          <w:lang w:val="ka-GE"/>
        </w:rPr>
        <w:t xml:space="preserve"> </w:t>
      </w:r>
      <w:r w:rsidRPr="009C59AA">
        <w:rPr>
          <w:rFonts w:ascii="Sylfaen" w:hAnsi="Sylfaen" w:cs="Sylfaen"/>
          <w:sz w:val="24"/>
          <w:szCs w:val="24"/>
          <w:lang w:val="ka-GE"/>
        </w:rPr>
        <w:t>არ</w:t>
      </w:r>
      <w:r w:rsidRPr="009C59AA">
        <w:rPr>
          <w:rFonts w:ascii="AcadNusx" w:hAnsi="AcadNusx"/>
          <w:sz w:val="24"/>
          <w:szCs w:val="24"/>
          <w:lang w:val="ka-GE"/>
        </w:rPr>
        <w:t xml:space="preserve"> </w:t>
      </w:r>
      <w:r w:rsidRPr="009C59AA">
        <w:rPr>
          <w:rFonts w:ascii="Sylfaen" w:hAnsi="Sylfaen" w:cs="Sylfaen"/>
          <w:sz w:val="24"/>
          <w:szCs w:val="24"/>
          <w:lang w:val="ka-GE"/>
        </w:rPr>
        <w:t>არსებობს</w:t>
      </w:r>
      <w:r w:rsidRPr="009C59AA">
        <w:rPr>
          <w:rFonts w:ascii="AcadNusx" w:hAnsi="AcadNusx"/>
          <w:sz w:val="24"/>
          <w:szCs w:val="24"/>
          <w:lang w:val="ka-GE"/>
        </w:rPr>
        <w:t xml:space="preserve"> </w:t>
      </w:r>
      <w:r w:rsidRPr="009C59AA">
        <w:rPr>
          <w:rFonts w:ascii="Sylfaen" w:hAnsi="Sylfaen" w:cs="Sylfaen"/>
          <w:sz w:val="24"/>
          <w:szCs w:val="24"/>
          <w:lang w:val="ka-GE"/>
        </w:rPr>
        <w:t>ორსული</w:t>
      </w:r>
      <w:r w:rsidRPr="009C59AA">
        <w:rPr>
          <w:rFonts w:ascii="AcadNusx" w:hAnsi="AcadNusx"/>
          <w:sz w:val="24"/>
          <w:szCs w:val="24"/>
          <w:lang w:val="ka-GE"/>
        </w:rPr>
        <w:t xml:space="preserve"> </w:t>
      </w:r>
      <w:r w:rsidRPr="009C59AA">
        <w:rPr>
          <w:rFonts w:ascii="Sylfaen" w:hAnsi="Sylfaen" w:cs="Sylfaen"/>
          <w:sz w:val="24"/>
          <w:szCs w:val="24"/>
          <w:lang w:val="ka-GE"/>
        </w:rPr>
        <w:t>ქალების</w:t>
      </w:r>
      <w:r w:rsidRPr="009C59AA">
        <w:rPr>
          <w:rFonts w:ascii="AcadNusx" w:hAnsi="AcadNusx"/>
          <w:sz w:val="24"/>
          <w:szCs w:val="24"/>
          <w:lang w:val="ka-GE"/>
        </w:rPr>
        <w:t xml:space="preserve"> </w:t>
      </w:r>
      <w:r w:rsidRPr="009C59AA">
        <w:rPr>
          <w:rFonts w:ascii="Sylfaen" w:hAnsi="Sylfaen" w:cs="Sylfaen"/>
          <w:sz w:val="24"/>
          <w:szCs w:val="24"/>
          <w:lang w:val="ka-GE"/>
        </w:rPr>
        <w:t>მონაწილეობით</w:t>
      </w:r>
      <w:r w:rsidRPr="009C59AA">
        <w:rPr>
          <w:rFonts w:ascii="AcadNusx" w:hAnsi="AcadNusx"/>
          <w:sz w:val="24"/>
          <w:szCs w:val="24"/>
          <w:lang w:val="ka-GE"/>
        </w:rPr>
        <w:t xml:space="preserve"> </w:t>
      </w:r>
      <w:r w:rsidRPr="009C59AA">
        <w:rPr>
          <w:rFonts w:ascii="Sylfaen" w:hAnsi="Sylfaen" w:cs="Sylfaen"/>
          <w:sz w:val="24"/>
          <w:szCs w:val="24"/>
          <w:lang w:val="ka-GE"/>
        </w:rPr>
        <w:t>ჩატარებული</w:t>
      </w:r>
      <w:r w:rsidRPr="009C59AA">
        <w:rPr>
          <w:rFonts w:ascii="AcadNusx" w:hAnsi="AcadNusx"/>
          <w:sz w:val="24"/>
          <w:szCs w:val="24"/>
          <w:lang w:val="ka-GE"/>
        </w:rPr>
        <w:t xml:space="preserve"> </w:t>
      </w:r>
      <w:r w:rsidR="009504D7" w:rsidRPr="009C59AA">
        <w:rPr>
          <w:rFonts w:ascii="Sylfaen" w:hAnsi="Sylfaen"/>
          <w:sz w:val="24"/>
          <w:szCs w:val="24"/>
          <w:lang w:val="ka-GE"/>
        </w:rPr>
        <w:t xml:space="preserve">კლინიკური </w:t>
      </w:r>
      <w:r w:rsidRPr="009C59AA">
        <w:rPr>
          <w:rFonts w:ascii="Sylfaen" w:hAnsi="Sylfaen" w:cs="Sylfaen"/>
          <w:sz w:val="24"/>
          <w:szCs w:val="24"/>
          <w:lang w:val="ka-GE"/>
        </w:rPr>
        <w:t>კვლევ</w:t>
      </w:r>
      <w:r w:rsidR="009504D7" w:rsidRPr="009C59AA">
        <w:rPr>
          <w:rFonts w:ascii="Sylfaen" w:hAnsi="Sylfaen" w:cs="Sylfaen"/>
          <w:sz w:val="24"/>
          <w:szCs w:val="24"/>
          <w:lang w:val="ka-GE"/>
        </w:rPr>
        <w:t>ის მონაცემები ავასტინის გამოყენებასთან დაკავშირებით</w:t>
      </w:r>
      <w:r w:rsidRPr="009C59AA">
        <w:rPr>
          <w:rFonts w:ascii="Sylfaen" w:hAnsi="Sylfaen" w:cs="Sylfaen"/>
          <w:sz w:val="24"/>
          <w:szCs w:val="24"/>
          <w:lang w:val="ka-GE"/>
        </w:rPr>
        <w:t>.</w:t>
      </w:r>
      <w:r w:rsidRPr="009C59AA">
        <w:rPr>
          <w:lang w:val="ka-GE"/>
        </w:rPr>
        <w:t xml:space="preserve"> </w:t>
      </w:r>
      <w:r w:rsidR="00653AA8" w:rsidRPr="009C59AA">
        <w:rPr>
          <w:rFonts w:ascii="Sylfaen" w:hAnsi="Sylfaen"/>
          <w:sz w:val="24"/>
          <w:szCs w:val="24"/>
          <w:lang w:val="ka-GE"/>
        </w:rPr>
        <w:t>ცხოველებზე ჩატარებულ კვლევებში გამოვლინდა რეპროდუქცციული ტოქსი</w:t>
      </w:r>
      <w:r w:rsidR="00203899" w:rsidRPr="009C59AA">
        <w:rPr>
          <w:rFonts w:ascii="Sylfaen" w:hAnsi="Sylfaen"/>
          <w:sz w:val="24"/>
          <w:szCs w:val="24"/>
          <w:lang w:val="ka-GE"/>
        </w:rPr>
        <w:t>ურ</w:t>
      </w:r>
      <w:r w:rsidR="00653AA8" w:rsidRPr="009C59AA">
        <w:rPr>
          <w:rFonts w:ascii="Sylfaen" w:hAnsi="Sylfaen"/>
          <w:sz w:val="24"/>
          <w:szCs w:val="24"/>
          <w:lang w:val="ka-GE"/>
        </w:rPr>
        <w:t xml:space="preserve">ობა, როგორიცაა </w:t>
      </w:r>
      <w:r w:rsidR="002E21A0" w:rsidRPr="009C59AA">
        <w:rPr>
          <w:sz w:val="24"/>
          <w:szCs w:val="24"/>
          <w:lang w:val="ka-GE"/>
        </w:rPr>
        <w:t xml:space="preserve"> </w:t>
      </w:r>
      <w:r w:rsidR="002E21A0" w:rsidRPr="009C59AA">
        <w:rPr>
          <w:rFonts w:ascii="Sylfaen" w:hAnsi="Sylfaen"/>
          <w:sz w:val="24"/>
          <w:szCs w:val="24"/>
          <w:lang w:val="ka-GE"/>
        </w:rPr>
        <w:t>მალფორმაცია</w:t>
      </w:r>
      <w:r w:rsidR="00203899" w:rsidRPr="009C59AA">
        <w:rPr>
          <w:rFonts w:ascii="Sylfaen" w:hAnsi="Sylfaen"/>
          <w:sz w:val="24"/>
          <w:szCs w:val="24"/>
          <w:lang w:val="ka-GE"/>
        </w:rPr>
        <w:t xml:space="preserve"> </w:t>
      </w:r>
      <w:r w:rsidR="002E21A0" w:rsidRPr="009C59AA">
        <w:rPr>
          <w:rFonts w:ascii="Sylfaen" w:hAnsi="Sylfaen"/>
          <w:sz w:val="24"/>
          <w:szCs w:val="24"/>
          <w:lang w:val="ka-GE"/>
        </w:rPr>
        <w:t>(განვითარების დეფექტები)</w:t>
      </w:r>
      <w:r w:rsidR="00927A07" w:rsidRPr="009C59AA">
        <w:rPr>
          <w:sz w:val="24"/>
          <w:szCs w:val="24"/>
          <w:lang w:val="ka-GE"/>
        </w:rPr>
        <w:t xml:space="preserve"> (</w:t>
      </w:r>
      <w:r w:rsidR="00927A07" w:rsidRPr="009C59AA">
        <w:rPr>
          <w:rFonts w:ascii="Sylfaen" w:hAnsi="Sylfaen"/>
          <w:sz w:val="24"/>
          <w:szCs w:val="24"/>
          <w:lang w:val="ka-GE"/>
        </w:rPr>
        <w:t>იხ</w:t>
      </w:r>
      <w:r w:rsidRPr="009C59AA">
        <w:rPr>
          <w:sz w:val="24"/>
          <w:szCs w:val="24"/>
          <w:lang w:val="ka-GE"/>
        </w:rPr>
        <w:t xml:space="preserve"> </w:t>
      </w:r>
      <w:r w:rsidR="00927A07" w:rsidRPr="009C59AA">
        <w:rPr>
          <w:rFonts w:ascii="Sylfaen" w:hAnsi="Sylfaen"/>
          <w:sz w:val="24"/>
          <w:szCs w:val="24"/>
          <w:lang w:val="ka-GE"/>
        </w:rPr>
        <w:t>ქვეთავი</w:t>
      </w:r>
      <w:r w:rsidRPr="009C59AA">
        <w:rPr>
          <w:sz w:val="24"/>
          <w:szCs w:val="24"/>
          <w:lang w:val="ka-GE"/>
        </w:rPr>
        <w:t xml:space="preserve"> 5.3). </w:t>
      </w:r>
      <w:r w:rsidRPr="009C59AA">
        <w:rPr>
          <w:rFonts w:ascii="AcadNusx" w:hAnsi="AcadNusx"/>
          <w:sz w:val="24"/>
          <w:szCs w:val="24"/>
          <w:lang w:val="ka-GE"/>
        </w:rPr>
        <w:t xml:space="preserve"> </w:t>
      </w:r>
      <w:r w:rsidRPr="009C59AA">
        <w:rPr>
          <w:rFonts w:ascii="Sylfaen" w:hAnsi="Sylfaen" w:cs="Sylfaen"/>
          <w:sz w:val="24"/>
          <w:szCs w:val="24"/>
          <w:lang w:val="ka-GE"/>
        </w:rPr>
        <w:t>ცნობილია</w:t>
      </w:r>
      <w:r w:rsidRPr="009C59AA">
        <w:rPr>
          <w:rFonts w:ascii="AcadNusx" w:hAnsi="AcadNusx"/>
          <w:sz w:val="24"/>
          <w:szCs w:val="24"/>
          <w:lang w:val="ka-GE"/>
        </w:rPr>
        <w:t xml:space="preserve">, </w:t>
      </w:r>
      <w:r w:rsidRPr="009C59AA">
        <w:rPr>
          <w:rFonts w:ascii="Sylfaen" w:hAnsi="Sylfaen" w:cs="Sylfaen"/>
          <w:sz w:val="24"/>
          <w:szCs w:val="24"/>
          <w:lang w:val="ka-GE"/>
        </w:rPr>
        <w:t>რომ</w:t>
      </w:r>
      <w:r w:rsidRPr="009C59AA">
        <w:rPr>
          <w:rFonts w:ascii="AcadNusx" w:hAnsi="AcadNusx"/>
          <w:sz w:val="24"/>
          <w:szCs w:val="24"/>
          <w:lang w:val="ka-GE"/>
        </w:rPr>
        <w:t xml:space="preserve"> </w:t>
      </w:r>
      <w:r w:rsidR="00653AA8" w:rsidRPr="009C59AA">
        <w:rPr>
          <w:sz w:val="24"/>
          <w:szCs w:val="24"/>
          <w:lang w:val="ka-GE"/>
        </w:rPr>
        <w:t xml:space="preserve">IgGs </w:t>
      </w:r>
      <w:r w:rsidR="00653AA8" w:rsidRPr="009C59AA">
        <w:rPr>
          <w:rFonts w:ascii="Sylfaen" w:hAnsi="Sylfaen"/>
          <w:sz w:val="24"/>
          <w:szCs w:val="24"/>
          <w:lang w:val="ka-GE"/>
        </w:rPr>
        <w:t>გადი</w:t>
      </w:r>
      <w:r w:rsidRPr="009C59AA">
        <w:rPr>
          <w:rFonts w:ascii="Sylfaen" w:hAnsi="Sylfaen" w:cs="Sylfaen"/>
          <w:sz w:val="24"/>
          <w:szCs w:val="24"/>
          <w:lang w:val="ka-GE"/>
        </w:rPr>
        <w:t>ს</w:t>
      </w:r>
      <w:r w:rsidRPr="009C59AA">
        <w:rPr>
          <w:rFonts w:ascii="AcadNusx" w:hAnsi="AcadNusx"/>
          <w:sz w:val="24"/>
          <w:szCs w:val="24"/>
          <w:lang w:val="ka-GE"/>
        </w:rPr>
        <w:t xml:space="preserve"> </w:t>
      </w:r>
      <w:r w:rsidRPr="009C59AA">
        <w:rPr>
          <w:rFonts w:ascii="Sylfaen" w:hAnsi="Sylfaen" w:cs="Sylfaen"/>
          <w:sz w:val="24"/>
          <w:szCs w:val="24"/>
          <w:lang w:val="ka-GE"/>
        </w:rPr>
        <w:t>პლაცენტ</w:t>
      </w:r>
      <w:r w:rsidR="00653AA8" w:rsidRPr="009C59AA">
        <w:rPr>
          <w:rFonts w:ascii="Sylfaen" w:hAnsi="Sylfaen" w:cs="Sylfaen"/>
          <w:sz w:val="24"/>
          <w:szCs w:val="24"/>
          <w:lang w:val="ka-GE"/>
        </w:rPr>
        <w:t>არულ</w:t>
      </w:r>
      <w:r w:rsidRPr="009C59AA">
        <w:rPr>
          <w:rFonts w:ascii="AcadNusx" w:hAnsi="AcadNusx"/>
          <w:sz w:val="24"/>
          <w:szCs w:val="24"/>
          <w:lang w:val="ka-GE"/>
        </w:rPr>
        <w:t xml:space="preserve"> </w:t>
      </w:r>
      <w:r w:rsidRPr="009C59AA">
        <w:rPr>
          <w:rFonts w:ascii="Sylfaen" w:hAnsi="Sylfaen" w:cs="Sylfaen"/>
          <w:sz w:val="24"/>
          <w:szCs w:val="24"/>
          <w:lang w:val="ka-GE"/>
        </w:rPr>
        <w:t>ბარიერს</w:t>
      </w:r>
      <w:r w:rsidRPr="009C59AA">
        <w:rPr>
          <w:rFonts w:ascii="AcadNusx" w:hAnsi="AcadNusx"/>
          <w:sz w:val="24"/>
          <w:szCs w:val="24"/>
          <w:lang w:val="ka-GE"/>
        </w:rPr>
        <w:t xml:space="preserve">, </w:t>
      </w:r>
      <w:r w:rsidRPr="009C59AA">
        <w:rPr>
          <w:rFonts w:ascii="Sylfaen" w:hAnsi="Sylfaen" w:cs="Sylfaen"/>
          <w:sz w:val="24"/>
          <w:szCs w:val="24"/>
          <w:lang w:val="ka-GE"/>
        </w:rPr>
        <w:t>და</w:t>
      </w:r>
      <w:r w:rsidRPr="009C59AA">
        <w:rPr>
          <w:rFonts w:ascii="AcadNusx" w:hAnsi="AcadNusx"/>
          <w:sz w:val="24"/>
          <w:szCs w:val="24"/>
          <w:lang w:val="ka-GE"/>
        </w:rPr>
        <w:t xml:space="preserve"> </w:t>
      </w:r>
      <w:r w:rsidRPr="009C59AA">
        <w:rPr>
          <w:rFonts w:ascii="Sylfaen" w:hAnsi="Sylfaen" w:cs="Sylfaen"/>
          <w:sz w:val="24"/>
          <w:szCs w:val="24"/>
          <w:lang w:val="ka-GE"/>
        </w:rPr>
        <w:t>ავასტინს</w:t>
      </w:r>
      <w:r w:rsidRPr="009C59AA">
        <w:rPr>
          <w:rFonts w:ascii="AcadNusx" w:hAnsi="AcadNusx"/>
          <w:sz w:val="24"/>
          <w:szCs w:val="24"/>
          <w:lang w:val="ka-GE"/>
        </w:rPr>
        <w:t xml:space="preserve"> </w:t>
      </w:r>
      <w:r w:rsidRPr="009C59AA">
        <w:rPr>
          <w:rFonts w:ascii="Sylfaen" w:hAnsi="Sylfaen" w:cs="Sylfaen"/>
          <w:sz w:val="24"/>
          <w:szCs w:val="24"/>
          <w:lang w:val="ka-GE"/>
        </w:rPr>
        <w:t>შეუძლია</w:t>
      </w:r>
      <w:r w:rsidRPr="009C59AA">
        <w:rPr>
          <w:rFonts w:ascii="AcadNusx" w:hAnsi="AcadNusx"/>
          <w:sz w:val="24"/>
          <w:szCs w:val="24"/>
          <w:lang w:val="ka-GE"/>
        </w:rPr>
        <w:t xml:space="preserve"> </w:t>
      </w:r>
      <w:r w:rsidRPr="009C59AA">
        <w:rPr>
          <w:rFonts w:ascii="Sylfaen" w:hAnsi="Sylfaen" w:cs="Sylfaen"/>
          <w:sz w:val="24"/>
          <w:szCs w:val="24"/>
          <w:lang w:val="ka-GE"/>
        </w:rPr>
        <w:lastRenderedPageBreak/>
        <w:t>ანგიოგენეზის</w:t>
      </w:r>
      <w:r w:rsidRPr="009C59AA">
        <w:rPr>
          <w:rFonts w:ascii="AcadNusx" w:hAnsi="AcadNusx"/>
          <w:sz w:val="24"/>
          <w:szCs w:val="24"/>
          <w:lang w:val="ka-GE"/>
        </w:rPr>
        <w:t xml:space="preserve"> </w:t>
      </w:r>
      <w:r w:rsidRPr="009C59AA">
        <w:rPr>
          <w:rFonts w:ascii="Sylfaen" w:hAnsi="Sylfaen" w:cs="Sylfaen"/>
          <w:sz w:val="24"/>
          <w:szCs w:val="24"/>
          <w:lang w:val="ka-GE"/>
        </w:rPr>
        <w:t>დათრგუნვა</w:t>
      </w:r>
      <w:r w:rsidRPr="009C59AA">
        <w:rPr>
          <w:rFonts w:ascii="AcadNusx" w:hAnsi="AcadNusx"/>
          <w:sz w:val="24"/>
          <w:szCs w:val="24"/>
          <w:lang w:val="ka-GE"/>
        </w:rPr>
        <w:t xml:space="preserve"> </w:t>
      </w:r>
      <w:r w:rsidRPr="009C59AA">
        <w:rPr>
          <w:rFonts w:ascii="Sylfaen" w:hAnsi="Sylfaen" w:cs="Sylfaen"/>
          <w:sz w:val="24"/>
          <w:szCs w:val="24"/>
          <w:lang w:val="ka-GE"/>
        </w:rPr>
        <w:t>ნაყოფში</w:t>
      </w:r>
      <w:r w:rsidR="00653AA8" w:rsidRPr="009C59AA">
        <w:rPr>
          <w:rFonts w:ascii="AcadNusx" w:hAnsi="AcadNusx"/>
          <w:sz w:val="24"/>
          <w:szCs w:val="24"/>
          <w:lang w:val="ka-GE"/>
        </w:rPr>
        <w:t>;</w:t>
      </w:r>
      <w:r w:rsidRPr="009C59AA">
        <w:rPr>
          <w:rFonts w:ascii="AcadNusx" w:hAnsi="AcadNusx"/>
          <w:sz w:val="24"/>
          <w:szCs w:val="24"/>
          <w:lang w:val="ka-GE"/>
        </w:rPr>
        <w:t xml:space="preserve"> </w:t>
      </w:r>
      <w:r w:rsidR="00653AA8" w:rsidRPr="009C59AA">
        <w:rPr>
          <w:rFonts w:ascii="Sylfaen" w:hAnsi="Sylfaen" w:cs="Sylfaen"/>
          <w:sz w:val="24"/>
          <w:szCs w:val="24"/>
          <w:lang w:val="ka-GE"/>
        </w:rPr>
        <w:t>შესაბამისად ავასტინმა</w:t>
      </w:r>
      <w:r w:rsidR="00653AA8" w:rsidRPr="009C59AA">
        <w:rPr>
          <w:rFonts w:ascii="AcadNusx" w:hAnsi="AcadNusx"/>
          <w:sz w:val="24"/>
          <w:szCs w:val="24"/>
          <w:lang w:val="ka-GE"/>
        </w:rPr>
        <w:t xml:space="preserve">  </w:t>
      </w:r>
      <w:r w:rsidR="00653AA8" w:rsidRPr="009C59AA">
        <w:rPr>
          <w:rFonts w:ascii="Sylfaen" w:hAnsi="Sylfaen"/>
          <w:sz w:val="24"/>
          <w:szCs w:val="24"/>
          <w:lang w:val="ka-GE"/>
        </w:rPr>
        <w:t>შესაძლოა გამოიწვიოს</w:t>
      </w:r>
      <w:r w:rsidR="00653AA8" w:rsidRPr="009C59AA">
        <w:rPr>
          <w:rFonts w:ascii="AcadNusx" w:hAnsi="AcadNusx"/>
          <w:sz w:val="24"/>
          <w:szCs w:val="24"/>
          <w:lang w:val="ka-GE"/>
        </w:rPr>
        <w:t xml:space="preserve"> </w:t>
      </w:r>
      <w:r w:rsidR="00653AA8" w:rsidRPr="009C59AA">
        <w:rPr>
          <w:rFonts w:ascii="Sylfaen" w:hAnsi="Sylfaen" w:cs="Sylfaen"/>
          <w:sz w:val="24"/>
          <w:szCs w:val="24"/>
          <w:lang w:val="ka-GE"/>
        </w:rPr>
        <w:t xml:space="preserve">სერიოზური თანდაყოლილი დეფექტები </w:t>
      </w:r>
      <w:r w:rsidRPr="009C59AA">
        <w:rPr>
          <w:rFonts w:ascii="Sylfaen" w:hAnsi="Sylfaen" w:cs="Sylfaen"/>
          <w:sz w:val="24"/>
          <w:szCs w:val="24"/>
          <w:lang w:val="ka-GE"/>
        </w:rPr>
        <w:t>ორსულობის</w:t>
      </w:r>
      <w:r w:rsidRPr="009C59AA">
        <w:rPr>
          <w:rFonts w:ascii="AcadNusx" w:hAnsi="AcadNusx"/>
          <w:sz w:val="24"/>
          <w:szCs w:val="24"/>
          <w:lang w:val="ka-GE"/>
        </w:rPr>
        <w:t xml:space="preserve"> </w:t>
      </w:r>
      <w:r w:rsidRPr="009C59AA">
        <w:rPr>
          <w:rFonts w:ascii="Sylfaen" w:hAnsi="Sylfaen" w:cs="Sylfaen"/>
          <w:sz w:val="24"/>
          <w:szCs w:val="24"/>
          <w:lang w:val="ka-GE"/>
        </w:rPr>
        <w:t>დროს</w:t>
      </w:r>
      <w:r w:rsidR="00653AA8" w:rsidRPr="009C59AA">
        <w:rPr>
          <w:rFonts w:ascii="Sylfaen" w:hAnsi="Sylfaen" w:cs="Sylfaen"/>
          <w:sz w:val="24"/>
          <w:szCs w:val="24"/>
          <w:lang w:val="ka-GE"/>
        </w:rPr>
        <w:t xml:space="preserve"> გამოყენების შემთხვევაში</w:t>
      </w:r>
      <w:r w:rsidRPr="009C59AA">
        <w:rPr>
          <w:rFonts w:ascii="AcadNusx" w:hAnsi="AcadNusx"/>
          <w:sz w:val="24"/>
          <w:szCs w:val="24"/>
          <w:lang w:val="ka-GE"/>
        </w:rPr>
        <w:t xml:space="preserve">. </w:t>
      </w:r>
      <w:r w:rsidR="00927A07" w:rsidRPr="009C59AA">
        <w:rPr>
          <w:rFonts w:ascii="Sylfaen" w:hAnsi="Sylfaen"/>
          <w:sz w:val="24"/>
          <w:szCs w:val="24"/>
          <w:lang w:val="ka-GE"/>
        </w:rPr>
        <w:t>პოსტ-მარკეტინგულ შემთხვევებს შორის დაფიქ</w:t>
      </w:r>
      <w:r w:rsidR="00285668" w:rsidRPr="009C59AA">
        <w:rPr>
          <w:rFonts w:ascii="Sylfaen" w:hAnsi="Sylfaen"/>
          <w:sz w:val="24"/>
          <w:szCs w:val="24"/>
          <w:lang w:val="ka-GE"/>
        </w:rPr>
        <w:t>ს</w:t>
      </w:r>
      <w:r w:rsidR="00927A07" w:rsidRPr="009C59AA">
        <w:rPr>
          <w:rFonts w:ascii="Sylfaen" w:hAnsi="Sylfaen"/>
          <w:sz w:val="24"/>
          <w:szCs w:val="24"/>
          <w:lang w:val="ka-GE"/>
        </w:rPr>
        <w:t>ირდა ნაყოფის განვითარების დარღვევები ქალებში</w:t>
      </w:r>
      <w:r w:rsidR="00285668" w:rsidRPr="009C59AA">
        <w:rPr>
          <w:rFonts w:ascii="Sylfaen" w:hAnsi="Sylfaen"/>
          <w:sz w:val="24"/>
          <w:szCs w:val="24"/>
          <w:lang w:val="ka-GE"/>
        </w:rPr>
        <w:t>,</w:t>
      </w:r>
      <w:r w:rsidR="00927A07" w:rsidRPr="009C59AA">
        <w:rPr>
          <w:rFonts w:ascii="Sylfaen" w:hAnsi="Sylfaen"/>
          <w:sz w:val="24"/>
          <w:szCs w:val="24"/>
          <w:lang w:val="ka-GE"/>
        </w:rPr>
        <w:t xml:space="preserve"> რომლებიც ბევაციზუმაბს იღებდნენ ცალკეული აგენტის სახით ან დადასტურებული ემბ</w:t>
      </w:r>
      <w:r w:rsidR="00285668" w:rsidRPr="009C59AA">
        <w:rPr>
          <w:rFonts w:ascii="Sylfaen" w:hAnsi="Sylfaen"/>
          <w:sz w:val="24"/>
          <w:szCs w:val="24"/>
          <w:lang w:val="ka-GE"/>
        </w:rPr>
        <w:t>რ</w:t>
      </w:r>
      <w:r w:rsidR="00927A07" w:rsidRPr="009C59AA">
        <w:rPr>
          <w:rFonts w:ascii="Sylfaen" w:hAnsi="Sylfaen"/>
          <w:sz w:val="24"/>
          <w:szCs w:val="24"/>
          <w:lang w:val="ka-GE"/>
        </w:rPr>
        <w:t>იოტოქსიურობის მქონე ქიმიოთერაპიულ აგენტებთან კომბინაციაში</w:t>
      </w:r>
      <w:r w:rsidR="00927A07" w:rsidRPr="009C59AA">
        <w:rPr>
          <w:noProof/>
          <w:sz w:val="24"/>
          <w:szCs w:val="24"/>
          <w:lang w:val="ka-GE"/>
        </w:rPr>
        <w:t xml:space="preserve"> (</w:t>
      </w:r>
      <w:r w:rsidR="00927A07" w:rsidRPr="009C59AA">
        <w:rPr>
          <w:rFonts w:ascii="Sylfaen" w:hAnsi="Sylfaen"/>
          <w:noProof/>
          <w:sz w:val="24"/>
          <w:szCs w:val="24"/>
          <w:lang w:val="ka-GE"/>
        </w:rPr>
        <w:t>იხ.ქვეთავი</w:t>
      </w:r>
      <w:r w:rsidR="00927A07" w:rsidRPr="009C59AA">
        <w:rPr>
          <w:noProof/>
          <w:sz w:val="24"/>
          <w:szCs w:val="24"/>
          <w:lang w:val="ka-GE"/>
        </w:rPr>
        <w:t xml:space="preserve"> 4.8). </w:t>
      </w:r>
      <w:r w:rsidR="00927A07" w:rsidRPr="009C59AA">
        <w:rPr>
          <w:rFonts w:ascii="Sylfaen" w:hAnsi="Sylfaen"/>
          <w:noProof/>
          <w:sz w:val="24"/>
          <w:szCs w:val="24"/>
          <w:lang w:val="ka-GE"/>
        </w:rPr>
        <w:t xml:space="preserve">ავასტინი უკუნაჩვენებია ორსულობის დროს </w:t>
      </w:r>
      <w:r w:rsidR="00927A07" w:rsidRPr="009C59AA">
        <w:rPr>
          <w:noProof/>
          <w:sz w:val="24"/>
          <w:szCs w:val="24"/>
          <w:lang w:val="ka-GE"/>
        </w:rPr>
        <w:t>(</w:t>
      </w:r>
      <w:r w:rsidR="00927A07" w:rsidRPr="009C59AA">
        <w:rPr>
          <w:rFonts w:ascii="Sylfaen" w:hAnsi="Sylfaen"/>
          <w:noProof/>
          <w:sz w:val="24"/>
          <w:szCs w:val="24"/>
          <w:lang w:val="ka-GE"/>
        </w:rPr>
        <w:t>იხ.ქვეთავი</w:t>
      </w:r>
      <w:r w:rsidR="00927A07" w:rsidRPr="009C59AA">
        <w:rPr>
          <w:noProof/>
          <w:sz w:val="24"/>
          <w:szCs w:val="24"/>
          <w:lang w:val="ka-GE"/>
        </w:rPr>
        <w:t xml:space="preserve"> 4.3).</w:t>
      </w:r>
    </w:p>
    <w:p w14:paraId="031DFFD1" w14:textId="77777777" w:rsidR="008A217F" w:rsidRPr="009C59AA" w:rsidRDefault="008A217F" w:rsidP="008A217F">
      <w:pPr>
        <w:rPr>
          <w:noProof/>
          <w:sz w:val="24"/>
          <w:szCs w:val="24"/>
          <w:lang w:val="ka-GE"/>
        </w:rPr>
      </w:pPr>
    </w:p>
    <w:p w14:paraId="30EBB930" w14:textId="77777777" w:rsidR="008A217F" w:rsidRPr="009C59AA" w:rsidRDefault="008A217F" w:rsidP="008A217F">
      <w:pPr>
        <w:rPr>
          <w:lang w:val="ka-GE"/>
        </w:rPr>
      </w:pPr>
    </w:p>
    <w:p w14:paraId="5E2C2C1F" w14:textId="77777777" w:rsidR="008A217F" w:rsidRPr="009C59AA" w:rsidRDefault="00CA6BEE" w:rsidP="008A217F">
      <w:pPr>
        <w:rPr>
          <w:rFonts w:ascii="Sylfaen" w:hAnsi="Sylfaen"/>
          <w:i/>
          <w:sz w:val="24"/>
          <w:szCs w:val="24"/>
          <w:lang w:val="ka-GE"/>
        </w:rPr>
      </w:pPr>
      <w:r w:rsidRPr="009C59AA">
        <w:rPr>
          <w:rFonts w:ascii="Sylfaen" w:hAnsi="Sylfaen"/>
          <w:i/>
          <w:sz w:val="24"/>
          <w:szCs w:val="24"/>
          <w:lang w:val="ka-GE"/>
        </w:rPr>
        <w:t>ძუძუთი კვება</w:t>
      </w:r>
    </w:p>
    <w:p w14:paraId="5FA58F41" w14:textId="77777777" w:rsidR="008A217F" w:rsidRPr="009C59AA" w:rsidRDefault="00CA6BEE" w:rsidP="008A217F">
      <w:pPr>
        <w:rPr>
          <w:sz w:val="24"/>
          <w:szCs w:val="24"/>
          <w:lang w:val="ka-GE"/>
        </w:rPr>
      </w:pPr>
      <w:r w:rsidRPr="009C59AA">
        <w:rPr>
          <w:rFonts w:ascii="Sylfaen" w:hAnsi="Sylfaen" w:cs="Sylfaen"/>
          <w:sz w:val="24"/>
          <w:szCs w:val="24"/>
          <w:lang w:val="ka-GE"/>
        </w:rPr>
        <w:t>არ</w:t>
      </w:r>
      <w:r w:rsidRPr="009C59AA">
        <w:rPr>
          <w:sz w:val="24"/>
          <w:szCs w:val="24"/>
          <w:lang w:val="ka-GE"/>
        </w:rPr>
        <w:t xml:space="preserve"> </w:t>
      </w:r>
      <w:r w:rsidRPr="009C59AA">
        <w:rPr>
          <w:rFonts w:ascii="Sylfaen" w:hAnsi="Sylfaen" w:cs="Sylfaen"/>
          <w:sz w:val="24"/>
          <w:szCs w:val="24"/>
          <w:lang w:val="ka-GE"/>
        </w:rPr>
        <w:t>არის</w:t>
      </w:r>
      <w:r w:rsidRPr="009C59AA">
        <w:rPr>
          <w:sz w:val="24"/>
          <w:szCs w:val="24"/>
          <w:lang w:val="ka-GE"/>
        </w:rPr>
        <w:t xml:space="preserve"> </w:t>
      </w:r>
      <w:r w:rsidRPr="009C59AA">
        <w:rPr>
          <w:rFonts w:ascii="Sylfaen" w:hAnsi="Sylfaen" w:cs="Sylfaen"/>
          <w:sz w:val="24"/>
          <w:szCs w:val="24"/>
          <w:lang w:val="ka-GE"/>
        </w:rPr>
        <w:t>ცნობილი</w:t>
      </w:r>
      <w:r w:rsidRPr="009C59AA">
        <w:rPr>
          <w:sz w:val="24"/>
          <w:szCs w:val="24"/>
          <w:lang w:val="ka-GE"/>
        </w:rPr>
        <w:t xml:space="preserve">, </w:t>
      </w:r>
      <w:r w:rsidRPr="009C59AA">
        <w:rPr>
          <w:rFonts w:ascii="Sylfaen" w:hAnsi="Sylfaen" w:cs="Sylfaen"/>
          <w:sz w:val="24"/>
          <w:szCs w:val="24"/>
          <w:lang w:val="ka-GE"/>
        </w:rPr>
        <w:t>გამოიყოფა</w:t>
      </w:r>
      <w:r w:rsidRPr="009C59AA">
        <w:rPr>
          <w:sz w:val="24"/>
          <w:szCs w:val="24"/>
          <w:lang w:val="ka-GE"/>
        </w:rPr>
        <w:t xml:space="preserve"> </w:t>
      </w:r>
      <w:r w:rsidRPr="009C59AA">
        <w:rPr>
          <w:rFonts w:ascii="Sylfaen" w:hAnsi="Sylfaen" w:cs="Sylfaen"/>
          <w:sz w:val="24"/>
          <w:szCs w:val="24"/>
          <w:lang w:val="ka-GE"/>
        </w:rPr>
        <w:t>თუ</w:t>
      </w:r>
      <w:r w:rsidRPr="009C59AA">
        <w:rPr>
          <w:sz w:val="24"/>
          <w:szCs w:val="24"/>
          <w:lang w:val="ka-GE"/>
        </w:rPr>
        <w:t xml:space="preserve"> </w:t>
      </w:r>
      <w:r w:rsidRPr="009C59AA">
        <w:rPr>
          <w:rFonts w:ascii="Sylfaen" w:hAnsi="Sylfaen" w:cs="Sylfaen"/>
          <w:sz w:val="24"/>
          <w:szCs w:val="24"/>
          <w:lang w:val="ka-GE"/>
        </w:rPr>
        <w:t>არა</w:t>
      </w:r>
      <w:r w:rsidRPr="009C59AA">
        <w:rPr>
          <w:sz w:val="24"/>
          <w:szCs w:val="24"/>
          <w:lang w:val="ka-GE"/>
        </w:rPr>
        <w:t xml:space="preserve"> </w:t>
      </w:r>
      <w:r w:rsidRPr="009C59AA">
        <w:rPr>
          <w:rFonts w:ascii="Sylfaen" w:hAnsi="Sylfaen" w:cs="Sylfaen"/>
          <w:sz w:val="24"/>
          <w:szCs w:val="24"/>
          <w:lang w:val="ka-GE"/>
        </w:rPr>
        <w:t>ბევაციზუმაბი</w:t>
      </w:r>
      <w:r w:rsidRPr="009C59AA">
        <w:rPr>
          <w:sz w:val="24"/>
          <w:szCs w:val="24"/>
          <w:lang w:val="ka-GE"/>
        </w:rPr>
        <w:t xml:space="preserve"> </w:t>
      </w:r>
      <w:r w:rsidRPr="009C59AA">
        <w:rPr>
          <w:rFonts w:ascii="Sylfaen" w:hAnsi="Sylfaen" w:cs="Sylfaen"/>
          <w:sz w:val="24"/>
          <w:szCs w:val="24"/>
          <w:lang w:val="ka-GE"/>
        </w:rPr>
        <w:t>დედის</w:t>
      </w:r>
      <w:r w:rsidRPr="009C59AA">
        <w:rPr>
          <w:sz w:val="24"/>
          <w:szCs w:val="24"/>
          <w:lang w:val="ka-GE"/>
        </w:rPr>
        <w:t xml:space="preserve"> </w:t>
      </w:r>
      <w:r w:rsidRPr="009C59AA">
        <w:rPr>
          <w:rFonts w:ascii="Sylfaen" w:hAnsi="Sylfaen" w:cs="Sylfaen"/>
          <w:sz w:val="24"/>
          <w:szCs w:val="24"/>
          <w:lang w:val="ka-GE"/>
        </w:rPr>
        <w:t>რძეში</w:t>
      </w:r>
      <w:r w:rsidRPr="009C59AA">
        <w:rPr>
          <w:sz w:val="24"/>
          <w:szCs w:val="24"/>
          <w:lang w:val="ka-GE"/>
        </w:rPr>
        <w:t xml:space="preserve">. </w:t>
      </w:r>
      <w:r w:rsidRPr="009C59AA">
        <w:rPr>
          <w:rFonts w:ascii="Sylfaen" w:hAnsi="Sylfaen" w:cs="Sylfaen"/>
          <w:sz w:val="24"/>
          <w:szCs w:val="24"/>
          <w:lang w:val="ka-GE"/>
        </w:rPr>
        <w:t>იმის</w:t>
      </w:r>
      <w:r w:rsidRPr="009C59AA">
        <w:rPr>
          <w:sz w:val="24"/>
          <w:szCs w:val="24"/>
          <w:lang w:val="ka-GE"/>
        </w:rPr>
        <w:t xml:space="preserve"> </w:t>
      </w:r>
      <w:r w:rsidRPr="009C59AA">
        <w:rPr>
          <w:rFonts w:ascii="Sylfaen" w:hAnsi="Sylfaen" w:cs="Sylfaen"/>
          <w:sz w:val="24"/>
          <w:szCs w:val="24"/>
          <w:lang w:val="ka-GE"/>
        </w:rPr>
        <w:t>გამო</w:t>
      </w:r>
      <w:r w:rsidRPr="009C59AA">
        <w:rPr>
          <w:sz w:val="24"/>
          <w:szCs w:val="24"/>
          <w:lang w:val="ka-GE"/>
        </w:rPr>
        <w:t xml:space="preserve">, </w:t>
      </w:r>
      <w:r w:rsidRPr="009C59AA">
        <w:rPr>
          <w:rFonts w:ascii="Sylfaen" w:hAnsi="Sylfaen" w:cs="Sylfaen"/>
          <w:sz w:val="24"/>
          <w:szCs w:val="24"/>
          <w:lang w:val="ka-GE"/>
        </w:rPr>
        <w:t>რომ</w:t>
      </w:r>
      <w:r w:rsidRPr="009C59AA">
        <w:rPr>
          <w:sz w:val="24"/>
          <w:szCs w:val="24"/>
          <w:lang w:val="ka-GE"/>
        </w:rPr>
        <w:t xml:space="preserve"> </w:t>
      </w:r>
      <w:r w:rsidRPr="009C59AA">
        <w:rPr>
          <w:rFonts w:ascii="Sylfaen" w:hAnsi="Sylfaen" w:cs="Sylfaen"/>
          <w:sz w:val="24"/>
          <w:szCs w:val="24"/>
          <w:lang w:val="ka-GE"/>
        </w:rPr>
        <w:t>დედის</w:t>
      </w:r>
      <w:r w:rsidRPr="009C59AA">
        <w:rPr>
          <w:sz w:val="24"/>
          <w:szCs w:val="24"/>
          <w:lang w:val="ka-GE"/>
        </w:rPr>
        <w:t xml:space="preserve"> IgG </w:t>
      </w:r>
      <w:r w:rsidRPr="009C59AA">
        <w:rPr>
          <w:rFonts w:ascii="Sylfaen" w:hAnsi="Sylfaen" w:cs="Sylfaen"/>
          <w:sz w:val="24"/>
          <w:szCs w:val="24"/>
          <w:lang w:val="ka-GE"/>
        </w:rPr>
        <w:t>გამოიყოფა</w:t>
      </w:r>
      <w:r w:rsidRPr="009C59AA">
        <w:rPr>
          <w:sz w:val="24"/>
          <w:szCs w:val="24"/>
          <w:lang w:val="ka-GE"/>
        </w:rPr>
        <w:t xml:space="preserve"> </w:t>
      </w:r>
      <w:r w:rsidRPr="009C59AA">
        <w:rPr>
          <w:rFonts w:ascii="Sylfaen" w:hAnsi="Sylfaen" w:cs="Sylfaen"/>
          <w:sz w:val="24"/>
          <w:szCs w:val="24"/>
          <w:lang w:val="ka-GE"/>
        </w:rPr>
        <w:t>რძეში</w:t>
      </w:r>
      <w:r w:rsidRPr="009C59AA">
        <w:rPr>
          <w:sz w:val="24"/>
          <w:szCs w:val="24"/>
          <w:lang w:val="ka-GE"/>
        </w:rPr>
        <w:t xml:space="preserve"> </w:t>
      </w:r>
      <w:r w:rsidRPr="009C59AA">
        <w:rPr>
          <w:rFonts w:ascii="Sylfaen" w:hAnsi="Sylfaen" w:cs="Sylfaen"/>
          <w:sz w:val="24"/>
          <w:szCs w:val="24"/>
          <w:lang w:val="ka-GE"/>
        </w:rPr>
        <w:t>და</w:t>
      </w:r>
      <w:r w:rsidRPr="009C59AA">
        <w:rPr>
          <w:sz w:val="24"/>
          <w:szCs w:val="24"/>
          <w:lang w:val="ka-GE"/>
        </w:rPr>
        <w:t xml:space="preserve"> </w:t>
      </w:r>
      <w:r w:rsidRPr="009C59AA">
        <w:rPr>
          <w:rFonts w:ascii="Sylfaen" w:hAnsi="Sylfaen" w:cs="Sylfaen"/>
          <w:sz w:val="24"/>
          <w:szCs w:val="24"/>
          <w:lang w:val="ka-GE"/>
        </w:rPr>
        <w:t>ბევაციზუმაბმა</w:t>
      </w:r>
      <w:r w:rsidRPr="009C59AA">
        <w:rPr>
          <w:sz w:val="24"/>
          <w:szCs w:val="24"/>
          <w:lang w:val="ka-GE"/>
        </w:rPr>
        <w:t xml:space="preserve"> </w:t>
      </w:r>
      <w:r w:rsidRPr="009C59AA">
        <w:rPr>
          <w:rFonts w:ascii="Sylfaen" w:hAnsi="Sylfaen" w:cs="Sylfaen"/>
          <w:sz w:val="24"/>
          <w:szCs w:val="24"/>
          <w:lang w:val="ka-GE"/>
        </w:rPr>
        <w:t>შეიძლება</w:t>
      </w:r>
      <w:r w:rsidRPr="009C59AA">
        <w:rPr>
          <w:sz w:val="24"/>
          <w:szCs w:val="24"/>
          <w:lang w:val="ka-GE"/>
        </w:rPr>
        <w:t xml:space="preserve"> </w:t>
      </w:r>
      <w:r w:rsidRPr="009C59AA">
        <w:rPr>
          <w:rFonts w:ascii="Sylfaen" w:hAnsi="Sylfaen" w:cs="Sylfaen"/>
          <w:sz w:val="24"/>
          <w:szCs w:val="24"/>
          <w:lang w:val="ka-GE"/>
        </w:rPr>
        <w:t>ზიანი</w:t>
      </w:r>
      <w:r w:rsidRPr="009C59AA">
        <w:rPr>
          <w:sz w:val="24"/>
          <w:szCs w:val="24"/>
          <w:lang w:val="ka-GE"/>
        </w:rPr>
        <w:t xml:space="preserve"> </w:t>
      </w:r>
      <w:r w:rsidRPr="009C59AA">
        <w:rPr>
          <w:rFonts w:ascii="Sylfaen" w:hAnsi="Sylfaen" w:cs="Sylfaen"/>
          <w:sz w:val="24"/>
          <w:szCs w:val="24"/>
          <w:lang w:val="ka-GE"/>
        </w:rPr>
        <w:t>მიაყენოს</w:t>
      </w:r>
      <w:r w:rsidRPr="009C59AA">
        <w:rPr>
          <w:sz w:val="24"/>
          <w:szCs w:val="24"/>
          <w:lang w:val="ka-GE"/>
        </w:rPr>
        <w:t xml:space="preserve"> </w:t>
      </w:r>
      <w:r w:rsidRPr="009C59AA">
        <w:rPr>
          <w:rFonts w:ascii="Sylfaen" w:hAnsi="Sylfaen" w:cs="Sylfaen"/>
          <w:sz w:val="24"/>
          <w:szCs w:val="24"/>
          <w:lang w:val="ka-GE"/>
        </w:rPr>
        <w:t>ახალშობილთა</w:t>
      </w:r>
      <w:r w:rsidRPr="009C59AA">
        <w:rPr>
          <w:sz w:val="24"/>
          <w:szCs w:val="24"/>
          <w:lang w:val="ka-GE"/>
        </w:rPr>
        <w:t xml:space="preserve"> </w:t>
      </w:r>
      <w:r w:rsidRPr="009C59AA">
        <w:rPr>
          <w:rFonts w:ascii="Sylfaen" w:hAnsi="Sylfaen" w:cs="Sylfaen"/>
          <w:sz w:val="24"/>
          <w:szCs w:val="24"/>
          <w:lang w:val="ka-GE"/>
        </w:rPr>
        <w:t>ზრდას</w:t>
      </w:r>
      <w:r w:rsidRPr="009C59AA">
        <w:rPr>
          <w:sz w:val="24"/>
          <w:szCs w:val="24"/>
          <w:lang w:val="ka-GE"/>
        </w:rPr>
        <w:t xml:space="preserve"> </w:t>
      </w:r>
      <w:r w:rsidRPr="009C59AA">
        <w:rPr>
          <w:rFonts w:ascii="Sylfaen" w:hAnsi="Sylfaen" w:cs="Sylfaen"/>
          <w:sz w:val="24"/>
          <w:szCs w:val="24"/>
          <w:lang w:val="ka-GE"/>
        </w:rPr>
        <w:t>და</w:t>
      </w:r>
      <w:r w:rsidRPr="009C59AA">
        <w:rPr>
          <w:sz w:val="24"/>
          <w:szCs w:val="24"/>
          <w:lang w:val="ka-GE"/>
        </w:rPr>
        <w:t xml:space="preserve"> </w:t>
      </w:r>
      <w:r w:rsidRPr="009C59AA">
        <w:rPr>
          <w:rFonts w:ascii="Sylfaen" w:hAnsi="Sylfaen" w:cs="Sylfaen"/>
          <w:sz w:val="24"/>
          <w:szCs w:val="24"/>
          <w:lang w:val="ka-GE"/>
        </w:rPr>
        <w:t>განვითარებას</w:t>
      </w:r>
      <w:r w:rsidRPr="009C59AA">
        <w:rPr>
          <w:sz w:val="24"/>
          <w:szCs w:val="24"/>
          <w:lang w:val="ka-GE"/>
        </w:rPr>
        <w:t xml:space="preserve"> (</w:t>
      </w:r>
      <w:r w:rsidRPr="009C59AA">
        <w:rPr>
          <w:rFonts w:ascii="Sylfaen" w:hAnsi="Sylfaen" w:cs="Sylfaen"/>
          <w:sz w:val="24"/>
          <w:szCs w:val="24"/>
          <w:lang w:val="ka-GE"/>
        </w:rPr>
        <w:t>იხ</w:t>
      </w:r>
      <w:r w:rsidRPr="009C59AA">
        <w:rPr>
          <w:sz w:val="24"/>
          <w:szCs w:val="24"/>
          <w:lang w:val="ka-GE"/>
        </w:rPr>
        <w:t xml:space="preserve">. </w:t>
      </w:r>
      <w:r w:rsidR="005405A7" w:rsidRPr="009C59AA">
        <w:rPr>
          <w:rFonts w:ascii="Sylfaen" w:hAnsi="Sylfaen" w:cs="Sylfaen"/>
          <w:sz w:val="24"/>
          <w:szCs w:val="24"/>
          <w:lang w:val="ka-GE"/>
        </w:rPr>
        <w:t>ქვეთავი</w:t>
      </w:r>
      <w:r w:rsidRPr="009C59AA">
        <w:rPr>
          <w:rFonts w:ascii="Sylfaen" w:hAnsi="Sylfaen" w:cs="Sylfaen"/>
          <w:sz w:val="24"/>
          <w:szCs w:val="24"/>
          <w:lang w:val="ka-GE"/>
        </w:rPr>
        <w:t>ი</w:t>
      </w:r>
      <w:r w:rsidRPr="009C59AA">
        <w:rPr>
          <w:sz w:val="24"/>
          <w:szCs w:val="24"/>
          <w:lang w:val="ka-GE"/>
        </w:rPr>
        <w:t xml:space="preserve"> 5.3), </w:t>
      </w:r>
      <w:r w:rsidRPr="009C59AA">
        <w:rPr>
          <w:rFonts w:ascii="Sylfaen" w:hAnsi="Sylfaen" w:cs="Sylfaen"/>
          <w:sz w:val="24"/>
          <w:szCs w:val="24"/>
          <w:lang w:val="ka-GE"/>
        </w:rPr>
        <w:t>ქალებმა</w:t>
      </w:r>
      <w:r w:rsidRPr="009C59AA">
        <w:rPr>
          <w:sz w:val="24"/>
          <w:szCs w:val="24"/>
          <w:lang w:val="ka-GE"/>
        </w:rPr>
        <w:t xml:space="preserve"> </w:t>
      </w:r>
      <w:r w:rsidRPr="009C59AA">
        <w:rPr>
          <w:rFonts w:ascii="Sylfaen" w:hAnsi="Sylfaen" w:cs="Sylfaen"/>
          <w:sz w:val="24"/>
          <w:szCs w:val="24"/>
          <w:lang w:val="ka-GE"/>
        </w:rPr>
        <w:t>უნდა</w:t>
      </w:r>
      <w:r w:rsidRPr="009C59AA">
        <w:rPr>
          <w:sz w:val="24"/>
          <w:szCs w:val="24"/>
          <w:lang w:val="ka-GE"/>
        </w:rPr>
        <w:t xml:space="preserve"> </w:t>
      </w:r>
      <w:r w:rsidRPr="009C59AA">
        <w:rPr>
          <w:rFonts w:ascii="Sylfaen" w:hAnsi="Sylfaen" w:cs="Sylfaen"/>
          <w:sz w:val="24"/>
          <w:szCs w:val="24"/>
          <w:lang w:val="ka-GE"/>
        </w:rPr>
        <w:t>შეწყვიტონ</w:t>
      </w:r>
      <w:r w:rsidRPr="009C59AA">
        <w:rPr>
          <w:sz w:val="24"/>
          <w:szCs w:val="24"/>
          <w:lang w:val="ka-GE"/>
        </w:rPr>
        <w:t xml:space="preserve"> </w:t>
      </w:r>
      <w:r w:rsidRPr="009C59AA">
        <w:rPr>
          <w:rFonts w:ascii="Sylfaen" w:hAnsi="Sylfaen" w:cs="Sylfaen"/>
          <w:sz w:val="24"/>
          <w:szCs w:val="24"/>
          <w:lang w:val="ka-GE"/>
        </w:rPr>
        <w:t>ძუძუთი</w:t>
      </w:r>
      <w:r w:rsidRPr="009C59AA">
        <w:rPr>
          <w:sz w:val="24"/>
          <w:szCs w:val="24"/>
          <w:lang w:val="ka-GE"/>
        </w:rPr>
        <w:t xml:space="preserve"> </w:t>
      </w:r>
      <w:r w:rsidRPr="009C59AA">
        <w:rPr>
          <w:rFonts w:ascii="Sylfaen" w:hAnsi="Sylfaen" w:cs="Sylfaen"/>
          <w:sz w:val="24"/>
          <w:szCs w:val="24"/>
          <w:lang w:val="ka-GE"/>
        </w:rPr>
        <w:t>კვება</w:t>
      </w:r>
      <w:r w:rsidRPr="009C59AA">
        <w:rPr>
          <w:sz w:val="24"/>
          <w:szCs w:val="24"/>
          <w:lang w:val="ka-GE"/>
        </w:rPr>
        <w:t xml:space="preserve"> </w:t>
      </w:r>
      <w:r w:rsidRPr="009C59AA">
        <w:rPr>
          <w:rFonts w:ascii="Sylfaen" w:hAnsi="Sylfaen" w:cs="Sylfaen"/>
          <w:sz w:val="24"/>
          <w:szCs w:val="24"/>
          <w:lang w:val="ka-GE"/>
        </w:rPr>
        <w:t>თერაპიის</w:t>
      </w:r>
      <w:r w:rsidRPr="009C59AA">
        <w:rPr>
          <w:sz w:val="24"/>
          <w:szCs w:val="24"/>
          <w:lang w:val="ka-GE"/>
        </w:rPr>
        <w:t xml:space="preserve"> </w:t>
      </w:r>
      <w:r w:rsidRPr="009C59AA">
        <w:rPr>
          <w:rFonts w:ascii="Sylfaen" w:hAnsi="Sylfaen" w:cs="Sylfaen"/>
          <w:sz w:val="24"/>
          <w:szCs w:val="24"/>
          <w:lang w:val="ka-GE"/>
        </w:rPr>
        <w:t>დროს</w:t>
      </w:r>
      <w:r w:rsidRPr="009C59AA">
        <w:rPr>
          <w:sz w:val="24"/>
          <w:szCs w:val="24"/>
          <w:lang w:val="ka-GE"/>
        </w:rPr>
        <w:t xml:space="preserve"> </w:t>
      </w:r>
      <w:r w:rsidRPr="009C59AA">
        <w:rPr>
          <w:rFonts w:ascii="Sylfaen" w:hAnsi="Sylfaen" w:cs="Sylfaen"/>
          <w:sz w:val="24"/>
          <w:szCs w:val="24"/>
          <w:lang w:val="ka-GE"/>
        </w:rPr>
        <w:t>და</w:t>
      </w:r>
      <w:r w:rsidRPr="009C59AA">
        <w:rPr>
          <w:sz w:val="24"/>
          <w:szCs w:val="24"/>
          <w:lang w:val="ka-GE"/>
        </w:rPr>
        <w:t xml:space="preserve"> </w:t>
      </w:r>
      <w:r w:rsidR="005405A7" w:rsidRPr="009C59AA">
        <w:rPr>
          <w:rFonts w:ascii="Sylfaen" w:hAnsi="Sylfaen" w:cs="Sylfaen"/>
          <w:sz w:val="24"/>
          <w:szCs w:val="24"/>
          <w:lang w:val="ka-GE"/>
        </w:rPr>
        <w:t xml:space="preserve">უარი თქვან </w:t>
      </w:r>
      <w:r w:rsidR="00285668" w:rsidRPr="009C59AA">
        <w:rPr>
          <w:rFonts w:ascii="Sylfaen" w:hAnsi="Sylfaen" w:cs="Sylfaen"/>
          <w:sz w:val="24"/>
          <w:szCs w:val="24"/>
          <w:lang w:val="ka-GE"/>
        </w:rPr>
        <w:t>ბ</w:t>
      </w:r>
      <w:r w:rsidR="005405A7" w:rsidRPr="009C59AA">
        <w:rPr>
          <w:rFonts w:ascii="Sylfaen" w:hAnsi="Sylfaen" w:cs="Sylfaen"/>
          <w:sz w:val="24"/>
          <w:szCs w:val="24"/>
          <w:lang w:val="ka-GE"/>
        </w:rPr>
        <w:t xml:space="preserve">ავშვის ძუძუთი </w:t>
      </w:r>
      <w:r w:rsidRPr="009C59AA">
        <w:rPr>
          <w:rFonts w:ascii="Sylfaen" w:hAnsi="Sylfaen" w:cs="Sylfaen"/>
          <w:sz w:val="24"/>
          <w:szCs w:val="24"/>
          <w:lang w:val="ka-GE"/>
        </w:rPr>
        <w:t>კვება</w:t>
      </w:r>
      <w:r w:rsidR="005405A7" w:rsidRPr="009C59AA">
        <w:rPr>
          <w:rFonts w:ascii="Sylfaen" w:hAnsi="Sylfaen" w:cs="Sylfaen"/>
          <w:sz w:val="24"/>
          <w:szCs w:val="24"/>
          <w:lang w:val="ka-GE"/>
        </w:rPr>
        <w:t>ზე</w:t>
      </w:r>
      <w:r w:rsidRPr="009C59AA">
        <w:rPr>
          <w:sz w:val="24"/>
          <w:szCs w:val="24"/>
          <w:lang w:val="ka-GE"/>
        </w:rPr>
        <w:t xml:space="preserve"> </w:t>
      </w:r>
      <w:r w:rsidRPr="009C59AA">
        <w:rPr>
          <w:rFonts w:ascii="Sylfaen" w:hAnsi="Sylfaen" w:cs="Sylfaen"/>
          <w:sz w:val="24"/>
          <w:szCs w:val="24"/>
          <w:lang w:val="ka-GE"/>
        </w:rPr>
        <w:t>ავასტინის</w:t>
      </w:r>
      <w:r w:rsidRPr="009C59AA">
        <w:rPr>
          <w:sz w:val="24"/>
          <w:szCs w:val="24"/>
          <w:lang w:val="ka-GE"/>
        </w:rPr>
        <w:t xml:space="preserve"> </w:t>
      </w:r>
      <w:r w:rsidRPr="009C59AA">
        <w:rPr>
          <w:rFonts w:ascii="Sylfaen" w:hAnsi="Sylfaen" w:cs="Sylfaen"/>
          <w:sz w:val="24"/>
          <w:szCs w:val="24"/>
          <w:lang w:val="ka-GE"/>
        </w:rPr>
        <w:t>ბოლო</w:t>
      </w:r>
      <w:r w:rsidRPr="009C59AA">
        <w:rPr>
          <w:sz w:val="24"/>
          <w:szCs w:val="24"/>
          <w:lang w:val="ka-GE"/>
        </w:rPr>
        <w:t xml:space="preserve"> </w:t>
      </w:r>
      <w:r w:rsidRPr="009C59AA">
        <w:rPr>
          <w:rFonts w:ascii="Sylfaen" w:hAnsi="Sylfaen" w:cs="Sylfaen"/>
          <w:sz w:val="24"/>
          <w:szCs w:val="24"/>
          <w:lang w:val="ka-GE"/>
        </w:rPr>
        <w:t>დოზის</w:t>
      </w:r>
      <w:r w:rsidRPr="009C59AA">
        <w:rPr>
          <w:sz w:val="24"/>
          <w:szCs w:val="24"/>
          <w:lang w:val="ka-GE"/>
        </w:rPr>
        <w:t xml:space="preserve"> </w:t>
      </w:r>
      <w:r w:rsidRPr="009C59AA">
        <w:rPr>
          <w:rFonts w:ascii="Sylfaen" w:hAnsi="Sylfaen" w:cs="Sylfaen"/>
          <w:sz w:val="24"/>
          <w:szCs w:val="24"/>
          <w:lang w:val="ka-GE"/>
        </w:rPr>
        <w:t>მიღებიდან</w:t>
      </w:r>
      <w:r w:rsidRPr="009C59AA">
        <w:rPr>
          <w:sz w:val="24"/>
          <w:szCs w:val="24"/>
          <w:lang w:val="ka-GE"/>
        </w:rPr>
        <w:t xml:space="preserve"> </w:t>
      </w:r>
      <w:r w:rsidRPr="009C59AA">
        <w:rPr>
          <w:rFonts w:ascii="Sylfaen" w:hAnsi="Sylfaen" w:cs="Sylfaen"/>
          <w:sz w:val="24"/>
          <w:szCs w:val="24"/>
          <w:lang w:val="ka-GE"/>
        </w:rPr>
        <w:t>მინიმუმ</w:t>
      </w:r>
      <w:r w:rsidRPr="009C59AA">
        <w:rPr>
          <w:sz w:val="24"/>
          <w:szCs w:val="24"/>
          <w:lang w:val="ka-GE"/>
        </w:rPr>
        <w:t xml:space="preserve"> </w:t>
      </w:r>
      <w:r w:rsidRPr="009C59AA">
        <w:rPr>
          <w:rFonts w:ascii="Sylfaen" w:hAnsi="Sylfaen" w:cs="Sylfaen"/>
          <w:sz w:val="24"/>
          <w:szCs w:val="24"/>
          <w:lang w:val="ka-GE"/>
        </w:rPr>
        <w:t>ექვსი</w:t>
      </w:r>
      <w:r w:rsidRPr="009C59AA">
        <w:rPr>
          <w:sz w:val="24"/>
          <w:szCs w:val="24"/>
          <w:lang w:val="ka-GE"/>
        </w:rPr>
        <w:t xml:space="preserve"> </w:t>
      </w:r>
      <w:r w:rsidRPr="009C59AA">
        <w:rPr>
          <w:rFonts w:ascii="Sylfaen" w:hAnsi="Sylfaen" w:cs="Sylfaen"/>
          <w:sz w:val="24"/>
          <w:szCs w:val="24"/>
          <w:lang w:val="ka-GE"/>
        </w:rPr>
        <w:t>თვის</w:t>
      </w:r>
      <w:r w:rsidRPr="009C59AA">
        <w:rPr>
          <w:sz w:val="24"/>
          <w:szCs w:val="24"/>
          <w:lang w:val="ka-GE"/>
        </w:rPr>
        <w:t xml:space="preserve"> </w:t>
      </w:r>
      <w:r w:rsidRPr="009C59AA">
        <w:rPr>
          <w:rFonts w:ascii="Sylfaen" w:hAnsi="Sylfaen" w:cs="Sylfaen"/>
          <w:sz w:val="24"/>
          <w:szCs w:val="24"/>
          <w:lang w:val="ka-GE"/>
        </w:rPr>
        <w:t>განმავლობაში</w:t>
      </w:r>
      <w:r w:rsidRPr="009C59AA">
        <w:rPr>
          <w:sz w:val="24"/>
          <w:szCs w:val="24"/>
          <w:lang w:val="ka-GE"/>
        </w:rPr>
        <w:t>.</w:t>
      </w:r>
    </w:p>
    <w:p w14:paraId="6D75A353" w14:textId="77777777" w:rsidR="008A217F" w:rsidRPr="009C59AA" w:rsidRDefault="008A217F" w:rsidP="008A217F">
      <w:pPr>
        <w:rPr>
          <w:sz w:val="24"/>
          <w:szCs w:val="24"/>
          <w:lang w:val="ka-GE"/>
        </w:rPr>
      </w:pPr>
    </w:p>
    <w:p w14:paraId="5507AAE0" w14:textId="77777777" w:rsidR="008A217F" w:rsidRPr="009C59AA" w:rsidRDefault="008A217F" w:rsidP="008A217F">
      <w:pPr>
        <w:rPr>
          <w:i/>
          <w:sz w:val="24"/>
          <w:szCs w:val="24"/>
          <w:lang w:val="ka-GE"/>
        </w:rPr>
      </w:pPr>
      <w:r w:rsidRPr="009C59AA">
        <w:rPr>
          <w:rFonts w:ascii="Sylfaen" w:hAnsi="Sylfaen" w:cs="Sylfaen"/>
          <w:i/>
          <w:sz w:val="24"/>
          <w:szCs w:val="24"/>
          <w:lang w:val="ka-GE"/>
        </w:rPr>
        <w:t>ფერტილობა</w:t>
      </w:r>
    </w:p>
    <w:p w14:paraId="223339CE" w14:textId="77777777" w:rsidR="008A217F" w:rsidRPr="009C59AA" w:rsidRDefault="008A217F" w:rsidP="00E6523F">
      <w:pPr>
        <w:jc w:val="both"/>
        <w:rPr>
          <w:rFonts w:ascii="AcadNusx" w:hAnsi="AcadNusx"/>
          <w:sz w:val="24"/>
          <w:szCs w:val="24"/>
          <w:lang w:val="ka-GE"/>
        </w:rPr>
      </w:pPr>
      <w:r w:rsidRPr="009C59AA">
        <w:rPr>
          <w:rFonts w:ascii="Sylfaen" w:hAnsi="Sylfaen" w:cs="Sylfaen"/>
          <w:sz w:val="24"/>
          <w:szCs w:val="24"/>
          <w:lang w:val="ka-GE"/>
        </w:rPr>
        <w:t>ცხოველებზე</w:t>
      </w:r>
      <w:r w:rsidRPr="009C59AA">
        <w:rPr>
          <w:rFonts w:ascii="AcadNusx" w:hAnsi="AcadNusx"/>
          <w:sz w:val="24"/>
          <w:szCs w:val="24"/>
          <w:lang w:val="ka-GE"/>
        </w:rPr>
        <w:t xml:space="preserve"> </w:t>
      </w:r>
      <w:r w:rsidR="008C4E0D" w:rsidRPr="009C59AA">
        <w:rPr>
          <w:rFonts w:ascii="Sylfaen" w:hAnsi="Sylfaen" w:cs="Sylfaen"/>
          <w:sz w:val="24"/>
          <w:szCs w:val="24"/>
          <w:lang w:val="ka-GE"/>
        </w:rPr>
        <w:t>ჩ</w:t>
      </w:r>
      <w:r w:rsidRPr="009C59AA">
        <w:rPr>
          <w:rFonts w:ascii="Sylfaen" w:hAnsi="Sylfaen" w:cs="Sylfaen"/>
          <w:sz w:val="24"/>
          <w:szCs w:val="24"/>
          <w:lang w:val="ka-GE"/>
        </w:rPr>
        <w:t>ატარებულმა</w:t>
      </w:r>
      <w:r w:rsidRPr="009C59AA">
        <w:rPr>
          <w:rFonts w:ascii="AcadNusx" w:hAnsi="AcadNusx"/>
          <w:sz w:val="24"/>
          <w:szCs w:val="24"/>
          <w:lang w:val="ka-GE"/>
        </w:rPr>
        <w:t xml:space="preserve"> </w:t>
      </w:r>
      <w:r w:rsidR="008C4E0D" w:rsidRPr="009C59AA">
        <w:rPr>
          <w:rFonts w:ascii="Sylfaen" w:hAnsi="Sylfaen" w:cs="Sylfaen"/>
          <w:sz w:val="24"/>
          <w:szCs w:val="24"/>
          <w:lang w:val="ka-GE"/>
        </w:rPr>
        <w:t>გამნმეორებით</w:t>
      </w:r>
      <w:r w:rsidRPr="009C59AA">
        <w:rPr>
          <w:rFonts w:ascii="Sylfaen" w:hAnsi="Sylfaen" w:cs="Sylfaen"/>
          <w:sz w:val="24"/>
          <w:szCs w:val="24"/>
          <w:lang w:val="ka-GE"/>
        </w:rPr>
        <w:t>ი</w:t>
      </w:r>
      <w:r w:rsidRPr="009C59AA">
        <w:rPr>
          <w:rFonts w:ascii="AcadNusx" w:hAnsi="AcadNusx"/>
          <w:sz w:val="24"/>
          <w:szCs w:val="24"/>
          <w:lang w:val="ka-GE"/>
        </w:rPr>
        <w:t xml:space="preserve"> </w:t>
      </w:r>
      <w:r w:rsidRPr="009C59AA">
        <w:rPr>
          <w:rFonts w:ascii="Sylfaen" w:hAnsi="Sylfaen" w:cs="Sylfaen"/>
          <w:sz w:val="24"/>
          <w:szCs w:val="24"/>
          <w:lang w:val="ka-GE"/>
        </w:rPr>
        <w:t>დოზირების</w:t>
      </w:r>
      <w:r w:rsidRPr="009C59AA">
        <w:rPr>
          <w:rFonts w:ascii="AcadNusx" w:hAnsi="AcadNusx"/>
          <w:sz w:val="24"/>
          <w:szCs w:val="24"/>
          <w:lang w:val="ka-GE"/>
        </w:rPr>
        <w:t xml:space="preserve"> </w:t>
      </w:r>
      <w:r w:rsidRPr="009C59AA">
        <w:rPr>
          <w:rFonts w:ascii="Sylfaen" w:hAnsi="Sylfaen" w:cs="Sylfaen"/>
          <w:sz w:val="24"/>
          <w:szCs w:val="24"/>
          <w:lang w:val="ka-GE"/>
        </w:rPr>
        <w:t>უსაფრთხოების</w:t>
      </w:r>
      <w:r w:rsidRPr="009C59AA">
        <w:rPr>
          <w:rFonts w:ascii="AcadNusx" w:hAnsi="AcadNusx"/>
          <w:sz w:val="24"/>
          <w:szCs w:val="24"/>
          <w:lang w:val="ka-GE"/>
        </w:rPr>
        <w:t xml:space="preserve"> </w:t>
      </w:r>
      <w:r w:rsidRPr="009C59AA">
        <w:rPr>
          <w:rFonts w:ascii="Sylfaen" w:hAnsi="Sylfaen" w:cs="Sylfaen"/>
          <w:sz w:val="24"/>
          <w:szCs w:val="24"/>
          <w:lang w:val="ka-GE"/>
        </w:rPr>
        <w:t>კვლევებმა</w:t>
      </w:r>
      <w:r w:rsidRPr="009C59AA">
        <w:rPr>
          <w:rFonts w:ascii="AcadNusx" w:hAnsi="AcadNusx"/>
          <w:sz w:val="24"/>
          <w:szCs w:val="24"/>
          <w:lang w:val="ka-GE"/>
        </w:rPr>
        <w:t xml:space="preserve"> </w:t>
      </w:r>
      <w:r w:rsidRPr="009C59AA">
        <w:rPr>
          <w:rFonts w:ascii="Sylfaen" w:hAnsi="Sylfaen" w:cs="Sylfaen"/>
          <w:sz w:val="24"/>
          <w:szCs w:val="24"/>
          <w:lang w:val="ka-GE"/>
        </w:rPr>
        <w:t>აჩვენა</w:t>
      </w:r>
      <w:r w:rsidRPr="009C59AA">
        <w:rPr>
          <w:rFonts w:ascii="AcadNusx" w:hAnsi="AcadNusx"/>
          <w:sz w:val="24"/>
          <w:szCs w:val="24"/>
          <w:lang w:val="ka-GE"/>
        </w:rPr>
        <w:t xml:space="preserve">, </w:t>
      </w:r>
      <w:r w:rsidRPr="009C59AA">
        <w:rPr>
          <w:rFonts w:ascii="Sylfaen" w:hAnsi="Sylfaen" w:cs="Sylfaen"/>
          <w:sz w:val="24"/>
          <w:szCs w:val="24"/>
          <w:lang w:val="ka-GE"/>
        </w:rPr>
        <w:t>რომ</w:t>
      </w:r>
      <w:r w:rsidRPr="009C59AA">
        <w:rPr>
          <w:rFonts w:ascii="AcadNusx" w:hAnsi="AcadNusx"/>
          <w:sz w:val="24"/>
          <w:szCs w:val="24"/>
          <w:lang w:val="ka-GE"/>
        </w:rPr>
        <w:t xml:space="preserve"> </w:t>
      </w:r>
      <w:r w:rsidRPr="009C59AA">
        <w:rPr>
          <w:rFonts w:ascii="Sylfaen" w:hAnsi="Sylfaen" w:cs="Sylfaen"/>
          <w:sz w:val="24"/>
          <w:szCs w:val="24"/>
          <w:lang w:val="ka-GE"/>
        </w:rPr>
        <w:t>ბევაციზუმ</w:t>
      </w:r>
      <w:r w:rsidR="00285668" w:rsidRPr="009C59AA">
        <w:rPr>
          <w:rFonts w:ascii="Sylfaen" w:hAnsi="Sylfaen" w:cs="Sylfaen"/>
          <w:sz w:val="24"/>
          <w:szCs w:val="24"/>
          <w:lang w:val="ka-GE"/>
        </w:rPr>
        <w:t>ა</w:t>
      </w:r>
      <w:r w:rsidRPr="009C59AA">
        <w:rPr>
          <w:rFonts w:ascii="Sylfaen" w:hAnsi="Sylfaen" w:cs="Sylfaen"/>
          <w:sz w:val="24"/>
          <w:szCs w:val="24"/>
          <w:lang w:val="ka-GE"/>
        </w:rPr>
        <w:t>ბმა</w:t>
      </w:r>
      <w:r w:rsidRPr="009C59AA">
        <w:rPr>
          <w:rFonts w:ascii="AcadNusx" w:hAnsi="AcadNusx"/>
          <w:sz w:val="24"/>
          <w:szCs w:val="24"/>
          <w:lang w:val="ka-GE"/>
        </w:rPr>
        <w:t xml:space="preserve"> </w:t>
      </w:r>
      <w:r w:rsidRPr="009C59AA">
        <w:rPr>
          <w:rFonts w:ascii="Sylfaen" w:hAnsi="Sylfaen" w:cs="Sylfaen"/>
          <w:sz w:val="24"/>
          <w:szCs w:val="24"/>
          <w:lang w:val="ka-GE"/>
        </w:rPr>
        <w:t>შესაძლოა</w:t>
      </w:r>
      <w:r w:rsidRPr="009C59AA">
        <w:rPr>
          <w:rFonts w:ascii="AcadNusx" w:hAnsi="AcadNusx"/>
          <w:sz w:val="24"/>
          <w:szCs w:val="24"/>
          <w:lang w:val="ka-GE"/>
        </w:rPr>
        <w:t xml:space="preserve"> </w:t>
      </w:r>
      <w:r w:rsidRPr="009C59AA">
        <w:rPr>
          <w:rFonts w:ascii="Sylfaen" w:hAnsi="Sylfaen" w:cs="Sylfaen"/>
          <w:sz w:val="24"/>
          <w:szCs w:val="24"/>
          <w:lang w:val="ka-GE"/>
        </w:rPr>
        <w:t>ქალის</w:t>
      </w:r>
      <w:r w:rsidRPr="009C59AA">
        <w:rPr>
          <w:rFonts w:ascii="AcadNusx" w:hAnsi="AcadNusx"/>
          <w:sz w:val="24"/>
          <w:szCs w:val="24"/>
          <w:lang w:val="ka-GE"/>
        </w:rPr>
        <w:t xml:space="preserve"> </w:t>
      </w:r>
      <w:r w:rsidRPr="009C59AA">
        <w:rPr>
          <w:rFonts w:ascii="Sylfaen" w:hAnsi="Sylfaen" w:cs="Sylfaen"/>
          <w:sz w:val="24"/>
          <w:szCs w:val="24"/>
          <w:lang w:val="ka-GE"/>
        </w:rPr>
        <w:t>ფერტილობაზე</w:t>
      </w:r>
      <w:r w:rsidRPr="009C59AA">
        <w:rPr>
          <w:rFonts w:ascii="AcadNusx" w:hAnsi="AcadNusx"/>
          <w:sz w:val="24"/>
          <w:szCs w:val="24"/>
          <w:lang w:val="ka-GE"/>
        </w:rPr>
        <w:t xml:space="preserve"> </w:t>
      </w:r>
      <w:r w:rsidRPr="009C59AA">
        <w:rPr>
          <w:rFonts w:ascii="Sylfaen" w:hAnsi="Sylfaen" w:cs="Sylfaen"/>
          <w:sz w:val="24"/>
          <w:szCs w:val="24"/>
          <w:lang w:val="ka-GE"/>
        </w:rPr>
        <w:t>უარყოფითი</w:t>
      </w:r>
      <w:r w:rsidRPr="009C59AA">
        <w:rPr>
          <w:rFonts w:ascii="AcadNusx" w:hAnsi="AcadNusx"/>
          <w:sz w:val="24"/>
          <w:szCs w:val="24"/>
          <w:lang w:val="ka-GE"/>
        </w:rPr>
        <w:t xml:space="preserve"> </w:t>
      </w:r>
      <w:r w:rsidRPr="009C59AA">
        <w:rPr>
          <w:rFonts w:ascii="Sylfaen" w:hAnsi="Sylfaen" w:cs="Sylfaen"/>
          <w:sz w:val="24"/>
          <w:szCs w:val="24"/>
          <w:lang w:val="ka-GE"/>
        </w:rPr>
        <w:t>გავლენა</w:t>
      </w:r>
      <w:r w:rsidRPr="009C59AA">
        <w:rPr>
          <w:rFonts w:ascii="AcadNusx" w:hAnsi="AcadNusx"/>
          <w:sz w:val="24"/>
          <w:szCs w:val="24"/>
          <w:lang w:val="ka-GE"/>
        </w:rPr>
        <w:t xml:space="preserve"> </w:t>
      </w:r>
      <w:r w:rsidRPr="009C59AA">
        <w:rPr>
          <w:rFonts w:ascii="Sylfaen" w:hAnsi="Sylfaen" w:cs="Sylfaen"/>
          <w:sz w:val="24"/>
          <w:szCs w:val="24"/>
          <w:lang w:val="ka-GE"/>
        </w:rPr>
        <w:t>იქონიოს</w:t>
      </w:r>
      <w:r w:rsidRPr="009C59AA">
        <w:rPr>
          <w:rFonts w:ascii="AcadNusx" w:hAnsi="AcadNusx"/>
          <w:sz w:val="24"/>
          <w:szCs w:val="24"/>
          <w:lang w:val="ka-GE"/>
        </w:rPr>
        <w:t xml:space="preserve"> (</w:t>
      </w:r>
      <w:r w:rsidRPr="009C59AA">
        <w:rPr>
          <w:rFonts w:ascii="Sylfaen" w:hAnsi="Sylfaen" w:cs="Sylfaen"/>
          <w:sz w:val="24"/>
          <w:szCs w:val="24"/>
          <w:lang w:val="ka-GE"/>
        </w:rPr>
        <w:t>იხ</w:t>
      </w:r>
      <w:r w:rsidRPr="009C59AA">
        <w:rPr>
          <w:rFonts w:ascii="AcadNusx" w:hAnsi="AcadNusx"/>
          <w:sz w:val="24"/>
          <w:szCs w:val="24"/>
          <w:lang w:val="ka-GE"/>
        </w:rPr>
        <w:t xml:space="preserve">. </w:t>
      </w:r>
      <w:r w:rsidR="008C4E0D" w:rsidRPr="009C59AA">
        <w:rPr>
          <w:rFonts w:ascii="Sylfaen" w:hAnsi="Sylfaen"/>
          <w:sz w:val="24"/>
          <w:szCs w:val="24"/>
          <w:lang w:val="ka-GE"/>
        </w:rPr>
        <w:t>ქვე</w:t>
      </w:r>
      <w:r w:rsidRPr="009C59AA">
        <w:rPr>
          <w:rFonts w:ascii="Sylfaen" w:hAnsi="Sylfaen" w:cs="Sylfaen"/>
          <w:sz w:val="24"/>
          <w:szCs w:val="24"/>
          <w:lang w:val="ka-GE"/>
        </w:rPr>
        <w:t>თავი</w:t>
      </w:r>
      <w:r w:rsidRPr="009C59AA">
        <w:rPr>
          <w:rFonts w:ascii="AcadNusx" w:hAnsi="AcadNusx"/>
          <w:sz w:val="24"/>
          <w:szCs w:val="24"/>
          <w:lang w:val="ka-GE"/>
        </w:rPr>
        <w:t xml:space="preserve"> </w:t>
      </w:r>
      <w:r w:rsidRPr="009C59AA">
        <w:rPr>
          <w:rFonts w:ascii="Sylfaen" w:hAnsi="Sylfaen"/>
          <w:sz w:val="24"/>
          <w:szCs w:val="24"/>
          <w:lang w:val="ka-GE"/>
        </w:rPr>
        <w:t>5</w:t>
      </w:r>
      <w:r w:rsidRPr="009C59AA">
        <w:rPr>
          <w:rFonts w:ascii="AcadNusx" w:hAnsi="AcadNusx"/>
          <w:sz w:val="24"/>
          <w:szCs w:val="24"/>
          <w:lang w:val="ka-GE"/>
        </w:rPr>
        <w:t xml:space="preserve">.3). </w:t>
      </w:r>
      <w:r w:rsidRPr="009C59AA">
        <w:rPr>
          <w:rFonts w:ascii="Sylfaen" w:hAnsi="Sylfaen" w:cs="Sylfaen"/>
          <w:sz w:val="24"/>
          <w:szCs w:val="24"/>
          <w:lang w:val="ka-GE"/>
        </w:rPr>
        <w:t>პრემენოპაუზის</w:t>
      </w:r>
      <w:r w:rsidRPr="009C59AA">
        <w:rPr>
          <w:rFonts w:ascii="AcadNusx" w:hAnsi="AcadNusx"/>
          <w:sz w:val="24"/>
          <w:szCs w:val="24"/>
          <w:lang w:val="ka-GE"/>
        </w:rPr>
        <w:t xml:space="preserve"> </w:t>
      </w:r>
      <w:r w:rsidRPr="009C59AA">
        <w:rPr>
          <w:rFonts w:ascii="Sylfaen" w:hAnsi="Sylfaen" w:cs="Sylfaen"/>
          <w:sz w:val="24"/>
          <w:szCs w:val="24"/>
          <w:lang w:val="ka-GE"/>
        </w:rPr>
        <w:t>პერიოდში</w:t>
      </w:r>
      <w:r w:rsidRPr="009C59AA">
        <w:rPr>
          <w:rFonts w:ascii="AcadNusx" w:hAnsi="AcadNusx"/>
          <w:sz w:val="24"/>
          <w:szCs w:val="24"/>
          <w:lang w:val="ka-GE"/>
        </w:rPr>
        <w:t xml:space="preserve"> </w:t>
      </w:r>
      <w:r w:rsidRPr="009C59AA">
        <w:rPr>
          <w:rFonts w:ascii="Sylfaen" w:hAnsi="Sylfaen" w:cs="Sylfaen"/>
          <w:sz w:val="24"/>
          <w:szCs w:val="24"/>
          <w:lang w:val="ka-GE"/>
        </w:rPr>
        <w:t>მყოფ</w:t>
      </w:r>
      <w:r w:rsidR="008C4E0D" w:rsidRPr="009C59AA">
        <w:rPr>
          <w:rFonts w:ascii="Sylfaen" w:hAnsi="Sylfaen" w:cs="Sylfaen"/>
          <w:sz w:val="24"/>
          <w:szCs w:val="24"/>
          <w:lang w:val="ka-GE"/>
        </w:rPr>
        <w:t>ი</w:t>
      </w:r>
      <w:r w:rsidRPr="009C59AA">
        <w:rPr>
          <w:rFonts w:ascii="AcadNusx" w:hAnsi="AcadNusx"/>
          <w:sz w:val="24"/>
          <w:szCs w:val="24"/>
          <w:lang w:val="ka-GE"/>
        </w:rPr>
        <w:t xml:space="preserve"> </w:t>
      </w:r>
      <w:r w:rsidRPr="009C59AA">
        <w:rPr>
          <w:rFonts w:ascii="Sylfaen" w:hAnsi="Sylfaen" w:cs="Sylfaen"/>
          <w:sz w:val="24"/>
          <w:szCs w:val="24"/>
          <w:lang w:val="ka-GE"/>
        </w:rPr>
        <w:t>ქალ</w:t>
      </w:r>
      <w:r w:rsidR="008C4E0D" w:rsidRPr="009C59AA">
        <w:rPr>
          <w:rFonts w:ascii="Sylfaen" w:hAnsi="Sylfaen" w:cs="Sylfaen"/>
          <w:sz w:val="24"/>
          <w:szCs w:val="24"/>
          <w:lang w:val="ka-GE"/>
        </w:rPr>
        <w:t>ებ</w:t>
      </w:r>
      <w:r w:rsidRPr="009C59AA">
        <w:rPr>
          <w:rFonts w:ascii="Sylfaen" w:hAnsi="Sylfaen" w:cs="Sylfaen"/>
          <w:sz w:val="24"/>
          <w:szCs w:val="24"/>
          <w:lang w:val="ka-GE"/>
        </w:rPr>
        <w:t>ის</w:t>
      </w:r>
      <w:r w:rsidRPr="009C59AA">
        <w:rPr>
          <w:rFonts w:ascii="AcadNusx" w:hAnsi="AcadNusx"/>
          <w:sz w:val="24"/>
          <w:szCs w:val="24"/>
          <w:lang w:val="ka-GE"/>
        </w:rPr>
        <w:t xml:space="preserve"> </w:t>
      </w:r>
      <w:r w:rsidRPr="009C59AA">
        <w:rPr>
          <w:rFonts w:ascii="Sylfaen" w:hAnsi="Sylfaen" w:cs="Sylfaen"/>
          <w:sz w:val="24"/>
          <w:szCs w:val="24"/>
          <w:lang w:val="ka-GE"/>
        </w:rPr>
        <w:t>მონაწილეობით</w:t>
      </w:r>
      <w:r w:rsidRPr="009C59AA">
        <w:rPr>
          <w:rFonts w:ascii="AcadNusx" w:hAnsi="AcadNusx"/>
          <w:sz w:val="24"/>
          <w:szCs w:val="24"/>
          <w:lang w:val="ka-GE"/>
        </w:rPr>
        <w:t xml:space="preserve"> </w:t>
      </w:r>
      <w:r w:rsidRPr="009C59AA">
        <w:rPr>
          <w:rFonts w:ascii="Sylfaen" w:hAnsi="Sylfaen" w:cs="Sylfaen"/>
          <w:sz w:val="24"/>
          <w:szCs w:val="24"/>
          <w:lang w:val="ka-GE"/>
        </w:rPr>
        <w:t>ჩატარებულმა</w:t>
      </w:r>
      <w:r w:rsidR="00285668" w:rsidRPr="009C59AA">
        <w:rPr>
          <w:rFonts w:ascii="Sylfaen" w:hAnsi="Sylfaen" w:cs="Sylfaen"/>
          <w:sz w:val="24"/>
          <w:szCs w:val="24"/>
          <w:lang w:val="ka-GE"/>
        </w:rPr>
        <w:t xml:space="preserve"> ქვე</w:t>
      </w:r>
      <w:r w:rsidR="00203899" w:rsidRPr="009C59AA">
        <w:rPr>
          <w:rFonts w:ascii="Sylfaen" w:hAnsi="Sylfaen" w:cs="Sylfaen"/>
          <w:sz w:val="24"/>
          <w:szCs w:val="24"/>
          <w:lang w:val="ka-GE"/>
        </w:rPr>
        <w:t xml:space="preserve"> </w:t>
      </w:r>
      <w:r w:rsidR="00285668" w:rsidRPr="009C59AA">
        <w:rPr>
          <w:rFonts w:ascii="Sylfaen" w:hAnsi="Sylfaen" w:cs="Sylfaen"/>
          <w:sz w:val="24"/>
          <w:szCs w:val="24"/>
          <w:lang w:val="ka-GE"/>
        </w:rPr>
        <w:t>კვლევამ</w:t>
      </w:r>
      <w:r w:rsidR="0041318B" w:rsidRPr="009C59AA">
        <w:rPr>
          <w:rFonts w:ascii="Sylfaen" w:hAnsi="Sylfaen" w:cs="Sylfaen"/>
          <w:sz w:val="24"/>
          <w:szCs w:val="24"/>
          <w:lang w:val="ka-GE"/>
        </w:rPr>
        <w:t>,</w:t>
      </w:r>
      <w:r w:rsidR="0028600B" w:rsidRPr="009C59AA">
        <w:rPr>
          <w:rFonts w:ascii="Sylfaen" w:hAnsi="Sylfaen" w:cs="Sylfaen"/>
          <w:sz w:val="24"/>
          <w:szCs w:val="24"/>
          <w:lang w:val="ka-GE"/>
        </w:rPr>
        <w:t xml:space="preserve"> რომელიც თავის მხრივ შეადგენდა </w:t>
      </w:r>
      <w:r w:rsidR="0028600B" w:rsidRPr="009C59AA">
        <w:rPr>
          <w:lang w:val="ka-GE"/>
        </w:rPr>
        <w:t xml:space="preserve">III </w:t>
      </w:r>
      <w:r w:rsidR="0028600B" w:rsidRPr="009C59AA">
        <w:rPr>
          <w:rFonts w:ascii="Sylfaen" w:hAnsi="Sylfaen"/>
          <w:lang w:val="ka-GE"/>
        </w:rPr>
        <w:t xml:space="preserve">ფაზის </w:t>
      </w:r>
      <w:r w:rsidRPr="009C59AA">
        <w:rPr>
          <w:rFonts w:ascii="Sylfaen" w:hAnsi="Sylfaen" w:cs="Sylfaen"/>
          <w:sz w:val="24"/>
          <w:szCs w:val="24"/>
          <w:lang w:val="ka-GE"/>
        </w:rPr>
        <w:t>კვლევ</w:t>
      </w:r>
      <w:r w:rsidR="0028600B" w:rsidRPr="009C59AA">
        <w:rPr>
          <w:rFonts w:ascii="Sylfaen" w:hAnsi="Sylfaen" w:cs="Sylfaen"/>
          <w:sz w:val="24"/>
          <w:szCs w:val="24"/>
          <w:lang w:val="ka-GE"/>
        </w:rPr>
        <w:t>ის ნაწილს, სადაც ჩართული მსხვილი ნაწლავის კიბოს მქონე პაციენტები ღებულობდნენ ადიუვანტურ მკურნალობას</w:t>
      </w:r>
      <w:r w:rsidRPr="009C59AA">
        <w:rPr>
          <w:rFonts w:ascii="AcadNusx" w:hAnsi="AcadNusx"/>
          <w:sz w:val="24"/>
          <w:szCs w:val="24"/>
          <w:lang w:val="ka-GE"/>
        </w:rPr>
        <w:t xml:space="preserve"> </w:t>
      </w:r>
      <w:r w:rsidRPr="009C59AA">
        <w:rPr>
          <w:rFonts w:ascii="Sylfaen" w:hAnsi="Sylfaen" w:cs="Sylfaen"/>
          <w:sz w:val="24"/>
          <w:szCs w:val="24"/>
          <w:lang w:val="ka-GE"/>
        </w:rPr>
        <w:t>აჩვენა</w:t>
      </w:r>
      <w:r w:rsidRPr="009C59AA">
        <w:rPr>
          <w:rFonts w:ascii="AcadNusx" w:hAnsi="AcadNusx"/>
          <w:sz w:val="24"/>
          <w:szCs w:val="24"/>
          <w:lang w:val="ka-GE"/>
        </w:rPr>
        <w:t xml:space="preserve">, </w:t>
      </w:r>
      <w:r w:rsidRPr="009C59AA">
        <w:rPr>
          <w:rFonts w:ascii="Sylfaen" w:hAnsi="Sylfaen" w:cs="Sylfaen"/>
          <w:sz w:val="24"/>
          <w:szCs w:val="24"/>
          <w:lang w:val="ka-GE"/>
        </w:rPr>
        <w:t>რომ</w:t>
      </w:r>
      <w:r w:rsidRPr="009C59AA">
        <w:rPr>
          <w:rFonts w:ascii="AcadNusx" w:hAnsi="AcadNusx"/>
          <w:sz w:val="24"/>
          <w:szCs w:val="24"/>
          <w:lang w:val="ka-GE"/>
        </w:rPr>
        <w:t xml:space="preserve"> </w:t>
      </w:r>
      <w:r w:rsidRPr="009C59AA">
        <w:rPr>
          <w:rFonts w:ascii="Sylfaen" w:hAnsi="Sylfaen" w:cs="Sylfaen"/>
          <w:sz w:val="24"/>
          <w:szCs w:val="24"/>
          <w:lang w:val="ka-GE"/>
        </w:rPr>
        <w:t>საკვერცხის</w:t>
      </w:r>
      <w:r w:rsidRPr="009C59AA">
        <w:rPr>
          <w:rFonts w:ascii="AcadNusx" w:hAnsi="AcadNusx"/>
          <w:sz w:val="24"/>
          <w:szCs w:val="24"/>
          <w:lang w:val="ka-GE"/>
        </w:rPr>
        <w:t xml:space="preserve"> </w:t>
      </w:r>
      <w:r w:rsidRPr="009C59AA">
        <w:rPr>
          <w:rFonts w:ascii="Sylfaen" w:hAnsi="Sylfaen" w:cs="Sylfaen"/>
          <w:sz w:val="24"/>
          <w:szCs w:val="24"/>
          <w:lang w:val="ka-GE"/>
        </w:rPr>
        <w:t>უკმარისობის</w:t>
      </w:r>
      <w:r w:rsidRPr="009C59AA">
        <w:rPr>
          <w:rFonts w:ascii="AcadNusx" w:hAnsi="AcadNusx"/>
          <w:sz w:val="24"/>
          <w:szCs w:val="24"/>
          <w:lang w:val="ka-GE"/>
        </w:rPr>
        <w:t xml:space="preserve"> </w:t>
      </w:r>
      <w:r w:rsidRPr="009C59AA">
        <w:rPr>
          <w:rFonts w:ascii="Sylfaen" w:hAnsi="Sylfaen" w:cs="Sylfaen"/>
          <w:sz w:val="24"/>
          <w:szCs w:val="24"/>
          <w:lang w:val="ka-GE"/>
        </w:rPr>
        <w:t>ახალი</w:t>
      </w:r>
      <w:r w:rsidRPr="009C59AA">
        <w:rPr>
          <w:rFonts w:ascii="AcadNusx" w:hAnsi="AcadNusx"/>
          <w:sz w:val="24"/>
          <w:szCs w:val="24"/>
          <w:lang w:val="ka-GE"/>
        </w:rPr>
        <w:t xml:space="preserve"> </w:t>
      </w:r>
      <w:r w:rsidRPr="009C59AA">
        <w:rPr>
          <w:rFonts w:ascii="Sylfaen" w:hAnsi="Sylfaen" w:cs="Sylfaen"/>
          <w:sz w:val="24"/>
          <w:szCs w:val="24"/>
          <w:lang w:val="ka-GE"/>
        </w:rPr>
        <w:t>შემთხვევები</w:t>
      </w:r>
      <w:r w:rsidRPr="009C59AA">
        <w:rPr>
          <w:rFonts w:ascii="AcadNusx" w:hAnsi="AcadNusx"/>
          <w:sz w:val="24"/>
          <w:szCs w:val="24"/>
          <w:lang w:val="ka-GE"/>
        </w:rPr>
        <w:t xml:space="preserve">  </w:t>
      </w:r>
      <w:r w:rsidRPr="009C59AA">
        <w:rPr>
          <w:rFonts w:ascii="Sylfaen" w:hAnsi="Sylfaen" w:cs="Sylfaen"/>
          <w:sz w:val="24"/>
          <w:szCs w:val="24"/>
          <w:lang w:val="ka-GE"/>
        </w:rPr>
        <w:t>უფრო</w:t>
      </w:r>
      <w:r w:rsidRPr="009C59AA">
        <w:rPr>
          <w:rFonts w:ascii="AcadNusx" w:hAnsi="AcadNusx"/>
          <w:sz w:val="24"/>
          <w:szCs w:val="24"/>
          <w:lang w:val="ka-GE"/>
        </w:rPr>
        <w:t xml:space="preserve"> </w:t>
      </w:r>
      <w:r w:rsidRPr="009C59AA">
        <w:rPr>
          <w:rFonts w:ascii="Sylfaen" w:hAnsi="Sylfaen" w:cs="Sylfaen"/>
          <w:sz w:val="24"/>
          <w:szCs w:val="24"/>
          <w:lang w:val="ka-GE"/>
        </w:rPr>
        <w:t>ხშირი</w:t>
      </w:r>
      <w:r w:rsidRPr="009C59AA">
        <w:rPr>
          <w:rFonts w:ascii="AcadNusx" w:hAnsi="AcadNusx"/>
          <w:sz w:val="24"/>
          <w:szCs w:val="24"/>
          <w:lang w:val="ka-GE"/>
        </w:rPr>
        <w:t xml:space="preserve"> </w:t>
      </w:r>
      <w:r w:rsidRPr="009C59AA">
        <w:rPr>
          <w:rFonts w:ascii="Sylfaen" w:hAnsi="Sylfaen" w:cs="Sylfaen"/>
          <w:sz w:val="24"/>
          <w:szCs w:val="24"/>
          <w:lang w:val="ka-GE"/>
        </w:rPr>
        <w:t>იყო</w:t>
      </w:r>
      <w:r w:rsidRPr="009C59AA">
        <w:rPr>
          <w:rFonts w:ascii="AcadNusx" w:hAnsi="AcadNusx"/>
          <w:sz w:val="24"/>
          <w:szCs w:val="24"/>
          <w:lang w:val="ka-GE"/>
        </w:rPr>
        <w:t xml:space="preserve"> </w:t>
      </w:r>
      <w:r w:rsidRPr="009C59AA">
        <w:rPr>
          <w:rFonts w:ascii="Sylfaen" w:hAnsi="Sylfaen" w:cs="Sylfaen"/>
          <w:sz w:val="24"/>
          <w:szCs w:val="24"/>
          <w:lang w:val="ka-GE"/>
        </w:rPr>
        <w:t>ბევაციზუმაბის</w:t>
      </w:r>
      <w:r w:rsidRPr="009C59AA">
        <w:rPr>
          <w:rFonts w:ascii="AcadNusx" w:hAnsi="AcadNusx"/>
          <w:sz w:val="24"/>
          <w:szCs w:val="24"/>
          <w:lang w:val="ka-GE"/>
        </w:rPr>
        <w:t xml:space="preserve"> </w:t>
      </w:r>
      <w:r w:rsidRPr="009C59AA">
        <w:rPr>
          <w:rFonts w:ascii="Sylfaen" w:hAnsi="Sylfaen" w:cs="Sylfaen"/>
          <w:sz w:val="24"/>
          <w:szCs w:val="24"/>
          <w:lang w:val="ka-GE"/>
        </w:rPr>
        <w:t>ჯგუფში</w:t>
      </w:r>
      <w:r w:rsidRPr="009C59AA">
        <w:rPr>
          <w:rFonts w:ascii="AcadNusx" w:hAnsi="AcadNusx"/>
          <w:sz w:val="24"/>
          <w:szCs w:val="24"/>
          <w:lang w:val="ka-GE"/>
        </w:rPr>
        <w:t xml:space="preserve"> </w:t>
      </w:r>
      <w:r w:rsidRPr="009C59AA">
        <w:rPr>
          <w:rFonts w:ascii="Sylfaen" w:hAnsi="Sylfaen" w:cs="Sylfaen"/>
          <w:sz w:val="24"/>
          <w:szCs w:val="24"/>
          <w:lang w:val="ka-GE"/>
        </w:rPr>
        <w:t>საკონტროლო</w:t>
      </w:r>
      <w:r w:rsidRPr="009C59AA">
        <w:rPr>
          <w:rFonts w:ascii="AcadNusx" w:hAnsi="AcadNusx"/>
          <w:sz w:val="24"/>
          <w:szCs w:val="24"/>
          <w:lang w:val="ka-GE"/>
        </w:rPr>
        <w:t xml:space="preserve"> </w:t>
      </w:r>
      <w:r w:rsidRPr="009C59AA">
        <w:rPr>
          <w:rFonts w:ascii="Sylfaen" w:hAnsi="Sylfaen" w:cs="Sylfaen"/>
          <w:sz w:val="24"/>
          <w:szCs w:val="24"/>
          <w:lang w:val="ka-GE"/>
        </w:rPr>
        <w:t>ჯგუფთან</w:t>
      </w:r>
      <w:r w:rsidRPr="009C59AA">
        <w:rPr>
          <w:rFonts w:ascii="AcadNusx" w:hAnsi="AcadNusx"/>
          <w:sz w:val="24"/>
          <w:szCs w:val="24"/>
          <w:lang w:val="ka-GE"/>
        </w:rPr>
        <w:t xml:space="preserve"> </w:t>
      </w:r>
      <w:r w:rsidRPr="009C59AA">
        <w:rPr>
          <w:rFonts w:ascii="Sylfaen" w:hAnsi="Sylfaen" w:cs="Sylfaen"/>
          <w:sz w:val="24"/>
          <w:szCs w:val="24"/>
          <w:lang w:val="ka-GE"/>
        </w:rPr>
        <w:t>შედარებით</w:t>
      </w:r>
      <w:r w:rsidRPr="009C59AA">
        <w:rPr>
          <w:rFonts w:ascii="AcadNusx" w:hAnsi="AcadNusx"/>
          <w:sz w:val="24"/>
          <w:szCs w:val="24"/>
          <w:lang w:val="ka-GE"/>
        </w:rPr>
        <w:t xml:space="preserve">. </w:t>
      </w:r>
      <w:r w:rsidRPr="009C59AA">
        <w:rPr>
          <w:rFonts w:ascii="Sylfaen" w:hAnsi="Sylfaen" w:cs="Sylfaen"/>
          <w:sz w:val="24"/>
          <w:szCs w:val="24"/>
          <w:lang w:val="ka-GE"/>
        </w:rPr>
        <w:t>ბევაციზუმაბი</w:t>
      </w:r>
      <w:r w:rsidR="0028600B" w:rsidRPr="009C59AA">
        <w:rPr>
          <w:rFonts w:ascii="Sylfaen" w:hAnsi="Sylfaen" w:cs="Sylfaen"/>
          <w:sz w:val="24"/>
          <w:szCs w:val="24"/>
          <w:lang w:val="ka-GE"/>
        </w:rPr>
        <w:t>თ</w:t>
      </w:r>
      <w:r w:rsidRPr="009C59AA">
        <w:rPr>
          <w:rFonts w:ascii="AcadNusx" w:hAnsi="AcadNusx"/>
          <w:sz w:val="24"/>
          <w:szCs w:val="24"/>
          <w:lang w:val="ka-GE"/>
        </w:rPr>
        <w:t xml:space="preserve"> </w:t>
      </w:r>
      <w:r w:rsidRPr="009C59AA">
        <w:rPr>
          <w:rFonts w:ascii="Sylfaen" w:hAnsi="Sylfaen" w:cs="Sylfaen"/>
          <w:sz w:val="24"/>
          <w:szCs w:val="24"/>
          <w:lang w:val="ka-GE"/>
        </w:rPr>
        <w:t>მკურნალობის</w:t>
      </w:r>
      <w:r w:rsidRPr="009C59AA">
        <w:rPr>
          <w:rFonts w:ascii="AcadNusx" w:hAnsi="AcadNusx"/>
          <w:sz w:val="24"/>
          <w:szCs w:val="24"/>
          <w:lang w:val="ka-GE"/>
        </w:rPr>
        <w:t xml:space="preserve"> </w:t>
      </w:r>
      <w:r w:rsidRPr="009C59AA">
        <w:rPr>
          <w:rFonts w:ascii="Sylfaen" w:hAnsi="Sylfaen" w:cs="Sylfaen"/>
          <w:sz w:val="24"/>
          <w:szCs w:val="24"/>
          <w:lang w:val="ka-GE"/>
        </w:rPr>
        <w:t>შეწყვეტის</w:t>
      </w:r>
      <w:r w:rsidRPr="009C59AA">
        <w:rPr>
          <w:rFonts w:ascii="AcadNusx" w:hAnsi="AcadNusx"/>
          <w:sz w:val="24"/>
          <w:szCs w:val="24"/>
          <w:lang w:val="ka-GE"/>
        </w:rPr>
        <w:t xml:space="preserve"> </w:t>
      </w:r>
      <w:r w:rsidRPr="009C59AA">
        <w:rPr>
          <w:rFonts w:ascii="Sylfaen" w:hAnsi="Sylfaen" w:cs="Sylfaen"/>
          <w:sz w:val="24"/>
          <w:szCs w:val="24"/>
          <w:lang w:val="ka-GE"/>
        </w:rPr>
        <w:t>შემდეგ</w:t>
      </w:r>
      <w:r w:rsidRPr="009C59AA">
        <w:rPr>
          <w:rFonts w:ascii="AcadNusx" w:hAnsi="AcadNusx"/>
          <w:sz w:val="24"/>
          <w:szCs w:val="24"/>
          <w:lang w:val="ka-GE"/>
        </w:rPr>
        <w:t xml:space="preserve"> </w:t>
      </w:r>
      <w:r w:rsidRPr="009C59AA">
        <w:rPr>
          <w:rFonts w:ascii="Sylfaen" w:hAnsi="Sylfaen" w:cs="Sylfaen"/>
          <w:sz w:val="24"/>
          <w:szCs w:val="24"/>
          <w:lang w:val="ka-GE"/>
        </w:rPr>
        <w:t>პაციენტთა</w:t>
      </w:r>
      <w:r w:rsidRPr="009C59AA">
        <w:rPr>
          <w:rFonts w:ascii="AcadNusx" w:hAnsi="AcadNusx"/>
          <w:sz w:val="24"/>
          <w:szCs w:val="24"/>
          <w:lang w:val="ka-GE"/>
        </w:rPr>
        <w:t xml:space="preserve"> </w:t>
      </w:r>
      <w:r w:rsidRPr="009C59AA">
        <w:rPr>
          <w:rFonts w:ascii="Sylfaen" w:hAnsi="Sylfaen" w:cs="Sylfaen"/>
          <w:sz w:val="24"/>
          <w:szCs w:val="24"/>
          <w:lang w:val="ka-GE"/>
        </w:rPr>
        <w:t>უმრავლესობაში</w:t>
      </w:r>
      <w:r w:rsidRPr="009C59AA">
        <w:rPr>
          <w:rFonts w:ascii="AcadNusx" w:hAnsi="AcadNusx"/>
          <w:sz w:val="24"/>
          <w:szCs w:val="24"/>
          <w:lang w:val="ka-GE"/>
        </w:rPr>
        <w:t xml:space="preserve"> </w:t>
      </w:r>
      <w:r w:rsidRPr="009C59AA">
        <w:rPr>
          <w:rFonts w:ascii="Sylfaen" w:hAnsi="Sylfaen" w:cs="Sylfaen"/>
          <w:sz w:val="24"/>
          <w:szCs w:val="24"/>
          <w:lang w:val="ka-GE"/>
        </w:rPr>
        <w:t>მოხდა</w:t>
      </w:r>
      <w:r w:rsidRPr="009C59AA">
        <w:rPr>
          <w:rFonts w:ascii="AcadNusx" w:hAnsi="AcadNusx"/>
          <w:sz w:val="24"/>
          <w:szCs w:val="24"/>
          <w:lang w:val="ka-GE"/>
        </w:rPr>
        <w:t xml:space="preserve"> </w:t>
      </w:r>
      <w:r w:rsidRPr="009C59AA">
        <w:rPr>
          <w:rFonts w:ascii="Sylfaen" w:hAnsi="Sylfaen" w:cs="Sylfaen"/>
          <w:sz w:val="24"/>
          <w:szCs w:val="24"/>
          <w:lang w:val="ka-GE"/>
        </w:rPr>
        <w:t>საკვერცხეების</w:t>
      </w:r>
      <w:r w:rsidRPr="009C59AA">
        <w:rPr>
          <w:rFonts w:ascii="AcadNusx" w:hAnsi="AcadNusx"/>
          <w:sz w:val="24"/>
          <w:szCs w:val="24"/>
          <w:lang w:val="ka-GE"/>
        </w:rPr>
        <w:t xml:space="preserve"> </w:t>
      </w:r>
      <w:r w:rsidRPr="009C59AA">
        <w:rPr>
          <w:rFonts w:ascii="Sylfaen" w:hAnsi="Sylfaen" w:cs="Sylfaen"/>
          <w:sz w:val="24"/>
          <w:szCs w:val="24"/>
          <w:lang w:val="ka-GE"/>
        </w:rPr>
        <w:t>ფუნქციის</w:t>
      </w:r>
      <w:r w:rsidRPr="009C59AA">
        <w:rPr>
          <w:rFonts w:ascii="AcadNusx" w:hAnsi="AcadNusx"/>
          <w:sz w:val="24"/>
          <w:szCs w:val="24"/>
          <w:lang w:val="ka-GE"/>
        </w:rPr>
        <w:t xml:space="preserve"> </w:t>
      </w:r>
      <w:r w:rsidRPr="009C59AA">
        <w:rPr>
          <w:rFonts w:ascii="Sylfaen" w:hAnsi="Sylfaen" w:cs="Sylfaen"/>
          <w:sz w:val="24"/>
          <w:szCs w:val="24"/>
          <w:lang w:val="ka-GE"/>
        </w:rPr>
        <w:t>აღდგენა</w:t>
      </w:r>
      <w:r w:rsidRPr="009C59AA">
        <w:rPr>
          <w:rFonts w:ascii="AcadNusx" w:hAnsi="AcadNusx"/>
          <w:sz w:val="24"/>
          <w:szCs w:val="24"/>
          <w:lang w:val="ka-GE"/>
        </w:rPr>
        <w:t xml:space="preserve">. </w:t>
      </w:r>
      <w:r w:rsidRPr="009C59AA">
        <w:rPr>
          <w:rFonts w:ascii="Sylfaen" w:hAnsi="Sylfaen" w:cs="Sylfaen"/>
          <w:sz w:val="24"/>
          <w:szCs w:val="24"/>
          <w:lang w:val="ka-GE"/>
        </w:rPr>
        <w:t>ბევაციზუმაბის</w:t>
      </w:r>
      <w:r w:rsidRPr="009C59AA">
        <w:rPr>
          <w:rFonts w:ascii="AcadNusx" w:hAnsi="AcadNusx"/>
          <w:sz w:val="24"/>
          <w:szCs w:val="24"/>
          <w:lang w:val="ka-GE"/>
        </w:rPr>
        <w:t xml:space="preserve"> </w:t>
      </w:r>
      <w:r w:rsidRPr="009C59AA">
        <w:rPr>
          <w:rFonts w:ascii="Sylfaen" w:hAnsi="Sylfaen" w:cs="Sylfaen"/>
          <w:sz w:val="24"/>
          <w:szCs w:val="24"/>
          <w:lang w:val="ka-GE"/>
        </w:rPr>
        <w:t>ხანგრძლივი</w:t>
      </w:r>
      <w:r w:rsidRPr="009C59AA">
        <w:rPr>
          <w:rFonts w:ascii="AcadNusx" w:hAnsi="AcadNusx"/>
          <w:sz w:val="24"/>
          <w:szCs w:val="24"/>
          <w:lang w:val="ka-GE"/>
        </w:rPr>
        <w:t xml:space="preserve"> </w:t>
      </w:r>
      <w:r w:rsidRPr="009C59AA">
        <w:rPr>
          <w:rFonts w:ascii="Sylfaen" w:hAnsi="Sylfaen" w:cs="Sylfaen"/>
          <w:sz w:val="24"/>
          <w:szCs w:val="24"/>
          <w:lang w:val="ka-GE"/>
        </w:rPr>
        <w:t>მიღების</w:t>
      </w:r>
      <w:r w:rsidRPr="009C59AA">
        <w:rPr>
          <w:rFonts w:ascii="AcadNusx" w:hAnsi="AcadNusx"/>
          <w:sz w:val="24"/>
          <w:szCs w:val="24"/>
          <w:lang w:val="ka-GE"/>
        </w:rPr>
        <w:t xml:space="preserve"> </w:t>
      </w:r>
      <w:r w:rsidRPr="009C59AA">
        <w:rPr>
          <w:rFonts w:ascii="Sylfaen" w:hAnsi="Sylfaen" w:cs="Sylfaen"/>
          <w:sz w:val="24"/>
          <w:szCs w:val="24"/>
          <w:lang w:val="ka-GE"/>
        </w:rPr>
        <w:t>გავლენა</w:t>
      </w:r>
      <w:r w:rsidRPr="009C59AA">
        <w:rPr>
          <w:rFonts w:ascii="AcadNusx" w:hAnsi="AcadNusx"/>
          <w:sz w:val="24"/>
          <w:szCs w:val="24"/>
          <w:lang w:val="ka-GE"/>
        </w:rPr>
        <w:t xml:space="preserve"> </w:t>
      </w:r>
      <w:r w:rsidRPr="009C59AA">
        <w:rPr>
          <w:rFonts w:ascii="Sylfaen" w:hAnsi="Sylfaen" w:cs="Sylfaen"/>
          <w:sz w:val="24"/>
          <w:szCs w:val="24"/>
          <w:lang w:val="ka-GE"/>
        </w:rPr>
        <w:t>ფერტილობაზე</w:t>
      </w:r>
      <w:r w:rsidRPr="009C59AA">
        <w:rPr>
          <w:rFonts w:ascii="AcadNusx" w:hAnsi="AcadNusx"/>
          <w:sz w:val="24"/>
          <w:szCs w:val="24"/>
          <w:lang w:val="ka-GE"/>
        </w:rPr>
        <w:t xml:space="preserve"> </w:t>
      </w:r>
      <w:r w:rsidRPr="009C59AA">
        <w:rPr>
          <w:rFonts w:ascii="Sylfaen" w:hAnsi="Sylfaen" w:cs="Sylfaen"/>
          <w:sz w:val="24"/>
          <w:szCs w:val="24"/>
          <w:lang w:val="ka-GE"/>
        </w:rPr>
        <w:t>უცნობია</w:t>
      </w:r>
      <w:r w:rsidRPr="009C59AA">
        <w:rPr>
          <w:rFonts w:ascii="AcadNusx" w:hAnsi="AcadNusx"/>
          <w:sz w:val="24"/>
          <w:szCs w:val="24"/>
          <w:lang w:val="ka-GE"/>
        </w:rPr>
        <w:t xml:space="preserve">. </w:t>
      </w:r>
    </w:p>
    <w:p w14:paraId="223D52ED" w14:textId="77777777" w:rsidR="008A217F" w:rsidRPr="009C59AA" w:rsidRDefault="008A217F" w:rsidP="008A217F">
      <w:pPr>
        <w:rPr>
          <w:lang w:val="ka-GE"/>
        </w:rPr>
      </w:pPr>
    </w:p>
    <w:p w14:paraId="25A325B1" w14:textId="77777777" w:rsidR="008A217F" w:rsidRPr="009C59AA" w:rsidRDefault="008A217F" w:rsidP="008A217F">
      <w:pPr>
        <w:rPr>
          <w:lang w:val="ka-GE"/>
        </w:rPr>
      </w:pPr>
    </w:p>
    <w:p w14:paraId="7EE9B7BC" w14:textId="77777777" w:rsidR="008A217F" w:rsidRPr="009C59AA" w:rsidRDefault="008A217F" w:rsidP="008A217F">
      <w:pPr>
        <w:ind w:left="720"/>
        <w:jc w:val="both"/>
        <w:rPr>
          <w:rFonts w:ascii="AcadNusx" w:hAnsi="AcadNusx"/>
          <w:b/>
          <w:sz w:val="24"/>
          <w:szCs w:val="24"/>
          <w:lang w:val="ka-GE"/>
        </w:rPr>
      </w:pPr>
      <w:r w:rsidRPr="009C59AA">
        <w:rPr>
          <w:b/>
          <w:lang w:val="ka-GE"/>
        </w:rPr>
        <w:t>4.7</w:t>
      </w:r>
      <w:r w:rsidRPr="009C59AA">
        <w:rPr>
          <w:b/>
          <w:lang w:val="ka-GE"/>
        </w:rPr>
        <w:tab/>
      </w:r>
      <w:r w:rsidRPr="009C59AA">
        <w:rPr>
          <w:rFonts w:ascii="Sylfaen" w:hAnsi="Sylfaen" w:cs="Sylfaen"/>
          <w:b/>
          <w:sz w:val="24"/>
          <w:szCs w:val="24"/>
          <w:lang w:val="ka-GE"/>
        </w:rPr>
        <w:t>ავტომობილის</w:t>
      </w:r>
      <w:r w:rsidRPr="009C59AA">
        <w:rPr>
          <w:rFonts w:ascii="AcadNusx" w:hAnsi="AcadNusx"/>
          <w:b/>
          <w:sz w:val="24"/>
          <w:szCs w:val="24"/>
          <w:lang w:val="ka-GE"/>
        </w:rPr>
        <w:t xml:space="preserve"> </w:t>
      </w:r>
      <w:r w:rsidRPr="009C59AA">
        <w:rPr>
          <w:rFonts w:ascii="Sylfaen" w:hAnsi="Sylfaen" w:cs="Sylfaen"/>
          <w:b/>
          <w:sz w:val="24"/>
          <w:szCs w:val="24"/>
          <w:lang w:val="ka-GE"/>
        </w:rPr>
        <w:t>და</w:t>
      </w:r>
      <w:r w:rsidRPr="009C59AA">
        <w:rPr>
          <w:rFonts w:ascii="AcadNusx" w:hAnsi="AcadNusx"/>
          <w:b/>
          <w:sz w:val="24"/>
          <w:szCs w:val="24"/>
          <w:lang w:val="ka-GE"/>
        </w:rPr>
        <w:t xml:space="preserve"> </w:t>
      </w:r>
      <w:r w:rsidRPr="009C59AA">
        <w:rPr>
          <w:rFonts w:ascii="Sylfaen" w:hAnsi="Sylfaen" w:cs="Sylfaen"/>
          <w:b/>
          <w:sz w:val="24"/>
          <w:szCs w:val="24"/>
          <w:lang w:val="ka-GE"/>
        </w:rPr>
        <w:t>სხვა</w:t>
      </w:r>
      <w:r w:rsidRPr="009C59AA">
        <w:rPr>
          <w:rFonts w:ascii="AcadNusx" w:hAnsi="AcadNusx"/>
          <w:b/>
          <w:sz w:val="24"/>
          <w:szCs w:val="24"/>
          <w:lang w:val="ka-GE"/>
        </w:rPr>
        <w:t xml:space="preserve"> </w:t>
      </w:r>
      <w:r w:rsidRPr="009C59AA">
        <w:rPr>
          <w:rFonts w:ascii="Sylfaen" w:hAnsi="Sylfaen" w:cs="Sylfaen"/>
          <w:b/>
          <w:sz w:val="24"/>
          <w:szCs w:val="24"/>
          <w:lang w:val="ka-GE"/>
        </w:rPr>
        <w:t>მანქანა</w:t>
      </w:r>
      <w:r w:rsidRPr="009C59AA">
        <w:rPr>
          <w:rFonts w:ascii="AcadNusx" w:hAnsi="AcadNusx"/>
          <w:b/>
          <w:sz w:val="24"/>
          <w:szCs w:val="24"/>
          <w:lang w:val="ka-GE"/>
        </w:rPr>
        <w:t xml:space="preserve"> - </w:t>
      </w:r>
      <w:r w:rsidRPr="009C59AA">
        <w:rPr>
          <w:rFonts w:ascii="Sylfaen" w:hAnsi="Sylfaen" w:cs="Sylfaen"/>
          <w:b/>
          <w:sz w:val="24"/>
          <w:szCs w:val="24"/>
          <w:lang w:val="ka-GE"/>
        </w:rPr>
        <w:t>დანადგარების</w:t>
      </w:r>
      <w:r w:rsidRPr="009C59AA">
        <w:rPr>
          <w:rFonts w:ascii="AcadNusx" w:hAnsi="AcadNusx"/>
          <w:b/>
          <w:sz w:val="24"/>
          <w:szCs w:val="24"/>
          <w:lang w:val="ka-GE"/>
        </w:rPr>
        <w:t xml:space="preserve"> </w:t>
      </w:r>
      <w:r w:rsidRPr="009C59AA">
        <w:rPr>
          <w:rFonts w:ascii="Sylfaen" w:hAnsi="Sylfaen" w:cs="Sylfaen"/>
          <w:b/>
          <w:sz w:val="24"/>
          <w:szCs w:val="24"/>
          <w:lang w:val="ka-GE"/>
        </w:rPr>
        <w:t>მართვის</w:t>
      </w:r>
      <w:r w:rsidRPr="009C59AA">
        <w:rPr>
          <w:rFonts w:ascii="AcadNusx" w:hAnsi="AcadNusx"/>
          <w:b/>
          <w:sz w:val="24"/>
          <w:szCs w:val="24"/>
          <w:lang w:val="ka-GE"/>
        </w:rPr>
        <w:t xml:space="preserve"> </w:t>
      </w:r>
      <w:r w:rsidRPr="009C59AA">
        <w:rPr>
          <w:rFonts w:ascii="Sylfaen" w:hAnsi="Sylfaen" w:cs="Sylfaen"/>
          <w:b/>
          <w:sz w:val="24"/>
          <w:szCs w:val="24"/>
          <w:lang w:val="ka-GE"/>
        </w:rPr>
        <w:t>უნარი</w:t>
      </w:r>
    </w:p>
    <w:p w14:paraId="673AAF97" w14:textId="77777777" w:rsidR="008A217F" w:rsidRPr="009C59AA" w:rsidRDefault="008A217F" w:rsidP="008A217F">
      <w:pPr>
        <w:keepNext/>
        <w:keepLines/>
        <w:outlineLvl w:val="0"/>
        <w:rPr>
          <w:b/>
          <w:lang w:val="ka-GE"/>
        </w:rPr>
      </w:pPr>
    </w:p>
    <w:p w14:paraId="516F1D47" w14:textId="77777777" w:rsidR="008A217F" w:rsidRPr="009C59AA" w:rsidRDefault="008A217F" w:rsidP="008A217F">
      <w:pPr>
        <w:rPr>
          <w:lang w:val="ka-GE"/>
        </w:rPr>
      </w:pPr>
    </w:p>
    <w:p w14:paraId="2EC31C70" w14:textId="77777777" w:rsidR="008A217F" w:rsidRPr="009C59AA" w:rsidRDefault="000C4A48" w:rsidP="008A217F">
      <w:pPr>
        <w:rPr>
          <w:lang w:val="ka-GE"/>
        </w:rPr>
      </w:pPr>
      <w:r w:rsidRPr="009C59AA">
        <w:rPr>
          <w:rFonts w:ascii="Sylfaen" w:hAnsi="Sylfaen" w:cs="Sylfaen"/>
          <w:lang w:val="ka-GE"/>
        </w:rPr>
        <w:t>ავასტინს</w:t>
      </w:r>
      <w:r w:rsidRPr="009C59AA">
        <w:rPr>
          <w:lang w:val="ka-GE"/>
        </w:rPr>
        <w:t xml:space="preserve"> </w:t>
      </w:r>
      <w:r w:rsidRPr="009C59AA">
        <w:rPr>
          <w:rFonts w:ascii="Sylfaen" w:hAnsi="Sylfaen" w:cs="Sylfaen"/>
          <w:lang w:val="ka-GE"/>
        </w:rPr>
        <w:t>არანაირი</w:t>
      </w:r>
      <w:r w:rsidRPr="009C59AA">
        <w:rPr>
          <w:lang w:val="ka-GE"/>
        </w:rPr>
        <w:t xml:space="preserve"> </w:t>
      </w:r>
      <w:r w:rsidRPr="009C59AA">
        <w:rPr>
          <w:rFonts w:ascii="Sylfaen" w:hAnsi="Sylfaen" w:cs="Sylfaen"/>
          <w:lang w:val="ka-GE"/>
        </w:rPr>
        <w:t>ან</w:t>
      </w:r>
      <w:r w:rsidRPr="009C59AA">
        <w:rPr>
          <w:lang w:val="ka-GE"/>
        </w:rPr>
        <w:t xml:space="preserve"> </w:t>
      </w:r>
      <w:r w:rsidRPr="009C59AA">
        <w:rPr>
          <w:rFonts w:ascii="Sylfaen" w:hAnsi="Sylfaen"/>
          <w:lang w:val="ka-GE"/>
        </w:rPr>
        <w:t xml:space="preserve">ძალზედ </w:t>
      </w:r>
      <w:r w:rsidRPr="009C59AA">
        <w:rPr>
          <w:rFonts w:ascii="Sylfaen" w:hAnsi="Sylfaen" w:cs="Sylfaen"/>
          <w:lang w:val="ka-GE"/>
        </w:rPr>
        <w:t>უმნიშვნელო</w:t>
      </w:r>
      <w:r w:rsidRPr="009C59AA">
        <w:rPr>
          <w:lang w:val="ka-GE"/>
        </w:rPr>
        <w:t xml:space="preserve"> </w:t>
      </w:r>
      <w:r w:rsidRPr="009C59AA">
        <w:rPr>
          <w:rFonts w:ascii="Sylfaen" w:hAnsi="Sylfaen" w:cs="Sylfaen"/>
          <w:lang w:val="ka-GE"/>
        </w:rPr>
        <w:t>გავლენა</w:t>
      </w:r>
      <w:r w:rsidRPr="009C59AA">
        <w:rPr>
          <w:lang w:val="ka-GE"/>
        </w:rPr>
        <w:t xml:space="preserve"> </w:t>
      </w:r>
      <w:r w:rsidRPr="009C59AA">
        <w:rPr>
          <w:rFonts w:ascii="Sylfaen" w:hAnsi="Sylfaen" w:cs="Sylfaen"/>
          <w:lang w:val="ka-GE"/>
        </w:rPr>
        <w:t>აქვს</w:t>
      </w:r>
      <w:r w:rsidRPr="009C59AA">
        <w:rPr>
          <w:lang w:val="ka-GE"/>
        </w:rPr>
        <w:t xml:space="preserve"> </w:t>
      </w:r>
      <w:r w:rsidRPr="009C59AA">
        <w:rPr>
          <w:rFonts w:ascii="Sylfaen" w:hAnsi="Sylfaen" w:cs="Sylfaen"/>
          <w:lang w:val="ka-GE"/>
        </w:rPr>
        <w:t>ავტომობილის</w:t>
      </w:r>
      <w:r w:rsidRPr="009C59AA">
        <w:rPr>
          <w:lang w:val="ka-GE"/>
        </w:rPr>
        <w:t xml:space="preserve"> </w:t>
      </w:r>
      <w:r w:rsidRPr="009C59AA">
        <w:rPr>
          <w:rFonts w:ascii="Sylfaen" w:hAnsi="Sylfaen" w:cs="Sylfaen"/>
          <w:lang w:val="ka-GE"/>
        </w:rPr>
        <w:t>მართვისა</w:t>
      </w:r>
      <w:r w:rsidRPr="009C59AA">
        <w:rPr>
          <w:lang w:val="ka-GE"/>
        </w:rPr>
        <w:t xml:space="preserve"> </w:t>
      </w:r>
      <w:r w:rsidRPr="009C59AA">
        <w:rPr>
          <w:rFonts w:ascii="Sylfaen" w:hAnsi="Sylfaen" w:cs="Sylfaen"/>
          <w:lang w:val="ka-GE"/>
        </w:rPr>
        <w:t>და</w:t>
      </w:r>
      <w:r w:rsidRPr="009C59AA">
        <w:rPr>
          <w:lang w:val="ka-GE"/>
        </w:rPr>
        <w:t xml:space="preserve"> </w:t>
      </w:r>
      <w:r w:rsidRPr="009C59AA">
        <w:rPr>
          <w:rFonts w:ascii="Sylfaen" w:hAnsi="Sylfaen" w:cs="Sylfaen"/>
          <w:lang w:val="ka-GE"/>
        </w:rPr>
        <w:t>მანქანა</w:t>
      </w:r>
      <w:r w:rsidR="00203899" w:rsidRPr="009C59AA">
        <w:rPr>
          <w:rFonts w:ascii="Sylfaen" w:hAnsi="Sylfaen" w:cs="Sylfaen"/>
          <w:lang w:val="ka-GE"/>
        </w:rPr>
        <w:t xml:space="preserve"> </w:t>
      </w:r>
      <w:r w:rsidRPr="009C59AA">
        <w:rPr>
          <w:rFonts w:ascii="Sylfaen" w:hAnsi="Sylfaen" w:cs="Sylfaen"/>
          <w:lang w:val="ka-GE"/>
        </w:rPr>
        <w:t>დანადგარების</w:t>
      </w:r>
      <w:r w:rsidRPr="009C59AA">
        <w:rPr>
          <w:lang w:val="ka-GE"/>
        </w:rPr>
        <w:t xml:space="preserve"> </w:t>
      </w:r>
      <w:r w:rsidRPr="009C59AA">
        <w:rPr>
          <w:rFonts w:ascii="Sylfaen" w:hAnsi="Sylfaen" w:cs="Sylfaen"/>
          <w:lang w:val="ka-GE"/>
        </w:rPr>
        <w:t>გამოყენების</w:t>
      </w:r>
      <w:r w:rsidRPr="009C59AA">
        <w:rPr>
          <w:lang w:val="ka-GE"/>
        </w:rPr>
        <w:t xml:space="preserve"> </w:t>
      </w:r>
      <w:r w:rsidRPr="009C59AA">
        <w:rPr>
          <w:rFonts w:ascii="Sylfaen" w:hAnsi="Sylfaen" w:cs="Sylfaen"/>
          <w:lang w:val="ka-GE"/>
        </w:rPr>
        <w:t>უნარზე</w:t>
      </w:r>
      <w:r w:rsidRPr="009C59AA">
        <w:rPr>
          <w:lang w:val="ka-GE"/>
        </w:rPr>
        <w:t xml:space="preserve">. </w:t>
      </w:r>
      <w:r w:rsidRPr="009C59AA">
        <w:rPr>
          <w:rFonts w:ascii="Sylfaen" w:hAnsi="Sylfaen" w:cs="Sylfaen"/>
          <w:lang w:val="ka-GE"/>
        </w:rPr>
        <w:t>თუმცა</w:t>
      </w:r>
      <w:r w:rsidRPr="009C59AA">
        <w:rPr>
          <w:lang w:val="ka-GE"/>
        </w:rPr>
        <w:t xml:space="preserve">, </w:t>
      </w:r>
      <w:r w:rsidRPr="009C59AA">
        <w:rPr>
          <w:rFonts w:ascii="Sylfaen" w:hAnsi="Sylfaen" w:cs="Sylfaen"/>
          <w:lang w:val="ka-GE"/>
        </w:rPr>
        <w:t>ავასტინის</w:t>
      </w:r>
      <w:r w:rsidRPr="009C59AA">
        <w:rPr>
          <w:lang w:val="ka-GE"/>
        </w:rPr>
        <w:t xml:space="preserve"> </w:t>
      </w:r>
      <w:r w:rsidRPr="009C59AA">
        <w:rPr>
          <w:rFonts w:ascii="Sylfaen" w:hAnsi="Sylfaen" w:cs="Sylfaen"/>
          <w:lang w:val="ka-GE"/>
        </w:rPr>
        <w:t>გამოყენებისას</w:t>
      </w:r>
      <w:r w:rsidRPr="009C59AA">
        <w:rPr>
          <w:lang w:val="ka-GE"/>
        </w:rPr>
        <w:t xml:space="preserve"> </w:t>
      </w:r>
      <w:r w:rsidRPr="009C59AA">
        <w:rPr>
          <w:rFonts w:ascii="Sylfaen" w:hAnsi="Sylfaen" w:cs="Sylfaen"/>
          <w:lang w:val="ka-GE"/>
        </w:rPr>
        <w:t>დაფიქსირდა</w:t>
      </w:r>
      <w:r w:rsidRPr="009C59AA">
        <w:rPr>
          <w:lang w:val="ka-GE"/>
        </w:rPr>
        <w:t xml:space="preserve"> </w:t>
      </w:r>
      <w:r w:rsidRPr="009C59AA">
        <w:rPr>
          <w:rFonts w:ascii="Sylfaen" w:hAnsi="Sylfaen" w:cs="Sylfaen"/>
          <w:lang w:val="ka-GE"/>
        </w:rPr>
        <w:t>ძილიანობა</w:t>
      </w:r>
      <w:r w:rsidRPr="009C59AA">
        <w:rPr>
          <w:lang w:val="ka-GE"/>
        </w:rPr>
        <w:t xml:space="preserve"> </w:t>
      </w:r>
      <w:r w:rsidRPr="009C59AA">
        <w:rPr>
          <w:rFonts w:ascii="Sylfaen" w:hAnsi="Sylfaen" w:cs="Sylfaen"/>
          <w:lang w:val="ka-GE"/>
        </w:rPr>
        <w:t>და</w:t>
      </w:r>
      <w:r w:rsidRPr="009C59AA">
        <w:rPr>
          <w:lang w:val="ka-GE"/>
        </w:rPr>
        <w:t xml:space="preserve"> </w:t>
      </w:r>
      <w:r w:rsidRPr="009C59AA">
        <w:rPr>
          <w:rFonts w:ascii="Sylfaen" w:hAnsi="Sylfaen" w:cs="Sylfaen"/>
          <w:lang w:val="ka-GE"/>
        </w:rPr>
        <w:t>სინკოპე</w:t>
      </w:r>
      <w:r w:rsidRPr="009C59AA">
        <w:rPr>
          <w:lang w:val="ka-GE"/>
        </w:rPr>
        <w:t xml:space="preserve"> (</w:t>
      </w:r>
      <w:r w:rsidRPr="009C59AA">
        <w:rPr>
          <w:rFonts w:ascii="Sylfaen" w:hAnsi="Sylfaen" w:cs="Sylfaen"/>
          <w:lang w:val="ka-GE"/>
        </w:rPr>
        <w:t>იხ</w:t>
      </w:r>
      <w:r w:rsidRPr="009C59AA">
        <w:rPr>
          <w:lang w:val="ka-GE"/>
        </w:rPr>
        <w:t xml:space="preserve">. </w:t>
      </w:r>
      <w:r w:rsidRPr="009C59AA">
        <w:rPr>
          <w:rFonts w:ascii="Sylfaen" w:hAnsi="Sylfaen" w:cs="Sylfaen"/>
          <w:lang w:val="ka-GE"/>
        </w:rPr>
        <w:t>ცხრილი</w:t>
      </w:r>
      <w:r w:rsidRPr="009C59AA">
        <w:rPr>
          <w:lang w:val="ka-GE"/>
        </w:rPr>
        <w:t xml:space="preserve"> 1, </w:t>
      </w:r>
      <w:r w:rsidRPr="009C59AA">
        <w:rPr>
          <w:rFonts w:ascii="Sylfaen" w:hAnsi="Sylfaen" w:cs="Sylfaen"/>
          <w:lang w:val="ka-GE"/>
        </w:rPr>
        <w:t>ქვეთავში</w:t>
      </w:r>
      <w:r w:rsidRPr="009C59AA">
        <w:rPr>
          <w:lang w:val="ka-GE"/>
        </w:rPr>
        <w:t xml:space="preserve"> 4.8). </w:t>
      </w:r>
      <w:r w:rsidRPr="009C59AA">
        <w:rPr>
          <w:rFonts w:ascii="Sylfaen" w:hAnsi="Sylfaen" w:cs="Sylfaen"/>
          <w:lang w:val="ka-GE"/>
        </w:rPr>
        <w:t>თუ</w:t>
      </w:r>
      <w:r w:rsidRPr="009C59AA">
        <w:rPr>
          <w:lang w:val="ka-GE"/>
        </w:rPr>
        <w:t xml:space="preserve"> </w:t>
      </w:r>
      <w:r w:rsidRPr="009C59AA">
        <w:rPr>
          <w:rFonts w:ascii="Sylfaen" w:hAnsi="Sylfaen" w:cs="Sylfaen"/>
          <w:lang w:val="ka-GE"/>
        </w:rPr>
        <w:t>პაციენტებს</w:t>
      </w:r>
      <w:r w:rsidRPr="009C59AA">
        <w:rPr>
          <w:lang w:val="ka-GE"/>
        </w:rPr>
        <w:t xml:space="preserve"> </w:t>
      </w:r>
      <w:r w:rsidRPr="009C59AA">
        <w:rPr>
          <w:rFonts w:ascii="Sylfaen" w:hAnsi="Sylfaen" w:cs="Sylfaen"/>
          <w:lang w:val="ka-GE"/>
        </w:rPr>
        <w:t>აქვთ</w:t>
      </w:r>
      <w:r w:rsidRPr="009C59AA">
        <w:rPr>
          <w:lang w:val="ka-GE"/>
        </w:rPr>
        <w:t xml:space="preserve"> </w:t>
      </w:r>
      <w:r w:rsidRPr="009C59AA">
        <w:rPr>
          <w:rFonts w:ascii="Sylfaen" w:hAnsi="Sylfaen" w:cs="Sylfaen"/>
          <w:lang w:val="ka-GE"/>
        </w:rPr>
        <w:t>სიმპტომები</w:t>
      </w:r>
      <w:r w:rsidRPr="009C59AA">
        <w:rPr>
          <w:lang w:val="ka-GE"/>
        </w:rPr>
        <w:t xml:space="preserve">, </w:t>
      </w:r>
      <w:r w:rsidRPr="009C59AA">
        <w:rPr>
          <w:rFonts w:ascii="Sylfaen" w:hAnsi="Sylfaen" w:cs="Sylfaen"/>
          <w:lang w:val="ka-GE"/>
        </w:rPr>
        <w:t>რომლებიც</w:t>
      </w:r>
      <w:r w:rsidRPr="009C59AA">
        <w:rPr>
          <w:lang w:val="ka-GE"/>
        </w:rPr>
        <w:t xml:space="preserve"> </w:t>
      </w:r>
      <w:r w:rsidRPr="009C59AA">
        <w:rPr>
          <w:rFonts w:ascii="Sylfaen" w:hAnsi="Sylfaen" w:cs="Sylfaen"/>
          <w:lang w:val="ka-GE"/>
        </w:rPr>
        <w:t>გავლენას</w:t>
      </w:r>
      <w:r w:rsidRPr="009C59AA">
        <w:rPr>
          <w:lang w:val="ka-GE"/>
        </w:rPr>
        <w:t xml:space="preserve"> </w:t>
      </w:r>
      <w:r w:rsidRPr="009C59AA">
        <w:rPr>
          <w:rFonts w:ascii="Sylfaen" w:hAnsi="Sylfaen" w:cs="Sylfaen"/>
          <w:lang w:val="ka-GE"/>
        </w:rPr>
        <w:t>ახდენს</w:t>
      </w:r>
      <w:r w:rsidRPr="009C59AA">
        <w:rPr>
          <w:lang w:val="ka-GE"/>
        </w:rPr>
        <w:t xml:space="preserve"> </w:t>
      </w:r>
      <w:r w:rsidRPr="009C59AA">
        <w:rPr>
          <w:rFonts w:ascii="Sylfaen" w:hAnsi="Sylfaen" w:cs="Sylfaen"/>
          <w:lang w:val="ka-GE"/>
        </w:rPr>
        <w:t>მათ</w:t>
      </w:r>
      <w:r w:rsidRPr="009C59AA">
        <w:rPr>
          <w:lang w:val="ka-GE"/>
        </w:rPr>
        <w:t xml:space="preserve"> </w:t>
      </w:r>
      <w:r w:rsidRPr="009C59AA">
        <w:rPr>
          <w:rFonts w:ascii="Sylfaen" w:hAnsi="Sylfaen" w:cs="Sylfaen"/>
          <w:lang w:val="ka-GE"/>
        </w:rPr>
        <w:t>მხედველობაზე</w:t>
      </w:r>
      <w:r w:rsidRPr="009C59AA">
        <w:rPr>
          <w:lang w:val="ka-GE"/>
        </w:rPr>
        <w:t xml:space="preserve"> </w:t>
      </w:r>
      <w:r w:rsidRPr="009C59AA">
        <w:rPr>
          <w:rFonts w:ascii="Sylfaen" w:hAnsi="Sylfaen" w:cs="Sylfaen"/>
          <w:lang w:val="ka-GE"/>
        </w:rPr>
        <w:t>ან</w:t>
      </w:r>
      <w:r w:rsidRPr="009C59AA">
        <w:rPr>
          <w:lang w:val="ka-GE"/>
        </w:rPr>
        <w:t xml:space="preserve"> </w:t>
      </w:r>
      <w:r w:rsidRPr="009C59AA">
        <w:rPr>
          <w:rFonts w:ascii="Sylfaen" w:hAnsi="Sylfaen" w:cs="Sylfaen"/>
          <w:lang w:val="ka-GE"/>
        </w:rPr>
        <w:t>კონცენტრაციაზე</w:t>
      </w:r>
      <w:r w:rsidRPr="009C59AA">
        <w:rPr>
          <w:lang w:val="ka-GE"/>
        </w:rPr>
        <w:t xml:space="preserve"> </w:t>
      </w:r>
      <w:r w:rsidRPr="009C59AA">
        <w:rPr>
          <w:rFonts w:ascii="Sylfaen" w:hAnsi="Sylfaen" w:cs="Sylfaen"/>
          <w:lang w:val="ka-GE"/>
        </w:rPr>
        <w:t>ან</w:t>
      </w:r>
      <w:r w:rsidRPr="009C59AA">
        <w:rPr>
          <w:lang w:val="ka-GE"/>
        </w:rPr>
        <w:t xml:space="preserve"> </w:t>
      </w:r>
      <w:r w:rsidRPr="009C59AA">
        <w:rPr>
          <w:rFonts w:ascii="Sylfaen" w:hAnsi="Sylfaen" w:cs="Sylfaen"/>
          <w:lang w:val="ka-GE"/>
        </w:rPr>
        <w:t>რეაგირების</w:t>
      </w:r>
      <w:r w:rsidRPr="009C59AA">
        <w:rPr>
          <w:lang w:val="ka-GE"/>
        </w:rPr>
        <w:t xml:space="preserve"> </w:t>
      </w:r>
      <w:r w:rsidRPr="009C59AA">
        <w:rPr>
          <w:rFonts w:ascii="Sylfaen" w:hAnsi="Sylfaen" w:cs="Sylfaen"/>
          <w:lang w:val="ka-GE"/>
        </w:rPr>
        <w:t>უნარზე</w:t>
      </w:r>
      <w:r w:rsidRPr="009C59AA">
        <w:rPr>
          <w:lang w:val="ka-GE"/>
        </w:rPr>
        <w:t xml:space="preserve">, </w:t>
      </w:r>
      <w:r w:rsidRPr="009C59AA">
        <w:rPr>
          <w:rFonts w:ascii="Sylfaen" w:hAnsi="Sylfaen" w:cs="Sylfaen"/>
          <w:lang w:val="ka-GE"/>
        </w:rPr>
        <w:t>მათ</w:t>
      </w:r>
      <w:r w:rsidRPr="009C59AA">
        <w:rPr>
          <w:lang w:val="ka-GE"/>
        </w:rPr>
        <w:t xml:space="preserve"> </w:t>
      </w:r>
      <w:r w:rsidRPr="009C59AA">
        <w:rPr>
          <w:rFonts w:ascii="Sylfaen" w:hAnsi="Sylfaen" w:cs="Sylfaen"/>
          <w:lang w:val="ka-GE"/>
        </w:rPr>
        <w:t>უნდა</w:t>
      </w:r>
      <w:r w:rsidRPr="009C59AA">
        <w:rPr>
          <w:lang w:val="ka-GE"/>
        </w:rPr>
        <w:t xml:space="preserve"> </w:t>
      </w:r>
      <w:r w:rsidRPr="009C59AA">
        <w:rPr>
          <w:rFonts w:ascii="Sylfaen" w:hAnsi="Sylfaen" w:cs="Sylfaen"/>
          <w:lang w:val="ka-GE"/>
        </w:rPr>
        <w:t>ურჩიონ</w:t>
      </w:r>
      <w:r w:rsidRPr="009C59AA">
        <w:rPr>
          <w:lang w:val="ka-GE"/>
        </w:rPr>
        <w:t xml:space="preserve"> </w:t>
      </w:r>
      <w:r w:rsidRPr="009C59AA">
        <w:rPr>
          <w:rFonts w:ascii="Sylfaen" w:hAnsi="Sylfaen" w:cs="Sylfaen"/>
          <w:lang w:val="ka-GE"/>
        </w:rPr>
        <w:t>არ</w:t>
      </w:r>
      <w:r w:rsidRPr="009C59AA">
        <w:rPr>
          <w:lang w:val="ka-GE"/>
        </w:rPr>
        <w:t xml:space="preserve"> </w:t>
      </w:r>
      <w:r w:rsidRPr="009C59AA">
        <w:rPr>
          <w:rFonts w:ascii="Sylfaen" w:hAnsi="Sylfaen" w:cs="Sylfaen"/>
          <w:lang w:val="ka-GE"/>
        </w:rPr>
        <w:t>მართონ</w:t>
      </w:r>
      <w:r w:rsidRPr="009C59AA">
        <w:rPr>
          <w:lang w:val="ka-GE"/>
        </w:rPr>
        <w:t xml:space="preserve"> </w:t>
      </w:r>
      <w:r w:rsidRPr="009C59AA">
        <w:rPr>
          <w:rFonts w:ascii="Sylfaen" w:hAnsi="Sylfaen" w:cs="Sylfaen"/>
          <w:lang w:val="ka-GE"/>
        </w:rPr>
        <w:t>მანქანა</w:t>
      </w:r>
      <w:r w:rsidRPr="009C59AA">
        <w:rPr>
          <w:lang w:val="ka-GE"/>
        </w:rPr>
        <w:t xml:space="preserve"> </w:t>
      </w:r>
      <w:r w:rsidRPr="009C59AA">
        <w:rPr>
          <w:rFonts w:ascii="Sylfaen" w:hAnsi="Sylfaen" w:cs="Sylfaen"/>
          <w:lang w:val="ka-GE"/>
        </w:rPr>
        <w:t>და</w:t>
      </w:r>
      <w:r w:rsidRPr="009C59AA">
        <w:rPr>
          <w:lang w:val="ka-GE"/>
        </w:rPr>
        <w:t xml:space="preserve"> </w:t>
      </w:r>
      <w:r w:rsidRPr="009C59AA">
        <w:rPr>
          <w:rFonts w:ascii="Sylfaen" w:hAnsi="Sylfaen"/>
          <w:lang w:val="ka-GE"/>
        </w:rPr>
        <w:t xml:space="preserve">არ </w:t>
      </w:r>
      <w:r w:rsidRPr="009C59AA">
        <w:rPr>
          <w:rFonts w:ascii="Sylfaen" w:hAnsi="Sylfaen" w:cs="Sylfaen"/>
          <w:lang w:val="ka-GE"/>
        </w:rPr>
        <w:t>გამოიყენონ</w:t>
      </w:r>
      <w:r w:rsidRPr="009C59AA">
        <w:rPr>
          <w:lang w:val="ka-GE"/>
        </w:rPr>
        <w:t xml:space="preserve"> </w:t>
      </w:r>
      <w:r w:rsidRPr="009C59AA">
        <w:rPr>
          <w:rFonts w:ascii="Sylfaen" w:hAnsi="Sylfaen" w:cs="Sylfaen"/>
          <w:lang w:val="ka-GE"/>
        </w:rPr>
        <w:t>მანქანა</w:t>
      </w:r>
      <w:r w:rsidR="00203899" w:rsidRPr="009C59AA">
        <w:rPr>
          <w:rFonts w:ascii="Sylfaen" w:hAnsi="Sylfaen" w:cs="Sylfaen"/>
          <w:lang w:val="ka-GE"/>
        </w:rPr>
        <w:t xml:space="preserve"> </w:t>
      </w:r>
      <w:r w:rsidRPr="009C59AA">
        <w:rPr>
          <w:rFonts w:ascii="Sylfaen" w:hAnsi="Sylfaen" w:cs="Sylfaen"/>
          <w:lang w:val="ka-GE"/>
        </w:rPr>
        <w:t>დანადგარები</w:t>
      </w:r>
      <w:r w:rsidRPr="009C59AA">
        <w:rPr>
          <w:lang w:val="ka-GE"/>
        </w:rPr>
        <w:t xml:space="preserve"> </w:t>
      </w:r>
      <w:r w:rsidRPr="009C59AA">
        <w:rPr>
          <w:rFonts w:ascii="Sylfaen" w:hAnsi="Sylfaen" w:cs="Sylfaen"/>
          <w:lang w:val="ka-GE"/>
        </w:rPr>
        <w:t>მანამ</w:t>
      </w:r>
      <w:r w:rsidRPr="009C59AA">
        <w:rPr>
          <w:lang w:val="ka-GE"/>
        </w:rPr>
        <w:t xml:space="preserve">, </w:t>
      </w:r>
      <w:r w:rsidRPr="009C59AA">
        <w:rPr>
          <w:rFonts w:ascii="Sylfaen" w:hAnsi="Sylfaen" w:cs="Sylfaen"/>
          <w:lang w:val="ka-GE"/>
        </w:rPr>
        <w:t>სანამ</w:t>
      </w:r>
      <w:r w:rsidRPr="009C59AA">
        <w:rPr>
          <w:lang w:val="ka-GE"/>
        </w:rPr>
        <w:t xml:space="preserve"> </w:t>
      </w:r>
      <w:r w:rsidRPr="009C59AA">
        <w:rPr>
          <w:rFonts w:ascii="Sylfaen" w:hAnsi="Sylfaen" w:cs="Sylfaen"/>
          <w:lang w:val="ka-GE"/>
        </w:rPr>
        <w:t>სიმპტომები</w:t>
      </w:r>
      <w:r w:rsidRPr="009C59AA">
        <w:rPr>
          <w:lang w:val="ka-GE"/>
        </w:rPr>
        <w:t xml:space="preserve"> </w:t>
      </w:r>
      <w:r w:rsidRPr="009C59AA">
        <w:rPr>
          <w:rFonts w:ascii="Sylfaen" w:hAnsi="Sylfaen" w:cs="Sylfaen"/>
          <w:lang w:val="ka-GE"/>
        </w:rPr>
        <w:t>არ</w:t>
      </w:r>
      <w:r w:rsidRPr="009C59AA">
        <w:rPr>
          <w:lang w:val="ka-GE"/>
        </w:rPr>
        <w:t xml:space="preserve"> </w:t>
      </w:r>
      <w:r w:rsidRPr="009C59AA">
        <w:rPr>
          <w:rFonts w:ascii="Sylfaen" w:hAnsi="Sylfaen" w:cs="Sylfaen"/>
          <w:lang w:val="ka-GE"/>
        </w:rPr>
        <w:t>შემცირდება</w:t>
      </w:r>
      <w:r w:rsidRPr="009C59AA">
        <w:rPr>
          <w:lang w:val="ka-GE"/>
        </w:rPr>
        <w:t>.</w:t>
      </w:r>
    </w:p>
    <w:p w14:paraId="0E26C0E5" w14:textId="77777777" w:rsidR="008A217F" w:rsidRPr="009C59AA" w:rsidRDefault="008A217F" w:rsidP="008A217F">
      <w:pPr>
        <w:rPr>
          <w:b/>
          <w:lang w:val="ka-GE"/>
        </w:rPr>
      </w:pPr>
    </w:p>
    <w:p w14:paraId="7FC2BA40" w14:textId="77777777" w:rsidR="008A217F" w:rsidRPr="009C59AA" w:rsidRDefault="008A217F" w:rsidP="008A217F">
      <w:pPr>
        <w:keepNext/>
        <w:outlineLvl w:val="0"/>
        <w:rPr>
          <w:b/>
          <w:lang w:val="ka-GE"/>
        </w:rPr>
      </w:pPr>
      <w:r w:rsidRPr="009C59AA">
        <w:rPr>
          <w:b/>
          <w:lang w:val="ka-GE"/>
        </w:rPr>
        <w:t>4.8</w:t>
      </w:r>
      <w:r w:rsidRPr="009C59AA">
        <w:rPr>
          <w:b/>
          <w:lang w:val="ka-GE"/>
        </w:rPr>
        <w:tab/>
      </w:r>
      <w:r w:rsidRPr="009C59AA">
        <w:rPr>
          <w:rFonts w:ascii="Sylfaen" w:hAnsi="Sylfaen" w:cs="Sylfaen"/>
          <w:b/>
          <w:sz w:val="24"/>
          <w:szCs w:val="24"/>
          <w:lang w:val="ka-GE"/>
        </w:rPr>
        <w:t>არასასურველი</w:t>
      </w:r>
      <w:r w:rsidRPr="009C59AA">
        <w:rPr>
          <w:rFonts w:ascii="AcadNusx" w:hAnsi="AcadNusx"/>
          <w:b/>
          <w:sz w:val="24"/>
          <w:szCs w:val="24"/>
          <w:lang w:val="ka-GE"/>
        </w:rPr>
        <w:t xml:space="preserve"> </w:t>
      </w:r>
      <w:r w:rsidRPr="009C59AA">
        <w:rPr>
          <w:rFonts w:ascii="Sylfaen" w:hAnsi="Sylfaen" w:cs="Sylfaen"/>
          <w:b/>
          <w:sz w:val="24"/>
          <w:szCs w:val="24"/>
          <w:lang w:val="ka-GE"/>
        </w:rPr>
        <w:t>ეფექტები</w:t>
      </w:r>
    </w:p>
    <w:p w14:paraId="6C7017C4" w14:textId="77777777" w:rsidR="008A217F" w:rsidRPr="009C59AA" w:rsidRDefault="008A217F" w:rsidP="008A217F">
      <w:pPr>
        <w:rPr>
          <w:b/>
          <w:lang w:val="ka-GE"/>
        </w:rPr>
      </w:pPr>
    </w:p>
    <w:p w14:paraId="234CB769" w14:textId="77777777" w:rsidR="008A217F" w:rsidRPr="009C59AA" w:rsidRDefault="00694A1E" w:rsidP="008A217F">
      <w:pPr>
        <w:rPr>
          <w:rFonts w:ascii="Sylfaen" w:hAnsi="Sylfaen"/>
          <w:u w:val="single"/>
          <w:lang w:val="ka-GE"/>
        </w:rPr>
      </w:pPr>
      <w:r w:rsidRPr="009C59AA">
        <w:rPr>
          <w:rFonts w:ascii="Sylfaen" w:hAnsi="Sylfaen"/>
          <w:u w:val="single"/>
          <w:lang w:val="ka-GE"/>
        </w:rPr>
        <w:t>უსაფრთხოების პროფილის შეჯამება</w:t>
      </w:r>
    </w:p>
    <w:p w14:paraId="5124FEB3" w14:textId="77777777" w:rsidR="008A217F" w:rsidRPr="009C59AA" w:rsidRDefault="008A217F" w:rsidP="008A217F">
      <w:pPr>
        <w:rPr>
          <w:lang w:val="ka-GE"/>
        </w:rPr>
      </w:pPr>
    </w:p>
    <w:p w14:paraId="134C04C7" w14:textId="77777777" w:rsidR="008A217F" w:rsidRPr="009C59AA" w:rsidRDefault="009B01AB" w:rsidP="008A217F">
      <w:pPr>
        <w:rPr>
          <w:lang w:val="ka-GE"/>
        </w:rPr>
      </w:pPr>
      <w:r w:rsidRPr="009C59AA">
        <w:rPr>
          <w:rFonts w:ascii="Sylfaen" w:hAnsi="Sylfaen"/>
          <w:lang w:val="ka-GE"/>
        </w:rPr>
        <w:t>ავასტინ</w:t>
      </w:r>
      <w:r w:rsidRPr="009C59AA">
        <w:rPr>
          <w:rFonts w:ascii="Sylfaen" w:hAnsi="Sylfaen" w:cs="Sylfaen"/>
          <w:lang w:val="ka-GE"/>
        </w:rPr>
        <w:t>ის</w:t>
      </w:r>
      <w:r w:rsidRPr="009C59AA">
        <w:rPr>
          <w:lang w:val="ka-GE"/>
        </w:rPr>
        <w:t xml:space="preserve"> </w:t>
      </w:r>
      <w:r w:rsidRPr="009C59AA">
        <w:rPr>
          <w:rFonts w:ascii="Sylfaen" w:hAnsi="Sylfaen" w:cs="Sylfaen"/>
          <w:lang w:val="ka-GE"/>
        </w:rPr>
        <w:t>უსაფრთხოების</w:t>
      </w:r>
      <w:r w:rsidRPr="009C59AA">
        <w:rPr>
          <w:lang w:val="ka-GE"/>
        </w:rPr>
        <w:t xml:space="preserve"> </w:t>
      </w:r>
      <w:r w:rsidRPr="009C59AA">
        <w:rPr>
          <w:rFonts w:ascii="Sylfaen" w:hAnsi="Sylfaen" w:cs="Sylfaen"/>
          <w:lang w:val="ka-GE"/>
        </w:rPr>
        <w:t>ზოგადი</w:t>
      </w:r>
      <w:r w:rsidRPr="009C59AA">
        <w:rPr>
          <w:lang w:val="ka-GE"/>
        </w:rPr>
        <w:t xml:space="preserve"> </w:t>
      </w:r>
      <w:r w:rsidRPr="009C59AA">
        <w:rPr>
          <w:rFonts w:ascii="Sylfaen" w:hAnsi="Sylfaen" w:cs="Sylfaen"/>
          <w:lang w:val="ka-GE"/>
        </w:rPr>
        <w:t>პროფილი</w:t>
      </w:r>
      <w:r w:rsidRPr="009C59AA">
        <w:rPr>
          <w:lang w:val="ka-GE"/>
        </w:rPr>
        <w:t xml:space="preserve"> </w:t>
      </w:r>
      <w:r w:rsidRPr="009C59AA">
        <w:rPr>
          <w:rFonts w:ascii="Sylfaen" w:hAnsi="Sylfaen" w:cs="Sylfaen"/>
          <w:lang w:val="ka-GE"/>
        </w:rPr>
        <w:t>ემყარება</w:t>
      </w:r>
      <w:r w:rsidRPr="009C59AA">
        <w:rPr>
          <w:lang w:val="ka-GE"/>
        </w:rPr>
        <w:t xml:space="preserve"> 5,700 – </w:t>
      </w:r>
      <w:r w:rsidRPr="009C59AA">
        <w:rPr>
          <w:rFonts w:ascii="Sylfaen" w:hAnsi="Sylfaen" w:cs="Sylfaen"/>
          <w:lang w:val="ka-GE"/>
        </w:rPr>
        <w:t>ზე</w:t>
      </w:r>
      <w:r w:rsidRPr="009C59AA">
        <w:rPr>
          <w:lang w:val="ka-GE"/>
        </w:rPr>
        <w:t xml:space="preserve"> </w:t>
      </w:r>
      <w:r w:rsidRPr="009C59AA">
        <w:rPr>
          <w:rFonts w:ascii="Sylfaen" w:hAnsi="Sylfaen" w:cs="Sylfaen"/>
          <w:lang w:val="ka-GE"/>
        </w:rPr>
        <w:t>მეტი</w:t>
      </w:r>
      <w:r w:rsidRPr="009C59AA">
        <w:rPr>
          <w:lang w:val="ka-GE"/>
        </w:rPr>
        <w:t xml:space="preserve"> </w:t>
      </w:r>
      <w:r w:rsidRPr="009C59AA">
        <w:rPr>
          <w:rFonts w:ascii="Sylfaen" w:hAnsi="Sylfaen" w:cs="Sylfaen"/>
          <w:lang w:val="ka-GE"/>
        </w:rPr>
        <w:t>პაციენტის</w:t>
      </w:r>
      <w:r w:rsidRPr="009C59AA">
        <w:rPr>
          <w:lang w:val="ka-GE"/>
        </w:rPr>
        <w:t xml:space="preserve"> </w:t>
      </w:r>
      <w:r w:rsidRPr="009C59AA">
        <w:rPr>
          <w:rFonts w:ascii="Sylfaen" w:hAnsi="Sylfaen" w:cs="Sylfaen"/>
          <w:lang w:val="ka-GE"/>
        </w:rPr>
        <w:t>მონაცემებს</w:t>
      </w:r>
      <w:r w:rsidRPr="009C59AA">
        <w:rPr>
          <w:lang w:val="ka-GE"/>
        </w:rPr>
        <w:t xml:space="preserve">, </w:t>
      </w:r>
      <w:r w:rsidRPr="009C59AA">
        <w:rPr>
          <w:rFonts w:ascii="Sylfaen" w:hAnsi="Sylfaen" w:cs="Sylfaen"/>
          <w:lang w:val="ka-GE"/>
        </w:rPr>
        <w:t>სხვადასხვა</w:t>
      </w:r>
      <w:r w:rsidRPr="009C59AA">
        <w:rPr>
          <w:lang w:val="ka-GE"/>
        </w:rPr>
        <w:t xml:space="preserve"> </w:t>
      </w:r>
      <w:r w:rsidRPr="009C59AA">
        <w:rPr>
          <w:rFonts w:ascii="Sylfaen" w:hAnsi="Sylfaen" w:cs="Sylfaen"/>
          <w:lang w:val="ka-GE"/>
        </w:rPr>
        <w:t>ავთვისებიანი</w:t>
      </w:r>
      <w:r w:rsidRPr="009C59AA">
        <w:rPr>
          <w:lang w:val="ka-GE"/>
        </w:rPr>
        <w:t xml:space="preserve"> </w:t>
      </w:r>
      <w:r w:rsidRPr="009C59AA">
        <w:rPr>
          <w:rFonts w:ascii="Sylfaen" w:hAnsi="Sylfaen" w:cs="Sylfaen"/>
          <w:lang w:val="ka-GE"/>
        </w:rPr>
        <w:t>სიმსივნით</w:t>
      </w:r>
      <w:r w:rsidRPr="009C59AA">
        <w:rPr>
          <w:lang w:val="ka-GE"/>
        </w:rPr>
        <w:t xml:space="preserve">, </w:t>
      </w:r>
      <w:r w:rsidRPr="009C59AA">
        <w:rPr>
          <w:rFonts w:ascii="Sylfaen" w:hAnsi="Sylfaen"/>
          <w:lang w:val="ka-GE"/>
        </w:rPr>
        <w:t xml:space="preserve">რომლებიც </w:t>
      </w:r>
      <w:r w:rsidRPr="009C59AA">
        <w:rPr>
          <w:rFonts w:ascii="Sylfaen" w:hAnsi="Sylfaen" w:cs="Sylfaen"/>
          <w:lang w:val="ka-GE"/>
        </w:rPr>
        <w:t>ძირითადად</w:t>
      </w:r>
      <w:r w:rsidRPr="009C59AA">
        <w:rPr>
          <w:lang w:val="ka-GE"/>
        </w:rPr>
        <w:t xml:space="preserve"> </w:t>
      </w:r>
      <w:r w:rsidRPr="009C59AA">
        <w:rPr>
          <w:rFonts w:ascii="Sylfaen" w:hAnsi="Sylfaen" w:cs="Sylfaen"/>
          <w:lang w:val="ka-GE"/>
        </w:rPr>
        <w:t>მკურნალობენ</w:t>
      </w:r>
      <w:r w:rsidRPr="009C59AA">
        <w:rPr>
          <w:lang w:val="ka-GE"/>
        </w:rPr>
        <w:t xml:space="preserve"> </w:t>
      </w:r>
      <w:r w:rsidRPr="009C59AA">
        <w:rPr>
          <w:rFonts w:ascii="Sylfaen" w:hAnsi="Sylfaen"/>
          <w:lang w:val="ka-GE"/>
        </w:rPr>
        <w:t>ავასტინ</w:t>
      </w:r>
      <w:r w:rsidRPr="009C59AA">
        <w:rPr>
          <w:rFonts w:ascii="Sylfaen" w:hAnsi="Sylfaen" w:cs="Sylfaen"/>
          <w:lang w:val="ka-GE"/>
        </w:rPr>
        <w:t>ის და</w:t>
      </w:r>
      <w:r w:rsidRPr="009C59AA">
        <w:rPr>
          <w:lang w:val="ka-GE"/>
        </w:rPr>
        <w:t xml:space="preserve"> </w:t>
      </w:r>
      <w:r w:rsidRPr="009C59AA">
        <w:rPr>
          <w:rFonts w:ascii="Sylfaen" w:hAnsi="Sylfaen" w:cs="Sylfaen"/>
          <w:lang w:val="ka-GE"/>
        </w:rPr>
        <w:t>ქიმიოთერაპიის კომბინაციით</w:t>
      </w:r>
      <w:r w:rsidRPr="009C59AA">
        <w:rPr>
          <w:lang w:val="ka-GE"/>
        </w:rPr>
        <w:t xml:space="preserve"> </w:t>
      </w:r>
      <w:r w:rsidRPr="009C59AA">
        <w:rPr>
          <w:rFonts w:ascii="Sylfaen" w:hAnsi="Sylfaen" w:cs="Sylfaen"/>
          <w:lang w:val="ka-GE"/>
        </w:rPr>
        <w:t>კლინიკურ</w:t>
      </w:r>
      <w:r w:rsidRPr="009C59AA">
        <w:rPr>
          <w:lang w:val="ka-GE"/>
        </w:rPr>
        <w:t xml:space="preserve"> </w:t>
      </w:r>
      <w:r w:rsidRPr="009C59AA">
        <w:rPr>
          <w:rFonts w:ascii="Sylfaen" w:hAnsi="Sylfaen" w:cs="Sylfaen"/>
          <w:lang w:val="ka-GE"/>
        </w:rPr>
        <w:t>კვლევებში</w:t>
      </w:r>
      <w:r w:rsidRPr="009C59AA">
        <w:rPr>
          <w:lang w:val="ka-GE"/>
        </w:rPr>
        <w:t>.</w:t>
      </w:r>
    </w:p>
    <w:p w14:paraId="66600169" w14:textId="77777777" w:rsidR="008A217F" w:rsidRPr="009C59AA" w:rsidRDefault="008A217F" w:rsidP="008A217F">
      <w:pPr>
        <w:rPr>
          <w:lang w:val="ka-GE"/>
        </w:rPr>
      </w:pPr>
    </w:p>
    <w:p w14:paraId="0C22FF0D" w14:textId="77777777" w:rsidR="008A217F" w:rsidRPr="009C59AA" w:rsidRDefault="008A217F" w:rsidP="008A217F">
      <w:pPr>
        <w:jc w:val="both"/>
        <w:rPr>
          <w:rFonts w:ascii="AcadNusx" w:hAnsi="AcadNusx"/>
          <w:sz w:val="24"/>
          <w:szCs w:val="24"/>
          <w:lang w:val="ka-GE"/>
        </w:rPr>
      </w:pPr>
      <w:r w:rsidRPr="009C59AA">
        <w:rPr>
          <w:rFonts w:ascii="Sylfaen" w:hAnsi="Sylfaen" w:cs="Sylfaen"/>
          <w:sz w:val="24"/>
          <w:szCs w:val="24"/>
          <w:lang w:val="ka-GE"/>
        </w:rPr>
        <w:lastRenderedPageBreak/>
        <w:t>წამლის</w:t>
      </w:r>
      <w:r w:rsidRPr="009C59AA">
        <w:rPr>
          <w:rFonts w:ascii="AcadNusx" w:hAnsi="AcadNusx"/>
          <w:sz w:val="24"/>
          <w:szCs w:val="24"/>
          <w:lang w:val="ka-GE"/>
        </w:rPr>
        <w:t xml:space="preserve"> </w:t>
      </w:r>
      <w:r w:rsidRPr="009C59AA">
        <w:rPr>
          <w:rFonts w:ascii="Sylfaen" w:hAnsi="Sylfaen" w:cs="Sylfaen"/>
          <w:sz w:val="24"/>
          <w:szCs w:val="24"/>
          <w:lang w:val="ka-GE"/>
        </w:rPr>
        <w:t>ყველაზე</w:t>
      </w:r>
      <w:r w:rsidRPr="009C59AA">
        <w:rPr>
          <w:rFonts w:ascii="AcadNusx" w:hAnsi="AcadNusx"/>
          <w:sz w:val="24"/>
          <w:szCs w:val="24"/>
          <w:lang w:val="ka-GE"/>
        </w:rPr>
        <w:t xml:space="preserve"> </w:t>
      </w:r>
      <w:r w:rsidRPr="009C59AA">
        <w:rPr>
          <w:rFonts w:ascii="Sylfaen" w:hAnsi="Sylfaen" w:cs="Sylfaen"/>
          <w:sz w:val="24"/>
          <w:szCs w:val="24"/>
          <w:lang w:val="ka-GE"/>
        </w:rPr>
        <w:t>სერიოზული</w:t>
      </w:r>
      <w:r w:rsidRPr="009C59AA">
        <w:rPr>
          <w:rFonts w:ascii="AcadNusx" w:hAnsi="AcadNusx"/>
          <w:sz w:val="24"/>
          <w:szCs w:val="24"/>
          <w:lang w:val="ka-GE"/>
        </w:rPr>
        <w:t xml:space="preserve"> </w:t>
      </w:r>
      <w:r w:rsidRPr="009C59AA">
        <w:rPr>
          <w:rFonts w:ascii="Sylfaen" w:hAnsi="Sylfaen" w:cs="Sylfaen"/>
          <w:sz w:val="24"/>
          <w:szCs w:val="24"/>
          <w:lang w:val="ka-GE"/>
        </w:rPr>
        <w:t>უარყოფითი</w:t>
      </w:r>
      <w:r w:rsidRPr="009C59AA">
        <w:rPr>
          <w:rFonts w:ascii="AcadNusx" w:hAnsi="AcadNusx"/>
          <w:sz w:val="24"/>
          <w:szCs w:val="24"/>
          <w:lang w:val="ka-GE"/>
        </w:rPr>
        <w:t xml:space="preserve"> </w:t>
      </w:r>
      <w:r w:rsidRPr="009C59AA">
        <w:rPr>
          <w:rFonts w:ascii="Sylfaen" w:hAnsi="Sylfaen" w:cs="Sylfaen"/>
          <w:sz w:val="24"/>
          <w:szCs w:val="24"/>
          <w:lang w:val="ka-GE"/>
        </w:rPr>
        <w:t>რეაქციები</w:t>
      </w:r>
      <w:r w:rsidRPr="009C59AA">
        <w:rPr>
          <w:rFonts w:ascii="AcadNusx" w:hAnsi="AcadNusx"/>
          <w:sz w:val="24"/>
          <w:szCs w:val="24"/>
          <w:lang w:val="ka-GE"/>
        </w:rPr>
        <w:t xml:space="preserve"> </w:t>
      </w:r>
      <w:r w:rsidRPr="009C59AA">
        <w:rPr>
          <w:rFonts w:ascii="Sylfaen" w:hAnsi="Sylfaen" w:cs="Sylfaen"/>
          <w:sz w:val="24"/>
          <w:szCs w:val="24"/>
          <w:lang w:val="ka-GE"/>
        </w:rPr>
        <w:t>იყო</w:t>
      </w:r>
      <w:r w:rsidRPr="009C59AA">
        <w:rPr>
          <w:rFonts w:ascii="AcadNusx" w:hAnsi="AcadNusx"/>
          <w:sz w:val="24"/>
          <w:szCs w:val="24"/>
          <w:lang w:val="ka-GE"/>
        </w:rPr>
        <w:t>:</w:t>
      </w:r>
    </w:p>
    <w:p w14:paraId="359F4A66" w14:textId="77777777" w:rsidR="008A217F" w:rsidRPr="009C59AA" w:rsidRDefault="008A217F" w:rsidP="008A217F">
      <w:pPr>
        <w:rPr>
          <w:lang w:val="ka-GE"/>
        </w:rPr>
      </w:pPr>
    </w:p>
    <w:p w14:paraId="3AF5F921" w14:textId="77777777" w:rsidR="008A217F" w:rsidRPr="009C59AA" w:rsidRDefault="008A217F" w:rsidP="008A217F">
      <w:pPr>
        <w:rPr>
          <w:lang w:val="ka-GE"/>
        </w:rPr>
      </w:pPr>
    </w:p>
    <w:p w14:paraId="09634B2C" w14:textId="77777777" w:rsidR="008A217F" w:rsidRPr="009C59AA" w:rsidRDefault="008A217F" w:rsidP="008A217F">
      <w:pPr>
        <w:rPr>
          <w:lang w:val="ka-GE"/>
        </w:rPr>
      </w:pPr>
      <w:r w:rsidRPr="009C59AA">
        <w:rPr>
          <w:lang w:val="ka-GE"/>
        </w:rPr>
        <w:t>•</w:t>
      </w:r>
      <w:r w:rsidRPr="009C59AA">
        <w:rPr>
          <w:lang w:val="ka-GE"/>
        </w:rPr>
        <w:tab/>
      </w:r>
      <w:r w:rsidRPr="009C59AA">
        <w:rPr>
          <w:rFonts w:ascii="Sylfaen" w:hAnsi="Sylfaen" w:cs="Sylfaen"/>
          <w:sz w:val="24"/>
          <w:szCs w:val="24"/>
          <w:lang w:val="ka-GE"/>
        </w:rPr>
        <w:t>გასტრო</w:t>
      </w:r>
      <w:r w:rsidR="00720845" w:rsidRPr="009C59AA">
        <w:rPr>
          <w:rFonts w:ascii="Sylfaen" w:hAnsi="Sylfaen" w:cs="Sylfaen"/>
          <w:sz w:val="24"/>
          <w:szCs w:val="24"/>
          <w:lang w:val="ka-GE"/>
        </w:rPr>
        <w:t>ინტესტი</w:t>
      </w:r>
      <w:r w:rsidRPr="009C59AA">
        <w:rPr>
          <w:rFonts w:ascii="Sylfaen" w:hAnsi="Sylfaen" w:cs="Sylfaen"/>
          <w:sz w:val="24"/>
          <w:szCs w:val="24"/>
          <w:lang w:val="ka-GE"/>
        </w:rPr>
        <w:t>ნალური</w:t>
      </w:r>
      <w:r w:rsidRPr="009C59AA">
        <w:rPr>
          <w:rFonts w:ascii="AcadNusx" w:hAnsi="AcadNusx"/>
          <w:sz w:val="24"/>
          <w:szCs w:val="24"/>
          <w:lang w:val="ka-GE"/>
        </w:rPr>
        <w:t xml:space="preserve"> (</w:t>
      </w:r>
      <w:r w:rsidRPr="009C59AA">
        <w:rPr>
          <w:rFonts w:ascii="Sylfaen" w:hAnsi="Sylfaen" w:cs="Sylfaen"/>
          <w:sz w:val="24"/>
          <w:szCs w:val="24"/>
          <w:lang w:val="ka-GE"/>
        </w:rPr>
        <w:t>კუჭ</w:t>
      </w:r>
      <w:r w:rsidRPr="009C59AA">
        <w:rPr>
          <w:rFonts w:ascii="AcadNusx" w:hAnsi="AcadNusx"/>
          <w:sz w:val="24"/>
          <w:szCs w:val="24"/>
          <w:lang w:val="ka-GE"/>
        </w:rPr>
        <w:t>-</w:t>
      </w:r>
      <w:r w:rsidRPr="009C59AA">
        <w:rPr>
          <w:rFonts w:ascii="Sylfaen" w:hAnsi="Sylfaen" w:cs="Sylfaen"/>
          <w:sz w:val="24"/>
          <w:szCs w:val="24"/>
          <w:lang w:val="ka-GE"/>
        </w:rPr>
        <w:t>ნაწლავის</w:t>
      </w:r>
      <w:r w:rsidRPr="009C59AA">
        <w:rPr>
          <w:rFonts w:ascii="AcadNusx" w:hAnsi="AcadNusx"/>
          <w:sz w:val="24"/>
          <w:szCs w:val="24"/>
          <w:lang w:val="ka-GE"/>
        </w:rPr>
        <w:t xml:space="preserve">) </w:t>
      </w:r>
      <w:r w:rsidRPr="009C59AA">
        <w:rPr>
          <w:rFonts w:ascii="Sylfaen" w:hAnsi="Sylfaen" w:cs="Sylfaen"/>
          <w:sz w:val="24"/>
          <w:szCs w:val="24"/>
          <w:lang w:val="ka-GE"/>
        </w:rPr>
        <w:t>პერფორაცია (იხ. სექცია 4.4)</w:t>
      </w:r>
    </w:p>
    <w:p w14:paraId="414784D7" w14:textId="77777777" w:rsidR="008A217F" w:rsidRPr="009C59AA" w:rsidRDefault="008A217F" w:rsidP="008A217F">
      <w:pPr>
        <w:rPr>
          <w:lang w:val="ka-GE"/>
        </w:rPr>
      </w:pPr>
      <w:r w:rsidRPr="009C59AA">
        <w:rPr>
          <w:lang w:val="ka-GE"/>
        </w:rPr>
        <w:t>•</w:t>
      </w:r>
      <w:r w:rsidRPr="009C59AA">
        <w:rPr>
          <w:lang w:val="ka-GE"/>
        </w:rPr>
        <w:tab/>
      </w:r>
      <w:r w:rsidRPr="009C59AA">
        <w:rPr>
          <w:rFonts w:ascii="Sylfaen" w:hAnsi="Sylfaen" w:cs="Sylfaen"/>
          <w:sz w:val="24"/>
          <w:szCs w:val="24"/>
          <w:lang w:val="ka-GE"/>
        </w:rPr>
        <w:t>სისხლდენა</w:t>
      </w:r>
      <w:r w:rsidRPr="009C59AA">
        <w:rPr>
          <w:rFonts w:ascii="AcadNusx" w:hAnsi="AcadNusx"/>
          <w:sz w:val="24"/>
          <w:szCs w:val="24"/>
          <w:lang w:val="ka-GE"/>
        </w:rPr>
        <w:t xml:space="preserve">, </w:t>
      </w:r>
      <w:r w:rsidRPr="009C59AA">
        <w:rPr>
          <w:rFonts w:ascii="Sylfaen" w:hAnsi="Sylfaen" w:cs="Sylfaen"/>
          <w:sz w:val="24"/>
          <w:szCs w:val="24"/>
          <w:lang w:val="ka-GE"/>
        </w:rPr>
        <w:t>მათ</w:t>
      </w:r>
      <w:r w:rsidRPr="009C59AA">
        <w:rPr>
          <w:rFonts w:ascii="AcadNusx" w:hAnsi="AcadNusx"/>
          <w:sz w:val="24"/>
          <w:szCs w:val="24"/>
          <w:lang w:val="ka-GE"/>
        </w:rPr>
        <w:t xml:space="preserve"> </w:t>
      </w:r>
      <w:r w:rsidRPr="009C59AA">
        <w:rPr>
          <w:rFonts w:ascii="Sylfaen" w:hAnsi="Sylfaen" w:cs="Sylfaen"/>
          <w:sz w:val="24"/>
          <w:szCs w:val="24"/>
          <w:lang w:val="ka-GE"/>
        </w:rPr>
        <w:t>შორის</w:t>
      </w:r>
      <w:r w:rsidRPr="009C59AA">
        <w:rPr>
          <w:rFonts w:ascii="AcadNusx" w:hAnsi="AcadNusx"/>
          <w:sz w:val="24"/>
          <w:szCs w:val="24"/>
          <w:lang w:val="ka-GE"/>
        </w:rPr>
        <w:t xml:space="preserve"> </w:t>
      </w:r>
      <w:r w:rsidRPr="009C59AA">
        <w:rPr>
          <w:rFonts w:ascii="Sylfaen" w:hAnsi="Sylfaen" w:cs="Sylfaen"/>
          <w:sz w:val="24"/>
          <w:szCs w:val="24"/>
          <w:lang w:val="ka-GE"/>
        </w:rPr>
        <w:t>პულმონალური</w:t>
      </w:r>
      <w:r w:rsidRPr="009C59AA">
        <w:rPr>
          <w:rFonts w:ascii="AcadNusx" w:hAnsi="AcadNusx"/>
          <w:sz w:val="24"/>
          <w:szCs w:val="24"/>
          <w:lang w:val="ka-GE"/>
        </w:rPr>
        <w:t xml:space="preserve"> </w:t>
      </w:r>
      <w:r w:rsidRPr="009C59AA">
        <w:rPr>
          <w:rFonts w:ascii="Sylfaen" w:hAnsi="Sylfaen" w:cs="Sylfaen"/>
          <w:sz w:val="24"/>
          <w:szCs w:val="24"/>
          <w:lang w:val="ka-GE"/>
        </w:rPr>
        <w:t>სისხლდენა</w:t>
      </w:r>
      <w:r w:rsidRPr="009C59AA">
        <w:rPr>
          <w:rFonts w:ascii="AcadNusx" w:hAnsi="AcadNusx"/>
          <w:sz w:val="24"/>
          <w:szCs w:val="24"/>
          <w:lang w:val="ka-GE"/>
        </w:rPr>
        <w:t>/</w:t>
      </w:r>
      <w:r w:rsidRPr="009C59AA">
        <w:rPr>
          <w:rFonts w:ascii="Sylfaen" w:hAnsi="Sylfaen" w:cs="Sylfaen"/>
          <w:sz w:val="24"/>
          <w:szCs w:val="24"/>
          <w:lang w:val="ka-GE"/>
        </w:rPr>
        <w:t>ჰემოპტიზისი</w:t>
      </w:r>
      <w:r w:rsidRPr="009C59AA">
        <w:rPr>
          <w:rFonts w:ascii="AcadNusx" w:hAnsi="AcadNusx"/>
          <w:sz w:val="24"/>
          <w:szCs w:val="24"/>
          <w:lang w:val="ka-GE"/>
        </w:rPr>
        <w:t xml:space="preserve">, </w:t>
      </w:r>
      <w:r w:rsidRPr="009C59AA">
        <w:rPr>
          <w:rFonts w:ascii="Sylfaen" w:hAnsi="Sylfaen" w:cs="Sylfaen"/>
          <w:sz w:val="24"/>
          <w:szCs w:val="24"/>
          <w:lang w:val="ka-GE"/>
        </w:rPr>
        <w:t>რომელიც</w:t>
      </w:r>
      <w:r w:rsidRPr="009C59AA">
        <w:rPr>
          <w:rFonts w:ascii="AcadNusx" w:hAnsi="AcadNusx"/>
          <w:sz w:val="24"/>
          <w:szCs w:val="24"/>
          <w:lang w:val="ka-GE"/>
        </w:rPr>
        <w:t xml:space="preserve"> </w:t>
      </w:r>
      <w:r w:rsidRPr="009C59AA">
        <w:rPr>
          <w:rFonts w:ascii="Sylfaen" w:hAnsi="Sylfaen" w:cs="Sylfaen"/>
          <w:sz w:val="24"/>
          <w:szCs w:val="24"/>
          <w:lang w:val="ka-GE"/>
        </w:rPr>
        <w:t>უფრო</w:t>
      </w:r>
      <w:r w:rsidRPr="009C59AA">
        <w:rPr>
          <w:rFonts w:ascii="AcadNusx" w:hAnsi="AcadNusx"/>
          <w:sz w:val="24"/>
          <w:szCs w:val="24"/>
          <w:lang w:val="ka-GE"/>
        </w:rPr>
        <w:t xml:space="preserve"> </w:t>
      </w:r>
      <w:r w:rsidRPr="009C59AA">
        <w:rPr>
          <w:rFonts w:ascii="Sylfaen" w:hAnsi="Sylfaen" w:cs="Sylfaen"/>
          <w:sz w:val="24"/>
          <w:szCs w:val="24"/>
          <w:lang w:val="ka-GE"/>
        </w:rPr>
        <w:t>ხშირია</w:t>
      </w:r>
      <w:r w:rsidRPr="009C59AA">
        <w:rPr>
          <w:rFonts w:ascii="AcadNusx" w:hAnsi="AcadNusx"/>
          <w:sz w:val="24"/>
          <w:szCs w:val="24"/>
          <w:lang w:val="ka-GE"/>
        </w:rPr>
        <w:t xml:space="preserve"> </w:t>
      </w:r>
      <w:r w:rsidRPr="009C59AA">
        <w:rPr>
          <w:rFonts w:ascii="Arial" w:hAnsi="Arial" w:cs="Arial"/>
          <w:sz w:val="24"/>
          <w:szCs w:val="24"/>
          <w:lang w:val="ka-GE"/>
        </w:rPr>
        <w:t xml:space="preserve">NSCLC </w:t>
      </w:r>
      <w:r w:rsidRPr="009C59AA">
        <w:rPr>
          <w:rFonts w:ascii="Sylfaen" w:hAnsi="Sylfaen" w:cs="Sylfaen"/>
          <w:sz w:val="24"/>
          <w:szCs w:val="24"/>
          <w:lang w:val="ka-GE"/>
        </w:rPr>
        <w:t>პაციენტებში</w:t>
      </w:r>
      <w:r w:rsidR="00720845" w:rsidRPr="009C59AA">
        <w:rPr>
          <w:rFonts w:ascii="Sylfaen" w:hAnsi="Sylfaen" w:cs="Sylfaen"/>
          <w:sz w:val="24"/>
          <w:szCs w:val="24"/>
          <w:lang w:val="ka-GE"/>
        </w:rPr>
        <w:t xml:space="preserve"> (იხ. ქვეთავი</w:t>
      </w:r>
      <w:r w:rsidRPr="009C59AA">
        <w:rPr>
          <w:rFonts w:ascii="Sylfaen" w:hAnsi="Sylfaen" w:cs="Sylfaen"/>
          <w:sz w:val="24"/>
          <w:szCs w:val="24"/>
          <w:lang w:val="ka-GE"/>
        </w:rPr>
        <w:t xml:space="preserve"> 4.4)</w:t>
      </w:r>
    </w:p>
    <w:p w14:paraId="6FC00C3C" w14:textId="77777777" w:rsidR="008A217F" w:rsidRPr="009C59AA" w:rsidRDefault="008A217F" w:rsidP="008A217F">
      <w:pPr>
        <w:rPr>
          <w:lang w:val="ka-GE"/>
        </w:rPr>
      </w:pPr>
      <w:r w:rsidRPr="009C59AA">
        <w:rPr>
          <w:lang w:val="ka-GE"/>
        </w:rPr>
        <w:t>•</w:t>
      </w:r>
      <w:r w:rsidRPr="009C59AA">
        <w:rPr>
          <w:lang w:val="ka-GE"/>
        </w:rPr>
        <w:tab/>
      </w:r>
      <w:r w:rsidRPr="009C59AA">
        <w:rPr>
          <w:rFonts w:ascii="Sylfaen" w:hAnsi="Sylfaen" w:cs="Sylfaen"/>
          <w:sz w:val="24"/>
          <w:szCs w:val="24"/>
          <w:lang w:val="ka-GE"/>
        </w:rPr>
        <w:t>არტერიული</w:t>
      </w:r>
      <w:r w:rsidRPr="009C59AA">
        <w:rPr>
          <w:rFonts w:ascii="AcadNusx" w:hAnsi="AcadNusx"/>
          <w:sz w:val="24"/>
          <w:szCs w:val="24"/>
          <w:lang w:val="ka-GE"/>
        </w:rPr>
        <w:t xml:space="preserve"> </w:t>
      </w:r>
      <w:r w:rsidRPr="009C59AA">
        <w:rPr>
          <w:rFonts w:ascii="Sylfaen" w:hAnsi="Sylfaen" w:cs="Sylfaen"/>
          <w:sz w:val="24"/>
          <w:szCs w:val="24"/>
          <w:lang w:val="ka-GE"/>
        </w:rPr>
        <w:t>თრომბოემბოლიზმი</w:t>
      </w:r>
      <w:r w:rsidRPr="009C59AA">
        <w:rPr>
          <w:rFonts w:ascii="AcadNusx" w:hAnsi="AcadNusx"/>
          <w:sz w:val="24"/>
          <w:szCs w:val="24"/>
          <w:lang w:val="ka-GE"/>
        </w:rPr>
        <w:t xml:space="preserve"> </w:t>
      </w:r>
      <w:r w:rsidRPr="009C59AA">
        <w:rPr>
          <w:lang w:val="ka-GE"/>
        </w:rPr>
        <w:t xml:space="preserve"> (</w:t>
      </w:r>
      <w:r w:rsidR="008E1F2C" w:rsidRPr="009C59AA">
        <w:rPr>
          <w:rFonts w:ascii="Sylfaen" w:hAnsi="Sylfaen"/>
          <w:lang w:val="ka-GE"/>
        </w:rPr>
        <w:t>იხ. ქვეთავი</w:t>
      </w:r>
      <w:r w:rsidRPr="009C59AA">
        <w:rPr>
          <w:lang w:val="ka-GE"/>
        </w:rPr>
        <w:t xml:space="preserve"> 4.4).</w:t>
      </w:r>
    </w:p>
    <w:p w14:paraId="35A25BB9" w14:textId="77777777" w:rsidR="008A217F" w:rsidRPr="009C59AA" w:rsidRDefault="008A217F" w:rsidP="008A217F">
      <w:pPr>
        <w:rPr>
          <w:lang w:val="ka-GE"/>
        </w:rPr>
      </w:pPr>
    </w:p>
    <w:p w14:paraId="30A5A0D9" w14:textId="77777777" w:rsidR="008A217F" w:rsidRPr="009C59AA" w:rsidRDefault="008A217F" w:rsidP="008A217F">
      <w:pPr>
        <w:jc w:val="both"/>
        <w:rPr>
          <w:rFonts w:ascii="AcadNusx" w:hAnsi="AcadNusx"/>
          <w:sz w:val="24"/>
          <w:szCs w:val="24"/>
          <w:lang w:val="ka-GE"/>
        </w:rPr>
      </w:pPr>
      <w:r w:rsidRPr="009C59AA">
        <w:rPr>
          <w:rFonts w:ascii="Sylfaen" w:hAnsi="Sylfaen" w:cs="Sylfaen"/>
          <w:sz w:val="24"/>
          <w:szCs w:val="24"/>
          <w:lang w:val="ka-GE"/>
        </w:rPr>
        <w:t>კლინიკურ</w:t>
      </w:r>
      <w:r w:rsidRPr="009C59AA">
        <w:rPr>
          <w:rFonts w:ascii="AcadNusx" w:hAnsi="AcadNusx"/>
          <w:sz w:val="24"/>
          <w:szCs w:val="24"/>
          <w:lang w:val="ka-GE"/>
        </w:rPr>
        <w:t xml:space="preserve"> </w:t>
      </w:r>
      <w:r w:rsidR="00203899" w:rsidRPr="009C59AA">
        <w:rPr>
          <w:rFonts w:ascii="Sylfaen" w:hAnsi="Sylfaen" w:cs="Sylfaen"/>
          <w:sz w:val="24"/>
          <w:szCs w:val="24"/>
          <w:lang w:val="ka-GE"/>
        </w:rPr>
        <w:t>კვლევე</w:t>
      </w:r>
      <w:r w:rsidRPr="009C59AA">
        <w:rPr>
          <w:rFonts w:ascii="Sylfaen" w:hAnsi="Sylfaen" w:cs="Sylfaen"/>
          <w:sz w:val="24"/>
          <w:szCs w:val="24"/>
          <w:lang w:val="ka-GE"/>
        </w:rPr>
        <w:t>ბში</w:t>
      </w:r>
      <w:r w:rsidRPr="009C59AA">
        <w:rPr>
          <w:rFonts w:ascii="AcadNusx" w:hAnsi="AcadNusx"/>
          <w:sz w:val="24"/>
          <w:szCs w:val="24"/>
          <w:lang w:val="ka-GE"/>
        </w:rPr>
        <w:t xml:space="preserve">, </w:t>
      </w:r>
      <w:r w:rsidRPr="009C59AA">
        <w:rPr>
          <w:rFonts w:ascii="Sylfaen" w:hAnsi="Sylfaen" w:cs="Sylfaen"/>
          <w:sz w:val="24"/>
          <w:szCs w:val="24"/>
          <w:lang w:val="ka-GE"/>
        </w:rPr>
        <w:t>ავასტინის</w:t>
      </w:r>
      <w:r w:rsidRPr="009C59AA">
        <w:rPr>
          <w:rFonts w:ascii="AcadNusx" w:hAnsi="AcadNusx"/>
          <w:sz w:val="24"/>
          <w:szCs w:val="24"/>
          <w:lang w:val="ka-GE"/>
        </w:rPr>
        <w:t xml:space="preserve"> </w:t>
      </w:r>
      <w:r w:rsidRPr="009C59AA">
        <w:rPr>
          <w:rFonts w:ascii="Sylfaen" w:hAnsi="Sylfaen" w:cs="Sylfaen"/>
          <w:sz w:val="24"/>
          <w:szCs w:val="24"/>
          <w:lang w:val="ka-GE"/>
        </w:rPr>
        <w:t>მკურნალობის</w:t>
      </w:r>
      <w:r w:rsidRPr="009C59AA">
        <w:rPr>
          <w:rFonts w:ascii="AcadNusx" w:hAnsi="AcadNusx"/>
          <w:sz w:val="24"/>
          <w:szCs w:val="24"/>
          <w:lang w:val="ka-GE"/>
        </w:rPr>
        <w:t xml:space="preserve"> </w:t>
      </w:r>
      <w:r w:rsidRPr="009C59AA">
        <w:rPr>
          <w:rFonts w:ascii="Sylfaen" w:hAnsi="Sylfaen" w:cs="Sylfaen"/>
          <w:sz w:val="24"/>
          <w:szCs w:val="24"/>
          <w:lang w:val="ka-GE"/>
        </w:rPr>
        <w:t>მიმღებ</w:t>
      </w:r>
      <w:r w:rsidRPr="009C59AA">
        <w:rPr>
          <w:rFonts w:ascii="AcadNusx" w:hAnsi="AcadNusx"/>
          <w:sz w:val="24"/>
          <w:szCs w:val="24"/>
          <w:lang w:val="ka-GE"/>
        </w:rPr>
        <w:t xml:space="preserve"> </w:t>
      </w:r>
      <w:r w:rsidRPr="009C59AA">
        <w:rPr>
          <w:rFonts w:ascii="Sylfaen" w:hAnsi="Sylfaen" w:cs="Sylfaen"/>
          <w:sz w:val="24"/>
          <w:szCs w:val="24"/>
          <w:lang w:val="ka-GE"/>
        </w:rPr>
        <w:t>პაციენტებში</w:t>
      </w:r>
      <w:r w:rsidRPr="009C59AA">
        <w:rPr>
          <w:rFonts w:ascii="AcadNusx" w:hAnsi="AcadNusx"/>
          <w:sz w:val="24"/>
          <w:szCs w:val="24"/>
          <w:lang w:val="ka-GE"/>
        </w:rPr>
        <w:t xml:space="preserve">, </w:t>
      </w:r>
      <w:r w:rsidRPr="009C59AA">
        <w:rPr>
          <w:rFonts w:ascii="Sylfaen" w:hAnsi="Sylfaen" w:cs="Sylfaen"/>
          <w:sz w:val="24"/>
          <w:szCs w:val="24"/>
          <w:lang w:val="ka-GE"/>
        </w:rPr>
        <w:t>ყველაზე</w:t>
      </w:r>
      <w:r w:rsidRPr="009C59AA">
        <w:rPr>
          <w:rFonts w:ascii="AcadNusx" w:hAnsi="AcadNusx"/>
          <w:sz w:val="24"/>
          <w:szCs w:val="24"/>
          <w:lang w:val="ka-GE"/>
        </w:rPr>
        <w:t xml:space="preserve"> </w:t>
      </w:r>
      <w:r w:rsidRPr="009C59AA">
        <w:rPr>
          <w:rFonts w:ascii="Sylfaen" w:hAnsi="Sylfaen" w:cs="Sylfaen"/>
          <w:sz w:val="24"/>
          <w:szCs w:val="24"/>
          <w:lang w:val="ka-GE"/>
        </w:rPr>
        <w:t>ხშირად</w:t>
      </w:r>
      <w:r w:rsidRPr="009C59AA">
        <w:rPr>
          <w:rFonts w:ascii="AcadNusx" w:hAnsi="AcadNusx"/>
          <w:sz w:val="24"/>
          <w:szCs w:val="24"/>
          <w:lang w:val="ka-GE"/>
        </w:rPr>
        <w:t xml:space="preserve"> </w:t>
      </w:r>
      <w:r w:rsidRPr="009C59AA">
        <w:rPr>
          <w:rFonts w:ascii="Sylfaen" w:hAnsi="Sylfaen" w:cs="Sylfaen"/>
          <w:sz w:val="24"/>
          <w:szCs w:val="24"/>
          <w:lang w:val="ka-GE"/>
        </w:rPr>
        <w:t>გამოვლენილი</w:t>
      </w:r>
      <w:r w:rsidRPr="009C59AA">
        <w:rPr>
          <w:rFonts w:ascii="AcadNusx" w:hAnsi="AcadNusx"/>
          <w:sz w:val="24"/>
          <w:szCs w:val="24"/>
          <w:lang w:val="ka-GE"/>
        </w:rPr>
        <w:t xml:space="preserve"> </w:t>
      </w:r>
      <w:r w:rsidRPr="009C59AA">
        <w:rPr>
          <w:rFonts w:ascii="Sylfaen" w:hAnsi="Sylfaen" w:cs="Sylfaen"/>
          <w:sz w:val="24"/>
          <w:szCs w:val="24"/>
          <w:lang w:val="ka-GE"/>
        </w:rPr>
        <w:t>წამლის</w:t>
      </w:r>
      <w:r w:rsidRPr="009C59AA">
        <w:rPr>
          <w:rFonts w:ascii="AcadNusx" w:hAnsi="AcadNusx"/>
          <w:sz w:val="24"/>
          <w:szCs w:val="24"/>
          <w:lang w:val="ka-GE"/>
        </w:rPr>
        <w:t xml:space="preserve"> </w:t>
      </w:r>
      <w:r w:rsidRPr="009C59AA">
        <w:rPr>
          <w:rFonts w:ascii="Sylfaen" w:hAnsi="Sylfaen" w:cs="Sylfaen"/>
          <w:sz w:val="24"/>
          <w:szCs w:val="24"/>
          <w:lang w:val="ka-GE"/>
        </w:rPr>
        <w:t>უარყოფითი</w:t>
      </w:r>
      <w:r w:rsidRPr="009C59AA">
        <w:rPr>
          <w:rFonts w:ascii="AcadNusx" w:hAnsi="AcadNusx"/>
          <w:sz w:val="24"/>
          <w:szCs w:val="24"/>
          <w:lang w:val="ka-GE"/>
        </w:rPr>
        <w:t xml:space="preserve"> </w:t>
      </w:r>
      <w:r w:rsidRPr="009C59AA">
        <w:rPr>
          <w:rFonts w:ascii="Sylfaen" w:hAnsi="Sylfaen" w:cs="Sylfaen"/>
          <w:sz w:val="24"/>
          <w:szCs w:val="24"/>
          <w:lang w:val="ka-GE"/>
        </w:rPr>
        <w:t>რეაქცია</w:t>
      </w:r>
      <w:r w:rsidRPr="009C59AA">
        <w:rPr>
          <w:rFonts w:ascii="AcadNusx" w:hAnsi="AcadNusx"/>
          <w:sz w:val="24"/>
          <w:szCs w:val="24"/>
          <w:lang w:val="ka-GE"/>
        </w:rPr>
        <w:t xml:space="preserve">  </w:t>
      </w:r>
      <w:r w:rsidRPr="009C59AA">
        <w:rPr>
          <w:rFonts w:ascii="Sylfaen" w:hAnsi="Sylfaen" w:cs="Sylfaen"/>
          <w:sz w:val="24"/>
          <w:szCs w:val="24"/>
          <w:lang w:val="ka-GE"/>
        </w:rPr>
        <w:t>იყო</w:t>
      </w:r>
      <w:r w:rsidRPr="009C59AA">
        <w:rPr>
          <w:rFonts w:ascii="AcadNusx" w:hAnsi="AcadNusx"/>
          <w:sz w:val="24"/>
          <w:szCs w:val="24"/>
          <w:lang w:val="ka-GE"/>
        </w:rPr>
        <w:t xml:space="preserve"> </w:t>
      </w:r>
      <w:r w:rsidRPr="009C59AA">
        <w:rPr>
          <w:rFonts w:ascii="Sylfaen" w:hAnsi="Sylfaen" w:cs="Sylfaen"/>
          <w:sz w:val="24"/>
          <w:szCs w:val="24"/>
          <w:lang w:val="ka-GE"/>
        </w:rPr>
        <w:t>ჰიპერტენზია</w:t>
      </w:r>
      <w:r w:rsidRPr="009C59AA">
        <w:rPr>
          <w:rFonts w:ascii="AcadNusx" w:hAnsi="AcadNusx"/>
          <w:sz w:val="24"/>
          <w:szCs w:val="24"/>
          <w:lang w:val="ka-GE"/>
        </w:rPr>
        <w:t xml:space="preserve">, </w:t>
      </w:r>
      <w:r w:rsidRPr="009C59AA">
        <w:rPr>
          <w:rFonts w:ascii="Sylfaen" w:hAnsi="Sylfaen" w:cs="Sylfaen"/>
          <w:sz w:val="24"/>
          <w:szCs w:val="24"/>
          <w:lang w:val="ka-GE"/>
        </w:rPr>
        <w:t>დაღლილობა</w:t>
      </w:r>
      <w:r w:rsidRPr="009C59AA">
        <w:rPr>
          <w:rFonts w:ascii="AcadNusx" w:hAnsi="AcadNusx"/>
          <w:sz w:val="24"/>
          <w:szCs w:val="24"/>
          <w:lang w:val="ka-GE"/>
        </w:rPr>
        <w:t xml:space="preserve"> </w:t>
      </w:r>
      <w:r w:rsidRPr="009C59AA">
        <w:rPr>
          <w:rFonts w:ascii="Sylfaen" w:hAnsi="Sylfaen" w:cs="Sylfaen"/>
          <w:sz w:val="24"/>
          <w:szCs w:val="24"/>
          <w:lang w:val="ka-GE"/>
        </w:rPr>
        <w:t>ან</w:t>
      </w:r>
      <w:r w:rsidRPr="009C59AA">
        <w:rPr>
          <w:rFonts w:ascii="AcadNusx" w:hAnsi="AcadNusx"/>
          <w:sz w:val="24"/>
          <w:szCs w:val="24"/>
          <w:lang w:val="ka-GE"/>
        </w:rPr>
        <w:t xml:space="preserve"> </w:t>
      </w:r>
      <w:r w:rsidRPr="009C59AA">
        <w:rPr>
          <w:rFonts w:ascii="Sylfaen" w:hAnsi="Sylfaen" w:cs="Sylfaen"/>
          <w:sz w:val="24"/>
          <w:szCs w:val="24"/>
          <w:lang w:val="ka-GE"/>
        </w:rPr>
        <w:t>სისუსტე</w:t>
      </w:r>
      <w:r w:rsidRPr="009C59AA">
        <w:rPr>
          <w:rFonts w:ascii="AcadNusx" w:hAnsi="AcadNusx"/>
          <w:sz w:val="24"/>
          <w:szCs w:val="24"/>
          <w:lang w:val="ka-GE"/>
        </w:rPr>
        <w:t xml:space="preserve">, </w:t>
      </w:r>
      <w:r w:rsidRPr="009C59AA">
        <w:rPr>
          <w:rFonts w:ascii="Sylfaen" w:hAnsi="Sylfaen" w:cs="Sylfaen"/>
          <w:sz w:val="24"/>
          <w:szCs w:val="24"/>
          <w:lang w:val="ka-GE"/>
        </w:rPr>
        <w:t>ფაღარათი</w:t>
      </w:r>
      <w:r w:rsidRPr="009C59AA">
        <w:rPr>
          <w:rFonts w:ascii="AcadNusx" w:hAnsi="AcadNusx"/>
          <w:sz w:val="24"/>
          <w:szCs w:val="24"/>
          <w:lang w:val="ka-GE"/>
        </w:rPr>
        <w:t xml:space="preserve"> </w:t>
      </w:r>
      <w:r w:rsidRPr="009C59AA">
        <w:rPr>
          <w:rFonts w:ascii="Sylfaen" w:hAnsi="Sylfaen" w:cs="Sylfaen"/>
          <w:sz w:val="24"/>
          <w:szCs w:val="24"/>
          <w:lang w:val="ka-GE"/>
        </w:rPr>
        <w:t>და</w:t>
      </w:r>
      <w:r w:rsidRPr="009C59AA">
        <w:rPr>
          <w:rFonts w:ascii="AcadNusx" w:hAnsi="AcadNusx"/>
          <w:sz w:val="24"/>
          <w:szCs w:val="24"/>
          <w:lang w:val="ka-GE"/>
        </w:rPr>
        <w:t xml:space="preserve"> </w:t>
      </w:r>
      <w:r w:rsidRPr="009C59AA">
        <w:rPr>
          <w:rFonts w:ascii="Sylfaen" w:hAnsi="Sylfaen" w:cs="Sylfaen"/>
          <w:sz w:val="24"/>
          <w:szCs w:val="24"/>
          <w:lang w:val="ka-GE"/>
        </w:rPr>
        <w:t>მუცლის</w:t>
      </w:r>
      <w:r w:rsidRPr="009C59AA">
        <w:rPr>
          <w:rFonts w:ascii="AcadNusx" w:hAnsi="AcadNusx"/>
          <w:sz w:val="24"/>
          <w:szCs w:val="24"/>
          <w:lang w:val="ka-GE"/>
        </w:rPr>
        <w:t xml:space="preserve"> </w:t>
      </w:r>
      <w:r w:rsidRPr="009C59AA">
        <w:rPr>
          <w:rFonts w:ascii="Sylfaen" w:hAnsi="Sylfaen" w:cs="Sylfaen"/>
          <w:sz w:val="24"/>
          <w:szCs w:val="24"/>
          <w:lang w:val="ka-GE"/>
        </w:rPr>
        <w:t>ტკივილი</w:t>
      </w:r>
      <w:r w:rsidRPr="009C59AA">
        <w:rPr>
          <w:rFonts w:ascii="AcadNusx" w:hAnsi="AcadNusx"/>
          <w:sz w:val="24"/>
          <w:szCs w:val="24"/>
          <w:lang w:val="ka-GE"/>
        </w:rPr>
        <w:t>.</w:t>
      </w:r>
    </w:p>
    <w:p w14:paraId="5D187A19" w14:textId="77777777" w:rsidR="008A217F" w:rsidRPr="009C59AA" w:rsidRDefault="008A217F" w:rsidP="008A217F">
      <w:pPr>
        <w:ind w:left="720"/>
        <w:jc w:val="both"/>
        <w:rPr>
          <w:rFonts w:ascii="AcadNusx" w:hAnsi="AcadNusx"/>
          <w:sz w:val="24"/>
          <w:szCs w:val="24"/>
          <w:lang w:val="ka-GE"/>
        </w:rPr>
      </w:pPr>
    </w:p>
    <w:p w14:paraId="0F11060C" w14:textId="77777777" w:rsidR="008A217F" w:rsidRPr="009C59AA" w:rsidRDefault="008A217F" w:rsidP="008A217F">
      <w:pPr>
        <w:rPr>
          <w:lang w:val="ka-GE"/>
        </w:rPr>
      </w:pPr>
    </w:p>
    <w:p w14:paraId="1B21C298" w14:textId="77777777" w:rsidR="008A217F" w:rsidRPr="009C59AA" w:rsidRDefault="008A217F" w:rsidP="008A217F">
      <w:pPr>
        <w:jc w:val="both"/>
        <w:rPr>
          <w:rFonts w:ascii="AcadNusx" w:hAnsi="AcadNusx"/>
          <w:sz w:val="24"/>
          <w:szCs w:val="24"/>
          <w:lang w:val="ka-GE"/>
        </w:rPr>
      </w:pPr>
      <w:r w:rsidRPr="009C59AA">
        <w:rPr>
          <w:rFonts w:ascii="Sylfaen" w:hAnsi="Sylfaen" w:cs="Sylfaen"/>
          <w:sz w:val="24"/>
          <w:szCs w:val="24"/>
          <w:lang w:val="ka-GE"/>
        </w:rPr>
        <w:t>კლინიკური</w:t>
      </w:r>
      <w:r w:rsidRPr="009C59AA">
        <w:rPr>
          <w:rFonts w:ascii="AcadNusx" w:hAnsi="AcadNusx"/>
          <w:sz w:val="24"/>
          <w:szCs w:val="24"/>
          <w:lang w:val="ka-GE"/>
        </w:rPr>
        <w:t xml:space="preserve"> </w:t>
      </w:r>
      <w:r w:rsidRPr="009C59AA">
        <w:rPr>
          <w:rFonts w:ascii="Sylfaen" w:hAnsi="Sylfaen" w:cs="Sylfaen"/>
          <w:sz w:val="24"/>
          <w:szCs w:val="24"/>
          <w:lang w:val="ka-GE"/>
        </w:rPr>
        <w:t>უსაფრთხოების</w:t>
      </w:r>
      <w:r w:rsidRPr="009C59AA">
        <w:rPr>
          <w:rFonts w:ascii="AcadNusx" w:hAnsi="AcadNusx"/>
          <w:sz w:val="24"/>
          <w:szCs w:val="24"/>
          <w:lang w:val="ka-GE"/>
        </w:rPr>
        <w:t xml:space="preserve"> </w:t>
      </w:r>
      <w:r w:rsidRPr="009C59AA">
        <w:rPr>
          <w:rFonts w:ascii="Sylfaen" w:hAnsi="Sylfaen" w:cs="Sylfaen"/>
          <w:sz w:val="24"/>
          <w:szCs w:val="24"/>
          <w:lang w:val="ka-GE"/>
        </w:rPr>
        <w:t>მონაცემები</w:t>
      </w:r>
      <w:r w:rsidRPr="009C59AA">
        <w:rPr>
          <w:rFonts w:ascii="AcadNusx" w:hAnsi="AcadNusx"/>
          <w:sz w:val="24"/>
          <w:szCs w:val="24"/>
          <w:lang w:val="ka-GE"/>
        </w:rPr>
        <w:t xml:space="preserve"> </w:t>
      </w:r>
      <w:r w:rsidRPr="009C59AA">
        <w:rPr>
          <w:rFonts w:ascii="Sylfaen" w:hAnsi="Sylfaen" w:cs="Sylfaen"/>
          <w:sz w:val="24"/>
          <w:szCs w:val="24"/>
          <w:lang w:val="ka-GE"/>
        </w:rPr>
        <w:t>მიუთითებს</w:t>
      </w:r>
      <w:r w:rsidRPr="009C59AA">
        <w:rPr>
          <w:rFonts w:ascii="AcadNusx" w:hAnsi="AcadNusx"/>
          <w:sz w:val="24"/>
          <w:szCs w:val="24"/>
          <w:lang w:val="ka-GE"/>
        </w:rPr>
        <w:t xml:space="preserve"> </w:t>
      </w:r>
      <w:r w:rsidRPr="009C59AA">
        <w:rPr>
          <w:rFonts w:ascii="Sylfaen" w:hAnsi="Sylfaen" w:cs="Sylfaen"/>
          <w:sz w:val="24"/>
          <w:szCs w:val="24"/>
          <w:lang w:val="ka-GE"/>
        </w:rPr>
        <w:t>რომ</w:t>
      </w:r>
      <w:r w:rsidRPr="009C59AA">
        <w:rPr>
          <w:rFonts w:ascii="AcadNusx" w:hAnsi="AcadNusx"/>
          <w:sz w:val="24"/>
          <w:szCs w:val="24"/>
          <w:lang w:val="ka-GE"/>
        </w:rPr>
        <w:t xml:space="preserve"> </w:t>
      </w:r>
      <w:r w:rsidRPr="009C59AA">
        <w:rPr>
          <w:rFonts w:ascii="Sylfaen" w:hAnsi="Sylfaen" w:cs="Sylfaen"/>
          <w:sz w:val="24"/>
          <w:szCs w:val="24"/>
          <w:lang w:val="ka-GE"/>
        </w:rPr>
        <w:t>ჰიპერტენზიისა</w:t>
      </w:r>
      <w:r w:rsidRPr="009C59AA">
        <w:rPr>
          <w:rFonts w:ascii="AcadNusx" w:hAnsi="AcadNusx"/>
          <w:sz w:val="24"/>
          <w:szCs w:val="24"/>
          <w:lang w:val="ka-GE"/>
        </w:rPr>
        <w:t xml:space="preserve"> </w:t>
      </w:r>
      <w:r w:rsidRPr="009C59AA">
        <w:rPr>
          <w:rFonts w:ascii="Sylfaen" w:hAnsi="Sylfaen" w:cs="Sylfaen"/>
          <w:sz w:val="24"/>
          <w:szCs w:val="24"/>
          <w:lang w:val="ka-GE"/>
        </w:rPr>
        <w:t>და</w:t>
      </w:r>
      <w:r w:rsidRPr="009C59AA">
        <w:rPr>
          <w:rFonts w:ascii="AcadNusx" w:hAnsi="AcadNusx"/>
          <w:sz w:val="24"/>
          <w:szCs w:val="24"/>
          <w:lang w:val="ka-GE"/>
        </w:rPr>
        <w:t xml:space="preserve"> </w:t>
      </w:r>
      <w:r w:rsidRPr="009C59AA">
        <w:rPr>
          <w:rFonts w:ascii="Sylfaen" w:hAnsi="Sylfaen" w:cs="Sylfaen"/>
          <w:sz w:val="24"/>
          <w:szCs w:val="24"/>
          <w:lang w:val="ka-GE"/>
        </w:rPr>
        <w:t>პროტეინურიის</w:t>
      </w:r>
      <w:r w:rsidRPr="009C59AA">
        <w:rPr>
          <w:rFonts w:ascii="AcadNusx" w:hAnsi="AcadNusx"/>
          <w:sz w:val="24"/>
          <w:szCs w:val="24"/>
          <w:lang w:val="ka-GE"/>
        </w:rPr>
        <w:t xml:space="preserve"> </w:t>
      </w:r>
      <w:r w:rsidRPr="009C59AA">
        <w:rPr>
          <w:rFonts w:ascii="Sylfaen" w:hAnsi="Sylfaen" w:cs="Sylfaen"/>
          <w:sz w:val="24"/>
          <w:szCs w:val="24"/>
          <w:lang w:val="ka-GE"/>
        </w:rPr>
        <w:t>გამოვლინებები</w:t>
      </w:r>
      <w:r w:rsidRPr="009C59AA">
        <w:rPr>
          <w:rFonts w:ascii="AcadNusx" w:hAnsi="AcadNusx"/>
          <w:sz w:val="24"/>
          <w:szCs w:val="24"/>
          <w:lang w:val="ka-GE"/>
        </w:rPr>
        <w:t xml:space="preserve"> </w:t>
      </w:r>
      <w:r w:rsidRPr="009C59AA">
        <w:rPr>
          <w:rFonts w:ascii="Sylfaen" w:hAnsi="Sylfaen" w:cs="Sylfaen"/>
          <w:sz w:val="24"/>
          <w:szCs w:val="24"/>
          <w:lang w:val="ka-GE"/>
        </w:rPr>
        <w:t>ავასტინით</w:t>
      </w:r>
      <w:r w:rsidRPr="009C59AA">
        <w:rPr>
          <w:rFonts w:ascii="AcadNusx" w:hAnsi="AcadNusx"/>
          <w:sz w:val="24"/>
          <w:szCs w:val="24"/>
          <w:lang w:val="ka-GE"/>
        </w:rPr>
        <w:t xml:space="preserve"> </w:t>
      </w:r>
      <w:r w:rsidRPr="009C59AA">
        <w:rPr>
          <w:rFonts w:ascii="Sylfaen" w:hAnsi="Sylfaen" w:cs="Sylfaen"/>
          <w:sz w:val="24"/>
          <w:szCs w:val="24"/>
          <w:lang w:val="ka-GE"/>
        </w:rPr>
        <w:t>თერაპიის</w:t>
      </w:r>
      <w:r w:rsidRPr="009C59AA">
        <w:rPr>
          <w:rFonts w:ascii="AcadNusx" w:hAnsi="AcadNusx"/>
          <w:sz w:val="24"/>
          <w:szCs w:val="24"/>
          <w:lang w:val="ka-GE"/>
        </w:rPr>
        <w:t xml:space="preserve"> </w:t>
      </w:r>
      <w:r w:rsidRPr="009C59AA">
        <w:rPr>
          <w:rFonts w:ascii="Sylfaen" w:hAnsi="Sylfaen" w:cs="Sylfaen"/>
          <w:sz w:val="24"/>
          <w:szCs w:val="24"/>
          <w:lang w:val="ka-GE"/>
        </w:rPr>
        <w:t>დროს</w:t>
      </w:r>
      <w:r w:rsidRPr="009C59AA">
        <w:rPr>
          <w:rFonts w:ascii="AcadNusx" w:hAnsi="AcadNusx"/>
          <w:sz w:val="24"/>
          <w:szCs w:val="24"/>
          <w:lang w:val="ka-GE"/>
        </w:rPr>
        <w:t xml:space="preserve"> </w:t>
      </w:r>
      <w:r w:rsidRPr="009C59AA">
        <w:rPr>
          <w:rFonts w:ascii="Sylfaen" w:hAnsi="Sylfaen" w:cs="Sylfaen"/>
          <w:sz w:val="24"/>
          <w:szCs w:val="24"/>
          <w:lang w:val="ka-GE"/>
        </w:rPr>
        <w:t>არის</w:t>
      </w:r>
      <w:r w:rsidRPr="009C59AA">
        <w:rPr>
          <w:rFonts w:ascii="AcadNusx" w:hAnsi="AcadNusx"/>
          <w:sz w:val="24"/>
          <w:szCs w:val="24"/>
          <w:lang w:val="ka-GE"/>
        </w:rPr>
        <w:t xml:space="preserve"> </w:t>
      </w:r>
      <w:r w:rsidRPr="009C59AA">
        <w:rPr>
          <w:rFonts w:ascii="Sylfaen" w:hAnsi="Sylfaen" w:cs="Sylfaen"/>
          <w:sz w:val="24"/>
          <w:szCs w:val="24"/>
          <w:lang w:val="ka-GE"/>
        </w:rPr>
        <w:t>დოზაზე</w:t>
      </w:r>
      <w:r w:rsidRPr="009C59AA">
        <w:rPr>
          <w:rFonts w:ascii="AcadNusx" w:hAnsi="AcadNusx"/>
          <w:sz w:val="24"/>
          <w:szCs w:val="24"/>
          <w:lang w:val="ka-GE"/>
        </w:rPr>
        <w:t xml:space="preserve"> </w:t>
      </w:r>
      <w:r w:rsidRPr="009C59AA">
        <w:rPr>
          <w:rFonts w:ascii="Sylfaen" w:hAnsi="Sylfaen" w:cs="Sylfaen"/>
          <w:sz w:val="24"/>
          <w:szCs w:val="24"/>
          <w:lang w:val="ka-GE"/>
        </w:rPr>
        <w:t>დამოკიდებული</w:t>
      </w:r>
      <w:r w:rsidRPr="009C59AA">
        <w:rPr>
          <w:rFonts w:ascii="AcadNusx" w:hAnsi="AcadNusx"/>
          <w:sz w:val="24"/>
          <w:szCs w:val="24"/>
          <w:lang w:val="ka-GE"/>
        </w:rPr>
        <w:t>.</w:t>
      </w:r>
    </w:p>
    <w:p w14:paraId="7932F896" w14:textId="77777777" w:rsidR="008A217F" w:rsidRPr="009C59AA" w:rsidRDefault="008A217F" w:rsidP="008A217F">
      <w:pPr>
        <w:rPr>
          <w:lang w:val="ka-GE"/>
        </w:rPr>
      </w:pPr>
    </w:p>
    <w:p w14:paraId="33779B9D" w14:textId="77777777" w:rsidR="008A217F" w:rsidRPr="009C59AA" w:rsidRDefault="008A217F" w:rsidP="008A217F">
      <w:pPr>
        <w:rPr>
          <w:lang w:val="ka-GE"/>
        </w:rPr>
      </w:pPr>
    </w:p>
    <w:p w14:paraId="0E999919" w14:textId="77777777" w:rsidR="008A217F" w:rsidRPr="009C59AA" w:rsidRDefault="00B32B88" w:rsidP="008A217F">
      <w:pPr>
        <w:rPr>
          <w:rFonts w:ascii="Sylfaen" w:hAnsi="Sylfaen"/>
          <w:sz w:val="24"/>
          <w:szCs w:val="24"/>
          <w:u w:val="single"/>
          <w:lang w:val="ka-GE"/>
        </w:rPr>
      </w:pPr>
      <w:r w:rsidRPr="009C59AA">
        <w:rPr>
          <w:rFonts w:ascii="Sylfaen" w:hAnsi="Sylfaen"/>
          <w:sz w:val="24"/>
          <w:szCs w:val="24"/>
          <w:u w:val="single"/>
          <w:lang w:val="ka-GE"/>
        </w:rPr>
        <w:t>გვერდითი რეაქციების დაჯგუფება</w:t>
      </w:r>
    </w:p>
    <w:p w14:paraId="35931D5D" w14:textId="77777777" w:rsidR="008A217F" w:rsidRPr="009C59AA" w:rsidRDefault="008A217F" w:rsidP="008A217F">
      <w:pPr>
        <w:rPr>
          <w:lang w:val="ka-GE"/>
        </w:rPr>
      </w:pPr>
    </w:p>
    <w:p w14:paraId="67DA44FC" w14:textId="77777777" w:rsidR="008A217F" w:rsidRPr="009C59AA" w:rsidRDefault="00B83439" w:rsidP="008A217F">
      <w:pPr>
        <w:rPr>
          <w:lang w:val="ka-GE"/>
        </w:rPr>
      </w:pPr>
      <w:r w:rsidRPr="009C59AA">
        <w:rPr>
          <w:rFonts w:ascii="Sylfaen" w:hAnsi="Sylfaen"/>
          <w:lang w:val="ka-GE"/>
        </w:rPr>
        <w:t xml:space="preserve">ამ თავში ჩამოთვლილი გვერდითი მოვლენები ჯგუფდება შემდეგი სიხშირის კატეგორიების მიხედვით </w:t>
      </w:r>
      <w:r w:rsidR="008A217F" w:rsidRPr="009C59AA">
        <w:rPr>
          <w:lang w:val="ka-GE"/>
        </w:rPr>
        <w:t xml:space="preserve">: </w:t>
      </w:r>
      <w:r w:rsidR="00286F51" w:rsidRPr="009C59AA">
        <w:rPr>
          <w:rFonts w:ascii="Sylfaen" w:hAnsi="Sylfaen"/>
          <w:lang w:val="ka-GE"/>
        </w:rPr>
        <w:t>ძალიან ხშირი</w:t>
      </w:r>
      <w:r w:rsidR="008A217F" w:rsidRPr="009C59AA">
        <w:rPr>
          <w:lang w:val="ka-GE"/>
        </w:rPr>
        <w:t xml:space="preserve"> (≥1/10); </w:t>
      </w:r>
      <w:r w:rsidR="00286F51" w:rsidRPr="009C59AA">
        <w:rPr>
          <w:rFonts w:ascii="Sylfaen" w:hAnsi="Sylfaen"/>
          <w:lang w:val="ka-GE"/>
        </w:rPr>
        <w:t>ხშირი</w:t>
      </w:r>
      <w:r w:rsidR="008A217F" w:rsidRPr="009C59AA">
        <w:rPr>
          <w:lang w:val="ka-GE"/>
        </w:rPr>
        <w:t xml:space="preserve"> (≥1/100 to &lt;1/10); </w:t>
      </w:r>
      <w:r w:rsidR="00286F51" w:rsidRPr="009C59AA">
        <w:rPr>
          <w:rFonts w:ascii="Sylfaen" w:hAnsi="Sylfaen"/>
          <w:lang w:val="ka-GE"/>
        </w:rPr>
        <w:t>არახშირი</w:t>
      </w:r>
      <w:r w:rsidR="008A217F" w:rsidRPr="009C59AA">
        <w:rPr>
          <w:lang w:val="ka-GE"/>
        </w:rPr>
        <w:t xml:space="preserve"> (≥1/1,000 to &lt;1/100); </w:t>
      </w:r>
      <w:r w:rsidR="00286F51" w:rsidRPr="009C59AA">
        <w:rPr>
          <w:rFonts w:ascii="Sylfaen" w:hAnsi="Sylfaen"/>
          <w:lang w:val="ka-GE"/>
        </w:rPr>
        <w:t>იშვიათი</w:t>
      </w:r>
      <w:r w:rsidR="008A217F" w:rsidRPr="009C59AA">
        <w:rPr>
          <w:lang w:val="ka-GE"/>
        </w:rPr>
        <w:t xml:space="preserve"> (≥1/10,000 to &lt;1/1,000); </w:t>
      </w:r>
      <w:r w:rsidR="00286F51" w:rsidRPr="009C59AA">
        <w:rPr>
          <w:rFonts w:ascii="Sylfaen" w:hAnsi="Sylfaen"/>
          <w:lang w:val="ka-GE"/>
        </w:rPr>
        <w:t>ძალიან იშვიათი</w:t>
      </w:r>
      <w:r w:rsidR="008A217F" w:rsidRPr="009C59AA">
        <w:rPr>
          <w:lang w:val="ka-GE"/>
        </w:rPr>
        <w:t xml:space="preserve"> (&lt;1/10,000); </w:t>
      </w:r>
      <w:r w:rsidR="00286F51" w:rsidRPr="009C59AA">
        <w:rPr>
          <w:rFonts w:ascii="Sylfaen" w:hAnsi="Sylfaen"/>
          <w:lang w:val="ka-GE"/>
        </w:rPr>
        <w:t>არ არის ცნობილი</w:t>
      </w:r>
      <w:r w:rsidR="00203899" w:rsidRPr="009C59AA">
        <w:rPr>
          <w:rFonts w:ascii="Sylfaen" w:hAnsi="Sylfaen"/>
          <w:lang w:val="ka-GE"/>
        </w:rPr>
        <w:t xml:space="preserve"> </w:t>
      </w:r>
      <w:r w:rsidR="008A217F" w:rsidRPr="009C59AA">
        <w:rPr>
          <w:lang w:val="ka-GE"/>
        </w:rPr>
        <w:t>(</w:t>
      </w:r>
      <w:r w:rsidR="00286F51" w:rsidRPr="009C59AA">
        <w:rPr>
          <w:rFonts w:ascii="Sylfaen" w:hAnsi="Sylfaen"/>
          <w:lang w:val="ka-GE"/>
        </w:rPr>
        <w:t>არ ფასდება ამჟამინ</w:t>
      </w:r>
      <w:r w:rsidR="008D4C6C" w:rsidRPr="009C59AA">
        <w:rPr>
          <w:rFonts w:ascii="Sylfaen" w:hAnsi="Sylfaen"/>
          <w:lang w:val="ka-GE"/>
        </w:rPr>
        <w:t>დ</w:t>
      </w:r>
      <w:r w:rsidR="00286F51" w:rsidRPr="009C59AA">
        <w:rPr>
          <w:rFonts w:ascii="Sylfaen" w:hAnsi="Sylfaen"/>
          <w:lang w:val="ka-GE"/>
        </w:rPr>
        <w:t>ელი მონაცემებით</w:t>
      </w:r>
      <w:r w:rsidR="008A217F" w:rsidRPr="009C59AA">
        <w:rPr>
          <w:lang w:val="ka-GE"/>
        </w:rPr>
        <w:t xml:space="preserve">).  </w:t>
      </w:r>
    </w:p>
    <w:p w14:paraId="3B956D56" w14:textId="77777777" w:rsidR="008A217F" w:rsidRPr="009C59AA" w:rsidRDefault="008A217F" w:rsidP="008A217F">
      <w:pPr>
        <w:rPr>
          <w:lang w:val="ka-GE"/>
        </w:rPr>
      </w:pPr>
    </w:p>
    <w:p w14:paraId="6E904465" w14:textId="77777777" w:rsidR="008A217F" w:rsidRPr="009C59AA" w:rsidRDefault="008A217F" w:rsidP="008A217F">
      <w:pPr>
        <w:rPr>
          <w:rFonts w:ascii="AcadNusx" w:hAnsi="AcadNusx"/>
          <w:sz w:val="24"/>
          <w:szCs w:val="24"/>
          <w:lang w:val="ka-GE"/>
        </w:rPr>
      </w:pPr>
      <w:r w:rsidRPr="009C59AA">
        <w:rPr>
          <w:rFonts w:ascii="Sylfaen" w:hAnsi="Sylfaen" w:cs="Sylfaen"/>
          <w:sz w:val="24"/>
          <w:szCs w:val="24"/>
          <w:lang w:val="ka-GE"/>
        </w:rPr>
        <w:t>ცხრილი</w:t>
      </w:r>
      <w:r w:rsidRPr="009C59AA">
        <w:rPr>
          <w:rFonts w:ascii="AcadNusx" w:hAnsi="AcadNusx"/>
          <w:sz w:val="24"/>
          <w:szCs w:val="24"/>
          <w:lang w:val="ka-GE"/>
        </w:rPr>
        <w:t xml:space="preserve"> 1</w:t>
      </w:r>
      <w:r w:rsidRPr="009C59AA">
        <w:rPr>
          <w:rFonts w:ascii="Sylfaen" w:hAnsi="Sylfaen"/>
          <w:sz w:val="24"/>
          <w:szCs w:val="24"/>
          <w:lang w:val="ka-GE"/>
        </w:rPr>
        <w:t xml:space="preserve"> და 2</w:t>
      </w:r>
      <w:r w:rsidRPr="009C59AA">
        <w:rPr>
          <w:rFonts w:ascii="AcadNusx" w:hAnsi="AcadNusx"/>
          <w:sz w:val="24"/>
          <w:szCs w:val="24"/>
          <w:lang w:val="ka-GE"/>
        </w:rPr>
        <w:t xml:space="preserve"> </w:t>
      </w:r>
      <w:r w:rsidRPr="009C59AA">
        <w:rPr>
          <w:rFonts w:ascii="Sylfaen" w:hAnsi="Sylfaen" w:cs="Sylfaen"/>
          <w:sz w:val="24"/>
          <w:szCs w:val="24"/>
          <w:lang w:val="ka-GE"/>
        </w:rPr>
        <w:t>მოიცავს</w:t>
      </w:r>
      <w:r w:rsidRPr="009C59AA">
        <w:rPr>
          <w:rFonts w:ascii="AcadNusx" w:hAnsi="AcadNusx"/>
          <w:sz w:val="24"/>
          <w:szCs w:val="24"/>
          <w:lang w:val="ka-GE"/>
        </w:rPr>
        <w:t xml:space="preserve"> </w:t>
      </w:r>
      <w:r w:rsidR="00286F51" w:rsidRPr="009C59AA">
        <w:rPr>
          <w:rFonts w:ascii="Sylfaen" w:hAnsi="Sylfaen" w:cs="Sylfaen"/>
          <w:sz w:val="24"/>
          <w:szCs w:val="24"/>
          <w:lang w:val="ka-GE"/>
        </w:rPr>
        <w:t>ავასტინ</w:t>
      </w:r>
      <w:r w:rsidRPr="009C59AA">
        <w:rPr>
          <w:rFonts w:ascii="Sylfaen" w:hAnsi="Sylfaen" w:cs="Sylfaen"/>
          <w:sz w:val="24"/>
          <w:szCs w:val="24"/>
          <w:lang w:val="ka-GE"/>
        </w:rPr>
        <w:t>თან</w:t>
      </w:r>
      <w:r w:rsidRPr="009C59AA">
        <w:rPr>
          <w:rFonts w:ascii="AcadNusx" w:hAnsi="AcadNusx"/>
          <w:sz w:val="24"/>
          <w:szCs w:val="24"/>
          <w:lang w:val="ka-GE"/>
        </w:rPr>
        <w:t xml:space="preserve"> </w:t>
      </w:r>
      <w:r w:rsidRPr="009C59AA">
        <w:rPr>
          <w:rFonts w:ascii="Sylfaen" w:hAnsi="Sylfaen" w:cs="Sylfaen"/>
          <w:sz w:val="24"/>
          <w:szCs w:val="24"/>
          <w:lang w:val="ka-GE"/>
        </w:rPr>
        <w:t>ასოცირებული</w:t>
      </w:r>
      <w:r w:rsidRPr="009C59AA">
        <w:rPr>
          <w:rFonts w:ascii="AcadNusx" w:hAnsi="AcadNusx"/>
          <w:sz w:val="24"/>
          <w:szCs w:val="24"/>
          <w:lang w:val="ka-GE"/>
        </w:rPr>
        <w:t xml:space="preserve"> </w:t>
      </w:r>
      <w:r w:rsidRPr="009C59AA">
        <w:rPr>
          <w:rFonts w:ascii="Sylfaen" w:hAnsi="Sylfaen" w:cs="Sylfaen"/>
          <w:sz w:val="24"/>
          <w:szCs w:val="24"/>
          <w:lang w:val="ka-GE"/>
        </w:rPr>
        <w:t>უარყოფითი</w:t>
      </w:r>
      <w:r w:rsidRPr="009C59AA">
        <w:rPr>
          <w:rFonts w:ascii="AcadNusx" w:hAnsi="AcadNusx"/>
          <w:sz w:val="24"/>
          <w:szCs w:val="24"/>
          <w:lang w:val="ka-GE"/>
        </w:rPr>
        <w:t xml:space="preserve"> </w:t>
      </w:r>
      <w:r w:rsidRPr="009C59AA">
        <w:rPr>
          <w:rFonts w:ascii="Sylfaen" w:hAnsi="Sylfaen" w:cs="Sylfaen"/>
          <w:sz w:val="24"/>
          <w:szCs w:val="24"/>
          <w:lang w:val="ka-GE"/>
        </w:rPr>
        <w:t>ეფექტების</w:t>
      </w:r>
      <w:r w:rsidRPr="009C59AA">
        <w:rPr>
          <w:rFonts w:ascii="AcadNusx" w:hAnsi="AcadNusx"/>
          <w:sz w:val="24"/>
          <w:szCs w:val="24"/>
          <w:lang w:val="ka-GE"/>
        </w:rPr>
        <w:t xml:space="preserve"> </w:t>
      </w:r>
      <w:r w:rsidRPr="009C59AA">
        <w:rPr>
          <w:rFonts w:ascii="Sylfaen" w:hAnsi="Sylfaen" w:cs="Sylfaen"/>
          <w:sz w:val="24"/>
          <w:szCs w:val="24"/>
          <w:lang w:val="ka-GE"/>
        </w:rPr>
        <w:t>ჩამონათვალს</w:t>
      </w:r>
      <w:r w:rsidRPr="009C59AA">
        <w:rPr>
          <w:rFonts w:ascii="AcadNusx" w:hAnsi="AcadNusx"/>
          <w:sz w:val="24"/>
          <w:szCs w:val="24"/>
          <w:lang w:val="ka-GE"/>
        </w:rPr>
        <w:t xml:space="preserve"> </w:t>
      </w:r>
      <w:r w:rsidRPr="009C59AA">
        <w:rPr>
          <w:rFonts w:ascii="Sylfaen" w:hAnsi="Sylfaen" w:cs="Sylfaen"/>
          <w:sz w:val="24"/>
          <w:szCs w:val="24"/>
          <w:lang w:val="ka-GE"/>
        </w:rPr>
        <w:t>სხვადასხვა</w:t>
      </w:r>
      <w:r w:rsidRPr="009C59AA">
        <w:rPr>
          <w:rFonts w:ascii="AcadNusx" w:hAnsi="AcadNusx"/>
          <w:sz w:val="24"/>
          <w:szCs w:val="24"/>
          <w:lang w:val="ka-GE"/>
        </w:rPr>
        <w:t xml:space="preserve"> </w:t>
      </w:r>
      <w:r w:rsidRPr="009C59AA">
        <w:rPr>
          <w:rFonts w:ascii="Sylfaen" w:hAnsi="Sylfaen" w:cs="Sylfaen"/>
          <w:sz w:val="24"/>
          <w:szCs w:val="24"/>
          <w:lang w:val="ka-GE"/>
        </w:rPr>
        <w:t>ჩვენებით</w:t>
      </w:r>
      <w:r w:rsidRPr="009C59AA">
        <w:rPr>
          <w:rFonts w:ascii="AcadNusx" w:hAnsi="AcadNusx"/>
          <w:sz w:val="24"/>
          <w:szCs w:val="24"/>
          <w:lang w:val="ka-GE"/>
        </w:rPr>
        <w:t xml:space="preserve"> </w:t>
      </w:r>
      <w:r w:rsidRPr="009C59AA">
        <w:rPr>
          <w:rFonts w:ascii="Sylfaen" w:hAnsi="Sylfaen" w:cs="Sylfaen"/>
          <w:sz w:val="24"/>
          <w:szCs w:val="24"/>
          <w:lang w:val="ka-GE"/>
        </w:rPr>
        <w:t>ავასტინით</w:t>
      </w:r>
      <w:r w:rsidRPr="009C59AA">
        <w:rPr>
          <w:rFonts w:ascii="AcadNusx" w:hAnsi="AcadNusx"/>
          <w:sz w:val="24"/>
          <w:szCs w:val="24"/>
          <w:lang w:val="ka-GE"/>
        </w:rPr>
        <w:t xml:space="preserve"> </w:t>
      </w:r>
      <w:r w:rsidRPr="009C59AA">
        <w:rPr>
          <w:rFonts w:ascii="Sylfaen" w:hAnsi="Sylfaen" w:cs="Sylfaen"/>
          <w:sz w:val="24"/>
          <w:szCs w:val="24"/>
          <w:lang w:val="ka-GE"/>
        </w:rPr>
        <w:t>მკურნალობისას</w:t>
      </w:r>
      <w:r w:rsidRPr="009C59AA">
        <w:rPr>
          <w:rFonts w:ascii="AcadNusx" w:hAnsi="AcadNusx"/>
          <w:sz w:val="24"/>
          <w:szCs w:val="24"/>
          <w:lang w:val="ka-GE"/>
        </w:rPr>
        <w:t xml:space="preserve"> </w:t>
      </w:r>
      <w:r w:rsidRPr="009C59AA">
        <w:rPr>
          <w:rFonts w:ascii="Sylfaen" w:hAnsi="Sylfaen" w:cs="Sylfaen"/>
          <w:sz w:val="24"/>
          <w:szCs w:val="24"/>
          <w:lang w:val="ka-GE"/>
        </w:rPr>
        <w:t>ქიმიოთერაპიის</w:t>
      </w:r>
      <w:r w:rsidRPr="009C59AA">
        <w:rPr>
          <w:rFonts w:ascii="AcadNusx" w:hAnsi="AcadNusx"/>
          <w:sz w:val="24"/>
          <w:szCs w:val="24"/>
          <w:lang w:val="ka-GE"/>
        </w:rPr>
        <w:t xml:space="preserve"> </w:t>
      </w:r>
      <w:r w:rsidRPr="009C59AA">
        <w:rPr>
          <w:rFonts w:ascii="Sylfaen" w:hAnsi="Sylfaen" w:cs="Sylfaen"/>
          <w:sz w:val="24"/>
          <w:szCs w:val="24"/>
          <w:lang w:val="ka-GE"/>
        </w:rPr>
        <w:t>სხვადასვა</w:t>
      </w:r>
      <w:r w:rsidRPr="009C59AA">
        <w:rPr>
          <w:rFonts w:ascii="AcadNusx" w:hAnsi="AcadNusx"/>
          <w:sz w:val="24"/>
          <w:szCs w:val="24"/>
          <w:lang w:val="ka-GE"/>
        </w:rPr>
        <w:t xml:space="preserve"> </w:t>
      </w:r>
      <w:r w:rsidRPr="009C59AA">
        <w:rPr>
          <w:rFonts w:ascii="Sylfaen" w:hAnsi="Sylfaen" w:cs="Sylfaen"/>
          <w:sz w:val="24"/>
          <w:szCs w:val="24"/>
          <w:lang w:val="ka-GE"/>
        </w:rPr>
        <w:t>რეჟიმებთან</w:t>
      </w:r>
      <w:r w:rsidRPr="009C59AA">
        <w:rPr>
          <w:rFonts w:ascii="AcadNusx" w:hAnsi="AcadNusx"/>
          <w:sz w:val="24"/>
          <w:szCs w:val="24"/>
          <w:lang w:val="ka-GE"/>
        </w:rPr>
        <w:t xml:space="preserve"> </w:t>
      </w:r>
      <w:r w:rsidRPr="009C59AA">
        <w:rPr>
          <w:rFonts w:ascii="Sylfaen" w:hAnsi="Sylfaen" w:cs="Sylfaen"/>
          <w:sz w:val="24"/>
          <w:szCs w:val="24"/>
          <w:lang w:val="ka-GE"/>
        </w:rPr>
        <w:t>კომბინაციაში</w:t>
      </w:r>
      <w:r w:rsidR="00286F51" w:rsidRPr="009C59AA">
        <w:rPr>
          <w:rFonts w:ascii="Sylfaen" w:hAnsi="Sylfaen" w:cs="Sylfaen"/>
          <w:sz w:val="24"/>
          <w:szCs w:val="24"/>
          <w:lang w:val="ka-GE"/>
        </w:rPr>
        <w:t xml:space="preserve"> </w:t>
      </w:r>
      <w:r w:rsidR="00286F51" w:rsidRPr="009C59AA">
        <w:rPr>
          <w:lang w:val="ka-GE"/>
        </w:rPr>
        <w:t xml:space="preserve">MedDRA </w:t>
      </w:r>
      <w:r w:rsidR="00286F51" w:rsidRPr="009C59AA">
        <w:rPr>
          <w:rFonts w:ascii="Sylfaen" w:hAnsi="Sylfaen"/>
          <w:lang w:val="ka-GE"/>
        </w:rPr>
        <w:t>ორგანოთა კლასის სისტემის მიხედვით</w:t>
      </w:r>
      <w:r w:rsidRPr="009C59AA">
        <w:rPr>
          <w:rFonts w:ascii="AcadNusx" w:hAnsi="AcadNusx"/>
          <w:sz w:val="24"/>
          <w:szCs w:val="24"/>
          <w:lang w:val="ka-GE"/>
        </w:rPr>
        <w:t>.</w:t>
      </w:r>
    </w:p>
    <w:p w14:paraId="2F9CD3D3" w14:textId="77777777" w:rsidR="00843A86" w:rsidRPr="009C59AA" w:rsidRDefault="00843A86" w:rsidP="008A217F">
      <w:pPr>
        <w:rPr>
          <w:lang w:val="ka-GE"/>
        </w:rPr>
      </w:pPr>
      <w:r w:rsidRPr="009C59AA">
        <w:rPr>
          <w:rFonts w:ascii="Sylfaen" w:hAnsi="Sylfaen" w:cs="Sylfaen"/>
          <w:lang w:val="ka-GE"/>
        </w:rPr>
        <w:t>ცხრილი</w:t>
      </w:r>
      <w:r w:rsidRPr="009C59AA">
        <w:rPr>
          <w:lang w:val="ka-GE"/>
        </w:rPr>
        <w:t xml:space="preserve"> 1 </w:t>
      </w:r>
      <w:r w:rsidRPr="009C59AA">
        <w:rPr>
          <w:rFonts w:ascii="Sylfaen" w:hAnsi="Sylfaen" w:cs="Sylfaen"/>
          <w:lang w:val="ka-GE"/>
        </w:rPr>
        <w:t>მოცემულია</w:t>
      </w:r>
      <w:r w:rsidRPr="009C59AA">
        <w:rPr>
          <w:lang w:val="ka-GE"/>
        </w:rPr>
        <w:t xml:space="preserve"> </w:t>
      </w:r>
      <w:r w:rsidRPr="009C59AA">
        <w:rPr>
          <w:rFonts w:ascii="Sylfaen" w:hAnsi="Sylfaen" w:cs="Sylfaen"/>
          <w:lang w:val="ka-GE"/>
        </w:rPr>
        <w:t>ყველა</w:t>
      </w:r>
      <w:r w:rsidRPr="009C59AA">
        <w:rPr>
          <w:lang w:val="ka-GE"/>
        </w:rPr>
        <w:t xml:space="preserve"> </w:t>
      </w:r>
      <w:r w:rsidRPr="009C59AA">
        <w:rPr>
          <w:rFonts w:ascii="Sylfaen" w:hAnsi="Sylfaen" w:cs="Sylfaen"/>
          <w:lang w:val="ka-GE"/>
        </w:rPr>
        <w:t>უარყოფითი</w:t>
      </w:r>
      <w:r w:rsidRPr="009C59AA">
        <w:rPr>
          <w:lang w:val="ka-GE"/>
        </w:rPr>
        <w:t xml:space="preserve"> </w:t>
      </w:r>
      <w:r w:rsidRPr="009C59AA">
        <w:rPr>
          <w:rFonts w:ascii="Sylfaen" w:hAnsi="Sylfaen" w:cs="Sylfaen"/>
          <w:lang w:val="ka-GE"/>
        </w:rPr>
        <w:t>რეაქცია</w:t>
      </w:r>
      <w:r w:rsidRPr="009C59AA">
        <w:rPr>
          <w:lang w:val="ka-GE"/>
        </w:rPr>
        <w:t xml:space="preserve"> </w:t>
      </w:r>
      <w:r w:rsidRPr="009C59AA">
        <w:rPr>
          <w:rFonts w:ascii="Sylfaen" w:hAnsi="Sylfaen" w:cs="Sylfaen"/>
          <w:lang w:val="ka-GE"/>
        </w:rPr>
        <w:t>სიხშირით</w:t>
      </w:r>
      <w:r w:rsidRPr="009C59AA">
        <w:rPr>
          <w:lang w:val="ka-GE"/>
        </w:rPr>
        <w:t xml:space="preserve">, </w:t>
      </w:r>
    </w:p>
    <w:p w14:paraId="2E770651" w14:textId="77777777" w:rsidR="008A217F" w:rsidRPr="009C59AA" w:rsidRDefault="008A217F" w:rsidP="008A217F">
      <w:pPr>
        <w:rPr>
          <w:lang w:val="ka-GE"/>
        </w:rPr>
      </w:pPr>
    </w:p>
    <w:p w14:paraId="273A21E7" w14:textId="77777777" w:rsidR="008A217F" w:rsidRPr="009C59AA" w:rsidRDefault="00843A86" w:rsidP="008A217F">
      <w:pPr>
        <w:rPr>
          <w:sz w:val="24"/>
          <w:szCs w:val="24"/>
          <w:lang w:val="ka-GE"/>
        </w:rPr>
      </w:pPr>
      <w:r w:rsidRPr="009C59AA">
        <w:rPr>
          <w:rFonts w:ascii="Sylfaen" w:hAnsi="Sylfaen"/>
          <w:sz w:val="24"/>
          <w:szCs w:val="24"/>
          <w:lang w:val="ka-GE"/>
        </w:rPr>
        <w:t>ცხრილში</w:t>
      </w:r>
      <w:r w:rsidR="008A217F" w:rsidRPr="009C59AA">
        <w:rPr>
          <w:sz w:val="24"/>
          <w:szCs w:val="24"/>
          <w:lang w:val="ka-GE"/>
        </w:rPr>
        <w:t xml:space="preserve"> 1 </w:t>
      </w:r>
      <w:r w:rsidRPr="009C59AA">
        <w:rPr>
          <w:rFonts w:ascii="Sylfaen" w:hAnsi="Sylfaen" w:cs="Sylfaen"/>
          <w:sz w:val="24"/>
          <w:szCs w:val="24"/>
          <w:lang w:val="ka-GE"/>
        </w:rPr>
        <w:t>მოცემულია</w:t>
      </w:r>
      <w:r w:rsidRPr="009C59AA">
        <w:rPr>
          <w:sz w:val="24"/>
          <w:szCs w:val="24"/>
          <w:lang w:val="ka-GE"/>
        </w:rPr>
        <w:t xml:space="preserve"> </w:t>
      </w:r>
      <w:r w:rsidRPr="009C59AA">
        <w:rPr>
          <w:rFonts w:ascii="Sylfaen" w:hAnsi="Sylfaen" w:cs="Sylfaen"/>
          <w:sz w:val="24"/>
          <w:szCs w:val="24"/>
          <w:lang w:val="ka-GE"/>
        </w:rPr>
        <w:t>ყველა</w:t>
      </w:r>
      <w:r w:rsidRPr="009C59AA">
        <w:rPr>
          <w:sz w:val="24"/>
          <w:szCs w:val="24"/>
          <w:lang w:val="ka-GE"/>
        </w:rPr>
        <w:t xml:space="preserve"> </w:t>
      </w:r>
      <w:r w:rsidRPr="009C59AA">
        <w:rPr>
          <w:rFonts w:ascii="Sylfaen" w:hAnsi="Sylfaen"/>
          <w:sz w:val="24"/>
          <w:szCs w:val="24"/>
          <w:lang w:val="ka-GE"/>
        </w:rPr>
        <w:t>გვერდ</w:t>
      </w:r>
      <w:r w:rsidRPr="009C59AA">
        <w:rPr>
          <w:rFonts w:ascii="Sylfaen" w:hAnsi="Sylfaen" w:cs="Sylfaen"/>
          <w:sz w:val="24"/>
          <w:szCs w:val="24"/>
          <w:lang w:val="ka-GE"/>
        </w:rPr>
        <w:t>ითი</w:t>
      </w:r>
      <w:r w:rsidRPr="009C59AA">
        <w:rPr>
          <w:sz w:val="24"/>
          <w:szCs w:val="24"/>
          <w:lang w:val="ka-GE"/>
        </w:rPr>
        <w:t xml:space="preserve"> </w:t>
      </w:r>
      <w:r w:rsidRPr="009C59AA">
        <w:rPr>
          <w:rFonts w:ascii="Sylfaen" w:hAnsi="Sylfaen" w:cs="Sylfaen"/>
          <w:sz w:val="24"/>
          <w:szCs w:val="24"/>
          <w:lang w:val="ka-GE"/>
        </w:rPr>
        <w:t>რეაქცია</w:t>
      </w:r>
      <w:r w:rsidRPr="009C59AA">
        <w:rPr>
          <w:sz w:val="24"/>
          <w:szCs w:val="24"/>
          <w:lang w:val="ka-GE"/>
        </w:rPr>
        <w:t xml:space="preserve"> </w:t>
      </w:r>
      <w:r w:rsidRPr="009C59AA">
        <w:rPr>
          <w:rFonts w:ascii="Sylfaen" w:hAnsi="Sylfaen" w:cs="Sylfaen"/>
          <w:sz w:val="24"/>
          <w:szCs w:val="24"/>
          <w:lang w:val="ka-GE"/>
        </w:rPr>
        <w:t>სიხშირის მიხედვით</w:t>
      </w:r>
      <w:r w:rsidRPr="009C59AA">
        <w:rPr>
          <w:sz w:val="24"/>
          <w:szCs w:val="24"/>
          <w:lang w:val="ka-GE"/>
        </w:rPr>
        <w:t>,</w:t>
      </w:r>
      <w:r w:rsidRPr="009C59AA">
        <w:rPr>
          <w:rFonts w:ascii="Sylfaen" w:hAnsi="Sylfaen"/>
          <w:sz w:val="24"/>
          <w:szCs w:val="24"/>
          <w:lang w:val="ka-GE"/>
        </w:rPr>
        <w:t xml:space="preserve"> </w:t>
      </w:r>
      <w:r w:rsidRPr="009C59AA">
        <w:rPr>
          <w:rFonts w:ascii="Sylfaen" w:hAnsi="Sylfaen" w:cs="Sylfaen"/>
          <w:sz w:val="24"/>
          <w:szCs w:val="24"/>
          <w:lang w:val="ka-GE"/>
        </w:rPr>
        <w:t>რომლებიც</w:t>
      </w:r>
      <w:r w:rsidRPr="009C59AA">
        <w:rPr>
          <w:sz w:val="24"/>
          <w:szCs w:val="24"/>
          <w:lang w:val="ka-GE"/>
        </w:rPr>
        <w:t xml:space="preserve"> </w:t>
      </w:r>
      <w:r w:rsidRPr="009C59AA">
        <w:rPr>
          <w:rFonts w:ascii="Sylfaen" w:hAnsi="Sylfaen" w:cs="Sylfaen"/>
          <w:sz w:val="24"/>
          <w:szCs w:val="24"/>
          <w:lang w:val="ka-GE"/>
        </w:rPr>
        <w:t>დადგინდა</w:t>
      </w:r>
      <w:r w:rsidRPr="009C59AA">
        <w:rPr>
          <w:sz w:val="24"/>
          <w:szCs w:val="24"/>
          <w:lang w:val="ka-GE"/>
        </w:rPr>
        <w:t xml:space="preserve">, </w:t>
      </w:r>
      <w:r w:rsidRPr="009C59AA">
        <w:rPr>
          <w:rFonts w:ascii="Sylfaen" w:hAnsi="Sylfaen" w:cs="Sylfaen"/>
          <w:sz w:val="24"/>
          <w:szCs w:val="24"/>
          <w:lang w:val="ka-GE"/>
        </w:rPr>
        <w:t>რომ</w:t>
      </w:r>
      <w:r w:rsidRPr="009C59AA">
        <w:rPr>
          <w:sz w:val="24"/>
          <w:szCs w:val="24"/>
          <w:lang w:val="ka-GE"/>
        </w:rPr>
        <w:t xml:space="preserve"> </w:t>
      </w:r>
      <w:r w:rsidRPr="009C59AA">
        <w:rPr>
          <w:rFonts w:ascii="Sylfaen" w:hAnsi="Sylfaen" w:cs="Sylfaen"/>
          <w:sz w:val="24"/>
          <w:szCs w:val="24"/>
          <w:lang w:val="ka-GE"/>
        </w:rPr>
        <w:t>ავასტინთან</w:t>
      </w:r>
      <w:r w:rsidRPr="009C59AA">
        <w:rPr>
          <w:sz w:val="24"/>
          <w:szCs w:val="24"/>
          <w:lang w:val="ka-GE"/>
        </w:rPr>
        <w:t xml:space="preserve"> </w:t>
      </w:r>
      <w:r w:rsidRPr="009C59AA">
        <w:rPr>
          <w:rFonts w:ascii="Sylfaen" w:hAnsi="Sylfaen" w:cs="Sylfaen"/>
          <w:sz w:val="24"/>
          <w:szCs w:val="24"/>
          <w:lang w:val="ka-GE"/>
        </w:rPr>
        <w:t>მიზეზობრივ</w:t>
      </w:r>
      <w:r w:rsidRPr="009C59AA">
        <w:rPr>
          <w:sz w:val="24"/>
          <w:szCs w:val="24"/>
          <w:lang w:val="ka-GE"/>
        </w:rPr>
        <w:t xml:space="preserve"> </w:t>
      </w:r>
      <w:r w:rsidRPr="009C59AA">
        <w:rPr>
          <w:rFonts w:ascii="Sylfaen" w:hAnsi="Sylfaen" w:cs="Sylfaen"/>
          <w:sz w:val="24"/>
          <w:szCs w:val="24"/>
          <w:lang w:val="ka-GE"/>
        </w:rPr>
        <w:t>კავშირშია</w:t>
      </w:r>
      <w:r w:rsidRPr="009C59AA">
        <w:rPr>
          <w:sz w:val="24"/>
          <w:szCs w:val="24"/>
          <w:lang w:val="ka-GE"/>
        </w:rPr>
        <w:t>:</w:t>
      </w:r>
      <w:r w:rsidR="008A217F" w:rsidRPr="009C59AA">
        <w:rPr>
          <w:sz w:val="24"/>
          <w:szCs w:val="24"/>
          <w:lang w:val="ka-GE"/>
        </w:rPr>
        <w:t xml:space="preserve"> </w:t>
      </w:r>
    </w:p>
    <w:p w14:paraId="7C33518A" w14:textId="77777777" w:rsidR="008A217F" w:rsidRPr="009C59AA" w:rsidRDefault="008A217F" w:rsidP="008A217F">
      <w:pPr>
        <w:rPr>
          <w:sz w:val="24"/>
          <w:szCs w:val="24"/>
          <w:lang w:val="ka-GE"/>
        </w:rPr>
      </w:pPr>
      <w:r w:rsidRPr="009C59AA">
        <w:rPr>
          <w:sz w:val="24"/>
          <w:szCs w:val="24"/>
          <w:lang w:val="ka-GE"/>
        </w:rPr>
        <w:t>•</w:t>
      </w:r>
      <w:r w:rsidRPr="009C59AA">
        <w:rPr>
          <w:sz w:val="24"/>
          <w:szCs w:val="24"/>
          <w:lang w:val="ka-GE"/>
        </w:rPr>
        <w:tab/>
      </w:r>
      <w:r w:rsidR="00026E12" w:rsidRPr="009C59AA">
        <w:rPr>
          <w:rFonts w:ascii="Sylfaen" w:hAnsi="Sylfaen"/>
          <w:sz w:val="24"/>
          <w:szCs w:val="24"/>
          <w:lang w:val="ka-GE"/>
        </w:rPr>
        <w:t>შედარებით</w:t>
      </w:r>
      <w:r w:rsidR="00843A86" w:rsidRPr="009C59AA">
        <w:rPr>
          <w:rFonts w:ascii="Sylfaen" w:hAnsi="Sylfaen"/>
          <w:sz w:val="24"/>
          <w:szCs w:val="24"/>
          <w:lang w:val="ka-GE"/>
        </w:rPr>
        <w:t>ი სიხშირე დად</w:t>
      </w:r>
      <w:r w:rsidR="00026E12" w:rsidRPr="009C59AA">
        <w:rPr>
          <w:rFonts w:ascii="Sylfaen" w:hAnsi="Sylfaen"/>
          <w:sz w:val="24"/>
          <w:szCs w:val="24"/>
          <w:lang w:val="ka-GE"/>
        </w:rPr>
        <w:t>გ</w:t>
      </w:r>
      <w:r w:rsidR="00843A86" w:rsidRPr="009C59AA">
        <w:rPr>
          <w:rFonts w:ascii="Sylfaen" w:hAnsi="Sylfaen"/>
          <w:sz w:val="24"/>
          <w:szCs w:val="24"/>
          <w:lang w:val="ka-GE"/>
        </w:rPr>
        <w:t>ინდა კლინიკური კვლევის ჯგუფებს შორის</w:t>
      </w:r>
      <w:r w:rsidRPr="009C59AA">
        <w:rPr>
          <w:sz w:val="24"/>
          <w:szCs w:val="24"/>
          <w:lang w:val="ka-GE"/>
        </w:rPr>
        <w:t xml:space="preserve"> (</w:t>
      </w:r>
      <w:r w:rsidR="00843A86" w:rsidRPr="009C59AA">
        <w:rPr>
          <w:rFonts w:ascii="Sylfaen" w:hAnsi="Sylfaen"/>
          <w:sz w:val="24"/>
          <w:szCs w:val="24"/>
          <w:lang w:val="ka-GE"/>
        </w:rPr>
        <w:t>სულ მცირე</w:t>
      </w:r>
      <w:r w:rsidRPr="009C59AA">
        <w:rPr>
          <w:sz w:val="24"/>
          <w:szCs w:val="24"/>
          <w:lang w:val="ka-GE"/>
        </w:rPr>
        <w:t xml:space="preserve"> 10% </w:t>
      </w:r>
      <w:r w:rsidRPr="009C59AA">
        <w:rPr>
          <w:sz w:val="24"/>
          <w:szCs w:val="24"/>
          <w:lang w:val="ka-GE"/>
        </w:rPr>
        <w:tab/>
      </w:r>
      <w:r w:rsidR="00843A86" w:rsidRPr="009C59AA">
        <w:rPr>
          <w:rFonts w:ascii="Sylfaen" w:hAnsi="Sylfaen"/>
          <w:sz w:val="24"/>
          <w:szCs w:val="24"/>
          <w:lang w:val="ka-GE"/>
        </w:rPr>
        <w:t>განსხვავებით საკონტროლო ჯგუფთან შედარებით</w:t>
      </w:r>
      <w:r w:rsidRPr="009C59AA">
        <w:rPr>
          <w:sz w:val="24"/>
          <w:szCs w:val="24"/>
          <w:lang w:val="ka-GE"/>
        </w:rPr>
        <w:t xml:space="preserve"> NCI-CTCAE </w:t>
      </w:r>
      <w:r w:rsidR="00843A86" w:rsidRPr="009C59AA">
        <w:rPr>
          <w:rFonts w:ascii="Sylfaen" w:hAnsi="Sylfaen"/>
          <w:sz w:val="24"/>
          <w:szCs w:val="24"/>
          <w:lang w:val="ka-GE"/>
        </w:rPr>
        <w:t>ხარისხი</w:t>
      </w:r>
      <w:r w:rsidRPr="009C59AA">
        <w:rPr>
          <w:sz w:val="24"/>
          <w:szCs w:val="24"/>
          <w:lang w:val="ka-GE"/>
        </w:rPr>
        <w:t xml:space="preserve"> 1-5 </w:t>
      </w:r>
      <w:r w:rsidR="00843A86" w:rsidRPr="009C59AA">
        <w:rPr>
          <w:rFonts w:ascii="Sylfaen" w:hAnsi="Sylfaen"/>
          <w:sz w:val="24"/>
          <w:szCs w:val="24"/>
          <w:lang w:val="ka-GE"/>
        </w:rPr>
        <w:t>რეაქციებისთვის</w:t>
      </w:r>
      <w:r w:rsidRPr="009C59AA">
        <w:rPr>
          <w:sz w:val="24"/>
          <w:szCs w:val="24"/>
          <w:lang w:val="ka-GE"/>
        </w:rPr>
        <w:t xml:space="preserve"> </w:t>
      </w:r>
      <w:r w:rsidR="00843A86" w:rsidRPr="009C59AA">
        <w:rPr>
          <w:rFonts w:ascii="Sylfaen" w:hAnsi="Sylfaen"/>
          <w:sz w:val="24"/>
          <w:szCs w:val="24"/>
          <w:lang w:val="ka-GE"/>
        </w:rPr>
        <w:t xml:space="preserve">ან სულ მცირე </w:t>
      </w:r>
      <w:r w:rsidRPr="009C59AA">
        <w:rPr>
          <w:sz w:val="24"/>
          <w:szCs w:val="24"/>
          <w:lang w:val="ka-GE"/>
        </w:rPr>
        <w:t xml:space="preserve"> 2% </w:t>
      </w:r>
      <w:r w:rsidR="00843A86" w:rsidRPr="009C59AA">
        <w:rPr>
          <w:rFonts w:ascii="Sylfaen" w:hAnsi="Sylfaen"/>
          <w:sz w:val="24"/>
          <w:szCs w:val="24"/>
          <w:lang w:val="ka-GE"/>
        </w:rPr>
        <w:t>განსხვავებით საკონტროლო ჯგუფთან შედარებით</w:t>
      </w:r>
      <w:r w:rsidR="00843A86" w:rsidRPr="009C59AA">
        <w:rPr>
          <w:sz w:val="24"/>
          <w:szCs w:val="24"/>
          <w:lang w:val="ka-GE"/>
        </w:rPr>
        <w:t xml:space="preserve"> </w:t>
      </w:r>
      <w:r w:rsidRPr="009C59AA">
        <w:rPr>
          <w:sz w:val="24"/>
          <w:szCs w:val="24"/>
          <w:lang w:val="ka-GE"/>
        </w:rPr>
        <w:t xml:space="preserve"> NCI-CTCAE </w:t>
      </w:r>
      <w:r w:rsidR="00362FC3" w:rsidRPr="009C59AA">
        <w:rPr>
          <w:rFonts w:ascii="Sylfaen" w:hAnsi="Sylfaen"/>
          <w:sz w:val="24"/>
          <w:szCs w:val="24"/>
          <w:lang w:val="ka-GE"/>
        </w:rPr>
        <w:t>ხხარისხი</w:t>
      </w:r>
      <w:r w:rsidRPr="009C59AA">
        <w:rPr>
          <w:sz w:val="24"/>
          <w:szCs w:val="24"/>
          <w:lang w:val="ka-GE"/>
        </w:rPr>
        <w:t xml:space="preserve"> 3-5 </w:t>
      </w:r>
      <w:r w:rsidR="00362FC3" w:rsidRPr="009C59AA">
        <w:rPr>
          <w:rFonts w:ascii="Sylfaen" w:hAnsi="Sylfaen"/>
          <w:sz w:val="24"/>
          <w:szCs w:val="24"/>
          <w:lang w:val="ka-GE"/>
        </w:rPr>
        <w:t>რეაქციებისთვის</w:t>
      </w:r>
      <w:r w:rsidRPr="009C59AA">
        <w:rPr>
          <w:sz w:val="24"/>
          <w:szCs w:val="24"/>
          <w:lang w:val="ka-GE"/>
        </w:rPr>
        <w:t>,</w:t>
      </w:r>
    </w:p>
    <w:p w14:paraId="57CC04EE" w14:textId="77777777" w:rsidR="008A217F" w:rsidRPr="009C59AA" w:rsidRDefault="008A217F" w:rsidP="008A217F">
      <w:pPr>
        <w:rPr>
          <w:sz w:val="24"/>
          <w:szCs w:val="24"/>
          <w:lang w:val="en-GB"/>
        </w:rPr>
      </w:pPr>
      <w:r w:rsidRPr="009C59AA">
        <w:rPr>
          <w:sz w:val="24"/>
          <w:szCs w:val="24"/>
          <w:lang w:val="en-GB"/>
        </w:rPr>
        <w:t>•</w:t>
      </w:r>
      <w:r w:rsidRPr="009C59AA">
        <w:rPr>
          <w:sz w:val="24"/>
          <w:szCs w:val="24"/>
          <w:lang w:val="en-GB"/>
        </w:rPr>
        <w:tab/>
      </w:r>
      <w:r w:rsidR="00362FC3" w:rsidRPr="009C59AA">
        <w:rPr>
          <w:rFonts w:ascii="Sylfaen" w:hAnsi="Sylfaen"/>
          <w:sz w:val="24"/>
          <w:szCs w:val="24"/>
          <w:lang w:val="ka-GE"/>
        </w:rPr>
        <w:t>პოსტ-ავტორიზაციული უსაფრთხოების კვლევები</w:t>
      </w:r>
      <w:r w:rsidRPr="009C59AA">
        <w:rPr>
          <w:sz w:val="24"/>
          <w:szCs w:val="24"/>
          <w:lang w:val="en-GB"/>
        </w:rPr>
        <w:t>,</w:t>
      </w:r>
    </w:p>
    <w:p w14:paraId="48E60A95" w14:textId="77777777" w:rsidR="008A217F" w:rsidRPr="009C59AA" w:rsidRDefault="008A217F" w:rsidP="008A217F">
      <w:pPr>
        <w:rPr>
          <w:sz w:val="24"/>
          <w:szCs w:val="24"/>
        </w:rPr>
      </w:pPr>
      <w:r w:rsidRPr="009C59AA">
        <w:rPr>
          <w:sz w:val="24"/>
          <w:szCs w:val="24"/>
          <w:lang w:val="en-GB"/>
        </w:rPr>
        <w:t>•</w:t>
      </w:r>
      <w:r w:rsidRPr="009C59AA">
        <w:rPr>
          <w:sz w:val="24"/>
          <w:szCs w:val="24"/>
          <w:lang w:val="en-GB"/>
        </w:rPr>
        <w:tab/>
      </w:r>
      <w:r w:rsidR="00362FC3" w:rsidRPr="009C59AA">
        <w:rPr>
          <w:rFonts w:ascii="Sylfaen" w:hAnsi="Sylfaen"/>
          <w:sz w:val="24"/>
          <w:szCs w:val="24"/>
          <w:lang w:val="ka-GE"/>
        </w:rPr>
        <w:t>სპონტანური რაპორტინგი(შეტყობინებები)</w:t>
      </w:r>
      <w:r w:rsidRPr="009C59AA">
        <w:rPr>
          <w:sz w:val="24"/>
          <w:szCs w:val="24"/>
          <w:lang w:val="en-GB"/>
        </w:rPr>
        <w:t xml:space="preserve"> </w:t>
      </w:r>
    </w:p>
    <w:p w14:paraId="3C30D417" w14:textId="77777777" w:rsidR="008A217F" w:rsidRPr="009C59AA" w:rsidRDefault="008A217F" w:rsidP="008A217F">
      <w:pPr>
        <w:rPr>
          <w:sz w:val="24"/>
          <w:szCs w:val="24"/>
          <w:lang w:val="en-GB"/>
        </w:rPr>
      </w:pPr>
      <w:r w:rsidRPr="009C59AA">
        <w:rPr>
          <w:sz w:val="24"/>
          <w:szCs w:val="24"/>
          <w:lang w:val="en-GB"/>
        </w:rPr>
        <w:t>•</w:t>
      </w:r>
      <w:r w:rsidRPr="009C59AA">
        <w:rPr>
          <w:sz w:val="24"/>
          <w:szCs w:val="24"/>
          <w:lang w:val="en-GB"/>
        </w:rPr>
        <w:tab/>
      </w:r>
      <w:r w:rsidR="00362FC3" w:rsidRPr="009C59AA">
        <w:rPr>
          <w:rFonts w:ascii="Sylfaen" w:hAnsi="Sylfaen"/>
          <w:sz w:val="24"/>
          <w:szCs w:val="24"/>
          <w:lang w:val="ka-GE"/>
        </w:rPr>
        <w:t>ეპიდემიოლოგიური კვლევები</w:t>
      </w:r>
      <w:r w:rsidRPr="009C59AA">
        <w:rPr>
          <w:sz w:val="24"/>
          <w:szCs w:val="24"/>
          <w:lang w:val="en-GB"/>
        </w:rPr>
        <w:t>\</w:t>
      </w:r>
      <w:r w:rsidR="00362FC3" w:rsidRPr="009C59AA">
        <w:rPr>
          <w:rFonts w:ascii="Sylfaen" w:hAnsi="Sylfaen"/>
          <w:sz w:val="24"/>
          <w:szCs w:val="24"/>
          <w:lang w:val="ka-GE"/>
        </w:rPr>
        <w:t xml:space="preserve">არა-ინტერვენციული ან </w:t>
      </w:r>
      <w:r w:rsidRPr="009C59AA">
        <w:rPr>
          <w:sz w:val="24"/>
          <w:szCs w:val="24"/>
          <w:lang w:val="en-GB"/>
        </w:rPr>
        <w:t xml:space="preserve"> </w:t>
      </w:r>
      <w:r w:rsidR="00362FC3" w:rsidRPr="009C59AA">
        <w:rPr>
          <w:rFonts w:ascii="Sylfaen" w:hAnsi="Sylfaen"/>
          <w:sz w:val="24"/>
          <w:szCs w:val="24"/>
          <w:lang w:val="ka-GE"/>
        </w:rPr>
        <w:t>ობ</w:t>
      </w:r>
      <w:r w:rsidR="001243C9" w:rsidRPr="009C59AA">
        <w:rPr>
          <w:rFonts w:ascii="Sylfaen" w:hAnsi="Sylfaen"/>
          <w:sz w:val="24"/>
          <w:szCs w:val="24"/>
          <w:lang w:val="ka-GE"/>
        </w:rPr>
        <w:t>ს</w:t>
      </w:r>
      <w:r w:rsidR="00362FC3" w:rsidRPr="009C59AA">
        <w:rPr>
          <w:rFonts w:ascii="Sylfaen" w:hAnsi="Sylfaen"/>
          <w:sz w:val="24"/>
          <w:szCs w:val="24"/>
          <w:lang w:val="ka-GE"/>
        </w:rPr>
        <w:t>ერვაციული კვლევები</w:t>
      </w:r>
      <w:r w:rsidRPr="009C59AA">
        <w:rPr>
          <w:sz w:val="24"/>
          <w:szCs w:val="24"/>
          <w:lang w:val="en-GB"/>
        </w:rPr>
        <w:t xml:space="preserve">, </w:t>
      </w:r>
    </w:p>
    <w:p w14:paraId="384547A7" w14:textId="77777777" w:rsidR="008A217F" w:rsidRPr="009C59AA" w:rsidRDefault="008A217F" w:rsidP="008A217F">
      <w:pPr>
        <w:rPr>
          <w:sz w:val="24"/>
          <w:szCs w:val="24"/>
          <w:lang w:val="en-GB"/>
        </w:rPr>
      </w:pPr>
      <w:r w:rsidRPr="009C59AA">
        <w:rPr>
          <w:sz w:val="24"/>
          <w:szCs w:val="24"/>
          <w:lang w:val="en-GB"/>
        </w:rPr>
        <w:t>•</w:t>
      </w:r>
      <w:r w:rsidRPr="009C59AA">
        <w:rPr>
          <w:sz w:val="24"/>
          <w:szCs w:val="24"/>
          <w:lang w:val="en-GB"/>
        </w:rPr>
        <w:tab/>
      </w:r>
      <w:r w:rsidR="00362FC3" w:rsidRPr="009C59AA">
        <w:rPr>
          <w:rFonts w:ascii="Sylfaen" w:hAnsi="Sylfaen"/>
          <w:sz w:val="24"/>
          <w:szCs w:val="24"/>
          <w:lang w:val="ka-GE"/>
        </w:rPr>
        <w:t>ან</w:t>
      </w:r>
      <w:r w:rsidRPr="009C59AA">
        <w:rPr>
          <w:rFonts w:cs="Calibri"/>
          <w:sz w:val="24"/>
          <w:szCs w:val="24"/>
          <w:lang w:val="en-GB"/>
        </w:rPr>
        <w:t xml:space="preserve"> </w:t>
      </w:r>
      <w:r w:rsidR="00026E12" w:rsidRPr="009C59AA">
        <w:rPr>
          <w:rFonts w:ascii="Sylfaen" w:hAnsi="Sylfaen" w:cs="Calibri"/>
          <w:sz w:val="24"/>
          <w:szCs w:val="24"/>
          <w:lang w:val="ka-GE"/>
        </w:rPr>
        <w:t>ინდივიდუალური შემთხვევების შეტყ</w:t>
      </w:r>
      <w:r w:rsidR="00362FC3" w:rsidRPr="009C59AA">
        <w:rPr>
          <w:rFonts w:ascii="Sylfaen" w:hAnsi="Sylfaen" w:cs="Calibri"/>
          <w:sz w:val="24"/>
          <w:szCs w:val="24"/>
          <w:lang w:val="ka-GE"/>
        </w:rPr>
        <w:t>ობინებიდან მიღებული შეფასებები</w:t>
      </w:r>
      <w:r w:rsidRPr="009C59AA">
        <w:rPr>
          <w:rFonts w:cs="Calibri"/>
          <w:sz w:val="24"/>
          <w:szCs w:val="24"/>
          <w:lang w:val="en-GB"/>
        </w:rPr>
        <w:t>.</w:t>
      </w:r>
    </w:p>
    <w:p w14:paraId="54DAAE94" w14:textId="77777777" w:rsidR="008A217F" w:rsidRPr="009C59AA" w:rsidRDefault="008A217F" w:rsidP="008A217F">
      <w:pPr>
        <w:rPr>
          <w:sz w:val="24"/>
          <w:szCs w:val="24"/>
          <w:lang w:val="en-GB"/>
        </w:rPr>
      </w:pPr>
    </w:p>
    <w:p w14:paraId="64684698" w14:textId="77777777" w:rsidR="001F7C4F" w:rsidRPr="009C59AA" w:rsidRDefault="001F7C4F" w:rsidP="008A217F">
      <w:pPr>
        <w:rPr>
          <w:rFonts w:cs="Calibri"/>
          <w:sz w:val="24"/>
          <w:szCs w:val="24"/>
          <w:lang w:val="en-GB"/>
        </w:rPr>
      </w:pPr>
      <w:r w:rsidRPr="009C59AA">
        <w:rPr>
          <w:rFonts w:ascii="Sylfaen" w:hAnsi="Sylfaen" w:cs="Sylfaen"/>
          <w:sz w:val="24"/>
          <w:szCs w:val="24"/>
          <w:lang w:val="en-GB"/>
        </w:rPr>
        <w:t xml:space="preserve"> ცხრილი</w:t>
      </w:r>
      <w:r w:rsidRPr="009C59AA">
        <w:rPr>
          <w:rFonts w:cs="Calibri"/>
          <w:sz w:val="24"/>
          <w:szCs w:val="24"/>
          <w:lang w:val="en-GB"/>
        </w:rPr>
        <w:t xml:space="preserve"> 2 </w:t>
      </w:r>
      <w:r w:rsidRPr="009C59AA">
        <w:rPr>
          <w:rFonts w:ascii="Sylfaen" w:hAnsi="Sylfaen" w:cs="Sylfaen"/>
          <w:sz w:val="24"/>
          <w:szCs w:val="24"/>
          <w:lang w:val="en-GB"/>
        </w:rPr>
        <w:t>გთავაზობთ</w:t>
      </w:r>
      <w:r w:rsidRPr="009C59AA">
        <w:rPr>
          <w:rFonts w:cs="Calibri"/>
          <w:sz w:val="24"/>
          <w:szCs w:val="24"/>
          <w:lang w:val="en-GB"/>
        </w:rPr>
        <w:t xml:space="preserve"> </w:t>
      </w:r>
      <w:r w:rsidRPr="009C59AA">
        <w:rPr>
          <w:rFonts w:ascii="Sylfaen" w:hAnsi="Sylfaen" w:cs="Sylfaen"/>
          <w:sz w:val="24"/>
          <w:szCs w:val="24"/>
          <w:lang w:val="en-GB"/>
        </w:rPr>
        <w:t>მწვავე</w:t>
      </w:r>
      <w:r w:rsidRPr="009C59AA">
        <w:rPr>
          <w:rFonts w:cs="Calibri"/>
          <w:sz w:val="24"/>
          <w:szCs w:val="24"/>
          <w:lang w:val="en-GB"/>
        </w:rPr>
        <w:t xml:space="preserve"> </w:t>
      </w:r>
      <w:r w:rsidRPr="009C59AA">
        <w:rPr>
          <w:rFonts w:ascii="Sylfaen" w:hAnsi="Sylfaen" w:cs="Sylfaen"/>
          <w:sz w:val="24"/>
          <w:szCs w:val="24"/>
          <w:lang w:val="en-GB"/>
        </w:rPr>
        <w:t>გვერდითი</w:t>
      </w:r>
      <w:r w:rsidRPr="009C59AA">
        <w:rPr>
          <w:rFonts w:cs="Calibri"/>
          <w:sz w:val="24"/>
          <w:szCs w:val="24"/>
          <w:lang w:val="en-GB"/>
        </w:rPr>
        <w:t xml:space="preserve"> </w:t>
      </w:r>
      <w:r w:rsidRPr="009C59AA">
        <w:rPr>
          <w:rFonts w:ascii="Sylfaen" w:hAnsi="Sylfaen" w:cs="Sylfaen"/>
          <w:sz w:val="24"/>
          <w:szCs w:val="24"/>
          <w:lang w:val="en-GB"/>
        </w:rPr>
        <w:t>რეაქციების</w:t>
      </w:r>
      <w:r w:rsidRPr="009C59AA">
        <w:rPr>
          <w:rFonts w:cs="Calibri"/>
          <w:sz w:val="24"/>
          <w:szCs w:val="24"/>
          <w:lang w:val="en-GB"/>
        </w:rPr>
        <w:t xml:space="preserve"> </w:t>
      </w:r>
      <w:r w:rsidRPr="009C59AA">
        <w:rPr>
          <w:rFonts w:ascii="Sylfaen" w:hAnsi="Sylfaen" w:cs="Sylfaen"/>
          <w:sz w:val="24"/>
          <w:szCs w:val="24"/>
          <w:lang w:val="en-GB"/>
        </w:rPr>
        <w:t>სიხშირეს</w:t>
      </w:r>
      <w:r w:rsidRPr="009C59AA">
        <w:rPr>
          <w:rFonts w:cs="Calibri"/>
          <w:sz w:val="24"/>
          <w:szCs w:val="24"/>
          <w:lang w:val="en-GB"/>
        </w:rPr>
        <w:t xml:space="preserve">. </w:t>
      </w:r>
      <w:r w:rsidR="008A217F" w:rsidRPr="009C59AA">
        <w:rPr>
          <w:rFonts w:cs="Calibri"/>
          <w:sz w:val="24"/>
          <w:szCs w:val="24"/>
          <w:lang w:val="en-GB"/>
        </w:rPr>
        <w:t xml:space="preserve"> </w:t>
      </w:r>
      <w:r w:rsidR="00026E12" w:rsidRPr="009C59AA">
        <w:rPr>
          <w:rFonts w:ascii="Sylfaen" w:hAnsi="Sylfaen" w:cs="Calibri"/>
          <w:sz w:val="24"/>
          <w:szCs w:val="24"/>
          <w:lang w:val="ka-GE"/>
        </w:rPr>
        <w:t>მწვა</w:t>
      </w:r>
      <w:r w:rsidR="00B642EE" w:rsidRPr="009C59AA">
        <w:rPr>
          <w:rFonts w:ascii="Sylfaen" w:hAnsi="Sylfaen" w:cs="Calibri"/>
          <w:sz w:val="24"/>
          <w:szCs w:val="24"/>
          <w:lang w:val="ka-GE"/>
        </w:rPr>
        <w:t>ვე გვერდითი რეაქციები აღინიშნა სულ მცირე</w:t>
      </w:r>
      <w:r w:rsidR="008A217F" w:rsidRPr="009C59AA">
        <w:rPr>
          <w:rFonts w:cs="Calibri"/>
          <w:sz w:val="24"/>
          <w:szCs w:val="24"/>
          <w:lang w:val="en-GB"/>
        </w:rPr>
        <w:t xml:space="preserve"> 2% </w:t>
      </w:r>
      <w:r w:rsidR="00B642EE" w:rsidRPr="009C59AA">
        <w:rPr>
          <w:rFonts w:ascii="Sylfaen" w:hAnsi="Sylfaen"/>
          <w:sz w:val="24"/>
          <w:szCs w:val="24"/>
          <w:lang w:val="ka-GE"/>
        </w:rPr>
        <w:t>განსხვავებით საკონტროლო ჯგუფთან შედარებით</w:t>
      </w:r>
      <w:r w:rsidR="00B642EE" w:rsidRPr="009C59AA">
        <w:rPr>
          <w:sz w:val="24"/>
          <w:szCs w:val="24"/>
          <w:lang w:val="en-GB"/>
        </w:rPr>
        <w:t xml:space="preserve"> </w:t>
      </w:r>
      <w:r w:rsidR="00B642EE" w:rsidRPr="009C59AA">
        <w:rPr>
          <w:rFonts w:ascii="Sylfaen" w:hAnsi="Sylfaen"/>
          <w:sz w:val="24"/>
          <w:szCs w:val="24"/>
          <w:lang w:val="ka-GE"/>
        </w:rPr>
        <w:t>კლინიკურ კვლევებში</w:t>
      </w:r>
      <w:r w:rsidR="008A217F" w:rsidRPr="009C59AA">
        <w:rPr>
          <w:rFonts w:cs="Calibri"/>
          <w:sz w:val="24"/>
          <w:szCs w:val="24"/>
          <w:lang w:val="en-GB"/>
        </w:rPr>
        <w:t xml:space="preserve"> NCI-CTCAE </w:t>
      </w:r>
      <w:r w:rsidRPr="009C59AA">
        <w:rPr>
          <w:rFonts w:ascii="Sylfaen" w:hAnsi="Sylfaen"/>
          <w:sz w:val="24"/>
          <w:szCs w:val="24"/>
          <w:lang w:val="ka-GE"/>
        </w:rPr>
        <w:t>ხარისხი</w:t>
      </w:r>
      <w:r w:rsidRPr="009C59AA">
        <w:rPr>
          <w:sz w:val="24"/>
          <w:szCs w:val="24"/>
          <w:lang w:val="en-GB"/>
        </w:rPr>
        <w:t xml:space="preserve"> 3-5 </w:t>
      </w:r>
      <w:r w:rsidRPr="009C59AA">
        <w:rPr>
          <w:rFonts w:ascii="Sylfaen" w:hAnsi="Sylfaen"/>
          <w:sz w:val="24"/>
          <w:szCs w:val="24"/>
          <w:lang w:val="ka-GE"/>
        </w:rPr>
        <w:t>რეაქციებისთვის</w:t>
      </w:r>
      <w:r w:rsidR="008A217F" w:rsidRPr="009C59AA">
        <w:rPr>
          <w:rFonts w:cs="Calibri"/>
          <w:sz w:val="24"/>
          <w:szCs w:val="24"/>
          <w:lang w:val="en-GB"/>
        </w:rPr>
        <w:t xml:space="preserve">. </w:t>
      </w:r>
    </w:p>
    <w:p w14:paraId="0F692577" w14:textId="77777777" w:rsidR="008A217F" w:rsidRPr="009C59AA" w:rsidRDefault="00B642EE" w:rsidP="008A217F">
      <w:pPr>
        <w:rPr>
          <w:rFonts w:eastAsia="Calibri" w:cs="Arial"/>
          <w:sz w:val="24"/>
          <w:szCs w:val="24"/>
          <w:lang w:val="en-GB" w:eastAsia="en-US"/>
        </w:rPr>
      </w:pPr>
      <w:r w:rsidRPr="009C59AA">
        <w:rPr>
          <w:rFonts w:ascii="Sylfaen" w:hAnsi="Sylfaen" w:cs="Sylfaen"/>
          <w:sz w:val="24"/>
          <w:szCs w:val="24"/>
          <w:lang w:val="en-GB"/>
        </w:rPr>
        <w:lastRenderedPageBreak/>
        <w:t>ცხრილი</w:t>
      </w:r>
      <w:r w:rsidRPr="009C59AA">
        <w:rPr>
          <w:rFonts w:cs="Calibri"/>
          <w:sz w:val="24"/>
          <w:szCs w:val="24"/>
          <w:lang w:val="en-GB"/>
        </w:rPr>
        <w:t xml:space="preserve"> 2 </w:t>
      </w:r>
      <w:r w:rsidRPr="009C59AA">
        <w:rPr>
          <w:rFonts w:ascii="Sylfaen" w:hAnsi="Sylfaen" w:cs="Sylfaen"/>
          <w:sz w:val="24"/>
          <w:szCs w:val="24"/>
          <w:lang w:val="en-GB"/>
        </w:rPr>
        <w:t>ასევე</w:t>
      </w:r>
      <w:r w:rsidRPr="009C59AA">
        <w:rPr>
          <w:rFonts w:cs="Calibri"/>
          <w:sz w:val="24"/>
          <w:szCs w:val="24"/>
          <w:lang w:val="en-GB"/>
        </w:rPr>
        <w:t xml:space="preserve"> </w:t>
      </w:r>
      <w:r w:rsidRPr="009C59AA">
        <w:rPr>
          <w:rFonts w:ascii="Sylfaen" w:hAnsi="Sylfaen" w:cs="Sylfaen"/>
          <w:sz w:val="24"/>
          <w:szCs w:val="24"/>
          <w:lang w:val="en-GB"/>
        </w:rPr>
        <w:t>მოიცავს</w:t>
      </w:r>
      <w:r w:rsidRPr="009C59AA">
        <w:rPr>
          <w:rFonts w:cs="Calibri"/>
          <w:sz w:val="24"/>
          <w:szCs w:val="24"/>
          <w:lang w:val="en-GB"/>
        </w:rPr>
        <w:t xml:space="preserve">  </w:t>
      </w:r>
      <w:r w:rsidR="001F7C4F" w:rsidRPr="009C59AA">
        <w:rPr>
          <w:rFonts w:ascii="Sylfaen" w:hAnsi="Sylfaen" w:cs="Calibri"/>
          <w:sz w:val="24"/>
          <w:szCs w:val="24"/>
          <w:lang w:val="ka-GE"/>
        </w:rPr>
        <w:t xml:space="preserve">გვერდით </w:t>
      </w:r>
      <w:r w:rsidRPr="009C59AA">
        <w:rPr>
          <w:rFonts w:ascii="Sylfaen" w:hAnsi="Sylfaen" w:cs="Sylfaen"/>
          <w:sz w:val="24"/>
          <w:szCs w:val="24"/>
          <w:lang w:val="en-GB"/>
        </w:rPr>
        <w:t>რეაქციებს</w:t>
      </w:r>
      <w:r w:rsidRPr="009C59AA">
        <w:rPr>
          <w:rFonts w:cs="Calibri"/>
          <w:sz w:val="24"/>
          <w:szCs w:val="24"/>
          <w:lang w:val="en-GB"/>
        </w:rPr>
        <w:t xml:space="preserve">, </w:t>
      </w:r>
      <w:r w:rsidRPr="009C59AA">
        <w:rPr>
          <w:rFonts w:ascii="Sylfaen" w:hAnsi="Sylfaen" w:cs="Sylfaen"/>
          <w:sz w:val="24"/>
          <w:szCs w:val="24"/>
          <w:lang w:val="en-GB"/>
        </w:rPr>
        <w:t>რომლებიც</w:t>
      </w:r>
      <w:r w:rsidRPr="009C59AA">
        <w:rPr>
          <w:rFonts w:cs="Calibri"/>
          <w:sz w:val="24"/>
          <w:szCs w:val="24"/>
          <w:lang w:val="en-GB"/>
        </w:rPr>
        <w:t xml:space="preserve"> MAH</w:t>
      </w:r>
      <w:r w:rsidRPr="009C59AA">
        <w:rPr>
          <w:sz w:val="24"/>
          <w:szCs w:val="24"/>
          <w:lang w:val="en-GB"/>
        </w:rPr>
        <w:t>–</w:t>
      </w:r>
      <w:r w:rsidRPr="009C59AA">
        <w:rPr>
          <w:rFonts w:cs="Calibri"/>
          <w:sz w:val="24"/>
          <w:szCs w:val="24"/>
          <w:lang w:val="en-GB"/>
        </w:rPr>
        <w:t xml:space="preserve"> </w:t>
      </w:r>
      <w:r w:rsidRPr="009C59AA">
        <w:rPr>
          <w:rFonts w:ascii="Sylfaen" w:hAnsi="Sylfaen" w:cs="Sylfaen"/>
          <w:sz w:val="24"/>
          <w:szCs w:val="24"/>
          <w:lang w:val="en-GB"/>
        </w:rPr>
        <w:t>ს</w:t>
      </w:r>
      <w:r w:rsidRPr="009C59AA">
        <w:rPr>
          <w:rFonts w:cs="Calibri"/>
          <w:sz w:val="24"/>
          <w:szCs w:val="24"/>
          <w:lang w:val="en-GB"/>
        </w:rPr>
        <w:t xml:space="preserve"> </w:t>
      </w:r>
      <w:r w:rsidRPr="009C59AA">
        <w:rPr>
          <w:rFonts w:ascii="Sylfaen" w:hAnsi="Sylfaen" w:cs="Sylfaen"/>
          <w:sz w:val="24"/>
          <w:szCs w:val="24"/>
          <w:lang w:val="en-GB"/>
        </w:rPr>
        <w:t>აზრით</w:t>
      </w:r>
      <w:r w:rsidRPr="009C59AA">
        <w:rPr>
          <w:rFonts w:cs="Calibri"/>
          <w:sz w:val="24"/>
          <w:szCs w:val="24"/>
          <w:lang w:val="en-GB"/>
        </w:rPr>
        <w:t xml:space="preserve">, </w:t>
      </w:r>
      <w:r w:rsidRPr="009C59AA">
        <w:rPr>
          <w:rFonts w:ascii="Sylfaen" w:hAnsi="Sylfaen" w:cs="Sylfaen"/>
          <w:sz w:val="24"/>
          <w:szCs w:val="24"/>
          <w:lang w:val="en-GB"/>
        </w:rPr>
        <w:t>არის</w:t>
      </w:r>
      <w:r w:rsidRPr="009C59AA">
        <w:rPr>
          <w:rFonts w:cs="Calibri"/>
          <w:sz w:val="24"/>
          <w:szCs w:val="24"/>
          <w:lang w:val="en-GB"/>
        </w:rPr>
        <w:t xml:space="preserve"> </w:t>
      </w:r>
      <w:r w:rsidRPr="009C59AA">
        <w:rPr>
          <w:rFonts w:ascii="Sylfaen" w:hAnsi="Sylfaen" w:cs="Sylfaen"/>
          <w:sz w:val="24"/>
          <w:szCs w:val="24"/>
          <w:lang w:val="en-GB"/>
        </w:rPr>
        <w:t>კლინიკურად</w:t>
      </w:r>
      <w:r w:rsidRPr="009C59AA">
        <w:rPr>
          <w:rFonts w:cs="Calibri"/>
          <w:sz w:val="24"/>
          <w:szCs w:val="24"/>
          <w:lang w:val="en-GB"/>
        </w:rPr>
        <w:t xml:space="preserve"> </w:t>
      </w:r>
      <w:r w:rsidRPr="009C59AA">
        <w:rPr>
          <w:rFonts w:ascii="Sylfaen" w:hAnsi="Sylfaen" w:cs="Sylfaen"/>
          <w:sz w:val="24"/>
          <w:szCs w:val="24"/>
          <w:lang w:val="en-GB"/>
        </w:rPr>
        <w:t>მნიშვნელოვანი</w:t>
      </w:r>
      <w:r w:rsidRPr="009C59AA">
        <w:rPr>
          <w:rFonts w:cs="Calibri"/>
          <w:sz w:val="24"/>
          <w:szCs w:val="24"/>
          <w:lang w:val="en-GB"/>
        </w:rPr>
        <w:t xml:space="preserve"> </w:t>
      </w:r>
      <w:r w:rsidRPr="009C59AA">
        <w:rPr>
          <w:rFonts w:ascii="Sylfaen" w:hAnsi="Sylfaen" w:cs="Sylfaen"/>
          <w:sz w:val="24"/>
          <w:szCs w:val="24"/>
          <w:lang w:val="en-GB"/>
        </w:rPr>
        <w:t>ან</w:t>
      </w:r>
      <w:r w:rsidRPr="009C59AA">
        <w:rPr>
          <w:rFonts w:cs="Calibri"/>
          <w:sz w:val="24"/>
          <w:szCs w:val="24"/>
          <w:lang w:val="en-GB"/>
        </w:rPr>
        <w:t xml:space="preserve"> </w:t>
      </w:r>
      <w:r w:rsidRPr="009C59AA">
        <w:rPr>
          <w:rFonts w:ascii="Sylfaen" w:hAnsi="Sylfaen" w:cs="Sylfaen"/>
          <w:sz w:val="24"/>
          <w:szCs w:val="24"/>
          <w:lang w:val="en-GB"/>
        </w:rPr>
        <w:t>მწვავე</w:t>
      </w:r>
      <w:r w:rsidRPr="009C59AA">
        <w:rPr>
          <w:rFonts w:cs="Calibri"/>
          <w:sz w:val="24"/>
          <w:szCs w:val="24"/>
          <w:lang w:val="en-GB"/>
        </w:rPr>
        <w:t>.</w:t>
      </w:r>
      <w:r w:rsidR="008A217F" w:rsidRPr="009C59AA">
        <w:rPr>
          <w:rFonts w:cs="Calibri"/>
          <w:sz w:val="24"/>
          <w:szCs w:val="24"/>
          <w:lang w:val="en-GB"/>
        </w:rPr>
        <w:t xml:space="preserve"> </w:t>
      </w:r>
    </w:p>
    <w:p w14:paraId="4FCEFD74" w14:textId="77777777" w:rsidR="008A217F" w:rsidRPr="009C59AA" w:rsidRDefault="008A217F" w:rsidP="008A217F">
      <w:pPr>
        <w:rPr>
          <w:rFonts w:eastAsia="Calibri" w:cs="Arial"/>
          <w:sz w:val="24"/>
          <w:szCs w:val="24"/>
          <w:lang w:val="en-GB" w:eastAsia="en-US"/>
        </w:rPr>
      </w:pPr>
    </w:p>
    <w:p w14:paraId="52DE1FF5" w14:textId="77777777" w:rsidR="008A217F" w:rsidRPr="009C59AA" w:rsidRDefault="00313C84" w:rsidP="008A217F">
      <w:pPr>
        <w:rPr>
          <w:sz w:val="24"/>
          <w:szCs w:val="24"/>
          <w:lang w:val="en-GB"/>
        </w:rPr>
      </w:pPr>
      <w:r w:rsidRPr="009C59AA">
        <w:rPr>
          <w:rFonts w:ascii="Sylfaen" w:hAnsi="Sylfaen"/>
          <w:sz w:val="24"/>
          <w:szCs w:val="24"/>
          <w:lang w:val="ka-GE"/>
        </w:rPr>
        <w:t xml:space="preserve">პოსტ </w:t>
      </w:r>
      <w:r w:rsidR="00026E12" w:rsidRPr="009C59AA">
        <w:rPr>
          <w:rFonts w:ascii="Sylfaen" w:hAnsi="Sylfaen"/>
          <w:sz w:val="24"/>
          <w:szCs w:val="24"/>
          <w:lang w:val="ka-GE"/>
        </w:rPr>
        <w:t>-</w:t>
      </w:r>
      <w:r w:rsidRPr="009C59AA">
        <w:rPr>
          <w:rFonts w:ascii="Sylfaen" w:hAnsi="Sylfaen"/>
          <w:sz w:val="24"/>
          <w:szCs w:val="24"/>
          <w:lang w:val="ka-GE"/>
        </w:rPr>
        <w:t xml:space="preserve">მარკეტინგული გვერდითი რეაქციები თავმოყრილია ცხრილებში </w:t>
      </w:r>
      <w:r w:rsidR="008A217F" w:rsidRPr="009C59AA">
        <w:rPr>
          <w:sz w:val="24"/>
          <w:szCs w:val="24"/>
          <w:lang w:val="en-GB"/>
        </w:rPr>
        <w:t xml:space="preserve">1 </w:t>
      </w:r>
      <w:r w:rsidRPr="009C59AA">
        <w:rPr>
          <w:rFonts w:ascii="Sylfaen" w:hAnsi="Sylfaen"/>
          <w:sz w:val="24"/>
          <w:szCs w:val="24"/>
          <w:lang w:val="ka-GE"/>
        </w:rPr>
        <w:t>და</w:t>
      </w:r>
      <w:r w:rsidR="008A217F" w:rsidRPr="009C59AA">
        <w:rPr>
          <w:sz w:val="24"/>
          <w:szCs w:val="24"/>
          <w:lang w:val="en-GB"/>
        </w:rPr>
        <w:t xml:space="preserve"> 2, </w:t>
      </w:r>
      <w:r w:rsidRPr="009C59AA">
        <w:rPr>
          <w:rFonts w:ascii="Sylfaen" w:hAnsi="Sylfaen"/>
          <w:sz w:val="24"/>
          <w:szCs w:val="24"/>
          <w:lang w:val="ka-GE"/>
        </w:rPr>
        <w:t>შესაბამისად</w:t>
      </w:r>
      <w:r w:rsidR="008A217F" w:rsidRPr="009C59AA">
        <w:rPr>
          <w:sz w:val="24"/>
          <w:szCs w:val="24"/>
          <w:lang w:val="en-GB"/>
        </w:rPr>
        <w:t xml:space="preserve">. </w:t>
      </w:r>
      <w:r w:rsidRPr="009C59AA">
        <w:rPr>
          <w:rFonts w:ascii="Sylfaen" w:hAnsi="Sylfaen"/>
          <w:sz w:val="24"/>
          <w:szCs w:val="24"/>
          <w:lang w:val="ka-GE"/>
        </w:rPr>
        <w:t>დეტალური ინფორმაცია აღნიშნული პოსტ-მარკეტინგული რეაქციების შესახებ მოცემულია ცხრილში</w:t>
      </w:r>
      <w:r w:rsidR="008A217F" w:rsidRPr="009C59AA">
        <w:rPr>
          <w:sz w:val="24"/>
          <w:szCs w:val="24"/>
          <w:lang w:val="en-GB"/>
        </w:rPr>
        <w:t xml:space="preserve"> 3.</w:t>
      </w:r>
    </w:p>
    <w:p w14:paraId="2E7CEB86" w14:textId="77777777" w:rsidR="008A217F" w:rsidRPr="009C59AA" w:rsidRDefault="008A217F" w:rsidP="008A217F">
      <w:pPr>
        <w:rPr>
          <w:sz w:val="24"/>
          <w:szCs w:val="24"/>
          <w:lang w:val="en-GB"/>
        </w:rPr>
      </w:pPr>
    </w:p>
    <w:p w14:paraId="09642E47" w14:textId="77777777" w:rsidR="008A217F" w:rsidRPr="009C59AA" w:rsidRDefault="008A217F" w:rsidP="008A217F">
      <w:pPr>
        <w:rPr>
          <w:sz w:val="24"/>
          <w:szCs w:val="24"/>
          <w:lang w:val="en-GB"/>
        </w:rPr>
      </w:pPr>
      <w:r w:rsidRPr="009C59AA">
        <w:rPr>
          <w:rFonts w:ascii="Sylfaen" w:hAnsi="Sylfaen" w:cs="Sylfaen"/>
          <w:sz w:val="24"/>
          <w:szCs w:val="24"/>
        </w:rPr>
        <w:t>წამლის</w:t>
      </w:r>
      <w:r w:rsidRPr="009C59AA">
        <w:rPr>
          <w:rFonts w:ascii="AcadNusx" w:hAnsi="AcadNusx"/>
          <w:sz w:val="24"/>
          <w:szCs w:val="24"/>
        </w:rPr>
        <w:t xml:space="preserve"> </w:t>
      </w:r>
      <w:r w:rsidRPr="009C59AA">
        <w:rPr>
          <w:rFonts w:ascii="Sylfaen" w:hAnsi="Sylfaen" w:cs="Sylfaen"/>
          <w:sz w:val="24"/>
          <w:szCs w:val="24"/>
        </w:rPr>
        <w:t>უარყოფითი</w:t>
      </w:r>
      <w:r w:rsidRPr="009C59AA">
        <w:rPr>
          <w:rFonts w:ascii="AcadNusx" w:hAnsi="AcadNusx"/>
          <w:sz w:val="24"/>
          <w:szCs w:val="24"/>
        </w:rPr>
        <w:t xml:space="preserve"> </w:t>
      </w:r>
      <w:r w:rsidRPr="009C59AA">
        <w:rPr>
          <w:rFonts w:ascii="Sylfaen" w:hAnsi="Sylfaen" w:cs="Sylfaen"/>
          <w:sz w:val="24"/>
          <w:szCs w:val="24"/>
        </w:rPr>
        <w:t>რეაქციები</w:t>
      </w:r>
      <w:r w:rsidRPr="009C59AA">
        <w:rPr>
          <w:rFonts w:ascii="AcadNusx" w:hAnsi="AcadNusx"/>
          <w:sz w:val="24"/>
          <w:szCs w:val="24"/>
        </w:rPr>
        <w:t xml:space="preserve"> </w:t>
      </w:r>
      <w:r w:rsidRPr="009C59AA">
        <w:rPr>
          <w:rFonts w:ascii="Sylfaen" w:hAnsi="Sylfaen" w:cs="Sylfaen"/>
          <w:sz w:val="24"/>
          <w:szCs w:val="24"/>
        </w:rPr>
        <w:t>დამატებულია</w:t>
      </w:r>
      <w:r w:rsidRPr="009C59AA">
        <w:rPr>
          <w:rFonts w:ascii="AcadNusx" w:hAnsi="AcadNusx"/>
          <w:sz w:val="24"/>
          <w:szCs w:val="24"/>
        </w:rPr>
        <w:t xml:space="preserve"> </w:t>
      </w:r>
      <w:r w:rsidRPr="009C59AA">
        <w:rPr>
          <w:rFonts w:ascii="Sylfaen" w:hAnsi="Sylfaen" w:cs="Sylfaen"/>
          <w:sz w:val="24"/>
          <w:szCs w:val="24"/>
        </w:rPr>
        <w:t>შესაბამის</w:t>
      </w:r>
      <w:r w:rsidRPr="009C59AA">
        <w:rPr>
          <w:rFonts w:ascii="AcadNusx" w:hAnsi="AcadNusx"/>
          <w:sz w:val="24"/>
          <w:szCs w:val="24"/>
        </w:rPr>
        <w:t xml:space="preserve"> </w:t>
      </w:r>
      <w:r w:rsidRPr="009C59AA">
        <w:rPr>
          <w:rFonts w:ascii="Sylfaen" w:hAnsi="Sylfaen" w:cs="Sylfaen"/>
          <w:sz w:val="24"/>
          <w:szCs w:val="24"/>
        </w:rPr>
        <w:t>კატეგორიაში</w:t>
      </w:r>
      <w:r w:rsidRPr="009C59AA">
        <w:rPr>
          <w:rFonts w:ascii="AcadNusx" w:hAnsi="AcadNusx"/>
          <w:sz w:val="24"/>
          <w:szCs w:val="24"/>
        </w:rPr>
        <w:t xml:space="preserve"> </w:t>
      </w:r>
      <w:r w:rsidRPr="009C59AA">
        <w:rPr>
          <w:rFonts w:ascii="Sylfaen" w:hAnsi="Sylfaen" w:cs="Sylfaen"/>
          <w:sz w:val="24"/>
          <w:szCs w:val="24"/>
        </w:rPr>
        <w:t>ქვევით</w:t>
      </w:r>
      <w:r w:rsidRPr="009C59AA">
        <w:rPr>
          <w:rFonts w:ascii="AcadNusx" w:hAnsi="AcadNusx"/>
          <w:sz w:val="24"/>
          <w:szCs w:val="24"/>
        </w:rPr>
        <w:t xml:space="preserve"> </w:t>
      </w:r>
      <w:r w:rsidRPr="009C59AA">
        <w:rPr>
          <w:rFonts w:ascii="Sylfaen" w:hAnsi="Sylfaen" w:cs="Sylfaen"/>
          <w:sz w:val="24"/>
          <w:szCs w:val="24"/>
        </w:rPr>
        <w:t>მოცემულ</w:t>
      </w:r>
      <w:r w:rsidRPr="009C59AA">
        <w:rPr>
          <w:rFonts w:ascii="AcadNusx" w:hAnsi="AcadNusx"/>
          <w:sz w:val="24"/>
          <w:szCs w:val="24"/>
        </w:rPr>
        <w:t xml:space="preserve"> </w:t>
      </w:r>
      <w:r w:rsidRPr="009C59AA">
        <w:rPr>
          <w:rFonts w:ascii="Sylfaen" w:hAnsi="Sylfaen" w:cs="Sylfaen"/>
          <w:sz w:val="24"/>
          <w:szCs w:val="24"/>
        </w:rPr>
        <w:t>ცხრილში</w:t>
      </w:r>
      <w:r w:rsidRPr="009C59AA">
        <w:rPr>
          <w:rFonts w:ascii="AcadNusx" w:hAnsi="AcadNusx"/>
          <w:sz w:val="24"/>
          <w:szCs w:val="24"/>
        </w:rPr>
        <w:t xml:space="preserve"> </w:t>
      </w:r>
      <w:r w:rsidRPr="009C59AA">
        <w:rPr>
          <w:rFonts w:ascii="Sylfaen" w:hAnsi="Sylfaen" w:cs="Sylfaen"/>
          <w:sz w:val="24"/>
          <w:szCs w:val="24"/>
        </w:rPr>
        <w:t>ყველაზე</w:t>
      </w:r>
      <w:r w:rsidRPr="009C59AA">
        <w:rPr>
          <w:rFonts w:ascii="AcadNusx" w:hAnsi="AcadNusx"/>
          <w:sz w:val="24"/>
          <w:szCs w:val="24"/>
        </w:rPr>
        <w:t xml:space="preserve"> </w:t>
      </w:r>
      <w:r w:rsidRPr="009C59AA">
        <w:rPr>
          <w:rFonts w:ascii="Sylfaen" w:hAnsi="Sylfaen" w:cs="Sylfaen"/>
          <w:sz w:val="24"/>
          <w:szCs w:val="24"/>
        </w:rPr>
        <w:t>ხშირი</w:t>
      </w:r>
      <w:r w:rsidRPr="009C59AA">
        <w:rPr>
          <w:rFonts w:ascii="AcadNusx" w:hAnsi="AcadNusx"/>
          <w:sz w:val="24"/>
          <w:szCs w:val="24"/>
        </w:rPr>
        <w:t xml:space="preserve"> </w:t>
      </w:r>
      <w:r w:rsidRPr="009C59AA">
        <w:rPr>
          <w:rFonts w:ascii="Sylfaen" w:hAnsi="Sylfaen" w:cs="Sylfaen"/>
          <w:sz w:val="24"/>
          <w:szCs w:val="24"/>
        </w:rPr>
        <w:t>შემთხვევის</w:t>
      </w:r>
      <w:r w:rsidRPr="009C59AA">
        <w:rPr>
          <w:rFonts w:ascii="AcadNusx" w:hAnsi="AcadNusx"/>
          <w:sz w:val="24"/>
          <w:szCs w:val="24"/>
        </w:rPr>
        <w:t xml:space="preserve"> </w:t>
      </w:r>
      <w:r w:rsidRPr="009C59AA">
        <w:rPr>
          <w:rFonts w:ascii="Sylfaen" w:hAnsi="Sylfaen" w:cs="Sylfaen"/>
          <w:sz w:val="24"/>
          <w:szCs w:val="24"/>
        </w:rPr>
        <w:t>მიხედვით</w:t>
      </w:r>
      <w:r w:rsidRPr="009C59AA">
        <w:rPr>
          <w:rFonts w:ascii="AcadNusx" w:hAnsi="AcadNusx"/>
          <w:sz w:val="24"/>
          <w:szCs w:val="24"/>
        </w:rPr>
        <w:t xml:space="preserve"> </w:t>
      </w:r>
      <w:r w:rsidRPr="009C59AA">
        <w:rPr>
          <w:rFonts w:ascii="Sylfaen" w:hAnsi="Sylfaen" w:cs="Sylfaen"/>
          <w:sz w:val="24"/>
          <w:szCs w:val="24"/>
        </w:rPr>
        <w:t>მთავარი</w:t>
      </w:r>
      <w:r w:rsidRPr="009C59AA">
        <w:rPr>
          <w:rFonts w:ascii="AcadNusx" w:hAnsi="AcadNusx"/>
          <w:sz w:val="24"/>
          <w:szCs w:val="24"/>
        </w:rPr>
        <w:t xml:space="preserve"> </w:t>
      </w:r>
      <w:r w:rsidRPr="009C59AA">
        <w:rPr>
          <w:rFonts w:ascii="Sylfaen" w:hAnsi="Sylfaen" w:cs="Sylfaen"/>
          <w:sz w:val="24"/>
          <w:szCs w:val="24"/>
        </w:rPr>
        <w:t>კლინიკური</w:t>
      </w:r>
      <w:r w:rsidRPr="009C59AA">
        <w:rPr>
          <w:rFonts w:ascii="AcadNusx" w:hAnsi="AcadNusx"/>
          <w:sz w:val="24"/>
          <w:szCs w:val="24"/>
        </w:rPr>
        <w:t xml:space="preserve"> </w:t>
      </w:r>
      <w:r w:rsidRPr="009C59AA">
        <w:rPr>
          <w:rFonts w:ascii="Sylfaen" w:hAnsi="Sylfaen" w:cs="Sylfaen"/>
          <w:sz w:val="24"/>
          <w:szCs w:val="24"/>
        </w:rPr>
        <w:t>კვლევებიდან</w:t>
      </w:r>
      <w:r w:rsidRPr="009C59AA">
        <w:rPr>
          <w:rFonts w:ascii="AcadNusx" w:hAnsi="AcadNusx"/>
          <w:sz w:val="24"/>
          <w:szCs w:val="24"/>
        </w:rPr>
        <w:t xml:space="preserve"> </w:t>
      </w:r>
      <w:r w:rsidRPr="009C59AA">
        <w:rPr>
          <w:rFonts w:ascii="Sylfaen" w:hAnsi="Sylfaen" w:cs="Sylfaen"/>
          <w:sz w:val="24"/>
          <w:szCs w:val="24"/>
        </w:rPr>
        <w:t>ერთში</w:t>
      </w:r>
      <w:r w:rsidRPr="009C59AA">
        <w:rPr>
          <w:rFonts w:ascii="AcadNusx" w:hAnsi="AcadNusx"/>
          <w:sz w:val="24"/>
          <w:szCs w:val="24"/>
        </w:rPr>
        <w:t xml:space="preserve"> </w:t>
      </w:r>
      <w:r w:rsidRPr="009C59AA">
        <w:rPr>
          <w:rFonts w:ascii="Sylfaen" w:hAnsi="Sylfaen" w:cs="Sylfaen"/>
          <w:sz w:val="24"/>
          <w:szCs w:val="24"/>
        </w:rPr>
        <w:t>მაინც</w:t>
      </w:r>
      <w:r w:rsidRPr="009C59AA">
        <w:rPr>
          <w:rFonts w:ascii="AcadNusx" w:hAnsi="AcadNusx"/>
          <w:sz w:val="24"/>
          <w:szCs w:val="24"/>
        </w:rPr>
        <w:t xml:space="preserve">. </w:t>
      </w:r>
      <w:r w:rsidRPr="009C59AA">
        <w:rPr>
          <w:rFonts w:ascii="Sylfaen" w:hAnsi="Sylfaen" w:cs="Sylfaen"/>
          <w:sz w:val="24"/>
          <w:szCs w:val="24"/>
        </w:rPr>
        <w:t>თითოეულ</w:t>
      </w:r>
      <w:r w:rsidRPr="009C59AA">
        <w:rPr>
          <w:rFonts w:ascii="AcadNusx" w:hAnsi="AcadNusx"/>
          <w:sz w:val="24"/>
          <w:szCs w:val="24"/>
        </w:rPr>
        <w:t xml:space="preserve"> </w:t>
      </w:r>
      <w:r w:rsidRPr="009C59AA">
        <w:rPr>
          <w:rFonts w:ascii="Sylfaen" w:hAnsi="Sylfaen" w:cs="Sylfaen"/>
          <w:sz w:val="24"/>
          <w:szCs w:val="24"/>
        </w:rPr>
        <w:t>ჯგუფში</w:t>
      </w:r>
      <w:r w:rsidRPr="009C59AA">
        <w:rPr>
          <w:rFonts w:ascii="AcadNusx" w:hAnsi="AcadNusx"/>
          <w:sz w:val="24"/>
          <w:szCs w:val="24"/>
        </w:rPr>
        <w:t xml:space="preserve"> </w:t>
      </w:r>
      <w:r w:rsidRPr="009C59AA">
        <w:rPr>
          <w:rFonts w:ascii="Sylfaen" w:hAnsi="Sylfaen" w:cs="Sylfaen"/>
          <w:sz w:val="24"/>
          <w:szCs w:val="24"/>
        </w:rPr>
        <w:t>წამლის</w:t>
      </w:r>
      <w:r w:rsidRPr="009C59AA">
        <w:rPr>
          <w:rFonts w:ascii="AcadNusx" w:hAnsi="AcadNusx"/>
          <w:sz w:val="24"/>
          <w:szCs w:val="24"/>
        </w:rPr>
        <w:t xml:space="preserve"> </w:t>
      </w:r>
      <w:r w:rsidRPr="009C59AA">
        <w:rPr>
          <w:rFonts w:ascii="Sylfaen" w:hAnsi="Sylfaen" w:cs="Sylfaen"/>
          <w:sz w:val="24"/>
          <w:szCs w:val="24"/>
        </w:rPr>
        <w:t>უარყოფითი</w:t>
      </w:r>
      <w:r w:rsidRPr="009C59AA">
        <w:rPr>
          <w:rFonts w:ascii="AcadNusx" w:hAnsi="AcadNusx"/>
          <w:sz w:val="24"/>
          <w:szCs w:val="24"/>
        </w:rPr>
        <w:t xml:space="preserve"> </w:t>
      </w:r>
      <w:r w:rsidRPr="009C59AA">
        <w:rPr>
          <w:rFonts w:ascii="Sylfaen" w:hAnsi="Sylfaen" w:cs="Sylfaen"/>
          <w:sz w:val="24"/>
          <w:szCs w:val="24"/>
        </w:rPr>
        <w:t>რეაქციები</w:t>
      </w:r>
      <w:r w:rsidRPr="009C59AA">
        <w:rPr>
          <w:rFonts w:ascii="AcadNusx" w:hAnsi="AcadNusx"/>
          <w:sz w:val="24"/>
          <w:szCs w:val="24"/>
        </w:rPr>
        <w:t xml:space="preserve"> </w:t>
      </w:r>
      <w:r w:rsidRPr="009C59AA">
        <w:rPr>
          <w:rFonts w:ascii="Sylfaen" w:hAnsi="Sylfaen" w:cs="Sylfaen"/>
          <w:sz w:val="24"/>
          <w:szCs w:val="24"/>
        </w:rPr>
        <w:t>მოცემულია</w:t>
      </w:r>
      <w:r w:rsidRPr="009C59AA">
        <w:rPr>
          <w:rFonts w:ascii="AcadNusx" w:hAnsi="AcadNusx"/>
          <w:sz w:val="24"/>
          <w:szCs w:val="24"/>
        </w:rPr>
        <w:t xml:space="preserve"> </w:t>
      </w:r>
      <w:r w:rsidRPr="009C59AA">
        <w:rPr>
          <w:rFonts w:ascii="Sylfaen" w:hAnsi="Sylfaen" w:cs="Sylfaen"/>
          <w:sz w:val="24"/>
          <w:szCs w:val="24"/>
        </w:rPr>
        <w:t>კლებადი</w:t>
      </w:r>
      <w:r w:rsidRPr="009C59AA">
        <w:rPr>
          <w:rFonts w:ascii="AcadNusx" w:hAnsi="AcadNusx"/>
          <w:sz w:val="24"/>
          <w:szCs w:val="24"/>
        </w:rPr>
        <w:t xml:space="preserve"> </w:t>
      </w:r>
      <w:r w:rsidRPr="009C59AA">
        <w:rPr>
          <w:rFonts w:ascii="Sylfaen" w:hAnsi="Sylfaen" w:cs="Sylfaen"/>
          <w:sz w:val="24"/>
          <w:szCs w:val="24"/>
        </w:rPr>
        <w:t>სერიოზულობის</w:t>
      </w:r>
      <w:r w:rsidRPr="009C59AA">
        <w:rPr>
          <w:rFonts w:ascii="AcadNusx" w:hAnsi="AcadNusx"/>
          <w:sz w:val="24"/>
          <w:szCs w:val="24"/>
        </w:rPr>
        <w:t xml:space="preserve"> </w:t>
      </w:r>
      <w:r w:rsidRPr="009C59AA">
        <w:rPr>
          <w:rFonts w:ascii="Sylfaen" w:hAnsi="Sylfaen" w:cs="Sylfaen"/>
          <w:sz w:val="24"/>
          <w:szCs w:val="24"/>
        </w:rPr>
        <w:t>მიხედვით</w:t>
      </w:r>
      <w:r w:rsidRPr="009C59AA">
        <w:rPr>
          <w:rFonts w:ascii="AcadNusx" w:hAnsi="AcadNusx"/>
          <w:sz w:val="24"/>
          <w:szCs w:val="24"/>
        </w:rPr>
        <w:t>.</w:t>
      </w:r>
      <w:r w:rsidRPr="009C59AA">
        <w:rPr>
          <w:sz w:val="24"/>
          <w:szCs w:val="24"/>
          <w:lang w:val="en-GB"/>
        </w:rPr>
        <w:t xml:space="preserve">. </w:t>
      </w:r>
    </w:p>
    <w:p w14:paraId="63500EEA" w14:textId="77777777" w:rsidR="008A217F" w:rsidRPr="009C59AA" w:rsidRDefault="008A217F" w:rsidP="008A217F">
      <w:pPr>
        <w:rPr>
          <w:sz w:val="24"/>
          <w:szCs w:val="24"/>
          <w:lang w:val="en-GB"/>
        </w:rPr>
      </w:pPr>
    </w:p>
    <w:p w14:paraId="11591EE5" w14:textId="77777777" w:rsidR="008A217F" w:rsidRPr="009C59AA" w:rsidRDefault="00DB103F" w:rsidP="008A217F">
      <w:pPr>
        <w:rPr>
          <w:sz w:val="24"/>
          <w:szCs w:val="24"/>
          <w:lang w:val="en-GB"/>
        </w:rPr>
      </w:pPr>
      <w:r w:rsidRPr="009C59AA">
        <w:rPr>
          <w:rFonts w:ascii="Sylfaen" w:hAnsi="Sylfaen" w:cs="Sylfaen"/>
          <w:sz w:val="24"/>
          <w:szCs w:val="24"/>
          <w:lang w:val="en-GB"/>
        </w:rPr>
        <w:t>ზოგიერთი</w:t>
      </w:r>
      <w:r w:rsidRPr="009C59AA">
        <w:rPr>
          <w:sz w:val="24"/>
          <w:szCs w:val="24"/>
          <w:lang w:val="en-GB"/>
        </w:rPr>
        <w:t xml:space="preserve"> </w:t>
      </w:r>
      <w:r w:rsidRPr="009C59AA">
        <w:rPr>
          <w:rFonts w:ascii="Sylfaen" w:hAnsi="Sylfaen" w:cs="Sylfaen"/>
          <w:sz w:val="24"/>
          <w:szCs w:val="24"/>
          <w:lang w:val="en-GB"/>
        </w:rPr>
        <w:t>გვერდითი</w:t>
      </w:r>
      <w:r w:rsidRPr="009C59AA">
        <w:rPr>
          <w:sz w:val="24"/>
          <w:szCs w:val="24"/>
          <w:lang w:val="en-GB"/>
        </w:rPr>
        <w:t xml:space="preserve"> </w:t>
      </w:r>
      <w:r w:rsidRPr="009C59AA">
        <w:rPr>
          <w:rFonts w:ascii="Sylfaen" w:hAnsi="Sylfaen" w:cs="Sylfaen"/>
          <w:sz w:val="24"/>
          <w:szCs w:val="24"/>
          <w:lang w:val="en-GB"/>
        </w:rPr>
        <w:t>რეაქცია</w:t>
      </w:r>
      <w:r w:rsidRPr="009C59AA">
        <w:rPr>
          <w:sz w:val="24"/>
          <w:szCs w:val="24"/>
          <w:lang w:val="en-GB"/>
        </w:rPr>
        <w:t xml:space="preserve"> </w:t>
      </w:r>
      <w:r w:rsidRPr="009C59AA">
        <w:rPr>
          <w:rFonts w:ascii="Sylfaen" w:hAnsi="Sylfaen" w:cs="Sylfaen"/>
          <w:sz w:val="24"/>
          <w:szCs w:val="24"/>
          <w:lang w:val="en-GB"/>
        </w:rPr>
        <w:t>არის</w:t>
      </w:r>
      <w:r w:rsidRPr="009C59AA">
        <w:rPr>
          <w:sz w:val="24"/>
          <w:szCs w:val="24"/>
          <w:lang w:val="en-GB"/>
        </w:rPr>
        <w:t xml:space="preserve"> </w:t>
      </w:r>
      <w:r w:rsidRPr="009C59AA">
        <w:rPr>
          <w:rFonts w:ascii="Sylfaen" w:hAnsi="Sylfaen" w:cs="Sylfaen"/>
          <w:sz w:val="24"/>
          <w:szCs w:val="24"/>
          <w:lang w:val="en-GB"/>
        </w:rPr>
        <w:t>ქიმიოთერაპიის</w:t>
      </w:r>
      <w:r w:rsidRPr="009C59AA">
        <w:rPr>
          <w:sz w:val="24"/>
          <w:szCs w:val="24"/>
          <w:lang w:val="en-GB"/>
        </w:rPr>
        <w:t xml:space="preserve"> </w:t>
      </w:r>
      <w:r w:rsidRPr="009C59AA">
        <w:rPr>
          <w:rFonts w:ascii="Sylfaen" w:hAnsi="Sylfaen" w:cs="Sylfaen"/>
          <w:sz w:val="24"/>
          <w:szCs w:val="24"/>
          <w:lang w:val="en-GB"/>
        </w:rPr>
        <w:t>დროს</w:t>
      </w:r>
      <w:r w:rsidRPr="009C59AA">
        <w:rPr>
          <w:sz w:val="24"/>
          <w:szCs w:val="24"/>
          <w:lang w:val="en-GB"/>
        </w:rPr>
        <w:t xml:space="preserve"> </w:t>
      </w:r>
      <w:r w:rsidRPr="009C59AA">
        <w:rPr>
          <w:rFonts w:ascii="Sylfaen" w:hAnsi="Sylfaen" w:cs="Sylfaen"/>
          <w:sz w:val="24"/>
          <w:szCs w:val="24"/>
          <w:lang w:val="en-GB"/>
        </w:rPr>
        <w:t>ხშირად</w:t>
      </w:r>
      <w:r w:rsidRPr="009C59AA">
        <w:rPr>
          <w:sz w:val="24"/>
          <w:szCs w:val="24"/>
          <w:lang w:val="en-GB"/>
        </w:rPr>
        <w:t xml:space="preserve"> </w:t>
      </w:r>
      <w:r w:rsidRPr="009C59AA">
        <w:rPr>
          <w:rFonts w:ascii="Sylfaen" w:hAnsi="Sylfaen" w:cs="Sylfaen"/>
          <w:sz w:val="24"/>
          <w:szCs w:val="24"/>
          <w:lang w:val="en-GB"/>
        </w:rPr>
        <w:t>გამოვლენილი</w:t>
      </w:r>
      <w:r w:rsidRPr="009C59AA">
        <w:rPr>
          <w:sz w:val="24"/>
          <w:szCs w:val="24"/>
          <w:lang w:val="en-GB"/>
        </w:rPr>
        <w:t xml:space="preserve"> </w:t>
      </w:r>
      <w:r w:rsidRPr="009C59AA">
        <w:rPr>
          <w:rFonts w:ascii="Sylfaen" w:hAnsi="Sylfaen" w:cs="Sylfaen"/>
          <w:sz w:val="24"/>
          <w:szCs w:val="24"/>
          <w:lang w:val="en-GB"/>
        </w:rPr>
        <w:t>რეაქციები</w:t>
      </w:r>
      <w:r w:rsidRPr="009C59AA">
        <w:rPr>
          <w:sz w:val="24"/>
          <w:szCs w:val="24"/>
          <w:lang w:val="en-GB"/>
        </w:rPr>
        <w:t xml:space="preserve">; </w:t>
      </w:r>
      <w:r w:rsidRPr="009C59AA">
        <w:rPr>
          <w:rFonts w:ascii="Sylfaen" w:hAnsi="Sylfaen" w:cs="Sylfaen"/>
          <w:sz w:val="24"/>
          <w:szCs w:val="24"/>
          <w:lang w:val="en-GB"/>
        </w:rPr>
        <w:t>ამასთან</w:t>
      </w:r>
      <w:r w:rsidRPr="009C59AA">
        <w:rPr>
          <w:sz w:val="24"/>
          <w:szCs w:val="24"/>
          <w:lang w:val="en-GB"/>
        </w:rPr>
        <w:t xml:space="preserve">, </w:t>
      </w:r>
      <w:r w:rsidRPr="009C59AA">
        <w:rPr>
          <w:rFonts w:ascii="Sylfaen" w:hAnsi="Sylfaen" w:cs="Sylfaen"/>
          <w:sz w:val="24"/>
          <w:szCs w:val="24"/>
          <w:lang w:val="en-GB"/>
        </w:rPr>
        <w:t>ავასტინმა</w:t>
      </w:r>
      <w:r w:rsidRPr="009C59AA">
        <w:rPr>
          <w:sz w:val="24"/>
          <w:szCs w:val="24"/>
          <w:lang w:val="en-GB"/>
        </w:rPr>
        <w:t xml:space="preserve"> </w:t>
      </w:r>
      <w:r w:rsidRPr="009C59AA">
        <w:rPr>
          <w:rFonts w:ascii="Sylfaen" w:hAnsi="Sylfaen" w:cs="Sylfaen"/>
          <w:sz w:val="24"/>
          <w:szCs w:val="24"/>
          <w:lang w:val="en-GB"/>
        </w:rPr>
        <w:t>შეიძლება</w:t>
      </w:r>
      <w:r w:rsidRPr="009C59AA">
        <w:rPr>
          <w:sz w:val="24"/>
          <w:szCs w:val="24"/>
          <w:lang w:val="en-GB"/>
        </w:rPr>
        <w:t xml:space="preserve"> </w:t>
      </w:r>
      <w:r w:rsidRPr="009C59AA">
        <w:rPr>
          <w:rFonts w:ascii="Sylfaen" w:hAnsi="Sylfaen" w:cs="Sylfaen"/>
          <w:sz w:val="24"/>
          <w:szCs w:val="24"/>
          <w:lang w:val="en-GB"/>
        </w:rPr>
        <w:t>გაამძაფროს</w:t>
      </w:r>
      <w:r w:rsidRPr="009C59AA">
        <w:rPr>
          <w:sz w:val="24"/>
          <w:szCs w:val="24"/>
          <w:lang w:val="en-GB"/>
        </w:rPr>
        <w:t xml:space="preserve"> </w:t>
      </w:r>
      <w:r w:rsidRPr="009C59AA">
        <w:rPr>
          <w:rFonts w:ascii="Sylfaen" w:hAnsi="Sylfaen" w:cs="Sylfaen"/>
          <w:sz w:val="24"/>
          <w:szCs w:val="24"/>
          <w:lang w:val="en-GB"/>
        </w:rPr>
        <w:t>ეს</w:t>
      </w:r>
      <w:r w:rsidRPr="009C59AA">
        <w:rPr>
          <w:sz w:val="24"/>
          <w:szCs w:val="24"/>
          <w:lang w:val="en-GB"/>
        </w:rPr>
        <w:t xml:space="preserve"> </w:t>
      </w:r>
      <w:r w:rsidRPr="009C59AA">
        <w:rPr>
          <w:rFonts w:ascii="Sylfaen" w:hAnsi="Sylfaen" w:cs="Sylfaen"/>
          <w:sz w:val="24"/>
          <w:szCs w:val="24"/>
          <w:lang w:val="en-GB"/>
        </w:rPr>
        <w:t>რეაქციები</w:t>
      </w:r>
      <w:r w:rsidRPr="009C59AA">
        <w:rPr>
          <w:sz w:val="24"/>
          <w:szCs w:val="24"/>
          <w:lang w:val="en-GB"/>
        </w:rPr>
        <w:t xml:space="preserve"> </w:t>
      </w:r>
      <w:r w:rsidRPr="009C59AA">
        <w:rPr>
          <w:rFonts w:ascii="Sylfaen" w:hAnsi="Sylfaen" w:cs="Sylfaen"/>
          <w:sz w:val="24"/>
          <w:szCs w:val="24"/>
          <w:lang w:val="en-GB"/>
        </w:rPr>
        <w:t>ქიმიოთერაპიულ</w:t>
      </w:r>
      <w:r w:rsidRPr="009C59AA">
        <w:rPr>
          <w:sz w:val="24"/>
          <w:szCs w:val="24"/>
          <w:lang w:val="en-GB"/>
        </w:rPr>
        <w:t xml:space="preserve"> </w:t>
      </w:r>
      <w:r w:rsidRPr="009C59AA">
        <w:rPr>
          <w:rFonts w:ascii="Sylfaen" w:hAnsi="Sylfaen" w:cs="Sylfaen"/>
          <w:sz w:val="24"/>
          <w:szCs w:val="24"/>
          <w:lang w:val="en-GB"/>
        </w:rPr>
        <w:t>საშუალებებთან</w:t>
      </w:r>
      <w:r w:rsidRPr="009C59AA">
        <w:rPr>
          <w:sz w:val="24"/>
          <w:szCs w:val="24"/>
          <w:lang w:val="en-GB"/>
        </w:rPr>
        <w:t xml:space="preserve"> </w:t>
      </w:r>
      <w:r w:rsidRPr="009C59AA">
        <w:rPr>
          <w:rFonts w:ascii="Sylfaen" w:hAnsi="Sylfaen" w:cs="Sylfaen"/>
          <w:sz w:val="24"/>
          <w:szCs w:val="24"/>
          <w:lang w:val="en-GB"/>
        </w:rPr>
        <w:t>ერთად</w:t>
      </w:r>
      <w:r w:rsidR="00636AE3" w:rsidRPr="009C59AA">
        <w:rPr>
          <w:rFonts w:ascii="Sylfaen" w:hAnsi="Sylfaen" w:cs="Sylfaen"/>
          <w:sz w:val="24"/>
          <w:szCs w:val="24"/>
          <w:lang w:val="ka-GE"/>
        </w:rPr>
        <w:t xml:space="preserve"> გამოყენებისას</w:t>
      </w:r>
      <w:r w:rsidRPr="009C59AA">
        <w:rPr>
          <w:sz w:val="24"/>
          <w:szCs w:val="24"/>
          <w:lang w:val="en-GB"/>
        </w:rPr>
        <w:t xml:space="preserve">. </w:t>
      </w:r>
      <w:r w:rsidRPr="009C59AA">
        <w:rPr>
          <w:rFonts w:ascii="Sylfaen" w:hAnsi="Sylfaen" w:cs="Sylfaen"/>
          <w:sz w:val="24"/>
          <w:szCs w:val="24"/>
          <w:lang w:val="en-GB"/>
        </w:rPr>
        <w:t>მაგა</w:t>
      </w:r>
      <w:r w:rsidR="00636AE3" w:rsidRPr="009C59AA">
        <w:rPr>
          <w:rFonts w:ascii="Sylfaen" w:hAnsi="Sylfaen" w:cs="Sylfaen"/>
          <w:sz w:val="24"/>
          <w:szCs w:val="24"/>
          <w:lang w:val="en-GB"/>
        </w:rPr>
        <w:t>ლითად:</w:t>
      </w:r>
      <w:r w:rsidRPr="009C59AA">
        <w:rPr>
          <w:sz w:val="24"/>
          <w:szCs w:val="24"/>
          <w:lang w:val="en-GB"/>
        </w:rPr>
        <w:t xml:space="preserve"> </w:t>
      </w:r>
      <w:r w:rsidRPr="009C59AA">
        <w:rPr>
          <w:rFonts w:ascii="Sylfaen" w:hAnsi="Sylfaen" w:cs="Sylfaen"/>
          <w:sz w:val="24"/>
          <w:szCs w:val="24"/>
          <w:lang w:val="en-GB"/>
        </w:rPr>
        <w:t>პალმარულ</w:t>
      </w:r>
      <w:r w:rsidRPr="009C59AA">
        <w:rPr>
          <w:sz w:val="24"/>
          <w:szCs w:val="24"/>
          <w:lang w:val="en-GB"/>
        </w:rPr>
        <w:t xml:space="preserve"> – </w:t>
      </w:r>
      <w:r w:rsidRPr="009C59AA">
        <w:rPr>
          <w:rFonts w:ascii="Sylfaen" w:hAnsi="Sylfaen" w:cs="Sylfaen"/>
          <w:sz w:val="24"/>
          <w:szCs w:val="24"/>
          <w:lang w:val="en-GB"/>
        </w:rPr>
        <w:t>პლანტარული</w:t>
      </w:r>
      <w:r w:rsidRPr="009C59AA">
        <w:rPr>
          <w:sz w:val="24"/>
          <w:szCs w:val="24"/>
          <w:lang w:val="en-GB"/>
        </w:rPr>
        <w:t xml:space="preserve"> </w:t>
      </w:r>
      <w:r w:rsidR="00636AE3" w:rsidRPr="009C59AA">
        <w:rPr>
          <w:rFonts w:ascii="Sylfaen" w:hAnsi="Sylfaen" w:cs="Sylfaen"/>
          <w:sz w:val="24"/>
          <w:szCs w:val="24"/>
          <w:lang w:val="en-GB"/>
        </w:rPr>
        <w:t>ერითროდიზ</w:t>
      </w:r>
      <w:r w:rsidRPr="009C59AA">
        <w:rPr>
          <w:rFonts w:ascii="Sylfaen" w:hAnsi="Sylfaen" w:cs="Sylfaen"/>
          <w:sz w:val="24"/>
          <w:szCs w:val="24"/>
          <w:lang w:val="en-GB"/>
        </w:rPr>
        <w:t>ესთეზიის</w:t>
      </w:r>
      <w:r w:rsidRPr="009C59AA">
        <w:rPr>
          <w:sz w:val="24"/>
          <w:szCs w:val="24"/>
          <w:lang w:val="en-GB"/>
        </w:rPr>
        <w:t xml:space="preserve"> </w:t>
      </w:r>
      <w:r w:rsidRPr="009C59AA">
        <w:rPr>
          <w:rFonts w:ascii="Sylfaen" w:hAnsi="Sylfaen" w:cs="Sylfaen"/>
          <w:sz w:val="24"/>
          <w:szCs w:val="24"/>
          <w:lang w:val="en-GB"/>
        </w:rPr>
        <w:t>სინდრომი</w:t>
      </w:r>
      <w:r w:rsidRPr="009C59AA">
        <w:rPr>
          <w:sz w:val="24"/>
          <w:szCs w:val="24"/>
          <w:lang w:val="en-GB"/>
        </w:rPr>
        <w:t xml:space="preserve"> </w:t>
      </w:r>
      <w:r w:rsidRPr="009C59AA">
        <w:rPr>
          <w:rFonts w:ascii="Sylfaen" w:hAnsi="Sylfaen" w:cs="Sylfaen"/>
          <w:sz w:val="24"/>
          <w:szCs w:val="24"/>
          <w:lang w:val="en-GB"/>
        </w:rPr>
        <w:t>პეგილირებული</w:t>
      </w:r>
      <w:r w:rsidRPr="009C59AA">
        <w:rPr>
          <w:sz w:val="24"/>
          <w:szCs w:val="24"/>
          <w:lang w:val="en-GB"/>
        </w:rPr>
        <w:t xml:space="preserve"> </w:t>
      </w:r>
      <w:r w:rsidR="00026E12" w:rsidRPr="009C59AA">
        <w:rPr>
          <w:rFonts w:ascii="Sylfaen" w:hAnsi="Sylfaen" w:cs="Sylfaen"/>
          <w:sz w:val="24"/>
          <w:szCs w:val="24"/>
          <w:lang w:val="en-GB"/>
        </w:rPr>
        <w:t>ლიპოს</w:t>
      </w:r>
      <w:r w:rsidRPr="009C59AA">
        <w:rPr>
          <w:rFonts w:ascii="Sylfaen" w:hAnsi="Sylfaen" w:cs="Sylfaen"/>
          <w:sz w:val="24"/>
          <w:szCs w:val="24"/>
          <w:lang w:val="en-GB"/>
        </w:rPr>
        <w:t>ომური</w:t>
      </w:r>
      <w:r w:rsidRPr="009C59AA">
        <w:rPr>
          <w:sz w:val="24"/>
          <w:szCs w:val="24"/>
          <w:lang w:val="en-GB"/>
        </w:rPr>
        <w:t xml:space="preserve"> </w:t>
      </w:r>
      <w:r w:rsidRPr="009C59AA">
        <w:rPr>
          <w:rFonts w:ascii="Sylfaen" w:hAnsi="Sylfaen" w:cs="Sylfaen"/>
          <w:sz w:val="24"/>
          <w:szCs w:val="24"/>
          <w:lang w:val="en-GB"/>
        </w:rPr>
        <w:t>დოქსორუბიცინით</w:t>
      </w:r>
      <w:r w:rsidRPr="009C59AA">
        <w:rPr>
          <w:sz w:val="24"/>
          <w:szCs w:val="24"/>
          <w:lang w:val="en-GB"/>
        </w:rPr>
        <w:t xml:space="preserve"> </w:t>
      </w:r>
      <w:r w:rsidRPr="009C59AA">
        <w:rPr>
          <w:rFonts w:ascii="Sylfaen" w:hAnsi="Sylfaen" w:cs="Sylfaen"/>
          <w:sz w:val="24"/>
          <w:szCs w:val="24"/>
          <w:lang w:val="en-GB"/>
        </w:rPr>
        <w:t>ან</w:t>
      </w:r>
      <w:r w:rsidRPr="009C59AA">
        <w:rPr>
          <w:sz w:val="24"/>
          <w:szCs w:val="24"/>
          <w:lang w:val="en-GB"/>
        </w:rPr>
        <w:t xml:space="preserve"> </w:t>
      </w:r>
      <w:r w:rsidRPr="009C59AA">
        <w:rPr>
          <w:rFonts w:ascii="Sylfaen" w:hAnsi="Sylfaen" w:cs="Sylfaen"/>
          <w:sz w:val="24"/>
          <w:szCs w:val="24"/>
          <w:lang w:val="en-GB"/>
        </w:rPr>
        <w:t>კაპეციტაბინით</w:t>
      </w:r>
      <w:r w:rsidRPr="009C59AA">
        <w:rPr>
          <w:sz w:val="24"/>
          <w:szCs w:val="24"/>
          <w:lang w:val="en-GB"/>
        </w:rPr>
        <w:t xml:space="preserve">, </w:t>
      </w:r>
      <w:r w:rsidRPr="009C59AA">
        <w:rPr>
          <w:rFonts w:ascii="Sylfaen" w:hAnsi="Sylfaen" w:cs="Sylfaen"/>
          <w:sz w:val="24"/>
          <w:szCs w:val="24"/>
          <w:lang w:val="en-GB"/>
        </w:rPr>
        <w:t>პერიფერიული</w:t>
      </w:r>
      <w:r w:rsidRPr="009C59AA">
        <w:rPr>
          <w:sz w:val="24"/>
          <w:szCs w:val="24"/>
          <w:lang w:val="en-GB"/>
        </w:rPr>
        <w:t xml:space="preserve"> </w:t>
      </w:r>
      <w:r w:rsidRPr="009C59AA">
        <w:rPr>
          <w:rFonts w:ascii="Sylfaen" w:hAnsi="Sylfaen" w:cs="Sylfaen"/>
          <w:sz w:val="24"/>
          <w:szCs w:val="24"/>
          <w:lang w:val="en-GB"/>
        </w:rPr>
        <w:t>სენსორული</w:t>
      </w:r>
      <w:r w:rsidRPr="009C59AA">
        <w:rPr>
          <w:sz w:val="24"/>
          <w:szCs w:val="24"/>
          <w:lang w:val="en-GB"/>
        </w:rPr>
        <w:t xml:space="preserve"> </w:t>
      </w:r>
      <w:r w:rsidRPr="009C59AA">
        <w:rPr>
          <w:rFonts w:ascii="Sylfaen" w:hAnsi="Sylfaen" w:cs="Sylfaen"/>
          <w:sz w:val="24"/>
          <w:szCs w:val="24"/>
          <w:lang w:val="en-GB"/>
        </w:rPr>
        <w:t>ნეიროპათია</w:t>
      </w:r>
      <w:r w:rsidRPr="009C59AA">
        <w:rPr>
          <w:sz w:val="24"/>
          <w:szCs w:val="24"/>
          <w:lang w:val="en-GB"/>
        </w:rPr>
        <w:t xml:space="preserve"> </w:t>
      </w:r>
      <w:r w:rsidRPr="009C59AA">
        <w:rPr>
          <w:rFonts w:ascii="Sylfaen" w:hAnsi="Sylfaen" w:cs="Sylfaen"/>
          <w:sz w:val="24"/>
          <w:szCs w:val="24"/>
          <w:lang w:val="en-GB"/>
        </w:rPr>
        <w:t>პაკლიტაქსელით</w:t>
      </w:r>
      <w:r w:rsidRPr="009C59AA">
        <w:rPr>
          <w:sz w:val="24"/>
          <w:szCs w:val="24"/>
          <w:lang w:val="en-GB"/>
        </w:rPr>
        <w:t xml:space="preserve"> </w:t>
      </w:r>
      <w:r w:rsidRPr="009C59AA">
        <w:rPr>
          <w:rFonts w:ascii="Sylfaen" w:hAnsi="Sylfaen" w:cs="Sylfaen"/>
          <w:sz w:val="24"/>
          <w:szCs w:val="24"/>
          <w:lang w:val="en-GB"/>
        </w:rPr>
        <w:t>ან</w:t>
      </w:r>
      <w:r w:rsidRPr="009C59AA">
        <w:rPr>
          <w:sz w:val="24"/>
          <w:szCs w:val="24"/>
          <w:lang w:val="en-GB"/>
        </w:rPr>
        <w:t xml:space="preserve"> </w:t>
      </w:r>
      <w:r w:rsidRPr="009C59AA">
        <w:rPr>
          <w:rFonts w:ascii="Sylfaen" w:hAnsi="Sylfaen" w:cs="Sylfaen"/>
          <w:sz w:val="24"/>
          <w:szCs w:val="24"/>
          <w:lang w:val="en-GB"/>
        </w:rPr>
        <w:t>ოქსალიპლატინით</w:t>
      </w:r>
      <w:r w:rsidRPr="009C59AA">
        <w:rPr>
          <w:sz w:val="24"/>
          <w:szCs w:val="24"/>
          <w:lang w:val="en-GB"/>
        </w:rPr>
        <w:t xml:space="preserve">, </w:t>
      </w:r>
      <w:r w:rsidRPr="009C59AA">
        <w:rPr>
          <w:rFonts w:ascii="Sylfaen" w:hAnsi="Sylfaen" w:cs="Sylfaen"/>
          <w:sz w:val="24"/>
          <w:szCs w:val="24"/>
          <w:lang w:val="en-GB"/>
        </w:rPr>
        <w:t>ფრჩხილების</w:t>
      </w:r>
      <w:r w:rsidRPr="009C59AA">
        <w:rPr>
          <w:sz w:val="24"/>
          <w:szCs w:val="24"/>
          <w:lang w:val="en-GB"/>
        </w:rPr>
        <w:t xml:space="preserve"> </w:t>
      </w:r>
      <w:r w:rsidR="00026E12" w:rsidRPr="009C59AA">
        <w:rPr>
          <w:rFonts w:ascii="Sylfaen" w:hAnsi="Sylfaen"/>
          <w:sz w:val="24"/>
          <w:szCs w:val="24"/>
          <w:lang w:val="ka-GE"/>
        </w:rPr>
        <w:t>დესტრუქცია/</w:t>
      </w:r>
      <w:r w:rsidRPr="009C59AA">
        <w:rPr>
          <w:rFonts w:ascii="Sylfaen" w:hAnsi="Sylfaen" w:cs="Sylfaen"/>
          <w:sz w:val="24"/>
          <w:szCs w:val="24"/>
          <w:lang w:val="en-GB"/>
        </w:rPr>
        <w:t>დარღვევები</w:t>
      </w:r>
      <w:r w:rsidRPr="009C59AA">
        <w:rPr>
          <w:sz w:val="24"/>
          <w:szCs w:val="24"/>
          <w:lang w:val="en-GB"/>
        </w:rPr>
        <w:t xml:space="preserve"> </w:t>
      </w:r>
      <w:r w:rsidRPr="009C59AA">
        <w:rPr>
          <w:rFonts w:ascii="Sylfaen" w:hAnsi="Sylfaen" w:cs="Sylfaen"/>
          <w:sz w:val="24"/>
          <w:szCs w:val="24"/>
          <w:lang w:val="en-GB"/>
        </w:rPr>
        <w:t>ან</w:t>
      </w:r>
      <w:r w:rsidRPr="009C59AA">
        <w:rPr>
          <w:sz w:val="24"/>
          <w:szCs w:val="24"/>
          <w:lang w:val="en-GB"/>
        </w:rPr>
        <w:t xml:space="preserve"> </w:t>
      </w:r>
      <w:r w:rsidRPr="009C59AA">
        <w:rPr>
          <w:rFonts w:ascii="Sylfaen" w:hAnsi="Sylfaen" w:cs="Sylfaen"/>
          <w:sz w:val="24"/>
          <w:szCs w:val="24"/>
          <w:lang w:val="en-GB"/>
        </w:rPr>
        <w:t>ალოპეცია</w:t>
      </w:r>
      <w:r w:rsidRPr="009C59AA">
        <w:rPr>
          <w:sz w:val="24"/>
          <w:szCs w:val="24"/>
          <w:lang w:val="en-GB"/>
        </w:rPr>
        <w:t xml:space="preserve"> </w:t>
      </w:r>
      <w:r w:rsidR="00636AE3" w:rsidRPr="009C59AA">
        <w:rPr>
          <w:rFonts w:ascii="Sylfaen" w:hAnsi="Sylfaen" w:cs="Sylfaen"/>
          <w:sz w:val="24"/>
          <w:szCs w:val="24"/>
          <w:lang w:val="en-GB"/>
        </w:rPr>
        <w:t>პაკლიტაქსელ</w:t>
      </w:r>
      <w:r w:rsidR="00636AE3" w:rsidRPr="009C59AA">
        <w:rPr>
          <w:rFonts w:ascii="Sylfaen" w:hAnsi="Sylfaen" w:cs="Sylfaen"/>
          <w:sz w:val="24"/>
          <w:szCs w:val="24"/>
          <w:lang w:val="ka-GE"/>
        </w:rPr>
        <w:t>ი</w:t>
      </w:r>
      <w:r w:rsidR="00636AE3" w:rsidRPr="009C59AA">
        <w:rPr>
          <w:rFonts w:ascii="Sylfaen" w:hAnsi="Sylfaen" w:cs="Sylfaen"/>
          <w:sz w:val="24"/>
          <w:szCs w:val="24"/>
          <w:lang w:val="en-GB"/>
        </w:rPr>
        <w:t>თ</w:t>
      </w:r>
      <w:r w:rsidRPr="009C59AA">
        <w:rPr>
          <w:sz w:val="24"/>
          <w:szCs w:val="24"/>
          <w:lang w:val="en-GB"/>
        </w:rPr>
        <w:t xml:space="preserve"> </w:t>
      </w:r>
      <w:r w:rsidRPr="009C59AA">
        <w:rPr>
          <w:rFonts w:ascii="Sylfaen" w:hAnsi="Sylfaen" w:cs="Sylfaen"/>
          <w:sz w:val="24"/>
          <w:szCs w:val="24"/>
          <w:lang w:val="en-GB"/>
        </w:rPr>
        <w:t>და</w:t>
      </w:r>
      <w:r w:rsidRPr="009C59AA">
        <w:rPr>
          <w:sz w:val="24"/>
          <w:szCs w:val="24"/>
          <w:lang w:val="en-GB"/>
        </w:rPr>
        <w:t xml:space="preserve"> </w:t>
      </w:r>
      <w:r w:rsidRPr="009C59AA">
        <w:rPr>
          <w:rFonts w:ascii="Sylfaen" w:hAnsi="Sylfaen" w:cs="Sylfaen"/>
          <w:sz w:val="24"/>
          <w:szCs w:val="24"/>
          <w:lang w:val="en-GB"/>
        </w:rPr>
        <w:t>პარონიქია</w:t>
      </w:r>
      <w:r w:rsidRPr="009C59AA">
        <w:rPr>
          <w:sz w:val="24"/>
          <w:szCs w:val="24"/>
          <w:lang w:val="en-GB"/>
        </w:rPr>
        <w:t xml:space="preserve"> </w:t>
      </w:r>
      <w:r w:rsidR="00636AE3" w:rsidRPr="009C59AA">
        <w:rPr>
          <w:rFonts w:ascii="Sylfaen" w:hAnsi="Sylfaen" w:cs="Sylfaen"/>
          <w:sz w:val="24"/>
          <w:szCs w:val="24"/>
          <w:lang w:val="en-GB"/>
        </w:rPr>
        <w:t>ერლო</w:t>
      </w:r>
      <w:r w:rsidR="001243C9" w:rsidRPr="009C59AA">
        <w:rPr>
          <w:rFonts w:ascii="Sylfaen" w:hAnsi="Sylfaen" w:cs="Sylfaen"/>
          <w:sz w:val="24"/>
          <w:szCs w:val="24"/>
          <w:lang w:val="ka-GE"/>
        </w:rPr>
        <w:t>ტ</w:t>
      </w:r>
      <w:r w:rsidRPr="009C59AA">
        <w:rPr>
          <w:rFonts w:ascii="Sylfaen" w:hAnsi="Sylfaen" w:cs="Sylfaen"/>
          <w:sz w:val="24"/>
          <w:szCs w:val="24"/>
          <w:lang w:val="en-GB"/>
        </w:rPr>
        <w:t>ინიბით</w:t>
      </w:r>
      <w:r w:rsidRPr="009C59AA">
        <w:rPr>
          <w:sz w:val="24"/>
          <w:szCs w:val="24"/>
          <w:lang w:val="en-GB"/>
        </w:rPr>
        <w:t>.</w:t>
      </w:r>
    </w:p>
    <w:p w14:paraId="230302A5" w14:textId="77777777" w:rsidR="003E7ECE" w:rsidRPr="009C59AA" w:rsidRDefault="0080067E">
      <w:pPr>
        <w:keepNext/>
        <w:keepLines/>
        <w:rPr>
          <w:b/>
          <w:lang w:val="en-GB" w:eastAsia="en-US"/>
        </w:rPr>
      </w:pPr>
      <w:r w:rsidRPr="009C59AA">
        <w:rPr>
          <w:rFonts w:ascii="Sylfaen" w:hAnsi="Sylfaen"/>
          <w:b/>
          <w:lang w:val="ka-GE" w:eastAsia="en-US"/>
        </w:rPr>
        <w:lastRenderedPageBreak/>
        <w:t>ცხრილი</w:t>
      </w:r>
      <w:r w:rsidR="0041295F" w:rsidRPr="009C59AA">
        <w:rPr>
          <w:b/>
          <w:lang w:val="en-GB" w:eastAsia="en-US"/>
        </w:rPr>
        <w:t xml:space="preserve"> 1: </w:t>
      </w:r>
      <w:r w:rsidRPr="009C59AA">
        <w:rPr>
          <w:rFonts w:ascii="Sylfaen" w:hAnsi="Sylfaen"/>
          <w:b/>
          <w:lang w:val="ka-GE" w:eastAsia="en-US"/>
        </w:rPr>
        <w:t xml:space="preserve">გვერდითი მოვლენები სიხშირის მიხედვით </w:t>
      </w:r>
      <w:r w:rsidR="0041295F" w:rsidRPr="009C59AA">
        <w:rPr>
          <w:b/>
          <w:lang w:val="en-GB" w:eastAsia="en-US"/>
        </w:rPr>
        <w:t xml:space="preserve"> </w:t>
      </w:r>
    </w:p>
    <w:tbl>
      <w:tblPr>
        <w:tblpPr w:leftFromText="180" w:rightFromText="180" w:vertAnchor="text" w:horzAnchor="margin" w:tblpXSpec="center" w:tblpY="-1132"/>
        <w:tblW w:w="62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8"/>
        <w:gridCol w:w="1628"/>
        <w:gridCol w:w="2111"/>
        <w:gridCol w:w="991"/>
        <w:gridCol w:w="1660"/>
        <w:gridCol w:w="1401"/>
        <w:gridCol w:w="1848"/>
      </w:tblGrid>
      <w:tr w:rsidR="00F96AB8" w:rsidRPr="009C59AA" w14:paraId="2772E146" w14:textId="77777777" w:rsidTr="008F01DA">
        <w:trPr>
          <w:cantSplit/>
          <w:trHeight w:val="741"/>
          <w:tblHeader/>
        </w:trPr>
        <w:tc>
          <w:tcPr>
            <w:tcW w:w="790" w:type="pct"/>
          </w:tcPr>
          <w:p w14:paraId="45894A69" w14:textId="77777777" w:rsidR="00D12F1A" w:rsidRPr="009C59AA" w:rsidRDefault="00D12F1A" w:rsidP="00835F9A">
            <w:pPr>
              <w:keepNext/>
              <w:keepLines/>
              <w:ind w:left="120"/>
              <w:rPr>
                <w:rFonts w:ascii="Sylfaen" w:hAnsi="Sylfaen"/>
                <w:sz w:val="18"/>
                <w:szCs w:val="18"/>
                <w:lang w:val="ka-GE"/>
              </w:rPr>
            </w:pPr>
            <w:r w:rsidRPr="009C59AA">
              <w:rPr>
                <w:rFonts w:ascii="Sylfaen" w:hAnsi="Sylfaen"/>
                <w:sz w:val="18"/>
                <w:szCs w:val="18"/>
                <w:lang w:val="ka-GE"/>
              </w:rPr>
              <w:lastRenderedPageBreak/>
              <w:t>ორგანოთა სისტემა</w:t>
            </w:r>
          </w:p>
        </w:tc>
        <w:tc>
          <w:tcPr>
            <w:tcW w:w="711" w:type="pct"/>
          </w:tcPr>
          <w:p w14:paraId="3EF86926" w14:textId="77777777" w:rsidR="00D12F1A" w:rsidRPr="009C59AA" w:rsidRDefault="00D12F1A" w:rsidP="00835F9A">
            <w:pPr>
              <w:keepNext/>
              <w:keepLines/>
              <w:jc w:val="center"/>
              <w:rPr>
                <w:rFonts w:ascii="Sylfaen" w:hAnsi="Sylfaen"/>
                <w:i/>
                <w:sz w:val="18"/>
                <w:lang w:val="ka-GE"/>
              </w:rPr>
            </w:pPr>
            <w:r w:rsidRPr="009C59AA">
              <w:rPr>
                <w:rFonts w:ascii="Sylfaen" w:hAnsi="Sylfaen"/>
                <w:sz w:val="18"/>
                <w:lang w:val="ka-GE" w:eastAsia="en-US"/>
              </w:rPr>
              <w:t>ძალიან ხშირი</w:t>
            </w:r>
          </w:p>
        </w:tc>
        <w:tc>
          <w:tcPr>
            <w:tcW w:w="922" w:type="pct"/>
          </w:tcPr>
          <w:p w14:paraId="5AE6A9D3" w14:textId="77777777" w:rsidR="00D12F1A" w:rsidRPr="009C59AA" w:rsidRDefault="00D12F1A" w:rsidP="00835F9A">
            <w:pPr>
              <w:keepNext/>
              <w:keepLines/>
              <w:rPr>
                <w:rFonts w:ascii="Sylfaen" w:hAnsi="Sylfaen"/>
                <w:i/>
                <w:sz w:val="18"/>
                <w:szCs w:val="18"/>
                <w:lang w:val="ka-GE"/>
              </w:rPr>
            </w:pPr>
            <w:r w:rsidRPr="009C59AA">
              <w:rPr>
                <w:rFonts w:ascii="Sylfaen" w:hAnsi="Sylfaen"/>
                <w:sz w:val="18"/>
                <w:lang w:val="ka-GE" w:eastAsia="en-US"/>
              </w:rPr>
              <w:t>ხშირი</w:t>
            </w:r>
          </w:p>
        </w:tc>
        <w:tc>
          <w:tcPr>
            <w:tcW w:w="433" w:type="pct"/>
          </w:tcPr>
          <w:p w14:paraId="5E0DE761" w14:textId="77777777" w:rsidR="00D12F1A" w:rsidRPr="009C59AA" w:rsidRDefault="00912D96" w:rsidP="00835F9A">
            <w:pPr>
              <w:keepNext/>
              <w:keepLines/>
              <w:rPr>
                <w:rFonts w:ascii="Sylfaen" w:hAnsi="Sylfaen"/>
                <w:i/>
                <w:sz w:val="18"/>
                <w:szCs w:val="18"/>
              </w:rPr>
            </w:pPr>
            <w:r w:rsidRPr="009C59AA">
              <w:rPr>
                <w:rFonts w:ascii="Sylfaen" w:hAnsi="Sylfaen"/>
                <w:sz w:val="18"/>
                <w:lang w:val="ka-GE" w:eastAsia="en-US"/>
              </w:rPr>
              <w:t>არახშირი</w:t>
            </w:r>
          </w:p>
        </w:tc>
        <w:tc>
          <w:tcPr>
            <w:tcW w:w="725" w:type="pct"/>
          </w:tcPr>
          <w:p w14:paraId="56726B60" w14:textId="77777777" w:rsidR="00D12F1A" w:rsidRPr="009C59AA" w:rsidRDefault="00D12F1A" w:rsidP="00835F9A">
            <w:pPr>
              <w:keepNext/>
              <w:keepLines/>
              <w:jc w:val="center"/>
              <w:rPr>
                <w:rFonts w:ascii="Sylfaen" w:hAnsi="Sylfaen"/>
                <w:sz w:val="18"/>
                <w:szCs w:val="18"/>
                <w:lang w:val="ka-GE"/>
              </w:rPr>
            </w:pPr>
            <w:r w:rsidRPr="009C59AA">
              <w:rPr>
                <w:rFonts w:ascii="Sylfaen" w:hAnsi="Sylfaen"/>
                <w:sz w:val="18"/>
                <w:szCs w:val="18"/>
                <w:lang w:val="ka-GE"/>
              </w:rPr>
              <w:t>იშვიათი</w:t>
            </w:r>
          </w:p>
        </w:tc>
        <w:tc>
          <w:tcPr>
            <w:tcW w:w="612" w:type="pct"/>
          </w:tcPr>
          <w:p w14:paraId="7E8E145E" w14:textId="77777777" w:rsidR="00D12F1A" w:rsidRPr="009C59AA" w:rsidRDefault="00D12F1A" w:rsidP="00835F9A">
            <w:pPr>
              <w:keepNext/>
              <w:keepLines/>
              <w:jc w:val="center"/>
              <w:rPr>
                <w:rFonts w:ascii="Sylfaen" w:hAnsi="Sylfaen"/>
                <w:i/>
                <w:sz w:val="18"/>
                <w:szCs w:val="18"/>
                <w:lang w:val="ka-GE"/>
              </w:rPr>
            </w:pPr>
            <w:r w:rsidRPr="009C59AA">
              <w:rPr>
                <w:rFonts w:ascii="Sylfaen" w:hAnsi="Sylfaen"/>
                <w:sz w:val="18"/>
                <w:lang w:val="ka-GE" w:eastAsia="en-US"/>
              </w:rPr>
              <w:t>ძალიან იშვიათი</w:t>
            </w:r>
          </w:p>
        </w:tc>
        <w:tc>
          <w:tcPr>
            <w:tcW w:w="807" w:type="pct"/>
          </w:tcPr>
          <w:p w14:paraId="2BB059D4" w14:textId="77777777" w:rsidR="00D12F1A" w:rsidRPr="009C59AA" w:rsidRDefault="00D12F1A" w:rsidP="00835F9A">
            <w:pPr>
              <w:keepNext/>
              <w:keepLines/>
              <w:jc w:val="center"/>
              <w:rPr>
                <w:rFonts w:ascii="Sylfaen" w:hAnsi="Sylfaen"/>
                <w:i/>
                <w:sz w:val="18"/>
                <w:szCs w:val="18"/>
                <w:lang w:val="ka-GE"/>
              </w:rPr>
            </w:pPr>
            <w:r w:rsidRPr="009C59AA">
              <w:rPr>
                <w:rFonts w:ascii="Sylfaen" w:hAnsi="Sylfaen"/>
                <w:sz w:val="18"/>
                <w:lang w:val="ka-GE" w:eastAsia="en-US"/>
              </w:rPr>
              <w:t>უცნობი სიხშირე</w:t>
            </w:r>
          </w:p>
        </w:tc>
      </w:tr>
      <w:tr w:rsidR="00F96AB8" w:rsidRPr="009C59AA" w14:paraId="0B3370DC" w14:textId="77777777" w:rsidTr="008F01DA">
        <w:tc>
          <w:tcPr>
            <w:tcW w:w="790" w:type="pct"/>
          </w:tcPr>
          <w:p w14:paraId="7D390A4D" w14:textId="77777777" w:rsidR="00D12F1A" w:rsidRPr="009C59AA" w:rsidRDefault="00D12F1A" w:rsidP="00835F9A">
            <w:pPr>
              <w:keepNext/>
              <w:keepLines/>
              <w:rPr>
                <w:rFonts w:ascii="Sylfaen" w:hAnsi="Sylfaen"/>
                <w:sz w:val="18"/>
                <w:szCs w:val="18"/>
                <w:lang w:val="ka-GE"/>
              </w:rPr>
            </w:pPr>
            <w:r w:rsidRPr="009C59AA">
              <w:rPr>
                <w:rFonts w:ascii="Sylfaen" w:hAnsi="Sylfaen"/>
                <w:sz w:val="18"/>
                <w:szCs w:val="18"/>
                <w:lang w:val="ka-GE"/>
              </w:rPr>
              <w:t>ინფექცია და ინფესტაცია</w:t>
            </w:r>
          </w:p>
        </w:tc>
        <w:tc>
          <w:tcPr>
            <w:tcW w:w="711" w:type="pct"/>
          </w:tcPr>
          <w:p w14:paraId="104D1DF1" w14:textId="77777777" w:rsidR="00D12F1A" w:rsidRPr="009C59AA" w:rsidRDefault="00D12F1A" w:rsidP="00835F9A">
            <w:pPr>
              <w:keepNext/>
              <w:keepLines/>
              <w:jc w:val="center"/>
              <w:rPr>
                <w:rFonts w:ascii="Sylfaen" w:hAnsi="Sylfaen"/>
                <w:sz w:val="18"/>
                <w:szCs w:val="18"/>
                <w:lang w:val="en-GB"/>
              </w:rPr>
            </w:pPr>
          </w:p>
        </w:tc>
        <w:tc>
          <w:tcPr>
            <w:tcW w:w="922" w:type="pct"/>
          </w:tcPr>
          <w:p w14:paraId="798264AA" w14:textId="77777777" w:rsidR="00D12F1A" w:rsidRPr="009C59AA" w:rsidRDefault="00D12F1A" w:rsidP="00835F9A">
            <w:pPr>
              <w:keepNext/>
              <w:keepLines/>
              <w:rPr>
                <w:rFonts w:ascii="Sylfaen" w:hAnsi="Sylfaen"/>
                <w:sz w:val="18"/>
                <w:lang w:val="ka-GE" w:eastAsia="zh-TW"/>
              </w:rPr>
            </w:pPr>
            <w:r w:rsidRPr="009C59AA">
              <w:rPr>
                <w:rFonts w:ascii="Sylfaen" w:hAnsi="Sylfaen"/>
                <w:sz w:val="18"/>
                <w:lang w:val="ka-GE" w:eastAsia="zh-TW"/>
              </w:rPr>
              <w:t>სეფსისი</w:t>
            </w:r>
          </w:p>
          <w:p w14:paraId="1A5CBDDA" w14:textId="77777777" w:rsidR="00D12F1A" w:rsidRPr="009C59AA" w:rsidRDefault="00D12F1A" w:rsidP="00835F9A">
            <w:pPr>
              <w:keepNext/>
              <w:keepLines/>
              <w:rPr>
                <w:rFonts w:ascii="Sylfaen" w:hAnsi="Sylfaen"/>
                <w:sz w:val="18"/>
                <w:lang w:val="en-GB" w:eastAsia="zh-TW"/>
              </w:rPr>
            </w:pPr>
            <w:r w:rsidRPr="009C59AA">
              <w:rPr>
                <w:rFonts w:ascii="Sylfaen" w:hAnsi="Sylfaen"/>
                <w:sz w:val="18"/>
                <w:lang w:val="ka-GE" w:eastAsia="zh-TW"/>
              </w:rPr>
              <w:t>აბსცესი</w:t>
            </w:r>
            <w:r w:rsidRPr="009C59AA">
              <w:rPr>
                <w:rFonts w:ascii="Sylfaen" w:hAnsi="Sylfaen"/>
                <w:sz w:val="18"/>
                <w:vertAlign w:val="superscript"/>
                <w:lang w:val="en-GB" w:eastAsia="zh-TW"/>
              </w:rPr>
              <w:t>b,d</w:t>
            </w:r>
            <w:r w:rsidRPr="009C59AA">
              <w:rPr>
                <w:rFonts w:ascii="Sylfaen" w:hAnsi="Sylfaen"/>
                <w:sz w:val="18"/>
                <w:lang w:val="en-GB" w:eastAsia="zh-TW"/>
              </w:rPr>
              <w:t>,</w:t>
            </w:r>
          </w:p>
          <w:p w14:paraId="72EC23D7" w14:textId="77777777" w:rsidR="00D12F1A" w:rsidRPr="009C59AA" w:rsidRDefault="003614CE" w:rsidP="00835F9A">
            <w:pPr>
              <w:keepNext/>
              <w:keepLines/>
              <w:rPr>
                <w:rFonts w:ascii="Sylfaen" w:hAnsi="Sylfaen"/>
                <w:sz w:val="18"/>
                <w:lang w:val="en-GB" w:eastAsia="zh-TW"/>
              </w:rPr>
            </w:pPr>
            <w:r w:rsidRPr="009C59AA">
              <w:rPr>
                <w:rFonts w:ascii="Sylfaen" w:hAnsi="Sylfaen"/>
                <w:sz w:val="18"/>
                <w:lang w:val="ka-GE" w:eastAsia="zh-TW"/>
              </w:rPr>
              <w:t>ცელუ</w:t>
            </w:r>
            <w:r w:rsidR="00D12F1A" w:rsidRPr="009C59AA">
              <w:rPr>
                <w:rFonts w:ascii="Sylfaen" w:hAnsi="Sylfaen"/>
                <w:sz w:val="18"/>
                <w:lang w:val="ka-GE" w:eastAsia="zh-TW"/>
              </w:rPr>
              <w:t>ლიტი</w:t>
            </w:r>
            <w:r w:rsidR="00D12F1A" w:rsidRPr="009C59AA">
              <w:rPr>
                <w:rFonts w:ascii="Sylfaen" w:hAnsi="Sylfaen"/>
                <w:sz w:val="18"/>
                <w:lang w:val="en-GB" w:eastAsia="zh-TW"/>
              </w:rPr>
              <w:t>,</w:t>
            </w:r>
            <w:r w:rsidR="00D12F1A" w:rsidRPr="009C59AA">
              <w:rPr>
                <w:rFonts w:ascii="Sylfaen" w:hAnsi="Sylfaen"/>
                <w:sz w:val="18"/>
                <w:lang w:val="en-GB" w:eastAsia="zh-TW"/>
              </w:rPr>
              <w:br/>
            </w:r>
            <w:r w:rsidR="00D12F1A" w:rsidRPr="009C59AA">
              <w:rPr>
                <w:rFonts w:ascii="Sylfaen" w:hAnsi="Sylfaen"/>
                <w:sz w:val="18"/>
                <w:lang w:val="ka-GE" w:eastAsia="zh-TW"/>
              </w:rPr>
              <w:t>ინფექცია</w:t>
            </w:r>
            <w:r w:rsidR="00D12F1A" w:rsidRPr="009C59AA">
              <w:rPr>
                <w:rFonts w:ascii="Sylfaen" w:hAnsi="Sylfaen"/>
                <w:sz w:val="18"/>
                <w:lang w:val="en-GB" w:eastAsia="zh-TW"/>
              </w:rPr>
              <w:t>,</w:t>
            </w:r>
          </w:p>
          <w:p w14:paraId="6827F287" w14:textId="77777777" w:rsidR="00D12F1A" w:rsidRPr="009C59AA" w:rsidRDefault="00D12F1A" w:rsidP="00835F9A">
            <w:pPr>
              <w:keepNext/>
              <w:keepLines/>
              <w:rPr>
                <w:rFonts w:ascii="Sylfaen" w:hAnsi="Sylfaen"/>
                <w:sz w:val="18"/>
                <w:szCs w:val="18"/>
                <w:lang w:val="ka-GE"/>
              </w:rPr>
            </w:pPr>
            <w:r w:rsidRPr="009C59AA">
              <w:rPr>
                <w:rFonts w:ascii="Sylfaen" w:hAnsi="Sylfaen"/>
                <w:sz w:val="18"/>
                <w:lang w:val="ka-GE" w:eastAsia="zh-TW"/>
              </w:rPr>
              <w:t>საშარდე ინფექცია</w:t>
            </w:r>
          </w:p>
        </w:tc>
        <w:tc>
          <w:tcPr>
            <w:tcW w:w="433" w:type="pct"/>
          </w:tcPr>
          <w:p w14:paraId="5F9015F5" w14:textId="77777777" w:rsidR="00D12F1A" w:rsidRPr="009C59AA" w:rsidRDefault="00D12F1A" w:rsidP="00835F9A">
            <w:pPr>
              <w:keepNext/>
              <w:keepLines/>
              <w:jc w:val="center"/>
              <w:rPr>
                <w:rFonts w:ascii="Sylfaen" w:hAnsi="Sylfaen"/>
                <w:sz w:val="18"/>
                <w:szCs w:val="18"/>
                <w:lang w:val="en-GB"/>
              </w:rPr>
            </w:pPr>
          </w:p>
        </w:tc>
        <w:tc>
          <w:tcPr>
            <w:tcW w:w="725" w:type="pct"/>
          </w:tcPr>
          <w:p w14:paraId="35A74DF1" w14:textId="77777777" w:rsidR="00D12F1A" w:rsidRPr="009C59AA" w:rsidRDefault="00912D96" w:rsidP="00835F9A">
            <w:pPr>
              <w:keepNext/>
              <w:keepLines/>
              <w:rPr>
                <w:rFonts w:ascii="Sylfaen" w:hAnsi="Sylfaen"/>
                <w:sz w:val="18"/>
                <w:szCs w:val="18"/>
                <w:lang w:val="en-GB"/>
              </w:rPr>
            </w:pPr>
            <w:r w:rsidRPr="009C59AA">
              <w:rPr>
                <w:rFonts w:ascii="Sylfaen" w:hAnsi="Sylfaen"/>
                <w:sz w:val="18"/>
                <w:szCs w:val="18"/>
                <w:lang w:val="ka-GE"/>
              </w:rPr>
              <w:t>ნეკროზირებადი ფასციტი</w:t>
            </w:r>
            <w:r w:rsidR="00D12F1A" w:rsidRPr="009C59AA">
              <w:rPr>
                <w:rFonts w:ascii="Sylfaen" w:hAnsi="Sylfaen"/>
                <w:sz w:val="18"/>
                <w:szCs w:val="18"/>
                <w:vertAlign w:val="superscript"/>
                <w:lang w:val="en-GB"/>
              </w:rPr>
              <w:t>a</w:t>
            </w:r>
          </w:p>
        </w:tc>
        <w:tc>
          <w:tcPr>
            <w:tcW w:w="612" w:type="pct"/>
          </w:tcPr>
          <w:p w14:paraId="6E65ECA4" w14:textId="77777777" w:rsidR="00D12F1A" w:rsidRPr="009C59AA" w:rsidRDefault="00D12F1A" w:rsidP="00835F9A">
            <w:pPr>
              <w:keepNext/>
              <w:keepLines/>
              <w:jc w:val="center"/>
              <w:rPr>
                <w:rFonts w:ascii="Sylfaen" w:hAnsi="Sylfaen"/>
                <w:sz w:val="18"/>
                <w:szCs w:val="18"/>
                <w:lang w:val="en-GB"/>
              </w:rPr>
            </w:pPr>
          </w:p>
        </w:tc>
        <w:tc>
          <w:tcPr>
            <w:tcW w:w="807" w:type="pct"/>
          </w:tcPr>
          <w:p w14:paraId="57344477" w14:textId="77777777" w:rsidR="00D12F1A" w:rsidRPr="009C59AA" w:rsidRDefault="00D12F1A" w:rsidP="00835F9A">
            <w:pPr>
              <w:keepNext/>
              <w:keepLines/>
              <w:jc w:val="center"/>
              <w:rPr>
                <w:rFonts w:ascii="Sylfaen" w:hAnsi="Sylfaen"/>
                <w:sz w:val="18"/>
                <w:szCs w:val="18"/>
                <w:lang w:val="en-GB"/>
              </w:rPr>
            </w:pPr>
          </w:p>
        </w:tc>
      </w:tr>
      <w:tr w:rsidR="00F96AB8" w:rsidRPr="009C59AA" w14:paraId="195BDC4C" w14:textId="77777777" w:rsidTr="008F01DA">
        <w:tc>
          <w:tcPr>
            <w:tcW w:w="790" w:type="pct"/>
          </w:tcPr>
          <w:p w14:paraId="4F7D636A" w14:textId="77777777" w:rsidR="00D12F1A" w:rsidRPr="009C59AA" w:rsidRDefault="00D12F1A" w:rsidP="00835F9A">
            <w:pPr>
              <w:keepNext/>
              <w:keepLines/>
              <w:jc w:val="center"/>
              <w:rPr>
                <w:rFonts w:ascii="Sylfaen" w:hAnsi="Sylfaen"/>
                <w:sz w:val="18"/>
                <w:lang w:val="ka-GE" w:eastAsia="en-US"/>
              </w:rPr>
            </w:pPr>
            <w:r w:rsidRPr="009C59AA">
              <w:rPr>
                <w:rFonts w:ascii="Sylfaen" w:hAnsi="Sylfaen"/>
                <w:sz w:val="18"/>
                <w:lang w:val="ka-GE" w:eastAsia="zh-TW"/>
              </w:rPr>
              <w:t xml:space="preserve">სისხლისა და ლიმფური სისტემის ფუნქციის დარღვევა </w:t>
            </w:r>
          </w:p>
        </w:tc>
        <w:tc>
          <w:tcPr>
            <w:tcW w:w="711" w:type="pct"/>
          </w:tcPr>
          <w:p w14:paraId="185BBBE4" w14:textId="77777777" w:rsidR="00D12F1A" w:rsidRPr="009C59AA" w:rsidRDefault="00D12F1A" w:rsidP="00835F9A">
            <w:pPr>
              <w:keepNext/>
              <w:keepLines/>
              <w:jc w:val="center"/>
              <w:rPr>
                <w:rFonts w:ascii="Sylfaen" w:hAnsi="Sylfaen"/>
                <w:sz w:val="18"/>
                <w:lang w:val="ka-GE" w:eastAsia="zh-TW"/>
              </w:rPr>
            </w:pPr>
            <w:r w:rsidRPr="009C59AA">
              <w:rPr>
                <w:rFonts w:ascii="Sylfaen" w:hAnsi="Sylfaen"/>
                <w:sz w:val="18"/>
                <w:lang w:val="ka-GE" w:eastAsia="zh-TW"/>
              </w:rPr>
              <w:t>ფებრილური ნეიტროპენია</w:t>
            </w:r>
            <w:r w:rsidRPr="009C59AA">
              <w:rPr>
                <w:rFonts w:ascii="Sylfaen" w:hAnsi="Sylfaen"/>
                <w:sz w:val="18"/>
                <w:lang w:val="ka-GE" w:eastAsia="zh-TW"/>
              </w:rPr>
              <w:br/>
              <w:t>ლეიკოპენია</w:t>
            </w:r>
          </w:p>
          <w:p w14:paraId="1243E044" w14:textId="77777777" w:rsidR="00D12F1A" w:rsidRPr="009C59AA" w:rsidRDefault="00D12F1A" w:rsidP="00835F9A">
            <w:pPr>
              <w:keepNext/>
              <w:keepLines/>
              <w:jc w:val="center"/>
              <w:rPr>
                <w:rFonts w:ascii="Sylfaen" w:hAnsi="Sylfaen"/>
                <w:sz w:val="18"/>
                <w:lang w:val="it-IT" w:eastAsia="zh-TW"/>
              </w:rPr>
            </w:pPr>
            <w:r w:rsidRPr="009C59AA">
              <w:rPr>
                <w:rFonts w:ascii="Sylfaen" w:hAnsi="Sylfaen"/>
                <w:sz w:val="18"/>
                <w:lang w:val="ka-GE" w:eastAsia="zh-TW"/>
              </w:rPr>
              <w:t xml:space="preserve">ნეიტროპენია </w:t>
            </w:r>
            <w:r w:rsidRPr="009C59AA">
              <w:rPr>
                <w:rFonts w:ascii="Sylfaen" w:hAnsi="Sylfaen"/>
                <w:sz w:val="18"/>
                <w:vertAlign w:val="superscript"/>
                <w:lang w:val="it-IT" w:eastAsia="zh-TW"/>
              </w:rPr>
              <w:t>b</w:t>
            </w:r>
            <w:r w:rsidRPr="009C59AA">
              <w:rPr>
                <w:rFonts w:ascii="Sylfaen" w:hAnsi="Sylfaen"/>
                <w:sz w:val="18"/>
                <w:lang w:val="it-IT" w:eastAsia="zh-TW"/>
              </w:rPr>
              <w:t>,</w:t>
            </w:r>
          </w:p>
          <w:p w14:paraId="50FF3A4A" w14:textId="77777777" w:rsidR="00D12F1A" w:rsidRPr="009C59AA" w:rsidRDefault="00D12F1A" w:rsidP="00835F9A">
            <w:pPr>
              <w:keepNext/>
              <w:keepLines/>
              <w:jc w:val="center"/>
              <w:rPr>
                <w:rFonts w:ascii="Sylfaen" w:hAnsi="Sylfaen"/>
                <w:sz w:val="18"/>
                <w:szCs w:val="18"/>
                <w:lang w:val="ka-GE"/>
              </w:rPr>
            </w:pPr>
            <w:r w:rsidRPr="009C59AA">
              <w:rPr>
                <w:rFonts w:ascii="Sylfaen" w:hAnsi="Sylfaen"/>
                <w:sz w:val="18"/>
                <w:lang w:val="ka-GE" w:eastAsia="zh-TW"/>
              </w:rPr>
              <w:t xml:space="preserve">თრომბოციტოპენია </w:t>
            </w:r>
          </w:p>
        </w:tc>
        <w:tc>
          <w:tcPr>
            <w:tcW w:w="922" w:type="pct"/>
          </w:tcPr>
          <w:p w14:paraId="6A6BFB74" w14:textId="77777777" w:rsidR="00D12F1A" w:rsidRPr="009C59AA" w:rsidRDefault="00D12F1A" w:rsidP="00835F9A">
            <w:pPr>
              <w:keepNext/>
              <w:keepLines/>
              <w:jc w:val="center"/>
              <w:rPr>
                <w:rFonts w:ascii="Sylfaen" w:hAnsi="Sylfaen"/>
                <w:sz w:val="18"/>
                <w:lang w:val="ka-GE" w:eastAsia="zh-TW"/>
              </w:rPr>
            </w:pPr>
            <w:r w:rsidRPr="009C59AA">
              <w:rPr>
                <w:rFonts w:ascii="Sylfaen" w:hAnsi="Sylfaen"/>
                <w:sz w:val="18"/>
                <w:lang w:val="ka-GE" w:eastAsia="zh-TW"/>
              </w:rPr>
              <w:t>ანემია</w:t>
            </w:r>
            <w:r w:rsidRPr="009C59AA">
              <w:rPr>
                <w:rFonts w:ascii="Sylfaen" w:hAnsi="Sylfaen"/>
                <w:sz w:val="18"/>
                <w:lang w:val="en-GB" w:eastAsia="zh-TW"/>
              </w:rPr>
              <w:t xml:space="preserve">, </w:t>
            </w:r>
            <w:r w:rsidR="00740FEF" w:rsidRPr="009C59AA">
              <w:rPr>
                <w:rFonts w:ascii="Sylfaen" w:hAnsi="Sylfaen"/>
                <w:sz w:val="18"/>
                <w:lang w:val="ka-GE" w:eastAsia="zh-TW"/>
              </w:rPr>
              <w:t>ლიმფოპ</w:t>
            </w:r>
            <w:r w:rsidRPr="009C59AA">
              <w:rPr>
                <w:rFonts w:ascii="Sylfaen" w:hAnsi="Sylfaen"/>
                <w:sz w:val="18"/>
                <w:lang w:val="ka-GE" w:eastAsia="zh-TW"/>
              </w:rPr>
              <w:t>ენია</w:t>
            </w:r>
          </w:p>
        </w:tc>
        <w:tc>
          <w:tcPr>
            <w:tcW w:w="433" w:type="pct"/>
          </w:tcPr>
          <w:p w14:paraId="4B9A716C" w14:textId="77777777" w:rsidR="00D12F1A" w:rsidRPr="009C59AA" w:rsidRDefault="00D12F1A" w:rsidP="00835F9A">
            <w:pPr>
              <w:keepNext/>
              <w:keepLines/>
              <w:jc w:val="center"/>
              <w:rPr>
                <w:rFonts w:ascii="Sylfaen" w:hAnsi="Sylfaen"/>
                <w:sz w:val="18"/>
                <w:szCs w:val="18"/>
                <w:lang w:val="en-GB"/>
              </w:rPr>
            </w:pPr>
          </w:p>
        </w:tc>
        <w:tc>
          <w:tcPr>
            <w:tcW w:w="725" w:type="pct"/>
          </w:tcPr>
          <w:p w14:paraId="7EFE25BB" w14:textId="77777777" w:rsidR="00D12F1A" w:rsidRPr="009C59AA" w:rsidRDefault="00D12F1A" w:rsidP="00835F9A">
            <w:pPr>
              <w:keepNext/>
              <w:keepLines/>
              <w:jc w:val="center"/>
              <w:rPr>
                <w:rFonts w:ascii="Sylfaen" w:hAnsi="Sylfaen"/>
                <w:sz w:val="18"/>
                <w:szCs w:val="18"/>
                <w:lang w:val="en-GB"/>
              </w:rPr>
            </w:pPr>
          </w:p>
        </w:tc>
        <w:tc>
          <w:tcPr>
            <w:tcW w:w="612" w:type="pct"/>
          </w:tcPr>
          <w:p w14:paraId="76FA6D8B" w14:textId="77777777" w:rsidR="00D12F1A" w:rsidRPr="009C59AA" w:rsidRDefault="00D12F1A" w:rsidP="00835F9A">
            <w:pPr>
              <w:keepNext/>
              <w:keepLines/>
              <w:jc w:val="center"/>
              <w:rPr>
                <w:rFonts w:ascii="Sylfaen" w:hAnsi="Sylfaen"/>
                <w:sz w:val="18"/>
                <w:szCs w:val="18"/>
                <w:lang w:val="en-GB"/>
              </w:rPr>
            </w:pPr>
          </w:p>
        </w:tc>
        <w:tc>
          <w:tcPr>
            <w:tcW w:w="807" w:type="pct"/>
          </w:tcPr>
          <w:p w14:paraId="00495C05" w14:textId="77777777" w:rsidR="00D12F1A" w:rsidRPr="009C59AA" w:rsidRDefault="00D12F1A" w:rsidP="00835F9A">
            <w:pPr>
              <w:keepNext/>
              <w:keepLines/>
              <w:jc w:val="center"/>
              <w:rPr>
                <w:rFonts w:ascii="Sylfaen" w:hAnsi="Sylfaen"/>
                <w:sz w:val="18"/>
                <w:szCs w:val="18"/>
                <w:lang w:val="en-GB"/>
              </w:rPr>
            </w:pPr>
          </w:p>
        </w:tc>
      </w:tr>
      <w:tr w:rsidR="00F96AB8" w:rsidRPr="009C59AA" w14:paraId="3DF37AEA" w14:textId="77777777" w:rsidTr="008F01DA">
        <w:tc>
          <w:tcPr>
            <w:tcW w:w="790" w:type="pct"/>
          </w:tcPr>
          <w:p w14:paraId="741F1717" w14:textId="77777777" w:rsidR="00D12F1A" w:rsidRPr="009C59AA" w:rsidRDefault="00D12F1A" w:rsidP="00835F9A">
            <w:pPr>
              <w:keepNext/>
              <w:keepLines/>
              <w:jc w:val="center"/>
              <w:rPr>
                <w:rFonts w:ascii="Sylfaen" w:hAnsi="Sylfaen"/>
                <w:i/>
                <w:sz w:val="18"/>
                <w:szCs w:val="18"/>
                <w:lang w:val="ka-GE"/>
              </w:rPr>
            </w:pPr>
            <w:r w:rsidRPr="009C59AA">
              <w:rPr>
                <w:rFonts w:ascii="Sylfaen" w:hAnsi="Sylfaen"/>
                <w:sz w:val="18"/>
                <w:lang w:val="en-GB" w:eastAsia="en-US"/>
              </w:rPr>
              <w:t xml:space="preserve"> </w:t>
            </w:r>
            <w:r w:rsidRPr="009C59AA">
              <w:rPr>
                <w:rFonts w:ascii="Sylfaen" w:hAnsi="Sylfaen"/>
                <w:sz w:val="18"/>
                <w:lang w:val="ka-GE" w:eastAsia="en-US"/>
              </w:rPr>
              <w:t>იმუნური სისტემის დარღვევ</w:t>
            </w:r>
            <w:r w:rsidR="003F5476" w:rsidRPr="009C59AA">
              <w:rPr>
                <w:rFonts w:ascii="Sylfaen" w:hAnsi="Sylfaen"/>
                <w:sz w:val="18"/>
                <w:lang w:val="ka-GE" w:eastAsia="en-US"/>
              </w:rPr>
              <w:t>ები</w:t>
            </w:r>
          </w:p>
        </w:tc>
        <w:tc>
          <w:tcPr>
            <w:tcW w:w="711" w:type="pct"/>
          </w:tcPr>
          <w:p w14:paraId="67C5C080" w14:textId="77777777" w:rsidR="00D12F1A" w:rsidRPr="009C59AA" w:rsidRDefault="00D12F1A" w:rsidP="00835F9A">
            <w:pPr>
              <w:keepNext/>
              <w:keepLines/>
              <w:jc w:val="center"/>
              <w:rPr>
                <w:rFonts w:ascii="Sylfaen" w:hAnsi="Sylfaen"/>
                <w:sz w:val="18"/>
                <w:szCs w:val="18"/>
                <w:lang w:val="en-GB"/>
              </w:rPr>
            </w:pPr>
          </w:p>
        </w:tc>
        <w:tc>
          <w:tcPr>
            <w:tcW w:w="922" w:type="pct"/>
          </w:tcPr>
          <w:p w14:paraId="2876D72D" w14:textId="77777777" w:rsidR="00D12F1A" w:rsidRPr="009C59AA" w:rsidRDefault="00D12F1A" w:rsidP="00835F9A">
            <w:pPr>
              <w:keepNext/>
              <w:keepLines/>
              <w:jc w:val="center"/>
              <w:rPr>
                <w:rFonts w:ascii="Sylfaen" w:hAnsi="Sylfaen"/>
                <w:sz w:val="18"/>
                <w:szCs w:val="18"/>
                <w:lang w:val="en-GB"/>
              </w:rPr>
            </w:pPr>
            <w:r w:rsidRPr="009C59AA">
              <w:rPr>
                <w:rFonts w:ascii="Sylfaen" w:hAnsi="Sylfaen"/>
                <w:sz w:val="18"/>
                <w:lang w:val="ka-GE" w:eastAsia="en-US"/>
              </w:rPr>
              <w:t>ალერგია</w:t>
            </w:r>
            <w:r w:rsidR="00FD030F" w:rsidRPr="009C59AA">
              <w:rPr>
                <w:rFonts w:ascii="Sylfaen" w:hAnsi="Sylfaen"/>
                <w:sz w:val="18"/>
                <w:lang w:val="ka-GE" w:eastAsia="en-US"/>
              </w:rPr>
              <w:t>,</w:t>
            </w:r>
            <w:r w:rsidRPr="009C59AA">
              <w:rPr>
                <w:rFonts w:ascii="Sylfaen" w:hAnsi="Sylfaen"/>
                <w:sz w:val="18"/>
                <w:lang w:val="ka-GE" w:eastAsia="en-US"/>
              </w:rPr>
              <w:t xml:space="preserve"> ინფუზია</w:t>
            </w:r>
            <w:r w:rsidR="00FD030F" w:rsidRPr="009C59AA">
              <w:rPr>
                <w:rFonts w:ascii="Sylfaen" w:hAnsi="Sylfaen"/>
                <w:sz w:val="18"/>
                <w:lang w:val="ka-GE" w:eastAsia="en-US"/>
              </w:rPr>
              <w:t>სთან დაკავშირებული</w:t>
            </w:r>
            <w:r w:rsidRPr="009C59AA">
              <w:rPr>
                <w:rFonts w:ascii="Sylfaen" w:hAnsi="Sylfaen"/>
                <w:sz w:val="18"/>
                <w:lang w:val="ka-GE" w:eastAsia="en-US"/>
              </w:rPr>
              <w:br/>
              <w:t>რეაქციები</w:t>
            </w:r>
            <w:r w:rsidRPr="009C59AA">
              <w:rPr>
                <w:rFonts w:ascii="Sylfaen" w:hAnsi="Sylfaen"/>
                <w:sz w:val="18"/>
                <w:vertAlign w:val="superscript"/>
                <w:lang w:val="en-GB" w:eastAsia="en-US"/>
              </w:rPr>
              <w:t>a,b,d</w:t>
            </w:r>
          </w:p>
        </w:tc>
        <w:tc>
          <w:tcPr>
            <w:tcW w:w="433" w:type="pct"/>
          </w:tcPr>
          <w:p w14:paraId="7229A9AB" w14:textId="77777777" w:rsidR="00D12F1A" w:rsidRPr="009C59AA" w:rsidRDefault="00D12F1A" w:rsidP="00835F9A">
            <w:pPr>
              <w:keepNext/>
              <w:keepLines/>
              <w:jc w:val="center"/>
              <w:rPr>
                <w:rFonts w:ascii="Sylfaen" w:hAnsi="Sylfaen"/>
                <w:sz w:val="18"/>
                <w:szCs w:val="18"/>
                <w:lang w:val="en-GB"/>
              </w:rPr>
            </w:pPr>
          </w:p>
        </w:tc>
        <w:tc>
          <w:tcPr>
            <w:tcW w:w="725" w:type="pct"/>
          </w:tcPr>
          <w:p w14:paraId="435EFA89" w14:textId="77777777" w:rsidR="00D12F1A" w:rsidRPr="009C59AA" w:rsidRDefault="00877E70" w:rsidP="00877E70">
            <w:pPr>
              <w:keepNext/>
              <w:keepLines/>
              <w:jc w:val="center"/>
              <w:rPr>
                <w:rFonts w:ascii="Sylfaen" w:hAnsi="Sylfaen"/>
                <w:sz w:val="18"/>
                <w:szCs w:val="18"/>
                <w:lang w:val="en-GB"/>
              </w:rPr>
            </w:pPr>
            <w:r w:rsidRPr="009C59AA">
              <w:rPr>
                <w:rFonts w:ascii="Sylfaen" w:hAnsi="Sylfaen" w:cs="Sylfaen"/>
                <w:sz w:val="18"/>
                <w:szCs w:val="18"/>
                <w:lang w:val="en-GB"/>
              </w:rPr>
              <w:t>ანაფილაქსიური</w:t>
            </w:r>
            <w:r w:rsidRPr="009C59AA">
              <w:rPr>
                <w:sz w:val="18"/>
                <w:szCs w:val="18"/>
                <w:lang w:val="en-GB"/>
              </w:rPr>
              <w:t xml:space="preserve"> </w:t>
            </w:r>
            <w:r w:rsidRPr="009C59AA">
              <w:rPr>
                <w:rFonts w:ascii="Sylfaen" w:hAnsi="Sylfaen" w:cs="Sylfaen"/>
                <w:sz w:val="18"/>
                <w:szCs w:val="18"/>
                <w:lang w:val="en-GB"/>
              </w:rPr>
              <w:t>შოკი</w:t>
            </w:r>
          </w:p>
        </w:tc>
        <w:tc>
          <w:tcPr>
            <w:tcW w:w="612" w:type="pct"/>
          </w:tcPr>
          <w:p w14:paraId="2DBE2586" w14:textId="77777777" w:rsidR="00D12F1A" w:rsidRPr="009C59AA" w:rsidRDefault="00D12F1A" w:rsidP="00835F9A">
            <w:pPr>
              <w:keepNext/>
              <w:keepLines/>
              <w:jc w:val="center"/>
              <w:rPr>
                <w:rFonts w:ascii="Sylfaen" w:hAnsi="Sylfaen"/>
                <w:sz w:val="18"/>
                <w:szCs w:val="18"/>
                <w:lang w:val="en-GB"/>
              </w:rPr>
            </w:pPr>
          </w:p>
        </w:tc>
        <w:tc>
          <w:tcPr>
            <w:tcW w:w="807" w:type="pct"/>
          </w:tcPr>
          <w:p w14:paraId="72B251A7" w14:textId="77777777" w:rsidR="00D12F1A" w:rsidRPr="009C59AA" w:rsidRDefault="00D12F1A" w:rsidP="00835F9A">
            <w:pPr>
              <w:keepNext/>
              <w:keepLines/>
              <w:jc w:val="center"/>
              <w:rPr>
                <w:rFonts w:ascii="Sylfaen" w:hAnsi="Sylfaen"/>
                <w:sz w:val="18"/>
                <w:szCs w:val="18"/>
                <w:lang w:val="en-GB"/>
              </w:rPr>
            </w:pPr>
          </w:p>
        </w:tc>
      </w:tr>
      <w:tr w:rsidR="00F96AB8" w:rsidRPr="009C59AA" w14:paraId="5ED0CF98" w14:textId="77777777" w:rsidTr="008F01DA">
        <w:tc>
          <w:tcPr>
            <w:tcW w:w="790" w:type="pct"/>
          </w:tcPr>
          <w:p w14:paraId="40BF379A" w14:textId="77777777" w:rsidR="00D12F1A" w:rsidRPr="009C59AA" w:rsidRDefault="00D12F1A" w:rsidP="00835F9A">
            <w:pPr>
              <w:keepNext/>
              <w:keepLines/>
              <w:jc w:val="center"/>
              <w:rPr>
                <w:rFonts w:ascii="Sylfaen" w:hAnsi="Sylfaen"/>
                <w:i/>
                <w:sz w:val="18"/>
                <w:szCs w:val="18"/>
                <w:lang w:val="ka-GE"/>
              </w:rPr>
            </w:pPr>
            <w:r w:rsidRPr="009C59AA">
              <w:rPr>
                <w:rFonts w:ascii="Sylfaen" w:hAnsi="Sylfaen"/>
                <w:sz w:val="18"/>
                <w:lang w:val="ka-GE" w:eastAsia="en-US"/>
              </w:rPr>
              <w:t xml:space="preserve">მეტაბოლიზმისა და კვების ფუნქციის დარღვევა </w:t>
            </w:r>
          </w:p>
        </w:tc>
        <w:tc>
          <w:tcPr>
            <w:tcW w:w="711" w:type="pct"/>
          </w:tcPr>
          <w:p w14:paraId="02C4EB90" w14:textId="77777777" w:rsidR="00D12F1A" w:rsidRPr="009C59AA" w:rsidRDefault="00D12F1A" w:rsidP="00835F9A">
            <w:pPr>
              <w:keepNext/>
              <w:keepLines/>
              <w:jc w:val="center"/>
              <w:rPr>
                <w:rFonts w:ascii="Sylfaen" w:hAnsi="Sylfaen"/>
                <w:sz w:val="20"/>
                <w:lang w:eastAsia="en-US"/>
              </w:rPr>
            </w:pPr>
            <w:r w:rsidRPr="009C59AA">
              <w:rPr>
                <w:rFonts w:ascii="Sylfaen" w:hAnsi="Sylfaen"/>
                <w:sz w:val="18"/>
                <w:lang w:val="ka-GE" w:eastAsia="en-US"/>
              </w:rPr>
              <w:t>ანორექსია</w:t>
            </w:r>
            <w:r w:rsidR="00815BBD" w:rsidRPr="009C59AA">
              <w:rPr>
                <w:rFonts w:ascii="Sylfaen" w:hAnsi="Sylfaen"/>
                <w:sz w:val="18"/>
                <w:lang w:val="ka-GE" w:eastAsia="en-US"/>
              </w:rPr>
              <w:t>,</w:t>
            </w:r>
            <w:r w:rsidRPr="009C59AA">
              <w:rPr>
                <w:rFonts w:ascii="Sylfaen" w:hAnsi="Sylfaen"/>
                <w:sz w:val="18"/>
                <w:lang w:val="ka-GE" w:eastAsia="en-US"/>
              </w:rPr>
              <w:t xml:space="preserve"> </w:t>
            </w:r>
            <w:r w:rsidR="007D729B" w:rsidRPr="009C59AA">
              <w:rPr>
                <w:rFonts w:ascii="Sylfaen" w:hAnsi="Sylfaen"/>
                <w:sz w:val="18"/>
                <w:lang w:val="ka-GE" w:eastAsia="en-US"/>
              </w:rPr>
              <w:t>ჰიპომაგნემია</w:t>
            </w:r>
          </w:p>
          <w:p w14:paraId="578D93E8" w14:textId="77777777" w:rsidR="00D12F1A" w:rsidRPr="009C59AA" w:rsidRDefault="007D729B" w:rsidP="00835F9A">
            <w:pPr>
              <w:keepNext/>
              <w:keepLines/>
              <w:jc w:val="center"/>
              <w:rPr>
                <w:rFonts w:ascii="Sylfaen" w:hAnsi="Sylfaen"/>
                <w:sz w:val="18"/>
                <w:szCs w:val="18"/>
                <w:lang w:eastAsia="en-US"/>
              </w:rPr>
            </w:pPr>
            <w:r w:rsidRPr="009C59AA">
              <w:rPr>
                <w:rFonts w:ascii="Sylfaen" w:hAnsi="Sylfaen"/>
                <w:sz w:val="18"/>
                <w:szCs w:val="18"/>
                <w:lang w:val="ka-GE" w:eastAsia="en-US"/>
              </w:rPr>
              <w:t>ჰიპონატრემია</w:t>
            </w:r>
          </w:p>
          <w:p w14:paraId="6D7005A5" w14:textId="77777777" w:rsidR="00D12F1A" w:rsidRPr="009C59AA" w:rsidRDefault="00D12F1A" w:rsidP="00835F9A">
            <w:pPr>
              <w:keepNext/>
              <w:keepLines/>
              <w:jc w:val="center"/>
              <w:rPr>
                <w:rFonts w:ascii="Sylfaen" w:hAnsi="Sylfaen"/>
                <w:sz w:val="18"/>
                <w:szCs w:val="18"/>
                <w:lang w:val="en-GB"/>
              </w:rPr>
            </w:pPr>
          </w:p>
        </w:tc>
        <w:tc>
          <w:tcPr>
            <w:tcW w:w="922" w:type="pct"/>
          </w:tcPr>
          <w:p w14:paraId="7D957E07" w14:textId="77777777" w:rsidR="00D12F1A" w:rsidRPr="009C59AA" w:rsidRDefault="00D12F1A" w:rsidP="00835F9A">
            <w:pPr>
              <w:keepNext/>
              <w:keepLines/>
              <w:jc w:val="center"/>
              <w:rPr>
                <w:rFonts w:ascii="Sylfaen" w:hAnsi="Sylfaen"/>
                <w:sz w:val="18"/>
                <w:szCs w:val="18"/>
                <w:lang w:val="ka-GE"/>
              </w:rPr>
            </w:pPr>
            <w:r w:rsidRPr="009C59AA">
              <w:rPr>
                <w:rFonts w:ascii="Sylfaen" w:hAnsi="Sylfaen"/>
                <w:sz w:val="18"/>
                <w:szCs w:val="18"/>
                <w:lang w:val="ka-GE"/>
              </w:rPr>
              <w:t xml:space="preserve"> დეჰიდრატაცია</w:t>
            </w:r>
          </w:p>
        </w:tc>
        <w:tc>
          <w:tcPr>
            <w:tcW w:w="433" w:type="pct"/>
          </w:tcPr>
          <w:p w14:paraId="6B10D2BE" w14:textId="77777777" w:rsidR="00D12F1A" w:rsidRPr="009C59AA" w:rsidRDefault="00D12F1A" w:rsidP="00835F9A">
            <w:pPr>
              <w:keepNext/>
              <w:keepLines/>
              <w:jc w:val="center"/>
              <w:rPr>
                <w:rFonts w:ascii="Sylfaen" w:hAnsi="Sylfaen"/>
                <w:sz w:val="18"/>
                <w:szCs w:val="18"/>
                <w:lang w:val="en-GB"/>
              </w:rPr>
            </w:pPr>
          </w:p>
        </w:tc>
        <w:tc>
          <w:tcPr>
            <w:tcW w:w="725" w:type="pct"/>
          </w:tcPr>
          <w:p w14:paraId="7F71BB21" w14:textId="77777777" w:rsidR="00D12F1A" w:rsidRPr="009C59AA" w:rsidRDefault="00D12F1A" w:rsidP="00835F9A">
            <w:pPr>
              <w:keepNext/>
              <w:keepLines/>
              <w:jc w:val="center"/>
              <w:rPr>
                <w:rFonts w:ascii="Sylfaen" w:hAnsi="Sylfaen"/>
                <w:sz w:val="18"/>
                <w:szCs w:val="18"/>
                <w:lang w:val="en-GB"/>
              </w:rPr>
            </w:pPr>
          </w:p>
        </w:tc>
        <w:tc>
          <w:tcPr>
            <w:tcW w:w="612" w:type="pct"/>
          </w:tcPr>
          <w:p w14:paraId="4924E7C9" w14:textId="77777777" w:rsidR="00D12F1A" w:rsidRPr="009C59AA" w:rsidRDefault="00D12F1A" w:rsidP="00835F9A">
            <w:pPr>
              <w:keepNext/>
              <w:keepLines/>
              <w:jc w:val="center"/>
              <w:rPr>
                <w:rFonts w:ascii="Sylfaen" w:hAnsi="Sylfaen"/>
                <w:sz w:val="18"/>
                <w:szCs w:val="18"/>
                <w:lang w:val="en-GB"/>
              </w:rPr>
            </w:pPr>
          </w:p>
        </w:tc>
        <w:tc>
          <w:tcPr>
            <w:tcW w:w="807" w:type="pct"/>
          </w:tcPr>
          <w:p w14:paraId="27DCDB2B" w14:textId="77777777" w:rsidR="00D12F1A" w:rsidRPr="009C59AA" w:rsidRDefault="00D12F1A" w:rsidP="00835F9A">
            <w:pPr>
              <w:keepNext/>
              <w:keepLines/>
              <w:jc w:val="center"/>
              <w:rPr>
                <w:rFonts w:ascii="Sylfaen" w:hAnsi="Sylfaen"/>
                <w:sz w:val="18"/>
                <w:szCs w:val="18"/>
                <w:lang w:val="en-GB"/>
              </w:rPr>
            </w:pPr>
          </w:p>
        </w:tc>
      </w:tr>
      <w:tr w:rsidR="00F96AB8" w:rsidRPr="009C59AA" w14:paraId="23AF6384" w14:textId="77777777" w:rsidTr="008F01DA">
        <w:tc>
          <w:tcPr>
            <w:tcW w:w="790" w:type="pct"/>
          </w:tcPr>
          <w:p w14:paraId="0BB8E54B" w14:textId="77777777" w:rsidR="00D12F1A" w:rsidRPr="009C59AA" w:rsidRDefault="00D12F1A" w:rsidP="00835F9A">
            <w:pPr>
              <w:keepNext/>
              <w:keepLines/>
              <w:jc w:val="center"/>
              <w:rPr>
                <w:rFonts w:ascii="Sylfaen" w:hAnsi="Sylfaen"/>
                <w:i/>
                <w:sz w:val="18"/>
                <w:szCs w:val="18"/>
                <w:lang w:val="en-GB"/>
              </w:rPr>
            </w:pPr>
            <w:r w:rsidRPr="009C59AA">
              <w:rPr>
                <w:rFonts w:ascii="Sylfaen" w:hAnsi="Sylfaen" w:cs="Sylfaen"/>
                <w:sz w:val="18"/>
                <w:lang w:val="en-GB" w:eastAsia="en-US"/>
              </w:rPr>
              <w:t>ნერვული</w:t>
            </w:r>
            <w:r w:rsidRPr="009C59AA">
              <w:rPr>
                <w:rFonts w:ascii="Sylfaen" w:hAnsi="Sylfaen"/>
                <w:sz w:val="18"/>
                <w:lang w:val="en-GB" w:eastAsia="en-US"/>
              </w:rPr>
              <w:t xml:space="preserve"> </w:t>
            </w:r>
            <w:r w:rsidRPr="009C59AA">
              <w:rPr>
                <w:rFonts w:ascii="Sylfaen" w:hAnsi="Sylfaen" w:cs="Sylfaen"/>
                <w:sz w:val="18"/>
                <w:lang w:val="en-GB" w:eastAsia="en-US"/>
              </w:rPr>
              <w:t>სისტემის</w:t>
            </w:r>
            <w:r w:rsidRPr="009C59AA">
              <w:rPr>
                <w:rFonts w:ascii="Sylfaen" w:hAnsi="Sylfaen"/>
                <w:sz w:val="18"/>
                <w:lang w:val="en-GB" w:eastAsia="en-US"/>
              </w:rPr>
              <w:t xml:space="preserve"> </w:t>
            </w:r>
            <w:r w:rsidRPr="009C59AA">
              <w:rPr>
                <w:rFonts w:ascii="Sylfaen" w:hAnsi="Sylfaen" w:cs="Sylfaen"/>
                <w:sz w:val="18"/>
                <w:lang w:val="en-GB" w:eastAsia="en-US"/>
              </w:rPr>
              <w:t>დისფუნქცია</w:t>
            </w:r>
            <w:r w:rsidRPr="009C59AA">
              <w:rPr>
                <w:rFonts w:ascii="Sylfaen" w:hAnsi="Sylfaen"/>
                <w:sz w:val="18"/>
                <w:lang w:val="en-GB" w:eastAsia="en-US"/>
              </w:rPr>
              <w:t xml:space="preserve"> </w:t>
            </w:r>
          </w:p>
        </w:tc>
        <w:tc>
          <w:tcPr>
            <w:tcW w:w="711" w:type="pct"/>
          </w:tcPr>
          <w:p w14:paraId="4F413760" w14:textId="77777777" w:rsidR="00D12F1A" w:rsidRPr="009C59AA" w:rsidRDefault="00D12F1A" w:rsidP="00835F9A">
            <w:pPr>
              <w:keepNext/>
              <w:keepLines/>
              <w:jc w:val="center"/>
              <w:rPr>
                <w:rFonts w:ascii="Sylfaen" w:hAnsi="Sylfaen"/>
                <w:sz w:val="18"/>
                <w:lang w:val="en-GB" w:eastAsia="zh-TW"/>
              </w:rPr>
            </w:pPr>
            <w:r w:rsidRPr="009C59AA">
              <w:rPr>
                <w:rFonts w:ascii="Sylfaen" w:hAnsi="Sylfaen"/>
                <w:sz w:val="18"/>
                <w:lang w:val="ka-GE" w:eastAsia="zh-TW"/>
              </w:rPr>
              <w:t>პერიფერიული სენსორული ნეიროპათია</w:t>
            </w:r>
            <w:r w:rsidRPr="009C59AA">
              <w:rPr>
                <w:rFonts w:ascii="Sylfaen" w:hAnsi="Sylfaen"/>
                <w:sz w:val="18"/>
                <w:vertAlign w:val="superscript"/>
                <w:lang w:eastAsia="zh-TW"/>
              </w:rPr>
              <w:t>b</w:t>
            </w:r>
            <w:r w:rsidRPr="009C59AA">
              <w:rPr>
                <w:rFonts w:ascii="Sylfaen" w:hAnsi="Sylfaen"/>
                <w:sz w:val="18"/>
                <w:lang w:val="ka-GE" w:eastAsia="zh-TW"/>
              </w:rPr>
              <w:t xml:space="preserve"> </w:t>
            </w:r>
            <w:r w:rsidRPr="009C59AA">
              <w:rPr>
                <w:rFonts w:ascii="Sylfaen" w:hAnsi="Sylfaen"/>
                <w:sz w:val="18"/>
                <w:lang w:val="en-GB" w:eastAsia="zh-TW"/>
              </w:rPr>
              <w:t>,</w:t>
            </w:r>
          </w:p>
          <w:p w14:paraId="13F64282" w14:textId="77777777" w:rsidR="00D12F1A" w:rsidRPr="009C59AA" w:rsidRDefault="00D12F1A" w:rsidP="00835F9A">
            <w:pPr>
              <w:keepNext/>
              <w:keepLines/>
              <w:jc w:val="center"/>
              <w:rPr>
                <w:rFonts w:ascii="Sylfaen" w:hAnsi="Sylfaen"/>
                <w:sz w:val="18"/>
                <w:szCs w:val="18"/>
                <w:lang w:val="en-GB"/>
              </w:rPr>
            </w:pPr>
            <w:r w:rsidRPr="009C59AA">
              <w:rPr>
                <w:rFonts w:ascii="Sylfaen" w:hAnsi="Sylfaen"/>
                <w:sz w:val="18"/>
                <w:szCs w:val="18"/>
                <w:lang w:val="ka-GE"/>
              </w:rPr>
              <w:t xml:space="preserve"> დიზართრია</w:t>
            </w:r>
            <w:r w:rsidR="00815BBD" w:rsidRPr="009C59AA">
              <w:rPr>
                <w:rFonts w:ascii="Sylfaen" w:hAnsi="Sylfaen"/>
                <w:sz w:val="18"/>
                <w:szCs w:val="18"/>
                <w:lang w:val="ka-GE"/>
              </w:rPr>
              <w:t>,</w:t>
            </w:r>
            <w:r w:rsidRPr="009C59AA">
              <w:rPr>
                <w:rFonts w:ascii="Sylfaen" w:hAnsi="Sylfaen"/>
                <w:sz w:val="18"/>
                <w:szCs w:val="18"/>
                <w:lang w:val="ka-GE"/>
              </w:rPr>
              <w:br/>
              <w:t>თავის ტკივილი</w:t>
            </w:r>
            <w:r w:rsidRPr="009C59AA">
              <w:rPr>
                <w:rFonts w:ascii="Sylfaen" w:hAnsi="Sylfaen"/>
                <w:sz w:val="18"/>
                <w:szCs w:val="18"/>
                <w:lang w:val="en-GB"/>
              </w:rPr>
              <w:t>,</w:t>
            </w:r>
          </w:p>
          <w:p w14:paraId="69622687" w14:textId="77777777" w:rsidR="00D12F1A" w:rsidRPr="009C59AA" w:rsidRDefault="003F1C71" w:rsidP="003F1C71">
            <w:pPr>
              <w:keepNext/>
              <w:keepLines/>
              <w:jc w:val="center"/>
              <w:rPr>
                <w:rFonts w:ascii="Sylfaen" w:hAnsi="Sylfaen"/>
                <w:sz w:val="18"/>
                <w:szCs w:val="18"/>
                <w:lang w:val="en-GB"/>
              </w:rPr>
            </w:pPr>
            <w:r w:rsidRPr="009C59AA">
              <w:rPr>
                <w:rFonts w:ascii="Sylfaen" w:hAnsi="Sylfaen"/>
                <w:sz w:val="18"/>
                <w:szCs w:val="18"/>
                <w:lang w:val="ka-GE"/>
              </w:rPr>
              <w:t>გემოს გაუკუღმართება</w:t>
            </w:r>
          </w:p>
        </w:tc>
        <w:tc>
          <w:tcPr>
            <w:tcW w:w="922" w:type="pct"/>
          </w:tcPr>
          <w:p w14:paraId="756CF6CF" w14:textId="77777777" w:rsidR="00D12F1A" w:rsidRPr="009C59AA" w:rsidRDefault="00D12F1A" w:rsidP="00835F9A">
            <w:pPr>
              <w:keepNext/>
              <w:keepLines/>
              <w:tabs>
                <w:tab w:val="center" w:pos="610"/>
              </w:tabs>
              <w:rPr>
                <w:rFonts w:ascii="Sylfaen" w:hAnsi="Sylfaen"/>
                <w:sz w:val="18"/>
                <w:lang w:val="ka-GE" w:eastAsia="zh-TW"/>
              </w:rPr>
            </w:pPr>
            <w:r w:rsidRPr="009C59AA">
              <w:rPr>
                <w:rFonts w:ascii="Sylfaen" w:hAnsi="Sylfaen" w:cs="Sylfaen"/>
                <w:sz w:val="18"/>
                <w:lang w:val="ka-GE" w:eastAsia="zh-TW"/>
              </w:rPr>
              <w:t>ც</w:t>
            </w:r>
            <w:r w:rsidRPr="009C59AA">
              <w:rPr>
                <w:rFonts w:ascii="Sylfaen" w:hAnsi="Sylfaen"/>
                <w:sz w:val="18"/>
                <w:lang w:val="ka-GE" w:eastAsia="zh-TW"/>
              </w:rPr>
              <w:t xml:space="preserve">ერებროვასკულური </w:t>
            </w:r>
            <w:r w:rsidR="0064133F" w:rsidRPr="009C59AA">
              <w:rPr>
                <w:rFonts w:ascii="Sylfaen" w:hAnsi="Sylfaen"/>
                <w:sz w:val="18"/>
                <w:lang w:val="ka-GE" w:eastAsia="zh-TW"/>
              </w:rPr>
              <w:t>ეპიზოდები,</w:t>
            </w:r>
            <w:r w:rsidRPr="009C59AA">
              <w:rPr>
                <w:rFonts w:ascii="Sylfaen" w:hAnsi="Sylfaen"/>
                <w:sz w:val="18"/>
                <w:lang w:val="ka-GE" w:eastAsia="zh-TW"/>
              </w:rPr>
              <w:t xml:space="preserve"> </w:t>
            </w:r>
          </w:p>
          <w:p w14:paraId="7045675F" w14:textId="77777777" w:rsidR="00D12F1A" w:rsidRPr="009C59AA" w:rsidRDefault="00D12F1A" w:rsidP="00835F9A">
            <w:pPr>
              <w:keepNext/>
              <w:keepLines/>
              <w:tabs>
                <w:tab w:val="center" w:pos="610"/>
              </w:tabs>
              <w:rPr>
                <w:rFonts w:ascii="Sylfaen" w:hAnsi="Sylfaen"/>
                <w:sz w:val="18"/>
                <w:lang w:val="ka-GE" w:eastAsia="zh-TW"/>
              </w:rPr>
            </w:pPr>
            <w:r w:rsidRPr="009C59AA">
              <w:rPr>
                <w:rFonts w:ascii="Sylfaen" w:hAnsi="Sylfaen"/>
                <w:sz w:val="18"/>
                <w:lang w:val="ka-GE" w:eastAsia="zh-TW"/>
              </w:rPr>
              <w:t>გულის წასვლა</w:t>
            </w:r>
            <w:r w:rsidR="0064133F" w:rsidRPr="009C59AA">
              <w:rPr>
                <w:rFonts w:ascii="Sylfaen" w:hAnsi="Sylfaen"/>
                <w:sz w:val="18"/>
                <w:lang w:val="ka-GE" w:eastAsia="zh-TW"/>
              </w:rPr>
              <w:t>,</w:t>
            </w:r>
          </w:p>
          <w:p w14:paraId="319B913D" w14:textId="77777777" w:rsidR="00D12F1A" w:rsidRPr="009C59AA" w:rsidRDefault="00D12F1A" w:rsidP="00835F9A">
            <w:pPr>
              <w:keepNext/>
              <w:keepLines/>
              <w:tabs>
                <w:tab w:val="center" w:pos="610"/>
              </w:tabs>
              <w:rPr>
                <w:rFonts w:ascii="Sylfaen" w:hAnsi="Sylfaen"/>
                <w:sz w:val="18"/>
                <w:lang w:val="ka-GE" w:eastAsia="zh-TW"/>
              </w:rPr>
            </w:pPr>
            <w:r w:rsidRPr="009C59AA">
              <w:rPr>
                <w:rFonts w:ascii="Sylfaen" w:hAnsi="Sylfaen"/>
                <w:sz w:val="18"/>
                <w:lang w:val="ka-GE" w:eastAsia="zh-TW"/>
              </w:rPr>
              <w:t>ძილიანობა</w:t>
            </w:r>
            <w:r w:rsidR="0064133F" w:rsidRPr="009C59AA">
              <w:rPr>
                <w:rFonts w:ascii="Sylfaen" w:hAnsi="Sylfaen"/>
                <w:sz w:val="18"/>
                <w:lang w:val="ka-GE" w:eastAsia="zh-TW"/>
              </w:rPr>
              <w:t>,</w:t>
            </w:r>
          </w:p>
          <w:p w14:paraId="381F9007" w14:textId="77777777" w:rsidR="00D12F1A" w:rsidRPr="009C59AA" w:rsidRDefault="00D12F1A" w:rsidP="00835F9A">
            <w:pPr>
              <w:keepNext/>
              <w:keepLines/>
              <w:tabs>
                <w:tab w:val="center" w:pos="610"/>
              </w:tabs>
              <w:rPr>
                <w:rFonts w:ascii="Sylfaen" w:hAnsi="Sylfaen"/>
                <w:sz w:val="18"/>
                <w:lang w:val="ka-GE" w:eastAsia="zh-TW"/>
              </w:rPr>
            </w:pPr>
            <w:r w:rsidRPr="009C59AA">
              <w:rPr>
                <w:rFonts w:ascii="Sylfaen" w:hAnsi="Sylfaen"/>
                <w:sz w:val="18"/>
                <w:lang w:val="ka-GE" w:eastAsia="zh-TW"/>
              </w:rPr>
              <w:t>თავის ტკივილი</w:t>
            </w:r>
            <w:r w:rsidRPr="009C59AA">
              <w:rPr>
                <w:rFonts w:ascii="Sylfaen" w:hAnsi="Sylfaen"/>
                <w:sz w:val="18"/>
                <w:lang w:val="ka-GE" w:eastAsia="zh-TW"/>
              </w:rPr>
              <w:tab/>
              <w:t xml:space="preserve"> </w:t>
            </w:r>
          </w:p>
          <w:p w14:paraId="2DE51F3B" w14:textId="77777777" w:rsidR="00D12F1A" w:rsidRPr="009C59AA" w:rsidRDefault="00D12F1A" w:rsidP="00835F9A">
            <w:pPr>
              <w:keepNext/>
              <w:keepLines/>
              <w:jc w:val="center"/>
              <w:rPr>
                <w:rFonts w:ascii="Sylfaen" w:hAnsi="Sylfaen"/>
                <w:sz w:val="18"/>
                <w:szCs w:val="18"/>
                <w:lang w:val="en-GB"/>
              </w:rPr>
            </w:pPr>
          </w:p>
        </w:tc>
        <w:tc>
          <w:tcPr>
            <w:tcW w:w="433" w:type="pct"/>
          </w:tcPr>
          <w:p w14:paraId="49EBE73C" w14:textId="77777777" w:rsidR="00D12F1A" w:rsidRPr="009C59AA" w:rsidRDefault="00D12F1A" w:rsidP="00835F9A">
            <w:pPr>
              <w:keepNext/>
              <w:keepLines/>
              <w:jc w:val="center"/>
              <w:rPr>
                <w:rFonts w:ascii="Sylfaen" w:hAnsi="Sylfaen"/>
                <w:sz w:val="18"/>
                <w:szCs w:val="18"/>
                <w:lang w:val="en-GB"/>
              </w:rPr>
            </w:pPr>
          </w:p>
        </w:tc>
        <w:tc>
          <w:tcPr>
            <w:tcW w:w="725" w:type="pct"/>
          </w:tcPr>
          <w:p w14:paraId="7A12C99A" w14:textId="77777777" w:rsidR="00D12F1A" w:rsidRPr="009C59AA" w:rsidRDefault="000A1C72" w:rsidP="003F1C71">
            <w:pPr>
              <w:keepNext/>
              <w:keepLines/>
              <w:rPr>
                <w:rFonts w:ascii="Sylfaen" w:hAnsi="Sylfaen"/>
                <w:sz w:val="18"/>
                <w:szCs w:val="18"/>
                <w:lang w:val="ka-GE"/>
              </w:rPr>
            </w:pPr>
            <w:r w:rsidRPr="009C59AA">
              <w:rPr>
                <w:rFonts w:ascii="Sylfaen" w:hAnsi="Sylfaen"/>
                <w:sz w:val="18"/>
                <w:szCs w:val="18"/>
                <w:lang w:val="ka-GE"/>
              </w:rPr>
              <w:t xml:space="preserve">უკანა </w:t>
            </w:r>
            <w:r w:rsidR="003F1C71" w:rsidRPr="009C59AA">
              <w:rPr>
                <w:rFonts w:ascii="Sylfaen" w:hAnsi="Sylfaen"/>
                <w:sz w:val="18"/>
                <w:szCs w:val="18"/>
                <w:lang w:val="ka-GE"/>
              </w:rPr>
              <w:t>შექცევადი ენცეფალოპათიის სინდრომი</w:t>
            </w:r>
            <w:r w:rsidR="00D12F1A" w:rsidRPr="009C59AA">
              <w:rPr>
                <w:rFonts w:ascii="Sylfaen" w:hAnsi="Sylfaen"/>
                <w:sz w:val="18"/>
                <w:szCs w:val="18"/>
                <w:vertAlign w:val="superscript"/>
                <w:lang w:val="en-GB"/>
              </w:rPr>
              <w:t>a,b,d</w:t>
            </w:r>
          </w:p>
        </w:tc>
        <w:tc>
          <w:tcPr>
            <w:tcW w:w="612" w:type="pct"/>
          </w:tcPr>
          <w:p w14:paraId="3DCD0CDC" w14:textId="77777777" w:rsidR="00D12F1A" w:rsidRPr="009C59AA" w:rsidRDefault="00695E82" w:rsidP="00695E82">
            <w:pPr>
              <w:keepNext/>
              <w:keepLines/>
              <w:jc w:val="center"/>
              <w:rPr>
                <w:rFonts w:ascii="Sylfaen" w:hAnsi="Sylfaen"/>
                <w:sz w:val="18"/>
                <w:szCs w:val="18"/>
                <w:lang w:val="en-GB"/>
              </w:rPr>
            </w:pPr>
            <w:r w:rsidRPr="009C59AA">
              <w:rPr>
                <w:rFonts w:ascii="Sylfaen" w:hAnsi="Sylfaen"/>
                <w:sz w:val="18"/>
                <w:szCs w:val="18"/>
                <w:lang w:val="ka-GE"/>
              </w:rPr>
              <w:t>ჰიპერტენზიული ენცეფალოპათია</w:t>
            </w:r>
            <w:r w:rsidR="00D12F1A" w:rsidRPr="009C59AA">
              <w:rPr>
                <w:rFonts w:ascii="Sylfaen" w:hAnsi="Sylfaen"/>
                <w:sz w:val="18"/>
                <w:szCs w:val="18"/>
                <w:vertAlign w:val="superscript"/>
                <w:lang w:val="en-GB"/>
              </w:rPr>
              <w:t>a</w:t>
            </w:r>
          </w:p>
        </w:tc>
        <w:tc>
          <w:tcPr>
            <w:tcW w:w="807" w:type="pct"/>
          </w:tcPr>
          <w:p w14:paraId="7E732DC2" w14:textId="77777777" w:rsidR="00D12F1A" w:rsidRPr="009C59AA" w:rsidRDefault="00D12F1A" w:rsidP="00835F9A">
            <w:pPr>
              <w:keepNext/>
              <w:keepLines/>
              <w:jc w:val="center"/>
              <w:rPr>
                <w:rFonts w:ascii="Sylfaen" w:hAnsi="Sylfaen"/>
                <w:sz w:val="18"/>
                <w:szCs w:val="18"/>
                <w:lang w:val="en-GB"/>
              </w:rPr>
            </w:pPr>
          </w:p>
        </w:tc>
      </w:tr>
      <w:tr w:rsidR="00F96AB8" w:rsidRPr="009C59AA" w14:paraId="30709022" w14:textId="77777777" w:rsidTr="008F01DA">
        <w:tc>
          <w:tcPr>
            <w:tcW w:w="790" w:type="pct"/>
          </w:tcPr>
          <w:p w14:paraId="1A897222" w14:textId="77777777" w:rsidR="00D12F1A" w:rsidRPr="009C59AA" w:rsidRDefault="00D12F1A" w:rsidP="00835F9A">
            <w:pPr>
              <w:keepNext/>
              <w:keepLines/>
              <w:jc w:val="center"/>
              <w:rPr>
                <w:rFonts w:ascii="Sylfaen" w:hAnsi="Sylfaen"/>
                <w:sz w:val="18"/>
                <w:szCs w:val="18"/>
                <w:lang w:val="en-GB"/>
              </w:rPr>
            </w:pPr>
            <w:r w:rsidRPr="009C59AA">
              <w:rPr>
                <w:rFonts w:ascii="Sylfaen" w:hAnsi="Sylfaen" w:cs="Sylfaen"/>
                <w:sz w:val="18"/>
                <w:szCs w:val="18"/>
                <w:lang w:val="en-GB"/>
              </w:rPr>
              <w:t>თვალის</w:t>
            </w:r>
            <w:r w:rsidRPr="009C59AA">
              <w:rPr>
                <w:rFonts w:ascii="Sylfaen" w:hAnsi="Sylfaen"/>
                <w:sz w:val="18"/>
                <w:szCs w:val="18"/>
                <w:lang w:val="en-GB"/>
              </w:rPr>
              <w:t xml:space="preserve"> </w:t>
            </w:r>
            <w:r w:rsidRPr="009C59AA">
              <w:rPr>
                <w:rFonts w:ascii="Sylfaen" w:hAnsi="Sylfaen" w:cs="Sylfaen"/>
                <w:sz w:val="18"/>
                <w:szCs w:val="18"/>
                <w:lang w:val="en-GB"/>
              </w:rPr>
              <w:t>ფუნქციის</w:t>
            </w:r>
            <w:r w:rsidRPr="009C59AA">
              <w:rPr>
                <w:rFonts w:ascii="Sylfaen" w:hAnsi="Sylfaen"/>
                <w:sz w:val="18"/>
                <w:szCs w:val="18"/>
                <w:lang w:val="en-GB"/>
              </w:rPr>
              <w:t xml:space="preserve"> </w:t>
            </w:r>
            <w:r w:rsidRPr="009C59AA">
              <w:rPr>
                <w:rFonts w:ascii="Sylfaen" w:hAnsi="Sylfaen" w:cs="Sylfaen"/>
                <w:sz w:val="18"/>
                <w:szCs w:val="18"/>
                <w:lang w:val="en-GB"/>
              </w:rPr>
              <w:t>დარღვევა</w:t>
            </w:r>
            <w:r w:rsidRPr="009C59AA">
              <w:rPr>
                <w:rFonts w:ascii="Sylfaen" w:hAnsi="Sylfaen"/>
                <w:sz w:val="18"/>
                <w:szCs w:val="18"/>
                <w:lang w:val="en-GB"/>
              </w:rPr>
              <w:t xml:space="preserve"> </w:t>
            </w:r>
          </w:p>
          <w:p w14:paraId="25EC3827" w14:textId="77777777" w:rsidR="00D12F1A" w:rsidRPr="009C59AA" w:rsidRDefault="00D12F1A" w:rsidP="00835F9A">
            <w:pPr>
              <w:keepNext/>
              <w:keepLines/>
              <w:jc w:val="center"/>
              <w:rPr>
                <w:rFonts w:ascii="Sylfaen" w:hAnsi="Sylfaen"/>
                <w:sz w:val="18"/>
                <w:szCs w:val="18"/>
                <w:lang w:val="en-GB"/>
              </w:rPr>
            </w:pPr>
          </w:p>
          <w:p w14:paraId="7232F3AD" w14:textId="77777777" w:rsidR="00D12F1A" w:rsidRPr="009C59AA" w:rsidRDefault="00D12F1A" w:rsidP="00835F9A">
            <w:pPr>
              <w:keepNext/>
              <w:keepLines/>
              <w:jc w:val="center"/>
              <w:rPr>
                <w:rFonts w:ascii="Sylfaen" w:hAnsi="Sylfaen"/>
                <w:sz w:val="18"/>
                <w:szCs w:val="18"/>
                <w:lang w:val="en-GB"/>
              </w:rPr>
            </w:pPr>
          </w:p>
        </w:tc>
        <w:tc>
          <w:tcPr>
            <w:tcW w:w="711" w:type="pct"/>
          </w:tcPr>
          <w:p w14:paraId="27BB26F0" w14:textId="77777777" w:rsidR="00D12F1A" w:rsidRPr="009C59AA" w:rsidRDefault="00D12F1A" w:rsidP="00835F9A">
            <w:pPr>
              <w:keepNext/>
              <w:keepLines/>
              <w:rPr>
                <w:rFonts w:ascii="Sylfaen" w:hAnsi="Sylfaen"/>
                <w:sz w:val="18"/>
                <w:szCs w:val="18"/>
                <w:lang w:val="en-GB"/>
              </w:rPr>
            </w:pPr>
            <w:r w:rsidRPr="009C59AA">
              <w:rPr>
                <w:rFonts w:ascii="Sylfaen" w:hAnsi="Sylfaen"/>
                <w:sz w:val="18"/>
                <w:szCs w:val="18"/>
                <w:lang w:val="ka-GE"/>
              </w:rPr>
              <w:t>თვალის ფუნქციის დარღვევა</w:t>
            </w:r>
            <w:r w:rsidRPr="009C59AA">
              <w:rPr>
                <w:rFonts w:ascii="Sylfaen" w:hAnsi="Sylfaen"/>
                <w:sz w:val="18"/>
                <w:szCs w:val="18"/>
                <w:lang w:val="en-GB"/>
              </w:rPr>
              <w:t>,</w:t>
            </w:r>
          </w:p>
          <w:p w14:paraId="51D19F07" w14:textId="77777777" w:rsidR="00D12F1A" w:rsidRPr="009C59AA" w:rsidRDefault="00D12F1A" w:rsidP="00835F9A">
            <w:pPr>
              <w:keepNext/>
              <w:keepLines/>
              <w:rPr>
                <w:rFonts w:ascii="Sylfaen" w:hAnsi="Sylfaen"/>
                <w:sz w:val="18"/>
                <w:szCs w:val="18"/>
                <w:lang w:val="en-GB"/>
              </w:rPr>
            </w:pPr>
            <w:r w:rsidRPr="009C59AA">
              <w:rPr>
                <w:rFonts w:ascii="Sylfaen" w:hAnsi="Sylfaen"/>
                <w:sz w:val="18"/>
                <w:szCs w:val="18"/>
                <w:lang w:val="ka-GE"/>
              </w:rPr>
              <w:t>მომატებული ცრემლდენა</w:t>
            </w:r>
          </w:p>
        </w:tc>
        <w:tc>
          <w:tcPr>
            <w:tcW w:w="922" w:type="pct"/>
          </w:tcPr>
          <w:p w14:paraId="71CEA136" w14:textId="77777777" w:rsidR="00D12F1A" w:rsidRPr="009C59AA" w:rsidRDefault="00D12F1A" w:rsidP="00835F9A">
            <w:pPr>
              <w:keepNext/>
              <w:keepLines/>
              <w:jc w:val="center"/>
              <w:rPr>
                <w:rFonts w:ascii="Sylfaen" w:hAnsi="Sylfaen"/>
                <w:sz w:val="18"/>
                <w:szCs w:val="18"/>
                <w:lang w:val="en-GB"/>
              </w:rPr>
            </w:pPr>
          </w:p>
        </w:tc>
        <w:tc>
          <w:tcPr>
            <w:tcW w:w="433" w:type="pct"/>
          </w:tcPr>
          <w:p w14:paraId="1F0B945F" w14:textId="77777777" w:rsidR="00D12F1A" w:rsidRPr="009C59AA" w:rsidRDefault="00D12F1A" w:rsidP="00835F9A">
            <w:pPr>
              <w:keepNext/>
              <w:keepLines/>
              <w:jc w:val="center"/>
              <w:rPr>
                <w:rFonts w:ascii="Sylfaen" w:hAnsi="Sylfaen"/>
                <w:sz w:val="18"/>
                <w:szCs w:val="18"/>
                <w:lang w:val="en-GB"/>
              </w:rPr>
            </w:pPr>
          </w:p>
        </w:tc>
        <w:tc>
          <w:tcPr>
            <w:tcW w:w="725" w:type="pct"/>
          </w:tcPr>
          <w:p w14:paraId="1A47CED0" w14:textId="77777777" w:rsidR="00D12F1A" w:rsidRPr="009C59AA" w:rsidRDefault="00D12F1A" w:rsidP="00835F9A">
            <w:pPr>
              <w:keepNext/>
              <w:keepLines/>
              <w:jc w:val="center"/>
              <w:rPr>
                <w:rFonts w:ascii="Sylfaen" w:hAnsi="Sylfaen"/>
                <w:sz w:val="18"/>
                <w:szCs w:val="18"/>
                <w:lang w:val="en-GB"/>
              </w:rPr>
            </w:pPr>
          </w:p>
        </w:tc>
        <w:tc>
          <w:tcPr>
            <w:tcW w:w="612" w:type="pct"/>
          </w:tcPr>
          <w:p w14:paraId="4FD5D448" w14:textId="77777777" w:rsidR="00D12F1A" w:rsidRPr="009C59AA" w:rsidRDefault="00D12F1A" w:rsidP="00835F9A">
            <w:pPr>
              <w:keepNext/>
              <w:keepLines/>
              <w:jc w:val="center"/>
              <w:rPr>
                <w:rFonts w:ascii="Sylfaen" w:hAnsi="Sylfaen"/>
                <w:sz w:val="18"/>
                <w:szCs w:val="18"/>
                <w:lang w:val="en-GB"/>
              </w:rPr>
            </w:pPr>
          </w:p>
        </w:tc>
        <w:tc>
          <w:tcPr>
            <w:tcW w:w="807" w:type="pct"/>
          </w:tcPr>
          <w:p w14:paraId="593DBC60" w14:textId="77777777" w:rsidR="00D12F1A" w:rsidRPr="009C59AA" w:rsidRDefault="00D12F1A" w:rsidP="00835F9A">
            <w:pPr>
              <w:keepNext/>
              <w:keepLines/>
              <w:jc w:val="center"/>
              <w:rPr>
                <w:rFonts w:ascii="Sylfaen" w:hAnsi="Sylfaen"/>
                <w:sz w:val="18"/>
                <w:szCs w:val="18"/>
                <w:lang w:val="en-GB"/>
              </w:rPr>
            </w:pPr>
          </w:p>
        </w:tc>
      </w:tr>
      <w:tr w:rsidR="00F96AB8" w:rsidRPr="009C59AA" w14:paraId="33147E94" w14:textId="77777777" w:rsidTr="008F01DA">
        <w:trPr>
          <w:trHeight w:val="1126"/>
        </w:trPr>
        <w:tc>
          <w:tcPr>
            <w:tcW w:w="790" w:type="pct"/>
          </w:tcPr>
          <w:p w14:paraId="69563959" w14:textId="77777777" w:rsidR="00D12F1A" w:rsidRPr="009C59AA" w:rsidRDefault="00D12F1A" w:rsidP="00835F9A">
            <w:pPr>
              <w:keepNext/>
              <w:keepLines/>
              <w:jc w:val="center"/>
              <w:rPr>
                <w:rFonts w:ascii="Sylfaen" w:hAnsi="Sylfaen"/>
                <w:sz w:val="18"/>
                <w:szCs w:val="18"/>
                <w:lang w:val="en-GB"/>
              </w:rPr>
            </w:pPr>
            <w:r w:rsidRPr="009C59AA">
              <w:rPr>
                <w:rFonts w:ascii="Sylfaen" w:hAnsi="Sylfaen" w:cs="Sylfaen"/>
                <w:sz w:val="18"/>
                <w:szCs w:val="18"/>
                <w:lang w:val="en-GB"/>
              </w:rPr>
              <w:t>კარდიოლოგიური</w:t>
            </w:r>
            <w:r w:rsidRPr="009C59AA">
              <w:rPr>
                <w:rFonts w:ascii="Sylfaen" w:hAnsi="Sylfaen"/>
                <w:sz w:val="18"/>
                <w:szCs w:val="18"/>
                <w:lang w:val="en-GB"/>
              </w:rPr>
              <w:t xml:space="preserve"> </w:t>
            </w:r>
            <w:r w:rsidRPr="009C59AA">
              <w:rPr>
                <w:rFonts w:ascii="Sylfaen" w:hAnsi="Sylfaen" w:cs="Sylfaen"/>
                <w:sz w:val="18"/>
                <w:szCs w:val="18"/>
                <w:lang w:val="en-GB"/>
              </w:rPr>
              <w:t>დარღვევები</w:t>
            </w:r>
            <w:r w:rsidRPr="009C59AA">
              <w:rPr>
                <w:rFonts w:ascii="Sylfaen" w:hAnsi="Sylfaen"/>
                <w:sz w:val="18"/>
                <w:szCs w:val="18"/>
                <w:lang w:val="en-GB"/>
              </w:rPr>
              <w:t xml:space="preserve"> </w:t>
            </w:r>
          </w:p>
        </w:tc>
        <w:tc>
          <w:tcPr>
            <w:tcW w:w="711" w:type="pct"/>
          </w:tcPr>
          <w:p w14:paraId="2BE2F2BC" w14:textId="77777777" w:rsidR="00D12F1A" w:rsidRPr="009C59AA" w:rsidRDefault="00D12F1A" w:rsidP="00835F9A">
            <w:pPr>
              <w:keepNext/>
              <w:keepLines/>
              <w:jc w:val="center"/>
              <w:rPr>
                <w:rFonts w:ascii="Sylfaen" w:hAnsi="Sylfaen"/>
                <w:sz w:val="18"/>
                <w:szCs w:val="18"/>
                <w:lang w:val="en-GB"/>
              </w:rPr>
            </w:pPr>
          </w:p>
        </w:tc>
        <w:tc>
          <w:tcPr>
            <w:tcW w:w="922" w:type="pct"/>
          </w:tcPr>
          <w:p w14:paraId="3C86E340" w14:textId="77777777" w:rsidR="00D12F1A" w:rsidRPr="009C59AA" w:rsidRDefault="00D12F1A" w:rsidP="00835F9A">
            <w:pPr>
              <w:keepNext/>
              <w:keepLines/>
              <w:jc w:val="center"/>
              <w:rPr>
                <w:rFonts w:ascii="Sylfaen" w:hAnsi="Sylfaen"/>
                <w:sz w:val="18"/>
                <w:lang w:val="ka-GE" w:eastAsia="zh-TW"/>
              </w:rPr>
            </w:pPr>
            <w:r w:rsidRPr="009C59AA">
              <w:rPr>
                <w:rFonts w:ascii="Sylfaen" w:hAnsi="Sylfaen"/>
                <w:sz w:val="18"/>
                <w:lang w:val="ka-GE" w:eastAsia="zh-TW"/>
              </w:rPr>
              <w:t xml:space="preserve"> </w:t>
            </w:r>
          </w:p>
          <w:p w14:paraId="1DC8D6A2" w14:textId="77777777" w:rsidR="00D12F1A" w:rsidRPr="009C59AA" w:rsidRDefault="00D12F1A" w:rsidP="00835F9A">
            <w:pPr>
              <w:keepNext/>
              <w:keepLines/>
              <w:jc w:val="center"/>
              <w:rPr>
                <w:rFonts w:ascii="Sylfaen" w:hAnsi="Sylfaen"/>
                <w:sz w:val="18"/>
                <w:lang w:val="ka-GE" w:eastAsia="zh-TW"/>
              </w:rPr>
            </w:pPr>
            <w:r w:rsidRPr="009C59AA">
              <w:rPr>
                <w:rFonts w:ascii="Sylfaen" w:hAnsi="Sylfaen" w:cs="Sylfaen"/>
                <w:sz w:val="18"/>
                <w:lang w:val="ka-GE" w:eastAsia="zh-TW"/>
              </w:rPr>
              <w:t>გულის</w:t>
            </w:r>
            <w:r w:rsidRPr="009C59AA">
              <w:rPr>
                <w:rFonts w:ascii="Sylfaen" w:hAnsi="Sylfaen"/>
                <w:sz w:val="18"/>
                <w:lang w:val="ka-GE" w:eastAsia="zh-TW"/>
              </w:rPr>
              <w:t xml:space="preserve"> </w:t>
            </w:r>
            <w:r w:rsidRPr="009C59AA">
              <w:rPr>
                <w:rFonts w:ascii="Sylfaen" w:hAnsi="Sylfaen" w:cs="Sylfaen"/>
                <w:sz w:val="18"/>
                <w:lang w:val="ka-GE" w:eastAsia="zh-TW"/>
              </w:rPr>
              <w:t>შეგუბებითი</w:t>
            </w:r>
            <w:r w:rsidRPr="009C59AA">
              <w:rPr>
                <w:rFonts w:ascii="Sylfaen" w:hAnsi="Sylfaen"/>
                <w:sz w:val="18"/>
                <w:lang w:val="ka-GE" w:eastAsia="zh-TW"/>
              </w:rPr>
              <w:t xml:space="preserve"> </w:t>
            </w:r>
            <w:r w:rsidRPr="009C59AA">
              <w:rPr>
                <w:rFonts w:ascii="Sylfaen" w:hAnsi="Sylfaen" w:cs="Sylfaen"/>
                <w:sz w:val="18"/>
                <w:lang w:val="ka-GE" w:eastAsia="zh-TW"/>
              </w:rPr>
              <w:t>უკმარისობა</w:t>
            </w:r>
            <w:r w:rsidRPr="009C59AA">
              <w:rPr>
                <w:rFonts w:ascii="Sylfaen" w:hAnsi="Sylfaen"/>
                <w:sz w:val="18"/>
                <w:lang w:val="ka-GE" w:eastAsia="zh-TW"/>
              </w:rPr>
              <w:t xml:space="preserve">   </w:t>
            </w:r>
            <w:r w:rsidRPr="009C59AA">
              <w:rPr>
                <w:rFonts w:ascii="Sylfaen" w:hAnsi="Sylfaen"/>
                <w:sz w:val="18"/>
                <w:vertAlign w:val="superscript"/>
                <w:lang w:val="en-GB" w:eastAsia="zh-TW"/>
              </w:rPr>
              <w:t>b,d</w:t>
            </w:r>
            <w:r w:rsidRPr="009C59AA">
              <w:rPr>
                <w:rFonts w:ascii="Sylfaen" w:hAnsi="Sylfaen"/>
                <w:sz w:val="18"/>
                <w:lang w:val="en-GB" w:eastAsia="zh-TW"/>
              </w:rPr>
              <w:t>,</w:t>
            </w:r>
          </w:p>
          <w:p w14:paraId="3CDECA29" w14:textId="77777777" w:rsidR="00D12F1A" w:rsidRPr="009C59AA" w:rsidRDefault="00D12F1A" w:rsidP="00835F9A">
            <w:pPr>
              <w:keepNext/>
              <w:keepLines/>
              <w:jc w:val="center"/>
              <w:rPr>
                <w:rFonts w:ascii="Sylfaen" w:hAnsi="Sylfaen"/>
                <w:sz w:val="18"/>
                <w:szCs w:val="18"/>
                <w:lang w:val="ka-GE"/>
              </w:rPr>
            </w:pPr>
            <w:r w:rsidRPr="009C59AA">
              <w:rPr>
                <w:rFonts w:ascii="Sylfaen" w:hAnsi="Sylfaen" w:cs="Sylfaen"/>
                <w:sz w:val="18"/>
                <w:lang w:val="ka-GE" w:eastAsia="zh-TW"/>
              </w:rPr>
              <w:t>სუპრავენტრიკულური</w:t>
            </w:r>
            <w:r w:rsidRPr="009C59AA">
              <w:rPr>
                <w:rFonts w:ascii="Sylfaen" w:hAnsi="Sylfaen"/>
                <w:sz w:val="18"/>
                <w:lang w:val="ka-GE" w:eastAsia="zh-TW"/>
              </w:rPr>
              <w:t xml:space="preserve"> </w:t>
            </w:r>
            <w:r w:rsidRPr="009C59AA">
              <w:rPr>
                <w:rFonts w:ascii="Sylfaen" w:hAnsi="Sylfaen" w:cs="Sylfaen"/>
                <w:sz w:val="18"/>
                <w:lang w:val="ka-GE" w:eastAsia="zh-TW"/>
              </w:rPr>
              <w:t>ტაქიკარდია</w:t>
            </w:r>
            <w:r w:rsidRPr="009C59AA">
              <w:rPr>
                <w:rFonts w:ascii="Sylfaen" w:hAnsi="Sylfaen"/>
                <w:sz w:val="18"/>
                <w:lang w:val="ka-GE" w:eastAsia="zh-TW"/>
              </w:rPr>
              <w:t xml:space="preserve">  </w:t>
            </w:r>
          </w:p>
        </w:tc>
        <w:tc>
          <w:tcPr>
            <w:tcW w:w="433" w:type="pct"/>
          </w:tcPr>
          <w:p w14:paraId="49FE6168" w14:textId="77777777" w:rsidR="00D12F1A" w:rsidRPr="009C59AA" w:rsidRDefault="00D12F1A" w:rsidP="00835F9A">
            <w:pPr>
              <w:keepNext/>
              <w:keepLines/>
              <w:jc w:val="center"/>
              <w:rPr>
                <w:rFonts w:ascii="Sylfaen" w:hAnsi="Sylfaen"/>
                <w:sz w:val="18"/>
                <w:szCs w:val="18"/>
                <w:lang w:val="en-GB"/>
              </w:rPr>
            </w:pPr>
          </w:p>
        </w:tc>
        <w:tc>
          <w:tcPr>
            <w:tcW w:w="725" w:type="pct"/>
          </w:tcPr>
          <w:p w14:paraId="3EEBBCCE" w14:textId="77777777" w:rsidR="00D12F1A" w:rsidRPr="009C59AA" w:rsidRDefault="00D12F1A" w:rsidP="00835F9A">
            <w:pPr>
              <w:keepNext/>
              <w:keepLines/>
              <w:jc w:val="center"/>
              <w:rPr>
                <w:rFonts w:ascii="Sylfaen" w:hAnsi="Sylfaen"/>
                <w:sz w:val="18"/>
                <w:szCs w:val="18"/>
                <w:lang w:val="en-GB"/>
              </w:rPr>
            </w:pPr>
          </w:p>
        </w:tc>
        <w:tc>
          <w:tcPr>
            <w:tcW w:w="612" w:type="pct"/>
          </w:tcPr>
          <w:p w14:paraId="74B7057F" w14:textId="77777777" w:rsidR="00D12F1A" w:rsidRPr="009C59AA" w:rsidRDefault="00D12F1A" w:rsidP="00835F9A">
            <w:pPr>
              <w:keepNext/>
              <w:keepLines/>
              <w:jc w:val="center"/>
              <w:rPr>
                <w:rFonts w:ascii="Sylfaen" w:hAnsi="Sylfaen"/>
                <w:sz w:val="18"/>
                <w:szCs w:val="18"/>
                <w:lang w:val="en-GB"/>
              </w:rPr>
            </w:pPr>
          </w:p>
        </w:tc>
        <w:tc>
          <w:tcPr>
            <w:tcW w:w="807" w:type="pct"/>
          </w:tcPr>
          <w:p w14:paraId="2C5AD119" w14:textId="77777777" w:rsidR="00D12F1A" w:rsidRPr="009C59AA" w:rsidRDefault="00D12F1A" w:rsidP="00835F9A">
            <w:pPr>
              <w:keepNext/>
              <w:keepLines/>
              <w:jc w:val="center"/>
              <w:rPr>
                <w:rFonts w:ascii="Sylfaen" w:hAnsi="Sylfaen"/>
                <w:sz w:val="18"/>
                <w:szCs w:val="18"/>
                <w:lang w:val="en-GB"/>
              </w:rPr>
            </w:pPr>
          </w:p>
        </w:tc>
      </w:tr>
      <w:tr w:rsidR="00F96AB8" w:rsidRPr="009C59AA" w14:paraId="6E859E2A" w14:textId="77777777" w:rsidTr="008F01DA">
        <w:tc>
          <w:tcPr>
            <w:tcW w:w="790" w:type="pct"/>
          </w:tcPr>
          <w:p w14:paraId="3448CD15" w14:textId="77777777" w:rsidR="00D12F1A" w:rsidRPr="009C59AA" w:rsidRDefault="00D12F1A" w:rsidP="00835F9A">
            <w:pPr>
              <w:jc w:val="center"/>
              <w:rPr>
                <w:rFonts w:ascii="Sylfaen" w:hAnsi="Sylfaen"/>
                <w:sz w:val="18"/>
                <w:szCs w:val="18"/>
                <w:lang w:val="ka-GE"/>
              </w:rPr>
            </w:pPr>
            <w:r w:rsidRPr="009C59AA">
              <w:rPr>
                <w:rFonts w:ascii="Sylfaen" w:hAnsi="Sylfaen"/>
                <w:sz w:val="18"/>
                <w:szCs w:val="18"/>
                <w:lang w:val="ka-GE"/>
              </w:rPr>
              <w:t xml:space="preserve">სისხლძარღვთა ფუნქციის დარღვევა </w:t>
            </w:r>
          </w:p>
        </w:tc>
        <w:tc>
          <w:tcPr>
            <w:tcW w:w="711" w:type="pct"/>
          </w:tcPr>
          <w:p w14:paraId="67F065E2" w14:textId="77777777" w:rsidR="00D12F1A" w:rsidRPr="009C59AA" w:rsidRDefault="00D12F1A" w:rsidP="00835F9A">
            <w:pPr>
              <w:jc w:val="center"/>
              <w:rPr>
                <w:rFonts w:ascii="Sylfaen" w:hAnsi="Sylfaen"/>
                <w:sz w:val="18"/>
                <w:szCs w:val="18"/>
                <w:lang w:val="en-GB"/>
              </w:rPr>
            </w:pPr>
            <w:r w:rsidRPr="009C59AA">
              <w:rPr>
                <w:rFonts w:ascii="Sylfaen" w:hAnsi="Sylfaen"/>
                <w:sz w:val="18"/>
                <w:szCs w:val="18"/>
                <w:lang w:val="ka-GE"/>
              </w:rPr>
              <w:t xml:space="preserve"> ჰიპერტენზია</w:t>
            </w:r>
            <w:r w:rsidRPr="009C59AA">
              <w:rPr>
                <w:rFonts w:ascii="Sylfaen" w:hAnsi="Sylfaen"/>
                <w:sz w:val="18"/>
                <w:szCs w:val="18"/>
                <w:vertAlign w:val="superscript"/>
                <w:lang w:val="en-GB"/>
              </w:rPr>
              <w:t>b,d</w:t>
            </w:r>
            <w:r w:rsidRPr="009C59AA">
              <w:rPr>
                <w:rFonts w:ascii="Sylfaen" w:hAnsi="Sylfaen"/>
                <w:sz w:val="18"/>
                <w:szCs w:val="18"/>
                <w:lang w:val="en-GB"/>
              </w:rPr>
              <w:t>,</w:t>
            </w:r>
          </w:p>
          <w:p w14:paraId="0C818558" w14:textId="77777777" w:rsidR="00D12F1A" w:rsidRPr="009C59AA" w:rsidRDefault="00D12F1A" w:rsidP="00835F9A">
            <w:pPr>
              <w:jc w:val="center"/>
              <w:rPr>
                <w:rFonts w:ascii="Sylfaen" w:hAnsi="Sylfaen"/>
                <w:sz w:val="18"/>
                <w:szCs w:val="18"/>
                <w:lang w:val="ka-GE"/>
              </w:rPr>
            </w:pPr>
            <w:r w:rsidRPr="009C59AA">
              <w:rPr>
                <w:rFonts w:ascii="Sylfaen" w:hAnsi="Sylfaen"/>
                <w:sz w:val="18"/>
                <w:szCs w:val="18"/>
                <w:lang w:val="ka-GE"/>
              </w:rPr>
              <w:t xml:space="preserve"> არტერიული თრომბოემბოლიზმი</w:t>
            </w:r>
          </w:p>
          <w:p w14:paraId="5FE52635" w14:textId="77777777" w:rsidR="00D12F1A" w:rsidRPr="009C59AA" w:rsidRDefault="00D12F1A" w:rsidP="00835F9A">
            <w:pPr>
              <w:jc w:val="center"/>
              <w:rPr>
                <w:rFonts w:ascii="Sylfaen" w:hAnsi="Sylfaen"/>
                <w:sz w:val="18"/>
                <w:szCs w:val="18"/>
                <w:lang w:val="en-GB"/>
              </w:rPr>
            </w:pPr>
            <w:r w:rsidRPr="009C59AA">
              <w:rPr>
                <w:rFonts w:ascii="Sylfaen" w:hAnsi="Sylfaen"/>
                <w:sz w:val="18"/>
                <w:szCs w:val="18"/>
                <w:lang w:val="en-GB"/>
              </w:rPr>
              <w:t>(</w:t>
            </w:r>
            <w:r w:rsidRPr="009C59AA">
              <w:rPr>
                <w:rFonts w:ascii="Sylfaen" w:hAnsi="Sylfaen"/>
                <w:sz w:val="18"/>
                <w:szCs w:val="18"/>
                <w:lang w:val="ka-GE"/>
              </w:rPr>
              <w:t>ვენური</w:t>
            </w:r>
            <w:r w:rsidRPr="009C59AA">
              <w:rPr>
                <w:rFonts w:ascii="Sylfaen" w:hAnsi="Sylfaen"/>
                <w:sz w:val="18"/>
                <w:szCs w:val="18"/>
                <w:lang w:val="en-GB"/>
              </w:rPr>
              <w:t>)</w:t>
            </w:r>
            <w:r w:rsidRPr="009C59AA">
              <w:rPr>
                <w:rFonts w:ascii="Sylfaen" w:hAnsi="Sylfaen"/>
                <w:sz w:val="18"/>
                <w:szCs w:val="18"/>
                <w:vertAlign w:val="superscript"/>
                <w:lang w:val="en-GB"/>
              </w:rPr>
              <w:t>b,d</w:t>
            </w:r>
          </w:p>
        </w:tc>
        <w:tc>
          <w:tcPr>
            <w:tcW w:w="922" w:type="pct"/>
          </w:tcPr>
          <w:p w14:paraId="74F7A3A8" w14:textId="77777777" w:rsidR="00D12F1A" w:rsidRPr="009C59AA" w:rsidRDefault="00D12F1A" w:rsidP="00835F9A">
            <w:pPr>
              <w:jc w:val="center"/>
              <w:rPr>
                <w:rFonts w:ascii="Sylfaen" w:hAnsi="Sylfaen"/>
                <w:sz w:val="18"/>
                <w:lang w:val="ka-GE" w:eastAsia="zh-TW"/>
              </w:rPr>
            </w:pPr>
            <w:r w:rsidRPr="009C59AA">
              <w:rPr>
                <w:rFonts w:ascii="Sylfaen" w:hAnsi="Sylfaen"/>
                <w:sz w:val="18"/>
                <w:lang w:val="ka-GE" w:eastAsia="zh-TW"/>
              </w:rPr>
              <w:t xml:space="preserve">   თრომბოემბოლიზმი </w:t>
            </w:r>
            <w:r w:rsidR="000A1C72" w:rsidRPr="009C59AA">
              <w:rPr>
                <w:rFonts w:ascii="Sylfaen" w:hAnsi="Sylfaen"/>
                <w:sz w:val="18"/>
                <w:lang w:val="ka-GE" w:eastAsia="zh-TW"/>
              </w:rPr>
              <w:t>(არტერიული)</w:t>
            </w:r>
          </w:p>
          <w:p w14:paraId="5B4E4D28" w14:textId="77777777" w:rsidR="00BF1109" w:rsidRPr="009C59AA" w:rsidRDefault="00BF1109" w:rsidP="00835F9A">
            <w:pPr>
              <w:jc w:val="center"/>
              <w:rPr>
                <w:rFonts w:ascii="Sylfaen" w:hAnsi="Sylfaen"/>
                <w:sz w:val="18"/>
                <w:lang w:val="ka-GE" w:eastAsia="zh-TW"/>
              </w:rPr>
            </w:pPr>
            <w:r w:rsidRPr="009C59AA">
              <w:rPr>
                <w:rFonts w:ascii="Sylfaen" w:hAnsi="Sylfaen"/>
                <w:sz w:val="18"/>
                <w:lang w:val="ka-GE" w:eastAsia="zh-TW"/>
              </w:rPr>
              <w:t>სისხლდენა,</w:t>
            </w:r>
          </w:p>
          <w:p w14:paraId="65F2CB60" w14:textId="77777777" w:rsidR="00D12F1A" w:rsidRPr="009C59AA" w:rsidRDefault="00D12F1A" w:rsidP="00835F9A">
            <w:pPr>
              <w:jc w:val="center"/>
              <w:rPr>
                <w:rFonts w:ascii="Sylfaen" w:hAnsi="Sylfaen"/>
                <w:sz w:val="18"/>
                <w:lang w:val="ka-GE" w:eastAsia="zh-TW"/>
              </w:rPr>
            </w:pPr>
            <w:r w:rsidRPr="009C59AA">
              <w:rPr>
                <w:rFonts w:ascii="Sylfaen" w:hAnsi="Sylfaen"/>
                <w:sz w:val="18"/>
                <w:lang w:val="ka-GE" w:eastAsia="zh-TW"/>
              </w:rPr>
              <w:t>ღრმა ვენის თრომბოზი</w:t>
            </w:r>
          </w:p>
          <w:p w14:paraId="2E710588" w14:textId="77777777" w:rsidR="00D12F1A" w:rsidRPr="009C59AA" w:rsidRDefault="00D12F1A" w:rsidP="00835F9A">
            <w:pPr>
              <w:jc w:val="center"/>
              <w:rPr>
                <w:rFonts w:ascii="Sylfaen" w:hAnsi="Sylfaen"/>
                <w:sz w:val="18"/>
                <w:szCs w:val="18"/>
                <w:lang w:val="ka-GE"/>
              </w:rPr>
            </w:pPr>
          </w:p>
        </w:tc>
        <w:tc>
          <w:tcPr>
            <w:tcW w:w="433" w:type="pct"/>
          </w:tcPr>
          <w:p w14:paraId="40EDFC36" w14:textId="77777777" w:rsidR="00D12F1A" w:rsidRPr="009C59AA" w:rsidRDefault="00D12F1A" w:rsidP="00835F9A">
            <w:pPr>
              <w:jc w:val="center"/>
              <w:rPr>
                <w:rFonts w:ascii="Sylfaen" w:hAnsi="Sylfaen"/>
                <w:sz w:val="18"/>
                <w:szCs w:val="18"/>
                <w:lang w:val="en-GB"/>
              </w:rPr>
            </w:pPr>
          </w:p>
        </w:tc>
        <w:tc>
          <w:tcPr>
            <w:tcW w:w="725" w:type="pct"/>
          </w:tcPr>
          <w:p w14:paraId="04F17A3D" w14:textId="77777777" w:rsidR="00D12F1A" w:rsidRPr="009C59AA" w:rsidRDefault="00D12F1A" w:rsidP="00835F9A">
            <w:pPr>
              <w:jc w:val="center"/>
              <w:rPr>
                <w:rFonts w:ascii="Sylfaen" w:hAnsi="Sylfaen"/>
                <w:sz w:val="18"/>
                <w:szCs w:val="18"/>
                <w:lang w:val="en-GB"/>
              </w:rPr>
            </w:pPr>
          </w:p>
        </w:tc>
        <w:tc>
          <w:tcPr>
            <w:tcW w:w="612" w:type="pct"/>
          </w:tcPr>
          <w:p w14:paraId="3EEB28BD" w14:textId="77777777" w:rsidR="00D12F1A" w:rsidRPr="009C59AA" w:rsidRDefault="00D12F1A" w:rsidP="00835F9A">
            <w:pPr>
              <w:jc w:val="center"/>
              <w:rPr>
                <w:rFonts w:ascii="Sylfaen" w:hAnsi="Sylfaen"/>
                <w:sz w:val="18"/>
                <w:szCs w:val="18"/>
                <w:lang w:val="en-GB"/>
              </w:rPr>
            </w:pPr>
          </w:p>
        </w:tc>
        <w:tc>
          <w:tcPr>
            <w:tcW w:w="807" w:type="pct"/>
          </w:tcPr>
          <w:p w14:paraId="5E86A570" w14:textId="77777777" w:rsidR="00D12F1A" w:rsidRPr="009C59AA" w:rsidRDefault="00807ECA" w:rsidP="00807ECA">
            <w:pPr>
              <w:jc w:val="center"/>
              <w:rPr>
                <w:rFonts w:ascii="Sylfaen" w:hAnsi="Sylfaen"/>
                <w:sz w:val="18"/>
                <w:szCs w:val="18"/>
                <w:lang w:val="ka-GE"/>
              </w:rPr>
            </w:pPr>
            <w:r w:rsidRPr="009C59AA">
              <w:rPr>
                <w:rFonts w:ascii="Sylfaen" w:hAnsi="Sylfaen"/>
                <w:sz w:val="18"/>
                <w:szCs w:val="18"/>
                <w:lang w:val="ka-GE"/>
              </w:rPr>
              <w:t>თირკმლის თქომბოზული მიკროანგიოპათია</w:t>
            </w:r>
            <w:r w:rsidR="00D12F1A" w:rsidRPr="009C59AA">
              <w:rPr>
                <w:rFonts w:ascii="Sylfaen" w:hAnsi="Sylfaen"/>
                <w:sz w:val="18"/>
                <w:szCs w:val="18"/>
                <w:vertAlign w:val="superscript"/>
                <w:lang w:val="en-GB"/>
              </w:rPr>
              <w:t>a,b</w:t>
            </w:r>
            <w:r w:rsidR="00D12F1A" w:rsidRPr="009C59AA">
              <w:rPr>
                <w:rFonts w:ascii="Sylfaen" w:hAnsi="Sylfaen"/>
                <w:sz w:val="18"/>
                <w:szCs w:val="18"/>
                <w:lang w:val="en-GB"/>
              </w:rPr>
              <w:t xml:space="preserve">, </w:t>
            </w:r>
            <w:r w:rsidRPr="009C59AA">
              <w:rPr>
                <w:rFonts w:ascii="Sylfaen" w:hAnsi="Sylfaen"/>
                <w:sz w:val="18"/>
                <w:szCs w:val="18"/>
                <w:lang w:val="ka-GE"/>
              </w:rPr>
              <w:t xml:space="preserve">ანევრიზმა და </w:t>
            </w:r>
            <w:r w:rsidR="00D12F1A" w:rsidRPr="009C59AA">
              <w:rPr>
                <w:rFonts w:ascii="Sylfaen" w:hAnsi="Sylfaen"/>
                <w:sz w:val="18"/>
                <w:szCs w:val="18"/>
                <w:lang w:val="en-GB"/>
              </w:rPr>
              <w:t xml:space="preserve"> </w:t>
            </w:r>
            <w:r w:rsidRPr="009C59AA">
              <w:rPr>
                <w:rFonts w:ascii="Sylfaen" w:hAnsi="Sylfaen"/>
                <w:sz w:val="18"/>
                <w:szCs w:val="18"/>
                <w:lang w:val="ka-GE"/>
              </w:rPr>
              <w:t>არტერიის განშრევება</w:t>
            </w:r>
          </w:p>
        </w:tc>
      </w:tr>
      <w:tr w:rsidR="00F96AB8" w:rsidRPr="009C59AA" w14:paraId="42E8D7BC" w14:textId="77777777" w:rsidTr="008F01DA">
        <w:tc>
          <w:tcPr>
            <w:tcW w:w="790" w:type="pct"/>
          </w:tcPr>
          <w:p w14:paraId="1711A15A" w14:textId="77777777" w:rsidR="00D12F1A" w:rsidRPr="009C59AA" w:rsidRDefault="00D12F1A" w:rsidP="00835F9A">
            <w:pPr>
              <w:keepNext/>
              <w:jc w:val="center"/>
              <w:rPr>
                <w:rFonts w:ascii="Sylfaen" w:hAnsi="Sylfaen"/>
                <w:sz w:val="18"/>
                <w:szCs w:val="18"/>
                <w:lang w:val="ka-GE"/>
              </w:rPr>
            </w:pPr>
            <w:r w:rsidRPr="009C59AA">
              <w:rPr>
                <w:rFonts w:ascii="Sylfaen" w:hAnsi="Sylfaen"/>
                <w:sz w:val="18"/>
                <w:szCs w:val="18"/>
                <w:lang w:val="ka-GE"/>
              </w:rPr>
              <w:t xml:space="preserve">სასუნთქი, გულმკერდის და შუასაყრის ფუნქციის დარღვევა  </w:t>
            </w:r>
          </w:p>
        </w:tc>
        <w:tc>
          <w:tcPr>
            <w:tcW w:w="711" w:type="pct"/>
          </w:tcPr>
          <w:p w14:paraId="1A67C959" w14:textId="77777777" w:rsidR="00D12F1A" w:rsidRPr="009C59AA" w:rsidRDefault="00BF1109" w:rsidP="00835F9A">
            <w:pPr>
              <w:keepNext/>
              <w:jc w:val="center"/>
              <w:rPr>
                <w:rFonts w:ascii="Sylfaen" w:hAnsi="Sylfaen"/>
                <w:sz w:val="18"/>
                <w:szCs w:val="18"/>
                <w:lang w:val="ka-GE"/>
              </w:rPr>
            </w:pPr>
            <w:r w:rsidRPr="009C59AA">
              <w:rPr>
                <w:rFonts w:ascii="Sylfaen" w:hAnsi="Sylfaen"/>
                <w:sz w:val="18"/>
                <w:szCs w:val="18"/>
                <w:lang w:val="ka-GE"/>
              </w:rPr>
              <w:t>ქოშინი,რინიტი,</w:t>
            </w:r>
          </w:p>
          <w:p w14:paraId="1AA41208" w14:textId="77777777" w:rsidR="00D12F1A" w:rsidRPr="009C59AA" w:rsidRDefault="00D12F1A" w:rsidP="00835F9A">
            <w:pPr>
              <w:keepNext/>
              <w:jc w:val="center"/>
              <w:rPr>
                <w:rFonts w:ascii="Sylfaen" w:hAnsi="Sylfaen"/>
                <w:sz w:val="18"/>
                <w:szCs w:val="18"/>
                <w:lang w:val="ka-GE"/>
              </w:rPr>
            </w:pPr>
            <w:r w:rsidRPr="009C59AA">
              <w:rPr>
                <w:rFonts w:ascii="Sylfaen" w:hAnsi="Sylfaen"/>
                <w:sz w:val="18"/>
                <w:szCs w:val="18"/>
                <w:lang w:val="ka-GE"/>
              </w:rPr>
              <w:t>ცხვირიდან სისხლდენა</w:t>
            </w:r>
            <w:r w:rsidR="00BF1109" w:rsidRPr="009C59AA">
              <w:rPr>
                <w:rFonts w:ascii="Sylfaen" w:hAnsi="Sylfaen"/>
                <w:sz w:val="18"/>
                <w:szCs w:val="18"/>
                <w:lang w:val="ka-GE"/>
              </w:rPr>
              <w:t>, ხველა</w:t>
            </w:r>
          </w:p>
          <w:p w14:paraId="23548750" w14:textId="77777777" w:rsidR="00D12F1A" w:rsidRPr="009C59AA" w:rsidRDefault="00D12F1A" w:rsidP="00835F9A">
            <w:pPr>
              <w:keepNext/>
              <w:jc w:val="center"/>
              <w:rPr>
                <w:rFonts w:ascii="Sylfaen" w:hAnsi="Sylfaen"/>
                <w:sz w:val="18"/>
                <w:szCs w:val="18"/>
                <w:lang w:val="ka-GE"/>
              </w:rPr>
            </w:pPr>
          </w:p>
        </w:tc>
        <w:tc>
          <w:tcPr>
            <w:tcW w:w="922" w:type="pct"/>
          </w:tcPr>
          <w:p w14:paraId="7CD7C9B2" w14:textId="77777777" w:rsidR="00D12F1A" w:rsidRPr="009C59AA" w:rsidRDefault="00D12F1A" w:rsidP="00835F9A">
            <w:pPr>
              <w:keepNext/>
              <w:jc w:val="center"/>
              <w:rPr>
                <w:rFonts w:ascii="Sylfaen" w:hAnsi="Sylfaen"/>
                <w:sz w:val="18"/>
                <w:szCs w:val="18"/>
                <w:vertAlign w:val="superscript"/>
                <w:lang w:val="en-GB"/>
              </w:rPr>
            </w:pPr>
            <w:r w:rsidRPr="009C59AA">
              <w:rPr>
                <w:rFonts w:ascii="Sylfaen" w:hAnsi="Sylfaen"/>
                <w:sz w:val="18"/>
                <w:szCs w:val="18"/>
                <w:lang w:val="ka-GE"/>
              </w:rPr>
              <w:t xml:space="preserve">პულმონური </w:t>
            </w:r>
          </w:p>
          <w:p w14:paraId="7D61B65C" w14:textId="77777777" w:rsidR="00D12F1A" w:rsidRPr="009C59AA" w:rsidRDefault="00D12F1A" w:rsidP="00835F9A">
            <w:pPr>
              <w:keepNext/>
              <w:jc w:val="center"/>
              <w:rPr>
                <w:rFonts w:ascii="Sylfaen" w:hAnsi="Sylfaen"/>
                <w:sz w:val="18"/>
                <w:szCs w:val="18"/>
                <w:lang w:val="en-GB"/>
              </w:rPr>
            </w:pPr>
            <w:r w:rsidRPr="009C59AA">
              <w:rPr>
                <w:rFonts w:ascii="Sylfaen" w:hAnsi="Sylfaen"/>
                <w:sz w:val="18"/>
                <w:szCs w:val="18"/>
                <w:lang w:val="ka-GE"/>
              </w:rPr>
              <w:t>ჰემორაგია</w:t>
            </w:r>
            <w:r w:rsidRPr="009C59AA">
              <w:rPr>
                <w:rFonts w:ascii="Sylfaen" w:hAnsi="Sylfaen"/>
                <w:sz w:val="18"/>
                <w:szCs w:val="18"/>
                <w:vertAlign w:val="superscript"/>
                <w:lang w:val="en-GB"/>
              </w:rPr>
              <w:t>b,d</w:t>
            </w:r>
            <w:r w:rsidRPr="009C59AA">
              <w:rPr>
                <w:rFonts w:ascii="Sylfaen" w:hAnsi="Sylfaen"/>
                <w:sz w:val="18"/>
                <w:szCs w:val="18"/>
                <w:lang w:val="en-GB"/>
              </w:rPr>
              <w:t>,</w:t>
            </w:r>
          </w:p>
          <w:p w14:paraId="289DDBA3" w14:textId="77777777" w:rsidR="00D12F1A" w:rsidRPr="009C59AA" w:rsidRDefault="00D12F1A" w:rsidP="00835F9A">
            <w:pPr>
              <w:keepNext/>
              <w:jc w:val="center"/>
              <w:rPr>
                <w:rFonts w:ascii="Sylfaen" w:hAnsi="Sylfaen"/>
                <w:sz w:val="18"/>
                <w:lang w:val="ka-GE" w:eastAsia="zh-TW"/>
              </w:rPr>
            </w:pPr>
            <w:r w:rsidRPr="009C59AA">
              <w:rPr>
                <w:rFonts w:ascii="Sylfaen" w:hAnsi="Sylfaen"/>
                <w:sz w:val="18"/>
                <w:lang w:val="ka-GE" w:eastAsia="zh-TW"/>
              </w:rPr>
              <w:t xml:space="preserve"> პულმონური</w:t>
            </w:r>
          </w:p>
          <w:p w14:paraId="4AFFCB90" w14:textId="77777777" w:rsidR="00D12F1A" w:rsidRPr="009C59AA" w:rsidRDefault="00D12F1A" w:rsidP="00835F9A">
            <w:pPr>
              <w:keepNext/>
              <w:jc w:val="center"/>
              <w:rPr>
                <w:rFonts w:ascii="Sylfaen" w:hAnsi="Sylfaen"/>
                <w:sz w:val="18"/>
                <w:lang w:val="en-GB" w:eastAsia="zh-TW"/>
              </w:rPr>
            </w:pPr>
            <w:r w:rsidRPr="009C59AA">
              <w:rPr>
                <w:rFonts w:ascii="Sylfaen" w:hAnsi="Sylfaen"/>
                <w:sz w:val="18"/>
                <w:lang w:val="ka-GE" w:eastAsia="zh-TW"/>
              </w:rPr>
              <w:t>ემბოლია</w:t>
            </w:r>
            <w:r w:rsidRPr="009C59AA">
              <w:rPr>
                <w:rFonts w:ascii="Sylfaen" w:hAnsi="Sylfaen"/>
                <w:sz w:val="18"/>
                <w:lang w:val="en-GB" w:eastAsia="zh-TW"/>
              </w:rPr>
              <w:t>,</w:t>
            </w:r>
          </w:p>
          <w:p w14:paraId="52313ADD" w14:textId="77777777" w:rsidR="00D12F1A" w:rsidRPr="009C59AA" w:rsidRDefault="00D12F1A" w:rsidP="00835F9A">
            <w:pPr>
              <w:keepNext/>
              <w:jc w:val="center"/>
              <w:rPr>
                <w:rFonts w:ascii="Sylfaen" w:hAnsi="Sylfaen"/>
                <w:sz w:val="18"/>
                <w:szCs w:val="18"/>
                <w:lang w:val="en-GB"/>
              </w:rPr>
            </w:pPr>
            <w:r w:rsidRPr="009C59AA">
              <w:rPr>
                <w:rFonts w:ascii="Sylfaen" w:hAnsi="Sylfaen"/>
                <w:sz w:val="18"/>
                <w:lang w:val="ka-GE" w:eastAsia="zh-TW"/>
              </w:rPr>
              <w:t>ჰიპოქსია</w:t>
            </w:r>
            <w:r w:rsidRPr="009C59AA">
              <w:rPr>
                <w:rFonts w:ascii="Sylfaen" w:hAnsi="Sylfaen"/>
                <w:sz w:val="18"/>
                <w:lang w:val="en-GB" w:eastAsia="zh-TW"/>
              </w:rPr>
              <w:t>,</w:t>
            </w:r>
          </w:p>
          <w:p w14:paraId="45AC0B2C" w14:textId="77777777" w:rsidR="00D12F1A" w:rsidRPr="009C59AA" w:rsidRDefault="00D12F1A" w:rsidP="00835F9A">
            <w:pPr>
              <w:keepNext/>
              <w:jc w:val="center"/>
              <w:rPr>
                <w:rFonts w:ascii="Sylfaen" w:hAnsi="Sylfaen"/>
                <w:sz w:val="18"/>
                <w:szCs w:val="18"/>
                <w:lang w:val="ka-GE"/>
              </w:rPr>
            </w:pPr>
            <w:r w:rsidRPr="009C59AA">
              <w:rPr>
                <w:rFonts w:ascii="Sylfaen" w:hAnsi="Sylfaen"/>
                <w:sz w:val="18"/>
                <w:szCs w:val="18"/>
                <w:lang w:val="ka-GE"/>
              </w:rPr>
              <w:t xml:space="preserve"> დისფონია</w:t>
            </w:r>
            <w:r w:rsidRPr="009C59AA">
              <w:rPr>
                <w:rFonts w:ascii="Sylfaen" w:hAnsi="Sylfaen"/>
                <w:sz w:val="18"/>
                <w:szCs w:val="18"/>
                <w:vertAlign w:val="superscript"/>
                <w:lang w:val="en-GB"/>
              </w:rPr>
              <w:t>a</w:t>
            </w:r>
          </w:p>
        </w:tc>
        <w:tc>
          <w:tcPr>
            <w:tcW w:w="433" w:type="pct"/>
          </w:tcPr>
          <w:p w14:paraId="74357D7C" w14:textId="77777777" w:rsidR="00D12F1A" w:rsidRPr="009C59AA" w:rsidRDefault="00D12F1A" w:rsidP="00835F9A">
            <w:pPr>
              <w:keepNext/>
              <w:jc w:val="center"/>
              <w:rPr>
                <w:rFonts w:ascii="Sylfaen" w:hAnsi="Sylfaen"/>
                <w:sz w:val="18"/>
                <w:szCs w:val="18"/>
                <w:lang w:val="en-GB"/>
              </w:rPr>
            </w:pPr>
          </w:p>
        </w:tc>
        <w:tc>
          <w:tcPr>
            <w:tcW w:w="725" w:type="pct"/>
          </w:tcPr>
          <w:p w14:paraId="431BEA78" w14:textId="77777777" w:rsidR="00D12F1A" w:rsidRPr="009C59AA" w:rsidRDefault="00D12F1A" w:rsidP="00835F9A">
            <w:pPr>
              <w:keepNext/>
              <w:jc w:val="center"/>
              <w:rPr>
                <w:rFonts w:ascii="Sylfaen" w:hAnsi="Sylfaen"/>
                <w:sz w:val="18"/>
                <w:szCs w:val="18"/>
                <w:lang w:val="en-GB"/>
              </w:rPr>
            </w:pPr>
          </w:p>
        </w:tc>
        <w:tc>
          <w:tcPr>
            <w:tcW w:w="612" w:type="pct"/>
          </w:tcPr>
          <w:p w14:paraId="20FED124" w14:textId="77777777" w:rsidR="00D12F1A" w:rsidRPr="009C59AA" w:rsidRDefault="00D12F1A" w:rsidP="00835F9A">
            <w:pPr>
              <w:keepNext/>
              <w:jc w:val="center"/>
              <w:rPr>
                <w:rFonts w:ascii="Sylfaen" w:hAnsi="Sylfaen"/>
                <w:sz w:val="18"/>
                <w:szCs w:val="18"/>
                <w:lang w:val="en-GB"/>
              </w:rPr>
            </w:pPr>
          </w:p>
        </w:tc>
        <w:tc>
          <w:tcPr>
            <w:tcW w:w="807" w:type="pct"/>
          </w:tcPr>
          <w:p w14:paraId="6AAA19DB" w14:textId="77777777" w:rsidR="00D12F1A" w:rsidRPr="009C59AA" w:rsidRDefault="00807ECA" w:rsidP="00835F9A">
            <w:pPr>
              <w:keepNext/>
              <w:jc w:val="center"/>
              <w:rPr>
                <w:rFonts w:ascii="Sylfaen" w:hAnsi="Sylfaen"/>
                <w:sz w:val="18"/>
                <w:szCs w:val="18"/>
                <w:lang w:val="en-GB"/>
              </w:rPr>
            </w:pPr>
            <w:r w:rsidRPr="009C59AA">
              <w:rPr>
                <w:rFonts w:ascii="Sylfaen" w:hAnsi="Sylfaen"/>
                <w:sz w:val="18"/>
                <w:szCs w:val="18"/>
                <w:lang w:val="ka-GE"/>
              </w:rPr>
              <w:t>ფილტვისმიერი ჰიპერტენზია</w:t>
            </w:r>
            <w:r w:rsidR="00D12F1A" w:rsidRPr="009C59AA">
              <w:rPr>
                <w:rFonts w:ascii="Sylfaen" w:hAnsi="Sylfaen"/>
                <w:sz w:val="18"/>
                <w:szCs w:val="18"/>
                <w:vertAlign w:val="superscript"/>
                <w:lang w:val="en-GB"/>
              </w:rPr>
              <w:t>a</w:t>
            </w:r>
            <w:r w:rsidR="00D12F1A" w:rsidRPr="009C59AA">
              <w:rPr>
                <w:rFonts w:ascii="Sylfaen" w:hAnsi="Sylfaen"/>
                <w:sz w:val="18"/>
                <w:szCs w:val="18"/>
                <w:lang w:val="en-GB"/>
              </w:rPr>
              <w:t>,</w:t>
            </w:r>
          </w:p>
          <w:p w14:paraId="1AAEE737" w14:textId="77777777" w:rsidR="00D12F1A" w:rsidRPr="009C59AA" w:rsidRDefault="00807ECA" w:rsidP="00835F9A">
            <w:pPr>
              <w:keepNext/>
              <w:jc w:val="center"/>
              <w:rPr>
                <w:rFonts w:ascii="Sylfaen" w:hAnsi="Sylfaen"/>
                <w:sz w:val="18"/>
                <w:szCs w:val="18"/>
                <w:lang w:val="ka-GE"/>
              </w:rPr>
            </w:pPr>
            <w:r w:rsidRPr="009C59AA">
              <w:rPr>
                <w:rFonts w:ascii="Sylfaen" w:hAnsi="Sylfaen"/>
                <w:sz w:val="18"/>
                <w:szCs w:val="18"/>
                <w:lang w:val="ka-GE"/>
              </w:rPr>
              <w:t>ცხვირის ძგიდის პერფორაცია</w:t>
            </w:r>
            <w:r w:rsidR="00BF3472" w:rsidRPr="009C59AA">
              <w:rPr>
                <w:rFonts w:ascii="Sylfaen" w:hAnsi="Sylfaen"/>
                <w:sz w:val="18"/>
                <w:szCs w:val="18"/>
                <w:vertAlign w:val="superscript"/>
                <w:lang w:val="en-GB"/>
              </w:rPr>
              <w:t xml:space="preserve"> a</w:t>
            </w:r>
            <w:r w:rsidR="00BF3472" w:rsidRPr="009C59AA">
              <w:rPr>
                <w:rFonts w:ascii="Sylfaen" w:hAnsi="Sylfaen"/>
                <w:sz w:val="18"/>
                <w:szCs w:val="18"/>
                <w:lang w:val="en-GB"/>
              </w:rPr>
              <w:t>,</w:t>
            </w:r>
          </w:p>
        </w:tc>
      </w:tr>
      <w:tr w:rsidR="00F96AB8" w:rsidRPr="009C59AA" w14:paraId="21EEDFE9" w14:textId="77777777" w:rsidTr="008F01DA">
        <w:tc>
          <w:tcPr>
            <w:tcW w:w="790" w:type="pct"/>
          </w:tcPr>
          <w:p w14:paraId="79A92E52" w14:textId="77777777" w:rsidR="00D12F1A" w:rsidRPr="009C59AA" w:rsidRDefault="00D12F1A" w:rsidP="00835F9A">
            <w:pPr>
              <w:keepNext/>
              <w:keepLines/>
              <w:jc w:val="center"/>
              <w:rPr>
                <w:rFonts w:ascii="Sylfaen" w:hAnsi="Sylfaen"/>
                <w:sz w:val="18"/>
                <w:szCs w:val="18"/>
                <w:lang w:val="ka-GE"/>
              </w:rPr>
            </w:pPr>
            <w:r w:rsidRPr="009C59AA">
              <w:rPr>
                <w:rFonts w:ascii="Sylfaen" w:hAnsi="Sylfaen"/>
                <w:sz w:val="18"/>
                <w:szCs w:val="18"/>
                <w:lang w:val="ka-GE"/>
              </w:rPr>
              <w:t xml:space="preserve">გასტროინტესტინური დარღვევები  </w:t>
            </w:r>
          </w:p>
        </w:tc>
        <w:tc>
          <w:tcPr>
            <w:tcW w:w="711" w:type="pct"/>
          </w:tcPr>
          <w:p w14:paraId="6A62F6A0" w14:textId="77777777" w:rsidR="00146BE0" w:rsidRPr="009C59AA" w:rsidRDefault="00146BE0" w:rsidP="00835F9A">
            <w:pPr>
              <w:jc w:val="center"/>
              <w:rPr>
                <w:rFonts w:ascii="Sylfaen" w:hAnsi="Sylfaen"/>
                <w:sz w:val="18"/>
                <w:szCs w:val="18"/>
                <w:lang w:val="ka-GE"/>
              </w:rPr>
            </w:pPr>
            <w:r w:rsidRPr="009C59AA">
              <w:rPr>
                <w:rFonts w:ascii="Sylfaen" w:hAnsi="Sylfaen"/>
                <w:sz w:val="18"/>
                <w:szCs w:val="18"/>
                <w:lang w:val="ka-GE"/>
              </w:rPr>
              <w:t xml:space="preserve">რექტალური ჰემორაგია, სტომატიტი, შეკრულობა, </w:t>
            </w:r>
          </w:p>
          <w:p w14:paraId="719C3542" w14:textId="77777777" w:rsidR="00D12F1A" w:rsidRPr="009C59AA" w:rsidRDefault="00D12F1A" w:rsidP="00835F9A">
            <w:pPr>
              <w:jc w:val="center"/>
              <w:rPr>
                <w:rFonts w:ascii="Sylfaen" w:hAnsi="Sylfaen"/>
                <w:sz w:val="18"/>
                <w:szCs w:val="18"/>
                <w:lang w:val="ka-GE"/>
              </w:rPr>
            </w:pPr>
            <w:r w:rsidRPr="009C59AA">
              <w:rPr>
                <w:rFonts w:ascii="Sylfaen" w:hAnsi="Sylfaen"/>
                <w:sz w:val="18"/>
                <w:szCs w:val="18"/>
                <w:lang w:val="ka-GE"/>
              </w:rPr>
              <w:t>ფაღარათი</w:t>
            </w:r>
            <w:r w:rsidR="00146BE0" w:rsidRPr="009C59AA">
              <w:rPr>
                <w:rFonts w:ascii="Sylfaen" w:hAnsi="Sylfaen"/>
                <w:sz w:val="18"/>
                <w:szCs w:val="18"/>
                <w:lang w:val="ka-GE"/>
              </w:rPr>
              <w:t>,</w:t>
            </w:r>
          </w:p>
          <w:p w14:paraId="10B41CB7" w14:textId="77777777" w:rsidR="00D12F1A" w:rsidRPr="009C59AA" w:rsidRDefault="00D12F1A" w:rsidP="00835F9A">
            <w:pPr>
              <w:jc w:val="center"/>
              <w:rPr>
                <w:rFonts w:ascii="Sylfaen" w:hAnsi="Sylfaen"/>
                <w:sz w:val="18"/>
                <w:szCs w:val="18"/>
                <w:lang w:val="ka-GE"/>
              </w:rPr>
            </w:pPr>
            <w:r w:rsidRPr="009C59AA">
              <w:rPr>
                <w:rFonts w:ascii="Sylfaen" w:hAnsi="Sylfaen"/>
                <w:sz w:val="18"/>
                <w:szCs w:val="18"/>
                <w:lang w:val="ka-GE"/>
              </w:rPr>
              <w:t>გულისრევა</w:t>
            </w:r>
            <w:r w:rsidR="00146BE0" w:rsidRPr="009C59AA">
              <w:rPr>
                <w:rFonts w:ascii="Sylfaen" w:hAnsi="Sylfaen"/>
                <w:sz w:val="18"/>
                <w:szCs w:val="18"/>
                <w:lang w:val="ka-GE"/>
              </w:rPr>
              <w:t>,</w:t>
            </w:r>
          </w:p>
          <w:p w14:paraId="68BE5625" w14:textId="77777777" w:rsidR="00D12F1A" w:rsidRPr="009C59AA" w:rsidRDefault="00D12F1A" w:rsidP="00835F9A">
            <w:pPr>
              <w:jc w:val="center"/>
              <w:rPr>
                <w:rFonts w:ascii="Sylfaen" w:hAnsi="Sylfaen"/>
                <w:sz w:val="18"/>
                <w:lang w:val="ka-GE" w:eastAsia="zh-TW"/>
              </w:rPr>
            </w:pPr>
            <w:r w:rsidRPr="009C59AA">
              <w:rPr>
                <w:rFonts w:ascii="Sylfaen" w:hAnsi="Sylfaen"/>
                <w:sz w:val="18"/>
                <w:szCs w:val="18"/>
                <w:lang w:val="ka-GE"/>
              </w:rPr>
              <w:t xml:space="preserve">ღებინება </w:t>
            </w:r>
            <w:r w:rsidR="00146BE0" w:rsidRPr="009C59AA">
              <w:rPr>
                <w:rFonts w:ascii="Sylfaen" w:hAnsi="Sylfaen"/>
                <w:sz w:val="18"/>
                <w:szCs w:val="18"/>
                <w:lang w:val="ka-GE"/>
              </w:rPr>
              <w:t>, მუცლის ტკივილი</w:t>
            </w:r>
          </w:p>
        </w:tc>
        <w:tc>
          <w:tcPr>
            <w:tcW w:w="922" w:type="pct"/>
          </w:tcPr>
          <w:p w14:paraId="68FBB616" w14:textId="77777777" w:rsidR="00D12F1A" w:rsidRPr="009C59AA" w:rsidRDefault="00D11BFA" w:rsidP="00835F9A">
            <w:pPr>
              <w:jc w:val="center"/>
              <w:rPr>
                <w:rFonts w:ascii="Sylfaen" w:hAnsi="Sylfaen"/>
                <w:sz w:val="18"/>
                <w:lang w:val="ka-GE" w:eastAsia="en-US"/>
              </w:rPr>
            </w:pPr>
            <w:r w:rsidRPr="009C59AA">
              <w:rPr>
                <w:rFonts w:ascii="Sylfaen" w:hAnsi="Sylfaen"/>
                <w:sz w:val="18"/>
                <w:lang w:val="ka-GE" w:eastAsia="en-US"/>
              </w:rPr>
              <w:t>გასტროინტესტინალური პერფორაცია</w:t>
            </w:r>
            <w:r w:rsidRPr="009C59AA">
              <w:rPr>
                <w:sz w:val="18"/>
                <w:vertAlign w:val="superscript"/>
                <w:lang w:val="fr-FR" w:eastAsia="en-US"/>
              </w:rPr>
              <w:t xml:space="preserve"> b,d,</w:t>
            </w:r>
            <w:r w:rsidRPr="009C59AA">
              <w:rPr>
                <w:rFonts w:ascii="Sylfaen" w:hAnsi="Sylfaen"/>
                <w:sz w:val="18"/>
                <w:lang w:val="ka-GE" w:eastAsia="en-US"/>
              </w:rPr>
              <w:t xml:space="preserve">, </w:t>
            </w:r>
            <w:r w:rsidR="00D12F1A" w:rsidRPr="009C59AA">
              <w:rPr>
                <w:rFonts w:ascii="Sylfaen" w:hAnsi="Sylfaen"/>
                <w:sz w:val="18"/>
                <w:lang w:val="ka-GE" w:eastAsia="en-US"/>
              </w:rPr>
              <w:t>ნაწლავის პერფორაცია</w:t>
            </w:r>
            <w:r w:rsidRPr="009C59AA">
              <w:rPr>
                <w:rFonts w:ascii="Sylfaen" w:hAnsi="Sylfaen"/>
                <w:sz w:val="18"/>
                <w:lang w:val="ka-GE" w:eastAsia="en-US"/>
              </w:rPr>
              <w:t>,</w:t>
            </w:r>
          </w:p>
          <w:p w14:paraId="1B85525F" w14:textId="77777777" w:rsidR="00D12F1A" w:rsidRPr="009C59AA" w:rsidRDefault="00D12F1A" w:rsidP="00835F9A">
            <w:pPr>
              <w:jc w:val="center"/>
              <w:rPr>
                <w:rFonts w:ascii="Sylfaen" w:hAnsi="Sylfaen"/>
                <w:sz w:val="18"/>
                <w:lang w:val="ka-GE" w:eastAsia="en-US"/>
              </w:rPr>
            </w:pPr>
            <w:r w:rsidRPr="009C59AA">
              <w:rPr>
                <w:rFonts w:ascii="Sylfaen" w:hAnsi="Sylfaen"/>
                <w:sz w:val="18"/>
                <w:lang w:val="ka-GE" w:eastAsia="en-US"/>
              </w:rPr>
              <w:t>ნაწლავთა გაუვალობა</w:t>
            </w:r>
            <w:r w:rsidR="00321588" w:rsidRPr="009C59AA">
              <w:rPr>
                <w:rFonts w:ascii="Sylfaen" w:hAnsi="Sylfaen"/>
                <w:sz w:val="18"/>
                <w:lang w:val="ka-GE" w:eastAsia="en-US"/>
              </w:rPr>
              <w:t>(ილეული),</w:t>
            </w:r>
          </w:p>
          <w:p w14:paraId="64B5BAF6" w14:textId="77777777" w:rsidR="00D12F1A" w:rsidRPr="009C59AA" w:rsidRDefault="00D12F1A" w:rsidP="00835F9A">
            <w:pPr>
              <w:jc w:val="center"/>
              <w:rPr>
                <w:rFonts w:ascii="Sylfaen" w:hAnsi="Sylfaen"/>
                <w:sz w:val="18"/>
                <w:lang w:val="ka-GE" w:eastAsia="en-US"/>
              </w:rPr>
            </w:pPr>
            <w:r w:rsidRPr="009C59AA">
              <w:rPr>
                <w:rFonts w:ascii="Sylfaen" w:hAnsi="Sylfaen"/>
                <w:sz w:val="18"/>
                <w:lang w:val="ka-GE" w:eastAsia="en-US"/>
              </w:rPr>
              <w:t>ნაწლავთა ობსტრუქცია</w:t>
            </w:r>
            <w:r w:rsidR="00321588" w:rsidRPr="009C59AA">
              <w:rPr>
                <w:rFonts w:ascii="Sylfaen" w:hAnsi="Sylfaen"/>
                <w:sz w:val="18"/>
                <w:lang w:val="ka-GE" w:eastAsia="en-US"/>
              </w:rPr>
              <w:t>,რექტო-ვაგინალური ფისტულა</w:t>
            </w:r>
            <w:r w:rsidR="00321588" w:rsidRPr="009C59AA">
              <w:rPr>
                <w:sz w:val="18"/>
                <w:vertAlign w:val="superscript"/>
                <w:lang w:val="pt-BR" w:eastAsia="zh-TW"/>
              </w:rPr>
              <w:t>d,e</w:t>
            </w:r>
            <w:r w:rsidR="00321588" w:rsidRPr="009C59AA">
              <w:rPr>
                <w:rFonts w:ascii="Sylfaen" w:hAnsi="Sylfaen"/>
                <w:sz w:val="18"/>
                <w:lang w:val="ka-GE" w:eastAsia="en-US"/>
              </w:rPr>
              <w:t>,</w:t>
            </w:r>
            <w:r w:rsidRPr="009C59AA">
              <w:rPr>
                <w:rFonts w:ascii="Sylfaen" w:hAnsi="Sylfaen"/>
                <w:sz w:val="18"/>
                <w:lang w:val="ka-GE" w:eastAsia="en-US"/>
              </w:rPr>
              <w:t xml:space="preserve"> </w:t>
            </w:r>
          </w:p>
          <w:p w14:paraId="2AD24EE7" w14:textId="77777777" w:rsidR="00D12F1A" w:rsidRPr="009C59AA" w:rsidRDefault="00D12F1A" w:rsidP="00835F9A">
            <w:pPr>
              <w:jc w:val="center"/>
              <w:rPr>
                <w:rFonts w:ascii="Sylfaen" w:hAnsi="Sylfaen"/>
                <w:sz w:val="18"/>
                <w:lang w:val="ka-GE" w:eastAsia="en-US"/>
              </w:rPr>
            </w:pPr>
            <w:r w:rsidRPr="009C59AA">
              <w:rPr>
                <w:rFonts w:ascii="Sylfaen" w:hAnsi="Sylfaen"/>
                <w:sz w:val="18"/>
                <w:lang w:val="ka-GE" w:eastAsia="en-US"/>
              </w:rPr>
              <w:t>მუცლის ტკივილი</w:t>
            </w:r>
          </w:p>
          <w:p w14:paraId="6129BE18" w14:textId="77777777" w:rsidR="00D12F1A" w:rsidRPr="009C59AA" w:rsidRDefault="00D12F1A" w:rsidP="00835F9A">
            <w:pPr>
              <w:jc w:val="center"/>
              <w:rPr>
                <w:rFonts w:ascii="Sylfaen" w:hAnsi="Sylfaen"/>
                <w:sz w:val="18"/>
                <w:lang w:val="ka-GE" w:eastAsia="en-US"/>
              </w:rPr>
            </w:pPr>
            <w:r w:rsidRPr="009C59AA">
              <w:rPr>
                <w:rFonts w:ascii="Sylfaen" w:hAnsi="Sylfaen"/>
                <w:sz w:val="18"/>
                <w:lang w:val="ka-GE" w:eastAsia="en-US"/>
              </w:rPr>
              <w:t xml:space="preserve">კუჭ-ნაწლავის ფუნქციის დარღვევა </w:t>
            </w:r>
          </w:p>
          <w:p w14:paraId="196E982E" w14:textId="77777777" w:rsidR="00D12F1A" w:rsidRPr="009C59AA" w:rsidRDefault="00D12F1A" w:rsidP="008F01DA">
            <w:pPr>
              <w:ind w:left="104" w:hanging="104"/>
              <w:jc w:val="center"/>
              <w:rPr>
                <w:rFonts w:ascii="Sylfaen" w:hAnsi="Sylfaen"/>
                <w:sz w:val="18"/>
                <w:lang w:val="ka-GE" w:eastAsia="zh-TW"/>
              </w:rPr>
            </w:pPr>
            <w:r w:rsidRPr="009C59AA">
              <w:rPr>
                <w:rFonts w:ascii="Sylfaen" w:hAnsi="Sylfaen"/>
                <w:sz w:val="18"/>
                <w:lang w:val="ka-GE" w:eastAsia="en-US"/>
              </w:rPr>
              <w:t xml:space="preserve">სტომატიტი </w:t>
            </w:r>
          </w:p>
        </w:tc>
        <w:tc>
          <w:tcPr>
            <w:tcW w:w="433" w:type="pct"/>
          </w:tcPr>
          <w:p w14:paraId="42D0E10C" w14:textId="77777777" w:rsidR="00D12F1A" w:rsidRPr="009C59AA" w:rsidRDefault="00D12F1A" w:rsidP="00835F9A">
            <w:pPr>
              <w:keepNext/>
              <w:keepLines/>
              <w:jc w:val="center"/>
              <w:rPr>
                <w:rFonts w:ascii="Sylfaen" w:hAnsi="Sylfaen"/>
                <w:sz w:val="18"/>
                <w:szCs w:val="18"/>
                <w:lang w:val="en-GB"/>
              </w:rPr>
            </w:pPr>
          </w:p>
        </w:tc>
        <w:tc>
          <w:tcPr>
            <w:tcW w:w="725" w:type="pct"/>
          </w:tcPr>
          <w:p w14:paraId="62565602" w14:textId="77777777" w:rsidR="00D12F1A" w:rsidRPr="009C59AA" w:rsidRDefault="00D12F1A" w:rsidP="00835F9A">
            <w:pPr>
              <w:keepNext/>
              <w:keepLines/>
              <w:jc w:val="center"/>
              <w:rPr>
                <w:rFonts w:ascii="Sylfaen" w:hAnsi="Sylfaen"/>
                <w:sz w:val="18"/>
                <w:szCs w:val="18"/>
                <w:lang w:val="en-GB"/>
              </w:rPr>
            </w:pPr>
          </w:p>
        </w:tc>
        <w:tc>
          <w:tcPr>
            <w:tcW w:w="612" w:type="pct"/>
          </w:tcPr>
          <w:p w14:paraId="252E83F6" w14:textId="77777777" w:rsidR="00D12F1A" w:rsidRPr="009C59AA" w:rsidRDefault="00D12F1A" w:rsidP="00835F9A">
            <w:pPr>
              <w:keepNext/>
              <w:keepLines/>
              <w:jc w:val="center"/>
              <w:rPr>
                <w:rFonts w:ascii="Sylfaen" w:hAnsi="Sylfaen"/>
                <w:sz w:val="18"/>
                <w:szCs w:val="18"/>
                <w:lang w:val="en-GB"/>
              </w:rPr>
            </w:pPr>
          </w:p>
        </w:tc>
        <w:tc>
          <w:tcPr>
            <w:tcW w:w="807" w:type="pct"/>
          </w:tcPr>
          <w:p w14:paraId="04894A2A" w14:textId="77777777" w:rsidR="00D12F1A" w:rsidRPr="009C59AA" w:rsidRDefault="00807ECA" w:rsidP="00807ECA">
            <w:pPr>
              <w:keepNext/>
              <w:keepLines/>
              <w:jc w:val="center"/>
              <w:rPr>
                <w:rFonts w:ascii="Sylfaen" w:hAnsi="Sylfaen"/>
                <w:sz w:val="18"/>
                <w:szCs w:val="18"/>
                <w:lang w:val="en-GB"/>
              </w:rPr>
            </w:pPr>
            <w:r w:rsidRPr="009C59AA">
              <w:rPr>
                <w:rFonts w:ascii="Sylfaen" w:hAnsi="Sylfaen"/>
                <w:sz w:val="18"/>
                <w:szCs w:val="18"/>
                <w:lang w:val="ka-GE"/>
              </w:rPr>
              <w:t>გასტროინტესტინური წყლული</w:t>
            </w:r>
            <w:r w:rsidR="00D12F1A" w:rsidRPr="009C59AA">
              <w:rPr>
                <w:rFonts w:ascii="Sylfaen" w:hAnsi="Sylfaen"/>
                <w:sz w:val="18"/>
                <w:szCs w:val="18"/>
                <w:vertAlign w:val="superscript"/>
                <w:lang w:val="en-GB"/>
              </w:rPr>
              <w:t>a</w:t>
            </w:r>
          </w:p>
        </w:tc>
      </w:tr>
      <w:tr w:rsidR="00F96AB8" w:rsidRPr="009C59AA" w14:paraId="32E3B241" w14:textId="77777777" w:rsidTr="008F01DA">
        <w:tc>
          <w:tcPr>
            <w:tcW w:w="790" w:type="pct"/>
          </w:tcPr>
          <w:p w14:paraId="6410BF64" w14:textId="77777777" w:rsidR="00D12F1A" w:rsidRPr="009C59AA" w:rsidRDefault="00F96AB8" w:rsidP="00F96AB8">
            <w:pPr>
              <w:jc w:val="center"/>
              <w:rPr>
                <w:rFonts w:ascii="Sylfaen" w:hAnsi="Sylfaen"/>
                <w:i/>
                <w:sz w:val="18"/>
                <w:szCs w:val="18"/>
                <w:lang w:val="ka-GE"/>
              </w:rPr>
            </w:pPr>
            <w:r w:rsidRPr="009C59AA">
              <w:rPr>
                <w:rFonts w:ascii="Sylfaen" w:hAnsi="Sylfaen"/>
                <w:sz w:val="18"/>
                <w:lang w:val="ka-GE" w:eastAsia="en-US"/>
              </w:rPr>
              <w:lastRenderedPageBreak/>
              <w:t>ჰეპატობილიარული დარღვევები</w:t>
            </w:r>
          </w:p>
        </w:tc>
        <w:tc>
          <w:tcPr>
            <w:tcW w:w="711" w:type="pct"/>
          </w:tcPr>
          <w:p w14:paraId="718B3FAF" w14:textId="77777777" w:rsidR="00D12F1A" w:rsidRPr="009C59AA" w:rsidRDefault="00D12F1A" w:rsidP="00835F9A">
            <w:pPr>
              <w:jc w:val="center"/>
              <w:rPr>
                <w:rFonts w:ascii="Sylfaen" w:hAnsi="Sylfaen"/>
                <w:sz w:val="18"/>
                <w:szCs w:val="18"/>
                <w:lang w:val="en-GB"/>
              </w:rPr>
            </w:pPr>
          </w:p>
        </w:tc>
        <w:tc>
          <w:tcPr>
            <w:tcW w:w="922" w:type="pct"/>
          </w:tcPr>
          <w:p w14:paraId="06170D0C" w14:textId="77777777" w:rsidR="00D12F1A" w:rsidRPr="009C59AA" w:rsidRDefault="00D12F1A" w:rsidP="00835F9A">
            <w:pPr>
              <w:jc w:val="center"/>
              <w:rPr>
                <w:rFonts w:ascii="Sylfaen" w:hAnsi="Sylfaen"/>
                <w:sz w:val="18"/>
                <w:szCs w:val="18"/>
                <w:lang w:val="en-GB"/>
              </w:rPr>
            </w:pPr>
          </w:p>
        </w:tc>
        <w:tc>
          <w:tcPr>
            <w:tcW w:w="433" w:type="pct"/>
          </w:tcPr>
          <w:p w14:paraId="3D5C2B33" w14:textId="77777777" w:rsidR="00D12F1A" w:rsidRPr="009C59AA" w:rsidRDefault="00D12F1A" w:rsidP="00835F9A">
            <w:pPr>
              <w:jc w:val="center"/>
              <w:rPr>
                <w:rFonts w:ascii="Sylfaen" w:hAnsi="Sylfaen"/>
                <w:sz w:val="18"/>
                <w:lang w:val="en-GB"/>
              </w:rPr>
            </w:pPr>
          </w:p>
        </w:tc>
        <w:tc>
          <w:tcPr>
            <w:tcW w:w="725" w:type="pct"/>
          </w:tcPr>
          <w:p w14:paraId="13F212F4" w14:textId="77777777" w:rsidR="00D12F1A" w:rsidRPr="009C59AA" w:rsidRDefault="00D12F1A" w:rsidP="00835F9A">
            <w:pPr>
              <w:jc w:val="center"/>
              <w:rPr>
                <w:rFonts w:ascii="Sylfaen" w:hAnsi="Sylfaen"/>
                <w:sz w:val="18"/>
                <w:lang w:val="en-GB"/>
              </w:rPr>
            </w:pPr>
          </w:p>
        </w:tc>
        <w:tc>
          <w:tcPr>
            <w:tcW w:w="612" w:type="pct"/>
          </w:tcPr>
          <w:p w14:paraId="48CDE2CC" w14:textId="77777777" w:rsidR="00D12F1A" w:rsidRPr="009C59AA" w:rsidRDefault="00D12F1A" w:rsidP="00835F9A">
            <w:pPr>
              <w:jc w:val="center"/>
              <w:rPr>
                <w:rFonts w:ascii="Sylfaen" w:hAnsi="Sylfaen"/>
                <w:sz w:val="18"/>
                <w:lang w:val="en-GB"/>
              </w:rPr>
            </w:pPr>
          </w:p>
        </w:tc>
        <w:tc>
          <w:tcPr>
            <w:tcW w:w="807" w:type="pct"/>
          </w:tcPr>
          <w:p w14:paraId="1D8282E1" w14:textId="77777777" w:rsidR="00D12F1A" w:rsidRPr="009C59AA" w:rsidRDefault="00B639EC" w:rsidP="00B639EC">
            <w:pPr>
              <w:jc w:val="center"/>
              <w:rPr>
                <w:rFonts w:ascii="Sylfaen" w:hAnsi="Sylfaen"/>
                <w:sz w:val="18"/>
                <w:lang w:val="en-GB"/>
              </w:rPr>
            </w:pPr>
            <w:r w:rsidRPr="009C59AA">
              <w:rPr>
                <w:rFonts w:ascii="Sylfaen" w:hAnsi="Sylfaen"/>
                <w:sz w:val="18"/>
                <w:lang w:val="ka-GE" w:eastAsia="en-US"/>
              </w:rPr>
              <w:t>ნაღვლის ბუშტის პერფორაცია</w:t>
            </w:r>
            <w:r w:rsidR="00D12F1A" w:rsidRPr="009C59AA">
              <w:rPr>
                <w:rFonts w:ascii="Sylfaen" w:hAnsi="Sylfaen"/>
                <w:sz w:val="18"/>
                <w:vertAlign w:val="superscript"/>
                <w:lang w:val="en-GB" w:eastAsia="en-US"/>
              </w:rPr>
              <w:t>a,b</w:t>
            </w:r>
          </w:p>
        </w:tc>
      </w:tr>
      <w:tr w:rsidR="00F96AB8" w:rsidRPr="009C59AA" w14:paraId="2168CA30" w14:textId="77777777" w:rsidTr="008F01DA">
        <w:trPr>
          <w:trHeight w:val="1786"/>
        </w:trPr>
        <w:tc>
          <w:tcPr>
            <w:tcW w:w="790" w:type="pct"/>
          </w:tcPr>
          <w:p w14:paraId="643A2A26" w14:textId="77777777" w:rsidR="00D12F1A" w:rsidRPr="009C59AA" w:rsidRDefault="00D12F1A" w:rsidP="00835F9A">
            <w:pPr>
              <w:keepNext/>
              <w:keepLines/>
              <w:jc w:val="center"/>
              <w:rPr>
                <w:rFonts w:ascii="Sylfaen" w:hAnsi="Sylfaen"/>
                <w:i/>
                <w:sz w:val="18"/>
                <w:szCs w:val="18"/>
                <w:lang w:val="ka-GE"/>
              </w:rPr>
            </w:pPr>
            <w:r w:rsidRPr="009C59AA">
              <w:rPr>
                <w:rFonts w:ascii="Sylfaen" w:hAnsi="Sylfaen"/>
                <w:sz w:val="18"/>
                <w:lang w:val="ka-GE" w:eastAsia="en-US"/>
              </w:rPr>
              <w:t xml:space="preserve">კანისა და კანქვეშა ქსოვილის ფუნქციის დარღვევა </w:t>
            </w:r>
          </w:p>
        </w:tc>
        <w:tc>
          <w:tcPr>
            <w:tcW w:w="711" w:type="pct"/>
          </w:tcPr>
          <w:p w14:paraId="266FD909" w14:textId="77777777" w:rsidR="00D12F1A" w:rsidRPr="009C59AA" w:rsidRDefault="00F96AB8" w:rsidP="00835F9A">
            <w:pPr>
              <w:keepNext/>
              <w:keepLines/>
              <w:jc w:val="center"/>
              <w:rPr>
                <w:rFonts w:ascii="Sylfaen" w:hAnsi="Sylfaen"/>
                <w:sz w:val="18"/>
                <w:szCs w:val="18"/>
                <w:lang w:val="en-GB"/>
              </w:rPr>
            </w:pPr>
            <w:r w:rsidRPr="009C59AA">
              <w:rPr>
                <w:rFonts w:ascii="Sylfaen" w:hAnsi="Sylfaen"/>
                <w:sz w:val="18"/>
                <w:szCs w:val="18"/>
                <w:lang w:val="ka-GE"/>
              </w:rPr>
              <w:t>ჭრილობის შეხორცების გართულებები</w:t>
            </w:r>
            <w:r w:rsidR="00D12F1A" w:rsidRPr="009C59AA">
              <w:rPr>
                <w:rFonts w:ascii="Sylfaen" w:hAnsi="Sylfaen"/>
                <w:sz w:val="18"/>
                <w:szCs w:val="18"/>
                <w:vertAlign w:val="superscript"/>
                <w:lang w:val="en-GB"/>
              </w:rPr>
              <w:t>b,d,</w:t>
            </w:r>
          </w:p>
          <w:p w14:paraId="2BE5F0F5" w14:textId="77777777" w:rsidR="00D12F1A" w:rsidRPr="009C59AA" w:rsidRDefault="00D12F1A" w:rsidP="00835F9A">
            <w:pPr>
              <w:keepNext/>
              <w:keepLines/>
              <w:jc w:val="center"/>
              <w:rPr>
                <w:rFonts w:ascii="Sylfaen" w:hAnsi="Sylfaen"/>
                <w:sz w:val="18"/>
                <w:lang w:val="en-GB"/>
              </w:rPr>
            </w:pPr>
            <w:r w:rsidRPr="009C59AA">
              <w:rPr>
                <w:rFonts w:ascii="Sylfaen" w:hAnsi="Sylfaen"/>
                <w:sz w:val="18"/>
                <w:lang w:val="ka-GE"/>
              </w:rPr>
              <w:t xml:space="preserve">ექსფოლიაციური დერმატიტი </w:t>
            </w:r>
            <w:r w:rsidRPr="009C59AA">
              <w:rPr>
                <w:rFonts w:ascii="Sylfaen" w:hAnsi="Sylfaen"/>
                <w:sz w:val="18"/>
                <w:lang w:val="en-GB"/>
              </w:rPr>
              <w:t>,</w:t>
            </w:r>
          </w:p>
          <w:p w14:paraId="2F59B3CF" w14:textId="77777777" w:rsidR="00D12F1A" w:rsidRPr="009C59AA" w:rsidRDefault="00D12F1A" w:rsidP="00835F9A">
            <w:pPr>
              <w:keepNext/>
              <w:keepLines/>
              <w:rPr>
                <w:rFonts w:ascii="Sylfaen" w:hAnsi="Sylfaen"/>
                <w:sz w:val="18"/>
                <w:lang w:val="en-GB"/>
              </w:rPr>
            </w:pPr>
            <w:r w:rsidRPr="009C59AA">
              <w:rPr>
                <w:rFonts w:ascii="Sylfaen" w:hAnsi="Sylfaen"/>
                <w:sz w:val="18"/>
                <w:lang w:val="ka-GE"/>
              </w:rPr>
              <w:t>კანის სიმშრალე</w:t>
            </w:r>
            <w:r w:rsidRPr="009C59AA">
              <w:rPr>
                <w:rFonts w:ascii="Sylfaen" w:hAnsi="Sylfaen"/>
                <w:sz w:val="18"/>
                <w:lang w:val="en-GB"/>
              </w:rPr>
              <w:t>,</w:t>
            </w:r>
          </w:p>
          <w:p w14:paraId="1F53C6A5" w14:textId="77777777" w:rsidR="00D12F1A" w:rsidRPr="009C59AA" w:rsidRDefault="00D12F1A" w:rsidP="00835F9A">
            <w:pPr>
              <w:keepNext/>
              <w:keepLines/>
              <w:rPr>
                <w:rFonts w:ascii="Sylfaen" w:hAnsi="Sylfaen"/>
                <w:sz w:val="18"/>
                <w:lang w:val="ka-GE"/>
              </w:rPr>
            </w:pPr>
            <w:r w:rsidRPr="009C59AA">
              <w:rPr>
                <w:rFonts w:ascii="Sylfaen" w:hAnsi="Sylfaen"/>
                <w:sz w:val="18"/>
                <w:lang w:val="ka-GE"/>
              </w:rPr>
              <w:t xml:space="preserve"> კანის გაუფერულება</w:t>
            </w:r>
          </w:p>
        </w:tc>
        <w:tc>
          <w:tcPr>
            <w:tcW w:w="922" w:type="pct"/>
          </w:tcPr>
          <w:p w14:paraId="6BF8757D" w14:textId="77777777" w:rsidR="00D12F1A" w:rsidRPr="009C59AA" w:rsidRDefault="00D12F1A" w:rsidP="00835F9A">
            <w:pPr>
              <w:keepNext/>
              <w:keepLines/>
              <w:jc w:val="center"/>
              <w:rPr>
                <w:rFonts w:ascii="Sylfaen" w:hAnsi="Sylfaen"/>
                <w:sz w:val="18"/>
                <w:lang w:val="ka-GE" w:eastAsia="zh-TW"/>
              </w:rPr>
            </w:pPr>
            <w:r w:rsidRPr="009C59AA">
              <w:rPr>
                <w:rFonts w:ascii="Sylfaen" w:hAnsi="Sylfaen"/>
                <w:sz w:val="18"/>
                <w:lang w:val="ka-GE" w:eastAsia="zh-TW"/>
              </w:rPr>
              <w:t xml:space="preserve"> </w:t>
            </w:r>
          </w:p>
          <w:p w14:paraId="35C03C8A" w14:textId="77777777" w:rsidR="00D12F1A" w:rsidRPr="009C59AA" w:rsidRDefault="00D12F1A" w:rsidP="00835F9A">
            <w:pPr>
              <w:keepNext/>
              <w:keepLines/>
              <w:jc w:val="center"/>
              <w:rPr>
                <w:rFonts w:ascii="Sylfaen" w:hAnsi="Sylfaen"/>
                <w:sz w:val="18"/>
                <w:lang w:val="en-GB"/>
              </w:rPr>
            </w:pPr>
            <w:r w:rsidRPr="009C59AA">
              <w:rPr>
                <w:rFonts w:ascii="Sylfaen" w:hAnsi="Sylfaen" w:cs="Sylfaen"/>
                <w:sz w:val="18"/>
                <w:lang w:val="en-GB"/>
              </w:rPr>
              <w:t>ხელისგულ</w:t>
            </w:r>
            <w:r w:rsidRPr="009C59AA">
              <w:rPr>
                <w:rFonts w:ascii="Sylfaen" w:hAnsi="Sylfaen"/>
                <w:sz w:val="18"/>
                <w:lang w:val="en-GB"/>
              </w:rPr>
              <w:t>-</w:t>
            </w:r>
            <w:r w:rsidRPr="009C59AA">
              <w:rPr>
                <w:rFonts w:ascii="Sylfaen" w:hAnsi="Sylfaen" w:cs="Sylfaen"/>
                <w:sz w:val="18"/>
                <w:lang w:val="en-GB"/>
              </w:rPr>
              <w:t>ტერფის</w:t>
            </w:r>
            <w:r w:rsidRPr="009C59AA">
              <w:rPr>
                <w:rFonts w:ascii="Sylfaen" w:hAnsi="Sylfaen"/>
                <w:sz w:val="18"/>
                <w:lang w:val="en-GB"/>
              </w:rPr>
              <w:t xml:space="preserve"> </w:t>
            </w:r>
            <w:r w:rsidRPr="009C59AA">
              <w:rPr>
                <w:rFonts w:ascii="Sylfaen" w:hAnsi="Sylfaen" w:cs="Sylfaen"/>
                <w:sz w:val="18"/>
                <w:lang w:val="en-GB"/>
              </w:rPr>
              <w:t>ერითროდიზესთეზიის</w:t>
            </w:r>
            <w:r w:rsidRPr="009C59AA">
              <w:rPr>
                <w:rFonts w:ascii="Sylfaen" w:hAnsi="Sylfaen"/>
                <w:sz w:val="18"/>
                <w:lang w:val="en-GB"/>
              </w:rPr>
              <w:t xml:space="preserve"> </w:t>
            </w:r>
            <w:r w:rsidRPr="009C59AA">
              <w:rPr>
                <w:rFonts w:ascii="Sylfaen" w:hAnsi="Sylfaen" w:cs="Sylfaen"/>
                <w:sz w:val="18"/>
                <w:lang w:val="en-GB"/>
              </w:rPr>
              <w:t>სინდრომი</w:t>
            </w:r>
          </w:p>
        </w:tc>
        <w:tc>
          <w:tcPr>
            <w:tcW w:w="433" w:type="pct"/>
          </w:tcPr>
          <w:p w14:paraId="2ADF44FD" w14:textId="77777777" w:rsidR="00D12F1A" w:rsidRPr="009C59AA" w:rsidRDefault="00D12F1A" w:rsidP="00835F9A">
            <w:pPr>
              <w:keepNext/>
              <w:keepLines/>
              <w:jc w:val="center"/>
              <w:rPr>
                <w:rFonts w:ascii="Sylfaen" w:hAnsi="Sylfaen"/>
                <w:sz w:val="18"/>
                <w:lang w:val="en-GB"/>
              </w:rPr>
            </w:pPr>
          </w:p>
        </w:tc>
        <w:tc>
          <w:tcPr>
            <w:tcW w:w="725" w:type="pct"/>
          </w:tcPr>
          <w:p w14:paraId="526662FE" w14:textId="77777777" w:rsidR="00D12F1A" w:rsidRPr="009C59AA" w:rsidRDefault="00D12F1A" w:rsidP="00835F9A">
            <w:pPr>
              <w:keepNext/>
              <w:keepLines/>
              <w:jc w:val="center"/>
              <w:rPr>
                <w:rFonts w:ascii="Sylfaen" w:hAnsi="Sylfaen"/>
                <w:sz w:val="18"/>
                <w:lang w:val="en-GB"/>
              </w:rPr>
            </w:pPr>
          </w:p>
        </w:tc>
        <w:tc>
          <w:tcPr>
            <w:tcW w:w="612" w:type="pct"/>
          </w:tcPr>
          <w:p w14:paraId="3CF0963F" w14:textId="77777777" w:rsidR="00D12F1A" w:rsidRPr="009C59AA" w:rsidRDefault="00D12F1A" w:rsidP="00835F9A">
            <w:pPr>
              <w:keepNext/>
              <w:keepLines/>
              <w:jc w:val="center"/>
              <w:rPr>
                <w:rFonts w:ascii="Sylfaen" w:hAnsi="Sylfaen"/>
                <w:sz w:val="18"/>
                <w:lang w:val="en-GB"/>
              </w:rPr>
            </w:pPr>
          </w:p>
        </w:tc>
        <w:tc>
          <w:tcPr>
            <w:tcW w:w="807" w:type="pct"/>
          </w:tcPr>
          <w:p w14:paraId="74C0BEE8" w14:textId="77777777" w:rsidR="00D12F1A" w:rsidRPr="009C59AA" w:rsidRDefault="00D12F1A" w:rsidP="00835F9A">
            <w:pPr>
              <w:keepNext/>
              <w:keepLines/>
              <w:jc w:val="center"/>
              <w:rPr>
                <w:rFonts w:ascii="Sylfaen" w:hAnsi="Sylfaen"/>
                <w:sz w:val="18"/>
                <w:lang w:val="en-GB"/>
              </w:rPr>
            </w:pPr>
          </w:p>
        </w:tc>
      </w:tr>
      <w:tr w:rsidR="00F96AB8" w:rsidRPr="009C59AA" w14:paraId="1128B291" w14:textId="77777777" w:rsidTr="008F01DA">
        <w:tc>
          <w:tcPr>
            <w:tcW w:w="790" w:type="pct"/>
          </w:tcPr>
          <w:p w14:paraId="4C21494F" w14:textId="77777777" w:rsidR="00D12F1A" w:rsidRPr="009C59AA" w:rsidRDefault="00D12F1A" w:rsidP="00835F9A">
            <w:pPr>
              <w:jc w:val="center"/>
              <w:rPr>
                <w:rFonts w:ascii="Sylfaen" w:hAnsi="Sylfaen"/>
                <w:sz w:val="18"/>
                <w:lang w:val="ka-GE"/>
              </w:rPr>
            </w:pPr>
            <w:r w:rsidRPr="009C59AA">
              <w:rPr>
                <w:rFonts w:ascii="Sylfaen" w:hAnsi="Sylfaen"/>
                <w:sz w:val="18"/>
                <w:lang w:val="ka-GE"/>
              </w:rPr>
              <w:t xml:space="preserve">ჩონჩხ-კუნთოვანი, შემაერთებელი ქსოვილისა და ძვლის ფუნქციის დარღვერვა </w:t>
            </w:r>
          </w:p>
        </w:tc>
        <w:tc>
          <w:tcPr>
            <w:tcW w:w="711" w:type="pct"/>
          </w:tcPr>
          <w:p w14:paraId="34064C8B" w14:textId="77777777" w:rsidR="00D12F1A" w:rsidRPr="009C59AA" w:rsidRDefault="00D12F1A" w:rsidP="00835F9A">
            <w:pPr>
              <w:keepNext/>
              <w:keepLines/>
              <w:rPr>
                <w:rFonts w:ascii="Sylfaen" w:hAnsi="Sylfaen"/>
                <w:sz w:val="18"/>
                <w:lang w:val="ka-GE" w:eastAsia="en-US"/>
              </w:rPr>
            </w:pPr>
            <w:r w:rsidRPr="009C59AA">
              <w:rPr>
                <w:rFonts w:ascii="Sylfaen" w:hAnsi="Sylfaen"/>
                <w:sz w:val="18"/>
                <w:lang w:val="ka-GE" w:eastAsia="en-US"/>
              </w:rPr>
              <w:t>ართრალგია</w:t>
            </w:r>
            <w:r w:rsidRPr="009C59AA">
              <w:rPr>
                <w:rFonts w:ascii="Sylfaen" w:hAnsi="Sylfaen"/>
                <w:sz w:val="18"/>
                <w:lang w:val="ka-GE" w:eastAsia="en-US"/>
              </w:rPr>
              <w:br/>
              <w:t>მიალგია</w:t>
            </w:r>
          </w:p>
          <w:p w14:paraId="70B33919" w14:textId="77777777" w:rsidR="00D12F1A" w:rsidRPr="009C59AA" w:rsidRDefault="00D12F1A" w:rsidP="00835F9A">
            <w:pPr>
              <w:keepNext/>
              <w:keepLines/>
              <w:jc w:val="center"/>
              <w:rPr>
                <w:rFonts w:ascii="Sylfaen" w:hAnsi="Sylfaen"/>
                <w:sz w:val="18"/>
                <w:lang w:val="en-GB"/>
              </w:rPr>
            </w:pPr>
          </w:p>
        </w:tc>
        <w:tc>
          <w:tcPr>
            <w:tcW w:w="922" w:type="pct"/>
          </w:tcPr>
          <w:p w14:paraId="26A274A9" w14:textId="77777777" w:rsidR="00D12F1A" w:rsidRPr="009C59AA" w:rsidRDefault="00D12F1A" w:rsidP="00835F9A">
            <w:pPr>
              <w:keepNext/>
              <w:keepLines/>
              <w:jc w:val="center"/>
              <w:rPr>
                <w:rFonts w:ascii="Sylfaen" w:hAnsi="Sylfaen"/>
                <w:sz w:val="18"/>
                <w:vertAlign w:val="superscript"/>
                <w:lang w:val="en-GB" w:eastAsia="en-US"/>
              </w:rPr>
            </w:pPr>
            <w:r w:rsidRPr="009C59AA">
              <w:rPr>
                <w:rFonts w:ascii="Sylfaen" w:hAnsi="Sylfaen"/>
                <w:sz w:val="18"/>
                <w:lang w:val="ka-GE" w:eastAsia="en-US"/>
              </w:rPr>
              <w:t>ფისტულა</w:t>
            </w:r>
            <w:r w:rsidRPr="009C59AA">
              <w:rPr>
                <w:rFonts w:ascii="Sylfaen" w:hAnsi="Sylfaen"/>
                <w:sz w:val="18"/>
                <w:vertAlign w:val="superscript"/>
                <w:lang w:val="en-GB" w:eastAsia="en-US"/>
              </w:rPr>
              <w:t>b,d,</w:t>
            </w:r>
          </w:p>
          <w:p w14:paraId="4162458C" w14:textId="77777777" w:rsidR="00D12F1A" w:rsidRPr="009C59AA" w:rsidRDefault="00D12F1A" w:rsidP="00835F9A">
            <w:pPr>
              <w:keepNext/>
              <w:keepLines/>
              <w:jc w:val="center"/>
              <w:rPr>
                <w:rFonts w:ascii="Sylfaen" w:hAnsi="Sylfaen"/>
                <w:sz w:val="18"/>
                <w:lang w:val="en-GB" w:eastAsia="zh-TW"/>
              </w:rPr>
            </w:pPr>
            <w:r w:rsidRPr="009C59AA">
              <w:rPr>
                <w:rFonts w:ascii="Sylfaen" w:hAnsi="Sylfaen"/>
                <w:sz w:val="18"/>
                <w:lang w:val="ka-GE" w:eastAsia="zh-TW"/>
              </w:rPr>
              <w:t xml:space="preserve"> კუნთების სისუსტე</w:t>
            </w:r>
            <w:r w:rsidRPr="009C59AA">
              <w:rPr>
                <w:rFonts w:ascii="Sylfaen" w:hAnsi="Sylfaen"/>
                <w:sz w:val="18"/>
                <w:lang w:val="en-GB" w:eastAsia="zh-TW"/>
              </w:rPr>
              <w:t xml:space="preserve">, </w:t>
            </w:r>
          </w:p>
          <w:p w14:paraId="7212D0A4" w14:textId="77777777" w:rsidR="00D12F1A" w:rsidRPr="009C59AA" w:rsidRDefault="00D12F1A" w:rsidP="00835F9A">
            <w:pPr>
              <w:keepNext/>
              <w:keepLines/>
              <w:jc w:val="center"/>
              <w:rPr>
                <w:rFonts w:ascii="Sylfaen" w:hAnsi="Sylfaen"/>
                <w:sz w:val="18"/>
                <w:lang w:val="ka-GE"/>
              </w:rPr>
            </w:pPr>
            <w:r w:rsidRPr="009C59AA">
              <w:rPr>
                <w:rFonts w:ascii="Sylfaen" w:hAnsi="Sylfaen"/>
                <w:sz w:val="18"/>
                <w:lang w:val="ka-GE" w:eastAsia="zh-TW"/>
              </w:rPr>
              <w:t xml:space="preserve"> ზურგის ტკივილი</w:t>
            </w:r>
          </w:p>
        </w:tc>
        <w:tc>
          <w:tcPr>
            <w:tcW w:w="433" w:type="pct"/>
          </w:tcPr>
          <w:p w14:paraId="56DB1A0A" w14:textId="77777777" w:rsidR="00D12F1A" w:rsidRPr="009C59AA" w:rsidRDefault="00D12F1A" w:rsidP="00835F9A">
            <w:pPr>
              <w:keepNext/>
              <w:keepLines/>
              <w:jc w:val="center"/>
              <w:rPr>
                <w:rFonts w:ascii="Sylfaen" w:hAnsi="Sylfaen"/>
                <w:sz w:val="18"/>
                <w:lang w:val="en-GB"/>
              </w:rPr>
            </w:pPr>
          </w:p>
        </w:tc>
        <w:tc>
          <w:tcPr>
            <w:tcW w:w="725" w:type="pct"/>
          </w:tcPr>
          <w:p w14:paraId="2E82D237" w14:textId="77777777" w:rsidR="00D12F1A" w:rsidRPr="009C59AA" w:rsidRDefault="00D12F1A" w:rsidP="00835F9A">
            <w:pPr>
              <w:keepNext/>
              <w:keepLines/>
              <w:jc w:val="center"/>
              <w:rPr>
                <w:rFonts w:ascii="Sylfaen" w:hAnsi="Sylfaen"/>
                <w:sz w:val="18"/>
                <w:lang w:val="en-GB"/>
              </w:rPr>
            </w:pPr>
          </w:p>
        </w:tc>
        <w:tc>
          <w:tcPr>
            <w:tcW w:w="612" w:type="pct"/>
          </w:tcPr>
          <w:p w14:paraId="6BC766FD" w14:textId="77777777" w:rsidR="00D12F1A" w:rsidRPr="009C59AA" w:rsidRDefault="00D12F1A" w:rsidP="00835F9A">
            <w:pPr>
              <w:keepNext/>
              <w:keepLines/>
              <w:jc w:val="center"/>
              <w:rPr>
                <w:rFonts w:ascii="Sylfaen" w:hAnsi="Sylfaen"/>
                <w:sz w:val="18"/>
                <w:lang w:val="en-GB"/>
              </w:rPr>
            </w:pPr>
          </w:p>
        </w:tc>
        <w:tc>
          <w:tcPr>
            <w:tcW w:w="807" w:type="pct"/>
          </w:tcPr>
          <w:p w14:paraId="5BC6DE09" w14:textId="77777777" w:rsidR="00D12F1A" w:rsidRPr="009C59AA" w:rsidRDefault="00B639EC" w:rsidP="00835F9A">
            <w:pPr>
              <w:keepNext/>
              <w:keepLines/>
              <w:jc w:val="center"/>
              <w:rPr>
                <w:rFonts w:ascii="Sylfaen" w:hAnsi="Sylfaen"/>
                <w:sz w:val="18"/>
                <w:vertAlign w:val="superscript"/>
                <w:lang w:val="en-GB" w:eastAsia="en-US"/>
              </w:rPr>
            </w:pPr>
            <w:r w:rsidRPr="009C59AA">
              <w:rPr>
                <w:rFonts w:ascii="Sylfaen" w:hAnsi="Sylfaen"/>
                <w:sz w:val="18"/>
                <w:lang w:val="ka-GE" w:eastAsia="en-US"/>
              </w:rPr>
              <w:t>ყბის ოსტეონეკროზი</w:t>
            </w:r>
            <w:r w:rsidR="00D12F1A" w:rsidRPr="009C59AA">
              <w:rPr>
                <w:rFonts w:ascii="Sylfaen" w:hAnsi="Sylfaen"/>
                <w:sz w:val="18"/>
                <w:vertAlign w:val="superscript"/>
                <w:lang w:val="en-GB" w:eastAsia="en-US"/>
              </w:rPr>
              <w:t>a,b</w:t>
            </w:r>
          </w:p>
          <w:p w14:paraId="7740EF49" w14:textId="77777777" w:rsidR="00D12F1A" w:rsidRPr="009C59AA" w:rsidRDefault="00B639EC" w:rsidP="00B639EC">
            <w:pPr>
              <w:keepNext/>
              <w:keepLines/>
              <w:jc w:val="center"/>
              <w:rPr>
                <w:rFonts w:ascii="Sylfaen" w:hAnsi="Sylfaen"/>
                <w:sz w:val="18"/>
                <w:lang w:val="en-GB"/>
              </w:rPr>
            </w:pPr>
            <w:r w:rsidRPr="009C59AA">
              <w:rPr>
                <w:rFonts w:ascii="Sylfaen" w:hAnsi="Sylfaen"/>
                <w:sz w:val="18"/>
                <w:lang w:val="ka-GE" w:eastAsia="en-US"/>
              </w:rPr>
              <w:t>არა-ქვედა ყბის ოსტეონეკროზი</w:t>
            </w:r>
            <w:r w:rsidR="00D12F1A" w:rsidRPr="009C59AA">
              <w:rPr>
                <w:rFonts w:ascii="Sylfaen" w:hAnsi="Sylfaen"/>
                <w:sz w:val="18"/>
                <w:vertAlign w:val="superscript"/>
                <w:lang w:val="en-GB" w:eastAsia="en-US"/>
              </w:rPr>
              <w:t>a,f</w:t>
            </w:r>
          </w:p>
        </w:tc>
      </w:tr>
      <w:tr w:rsidR="00F96AB8" w:rsidRPr="009C59AA" w14:paraId="5B2E7DA8" w14:textId="77777777" w:rsidTr="008F01DA">
        <w:tc>
          <w:tcPr>
            <w:tcW w:w="790" w:type="pct"/>
          </w:tcPr>
          <w:p w14:paraId="61571FA5" w14:textId="77777777" w:rsidR="00D12F1A" w:rsidRPr="009C59AA" w:rsidRDefault="00D12F1A" w:rsidP="00835F9A">
            <w:pPr>
              <w:jc w:val="center"/>
              <w:rPr>
                <w:rFonts w:ascii="Sylfaen" w:hAnsi="Sylfaen"/>
                <w:i/>
                <w:sz w:val="18"/>
                <w:lang w:val="ka-GE"/>
              </w:rPr>
            </w:pPr>
            <w:r w:rsidRPr="009C59AA">
              <w:rPr>
                <w:rFonts w:ascii="Sylfaen" w:hAnsi="Sylfaen"/>
                <w:sz w:val="18"/>
                <w:lang w:val="ka-GE" w:eastAsia="en-US"/>
              </w:rPr>
              <w:t xml:space="preserve"> თირკმლისა და საშარდე გზების ფუნქციის დარღვევა</w:t>
            </w:r>
          </w:p>
        </w:tc>
        <w:tc>
          <w:tcPr>
            <w:tcW w:w="711" w:type="pct"/>
          </w:tcPr>
          <w:p w14:paraId="6665D4E8" w14:textId="77777777" w:rsidR="00D12F1A" w:rsidRPr="009C59AA" w:rsidRDefault="00D12F1A" w:rsidP="00835F9A">
            <w:pPr>
              <w:keepNext/>
              <w:keepLines/>
              <w:jc w:val="center"/>
              <w:rPr>
                <w:rFonts w:ascii="Sylfaen" w:hAnsi="Sylfaen"/>
                <w:sz w:val="18"/>
                <w:lang w:val="en-GB"/>
              </w:rPr>
            </w:pPr>
            <w:r w:rsidRPr="009C59AA">
              <w:rPr>
                <w:rFonts w:ascii="Sylfaen" w:hAnsi="Sylfaen"/>
                <w:sz w:val="18"/>
                <w:lang w:val="ka-GE" w:eastAsia="en-US"/>
              </w:rPr>
              <w:t xml:space="preserve">პროტეინურია </w:t>
            </w:r>
            <w:r w:rsidRPr="009C59AA">
              <w:rPr>
                <w:rFonts w:ascii="Sylfaen" w:hAnsi="Sylfaen"/>
                <w:sz w:val="18"/>
                <w:vertAlign w:val="superscript"/>
                <w:lang w:val="en-GB" w:eastAsia="en-US"/>
              </w:rPr>
              <w:t>b,d</w:t>
            </w:r>
          </w:p>
        </w:tc>
        <w:tc>
          <w:tcPr>
            <w:tcW w:w="922" w:type="pct"/>
          </w:tcPr>
          <w:p w14:paraId="6BA5AB8F" w14:textId="77777777" w:rsidR="00D12F1A" w:rsidRPr="009C59AA" w:rsidRDefault="00D12F1A" w:rsidP="00835F9A">
            <w:pPr>
              <w:keepNext/>
              <w:keepLines/>
              <w:jc w:val="center"/>
              <w:rPr>
                <w:rFonts w:ascii="Sylfaen" w:hAnsi="Sylfaen"/>
                <w:sz w:val="18"/>
                <w:lang w:val="en-GB"/>
              </w:rPr>
            </w:pPr>
          </w:p>
        </w:tc>
        <w:tc>
          <w:tcPr>
            <w:tcW w:w="433" w:type="pct"/>
          </w:tcPr>
          <w:p w14:paraId="4DB380A3" w14:textId="77777777" w:rsidR="00D12F1A" w:rsidRPr="009C59AA" w:rsidRDefault="00D12F1A" w:rsidP="00835F9A">
            <w:pPr>
              <w:keepNext/>
              <w:keepLines/>
              <w:jc w:val="center"/>
              <w:rPr>
                <w:rFonts w:ascii="Sylfaen" w:hAnsi="Sylfaen"/>
                <w:sz w:val="18"/>
                <w:lang w:val="en-GB"/>
              </w:rPr>
            </w:pPr>
          </w:p>
        </w:tc>
        <w:tc>
          <w:tcPr>
            <w:tcW w:w="725" w:type="pct"/>
          </w:tcPr>
          <w:p w14:paraId="7A5AD86F" w14:textId="77777777" w:rsidR="00D12F1A" w:rsidRPr="009C59AA" w:rsidRDefault="00D12F1A" w:rsidP="00835F9A">
            <w:pPr>
              <w:keepNext/>
              <w:keepLines/>
              <w:jc w:val="center"/>
              <w:rPr>
                <w:rFonts w:ascii="Sylfaen" w:hAnsi="Sylfaen"/>
                <w:sz w:val="18"/>
                <w:lang w:val="en-GB"/>
              </w:rPr>
            </w:pPr>
          </w:p>
        </w:tc>
        <w:tc>
          <w:tcPr>
            <w:tcW w:w="612" w:type="pct"/>
          </w:tcPr>
          <w:p w14:paraId="0A2E17C2" w14:textId="77777777" w:rsidR="00D12F1A" w:rsidRPr="009C59AA" w:rsidRDefault="00D12F1A" w:rsidP="00835F9A">
            <w:pPr>
              <w:keepNext/>
              <w:keepLines/>
              <w:jc w:val="center"/>
              <w:rPr>
                <w:rFonts w:ascii="Sylfaen" w:hAnsi="Sylfaen"/>
                <w:sz w:val="18"/>
                <w:lang w:val="en-GB"/>
              </w:rPr>
            </w:pPr>
          </w:p>
        </w:tc>
        <w:tc>
          <w:tcPr>
            <w:tcW w:w="807" w:type="pct"/>
          </w:tcPr>
          <w:p w14:paraId="255223A7" w14:textId="77777777" w:rsidR="00D12F1A" w:rsidRPr="009C59AA" w:rsidRDefault="00D12F1A" w:rsidP="00835F9A">
            <w:pPr>
              <w:keepNext/>
              <w:keepLines/>
              <w:jc w:val="center"/>
              <w:rPr>
                <w:rFonts w:ascii="Sylfaen" w:hAnsi="Sylfaen"/>
                <w:sz w:val="18"/>
                <w:lang w:val="en-GB"/>
              </w:rPr>
            </w:pPr>
          </w:p>
        </w:tc>
      </w:tr>
      <w:tr w:rsidR="00F96AB8" w:rsidRPr="009C59AA" w14:paraId="20B2EF23" w14:textId="77777777" w:rsidTr="008F01DA">
        <w:trPr>
          <w:trHeight w:val="665"/>
        </w:trPr>
        <w:tc>
          <w:tcPr>
            <w:tcW w:w="790" w:type="pct"/>
          </w:tcPr>
          <w:p w14:paraId="21977485" w14:textId="77777777" w:rsidR="00D12F1A" w:rsidRPr="009C59AA" w:rsidRDefault="002E3F98" w:rsidP="002E3F98">
            <w:pPr>
              <w:jc w:val="center"/>
              <w:rPr>
                <w:rFonts w:ascii="Sylfaen" w:hAnsi="Sylfaen"/>
                <w:sz w:val="18"/>
                <w:lang w:val="en-GB" w:eastAsia="en-US"/>
              </w:rPr>
            </w:pPr>
            <w:r w:rsidRPr="009C59AA">
              <w:rPr>
                <w:rFonts w:ascii="Sylfaen" w:hAnsi="Sylfaen"/>
                <w:sz w:val="18"/>
                <w:lang w:val="ka-GE" w:eastAsia="zh-TW"/>
              </w:rPr>
              <w:t>რეპროდუქციული სისტემისა და სარძევე ჯირკვლის დარღვევები</w:t>
            </w:r>
          </w:p>
        </w:tc>
        <w:tc>
          <w:tcPr>
            <w:tcW w:w="711" w:type="pct"/>
          </w:tcPr>
          <w:p w14:paraId="4A5DC7AA" w14:textId="77777777" w:rsidR="00D12F1A" w:rsidRPr="009C59AA" w:rsidRDefault="00790DDC" w:rsidP="00835F9A">
            <w:pPr>
              <w:jc w:val="center"/>
              <w:rPr>
                <w:rFonts w:ascii="Sylfaen" w:hAnsi="Sylfaen"/>
                <w:sz w:val="18"/>
                <w:lang w:val="en-GB" w:eastAsia="zh-TW"/>
              </w:rPr>
            </w:pPr>
            <w:r w:rsidRPr="009C59AA">
              <w:rPr>
                <w:rFonts w:ascii="Sylfaen" w:hAnsi="Sylfaen"/>
                <w:sz w:val="18"/>
                <w:lang w:val="ka-GE" w:eastAsia="zh-TW"/>
              </w:rPr>
              <w:t>საკვერცხის ფუნქციის დარღვევა</w:t>
            </w:r>
            <w:r w:rsidR="00D12F1A" w:rsidRPr="009C59AA">
              <w:rPr>
                <w:rFonts w:ascii="Sylfaen" w:hAnsi="Sylfaen"/>
                <w:sz w:val="18"/>
                <w:vertAlign w:val="superscript"/>
                <w:lang w:val="en-GB" w:eastAsia="zh-TW"/>
              </w:rPr>
              <w:t>b,c,d</w:t>
            </w:r>
          </w:p>
          <w:p w14:paraId="0AC1AB30" w14:textId="77777777" w:rsidR="00D12F1A" w:rsidRPr="009C59AA" w:rsidRDefault="00D12F1A" w:rsidP="00835F9A">
            <w:pPr>
              <w:keepNext/>
              <w:keepLines/>
              <w:jc w:val="center"/>
              <w:rPr>
                <w:rFonts w:ascii="Sylfaen" w:hAnsi="Sylfaen"/>
                <w:sz w:val="18"/>
                <w:lang w:val="en-GB" w:eastAsia="en-US"/>
              </w:rPr>
            </w:pPr>
          </w:p>
        </w:tc>
        <w:tc>
          <w:tcPr>
            <w:tcW w:w="922" w:type="pct"/>
          </w:tcPr>
          <w:p w14:paraId="42D10F87" w14:textId="77777777" w:rsidR="00D12F1A" w:rsidRPr="009C59AA" w:rsidRDefault="00790DDC" w:rsidP="00790DDC">
            <w:pPr>
              <w:keepNext/>
              <w:keepLines/>
              <w:jc w:val="center"/>
              <w:rPr>
                <w:rFonts w:ascii="Sylfaen" w:hAnsi="Sylfaen"/>
                <w:sz w:val="18"/>
                <w:lang w:val="en-GB"/>
              </w:rPr>
            </w:pPr>
            <w:r w:rsidRPr="009C59AA">
              <w:rPr>
                <w:rFonts w:ascii="Sylfaen" w:hAnsi="Sylfaen"/>
                <w:sz w:val="18"/>
                <w:lang w:val="ka-GE"/>
              </w:rPr>
              <w:t>მენჯის ტკივილი</w:t>
            </w:r>
          </w:p>
        </w:tc>
        <w:tc>
          <w:tcPr>
            <w:tcW w:w="433" w:type="pct"/>
          </w:tcPr>
          <w:p w14:paraId="694D85A2" w14:textId="77777777" w:rsidR="00D12F1A" w:rsidRPr="009C59AA" w:rsidRDefault="00D12F1A" w:rsidP="00835F9A">
            <w:pPr>
              <w:keepNext/>
              <w:keepLines/>
              <w:jc w:val="center"/>
              <w:rPr>
                <w:rFonts w:ascii="Sylfaen" w:hAnsi="Sylfaen"/>
                <w:sz w:val="18"/>
                <w:lang w:val="en-GB"/>
              </w:rPr>
            </w:pPr>
          </w:p>
        </w:tc>
        <w:tc>
          <w:tcPr>
            <w:tcW w:w="725" w:type="pct"/>
          </w:tcPr>
          <w:p w14:paraId="5E0C7EA7" w14:textId="77777777" w:rsidR="00D12F1A" w:rsidRPr="009C59AA" w:rsidRDefault="00D12F1A" w:rsidP="00835F9A">
            <w:pPr>
              <w:keepNext/>
              <w:keepLines/>
              <w:jc w:val="center"/>
              <w:rPr>
                <w:rFonts w:ascii="Sylfaen" w:hAnsi="Sylfaen"/>
                <w:sz w:val="18"/>
                <w:lang w:val="en-GB"/>
              </w:rPr>
            </w:pPr>
          </w:p>
        </w:tc>
        <w:tc>
          <w:tcPr>
            <w:tcW w:w="612" w:type="pct"/>
          </w:tcPr>
          <w:p w14:paraId="2063AE9A" w14:textId="77777777" w:rsidR="00D12F1A" w:rsidRPr="009C59AA" w:rsidRDefault="00D12F1A" w:rsidP="00835F9A">
            <w:pPr>
              <w:keepNext/>
              <w:keepLines/>
              <w:jc w:val="center"/>
              <w:rPr>
                <w:rFonts w:ascii="Sylfaen" w:hAnsi="Sylfaen"/>
                <w:sz w:val="18"/>
                <w:lang w:val="en-GB"/>
              </w:rPr>
            </w:pPr>
          </w:p>
        </w:tc>
        <w:tc>
          <w:tcPr>
            <w:tcW w:w="807" w:type="pct"/>
          </w:tcPr>
          <w:p w14:paraId="2B2E0CEF" w14:textId="77777777" w:rsidR="00D12F1A" w:rsidRPr="009C59AA" w:rsidRDefault="00D12F1A" w:rsidP="00835F9A">
            <w:pPr>
              <w:keepNext/>
              <w:keepLines/>
              <w:jc w:val="center"/>
              <w:rPr>
                <w:rFonts w:ascii="Sylfaen" w:hAnsi="Sylfaen"/>
                <w:sz w:val="18"/>
                <w:lang w:val="en-GB"/>
              </w:rPr>
            </w:pPr>
          </w:p>
        </w:tc>
      </w:tr>
      <w:tr w:rsidR="00F96AB8" w:rsidRPr="009C59AA" w14:paraId="11699736" w14:textId="77777777" w:rsidTr="008F01DA">
        <w:trPr>
          <w:trHeight w:val="665"/>
        </w:trPr>
        <w:tc>
          <w:tcPr>
            <w:tcW w:w="790" w:type="pct"/>
          </w:tcPr>
          <w:p w14:paraId="0B8CE20B" w14:textId="77777777" w:rsidR="00D12F1A" w:rsidRPr="009C59AA" w:rsidRDefault="000E7C0B" w:rsidP="000E7C0B">
            <w:pPr>
              <w:jc w:val="center"/>
              <w:rPr>
                <w:rFonts w:ascii="Sylfaen" w:hAnsi="Sylfaen"/>
                <w:sz w:val="18"/>
                <w:lang w:val="en-GB" w:eastAsia="en-US"/>
              </w:rPr>
            </w:pPr>
            <w:r w:rsidRPr="009C59AA">
              <w:rPr>
                <w:rFonts w:ascii="Sylfaen" w:eastAsia="SimSun" w:hAnsi="Sylfaen"/>
                <w:sz w:val="18"/>
                <w:szCs w:val="18"/>
                <w:lang w:val="ka-GE" w:eastAsia="zh-CN"/>
              </w:rPr>
              <w:t>თანდატოლილი</w:t>
            </w:r>
            <w:r w:rsidR="00D12F1A" w:rsidRPr="009C59AA">
              <w:rPr>
                <w:rFonts w:ascii="Sylfaen" w:eastAsia="SimSun" w:hAnsi="Sylfaen"/>
                <w:sz w:val="18"/>
                <w:szCs w:val="18"/>
                <w:lang w:val="en-GB" w:eastAsia="zh-CN"/>
              </w:rPr>
              <w:t xml:space="preserve">, </w:t>
            </w:r>
            <w:r w:rsidRPr="009C59AA">
              <w:rPr>
                <w:rFonts w:ascii="Sylfaen" w:eastAsia="SimSun" w:hAnsi="Sylfaen"/>
                <w:sz w:val="18"/>
                <w:szCs w:val="18"/>
                <w:lang w:val="ka-GE" w:eastAsia="zh-CN"/>
              </w:rPr>
              <w:t>გენეტიკური დარღვევევბი</w:t>
            </w:r>
          </w:p>
        </w:tc>
        <w:tc>
          <w:tcPr>
            <w:tcW w:w="711" w:type="pct"/>
          </w:tcPr>
          <w:p w14:paraId="36C868AF" w14:textId="77777777" w:rsidR="00D12F1A" w:rsidRPr="009C59AA" w:rsidRDefault="00D12F1A" w:rsidP="00835F9A">
            <w:pPr>
              <w:keepNext/>
              <w:keepLines/>
              <w:jc w:val="center"/>
              <w:rPr>
                <w:rFonts w:ascii="Sylfaen" w:hAnsi="Sylfaen"/>
                <w:sz w:val="18"/>
                <w:lang w:val="en-GB" w:eastAsia="en-US"/>
              </w:rPr>
            </w:pPr>
          </w:p>
        </w:tc>
        <w:tc>
          <w:tcPr>
            <w:tcW w:w="922" w:type="pct"/>
          </w:tcPr>
          <w:p w14:paraId="4164CD41" w14:textId="77777777" w:rsidR="00D12F1A" w:rsidRPr="009C59AA" w:rsidRDefault="00D12F1A" w:rsidP="00835F9A">
            <w:pPr>
              <w:keepNext/>
              <w:keepLines/>
              <w:jc w:val="center"/>
              <w:rPr>
                <w:rFonts w:ascii="Sylfaen" w:hAnsi="Sylfaen"/>
                <w:sz w:val="18"/>
                <w:lang w:val="en-GB" w:eastAsia="zh-TW"/>
              </w:rPr>
            </w:pPr>
          </w:p>
        </w:tc>
        <w:tc>
          <w:tcPr>
            <w:tcW w:w="433" w:type="pct"/>
          </w:tcPr>
          <w:p w14:paraId="5322FB9F" w14:textId="77777777" w:rsidR="00D12F1A" w:rsidRPr="009C59AA" w:rsidRDefault="00D12F1A" w:rsidP="00835F9A">
            <w:pPr>
              <w:keepNext/>
              <w:keepLines/>
              <w:jc w:val="center"/>
              <w:rPr>
                <w:rFonts w:ascii="Sylfaen" w:hAnsi="Sylfaen"/>
                <w:sz w:val="18"/>
                <w:lang w:val="en-GB"/>
              </w:rPr>
            </w:pPr>
          </w:p>
        </w:tc>
        <w:tc>
          <w:tcPr>
            <w:tcW w:w="725" w:type="pct"/>
          </w:tcPr>
          <w:p w14:paraId="001BE7C5" w14:textId="77777777" w:rsidR="00D12F1A" w:rsidRPr="009C59AA" w:rsidRDefault="00D12F1A" w:rsidP="00835F9A">
            <w:pPr>
              <w:keepNext/>
              <w:keepLines/>
              <w:jc w:val="center"/>
              <w:rPr>
                <w:rFonts w:ascii="Sylfaen" w:hAnsi="Sylfaen"/>
                <w:sz w:val="18"/>
                <w:lang w:val="en-GB"/>
              </w:rPr>
            </w:pPr>
          </w:p>
        </w:tc>
        <w:tc>
          <w:tcPr>
            <w:tcW w:w="612" w:type="pct"/>
          </w:tcPr>
          <w:p w14:paraId="49971E59" w14:textId="77777777" w:rsidR="00D12F1A" w:rsidRPr="009C59AA" w:rsidRDefault="00D12F1A" w:rsidP="00835F9A">
            <w:pPr>
              <w:keepNext/>
              <w:keepLines/>
              <w:jc w:val="center"/>
              <w:rPr>
                <w:rFonts w:ascii="Sylfaen" w:hAnsi="Sylfaen"/>
                <w:sz w:val="18"/>
                <w:lang w:val="en-GB"/>
              </w:rPr>
            </w:pPr>
          </w:p>
        </w:tc>
        <w:tc>
          <w:tcPr>
            <w:tcW w:w="807" w:type="pct"/>
          </w:tcPr>
          <w:p w14:paraId="45741580" w14:textId="77777777" w:rsidR="00D12F1A" w:rsidRPr="009C59AA" w:rsidRDefault="005B6CDB" w:rsidP="00835F9A">
            <w:pPr>
              <w:keepNext/>
              <w:keepLines/>
              <w:jc w:val="center"/>
              <w:rPr>
                <w:rFonts w:ascii="Sylfaen" w:hAnsi="Sylfaen"/>
                <w:sz w:val="18"/>
                <w:lang w:val="en-GB"/>
              </w:rPr>
            </w:pPr>
            <w:r w:rsidRPr="009C59AA">
              <w:rPr>
                <w:rFonts w:ascii="Sylfaen" w:hAnsi="Sylfaen"/>
                <w:sz w:val="18"/>
                <w:lang w:val="ka-GE"/>
              </w:rPr>
              <w:t>ნაყოფის ანომალიები</w:t>
            </w:r>
            <w:r w:rsidR="00D12F1A" w:rsidRPr="009C59AA">
              <w:rPr>
                <w:rFonts w:ascii="Sylfaen" w:hAnsi="Sylfaen"/>
                <w:sz w:val="18"/>
                <w:vertAlign w:val="superscript"/>
                <w:lang w:val="en-GB"/>
              </w:rPr>
              <w:t>,</w:t>
            </w:r>
            <w:r w:rsidR="00E12896" w:rsidRPr="009C59AA">
              <w:rPr>
                <w:sz w:val="18"/>
                <w:vertAlign w:val="superscript"/>
                <w:lang w:val="en-GB"/>
              </w:rPr>
              <w:t>a,b</w:t>
            </w:r>
          </w:p>
        </w:tc>
      </w:tr>
      <w:tr w:rsidR="00F96AB8" w:rsidRPr="009C59AA" w14:paraId="6E6ABA5D" w14:textId="77777777" w:rsidTr="008F01DA">
        <w:trPr>
          <w:trHeight w:val="665"/>
        </w:trPr>
        <w:tc>
          <w:tcPr>
            <w:tcW w:w="790" w:type="pct"/>
          </w:tcPr>
          <w:p w14:paraId="1ADA9F94" w14:textId="77777777" w:rsidR="00D12F1A" w:rsidRPr="009C59AA" w:rsidRDefault="00D12F1A" w:rsidP="00835F9A">
            <w:pPr>
              <w:keepNext/>
              <w:keepLines/>
              <w:jc w:val="center"/>
              <w:rPr>
                <w:rFonts w:ascii="Sylfaen" w:hAnsi="Sylfaen"/>
                <w:sz w:val="18"/>
                <w:lang w:val="ka-GE" w:eastAsia="zh-TW"/>
              </w:rPr>
            </w:pPr>
            <w:r w:rsidRPr="009C59AA">
              <w:rPr>
                <w:rFonts w:ascii="Sylfaen" w:hAnsi="Sylfaen"/>
                <w:sz w:val="18"/>
                <w:lang w:val="ka-GE" w:eastAsia="en-US"/>
              </w:rPr>
              <w:t xml:space="preserve">ზოგადი დარღვევები და შეყვანის ადგილის რეაქციები  </w:t>
            </w:r>
          </w:p>
        </w:tc>
        <w:tc>
          <w:tcPr>
            <w:tcW w:w="711" w:type="pct"/>
          </w:tcPr>
          <w:p w14:paraId="5028A3A4" w14:textId="77777777" w:rsidR="00D12F1A" w:rsidRPr="009C59AA" w:rsidRDefault="00D12F1A" w:rsidP="00835F9A">
            <w:pPr>
              <w:keepNext/>
              <w:keepLines/>
              <w:jc w:val="center"/>
              <w:rPr>
                <w:rFonts w:ascii="Sylfaen" w:hAnsi="Sylfaen"/>
                <w:sz w:val="18"/>
                <w:lang w:val="fr-FR" w:eastAsia="en-US"/>
              </w:rPr>
            </w:pPr>
            <w:r w:rsidRPr="009C59AA">
              <w:rPr>
                <w:rFonts w:ascii="Sylfaen" w:hAnsi="Sylfaen"/>
                <w:sz w:val="18"/>
                <w:lang w:val="ka-GE" w:eastAsia="en-US"/>
              </w:rPr>
              <w:t xml:space="preserve"> </w:t>
            </w:r>
            <w:r w:rsidRPr="009C59AA">
              <w:rPr>
                <w:rFonts w:ascii="Sylfaen" w:hAnsi="Sylfaen" w:cs="Sylfaen"/>
                <w:sz w:val="18"/>
                <w:lang w:val="ka-GE" w:eastAsia="en-US"/>
              </w:rPr>
              <w:t>ასთენია</w:t>
            </w:r>
            <w:r w:rsidRPr="009C59AA">
              <w:rPr>
                <w:rFonts w:ascii="Sylfaen" w:hAnsi="Sylfaen"/>
                <w:sz w:val="18"/>
                <w:lang w:val="fr-FR" w:eastAsia="en-US"/>
              </w:rPr>
              <w:t>,</w:t>
            </w:r>
          </w:p>
          <w:p w14:paraId="421AB13B" w14:textId="77777777" w:rsidR="00D12F1A" w:rsidRPr="009C59AA" w:rsidRDefault="00D12F1A" w:rsidP="00835F9A">
            <w:pPr>
              <w:keepNext/>
              <w:keepLines/>
              <w:jc w:val="center"/>
              <w:rPr>
                <w:rFonts w:ascii="Sylfaen" w:hAnsi="Sylfaen"/>
                <w:sz w:val="18"/>
                <w:lang w:val="fr-FR" w:eastAsia="zh-TW"/>
              </w:rPr>
            </w:pPr>
            <w:r w:rsidRPr="009C59AA">
              <w:rPr>
                <w:rFonts w:ascii="Sylfaen" w:hAnsi="Sylfaen" w:cs="Sylfaen"/>
                <w:sz w:val="18"/>
                <w:lang w:val="ka-GE" w:eastAsia="zh-TW"/>
              </w:rPr>
              <w:t>დაღლილობა</w:t>
            </w:r>
            <w:r w:rsidRPr="009C59AA">
              <w:rPr>
                <w:rFonts w:ascii="Sylfaen" w:hAnsi="Sylfaen"/>
                <w:sz w:val="18"/>
                <w:lang w:val="fr-FR" w:eastAsia="zh-TW"/>
              </w:rPr>
              <w:t>,</w:t>
            </w:r>
          </w:p>
          <w:p w14:paraId="150DF86E" w14:textId="77777777" w:rsidR="00D12F1A" w:rsidRPr="009C59AA" w:rsidRDefault="00D12F1A" w:rsidP="00835F9A">
            <w:pPr>
              <w:keepNext/>
              <w:keepLines/>
              <w:jc w:val="center"/>
              <w:rPr>
                <w:rFonts w:ascii="Sylfaen" w:hAnsi="Sylfaen"/>
                <w:sz w:val="18"/>
                <w:lang w:val="fr-FR" w:eastAsia="en-US"/>
              </w:rPr>
            </w:pPr>
            <w:r w:rsidRPr="009C59AA">
              <w:rPr>
                <w:rFonts w:ascii="Sylfaen" w:hAnsi="Sylfaen" w:cs="Sylfaen"/>
                <w:sz w:val="18"/>
                <w:lang w:val="ka-GE" w:eastAsia="en-US"/>
              </w:rPr>
              <w:t>ჰიპერთერმია</w:t>
            </w:r>
            <w:r w:rsidRPr="009C59AA">
              <w:rPr>
                <w:rFonts w:ascii="Sylfaen" w:hAnsi="Sylfaen"/>
                <w:sz w:val="18"/>
                <w:lang w:val="fr-FR" w:eastAsia="en-US"/>
              </w:rPr>
              <w:t>,</w:t>
            </w:r>
          </w:p>
          <w:p w14:paraId="54005F30" w14:textId="77777777" w:rsidR="00D12F1A" w:rsidRPr="009C59AA" w:rsidRDefault="00D12F1A" w:rsidP="00835F9A">
            <w:pPr>
              <w:keepNext/>
              <w:keepLines/>
              <w:jc w:val="center"/>
              <w:rPr>
                <w:rFonts w:ascii="Sylfaen" w:hAnsi="Sylfaen"/>
                <w:sz w:val="18"/>
                <w:lang w:val="fr-FR" w:eastAsia="en-US"/>
              </w:rPr>
            </w:pPr>
            <w:r w:rsidRPr="009C59AA">
              <w:rPr>
                <w:rFonts w:ascii="Sylfaen" w:hAnsi="Sylfaen"/>
                <w:sz w:val="18"/>
                <w:lang w:val="ka-GE" w:eastAsia="en-US"/>
              </w:rPr>
              <w:t xml:space="preserve"> </w:t>
            </w:r>
            <w:r w:rsidRPr="009C59AA">
              <w:rPr>
                <w:rFonts w:ascii="Sylfaen" w:hAnsi="Sylfaen" w:cs="Sylfaen"/>
                <w:sz w:val="18"/>
                <w:lang w:val="ka-GE" w:eastAsia="en-US"/>
              </w:rPr>
              <w:t>ტკივილი</w:t>
            </w:r>
            <w:r w:rsidRPr="009C59AA">
              <w:rPr>
                <w:rFonts w:ascii="Sylfaen" w:hAnsi="Sylfaen"/>
                <w:sz w:val="18"/>
                <w:lang w:val="fr-FR" w:eastAsia="en-US"/>
              </w:rPr>
              <w:t>,</w:t>
            </w:r>
          </w:p>
          <w:p w14:paraId="2D509C5D" w14:textId="77777777" w:rsidR="00D12F1A" w:rsidRPr="009C59AA" w:rsidRDefault="00D12F1A" w:rsidP="00835F9A">
            <w:pPr>
              <w:keepNext/>
              <w:keepLines/>
              <w:jc w:val="center"/>
              <w:rPr>
                <w:rFonts w:ascii="Sylfaen" w:hAnsi="Sylfaen"/>
                <w:sz w:val="18"/>
                <w:lang w:val="ka-GE" w:eastAsia="zh-TW"/>
              </w:rPr>
            </w:pPr>
            <w:r w:rsidRPr="009C59AA">
              <w:rPr>
                <w:rFonts w:ascii="Sylfaen" w:hAnsi="Sylfaen"/>
                <w:sz w:val="18"/>
                <w:lang w:val="ka-GE" w:eastAsia="en-US"/>
              </w:rPr>
              <w:t xml:space="preserve"> </w:t>
            </w:r>
            <w:r w:rsidRPr="009C59AA">
              <w:rPr>
                <w:rFonts w:ascii="Sylfaen" w:hAnsi="Sylfaen" w:cs="Sylfaen"/>
                <w:sz w:val="18"/>
                <w:lang w:val="ka-GE" w:eastAsia="en-US"/>
              </w:rPr>
              <w:t>ლორწივანი</w:t>
            </w:r>
            <w:r w:rsidRPr="009C59AA">
              <w:rPr>
                <w:rFonts w:ascii="Sylfaen" w:hAnsi="Sylfaen"/>
                <w:sz w:val="18"/>
                <w:lang w:val="ka-GE" w:eastAsia="en-US"/>
              </w:rPr>
              <w:t xml:space="preserve"> </w:t>
            </w:r>
            <w:r w:rsidRPr="009C59AA">
              <w:rPr>
                <w:rFonts w:ascii="Sylfaen" w:hAnsi="Sylfaen" w:cs="Sylfaen"/>
                <w:sz w:val="18"/>
                <w:lang w:val="ka-GE" w:eastAsia="en-US"/>
              </w:rPr>
              <w:t>გარსის</w:t>
            </w:r>
            <w:r w:rsidRPr="009C59AA">
              <w:rPr>
                <w:rFonts w:ascii="Sylfaen" w:hAnsi="Sylfaen"/>
                <w:sz w:val="18"/>
                <w:lang w:val="ka-GE" w:eastAsia="en-US"/>
              </w:rPr>
              <w:t xml:space="preserve"> </w:t>
            </w:r>
            <w:r w:rsidRPr="009C59AA">
              <w:rPr>
                <w:rFonts w:ascii="Sylfaen" w:hAnsi="Sylfaen" w:cs="Sylfaen"/>
                <w:sz w:val="18"/>
                <w:lang w:val="ka-GE" w:eastAsia="en-US"/>
              </w:rPr>
              <w:t>ანთება</w:t>
            </w:r>
          </w:p>
        </w:tc>
        <w:tc>
          <w:tcPr>
            <w:tcW w:w="922" w:type="pct"/>
          </w:tcPr>
          <w:p w14:paraId="088B7328" w14:textId="77777777" w:rsidR="00D12F1A" w:rsidRPr="009C59AA" w:rsidRDefault="00053323" w:rsidP="00835F9A">
            <w:pPr>
              <w:keepNext/>
              <w:keepLines/>
              <w:jc w:val="center"/>
              <w:rPr>
                <w:rFonts w:ascii="Sylfaen" w:hAnsi="Sylfaen"/>
                <w:sz w:val="18"/>
                <w:lang w:val="ka-GE"/>
              </w:rPr>
            </w:pPr>
            <w:r w:rsidRPr="009C59AA">
              <w:rPr>
                <w:rFonts w:ascii="Sylfaen" w:hAnsi="Sylfaen"/>
                <w:sz w:val="18"/>
                <w:lang w:val="ka-GE" w:eastAsia="zh-TW"/>
              </w:rPr>
              <w:t>ლეთ</w:t>
            </w:r>
            <w:r w:rsidR="00D12F1A" w:rsidRPr="009C59AA">
              <w:rPr>
                <w:rFonts w:ascii="Sylfaen" w:hAnsi="Sylfaen"/>
                <w:sz w:val="18"/>
                <w:lang w:val="ka-GE" w:eastAsia="zh-TW"/>
              </w:rPr>
              <w:t>არგია</w:t>
            </w:r>
          </w:p>
        </w:tc>
        <w:tc>
          <w:tcPr>
            <w:tcW w:w="433" w:type="pct"/>
          </w:tcPr>
          <w:p w14:paraId="68CD7110" w14:textId="77777777" w:rsidR="00D12F1A" w:rsidRPr="009C59AA" w:rsidRDefault="00D12F1A" w:rsidP="00835F9A">
            <w:pPr>
              <w:keepNext/>
              <w:keepLines/>
              <w:jc w:val="center"/>
              <w:rPr>
                <w:rFonts w:ascii="Sylfaen" w:hAnsi="Sylfaen"/>
                <w:sz w:val="18"/>
                <w:lang w:val="en-GB"/>
              </w:rPr>
            </w:pPr>
          </w:p>
        </w:tc>
        <w:tc>
          <w:tcPr>
            <w:tcW w:w="725" w:type="pct"/>
          </w:tcPr>
          <w:p w14:paraId="2C77611C" w14:textId="77777777" w:rsidR="00D12F1A" w:rsidRPr="009C59AA" w:rsidRDefault="00D12F1A" w:rsidP="00835F9A">
            <w:pPr>
              <w:keepNext/>
              <w:keepLines/>
              <w:jc w:val="center"/>
              <w:rPr>
                <w:rFonts w:ascii="Sylfaen" w:hAnsi="Sylfaen"/>
                <w:sz w:val="18"/>
                <w:lang w:val="en-GB"/>
              </w:rPr>
            </w:pPr>
          </w:p>
        </w:tc>
        <w:tc>
          <w:tcPr>
            <w:tcW w:w="612" w:type="pct"/>
          </w:tcPr>
          <w:p w14:paraId="7AD53108" w14:textId="77777777" w:rsidR="00D12F1A" w:rsidRPr="009C59AA" w:rsidRDefault="00D12F1A" w:rsidP="00835F9A">
            <w:pPr>
              <w:keepNext/>
              <w:keepLines/>
              <w:jc w:val="center"/>
              <w:rPr>
                <w:rFonts w:ascii="Sylfaen" w:hAnsi="Sylfaen"/>
                <w:sz w:val="18"/>
                <w:lang w:val="en-GB"/>
              </w:rPr>
            </w:pPr>
          </w:p>
        </w:tc>
        <w:tc>
          <w:tcPr>
            <w:tcW w:w="807" w:type="pct"/>
          </w:tcPr>
          <w:p w14:paraId="5FC6F325" w14:textId="77777777" w:rsidR="00D12F1A" w:rsidRPr="009C59AA" w:rsidRDefault="00D12F1A" w:rsidP="00835F9A">
            <w:pPr>
              <w:keepNext/>
              <w:keepLines/>
              <w:jc w:val="center"/>
              <w:rPr>
                <w:rFonts w:ascii="Sylfaen" w:hAnsi="Sylfaen"/>
                <w:sz w:val="18"/>
                <w:lang w:val="en-GB"/>
              </w:rPr>
            </w:pPr>
          </w:p>
        </w:tc>
      </w:tr>
      <w:tr w:rsidR="00F96AB8" w:rsidRPr="009C59AA" w14:paraId="57EAFFF3" w14:textId="77777777" w:rsidTr="008F01DA">
        <w:trPr>
          <w:trHeight w:val="479"/>
        </w:trPr>
        <w:tc>
          <w:tcPr>
            <w:tcW w:w="790" w:type="pct"/>
          </w:tcPr>
          <w:p w14:paraId="0F7C7F85" w14:textId="77777777" w:rsidR="00D12F1A" w:rsidRPr="009C59AA" w:rsidRDefault="00D12F1A" w:rsidP="00835F9A">
            <w:pPr>
              <w:keepNext/>
              <w:keepLines/>
              <w:jc w:val="center"/>
              <w:rPr>
                <w:rFonts w:ascii="Sylfaen" w:hAnsi="Sylfaen"/>
                <w:sz w:val="18"/>
                <w:lang w:val="ka-GE" w:eastAsia="en-US"/>
              </w:rPr>
            </w:pPr>
            <w:r w:rsidRPr="009C59AA">
              <w:rPr>
                <w:rFonts w:ascii="Sylfaen" w:hAnsi="Sylfaen"/>
                <w:sz w:val="18"/>
                <w:lang w:val="ka-GE" w:eastAsia="en-US"/>
              </w:rPr>
              <w:t xml:space="preserve"> გამოკვლევები</w:t>
            </w:r>
          </w:p>
        </w:tc>
        <w:tc>
          <w:tcPr>
            <w:tcW w:w="711" w:type="pct"/>
          </w:tcPr>
          <w:p w14:paraId="3634BD00" w14:textId="77777777" w:rsidR="00D12F1A" w:rsidRPr="009C59AA" w:rsidRDefault="00D12F1A" w:rsidP="00835F9A">
            <w:pPr>
              <w:keepNext/>
              <w:keepLines/>
              <w:jc w:val="center"/>
              <w:rPr>
                <w:rFonts w:ascii="Sylfaen" w:hAnsi="Sylfaen"/>
                <w:sz w:val="18"/>
                <w:lang w:val="ka-GE" w:eastAsia="en-US"/>
              </w:rPr>
            </w:pPr>
            <w:r w:rsidRPr="009C59AA">
              <w:rPr>
                <w:rFonts w:ascii="Sylfaen" w:hAnsi="Sylfaen"/>
                <w:sz w:val="18"/>
                <w:lang w:val="ka-GE" w:eastAsia="en-US"/>
              </w:rPr>
              <w:t xml:space="preserve"> წონის კლება</w:t>
            </w:r>
          </w:p>
        </w:tc>
        <w:tc>
          <w:tcPr>
            <w:tcW w:w="922" w:type="pct"/>
          </w:tcPr>
          <w:p w14:paraId="20437EDF" w14:textId="77777777" w:rsidR="00D12F1A" w:rsidRPr="009C59AA" w:rsidRDefault="00D12F1A" w:rsidP="00835F9A">
            <w:pPr>
              <w:keepNext/>
              <w:keepLines/>
              <w:jc w:val="center"/>
              <w:rPr>
                <w:rFonts w:ascii="Sylfaen" w:hAnsi="Sylfaen"/>
                <w:sz w:val="18"/>
                <w:lang w:val="en-GB"/>
              </w:rPr>
            </w:pPr>
          </w:p>
        </w:tc>
        <w:tc>
          <w:tcPr>
            <w:tcW w:w="433" w:type="pct"/>
          </w:tcPr>
          <w:p w14:paraId="5866EAA1" w14:textId="77777777" w:rsidR="00D12F1A" w:rsidRPr="009C59AA" w:rsidRDefault="00D12F1A" w:rsidP="00835F9A">
            <w:pPr>
              <w:keepNext/>
              <w:keepLines/>
              <w:jc w:val="center"/>
              <w:rPr>
                <w:rFonts w:ascii="Sylfaen" w:hAnsi="Sylfaen"/>
                <w:sz w:val="18"/>
                <w:lang w:val="en-GB"/>
              </w:rPr>
            </w:pPr>
          </w:p>
        </w:tc>
        <w:tc>
          <w:tcPr>
            <w:tcW w:w="725" w:type="pct"/>
          </w:tcPr>
          <w:p w14:paraId="7F441679" w14:textId="77777777" w:rsidR="00D12F1A" w:rsidRPr="009C59AA" w:rsidRDefault="00D12F1A" w:rsidP="00835F9A">
            <w:pPr>
              <w:keepNext/>
              <w:keepLines/>
              <w:jc w:val="center"/>
              <w:rPr>
                <w:rFonts w:ascii="Sylfaen" w:hAnsi="Sylfaen"/>
                <w:sz w:val="18"/>
                <w:lang w:val="en-GB"/>
              </w:rPr>
            </w:pPr>
          </w:p>
        </w:tc>
        <w:tc>
          <w:tcPr>
            <w:tcW w:w="612" w:type="pct"/>
          </w:tcPr>
          <w:p w14:paraId="721F270D" w14:textId="77777777" w:rsidR="00D12F1A" w:rsidRPr="009C59AA" w:rsidRDefault="00D12F1A" w:rsidP="00835F9A">
            <w:pPr>
              <w:keepNext/>
              <w:keepLines/>
              <w:jc w:val="center"/>
              <w:rPr>
                <w:rFonts w:ascii="Sylfaen" w:hAnsi="Sylfaen"/>
                <w:sz w:val="18"/>
                <w:lang w:val="en-GB"/>
              </w:rPr>
            </w:pPr>
          </w:p>
        </w:tc>
        <w:tc>
          <w:tcPr>
            <w:tcW w:w="807" w:type="pct"/>
          </w:tcPr>
          <w:p w14:paraId="302A0ABF" w14:textId="77777777" w:rsidR="00D12F1A" w:rsidRPr="009C59AA" w:rsidRDefault="00D12F1A" w:rsidP="00835F9A">
            <w:pPr>
              <w:keepNext/>
              <w:keepLines/>
              <w:jc w:val="center"/>
              <w:rPr>
                <w:rFonts w:ascii="Sylfaen" w:hAnsi="Sylfaen"/>
                <w:sz w:val="18"/>
                <w:lang w:val="en-GB"/>
              </w:rPr>
            </w:pPr>
          </w:p>
        </w:tc>
      </w:tr>
    </w:tbl>
    <w:p w14:paraId="6D6A00D0" w14:textId="77777777" w:rsidR="00D12F1A" w:rsidRPr="009C59AA" w:rsidRDefault="00D12F1A" w:rsidP="00D12F1A">
      <w:pPr>
        <w:keepNext/>
        <w:keepLines/>
        <w:rPr>
          <w:rFonts w:ascii="Sylfaen" w:hAnsi="Sylfaen"/>
          <w:b/>
          <w:lang w:val="en-GB" w:eastAsia="en-US"/>
        </w:rPr>
      </w:pPr>
    </w:p>
    <w:p w14:paraId="16AE2F37" w14:textId="77777777" w:rsidR="00642217" w:rsidRPr="009C59AA" w:rsidRDefault="00A57B0C" w:rsidP="00642217">
      <w:pPr>
        <w:keepNext/>
        <w:keepLines/>
        <w:rPr>
          <w:sz w:val="20"/>
          <w:lang w:val="en-GB"/>
        </w:rPr>
      </w:pPr>
      <w:r w:rsidRPr="009C59AA">
        <w:rPr>
          <w:rFonts w:ascii="Sylfaen" w:hAnsi="Sylfaen" w:cs="Sylfaen"/>
          <w:sz w:val="20"/>
          <w:lang w:val="en-GB"/>
        </w:rPr>
        <w:t>კლინიკურ</w:t>
      </w:r>
      <w:r w:rsidRPr="009C59AA">
        <w:rPr>
          <w:sz w:val="20"/>
          <w:lang w:val="en-GB"/>
        </w:rPr>
        <w:t xml:space="preserve"> </w:t>
      </w:r>
      <w:r w:rsidRPr="009C59AA">
        <w:rPr>
          <w:rFonts w:ascii="Sylfaen" w:hAnsi="Sylfaen" w:cs="Sylfaen"/>
          <w:sz w:val="20"/>
          <w:lang w:val="en-GB"/>
        </w:rPr>
        <w:t>კვლევებში</w:t>
      </w:r>
      <w:r w:rsidRPr="009C59AA">
        <w:rPr>
          <w:sz w:val="20"/>
          <w:lang w:val="en-GB"/>
        </w:rPr>
        <w:t xml:space="preserve"> </w:t>
      </w:r>
      <w:r w:rsidRPr="009C59AA">
        <w:rPr>
          <w:rFonts w:ascii="Sylfaen" w:hAnsi="Sylfaen" w:cs="Sylfaen"/>
          <w:sz w:val="20"/>
          <w:lang w:val="en-GB"/>
        </w:rPr>
        <w:t>აღინიშნა</w:t>
      </w:r>
      <w:r w:rsidRPr="009C59AA">
        <w:rPr>
          <w:sz w:val="20"/>
          <w:lang w:val="en-GB"/>
        </w:rPr>
        <w:t xml:space="preserve"> </w:t>
      </w:r>
      <w:r w:rsidRPr="009C59AA">
        <w:rPr>
          <w:rFonts w:ascii="Sylfaen" w:hAnsi="Sylfaen" w:cs="Sylfaen"/>
          <w:sz w:val="20"/>
          <w:lang w:val="en-GB"/>
        </w:rPr>
        <w:t>მოვლენები</w:t>
      </w:r>
      <w:r w:rsidRPr="009C59AA">
        <w:rPr>
          <w:sz w:val="20"/>
          <w:lang w:val="en-GB"/>
        </w:rPr>
        <w:t xml:space="preserve">, </w:t>
      </w:r>
      <w:r w:rsidRPr="009C59AA">
        <w:rPr>
          <w:rFonts w:ascii="Sylfaen" w:hAnsi="Sylfaen" w:cs="Sylfaen"/>
          <w:sz w:val="20"/>
          <w:lang w:val="en-GB"/>
        </w:rPr>
        <w:t>როგორც</w:t>
      </w:r>
      <w:r w:rsidRPr="009C59AA">
        <w:rPr>
          <w:sz w:val="20"/>
          <w:lang w:val="en-GB"/>
        </w:rPr>
        <w:t xml:space="preserve"> </w:t>
      </w:r>
      <w:r w:rsidRPr="009C59AA">
        <w:rPr>
          <w:rFonts w:ascii="Sylfaen" w:hAnsi="Sylfaen" w:cs="Sylfaen"/>
          <w:sz w:val="20"/>
          <w:lang w:val="en-GB"/>
        </w:rPr>
        <w:t>ყველა</w:t>
      </w:r>
      <w:r w:rsidRPr="009C59AA">
        <w:rPr>
          <w:sz w:val="20"/>
          <w:lang w:val="en-GB"/>
        </w:rPr>
        <w:t xml:space="preserve"> </w:t>
      </w:r>
      <w:r w:rsidRPr="009C59AA">
        <w:rPr>
          <w:rFonts w:ascii="Sylfaen" w:hAnsi="Sylfaen"/>
          <w:sz w:val="20"/>
          <w:lang w:val="ka-GE"/>
        </w:rPr>
        <w:t>ხარისხის</w:t>
      </w:r>
      <w:r w:rsidRPr="009C59AA">
        <w:rPr>
          <w:sz w:val="20"/>
          <w:lang w:val="en-GB"/>
        </w:rPr>
        <w:t xml:space="preserve">, </w:t>
      </w:r>
      <w:r w:rsidRPr="009C59AA">
        <w:rPr>
          <w:rFonts w:ascii="Sylfaen" w:hAnsi="Sylfaen" w:cs="Sylfaen"/>
          <w:sz w:val="20"/>
          <w:lang w:val="en-GB"/>
        </w:rPr>
        <w:t>ასევე</w:t>
      </w:r>
      <w:r w:rsidRPr="009C59AA">
        <w:rPr>
          <w:sz w:val="20"/>
          <w:lang w:val="en-GB"/>
        </w:rPr>
        <w:t xml:space="preserve"> 3-5 </w:t>
      </w:r>
      <w:r w:rsidRPr="009C59AA">
        <w:rPr>
          <w:rFonts w:ascii="Sylfaen" w:hAnsi="Sylfaen" w:cs="Sylfaen"/>
          <w:sz w:val="20"/>
          <w:lang w:val="en-GB"/>
        </w:rPr>
        <w:t>ხარისხის</w:t>
      </w:r>
      <w:r w:rsidRPr="009C59AA">
        <w:rPr>
          <w:sz w:val="20"/>
          <w:lang w:val="en-GB"/>
        </w:rPr>
        <w:t xml:space="preserve"> </w:t>
      </w:r>
      <w:r w:rsidRPr="009C59AA">
        <w:rPr>
          <w:rFonts w:ascii="Sylfaen" w:hAnsi="Sylfaen" w:cs="Sylfaen"/>
          <w:sz w:val="20"/>
          <w:lang w:val="en-GB"/>
        </w:rPr>
        <w:t>გვერდითი</w:t>
      </w:r>
      <w:r w:rsidRPr="009C59AA">
        <w:rPr>
          <w:sz w:val="20"/>
          <w:lang w:val="en-GB"/>
        </w:rPr>
        <w:t xml:space="preserve"> </w:t>
      </w:r>
      <w:r w:rsidRPr="009C59AA">
        <w:rPr>
          <w:rFonts w:ascii="Sylfaen" w:hAnsi="Sylfaen" w:cs="Sylfaen"/>
          <w:sz w:val="20"/>
          <w:lang w:val="en-GB"/>
        </w:rPr>
        <w:t>რეაქციები</w:t>
      </w:r>
      <w:r w:rsidRPr="009C59AA">
        <w:rPr>
          <w:rFonts w:ascii="Sylfaen" w:hAnsi="Sylfaen" w:cs="Sylfaen"/>
          <w:sz w:val="20"/>
          <w:lang w:val="ka-GE"/>
        </w:rPr>
        <w:t>ს სახით</w:t>
      </w:r>
      <w:r w:rsidRPr="009C59AA">
        <w:rPr>
          <w:sz w:val="20"/>
          <w:lang w:val="en-GB"/>
        </w:rPr>
        <w:t xml:space="preserve">, </w:t>
      </w:r>
      <w:r w:rsidRPr="009C59AA">
        <w:rPr>
          <w:rFonts w:ascii="Sylfaen" w:hAnsi="Sylfaen"/>
          <w:sz w:val="20"/>
          <w:lang w:val="ka-GE"/>
        </w:rPr>
        <w:t>დ</w:t>
      </w:r>
      <w:r w:rsidRPr="009C59AA">
        <w:rPr>
          <w:rFonts w:ascii="Sylfaen" w:hAnsi="Sylfaen" w:cs="Sylfaen"/>
          <w:sz w:val="20"/>
          <w:lang w:val="en-GB"/>
        </w:rPr>
        <w:t>ა</w:t>
      </w:r>
      <w:r w:rsidRPr="009C59AA">
        <w:rPr>
          <w:rFonts w:ascii="Sylfaen" w:hAnsi="Sylfaen" w:cs="Sylfaen"/>
          <w:sz w:val="20"/>
          <w:lang w:val="ka-GE"/>
        </w:rPr>
        <w:t xml:space="preserve"> დაფიქსირდა</w:t>
      </w:r>
      <w:r w:rsidRPr="009C59AA">
        <w:rPr>
          <w:sz w:val="20"/>
          <w:lang w:val="en-GB"/>
        </w:rPr>
        <w:t xml:space="preserve"> </w:t>
      </w:r>
      <w:r w:rsidRPr="009C59AA">
        <w:rPr>
          <w:rFonts w:ascii="Sylfaen" w:hAnsi="Sylfaen" w:cs="Sylfaen"/>
          <w:sz w:val="20"/>
          <w:lang w:val="en-GB"/>
        </w:rPr>
        <w:t>პაციენტებში</w:t>
      </w:r>
      <w:r w:rsidRPr="009C59AA">
        <w:rPr>
          <w:sz w:val="20"/>
          <w:lang w:val="en-GB"/>
        </w:rPr>
        <w:t xml:space="preserve"> </w:t>
      </w:r>
      <w:r w:rsidRPr="009C59AA">
        <w:rPr>
          <w:rFonts w:ascii="Sylfaen" w:hAnsi="Sylfaen" w:cs="Sylfaen"/>
          <w:sz w:val="20"/>
          <w:lang w:val="en-GB"/>
        </w:rPr>
        <w:t>ყველაზე</w:t>
      </w:r>
      <w:r w:rsidRPr="009C59AA">
        <w:rPr>
          <w:sz w:val="20"/>
          <w:lang w:val="en-GB"/>
        </w:rPr>
        <w:t xml:space="preserve"> </w:t>
      </w:r>
      <w:r w:rsidRPr="009C59AA">
        <w:rPr>
          <w:rFonts w:ascii="Sylfaen" w:hAnsi="Sylfaen" w:cs="Sylfaen"/>
          <w:sz w:val="20"/>
          <w:lang w:val="en-GB"/>
        </w:rPr>
        <w:t>მაღალი</w:t>
      </w:r>
      <w:r w:rsidRPr="009C59AA">
        <w:rPr>
          <w:sz w:val="20"/>
          <w:lang w:val="en-GB"/>
        </w:rPr>
        <w:t xml:space="preserve"> </w:t>
      </w:r>
      <w:r w:rsidRPr="009C59AA">
        <w:rPr>
          <w:rFonts w:ascii="Sylfaen" w:hAnsi="Sylfaen" w:cs="Sylfaen"/>
          <w:sz w:val="20"/>
          <w:lang w:val="en-GB"/>
        </w:rPr>
        <w:t>სიხშირე</w:t>
      </w:r>
      <w:r w:rsidRPr="009C59AA">
        <w:rPr>
          <w:sz w:val="20"/>
          <w:lang w:val="en-GB"/>
        </w:rPr>
        <w:t xml:space="preserve">. </w:t>
      </w:r>
      <w:r w:rsidRPr="009C59AA">
        <w:rPr>
          <w:rFonts w:ascii="Sylfaen" w:hAnsi="Sylfaen" w:cs="Sylfaen"/>
          <w:sz w:val="20"/>
          <w:lang w:val="en-GB"/>
        </w:rPr>
        <w:t>მონაცემები</w:t>
      </w:r>
      <w:r w:rsidRPr="009C59AA">
        <w:rPr>
          <w:sz w:val="20"/>
          <w:lang w:val="en-GB"/>
        </w:rPr>
        <w:t xml:space="preserve"> </w:t>
      </w:r>
      <w:r w:rsidRPr="009C59AA">
        <w:rPr>
          <w:rFonts w:ascii="Sylfaen" w:hAnsi="Sylfaen" w:cs="Sylfaen"/>
          <w:sz w:val="20"/>
          <w:lang w:val="en-GB"/>
        </w:rPr>
        <w:t>არ</w:t>
      </w:r>
      <w:r w:rsidRPr="009C59AA">
        <w:rPr>
          <w:sz w:val="20"/>
          <w:lang w:val="en-GB"/>
        </w:rPr>
        <w:t xml:space="preserve"> </w:t>
      </w:r>
      <w:r w:rsidRPr="009C59AA">
        <w:rPr>
          <w:rFonts w:ascii="Sylfaen" w:hAnsi="Sylfaen" w:cs="Sylfaen"/>
          <w:sz w:val="20"/>
          <w:lang w:val="en-GB"/>
        </w:rPr>
        <w:t>არის</w:t>
      </w:r>
      <w:r w:rsidRPr="009C59AA">
        <w:rPr>
          <w:sz w:val="20"/>
          <w:lang w:val="en-GB"/>
        </w:rPr>
        <w:t xml:space="preserve"> </w:t>
      </w:r>
      <w:r w:rsidRPr="009C59AA">
        <w:rPr>
          <w:rFonts w:ascii="Sylfaen" w:hAnsi="Sylfaen" w:cs="Sylfaen"/>
          <w:sz w:val="20"/>
          <w:lang w:val="en-GB"/>
        </w:rPr>
        <w:t>მორგებული</w:t>
      </w:r>
      <w:r w:rsidRPr="009C59AA">
        <w:rPr>
          <w:sz w:val="20"/>
          <w:lang w:val="en-GB"/>
        </w:rPr>
        <w:t xml:space="preserve"> </w:t>
      </w:r>
      <w:r w:rsidRPr="009C59AA">
        <w:rPr>
          <w:rFonts w:ascii="Sylfaen" w:hAnsi="Sylfaen" w:cs="Sylfaen"/>
          <w:sz w:val="20"/>
          <w:lang w:val="en-GB"/>
        </w:rPr>
        <w:t>მკურნალობის</w:t>
      </w:r>
      <w:r w:rsidRPr="009C59AA">
        <w:rPr>
          <w:sz w:val="20"/>
          <w:lang w:val="en-GB"/>
        </w:rPr>
        <w:t xml:space="preserve"> </w:t>
      </w:r>
      <w:r w:rsidRPr="009C59AA">
        <w:rPr>
          <w:rFonts w:ascii="Sylfaen" w:hAnsi="Sylfaen"/>
          <w:sz w:val="20"/>
          <w:lang w:val="ka-GE"/>
        </w:rPr>
        <w:t>განსხვავებული ხანგრძლივობის მიხედვით</w:t>
      </w:r>
      <w:r w:rsidRPr="009C59AA">
        <w:rPr>
          <w:sz w:val="20"/>
          <w:lang w:val="en-GB"/>
        </w:rPr>
        <w:t>.</w:t>
      </w:r>
    </w:p>
    <w:p w14:paraId="33560A01" w14:textId="77777777" w:rsidR="00642217" w:rsidRPr="009C59AA" w:rsidRDefault="00642217" w:rsidP="00642217">
      <w:pPr>
        <w:keepNext/>
        <w:keepLines/>
        <w:tabs>
          <w:tab w:val="left" w:pos="4920"/>
        </w:tabs>
        <w:ind w:left="119" w:hanging="119"/>
        <w:rPr>
          <w:sz w:val="20"/>
          <w:lang w:val="en-GB" w:eastAsia="en-US"/>
        </w:rPr>
      </w:pPr>
    </w:p>
    <w:tbl>
      <w:tblPr>
        <w:tblW w:w="7709" w:type="pct"/>
        <w:tblInd w:w="-601" w:type="dxa"/>
        <w:tblLook w:val="04A0" w:firstRow="1" w:lastRow="0" w:firstColumn="1" w:lastColumn="0" w:noHBand="0" w:noVBand="1"/>
      </w:tblPr>
      <w:tblGrid>
        <w:gridCol w:w="11263"/>
        <w:gridCol w:w="1732"/>
        <w:gridCol w:w="618"/>
        <w:gridCol w:w="172"/>
        <w:gridCol w:w="93"/>
        <w:gridCol w:w="223"/>
      </w:tblGrid>
      <w:tr w:rsidR="007B35ED" w:rsidRPr="009C59AA" w14:paraId="224E09A6" w14:textId="77777777" w:rsidTr="00EF2004">
        <w:trPr>
          <w:gridAfter w:val="5"/>
          <w:wAfter w:w="1006" w:type="pct"/>
          <w:trHeight w:val="300"/>
        </w:trPr>
        <w:tc>
          <w:tcPr>
            <w:tcW w:w="3994" w:type="pct"/>
            <w:vAlign w:val="bottom"/>
          </w:tcPr>
          <w:p w14:paraId="06CA849C" w14:textId="77777777" w:rsidR="00642217" w:rsidRPr="009C59AA" w:rsidRDefault="00642217" w:rsidP="00A57B0C">
            <w:pPr>
              <w:keepNext/>
              <w:keepLines/>
              <w:rPr>
                <w:sz w:val="18"/>
                <w:szCs w:val="18"/>
                <w:lang w:val="en-GB" w:eastAsia="en-US"/>
              </w:rPr>
            </w:pPr>
            <w:r w:rsidRPr="009C59AA">
              <w:rPr>
                <w:sz w:val="18"/>
                <w:szCs w:val="18"/>
                <w:vertAlign w:val="superscript"/>
                <w:lang w:val="en-GB" w:eastAsia="en-US"/>
              </w:rPr>
              <w:t>a</w:t>
            </w:r>
            <w:r w:rsidR="00A57B0C" w:rsidRPr="009C59AA">
              <w:rPr>
                <w:sz w:val="18"/>
                <w:szCs w:val="18"/>
                <w:lang w:val="en-GB" w:eastAsia="en-US"/>
              </w:rPr>
              <w:t xml:space="preserve"> </w:t>
            </w:r>
            <w:r w:rsidR="00A57B0C" w:rsidRPr="009C59AA">
              <w:rPr>
                <w:rFonts w:ascii="Sylfaen" w:hAnsi="Sylfaen"/>
                <w:sz w:val="18"/>
                <w:szCs w:val="18"/>
                <w:lang w:val="ka-GE" w:eastAsia="en-US"/>
              </w:rPr>
              <w:t>შემდეგი ინფორმაციისათვის მიმართეთ</w:t>
            </w:r>
            <w:r w:rsidRPr="009C59AA">
              <w:rPr>
                <w:sz w:val="18"/>
                <w:szCs w:val="18"/>
                <w:lang w:val="en-GB" w:eastAsia="en-US"/>
              </w:rPr>
              <w:t xml:space="preserve"> </w:t>
            </w:r>
            <w:r w:rsidR="00A57B0C" w:rsidRPr="009C59AA">
              <w:rPr>
                <w:rFonts w:ascii="Sylfaen" w:hAnsi="Sylfaen"/>
                <w:sz w:val="18"/>
                <w:szCs w:val="18"/>
                <w:lang w:val="ka-GE" w:eastAsia="en-US"/>
              </w:rPr>
              <w:t>ცხრილს</w:t>
            </w:r>
            <w:r w:rsidRPr="009C59AA">
              <w:rPr>
                <w:sz w:val="18"/>
                <w:szCs w:val="18"/>
                <w:lang w:val="en-GB" w:eastAsia="en-US"/>
              </w:rPr>
              <w:t xml:space="preserve"> 3 '</w:t>
            </w:r>
            <w:r w:rsidR="00A57B0C" w:rsidRPr="009C59AA">
              <w:rPr>
                <w:rFonts w:ascii="Sylfaen" w:hAnsi="Sylfaen"/>
                <w:sz w:val="18"/>
                <w:szCs w:val="18"/>
                <w:lang w:val="ka-GE" w:eastAsia="en-US"/>
              </w:rPr>
              <w:t>გვერდითი რეაქციები რომლებიც დაფიქსირდა პოსტ-მარკეტინგული გამოცდილების შეგროვებით</w:t>
            </w:r>
            <w:r w:rsidRPr="009C59AA">
              <w:rPr>
                <w:sz w:val="18"/>
                <w:szCs w:val="18"/>
                <w:lang w:val="en-GB" w:eastAsia="en-US"/>
              </w:rPr>
              <w:t xml:space="preserve">.' </w:t>
            </w:r>
          </w:p>
        </w:tc>
      </w:tr>
      <w:tr w:rsidR="007B35ED" w:rsidRPr="009C59AA" w14:paraId="50F74686" w14:textId="77777777" w:rsidTr="00EF2004">
        <w:trPr>
          <w:gridAfter w:val="5"/>
          <w:wAfter w:w="1006" w:type="pct"/>
          <w:trHeight w:val="270"/>
        </w:trPr>
        <w:tc>
          <w:tcPr>
            <w:tcW w:w="3994" w:type="pct"/>
            <w:vMerge w:val="restart"/>
          </w:tcPr>
          <w:p w14:paraId="26D4E8E4" w14:textId="77777777" w:rsidR="00642217" w:rsidRPr="009C59AA" w:rsidRDefault="00642217" w:rsidP="004F759D">
            <w:pPr>
              <w:keepNext/>
              <w:keepLines/>
              <w:ind w:right="1966"/>
              <w:rPr>
                <w:sz w:val="18"/>
                <w:szCs w:val="18"/>
                <w:lang w:val="en-GB" w:eastAsia="en-US"/>
              </w:rPr>
            </w:pPr>
            <w:r w:rsidRPr="009C59AA">
              <w:rPr>
                <w:sz w:val="18"/>
                <w:szCs w:val="18"/>
                <w:vertAlign w:val="superscript"/>
                <w:lang w:val="en-GB" w:eastAsia="en-US"/>
              </w:rPr>
              <w:t>b</w:t>
            </w:r>
            <w:r w:rsidRPr="009C59AA">
              <w:rPr>
                <w:sz w:val="18"/>
                <w:szCs w:val="18"/>
                <w:lang w:val="en-GB" w:eastAsia="en-US"/>
              </w:rPr>
              <w:t xml:space="preserve"> </w:t>
            </w:r>
            <w:r w:rsidR="00A57B0C" w:rsidRPr="009C59AA">
              <w:rPr>
                <w:rFonts w:ascii="Sylfaen" w:hAnsi="Sylfaen"/>
                <w:sz w:val="18"/>
                <w:szCs w:val="18"/>
                <w:lang w:val="ka-GE" w:eastAsia="en-US"/>
              </w:rPr>
              <w:t>ტერმინები</w:t>
            </w:r>
            <w:r w:rsidR="007B35ED" w:rsidRPr="009C59AA">
              <w:rPr>
                <w:rFonts w:ascii="Sylfaen" w:hAnsi="Sylfaen"/>
                <w:sz w:val="18"/>
                <w:szCs w:val="18"/>
                <w:lang w:eastAsia="en-US"/>
              </w:rPr>
              <w:t>,</w:t>
            </w:r>
            <w:r w:rsidR="00A57B0C" w:rsidRPr="009C59AA">
              <w:rPr>
                <w:rFonts w:ascii="Sylfaen" w:hAnsi="Sylfaen"/>
                <w:sz w:val="18"/>
                <w:szCs w:val="18"/>
                <w:lang w:val="ka-GE" w:eastAsia="en-US"/>
              </w:rPr>
              <w:t xml:space="preserve"> რომლებიც წარმოადგენენ მოვლენათა ერთობლიობას, რომელიც აღწერს სამედიცინო მიდგომას (კონცეფციას) ვიდრე </w:t>
            </w:r>
            <w:r w:rsidRPr="009C59AA">
              <w:rPr>
                <w:sz w:val="18"/>
                <w:szCs w:val="18"/>
                <w:lang w:val="en-GB" w:eastAsia="en-US"/>
              </w:rPr>
              <w:t>MedDRA</w:t>
            </w:r>
            <w:r w:rsidR="00A57B0C" w:rsidRPr="009C59AA">
              <w:rPr>
                <w:rFonts w:ascii="Sylfaen" w:hAnsi="Sylfaen"/>
                <w:sz w:val="18"/>
                <w:szCs w:val="18"/>
                <w:lang w:val="ka-GE" w:eastAsia="en-US"/>
              </w:rPr>
              <w:t>-ში მოცემული ცალკეული ნოზოლოგიები</w:t>
            </w:r>
            <w:r w:rsidRPr="009C59AA">
              <w:rPr>
                <w:sz w:val="18"/>
                <w:szCs w:val="18"/>
                <w:lang w:val="en-GB" w:eastAsia="en-US"/>
              </w:rPr>
              <w:t xml:space="preserve"> (</w:t>
            </w:r>
            <w:r w:rsidR="00A57B0C" w:rsidRPr="009C59AA">
              <w:rPr>
                <w:rFonts w:ascii="Sylfaen" w:hAnsi="Sylfaen"/>
                <w:sz w:val="18"/>
                <w:szCs w:val="18"/>
                <w:lang w:val="ka-GE" w:eastAsia="en-US"/>
              </w:rPr>
              <w:t>სამედიცინო გზამკვლევი რეგულატორული აქტივობებისთვის</w:t>
            </w:r>
            <w:r w:rsidRPr="009C59AA">
              <w:rPr>
                <w:sz w:val="18"/>
                <w:szCs w:val="18"/>
                <w:lang w:val="en-GB" w:eastAsia="en-US"/>
              </w:rPr>
              <w:t xml:space="preserve">).  </w:t>
            </w:r>
            <w:r w:rsidR="002A6C57" w:rsidRPr="009C59AA">
              <w:rPr>
                <w:rFonts w:ascii="Sylfaen" w:hAnsi="Sylfaen"/>
                <w:sz w:val="18"/>
                <w:szCs w:val="18"/>
                <w:lang w:val="ka-GE" w:eastAsia="en-US"/>
              </w:rPr>
              <w:t>აღნიშნული სამედიცინო ტერმინების ჯგუფი შესაძლოა მოიცავდეს იგივე პათოფიზიოლოგიურ სურათს</w:t>
            </w:r>
            <w:r w:rsidRPr="009C59AA">
              <w:rPr>
                <w:sz w:val="18"/>
                <w:szCs w:val="18"/>
                <w:lang w:val="en-GB" w:eastAsia="en-US"/>
              </w:rPr>
              <w:t>(</w:t>
            </w:r>
            <w:r w:rsidR="002A6C57" w:rsidRPr="009C59AA">
              <w:rPr>
                <w:rFonts w:ascii="Sylfaen" w:hAnsi="Sylfaen"/>
                <w:sz w:val="18"/>
                <w:szCs w:val="18"/>
                <w:lang w:val="ka-GE" w:eastAsia="en-US"/>
              </w:rPr>
              <w:t>მაგ.:</w:t>
            </w:r>
            <w:r w:rsidRPr="009C59AA">
              <w:rPr>
                <w:sz w:val="18"/>
                <w:szCs w:val="18"/>
                <w:lang w:val="en-GB" w:eastAsia="en-US"/>
              </w:rPr>
              <w:t xml:space="preserve"> </w:t>
            </w:r>
            <w:r w:rsidR="002A6C57" w:rsidRPr="009C59AA">
              <w:rPr>
                <w:rFonts w:ascii="Sylfaen" w:hAnsi="Sylfaen"/>
                <w:sz w:val="18"/>
                <w:szCs w:val="18"/>
                <w:lang w:val="ka-GE" w:eastAsia="en-US"/>
              </w:rPr>
              <w:t>არტერიული თრომბოემბოლური რეაქციები მოიცავს ცერებროვასკულურ შემთხვევებს</w:t>
            </w:r>
            <w:r w:rsidRPr="009C59AA">
              <w:rPr>
                <w:sz w:val="18"/>
                <w:szCs w:val="18"/>
                <w:lang w:val="en-GB" w:eastAsia="en-US"/>
              </w:rPr>
              <w:t xml:space="preserve">, </w:t>
            </w:r>
            <w:r w:rsidR="002A6C57" w:rsidRPr="009C59AA">
              <w:rPr>
                <w:rFonts w:ascii="Sylfaen" w:hAnsi="Sylfaen"/>
                <w:sz w:val="18"/>
                <w:szCs w:val="18"/>
                <w:lang w:val="ka-GE" w:eastAsia="en-US"/>
              </w:rPr>
              <w:t>მიოკარდიუმის ინფარქტი</w:t>
            </w:r>
            <w:r w:rsidRPr="009C59AA">
              <w:rPr>
                <w:sz w:val="18"/>
                <w:szCs w:val="18"/>
                <w:lang w:val="en-GB" w:eastAsia="en-US"/>
              </w:rPr>
              <w:t xml:space="preserve">, </w:t>
            </w:r>
            <w:r w:rsidR="002A6C57" w:rsidRPr="009C59AA">
              <w:rPr>
                <w:rFonts w:ascii="Sylfaen" w:hAnsi="Sylfaen"/>
                <w:sz w:val="18"/>
                <w:szCs w:val="18"/>
                <w:lang w:val="ka-GE" w:eastAsia="en-US"/>
              </w:rPr>
              <w:t>ტრანსზიტორული იშემიური შეტევა და სხვა არტერიული თრომბოემბოლური რეაქციები</w:t>
            </w:r>
            <w:r w:rsidRPr="009C59AA">
              <w:rPr>
                <w:sz w:val="18"/>
                <w:szCs w:val="18"/>
                <w:lang w:val="en-GB" w:eastAsia="en-US"/>
              </w:rPr>
              <w:t>).</w:t>
            </w:r>
          </w:p>
        </w:tc>
      </w:tr>
      <w:tr w:rsidR="007B35ED" w:rsidRPr="009C59AA" w14:paraId="33A1131A" w14:textId="77777777" w:rsidTr="00EF2004">
        <w:trPr>
          <w:gridAfter w:val="5"/>
          <w:wAfter w:w="1006" w:type="pct"/>
          <w:trHeight w:val="510"/>
        </w:trPr>
        <w:tc>
          <w:tcPr>
            <w:tcW w:w="3994" w:type="pct"/>
            <w:vMerge/>
            <w:vAlign w:val="center"/>
          </w:tcPr>
          <w:p w14:paraId="39595866" w14:textId="77777777" w:rsidR="00642217" w:rsidRPr="009C59AA" w:rsidRDefault="00642217" w:rsidP="00CA4CB0">
            <w:pPr>
              <w:keepNext/>
              <w:keepLines/>
              <w:rPr>
                <w:sz w:val="18"/>
                <w:szCs w:val="18"/>
                <w:lang w:val="en-GB" w:eastAsia="en-US"/>
              </w:rPr>
            </w:pPr>
          </w:p>
        </w:tc>
      </w:tr>
      <w:tr w:rsidR="001A5697" w:rsidRPr="009C59AA" w14:paraId="10F3A88C" w14:textId="77777777" w:rsidTr="00EF2004">
        <w:trPr>
          <w:trHeight w:val="263"/>
        </w:trPr>
        <w:tc>
          <w:tcPr>
            <w:tcW w:w="4608" w:type="pct"/>
            <w:gridSpan w:val="2"/>
            <w:noWrap/>
            <w:vAlign w:val="bottom"/>
          </w:tcPr>
          <w:p w14:paraId="4566A250" w14:textId="77777777" w:rsidR="00642217" w:rsidRPr="009C59AA" w:rsidRDefault="00642217" w:rsidP="00CA4CB0">
            <w:pPr>
              <w:jc w:val="both"/>
              <w:rPr>
                <w:sz w:val="18"/>
                <w:szCs w:val="18"/>
              </w:rPr>
            </w:pPr>
            <w:r w:rsidRPr="009C59AA">
              <w:rPr>
                <w:sz w:val="18"/>
                <w:szCs w:val="18"/>
                <w:vertAlign w:val="superscript"/>
                <w:lang w:val="en-GB" w:eastAsia="en-US"/>
              </w:rPr>
              <w:t>c</w:t>
            </w:r>
            <w:r w:rsidRPr="009C59AA">
              <w:rPr>
                <w:sz w:val="18"/>
                <w:szCs w:val="18"/>
                <w:lang w:val="en-GB" w:eastAsia="en-US"/>
              </w:rPr>
              <w:t xml:space="preserve"> </w:t>
            </w:r>
            <w:r w:rsidRPr="009C59AA">
              <w:rPr>
                <w:rFonts w:ascii="Sylfaen" w:hAnsi="Sylfaen"/>
                <w:sz w:val="18"/>
                <w:szCs w:val="18"/>
                <w:lang w:val="ka-GE"/>
              </w:rPr>
              <w:t xml:space="preserve">295 პაციენტის მონაწილეობით ჩატარებული </w:t>
            </w:r>
            <w:r w:rsidRPr="009C59AA">
              <w:rPr>
                <w:rFonts w:ascii="AcadNusx" w:hAnsi="AcadNusx"/>
                <w:sz w:val="18"/>
                <w:szCs w:val="18"/>
              </w:rPr>
              <w:t xml:space="preserve"> </w:t>
            </w:r>
            <w:r w:rsidRPr="009C59AA">
              <w:rPr>
                <w:sz w:val="18"/>
                <w:szCs w:val="18"/>
              </w:rPr>
              <w:t xml:space="preserve">AVF3077s (NSABP C-08) </w:t>
            </w:r>
            <w:r w:rsidRPr="009C59AA">
              <w:rPr>
                <w:rFonts w:ascii="Sylfaen" w:hAnsi="Sylfaen"/>
                <w:sz w:val="18"/>
                <w:szCs w:val="18"/>
                <w:lang w:val="ka-GE"/>
              </w:rPr>
              <w:t xml:space="preserve">სუბკვლევებზე დაყრდნობით. </w:t>
            </w:r>
            <w:r w:rsidRPr="009C59AA">
              <w:rPr>
                <w:rFonts w:ascii="AcadNusx" w:hAnsi="AcadNusx"/>
                <w:sz w:val="18"/>
                <w:szCs w:val="18"/>
              </w:rPr>
              <w:t xml:space="preserve"> </w:t>
            </w:r>
          </w:p>
          <w:p w14:paraId="0D6DB70D" w14:textId="77777777" w:rsidR="00642217" w:rsidRPr="009C59AA" w:rsidRDefault="00642217" w:rsidP="00CA4CB0">
            <w:pPr>
              <w:keepNext/>
              <w:keepLines/>
              <w:rPr>
                <w:sz w:val="18"/>
                <w:szCs w:val="18"/>
                <w:lang w:eastAsia="en-US"/>
              </w:rPr>
            </w:pPr>
          </w:p>
        </w:tc>
        <w:tc>
          <w:tcPr>
            <w:tcW w:w="219" w:type="pct"/>
            <w:noWrap/>
            <w:vAlign w:val="bottom"/>
          </w:tcPr>
          <w:p w14:paraId="451414FC" w14:textId="77777777" w:rsidR="00642217" w:rsidRPr="009C59AA" w:rsidRDefault="00642217" w:rsidP="00CA4CB0">
            <w:pPr>
              <w:keepNext/>
              <w:keepLines/>
              <w:rPr>
                <w:sz w:val="18"/>
                <w:szCs w:val="18"/>
                <w:lang w:val="en-GB" w:eastAsia="zh-TW"/>
              </w:rPr>
            </w:pPr>
          </w:p>
        </w:tc>
        <w:tc>
          <w:tcPr>
            <w:tcW w:w="94" w:type="pct"/>
            <w:gridSpan w:val="2"/>
            <w:noWrap/>
            <w:vAlign w:val="bottom"/>
          </w:tcPr>
          <w:p w14:paraId="2E75E848" w14:textId="77777777" w:rsidR="00642217" w:rsidRPr="009C59AA" w:rsidRDefault="00642217" w:rsidP="00CA4CB0">
            <w:pPr>
              <w:keepNext/>
              <w:keepLines/>
              <w:rPr>
                <w:sz w:val="18"/>
                <w:szCs w:val="18"/>
                <w:lang w:val="en-GB" w:eastAsia="zh-TW"/>
              </w:rPr>
            </w:pPr>
          </w:p>
        </w:tc>
        <w:tc>
          <w:tcPr>
            <w:tcW w:w="79" w:type="pct"/>
            <w:noWrap/>
            <w:vAlign w:val="bottom"/>
          </w:tcPr>
          <w:p w14:paraId="7C5CD8BC" w14:textId="77777777" w:rsidR="00642217" w:rsidRPr="009C59AA" w:rsidRDefault="00642217" w:rsidP="00CA4CB0">
            <w:pPr>
              <w:keepNext/>
              <w:keepLines/>
              <w:rPr>
                <w:sz w:val="20"/>
                <w:lang w:val="en-GB" w:eastAsia="zh-TW"/>
              </w:rPr>
            </w:pPr>
          </w:p>
        </w:tc>
      </w:tr>
      <w:tr w:rsidR="00664561" w:rsidRPr="009C59AA" w14:paraId="7E8CE3FD" w14:textId="77777777" w:rsidTr="00EF2004">
        <w:trPr>
          <w:gridAfter w:val="2"/>
          <w:wAfter w:w="112" w:type="pct"/>
          <w:trHeight w:val="315"/>
        </w:trPr>
        <w:tc>
          <w:tcPr>
            <w:tcW w:w="4888" w:type="pct"/>
            <w:gridSpan w:val="4"/>
            <w:noWrap/>
            <w:vAlign w:val="bottom"/>
          </w:tcPr>
          <w:p w14:paraId="6E95CD43" w14:textId="77777777" w:rsidR="00050ACA" w:rsidRPr="009C59AA" w:rsidRDefault="00642217" w:rsidP="00CA4CB0">
            <w:pPr>
              <w:ind w:right="1683"/>
              <w:rPr>
                <w:rFonts w:ascii="Sylfaen" w:hAnsi="Sylfaen"/>
                <w:sz w:val="18"/>
                <w:szCs w:val="18"/>
                <w:lang w:val="ka-GE" w:eastAsia="en-US"/>
              </w:rPr>
            </w:pPr>
            <w:r w:rsidRPr="009C59AA">
              <w:rPr>
                <w:sz w:val="18"/>
                <w:szCs w:val="18"/>
                <w:vertAlign w:val="superscript"/>
                <w:lang w:val="en-GB" w:eastAsia="en-US"/>
              </w:rPr>
              <w:t>d</w:t>
            </w:r>
            <w:r w:rsidRPr="009C59AA">
              <w:rPr>
                <w:sz w:val="18"/>
                <w:szCs w:val="18"/>
                <w:lang w:val="en-GB" w:eastAsia="en-US"/>
              </w:rPr>
              <w:t xml:space="preserve"> </w:t>
            </w:r>
            <w:r w:rsidR="00664561" w:rsidRPr="009C59AA">
              <w:rPr>
                <w:rFonts w:ascii="Sylfaen" w:hAnsi="Sylfaen"/>
                <w:sz w:val="18"/>
                <w:szCs w:val="18"/>
                <w:lang w:val="ka-GE" w:eastAsia="en-US"/>
              </w:rPr>
              <w:t>დამატებითი ინფორმაციისთვის მიმართეთ ქვეთავს</w:t>
            </w:r>
            <w:r w:rsidRPr="009C59AA">
              <w:rPr>
                <w:sz w:val="18"/>
                <w:szCs w:val="18"/>
                <w:lang w:val="en-GB" w:eastAsia="en-US"/>
              </w:rPr>
              <w:t xml:space="preserve"> "</w:t>
            </w:r>
            <w:r w:rsidR="00664561" w:rsidRPr="009C59AA">
              <w:rPr>
                <w:rFonts w:ascii="Sylfaen" w:hAnsi="Sylfaen"/>
                <w:sz w:val="18"/>
                <w:szCs w:val="18"/>
                <w:lang w:val="ka-GE" w:eastAsia="en-US"/>
              </w:rPr>
              <w:t xml:space="preserve">დამატებითი ინფორმაცია ზოგიერთ სერიოზული </w:t>
            </w:r>
          </w:p>
          <w:p w14:paraId="03F06B58" w14:textId="77777777" w:rsidR="00642217" w:rsidRPr="009C59AA" w:rsidRDefault="00664561" w:rsidP="00CA4CB0">
            <w:pPr>
              <w:ind w:right="1683"/>
              <w:rPr>
                <w:sz w:val="18"/>
                <w:szCs w:val="18"/>
                <w:lang w:val="en-GB" w:eastAsia="en-US"/>
              </w:rPr>
            </w:pPr>
            <w:r w:rsidRPr="009C59AA">
              <w:rPr>
                <w:rFonts w:ascii="Sylfaen" w:hAnsi="Sylfaen"/>
                <w:sz w:val="18"/>
                <w:szCs w:val="18"/>
                <w:lang w:val="ka-GE" w:eastAsia="en-US"/>
              </w:rPr>
              <w:t>გვერდითი</w:t>
            </w:r>
            <w:r w:rsidR="00050ACA" w:rsidRPr="009C59AA">
              <w:rPr>
                <w:rFonts w:ascii="Sylfaen" w:hAnsi="Sylfaen"/>
                <w:sz w:val="18"/>
                <w:szCs w:val="18"/>
                <w:lang w:val="ka-GE" w:eastAsia="en-US"/>
              </w:rPr>
              <w:t xml:space="preserve"> მოვლენის შესახებ</w:t>
            </w:r>
            <w:r w:rsidR="00642217" w:rsidRPr="009C59AA">
              <w:rPr>
                <w:sz w:val="18"/>
                <w:szCs w:val="18"/>
                <w:lang w:val="en-GB" w:eastAsia="en-US"/>
              </w:rPr>
              <w:t>."</w:t>
            </w:r>
          </w:p>
          <w:p w14:paraId="3952C6F1" w14:textId="77777777" w:rsidR="00642217" w:rsidRPr="009C59AA" w:rsidRDefault="00642217" w:rsidP="00CA4CB0">
            <w:pPr>
              <w:jc w:val="both"/>
              <w:rPr>
                <w:rFonts w:ascii="AcadNusx" w:hAnsi="AcadNusx"/>
                <w:sz w:val="18"/>
                <w:szCs w:val="18"/>
              </w:rPr>
            </w:pPr>
            <w:r w:rsidRPr="009C59AA">
              <w:rPr>
                <w:sz w:val="18"/>
                <w:szCs w:val="18"/>
                <w:vertAlign w:val="superscript"/>
                <w:lang w:val="en-GB"/>
              </w:rPr>
              <w:t>e</w:t>
            </w:r>
            <w:r w:rsidRPr="009C59AA">
              <w:rPr>
                <w:sz w:val="18"/>
                <w:szCs w:val="18"/>
                <w:lang w:val="en-GB"/>
              </w:rPr>
              <w:t xml:space="preserve"> </w:t>
            </w:r>
            <w:r w:rsidRPr="009C59AA">
              <w:rPr>
                <w:rFonts w:ascii="Sylfaen" w:hAnsi="Sylfaen" w:cs="Sylfaen"/>
                <w:sz w:val="18"/>
                <w:szCs w:val="18"/>
              </w:rPr>
              <w:t>რექტო</w:t>
            </w:r>
            <w:r w:rsidRPr="009C59AA">
              <w:rPr>
                <w:rFonts w:ascii="AcadNusx" w:hAnsi="AcadNusx"/>
                <w:sz w:val="18"/>
                <w:szCs w:val="18"/>
              </w:rPr>
              <w:t>-</w:t>
            </w:r>
            <w:r w:rsidRPr="009C59AA">
              <w:rPr>
                <w:rFonts w:ascii="Sylfaen" w:hAnsi="Sylfaen" w:cs="Sylfaen"/>
                <w:sz w:val="18"/>
                <w:szCs w:val="18"/>
              </w:rPr>
              <w:t>ვაგინალური</w:t>
            </w:r>
            <w:r w:rsidRPr="009C59AA">
              <w:rPr>
                <w:rFonts w:ascii="AcadNusx" w:hAnsi="AcadNusx"/>
                <w:sz w:val="18"/>
                <w:szCs w:val="18"/>
              </w:rPr>
              <w:t xml:space="preserve"> </w:t>
            </w:r>
            <w:r w:rsidRPr="009C59AA">
              <w:rPr>
                <w:rFonts w:ascii="Sylfaen" w:hAnsi="Sylfaen" w:cs="Sylfaen"/>
                <w:sz w:val="18"/>
                <w:szCs w:val="18"/>
              </w:rPr>
              <w:t>ფისტულა</w:t>
            </w:r>
            <w:r w:rsidRPr="009C59AA">
              <w:rPr>
                <w:rFonts w:ascii="AcadNusx" w:hAnsi="AcadNusx"/>
                <w:sz w:val="18"/>
                <w:szCs w:val="18"/>
              </w:rPr>
              <w:t xml:space="preserve"> </w:t>
            </w:r>
            <w:r w:rsidRPr="009C59AA">
              <w:rPr>
                <w:rFonts w:ascii="Sylfaen" w:hAnsi="Sylfaen" w:cs="Sylfaen"/>
                <w:sz w:val="18"/>
                <w:szCs w:val="18"/>
              </w:rPr>
              <w:t>ყველაზე</w:t>
            </w:r>
            <w:r w:rsidRPr="009C59AA">
              <w:rPr>
                <w:rFonts w:ascii="AcadNusx" w:hAnsi="AcadNusx"/>
                <w:sz w:val="18"/>
                <w:szCs w:val="18"/>
              </w:rPr>
              <w:t xml:space="preserve"> </w:t>
            </w:r>
            <w:r w:rsidRPr="009C59AA">
              <w:rPr>
                <w:rFonts w:ascii="Sylfaen" w:hAnsi="Sylfaen" w:cs="Sylfaen"/>
                <w:sz w:val="18"/>
                <w:szCs w:val="18"/>
              </w:rPr>
              <w:t>ხშირია</w:t>
            </w:r>
            <w:r w:rsidRPr="009C59AA">
              <w:rPr>
                <w:rFonts w:ascii="AcadNusx" w:hAnsi="AcadNusx"/>
                <w:sz w:val="18"/>
                <w:szCs w:val="18"/>
              </w:rPr>
              <w:t xml:space="preserve"> </w:t>
            </w:r>
            <w:r w:rsidRPr="009C59AA">
              <w:rPr>
                <w:rFonts w:ascii="Arial" w:hAnsi="Arial" w:cs="Arial"/>
                <w:sz w:val="18"/>
                <w:szCs w:val="18"/>
              </w:rPr>
              <w:t>GI</w:t>
            </w:r>
            <w:r w:rsidRPr="009C59AA">
              <w:rPr>
                <w:rFonts w:ascii="AcadNusx" w:hAnsi="AcadNusx"/>
                <w:sz w:val="18"/>
                <w:szCs w:val="18"/>
              </w:rPr>
              <w:t>-</w:t>
            </w:r>
            <w:r w:rsidRPr="009C59AA">
              <w:rPr>
                <w:rFonts w:ascii="Sylfaen" w:hAnsi="Sylfaen" w:cs="Sylfaen"/>
                <w:sz w:val="18"/>
                <w:szCs w:val="18"/>
              </w:rPr>
              <w:t>ვაგინალური</w:t>
            </w:r>
            <w:r w:rsidRPr="009C59AA">
              <w:rPr>
                <w:rFonts w:ascii="AcadNusx" w:hAnsi="AcadNusx"/>
                <w:sz w:val="18"/>
                <w:szCs w:val="18"/>
              </w:rPr>
              <w:t xml:space="preserve"> </w:t>
            </w:r>
            <w:r w:rsidRPr="009C59AA">
              <w:rPr>
                <w:rFonts w:ascii="Sylfaen" w:hAnsi="Sylfaen" w:cs="Sylfaen"/>
                <w:sz w:val="18"/>
                <w:szCs w:val="18"/>
              </w:rPr>
              <w:t>ფისტულების</w:t>
            </w:r>
            <w:r w:rsidRPr="009C59AA">
              <w:rPr>
                <w:rFonts w:ascii="AcadNusx" w:hAnsi="AcadNusx"/>
                <w:sz w:val="18"/>
                <w:szCs w:val="18"/>
              </w:rPr>
              <w:t xml:space="preserve"> </w:t>
            </w:r>
            <w:r w:rsidRPr="009C59AA">
              <w:rPr>
                <w:rFonts w:ascii="Sylfaen" w:hAnsi="Sylfaen" w:cs="Sylfaen"/>
                <w:sz w:val="18"/>
                <w:szCs w:val="18"/>
              </w:rPr>
              <w:t>კატეგორიაში</w:t>
            </w:r>
          </w:p>
          <w:p w14:paraId="37A6D954" w14:textId="77777777" w:rsidR="00642217" w:rsidRPr="009C59AA" w:rsidRDefault="00642217" w:rsidP="00CA4CB0">
            <w:pPr>
              <w:rPr>
                <w:sz w:val="18"/>
                <w:szCs w:val="18"/>
                <w:lang w:eastAsia="en-US"/>
              </w:rPr>
            </w:pPr>
          </w:p>
          <w:p w14:paraId="16EC33D3" w14:textId="77777777" w:rsidR="00642217" w:rsidRPr="009C59AA" w:rsidRDefault="00642217" w:rsidP="006332AC">
            <w:pPr>
              <w:rPr>
                <w:sz w:val="18"/>
                <w:szCs w:val="18"/>
                <w:lang w:val="en-GB" w:eastAsia="en-US"/>
              </w:rPr>
            </w:pPr>
            <w:r w:rsidRPr="009C59AA">
              <w:rPr>
                <w:sz w:val="18"/>
                <w:szCs w:val="18"/>
                <w:vertAlign w:val="superscript"/>
                <w:lang w:val="en-GB"/>
              </w:rPr>
              <w:t>f</w:t>
            </w:r>
            <w:r w:rsidR="006332AC" w:rsidRPr="009C59AA">
              <w:rPr>
                <w:rFonts w:ascii="Sylfaen" w:hAnsi="Sylfaen"/>
                <w:sz w:val="18"/>
                <w:szCs w:val="18"/>
                <w:lang w:val="ka-GE"/>
              </w:rPr>
              <w:t>გამოვლინდა პედიატრიულ პოპულაციაში</w:t>
            </w:r>
          </w:p>
        </w:tc>
      </w:tr>
    </w:tbl>
    <w:p w14:paraId="7E1365E8" w14:textId="77777777" w:rsidR="003E7ECE" w:rsidRPr="009C59AA" w:rsidRDefault="003E7ECE">
      <w:pPr>
        <w:rPr>
          <w:b/>
          <w:lang w:val="en-GB" w:eastAsia="en-US"/>
        </w:rPr>
      </w:pPr>
    </w:p>
    <w:p w14:paraId="49395F01" w14:textId="77777777" w:rsidR="003E7ECE" w:rsidRPr="009C59AA" w:rsidRDefault="00F40A35">
      <w:pPr>
        <w:keepNext/>
        <w:keepLines/>
        <w:rPr>
          <w:b/>
          <w:lang w:val="en-GB" w:eastAsia="en-US"/>
        </w:rPr>
      </w:pPr>
      <w:r w:rsidRPr="009C59AA">
        <w:rPr>
          <w:rFonts w:ascii="Sylfaen" w:hAnsi="Sylfaen"/>
          <w:b/>
          <w:lang w:val="ka-GE" w:eastAsia="en-US"/>
        </w:rPr>
        <w:lastRenderedPageBreak/>
        <w:t>ცხრილი</w:t>
      </w:r>
      <w:r w:rsidR="0041295F" w:rsidRPr="009C59AA">
        <w:rPr>
          <w:b/>
          <w:lang w:val="en-GB" w:eastAsia="en-US"/>
        </w:rPr>
        <w:t xml:space="preserve"> 2: </w:t>
      </w:r>
      <w:r w:rsidRPr="009C59AA">
        <w:rPr>
          <w:rFonts w:ascii="Sylfaen" w:hAnsi="Sylfaen"/>
          <w:b/>
          <w:lang w:val="ka-GE" w:eastAsia="en-US"/>
        </w:rPr>
        <w:t>მწვავე გვერდითი რეაქციები სიხშირის მიხედვით</w:t>
      </w:r>
    </w:p>
    <w:p w14:paraId="38FE8E98" w14:textId="77777777" w:rsidR="003E7ECE" w:rsidRPr="009C59AA" w:rsidRDefault="003E7ECE">
      <w:pPr>
        <w:keepNext/>
        <w:keepLines/>
        <w:tabs>
          <w:tab w:val="left" w:pos="4920"/>
        </w:tabs>
        <w:ind w:left="120" w:hanging="120"/>
        <w:rPr>
          <w:sz w:val="20"/>
          <w:lang w:val="en-GB" w:eastAsia="en-US"/>
        </w:rPr>
      </w:pPr>
    </w:p>
    <w:tbl>
      <w:tblPr>
        <w:tblW w:w="5735"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0"/>
        <w:gridCol w:w="1829"/>
        <w:gridCol w:w="1966"/>
        <w:gridCol w:w="1097"/>
        <w:gridCol w:w="1001"/>
        <w:gridCol w:w="887"/>
        <w:gridCol w:w="1320"/>
      </w:tblGrid>
      <w:tr w:rsidR="00AD4B90" w:rsidRPr="009C59AA" w14:paraId="650B9965" w14:textId="77777777" w:rsidTr="00EF2004">
        <w:trPr>
          <w:cantSplit/>
          <w:trHeight w:val="741"/>
          <w:tblHeader/>
        </w:trPr>
        <w:tc>
          <w:tcPr>
            <w:tcW w:w="1139" w:type="pct"/>
          </w:tcPr>
          <w:p w14:paraId="18B11FE8" w14:textId="77777777" w:rsidR="003E7ECE" w:rsidRPr="009C59AA" w:rsidRDefault="00AD4B90" w:rsidP="00AD4B90">
            <w:pPr>
              <w:keepNext/>
              <w:keepLines/>
              <w:jc w:val="center"/>
              <w:rPr>
                <w:rFonts w:ascii="Sylfaen" w:hAnsi="Sylfaen"/>
                <w:sz w:val="20"/>
                <w:lang w:val="en-GB"/>
              </w:rPr>
            </w:pPr>
            <w:r w:rsidRPr="009C59AA">
              <w:rPr>
                <w:rFonts w:ascii="Sylfaen" w:hAnsi="Sylfaen"/>
                <w:sz w:val="21"/>
                <w:lang w:val="ka-GE"/>
              </w:rPr>
              <w:t>ორგანოთა სისტემის კლასი</w:t>
            </w:r>
            <w:r w:rsidR="0041295F" w:rsidRPr="009C59AA">
              <w:rPr>
                <w:rFonts w:ascii="Sylfaen" w:hAnsi="Sylfaen"/>
                <w:sz w:val="21"/>
                <w:lang w:val="en-GB"/>
              </w:rPr>
              <w:t xml:space="preserve"> </w:t>
            </w:r>
          </w:p>
        </w:tc>
        <w:tc>
          <w:tcPr>
            <w:tcW w:w="872" w:type="pct"/>
          </w:tcPr>
          <w:p w14:paraId="5E21D415" w14:textId="77777777" w:rsidR="003E7ECE" w:rsidRPr="009C59AA" w:rsidRDefault="00AD4B90" w:rsidP="00AD4B90">
            <w:pPr>
              <w:keepNext/>
              <w:keepLines/>
              <w:jc w:val="center"/>
              <w:rPr>
                <w:rFonts w:ascii="Sylfaen" w:hAnsi="Sylfaen"/>
                <w:i/>
                <w:sz w:val="20"/>
                <w:lang w:val="en-GB"/>
              </w:rPr>
            </w:pPr>
            <w:r w:rsidRPr="009C59AA">
              <w:rPr>
                <w:rFonts w:ascii="Sylfaen" w:hAnsi="Sylfaen"/>
                <w:sz w:val="20"/>
                <w:lang w:val="ka-GE" w:eastAsia="en-US"/>
              </w:rPr>
              <w:t>ძალიან ხშირი</w:t>
            </w:r>
          </w:p>
        </w:tc>
        <w:tc>
          <w:tcPr>
            <w:tcW w:w="937" w:type="pct"/>
          </w:tcPr>
          <w:p w14:paraId="52D20A6F" w14:textId="77777777" w:rsidR="003E7ECE" w:rsidRPr="009C59AA" w:rsidRDefault="00AD4B90" w:rsidP="00AD4B90">
            <w:pPr>
              <w:keepNext/>
              <w:keepLines/>
              <w:jc w:val="center"/>
              <w:rPr>
                <w:rFonts w:ascii="Sylfaen" w:hAnsi="Sylfaen"/>
                <w:i/>
                <w:sz w:val="20"/>
                <w:lang w:val="en-GB"/>
              </w:rPr>
            </w:pPr>
            <w:r w:rsidRPr="009C59AA">
              <w:rPr>
                <w:rFonts w:ascii="Sylfaen" w:hAnsi="Sylfaen"/>
                <w:sz w:val="20"/>
                <w:lang w:val="ka-GE" w:eastAsia="en-US"/>
              </w:rPr>
              <w:t>ხშირი</w:t>
            </w:r>
          </w:p>
        </w:tc>
        <w:tc>
          <w:tcPr>
            <w:tcW w:w="523" w:type="pct"/>
          </w:tcPr>
          <w:p w14:paraId="5EE7383D" w14:textId="77777777" w:rsidR="003E7ECE" w:rsidRPr="009C59AA" w:rsidRDefault="00AD4B90" w:rsidP="00AD4B90">
            <w:pPr>
              <w:keepNext/>
              <w:keepLines/>
              <w:jc w:val="center"/>
              <w:rPr>
                <w:rFonts w:ascii="Sylfaen" w:hAnsi="Sylfaen"/>
                <w:i/>
                <w:sz w:val="20"/>
                <w:lang w:val="en-GB"/>
              </w:rPr>
            </w:pPr>
            <w:r w:rsidRPr="009C59AA">
              <w:rPr>
                <w:rFonts w:ascii="Sylfaen" w:hAnsi="Sylfaen"/>
                <w:sz w:val="20"/>
                <w:lang w:val="ka-GE" w:eastAsia="en-US"/>
              </w:rPr>
              <w:t>არახშირი</w:t>
            </w:r>
          </w:p>
        </w:tc>
        <w:tc>
          <w:tcPr>
            <w:tcW w:w="477" w:type="pct"/>
          </w:tcPr>
          <w:p w14:paraId="676555EC" w14:textId="77777777" w:rsidR="003E7ECE" w:rsidRPr="009C59AA" w:rsidRDefault="00AD4B90" w:rsidP="00AD4B90">
            <w:pPr>
              <w:keepNext/>
              <w:keepLines/>
              <w:jc w:val="center"/>
              <w:rPr>
                <w:rFonts w:ascii="Sylfaen" w:hAnsi="Sylfaen"/>
                <w:i/>
                <w:sz w:val="20"/>
                <w:lang w:val="en-GB"/>
              </w:rPr>
            </w:pPr>
            <w:r w:rsidRPr="009C59AA">
              <w:rPr>
                <w:rFonts w:ascii="Sylfaen" w:hAnsi="Sylfaen"/>
                <w:sz w:val="20"/>
                <w:lang w:val="ka-GE" w:eastAsia="en-US"/>
              </w:rPr>
              <w:t>იშვიათი</w:t>
            </w:r>
          </w:p>
        </w:tc>
        <w:tc>
          <w:tcPr>
            <w:tcW w:w="423" w:type="pct"/>
          </w:tcPr>
          <w:p w14:paraId="359E2FCD" w14:textId="77777777" w:rsidR="003E7ECE" w:rsidRPr="009C59AA" w:rsidRDefault="00AD4B90" w:rsidP="00AD4B90">
            <w:pPr>
              <w:keepNext/>
              <w:keepLines/>
              <w:jc w:val="center"/>
              <w:rPr>
                <w:rFonts w:ascii="Sylfaen" w:hAnsi="Sylfaen"/>
                <w:i/>
                <w:sz w:val="20"/>
                <w:lang w:val="en-GB"/>
              </w:rPr>
            </w:pPr>
            <w:r w:rsidRPr="009C59AA">
              <w:rPr>
                <w:rFonts w:ascii="Sylfaen" w:hAnsi="Sylfaen"/>
                <w:sz w:val="20"/>
                <w:lang w:val="ka-GE" w:eastAsia="en-US"/>
              </w:rPr>
              <w:t>ძალიან ხშირი</w:t>
            </w:r>
          </w:p>
        </w:tc>
        <w:tc>
          <w:tcPr>
            <w:tcW w:w="629" w:type="pct"/>
          </w:tcPr>
          <w:p w14:paraId="109CA8FD" w14:textId="77777777" w:rsidR="003E7ECE" w:rsidRPr="009C59AA" w:rsidRDefault="00AD4B90" w:rsidP="00AD4B90">
            <w:pPr>
              <w:keepNext/>
              <w:keepLines/>
              <w:jc w:val="center"/>
              <w:rPr>
                <w:i/>
                <w:sz w:val="20"/>
                <w:lang w:val="en-GB"/>
              </w:rPr>
            </w:pPr>
            <w:r w:rsidRPr="009C59AA">
              <w:rPr>
                <w:rFonts w:ascii="Sylfaen" w:hAnsi="Sylfaen"/>
                <w:sz w:val="20"/>
                <w:lang w:val="ka-GE" w:eastAsia="en-US"/>
              </w:rPr>
              <w:t>უცნობი სიხშირე</w:t>
            </w:r>
          </w:p>
        </w:tc>
      </w:tr>
      <w:tr w:rsidR="00AD4B90" w:rsidRPr="009C59AA" w14:paraId="5D160CB6" w14:textId="77777777" w:rsidTr="00EF2004">
        <w:tc>
          <w:tcPr>
            <w:tcW w:w="1139" w:type="pct"/>
          </w:tcPr>
          <w:p w14:paraId="0908AD55" w14:textId="77777777" w:rsidR="003E7ECE" w:rsidRPr="009C59AA" w:rsidRDefault="002D3C9F">
            <w:pPr>
              <w:keepNext/>
              <w:keepLines/>
              <w:jc w:val="center"/>
              <w:rPr>
                <w:rFonts w:ascii="Sylfaen" w:hAnsi="Sylfaen"/>
                <w:i/>
                <w:sz w:val="20"/>
                <w:lang w:val="en-GB"/>
              </w:rPr>
            </w:pPr>
            <w:r w:rsidRPr="009C59AA">
              <w:rPr>
                <w:rFonts w:ascii="Sylfaen" w:hAnsi="Sylfaen"/>
                <w:sz w:val="18"/>
                <w:szCs w:val="18"/>
                <w:lang w:val="ka-GE"/>
              </w:rPr>
              <w:t>ინფექცია და ინფესტაცია</w:t>
            </w:r>
          </w:p>
        </w:tc>
        <w:tc>
          <w:tcPr>
            <w:tcW w:w="872" w:type="pct"/>
          </w:tcPr>
          <w:p w14:paraId="2CEE501A" w14:textId="77777777" w:rsidR="003E7ECE" w:rsidRPr="009C59AA" w:rsidRDefault="003E7ECE">
            <w:pPr>
              <w:keepNext/>
              <w:keepLines/>
              <w:jc w:val="center"/>
              <w:rPr>
                <w:rFonts w:ascii="Sylfaen" w:hAnsi="Sylfaen"/>
                <w:sz w:val="20"/>
                <w:lang w:val="en-GB"/>
              </w:rPr>
            </w:pPr>
          </w:p>
        </w:tc>
        <w:tc>
          <w:tcPr>
            <w:tcW w:w="937" w:type="pct"/>
          </w:tcPr>
          <w:p w14:paraId="4D83AE17" w14:textId="77777777" w:rsidR="003E7ECE" w:rsidRPr="009C59AA" w:rsidRDefault="002D3C9F">
            <w:pPr>
              <w:keepNext/>
              <w:keepLines/>
              <w:jc w:val="center"/>
              <w:rPr>
                <w:rFonts w:ascii="Sylfaen" w:hAnsi="Sylfaen"/>
                <w:sz w:val="20"/>
                <w:lang w:val="fr-FR"/>
              </w:rPr>
            </w:pPr>
            <w:r w:rsidRPr="009C59AA">
              <w:rPr>
                <w:rFonts w:ascii="Sylfaen" w:hAnsi="Sylfaen"/>
                <w:sz w:val="20"/>
                <w:lang w:val="ka-GE"/>
              </w:rPr>
              <w:t>სეფსისი</w:t>
            </w:r>
            <w:r w:rsidR="0041295F" w:rsidRPr="009C59AA">
              <w:rPr>
                <w:rFonts w:ascii="Sylfaen" w:hAnsi="Sylfaen"/>
                <w:sz w:val="20"/>
                <w:lang w:val="fr-FR"/>
              </w:rPr>
              <w:t xml:space="preserve">, </w:t>
            </w:r>
          </w:p>
          <w:p w14:paraId="4FBA8E7B" w14:textId="77777777" w:rsidR="003E7ECE" w:rsidRPr="009C59AA" w:rsidRDefault="002D3C9F">
            <w:pPr>
              <w:keepNext/>
              <w:keepLines/>
              <w:jc w:val="center"/>
              <w:rPr>
                <w:rFonts w:ascii="Sylfaen" w:hAnsi="Sylfaen"/>
                <w:sz w:val="20"/>
                <w:lang w:val="fr-FR"/>
              </w:rPr>
            </w:pPr>
            <w:r w:rsidRPr="009C59AA">
              <w:rPr>
                <w:rFonts w:ascii="Sylfaen" w:hAnsi="Sylfaen"/>
                <w:sz w:val="20"/>
                <w:lang w:val="ka-GE"/>
              </w:rPr>
              <w:t>ცელულიტი</w:t>
            </w:r>
            <w:r w:rsidR="0041295F" w:rsidRPr="009C59AA">
              <w:rPr>
                <w:rFonts w:ascii="Sylfaen" w:hAnsi="Sylfaen"/>
                <w:sz w:val="20"/>
                <w:lang w:val="fr-FR"/>
              </w:rPr>
              <w:t>,</w:t>
            </w:r>
          </w:p>
          <w:p w14:paraId="42F8F4A0" w14:textId="77777777" w:rsidR="003E7ECE" w:rsidRPr="009C59AA" w:rsidRDefault="002D3C9F">
            <w:pPr>
              <w:keepNext/>
              <w:keepLines/>
              <w:jc w:val="center"/>
              <w:rPr>
                <w:rFonts w:ascii="Sylfaen" w:hAnsi="Sylfaen"/>
                <w:sz w:val="20"/>
                <w:lang w:val="fr-FR"/>
              </w:rPr>
            </w:pPr>
            <w:r w:rsidRPr="009C59AA">
              <w:rPr>
                <w:rFonts w:ascii="Sylfaen" w:hAnsi="Sylfaen"/>
                <w:sz w:val="20"/>
                <w:lang w:val="ka-GE"/>
              </w:rPr>
              <w:t>აბსცესი</w:t>
            </w:r>
            <w:r w:rsidR="0041295F" w:rsidRPr="009C59AA">
              <w:rPr>
                <w:rFonts w:ascii="Sylfaen" w:hAnsi="Sylfaen"/>
                <w:sz w:val="20"/>
                <w:vertAlign w:val="superscript"/>
                <w:lang w:val="fr-FR"/>
              </w:rPr>
              <w:t>a,b</w:t>
            </w:r>
            <w:r w:rsidR="0041295F" w:rsidRPr="009C59AA">
              <w:rPr>
                <w:rFonts w:ascii="Sylfaen" w:hAnsi="Sylfaen"/>
                <w:sz w:val="20"/>
                <w:lang w:val="fr-FR"/>
              </w:rPr>
              <w:t>,</w:t>
            </w:r>
          </w:p>
          <w:p w14:paraId="63CD8633" w14:textId="77777777" w:rsidR="003E7ECE" w:rsidRPr="009C59AA" w:rsidRDefault="002D3C9F">
            <w:pPr>
              <w:keepNext/>
              <w:keepLines/>
              <w:jc w:val="center"/>
              <w:rPr>
                <w:rFonts w:ascii="Sylfaen" w:hAnsi="Sylfaen"/>
                <w:sz w:val="20"/>
                <w:lang w:val="fr-FR"/>
              </w:rPr>
            </w:pPr>
            <w:r w:rsidRPr="009C59AA">
              <w:rPr>
                <w:rFonts w:ascii="Sylfaen" w:hAnsi="Sylfaen"/>
                <w:sz w:val="20"/>
                <w:lang w:val="ka-GE"/>
              </w:rPr>
              <w:t>ინფექციები</w:t>
            </w:r>
            <w:r w:rsidR="0041295F" w:rsidRPr="009C59AA">
              <w:rPr>
                <w:rFonts w:ascii="Sylfaen" w:hAnsi="Sylfaen"/>
                <w:sz w:val="20"/>
                <w:lang w:val="fr-FR"/>
              </w:rPr>
              <w:t>,</w:t>
            </w:r>
          </w:p>
          <w:p w14:paraId="5EA237D4" w14:textId="77777777" w:rsidR="003E7ECE" w:rsidRPr="009C59AA" w:rsidRDefault="002D3C9F" w:rsidP="002D3C9F">
            <w:pPr>
              <w:keepNext/>
              <w:keepLines/>
              <w:jc w:val="center"/>
              <w:rPr>
                <w:rFonts w:ascii="Sylfaen" w:hAnsi="Sylfaen"/>
                <w:sz w:val="20"/>
                <w:lang w:val="en-GB"/>
              </w:rPr>
            </w:pPr>
            <w:r w:rsidRPr="009C59AA">
              <w:rPr>
                <w:rFonts w:ascii="Sylfaen" w:hAnsi="Sylfaen"/>
                <w:sz w:val="20"/>
                <w:lang w:val="ka-GE"/>
              </w:rPr>
              <w:t>საშარდე გზის ინფექციები</w:t>
            </w:r>
          </w:p>
        </w:tc>
        <w:tc>
          <w:tcPr>
            <w:tcW w:w="523" w:type="pct"/>
          </w:tcPr>
          <w:p w14:paraId="1044B009" w14:textId="77777777" w:rsidR="003E7ECE" w:rsidRPr="009C59AA" w:rsidRDefault="003E7ECE">
            <w:pPr>
              <w:keepNext/>
              <w:keepLines/>
              <w:jc w:val="center"/>
              <w:rPr>
                <w:rFonts w:ascii="Sylfaen" w:hAnsi="Sylfaen"/>
                <w:sz w:val="20"/>
                <w:lang w:val="en-GB"/>
              </w:rPr>
            </w:pPr>
          </w:p>
        </w:tc>
        <w:tc>
          <w:tcPr>
            <w:tcW w:w="477" w:type="pct"/>
          </w:tcPr>
          <w:p w14:paraId="362211F3" w14:textId="77777777" w:rsidR="003E7ECE" w:rsidRPr="009C59AA" w:rsidRDefault="003E7ECE">
            <w:pPr>
              <w:keepNext/>
              <w:keepLines/>
              <w:jc w:val="center"/>
              <w:rPr>
                <w:rFonts w:ascii="Sylfaen" w:hAnsi="Sylfaen"/>
                <w:sz w:val="20"/>
                <w:lang w:val="en-GB"/>
              </w:rPr>
            </w:pPr>
          </w:p>
        </w:tc>
        <w:tc>
          <w:tcPr>
            <w:tcW w:w="423" w:type="pct"/>
          </w:tcPr>
          <w:p w14:paraId="54177875" w14:textId="77777777" w:rsidR="003E7ECE" w:rsidRPr="009C59AA" w:rsidRDefault="003E7ECE">
            <w:pPr>
              <w:keepNext/>
              <w:keepLines/>
              <w:jc w:val="center"/>
              <w:rPr>
                <w:rFonts w:ascii="Sylfaen" w:hAnsi="Sylfaen"/>
                <w:sz w:val="20"/>
                <w:lang w:val="en-GB"/>
              </w:rPr>
            </w:pPr>
          </w:p>
        </w:tc>
        <w:tc>
          <w:tcPr>
            <w:tcW w:w="629" w:type="pct"/>
          </w:tcPr>
          <w:p w14:paraId="237510E6" w14:textId="77777777" w:rsidR="003E7ECE" w:rsidRPr="009C59AA" w:rsidRDefault="002D3C9F" w:rsidP="002D3C9F">
            <w:pPr>
              <w:keepNext/>
              <w:keepLines/>
              <w:jc w:val="center"/>
              <w:rPr>
                <w:sz w:val="20"/>
                <w:lang w:val="en-GB"/>
              </w:rPr>
            </w:pPr>
            <w:r w:rsidRPr="009C59AA">
              <w:rPr>
                <w:rFonts w:ascii="Sylfaen" w:hAnsi="Sylfaen"/>
                <w:sz w:val="18"/>
                <w:szCs w:val="18"/>
                <w:lang w:val="ka-GE"/>
              </w:rPr>
              <w:t>ნეკროზირებადი ფასციტი</w:t>
            </w:r>
            <w:r w:rsidR="0041295F" w:rsidRPr="009C59AA">
              <w:rPr>
                <w:sz w:val="20"/>
                <w:vertAlign w:val="superscript"/>
                <w:lang w:val="en-GB"/>
              </w:rPr>
              <w:t>c</w:t>
            </w:r>
          </w:p>
        </w:tc>
      </w:tr>
      <w:tr w:rsidR="00AD4B90" w:rsidRPr="009C59AA" w14:paraId="5005E691" w14:textId="77777777" w:rsidTr="00EF2004">
        <w:tc>
          <w:tcPr>
            <w:tcW w:w="1139" w:type="pct"/>
          </w:tcPr>
          <w:p w14:paraId="31F2950F" w14:textId="77777777" w:rsidR="003E7ECE" w:rsidRPr="009C59AA" w:rsidRDefault="000526B7">
            <w:pPr>
              <w:keepNext/>
              <w:keepLines/>
              <w:jc w:val="center"/>
              <w:rPr>
                <w:rFonts w:ascii="Sylfaen" w:hAnsi="Sylfaen"/>
                <w:sz w:val="20"/>
                <w:lang w:val="en-GB"/>
              </w:rPr>
            </w:pPr>
            <w:r w:rsidRPr="009C59AA">
              <w:rPr>
                <w:rFonts w:ascii="Sylfaen" w:hAnsi="Sylfaen" w:cs="Sylfaen"/>
                <w:sz w:val="18"/>
                <w:lang w:val="ka-GE" w:eastAsia="zh-TW"/>
              </w:rPr>
              <w:t>სისხლისა</w:t>
            </w:r>
            <w:r w:rsidRPr="009C59AA">
              <w:rPr>
                <w:rFonts w:ascii="Sylfaen" w:hAnsi="Sylfaen"/>
                <w:sz w:val="18"/>
                <w:lang w:val="ka-GE" w:eastAsia="zh-TW"/>
              </w:rPr>
              <w:t xml:space="preserve"> </w:t>
            </w:r>
            <w:r w:rsidRPr="009C59AA">
              <w:rPr>
                <w:rFonts w:ascii="Sylfaen" w:hAnsi="Sylfaen" w:cs="Sylfaen"/>
                <w:sz w:val="18"/>
                <w:lang w:val="ka-GE" w:eastAsia="zh-TW"/>
              </w:rPr>
              <w:t>და</w:t>
            </w:r>
            <w:r w:rsidRPr="009C59AA">
              <w:rPr>
                <w:rFonts w:ascii="Sylfaen" w:hAnsi="Sylfaen"/>
                <w:sz w:val="18"/>
                <w:lang w:val="ka-GE" w:eastAsia="zh-TW"/>
              </w:rPr>
              <w:t xml:space="preserve"> </w:t>
            </w:r>
            <w:r w:rsidRPr="009C59AA">
              <w:rPr>
                <w:rFonts w:ascii="Sylfaen" w:hAnsi="Sylfaen" w:cs="Sylfaen"/>
                <w:sz w:val="18"/>
                <w:lang w:val="ka-GE" w:eastAsia="zh-TW"/>
              </w:rPr>
              <w:t>ლიმფური</w:t>
            </w:r>
            <w:r w:rsidRPr="009C59AA">
              <w:rPr>
                <w:rFonts w:ascii="Sylfaen" w:hAnsi="Sylfaen"/>
                <w:sz w:val="18"/>
                <w:lang w:val="ka-GE" w:eastAsia="zh-TW"/>
              </w:rPr>
              <w:t xml:space="preserve"> </w:t>
            </w:r>
            <w:r w:rsidRPr="009C59AA">
              <w:rPr>
                <w:rFonts w:ascii="Sylfaen" w:hAnsi="Sylfaen" w:cs="Sylfaen"/>
                <w:sz w:val="18"/>
                <w:lang w:val="ka-GE" w:eastAsia="zh-TW"/>
              </w:rPr>
              <w:t>სისტემის</w:t>
            </w:r>
            <w:r w:rsidRPr="009C59AA">
              <w:rPr>
                <w:rFonts w:ascii="Sylfaen" w:hAnsi="Sylfaen"/>
                <w:sz w:val="18"/>
                <w:lang w:val="ka-GE" w:eastAsia="zh-TW"/>
              </w:rPr>
              <w:t xml:space="preserve"> </w:t>
            </w:r>
            <w:r w:rsidRPr="009C59AA">
              <w:rPr>
                <w:rFonts w:ascii="Sylfaen" w:hAnsi="Sylfaen" w:cs="Sylfaen"/>
                <w:sz w:val="18"/>
                <w:lang w:val="ka-GE" w:eastAsia="zh-TW"/>
              </w:rPr>
              <w:t>ფუნქციის</w:t>
            </w:r>
            <w:r w:rsidRPr="009C59AA">
              <w:rPr>
                <w:rFonts w:ascii="Sylfaen" w:hAnsi="Sylfaen"/>
                <w:sz w:val="18"/>
                <w:lang w:val="ka-GE" w:eastAsia="zh-TW"/>
              </w:rPr>
              <w:t xml:space="preserve"> </w:t>
            </w:r>
            <w:r w:rsidRPr="009C59AA">
              <w:rPr>
                <w:rFonts w:ascii="Sylfaen" w:hAnsi="Sylfaen" w:cs="Sylfaen"/>
                <w:sz w:val="18"/>
                <w:lang w:val="ka-GE" w:eastAsia="zh-TW"/>
              </w:rPr>
              <w:t>დარღვევა</w:t>
            </w:r>
          </w:p>
        </w:tc>
        <w:tc>
          <w:tcPr>
            <w:tcW w:w="872" w:type="pct"/>
          </w:tcPr>
          <w:p w14:paraId="424D2C5A" w14:textId="77777777" w:rsidR="000526B7" w:rsidRPr="009C59AA" w:rsidRDefault="000526B7" w:rsidP="000526B7">
            <w:pPr>
              <w:keepNext/>
              <w:keepLines/>
              <w:jc w:val="center"/>
              <w:rPr>
                <w:rFonts w:ascii="Sylfaen" w:hAnsi="Sylfaen"/>
                <w:sz w:val="18"/>
                <w:lang w:val="ka-GE" w:eastAsia="zh-TW"/>
              </w:rPr>
            </w:pPr>
            <w:r w:rsidRPr="009C59AA">
              <w:rPr>
                <w:rFonts w:ascii="Sylfaen" w:hAnsi="Sylfaen" w:cs="Sylfaen"/>
                <w:sz w:val="18"/>
                <w:lang w:val="ka-GE" w:eastAsia="zh-TW"/>
              </w:rPr>
              <w:t>ფებრილური</w:t>
            </w:r>
            <w:r w:rsidRPr="009C59AA">
              <w:rPr>
                <w:rFonts w:ascii="Sylfaen" w:hAnsi="Sylfaen"/>
                <w:sz w:val="18"/>
                <w:lang w:val="ka-GE" w:eastAsia="zh-TW"/>
              </w:rPr>
              <w:t xml:space="preserve"> </w:t>
            </w:r>
            <w:r w:rsidRPr="009C59AA">
              <w:rPr>
                <w:rFonts w:ascii="Sylfaen" w:hAnsi="Sylfaen" w:cs="Sylfaen"/>
                <w:sz w:val="18"/>
                <w:lang w:val="ka-GE" w:eastAsia="zh-TW"/>
              </w:rPr>
              <w:t>ნეიტროპენია</w:t>
            </w:r>
            <w:r w:rsidRPr="009C59AA">
              <w:rPr>
                <w:rFonts w:ascii="Sylfaen" w:hAnsi="Sylfaen"/>
                <w:sz w:val="18"/>
                <w:lang w:val="ka-GE" w:eastAsia="zh-TW"/>
              </w:rPr>
              <w:br/>
            </w:r>
            <w:r w:rsidRPr="009C59AA">
              <w:rPr>
                <w:rFonts w:ascii="Sylfaen" w:hAnsi="Sylfaen" w:cs="Sylfaen"/>
                <w:sz w:val="18"/>
                <w:lang w:val="ka-GE" w:eastAsia="zh-TW"/>
              </w:rPr>
              <w:t>ლეიკოპენია</w:t>
            </w:r>
          </w:p>
          <w:p w14:paraId="25AB529C" w14:textId="77777777" w:rsidR="003E7ECE" w:rsidRPr="009C59AA" w:rsidRDefault="000526B7" w:rsidP="000526B7">
            <w:pPr>
              <w:keepNext/>
              <w:keepLines/>
              <w:jc w:val="center"/>
              <w:rPr>
                <w:rFonts w:ascii="Sylfaen" w:hAnsi="Sylfaen"/>
                <w:sz w:val="20"/>
                <w:lang w:val="it-IT"/>
              </w:rPr>
            </w:pPr>
            <w:r w:rsidRPr="009C59AA">
              <w:rPr>
                <w:rFonts w:ascii="Sylfaen" w:hAnsi="Sylfaen" w:cs="Sylfaen"/>
                <w:sz w:val="18"/>
                <w:lang w:val="ka-GE" w:eastAsia="zh-TW"/>
              </w:rPr>
              <w:t>ნეიტროპენია</w:t>
            </w:r>
            <w:r w:rsidR="0041295F" w:rsidRPr="009C59AA">
              <w:rPr>
                <w:rFonts w:ascii="Sylfaen" w:hAnsi="Sylfaen"/>
                <w:sz w:val="20"/>
                <w:vertAlign w:val="superscript"/>
                <w:lang w:val="it-IT"/>
              </w:rPr>
              <w:t>a</w:t>
            </w:r>
            <w:r w:rsidR="0041295F" w:rsidRPr="009C59AA">
              <w:rPr>
                <w:rFonts w:ascii="Sylfaen" w:hAnsi="Sylfaen"/>
                <w:sz w:val="20"/>
                <w:lang w:val="it-IT"/>
              </w:rPr>
              <w:t>,</w:t>
            </w:r>
          </w:p>
          <w:p w14:paraId="388D0350" w14:textId="77777777" w:rsidR="003E7ECE" w:rsidRPr="009C59AA" w:rsidRDefault="000526B7">
            <w:pPr>
              <w:keepNext/>
              <w:keepLines/>
              <w:jc w:val="center"/>
              <w:rPr>
                <w:rFonts w:ascii="Sylfaen" w:hAnsi="Sylfaen"/>
                <w:sz w:val="20"/>
                <w:lang w:val="it-IT"/>
              </w:rPr>
            </w:pPr>
            <w:r w:rsidRPr="009C59AA">
              <w:rPr>
                <w:rFonts w:ascii="Sylfaen" w:hAnsi="Sylfaen" w:cs="Sylfaen"/>
                <w:sz w:val="18"/>
                <w:lang w:val="ka-GE" w:eastAsia="zh-TW"/>
              </w:rPr>
              <w:t>თრომბოციტოპენია</w:t>
            </w:r>
          </w:p>
        </w:tc>
        <w:tc>
          <w:tcPr>
            <w:tcW w:w="937" w:type="pct"/>
          </w:tcPr>
          <w:p w14:paraId="14C4E955" w14:textId="77777777" w:rsidR="003E7ECE" w:rsidRPr="009C59AA" w:rsidRDefault="000526B7">
            <w:pPr>
              <w:keepNext/>
              <w:keepLines/>
              <w:jc w:val="center"/>
              <w:rPr>
                <w:rFonts w:ascii="Sylfaen" w:hAnsi="Sylfaen"/>
                <w:sz w:val="20"/>
                <w:lang w:val="en-GB"/>
              </w:rPr>
            </w:pPr>
            <w:r w:rsidRPr="009C59AA">
              <w:rPr>
                <w:rFonts w:ascii="Sylfaen" w:hAnsi="Sylfaen"/>
                <w:sz w:val="18"/>
                <w:lang w:val="ka-GE" w:eastAsia="zh-TW"/>
              </w:rPr>
              <w:t>ანემია</w:t>
            </w:r>
            <w:r w:rsidRPr="009C59AA">
              <w:rPr>
                <w:rFonts w:ascii="Sylfaen" w:hAnsi="Sylfaen"/>
                <w:sz w:val="18"/>
                <w:lang w:val="en-GB" w:eastAsia="zh-TW"/>
              </w:rPr>
              <w:t xml:space="preserve">, </w:t>
            </w:r>
            <w:r w:rsidRPr="009C59AA">
              <w:rPr>
                <w:rFonts w:ascii="Sylfaen" w:hAnsi="Sylfaen"/>
                <w:sz w:val="18"/>
                <w:lang w:val="ka-GE" w:eastAsia="zh-TW"/>
              </w:rPr>
              <w:t>ლიმფოპენია</w:t>
            </w:r>
          </w:p>
        </w:tc>
        <w:tc>
          <w:tcPr>
            <w:tcW w:w="523" w:type="pct"/>
          </w:tcPr>
          <w:p w14:paraId="6138307A" w14:textId="77777777" w:rsidR="003E7ECE" w:rsidRPr="009C59AA" w:rsidRDefault="003E7ECE">
            <w:pPr>
              <w:keepNext/>
              <w:keepLines/>
              <w:jc w:val="center"/>
              <w:rPr>
                <w:rFonts w:ascii="Sylfaen" w:hAnsi="Sylfaen"/>
                <w:sz w:val="20"/>
                <w:lang w:val="en-GB"/>
              </w:rPr>
            </w:pPr>
          </w:p>
        </w:tc>
        <w:tc>
          <w:tcPr>
            <w:tcW w:w="477" w:type="pct"/>
          </w:tcPr>
          <w:p w14:paraId="43A8A6EA" w14:textId="77777777" w:rsidR="003E7ECE" w:rsidRPr="009C59AA" w:rsidRDefault="003E7ECE">
            <w:pPr>
              <w:keepNext/>
              <w:keepLines/>
              <w:jc w:val="center"/>
              <w:rPr>
                <w:rFonts w:ascii="Sylfaen" w:hAnsi="Sylfaen"/>
                <w:sz w:val="20"/>
                <w:lang w:val="en-GB"/>
              </w:rPr>
            </w:pPr>
          </w:p>
        </w:tc>
        <w:tc>
          <w:tcPr>
            <w:tcW w:w="423" w:type="pct"/>
          </w:tcPr>
          <w:p w14:paraId="38183CBE" w14:textId="77777777" w:rsidR="003E7ECE" w:rsidRPr="009C59AA" w:rsidRDefault="003E7ECE">
            <w:pPr>
              <w:keepNext/>
              <w:keepLines/>
              <w:jc w:val="center"/>
              <w:rPr>
                <w:rFonts w:ascii="Sylfaen" w:hAnsi="Sylfaen"/>
                <w:sz w:val="20"/>
                <w:lang w:val="en-GB"/>
              </w:rPr>
            </w:pPr>
          </w:p>
        </w:tc>
        <w:tc>
          <w:tcPr>
            <w:tcW w:w="629" w:type="pct"/>
          </w:tcPr>
          <w:p w14:paraId="14DF27C8" w14:textId="77777777" w:rsidR="003E7ECE" w:rsidRPr="009C59AA" w:rsidRDefault="003E7ECE">
            <w:pPr>
              <w:keepNext/>
              <w:keepLines/>
              <w:jc w:val="center"/>
              <w:rPr>
                <w:sz w:val="20"/>
                <w:lang w:val="en-GB"/>
              </w:rPr>
            </w:pPr>
          </w:p>
        </w:tc>
      </w:tr>
      <w:tr w:rsidR="00AD4B90" w:rsidRPr="009C59AA" w14:paraId="32CEAB29" w14:textId="77777777" w:rsidTr="00EF2004">
        <w:tc>
          <w:tcPr>
            <w:tcW w:w="1139" w:type="pct"/>
          </w:tcPr>
          <w:p w14:paraId="0D6B2A63" w14:textId="77777777" w:rsidR="003E7ECE" w:rsidRPr="009C59AA" w:rsidRDefault="000526B7">
            <w:pPr>
              <w:keepNext/>
              <w:keepLines/>
              <w:jc w:val="center"/>
              <w:rPr>
                <w:rFonts w:ascii="Sylfaen" w:hAnsi="Sylfaen"/>
                <w:sz w:val="20"/>
                <w:lang w:val="en-GB"/>
              </w:rPr>
            </w:pPr>
            <w:r w:rsidRPr="009C59AA">
              <w:rPr>
                <w:rFonts w:ascii="Sylfaen" w:hAnsi="Sylfaen" w:cs="Sylfaen"/>
                <w:sz w:val="18"/>
                <w:lang w:val="ka-GE" w:eastAsia="en-US"/>
              </w:rPr>
              <w:t>იმუნური</w:t>
            </w:r>
            <w:r w:rsidRPr="009C59AA">
              <w:rPr>
                <w:rFonts w:ascii="Sylfaen" w:hAnsi="Sylfaen"/>
                <w:sz w:val="18"/>
                <w:lang w:val="ka-GE" w:eastAsia="en-US"/>
              </w:rPr>
              <w:t xml:space="preserve"> </w:t>
            </w:r>
            <w:r w:rsidRPr="009C59AA">
              <w:rPr>
                <w:rFonts w:ascii="Sylfaen" w:hAnsi="Sylfaen" w:cs="Sylfaen"/>
                <w:sz w:val="18"/>
                <w:lang w:val="ka-GE" w:eastAsia="en-US"/>
              </w:rPr>
              <w:t>სისტემის</w:t>
            </w:r>
            <w:r w:rsidRPr="009C59AA">
              <w:rPr>
                <w:rFonts w:ascii="Sylfaen" w:hAnsi="Sylfaen"/>
                <w:sz w:val="18"/>
                <w:lang w:val="ka-GE" w:eastAsia="en-US"/>
              </w:rPr>
              <w:t xml:space="preserve"> </w:t>
            </w:r>
            <w:r w:rsidRPr="009C59AA">
              <w:rPr>
                <w:rFonts w:ascii="Sylfaen" w:hAnsi="Sylfaen" w:cs="Sylfaen"/>
                <w:sz w:val="18"/>
                <w:lang w:val="ka-GE" w:eastAsia="en-US"/>
              </w:rPr>
              <w:t>დარღვევები</w:t>
            </w:r>
          </w:p>
        </w:tc>
        <w:tc>
          <w:tcPr>
            <w:tcW w:w="872" w:type="pct"/>
          </w:tcPr>
          <w:p w14:paraId="6345C60B" w14:textId="77777777" w:rsidR="003E7ECE" w:rsidRPr="009C59AA" w:rsidRDefault="003E7ECE">
            <w:pPr>
              <w:keepNext/>
              <w:keepLines/>
              <w:jc w:val="center"/>
              <w:rPr>
                <w:rFonts w:ascii="Sylfaen" w:hAnsi="Sylfaen"/>
                <w:sz w:val="20"/>
                <w:lang w:val="en-GB"/>
              </w:rPr>
            </w:pPr>
          </w:p>
        </w:tc>
        <w:tc>
          <w:tcPr>
            <w:tcW w:w="937" w:type="pct"/>
          </w:tcPr>
          <w:p w14:paraId="06CB890A" w14:textId="77777777" w:rsidR="003E7ECE" w:rsidRPr="009C59AA" w:rsidRDefault="00877E70">
            <w:pPr>
              <w:keepNext/>
              <w:keepLines/>
              <w:jc w:val="center"/>
              <w:rPr>
                <w:rFonts w:ascii="Sylfaen" w:hAnsi="Sylfaen"/>
                <w:sz w:val="20"/>
                <w:lang w:val="en-GB" w:eastAsia="en-US"/>
              </w:rPr>
            </w:pPr>
            <w:r w:rsidRPr="009C59AA">
              <w:rPr>
                <w:rFonts w:ascii="Sylfaen" w:hAnsi="Sylfaen"/>
                <w:sz w:val="18"/>
                <w:lang w:val="ka-GE" w:eastAsia="en-US"/>
              </w:rPr>
              <w:t>ალერგია,  ინფუზიასთან დაკავშირებული</w:t>
            </w:r>
            <w:r w:rsidRPr="009C59AA">
              <w:rPr>
                <w:rFonts w:ascii="Sylfaen" w:hAnsi="Sylfaen"/>
                <w:sz w:val="18"/>
                <w:lang w:val="ka-GE" w:eastAsia="en-US"/>
              </w:rPr>
              <w:br/>
              <w:t>რეაქციები</w:t>
            </w:r>
            <w:r w:rsidRPr="009C59AA">
              <w:rPr>
                <w:sz w:val="20"/>
                <w:vertAlign w:val="superscript"/>
                <w:lang w:val="en-GB" w:eastAsia="en-US"/>
              </w:rPr>
              <w:t>a,b,</w:t>
            </w:r>
          </w:p>
        </w:tc>
        <w:tc>
          <w:tcPr>
            <w:tcW w:w="523" w:type="pct"/>
          </w:tcPr>
          <w:p w14:paraId="4954ED78" w14:textId="77777777" w:rsidR="003E7ECE" w:rsidRPr="009C59AA" w:rsidRDefault="003E7ECE">
            <w:pPr>
              <w:keepNext/>
              <w:keepLines/>
              <w:jc w:val="center"/>
              <w:rPr>
                <w:rFonts w:ascii="Sylfaen" w:hAnsi="Sylfaen"/>
                <w:sz w:val="20"/>
                <w:lang w:val="en-GB"/>
              </w:rPr>
            </w:pPr>
          </w:p>
        </w:tc>
        <w:tc>
          <w:tcPr>
            <w:tcW w:w="477" w:type="pct"/>
          </w:tcPr>
          <w:p w14:paraId="5A26EE35" w14:textId="77777777" w:rsidR="003E7ECE" w:rsidRPr="009C59AA" w:rsidRDefault="0085190C" w:rsidP="0085190C">
            <w:pPr>
              <w:keepNext/>
              <w:keepLines/>
              <w:jc w:val="center"/>
              <w:rPr>
                <w:rFonts w:ascii="Sylfaen" w:hAnsi="Sylfaen"/>
                <w:sz w:val="20"/>
                <w:lang w:val="en-GB"/>
              </w:rPr>
            </w:pPr>
            <w:r w:rsidRPr="009C59AA">
              <w:rPr>
                <w:rFonts w:ascii="Sylfaen" w:hAnsi="Sylfaen" w:cs="Sylfaen"/>
                <w:sz w:val="20"/>
                <w:lang w:val="en-GB"/>
              </w:rPr>
              <w:t>ანაფილაქსიური</w:t>
            </w:r>
            <w:r w:rsidRPr="009C59AA">
              <w:rPr>
                <w:sz w:val="20"/>
                <w:lang w:val="en-GB"/>
              </w:rPr>
              <w:t xml:space="preserve"> </w:t>
            </w:r>
            <w:r w:rsidRPr="009C59AA">
              <w:rPr>
                <w:rFonts w:ascii="Sylfaen" w:hAnsi="Sylfaen" w:cs="Sylfaen"/>
                <w:sz w:val="20"/>
                <w:lang w:val="en-GB"/>
              </w:rPr>
              <w:t>შოკი</w:t>
            </w:r>
          </w:p>
        </w:tc>
        <w:tc>
          <w:tcPr>
            <w:tcW w:w="423" w:type="pct"/>
          </w:tcPr>
          <w:p w14:paraId="228D4A63" w14:textId="77777777" w:rsidR="003E7ECE" w:rsidRPr="009C59AA" w:rsidRDefault="003E7ECE">
            <w:pPr>
              <w:keepNext/>
              <w:keepLines/>
              <w:jc w:val="center"/>
              <w:rPr>
                <w:rFonts w:ascii="Sylfaen" w:hAnsi="Sylfaen"/>
                <w:sz w:val="20"/>
                <w:lang w:val="en-GB"/>
              </w:rPr>
            </w:pPr>
          </w:p>
        </w:tc>
        <w:tc>
          <w:tcPr>
            <w:tcW w:w="629" w:type="pct"/>
          </w:tcPr>
          <w:p w14:paraId="216B775B" w14:textId="77777777" w:rsidR="003E7ECE" w:rsidRPr="009C59AA" w:rsidRDefault="003E7ECE">
            <w:pPr>
              <w:keepNext/>
              <w:keepLines/>
              <w:jc w:val="center"/>
              <w:rPr>
                <w:sz w:val="20"/>
                <w:lang w:val="en-GB"/>
              </w:rPr>
            </w:pPr>
          </w:p>
        </w:tc>
      </w:tr>
      <w:tr w:rsidR="00AD4B90" w:rsidRPr="009C59AA" w14:paraId="46D9321C" w14:textId="77777777" w:rsidTr="00EF2004">
        <w:tc>
          <w:tcPr>
            <w:tcW w:w="1139" w:type="pct"/>
          </w:tcPr>
          <w:p w14:paraId="3D891A36" w14:textId="77777777" w:rsidR="003E7ECE" w:rsidRPr="009C59AA" w:rsidRDefault="00D02EF4">
            <w:pPr>
              <w:keepNext/>
              <w:keepLines/>
              <w:jc w:val="center"/>
              <w:rPr>
                <w:rFonts w:ascii="Sylfaen" w:hAnsi="Sylfaen"/>
                <w:sz w:val="20"/>
                <w:lang w:val="en-GB"/>
              </w:rPr>
            </w:pPr>
            <w:r w:rsidRPr="009C59AA">
              <w:rPr>
                <w:rFonts w:ascii="Sylfaen" w:hAnsi="Sylfaen" w:cs="Sylfaen"/>
                <w:sz w:val="18"/>
                <w:lang w:val="ka-GE" w:eastAsia="en-US"/>
              </w:rPr>
              <w:t>მეტაბოლიზმისა</w:t>
            </w:r>
            <w:r w:rsidRPr="009C59AA">
              <w:rPr>
                <w:rFonts w:ascii="Sylfaen" w:hAnsi="Sylfaen"/>
                <w:sz w:val="18"/>
                <w:lang w:val="ka-GE" w:eastAsia="en-US"/>
              </w:rPr>
              <w:t xml:space="preserve"> </w:t>
            </w:r>
            <w:r w:rsidRPr="009C59AA">
              <w:rPr>
                <w:rFonts w:ascii="Sylfaen" w:hAnsi="Sylfaen" w:cs="Sylfaen"/>
                <w:sz w:val="18"/>
                <w:lang w:val="ka-GE" w:eastAsia="en-US"/>
              </w:rPr>
              <w:t>და</w:t>
            </w:r>
            <w:r w:rsidRPr="009C59AA">
              <w:rPr>
                <w:rFonts w:ascii="Sylfaen" w:hAnsi="Sylfaen"/>
                <w:sz w:val="18"/>
                <w:lang w:val="ka-GE" w:eastAsia="en-US"/>
              </w:rPr>
              <w:t xml:space="preserve"> </w:t>
            </w:r>
            <w:r w:rsidRPr="009C59AA">
              <w:rPr>
                <w:rFonts w:ascii="Sylfaen" w:hAnsi="Sylfaen" w:cs="Sylfaen"/>
                <w:sz w:val="18"/>
                <w:lang w:val="ka-GE" w:eastAsia="en-US"/>
              </w:rPr>
              <w:t>კვების</w:t>
            </w:r>
            <w:r w:rsidRPr="009C59AA">
              <w:rPr>
                <w:rFonts w:ascii="Sylfaen" w:hAnsi="Sylfaen"/>
                <w:sz w:val="18"/>
                <w:lang w:val="ka-GE" w:eastAsia="en-US"/>
              </w:rPr>
              <w:t xml:space="preserve"> </w:t>
            </w:r>
            <w:r w:rsidRPr="009C59AA">
              <w:rPr>
                <w:rFonts w:ascii="Sylfaen" w:hAnsi="Sylfaen" w:cs="Sylfaen"/>
                <w:sz w:val="18"/>
                <w:lang w:val="ka-GE" w:eastAsia="en-US"/>
              </w:rPr>
              <w:t>ფუნქციის</w:t>
            </w:r>
            <w:r w:rsidRPr="009C59AA">
              <w:rPr>
                <w:rFonts w:ascii="Sylfaen" w:hAnsi="Sylfaen"/>
                <w:sz w:val="18"/>
                <w:lang w:val="ka-GE" w:eastAsia="en-US"/>
              </w:rPr>
              <w:t xml:space="preserve"> </w:t>
            </w:r>
            <w:r w:rsidRPr="009C59AA">
              <w:rPr>
                <w:rFonts w:ascii="Sylfaen" w:hAnsi="Sylfaen" w:cs="Sylfaen"/>
                <w:sz w:val="18"/>
                <w:lang w:val="ka-GE" w:eastAsia="en-US"/>
              </w:rPr>
              <w:t>დარღვევა</w:t>
            </w:r>
          </w:p>
        </w:tc>
        <w:tc>
          <w:tcPr>
            <w:tcW w:w="872" w:type="pct"/>
          </w:tcPr>
          <w:p w14:paraId="4FBF6D0C" w14:textId="77777777" w:rsidR="003E7ECE" w:rsidRPr="009C59AA" w:rsidRDefault="003E7ECE">
            <w:pPr>
              <w:keepNext/>
              <w:keepLines/>
              <w:jc w:val="center"/>
              <w:rPr>
                <w:rFonts w:ascii="Sylfaen" w:hAnsi="Sylfaen"/>
                <w:sz w:val="20"/>
                <w:lang w:val="en-GB"/>
              </w:rPr>
            </w:pPr>
          </w:p>
        </w:tc>
        <w:tc>
          <w:tcPr>
            <w:tcW w:w="937" w:type="pct"/>
          </w:tcPr>
          <w:p w14:paraId="7DC7409E" w14:textId="77777777" w:rsidR="00D02EF4" w:rsidRPr="009C59AA" w:rsidRDefault="00D02EF4">
            <w:pPr>
              <w:keepNext/>
              <w:keepLines/>
              <w:jc w:val="center"/>
              <w:rPr>
                <w:rFonts w:ascii="Sylfaen" w:hAnsi="Sylfaen" w:cs="Sylfaen"/>
                <w:sz w:val="18"/>
                <w:szCs w:val="18"/>
                <w:lang w:val="ka-GE"/>
              </w:rPr>
            </w:pPr>
            <w:r w:rsidRPr="009C59AA">
              <w:rPr>
                <w:rFonts w:ascii="Sylfaen" w:hAnsi="Sylfaen" w:cs="Sylfaen"/>
                <w:sz w:val="18"/>
                <w:szCs w:val="18"/>
                <w:lang w:val="ka-GE"/>
              </w:rPr>
              <w:t>დეჰიდრატაცია</w:t>
            </w:r>
          </w:p>
          <w:p w14:paraId="6006F6BE" w14:textId="77777777" w:rsidR="00D02EF4" w:rsidRPr="009C59AA" w:rsidRDefault="00D02EF4" w:rsidP="00D02EF4">
            <w:pPr>
              <w:keepNext/>
              <w:keepLines/>
              <w:jc w:val="center"/>
              <w:rPr>
                <w:rFonts w:ascii="Sylfaen" w:hAnsi="Sylfaen"/>
                <w:sz w:val="18"/>
                <w:szCs w:val="18"/>
                <w:lang w:eastAsia="en-US"/>
              </w:rPr>
            </w:pPr>
            <w:r w:rsidRPr="009C59AA">
              <w:rPr>
                <w:rFonts w:ascii="Sylfaen" w:hAnsi="Sylfaen"/>
                <w:sz w:val="18"/>
                <w:szCs w:val="18"/>
                <w:lang w:val="ka-GE" w:eastAsia="en-US"/>
              </w:rPr>
              <w:t>ჰიპონატრემია</w:t>
            </w:r>
          </w:p>
          <w:p w14:paraId="0634AEEB" w14:textId="77777777" w:rsidR="003E7ECE" w:rsidRPr="009C59AA" w:rsidRDefault="003E7ECE">
            <w:pPr>
              <w:keepNext/>
              <w:keepLines/>
              <w:jc w:val="center"/>
              <w:rPr>
                <w:rFonts w:ascii="Sylfaen" w:hAnsi="Sylfaen"/>
                <w:sz w:val="20"/>
                <w:lang w:val="en-GB"/>
              </w:rPr>
            </w:pPr>
          </w:p>
        </w:tc>
        <w:tc>
          <w:tcPr>
            <w:tcW w:w="523" w:type="pct"/>
          </w:tcPr>
          <w:p w14:paraId="2E272352" w14:textId="77777777" w:rsidR="003E7ECE" w:rsidRPr="009C59AA" w:rsidRDefault="003E7ECE">
            <w:pPr>
              <w:keepNext/>
              <w:keepLines/>
              <w:jc w:val="center"/>
              <w:rPr>
                <w:rFonts w:ascii="Sylfaen" w:hAnsi="Sylfaen"/>
                <w:sz w:val="20"/>
                <w:lang w:val="en-GB"/>
              </w:rPr>
            </w:pPr>
          </w:p>
        </w:tc>
        <w:tc>
          <w:tcPr>
            <w:tcW w:w="477" w:type="pct"/>
          </w:tcPr>
          <w:p w14:paraId="2E82D23D" w14:textId="77777777" w:rsidR="003E7ECE" w:rsidRPr="009C59AA" w:rsidRDefault="003E7ECE">
            <w:pPr>
              <w:keepNext/>
              <w:keepLines/>
              <w:jc w:val="center"/>
              <w:rPr>
                <w:rFonts w:ascii="Sylfaen" w:hAnsi="Sylfaen"/>
                <w:sz w:val="20"/>
                <w:lang w:val="en-GB"/>
              </w:rPr>
            </w:pPr>
          </w:p>
        </w:tc>
        <w:tc>
          <w:tcPr>
            <w:tcW w:w="423" w:type="pct"/>
          </w:tcPr>
          <w:p w14:paraId="6BC832A4" w14:textId="77777777" w:rsidR="003E7ECE" w:rsidRPr="009C59AA" w:rsidRDefault="003E7ECE">
            <w:pPr>
              <w:keepNext/>
              <w:keepLines/>
              <w:jc w:val="center"/>
              <w:rPr>
                <w:rFonts w:ascii="Sylfaen" w:hAnsi="Sylfaen"/>
                <w:sz w:val="20"/>
                <w:lang w:val="en-GB"/>
              </w:rPr>
            </w:pPr>
          </w:p>
        </w:tc>
        <w:tc>
          <w:tcPr>
            <w:tcW w:w="629" w:type="pct"/>
          </w:tcPr>
          <w:p w14:paraId="7A4BBE87" w14:textId="77777777" w:rsidR="003E7ECE" w:rsidRPr="009C59AA" w:rsidRDefault="003E7ECE">
            <w:pPr>
              <w:keepNext/>
              <w:keepLines/>
              <w:jc w:val="center"/>
              <w:rPr>
                <w:sz w:val="20"/>
                <w:lang w:val="en-GB"/>
              </w:rPr>
            </w:pPr>
          </w:p>
        </w:tc>
      </w:tr>
      <w:tr w:rsidR="00AD4B90" w:rsidRPr="009C59AA" w14:paraId="40D77C11" w14:textId="77777777" w:rsidTr="00EF2004">
        <w:tc>
          <w:tcPr>
            <w:tcW w:w="1139" w:type="pct"/>
          </w:tcPr>
          <w:p w14:paraId="156439C3" w14:textId="77777777" w:rsidR="003E7ECE" w:rsidRPr="009C59AA" w:rsidRDefault="00D02EF4">
            <w:pPr>
              <w:jc w:val="center"/>
              <w:rPr>
                <w:rFonts w:ascii="Sylfaen" w:hAnsi="Sylfaen"/>
                <w:sz w:val="20"/>
                <w:lang w:val="en-GB"/>
              </w:rPr>
            </w:pPr>
            <w:r w:rsidRPr="009C59AA">
              <w:rPr>
                <w:rFonts w:ascii="Sylfaen" w:hAnsi="Sylfaen" w:cs="Sylfaen"/>
                <w:sz w:val="18"/>
                <w:lang w:val="en-GB" w:eastAsia="en-US"/>
              </w:rPr>
              <w:t>ნერვული</w:t>
            </w:r>
            <w:r w:rsidRPr="009C59AA">
              <w:rPr>
                <w:rFonts w:ascii="Sylfaen" w:hAnsi="Sylfaen"/>
                <w:sz w:val="18"/>
                <w:lang w:val="en-GB" w:eastAsia="en-US"/>
              </w:rPr>
              <w:t xml:space="preserve"> </w:t>
            </w:r>
            <w:r w:rsidRPr="009C59AA">
              <w:rPr>
                <w:rFonts w:ascii="Sylfaen" w:hAnsi="Sylfaen" w:cs="Sylfaen"/>
                <w:sz w:val="18"/>
                <w:lang w:val="en-GB" w:eastAsia="en-US"/>
              </w:rPr>
              <w:t>სისტემის</w:t>
            </w:r>
            <w:r w:rsidRPr="009C59AA">
              <w:rPr>
                <w:rFonts w:ascii="Sylfaen" w:hAnsi="Sylfaen"/>
                <w:sz w:val="18"/>
                <w:lang w:val="en-GB" w:eastAsia="en-US"/>
              </w:rPr>
              <w:t xml:space="preserve"> </w:t>
            </w:r>
            <w:r w:rsidRPr="009C59AA">
              <w:rPr>
                <w:rFonts w:ascii="Sylfaen" w:hAnsi="Sylfaen" w:cs="Sylfaen"/>
                <w:sz w:val="18"/>
                <w:lang w:val="en-GB" w:eastAsia="en-US"/>
              </w:rPr>
              <w:t>დისფუნქცია</w:t>
            </w:r>
            <w:r w:rsidRPr="009C59AA">
              <w:rPr>
                <w:rFonts w:ascii="Sylfaen" w:hAnsi="Sylfaen"/>
                <w:sz w:val="18"/>
                <w:lang w:val="en-GB" w:eastAsia="en-US"/>
              </w:rPr>
              <w:t xml:space="preserve"> </w:t>
            </w:r>
          </w:p>
        </w:tc>
        <w:tc>
          <w:tcPr>
            <w:tcW w:w="872" w:type="pct"/>
          </w:tcPr>
          <w:p w14:paraId="41089C4C" w14:textId="77777777" w:rsidR="003E7ECE" w:rsidRPr="009C59AA" w:rsidRDefault="00D02EF4" w:rsidP="00D02EF4">
            <w:pPr>
              <w:jc w:val="center"/>
              <w:rPr>
                <w:rFonts w:ascii="Sylfaen" w:hAnsi="Sylfaen"/>
                <w:sz w:val="20"/>
                <w:lang w:val="en-GB"/>
              </w:rPr>
            </w:pPr>
            <w:r w:rsidRPr="009C59AA">
              <w:rPr>
                <w:rFonts w:ascii="Sylfaen" w:hAnsi="Sylfaen" w:cs="Sylfaen"/>
                <w:sz w:val="18"/>
                <w:lang w:val="ka-GE" w:eastAsia="zh-TW"/>
              </w:rPr>
              <w:t>პერიფერიული</w:t>
            </w:r>
            <w:r w:rsidRPr="009C59AA">
              <w:rPr>
                <w:rFonts w:ascii="Sylfaen" w:hAnsi="Sylfaen"/>
                <w:sz w:val="18"/>
                <w:lang w:val="ka-GE" w:eastAsia="zh-TW"/>
              </w:rPr>
              <w:t xml:space="preserve"> </w:t>
            </w:r>
            <w:r w:rsidRPr="009C59AA">
              <w:rPr>
                <w:rFonts w:ascii="Sylfaen" w:hAnsi="Sylfaen" w:cs="Sylfaen"/>
                <w:sz w:val="18"/>
                <w:lang w:val="ka-GE" w:eastAsia="zh-TW"/>
              </w:rPr>
              <w:t>სენსორული</w:t>
            </w:r>
            <w:r w:rsidRPr="009C59AA">
              <w:rPr>
                <w:rFonts w:ascii="Sylfaen" w:hAnsi="Sylfaen"/>
                <w:sz w:val="18"/>
                <w:lang w:val="ka-GE" w:eastAsia="zh-TW"/>
              </w:rPr>
              <w:t xml:space="preserve"> </w:t>
            </w:r>
            <w:r w:rsidRPr="009C59AA">
              <w:rPr>
                <w:rFonts w:ascii="Sylfaen" w:hAnsi="Sylfaen" w:cs="Sylfaen"/>
                <w:sz w:val="18"/>
                <w:lang w:val="ka-GE" w:eastAsia="zh-TW"/>
              </w:rPr>
              <w:t>ნეიროპათია</w:t>
            </w:r>
            <w:r w:rsidR="0041295F" w:rsidRPr="009C59AA">
              <w:rPr>
                <w:rFonts w:ascii="Sylfaen" w:hAnsi="Sylfaen"/>
                <w:sz w:val="20"/>
                <w:vertAlign w:val="superscript"/>
                <w:lang w:val="en-GB"/>
              </w:rPr>
              <w:t>a</w:t>
            </w:r>
          </w:p>
        </w:tc>
        <w:tc>
          <w:tcPr>
            <w:tcW w:w="937" w:type="pct"/>
          </w:tcPr>
          <w:p w14:paraId="0260DAC4" w14:textId="77777777" w:rsidR="00AF74C3" w:rsidRPr="009C59AA" w:rsidRDefault="00AF74C3" w:rsidP="00AF74C3">
            <w:pPr>
              <w:keepNext/>
              <w:keepLines/>
              <w:tabs>
                <w:tab w:val="center" w:pos="610"/>
              </w:tabs>
              <w:rPr>
                <w:rFonts w:ascii="Sylfaen" w:hAnsi="Sylfaen"/>
                <w:sz w:val="18"/>
                <w:lang w:val="ka-GE" w:eastAsia="zh-TW"/>
              </w:rPr>
            </w:pPr>
            <w:r w:rsidRPr="009C59AA">
              <w:rPr>
                <w:rFonts w:ascii="Sylfaen" w:hAnsi="Sylfaen" w:cs="Sylfaen"/>
                <w:sz w:val="18"/>
                <w:lang w:val="ka-GE" w:eastAsia="zh-TW"/>
              </w:rPr>
              <w:t>ცერებროვასკულური</w:t>
            </w:r>
            <w:r w:rsidRPr="009C59AA">
              <w:rPr>
                <w:rFonts w:ascii="Sylfaen" w:hAnsi="Sylfaen"/>
                <w:sz w:val="18"/>
                <w:lang w:val="ka-GE" w:eastAsia="zh-TW"/>
              </w:rPr>
              <w:t xml:space="preserve"> </w:t>
            </w:r>
            <w:r w:rsidRPr="009C59AA">
              <w:rPr>
                <w:rFonts w:ascii="Sylfaen" w:hAnsi="Sylfaen" w:cs="Sylfaen"/>
                <w:sz w:val="18"/>
                <w:lang w:val="ka-GE" w:eastAsia="zh-TW"/>
              </w:rPr>
              <w:t>ინციდენტები</w:t>
            </w:r>
            <w:r w:rsidRPr="009C59AA">
              <w:rPr>
                <w:rFonts w:ascii="Sylfaen" w:hAnsi="Sylfaen"/>
                <w:sz w:val="18"/>
                <w:lang w:val="ka-GE" w:eastAsia="zh-TW"/>
              </w:rPr>
              <w:t xml:space="preserve"> </w:t>
            </w:r>
          </w:p>
          <w:p w14:paraId="58B54BCC" w14:textId="77777777" w:rsidR="00AF74C3" w:rsidRPr="009C59AA" w:rsidRDefault="00AF74C3" w:rsidP="00AF74C3">
            <w:pPr>
              <w:keepNext/>
              <w:keepLines/>
              <w:tabs>
                <w:tab w:val="center" w:pos="610"/>
              </w:tabs>
              <w:rPr>
                <w:rFonts w:ascii="Sylfaen" w:hAnsi="Sylfaen"/>
                <w:sz w:val="18"/>
                <w:lang w:val="ka-GE" w:eastAsia="zh-TW"/>
              </w:rPr>
            </w:pPr>
            <w:r w:rsidRPr="009C59AA">
              <w:rPr>
                <w:rFonts w:ascii="Sylfaen" w:hAnsi="Sylfaen" w:cs="Sylfaen"/>
                <w:sz w:val="18"/>
                <w:lang w:val="ka-GE" w:eastAsia="zh-TW"/>
              </w:rPr>
              <w:t>გულის</w:t>
            </w:r>
            <w:r w:rsidRPr="009C59AA">
              <w:rPr>
                <w:rFonts w:ascii="Sylfaen" w:hAnsi="Sylfaen"/>
                <w:sz w:val="18"/>
                <w:lang w:val="ka-GE" w:eastAsia="zh-TW"/>
              </w:rPr>
              <w:t xml:space="preserve"> </w:t>
            </w:r>
            <w:r w:rsidRPr="009C59AA">
              <w:rPr>
                <w:rFonts w:ascii="Sylfaen" w:hAnsi="Sylfaen" w:cs="Sylfaen"/>
                <w:sz w:val="18"/>
                <w:lang w:val="ka-GE" w:eastAsia="zh-TW"/>
              </w:rPr>
              <w:t>წასვლა</w:t>
            </w:r>
          </w:p>
          <w:p w14:paraId="3E29AC99" w14:textId="77777777" w:rsidR="00AF74C3" w:rsidRPr="009C59AA" w:rsidRDefault="00AF74C3" w:rsidP="00AF74C3">
            <w:pPr>
              <w:keepNext/>
              <w:keepLines/>
              <w:tabs>
                <w:tab w:val="center" w:pos="610"/>
              </w:tabs>
              <w:rPr>
                <w:rFonts w:ascii="Sylfaen" w:hAnsi="Sylfaen"/>
                <w:sz w:val="18"/>
                <w:lang w:val="ka-GE" w:eastAsia="zh-TW"/>
              </w:rPr>
            </w:pPr>
            <w:r w:rsidRPr="009C59AA">
              <w:rPr>
                <w:rFonts w:ascii="Sylfaen" w:hAnsi="Sylfaen" w:cs="Sylfaen"/>
                <w:sz w:val="18"/>
                <w:lang w:val="ka-GE" w:eastAsia="zh-TW"/>
              </w:rPr>
              <w:t>ძილიანობა</w:t>
            </w:r>
          </w:p>
          <w:p w14:paraId="5FCF521B" w14:textId="77777777" w:rsidR="003E7ECE" w:rsidRPr="009C59AA" w:rsidRDefault="00AF74C3" w:rsidP="00AF74C3">
            <w:pPr>
              <w:jc w:val="center"/>
              <w:rPr>
                <w:rFonts w:ascii="Sylfaen" w:hAnsi="Sylfaen"/>
                <w:sz w:val="20"/>
                <w:lang w:val="en-GB"/>
              </w:rPr>
            </w:pPr>
            <w:r w:rsidRPr="009C59AA">
              <w:rPr>
                <w:rFonts w:ascii="Sylfaen" w:hAnsi="Sylfaen" w:cs="Sylfaen"/>
                <w:sz w:val="18"/>
                <w:lang w:val="ka-GE" w:eastAsia="zh-TW"/>
              </w:rPr>
              <w:t>თავის</w:t>
            </w:r>
            <w:r w:rsidRPr="009C59AA">
              <w:rPr>
                <w:rFonts w:ascii="Sylfaen" w:hAnsi="Sylfaen"/>
                <w:sz w:val="18"/>
                <w:lang w:val="ka-GE" w:eastAsia="zh-TW"/>
              </w:rPr>
              <w:t xml:space="preserve"> </w:t>
            </w:r>
            <w:r w:rsidRPr="009C59AA">
              <w:rPr>
                <w:rFonts w:ascii="Sylfaen" w:hAnsi="Sylfaen" w:cs="Sylfaen"/>
                <w:sz w:val="18"/>
                <w:lang w:val="ka-GE" w:eastAsia="zh-TW"/>
              </w:rPr>
              <w:t>ტკივილი</w:t>
            </w:r>
          </w:p>
        </w:tc>
        <w:tc>
          <w:tcPr>
            <w:tcW w:w="523" w:type="pct"/>
          </w:tcPr>
          <w:p w14:paraId="2F8DBE8F" w14:textId="77777777" w:rsidR="003E7ECE" w:rsidRPr="009C59AA" w:rsidRDefault="003E7ECE">
            <w:pPr>
              <w:jc w:val="center"/>
              <w:rPr>
                <w:rFonts w:ascii="Sylfaen" w:hAnsi="Sylfaen"/>
                <w:sz w:val="20"/>
                <w:lang w:val="en-GB"/>
              </w:rPr>
            </w:pPr>
          </w:p>
        </w:tc>
        <w:tc>
          <w:tcPr>
            <w:tcW w:w="477" w:type="pct"/>
          </w:tcPr>
          <w:p w14:paraId="6BD44B3D" w14:textId="77777777" w:rsidR="003E7ECE" w:rsidRPr="009C59AA" w:rsidRDefault="003E7ECE">
            <w:pPr>
              <w:jc w:val="center"/>
              <w:rPr>
                <w:rFonts w:ascii="Sylfaen" w:hAnsi="Sylfaen"/>
                <w:sz w:val="20"/>
                <w:lang w:val="en-GB"/>
              </w:rPr>
            </w:pPr>
          </w:p>
        </w:tc>
        <w:tc>
          <w:tcPr>
            <w:tcW w:w="423" w:type="pct"/>
          </w:tcPr>
          <w:p w14:paraId="4A575474" w14:textId="77777777" w:rsidR="003E7ECE" w:rsidRPr="009C59AA" w:rsidRDefault="003E7ECE">
            <w:pPr>
              <w:jc w:val="center"/>
              <w:rPr>
                <w:rFonts w:ascii="Sylfaen" w:hAnsi="Sylfaen"/>
                <w:sz w:val="20"/>
                <w:lang w:val="en-GB"/>
              </w:rPr>
            </w:pPr>
          </w:p>
        </w:tc>
        <w:tc>
          <w:tcPr>
            <w:tcW w:w="629" w:type="pct"/>
          </w:tcPr>
          <w:p w14:paraId="134FB232" w14:textId="77777777" w:rsidR="003E7ECE" w:rsidRPr="009C59AA" w:rsidRDefault="00654850" w:rsidP="00654850">
            <w:pPr>
              <w:rPr>
                <w:sz w:val="20"/>
                <w:lang w:val="en-GB"/>
              </w:rPr>
            </w:pPr>
            <w:r w:rsidRPr="009C59AA">
              <w:rPr>
                <w:rFonts w:ascii="Sylfaen" w:hAnsi="Sylfaen"/>
                <w:sz w:val="18"/>
                <w:szCs w:val="18"/>
                <w:lang w:val="ka-GE"/>
              </w:rPr>
              <w:t xml:space="preserve">უკუ </w:t>
            </w:r>
            <w:r w:rsidR="00D864A8" w:rsidRPr="009C59AA">
              <w:rPr>
                <w:rFonts w:ascii="Sylfaen" w:hAnsi="Sylfaen"/>
                <w:sz w:val="18"/>
                <w:szCs w:val="18"/>
                <w:lang w:val="ka-GE"/>
              </w:rPr>
              <w:t>შექცევადი ენცეფალოპათიის სინდრომი</w:t>
            </w:r>
            <w:r w:rsidR="0041295F" w:rsidRPr="009C59AA">
              <w:rPr>
                <w:sz w:val="20"/>
                <w:lang w:val="en-GB"/>
              </w:rPr>
              <w:t xml:space="preserve"> </w:t>
            </w:r>
            <w:r w:rsidR="0041295F" w:rsidRPr="009C59AA">
              <w:rPr>
                <w:sz w:val="20"/>
                <w:vertAlign w:val="superscript"/>
                <w:lang w:val="en-GB"/>
              </w:rPr>
              <w:t xml:space="preserve">a,b,c, </w:t>
            </w:r>
          </w:p>
          <w:p w14:paraId="7373E9A6" w14:textId="77777777" w:rsidR="003E7ECE" w:rsidRPr="009C59AA" w:rsidRDefault="00AF74C3" w:rsidP="00AF74C3">
            <w:pPr>
              <w:jc w:val="center"/>
              <w:rPr>
                <w:sz w:val="20"/>
                <w:lang w:val="en-GB"/>
              </w:rPr>
            </w:pPr>
            <w:r w:rsidRPr="009C59AA">
              <w:rPr>
                <w:rFonts w:ascii="Sylfaen" w:hAnsi="Sylfaen"/>
                <w:sz w:val="18"/>
                <w:szCs w:val="18"/>
                <w:lang w:val="ka-GE"/>
              </w:rPr>
              <w:t>ჰიპერტენზიული ენცეფალოპათია</w:t>
            </w:r>
            <w:r w:rsidR="0041295F" w:rsidRPr="009C59AA">
              <w:rPr>
                <w:sz w:val="20"/>
                <w:vertAlign w:val="superscript"/>
                <w:lang w:val="en-GB"/>
              </w:rPr>
              <w:t>c</w:t>
            </w:r>
          </w:p>
        </w:tc>
      </w:tr>
      <w:tr w:rsidR="00AD4B90" w:rsidRPr="009C59AA" w14:paraId="1E25A5CA" w14:textId="77777777" w:rsidTr="00EF2004">
        <w:tc>
          <w:tcPr>
            <w:tcW w:w="1139" w:type="pct"/>
          </w:tcPr>
          <w:p w14:paraId="25BF6E45" w14:textId="77777777" w:rsidR="003E7ECE" w:rsidRPr="009C59AA" w:rsidRDefault="00050ACA" w:rsidP="00050ACA">
            <w:pPr>
              <w:jc w:val="center"/>
              <w:rPr>
                <w:rFonts w:ascii="Sylfaen" w:hAnsi="Sylfaen"/>
                <w:sz w:val="20"/>
                <w:lang w:val="en-GB"/>
              </w:rPr>
            </w:pPr>
            <w:r w:rsidRPr="009C59AA">
              <w:rPr>
                <w:rFonts w:ascii="Sylfaen" w:hAnsi="Sylfaen"/>
                <w:sz w:val="20"/>
                <w:lang w:val="ka-GE" w:eastAsia="en-US"/>
              </w:rPr>
              <w:t>კარდიალური დარღვევები</w:t>
            </w:r>
          </w:p>
        </w:tc>
        <w:tc>
          <w:tcPr>
            <w:tcW w:w="872" w:type="pct"/>
          </w:tcPr>
          <w:p w14:paraId="3BF61B98" w14:textId="77777777" w:rsidR="003E7ECE" w:rsidRPr="009C59AA" w:rsidRDefault="003E7ECE">
            <w:pPr>
              <w:jc w:val="center"/>
              <w:rPr>
                <w:rFonts w:ascii="Sylfaen" w:hAnsi="Sylfaen"/>
                <w:sz w:val="20"/>
                <w:lang w:val="en-GB"/>
              </w:rPr>
            </w:pPr>
          </w:p>
        </w:tc>
        <w:tc>
          <w:tcPr>
            <w:tcW w:w="937" w:type="pct"/>
          </w:tcPr>
          <w:p w14:paraId="6B8D577B" w14:textId="77777777" w:rsidR="003E7ECE" w:rsidRPr="009C59AA" w:rsidRDefault="001D3C90">
            <w:pPr>
              <w:jc w:val="center"/>
              <w:rPr>
                <w:rFonts w:ascii="Sylfaen" w:hAnsi="Sylfaen"/>
                <w:sz w:val="20"/>
                <w:lang w:val="en-GB"/>
              </w:rPr>
            </w:pPr>
            <w:r w:rsidRPr="009C59AA">
              <w:rPr>
                <w:rFonts w:ascii="Sylfaen" w:hAnsi="Sylfaen"/>
                <w:sz w:val="20"/>
                <w:lang w:val="ka-GE"/>
              </w:rPr>
              <w:t>შეგუბებითი გულის უკმარისობა</w:t>
            </w:r>
            <w:r w:rsidR="0041295F" w:rsidRPr="009C59AA">
              <w:rPr>
                <w:rFonts w:ascii="Sylfaen" w:hAnsi="Sylfaen"/>
                <w:sz w:val="20"/>
                <w:vertAlign w:val="superscript"/>
                <w:lang w:val="en-GB"/>
              </w:rPr>
              <w:t>a,b</w:t>
            </w:r>
            <w:r w:rsidR="0041295F" w:rsidRPr="009C59AA">
              <w:rPr>
                <w:rFonts w:ascii="Sylfaen" w:hAnsi="Sylfaen"/>
                <w:sz w:val="20"/>
                <w:lang w:val="en-GB"/>
              </w:rPr>
              <w:t>,</w:t>
            </w:r>
          </w:p>
          <w:p w14:paraId="2861EB8B" w14:textId="77777777" w:rsidR="003E7ECE" w:rsidRPr="009C59AA" w:rsidRDefault="00050ACA" w:rsidP="00050ACA">
            <w:pPr>
              <w:jc w:val="center"/>
              <w:rPr>
                <w:rFonts w:ascii="Sylfaen" w:hAnsi="Sylfaen"/>
                <w:sz w:val="20"/>
                <w:lang w:val="en-GB"/>
              </w:rPr>
            </w:pPr>
            <w:r w:rsidRPr="009C59AA">
              <w:rPr>
                <w:rFonts w:ascii="Sylfaen" w:hAnsi="Sylfaen"/>
                <w:sz w:val="20"/>
                <w:lang w:val="ka-GE"/>
              </w:rPr>
              <w:t>სუპრავენტრიკულური ტაქიკარდია</w:t>
            </w:r>
          </w:p>
        </w:tc>
        <w:tc>
          <w:tcPr>
            <w:tcW w:w="523" w:type="pct"/>
          </w:tcPr>
          <w:p w14:paraId="4F95EFAA" w14:textId="77777777" w:rsidR="003E7ECE" w:rsidRPr="009C59AA" w:rsidRDefault="003E7ECE">
            <w:pPr>
              <w:jc w:val="center"/>
              <w:rPr>
                <w:rFonts w:ascii="Sylfaen" w:hAnsi="Sylfaen"/>
                <w:sz w:val="20"/>
                <w:lang w:val="en-GB"/>
              </w:rPr>
            </w:pPr>
          </w:p>
        </w:tc>
        <w:tc>
          <w:tcPr>
            <w:tcW w:w="477" w:type="pct"/>
          </w:tcPr>
          <w:p w14:paraId="46182121" w14:textId="77777777" w:rsidR="003E7ECE" w:rsidRPr="009C59AA" w:rsidRDefault="003E7ECE">
            <w:pPr>
              <w:jc w:val="center"/>
              <w:rPr>
                <w:rFonts w:ascii="Sylfaen" w:hAnsi="Sylfaen"/>
                <w:sz w:val="20"/>
                <w:lang w:val="en-GB"/>
              </w:rPr>
            </w:pPr>
          </w:p>
        </w:tc>
        <w:tc>
          <w:tcPr>
            <w:tcW w:w="423" w:type="pct"/>
          </w:tcPr>
          <w:p w14:paraId="26BBB6B2" w14:textId="77777777" w:rsidR="003E7ECE" w:rsidRPr="009C59AA" w:rsidRDefault="003E7ECE">
            <w:pPr>
              <w:jc w:val="center"/>
              <w:rPr>
                <w:rFonts w:ascii="Sylfaen" w:hAnsi="Sylfaen"/>
                <w:sz w:val="20"/>
                <w:lang w:val="en-GB"/>
              </w:rPr>
            </w:pPr>
          </w:p>
        </w:tc>
        <w:tc>
          <w:tcPr>
            <w:tcW w:w="629" w:type="pct"/>
          </w:tcPr>
          <w:p w14:paraId="0A5C9DFD" w14:textId="77777777" w:rsidR="003E7ECE" w:rsidRPr="009C59AA" w:rsidRDefault="003E7ECE">
            <w:pPr>
              <w:jc w:val="center"/>
              <w:rPr>
                <w:sz w:val="20"/>
                <w:lang w:val="en-GB"/>
              </w:rPr>
            </w:pPr>
          </w:p>
        </w:tc>
      </w:tr>
      <w:tr w:rsidR="00AD4B90" w:rsidRPr="009C59AA" w14:paraId="189503F0" w14:textId="77777777" w:rsidTr="00EF2004">
        <w:tc>
          <w:tcPr>
            <w:tcW w:w="1139" w:type="pct"/>
          </w:tcPr>
          <w:p w14:paraId="2555F6AC" w14:textId="77777777" w:rsidR="003E7ECE" w:rsidRPr="009C59AA" w:rsidRDefault="00050ACA" w:rsidP="00050ACA">
            <w:pPr>
              <w:keepNext/>
              <w:keepLines/>
              <w:jc w:val="center"/>
              <w:rPr>
                <w:rFonts w:ascii="Sylfaen" w:hAnsi="Sylfaen"/>
                <w:sz w:val="20"/>
                <w:lang w:val="en-GB"/>
              </w:rPr>
            </w:pPr>
            <w:r w:rsidRPr="009C59AA">
              <w:rPr>
                <w:rFonts w:ascii="Sylfaen" w:hAnsi="Sylfaen"/>
                <w:sz w:val="20"/>
                <w:lang w:val="ka-GE" w:eastAsia="en-US"/>
              </w:rPr>
              <w:t>სისხლძარღვოვანი დაღვევები</w:t>
            </w:r>
          </w:p>
        </w:tc>
        <w:tc>
          <w:tcPr>
            <w:tcW w:w="872" w:type="pct"/>
          </w:tcPr>
          <w:p w14:paraId="6DE4F87A" w14:textId="77777777" w:rsidR="003E7ECE" w:rsidRPr="009C59AA" w:rsidRDefault="00050ACA" w:rsidP="00050ACA">
            <w:pPr>
              <w:keepNext/>
              <w:keepLines/>
              <w:jc w:val="center"/>
              <w:rPr>
                <w:rFonts w:ascii="Sylfaen" w:hAnsi="Sylfaen"/>
                <w:sz w:val="20"/>
                <w:lang w:val="en-GB"/>
              </w:rPr>
            </w:pPr>
            <w:r w:rsidRPr="009C59AA">
              <w:rPr>
                <w:rFonts w:ascii="Sylfaen" w:hAnsi="Sylfaen"/>
                <w:sz w:val="20"/>
                <w:lang w:val="ka-GE" w:eastAsia="en-US"/>
              </w:rPr>
              <w:t>ჰიპერტენზია</w:t>
            </w:r>
            <w:r w:rsidR="0041295F" w:rsidRPr="009C59AA">
              <w:rPr>
                <w:rFonts w:ascii="Sylfaen" w:hAnsi="Sylfaen"/>
                <w:sz w:val="20"/>
                <w:vertAlign w:val="superscript"/>
                <w:lang w:val="en-GB" w:eastAsia="en-US"/>
              </w:rPr>
              <w:t>a,b</w:t>
            </w:r>
          </w:p>
        </w:tc>
        <w:tc>
          <w:tcPr>
            <w:tcW w:w="937" w:type="pct"/>
          </w:tcPr>
          <w:p w14:paraId="041D51EA" w14:textId="77777777" w:rsidR="003E7ECE" w:rsidRPr="009C59AA" w:rsidRDefault="00050ACA">
            <w:pPr>
              <w:keepNext/>
              <w:keepLines/>
              <w:jc w:val="center"/>
              <w:rPr>
                <w:rFonts w:ascii="Sylfaen" w:hAnsi="Sylfaen"/>
                <w:sz w:val="20"/>
                <w:lang w:val="pt-BR" w:eastAsia="en-US"/>
              </w:rPr>
            </w:pPr>
            <w:r w:rsidRPr="009C59AA">
              <w:rPr>
                <w:rFonts w:ascii="Sylfaen" w:hAnsi="Sylfaen"/>
                <w:sz w:val="20"/>
                <w:lang w:val="ka-GE" w:eastAsia="en-US"/>
              </w:rPr>
              <w:t>არტერიული თრომბოემბოლიზმი</w:t>
            </w:r>
            <w:r w:rsidR="0041295F" w:rsidRPr="009C59AA">
              <w:rPr>
                <w:rFonts w:ascii="Sylfaen" w:hAnsi="Sylfaen"/>
                <w:sz w:val="20"/>
                <w:vertAlign w:val="superscript"/>
                <w:lang w:val="pt-BR" w:eastAsia="en-US"/>
              </w:rPr>
              <w:t>a,b</w:t>
            </w:r>
            <w:r w:rsidR="0041295F" w:rsidRPr="009C59AA">
              <w:rPr>
                <w:rFonts w:ascii="Sylfaen" w:hAnsi="Sylfaen"/>
                <w:sz w:val="20"/>
                <w:lang w:val="pt-BR" w:eastAsia="en-US"/>
              </w:rPr>
              <w:t>,</w:t>
            </w:r>
          </w:p>
          <w:p w14:paraId="73DC3F91" w14:textId="77777777" w:rsidR="003E7ECE" w:rsidRPr="009C59AA" w:rsidRDefault="00050ACA">
            <w:pPr>
              <w:keepNext/>
              <w:keepLines/>
              <w:jc w:val="center"/>
              <w:rPr>
                <w:rFonts w:ascii="Sylfaen" w:hAnsi="Sylfaen"/>
                <w:sz w:val="20"/>
                <w:lang w:val="pt-BR" w:eastAsia="en-US"/>
              </w:rPr>
            </w:pPr>
            <w:r w:rsidRPr="009C59AA">
              <w:rPr>
                <w:rFonts w:ascii="Sylfaen" w:hAnsi="Sylfaen"/>
                <w:sz w:val="20"/>
                <w:lang w:val="ka-GE" w:eastAsia="en-US"/>
              </w:rPr>
              <w:t>ჰემორაგია</w:t>
            </w:r>
            <w:r w:rsidR="0041295F" w:rsidRPr="009C59AA">
              <w:rPr>
                <w:rFonts w:ascii="Sylfaen" w:hAnsi="Sylfaen"/>
                <w:sz w:val="20"/>
                <w:vertAlign w:val="superscript"/>
                <w:lang w:val="pt-BR" w:eastAsia="en-US"/>
              </w:rPr>
              <w:t>a,b</w:t>
            </w:r>
            <w:r w:rsidR="0041295F" w:rsidRPr="009C59AA">
              <w:rPr>
                <w:rFonts w:ascii="Sylfaen" w:hAnsi="Sylfaen"/>
                <w:sz w:val="20"/>
                <w:lang w:val="pt-BR" w:eastAsia="en-US"/>
              </w:rPr>
              <w:t>,</w:t>
            </w:r>
          </w:p>
          <w:p w14:paraId="637F9B67" w14:textId="77777777" w:rsidR="003E7ECE" w:rsidRPr="009C59AA" w:rsidRDefault="00050ACA">
            <w:pPr>
              <w:keepNext/>
              <w:keepLines/>
              <w:jc w:val="center"/>
              <w:rPr>
                <w:rFonts w:ascii="Sylfaen" w:hAnsi="Sylfaen"/>
                <w:sz w:val="20"/>
                <w:lang w:val="en-GB" w:eastAsia="en-US"/>
              </w:rPr>
            </w:pPr>
            <w:r w:rsidRPr="009C59AA">
              <w:rPr>
                <w:rFonts w:ascii="Sylfaen" w:hAnsi="Sylfaen"/>
                <w:sz w:val="20"/>
                <w:lang w:val="ka-GE" w:eastAsia="en-US"/>
              </w:rPr>
              <w:t xml:space="preserve">თრომბოემბოლიზმი </w:t>
            </w:r>
            <w:r w:rsidR="0041295F" w:rsidRPr="009C59AA">
              <w:rPr>
                <w:rFonts w:ascii="Sylfaen" w:hAnsi="Sylfaen"/>
                <w:sz w:val="20"/>
                <w:lang w:val="en-GB" w:eastAsia="en-US"/>
              </w:rPr>
              <w:t>(</w:t>
            </w:r>
            <w:r w:rsidRPr="009C59AA">
              <w:rPr>
                <w:rFonts w:ascii="Sylfaen" w:hAnsi="Sylfaen"/>
                <w:sz w:val="20"/>
                <w:lang w:val="ka-GE" w:eastAsia="en-US"/>
              </w:rPr>
              <w:t>ვენური</w:t>
            </w:r>
            <w:r w:rsidR="0041295F" w:rsidRPr="009C59AA">
              <w:rPr>
                <w:rFonts w:ascii="Sylfaen" w:hAnsi="Sylfaen"/>
                <w:sz w:val="20"/>
                <w:lang w:val="en-GB" w:eastAsia="en-US"/>
              </w:rPr>
              <w:t>)</w:t>
            </w:r>
            <w:r w:rsidR="0041295F" w:rsidRPr="009C59AA">
              <w:rPr>
                <w:rFonts w:ascii="Sylfaen" w:hAnsi="Sylfaen"/>
                <w:sz w:val="20"/>
                <w:vertAlign w:val="superscript"/>
                <w:lang w:val="en-GB" w:eastAsia="en-US"/>
              </w:rPr>
              <w:t>a,b</w:t>
            </w:r>
          </w:p>
          <w:p w14:paraId="3179B6D4" w14:textId="77777777" w:rsidR="003E7ECE" w:rsidRPr="009C59AA" w:rsidRDefault="00050ACA" w:rsidP="00050ACA">
            <w:pPr>
              <w:keepNext/>
              <w:keepLines/>
              <w:jc w:val="center"/>
              <w:rPr>
                <w:rFonts w:ascii="Sylfaen" w:hAnsi="Sylfaen"/>
                <w:sz w:val="20"/>
                <w:lang w:val="en-GB"/>
              </w:rPr>
            </w:pPr>
            <w:r w:rsidRPr="009C59AA">
              <w:rPr>
                <w:rFonts w:ascii="Sylfaen" w:hAnsi="Sylfaen"/>
                <w:sz w:val="20"/>
                <w:lang w:val="ka-GE" w:eastAsia="en-US"/>
              </w:rPr>
              <w:t>ღრმა ვენების თრომბოზი</w:t>
            </w:r>
          </w:p>
        </w:tc>
        <w:tc>
          <w:tcPr>
            <w:tcW w:w="523" w:type="pct"/>
          </w:tcPr>
          <w:p w14:paraId="2567B8E3" w14:textId="77777777" w:rsidR="003E7ECE" w:rsidRPr="009C59AA" w:rsidRDefault="003E7ECE">
            <w:pPr>
              <w:jc w:val="center"/>
              <w:rPr>
                <w:rFonts w:ascii="Sylfaen" w:hAnsi="Sylfaen"/>
                <w:sz w:val="20"/>
                <w:lang w:val="en-GB"/>
              </w:rPr>
            </w:pPr>
          </w:p>
        </w:tc>
        <w:tc>
          <w:tcPr>
            <w:tcW w:w="477" w:type="pct"/>
          </w:tcPr>
          <w:p w14:paraId="172C9616" w14:textId="77777777" w:rsidR="003E7ECE" w:rsidRPr="009C59AA" w:rsidRDefault="003E7ECE">
            <w:pPr>
              <w:jc w:val="center"/>
              <w:rPr>
                <w:rFonts w:ascii="Sylfaen" w:hAnsi="Sylfaen"/>
                <w:sz w:val="20"/>
                <w:lang w:val="en-GB"/>
              </w:rPr>
            </w:pPr>
          </w:p>
        </w:tc>
        <w:tc>
          <w:tcPr>
            <w:tcW w:w="423" w:type="pct"/>
          </w:tcPr>
          <w:p w14:paraId="2486979F" w14:textId="77777777" w:rsidR="003E7ECE" w:rsidRPr="009C59AA" w:rsidRDefault="003E7ECE">
            <w:pPr>
              <w:jc w:val="center"/>
              <w:rPr>
                <w:rFonts w:ascii="Sylfaen" w:hAnsi="Sylfaen"/>
                <w:sz w:val="20"/>
                <w:lang w:val="en-GB"/>
              </w:rPr>
            </w:pPr>
          </w:p>
        </w:tc>
        <w:tc>
          <w:tcPr>
            <w:tcW w:w="629" w:type="pct"/>
          </w:tcPr>
          <w:p w14:paraId="5A736921" w14:textId="77777777" w:rsidR="003E7ECE" w:rsidRPr="009C59AA" w:rsidRDefault="00050ACA" w:rsidP="00EE3857">
            <w:pPr>
              <w:jc w:val="center"/>
              <w:rPr>
                <w:sz w:val="20"/>
                <w:lang w:val="en-GB"/>
              </w:rPr>
            </w:pPr>
            <w:r w:rsidRPr="009C59AA">
              <w:rPr>
                <w:rFonts w:ascii="Sylfaen" w:hAnsi="Sylfaen"/>
                <w:sz w:val="20"/>
                <w:lang w:val="ka-GE"/>
              </w:rPr>
              <w:t>თირკმლის თრომოზული მიკრო ანგიოპათია</w:t>
            </w:r>
            <w:r w:rsidR="0041295F" w:rsidRPr="009C59AA">
              <w:rPr>
                <w:sz w:val="20"/>
                <w:vertAlign w:val="superscript"/>
                <w:lang w:val="en-GB"/>
              </w:rPr>
              <w:t>b,c</w:t>
            </w:r>
            <w:r w:rsidR="0041295F" w:rsidRPr="009C59AA">
              <w:rPr>
                <w:sz w:val="20"/>
                <w:lang w:val="en-GB"/>
              </w:rPr>
              <w:t xml:space="preserve">, </w:t>
            </w:r>
            <w:r w:rsidR="00EE3857" w:rsidRPr="009C59AA">
              <w:rPr>
                <w:rFonts w:ascii="Sylfaen" w:hAnsi="Sylfaen"/>
                <w:sz w:val="20"/>
                <w:lang w:val="ka-GE"/>
              </w:rPr>
              <w:t>ანევრიზმა და არტერიული განშრევება</w:t>
            </w:r>
          </w:p>
        </w:tc>
      </w:tr>
      <w:tr w:rsidR="00AD4B90" w:rsidRPr="009C59AA" w14:paraId="579C3C73" w14:textId="77777777" w:rsidTr="00EF2004">
        <w:tc>
          <w:tcPr>
            <w:tcW w:w="1139" w:type="pct"/>
          </w:tcPr>
          <w:p w14:paraId="27C4C5B6" w14:textId="77777777" w:rsidR="003E7ECE" w:rsidRPr="009C59AA" w:rsidRDefault="00050ACA" w:rsidP="00050ACA">
            <w:pPr>
              <w:jc w:val="center"/>
              <w:rPr>
                <w:rFonts w:ascii="Sylfaen" w:hAnsi="Sylfaen"/>
                <w:sz w:val="20"/>
                <w:lang w:val="en-GB"/>
              </w:rPr>
            </w:pPr>
            <w:r w:rsidRPr="009C59AA">
              <w:rPr>
                <w:rFonts w:ascii="Sylfaen" w:hAnsi="Sylfaen"/>
                <w:sz w:val="20"/>
                <w:lang w:val="ka-GE" w:eastAsia="en-US"/>
              </w:rPr>
              <w:t>სასუნთქი გზების</w:t>
            </w:r>
            <w:r w:rsidR="0041295F" w:rsidRPr="009C59AA">
              <w:rPr>
                <w:rFonts w:ascii="Sylfaen" w:hAnsi="Sylfaen"/>
                <w:sz w:val="20"/>
                <w:lang w:val="en-GB" w:eastAsia="en-US"/>
              </w:rPr>
              <w:t xml:space="preserve">, </w:t>
            </w:r>
            <w:r w:rsidRPr="009C59AA">
              <w:rPr>
                <w:rFonts w:ascii="Sylfaen" w:hAnsi="Sylfaen"/>
                <w:sz w:val="20"/>
                <w:lang w:val="ka-GE" w:eastAsia="en-US"/>
              </w:rPr>
              <w:t>თორაკალური და</w:t>
            </w:r>
            <w:r w:rsidR="0041295F" w:rsidRPr="009C59AA">
              <w:rPr>
                <w:rFonts w:ascii="Sylfaen" w:hAnsi="Sylfaen"/>
                <w:sz w:val="20"/>
                <w:lang w:val="en-GB" w:eastAsia="en-US"/>
              </w:rPr>
              <w:t xml:space="preserve"> </w:t>
            </w:r>
            <w:r w:rsidRPr="009C59AA">
              <w:rPr>
                <w:rFonts w:ascii="Sylfaen" w:hAnsi="Sylfaen"/>
                <w:sz w:val="20"/>
                <w:lang w:val="ka-GE" w:eastAsia="en-US"/>
              </w:rPr>
              <w:t>მედიასტინუმის დარღვევები</w:t>
            </w:r>
          </w:p>
        </w:tc>
        <w:tc>
          <w:tcPr>
            <w:tcW w:w="872" w:type="pct"/>
          </w:tcPr>
          <w:p w14:paraId="42E1A172" w14:textId="77777777" w:rsidR="003E7ECE" w:rsidRPr="009C59AA" w:rsidRDefault="003E7ECE">
            <w:pPr>
              <w:jc w:val="center"/>
              <w:rPr>
                <w:rFonts w:ascii="Sylfaen" w:hAnsi="Sylfaen"/>
                <w:sz w:val="20"/>
                <w:lang w:val="en-GB"/>
              </w:rPr>
            </w:pPr>
          </w:p>
        </w:tc>
        <w:tc>
          <w:tcPr>
            <w:tcW w:w="937" w:type="pct"/>
          </w:tcPr>
          <w:p w14:paraId="64FB7372" w14:textId="77777777" w:rsidR="003E7ECE" w:rsidRPr="009C59AA" w:rsidRDefault="000C270F">
            <w:pPr>
              <w:jc w:val="center"/>
              <w:rPr>
                <w:rFonts w:ascii="Sylfaen" w:hAnsi="Sylfaen"/>
                <w:sz w:val="20"/>
                <w:lang w:val="en-GB"/>
              </w:rPr>
            </w:pPr>
            <w:r w:rsidRPr="009C59AA">
              <w:rPr>
                <w:rFonts w:ascii="Sylfaen" w:hAnsi="Sylfaen"/>
                <w:sz w:val="20"/>
                <w:lang w:val="ka-GE"/>
              </w:rPr>
              <w:t>ფილთვის ჰემორაგია</w:t>
            </w:r>
            <w:r w:rsidR="0041295F" w:rsidRPr="009C59AA">
              <w:rPr>
                <w:rFonts w:ascii="Sylfaen" w:hAnsi="Sylfaen"/>
                <w:sz w:val="20"/>
                <w:lang w:val="en-GB"/>
              </w:rPr>
              <w:t>/</w:t>
            </w:r>
          </w:p>
          <w:p w14:paraId="1D88BEDF" w14:textId="77777777" w:rsidR="003E7ECE" w:rsidRPr="009C59AA" w:rsidRDefault="000C270F">
            <w:pPr>
              <w:jc w:val="center"/>
              <w:rPr>
                <w:rFonts w:ascii="Sylfaen" w:hAnsi="Sylfaen"/>
                <w:sz w:val="20"/>
                <w:lang w:val="en-GB"/>
              </w:rPr>
            </w:pPr>
            <w:r w:rsidRPr="009C59AA">
              <w:rPr>
                <w:rFonts w:ascii="Sylfaen" w:hAnsi="Sylfaen"/>
                <w:sz w:val="20"/>
                <w:lang w:val="ka-GE"/>
              </w:rPr>
              <w:t>ჰემოპტიზის</w:t>
            </w:r>
            <w:r w:rsidR="0041295F" w:rsidRPr="009C59AA">
              <w:rPr>
                <w:rFonts w:ascii="Sylfaen" w:hAnsi="Sylfaen"/>
                <w:sz w:val="20"/>
                <w:vertAlign w:val="superscript"/>
                <w:lang w:val="en-GB"/>
              </w:rPr>
              <w:t>a,b</w:t>
            </w:r>
            <w:r w:rsidR="0041295F" w:rsidRPr="009C59AA">
              <w:rPr>
                <w:rFonts w:ascii="Sylfaen" w:hAnsi="Sylfaen"/>
                <w:sz w:val="20"/>
                <w:lang w:val="en-GB"/>
              </w:rPr>
              <w:t>,</w:t>
            </w:r>
          </w:p>
          <w:p w14:paraId="220F3E6A" w14:textId="77777777" w:rsidR="003E7ECE" w:rsidRPr="009C59AA" w:rsidRDefault="000C270F">
            <w:pPr>
              <w:jc w:val="center"/>
              <w:rPr>
                <w:rFonts w:ascii="Sylfaen" w:hAnsi="Sylfaen"/>
                <w:sz w:val="20"/>
                <w:lang w:val="en-GB"/>
              </w:rPr>
            </w:pPr>
            <w:r w:rsidRPr="009C59AA">
              <w:rPr>
                <w:rFonts w:ascii="Sylfaen" w:hAnsi="Sylfaen"/>
                <w:sz w:val="20"/>
                <w:lang w:val="ka-GE"/>
              </w:rPr>
              <w:t>ფილტვის ემბოლიზმი</w:t>
            </w:r>
            <w:r w:rsidR="0041295F" w:rsidRPr="009C59AA">
              <w:rPr>
                <w:rFonts w:ascii="Sylfaen" w:hAnsi="Sylfaen"/>
                <w:sz w:val="20"/>
                <w:lang w:val="en-GB"/>
              </w:rPr>
              <w:t>,</w:t>
            </w:r>
          </w:p>
          <w:p w14:paraId="3DDA3456" w14:textId="77777777" w:rsidR="003E7ECE" w:rsidRPr="009C59AA" w:rsidRDefault="000C270F">
            <w:pPr>
              <w:jc w:val="center"/>
              <w:rPr>
                <w:rFonts w:ascii="Sylfaen" w:hAnsi="Sylfaen"/>
                <w:sz w:val="20"/>
                <w:lang w:val="en-GB"/>
              </w:rPr>
            </w:pPr>
            <w:r w:rsidRPr="009C59AA">
              <w:rPr>
                <w:rFonts w:ascii="Sylfaen" w:hAnsi="Sylfaen"/>
                <w:sz w:val="20"/>
                <w:lang w:val="ka-GE"/>
              </w:rPr>
              <w:t>ეპისტაქსისი</w:t>
            </w:r>
            <w:r w:rsidR="0041295F" w:rsidRPr="009C59AA">
              <w:rPr>
                <w:rFonts w:ascii="Sylfaen" w:hAnsi="Sylfaen"/>
                <w:sz w:val="20"/>
                <w:lang w:val="en-GB"/>
              </w:rPr>
              <w:t>,</w:t>
            </w:r>
          </w:p>
          <w:p w14:paraId="77169A2F" w14:textId="77777777" w:rsidR="003E7ECE" w:rsidRPr="009C59AA" w:rsidRDefault="000C270F">
            <w:pPr>
              <w:jc w:val="center"/>
              <w:rPr>
                <w:rFonts w:ascii="Sylfaen" w:hAnsi="Sylfaen"/>
                <w:sz w:val="20"/>
                <w:lang w:val="en-GB"/>
              </w:rPr>
            </w:pPr>
            <w:r w:rsidRPr="009C59AA">
              <w:rPr>
                <w:rFonts w:ascii="Sylfaen" w:hAnsi="Sylfaen"/>
                <w:sz w:val="20"/>
                <w:lang w:val="ka-GE"/>
              </w:rPr>
              <w:t>დისპნოე</w:t>
            </w:r>
            <w:r w:rsidR="0041295F" w:rsidRPr="009C59AA">
              <w:rPr>
                <w:rFonts w:ascii="Sylfaen" w:hAnsi="Sylfaen"/>
                <w:sz w:val="20"/>
                <w:lang w:val="en-GB"/>
              </w:rPr>
              <w:t>,</w:t>
            </w:r>
          </w:p>
          <w:p w14:paraId="39260033" w14:textId="77777777" w:rsidR="003E7ECE" w:rsidRPr="009C59AA" w:rsidRDefault="000C270F" w:rsidP="000C270F">
            <w:pPr>
              <w:jc w:val="center"/>
              <w:rPr>
                <w:rFonts w:ascii="Sylfaen" w:hAnsi="Sylfaen"/>
                <w:sz w:val="20"/>
                <w:lang w:val="en-GB"/>
              </w:rPr>
            </w:pPr>
            <w:r w:rsidRPr="009C59AA">
              <w:rPr>
                <w:rFonts w:ascii="Sylfaen" w:hAnsi="Sylfaen"/>
                <w:sz w:val="20"/>
                <w:lang w:val="ka-GE"/>
              </w:rPr>
              <w:t>ჰიპოქსია</w:t>
            </w:r>
          </w:p>
        </w:tc>
        <w:tc>
          <w:tcPr>
            <w:tcW w:w="523" w:type="pct"/>
          </w:tcPr>
          <w:p w14:paraId="01E27993" w14:textId="77777777" w:rsidR="003E7ECE" w:rsidRPr="009C59AA" w:rsidRDefault="003E7ECE">
            <w:pPr>
              <w:jc w:val="center"/>
              <w:rPr>
                <w:rFonts w:ascii="Sylfaen" w:hAnsi="Sylfaen"/>
                <w:sz w:val="20"/>
                <w:lang w:val="en-GB"/>
              </w:rPr>
            </w:pPr>
          </w:p>
        </w:tc>
        <w:tc>
          <w:tcPr>
            <w:tcW w:w="477" w:type="pct"/>
          </w:tcPr>
          <w:p w14:paraId="685EB618" w14:textId="77777777" w:rsidR="003E7ECE" w:rsidRPr="009C59AA" w:rsidRDefault="003E7ECE">
            <w:pPr>
              <w:jc w:val="center"/>
              <w:rPr>
                <w:rFonts w:ascii="Sylfaen" w:hAnsi="Sylfaen"/>
                <w:sz w:val="20"/>
                <w:lang w:val="en-GB"/>
              </w:rPr>
            </w:pPr>
          </w:p>
        </w:tc>
        <w:tc>
          <w:tcPr>
            <w:tcW w:w="423" w:type="pct"/>
          </w:tcPr>
          <w:p w14:paraId="147CB1AE" w14:textId="77777777" w:rsidR="003E7ECE" w:rsidRPr="009C59AA" w:rsidRDefault="003E7ECE">
            <w:pPr>
              <w:jc w:val="center"/>
              <w:rPr>
                <w:rFonts w:ascii="Sylfaen" w:hAnsi="Sylfaen"/>
                <w:sz w:val="20"/>
                <w:lang w:val="en-GB"/>
              </w:rPr>
            </w:pPr>
          </w:p>
        </w:tc>
        <w:tc>
          <w:tcPr>
            <w:tcW w:w="629" w:type="pct"/>
          </w:tcPr>
          <w:p w14:paraId="0EB92D77" w14:textId="77777777" w:rsidR="003E7ECE" w:rsidRPr="009C59AA" w:rsidRDefault="000C270F">
            <w:pPr>
              <w:jc w:val="center"/>
              <w:rPr>
                <w:sz w:val="20"/>
                <w:lang w:val="en-GB"/>
              </w:rPr>
            </w:pPr>
            <w:r w:rsidRPr="009C59AA">
              <w:rPr>
                <w:rFonts w:ascii="Sylfaen" w:hAnsi="Sylfaen"/>
                <w:sz w:val="20"/>
                <w:lang w:val="ka-GE"/>
              </w:rPr>
              <w:t>ფილტვისმიერი ჰიპერტენზია</w:t>
            </w:r>
            <w:r w:rsidR="0041295F" w:rsidRPr="009C59AA">
              <w:rPr>
                <w:sz w:val="20"/>
                <w:vertAlign w:val="superscript"/>
                <w:lang w:val="en-GB"/>
              </w:rPr>
              <w:t>c</w:t>
            </w:r>
            <w:r w:rsidR="0041295F" w:rsidRPr="009C59AA">
              <w:rPr>
                <w:sz w:val="20"/>
                <w:lang w:val="en-GB"/>
              </w:rPr>
              <w:t>,</w:t>
            </w:r>
          </w:p>
          <w:p w14:paraId="7111EC1E" w14:textId="77777777" w:rsidR="003E7ECE" w:rsidRPr="009C59AA" w:rsidRDefault="007A1E9F" w:rsidP="007A1E9F">
            <w:pPr>
              <w:jc w:val="center"/>
              <w:rPr>
                <w:sz w:val="20"/>
                <w:lang w:val="en-GB"/>
              </w:rPr>
            </w:pPr>
            <w:r w:rsidRPr="009C59AA">
              <w:rPr>
                <w:rFonts w:ascii="Sylfaen" w:hAnsi="Sylfaen"/>
                <w:sz w:val="20"/>
                <w:lang w:val="ka-GE"/>
              </w:rPr>
              <w:t>ცხვირის ძგიდის პერფორაცია</w:t>
            </w:r>
            <w:r w:rsidR="0041295F" w:rsidRPr="009C59AA">
              <w:rPr>
                <w:sz w:val="20"/>
                <w:vertAlign w:val="superscript"/>
                <w:lang w:val="en-GB"/>
              </w:rPr>
              <w:t>c</w:t>
            </w:r>
          </w:p>
        </w:tc>
      </w:tr>
      <w:tr w:rsidR="00AD4B90" w:rsidRPr="009C59AA" w14:paraId="1645C7B2" w14:textId="77777777" w:rsidTr="00EF2004">
        <w:tc>
          <w:tcPr>
            <w:tcW w:w="1139" w:type="pct"/>
          </w:tcPr>
          <w:p w14:paraId="1FC7E3DE" w14:textId="77777777" w:rsidR="003E7ECE" w:rsidRPr="009C59AA" w:rsidRDefault="000C270F" w:rsidP="000C270F">
            <w:pPr>
              <w:jc w:val="center"/>
              <w:rPr>
                <w:rFonts w:ascii="Sylfaen" w:hAnsi="Sylfaen"/>
                <w:sz w:val="20"/>
                <w:lang w:val="en-GB"/>
              </w:rPr>
            </w:pPr>
            <w:r w:rsidRPr="009C59AA">
              <w:rPr>
                <w:rFonts w:ascii="Sylfaen" w:hAnsi="Sylfaen"/>
                <w:sz w:val="20"/>
                <w:lang w:val="ka-GE" w:eastAsia="en-US"/>
              </w:rPr>
              <w:lastRenderedPageBreak/>
              <w:t>გასტროინტესტინური დარღვევები</w:t>
            </w:r>
          </w:p>
        </w:tc>
        <w:tc>
          <w:tcPr>
            <w:tcW w:w="872" w:type="pct"/>
          </w:tcPr>
          <w:p w14:paraId="527D7831" w14:textId="77777777" w:rsidR="003E7ECE" w:rsidRPr="009C59AA" w:rsidRDefault="001B09FD">
            <w:pPr>
              <w:jc w:val="center"/>
              <w:rPr>
                <w:rFonts w:ascii="Sylfaen" w:hAnsi="Sylfaen"/>
                <w:sz w:val="20"/>
                <w:lang w:val="en-GB"/>
              </w:rPr>
            </w:pPr>
            <w:r w:rsidRPr="009C59AA">
              <w:rPr>
                <w:rFonts w:ascii="Sylfaen" w:hAnsi="Sylfaen"/>
                <w:sz w:val="20"/>
                <w:lang w:val="ka-GE"/>
              </w:rPr>
              <w:t>დიარეა</w:t>
            </w:r>
            <w:r w:rsidR="0041295F" w:rsidRPr="009C59AA">
              <w:rPr>
                <w:rFonts w:ascii="Sylfaen" w:hAnsi="Sylfaen"/>
                <w:sz w:val="20"/>
                <w:lang w:val="en-GB"/>
              </w:rPr>
              <w:t>,</w:t>
            </w:r>
          </w:p>
          <w:p w14:paraId="3278C0A6" w14:textId="77777777" w:rsidR="003E7ECE" w:rsidRPr="009C59AA" w:rsidRDefault="001B09FD">
            <w:pPr>
              <w:jc w:val="center"/>
              <w:rPr>
                <w:rFonts w:ascii="Sylfaen" w:hAnsi="Sylfaen"/>
                <w:sz w:val="20"/>
                <w:lang w:val="en-GB"/>
              </w:rPr>
            </w:pPr>
            <w:r w:rsidRPr="009C59AA">
              <w:rPr>
                <w:rFonts w:ascii="Sylfaen" w:hAnsi="Sylfaen"/>
                <w:sz w:val="20"/>
                <w:lang w:val="ka-GE"/>
              </w:rPr>
              <w:t>ღებინება</w:t>
            </w:r>
            <w:r w:rsidR="0041295F" w:rsidRPr="009C59AA">
              <w:rPr>
                <w:rFonts w:ascii="Sylfaen" w:hAnsi="Sylfaen"/>
                <w:sz w:val="20"/>
                <w:lang w:val="en-GB"/>
              </w:rPr>
              <w:t>,</w:t>
            </w:r>
          </w:p>
          <w:p w14:paraId="5D8379C5" w14:textId="77777777" w:rsidR="003E7ECE" w:rsidRPr="009C59AA" w:rsidRDefault="000C270F">
            <w:pPr>
              <w:jc w:val="center"/>
              <w:rPr>
                <w:rFonts w:ascii="Sylfaen" w:hAnsi="Sylfaen"/>
                <w:sz w:val="20"/>
                <w:lang w:val="en-GB"/>
              </w:rPr>
            </w:pPr>
            <w:r w:rsidRPr="009C59AA">
              <w:rPr>
                <w:rFonts w:ascii="Sylfaen" w:hAnsi="Sylfaen"/>
                <w:sz w:val="20"/>
                <w:lang w:val="ka-GE"/>
              </w:rPr>
              <w:t>ღებინება</w:t>
            </w:r>
            <w:r w:rsidR="0041295F" w:rsidRPr="009C59AA">
              <w:rPr>
                <w:rFonts w:ascii="Sylfaen" w:hAnsi="Sylfaen"/>
                <w:sz w:val="20"/>
                <w:lang w:val="en-GB"/>
              </w:rPr>
              <w:t>,</w:t>
            </w:r>
          </w:p>
          <w:p w14:paraId="17E34FC3" w14:textId="77777777" w:rsidR="003E7ECE" w:rsidRPr="009C59AA" w:rsidRDefault="000C270F" w:rsidP="000C270F">
            <w:pPr>
              <w:jc w:val="center"/>
              <w:rPr>
                <w:rFonts w:ascii="Sylfaen" w:hAnsi="Sylfaen"/>
                <w:sz w:val="20"/>
                <w:lang w:val="en-GB"/>
              </w:rPr>
            </w:pPr>
            <w:r w:rsidRPr="009C59AA">
              <w:rPr>
                <w:rFonts w:ascii="Sylfaen" w:hAnsi="Sylfaen"/>
                <w:sz w:val="20"/>
                <w:lang w:val="ka-GE" w:eastAsia="zh-TW"/>
              </w:rPr>
              <w:t>მუცლის ტკივილი</w:t>
            </w:r>
          </w:p>
        </w:tc>
        <w:tc>
          <w:tcPr>
            <w:tcW w:w="937" w:type="pct"/>
          </w:tcPr>
          <w:p w14:paraId="0677B37A" w14:textId="77777777" w:rsidR="003E7ECE" w:rsidRPr="009C59AA" w:rsidRDefault="001B09FD">
            <w:pPr>
              <w:jc w:val="center"/>
              <w:rPr>
                <w:rFonts w:ascii="Sylfaen" w:hAnsi="Sylfaen"/>
                <w:sz w:val="20"/>
                <w:lang w:val="fr-FR"/>
              </w:rPr>
            </w:pPr>
            <w:r w:rsidRPr="009C59AA">
              <w:rPr>
                <w:rFonts w:ascii="Sylfaen" w:hAnsi="Sylfaen"/>
                <w:sz w:val="20"/>
                <w:lang w:val="ka-GE"/>
              </w:rPr>
              <w:t>ნაწლავის პერფორაცია</w:t>
            </w:r>
            <w:r w:rsidR="0041295F" w:rsidRPr="009C59AA">
              <w:rPr>
                <w:rFonts w:ascii="Sylfaen" w:hAnsi="Sylfaen"/>
                <w:sz w:val="20"/>
                <w:lang w:val="fr-FR"/>
              </w:rPr>
              <w:t>,</w:t>
            </w:r>
          </w:p>
          <w:p w14:paraId="392CF54F" w14:textId="77777777" w:rsidR="00F649F2" w:rsidRPr="009C59AA" w:rsidRDefault="00F649F2" w:rsidP="00F649F2">
            <w:pPr>
              <w:jc w:val="center"/>
              <w:rPr>
                <w:rFonts w:ascii="Sylfaen" w:hAnsi="Sylfaen"/>
                <w:sz w:val="20"/>
                <w:lang w:val="fr-FR"/>
              </w:rPr>
            </w:pPr>
            <w:r w:rsidRPr="009C59AA">
              <w:rPr>
                <w:rFonts w:ascii="Sylfaen" w:hAnsi="Sylfaen"/>
                <w:sz w:val="20"/>
                <w:lang w:val="ka-GE"/>
              </w:rPr>
              <w:t>ილეუსი</w:t>
            </w:r>
            <w:r w:rsidRPr="009C59AA">
              <w:rPr>
                <w:rFonts w:ascii="Sylfaen" w:hAnsi="Sylfaen"/>
                <w:sz w:val="20"/>
                <w:lang w:val="fr-FR"/>
              </w:rPr>
              <w:t>,</w:t>
            </w:r>
          </w:p>
          <w:p w14:paraId="0CCBB510" w14:textId="77777777" w:rsidR="003E7ECE" w:rsidRPr="009C59AA" w:rsidRDefault="000C270F">
            <w:pPr>
              <w:jc w:val="center"/>
              <w:rPr>
                <w:rFonts w:ascii="Sylfaen" w:hAnsi="Sylfaen"/>
                <w:sz w:val="20"/>
                <w:lang w:val="fr-FR"/>
              </w:rPr>
            </w:pPr>
            <w:r w:rsidRPr="009C59AA">
              <w:rPr>
                <w:rFonts w:ascii="Sylfaen" w:hAnsi="Sylfaen"/>
                <w:sz w:val="20"/>
                <w:lang w:val="ka-GE"/>
              </w:rPr>
              <w:t>ნაწლავის ობსტრუქცია</w:t>
            </w:r>
            <w:r w:rsidR="0041295F" w:rsidRPr="009C59AA">
              <w:rPr>
                <w:rFonts w:ascii="Sylfaen" w:hAnsi="Sylfaen"/>
                <w:sz w:val="20"/>
                <w:lang w:val="fr-FR"/>
              </w:rPr>
              <w:t xml:space="preserve">, </w:t>
            </w:r>
          </w:p>
          <w:p w14:paraId="7DEDE6B9" w14:textId="77777777" w:rsidR="003E7ECE" w:rsidRPr="009C59AA" w:rsidRDefault="0041295F">
            <w:pPr>
              <w:jc w:val="center"/>
              <w:rPr>
                <w:rFonts w:ascii="Sylfaen" w:hAnsi="Sylfaen"/>
                <w:sz w:val="20"/>
                <w:lang w:val="pt-BR"/>
              </w:rPr>
            </w:pPr>
            <w:r w:rsidRPr="009C59AA">
              <w:rPr>
                <w:rFonts w:ascii="Sylfaen" w:hAnsi="Sylfaen"/>
                <w:sz w:val="20"/>
                <w:lang w:val="pt-BR" w:eastAsia="zh-TW"/>
              </w:rPr>
              <w:t>-</w:t>
            </w:r>
            <w:r w:rsidR="000C270F" w:rsidRPr="009C59AA">
              <w:rPr>
                <w:rFonts w:ascii="Sylfaen" w:hAnsi="Sylfaen"/>
                <w:sz w:val="20"/>
                <w:lang w:val="ka-GE" w:eastAsia="zh-TW"/>
              </w:rPr>
              <w:t>ვაგინალური</w:t>
            </w:r>
            <w:r w:rsidRPr="009C59AA">
              <w:rPr>
                <w:rFonts w:ascii="Sylfaen" w:hAnsi="Sylfaen"/>
                <w:sz w:val="20"/>
                <w:lang w:val="pt-BR" w:eastAsia="zh-TW"/>
              </w:rPr>
              <w:t xml:space="preserve"> </w:t>
            </w:r>
            <w:r w:rsidR="000C270F" w:rsidRPr="009C59AA">
              <w:rPr>
                <w:rFonts w:ascii="Sylfaen" w:hAnsi="Sylfaen"/>
                <w:sz w:val="20"/>
                <w:lang w:val="ka-GE" w:eastAsia="zh-TW"/>
              </w:rPr>
              <w:t>ფისტულა</w:t>
            </w:r>
            <w:r w:rsidRPr="009C59AA">
              <w:rPr>
                <w:rFonts w:ascii="Sylfaen" w:hAnsi="Sylfaen"/>
                <w:sz w:val="20"/>
                <w:vertAlign w:val="superscript"/>
                <w:lang w:val="pt-BR" w:eastAsia="zh-TW"/>
              </w:rPr>
              <w:t>c,d</w:t>
            </w:r>
            <w:r w:rsidRPr="009C59AA">
              <w:rPr>
                <w:rFonts w:ascii="Sylfaen" w:hAnsi="Sylfaen"/>
                <w:sz w:val="20"/>
                <w:lang w:val="pt-BR"/>
              </w:rPr>
              <w:t xml:space="preserve">, </w:t>
            </w:r>
            <w:r w:rsidR="000C270F" w:rsidRPr="009C59AA">
              <w:rPr>
                <w:rFonts w:ascii="Sylfaen" w:hAnsi="Sylfaen"/>
                <w:sz w:val="20"/>
                <w:lang w:val="ka-GE"/>
              </w:rPr>
              <w:t>კუჭნაწლავის მხრივ დარღვევები</w:t>
            </w:r>
            <w:r w:rsidRPr="009C59AA">
              <w:rPr>
                <w:rFonts w:ascii="Sylfaen" w:hAnsi="Sylfaen"/>
                <w:sz w:val="20"/>
                <w:lang w:val="pt-BR"/>
              </w:rPr>
              <w:t>,</w:t>
            </w:r>
          </w:p>
          <w:p w14:paraId="2AB94517" w14:textId="77777777" w:rsidR="003E7ECE" w:rsidRPr="009C59AA" w:rsidRDefault="000C270F">
            <w:pPr>
              <w:jc w:val="center"/>
              <w:rPr>
                <w:rFonts w:ascii="Sylfaen" w:hAnsi="Sylfaen"/>
                <w:sz w:val="20"/>
                <w:lang w:val="pt-BR"/>
              </w:rPr>
            </w:pPr>
            <w:r w:rsidRPr="009C59AA">
              <w:rPr>
                <w:rFonts w:ascii="Sylfaen" w:hAnsi="Sylfaen"/>
                <w:sz w:val="20"/>
                <w:lang w:val="ka-GE"/>
              </w:rPr>
              <w:t>სტომატიტი</w:t>
            </w:r>
            <w:r w:rsidR="0041295F" w:rsidRPr="009C59AA">
              <w:rPr>
                <w:rFonts w:ascii="Sylfaen" w:hAnsi="Sylfaen"/>
                <w:sz w:val="20"/>
                <w:lang w:val="pt-BR"/>
              </w:rPr>
              <w:t>,</w:t>
            </w:r>
          </w:p>
          <w:p w14:paraId="209C3CD4" w14:textId="77777777" w:rsidR="003E7ECE" w:rsidRPr="009C59AA" w:rsidRDefault="000C270F">
            <w:pPr>
              <w:jc w:val="center"/>
              <w:rPr>
                <w:rFonts w:ascii="Sylfaen" w:hAnsi="Sylfaen"/>
                <w:sz w:val="20"/>
                <w:lang w:val="en-GB" w:eastAsia="zh-TW"/>
              </w:rPr>
            </w:pPr>
            <w:r w:rsidRPr="009C59AA">
              <w:rPr>
                <w:rFonts w:ascii="Sylfaen" w:hAnsi="Sylfaen"/>
                <w:sz w:val="20"/>
                <w:lang w:val="ka-GE" w:eastAsia="zh-TW"/>
              </w:rPr>
              <w:t>პროქტალგია</w:t>
            </w:r>
          </w:p>
          <w:p w14:paraId="24D650B5" w14:textId="77777777" w:rsidR="003E7ECE" w:rsidRPr="009C59AA" w:rsidRDefault="003E7ECE">
            <w:pPr>
              <w:jc w:val="center"/>
              <w:rPr>
                <w:rFonts w:ascii="Sylfaen" w:hAnsi="Sylfaen"/>
                <w:sz w:val="20"/>
                <w:lang w:val="en-GB"/>
              </w:rPr>
            </w:pPr>
          </w:p>
        </w:tc>
        <w:tc>
          <w:tcPr>
            <w:tcW w:w="523" w:type="pct"/>
          </w:tcPr>
          <w:p w14:paraId="4CE2F25D" w14:textId="77777777" w:rsidR="003E7ECE" w:rsidRPr="009C59AA" w:rsidRDefault="003E7ECE">
            <w:pPr>
              <w:jc w:val="center"/>
              <w:rPr>
                <w:rFonts w:ascii="Sylfaen" w:hAnsi="Sylfaen"/>
                <w:sz w:val="20"/>
                <w:lang w:val="en-GB"/>
              </w:rPr>
            </w:pPr>
          </w:p>
        </w:tc>
        <w:tc>
          <w:tcPr>
            <w:tcW w:w="477" w:type="pct"/>
          </w:tcPr>
          <w:p w14:paraId="3978C5FB" w14:textId="77777777" w:rsidR="003E7ECE" w:rsidRPr="009C59AA" w:rsidRDefault="003E7ECE">
            <w:pPr>
              <w:jc w:val="center"/>
              <w:rPr>
                <w:rFonts w:ascii="Sylfaen" w:hAnsi="Sylfaen"/>
                <w:sz w:val="20"/>
                <w:lang w:val="en-GB"/>
              </w:rPr>
            </w:pPr>
          </w:p>
        </w:tc>
        <w:tc>
          <w:tcPr>
            <w:tcW w:w="423" w:type="pct"/>
          </w:tcPr>
          <w:p w14:paraId="6950131C" w14:textId="77777777" w:rsidR="003E7ECE" w:rsidRPr="009C59AA" w:rsidRDefault="003E7ECE">
            <w:pPr>
              <w:jc w:val="center"/>
              <w:rPr>
                <w:rFonts w:ascii="Sylfaen" w:hAnsi="Sylfaen"/>
                <w:sz w:val="20"/>
                <w:lang w:val="en-GB"/>
              </w:rPr>
            </w:pPr>
          </w:p>
        </w:tc>
        <w:tc>
          <w:tcPr>
            <w:tcW w:w="629" w:type="pct"/>
          </w:tcPr>
          <w:p w14:paraId="3FFA0CB6" w14:textId="77777777" w:rsidR="003E7ECE" w:rsidRPr="009C59AA" w:rsidRDefault="001B09FD">
            <w:pPr>
              <w:jc w:val="center"/>
              <w:rPr>
                <w:sz w:val="20"/>
                <w:lang w:val="es-ES"/>
              </w:rPr>
            </w:pPr>
            <w:r w:rsidRPr="009C59AA">
              <w:rPr>
                <w:rFonts w:ascii="Sylfaen" w:hAnsi="Sylfaen"/>
                <w:sz w:val="20"/>
                <w:lang w:val="ka-GE"/>
              </w:rPr>
              <w:t>გასტროინტესტინური</w:t>
            </w:r>
          </w:p>
          <w:p w14:paraId="76C67F66" w14:textId="77777777" w:rsidR="003E7ECE" w:rsidRPr="009C59AA" w:rsidRDefault="000C270F">
            <w:pPr>
              <w:jc w:val="center"/>
              <w:rPr>
                <w:sz w:val="20"/>
                <w:lang w:val="es-ES" w:eastAsia="zh-TW"/>
              </w:rPr>
            </w:pPr>
            <w:r w:rsidRPr="009C59AA">
              <w:rPr>
                <w:rFonts w:ascii="Sylfaen" w:hAnsi="Sylfaen"/>
                <w:sz w:val="20"/>
                <w:lang w:val="ka-GE" w:eastAsia="zh-TW"/>
              </w:rPr>
              <w:t>პერფორაცია</w:t>
            </w:r>
            <w:r w:rsidR="0041295F" w:rsidRPr="009C59AA">
              <w:rPr>
                <w:sz w:val="20"/>
                <w:vertAlign w:val="superscript"/>
                <w:lang w:val="es-ES" w:eastAsia="zh-TW"/>
              </w:rPr>
              <w:t>a,b</w:t>
            </w:r>
            <w:r w:rsidR="0041295F" w:rsidRPr="009C59AA">
              <w:rPr>
                <w:sz w:val="20"/>
                <w:lang w:val="es-ES" w:eastAsia="zh-TW"/>
              </w:rPr>
              <w:t>,</w:t>
            </w:r>
          </w:p>
          <w:p w14:paraId="381271BA" w14:textId="77777777" w:rsidR="003E7ECE" w:rsidRPr="009C59AA" w:rsidRDefault="000C270F" w:rsidP="000C270F">
            <w:pPr>
              <w:keepNext/>
              <w:keepLines/>
              <w:jc w:val="center"/>
              <w:rPr>
                <w:sz w:val="20"/>
                <w:vertAlign w:val="superscript"/>
                <w:lang w:val="es-ES"/>
              </w:rPr>
            </w:pPr>
            <w:r w:rsidRPr="009C59AA">
              <w:rPr>
                <w:rFonts w:ascii="Sylfaen" w:hAnsi="Sylfaen"/>
                <w:sz w:val="20"/>
                <w:lang w:val="ka-GE"/>
              </w:rPr>
              <w:t>გასტროინტესტინური წყლული</w:t>
            </w:r>
            <w:r w:rsidR="0041295F" w:rsidRPr="009C59AA">
              <w:rPr>
                <w:sz w:val="20"/>
                <w:vertAlign w:val="superscript"/>
                <w:lang w:val="es-ES"/>
              </w:rPr>
              <w:t>c,</w:t>
            </w:r>
          </w:p>
          <w:p w14:paraId="36A1C835" w14:textId="77777777" w:rsidR="003E7ECE" w:rsidRPr="009C59AA" w:rsidRDefault="000C270F">
            <w:pPr>
              <w:jc w:val="center"/>
              <w:rPr>
                <w:sz w:val="20"/>
                <w:lang w:val="es-ES"/>
              </w:rPr>
            </w:pPr>
            <w:r w:rsidRPr="009C59AA">
              <w:rPr>
                <w:rFonts w:ascii="Sylfaen" w:hAnsi="Sylfaen"/>
                <w:sz w:val="20"/>
                <w:lang w:val="ka-GE"/>
              </w:rPr>
              <w:t>სწორი ნაწლავის ჰემორაგია</w:t>
            </w:r>
          </w:p>
          <w:p w14:paraId="778A78B6" w14:textId="77777777" w:rsidR="003E7ECE" w:rsidRPr="009C59AA" w:rsidRDefault="003E7ECE">
            <w:pPr>
              <w:jc w:val="center"/>
              <w:rPr>
                <w:sz w:val="20"/>
                <w:lang w:val="es-ES"/>
              </w:rPr>
            </w:pPr>
          </w:p>
        </w:tc>
      </w:tr>
      <w:tr w:rsidR="00AD4B90" w:rsidRPr="009C59AA" w14:paraId="3023FC61" w14:textId="77777777" w:rsidTr="00EF2004">
        <w:tc>
          <w:tcPr>
            <w:tcW w:w="1139" w:type="pct"/>
          </w:tcPr>
          <w:p w14:paraId="0E0AA898" w14:textId="77777777" w:rsidR="003E7ECE" w:rsidRPr="009C59AA" w:rsidRDefault="004F759D" w:rsidP="004F759D">
            <w:pPr>
              <w:jc w:val="center"/>
              <w:rPr>
                <w:rFonts w:ascii="Sylfaen" w:hAnsi="Sylfaen"/>
                <w:sz w:val="20"/>
                <w:lang w:val="en-GB" w:eastAsia="en-US"/>
              </w:rPr>
            </w:pPr>
            <w:r w:rsidRPr="009C59AA">
              <w:rPr>
                <w:rFonts w:ascii="Sylfaen" w:hAnsi="Sylfaen"/>
                <w:sz w:val="20"/>
                <w:lang w:val="ka-GE" w:eastAsia="en-US"/>
              </w:rPr>
              <w:t>ჰეპატობილიარული დარღვევები</w:t>
            </w:r>
          </w:p>
        </w:tc>
        <w:tc>
          <w:tcPr>
            <w:tcW w:w="872" w:type="pct"/>
          </w:tcPr>
          <w:p w14:paraId="49F29A26" w14:textId="77777777" w:rsidR="003E7ECE" w:rsidRPr="009C59AA" w:rsidRDefault="003E7ECE">
            <w:pPr>
              <w:jc w:val="center"/>
              <w:rPr>
                <w:rFonts w:ascii="Sylfaen" w:hAnsi="Sylfaen"/>
                <w:sz w:val="20"/>
                <w:lang w:val="en-GB"/>
              </w:rPr>
            </w:pPr>
          </w:p>
        </w:tc>
        <w:tc>
          <w:tcPr>
            <w:tcW w:w="937" w:type="pct"/>
          </w:tcPr>
          <w:p w14:paraId="7B106FDB" w14:textId="77777777" w:rsidR="003E7ECE" w:rsidRPr="009C59AA" w:rsidRDefault="003E7ECE">
            <w:pPr>
              <w:jc w:val="center"/>
              <w:rPr>
                <w:rFonts w:ascii="Sylfaen" w:hAnsi="Sylfaen"/>
                <w:sz w:val="20"/>
                <w:lang w:val="en-GB"/>
              </w:rPr>
            </w:pPr>
          </w:p>
        </w:tc>
        <w:tc>
          <w:tcPr>
            <w:tcW w:w="523" w:type="pct"/>
          </w:tcPr>
          <w:p w14:paraId="40A00C69" w14:textId="77777777" w:rsidR="003E7ECE" w:rsidRPr="009C59AA" w:rsidRDefault="003E7ECE">
            <w:pPr>
              <w:jc w:val="center"/>
              <w:rPr>
                <w:rFonts w:ascii="Sylfaen" w:hAnsi="Sylfaen"/>
                <w:sz w:val="20"/>
                <w:lang w:val="en-GB"/>
              </w:rPr>
            </w:pPr>
          </w:p>
        </w:tc>
        <w:tc>
          <w:tcPr>
            <w:tcW w:w="477" w:type="pct"/>
          </w:tcPr>
          <w:p w14:paraId="5708E8B1" w14:textId="77777777" w:rsidR="003E7ECE" w:rsidRPr="009C59AA" w:rsidRDefault="003E7ECE">
            <w:pPr>
              <w:jc w:val="center"/>
              <w:rPr>
                <w:rFonts w:ascii="Sylfaen" w:hAnsi="Sylfaen"/>
                <w:sz w:val="20"/>
                <w:lang w:val="en-GB"/>
              </w:rPr>
            </w:pPr>
          </w:p>
        </w:tc>
        <w:tc>
          <w:tcPr>
            <w:tcW w:w="423" w:type="pct"/>
          </w:tcPr>
          <w:p w14:paraId="0BD3B242" w14:textId="77777777" w:rsidR="003E7ECE" w:rsidRPr="009C59AA" w:rsidRDefault="003E7ECE">
            <w:pPr>
              <w:jc w:val="center"/>
              <w:rPr>
                <w:rFonts w:ascii="Sylfaen" w:hAnsi="Sylfaen"/>
                <w:sz w:val="20"/>
                <w:lang w:val="en-GB"/>
              </w:rPr>
            </w:pPr>
          </w:p>
        </w:tc>
        <w:tc>
          <w:tcPr>
            <w:tcW w:w="629" w:type="pct"/>
          </w:tcPr>
          <w:p w14:paraId="536A4D4A" w14:textId="77777777" w:rsidR="003E7ECE" w:rsidRPr="009C59AA" w:rsidRDefault="00F649F2" w:rsidP="000C270F">
            <w:pPr>
              <w:jc w:val="center"/>
              <w:rPr>
                <w:sz w:val="20"/>
                <w:lang w:val="en-GB"/>
              </w:rPr>
            </w:pPr>
            <w:r w:rsidRPr="009C59AA">
              <w:rPr>
                <w:rFonts w:ascii="Sylfaen" w:hAnsi="Sylfaen"/>
                <w:sz w:val="20"/>
                <w:lang w:val="ka-GE" w:eastAsia="en-US"/>
              </w:rPr>
              <w:t>ნაღვლის ბუ</w:t>
            </w:r>
            <w:r w:rsidR="000C270F" w:rsidRPr="009C59AA">
              <w:rPr>
                <w:rFonts w:ascii="Sylfaen" w:hAnsi="Sylfaen"/>
                <w:sz w:val="20"/>
                <w:lang w:val="ka-GE" w:eastAsia="en-US"/>
              </w:rPr>
              <w:t xml:space="preserve">შტის </w:t>
            </w:r>
            <w:r w:rsidR="004F759D" w:rsidRPr="009C59AA">
              <w:rPr>
                <w:rFonts w:ascii="Sylfaen" w:hAnsi="Sylfaen"/>
                <w:sz w:val="20"/>
                <w:lang w:val="ka-GE" w:eastAsia="en-US"/>
              </w:rPr>
              <w:t>პერფორაცია</w:t>
            </w:r>
            <w:r w:rsidR="0041295F" w:rsidRPr="009C59AA">
              <w:rPr>
                <w:sz w:val="20"/>
                <w:lang w:val="en-GB" w:eastAsia="en-US"/>
              </w:rPr>
              <w:t xml:space="preserve"> </w:t>
            </w:r>
            <w:r w:rsidR="0041295F" w:rsidRPr="009C59AA">
              <w:rPr>
                <w:sz w:val="20"/>
                <w:vertAlign w:val="superscript"/>
                <w:lang w:val="en-GB" w:eastAsia="en-US"/>
              </w:rPr>
              <w:t>b,c</w:t>
            </w:r>
          </w:p>
        </w:tc>
      </w:tr>
      <w:tr w:rsidR="00AD4B90" w:rsidRPr="009C59AA" w14:paraId="6E276EE8" w14:textId="77777777" w:rsidTr="00EF2004">
        <w:tc>
          <w:tcPr>
            <w:tcW w:w="1139" w:type="pct"/>
          </w:tcPr>
          <w:p w14:paraId="6F95EFAD" w14:textId="77777777" w:rsidR="003E7ECE" w:rsidRPr="009C59AA" w:rsidRDefault="000C270F" w:rsidP="000C270F">
            <w:pPr>
              <w:keepNext/>
              <w:keepLines/>
              <w:jc w:val="center"/>
              <w:rPr>
                <w:rFonts w:ascii="Sylfaen" w:hAnsi="Sylfaen"/>
                <w:sz w:val="20"/>
                <w:lang w:val="en-GB"/>
              </w:rPr>
            </w:pPr>
            <w:r w:rsidRPr="009C59AA">
              <w:rPr>
                <w:rFonts w:ascii="Sylfaen" w:hAnsi="Sylfaen"/>
                <w:sz w:val="20"/>
                <w:lang w:val="ka-GE"/>
              </w:rPr>
              <w:t>კანის და კანქვეშა ქსოვილის დარღვევები</w:t>
            </w:r>
          </w:p>
        </w:tc>
        <w:tc>
          <w:tcPr>
            <w:tcW w:w="872" w:type="pct"/>
          </w:tcPr>
          <w:p w14:paraId="6618A2E7" w14:textId="77777777" w:rsidR="003E7ECE" w:rsidRPr="009C59AA" w:rsidRDefault="003E7ECE">
            <w:pPr>
              <w:keepNext/>
              <w:keepLines/>
              <w:jc w:val="center"/>
              <w:rPr>
                <w:rFonts w:ascii="Sylfaen" w:hAnsi="Sylfaen"/>
                <w:sz w:val="20"/>
                <w:lang w:val="en-GB"/>
              </w:rPr>
            </w:pPr>
          </w:p>
        </w:tc>
        <w:tc>
          <w:tcPr>
            <w:tcW w:w="937" w:type="pct"/>
          </w:tcPr>
          <w:p w14:paraId="5A2E56DA" w14:textId="77777777" w:rsidR="003E7ECE" w:rsidRPr="009C59AA" w:rsidRDefault="00720ECB">
            <w:pPr>
              <w:keepNext/>
              <w:keepLines/>
              <w:jc w:val="center"/>
              <w:rPr>
                <w:rFonts w:ascii="Sylfaen" w:hAnsi="Sylfaen"/>
                <w:sz w:val="20"/>
                <w:lang w:val="en-GB"/>
              </w:rPr>
            </w:pPr>
            <w:r w:rsidRPr="009C59AA">
              <w:rPr>
                <w:rFonts w:ascii="Sylfaen" w:hAnsi="Sylfaen"/>
                <w:sz w:val="20"/>
                <w:lang w:val="ka-GE"/>
              </w:rPr>
              <w:t>ჭრილობის შეხორცების გაძნელება</w:t>
            </w:r>
            <w:r w:rsidR="0041295F" w:rsidRPr="009C59AA">
              <w:rPr>
                <w:rFonts w:ascii="Sylfaen" w:hAnsi="Sylfaen"/>
                <w:sz w:val="20"/>
                <w:vertAlign w:val="superscript"/>
                <w:lang w:val="en-GB"/>
              </w:rPr>
              <w:t>a,b</w:t>
            </w:r>
            <w:r w:rsidR="0041295F" w:rsidRPr="009C59AA">
              <w:rPr>
                <w:rFonts w:ascii="Sylfaen" w:hAnsi="Sylfaen"/>
                <w:sz w:val="20"/>
                <w:lang w:val="en-GB"/>
              </w:rPr>
              <w:t>,</w:t>
            </w:r>
          </w:p>
          <w:p w14:paraId="3EC6C85B" w14:textId="77777777" w:rsidR="003E7ECE" w:rsidRPr="009C59AA" w:rsidRDefault="00F649F2" w:rsidP="00F649F2">
            <w:pPr>
              <w:keepNext/>
              <w:keepLines/>
              <w:rPr>
                <w:rFonts w:ascii="Sylfaen" w:hAnsi="Sylfaen"/>
                <w:sz w:val="20"/>
                <w:lang w:val="ka-GE"/>
              </w:rPr>
            </w:pPr>
            <w:r w:rsidRPr="009C59AA">
              <w:rPr>
                <w:rFonts w:ascii="Sylfaen" w:hAnsi="Sylfaen"/>
                <w:sz w:val="20"/>
                <w:lang w:val="ka-GE"/>
              </w:rPr>
              <w:t>პალმარ(ხელის გულის) -პლანტარული</w:t>
            </w:r>
          </w:p>
          <w:p w14:paraId="6B0118C2" w14:textId="77777777" w:rsidR="003E7ECE" w:rsidRPr="009C59AA" w:rsidRDefault="00F649F2" w:rsidP="00720ECB">
            <w:pPr>
              <w:keepNext/>
              <w:keepLines/>
              <w:jc w:val="center"/>
              <w:rPr>
                <w:rFonts w:ascii="Sylfaen" w:hAnsi="Sylfaen"/>
                <w:sz w:val="20"/>
                <w:lang w:val="en-GB"/>
              </w:rPr>
            </w:pPr>
            <w:r w:rsidRPr="009C59AA">
              <w:rPr>
                <w:rFonts w:ascii="Sylfaen" w:hAnsi="Sylfaen"/>
                <w:sz w:val="20"/>
                <w:lang w:val="ka-GE"/>
              </w:rPr>
              <w:t>ერითროდ</w:t>
            </w:r>
            <w:r w:rsidR="00720ECB" w:rsidRPr="009C59AA">
              <w:rPr>
                <w:rFonts w:ascii="Sylfaen" w:hAnsi="Sylfaen"/>
                <w:sz w:val="20"/>
                <w:lang w:val="ka-GE"/>
              </w:rPr>
              <w:t>იზესთეზიის სინდრომი</w:t>
            </w:r>
          </w:p>
        </w:tc>
        <w:tc>
          <w:tcPr>
            <w:tcW w:w="523" w:type="pct"/>
          </w:tcPr>
          <w:p w14:paraId="241FB22E" w14:textId="77777777" w:rsidR="003E7ECE" w:rsidRPr="009C59AA" w:rsidRDefault="003E7ECE">
            <w:pPr>
              <w:keepNext/>
              <w:keepLines/>
              <w:jc w:val="center"/>
              <w:rPr>
                <w:rFonts w:ascii="Sylfaen" w:hAnsi="Sylfaen"/>
                <w:sz w:val="20"/>
                <w:lang w:val="en-GB"/>
              </w:rPr>
            </w:pPr>
          </w:p>
        </w:tc>
        <w:tc>
          <w:tcPr>
            <w:tcW w:w="477" w:type="pct"/>
          </w:tcPr>
          <w:p w14:paraId="6F03512B" w14:textId="77777777" w:rsidR="003E7ECE" w:rsidRPr="009C59AA" w:rsidRDefault="003E7ECE">
            <w:pPr>
              <w:keepNext/>
              <w:keepLines/>
              <w:jc w:val="center"/>
              <w:rPr>
                <w:rFonts w:ascii="Sylfaen" w:hAnsi="Sylfaen"/>
                <w:sz w:val="20"/>
                <w:lang w:val="en-GB"/>
              </w:rPr>
            </w:pPr>
          </w:p>
        </w:tc>
        <w:tc>
          <w:tcPr>
            <w:tcW w:w="423" w:type="pct"/>
          </w:tcPr>
          <w:p w14:paraId="6D4DE33E" w14:textId="77777777" w:rsidR="003E7ECE" w:rsidRPr="009C59AA" w:rsidRDefault="003E7ECE">
            <w:pPr>
              <w:keepNext/>
              <w:keepLines/>
              <w:jc w:val="center"/>
              <w:rPr>
                <w:rFonts w:ascii="Sylfaen" w:hAnsi="Sylfaen"/>
                <w:sz w:val="20"/>
                <w:lang w:val="en-GB"/>
              </w:rPr>
            </w:pPr>
          </w:p>
        </w:tc>
        <w:tc>
          <w:tcPr>
            <w:tcW w:w="629" w:type="pct"/>
          </w:tcPr>
          <w:p w14:paraId="6013AED8" w14:textId="77777777" w:rsidR="003E7ECE" w:rsidRPr="009C59AA" w:rsidRDefault="003E7ECE">
            <w:pPr>
              <w:keepNext/>
              <w:keepLines/>
              <w:jc w:val="center"/>
              <w:rPr>
                <w:sz w:val="20"/>
                <w:lang w:val="en-GB"/>
              </w:rPr>
            </w:pPr>
          </w:p>
        </w:tc>
      </w:tr>
      <w:tr w:rsidR="00AD4B90" w:rsidRPr="009C59AA" w14:paraId="077FE959" w14:textId="77777777" w:rsidTr="00EF2004">
        <w:tc>
          <w:tcPr>
            <w:tcW w:w="1139" w:type="pct"/>
          </w:tcPr>
          <w:p w14:paraId="79D69D55" w14:textId="77777777" w:rsidR="003E7ECE" w:rsidRPr="009C59AA" w:rsidRDefault="00720ECB" w:rsidP="00720ECB">
            <w:pPr>
              <w:jc w:val="center"/>
              <w:rPr>
                <w:rFonts w:ascii="Sylfaen" w:hAnsi="Sylfaen"/>
                <w:i/>
                <w:sz w:val="20"/>
                <w:lang w:val="en-GB"/>
              </w:rPr>
            </w:pPr>
            <w:r w:rsidRPr="009C59AA">
              <w:rPr>
                <w:rFonts w:ascii="Sylfaen" w:hAnsi="Sylfaen"/>
                <w:sz w:val="20"/>
                <w:lang w:val="ka-GE" w:eastAsia="en-US"/>
              </w:rPr>
              <w:t>ძვალკუნთოვანი და შემაერთებელი ქსოვილის დარღვევები</w:t>
            </w:r>
          </w:p>
        </w:tc>
        <w:tc>
          <w:tcPr>
            <w:tcW w:w="872" w:type="pct"/>
          </w:tcPr>
          <w:p w14:paraId="395ECB2D" w14:textId="77777777" w:rsidR="003E7ECE" w:rsidRPr="009C59AA" w:rsidRDefault="003E7ECE">
            <w:pPr>
              <w:jc w:val="center"/>
              <w:rPr>
                <w:rFonts w:ascii="Sylfaen" w:hAnsi="Sylfaen"/>
                <w:sz w:val="20"/>
                <w:lang w:val="en-GB"/>
              </w:rPr>
            </w:pPr>
          </w:p>
        </w:tc>
        <w:tc>
          <w:tcPr>
            <w:tcW w:w="937" w:type="pct"/>
          </w:tcPr>
          <w:p w14:paraId="04A55C96" w14:textId="77777777" w:rsidR="003E7ECE" w:rsidRPr="009C59AA" w:rsidRDefault="003D47B0">
            <w:pPr>
              <w:jc w:val="center"/>
              <w:rPr>
                <w:rFonts w:ascii="Sylfaen" w:hAnsi="Sylfaen"/>
                <w:sz w:val="20"/>
                <w:vertAlign w:val="superscript"/>
                <w:lang w:val="en-GB"/>
              </w:rPr>
            </w:pPr>
            <w:r w:rsidRPr="009C59AA">
              <w:rPr>
                <w:rFonts w:ascii="Sylfaen" w:hAnsi="Sylfaen"/>
                <w:sz w:val="20"/>
                <w:lang w:val="ka-GE"/>
              </w:rPr>
              <w:t>ფისტულა</w:t>
            </w:r>
            <w:r w:rsidR="0041295F" w:rsidRPr="009C59AA">
              <w:rPr>
                <w:rFonts w:ascii="Sylfaen" w:hAnsi="Sylfaen"/>
                <w:sz w:val="20"/>
                <w:vertAlign w:val="superscript"/>
                <w:lang w:val="en-GB"/>
              </w:rPr>
              <w:t>a,b</w:t>
            </w:r>
            <w:r w:rsidR="0041295F" w:rsidRPr="009C59AA">
              <w:rPr>
                <w:rFonts w:ascii="Sylfaen" w:hAnsi="Sylfaen"/>
                <w:sz w:val="20"/>
                <w:lang w:val="en-GB"/>
              </w:rPr>
              <w:t>,</w:t>
            </w:r>
          </w:p>
          <w:p w14:paraId="56DD94CC" w14:textId="77777777" w:rsidR="003E7ECE" w:rsidRPr="009C59AA" w:rsidRDefault="003D47B0">
            <w:pPr>
              <w:jc w:val="center"/>
              <w:rPr>
                <w:rFonts w:ascii="Sylfaen" w:hAnsi="Sylfaen"/>
                <w:sz w:val="20"/>
                <w:lang w:val="en-GB"/>
              </w:rPr>
            </w:pPr>
            <w:r w:rsidRPr="009C59AA">
              <w:rPr>
                <w:rFonts w:ascii="Sylfaen" w:hAnsi="Sylfaen"/>
                <w:sz w:val="20"/>
                <w:lang w:val="ka-GE"/>
              </w:rPr>
              <w:t>მიალგია</w:t>
            </w:r>
            <w:r w:rsidR="0041295F" w:rsidRPr="009C59AA">
              <w:rPr>
                <w:rFonts w:ascii="Sylfaen" w:hAnsi="Sylfaen"/>
                <w:sz w:val="20"/>
                <w:lang w:val="en-GB"/>
              </w:rPr>
              <w:t>,</w:t>
            </w:r>
          </w:p>
          <w:p w14:paraId="0DA239B1" w14:textId="77777777" w:rsidR="003E7ECE" w:rsidRPr="009C59AA" w:rsidRDefault="003D47B0">
            <w:pPr>
              <w:jc w:val="center"/>
              <w:rPr>
                <w:rFonts w:ascii="Sylfaen" w:hAnsi="Sylfaen"/>
                <w:sz w:val="20"/>
                <w:lang w:val="en-GB"/>
              </w:rPr>
            </w:pPr>
            <w:r w:rsidRPr="009C59AA">
              <w:rPr>
                <w:rFonts w:ascii="Sylfaen" w:hAnsi="Sylfaen"/>
                <w:sz w:val="20"/>
                <w:lang w:val="ka-GE"/>
              </w:rPr>
              <w:t>ართრალგია</w:t>
            </w:r>
            <w:r w:rsidR="0041295F" w:rsidRPr="009C59AA">
              <w:rPr>
                <w:rFonts w:ascii="Sylfaen" w:hAnsi="Sylfaen"/>
                <w:sz w:val="20"/>
                <w:lang w:val="en-GB"/>
              </w:rPr>
              <w:t>,</w:t>
            </w:r>
          </w:p>
          <w:p w14:paraId="238BFE24" w14:textId="77777777" w:rsidR="003E7ECE" w:rsidRPr="009C59AA" w:rsidRDefault="003D47B0">
            <w:pPr>
              <w:jc w:val="center"/>
              <w:rPr>
                <w:rFonts w:ascii="Sylfaen" w:hAnsi="Sylfaen"/>
                <w:sz w:val="20"/>
                <w:lang w:val="en-GB"/>
              </w:rPr>
            </w:pPr>
            <w:r w:rsidRPr="009C59AA">
              <w:rPr>
                <w:rFonts w:ascii="Sylfaen" w:hAnsi="Sylfaen"/>
                <w:sz w:val="20"/>
                <w:lang w:val="ka-GE"/>
              </w:rPr>
              <w:t>კუნთოვანი სისუსტე</w:t>
            </w:r>
            <w:r w:rsidR="0041295F" w:rsidRPr="009C59AA">
              <w:rPr>
                <w:rFonts w:ascii="Sylfaen" w:hAnsi="Sylfaen"/>
                <w:sz w:val="20"/>
                <w:lang w:val="en-GB"/>
              </w:rPr>
              <w:t>,</w:t>
            </w:r>
          </w:p>
          <w:p w14:paraId="4CA15F74" w14:textId="77777777" w:rsidR="003E7ECE" w:rsidRPr="009C59AA" w:rsidRDefault="003D47B0" w:rsidP="003D47B0">
            <w:pPr>
              <w:jc w:val="center"/>
              <w:rPr>
                <w:rFonts w:ascii="Sylfaen" w:hAnsi="Sylfaen"/>
                <w:sz w:val="20"/>
                <w:lang w:val="en-GB"/>
              </w:rPr>
            </w:pPr>
            <w:r w:rsidRPr="009C59AA">
              <w:rPr>
                <w:rFonts w:ascii="Sylfaen" w:hAnsi="Sylfaen"/>
                <w:sz w:val="20"/>
                <w:lang w:val="ka-GE"/>
              </w:rPr>
              <w:t>ზურგის ტკივილი</w:t>
            </w:r>
          </w:p>
        </w:tc>
        <w:tc>
          <w:tcPr>
            <w:tcW w:w="523" w:type="pct"/>
          </w:tcPr>
          <w:p w14:paraId="65D7BDB4" w14:textId="77777777" w:rsidR="003E7ECE" w:rsidRPr="009C59AA" w:rsidRDefault="003E7ECE">
            <w:pPr>
              <w:jc w:val="center"/>
              <w:rPr>
                <w:rFonts w:ascii="Sylfaen" w:hAnsi="Sylfaen"/>
                <w:sz w:val="20"/>
                <w:lang w:val="en-GB"/>
              </w:rPr>
            </w:pPr>
          </w:p>
        </w:tc>
        <w:tc>
          <w:tcPr>
            <w:tcW w:w="477" w:type="pct"/>
          </w:tcPr>
          <w:p w14:paraId="2095970E" w14:textId="77777777" w:rsidR="003E7ECE" w:rsidRPr="009C59AA" w:rsidRDefault="003E7ECE">
            <w:pPr>
              <w:jc w:val="center"/>
              <w:rPr>
                <w:rFonts w:ascii="Sylfaen" w:hAnsi="Sylfaen"/>
                <w:sz w:val="20"/>
                <w:lang w:val="en-GB"/>
              </w:rPr>
            </w:pPr>
          </w:p>
        </w:tc>
        <w:tc>
          <w:tcPr>
            <w:tcW w:w="423" w:type="pct"/>
          </w:tcPr>
          <w:p w14:paraId="25D0C6CF" w14:textId="77777777" w:rsidR="003E7ECE" w:rsidRPr="009C59AA" w:rsidRDefault="003E7ECE">
            <w:pPr>
              <w:jc w:val="center"/>
              <w:rPr>
                <w:rFonts w:ascii="Sylfaen" w:hAnsi="Sylfaen"/>
                <w:sz w:val="20"/>
                <w:lang w:val="en-GB"/>
              </w:rPr>
            </w:pPr>
          </w:p>
        </w:tc>
        <w:tc>
          <w:tcPr>
            <w:tcW w:w="629" w:type="pct"/>
          </w:tcPr>
          <w:p w14:paraId="5567BB0E" w14:textId="77777777" w:rsidR="003E7ECE" w:rsidRPr="009C59AA" w:rsidRDefault="00F649F2" w:rsidP="00F649F2">
            <w:pPr>
              <w:jc w:val="center"/>
              <w:rPr>
                <w:sz w:val="20"/>
                <w:lang w:val="en-GB"/>
              </w:rPr>
            </w:pPr>
            <w:r w:rsidRPr="009C59AA">
              <w:rPr>
                <w:rFonts w:ascii="Sylfaen" w:hAnsi="Sylfaen"/>
                <w:sz w:val="20"/>
                <w:lang w:val="ka-GE" w:eastAsia="en-US"/>
              </w:rPr>
              <w:t>ყბის ო</w:t>
            </w:r>
            <w:r w:rsidR="003D47B0" w:rsidRPr="009C59AA">
              <w:rPr>
                <w:rFonts w:ascii="Sylfaen" w:hAnsi="Sylfaen"/>
                <w:sz w:val="20"/>
                <w:lang w:val="ka-GE" w:eastAsia="en-US"/>
              </w:rPr>
              <w:t>სტეონეკროზი</w:t>
            </w:r>
            <w:r w:rsidR="0041295F" w:rsidRPr="009C59AA">
              <w:rPr>
                <w:sz w:val="20"/>
                <w:lang w:val="en-GB" w:eastAsia="en-US"/>
              </w:rPr>
              <w:t xml:space="preserve"> </w:t>
            </w:r>
            <w:r w:rsidR="0041295F" w:rsidRPr="009C59AA">
              <w:rPr>
                <w:sz w:val="20"/>
                <w:vertAlign w:val="superscript"/>
                <w:lang w:val="en-GB" w:eastAsia="en-US"/>
              </w:rPr>
              <w:t>b,c</w:t>
            </w:r>
          </w:p>
        </w:tc>
      </w:tr>
      <w:tr w:rsidR="00AD4B90" w:rsidRPr="009C59AA" w14:paraId="3B375E85" w14:textId="77777777" w:rsidTr="00EF2004">
        <w:tc>
          <w:tcPr>
            <w:tcW w:w="1139" w:type="pct"/>
          </w:tcPr>
          <w:p w14:paraId="5127A5F7" w14:textId="77777777" w:rsidR="003E7ECE" w:rsidRPr="009C59AA" w:rsidRDefault="00A82E02" w:rsidP="00A82E02">
            <w:pPr>
              <w:keepNext/>
              <w:keepLines/>
              <w:jc w:val="center"/>
              <w:rPr>
                <w:rFonts w:ascii="Sylfaen" w:hAnsi="Sylfaen"/>
                <w:i/>
                <w:sz w:val="20"/>
                <w:lang w:val="en-GB"/>
              </w:rPr>
            </w:pPr>
            <w:r w:rsidRPr="009C59AA">
              <w:rPr>
                <w:rFonts w:ascii="Sylfaen" w:hAnsi="Sylfaen"/>
                <w:sz w:val="20"/>
                <w:lang w:val="ka-GE" w:eastAsia="en-US"/>
              </w:rPr>
              <w:t>თირკმლისა და საშარდე გზაბის დარღვევები</w:t>
            </w:r>
          </w:p>
        </w:tc>
        <w:tc>
          <w:tcPr>
            <w:tcW w:w="872" w:type="pct"/>
          </w:tcPr>
          <w:p w14:paraId="7916DC21" w14:textId="77777777" w:rsidR="003E7ECE" w:rsidRPr="009C59AA" w:rsidRDefault="003E7ECE">
            <w:pPr>
              <w:keepNext/>
              <w:keepLines/>
              <w:jc w:val="center"/>
              <w:rPr>
                <w:rFonts w:ascii="Sylfaen" w:hAnsi="Sylfaen"/>
                <w:sz w:val="20"/>
                <w:lang w:val="en-GB"/>
              </w:rPr>
            </w:pPr>
          </w:p>
        </w:tc>
        <w:tc>
          <w:tcPr>
            <w:tcW w:w="937" w:type="pct"/>
          </w:tcPr>
          <w:p w14:paraId="7D07D14D" w14:textId="77777777" w:rsidR="003E7ECE" w:rsidRPr="009C59AA" w:rsidRDefault="00A82E02">
            <w:pPr>
              <w:keepNext/>
              <w:keepLines/>
              <w:jc w:val="center"/>
              <w:rPr>
                <w:rFonts w:ascii="Sylfaen" w:hAnsi="Sylfaen"/>
                <w:sz w:val="20"/>
                <w:vertAlign w:val="superscript"/>
                <w:lang w:val="en-GB"/>
              </w:rPr>
            </w:pPr>
            <w:r w:rsidRPr="009C59AA">
              <w:rPr>
                <w:rFonts w:ascii="Sylfaen" w:hAnsi="Sylfaen"/>
                <w:sz w:val="20"/>
                <w:lang w:val="ka-GE"/>
              </w:rPr>
              <w:t>პროტეინურია</w:t>
            </w:r>
            <w:r w:rsidR="0041295F" w:rsidRPr="009C59AA">
              <w:rPr>
                <w:rFonts w:ascii="Sylfaen" w:hAnsi="Sylfaen"/>
                <w:sz w:val="20"/>
                <w:vertAlign w:val="superscript"/>
                <w:lang w:val="en-GB"/>
              </w:rPr>
              <w:t>a,b</w:t>
            </w:r>
          </w:p>
          <w:p w14:paraId="2FF565CB" w14:textId="77777777" w:rsidR="003E7ECE" w:rsidRPr="009C59AA" w:rsidRDefault="003E7ECE">
            <w:pPr>
              <w:keepNext/>
              <w:keepLines/>
              <w:jc w:val="center"/>
              <w:rPr>
                <w:rFonts w:ascii="Sylfaen" w:hAnsi="Sylfaen"/>
                <w:sz w:val="20"/>
                <w:lang w:val="en-GB"/>
              </w:rPr>
            </w:pPr>
          </w:p>
        </w:tc>
        <w:tc>
          <w:tcPr>
            <w:tcW w:w="523" w:type="pct"/>
          </w:tcPr>
          <w:p w14:paraId="744EE918" w14:textId="77777777" w:rsidR="003E7ECE" w:rsidRPr="009C59AA" w:rsidRDefault="003E7ECE">
            <w:pPr>
              <w:keepNext/>
              <w:keepLines/>
              <w:jc w:val="center"/>
              <w:rPr>
                <w:rFonts w:ascii="Sylfaen" w:hAnsi="Sylfaen"/>
                <w:sz w:val="20"/>
                <w:lang w:val="en-GB"/>
              </w:rPr>
            </w:pPr>
          </w:p>
        </w:tc>
        <w:tc>
          <w:tcPr>
            <w:tcW w:w="477" w:type="pct"/>
          </w:tcPr>
          <w:p w14:paraId="12514172" w14:textId="77777777" w:rsidR="003E7ECE" w:rsidRPr="009C59AA" w:rsidRDefault="003E7ECE">
            <w:pPr>
              <w:keepNext/>
              <w:keepLines/>
              <w:jc w:val="center"/>
              <w:rPr>
                <w:rFonts w:ascii="Sylfaen" w:hAnsi="Sylfaen"/>
                <w:sz w:val="20"/>
                <w:lang w:val="en-GB"/>
              </w:rPr>
            </w:pPr>
          </w:p>
        </w:tc>
        <w:tc>
          <w:tcPr>
            <w:tcW w:w="423" w:type="pct"/>
          </w:tcPr>
          <w:p w14:paraId="5248727A" w14:textId="77777777" w:rsidR="003E7ECE" w:rsidRPr="009C59AA" w:rsidRDefault="003E7ECE">
            <w:pPr>
              <w:keepNext/>
              <w:keepLines/>
              <w:jc w:val="center"/>
              <w:rPr>
                <w:rFonts w:ascii="Sylfaen" w:hAnsi="Sylfaen"/>
                <w:sz w:val="20"/>
                <w:lang w:val="en-GB"/>
              </w:rPr>
            </w:pPr>
          </w:p>
        </w:tc>
        <w:tc>
          <w:tcPr>
            <w:tcW w:w="629" w:type="pct"/>
          </w:tcPr>
          <w:p w14:paraId="405C97C6" w14:textId="77777777" w:rsidR="003E7ECE" w:rsidRPr="009C59AA" w:rsidRDefault="003E7ECE">
            <w:pPr>
              <w:keepNext/>
              <w:keepLines/>
              <w:jc w:val="center"/>
              <w:rPr>
                <w:sz w:val="20"/>
                <w:lang w:val="en-GB"/>
              </w:rPr>
            </w:pPr>
          </w:p>
        </w:tc>
      </w:tr>
      <w:tr w:rsidR="00AD4B90" w:rsidRPr="009C59AA" w14:paraId="0A1EEA63" w14:textId="77777777" w:rsidTr="00EF2004">
        <w:tc>
          <w:tcPr>
            <w:tcW w:w="1139" w:type="pct"/>
          </w:tcPr>
          <w:p w14:paraId="5631FB1E" w14:textId="77777777" w:rsidR="003E7ECE" w:rsidRPr="009C59AA" w:rsidRDefault="00440719" w:rsidP="00440719">
            <w:pPr>
              <w:keepNext/>
              <w:keepLines/>
              <w:jc w:val="center"/>
              <w:rPr>
                <w:rFonts w:ascii="Sylfaen" w:hAnsi="Sylfaen"/>
                <w:sz w:val="20"/>
                <w:lang w:val="en-GB" w:eastAsia="en-US"/>
              </w:rPr>
            </w:pPr>
            <w:r w:rsidRPr="009C59AA">
              <w:rPr>
                <w:rFonts w:ascii="Sylfaen" w:hAnsi="Sylfaen"/>
                <w:sz w:val="20"/>
                <w:lang w:val="ka-GE" w:eastAsia="en-US"/>
              </w:rPr>
              <w:t>რეპროდუქციული სისტემისა და სარძევე ჯირკვლის დარღვევები</w:t>
            </w:r>
          </w:p>
        </w:tc>
        <w:tc>
          <w:tcPr>
            <w:tcW w:w="872" w:type="pct"/>
          </w:tcPr>
          <w:p w14:paraId="567B8FD4" w14:textId="77777777" w:rsidR="003E7ECE" w:rsidRPr="009C59AA" w:rsidRDefault="003E7ECE">
            <w:pPr>
              <w:keepNext/>
              <w:keepLines/>
              <w:jc w:val="center"/>
              <w:rPr>
                <w:rFonts w:ascii="Sylfaen" w:hAnsi="Sylfaen"/>
                <w:sz w:val="20"/>
                <w:lang w:val="en-GB"/>
              </w:rPr>
            </w:pPr>
          </w:p>
        </w:tc>
        <w:tc>
          <w:tcPr>
            <w:tcW w:w="937" w:type="pct"/>
          </w:tcPr>
          <w:p w14:paraId="5D49A15D" w14:textId="77777777" w:rsidR="003E7ECE" w:rsidRPr="009C59AA" w:rsidRDefault="00440719" w:rsidP="00440719">
            <w:pPr>
              <w:keepNext/>
              <w:keepLines/>
              <w:jc w:val="center"/>
              <w:rPr>
                <w:rFonts w:ascii="Sylfaen" w:hAnsi="Sylfaen"/>
                <w:sz w:val="20"/>
                <w:lang w:val="en-GB"/>
              </w:rPr>
            </w:pPr>
            <w:r w:rsidRPr="009C59AA">
              <w:rPr>
                <w:rFonts w:ascii="Sylfaen" w:hAnsi="Sylfaen"/>
                <w:sz w:val="20"/>
                <w:lang w:val="ka-GE"/>
              </w:rPr>
              <w:t>ტკივილი მენჯის არეში</w:t>
            </w:r>
          </w:p>
        </w:tc>
        <w:tc>
          <w:tcPr>
            <w:tcW w:w="523" w:type="pct"/>
          </w:tcPr>
          <w:p w14:paraId="6CC05575" w14:textId="77777777" w:rsidR="003E7ECE" w:rsidRPr="009C59AA" w:rsidRDefault="003E7ECE">
            <w:pPr>
              <w:keepNext/>
              <w:keepLines/>
              <w:jc w:val="center"/>
              <w:rPr>
                <w:rFonts w:ascii="Sylfaen" w:hAnsi="Sylfaen"/>
                <w:sz w:val="20"/>
                <w:lang w:val="en-GB"/>
              </w:rPr>
            </w:pPr>
          </w:p>
        </w:tc>
        <w:tc>
          <w:tcPr>
            <w:tcW w:w="477" w:type="pct"/>
          </w:tcPr>
          <w:p w14:paraId="299B6031" w14:textId="77777777" w:rsidR="003E7ECE" w:rsidRPr="009C59AA" w:rsidRDefault="003E7ECE">
            <w:pPr>
              <w:keepNext/>
              <w:keepLines/>
              <w:jc w:val="center"/>
              <w:rPr>
                <w:rFonts w:ascii="Sylfaen" w:hAnsi="Sylfaen"/>
                <w:sz w:val="20"/>
                <w:lang w:val="en-GB"/>
              </w:rPr>
            </w:pPr>
          </w:p>
        </w:tc>
        <w:tc>
          <w:tcPr>
            <w:tcW w:w="423" w:type="pct"/>
          </w:tcPr>
          <w:p w14:paraId="48C606DA" w14:textId="77777777" w:rsidR="003E7ECE" w:rsidRPr="009C59AA" w:rsidRDefault="003E7ECE">
            <w:pPr>
              <w:keepNext/>
              <w:keepLines/>
              <w:jc w:val="center"/>
              <w:rPr>
                <w:rFonts w:ascii="Sylfaen" w:hAnsi="Sylfaen"/>
                <w:sz w:val="20"/>
                <w:lang w:val="en-GB"/>
              </w:rPr>
            </w:pPr>
          </w:p>
        </w:tc>
        <w:tc>
          <w:tcPr>
            <w:tcW w:w="629" w:type="pct"/>
          </w:tcPr>
          <w:p w14:paraId="7001A4DF" w14:textId="77777777" w:rsidR="003E7ECE" w:rsidRPr="009C59AA" w:rsidRDefault="00440719" w:rsidP="00440719">
            <w:pPr>
              <w:keepNext/>
              <w:keepLines/>
              <w:jc w:val="center"/>
              <w:rPr>
                <w:sz w:val="20"/>
                <w:lang w:val="en-GB"/>
              </w:rPr>
            </w:pPr>
            <w:r w:rsidRPr="009C59AA">
              <w:rPr>
                <w:rFonts w:ascii="Sylfaen" w:hAnsi="Sylfaen"/>
                <w:sz w:val="20"/>
                <w:lang w:val="ka-GE" w:eastAsia="en-US"/>
              </w:rPr>
              <w:t>საკვერცხის უკმარისობა</w:t>
            </w:r>
            <w:r w:rsidR="0041295F" w:rsidRPr="009C59AA">
              <w:rPr>
                <w:sz w:val="20"/>
                <w:vertAlign w:val="superscript"/>
                <w:lang w:val="en-GB" w:eastAsia="en-US"/>
              </w:rPr>
              <w:t>a,b</w:t>
            </w:r>
          </w:p>
        </w:tc>
      </w:tr>
      <w:tr w:rsidR="00AD4B90" w:rsidRPr="009C59AA" w14:paraId="2C2CCF24" w14:textId="77777777" w:rsidTr="00EF2004">
        <w:tc>
          <w:tcPr>
            <w:tcW w:w="1139" w:type="pct"/>
          </w:tcPr>
          <w:p w14:paraId="5F1296AE" w14:textId="77777777" w:rsidR="003E7ECE" w:rsidRPr="009C59AA" w:rsidRDefault="00FD0109" w:rsidP="00FD0109">
            <w:pPr>
              <w:keepNext/>
              <w:keepLines/>
              <w:jc w:val="center"/>
              <w:rPr>
                <w:rFonts w:ascii="Sylfaen" w:hAnsi="Sylfaen"/>
                <w:sz w:val="20"/>
                <w:lang w:val="en-GB" w:eastAsia="en-US"/>
              </w:rPr>
            </w:pPr>
            <w:r w:rsidRPr="009C59AA">
              <w:rPr>
                <w:rFonts w:ascii="Sylfaen" w:eastAsia="SimSun" w:hAnsi="Sylfaen"/>
                <w:sz w:val="20"/>
                <w:lang w:val="ka-GE" w:eastAsia="zh-CN"/>
              </w:rPr>
              <w:t>თანდაყოლილი</w:t>
            </w:r>
            <w:r w:rsidR="0041295F" w:rsidRPr="009C59AA">
              <w:rPr>
                <w:rFonts w:ascii="Sylfaen" w:eastAsia="SimSun" w:hAnsi="Sylfaen"/>
                <w:sz w:val="20"/>
                <w:lang w:val="en-GB" w:eastAsia="zh-CN"/>
              </w:rPr>
              <w:t xml:space="preserve">, </w:t>
            </w:r>
            <w:r w:rsidRPr="009C59AA">
              <w:rPr>
                <w:rFonts w:ascii="Sylfaen" w:eastAsia="SimSun" w:hAnsi="Sylfaen"/>
                <w:sz w:val="20"/>
                <w:lang w:val="ka-GE" w:eastAsia="zh-CN"/>
              </w:rPr>
              <w:t>ოჯახური</w:t>
            </w:r>
            <w:r w:rsidR="0041295F" w:rsidRPr="009C59AA">
              <w:rPr>
                <w:rFonts w:ascii="Sylfaen" w:eastAsia="SimSun" w:hAnsi="Sylfaen"/>
                <w:sz w:val="20"/>
                <w:lang w:val="en-GB" w:eastAsia="zh-CN"/>
              </w:rPr>
              <w:t xml:space="preserve">, </w:t>
            </w:r>
            <w:r w:rsidRPr="009C59AA">
              <w:rPr>
                <w:rFonts w:ascii="Sylfaen" w:eastAsia="SimSun" w:hAnsi="Sylfaen"/>
                <w:sz w:val="20"/>
                <w:lang w:val="ka-GE" w:eastAsia="zh-CN"/>
              </w:rPr>
              <w:t>და</w:t>
            </w:r>
            <w:r w:rsidR="0041295F" w:rsidRPr="009C59AA">
              <w:rPr>
                <w:rFonts w:ascii="Sylfaen" w:eastAsia="SimSun" w:hAnsi="Sylfaen"/>
                <w:sz w:val="20"/>
                <w:lang w:val="en-GB" w:eastAsia="zh-CN"/>
              </w:rPr>
              <w:t xml:space="preserve"> </w:t>
            </w:r>
            <w:r w:rsidRPr="009C59AA">
              <w:rPr>
                <w:rFonts w:ascii="Sylfaen" w:eastAsia="SimSun" w:hAnsi="Sylfaen"/>
                <w:sz w:val="20"/>
                <w:lang w:val="ka-GE" w:eastAsia="zh-CN"/>
              </w:rPr>
              <w:t>გენეტიკური</w:t>
            </w:r>
            <w:r w:rsidR="0041295F" w:rsidRPr="009C59AA">
              <w:rPr>
                <w:rFonts w:ascii="Sylfaen" w:eastAsia="SimSun" w:hAnsi="Sylfaen"/>
                <w:sz w:val="20"/>
                <w:lang w:val="en-GB" w:eastAsia="zh-CN"/>
              </w:rPr>
              <w:t xml:space="preserve"> </w:t>
            </w:r>
            <w:r w:rsidRPr="009C59AA">
              <w:rPr>
                <w:rFonts w:ascii="Sylfaen" w:eastAsia="SimSun" w:hAnsi="Sylfaen"/>
                <w:sz w:val="20"/>
                <w:lang w:val="ka-GE" w:eastAsia="zh-CN"/>
              </w:rPr>
              <w:t>დარღვევები</w:t>
            </w:r>
          </w:p>
        </w:tc>
        <w:tc>
          <w:tcPr>
            <w:tcW w:w="872" w:type="pct"/>
          </w:tcPr>
          <w:p w14:paraId="672B6C52" w14:textId="77777777" w:rsidR="003E7ECE" w:rsidRPr="009C59AA" w:rsidRDefault="003E7ECE">
            <w:pPr>
              <w:keepNext/>
              <w:keepLines/>
              <w:jc w:val="center"/>
              <w:rPr>
                <w:rFonts w:ascii="Sylfaen" w:hAnsi="Sylfaen"/>
                <w:sz w:val="20"/>
                <w:lang w:val="en-GB"/>
              </w:rPr>
            </w:pPr>
          </w:p>
        </w:tc>
        <w:tc>
          <w:tcPr>
            <w:tcW w:w="937" w:type="pct"/>
          </w:tcPr>
          <w:p w14:paraId="07E78133" w14:textId="77777777" w:rsidR="003E7ECE" w:rsidRPr="009C59AA" w:rsidRDefault="003E7ECE">
            <w:pPr>
              <w:keepNext/>
              <w:keepLines/>
              <w:jc w:val="center"/>
              <w:rPr>
                <w:rFonts w:ascii="Sylfaen" w:hAnsi="Sylfaen"/>
                <w:sz w:val="20"/>
                <w:lang w:val="en-GB"/>
              </w:rPr>
            </w:pPr>
          </w:p>
        </w:tc>
        <w:tc>
          <w:tcPr>
            <w:tcW w:w="523" w:type="pct"/>
          </w:tcPr>
          <w:p w14:paraId="57543B39" w14:textId="77777777" w:rsidR="003E7ECE" w:rsidRPr="009C59AA" w:rsidRDefault="003E7ECE">
            <w:pPr>
              <w:keepNext/>
              <w:keepLines/>
              <w:jc w:val="center"/>
              <w:rPr>
                <w:rFonts w:ascii="Sylfaen" w:hAnsi="Sylfaen"/>
                <w:sz w:val="20"/>
                <w:lang w:val="en-GB"/>
              </w:rPr>
            </w:pPr>
          </w:p>
        </w:tc>
        <w:tc>
          <w:tcPr>
            <w:tcW w:w="477" w:type="pct"/>
          </w:tcPr>
          <w:p w14:paraId="5570CE4D" w14:textId="77777777" w:rsidR="003E7ECE" w:rsidRPr="009C59AA" w:rsidRDefault="003E7ECE">
            <w:pPr>
              <w:keepNext/>
              <w:keepLines/>
              <w:jc w:val="center"/>
              <w:rPr>
                <w:rFonts w:ascii="Sylfaen" w:hAnsi="Sylfaen"/>
                <w:sz w:val="20"/>
                <w:lang w:val="en-GB"/>
              </w:rPr>
            </w:pPr>
          </w:p>
        </w:tc>
        <w:tc>
          <w:tcPr>
            <w:tcW w:w="423" w:type="pct"/>
          </w:tcPr>
          <w:p w14:paraId="63A73C95" w14:textId="77777777" w:rsidR="003E7ECE" w:rsidRPr="009C59AA" w:rsidRDefault="003E7ECE">
            <w:pPr>
              <w:keepNext/>
              <w:keepLines/>
              <w:jc w:val="center"/>
              <w:rPr>
                <w:rFonts w:ascii="Sylfaen" w:hAnsi="Sylfaen"/>
                <w:sz w:val="20"/>
                <w:lang w:val="en-GB"/>
              </w:rPr>
            </w:pPr>
          </w:p>
        </w:tc>
        <w:tc>
          <w:tcPr>
            <w:tcW w:w="629" w:type="pct"/>
          </w:tcPr>
          <w:p w14:paraId="21CC0D74" w14:textId="77777777" w:rsidR="003E7ECE" w:rsidRPr="009C59AA" w:rsidRDefault="00FD0109" w:rsidP="00FD0109">
            <w:pPr>
              <w:keepNext/>
              <w:keepLines/>
              <w:jc w:val="center"/>
              <w:rPr>
                <w:sz w:val="20"/>
                <w:lang w:val="en-GB"/>
              </w:rPr>
            </w:pPr>
            <w:r w:rsidRPr="009C59AA">
              <w:rPr>
                <w:rFonts w:ascii="Sylfaen" w:hAnsi="Sylfaen"/>
                <w:sz w:val="20"/>
                <w:lang w:val="ka-GE"/>
              </w:rPr>
              <w:t>ნაყოფის მხრივ დარღვევები</w:t>
            </w:r>
            <w:r w:rsidR="0041295F" w:rsidRPr="009C59AA">
              <w:rPr>
                <w:sz w:val="20"/>
                <w:vertAlign w:val="superscript"/>
                <w:lang w:val="en-GB"/>
              </w:rPr>
              <w:t>a,c</w:t>
            </w:r>
          </w:p>
        </w:tc>
      </w:tr>
      <w:tr w:rsidR="00AD4B90" w:rsidRPr="009C59AA" w14:paraId="44E60026" w14:textId="77777777" w:rsidTr="00EF2004">
        <w:tc>
          <w:tcPr>
            <w:tcW w:w="1139" w:type="pct"/>
          </w:tcPr>
          <w:p w14:paraId="4E13742A" w14:textId="77777777" w:rsidR="003E7ECE" w:rsidRPr="009C59AA" w:rsidRDefault="000B42AD" w:rsidP="000B42AD">
            <w:pPr>
              <w:keepNext/>
              <w:keepLines/>
              <w:jc w:val="center"/>
              <w:rPr>
                <w:rFonts w:ascii="Sylfaen" w:hAnsi="Sylfaen"/>
                <w:sz w:val="20"/>
                <w:lang w:val="en-GB"/>
              </w:rPr>
            </w:pPr>
            <w:r w:rsidRPr="009C59AA">
              <w:rPr>
                <w:rFonts w:ascii="Sylfaen" w:hAnsi="Sylfaen"/>
                <w:sz w:val="20"/>
                <w:lang w:val="ka-GE" w:eastAsia="en-US"/>
              </w:rPr>
              <w:t>ზოგადი დარღვევები და წამლის შეყვანის ადგილის გართუკებები</w:t>
            </w:r>
          </w:p>
        </w:tc>
        <w:tc>
          <w:tcPr>
            <w:tcW w:w="872" w:type="pct"/>
          </w:tcPr>
          <w:p w14:paraId="5B5C5229" w14:textId="77777777" w:rsidR="003E7ECE" w:rsidRPr="009C59AA" w:rsidRDefault="000B42AD">
            <w:pPr>
              <w:keepNext/>
              <w:keepLines/>
              <w:jc w:val="center"/>
              <w:rPr>
                <w:rFonts w:ascii="Sylfaen" w:hAnsi="Sylfaen"/>
                <w:sz w:val="20"/>
                <w:lang w:val="en-GB"/>
              </w:rPr>
            </w:pPr>
            <w:r w:rsidRPr="009C59AA">
              <w:rPr>
                <w:rFonts w:ascii="Sylfaen" w:hAnsi="Sylfaen"/>
                <w:sz w:val="20"/>
                <w:lang w:val="ka-GE"/>
              </w:rPr>
              <w:t>ასთენია</w:t>
            </w:r>
            <w:r w:rsidR="0041295F" w:rsidRPr="009C59AA">
              <w:rPr>
                <w:rFonts w:ascii="Sylfaen" w:hAnsi="Sylfaen"/>
                <w:sz w:val="20"/>
                <w:lang w:val="en-GB"/>
              </w:rPr>
              <w:t>,</w:t>
            </w:r>
          </w:p>
          <w:p w14:paraId="7FC8E61A" w14:textId="77777777" w:rsidR="003E7ECE" w:rsidRPr="009C59AA" w:rsidRDefault="000B42AD" w:rsidP="000B42AD">
            <w:pPr>
              <w:keepNext/>
              <w:keepLines/>
              <w:jc w:val="center"/>
              <w:rPr>
                <w:rFonts w:ascii="Sylfaen" w:hAnsi="Sylfaen"/>
                <w:sz w:val="20"/>
                <w:lang w:val="en-GB"/>
              </w:rPr>
            </w:pPr>
            <w:r w:rsidRPr="009C59AA">
              <w:rPr>
                <w:rFonts w:ascii="Sylfaen" w:hAnsi="Sylfaen"/>
                <w:sz w:val="20"/>
                <w:lang w:val="ka-GE"/>
              </w:rPr>
              <w:t>სისუსტე</w:t>
            </w:r>
            <w:r w:rsidR="0041295F" w:rsidRPr="009C59AA">
              <w:rPr>
                <w:rFonts w:ascii="Sylfaen" w:hAnsi="Sylfaen"/>
                <w:sz w:val="20"/>
                <w:lang w:val="en-GB"/>
              </w:rPr>
              <w:t>,</w:t>
            </w:r>
          </w:p>
        </w:tc>
        <w:tc>
          <w:tcPr>
            <w:tcW w:w="937" w:type="pct"/>
          </w:tcPr>
          <w:p w14:paraId="59307346" w14:textId="77777777" w:rsidR="003E7ECE" w:rsidRPr="009C59AA" w:rsidRDefault="00333303">
            <w:pPr>
              <w:keepNext/>
              <w:keepLines/>
              <w:jc w:val="center"/>
              <w:rPr>
                <w:rFonts w:ascii="Sylfaen" w:hAnsi="Sylfaen"/>
                <w:sz w:val="20"/>
                <w:lang w:val="en-GB"/>
              </w:rPr>
            </w:pPr>
            <w:r w:rsidRPr="009C59AA">
              <w:rPr>
                <w:rFonts w:ascii="Sylfaen" w:hAnsi="Sylfaen"/>
                <w:sz w:val="20"/>
                <w:lang w:val="ka-GE"/>
              </w:rPr>
              <w:t>ტკივილი</w:t>
            </w:r>
            <w:r w:rsidR="0041295F" w:rsidRPr="009C59AA">
              <w:rPr>
                <w:rFonts w:ascii="Sylfaen" w:hAnsi="Sylfaen"/>
                <w:sz w:val="20"/>
                <w:lang w:val="en-GB"/>
              </w:rPr>
              <w:t>,</w:t>
            </w:r>
          </w:p>
          <w:p w14:paraId="32C319C6" w14:textId="77777777" w:rsidR="003E7ECE" w:rsidRPr="009C59AA" w:rsidRDefault="00333303">
            <w:pPr>
              <w:keepNext/>
              <w:keepLines/>
              <w:jc w:val="center"/>
              <w:rPr>
                <w:rFonts w:ascii="Sylfaen" w:hAnsi="Sylfaen"/>
                <w:sz w:val="20"/>
                <w:lang w:val="en-GB"/>
              </w:rPr>
            </w:pPr>
            <w:r w:rsidRPr="009C59AA">
              <w:rPr>
                <w:rFonts w:ascii="Sylfaen" w:hAnsi="Sylfaen"/>
                <w:sz w:val="20"/>
                <w:lang w:val="ka-GE"/>
              </w:rPr>
              <w:t>ლეთარგია(ძილიანობა)</w:t>
            </w:r>
            <w:r w:rsidR="0041295F" w:rsidRPr="009C59AA">
              <w:rPr>
                <w:rFonts w:ascii="Sylfaen" w:hAnsi="Sylfaen"/>
                <w:sz w:val="20"/>
                <w:lang w:val="en-GB"/>
              </w:rPr>
              <w:t>,</w:t>
            </w:r>
          </w:p>
          <w:p w14:paraId="01C09680" w14:textId="77777777" w:rsidR="003E7ECE" w:rsidRPr="009C59AA" w:rsidRDefault="00333303" w:rsidP="00333303">
            <w:pPr>
              <w:keepNext/>
              <w:keepLines/>
              <w:jc w:val="center"/>
              <w:rPr>
                <w:rFonts w:ascii="Sylfaen" w:hAnsi="Sylfaen"/>
                <w:sz w:val="20"/>
                <w:lang w:val="en-GB"/>
              </w:rPr>
            </w:pPr>
            <w:r w:rsidRPr="009C59AA">
              <w:rPr>
                <w:rFonts w:ascii="Sylfaen" w:hAnsi="Sylfaen"/>
                <w:sz w:val="20"/>
                <w:lang w:val="ka-GE"/>
              </w:rPr>
              <w:t>ლორწოვანის ანთება</w:t>
            </w:r>
          </w:p>
        </w:tc>
        <w:tc>
          <w:tcPr>
            <w:tcW w:w="523" w:type="pct"/>
          </w:tcPr>
          <w:p w14:paraId="545A709C" w14:textId="77777777" w:rsidR="003E7ECE" w:rsidRPr="009C59AA" w:rsidRDefault="003E7ECE">
            <w:pPr>
              <w:keepNext/>
              <w:keepLines/>
              <w:jc w:val="center"/>
              <w:rPr>
                <w:rFonts w:ascii="Sylfaen" w:hAnsi="Sylfaen"/>
                <w:sz w:val="20"/>
                <w:lang w:val="en-GB"/>
              </w:rPr>
            </w:pPr>
          </w:p>
        </w:tc>
        <w:tc>
          <w:tcPr>
            <w:tcW w:w="477" w:type="pct"/>
          </w:tcPr>
          <w:p w14:paraId="2C9EEEC9" w14:textId="77777777" w:rsidR="003E7ECE" w:rsidRPr="009C59AA" w:rsidRDefault="003E7ECE">
            <w:pPr>
              <w:keepNext/>
              <w:keepLines/>
              <w:jc w:val="center"/>
              <w:rPr>
                <w:rFonts w:ascii="Sylfaen" w:hAnsi="Sylfaen"/>
                <w:sz w:val="20"/>
                <w:lang w:val="en-GB"/>
              </w:rPr>
            </w:pPr>
          </w:p>
        </w:tc>
        <w:tc>
          <w:tcPr>
            <w:tcW w:w="423" w:type="pct"/>
          </w:tcPr>
          <w:p w14:paraId="683B64E4" w14:textId="77777777" w:rsidR="003E7ECE" w:rsidRPr="009C59AA" w:rsidRDefault="003E7ECE">
            <w:pPr>
              <w:keepNext/>
              <w:keepLines/>
              <w:jc w:val="center"/>
              <w:rPr>
                <w:rFonts w:ascii="Sylfaen" w:hAnsi="Sylfaen"/>
                <w:sz w:val="20"/>
                <w:lang w:val="en-GB"/>
              </w:rPr>
            </w:pPr>
          </w:p>
        </w:tc>
        <w:tc>
          <w:tcPr>
            <w:tcW w:w="629" w:type="pct"/>
          </w:tcPr>
          <w:p w14:paraId="499A70CB" w14:textId="77777777" w:rsidR="003E7ECE" w:rsidRPr="009C59AA" w:rsidRDefault="003E7ECE">
            <w:pPr>
              <w:keepNext/>
              <w:keepLines/>
              <w:jc w:val="center"/>
              <w:rPr>
                <w:sz w:val="20"/>
                <w:lang w:val="en-GB"/>
              </w:rPr>
            </w:pPr>
          </w:p>
        </w:tc>
      </w:tr>
    </w:tbl>
    <w:p w14:paraId="46A09AEE" w14:textId="77777777" w:rsidR="003E7ECE" w:rsidRPr="009C59AA" w:rsidRDefault="003E7ECE">
      <w:pPr>
        <w:rPr>
          <w:rFonts w:cs="Calibri"/>
          <w:sz w:val="20"/>
          <w:szCs w:val="22"/>
          <w:lang w:val="en-GB"/>
        </w:rPr>
      </w:pPr>
    </w:p>
    <w:p w14:paraId="1A64703C" w14:textId="77777777" w:rsidR="003E7ECE" w:rsidRPr="009C59AA" w:rsidRDefault="00252DC1">
      <w:pPr>
        <w:rPr>
          <w:rFonts w:eastAsia="Calibri" w:cs="Arial"/>
          <w:sz w:val="18"/>
          <w:szCs w:val="18"/>
          <w:lang w:val="en-GB" w:eastAsia="en-US"/>
        </w:rPr>
      </w:pPr>
      <w:r w:rsidRPr="009C59AA">
        <w:rPr>
          <w:rFonts w:ascii="Sylfaen" w:hAnsi="Sylfaen" w:cs="Calibri"/>
          <w:sz w:val="18"/>
          <w:szCs w:val="18"/>
          <w:lang w:val="ka-GE"/>
        </w:rPr>
        <w:t>ცხრილი</w:t>
      </w:r>
      <w:r w:rsidR="0041295F" w:rsidRPr="009C59AA">
        <w:rPr>
          <w:rFonts w:cs="Calibri"/>
          <w:sz w:val="18"/>
          <w:szCs w:val="18"/>
          <w:lang w:val="en-GB"/>
        </w:rPr>
        <w:t xml:space="preserve"> 2 </w:t>
      </w:r>
      <w:r w:rsidR="003C1E78" w:rsidRPr="009C59AA">
        <w:rPr>
          <w:rFonts w:ascii="Sylfaen" w:hAnsi="Sylfaen" w:cs="Calibri"/>
          <w:sz w:val="18"/>
          <w:szCs w:val="18"/>
          <w:lang w:val="ka-GE"/>
        </w:rPr>
        <w:t xml:space="preserve">-ში მოცემულია მწვავე გვერდითი რეაქციების სიხშირე </w:t>
      </w:r>
      <w:r w:rsidR="0041295F" w:rsidRPr="009C59AA">
        <w:rPr>
          <w:rFonts w:cs="Calibri"/>
          <w:sz w:val="18"/>
          <w:szCs w:val="18"/>
          <w:lang w:val="en-GB"/>
        </w:rPr>
        <w:t xml:space="preserve">. </w:t>
      </w:r>
      <w:r w:rsidR="003C1E78" w:rsidRPr="009C59AA">
        <w:rPr>
          <w:rFonts w:ascii="Sylfaen" w:hAnsi="Sylfaen" w:cs="Calibri"/>
          <w:sz w:val="18"/>
          <w:szCs w:val="18"/>
          <w:lang w:val="ka-GE"/>
        </w:rPr>
        <w:t xml:space="preserve">მწვავე რეაქციები ეწოდება გვერით მოვლენებს სულ მციე </w:t>
      </w:r>
      <w:r w:rsidR="0041295F" w:rsidRPr="009C59AA">
        <w:rPr>
          <w:rFonts w:cs="Calibri"/>
          <w:sz w:val="18"/>
          <w:szCs w:val="18"/>
          <w:lang w:val="en-GB"/>
        </w:rPr>
        <w:t xml:space="preserve">2% </w:t>
      </w:r>
      <w:r w:rsidR="003C1E78" w:rsidRPr="009C59AA">
        <w:rPr>
          <w:rFonts w:ascii="Sylfaen" w:hAnsi="Sylfaen" w:cs="Calibri"/>
          <w:sz w:val="18"/>
          <w:szCs w:val="18"/>
          <w:lang w:val="ka-GE"/>
        </w:rPr>
        <w:t xml:space="preserve">განსხვავებით საკონტროლო ჯგუფთან შედარებით კლინიკურ კვლევებში </w:t>
      </w:r>
      <w:r w:rsidR="0041295F" w:rsidRPr="009C59AA">
        <w:rPr>
          <w:rFonts w:cs="Calibri"/>
          <w:sz w:val="18"/>
          <w:szCs w:val="18"/>
          <w:lang w:val="en-GB"/>
        </w:rPr>
        <w:t xml:space="preserve">NCI-CTCAE </w:t>
      </w:r>
      <w:r w:rsidR="00FC4445" w:rsidRPr="009C59AA">
        <w:rPr>
          <w:rFonts w:ascii="Sylfaen" w:hAnsi="Sylfaen" w:cs="Calibri"/>
          <w:sz w:val="18"/>
          <w:szCs w:val="18"/>
          <w:lang w:val="ka-GE"/>
        </w:rPr>
        <w:t>ხ</w:t>
      </w:r>
      <w:r w:rsidR="003C1E78" w:rsidRPr="009C59AA">
        <w:rPr>
          <w:rFonts w:ascii="Sylfaen" w:hAnsi="Sylfaen" w:cs="Calibri"/>
          <w:sz w:val="18"/>
          <w:szCs w:val="18"/>
          <w:lang w:val="ka-GE"/>
        </w:rPr>
        <w:t>არისხის</w:t>
      </w:r>
      <w:r w:rsidR="0041295F" w:rsidRPr="009C59AA">
        <w:rPr>
          <w:rFonts w:cs="Calibri"/>
          <w:sz w:val="18"/>
          <w:szCs w:val="18"/>
          <w:lang w:val="en-GB"/>
        </w:rPr>
        <w:t xml:space="preserve"> 3-5 </w:t>
      </w:r>
      <w:r w:rsidR="003C1E78" w:rsidRPr="009C59AA">
        <w:rPr>
          <w:rFonts w:ascii="Sylfaen" w:hAnsi="Sylfaen" w:cs="Calibri"/>
          <w:sz w:val="18"/>
          <w:szCs w:val="18"/>
          <w:lang w:val="ka-GE"/>
        </w:rPr>
        <w:t>რეაქციებისთვის</w:t>
      </w:r>
      <w:r w:rsidR="0041295F" w:rsidRPr="009C59AA">
        <w:rPr>
          <w:rFonts w:cs="Calibri"/>
          <w:sz w:val="18"/>
          <w:szCs w:val="18"/>
          <w:lang w:val="en-GB"/>
        </w:rPr>
        <w:t xml:space="preserve">. </w:t>
      </w:r>
      <w:r w:rsidR="003C1E78" w:rsidRPr="009C59AA">
        <w:rPr>
          <w:rFonts w:ascii="Sylfaen" w:hAnsi="Sylfaen" w:cs="Calibri"/>
          <w:sz w:val="18"/>
          <w:szCs w:val="18"/>
          <w:lang w:val="ka-GE"/>
        </w:rPr>
        <w:t>ცხრილი</w:t>
      </w:r>
      <w:r w:rsidR="0041295F" w:rsidRPr="009C59AA">
        <w:rPr>
          <w:rFonts w:cs="Calibri"/>
          <w:sz w:val="18"/>
          <w:szCs w:val="18"/>
          <w:lang w:val="en-GB"/>
        </w:rPr>
        <w:t xml:space="preserve"> 2 </w:t>
      </w:r>
      <w:r w:rsidR="003C1E78" w:rsidRPr="009C59AA">
        <w:rPr>
          <w:rFonts w:ascii="Sylfaen" w:hAnsi="Sylfaen" w:cs="Calibri"/>
          <w:sz w:val="18"/>
          <w:szCs w:val="18"/>
          <w:lang w:val="ka-GE"/>
        </w:rPr>
        <w:t>ასევე შეიცავს გვერდით რეაქციებს</w:t>
      </w:r>
      <w:r w:rsidR="00FC4445" w:rsidRPr="009C59AA">
        <w:rPr>
          <w:rFonts w:ascii="Sylfaen" w:hAnsi="Sylfaen" w:cs="Calibri"/>
          <w:sz w:val="18"/>
          <w:szCs w:val="18"/>
          <w:lang w:val="ka-GE"/>
        </w:rPr>
        <w:t>,</w:t>
      </w:r>
      <w:r w:rsidR="003C1E78" w:rsidRPr="009C59AA">
        <w:rPr>
          <w:rFonts w:ascii="Sylfaen" w:hAnsi="Sylfaen" w:cs="Calibri"/>
          <w:sz w:val="18"/>
          <w:szCs w:val="18"/>
          <w:lang w:val="ka-GE"/>
        </w:rPr>
        <w:t xml:space="preserve"> რომლებსაც </w:t>
      </w:r>
      <w:r w:rsidR="0041295F" w:rsidRPr="009C59AA">
        <w:rPr>
          <w:rFonts w:cs="Calibri"/>
          <w:sz w:val="18"/>
          <w:szCs w:val="18"/>
          <w:lang w:val="en-GB"/>
        </w:rPr>
        <w:t xml:space="preserve"> MAH</w:t>
      </w:r>
      <w:r w:rsidR="003C1E78" w:rsidRPr="009C59AA">
        <w:rPr>
          <w:rFonts w:ascii="Sylfaen" w:hAnsi="Sylfaen" w:cs="Calibri"/>
          <w:sz w:val="18"/>
          <w:szCs w:val="18"/>
          <w:lang w:val="ka-GE"/>
        </w:rPr>
        <w:t xml:space="preserve"> მიიჩნევს კლინიკურად მნიშვნელოვნად  ან მწვავე რეაქციებად</w:t>
      </w:r>
      <w:r w:rsidR="0041295F" w:rsidRPr="009C59AA">
        <w:rPr>
          <w:rFonts w:cs="Calibri"/>
          <w:sz w:val="18"/>
          <w:szCs w:val="18"/>
          <w:lang w:val="en-GB"/>
        </w:rPr>
        <w:t xml:space="preserve">.  </w:t>
      </w:r>
      <w:r w:rsidR="003C1E78" w:rsidRPr="009C59AA">
        <w:rPr>
          <w:rFonts w:ascii="Sylfaen" w:hAnsi="Sylfaen" w:cs="Calibri"/>
          <w:sz w:val="18"/>
          <w:szCs w:val="18"/>
          <w:lang w:val="ka-GE"/>
        </w:rPr>
        <w:t>აღნიშნული კლინიკურად მნიშვნელოვაი გვერდითი რეაქციები დაფიქსირდა კლინიკურ კვლევებში მაგრამ</w:t>
      </w:r>
      <w:r w:rsidR="0041295F" w:rsidRPr="009C59AA">
        <w:rPr>
          <w:rFonts w:cs="Calibri"/>
          <w:sz w:val="18"/>
          <w:szCs w:val="18"/>
          <w:lang w:val="en-GB"/>
        </w:rPr>
        <w:t xml:space="preserve"> 3-5 </w:t>
      </w:r>
      <w:r w:rsidR="003C1E78" w:rsidRPr="009C59AA">
        <w:rPr>
          <w:rFonts w:ascii="Sylfaen" w:hAnsi="Sylfaen" w:cs="Calibri"/>
          <w:sz w:val="18"/>
          <w:szCs w:val="18"/>
          <w:lang w:val="ka-GE"/>
        </w:rPr>
        <w:t xml:space="preserve">ხარისხის რეაქციებს არ აღმოაჩნდათ </w:t>
      </w:r>
      <w:r w:rsidR="0041295F" w:rsidRPr="009C59AA">
        <w:rPr>
          <w:rFonts w:cs="Calibri"/>
          <w:sz w:val="18"/>
          <w:szCs w:val="18"/>
          <w:lang w:val="en-GB"/>
        </w:rPr>
        <w:t xml:space="preserve"> </w:t>
      </w:r>
      <w:r w:rsidR="0041295F" w:rsidRPr="009C59AA">
        <w:rPr>
          <w:rFonts w:cs="Calibri"/>
          <w:sz w:val="18"/>
          <w:szCs w:val="18"/>
          <w:lang w:val="en-GB"/>
        </w:rPr>
        <w:lastRenderedPageBreak/>
        <w:t xml:space="preserve">2% </w:t>
      </w:r>
      <w:r w:rsidR="003C1E78" w:rsidRPr="009C59AA">
        <w:rPr>
          <w:rFonts w:ascii="Sylfaen" w:hAnsi="Sylfaen" w:cs="Calibri"/>
          <w:sz w:val="18"/>
          <w:szCs w:val="18"/>
          <w:lang w:val="ka-GE"/>
        </w:rPr>
        <w:t>განსხვავების ბარიერი საკონტროლო ჯგუფთან შედარებით</w:t>
      </w:r>
      <w:r w:rsidR="0041295F" w:rsidRPr="009C59AA">
        <w:rPr>
          <w:rFonts w:cs="Calibri"/>
          <w:sz w:val="18"/>
          <w:szCs w:val="18"/>
          <w:lang w:val="en-GB"/>
        </w:rPr>
        <w:t xml:space="preserve">. </w:t>
      </w:r>
      <w:r w:rsidR="003C1E78" w:rsidRPr="009C59AA">
        <w:rPr>
          <w:rFonts w:ascii="Sylfaen" w:hAnsi="Sylfaen" w:cs="Calibri"/>
          <w:sz w:val="18"/>
          <w:szCs w:val="18"/>
          <w:lang w:val="ka-GE"/>
        </w:rPr>
        <w:t xml:space="preserve">ცხრილში </w:t>
      </w:r>
      <w:r w:rsidR="0041295F" w:rsidRPr="009C59AA">
        <w:rPr>
          <w:rFonts w:cs="Calibri"/>
          <w:sz w:val="18"/>
          <w:szCs w:val="18"/>
          <w:lang w:val="en-GB"/>
        </w:rPr>
        <w:t xml:space="preserve">2 </w:t>
      </w:r>
      <w:r w:rsidR="003C1E78" w:rsidRPr="009C59AA">
        <w:rPr>
          <w:rFonts w:ascii="Sylfaen" w:hAnsi="Sylfaen" w:cs="Calibri"/>
          <w:sz w:val="18"/>
          <w:szCs w:val="18"/>
          <w:lang w:val="ka-GE"/>
        </w:rPr>
        <w:t>ასევე მოცემულია კლინიკურად მნიშვნელოვანი გვერდითი რეაქციები</w:t>
      </w:r>
      <w:r w:rsidR="00463F3B" w:rsidRPr="009C59AA">
        <w:rPr>
          <w:rFonts w:ascii="Sylfaen" w:hAnsi="Sylfaen" w:cs="Calibri"/>
          <w:sz w:val="18"/>
          <w:szCs w:val="18"/>
          <w:lang w:val="ka-GE"/>
        </w:rPr>
        <w:t>,</w:t>
      </w:r>
      <w:r w:rsidR="003C1E78" w:rsidRPr="009C59AA">
        <w:rPr>
          <w:rFonts w:ascii="Sylfaen" w:hAnsi="Sylfaen" w:cs="Calibri"/>
          <w:sz w:val="18"/>
          <w:szCs w:val="18"/>
          <w:lang w:val="ka-GE"/>
        </w:rPr>
        <w:t xml:space="preserve"> რომლებიც დაფი</w:t>
      </w:r>
      <w:r w:rsidR="00463F3B" w:rsidRPr="009C59AA">
        <w:rPr>
          <w:rFonts w:ascii="Sylfaen" w:hAnsi="Sylfaen" w:cs="Calibri"/>
          <w:sz w:val="18"/>
          <w:szCs w:val="18"/>
          <w:lang w:val="ka-GE"/>
        </w:rPr>
        <w:t>ქ</w:t>
      </w:r>
      <w:r w:rsidR="003C1E78" w:rsidRPr="009C59AA">
        <w:rPr>
          <w:rFonts w:ascii="Sylfaen" w:hAnsi="Sylfaen" w:cs="Calibri"/>
          <w:sz w:val="18"/>
          <w:szCs w:val="18"/>
          <w:lang w:val="ka-GE"/>
        </w:rPr>
        <w:t xml:space="preserve">სირდა მხოლოდ პოსტმარკეტინგულ გამოცდილებაში </w:t>
      </w:r>
      <w:r w:rsidR="0041295F" w:rsidRPr="009C59AA">
        <w:rPr>
          <w:rFonts w:cs="Calibri"/>
          <w:sz w:val="18"/>
          <w:szCs w:val="18"/>
          <w:lang w:val="en-GB"/>
        </w:rPr>
        <w:t xml:space="preserve">, </w:t>
      </w:r>
      <w:r w:rsidR="003C1E78" w:rsidRPr="009C59AA">
        <w:rPr>
          <w:rFonts w:ascii="Sylfaen" w:hAnsi="Sylfaen" w:cs="Calibri"/>
          <w:sz w:val="18"/>
          <w:szCs w:val="18"/>
          <w:lang w:val="ka-GE"/>
        </w:rPr>
        <w:t>ამიტომ</w:t>
      </w:r>
      <w:r w:rsidR="0041295F" w:rsidRPr="009C59AA">
        <w:rPr>
          <w:rFonts w:cs="Calibri"/>
          <w:sz w:val="18"/>
          <w:szCs w:val="18"/>
          <w:lang w:val="en-GB"/>
        </w:rPr>
        <w:t xml:space="preserve">, </w:t>
      </w:r>
      <w:r w:rsidR="003C1E78" w:rsidRPr="009C59AA">
        <w:rPr>
          <w:rFonts w:ascii="Sylfaen" w:hAnsi="Sylfaen" w:cs="Calibri"/>
          <w:sz w:val="18"/>
          <w:szCs w:val="18"/>
          <w:lang w:val="ka-GE"/>
        </w:rPr>
        <w:t xml:space="preserve">სიხშირე და </w:t>
      </w:r>
      <w:r w:rsidR="0041295F" w:rsidRPr="009C59AA">
        <w:rPr>
          <w:rFonts w:cs="Calibri"/>
          <w:sz w:val="18"/>
          <w:szCs w:val="18"/>
          <w:lang w:val="en-GB"/>
        </w:rPr>
        <w:t xml:space="preserve">NCI-CTCAE </w:t>
      </w:r>
      <w:r w:rsidR="003C1E78" w:rsidRPr="009C59AA">
        <w:rPr>
          <w:rFonts w:ascii="Sylfaen" w:hAnsi="Sylfaen" w:cs="Calibri"/>
          <w:sz w:val="18"/>
          <w:szCs w:val="18"/>
          <w:lang w:val="ka-GE"/>
        </w:rPr>
        <w:t xml:space="preserve">ხარისხი არ არის ცნობილი. აღნიშნული კლინიკურად მნიშვნელოვანი რეაქციები </w:t>
      </w:r>
      <w:r w:rsidR="00454D66" w:rsidRPr="009C59AA">
        <w:rPr>
          <w:rFonts w:ascii="Sylfaen" w:hAnsi="Sylfaen" w:cs="Calibri"/>
          <w:sz w:val="18"/>
          <w:szCs w:val="18"/>
          <w:lang w:val="ka-GE"/>
        </w:rPr>
        <w:t xml:space="preserve">ამიტომაც მოხვდა ცხრილში </w:t>
      </w:r>
      <w:r w:rsidR="0041295F" w:rsidRPr="009C59AA">
        <w:rPr>
          <w:rFonts w:eastAsia="Calibri" w:cs="Arial"/>
          <w:sz w:val="18"/>
          <w:szCs w:val="18"/>
          <w:lang w:val="en-GB" w:eastAsia="en-US"/>
        </w:rPr>
        <w:t xml:space="preserve"> 2 </w:t>
      </w:r>
      <w:r w:rsidR="00454D66" w:rsidRPr="009C59AA">
        <w:rPr>
          <w:rFonts w:ascii="Sylfaen" w:eastAsia="Calibri" w:hAnsi="Sylfaen" w:cs="Arial"/>
          <w:sz w:val="18"/>
          <w:szCs w:val="18"/>
          <w:lang w:val="ka-GE" w:eastAsia="en-US"/>
        </w:rPr>
        <w:t xml:space="preserve">სვეტში სახელწოდებით </w:t>
      </w:r>
      <w:r w:rsidR="0041295F" w:rsidRPr="009C59AA">
        <w:rPr>
          <w:rFonts w:eastAsia="Calibri" w:cs="Arial"/>
          <w:sz w:val="18"/>
          <w:szCs w:val="18"/>
          <w:lang w:val="en-GB" w:eastAsia="en-US"/>
        </w:rPr>
        <w:t>“</w:t>
      </w:r>
      <w:r w:rsidR="00454D66" w:rsidRPr="009C59AA">
        <w:rPr>
          <w:rFonts w:ascii="Sylfaen" w:eastAsia="Calibri" w:hAnsi="Sylfaen" w:cs="Arial"/>
          <w:sz w:val="18"/>
          <w:szCs w:val="18"/>
          <w:lang w:val="ka-GE" w:eastAsia="en-US"/>
        </w:rPr>
        <w:t>უცნობი სიხშირე</w:t>
      </w:r>
      <w:r w:rsidR="0041295F" w:rsidRPr="009C59AA">
        <w:rPr>
          <w:rFonts w:eastAsia="Calibri" w:cs="Arial"/>
          <w:sz w:val="18"/>
          <w:szCs w:val="18"/>
          <w:lang w:val="en-GB" w:eastAsia="en-US"/>
        </w:rPr>
        <w:t>.”</w:t>
      </w:r>
    </w:p>
    <w:p w14:paraId="1A32641F" w14:textId="77777777" w:rsidR="003E7ECE" w:rsidRPr="009C59AA" w:rsidRDefault="0041295F">
      <w:pPr>
        <w:tabs>
          <w:tab w:val="left" w:pos="4920"/>
        </w:tabs>
        <w:ind w:left="120" w:hanging="120"/>
        <w:rPr>
          <w:sz w:val="18"/>
          <w:szCs w:val="18"/>
          <w:lang w:val="en-GB"/>
        </w:rPr>
      </w:pPr>
      <w:r w:rsidRPr="009C59AA">
        <w:rPr>
          <w:sz w:val="18"/>
          <w:szCs w:val="18"/>
          <w:vertAlign w:val="superscript"/>
          <w:lang w:val="en-GB" w:eastAsia="zh-TW"/>
        </w:rPr>
        <w:t>a</w:t>
      </w:r>
      <w:r w:rsidRPr="009C59AA">
        <w:rPr>
          <w:sz w:val="18"/>
          <w:szCs w:val="18"/>
          <w:lang w:val="en-GB" w:eastAsia="zh-TW"/>
        </w:rPr>
        <w:t xml:space="preserve"> </w:t>
      </w:r>
      <w:r w:rsidR="00D0769E" w:rsidRPr="009C59AA">
        <w:rPr>
          <w:rFonts w:ascii="Sylfaen" w:hAnsi="Sylfaen"/>
          <w:sz w:val="18"/>
          <w:szCs w:val="18"/>
          <w:lang w:val="ka-GE" w:eastAsia="zh-TW"/>
        </w:rPr>
        <w:t>ტერმინი წარმადგენს მოვლენათა ერთიან ჯგუფს</w:t>
      </w:r>
      <w:r w:rsidR="00463F3B" w:rsidRPr="009C59AA">
        <w:rPr>
          <w:rFonts w:ascii="Sylfaen" w:hAnsi="Sylfaen"/>
          <w:sz w:val="18"/>
          <w:szCs w:val="18"/>
          <w:lang w:val="ka-GE" w:eastAsia="zh-TW"/>
        </w:rPr>
        <w:t>,</w:t>
      </w:r>
      <w:r w:rsidR="00D0769E" w:rsidRPr="009C59AA">
        <w:rPr>
          <w:rFonts w:ascii="Sylfaen" w:hAnsi="Sylfaen"/>
          <w:sz w:val="18"/>
          <w:szCs w:val="18"/>
          <w:lang w:val="ka-GE" w:eastAsia="zh-TW"/>
        </w:rPr>
        <w:t xml:space="preserve"> </w:t>
      </w:r>
      <w:r w:rsidR="00463F3B" w:rsidRPr="009C59AA">
        <w:rPr>
          <w:rFonts w:ascii="Sylfaen" w:hAnsi="Sylfaen"/>
          <w:sz w:val="18"/>
          <w:szCs w:val="18"/>
          <w:lang w:val="ka-GE" w:eastAsia="zh-TW"/>
        </w:rPr>
        <w:t>რომელიც აღწერს სამედიცინო კონცე</w:t>
      </w:r>
      <w:r w:rsidR="00D0769E" w:rsidRPr="009C59AA">
        <w:rPr>
          <w:rFonts w:ascii="Sylfaen" w:hAnsi="Sylfaen"/>
          <w:sz w:val="18"/>
          <w:szCs w:val="18"/>
          <w:lang w:val="ka-GE" w:eastAsia="zh-TW"/>
        </w:rPr>
        <w:t>ფ</w:t>
      </w:r>
      <w:r w:rsidR="00463F3B" w:rsidRPr="009C59AA">
        <w:rPr>
          <w:rFonts w:ascii="Sylfaen" w:hAnsi="Sylfaen"/>
          <w:sz w:val="18"/>
          <w:szCs w:val="18"/>
          <w:lang w:val="ka-GE" w:eastAsia="zh-TW"/>
        </w:rPr>
        <w:t>ც</w:t>
      </w:r>
      <w:r w:rsidR="00D0769E" w:rsidRPr="009C59AA">
        <w:rPr>
          <w:rFonts w:ascii="Sylfaen" w:hAnsi="Sylfaen"/>
          <w:sz w:val="18"/>
          <w:szCs w:val="18"/>
          <w:lang w:val="ka-GE" w:eastAsia="zh-TW"/>
        </w:rPr>
        <w:t>იას  ვიდრე ეს არის ცალკეული მდგომარეობას ან</w:t>
      </w:r>
      <w:r w:rsidRPr="009C59AA">
        <w:rPr>
          <w:sz w:val="18"/>
          <w:szCs w:val="18"/>
          <w:lang w:val="en-GB" w:eastAsia="zh-TW"/>
        </w:rPr>
        <w:t xml:space="preserve"> MedDRA</w:t>
      </w:r>
      <w:r w:rsidR="00D0769E" w:rsidRPr="009C59AA">
        <w:rPr>
          <w:rFonts w:ascii="Sylfaen" w:hAnsi="Sylfaen"/>
          <w:sz w:val="18"/>
          <w:szCs w:val="18"/>
          <w:lang w:val="ka-GE" w:eastAsia="zh-TW"/>
        </w:rPr>
        <w:t>-ში</w:t>
      </w:r>
      <w:r w:rsidRPr="009C59AA">
        <w:rPr>
          <w:sz w:val="18"/>
          <w:szCs w:val="18"/>
          <w:lang w:val="en-GB" w:eastAsia="zh-TW"/>
        </w:rPr>
        <w:t xml:space="preserve"> (Medical Dictionary for Regulatory Activities) </w:t>
      </w:r>
      <w:r w:rsidR="00D0769E" w:rsidRPr="009C59AA">
        <w:rPr>
          <w:rFonts w:ascii="Sylfaen" w:hAnsi="Sylfaen"/>
          <w:sz w:val="18"/>
          <w:szCs w:val="18"/>
          <w:lang w:val="ka-GE" w:eastAsia="zh-TW"/>
        </w:rPr>
        <w:t>მოცემული სამედიცინო ტერმინი</w:t>
      </w:r>
      <w:r w:rsidRPr="009C59AA">
        <w:rPr>
          <w:sz w:val="18"/>
          <w:szCs w:val="18"/>
          <w:lang w:val="en-GB" w:eastAsia="zh-TW"/>
        </w:rPr>
        <w:t xml:space="preserve">. </w:t>
      </w:r>
      <w:r w:rsidR="00D0769E" w:rsidRPr="009C59AA">
        <w:rPr>
          <w:rFonts w:ascii="Sylfaen" w:hAnsi="Sylfaen"/>
          <w:sz w:val="18"/>
          <w:szCs w:val="18"/>
          <w:lang w:val="ka-GE" w:eastAsia="zh-TW"/>
        </w:rPr>
        <w:t>სამედიცინო ტერმინოლოგიის აღნიშნული ჯგუფი შესაძლოა შ</w:t>
      </w:r>
      <w:r w:rsidR="00463F3B" w:rsidRPr="009C59AA">
        <w:rPr>
          <w:rFonts w:ascii="Sylfaen" w:hAnsi="Sylfaen"/>
          <w:sz w:val="18"/>
          <w:szCs w:val="18"/>
          <w:lang w:val="ka-GE" w:eastAsia="zh-TW"/>
        </w:rPr>
        <w:t>ე</w:t>
      </w:r>
      <w:r w:rsidR="00D0769E" w:rsidRPr="009C59AA">
        <w:rPr>
          <w:rFonts w:ascii="Sylfaen" w:hAnsi="Sylfaen"/>
          <w:sz w:val="18"/>
          <w:szCs w:val="18"/>
          <w:lang w:val="ka-GE" w:eastAsia="zh-TW"/>
        </w:rPr>
        <w:t>იცავდეს იგივე პათოფიზიოლოგიურ სურათს (მაგ</w:t>
      </w:r>
      <w:r w:rsidRPr="009C59AA">
        <w:rPr>
          <w:sz w:val="18"/>
          <w:szCs w:val="18"/>
          <w:lang w:val="en-GB" w:eastAsia="zh-TW"/>
        </w:rPr>
        <w:t xml:space="preserve">. </w:t>
      </w:r>
      <w:r w:rsidR="00D0769E" w:rsidRPr="009C59AA">
        <w:rPr>
          <w:rFonts w:ascii="Sylfaen" w:hAnsi="Sylfaen"/>
          <w:sz w:val="18"/>
          <w:szCs w:val="18"/>
          <w:lang w:val="ka-GE" w:eastAsia="zh-TW"/>
        </w:rPr>
        <w:t xml:space="preserve">არტერიული თრომოემბოლიური რეაქციები მოიცავს ცერებროვასკულურ შემთხვევებს </w:t>
      </w:r>
      <w:r w:rsidRPr="009C59AA">
        <w:rPr>
          <w:sz w:val="18"/>
          <w:szCs w:val="18"/>
          <w:lang w:val="en-GB"/>
        </w:rPr>
        <w:t xml:space="preserve">, </w:t>
      </w:r>
      <w:r w:rsidR="00D0769E" w:rsidRPr="009C59AA">
        <w:rPr>
          <w:rFonts w:ascii="Sylfaen" w:hAnsi="Sylfaen"/>
          <w:sz w:val="18"/>
          <w:szCs w:val="18"/>
          <w:lang w:val="ka-GE"/>
        </w:rPr>
        <w:t>მიოკარდიუმის ინფარქტს</w:t>
      </w:r>
      <w:r w:rsidRPr="009C59AA">
        <w:rPr>
          <w:sz w:val="18"/>
          <w:szCs w:val="18"/>
          <w:lang w:val="en-GB"/>
        </w:rPr>
        <w:t xml:space="preserve">, </w:t>
      </w:r>
      <w:r w:rsidR="00D0769E" w:rsidRPr="009C59AA">
        <w:rPr>
          <w:rFonts w:ascii="Sylfaen" w:hAnsi="Sylfaen"/>
          <w:sz w:val="18"/>
          <w:szCs w:val="18"/>
          <w:lang w:val="ka-GE"/>
        </w:rPr>
        <w:t>ტრანსზიტორულ იშემიურ შეტევას და</w:t>
      </w:r>
      <w:r w:rsidRPr="009C59AA">
        <w:rPr>
          <w:sz w:val="18"/>
          <w:szCs w:val="18"/>
          <w:lang w:val="en-GB"/>
        </w:rPr>
        <w:t xml:space="preserve"> </w:t>
      </w:r>
      <w:r w:rsidR="00D0769E" w:rsidRPr="009C59AA">
        <w:rPr>
          <w:rFonts w:ascii="Sylfaen" w:hAnsi="Sylfaen"/>
          <w:sz w:val="18"/>
          <w:szCs w:val="18"/>
          <w:lang w:val="ka-GE"/>
        </w:rPr>
        <w:t xml:space="preserve">სხვა არტერიულ თრომბოემბოლიურ რეაქციებს </w:t>
      </w:r>
      <w:r w:rsidRPr="009C59AA">
        <w:rPr>
          <w:sz w:val="18"/>
          <w:szCs w:val="18"/>
          <w:lang w:val="en-GB"/>
        </w:rPr>
        <w:t>).</w:t>
      </w:r>
    </w:p>
    <w:p w14:paraId="1A37C731" w14:textId="77777777" w:rsidR="003E7ECE" w:rsidRPr="009C59AA" w:rsidRDefault="0041295F">
      <w:pPr>
        <w:ind w:left="119" w:hanging="119"/>
        <w:rPr>
          <w:sz w:val="18"/>
          <w:szCs w:val="18"/>
          <w:lang w:val="en-GB" w:eastAsia="zh-TW"/>
        </w:rPr>
      </w:pPr>
      <w:r w:rsidRPr="009C59AA">
        <w:rPr>
          <w:sz w:val="18"/>
          <w:szCs w:val="18"/>
          <w:vertAlign w:val="superscript"/>
          <w:lang w:val="en-GB" w:eastAsia="en-US"/>
        </w:rPr>
        <w:t>b</w:t>
      </w:r>
      <w:r w:rsidR="00464C7B" w:rsidRPr="009C59AA">
        <w:rPr>
          <w:rFonts w:ascii="Sylfaen" w:hAnsi="Sylfaen"/>
          <w:sz w:val="18"/>
          <w:szCs w:val="18"/>
          <w:lang w:val="ka-GE" w:eastAsia="zh-TW"/>
        </w:rPr>
        <w:t xml:space="preserve">დამატებითი ინფორმაციისთვის </w:t>
      </w:r>
      <w:r w:rsidRPr="009C59AA">
        <w:rPr>
          <w:sz w:val="18"/>
          <w:szCs w:val="18"/>
          <w:lang w:val="en-GB" w:eastAsia="zh-TW"/>
        </w:rPr>
        <w:t xml:space="preserve"> </w:t>
      </w:r>
      <w:r w:rsidR="00464C7B" w:rsidRPr="009C59AA">
        <w:rPr>
          <w:rFonts w:ascii="Sylfaen" w:hAnsi="Sylfaen"/>
          <w:sz w:val="18"/>
          <w:szCs w:val="18"/>
          <w:lang w:val="ka-GE" w:eastAsia="zh-TW"/>
        </w:rPr>
        <w:t xml:space="preserve">მიმართეთ ქვეთავს </w:t>
      </w:r>
      <w:r w:rsidRPr="009C59AA">
        <w:rPr>
          <w:sz w:val="18"/>
          <w:szCs w:val="18"/>
          <w:lang w:val="en-GB" w:eastAsia="zh-TW"/>
        </w:rPr>
        <w:t xml:space="preserve"> "</w:t>
      </w:r>
      <w:r w:rsidR="00464C7B" w:rsidRPr="009C59AA">
        <w:rPr>
          <w:rFonts w:ascii="Sylfaen" w:hAnsi="Sylfaen"/>
          <w:sz w:val="18"/>
          <w:szCs w:val="18"/>
          <w:lang w:val="ka-GE" w:eastAsia="zh-TW"/>
        </w:rPr>
        <w:t>დამატებითი ინფორმაცია ზოგიერთი სერიოზული გვერდითი რეაქციებისთვის</w:t>
      </w:r>
      <w:r w:rsidRPr="009C59AA">
        <w:rPr>
          <w:sz w:val="18"/>
          <w:szCs w:val="18"/>
          <w:lang w:val="en-GB" w:eastAsia="zh-TW"/>
        </w:rPr>
        <w:t>"</w:t>
      </w:r>
    </w:p>
    <w:p w14:paraId="68E152AE" w14:textId="77777777" w:rsidR="003E7ECE" w:rsidRPr="009C59AA" w:rsidRDefault="0041295F">
      <w:pPr>
        <w:jc w:val="both"/>
        <w:rPr>
          <w:sz w:val="18"/>
          <w:szCs w:val="18"/>
          <w:vertAlign w:val="superscript"/>
          <w:lang w:val="en-GB"/>
        </w:rPr>
      </w:pPr>
      <w:r w:rsidRPr="009C59AA">
        <w:rPr>
          <w:sz w:val="18"/>
          <w:szCs w:val="18"/>
          <w:vertAlign w:val="superscript"/>
          <w:lang w:val="en-GB" w:eastAsia="zh-TW"/>
        </w:rPr>
        <w:t>c</w:t>
      </w:r>
      <w:r w:rsidRPr="009C59AA">
        <w:rPr>
          <w:sz w:val="18"/>
          <w:szCs w:val="18"/>
          <w:lang w:val="en-GB" w:eastAsia="en-US"/>
        </w:rPr>
        <w:t>o</w:t>
      </w:r>
      <w:r w:rsidR="00C329FF" w:rsidRPr="009C59AA">
        <w:rPr>
          <w:rFonts w:ascii="Sylfaen" w:hAnsi="Sylfaen"/>
          <w:sz w:val="18"/>
          <w:szCs w:val="18"/>
          <w:lang w:val="ka-GE" w:eastAsia="en-US"/>
        </w:rPr>
        <w:t>შემდგომი ინფორმაციისათვის მიმართეთ ცხრილს</w:t>
      </w:r>
      <w:r w:rsidRPr="009C59AA">
        <w:rPr>
          <w:sz w:val="18"/>
          <w:szCs w:val="18"/>
          <w:lang w:val="en-GB" w:eastAsia="en-US"/>
        </w:rPr>
        <w:t xml:space="preserve"> 3 '</w:t>
      </w:r>
      <w:r w:rsidR="00C329FF" w:rsidRPr="009C59AA">
        <w:rPr>
          <w:rFonts w:ascii="Sylfaen" w:hAnsi="Sylfaen"/>
          <w:sz w:val="18"/>
          <w:szCs w:val="18"/>
          <w:lang w:val="ka-GE" w:eastAsia="en-US"/>
        </w:rPr>
        <w:t>გვერდითი რეაქციები</w:t>
      </w:r>
      <w:r w:rsidR="00463F3B" w:rsidRPr="009C59AA">
        <w:rPr>
          <w:rFonts w:ascii="Sylfaen" w:hAnsi="Sylfaen"/>
          <w:sz w:val="18"/>
          <w:szCs w:val="18"/>
          <w:lang w:val="ka-GE" w:eastAsia="en-US"/>
        </w:rPr>
        <w:t>,</w:t>
      </w:r>
      <w:r w:rsidR="00C329FF" w:rsidRPr="009C59AA">
        <w:rPr>
          <w:rFonts w:ascii="Sylfaen" w:hAnsi="Sylfaen"/>
          <w:sz w:val="18"/>
          <w:szCs w:val="18"/>
          <w:lang w:val="ka-GE" w:eastAsia="en-US"/>
        </w:rPr>
        <w:t xml:space="preserve"> რომელიც დაფიქსირდა პოსტ-მარკეტინგული გამოცდილების დროს</w:t>
      </w:r>
      <w:r w:rsidRPr="009C59AA">
        <w:rPr>
          <w:sz w:val="18"/>
          <w:szCs w:val="18"/>
          <w:lang w:val="en-GB" w:eastAsia="en-US"/>
        </w:rPr>
        <w:t>.'</w:t>
      </w:r>
    </w:p>
    <w:p w14:paraId="272DB9AD" w14:textId="77777777" w:rsidR="003E7ECE" w:rsidRPr="009C59AA" w:rsidRDefault="0041295F">
      <w:pPr>
        <w:rPr>
          <w:sz w:val="18"/>
          <w:szCs w:val="18"/>
          <w:lang w:val="en-GB"/>
        </w:rPr>
      </w:pPr>
      <w:r w:rsidRPr="009C59AA">
        <w:rPr>
          <w:sz w:val="18"/>
          <w:szCs w:val="18"/>
          <w:vertAlign w:val="superscript"/>
          <w:lang w:val="en-GB"/>
        </w:rPr>
        <w:t>d</w:t>
      </w:r>
      <w:r w:rsidRPr="009C59AA">
        <w:rPr>
          <w:sz w:val="18"/>
          <w:szCs w:val="18"/>
          <w:lang w:val="en-GB"/>
        </w:rPr>
        <w:t xml:space="preserve"> </w:t>
      </w:r>
      <w:r w:rsidR="00D87130" w:rsidRPr="009C59AA">
        <w:rPr>
          <w:rFonts w:ascii="Sylfaen" w:hAnsi="Sylfaen"/>
          <w:sz w:val="18"/>
          <w:szCs w:val="18"/>
          <w:lang w:val="ka-GE"/>
        </w:rPr>
        <w:t>რექტო</w:t>
      </w:r>
      <w:r w:rsidRPr="009C59AA">
        <w:rPr>
          <w:sz w:val="18"/>
          <w:szCs w:val="18"/>
          <w:lang w:val="en-GB"/>
        </w:rPr>
        <w:t>-</w:t>
      </w:r>
      <w:r w:rsidR="00D87130" w:rsidRPr="009C59AA">
        <w:rPr>
          <w:rFonts w:ascii="Sylfaen" w:hAnsi="Sylfaen"/>
          <w:sz w:val="18"/>
          <w:szCs w:val="18"/>
          <w:lang w:val="ka-GE"/>
        </w:rPr>
        <w:t>ვაგინალური ფისტულა</w:t>
      </w:r>
      <w:r w:rsidRPr="009C59AA">
        <w:rPr>
          <w:sz w:val="18"/>
          <w:szCs w:val="18"/>
          <w:lang w:val="en-GB"/>
        </w:rPr>
        <w:t xml:space="preserve"> </w:t>
      </w:r>
      <w:r w:rsidR="00D87130" w:rsidRPr="009C59AA">
        <w:rPr>
          <w:rFonts w:ascii="Sylfaen" w:hAnsi="Sylfaen"/>
          <w:sz w:val="18"/>
          <w:szCs w:val="18"/>
          <w:lang w:val="ka-GE"/>
        </w:rPr>
        <w:t xml:space="preserve">არის ყველაზე ხშირი  </w:t>
      </w:r>
      <w:r w:rsidRPr="009C59AA">
        <w:rPr>
          <w:sz w:val="18"/>
          <w:szCs w:val="18"/>
          <w:lang w:val="en-GB"/>
        </w:rPr>
        <w:t>GI-</w:t>
      </w:r>
      <w:r w:rsidR="00D87130" w:rsidRPr="009C59AA">
        <w:rPr>
          <w:rFonts w:ascii="Sylfaen" w:hAnsi="Sylfaen"/>
          <w:sz w:val="18"/>
          <w:szCs w:val="18"/>
          <w:lang w:val="ka-GE"/>
        </w:rPr>
        <w:t>ვაგინალური ფისტულის კატეგორიაში</w:t>
      </w:r>
      <w:r w:rsidRPr="009C59AA">
        <w:rPr>
          <w:sz w:val="18"/>
          <w:szCs w:val="18"/>
          <w:lang w:val="en-GB"/>
        </w:rPr>
        <w:t>.</w:t>
      </w:r>
    </w:p>
    <w:p w14:paraId="2038DADF" w14:textId="77777777" w:rsidR="003E7ECE" w:rsidRPr="009C59AA" w:rsidRDefault="003E7ECE">
      <w:pPr>
        <w:rPr>
          <w:szCs w:val="22"/>
          <w:lang w:val="en-GB"/>
        </w:rPr>
      </w:pPr>
    </w:p>
    <w:p w14:paraId="40315941" w14:textId="77777777" w:rsidR="002F077D" w:rsidRPr="009C59AA" w:rsidRDefault="0080067E" w:rsidP="002F077D">
      <w:pPr>
        <w:rPr>
          <w:rFonts w:ascii="Sylfaen" w:hAnsi="Sylfaen"/>
          <w:u w:val="single"/>
          <w:lang w:val="ka-GE"/>
        </w:rPr>
      </w:pPr>
      <w:r w:rsidRPr="009C59AA">
        <w:rPr>
          <w:rFonts w:ascii="Sylfaen" w:hAnsi="Sylfaen"/>
          <w:u w:val="single"/>
          <w:lang w:val="ka-GE"/>
        </w:rPr>
        <w:t xml:space="preserve">ზოგიერთი სერიოზული გვერდითი მოვლენის აღწერა </w:t>
      </w:r>
    </w:p>
    <w:p w14:paraId="4039EDF4" w14:textId="77777777" w:rsidR="002F077D" w:rsidRPr="009C59AA" w:rsidRDefault="002F077D" w:rsidP="002F077D">
      <w:pPr>
        <w:rPr>
          <w:i/>
          <w:lang w:val="en-GB"/>
        </w:rPr>
      </w:pPr>
    </w:p>
    <w:p w14:paraId="096A6D3B" w14:textId="77777777" w:rsidR="002F077D" w:rsidRPr="009C59AA" w:rsidRDefault="002F077D" w:rsidP="002F077D">
      <w:pPr>
        <w:rPr>
          <w:i/>
          <w:szCs w:val="22"/>
          <w:lang w:val="ka-GE"/>
        </w:rPr>
      </w:pPr>
      <w:r w:rsidRPr="009C59AA">
        <w:rPr>
          <w:rFonts w:ascii="Sylfaen" w:hAnsi="Sylfaen" w:cs="Sylfaen"/>
          <w:i/>
          <w:szCs w:val="22"/>
        </w:rPr>
        <w:t>გასტროინტესტინური</w:t>
      </w:r>
      <w:r w:rsidRPr="009C59AA">
        <w:rPr>
          <w:rFonts w:ascii="AcadNusx" w:hAnsi="AcadNusx"/>
          <w:i/>
          <w:szCs w:val="22"/>
        </w:rPr>
        <w:t xml:space="preserve"> (</w:t>
      </w:r>
      <w:r w:rsidRPr="009C59AA">
        <w:rPr>
          <w:rFonts w:ascii="Sylfaen" w:hAnsi="Sylfaen" w:cs="Sylfaen"/>
          <w:i/>
          <w:szCs w:val="22"/>
        </w:rPr>
        <w:t>კუჭ</w:t>
      </w:r>
      <w:r w:rsidRPr="009C59AA">
        <w:rPr>
          <w:rFonts w:ascii="AcadNusx" w:hAnsi="AcadNusx"/>
          <w:i/>
          <w:szCs w:val="22"/>
        </w:rPr>
        <w:t>-</w:t>
      </w:r>
      <w:r w:rsidRPr="009C59AA">
        <w:rPr>
          <w:rFonts w:ascii="Sylfaen" w:hAnsi="Sylfaen" w:cs="Sylfaen"/>
          <w:i/>
          <w:szCs w:val="22"/>
        </w:rPr>
        <w:t>ნაწლავის</w:t>
      </w:r>
      <w:r w:rsidRPr="009C59AA">
        <w:rPr>
          <w:rFonts w:ascii="AcadNusx" w:hAnsi="AcadNusx"/>
          <w:i/>
          <w:szCs w:val="22"/>
        </w:rPr>
        <w:t xml:space="preserve">) </w:t>
      </w:r>
      <w:r w:rsidRPr="009C59AA">
        <w:rPr>
          <w:rFonts w:ascii="Sylfaen" w:hAnsi="Sylfaen" w:cs="Sylfaen"/>
          <w:i/>
          <w:szCs w:val="22"/>
        </w:rPr>
        <w:t>პერფორაცია</w:t>
      </w:r>
      <w:r w:rsidRPr="009C59AA">
        <w:rPr>
          <w:rFonts w:ascii="AcadNusx" w:hAnsi="AcadNusx"/>
          <w:i/>
          <w:szCs w:val="22"/>
        </w:rPr>
        <w:t xml:space="preserve"> </w:t>
      </w:r>
      <w:r w:rsidRPr="009C59AA">
        <w:rPr>
          <w:rFonts w:ascii="Sylfaen" w:hAnsi="Sylfaen" w:cs="Sylfaen"/>
          <w:i/>
          <w:szCs w:val="22"/>
        </w:rPr>
        <w:t>და</w:t>
      </w:r>
      <w:r w:rsidRPr="009C59AA">
        <w:rPr>
          <w:rFonts w:ascii="AcadNusx" w:hAnsi="AcadNusx"/>
          <w:i/>
          <w:szCs w:val="22"/>
        </w:rPr>
        <w:t xml:space="preserve"> </w:t>
      </w:r>
      <w:r w:rsidRPr="009C59AA">
        <w:rPr>
          <w:rFonts w:ascii="Sylfaen" w:hAnsi="Sylfaen" w:cs="Sylfaen"/>
          <w:i/>
          <w:szCs w:val="22"/>
        </w:rPr>
        <w:t>ფისტულა</w:t>
      </w:r>
      <w:r w:rsidRPr="009C59AA">
        <w:rPr>
          <w:rFonts w:ascii="Sylfaen" w:hAnsi="Sylfaen" w:cs="Sylfaen"/>
          <w:i/>
          <w:szCs w:val="22"/>
          <w:lang w:val="ka-GE"/>
        </w:rPr>
        <w:t xml:space="preserve"> (იხ. </w:t>
      </w:r>
      <w:r w:rsidR="0080067E" w:rsidRPr="009C59AA">
        <w:rPr>
          <w:rFonts w:ascii="Sylfaen" w:hAnsi="Sylfaen" w:cs="Sylfaen"/>
          <w:i/>
          <w:szCs w:val="22"/>
          <w:lang w:val="ka-GE"/>
        </w:rPr>
        <w:t>ქვეთავი</w:t>
      </w:r>
      <w:r w:rsidRPr="009C59AA">
        <w:rPr>
          <w:rFonts w:ascii="Sylfaen" w:hAnsi="Sylfaen" w:cs="Sylfaen"/>
          <w:i/>
          <w:szCs w:val="22"/>
          <w:lang w:val="ka-GE"/>
        </w:rPr>
        <w:t xml:space="preserve"> 4.4)</w:t>
      </w:r>
    </w:p>
    <w:p w14:paraId="52ED1DC4" w14:textId="77777777" w:rsidR="002F077D" w:rsidRPr="009C59AA" w:rsidRDefault="002F077D" w:rsidP="002F077D">
      <w:pPr>
        <w:rPr>
          <w:rFonts w:ascii="Sylfaen" w:hAnsi="Sylfaen"/>
          <w:lang w:val="ka-GE"/>
        </w:rPr>
      </w:pPr>
    </w:p>
    <w:p w14:paraId="6D9BBDEB" w14:textId="77777777" w:rsidR="002F077D" w:rsidRPr="009C59AA" w:rsidRDefault="002F077D" w:rsidP="002F077D">
      <w:pPr>
        <w:rPr>
          <w:lang w:val="en-GB"/>
        </w:rPr>
      </w:pPr>
    </w:p>
    <w:p w14:paraId="0AD1D8C9" w14:textId="77777777" w:rsidR="002F077D" w:rsidRPr="009C59AA" w:rsidRDefault="002F077D" w:rsidP="002F077D">
      <w:pPr>
        <w:jc w:val="both"/>
        <w:rPr>
          <w:rFonts w:ascii="Sylfaen" w:hAnsi="Sylfaen"/>
          <w:sz w:val="24"/>
          <w:szCs w:val="24"/>
          <w:lang w:val="ka-GE"/>
        </w:rPr>
      </w:pPr>
      <w:r w:rsidRPr="009C59AA">
        <w:rPr>
          <w:rFonts w:ascii="Sylfaen" w:hAnsi="Sylfaen" w:cs="Sylfaen"/>
          <w:sz w:val="24"/>
          <w:szCs w:val="24"/>
        </w:rPr>
        <w:t>ავასტინის</w:t>
      </w:r>
      <w:r w:rsidRPr="009C59AA">
        <w:rPr>
          <w:rFonts w:ascii="AcadNusx" w:hAnsi="AcadNusx"/>
          <w:sz w:val="24"/>
          <w:szCs w:val="24"/>
        </w:rPr>
        <w:t xml:space="preserve"> </w:t>
      </w:r>
      <w:r w:rsidRPr="009C59AA">
        <w:rPr>
          <w:rFonts w:ascii="Sylfaen" w:hAnsi="Sylfaen" w:cs="Sylfaen"/>
          <w:sz w:val="24"/>
          <w:szCs w:val="24"/>
        </w:rPr>
        <w:t>გამოყენება</w:t>
      </w:r>
      <w:r w:rsidRPr="009C59AA">
        <w:rPr>
          <w:rFonts w:ascii="AcadNusx" w:hAnsi="AcadNusx"/>
          <w:sz w:val="24"/>
          <w:szCs w:val="24"/>
        </w:rPr>
        <w:t xml:space="preserve"> </w:t>
      </w:r>
      <w:r w:rsidRPr="009C59AA">
        <w:rPr>
          <w:rFonts w:ascii="Sylfaen" w:hAnsi="Sylfaen" w:cs="Sylfaen"/>
          <w:sz w:val="24"/>
          <w:szCs w:val="24"/>
        </w:rPr>
        <w:t>ასოცირებული</w:t>
      </w:r>
      <w:r w:rsidRPr="009C59AA">
        <w:rPr>
          <w:rFonts w:ascii="AcadNusx" w:hAnsi="AcadNusx"/>
          <w:sz w:val="24"/>
          <w:szCs w:val="24"/>
        </w:rPr>
        <w:t xml:space="preserve"> </w:t>
      </w:r>
      <w:r w:rsidRPr="009C59AA">
        <w:rPr>
          <w:rFonts w:ascii="Sylfaen" w:hAnsi="Sylfaen" w:cs="Sylfaen"/>
          <w:sz w:val="24"/>
          <w:szCs w:val="24"/>
        </w:rPr>
        <w:t>იყო</w:t>
      </w:r>
      <w:r w:rsidRPr="009C59AA">
        <w:rPr>
          <w:rFonts w:ascii="AcadNusx" w:hAnsi="AcadNusx"/>
          <w:sz w:val="24"/>
          <w:szCs w:val="24"/>
        </w:rPr>
        <w:t xml:space="preserve"> </w:t>
      </w:r>
      <w:r w:rsidRPr="009C59AA">
        <w:rPr>
          <w:rFonts w:ascii="Sylfaen" w:hAnsi="Sylfaen" w:cs="Sylfaen"/>
          <w:sz w:val="24"/>
          <w:szCs w:val="24"/>
        </w:rPr>
        <w:t>გასტროინტესტინალური</w:t>
      </w:r>
      <w:r w:rsidRPr="009C59AA">
        <w:rPr>
          <w:rFonts w:ascii="AcadNusx" w:hAnsi="AcadNusx"/>
          <w:sz w:val="24"/>
          <w:szCs w:val="24"/>
        </w:rPr>
        <w:t xml:space="preserve"> </w:t>
      </w:r>
      <w:r w:rsidRPr="009C59AA">
        <w:rPr>
          <w:rFonts w:ascii="Sylfaen" w:hAnsi="Sylfaen" w:cs="Sylfaen"/>
          <w:sz w:val="24"/>
          <w:szCs w:val="24"/>
        </w:rPr>
        <w:t>პერფორაციის</w:t>
      </w:r>
      <w:r w:rsidRPr="009C59AA">
        <w:rPr>
          <w:rFonts w:ascii="AcadNusx" w:hAnsi="AcadNusx"/>
          <w:sz w:val="24"/>
          <w:szCs w:val="24"/>
        </w:rPr>
        <w:t xml:space="preserve"> </w:t>
      </w:r>
      <w:r w:rsidRPr="009C59AA">
        <w:rPr>
          <w:rFonts w:ascii="Sylfaen" w:hAnsi="Sylfaen" w:cs="Sylfaen"/>
          <w:sz w:val="24"/>
          <w:szCs w:val="24"/>
        </w:rPr>
        <w:t>სერიოზულ</w:t>
      </w:r>
      <w:r w:rsidRPr="009C59AA">
        <w:rPr>
          <w:rFonts w:ascii="AcadNusx" w:hAnsi="AcadNusx"/>
          <w:sz w:val="24"/>
          <w:szCs w:val="24"/>
        </w:rPr>
        <w:t xml:space="preserve"> </w:t>
      </w:r>
      <w:r w:rsidRPr="009C59AA">
        <w:rPr>
          <w:rFonts w:ascii="Sylfaen" w:hAnsi="Sylfaen" w:cs="Sylfaen"/>
          <w:sz w:val="24"/>
          <w:szCs w:val="24"/>
        </w:rPr>
        <w:t>შემთხვევებთან</w:t>
      </w:r>
      <w:r w:rsidRPr="009C59AA">
        <w:rPr>
          <w:rFonts w:ascii="AcadNusx" w:hAnsi="AcadNusx"/>
          <w:sz w:val="24"/>
          <w:szCs w:val="24"/>
        </w:rPr>
        <w:t xml:space="preserve">. </w:t>
      </w:r>
    </w:p>
    <w:p w14:paraId="2F76469A" w14:textId="77777777" w:rsidR="002F077D" w:rsidRPr="009C59AA" w:rsidRDefault="002F077D" w:rsidP="002F077D">
      <w:pPr>
        <w:jc w:val="both"/>
        <w:rPr>
          <w:rFonts w:ascii="Sylfaen" w:hAnsi="Sylfaen"/>
          <w:sz w:val="24"/>
          <w:szCs w:val="24"/>
          <w:lang w:val="ka-GE"/>
        </w:rPr>
      </w:pPr>
    </w:p>
    <w:p w14:paraId="677F4288" w14:textId="77777777" w:rsidR="002F077D" w:rsidRPr="009C59AA" w:rsidRDefault="002F077D" w:rsidP="002F077D">
      <w:pPr>
        <w:spacing w:after="170" w:line="280" w:lineRule="atLeast"/>
        <w:jc w:val="both"/>
        <w:rPr>
          <w:rFonts w:cs="Arial"/>
          <w:sz w:val="24"/>
          <w:szCs w:val="24"/>
          <w:lang w:val="ka-GE" w:eastAsia="de-DE"/>
        </w:rPr>
      </w:pPr>
      <w:r w:rsidRPr="009C59AA">
        <w:rPr>
          <w:rFonts w:ascii="Sylfaen" w:hAnsi="Sylfaen"/>
          <w:sz w:val="24"/>
          <w:szCs w:val="24"/>
          <w:lang w:val="ka-GE"/>
        </w:rPr>
        <w:t>გ</w:t>
      </w:r>
      <w:r w:rsidRPr="009C59AA">
        <w:rPr>
          <w:rFonts w:ascii="Sylfaen" w:hAnsi="Sylfaen" w:cs="Sylfaen"/>
          <w:sz w:val="24"/>
          <w:szCs w:val="24"/>
          <w:lang w:val="ka-GE"/>
        </w:rPr>
        <w:t>ასტროინტესტინური პერფორაცია</w:t>
      </w:r>
      <w:r w:rsidRPr="009C59AA">
        <w:rPr>
          <w:rFonts w:ascii="AcadNusx" w:hAnsi="AcadNusx"/>
          <w:sz w:val="24"/>
          <w:szCs w:val="24"/>
          <w:lang w:val="ka-GE"/>
        </w:rPr>
        <w:t xml:space="preserve"> </w:t>
      </w:r>
      <w:r w:rsidRPr="009C59AA">
        <w:rPr>
          <w:rFonts w:ascii="Sylfaen" w:hAnsi="Sylfaen" w:cs="Sylfaen"/>
          <w:sz w:val="24"/>
          <w:szCs w:val="24"/>
          <w:lang w:val="ka-GE"/>
        </w:rPr>
        <w:t>დაფიქსირდა</w:t>
      </w:r>
      <w:r w:rsidRPr="009C59AA">
        <w:rPr>
          <w:rFonts w:ascii="AcadNusx" w:hAnsi="AcadNusx"/>
          <w:sz w:val="24"/>
          <w:szCs w:val="24"/>
          <w:lang w:val="ka-GE"/>
        </w:rPr>
        <w:t xml:space="preserve"> </w:t>
      </w:r>
      <w:r w:rsidRPr="009C59AA">
        <w:rPr>
          <w:rFonts w:ascii="Sylfaen" w:hAnsi="Sylfaen" w:cs="Sylfaen"/>
          <w:sz w:val="24"/>
          <w:szCs w:val="24"/>
          <w:lang w:val="ka-GE"/>
        </w:rPr>
        <w:t>კლინიკურ</w:t>
      </w:r>
      <w:r w:rsidRPr="009C59AA">
        <w:rPr>
          <w:rFonts w:ascii="AcadNusx" w:hAnsi="AcadNusx"/>
          <w:sz w:val="24"/>
          <w:szCs w:val="24"/>
          <w:lang w:val="ka-GE"/>
        </w:rPr>
        <w:t xml:space="preserve"> </w:t>
      </w:r>
      <w:r w:rsidRPr="009C59AA">
        <w:rPr>
          <w:rFonts w:ascii="Sylfaen" w:hAnsi="Sylfaen" w:cs="Sylfaen"/>
          <w:sz w:val="24"/>
          <w:szCs w:val="24"/>
          <w:lang w:val="ka-GE"/>
        </w:rPr>
        <w:t>კვლევებში</w:t>
      </w:r>
      <w:r w:rsidRPr="009C59AA">
        <w:rPr>
          <w:rFonts w:ascii="AcadNusx" w:hAnsi="AcadNusx"/>
          <w:sz w:val="24"/>
          <w:szCs w:val="24"/>
          <w:lang w:val="ka-GE"/>
        </w:rPr>
        <w:t xml:space="preserve"> 1%-</w:t>
      </w:r>
      <w:r w:rsidRPr="009C59AA">
        <w:rPr>
          <w:rFonts w:ascii="Sylfaen" w:hAnsi="Sylfaen" w:cs="Sylfaen"/>
          <w:sz w:val="24"/>
          <w:szCs w:val="24"/>
          <w:lang w:val="ka-GE"/>
        </w:rPr>
        <w:t>ზე</w:t>
      </w:r>
      <w:r w:rsidRPr="009C59AA">
        <w:rPr>
          <w:rFonts w:ascii="AcadNusx" w:hAnsi="AcadNusx"/>
          <w:sz w:val="24"/>
          <w:szCs w:val="24"/>
          <w:lang w:val="ka-GE"/>
        </w:rPr>
        <w:t xml:space="preserve"> </w:t>
      </w:r>
      <w:r w:rsidRPr="009C59AA">
        <w:rPr>
          <w:rFonts w:ascii="Sylfaen" w:hAnsi="Sylfaen" w:cs="Sylfaen"/>
          <w:sz w:val="24"/>
          <w:szCs w:val="24"/>
          <w:lang w:val="ka-GE"/>
        </w:rPr>
        <w:t>ნაკლებ</w:t>
      </w:r>
      <w:r w:rsidRPr="009C59AA">
        <w:rPr>
          <w:rFonts w:ascii="AcadNusx" w:hAnsi="AcadNusx"/>
          <w:sz w:val="24"/>
          <w:szCs w:val="24"/>
          <w:lang w:val="ka-GE"/>
        </w:rPr>
        <w:t xml:space="preserve"> </w:t>
      </w:r>
      <w:r w:rsidRPr="009C59AA">
        <w:rPr>
          <w:rFonts w:ascii="Sylfaen" w:hAnsi="Sylfaen" w:cs="Sylfaen"/>
          <w:sz w:val="24"/>
          <w:szCs w:val="24"/>
          <w:lang w:val="ka-GE"/>
        </w:rPr>
        <w:t>შემთხვევებში</w:t>
      </w:r>
      <w:r w:rsidRPr="009C59AA">
        <w:rPr>
          <w:rFonts w:ascii="AcadNusx" w:hAnsi="AcadNusx"/>
          <w:sz w:val="24"/>
          <w:szCs w:val="24"/>
          <w:lang w:val="ka-GE"/>
        </w:rPr>
        <w:t xml:space="preserve"> </w:t>
      </w:r>
      <w:r w:rsidRPr="009C59AA">
        <w:rPr>
          <w:rFonts w:ascii="Sylfaen" w:hAnsi="Sylfaen" w:cs="Sylfaen"/>
          <w:sz w:val="24"/>
          <w:szCs w:val="24"/>
          <w:lang w:val="ka-GE"/>
        </w:rPr>
        <w:t>იმ</w:t>
      </w:r>
      <w:r w:rsidRPr="009C59AA">
        <w:rPr>
          <w:rFonts w:ascii="AcadNusx" w:hAnsi="AcadNusx"/>
          <w:sz w:val="24"/>
          <w:szCs w:val="24"/>
          <w:lang w:val="ka-GE"/>
        </w:rPr>
        <w:t xml:space="preserve"> </w:t>
      </w:r>
      <w:r w:rsidRPr="009C59AA">
        <w:rPr>
          <w:rFonts w:ascii="Sylfaen" w:hAnsi="Sylfaen" w:cs="Sylfaen"/>
          <w:sz w:val="24"/>
          <w:szCs w:val="24"/>
          <w:lang w:val="ka-GE"/>
        </w:rPr>
        <w:t>პაციენტთა</w:t>
      </w:r>
      <w:r w:rsidRPr="009C59AA">
        <w:rPr>
          <w:rFonts w:ascii="AcadNusx" w:hAnsi="AcadNusx"/>
          <w:sz w:val="24"/>
          <w:szCs w:val="24"/>
          <w:lang w:val="ka-GE"/>
        </w:rPr>
        <w:t xml:space="preserve"> </w:t>
      </w:r>
      <w:r w:rsidRPr="009C59AA">
        <w:rPr>
          <w:rFonts w:ascii="Sylfaen" w:hAnsi="Sylfaen" w:cs="Sylfaen"/>
          <w:sz w:val="24"/>
          <w:szCs w:val="24"/>
          <w:lang w:val="ka-GE"/>
        </w:rPr>
        <w:t>შორის</w:t>
      </w:r>
      <w:r w:rsidRPr="009C59AA">
        <w:rPr>
          <w:rFonts w:ascii="AcadNusx" w:hAnsi="AcadNusx"/>
          <w:sz w:val="24"/>
          <w:szCs w:val="24"/>
          <w:lang w:val="ka-GE"/>
        </w:rPr>
        <w:t xml:space="preserve">, </w:t>
      </w:r>
      <w:r w:rsidRPr="009C59AA">
        <w:rPr>
          <w:rFonts w:ascii="Sylfaen" w:hAnsi="Sylfaen" w:cs="Sylfaen"/>
          <w:sz w:val="24"/>
          <w:szCs w:val="24"/>
          <w:lang w:val="ka-GE"/>
        </w:rPr>
        <w:t>რომლებსაც</w:t>
      </w:r>
      <w:r w:rsidRPr="009C59AA">
        <w:rPr>
          <w:rFonts w:ascii="AcadNusx" w:hAnsi="AcadNusx"/>
          <w:sz w:val="24"/>
          <w:szCs w:val="24"/>
          <w:lang w:val="ka-GE"/>
        </w:rPr>
        <w:t xml:space="preserve"> </w:t>
      </w:r>
      <w:r w:rsidRPr="009C59AA">
        <w:rPr>
          <w:rFonts w:ascii="Sylfaen" w:hAnsi="Sylfaen" w:cs="Sylfaen"/>
          <w:sz w:val="24"/>
          <w:szCs w:val="24"/>
          <w:lang w:val="ka-GE"/>
        </w:rPr>
        <w:t>აქვთ</w:t>
      </w:r>
      <w:r w:rsidRPr="009C59AA">
        <w:rPr>
          <w:rFonts w:ascii="AcadNusx" w:hAnsi="AcadNusx"/>
          <w:sz w:val="24"/>
          <w:szCs w:val="24"/>
          <w:lang w:val="ka-GE"/>
        </w:rPr>
        <w:t xml:space="preserve"> </w:t>
      </w:r>
      <w:r w:rsidRPr="009C59AA">
        <w:rPr>
          <w:rFonts w:ascii="Sylfaen" w:hAnsi="Sylfaen" w:cs="Sylfaen"/>
          <w:sz w:val="24"/>
          <w:szCs w:val="24"/>
          <w:lang w:val="ka-GE"/>
        </w:rPr>
        <w:t>მკერდის</w:t>
      </w:r>
      <w:r w:rsidRPr="009C59AA">
        <w:rPr>
          <w:rFonts w:ascii="AcadNusx" w:hAnsi="AcadNusx"/>
          <w:sz w:val="24"/>
          <w:szCs w:val="24"/>
          <w:lang w:val="ka-GE"/>
        </w:rPr>
        <w:t xml:space="preserve"> </w:t>
      </w:r>
      <w:r w:rsidRPr="009C59AA">
        <w:rPr>
          <w:rFonts w:ascii="Sylfaen" w:hAnsi="Sylfaen" w:cs="Sylfaen"/>
          <w:sz w:val="24"/>
          <w:szCs w:val="24"/>
          <w:lang w:val="ka-GE"/>
        </w:rPr>
        <w:t>მეტასტაზური</w:t>
      </w:r>
      <w:r w:rsidRPr="009C59AA">
        <w:rPr>
          <w:rFonts w:ascii="AcadNusx" w:hAnsi="AcadNusx"/>
          <w:sz w:val="24"/>
          <w:szCs w:val="24"/>
          <w:lang w:val="ka-GE"/>
        </w:rPr>
        <w:t xml:space="preserve"> </w:t>
      </w:r>
      <w:r w:rsidRPr="009C59AA">
        <w:rPr>
          <w:rFonts w:ascii="Sylfaen" w:hAnsi="Sylfaen" w:cs="Sylfaen"/>
          <w:sz w:val="24"/>
          <w:szCs w:val="24"/>
          <w:lang w:val="ka-GE"/>
        </w:rPr>
        <w:t>კიბო</w:t>
      </w:r>
      <w:r w:rsidRPr="009C59AA">
        <w:rPr>
          <w:rFonts w:ascii="AcadNusx" w:hAnsi="AcadNusx"/>
          <w:sz w:val="24"/>
          <w:szCs w:val="24"/>
          <w:lang w:val="ka-GE"/>
        </w:rPr>
        <w:t xml:space="preserve"> </w:t>
      </w:r>
      <w:r w:rsidRPr="009C59AA">
        <w:rPr>
          <w:rFonts w:ascii="Sylfaen" w:hAnsi="Sylfaen" w:cs="Sylfaen"/>
          <w:sz w:val="24"/>
          <w:szCs w:val="24"/>
          <w:lang w:val="ka-GE"/>
        </w:rPr>
        <w:t>ან</w:t>
      </w:r>
      <w:r w:rsidRPr="009C59AA">
        <w:rPr>
          <w:rFonts w:ascii="AcadNusx" w:hAnsi="AcadNusx"/>
          <w:sz w:val="24"/>
          <w:szCs w:val="24"/>
          <w:lang w:val="ka-GE"/>
        </w:rPr>
        <w:t xml:space="preserve"> </w:t>
      </w:r>
      <w:r w:rsidRPr="009C59AA">
        <w:rPr>
          <w:rFonts w:ascii="Sylfaen" w:hAnsi="Sylfaen" w:cs="Sylfaen"/>
          <w:sz w:val="24"/>
          <w:szCs w:val="24"/>
          <w:lang w:val="ka-GE"/>
        </w:rPr>
        <w:t>არასქვამოზური</w:t>
      </w:r>
      <w:r w:rsidRPr="009C59AA">
        <w:rPr>
          <w:rFonts w:ascii="AcadNusx" w:hAnsi="AcadNusx"/>
          <w:sz w:val="24"/>
          <w:szCs w:val="24"/>
          <w:lang w:val="ka-GE"/>
        </w:rPr>
        <w:t xml:space="preserve">, </w:t>
      </w:r>
      <w:r w:rsidRPr="009C59AA">
        <w:rPr>
          <w:rFonts w:ascii="Sylfaen" w:hAnsi="Sylfaen" w:cs="Sylfaen"/>
          <w:sz w:val="24"/>
          <w:szCs w:val="24"/>
          <w:lang w:val="ka-GE"/>
        </w:rPr>
        <w:t>არაწვრილუჯრედოვანი</w:t>
      </w:r>
      <w:r w:rsidRPr="009C59AA">
        <w:rPr>
          <w:rFonts w:ascii="AcadNusx" w:hAnsi="AcadNusx"/>
          <w:sz w:val="24"/>
          <w:szCs w:val="24"/>
          <w:lang w:val="ka-GE"/>
        </w:rPr>
        <w:t xml:space="preserve"> </w:t>
      </w:r>
      <w:r w:rsidRPr="009C59AA">
        <w:rPr>
          <w:rFonts w:ascii="Sylfaen" w:hAnsi="Sylfaen" w:cs="Sylfaen"/>
          <w:sz w:val="24"/>
          <w:szCs w:val="24"/>
          <w:lang w:val="ka-GE"/>
        </w:rPr>
        <w:t>ფილტვის</w:t>
      </w:r>
      <w:r w:rsidRPr="009C59AA">
        <w:rPr>
          <w:rFonts w:ascii="AcadNusx" w:hAnsi="AcadNusx"/>
          <w:sz w:val="24"/>
          <w:szCs w:val="24"/>
          <w:lang w:val="ka-GE"/>
        </w:rPr>
        <w:t xml:space="preserve"> </w:t>
      </w:r>
      <w:r w:rsidRPr="009C59AA">
        <w:rPr>
          <w:rFonts w:ascii="Sylfaen" w:hAnsi="Sylfaen" w:cs="Sylfaen"/>
          <w:sz w:val="24"/>
          <w:szCs w:val="24"/>
          <w:lang w:val="ka-GE"/>
        </w:rPr>
        <w:t>კიბო</w:t>
      </w:r>
      <w:r w:rsidRPr="009C59AA">
        <w:rPr>
          <w:rFonts w:ascii="AcadNusx" w:hAnsi="AcadNusx"/>
          <w:sz w:val="24"/>
          <w:szCs w:val="24"/>
          <w:lang w:val="ka-GE"/>
        </w:rPr>
        <w:t>, 2%-</w:t>
      </w:r>
      <w:r w:rsidRPr="009C59AA">
        <w:rPr>
          <w:rFonts w:ascii="Sylfaen" w:hAnsi="Sylfaen" w:cs="Sylfaen"/>
          <w:sz w:val="24"/>
          <w:szCs w:val="24"/>
          <w:lang w:val="ka-GE"/>
        </w:rPr>
        <w:t>მდე</w:t>
      </w:r>
      <w:r w:rsidRPr="009C59AA">
        <w:rPr>
          <w:rFonts w:ascii="AcadNusx" w:hAnsi="AcadNusx"/>
          <w:sz w:val="24"/>
          <w:szCs w:val="24"/>
          <w:lang w:val="ka-GE"/>
        </w:rPr>
        <w:t xml:space="preserve"> </w:t>
      </w:r>
      <w:r w:rsidRPr="009C59AA">
        <w:rPr>
          <w:rFonts w:ascii="Sylfaen" w:hAnsi="Sylfaen" w:cs="Sylfaen"/>
          <w:sz w:val="24"/>
          <w:szCs w:val="24"/>
          <w:lang w:val="ka-GE"/>
        </w:rPr>
        <w:t>პაციენტებში</w:t>
      </w:r>
      <w:r w:rsidRPr="009C59AA">
        <w:rPr>
          <w:rFonts w:ascii="AcadNusx" w:hAnsi="AcadNusx"/>
          <w:sz w:val="24"/>
          <w:szCs w:val="24"/>
          <w:lang w:val="ka-GE"/>
        </w:rPr>
        <w:t xml:space="preserve"> </w:t>
      </w:r>
      <w:r w:rsidRPr="009C59AA">
        <w:rPr>
          <w:rFonts w:ascii="Sylfaen" w:hAnsi="Sylfaen" w:cs="Sylfaen"/>
          <w:sz w:val="24"/>
          <w:szCs w:val="24"/>
          <w:lang w:val="ka-GE"/>
        </w:rPr>
        <w:t>მეტასტაზური</w:t>
      </w:r>
      <w:r w:rsidRPr="009C59AA">
        <w:rPr>
          <w:rFonts w:ascii="AcadNusx" w:hAnsi="AcadNusx"/>
          <w:sz w:val="24"/>
          <w:szCs w:val="24"/>
          <w:lang w:val="ka-GE"/>
        </w:rPr>
        <w:t xml:space="preserve"> </w:t>
      </w:r>
      <w:r w:rsidRPr="009C59AA">
        <w:rPr>
          <w:rFonts w:ascii="Sylfaen" w:hAnsi="Sylfaen"/>
          <w:sz w:val="24"/>
          <w:szCs w:val="24"/>
          <w:lang w:val="ka-GE"/>
        </w:rPr>
        <w:t>თირკმლის უჯრედოვანი კიბოთი, ახლად</w:t>
      </w:r>
      <w:r w:rsidR="001243C9" w:rsidRPr="009C59AA">
        <w:rPr>
          <w:rFonts w:ascii="Sylfaen" w:hAnsi="Sylfaen"/>
          <w:sz w:val="24"/>
          <w:szCs w:val="24"/>
          <w:lang w:val="ka-GE"/>
        </w:rPr>
        <w:t xml:space="preserve"> </w:t>
      </w:r>
      <w:r w:rsidRPr="009C59AA">
        <w:rPr>
          <w:rFonts w:ascii="Sylfaen" w:hAnsi="Sylfaen"/>
          <w:sz w:val="24"/>
          <w:szCs w:val="24"/>
          <w:lang w:val="ka-GE"/>
        </w:rPr>
        <w:t>დიაგნოსტირებული გლიობლასტომით</w:t>
      </w:r>
      <w:r w:rsidRPr="009C59AA">
        <w:rPr>
          <w:rFonts w:ascii="Sylfaen" w:hAnsi="Sylfaen" w:cs="Sylfaen"/>
          <w:sz w:val="24"/>
          <w:szCs w:val="24"/>
          <w:lang w:val="ka-GE"/>
        </w:rPr>
        <w:t xml:space="preserve"> და საკვერცხის</w:t>
      </w:r>
      <w:r w:rsidRPr="009C59AA">
        <w:rPr>
          <w:rFonts w:ascii="AcadNusx" w:hAnsi="AcadNusx"/>
          <w:sz w:val="24"/>
          <w:szCs w:val="24"/>
          <w:lang w:val="ka-GE"/>
        </w:rPr>
        <w:t xml:space="preserve"> </w:t>
      </w:r>
      <w:r w:rsidRPr="009C59AA">
        <w:rPr>
          <w:rFonts w:ascii="Sylfaen" w:hAnsi="Sylfaen" w:cs="Sylfaen"/>
          <w:sz w:val="24"/>
          <w:szCs w:val="24"/>
          <w:lang w:val="ka-GE"/>
        </w:rPr>
        <w:t>კიბოთი</w:t>
      </w:r>
      <w:r w:rsidRPr="009C59AA">
        <w:rPr>
          <w:rFonts w:ascii="AcadNusx" w:hAnsi="AcadNusx"/>
          <w:sz w:val="24"/>
          <w:szCs w:val="24"/>
          <w:lang w:val="ka-GE"/>
        </w:rPr>
        <w:t xml:space="preserve">, </w:t>
      </w:r>
      <w:r w:rsidRPr="009C59AA">
        <w:rPr>
          <w:rFonts w:ascii="Sylfaen" w:hAnsi="Sylfaen" w:cs="Sylfaen"/>
          <w:sz w:val="24"/>
          <w:szCs w:val="24"/>
          <w:lang w:val="ka-GE"/>
        </w:rPr>
        <w:t>რომლებიც</w:t>
      </w:r>
      <w:r w:rsidRPr="009C59AA">
        <w:rPr>
          <w:rFonts w:ascii="AcadNusx" w:hAnsi="AcadNusx"/>
          <w:sz w:val="24"/>
          <w:szCs w:val="24"/>
          <w:lang w:val="ka-GE"/>
        </w:rPr>
        <w:t xml:space="preserve"> </w:t>
      </w:r>
      <w:r w:rsidRPr="009C59AA">
        <w:rPr>
          <w:rFonts w:ascii="Sylfaen" w:hAnsi="Sylfaen" w:cs="Sylfaen"/>
          <w:sz w:val="24"/>
          <w:szCs w:val="24"/>
          <w:lang w:val="ka-GE"/>
        </w:rPr>
        <w:t>იღებდნენ</w:t>
      </w:r>
      <w:r w:rsidRPr="009C59AA">
        <w:rPr>
          <w:rFonts w:ascii="AcadNusx" w:hAnsi="AcadNusx"/>
          <w:sz w:val="24"/>
          <w:szCs w:val="24"/>
          <w:lang w:val="ka-GE"/>
        </w:rPr>
        <w:t xml:space="preserve"> </w:t>
      </w:r>
      <w:r w:rsidRPr="009C59AA">
        <w:rPr>
          <w:rFonts w:ascii="Sylfaen" w:hAnsi="Sylfaen" w:cs="Sylfaen"/>
          <w:sz w:val="24"/>
          <w:szCs w:val="24"/>
          <w:lang w:val="ka-GE"/>
        </w:rPr>
        <w:t>პირველი</w:t>
      </w:r>
      <w:r w:rsidRPr="009C59AA">
        <w:rPr>
          <w:rFonts w:ascii="AcadNusx" w:hAnsi="AcadNusx"/>
          <w:sz w:val="24"/>
          <w:szCs w:val="24"/>
          <w:lang w:val="ka-GE"/>
        </w:rPr>
        <w:t xml:space="preserve"> </w:t>
      </w:r>
      <w:r w:rsidRPr="009C59AA">
        <w:rPr>
          <w:rFonts w:ascii="Sylfaen" w:hAnsi="Sylfaen" w:cs="Sylfaen"/>
          <w:sz w:val="24"/>
          <w:szCs w:val="24"/>
          <w:lang w:val="ka-GE"/>
        </w:rPr>
        <w:t>ხაზის</w:t>
      </w:r>
      <w:r w:rsidRPr="009C59AA">
        <w:rPr>
          <w:rFonts w:ascii="AcadNusx" w:hAnsi="AcadNusx"/>
          <w:sz w:val="24"/>
          <w:szCs w:val="24"/>
          <w:lang w:val="ka-GE"/>
        </w:rPr>
        <w:t xml:space="preserve"> </w:t>
      </w:r>
      <w:r w:rsidRPr="009C59AA">
        <w:rPr>
          <w:rFonts w:ascii="Sylfaen" w:hAnsi="Sylfaen" w:cs="Sylfaen"/>
          <w:sz w:val="24"/>
          <w:szCs w:val="24"/>
          <w:lang w:val="ka-GE"/>
        </w:rPr>
        <w:t>მკურნალობას</w:t>
      </w:r>
      <w:r w:rsidRPr="009C59AA">
        <w:rPr>
          <w:rFonts w:ascii="AcadNusx" w:hAnsi="AcadNusx"/>
          <w:sz w:val="24"/>
          <w:szCs w:val="24"/>
          <w:lang w:val="ka-GE"/>
        </w:rPr>
        <w:t xml:space="preserve"> </w:t>
      </w:r>
      <w:r w:rsidRPr="009C59AA">
        <w:rPr>
          <w:rFonts w:ascii="Sylfaen" w:hAnsi="Sylfaen" w:cs="Sylfaen"/>
          <w:sz w:val="24"/>
          <w:szCs w:val="24"/>
          <w:lang w:val="ka-GE"/>
        </w:rPr>
        <w:t>და</w:t>
      </w:r>
      <w:r w:rsidRPr="009C59AA">
        <w:rPr>
          <w:rFonts w:ascii="AcadNusx" w:hAnsi="AcadNusx"/>
          <w:sz w:val="24"/>
          <w:szCs w:val="24"/>
          <w:lang w:val="ka-GE"/>
        </w:rPr>
        <w:t xml:space="preserve"> 2.7%-</w:t>
      </w:r>
      <w:r w:rsidRPr="009C59AA">
        <w:rPr>
          <w:rFonts w:ascii="Sylfaen" w:hAnsi="Sylfaen" w:cs="Sylfaen"/>
          <w:sz w:val="24"/>
          <w:szCs w:val="24"/>
          <w:lang w:val="ka-GE"/>
        </w:rPr>
        <w:t>მდე</w:t>
      </w:r>
      <w:r w:rsidRPr="009C59AA">
        <w:rPr>
          <w:rFonts w:ascii="AcadNusx" w:hAnsi="AcadNusx"/>
          <w:sz w:val="24"/>
          <w:szCs w:val="24"/>
          <w:lang w:val="ka-GE"/>
        </w:rPr>
        <w:t xml:space="preserve"> (</w:t>
      </w:r>
      <w:r w:rsidRPr="009C59AA">
        <w:rPr>
          <w:rFonts w:ascii="Sylfaen" w:hAnsi="Sylfaen" w:cs="Sylfaen"/>
          <w:sz w:val="24"/>
          <w:szCs w:val="24"/>
          <w:lang w:val="ka-GE"/>
        </w:rPr>
        <w:t>გასტროინტესტინური</w:t>
      </w:r>
      <w:r w:rsidRPr="009C59AA">
        <w:rPr>
          <w:rFonts w:ascii="AcadNusx" w:hAnsi="AcadNusx"/>
          <w:sz w:val="24"/>
          <w:szCs w:val="24"/>
          <w:lang w:val="ka-GE"/>
        </w:rPr>
        <w:t xml:space="preserve"> </w:t>
      </w:r>
      <w:r w:rsidRPr="009C59AA">
        <w:rPr>
          <w:rFonts w:ascii="Sylfaen" w:hAnsi="Sylfaen" w:cs="Sylfaen"/>
          <w:sz w:val="24"/>
          <w:szCs w:val="24"/>
          <w:lang w:val="ka-GE"/>
        </w:rPr>
        <w:t>ფისტულის</w:t>
      </w:r>
      <w:r w:rsidRPr="009C59AA">
        <w:rPr>
          <w:rFonts w:ascii="AcadNusx" w:hAnsi="AcadNusx"/>
          <w:sz w:val="24"/>
          <w:szCs w:val="24"/>
          <w:lang w:val="ka-GE"/>
        </w:rPr>
        <w:t xml:space="preserve"> </w:t>
      </w:r>
      <w:r w:rsidRPr="009C59AA">
        <w:rPr>
          <w:rFonts w:ascii="Sylfaen" w:hAnsi="Sylfaen" w:cs="Sylfaen"/>
          <w:sz w:val="24"/>
          <w:szCs w:val="24"/>
          <w:lang w:val="ka-GE"/>
        </w:rPr>
        <w:t>და</w:t>
      </w:r>
      <w:r w:rsidRPr="009C59AA">
        <w:rPr>
          <w:rFonts w:ascii="AcadNusx" w:hAnsi="AcadNusx"/>
          <w:sz w:val="24"/>
          <w:szCs w:val="24"/>
          <w:lang w:val="ka-GE"/>
        </w:rPr>
        <w:t xml:space="preserve"> </w:t>
      </w:r>
      <w:r w:rsidRPr="009C59AA">
        <w:rPr>
          <w:rFonts w:ascii="Sylfaen" w:hAnsi="Sylfaen" w:cs="Sylfaen"/>
          <w:sz w:val="24"/>
          <w:szCs w:val="24"/>
          <w:lang w:val="ka-GE"/>
        </w:rPr>
        <w:t>აბსცესის</w:t>
      </w:r>
      <w:r w:rsidRPr="009C59AA">
        <w:rPr>
          <w:rFonts w:ascii="AcadNusx" w:hAnsi="AcadNusx"/>
          <w:sz w:val="24"/>
          <w:szCs w:val="24"/>
          <w:lang w:val="ka-GE"/>
        </w:rPr>
        <w:t xml:space="preserve"> </w:t>
      </w:r>
      <w:r w:rsidRPr="009C59AA">
        <w:rPr>
          <w:rFonts w:ascii="Sylfaen" w:hAnsi="Sylfaen" w:cs="Sylfaen"/>
          <w:sz w:val="24"/>
          <w:szCs w:val="24"/>
          <w:lang w:val="ka-GE"/>
        </w:rPr>
        <w:t>ჩათვლით</w:t>
      </w:r>
      <w:r w:rsidRPr="009C59AA">
        <w:rPr>
          <w:rFonts w:ascii="AcadNusx" w:hAnsi="AcadNusx"/>
          <w:sz w:val="24"/>
          <w:szCs w:val="24"/>
          <w:lang w:val="ka-GE"/>
        </w:rPr>
        <w:t xml:space="preserve">) </w:t>
      </w:r>
      <w:r w:rsidRPr="009C59AA">
        <w:rPr>
          <w:rFonts w:ascii="Sylfaen" w:hAnsi="Sylfaen" w:cs="Sylfaen"/>
          <w:sz w:val="24"/>
          <w:szCs w:val="24"/>
          <w:lang w:val="ka-GE"/>
        </w:rPr>
        <w:t>პაციენტებში</w:t>
      </w:r>
      <w:r w:rsidRPr="009C59AA">
        <w:rPr>
          <w:rFonts w:ascii="AcadNusx" w:hAnsi="AcadNusx"/>
          <w:sz w:val="24"/>
          <w:szCs w:val="24"/>
          <w:lang w:val="ka-GE"/>
        </w:rPr>
        <w:t xml:space="preserve"> </w:t>
      </w:r>
      <w:r w:rsidRPr="009C59AA">
        <w:rPr>
          <w:rFonts w:ascii="Sylfaen" w:hAnsi="Sylfaen" w:cs="Sylfaen"/>
          <w:sz w:val="24"/>
          <w:szCs w:val="24"/>
          <w:lang w:val="ka-GE"/>
        </w:rPr>
        <w:t>მეტასტაზური</w:t>
      </w:r>
      <w:r w:rsidRPr="009C59AA">
        <w:rPr>
          <w:rFonts w:ascii="AcadNusx" w:hAnsi="AcadNusx"/>
          <w:sz w:val="24"/>
          <w:szCs w:val="24"/>
          <w:lang w:val="ka-GE"/>
        </w:rPr>
        <w:t xml:space="preserve"> </w:t>
      </w:r>
      <w:r w:rsidRPr="009C59AA">
        <w:rPr>
          <w:rFonts w:ascii="Sylfaen" w:hAnsi="Sylfaen" w:cs="Sylfaen"/>
          <w:sz w:val="24"/>
          <w:szCs w:val="24"/>
          <w:lang w:val="ka-GE"/>
        </w:rPr>
        <w:t>კოლორექტალური</w:t>
      </w:r>
      <w:r w:rsidRPr="009C59AA">
        <w:rPr>
          <w:rFonts w:ascii="AcadNusx" w:hAnsi="AcadNusx"/>
          <w:sz w:val="24"/>
          <w:szCs w:val="24"/>
          <w:lang w:val="ka-GE"/>
        </w:rPr>
        <w:t xml:space="preserve"> </w:t>
      </w:r>
      <w:r w:rsidRPr="009C59AA">
        <w:rPr>
          <w:rFonts w:ascii="Sylfaen" w:hAnsi="Sylfaen" w:cs="Sylfaen"/>
          <w:sz w:val="24"/>
          <w:szCs w:val="24"/>
          <w:lang w:val="ka-GE"/>
        </w:rPr>
        <w:t>კიბოთი</w:t>
      </w:r>
      <w:r w:rsidRPr="009C59AA">
        <w:rPr>
          <w:rFonts w:ascii="AcadNusx" w:hAnsi="AcadNusx"/>
          <w:sz w:val="24"/>
          <w:szCs w:val="24"/>
          <w:lang w:val="ka-GE"/>
        </w:rPr>
        <w:t xml:space="preserve">.  </w:t>
      </w:r>
      <w:r w:rsidRPr="009C59AA">
        <w:rPr>
          <w:rFonts w:ascii="Sylfaen" w:hAnsi="Sylfaen" w:cs="Sylfaen"/>
          <w:sz w:val="24"/>
          <w:szCs w:val="24"/>
          <w:lang w:val="ka-GE"/>
        </w:rPr>
        <w:t>გასტროინტესტ</w:t>
      </w:r>
      <w:r w:rsidR="002F2495" w:rsidRPr="009C59AA">
        <w:rPr>
          <w:rFonts w:ascii="Sylfaen" w:hAnsi="Sylfaen" w:cs="Sylfaen"/>
          <w:sz w:val="24"/>
          <w:szCs w:val="24"/>
          <w:lang w:val="ka-GE"/>
        </w:rPr>
        <w:t>ინ</w:t>
      </w:r>
      <w:r w:rsidRPr="009C59AA">
        <w:rPr>
          <w:rFonts w:ascii="Sylfaen" w:hAnsi="Sylfaen" w:cs="Sylfaen"/>
          <w:sz w:val="24"/>
          <w:szCs w:val="24"/>
          <w:lang w:val="ka-GE"/>
        </w:rPr>
        <w:t>ალური</w:t>
      </w:r>
      <w:r w:rsidRPr="009C59AA">
        <w:rPr>
          <w:rFonts w:ascii="AcadNusx" w:hAnsi="AcadNusx"/>
          <w:sz w:val="24"/>
          <w:szCs w:val="24"/>
          <w:lang w:val="ka-GE"/>
        </w:rPr>
        <w:t xml:space="preserve"> </w:t>
      </w:r>
      <w:r w:rsidRPr="009C59AA">
        <w:rPr>
          <w:rFonts w:ascii="Sylfaen" w:hAnsi="Sylfaen" w:cs="Sylfaen"/>
          <w:sz w:val="24"/>
          <w:szCs w:val="24"/>
          <w:lang w:val="ka-GE"/>
        </w:rPr>
        <w:t>პერფორაციის</w:t>
      </w:r>
      <w:r w:rsidRPr="009C59AA">
        <w:rPr>
          <w:rFonts w:ascii="AcadNusx" w:hAnsi="AcadNusx"/>
          <w:sz w:val="24"/>
          <w:szCs w:val="24"/>
          <w:lang w:val="ka-GE"/>
        </w:rPr>
        <w:t xml:space="preserve"> </w:t>
      </w:r>
      <w:r w:rsidRPr="009C59AA">
        <w:rPr>
          <w:rFonts w:ascii="Sylfaen" w:hAnsi="Sylfaen" w:cs="Sylfaen"/>
          <w:sz w:val="24"/>
          <w:szCs w:val="24"/>
          <w:lang w:val="ka-GE"/>
        </w:rPr>
        <w:t>შემთხვევბი</w:t>
      </w:r>
      <w:r w:rsidRPr="009C59AA">
        <w:rPr>
          <w:rFonts w:ascii="AcadNusx" w:hAnsi="AcadNusx"/>
          <w:sz w:val="24"/>
          <w:szCs w:val="24"/>
          <w:lang w:val="ka-GE"/>
        </w:rPr>
        <w:t xml:space="preserve"> </w:t>
      </w:r>
      <w:r w:rsidRPr="009C59AA">
        <w:rPr>
          <w:rFonts w:ascii="Sylfaen" w:hAnsi="Sylfaen" w:cs="Sylfaen"/>
          <w:sz w:val="24"/>
          <w:szCs w:val="24"/>
          <w:lang w:val="ka-GE"/>
        </w:rPr>
        <w:t>ასევე</w:t>
      </w:r>
      <w:r w:rsidRPr="009C59AA">
        <w:rPr>
          <w:rFonts w:ascii="AcadNusx" w:hAnsi="AcadNusx"/>
          <w:sz w:val="24"/>
          <w:szCs w:val="24"/>
          <w:lang w:val="ka-GE"/>
        </w:rPr>
        <w:t xml:space="preserve"> </w:t>
      </w:r>
      <w:r w:rsidRPr="009C59AA">
        <w:rPr>
          <w:rFonts w:ascii="Sylfaen" w:hAnsi="Sylfaen" w:cs="Sylfaen"/>
          <w:sz w:val="24"/>
          <w:szCs w:val="24"/>
          <w:lang w:val="ka-GE"/>
        </w:rPr>
        <w:t>იქნა</w:t>
      </w:r>
      <w:r w:rsidRPr="009C59AA">
        <w:rPr>
          <w:rFonts w:ascii="AcadNusx" w:hAnsi="AcadNusx"/>
          <w:sz w:val="24"/>
          <w:szCs w:val="24"/>
          <w:lang w:val="ka-GE"/>
        </w:rPr>
        <w:t xml:space="preserve"> </w:t>
      </w:r>
      <w:r w:rsidRPr="009C59AA">
        <w:rPr>
          <w:rFonts w:ascii="Sylfaen" w:hAnsi="Sylfaen" w:cs="Sylfaen"/>
          <w:sz w:val="24"/>
          <w:szCs w:val="24"/>
          <w:lang w:val="ka-GE"/>
        </w:rPr>
        <w:t>აღნიშნული</w:t>
      </w:r>
      <w:r w:rsidRPr="009C59AA">
        <w:rPr>
          <w:rFonts w:ascii="AcadNusx" w:hAnsi="AcadNusx"/>
          <w:sz w:val="24"/>
          <w:szCs w:val="24"/>
          <w:lang w:val="ka-GE"/>
        </w:rPr>
        <w:t xml:space="preserve"> </w:t>
      </w:r>
      <w:r w:rsidRPr="009C59AA">
        <w:rPr>
          <w:rFonts w:ascii="Sylfaen" w:hAnsi="Sylfaen" w:cs="Sylfaen"/>
          <w:sz w:val="24"/>
          <w:szCs w:val="24"/>
          <w:lang w:val="ka-GE"/>
        </w:rPr>
        <w:t>პაციენტებში</w:t>
      </w:r>
      <w:r w:rsidRPr="009C59AA">
        <w:rPr>
          <w:rFonts w:ascii="AcadNusx" w:hAnsi="AcadNusx"/>
          <w:sz w:val="24"/>
          <w:szCs w:val="24"/>
          <w:lang w:val="ka-GE"/>
        </w:rPr>
        <w:t xml:space="preserve"> </w:t>
      </w:r>
      <w:r w:rsidRPr="009C59AA">
        <w:rPr>
          <w:rFonts w:ascii="Sylfaen" w:hAnsi="Sylfaen" w:cs="Sylfaen"/>
          <w:sz w:val="24"/>
          <w:szCs w:val="24"/>
          <w:lang w:val="ka-GE"/>
        </w:rPr>
        <w:t>მორეციდივე</w:t>
      </w:r>
      <w:r w:rsidRPr="009C59AA">
        <w:rPr>
          <w:rFonts w:ascii="AcadNusx" w:hAnsi="AcadNusx"/>
          <w:sz w:val="24"/>
          <w:szCs w:val="24"/>
          <w:lang w:val="ka-GE"/>
        </w:rPr>
        <w:t xml:space="preserve"> </w:t>
      </w:r>
      <w:r w:rsidRPr="009C59AA">
        <w:rPr>
          <w:rFonts w:ascii="Sylfaen" w:hAnsi="Sylfaen" w:cs="Sylfaen"/>
          <w:sz w:val="24"/>
          <w:szCs w:val="24"/>
          <w:lang w:val="ka-GE"/>
        </w:rPr>
        <w:t>გლიობლასტომით</w:t>
      </w:r>
      <w:r w:rsidRPr="009C59AA">
        <w:rPr>
          <w:rFonts w:ascii="AcadNusx" w:hAnsi="AcadNusx"/>
          <w:sz w:val="24"/>
          <w:szCs w:val="24"/>
          <w:lang w:val="ka-GE"/>
        </w:rPr>
        <w:t xml:space="preserve">. </w:t>
      </w:r>
      <w:r w:rsidRPr="009C59AA">
        <w:rPr>
          <w:rFonts w:ascii="Sylfaen" w:hAnsi="Sylfaen" w:cs="Arial"/>
          <w:sz w:val="24"/>
          <w:szCs w:val="24"/>
          <w:lang w:val="ka-GE" w:eastAsia="de-DE"/>
        </w:rPr>
        <w:t xml:space="preserve">კლინიკურ კვლევებში, სადაც მონაწილეობდნენ პაციენტები საშვილოსნოს ყელის პერსისტირებადი, მორეციდივე ან მეტასტაზური კიბოთი </w:t>
      </w:r>
      <w:r w:rsidRPr="009C59AA">
        <w:rPr>
          <w:rFonts w:cs="Arial"/>
          <w:sz w:val="24"/>
          <w:szCs w:val="24"/>
          <w:lang w:val="ka-GE" w:eastAsia="de-DE"/>
        </w:rPr>
        <w:t>(</w:t>
      </w:r>
      <w:r w:rsidRPr="009C59AA">
        <w:rPr>
          <w:rFonts w:ascii="Sylfaen" w:hAnsi="Sylfaen" w:cs="Arial"/>
          <w:sz w:val="24"/>
          <w:szCs w:val="24"/>
          <w:lang w:val="ka-GE" w:eastAsia="de-DE"/>
        </w:rPr>
        <w:t>კვლევა</w:t>
      </w:r>
      <w:r w:rsidRPr="009C59AA">
        <w:rPr>
          <w:rFonts w:cs="Arial"/>
          <w:sz w:val="24"/>
          <w:szCs w:val="24"/>
          <w:lang w:val="ka-GE" w:eastAsia="de-DE"/>
        </w:rPr>
        <w:t xml:space="preserve"> GOG-0240), </w:t>
      </w:r>
      <w:r w:rsidRPr="009C59AA">
        <w:rPr>
          <w:rFonts w:ascii="Sylfaen" w:hAnsi="Sylfaen" w:cs="Arial"/>
          <w:sz w:val="24"/>
          <w:szCs w:val="24"/>
          <w:lang w:val="ka-GE" w:eastAsia="de-DE"/>
        </w:rPr>
        <w:t xml:space="preserve">გასტროინტესტინური პერფორაციის შემთხვევები (ყველა ხარისხის) დაფიქსირდა პაციენტთა </w:t>
      </w:r>
      <w:r w:rsidRPr="009C59AA">
        <w:rPr>
          <w:rFonts w:cs="Arial"/>
          <w:sz w:val="24"/>
          <w:szCs w:val="24"/>
          <w:lang w:val="ka-GE" w:eastAsia="de-DE"/>
        </w:rPr>
        <w:t>3.2%</w:t>
      </w:r>
      <w:r w:rsidR="002F2495" w:rsidRPr="009C59AA">
        <w:rPr>
          <w:rFonts w:ascii="Sylfaen" w:hAnsi="Sylfaen" w:cs="Arial"/>
          <w:sz w:val="24"/>
          <w:szCs w:val="24"/>
          <w:lang w:val="ka-GE" w:eastAsia="de-DE"/>
        </w:rPr>
        <w:t>-ში, რომელთაგან ყველას ჩ</w:t>
      </w:r>
      <w:r w:rsidRPr="009C59AA">
        <w:rPr>
          <w:rFonts w:ascii="Sylfaen" w:hAnsi="Sylfaen" w:cs="Arial"/>
          <w:sz w:val="24"/>
          <w:szCs w:val="24"/>
          <w:lang w:val="ka-GE" w:eastAsia="de-DE"/>
        </w:rPr>
        <w:t xml:space="preserve">ატარებული </w:t>
      </w:r>
      <w:r w:rsidR="001243C9" w:rsidRPr="009C59AA">
        <w:rPr>
          <w:rFonts w:ascii="Sylfaen" w:hAnsi="Sylfaen" w:cs="Arial"/>
          <w:sz w:val="24"/>
          <w:szCs w:val="24"/>
          <w:lang w:val="ka-GE" w:eastAsia="de-DE"/>
        </w:rPr>
        <w:t>ჰ</w:t>
      </w:r>
      <w:r w:rsidRPr="009C59AA">
        <w:rPr>
          <w:rFonts w:ascii="Sylfaen" w:hAnsi="Sylfaen" w:cs="Arial"/>
          <w:sz w:val="24"/>
          <w:szCs w:val="24"/>
          <w:lang w:val="ka-GE" w:eastAsia="de-DE"/>
        </w:rPr>
        <w:t xml:space="preserve">ქონდა მენჯის სხივური თერაპია. </w:t>
      </w:r>
    </w:p>
    <w:p w14:paraId="18284B47" w14:textId="77777777" w:rsidR="002F077D" w:rsidRPr="009C59AA" w:rsidRDefault="002F077D" w:rsidP="002F077D">
      <w:pPr>
        <w:jc w:val="both"/>
        <w:rPr>
          <w:rFonts w:cs="Arial"/>
          <w:sz w:val="24"/>
          <w:szCs w:val="24"/>
          <w:lang w:val="ka-GE" w:eastAsia="de-DE"/>
        </w:rPr>
      </w:pPr>
    </w:p>
    <w:p w14:paraId="5CDC9D89" w14:textId="77777777" w:rsidR="002F077D" w:rsidRPr="009C59AA" w:rsidRDefault="002F077D" w:rsidP="002F077D">
      <w:pPr>
        <w:rPr>
          <w:lang w:val="ka-GE"/>
        </w:rPr>
      </w:pPr>
    </w:p>
    <w:p w14:paraId="16947A32" w14:textId="77777777" w:rsidR="002F077D" w:rsidRPr="009C59AA" w:rsidRDefault="002F077D" w:rsidP="002F077D">
      <w:pPr>
        <w:jc w:val="both"/>
        <w:rPr>
          <w:rFonts w:ascii="AcadNusx" w:hAnsi="AcadNusx"/>
          <w:sz w:val="24"/>
          <w:szCs w:val="24"/>
          <w:lang w:val="ka-GE"/>
        </w:rPr>
      </w:pPr>
      <w:r w:rsidRPr="009C59AA">
        <w:rPr>
          <w:rFonts w:ascii="Sylfaen" w:hAnsi="Sylfaen" w:cs="Sylfaen"/>
          <w:sz w:val="24"/>
          <w:szCs w:val="24"/>
          <w:lang w:val="ka-GE"/>
        </w:rPr>
        <w:t>ამ</w:t>
      </w:r>
      <w:r w:rsidRPr="009C59AA">
        <w:rPr>
          <w:rFonts w:ascii="AcadNusx" w:hAnsi="AcadNusx"/>
          <w:sz w:val="24"/>
          <w:szCs w:val="24"/>
          <w:lang w:val="ka-GE"/>
        </w:rPr>
        <w:t xml:space="preserve"> </w:t>
      </w:r>
      <w:r w:rsidRPr="009C59AA">
        <w:rPr>
          <w:rFonts w:ascii="Sylfaen" w:hAnsi="Sylfaen" w:cs="Sylfaen"/>
          <w:sz w:val="24"/>
          <w:szCs w:val="24"/>
          <w:lang w:val="ka-GE"/>
        </w:rPr>
        <w:t>შემთხვევების</w:t>
      </w:r>
      <w:r w:rsidRPr="009C59AA">
        <w:rPr>
          <w:rFonts w:ascii="AcadNusx" w:hAnsi="AcadNusx"/>
          <w:sz w:val="24"/>
          <w:szCs w:val="24"/>
          <w:lang w:val="ka-GE"/>
        </w:rPr>
        <w:t xml:space="preserve"> </w:t>
      </w:r>
      <w:r w:rsidRPr="009C59AA">
        <w:rPr>
          <w:rFonts w:ascii="Sylfaen" w:hAnsi="Sylfaen" w:cs="Sylfaen"/>
          <w:sz w:val="24"/>
          <w:szCs w:val="24"/>
          <w:lang w:val="ka-GE"/>
        </w:rPr>
        <w:t>გამოვლინებები</w:t>
      </w:r>
      <w:r w:rsidRPr="009C59AA">
        <w:rPr>
          <w:rFonts w:ascii="AcadNusx" w:hAnsi="AcadNusx"/>
          <w:sz w:val="24"/>
          <w:szCs w:val="24"/>
          <w:lang w:val="ka-GE"/>
        </w:rPr>
        <w:t xml:space="preserve">  </w:t>
      </w:r>
      <w:r w:rsidRPr="009C59AA">
        <w:rPr>
          <w:rFonts w:ascii="Sylfaen" w:hAnsi="Sylfaen" w:cs="Sylfaen"/>
          <w:sz w:val="24"/>
          <w:szCs w:val="24"/>
          <w:lang w:val="ka-GE"/>
        </w:rPr>
        <w:t>იყო</w:t>
      </w:r>
      <w:r w:rsidRPr="009C59AA">
        <w:rPr>
          <w:rFonts w:ascii="AcadNusx" w:hAnsi="AcadNusx"/>
          <w:sz w:val="24"/>
          <w:szCs w:val="24"/>
          <w:lang w:val="ka-GE"/>
        </w:rPr>
        <w:t xml:space="preserve"> </w:t>
      </w:r>
      <w:r w:rsidRPr="009C59AA">
        <w:rPr>
          <w:rFonts w:ascii="Sylfaen" w:hAnsi="Sylfaen" w:cs="Sylfaen"/>
          <w:sz w:val="24"/>
          <w:szCs w:val="24"/>
          <w:lang w:val="ka-GE"/>
        </w:rPr>
        <w:t>სხვადასხვა</w:t>
      </w:r>
      <w:r w:rsidRPr="009C59AA">
        <w:rPr>
          <w:rFonts w:ascii="AcadNusx" w:hAnsi="AcadNusx"/>
          <w:sz w:val="24"/>
          <w:szCs w:val="24"/>
          <w:lang w:val="ka-GE"/>
        </w:rPr>
        <w:t xml:space="preserve">  </w:t>
      </w:r>
      <w:r w:rsidRPr="009C59AA">
        <w:rPr>
          <w:rFonts w:ascii="Sylfaen" w:hAnsi="Sylfaen" w:cs="Sylfaen"/>
          <w:sz w:val="24"/>
          <w:szCs w:val="24"/>
          <w:lang w:val="ka-GE"/>
        </w:rPr>
        <w:t>ტიპისა</w:t>
      </w:r>
      <w:r w:rsidRPr="009C59AA">
        <w:rPr>
          <w:rFonts w:ascii="AcadNusx" w:hAnsi="AcadNusx"/>
          <w:sz w:val="24"/>
          <w:szCs w:val="24"/>
          <w:lang w:val="ka-GE"/>
        </w:rPr>
        <w:t xml:space="preserve"> </w:t>
      </w:r>
      <w:r w:rsidRPr="009C59AA">
        <w:rPr>
          <w:rFonts w:ascii="Sylfaen" w:hAnsi="Sylfaen" w:cs="Sylfaen"/>
          <w:sz w:val="24"/>
          <w:szCs w:val="24"/>
          <w:lang w:val="ka-GE"/>
        </w:rPr>
        <w:t>და</w:t>
      </w:r>
      <w:r w:rsidRPr="009C59AA">
        <w:rPr>
          <w:rFonts w:ascii="AcadNusx" w:hAnsi="AcadNusx"/>
          <w:sz w:val="24"/>
          <w:szCs w:val="24"/>
          <w:lang w:val="ka-GE"/>
        </w:rPr>
        <w:t xml:space="preserve"> </w:t>
      </w:r>
      <w:r w:rsidRPr="009C59AA">
        <w:rPr>
          <w:rFonts w:ascii="Sylfaen" w:hAnsi="Sylfaen" w:cs="Sylfaen"/>
          <w:sz w:val="24"/>
          <w:szCs w:val="24"/>
          <w:lang w:val="ka-GE"/>
        </w:rPr>
        <w:t>სიმწვავის</w:t>
      </w:r>
      <w:r w:rsidRPr="009C59AA">
        <w:rPr>
          <w:rFonts w:ascii="AcadNusx" w:hAnsi="AcadNusx"/>
          <w:sz w:val="24"/>
          <w:szCs w:val="24"/>
          <w:lang w:val="ka-GE"/>
        </w:rPr>
        <w:t xml:space="preserve">, </w:t>
      </w:r>
      <w:r w:rsidRPr="009C59AA">
        <w:rPr>
          <w:rFonts w:ascii="Sylfaen" w:hAnsi="Sylfaen" w:cs="Sylfaen"/>
          <w:sz w:val="24"/>
          <w:szCs w:val="24"/>
          <w:lang w:val="ka-GE"/>
        </w:rPr>
        <w:t>და</w:t>
      </w:r>
      <w:r w:rsidRPr="009C59AA">
        <w:rPr>
          <w:rFonts w:ascii="AcadNusx" w:hAnsi="AcadNusx"/>
          <w:sz w:val="24"/>
          <w:szCs w:val="24"/>
          <w:lang w:val="ka-GE"/>
        </w:rPr>
        <w:t xml:space="preserve"> </w:t>
      </w:r>
      <w:r w:rsidRPr="009C59AA">
        <w:rPr>
          <w:rFonts w:ascii="Sylfaen" w:hAnsi="Sylfaen" w:cs="Sylfaen"/>
          <w:sz w:val="24"/>
          <w:szCs w:val="24"/>
          <w:lang w:val="ka-GE"/>
        </w:rPr>
        <w:t>ვარირებდა</w:t>
      </w:r>
      <w:r w:rsidRPr="009C59AA">
        <w:rPr>
          <w:rFonts w:ascii="AcadNusx" w:hAnsi="AcadNusx"/>
          <w:sz w:val="24"/>
          <w:szCs w:val="24"/>
          <w:lang w:val="ka-GE"/>
        </w:rPr>
        <w:t xml:space="preserve"> </w:t>
      </w:r>
      <w:r w:rsidRPr="009C59AA">
        <w:rPr>
          <w:rFonts w:ascii="Sylfaen" w:hAnsi="Sylfaen" w:cs="Sylfaen"/>
          <w:sz w:val="24"/>
          <w:szCs w:val="24"/>
          <w:lang w:val="ka-GE"/>
        </w:rPr>
        <w:t>უბრალო</w:t>
      </w:r>
      <w:r w:rsidRPr="009C59AA">
        <w:rPr>
          <w:rFonts w:ascii="AcadNusx" w:hAnsi="AcadNusx"/>
          <w:sz w:val="24"/>
          <w:szCs w:val="24"/>
          <w:lang w:val="ka-GE"/>
        </w:rPr>
        <w:t xml:space="preserve"> </w:t>
      </w:r>
      <w:r w:rsidRPr="009C59AA">
        <w:rPr>
          <w:rFonts w:ascii="Sylfaen" w:hAnsi="Sylfaen" w:cs="Sylfaen"/>
          <w:sz w:val="24"/>
          <w:szCs w:val="24"/>
          <w:lang w:val="ka-GE"/>
        </w:rPr>
        <w:t>რენტგენის</w:t>
      </w:r>
      <w:r w:rsidRPr="009C59AA">
        <w:rPr>
          <w:rFonts w:ascii="AcadNusx" w:hAnsi="AcadNusx"/>
          <w:sz w:val="24"/>
          <w:szCs w:val="24"/>
          <w:lang w:val="ka-GE"/>
        </w:rPr>
        <w:t xml:space="preserve"> </w:t>
      </w:r>
      <w:r w:rsidRPr="009C59AA">
        <w:rPr>
          <w:rFonts w:ascii="Sylfaen" w:hAnsi="Sylfaen" w:cs="Sylfaen"/>
          <w:sz w:val="24"/>
          <w:szCs w:val="24"/>
          <w:lang w:val="ka-GE"/>
        </w:rPr>
        <w:t>სურათზე</w:t>
      </w:r>
      <w:r w:rsidRPr="009C59AA">
        <w:rPr>
          <w:rFonts w:ascii="AcadNusx" w:hAnsi="AcadNusx"/>
          <w:sz w:val="24"/>
          <w:szCs w:val="24"/>
          <w:lang w:val="ka-GE"/>
        </w:rPr>
        <w:t xml:space="preserve"> </w:t>
      </w:r>
      <w:r w:rsidRPr="009C59AA">
        <w:rPr>
          <w:rFonts w:ascii="Sylfaen" w:hAnsi="Sylfaen" w:cs="Sylfaen"/>
          <w:sz w:val="24"/>
          <w:szCs w:val="24"/>
          <w:lang w:val="ka-GE"/>
        </w:rPr>
        <w:t>თავისუფალი</w:t>
      </w:r>
      <w:r w:rsidRPr="009C59AA">
        <w:rPr>
          <w:rFonts w:ascii="AcadNusx" w:hAnsi="AcadNusx"/>
          <w:sz w:val="24"/>
          <w:szCs w:val="24"/>
          <w:lang w:val="ka-GE"/>
        </w:rPr>
        <w:t xml:space="preserve"> </w:t>
      </w:r>
      <w:r w:rsidRPr="009C59AA">
        <w:rPr>
          <w:rFonts w:ascii="Sylfaen" w:hAnsi="Sylfaen" w:cs="Sylfaen"/>
          <w:sz w:val="24"/>
          <w:szCs w:val="24"/>
          <w:lang w:val="ka-GE"/>
        </w:rPr>
        <w:t>ჰაერის</w:t>
      </w:r>
      <w:r w:rsidRPr="009C59AA">
        <w:rPr>
          <w:rFonts w:ascii="AcadNusx" w:hAnsi="AcadNusx"/>
          <w:sz w:val="24"/>
          <w:szCs w:val="24"/>
          <w:lang w:val="ka-GE"/>
        </w:rPr>
        <w:t xml:space="preserve"> </w:t>
      </w:r>
      <w:r w:rsidRPr="009C59AA">
        <w:rPr>
          <w:rFonts w:ascii="Sylfaen" w:hAnsi="Sylfaen" w:cs="Sylfaen"/>
          <w:sz w:val="24"/>
          <w:szCs w:val="24"/>
          <w:lang w:val="ka-GE"/>
        </w:rPr>
        <w:t>აღმოჩენიდან</w:t>
      </w:r>
      <w:r w:rsidRPr="009C59AA">
        <w:rPr>
          <w:rFonts w:ascii="AcadNusx" w:hAnsi="AcadNusx"/>
          <w:sz w:val="24"/>
          <w:szCs w:val="24"/>
          <w:lang w:val="ka-GE"/>
        </w:rPr>
        <w:t xml:space="preserve">  </w:t>
      </w:r>
      <w:r w:rsidRPr="009C59AA">
        <w:rPr>
          <w:rFonts w:ascii="Sylfaen" w:hAnsi="Sylfaen" w:cs="Sylfaen"/>
          <w:sz w:val="24"/>
          <w:szCs w:val="24"/>
          <w:lang w:val="ka-GE"/>
        </w:rPr>
        <w:t>მუცლის</w:t>
      </w:r>
      <w:r w:rsidRPr="009C59AA">
        <w:rPr>
          <w:rFonts w:ascii="AcadNusx" w:hAnsi="AcadNusx"/>
          <w:sz w:val="24"/>
          <w:szCs w:val="24"/>
          <w:lang w:val="ka-GE"/>
        </w:rPr>
        <w:t xml:space="preserve"> </w:t>
      </w:r>
      <w:r w:rsidRPr="009C59AA">
        <w:rPr>
          <w:rFonts w:ascii="Sylfaen" w:hAnsi="Sylfaen" w:cs="Sylfaen"/>
          <w:sz w:val="24"/>
          <w:szCs w:val="24"/>
          <w:lang w:val="ka-GE"/>
        </w:rPr>
        <w:t>ღრუში</w:t>
      </w:r>
      <w:r w:rsidRPr="009C59AA">
        <w:rPr>
          <w:rFonts w:ascii="AcadNusx" w:hAnsi="AcadNusx"/>
          <w:sz w:val="24"/>
          <w:szCs w:val="24"/>
          <w:lang w:val="ka-GE"/>
        </w:rPr>
        <w:t xml:space="preserve">, </w:t>
      </w:r>
      <w:r w:rsidRPr="009C59AA">
        <w:rPr>
          <w:rFonts w:ascii="Sylfaen" w:hAnsi="Sylfaen" w:cs="Sylfaen"/>
          <w:sz w:val="24"/>
          <w:szCs w:val="24"/>
          <w:lang w:val="ka-GE"/>
        </w:rPr>
        <w:t>რომელიც</w:t>
      </w:r>
      <w:r w:rsidRPr="009C59AA">
        <w:rPr>
          <w:rFonts w:ascii="AcadNusx" w:hAnsi="AcadNusx"/>
          <w:sz w:val="24"/>
          <w:szCs w:val="24"/>
          <w:lang w:val="ka-GE"/>
        </w:rPr>
        <w:t xml:space="preserve"> </w:t>
      </w:r>
      <w:r w:rsidRPr="009C59AA">
        <w:rPr>
          <w:rFonts w:ascii="Sylfaen" w:hAnsi="Sylfaen" w:cs="Sylfaen"/>
          <w:sz w:val="24"/>
          <w:szCs w:val="24"/>
          <w:lang w:val="ka-GE"/>
        </w:rPr>
        <w:t>ალაგდა</w:t>
      </w:r>
      <w:r w:rsidRPr="009C59AA">
        <w:rPr>
          <w:rFonts w:ascii="AcadNusx" w:hAnsi="AcadNusx"/>
          <w:sz w:val="24"/>
          <w:szCs w:val="24"/>
          <w:lang w:val="ka-GE"/>
        </w:rPr>
        <w:t xml:space="preserve"> </w:t>
      </w:r>
      <w:r w:rsidRPr="009C59AA">
        <w:rPr>
          <w:rFonts w:ascii="Sylfaen" w:hAnsi="Sylfaen" w:cs="Sylfaen"/>
          <w:sz w:val="24"/>
          <w:szCs w:val="24"/>
          <w:lang w:val="ka-GE"/>
        </w:rPr>
        <w:t>მკურნალობის</w:t>
      </w:r>
      <w:r w:rsidRPr="009C59AA">
        <w:rPr>
          <w:rFonts w:ascii="AcadNusx" w:hAnsi="AcadNusx"/>
          <w:sz w:val="24"/>
          <w:szCs w:val="24"/>
          <w:lang w:val="ka-GE"/>
        </w:rPr>
        <w:t xml:space="preserve"> </w:t>
      </w:r>
      <w:r w:rsidRPr="009C59AA">
        <w:rPr>
          <w:rFonts w:ascii="Sylfaen" w:hAnsi="Sylfaen" w:cs="Sylfaen"/>
          <w:sz w:val="24"/>
          <w:szCs w:val="24"/>
          <w:lang w:val="ka-GE"/>
        </w:rPr>
        <w:t>გარეშე</w:t>
      </w:r>
      <w:r w:rsidRPr="009C59AA">
        <w:rPr>
          <w:rFonts w:ascii="AcadNusx" w:hAnsi="AcadNusx"/>
          <w:sz w:val="24"/>
          <w:szCs w:val="24"/>
          <w:lang w:val="ka-GE"/>
        </w:rPr>
        <w:t xml:space="preserve">, </w:t>
      </w:r>
      <w:r w:rsidRPr="009C59AA">
        <w:rPr>
          <w:rFonts w:ascii="Sylfaen" w:hAnsi="Sylfaen" w:cs="Sylfaen"/>
          <w:sz w:val="24"/>
          <w:szCs w:val="24"/>
          <w:lang w:val="ka-GE"/>
        </w:rPr>
        <w:t>კუჭ</w:t>
      </w:r>
      <w:r w:rsidRPr="009C59AA">
        <w:rPr>
          <w:rFonts w:ascii="AcadNusx" w:hAnsi="AcadNusx"/>
          <w:sz w:val="24"/>
          <w:szCs w:val="24"/>
          <w:lang w:val="ka-GE"/>
        </w:rPr>
        <w:t>-</w:t>
      </w:r>
      <w:r w:rsidRPr="009C59AA">
        <w:rPr>
          <w:rFonts w:ascii="Sylfaen" w:hAnsi="Sylfaen" w:cs="Sylfaen"/>
          <w:sz w:val="24"/>
          <w:szCs w:val="24"/>
          <w:lang w:val="ka-GE"/>
        </w:rPr>
        <w:t>ნაწლავის</w:t>
      </w:r>
      <w:r w:rsidRPr="009C59AA">
        <w:rPr>
          <w:rFonts w:ascii="AcadNusx" w:hAnsi="AcadNusx"/>
          <w:sz w:val="24"/>
          <w:szCs w:val="24"/>
          <w:lang w:val="ka-GE"/>
        </w:rPr>
        <w:t xml:space="preserve"> </w:t>
      </w:r>
      <w:r w:rsidRPr="009C59AA">
        <w:rPr>
          <w:rFonts w:ascii="Sylfaen" w:hAnsi="Sylfaen" w:cs="Sylfaen"/>
          <w:sz w:val="24"/>
          <w:szCs w:val="24"/>
          <w:lang w:val="ka-GE"/>
        </w:rPr>
        <w:t>პერფორაციამდე</w:t>
      </w:r>
      <w:r w:rsidRPr="009C59AA">
        <w:rPr>
          <w:rFonts w:ascii="AcadNusx" w:hAnsi="AcadNusx"/>
          <w:sz w:val="24"/>
          <w:szCs w:val="24"/>
          <w:lang w:val="ka-GE"/>
        </w:rPr>
        <w:t xml:space="preserve"> </w:t>
      </w:r>
      <w:r w:rsidRPr="009C59AA">
        <w:rPr>
          <w:rFonts w:ascii="Sylfaen" w:hAnsi="Sylfaen" w:cs="Sylfaen"/>
          <w:sz w:val="24"/>
          <w:szCs w:val="24"/>
          <w:lang w:val="ka-GE"/>
        </w:rPr>
        <w:t>მუცლის</w:t>
      </w:r>
      <w:r w:rsidRPr="009C59AA">
        <w:rPr>
          <w:rFonts w:ascii="AcadNusx" w:hAnsi="AcadNusx"/>
          <w:sz w:val="24"/>
          <w:szCs w:val="24"/>
          <w:lang w:val="ka-GE"/>
        </w:rPr>
        <w:t xml:space="preserve"> </w:t>
      </w:r>
      <w:r w:rsidRPr="009C59AA">
        <w:rPr>
          <w:rFonts w:ascii="Sylfaen" w:hAnsi="Sylfaen" w:cs="Sylfaen"/>
          <w:sz w:val="24"/>
          <w:szCs w:val="24"/>
          <w:lang w:val="ka-GE"/>
        </w:rPr>
        <w:t>ღრუს</w:t>
      </w:r>
      <w:r w:rsidRPr="009C59AA">
        <w:rPr>
          <w:rFonts w:ascii="AcadNusx" w:hAnsi="AcadNusx"/>
          <w:sz w:val="24"/>
          <w:szCs w:val="24"/>
          <w:lang w:val="ka-GE"/>
        </w:rPr>
        <w:t xml:space="preserve"> </w:t>
      </w:r>
      <w:r w:rsidRPr="009C59AA">
        <w:rPr>
          <w:rFonts w:ascii="Sylfaen" w:hAnsi="Sylfaen" w:cs="Sylfaen"/>
          <w:sz w:val="24"/>
          <w:szCs w:val="24"/>
          <w:lang w:val="ka-GE"/>
        </w:rPr>
        <w:t>აბსცესითა</w:t>
      </w:r>
      <w:r w:rsidRPr="009C59AA">
        <w:rPr>
          <w:rFonts w:ascii="AcadNusx" w:hAnsi="AcadNusx"/>
          <w:sz w:val="24"/>
          <w:szCs w:val="24"/>
          <w:lang w:val="ka-GE"/>
        </w:rPr>
        <w:t xml:space="preserve"> </w:t>
      </w:r>
      <w:r w:rsidRPr="009C59AA">
        <w:rPr>
          <w:rFonts w:ascii="Sylfaen" w:hAnsi="Sylfaen" w:cs="Sylfaen"/>
          <w:sz w:val="24"/>
          <w:szCs w:val="24"/>
          <w:lang w:val="ka-GE"/>
        </w:rPr>
        <w:t>და</w:t>
      </w:r>
      <w:r w:rsidRPr="009C59AA">
        <w:rPr>
          <w:rFonts w:ascii="AcadNusx" w:hAnsi="AcadNusx"/>
          <w:sz w:val="24"/>
          <w:szCs w:val="24"/>
          <w:lang w:val="ka-GE"/>
        </w:rPr>
        <w:t xml:space="preserve"> </w:t>
      </w:r>
      <w:r w:rsidRPr="009C59AA">
        <w:rPr>
          <w:rFonts w:ascii="Sylfaen" w:hAnsi="Sylfaen" w:cs="Sylfaen"/>
          <w:sz w:val="24"/>
          <w:szCs w:val="24"/>
          <w:lang w:val="ka-GE"/>
        </w:rPr>
        <w:t>ფატალური</w:t>
      </w:r>
      <w:r w:rsidRPr="009C59AA">
        <w:rPr>
          <w:rFonts w:ascii="AcadNusx" w:hAnsi="AcadNusx"/>
          <w:sz w:val="24"/>
          <w:szCs w:val="24"/>
          <w:lang w:val="ka-GE"/>
        </w:rPr>
        <w:t xml:space="preserve"> </w:t>
      </w:r>
      <w:r w:rsidRPr="009C59AA">
        <w:rPr>
          <w:rFonts w:ascii="Sylfaen" w:hAnsi="Sylfaen" w:cs="Sylfaen"/>
          <w:sz w:val="24"/>
          <w:szCs w:val="24"/>
          <w:lang w:val="ka-GE"/>
        </w:rPr>
        <w:t>შედეგებით</w:t>
      </w:r>
      <w:r w:rsidRPr="009C59AA">
        <w:rPr>
          <w:rFonts w:ascii="AcadNusx" w:hAnsi="AcadNusx"/>
          <w:sz w:val="24"/>
          <w:szCs w:val="24"/>
          <w:lang w:val="ka-GE"/>
        </w:rPr>
        <w:t xml:space="preserve">. </w:t>
      </w:r>
      <w:r w:rsidRPr="009C59AA">
        <w:rPr>
          <w:rFonts w:ascii="Sylfaen" w:hAnsi="Sylfaen" w:cs="Sylfaen"/>
          <w:sz w:val="24"/>
          <w:szCs w:val="24"/>
          <w:lang w:val="ka-GE"/>
        </w:rPr>
        <w:t>ზოგ</w:t>
      </w:r>
      <w:r w:rsidRPr="009C59AA">
        <w:rPr>
          <w:rFonts w:ascii="AcadNusx" w:hAnsi="AcadNusx"/>
          <w:sz w:val="24"/>
          <w:szCs w:val="24"/>
          <w:lang w:val="ka-GE"/>
        </w:rPr>
        <w:t xml:space="preserve"> </w:t>
      </w:r>
      <w:r w:rsidRPr="009C59AA">
        <w:rPr>
          <w:rFonts w:ascii="Sylfaen" w:hAnsi="Sylfaen" w:cs="Sylfaen"/>
          <w:sz w:val="24"/>
          <w:szCs w:val="24"/>
          <w:lang w:val="ka-GE"/>
        </w:rPr>
        <w:t>შემთხვევებში</w:t>
      </w:r>
      <w:r w:rsidRPr="009C59AA">
        <w:rPr>
          <w:rFonts w:ascii="AcadNusx" w:hAnsi="AcadNusx"/>
          <w:sz w:val="24"/>
          <w:szCs w:val="24"/>
          <w:lang w:val="ka-GE"/>
        </w:rPr>
        <w:t xml:space="preserve"> </w:t>
      </w:r>
      <w:r w:rsidRPr="009C59AA">
        <w:rPr>
          <w:rFonts w:ascii="Sylfaen" w:hAnsi="Sylfaen" w:cs="Sylfaen"/>
          <w:sz w:val="24"/>
          <w:szCs w:val="24"/>
          <w:lang w:val="ka-GE"/>
        </w:rPr>
        <w:t>აღინიშნებოდა</w:t>
      </w:r>
      <w:r w:rsidRPr="009C59AA">
        <w:rPr>
          <w:rFonts w:ascii="AcadNusx" w:hAnsi="AcadNusx"/>
          <w:sz w:val="24"/>
          <w:szCs w:val="24"/>
          <w:lang w:val="ka-GE"/>
        </w:rPr>
        <w:t xml:space="preserve">  </w:t>
      </w:r>
      <w:r w:rsidRPr="009C59AA">
        <w:rPr>
          <w:rFonts w:ascii="Sylfaen" w:hAnsi="Sylfaen" w:cs="Sylfaen"/>
          <w:sz w:val="24"/>
          <w:szCs w:val="24"/>
          <w:lang w:val="ka-GE"/>
        </w:rPr>
        <w:t>თანდართული</w:t>
      </w:r>
      <w:r w:rsidRPr="009C59AA">
        <w:rPr>
          <w:rFonts w:ascii="AcadNusx" w:hAnsi="AcadNusx"/>
          <w:sz w:val="24"/>
          <w:szCs w:val="24"/>
          <w:lang w:val="ka-GE"/>
        </w:rPr>
        <w:t xml:space="preserve"> </w:t>
      </w:r>
      <w:r w:rsidRPr="009C59AA">
        <w:rPr>
          <w:rFonts w:ascii="Sylfaen" w:hAnsi="Sylfaen" w:cs="Sylfaen"/>
          <w:sz w:val="24"/>
          <w:szCs w:val="24"/>
          <w:lang w:val="ka-GE"/>
        </w:rPr>
        <w:t>ინტრააბდომინალური</w:t>
      </w:r>
      <w:r w:rsidRPr="009C59AA">
        <w:rPr>
          <w:rFonts w:ascii="AcadNusx" w:hAnsi="AcadNusx"/>
          <w:sz w:val="24"/>
          <w:szCs w:val="24"/>
          <w:lang w:val="ka-GE"/>
        </w:rPr>
        <w:t xml:space="preserve"> </w:t>
      </w:r>
      <w:r w:rsidRPr="009C59AA">
        <w:rPr>
          <w:rFonts w:ascii="Sylfaen" w:hAnsi="Sylfaen" w:cs="Sylfaen"/>
          <w:sz w:val="24"/>
          <w:szCs w:val="24"/>
          <w:lang w:val="ka-GE"/>
        </w:rPr>
        <w:t>ანთებითი</w:t>
      </w:r>
      <w:r w:rsidRPr="009C59AA">
        <w:rPr>
          <w:rFonts w:ascii="AcadNusx" w:hAnsi="AcadNusx"/>
          <w:sz w:val="24"/>
          <w:szCs w:val="24"/>
          <w:lang w:val="ka-GE"/>
        </w:rPr>
        <w:t xml:space="preserve"> </w:t>
      </w:r>
      <w:r w:rsidRPr="009C59AA">
        <w:rPr>
          <w:rFonts w:ascii="Sylfaen" w:hAnsi="Sylfaen" w:cs="Sylfaen"/>
          <w:sz w:val="24"/>
          <w:szCs w:val="24"/>
          <w:lang w:val="ka-GE"/>
        </w:rPr>
        <w:t>პროცესი</w:t>
      </w:r>
      <w:r w:rsidRPr="009C59AA">
        <w:rPr>
          <w:rFonts w:ascii="AcadNusx" w:hAnsi="AcadNusx"/>
          <w:sz w:val="24"/>
          <w:szCs w:val="24"/>
          <w:lang w:val="ka-GE"/>
        </w:rPr>
        <w:t xml:space="preserve">, </w:t>
      </w:r>
      <w:r w:rsidRPr="009C59AA">
        <w:rPr>
          <w:rFonts w:ascii="Sylfaen" w:hAnsi="Sylfaen" w:cs="Sylfaen"/>
          <w:sz w:val="24"/>
          <w:szCs w:val="24"/>
          <w:lang w:val="ka-GE"/>
        </w:rPr>
        <w:t>ან</w:t>
      </w:r>
      <w:r w:rsidRPr="009C59AA">
        <w:rPr>
          <w:rFonts w:ascii="AcadNusx" w:hAnsi="AcadNusx"/>
          <w:sz w:val="24"/>
          <w:szCs w:val="24"/>
          <w:lang w:val="ka-GE"/>
        </w:rPr>
        <w:t xml:space="preserve"> </w:t>
      </w:r>
      <w:r w:rsidRPr="009C59AA">
        <w:rPr>
          <w:rFonts w:ascii="Sylfaen" w:hAnsi="Sylfaen" w:cs="Sylfaen"/>
          <w:sz w:val="24"/>
          <w:szCs w:val="24"/>
          <w:lang w:val="ka-GE"/>
        </w:rPr>
        <w:t>კუჭის</w:t>
      </w:r>
      <w:r w:rsidRPr="009C59AA">
        <w:rPr>
          <w:rFonts w:ascii="AcadNusx" w:hAnsi="AcadNusx"/>
          <w:sz w:val="24"/>
          <w:szCs w:val="24"/>
          <w:lang w:val="ka-GE"/>
        </w:rPr>
        <w:t xml:space="preserve"> </w:t>
      </w:r>
      <w:r w:rsidRPr="009C59AA">
        <w:rPr>
          <w:rFonts w:ascii="Sylfaen" w:hAnsi="Sylfaen" w:cs="Sylfaen"/>
          <w:sz w:val="24"/>
          <w:szCs w:val="24"/>
          <w:lang w:val="ka-GE"/>
        </w:rPr>
        <w:t>წყლულოვანი</w:t>
      </w:r>
      <w:r w:rsidRPr="009C59AA">
        <w:rPr>
          <w:rFonts w:ascii="AcadNusx" w:hAnsi="AcadNusx"/>
          <w:sz w:val="24"/>
          <w:szCs w:val="24"/>
          <w:lang w:val="ka-GE"/>
        </w:rPr>
        <w:t xml:space="preserve"> </w:t>
      </w:r>
      <w:r w:rsidRPr="009C59AA">
        <w:rPr>
          <w:rFonts w:ascii="Sylfaen" w:hAnsi="Sylfaen" w:cs="Sylfaen"/>
          <w:sz w:val="24"/>
          <w:szCs w:val="24"/>
          <w:lang w:val="ka-GE"/>
        </w:rPr>
        <w:t>დაავადება</w:t>
      </w:r>
      <w:r w:rsidRPr="009C59AA">
        <w:rPr>
          <w:rFonts w:ascii="AcadNusx" w:hAnsi="AcadNusx"/>
          <w:sz w:val="24"/>
          <w:szCs w:val="24"/>
          <w:lang w:val="ka-GE"/>
        </w:rPr>
        <w:t xml:space="preserve">, </w:t>
      </w:r>
      <w:r w:rsidRPr="009C59AA">
        <w:rPr>
          <w:rFonts w:ascii="Sylfaen" w:hAnsi="Sylfaen" w:cs="Sylfaen"/>
          <w:sz w:val="24"/>
          <w:szCs w:val="24"/>
          <w:lang w:val="ka-GE"/>
        </w:rPr>
        <w:t>სიმსივნური</w:t>
      </w:r>
      <w:r w:rsidRPr="009C59AA">
        <w:rPr>
          <w:rFonts w:ascii="AcadNusx" w:hAnsi="AcadNusx"/>
          <w:sz w:val="24"/>
          <w:szCs w:val="24"/>
          <w:lang w:val="ka-GE"/>
        </w:rPr>
        <w:t xml:space="preserve"> </w:t>
      </w:r>
      <w:r w:rsidRPr="009C59AA">
        <w:rPr>
          <w:rFonts w:ascii="Sylfaen" w:hAnsi="Sylfaen" w:cs="Sylfaen"/>
          <w:sz w:val="24"/>
          <w:szCs w:val="24"/>
          <w:lang w:val="ka-GE"/>
        </w:rPr>
        <w:t>ნეკროზით</w:t>
      </w:r>
      <w:r w:rsidRPr="009C59AA">
        <w:rPr>
          <w:rFonts w:ascii="AcadNusx" w:hAnsi="AcadNusx"/>
          <w:sz w:val="24"/>
          <w:szCs w:val="24"/>
          <w:lang w:val="ka-GE"/>
        </w:rPr>
        <w:t xml:space="preserve">, </w:t>
      </w:r>
      <w:r w:rsidRPr="009C59AA">
        <w:rPr>
          <w:rFonts w:ascii="Sylfaen" w:hAnsi="Sylfaen" w:cs="Sylfaen"/>
          <w:sz w:val="24"/>
          <w:szCs w:val="24"/>
          <w:lang w:val="ka-GE"/>
        </w:rPr>
        <w:t>დივერტიკულიტით</w:t>
      </w:r>
      <w:r w:rsidRPr="009C59AA">
        <w:rPr>
          <w:rFonts w:ascii="AcadNusx" w:hAnsi="AcadNusx"/>
          <w:sz w:val="24"/>
          <w:szCs w:val="24"/>
          <w:lang w:val="ka-GE"/>
        </w:rPr>
        <w:t xml:space="preserve"> </w:t>
      </w:r>
      <w:r w:rsidRPr="009C59AA">
        <w:rPr>
          <w:rFonts w:ascii="Sylfaen" w:hAnsi="Sylfaen" w:cs="Sylfaen"/>
          <w:sz w:val="24"/>
          <w:szCs w:val="24"/>
          <w:lang w:val="ka-GE"/>
        </w:rPr>
        <w:t>ან</w:t>
      </w:r>
      <w:r w:rsidRPr="009C59AA">
        <w:rPr>
          <w:rFonts w:ascii="AcadNusx" w:hAnsi="AcadNusx"/>
          <w:sz w:val="24"/>
          <w:szCs w:val="24"/>
          <w:lang w:val="ka-GE"/>
        </w:rPr>
        <w:t xml:space="preserve"> </w:t>
      </w:r>
      <w:r w:rsidRPr="009C59AA">
        <w:rPr>
          <w:rFonts w:ascii="Sylfaen" w:hAnsi="Sylfaen" w:cs="Sylfaen"/>
          <w:sz w:val="24"/>
          <w:szCs w:val="24"/>
          <w:lang w:val="ka-GE"/>
        </w:rPr>
        <w:t>ქ</w:t>
      </w:r>
      <w:r w:rsidR="001243C9" w:rsidRPr="009C59AA">
        <w:rPr>
          <w:rFonts w:ascii="Sylfaen" w:hAnsi="Sylfaen" w:cs="Sylfaen"/>
          <w:sz w:val="24"/>
          <w:szCs w:val="24"/>
          <w:lang w:val="ka-GE"/>
        </w:rPr>
        <w:t>ი</w:t>
      </w:r>
      <w:r w:rsidRPr="009C59AA">
        <w:rPr>
          <w:rFonts w:ascii="Sylfaen" w:hAnsi="Sylfaen" w:cs="Sylfaen"/>
          <w:sz w:val="24"/>
          <w:szCs w:val="24"/>
          <w:lang w:val="ka-GE"/>
        </w:rPr>
        <w:t>მ</w:t>
      </w:r>
      <w:r w:rsidR="001243C9" w:rsidRPr="009C59AA">
        <w:rPr>
          <w:rFonts w:ascii="Sylfaen" w:hAnsi="Sylfaen" w:cs="Sylfaen"/>
          <w:sz w:val="24"/>
          <w:szCs w:val="24"/>
          <w:lang w:val="ka-GE"/>
        </w:rPr>
        <w:t>ი</w:t>
      </w:r>
      <w:r w:rsidRPr="009C59AA">
        <w:rPr>
          <w:rFonts w:ascii="Sylfaen" w:hAnsi="Sylfaen" w:cs="Sylfaen"/>
          <w:sz w:val="24"/>
          <w:szCs w:val="24"/>
          <w:lang w:val="ka-GE"/>
        </w:rPr>
        <w:t>ოთერაპიასთან</w:t>
      </w:r>
      <w:r w:rsidRPr="009C59AA">
        <w:rPr>
          <w:rFonts w:ascii="AcadNusx" w:hAnsi="AcadNusx"/>
          <w:sz w:val="24"/>
          <w:szCs w:val="24"/>
          <w:lang w:val="ka-GE"/>
        </w:rPr>
        <w:t xml:space="preserve"> </w:t>
      </w:r>
      <w:r w:rsidRPr="009C59AA">
        <w:rPr>
          <w:rFonts w:ascii="Sylfaen" w:hAnsi="Sylfaen" w:cs="Sylfaen"/>
          <w:sz w:val="24"/>
          <w:szCs w:val="24"/>
          <w:lang w:val="ka-GE"/>
        </w:rPr>
        <w:t>ასოცირებული</w:t>
      </w:r>
      <w:r w:rsidRPr="009C59AA">
        <w:rPr>
          <w:rFonts w:ascii="AcadNusx" w:hAnsi="AcadNusx"/>
          <w:sz w:val="24"/>
          <w:szCs w:val="24"/>
          <w:lang w:val="ka-GE"/>
        </w:rPr>
        <w:t xml:space="preserve"> </w:t>
      </w:r>
      <w:r w:rsidRPr="009C59AA">
        <w:rPr>
          <w:rFonts w:ascii="Sylfaen" w:hAnsi="Sylfaen" w:cs="Sylfaen"/>
          <w:sz w:val="24"/>
          <w:szCs w:val="24"/>
          <w:lang w:val="ka-GE"/>
        </w:rPr>
        <w:t>კოლიტით</w:t>
      </w:r>
      <w:r w:rsidRPr="009C59AA">
        <w:rPr>
          <w:rFonts w:ascii="AcadNusx" w:hAnsi="AcadNusx"/>
          <w:sz w:val="24"/>
          <w:szCs w:val="24"/>
          <w:lang w:val="ka-GE"/>
        </w:rPr>
        <w:t xml:space="preserve">. </w:t>
      </w:r>
    </w:p>
    <w:p w14:paraId="59209971" w14:textId="77777777" w:rsidR="002F077D" w:rsidRPr="009C59AA" w:rsidRDefault="002F077D" w:rsidP="002F077D">
      <w:pPr>
        <w:rPr>
          <w:lang w:val="ka-GE"/>
        </w:rPr>
      </w:pPr>
    </w:p>
    <w:p w14:paraId="52AB769E" w14:textId="77777777" w:rsidR="002F077D" w:rsidRPr="009C59AA" w:rsidRDefault="002F077D" w:rsidP="002F077D">
      <w:pPr>
        <w:rPr>
          <w:lang w:val="ka-GE"/>
        </w:rPr>
      </w:pPr>
    </w:p>
    <w:p w14:paraId="16F25AD3" w14:textId="77777777" w:rsidR="002F077D" w:rsidRPr="009C59AA" w:rsidRDefault="00C701F3" w:rsidP="002F077D">
      <w:pPr>
        <w:rPr>
          <w:lang w:val="ka-GE"/>
        </w:rPr>
      </w:pPr>
      <w:r w:rsidRPr="009C59AA">
        <w:rPr>
          <w:rFonts w:ascii="Sylfaen" w:hAnsi="Sylfaen" w:cs="Sylfaen"/>
          <w:lang w:val="ka-GE"/>
        </w:rPr>
        <w:lastRenderedPageBreak/>
        <w:t>ფატალური</w:t>
      </w:r>
      <w:r w:rsidRPr="009C59AA">
        <w:rPr>
          <w:lang w:val="ka-GE"/>
        </w:rPr>
        <w:t xml:space="preserve"> </w:t>
      </w:r>
      <w:r w:rsidRPr="009C59AA">
        <w:rPr>
          <w:rFonts w:ascii="Sylfaen" w:hAnsi="Sylfaen" w:cs="Sylfaen"/>
          <w:lang w:val="ka-GE"/>
        </w:rPr>
        <w:t>შედეგი</w:t>
      </w:r>
      <w:r w:rsidRPr="009C59AA">
        <w:rPr>
          <w:lang w:val="ka-GE"/>
        </w:rPr>
        <w:t xml:space="preserve"> </w:t>
      </w:r>
      <w:r w:rsidRPr="009C59AA">
        <w:rPr>
          <w:rFonts w:ascii="Sylfaen" w:hAnsi="Sylfaen" w:cs="Sylfaen"/>
          <w:lang w:val="ka-GE"/>
        </w:rPr>
        <w:t>დაფიქსირდა</w:t>
      </w:r>
      <w:r w:rsidRPr="009C59AA">
        <w:rPr>
          <w:lang w:val="ka-GE"/>
        </w:rPr>
        <w:t xml:space="preserve"> </w:t>
      </w:r>
      <w:r w:rsidRPr="009C59AA">
        <w:rPr>
          <w:rFonts w:ascii="Sylfaen" w:hAnsi="Sylfaen" w:cs="Sylfaen"/>
          <w:lang w:val="ka-GE"/>
        </w:rPr>
        <w:t>კუჭ</w:t>
      </w:r>
      <w:r w:rsidRPr="009C59AA">
        <w:rPr>
          <w:lang w:val="ka-GE"/>
        </w:rPr>
        <w:t>-</w:t>
      </w:r>
      <w:r w:rsidRPr="009C59AA">
        <w:rPr>
          <w:rFonts w:ascii="Sylfaen" w:hAnsi="Sylfaen" w:cs="Sylfaen"/>
          <w:lang w:val="ka-GE"/>
        </w:rPr>
        <w:t>ნაწლავის</w:t>
      </w:r>
      <w:r w:rsidRPr="009C59AA">
        <w:rPr>
          <w:lang w:val="ka-GE"/>
        </w:rPr>
        <w:t xml:space="preserve"> </w:t>
      </w:r>
      <w:r w:rsidRPr="009C59AA">
        <w:rPr>
          <w:rFonts w:ascii="Sylfaen" w:hAnsi="Sylfaen" w:cs="Sylfaen"/>
          <w:lang w:val="ka-GE"/>
        </w:rPr>
        <w:t>პერფორაციების</w:t>
      </w:r>
      <w:r w:rsidRPr="009C59AA">
        <w:rPr>
          <w:lang w:val="ka-GE"/>
        </w:rPr>
        <w:t xml:space="preserve"> </w:t>
      </w:r>
      <w:r w:rsidRPr="009C59AA">
        <w:rPr>
          <w:rFonts w:ascii="Sylfaen" w:hAnsi="Sylfaen" w:cs="Sylfaen"/>
          <w:lang w:val="ka-GE"/>
        </w:rPr>
        <w:t>სერიოზული</w:t>
      </w:r>
      <w:r w:rsidRPr="009C59AA">
        <w:rPr>
          <w:lang w:val="ka-GE"/>
        </w:rPr>
        <w:t xml:space="preserve"> </w:t>
      </w:r>
      <w:r w:rsidRPr="009C59AA">
        <w:rPr>
          <w:rFonts w:ascii="Sylfaen" w:hAnsi="Sylfaen" w:cs="Sylfaen"/>
          <w:lang w:val="ka-GE"/>
        </w:rPr>
        <w:t>შემთხვევების</w:t>
      </w:r>
      <w:r w:rsidRPr="009C59AA">
        <w:rPr>
          <w:lang w:val="ka-GE"/>
        </w:rPr>
        <w:t xml:space="preserve"> </w:t>
      </w:r>
      <w:r w:rsidRPr="009C59AA">
        <w:rPr>
          <w:rFonts w:ascii="Sylfaen" w:hAnsi="Sylfaen" w:cs="Sylfaen"/>
          <w:lang w:val="ka-GE"/>
        </w:rPr>
        <w:t>დაახლოებით</w:t>
      </w:r>
      <w:r w:rsidRPr="009C59AA">
        <w:rPr>
          <w:lang w:val="ka-GE"/>
        </w:rPr>
        <w:t xml:space="preserve"> </w:t>
      </w:r>
      <w:r w:rsidRPr="009C59AA">
        <w:rPr>
          <w:rFonts w:ascii="Sylfaen" w:hAnsi="Sylfaen" w:cs="Sylfaen"/>
          <w:lang w:val="ka-GE"/>
        </w:rPr>
        <w:t>მესამედში</w:t>
      </w:r>
      <w:r w:rsidRPr="009C59AA">
        <w:rPr>
          <w:lang w:val="ka-GE"/>
        </w:rPr>
        <w:t xml:space="preserve">, </w:t>
      </w:r>
      <w:r w:rsidRPr="009C59AA">
        <w:rPr>
          <w:rFonts w:ascii="Sylfaen" w:hAnsi="Sylfaen" w:cs="Sylfaen"/>
          <w:lang w:val="ka-GE"/>
        </w:rPr>
        <w:t>რაც</w:t>
      </w:r>
      <w:r w:rsidRPr="009C59AA">
        <w:rPr>
          <w:lang w:val="ka-GE"/>
        </w:rPr>
        <w:t xml:space="preserve"> </w:t>
      </w:r>
      <w:r w:rsidRPr="009C59AA">
        <w:rPr>
          <w:rFonts w:ascii="Sylfaen" w:hAnsi="Sylfaen" w:cs="Sylfaen"/>
          <w:lang w:val="ka-GE"/>
        </w:rPr>
        <w:t>წარმოადგენს</w:t>
      </w:r>
      <w:r w:rsidRPr="009C59AA">
        <w:rPr>
          <w:lang w:val="ka-GE"/>
        </w:rPr>
        <w:t xml:space="preserve"> </w:t>
      </w:r>
      <w:r w:rsidRPr="009C59AA">
        <w:rPr>
          <w:rFonts w:ascii="Sylfaen" w:hAnsi="Sylfaen"/>
          <w:lang w:val="ka-GE"/>
        </w:rPr>
        <w:t>ავასტინ</w:t>
      </w:r>
      <w:r w:rsidRPr="009C59AA">
        <w:rPr>
          <w:rFonts w:ascii="Sylfaen" w:hAnsi="Sylfaen" w:cs="Sylfaen"/>
          <w:lang w:val="ka-GE"/>
        </w:rPr>
        <w:t>ით</w:t>
      </w:r>
      <w:r w:rsidRPr="009C59AA">
        <w:rPr>
          <w:lang w:val="ka-GE"/>
        </w:rPr>
        <w:t xml:space="preserve"> </w:t>
      </w:r>
      <w:r w:rsidRPr="009C59AA">
        <w:rPr>
          <w:rFonts w:ascii="Sylfaen" w:hAnsi="Sylfaen"/>
          <w:lang w:val="ka-GE"/>
        </w:rPr>
        <w:t>ნ</w:t>
      </w:r>
      <w:r w:rsidRPr="009C59AA">
        <w:rPr>
          <w:rFonts w:ascii="Sylfaen" w:hAnsi="Sylfaen" w:cs="Sylfaen"/>
          <w:lang w:val="ka-GE"/>
        </w:rPr>
        <w:t>ამკურნალები</w:t>
      </w:r>
      <w:r w:rsidRPr="009C59AA">
        <w:rPr>
          <w:lang w:val="ka-GE"/>
        </w:rPr>
        <w:t xml:space="preserve"> </w:t>
      </w:r>
      <w:r w:rsidRPr="009C59AA">
        <w:rPr>
          <w:rFonts w:ascii="Sylfaen" w:hAnsi="Sylfaen" w:cs="Sylfaen"/>
          <w:lang w:val="ka-GE"/>
        </w:rPr>
        <w:t>პაციენტების</w:t>
      </w:r>
      <w:r w:rsidRPr="009C59AA">
        <w:rPr>
          <w:lang w:val="ka-GE"/>
        </w:rPr>
        <w:t xml:space="preserve"> 0.2% -1% -</w:t>
      </w:r>
      <w:r w:rsidRPr="009C59AA">
        <w:rPr>
          <w:rFonts w:ascii="Sylfaen" w:hAnsi="Sylfaen" w:cs="Sylfaen"/>
          <w:lang w:val="ka-GE"/>
        </w:rPr>
        <w:t>ს</w:t>
      </w:r>
      <w:r w:rsidRPr="009C59AA">
        <w:rPr>
          <w:lang w:val="ka-GE"/>
        </w:rPr>
        <w:t>.</w:t>
      </w:r>
      <w:r w:rsidR="002F077D" w:rsidRPr="009C59AA">
        <w:rPr>
          <w:lang w:val="ka-GE"/>
        </w:rPr>
        <w:t>.</w:t>
      </w:r>
    </w:p>
    <w:p w14:paraId="6A9318CE" w14:textId="77777777" w:rsidR="002F077D" w:rsidRPr="009C59AA" w:rsidRDefault="002F077D" w:rsidP="002F077D">
      <w:pPr>
        <w:rPr>
          <w:lang w:val="ka-GE"/>
        </w:rPr>
      </w:pPr>
    </w:p>
    <w:p w14:paraId="282B93F8" w14:textId="77777777" w:rsidR="002F077D" w:rsidRPr="009C59AA" w:rsidRDefault="00C701F3" w:rsidP="002F077D">
      <w:pPr>
        <w:rPr>
          <w:lang w:val="ka-GE"/>
        </w:rPr>
      </w:pPr>
      <w:r w:rsidRPr="009C59AA">
        <w:rPr>
          <w:rFonts w:ascii="Sylfaen" w:hAnsi="Sylfaen" w:cs="Sylfaen"/>
          <w:lang w:val="ka-GE"/>
        </w:rPr>
        <w:t>ავასტინის</w:t>
      </w:r>
      <w:r w:rsidRPr="009C59AA">
        <w:rPr>
          <w:lang w:val="ka-GE"/>
        </w:rPr>
        <w:t xml:space="preserve"> </w:t>
      </w:r>
      <w:r w:rsidRPr="009C59AA">
        <w:rPr>
          <w:rFonts w:ascii="Sylfaen" w:hAnsi="Sylfaen" w:cs="Sylfaen"/>
          <w:lang w:val="ka-GE"/>
        </w:rPr>
        <w:t>კლინიკურ</w:t>
      </w:r>
      <w:r w:rsidRPr="009C59AA">
        <w:rPr>
          <w:lang w:val="ka-GE"/>
        </w:rPr>
        <w:t xml:space="preserve"> </w:t>
      </w:r>
      <w:r w:rsidRPr="009C59AA">
        <w:rPr>
          <w:rFonts w:ascii="Sylfaen" w:hAnsi="Sylfaen" w:cs="Sylfaen"/>
          <w:lang w:val="ka-GE"/>
        </w:rPr>
        <w:t>კვლევებში</w:t>
      </w:r>
      <w:r w:rsidRPr="009C59AA">
        <w:rPr>
          <w:lang w:val="ka-GE"/>
        </w:rPr>
        <w:t xml:space="preserve">, </w:t>
      </w:r>
      <w:r w:rsidRPr="009C59AA">
        <w:rPr>
          <w:rFonts w:ascii="Sylfaen" w:hAnsi="Sylfaen" w:cs="Sylfaen"/>
          <w:lang w:val="ka-GE"/>
        </w:rPr>
        <w:t>კუჭ</w:t>
      </w:r>
      <w:r w:rsidRPr="009C59AA">
        <w:rPr>
          <w:lang w:val="ka-GE"/>
        </w:rPr>
        <w:t>-</w:t>
      </w:r>
      <w:r w:rsidRPr="009C59AA">
        <w:rPr>
          <w:rFonts w:ascii="Sylfaen" w:hAnsi="Sylfaen" w:cs="Sylfaen"/>
          <w:lang w:val="ka-GE"/>
        </w:rPr>
        <w:t>ნაწლავის</w:t>
      </w:r>
      <w:r w:rsidRPr="009C59AA">
        <w:rPr>
          <w:lang w:val="ka-GE"/>
        </w:rPr>
        <w:t xml:space="preserve"> </w:t>
      </w:r>
      <w:r w:rsidRPr="009C59AA">
        <w:rPr>
          <w:rFonts w:ascii="Sylfaen" w:hAnsi="Sylfaen" w:cs="Sylfaen"/>
          <w:lang w:val="ka-GE"/>
        </w:rPr>
        <w:t>ფისტულა</w:t>
      </w:r>
      <w:r w:rsidRPr="009C59AA">
        <w:rPr>
          <w:lang w:val="ka-GE"/>
        </w:rPr>
        <w:t xml:space="preserve"> (</w:t>
      </w:r>
      <w:r w:rsidRPr="009C59AA">
        <w:rPr>
          <w:rFonts w:ascii="Sylfaen" w:hAnsi="Sylfaen" w:cs="Sylfaen"/>
          <w:lang w:val="ka-GE"/>
        </w:rPr>
        <w:t>ყველა</w:t>
      </w:r>
      <w:r w:rsidRPr="009C59AA">
        <w:rPr>
          <w:lang w:val="ka-GE"/>
        </w:rPr>
        <w:t xml:space="preserve"> </w:t>
      </w:r>
      <w:r w:rsidR="008150A6" w:rsidRPr="009C59AA">
        <w:rPr>
          <w:rFonts w:ascii="Sylfaen" w:hAnsi="Sylfaen"/>
          <w:lang w:val="ka-GE"/>
        </w:rPr>
        <w:t>ხარისხის</w:t>
      </w:r>
      <w:r w:rsidRPr="009C59AA">
        <w:rPr>
          <w:lang w:val="ka-GE"/>
        </w:rPr>
        <w:t xml:space="preserve">) </w:t>
      </w:r>
      <w:r w:rsidRPr="009C59AA">
        <w:rPr>
          <w:rFonts w:ascii="Sylfaen" w:hAnsi="Sylfaen" w:cs="Sylfaen"/>
          <w:lang w:val="ka-GE"/>
        </w:rPr>
        <w:t>დაფიქსირებულია</w:t>
      </w:r>
      <w:r w:rsidRPr="009C59AA">
        <w:rPr>
          <w:lang w:val="ka-GE"/>
        </w:rPr>
        <w:t xml:space="preserve"> 2% -</w:t>
      </w:r>
      <w:r w:rsidRPr="009C59AA">
        <w:rPr>
          <w:rFonts w:ascii="Sylfaen" w:hAnsi="Sylfaen" w:cs="Sylfaen"/>
          <w:lang w:val="ka-GE"/>
        </w:rPr>
        <w:t>მდე</w:t>
      </w:r>
      <w:r w:rsidRPr="009C59AA">
        <w:rPr>
          <w:lang w:val="ka-GE"/>
        </w:rPr>
        <w:t xml:space="preserve"> </w:t>
      </w:r>
      <w:r w:rsidRPr="009C59AA">
        <w:rPr>
          <w:rFonts w:ascii="Sylfaen" w:hAnsi="Sylfaen" w:cs="Sylfaen"/>
          <w:lang w:val="ka-GE"/>
        </w:rPr>
        <w:t>სიხშირით</w:t>
      </w:r>
      <w:r w:rsidRPr="009C59AA">
        <w:rPr>
          <w:lang w:val="ka-GE"/>
        </w:rPr>
        <w:t xml:space="preserve"> </w:t>
      </w:r>
      <w:r w:rsidRPr="009C59AA">
        <w:rPr>
          <w:rFonts w:ascii="Sylfaen" w:hAnsi="Sylfaen" w:cs="Sylfaen"/>
          <w:lang w:val="ka-GE"/>
        </w:rPr>
        <w:t>მეტასტაზური</w:t>
      </w:r>
      <w:r w:rsidRPr="009C59AA">
        <w:rPr>
          <w:lang w:val="ka-GE"/>
        </w:rPr>
        <w:t xml:space="preserve"> </w:t>
      </w:r>
      <w:r w:rsidRPr="009C59AA">
        <w:rPr>
          <w:rFonts w:ascii="Sylfaen" w:hAnsi="Sylfaen" w:cs="Sylfaen"/>
          <w:lang w:val="ka-GE"/>
        </w:rPr>
        <w:t>ნაწლავის</w:t>
      </w:r>
      <w:r w:rsidRPr="009C59AA">
        <w:rPr>
          <w:lang w:val="ka-GE"/>
        </w:rPr>
        <w:t xml:space="preserve"> </w:t>
      </w:r>
      <w:r w:rsidRPr="009C59AA">
        <w:rPr>
          <w:rFonts w:ascii="Sylfaen" w:hAnsi="Sylfaen" w:cs="Sylfaen"/>
          <w:lang w:val="ka-GE"/>
        </w:rPr>
        <w:t>კიბო</w:t>
      </w:r>
      <w:r w:rsidR="008150A6" w:rsidRPr="009C59AA">
        <w:rPr>
          <w:rFonts w:ascii="Sylfaen" w:hAnsi="Sylfaen" w:cs="Sylfaen"/>
          <w:lang w:val="ka-GE"/>
        </w:rPr>
        <w:t>ს</w:t>
      </w:r>
      <w:r w:rsidRPr="009C59AA">
        <w:rPr>
          <w:lang w:val="ka-GE"/>
        </w:rPr>
        <w:t xml:space="preserve"> </w:t>
      </w:r>
      <w:r w:rsidRPr="009C59AA">
        <w:rPr>
          <w:rFonts w:ascii="Sylfaen" w:hAnsi="Sylfaen" w:cs="Sylfaen"/>
          <w:lang w:val="ka-GE"/>
        </w:rPr>
        <w:t>და</w:t>
      </w:r>
      <w:r w:rsidRPr="009C59AA">
        <w:rPr>
          <w:lang w:val="ka-GE"/>
        </w:rPr>
        <w:t xml:space="preserve"> </w:t>
      </w:r>
      <w:r w:rsidRPr="009C59AA">
        <w:rPr>
          <w:rFonts w:ascii="Sylfaen" w:hAnsi="Sylfaen" w:cs="Sylfaen"/>
          <w:lang w:val="ka-GE"/>
        </w:rPr>
        <w:t>საკვერცხის</w:t>
      </w:r>
      <w:r w:rsidRPr="009C59AA">
        <w:rPr>
          <w:lang w:val="ka-GE"/>
        </w:rPr>
        <w:t xml:space="preserve"> </w:t>
      </w:r>
      <w:r w:rsidRPr="009C59AA">
        <w:rPr>
          <w:rFonts w:ascii="Sylfaen" w:hAnsi="Sylfaen" w:cs="Sylfaen"/>
          <w:lang w:val="ka-GE"/>
        </w:rPr>
        <w:t>სიმსივნი</w:t>
      </w:r>
      <w:r w:rsidR="008150A6" w:rsidRPr="009C59AA">
        <w:rPr>
          <w:rFonts w:ascii="Sylfaen" w:hAnsi="Sylfaen" w:cs="Sylfaen"/>
          <w:lang w:val="ka-GE"/>
        </w:rPr>
        <w:t xml:space="preserve">ს მქონე პაციენტებში, </w:t>
      </w:r>
      <w:r w:rsidRPr="009C59AA">
        <w:rPr>
          <w:rFonts w:ascii="Sylfaen" w:hAnsi="Sylfaen" w:cs="Sylfaen"/>
          <w:lang w:val="ka-GE"/>
        </w:rPr>
        <w:t>მაგრამ</w:t>
      </w:r>
      <w:r w:rsidRPr="009C59AA">
        <w:rPr>
          <w:lang w:val="ka-GE"/>
        </w:rPr>
        <w:t xml:space="preserve"> </w:t>
      </w:r>
      <w:r w:rsidRPr="009C59AA">
        <w:rPr>
          <w:rFonts w:ascii="Sylfaen" w:hAnsi="Sylfaen" w:cs="Sylfaen"/>
          <w:lang w:val="ka-GE"/>
        </w:rPr>
        <w:t>ასევე</w:t>
      </w:r>
      <w:r w:rsidRPr="009C59AA">
        <w:rPr>
          <w:lang w:val="ka-GE"/>
        </w:rPr>
        <w:t xml:space="preserve"> </w:t>
      </w:r>
      <w:r w:rsidRPr="009C59AA">
        <w:rPr>
          <w:rFonts w:ascii="Sylfaen" w:hAnsi="Sylfaen" w:cs="Sylfaen"/>
          <w:lang w:val="ka-GE"/>
        </w:rPr>
        <w:t>უფრო</w:t>
      </w:r>
      <w:r w:rsidRPr="009C59AA">
        <w:rPr>
          <w:lang w:val="ka-GE"/>
        </w:rPr>
        <w:t xml:space="preserve"> </w:t>
      </w:r>
      <w:r w:rsidRPr="009C59AA">
        <w:rPr>
          <w:rFonts w:ascii="Sylfaen" w:hAnsi="Sylfaen" w:cs="Sylfaen"/>
          <w:lang w:val="ka-GE"/>
        </w:rPr>
        <w:t>იშვიათად</w:t>
      </w:r>
      <w:r w:rsidRPr="009C59AA">
        <w:rPr>
          <w:lang w:val="ka-GE"/>
        </w:rPr>
        <w:t xml:space="preserve"> </w:t>
      </w:r>
      <w:r w:rsidRPr="009C59AA">
        <w:rPr>
          <w:rFonts w:ascii="Sylfaen" w:hAnsi="Sylfaen" w:cs="Sylfaen"/>
          <w:lang w:val="ka-GE"/>
        </w:rPr>
        <w:t>დაფიქსირდა</w:t>
      </w:r>
      <w:r w:rsidRPr="009C59AA">
        <w:rPr>
          <w:lang w:val="ka-GE"/>
        </w:rPr>
        <w:t xml:space="preserve"> </w:t>
      </w:r>
      <w:r w:rsidRPr="009C59AA">
        <w:rPr>
          <w:rFonts w:ascii="Sylfaen" w:hAnsi="Sylfaen" w:cs="Sylfaen"/>
          <w:lang w:val="ka-GE"/>
        </w:rPr>
        <w:t>სხვა</w:t>
      </w:r>
      <w:r w:rsidRPr="009C59AA">
        <w:rPr>
          <w:lang w:val="ka-GE"/>
        </w:rPr>
        <w:t xml:space="preserve"> </w:t>
      </w:r>
      <w:r w:rsidRPr="009C59AA">
        <w:rPr>
          <w:rFonts w:ascii="Sylfaen" w:hAnsi="Sylfaen" w:cs="Sylfaen"/>
          <w:lang w:val="ka-GE"/>
        </w:rPr>
        <w:t>ტიპის</w:t>
      </w:r>
      <w:r w:rsidRPr="009C59AA">
        <w:rPr>
          <w:lang w:val="ka-GE"/>
        </w:rPr>
        <w:t xml:space="preserve"> </w:t>
      </w:r>
      <w:r w:rsidRPr="009C59AA">
        <w:rPr>
          <w:rFonts w:ascii="Sylfaen" w:hAnsi="Sylfaen" w:cs="Sylfaen"/>
          <w:lang w:val="ka-GE"/>
        </w:rPr>
        <w:t>კიბოს</w:t>
      </w:r>
      <w:r w:rsidRPr="009C59AA">
        <w:rPr>
          <w:lang w:val="ka-GE"/>
        </w:rPr>
        <w:t xml:space="preserve"> </w:t>
      </w:r>
      <w:r w:rsidRPr="009C59AA">
        <w:rPr>
          <w:rFonts w:ascii="Sylfaen" w:hAnsi="Sylfaen" w:cs="Sylfaen"/>
          <w:lang w:val="ka-GE"/>
        </w:rPr>
        <w:t>მქონე</w:t>
      </w:r>
      <w:r w:rsidRPr="009C59AA">
        <w:rPr>
          <w:lang w:val="ka-GE"/>
        </w:rPr>
        <w:t xml:space="preserve"> </w:t>
      </w:r>
      <w:r w:rsidRPr="009C59AA">
        <w:rPr>
          <w:rFonts w:ascii="Sylfaen" w:hAnsi="Sylfaen" w:cs="Sylfaen"/>
          <w:lang w:val="ka-GE"/>
        </w:rPr>
        <w:t>პაციენტებში</w:t>
      </w:r>
      <w:r w:rsidRPr="009C59AA">
        <w:rPr>
          <w:lang w:val="ka-GE"/>
        </w:rPr>
        <w:t>.</w:t>
      </w:r>
      <w:r w:rsidR="002F077D" w:rsidRPr="009C59AA">
        <w:rPr>
          <w:lang w:val="ka-GE"/>
        </w:rPr>
        <w:t xml:space="preserve">. </w:t>
      </w:r>
    </w:p>
    <w:p w14:paraId="2AD8519C" w14:textId="77777777" w:rsidR="002F077D" w:rsidRPr="009C59AA" w:rsidRDefault="002F077D" w:rsidP="002F077D">
      <w:pPr>
        <w:rPr>
          <w:lang w:val="ka-GE"/>
        </w:rPr>
      </w:pPr>
    </w:p>
    <w:p w14:paraId="47BF9035" w14:textId="77777777" w:rsidR="002F077D" w:rsidRPr="009C59AA" w:rsidRDefault="002F077D" w:rsidP="002F077D">
      <w:pPr>
        <w:keepNext/>
        <w:keepLines/>
        <w:rPr>
          <w:i/>
          <w:lang w:val="ka-GE"/>
        </w:rPr>
      </w:pPr>
      <w:r w:rsidRPr="009C59AA">
        <w:rPr>
          <w:i/>
          <w:lang w:val="ka-GE"/>
        </w:rPr>
        <w:t>GI-</w:t>
      </w:r>
      <w:r w:rsidR="008150A6" w:rsidRPr="009C59AA">
        <w:rPr>
          <w:rFonts w:ascii="Sylfaen" w:hAnsi="Sylfaen"/>
          <w:i/>
          <w:lang w:val="ka-GE"/>
        </w:rPr>
        <w:t>ვაგინალური ფისტულა კვლევაში-</w:t>
      </w:r>
      <w:r w:rsidRPr="009C59AA">
        <w:rPr>
          <w:i/>
          <w:lang w:val="ka-GE"/>
        </w:rPr>
        <w:t xml:space="preserve"> GOG-0240</w:t>
      </w:r>
    </w:p>
    <w:p w14:paraId="1B0C267C" w14:textId="77777777" w:rsidR="00876987" w:rsidRPr="009C59AA" w:rsidRDefault="00876987" w:rsidP="002F077D">
      <w:pPr>
        <w:keepNext/>
        <w:keepLines/>
        <w:rPr>
          <w:lang w:val="ka-GE"/>
        </w:rPr>
      </w:pPr>
    </w:p>
    <w:p w14:paraId="3C2D25BC" w14:textId="77777777" w:rsidR="002F077D" w:rsidRPr="009C59AA" w:rsidRDefault="0010109A" w:rsidP="002F077D">
      <w:pPr>
        <w:keepNext/>
        <w:keepLines/>
        <w:rPr>
          <w:rFonts w:eastAsia="MS Mincho"/>
          <w:sz w:val="24"/>
          <w:lang w:val="ka-GE" w:eastAsia="de-DE"/>
        </w:rPr>
      </w:pPr>
      <w:r w:rsidRPr="009C59AA">
        <w:rPr>
          <w:rFonts w:ascii="Sylfaen" w:hAnsi="Sylfaen" w:cs="Sylfaen"/>
          <w:lang w:val="ka-GE"/>
        </w:rPr>
        <w:t>კვლევაში ჩართულ პაციენტებში</w:t>
      </w:r>
      <w:r w:rsidR="00876987" w:rsidRPr="009C59AA">
        <w:rPr>
          <w:lang w:val="ka-GE"/>
        </w:rPr>
        <w:t xml:space="preserve">  </w:t>
      </w:r>
      <w:r w:rsidR="001243C9" w:rsidRPr="009C59AA">
        <w:rPr>
          <w:rFonts w:ascii="Sylfaen" w:hAnsi="Sylfaen" w:cs="Sylfaen"/>
          <w:lang w:val="ka-GE"/>
        </w:rPr>
        <w:t>პერსისტირებად</w:t>
      </w:r>
      <w:r w:rsidR="00876987" w:rsidRPr="009C59AA">
        <w:rPr>
          <w:rFonts w:ascii="Sylfaen" w:hAnsi="Sylfaen" w:cs="Sylfaen"/>
          <w:lang w:val="ka-GE"/>
        </w:rPr>
        <w:t>ი</w:t>
      </w:r>
      <w:r w:rsidR="00876987" w:rsidRPr="009C59AA">
        <w:rPr>
          <w:lang w:val="ka-GE"/>
        </w:rPr>
        <w:t xml:space="preserve">, </w:t>
      </w:r>
      <w:r w:rsidR="00876987" w:rsidRPr="009C59AA">
        <w:rPr>
          <w:rFonts w:ascii="Sylfaen" w:hAnsi="Sylfaen" w:cs="Sylfaen"/>
          <w:lang w:val="ka-GE"/>
        </w:rPr>
        <w:t>მორეციდივე</w:t>
      </w:r>
      <w:r w:rsidR="00876987" w:rsidRPr="009C59AA">
        <w:rPr>
          <w:lang w:val="ka-GE"/>
        </w:rPr>
        <w:t xml:space="preserve"> </w:t>
      </w:r>
      <w:r w:rsidR="00876987" w:rsidRPr="009C59AA">
        <w:rPr>
          <w:rFonts w:ascii="Sylfaen" w:hAnsi="Sylfaen" w:cs="Sylfaen"/>
          <w:lang w:val="ka-GE"/>
        </w:rPr>
        <w:t>ან</w:t>
      </w:r>
      <w:r w:rsidR="00876987" w:rsidRPr="009C59AA">
        <w:rPr>
          <w:lang w:val="ka-GE"/>
        </w:rPr>
        <w:t xml:space="preserve"> </w:t>
      </w:r>
      <w:r w:rsidR="00876987" w:rsidRPr="009C59AA">
        <w:rPr>
          <w:rFonts w:ascii="Sylfaen" w:hAnsi="Sylfaen" w:cs="Sylfaen"/>
          <w:lang w:val="ka-GE"/>
        </w:rPr>
        <w:t>მეტასტაზური</w:t>
      </w:r>
      <w:r w:rsidR="00876987" w:rsidRPr="009C59AA">
        <w:rPr>
          <w:lang w:val="ka-GE"/>
        </w:rPr>
        <w:t xml:space="preserve"> </w:t>
      </w:r>
      <w:r w:rsidR="00876987" w:rsidRPr="009C59AA">
        <w:rPr>
          <w:rFonts w:ascii="Sylfaen" w:hAnsi="Sylfaen" w:cs="Sylfaen"/>
          <w:lang w:val="ka-GE"/>
        </w:rPr>
        <w:t>საშვილოსნოს</w:t>
      </w:r>
      <w:r w:rsidR="00876987" w:rsidRPr="009C59AA">
        <w:rPr>
          <w:lang w:val="ka-GE"/>
        </w:rPr>
        <w:t xml:space="preserve"> </w:t>
      </w:r>
      <w:r w:rsidR="00876987" w:rsidRPr="009C59AA">
        <w:rPr>
          <w:rFonts w:ascii="Sylfaen" w:hAnsi="Sylfaen" w:cs="Sylfaen"/>
          <w:lang w:val="ka-GE"/>
        </w:rPr>
        <w:t>ყელის</w:t>
      </w:r>
      <w:r w:rsidR="00876987" w:rsidRPr="009C59AA">
        <w:rPr>
          <w:lang w:val="ka-GE"/>
        </w:rPr>
        <w:t xml:space="preserve"> </w:t>
      </w:r>
      <w:r w:rsidR="00876987" w:rsidRPr="009C59AA">
        <w:rPr>
          <w:rFonts w:ascii="Sylfaen" w:hAnsi="Sylfaen" w:cs="Sylfaen"/>
          <w:lang w:val="ka-GE"/>
        </w:rPr>
        <w:t>კიბოთი</w:t>
      </w:r>
      <w:r w:rsidR="00876987" w:rsidRPr="009C59AA">
        <w:rPr>
          <w:lang w:val="ka-GE"/>
        </w:rPr>
        <w:t xml:space="preserve">, GI- </w:t>
      </w:r>
      <w:r w:rsidR="00876987" w:rsidRPr="009C59AA">
        <w:rPr>
          <w:rFonts w:ascii="Sylfaen" w:hAnsi="Sylfaen" w:cs="Sylfaen"/>
          <w:lang w:val="ka-GE"/>
        </w:rPr>
        <w:t>ვაგინალური</w:t>
      </w:r>
      <w:r w:rsidR="00876987" w:rsidRPr="009C59AA">
        <w:rPr>
          <w:lang w:val="ka-GE"/>
        </w:rPr>
        <w:t xml:space="preserve"> </w:t>
      </w:r>
      <w:r w:rsidR="00876987" w:rsidRPr="009C59AA">
        <w:rPr>
          <w:rFonts w:ascii="Sylfaen" w:hAnsi="Sylfaen" w:cs="Sylfaen"/>
          <w:lang w:val="ka-GE"/>
        </w:rPr>
        <w:t>ფისტულების</w:t>
      </w:r>
      <w:r w:rsidR="00876987" w:rsidRPr="009C59AA">
        <w:rPr>
          <w:lang w:val="ka-GE"/>
        </w:rPr>
        <w:t xml:space="preserve"> </w:t>
      </w:r>
      <w:r w:rsidR="00876987" w:rsidRPr="009C59AA">
        <w:rPr>
          <w:rFonts w:ascii="Sylfaen" w:hAnsi="Sylfaen" w:cs="Sylfaen"/>
          <w:lang w:val="ka-GE"/>
        </w:rPr>
        <w:t>სიხშირე</w:t>
      </w:r>
      <w:r w:rsidR="00876987" w:rsidRPr="009C59AA">
        <w:rPr>
          <w:lang w:val="ka-GE"/>
        </w:rPr>
        <w:t xml:space="preserve"> </w:t>
      </w:r>
      <w:r w:rsidR="00876987" w:rsidRPr="009C59AA">
        <w:rPr>
          <w:rFonts w:ascii="Sylfaen" w:hAnsi="Sylfaen" w:cs="Sylfaen"/>
          <w:lang w:val="ka-GE"/>
        </w:rPr>
        <w:t>იყო</w:t>
      </w:r>
      <w:r w:rsidR="00876987" w:rsidRPr="009C59AA">
        <w:rPr>
          <w:lang w:val="ka-GE"/>
        </w:rPr>
        <w:t xml:space="preserve"> 8.3% </w:t>
      </w:r>
      <w:r w:rsidR="00876987" w:rsidRPr="009C59AA">
        <w:rPr>
          <w:rFonts w:ascii="Sylfaen" w:hAnsi="Sylfaen" w:cs="Sylfaen"/>
          <w:lang w:val="ka-GE"/>
        </w:rPr>
        <w:t>ავასტინით</w:t>
      </w:r>
      <w:r w:rsidR="00876987" w:rsidRPr="009C59AA">
        <w:rPr>
          <w:lang w:val="ka-GE"/>
        </w:rPr>
        <w:t xml:space="preserve"> </w:t>
      </w:r>
      <w:r w:rsidRPr="009C59AA">
        <w:rPr>
          <w:rFonts w:ascii="Sylfaen" w:hAnsi="Sylfaen"/>
          <w:lang w:val="ka-GE"/>
        </w:rPr>
        <w:t>ნა</w:t>
      </w:r>
      <w:r w:rsidR="00876987" w:rsidRPr="009C59AA">
        <w:rPr>
          <w:rFonts w:ascii="Sylfaen" w:hAnsi="Sylfaen" w:cs="Sylfaen"/>
          <w:lang w:val="ka-GE"/>
        </w:rPr>
        <w:t>მკურნალ</w:t>
      </w:r>
      <w:r w:rsidRPr="009C59AA">
        <w:rPr>
          <w:rFonts w:ascii="Sylfaen" w:hAnsi="Sylfaen" w:cs="Sylfaen"/>
          <w:lang w:val="ka-GE"/>
        </w:rPr>
        <w:t>ებ ჯგუფ</w:t>
      </w:r>
      <w:r w:rsidR="00876987" w:rsidRPr="009C59AA">
        <w:rPr>
          <w:rFonts w:ascii="Sylfaen" w:hAnsi="Sylfaen" w:cs="Sylfaen"/>
          <w:lang w:val="ka-GE"/>
        </w:rPr>
        <w:t>ში</w:t>
      </w:r>
      <w:r w:rsidR="00876987" w:rsidRPr="009C59AA">
        <w:rPr>
          <w:lang w:val="ka-GE"/>
        </w:rPr>
        <w:t xml:space="preserve"> </w:t>
      </w:r>
      <w:r w:rsidR="00876987" w:rsidRPr="009C59AA">
        <w:rPr>
          <w:rFonts w:ascii="Sylfaen" w:hAnsi="Sylfaen" w:cs="Sylfaen"/>
          <w:lang w:val="ka-GE"/>
        </w:rPr>
        <w:t>და</w:t>
      </w:r>
      <w:r w:rsidR="00876987" w:rsidRPr="009C59AA">
        <w:rPr>
          <w:lang w:val="ka-GE"/>
        </w:rPr>
        <w:t xml:space="preserve"> 0.9% </w:t>
      </w:r>
      <w:r w:rsidR="00876987" w:rsidRPr="009C59AA">
        <w:rPr>
          <w:rFonts w:ascii="Sylfaen" w:hAnsi="Sylfaen" w:cs="Sylfaen"/>
          <w:lang w:val="ka-GE"/>
        </w:rPr>
        <w:t>საკონტროლო</w:t>
      </w:r>
      <w:r w:rsidR="00876987" w:rsidRPr="009C59AA">
        <w:rPr>
          <w:lang w:val="ka-GE"/>
        </w:rPr>
        <w:t xml:space="preserve"> </w:t>
      </w:r>
      <w:r w:rsidR="00876987" w:rsidRPr="009C59AA">
        <w:rPr>
          <w:rFonts w:ascii="Sylfaen" w:hAnsi="Sylfaen" w:cs="Sylfaen"/>
          <w:lang w:val="ka-GE"/>
        </w:rPr>
        <w:t>პაციენტებში</w:t>
      </w:r>
      <w:r w:rsidR="00876987" w:rsidRPr="009C59AA">
        <w:rPr>
          <w:lang w:val="ka-GE"/>
        </w:rPr>
        <w:t xml:space="preserve">, </w:t>
      </w:r>
      <w:r w:rsidR="00876987" w:rsidRPr="009C59AA">
        <w:rPr>
          <w:rFonts w:ascii="Sylfaen" w:hAnsi="Sylfaen" w:cs="Sylfaen"/>
          <w:lang w:val="ka-GE"/>
        </w:rPr>
        <w:t>რომელთაც</w:t>
      </w:r>
      <w:r w:rsidR="00876987" w:rsidRPr="009C59AA">
        <w:rPr>
          <w:lang w:val="ka-GE"/>
        </w:rPr>
        <w:t xml:space="preserve"> </w:t>
      </w:r>
      <w:r w:rsidR="00876987" w:rsidRPr="009C59AA">
        <w:rPr>
          <w:rFonts w:ascii="Sylfaen" w:hAnsi="Sylfaen" w:cs="Sylfaen"/>
          <w:lang w:val="ka-GE"/>
        </w:rPr>
        <w:t>ანამნეზში</w:t>
      </w:r>
      <w:r w:rsidR="00876987" w:rsidRPr="009C59AA">
        <w:rPr>
          <w:lang w:val="ka-GE"/>
        </w:rPr>
        <w:t xml:space="preserve"> </w:t>
      </w:r>
      <w:r w:rsidR="00876987" w:rsidRPr="009C59AA">
        <w:rPr>
          <w:rFonts w:ascii="Sylfaen" w:hAnsi="Sylfaen" w:cs="Sylfaen"/>
          <w:lang w:val="ka-GE"/>
        </w:rPr>
        <w:t>ჰქონდათ</w:t>
      </w:r>
      <w:r w:rsidR="00876987" w:rsidRPr="009C59AA">
        <w:rPr>
          <w:lang w:val="ka-GE"/>
        </w:rPr>
        <w:t xml:space="preserve"> </w:t>
      </w:r>
      <w:r w:rsidR="00876987" w:rsidRPr="009C59AA">
        <w:rPr>
          <w:rFonts w:ascii="Sylfaen" w:hAnsi="Sylfaen" w:cs="Sylfaen"/>
          <w:lang w:val="ka-GE"/>
        </w:rPr>
        <w:t>მენჯის</w:t>
      </w:r>
      <w:r w:rsidR="00876987" w:rsidRPr="009C59AA">
        <w:rPr>
          <w:lang w:val="ka-GE"/>
        </w:rPr>
        <w:t xml:space="preserve"> </w:t>
      </w:r>
      <w:r w:rsidRPr="009C59AA">
        <w:rPr>
          <w:rFonts w:ascii="Sylfaen" w:hAnsi="Sylfaen"/>
          <w:lang w:val="ka-GE"/>
        </w:rPr>
        <w:t xml:space="preserve">ღრუს </w:t>
      </w:r>
      <w:r w:rsidR="00876987" w:rsidRPr="009C59AA">
        <w:rPr>
          <w:rFonts w:ascii="Sylfaen" w:hAnsi="Sylfaen" w:cs="Sylfaen"/>
          <w:lang w:val="ka-GE"/>
        </w:rPr>
        <w:t>წინა</w:t>
      </w:r>
      <w:r w:rsidRPr="009C59AA">
        <w:rPr>
          <w:rFonts w:ascii="Sylfaen" w:hAnsi="Sylfaen" w:cs="Sylfaen"/>
          <w:lang w:val="ka-GE"/>
        </w:rPr>
        <w:t>სწარი</w:t>
      </w:r>
      <w:r w:rsidR="00876987" w:rsidRPr="009C59AA">
        <w:rPr>
          <w:lang w:val="ka-GE"/>
        </w:rPr>
        <w:t xml:space="preserve"> </w:t>
      </w:r>
      <w:r w:rsidR="00876987" w:rsidRPr="009C59AA">
        <w:rPr>
          <w:rFonts w:ascii="Sylfaen" w:hAnsi="Sylfaen" w:cs="Sylfaen"/>
          <w:lang w:val="ka-GE"/>
        </w:rPr>
        <w:t>სხივ</w:t>
      </w:r>
      <w:r w:rsidRPr="009C59AA">
        <w:rPr>
          <w:rFonts w:ascii="Sylfaen" w:hAnsi="Sylfaen" w:cs="Sylfaen"/>
          <w:lang w:val="ka-GE"/>
        </w:rPr>
        <w:t>ური თერაპია ჩატარებული</w:t>
      </w:r>
      <w:r w:rsidR="00876987" w:rsidRPr="009C59AA">
        <w:rPr>
          <w:lang w:val="ka-GE"/>
        </w:rPr>
        <w:t>.</w:t>
      </w:r>
      <w:r w:rsidR="00D275A9" w:rsidRPr="009C59AA">
        <w:rPr>
          <w:rFonts w:ascii="Sylfaen" w:hAnsi="Sylfaen"/>
          <w:lang w:val="ka-GE"/>
        </w:rPr>
        <w:t>იმ ჯგუფში,</w:t>
      </w:r>
      <w:r w:rsidR="00876987" w:rsidRPr="009C59AA">
        <w:rPr>
          <w:lang w:val="ka-GE"/>
        </w:rPr>
        <w:t xml:space="preserve"> </w:t>
      </w:r>
      <w:r w:rsidR="00876987" w:rsidRPr="009C59AA">
        <w:rPr>
          <w:rFonts w:ascii="Sylfaen" w:hAnsi="Sylfaen" w:cs="Sylfaen"/>
          <w:lang w:val="ka-GE"/>
        </w:rPr>
        <w:t>რომლებსაც</w:t>
      </w:r>
      <w:r w:rsidR="00876987" w:rsidRPr="009C59AA">
        <w:rPr>
          <w:lang w:val="ka-GE"/>
        </w:rPr>
        <w:t xml:space="preserve"> </w:t>
      </w:r>
      <w:r w:rsidR="00876987" w:rsidRPr="009C59AA">
        <w:rPr>
          <w:rFonts w:ascii="Sylfaen" w:hAnsi="Sylfaen" w:cs="Sylfaen"/>
          <w:lang w:val="ka-GE"/>
        </w:rPr>
        <w:t>ავასტინ</w:t>
      </w:r>
      <w:r w:rsidR="001243C9" w:rsidRPr="009C59AA">
        <w:rPr>
          <w:rFonts w:ascii="Sylfaen" w:hAnsi="Sylfaen" w:cs="Sylfaen"/>
          <w:lang w:val="ka-GE"/>
        </w:rPr>
        <w:t>ი</w:t>
      </w:r>
      <w:r w:rsidR="00876987" w:rsidRPr="009C59AA">
        <w:rPr>
          <w:lang w:val="ka-GE"/>
        </w:rPr>
        <w:t xml:space="preserve"> + </w:t>
      </w:r>
      <w:r w:rsidR="00876987" w:rsidRPr="009C59AA">
        <w:rPr>
          <w:rFonts w:ascii="Sylfaen" w:hAnsi="Sylfaen" w:cs="Sylfaen"/>
          <w:lang w:val="ka-GE"/>
        </w:rPr>
        <w:t>ქიმიოთერაპია</w:t>
      </w:r>
      <w:r w:rsidR="00876987" w:rsidRPr="009C59AA">
        <w:rPr>
          <w:lang w:val="ka-GE"/>
        </w:rPr>
        <w:t xml:space="preserve"> </w:t>
      </w:r>
      <w:r w:rsidR="00876987" w:rsidRPr="009C59AA">
        <w:rPr>
          <w:rFonts w:ascii="Sylfaen" w:hAnsi="Sylfaen" w:cs="Sylfaen"/>
          <w:lang w:val="ka-GE"/>
        </w:rPr>
        <w:t>ჩაუტარდათ</w:t>
      </w:r>
      <w:r w:rsidR="00876987" w:rsidRPr="009C59AA">
        <w:rPr>
          <w:lang w:val="ka-GE"/>
        </w:rPr>
        <w:t xml:space="preserve">, GI- </w:t>
      </w:r>
      <w:r w:rsidR="00876987" w:rsidRPr="009C59AA">
        <w:rPr>
          <w:rFonts w:ascii="Sylfaen" w:hAnsi="Sylfaen" w:cs="Sylfaen"/>
          <w:lang w:val="ka-GE"/>
        </w:rPr>
        <w:t>ვაგინალური</w:t>
      </w:r>
      <w:r w:rsidR="00876987" w:rsidRPr="009C59AA">
        <w:rPr>
          <w:lang w:val="ka-GE"/>
        </w:rPr>
        <w:t xml:space="preserve"> </w:t>
      </w:r>
      <w:r w:rsidR="00876987" w:rsidRPr="009C59AA">
        <w:rPr>
          <w:rFonts w:ascii="Sylfaen" w:hAnsi="Sylfaen" w:cs="Sylfaen"/>
          <w:lang w:val="ka-GE"/>
        </w:rPr>
        <w:t>ფისტულების</w:t>
      </w:r>
      <w:r w:rsidR="00876987" w:rsidRPr="009C59AA">
        <w:rPr>
          <w:lang w:val="ka-GE"/>
        </w:rPr>
        <w:t xml:space="preserve"> </w:t>
      </w:r>
      <w:r w:rsidR="00876987" w:rsidRPr="009C59AA">
        <w:rPr>
          <w:rFonts w:ascii="Sylfaen" w:hAnsi="Sylfaen" w:cs="Sylfaen"/>
          <w:lang w:val="ka-GE"/>
        </w:rPr>
        <w:t>სიხშირე</w:t>
      </w:r>
      <w:r w:rsidR="00876987" w:rsidRPr="009C59AA">
        <w:rPr>
          <w:lang w:val="ka-GE"/>
        </w:rPr>
        <w:t xml:space="preserve"> </w:t>
      </w:r>
      <w:r w:rsidR="00876987" w:rsidRPr="009C59AA">
        <w:rPr>
          <w:rFonts w:ascii="Sylfaen" w:hAnsi="Sylfaen" w:cs="Sylfaen"/>
          <w:lang w:val="ka-GE"/>
        </w:rPr>
        <w:t>უფრო</w:t>
      </w:r>
      <w:r w:rsidR="00876987" w:rsidRPr="009C59AA">
        <w:rPr>
          <w:lang w:val="ka-GE"/>
        </w:rPr>
        <w:t xml:space="preserve"> </w:t>
      </w:r>
      <w:r w:rsidR="00876987" w:rsidRPr="009C59AA">
        <w:rPr>
          <w:rFonts w:ascii="Sylfaen" w:hAnsi="Sylfaen" w:cs="Sylfaen"/>
          <w:lang w:val="ka-GE"/>
        </w:rPr>
        <w:t>მაღალი</w:t>
      </w:r>
      <w:r w:rsidR="00876987" w:rsidRPr="009C59AA">
        <w:rPr>
          <w:lang w:val="ka-GE"/>
        </w:rPr>
        <w:t xml:space="preserve"> </w:t>
      </w:r>
      <w:r w:rsidR="00876987" w:rsidRPr="009C59AA">
        <w:rPr>
          <w:rFonts w:ascii="Sylfaen" w:hAnsi="Sylfaen" w:cs="Sylfaen"/>
          <w:lang w:val="ka-GE"/>
        </w:rPr>
        <w:t>იყო</w:t>
      </w:r>
      <w:r w:rsidR="00876987" w:rsidRPr="009C59AA">
        <w:rPr>
          <w:lang w:val="ka-GE"/>
        </w:rPr>
        <w:t xml:space="preserve"> </w:t>
      </w:r>
      <w:r w:rsidR="00876987" w:rsidRPr="009C59AA">
        <w:rPr>
          <w:rFonts w:ascii="Sylfaen" w:hAnsi="Sylfaen" w:cs="Sylfaen"/>
          <w:lang w:val="ka-GE"/>
        </w:rPr>
        <w:t>პაციენტებში</w:t>
      </w:r>
      <w:r w:rsidR="00876987" w:rsidRPr="009C59AA">
        <w:rPr>
          <w:lang w:val="ka-GE"/>
        </w:rPr>
        <w:t xml:space="preserve">, </w:t>
      </w:r>
      <w:r w:rsidR="00876987" w:rsidRPr="009C59AA">
        <w:rPr>
          <w:rFonts w:ascii="Sylfaen" w:hAnsi="Sylfaen" w:cs="Sylfaen"/>
          <w:lang w:val="ka-GE"/>
        </w:rPr>
        <w:t>რომლებსაც</w:t>
      </w:r>
      <w:r w:rsidR="00876987" w:rsidRPr="009C59AA">
        <w:rPr>
          <w:lang w:val="ka-GE"/>
        </w:rPr>
        <w:t xml:space="preserve"> </w:t>
      </w:r>
      <w:r w:rsidR="00D275A9" w:rsidRPr="009C59AA">
        <w:rPr>
          <w:rFonts w:ascii="Sylfaen" w:hAnsi="Sylfaen"/>
          <w:lang w:val="ka-GE"/>
        </w:rPr>
        <w:t>აღენიშნათ რეციდივი</w:t>
      </w:r>
      <w:r w:rsidR="00876987" w:rsidRPr="009C59AA">
        <w:rPr>
          <w:lang w:val="ka-GE"/>
        </w:rPr>
        <w:t xml:space="preserve"> </w:t>
      </w:r>
      <w:r w:rsidR="00876987" w:rsidRPr="009C59AA">
        <w:rPr>
          <w:rFonts w:ascii="Sylfaen" w:hAnsi="Sylfaen" w:cs="Sylfaen"/>
          <w:lang w:val="ka-GE"/>
        </w:rPr>
        <w:t>წინა</w:t>
      </w:r>
      <w:r w:rsidR="00876987" w:rsidRPr="009C59AA">
        <w:rPr>
          <w:lang w:val="ka-GE"/>
        </w:rPr>
        <w:t xml:space="preserve"> </w:t>
      </w:r>
      <w:r w:rsidR="00D275A9" w:rsidRPr="009C59AA">
        <w:rPr>
          <w:rFonts w:ascii="Sylfaen" w:hAnsi="Sylfaen" w:cs="Sylfaen"/>
          <w:lang w:val="ka-GE"/>
        </w:rPr>
        <w:t>სხივური თერაპიის კურსის განმავლობაში</w:t>
      </w:r>
      <w:r w:rsidR="00876987" w:rsidRPr="009C59AA">
        <w:rPr>
          <w:lang w:val="ka-GE"/>
        </w:rPr>
        <w:t xml:space="preserve"> (16,7%), </w:t>
      </w:r>
      <w:r w:rsidR="00876987" w:rsidRPr="009C59AA">
        <w:rPr>
          <w:rFonts w:ascii="Sylfaen" w:hAnsi="Sylfaen" w:cs="Sylfaen"/>
          <w:lang w:val="ka-GE"/>
        </w:rPr>
        <w:t>ვიდრე</w:t>
      </w:r>
      <w:r w:rsidR="00876987" w:rsidRPr="009C59AA">
        <w:rPr>
          <w:lang w:val="ka-GE"/>
        </w:rPr>
        <w:t xml:space="preserve"> </w:t>
      </w:r>
      <w:r w:rsidR="00876987" w:rsidRPr="009C59AA">
        <w:rPr>
          <w:rFonts w:ascii="Sylfaen" w:hAnsi="Sylfaen" w:cs="Sylfaen"/>
          <w:lang w:val="ka-GE"/>
        </w:rPr>
        <w:t>პაციენტებში</w:t>
      </w:r>
      <w:r w:rsidR="00876987" w:rsidRPr="009C59AA">
        <w:rPr>
          <w:lang w:val="ka-GE"/>
        </w:rPr>
        <w:t xml:space="preserve">, </w:t>
      </w:r>
      <w:r w:rsidR="00876987" w:rsidRPr="009C59AA">
        <w:rPr>
          <w:rFonts w:ascii="Sylfaen" w:hAnsi="Sylfaen" w:cs="Sylfaen"/>
          <w:lang w:val="ka-GE"/>
        </w:rPr>
        <w:t>რომელთაც</w:t>
      </w:r>
      <w:r w:rsidR="00876987" w:rsidRPr="009C59AA">
        <w:rPr>
          <w:lang w:val="ka-GE"/>
        </w:rPr>
        <w:t xml:space="preserve"> </w:t>
      </w:r>
      <w:r w:rsidR="00876987" w:rsidRPr="009C59AA">
        <w:rPr>
          <w:rFonts w:ascii="Sylfaen" w:hAnsi="Sylfaen" w:cs="Sylfaen"/>
          <w:lang w:val="ka-GE"/>
        </w:rPr>
        <w:t>არ</w:t>
      </w:r>
      <w:r w:rsidR="00876987" w:rsidRPr="009C59AA">
        <w:rPr>
          <w:lang w:val="ka-GE"/>
        </w:rPr>
        <w:t xml:space="preserve"> </w:t>
      </w:r>
      <w:r w:rsidR="00876987" w:rsidRPr="009C59AA">
        <w:rPr>
          <w:rFonts w:ascii="Sylfaen" w:hAnsi="Sylfaen" w:cs="Sylfaen"/>
          <w:lang w:val="ka-GE"/>
        </w:rPr>
        <w:t>აქვთ</w:t>
      </w:r>
      <w:r w:rsidR="00876987" w:rsidRPr="009C59AA">
        <w:rPr>
          <w:lang w:val="ka-GE"/>
        </w:rPr>
        <w:t xml:space="preserve"> </w:t>
      </w:r>
      <w:r w:rsidR="00D275A9" w:rsidRPr="009C59AA">
        <w:rPr>
          <w:rFonts w:ascii="Sylfaen" w:hAnsi="Sylfaen"/>
          <w:lang w:val="ka-GE"/>
        </w:rPr>
        <w:t>ჩატ</w:t>
      </w:r>
      <w:r w:rsidR="00505A88" w:rsidRPr="009C59AA">
        <w:rPr>
          <w:rFonts w:ascii="Sylfaen" w:hAnsi="Sylfaen"/>
          <w:lang w:val="ka-GE"/>
        </w:rPr>
        <w:t>არ</w:t>
      </w:r>
      <w:r w:rsidR="00D275A9" w:rsidRPr="009C59AA">
        <w:rPr>
          <w:rFonts w:ascii="Sylfaen" w:hAnsi="Sylfaen"/>
          <w:lang w:val="ka-GE"/>
        </w:rPr>
        <w:t xml:space="preserve">ებული </w:t>
      </w:r>
      <w:r w:rsidR="00876987" w:rsidRPr="009C59AA">
        <w:rPr>
          <w:rFonts w:ascii="Sylfaen" w:hAnsi="Sylfaen" w:cs="Sylfaen"/>
          <w:lang w:val="ka-GE"/>
        </w:rPr>
        <w:t>წინა</w:t>
      </w:r>
      <w:r w:rsidR="00876987" w:rsidRPr="009C59AA">
        <w:rPr>
          <w:lang w:val="ka-GE"/>
        </w:rPr>
        <w:t xml:space="preserve"> </w:t>
      </w:r>
      <w:r w:rsidR="00D275A9" w:rsidRPr="009C59AA">
        <w:rPr>
          <w:rFonts w:ascii="Sylfaen" w:hAnsi="Sylfaen"/>
          <w:lang w:val="ka-GE"/>
        </w:rPr>
        <w:t>ს</w:t>
      </w:r>
      <w:r w:rsidR="00876987" w:rsidRPr="009C59AA">
        <w:rPr>
          <w:rFonts w:ascii="Sylfaen" w:hAnsi="Sylfaen" w:cs="Sylfaen"/>
          <w:lang w:val="ka-GE"/>
        </w:rPr>
        <w:t>ხივ</w:t>
      </w:r>
      <w:r w:rsidR="00D275A9" w:rsidRPr="009C59AA">
        <w:rPr>
          <w:rFonts w:ascii="Sylfaen" w:hAnsi="Sylfaen" w:cs="Sylfaen"/>
          <w:lang w:val="ka-GE"/>
        </w:rPr>
        <w:t>ური თერაპია</w:t>
      </w:r>
      <w:r w:rsidR="00876987" w:rsidRPr="009C59AA">
        <w:rPr>
          <w:lang w:val="ka-GE"/>
        </w:rPr>
        <w:t xml:space="preserve"> </w:t>
      </w:r>
      <w:r w:rsidR="00876987" w:rsidRPr="009C59AA">
        <w:rPr>
          <w:rFonts w:ascii="Sylfaen" w:hAnsi="Sylfaen" w:cs="Sylfaen"/>
          <w:lang w:val="ka-GE"/>
        </w:rPr>
        <w:t>და</w:t>
      </w:r>
      <w:r w:rsidR="00876987" w:rsidRPr="009C59AA">
        <w:rPr>
          <w:lang w:val="ka-GE"/>
        </w:rPr>
        <w:t xml:space="preserve"> / </w:t>
      </w:r>
      <w:r w:rsidR="00876987" w:rsidRPr="009C59AA">
        <w:rPr>
          <w:rFonts w:ascii="Sylfaen" w:hAnsi="Sylfaen" w:cs="Sylfaen"/>
          <w:lang w:val="ka-GE"/>
        </w:rPr>
        <w:t>ან</w:t>
      </w:r>
      <w:r w:rsidR="00876987" w:rsidRPr="009C59AA">
        <w:rPr>
          <w:lang w:val="ka-GE"/>
        </w:rPr>
        <w:t xml:space="preserve"> </w:t>
      </w:r>
      <w:r w:rsidR="00876987" w:rsidRPr="009C59AA">
        <w:rPr>
          <w:rFonts w:ascii="Sylfaen" w:hAnsi="Sylfaen" w:cs="Sylfaen"/>
          <w:lang w:val="ka-GE"/>
        </w:rPr>
        <w:t>არ</w:t>
      </w:r>
      <w:r w:rsidR="00876987" w:rsidRPr="009C59AA">
        <w:rPr>
          <w:lang w:val="ka-GE"/>
        </w:rPr>
        <w:t xml:space="preserve"> </w:t>
      </w:r>
      <w:r w:rsidR="00876987" w:rsidRPr="009C59AA">
        <w:rPr>
          <w:rFonts w:ascii="Sylfaen" w:hAnsi="Sylfaen" w:cs="Sylfaen"/>
          <w:lang w:val="ka-GE"/>
        </w:rPr>
        <w:t>აქვთ</w:t>
      </w:r>
      <w:r w:rsidR="00876987" w:rsidRPr="009C59AA">
        <w:rPr>
          <w:lang w:val="ka-GE"/>
        </w:rPr>
        <w:t xml:space="preserve"> </w:t>
      </w:r>
      <w:r w:rsidR="00876987" w:rsidRPr="009C59AA">
        <w:rPr>
          <w:rFonts w:ascii="Sylfaen" w:hAnsi="Sylfaen" w:cs="Sylfaen"/>
          <w:lang w:val="ka-GE"/>
        </w:rPr>
        <w:t>რეციდივები</w:t>
      </w:r>
      <w:r w:rsidR="00876987" w:rsidRPr="009C59AA">
        <w:rPr>
          <w:lang w:val="ka-GE"/>
        </w:rPr>
        <w:t xml:space="preserve"> </w:t>
      </w:r>
      <w:r w:rsidR="00876987" w:rsidRPr="009C59AA">
        <w:rPr>
          <w:rFonts w:ascii="Sylfaen" w:hAnsi="Sylfaen" w:cs="Sylfaen"/>
          <w:lang w:val="ka-GE"/>
        </w:rPr>
        <w:t>წინა</w:t>
      </w:r>
      <w:r w:rsidR="00876987" w:rsidRPr="009C59AA">
        <w:rPr>
          <w:lang w:val="ka-GE"/>
        </w:rPr>
        <w:t xml:space="preserve"> </w:t>
      </w:r>
      <w:r w:rsidR="00876987" w:rsidRPr="009C59AA">
        <w:rPr>
          <w:rFonts w:ascii="Sylfaen" w:hAnsi="Sylfaen" w:cs="Sylfaen"/>
          <w:lang w:val="ka-GE"/>
        </w:rPr>
        <w:t>დასხივების</w:t>
      </w:r>
      <w:r w:rsidR="00876987" w:rsidRPr="009C59AA">
        <w:rPr>
          <w:lang w:val="ka-GE"/>
        </w:rPr>
        <w:t xml:space="preserve"> </w:t>
      </w:r>
      <w:r w:rsidR="00D275A9" w:rsidRPr="009C59AA">
        <w:rPr>
          <w:rFonts w:ascii="Sylfaen" w:hAnsi="Sylfaen"/>
          <w:lang w:val="ka-GE"/>
        </w:rPr>
        <w:t>განმავლობაში</w:t>
      </w:r>
      <w:r w:rsidR="00876987" w:rsidRPr="009C59AA">
        <w:rPr>
          <w:lang w:val="ka-GE"/>
        </w:rPr>
        <w:t xml:space="preserve"> ( 3.6%). </w:t>
      </w:r>
      <w:r w:rsidR="00876987" w:rsidRPr="009C59AA">
        <w:rPr>
          <w:rFonts w:ascii="Sylfaen" w:hAnsi="Sylfaen" w:cs="Sylfaen"/>
          <w:lang w:val="ka-GE"/>
        </w:rPr>
        <w:t>საკონტროლო</w:t>
      </w:r>
      <w:r w:rsidR="00876987" w:rsidRPr="009C59AA">
        <w:rPr>
          <w:lang w:val="ka-GE"/>
        </w:rPr>
        <w:t xml:space="preserve"> </w:t>
      </w:r>
      <w:r w:rsidR="00876987" w:rsidRPr="009C59AA">
        <w:rPr>
          <w:rFonts w:ascii="Sylfaen" w:hAnsi="Sylfaen" w:cs="Sylfaen"/>
          <w:lang w:val="ka-GE"/>
        </w:rPr>
        <w:t>ჯგუფში</w:t>
      </w:r>
      <w:r w:rsidR="00876987" w:rsidRPr="009C59AA">
        <w:rPr>
          <w:lang w:val="ka-GE"/>
        </w:rPr>
        <w:t xml:space="preserve"> </w:t>
      </w:r>
      <w:r w:rsidR="00876987" w:rsidRPr="009C59AA">
        <w:rPr>
          <w:rFonts w:ascii="Sylfaen" w:hAnsi="Sylfaen" w:cs="Sylfaen"/>
          <w:lang w:val="ka-GE"/>
        </w:rPr>
        <w:t>შესაბამისი</w:t>
      </w:r>
      <w:r w:rsidR="00876987" w:rsidRPr="009C59AA">
        <w:rPr>
          <w:lang w:val="ka-GE"/>
        </w:rPr>
        <w:t xml:space="preserve"> </w:t>
      </w:r>
      <w:r w:rsidR="00876987" w:rsidRPr="009C59AA">
        <w:rPr>
          <w:rFonts w:ascii="Sylfaen" w:hAnsi="Sylfaen" w:cs="Sylfaen"/>
          <w:lang w:val="ka-GE"/>
        </w:rPr>
        <w:t>სიხშირეები</w:t>
      </w:r>
      <w:r w:rsidR="00876987" w:rsidRPr="009C59AA">
        <w:rPr>
          <w:lang w:val="ka-GE"/>
        </w:rPr>
        <w:t xml:space="preserve">, </w:t>
      </w:r>
      <w:r w:rsidR="00876987" w:rsidRPr="009C59AA">
        <w:rPr>
          <w:rFonts w:ascii="Sylfaen" w:hAnsi="Sylfaen" w:cs="Sylfaen"/>
          <w:lang w:val="ka-GE"/>
        </w:rPr>
        <w:t>რომლებიც</w:t>
      </w:r>
      <w:r w:rsidR="00876987" w:rsidRPr="009C59AA">
        <w:rPr>
          <w:lang w:val="ka-GE"/>
        </w:rPr>
        <w:t xml:space="preserve"> </w:t>
      </w:r>
      <w:r w:rsidR="00876987" w:rsidRPr="009C59AA">
        <w:rPr>
          <w:rFonts w:ascii="Sylfaen" w:hAnsi="Sylfaen" w:cs="Sylfaen"/>
          <w:lang w:val="ka-GE"/>
        </w:rPr>
        <w:t>მხოლოდ</w:t>
      </w:r>
      <w:r w:rsidR="00876987" w:rsidRPr="009C59AA">
        <w:rPr>
          <w:lang w:val="ka-GE"/>
        </w:rPr>
        <w:t xml:space="preserve"> </w:t>
      </w:r>
      <w:r w:rsidR="00876987" w:rsidRPr="009C59AA">
        <w:rPr>
          <w:rFonts w:ascii="Sylfaen" w:hAnsi="Sylfaen" w:cs="Sylfaen"/>
          <w:lang w:val="ka-GE"/>
        </w:rPr>
        <w:t>ქიმიოთერაპიას</w:t>
      </w:r>
      <w:r w:rsidR="00876987" w:rsidRPr="009C59AA">
        <w:rPr>
          <w:lang w:val="ka-GE"/>
        </w:rPr>
        <w:t xml:space="preserve"> </w:t>
      </w:r>
      <w:r w:rsidR="00876987" w:rsidRPr="009C59AA">
        <w:rPr>
          <w:rFonts w:ascii="Sylfaen" w:hAnsi="Sylfaen" w:cs="Sylfaen"/>
          <w:lang w:val="ka-GE"/>
        </w:rPr>
        <w:t>იღებდნენ</w:t>
      </w:r>
      <w:r w:rsidR="00876987" w:rsidRPr="009C59AA">
        <w:rPr>
          <w:lang w:val="ka-GE"/>
        </w:rPr>
        <w:t xml:space="preserve">, </w:t>
      </w:r>
      <w:r w:rsidR="00876987" w:rsidRPr="009C59AA">
        <w:rPr>
          <w:rFonts w:ascii="Sylfaen" w:hAnsi="Sylfaen" w:cs="Sylfaen"/>
          <w:lang w:val="ka-GE"/>
        </w:rPr>
        <w:t>იყო</w:t>
      </w:r>
      <w:r w:rsidR="00876987" w:rsidRPr="009C59AA">
        <w:rPr>
          <w:lang w:val="ka-GE"/>
        </w:rPr>
        <w:t xml:space="preserve"> 1.1%, </w:t>
      </w:r>
      <w:r w:rsidR="00876987" w:rsidRPr="009C59AA">
        <w:rPr>
          <w:rFonts w:ascii="Sylfaen" w:hAnsi="Sylfaen" w:cs="Sylfaen"/>
          <w:lang w:val="ka-GE"/>
        </w:rPr>
        <w:t>შესაბამისად</w:t>
      </w:r>
      <w:r w:rsidR="00876987" w:rsidRPr="009C59AA">
        <w:rPr>
          <w:lang w:val="ka-GE"/>
        </w:rPr>
        <w:t xml:space="preserve"> 0.8%. </w:t>
      </w:r>
      <w:r w:rsidR="00876987" w:rsidRPr="009C59AA">
        <w:rPr>
          <w:rFonts w:ascii="Sylfaen" w:hAnsi="Sylfaen" w:cs="Sylfaen"/>
          <w:lang w:val="ka-GE"/>
        </w:rPr>
        <w:t>პაციენტებს</w:t>
      </w:r>
      <w:r w:rsidR="00876987" w:rsidRPr="009C59AA">
        <w:rPr>
          <w:lang w:val="ka-GE"/>
        </w:rPr>
        <w:t xml:space="preserve">, </w:t>
      </w:r>
      <w:r w:rsidR="00876987" w:rsidRPr="009C59AA">
        <w:rPr>
          <w:rFonts w:ascii="Sylfaen" w:hAnsi="Sylfaen" w:cs="Sylfaen"/>
          <w:lang w:val="ka-GE"/>
        </w:rPr>
        <w:t>რომლებსაც</w:t>
      </w:r>
      <w:r w:rsidR="00876987" w:rsidRPr="009C59AA">
        <w:rPr>
          <w:lang w:val="ka-GE"/>
        </w:rPr>
        <w:t xml:space="preserve"> </w:t>
      </w:r>
      <w:r w:rsidR="00876987" w:rsidRPr="009C59AA">
        <w:rPr>
          <w:rFonts w:ascii="Sylfaen" w:hAnsi="Sylfaen" w:cs="Sylfaen"/>
          <w:lang w:val="ka-GE"/>
        </w:rPr>
        <w:t>აღენიშნებათ</w:t>
      </w:r>
      <w:r w:rsidR="00876987" w:rsidRPr="009C59AA">
        <w:rPr>
          <w:lang w:val="ka-GE"/>
        </w:rPr>
        <w:t xml:space="preserve"> GI- </w:t>
      </w:r>
      <w:r w:rsidR="00876987" w:rsidRPr="009C59AA">
        <w:rPr>
          <w:rFonts w:ascii="Sylfaen" w:hAnsi="Sylfaen" w:cs="Sylfaen"/>
          <w:lang w:val="ka-GE"/>
        </w:rPr>
        <w:t>საშოს</w:t>
      </w:r>
      <w:r w:rsidR="00876987" w:rsidRPr="009C59AA">
        <w:rPr>
          <w:lang w:val="ka-GE"/>
        </w:rPr>
        <w:t xml:space="preserve"> </w:t>
      </w:r>
      <w:r w:rsidR="00876987" w:rsidRPr="009C59AA">
        <w:rPr>
          <w:rFonts w:ascii="Sylfaen" w:hAnsi="Sylfaen" w:cs="Sylfaen"/>
          <w:lang w:val="ka-GE"/>
        </w:rPr>
        <w:t>ფისტულა</w:t>
      </w:r>
      <w:r w:rsidR="00876987" w:rsidRPr="009C59AA">
        <w:rPr>
          <w:lang w:val="ka-GE"/>
        </w:rPr>
        <w:t xml:space="preserve">, </w:t>
      </w:r>
      <w:r w:rsidR="00876987" w:rsidRPr="009C59AA">
        <w:rPr>
          <w:rFonts w:ascii="Sylfaen" w:hAnsi="Sylfaen" w:cs="Sylfaen"/>
          <w:lang w:val="ka-GE"/>
        </w:rPr>
        <w:t>შეიძლება</w:t>
      </w:r>
      <w:r w:rsidR="00876987" w:rsidRPr="009C59AA">
        <w:rPr>
          <w:lang w:val="ka-GE"/>
        </w:rPr>
        <w:t xml:space="preserve"> </w:t>
      </w:r>
      <w:r w:rsidR="00876987" w:rsidRPr="009C59AA">
        <w:rPr>
          <w:rFonts w:ascii="Sylfaen" w:hAnsi="Sylfaen" w:cs="Sylfaen"/>
          <w:lang w:val="ka-GE"/>
        </w:rPr>
        <w:t>ჰქონდეთ</w:t>
      </w:r>
      <w:r w:rsidR="00876987" w:rsidRPr="009C59AA">
        <w:rPr>
          <w:lang w:val="ka-GE"/>
        </w:rPr>
        <w:t xml:space="preserve"> </w:t>
      </w:r>
      <w:r w:rsidR="00876987" w:rsidRPr="009C59AA">
        <w:rPr>
          <w:rFonts w:ascii="Sylfaen" w:hAnsi="Sylfaen" w:cs="Sylfaen"/>
          <w:lang w:val="ka-GE"/>
        </w:rPr>
        <w:t>ნაწლავის</w:t>
      </w:r>
      <w:r w:rsidR="00876987" w:rsidRPr="009C59AA">
        <w:rPr>
          <w:lang w:val="ka-GE"/>
        </w:rPr>
        <w:t xml:space="preserve"> </w:t>
      </w:r>
      <w:r w:rsidR="00876987" w:rsidRPr="009C59AA">
        <w:rPr>
          <w:rFonts w:ascii="Sylfaen" w:hAnsi="Sylfaen" w:cs="Sylfaen"/>
          <w:lang w:val="ka-GE"/>
        </w:rPr>
        <w:t>ობსტრუქციები</w:t>
      </w:r>
      <w:r w:rsidR="00876987" w:rsidRPr="009C59AA">
        <w:rPr>
          <w:lang w:val="ka-GE"/>
        </w:rPr>
        <w:t xml:space="preserve"> </w:t>
      </w:r>
      <w:r w:rsidR="00876987" w:rsidRPr="009C59AA">
        <w:rPr>
          <w:rFonts w:ascii="Sylfaen" w:hAnsi="Sylfaen" w:cs="Sylfaen"/>
          <w:lang w:val="ka-GE"/>
        </w:rPr>
        <w:t>და</w:t>
      </w:r>
      <w:r w:rsidR="00876987" w:rsidRPr="009C59AA">
        <w:rPr>
          <w:lang w:val="ka-GE"/>
        </w:rPr>
        <w:t xml:space="preserve"> </w:t>
      </w:r>
      <w:r w:rsidR="00D275A9" w:rsidRPr="009C59AA">
        <w:rPr>
          <w:rFonts w:ascii="Sylfaen" w:hAnsi="Sylfaen" w:cs="Sylfaen"/>
          <w:lang w:val="ka-GE"/>
        </w:rPr>
        <w:t xml:space="preserve">საჭიროებდნენ </w:t>
      </w:r>
      <w:r w:rsidR="00876987" w:rsidRPr="009C59AA">
        <w:rPr>
          <w:rFonts w:ascii="Sylfaen" w:hAnsi="Sylfaen" w:cs="Sylfaen"/>
          <w:lang w:val="ka-GE"/>
        </w:rPr>
        <w:t>ქირურგიულ</w:t>
      </w:r>
      <w:r w:rsidR="00876987" w:rsidRPr="009C59AA">
        <w:rPr>
          <w:lang w:val="ka-GE"/>
        </w:rPr>
        <w:t xml:space="preserve"> </w:t>
      </w:r>
      <w:r w:rsidR="00876987" w:rsidRPr="009C59AA">
        <w:rPr>
          <w:rFonts w:ascii="Sylfaen" w:hAnsi="Sylfaen" w:cs="Sylfaen"/>
          <w:lang w:val="ka-GE"/>
        </w:rPr>
        <w:t>ჩარევა</w:t>
      </w:r>
      <w:r w:rsidR="00D275A9" w:rsidRPr="009C59AA">
        <w:rPr>
          <w:rFonts w:ascii="Sylfaen" w:hAnsi="Sylfaen" w:cs="Sylfaen"/>
          <w:lang w:val="ka-GE"/>
        </w:rPr>
        <w:t>ს</w:t>
      </w:r>
      <w:r w:rsidR="00876987" w:rsidRPr="009C59AA">
        <w:rPr>
          <w:lang w:val="ka-GE"/>
        </w:rPr>
        <w:t xml:space="preserve">, </w:t>
      </w:r>
      <w:r w:rsidR="00876987" w:rsidRPr="009C59AA">
        <w:rPr>
          <w:rFonts w:ascii="Sylfaen" w:hAnsi="Sylfaen" w:cs="Sylfaen"/>
          <w:lang w:val="ka-GE"/>
        </w:rPr>
        <w:t>აგრეთვე</w:t>
      </w:r>
      <w:r w:rsidR="00876987" w:rsidRPr="009C59AA">
        <w:rPr>
          <w:lang w:val="ka-GE"/>
        </w:rPr>
        <w:t xml:space="preserve"> </w:t>
      </w:r>
      <w:r w:rsidR="00D275A9" w:rsidRPr="009C59AA">
        <w:rPr>
          <w:rFonts w:ascii="Sylfaen" w:hAnsi="Sylfaen"/>
          <w:lang w:val="ka-GE"/>
        </w:rPr>
        <w:t>შესაძლოა დაფიქ</w:t>
      </w:r>
      <w:r w:rsidR="00505A88" w:rsidRPr="009C59AA">
        <w:rPr>
          <w:rFonts w:ascii="Sylfaen" w:hAnsi="Sylfaen"/>
          <w:lang w:val="ka-GE"/>
        </w:rPr>
        <w:t>სი</w:t>
      </w:r>
      <w:r w:rsidR="00D275A9" w:rsidRPr="009C59AA">
        <w:rPr>
          <w:rFonts w:ascii="Sylfaen" w:hAnsi="Sylfaen"/>
          <w:lang w:val="ka-GE"/>
        </w:rPr>
        <w:t xml:space="preserve">რდეს </w:t>
      </w:r>
      <w:r w:rsidR="00876987" w:rsidRPr="009C59AA">
        <w:rPr>
          <w:rFonts w:ascii="Sylfaen" w:hAnsi="Sylfaen" w:cs="Sylfaen"/>
          <w:lang w:val="ka-GE"/>
        </w:rPr>
        <w:t>სტომების</w:t>
      </w:r>
      <w:r w:rsidR="00D275A9" w:rsidRPr="009C59AA">
        <w:rPr>
          <w:rFonts w:ascii="Sylfaen" w:hAnsi="Sylfaen" w:cs="Sylfaen"/>
          <w:lang w:val="ka-GE"/>
        </w:rPr>
        <w:t xml:space="preserve"> (</w:t>
      </w:r>
      <w:r w:rsidR="00D275A9" w:rsidRPr="009C59AA">
        <w:rPr>
          <w:rFonts w:ascii="Sylfaen" w:hAnsi="Sylfaen" w:cs="Sylfaen"/>
          <w:sz w:val="21"/>
          <w:szCs w:val="21"/>
          <w:shd w:val="clear" w:color="auto" w:fill="FFFFFF"/>
          <w:lang w:val="ka-GE"/>
        </w:rPr>
        <w:t>სხეულში</w:t>
      </w:r>
      <w:r w:rsidR="00D275A9" w:rsidRPr="009C59AA">
        <w:rPr>
          <w:rFonts w:ascii="Helvetica" w:hAnsi="Helvetica" w:cs="Helvetica"/>
          <w:sz w:val="21"/>
          <w:szCs w:val="21"/>
          <w:shd w:val="clear" w:color="auto" w:fill="FFFFFF"/>
          <w:lang w:val="ka-GE"/>
        </w:rPr>
        <w:t xml:space="preserve"> </w:t>
      </w:r>
      <w:r w:rsidR="00D275A9" w:rsidRPr="009C59AA">
        <w:rPr>
          <w:rFonts w:ascii="Sylfaen" w:hAnsi="Sylfaen" w:cs="Sylfaen"/>
          <w:sz w:val="21"/>
          <w:szCs w:val="21"/>
          <w:shd w:val="clear" w:color="auto" w:fill="FFFFFF"/>
          <w:lang w:val="ka-GE"/>
        </w:rPr>
        <w:t>ქირურგიულად</w:t>
      </w:r>
      <w:r w:rsidR="00D275A9" w:rsidRPr="009C59AA">
        <w:rPr>
          <w:rFonts w:ascii="Helvetica" w:hAnsi="Helvetica" w:cs="Helvetica"/>
          <w:sz w:val="21"/>
          <w:szCs w:val="21"/>
          <w:shd w:val="clear" w:color="auto" w:fill="FFFFFF"/>
          <w:lang w:val="ka-GE"/>
        </w:rPr>
        <w:t xml:space="preserve"> </w:t>
      </w:r>
      <w:r w:rsidR="00D275A9" w:rsidRPr="009C59AA">
        <w:rPr>
          <w:rFonts w:ascii="Sylfaen" w:hAnsi="Sylfaen" w:cs="Sylfaen"/>
          <w:sz w:val="21"/>
          <w:szCs w:val="21"/>
          <w:shd w:val="clear" w:color="auto" w:fill="FFFFFF"/>
          <w:lang w:val="ka-GE"/>
        </w:rPr>
        <w:t>წარმოქმნილი</w:t>
      </w:r>
      <w:r w:rsidR="00D275A9" w:rsidRPr="009C59AA">
        <w:rPr>
          <w:rFonts w:ascii="Helvetica" w:hAnsi="Helvetica" w:cs="Helvetica"/>
          <w:sz w:val="21"/>
          <w:szCs w:val="21"/>
          <w:shd w:val="clear" w:color="auto" w:fill="FFFFFF"/>
          <w:lang w:val="ka-GE"/>
        </w:rPr>
        <w:t xml:space="preserve"> </w:t>
      </w:r>
      <w:r w:rsidR="00D275A9" w:rsidRPr="009C59AA">
        <w:rPr>
          <w:rFonts w:ascii="Sylfaen" w:hAnsi="Sylfaen" w:cs="Sylfaen"/>
          <w:sz w:val="21"/>
          <w:szCs w:val="21"/>
          <w:shd w:val="clear" w:color="auto" w:fill="FFFFFF"/>
          <w:lang w:val="ka-GE"/>
        </w:rPr>
        <w:t xml:space="preserve">ხვრელი) </w:t>
      </w:r>
      <w:r w:rsidR="00D275A9" w:rsidRPr="009C59AA">
        <w:rPr>
          <w:rFonts w:ascii="Sylfaen" w:hAnsi="Sylfaen" w:cs="Sylfaen"/>
          <w:lang w:val="ka-GE"/>
        </w:rPr>
        <w:t>განვითარება</w:t>
      </w:r>
      <w:r w:rsidR="00876987" w:rsidRPr="009C59AA">
        <w:rPr>
          <w:lang w:val="ka-GE"/>
        </w:rPr>
        <w:t>.</w:t>
      </w:r>
    </w:p>
    <w:p w14:paraId="2B0D6A1A" w14:textId="77777777" w:rsidR="002F077D" w:rsidRPr="009C59AA" w:rsidRDefault="002F077D" w:rsidP="002F077D">
      <w:pPr>
        <w:rPr>
          <w:lang w:val="ka-GE"/>
        </w:rPr>
      </w:pPr>
    </w:p>
    <w:p w14:paraId="3CAC21E4" w14:textId="77777777" w:rsidR="002F077D" w:rsidRPr="009C59AA" w:rsidRDefault="002F077D" w:rsidP="002F077D">
      <w:pPr>
        <w:keepNext/>
        <w:keepLines/>
        <w:rPr>
          <w:i/>
          <w:lang w:val="ka-GE"/>
        </w:rPr>
      </w:pPr>
      <w:r w:rsidRPr="009C59AA">
        <w:rPr>
          <w:rFonts w:ascii="Sylfaen" w:hAnsi="Sylfaen" w:cs="Sylfaen"/>
          <w:i/>
          <w:sz w:val="24"/>
          <w:szCs w:val="24"/>
          <w:lang w:val="ka-GE"/>
        </w:rPr>
        <w:t>არაგასტროინტესტინური ფისტულა(იხ. სექცია 4.4)</w:t>
      </w:r>
    </w:p>
    <w:p w14:paraId="329CF561" w14:textId="77777777" w:rsidR="002F077D" w:rsidRPr="009C59AA" w:rsidRDefault="002F077D" w:rsidP="002F077D">
      <w:pPr>
        <w:jc w:val="both"/>
        <w:rPr>
          <w:rFonts w:ascii="Sylfaen" w:hAnsi="Sylfaen" w:cs="Sylfaen"/>
          <w:sz w:val="24"/>
          <w:szCs w:val="24"/>
          <w:lang w:val="ka-GE"/>
        </w:rPr>
      </w:pPr>
    </w:p>
    <w:p w14:paraId="4A7E6401" w14:textId="77777777" w:rsidR="002F077D" w:rsidRPr="009C59AA" w:rsidRDefault="002F077D" w:rsidP="002F077D">
      <w:pPr>
        <w:jc w:val="both"/>
        <w:rPr>
          <w:rFonts w:ascii="AcadNusx" w:hAnsi="AcadNusx"/>
          <w:sz w:val="24"/>
          <w:szCs w:val="24"/>
          <w:lang w:val="ka-GE"/>
        </w:rPr>
      </w:pPr>
      <w:r w:rsidRPr="009C59AA">
        <w:rPr>
          <w:rFonts w:ascii="Sylfaen" w:hAnsi="Sylfaen" w:cs="Sylfaen"/>
          <w:sz w:val="24"/>
          <w:szCs w:val="24"/>
          <w:lang w:val="ka-GE"/>
        </w:rPr>
        <w:t>ავასტინის</w:t>
      </w:r>
      <w:r w:rsidRPr="009C59AA">
        <w:rPr>
          <w:rFonts w:ascii="AcadNusx" w:hAnsi="AcadNusx"/>
          <w:sz w:val="24"/>
          <w:szCs w:val="24"/>
          <w:lang w:val="ka-GE"/>
        </w:rPr>
        <w:t xml:space="preserve"> </w:t>
      </w:r>
      <w:r w:rsidRPr="009C59AA">
        <w:rPr>
          <w:rFonts w:ascii="Sylfaen" w:hAnsi="Sylfaen" w:cs="Sylfaen"/>
          <w:sz w:val="24"/>
          <w:szCs w:val="24"/>
          <w:lang w:val="ka-GE"/>
        </w:rPr>
        <w:t>გამოყენება</w:t>
      </w:r>
      <w:r w:rsidRPr="009C59AA">
        <w:rPr>
          <w:rFonts w:ascii="AcadNusx" w:hAnsi="AcadNusx"/>
          <w:sz w:val="24"/>
          <w:szCs w:val="24"/>
          <w:lang w:val="ka-GE"/>
        </w:rPr>
        <w:t xml:space="preserve"> </w:t>
      </w:r>
      <w:r w:rsidRPr="009C59AA">
        <w:rPr>
          <w:rFonts w:ascii="Sylfaen" w:hAnsi="Sylfaen" w:cs="Sylfaen"/>
          <w:sz w:val="24"/>
          <w:szCs w:val="24"/>
          <w:lang w:val="ka-GE"/>
        </w:rPr>
        <w:t>ასოცირებული</w:t>
      </w:r>
      <w:r w:rsidRPr="009C59AA">
        <w:rPr>
          <w:rFonts w:ascii="AcadNusx" w:hAnsi="AcadNusx"/>
          <w:sz w:val="24"/>
          <w:szCs w:val="24"/>
          <w:lang w:val="ka-GE"/>
        </w:rPr>
        <w:t xml:space="preserve"> </w:t>
      </w:r>
      <w:r w:rsidRPr="009C59AA">
        <w:rPr>
          <w:rFonts w:ascii="Sylfaen" w:hAnsi="Sylfaen" w:cs="Sylfaen"/>
          <w:sz w:val="24"/>
          <w:szCs w:val="24"/>
          <w:lang w:val="ka-GE"/>
        </w:rPr>
        <w:t>იქნა</w:t>
      </w:r>
      <w:r w:rsidRPr="009C59AA">
        <w:rPr>
          <w:rFonts w:ascii="AcadNusx" w:hAnsi="AcadNusx"/>
          <w:sz w:val="24"/>
          <w:szCs w:val="24"/>
          <w:lang w:val="ka-GE"/>
        </w:rPr>
        <w:t xml:space="preserve"> </w:t>
      </w:r>
      <w:r w:rsidRPr="009C59AA">
        <w:rPr>
          <w:rFonts w:ascii="Sylfaen" w:hAnsi="Sylfaen" w:cs="Sylfaen"/>
          <w:sz w:val="24"/>
          <w:szCs w:val="24"/>
          <w:lang w:val="ka-GE"/>
        </w:rPr>
        <w:t>ფისტულის</w:t>
      </w:r>
      <w:r w:rsidRPr="009C59AA">
        <w:rPr>
          <w:rFonts w:ascii="AcadNusx" w:hAnsi="AcadNusx"/>
          <w:sz w:val="24"/>
          <w:szCs w:val="24"/>
          <w:lang w:val="ka-GE"/>
        </w:rPr>
        <w:t xml:space="preserve"> </w:t>
      </w:r>
      <w:r w:rsidRPr="009C59AA">
        <w:rPr>
          <w:rFonts w:ascii="Sylfaen" w:hAnsi="Sylfaen" w:cs="Sylfaen"/>
          <w:sz w:val="24"/>
          <w:szCs w:val="24"/>
          <w:lang w:val="ka-GE"/>
        </w:rPr>
        <w:t>განვითარების</w:t>
      </w:r>
      <w:r w:rsidRPr="009C59AA">
        <w:rPr>
          <w:rFonts w:ascii="AcadNusx" w:hAnsi="AcadNusx"/>
          <w:sz w:val="24"/>
          <w:szCs w:val="24"/>
          <w:lang w:val="ka-GE"/>
        </w:rPr>
        <w:t xml:space="preserve"> </w:t>
      </w:r>
      <w:r w:rsidRPr="009C59AA">
        <w:rPr>
          <w:rFonts w:ascii="Sylfaen" w:hAnsi="Sylfaen" w:cs="Sylfaen"/>
          <w:sz w:val="24"/>
          <w:szCs w:val="24"/>
          <w:lang w:val="ka-GE"/>
        </w:rPr>
        <w:t>სერიოზულ</w:t>
      </w:r>
      <w:r w:rsidRPr="009C59AA">
        <w:rPr>
          <w:rFonts w:ascii="AcadNusx" w:hAnsi="AcadNusx"/>
          <w:sz w:val="24"/>
          <w:szCs w:val="24"/>
          <w:lang w:val="ka-GE"/>
        </w:rPr>
        <w:t xml:space="preserve"> </w:t>
      </w:r>
      <w:r w:rsidRPr="009C59AA">
        <w:rPr>
          <w:rFonts w:ascii="Sylfaen" w:hAnsi="Sylfaen" w:cs="Sylfaen"/>
          <w:sz w:val="24"/>
          <w:szCs w:val="24"/>
          <w:lang w:val="ka-GE"/>
        </w:rPr>
        <w:t>შემთხვევებთან</w:t>
      </w:r>
      <w:r w:rsidRPr="009C59AA">
        <w:rPr>
          <w:rFonts w:ascii="AcadNusx" w:hAnsi="AcadNusx"/>
          <w:sz w:val="24"/>
          <w:szCs w:val="24"/>
          <w:lang w:val="ka-GE"/>
        </w:rPr>
        <w:t xml:space="preserve">, </w:t>
      </w:r>
      <w:r w:rsidRPr="009C59AA">
        <w:rPr>
          <w:rFonts w:ascii="Sylfaen" w:hAnsi="Sylfaen" w:cs="Sylfaen"/>
          <w:sz w:val="24"/>
          <w:szCs w:val="24"/>
          <w:lang w:val="ka-GE"/>
        </w:rPr>
        <w:t>მათ</w:t>
      </w:r>
      <w:r w:rsidRPr="009C59AA">
        <w:rPr>
          <w:rFonts w:ascii="AcadNusx" w:hAnsi="AcadNusx"/>
          <w:sz w:val="24"/>
          <w:szCs w:val="24"/>
          <w:lang w:val="ka-GE"/>
        </w:rPr>
        <w:t xml:space="preserve"> </w:t>
      </w:r>
      <w:r w:rsidRPr="009C59AA">
        <w:rPr>
          <w:rFonts w:ascii="Sylfaen" w:hAnsi="Sylfaen" w:cs="Sylfaen"/>
          <w:sz w:val="24"/>
          <w:szCs w:val="24"/>
          <w:lang w:val="ka-GE"/>
        </w:rPr>
        <w:t>შორის</w:t>
      </w:r>
      <w:r w:rsidRPr="009C59AA">
        <w:rPr>
          <w:rFonts w:ascii="AcadNusx" w:hAnsi="AcadNusx"/>
          <w:sz w:val="24"/>
          <w:szCs w:val="24"/>
          <w:lang w:val="ka-GE"/>
        </w:rPr>
        <w:t xml:space="preserve"> </w:t>
      </w:r>
      <w:r w:rsidRPr="009C59AA">
        <w:rPr>
          <w:rFonts w:ascii="Sylfaen" w:hAnsi="Sylfaen" w:cs="Sylfaen"/>
          <w:sz w:val="24"/>
          <w:szCs w:val="24"/>
          <w:lang w:val="ka-GE"/>
        </w:rPr>
        <w:t>შემთხვევებთან</w:t>
      </w:r>
      <w:r w:rsidR="003D276F" w:rsidRPr="009C59AA">
        <w:rPr>
          <w:rFonts w:ascii="Sylfaen" w:hAnsi="Sylfaen" w:cs="Sylfaen"/>
          <w:sz w:val="24"/>
          <w:szCs w:val="24"/>
          <w:lang w:val="ka-GE"/>
        </w:rPr>
        <w:t>,</w:t>
      </w:r>
      <w:r w:rsidRPr="009C59AA">
        <w:rPr>
          <w:rFonts w:ascii="AcadNusx" w:hAnsi="AcadNusx"/>
          <w:sz w:val="24"/>
          <w:szCs w:val="24"/>
          <w:lang w:val="ka-GE"/>
        </w:rPr>
        <w:t xml:space="preserve"> </w:t>
      </w:r>
      <w:r w:rsidRPr="009C59AA">
        <w:rPr>
          <w:rFonts w:ascii="Sylfaen" w:hAnsi="Sylfaen" w:cs="Sylfaen"/>
          <w:sz w:val="24"/>
          <w:szCs w:val="24"/>
          <w:lang w:val="ka-GE"/>
        </w:rPr>
        <w:t>რომლებიც</w:t>
      </w:r>
      <w:r w:rsidRPr="009C59AA">
        <w:rPr>
          <w:rFonts w:ascii="AcadNusx" w:hAnsi="AcadNusx"/>
          <w:sz w:val="24"/>
          <w:szCs w:val="24"/>
          <w:lang w:val="ka-GE"/>
        </w:rPr>
        <w:t xml:space="preserve"> </w:t>
      </w:r>
      <w:r w:rsidRPr="009C59AA">
        <w:rPr>
          <w:rFonts w:ascii="Sylfaen" w:hAnsi="Sylfaen" w:cs="Sylfaen"/>
          <w:sz w:val="24"/>
          <w:szCs w:val="24"/>
          <w:lang w:val="ka-GE"/>
        </w:rPr>
        <w:t>დასრულდა</w:t>
      </w:r>
      <w:r w:rsidRPr="009C59AA">
        <w:rPr>
          <w:rFonts w:ascii="AcadNusx" w:hAnsi="AcadNusx"/>
          <w:sz w:val="24"/>
          <w:szCs w:val="24"/>
          <w:lang w:val="ka-GE"/>
        </w:rPr>
        <w:t xml:space="preserve"> </w:t>
      </w:r>
      <w:r w:rsidRPr="009C59AA">
        <w:rPr>
          <w:rFonts w:ascii="Sylfaen" w:hAnsi="Sylfaen" w:cs="Sylfaen"/>
          <w:sz w:val="24"/>
          <w:szCs w:val="24"/>
          <w:lang w:val="ka-GE"/>
        </w:rPr>
        <w:t>სიკვდილით</w:t>
      </w:r>
      <w:r w:rsidRPr="009C59AA">
        <w:rPr>
          <w:rFonts w:ascii="AcadNusx" w:hAnsi="AcadNusx"/>
          <w:sz w:val="24"/>
          <w:szCs w:val="24"/>
          <w:lang w:val="ka-GE"/>
        </w:rPr>
        <w:t xml:space="preserve">. </w:t>
      </w:r>
    </w:p>
    <w:p w14:paraId="6DCF4510" w14:textId="77777777" w:rsidR="002F077D" w:rsidRPr="009C59AA" w:rsidRDefault="002F077D" w:rsidP="002F077D">
      <w:pPr>
        <w:keepNext/>
        <w:keepLines/>
        <w:rPr>
          <w:lang w:val="ka-GE"/>
        </w:rPr>
      </w:pPr>
    </w:p>
    <w:p w14:paraId="43997AB0" w14:textId="77777777" w:rsidR="002F077D" w:rsidRPr="009C59AA" w:rsidRDefault="002F077D" w:rsidP="002F077D">
      <w:pPr>
        <w:rPr>
          <w:lang w:val="ka-GE"/>
        </w:rPr>
      </w:pPr>
    </w:p>
    <w:p w14:paraId="72047FC9" w14:textId="77777777" w:rsidR="002F077D" w:rsidRPr="009C59AA" w:rsidRDefault="002F077D" w:rsidP="002F077D">
      <w:pPr>
        <w:jc w:val="both"/>
        <w:rPr>
          <w:rFonts w:eastAsia="SimSun"/>
          <w:sz w:val="24"/>
          <w:szCs w:val="24"/>
          <w:lang w:val="ka-GE" w:eastAsia="zh-CN"/>
        </w:rPr>
      </w:pPr>
      <w:r w:rsidRPr="009C59AA">
        <w:rPr>
          <w:rFonts w:ascii="Sylfaen" w:eastAsia="SimSun" w:hAnsi="Sylfaen"/>
          <w:sz w:val="24"/>
          <w:szCs w:val="24"/>
          <w:lang w:val="ka-GE" w:eastAsia="zh-CN"/>
        </w:rPr>
        <w:t xml:space="preserve">კლინიკურ კვლევებში საშვილოსნოს ყელის პერსისტირებადი, მორეციდივე ან მეტასტაზური კიბოს მქონე პაციენტების მონაწილეობით </w:t>
      </w:r>
      <w:r w:rsidRPr="009C59AA">
        <w:rPr>
          <w:rFonts w:eastAsia="SimSun"/>
          <w:sz w:val="24"/>
          <w:szCs w:val="24"/>
          <w:lang w:val="ka-GE" w:eastAsia="zh-CN"/>
        </w:rPr>
        <w:t xml:space="preserve">(GOG-240), </w:t>
      </w:r>
      <w:r w:rsidRPr="009C59AA">
        <w:rPr>
          <w:rFonts w:ascii="Sylfaen" w:eastAsia="SimSun" w:hAnsi="Sylfaen"/>
          <w:sz w:val="24"/>
          <w:szCs w:val="24"/>
          <w:lang w:val="ka-GE" w:eastAsia="zh-CN"/>
        </w:rPr>
        <w:t xml:space="preserve">ავასტინით ნამკურნალევ პაციენტთა </w:t>
      </w:r>
      <w:r w:rsidRPr="009C59AA">
        <w:rPr>
          <w:rFonts w:eastAsia="SimSun"/>
          <w:sz w:val="24"/>
          <w:szCs w:val="24"/>
          <w:lang w:val="ka-GE" w:eastAsia="zh-CN"/>
        </w:rPr>
        <w:t>1.8%</w:t>
      </w:r>
      <w:r w:rsidRPr="009C59AA">
        <w:rPr>
          <w:rFonts w:ascii="Sylfaen" w:eastAsia="SimSun" w:hAnsi="Sylfaen"/>
          <w:sz w:val="24"/>
          <w:szCs w:val="24"/>
          <w:lang w:val="ka-GE" w:eastAsia="zh-CN"/>
        </w:rPr>
        <w:t xml:space="preserve">-ს და საკონტროლო ჯგუფის პაციენტთა </w:t>
      </w:r>
      <w:r w:rsidRPr="009C59AA">
        <w:rPr>
          <w:rFonts w:eastAsia="SimSun"/>
          <w:sz w:val="24"/>
          <w:szCs w:val="24"/>
          <w:lang w:val="ka-GE" w:eastAsia="zh-CN"/>
        </w:rPr>
        <w:t xml:space="preserve">1.4% </w:t>
      </w:r>
      <w:r w:rsidRPr="009C59AA">
        <w:rPr>
          <w:rFonts w:ascii="Sylfaen" w:eastAsia="SimSun" w:hAnsi="Sylfaen"/>
          <w:sz w:val="24"/>
          <w:szCs w:val="24"/>
          <w:lang w:val="ka-GE" w:eastAsia="zh-CN"/>
        </w:rPr>
        <w:t xml:space="preserve">-ს, აღენიშნათ არაგასტროინტესტინური, არამედ საშოს, შარდის ბუშტის ან ქალის სასქესო ტრაქტის ფისტულები. </w:t>
      </w:r>
    </w:p>
    <w:p w14:paraId="31A737A8" w14:textId="77777777" w:rsidR="002F077D" w:rsidRPr="009C59AA" w:rsidRDefault="002F077D" w:rsidP="002F077D">
      <w:pPr>
        <w:keepNext/>
        <w:keepLines/>
        <w:rPr>
          <w:lang w:val="ka-GE"/>
        </w:rPr>
      </w:pPr>
    </w:p>
    <w:p w14:paraId="770F08C3" w14:textId="77777777" w:rsidR="002F077D" w:rsidRPr="009C59AA" w:rsidRDefault="002F077D" w:rsidP="002F077D">
      <w:pPr>
        <w:rPr>
          <w:lang w:val="ka-GE"/>
        </w:rPr>
      </w:pPr>
    </w:p>
    <w:p w14:paraId="16D00DCA" w14:textId="77777777" w:rsidR="002F077D" w:rsidRPr="009C59AA" w:rsidRDefault="002F077D" w:rsidP="002F077D">
      <w:pPr>
        <w:jc w:val="both"/>
        <w:rPr>
          <w:rFonts w:ascii="AcadNusx" w:hAnsi="AcadNusx"/>
          <w:sz w:val="24"/>
          <w:szCs w:val="24"/>
          <w:lang w:val="ka-GE"/>
        </w:rPr>
      </w:pPr>
      <w:r w:rsidRPr="009C59AA">
        <w:rPr>
          <w:rFonts w:ascii="Sylfaen" w:hAnsi="Sylfaen" w:cs="Sylfaen"/>
          <w:sz w:val="24"/>
          <w:szCs w:val="24"/>
          <w:lang w:val="ka-GE"/>
        </w:rPr>
        <w:t>იშვიათად</w:t>
      </w:r>
      <w:r w:rsidRPr="009C59AA">
        <w:rPr>
          <w:rFonts w:ascii="AcadNusx" w:hAnsi="AcadNusx"/>
          <w:sz w:val="24"/>
          <w:szCs w:val="24"/>
          <w:lang w:val="ka-GE"/>
        </w:rPr>
        <w:t xml:space="preserve"> (&gt;0.1%-</w:t>
      </w:r>
      <w:r w:rsidRPr="009C59AA">
        <w:rPr>
          <w:rFonts w:ascii="Sylfaen" w:hAnsi="Sylfaen" w:cs="Sylfaen"/>
          <w:sz w:val="24"/>
          <w:szCs w:val="24"/>
          <w:lang w:val="ka-GE"/>
        </w:rPr>
        <w:t>დან</w:t>
      </w:r>
      <w:r w:rsidRPr="009C59AA">
        <w:rPr>
          <w:rFonts w:ascii="AcadNusx" w:hAnsi="AcadNusx"/>
          <w:sz w:val="24"/>
          <w:szCs w:val="24"/>
          <w:lang w:val="ka-GE"/>
        </w:rPr>
        <w:t xml:space="preserve"> &lt;1%-</w:t>
      </w:r>
      <w:r w:rsidRPr="009C59AA">
        <w:rPr>
          <w:rFonts w:ascii="Sylfaen" w:hAnsi="Sylfaen" w:cs="Sylfaen"/>
          <w:sz w:val="24"/>
          <w:szCs w:val="24"/>
          <w:lang w:val="ka-GE"/>
        </w:rPr>
        <w:t>მდე</w:t>
      </w:r>
      <w:r w:rsidRPr="009C59AA">
        <w:rPr>
          <w:rFonts w:ascii="AcadNusx" w:hAnsi="AcadNusx"/>
          <w:sz w:val="24"/>
          <w:szCs w:val="24"/>
          <w:lang w:val="ka-GE"/>
        </w:rPr>
        <w:t xml:space="preserve">) </w:t>
      </w:r>
      <w:r w:rsidRPr="009C59AA">
        <w:rPr>
          <w:rFonts w:ascii="Sylfaen" w:hAnsi="Sylfaen" w:cs="Sylfaen"/>
          <w:sz w:val="24"/>
          <w:szCs w:val="24"/>
          <w:lang w:val="ka-GE"/>
        </w:rPr>
        <w:t>აღნიშნებოდა</w:t>
      </w:r>
      <w:r w:rsidRPr="009C59AA">
        <w:rPr>
          <w:rFonts w:ascii="AcadNusx" w:hAnsi="AcadNusx"/>
          <w:sz w:val="24"/>
          <w:szCs w:val="24"/>
          <w:lang w:val="ka-GE"/>
        </w:rPr>
        <w:t xml:space="preserve"> </w:t>
      </w:r>
      <w:r w:rsidRPr="009C59AA">
        <w:rPr>
          <w:rFonts w:ascii="Sylfaen" w:hAnsi="Sylfaen" w:cs="Sylfaen"/>
          <w:sz w:val="24"/>
          <w:szCs w:val="24"/>
          <w:lang w:val="ka-GE"/>
        </w:rPr>
        <w:t>სხვა</w:t>
      </w:r>
      <w:r w:rsidRPr="009C59AA">
        <w:rPr>
          <w:rFonts w:ascii="AcadNusx" w:hAnsi="AcadNusx"/>
          <w:sz w:val="24"/>
          <w:szCs w:val="24"/>
          <w:lang w:val="ka-GE"/>
        </w:rPr>
        <w:t xml:space="preserve"> </w:t>
      </w:r>
      <w:r w:rsidRPr="009C59AA">
        <w:rPr>
          <w:rFonts w:ascii="Sylfaen" w:hAnsi="Sylfaen" w:cs="Sylfaen"/>
          <w:sz w:val="24"/>
          <w:szCs w:val="24"/>
          <w:lang w:val="ka-GE"/>
        </w:rPr>
        <w:t>ტიპის</w:t>
      </w:r>
      <w:r w:rsidRPr="009C59AA">
        <w:rPr>
          <w:rFonts w:ascii="AcadNusx" w:hAnsi="AcadNusx"/>
          <w:sz w:val="24"/>
          <w:szCs w:val="24"/>
          <w:lang w:val="ka-GE"/>
        </w:rPr>
        <w:t xml:space="preserve"> </w:t>
      </w:r>
      <w:r w:rsidRPr="009C59AA">
        <w:rPr>
          <w:rFonts w:ascii="Sylfaen" w:hAnsi="Sylfaen" w:cs="Sylfaen"/>
          <w:sz w:val="24"/>
          <w:szCs w:val="24"/>
          <w:lang w:val="ka-GE"/>
        </w:rPr>
        <w:t>ფისტულები</w:t>
      </w:r>
      <w:r w:rsidRPr="009C59AA">
        <w:rPr>
          <w:rFonts w:ascii="AcadNusx" w:hAnsi="AcadNusx"/>
          <w:sz w:val="24"/>
          <w:szCs w:val="24"/>
          <w:lang w:val="ka-GE"/>
        </w:rPr>
        <w:t xml:space="preserve"> </w:t>
      </w:r>
      <w:r w:rsidRPr="009C59AA">
        <w:rPr>
          <w:rFonts w:ascii="Sylfaen" w:hAnsi="Sylfaen" w:cs="Sylfaen"/>
          <w:sz w:val="24"/>
          <w:szCs w:val="24"/>
          <w:lang w:val="ka-GE"/>
        </w:rPr>
        <w:t>რომელიც</w:t>
      </w:r>
      <w:r w:rsidRPr="009C59AA">
        <w:rPr>
          <w:rFonts w:ascii="AcadNusx" w:hAnsi="AcadNusx"/>
          <w:sz w:val="24"/>
          <w:szCs w:val="24"/>
          <w:lang w:val="ka-GE"/>
        </w:rPr>
        <w:t xml:space="preserve"> </w:t>
      </w:r>
      <w:r w:rsidRPr="009C59AA">
        <w:rPr>
          <w:rFonts w:ascii="Sylfaen" w:hAnsi="Sylfaen" w:cs="Sylfaen"/>
          <w:sz w:val="24"/>
          <w:szCs w:val="24"/>
          <w:lang w:val="ka-GE"/>
        </w:rPr>
        <w:t>მოიცავდა</w:t>
      </w:r>
      <w:r w:rsidRPr="009C59AA">
        <w:rPr>
          <w:rFonts w:ascii="AcadNusx" w:hAnsi="AcadNusx"/>
          <w:sz w:val="24"/>
          <w:szCs w:val="24"/>
          <w:lang w:val="ka-GE"/>
        </w:rPr>
        <w:t xml:space="preserve"> </w:t>
      </w:r>
      <w:r w:rsidRPr="009C59AA">
        <w:rPr>
          <w:rFonts w:ascii="Sylfaen" w:hAnsi="Sylfaen" w:cs="Sylfaen"/>
          <w:sz w:val="24"/>
          <w:szCs w:val="24"/>
          <w:lang w:val="ka-GE"/>
        </w:rPr>
        <w:t>სხეულის</w:t>
      </w:r>
      <w:r w:rsidRPr="009C59AA">
        <w:rPr>
          <w:rFonts w:ascii="AcadNusx" w:hAnsi="AcadNusx"/>
          <w:sz w:val="24"/>
          <w:szCs w:val="24"/>
          <w:lang w:val="ka-GE"/>
        </w:rPr>
        <w:t xml:space="preserve"> </w:t>
      </w:r>
      <w:r w:rsidRPr="009C59AA">
        <w:rPr>
          <w:rFonts w:ascii="Sylfaen" w:hAnsi="Sylfaen" w:cs="Sylfaen"/>
          <w:sz w:val="24"/>
          <w:szCs w:val="24"/>
          <w:lang w:val="ka-GE"/>
        </w:rPr>
        <w:t>სხვა</w:t>
      </w:r>
      <w:r w:rsidRPr="009C59AA">
        <w:rPr>
          <w:rFonts w:ascii="AcadNusx" w:hAnsi="AcadNusx"/>
          <w:sz w:val="24"/>
          <w:szCs w:val="24"/>
          <w:lang w:val="ka-GE"/>
        </w:rPr>
        <w:t xml:space="preserve"> </w:t>
      </w:r>
      <w:r w:rsidRPr="009C59AA">
        <w:rPr>
          <w:rFonts w:ascii="Sylfaen" w:hAnsi="Sylfaen" w:cs="Sylfaen"/>
          <w:sz w:val="24"/>
          <w:szCs w:val="24"/>
          <w:lang w:val="ka-GE"/>
        </w:rPr>
        <w:t>ნაწილებს</w:t>
      </w:r>
      <w:r w:rsidRPr="009C59AA">
        <w:rPr>
          <w:rFonts w:ascii="AcadNusx" w:hAnsi="AcadNusx"/>
          <w:sz w:val="24"/>
          <w:szCs w:val="24"/>
          <w:lang w:val="ka-GE"/>
        </w:rPr>
        <w:t xml:space="preserve"> </w:t>
      </w:r>
      <w:r w:rsidRPr="009C59AA">
        <w:rPr>
          <w:rFonts w:ascii="Sylfaen" w:hAnsi="Sylfaen" w:cs="Sylfaen"/>
          <w:sz w:val="24"/>
          <w:szCs w:val="24"/>
          <w:lang w:val="ka-GE"/>
        </w:rPr>
        <w:t>კუჭ</w:t>
      </w:r>
      <w:r w:rsidRPr="009C59AA">
        <w:rPr>
          <w:rFonts w:ascii="AcadNusx" w:hAnsi="AcadNusx"/>
          <w:sz w:val="24"/>
          <w:szCs w:val="24"/>
          <w:lang w:val="ka-GE"/>
        </w:rPr>
        <w:t>-</w:t>
      </w:r>
      <w:r w:rsidRPr="009C59AA">
        <w:rPr>
          <w:rFonts w:ascii="Sylfaen" w:hAnsi="Sylfaen" w:cs="Sylfaen"/>
          <w:sz w:val="24"/>
          <w:szCs w:val="24"/>
          <w:lang w:val="ka-GE"/>
        </w:rPr>
        <w:t>ნაწლავის</w:t>
      </w:r>
      <w:r w:rsidRPr="009C59AA">
        <w:rPr>
          <w:rFonts w:ascii="AcadNusx" w:hAnsi="AcadNusx"/>
          <w:sz w:val="24"/>
          <w:szCs w:val="24"/>
          <w:lang w:val="ka-GE"/>
        </w:rPr>
        <w:t xml:space="preserve"> </w:t>
      </w:r>
      <w:r w:rsidRPr="009C59AA">
        <w:rPr>
          <w:rFonts w:ascii="Sylfaen" w:hAnsi="Sylfaen" w:cs="Sylfaen"/>
          <w:sz w:val="24"/>
          <w:szCs w:val="24"/>
          <w:lang w:val="ka-GE"/>
        </w:rPr>
        <w:t>ტრაქტის</w:t>
      </w:r>
      <w:r w:rsidRPr="009C59AA">
        <w:rPr>
          <w:rFonts w:ascii="AcadNusx" w:hAnsi="AcadNusx"/>
          <w:sz w:val="24"/>
          <w:szCs w:val="24"/>
          <w:lang w:val="ka-GE"/>
        </w:rPr>
        <w:t xml:space="preserve"> </w:t>
      </w:r>
      <w:r w:rsidRPr="009C59AA">
        <w:rPr>
          <w:rFonts w:ascii="Sylfaen" w:hAnsi="Sylfaen" w:cs="Sylfaen"/>
          <w:sz w:val="24"/>
          <w:szCs w:val="24"/>
          <w:lang w:val="ka-GE"/>
        </w:rPr>
        <w:t>გარდა</w:t>
      </w:r>
      <w:r w:rsidRPr="009C59AA">
        <w:rPr>
          <w:rFonts w:ascii="AcadNusx" w:hAnsi="AcadNusx"/>
          <w:sz w:val="24"/>
          <w:szCs w:val="24"/>
          <w:lang w:val="ka-GE"/>
        </w:rPr>
        <w:t xml:space="preserve"> (</w:t>
      </w:r>
      <w:r w:rsidRPr="009C59AA">
        <w:rPr>
          <w:rFonts w:ascii="Sylfaen" w:hAnsi="Sylfaen" w:cs="Sylfaen"/>
          <w:sz w:val="24"/>
          <w:szCs w:val="24"/>
          <w:lang w:val="ka-GE"/>
        </w:rPr>
        <w:t>მაგ</w:t>
      </w:r>
      <w:r w:rsidRPr="009C59AA">
        <w:rPr>
          <w:rFonts w:ascii="AcadNusx" w:hAnsi="AcadNusx"/>
          <w:sz w:val="24"/>
          <w:szCs w:val="24"/>
          <w:lang w:val="ka-GE"/>
        </w:rPr>
        <w:t>.</w:t>
      </w:r>
      <w:r w:rsidRPr="009C59AA">
        <w:rPr>
          <w:rFonts w:ascii="Sylfaen" w:hAnsi="Sylfaen"/>
          <w:sz w:val="24"/>
          <w:szCs w:val="24"/>
          <w:lang w:val="ka-GE"/>
        </w:rPr>
        <w:t>ბ</w:t>
      </w:r>
      <w:r w:rsidRPr="009C59AA">
        <w:rPr>
          <w:rFonts w:ascii="Sylfaen" w:hAnsi="Sylfaen" w:cs="Sylfaen"/>
          <w:sz w:val="24"/>
          <w:szCs w:val="24"/>
          <w:lang w:val="ka-GE"/>
        </w:rPr>
        <w:t>რონქოპლევრული</w:t>
      </w:r>
      <w:r w:rsidRPr="009C59AA">
        <w:rPr>
          <w:rFonts w:ascii="AcadNusx" w:hAnsi="AcadNusx"/>
          <w:sz w:val="24"/>
          <w:szCs w:val="24"/>
          <w:lang w:val="ka-GE"/>
        </w:rPr>
        <w:t>,</w:t>
      </w:r>
      <w:r w:rsidRPr="009C59AA">
        <w:rPr>
          <w:rFonts w:ascii="Sylfaen" w:hAnsi="Sylfaen" w:cs="Sylfaen"/>
          <w:sz w:val="24"/>
          <w:szCs w:val="24"/>
          <w:lang w:val="ka-GE"/>
        </w:rPr>
        <w:t>ბილიარული</w:t>
      </w:r>
      <w:r w:rsidRPr="009C59AA">
        <w:rPr>
          <w:rFonts w:ascii="AcadNusx" w:hAnsi="AcadNusx"/>
          <w:sz w:val="24"/>
          <w:szCs w:val="24"/>
          <w:lang w:val="ka-GE"/>
        </w:rPr>
        <w:t xml:space="preserve"> </w:t>
      </w:r>
      <w:r w:rsidRPr="009C59AA">
        <w:rPr>
          <w:rFonts w:ascii="Sylfaen" w:hAnsi="Sylfaen" w:cs="Sylfaen"/>
          <w:sz w:val="24"/>
          <w:szCs w:val="24"/>
          <w:lang w:val="ka-GE"/>
        </w:rPr>
        <w:t>ფისტულა</w:t>
      </w:r>
      <w:r w:rsidRPr="009C59AA">
        <w:rPr>
          <w:rFonts w:ascii="AcadNusx" w:hAnsi="AcadNusx"/>
          <w:sz w:val="24"/>
          <w:szCs w:val="24"/>
          <w:lang w:val="ka-GE"/>
        </w:rPr>
        <w:t xml:space="preserve">). </w:t>
      </w:r>
      <w:r w:rsidRPr="009C59AA">
        <w:rPr>
          <w:rFonts w:ascii="Sylfaen" w:hAnsi="Sylfaen" w:cs="Sylfaen"/>
          <w:sz w:val="24"/>
          <w:szCs w:val="24"/>
          <w:lang w:val="ka-GE"/>
        </w:rPr>
        <w:t>ფისტულა</w:t>
      </w:r>
      <w:r w:rsidRPr="009C59AA">
        <w:rPr>
          <w:rFonts w:ascii="AcadNusx" w:hAnsi="AcadNusx"/>
          <w:sz w:val="24"/>
          <w:szCs w:val="24"/>
          <w:lang w:val="ka-GE"/>
        </w:rPr>
        <w:t xml:space="preserve"> </w:t>
      </w:r>
      <w:r w:rsidRPr="009C59AA">
        <w:rPr>
          <w:rFonts w:ascii="Sylfaen" w:hAnsi="Sylfaen" w:cs="Sylfaen"/>
          <w:sz w:val="24"/>
          <w:szCs w:val="24"/>
          <w:lang w:val="ka-GE"/>
        </w:rPr>
        <w:t>ასევე</w:t>
      </w:r>
      <w:r w:rsidRPr="009C59AA">
        <w:rPr>
          <w:rFonts w:ascii="AcadNusx" w:hAnsi="AcadNusx"/>
          <w:sz w:val="24"/>
          <w:szCs w:val="24"/>
          <w:lang w:val="ka-GE"/>
        </w:rPr>
        <w:t xml:space="preserve"> </w:t>
      </w:r>
      <w:r w:rsidRPr="009C59AA">
        <w:rPr>
          <w:rFonts w:ascii="Sylfaen" w:hAnsi="Sylfaen" w:cs="Sylfaen"/>
          <w:sz w:val="24"/>
          <w:szCs w:val="24"/>
          <w:lang w:val="ka-GE"/>
        </w:rPr>
        <w:t>იქნა</w:t>
      </w:r>
      <w:r w:rsidRPr="009C59AA">
        <w:rPr>
          <w:rFonts w:ascii="AcadNusx" w:hAnsi="AcadNusx"/>
          <w:sz w:val="24"/>
          <w:szCs w:val="24"/>
          <w:lang w:val="ka-GE"/>
        </w:rPr>
        <w:t xml:space="preserve"> </w:t>
      </w:r>
      <w:r w:rsidRPr="009C59AA">
        <w:rPr>
          <w:rFonts w:ascii="Sylfaen" w:hAnsi="Sylfaen" w:cs="Sylfaen"/>
          <w:sz w:val="24"/>
          <w:szCs w:val="24"/>
          <w:lang w:val="ka-GE"/>
        </w:rPr>
        <w:t>აღნიშნული</w:t>
      </w:r>
      <w:r w:rsidRPr="009C59AA">
        <w:rPr>
          <w:rFonts w:ascii="AcadNusx" w:hAnsi="AcadNusx"/>
          <w:sz w:val="24"/>
          <w:szCs w:val="24"/>
          <w:lang w:val="ka-GE"/>
        </w:rPr>
        <w:t xml:space="preserve"> </w:t>
      </w:r>
      <w:r w:rsidRPr="009C59AA">
        <w:rPr>
          <w:rFonts w:ascii="Sylfaen" w:hAnsi="Sylfaen" w:cs="Sylfaen"/>
          <w:sz w:val="24"/>
          <w:szCs w:val="24"/>
          <w:lang w:val="ka-GE"/>
        </w:rPr>
        <w:t>პოსტ</w:t>
      </w:r>
      <w:r w:rsidRPr="009C59AA">
        <w:rPr>
          <w:rFonts w:ascii="AcadNusx" w:hAnsi="AcadNusx"/>
          <w:sz w:val="24"/>
          <w:szCs w:val="24"/>
          <w:lang w:val="ka-GE"/>
        </w:rPr>
        <w:t>-</w:t>
      </w:r>
      <w:r w:rsidRPr="009C59AA">
        <w:rPr>
          <w:rFonts w:ascii="Sylfaen" w:hAnsi="Sylfaen" w:cs="Sylfaen"/>
          <w:sz w:val="24"/>
          <w:szCs w:val="24"/>
          <w:lang w:val="ka-GE"/>
        </w:rPr>
        <w:t>მარკეტინგულ</w:t>
      </w:r>
      <w:r w:rsidRPr="009C59AA">
        <w:rPr>
          <w:rFonts w:ascii="AcadNusx" w:hAnsi="AcadNusx"/>
          <w:sz w:val="24"/>
          <w:szCs w:val="24"/>
          <w:lang w:val="ka-GE"/>
        </w:rPr>
        <w:t xml:space="preserve"> </w:t>
      </w:r>
      <w:r w:rsidRPr="009C59AA">
        <w:rPr>
          <w:rFonts w:ascii="Sylfaen" w:hAnsi="Sylfaen" w:cs="Sylfaen"/>
          <w:sz w:val="24"/>
          <w:szCs w:val="24"/>
          <w:lang w:val="ka-GE"/>
        </w:rPr>
        <w:t>პერიოდში</w:t>
      </w:r>
      <w:r w:rsidRPr="009C59AA">
        <w:rPr>
          <w:rFonts w:ascii="AcadNusx" w:hAnsi="AcadNusx"/>
          <w:sz w:val="24"/>
          <w:szCs w:val="24"/>
          <w:lang w:val="ka-GE"/>
        </w:rPr>
        <w:t>.</w:t>
      </w:r>
    </w:p>
    <w:p w14:paraId="46ADB60E" w14:textId="77777777" w:rsidR="002F077D" w:rsidRPr="009C59AA" w:rsidRDefault="002F077D" w:rsidP="002F077D">
      <w:pPr>
        <w:rPr>
          <w:lang w:val="ka-GE"/>
        </w:rPr>
      </w:pPr>
    </w:p>
    <w:p w14:paraId="112E0F5B" w14:textId="77777777" w:rsidR="002F077D" w:rsidRPr="009C59AA" w:rsidRDefault="002F077D" w:rsidP="002F077D">
      <w:pPr>
        <w:rPr>
          <w:lang w:val="ka-GE"/>
        </w:rPr>
      </w:pPr>
    </w:p>
    <w:p w14:paraId="2F0FC87D" w14:textId="77777777" w:rsidR="002F077D" w:rsidRPr="009C59AA" w:rsidRDefault="002F077D" w:rsidP="002F077D">
      <w:pPr>
        <w:jc w:val="both"/>
        <w:rPr>
          <w:rFonts w:ascii="AcadNusx" w:hAnsi="AcadNusx"/>
          <w:sz w:val="24"/>
          <w:szCs w:val="24"/>
          <w:lang w:val="ka-GE"/>
        </w:rPr>
      </w:pPr>
      <w:r w:rsidRPr="009C59AA">
        <w:rPr>
          <w:rFonts w:ascii="Sylfaen" w:hAnsi="Sylfaen" w:cs="Sylfaen"/>
          <w:sz w:val="24"/>
          <w:szCs w:val="24"/>
          <w:lang w:val="ka-GE"/>
        </w:rPr>
        <w:t>ფისტულის</w:t>
      </w:r>
      <w:r w:rsidRPr="009C59AA">
        <w:rPr>
          <w:rFonts w:ascii="AcadNusx" w:hAnsi="AcadNusx"/>
          <w:sz w:val="24"/>
          <w:szCs w:val="24"/>
          <w:lang w:val="ka-GE"/>
        </w:rPr>
        <w:t xml:space="preserve"> </w:t>
      </w:r>
      <w:r w:rsidRPr="009C59AA">
        <w:rPr>
          <w:rFonts w:ascii="Sylfaen" w:hAnsi="Sylfaen" w:cs="Sylfaen"/>
          <w:sz w:val="24"/>
          <w:szCs w:val="24"/>
          <w:lang w:val="ka-GE"/>
        </w:rPr>
        <w:t>განვითარება</w:t>
      </w:r>
      <w:r w:rsidRPr="009C59AA">
        <w:rPr>
          <w:rFonts w:ascii="AcadNusx" w:hAnsi="AcadNusx"/>
          <w:sz w:val="24"/>
          <w:szCs w:val="24"/>
          <w:lang w:val="ka-GE"/>
        </w:rPr>
        <w:t xml:space="preserve"> </w:t>
      </w:r>
      <w:r w:rsidRPr="009C59AA">
        <w:rPr>
          <w:rFonts w:ascii="Sylfaen" w:hAnsi="Sylfaen" w:cs="Sylfaen"/>
          <w:sz w:val="24"/>
          <w:szCs w:val="24"/>
          <w:lang w:val="ka-GE"/>
        </w:rPr>
        <w:t>დაფიქსირებული</w:t>
      </w:r>
      <w:r w:rsidRPr="009C59AA">
        <w:rPr>
          <w:rFonts w:ascii="AcadNusx" w:hAnsi="AcadNusx"/>
          <w:sz w:val="24"/>
          <w:szCs w:val="24"/>
          <w:lang w:val="ka-GE"/>
        </w:rPr>
        <w:t xml:space="preserve"> </w:t>
      </w:r>
      <w:r w:rsidRPr="009C59AA">
        <w:rPr>
          <w:rFonts w:ascii="Sylfaen" w:hAnsi="Sylfaen" w:cs="Sylfaen"/>
          <w:sz w:val="24"/>
          <w:szCs w:val="24"/>
          <w:lang w:val="ka-GE"/>
        </w:rPr>
        <w:t>იქნა</w:t>
      </w:r>
      <w:r w:rsidRPr="009C59AA">
        <w:rPr>
          <w:rFonts w:ascii="AcadNusx" w:hAnsi="AcadNusx"/>
          <w:sz w:val="24"/>
          <w:szCs w:val="24"/>
          <w:lang w:val="ka-GE"/>
        </w:rPr>
        <w:t xml:space="preserve"> </w:t>
      </w:r>
      <w:r w:rsidRPr="009C59AA">
        <w:rPr>
          <w:rFonts w:ascii="Sylfaen" w:hAnsi="Sylfaen" w:cs="Sylfaen"/>
          <w:sz w:val="24"/>
          <w:szCs w:val="24"/>
          <w:lang w:val="ka-GE"/>
        </w:rPr>
        <w:t>მკურნალობის</w:t>
      </w:r>
      <w:r w:rsidRPr="009C59AA">
        <w:rPr>
          <w:rFonts w:ascii="AcadNusx" w:hAnsi="AcadNusx"/>
          <w:sz w:val="24"/>
          <w:szCs w:val="24"/>
          <w:lang w:val="ka-GE"/>
        </w:rPr>
        <w:t xml:space="preserve"> </w:t>
      </w:r>
      <w:r w:rsidRPr="009C59AA">
        <w:rPr>
          <w:rFonts w:ascii="Sylfaen" w:hAnsi="Sylfaen" w:cs="Sylfaen"/>
          <w:sz w:val="24"/>
          <w:szCs w:val="24"/>
          <w:lang w:val="ka-GE"/>
        </w:rPr>
        <w:t>პროცესში</w:t>
      </w:r>
      <w:r w:rsidRPr="009C59AA">
        <w:rPr>
          <w:rFonts w:ascii="AcadNusx" w:hAnsi="AcadNusx"/>
          <w:sz w:val="24"/>
          <w:szCs w:val="24"/>
          <w:lang w:val="ka-GE"/>
        </w:rPr>
        <w:t xml:space="preserve">, </w:t>
      </w:r>
      <w:r w:rsidRPr="009C59AA">
        <w:rPr>
          <w:rFonts w:ascii="Sylfaen" w:hAnsi="Sylfaen" w:cs="Sylfaen"/>
          <w:sz w:val="24"/>
          <w:szCs w:val="24"/>
          <w:lang w:val="ka-GE"/>
        </w:rPr>
        <w:t>სხვადასხვა</w:t>
      </w:r>
      <w:r w:rsidRPr="009C59AA">
        <w:rPr>
          <w:rFonts w:ascii="AcadNusx" w:hAnsi="AcadNusx"/>
          <w:sz w:val="24"/>
          <w:szCs w:val="24"/>
          <w:lang w:val="ka-GE"/>
        </w:rPr>
        <w:t xml:space="preserve"> </w:t>
      </w:r>
      <w:r w:rsidRPr="009C59AA">
        <w:rPr>
          <w:rFonts w:ascii="Sylfaen" w:hAnsi="Sylfaen" w:cs="Sylfaen"/>
          <w:sz w:val="24"/>
          <w:szCs w:val="24"/>
          <w:lang w:val="ka-GE"/>
        </w:rPr>
        <w:t>დროს</w:t>
      </w:r>
      <w:r w:rsidRPr="009C59AA">
        <w:rPr>
          <w:rFonts w:ascii="AcadNusx" w:hAnsi="AcadNusx"/>
          <w:sz w:val="24"/>
          <w:szCs w:val="24"/>
          <w:lang w:val="ka-GE"/>
        </w:rPr>
        <w:t xml:space="preserve">: </w:t>
      </w:r>
      <w:r w:rsidRPr="009C59AA">
        <w:rPr>
          <w:rFonts w:ascii="Sylfaen" w:hAnsi="Sylfaen" w:cs="Sylfaen"/>
          <w:sz w:val="24"/>
          <w:szCs w:val="24"/>
          <w:lang w:val="ka-GE"/>
        </w:rPr>
        <w:t>ავასტინით</w:t>
      </w:r>
      <w:r w:rsidRPr="009C59AA">
        <w:rPr>
          <w:rFonts w:ascii="AcadNusx" w:hAnsi="AcadNusx"/>
          <w:sz w:val="24"/>
          <w:szCs w:val="24"/>
          <w:lang w:val="ka-GE"/>
        </w:rPr>
        <w:t xml:space="preserve"> </w:t>
      </w:r>
      <w:r w:rsidRPr="009C59AA">
        <w:rPr>
          <w:rFonts w:ascii="Sylfaen" w:hAnsi="Sylfaen" w:cs="Sylfaen"/>
          <w:sz w:val="24"/>
          <w:szCs w:val="24"/>
          <w:lang w:val="ka-GE"/>
        </w:rPr>
        <w:t>მკურნალობის</w:t>
      </w:r>
      <w:r w:rsidRPr="009C59AA">
        <w:rPr>
          <w:rFonts w:ascii="AcadNusx" w:hAnsi="AcadNusx"/>
          <w:sz w:val="24"/>
          <w:szCs w:val="24"/>
          <w:lang w:val="ka-GE"/>
        </w:rPr>
        <w:t xml:space="preserve"> </w:t>
      </w:r>
      <w:r w:rsidRPr="009C59AA">
        <w:rPr>
          <w:rFonts w:ascii="Sylfaen" w:hAnsi="Sylfaen" w:cs="Sylfaen"/>
          <w:sz w:val="24"/>
          <w:szCs w:val="24"/>
          <w:lang w:val="ka-GE"/>
        </w:rPr>
        <w:t>ერთი</w:t>
      </w:r>
      <w:r w:rsidRPr="009C59AA">
        <w:rPr>
          <w:rFonts w:ascii="AcadNusx" w:hAnsi="AcadNusx"/>
          <w:sz w:val="24"/>
          <w:szCs w:val="24"/>
          <w:lang w:val="ka-GE"/>
        </w:rPr>
        <w:t xml:space="preserve"> </w:t>
      </w:r>
      <w:r w:rsidRPr="009C59AA">
        <w:rPr>
          <w:rFonts w:ascii="Sylfaen" w:hAnsi="Sylfaen" w:cs="Sylfaen"/>
          <w:sz w:val="24"/>
          <w:szCs w:val="24"/>
          <w:lang w:val="ka-GE"/>
        </w:rPr>
        <w:t>კვირი</w:t>
      </w:r>
      <w:r w:rsidR="001243C9" w:rsidRPr="009C59AA">
        <w:rPr>
          <w:rFonts w:ascii="Sylfaen" w:hAnsi="Sylfaen" w:cs="Sylfaen"/>
          <w:sz w:val="24"/>
          <w:szCs w:val="24"/>
          <w:lang w:val="ka-GE"/>
        </w:rPr>
        <w:t>ს</w:t>
      </w:r>
      <w:r w:rsidRPr="009C59AA">
        <w:rPr>
          <w:rFonts w:ascii="AcadNusx" w:hAnsi="AcadNusx"/>
          <w:sz w:val="24"/>
          <w:szCs w:val="24"/>
          <w:lang w:val="ka-GE"/>
        </w:rPr>
        <w:t xml:space="preserve"> </w:t>
      </w:r>
      <w:r w:rsidRPr="009C59AA">
        <w:rPr>
          <w:rFonts w:ascii="Sylfaen" w:hAnsi="Sylfaen" w:cs="Sylfaen"/>
          <w:sz w:val="24"/>
          <w:szCs w:val="24"/>
          <w:lang w:val="ka-GE"/>
        </w:rPr>
        <w:t>და</w:t>
      </w:r>
      <w:r w:rsidRPr="009C59AA">
        <w:rPr>
          <w:rFonts w:ascii="AcadNusx" w:hAnsi="AcadNusx"/>
          <w:sz w:val="24"/>
          <w:szCs w:val="24"/>
          <w:lang w:val="ka-GE"/>
        </w:rPr>
        <w:t xml:space="preserve"> </w:t>
      </w:r>
      <w:r w:rsidRPr="009C59AA">
        <w:rPr>
          <w:rFonts w:ascii="Sylfaen" w:hAnsi="Sylfaen" w:cs="Sylfaen"/>
          <w:sz w:val="24"/>
          <w:szCs w:val="24"/>
          <w:lang w:val="ka-GE"/>
        </w:rPr>
        <w:t>ერთ</w:t>
      </w:r>
      <w:r w:rsidRPr="009C59AA">
        <w:rPr>
          <w:rFonts w:ascii="AcadNusx" w:hAnsi="AcadNusx"/>
          <w:sz w:val="24"/>
          <w:szCs w:val="24"/>
          <w:lang w:val="ka-GE"/>
        </w:rPr>
        <w:t xml:space="preserve"> </w:t>
      </w:r>
      <w:r w:rsidRPr="009C59AA">
        <w:rPr>
          <w:rFonts w:ascii="Sylfaen" w:hAnsi="Sylfaen" w:cs="Sylfaen"/>
          <w:sz w:val="24"/>
          <w:szCs w:val="24"/>
          <w:lang w:val="ka-GE"/>
        </w:rPr>
        <w:t>წელზე</w:t>
      </w:r>
      <w:r w:rsidRPr="009C59AA">
        <w:rPr>
          <w:rFonts w:ascii="AcadNusx" w:hAnsi="AcadNusx"/>
          <w:sz w:val="24"/>
          <w:szCs w:val="24"/>
          <w:lang w:val="ka-GE"/>
        </w:rPr>
        <w:t xml:space="preserve"> </w:t>
      </w:r>
      <w:r w:rsidRPr="009C59AA">
        <w:rPr>
          <w:rFonts w:ascii="Sylfaen" w:hAnsi="Sylfaen" w:cs="Sylfaen"/>
          <w:sz w:val="24"/>
          <w:szCs w:val="24"/>
          <w:lang w:val="ka-GE"/>
        </w:rPr>
        <w:t>მეტი</w:t>
      </w:r>
      <w:r w:rsidRPr="009C59AA">
        <w:rPr>
          <w:rFonts w:ascii="AcadNusx" w:hAnsi="AcadNusx"/>
          <w:sz w:val="24"/>
          <w:szCs w:val="24"/>
          <w:lang w:val="ka-GE"/>
        </w:rPr>
        <w:t xml:space="preserve"> </w:t>
      </w:r>
      <w:r w:rsidRPr="009C59AA">
        <w:rPr>
          <w:rFonts w:ascii="Sylfaen" w:hAnsi="Sylfaen" w:cs="Sylfaen"/>
          <w:sz w:val="24"/>
          <w:szCs w:val="24"/>
          <w:lang w:val="ka-GE"/>
        </w:rPr>
        <w:t>პერიოდის</w:t>
      </w:r>
      <w:r w:rsidRPr="009C59AA">
        <w:rPr>
          <w:rFonts w:ascii="AcadNusx" w:hAnsi="AcadNusx"/>
          <w:sz w:val="24"/>
          <w:szCs w:val="24"/>
          <w:lang w:val="ka-GE"/>
        </w:rPr>
        <w:t xml:space="preserve"> </w:t>
      </w:r>
      <w:r w:rsidRPr="009C59AA">
        <w:rPr>
          <w:rFonts w:ascii="Sylfaen" w:hAnsi="Sylfaen" w:cs="Sylfaen"/>
          <w:sz w:val="24"/>
          <w:szCs w:val="24"/>
          <w:lang w:val="ka-GE"/>
        </w:rPr>
        <w:t>შემდეგაც</w:t>
      </w:r>
      <w:r w:rsidRPr="009C59AA">
        <w:rPr>
          <w:rFonts w:ascii="AcadNusx" w:hAnsi="AcadNusx"/>
          <w:sz w:val="24"/>
          <w:szCs w:val="24"/>
          <w:lang w:val="ka-GE"/>
        </w:rPr>
        <w:t xml:space="preserve">. </w:t>
      </w:r>
      <w:r w:rsidRPr="009C59AA">
        <w:rPr>
          <w:rFonts w:ascii="Sylfaen" w:hAnsi="Sylfaen" w:cs="Sylfaen"/>
          <w:sz w:val="24"/>
          <w:szCs w:val="24"/>
          <w:lang w:val="ka-GE"/>
        </w:rPr>
        <w:t>შემთხვევათა</w:t>
      </w:r>
      <w:r w:rsidRPr="009C59AA">
        <w:rPr>
          <w:rFonts w:ascii="AcadNusx" w:hAnsi="AcadNusx"/>
          <w:sz w:val="24"/>
          <w:szCs w:val="24"/>
          <w:lang w:val="ka-GE"/>
        </w:rPr>
        <w:t xml:space="preserve"> </w:t>
      </w:r>
      <w:r w:rsidRPr="009C59AA">
        <w:rPr>
          <w:rFonts w:ascii="Sylfaen" w:hAnsi="Sylfaen" w:cs="Sylfaen"/>
          <w:sz w:val="24"/>
          <w:szCs w:val="24"/>
          <w:lang w:val="ka-GE"/>
        </w:rPr>
        <w:t>უმრავლესობა</w:t>
      </w:r>
      <w:r w:rsidRPr="009C59AA">
        <w:rPr>
          <w:rFonts w:ascii="AcadNusx" w:hAnsi="AcadNusx"/>
          <w:sz w:val="24"/>
          <w:szCs w:val="24"/>
          <w:lang w:val="ka-GE"/>
        </w:rPr>
        <w:t xml:space="preserve"> </w:t>
      </w:r>
      <w:r w:rsidRPr="009C59AA">
        <w:rPr>
          <w:rFonts w:ascii="Sylfaen" w:hAnsi="Sylfaen" w:cs="Sylfaen"/>
          <w:sz w:val="24"/>
          <w:szCs w:val="24"/>
          <w:lang w:val="ka-GE"/>
        </w:rPr>
        <w:t>მკურნალობის</w:t>
      </w:r>
      <w:r w:rsidRPr="009C59AA">
        <w:rPr>
          <w:rFonts w:ascii="AcadNusx" w:hAnsi="AcadNusx"/>
          <w:sz w:val="24"/>
          <w:szCs w:val="24"/>
          <w:lang w:val="ka-GE"/>
        </w:rPr>
        <w:t xml:space="preserve"> </w:t>
      </w:r>
      <w:r w:rsidRPr="009C59AA">
        <w:rPr>
          <w:rFonts w:ascii="Sylfaen" w:hAnsi="Sylfaen" w:cs="Sylfaen"/>
          <w:sz w:val="24"/>
          <w:szCs w:val="24"/>
          <w:lang w:val="ka-GE"/>
        </w:rPr>
        <w:t>პორველი</w:t>
      </w:r>
      <w:r w:rsidRPr="009C59AA">
        <w:rPr>
          <w:rFonts w:ascii="AcadNusx" w:hAnsi="AcadNusx"/>
          <w:sz w:val="24"/>
          <w:szCs w:val="24"/>
          <w:lang w:val="ka-GE"/>
        </w:rPr>
        <w:t xml:space="preserve"> 6 </w:t>
      </w:r>
      <w:r w:rsidRPr="009C59AA">
        <w:rPr>
          <w:rFonts w:ascii="Sylfaen" w:hAnsi="Sylfaen" w:cs="Sylfaen"/>
          <w:sz w:val="24"/>
          <w:szCs w:val="24"/>
          <w:lang w:val="ka-GE"/>
        </w:rPr>
        <w:t>თვის</w:t>
      </w:r>
      <w:r w:rsidRPr="009C59AA">
        <w:rPr>
          <w:rFonts w:ascii="AcadNusx" w:hAnsi="AcadNusx"/>
          <w:sz w:val="24"/>
          <w:szCs w:val="24"/>
          <w:lang w:val="ka-GE"/>
        </w:rPr>
        <w:t xml:space="preserve"> </w:t>
      </w:r>
      <w:r w:rsidRPr="009C59AA">
        <w:rPr>
          <w:rFonts w:ascii="Sylfaen" w:hAnsi="Sylfaen" w:cs="Sylfaen"/>
          <w:sz w:val="24"/>
          <w:szCs w:val="24"/>
          <w:lang w:val="ka-GE"/>
        </w:rPr>
        <w:t>განმავლობაში</w:t>
      </w:r>
      <w:r w:rsidRPr="009C59AA">
        <w:rPr>
          <w:rFonts w:ascii="AcadNusx" w:hAnsi="AcadNusx"/>
          <w:sz w:val="24"/>
          <w:szCs w:val="24"/>
          <w:lang w:val="ka-GE"/>
        </w:rPr>
        <w:t xml:space="preserve"> </w:t>
      </w:r>
      <w:r w:rsidRPr="009C59AA">
        <w:rPr>
          <w:rFonts w:ascii="Sylfaen" w:hAnsi="Sylfaen" w:cs="Sylfaen"/>
          <w:sz w:val="24"/>
          <w:szCs w:val="24"/>
          <w:lang w:val="ka-GE"/>
        </w:rPr>
        <w:t>გამოვლინდა</w:t>
      </w:r>
      <w:r w:rsidRPr="009C59AA">
        <w:rPr>
          <w:rFonts w:ascii="AcadNusx" w:hAnsi="AcadNusx"/>
          <w:sz w:val="24"/>
          <w:szCs w:val="24"/>
          <w:lang w:val="ka-GE"/>
        </w:rPr>
        <w:t xml:space="preserve">. </w:t>
      </w:r>
    </w:p>
    <w:p w14:paraId="0B8B2041" w14:textId="77777777" w:rsidR="002F077D" w:rsidRPr="009C59AA" w:rsidRDefault="002F077D" w:rsidP="002F077D">
      <w:pPr>
        <w:rPr>
          <w:lang w:val="ka-GE"/>
        </w:rPr>
      </w:pPr>
    </w:p>
    <w:p w14:paraId="736123F8" w14:textId="77777777" w:rsidR="002F077D" w:rsidRPr="009C59AA" w:rsidRDefault="002F077D" w:rsidP="002F077D">
      <w:pPr>
        <w:rPr>
          <w:lang w:val="ka-GE"/>
        </w:rPr>
      </w:pPr>
    </w:p>
    <w:p w14:paraId="70ADD06F" w14:textId="77777777" w:rsidR="002F077D" w:rsidRPr="009C59AA" w:rsidRDefault="002F077D" w:rsidP="002F077D">
      <w:pPr>
        <w:jc w:val="both"/>
        <w:rPr>
          <w:rFonts w:ascii="AcadNusx" w:hAnsi="AcadNusx"/>
          <w:sz w:val="24"/>
          <w:szCs w:val="24"/>
          <w:lang w:val="ka-GE"/>
        </w:rPr>
      </w:pPr>
      <w:r w:rsidRPr="009C59AA">
        <w:rPr>
          <w:rFonts w:ascii="Sylfaen" w:hAnsi="Sylfaen" w:cs="Sylfaen"/>
          <w:sz w:val="24"/>
          <w:szCs w:val="24"/>
          <w:lang w:val="ka-GE"/>
        </w:rPr>
        <w:t>სისხლდენა</w:t>
      </w:r>
      <w:r w:rsidR="00BB7B37" w:rsidRPr="009C59AA">
        <w:rPr>
          <w:rFonts w:ascii="Sylfaen" w:hAnsi="Sylfaen" w:cs="Sylfaen"/>
          <w:sz w:val="24"/>
          <w:szCs w:val="24"/>
          <w:lang w:val="ka-GE"/>
        </w:rPr>
        <w:t xml:space="preserve"> (იხ. </w:t>
      </w:r>
      <w:r w:rsidRPr="009C59AA">
        <w:rPr>
          <w:rFonts w:ascii="Sylfaen" w:hAnsi="Sylfaen" w:cs="Sylfaen"/>
          <w:sz w:val="24"/>
          <w:szCs w:val="24"/>
          <w:lang w:val="ka-GE"/>
        </w:rPr>
        <w:t>ქ</w:t>
      </w:r>
      <w:r w:rsidR="00BB7B37" w:rsidRPr="009C59AA">
        <w:rPr>
          <w:rFonts w:ascii="Sylfaen" w:hAnsi="Sylfaen" w:cs="Sylfaen"/>
          <w:sz w:val="24"/>
          <w:szCs w:val="24"/>
          <w:lang w:val="ka-GE"/>
        </w:rPr>
        <w:t>ვეთავ</w:t>
      </w:r>
      <w:r w:rsidRPr="009C59AA">
        <w:rPr>
          <w:rFonts w:ascii="Sylfaen" w:hAnsi="Sylfaen" w:cs="Sylfaen"/>
          <w:sz w:val="24"/>
          <w:szCs w:val="24"/>
          <w:lang w:val="ka-GE"/>
        </w:rPr>
        <w:t>ი 4.4)</w:t>
      </w:r>
    </w:p>
    <w:p w14:paraId="57222F87" w14:textId="77777777" w:rsidR="002F077D" w:rsidRPr="009C59AA" w:rsidRDefault="002F077D" w:rsidP="002F077D">
      <w:pPr>
        <w:rPr>
          <w:lang w:val="ka-GE"/>
        </w:rPr>
      </w:pPr>
    </w:p>
    <w:p w14:paraId="55863BF6" w14:textId="77777777" w:rsidR="002F077D" w:rsidRPr="009C59AA" w:rsidRDefault="00C02730" w:rsidP="002F077D">
      <w:pPr>
        <w:rPr>
          <w:lang w:val="ka-GE"/>
        </w:rPr>
      </w:pPr>
      <w:r w:rsidRPr="009C59AA">
        <w:rPr>
          <w:rFonts w:ascii="Sylfaen" w:hAnsi="Sylfaen" w:cs="Sylfaen"/>
          <w:lang w:val="ka-GE"/>
        </w:rPr>
        <w:t>ვინაიდან</w:t>
      </w:r>
      <w:r w:rsidRPr="009C59AA">
        <w:rPr>
          <w:lang w:val="ka-GE"/>
        </w:rPr>
        <w:t xml:space="preserve"> </w:t>
      </w:r>
      <w:r w:rsidRPr="009C59AA">
        <w:rPr>
          <w:rFonts w:ascii="Sylfaen" w:hAnsi="Sylfaen" w:cs="Sylfaen"/>
          <w:lang w:val="ka-GE"/>
        </w:rPr>
        <w:t>ავასტინმა</w:t>
      </w:r>
      <w:r w:rsidRPr="009C59AA">
        <w:rPr>
          <w:lang w:val="ka-GE"/>
        </w:rPr>
        <w:t xml:space="preserve"> </w:t>
      </w:r>
      <w:r w:rsidRPr="009C59AA">
        <w:rPr>
          <w:rFonts w:ascii="Sylfaen" w:hAnsi="Sylfaen" w:cs="Sylfaen"/>
          <w:lang w:val="ka-GE"/>
        </w:rPr>
        <w:t>შეიძლება</w:t>
      </w:r>
      <w:r w:rsidRPr="009C59AA">
        <w:rPr>
          <w:lang w:val="ka-GE"/>
        </w:rPr>
        <w:t xml:space="preserve"> </w:t>
      </w:r>
      <w:r w:rsidRPr="009C59AA">
        <w:rPr>
          <w:rFonts w:ascii="Sylfaen" w:hAnsi="Sylfaen" w:cs="Sylfaen"/>
          <w:lang w:val="ka-GE"/>
        </w:rPr>
        <w:t>უარყოფითად</w:t>
      </w:r>
      <w:r w:rsidRPr="009C59AA">
        <w:rPr>
          <w:lang w:val="ka-GE"/>
        </w:rPr>
        <w:t xml:space="preserve"> </w:t>
      </w:r>
      <w:r w:rsidRPr="009C59AA">
        <w:rPr>
          <w:rFonts w:ascii="Sylfaen" w:hAnsi="Sylfaen" w:cs="Sylfaen"/>
          <w:lang w:val="ka-GE"/>
        </w:rPr>
        <w:t>იმოქმედოს</w:t>
      </w:r>
      <w:r w:rsidRPr="009C59AA">
        <w:rPr>
          <w:lang w:val="ka-GE"/>
        </w:rPr>
        <w:t xml:space="preserve"> </w:t>
      </w:r>
      <w:r w:rsidRPr="009C59AA">
        <w:rPr>
          <w:rFonts w:ascii="Sylfaen" w:hAnsi="Sylfaen" w:cs="Sylfaen"/>
          <w:lang w:val="ka-GE"/>
        </w:rPr>
        <w:t>ჭრილობის</w:t>
      </w:r>
      <w:r w:rsidRPr="009C59AA">
        <w:rPr>
          <w:lang w:val="ka-GE"/>
        </w:rPr>
        <w:t xml:space="preserve"> </w:t>
      </w:r>
      <w:r w:rsidRPr="009C59AA">
        <w:rPr>
          <w:rFonts w:ascii="Sylfaen" w:hAnsi="Sylfaen" w:cs="Sylfaen"/>
          <w:lang w:val="ka-GE"/>
        </w:rPr>
        <w:t>შეხორცებაზე</w:t>
      </w:r>
      <w:r w:rsidRPr="009C59AA">
        <w:rPr>
          <w:lang w:val="ka-GE"/>
        </w:rPr>
        <w:t xml:space="preserve">, </w:t>
      </w:r>
      <w:r w:rsidRPr="009C59AA">
        <w:rPr>
          <w:rFonts w:ascii="Sylfaen" w:hAnsi="Sylfaen" w:cs="Sylfaen"/>
          <w:lang w:val="ka-GE"/>
        </w:rPr>
        <w:t>პაციენტები</w:t>
      </w:r>
      <w:r w:rsidRPr="009C59AA">
        <w:rPr>
          <w:lang w:val="ka-GE"/>
        </w:rPr>
        <w:t xml:space="preserve">, </w:t>
      </w:r>
      <w:r w:rsidRPr="009C59AA">
        <w:rPr>
          <w:rFonts w:ascii="Sylfaen" w:hAnsi="Sylfaen" w:cs="Sylfaen"/>
          <w:lang w:val="ka-GE"/>
        </w:rPr>
        <w:t>რომლებმაც</w:t>
      </w:r>
      <w:r w:rsidRPr="009C59AA">
        <w:rPr>
          <w:lang w:val="ka-GE"/>
        </w:rPr>
        <w:t xml:space="preserve"> </w:t>
      </w:r>
      <w:r w:rsidRPr="009C59AA">
        <w:rPr>
          <w:rFonts w:ascii="Sylfaen" w:hAnsi="Sylfaen" w:cs="Sylfaen"/>
          <w:lang w:val="ka-GE"/>
        </w:rPr>
        <w:t>დიდი მაშტაბის</w:t>
      </w:r>
      <w:r w:rsidRPr="009C59AA">
        <w:rPr>
          <w:lang w:val="ka-GE"/>
        </w:rPr>
        <w:t xml:space="preserve"> </w:t>
      </w:r>
      <w:r w:rsidRPr="009C59AA">
        <w:rPr>
          <w:rFonts w:ascii="Sylfaen" w:hAnsi="Sylfaen" w:cs="Sylfaen"/>
          <w:lang w:val="ka-GE"/>
        </w:rPr>
        <w:t>ოპერაცია</w:t>
      </w:r>
      <w:r w:rsidRPr="009C59AA">
        <w:rPr>
          <w:lang w:val="ka-GE"/>
        </w:rPr>
        <w:t xml:space="preserve"> </w:t>
      </w:r>
      <w:r w:rsidRPr="009C59AA">
        <w:rPr>
          <w:rFonts w:ascii="Sylfaen" w:hAnsi="Sylfaen" w:cs="Sylfaen"/>
          <w:lang w:val="ka-GE"/>
        </w:rPr>
        <w:t>ჩაიტარეს</w:t>
      </w:r>
      <w:r w:rsidRPr="009C59AA">
        <w:rPr>
          <w:lang w:val="ka-GE"/>
        </w:rPr>
        <w:t xml:space="preserve"> </w:t>
      </w:r>
      <w:r w:rsidRPr="009C59AA">
        <w:rPr>
          <w:rFonts w:ascii="Sylfaen" w:hAnsi="Sylfaen" w:cs="Sylfaen"/>
          <w:lang w:val="ka-GE"/>
        </w:rPr>
        <w:t>ბოლო</w:t>
      </w:r>
      <w:r w:rsidRPr="009C59AA">
        <w:rPr>
          <w:lang w:val="ka-GE"/>
        </w:rPr>
        <w:t xml:space="preserve"> 28 </w:t>
      </w:r>
      <w:r w:rsidRPr="009C59AA">
        <w:rPr>
          <w:rFonts w:ascii="Sylfaen" w:hAnsi="Sylfaen" w:cs="Sylfaen"/>
          <w:lang w:val="ka-GE"/>
        </w:rPr>
        <w:t>დღის</w:t>
      </w:r>
      <w:r w:rsidRPr="009C59AA">
        <w:rPr>
          <w:lang w:val="ka-GE"/>
        </w:rPr>
        <w:t xml:space="preserve"> </w:t>
      </w:r>
      <w:r w:rsidRPr="009C59AA">
        <w:rPr>
          <w:rFonts w:ascii="Sylfaen" w:hAnsi="Sylfaen" w:cs="Sylfaen"/>
          <w:lang w:val="ka-GE"/>
        </w:rPr>
        <w:t>განმავლობაში</w:t>
      </w:r>
      <w:r w:rsidRPr="009C59AA">
        <w:rPr>
          <w:lang w:val="ka-GE"/>
        </w:rPr>
        <w:t xml:space="preserve">, </w:t>
      </w:r>
      <w:r w:rsidRPr="009C59AA">
        <w:rPr>
          <w:rFonts w:ascii="Sylfaen" w:hAnsi="Sylfaen" w:cs="Sylfaen"/>
          <w:lang w:val="ka-GE"/>
        </w:rPr>
        <w:t>გამოირიცხნენ</w:t>
      </w:r>
      <w:r w:rsidRPr="009C59AA">
        <w:rPr>
          <w:lang w:val="ka-GE"/>
        </w:rPr>
        <w:t xml:space="preserve"> III </w:t>
      </w:r>
      <w:r w:rsidRPr="009C59AA">
        <w:rPr>
          <w:rFonts w:ascii="Sylfaen" w:hAnsi="Sylfaen" w:cs="Sylfaen"/>
          <w:lang w:val="ka-GE"/>
        </w:rPr>
        <w:t>ფაზის</w:t>
      </w:r>
      <w:r w:rsidRPr="009C59AA">
        <w:rPr>
          <w:lang w:val="ka-GE"/>
        </w:rPr>
        <w:t xml:space="preserve"> </w:t>
      </w:r>
      <w:r w:rsidRPr="009C59AA">
        <w:rPr>
          <w:rFonts w:ascii="Sylfaen" w:hAnsi="Sylfaen" w:cs="Sylfaen"/>
          <w:lang w:val="ka-GE"/>
        </w:rPr>
        <w:t>კლინიკურ</w:t>
      </w:r>
      <w:r w:rsidRPr="009C59AA">
        <w:rPr>
          <w:lang w:val="ka-GE"/>
        </w:rPr>
        <w:t xml:space="preserve"> </w:t>
      </w:r>
      <w:r w:rsidRPr="009C59AA">
        <w:rPr>
          <w:rFonts w:ascii="Sylfaen" w:hAnsi="Sylfaen" w:cs="Sylfaen"/>
          <w:lang w:val="ka-GE"/>
        </w:rPr>
        <w:t>კვლევიდან</w:t>
      </w:r>
      <w:r w:rsidRPr="009C59AA">
        <w:rPr>
          <w:lang w:val="ka-GE"/>
        </w:rPr>
        <w:t>.</w:t>
      </w:r>
    </w:p>
    <w:p w14:paraId="19B7381E" w14:textId="77777777" w:rsidR="002F077D" w:rsidRPr="009C59AA" w:rsidRDefault="002F077D" w:rsidP="002F077D">
      <w:pPr>
        <w:rPr>
          <w:lang w:val="ka-GE"/>
        </w:rPr>
      </w:pPr>
    </w:p>
    <w:p w14:paraId="24F09205" w14:textId="77777777" w:rsidR="002F077D" w:rsidRPr="009C59AA" w:rsidRDefault="000110BE" w:rsidP="002F077D">
      <w:pPr>
        <w:jc w:val="both"/>
        <w:rPr>
          <w:rFonts w:ascii="AcadNusx" w:hAnsi="AcadNusx"/>
          <w:sz w:val="24"/>
          <w:szCs w:val="24"/>
          <w:lang w:val="ka-GE"/>
        </w:rPr>
      </w:pPr>
      <w:r w:rsidRPr="009C59AA">
        <w:rPr>
          <w:rFonts w:ascii="Sylfaen" w:hAnsi="Sylfaen" w:cs="Sylfaen"/>
          <w:sz w:val="24"/>
          <w:szCs w:val="24"/>
          <w:lang w:val="ka-GE"/>
        </w:rPr>
        <w:t>მსხვილი ნაწლავის ან სწორი ნაწლავის მეტასტაზური კარცინომის კლინიკურ კვლევებში ოპერაციის შემდგომი სისხლდენის ან ჭრილობის შეხორცების გართულებების რისკი არ აღინიშნებოდა იმ პაციენტებში, რომლებსაც ჩაუტარდათ დიდი მასშტაბის ქირურგიული ოპერაცია ავასტინის დაწყებამდე 28-60 დღით ადრე. ოპერაციის შემდგომი სისხლდენის ან ჭრილობის შეხორცების შემთხვევათა მომატებული სიხშირე აღინიშნა ძირითადი ქირურგიული ოპერაციიდან 60 დღის განმავლობაში, იმ პაციენტებში, რომლებიც მკურნალობდნენ ავასტინით ოპერაციის დროს. სიხშირე იცვლებოდა 10% (4/40) და 20% (3/15) შორის.</w:t>
      </w:r>
    </w:p>
    <w:p w14:paraId="3C1E895B" w14:textId="77777777" w:rsidR="002F077D" w:rsidRPr="009C59AA" w:rsidRDefault="002F077D" w:rsidP="002F077D">
      <w:pPr>
        <w:rPr>
          <w:lang w:val="ka-GE"/>
        </w:rPr>
      </w:pPr>
    </w:p>
    <w:p w14:paraId="7A884318" w14:textId="77777777" w:rsidR="002F077D" w:rsidRPr="009C59AA" w:rsidRDefault="002F077D" w:rsidP="002F077D">
      <w:pPr>
        <w:rPr>
          <w:lang w:val="ka-GE"/>
        </w:rPr>
      </w:pPr>
    </w:p>
    <w:p w14:paraId="5882E428" w14:textId="77777777" w:rsidR="002F077D" w:rsidRPr="009C59AA" w:rsidRDefault="00DD5779" w:rsidP="002F077D">
      <w:pPr>
        <w:rPr>
          <w:sz w:val="24"/>
          <w:szCs w:val="24"/>
          <w:lang w:val="ka-GE"/>
        </w:rPr>
      </w:pPr>
      <w:r w:rsidRPr="009C59AA">
        <w:rPr>
          <w:rFonts w:ascii="Sylfaen" w:hAnsi="Sylfaen" w:cs="Sylfaen"/>
          <w:sz w:val="24"/>
          <w:szCs w:val="24"/>
          <w:lang w:val="ka-GE"/>
        </w:rPr>
        <w:t>დაფიქსირდა</w:t>
      </w:r>
      <w:r w:rsidRPr="009C59AA">
        <w:rPr>
          <w:sz w:val="24"/>
          <w:szCs w:val="24"/>
          <w:lang w:val="ka-GE"/>
        </w:rPr>
        <w:t xml:space="preserve"> </w:t>
      </w:r>
      <w:r w:rsidRPr="009C59AA">
        <w:rPr>
          <w:rFonts w:ascii="Sylfaen" w:hAnsi="Sylfaen" w:cs="Sylfaen"/>
          <w:sz w:val="24"/>
          <w:szCs w:val="24"/>
          <w:lang w:val="ka-GE"/>
        </w:rPr>
        <w:t>ჭრილობის</w:t>
      </w:r>
      <w:r w:rsidRPr="009C59AA">
        <w:rPr>
          <w:sz w:val="24"/>
          <w:szCs w:val="24"/>
          <w:lang w:val="ka-GE"/>
        </w:rPr>
        <w:t xml:space="preserve"> </w:t>
      </w:r>
      <w:r w:rsidRPr="009C59AA">
        <w:rPr>
          <w:rFonts w:ascii="Sylfaen" w:hAnsi="Sylfaen" w:cs="Sylfaen"/>
          <w:sz w:val="24"/>
          <w:szCs w:val="24"/>
          <w:lang w:val="ka-GE"/>
        </w:rPr>
        <w:t>შეხორცების</w:t>
      </w:r>
      <w:r w:rsidRPr="009C59AA">
        <w:rPr>
          <w:sz w:val="24"/>
          <w:szCs w:val="24"/>
          <w:lang w:val="ka-GE"/>
        </w:rPr>
        <w:t xml:space="preserve"> </w:t>
      </w:r>
      <w:r w:rsidRPr="009C59AA">
        <w:rPr>
          <w:rFonts w:ascii="Sylfaen" w:hAnsi="Sylfaen" w:cs="Sylfaen"/>
          <w:sz w:val="24"/>
          <w:szCs w:val="24"/>
          <w:lang w:val="ka-GE"/>
        </w:rPr>
        <w:t>სერიოზული</w:t>
      </w:r>
      <w:r w:rsidRPr="009C59AA">
        <w:rPr>
          <w:sz w:val="24"/>
          <w:szCs w:val="24"/>
          <w:lang w:val="ka-GE"/>
        </w:rPr>
        <w:t xml:space="preserve"> </w:t>
      </w:r>
      <w:r w:rsidRPr="009C59AA">
        <w:rPr>
          <w:rFonts w:ascii="Sylfaen" w:hAnsi="Sylfaen" w:cs="Sylfaen"/>
          <w:sz w:val="24"/>
          <w:szCs w:val="24"/>
          <w:lang w:val="ka-GE"/>
        </w:rPr>
        <w:t>გართულებები</w:t>
      </w:r>
      <w:r w:rsidRPr="009C59AA">
        <w:rPr>
          <w:sz w:val="24"/>
          <w:szCs w:val="24"/>
          <w:lang w:val="ka-GE"/>
        </w:rPr>
        <w:t xml:space="preserve">, </w:t>
      </w:r>
      <w:r w:rsidRPr="009C59AA">
        <w:rPr>
          <w:rFonts w:ascii="Sylfaen" w:hAnsi="Sylfaen" w:cs="Sylfaen"/>
          <w:sz w:val="24"/>
          <w:szCs w:val="24"/>
          <w:lang w:val="ka-GE"/>
        </w:rPr>
        <w:t>ანასტომოზური</w:t>
      </w:r>
      <w:r w:rsidRPr="009C59AA">
        <w:rPr>
          <w:sz w:val="24"/>
          <w:szCs w:val="24"/>
          <w:lang w:val="ka-GE"/>
        </w:rPr>
        <w:t xml:space="preserve"> </w:t>
      </w:r>
      <w:r w:rsidRPr="009C59AA">
        <w:rPr>
          <w:rFonts w:ascii="Sylfaen" w:hAnsi="Sylfaen" w:cs="Sylfaen"/>
          <w:sz w:val="24"/>
          <w:szCs w:val="24"/>
          <w:lang w:val="ka-GE"/>
        </w:rPr>
        <w:t>გართულებების</w:t>
      </w:r>
      <w:r w:rsidRPr="009C59AA">
        <w:rPr>
          <w:sz w:val="24"/>
          <w:szCs w:val="24"/>
          <w:lang w:val="ka-GE"/>
        </w:rPr>
        <w:t xml:space="preserve"> </w:t>
      </w:r>
      <w:r w:rsidRPr="009C59AA">
        <w:rPr>
          <w:rFonts w:ascii="Sylfaen" w:hAnsi="Sylfaen" w:cs="Sylfaen"/>
          <w:sz w:val="24"/>
          <w:szCs w:val="24"/>
          <w:lang w:val="ka-GE"/>
        </w:rPr>
        <w:t>ჩათვლით</w:t>
      </w:r>
      <w:r w:rsidRPr="009C59AA">
        <w:rPr>
          <w:sz w:val="24"/>
          <w:szCs w:val="24"/>
          <w:lang w:val="ka-GE"/>
        </w:rPr>
        <w:t xml:space="preserve">, </w:t>
      </w:r>
      <w:r w:rsidRPr="009C59AA">
        <w:rPr>
          <w:rFonts w:ascii="Sylfaen" w:hAnsi="Sylfaen" w:cs="Sylfaen"/>
          <w:sz w:val="24"/>
          <w:szCs w:val="24"/>
          <w:lang w:val="ka-GE"/>
        </w:rPr>
        <w:t>რომელთაგან</w:t>
      </w:r>
      <w:r w:rsidRPr="009C59AA">
        <w:rPr>
          <w:sz w:val="24"/>
          <w:szCs w:val="24"/>
          <w:lang w:val="ka-GE"/>
        </w:rPr>
        <w:t xml:space="preserve"> </w:t>
      </w:r>
      <w:r w:rsidRPr="009C59AA">
        <w:rPr>
          <w:rFonts w:ascii="Sylfaen" w:hAnsi="Sylfaen" w:cs="Sylfaen"/>
          <w:sz w:val="24"/>
          <w:szCs w:val="24"/>
          <w:lang w:val="ka-GE"/>
        </w:rPr>
        <w:t>ზოგიერთს</w:t>
      </w:r>
      <w:r w:rsidRPr="009C59AA">
        <w:rPr>
          <w:sz w:val="24"/>
          <w:szCs w:val="24"/>
          <w:lang w:val="ka-GE"/>
        </w:rPr>
        <w:t xml:space="preserve"> </w:t>
      </w:r>
      <w:r w:rsidRPr="009C59AA">
        <w:rPr>
          <w:rFonts w:ascii="Sylfaen" w:hAnsi="Sylfaen" w:cs="Sylfaen"/>
          <w:sz w:val="24"/>
          <w:szCs w:val="24"/>
          <w:lang w:val="ka-GE"/>
        </w:rPr>
        <w:t>ფატალური</w:t>
      </w:r>
      <w:r w:rsidRPr="009C59AA">
        <w:rPr>
          <w:sz w:val="24"/>
          <w:szCs w:val="24"/>
          <w:lang w:val="ka-GE"/>
        </w:rPr>
        <w:t xml:space="preserve"> </w:t>
      </w:r>
      <w:r w:rsidRPr="009C59AA">
        <w:rPr>
          <w:rFonts w:ascii="Sylfaen" w:hAnsi="Sylfaen" w:cs="Sylfaen"/>
          <w:sz w:val="24"/>
          <w:szCs w:val="24"/>
          <w:lang w:val="ka-GE"/>
        </w:rPr>
        <w:t>შედეგი</w:t>
      </w:r>
      <w:r w:rsidRPr="009C59AA">
        <w:rPr>
          <w:sz w:val="24"/>
          <w:szCs w:val="24"/>
          <w:lang w:val="ka-GE"/>
        </w:rPr>
        <w:t xml:space="preserve"> </w:t>
      </w:r>
      <w:r w:rsidRPr="009C59AA">
        <w:rPr>
          <w:rFonts w:ascii="Sylfaen" w:hAnsi="Sylfaen" w:cs="Sylfaen"/>
          <w:sz w:val="24"/>
          <w:szCs w:val="24"/>
          <w:lang w:val="ka-GE"/>
        </w:rPr>
        <w:t>მოჰყვა</w:t>
      </w:r>
      <w:r w:rsidRPr="009C59AA">
        <w:rPr>
          <w:sz w:val="24"/>
          <w:szCs w:val="24"/>
          <w:lang w:val="ka-GE"/>
        </w:rPr>
        <w:t>.</w:t>
      </w:r>
    </w:p>
    <w:p w14:paraId="3077B6DD" w14:textId="77777777" w:rsidR="002F077D" w:rsidRPr="009C59AA" w:rsidRDefault="002F077D" w:rsidP="002F077D">
      <w:pPr>
        <w:rPr>
          <w:sz w:val="24"/>
          <w:szCs w:val="24"/>
          <w:lang w:val="ka-GE"/>
        </w:rPr>
      </w:pPr>
    </w:p>
    <w:p w14:paraId="7BAEF813" w14:textId="77777777" w:rsidR="002F077D" w:rsidRPr="009C59AA" w:rsidRDefault="00BD12EE" w:rsidP="002F077D">
      <w:pPr>
        <w:rPr>
          <w:sz w:val="24"/>
          <w:szCs w:val="24"/>
          <w:lang w:val="ka-GE"/>
        </w:rPr>
      </w:pPr>
      <w:r w:rsidRPr="009C59AA">
        <w:rPr>
          <w:rFonts w:ascii="Sylfaen" w:hAnsi="Sylfaen" w:cs="Sylfaen"/>
          <w:sz w:val="24"/>
          <w:szCs w:val="24"/>
          <w:lang w:val="ka-GE"/>
        </w:rPr>
        <w:t>ძუძუ</w:t>
      </w:r>
      <w:r w:rsidR="00DD5779" w:rsidRPr="009C59AA">
        <w:rPr>
          <w:rFonts w:ascii="Sylfaen" w:hAnsi="Sylfaen" w:cs="Sylfaen"/>
          <w:sz w:val="24"/>
          <w:szCs w:val="24"/>
          <w:lang w:val="ka-GE"/>
        </w:rPr>
        <w:t>ს</w:t>
      </w:r>
      <w:r w:rsidR="00DD5779" w:rsidRPr="009C59AA">
        <w:rPr>
          <w:sz w:val="24"/>
          <w:szCs w:val="24"/>
          <w:lang w:val="ka-GE"/>
        </w:rPr>
        <w:t xml:space="preserve"> </w:t>
      </w:r>
      <w:r w:rsidR="00DD5779" w:rsidRPr="009C59AA">
        <w:rPr>
          <w:rFonts w:ascii="Sylfaen" w:hAnsi="Sylfaen" w:cs="Sylfaen"/>
          <w:sz w:val="24"/>
          <w:szCs w:val="24"/>
          <w:lang w:val="ka-GE"/>
        </w:rPr>
        <w:t>კიბოს</w:t>
      </w:r>
      <w:r w:rsidR="00DD5779" w:rsidRPr="009C59AA">
        <w:rPr>
          <w:sz w:val="24"/>
          <w:szCs w:val="24"/>
          <w:lang w:val="ka-GE"/>
        </w:rPr>
        <w:t xml:space="preserve"> </w:t>
      </w:r>
      <w:r w:rsidR="00DD5779" w:rsidRPr="009C59AA">
        <w:rPr>
          <w:rFonts w:ascii="Sylfaen" w:hAnsi="Sylfaen"/>
          <w:sz w:val="24"/>
          <w:szCs w:val="24"/>
          <w:lang w:val="ka-GE"/>
        </w:rPr>
        <w:t xml:space="preserve">ლოკალურად რეციდივირებული </w:t>
      </w:r>
      <w:r w:rsidR="00DD5779" w:rsidRPr="009C59AA">
        <w:rPr>
          <w:rFonts w:ascii="Sylfaen" w:hAnsi="Sylfaen" w:cs="Sylfaen"/>
          <w:sz w:val="24"/>
          <w:szCs w:val="24"/>
          <w:lang w:val="ka-GE"/>
        </w:rPr>
        <w:t>და</w:t>
      </w:r>
      <w:r w:rsidR="00DD5779" w:rsidRPr="009C59AA">
        <w:rPr>
          <w:sz w:val="24"/>
          <w:szCs w:val="24"/>
          <w:lang w:val="ka-GE"/>
        </w:rPr>
        <w:t xml:space="preserve"> </w:t>
      </w:r>
      <w:r w:rsidR="00DD5779" w:rsidRPr="009C59AA">
        <w:rPr>
          <w:rFonts w:ascii="Sylfaen" w:hAnsi="Sylfaen" w:cs="Sylfaen"/>
          <w:sz w:val="24"/>
          <w:szCs w:val="24"/>
          <w:lang w:val="ka-GE"/>
        </w:rPr>
        <w:t>მეტასტაზური შემთხვევვების</w:t>
      </w:r>
      <w:r w:rsidR="00DD5779" w:rsidRPr="009C59AA">
        <w:rPr>
          <w:sz w:val="24"/>
          <w:szCs w:val="24"/>
          <w:lang w:val="ka-GE"/>
        </w:rPr>
        <w:t xml:space="preserve"> </w:t>
      </w:r>
      <w:r w:rsidR="00DD5779" w:rsidRPr="009C59AA">
        <w:rPr>
          <w:rFonts w:ascii="Sylfaen" w:hAnsi="Sylfaen" w:cs="Sylfaen"/>
          <w:sz w:val="24"/>
          <w:szCs w:val="24"/>
          <w:lang w:val="ka-GE"/>
        </w:rPr>
        <w:t>კვლევებში</w:t>
      </w:r>
      <w:r w:rsidR="00DD5779" w:rsidRPr="009C59AA">
        <w:rPr>
          <w:sz w:val="24"/>
          <w:szCs w:val="24"/>
          <w:lang w:val="ka-GE"/>
        </w:rPr>
        <w:t xml:space="preserve">, 3-5 </w:t>
      </w:r>
      <w:r w:rsidR="00DD5779" w:rsidRPr="009C59AA">
        <w:rPr>
          <w:rFonts w:ascii="Sylfaen" w:hAnsi="Sylfaen" w:cs="Sylfaen"/>
          <w:sz w:val="24"/>
          <w:szCs w:val="24"/>
          <w:lang w:val="ka-GE"/>
        </w:rPr>
        <w:t>ხარისხის</w:t>
      </w:r>
      <w:r w:rsidR="00DD5779" w:rsidRPr="009C59AA">
        <w:rPr>
          <w:sz w:val="24"/>
          <w:szCs w:val="24"/>
          <w:lang w:val="ka-GE"/>
        </w:rPr>
        <w:t xml:space="preserve"> </w:t>
      </w:r>
      <w:r w:rsidR="00DD5779" w:rsidRPr="009C59AA">
        <w:rPr>
          <w:rFonts w:ascii="Sylfaen" w:hAnsi="Sylfaen" w:cs="Sylfaen"/>
          <w:sz w:val="24"/>
          <w:szCs w:val="24"/>
          <w:lang w:val="ka-GE"/>
        </w:rPr>
        <w:t>ჭრილობის</w:t>
      </w:r>
      <w:r w:rsidR="00DD5779" w:rsidRPr="009C59AA">
        <w:rPr>
          <w:sz w:val="24"/>
          <w:szCs w:val="24"/>
          <w:lang w:val="ka-GE"/>
        </w:rPr>
        <w:t xml:space="preserve"> </w:t>
      </w:r>
      <w:r w:rsidR="00DD5779" w:rsidRPr="009C59AA">
        <w:rPr>
          <w:rFonts w:ascii="Sylfaen" w:hAnsi="Sylfaen" w:cs="Sylfaen"/>
          <w:sz w:val="24"/>
          <w:szCs w:val="24"/>
          <w:lang w:val="ka-GE"/>
        </w:rPr>
        <w:t>შეხორცების გართულება</w:t>
      </w:r>
      <w:r w:rsidR="00DD5779" w:rsidRPr="009C59AA">
        <w:rPr>
          <w:sz w:val="24"/>
          <w:szCs w:val="24"/>
          <w:lang w:val="ka-GE"/>
        </w:rPr>
        <w:t xml:space="preserve"> </w:t>
      </w:r>
      <w:r w:rsidR="00DD5779" w:rsidRPr="009C59AA">
        <w:rPr>
          <w:rFonts w:ascii="Sylfaen" w:hAnsi="Sylfaen" w:cs="Sylfaen"/>
          <w:sz w:val="24"/>
          <w:szCs w:val="24"/>
          <w:lang w:val="ka-GE"/>
        </w:rPr>
        <w:t>დაფიქსირდა</w:t>
      </w:r>
      <w:r w:rsidR="00DD5779" w:rsidRPr="009C59AA">
        <w:rPr>
          <w:sz w:val="24"/>
          <w:szCs w:val="24"/>
          <w:lang w:val="ka-GE"/>
        </w:rPr>
        <w:t xml:space="preserve"> </w:t>
      </w:r>
      <w:r w:rsidR="00DD5779" w:rsidRPr="009C59AA">
        <w:rPr>
          <w:rFonts w:ascii="Sylfaen" w:hAnsi="Sylfaen" w:cs="Sylfaen"/>
          <w:sz w:val="24"/>
          <w:szCs w:val="24"/>
          <w:lang w:val="ka-GE"/>
        </w:rPr>
        <w:t>პაციენტებში</w:t>
      </w:r>
      <w:r w:rsidR="00DD5779" w:rsidRPr="009C59AA">
        <w:rPr>
          <w:sz w:val="24"/>
          <w:szCs w:val="24"/>
          <w:lang w:val="ka-GE"/>
        </w:rPr>
        <w:t xml:space="preserve">, </w:t>
      </w:r>
      <w:r w:rsidR="00DD5779" w:rsidRPr="009C59AA">
        <w:rPr>
          <w:rFonts w:ascii="Sylfaen" w:hAnsi="Sylfaen" w:cs="Sylfaen"/>
          <w:sz w:val="24"/>
          <w:szCs w:val="24"/>
          <w:lang w:val="ka-GE"/>
        </w:rPr>
        <w:t>რომლებიც</w:t>
      </w:r>
      <w:r w:rsidR="00DD5779" w:rsidRPr="009C59AA">
        <w:rPr>
          <w:sz w:val="24"/>
          <w:szCs w:val="24"/>
          <w:lang w:val="ka-GE"/>
        </w:rPr>
        <w:t xml:space="preserve"> </w:t>
      </w:r>
      <w:r w:rsidR="00DD5779" w:rsidRPr="009C59AA">
        <w:rPr>
          <w:rFonts w:ascii="Sylfaen" w:hAnsi="Sylfaen" w:cs="Sylfaen"/>
          <w:sz w:val="24"/>
          <w:szCs w:val="24"/>
          <w:lang w:val="ka-GE"/>
        </w:rPr>
        <w:t>იღებენ</w:t>
      </w:r>
      <w:r w:rsidR="00DD5779" w:rsidRPr="009C59AA">
        <w:rPr>
          <w:sz w:val="24"/>
          <w:szCs w:val="24"/>
          <w:lang w:val="ka-GE"/>
        </w:rPr>
        <w:t xml:space="preserve">  </w:t>
      </w:r>
      <w:r w:rsidR="00DD5779" w:rsidRPr="009C59AA">
        <w:rPr>
          <w:rFonts w:ascii="Sylfaen" w:hAnsi="Sylfaen"/>
          <w:sz w:val="24"/>
          <w:szCs w:val="24"/>
          <w:lang w:val="ka-GE"/>
        </w:rPr>
        <w:t>ავასტინს</w:t>
      </w:r>
      <w:r w:rsidR="00DD5779" w:rsidRPr="009C59AA">
        <w:rPr>
          <w:sz w:val="24"/>
          <w:szCs w:val="24"/>
          <w:lang w:val="ka-GE"/>
        </w:rPr>
        <w:t xml:space="preserve"> 1,1% -</w:t>
      </w:r>
      <w:r w:rsidR="00DD5779" w:rsidRPr="009C59AA">
        <w:rPr>
          <w:rFonts w:ascii="Sylfaen" w:hAnsi="Sylfaen" w:cs="Sylfaen"/>
          <w:sz w:val="24"/>
          <w:szCs w:val="24"/>
          <w:lang w:val="ka-GE"/>
        </w:rPr>
        <w:t>ში</w:t>
      </w:r>
      <w:r w:rsidR="00DD5779" w:rsidRPr="009C59AA">
        <w:rPr>
          <w:sz w:val="24"/>
          <w:szCs w:val="24"/>
          <w:lang w:val="ka-GE"/>
        </w:rPr>
        <w:t xml:space="preserve">, </w:t>
      </w:r>
      <w:r w:rsidR="00DD5779" w:rsidRPr="009C59AA">
        <w:rPr>
          <w:rFonts w:ascii="Sylfaen" w:hAnsi="Sylfaen"/>
          <w:sz w:val="24"/>
          <w:szCs w:val="24"/>
          <w:lang w:val="ka-GE"/>
        </w:rPr>
        <w:t xml:space="preserve">ხოლო </w:t>
      </w:r>
      <w:r w:rsidR="00DD5779" w:rsidRPr="009C59AA">
        <w:rPr>
          <w:rFonts w:ascii="Sylfaen" w:hAnsi="Sylfaen" w:cs="Sylfaen"/>
          <w:sz w:val="24"/>
          <w:szCs w:val="24"/>
          <w:lang w:val="ka-GE"/>
        </w:rPr>
        <w:t>საკონტროლო</w:t>
      </w:r>
      <w:r w:rsidR="00DD5779" w:rsidRPr="009C59AA">
        <w:rPr>
          <w:sz w:val="24"/>
          <w:szCs w:val="24"/>
          <w:lang w:val="ka-GE"/>
        </w:rPr>
        <w:t xml:space="preserve"> </w:t>
      </w:r>
      <w:r w:rsidR="00DD5779" w:rsidRPr="009C59AA">
        <w:rPr>
          <w:rFonts w:ascii="Sylfaen" w:hAnsi="Sylfaen"/>
          <w:sz w:val="24"/>
          <w:szCs w:val="24"/>
          <w:lang w:val="ka-GE"/>
        </w:rPr>
        <w:t>ჯგუფში</w:t>
      </w:r>
      <w:r w:rsidR="00DD5779" w:rsidRPr="009C59AA">
        <w:rPr>
          <w:sz w:val="24"/>
          <w:szCs w:val="24"/>
          <w:lang w:val="ka-GE"/>
        </w:rPr>
        <w:t xml:space="preserve"> </w:t>
      </w:r>
      <w:r w:rsidR="00DD5779" w:rsidRPr="009C59AA">
        <w:rPr>
          <w:rFonts w:ascii="Sylfaen" w:hAnsi="Sylfaen" w:cs="Sylfaen"/>
          <w:sz w:val="24"/>
          <w:szCs w:val="24"/>
          <w:lang w:val="ka-GE"/>
        </w:rPr>
        <w:t>მყოფი</w:t>
      </w:r>
      <w:r w:rsidR="00DD5779" w:rsidRPr="009C59AA">
        <w:rPr>
          <w:sz w:val="24"/>
          <w:szCs w:val="24"/>
          <w:lang w:val="ka-GE"/>
        </w:rPr>
        <w:t xml:space="preserve"> </w:t>
      </w:r>
      <w:r w:rsidR="00DD5779" w:rsidRPr="009C59AA">
        <w:rPr>
          <w:rFonts w:ascii="Sylfaen" w:hAnsi="Sylfaen" w:cs="Sylfaen"/>
          <w:sz w:val="24"/>
          <w:szCs w:val="24"/>
          <w:lang w:val="ka-GE"/>
        </w:rPr>
        <w:t>პაციენტების</w:t>
      </w:r>
      <w:r w:rsidR="00DD5779" w:rsidRPr="009C59AA">
        <w:rPr>
          <w:sz w:val="24"/>
          <w:szCs w:val="24"/>
          <w:lang w:val="ka-GE"/>
        </w:rPr>
        <w:t xml:space="preserve"> 0,9% -</w:t>
      </w:r>
      <w:r w:rsidR="00DD5779" w:rsidRPr="009C59AA">
        <w:rPr>
          <w:rFonts w:ascii="Sylfaen" w:hAnsi="Sylfaen" w:cs="Sylfaen"/>
          <w:sz w:val="24"/>
          <w:szCs w:val="24"/>
          <w:lang w:val="ka-GE"/>
        </w:rPr>
        <w:t>მდე</w:t>
      </w:r>
      <w:r w:rsidR="00DD5779" w:rsidRPr="009C59AA">
        <w:rPr>
          <w:sz w:val="24"/>
          <w:szCs w:val="24"/>
          <w:lang w:val="ka-GE"/>
        </w:rPr>
        <w:t xml:space="preserve"> (NCI-CTCAE v.3)</w:t>
      </w:r>
      <w:r w:rsidR="00DD5779" w:rsidRPr="009C59AA">
        <w:rPr>
          <w:rFonts w:ascii="Sylfaen" w:hAnsi="Sylfaen"/>
          <w:sz w:val="24"/>
          <w:szCs w:val="24"/>
          <w:lang w:val="ka-GE"/>
        </w:rPr>
        <w:t xml:space="preserve"> შემთხვევებში</w:t>
      </w:r>
      <w:r w:rsidR="00DD5779" w:rsidRPr="009C59AA">
        <w:rPr>
          <w:sz w:val="24"/>
          <w:szCs w:val="24"/>
          <w:lang w:val="ka-GE"/>
        </w:rPr>
        <w:t>.</w:t>
      </w:r>
    </w:p>
    <w:p w14:paraId="026FEF29" w14:textId="77777777" w:rsidR="002F077D" w:rsidRPr="009C59AA" w:rsidRDefault="002F077D" w:rsidP="002F077D">
      <w:pPr>
        <w:rPr>
          <w:sz w:val="24"/>
          <w:szCs w:val="24"/>
          <w:lang w:val="ka-GE"/>
        </w:rPr>
      </w:pPr>
    </w:p>
    <w:p w14:paraId="1B36ADEC" w14:textId="77777777" w:rsidR="002F077D" w:rsidRPr="009C59AA" w:rsidRDefault="00DD5779" w:rsidP="002F077D">
      <w:pPr>
        <w:rPr>
          <w:sz w:val="24"/>
          <w:szCs w:val="24"/>
          <w:lang w:val="ka-GE"/>
        </w:rPr>
      </w:pPr>
      <w:r w:rsidRPr="009C59AA">
        <w:rPr>
          <w:rFonts w:ascii="Sylfaen" w:hAnsi="Sylfaen" w:cs="Sylfaen"/>
          <w:sz w:val="24"/>
          <w:szCs w:val="24"/>
          <w:lang w:val="ka-GE"/>
        </w:rPr>
        <w:t>საკვერცხის</w:t>
      </w:r>
      <w:r w:rsidRPr="009C59AA">
        <w:rPr>
          <w:sz w:val="24"/>
          <w:szCs w:val="24"/>
          <w:lang w:val="ka-GE"/>
        </w:rPr>
        <w:t xml:space="preserve"> </w:t>
      </w:r>
      <w:r w:rsidRPr="009C59AA">
        <w:rPr>
          <w:rFonts w:ascii="Sylfaen" w:hAnsi="Sylfaen" w:cs="Sylfaen"/>
          <w:sz w:val="24"/>
          <w:szCs w:val="24"/>
          <w:lang w:val="ka-GE"/>
        </w:rPr>
        <w:t>კიბოს</w:t>
      </w:r>
      <w:r w:rsidRPr="009C59AA">
        <w:rPr>
          <w:sz w:val="24"/>
          <w:szCs w:val="24"/>
          <w:lang w:val="ka-GE"/>
        </w:rPr>
        <w:t xml:space="preserve"> </w:t>
      </w:r>
      <w:r w:rsidRPr="009C59AA">
        <w:rPr>
          <w:rFonts w:ascii="Sylfaen" w:hAnsi="Sylfaen" w:cs="Sylfaen"/>
          <w:sz w:val="24"/>
          <w:szCs w:val="24"/>
          <w:lang w:val="ka-GE"/>
        </w:rPr>
        <w:t>კლინიკურ</w:t>
      </w:r>
      <w:r w:rsidRPr="009C59AA">
        <w:rPr>
          <w:sz w:val="24"/>
          <w:szCs w:val="24"/>
          <w:lang w:val="ka-GE"/>
        </w:rPr>
        <w:t xml:space="preserve"> </w:t>
      </w:r>
      <w:r w:rsidRPr="009C59AA">
        <w:rPr>
          <w:rFonts w:ascii="Sylfaen" w:hAnsi="Sylfaen" w:cs="Sylfaen"/>
          <w:sz w:val="24"/>
          <w:szCs w:val="24"/>
          <w:lang w:val="ka-GE"/>
        </w:rPr>
        <w:t>კვლევებში</w:t>
      </w:r>
      <w:r w:rsidRPr="009C59AA">
        <w:rPr>
          <w:sz w:val="24"/>
          <w:szCs w:val="24"/>
          <w:lang w:val="ka-GE"/>
        </w:rPr>
        <w:t xml:space="preserve">, 3-5 </w:t>
      </w:r>
      <w:r w:rsidRPr="009C59AA">
        <w:rPr>
          <w:rFonts w:ascii="Sylfaen" w:hAnsi="Sylfaen" w:cs="Sylfaen"/>
          <w:sz w:val="24"/>
          <w:szCs w:val="24"/>
          <w:lang w:val="ka-GE"/>
        </w:rPr>
        <w:t>ხარისხის</w:t>
      </w:r>
      <w:r w:rsidRPr="009C59AA">
        <w:rPr>
          <w:sz w:val="24"/>
          <w:szCs w:val="24"/>
          <w:lang w:val="ka-GE"/>
        </w:rPr>
        <w:t xml:space="preserve"> </w:t>
      </w:r>
      <w:r w:rsidRPr="009C59AA">
        <w:rPr>
          <w:rFonts w:ascii="Sylfaen" w:hAnsi="Sylfaen" w:cs="Sylfaen"/>
          <w:sz w:val="24"/>
          <w:szCs w:val="24"/>
          <w:lang w:val="ka-GE"/>
        </w:rPr>
        <w:t>ჭრილობის</w:t>
      </w:r>
      <w:r w:rsidRPr="009C59AA">
        <w:rPr>
          <w:sz w:val="24"/>
          <w:szCs w:val="24"/>
          <w:lang w:val="ka-GE"/>
        </w:rPr>
        <w:t xml:space="preserve"> </w:t>
      </w:r>
      <w:r w:rsidRPr="009C59AA">
        <w:rPr>
          <w:rFonts w:ascii="Sylfaen" w:hAnsi="Sylfaen" w:cs="Sylfaen"/>
          <w:sz w:val="24"/>
          <w:szCs w:val="24"/>
          <w:lang w:val="ka-GE"/>
        </w:rPr>
        <w:t>შეხორცების</w:t>
      </w:r>
      <w:r w:rsidRPr="009C59AA">
        <w:rPr>
          <w:sz w:val="24"/>
          <w:szCs w:val="24"/>
          <w:lang w:val="ka-GE"/>
        </w:rPr>
        <w:t xml:space="preserve"> </w:t>
      </w:r>
      <w:r w:rsidRPr="009C59AA">
        <w:rPr>
          <w:rFonts w:ascii="Sylfaen" w:hAnsi="Sylfaen" w:cs="Sylfaen"/>
          <w:sz w:val="24"/>
          <w:szCs w:val="24"/>
          <w:lang w:val="ka-GE"/>
        </w:rPr>
        <w:t>გართულებები</w:t>
      </w:r>
      <w:r w:rsidRPr="009C59AA">
        <w:rPr>
          <w:sz w:val="24"/>
          <w:szCs w:val="24"/>
          <w:lang w:val="ka-GE"/>
        </w:rPr>
        <w:t xml:space="preserve"> </w:t>
      </w:r>
      <w:r w:rsidRPr="009C59AA">
        <w:rPr>
          <w:rFonts w:ascii="Sylfaen" w:hAnsi="Sylfaen" w:cs="Sylfaen"/>
          <w:sz w:val="24"/>
          <w:szCs w:val="24"/>
          <w:lang w:val="ka-GE"/>
        </w:rPr>
        <w:t>დაფიქსირდა</w:t>
      </w:r>
      <w:r w:rsidRPr="009C59AA">
        <w:rPr>
          <w:sz w:val="24"/>
          <w:szCs w:val="24"/>
          <w:lang w:val="ka-GE"/>
        </w:rPr>
        <w:t xml:space="preserve"> </w:t>
      </w:r>
      <w:r w:rsidRPr="009C59AA">
        <w:rPr>
          <w:rFonts w:ascii="Sylfaen" w:hAnsi="Sylfaen" w:cs="Sylfaen"/>
          <w:sz w:val="24"/>
          <w:szCs w:val="24"/>
          <w:lang w:val="ka-GE"/>
        </w:rPr>
        <w:t>ბევაციზუმაბის</w:t>
      </w:r>
      <w:r w:rsidRPr="009C59AA">
        <w:rPr>
          <w:sz w:val="24"/>
          <w:szCs w:val="24"/>
          <w:lang w:val="ka-GE"/>
        </w:rPr>
        <w:t xml:space="preserve"> </w:t>
      </w:r>
      <w:r w:rsidRPr="009C59AA">
        <w:rPr>
          <w:rFonts w:ascii="Sylfaen" w:hAnsi="Sylfaen"/>
          <w:sz w:val="24"/>
          <w:szCs w:val="24"/>
          <w:lang w:val="ka-GE"/>
        </w:rPr>
        <w:t>ჯგუფ</w:t>
      </w:r>
      <w:r w:rsidRPr="009C59AA">
        <w:rPr>
          <w:rFonts w:ascii="Sylfaen" w:hAnsi="Sylfaen" w:cs="Sylfaen"/>
          <w:sz w:val="24"/>
          <w:szCs w:val="24"/>
          <w:lang w:val="ka-GE"/>
        </w:rPr>
        <w:t>ში</w:t>
      </w:r>
      <w:r w:rsidRPr="009C59AA">
        <w:rPr>
          <w:sz w:val="24"/>
          <w:szCs w:val="24"/>
          <w:lang w:val="ka-GE"/>
        </w:rPr>
        <w:t xml:space="preserve"> </w:t>
      </w:r>
      <w:r w:rsidRPr="009C59AA">
        <w:rPr>
          <w:rFonts w:ascii="Sylfaen" w:hAnsi="Sylfaen" w:cs="Sylfaen"/>
          <w:sz w:val="24"/>
          <w:szCs w:val="24"/>
          <w:lang w:val="ka-GE"/>
        </w:rPr>
        <w:t>პაციენტების</w:t>
      </w:r>
      <w:r w:rsidRPr="009C59AA">
        <w:rPr>
          <w:sz w:val="24"/>
          <w:szCs w:val="24"/>
          <w:lang w:val="ka-GE"/>
        </w:rPr>
        <w:t xml:space="preserve"> 1,8% -</w:t>
      </w:r>
      <w:r w:rsidRPr="009C59AA">
        <w:rPr>
          <w:rFonts w:ascii="Sylfaen" w:hAnsi="Sylfaen" w:cs="Sylfaen"/>
          <w:sz w:val="24"/>
          <w:szCs w:val="24"/>
          <w:lang w:val="ka-GE"/>
        </w:rPr>
        <w:t>ში</w:t>
      </w:r>
      <w:r w:rsidRPr="009C59AA">
        <w:rPr>
          <w:sz w:val="24"/>
          <w:szCs w:val="24"/>
          <w:lang w:val="ka-GE"/>
        </w:rPr>
        <w:t xml:space="preserve">, </w:t>
      </w:r>
      <w:r w:rsidRPr="009C59AA">
        <w:rPr>
          <w:rFonts w:ascii="Sylfaen" w:hAnsi="Sylfaen" w:cs="Sylfaen"/>
          <w:sz w:val="24"/>
          <w:szCs w:val="24"/>
          <w:lang w:val="ka-GE"/>
        </w:rPr>
        <w:t>ხოლო</w:t>
      </w:r>
      <w:r w:rsidRPr="009C59AA">
        <w:rPr>
          <w:sz w:val="24"/>
          <w:szCs w:val="24"/>
          <w:lang w:val="ka-GE"/>
        </w:rPr>
        <w:t xml:space="preserve"> </w:t>
      </w:r>
      <w:r w:rsidRPr="009C59AA">
        <w:rPr>
          <w:rFonts w:ascii="Sylfaen" w:hAnsi="Sylfaen" w:cs="Sylfaen"/>
          <w:sz w:val="24"/>
          <w:szCs w:val="24"/>
          <w:lang w:val="ka-GE"/>
        </w:rPr>
        <w:t>საკონტროლო</w:t>
      </w:r>
      <w:r w:rsidRPr="009C59AA">
        <w:rPr>
          <w:sz w:val="24"/>
          <w:szCs w:val="24"/>
          <w:lang w:val="ka-GE"/>
        </w:rPr>
        <w:t xml:space="preserve"> </w:t>
      </w:r>
      <w:r w:rsidRPr="009C59AA">
        <w:rPr>
          <w:rFonts w:ascii="Sylfaen" w:hAnsi="Sylfaen" w:cs="Sylfaen"/>
          <w:sz w:val="24"/>
          <w:szCs w:val="24"/>
          <w:lang w:val="ka-GE"/>
        </w:rPr>
        <w:t>ჯგუფში</w:t>
      </w:r>
      <w:r w:rsidRPr="009C59AA">
        <w:rPr>
          <w:sz w:val="24"/>
          <w:szCs w:val="24"/>
          <w:lang w:val="ka-GE"/>
        </w:rPr>
        <w:t xml:space="preserve"> 0,1% (NCI-CTCAE v.3).</w:t>
      </w:r>
    </w:p>
    <w:p w14:paraId="1BBAE8CB" w14:textId="77777777" w:rsidR="002F077D" w:rsidRPr="009C59AA" w:rsidRDefault="002F077D" w:rsidP="002F077D">
      <w:pPr>
        <w:rPr>
          <w:sz w:val="24"/>
          <w:szCs w:val="24"/>
          <w:lang w:val="ka-GE"/>
        </w:rPr>
      </w:pPr>
    </w:p>
    <w:p w14:paraId="6C8164BF" w14:textId="77777777" w:rsidR="002F077D" w:rsidRPr="009C59AA" w:rsidRDefault="002F077D" w:rsidP="002F077D">
      <w:pPr>
        <w:rPr>
          <w:sz w:val="24"/>
          <w:szCs w:val="24"/>
          <w:lang w:val="ka-GE"/>
        </w:rPr>
      </w:pPr>
      <w:r w:rsidRPr="009C59AA">
        <w:rPr>
          <w:rFonts w:ascii="Sylfaen" w:hAnsi="Sylfaen" w:cs="Sylfaen"/>
          <w:sz w:val="24"/>
          <w:szCs w:val="24"/>
          <w:lang w:val="ka-GE"/>
        </w:rPr>
        <w:t>ჰიპერტენზია</w:t>
      </w:r>
      <w:r w:rsidR="00A22FF0" w:rsidRPr="009C59AA">
        <w:rPr>
          <w:rFonts w:ascii="Sylfaen" w:hAnsi="Sylfaen" w:cs="Sylfaen"/>
          <w:sz w:val="24"/>
          <w:szCs w:val="24"/>
          <w:lang w:val="ka-GE"/>
        </w:rPr>
        <w:t xml:space="preserve"> (იხ. ქვეთავი</w:t>
      </w:r>
      <w:r w:rsidRPr="009C59AA">
        <w:rPr>
          <w:rFonts w:ascii="Sylfaen" w:hAnsi="Sylfaen" w:cs="Sylfaen"/>
          <w:sz w:val="24"/>
          <w:szCs w:val="24"/>
          <w:lang w:val="ka-GE"/>
        </w:rPr>
        <w:t xml:space="preserve"> 4.4)</w:t>
      </w:r>
    </w:p>
    <w:p w14:paraId="3B02EBA6" w14:textId="77777777" w:rsidR="00553FBD" w:rsidRPr="009C59AA" w:rsidRDefault="00553FBD" w:rsidP="002F077D">
      <w:pPr>
        <w:jc w:val="both"/>
        <w:rPr>
          <w:sz w:val="24"/>
          <w:szCs w:val="24"/>
          <w:lang w:val="ka-GE"/>
        </w:rPr>
      </w:pPr>
      <w:r w:rsidRPr="009C59AA">
        <w:rPr>
          <w:rFonts w:ascii="Sylfaen" w:hAnsi="Sylfaen" w:cs="Sylfaen"/>
          <w:sz w:val="24"/>
          <w:szCs w:val="24"/>
          <w:lang w:val="ka-GE"/>
        </w:rPr>
        <w:t>კლინიკურ</w:t>
      </w:r>
      <w:r w:rsidRPr="009C59AA">
        <w:rPr>
          <w:rFonts w:ascii="AcadNusx" w:hAnsi="AcadNusx"/>
          <w:sz w:val="24"/>
          <w:szCs w:val="24"/>
          <w:lang w:val="ka-GE"/>
        </w:rPr>
        <w:t xml:space="preserve"> </w:t>
      </w:r>
      <w:r w:rsidRPr="009C59AA">
        <w:rPr>
          <w:rFonts w:ascii="Sylfaen" w:hAnsi="Sylfaen" w:cs="Sylfaen"/>
          <w:sz w:val="24"/>
          <w:szCs w:val="24"/>
          <w:lang w:val="ka-GE"/>
        </w:rPr>
        <w:t>კვლევებში</w:t>
      </w:r>
      <w:r w:rsidRPr="009C59AA">
        <w:rPr>
          <w:rFonts w:ascii="AcadNusx" w:hAnsi="AcadNusx"/>
          <w:sz w:val="24"/>
          <w:szCs w:val="24"/>
          <w:lang w:val="ka-GE"/>
        </w:rPr>
        <w:t xml:space="preserve"> </w:t>
      </w:r>
      <w:r w:rsidR="002F077D" w:rsidRPr="009C59AA">
        <w:rPr>
          <w:sz w:val="24"/>
          <w:szCs w:val="24"/>
          <w:lang w:val="ka-GE"/>
        </w:rPr>
        <w:t>JO25567</w:t>
      </w:r>
      <w:r w:rsidRPr="009C59AA">
        <w:rPr>
          <w:rFonts w:ascii="Sylfaen" w:hAnsi="Sylfaen"/>
          <w:sz w:val="24"/>
          <w:szCs w:val="24"/>
          <w:lang w:val="ka-GE"/>
        </w:rPr>
        <w:t>-ის გარდა</w:t>
      </w:r>
      <w:r w:rsidR="002F077D" w:rsidRPr="009C59AA">
        <w:rPr>
          <w:sz w:val="24"/>
          <w:szCs w:val="24"/>
          <w:lang w:val="ka-GE"/>
        </w:rPr>
        <w:t xml:space="preserve">, </w:t>
      </w:r>
      <w:r w:rsidRPr="009C59AA">
        <w:rPr>
          <w:rFonts w:ascii="Sylfaen" w:hAnsi="Sylfaen"/>
          <w:sz w:val="24"/>
          <w:szCs w:val="24"/>
          <w:lang w:val="ka-GE"/>
        </w:rPr>
        <w:t xml:space="preserve">ჰიპერტენზიის საერთო სიხშირე </w:t>
      </w:r>
      <w:r w:rsidR="002F077D" w:rsidRPr="009C59AA">
        <w:rPr>
          <w:sz w:val="24"/>
          <w:szCs w:val="24"/>
          <w:lang w:val="ka-GE"/>
        </w:rPr>
        <w:t xml:space="preserve"> (</w:t>
      </w:r>
      <w:r w:rsidRPr="009C59AA">
        <w:rPr>
          <w:rFonts w:ascii="Sylfaen" w:hAnsi="Sylfaen"/>
          <w:sz w:val="24"/>
          <w:szCs w:val="24"/>
          <w:lang w:val="ka-GE"/>
        </w:rPr>
        <w:t>ყველა ხარისხის</w:t>
      </w:r>
      <w:r w:rsidR="002F077D" w:rsidRPr="009C59AA">
        <w:rPr>
          <w:sz w:val="24"/>
          <w:szCs w:val="24"/>
          <w:lang w:val="ka-GE"/>
        </w:rPr>
        <w:t xml:space="preserve">) </w:t>
      </w:r>
      <w:r w:rsidRPr="009C59AA">
        <w:rPr>
          <w:rFonts w:ascii="Sylfaen" w:hAnsi="Sylfaen"/>
          <w:sz w:val="24"/>
          <w:szCs w:val="24"/>
          <w:lang w:val="ka-GE"/>
        </w:rPr>
        <w:t>აღემატებოდა</w:t>
      </w:r>
      <w:r w:rsidR="002F077D" w:rsidRPr="009C59AA">
        <w:rPr>
          <w:sz w:val="24"/>
          <w:szCs w:val="24"/>
          <w:lang w:val="ka-GE"/>
        </w:rPr>
        <w:t xml:space="preserve"> 42.1%</w:t>
      </w:r>
      <w:r w:rsidRPr="009C59AA">
        <w:rPr>
          <w:rFonts w:ascii="Sylfaen" w:hAnsi="Sylfaen"/>
          <w:sz w:val="24"/>
          <w:szCs w:val="24"/>
          <w:lang w:val="ka-GE"/>
        </w:rPr>
        <w:t>-ს ავასტინის შემცველ ჯგუფებში</w:t>
      </w:r>
      <w:r w:rsidR="001243C9" w:rsidRPr="009C59AA">
        <w:rPr>
          <w:rFonts w:ascii="Sylfaen" w:hAnsi="Sylfaen"/>
          <w:sz w:val="24"/>
          <w:szCs w:val="24"/>
          <w:lang w:val="ka-GE"/>
        </w:rPr>
        <w:t xml:space="preserve">, </w:t>
      </w:r>
      <w:r w:rsidRPr="009C59AA">
        <w:rPr>
          <w:rFonts w:ascii="Sylfaen" w:hAnsi="Sylfaen"/>
          <w:sz w:val="24"/>
          <w:szCs w:val="24"/>
          <w:lang w:val="ka-GE"/>
        </w:rPr>
        <w:t xml:space="preserve"> ხოლო საკონტროლო ჯგუფში კი იგივე მაჩვენებელი აჭარბებდა მხოლოდ</w:t>
      </w:r>
      <w:r w:rsidR="002F077D" w:rsidRPr="009C59AA">
        <w:rPr>
          <w:sz w:val="24"/>
          <w:szCs w:val="24"/>
          <w:lang w:val="ka-GE"/>
        </w:rPr>
        <w:t xml:space="preserve"> 14%</w:t>
      </w:r>
      <w:r w:rsidRPr="009C59AA">
        <w:rPr>
          <w:rFonts w:ascii="Sylfaen" w:hAnsi="Sylfaen"/>
          <w:sz w:val="24"/>
          <w:szCs w:val="24"/>
          <w:lang w:val="ka-GE"/>
        </w:rPr>
        <w:t>-ს</w:t>
      </w:r>
      <w:r w:rsidR="002F077D" w:rsidRPr="009C59AA">
        <w:rPr>
          <w:sz w:val="24"/>
          <w:szCs w:val="24"/>
          <w:lang w:val="ka-GE"/>
        </w:rPr>
        <w:t xml:space="preserve">. </w:t>
      </w:r>
      <w:r w:rsidRPr="009C59AA">
        <w:rPr>
          <w:rFonts w:ascii="Sylfaen" w:hAnsi="Sylfaen" w:cs="Sylfaen"/>
          <w:sz w:val="24"/>
          <w:szCs w:val="24"/>
          <w:lang w:val="ka-GE"/>
        </w:rPr>
        <w:t>მესამე</w:t>
      </w:r>
      <w:r w:rsidRPr="009C59AA">
        <w:rPr>
          <w:rFonts w:ascii="AcadNusx" w:hAnsi="AcadNusx"/>
          <w:sz w:val="24"/>
          <w:szCs w:val="24"/>
          <w:lang w:val="ka-GE"/>
        </w:rPr>
        <w:t xml:space="preserve">  </w:t>
      </w:r>
      <w:r w:rsidRPr="009C59AA">
        <w:rPr>
          <w:rFonts w:ascii="Sylfaen" w:hAnsi="Sylfaen" w:cs="Sylfaen"/>
          <w:sz w:val="24"/>
          <w:szCs w:val="24"/>
          <w:lang w:val="ka-GE"/>
        </w:rPr>
        <w:t>და</w:t>
      </w:r>
      <w:r w:rsidRPr="009C59AA">
        <w:rPr>
          <w:rFonts w:ascii="AcadNusx" w:hAnsi="AcadNusx"/>
          <w:sz w:val="24"/>
          <w:szCs w:val="24"/>
          <w:lang w:val="ka-GE"/>
        </w:rPr>
        <w:t xml:space="preserve"> </w:t>
      </w:r>
      <w:r w:rsidRPr="009C59AA">
        <w:rPr>
          <w:rFonts w:ascii="Sylfaen" w:hAnsi="Sylfaen" w:cs="Sylfaen"/>
          <w:sz w:val="24"/>
          <w:szCs w:val="24"/>
          <w:lang w:val="ka-GE"/>
        </w:rPr>
        <w:t>მეოთხე</w:t>
      </w:r>
      <w:r w:rsidRPr="009C59AA">
        <w:rPr>
          <w:rFonts w:ascii="AcadNusx" w:hAnsi="AcadNusx"/>
          <w:sz w:val="24"/>
          <w:szCs w:val="24"/>
          <w:lang w:val="ka-GE"/>
        </w:rPr>
        <w:t xml:space="preserve"> </w:t>
      </w:r>
      <w:r w:rsidRPr="009C59AA">
        <w:rPr>
          <w:rFonts w:ascii="Sylfaen" w:hAnsi="Sylfaen" w:cs="Sylfaen"/>
          <w:sz w:val="24"/>
          <w:szCs w:val="24"/>
          <w:lang w:val="ka-GE"/>
        </w:rPr>
        <w:t>ხარისხის</w:t>
      </w:r>
      <w:r w:rsidRPr="009C59AA">
        <w:rPr>
          <w:rFonts w:ascii="AcadNusx" w:hAnsi="AcadNusx"/>
          <w:sz w:val="24"/>
          <w:szCs w:val="24"/>
          <w:lang w:val="ka-GE"/>
        </w:rPr>
        <w:t xml:space="preserve"> N</w:t>
      </w:r>
      <w:r w:rsidRPr="009C59AA">
        <w:rPr>
          <w:sz w:val="24"/>
          <w:szCs w:val="24"/>
          <w:lang w:val="ka-GE"/>
        </w:rPr>
        <w:t xml:space="preserve"> NCI-CTC</w:t>
      </w:r>
      <w:r w:rsidRPr="009C59AA">
        <w:rPr>
          <w:rFonts w:ascii="AcadNusx" w:hAnsi="AcadNusx"/>
          <w:sz w:val="24"/>
          <w:szCs w:val="24"/>
          <w:lang w:val="ka-GE"/>
        </w:rPr>
        <w:t xml:space="preserve">  </w:t>
      </w:r>
      <w:r w:rsidRPr="009C59AA">
        <w:rPr>
          <w:rFonts w:ascii="Sylfaen" w:hAnsi="Sylfaen" w:cs="Sylfaen"/>
          <w:sz w:val="24"/>
          <w:szCs w:val="24"/>
          <w:lang w:val="ka-GE"/>
        </w:rPr>
        <w:t>ჰიპერტენზიის</w:t>
      </w:r>
      <w:r w:rsidRPr="009C59AA">
        <w:rPr>
          <w:rFonts w:ascii="AcadNusx" w:hAnsi="AcadNusx"/>
          <w:sz w:val="24"/>
          <w:szCs w:val="24"/>
          <w:lang w:val="ka-GE"/>
        </w:rPr>
        <w:t xml:space="preserve"> </w:t>
      </w:r>
      <w:r w:rsidRPr="009C59AA">
        <w:rPr>
          <w:rFonts w:ascii="Sylfaen" w:hAnsi="Sylfaen" w:cs="Sylfaen"/>
          <w:sz w:val="24"/>
          <w:szCs w:val="24"/>
          <w:lang w:val="ka-GE"/>
        </w:rPr>
        <w:t>შემთხ</w:t>
      </w:r>
      <w:r w:rsidR="001243C9" w:rsidRPr="009C59AA">
        <w:rPr>
          <w:rFonts w:ascii="Sylfaen" w:hAnsi="Sylfaen" w:cs="Sylfaen"/>
          <w:sz w:val="24"/>
          <w:szCs w:val="24"/>
          <w:lang w:val="ka-GE"/>
        </w:rPr>
        <w:t>ვ</w:t>
      </w:r>
      <w:r w:rsidRPr="009C59AA">
        <w:rPr>
          <w:rFonts w:ascii="Sylfaen" w:hAnsi="Sylfaen" w:cs="Sylfaen"/>
          <w:sz w:val="24"/>
          <w:szCs w:val="24"/>
          <w:lang w:val="ka-GE"/>
        </w:rPr>
        <w:t>ევების საერთო სიხშირე</w:t>
      </w:r>
      <w:r w:rsidRPr="009C59AA">
        <w:rPr>
          <w:rFonts w:ascii="AcadNusx" w:hAnsi="AcadNusx"/>
          <w:sz w:val="24"/>
          <w:szCs w:val="24"/>
          <w:lang w:val="ka-GE"/>
        </w:rPr>
        <w:t xml:space="preserve">, </w:t>
      </w:r>
      <w:r w:rsidRPr="009C59AA">
        <w:rPr>
          <w:rFonts w:ascii="Sylfaen" w:hAnsi="Sylfaen" w:cs="Sylfaen"/>
          <w:sz w:val="24"/>
          <w:szCs w:val="24"/>
          <w:lang w:val="ka-GE"/>
        </w:rPr>
        <w:t>იმ</w:t>
      </w:r>
      <w:r w:rsidRPr="009C59AA">
        <w:rPr>
          <w:rFonts w:ascii="AcadNusx" w:hAnsi="AcadNusx"/>
          <w:sz w:val="24"/>
          <w:szCs w:val="24"/>
          <w:lang w:val="ka-GE"/>
        </w:rPr>
        <w:t xml:space="preserve"> </w:t>
      </w:r>
      <w:r w:rsidRPr="009C59AA">
        <w:rPr>
          <w:rFonts w:ascii="Sylfaen" w:hAnsi="Sylfaen" w:cs="Sylfaen"/>
          <w:sz w:val="24"/>
          <w:szCs w:val="24"/>
          <w:lang w:val="ka-GE"/>
        </w:rPr>
        <w:t>პაციენტებში</w:t>
      </w:r>
      <w:r w:rsidRPr="009C59AA">
        <w:rPr>
          <w:rFonts w:ascii="AcadNusx" w:hAnsi="AcadNusx"/>
          <w:sz w:val="24"/>
          <w:szCs w:val="24"/>
          <w:lang w:val="ka-GE"/>
        </w:rPr>
        <w:t xml:space="preserve"> </w:t>
      </w:r>
      <w:r w:rsidRPr="009C59AA">
        <w:rPr>
          <w:rFonts w:ascii="Sylfaen" w:hAnsi="Sylfaen" w:cs="Sylfaen"/>
          <w:sz w:val="24"/>
          <w:szCs w:val="24"/>
          <w:lang w:val="ka-GE"/>
        </w:rPr>
        <w:t>რომლებიც</w:t>
      </w:r>
      <w:r w:rsidRPr="009C59AA">
        <w:rPr>
          <w:rFonts w:ascii="AcadNusx" w:hAnsi="AcadNusx"/>
          <w:sz w:val="24"/>
          <w:szCs w:val="24"/>
          <w:lang w:val="ka-GE"/>
        </w:rPr>
        <w:t xml:space="preserve"> </w:t>
      </w:r>
      <w:r w:rsidRPr="009C59AA">
        <w:rPr>
          <w:rFonts w:ascii="Sylfaen" w:hAnsi="Sylfaen" w:cs="Sylfaen"/>
          <w:sz w:val="24"/>
          <w:szCs w:val="24"/>
          <w:lang w:val="ka-GE"/>
        </w:rPr>
        <w:t>იღებდნენ</w:t>
      </w:r>
      <w:r w:rsidRPr="009C59AA">
        <w:rPr>
          <w:rFonts w:ascii="AcadNusx" w:hAnsi="AcadNusx"/>
          <w:sz w:val="24"/>
          <w:szCs w:val="24"/>
          <w:lang w:val="ka-GE"/>
        </w:rPr>
        <w:t xml:space="preserve"> </w:t>
      </w:r>
      <w:r w:rsidRPr="009C59AA">
        <w:rPr>
          <w:rFonts w:ascii="Sylfaen" w:hAnsi="Sylfaen" w:cs="Sylfaen"/>
          <w:sz w:val="24"/>
          <w:szCs w:val="24"/>
          <w:lang w:val="ka-GE"/>
        </w:rPr>
        <w:t>ავასტინს</w:t>
      </w:r>
      <w:r w:rsidRPr="009C59AA">
        <w:rPr>
          <w:rFonts w:ascii="AcadNusx" w:hAnsi="AcadNusx"/>
          <w:sz w:val="24"/>
          <w:szCs w:val="24"/>
          <w:lang w:val="ka-GE"/>
        </w:rPr>
        <w:t xml:space="preserve">, </w:t>
      </w:r>
      <w:r w:rsidRPr="009C59AA">
        <w:rPr>
          <w:rFonts w:ascii="Sylfaen" w:hAnsi="Sylfaen" w:cs="Sylfaen"/>
          <w:sz w:val="24"/>
          <w:szCs w:val="24"/>
          <w:lang w:val="ka-GE"/>
        </w:rPr>
        <w:t>მერყეობდა</w:t>
      </w:r>
      <w:r w:rsidRPr="009C59AA">
        <w:rPr>
          <w:rFonts w:ascii="AcadNusx" w:hAnsi="AcadNusx"/>
          <w:sz w:val="24"/>
          <w:szCs w:val="24"/>
          <w:lang w:val="ka-GE"/>
        </w:rPr>
        <w:t xml:space="preserve"> 0.4%-</w:t>
      </w:r>
      <w:r w:rsidRPr="009C59AA">
        <w:rPr>
          <w:rFonts w:ascii="Sylfaen" w:hAnsi="Sylfaen" w:cs="Sylfaen"/>
          <w:sz w:val="24"/>
          <w:szCs w:val="24"/>
          <w:lang w:val="ka-GE"/>
        </w:rPr>
        <w:t>დან</w:t>
      </w:r>
      <w:r w:rsidRPr="009C59AA">
        <w:rPr>
          <w:rFonts w:ascii="AcadNusx" w:hAnsi="AcadNusx"/>
          <w:sz w:val="24"/>
          <w:szCs w:val="24"/>
          <w:lang w:val="ka-GE"/>
        </w:rPr>
        <w:t xml:space="preserve"> 17.9%-</w:t>
      </w:r>
      <w:r w:rsidRPr="009C59AA">
        <w:rPr>
          <w:rFonts w:ascii="Sylfaen" w:hAnsi="Sylfaen" w:cs="Sylfaen"/>
          <w:sz w:val="24"/>
          <w:szCs w:val="24"/>
          <w:lang w:val="ka-GE"/>
        </w:rPr>
        <w:t>მდე</w:t>
      </w:r>
      <w:r w:rsidRPr="009C59AA">
        <w:rPr>
          <w:rFonts w:ascii="AcadNusx" w:hAnsi="AcadNusx"/>
          <w:sz w:val="24"/>
          <w:szCs w:val="24"/>
          <w:lang w:val="ka-GE"/>
        </w:rPr>
        <w:t xml:space="preserve">. </w:t>
      </w:r>
    </w:p>
    <w:p w14:paraId="7A17074F" w14:textId="77777777" w:rsidR="002F077D" w:rsidRPr="009C59AA" w:rsidRDefault="002F077D" w:rsidP="002F077D">
      <w:pPr>
        <w:jc w:val="both"/>
        <w:rPr>
          <w:rFonts w:ascii="AcadNusx" w:hAnsi="AcadNusx"/>
          <w:sz w:val="24"/>
          <w:szCs w:val="24"/>
          <w:lang w:val="ka-GE"/>
        </w:rPr>
      </w:pPr>
      <w:r w:rsidRPr="009C59AA">
        <w:rPr>
          <w:rFonts w:ascii="Sylfaen" w:hAnsi="Sylfaen" w:cs="Sylfaen"/>
          <w:sz w:val="24"/>
          <w:szCs w:val="24"/>
          <w:lang w:val="ka-GE"/>
        </w:rPr>
        <w:t>მე</w:t>
      </w:r>
      <w:r w:rsidRPr="009C59AA">
        <w:rPr>
          <w:rFonts w:ascii="AcadNusx" w:hAnsi="AcadNusx"/>
          <w:sz w:val="24"/>
          <w:szCs w:val="24"/>
          <w:lang w:val="ka-GE"/>
        </w:rPr>
        <w:t xml:space="preserve">-4 </w:t>
      </w:r>
      <w:r w:rsidRPr="009C59AA">
        <w:rPr>
          <w:rFonts w:ascii="Sylfaen" w:hAnsi="Sylfaen" w:cs="Sylfaen"/>
          <w:sz w:val="24"/>
          <w:szCs w:val="24"/>
          <w:lang w:val="ka-GE"/>
        </w:rPr>
        <w:t>ხარისხის</w:t>
      </w:r>
      <w:r w:rsidRPr="009C59AA">
        <w:rPr>
          <w:rFonts w:ascii="AcadNusx" w:hAnsi="AcadNusx"/>
          <w:sz w:val="24"/>
          <w:szCs w:val="24"/>
          <w:lang w:val="ka-GE"/>
        </w:rPr>
        <w:t xml:space="preserve"> </w:t>
      </w:r>
      <w:r w:rsidRPr="009C59AA">
        <w:rPr>
          <w:rFonts w:ascii="Sylfaen" w:hAnsi="Sylfaen" w:cs="Sylfaen"/>
          <w:sz w:val="24"/>
          <w:szCs w:val="24"/>
          <w:lang w:val="ka-GE"/>
        </w:rPr>
        <w:t>ჰიპერტენზია</w:t>
      </w:r>
      <w:r w:rsidRPr="009C59AA">
        <w:rPr>
          <w:rFonts w:ascii="AcadNusx" w:hAnsi="AcadNusx"/>
          <w:sz w:val="24"/>
          <w:szCs w:val="24"/>
          <w:lang w:val="ka-GE"/>
        </w:rPr>
        <w:t xml:space="preserve"> (</w:t>
      </w:r>
      <w:r w:rsidRPr="009C59AA">
        <w:rPr>
          <w:rFonts w:ascii="Sylfaen" w:hAnsi="Sylfaen" w:cs="Sylfaen"/>
          <w:sz w:val="24"/>
          <w:szCs w:val="24"/>
          <w:lang w:val="ka-GE"/>
        </w:rPr>
        <w:t>ჰიპერტენზიული</w:t>
      </w:r>
      <w:r w:rsidRPr="009C59AA">
        <w:rPr>
          <w:rFonts w:ascii="AcadNusx" w:hAnsi="AcadNusx"/>
          <w:sz w:val="24"/>
          <w:szCs w:val="24"/>
          <w:lang w:val="ka-GE"/>
        </w:rPr>
        <w:t xml:space="preserve"> </w:t>
      </w:r>
      <w:r w:rsidRPr="009C59AA">
        <w:rPr>
          <w:rFonts w:ascii="Sylfaen" w:hAnsi="Sylfaen" w:cs="Sylfaen"/>
          <w:sz w:val="24"/>
          <w:szCs w:val="24"/>
          <w:lang w:val="ka-GE"/>
        </w:rPr>
        <w:t>კრიზი</w:t>
      </w:r>
      <w:r w:rsidRPr="009C59AA">
        <w:rPr>
          <w:rFonts w:ascii="AcadNusx" w:hAnsi="AcadNusx"/>
          <w:sz w:val="24"/>
          <w:szCs w:val="24"/>
          <w:lang w:val="ka-GE"/>
        </w:rPr>
        <w:t xml:space="preserve">) </w:t>
      </w:r>
      <w:r w:rsidRPr="009C59AA">
        <w:rPr>
          <w:rFonts w:ascii="Sylfaen" w:hAnsi="Sylfaen" w:cs="Sylfaen"/>
          <w:sz w:val="24"/>
          <w:szCs w:val="24"/>
          <w:lang w:val="ka-GE"/>
        </w:rPr>
        <w:t>აღინიშნა</w:t>
      </w:r>
      <w:r w:rsidRPr="009C59AA">
        <w:rPr>
          <w:rFonts w:ascii="AcadNusx" w:hAnsi="AcadNusx"/>
          <w:sz w:val="24"/>
          <w:szCs w:val="24"/>
          <w:lang w:val="ka-GE"/>
        </w:rPr>
        <w:t xml:space="preserve"> </w:t>
      </w:r>
      <w:r w:rsidRPr="009C59AA">
        <w:rPr>
          <w:rFonts w:ascii="Sylfaen" w:hAnsi="Sylfaen" w:cs="Sylfaen"/>
          <w:sz w:val="24"/>
          <w:szCs w:val="24"/>
          <w:lang w:val="ka-GE"/>
        </w:rPr>
        <w:t>ავასტინი</w:t>
      </w:r>
      <w:r w:rsidR="00553FBD" w:rsidRPr="009C59AA">
        <w:rPr>
          <w:rFonts w:ascii="Sylfaen" w:hAnsi="Sylfaen" w:cs="Sylfaen"/>
          <w:sz w:val="24"/>
          <w:szCs w:val="24"/>
          <w:lang w:val="ka-GE"/>
        </w:rPr>
        <w:t>ს და ქიმიოთერაპიის კომბინაციი</w:t>
      </w:r>
      <w:r w:rsidRPr="009C59AA">
        <w:rPr>
          <w:rFonts w:ascii="Sylfaen" w:hAnsi="Sylfaen" w:cs="Sylfaen"/>
          <w:sz w:val="24"/>
          <w:szCs w:val="24"/>
          <w:lang w:val="ka-GE"/>
        </w:rPr>
        <w:t>თ</w:t>
      </w:r>
      <w:r w:rsidRPr="009C59AA">
        <w:rPr>
          <w:rFonts w:ascii="AcadNusx" w:hAnsi="AcadNusx"/>
          <w:sz w:val="24"/>
          <w:szCs w:val="24"/>
          <w:lang w:val="ka-GE"/>
        </w:rPr>
        <w:t xml:space="preserve"> </w:t>
      </w:r>
      <w:r w:rsidRPr="009C59AA">
        <w:rPr>
          <w:rFonts w:ascii="Sylfaen" w:hAnsi="Sylfaen" w:cs="Sylfaen"/>
          <w:sz w:val="24"/>
          <w:szCs w:val="24"/>
          <w:lang w:val="ka-GE"/>
        </w:rPr>
        <w:t>ნამკურნალები</w:t>
      </w:r>
      <w:r w:rsidRPr="009C59AA">
        <w:rPr>
          <w:rFonts w:ascii="AcadNusx" w:hAnsi="AcadNusx"/>
          <w:sz w:val="24"/>
          <w:szCs w:val="24"/>
          <w:lang w:val="ka-GE"/>
        </w:rPr>
        <w:t xml:space="preserve"> </w:t>
      </w:r>
      <w:r w:rsidRPr="009C59AA">
        <w:rPr>
          <w:rFonts w:ascii="Sylfaen" w:hAnsi="Sylfaen" w:cs="Sylfaen"/>
          <w:sz w:val="24"/>
          <w:szCs w:val="24"/>
          <w:lang w:val="ka-GE"/>
        </w:rPr>
        <w:t>პაციენტების</w:t>
      </w:r>
      <w:r w:rsidRPr="009C59AA">
        <w:rPr>
          <w:rFonts w:ascii="AcadNusx" w:hAnsi="AcadNusx"/>
          <w:sz w:val="24"/>
          <w:szCs w:val="24"/>
          <w:lang w:val="ka-GE"/>
        </w:rPr>
        <w:t xml:space="preserve"> </w:t>
      </w:r>
      <w:r w:rsidRPr="009C59AA">
        <w:rPr>
          <w:rFonts w:ascii="Sylfaen" w:hAnsi="Sylfaen" w:cs="Sylfaen"/>
          <w:sz w:val="24"/>
          <w:szCs w:val="24"/>
          <w:lang w:val="ka-GE"/>
        </w:rPr>
        <w:t>თითქმის</w:t>
      </w:r>
      <w:r w:rsidRPr="009C59AA">
        <w:rPr>
          <w:rFonts w:ascii="AcadNusx" w:hAnsi="AcadNusx"/>
          <w:sz w:val="24"/>
          <w:szCs w:val="24"/>
          <w:lang w:val="ka-GE"/>
        </w:rPr>
        <w:t xml:space="preserve"> 1.0%-</w:t>
      </w:r>
      <w:r w:rsidRPr="009C59AA">
        <w:rPr>
          <w:rFonts w:ascii="Sylfaen" w:hAnsi="Sylfaen" w:cs="Sylfaen"/>
          <w:sz w:val="24"/>
          <w:szCs w:val="24"/>
          <w:lang w:val="ka-GE"/>
        </w:rPr>
        <w:t>ში</w:t>
      </w:r>
      <w:r w:rsidRPr="009C59AA">
        <w:rPr>
          <w:rFonts w:ascii="AcadNusx" w:hAnsi="AcadNusx"/>
          <w:sz w:val="24"/>
          <w:szCs w:val="24"/>
          <w:lang w:val="ka-GE"/>
        </w:rPr>
        <w:t xml:space="preserve">, </w:t>
      </w:r>
      <w:r w:rsidRPr="009C59AA">
        <w:rPr>
          <w:rFonts w:ascii="Sylfaen" w:hAnsi="Sylfaen" w:cs="Sylfaen"/>
          <w:sz w:val="24"/>
          <w:szCs w:val="24"/>
          <w:lang w:val="ka-GE"/>
        </w:rPr>
        <w:t>ხოლო</w:t>
      </w:r>
      <w:r w:rsidRPr="009C59AA">
        <w:rPr>
          <w:rFonts w:ascii="AcadNusx" w:hAnsi="AcadNusx"/>
          <w:sz w:val="24"/>
          <w:szCs w:val="24"/>
          <w:lang w:val="ka-GE"/>
        </w:rPr>
        <w:t xml:space="preserve"> 0.2%-</w:t>
      </w:r>
      <w:r w:rsidRPr="009C59AA">
        <w:rPr>
          <w:rFonts w:ascii="Sylfaen" w:hAnsi="Sylfaen" w:cs="Sylfaen"/>
          <w:sz w:val="24"/>
          <w:szCs w:val="24"/>
          <w:lang w:val="ka-GE"/>
        </w:rPr>
        <w:t>ში</w:t>
      </w:r>
      <w:r w:rsidRPr="009C59AA">
        <w:rPr>
          <w:rFonts w:ascii="AcadNusx" w:hAnsi="AcadNusx"/>
          <w:sz w:val="24"/>
          <w:szCs w:val="24"/>
          <w:lang w:val="ka-GE"/>
        </w:rPr>
        <w:t xml:space="preserve"> </w:t>
      </w:r>
      <w:r w:rsidRPr="009C59AA">
        <w:rPr>
          <w:rFonts w:ascii="Sylfaen" w:hAnsi="Sylfaen" w:cs="Sylfaen"/>
          <w:sz w:val="24"/>
          <w:szCs w:val="24"/>
          <w:lang w:val="ka-GE"/>
        </w:rPr>
        <w:t>მხოლოდ</w:t>
      </w:r>
      <w:r w:rsidRPr="009C59AA">
        <w:rPr>
          <w:rFonts w:ascii="AcadNusx" w:hAnsi="AcadNusx"/>
          <w:sz w:val="24"/>
          <w:szCs w:val="24"/>
          <w:lang w:val="ka-GE"/>
        </w:rPr>
        <w:t xml:space="preserve"> </w:t>
      </w:r>
      <w:r w:rsidRPr="009C59AA">
        <w:rPr>
          <w:rFonts w:ascii="Sylfaen" w:hAnsi="Sylfaen" w:cs="Sylfaen"/>
          <w:sz w:val="24"/>
          <w:szCs w:val="24"/>
          <w:lang w:val="ka-GE"/>
        </w:rPr>
        <w:t>ქიმიოთერაპიის</w:t>
      </w:r>
      <w:r w:rsidRPr="009C59AA">
        <w:rPr>
          <w:rFonts w:ascii="AcadNusx" w:hAnsi="AcadNusx"/>
          <w:sz w:val="24"/>
          <w:szCs w:val="24"/>
          <w:lang w:val="ka-GE"/>
        </w:rPr>
        <w:t xml:space="preserve"> </w:t>
      </w:r>
      <w:r w:rsidRPr="009C59AA">
        <w:rPr>
          <w:rFonts w:ascii="Sylfaen" w:hAnsi="Sylfaen" w:cs="Sylfaen"/>
          <w:sz w:val="24"/>
          <w:szCs w:val="24"/>
          <w:lang w:val="ka-GE"/>
        </w:rPr>
        <w:t>ჯგუფში</w:t>
      </w:r>
      <w:r w:rsidRPr="009C59AA">
        <w:rPr>
          <w:rFonts w:ascii="AcadNusx" w:hAnsi="AcadNusx"/>
          <w:sz w:val="24"/>
          <w:szCs w:val="24"/>
          <w:lang w:val="ka-GE"/>
        </w:rPr>
        <w:t>.</w:t>
      </w:r>
    </w:p>
    <w:p w14:paraId="608050E4" w14:textId="77777777" w:rsidR="002F077D" w:rsidRPr="009C59AA" w:rsidRDefault="002F077D" w:rsidP="002F077D">
      <w:pPr>
        <w:rPr>
          <w:sz w:val="24"/>
          <w:szCs w:val="24"/>
          <w:lang w:val="ka-GE"/>
        </w:rPr>
      </w:pPr>
    </w:p>
    <w:p w14:paraId="35AC29F3" w14:textId="77777777" w:rsidR="002F077D" w:rsidRPr="009C59AA" w:rsidRDefault="002F077D" w:rsidP="002F077D">
      <w:pPr>
        <w:rPr>
          <w:sz w:val="24"/>
          <w:szCs w:val="24"/>
          <w:lang w:val="ka-GE"/>
        </w:rPr>
      </w:pPr>
    </w:p>
    <w:p w14:paraId="28D21111" w14:textId="77777777" w:rsidR="002F077D" w:rsidRPr="009C59AA" w:rsidRDefault="00F94188" w:rsidP="002F077D">
      <w:pPr>
        <w:rPr>
          <w:sz w:val="24"/>
          <w:szCs w:val="24"/>
          <w:u w:val="single"/>
          <w:lang w:val="ka-GE"/>
        </w:rPr>
      </w:pPr>
      <w:r w:rsidRPr="009C59AA">
        <w:rPr>
          <w:sz w:val="24"/>
          <w:szCs w:val="24"/>
          <w:lang w:val="ka-GE"/>
        </w:rPr>
        <w:t xml:space="preserve">JO25567 </w:t>
      </w:r>
      <w:r w:rsidRPr="009C59AA">
        <w:rPr>
          <w:rFonts w:ascii="Sylfaen" w:hAnsi="Sylfaen" w:cs="Sylfaen"/>
          <w:sz w:val="24"/>
          <w:szCs w:val="24"/>
          <w:lang w:val="ka-GE"/>
        </w:rPr>
        <w:t>კვლევის</w:t>
      </w:r>
      <w:r w:rsidRPr="009C59AA">
        <w:rPr>
          <w:sz w:val="24"/>
          <w:szCs w:val="24"/>
          <w:lang w:val="ka-GE"/>
        </w:rPr>
        <w:t xml:space="preserve"> </w:t>
      </w:r>
      <w:r w:rsidRPr="009C59AA">
        <w:rPr>
          <w:rFonts w:ascii="Sylfaen" w:hAnsi="Sylfaen" w:cs="Sylfaen"/>
          <w:sz w:val="24"/>
          <w:szCs w:val="24"/>
          <w:lang w:val="ka-GE"/>
        </w:rPr>
        <w:t>დროს</w:t>
      </w:r>
      <w:r w:rsidRPr="009C59AA">
        <w:rPr>
          <w:sz w:val="24"/>
          <w:szCs w:val="24"/>
          <w:lang w:val="ka-GE"/>
        </w:rPr>
        <w:t xml:space="preserve">, </w:t>
      </w:r>
      <w:r w:rsidRPr="009C59AA">
        <w:rPr>
          <w:rFonts w:ascii="Sylfaen" w:hAnsi="Sylfaen" w:cs="Sylfaen"/>
          <w:sz w:val="24"/>
          <w:szCs w:val="24"/>
          <w:lang w:val="ka-GE"/>
        </w:rPr>
        <w:t>ყველა</w:t>
      </w:r>
      <w:r w:rsidRPr="009C59AA">
        <w:rPr>
          <w:sz w:val="24"/>
          <w:szCs w:val="24"/>
          <w:lang w:val="ka-GE"/>
        </w:rPr>
        <w:t xml:space="preserve"> </w:t>
      </w:r>
      <w:r w:rsidRPr="009C59AA">
        <w:rPr>
          <w:rFonts w:ascii="Sylfaen" w:hAnsi="Sylfaen" w:cs="Sylfaen"/>
          <w:sz w:val="24"/>
          <w:szCs w:val="24"/>
          <w:lang w:val="ka-GE"/>
        </w:rPr>
        <w:t>ხარისხის</w:t>
      </w:r>
      <w:r w:rsidRPr="009C59AA">
        <w:rPr>
          <w:sz w:val="24"/>
          <w:szCs w:val="24"/>
          <w:lang w:val="ka-GE"/>
        </w:rPr>
        <w:t xml:space="preserve"> </w:t>
      </w:r>
      <w:r w:rsidRPr="009C59AA">
        <w:rPr>
          <w:rFonts w:ascii="Sylfaen" w:hAnsi="Sylfaen" w:cs="Sylfaen"/>
          <w:sz w:val="24"/>
          <w:szCs w:val="24"/>
          <w:lang w:val="ka-GE"/>
        </w:rPr>
        <w:t>ჰიპერტენზია</w:t>
      </w:r>
      <w:r w:rsidRPr="009C59AA">
        <w:rPr>
          <w:sz w:val="24"/>
          <w:szCs w:val="24"/>
          <w:lang w:val="ka-GE"/>
        </w:rPr>
        <w:t xml:space="preserve"> </w:t>
      </w:r>
      <w:r w:rsidRPr="009C59AA">
        <w:rPr>
          <w:rFonts w:ascii="Sylfaen" w:hAnsi="Sylfaen" w:cs="Sylfaen"/>
          <w:sz w:val="24"/>
          <w:szCs w:val="24"/>
          <w:lang w:val="ka-GE"/>
        </w:rPr>
        <w:t>დაფიქსირდა</w:t>
      </w:r>
      <w:r w:rsidRPr="009C59AA">
        <w:rPr>
          <w:sz w:val="24"/>
          <w:szCs w:val="24"/>
          <w:lang w:val="ka-GE"/>
        </w:rPr>
        <w:t xml:space="preserve"> </w:t>
      </w:r>
      <w:r w:rsidRPr="009C59AA">
        <w:rPr>
          <w:rFonts w:ascii="Sylfaen" w:hAnsi="Sylfaen" w:cs="Sylfaen"/>
          <w:sz w:val="24"/>
          <w:szCs w:val="24"/>
          <w:lang w:val="ka-GE"/>
        </w:rPr>
        <w:t>იმ</w:t>
      </w:r>
      <w:r w:rsidRPr="009C59AA">
        <w:rPr>
          <w:sz w:val="24"/>
          <w:szCs w:val="24"/>
          <w:lang w:val="ka-GE"/>
        </w:rPr>
        <w:t xml:space="preserve"> </w:t>
      </w:r>
      <w:r w:rsidRPr="009C59AA">
        <w:rPr>
          <w:rFonts w:ascii="Sylfaen" w:hAnsi="Sylfaen" w:cs="Sylfaen"/>
          <w:sz w:val="24"/>
          <w:szCs w:val="24"/>
          <w:lang w:val="ka-GE"/>
        </w:rPr>
        <w:t>პაციენტთა</w:t>
      </w:r>
      <w:r w:rsidRPr="009C59AA">
        <w:rPr>
          <w:sz w:val="24"/>
          <w:szCs w:val="24"/>
          <w:lang w:val="ka-GE"/>
        </w:rPr>
        <w:t xml:space="preserve"> 77.3% -</w:t>
      </w:r>
      <w:r w:rsidRPr="009C59AA">
        <w:rPr>
          <w:rFonts w:ascii="Sylfaen" w:hAnsi="Sylfaen" w:cs="Sylfaen"/>
          <w:sz w:val="24"/>
          <w:szCs w:val="24"/>
          <w:lang w:val="ka-GE"/>
        </w:rPr>
        <w:t>ში</w:t>
      </w:r>
      <w:r w:rsidRPr="009C59AA">
        <w:rPr>
          <w:sz w:val="24"/>
          <w:szCs w:val="24"/>
          <w:lang w:val="ka-GE"/>
        </w:rPr>
        <w:t xml:space="preserve">, </w:t>
      </w:r>
      <w:r w:rsidRPr="009C59AA">
        <w:rPr>
          <w:rFonts w:ascii="Sylfaen" w:hAnsi="Sylfaen" w:cs="Sylfaen"/>
          <w:sz w:val="24"/>
          <w:szCs w:val="24"/>
          <w:lang w:val="ka-GE"/>
        </w:rPr>
        <w:t>რომლებმაც</w:t>
      </w:r>
      <w:r w:rsidRPr="009C59AA">
        <w:rPr>
          <w:sz w:val="24"/>
          <w:szCs w:val="24"/>
          <w:lang w:val="ka-GE"/>
        </w:rPr>
        <w:t xml:space="preserve"> </w:t>
      </w:r>
      <w:r w:rsidRPr="009C59AA">
        <w:rPr>
          <w:rFonts w:ascii="Sylfaen" w:hAnsi="Sylfaen" w:cs="Sylfaen"/>
          <w:sz w:val="24"/>
          <w:szCs w:val="24"/>
          <w:lang w:val="ka-GE"/>
        </w:rPr>
        <w:t>მიიღეს</w:t>
      </w:r>
      <w:r w:rsidR="003C617A" w:rsidRPr="009C59AA">
        <w:rPr>
          <w:sz w:val="24"/>
          <w:szCs w:val="24"/>
          <w:lang w:val="ka-GE"/>
        </w:rPr>
        <w:t xml:space="preserve"> </w:t>
      </w:r>
      <w:r w:rsidRPr="009C59AA">
        <w:rPr>
          <w:sz w:val="24"/>
          <w:szCs w:val="24"/>
          <w:lang w:val="ka-GE"/>
        </w:rPr>
        <w:t xml:space="preserve"> </w:t>
      </w:r>
      <w:r w:rsidR="003C617A" w:rsidRPr="009C59AA">
        <w:rPr>
          <w:rFonts w:ascii="Sylfaen" w:hAnsi="Sylfaen"/>
          <w:sz w:val="24"/>
          <w:szCs w:val="24"/>
          <w:lang w:val="ka-GE"/>
        </w:rPr>
        <w:t xml:space="preserve">ავასტინი </w:t>
      </w:r>
      <w:r w:rsidR="00A22FF0" w:rsidRPr="009C59AA">
        <w:rPr>
          <w:rFonts w:ascii="Sylfaen" w:hAnsi="Sylfaen" w:cs="Sylfaen"/>
          <w:sz w:val="24"/>
          <w:szCs w:val="24"/>
          <w:lang w:val="ka-GE"/>
        </w:rPr>
        <w:t>ერლო</w:t>
      </w:r>
      <w:r w:rsidR="001243C9" w:rsidRPr="009C59AA">
        <w:rPr>
          <w:rFonts w:ascii="Sylfaen" w:hAnsi="Sylfaen" w:cs="Sylfaen"/>
          <w:sz w:val="24"/>
          <w:szCs w:val="24"/>
          <w:lang w:val="ka-GE"/>
        </w:rPr>
        <w:t>ტ</w:t>
      </w:r>
      <w:r w:rsidRPr="009C59AA">
        <w:rPr>
          <w:rFonts w:ascii="Sylfaen" w:hAnsi="Sylfaen" w:cs="Sylfaen"/>
          <w:sz w:val="24"/>
          <w:szCs w:val="24"/>
          <w:lang w:val="ka-GE"/>
        </w:rPr>
        <w:t>ინიბთან</w:t>
      </w:r>
      <w:r w:rsidRPr="009C59AA">
        <w:rPr>
          <w:sz w:val="24"/>
          <w:szCs w:val="24"/>
          <w:lang w:val="ka-GE"/>
        </w:rPr>
        <w:t xml:space="preserve"> </w:t>
      </w:r>
      <w:r w:rsidRPr="009C59AA">
        <w:rPr>
          <w:rFonts w:ascii="Sylfaen" w:hAnsi="Sylfaen" w:cs="Sylfaen"/>
          <w:sz w:val="24"/>
          <w:szCs w:val="24"/>
          <w:lang w:val="ka-GE"/>
        </w:rPr>
        <w:t>ერთად</w:t>
      </w:r>
      <w:r w:rsidRPr="009C59AA">
        <w:rPr>
          <w:sz w:val="24"/>
          <w:szCs w:val="24"/>
          <w:lang w:val="ka-GE"/>
        </w:rPr>
        <w:t xml:space="preserve">, </w:t>
      </w:r>
      <w:r w:rsidRPr="009C59AA">
        <w:rPr>
          <w:rFonts w:ascii="Sylfaen" w:hAnsi="Sylfaen" w:cs="Sylfaen"/>
          <w:sz w:val="24"/>
          <w:szCs w:val="24"/>
          <w:lang w:val="ka-GE"/>
        </w:rPr>
        <w:t>როგორც</w:t>
      </w:r>
      <w:r w:rsidRPr="009C59AA">
        <w:rPr>
          <w:sz w:val="24"/>
          <w:szCs w:val="24"/>
          <w:lang w:val="ka-GE"/>
        </w:rPr>
        <w:t xml:space="preserve"> </w:t>
      </w:r>
      <w:r w:rsidRPr="009C59AA">
        <w:rPr>
          <w:rFonts w:ascii="Sylfaen" w:hAnsi="Sylfaen" w:cs="Sylfaen"/>
          <w:sz w:val="24"/>
          <w:szCs w:val="24"/>
          <w:lang w:val="ka-GE"/>
        </w:rPr>
        <w:t>პირველი</w:t>
      </w:r>
      <w:r w:rsidRPr="009C59AA">
        <w:rPr>
          <w:sz w:val="24"/>
          <w:szCs w:val="24"/>
          <w:lang w:val="ka-GE"/>
        </w:rPr>
        <w:t xml:space="preserve"> </w:t>
      </w:r>
      <w:r w:rsidRPr="009C59AA">
        <w:rPr>
          <w:rFonts w:ascii="Sylfaen" w:hAnsi="Sylfaen" w:cs="Sylfaen"/>
          <w:sz w:val="24"/>
          <w:szCs w:val="24"/>
          <w:lang w:val="ka-GE"/>
        </w:rPr>
        <w:t>რიგის</w:t>
      </w:r>
      <w:r w:rsidRPr="009C59AA">
        <w:rPr>
          <w:sz w:val="24"/>
          <w:szCs w:val="24"/>
          <w:lang w:val="ka-GE"/>
        </w:rPr>
        <w:t xml:space="preserve"> </w:t>
      </w:r>
      <w:r w:rsidRPr="009C59AA">
        <w:rPr>
          <w:rFonts w:ascii="Sylfaen" w:hAnsi="Sylfaen" w:cs="Sylfaen"/>
          <w:sz w:val="24"/>
          <w:szCs w:val="24"/>
          <w:lang w:val="ka-GE"/>
        </w:rPr>
        <w:t>მკურნალობა</w:t>
      </w:r>
      <w:r w:rsidRPr="009C59AA">
        <w:rPr>
          <w:sz w:val="24"/>
          <w:szCs w:val="24"/>
          <w:lang w:val="ka-GE"/>
        </w:rPr>
        <w:t xml:space="preserve"> </w:t>
      </w:r>
      <w:r w:rsidR="003C617A" w:rsidRPr="009C59AA">
        <w:rPr>
          <w:rFonts w:ascii="Sylfaen" w:hAnsi="Sylfaen" w:cs="Sylfaen"/>
          <w:sz w:val="24"/>
          <w:szCs w:val="24"/>
          <w:lang w:val="ka-GE"/>
        </w:rPr>
        <w:t>არაბრტყელუჯრედოვანი</w:t>
      </w:r>
      <w:r w:rsidRPr="009C59AA">
        <w:rPr>
          <w:sz w:val="24"/>
          <w:szCs w:val="24"/>
          <w:lang w:val="ka-GE"/>
        </w:rPr>
        <w:t xml:space="preserve"> NSCLC </w:t>
      </w:r>
      <w:r w:rsidR="003C617A" w:rsidRPr="009C59AA">
        <w:rPr>
          <w:rFonts w:ascii="Sylfaen" w:hAnsi="Sylfaen"/>
          <w:sz w:val="24"/>
          <w:szCs w:val="24"/>
          <w:lang w:val="ka-GE"/>
        </w:rPr>
        <w:t xml:space="preserve">-ის </w:t>
      </w:r>
      <w:r w:rsidRPr="009C59AA">
        <w:rPr>
          <w:sz w:val="24"/>
          <w:szCs w:val="24"/>
          <w:lang w:val="ka-GE"/>
        </w:rPr>
        <w:t xml:space="preserve">EGFR </w:t>
      </w:r>
      <w:r w:rsidRPr="009C59AA">
        <w:rPr>
          <w:rFonts w:ascii="Sylfaen" w:hAnsi="Sylfaen" w:cs="Sylfaen"/>
          <w:sz w:val="24"/>
          <w:szCs w:val="24"/>
          <w:lang w:val="ka-GE"/>
        </w:rPr>
        <w:t>აქტივაციური</w:t>
      </w:r>
      <w:r w:rsidRPr="009C59AA">
        <w:rPr>
          <w:sz w:val="24"/>
          <w:szCs w:val="24"/>
          <w:lang w:val="ka-GE"/>
        </w:rPr>
        <w:t xml:space="preserve"> </w:t>
      </w:r>
      <w:r w:rsidRPr="009C59AA">
        <w:rPr>
          <w:rFonts w:ascii="Sylfaen" w:hAnsi="Sylfaen" w:cs="Sylfaen"/>
          <w:sz w:val="24"/>
          <w:szCs w:val="24"/>
          <w:lang w:val="ka-GE"/>
        </w:rPr>
        <w:t>მუტაციებით</w:t>
      </w:r>
      <w:r w:rsidR="003C617A" w:rsidRPr="009C59AA">
        <w:rPr>
          <w:rFonts w:ascii="Sylfaen" w:hAnsi="Sylfaen" w:cs="Sylfaen"/>
          <w:sz w:val="24"/>
          <w:szCs w:val="24"/>
          <w:lang w:val="ka-GE"/>
        </w:rPr>
        <w:t xml:space="preserve"> სამკურნალოდ</w:t>
      </w:r>
      <w:r w:rsidRPr="009C59AA">
        <w:rPr>
          <w:sz w:val="24"/>
          <w:szCs w:val="24"/>
          <w:lang w:val="ka-GE"/>
        </w:rPr>
        <w:t xml:space="preserve">, </w:t>
      </w:r>
      <w:r w:rsidRPr="009C59AA">
        <w:rPr>
          <w:rFonts w:ascii="Sylfaen" w:hAnsi="Sylfaen" w:cs="Sylfaen"/>
          <w:sz w:val="24"/>
          <w:szCs w:val="24"/>
          <w:lang w:val="ka-GE"/>
        </w:rPr>
        <w:t>მხოლოდ</w:t>
      </w:r>
      <w:r w:rsidRPr="009C59AA">
        <w:rPr>
          <w:sz w:val="24"/>
          <w:szCs w:val="24"/>
          <w:lang w:val="ka-GE"/>
        </w:rPr>
        <w:t xml:space="preserve"> </w:t>
      </w:r>
      <w:r w:rsidR="00A22FF0" w:rsidRPr="009C59AA">
        <w:rPr>
          <w:rFonts w:ascii="Sylfaen" w:hAnsi="Sylfaen" w:cs="Sylfaen"/>
          <w:sz w:val="24"/>
          <w:szCs w:val="24"/>
          <w:lang w:val="ka-GE"/>
        </w:rPr>
        <w:t>ერლო</w:t>
      </w:r>
      <w:r w:rsidR="001243C9" w:rsidRPr="009C59AA">
        <w:rPr>
          <w:rFonts w:ascii="Sylfaen" w:hAnsi="Sylfaen" w:cs="Sylfaen"/>
          <w:sz w:val="24"/>
          <w:szCs w:val="24"/>
          <w:lang w:val="ka-GE"/>
        </w:rPr>
        <w:t>ტ</w:t>
      </w:r>
      <w:r w:rsidRPr="009C59AA">
        <w:rPr>
          <w:rFonts w:ascii="Sylfaen" w:hAnsi="Sylfaen" w:cs="Sylfaen"/>
          <w:sz w:val="24"/>
          <w:szCs w:val="24"/>
          <w:lang w:val="ka-GE"/>
        </w:rPr>
        <w:t>ინიბით</w:t>
      </w:r>
      <w:r w:rsidRPr="009C59AA">
        <w:rPr>
          <w:sz w:val="24"/>
          <w:szCs w:val="24"/>
          <w:lang w:val="ka-GE"/>
        </w:rPr>
        <w:t xml:space="preserve"> </w:t>
      </w:r>
      <w:r w:rsidR="003C617A" w:rsidRPr="009C59AA">
        <w:rPr>
          <w:rFonts w:ascii="Sylfaen" w:hAnsi="Sylfaen"/>
          <w:sz w:val="24"/>
          <w:szCs w:val="24"/>
          <w:lang w:val="ka-GE"/>
        </w:rPr>
        <w:lastRenderedPageBreak/>
        <w:t>ნა</w:t>
      </w:r>
      <w:r w:rsidRPr="009C59AA">
        <w:rPr>
          <w:rFonts w:ascii="Sylfaen" w:hAnsi="Sylfaen" w:cs="Sylfaen"/>
          <w:sz w:val="24"/>
          <w:szCs w:val="24"/>
          <w:lang w:val="ka-GE"/>
        </w:rPr>
        <w:t>მკურნალ</w:t>
      </w:r>
      <w:r w:rsidR="003C617A" w:rsidRPr="009C59AA">
        <w:rPr>
          <w:rFonts w:ascii="Sylfaen" w:hAnsi="Sylfaen" w:cs="Sylfaen"/>
          <w:sz w:val="24"/>
          <w:szCs w:val="24"/>
          <w:lang w:val="ka-GE"/>
        </w:rPr>
        <w:t xml:space="preserve">ებ </w:t>
      </w:r>
      <w:r w:rsidRPr="009C59AA">
        <w:rPr>
          <w:sz w:val="24"/>
          <w:szCs w:val="24"/>
          <w:lang w:val="ka-GE"/>
        </w:rPr>
        <w:t xml:space="preserve"> </w:t>
      </w:r>
      <w:r w:rsidRPr="009C59AA">
        <w:rPr>
          <w:rFonts w:ascii="Sylfaen" w:hAnsi="Sylfaen" w:cs="Sylfaen"/>
          <w:sz w:val="24"/>
          <w:szCs w:val="24"/>
          <w:lang w:val="ka-GE"/>
        </w:rPr>
        <w:t>პაციენტთა</w:t>
      </w:r>
      <w:r w:rsidRPr="009C59AA">
        <w:rPr>
          <w:sz w:val="24"/>
          <w:szCs w:val="24"/>
          <w:lang w:val="ka-GE"/>
        </w:rPr>
        <w:t xml:space="preserve"> 14.3%</w:t>
      </w:r>
      <w:r w:rsidR="003C617A" w:rsidRPr="009C59AA">
        <w:rPr>
          <w:rFonts w:ascii="Sylfaen" w:hAnsi="Sylfaen"/>
          <w:sz w:val="24"/>
          <w:szCs w:val="24"/>
          <w:lang w:val="ka-GE"/>
        </w:rPr>
        <w:t>-თან შედარებით</w:t>
      </w:r>
      <w:r w:rsidRPr="009C59AA">
        <w:rPr>
          <w:sz w:val="24"/>
          <w:szCs w:val="24"/>
          <w:lang w:val="ka-GE"/>
        </w:rPr>
        <w:t xml:space="preserve">. </w:t>
      </w:r>
      <w:r w:rsidRPr="009C59AA">
        <w:rPr>
          <w:rFonts w:ascii="Sylfaen" w:hAnsi="Sylfaen" w:cs="Sylfaen"/>
          <w:sz w:val="24"/>
          <w:szCs w:val="24"/>
          <w:lang w:val="ka-GE"/>
        </w:rPr>
        <w:t>მე</w:t>
      </w:r>
      <w:r w:rsidRPr="009C59AA">
        <w:rPr>
          <w:sz w:val="24"/>
          <w:szCs w:val="24"/>
          <w:lang w:val="ka-GE"/>
        </w:rPr>
        <w:t xml:space="preserve"> –3 </w:t>
      </w:r>
      <w:r w:rsidRPr="009C59AA">
        <w:rPr>
          <w:rFonts w:ascii="Sylfaen" w:hAnsi="Sylfaen" w:cs="Sylfaen"/>
          <w:sz w:val="24"/>
          <w:szCs w:val="24"/>
          <w:lang w:val="ka-GE"/>
        </w:rPr>
        <w:t>ხარისხის</w:t>
      </w:r>
      <w:r w:rsidRPr="009C59AA">
        <w:rPr>
          <w:sz w:val="24"/>
          <w:szCs w:val="24"/>
          <w:lang w:val="ka-GE"/>
        </w:rPr>
        <w:t xml:space="preserve"> </w:t>
      </w:r>
      <w:r w:rsidRPr="009C59AA">
        <w:rPr>
          <w:rFonts w:ascii="Sylfaen" w:hAnsi="Sylfaen" w:cs="Sylfaen"/>
          <w:sz w:val="24"/>
          <w:szCs w:val="24"/>
          <w:lang w:val="ka-GE"/>
        </w:rPr>
        <w:t>ჰიპერტენზია</w:t>
      </w:r>
      <w:r w:rsidRPr="009C59AA">
        <w:rPr>
          <w:sz w:val="24"/>
          <w:szCs w:val="24"/>
          <w:lang w:val="ka-GE"/>
        </w:rPr>
        <w:t xml:space="preserve"> </w:t>
      </w:r>
      <w:r w:rsidRPr="009C59AA">
        <w:rPr>
          <w:rFonts w:ascii="Sylfaen" w:hAnsi="Sylfaen" w:cs="Sylfaen"/>
          <w:sz w:val="24"/>
          <w:szCs w:val="24"/>
          <w:lang w:val="ka-GE"/>
        </w:rPr>
        <w:t>იყო</w:t>
      </w:r>
      <w:r w:rsidRPr="009C59AA">
        <w:rPr>
          <w:sz w:val="24"/>
          <w:szCs w:val="24"/>
          <w:lang w:val="ka-GE"/>
        </w:rPr>
        <w:t xml:space="preserve"> 60,0% </w:t>
      </w:r>
      <w:r w:rsidRPr="009C59AA">
        <w:rPr>
          <w:rFonts w:ascii="Sylfaen" w:hAnsi="Sylfaen" w:cs="Sylfaen"/>
          <w:sz w:val="24"/>
          <w:szCs w:val="24"/>
          <w:lang w:val="ka-GE"/>
        </w:rPr>
        <w:t>პაციენტებში</w:t>
      </w:r>
      <w:r w:rsidRPr="009C59AA">
        <w:rPr>
          <w:sz w:val="24"/>
          <w:szCs w:val="24"/>
          <w:lang w:val="ka-GE"/>
        </w:rPr>
        <w:t xml:space="preserve">, </w:t>
      </w:r>
      <w:r w:rsidRPr="009C59AA">
        <w:rPr>
          <w:rFonts w:ascii="Sylfaen" w:hAnsi="Sylfaen" w:cs="Sylfaen"/>
          <w:sz w:val="24"/>
          <w:szCs w:val="24"/>
          <w:lang w:val="ka-GE"/>
        </w:rPr>
        <w:t>რომლებიც</w:t>
      </w:r>
      <w:r w:rsidRPr="009C59AA">
        <w:rPr>
          <w:sz w:val="24"/>
          <w:szCs w:val="24"/>
          <w:lang w:val="ka-GE"/>
        </w:rPr>
        <w:t xml:space="preserve"> </w:t>
      </w:r>
      <w:r w:rsidRPr="009C59AA">
        <w:rPr>
          <w:rFonts w:ascii="Sylfaen" w:hAnsi="Sylfaen" w:cs="Sylfaen"/>
          <w:sz w:val="24"/>
          <w:szCs w:val="24"/>
          <w:lang w:val="ka-GE"/>
        </w:rPr>
        <w:t>ავასტინთან</w:t>
      </w:r>
      <w:r w:rsidRPr="009C59AA">
        <w:rPr>
          <w:sz w:val="24"/>
          <w:szCs w:val="24"/>
          <w:lang w:val="ka-GE"/>
        </w:rPr>
        <w:t xml:space="preserve"> </w:t>
      </w:r>
      <w:r w:rsidRPr="009C59AA">
        <w:rPr>
          <w:rFonts w:ascii="Sylfaen" w:hAnsi="Sylfaen" w:cs="Sylfaen"/>
          <w:sz w:val="24"/>
          <w:szCs w:val="24"/>
          <w:lang w:val="ka-GE"/>
        </w:rPr>
        <w:t>ერთად</w:t>
      </w:r>
      <w:r w:rsidRPr="009C59AA">
        <w:rPr>
          <w:sz w:val="24"/>
          <w:szCs w:val="24"/>
          <w:lang w:val="ka-GE"/>
        </w:rPr>
        <w:t xml:space="preserve"> </w:t>
      </w:r>
      <w:r w:rsidR="003C617A" w:rsidRPr="009C59AA">
        <w:rPr>
          <w:rFonts w:ascii="Sylfaen" w:hAnsi="Sylfaen"/>
          <w:sz w:val="24"/>
          <w:szCs w:val="24"/>
          <w:lang w:val="ka-GE"/>
        </w:rPr>
        <w:t>იღებდნენ</w:t>
      </w:r>
      <w:r w:rsidRPr="009C59AA">
        <w:rPr>
          <w:sz w:val="24"/>
          <w:szCs w:val="24"/>
          <w:lang w:val="ka-GE"/>
        </w:rPr>
        <w:t xml:space="preserve"> </w:t>
      </w:r>
      <w:r w:rsidR="00A22FF0" w:rsidRPr="009C59AA">
        <w:rPr>
          <w:rFonts w:ascii="Sylfaen" w:hAnsi="Sylfaen" w:cs="Sylfaen"/>
          <w:sz w:val="24"/>
          <w:szCs w:val="24"/>
          <w:lang w:val="ka-GE"/>
        </w:rPr>
        <w:t>ერლო</w:t>
      </w:r>
      <w:r w:rsidR="001243C9" w:rsidRPr="009C59AA">
        <w:rPr>
          <w:rFonts w:ascii="Sylfaen" w:hAnsi="Sylfaen" w:cs="Sylfaen"/>
          <w:sz w:val="24"/>
          <w:szCs w:val="24"/>
          <w:lang w:val="ka-GE"/>
        </w:rPr>
        <w:t>ტ</w:t>
      </w:r>
      <w:r w:rsidRPr="009C59AA">
        <w:rPr>
          <w:rFonts w:ascii="Sylfaen" w:hAnsi="Sylfaen" w:cs="Sylfaen"/>
          <w:sz w:val="24"/>
          <w:szCs w:val="24"/>
          <w:lang w:val="ka-GE"/>
        </w:rPr>
        <w:t>ინიბ</w:t>
      </w:r>
      <w:r w:rsidR="003C617A" w:rsidRPr="009C59AA">
        <w:rPr>
          <w:rFonts w:ascii="Sylfaen" w:hAnsi="Sylfaen" w:cs="Sylfaen"/>
          <w:sz w:val="24"/>
          <w:szCs w:val="24"/>
          <w:lang w:val="ka-GE"/>
        </w:rPr>
        <w:t>ს</w:t>
      </w:r>
      <w:r w:rsidRPr="009C59AA">
        <w:rPr>
          <w:sz w:val="24"/>
          <w:szCs w:val="24"/>
          <w:lang w:val="ka-GE"/>
        </w:rPr>
        <w:t>,</w:t>
      </w:r>
      <w:r w:rsidR="003C617A" w:rsidRPr="009C59AA">
        <w:rPr>
          <w:rFonts w:ascii="Sylfaen" w:hAnsi="Sylfaen"/>
          <w:sz w:val="24"/>
          <w:szCs w:val="24"/>
          <w:lang w:val="ka-GE"/>
        </w:rPr>
        <w:t xml:space="preserve"> ხოლო</w:t>
      </w:r>
      <w:r w:rsidRPr="009C59AA">
        <w:rPr>
          <w:sz w:val="24"/>
          <w:szCs w:val="24"/>
          <w:lang w:val="ka-GE"/>
        </w:rPr>
        <w:t xml:space="preserve"> 11,7% </w:t>
      </w:r>
      <w:r w:rsidRPr="009C59AA">
        <w:rPr>
          <w:rFonts w:ascii="Sylfaen" w:hAnsi="Sylfaen" w:cs="Sylfaen"/>
          <w:sz w:val="24"/>
          <w:szCs w:val="24"/>
          <w:lang w:val="ka-GE"/>
        </w:rPr>
        <w:t>პაციენტებში</w:t>
      </w:r>
      <w:r w:rsidRPr="009C59AA">
        <w:rPr>
          <w:sz w:val="24"/>
          <w:szCs w:val="24"/>
          <w:lang w:val="ka-GE"/>
        </w:rPr>
        <w:t xml:space="preserve">, </w:t>
      </w:r>
      <w:r w:rsidRPr="009C59AA">
        <w:rPr>
          <w:rFonts w:ascii="Sylfaen" w:hAnsi="Sylfaen" w:cs="Sylfaen"/>
          <w:sz w:val="24"/>
          <w:szCs w:val="24"/>
          <w:lang w:val="ka-GE"/>
        </w:rPr>
        <w:t>რომლებიც</w:t>
      </w:r>
      <w:r w:rsidRPr="009C59AA">
        <w:rPr>
          <w:sz w:val="24"/>
          <w:szCs w:val="24"/>
          <w:lang w:val="ka-GE"/>
        </w:rPr>
        <w:t xml:space="preserve"> </w:t>
      </w:r>
      <w:r w:rsidRPr="009C59AA">
        <w:rPr>
          <w:rFonts w:ascii="Sylfaen" w:hAnsi="Sylfaen" w:cs="Sylfaen"/>
          <w:sz w:val="24"/>
          <w:szCs w:val="24"/>
          <w:lang w:val="ka-GE"/>
        </w:rPr>
        <w:t>მკურნალობდნენ</w:t>
      </w:r>
      <w:r w:rsidRPr="009C59AA">
        <w:rPr>
          <w:sz w:val="24"/>
          <w:szCs w:val="24"/>
          <w:lang w:val="ka-GE"/>
        </w:rPr>
        <w:t xml:space="preserve"> </w:t>
      </w:r>
      <w:r w:rsidRPr="009C59AA">
        <w:rPr>
          <w:rFonts w:ascii="Sylfaen" w:hAnsi="Sylfaen" w:cs="Sylfaen"/>
          <w:sz w:val="24"/>
          <w:szCs w:val="24"/>
          <w:lang w:val="ka-GE"/>
        </w:rPr>
        <w:t>მხოლოდ</w:t>
      </w:r>
      <w:r w:rsidRPr="009C59AA">
        <w:rPr>
          <w:sz w:val="24"/>
          <w:szCs w:val="24"/>
          <w:lang w:val="ka-GE"/>
        </w:rPr>
        <w:t xml:space="preserve"> </w:t>
      </w:r>
      <w:r w:rsidR="00A22FF0" w:rsidRPr="009C59AA">
        <w:rPr>
          <w:rFonts w:ascii="Sylfaen" w:hAnsi="Sylfaen" w:cs="Sylfaen"/>
          <w:sz w:val="24"/>
          <w:szCs w:val="24"/>
          <w:lang w:val="ka-GE"/>
        </w:rPr>
        <w:t>ერლო</w:t>
      </w:r>
      <w:r w:rsidR="001243C9" w:rsidRPr="009C59AA">
        <w:rPr>
          <w:rFonts w:ascii="Sylfaen" w:hAnsi="Sylfaen" w:cs="Sylfaen"/>
          <w:sz w:val="24"/>
          <w:szCs w:val="24"/>
          <w:lang w:val="ka-GE"/>
        </w:rPr>
        <w:t>ტ</w:t>
      </w:r>
      <w:r w:rsidRPr="009C59AA">
        <w:rPr>
          <w:rFonts w:ascii="Sylfaen" w:hAnsi="Sylfaen" w:cs="Sylfaen"/>
          <w:sz w:val="24"/>
          <w:szCs w:val="24"/>
          <w:lang w:val="ka-GE"/>
        </w:rPr>
        <w:t>ინიბით</w:t>
      </w:r>
      <w:r w:rsidRPr="009C59AA">
        <w:rPr>
          <w:sz w:val="24"/>
          <w:szCs w:val="24"/>
          <w:lang w:val="ka-GE"/>
        </w:rPr>
        <w:t xml:space="preserve">. </w:t>
      </w:r>
      <w:r w:rsidRPr="009C59AA">
        <w:rPr>
          <w:rFonts w:ascii="Sylfaen" w:hAnsi="Sylfaen" w:cs="Sylfaen"/>
          <w:sz w:val="24"/>
          <w:szCs w:val="24"/>
          <w:lang w:val="ka-GE"/>
        </w:rPr>
        <w:t>არ</w:t>
      </w:r>
      <w:r w:rsidRPr="009C59AA">
        <w:rPr>
          <w:sz w:val="24"/>
          <w:szCs w:val="24"/>
          <w:lang w:val="ka-GE"/>
        </w:rPr>
        <w:t xml:space="preserve"> </w:t>
      </w:r>
      <w:r w:rsidRPr="009C59AA">
        <w:rPr>
          <w:rFonts w:ascii="Sylfaen" w:hAnsi="Sylfaen" w:cs="Sylfaen"/>
          <w:sz w:val="24"/>
          <w:szCs w:val="24"/>
          <w:lang w:val="ka-GE"/>
        </w:rPr>
        <w:t>ყოფილა</w:t>
      </w:r>
      <w:r w:rsidRPr="009C59AA">
        <w:rPr>
          <w:sz w:val="24"/>
          <w:szCs w:val="24"/>
          <w:lang w:val="ka-GE"/>
        </w:rPr>
        <w:t xml:space="preserve"> </w:t>
      </w:r>
      <w:r w:rsidRPr="009C59AA">
        <w:rPr>
          <w:rFonts w:ascii="Sylfaen" w:hAnsi="Sylfaen" w:cs="Sylfaen"/>
          <w:sz w:val="24"/>
          <w:szCs w:val="24"/>
          <w:lang w:val="ka-GE"/>
        </w:rPr>
        <w:t>ჰიპერტენზიის</w:t>
      </w:r>
      <w:r w:rsidRPr="009C59AA">
        <w:rPr>
          <w:sz w:val="24"/>
          <w:szCs w:val="24"/>
          <w:lang w:val="ka-GE"/>
        </w:rPr>
        <w:t xml:space="preserve"> </w:t>
      </w:r>
      <w:r w:rsidRPr="009C59AA">
        <w:rPr>
          <w:rFonts w:ascii="Sylfaen" w:hAnsi="Sylfaen" w:cs="Sylfaen"/>
          <w:sz w:val="24"/>
          <w:szCs w:val="24"/>
          <w:lang w:val="ka-GE"/>
        </w:rPr>
        <w:t>მე</w:t>
      </w:r>
      <w:r w:rsidRPr="009C59AA">
        <w:rPr>
          <w:sz w:val="24"/>
          <w:szCs w:val="24"/>
          <w:lang w:val="ka-GE"/>
        </w:rPr>
        <w:t xml:space="preserve"> –4 </w:t>
      </w:r>
      <w:r w:rsidRPr="009C59AA">
        <w:rPr>
          <w:rFonts w:ascii="Sylfaen" w:hAnsi="Sylfaen" w:cs="Sylfaen"/>
          <w:sz w:val="24"/>
          <w:szCs w:val="24"/>
          <w:lang w:val="ka-GE"/>
        </w:rPr>
        <w:t>ან</w:t>
      </w:r>
      <w:r w:rsidRPr="009C59AA">
        <w:rPr>
          <w:sz w:val="24"/>
          <w:szCs w:val="24"/>
          <w:lang w:val="ka-GE"/>
        </w:rPr>
        <w:t xml:space="preserve"> </w:t>
      </w:r>
      <w:r w:rsidRPr="009C59AA">
        <w:rPr>
          <w:rFonts w:ascii="Sylfaen" w:hAnsi="Sylfaen" w:cs="Sylfaen"/>
          <w:sz w:val="24"/>
          <w:szCs w:val="24"/>
          <w:lang w:val="ka-GE"/>
        </w:rPr>
        <w:t>მე</w:t>
      </w:r>
      <w:r w:rsidRPr="009C59AA">
        <w:rPr>
          <w:sz w:val="24"/>
          <w:szCs w:val="24"/>
          <w:lang w:val="ka-GE"/>
        </w:rPr>
        <w:t xml:space="preserve"> –5 </w:t>
      </w:r>
      <w:r w:rsidR="003C617A" w:rsidRPr="009C59AA">
        <w:rPr>
          <w:rFonts w:ascii="Sylfaen" w:hAnsi="Sylfaen"/>
          <w:sz w:val="24"/>
          <w:szCs w:val="24"/>
          <w:lang w:val="ka-GE"/>
        </w:rPr>
        <w:t xml:space="preserve">ხარისხის </w:t>
      </w:r>
      <w:r w:rsidRPr="009C59AA">
        <w:rPr>
          <w:rFonts w:ascii="Sylfaen" w:hAnsi="Sylfaen" w:cs="Sylfaen"/>
          <w:sz w:val="24"/>
          <w:szCs w:val="24"/>
          <w:lang w:val="ka-GE"/>
        </w:rPr>
        <w:t>მოვლენები</w:t>
      </w:r>
      <w:r w:rsidRPr="009C59AA">
        <w:rPr>
          <w:sz w:val="24"/>
          <w:szCs w:val="24"/>
          <w:lang w:val="ka-GE"/>
        </w:rPr>
        <w:t>.</w:t>
      </w:r>
    </w:p>
    <w:p w14:paraId="1DE57F16" w14:textId="77777777" w:rsidR="002F077D" w:rsidRPr="009C59AA" w:rsidRDefault="002F077D" w:rsidP="002F077D">
      <w:pPr>
        <w:rPr>
          <w:sz w:val="24"/>
          <w:szCs w:val="24"/>
          <w:lang w:val="ka-GE"/>
        </w:rPr>
      </w:pPr>
    </w:p>
    <w:p w14:paraId="08493488" w14:textId="77777777" w:rsidR="002F077D" w:rsidRPr="009C59AA" w:rsidRDefault="002F077D" w:rsidP="002F077D">
      <w:pPr>
        <w:jc w:val="both"/>
        <w:rPr>
          <w:rFonts w:ascii="AcadNusx" w:hAnsi="AcadNusx"/>
          <w:sz w:val="24"/>
          <w:szCs w:val="24"/>
          <w:lang w:val="ka-GE"/>
        </w:rPr>
      </w:pPr>
      <w:r w:rsidRPr="009C59AA">
        <w:rPr>
          <w:rFonts w:ascii="Sylfaen" w:hAnsi="Sylfaen" w:cs="Sylfaen"/>
          <w:sz w:val="24"/>
          <w:szCs w:val="24"/>
          <w:lang w:val="ka-GE"/>
        </w:rPr>
        <w:t>ჰიპერტენზია</w:t>
      </w:r>
      <w:r w:rsidRPr="009C59AA">
        <w:rPr>
          <w:rFonts w:ascii="AcadNusx" w:hAnsi="AcadNusx"/>
          <w:sz w:val="24"/>
          <w:szCs w:val="24"/>
          <w:lang w:val="ka-GE"/>
        </w:rPr>
        <w:t xml:space="preserve"> </w:t>
      </w:r>
      <w:r w:rsidRPr="009C59AA">
        <w:rPr>
          <w:rFonts w:ascii="Sylfaen" w:hAnsi="Sylfaen" w:cs="Sylfaen"/>
          <w:sz w:val="24"/>
          <w:szCs w:val="24"/>
          <w:lang w:val="ka-GE"/>
        </w:rPr>
        <w:t>ზოგადად</w:t>
      </w:r>
      <w:r w:rsidRPr="009C59AA">
        <w:rPr>
          <w:rFonts w:ascii="AcadNusx" w:hAnsi="AcadNusx"/>
          <w:sz w:val="24"/>
          <w:szCs w:val="24"/>
          <w:lang w:val="ka-GE"/>
        </w:rPr>
        <w:t xml:space="preserve"> </w:t>
      </w:r>
      <w:r w:rsidRPr="009C59AA">
        <w:rPr>
          <w:rFonts w:ascii="Sylfaen" w:hAnsi="Sylfaen" w:cs="Sylfaen"/>
          <w:sz w:val="24"/>
          <w:szCs w:val="24"/>
          <w:lang w:val="ka-GE"/>
        </w:rPr>
        <w:t>იყო</w:t>
      </w:r>
      <w:r w:rsidRPr="009C59AA">
        <w:rPr>
          <w:rFonts w:ascii="AcadNusx" w:hAnsi="AcadNusx"/>
          <w:sz w:val="24"/>
          <w:szCs w:val="24"/>
          <w:lang w:val="ka-GE"/>
        </w:rPr>
        <w:t xml:space="preserve"> </w:t>
      </w:r>
      <w:r w:rsidRPr="009C59AA">
        <w:rPr>
          <w:rFonts w:ascii="Sylfaen" w:hAnsi="Sylfaen" w:cs="Sylfaen"/>
          <w:sz w:val="24"/>
          <w:szCs w:val="24"/>
          <w:lang w:val="ka-GE"/>
        </w:rPr>
        <w:t>ადექვატურად</w:t>
      </w:r>
      <w:r w:rsidRPr="009C59AA">
        <w:rPr>
          <w:rFonts w:ascii="AcadNusx" w:hAnsi="AcadNusx"/>
          <w:sz w:val="24"/>
          <w:szCs w:val="24"/>
          <w:lang w:val="ka-GE"/>
        </w:rPr>
        <w:t xml:space="preserve"> </w:t>
      </w:r>
      <w:r w:rsidRPr="009C59AA">
        <w:rPr>
          <w:rFonts w:ascii="Sylfaen" w:hAnsi="Sylfaen" w:cs="Sylfaen"/>
          <w:sz w:val="24"/>
          <w:szCs w:val="24"/>
          <w:lang w:val="ka-GE"/>
        </w:rPr>
        <w:t>კონტროლირებადი</w:t>
      </w:r>
      <w:r w:rsidRPr="009C59AA">
        <w:rPr>
          <w:rFonts w:ascii="AcadNusx" w:hAnsi="AcadNusx"/>
          <w:sz w:val="24"/>
          <w:szCs w:val="24"/>
          <w:lang w:val="ka-GE"/>
        </w:rPr>
        <w:t xml:space="preserve"> </w:t>
      </w:r>
      <w:r w:rsidRPr="009C59AA">
        <w:rPr>
          <w:rFonts w:ascii="Sylfaen" w:hAnsi="Sylfaen" w:cs="Sylfaen"/>
          <w:sz w:val="24"/>
          <w:szCs w:val="24"/>
          <w:lang w:val="ka-GE"/>
        </w:rPr>
        <w:t>ორალური</w:t>
      </w:r>
      <w:r w:rsidRPr="009C59AA">
        <w:rPr>
          <w:rFonts w:ascii="AcadNusx" w:hAnsi="AcadNusx"/>
          <w:sz w:val="24"/>
          <w:szCs w:val="24"/>
          <w:lang w:val="ka-GE"/>
        </w:rPr>
        <w:t xml:space="preserve"> </w:t>
      </w:r>
      <w:r w:rsidRPr="009C59AA">
        <w:rPr>
          <w:rFonts w:ascii="Sylfaen" w:hAnsi="Sylfaen" w:cs="Sylfaen"/>
          <w:sz w:val="24"/>
          <w:szCs w:val="24"/>
          <w:lang w:val="ka-GE"/>
        </w:rPr>
        <w:t>ანტი</w:t>
      </w:r>
      <w:r w:rsidRPr="009C59AA">
        <w:rPr>
          <w:rFonts w:ascii="AcadNusx" w:hAnsi="AcadNusx"/>
          <w:sz w:val="24"/>
          <w:szCs w:val="24"/>
          <w:lang w:val="ka-GE"/>
        </w:rPr>
        <w:t xml:space="preserve"> - </w:t>
      </w:r>
      <w:r w:rsidRPr="009C59AA">
        <w:rPr>
          <w:rFonts w:ascii="Sylfaen" w:hAnsi="Sylfaen" w:cs="Sylfaen"/>
          <w:sz w:val="24"/>
          <w:szCs w:val="24"/>
          <w:lang w:val="ka-GE"/>
        </w:rPr>
        <w:t>ჰიპერტენზიული</w:t>
      </w:r>
      <w:r w:rsidRPr="009C59AA">
        <w:rPr>
          <w:rFonts w:ascii="AcadNusx" w:hAnsi="AcadNusx"/>
          <w:sz w:val="24"/>
          <w:szCs w:val="24"/>
          <w:lang w:val="ka-GE"/>
        </w:rPr>
        <w:t xml:space="preserve"> </w:t>
      </w:r>
      <w:r w:rsidRPr="009C59AA">
        <w:rPr>
          <w:rFonts w:ascii="Sylfaen" w:hAnsi="Sylfaen" w:cs="Sylfaen"/>
          <w:sz w:val="24"/>
          <w:szCs w:val="24"/>
          <w:lang w:val="ka-GE"/>
        </w:rPr>
        <w:t>პრეპარატებით</w:t>
      </w:r>
      <w:r w:rsidRPr="009C59AA">
        <w:rPr>
          <w:rFonts w:ascii="AcadNusx" w:hAnsi="AcadNusx"/>
          <w:sz w:val="24"/>
          <w:szCs w:val="24"/>
          <w:lang w:val="ka-GE"/>
        </w:rPr>
        <w:t xml:space="preserve">, </w:t>
      </w:r>
      <w:r w:rsidRPr="009C59AA">
        <w:rPr>
          <w:rFonts w:ascii="Sylfaen" w:hAnsi="Sylfaen" w:cs="Sylfaen"/>
          <w:sz w:val="24"/>
          <w:szCs w:val="24"/>
          <w:lang w:val="ka-GE"/>
        </w:rPr>
        <w:t>ისეთებით</w:t>
      </w:r>
      <w:r w:rsidRPr="009C59AA">
        <w:rPr>
          <w:rFonts w:ascii="AcadNusx" w:hAnsi="AcadNusx"/>
          <w:sz w:val="24"/>
          <w:szCs w:val="24"/>
          <w:lang w:val="ka-GE"/>
        </w:rPr>
        <w:t xml:space="preserve"> </w:t>
      </w:r>
      <w:r w:rsidRPr="009C59AA">
        <w:rPr>
          <w:rFonts w:ascii="Sylfaen" w:hAnsi="Sylfaen" w:cs="Sylfaen"/>
          <w:sz w:val="24"/>
          <w:szCs w:val="24"/>
          <w:lang w:val="ka-GE"/>
        </w:rPr>
        <w:t>როგორიცაა</w:t>
      </w:r>
      <w:r w:rsidRPr="009C59AA">
        <w:rPr>
          <w:rFonts w:ascii="AcadNusx" w:hAnsi="AcadNusx"/>
          <w:sz w:val="24"/>
          <w:szCs w:val="24"/>
          <w:lang w:val="ka-GE"/>
        </w:rPr>
        <w:t xml:space="preserve"> </w:t>
      </w:r>
      <w:r w:rsidRPr="009C59AA">
        <w:rPr>
          <w:rFonts w:ascii="Sylfaen" w:hAnsi="Sylfaen" w:cs="Sylfaen"/>
          <w:sz w:val="24"/>
          <w:szCs w:val="24"/>
          <w:lang w:val="ka-GE"/>
        </w:rPr>
        <w:t>ანგიოტენზინის</w:t>
      </w:r>
      <w:r w:rsidRPr="009C59AA">
        <w:rPr>
          <w:rFonts w:ascii="AcadNusx" w:hAnsi="AcadNusx"/>
          <w:sz w:val="24"/>
          <w:szCs w:val="24"/>
          <w:lang w:val="ka-GE"/>
        </w:rPr>
        <w:t xml:space="preserve"> </w:t>
      </w:r>
      <w:r w:rsidRPr="009C59AA">
        <w:rPr>
          <w:rFonts w:ascii="Sylfaen" w:hAnsi="Sylfaen" w:cs="Sylfaen"/>
          <w:sz w:val="24"/>
          <w:szCs w:val="24"/>
          <w:lang w:val="ka-GE"/>
        </w:rPr>
        <w:t>გარდამქმნელი</w:t>
      </w:r>
      <w:r w:rsidRPr="009C59AA">
        <w:rPr>
          <w:rFonts w:ascii="AcadNusx" w:hAnsi="AcadNusx"/>
          <w:sz w:val="24"/>
          <w:szCs w:val="24"/>
          <w:lang w:val="ka-GE"/>
        </w:rPr>
        <w:t xml:space="preserve"> </w:t>
      </w:r>
      <w:r w:rsidRPr="009C59AA">
        <w:rPr>
          <w:rFonts w:ascii="Sylfaen" w:hAnsi="Sylfaen" w:cs="Sylfaen"/>
          <w:sz w:val="24"/>
          <w:szCs w:val="24"/>
          <w:lang w:val="ka-GE"/>
        </w:rPr>
        <w:t>ფერმენტის</w:t>
      </w:r>
      <w:r w:rsidRPr="009C59AA">
        <w:rPr>
          <w:rFonts w:ascii="AcadNusx" w:hAnsi="AcadNusx"/>
          <w:sz w:val="24"/>
          <w:szCs w:val="24"/>
          <w:lang w:val="ka-GE"/>
        </w:rPr>
        <w:t xml:space="preserve"> </w:t>
      </w:r>
      <w:r w:rsidRPr="009C59AA">
        <w:rPr>
          <w:rFonts w:ascii="Sylfaen" w:hAnsi="Sylfaen" w:cs="Sylfaen"/>
          <w:sz w:val="24"/>
          <w:szCs w:val="24"/>
          <w:lang w:val="ka-GE"/>
        </w:rPr>
        <w:t>ინჰიბიტორები</w:t>
      </w:r>
      <w:r w:rsidRPr="009C59AA">
        <w:rPr>
          <w:rFonts w:ascii="AcadNusx" w:hAnsi="AcadNusx"/>
          <w:sz w:val="24"/>
          <w:szCs w:val="24"/>
          <w:lang w:val="ka-GE"/>
        </w:rPr>
        <w:t xml:space="preserve">, </w:t>
      </w:r>
      <w:r w:rsidRPr="009C59AA">
        <w:rPr>
          <w:rFonts w:ascii="Sylfaen" w:hAnsi="Sylfaen" w:cs="Sylfaen"/>
          <w:sz w:val="24"/>
          <w:szCs w:val="24"/>
          <w:lang w:val="ka-GE"/>
        </w:rPr>
        <w:t>დიურეტიკები</w:t>
      </w:r>
      <w:r w:rsidRPr="009C59AA">
        <w:rPr>
          <w:rFonts w:ascii="AcadNusx" w:hAnsi="AcadNusx"/>
          <w:sz w:val="24"/>
          <w:szCs w:val="24"/>
          <w:lang w:val="ka-GE"/>
        </w:rPr>
        <w:t xml:space="preserve"> </w:t>
      </w:r>
      <w:r w:rsidRPr="009C59AA">
        <w:rPr>
          <w:rFonts w:ascii="Sylfaen" w:hAnsi="Sylfaen" w:cs="Sylfaen"/>
          <w:sz w:val="24"/>
          <w:szCs w:val="24"/>
          <w:lang w:val="ka-GE"/>
        </w:rPr>
        <w:t>და</w:t>
      </w:r>
      <w:r w:rsidRPr="009C59AA">
        <w:rPr>
          <w:rFonts w:ascii="AcadNusx" w:hAnsi="AcadNusx"/>
          <w:sz w:val="24"/>
          <w:szCs w:val="24"/>
          <w:lang w:val="ka-GE"/>
        </w:rPr>
        <w:t xml:space="preserve"> </w:t>
      </w:r>
      <w:r w:rsidRPr="009C59AA">
        <w:rPr>
          <w:rFonts w:ascii="Sylfaen" w:hAnsi="Sylfaen" w:cs="Sylfaen"/>
          <w:sz w:val="24"/>
          <w:szCs w:val="24"/>
          <w:lang w:val="ka-GE"/>
        </w:rPr>
        <w:t>კალციუმის</w:t>
      </w:r>
      <w:r w:rsidRPr="009C59AA">
        <w:rPr>
          <w:rFonts w:ascii="AcadNusx" w:hAnsi="AcadNusx"/>
          <w:sz w:val="24"/>
          <w:szCs w:val="24"/>
          <w:lang w:val="ka-GE"/>
        </w:rPr>
        <w:t xml:space="preserve"> </w:t>
      </w:r>
      <w:r w:rsidRPr="009C59AA">
        <w:rPr>
          <w:rFonts w:ascii="Sylfaen" w:hAnsi="Sylfaen" w:cs="Sylfaen"/>
          <w:sz w:val="24"/>
          <w:szCs w:val="24"/>
          <w:lang w:val="ka-GE"/>
        </w:rPr>
        <w:t>არხის</w:t>
      </w:r>
      <w:r w:rsidRPr="009C59AA">
        <w:rPr>
          <w:rFonts w:ascii="AcadNusx" w:hAnsi="AcadNusx"/>
          <w:sz w:val="24"/>
          <w:szCs w:val="24"/>
          <w:lang w:val="ka-GE"/>
        </w:rPr>
        <w:t xml:space="preserve"> </w:t>
      </w:r>
      <w:r w:rsidRPr="009C59AA">
        <w:rPr>
          <w:rFonts w:ascii="Sylfaen" w:hAnsi="Sylfaen" w:cs="Sylfaen"/>
          <w:sz w:val="24"/>
          <w:szCs w:val="24"/>
          <w:lang w:val="ka-GE"/>
        </w:rPr>
        <w:t>ბლოკატორები</w:t>
      </w:r>
      <w:r w:rsidRPr="009C59AA">
        <w:rPr>
          <w:rFonts w:ascii="AcadNusx" w:hAnsi="AcadNusx"/>
          <w:sz w:val="24"/>
          <w:szCs w:val="24"/>
          <w:lang w:val="ka-GE"/>
        </w:rPr>
        <w:t xml:space="preserve">. </w:t>
      </w:r>
      <w:r w:rsidRPr="009C59AA">
        <w:rPr>
          <w:rFonts w:ascii="Sylfaen" w:hAnsi="Sylfaen" w:cs="Sylfaen"/>
          <w:sz w:val="24"/>
          <w:szCs w:val="24"/>
          <w:lang w:val="ka-GE"/>
        </w:rPr>
        <w:t>შემთხვევები</w:t>
      </w:r>
      <w:r w:rsidRPr="009C59AA">
        <w:rPr>
          <w:rFonts w:ascii="AcadNusx" w:hAnsi="AcadNusx"/>
          <w:sz w:val="24"/>
          <w:szCs w:val="24"/>
          <w:lang w:val="ka-GE"/>
        </w:rPr>
        <w:t xml:space="preserve"> </w:t>
      </w:r>
      <w:r w:rsidRPr="009C59AA">
        <w:rPr>
          <w:rFonts w:ascii="Sylfaen" w:hAnsi="Sylfaen" w:cs="Sylfaen"/>
          <w:sz w:val="24"/>
          <w:szCs w:val="24"/>
          <w:lang w:val="ka-GE"/>
        </w:rPr>
        <w:t>იშვიათად</w:t>
      </w:r>
      <w:r w:rsidRPr="009C59AA">
        <w:rPr>
          <w:rFonts w:ascii="AcadNusx" w:hAnsi="AcadNusx"/>
          <w:sz w:val="24"/>
          <w:szCs w:val="24"/>
          <w:lang w:val="ka-GE"/>
        </w:rPr>
        <w:t xml:space="preserve"> </w:t>
      </w:r>
      <w:r w:rsidRPr="009C59AA">
        <w:rPr>
          <w:rFonts w:ascii="Sylfaen" w:hAnsi="Sylfaen" w:cs="Sylfaen"/>
          <w:sz w:val="24"/>
          <w:szCs w:val="24"/>
          <w:lang w:val="ka-GE"/>
        </w:rPr>
        <w:t>მოითხოვდა</w:t>
      </w:r>
      <w:r w:rsidRPr="009C59AA">
        <w:rPr>
          <w:rFonts w:ascii="AcadNusx" w:hAnsi="AcadNusx"/>
          <w:sz w:val="24"/>
          <w:szCs w:val="24"/>
          <w:lang w:val="ka-GE"/>
        </w:rPr>
        <w:t xml:space="preserve"> </w:t>
      </w:r>
      <w:r w:rsidRPr="009C59AA">
        <w:rPr>
          <w:rFonts w:ascii="Sylfaen" w:hAnsi="Sylfaen" w:cs="Sylfaen"/>
          <w:sz w:val="24"/>
          <w:szCs w:val="24"/>
          <w:lang w:val="ka-GE"/>
        </w:rPr>
        <w:t>ავასტინის</w:t>
      </w:r>
      <w:r w:rsidRPr="009C59AA">
        <w:rPr>
          <w:rFonts w:ascii="AcadNusx" w:hAnsi="AcadNusx"/>
          <w:sz w:val="24"/>
          <w:szCs w:val="24"/>
          <w:lang w:val="ka-GE"/>
        </w:rPr>
        <w:t xml:space="preserve"> </w:t>
      </w:r>
      <w:r w:rsidRPr="009C59AA">
        <w:rPr>
          <w:rFonts w:ascii="Sylfaen" w:hAnsi="Sylfaen" w:cs="Sylfaen"/>
          <w:sz w:val="24"/>
          <w:szCs w:val="24"/>
          <w:lang w:val="ka-GE"/>
        </w:rPr>
        <w:t>მიღების</w:t>
      </w:r>
      <w:r w:rsidRPr="009C59AA">
        <w:rPr>
          <w:rFonts w:ascii="AcadNusx" w:hAnsi="AcadNusx"/>
          <w:sz w:val="24"/>
          <w:szCs w:val="24"/>
          <w:lang w:val="ka-GE"/>
        </w:rPr>
        <w:t xml:space="preserve"> </w:t>
      </w:r>
      <w:r w:rsidRPr="009C59AA">
        <w:rPr>
          <w:rFonts w:ascii="Sylfaen" w:hAnsi="Sylfaen" w:cs="Sylfaen"/>
          <w:sz w:val="24"/>
          <w:szCs w:val="24"/>
          <w:lang w:val="ka-GE"/>
        </w:rPr>
        <w:t>შეწყვეტას</w:t>
      </w:r>
      <w:r w:rsidRPr="009C59AA">
        <w:rPr>
          <w:rFonts w:ascii="AcadNusx" w:hAnsi="AcadNusx"/>
          <w:sz w:val="24"/>
          <w:szCs w:val="24"/>
          <w:lang w:val="ka-GE"/>
        </w:rPr>
        <w:t xml:space="preserve"> </w:t>
      </w:r>
      <w:r w:rsidRPr="009C59AA">
        <w:rPr>
          <w:rFonts w:ascii="Sylfaen" w:hAnsi="Sylfaen" w:cs="Sylfaen"/>
          <w:sz w:val="24"/>
          <w:szCs w:val="24"/>
          <w:lang w:val="ka-GE"/>
        </w:rPr>
        <w:t>ან</w:t>
      </w:r>
      <w:r w:rsidRPr="009C59AA">
        <w:rPr>
          <w:rFonts w:ascii="AcadNusx" w:hAnsi="AcadNusx"/>
          <w:sz w:val="24"/>
          <w:szCs w:val="24"/>
          <w:lang w:val="ka-GE"/>
        </w:rPr>
        <w:t xml:space="preserve"> </w:t>
      </w:r>
      <w:r w:rsidRPr="009C59AA">
        <w:rPr>
          <w:rFonts w:ascii="Sylfaen" w:hAnsi="Sylfaen" w:cs="Sylfaen"/>
          <w:sz w:val="24"/>
          <w:szCs w:val="24"/>
          <w:lang w:val="ka-GE"/>
        </w:rPr>
        <w:t>ჰოსპ</w:t>
      </w:r>
      <w:r w:rsidR="001243C9" w:rsidRPr="009C59AA">
        <w:rPr>
          <w:rFonts w:ascii="Sylfaen" w:hAnsi="Sylfaen" w:cs="Sylfaen"/>
          <w:sz w:val="24"/>
          <w:szCs w:val="24"/>
          <w:lang w:val="ka-GE"/>
        </w:rPr>
        <w:t>ი</w:t>
      </w:r>
      <w:r w:rsidRPr="009C59AA">
        <w:rPr>
          <w:rFonts w:ascii="Sylfaen" w:hAnsi="Sylfaen" w:cs="Sylfaen"/>
          <w:sz w:val="24"/>
          <w:szCs w:val="24"/>
          <w:lang w:val="ka-GE"/>
        </w:rPr>
        <w:t>ტალიზაციას</w:t>
      </w:r>
      <w:r w:rsidRPr="009C59AA">
        <w:rPr>
          <w:rFonts w:ascii="AcadNusx" w:hAnsi="AcadNusx"/>
          <w:sz w:val="24"/>
          <w:szCs w:val="24"/>
          <w:lang w:val="ka-GE"/>
        </w:rPr>
        <w:t>.</w:t>
      </w:r>
    </w:p>
    <w:p w14:paraId="7B70E818" w14:textId="77777777" w:rsidR="002F077D" w:rsidRPr="009C59AA" w:rsidRDefault="002F077D" w:rsidP="002F077D">
      <w:pPr>
        <w:rPr>
          <w:sz w:val="24"/>
          <w:szCs w:val="24"/>
          <w:lang w:val="ka-GE"/>
        </w:rPr>
      </w:pPr>
    </w:p>
    <w:p w14:paraId="3584E4BE" w14:textId="77777777" w:rsidR="002F077D" w:rsidRPr="009C59AA" w:rsidRDefault="002F077D" w:rsidP="002F077D">
      <w:pPr>
        <w:rPr>
          <w:sz w:val="24"/>
          <w:szCs w:val="24"/>
          <w:lang w:val="ka-GE"/>
        </w:rPr>
      </w:pPr>
    </w:p>
    <w:p w14:paraId="464828F6" w14:textId="77777777" w:rsidR="002F077D" w:rsidRPr="009C59AA" w:rsidRDefault="002F077D" w:rsidP="002F077D">
      <w:pPr>
        <w:rPr>
          <w:sz w:val="24"/>
          <w:szCs w:val="24"/>
          <w:lang w:val="ka-GE"/>
        </w:rPr>
      </w:pPr>
      <w:r w:rsidRPr="009C59AA">
        <w:rPr>
          <w:rFonts w:ascii="Sylfaen" w:hAnsi="Sylfaen" w:cs="Sylfaen"/>
          <w:sz w:val="24"/>
          <w:szCs w:val="24"/>
          <w:lang w:val="ka-GE"/>
        </w:rPr>
        <w:t>ჰიპერტენზიული</w:t>
      </w:r>
      <w:r w:rsidRPr="009C59AA">
        <w:rPr>
          <w:rFonts w:ascii="AcadNusx" w:hAnsi="AcadNusx"/>
          <w:sz w:val="24"/>
          <w:szCs w:val="24"/>
          <w:lang w:val="ka-GE"/>
        </w:rPr>
        <w:t xml:space="preserve"> </w:t>
      </w:r>
      <w:r w:rsidRPr="009C59AA">
        <w:rPr>
          <w:rFonts w:ascii="Sylfaen" w:hAnsi="Sylfaen" w:cs="Sylfaen"/>
          <w:sz w:val="24"/>
          <w:szCs w:val="24"/>
          <w:lang w:val="ka-GE"/>
        </w:rPr>
        <w:t>ენცელოპალოპათიის</w:t>
      </w:r>
      <w:r w:rsidRPr="009C59AA">
        <w:rPr>
          <w:rFonts w:ascii="AcadNusx" w:hAnsi="AcadNusx"/>
          <w:sz w:val="24"/>
          <w:szCs w:val="24"/>
          <w:lang w:val="ka-GE"/>
        </w:rPr>
        <w:t xml:space="preserve"> </w:t>
      </w:r>
      <w:r w:rsidRPr="009C59AA">
        <w:rPr>
          <w:rFonts w:ascii="Sylfaen" w:hAnsi="Sylfaen" w:cs="Sylfaen"/>
          <w:sz w:val="24"/>
          <w:szCs w:val="24"/>
          <w:lang w:val="ka-GE"/>
        </w:rPr>
        <w:t>იშვიათი</w:t>
      </w:r>
      <w:r w:rsidRPr="009C59AA">
        <w:rPr>
          <w:rFonts w:ascii="AcadNusx" w:hAnsi="AcadNusx"/>
          <w:sz w:val="24"/>
          <w:szCs w:val="24"/>
          <w:lang w:val="ka-GE"/>
        </w:rPr>
        <w:t xml:space="preserve"> </w:t>
      </w:r>
      <w:r w:rsidRPr="009C59AA">
        <w:rPr>
          <w:rFonts w:ascii="Sylfaen" w:hAnsi="Sylfaen" w:cs="Sylfaen"/>
          <w:sz w:val="24"/>
          <w:szCs w:val="24"/>
          <w:lang w:val="ka-GE"/>
        </w:rPr>
        <w:t>შემთხვევები</w:t>
      </w:r>
      <w:r w:rsidRPr="009C59AA">
        <w:rPr>
          <w:rFonts w:ascii="AcadNusx" w:hAnsi="AcadNusx"/>
          <w:sz w:val="24"/>
          <w:szCs w:val="24"/>
          <w:lang w:val="ka-GE"/>
        </w:rPr>
        <w:t xml:space="preserve"> </w:t>
      </w:r>
      <w:r w:rsidRPr="009C59AA">
        <w:rPr>
          <w:rFonts w:ascii="Sylfaen" w:hAnsi="Sylfaen" w:cs="Sylfaen"/>
          <w:sz w:val="24"/>
          <w:szCs w:val="24"/>
          <w:lang w:val="ka-GE"/>
        </w:rPr>
        <w:t>იქნა</w:t>
      </w:r>
      <w:r w:rsidRPr="009C59AA">
        <w:rPr>
          <w:rFonts w:ascii="AcadNusx" w:hAnsi="AcadNusx"/>
          <w:sz w:val="24"/>
          <w:szCs w:val="24"/>
          <w:lang w:val="ka-GE"/>
        </w:rPr>
        <w:t xml:space="preserve"> </w:t>
      </w:r>
      <w:r w:rsidRPr="009C59AA">
        <w:rPr>
          <w:rFonts w:ascii="Sylfaen" w:hAnsi="Sylfaen" w:cs="Sylfaen"/>
          <w:sz w:val="24"/>
          <w:szCs w:val="24"/>
          <w:lang w:val="ka-GE"/>
        </w:rPr>
        <w:t>აღნიშნული</w:t>
      </w:r>
      <w:r w:rsidRPr="009C59AA">
        <w:rPr>
          <w:rFonts w:ascii="AcadNusx" w:hAnsi="AcadNusx"/>
          <w:sz w:val="24"/>
          <w:szCs w:val="24"/>
          <w:lang w:val="ka-GE"/>
        </w:rPr>
        <w:t xml:space="preserve">, </w:t>
      </w:r>
      <w:r w:rsidRPr="009C59AA">
        <w:rPr>
          <w:rFonts w:ascii="Sylfaen" w:hAnsi="Sylfaen" w:cs="Sylfaen"/>
          <w:sz w:val="24"/>
          <w:szCs w:val="24"/>
          <w:lang w:val="ka-GE"/>
        </w:rPr>
        <w:t>ზოგი</w:t>
      </w:r>
      <w:r w:rsidRPr="009C59AA">
        <w:rPr>
          <w:rFonts w:ascii="AcadNusx" w:hAnsi="AcadNusx"/>
          <w:sz w:val="24"/>
          <w:szCs w:val="24"/>
          <w:lang w:val="ka-GE"/>
        </w:rPr>
        <w:t xml:space="preserve"> </w:t>
      </w:r>
      <w:r w:rsidRPr="009C59AA">
        <w:rPr>
          <w:rFonts w:ascii="Sylfaen" w:hAnsi="Sylfaen" w:cs="Sylfaen"/>
          <w:sz w:val="24"/>
          <w:szCs w:val="24"/>
          <w:lang w:val="ka-GE"/>
        </w:rPr>
        <w:t>მათგანი</w:t>
      </w:r>
      <w:r w:rsidRPr="009C59AA">
        <w:rPr>
          <w:rFonts w:ascii="AcadNusx" w:hAnsi="AcadNusx"/>
          <w:sz w:val="24"/>
          <w:szCs w:val="24"/>
          <w:lang w:val="ka-GE"/>
        </w:rPr>
        <w:t xml:space="preserve"> </w:t>
      </w:r>
      <w:r w:rsidRPr="009C59AA">
        <w:rPr>
          <w:rFonts w:ascii="Sylfaen" w:hAnsi="Sylfaen" w:cs="Sylfaen"/>
          <w:sz w:val="24"/>
          <w:szCs w:val="24"/>
          <w:lang w:val="ka-GE"/>
        </w:rPr>
        <w:t>იყო</w:t>
      </w:r>
      <w:r w:rsidRPr="009C59AA">
        <w:rPr>
          <w:rFonts w:ascii="AcadNusx" w:hAnsi="AcadNusx"/>
          <w:sz w:val="24"/>
          <w:szCs w:val="24"/>
          <w:lang w:val="ka-GE"/>
        </w:rPr>
        <w:t xml:space="preserve"> </w:t>
      </w:r>
      <w:r w:rsidRPr="009C59AA">
        <w:rPr>
          <w:rFonts w:ascii="Sylfaen" w:hAnsi="Sylfaen" w:cs="Sylfaen"/>
          <w:sz w:val="24"/>
          <w:szCs w:val="24"/>
          <w:lang w:val="ka-GE"/>
        </w:rPr>
        <w:t>ფატალური</w:t>
      </w:r>
      <w:r w:rsidR="001243C9" w:rsidRPr="009C59AA">
        <w:rPr>
          <w:rFonts w:ascii="Sylfaen" w:hAnsi="Sylfaen" w:cs="Sylfaen"/>
          <w:sz w:val="24"/>
          <w:szCs w:val="24"/>
          <w:lang w:val="ka-GE"/>
        </w:rPr>
        <w:t>.</w:t>
      </w:r>
    </w:p>
    <w:p w14:paraId="59583A56" w14:textId="77777777" w:rsidR="002F077D" w:rsidRPr="009C59AA" w:rsidRDefault="002F077D" w:rsidP="002F077D">
      <w:pPr>
        <w:rPr>
          <w:sz w:val="24"/>
          <w:szCs w:val="24"/>
          <w:lang w:val="ka-GE"/>
        </w:rPr>
      </w:pPr>
    </w:p>
    <w:p w14:paraId="28C2CE55" w14:textId="77777777" w:rsidR="002F077D" w:rsidRPr="009C59AA" w:rsidRDefault="002F077D" w:rsidP="002F077D">
      <w:pPr>
        <w:jc w:val="both"/>
        <w:rPr>
          <w:rFonts w:ascii="AcadNusx" w:hAnsi="AcadNusx"/>
          <w:sz w:val="24"/>
          <w:szCs w:val="24"/>
          <w:lang w:val="ka-GE"/>
        </w:rPr>
      </w:pPr>
      <w:r w:rsidRPr="009C59AA">
        <w:rPr>
          <w:rFonts w:ascii="Sylfaen" w:hAnsi="Sylfaen" w:cs="Sylfaen"/>
          <w:sz w:val="24"/>
          <w:szCs w:val="24"/>
          <w:lang w:val="ka-GE"/>
        </w:rPr>
        <w:t>ავასტინთან</w:t>
      </w:r>
      <w:r w:rsidRPr="009C59AA">
        <w:rPr>
          <w:rFonts w:ascii="AcadNusx" w:hAnsi="AcadNusx"/>
          <w:sz w:val="24"/>
          <w:szCs w:val="24"/>
          <w:lang w:val="ka-GE"/>
        </w:rPr>
        <w:t xml:space="preserve"> </w:t>
      </w:r>
      <w:r w:rsidRPr="009C59AA">
        <w:rPr>
          <w:rFonts w:ascii="Sylfaen" w:hAnsi="Sylfaen" w:cs="Sylfaen"/>
          <w:sz w:val="24"/>
          <w:szCs w:val="24"/>
          <w:lang w:val="ka-GE"/>
        </w:rPr>
        <w:t>ასოცირებული</w:t>
      </w:r>
      <w:r w:rsidRPr="009C59AA">
        <w:rPr>
          <w:rFonts w:ascii="AcadNusx" w:hAnsi="AcadNusx"/>
          <w:sz w:val="24"/>
          <w:szCs w:val="24"/>
          <w:lang w:val="ka-GE"/>
        </w:rPr>
        <w:t xml:space="preserve"> </w:t>
      </w:r>
      <w:r w:rsidRPr="009C59AA">
        <w:rPr>
          <w:rFonts w:ascii="Sylfaen" w:hAnsi="Sylfaen" w:cs="Sylfaen"/>
          <w:sz w:val="24"/>
          <w:szCs w:val="24"/>
          <w:lang w:val="ka-GE"/>
        </w:rPr>
        <w:t>ჰიპერტენზიის</w:t>
      </w:r>
      <w:r w:rsidRPr="009C59AA">
        <w:rPr>
          <w:rFonts w:ascii="AcadNusx" w:hAnsi="AcadNusx"/>
          <w:sz w:val="24"/>
          <w:szCs w:val="24"/>
          <w:lang w:val="ka-GE"/>
        </w:rPr>
        <w:t xml:space="preserve"> </w:t>
      </w:r>
      <w:r w:rsidRPr="009C59AA">
        <w:rPr>
          <w:rFonts w:ascii="Sylfaen" w:hAnsi="Sylfaen" w:cs="Sylfaen"/>
          <w:sz w:val="24"/>
          <w:szCs w:val="24"/>
          <w:lang w:val="ka-GE"/>
        </w:rPr>
        <w:t>რისკი</w:t>
      </w:r>
      <w:r w:rsidRPr="009C59AA">
        <w:rPr>
          <w:rFonts w:ascii="AcadNusx" w:hAnsi="AcadNusx"/>
          <w:sz w:val="24"/>
          <w:szCs w:val="24"/>
          <w:lang w:val="ka-GE"/>
        </w:rPr>
        <w:t xml:space="preserve"> </w:t>
      </w:r>
      <w:r w:rsidRPr="009C59AA">
        <w:rPr>
          <w:rFonts w:ascii="Sylfaen" w:hAnsi="Sylfaen" w:cs="Sylfaen"/>
          <w:sz w:val="24"/>
          <w:szCs w:val="24"/>
          <w:lang w:val="ka-GE"/>
        </w:rPr>
        <w:t>არ</w:t>
      </w:r>
      <w:r w:rsidRPr="009C59AA">
        <w:rPr>
          <w:rFonts w:ascii="AcadNusx" w:hAnsi="AcadNusx"/>
          <w:sz w:val="24"/>
          <w:szCs w:val="24"/>
          <w:lang w:val="ka-GE"/>
        </w:rPr>
        <w:t xml:space="preserve"> </w:t>
      </w:r>
      <w:r w:rsidRPr="009C59AA">
        <w:rPr>
          <w:rFonts w:ascii="Sylfaen" w:hAnsi="Sylfaen" w:cs="Sylfaen"/>
          <w:sz w:val="24"/>
          <w:szCs w:val="24"/>
          <w:lang w:val="ka-GE"/>
        </w:rPr>
        <w:t>იყო</w:t>
      </w:r>
      <w:r w:rsidRPr="009C59AA">
        <w:rPr>
          <w:rFonts w:ascii="AcadNusx" w:hAnsi="AcadNusx"/>
          <w:sz w:val="24"/>
          <w:szCs w:val="24"/>
          <w:lang w:val="ka-GE"/>
        </w:rPr>
        <w:t xml:space="preserve"> </w:t>
      </w:r>
      <w:r w:rsidRPr="009C59AA">
        <w:rPr>
          <w:rFonts w:ascii="Sylfaen" w:hAnsi="Sylfaen" w:cs="Sylfaen"/>
          <w:sz w:val="24"/>
          <w:szCs w:val="24"/>
          <w:lang w:val="ka-GE"/>
        </w:rPr>
        <w:t>კორელაციაში</w:t>
      </w:r>
      <w:r w:rsidRPr="009C59AA">
        <w:rPr>
          <w:rFonts w:ascii="AcadNusx" w:hAnsi="AcadNusx"/>
          <w:sz w:val="24"/>
          <w:szCs w:val="24"/>
          <w:lang w:val="ka-GE"/>
        </w:rPr>
        <w:t xml:space="preserve"> </w:t>
      </w:r>
      <w:r w:rsidRPr="009C59AA">
        <w:rPr>
          <w:rFonts w:ascii="Sylfaen" w:hAnsi="Sylfaen" w:cs="Sylfaen"/>
          <w:sz w:val="24"/>
          <w:szCs w:val="24"/>
          <w:lang w:val="ka-GE"/>
        </w:rPr>
        <w:t>პაციენტის</w:t>
      </w:r>
      <w:r w:rsidRPr="009C59AA">
        <w:rPr>
          <w:rFonts w:ascii="AcadNusx" w:hAnsi="AcadNusx"/>
          <w:sz w:val="24"/>
          <w:szCs w:val="24"/>
          <w:lang w:val="ka-GE"/>
        </w:rPr>
        <w:t xml:space="preserve"> </w:t>
      </w:r>
      <w:r w:rsidRPr="009C59AA">
        <w:rPr>
          <w:rFonts w:ascii="Sylfaen" w:hAnsi="Sylfaen" w:cs="Sylfaen"/>
          <w:sz w:val="24"/>
          <w:szCs w:val="24"/>
          <w:lang w:val="ka-GE"/>
        </w:rPr>
        <w:t>საწყის</w:t>
      </w:r>
      <w:r w:rsidRPr="009C59AA">
        <w:rPr>
          <w:rFonts w:ascii="AcadNusx" w:hAnsi="AcadNusx"/>
          <w:sz w:val="24"/>
          <w:szCs w:val="24"/>
          <w:lang w:val="ka-GE"/>
        </w:rPr>
        <w:t xml:space="preserve"> </w:t>
      </w:r>
      <w:r w:rsidRPr="009C59AA">
        <w:rPr>
          <w:rFonts w:ascii="Sylfaen" w:hAnsi="Sylfaen" w:cs="Sylfaen"/>
          <w:sz w:val="24"/>
          <w:szCs w:val="24"/>
          <w:lang w:val="ka-GE"/>
        </w:rPr>
        <w:t>ზოგად</w:t>
      </w:r>
      <w:r w:rsidRPr="009C59AA">
        <w:rPr>
          <w:rFonts w:ascii="AcadNusx" w:hAnsi="AcadNusx"/>
          <w:sz w:val="24"/>
          <w:szCs w:val="24"/>
          <w:lang w:val="ka-GE"/>
        </w:rPr>
        <w:t xml:space="preserve"> </w:t>
      </w:r>
      <w:r w:rsidRPr="009C59AA">
        <w:rPr>
          <w:rFonts w:ascii="Sylfaen" w:hAnsi="Sylfaen" w:cs="Sylfaen"/>
          <w:sz w:val="24"/>
          <w:szCs w:val="24"/>
          <w:lang w:val="ka-GE"/>
        </w:rPr>
        <w:t>მდგომარეობასთან</w:t>
      </w:r>
      <w:r w:rsidRPr="009C59AA">
        <w:rPr>
          <w:rFonts w:ascii="AcadNusx" w:hAnsi="AcadNusx"/>
          <w:sz w:val="24"/>
          <w:szCs w:val="24"/>
          <w:lang w:val="ka-GE"/>
        </w:rPr>
        <w:t xml:space="preserve">, </w:t>
      </w:r>
      <w:r w:rsidRPr="009C59AA">
        <w:rPr>
          <w:rFonts w:ascii="Sylfaen" w:hAnsi="Sylfaen" w:cs="Sylfaen"/>
          <w:sz w:val="24"/>
          <w:szCs w:val="24"/>
          <w:lang w:val="ka-GE"/>
        </w:rPr>
        <w:t>არსებულ</w:t>
      </w:r>
      <w:r w:rsidRPr="009C59AA">
        <w:rPr>
          <w:rFonts w:ascii="AcadNusx" w:hAnsi="AcadNusx"/>
          <w:sz w:val="24"/>
          <w:szCs w:val="24"/>
          <w:lang w:val="ka-GE"/>
        </w:rPr>
        <w:t xml:space="preserve"> </w:t>
      </w:r>
      <w:r w:rsidRPr="009C59AA">
        <w:rPr>
          <w:rFonts w:ascii="Sylfaen" w:hAnsi="Sylfaen" w:cs="Sylfaen"/>
          <w:sz w:val="24"/>
          <w:szCs w:val="24"/>
          <w:lang w:val="ka-GE"/>
        </w:rPr>
        <w:t>დაავადებასთან</w:t>
      </w:r>
      <w:r w:rsidRPr="009C59AA">
        <w:rPr>
          <w:rFonts w:ascii="AcadNusx" w:hAnsi="AcadNusx"/>
          <w:sz w:val="24"/>
          <w:szCs w:val="24"/>
          <w:lang w:val="ka-GE"/>
        </w:rPr>
        <w:t xml:space="preserve"> </w:t>
      </w:r>
      <w:r w:rsidRPr="009C59AA">
        <w:rPr>
          <w:rFonts w:ascii="Sylfaen" w:hAnsi="Sylfaen" w:cs="Sylfaen"/>
          <w:sz w:val="24"/>
          <w:szCs w:val="24"/>
          <w:lang w:val="ka-GE"/>
        </w:rPr>
        <w:t>ან</w:t>
      </w:r>
      <w:r w:rsidRPr="009C59AA">
        <w:rPr>
          <w:rFonts w:ascii="AcadNusx" w:hAnsi="AcadNusx"/>
          <w:sz w:val="24"/>
          <w:szCs w:val="24"/>
          <w:lang w:val="ka-GE"/>
        </w:rPr>
        <w:t xml:space="preserve"> </w:t>
      </w:r>
      <w:r w:rsidRPr="009C59AA">
        <w:rPr>
          <w:rFonts w:ascii="Sylfaen" w:hAnsi="Sylfaen" w:cs="Sylfaen"/>
          <w:sz w:val="24"/>
          <w:szCs w:val="24"/>
          <w:lang w:val="ka-GE"/>
        </w:rPr>
        <w:t>პარალელურ</w:t>
      </w:r>
      <w:r w:rsidRPr="009C59AA">
        <w:rPr>
          <w:rFonts w:ascii="AcadNusx" w:hAnsi="AcadNusx"/>
          <w:sz w:val="24"/>
          <w:szCs w:val="24"/>
          <w:lang w:val="ka-GE"/>
        </w:rPr>
        <w:t xml:space="preserve"> </w:t>
      </w:r>
      <w:r w:rsidRPr="009C59AA">
        <w:rPr>
          <w:rFonts w:ascii="Sylfaen" w:hAnsi="Sylfaen" w:cs="Sylfaen"/>
          <w:sz w:val="24"/>
          <w:szCs w:val="24"/>
          <w:lang w:val="ka-GE"/>
        </w:rPr>
        <w:t>თერაპიასთან</w:t>
      </w:r>
      <w:r w:rsidRPr="009C59AA">
        <w:rPr>
          <w:rFonts w:ascii="AcadNusx" w:hAnsi="AcadNusx"/>
          <w:sz w:val="24"/>
          <w:szCs w:val="24"/>
          <w:lang w:val="ka-GE"/>
        </w:rPr>
        <w:t>.</w:t>
      </w:r>
    </w:p>
    <w:p w14:paraId="54726B98" w14:textId="77777777" w:rsidR="002F077D" w:rsidRPr="009C59AA" w:rsidRDefault="002F077D" w:rsidP="002F077D">
      <w:pPr>
        <w:rPr>
          <w:sz w:val="24"/>
          <w:szCs w:val="24"/>
          <w:lang w:val="ka-GE"/>
        </w:rPr>
      </w:pPr>
    </w:p>
    <w:p w14:paraId="44968275" w14:textId="77777777" w:rsidR="002F077D" w:rsidRPr="009C59AA" w:rsidRDefault="002F077D" w:rsidP="002F077D">
      <w:pPr>
        <w:rPr>
          <w:sz w:val="24"/>
          <w:szCs w:val="24"/>
          <w:lang w:val="ka-GE"/>
        </w:rPr>
      </w:pPr>
    </w:p>
    <w:p w14:paraId="5D178CFB" w14:textId="77777777" w:rsidR="002F077D" w:rsidRPr="009C59AA" w:rsidRDefault="002F077D" w:rsidP="002F077D">
      <w:pPr>
        <w:rPr>
          <w:sz w:val="24"/>
          <w:szCs w:val="24"/>
          <w:lang w:val="ka-GE"/>
        </w:rPr>
      </w:pPr>
      <w:r w:rsidRPr="009C59AA">
        <w:rPr>
          <w:rFonts w:ascii="Sylfaen" w:hAnsi="Sylfaen" w:cs="Sylfaen"/>
          <w:sz w:val="24"/>
          <w:szCs w:val="24"/>
          <w:lang w:val="ka-GE"/>
        </w:rPr>
        <w:t>უკანა</w:t>
      </w:r>
      <w:r w:rsidRPr="009C59AA">
        <w:rPr>
          <w:rFonts w:ascii="AcadNusx" w:hAnsi="AcadNusx"/>
          <w:sz w:val="24"/>
          <w:szCs w:val="24"/>
          <w:lang w:val="ka-GE"/>
        </w:rPr>
        <w:t xml:space="preserve"> </w:t>
      </w:r>
      <w:r w:rsidRPr="009C59AA">
        <w:rPr>
          <w:rFonts w:ascii="Sylfaen" w:hAnsi="Sylfaen" w:cs="Sylfaen"/>
          <w:sz w:val="24"/>
          <w:szCs w:val="24"/>
          <w:lang w:val="ka-GE"/>
        </w:rPr>
        <w:t>შექცევადი</w:t>
      </w:r>
      <w:r w:rsidRPr="009C59AA">
        <w:rPr>
          <w:rFonts w:ascii="AcadNusx" w:hAnsi="AcadNusx"/>
          <w:sz w:val="24"/>
          <w:szCs w:val="24"/>
          <w:lang w:val="ka-GE"/>
        </w:rPr>
        <w:t xml:space="preserve"> </w:t>
      </w:r>
      <w:r w:rsidRPr="009C59AA">
        <w:rPr>
          <w:rFonts w:ascii="Sylfaen" w:hAnsi="Sylfaen" w:cs="Sylfaen"/>
          <w:sz w:val="24"/>
          <w:szCs w:val="24"/>
          <w:lang w:val="ka-GE"/>
        </w:rPr>
        <w:t>ენცეფალოპათიის</w:t>
      </w:r>
      <w:r w:rsidRPr="009C59AA">
        <w:rPr>
          <w:rFonts w:ascii="AcadNusx" w:hAnsi="AcadNusx"/>
          <w:sz w:val="24"/>
          <w:szCs w:val="24"/>
          <w:lang w:val="ka-GE"/>
        </w:rPr>
        <w:t xml:space="preserve"> </w:t>
      </w:r>
      <w:r w:rsidRPr="009C59AA">
        <w:rPr>
          <w:rFonts w:ascii="Sylfaen" w:hAnsi="Sylfaen" w:cs="Sylfaen"/>
          <w:sz w:val="24"/>
          <w:szCs w:val="24"/>
          <w:lang w:val="ka-GE"/>
        </w:rPr>
        <w:t>სინდრომი</w:t>
      </w:r>
      <w:r w:rsidRPr="009C59AA">
        <w:rPr>
          <w:rFonts w:ascii="AcadNusx" w:hAnsi="AcadNusx"/>
          <w:sz w:val="24"/>
          <w:szCs w:val="24"/>
          <w:lang w:val="ka-GE"/>
        </w:rPr>
        <w:t xml:space="preserve"> </w:t>
      </w:r>
      <w:r w:rsidRPr="009C59AA">
        <w:rPr>
          <w:sz w:val="24"/>
          <w:szCs w:val="24"/>
          <w:lang w:val="ka-GE"/>
        </w:rPr>
        <w:t>(</w:t>
      </w:r>
      <w:r w:rsidR="00A22FF0" w:rsidRPr="009C59AA">
        <w:rPr>
          <w:rFonts w:ascii="Sylfaen" w:hAnsi="Sylfaen"/>
          <w:sz w:val="24"/>
          <w:szCs w:val="24"/>
          <w:lang w:val="ka-GE"/>
        </w:rPr>
        <w:t>იხ. ქვეთავი</w:t>
      </w:r>
      <w:r w:rsidRPr="009C59AA">
        <w:rPr>
          <w:sz w:val="24"/>
          <w:szCs w:val="24"/>
          <w:lang w:val="ka-GE"/>
        </w:rPr>
        <w:t xml:space="preserve"> 4.4)</w:t>
      </w:r>
    </w:p>
    <w:p w14:paraId="6B886826" w14:textId="77777777" w:rsidR="002F077D" w:rsidRPr="009C59AA" w:rsidRDefault="002F077D" w:rsidP="002F077D">
      <w:pPr>
        <w:rPr>
          <w:rFonts w:ascii="Sylfaen" w:eastAsia="SimSun" w:hAnsi="Sylfaen"/>
          <w:sz w:val="24"/>
          <w:szCs w:val="24"/>
          <w:lang w:val="ka-GE"/>
        </w:rPr>
      </w:pPr>
    </w:p>
    <w:p w14:paraId="6B107A61" w14:textId="77777777" w:rsidR="002F077D" w:rsidRPr="009C59AA" w:rsidRDefault="00092A0F" w:rsidP="002F077D">
      <w:pPr>
        <w:rPr>
          <w:rFonts w:eastAsia="SimSun"/>
          <w:sz w:val="24"/>
          <w:szCs w:val="24"/>
          <w:lang w:val="ka-GE" w:eastAsia="zh-CN"/>
        </w:rPr>
      </w:pPr>
      <w:r w:rsidRPr="009C59AA">
        <w:rPr>
          <w:rFonts w:ascii="Sylfaen" w:eastAsia="SimSun" w:hAnsi="Sylfaen" w:cs="Sylfaen"/>
          <w:sz w:val="24"/>
          <w:szCs w:val="24"/>
          <w:lang w:val="ka-GE" w:eastAsia="zh-CN"/>
        </w:rPr>
        <w:t>დ</w:t>
      </w:r>
      <w:r w:rsidR="00373294" w:rsidRPr="009C59AA">
        <w:rPr>
          <w:rFonts w:ascii="Sylfaen" w:eastAsia="SimSun" w:hAnsi="Sylfaen" w:cs="Sylfaen"/>
          <w:sz w:val="24"/>
          <w:szCs w:val="24"/>
          <w:lang w:val="ka-GE" w:eastAsia="zh-CN"/>
        </w:rPr>
        <w:t>ა</w:t>
      </w:r>
      <w:r w:rsidRPr="009C59AA">
        <w:rPr>
          <w:rFonts w:ascii="Sylfaen" w:eastAsia="SimSun" w:hAnsi="Sylfaen" w:cs="Sylfaen"/>
          <w:sz w:val="24"/>
          <w:szCs w:val="24"/>
          <w:lang w:val="ka-GE" w:eastAsia="zh-CN"/>
        </w:rPr>
        <w:t>ფიქსირებულია</w:t>
      </w:r>
      <w:r w:rsidR="00373294" w:rsidRPr="009C59AA">
        <w:rPr>
          <w:rFonts w:eastAsia="SimSun"/>
          <w:sz w:val="24"/>
          <w:szCs w:val="24"/>
          <w:lang w:val="ka-GE" w:eastAsia="zh-CN"/>
        </w:rPr>
        <w:t xml:space="preserve"> </w:t>
      </w:r>
      <w:r w:rsidR="00373294" w:rsidRPr="009C59AA">
        <w:rPr>
          <w:rFonts w:ascii="Sylfaen" w:eastAsia="SimSun" w:hAnsi="Sylfaen" w:cs="Sylfaen"/>
          <w:sz w:val="24"/>
          <w:szCs w:val="24"/>
          <w:lang w:val="ka-GE" w:eastAsia="zh-CN"/>
        </w:rPr>
        <w:t>იშვიათი</w:t>
      </w:r>
      <w:r w:rsidR="00373294" w:rsidRPr="009C59AA">
        <w:rPr>
          <w:rFonts w:eastAsia="SimSun"/>
          <w:sz w:val="24"/>
          <w:szCs w:val="24"/>
          <w:lang w:val="ka-GE" w:eastAsia="zh-CN"/>
        </w:rPr>
        <w:t xml:space="preserve"> </w:t>
      </w:r>
      <w:r w:rsidRPr="009C59AA">
        <w:rPr>
          <w:rFonts w:ascii="Sylfaen" w:eastAsia="SimSun" w:hAnsi="Sylfaen"/>
          <w:sz w:val="24"/>
          <w:szCs w:val="24"/>
          <w:lang w:val="ka-GE" w:eastAsia="zh-CN"/>
        </w:rPr>
        <w:t>შემთხვევევბი</w:t>
      </w:r>
      <w:r w:rsidR="00373294" w:rsidRPr="009C59AA">
        <w:rPr>
          <w:rFonts w:eastAsia="SimSun"/>
          <w:sz w:val="24"/>
          <w:szCs w:val="24"/>
          <w:lang w:val="ka-GE" w:eastAsia="zh-CN"/>
        </w:rPr>
        <w:t xml:space="preserve"> </w:t>
      </w:r>
      <w:r w:rsidR="00373294" w:rsidRPr="009C59AA">
        <w:rPr>
          <w:rFonts w:ascii="Sylfaen" w:eastAsia="SimSun" w:hAnsi="Sylfaen" w:cs="Sylfaen"/>
          <w:sz w:val="24"/>
          <w:szCs w:val="24"/>
          <w:lang w:val="ka-GE" w:eastAsia="zh-CN"/>
        </w:rPr>
        <w:t>ავასტინით</w:t>
      </w:r>
      <w:r w:rsidR="00373294" w:rsidRPr="009C59AA">
        <w:rPr>
          <w:rFonts w:eastAsia="SimSun"/>
          <w:sz w:val="24"/>
          <w:szCs w:val="24"/>
          <w:lang w:val="ka-GE" w:eastAsia="zh-CN"/>
        </w:rPr>
        <w:t xml:space="preserve"> </w:t>
      </w:r>
      <w:r w:rsidRPr="009C59AA">
        <w:rPr>
          <w:rFonts w:ascii="Sylfaen" w:eastAsia="SimSun" w:hAnsi="Sylfaen"/>
          <w:sz w:val="24"/>
          <w:szCs w:val="24"/>
          <w:lang w:val="ka-GE" w:eastAsia="zh-CN"/>
        </w:rPr>
        <w:t>ნა</w:t>
      </w:r>
      <w:r w:rsidR="00373294" w:rsidRPr="009C59AA">
        <w:rPr>
          <w:rFonts w:ascii="Sylfaen" w:eastAsia="SimSun" w:hAnsi="Sylfaen" w:cs="Sylfaen"/>
          <w:sz w:val="24"/>
          <w:szCs w:val="24"/>
          <w:lang w:val="ka-GE" w:eastAsia="zh-CN"/>
        </w:rPr>
        <w:t>მკურნალ</w:t>
      </w:r>
      <w:r w:rsidRPr="009C59AA">
        <w:rPr>
          <w:rFonts w:ascii="Sylfaen" w:eastAsia="SimSun" w:hAnsi="Sylfaen" w:cs="Sylfaen"/>
          <w:sz w:val="24"/>
          <w:szCs w:val="24"/>
          <w:lang w:val="ka-GE" w:eastAsia="zh-CN"/>
        </w:rPr>
        <w:t>ებ</w:t>
      </w:r>
      <w:r w:rsidR="00373294" w:rsidRPr="009C59AA">
        <w:rPr>
          <w:rFonts w:eastAsia="SimSun"/>
          <w:sz w:val="24"/>
          <w:szCs w:val="24"/>
          <w:lang w:val="ka-GE" w:eastAsia="zh-CN"/>
        </w:rPr>
        <w:t xml:space="preserve"> </w:t>
      </w:r>
      <w:r w:rsidRPr="009C59AA">
        <w:rPr>
          <w:rFonts w:ascii="Sylfaen" w:eastAsia="SimSun" w:hAnsi="Sylfaen" w:cs="Sylfaen"/>
          <w:sz w:val="24"/>
          <w:szCs w:val="24"/>
          <w:lang w:val="ka-GE" w:eastAsia="zh-CN"/>
        </w:rPr>
        <w:t>პაციენტებთან დაკავშირებით</w:t>
      </w:r>
      <w:r w:rsidR="00373294" w:rsidRPr="009C59AA">
        <w:rPr>
          <w:rFonts w:eastAsia="SimSun"/>
          <w:sz w:val="24"/>
          <w:szCs w:val="24"/>
          <w:lang w:val="ka-GE" w:eastAsia="zh-CN"/>
        </w:rPr>
        <w:t xml:space="preserve">, </w:t>
      </w:r>
      <w:r w:rsidR="00373294" w:rsidRPr="009C59AA">
        <w:rPr>
          <w:rFonts w:ascii="Sylfaen" w:eastAsia="SimSun" w:hAnsi="Sylfaen" w:cs="Sylfaen"/>
          <w:sz w:val="24"/>
          <w:szCs w:val="24"/>
          <w:lang w:val="ka-GE" w:eastAsia="zh-CN"/>
        </w:rPr>
        <w:t>რომლებსაც</w:t>
      </w:r>
      <w:r w:rsidR="00373294" w:rsidRPr="009C59AA">
        <w:rPr>
          <w:rFonts w:eastAsia="SimSun"/>
          <w:sz w:val="24"/>
          <w:szCs w:val="24"/>
          <w:lang w:val="ka-GE" w:eastAsia="zh-CN"/>
        </w:rPr>
        <w:t xml:space="preserve"> </w:t>
      </w:r>
      <w:r w:rsidR="00373294" w:rsidRPr="009C59AA">
        <w:rPr>
          <w:rFonts w:ascii="Sylfaen" w:eastAsia="SimSun" w:hAnsi="Sylfaen" w:cs="Sylfaen"/>
          <w:sz w:val="24"/>
          <w:szCs w:val="24"/>
          <w:lang w:val="ka-GE" w:eastAsia="zh-CN"/>
        </w:rPr>
        <w:t>აღენიშნებოდათ</w:t>
      </w:r>
      <w:r w:rsidR="00373294" w:rsidRPr="009C59AA">
        <w:rPr>
          <w:rFonts w:eastAsia="SimSun"/>
          <w:sz w:val="24"/>
          <w:szCs w:val="24"/>
          <w:lang w:val="ka-GE" w:eastAsia="zh-CN"/>
        </w:rPr>
        <w:t xml:space="preserve"> </w:t>
      </w:r>
      <w:r w:rsidR="00373294" w:rsidRPr="009C59AA">
        <w:rPr>
          <w:rFonts w:ascii="Sylfaen" w:eastAsia="SimSun" w:hAnsi="Sylfaen" w:cs="Sylfaen"/>
          <w:sz w:val="24"/>
          <w:szCs w:val="24"/>
          <w:lang w:val="ka-GE" w:eastAsia="zh-CN"/>
        </w:rPr>
        <w:t>ნიშნები</w:t>
      </w:r>
      <w:r w:rsidR="00373294" w:rsidRPr="009C59AA">
        <w:rPr>
          <w:rFonts w:eastAsia="SimSun"/>
          <w:sz w:val="24"/>
          <w:szCs w:val="24"/>
          <w:lang w:val="ka-GE" w:eastAsia="zh-CN"/>
        </w:rPr>
        <w:t xml:space="preserve"> </w:t>
      </w:r>
      <w:r w:rsidR="00373294" w:rsidRPr="009C59AA">
        <w:rPr>
          <w:rFonts w:ascii="Sylfaen" w:eastAsia="SimSun" w:hAnsi="Sylfaen" w:cs="Sylfaen"/>
          <w:sz w:val="24"/>
          <w:szCs w:val="24"/>
          <w:lang w:val="ka-GE" w:eastAsia="zh-CN"/>
        </w:rPr>
        <w:t>და</w:t>
      </w:r>
      <w:r w:rsidR="00373294" w:rsidRPr="009C59AA">
        <w:rPr>
          <w:rFonts w:eastAsia="SimSun"/>
          <w:sz w:val="24"/>
          <w:szCs w:val="24"/>
          <w:lang w:val="ka-GE" w:eastAsia="zh-CN"/>
        </w:rPr>
        <w:t xml:space="preserve"> </w:t>
      </w:r>
      <w:r w:rsidR="00373294" w:rsidRPr="009C59AA">
        <w:rPr>
          <w:rFonts w:ascii="Sylfaen" w:eastAsia="SimSun" w:hAnsi="Sylfaen" w:cs="Sylfaen"/>
          <w:sz w:val="24"/>
          <w:szCs w:val="24"/>
          <w:lang w:val="ka-GE" w:eastAsia="zh-CN"/>
        </w:rPr>
        <w:t>სიმპტომები</w:t>
      </w:r>
      <w:r w:rsidR="00373294" w:rsidRPr="009C59AA">
        <w:rPr>
          <w:rFonts w:eastAsia="SimSun"/>
          <w:sz w:val="24"/>
          <w:szCs w:val="24"/>
          <w:lang w:val="ka-GE" w:eastAsia="zh-CN"/>
        </w:rPr>
        <w:t xml:space="preserve">, </w:t>
      </w:r>
      <w:r w:rsidR="00373294" w:rsidRPr="009C59AA">
        <w:rPr>
          <w:rFonts w:ascii="Sylfaen" w:eastAsia="SimSun" w:hAnsi="Sylfaen" w:cs="Sylfaen"/>
          <w:sz w:val="24"/>
          <w:szCs w:val="24"/>
          <w:lang w:val="ka-GE" w:eastAsia="zh-CN"/>
        </w:rPr>
        <w:t>რომლებიც</w:t>
      </w:r>
      <w:r w:rsidR="00373294" w:rsidRPr="009C59AA">
        <w:rPr>
          <w:rFonts w:eastAsia="SimSun"/>
          <w:sz w:val="24"/>
          <w:szCs w:val="24"/>
          <w:lang w:val="ka-GE" w:eastAsia="zh-CN"/>
        </w:rPr>
        <w:t xml:space="preserve"> </w:t>
      </w:r>
      <w:r w:rsidR="00373294" w:rsidRPr="009C59AA">
        <w:rPr>
          <w:rFonts w:ascii="Sylfaen" w:eastAsia="SimSun" w:hAnsi="Sylfaen" w:cs="Sylfaen"/>
          <w:sz w:val="24"/>
          <w:szCs w:val="24"/>
          <w:lang w:val="ka-GE" w:eastAsia="zh-CN"/>
        </w:rPr>
        <w:t>შეესაბამება</w:t>
      </w:r>
      <w:r w:rsidR="00373294" w:rsidRPr="009C59AA">
        <w:rPr>
          <w:rFonts w:eastAsia="SimSun"/>
          <w:sz w:val="24"/>
          <w:szCs w:val="24"/>
          <w:lang w:val="ka-GE" w:eastAsia="zh-CN"/>
        </w:rPr>
        <w:t xml:space="preserve"> PRES– </w:t>
      </w:r>
      <w:r w:rsidR="00373294" w:rsidRPr="009C59AA">
        <w:rPr>
          <w:rFonts w:ascii="Sylfaen" w:eastAsia="SimSun" w:hAnsi="Sylfaen" w:cs="Sylfaen"/>
          <w:sz w:val="24"/>
          <w:szCs w:val="24"/>
          <w:lang w:val="ka-GE" w:eastAsia="zh-CN"/>
        </w:rPr>
        <w:t>ს</w:t>
      </w:r>
      <w:r w:rsidR="00373294" w:rsidRPr="009C59AA">
        <w:rPr>
          <w:rFonts w:eastAsia="SimSun"/>
          <w:sz w:val="24"/>
          <w:szCs w:val="24"/>
          <w:lang w:val="ka-GE" w:eastAsia="zh-CN"/>
        </w:rPr>
        <w:t xml:space="preserve">, </w:t>
      </w:r>
      <w:r w:rsidR="00373294" w:rsidRPr="009C59AA">
        <w:rPr>
          <w:rFonts w:ascii="Sylfaen" w:eastAsia="SimSun" w:hAnsi="Sylfaen" w:cs="Sylfaen"/>
          <w:sz w:val="24"/>
          <w:szCs w:val="24"/>
          <w:lang w:val="ka-GE" w:eastAsia="zh-CN"/>
        </w:rPr>
        <w:t>იშვიათ</w:t>
      </w:r>
      <w:r w:rsidR="00373294" w:rsidRPr="009C59AA">
        <w:rPr>
          <w:rFonts w:eastAsia="SimSun"/>
          <w:sz w:val="24"/>
          <w:szCs w:val="24"/>
          <w:lang w:val="ka-GE" w:eastAsia="zh-CN"/>
        </w:rPr>
        <w:t xml:space="preserve"> </w:t>
      </w:r>
      <w:r w:rsidR="00373294" w:rsidRPr="009C59AA">
        <w:rPr>
          <w:rFonts w:ascii="Sylfaen" w:eastAsia="SimSun" w:hAnsi="Sylfaen" w:cs="Sylfaen"/>
          <w:sz w:val="24"/>
          <w:szCs w:val="24"/>
          <w:lang w:val="ka-GE" w:eastAsia="zh-CN"/>
        </w:rPr>
        <w:t>ნევროლოგიურ</w:t>
      </w:r>
      <w:r w:rsidR="00373294" w:rsidRPr="009C59AA">
        <w:rPr>
          <w:rFonts w:eastAsia="SimSun"/>
          <w:sz w:val="24"/>
          <w:szCs w:val="24"/>
          <w:lang w:val="ka-GE" w:eastAsia="zh-CN"/>
        </w:rPr>
        <w:t xml:space="preserve"> </w:t>
      </w:r>
      <w:r w:rsidRPr="009C59AA">
        <w:rPr>
          <w:rFonts w:ascii="Sylfaen" w:eastAsia="SimSun" w:hAnsi="Sylfaen"/>
          <w:sz w:val="24"/>
          <w:szCs w:val="24"/>
          <w:lang w:val="ka-GE" w:eastAsia="zh-CN"/>
        </w:rPr>
        <w:t>დარღვევა</w:t>
      </w:r>
      <w:r w:rsidR="00373294" w:rsidRPr="009C59AA">
        <w:rPr>
          <w:rFonts w:ascii="Sylfaen" w:eastAsia="SimSun" w:hAnsi="Sylfaen" w:cs="Sylfaen"/>
          <w:sz w:val="24"/>
          <w:szCs w:val="24"/>
          <w:lang w:val="ka-GE" w:eastAsia="zh-CN"/>
        </w:rPr>
        <w:t>ს</w:t>
      </w:r>
      <w:r w:rsidR="00373294" w:rsidRPr="009C59AA">
        <w:rPr>
          <w:rFonts w:eastAsia="SimSun"/>
          <w:sz w:val="24"/>
          <w:szCs w:val="24"/>
          <w:lang w:val="ka-GE" w:eastAsia="zh-CN"/>
        </w:rPr>
        <w:t xml:space="preserve">. </w:t>
      </w:r>
      <w:r w:rsidRPr="009C59AA">
        <w:rPr>
          <w:rFonts w:ascii="Sylfaen" w:eastAsia="SimSun" w:hAnsi="Sylfaen"/>
          <w:sz w:val="24"/>
          <w:szCs w:val="24"/>
          <w:lang w:val="ka-GE" w:eastAsia="zh-CN"/>
        </w:rPr>
        <w:t>იგი</w:t>
      </w:r>
      <w:r w:rsidR="00373294" w:rsidRPr="009C59AA">
        <w:rPr>
          <w:rFonts w:eastAsia="SimSun"/>
          <w:sz w:val="24"/>
          <w:szCs w:val="24"/>
          <w:lang w:val="ka-GE" w:eastAsia="zh-CN"/>
        </w:rPr>
        <w:t xml:space="preserve"> </w:t>
      </w:r>
      <w:r w:rsidR="00373294" w:rsidRPr="009C59AA">
        <w:rPr>
          <w:rFonts w:ascii="Sylfaen" w:eastAsia="SimSun" w:hAnsi="Sylfaen" w:cs="Sylfaen"/>
          <w:sz w:val="24"/>
          <w:szCs w:val="24"/>
          <w:lang w:val="ka-GE" w:eastAsia="zh-CN"/>
        </w:rPr>
        <w:t>შეიძლება</w:t>
      </w:r>
      <w:r w:rsidR="00373294" w:rsidRPr="009C59AA">
        <w:rPr>
          <w:rFonts w:eastAsia="SimSun"/>
          <w:sz w:val="24"/>
          <w:szCs w:val="24"/>
          <w:lang w:val="ka-GE" w:eastAsia="zh-CN"/>
        </w:rPr>
        <w:t xml:space="preserve"> </w:t>
      </w:r>
      <w:r w:rsidRPr="009C59AA">
        <w:rPr>
          <w:rFonts w:ascii="Sylfaen" w:eastAsia="SimSun" w:hAnsi="Sylfaen"/>
          <w:sz w:val="24"/>
          <w:szCs w:val="24"/>
          <w:lang w:val="ka-GE" w:eastAsia="zh-CN"/>
        </w:rPr>
        <w:t>გამოვლინდეს შემდეგი სიმპტომებით:</w:t>
      </w:r>
      <w:r w:rsidR="00373294" w:rsidRPr="009C59AA">
        <w:rPr>
          <w:rFonts w:eastAsia="SimSun"/>
          <w:sz w:val="24"/>
          <w:szCs w:val="24"/>
          <w:lang w:val="ka-GE" w:eastAsia="zh-CN"/>
        </w:rPr>
        <w:t xml:space="preserve"> </w:t>
      </w:r>
      <w:r w:rsidR="00373294" w:rsidRPr="009C59AA">
        <w:rPr>
          <w:rFonts w:ascii="Sylfaen" w:eastAsia="SimSun" w:hAnsi="Sylfaen" w:cs="Sylfaen"/>
          <w:sz w:val="24"/>
          <w:szCs w:val="24"/>
          <w:lang w:val="ka-GE" w:eastAsia="zh-CN"/>
        </w:rPr>
        <w:t>კრუნჩხვებ</w:t>
      </w:r>
      <w:r w:rsidRPr="009C59AA">
        <w:rPr>
          <w:rFonts w:ascii="Sylfaen" w:eastAsia="SimSun" w:hAnsi="Sylfaen" w:cs="Sylfaen"/>
          <w:sz w:val="24"/>
          <w:szCs w:val="24"/>
          <w:lang w:val="ka-GE" w:eastAsia="zh-CN"/>
        </w:rPr>
        <w:t>ი</w:t>
      </w:r>
      <w:r w:rsidR="00373294" w:rsidRPr="009C59AA">
        <w:rPr>
          <w:rFonts w:eastAsia="SimSun"/>
          <w:sz w:val="24"/>
          <w:szCs w:val="24"/>
          <w:lang w:val="ka-GE" w:eastAsia="zh-CN"/>
        </w:rPr>
        <w:t xml:space="preserve">, </w:t>
      </w:r>
      <w:r w:rsidR="00373294" w:rsidRPr="009C59AA">
        <w:rPr>
          <w:rFonts w:ascii="Sylfaen" w:eastAsia="SimSun" w:hAnsi="Sylfaen" w:cs="Sylfaen"/>
          <w:sz w:val="24"/>
          <w:szCs w:val="24"/>
          <w:lang w:val="ka-GE" w:eastAsia="zh-CN"/>
        </w:rPr>
        <w:t>თავის</w:t>
      </w:r>
      <w:r w:rsidR="00373294" w:rsidRPr="009C59AA">
        <w:rPr>
          <w:rFonts w:eastAsia="SimSun"/>
          <w:sz w:val="24"/>
          <w:szCs w:val="24"/>
          <w:lang w:val="ka-GE" w:eastAsia="zh-CN"/>
        </w:rPr>
        <w:t xml:space="preserve"> </w:t>
      </w:r>
      <w:r w:rsidR="00373294" w:rsidRPr="009C59AA">
        <w:rPr>
          <w:rFonts w:ascii="Sylfaen" w:eastAsia="SimSun" w:hAnsi="Sylfaen" w:cs="Sylfaen"/>
          <w:sz w:val="24"/>
          <w:szCs w:val="24"/>
          <w:lang w:val="ka-GE" w:eastAsia="zh-CN"/>
        </w:rPr>
        <w:t>ტკივილ</w:t>
      </w:r>
      <w:r w:rsidRPr="009C59AA">
        <w:rPr>
          <w:rFonts w:ascii="Sylfaen" w:eastAsia="SimSun" w:hAnsi="Sylfaen" w:cs="Sylfaen"/>
          <w:sz w:val="24"/>
          <w:szCs w:val="24"/>
          <w:lang w:val="ka-GE" w:eastAsia="zh-CN"/>
        </w:rPr>
        <w:t>ი</w:t>
      </w:r>
      <w:r w:rsidR="00373294" w:rsidRPr="009C59AA">
        <w:rPr>
          <w:rFonts w:eastAsia="SimSun"/>
          <w:sz w:val="24"/>
          <w:szCs w:val="24"/>
          <w:lang w:val="ka-GE" w:eastAsia="zh-CN"/>
        </w:rPr>
        <w:t xml:space="preserve">, </w:t>
      </w:r>
      <w:r w:rsidR="00373294" w:rsidRPr="009C59AA">
        <w:rPr>
          <w:rFonts w:ascii="Sylfaen" w:eastAsia="SimSun" w:hAnsi="Sylfaen" w:cs="Sylfaen"/>
          <w:sz w:val="24"/>
          <w:szCs w:val="24"/>
          <w:lang w:val="ka-GE" w:eastAsia="zh-CN"/>
        </w:rPr>
        <w:t>გონებრივი</w:t>
      </w:r>
      <w:r w:rsidR="00373294" w:rsidRPr="009C59AA">
        <w:rPr>
          <w:rFonts w:eastAsia="SimSun"/>
          <w:sz w:val="24"/>
          <w:szCs w:val="24"/>
          <w:lang w:val="ka-GE" w:eastAsia="zh-CN"/>
        </w:rPr>
        <w:t xml:space="preserve"> </w:t>
      </w:r>
      <w:r w:rsidR="00373294" w:rsidRPr="009C59AA">
        <w:rPr>
          <w:rFonts w:ascii="Sylfaen" w:eastAsia="SimSun" w:hAnsi="Sylfaen" w:cs="Sylfaen"/>
          <w:sz w:val="24"/>
          <w:szCs w:val="24"/>
          <w:lang w:val="ka-GE" w:eastAsia="zh-CN"/>
        </w:rPr>
        <w:t>მდგომარეობის</w:t>
      </w:r>
      <w:r w:rsidR="00373294" w:rsidRPr="009C59AA">
        <w:rPr>
          <w:rFonts w:eastAsia="SimSun"/>
          <w:sz w:val="24"/>
          <w:szCs w:val="24"/>
          <w:lang w:val="ka-GE" w:eastAsia="zh-CN"/>
        </w:rPr>
        <w:t xml:space="preserve"> </w:t>
      </w:r>
      <w:r w:rsidR="00373294" w:rsidRPr="009C59AA">
        <w:rPr>
          <w:rFonts w:ascii="Sylfaen" w:eastAsia="SimSun" w:hAnsi="Sylfaen" w:cs="Sylfaen"/>
          <w:sz w:val="24"/>
          <w:szCs w:val="24"/>
          <w:lang w:val="ka-GE" w:eastAsia="zh-CN"/>
        </w:rPr>
        <w:t>შეცვლა</w:t>
      </w:r>
      <w:r w:rsidR="00373294" w:rsidRPr="009C59AA">
        <w:rPr>
          <w:rFonts w:eastAsia="SimSun"/>
          <w:sz w:val="24"/>
          <w:szCs w:val="24"/>
          <w:lang w:val="ka-GE" w:eastAsia="zh-CN"/>
        </w:rPr>
        <w:t xml:space="preserve">, </w:t>
      </w:r>
      <w:r w:rsidR="00373294" w:rsidRPr="009C59AA">
        <w:rPr>
          <w:rFonts w:ascii="Sylfaen" w:eastAsia="SimSun" w:hAnsi="Sylfaen" w:cs="Sylfaen"/>
          <w:sz w:val="24"/>
          <w:szCs w:val="24"/>
          <w:lang w:val="ka-GE" w:eastAsia="zh-CN"/>
        </w:rPr>
        <w:t>მხედველობის</w:t>
      </w:r>
      <w:r w:rsidR="00373294" w:rsidRPr="009C59AA">
        <w:rPr>
          <w:rFonts w:eastAsia="SimSun"/>
          <w:sz w:val="24"/>
          <w:szCs w:val="24"/>
          <w:lang w:val="ka-GE" w:eastAsia="zh-CN"/>
        </w:rPr>
        <w:t xml:space="preserve"> </w:t>
      </w:r>
      <w:r w:rsidR="00373294" w:rsidRPr="009C59AA">
        <w:rPr>
          <w:rFonts w:ascii="Sylfaen" w:eastAsia="SimSun" w:hAnsi="Sylfaen" w:cs="Sylfaen"/>
          <w:sz w:val="24"/>
          <w:szCs w:val="24"/>
          <w:lang w:val="ka-GE" w:eastAsia="zh-CN"/>
        </w:rPr>
        <w:t>დარღვევა</w:t>
      </w:r>
      <w:r w:rsidR="00373294" w:rsidRPr="009C59AA">
        <w:rPr>
          <w:rFonts w:eastAsia="SimSun"/>
          <w:sz w:val="24"/>
          <w:szCs w:val="24"/>
          <w:lang w:val="ka-GE" w:eastAsia="zh-CN"/>
        </w:rPr>
        <w:t xml:space="preserve"> </w:t>
      </w:r>
      <w:r w:rsidR="00373294" w:rsidRPr="009C59AA">
        <w:rPr>
          <w:rFonts w:ascii="Sylfaen" w:eastAsia="SimSun" w:hAnsi="Sylfaen" w:cs="Sylfaen"/>
          <w:sz w:val="24"/>
          <w:szCs w:val="24"/>
          <w:lang w:val="ka-GE" w:eastAsia="zh-CN"/>
        </w:rPr>
        <w:t>ან</w:t>
      </w:r>
      <w:r w:rsidR="00373294" w:rsidRPr="009C59AA">
        <w:rPr>
          <w:rFonts w:eastAsia="SimSun"/>
          <w:sz w:val="24"/>
          <w:szCs w:val="24"/>
          <w:lang w:val="ka-GE" w:eastAsia="zh-CN"/>
        </w:rPr>
        <w:t xml:space="preserve"> </w:t>
      </w:r>
      <w:r w:rsidR="00373294" w:rsidRPr="009C59AA">
        <w:rPr>
          <w:rFonts w:ascii="Sylfaen" w:eastAsia="SimSun" w:hAnsi="Sylfaen" w:cs="Sylfaen"/>
          <w:sz w:val="24"/>
          <w:szCs w:val="24"/>
          <w:lang w:val="ka-GE" w:eastAsia="zh-CN"/>
        </w:rPr>
        <w:t>კორტიკალურ</w:t>
      </w:r>
      <w:r w:rsidRPr="009C59AA">
        <w:rPr>
          <w:rFonts w:ascii="Sylfaen" w:eastAsia="SimSun" w:hAnsi="Sylfaen" w:cs="Sylfaen"/>
          <w:sz w:val="24"/>
          <w:szCs w:val="24"/>
          <w:lang w:val="ka-GE" w:eastAsia="zh-CN"/>
        </w:rPr>
        <w:t>ი</w:t>
      </w:r>
      <w:r w:rsidR="00373294" w:rsidRPr="009C59AA">
        <w:rPr>
          <w:rFonts w:eastAsia="SimSun"/>
          <w:sz w:val="24"/>
          <w:szCs w:val="24"/>
          <w:lang w:val="ka-GE" w:eastAsia="zh-CN"/>
        </w:rPr>
        <w:t xml:space="preserve"> </w:t>
      </w:r>
      <w:r w:rsidR="00373294" w:rsidRPr="009C59AA">
        <w:rPr>
          <w:rFonts w:ascii="Sylfaen" w:eastAsia="SimSun" w:hAnsi="Sylfaen" w:cs="Sylfaen"/>
          <w:sz w:val="24"/>
          <w:szCs w:val="24"/>
          <w:lang w:val="ka-GE" w:eastAsia="zh-CN"/>
        </w:rPr>
        <w:t>სიბრმავე</w:t>
      </w:r>
      <w:r w:rsidR="00373294" w:rsidRPr="009C59AA">
        <w:rPr>
          <w:rFonts w:eastAsia="SimSun"/>
          <w:sz w:val="24"/>
          <w:szCs w:val="24"/>
          <w:lang w:val="ka-GE" w:eastAsia="zh-CN"/>
        </w:rPr>
        <w:t xml:space="preserve">, </w:t>
      </w:r>
      <w:r w:rsidR="00373294" w:rsidRPr="009C59AA">
        <w:rPr>
          <w:rFonts w:ascii="Sylfaen" w:eastAsia="SimSun" w:hAnsi="Sylfaen" w:cs="Sylfaen"/>
          <w:sz w:val="24"/>
          <w:szCs w:val="24"/>
          <w:lang w:val="ka-GE" w:eastAsia="zh-CN"/>
        </w:rPr>
        <w:t>ასოცირებული</w:t>
      </w:r>
      <w:r w:rsidR="00373294" w:rsidRPr="009C59AA">
        <w:rPr>
          <w:rFonts w:eastAsia="SimSun"/>
          <w:sz w:val="24"/>
          <w:szCs w:val="24"/>
          <w:lang w:val="ka-GE" w:eastAsia="zh-CN"/>
        </w:rPr>
        <w:t xml:space="preserve"> </w:t>
      </w:r>
      <w:r w:rsidR="00373294" w:rsidRPr="009C59AA">
        <w:rPr>
          <w:rFonts w:ascii="Sylfaen" w:eastAsia="SimSun" w:hAnsi="Sylfaen" w:cs="Sylfaen"/>
          <w:sz w:val="24"/>
          <w:szCs w:val="24"/>
          <w:lang w:val="ka-GE" w:eastAsia="zh-CN"/>
        </w:rPr>
        <w:t>ჰიპერტენზიით</w:t>
      </w:r>
      <w:r w:rsidR="00373294" w:rsidRPr="009C59AA">
        <w:rPr>
          <w:rFonts w:eastAsia="SimSun"/>
          <w:sz w:val="24"/>
          <w:szCs w:val="24"/>
          <w:lang w:val="ka-GE" w:eastAsia="zh-CN"/>
        </w:rPr>
        <w:t xml:space="preserve"> </w:t>
      </w:r>
      <w:r w:rsidR="00373294" w:rsidRPr="009C59AA">
        <w:rPr>
          <w:rFonts w:ascii="Sylfaen" w:eastAsia="SimSun" w:hAnsi="Sylfaen" w:cs="Sylfaen"/>
          <w:sz w:val="24"/>
          <w:szCs w:val="24"/>
          <w:lang w:val="ka-GE" w:eastAsia="zh-CN"/>
        </w:rPr>
        <w:t>ან</w:t>
      </w:r>
      <w:r w:rsidR="00373294" w:rsidRPr="009C59AA">
        <w:rPr>
          <w:rFonts w:eastAsia="SimSun"/>
          <w:sz w:val="24"/>
          <w:szCs w:val="24"/>
          <w:lang w:val="ka-GE" w:eastAsia="zh-CN"/>
        </w:rPr>
        <w:t xml:space="preserve"> </w:t>
      </w:r>
      <w:r w:rsidR="00373294" w:rsidRPr="009C59AA">
        <w:rPr>
          <w:rFonts w:ascii="Sylfaen" w:eastAsia="SimSun" w:hAnsi="Sylfaen" w:cs="Sylfaen"/>
          <w:sz w:val="24"/>
          <w:szCs w:val="24"/>
          <w:lang w:val="ka-GE" w:eastAsia="zh-CN"/>
        </w:rPr>
        <w:t>მის</w:t>
      </w:r>
      <w:r w:rsidR="00373294" w:rsidRPr="009C59AA">
        <w:rPr>
          <w:rFonts w:eastAsia="SimSun"/>
          <w:sz w:val="24"/>
          <w:szCs w:val="24"/>
          <w:lang w:val="ka-GE" w:eastAsia="zh-CN"/>
        </w:rPr>
        <w:t xml:space="preserve"> </w:t>
      </w:r>
      <w:r w:rsidR="00373294" w:rsidRPr="009C59AA">
        <w:rPr>
          <w:rFonts w:ascii="Sylfaen" w:eastAsia="SimSun" w:hAnsi="Sylfaen" w:cs="Sylfaen"/>
          <w:sz w:val="24"/>
          <w:szCs w:val="24"/>
          <w:lang w:val="ka-GE" w:eastAsia="zh-CN"/>
        </w:rPr>
        <w:t>გარეშე</w:t>
      </w:r>
      <w:r w:rsidR="00373294" w:rsidRPr="009C59AA">
        <w:rPr>
          <w:rFonts w:eastAsia="SimSun"/>
          <w:sz w:val="24"/>
          <w:szCs w:val="24"/>
          <w:lang w:val="ka-GE" w:eastAsia="zh-CN"/>
        </w:rPr>
        <w:t xml:space="preserve">. PRES– </w:t>
      </w:r>
      <w:r w:rsidR="00373294" w:rsidRPr="009C59AA">
        <w:rPr>
          <w:rFonts w:ascii="Sylfaen" w:eastAsia="SimSun" w:hAnsi="Sylfaen" w:cs="Sylfaen"/>
          <w:sz w:val="24"/>
          <w:szCs w:val="24"/>
          <w:lang w:val="ka-GE" w:eastAsia="zh-CN"/>
        </w:rPr>
        <w:t>ის</w:t>
      </w:r>
      <w:r w:rsidR="00373294" w:rsidRPr="009C59AA">
        <w:rPr>
          <w:rFonts w:eastAsia="SimSun"/>
          <w:sz w:val="24"/>
          <w:szCs w:val="24"/>
          <w:lang w:val="ka-GE" w:eastAsia="zh-CN"/>
        </w:rPr>
        <w:t xml:space="preserve"> </w:t>
      </w:r>
      <w:r w:rsidR="00373294" w:rsidRPr="009C59AA">
        <w:rPr>
          <w:rFonts w:ascii="Sylfaen" w:eastAsia="SimSun" w:hAnsi="Sylfaen" w:cs="Sylfaen"/>
          <w:sz w:val="24"/>
          <w:szCs w:val="24"/>
          <w:lang w:val="ka-GE" w:eastAsia="zh-CN"/>
        </w:rPr>
        <w:t>კლინიკური</w:t>
      </w:r>
      <w:r w:rsidR="00373294" w:rsidRPr="009C59AA">
        <w:rPr>
          <w:rFonts w:eastAsia="SimSun"/>
          <w:sz w:val="24"/>
          <w:szCs w:val="24"/>
          <w:lang w:val="ka-GE" w:eastAsia="zh-CN"/>
        </w:rPr>
        <w:t xml:space="preserve"> </w:t>
      </w:r>
      <w:r w:rsidRPr="009C59AA">
        <w:rPr>
          <w:rFonts w:ascii="Sylfaen" w:eastAsia="SimSun" w:hAnsi="Sylfaen"/>
          <w:sz w:val="24"/>
          <w:szCs w:val="24"/>
          <w:lang w:val="ka-GE" w:eastAsia="zh-CN"/>
        </w:rPr>
        <w:t>გამოვლენა</w:t>
      </w:r>
      <w:r w:rsidR="00373294" w:rsidRPr="009C59AA">
        <w:rPr>
          <w:rFonts w:eastAsia="SimSun"/>
          <w:sz w:val="24"/>
          <w:szCs w:val="24"/>
          <w:lang w:val="ka-GE" w:eastAsia="zh-CN"/>
        </w:rPr>
        <w:t xml:space="preserve"> </w:t>
      </w:r>
      <w:r w:rsidR="00373294" w:rsidRPr="009C59AA">
        <w:rPr>
          <w:rFonts w:ascii="Sylfaen" w:eastAsia="SimSun" w:hAnsi="Sylfaen" w:cs="Sylfaen"/>
          <w:sz w:val="24"/>
          <w:szCs w:val="24"/>
          <w:lang w:val="ka-GE" w:eastAsia="zh-CN"/>
        </w:rPr>
        <w:t>ხშირად</w:t>
      </w:r>
      <w:r w:rsidR="00373294" w:rsidRPr="009C59AA">
        <w:rPr>
          <w:rFonts w:eastAsia="SimSun"/>
          <w:sz w:val="24"/>
          <w:szCs w:val="24"/>
          <w:lang w:val="ka-GE" w:eastAsia="zh-CN"/>
        </w:rPr>
        <w:t xml:space="preserve"> </w:t>
      </w:r>
      <w:r w:rsidR="00373294" w:rsidRPr="009C59AA">
        <w:rPr>
          <w:rFonts w:ascii="Sylfaen" w:eastAsia="SimSun" w:hAnsi="Sylfaen" w:cs="Sylfaen"/>
          <w:sz w:val="24"/>
          <w:szCs w:val="24"/>
          <w:lang w:val="ka-GE" w:eastAsia="zh-CN"/>
        </w:rPr>
        <w:t>არასპეციფიკურია</w:t>
      </w:r>
      <w:r w:rsidR="00373294" w:rsidRPr="009C59AA">
        <w:rPr>
          <w:rFonts w:eastAsia="SimSun"/>
          <w:sz w:val="24"/>
          <w:szCs w:val="24"/>
          <w:lang w:val="ka-GE" w:eastAsia="zh-CN"/>
        </w:rPr>
        <w:t xml:space="preserve"> </w:t>
      </w:r>
      <w:r w:rsidR="00373294" w:rsidRPr="009C59AA">
        <w:rPr>
          <w:rFonts w:ascii="Sylfaen" w:eastAsia="SimSun" w:hAnsi="Sylfaen" w:cs="Sylfaen"/>
          <w:sz w:val="24"/>
          <w:szCs w:val="24"/>
          <w:lang w:val="ka-GE" w:eastAsia="zh-CN"/>
        </w:rPr>
        <w:t>და</w:t>
      </w:r>
      <w:r w:rsidR="00373294" w:rsidRPr="009C59AA">
        <w:rPr>
          <w:rFonts w:eastAsia="SimSun"/>
          <w:sz w:val="24"/>
          <w:szCs w:val="24"/>
          <w:lang w:val="ka-GE" w:eastAsia="zh-CN"/>
        </w:rPr>
        <w:t xml:space="preserve">, </w:t>
      </w:r>
      <w:r w:rsidR="00373294" w:rsidRPr="009C59AA">
        <w:rPr>
          <w:rFonts w:ascii="Sylfaen" w:eastAsia="SimSun" w:hAnsi="Sylfaen" w:cs="Sylfaen"/>
          <w:sz w:val="24"/>
          <w:szCs w:val="24"/>
          <w:lang w:val="ka-GE" w:eastAsia="zh-CN"/>
        </w:rPr>
        <w:t>შესაბამისად</w:t>
      </w:r>
      <w:r w:rsidR="00373294" w:rsidRPr="009C59AA">
        <w:rPr>
          <w:rFonts w:eastAsia="SimSun"/>
          <w:sz w:val="24"/>
          <w:szCs w:val="24"/>
          <w:lang w:val="ka-GE" w:eastAsia="zh-CN"/>
        </w:rPr>
        <w:t xml:space="preserve">, PRES– </w:t>
      </w:r>
      <w:r w:rsidR="00373294" w:rsidRPr="009C59AA">
        <w:rPr>
          <w:rFonts w:ascii="Sylfaen" w:eastAsia="SimSun" w:hAnsi="Sylfaen" w:cs="Sylfaen"/>
          <w:sz w:val="24"/>
          <w:szCs w:val="24"/>
          <w:lang w:val="ka-GE" w:eastAsia="zh-CN"/>
        </w:rPr>
        <w:t>ის</w:t>
      </w:r>
      <w:r w:rsidR="00373294" w:rsidRPr="009C59AA">
        <w:rPr>
          <w:rFonts w:eastAsia="SimSun"/>
          <w:sz w:val="24"/>
          <w:szCs w:val="24"/>
          <w:lang w:val="ka-GE" w:eastAsia="zh-CN"/>
        </w:rPr>
        <w:t xml:space="preserve"> </w:t>
      </w:r>
      <w:r w:rsidR="00373294" w:rsidRPr="009C59AA">
        <w:rPr>
          <w:rFonts w:ascii="Sylfaen" w:eastAsia="SimSun" w:hAnsi="Sylfaen" w:cs="Sylfaen"/>
          <w:sz w:val="24"/>
          <w:szCs w:val="24"/>
          <w:lang w:val="ka-GE" w:eastAsia="zh-CN"/>
        </w:rPr>
        <w:t>დიაგნოზის</w:t>
      </w:r>
      <w:r w:rsidR="00373294" w:rsidRPr="009C59AA">
        <w:rPr>
          <w:rFonts w:eastAsia="SimSun"/>
          <w:sz w:val="24"/>
          <w:szCs w:val="24"/>
          <w:lang w:val="ka-GE" w:eastAsia="zh-CN"/>
        </w:rPr>
        <w:t xml:space="preserve"> </w:t>
      </w:r>
      <w:r w:rsidR="00373294" w:rsidRPr="009C59AA">
        <w:rPr>
          <w:rFonts w:ascii="Sylfaen" w:eastAsia="SimSun" w:hAnsi="Sylfaen" w:cs="Sylfaen"/>
          <w:sz w:val="24"/>
          <w:szCs w:val="24"/>
          <w:lang w:val="ka-GE" w:eastAsia="zh-CN"/>
        </w:rPr>
        <w:t>დასმა</w:t>
      </w:r>
      <w:r w:rsidR="00373294" w:rsidRPr="009C59AA">
        <w:rPr>
          <w:rFonts w:eastAsia="SimSun"/>
          <w:sz w:val="24"/>
          <w:szCs w:val="24"/>
          <w:lang w:val="ka-GE" w:eastAsia="zh-CN"/>
        </w:rPr>
        <w:t xml:space="preserve"> </w:t>
      </w:r>
      <w:r w:rsidR="00373294" w:rsidRPr="009C59AA">
        <w:rPr>
          <w:rFonts w:ascii="Sylfaen" w:eastAsia="SimSun" w:hAnsi="Sylfaen" w:cs="Sylfaen"/>
          <w:sz w:val="24"/>
          <w:szCs w:val="24"/>
          <w:lang w:val="ka-GE" w:eastAsia="zh-CN"/>
        </w:rPr>
        <w:t>საჭიროა</w:t>
      </w:r>
      <w:r w:rsidR="00373294" w:rsidRPr="009C59AA">
        <w:rPr>
          <w:rFonts w:eastAsia="SimSun"/>
          <w:sz w:val="24"/>
          <w:szCs w:val="24"/>
          <w:lang w:val="ka-GE" w:eastAsia="zh-CN"/>
        </w:rPr>
        <w:t xml:space="preserve"> </w:t>
      </w:r>
      <w:r w:rsidRPr="009C59AA">
        <w:rPr>
          <w:rFonts w:ascii="Sylfaen" w:eastAsia="SimSun" w:hAnsi="Sylfaen"/>
          <w:sz w:val="24"/>
          <w:szCs w:val="24"/>
          <w:lang w:val="ka-GE" w:eastAsia="zh-CN"/>
        </w:rPr>
        <w:t xml:space="preserve">თავის </w:t>
      </w:r>
      <w:r w:rsidR="00373294" w:rsidRPr="009C59AA">
        <w:rPr>
          <w:rFonts w:ascii="Sylfaen" w:eastAsia="SimSun" w:hAnsi="Sylfaen" w:cs="Sylfaen"/>
          <w:sz w:val="24"/>
          <w:szCs w:val="24"/>
          <w:lang w:val="ka-GE" w:eastAsia="zh-CN"/>
        </w:rPr>
        <w:t>ტვინის</w:t>
      </w:r>
      <w:r w:rsidR="00373294" w:rsidRPr="009C59AA">
        <w:rPr>
          <w:rFonts w:eastAsia="SimSun"/>
          <w:sz w:val="24"/>
          <w:szCs w:val="24"/>
          <w:lang w:val="ka-GE" w:eastAsia="zh-CN"/>
        </w:rPr>
        <w:t xml:space="preserve"> MRI</w:t>
      </w:r>
      <w:r w:rsidRPr="009C59AA">
        <w:rPr>
          <w:rFonts w:ascii="Sylfaen" w:eastAsia="SimSun" w:hAnsi="Sylfaen"/>
          <w:sz w:val="24"/>
          <w:szCs w:val="24"/>
          <w:lang w:val="ka-GE" w:eastAsia="zh-CN"/>
        </w:rPr>
        <w:t>-ით</w:t>
      </w:r>
      <w:r w:rsidR="00373294" w:rsidRPr="009C59AA">
        <w:rPr>
          <w:rFonts w:eastAsia="SimSun"/>
          <w:sz w:val="24"/>
          <w:szCs w:val="24"/>
          <w:lang w:val="ka-GE" w:eastAsia="zh-CN"/>
        </w:rPr>
        <w:t>.</w:t>
      </w:r>
    </w:p>
    <w:p w14:paraId="7233CFC0" w14:textId="77777777" w:rsidR="002F077D" w:rsidRPr="009C59AA" w:rsidRDefault="002F077D" w:rsidP="002F077D">
      <w:pPr>
        <w:rPr>
          <w:rFonts w:eastAsia="SimSun"/>
          <w:kern w:val="36"/>
          <w:sz w:val="24"/>
          <w:szCs w:val="24"/>
          <w:lang w:val="ka-GE" w:eastAsia="zh-CN"/>
        </w:rPr>
      </w:pPr>
    </w:p>
    <w:p w14:paraId="48B5E3F9" w14:textId="77777777" w:rsidR="006D116D" w:rsidRPr="009C59AA" w:rsidRDefault="002F077D" w:rsidP="002F077D">
      <w:pPr>
        <w:rPr>
          <w:sz w:val="24"/>
          <w:szCs w:val="24"/>
          <w:lang w:val="ka-GE"/>
        </w:rPr>
      </w:pPr>
      <w:r w:rsidRPr="009C59AA">
        <w:rPr>
          <w:rFonts w:eastAsia="SimSun"/>
          <w:sz w:val="24"/>
          <w:szCs w:val="24"/>
          <w:lang w:val="ka-GE" w:eastAsia="zh-CN"/>
        </w:rPr>
        <w:t xml:space="preserve"> </w:t>
      </w:r>
    </w:p>
    <w:p w14:paraId="04F79E9A" w14:textId="77777777" w:rsidR="002F077D" w:rsidRPr="009C59AA" w:rsidRDefault="006D116D" w:rsidP="002F077D">
      <w:pPr>
        <w:rPr>
          <w:rFonts w:eastAsia="SimSun"/>
          <w:sz w:val="24"/>
          <w:szCs w:val="24"/>
          <w:lang w:val="ka-GE" w:eastAsia="zh-CN"/>
        </w:rPr>
      </w:pPr>
      <w:r w:rsidRPr="009C59AA">
        <w:rPr>
          <w:rFonts w:ascii="Sylfaen" w:eastAsia="SimSun" w:hAnsi="Sylfaen" w:cs="Sylfaen"/>
          <w:sz w:val="24"/>
          <w:szCs w:val="24"/>
          <w:lang w:val="ka-GE" w:eastAsia="zh-CN"/>
        </w:rPr>
        <w:t>პაციენტებში</w:t>
      </w:r>
      <w:r w:rsidRPr="009C59AA">
        <w:rPr>
          <w:rFonts w:eastAsia="SimSun"/>
          <w:sz w:val="24"/>
          <w:szCs w:val="24"/>
          <w:lang w:val="ka-GE" w:eastAsia="zh-CN"/>
        </w:rPr>
        <w:t xml:space="preserve">, </w:t>
      </w:r>
      <w:r w:rsidRPr="009C59AA">
        <w:rPr>
          <w:rFonts w:ascii="Sylfaen" w:eastAsia="SimSun" w:hAnsi="Sylfaen" w:cs="Sylfaen"/>
          <w:sz w:val="24"/>
          <w:szCs w:val="24"/>
          <w:lang w:val="ka-GE" w:eastAsia="zh-CN"/>
        </w:rPr>
        <w:t>რომელთაც</w:t>
      </w:r>
      <w:r w:rsidRPr="009C59AA">
        <w:rPr>
          <w:rFonts w:eastAsia="SimSun"/>
          <w:sz w:val="24"/>
          <w:szCs w:val="24"/>
          <w:lang w:val="ka-GE" w:eastAsia="zh-CN"/>
        </w:rPr>
        <w:t xml:space="preserve"> </w:t>
      </w:r>
      <w:r w:rsidRPr="009C59AA">
        <w:rPr>
          <w:rFonts w:ascii="Sylfaen" w:eastAsia="SimSun" w:hAnsi="Sylfaen" w:cs="Sylfaen"/>
          <w:sz w:val="24"/>
          <w:szCs w:val="24"/>
          <w:lang w:val="ka-GE" w:eastAsia="zh-CN"/>
        </w:rPr>
        <w:t>აღენიშნებოდათ</w:t>
      </w:r>
      <w:r w:rsidRPr="009C59AA">
        <w:rPr>
          <w:rFonts w:eastAsia="SimSun"/>
          <w:sz w:val="24"/>
          <w:szCs w:val="24"/>
          <w:lang w:val="ka-GE" w:eastAsia="zh-CN"/>
        </w:rPr>
        <w:t xml:space="preserve"> PRES, </w:t>
      </w:r>
      <w:r w:rsidRPr="009C59AA">
        <w:rPr>
          <w:rFonts w:ascii="Sylfaen" w:eastAsia="SimSun" w:hAnsi="Sylfaen" w:cs="Sylfaen"/>
          <w:sz w:val="24"/>
          <w:szCs w:val="24"/>
          <w:lang w:val="ka-GE" w:eastAsia="zh-CN"/>
        </w:rPr>
        <w:t>რეკომენდებულია</w:t>
      </w:r>
      <w:r w:rsidRPr="009C59AA">
        <w:rPr>
          <w:rFonts w:eastAsia="SimSun"/>
          <w:sz w:val="24"/>
          <w:szCs w:val="24"/>
          <w:lang w:val="ka-GE" w:eastAsia="zh-CN"/>
        </w:rPr>
        <w:t xml:space="preserve"> </w:t>
      </w:r>
      <w:r w:rsidRPr="009C59AA">
        <w:rPr>
          <w:rFonts w:ascii="Sylfaen" w:eastAsia="SimSun" w:hAnsi="Sylfaen" w:cs="Sylfaen"/>
          <w:sz w:val="24"/>
          <w:szCs w:val="24"/>
          <w:lang w:val="ka-GE" w:eastAsia="zh-CN"/>
        </w:rPr>
        <w:t>სიმპტომების</w:t>
      </w:r>
      <w:r w:rsidRPr="009C59AA">
        <w:rPr>
          <w:rFonts w:eastAsia="SimSun"/>
          <w:sz w:val="24"/>
          <w:szCs w:val="24"/>
          <w:lang w:val="ka-GE" w:eastAsia="zh-CN"/>
        </w:rPr>
        <w:t xml:space="preserve"> </w:t>
      </w:r>
      <w:r w:rsidRPr="009C59AA">
        <w:rPr>
          <w:rFonts w:ascii="Sylfaen" w:eastAsia="SimSun" w:hAnsi="Sylfaen" w:cs="Sylfaen"/>
          <w:sz w:val="24"/>
          <w:szCs w:val="24"/>
          <w:lang w:val="ka-GE" w:eastAsia="zh-CN"/>
        </w:rPr>
        <w:t>ადრეული</w:t>
      </w:r>
      <w:r w:rsidRPr="009C59AA">
        <w:rPr>
          <w:rFonts w:eastAsia="SimSun"/>
          <w:sz w:val="24"/>
          <w:szCs w:val="24"/>
          <w:lang w:val="ka-GE" w:eastAsia="zh-CN"/>
        </w:rPr>
        <w:t xml:space="preserve"> </w:t>
      </w:r>
      <w:r w:rsidRPr="009C59AA">
        <w:rPr>
          <w:rFonts w:ascii="Sylfaen" w:eastAsia="SimSun" w:hAnsi="Sylfaen" w:cs="Sylfaen"/>
          <w:sz w:val="24"/>
          <w:szCs w:val="24"/>
          <w:lang w:val="ka-GE" w:eastAsia="zh-CN"/>
        </w:rPr>
        <w:t>ამოცნობა</w:t>
      </w:r>
      <w:r w:rsidRPr="009C59AA">
        <w:rPr>
          <w:rFonts w:eastAsia="SimSun"/>
          <w:sz w:val="24"/>
          <w:szCs w:val="24"/>
          <w:lang w:val="ka-GE" w:eastAsia="zh-CN"/>
        </w:rPr>
        <w:t xml:space="preserve"> </w:t>
      </w:r>
      <w:r w:rsidRPr="009C59AA">
        <w:rPr>
          <w:rFonts w:ascii="Sylfaen" w:eastAsia="SimSun" w:hAnsi="Sylfaen" w:cs="Sylfaen"/>
          <w:sz w:val="24"/>
          <w:szCs w:val="24"/>
          <w:lang w:val="ka-GE" w:eastAsia="zh-CN"/>
        </w:rPr>
        <w:t>სპეციფიკური</w:t>
      </w:r>
      <w:r w:rsidRPr="009C59AA">
        <w:rPr>
          <w:rFonts w:eastAsia="SimSun"/>
          <w:sz w:val="24"/>
          <w:szCs w:val="24"/>
          <w:lang w:val="ka-GE" w:eastAsia="zh-CN"/>
        </w:rPr>
        <w:t xml:space="preserve"> </w:t>
      </w:r>
      <w:r w:rsidRPr="009C59AA">
        <w:rPr>
          <w:rFonts w:ascii="Sylfaen" w:eastAsia="SimSun" w:hAnsi="Sylfaen" w:cs="Sylfaen"/>
          <w:sz w:val="24"/>
          <w:szCs w:val="24"/>
          <w:lang w:val="ka-GE" w:eastAsia="zh-CN"/>
        </w:rPr>
        <w:t>სიმპტომების</w:t>
      </w:r>
      <w:r w:rsidRPr="009C59AA">
        <w:rPr>
          <w:rFonts w:eastAsia="SimSun"/>
          <w:sz w:val="24"/>
          <w:szCs w:val="24"/>
          <w:lang w:val="ka-GE" w:eastAsia="zh-CN"/>
        </w:rPr>
        <w:t xml:space="preserve"> </w:t>
      </w:r>
      <w:r w:rsidRPr="009C59AA">
        <w:rPr>
          <w:rFonts w:ascii="Sylfaen" w:eastAsia="SimSun" w:hAnsi="Sylfaen" w:cs="Sylfaen"/>
          <w:sz w:val="24"/>
          <w:szCs w:val="24"/>
          <w:lang w:val="ka-GE" w:eastAsia="zh-CN"/>
        </w:rPr>
        <w:t>სწრაფი</w:t>
      </w:r>
      <w:r w:rsidRPr="009C59AA">
        <w:rPr>
          <w:rFonts w:eastAsia="SimSun"/>
          <w:sz w:val="24"/>
          <w:szCs w:val="24"/>
          <w:lang w:val="ka-GE" w:eastAsia="zh-CN"/>
        </w:rPr>
        <w:t xml:space="preserve"> </w:t>
      </w:r>
      <w:r w:rsidRPr="009C59AA">
        <w:rPr>
          <w:rFonts w:ascii="Sylfaen" w:eastAsia="SimSun" w:hAnsi="Sylfaen" w:cs="Sylfaen"/>
          <w:sz w:val="24"/>
          <w:szCs w:val="24"/>
          <w:lang w:val="ka-GE" w:eastAsia="zh-CN"/>
        </w:rPr>
        <w:t>მკურნალობით</w:t>
      </w:r>
      <w:r w:rsidRPr="009C59AA">
        <w:rPr>
          <w:rFonts w:eastAsia="SimSun"/>
          <w:sz w:val="24"/>
          <w:szCs w:val="24"/>
          <w:lang w:val="ka-GE" w:eastAsia="zh-CN"/>
        </w:rPr>
        <w:t xml:space="preserve">, </w:t>
      </w:r>
      <w:r w:rsidRPr="009C59AA">
        <w:rPr>
          <w:rFonts w:ascii="Sylfaen" w:eastAsia="SimSun" w:hAnsi="Sylfaen" w:cs="Sylfaen"/>
          <w:sz w:val="24"/>
          <w:szCs w:val="24"/>
          <w:lang w:val="ka-GE" w:eastAsia="zh-CN"/>
        </w:rPr>
        <w:t>მათ</w:t>
      </w:r>
      <w:r w:rsidRPr="009C59AA">
        <w:rPr>
          <w:rFonts w:eastAsia="SimSun"/>
          <w:sz w:val="24"/>
          <w:szCs w:val="24"/>
          <w:lang w:val="ka-GE" w:eastAsia="zh-CN"/>
        </w:rPr>
        <w:t xml:space="preserve"> </w:t>
      </w:r>
      <w:r w:rsidRPr="009C59AA">
        <w:rPr>
          <w:rFonts w:ascii="Sylfaen" w:eastAsia="SimSun" w:hAnsi="Sylfaen" w:cs="Sylfaen"/>
          <w:sz w:val="24"/>
          <w:szCs w:val="24"/>
          <w:lang w:val="ka-GE" w:eastAsia="zh-CN"/>
        </w:rPr>
        <w:t>შორის</w:t>
      </w:r>
      <w:r w:rsidRPr="009C59AA">
        <w:rPr>
          <w:rFonts w:eastAsia="SimSun"/>
          <w:sz w:val="24"/>
          <w:szCs w:val="24"/>
          <w:lang w:val="ka-GE" w:eastAsia="zh-CN"/>
        </w:rPr>
        <w:t xml:space="preserve"> </w:t>
      </w:r>
      <w:r w:rsidR="00E47A9D" w:rsidRPr="009C59AA">
        <w:rPr>
          <w:rFonts w:ascii="Sylfaen" w:eastAsia="SimSun" w:hAnsi="Sylfaen"/>
          <w:sz w:val="24"/>
          <w:szCs w:val="24"/>
          <w:lang w:val="ka-GE" w:eastAsia="zh-CN"/>
        </w:rPr>
        <w:t xml:space="preserve">რეკომენდებულია </w:t>
      </w:r>
      <w:r w:rsidRPr="009C59AA">
        <w:rPr>
          <w:rFonts w:ascii="Sylfaen" w:eastAsia="SimSun" w:hAnsi="Sylfaen" w:cs="Sylfaen"/>
          <w:sz w:val="24"/>
          <w:szCs w:val="24"/>
          <w:lang w:val="ka-GE" w:eastAsia="zh-CN"/>
        </w:rPr>
        <w:t>ჰიპერტენზიის</w:t>
      </w:r>
      <w:r w:rsidRPr="009C59AA">
        <w:rPr>
          <w:rFonts w:eastAsia="SimSun"/>
          <w:sz w:val="24"/>
          <w:szCs w:val="24"/>
          <w:lang w:val="ka-GE" w:eastAsia="zh-CN"/>
        </w:rPr>
        <w:t xml:space="preserve"> </w:t>
      </w:r>
      <w:r w:rsidRPr="009C59AA">
        <w:rPr>
          <w:rFonts w:ascii="Sylfaen" w:eastAsia="SimSun" w:hAnsi="Sylfaen" w:cs="Sylfaen"/>
          <w:sz w:val="24"/>
          <w:szCs w:val="24"/>
          <w:lang w:val="ka-GE" w:eastAsia="zh-CN"/>
        </w:rPr>
        <w:t>კონტროლი</w:t>
      </w:r>
      <w:r w:rsidRPr="009C59AA">
        <w:rPr>
          <w:rFonts w:eastAsia="SimSun"/>
          <w:sz w:val="24"/>
          <w:szCs w:val="24"/>
          <w:lang w:val="ka-GE" w:eastAsia="zh-CN"/>
        </w:rPr>
        <w:t xml:space="preserve"> (</w:t>
      </w:r>
      <w:r w:rsidRPr="009C59AA">
        <w:rPr>
          <w:rFonts w:ascii="Sylfaen" w:eastAsia="SimSun" w:hAnsi="Sylfaen" w:cs="Sylfaen"/>
          <w:sz w:val="24"/>
          <w:szCs w:val="24"/>
          <w:lang w:val="ka-GE" w:eastAsia="zh-CN"/>
        </w:rPr>
        <w:t>თუ</w:t>
      </w:r>
      <w:r w:rsidRPr="009C59AA">
        <w:rPr>
          <w:rFonts w:eastAsia="SimSun"/>
          <w:sz w:val="24"/>
          <w:szCs w:val="24"/>
          <w:lang w:val="ka-GE" w:eastAsia="zh-CN"/>
        </w:rPr>
        <w:t xml:space="preserve"> </w:t>
      </w:r>
      <w:r w:rsidRPr="009C59AA">
        <w:rPr>
          <w:rFonts w:ascii="Sylfaen" w:eastAsia="SimSun" w:hAnsi="Sylfaen" w:cs="Sylfaen"/>
          <w:sz w:val="24"/>
          <w:szCs w:val="24"/>
          <w:lang w:val="ka-GE" w:eastAsia="zh-CN"/>
        </w:rPr>
        <w:t>ეს</w:t>
      </w:r>
      <w:r w:rsidRPr="009C59AA">
        <w:rPr>
          <w:rFonts w:eastAsia="SimSun"/>
          <w:sz w:val="24"/>
          <w:szCs w:val="24"/>
          <w:lang w:val="ka-GE" w:eastAsia="zh-CN"/>
        </w:rPr>
        <w:t xml:space="preserve"> </w:t>
      </w:r>
      <w:r w:rsidRPr="009C59AA">
        <w:rPr>
          <w:rFonts w:ascii="Sylfaen" w:eastAsia="SimSun" w:hAnsi="Sylfaen" w:cs="Sylfaen"/>
          <w:sz w:val="24"/>
          <w:szCs w:val="24"/>
          <w:lang w:val="ka-GE" w:eastAsia="zh-CN"/>
        </w:rPr>
        <w:t>ასოცირდება</w:t>
      </w:r>
      <w:r w:rsidRPr="009C59AA">
        <w:rPr>
          <w:rFonts w:eastAsia="SimSun"/>
          <w:sz w:val="24"/>
          <w:szCs w:val="24"/>
          <w:lang w:val="ka-GE" w:eastAsia="zh-CN"/>
        </w:rPr>
        <w:t xml:space="preserve"> </w:t>
      </w:r>
      <w:r w:rsidRPr="009C59AA">
        <w:rPr>
          <w:rFonts w:ascii="Sylfaen" w:eastAsia="SimSun" w:hAnsi="Sylfaen" w:cs="Sylfaen"/>
          <w:sz w:val="24"/>
          <w:szCs w:val="24"/>
          <w:lang w:val="ka-GE" w:eastAsia="zh-CN"/>
        </w:rPr>
        <w:t>მწვავე</w:t>
      </w:r>
      <w:r w:rsidRPr="009C59AA">
        <w:rPr>
          <w:rFonts w:eastAsia="SimSun"/>
          <w:sz w:val="24"/>
          <w:szCs w:val="24"/>
          <w:lang w:val="ka-GE" w:eastAsia="zh-CN"/>
        </w:rPr>
        <w:t xml:space="preserve"> </w:t>
      </w:r>
      <w:r w:rsidRPr="009C59AA">
        <w:rPr>
          <w:rFonts w:ascii="Sylfaen" w:eastAsia="SimSun" w:hAnsi="Sylfaen" w:cs="Sylfaen"/>
          <w:sz w:val="24"/>
          <w:szCs w:val="24"/>
          <w:lang w:val="ka-GE" w:eastAsia="zh-CN"/>
        </w:rPr>
        <w:t>უკონტროლო</w:t>
      </w:r>
      <w:r w:rsidRPr="009C59AA">
        <w:rPr>
          <w:rFonts w:eastAsia="SimSun"/>
          <w:sz w:val="24"/>
          <w:szCs w:val="24"/>
          <w:lang w:val="ka-GE" w:eastAsia="zh-CN"/>
        </w:rPr>
        <w:t xml:space="preserve"> </w:t>
      </w:r>
      <w:r w:rsidRPr="009C59AA">
        <w:rPr>
          <w:rFonts w:ascii="Sylfaen" w:eastAsia="SimSun" w:hAnsi="Sylfaen" w:cs="Sylfaen"/>
          <w:sz w:val="24"/>
          <w:szCs w:val="24"/>
          <w:lang w:val="ka-GE" w:eastAsia="zh-CN"/>
        </w:rPr>
        <w:t>ჰიპერტენზიასთან</w:t>
      </w:r>
      <w:r w:rsidRPr="009C59AA">
        <w:rPr>
          <w:rFonts w:eastAsia="SimSun"/>
          <w:sz w:val="24"/>
          <w:szCs w:val="24"/>
          <w:lang w:val="ka-GE" w:eastAsia="zh-CN"/>
        </w:rPr>
        <w:t xml:space="preserve">), </w:t>
      </w:r>
      <w:r w:rsidRPr="009C59AA">
        <w:rPr>
          <w:rFonts w:ascii="Sylfaen" w:eastAsia="SimSun" w:hAnsi="Sylfaen" w:cs="Sylfaen"/>
          <w:sz w:val="24"/>
          <w:szCs w:val="24"/>
          <w:lang w:val="ka-GE" w:eastAsia="zh-CN"/>
        </w:rPr>
        <w:t>ბევაციზუმაბით</w:t>
      </w:r>
      <w:r w:rsidRPr="009C59AA">
        <w:rPr>
          <w:rFonts w:eastAsia="SimSun"/>
          <w:sz w:val="24"/>
          <w:szCs w:val="24"/>
          <w:lang w:val="ka-GE" w:eastAsia="zh-CN"/>
        </w:rPr>
        <w:t xml:space="preserve"> </w:t>
      </w:r>
      <w:r w:rsidRPr="009C59AA">
        <w:rPr>
          <w:rFonts w:ascii="Sylfaen" w:eastAsia="SimSun" w:hAnsi="Sylfaen" w:cs="Sylfaen"/>
          <w:sz w:val="24"/>
          <w:szCs w:val="24"/>
          <w:lang w:val="ka-GE" w:eastAsia="zh-CN"/>
        </w:rPr>
        <w:t>თერაპიის</w:t>
      </w:r>
      <w:r w:rsidRPr="009C59AA">
        <w:rPr>
          <w:rFonts w:eastAsia="SimSun"/>
          <w:sz w:val="24"/>
          <w:szCs w:val="24"/>
          <w:lang w:val="ka-GE" w:eastAsia="zh-CN"/>
        </w:rPr>
        <w:t xml:space="preserve"> </w:t>
      </w:r>
      <w:r w:rsidRPr="009C59AA">
        <w:rPr>
          <w:rFonts w:ascii="Sylfaen" w:eastAsia="SimSun" w:hAnsi="Sylfaen" w:cs="Sylfaen"/>
          <w:sz w:val="24"/>
          <w:szCs w:val="24"/>
          <w:lang w:val="ka-GE" w:eastAsia="zh-CN"/>
        </w:rPr>
        <w:t>შეწყვეტის</w:t>
      </w:r>
      <w:r w:rsidRPr="009C59AA">
        <w:rPr>
          <w:rFonts w:eastAsia="SimSun"/>
          <w:sz w:val="24"/>
          <w:szCs w:val="24"/>
          <w:lang w:val="ka-GE" w:eastAsia="zh-CN"/>
        </w:rPr>
        <w:t xml:space="preserve"> </w:t>
      </w:r>
      <w:r w:rsidRPr="009C59AA">
        <w:rPr>
          <w:rFonts w:ascii="Sylfaen" w:eastAsia="SimSun" w:hAnsi="Sylfaen" w:cs="Sylfaen"/>
          <w:sz w:val="24"/>
          <w:szCs w:val="24"/>
          <w:lang w:val="ka-GE" w:eastAsia="zh-CN"/>
        </w:rPr>
        <w:t>გარდა</w:t>
      </w:r>
      <w:r w:rsidRPr="009C59AA">
        <w:rPr>
          <w:rFonts w:eastAsia="SimSun"/>
          <w:sz w:val="24"/>
          <w:szCs w:val="24"/>
          <w:lang w:val="ka-GE" w:eastAsia="zh-CN"/>
        </w:rPr>
        <w:t xml:space="preserve">. </w:t>
      </w:r>
      <w:r w:rsidRPr="009C59AA">
        <w:rPr>
          <w:rFonts w:ascii="Sylfaen" w:eastAsia="SimSun" w:hAnsi="Sylfaen" w:cs="Sylfaen"/>
          <w:sz w:val="24"/>
          <w:szCs w:val="24"/>
          <w:lang w:val="ka-GE" w:eastAsia="zh-CN"/>
        </w:rPr>
        <w:t>სიმპტომები</w:t>
      </w:r>
      <w:r w:rsidRPr="009C59AA">
        <w:rPr>
          <w:rFonts w:eastAsia="SimSun"/>
          <w:sz w:val="24"/>
          <w:szCs w:val="24"/>
          <w:lang w:val="ka-GE" w:eastAsia="zh-CN"/>
        </w:rPr>
        <w:t xml:space="preserve">, </w:t>
      </w:r>
      <w:r w:rsidRPr="009C59AA">
        <w:rPr>
          <w:rFonts w:ascii="Sylfaen" w:eastAsia="SimSun" w:hAnsi="Sylfaen" w:cs="Sylfaen"/>
          <w:sz w:val="24"/>
          <w:szCs w:val="24"/>
          <w:lang w:val="ka-GE" w:eastAsia="zh-CN"/>
        </w:rPr>
        <w:t>ჩვეულებრივ</w:t>
      </w:r>
      <w:r w:rsidRPr="009C59AA">
        <w:rPr>
          <w:rFonts w:eastAsia="SimSun"/>
          <w:sz w:val="24"/>
          <w:szCs w:val="24"/>
          <w:lang w:val="ka-GE" w:eastAsia="zh-CN"/>
        </w:rPr>
        <w:t xml:space="preserve">, </w:t>
      </w:r>
      <w:r w:rsidR="00E47A9D" w:rsidRPr="009C59AA">
        <w:rPr>
          <w:rFonts w:ascii="Sylfaen" w:eastAsia="SimSun" w:hAnsi="Sylfaen"/>
          <w:sz w:val="24"/>
          <w:szCs w:val="24"/>
          <w:lang w:val="ka-GE" w:eastAsia="zh-CN"/>
        </w:rPr>
        <w:t>ალაგ</w:t>
      </w:r>
      <w:r w:rsidRPr="009C59AA">
        <w:rPr>
          <w:rFonts w:ascii="Sylfaen" w:eastAsia="SimSun" w:hAnsi="Sylfaen" w:cs="Sylfaen"/>
          <w:sz w:val="24"/>
          <w:szCs w:val="24"/>
          <w:lang w:val="ka-GE" w:eastAsia="zh-CN"/>
        </w:rPr>
        <w:t>დება</w:t>
      </w:r>
      <w:r w:rsidRPr="009C59AA">
        <w:rPr>
          <w:rFonts w:eastAsia="SimSun"/>
          <w:sz w:val="24"/>
          <w:szCs w:val="24"/>
          <w:lang w:val="ka-GE" w:eastAsia="zh-CN"/>
        </w:rPr>
        <w:t xml:space="preserve"> </w:t>
      </w:r>
      <w:r w:rsidRPr="009C59AA">
        <w:rPr>
          <w:rFonts w:ascii="Sylfaen" w:eastAsia="SimSun" w:hAnsi="Sylfaen" w:cs="Sylfaen"/>
          <w:sz w:val="24"/>
          <w:szCs w:val="24"/>
          <w:lang w:val="ka-GE" w:eastAsia="zh-CN"/>
        </w:rPr>
        <w:t>ან</w:t>
      </w:r>
      <w:r w:rsidRPr="009C59AA">
        <w:rPr>
          <w:rFonts w:eastAsia="SimSun"/>
          <w:sz w:val="24"/>
          <w:szCs w:val="24"/>
          <w:lang w:val="ka-GE" w:eastAsia="zh-CN"/>
        </w:rPr>
        <w:t xml:space="preserve"> </w:t>
      </w:r>
      <w:r w:rsidRPr="009C59AA">
        <w:rPr>
          <w:rFonts w:ascii="Sylfaen" w:eastAsia="SimSun" w:hAnsi="Sylfaen" w:cs="Sylfaen"/>
          <w:sz w:val="24"/>
          <w:szCs w:val="24"/>
          <w:lang w:val="ka-GE" w:eastAsia="zh-CN"/>
        </w:rPr>
        <w:t>უმჯობესდება</w:t>
      </w:r>
      <w:r w:rsidRPr="009C59AA">
        <w:rPr>
          <w:rFonts w:eastAsia="SimSun"/>
          <w:sz w:val="24"/>
          <w:szCs w:val="24"/>
          <w:lang w:val="ka-GE" w:eastAsia="zh-CN"/>
        </w:rPr>
        <w:t xml:space="preserve"> </w:t>
      </w:r>
      <w:r w:rsidRPr="009C59AA">
        <w:rPr>
          <w:rFonts w:ascii="Sylfaen" w:eastAsia="SimSun" w:hAnsi="Sylfaen" w:cs="Sylfaen"/>
          <w:sz w:val="24"/>
          <w:szCs w:val="24"/>
          <w:lang w:val="ka-GE" w:eastAsia="zh-CN"/>
        </w:rPr>
        <w:t>მკურნალობის</w:t>
      </w:r>
      <w:r w:rsidRPr="009C59AA">
        <w:rPr>
          <w:rFonts w:eastAsia="SimSun"/>
          <w:sz w:val="24"/>
          <w:szCs w:val="24"/>
          <w:lang w:val="ka-GE" w:eastAsia="zh-CN"/>
        </w:rPr>
        <w:t xml:space="preserve"> </w:t>
      </w:r>
      <w:r w:rsidRPr="009C59AA">
        <w:rPr>
          <w:rFonts w:ascii="Sylfaen" w:eastAsia="SimSun" w:hAnsi="Sylfaen" w:cs="Sylfaen"/>
          <w:sz w:val="24"/>
          <w:szCs w:val="24"/>
          <w:lang w:val="ka-GE" w:eastAsia="zh-CN"/>
        </w:rPr>
        <w:t>შეწყვეტიდან</w:t>
      </w:r>
      <w:r w:rsidRPr="009C59AA">
        <w:rPr>
          <w:rFonts w:eastAsia="SimSun"/>
          <w:sz w:val="24"/>
          <w:szCs w:val="24"/>
          <w:lang w:val="ka-GE" w:eastAsia="zh-CN"/>
        </w:rPr>
        <w:t xml:space="preserve"> </w:t>
      </w:r>
      <w:r w:rsidRPr="009C59AA">
        <w:rPr>
          <w:rFonts w:ascii="Sylfaen" w:eastAsia="SimSun" w:hAnsi="Sylfaen" w:cs="Sylfaen"/>
          <w:sz w:val="24"/>
          <w:szCs w:val="24"/>
          <w:lang w:val="ka-GE" w:eastAsia="zh-CN"/>
        </w:rPr>
        <w:t>რამდენიმე</w:t>
      </w:r>
      <w:r w:rsidRPr="009C59AA">
        <w:rPr>
          <w:rFonts w:eastAsia="SimSun"/>
          <w:sz w:val="24"/>
          <w:szCs w:val="24"/>
          <w:lang w:val="ka-GE" w:eastAsia="zh-CN"/>
        </w:rPr>
        <w:t xml:space="preserve"> </w:t>
      </w:r>
      <w:r w:rsidRPr="009C59AA">
        <w:rPr>
          <w:rFonts w:ascii="Sylfaen" w:eastAsia="SimSun" w:hAnsi="Sylfaen" w:cs="Sylfaen"/>
          <w:sz w:val="24"/>
          <w:szCs w:val="24"/>
          <w:lang w:val="ka-GE" w:eastAsia="zh-CN"/>
        </w:rPr>
        <w:t>დღეში</w:t>
      </w:r>
      <w:r w:rsidRPr="009C59AA">
        <w:rPr>
          <w:rFonts w:eastAsia="SimSun"/>
          <w:sz w:val="24"/>
          <w:szCs w:val="24"/>
          <w:lang w:val="ka-GE" w:eastAsia="zh-CN"/>
        </w:rPr>
        <w:t xml:space="preserve">, </w:t>
      </w:r>
      <w:r w:rsidRPr="009C59AA">
        <w:rPr>
          <w:rFonts w:ascii="Sylfaen" w:eastAsia="SimSun" w:hAnsi="Sylfaen" w:cs="Sylfaen"/>
          <w:sz w:val="24"/>
          <w:szCs w:val="24"/>
          <w:lang w:val="ka-GE" w:eastAsia="zh-CN"/>
        </w:rPr>
        <w:t>თუმცა</w:t>
      </w:r>
      <w:r w:rsidRPr="009C59AA">
        <w:rPr>
          <w:rFonts w:eastAsia="SimSun"/>
          <w:sz w:val="24"/>
          <w:szCs w:val="24"/>
          <w:lang w:val="ka-GE" w:eastAsia="zh-CN"/>
        </w:rPr>
        <w:t xml:space="preserve"> </w:t>
      </w:r>
      <w:r w:rsidRPr="009C59AA">
        <w:rPr>
          <w:rFonts w:ascii="Sylfaen" w:eastAsia="SimSun" w:hAnsi="Sylfaen" w:cs="Sylfaen"/>
          <w:sz w:val="24"/>
          <w:szCs w:val="24"/>
          <w:lang w:val="ka-GE" w:eastAsia="zh-CN"/>
        </w:rPr>
        <w:t>ზოგიერთ</w:t>
      </w:r>
      <w:r w:rsidRPr="009C59AA">
        <w:rPr>
          <w:rFonts w:eastAsia="SimSun"/>
          <w:sz w:val="24"/>
          <w:szCs w:val="24"/>
          <w:lang w:val="ka-GE" w:eastAsia="zh-CN"/>
        </w:rPr>
        <w:t xml:space="preserve"> </w:t>
      </w:r>
      <w:r w:rsidRPr="009C59AA">
        <w:rPr>
          <w:rFonts w:ascii="Sylfaen" w:eastAsia="SimSun" w:hAnsi="Sylfaen" w:cs="Sylfaen"/>
          <w:sz w:val="24"/>
          <w:szCs w:val="24"/>
          <w:lang w:val="ka-GE" w:eastAsia="zh-CN"/>
        </w:rPr>
        <w:t>პაციენტს</w:t>
      </w:r>
      <w:r w:rsidRPr="009C59AA">
        <w:rPr>
          <w:rFonts w:eastAsia="SimSun"/>
          <w:sz w:val="24"/>
          <w:szCs w:val="24"/>
          <w:lang w:val="ka-GE" w:eastAsia="zh-CN"/>
        </w:rPr>
        <w:t xml:space="preserve"> </w:t>
      </w:r>
      <w:r w:rsidR="00E47A9D" w:rsidRPr="009C59AA">
        <w:rPr>
          <w:rFonts w:ascii="Sylfaen" w:eastAsia="SimSun" w:hAnsi="Sylfaen" w:cs="Sylfaen"/>
          <w:sz w:val="24"/>
          <w:szCs w:val="24"/>
          <w:lang w:val="ka-GE" w:eastAsia="zh-CN"/>
        </w:rPr>
        <w:t>აღენიშნებ</w:t>
      </w:r>
      <w:r w:rsidRPr="009C59AA">
        <w:rPr>
          <w:rFonts w:ascii="Sylfaen" w:eastAsia="SimSun" w:hAnsi="Sylfaen" w:cs="Sylfaen"/>
          <w:sz w:val="24"/>
          <w:szCs w:val="24"/>
          <w:lang w:val="ka-GE" w:eastAsia="zh-CN"/>
        </w:rPr>
        <w:t>ა</w:t>
      </w:r>
      <w:r w:rsidRPr="009C59AA">
        <w:rPr>
          <w:rFonts w:eastAsia="SimSun"/>
          <w:sz w:val="24"/>
          <w:szCs w:val="24"/>
          <w:lang w:val="ka-GE" w:eastAsia="zh-CN"/>
        </w:rPr>
        <w:t xml:space="preserve"> </w:t>
      </w:r>
      <w:r w:rsidRPr="009C59AA">
        <w:rPr>
          <w:rFonts w:ascii="Sylfaen" w:eastAsia="SimSun" w:hAnsi="Sylfaen" w:cs="Sylfaen"/>
          <w:sz w:val="24"/>
          <w:szCs w:val="24"/>
          <w:lang w:val="ka-GE" w:eastAsia="zh-CN"/>
        </w:rPr>
        <w:t>გარკვეული</w:t>
      </w:r>
      <w:r w:rsidRPr="009C59AA">
        <w:rPr>
          <w:rFonts w:eastAsia="SimSun"/>
          <w:sz w:val="24"/>
          <w:szCs w:val="24"/>
          <w:lang w:val="ka-GE" w:eastAsia="zh-CN"/>
        </w:rPr>
        <w:t xml:space="preserve"> </w:t>
      </w:r>
      <w:r w:rsidRPr="009C59AA">
        <w:rPr>
          <w:rFonts w:ascii="Sylfaen" w:eastAsia="SimSun" w:hAnsi="Sylfaen" w:cs="Sylfaen"/>
          <w:sz w:val="24"/>
          <w:szCs w:val="24"/>
          <w:lang w:val="ka-GE" w:eastAsia="zh-CN"/>
        </w:rPr>
        <w:t>ნევროლოგიური</w:t>
      </w:r>
      <w:r w:rsidRPr="009C59AA">
        <w:rPr>
          <w:rFonts w:eastAsia="SimSun"/>
          <w:sz w:val="24"/>
          <w:szCs w:val="24"/>
          <w:lang w:val="ka-GE" w:eastAsia="zh-CN"/>
        </w:rPr>
        <w:t xml:space="preserve"> </w:t>
      </w:r>
      <w:r w:rsidR="00E47A9D" w:rsidRPr="009C59AA">
        <w:rPr>
          <w:rFonts w:ascii="Sylfaen" w:eastAsia="SimSun" w:hAnsi="Sylfaen"/>
          <w:sz w:val="24"/>
          <w:szCs w:val="24"/>
          <w:lang w:val="ka-GE" w:eastAsia="zh-CN"/>
        </w:rPr>
        <w:t>გართულებე</w:t>
      </w:r>
      <w:r w:rsidRPr="009C59AA">
        <w:rPr>
          <w:rFonts w:ascii="Sylfaen" w:eastAsia="SimSun" w:hAnsi="Sylfaen" w:cs="Sylfaen"/>
          <w:sz w:val="24"/>
          <w:szCs w:val="24"/>
          <w:lang w:val="ka-GE" w:eastAsia="zh-CN"/>
        </w:rPr>
        <w:t>ბი</w:t>
      </w:r>
      <w:r w:rsidRPr="009C59AA">
        <w:rPr>
          <w:rFonts w:eastAsia="SimSun"/>
          <w:sz w:val="24"/>
          <w:szCs w:val="24"/>
          <w:lang w:val="ka-GE" w:eastAsia="zh-CN"/>
        </w:rPr>
        <w:t xml:space="preserve">. </w:t>
      </w:r>
      <w:r w:rsidRPr="009C59AA">
        <w:rPr>
          <w:rFonts w:ascii="Sylfaen" w:eastAsia="SimSun" w:hAnsi="Sylfaen" w:cs="Sylfaen"/>
          <w:sz w:val="24"/>
          <w:szCs w:val="24"/>
          <w:lang w:val="ka-GE" w:eastAsia="zh-CN"/>
        </w:rPr>
        <w:t>ავასტინით</w:t>
      </w:r>
      <w:r w:rsidRPr="009C59AA">
        <w:rPr>
          <w:rFonts w:eastAsia="SimSun"/>
          <w:sz w:val="24"/>
          <w:szCs w:val="24"/>
          <w:lang w:val="ka-GE" w:eastAsia="zh-CN"/>
        </w:rPr>
        <w:t xml:space="preserve"> </w:t>
      </w:r>
      <w:r w:rsidRPr="009C59AA">
        <w:rPr>
          <w:rFonts w:ascii="Sylfaen" w:eastAsia="SimSun" w:hAnsi="Sylfaen" w:cs="Sylfaen"/>
          <w:sz w:val="24"/>
          <w:szCs w:val="24"/>
          <w:lang w:val="ka-GE" w:eastAsia="zh-CN"/>
        </w:rPr>
        <w:t>თერაპიის</w:t>
      </w:r>
      <w:r w:rsidRPr="009C59AA">
        <w:rPr>
          <w:rFonts w:eastAsia="SimSun"/>
          <w:sz w:val="24"/>
          <w:szCs w:val="24"/>
          <w:lang w:val="ka-GE" w:eastAsia="zh-CN"/>
        </w:rPr>
        <w:t xml:space="preserve"> </w:t>
      </w:r>
      <w:r w:rsidRPr="009C59AA">
        <w:rPr>
          <w:rFonts w:ascii="Sylfaen" w:eastAsia="SimSun" w:hAnsi="Sylfaen" w:cs="Sylfaen"/>
          <w:sz w:val="24"/>
          <w:szCs w:val="24"/>
          <w:lang w:val="ka-GE" w:eastAsia="zh-CN"/>
        </w:rPr>
        <w:t>თავიდან</w:t>
      </w:r>
      <w:r w:rsidRPr="009C59AA">
        <w:rPr>
          <w:rFonts w:eastAsia="SimSun"/>
          <w:sz w:val="24"/>
          <w:szCs w:val="24"/>
          <w:lang w:val="ka-GE" w:eastAsia="zh-CN"/>
        </w:rPr>
        <w:t xml:space="preserve"> </w:t>
      </w:r>
      <w:r w:rsidR="00C9456F" w:rsidRPr="009C59AA">
        <w:rPr>
          <w:rFonts w:ascii="Sylfaen" w:eastAsia="SimSun" w:hAnsi="Sylfaen" w:cs="Sylfaen"/>
          <w:sz w:val="24"/>
          <w:szCs w:val="24"/>
          <w:lang w:val="ka-GE" w:eastAsia="zh-CN"/>
        </w:rPr>
        <w:t>განახლ</w:t>
      </w:r>
      <w:r w:rsidRPr="009C59AA">
        <w:rPr>
          <w:rFonts w:ascii="Sylfaen" w:eastAsia="SimSun" w:hAnsi="Sylfaen" w:cs="Sylfaen"/>
          <w:sz w:val="24"/>
          <w:szCs w:val="24"/>
          <w:lang w:val="ka-GE" w:eastAsia="zh-CN"/>
        </w:rPr>
        <w:t>ების</w:t>
      </w:r>
      <w:r w:rsidRPr="009C59AA">
        <w:rPr>
          <w:rFonts w:eastAsia="SimSun"/>
          <w:sz w:val="24"/>
          <w:szCs w:val="24"/>
          <w:lang w:val="ka-GE" w:eastAsia="zh-CN"/>
        </w:rPr>
        <w:t xml:space="preserve"> </w:t>
      </w:r>
      <w:r w:rsidRPr="009C59AA">
        <w:rPr>
          <w:rFonts w:ascii="Sylfaen" w:eastAsia="SimSun" w:hAnsi="Sylfaen" w:cs="Sylfaen"/>
          <w:sz w:val="24"/>
          <w:szCs w:val="24"/>
          <w:lang w:val="ka-GE" w:eastAsia="zh-CN"/>
        </w:rPr>
        <w:t>უსაფრთხოება</w:t>
      </w:r>
      <w:r w:rsidRPr="009C59AA">
        <w:rPr>
          <w:rFonts w:eastAsia="SimSun"/>
          <w:sz w:val="24"/>
          <w:szCs w:val="24"/>
          <w:lang w:val="ka-GE" w:eastAsia="zh-CN"/>
        </w:rPr>
        <w:t xml:space="preserve"> </w:t>
      </w:r>
      <w:r w:rsidRPr="009C59AA">
        <w:rPr>
          <w:rFonts w:ascii="Sylfaen" w:eastAsia="SimSun" w:hAnsi="Sylfaen" w:cs="Sylfaen"/>
          <w:sz w:val="24"/>
          <w:szCs w:val="24"/>
          <w:lang w:val="ka-GE" w:eastAsia="zh-CN"/>
        </w:rPr>
        <w:t>პაციენტებში</w:t>
      </w:r>
      <w:r w:rsidRPr="009C59AA">
        <w:rPr>
          <w:rFonts w:eastAsia="SimSun"/>
          <w:sz w:val="24"/>
          <w:szCs w:val="24"/>
          <w:lang w:val="ka-GE" w:eastAsia="zh-CN"/>
        </w:rPr>
        <w:t xml:space="preserve">, </w:t>
      </w:r>
      <w:r w:rsidRPr="009C59AA">
        <w:rPr>
          <w:rFonts w:ascii="Sylfaen" w:eastAsia="SimSun" w:hAnsi="Sylfaen" w:cs="Sylfaen"/>
          <w:sz w:val="24"/>
          <w:szCs w:val="24"/>
          <w:lang w:val="ka-GE" w:eastAsia="zh-CN"/>
        </w:rPr>
        <w:t>რომლებსაც</w:t>
      </w:r>
      <w:r w:rsidRPr="009C59AA">
        <w:rPr>
          <w:rFonts w:eastAsia="SimSun"/>
          <w:sz w:val="24"/>
          <w:szCs w:val="24"/>
          <w:lang w:val="ka-GE" w:eastAsia="zh-CN"/>
        </w:rPr>
        <w:t xml:space="preserve"> </w:t>
      </w:r>
      <w:r w:rsidRPr="009C59AA">
        <w:rPr>
          <w:rFonts w:ascii="Sylfaen" w:eastAsia="SimSun" w:hAnsi="Sylfaen" w:cs="Sylfaen"/>
          <w:sz w:val="24"/>
          <w:szCs w:val="24"/>
          <w:lang w:val="ka-GE" w:eastAsia="zh-CN"/>
        </w:rPr>
        <w:t>ადრე</w:t>
      </w:r>
      <w:r w:rsidRPr="009C59AA">
        <w:rPr>
          <w:rFonts w:eastAsia="SimSun"/>
          <w:sz w:val="24"/>
          <w:szCs w:val="24"/>
          <w:lang w:val="ka-GE" w:eastAsia="zh-CN"/>
        </w:rPr>
        <w:t xml:space="preserve"> </w:t>
      </w:r>
      <w:r w:rsidRPr="009C59AA">
        <w:rPr>
          <w:rFonts w:ascii="Sylfaen" w:eastAsia="SimSun" w:hAnsi="Sylfaen" w:cs="Sylfaen"/>
          <w:sz w:val="24"/>
          <w:szCs w:val="24"/>
          <w:lang w:val="ka-GE" w:eastAsia="zh-CN"/>
        </w:rPr>
        <w:t>აღენიშნებოდათ</w:t>
      </w:r>
      <w:r w:rsidRPr="009C59AA">
        <w:rPr>
          <w:rFonts w:eastAsia="SimSun"/>
          <w:sz w:val="24"/>
          <w:szCs w:val="24"/>
          <w:lang w:val="ka-GE" w:eastAsia="zh-CN"/>
        </w:rPr>
        <w:t xml:space="preserve"> PRES, </w:t>
      </w:r>
      <w:r w:rsidRPr="009C59AA">
        <w:rPr>
          <w:rFonts w:ascii="Sylfaen" w:eastAsia="SimSun" w:hAnsi="Sylfaen" w:cs="Sylfaen"/>
          <w:sz w:val="24"/>
          <w:szCs w:val="24"/>
          <w:lang w:val="ka-GE" w:eastAsia="zh-CN"/>
        </w:rPr>
        <w:t>არ</w:t>
      </w:r>
      <w:r w:rsidRPr="009C59AA">
        <w:rPr>
          <w:rFonts w:eastAsia="SimSun"/>
          <w:sz w:val="24"/>
          <w:szCs w:val="24"/>
          <w:lang w:val="ka-GE" w:eastAsia="zh-CN"/>
        </w:rPr>
        <w:t xml:space="preserve"> </w:t>
      </w:r>
      <w:r w:rsidRPr="009C59AA">
        <w:rPr>
          <w:rFonts w:ascii="Sylfaen" w:eastAsia="SimSun" w:hAnsi="Sylfaen" w:cs="Sylfaen"/>
          <w:sz w:val="24"/>
          <w:szCs w:val="24"/>
          <w:lang w:val="ka-GE" w:eastAsia="zh-CN"/>
        </w:rPr>
        <w:t>არის</w:t>
      </w:r>
      <w:r w:rsidRPr="009C59AA">
        <w:rPr>
          <w:rFonts w:eastAsia="SimSun"/>
          <w:sz w:val="24"/>
          <w:szCs w:val="24"/>
          <w:lang w:val="ka-GE" w:eastAsia="zh-CN"/>
        </w:rPr>
        <w:t xml:space="preserve"> </w:t>
      </w:r>
      <w:r w:rsidRPr="009C59AA">
        <w:rPr>
          <w:rFonts w:ascii="Sylfaen" w:eastAsia="SimSun" w:hAnsi="Sylfaen" w:cs="Sylfaen"/>
          <w:sz w:val="24"/>
          <w:szCs w:val="24"/>
          <w:lang w:val="ka-GE" w:eastAsia="zh-CN"/>
        </w:rPr>
        <w:t>ცნობილი</w:t>
      </w:r>
      <w:r w:rsidRPr="009C59AA">
        <w:rPr>
          <w:rFonts w:eastAsia="SimSun"/>
          <w:sz w:val="24"/>
          <w:szCs w:val="24"/>
          <w:lang w:val="ka-GE" w:eastAsia="zh-CN"/>
        </w:rPr>
        <w:t>.</w:t>
      </w:r>
    </w:p>
    <w:p w14:paraId="2A8C36F0" w14:textId="77777777" w:rsidR="002F077D" w:rsidRPr="009C59AA" w:rsidRDefault="002F077D" w:rsidP="002F077D">
      <w:pPr>
        <w:rPr>
          <w:rFonts w:eastAsia="SimSun"/>
          <w:sz w:val="24"/>
          <w:szCs w:val="24"/>
          <w:lang w:val="ka-GE"/>
        </w:rPr>
      </w:pPr>
    </w:p>
    <w:p w14:paraId="6024697B" w14:textId="77777777" w:rsidR="002F077D" w:rsidRPr="009C59AA" w:rsidRDefault="003E423C" w:rsidP="002F077D">
      <w:pPr>
        <w:rPr>
          <w:rFonts w:eastAsia="SimSun"/>
          <w:sz w:val="24"/>
          <w:szCs w:val="24"/>
          <w:u w:val="single"/>
          <w:lang w:val="ka-GE" w:eastAsia="zh-CN"/>
        </w:rPr>
      </w:pPr>
      <w:r w:rsidRPr="009C59AA">
        <w:rPr>
          <w:rFonts w:eastAsia="SimSun"/>
          <w:kern w:val="36"/>
          <w:sz w:val="24"/>
          <w:szCs w:val="24"/>
          <w:lang w:val="ka-GE" w:eastAsia="zh-CN"/>
        </w:rPr>
        <w:t xml:space="preserve"> </w:t>
      </w:r>
      <w:r w:rsidR="00C9456F" w:rsidRPr="009C59AA">
        <w:rPr>
          <w:sz w:val="24"/>
          <w:szCs w:val="24"/>
          <w:lang w:val="ka-GE"/>
        </w:rPr>
        <w:t xml:space="preserve"> </w:t>
      </w:r>
      <w:r w:rsidR="00C9456F" w:rsidRPr="009C59AA">
        <w:rPr>
          <w:rFonts w:ascii="Sylfaen" w:eastAsia="SimSun" w:hAnsi="Sylfaen" w:cs="Sylfaen"/>
          <w:kern w:val="36"/>
          <w:sz w:val="24"/>
          <w:szCs w:val="24"/>
          <w:lang w:val="ka-GE" w:eastAsia="zh-CN"/>
        </w:rPr>
        <w:t>კლინიკურ</w:t>
      </w:r>
      <w:r w:rsidR="00C9456F" w:rsidRPr="009C59AA">
        <w:rPr>
          <w:rFonts w:eastAsia="SimSun"/>
          <w:kern w:val="36"/>
          <w:sz w:val="24"/>
          <w:szCs w:val="24"/>
          <w:lang w:val="ka-GE" w:eastAsia="zh-CN"/>
        </w:rPr>
        <w:t xml:space="preserve"> </w:t>
      </w:r>
      <w:r w:rsidR="00C9456F" w:rsidRPr="009C59AA">
        <w:rPr>
          <w:rFonts w:ascii="Sylfaen" w:eastAsia="SimSun" w:hAnsi="Sylfaen" w:cs="Sylfaen"/>
          <w:kern w:val="36"/>
          <w:sz w:val="24"/>
          <w:szCs w:val="24"/>
          <w:lang w:val="ka-GE" w:eastAsia="zh-CN"/>
        </w:rPr>
        <w:t>კვლევებში</w:t>
      </w:r>
      <w:r w:rsidR="00C9456F" w:rsidRPr="009C59AA">
        <w:rPr>
          <w:rFonts w:eastAsia="SimSun"/>
          <w:kern w:val="36"/>
          <w:sz w:val="24"/>
          <w:szCs w:val="24"/>
          <w:lang w:val="ka-GE" w:eastAsia="zh-CN"/>
        </w:rPr>
        <w:t xml:space="preserve"> </w:t>
      </w:r>
      <w:r w:rsidR="00C9456F" w:rsidRPr="009C59AA">
        <w:rPr>
          <w:rFonts w:ascii="Sylfaen" w:eastAsia="SimSun" w:hAnsi="Sylfaen" w:cs="Sylfaen"/>
          <w:kern w:val="36"/>
          <w:sz w:val="24"/>
          <w:szCs w:val="24"/>
          <w:lang w:val="ka-GE" w:eastAsia="zh-CN"/>
        </w:rPr>
        <w:t>დაფიქსირებულია</w:t>
      </w:r>
      <w:r w:rsidR="00C9456F" w:rsidRPr="009C59AA">
        <w:rPr>
          <w:rFonts w:eastAsia="SimSun"/>
          <w:kern w:val="36"/>
          <w:sz w:val="24"/>
          <w:szCs w:val="24"/>
          <w:lang w:val="ka-GE" w:eastAsia="zh-CN"/>
        </w:rPr>
        <w:t xml:space="preserve"> PRES– </w:t>
      </w:r>
      <w:r w:rsidR="00C9456F" w:rsidRPr="009C59AA">
        <w:rPr>
          <w:rFonts w:ascii="Sylfaen" w:eastAsia="SimSun" w:hAnsi="Sylfaen" w:cs="Sylfaen"/>
          <w:kern w:val="36"/>
          <w:sz w:val="24"/>
          <w:szCs w:val="24"/>
          <w:lang w:val="ka-GE" w:eastAsia="zh-CN"/>
        </w:rPr>
        <w:t>ის</w:t>
      </w:r>
      <w:r w:rsidR="00C9456F" w:rsidRPr="009C59AA">
        <w:rPr>
          <w:rFonts w:eastAsia="SimSun"/>
          <w:kern w:val="36"/>
          <w:sz w:val="24"/>
          <w:szCs w:val="24"/>
          <w:lang w:val="ka-GE" w:eastAsia="zh-CN"/>
        </w:rPr>
        <w:t xml:space="preserve"> 8 </w:t>
      </w:r>
      <w:r w:rsidR="00C9456F" w:rsidRPr="009C59AA">
        <w:rPr>
          <w:rFonts w:ascii="Sylfaen" w:eastAsia="SimSun" w:hAnsi="Sylfaen" w:cs="Sylfaen"/>
          <w:kern w:val="36"/>
          <w:sz w:val="24"/>
          <w:szCs w:val="24"/>
          <w:lang w:val="ka-GE" w:eastAsia="zh-CN"/>
        </w:rPr>
        <w:t>შემთხვევა</w:t>
      </w:r>
      <w:r w:rsidRPr="009C59AA">
        <w:rPr>
          <w:rFonts w:ascii="Sylfaen" w:eastAsia="SimSun" w:hAnsi="Sylfaen" w:cs="Sylfaen"/>
          <w:kern w:val="36"/>
          <w:sz w:val="24"/>
          <w:szCs w:val="24"/>
          <w:lang w:val="ka-GE" w:eastAsia="zh-CN"/>
        </w:rPr>
        <w:t xml:space="preserve"> დაფიქსირდა</w:t>
      </w:r>
      <w:r w:rsidR="00C9456F" w:rsidRPr="009C59AA">
        <w:rPr>
          <w:rFonts w:eastAsia="SimSun"/>
          <w:kern w:val="36"/>
          <w:sz w:val="24"/>
          <w:szCs w:val="24"/>
          <w:lang w:val="ka-GE" w:eastAsia="zh-CN"/>
        </w:rPr>
        <w:t xml:space="preserve">. </w:t>
      </w:r>
      <w:r w:rsidR="00C9456F" w:rsidRPr="009C59AA">
        <w:rPr>
          <w:rFonts w:ascii="Sylfaen" w:eastAsia="SimSun" w:hAnsi="Sylfaen" w:cs="Sylfaen"/>
          <w:kern w:val="36"/>
          <w:sz w:val="24"/>
          <w:szCs w:val="24"/>
          <w:lang w:val="ka-GE" w:eastAsia="zh-CN"/>
        </w:rPr>
        <w:t>რვა</w:t>
      </w:r>
      <w:r w:rsidR="00C9456F" w:rsidRPr="009C59AA">
        <w:rPr>
          <w:rFonts w:eastAsia="SimSun"/>
          <w:kern w:val="36"/>
          <w:sz w:val="24"/>
          <w:szCs w:val="24"/>
          <w:lang w:val="ka-GE" w:eastAsia="zh-CN"/>
        </w:rPr>
        <w:t xml:space="preserve"> </w:t>
      </w:r>
      <w:r w:rsidR="00C9456F" w:rsidRPr="009C59AA">
        <w:rPr>
          <w:rFonts w:ascii="Sylfaen" w:eastAsia="SimSun" w:hAnsi="Sylfaen" w:cs="Sylfaen"/>
          <w:kern w:val="36"/>
          <w:sz w:val="24"/>
          <w:szCs w:val="24"/>
          <w:lang w:val="ka-GE" w:eastAsia="zh-CN"/>
        </w:rPr>
        <w:t>შემთხვევიდან</w:t>
      </w:r>
      <w:r w:rsidR="00C9456F" w:rsidRPr="009C59AA">
        <w:rPr>
          <w:rFonts w:eastAsia="SimSun"/>
          <w:kern w:val="36"/>
          <w:sz w:val="24"/>
          <w:szCs w:val="24"/>
          <w:lang w:val="ka-GE" w:eastAsia="zh-CN"/>
        </w:rPr>
        <w:t xml:space="preserve"> </w:t>
      </w:r>
      <w:r w:rsidR="00C9456F" w:rsidRPr="009C59AA">
        <w:rPr>
          <w:rFonts w:ascii="Sylfaen" w:eastAsia="SimSun" w:hAnsi="Sylfaen" w:cs="Sylfaen"/>
          <w:kern w:val="36"/>
          <w:sz w:val="24"/>
          <w:szCs w:val="24"/>
          <w:lang w:val="ka-GE" w:eastAsia="zh-CN"/>
        </w:rPr>
        <w:t>ორს</w:t>
      </w:r>
      <w:r w:rsidR="00C9456F" w:rsidRPr="009C59AA">
        <w:rPr>
          <w:rFonts w:eastAsia="SimSun"/>
          <w:kern w:val="36"/>
          <w:sz w:val="24"/>
          <w:szCs w:val="24"/>
          <w:lang w:val="ka-GE" w:eastAsia="zh-CN"/>
        </w:rPr>
        <w:t xml:space="preserve"> </w:t>
      </w:r>
      <w:r w:rsidR="00C9456F" w:rsidRPr="009C59AA">
        <w:rPr>
          <w:rFonts w:ascii="Sylfaen" w:eastAsia="SimSun" w:hAnsi="Sylfaen" w:cs="Sylfaen"/>
          <w:kern w:val="36"/>
          <w:sz w:val="24"/>
          <w:szCs w:val="24"/>
          <w:lang w:val="ka-GE" w:eastAsia="zh-CN"/>
        </w:rPr>
        <w:t>არ</w:t>
      </w:r>
      <w:r w:rsidR="00C9456F" w:rsidRPr="009C59AA">
        <w:rPr>
          <w:rFonts w:eastAsia="SimSun"/>
          <w:kern w:val="36"/>
          <w:sz w:val="24"/>
          <w:szCs w:val="24"/>
          <w:lang w:val="ka-GE" w:eastAsia="zh-CN"/>
        </w:rPr>
        <w:t xml:space="preserve"> </w:t>
      </w:r>
      <w:r w:rsidR="00C9456F" w:rsidRPr="009C59AA">
        <w:rPr>
          <w:rFonts w:ascii="Sylfaen" w:eastAsia="SimSun" w:hAnsi="Sylfaen" w:cs="Sylfaen"/>
          <w:kern w:val="36"/>
          <w:sz w:val="24"/>
          <w:szCs w:val="24"/>
          <w:lang w:val="ka-GE" w:eastAsia="zh-CN"/>
        </w:rPr>
        <w:t>ჰქონდა</w:t>
      </w:r>
      <w:r w:rsidR="00C9456F" w:rsidRPr="009C59AA">
        <w:rPr>
          <w:rFonts w:eastAsia="SimSun"/>
          <w:kern w:val="36"/>
          <w:sz w:val="24"/>
          <w:szCs w:val="24"/>
          <w:lang w:val="ka-GE" w:eastAsia="zh-CN"/>
        </w:rPr>
        <w:t xml:space="preserve"> </w:t>
      </w:r>
      <w:r w:rsidR="00C9456F" w:rsidRPr="009C59AA">
        <w:rPr>
          <w:rFonts w:ascii="Sylfaen" w:eastAsia="SimSun" w:hAnsi="Sylfaen" w:cs="Sylfaen"/>
          <w:kern w:val="36"/>
          <w:sz w:val="24"/>
          <w:szCs w:val="24"/>
          <w:lang w:val="ka-GE" w:eastAsia="zh-CN"/>
        </w:rPr>
        <w:t>რადიოლოგიური</w:t>
      </w:r>
      <w:r w:rsidR="00C9456F" w:rsidRPr="009C59AA">
        <w:rPr>
          <w:rFonts w:eastAsia="SimSun"/>
          <w:kern w:val="36"/>
          <w:sz w:val="24"/>
          <w:szCs w:val="24"/>
          <w:lang w:val="ka-GE" w:eastAsia="zh-CN"/>
        </w:rPr>
        <w:t xml:space="preserve"> </w:t>
      </w:r>
      <w:r w:rsidR="00C9456F" w:rsidRPr="009C59AA">
        <w:rPr>
          <w:rFonts w:ascii="Sylfaen" w:eastAsia="SimSun" w:hAnsi="Sylfaen" w:cs="Sylfaen"/>
          <w:kern w:val="36"/>
          <w:sz w:val="24"/>
          <w:szCs w:val="24"/>
          <w:lang w:val="ka-GE" w:eastAsia="zh-CN"/>
        </w:rPr>
        <w:t>დადასტურება</w:t>
      </w:r>
      <w:r w:rsidR="00C9456F" w:rsidRPr="009C59AA">
        <w:rPr>
          <w:rFonts w:eastAsia="SimSun"/>
          <w:kern w:val="36"/>
          <w:sz w:val="24"/>
          <w:szCs w:val="24"/>
          <w:lang w:val="ka-GE" w:eastAsia="zh-CN"/>
        </w:rPr>
        <w:t xml:space="preserve"> MRI– </w:t>
      </w:r>
      <w:r w:rsidR="00C9456F" w:rsidRPr="009C59AA">
        <w:rPr>
          <w:rFonts w:ascii="Sylfaen" w:eastAsia="SimSun" w:hAnsi="Sylfaen" w:cs="Sylfaen"/>
          <w:kern w:val="36"/>
          <w:sz w:val="24"/>
          <w:szCs w:val="24"/>
          <w:lang w:val="ka-GE" w:eastAsia="zh-CN"/>
        </w:rPr>
        <w:t>ს</w:t>
      </w:r>
      <w:r w:rsidR="00C9456F" w:rsidRPr="009C59AA">
        <w:rPr>
          <w:rFonts w:eastAsia="SimSun"/>
          <w:kern w:val="36"/>
          <w:sz w:val="24"/>
          <w:szCs w:val="24"/>
          <w:lang w:val="ka-GE" w:eastAsia="zh-CN"/>
        </w:rPr>
        <w:t xml:space="preserve"> </w:t>
      </w:r>
      <w:r w:rsidR="00C9456F" w:rsidRPr="009C59AA">
        <w:rPr>
          <w:rFonts w:ascii="Sylfaen" w:eastAsia="SimSun" w:hAnsi="Sylfaen" w:cs="Sylfaen"/>
          <w:kern w:val="36"/>
          <w:sz w:val="24"/>
          <w:szCs w:val="24"/>
          <w:lang w:val="ka-GE" w:eastAsia="zh-CN"/>
        </w:rPr>
        <w:t>საშუალებით</w:t>
      </w:r>
      <w:r w:rsidR="00C9456F" w:rsidRPr="009C59AA">
        <w:rPr>
          <w:rFonts w:eastAsia="SimSun"/>
          <w:kern w:val="36"/>
          <w:sz w:val="24"/>
          <w:szCs w:val="24"/>
          <w:lang w:val="ka-GE" w:eastAsia="zh-CN"/>
        </w:rPr>
        <w:t>.</w:t>
      </w:r>
      <w:r w:rsidR="002F077D" w:rsidRPr="009C59AA">
        <w:rPr>
          <w:rFonts w:eastAsia="SimSun"/>
          <w:kern w:val="36"/>
          <w:sz w:val="24"/>
          <w:szCs w:val="24"/>
          <w:lang w:val="ka-GE" w:eastAsia="zh-CN"/>
        </w:rPr>
        <w:t>.</w:t>
      </w:r>
    </w:p>
    <w:p w14:paraId="6FEF7AC8" w14:textId="77777777" w:rsidR="002F077D" w:rsidRPr="009C59AA" w:rsidRDefault="002F077D" w:rsidP="002F077D">
      <w:pPr>
        <w:rPr>
          <w:sz w:val="24"/>
          <w:szCs w:val="24"/>
          <w:lang w:val="ka-GE"/>
        </w:rPr>
      </w:pPr>
    </w:p>
    <w:p w14:paraId="51464876" w14:textId="77777777" w:rsidR="002F077D" w:rsidRPr="009C59AA" w:rsidRDefault="002F077D" w:rsidP="002F077D">
      <w:pPr>
        <w:rPr>
          <w:sz w:val="24"/>
          <w:szCs w:val="24"/>
          <w:lang w:val="ka-GE"/>
        </w:rPr>
      </w:pPr>
      <w:r w:rsidRPr="009C59AA">
        <w:rPr>
          <w:rFonts w:ascii="Sylfaen" w:hAnsi="Sylfaen" w:cs="Sylfaen"/>
          <w:sz w:val="24"/>
          <w:szCs w:val="24"/>
          <w:lang w:val="ka-GE"/>
        </w:rPr>
        <w:t>პროტეინურია</w:t>
      </w:r>
      <w:r w:rsidRPr="009C59AA">
        <w:rPr>
          <w:sz w:val="24"/>
          <w:szCs w:val="24"/>
          <w:lang w:val="ka-GE"/>
        </w:rPr>
        <w:t xml:space="preserve"> (</w:t>
      </w:r>
      <w:r w:rsidR="007D3166" w:rsidRPr="009C59AA">
        <w:rPr>
          <w:rFonts w:ascii="Sylfaen" w:hAnsi="Sylfaen"/>
          <w:sz w:val="24"/>
          <w:szCs w:val="24"/>
          <w:lang w:val="ka-GE"/>
        </w:rPr>
        <w:t>იხ. ქვეთავი</w:t>
      </w:r>
      <w:r w:rsidRPr="009C59AA">
        <w:rPr>
          <w:sz w:val="24"/>
          <w:szCs w:val="24"/>
          <w:lang w:val="ka-GE"/>
        </w:rPr>
        <w:t xml:space="preserve"> 4.4)</w:t>
      </w:r>
    </w:p>
    <w:p w14:paraId="1056AFCF" w14:textId="77777777" w:rsidR="002F077D" w:rsidRPr="009C59AA" w:rsidRDefault="002F077D" w:rsidP="002F077D">
      <w:pPr>
        <w:rPr>
          <w:rFonts w:ascii="Sylfaen" w:hAnsi="Sylfaen"/>
          <w:sz w:val="24"/>
          <w:szCs w:val="24"/>
          <w:lang w:val="ka-GE"/>
        </w:rPr>
      </w:pPr>
    </w:p>
    <w:p w14:paraId="68A362FA" w14:textId="77777777" w:rsidR="002F077D" w:rsidRPr="009C59AA" w:rsidRDefault="002F077D" w:rsidP="002F077D">
      <w:pPr>
        <w:rPr>
          <w:sz w:val="24"/>
          <w:szCs w:val="24"/>
          <w:lang w:val="ka-GE"/>
        </w:rPr>
      </w:pPr>
      <w:r w:rsidRPr="009C59AA">
        <w:rPr>
          <w:rFonts w:ascii="Sylfaen" w:hAnsi="Sylfaen" w:cs="Sylfaen"/>
          <w:sz w:val="24"/>
          <w:szCs w:val="24"/>
          <w:lang w:val="ka-GE"/>
        </w:rPr>
        <w:t>კლინიკურ</w:t>
      </w:r>
      <w:r w:rsidRPr="009C59AA">
        <w:rPr>
          <w:rFonts w:ascii="AcadNusx" w:hAnsi="AcadNusx"/>
          <w:sz w:val="24"/>
          <w:szCs w:val="24"/>
          <w:lang w:val="ka-GE"/>
        </w:rPr>
        <w:t xml:space="preserve"> </w:t>
      </w:r>
      <w:r w:rsidRPr="009C59AA">
        <w:rPr>
          <w:rFonts w:ascii="Sylfaen" w:hAnsi="Sylfaen" w:cs="Sylfaen"/>
          <w:sz w:val="24"/>
          <w:szCs w:val="24"/>
          <w:lang w:val="ka-GE"/>
        </w:rPr>
        <w:t>კვლევებში</w:t>
      </w:r>
      <w:r w:rsidRPr="009C59AA">
        <w:rPr>
          <w:rFonts w:ascii="AcadNusx" w:hAnsi="AcadNusx"/>
          <w:sz w:val="24"/>
          <w:szCs w:val="24"/>
          <w:lang w:val="ka-GE"/>
        </w:rPr>
        <w:t xml:space="preserve">, </w:t>
      </w:r>
      <w:r w:rsidRPr="009C59AA">
        <w:rPr>
          <w:rFonts w:ascii="Sylfaen" w:hAnsi="Sylfaen" w:cs="Sylfaen"/>
          <w:sz w:val="24"/>
          <w:szCs w:val="24"/>
          <w:lang w:val="ka-GE"/>
        </w:rPr>
        <w:t>პროტეინურია</w:t>
      </w:r>
      <w:r w:rsidRPr="009C59AA">
        <w:rPr>
          <w:rFonts w:ascii="AcadNusx" w:hAnsi="AcadNusx"/>
          <w:sz w:val="24"/>
          <w:szCs w:val="24"/>
          <w:lang w:val="ka-GE"/>
        </w:rPr>
        <w:t xml:space="preserve"> </w:t>
      </w:r>
      <w:r w:rsidRPr="009C59AA">
        <w:rPr>
          <w:rFonts w:ascii="Sylfaen" w:hAnsi="Sylfaen" w:cs="Sylfaen"/>
          <w:sz w:val="24"/>
          <w:szCs w:val="24"/>
          <w:lang w:val="ka-GE"/>
        </w:rPr>
        <w:t>იქნა</w:t>
      </w:r>
      <w:r w:rsidRPr="009C59AA">
        <w:rPr>
          <w:rFonts w:ascii="AcadNusx" w:hAnsi="AcadNusx"/>
          <w:sz w:val="24"/>
          <w:szCs w:val="24"/>
          <w:lang w:val="ka-GE"/>
        </w:rPr>
        <w:t xml:space="preserve"> </w:t>
      </w:r>
      <w:r w:rsidRPr="009C59AA">
        <w:rPr>
          <w:rFonts w:ascii="Sylfaen" w:hAnsi="Sylfaen" w:cs="Sylfaen"/>
          <w:sz w:val="24"/>
          <w:szCs w:val="24"/>
          <w:lang w:val="ka-GE"/>
        </w:rPr>
        <w:t>აღნიშნული</w:t>
      </w:r>
      <w:r w:rsidRPr="009C59AA">
        <w:rPr>
          <w:rFonts w:ascii="AcadNusx" w:hAnsi="AcadNusx"/>
          <w:sz w:val="24"/>
          <w:szCs w:val="24"/>
          <w:lang w:val="ka-GE"/>
        </w:rPr>
        <w:t xml:space="preserve"> 0.7%-</w:t>
      </w:r>
      <w:r w:rsidRPr="009C59AA">
        <w:rPr>
          <w:rFonts w:ascii="Sylfaen" w:hAnsi="Sylfaen" w:cs="Sylfaen"/>
          <w:sz w:val="24"/>
          <w:szCs w:val="24"/>
          <w:lang w:val="ka-GE"/>
        </w:rPr>
        <w:t>დან</w:t>
      </w:r>
      <w:r w:rsidRPr="009C59AA">
        <w:rPr>
          <w:rFonts w:ascii="AcadNusx" w:hAnsi="AcadNusx"/>
          <w:sz w:val="24"/>
          <w:szCs w:val="24"/>
          <w:lang w:val="ka-GE"/>
        </w:rPr>
        <w:t xml:space="preserve"> </w:t>
      </w:r>
      <w:r w:rsidRPr="009C59AA">
        <w:rPr>
          <w:rFonts w:ascii="Sylfaen" w:hAnsi="Sylfaen"/>
          <w:sz w:val="24"/>
          <w:szCs w:val="24"/>
          <w:lang w:val="ka-GE"/>
        </w:rPr>
        <w:t>54.7</w:t>
      </w:r>
      <w:r w:rsidRPr="009C59AA">
        <w:rPr>
          <w:rFonts w:ascii="AcadNusx" w:hAnsi="AcadNusx"/>
          <w:sz w:val="24"/>
          <w:szCs w:val="24"/>
          <w:lang w:val="ka-GE"/>
        </w:rPr>
        <w:t>%-</w:t>
      </w:r>
      <w:r w:rsidRPr="009C59AA">
        <w:rPr>
          <w:rFonts w:ascii="Sylfaen" w:hAnsi="Sylfaen" w:cs="Sylfaen"/>
          <w:sz w:val="24"/>
          <w:szCs w:val="24"/>
          <w:lang w:val="ka-GE"/>
        </w:rPr>
        <w:t>მდე</w:t>
      </w:r>
      <w:r w:rsidRPr="009C59AA">
        <w:rPr>
          <w:rFonts w:ascii="AcadNusx" w:hAnsi="AcadNusx"/>
          <w:sz w:val="24"/>
          <w:szCs w:val="24"/>
          <w:lang w:val="ka-GE"/>
        </w:rPr>
        <w:t xml:space="preserve"> </w:t>
      </w:r>
      <w:r w:rsidRPr="009C59AA">
        <w:rPr>
          <w:rFonts w:ascii="Sylfaen" w:hAnsi="Sylfaen" w:cs="Sylfaen"/>
          <w:sz w:val="24"/>
          <w:szCs w:val="24"/>
          <w:lang w:val="ka-GE"/>
        </w:rPr>
        <w:t>ავასტინის</w:t>
      </w:r>
      <w:r w:rsidRPr="009C59AA">
        <w:rPr>
          <w:rFonts w:ascii="AcadNusx" w:hAnsi="AcadNusx"/>
          <w:sz w:val="24"/>
          <w:szCs w:val="24"/>
          <w:lang w:val="ka-GE"/>
        </w:rPr>
        <w:t xml:space="preserve"> </w:t>
      </w:r>
      <w:r w:rsidRPr="009C59AA">
        <w:rPr>
          <w:rFonts w:ascii="Sylfaen" w:hAnsi="Sylfaen" w:cs="Sylfaen"/>
          <w:sz w:val="24"/>
          <w:szCs w:val="24"/>
          <w:lang w:val="ka-GE"/>
        </w:rPr>
        <w:t>მიმღებ</w:t>
      </w:r>
      <w:r w:rsidRPr="009C59AA">
        <w:rPr>
          <w:rFonts w:ascii="AcadNusx" w:hAnsi="AcadNusx"/>
          <w:sz w:val="24"/>
          <w:szCs w:val="24"/>
          <w:lang w:val="ka-GE"/>
        </w:rPr>
        <w:t xml:space="preserve"> </w:t>
      </w:r>
      <w:r w:rsidRPr="009C59AA">
        <w:rPr>
          <w:rFonts w:ascii="Sylfaen" w:hAnsi="Sylfaen" w:cs="Sylfaen"/>
          <w:sz w:val="24"/>
          <w:szCs w:val="24"/>
          <w:lang w:val="ka-GE"/>
        </w:rPr>
        <w:t>პაციენტებში</w:t>
      </w:r>
      <w:r w:rsidRPr="009C59AA">
        <w:rPr>
          <w:rFonts w:ascii="AcadNusx" w:hAnsi="AcadNusx"/>
          <w:sz w:val="24"/>
          <w:szCs w:val="24"/>
          <w:lang w:val="ka-GE"/>
        </w:rPr>
        <w:t>.</w:t>
      </w:r>
    </w:p>
    <w:p w14:paraId="5F18F54C" w14:textId="77777777" w:rsidR="002F077D" w:rsidRPr="009C59AA" w:rsidRDefault="002F077D" w:rsidP="002F077D">
      <w:pPr>
        <w:rPr>
          <w:sz w:val="24"/>
          <w:szCs w:val="24"/>
          <w:lang w:val="ka-GE"/>
        </w:rPr>
      </w:pPr>
    </w:p>
    <w:p w14:paraId="5B8754B3" w14:textId="77777777" w:rsidR="002F077D" w:rsidRPr="009C59AA" w:rsidRDefault="0037297C" w:rsidP="002F077D">
      <w:pPr>
        <w:jc w:val="both"/>
        <w:rPr>
          <w:rFonts w:ascii="AcadNusx" w:hAnsi="AcadNusx"/>
          <w:sz w:val="24"/>
          <w:szCs w:val="24"/>
          <w:lang w:val="ka-GE"/>
        </w:rPr>
      </w:pPr>
      <w:r w:rsidRPr="009C59AA">
        <w:rPr>
          <w:rFonts w:ascii="Sylfaen" w:hAnsi="Sylfaen" w:cs="Sylfaen"/>
          <w:sz w:val="24"/>
          <w:szCs w:val="24"/>
          <w:lang w:val="ka-GE"/>
        </w:rPr>
        <w:t>გამოვლინდა სხვადასხვა სიმწვავის პროტეინურია, კერძოდ:</w:t>
      </w:r>
      <w:r w:rsidRPr="009C59AA">
        <w:rPr>
          <w:sz w:val="24"/>
          <w:szCs w:val="24"/>
          <w:lang w:val="ka-GE"/>
        </w:rPr>
        <w:t xml:space="preserve"> </w:t>
      </w:r>
      <w:r w:rsidRPr="009C59AA">
        <w:rPr>
          <w:rFonts w:ascii="Sylfaen" w:hAnsi="Sylfaen" w:cs="Sylfaen"/>
          <w:sz w:val="24"/>
          <w:szCs w:val="24"/>
          <w:lang w:val="ka-GE"/>
        </w:rPr>
        <w:t>კლინიკურად</w:t>
      </w:r>
      <w:r w:rsidRPr="009C59AA">
        <w:rPr>
          <w:sz w:val="24"/>
          <w:szCs w:val="24"/>
          <w:lang w:val="ka-GE"/>
        </w:rPr>
        <w:t xml:space="preserve"> </w:t>
      </w:r>
      <w:r w:rsidRPr="009C59AA">
        <w:rPr>
          <w:rFonts w:ascii="Sylfaen" w:hAnsi="Sylfaen" w:cs="Sylfaen"/>
          <w:sz w:val="24"/>
          <w:szCs w:val="24"/>
          <w:lang w:val="ka-GE"/>
        </w:rPr>
        <w:t>ასიმპტომური</w:t>
      </w:r>
      <w:r w:rsidRPr="009C59AA">
        <w:rPr>
          <w:sz w:val="24"/>
          <w:szCs w:val="24"/>
          <w:lang w:val="ka-GE"/>
        </w:rPr>
        <w:t xml:space="preserve">, </w:t>
      </w:r>
      <w:r w:rsidRPr="009C59AA">
        <w:rPr>
          <w:rFonts w:ascii="Sylfaen" w:hAnsi="Sylfaen" w:cs="Sylfaen"/>
          <w:sz w:val="24"/>
          <w:szCs w:val="24"/>
          <w:lang w:val="ka-GE"/>
        </w:rPr>
        <w:t>გარდამავალი</w:t>
      </w:r>
      <w:r w:rsidRPr="009C59AA">
        <w:rPr>
          <w:sz w:val="24"/>
          <w:szCs w:val="24"/>
          <w:lang w:val="ka-GE"/>
        </w:rPr>
        <w:t xml:space="preserve">, </w:t>
      </w:r>
      <w:r w:rsidR="007C61F2" w:rsidRPr="009C59AA">
        <w:rPr>
          <w:rFonts w:ascii="Sylfaen" w:hAnsi="Sylfaen" w:cs="Sylfaen"/>
          <w:sz w:val="24"/>
          <w:szCs w:val="24"/>
          <w:lang w:val="ka-GE"/>
        </w:rPr>
        <w:t>უმნ</w:t>
      </w:r>
      <w:r w:rsidRPr="009C59AA">
        <w:rPr>
          <w:rFonts w:ascii="Sylfaen" w:hAnsi="Sylfaen" w:cs="Sylfaen"/>
          <w:sz w:val="24"/>
          <w:szCs w:val="24"/>
          <w:lang w:val="ka-GE"/>
        </w:rPr>
        <w:t>ი</w:t>
      </w:r>
      <w:r w:rsidR="007C61F2" w:rsidRPr="009C59AA">
        <w:rPr>
          <w:rFonts w:ascii="Sylfaen" w:hAnsi="Sylfaen" w:cs="Sylfaen"/>
          <w:sz w:val="24"/>
          <w:szCs w:val="24"/>
          <w:lang w:val="ka-GE"/>
        </w:rPr>
        <w:t>შვნელოდ გამოხატული</w:t>
      </w:r>
      <w:r w:rsidRPr="009C59AA">
        <w:rPr>
          <w:sz w:val="24"/>
          <w:szCs w:val="24"/>
          <w:lang w:val="ka-GE"/>
        </w:rPr>
        <w:t xml:space="preserve"> </w:t>
      </w:r>
      <w:r w:rsidRPr="009C59AA">
        <w:rPr>
          <w:rFonts w:ascii="Sylfaen" w:hAnsi="Sylfaen" w:cs="Sylfaen"/>
          <w:sz w:val="24"/>
          <w:szCs w:val="24"/>
          <w:lang w:val="ka-GE"/>
        </w:rPr>
        <w:t>პროტეინურია</w:t>
      </w:r>
      <w:r w:rsidR="007C61F2" w:rsidRPr="009C59AA">
        <w:rPr>
          <w:rFonts w:ascii="Sylfaen" w:hAnsi="Sylfaen" w:cs="Sylfaen"/>
          <w:sz w:val="24"/>
          <w:szCs w:val="24"/>
          <w:lang w:val="ka-GE"/>
        </w:rPr>
        <w:t xml:space="preserve"> და </w:t>
      </w:r>
      <w:r w:rsidRPr="009C59AA">
        <w:rPr>
          <w:sz w:val="24"/>
          <w:szCs w:val="24"/>
          <w:lang w:val="ka-GE"/>
        </w:rPr>
        <w:t xml:space="preserve"> </w:t>
      </w:r>
      <w:r w:rsidRPr="009C59AA">
        <w:rPr>
          <w:rFonts w:ascii="Sylfaen" w:hAnsi="Sylfaen" w:cs="Sylfaen"/>
          <w:sz w:val="24"/>
          <w:szCs w:val="24"/>
          <w:lang w:val="ka-GE"/>
        </w:rPr>
        <w:t>ნეფროზულ</w:t>
      </w:r>
      <w:r w:rsidR="007C61F2" w:rsidRPr="009C59AA">
        <w:rPr>
          <w:rFonts w:ascii="Sylfaen" w:hAnsi="Sylfaen" w:cs="Sylfaen"/>
          <w:sz w:val="24"/>
          <w:szCs w:val="24"/>
          <w:lang w:val="ka-GE"/>
        </w:rPr>
        <w:t>ი</w:t>
      </w:r>
      <w:r w:rsidRPr="009C59AA">
        <w:rPr>
          <w:sz w:val="24"/>
          <w:szCs w:val="24"/>
          <w:lang w:val="ka-GE"/>
        </w:rPr>
        <w:t xml:space="preserve"> </w:t>
      </w:r>
      <w:r w:rsidRPr="009C59AA">
        <w:rPr>
          <w:rFonts w:ascii="Sylfaen" w:hAnsi="Sylfaen" w:cs="Sylfaen"/>
          <w:sz w:val="24"/>
          <w:szCs w:val="24"/>
          <w:lang w:val="ka-GE"/>
        </w:rPr>
        <w:t>სინდრ</w:t>
      </w:r>
      <w:r w:rsidR="007C61F2" w:rsidRPr="009C59AA">
        <w:rPr>
          <w:rFonts w:ascii="Sylfaen" w:hAnsi="Sylfaen" w:cs="Sylfaen"/>
          <w:sz w:val="24"/>
          <w:szCs w:val="24"/>
          <w:lang w:val="ka-GE"/>
        </w:rPr>
        <w:t>ომი;</w:t>
      </w:r>
      <w:r w:rsidRPr="009C59AA">
        <w:rPr>
          <w:sz w:val="24"/>
          <w:szCs w:val="24"/>
          <w:lang w:val="ka-GE"/>
        </w:rPr>
        <w:t xml:space="preserve"> </w:t>
      </w:r>
      <w:r w:rsidR="007C61F2" w:rsidRPr="009C59AA">
        <w:rPr>
          <w:rFonts w:ascii="Sylfaen" w:hAnsi="Sylfaen" w:cs="Sylfaen"/>
          <w:sz w:val="24"/>
          <w:szCs w:val="24"/>
          <w:lang w:val="ka-GE"/>
        </w:rPr>
        <w:t xml:space="preserve">შემთხვევათა </w:t>
      </w:r>
      <w:r w:rsidRPr="009C59AA">
        <w:rPr>
          <w:rFonts w:ascii="Sylfaen" w:hAnsi="Sylfaen" w:cs="Sylfaen"/>
          <w:sz w:val="24"/>
          <w:szCs w:val="24"/>
          <w:lang w:val="ka-GE"/>
        </w:rPr>
        <w:t>დიდი</w:t>
      </w:r>
      <w:r w:rsidRPr="009C59AA">
        <w:rPr>
          <w:sz w:val="24"/>
          <w:szCs w:val="24"/>
          <w:lang w:val="ka-GE"/>
        </w:rPr>
        <w:t xml:space="preserve"> </w:t>
      </w:r>
      <w:r w:rsidRPr="009C59AA">
        <w:rPr>
          <w:rFonts w:ascii="Sylfaen" w:hAnsi="Sylfaen" w:cs="Sylfaen"/>
          <w:sz w:val="24"/>
          <w:szCs w:val="24"/>
          <w:lang w:val="ka-GE"/>
        </w:rPr>
        <w:t>უმრავლესობა</w:t>
      </w:r>
      <w:r w:rsidRPr="009C59AA">
        <w:rPr>
          <w:sz w:val="24"/>
          <w:szCs w:val="24"/>
          <w:lang w:val="ka-GE"/>
        </w:rPr>
        <w:t xml:space="preserve"> </w:t>
      </w:r>
      <w:r w:rsidRPr="009C59AA">
        <w:rPr>
          <w:rFonts w:ascii="Sylfaen" w:hAnsi="Sylfaen" w:cs="Sylfaen"/>
          <w:sz w:val="24"/>
          <w:szCs w:val="24"/>
          <w:lang w:val="ka-GE"/>
        </w:rPr>
        <w:t>იყო</w:t>
      </w:r>
      <w:r w:rsidRPr="009C59AA">
        <w:rPr>
          <w:sz w:val="24"/>
          <w:szCs w:val="24"/>
          <w:lang w:val="ka-GE"/>
        </w:rPr>
        <w:t xml:space="preserve"> 1 </w:t>
      </w:r>
      <w:r w:rsidRPr="009C59AA">
        <w:rPr>
          <w:rFonts w:ascii="Sylfaen" w:hAnsi="Sylfaen" w:cs="Sylfaen"/>
          <w:sz w:val="24"/>
          <w:szCs w:val="24"/>
          <w:lang w:val="ka-GE"/>
        </w:rPr>
        <w:t>ხარისხის</w:t>
      </w:r>
      <w:r w:rsidRPr="009C59AA">
        <w:rPr>
          <w:sz w:val="24"/>
          <w:szCs w:val="24"/>
          <w:lang w:val="ka-GE"/>
        </w:rPr>
        <w:t xml:space="preserve"> </w:t>
      </w:r>
      <w:r w:rsidR="002F077D" w:rsidRPr="009C59AA">
        <w:rPr>
          <w:sz w:val="24"/>
          <w:szCs w:val="24"/>
          <w:lang w:val="ka-GE"/>
        </w:rPr>
        <w:t xml:space="preserve">(NCI-CTCAE v.3). </w:t>
      </w:r>
      <w:r w:rsidR="002F077D" w:rsidRPr="009C59AA">
        <w:rPr>
          <w:rFonts w:ascii="Sylfaen" w:hAnsi="Sylfaen" w:cs="Sylfaen"/>
          <w:sz w:val="24"/>
          <w:szCs w:val="24"/>
          <w:lang w:val="ka-GE"/>
        </w:rPr>
        <w:t>მე</w:t>
      </w:r>
      <w:r w:rsidR="002F077D" w:rsidRPr="009C59AA">
        <w:rPr>
          <w:rFonts w:ascii="AcadNusx" w:hAnsi="AcadNusx"/>
          <w:sz w:val="24"/>
          <w:szCs w:val="24"/>
          <w:lang w:val="ka-GE"/>
        </w:rPr>
        <w:t xml:space="preserve">-3 </w:t>
      </w:r>
      <w:r w:rsidR="002F077D" w:rsidRPr="009C59AA">
        <w:rPr>
          <w:rFonts w:ascii="Sylfaen" w:hAnsi="Sylfaen" w:cs="Sylfaen"/>
          <w:sz w:val="24"/>
          <w:szCs w:val="24"/>
          <w:lang w:val="ka-GE"/>
        </w:rPr>
        <w:t>ხარისხის</w:t>
      </w:r>
      <w:r w:rsidR="002F077D" w:rsidRPr="009C59AA">
        <w:rPr>
          <w:rFonts w:ascii="AcadNusx" w:hAnsi="AcadNusx"/>
          <w:sz w:val="24"/>
          <w:szCs w:val="24"/>
          <w:lang w:val="ka-GE"/>
        </w:rPr>
        <w:t xml:space="preserve"> </w:t>
      </w:r>
      <w:r w:rsidR="002F077D" w:rsidRPr="009C59AA">
        <w:rPr>
          <w:rFonts w:ascii="Sylfaen" w:hAnsi="Sylfaen" w:cs="Sylfaen"/>
          <w:sz w:val="24"/>
          <w:szCs w:val="24"/>
          <w:lang w:val="ka-GE"/>
        </w:rPr>
        <w:t>პროტეინურია</w:t>
      </w:r>
      <w:r w:rsidR="002F077D" w:rsidRPr="009C59AA">
        <w:rPr>
          <w:rFonts w:ascii="AcadNusx" w:hAnsi="AcadNusx"/>
          <w:sz w:val="24"/>
          <w:szCs w:val="24"/>
          <w:lang w:val="ka-GE"/>
        </w:rPr>
        <w:t xml:space="preserve"> </w:t>
      </w:r>
      <w:r w:rsidR="002F077D" w:rsidRPr="009C59AA">
        <w:rPr>
          <w:rFonts w:ascii="Sylfaen" w:hAnsi="Sylfaen" w:cs="Sylfaen"/>
          <w:sz w:val="24"/>
          <w:szCs w:val="24"/>
          <w:lang w:val="ka-GE"/>
        </w:rPr>
        <w:t>იყო</w:t>
      </w:r>
      <w:r w:rsidR="002F077D" w:rsidRPr="009C59AA">
        <w:rPr>
          <w:rFonts w:ascii="AcadNusx" w:hAnsi="AcadNusx"/>
          <w:sz w:val="24"/>
          <w:szCs w:val="24"/>
          <w:lang w:val="ka-GE"/>
        </w:rPr>
        <w:t xml:space="preserve"> </w:t>
      </w:r>
      <w:r w:rsidR="002F077D" w:rsidRPr="009C59AA">
        <w:rPr>
          <w:rFonts w:ascii="Sylfaen" w:hAnsi="Sylfaen" w:cs="Sylfaen"/>
          <w:sz w:val="24"/>
          <w:szCs w:val="24"/>
          <w:lang w:val="ka-GE"/>
        </w:rPr>
        <w:t>აღნიშნული</w:t>
      </w:r>
      <w:r w:rsidR="002F077D" w:rsidRPr="009C59AA">
        <w:rPr>
          <w:rFonts w:ascii="AcadNusx" w:hAnsi="AcadNusx"/>
          <w:sz w:val="24"/>
          <w:szCs w:val="24"/>
          <w:lang w:val="ka-GE"/>
        </w:rPr>
        <w:t xml:space="preserve"> </w:t>
      </w:r>
      <w:r w:rsidR="002F077D" w:rsidRPr="009C59AA">
        <w:rPr>
          <w:rFonts w:ascii="Sylfaen" w:hAnsi="Sylfaen" w:cs="Sylfaen"/>
          <w:sz w:val="24"/>
          <w:szCs w:val="24"/>
          <w:lang w:val="ka-GE"/>
        </w:rPr>
        <w:t>ნამკურნალევი</w:t>
      </w:r>
      <w:r w:rsidR="002F077D" w:rsidRPr="009C59AA">
        <w:rPr>
          <w:rFonts w:ascii="AcadNusx" w:hAnsi="AcadNusx"/>
          <w:sz w:val="24"/>
          <w:szCs w:val="24"/>
          <w:lang w:val="ka-GE"/>
        </w:rPr>
        <w:t xml:space="preserve"> </w:t>
      </w:r>
      <w:r w:rsidR="002F077D" w:rsidRPr="009C59AA">
        <w:rPr>
          <w:rFonts w:ascii="Sylfaen" w:hAnsi="Sylfaen" w:cs="Sylfaen"/>
          <w:sz w:val="24"/>
          <w:szCs w:val="24"/>
          <w:lang w:val="ka-GE"/>
        </w:rPr>
        <w:t>პაციენტების</w:t>
      </w:r>
      <w:r w:rsidR="002F077D" w:rsidRPr="009C59AA">
        <w:rPr>
          <w:rFonts w:ascii="AcadNusx" w:hAnsi="AcadNusx"/>
          <w:sz w:val="24"/>
          <w:szCs w:val="24"/>
          <w:lang w:val="ka-GE"/>
        </w:rPr>
        <w:t xml:space="preserve"> </w:t>
      </w:r>
      <w:r w:rsidR="002F077D" w:rsidRPr="009C59AA">
        <w:rPr>
          <w:rFonts w:ascii="Sylfaen" w:hAnsi="Sylfaen"/>
          <w:sz w:val="24"/>
          <w:szCs w:val="24"/>
          <w:lang w:val="ka-GE"/>
        </w:rPr>
        <w:t>10.9</w:t>
      </w:r>
      <w:r w:rsidR="002F077D" w:rsidRPr="009C59AA">
        <w:rPr>
          <w:rFonts w:ascii="AcadNusx" w:hAnsi="AcadNusx"/>
          <w:sz w:val="24"/>
          <w:szCs w:val="24"/>
          <w:lang w:val="ka-GE"/>
        </w:rPr>
        <w:t>%-</w:t>
      </w:r>
      <w:r w:rsidR="002F077D" w:rsidRPr="009C59AA">
        <w:rPr>
          <w:rFonts w:ascii="Sylfaen" w:hAnsi="Sylfaen" w:cs="Sylfaen"/>
          <w:sz w:val="24"/>
          <w:szCs w:val="24"/>
          <w:lang w:val="ka-GE"/>
        </w:rPr>
        <w:t>ში</w:t>
      </w:r>
      <w:r w:rsidR="002F077D" w:rsidRPr="009C59AA">
        <w:rPr>
          <w:rFonts w:ascii="AcadNusx" w:hAnsi="AcadNusx"/>
          <w:sz w:val="24"/>
          <w:szCs w:val="24"/>
          <w:lang w:val="ka-GE"/>
        </w:rPr>
        <w:t xml:space="preserve">; </w:t>
      </w:r>
      <w:r w:rsidR="002F077D" w:rsidRPr="009C59AA">
        <w:rPr>
          <w:rFonts w:ascii="Sylfaen" w:hAnsi="Sylfaen"/>
          <w:sz w:val="24"/>
          <w:szCs w:val="24"/>
          <w:lang w:val="ka-GE"/>
        </w:rPr>
        <w:t xml:space="preserve">ხოლო მე-4 ხარისხის პროტეინურია (ნეფროზული სინდრომი) </w:t>
      </w:r>
      <w:r w:rsidR="002F077D" w:rsidRPr="009C59AA">
        <w:rPr>
          <w:rFonts w:ascii="AcadNusx" w:hAnsi="AcadNusx"/>
          <w:sz w:val="24"/>
          <w:szCs w:val="24"/>
          <w:lang w:val="ka-GE"/>
        </w:rPr>
        <w:t xml:space="preserve"> </w:t>
      </w:r>
      <w:r w:rsidR="002F077D" w:rsidRPr="009C59AA">
        <w:rPr>
          <w:rFonts w:ascii="Sylfaen" w:hAnsi="Sylfaen" w:cs="Sylfaen"/>
          <w:sz w:val="24"/>
          <w:szCs w:val="24"/>
          <w:lang w:val="ka-GE"/>
        </w:rPr>
        <w:t>ნამკურნალევი</w:t>
      </w:r>
      <w:r w:rsidR="002F077D" w:rsidRPr="009C59AA">
        <w:rPr>
          <w:rFonts w:ascii="AcadNusx" w:hAnsi="AcadNusx"/>
          <w:sz w:val="24"/>
          <w:szCs w:val="24"/>
          <w:lang w:val="ka-GE"/>
        </w:rPr>
        <w:t xml:space="preserve"> </w:t>
      </w:r>
      <w:r w:rsidR="002F077D" w:rsidRPr="009C59AA">
        <w:rPr>
          <w:rFonts w:ascii="Sylfaen" w:hAnsi="Sylfaen" w:cs="Sylfaen"/>
          <w:sz w:val="24"/>
          <w:szCs w:val="24"/>
          <w:lang w:val="ka-GE"/>
        </w:rPr>
        <w:t>პაციენტების</w:t>
      </w:r>
      <w:r w:rsidR="002F077D" w:rsidRPr="009C59AA">
        <w:rPr>
          <w:rFonts w:ascii="AcadNusx" w:hAnsi="AcadNusx"/>
          <w:sz w:val="24"/>
          <w:szCs w:val="24"/>
          <w:lang w:val="ka-GE"/>
        </w:rPr>
        <w:t xml:space="preserve"> 1.4%-</w:t>
      </w:r>
      <w:r w:rsidR="002F077D" w:rsidRPr="009C59AA">
        <w:rPr>
          <w:rFonts w:ascii="Sylfaen" w:hAnsi="Sylfaen" w:cs="Sylfaen"/>
          <w:sz w:val="24"/>
          <w:szCs w:val="24"/>
          <w:lang w:val="ka-GE"/>
        </w:rPr>
        <w:t>ში</w:t>
      </w:r>
      <w:r w:rsidR="002F077D" w:rsidRPr="009C59AA">
        <w:rPr>
          <w:rFonts w:ascii="AcadNusx" w:hAnsi="AcadNusx"/>
          <w:sz w:val="24"/>
          <w:szCs w:val="24"/>
          <w:lang w:val="ka-GE"/>
        </w:rPr>
        <w:t>.</w:t>
      </w:r>
      <w:r w:rsidR="002F077D" w:rsidRPr="009C59AA">
        <w:rPr>
          <w:rFonts w:ascii="Sylfaen" w:hAnsi="Sylfaen"/>
          <w:sz w:val="24"/>
          <w:szCs w:val="24"/>
          <w:lang w:val="ka-GE"/>
        </w:rPr>
        <w:t xml:space="preserve"> </w:t>
      </w:r>
      <w:r w:rsidR="002F077D" w:rsidRPr="009C59AA">
        <w:rPr>
          <w:rFonts w:ascii="Sylfaen" w:hAnsi="Sylfaen" w:cs="Sylfaen"/>
          <w:sz w:val="24"/>
          <w:szCs w:val="24"/>
          <w:lang w:val="ka-GE"/>
        </w:rPr>
        <w:t>ავასტინის</w:t>
      </w:r>
      <w:r w:rsidR="002F077D" w:rsidRPr="009C59AA">
        <w:rPr>
          <w:rFonts w:ascii="AcadNusx" w:hAnsi="AcadNusx"/>
          <w:sz w:val="24"/>
          <w:szCs w:val="24"/>
          <w:lang w:val="ka-GE"/>
        </w:rPr>
        <w:t xml:space="preserve"> </w:t>
      </w:r>
      <w:r w:rsidR="002F077D" w:rsidRPr="009C59AA">
        <w:rPr>
          <w:rFonts w:ascii="Sylfaen" w:hAnsi="Sylfaen" w:cs="Sylfaen"/>
          <w:sz w:val="24"/>
          <w:szCs w:val="24"/>
          <w:lang w:val="ka-GE"/>
        </w:rPr>
        <w:t>რეკომენდებულია</w:t>
      </w:r>
      <w:r w:rsidR="002F077D" w:rsidRPr="009C59AA">
        <w:rPr>
          <w:rFonts w:ascii="AcadNusx" w:hAnsi="AcadNusx"/>
          <w:sz w:val="24"/>
          <w:szCs w:val="24"/>
          <w:lang w:val="ka-GE"/>
        </w:rPr>
        <w:t xml:space="preserve"> </w:t>
      </w:r>
      <w:r w:rsidR="002F077D" w:rsidRPr="009C59AA">
        <w:rPr>
          <w:rFonts w:ascii="Sylfaen" w:hAnsi="Sylfaen" w:cs="Sylfaen"/>
          <w:sz w:val="24"/>
          <w:szCs w:val="24"/>
          <w:lang w:val="ka-GE"/>
        </w:rPr>
        <w:t>თერაპიის</w:t>
      </w:r>
      <w:r w:rsidR="002F077D" w:rsidRPr="009C59AA">
        <w:rPr>
          <w:rFonts w:ascii="AcadNusx" w:hAnsi="AcadNusx"/>
          <w:sz w:val="24"/>
          <w:szCs w:val="24"/>
          <w:lang w:val="ka-GE"/>
        </w:rPr>
        <w:t xml:space="preserve"> </w:t>
      </w:r>
      <w:r w:rsidR="002F077D" w:rsidRPr="009C59AA">
        <w:rPr>
          <w:rFonts w:ascii="Sylfaen" w:hAnsi="Sylfaen" w:cs="Sylfaen"/>
          <w:sz w:val="24"/>
          <w:szCs w:val="24"/>
          <w:lang w:val="ka-GE"/>
        </w:rPr>
        <w:t>დაწყებამდე</w:t>
      </w:r>
      <w:r w:rsidR="002F077D" w:rsidRPr="009C59AA">
        <w:rPr>
          <w:rFonts w:ascii="AcadNusx" w:hAnsi="AcadNusx"/>
          <w:sz w:val="24"/>
          <w:szCs w:val="24"/>
          <w:lang w:val="ka-GE"/>
        </w:rPr>
        <w:t xml:space="preserve">, </w:t>
      </w:r>
      <w:r w:rsidR="002F077D" w:rsidRPr="009C59AA">
        <w:rPr>
          <w:rFonts w:ascii="Sylfaen" w:hAnsi="Sylfaen" w:cs="Sylfaen"/>
          <w:sz w:val="24"/>
          <w:szCs w:val="24"/>
          <w:lang w:val="ka-GE"/>
        </w:rPr>
        <w:t>პროტეინურიაზე</w:t>
      </w:r>
      <w:r w:rsidR="002F077D" w:rsidRPr="009C59AA">
        <w:rPr>
          <w:rFonts w:ascii="AcadNusx" w:hAnsi="AcadNusx"/>
          <w:sz w:val="24"/>
          <w:szCs w:val="24"/>
          <w:lang w:val="ka-GE"/>
        </w:rPr>
        <w:t xml:space="preserve"> </w:t>
      </w:r>
      <w:r w:rsidR="002F077D" w:rsidRPr="009C59AA">
        <w:rPr>
          <w:rFonts w:ascii="Sylfaen" w:hAnsi="Sylfaen" w:cs="Sylfaen"/>
          <w:sz w:val="24"/>
          <w:szCs w:val="24"/>
          <w:lang w:val="ka-GE"/>
        </w:rPr>
        <w:t>შემოწმება</w:t>
      </w:r>
      <w:r w:rsidR="002F077D" w:rsidRPr="009C59AA">
        <w:rPr>
          <w:rFonts w:ascii="AcadNusx" w:hAnsi="AcadNusx"/>
          <w:sz w:val="24"/>
          <w:szCs w:val="24"/>
          <w:lang w:val="ka-GE"/>
        </w:rPr>
        <w:t xml:space="preserve">. </w:t>
      </w:r>
      <w:r w:rsidR="002F077D" w:rsidRPr="009C59AA">
        <w:rPr>
          <w:rFonts w:ascii="Sylfaen" w:hAnsi="Sylfaen" w:cs="Sylfaen"/>
          <w:sz w:val="24"/>
          <w:szCs w:val="24"/>
          <w:lang w:val="ka-GE"/>
        </w:rPr>
        <w:t>კლინიკური</w:t>
      </w:r>
      <w:r w:rsidR="002F077D" w:rsidRPr="009C59AA">
        <w:rPr>
          <w:rFonts w:ascii="AcadNusx" w:hAnsi="AcadNusx"/>
          <w:sz w:val="24"/>
          <w:szCs w:val="24"/>
          <w:lang w:val="ka-GE"/>
        </w:rPr>
        <w:t xml:space="preserve"> </w:t>
      </w:r>
      <w:r w:rsidR="002F077D" w:rsidRPr="009C59AA">
        <w:rPr>
          <w:rFonts w:ascii="Sylfaen" w:hAnsi="Sylfaen" w:cs="Sylfaen"/>
          <w:sz w:val="24"/>
          <w:szCs w:val="24"/>
          <w:lang w:val="ka-GE"/>
        </w:rPr>
        <w:t>კვლევების</w:t>
      </w:r>
      <w:r w:rsidR="002F077D" w:rsidRPr="009C59AA">
        <w:rPr>
          <w:rFonts w:ascii="AcadNusx" w:hAnsi="AcadNusx"/>
          <w:sz w:val="24"/>
          <w:szCs w:val="24"/>
          <w:lang w:val="ka-GE"/>
        </w:rPr>
        <w:t xml:space="preserve"> </w:t>
      </w:r>
      <w:r w:rsidR="002F077D" w:rsidRPr="009C59AA">
        <w:rPr>
          <w:rFonts w:ascii="Sylfaen" w:hAnsi="Sylfaen" w:cs="Sylfaen"/>
          <w:sz w:val="24"/>
          <w:szCs w:val="24"/>
          <w:lang w:val="ka-GE"/>
        </w:rPr>
        <w:t>უმეტესობაში</w:t>
      </w:r>
      <w:r w:rsidR="002F077D" w:rsidRPr="009C59AA">
        <w:rPr>
          <w:rFonts w:ascii="AcadNusx" w:hAnsi="AcadNusx"/>
          <w:sz w:val="24"/>
          <w:szCs w:val="24"/>
          <w:lang w:val="ka-GE"/>
        </w:rPr>
        <w:t xml:space="preserve">, </w:t>
      </w:r>
      <w:r w:rsidR="002F077D" w:rsidRPr="009C59AA">
        <w:rPr>
          <w:rFonts w:ascii="Sylfaen" w:hAnsi="Sylfaen" w:cs="Sylfaen"/>
          <w:sz w:val="24"/>
          <w:szCs w:val="24"/>
          <w:lang w:val="ka-GE"/>
        </w:rPr>
        <w:t>შარდში</w:t>
      </w:r>
      <w:r w:rsidR="002F077D" w:rsidRPr="009C59AA">
        <w:rPr>
          <w:rFonts w:ascii="AcadNusx" w:hAnsi="AcadNusx"/>
          <w:sz w:val="24"/>
          <w:szCs w:val="24"/>
          <w:lang w:val="ka-GE"/>
        </w:rPr>
        <w:t xml:space="preserve"> </w:t>
      </w:r>
      <w:r w:rsidR="002F077D" w:rsidRPr="009C59AA">
        <w:rPr>
          <w:rFonts w:ascii="Sylfaen" w:hAnsi="Sylfaen" w:cs="Sylfaen"/>
          <w:sz w:val="24"/>
          <w:szCs w:val="24"/>
          <w:lang w:val="ka-GE"/>
        </w:rPr>
        <w:t>ცილის</w:t>
      </w:r>
      <w:r w:rsidR="002F077D" w:rsidRPr="009C59AA">
        <w:rPr>
          <w:rFonts w:ascii="AcadNusx" w:hAnsi="AcadNusx"/>
          <w:sz w:val="24"/>
          <w:szCs w:val="24"/>
          <w:lang w:val="ka-GE"/>
        </w:rPr>
        <w:t xml:space="preserve"> </w:t>
      </w:r>
      <w:r w:rsidR="002F077D" w:rsidRPr="009C59AA">
        <w:rPr>
          <w:rFonts w:ascii="Sylfaen" w:hAnsi="Sylfaen" w:cs="Sylfaen"/>
          <w:sz w:val="24"/>
          <w:szCs w:val="24"/>
          <w:lang w:val="ka-GE"/>
        </w:rPr>
        <w:t>დონემ</w:t>
      </w:r>
      <w:r w:rsidR="002F077D" w:rsidRPr="009C59AA">
        <w:rPr>
          <w:rFonts w:ascii="AcadNusx" w:hAnsi="AcadNusx"/>
          <w:sz w:val="24"/>
          <w:szCs w:val="24"/>
          <w:lang w:val="ka-GE"/>
        </w:rPr>
        <w:t xml:space="preserve"> &gt;2</w:t>
      </w:r>
      <w:r w:rsidR="002F077D" w:rsidRPr="009C59AA">
        <w:rPr>
          <w:rFonts w:ascii="Sylfaen" w:hAnsi="Sylfaen" w:cs="Sylfaen"/>
          <w:sz w:val="24"/>
          <w:szCs w:val="24"/>
          <w:lang w:val="ka-GE"/>
        </w:rPr>
        <w:t>გ</w:t>
      </w:r>
      <w:r w:rsidR="002F077D" w:rsidRPr="009C59AA">
        <w:rPr>
          <w:rFonts w:ascii="AcadNusx" w:hAnsi="AcadNusx"/>
          <w:sz w:val="24"/>
          <w:szCs w:val="24"/>
          <w:lang w:val="ka-GE"/>
        </w:rPr>
        <w:t>/24</w:t>
      </w:r>
      <w:r w:rsidR="002F077D" w:rsidRPr="009C59AA">
        <w:rPr>
          <w:rFonts w:ascii="Sylfaen" w:hAnsi="Sylfaen" w:cs="Sylfaen"/>
          <w:sz w:val="24"/>
          <w:szCs w:val="24"/>
          <w:lang w:val="ka-GE"/>
        </w:rPr>
        <w:t>სთ</w:t>
      </w:r>
      <w:r w:rsidR="002F077D" w:rsidRPr="009C59AA">
        <w:rPr>
          <w:rFonts w:ascii="AcadNusx" w:hAnsi="AcadNusx"/>
          <w:sz w:val="24"/>
          <w:szCs w:val="24"/>
          <w:lang w:val="ka-GE"/>
        </w:rPr>
        <w:t>-</w:t>
      </w:r>
      <w:r w:rsidR="002F077D" w:rsidRPr="009C59AA">
        <w:rPr>
          <w:rFonts w:ascii="Sylfaen" w:hAnsi="Sylfaen" w:cs="Sylfaen"/>
          <w:sz w:val="24"/>
          <w:szCs w:val="24"/>
          <w:lang w:val="ka-GE"/>
        </w:rPr>
        <w:t>ში</w:t>
      </w:r>
      <w:r w:rsidR="002F077D" w:rsidRPr="009C59AA">
        <w:rPr>
          <w:rFonts w:ascii="AcadNusx" w:hAnsi="AcadNusx"/>
          <w:sz w:val="24"/>
          <w:szCs w:val="24"/>
          <w:lang w:val="ka-GE"/>
        </w:rPr>
        <w:t xml:space="preserve"> </w:t>
      </w:r>
      <w:r w:rsidR="002F077D" w:rsidRPr="009C59AA">
        <w:rPr>
          <w:rFonts w:ascii="Sylfaen" w:hAnsi="Sylfaen" w:cs="Sylfaen"/>
          <w:sz w:val="24"/>
          <w:szCs w:val="24"/>
          <w:lang w:val="ka-GE"/>
        </w:rPr>
        <w:t>საჭიროებდა</w:t>
      </w:r>
      <w:r w:rsidR="002F077D" w:rsidRPr="009C59AA">
        <w:rPr>
          <w:rFonts w:ascii="AcadNusx" w:hAnsi="AcadNusx"/>
          <w:sz w:val="24"/>
          <w:szCs w:val="24"/>
          <w:lang w:val="ka-GE"/>
        </w:rPr>
        <w:t xml:space="preserve"> </w:t>
      </w:r>
      <w:r w:rsidR="002F077D" w:rsidRPr="009C59AA">
        <w:rPr>
          <w:rFonts w:ascii="Sylfaen" w:hAnsi="Sylfaen" w:cs="Sylfaen"/>
          <w:sz w:val="24"/>
          <w:szCs w:val="24"/>
          <w:lang w:val="ka-GE"/>
        </w:rPr>
        <w:t>ავასტინით</w:t>
      </w:r>
      <w:r w:rsidR="002F077D" w:rsidRPr="009C59AA">
        <w:rPr>
          <w:rFonts w:ascii="AcadNusx" w:hAnsi="AcadNusx"/>
          <w:sz w:val="24"/>
          <w:szCs w:val="24"/>
          <w:lang w:val="ka-GE"/>
        </w:rPr>
        <w:t xml:space="preserve"> </w:t>
      </w:r>
      <w:r w:rsidR="002F077D" w:rsidRPr="009C59AA">
        <w:rPr>
          <w:rFonts w:ascii="Sylfaen" w:hAnsi="Sylfaen" w:cs="Sylfaen"/>
          <w:sz w:val="24"/>
          <w:szCs w:val="24"/>
          <w:lang w:val="ka-GE"/>
        </w:rPr>
        <w:t>თერაპიის</w:t>
      </w:r>
      <w:r w:rsidR="002F077D" w:rsidRPr="009C59AA">
        <w:rPr>
          <w:rFonts w:ascii="AcadNusx" w:hAnsi="AcadNusx"/>
          <w:sz w:val="24"/>
          <w:szCs w:val="24"/>
          <w:lang w:val="ka-GE"/>
        </w:rPr>
        <w:t xml:space="preserve">  </w:t>
      </w:r>
      <w:r w:rsidR="002F077D" w:rsidRPr="009C59AA">
        <w:rPr>
          <w:rFonts w:ascii="Sylfaen" w:hAnsi="Sylfaen" w:cs="Sylfaen"/>
          <w:sz w:val="24"/>
          <w:szCs w:val="24"/>
          <w:lang w:val="ka-GE"/>
        </w:rPr>
        <w:t>შეჩერებას</w:t>
      </w:r>
      <w:r w:rsidR="002F077D" w:rsidRPr="009C59AA">
        <w:rPr>
          <w:rFonts w:ascii="AcadNusx" w:hAnsi="AcadNusx"/>
          <w:sz w:val="24"/>
          <w:szCs w:val="24"/>
          <w:lang w:val="ka-GE"/>
        </w:rPr>
        <w:t xml:space="preserve"> </w:t>
      </w:r>
      <w:r w:rsidR="002F077D" w:rsidRPr="009C59AA">
        <w:rPr>
          <w:rFonts w:ascii="Sylfaen" w:hAnsi="Sylfaen" w:cs="Sylfaen"/>
          <w:sz w:val="24"/>
          <w:szCs w:val="24"/>
          <w:lang w:val="ka-GE"/>
        </w:rPr>
        <w:t>პროტინურიის</w:t>
      </w:r>
      <w:r w:rsidR="002F077D" w:rsidRPr="009C59AA">
        <w:rPr>
          <w:rFonts w:ascii="AcadNusx" w:hAnsi="AcadNusx"/>
          <w:sz w:val="24"/>
          <w:szCs w:val="24"/>
          <w:lang w:val="ka-GE"/>
        </w:rPr>
        <w:t xml:space="preserve"> </w:t>
      </w:r>
      <w:r w:rsidR="002F077D" w:rsidRPr="009C59AA">
        <w:rPr>
          <w:rFonts w:ascii="Sylfaen" w:hAnsi="Sylfaen" w:cs="Sylfaen"/>
          <w:sz w:val="24"/>
          <w:szCs w:val="24"/>
          <w:lang w:val="ka-GE"/>
        </w:rPr>
        <w:t>კორექციამდე</w:t>
      </w:r>
      <w:r w:rsidR="002F077D" w:rsidRPr="009C59AA">
        <w:rPr>
          <w:rFonts w:ascii="AcadNusx" w:hAnsi="AcadNusx"/>
          <w:sz w:val="24"/>
          <w:szCs w:val="24"/>
          <w:lang w:val="ka-GE"/>
        </w:rPr>
        <w:t xml:space="preserve"> &lt;2</w:t>
      </w:r>
      <w:r w:rsidR="002F077D" w:rsidRPr="009C59AA">
        <w:rPr>
          <w:rFonts w:ascii="Sylfaen" w:hAnsi="Sylfaen" w:cs="Sylfaen"/>
          <w:sz w:val="24"/>
          <w:szCs w:val="24"/>
          <w:lang w:val="ka-GE"/>
        </w:rPr>
        <w:t>გ</w:t>
      </w:r>
      <w:r w:rsidR="002F077D" w:rsidRPr="009C59AA">
        <w:rPr>
          <w:rFonts w:ascii="AcadNusx" w:hAnsi="AcadNusx"/>
          <w:sz w:val="24"/>
          <w:szCs w:val="24"/>
          <w:lang w:val="ka-GE"/>
        </w:rPr>
        <w:t>/24</w:t>
      </w:r>
      <w:r w:rsidR="002F077D" w:rsidRPr="009C59AA">
        <w:rPr>
          <w:rFonts w:ascii="Sylfaen" w:hAnsi="Sylfaen" w:cs="Sylfaen"/>
          <w:sz w:val="24"/>
          <w:szCs w:val="24"/>
          <w:lang w:val="ka-GE"/>
        </w:rPr>
        <w:t>სთ</w:t>
      </w:r>
      <w:r w:rsidR="002F077D" w:rsidRPr="009C59AA">
        <w:rPr>
          <w:rFonts w:ascii="AcadNusx" w:hAnsi="AcadNusx"/>
          <w:sz w:val="24"/>
          <w:szCs w:val="24"/>
          <w:lang w:val="ka-GE"/>
        </w:rPr>
        <w:t>-</w:t>
      </w:r>
      <w:r w:rsidR="002F077D" w:rsidRPr="009C59AA">
        <w:rPr>
          <w:rFonts w:ascii="Sylfaen" w:hAnsi="Sylfaen" w:cs="Sylfaen"/>
          <w:sz w:val="24"/>
          <w:szCs w:val="24"/>
          <w:lang w:val="ka-GE"/>
        </w:rPr>
        <w:t>ში</w:t>
      </w:r>
      <w:r w:rsidR="002F077D" w:rsidRPr="009C59AA">
        <w:rPr>
          <w:rFonts w:ascii="AcadNusx" w:hAnsi="AcadNusx"/>
          <w:sz w:val="24"/>
          <w:szCs w:val="24"/>
          <w:lang w:val="ka-GE"/>
        </w:rPr>
        <w:t>.</w:t>
      </w:r>
    </w:p>
    <w:p w14:paraId="71C94D09" w14:textId="77777777" w:rsidR="002F077D" w:rsidRPr="009C59AA" w:rsidRDefault="002F077D" w:rsidP="002F077D">
      <w:pPr>
        <w:rPr>
          <w:sz w:val="24"/>
          <w:szCs w:val="24"/>
          <w:lang w:val="ka-GE"/>
        </w:rPr>
      </w:pPr>
    </w:p>
    <w:p w14:paraId="529D55B1" w14:textId="77777777" w:rsidR="002F077D" w:rsidRPr="009C59AA" w:rsidRDefault="002F077D" w:rsidP="002F077D">
      <w:pPr>
        <w:jc w:val="both"/>
        <w:rPr>
          <w:rFonts w:ascii="AcadNusx" w:hAnsi="AcadNusx"/>
          <w:sz w:val="24"/>
          <w:szCs w:val="24"/>
          <w:lang w:val="ka-GE"/>
        </w:rPr>
      </w:pPr>
      <w:r w:rsidRPr="009C59AA">
        <w:rPr>
          <w:rFonts w:ascii="Sylfaen" w:hAnsi="Sylfaen" w:cs="Sylfaen"/>
          <w:sz w:val="24"/>
          <w:szCs w:val="24"/>
          <w:lang w:val="ka-GE"/>
        </w:rPr>
        <w:t>სისხლდენა</w:t>
      </w:r>
      <w:r w:rsidR="00252CCE" w:rsidRPr="009C59AA">
        <w:rPr>
          <w:rFonts w:ascii="Sylfaen" w:hAnsi="Sylfaen" w:cs="Sylfaen"/>
          <w:sz w:val="24"/>
          <w:szCs w:val="24"/>
          <w:lang w:val="ka-GE"/>
        </w:rPr>
        <w:t>( იხ. ქვეთავი</w:t>
      </w:r>
      <w:r w:rsidRPr="009C59AA">
        <w:rPr>
          <w:rFonts w:ascii="Sylfaen" w:hAnsi="Sylfaen" w:cs="Sylfaen"/>
          <w:sz w:val="24"/>
          <w:szCs w:val="24"/>
          <w:lang w:val="ka-GE"/>
        </w:rPr>
        <w:t xml:space="preserve"> 4.4)</w:t>
      </w:r>
    </w:p>
    <w:p w14:paraId="78ED5837" w14:textId="77777777" w:rsidR="002F077D" w:rsidRPr="009C59AA" w:rsidRDefault="002F077D" w:rsidP="002F077D">
      <w:pPr>
        <w:rPr>
          <w:sz w:val="24"/>
          <w:szCs w:val="24"/>
          <w:lang w:val="ka-GE"/>
        </w:rPr>
      </w:pPr>
    </w:p>
    <w:p w14:paraId="445E2BEB" w14:textId="77777777" w:rsidR="002F077D" w:rsidRPr="009C59AA" w:rsidRDefault="002F077D" w:rsidP="002F077D">
      <w:pPr>
        <w:rPr>
          <w:sz w:val="24"/>
          <w:szCs w:val="24"/>
          <w:lang w:val="ka-GE"/>
        </w:rPr>
      </w:pPr>
      <w:r w:rsidRPr="009C59AA">
        <w:rPr>
          <w:rFonts w:ascii="Sylfaen" w:hAnsi="Sylfaen" w:cs="Sylfaen"/>
          <w:sz w:val="24"/>
          <w:szCs w:val="24"/>
          <w:lang w:val="ka-GE"/>
        </w:rPr>
        <w:t>კლინიკურ</w:t>
      </w:r>
      <w:r w:rsidRPr="009C59AA">
        <w:rPr>
          <w:rFonts w:ascii="AcadNusx" w:hAnsi="AcadNusx"/>
          <w:sz w:val="24"/>
          <w:szCs w:val="24"/>
          <w:lang w:val="ka-GE"/>
        </w:rPr>
        <w:t xml:space="preserve"> </w:t>
      </w:r>
      <w:r w:rsidRPr="009C59AA">
        <w:rPr>
          <w:rFonts w:ascii="Sylfaen" w:hAnsi="Sylfaen" w:cs="Sylfaen"/>
          <w:sz w:val="24"/>
          <w:szCs w:val="24"/>
          <w:lang w:val="ka-GE"/>
        </w:rPr>
        <w:t>კვლევებში</w:t>
      </w:r>
      <w:r w:rsidRPr="009C59AA">
        <w:rPr>
          <w:rFonts w:ascii="AcadNusx" w:hAnsi="AcadNusx"/>
          <w:sz w:val="24"/>
          <w:szCs w:val="24"/>
          <w:lang w:val="ka-GE"/>
        </w:rPr>
        <w:t xml:space="preserve">, </w:t>
      </w:r>
      <w:r w:rsidR="0037297C" w:rsidRPr="009C59AA">
        <w:rPr>
          <w:rFonts w:ascii="Sylfaen" w:hAnsi="Sylfaen" w:cs="Sylfaen"/>
          <w:sz w:val="24"/>
          <w:szCs w:val="24"/>
          <w:lang w:val="ka-GE"/>
        </w:rPr>
        <w:t>ნები</w:t>
      </w:r>
      <w:r w:rsidRPr="009C59AA">
        <w:rPr>
          <w:rFonts w:ascii="Sylfaen" w:hAnsi="Sylfaen" w:cs="Sylfaen"/>
          <w:sz w:val="24"/>
          <w:szCs w:val="24"/>
          <w:lang w:val="ka-GE"/>
        </w:rPr>
        <w:t>სმიერი</w:t>
      </w:r>
      <w:r w:rsidRPr="009C59AA">
        <w:rPr>
          <w:rFonts w:ascii="AcadNusx" w:hAnsi="AcadNusx"/>
          <w:sz w:val="24"/>
          <w:szCs w:val="24"/>
          <w:lang w:val="ka-GE"/>
        </w:rPr>
        <w:t xml:space="preserve"> </w:t>
      </w:r>
      <w:r w:rsidRPr="009C59AA">
        <w:rPr>
          <w:rFonts w:ascii="Sylfaen" w:hAnsi="Sylfaen" w:cs="Sylfaen"/>
          <w:sz w:val="24"/>
          <w:szCs w:val="24"/>
          <w:lang w:val="ka-GE"/>
        </w:rPr>
        <w:t>ჩვენებისას</w:t>
      </w:r>
      <w:r w:rsidRPr="009C59AA">
        <w:rPr>
          <w:rFonts w:ascii="AcadNusx" w:hAnsi="AcadNusx"/>
          <w:sz w:val="24"/>
          <w:szCs w:val="24"/>
          <w:lang w:val="ka-GE"/>
        </w:rPr>
        <w:t xml:space="preserve"> </w:t>
      </w:r>
      <w:r w:rsidRPr="009C59AA">
        <w:rPr>
          <w:rFonts w:ascii="Sylfaen" w:hAnsi="Sylfaen" w:cs="Sylfaen"/>
          <w:sz w:val="24"/>
          <w:szCs w:val="24"/>
          <w:lang w:val="ka-GE"/>
        </w:rPr>
        <w:t>გამოყენების</w:t>
      </w:r>
      <w:r w:rsidRPr="009C59AA">
        <w:rPr>
          <w:rFonts w:ascii="AcadNusx" w:hAnsi="AcadNusx"/>
          <w:sz w:val="24"/>
          <w:szCs w:val="24"/>
          <w:lang w:val="ka-GE"/>
        </w:rPr>
        <w:t xml:space="preserve"> </w:t>
      </w:r>
      <w:r w:rsidRPr="009C59AA">
        <w:rPr>
          <w:rFonts w:ascii="Sylfaen" w:hAnsi="Sylfaen" w:cs="Sylfaen"/>
          <w:sz w:val="24"/>
          <w:szCs w:val="24"/>
          <w:lang w:val="ka-GE"/>
        </w:rPr>
        <w:t>დროს</w:t>
      </w:r>
      <w:r w:rsidRPr="009C59AA">
        <w:rPr>
          <w:sz w:val="24"/>
          <w:szCs w:val="24"/>
          <w:lang w:val="ka-GE"/>
        </w:rPr>
        <w:t xml:space="preserve"> , </w:t>
      </w:r>
      <w:r w:rsidR="0037297C" w:rsidRPr="009C59AA">
        <w:rPr>
          <w:sz w:val="24"/>
          <w:szCs w:val="24"/>
          <w:lang w:val="ka-GE"/>
        </w:rPr>
        <w:t xml:space="preserve"> NCI-CTCAE v.3 </w:t>
      </w:r>
      <w:r w:rsidRPr="009C59AA">
        <w:rPr>
          <w:rFonts w:ascii="AcadNusx" w:hAnsi="AcadNusx"/>
          <w:sz w:val="24"/>
          <w:szCs w:val="24"/>
          <w:lang w:val="ka-GE"/>
        </w:rPr>
        <w:t xml:space="preserve"> </w:t>
      </w:r>
      <w:r w:rsidRPr="009C59AA">
        <w:rPr>
          <w:rFonts w:ascii="Sylfaen" w:hAnsi="Sylfaen" w:cs="Sylfaen"/>
          <w:sz w:val="24"/>
          <w:szCs w:val="24"/>
          <w:lang w:val="ka-GE"/>
        </w:rPr>
        <w:t>მე</w:t>
      </w:r>
      <w:r w:rsidRPr="009C59AA">
        <w:rPr>
          <w:rFonts w:ascii="AcadNusx" w:hAnsi="AcadNusx"/>
          <w:sz w:val="24"/>
          <w:szCs w:val="24"/>
          <w:lang w:val="ka-GE"/>
        </w:rPr>
        <w:t xml:space="preserve">-3- </w:t>
      </w:r>
      <w:r w:rsidRPr="009C59AA">
        <w:rPr>
          <w:rFonts w:ascii="Sylfaen" w:hAnsi="Sylfaen" w:cs="Sylfaen"/>
          <w:sz w:val="24"/>
          <w:szCs w:val="24"/>
          <w:lang w:val="ka-GE"/>
        </w:rPr>
        <w:t>მე</w:t>
      </w:r>
      <w:r w:rsidRPr="009C59AA">
        <w:rPr>
          <w:rFonts w:ascii="AcadNusx" w:hAnsi="AcadNusx"/>
          <w:sz w:val="24"/>
          <w:szCs w:val="24"/>
          <w:lang w:val="ka-GE"/>
        </w:rPr>
        <w:t xml:space="preserve">-5 </w:t>
      </w:r>
      <w:r w:rsidRPr="009C59AA">
        <w:rPr>
          <w:rFonts w:ascii="Sylfaen" w:hAnsi="Sylfaen" w:cs="Sylfaen"/>
          <w:sz w:val="24"/>
          <w:szCs w:val="24"/>
          <w:lang w:val="ka-GE"/>
        </w:rPr>
        <w:t>ხარისხის</w:t>
      </w:r>
      <w:r w:rsidRPr="009C59AA">
        <w:rPr>
          <w:rFonts w:ascii="AcadNusx" w:hAnsi="AcadNusx"/>
          <w:sz w:val="24"/>
          <w:szCs w:val="24"/>
          <w:lang w:val="ka-GE"/>
        </w:rPr>
        <w:t xml:space="preserve"> </w:t>
      </w:r>
      <w:r w:rsidRPr="009C59AA">
        <w:rPr>
          <w:rFonts w:ascii="Sylfaen" w:hAnsi="Sylfaen" w:cs="Sylfaen"/>
          <w:sz w:val="24"/>
          <w:szCs w:val="24"/>
          <w:lang w:val="ka-GE"/>
        </w:rPr>
        <w:t>სისხლდენების</w:t>
      </w:r>
      <w:r w:rsidRPr="009C59AA">
        <w:rPr>
          <w:rFonts w:ascii="AcadNusx" w:hAnsi="AcadNusx"/>
          <w:sz w:val="24"/>
          <w:szCs w:val="24"/>
          <w:lang w:val="ka-GE"/>
        </w:rPr>
        <w:t xml:space="preserve"> </w:t>
      </w:r>
      <w:r w:rsidRPr="009C59AA">
        <w:rPr>
          <w:rFonts w:ascii="Sylfaen" w:hAnsi="Sylfaen" w:cs="Sylfaen"/>
          <w:sz w:val="24"/>
          <w:szCs w:val="24"/>
          <w:lang w:val="ka-GE"/>
        </w:rPr>
        <w:t>სერთო</w:t>
      </w:r>
      <w:r w:rsidRPr="009C59AA">
        <w:rPr>
          <w:rFonts w:ascii="AcadNusx" w:hAnsi="AcadNusx"/>
          <w:sz w:val="24"/>
          <w:szCs w:val="24"/>
          <w:lang w:val="ka-GE"/>
        </w:rPr>
        <w:t xml:space="preserve"> </w:t>
      </w:r>
      <w:r w:rsidRPr="009C59AA">
        <w:rPr>
          <w:rFonts w:ascii="Sylfaen" w:hAnsi="Sylfaen" w:cs="Sylfaen"/>
          <w:sz w:val="24"/>
          <w:szCs w:val="24"/>
          <w:lang w:val="ka-GE"/>
        </w:rPr>
        <w:t>შემთხვევები</w:t>
      </w:r>
      <w:r w:rsidRPr="009C59AA">
        <w:rPr>
          <w:rFonts w:ascii="AcadNusx" w:hAnsi="AcadNusx"/>
          <w:sz w:val="24"/>
          <w:szCs w:val="24"/>
          <w:lang w:val="ka-GE"/>
        </w:rPr>
        <w:t xml:space="preserve"> </w:t>
      </w:r>
      <w:r w:rsidRPr="009C59AA">
        <w:rPr>
          <w:rFonts w:ascii="Sylfaen" w:hAnsi="Sylfaen" w:cs="Sylfaen"/>
          <w:sz w:val="24"/>
          <w:szCs w:val="24"/>
          <w:lang w:val="ka-GE"/>
        </w:rPr>
        <w:t>მერყეობდა</w:t>
      </w:r>
      <w:r w:rsidRPr="009C59AA">
        <w:rPr>
          <w:rFonts w:ascii="AcadNusx" w:hAnsi="AcadNusx"/>
          <w:sz w:val="24"/>
          <w:szCs w:val="24"/>
          <w:lang w:val="ka-GE"/>
        </w:rPr>
        <w:t xml:space="preserve"> 0.4%-</w:t>
      </w:r>
      <w:r w:rsidRPr="009C59AA">
        <w:rPr>
          <w:rFonts w:ascii="Sylfaen" w:hAnsi="Sylfaen" w:cs="Sylfaen"/>
          <w:sz w:val="24"/>
          <w:szCs w:val="24"/>
          <w:lang w:val="ka-GE"/>
        </w:rPr>
        <w:t>დან</w:t>
      </w:r>
      <w:r w:rsidRPr="009C59AA">
        <w:rPr>
          <w:rFonts w:ascii="AcadNusx" w:hAnsi="AcadNusx"/>
          <w:sz w:val="24"/>
          <w:szCs w:val="24"/>
          <w:lang w:val="ka-GE"/>
        </w:rPr>
        <w:t xml:space="preserve"> </w:t>
      </w:r>
      <w:r w:rsidRPr="009C59AA">
        <w:rPr>
          <w:rFonts w:ascii="Sylfaen" w:hAnsi="Sylfaen"/>
          <w:sz w:val="24"/>
          <w:szCs w:val="24"/>
          <w:lang w:val="ka-GE"/>
        </w:rPr>
        <w:t>6.9</w:t>
      </w:r>
      <w:r w:rsidRPr="009C59AA">
        <w:rPr>
          <w:rFonts w:ascii="AcadNusx" w:hAnsi="AcadNusx"/>
          <w:sz w:val="24"/>
          <w:szCs w:val="24"/>
          <w:lang w:val="ka-GE"/>
        </w:rPr>
        <w:t>%-</w:t>
      </w:r>
      <w:r w:rsidRPr="009C59AA">
        <w:rPr>
          <w:rFonts w:ascii="Sylfaen" w:hAnsi="Sylfaen" w:cs="Sylfaen"/>
          <w:sz w:val="24"/>
          <w:szCs w:val="24"/>
          <w:lang w:val="ka-GE"/>
        </w:rPr>
        <w:t>მდე</w:t>
      </w:r>
      <w:r w:rsidRPr="009C59AA">
        <w:rPr>
          <w:rFonts w:ascii="AcadNusx" w:hAnsi="AcadNusx"/>
          <w:sz w:val="24"/>
          <w:szCs w:val="24"/>
          <w:lang w:val="ka-GE"/>
        </w:rPr>
        <w:t xml:space="preserve"> </w:t>
      </w:r>
      <w:r w:rsidRPr="009C59AA">
        <w:rPr>
          <w:rFonts w:ascii="Sylfaen" w:hAnsi="Sylfaen" w:cs="Sylfaen"/>
          <w:sz w:val="24"/>
          <w:szCs w:val="24"/>
          <w:lang w:val="ka-GE"/>
        </w:rPr>
        <w:t>ავასტინით</w:t>
      </w:r>
      <w:r w:rsidRPr="009C59AA">
        <w:rPr>
          <w:rFonts w:ascii="AcadNusx" w:hAnsi="AcadNusx"/>
          <w:sz w:val="24"/>
          <w:szCs w:val="24"/>
          <w:lang w:val="ka-GE"/>
        </w:rPr>
        <w:t xml:space="preserve"> </w:t>
      </w:r>
      <w:r w:rsidRPr="009C59AA">
        <w:rPr>
          <w:rFonts w:ascii="Sylfaen" w:hAnsi="Sylfaen" w:cs="Sylfaen"/>
          <w:sz w:val="24"/>
          <w:szCs w:val="24"/>
          <w:lang w:val="ka-GE"/>
        </w:rPr>
        <w:t>ნამკურნალებ</w:t>
      </w:r>
      <w:r w:rsidRPr="009C59AA">
        <w:rPr>
          <w:rFonts w:ascii="AcadNusx" w:hAnsi="AcadNusx"/>
          <w:sz w:val="24"/>
          <w:szCs w:val="24"/>
          <w:lang w:val="ka-GE"/>
        </w:rPr>
        <w:t xml:space="preserve"> </w:t>
      </w:r>
      <w:r w:rsidRPr="009C59AA">
        <w:rPr>
          <w:rFonts w:ascii="Sylfaen" w:hAnsi="Sylfaen" w:cs="Sylfaen"/>
          <w:sz w:val="24"/>
          <w:szCs w:val="24"/>
          <w:lang w:val="ka-GE"/>
        </w:rPr>
        <w:t>პაციენტებში</w:t>
      </w:r>
      <w:r w:rsidRPr="009C59AA">
        <w:rPr>
          <w:rFonts w:ascii="AcadNusx" w:hAnsi="AcadNusx"/>
          <w:sz w:val="24"/>
          <w:szCs w:val="24"/>
          <w:lang w:val="ka-GE"/>
        </w:rPr>
        <w:t xml:space="preserve">, </w:t>
      </w:r>
      <w:r w:rsidRPr="009C59AA">
        <w:rPr>
          <w:rFonts w:ascii="Sylfaen" w:hAnsi="Sylfaen" w:cs="Sylfaen"/>
          <w:sz w:val="24"/>
          <w:szCs w:val="24"/>
          <w:lang w:val="ka-GE"/>
        </w:rPr>
        <w:t>ქიმიოთერაპიის</w:t>
      </w:r>
      <w:r w:rsidRPr="009C59AA">
        <w:rPr>
          <w:rFonts w:ascii="AcadNusx" w:hAnsi="AcadNusx"/>
          <w:sz w:val="24"/>
          <w:szCs w:val="24"/>
          <w:lang w:val="ka-GE"/>
        </w:rPr>
        <w:t xml:space="preserve"> </w:t>
      </w:r>
      <w:r w:rsidRPr="009C59AA">
        <w:rPr>
          <w:rFonts w:ascii="Sylfaen" w:hAnsi="Sylfaen" w:cs="Sylfaen"/>
          <w:sz w:val="24"/>
          <w:szCs w:val="24"/>
          <w:lang w:val="ka-GE"/>
        </w:rPr>
        <w:t>საკონტროლო</w:t>
      </w:r>
      <w:r w:rsidRPr="009C59AA">
        <w:rPr>
          <w:rFonts w:ascii="AcadNusx" w:hAnsi="AcadNusx"/>
          <w:sz w:val="24"/>
          <w:szCs w:val="24"/>
          <w:lang w:val="ka-GE"/>
        </w:rPr>
        <w:t xml:space="preserve"> </w:t>
      </w:r>
      <w:r w:rsidRPr="009C59AA">
        <w:rPr>
          <w:rFonts w:ascii="Sylfaen" w:hAnsi="Sylfaen" w:cs="Sylfaen"/>
          <w:sz w:val="24"/>
          <w:szCs w:val="24"/>
          <w:lang w:val="ka-GE"/>
        </w:rPr>
        <w:t>ჯგუფთან</w:t>
      </w:r>
      <w:r w:rsidRPr="009C59AA">
        <w:rPr>
          <w:rFonts w:ascii="AcadNusx" w:hAnsi="AcadNusx"/>
          <w:sz w:val="24"/>
          <w:szCs w:val="24"/>
          <w:lang w:val="ka-GE"/>
        </w:rPr>
        <w:t xml:space="preserve"> </w:t>
      </w:r>
      <w:r w:rsidRPr="009C59AA">
        <w:rPr>
          <w:rFonts w:ascii="Sylfaen" w:hAnsi="Sylfaen" w:cs="Sylfaen"/>
          <w:sz w:val="24"/>
          <w:szCs w:val="24"/>
          <w:lang w:val="ka-GE"/>
        </w:rPr>
        <w:t>შედარებით</w:t>
      </w:r>
      <w:r w:rsidRPr="009C59AA">
        <w:rPr>
          <w:rFonts w:ascii="AcadNusx" w:hAnsi="AcadNusx"/>
          <w:sz w:val="24"/>
          <w:szCs w:val="24"/>
          <w:lang w:val="ka-GE"/>
        </w:rPr>
        <w:t xml:space="preserve">, </w:t>
      </w:r>
      <w:r w:rsidRPr="009C59AA">
        <w:rPr>
          <w:rFonts w:ascii="Sylfaen" w:hAnsi="Sylfaen" w:cs="Sylfaen"/>
          <w:sz w:val="24"/>
          <w:szCs w:val="24"/>
          <w:lang w:val="ka-GE"/>
        </w:rPr>
        <w:t>სადაც</w:t>
      </w:r>
      <w:r w:rsidRPr="009C59AA">
        <w:rPr>
          <w:rFonts w:ascii="AcadNusx" w:hAnsi="AcadNusx"/>
          <w:sz w:val="24"/>
          <w:szCs w:val="24"/>
          <w:lang w:val="ka-GE"/>
        </w:rPr>
        <w:t xml:space="preserve"> </w:t>
      </w:r>
      <w:r w:rsidRPr="009C59AA">
        <w:rPr>
          <w:rFonts w:ascii="Sylfaen" w:hAnsi="Sylfaen" w:cs="Sylfaen"/>
          <w:sz w:val="24"/>
          <w:szCs w:val="24"/>
          <w:lang w:val="ka-GE"/>
        </w:rPr>
        <w:t>შემთხვევების</w:t>
      </w:r>
      <w:r w:rsidRPr="009C59AA">
        <w:rPr>
          <w:rFonts w:ascii="AcadNusx" w:hAnsi="AcadNusx"/>
          <w:sz w:val="24"/>
          <w:szCs w:val="24"/>
          <w:lang w:val="ka-GE"/>
        </w:rPr>
        <w:t xml:space="preserve"> </w:t>
      </w:r>
      <w:r w:rsidR="0037297C" w:rsidRPr="009C59AA">
        <w:rPr>
          <w:rFonts w:ascii="Sylfaen" w:hAnsi="Sylfaen" w:cs="Sylfaen"/>
          <w:sz w:val="24"/>
          <w:szCs w:val="24"/>
          <w:lang w:val="ka-GE"/>
        </w:rPr>
        <w:t>მაჩვენებელი</w:t>
      </w:r>
      <w:r w:rsidRPr="009C59AA">
        <w:rPr>
          <w:rFonts w:ascii="AcadNusx" w:hAnsi="AcadNusx"/>
          <w:sz w:val="24"/>
          <w:szCs w:val="24"/>
          <w:lang w:val="ka-GE"/>
        </w:rPr>
        <w:t xml:space="preserve"> </w:t>
      </w:r>
      <w:r w:rsidRPr="009C59AA">
        <w:rPr>
          <w:rFonts w:ascii="Sylfaen" w:hAnsi="Sylfaen" w:cs="Sylfaen"/>
          <w:sz w:val="24"/>
          <w:szCs w:val="24"/>
          <w:lang w:val="ka-GE"/>
        </w:rPr>
        <w:t>იყო</w:t>
      </w:r>
      <w:r w:rsidRPr="009C59AA">
        <w:rPr>
          <w:rFonts w:ascii="AcadNusx" w:hAnsi="AcadNusx"/>
          <w:sz w:val="24"/>
          <w:szCs w:val="24"/>
          <w:lang w:val="ka-GE"/>
        </w:rPr>
        <w:t xml:space="preserve"> </w:t>
      </w:r>
      <w:r w:rsidRPr="009C59AA">
        <w:rPr>
          <w:rFonts w:ascii="Sylfaen" w:hAnsi="Sylfaen"/>
          <w:sz w:val="24"/>
          <w:szCs w:val="24"/>
          <w:lang w:val="ka-GE"/>
        </w:rPr>
        <w:t>4.5</w:t>
      </w:r>
      <w:r w:rsidRPr="009C59AA">
        <w:rPr>
          <w:rFonts w:ascii="AcadNusx" w:hAnsi="AcadNusx"/>
          <w:sz w:val="24"/>
          <w:szCs w:val="24"/>
          <w:lang w:val="ka-GE"/>
        </w:rPr>
        <w:t>%-</w:t>
      </w:r>
      <w:r w:rsidRPr="009C59AA">
        <w:rPr>
          <w:rFonts w:ascii="Sylfaen" w:hAnsi="Sylfaen" w:cs="Sylfaen"/>
          <w:sz w:val="24"/>
          <w:szCs w:val="24"/>
          <w:lang w:val="ka-GE"/>
        </w:rPr>
        <w:t>მდე</w:t>
      </w:r>
      <w:r w:rsidRPr="009C59AA">
        <w:rPr>
          <w:rFonts w:ascii="AcadNusx" w:hAnsi="AcadNusx"/>
          <w:sz w:val="24"/>
          <w:szCs w:val="24"/>
          <w:lang w:val="ka-GE"/>
        </w:rPr>
        <w:t>.</w:t>
      </w:r>
    </w:p>
    <w:p w14:paraId="6BC7AC9C" w14:textId="77777777" w:rsidR="002F077D" w:rsidRPr="009C59AA" w:rsidRDefault="002F077D" w:rsidP="002F077D">
      <w:pPr>
        <w:rPr>
          <w:sz w:val="24"/>
          <w:szCs w:val="24"/>
          <w:lang w:val="ka-GE"/>
        </w:rPr>
      </w:pPr>
    </w:p>
    <w:p w14:paraId="6635DF7F" w14:textId="77777777" w:rsidR="002F077D" w:rsidRPr="009C59AA" w:rsidRDefault="00D95D6E" w:rsidP="002F077D">
      <w:pPr>
        <w:rPr>
          <w:sz w:val="24"/>
          <w:szCs w:val="24"/>
          <w:lang w:val="ka-GE"/>
        </w:rPr>
      </w:pPr>
      <w:r w:rsidRPr="009C59AA">
        <w:rPr>
          <w:rFonts w:ascii="Sylfaen" w:hAnsi="Sylfaen" w:cs="Sylfaen"/>
          <w:sz w:val="24"/>
          <w:szCs w:val="24"/>
          <w:lang w:val="ka-GE"/>
        </w:rPr>
        <w:t>პაციენტებში</w:t>
      </w:r>
      <w:r w:rsidRPr="009C59AA">
        <w:rPr>
          <w:sz w:val="24"/>
          <w:szCs w:val="24"/>
          <w:lang w:val="ka-GE"/>
        </w:rPr>
        <w:t xml:space="preserve"> </w:t>
      </w:r>
      <w:r w:rsidRPr="009C59AA">
        <w:rPr>
          <w:rFonts w:ascii="Sylfaen" w:hAnsi="Sylfaen" w:cs="Sylfaen"/>
          <w:sz w:val="24"/>
          <w:szCs w:val="24"/>
          <w:lang w:val="ka-GE"/>
        </w:rPr>
        <w:t>მუდმივი</w:t>
      </w:r>
      <w:r w:rsidRPr="009C59AA">
        <w:rPr>
          <w:sz w:val="24"/>
          <w:szCs w:val="24"/>
          <w:lang w:val="ka-GE"/>
        </w:rPr>
        <w:t xml:space="preserve">, </w:t>
      </w:r>
      <w:r w:rsidRPr="009C59AA">
        <w:rPr>
          <w:rFonts w:ascii="Sylfaen" w:hAnsi="Sylfaen" w:cs="Sylfaen"/>
          <w:sz w:val="24"/>
          <w:szCs w:val="24"/>
          <w:lang w:val="ka-GE"/>
        </w:rPr>
        <w:t>მორეციდივე</w:t>
      </w:r>
      <w:r w:rsidRPr="009C59AA">
        <w:rPr>
          <w:sz w:val="24"/>
          <w:szCs w:val="24"/>
          <w:lang w:val="ka-GE"/>
        </w:rPr>
        <w:t xml:space="preserve"> </w:t>
      </w:r>
      <w:r w:rsidRPr="009C59AA">
        <w:rPr>
          <w:rFonts w:ascii="Sylfaen" w:hAnsi="Sylfaen" w:cs="Sylfaen"/>
          <w:sz w:val="24"/>
          <w:szCs w:val="24"/>
          <w:lang w:val="ka-GE"/>
        </w:rPr>
        <w:t>ან</w:t>
      </w:r>
      <w:r w:rsidRPr="009C59AA">
        <w:rPr>
          <w:sz w:val="24"/>
          <w:szCs w:val="24"/>
          <w:lang w:val="ka-GE"/>
        </w:rPr>
        <w:t xml:space="preserve"> </w:t>
      </w:r>
      <w:r w:rsidRPr="009C59AA">
        <w:rPr>
          <w:rFonts w:ascii="Sylfaen" w:hAnsi="Sylfaen" w:cs="Sylfaen"/>
          <w:sz w:val="24"/>
          <w:szCs w:val="24"/>
          <w:lang w:val="ka-GE"/>
        </w:rPr>
        <w:t>მეტასტაზური</w:t>
      </w:r>
      <w:r w:rsidRPr="009C59AA">
        <w:rPr>
          <w:sz w:val="24"/>
          <w:szCs w:val="24"/>
          <w:lang w:val="ka-GE"/>
        </w:rPr>
        <w:t xml:space="preserve"> </w:t>
      </w:r>
      <w:r w:rsidRPr="009C59AA">
        <w:rPr>
          <w:rFonts w:ascii="Sylfaen" w:hAnsi="Sylfaen" w:cs="Sylfaen"/>
          <w:sz w:val="24"/>
          <w:szCs w:val="24"/>
          <w:lang w:val="ka-GE"/>
        </w:rPr>
        <w:t>საშვილოსნოს</w:t>
      </w:r>
      <w:r w:rsidRPr="009C59AA">
        <w:rPr>
          <w:sz w:val="24"/>
          <w:szCs w:val="24"/>
          <w:lang w:val="ka-GE"/>
        </w:rPr>
        <w:t xml:space="preserve"> </w:t>
      </w:r>
      <w:r w:rsidRPr="009C59AA">
        <w:rPr>
          <w:rFonts w:ascii="Sylfaen" w:hAnsi="Sylfaen" w:cs="Sylfaen"/>
          <w:sz w:val="24"/>
          <w:szCs w:val="24"/>
          <w:lang w:val="ka-GE"/>
        </w:rPr>
        <w:t>ყელის</w:t>
      </w:r>
      <w:r w:rsidRPr="009C59AA">
        <w:rPr>
          <w:sz w:val="24"/>
          <w:szCs w:val="24"/>
          <w:lang w:val="ka-GE"/>
        </w:rPr>
        <w:t xml:space="preserve"> </w:t>
      </w:r>
      <w:r w:rsidRPr="009C59AA">
        <w:rPr>
          <w:rFonts w:ascii="Sylfaen" w:hAnsi="Sylfaen" w:cs="Sylfaen"/>
          <w:sz w:val="24"/>
          <w:szCs w:val="24"/>
          <w:lang w:val="ka-GE"/>
        </w:rPr>
        <w:t>კიბოთი</w:t>
      </w:r>
      <w:r w:rsidRPr="009C59AA">
        <w:rPr>
          <w:sz w:val="24"/>
          <w:szCs w:val="24"/>
          <w:lang w:val="ka-GE"/>
        </w:rPr>
        <w:t xml:space="preserve"> </w:t>
      </w:r>
      <w:r w:rsidRPr="009C59AA">
        <w:rPr>
          <w:rFonts w:ascii="Sylfaen" w:hAnsi="Sylfaen" w:cs="Sylfaen"/>
          <w:sz w:val="24"/>
          <w:szCs w:val="24"/>
          <w:lang w:val="ka-GE"/>
        </w:rPr>
        <w:t>ჩატარებული</w:t>
      </w:r>
      <w:r w:rsidRPr="009C59AA">
        <w:rPr>
          <w:sz w:val="24"/>
          <w:szCs w:val="24"/>
          <w:lang w:val="ka-GE"/>
        </w:rPr>
        <w:t xml:space="preserve"> </w:t>
      </w:r>
      <w:r w:rsidRPr="009C59AA">
        <w:rPr>
          <w:rFonts w:ascii="Sylfaen" w:hAnsi="Sylfaen" w:cs="Sylfaen"/>
          <w:sz w:val="24"/>
          <w:szCs w:val="24"/>
          <w:lang w:val="ka-GE"/>
        </w:rPr>
        <w:t>კლინიკური</w:t>
      </w:r>
      <w:r w:rsidRPr="009C59AA">
        <w:rPr>
          <w:sz w:val="24"/>
          <w:szCs w:val="24"/>
          <w:lang w:val="ka-GE"/>
        </w:rPr>
        <w:t xml:space="preserve"> </w:t>
      </w:r>
      <w:r w:rsidRPr="009C59AA">
        <w:rPr>
          <w:rFonts w:ascii="Sylfaen" w:hAnsi="Sylfaen" w:cs="Sylfaen"/>
          <w:sz w:val="24"/>
          <w:szCs w:val="24"/>
          <w:lang w:val="ka-GE"/>
        </w:rPr>
        <w:t>კვლევიდან</w:t>
      </w:r>
      <w:r w:rsidRPr="009C59AA">
        <w:rPr>
          <w:sz w:val="24"/>
          <w:szCs w:val="24"/>
          <w:lang w:val="ka-GE"/>
        </w:rPr>
        <w:t xml:space="preserve"> (</w:t>
      </w:r>
      <w:r w:rsidR="00143F40" w:rsidRPr="009C59AA">
        <w:rPr>
          <w:rFonts w:ascii="Sylfaen" w:hAnsi="Sylfaen"/>
          <w:sz w:val="24"/>
          <w:szCs w:val="24"/>
          <w:lang w:val="ka-GE"/>
        </w:rPr>
        <w:t xml:space="preserve">კვლევა </w:t>
      </w:r>
      <w:r w:rsidRPr="009C59AA">
        <w:rPr>
          <w:sz w:val="24"/>
          <w:szCs w:val="24"/>
          <w:lang w:val="ka-GE"/>
        </w:rPr>
        <w:t xml:space="preserve">GOG-0240), 3-5 </w:t>
      </w:r>
      <w:r w:rsidRPr="009C59AA">
        <w:rPr>
          <w:rFonts w:ascii="Sylfaen" w:hAnsi="Sylfaen" w:cs="Sylfaen"/>
          <w:sz w:val="24"/>
          <w:szCs w:val="24"/>
          <w:lang w:val="ka-GE"/>
        </w:rPr>
        <w:t>ხარისხის</w:t>
      </w:r>
      <w:r w:rsidRPr="009C59AA">
        <w:rPr>
          <w:sz w:val="24"/>
          <w:szCs w:val="24"/>
          <w:lang w:val="ka-GE"/>
        </w:rPr>
        <w:t xml:space="preserve"> </w:t>
      </w:r>
      <w:r w:rsidRPr="009C59AA">
        <w:rPr>
          <w:rFonts w:ascii="Sylfaen" w:hAnsi="Sylfaen" w:cs="Sylfaen"/>
          <w:sz w:val="24"/>
          <w:szCs w:val="24"/>
          <w:lang w:val="ka-GE"/>
        </w:rPr>
        <w:t>სისხლდენის</w:t>
      </w:r>
      <w:r w:rsidRPr="009C59AA">
        <w:rPr>
          <w:sz w:val="24"/>
          <w:szCs w:val="24"/>
          <w:lang w:val="ka-GE"/>
        </w:rPr>
        <w:t xml:space="preserve"> </w:t>
      </w:r>
      <w:r w:rsidRPr="009C59AA">
        <w:rPr>
          <w:rFonts w:ascii="Sylfaen" w:hAnsi="Sylfaen" w:cs="Sylfaen"/>
          <w:sz w:val="24"/>
          <w:szCs w:val="24"/>
          <w:lang w:val="ka-GE"/>
        </w:rPr>
        <w:t>რეაქციები</w:t>
      </w:r>
      <w:r w:rsidRPr="009C59AA">
        <w:rPr>
          <w:sz w:val="24"/>
          <w:szCs w:val="24"/>
          <w:lang w:val="ka-GE"/>
        </w:rPr>
        <w:t xml:space="preserve"> </w:t>
      </w:r>
      <w:r w:rsidRPr="009C59AA">
        <w:rPr>
          <w:rFonts w:ascii="Sylfaen" w:hAnsi="Sylfaen" w:cs="Sylfaen"/>
          <w:sz w:val="24"/>
          <w:szCs w:val="24"/>
          <w:lang w:val="ka-GE"/>
        </w:rPr>
        <w:t>დაფიქსირდა</w:t>
      </w:r>
      <w:r w:rsidRPr="009C59AA">
        <w:rPr>
          <w:sz w:val="24"/>
          <w:szCs w:val="24"/>
          <w:lang w:val="ka-GE"/>
        </w:rPr>
        <w:t xml:space="preserve"> </w:t>
      </w:r>
      <w:r w:rsidR="00143F40" w:rsidRPr="009C59AA">
        <w:rPr>
          <w:rFonts w:ascii="Sylfaen" w:hAnsi="Sylfaen" w:cs="Sylfaen"/>
          <w:sz w:val="24"/>
          <w:szCs w:val="24"/>
          <w:lang w:val="ka-GE"/>
        </w:rPr>
        <w:t>პაციენტებ</w:t>
      </w:r>
      <w:r w:rsidRPr="009C59AA">
        <w:rPr>
          <w:rFonts w:ascii="Sylfaen" w:hAnsi="Sylfaen" w:cs="Sylfaen"/>
          <w:sz w:val="24"/>
          <w:szCs w:val="24"/>
          <w:lang w:val="ka-GE"/>
        </w:rPr>
        <w:t>ი</w:t>
      </w:r>
      <w:r w:rsidR="00143F40" w:rsidRPr="009C59AA">
        <w:rPr>
          <w:rFonts w:ascii="Sylfaen" w:hAnsi="Sylfaen" w:cs="Sylfaen"/>
          <w:sz w:val="24"/>
          <w:szCs w:val="24"/>
          <w:lang w:val="ka-GE"/>
        </w:rPr>
        <w:t>ს</w:t>
      </w:r>
      <w:r w:rsidRPr="009C59AA">
        <w:rPr>
          <w:sz w:val="24"/>
          <w:szCs w:val="24"/>
          <w:lang w:val="ka-GE"/>
        </w:rPr>
        <w:t xml:space="preserve"> 8.3% -</w:t>
      </w:r>
      <w:r w:rsidRPr="009C59AA">
        <w:rPr>
          <w:rFonts w:ascii="Sylfaen" w:hAnsi="Sylfaen" w:cs="Sylfaen"/>
          <w:sz w:val="24"/>
          <w:szCs w:val="24"/>
          <w:lang w:val="ka-GE"/>
        </w:rPr>
        <w:t>ში</w:t>
      </w:r>
      <w:r w:rsidRPr="009C59AA">
        <w:rPr>
          <w:sz w:val="24"/>
          <w:szCs w:val="24"/>
          <w:lang w:val="ka-GE"/>
        </w:rPr>
        <w:t xml:space="preserve">, </w:t>
      </w:r>
      <w:r w:rsidRPr="009C59AA">
        <w:rPr>
          <w:rFonts w:ascii="Sylfaen" w:hAnsi="Sylfaen" w:cs="Sylfaen"/>
          <w:sz w:val="24"/>
          <w:szCs w:val="24"/>
          <w:lang w:val="ka-GE"/>
        </w:rPr>
        <w:t>რომლებიც</w:t>
      </w:r>
      <w:r w:rsidRPr="009C59AA">
        <w:rPr>
          <w:sz w:val="24"/>
          <w:szCs w:val="24"/>
          <w:lang w:val="ka-GE"/>
        </w:rPr>
        <w:t xml:space="preserve"> </w:t>
      </w:r>
      <w:r w:rsidRPr="009C59AA">
        <w:rPr>
          <w:rFonts w:ascii="Sylfaen" w:hAnsi="Sylfaen" w:cs="Sylfaen"/>
          <w:sz w:val="24"/>
          <w:szCs w:val="24"/>
          <w:lang w:val="ka-GE"/>
        </w:rPr>
        <w:t>მკურნალობენ</w:t>
      </w:r>
      <w:r w:rsidR="00143F40" w:rsidRPr="009C59AA">
        <w:rPr>
          <w:sz w:val="24"/>
          <w:szCs w:val="24"/>
          <w:lang w:val="ka-GE"/>
        </w:rPr>
        <w:t xml:space="preserve"> </w:t>
      </w:r>
      <w:r w:rsidR="00143F40" w:rsidRPr="009C59AA">
        <w:rPr>
          <w:rFonts w:ascii="Sylfaen" w:hAnsi="Sylfaen"/>
          <w:sz w:val="24"/>
          <w:szCs w:val="24"/>
          <w:lang w:val="ka-GE"/>
        </w:rPr>
        <w:t>ავასტინით</w:t>
      </w:r>
      <w:r w:rsidRPr="009C59AA">
        <w:rPr>
          <w:sz w:val="24"/>
          <w:szCs w:val="24"/>
          <w:lang w:val="ka-GE"/>
        </w:rPr>
        <w:t xml:space="preserve"> </w:t>
      </w:r>
      <w:r w:rsidRPr="009C59AA">
        <w:rPr>
          <w:rFonts w:ascii="Sylfaen" w:hAnsi="Sylfaen" w:cs="Sylfaen"/>
          <w:sz w:val="24"/>
          <w:szCs w:val="24"/>
          <w:lang w:val="ka-GE"/>
        </w:rPr>
        <w:t>პაკლიტაქსელთან</w:t>
      </w:r>
      <w:r w:rsidRPr="009C59AA">
        <w:rPr>
          <w:sz w:val="24"/>
          <w:szCs w:val="24"/>
          <w:lang w:val="ka-GE"/>
        </w:rPr>
        <w:t xml:space="preserve"> </w:t>
      </w:r>
      <w:r w:rsidRPr="009C59AA">
        <w:rPr>
          <w:rFonts w:ascii="Sylfaen" w:hAnsi="Sylfaen" w:cs="Sylfaen"/>
          <w:sz w:val="24"/>
          <w:szCs w:val="24"/>
          <w:lang w:val="ka-GE"/>
        </w:rPr>
        <w:t>და</w:t>
      </w:r>
      <w:r w:rsidRPr="009C59AA">
        <w:rPr>
          <w:sz w:val="24"/>
          <w:szCs w:val="24"/>
          <w:lang w:val="ka-GE"/>
        </w:rPr>
        <w:t xml:space="preserve"> </w:t>
      </w:r>
      <w:r w:rsidR="00143F40" w:rsidRPr="009C59AA">
        <w:rPr>
          <w:rFonts w:ascii="Sylfaen" w:hAnsi="Sylfaen" w:cs="Sylfaen"/>
          <w:sz w:val="24"/>
          <w:szCs w:val="24"/>
          <w:lang w:val="ka-GE"/>
        </w:rPr>
        <w:t>ტოპო</w:t>
      </w:r>
      <w:r w:rsidR="00FC18EC" w:rsidRPr="009C59AA">
        <w:rPr>
          <w:rFonts w:ascii="Sylfaen" w:hAnsi="Sylfaen" w:cs="Sylfaen"/>
          <w:sz w:val="24"/>
          <w:szCs w:val="24"/>
          <w:lang w:val="ka-GE"/>
        </w:rPr>
        <w:t>ტ</w:t>
      </w:r>
      <w:r w:rsidRPr="009C59AA">
        <w:rPr>
          <w:rFonts w:ascii="Sylfaen" w:hAnsi="Sylfaen" w:cs="Sylfaen"/>
          <w:sz w:val="24"/>
          <w:szCs w:val="24"/>
          <w:lang w:val="ka-GE"/>
        </w:rPr>
        <w:t>ეკანთან</w:t>
      </w:r>
      <w:r w:rsidRPr="009C59AA">
        <w:rPr>
          <w:sz w:val="24"/>
          <w:szCs w:val="24"/>
          <w:lang w:val="ka-GE"/>
        </w:rPr>
        <w:t xml:space="preserve"> </w:t>
      </w:r>
      <w:r w:rsidRPr="009C59AA">
        <w:rPr>
          <w:rFonts w:ascii="Sylfaen" w:hAnsi="Sylfaen" w:cs="Sylfaen"/>
          <w:sz w:val="24"/>
          <w:szCs w:val="24"/>
          <w:lang w:val="ka-GE"/>
        </w:rPr>
        <w:t>ერთად</w:t>
      </w:r>
      <w:r w:rsidR="00143F40" w:rsidRPr="009C59AA">
        <w:rPr>
          <w:sz w:val="24"/>
          <w:szCs w:val="24"/>
          <w:lang w:val="ka-GE"/>
        </w:rPr>
        <w:t xml:space="preserve">, </w:t>
      </w:r>
      <w:r w:rsidRPr="009C59AA">
        <w:rPr>
          <w:rFonts w:ascii="Sylfaen" w:hAnsi="Sylfaen" w:cs="Sylfaen"/>
          <w:sz w:val="24"/>
          <w:szCs w:val="24"/>
          <w:lang w:val="ka-GE"/>
        </w:rPr>
        <w:t>პაციენტთა</w:t>
      </w:r>
      <w:r w:rsidRPr="009C59AA">
        <w:rPr>
          <w:sz w:val="24"/>
          <w:szCs w:val="24"/>
          <w:lang w:val="ka-GE"/>
        </w:rPr>
        <w:t xml:space="preserve"> 4.6% -</w:t>
      </w:r>
      <w:r w:rsidR="00143F40" w:rsidRPr="009C59AA">
        <w:rPr>
          <w:rFonts w:ascii="Sylfaen" w:hAnsi="Sylfaen" w:cs="Sylfaen"/>
          <w:sz w:val="24"/>
          <w:szCs w:val="24"/>
          <w:lang w:val="ka-GE"/>
        </w:rPr>
        <w:t xml:space="preserve">ში, </w:t>
      </w:r>
      <w:r w:rsidRPr="009C59AA">
        <w:rPr>
          <w:rFonts w:ascii="Sylfaen" w:hAnsi="Sylfaen" w:cs="Sylfaen"/>
          <w:sz w:val="24"/>
          <w:szCs w:val="24"/>
          <w:lang w:val="ka-GE"/>
        </w:rPr>
        <w:t>რომლებიც</w:t>
      </w:r>
      <w:r w:rsidRPr="009C59AA">
        <w:rPr>
          <w:sz w:val="24"/>
          <w:szCs w:val="24"/>
          <w:lang w:val="ka-GE"/>
        </w:rPr>
        <w:t xml:space="preserve"> </w:t>
      </w:r>
      <w:r w:rsidRPr="009C59AA">
        <w:rPr>
          <w:rFonts w:ascii="Sylfaen" w:hAnsi="Sylfaen" w:cs="Sylfaen"/>
          <w:sz w:val="24"/>
          <w:szCs w:val="24"/>
          <w:lang w:val="ka-GE"/>
        </w:rPr>
        <w:t>მკურნალობდნენ</w:t>
      </w:r>
      <w:r w:rsidRPr="009C59AA">
        <w:rPr>
          <w:sz w:val="24"/>
          <w:szCs w:val="24"/>
          <w:lang w:val="ka-GE"/>
        </w:rPr>
        <w:t xml:space="preserve"> </w:t>
      </w:r>
      <w:r w:rsidRPr="009C59AA">
        <w:rPr>
          <w:rFonts w:ascii="Sylfaen" w:hAnsi="Sylfaen" w:cs="Sylfaen"/>
          <w:sz w:val="24"/>
          <w:szCs w:val="24"/>
          <w:lang w:val="ka-GE"/>
        </w:rPr>
        <w:t>პაკლიტაქსელით</w:t>
      </w:r>
      <w:r w:rsidRPr="009C59AA">
        <w:rPr>
          <w:sz w:val="24"/>
          <w:szCs w:val="24"/>
          <w:lang w:val="ka-GE"/>
        </w:rPr>
        <w:t xml:space="preserve"> </w:t>
      </w:r>
      <w:r w:rsidRPr="009C59AA">
        <w:rPr>
          <w:rFonts w:ascii="Sylfaen" w:hAnsi="Sylfaen" w:cs="Sylfaen"/>
          <w:sz w:val="24"/>
          <w:szCs w:val="24"/>
          <w:lang w:val="ka-GE"/>
        </w:rPr>
        <w:t>და</w:t>
      </w:r>
      <w:r w:rsidRPr="009C59AA">
        <w:rPr>
          <w:sz w:val="24"/>
          <w:szCs w:val="24"/>
          <w:lang w:val="ka-GE"/>
        </w:rPr>
        <w:t xml:space="preserve"> </w:t>
      </w:r>
      <w:r w:rsidR="00143F40" w:rsidRPr="009C59AA">
        <w:rPr>
          <w:rFonts w:ascii="Sylfaen" w:hAnsi="Sylfaen" w:cs="Sylfaen"/>
          <w:sz w:val="24"/>
          <w:szCs w:val="24"/>
          <w:lang w:val="ka-GE"/>
        </w:rPr>
        <w:t>ტოპო</w:t>
      </w:r>
      <w:r w:rsidR="00FC18EC" w:rsidRPr="009C59AA">
        <w:rPr>
          <w:rFonts w:ascii="Sylfaen" w:hAnsi="Sylfaen" w:cs="Sylfaen"/>
          <w:sz w:val="24"/>
          <w:szCs w:val="24"/>
          <w:lang w:val="ka-GE"/>
        </w:rPr>
        <w:t>ტ</w:t>
      </w:r>
      <w:r w:rsidRPr="009C59AA">
        <w:rPr>
          <w:rFonts w:ascii="Sylfaen" w:hAnsi="Sylfaen" w:cs="Sylfaen"/>
          <w:sz w:val="24"/>
          <w:szCs w:val="24"/>
          <w:lang w:val="ka-GE"/>
        </w:rPr>
        <w:t>ეკანით</w:t>
      </w:r>
      <w:r w:rsidR="00143F40" w:rsidRPr="009C59AA">
        <w:rPr>
          <w:rFonts w:ascii="Sylfaen" w:hAnsi="Sylfaen" w:cs="Sylfaen"/>
          <w:sz w:val="24"/>
          <w:szCs w:val="24"/>
          <w:lang w:val="ka-GE"/>
        </w:rPr>
        <w:t xml:space="preserve"> მხოლოდ</w:t>
      </w:r>
      <w:r w:rsidRPr="009C59AA">
        <w:rPr>
          <w:sz w:val="24"/>
          <w:szCs w:val="24"/>
          <w:lang w:val="ka-GE"/>
        </w:rPr>
        <w:t>.</w:t>
      </w:r>
    </w:p>
    <w:p w14:paraId="3BCBEAAC" w14:textId="77777777" w:rsidR="002F077D" w:rsidRPr="009C59AA" w:rsidRDefault="002F077D" w:rsidP="002F077D">
      <w:pPr>
        <w:rPr>
          <w:sz w:val="24"/>
          <w:szCs w:val="24"/>
          <w:lang w:val="ka-GE"/>
        </w:rPr>
      </w:pPr>
    </w:p>
    <w:p w14:paraId="18F692AB" w14:textId="77777777" w:rsidR="002F077D" w:rsidRPr="009C59AA" w:rsidRDefault="002F077D" w:rsidP="002F077D">
      <w:pPr>
        <w:rPr>
          <w:sz w:val="24"/>
          <w:szCs w:val="24"/>
          <w:lang w:val="ka-GE"/>
        </w:rPr>
      </w:pPr>
      <w:r w:rsidRPr="009C59AA">
        <w:rPr>
          <w:rFonts w:ascii="Sylfaen" w:hAnsi="Sylfaen" w:cs="Sylfaen"/>
          <w:sz w:val="24"/>
          <w:szCs w:val="24"/>
          <w:lang w:val="ka-GE"/>
        </w:rPr>
        <w:t>სისხლდენის</w:t>
      </w:r>
      <w:r w:rsidRPr="009C59AA">
        <w:rPr>
          <w:rFonts w:ascii="AcadNusx" w:hAnsi="AcadNusx"/>
          <w:sz w:val="24"/>
          <w:szCs w:val="24"/>
          <w:lang w:val="ka-GE"/>
        </w:rPr>
        <w:t xml:space="preserve"> </w:t>
      </w:r>
      <w:r w:rsidRPr="009C59AA">
        <w:rPr>
          <w:rFonts w:ascii="Sylfaen" w:hAnsi="Sylfaen" w:cs="Sylfaen"/>
          <w:sz w:val="24"/>
          <w:szCs w:val="24"/>
          <w:lang w:val="ka-GE"/>
        </w:rPr>
        <w:t>შემთხვევები</w:t>
      </w:r>
      <w:r w:rsidRPr="009C59AA">
        <w:rPr>
          <w:rFonts w:ascii="AcadNusx" w:hAnsi="AcadNusx"/>
          <w:sz w:val="24"/>
          <w:szCs w:val="24"/>
          <w:lang w:val="ka-GE"/>
        </w:rPr>
        <w:t xml:space="preserve"> </w:t>
      </w:r>
      <w:r w:rsidRPr="009C59AA">
        <w:rPr>
          <w:rFonts w:ascii="Sylfaen" w:hAnsi="Sylfaen" w:cs="Sylfaen"/>
          <w:sz w:val="24"/>
          <w:szCs w:val="24"/>
          <w:lang w:val="ka-GE"/>
        </w:rPr>
        <w:t>რომლებიც</w:t>
      </w:r>
      <w:r w:rsidRPr="009C59AA">
        <w:rPr>
          <w:rFonts w:ascii="AcadNusx" w:hAnsi="AcadNusx"/>
          <w:sz w:val="24"/>
          <w:szCs w:val="24"/>
          <w:lang w:val="ka-GE"/>
        </w:rPr>
        <w:t xml:space="preserve"> </w:t>
      </w:r>
      <w:r w:rsidRPr="009C59AA">
        <w:rPr>
          <w:rFonts w:ascii="Sylfaen" w:hAnsi="Sylfaen" w:cs="Sylfaen"/>
          <w:sz w:val="24"/>
          <w:szCs w:val="24"/>
          <w:lang w:val="ka-GE"/>
        </w:rPr>
        <w:t>იქნა</w:t>
      </w:r>
      <w:r w:rsidRPr="009C59AA">
        <w:rPr>
          <w:rFonts w:ascii="AcadNusx" w:hAnsi="AcadNusx"/>
          <w:sz w:val="24"/>
          <w:szCs w:val="24"/>
          <w:lang w:val="ka-GE"/>
        </w:rPr>
        <w:t xml:space="preserve"> </w:t>
      </w:r>
      <w:r w:rsidRPr="009C59AA">
        <w:rPr>
          <w:rFonts w:ascii="Sylfaen" w:hAnsi="Sylfaen" w:cs="Sylfaen"/>
          <w:sz w:val="24"/>
          <w:szCs w:val="24"/>
          <w:lang w:val="ka-GE"/>
        </w:rPr>
        <w:t>აღნიშნული</w:t>
      </w:r>
      <w:r w:rsidRPr="009C59AA">
        <w:rPr>
          <w:rFonts w:ascii="AcadNusx" w:hAnsi="AcadNusx"/>
          <w:sz w:val="24"/>
          <w:szCs w:val="24"/>
          <w:lang w:val="ka-GE"/>
        </w:rPr>
        <w:t xml:space="preserve"> </w:t>
      </w:r>
      <w:r w:rsidRPr="009C59AA">
        <w:rPr>
          <w:rFonts w:ascii="Sylfaen" w:hAnsi="Sylfaen" w:cs="Sylfaen"/>
          <w:sz w:val="24"/>
          <w:szCs w:val="24"/>
          <w:lang w:val="ka-GE"/>
        </w:rPr>
        <w:t>ავასტინის</w:t>
      </w:r>
      <w:r w:rsidRPr="009C59AA">
        <w:rPr>
          <w:rFonts w:ascii="AcadNusx" w:hAnsi="AcadNusx"/>
          <w:sz w:val="24"/>
          <w:szCs w:val="24"/>
          <w:lang w:val="ka-GE"/>
        </w:rPr>
        <w:t xml:space="preserve"> </w:t>
      </w:r>
      <w:r w:rsidRPr="009C59AA">
        <w:rPr>
          <w:rFonts w:ascii="Sylfaen" w:hAnsi="Sylfaen" w:cs="Sylfaen"/>
          <w:sz w:val="24"/>
          <w:szCs w:val="24"/>
          <w:lang w:val="ka-GE"/>
        </w:rPr>
        <w:t>კლინიკური</w:t>
      </w:r>
      <w:r w:rsidRPr="009C59AA">
        <w:rPr>
          <w:rFonts w:ascii="AcadNusx" w:hAnsi="AcadNusx"/>
          <w:sz w:val="24"/>
          <w:szCs w:val="24"/>
          <w:lang w:val="ka-GE"/>
        </w:rPr>
        <w:t xml:space="preserve"> </w:t>
      </w:r>
      <w:r w:rsidRPr="009C59AA">
        <w:rPr>
          <w:rFonts w:ascii="Sylfaen" w:hAnsi="Sylfaen" w:cs="Sylfaen"/>
          <w:sz w:val="24"/>
          <w:szCs w:val="24"/>
          <w:lang w:val="ka-GE"/>
        </w:rPr>
        <w:t>კვლევების</w:t>
      </w:r>
      <w:r w:rsidRPr="009C59AA">
        <w:rPr>
          <w:rFonts w:ascii="AcadNusx" w:hAnsi="AcadNusx"/>
          <w:sz w:val="24"/>
          <w:szCs w:val="24"/>
          <w:lang w:val="ka-GE"/>
        </w:rPr>
        <w:t xml:space="preserve"> </w:t>
      </w:r>
      <w:r w:rsidRPr="009C59AA">
        <w:rPr>
          <w:rFonts w:ascii="Sylfaen" w:hAnsi="Sylfaen" w:cs="Sylfaen"/>
          <w:sz w:val="24"/>
          <w:szCs w:val="24"/>
          <w:lang w:val="ka-GE"/>
        </w:rPr>
        <w:t>დროს</w:t>
      </w:r>
      <w:r w:rsidRPr="009C59AA">
        <w:rPr>
          <w:rFonts w:ascii="AcadNusx" w:hAnsi="AcadNusx"/>
          <w:sz w:val="24"/>
          <w:szCs w:val="24"/>
          <w:lang w:val="ka-GE"/>
        </w:rPr>
        <w:t xml:space="preserve"> </w:t>
      </w:r>
      <w:r w:rsidRPr="009C59AA">
        <w:rPr>
          <w:rFonts w:ascii="Sylfaen" w:hAnsi="Sylfaen" w:cs="Sylfaen"/>
          <w:sz w:val="24"/>
          <w:szCs w:val="24"/>
          <w:lang w:val="ka-GE"/>
        </w:rPr>
        <w:t>ძირითადად</w:t>
      </w:r>
      <w:r w:rsidRPr="009C59AA">
        <w:rPr>
          <w:rFonts w:ascii="AcadNusx" w:hAnsi="AcadNusx"/>
          <w:sz w:val="24"/>
          <w:szCs w:val="24"/>
          <w:lang w:val="ka-GE"/>
        </w:rPr>
        <w:t xml:space="preserve"> </w:t>
      </w:r>
      <w:r w:rsidRPr="009C59AA">
        <w:rPr>
          <w:rFonts w:ascii="Sylfaen" w:hAnsi="Sylfaen" w:cs="Sylfaen"/>
          <w:sz w:val="24"/>
          <w:szCs w:val="24"/>
          <w:lang w:val="ka-GE"/>
        </w:rPr>
        <w:t>იყო</w:t>
      </w:r>
      <w:r w:rsidRPr="009C59AA">
        <w:rPr>
          <w:rFonts w:ascii="AcadNusx" w:hAnsi="AcadNusx"/>
          <w:sz w:val="24"/>
          <w:szCs w:val="24"/>
          <w:lang w:val="ka-GE"/>
        </w:rPr>
        <w:t xml:space="preserve"> </w:t>
      </w:r>
      <w:r w:rsidRPr="009C59AA">
        <w:rPr>
          <w:rFonts w:ascii="Sylfaen" w:hAnsi="Sylfaen" w:cs="Sylfaen"/>
          <w:sz w:val="24"/>
          <w:szCs w:val="24"/>
          <w:lang w:val="ka-GE"/>
        </w:rPr>
        <w:t>სიმსივნესთან</w:t>
      </w:r>
      <w:r w:rsidRPr="009C59AA">
        <w:rPr>
          <w:rFonts w:ascii="AcadNusx" w:hAnsi="AcadNusx"/>
          <w:sz w:val="24"/>
          <w:szCs w:val="24"/>
          <w:lang w:val="ka-GE"/>
        </w:rPr>
        <w:t xml:space="preserve"> </w:t>
      </w:r>
      <w:r w:rsidRPr="009C59AA">
        <w:rPr>
          <w:rFonts w:ascii="Sylfaen" w:hAnsi="Sylfaen" w:cs="Sylfaen"/>
          <w:sz w:val="24"/>
          <w:szCs w:val="24"/>
          <w:lang w:val="ka-GE"/>
        </w:rPr>
        <w:t>ასოცირებული</w:t>
      </w:r>
      <w:r w:rsidRPr="009C59AA">
        <w:rPr>
          <w:rFonts w:ascii="AcadNusx" w:hAnsi="AcadNusx"/>
          <w:sz w:val="24"/>
          <w:szCs w:val="24"/>
          <w:lang w:val="ka-GE"/>
        </w:rPr>
        <w:t xml:space="preserve"> (</w:t>
      </w:r>
      <w:r w:rsidRPr="009C59AA">
        <w:rPr>
          <w:rFonts w:ascii="Sylfaen" w:hAnsi="Sylfaen" w:cs="Sylfaen"/>
          <w:sz w:val="24"/>
          <w:szCs w:val="24"/>
          <w:lang w:val="ka-GE"/>
        </w:rPr>
        <w:t>იხ</w:t>
      </w:r>
      <w:r w:rsidRPr="009C59AA">
        <w:rPr>
          <w:rFonts w:ascii="AcadNusx" w:hAnsi="AcadNusx"/>
          <w:sz w:val="24"/>
          <w:szCs w:val="24"/>
          <w:lang w:val="ka-GE"/>
        </w:rPr>
        <w:t xml:space="preserve">. </w:t>
      </w:r>
      <w:r w:rsidRPr="009C59AA">
        <w:rPr>
          <w:rFonts w:ascii="Sylfaen" w:hAnsi="Sylfaen" w:cs="Sylfaen"/>
          <w:sz w:val="24"/>
          <w:szCs w:val="24"/>
          <w:lang w:val="ka-GE"/>
        </w:rPr>
        <w:t>ქვევით</w:t>
      </w:r>
      <w:r w:rsidRPr="009C59AA">
        <w:rPr>
          <w:rFonts w:ascii="AcadNusx" w:hAnsi="AcadNusx"/>
          <w:sz w:val="24"/>
          <w:szCs w:val="24"/>
          <w:lang w:val="ka-GE"/>
        </w:rPr>
        <w:t xml:space="preserve">) </w:t>
      </w:r>
      <w:r w:rsidRPr="009C59AA">
        <w:rPr>
          <w:rFonts w:ascii="Sylfaen" w:hAnsi="Sylfaen" w:cs="Sylfaen"/>
          <w:sz w:val="24"/>
          <w:szCs w:val="24"/>
          <w:lang w:val="ka-GE"/>
        </w:rPr>
        <w:t>სისხლდენები</w:t>
      </w:r>
      <w:r w:rsidRPr="009C59AA">
        <w:rPr>
          <w:rFonts w:ascii="AcadNusx" w:hAnsi="AcadNusx"/>
          <w:sz w:val="24"/>
          <w:szCs w:val="24"/>
          <w:lang w:val="ka-GE"/>
        </w:rPr>
        <w:t xml:space="preserve"> </w:t>
      </w:r>
      <w:r w:rsidRPr="009C59AA">
        <w:rPr>
          <w:rFonts w:ascii="Sylfaen" w:hAnsi="Sylfaen" w:cs="Sylfaen"/>
          <w:sz w:val="24"/>
          <w:szCs w:val="24"/>
          <w:lang w:val="ka-GE"/>
        </w:rPr>
        <w:t>ან</w:t>
      </w:r>
      <w:r w:rsidRPr="009C59AA">
        <w:rPr>
          <w:rFonts w:ascii="AcadNusx" w:hAnsi="AcadNusx"/>
          <w:sz w:val="24"/>
          <w:szCs w:val="24"/>
          <w:lang w:val="ka-GE"/>
        </w:rPr>
        <w:t xml:space="preserve">  </w:t>
      </w:r>
      <w:r w:rsidRPr="009C59AA">
        <w:rPr>
          <w:rFonts w:ascii="Sylfaen" w:hAnsi="Sylfaen" w:cs="Sylfaen"/>
          <w:sz w:val="24"/>
          <w:szCs w:val="24"/>
          <w:lang w:val="ka-GE"/>
        </w:rPr>
        <w:t>მცირე</w:t>
      </w:r>
      <w:r w:rsidRPr="009C59AA">
        <w:rPr>
          <w:rFonts w:ascii="AcadNusx" w:hAnsi="AcadNusx"/>
          <w:sz w:val="24"/>
          <w:szCs w:val="24"/>
          <w:lang w:val="ka-GE"/>
        </w:rPr>
        <w:t xml:space="preserve"> </w:t>
      </w:r>
      <w:r w:rsidRPr="009C59AA">
        <w:rPr>
          <w:rFonts w:ascii="Sylfaen" w:hAnsi="Sylfaen" w:cs="Sylfaen"/>
          <w:sz w:val="24"/>
          <w:szCs w:val="24"/>
          <w:lang w:val="ka-GE"/>
        </w:rPr>
        <w:t>მუკოკუტანეური</w:t>
      </w:r>
      <w:r w:rsidRPr="009C59AA">
        <w:rPr>
          <w:rFonts w:ascii="AcadNusx" w:hAnsi="AcadNusx"/>
          <w:sz w:val="24"/>
          <w:szCs w:val="24"/>
          <w:lang w:val="ka-GE"/>
        </w:rPr>
        <w:t xml:space="preserve"> </w:t>
      </w:r>
      <w:r w:rsidRPr="009C59AA">
        <w:rPr>
          <w:rFonts w:ascii="Sylfaen" w:hAnsi="Sylfaen" w:cs="Sylfaen"/>
          <w:sz w:val="24"/>
          <w:szCs w:val="24"/>
          <w:lang w:val="ka-GE"/>
        </w:rPr>
        <w:t>სისხლდენები</w:t>
      </w:r>
      <w:r w:rsidR="00FC18EC" w:rsidRPr="009C59AA">
        <w:rPr>
          <w:rFonts w:ascii="Sylfaen" w:hAnsi="Sylfaen" w:cs="Sylfaen"/>
          <w:sz w:val="24"/>
          <w:szCs w:val="24"/>
          <w:lang w:val="ka-GE"/>
        </w:rPr>
        <w:t xml:space="preserve"> </w:t>
      </w:r>
      <w:r w:rsidRPr="009C59AA">
        <w:rPr>
          <w:sz w:val="24"/>
          <w:szCs w:val="24"/>
          <w:lang w:val="ka-GE"/>
        </w:rPr>
        <w:t>(</w:t>
      </w:r>
      <w:r w:rsidR="00D95D6E" w:rsidRPr="009C59AA">
        <w:rPr>
          <w:rFonts w:ascii="Sylfaen" w:hAnsi="Sylfaen"/>
          <w:sz w:val="24"/>
          <w:szCs w:val="24"/>
          <w:lang w:val="ka-GE"/>
        </w:rPr>
        <w:t xml:space="preserve">მაგ.: </w:t>
      </w:r>
      <w:r w:rsidR="00D95D6E" w:rsidRPr="009C59AA">
        <w:rPr>
          <w:rFonts w:ascii="Sylfaen" w:hAnsi="Sylfaen" w:cs="Sylfaen"/>
          <w:sz w:val="24"/>
          <w:szCs w:val="24"/>
          <w:shd w:val="clear" w:color="auto" w:fill="FFFFFF"/>
          <w:lang w:val="ka-GE"/>
        </w:rPr>
        <w:t>ეპისტაქსისი</w:t>
      </w:r>
      <w:r w:rsidR="00D95D6E" w:rsidRPr="009C59AA">
        <w:rPr>
          <w:rFonts w:ascii="Helvetica" w:hAnsi="Helvetica" w:cs="Helvetica"/>
          <w:sz w:val="24"/>
          <w:szCs w:val="24"/>
          <w:shd w:val="clear" w:color="auto" w:fill="FFFFFF"/>
          <w:lang w:val="ka-GE"/>
        </w:rPr>
        <w:t>(</w:t>
      </w:r>
      <w:r w:rsidR="00D95D6E" w:rsidRPr="009C59AA">
        <w:rPr>
          <w:rFonts w:ascii="Sylfaen" w:hAnsi="Sylfaen" w:cs="Sylfaen"/>
          <w:sz w:val="24"/>
          <w:szCs w:val="24"/>
          <w:shd w:val="clear" w:color="auto" w:fill="FFFFFF"/>
          <w:lang w:val="ka-GE"/>
        </w:rPr>
        <w:t>ცხვირიდან</w:t>
      </w:r>
      <w:r w:rsidR="00D95D6E" w:rsidRPr="009C59AA">
        <w:rPr>
          <w:rFonts w:ascii="Helvetica" w:hAnsi="Helvetica" w:cs="Helvetica"/>
          <w:sz w:val="24"/>
          <w:szCs w:val="24"/>
          <w:shd w:val="clear" w:color="auto" w:fill="FFFFFF"/>
          <w:lang w:val="ka-GE"/>
        </w:rPr>
        <w:t xml:space="preserve"> </w:t>
      </w:r>
      <w:r w:rsidR="00D95D6E" w:rsidRPr="009C59AA">
        <w:rPr>
          <w:rFonts w:ascii="Sylfaen" w:hAnsi="Sylfaen" w:cs="Sylfaen"/>
          <w:sz w:val="24"/>
          <w:szCs w:val="24"/>
          <w:shd w:val="clear" w:color="auto" w:fill="FFFFFF"/>
          <w:lang w:val="ka-GE"/>
        </w:rPr>
        <w:t>სისხლდენა</w:t>
      </w:r>
      <w:r w:rsidRPr="009C59AA">
        <w:rPr>
          <w:sz w:val="24"/>
          <w:szCs w:val="24"/>
          <w:lang w:val="ka-GE"/>
        </w:rPr>
        <w:t>)</w:t>
      </w:r>
      <w:r w:rsidR="00D95D6E" w:rsidRPr="009C59AA">
        <w:rPr>
          <w:rFonts w:ascii="Sylfaen" w:hAnsi="Sylfaen"/>
          <w:sz w:val="24"/>
          <w:szCs w:val="24"/>
          <w:lang w:val="ka-GE"/>
        </w:rPr>
        <w:t>)</w:t>
      </w:r>
      <w:r w:rsidRPr="009C59AA">
        <w:rPr>
          <w:sz w:val="24"/>
          <w:szCs w:val="24"/>
          <w:lang w:val="ka-GE"/>
        </w:rPr>
        <w:t>.</w:t>
      </w:r>
    </w:p>
    <w:p w14:paraId="466556DA" w14:textId="77777777" w:rsidR="002F077D" w:rsidRPr="009C59AA" w:rsidRDefault="002F077D" w:rsidP="002F077D">
      <w:pPr>
        <w:rPr>
          <w:sz w:val="24"/>
          <w:szCs w:val="24"/>
          <w:lang w:val="ka-GE"/>
        </w:rPr>
      </w:pPr>
    </w:p>
    <w:p w14:paraId="38C1D3E5" w14:textId="77777777" w:rsidR="002F077D" w:rsidRPr="009C59AA" w:rsidRDefault="002F077D" w:rsidP="002F077D">
      <w:pPr>
        <w:jc w:val="both"/>
        <w:rPr>
          <w:rFonts w:ascii="AcadNusx" w:hAnsi="AcadNusx"/>
          <w:sz w:val="24"/>
          <w:szCs w:val="24"/>
          <w:lang w:val="ka-GE"/>
        </w:rPr>
      </w:pPr>
      <w:r w:rsidRPr="009C59AA">
        <w:rPr>
          <w:rFonts w:ascii="Sylfaen" w:hAnsi="Sylfaen" w:cs="Sylfaen"/>
          <w:sz w:val="24"/>
          <w:szCs w:val="24"/>
          <w:lang w:val="ka-GE"/>
        </w:rPr>
        <w:t>სიმსივნესთან</w:t>
      </w:r>
      <w:r w:rsidRPr="009C59AA">
        <w:rPr>
          <w:rFonts w:ascii="AcadNusx" w:hAnsi="AcadNusx"/>
          <w:sz w:val="24"/>
          <w:szCs w:val="24"/>
          <w:lang w:val="ka-GE"/>
        </w:rPr>
        <w:t>-</w:t>
      </w:r>
      <w:r w:rsidRPr="009C59AA">
        <w:rPr>
          <w:rFonts w:ascii="Sylfaen" w:hAnsi="Sylfaen" w:cs="Sylfaen"/>
          <w:sz w:val="24"/>
          <w:szCs w:val="24"/>
          <w:lang w:val="ka-GE"/>
        </w:rPr>
        <w:t>ასოცირებული</w:t>
      </w:r>
      <w:r w:rsidRPr="009C59AA">
        <w:rPr>
          <w:rFonts w:ascii="AcadNusx" w:hAnsi="AcadNusx"/>
          <w:sz w:val="24"/>
          <w:szCs w:val="24"/>
          <w:lang w:val="ka-GE"/>
        </w:rPr>
        <w:t xml:space="preserve"> </w:t>
      </w:r>
      <w:r w:rsidRPr="009C59AA">
        <w:rPr>
          <w:rFonts w:ascii="Sylfaen" w:hAnsi="Sylfaen" w:cs="Sylfaen"/>
          <w:sz w:val="24"/>
          <w:szCs w:val="24"/>
          <w:lang w:val="ka-GE"/>
        </w:rPr>
        <w:t>სისხლდენა</w:t>
      </w:r>
      <w:r w:rsidR="0049358A" w:rsidRPr="009C59AA">
        <w:rPr>
          <w:rFonts w:ascii="Sylfaen" w:hAnsi="Sylfaen" w:cs="Sylfaen"/>
          <w:sz w:val="24"/>
          <w:szCs w:val="24"/>
          <w:lang w:val="ka-GE"/>
        </w:rPr>
        <w:t>( იხ. ქვეთავი</w:t>
      </w:r>
      <w:r w:rsidRPr="009C59AA">
        <w:rPr>
          <w:rFonts w:ascii="Sylfaen" w:hAnsi="Sylfaen" w:cs="Sylfaen"/>
          <w:sz w:val="24"/>
          <w:szCs w:val="24"/>
          <w:lang w:val="ka-GE"/>
        </w:rPr>
        <w:t xml:space="preserve"> 4.4)</w:t>
      </w:r>
    </w:p>
    <w:p w14:paraId="7EEAC4D7" w14:textId="77777777" w:rsidR="002F077D" w:rsidRPr="009C59AA" w:rsidRDefault="002F077D" w:rsidP="002F077D">
      <w:pPr>
        <w:rPr>
          <w:sz w:val="24"/>
          <w:szCs w:val="24"/>
          <w:lang w:val="ka-GE"/>
        </w:rPr>
      </w:pPr>
    </w:p>
    <w:p w14:paraId="0F8E6558" w14:textId="77777777" w:rsidR="002F077D" w:rsidRPr="009C59AA" w:rsidRDefault="002F077D" w:rsidP="002F077D">
      <w:pPr>
        <w:jc w:val="both"/>
        <w:rPr>
          <w:rFonts w:ascii="AcadNusx" w:hAnsi="AcadNusx"/>
          <w:sz w:val="24"/>
          <w:szCs w:val="24"/>
          <w:lang w:val="ka-GE"/>
        </w:rPr>
      </w:pPr>
      <w:r w:rsidRPr="009C59AA">
        <w:rPr>
          <w:rFonts w:ascii="Sylfaen" w:hAnsi="Sylfaen" w:cs="Sylfaen"/>
          <w:sz w:val="24"/>
          <w:szCs w:val="24"/>
          <w:lang w:val="ka-GE"/>
        </w:rPr>
        <w:t>მნიშვნელოვანი</w:t>
      </w:r>
      <w:r w:rsidRPr="009C59AA">
        <w:rPr>
          <w:rFonts w:ascii="AcadNusx" w:hAnsi="AcadNusx"/>
          <w:sz w:val="24"/>
          <w:szCs w:val="24"/>
          <w:lang w:val="ka-GE"/>
        </w:rPr>
        <w:t xml:space="preserve"> </w:t>
      </w:r>
      <w:r w:rsidRPr="009C59AA">
        <w:rPr>
          <w:rFonts w:ascii="Sylfaen" w:hAnsi="Sylfaen" w:cs="Sylfaen"/>
          <w:sz w:val="24"/>
          <w:szCs w:val="24"/>
          <w:lang w:val="ka-GE"/>
        </w:rPr>
        <w:t>ან</w:t>
      </w:r>
      <w:r w:rsidRPr="009C59AA">
        <w:rPr>
          <w:rFonts w:ascii="AcadNusx" w:hAnsi="AcadNusx"/>
          <w:sz w:val="24"/>
          <w:szCs w:val="24"/>
          <w:lang w:val="ka-GE"/>
        </w:rPr>
        <w:t xml:space="preserve"> </w:t>
      </w:r>
      <w:r w:rsidRPr="009C59AA">
        <w:rPr>
          <w:rFonts w:ascii="Sylfaen" w:hAnsi="Sylfaen" w:cs="Sylfaen"/>
          <w:sz w:val="24"/>
          <w:szCs w:val="24"/>
          <w:lang w:val="ka-GE"/>
        </w:rPr>
        <w:t>დიდი</w:t>
      </w:r>
      <w:r w:rsidRPr="009C59AA">
        <w:rPr>
          <w:rFonts w:ascii="AcadNusx" w:hAnsi="AcadNusx"/>
          <w:sz w:val="24"/>
          <w:szCs w:val="24"/>
          <w:lang w:val="ka-GE"/>
        </w:rPr>
        <w:t xml:space="preserve"> </w:t>
      </w:r>
      <w:r w:rsidRPr="009C59AA">
        <w:rPr>
          <w:rFonts w:ascii="Sylfaen" w:hAnsi="Sylfaen" w:cs="Sylfaen"/>
          <w:sz w:val="24"/>
          <w:szCs w:val="24"/>
          <w:lang w:val="ka-GE"/>
        </w:rPr>
        <w:t>პულმონური</w:t>
      </w:r>
      <w:r w:rsidRPr="009C59AA">
        <w:rPr>
          <w:rFonts w:ascii="AcadNusx" w:hAnsi="AcadNusx"/>
          <w:sz w:val="24"/>
          <w:szCs w:val="24"/>
          <w:lang w:val="ka-GE"/>
        </w:rPr>
        <w:t xml:space="preserve"> </w:t>
      </w:r>
      <w:r w:rsidRPr="009C59AA">
        <w:rPr>
          <w:rFonts w:ascii="Sylfaen" w:hAnsi="Sylfaen" w:cs="Sylfaen"/>
          <w:sz w:val="24"/>
          <w:szCs w:val="24"/>
          <w:lang w:val="ka-GE"/>
        </w:rPr>
        <w:t>სისხლდენა</w:t>
      </w:r>
      <w:r w:rsidRPr="009C59AA">
        <w:rPr>
          <w:rFonts w:ascii="AcadNusx" w:hAnsi="AcadNusx"/>
          <w:sz w:val="24"/>
          <w:szCs w:val="24"/>
          <w:lang w:val="ka-GE"/>
        </w:rPr>
        <w:t>/</w:t>
      </w:r>
      <w:r w:rsidRPr="009C59AA">
        <w:rPr>
          <w:rFonts w:ascii="Sylfaen" w:hAnsi="Sylfaen" w:cs="Sylfaen"/>
          <w:sz w:val="24"/>
          <w:szCs w:val="24"/>
          <w:lang w:val="ka-GE"/>
        </w:rPr>
        <w:t>ჰემოფტიზისი</w:t>
      </w:r>
      <w:r w:rsidRPr="009C59AA">
        <w:rPr>
          <w:rFonts w:ascii="AcadNusx" w:hAnsi="AcadNusx"/>
          <w:sz w:val="24"/>
          <w:szCs w:val="24"/>
          <w:lang w:val="ka-GE"/>
        </w:rPr>
        <w:t xml:space="preserve"> </w:t>
      </w:r>
      <w:r w:rsidRPr="009C59AA">
        <w:rPr>
          <w:rFonts w:ascii="Sylfaen" w:hAnsi="Sylfaen" w:cs="Sylfaen"/>
          <w:sz w:val="24"/>
          <w:szCs w:val="24"/>
          <w:lang w:val="ka-GE"/>
        </w:rPr>
        <w:t>იყო</w:t>
      </w:r>
      <w:r w:rsidRPr="009C59AA">
        <w:rPr>
          <w:rFonts w:ascii="AcadNusx" w:hAnsi="AcadNusx"/>
          <w:sz w:val="24"/>
          <w:szCs w:val="24"/>
          <w:lang w:val="ka-GE"/>
        </w:rPr>
        <w:t xml:space="preserve"> </w:t>
      </w:r>
      <w:r w:rsidRPr="009C59AA">
        <w:rPr>
          <w:rFonts w:ascii="Sylfaen" w:hAnsi="Sylfaen" w:cs="Sylfaen"/>
          <w:sz w:val="24"/>
          <w:szCs w:val="24"/>
          <w:lang w:val="ka-GE"/>
        </w:rPr>
        <w:t>შენიშნული</w:t>
      </w:r>
      <w:r w:rsidRPr="009C59AA">
        <w:rPr>
          <w:rFonts w:ascii="Arial" w:hAnsi="Arial" w:cs="Arial"/>
          <w:sz w:val="24"/>
          <w:szCs w:val="24"/>
          <w:lang w:val="ka-GE"/>
        </w:rPr>
        <w:t xml:space="preserve"> </w:t>
      </w:r>
      <w:r w:rsidRPr="009C59AA">
        <w:rPr>
          <w:rFonts w:ascii="Sylfaen" w:hAnsi="Sylfaen" w:cs="Sylfaen"/>
          <w:sz w:val="24"/>
          <w:szCs w:val="24"/>
          <w:lang w:val="ka-GE"/>
        </w:rPr>
        <w:t>ძირითადად</w:t>
      </w:r>
      <w:r w:rsidRPr="009C59AA">
        <w:rPr>
          <w:rFonts w:ascii="Arial" w:hAnsi="Arial" w:cs="Arial"/>
          <w:sz w:val="24"/>
          <w:szCs w:val="24"/>
          <w:lang w:val="ka-GE"/>
        </w:rPr>
        <w:t xml:space="preserve"> </w:t>
      </w:r>
      <w:r w:rsidRPr="009C59AA">
        <w:rPr>
          <w:rFonts w:ascii="Sylfaen" w:hAnsi="Sylfaen" w:cs="Sylfaen"/>
          <w:sz w:val="24"/>
          <w:szCs w:val="24"/>
          <w:lang w:val="ka-GE"/>
        </w:rPr>
        <w:t>არა</w:t>
      </w:r>
      <w:r w:rsidRPr="009C59AA">
        <w:rPr>
          <w:rFonts w:ascii="Arial" w:hAnsi="Arial" w:cs="Arial"/>
          <w:sz w:val="24"/>
          <w:szCs w:val="24"/>
          <w:lang w:val="ka-GE"/>
        </w:rPr>
        <w:t>-</w:t>
      </w:r>
      <w:r w:rsidRPr="009C59AA">
        <w:rPr>
          <w:rFonts w:ascii="Sylfaen" w:hAnsi="Sylfaen" w:cs="Sylfaen"/>
          <w:sz w:val="24"/>
          <w:szCs w:val="24"/>
          <w:lang w:val="ka-GE"/>
        </w:rPr>
        <w:t>წვრილუჯრედოვანი</w:t>
      </w:r>
      <w:r w:rsidRPr="009C59AA">
        <w:rPr>
          <w:rFonts w:ascii="Arial" w:hAnsi="Arial" w:cs="Arial"/>
          <w:sz w:val="24"/>
          <w:szCs w:val="24"/>
          <w:lang w:val="ka-GE"/>
        </w:rPr>
        <w:t xml:space="preserve"> </w:t>
      </w:r>
      <w:r w:rsidRPr="009C59AA">
        <w:rPr>
          <w:rFonts w:ascii="Sylfaen" w:hAnsi="Sylfaen" w:cs="Sylfaen"/>
          <w:sz w:val="24"/>
          <w:szCs w:val="24"/>
          <w:lang w:val="ka-GE"/>
        </w:rPr>
        <w:t>ფილტვის</w:t>
      </w:r>
      <w:r w:rsidRPr="009C59AA">
        <w:rPr>
          <w:rFonts w:ascii="Arial" w:hAnsi="Arial" w:cs="Arial"/>
          <w:sz w:val="24"/>
          <w:szCs w:val="24"/>
          <w:lang w:val="ka-GE"/>
        </w:rPr>
        <w:t xml:space="preserve"> </w:t>
      </w:r>
      <w:r w:rsidR="00FC18EC" w:rsidRPr="009C59AA">
        <w:rPr>
          <w:rFonts w:ascii="Sylfaen" w:hAnsi="Sylfaen" w:cs="Sylfaen"/>
          <w:sz w:val="24"/>
          <w:szCs w:val="24"/>
          <w:lang w:val="ka-GE"/>
        </w:rPr>
        <w:t>კიბო</w:t>
      </w:r>
      <w:r w:rsidRPr="009C59AA">
        <w:rPr>
          <w:rFonts w:ascii="Sylfaen" w:hAnsi="Sylfaen" w:cs="Sylfaen"/>
          <w:sz w:val="24"/>
          <w:szCs w:val="24"/>
          <w:lang w:val="ka-GE"/>
        </w:rPr>
        <w:t>ს</w:t>
      </w:r>
      <w:r w:rsidRPr="009C59AA">
        <w:rPr>
          <w:rFonts w:ascii="Arial" w:hAnsi="Arial" w:cs="Arial"/>
          <w:sz w:val="24"/>
          <w:szCs w:val="24"/>
          <w:lang w:val="ka-GE"/>
        </w:rPr>
        <w:t xml:space="preserve"> (NSCLC)</w:t>
      </w:r>
      <w:r w:rsidRPr="009C59AA">
        <w:rPr>
          <w:rFonts w:ascii="AcadNusx" w:hAnsi="AcadNusx"/>
          <w:sz w:val="24"/>
          <w:szCs w:val="24"/>
          <w:lang w:val="ka-GE"/>
        </w:rPr>
        <w:t xml:space="preserve">  </w:t>
      </w:r>
      <w:r w:rsidRPr="009C59AA">
        <w:rPr>
          <w:rFonts w:ascii="Sylfaen" w:hAnsi="Sylfaen" w:cs="Sylfaen"/>
          <w:sz w:val="24"/>
          <w:szCs w:val="24"/>
          <w:lang w:val="ka-GE"/>
        </w:rPr>
        <w:t>მქონე</w:t>
      </w:r>
      <w:r w:rsidRPr="009C59AA">
        <w:rPr>
          <w:rFonts w:ascii="AcadNusx" w:hAnsi="AcadNusx"/>
          <w:sz w:val="24"/>
          <w:szCs w:val="24"/>
          <w:lang w:val="ka-GE"/>
        </w:rPr>
        <w:t xml:space="preserve"> </w:t>
      </w:r>
      <w:r w:rsidRPr="009C59AA">
        <w:rPr>
          <w:rFonts w:ascii="Sylfaen" w:hAnsi="Sylfaen" w:cs="Sylfaen"/>
          <w:sz w:val="24"/>
          <w:szCs w:val="24"/>
          <w:lang w:val="ka-GE"/>
        </w:rPr>
        <w:t>პაციენტების</w:t>
      </w:r>
      <w:r w:rsidRPr="009C59AA">
        <w:rPr>
          <w:rFonts w:ascii="AcadNusx" w:hAnsi="AcadNusx"/>
          <w:sz w:val="24"/>
          <w:szCs w:val="24"/>
          <w:lang w:val="ka-GE"/>
        </w:rPr>
        <w:t xml:space="preserve"> </w:t>
      </w:r>
      <w:r w:rsidRPr="009C59AA">
        <w:rPr>
          <w:rFonts w:ascii="Sylfaen" w:hAnsi="Sylfaen" w:cs="Sylfaen"/>
          <w:sz w:val="24"/>
          <w:szCs w:val="24"/>
          <w:lang w:val="ka-GE"/>
        </w:rPr>
        <w:t>კვლევაში</w:t>
      </w:r>
      <w:r w:rsidRPr="009C59AA">
        <w:rPr>
          <w:rFonts w:ascii="AcadNusx" w:hAnsi="AcadNusx"/>
          <w:sz w:val="24"/>
          <w:szCs w:val="24"/>
          <w:lang w:val="ka-GE"/>
        </w:rPr>
        <w:t xml:space="preserve">. </w:t>
      </w:r>
      <w:r w:rsidRPr="009C59AA">
        <w:rPr>
          <w:rFonts w:ascii="Sylfaen" w:hAnsi="Sylfaen" w:cs="Sylfaen"/>
          <w:sz w:val="24"/>
          <w:szCs w:val="24"/>
          <w:lang w:val="ka-GE"/>
        </w:rPr>
        <w:t>შესაძლო</w:t>
      </w:r>
      <w:r w:rsidRPr="009C59AA">
        <w:rPr>
          <w:rFonts w:ascii="AcadNusx" w:hAnsi="AcadNusx"/>
          <w:sz w:val="24"/>
          <w:szCs w:val="24"/>
          <w:lang w:val="ka-GE"/>
        </w:rPr>
        <w:t xml:space="preserve"> </w:t>
      </w:r>
      <w:r w:rsidRPr="009C59AA">
        <w:rPr>
          <w:rFonts w:ascii="Sylfaen" w:hAnsi="Sylfaen" w:cs="Sylfaen"/>
          <w:sz w:val="24"/>
          <w:szCs w:val="24"/>
          <w:lang w:val="ka-GE"/>
        </w:rPr>
        <w:t>რისკ</w:t>
      </w:r>
      <w:r w:rsidRPr="009C59AA">
        <w:rPr>
          <w:rFonts w:ascii="AcadNusx" w:hAnsi="AcadNusx"/>
          <w:sz w:val="24"/>
          <w:szCs w:val="24"/>
          <w:lang w:val="ka-GE"/>
        </w:rPr>
        <w:t>-</w:t>
      </w:r>
      <w:r w:rsidRPr="009C59AA">
        <w:rPr>
          <w:rFonts w:ascii="Sylfaen" w:hAnsi="Sylfaen" w:cs="Sylfaen"/>
          <w:sz w:val="24"/>
          <w:szCs w:val="24"/>
          <w:lang w:val="ka-GE"/>
        </w:rPr>
        <w:t>ფაქტორები</w:t>
      </w:r>
      <w:r w:rsidRPr="009C59AA">
        <w:rPr>
          <w:rFonts w:ascii="AcadNusx" w:hAnsi="AcadNusx"/>
          <w:sz w:val="24"/>
          <w:szCs w:val="24"/>
          <w:lang w:val="ka-GE"/>
        </w:rPr>
        <w:t xml:space="preserve"> </w:t>
      </w:r>
      <w:r w:rsidRPr="009C59AA">
        <w:rPr>
          <w:rFonts w:ascii="Sylfaen" w:hAnsi="Sylfaen" w:cs="Sylfaen"/>
          <w:sz w:val="24"/>
          <w:szCs w:val="24"/>
          <w:lang w:val="ka-GE"/>
        </w:rPr>
        <w:t>მოიცავდა</w:t>
      </w:r>
      <w:r w:rsidRPr="009C59AA">
        <w:rPr>
          <w:rFonts w:ascii="AcadNusx" w:hAnsi="AcadNusx"/>
          <w:sz w:val="24"/>
          <w:szCs w:val="24"/>
          <w:lang w:val="ka-GE"/>
        </w:rPr>
        <w:t xml:space="preserve"> </w:t>
      </w:r>
      <w:r w:rsidRPr="009C59AA">
        <w:rPr>
          <w:rFonts w:ascii="Sylfaen" w:hAnsi="Sylfaen" w:cs="Sylfaen"/>
          <w:sz w:val="24"/>
          <w:szCs w:val="24"/>
          <w:lang w:val="ka-GE"/>
        </w:rPr>
        <w:t>უჯრედების</w:t>
      </w:r>
      <w:r w:rsidRPr="009C59AA">
        <w:rPr>
          <w:rFonts w:ascii="AcadNusx" w:hAnsi="AcadNusx"/>
          <w:sz w:val="24"/>
          <w:szCs w:val="24"/>
          <w:lang w:val="ka-GE"/>
        </w:rPr>
        <w:t xml:space="preserve"> </w:t>
      </w:r>
      <w:r w:rsidRPr="009C59AA">
        <w:rPr>
          <w:rFonts w:ascii="Sylfaen" w:hAnsi="Sylfaen" w:cs="Sylfaen"/>
          <w:sz w:val="24"/>
          <w:szCs w:val="24"/>
          <w:lang w:val="ka-GE"/>
        </w:rPr>
        <w:t>სქვამოზურ</w:t>
      </w:r>
      <w:r w:rsidRPr="009C59AA">
        <w:rPr>
          <w:rFonts w:ascii="AcadNusx" w:hAnsi="AcadNusx"/>
          <w:sz w:val="24"/>
          <w:szCs w:val="24"/>
          <w:lang w:val="ka-GE"/>
        </w:rPr>
        <w:t xml:space="preserve"> </w:t>
      </w:r>
      <w:r w:rsidRPr="009C59AA">
        <w:rPr>
          <w:rFonts w:ascii="Sylfaen" w:hAnsi="Sylfaen" w:cs="Sylfaen"/>
          <w:sz w:val="24"/>
          <w:szCs w:val="24"/>
          <w:lang w:val="ka-GE"/>
        </w:rPr>
        <w:t>ჰისტოლოგიას</w:t>
      </w:r>
      <w:r w:rsidRPr="009C59AA">
        <w:rPr>
          <w:rFonts w:ascii="AcadNusx" w:hAnsi="AcadNusx"/>
          <w:sz w:val="24"/>
          <w:szCs w:val="24"/>
          <w:lang w:val="ka-GE"/>
        </w:rPr>
        <w:t xml:space="preserve">, </w:t>
      </w:r>
      <w:r w:rsidRPr="009C59AA">
        <w:rPr>
          <w:rFonts w:ascii="Sylfaen" w:hAnsi="Sylfaen" w:cs="Sylfaen"/>
          <w:sz w:val="24"/>
          <w:szCs w:val="24"/>
          <w:lang w:val="ka-GE"/>
        </w:rPr>
        <w:t>მკურნალობას</w:t>
      </w:r>
      <w:r w:rsidRPr="009C59AA">
        <w:rPr>
          <w:rFonts w:ascii="AcadNusx" w:hAnsi="AcadNusx"/>
          <w:sz w:val="24"/>
          <w:szCs w:val="24"/>
          <w:lang w:val="ka-GE"/>
        </w:rPr>
        <w:t xml:space="preserve"> </w:t>
      </w:r>
      <w:r w:rsidRPr="009C59AA">
        <w:rPr>
          <w:rFonts w:ascii="Sylfaen" w:hAnsi="Sylfaen" w:cs="Sylfaen"/>
          <w:sz w:val="24"/>
          <w:szCs w:val="24"/>
          <w:lang w:val="ka-GE"/>
        </w:rPr>
        <w:t>რევმატიზმისა</w:t>
      </w:r>
      <w:r w:rsidRPr="009C59AA">
        <w:rPr>
          <w:rFonts w:ascii="AcadNusx" w:hAnsi="AcadNusx"/>
          <w:sz w:val="24"/>
          <w:szCs w:val="24"/>
          <w:lang w:val="ka-GE"/>
        </w:rPr>
        <w:t xml:space="preserve"> </w:t>
      </w:r>
      <w:r w:rsidRPr="009C59AA">
        <w:rPr>
          <w:rFonts w:ascii="Sylfaen" w:hAnsi="Sylfaen" w:cs="Sylfaen"/>
          <w:sz w:val="24"/>
          <w:szCs w:val="24"/>
          <w:lang w:val="ka-GE"/>
        </w:rPr>
        <w:t>და</w:t>
      </w:r>
      <w:r w:rsidRPr="009C59AA">
        <w:rPr>
          <w:rFonts w:ascii="AcadNusx" w:hAnsi="AcadNusx"/>
          <w:sz w:val="24"/>
          <w:szCs w:val="24"/>
          <w:lang w:val="ka-GE"/>
        </w:rPr>
        <w:t xml:space="preserve"> </w:t>
      </w:r>
      <w:r w:rsidRPr="009C59AA">
        <w:rPr>
          <w:rFonts w:ascii="Sylfaen" w:hAnsi="Sylfaen" w:cs="Sylfaen"/>
          <w:sz w:val="24"/>
          <w:szCs w:val="24"/>
          <w:lang w:val="ka-GE"/>
        </w:rPr>
        <w:t>ანთების</w:t>
      </w:r>
      <w:r w:rsidRPr="009C59AA">
        <w:rPr>
          <w:rFonts w:ascii="AcadNusx" w:hAnsi="AcadNusx"/>
          <w:sz w:val="24"/>
          <w:szCs w:val="24"/>
          <w:lang w:val="ka-GE"/>
        </w:rPr>
        <w:t xml:space="preserve"> </w:t>
      </w:r>
      <w:r w:rsidRPr="009C59AA">
        <w:rPr>
          <w:rFonts w:ascii="Sylfaen" w:hAnsi="Sylfaen" w:cs="Sylfaen"/>
          <w:sz w:val="24"/>
          <w:szCs w:val="24"/>
          <w:lang w:val="ka-GE"/>
        </w:rPr>
        <w:t>საწინააღმდეგო</w:t>
      </w:r>
      <w:r w:rsidRPr="009C59AA">
        <w:rPr>
          <w:rFonts w:ascii="AcadNusx" w:hAnsi="AcadNusx"/>
          <w:sz w:val="24"/>
          <w:szCs w:val="24"/>
          <w:lang w:val="ka-GE"/>
        </w:rPr>
        <w:t xml:space="preserve"> </w:t>
      </w:r>
      <w:r w:rsidRPr="009C59AA">
        <w:rPr>
          <w:rFonts w:ascii="Sylfaen" w:hAnsi="Sylfaen" w:cs="Sylfaen"/>
          <w:sz w:val="24"/>
          <w:szCs w:val="24"/>
          <w:lang w:val="ka-GE"/>
        </w:rPr>
        <w:t>პრეპარატებით</w:t>
      </w:r>
      <w:r w:rsidRPr="009C59AA">
        <w:rPr>
          <w:rFonts w:ascii="AcadNusx" w:hAnsi="AcadNusx"/>
          <w:sz w:val="24"/>
          <w:szCs w:val="24"/>
          <w:lang w:val="ka-GE"/>
        </w:rPr>
        <w:t xml:space="preserve">, </w:t>
      </w:r>
      <w:r w:rsidRPr="009C59AA">
        <w:rPr>
          <w:rFonts w:ascii="Sylfaen" w:hAnsi="Sylfaen" w:cs="Sylfaen"/>
          <w:sz w:val="24"/>
          <w:szCs w:val="24"/>
          <w:lang w:val="ka-GE"/>
        </w:rPr>
        <w:t>მკურნალობას</w:t>
      </w:r>
      <w:r w:rsidRPr="009C59AA">
        <w:rPr>
          <w:rFonts w:ascii="AcadNusx" w:hAnsi="AcadNusx"/>
          <w:sz w:val="24"/>
          <w:szCs w:val="24"/>
          <w:lang w:val="ka-GE"/>
        </w:rPr>
        <w:t xml:space="preserve"> </w:t>
      </w:r>
      <w:r w:rsidRPr="009C59AA">
        <w:rPr>
          <w:rFonts w:ascii="Sylfaen" w:hAnsi="Sylfaen" w:cs="Sylfaen"/>
          <w:sz w:val="24"/>
          <w:szCs w:val="24"/>
          <w:lang w:val="ka-GE"/>
        </w:rPr>
        <w:t>ანტიკოაგულანტებით</w:t>
      </w:r>
      <w:r w:rsidRPr="009C59AA">
        <w:rPr>
          <w:rFonts w:ascii="AcadNusx" w:hAnsi="AcadNusx"/>
          <w:sz w:val="24"/>
          <w:szCs w:val="24"/>
          <w:lang w:val="ka-GE"/>
        </w:rPr>
        <w:t xml:space="preserve">, </w:t>
      </w:r>
      <w:r w:rsidRPr="009C59AA">
        <w:rPr>
          <w:rFonts w:ascii="Sylfaen" w:hAnsi="Sylfaen" w:cs="Sylfaen"/>
          <w:sz w:val="24"/>
          <w:szCs w:val="24"/>
          <w:lang w:val="ka-GE"/>
        </w:rPr>
        <w:t>წინა</w:t>
      </w:r>
      <w:r w:rsidRPr="009C59AA">
        <w:rPr>
          <w:rFonts w:ascii="AcadNusx" w:hAnsi="AcadNusx"/>
          <w:sz w:val="24"/>
          <w:szCs w:val="24"/>
          <w:lang w:val="ka-GE"/>
        </w:rPr>
        <w:t xml:space="preserve"> </w:t>
      </w:r>
      <w:r w:rsidRPr="009C59AA">
        <w:rPr>
          <w:rFonts w:ascii="Sylfaen" w:hAnsi="Sylfaen" w:cs="Sylfaen"/>
          <w:sz w:val="24"/>
          <w:szCs w:val="24"/>
          <w:lang w:val="ka-GE"/>
        </w:rPr>
        <w:t>რადიოთერაპიას</w:t>
      </w:r>
      <w:r w:rsidRPr="009C59AA">
        <w:rPr>
          <w:rFonts w:ascii="AcadNusx" w:hAnsi="AcadNusx"/>
          <w:sz w:val="24"/>
          <w:szCs w:val="24"/>
          <w:lang w:val="ka-GE"/>
        </w:rPr>
        <w:t xml:space="preserve">, </w:t>
      </w:r>
      <w:r w:rsidRPr="009C59AA">
        <w:rPr>
          <w:rFonts w:ascii="Sylfaen" w:hAnsi="Sylfaen" w:cs="Sylfaen"/>
          <w:sz w:val="24"/>
          <w:szCs w:val="24"/>
          <w:lang w:val="ka-GE"/>
        </w:rPr>
        <w:t>ავასტინით</w:t>
      </w:r>
      <w:r w:rsidRPr="009C59AA">
        <w:rPr>
          <w:rFonts w:ascii="AcadNusx" w:hAnsi="AcadNusx"/>
          <w:sz w:val="24"/>
          <w:szCs w:val="24"/>
          <w:lang w:val="ka-GE"/>
        </w:rPr>
        <w:t xml:space="preserve"> </w:t>
      </w:r>
      <w:r w:rsidRPr="009C59AA">
        <w:rPr>
          <w:rFonts w:ascii="Sylfaen" w:hAnsi="Sylfaen" w:cs="Sylfaen"/>
          <w:sz w:val="24"/>
          <w:szCs w:val="24"/>
          <w:lang w:val="ka-GE"/>
        </w:rPr>
        <w:t>თერაპიას</w:t>
      </w:r>
      <w:r w:rsidRPr="009C59AA">
        <w:rPr>
          <w:rFonts w:ascii="AcadNusx" w:hAnsi="AcadNusx"/>
          <w:sz w:val="24"/>
          <w:szCs w:val="24"/>
          <w:lang w:val="ka-GE"/>
        </w:rPr>
        <w:t xml:space="preserve">, </w:t>
      </w:r>
      <w:r w:rsidRPr="009C59AA">
        <w:rPr>
          <w:rFonts w:ascii="Sylfaen" w:hAnsi="Sylfaen" w:cs="Sylfaen"/>
          <w:sz w:val="24"/>
          <w:szCs w:val="24"/>
          <w:lang w:val="ka-GE"/>
        </w:rPr>
        <w:t>ათერსკლეროზის</w:t>
      </w:r>
      <w:r w:rsidRPr="009C59AA">
        <w:rPr>
          <w:rFonts w:ascii="AcadNusx" w:hAnsi="AcadNusx"/>
          <w:sz w:val="24"/>
          <w:szCs w:val="24"/>
          <w:lang w:val="ka-GE"/>
        </w:rPr>
        <w:t xml:space="preserve"> </w:t>
      </w:r>
      <w:r w:rsidRPr="009C59AA">
        <w:rPr>
          <w:rFonts w:ascii="Sylfaen" w:hAnsi="Sylfaen" w:cs="Sylfaen"/>
          <w:sz w:val="24"/>
          <w:szCs w:val="24"/>
          <w:lang w:val="ka-GE"/>
        </w:rPr>
        <w:t>წინა</w:t>
      </w:r>
      <w:r w:rsidRPr="009C59AA">
        <w:rPr>
          <w:rFonts w:ascii="AcadNusx" w:hAnsi="AcadNusx"/>
          <w:sz w:val="24"/>
          <w:szCs w:val="24"/>
          <w:lang w:val="ka-GE"/>
        </w:rPr>
        <w:t xml:space="preserve"> </w:t>
      </w:r>
      <w:r w:rsidRPr="009C59AA">
        <w:rPr>
          <w:rFonts w:ascii="Sylfaen" w:hAnsi="Sylfaen" w:cs="Sylfaen"/>
          <w:sz w:val="24"/>
          <w:szCs w:val="24"/>
          <w:lang w:val="ka-GE"/>
        </w:rPr>
        <w:t>სამედიცინო</w:t>
      </w:r>
      <w:r w:rsidRPr="009C59AA">
        <w:rPr>
          <w:rFonts w:ascii="AcadNusx" w:hAnsi="AcadNusx"/>
          <w:sz w:val="24"/>
          <w:szCs w:val="24"/>
          <w:lang w:val="ka-GE"/>
        </w:rPr>
        <w:t xml:space="preserve"> </w:t>
      </w:r>
      <w:r w:rsidRPr="009C59AA">
        <w:rPr>
          <w:rFonts w:ascii="Sylfaen" w:hAnsi="Sylfaen" w:cs="Sylfaen"/>
          <w:sz w:val="24"/>
          <w:szCs w:val="24"/>
          <w:lang w:val="ka-GE"/>
        </w:rPr>
        <w:t>ისტორიას</w:t>
      </w:r>
      <w:r w:rsidRPr="009C59AA">
        <w:rPr>
          <w:rFonts w:ascii="AcadNusx" w:hAnsi="AcadNusx"/>
          <w:sz w:val="24"/>
          <w:szCs w:val="24"/>
          <w:lang w:val="ka-GE"/>
        </w:rPr>
        <w:t xml:space="preserve">, </w:t>
      </w:r>
      <w:r w:rsidRPr="009C59AA">
        <w:rPr>
          <w:rFonts w:ascii="Sylfaen" w:hAnsi="Sylfaen" w:cs="Sylfaen"/>
          <w:sz w:val="24"/>
          <w:szCs w:val="24"/>
          <w:lang w:val="ka-GE"/>
        </w:rPr>
        <w:t>სიმსივნის</w:t>
      </w:r>
      <w:r w:rsidRPr="009C59AA">
        <w:rPr>
          <w:rFonts w:ascii="AcadNusx" w:hAnsi="AcadNusx"/>
          <w:sz w:val="24"/>
          <w:szCs w:val="24"/>
          <w:lang w:val="ka-GE"/>
        </w:rPr>
        <w:t xml:space="preserve"> </w:t>
      </w:r>
      <w:r w:rsidRPr="009C59AA">
        <w:rPr>
          <w:rFonts w:ascii="Sylfaen" w:hAnsi="Sylfaen" w:cs="Sylfaen"/>
          <w:sz w:val="24"/>
          <w:szCs w:val="24"/>
          <w:lang w:val="ka-GE"/>
        </w:rPr>
        <w:t>ცენტრალური</w:t>
      </w:r>
      <w:r w:rsidRPr="009C59AA">
        <w:rPr>
          <w:rFonts w:ascii="AcadNusx" w:hAnsi="AcadNusx"/>
          <w:sz w:val="24"/>
          <w:szCs w:val="24"/>
          <w:lang w:val="ka-GE"/>
        </w:rPr>
        <w:t xml:space="preserve"> </w:t>
      </w:r>
      <w:r w:rsidRPr="009C59AA">
        <w:rPr>
          <w:rFonts w:ascii="Sylfaen" w:hAnsi="Sylfaen" w:cs="Sylfaen"/>
          <w:sz w:val="24"/>
          <w:szCs w:val="24"/>
          <w:lang w:val="ka-GE"/>
        </w:rPr>
        <w:t>მდებარეობას</w:t>
      </w:r>
      <w:r w:rsidRPr="009C59AA">
        <w:rPr>
          <w:rFonts w:ascii="AcadNusx" w:hAnsi="AcadNusx"/>
          <w:sz w:val="24"/>
          <w:szCs w:val="24"/>
          <w:lang w:val="ka-GE"/>
        </w:rPr>
        <w:t xml:space="preserve"> </w:t>
      </w:r>
      <w:r w:rsidRPr="009C59AA">
        <w:rPr>
          <w:rFonts w:ascii="Sylfaen" w:hAnsi="Sylfaen" w:cs="Sylfaen"/>
          <w:sz w:val="24"/>
          <w:szCs w:val="24"/>
          <w:lang w:val="ka-GE"/>
        </w:rPr>
        <w:t>და</w:t>
      </w:r>
      <w:r w:rsidRPr="009C59AA">
        <w:rPr>
          <w:rFonts w:ascii="AcadNusx" w:hAnsi="AcadNusx"/>
          <w:sz w:val="24"/>
          <w:szCs w:val="24"/>
          <w:lang w:val="ka-GE"/>
        </w:rPr>
        <w:t xml:space="preserve"> </w:t>
      </w:r>
      <w:r w:rsidRPr="009C59AA">
        <w:rPr>
          <w:rFonts w:ascii="Sylfaen" w:hAnsi="Sylfaen" w:cs="Sylfaen"/>
          <w:sz w:val="24"/>
          <w:szCs w:val="24"/>
          <w:lang w:val="ka-GE"/>
        </w:rPr>
        <w:t>ღრუების</w:t>
      </w:r>
      <w:r w:rsidRPr="009C59AA">
        <w:rPr>
          <w:rFonts w:ascii="AcadNusx" w:hAnsi="AcadNusx"/>
          <w:sz w:val="24"/>
          <w:szCs w:val="24"/>
          <w:lang w:val="ka-GE"/>
        </w:rPr>
        <w:t xml:space="preserve"> </w:t>
      </w:r>
      <w:r w:rsidRPr="009C59AA">
        <w:rPr>
          <w:rFonts w:ascii="Sylfaen" w:hAnsi="Sylfaen" w:cs="Sylfaen"/>
          <w:sz w:val="24"/>
          <w:szCs w:val="24"/>
          <w:lang w:val="ka-GE"/>
        </w:rPr>
        <w:t>გაჩენას</w:t>
      </w:r>
      <w:r w:rsidRPr="009C59AA">
        <w:rPr>
          <w:rFonts w:ascii="AcadNusx" w:hAnsi="AcadNusx"/>
          <w:sz w:val="24"/>
          <w:szCs w:val="24"/>
          <w:lang w:val="ka-GE"/>
        </w:rPr>
        <w:t xml:space="preserve"> </w:t>
      </w:r>
      <w:r w:rsidRPr="009C59AA">
        <w:rPr>
          <w:rFonts w:ascii="Sylfaen" w:hAnsi="Sylfaen" w:cs="Sylfaen"/>
          <w:sz w:val="24"/>
          <w:szCs w:val="24"/>
          <w:lang w:val="ka-GE"/>
        </w:rPr>
        <w:t>სიმსივნეში</w:t>
      </w:r>
      <w:r w:rsidRPr="009C59AA">
        <w:rPr>
          <w:rFonts w:ascii="AcadNusx" w:hAnsi="AcadNusx"/>
          <w:sz w:val="24"/>
          <w:szCs w:val="24"/>
          <w:lang w:val="ka-GE"/>
        </w:rPr>
        <w:t xml:space="preserve"> </w:t>
      </w:r>
      <w:r w:rsidRPr="009C59AA">
        <w:rPr>
          <w:rFonts w:ascii="Sylfaen" w:hAnsi="Sylfaen" w:cs="Sylfaen"/>
          <w:sz w:val="24"/>
          <w:szCs w:val="24"/>
          <w:lang w:val="ka-GE"/>
        </w:rPr>
        <w:t>თერაპიამდე</w:t>
      </w:r>
      <w:r w:rsidRPr="009C59AA">
        <w:rPr>
          <w:rFonts w:ascii="AcadNusx" w:hAnsi="AcadNusx"/>
          <w:sz w:val="24"/>
          <w:szCs w:val="24"/>
          <w:lang w:val="ka-GE"/>
        </w:rPr>
        <w:t xml:space="preserve"> </w:t>
      </w:r>
      <w:r w:rsidRPr="009C59AA">
        <w:rPr>
          <w:rFonts w:ascii="Sylfaen" w:hAnsi="Sylfaen" w:cs="Sylfaen"/>
          <w:sz w:val="24"/>
          <w:szCs w:val="24"/>
          <w:lang w:val="ka-GE"/>
        </w:rPr>
        <w:t>ან</w:t>
      </w:r>
      <w:r w:rsidRPr="009C59AA">
        <w:rPr>
          <w:rFonts w:ascii="AcadNusx" w:hAnsi="AcadNusx"/>
          <w:sz w:val="24"/>
          <w:szCs w:val="24"/>
          <w:lang w:val="ka-GE"/>
        </w:rPr>
        <w:t xml:space="preserve"> </w:t>
      </w:r>
      <w:r w:rsidRPr="009C59AA">
        <w:rPr>
          <w:rFonts w:ascii="Sylfaen" w:hAnsi="Sylfaen" w:cs="Sylfaen"/>
          <w:sz w:val="24"/>
          <w:szCs w:val="24"/>
          <w:lang w:val="ka-GE"/>
        </w:rPr>
        <w:t>მის</w:t>
      </w:r>
      <w:r w:rsidRPr="009C59AA">
        <w:rPr>
          <w:rFonts w:ascii="AcadNusx" w:hAnsi="AcadNusx"/>
          <w:sz w:val="24"/>
          <w:szCs w:val="24"/>
          <w:lang w:val="ka-GE"/>
        </w:rPr>
        <w:t xml:space="preserve"> </w:t>
      </w:r>
      <w:r w:rsidRPr="009C59AA">
        <w:rPr>
          <w:rFonts w:ascii="Sylfaen" w:hAnsi="Sylfaen" w:cs="Sylfaen"/>
          <w:sz w:val="24"/>
          <w:szCs w:val="24"/>
          <w:lang w:val="ka-GE"/>
        </w:rPr>
        <w:t>განმავლობაში</w:t>
      </w:r>
      <w:r w:rsidRPr="009C59AA">
        <w:rPr>
          <w:rFonts w:ascii="AcadNusx" w:hAnsi="AcadNusx"/>
          <w:sz w:val="24"/>
          <w:szCs w:val="24"/>
          <w:lang w:val="ka-GE"/>
        </w:rPr>
        <w:t xml:space="preserve">. </w:t>
      </w:r>
      <w:r w:rsidRPr="009C59AA">
        <w:rPr>
          <w:rFonts w:ascii="Sylfaen" w:hAnsi="Sylfaen" w:cs="Sylfaen"/>
          <w:sz w:val="24"/>
          <w:szCs w:val="24"/>
          <w:lang w:val="ka-GE"/>
        </w:rPr>
        <w:t>პაციენტები</w:t>
      </w:r>
      <w:r w:rsidRPr="009C59AA">
        <w:rPr>
          <w:rFonts w:ascii="AcadNusx" w:hAnsi="AcadNusx"/>
          <w:sz w:val="24"/>
          <w:szCs w:val="24"/>
          <w:lang w:val="ka-GE"/>
        </w:rPr>
        <w:t xml:space="preserve"> </w:t>
      </w:r>
      <w:r w:rsidRPr="009C59AA">
        <w:rPr>
          <w:rFonts w:ascii="Sylfaen" w:hAnsi="Sylfaen" w:cs="Sylfaen"/>
          <w:sz w:val="24"/>
          <w:szCs w:val="24"/>
          <w:lang w:val="ka-GE"/>
        </w:rPr>
        <w:t>არაწვრილუჯრედოვანი</w:t>
      </w:r>
      <w:r w:rsidRPr="009C59AA">
        <w:rPr>
          <w:rFonts w:ascii="AcadNusx" w:hAnsi="AcadNusx"/>
          <w:sz w:val="24"/>
          <w:szCs w:val="24"/>
          <w:lang w:val="ka-GE"/>
        </w:rPr>
        <w:t xml:space="preserve"> </w:t>
      </w:r>
      <w:r w:rsidRPr="009C59AA">
        <w:rPr>
          <w:rFonts w:ascii="Sylfaen" w:hAnsi="Sylfaen" w:cs="Sylfaen"/>
          <w:sz w:val="24"/>
          <w:szCs w:val="24"/>
          <w:lang w:val="ka-GE"/>
        </w:rPr>
        <w:t>ფილტვის</w:t>
      </w:r>
      <w:r w:rsidRPr="009C59AA">
        <w:rPr>
          <w:rFonts w:ascii="AcadNusx" w:hAnsi="AcadNusx"/>
          <w:sz w:val="24"/>
          <w:szCs w:val="24"/>
          <w:lang w:val="ka-GE"/>
        </w:rPr>
        <w:t xml:space="preserve"> </w:t>
      </w:r>
      <w:r w:rsidR="00FC18EC" w:rsidRPr="009C59AA">
        <w:rPr>
          <w:rFonts w:ascii="Sylfaen" w:hAnsi="Sylfaen" w:cs="Sylfaen"/>
          <w:sz w:val="24"/>
          <w:szCs w:val="24"/>
          <w:lang w:val="ka-GE"/>
        </w:rPr>
        <w:t>კიბო</w:t>
      </w:r>
      <w:r w:rsidRPr="009C59AA">
        <w:rPr>
          <w:rFonts w:ascii="Sylfaen" w:hAnsi="Sylfaen" w:cs="Sylfaen"/>
          <w:sz w:val="24"/>
          <w:szCs w:val="24"/>
          <w:lang w:val="ka-GE"/>
        </w:rPr>
        <w:t>თ</w:t>
      </w:r>
      <w:r w:rsidR="00FC18EC" w:rsidRPr="009C59AA">
        <w:rPr>
          <w:rFonts w:ascii="Sylfaen" w:hAnsi="Sylfaen" w:cs="Sylfaen"/>
          <w:sz w:val="24"/>
          <w:szCs w:val="24"/>
          <w:lang w:val="ka-GE"/>
        </w:rPr>
        <w:t>ი</w:t>
      </w:r>
      <w:r w:rsidRPr="009C59AA">
        <w:rPr>
          <w:rFonts w:ascii="AcadNusx" w:hAnsi="AcadNusx"/>
          <w:sz w:val="24"/>
          <w:szCs w:val="24"/>
          <w:lang w:val="ka-GE"/>
        </w:rPr>
        <w:t xml:space="preserve"> </w:t>
      </w:r>
      <w:r w:rsidRPr="009C59AA">
        <w:rPr>
          <w:rFonts w:ascii="Sylfaen" w:hAnsi="Sylfaen" w:cs="Sylfaen"/>
          <w:sz w:val="24"/>
          <w:szCs w:val="24"/>
          <w:lang w:val="ka-GE"/>
        </w:rPr>
        <w:t>ცნობილი</w:t>
      </w:r>
      <w:r w:rsidRPr="009C59AA">
        <w:rPr>
          <w:rFonts w:ascii="AcadNusx" w:hAnsi="AcadNusx"/>
          <w:sz w:val="24"/>
          <w:szCs w:val="24"/>
          <w:lang w:val="ka-GE"/>
        </w:rPr>
        <w:t xml:space="preserve"> </w:t>
      </w:r>
      <w:r w:rsidRPr="009C59AA">
        <w:rPr>
          <w:rFonts w:ascii="Sylfaen" w:hAnsi="Sylfaen" w:cs="Sylfaen"/>
          <w:sz w:val="24"/>
          <w:szCs w:val="24"/>
          <w:lang w:val="ka-GE"/>
        </w:rPr>
        <w:t>სქვამოზური</w:t>
      </w:r>
      <w:r w:rsidRPr="009C59AA">
        <w:rPr>
          <w:rFonts w:ascii="AcadNusx" w:hAnsi="AcadNusx"/>
          <w:sz w:val="24"/>
          <w:szCs w:val="24"/>
          <w:lang w:val="ka-GE"/>
        </w:rPr>
        <w:t xml:space="preserve"> </w:t>
      </w:r>
      <w:r w:rsidRPr="009C59AA">
        <w:rPr>
          <w:rFonts w:ascii="Sylfaen" w:hAnsi="Sylfaen" w:cs="Sylfaen"/>
          <w:sz w:val="24"/>
          <w:szCs w:val="24"/>
          <w:lang w:val="ka-GE"/>
        </w:rPr>
        <w:t>ჰისტოლოგიით</w:t>
      </w:r>
      <w:r w:rsidRPr="009C59AA">
        <w:rPr>
          <w:rFonts w:ascii="AcadNusx" w:hAnsi="AcadNusx"/>
          <w:sz w:val="24"/>
          <w:szCs w:val="24"/>
          <w:lang w:val="ka-GE"/>
        </w:rPr>
        <w:t xml:space="preserve"> </w:t>
      </w:r>
      <w:r w:rsidRPr="009C59AA">
        <w:rPr>
          <w:rFonts w:ascii="Sylfaen" w:hAnsi="Sylfaen" w:cs="Sylfaen"/>
          <w:sz w:val="24"/>
          <w:szCs w:val="24"/>
          <w:lang w:val="ka-GE"/>
        </w:rPr>
        <w:t>ან</w:t>
      </w:r>
      <w:r w:rsidRPr="009C59AA">
        <w:rPr>
          <w:rFonts w:ascii="AcadNusx" w:hAnsi="AcadNusx"/>
          <w:sz w:val="24"/>
          <w:szCs w:val="24"/>
          <w:lang w:val="ka-GE"/>
        </w:rPr>
        <w:t xml:space="preserve"> </w:t>
      </w:r>
      <w:r w:rsidRPr="009C59AA">
        <w:rPr>
          <w:rFonts w:ascii="Sylfaen" w:hAnsi="Sylfaen" w:cs="Sylfaen"/>
          <w:sz w:val="24"/>
          <w:szCs w:val="24"/>
          <w:lang w:val="ka-GE"/>
        </w:rPr>
        <w:t>შერეული</w:t>
      </w:r>
      <w:r w:rsidRPr="009C59AA">
        <w:rPr>
          <w:rFonts w:ascii="AcadNusx" w:hAnsi="AcadNusx"/>
          <w:sz w:val="24"/>
          <w:szCs w:val="24"/>
          <w:lang w:val="ka-GE"/>
        </w:rPr>
        <w:t xml:space="preserve"> </w:t>
      </w:r>
      <w:r w:rsidRPr="009C59AA">
        <w:rPr>
          <w:rFonts w:ascii="Sylfaen" w:hAnsi="Sylfaen" w:cs="Sylfaen"/>
          <w:sz w:val="24"/>
          <w:szCs w:val="24"/>
          <w:lang w:val="ka-GE"/>
        </w:rPr>
        <w:t>უჯრედული</w:t>
      </w:r>
      <w:r w:rsidRPr="009C59AA">
        <w:rPr>
          <w:rFonts w:ascii="AcadNusx" w:hAnsi="AcadNusx"/>
          <w:sz w:val="24"/>
          <w:szCs w:val="24"/>
          <w:lang w:val="ka-GE"/>
        </w:rPr>
        <w:t xml:space="preserve"> </w:t>
      </w:r>
      <w:r w:rsidRPr="009C59AA">
        <w:rPr>
          <w:rFonts w:ascii="Sylfaen" w:hAnsi="Sylfaen" w:cs="Sylfaen"/>
          <w:sz w:val="24"/>
          <w:szCs w:val="24"/>
          <w:lang w:val="ka-GE"/>
        </w:rPr>
        <w:t>ტიპით</w:t>
      </w:r>
      <w:r w:rsidRPr="009C59AA">
        <w:rPr>
          <w:rFonts w:ascii="AcadNusx" w:hAnsi="AcadNusx"/>
          <w:sz w:val="24"/>
          <w:szCs w:val="24"/>
          <w:lang w:val="ka-GE"/>
        </w:rPr>
        <w:t xml:space="preserve">, </w:t>
      </w:r>
      <w:r w:rsidR="00FC18EC" w:rsidRPr="009C59AA">
        <w:rPr>
          <w:rFonts w:ascii="Sylfaen" w:hAnsi="Sylfaen" w:cs="Sylfaen"/>
          <w:sz w:val="24"/>
          <w:szCs w:val="24"/>
          <w:lang w:val="ka-GE"/>
        </w:rPr>
        <w:t>გამორიცხულ</w:t>
      </w:r>
      <w:r w:rsidRPr="009C59AA">
        <w:rPr>
          <w:rFonts w:ascii="Sylfaen" w:hAnsi="Sylfaen" w:cs="Sylfaen"/>
          <w:sz w:val="24"/>
          <w:szCs w:val="24"/>
          <w:lang w:val="ka-GE"/>
        </w:rPr>
        <w:t>ი</w:t>
      </w:r>
      <w:r w:rsidRPr="009C59AA">
        <w:rPr>
          <w:rFonts w:ascii="AcadNusx" w:hAnsi="AcadNusx"/>
          <w:sz w:val="24"/>
          <w:szCs w:val="24"/>
          <w:lang w:val="ka-GE"/>
        </w:rPr>
        <w:t xml:space="preserve"> </w:t>
      </w:r>
      <w:r w:rsidRPr="009C59AA">
        <w:rPr>
          <w:rFonts w:ascii="Sylfaen" w:hAnsi="Sylfaen" w:cs="Sylfaen"/>
          <w:sz w:val="24"/>
          <w:szCs w:val="24"/>
          <w:lang w:val="ka-GE"/>
        </w:rPr>
        <w:t>იყვნენ</w:t>
      </w:r>
      <w:r w:rsidRPr="009C59AA">
        <w:rPr>
          <w:rFonts w:ascii="AcadNusx" w:hAnsi="AcadNusx"/>
          <w:sz w:val="24"/>
          <w:szCs w:val="24"/>
          <w:lang w:val="ka-GE"/>
        </w:rPr>
        <w:t xml:space="preserve"> </w:t>
      </w:r>
      <w:r w:rsidRPr="009C59AA">
        <w:rPr>
          <w:rFonts w:ascii="Sylfaen" w:hAnsi="Sylfaen" w:cs="Sylfaen"/>
          <w:sz w:val="24"/>
          <w:szCs w:val="24"/>
          <w:lang w:val="ka-GE"/>
        </w:rPr>
        <w:lastRenderedPageBreak/>
        <w:t>შემდგომი</w:t>
      </w:r>
      <w:r w:rsidRPr="009C59AA">
        <w:rPr>
          <w:rFonts w:ascii="AcadNusx" w:hAnsi="AcadNusx"/>
          <w:sz w:val="24"/>
          <w:szCs w:val="24"/>
          <w:lang w:val="ka-GE"/>
        </w:rPr>
        <w:t xml:space="preserve"> </w:t>
      </w:r>
      <w:r w:rsidRPr="009C59AA">
        <w:rPr>
          <w:rFonts w:ascii="Sylfaen" w:hAnsi="Sylfaen" w:cs="Sylfaen"/>
          <w:sz w:val="24"/>
          <w:szCs w:val="24"/>
          <w:lang w:val="ka-GE"/>
        </w:rPr>
        <w:t>კვლევებიდან</w:t>
      </w:r>
      <w:r w:rsidRPr="009C59AA">
        <w:rPr>
          <w:rFonts w:ascii="AcadNusx" w:hAnsi="AcadNusx"/>
          <w:sz w:val="24"/>
          <w:szCs w:val="24"/>
          <w:lang w:val="ka-GE"/>
        </w:rPr>
        <w:t xml:space="preserve">, </w:t>
      </w:r>
      <w:r w:rsidRPr="009C59AA">
        <w:rPr>
          <w:rFonts w:ascii="Sylfaen" w:hAnsi="Sylfaen" w:cs="Sylfaen"/>
          <w:sz w:val="24"/>
          <w:szCs w:val="24"/>
          <w:lang w:val="ka-GE"/>
        </w:rPr>
        <w:t>ხოლო</w:t>
      </w:r>
      <w:r w:rsidRPr="009C59AA">
        <w:rPr>
          <w:rFonts w:ascii="AcadNusx" w:hAnsi="AcadNusx"/>
          <w:sz w:val="24"/>
          <w:szCs w:val="24"/>
          <w:lang w:val="ka-GE"/>
        </w:rPr>
        <w:t xml:space="preserve"> </w:t>
      </w:r>
      <w:r w:rsidRPr="009C59AA">
        <w:rPr>
          <w:rFonts w:ascii="Sylfaen" w:hAnsi="Sylfaen" w:cs="Sylfaen"/>
          <w:sz w:val="24"/>
          <w:szCs w:val="24"/>
          <w:lang w:val="ka-GE"/>
        </w:rPr>
        <w:t>პაციენტები</w:t>
      </w:r>
      <w:r w:rsidRPr="009C59AA">
        <w:rPr>
          <w:rFonts w:ascii="AcadNusx" w:hAnsi="AcadNusx"/>
          <w:sz w:val="24"/>
          <w:szCs w:val="24"/>
          <w:lang w:val="ka-GE"/>
        </w:rPr>
        <w:t xml:space="preserve"> </w:t>
      </w:r>
      <w:r w:rsidRPr="009C59AA">
        <w:rPr>
          <w:rFonts w:ascii="Sylfaen" w:hAnsi="Sylfaen" w:cs="Sylfaen"/>
          <w:sz w:val="24"/>
          <w:szCs w:val="24"/>
          <w:lang w:val="ka-GE"/>
        </w:rPr>
        <w:t>სიმსივნის</w:t>
      </w:r>
      <w:r w:rsidRPr="009C59AA">
        <w:rPr>
          <w:rFonts w:ascii="AcadNusx" w:hAnsi="AcadNusx"/>
          <w:sz w:val="24"/>
          <w:szCs w:val="24"/>
          <w:lang w:val="ka-GE"/>
        </w:rPr>
        <w:t xml:space="preserve"> </w:t>
      </w:r>
      <w:r w:rsidRPr="009C59AA">
        <w:rPr>
          <w:rFonts w:ascii="Sylfaen" w:hAnsi="Sylfaen" w:cs="Sylfaen"/>
          <w:sz w:val="24"/>
          <w:szCs w:val="24"/>
          <w:lang w:val="ka-GE"/>
        </w:rPr>
        <w:t>უცნობი</w:t>
      </w:r>
      <w:r w:rsidRPr="009C59AA">
        <w:rPr>
          <w:rFonts w:ascii="AcadNusx" w:hAnsi="AcadNusx"/>
          <w:sz w:val="24"/>
          <w:szCs w:val="24"/>
          <w:lang w:val="ka-GE"/>
        </w:rPr>
        <w:t xml:space="preserve"> </w:t>
      </w:r>
      <w:r w:rsidRPr="009C59AA">
        <w:rPr>
          <w:rFonts w:ascii="Sylfaen" w:hAnsi="Sylfaen" w:cs="Sylfaen"/>
          <w:sz w:val="24"/>
          <w:szCs w:val="24"/>
          <w:lang w:val="ka-GE"/>
        </w:rPr>
        <w:t>ჰისტოლოგიით</w:t>
      </w:r>
      <w:r w:rsidRPr="009C59AA">
        <w:rPr>
          <w:rFonts w:ascii="AcadNusx" w:hAnsi="AcadNusx"/>
          <w:sz w:val="24"/>
          <w:szCs w:val="24"/>
          <w:lang w:val="ka-GE"/>
        </w:rPr>
        <w:t xml:space="preserve"> </w:t>
      </w:r>
      <w:r w:rsidRPr="009C59AA">
        <w:rPr>
          <w:rFonts w:ascii="Sylfaen" w:hAnsi="Sylfaen" w:cs="Sylfaen"/>
          <w:sz w:val="24"/>
          <w:szCs w:val="24"/>
          <w:lang w:val="ka-GE"/>
        </w:rPr>
        <w:t>ჩართულნი</w:t>
      </w:r>
      <w:r w:rsidRPr="009C59AA">
        <w:rPr>
          <w:rFonts w:ascii="AcadNusx" w:hAnsi="AcadNusx"/>
          <w:sz w:val="24"/>
          <w:szCs w:val="24"/>
          <w:lang w:val="ka-GE"/>
        </w:rPr>
        <w:t xml:space="preserve"> </w:t>
      </w:r>
      <w:r w:rsidRPr="009C59AA">
        <w:rPr>
          <w:rFonts w:ascii="Sylfaen" w:hAnsi="Sylfaen" w:cs="Sylfaen"/>
          <w:sz w:val="24"/>
          <w:szCs w:val="24"/>
          <w:lang w:val="ka-GE"/>
        </w:rPr>
        <w:t>იყვნენ</w:t>
      </w:r>
      <w:r w:rsidRPr="009C59AA">
        <w:rPr>
          <w:rFonts w:ascii="AcadNusx" w:hAnsi="AcadNusx"/>
          <w:sz w:val="24"/>
          <w:szCs w:val="24"/>
          <w:lang w:val="ka-GE"/>
        </w:rPr>
        <w:t xml:space="preserve"> </w:t>
      </w:r>
      <w:r w:rsidRPr="009C59AA">
        <w:rPr>
          <w:rFonts w:ascii="Sylfaen" w:hAnsi="Sylfaen" w:cs="Sylfaen"/>
          <w:sz w:val="24"/>
          <w:szCs w:val="24"/>
          <w:lang w:val="ka-GE"/>
        </w:rPr>
        <w:t>ამ</w:t>
      </w:r>
      <w:r w:rsidRPr="009C59AA">
        <w:rPr>
          <w:rFonts w:ascii="AcadNusx" w:hAnsi="AcadNusx"/>
          <w:sz w:val="24"/>
          <w:szCs w:val="24"/>
          <w:lang w:val="ka-GE"/>
        </w:rPr>
        <w:t xml:space="preserve"> </w:t>
      </w:r>
      <w:r w:rsidRPr="009C59AA">
        <w:rPr>
          <w:rFonts w:ascii="Sylfaen" w:hAnsi="Sylfaen" w:cs="Sylfaen"/>
          <w:sz w:val="24"/>
          <w:szCs w:val="24"/>
          <w:lang w:val="ka-GE"/>
        </w:rPr>
        <w:t>კვლევებში</w:t>
      </w:r>
      <w:r w:rsidRPr="009C59AA">
        <w:rPr>
          <w:rFonts w:ascii="AcadNusx" w:hAnsi="AcadNusx"/>
          <w:sz w:val="24"/>
          <w:szCs w:val="24"/>
          <w:lang w:val="ka-GE"/>
        </w:rPr>
        <w:t xml:space="preserve">. </w:t>
      </w:r>
    </w:p>
    <w:p w14:paraId="64D2908C" w14:textId="77777777" w:rsidR="002F077D" w:rsidRPr="009C59AA" w:rsidRDefault="002F077D" w:rsidP="002F077D">
      <w:pPr>
        <w:rPr>
          <w:sz w:val="24"/>
          <w:szCs w:val="24"/>
          <w:lang w:val="ka-GE"/>
        </w:rPr>
      </w:pPr>
    </w:p>
    <w:p w14:paraId="7D0031CF" w14:textId="77777777" w:rsidR="002F077D" w:rsidRPr="009C59AA" w:rsidRDefault="002F077D" w:rsidP="002F077D">
      <w:pPr>
        <w:rPr>
          <w:sz w:val="24"/>
          <w:szCs w:val="24"/>
          <w:lang w:val="ka-GE"/>
        </w:rPr>
      </w:pPr>
    </w:p>
    <w:p w14:paraId="0B83C212" w14:textId="77777777" w:rsidR="002F077D" w:rsidRPr="009C59AA" w:rsidRDefault="002F077D" w:rsidP="002F077D">
      <w:pPr>
        <w:jc w:val="both"/>
        <w:rPr>
          <w:rFonts w:ascii="AcadNusx" w:hAnsi="AcadNusx"/>
          <w:sz w:val="24"/>
          <w:szCs w:val="24"/>
          <w:lang w:val="ka-GE"/>
        </w:rPr>
      </w:pPr>
      <w:r w:rsidRPr="009C59AA">
        <w:rPr>
          <w:rFonts w:ascii="Sylfaen" w:hAnsi="Sylfaen" w:cs="Sylfaen"/>
          <w:sz w:val="24"/>
          <w:szCs w:val="24"/>
          <w:lang w:val="ka-GE"/>
        </w:rPr>
        <w:t>პაციენტებში</w:t>
      </w:r>
      <w:r w:rsidRPr="009C59AA">
        <w:rPr>
          <w:rFonts w:ascii="AcadNusx" w:hAnsi="AcadNusx"/>
          <w:sz w:val="24"/>
          <w:szCs w:val="24"/>
          <w:lang w:val="ka-GE"/>
        </w:rPr>
        <w:t xml:space="preserve"> </w:t>
      </w:r>
      <w:r w:rsidRPr="009C59AA">
        <w:rPr>
          <w:rFonts w:ascii="Sylfaen" w:hAnsi="Sylfaen" w:cs="Sylfaen"/>
          <w:sz w:val="24"/>
          <w:szCs w:val="24"/>
          <w:lang w:val="ka-GE"/>
        </w:rPr>
        <w:t>არაწვრილუჯრედოვანი</w:t>
      </w:r>
      <w:r w:rsidRPr="009C59AA">
        <w:rPr>
          <w:rFonts w:ascii="AcadNusx" w:hAnsi="AcadNusx"/>
          <w:sz w:val="24"/>
          <w:szCs w:val="24"/>
          <w:lang w:val="ka-GE"/>
        </w:rPr>
        <w:t xml:space="preserve"> </w:t>
      </w:r>
      <w:r w:rsidRPr="009C59AA">
        <w:rPr>
          <w:rFonts w:ascii="Sylfaen" w:hAnsi="Sylfaen" w:cs="Sylfaen"/>
          <w:sz w:val="24"/>
          <w:szCs w:val="24"/>
          <w:lang w:val="ka-GE"/>
        </w:rPr>
        <w:t>ფილტვის</w:t>
      </w:r>
      <w:r w:rsidRPr="009C59AA">
        <w:rPr>
          <w:rFonts w:ascii="AcadNusx" w:hAnsi="AcadNusx"/>
          <w:sz w:val="24"/>
          <w:szCs w:val="24"/>
          <w:lang w:val="ka-GE"/>
        </w:rPr>
        <w:t xml:space="preserve"> </w:t>
      </w:r>
      <w:r w:rsidRPr="009C59AA">
        <w:rPr>
          <w:rFonts w:ascii="Sylfaen" w:hAnsi="Sylfaen" w:cs="Sylfaen"/>
          <w:sz w:val="24"/>
          <w:szCs w:val="24"/>
          <w:lang w:val="ka-GE"/>
        </w:rPr>
        <w:t>კიბოთი</w:t>
      </w:r>
      <w:r w:rsidRPr="009C59AA">
        <w:rPr>
          <w:rFonts w:ascii="AcadNusx" w:hAnsi="AcadNusx"/>
          <w:sz w:val="24"/>
          <w:szCs w:val="24"/>
          <w:lang w:val="ka-GE"/>
        </w:rPr>
        <w:t xml:space="preserve">, </w:t>
      </w:r>
      <w:r w:rsidRPr="009C59AA">
        <w:rPr>
          <w:rFonts w:ascii="Sylfaen" w:hAnsi="Sylfaen" w:cs="Sylfaen"/>
          <w:sz w:val="24"/>
          <w:szCs w:val="24"/>
          <w:lang w:val="ka-GE"/>
        </w:rPr>
        <w:t>გამოკლებით</w:t>
      </w:r>
      <w:r w:rsidRPr="009C59AA">
        <w:rPr>
          <w:rFonts w:ascii="AcadNusx" w:hAnsi="AcadNusx"/>
          <w:sz w:val="24"/>
          <w:szCs w:val="24"/>
          <w:lang w:val="ka-GE"/>
        </w:rPr>
        <w:t xml:space="preserve"> </w:t>
      </w:r>
      <w:r w:rsidRPr="009C59AA">
        <w:rPr>
          <w:rFonts w:ascii="Sylfaen" w:hAnsi="Sylfaen" w:cs="Sylfaen"/>
          <w:sz w:val="24"/>
          <w:szCs w:val="24"/>
          <w:lang w:val="ka-GE"/>
        </w:rPr>
        <w:t>სქვამოზური</w:t>
      </w:r>
      <w:r w:rsidRPr="009C59AA">
        <w:rPr>
          <w:rFonts w:ascii="AcadNusx" w:hAnsi="AcadNusx"/>
          <w:sz w:val="24"/>
          <w:szCs w:val="24"/>
          <w:lang w:val="ka-GE"/>
        </w:rPr>
        <w:t xml:space="preserve"> </w:t>
      </w:r>
      <w:r w:rsidRPr="009C59AA">
        <w:rPr>
          <w:rFonts w:ascii="Sylfaen" w:hAnsi="Sylfaen" w:cs="Sylfaen"/>
          <w:sz w:val="24"/>
          <w:szCs w:val="24"/>
          <w:lang w:val="ka-GE"/>
        </w:rPr>
        <w:t>ჰისტოლოგიისა</w:t>
      </w:r>
      <w:r w:rsidRPr="009C59AA">
        <w:rPr>
          <w:rFonts w:ascii="AcadNusx" w:hAnsi="AcadNusx"/>
          <w:sz w:val="24"/>
          <w:szCs w:val="24"/>
          <w:lang w:val="ka-GE"/>
        </w:rPr>
        <w:t xml:space="preserve">, </w:t>
      </w:r>
      <w:r w:rsidRPr="009C59AA">
        <w:rPr>
          <w:rFonts w:ascii="Sylfaen" w:hAnsi="Sylfaen" w:cs="Sylfaen"/>
          <w:sz w:val="24"/>
          <w:szCs w:val="24"/>
          <w:lang w:val="ka-GE"/>
        </w:rPr>
        <w:t>ყველა</w:t>
      </w:r>
      <w:r w:rsidRPr="009C59AA">
        <w:rPr>
          <w:rFonts w:ascii="AcadNusx" w:hAnsi="AcadNusx"/>
          <w:sz w:val="24"/>
          <w:szCs w:val="24"/>
          <w:lang w:val="ka-GE"/>
        </w:rPr>
        <w:t xml:space="preserve"> </w:t>
      </w:r>
      <w:r w:rsidRPr="009C59AA">
        <w:rPr>
          <w:rFonts w:ascii="Sylfaen" w:hAnsi="Sylfaen" w:cs="Sylfaen"/>
          <w:sz w:val="24"/>
          <w:szCs w:val="24"/>
          <w:lang w:val="ka-GE"/>
        </w:rPr>
        <w:t>ხარისხის</w:t>
      </w:r>
      <w:r w:rsidRPr="009C59AA">
        <w:rPr>
          <w:rFonts w:ascii="AcadNusx" w:hAnsi="AcadNusx"/>
          <w:sz w:val="24"/>
          <w:szCs w:val="24"/>
          <w:lang w:val="ka-GE"/>
        </w:rPr>
        <w:t xml:space="preserve"> </w:t>
      </w:r>
      <w:r w:rsidRPr="009C59AA">
        <w:rPr>
          <w:rFonts w:ascii="Sylfaen" w:hAnsi="Sylfaen" w:cs="Sylfaen"/>
          <w:sz w:val="24"/>
          <w:szCs w:val="24"/>
          <w:lang w:val="ka-GE"/>
        </w:rPr>
        <w:t>შემთხვევათა</w:t>
      </w:r>
      <w:r w:rsidRPr="009C59AA">
        <w:rPr>
          <w:rFonts w:ascii="AcadNusx" w:hAnsi="AcadNusx"/>
          <w:sz w:val="24"/>
          <w:szCs w:val="24"/>
          <w:lang w:val="ka-GE"/>
        </w:rPr>
        <w:t xml:space="preserve"> </w:t>
      </w:r>
      <w:r w:rsidRPr="009C59AA">
        <w:rPr>
          <w:rFonts w:ascii="Sylfaen" w:hAnsi="Sylfaen" w:cs="Sylfaen"/>
          <w:sz w:val="24"/>
          <w:szCs w:val="24"/>
          <w:lang w:val="ka-GE"/>
        </w:rPr>
        <w:t>სიხშირე</w:t>
      </w:r>
      <w:r w:rsidRPr="009C59AA">
        <w:rPr>
          <w:rFonts w:ascii="AcadNusx" w:hAnsi="AcadNusx"/>
          <w:sz w:val="24"/>
          <w:szCs w:val="24"/>
          <w:lang w:val="ka-GE"/>
        </w:rPr>
        <w:t xml:space="preserve"> </w:t>
      </w:r>
      <w:r w:rsidRPr="009C59AA">
        <w:rPr>
          <w:rFonts w:ascii="Sylfaen" w:hAnsi="Sylfaen" w:cs="Sylfaen"/>
          <w:sz w:val="24"/>
          <w:szCs w:val="24"/>
          <w:lang w:val="ka-GE"/>
        </w:rPr>
        <w:t>იყო</w:t>
      </w:r>
      <w:r w:rsidRPr="009C59AA">
        <w:rPr>
          <w:rFonts w:ascii="AcadNusx" w:hAnsi="AcadNusx"/>
          <w:sz w:val="24"/>
          <w:szCs w:val="24"/>
          <w:lang w:val="ka-GE"/>
        </w:rPr>
        <w:t xml:space="preserve"> 9</w:t>
      </w:r>
      <w:r w:rsidRPr="009C59AA">
        <w:rPr>
          <w:rFonts w:ascii="Sylfaen" w:hAnsi="Sylfaen"/>
          <w:sz w:val="24"/>
          <w:szCs w:val="24"/>
          <w:lang w:val="ka-GE"/>
        </w:rPr>
        <w:t>.3</w:t>
      </w:r>
      <w:r w:rsidRPr="009C59AA">
        <w:rPr>
          <w:rFonts w:ascii="AcadNusx" w:hAnsi="AcadNusx"/>
          <w:sz w:val="24"/>
          <w:szCs w:val="24"/>
          <w:lang w:val="ka-GE"/>
        </w:rPr>
        <w:t>%-</w:t>
      </w:r>
      <w:r w:rsidRPr="009C59AA">
        <w:rPr>
          <w:rFonts w:ascii="Sylfaen" w:hAnsi="Sylfaen" w:cs="Sylfaen"/>
          <w:sz w:val="24"/>
          <w:szCs w:val="24"/>
          <w:lang w:val="ka-GE"/>
        </w:rPr>
        <w:t>მდე</w:t>
      </w:r>
      <w:r w:rsidRPr="009C59AA">
        <w:rPr>
          <w:rFonts w:ascii="AcadNusx" w:hAnsi="AcadNusx"/>
          <w:sz w:val="24"/>
          <w:szCs w:val="24"/>
          <w:lang w:val="ka-GE"/>
        </w:rPr>
        <w:t xml:space="preserve"> </w:t>
      </w:r>
      <w:r w:rsidRPr="009C59AA">
        <w:rPr>
          <w:rFonts w:ascii="Sylfaen" w:hAnsi="Sylfaen" w:cs="Sylfaen"/>
          <w:sz w:val="24"/>
          <w:szCs w:val="24"/>
          <w:lang w:val="ka-GE"/>
        </w:rPr>
        <w:t>ავასტინი</w:t>
      </w:r>
      <w:r w:rsidRPr="009C59AA">
        <w:rPr>
          <w:rFonts w:ascii="AcadNusx" w:hAnsi="AcadNusx"/>
          <w:sz w:val="24"/>
          <w:szCs w:val="24"/>
          <w:lang w:val="ka-GE"/>
        </w:rPr>
        <w:t xml:space="preserve"> ± </w:t>
      </w:r>
      <w:r w:rsidRPr="009C59AA">
        <w:rPr>
          <w:rFonts w:ascii="Sylfaen" w:hAnsi="Sylfaen" w:cs="Sylfaen"/>
          <w:sz w:val="24"/>
          <w:szCs w:val="24"/>
          <w:lang w:val="ka-GE"/>
        </w:rPr>
        <w:t>ქიმიოთერაპიით</w:t>
      </w:r>
      <w:r w:rsidRPr="009C59AA">
        <w:rPr>
          <w:rFonts w:ascii="AcadNusx" w:hAnsi="AcadNusx"/>
          <w:sz w:val="24"/>
          <w:szCs w:val="24"/>
          <w:lang w:val="ka-GE"/>
        </w:rPr>
        <w:t xml:space="preserve"> </w:t>
      </w:r>
      <w:r w:rsidRPr="009C59AA">
        <w:rPr>
          <w:rFonts w:ascii="Sylfaen" w:hAnsi="Sylfaen" w:cs="Sylfaen"/>
          <w:sz w:val="24"/>
          <w:szCs w:val="24"/>
          <w:lang w:val="ka-GE"/>
        </w:rPr>
        <w:t>ნამკურნალევ</w:t>
      </w:r>
      <w:r w:rsidRPr="009C59AA">
        <w:rPr>
          <w:rFonts w:ascii="AcadNusx" w:hAnsi="AcadNusx"/>
          <w:sz w:val="24"/>
          <w:szCs w:val="24"/>
          <w:lang w:val="ka-GE"/>
        </w:rPr>
        <w:t xml:space="preserve"> </w:t>
      </w:r>
      <w:r w:rsidRPr="009C59AA">
        <w:rPr>
          <w:rFonts w:ascii="Sylfaen" w:hAnsi="Sylfaen" w:cs="Sylfaen"/>
          <w:sz w:val="24"/>
          <w:szCs w:val="24"/>
          <w:lang w:val="ka-GE"/>
        </w:rPr>
        <w:t>პაციენტებში</w:t>
      </w:r>
      <w:r w:rsidRPr="009C59AA">
        <w:rPr>
          <w:rFonts w:ascii="AcadNusx" w:hAnsi="AcadNusx"/>
          <w:sz w:val="24"/>
          <w:szCs w:val="24"/>
          <w:lang w:val="ka-GE"/>
        </w:rPr>
        <w:t xml:space="preserve">, </w:t>
      </w:r>
      <w:r w:rsidRPr="009C59AA">
        <w:rPr>
          <w:rFonts w:ascii="Sylfaen" w:hAnsi="Sylfaen" w:cs="Sylfaen"/>
          <w:sz w:val="24"/>
          <w:szCs w:val="24"/>
          <w:lang w:val="ka-GE"/>
        </w:rPr>
        <w:t>და</w:t>
      </w:r>
      <w:r w:rsidRPr="009C59AA">
        <w:rPr>
          <w:rFonts w:ascii="AcadNusx" w:hAnsi="AcadNusx"/>
          <w:sz w:val="24"/>
          <w:szCs w:val="24"/>
          <w:lang w:val="ka-GE"/>
        </w:rPr>
        <w:t xml:space="preserve"> 5% </w:t>
      </w:r>
      <w:r w:rsidRPr="009C59AA">
        <w:rPr>
          <w:rFonts w:ascii="Sylfaen" w:hAnsi="Sylfaen" w:cs="Sylfaen"/>
          <w:sz w:val="24"/>
          <w:szCs w:val="24"/>
          <w:lang w:val="ka-GE"/>
        </w:rPr>
        <w:t>მხოლოდ</w:t>
      </w:r>
      <w:r w:rsidRPr="009C59AA">
        <w:rPr>
          <w:rFonts w:ascii="AcadNusx" w:hAnsi="AcadNusx"/>
          <w:sz w:val="24"/>
          <w:szCs w:val="24"/>
          <w:lang w:val="ka-GE"/>
        </w:rPr>
        <w:t xml:space="preserve"> </w:t>
      </w:r>
      <w:r w:rsidRPr="009C59AA">
        <w:rPr>
          <w:rFonts w:ascii="Sylfaen" w:hAnsi="Sylfaen" w:cs="Sylfaen"/>
          <w:sz w:val="24"/>
          <w:szCs w:val="24"/>
          <w:lang w:val="ka-GE"/>
        </w:rPr>
        <w:t>ქიმიოთერაპიით</w:t>
      </w:r>
      <w:r w:rsidRPr="009C59AA">
        <w:rPr>
          <w:rFonts w:ascii="AcadNusx" w:hAnsi="AcadNusx"/>
          <w:sz w:val="24"/>
          <w:szCs w:val="24"/>
          <w:lang w:val="ka-GE"/>
        </w:rPr>
        <w:t xml:space="preserve"> </w:t>
      </w:r>
      <w:r w:rsidRPr="009C59AA">
        <w:rPr>
          <w:rFonts w:ascii="Sylfaen" w:hAnsi="Sylfaen" w:cs="Sylfaen"/>
          <w:sz w:val="24"/>
          <w:szCs w:val="24"/>
          <w:lang w:val="ka-GE"/>
        </w:rPr>
        <w:t>ნამკურნალებ</w:t>
      </w:r>
      <w:r w:rsidRPr="009C59AA">
        <w:rPr>
          <w:rFonts w:ascii="AcadNusx" w:hAnsi="AcadNusx"/>
          <w:sz w:val="24"/>
          <w:szCs w:val="24"/>
          <w:lang w:val="ka-GE"/>
        </w:rPr>
        <w:t xml:space="preserve"> </w:t>
      </w:r>
      <w:r w:rsidRPr="009C59AA">
        <w:rPr>
          <w:rFonts w:ascii="Sylfaen" w:hAnsi="Sylfaen" w:cs="Sylfaen"/>
          <w:sz w:val="24"/>
          <w:szCs w:val="24"/>
          <w:lang w:val="ka-GE"/>
        </w:rPr>
        <w:t>პაციენტებში</w:t>
      </w:r>
      <w:r w:rsidRPr="009C59AA">
        <w:rPr>
          <w:rFonts w:ascii="AcadNusx" w:hAnsi="AcadNusx"/>
          <w:sz w:val="24"/>
          <w:szCs w:val="24"/>
          <w:lang w:val="ka-GE"/>
        </w:rPr>
        <w:t xml:space="preserve">. </w:t>
      </w:r>
      <w:r w:rsidRPr="009C59AA">
        <w:rPr>
          <w:rFonts w:ascii="Sylfaen" w:hAnsi="Sylfaen" w:cs="Sylfaen"/>
          <w:sz w:val="24"/>
          <w:szCs w:val="24"/>
          <w:lang w:val="ka-GE"/>
        </w:rPr>
        <w:t>მე</w:t>
      </w:r>
      <w:r w:rsidRPr="009C59AA">
        <w:rPr>
          <w:rFonts w:ascii="AcadNusx" w:hAnsi="AcadNusx"/>
          <w:sz w:val="24"/>
          <w:szCs w:val="24"/>
          <w:lang w:val="ka-GE"/>
        </w:rPr>
        <w:t>-3-</w:t>
      </w:r>
      <w:r w:rsidRPr="009C59AA">
        <w:rPr>
          <w:rFonts w:ascii="Sylfaen" w:hAnsi="Sylfaen" w:cs="Sylfaen"/>
          <w:sz w:val="24"/>
          <w:szCs w:val="24"/>
          <w:lang w:val="ka-GE"/>
        </w:rPr>
        <w:t>მე</w:t>
      </w:r>
      <w:r w:rsidRPr="009C59AA">
        <w:rPr>
          <w:rFonts w:ascii="AcadNusx" w:hAnsi="AcadNusx"/>
          <w:sz w:val="24"/>
          <w:szCs w:val="24"/>
          <w:lang w:val="ka-GE"/>
        </w:rPr>
        <w:t xml:space="preserve">-5 </w:t>
      </w:r>
      <w:r w:rsidRPr="009C59AA">
        <w:rPr>
          <w:rFonts w:ascii="Sylfaen" w:hAnsi="Sylfaen" w:cs="Sylfaen"/>
          <w:sz w:val="24"/>
          <w:szCs w:val="24"/>
          <w:lang w:val="ka-GE"/>
        </w:rPr>
        <w:t>ხარისხის</w:t>
      </w:r>
      <w:r w:rsidRPr="009C59AA">
        <w:rPr>
          <w:rFonts w:ascii="AcadNusx" w:hAnsi="AcadNusx"/>
          <w:sz w:val="24"/>
          <w:szCs w:val="24"/>
          <w:lang w:val="ka-GE"/>
        </w:rPr>
        <w:t xml:space="preserve"> </w:t>
      </w:r>
      <w:r w:rsidRPr="009C59AA">
        <w:rPr>
          <w:rFonts w:ascii="Sylfaen" w:hAnsi="Sylfaen" w:cs="Sylfaen"/>
          <w:sz w:val="24"/>
          <w:szCs w:val="24"/>
          <w:lang w:val="ka-GE"/>
        </w:rPr>
        <w:t>შემთხვევები</w:t>
      </w:r>
      <w:r w:rsidRPr="009C59AA">
        <w:rPr>
          <w:rFonts w:ascii="AcadNusx" w:hAnsi="AcadNusx"/>
          <w:sz w:val="24"/>
          <w:szCs w:val="24"/>
          <w:lang w:val="ka-GE"/>
        </w:rPr>
        <w:t xml:space="preserve"> </w:t>
      </w:r>
      <w:r w:rsidRPr="009C59AA">
        <w:rPr>
          <w:rFonts w:ascii="Sylfaen" w:hAnsi="Sylfaen" w:cs="Sylfaen"/>
          <w:sz w:val="24"/>
          <w:szCs w:val="24"/>
          <w:lang w:val="ka-GE"/>
        </w:rPr>
        <w:t>დაფიქსირდა</w:t>
      </w:r>
      <w:r w:rsidRPr="009C59AA">
        <w:rPr>
          <w:rFonts w:ascii="AcadNusx" w:hAnsi="AcadNusx"/>
          <w:sz w:val="24"/>
          <w:szCs w:val="24"/>
          <w:lang w:val="ka-GE"/>
        </w:rPr>
        <w:t xml:space="preserve"> </w:t>
      </w:r>
      <w:r w:rsidRPr="009C59AA">
        <w:rPr>
          <w:rFonts w:ascii="Sylfaen" w:hAnsi="Sylfaen" w:cs="Sylfaen"/>
          <w:sz w:val="24"/>
          <w:szCs w:val="24"/>
          <w:lang w:val="ka-GE"/>
        </w:rPr>
        <w:t>იმ</w:t>
      </w:r>
      <w:r w:rsidRPr="009C59AA">
        <w:rPr>
          <w:rFonts w:ascii="AcadNusx" w:hAnsi="AcadNusx"/>
          <w:sz w:val="24"/>
          <w:szCs w:val="24"/>
          <w:lang w:val="ka-GE"/>
        </w:rPr>
        <w:t xml:space="preserve"> </w:t>
      </w:r>
      <w:r w:rsidRPr="009C59AA">
        <w:rPr>
          <w:rFonts w:ascii="Sylfaen" w:hAnsi="Sylfaen" w:cs="Sylfaen"/>
          <w:sz w:val="24"/>
          <w:szCs w:val="24"/>
          <w:lang w:val="ka-GE"/>
        </w:rPr>
        <w:t>პაციენტთა</w:t>
      </w:r>
      <w:r w:rsidRPr="009C59AA">
        <w:rPr>
          <w:rFonts w:ascii="AcadNusx" w:hAnsi="AcadNusx"/>
          <w:sz w:val="24"/>
          <w:szCs w:val="24"/>
          <w:lang w:val="ka-GE"/>
        </w:rPr>
        <w:t xml:space="preserve"> 2,.3%-</w:t>
      </w:r>
      <w:r w:rsidRPr="009C59AA">
        <w:rPr>
          <w:rFonts w:ascii="Sylfaen" w:hAnsi="Sylfaen" w:cs="Sylfaen"/>
          <w:sz w:val="24"/>
          <w:szCs w:val="24"/>
          <w:lang w:val="ka-GE"/>
        </w:rPr>
        <w:t>ში</w:t>
      </w:r>
      <w:r w:rsidRPr="009C59AA">
        <w:rPr>
          <w:rFonts w:ascii="AcadNusx" w:hAnsi="AcadNusx"/>
          <w:sz w:val="24"/>
          <w:szCs w:val="24"/>
          <w:lang w:val="ka-GE"/>
        </w:rPr>
        <w:t xml:space="preserve">, </w:t>
      </w:r>
      <w:r w:rsidRPr="009C59AA">
        <w:rPr>
          <w:rFonts w:ascii="Sylfaen" w:hAnsi="Sylfaen" w:cs="Sylfaen"/>
          <w:sz w:val="24"/>
          <w:szCs w:val="24"/>
          <w:lang w:val="ka-GE"/>
        </w:rPr>
        <w:t>ვინც</w:t>
      </w:r>
      <w:r w:rsidRPr="009C59AA">
        <w:rPr>
          <w:rFonts w:ascii="AcadNusx" w:hAnsi="AcadNusx"/>
          <w:sz w:val="24"/>
          <w:szCs w:val="24"/>
          <w:lang w:val="ka-GE"/>
        </w:rPr>
        <w:t xml:space="preserve"> </w:t>
      </w:r>
      <w:r w:rsidRPr="009C59AA">
        <w:rPr>
          <w:rFonts w:ascii="Sylfaen" w:hAnsi="Sylfaen" w:cs="Sylfaen"/>
          <w:sz w:val="24"/>
          <w:szCs w:val="24"/>
          <w:lang w:val="ka-GE"/>
        </w:rPr>
        <w:t>იტარებდა</w:t>
      </w:r>
      <w:r w:rsidRPr="009C59AA">
        <w:rPr>
          <w:rFonts w:ascii="AcadNusx" w:hAnsi="AcadNusx"/>
          <w:sz w:val="24"/>
          <w:szCs w:val="24"/>
          <w:lang w:val="ka-GE"/>
        </w:rPr>
        <w:t xml:space="preserve"> </w:t>
      </w:r>
      <w:r w:rsidRPr="009C59AA">
        <w:rPr>
          <w:rFonts w:ascii="Sylfaen" w:hAnsi="Sylfaen" w:cs="Sylfaen"/>
          <w:sz w:val="24"/>
          <w:szCs w:val="24"/>
          <w:lang w:val="ka-GE"/>
        </w:rPr>
        <w:t>მკურნალობას</w:t>
      </w:r>
      <w:r w:rsidRPr="009C59AA">
        <w:rPr>
          <w:rFonts w:ascii="AcadNusx" w:hAnsi="AcadNusx"/>
          <w:sz w:val="24"/>
          <w:szCs w:val="24"/>
          <w:lang w:val="ka-GE"/>
        </w:rPr>
        <w:t xml:space="preserve"> </w:t>
      </w:r>
      <w:r w:rsidRPr="009C59AA">
        <w:rPr>
          <w:rFonts w:ascii="Sylfaen" w:hAnsi="Sylfaen" w:cs="Sylfaen"/>
          <w:sz w:val="24"/>
          <w:szCs w:val="24"/>
          <w:lang w:val="ka-GE"/>
        </w:rPr>
        <w:t>ავასტინი</w:t>
      </w:r>
      <w:r w:rsidRPr="009C59AA">
        <w:rPr>
          <w:rFonts w:ascii="AcadNusx" w:hAnsi="AcadNusx"/>
          <w:sz w:val="24"/>
          <w:szCs w:val="24"/>
          <w:lang w:val="ka-GE"/>
        </w:rPr>
        <w:t xml:space="preserve">  ±</w:t>
      </w:r>
      <w:r w:rsidRPr="009C59AA">
        <w:rPr>
          <w:rFonts w:ascii="Sylfaen" w:hAnsi="Sylfaen" w:cs="Sylfaen"/>
          <w:sz w:val="24"/>
          <w:szCs w:val="24"/>
          <w:lang w:val="ka-GE"/>
        </w:rPr>
        <w:t>ქიმიოთერაპიის</w:t>
      </w:r>
      <w:r w:rsidRPr="009C59AA">
        <w:rPr>
          <w:rFonts w:ascii="AcadNusx" w:hAnsi="AcadNusx"/>
          <w:sz w:val="24"/>
          <w:szCs w:val="24"/>
          <w:lang w:val="ka-GE"/>
        </w:rPr>
        <w:t xml:space="preserve"> </w:t>
      </w:r>
      <w:r w:rsidRPr="009C59AA">
        <w:rPr>
          <w:rFonts w:ascii="Sylfaen" w:hAnsi="Sylfaen" w:cs="Sylfaen"/>
          <w:sz w:val="24"/>
          <w:szCs w:val="24"/>
          <w:lang w:val="ka-GE"/>
        </w:rPr>
        <w:t>კომბინაციით</w:t>
      </w:r>
      <w:r w:rsidRPr="009C59AA">
        <w:rPr>
          <w:rFonts w:ascii="AcadNusx" w:hAnsi="AcadNusx"/>
          <w:sz w:val="24"/>
          <w:szCs w:val="24"/>
          <w:lang w:val="ka-GE"/>
        </w:rPr>
        <w:t xml:space="preserve">, </w:t>
      </w:r>
      <w:r w:rsidRPr="009C59AA">
        <w:rPr>
          <w:rFonts w:ascii="Sylfaen" w:hAnsi="Sylfaen" w:cs="Sylfaen"/>
          <w:sz w:val="24"/>
          <w:szCs w:val="24"/>
          <w:lang w:val="ka-GE"/>
        </w:rPr>
        <w:t>განსხვავებით</w:t>
      </w:r>
      <w:r w:rsidRPr="009C59AA">
        <w:rPr>
          <w:rFonts w:ascii="AcadNusx" w:hAnsi="AcadNusx"/>
          <w:sz w:val="24"/>
          <w:szCs w:val="24"/>
          <w:lang w:val="ka-GE"/>
        </w:rPr>
        <w:t xml:space="preserve"> &lt;1%-</w:t>
      </w:r>
      <w:r w:rsidRPr="009C59AA">
        <w:rPr>
          <w:rFonts w:ascii="Sylfaen" w:hAnsi="Sylfaen" w:cs="Sylfaen"/>
          <w:sz w:val="24"/>
          <w:szCs w:val="24"/>
          <w:lang w:val="ka-GE"/>
        </w:rPr>
        <w:t>სა</w:t>
      </w:r>
      <w:r w:rsidRPr="009C59AA">
        <w:rPr>
          <w:rFonts w:ascii="AcadNusx" w:hAnsi="AcadNusx"/>
          <w:sz w:val="24"/>
          <w:szCs w:val="24"/>
          <w:lang w:val="ka-GE"/>
        </w:rPr>
        <w:t xml:space="preserve">, </w:t>
      </w:r>
      <w:r w:rsidRPr="009C59AA">
        <w:rPr>
          <w:rFonts w:ascii="Sylfaen" w:hAnsi="Sylfaen" w:cs="Sylfaen"/>
          <w:sz w:val="24"/>
          <w:szCs w:val="24"/>
          <w:lang w:val="ka-GE"/>
        </w:rPr>
        <w:t>რომელიც</w:t>
      </w:r>
      <w:r w:rsidRPr="009C59AA">
        <w:rPr>
          <w:rFonts w:ascii="AcadNusx" w:hAnsi="AcadNusx"/>
          <w:sz w:val="24"/>
          <w:szCs w:val="24"/>
          <w:lang w:val="ka-GE"/>
        </w:rPr>
        <w:t xml:space="preserve"> </w:t>
      </w:r>
      <w:r w:rsidRPr="009C59AA">
        <w:rPr>
          <w:rFonts w:ascii="Sylfaen" w:hAnsi="Sylfaen" w:cs="Sylfaen"/>
          <w:sz w:val="24"/>
          <w:szCs w:val="24"/>
          <w:lang w:val="ka-GE"/>
        </w:rPr>
        <w:t>აღინიშნა</w:t>
      </w:r>
      <w:r w:rsidRPr="009C59AA">
        <w:rPr>
          <w:rFonts w:ascii="AcadNusx" w:hAnsi="AcadNusx"/>
          <w:sz w:val="24"/>
          <w:szCs w:val="24"/>
          <w:lang w:val="ka-GE"/>
        </w:rPr>
        <w:t xml:space="preserve"> </w:t>
      </w:r>
      <w:r w:rsidRPr="009C59AA">
        <w:rPr>
          <w:rFonts w:ascii="Sylfaen" w:hAnsi="Sylfaen" w:cs="Sylfaen"/>
          <w:sz w:val="24"/>
          <w:szCs w:val="24"/>
          <w:lang w:val="ka-GE"/>
        </w:rPr>
        <w:t>მხოლოდ</w:t>
      </w:r>
      <w:r w:rsidRPr="009C59AA">
        <w:rPr>
          <w:rFonts w:ascii="AcadNusx" w:hAnsi="AcadNusx"/>
          <w:sz w:val="24"/>
          <w:szCs w:val="24"/>
          <w:lang w:val="ka-GE"/>
        </w:rPr>
        <w:t xml:space="preserve"> </w:t>
      </w:r>
      <w:r w:rsidRPr="009C59AA">
        <w:rPr>
          <w:rFonts w:ascii="Sylfaen" w:hAnsi="Sylfaen" w:cs="Sylfaen"/>
          <w:sz w:val="24"/>
          <w:szCs w:val="24"/>
          <w:lang w:val="ka-GE"/>
        </w:rPr>
        <w:t>ქ</w:t>
      </w:r>
      <w:r w:rsidR="00FC18EC" w:rsidRPr="009C59AA">
        <w:rPr>
          <w:rFonts w:ascii="Sylfaen" w:hAnsi="Sylfaen" w:cs="Sylfaen"/>
          <w:sz w:val="24"/>
          <w:szCs w:val="24"/>
          <w:lang w:val="ka-GE"/>
        </w:rPr>
        <w:t>ი</w:t>
      </w:r>
      <w:r w:rsidRPr="009C59AA">
        <w:rPr>
          <w:rFonts w:ascii="Sylfaen" w:hAnsi="Sylfaen" w:cs="Sylfaen"/>
          <w:sz w:val="24"/>
          <w:szCs w:val="24"/>
          <w:lang w:val="ka-GE"/>
        </w:rPr>
        <w:t>მ</w:t>
      </w:r>
      <w:r w:rsidR="00FC18EC" w:rsidRPr="009C59AA">
        <w:rPr>
          <w:rFonts w:ascii="Sylfaen" w:hAnsi="Sylfaen" w:cs="Sylfaen"/>
          <w:sz w:val="24"/>
          <w:szCs w:val="24"/>
          <w:lang w:val="ka-GE"/>
        </w:rPr>
        <w:t>ი</w:t>
      </w:r>
      <w:r w:rsidRPr="009C59AA">
        <w:rPr>
          <w:rFonts w:ascii="Sylfaen" w:hAnsi="Sylfaen" w:cs="Sylfaen"/>
          <w:sz w:val="24"/>
          <w:szCs w:val="24"/>
          <w:lang w:val="ka-GE"/>
        </w:rPr>
        <w:t>ოთერაპიით</w:t>
      </w:r>
      <w:r w:rsidRPr="009C59AA">
        <w:rPr>
          <w:rFonts w:ascii="AcadNusx" w:hAnsi="AcadNusx"/>
          <w:sz w:val="24"/>
          <w:szCs w:val="24"/>
          <w:lang w:val="ka-GE"/>
        </w:rPr>
        <w:t xml:space="preserve"> </w:t>
      </w:r>
      <w:r w:rsidRPr="009C59AA">
        <w:rPr>
          <w:rFonts w:ascii="Sylfaen" w:hAnsi="Sylfaen" w:cs="Sylfaen"/>
          <w:sz w:val="24"/>
          <w:szCs w:val="24"/>
          <w:lang w:val="ka-GE"/>
        </w:rPr>
        <w:t>ნამკურნალებ</w:t>
      </w:r>
      <w:r w:rsidRPr="009C59AA">
        <w:rPr>
          <w:rFonts w:ascii="AcadNusx" w:hAnsi="AcadNusx"/>
          <w:sz w:val="24"/>
          <w:szCs w:val="24"/>
          <w:lang w:val="ka-GE"/>
        </w:rPr>
        <w:t xml:space="preserve"> </w:t>
      </w:r>
      <w:r w:rsidRPr="009C59AA">
        <w:rPr>
          <w:rFonts w:ascii="Sylfaen" w:hAnsi="Sylfaen" w:cs="Sylfaen"/>
          <w:sz w:val="24"/>
          <w:szCs w:val="24"/>
          <w:lang w:val="ka-GE"/>
        </w:rPr>
        <w:t>პაციენტებში</w:t>
      </w:r>
      <w:r w:rsidRPr="009C59AA">
        <w:rPr>
          <w:rFonts w:ascii="AcadNusx" w:hAnsi="AcadNusx"/>
          <w:sz w:val="24"/>
          <w:szCs w:val="24"/>
          <w:lang w:val="ka-GE"/>
        </w:rPr>
        <w:t xml:space="preserve">. </w:t>
      </w:r>
      <w:r w:rsidRPr="009C59AA">
        <w:rPr>
          <w:rFonts w:ascii="Sylfaen" w:hAnsi="Sylfaen" w:cs="Sylfaen"/>
          <w:sz w:val="24"/>
          <w:szCs w:val="24"/>
          <w:lang w:val="ka-GE"/>
        </w:rPr>
        <w:t>დიდი</w:t>
      </w:r>
      <w:r w:rsidRPr="009C59AA">
        <w:rPr>
          <w:rFonts w:ascii="AcadNusx" w:hAnsi="AcadNusx"/>
          <w:sz w:val="24"/>
          <w:szCs w:val="24"/>
          <w:lang w:val="ka-GE"/>
        </w:rPr>
        <w:t xml:space="preserve"> </w:t>
      </w:r>
      <w:r w:rsidRPr="009C59AA">
        <w:rPr>
          <w:rFonts w:ascii="Sylfaen" w:hAnsi="Sylfaen" w:cs="Sylfaen"/>
          <w:sz w:val="24"/>
          <w:szCs w:val="24"/>
          <w:lang w:val="ka-GE"/>
        </w:rPr>
        <w:t>ან</w:t>
      </w:r>
      <w:r w:rsidRPr="009C59AA">
        <w:rPr>
          <w:rFonts w:ascii="AcadNusx" w:hAnsi="AcadNusx"/>
          <w:sz w:val="24"/>
          <w:szCs w:val="24"/>
          <w:lang w:val="ka-GE"/>
        </w:rPr>
        <w:t xml:space="preserve"> </w:t>
      </w:r>
      <w:r w:rsidRPr="009C59AA">
        <w:rPr>
          <w:rFonts w:ascii="Sylfaen" w:hAnsi="Sylfaen" w:cs="Sylfaen"/>
          <w:sz w:val="24"/>
          <w:szCs w:val="24"/>
          <w:lang w:val="ka-GE"/>
        </w:rPr>
        <w:t>მასიური</w:t>
      </w:r>
      <w:r w:rsidRPr="009C59AA">
        <w:rPr>
          <w:rFonts w:ascii="AcadNusx" w:hAnsi="AcadNusx"/>
          <w:sz w:val="24"/>
          <w:szCs w:val="24"/>
          <w:lang w:val="ka-GE"/>
        </w:rPr>
        <w:t xml:space="preserve"> </w:t>
      </w:r>
      <w:r w:rsidRPr="009C59AA">
        <w:rPr>
          <w:rFonts w:ascii="Sylfaen" w:hAnsi="Sylfaen" w:cs="Sylfaen"/>
          <w:sz w:val="24"/>
          <w:szCs w:val="24"/>
          <w:lang w:val="ka-GE"/>
        </w:rPr>
        <w:t>პულმონური</w:t>
      </w:r>
      <w:r w:rsidRPr="009C59AA">
        <w:rPr>
          <w:rFonts w:ascii="AcadNusx" w:hAnsi="AcadNusx"/>
          <w:sz w:val="24"/>
          <w:szCs w:val="24"/>
          <w:lang w:val="ka-GE"/>
        </w:rPr>
        <w:t xml:space="preserve"> </w:t>
      </w:r>
      <w:r w:rsidRPr="009C59AA">
        <w:rPr>
          <w:rFonts w:ascii="Sylfaen" w:hAnsi="Sylfaen" w:cs="Sylfaen"/>
          <w:sz w:val="24"/>
          <w:szCs w:val="24"/>
          <w:lang w:val="ka-GE"/>
        </w:rPr>
        <w:t>სისხლდენა</w:t>
      </w:r>
      <w:r w:rsidRPr="009C59AA">
        <w:rPr>
          <w:rFonts w:ascii="AcadNusx" w:hAnsi="AcadNusx"/>
          <w:sz w:val="24"/>
          <w:szCs w:val="24"/>
          <w:lang w:val="ka-GE"/>
        </w:rPr>
        <w:t>/</w:t>
      </w:r>
      <w:r w:rsidRPr="009C59AA">
        <w:rPr>
          <w:rFonts w:ascii="Sylfaen" w:hAnsi="Sylfaen" w:cs="Sylfaen"/>
          <w:sz w:val="24"/>
          <w:szCs w:val="24"/>
          <w:lang w:val="ka-GE"/>
        </w:rPr>
        <w:t>ჰემოფტიზისი</w:t>
      </w:r>
      <w:r w:rsidRPr="009C59AA">
        <w:rPr>
          <w:rFonts w:ascii="AcadNusx" w:hAnsi="AcadNusx"/>
          <w:sz w:val="24"/>
          <w:szCs w:val="24"/>
          <w:lang w:val="ka-GE"/>
        </w:rPr>
        <w:t xml:space="preserve"> </w:t>
      </w:r>
      <w:r w:rsidRPr="009C59AA">
        <w:rPr>
          <w:rFonts w:ascii="Sylfaen" w:hAnsi="Sylfaen" w:cs="Sylfaen"/>
          <w:sz w:val="24"/>
          <w:szCs w:val="24"/>
          <w:lang w:val="ka-GE"/>
        </w:rPr>
        <w:t>შეიძლება</w:t>
      </w:r>
      <w:r w:rsidRPr="009C59AA">
        <w:rPr>
          <w:rFonts w:ascii="AcadNusx" w:hAnsi="AcadNusx"/>
          <w:sz w:val="24"/>
          <w:szCs w:val="24"/>
          <w:lang w:val="ka-GE"/>
        </w:rPr>
        <w:t xml:space="preserve"> </w:t>
      </w:r>
      <w:r w:rsidRPr="009C59AA">
        <w:rPr>
          <w:rFonts w:ascii="Sylfaen" w:hAnsi="Sylfaen" w:cs="Sylfaen"/>
          <w:sz w:val="24"/>
          <w:szCs w:val="24"/>
          <w:lang w:val="ka-GE"/>
        </w:rPr>
        <w:t>განვი</w:t>
      </w:r>
      <w:r w:rsidR="00FC18EC" w:rsidRPr="009C59AA">
        <w:rPr>
          <w:rFonts w:ascii="Sylfaen" w:hAnsi="Sylfaen" w:cs="Sylfaen"/>
          <w:sz w:val="24"/>
          <w:szCs w:val="24"/>
          <w:lang w:val="ka-GE"/>
        </w:rPr>
        <w:t>თ</w:t>
      </w:r>
      <w:r w:rsidRPr="009C59AA">
        <w:rPr>
          <w:rFonts w:ascii="Sylfaen" w:hAnsi="Sylfaen" w:cs="Sylfaen"/>
          <w:sz w:val="24"/>
          <w:szCs w:val="24"/>
          <w:lang w:val="ka-GE"/>
        </w:rPr>
        <w:t>არდეს</w:t>
      </w:r>
      <w:r w:rsidRPr="009C59AA">
        <w:rPr>
          <w:rFonts w:ascii="AcadNusx" w:hAnsi="AcadNusx"/>
          <w:sz w:val="24"/>
          <w:szCs w:val="24"/>
          <w:lang w:val="ka-GE"/>
        </w:rPr>
        <w:t xml:space="preserve"> </w:t>
      </w:r>
      <w:r w:rsidRPr="009C59AA">
        <w:rPr>
          <w:rFonts w:ascii="Sylfaen" w:hAnsi="Sylfaen" w:cs="Sylfaen"/>
          <w:sz w:val="24"/>
          <w:szCs w:val="24"/>
          <w:lang w:val="ka-GE"/>
        </w:rPr>
        <w:t>მოულოდნელად</w:t>
      </w:r>
      <w:r w:rsidRPr="009C59AA">
        <w:rPr>
          <w:rFonts w:ascii="AcadNusx" w:hAnsi="AcadNusx"/>
          <w:sz w:val="24"/>
          <w:szCs w:val="24"/>
          <w:lang w:val="ka-GE"/>
        </w:rPr>
        <w:t xml:space="preserve">. </w:t>
      </w:r>
      <w:r w:rsidRPr="009C59AA">
        <w:rPr>
          <w:rFonts w:ascii="Sylfaen" w:hAnsi="Sylfaen" w:cs="Sylfaen"/>
          <w:sz w:val="24"/>
          <w:szCs w:val="24"/>
          <w:lang w:val="ka-GE"/>
        </w:rPr>
        <w:t>ასეთი</w:t>
      </w:r>
      <w:r w:rsidRPr="009C59AA">
        <w:rPr>
          <w:rFonts w:ascii="AcadNusx" w:hAnsi="AcadNusx"/>
          <w:sz w:val="24"/>
          <w:szCs w:val="24"/>
          <w:lang w:val="ka-GE"/>
        </w:rPr>
        <w:t xml:space="preserve"> </w:t>
      </w:r>
      <w:r w:rsidRPr="009C59AA">
        <w:rPr>
          <w:rFonts w:ascii="Sylfaen" w:hAnsi="Sylfaen" w:cs="Sylfaen"/>
          <w:sz w:val="24"/>
          <w:szCs w:val="24"/>
          <w:lang w:val="ka-GE"/>
        </w:rPr>
        <w:t>პულმონალური</w:t>
      </w:r>
      <w:r w:rsidRPr="009C59AA">
        <w:rPr>
          <w:rFonts w:ascii="AcadNusx" w:hAnsi="AcadNusx"/>
          <w:sz w:val="24"/>
          <w:szCs w:val="24"/>
          <w:lang w:val="ka-GE"/>
        </w:rPr>
        <w:t xml:space="preserve"> </w:t>
      </w:r>
      <w:r w:rsidRPr="009C59AA">
        <w:rPr>
          <w:rFonts w:ascii="Sylfaen" w:hAnsi="Sylfaen" w:cs="Sylfaen"/>
          <w:sz w:val="24"/>
          <w:szCs w:val="24"/>
          <w:lang w:val="ka-GE"/>
        </w:rPr>
        <w:t>სისხლდენის</w:t>
      </w:r>
      <w:r w:rsidRPr="009C59AA">
        <w:rPr>
          <w:rFonts w:ascii="AcadNusx" w:hAnsi="AcadNusx"/>
          <w:sz w:val="24"/>
          <w:szCs w:val="24"/>
          <w:lang w:val="ka-GE"/>
        </w:rPr>
        <w:t xml:space="preserve"> </w:t>
      </w:r>
      <w:r w:rsidRPr="009C59AA">
        <w:rPr>
          <w:rFonts w:ascii="Sylfaen" w:hAnsi="Sylfaen" w:cs="Sylfaen"/>
          <w:sz w:val="24"/>
          <w:szCs w:val="24"/>
          <w:lang w:val="ka-GE"/>
        </w:rPr>
        <w:t>ორი</w:t>
      </w:r>
      <w:r w:rsidRPr="009C59AA">
        <w:rPr>
          <w:rFonts w:ascii="AcadNusx" w:hAnsi="AcadNusx"/>
          <w:sz w:val="24"/>
          <w:szCs w:val="24"/>
          <w:lang w:val="ka-GE"/>
        </w:rPr>
        <w:t xml:space="preserve"> </w:t>
      </w:r>
      <w:r w:rsidRPr="009C59AA">
        <w:rPr>
          <w:rFonts w:ascii="Sylfaen" w:hAnsi="Sylfaen" w:cs="Sylfaen"/>
          <w:sz w:val="24"/>
          <w:szCs w:val="24"/>
          <w:lang w:val="ka-GE"/>
        </w:rPr>
        <w:t>მესამედი</w:t>
      </w:r>
      <w:r w:rsidRPr="009C59AA">
        <w:rPr>
          <w:rFonts w:ascii="AcadNusx" w:hAnsi="AcadNusx"/>
          <w:sz w:val="24"/>
          <w:szCs w:val="24"/>
          <w:lang w:val="ka-GE"/>
        </w:rPr>
        <w:t xml:space="preserve"> </w:t>
      </w:r>
      <w:r w:rsidRPr="009C59AA">
        <w:rPr>
          <w:rFonts w:ascii="Sylfaen" w:hAnsi="Sylfaen" w:cs="Sylfaen"/>
          <w:sz w:val="24"/>
          <w:szCs w:val="24"/>
          <w:lang w:val="ka-GE"/>
        </w:rPr>
        <w:t>დასრულდა</w:t>
      </w:r>
      <w:r w:rsidRPr="009C59AA">
        <w:rPr>
          <w:rFonts w:ascii="AcadNusx" w:hAnsi="AcadNusx"/>
          <w:sz w:val="24"/>
          <w:szCs w:val="24"/>
          <w:lang w:val="ka-GE"/>
        </w:rPr>
        <w:t xml:space="preserve"> </w:t>
      </w:r>
      <w:r w:rsidRPr="009C59AA">
        <w:rPr>
          <w:rFonts w:ascii="Sylfaen" w:hAnsi="Sylfaen" w:cs="Sylfaen"/>
          <w:sz w:val="24"/>
          <w:szCs w:val="24"/>
          <w:lang w:val="ka-GE"/>
        </w:rPr>
        <w:t>ფატალური</w:t>
      </w:r>
      <w:r w:rsidRPr="009C59AA">
        <w:rPr>
          <w:rFonts w:ascii="AcadNusx" w:hAnsi="AcadNusx"/>
          <w:sz w:val="24"/>
          <w:szCs w:val="24"/>
          <w:lang w:val="ka-GE"/>
        </w:rPr>
        <w:t xml:space="preserve"> </w:t>
      </w:r>
      <w:r w:rsidRPr="009C59AA">
        <w:rPr>
          <w:rFonts w:ascii="Sylfaen" w:hAnsi="Sylfaen" w:cs="Sylfaen"/>
          <w:sz w:val="24"/>
          <w:szCs w:val="24"/>
          <w:lang w:val="ka-GE"/>
        </w:rPr>
        <w:t>შედეგით.</w:t>
      </w:r>
      <w:r w:rsidRPr="009C59AA">
        <w:rPr>
          <w:rFonts w:ascii="AcadNusx" w:hAnsi="AcadNusx"/>
          <w:sz w:val="24"/>
          <w:szCs w:val="24"/>
          <w:lang w:val="ka-GE"/>
        </w:rPr>
        <w:t xml:space="preserve"> </w:t>
      </w:r>
    </w:p>
    <w:p w14:paraId="58B8E75B" w14:textId="77777777" w:rsidR="002F077D" w:rsidRPr="009C59AA" w:rsidRDefault="002F077D" w:rsidP="002F077D">
      <w:pPr>
        <w:rPr>
          <w:sz w:val="24"/>
          <w:szCs w:val="24"/>
          <w:lang w:val="ka-GE"/>
        </w:rPr>
      </w:pPr>
    </w:p>
    <w:p w14:paraId="48907E73" w14:textId="77777777" w:rsidR="002F077D" w:rsidRPr="009C59AA" w:rsidRDefault="002F077D" w:rsidP="002F077D">
      <w:pPr>
        <w:rPr>
          <w:sz w:val="24"/>
          <w:szCs w:val="24"/>
          <w:lang w:val="ka-GE"/>
        </w:rPr>
      </w:pPr>
    </w:p>
    <w:p w14:paraId="6A4FED4C" w14:textId="77777777" w:rsidR="002F077D" w:rsidRPr="009C59AA" w:rsidRDefault="002F077D" w:rsidP="002F077D">
      <w:pPr>
        <w:jc w:val="both"/>
        <w:rPr>
          <w:rFonts w:ascii="AcadNusx" w:hAnsi="AcadNusx"/>
          <w:sz w:val="24"/>
          <w:szCs w:val="24"/>
          <w:lang w:val="ka-GE"/>
        </w:rPr>
      </w:pPr>
      <w:r w:rsidRPr="009C59AA">
        <w:rPr>
          <w:rFonts w:ascii="Sylfaen" w:hAnsi="Sylfaen" w:cs="Sylfaen"/>
          <w:sz w:val="24"/>
          <w:szCs w:val="24"/>
          <w:lang w:val="ka-GE"/>
        </w:rPr>
        <w:t>გასტროინტესტ</w:t>
      </w:r>
      <w:r w:rsidR="00FC18EC" w:rsidRPr="009C59AA">
        <w:rPr>
          <w:rFonts w:ascii="Sylfaen" w:hAnsi="Sylfaen" w:cs="Sylfaen"/>
          <w:sz w:val="24"/>
          <w:szCs w:val="24"/>
          <w:lang w:val="ka-GE"/>
        </w:rPr>
        <w:t>ინა</w:t>
      </w:r>
      <w:r w:rsidRPr="009C59AA">
        <w:rPr>
          <w:rFonts w:ascii="Sylfaen" w:hAnsi="Sylfaen" w:cs="Sylfaen"/>
          <w:sz w:val="24"/>
          <w:szCs w:val="24"/>
          <w:lang w:val="ka-GE"/>
        </w:rPr>
        <w:t>ლური</w:t>
      </w:r>
      <w:r w:rsidRPr="009C59AA">
        <w:rPr>
          <w:rFonts w:ascii="AcadNusx" w:hAnsi="AcadNusx"/>
          <w:sz w:val="24"/>
          <w:szCs w:val="24"/>
          <w:lang w:val="ka-GE"/>
        </w:rPr>
        <w:t xml:space="preserve"> </w:t>
      </w:r>
      <w:r w:rsidRPr="009C59AA">
        <w:rPr>
          <w:rFonts w:ascii="Sylfaen" w:hAnsi="Sylfaen" w:cs="Sylfaen"/>
          <w:sz w:val="24"/>
          <w:szCs w:val="24"/>
          <w:lang w:val="ka-GE"/>
        </w:rPr>
        <w:t>სისხლდენა</w:t>
      </w:r>
      <w:r w:rsidRPr="009C59AA">
        <w:rPr>
          <w:rFonts w:ascii="AcadNusx" w:hAnsi="AcadNusx"/>
          <w:sz w:val="24"/>
          <w:szCs w:val="24"/>
          <w:lang w:val="ka-GE"/>
        </w:rPr>
        <w:t xml:space="preserve">, </w:t>
      </w:r>
      <w:r w:rsidRPr="009C59AA">
        <w:rPr>
          <w:rFonts w:ascii="Sylfaen" w:hAnsi="Sylfaen" w:cs="Sylfaen"/>
          <w:sz w:val="24"/>
          <w:szCs w:val="24"/>
          <w:lang w:val="ka-GE"/>
        </w:rPr>
        <w:t>მათ</w:t>
      </w:r>
      <w:r w:rsidRPr="009C59AA">
        <w:rPr>
          <w:rFonts w:ascii="AcadNusx" w:hAnsi="AcadNusx"/>
          <w:sz w:val="24"/>
          <w:szCs w:val="24"/>
          <w:lang w:val="ka-GE"/>
        </w:rPr>
        <w:t xml:space="preserve"> </w:t>
      </w:r>
      <w:r w:rsidRPr="009C59AA">
        <w:rPr>
          <w:rFonts w:ascii="Sylfaen" w:hAnsi="Sylfaen" w:cs="Sylfaen"/>
          <w:sz w:val="24"/>
          <w:szCs w:val="24"/>
          <w:lang w:val="ka-GE"/>
        </w:rPr>
        <w:t>შორის</w:t>
      </w:r>
      <w:r w:rsidRPr="009C59AA">
        <w:rPr>
          <w:rFonts w:ascii="AcadNusx" w:hAnsi="AcadNusx"/>
          <w:sz w:val="24"/>
          <w:szCs w:val="24"/>
          <w:lang w:val="ka-GE"/>
        </w:rPr>
        <w:t xml:space="preserve"> </w:t>
      </w:r>
      <w:r w:rsidRPr="009C59AA">
        <w:rPr>
          <w:rFonts w:ascii="Sylfaen" w:hAnsi="Sylfaen" w:cs="Sylfaen"/>
          <w:sz w:val="24"/>
          <w:szCs w:val="24"/>
          <w:lang w:val="ka-GE"/>
        </w:rPr>
        <w:t>კოლინჯის</w:t>
      </w:r>
      <w:r w:rsidRPr="009C59AA">
        <w:rPr>
          <w:rFonts w:ascii="AcadNusx" w:hAnsi="AcadNusx"/>
          <w:sz w:val="24"/>
          <w:szCs w:val="24"/>
          <w:lang w:val="ka-GE"/>
        </w:rPr>
        <w:t xml:space="preserve"> </w:t>
      </w:r>
      <w:r w:rsidRPr="009C59AA">
        <w:rPr>
          <w:rFonts w:ascii="Sylfaen" w:hAnsi="Sylfaen" w:cs="Sylfaen"/>
          <w:sz w:val="24"/>
          <w:szCs w:val="24"/>
          <w:lang w:val="ka-GE"/>
        </w:rPr>
        <w:t>სისხლდენა</w:t>
      </w:r>
      <w:r w:rsidRPr="009C59AA">
        <w:rPr>
          <w:rFonts w:ascii="AcadNusx" w:hAnsi="AcadNusx"/>
          <w:sz w:val="24"/>
          <w:szCs w:val="24"/>
          <w:lang w:val="ka-GE"/>
        </w:rPr>
        <w:t xml:space="preserve"> </w:t>
      </w:r>
      <w:r w:rsidRPr="009C59AA">
        <w:rPr>
          <w:rFonts w:ascii="Sylfaen" w:hAnsi="Sylfaen" w:cs="Sylfaen"/>
          <w:sz w:val="24"/>
          <w:szCs w:val="24"/>
          <w:lang w:val="ka-GE"/>
        </w:rPr>
        <w:t>და</w:t>
      </w:r>
      <w:r w:rsidRPr="009C59AA">
        <w:rPr>
          <w:rFonts w:ascii="AcadNusx" w:hAnsi="AcadNusx"/>
          <w:sz w:val="24"/>
          <w:szCs w:val="24"/>
          <w:lang w:val="ka-GE"/>
        </w:rPr>
        <w:t xml:space="preserve"> </w:t>
      </w:r>
      <w:r w:rsidRPr="009C59AA">
        <w:rPr>
          <w:rFonts w:ascii="Sylfaen" w:hAnsi="Sylfaen" w:cs="Sylfaen"/>
          <w:sz w:val="24"/>
          <w:szCs w:val="24"/>
          <w:lang w:val="ka-GE"/>
        </w:rPr>
        <w:t>მელენა</w:t>
      </w:r>
      <w:r w:rsidRPr="009C59AA">
        <w:rPr>
          <w:rFonts w:ascii="AcadNusx" w:hAnsi="AcadNusx"/>
          <w:sz w:val="24"/>
          <w:szCs w:val="24"/>
          <w:lang w:val="ka-GE"/>
        </w:rPr>
        <w:t xml:space="preserve"> </w:t>
      </w:r>
      <w:r w:rsidRPr="009C59AA">
        <w:rPr>
          <w:rFonts w:ascii="Sylfaen" w:hAnsi="Sylfaen" w:cs="Sylfaen"/>
          <w:sz w:val="24"/>
          <w:szCs w:val="24"/>
          <w:lang w:val="ka-GE"/>
        </w:rPr>
        <w:t>იყო</w:t>
      </w:r>
      <w:r w:rsidRPr="009C59AA">
        <w:rPr>
          <w:rFonts w:ascii="AcadNusx" w:hAnsi="AcadNusx"/>
          <w:sz w:val="24"/>
          <w:szCs w:val="24"/>
          <w:lang w:val="ka-GE"/>
        </w:rPr>
        <w:t xml:space="preserve"> </w:t>
      </w:r>
      <w:r w:rsidRPr="009C59AA">
        <w:rPr>
          <w:rFonts w:ascii="Sylfaen" w:hAnsi="Sylfaen" w:cs="Sylfaen"/>
          <w:sz w:val="24"/>
          <w:szCs w:val="24"/>
          <w:lang w:val="ka-GE"/>
        </w:rPr>
        <w:t>დაფიქსირებული</w:t>
      </w:r>
      <w:r w:rsidRPr="009C59AA">
        <w:rPr>
          <w:rFonts w:ascii="AcadNusx" w:hAnsi="AcadNusx"/>
          <w:sz w:val="24"/>
          <w:szCs w:val="24"/>
          <w:lang w:val="ka-GE"/>
        </w:rPr>
        <w:t xml:space="preserve"> </w:t>
      </w:r>
      <w:r w:rsidRPr="009C59AA">
        <w:rPr>
          <w:rFonts w:ascii="Sylfaen" w:hAnsi="Sylfaen" w:cs="Sylfaen"/>
          <w:sz w:val="24"/>
          <w:szCs w:val="24"/>
          <w:lang w:val="ka-GE"/>
        </w:rPr>
        <w:t>კოლინჯისა</w:t>
      </w:r>
      <w:r w:rsidRPr="009C59AA">
        <w:rPr>
          <w:rFonts w:ascii="AcadNusx" w:hAnsi="AcadNusx"/>
          <w:sz w:val="24"/>
          <w:szCs w:val="24"/>
          <w:lang w:val="ka-GE"/>
        </w:rPr>
        <w:t xml:space="preserve"> </w:t>
      </w:r>
      <w:r w:rsidRPr="009C59AA">
        <w:rPr>
          <w:rFonts w:ascii="Sylfaen" w:hAnsi="Sylfaen" w:cs="Sylfaen"/>
          <w:sz w:val="24"/>
          <w:szCs w:val="24"/>
          <w:lang w:val="ka-GE"/>
        </w:rPr>
        <w:t>და</w:t>
      </w:r>
      <w:r w:rsidRPr="009C59AA">
        <w:rPr>
          <w:rFonts w:ascii="AcadNusx" w:hAnsi="AcadNusx"/>
          <w:sz w:val="24"/>
          <w:szCs w:val="24"/>
          <w:lang w:val="ka-GE"/>
        </w:rPr>
        <w:t xml:space="preserve"> </w:t>
      </w:r>
      <w:r w:rsidRPr="009C59AA">
        <w:rPr>
          <w:rFonts w:ascii="Sylfaen" w:hAnsi="Sylfaen" w:cs="Sylfaen"/>
          <w:sz w:val="24"/>
          <w:szCs w:val="24"/>
          <w:lang w:val="ka-GE"/>
        </w:rPr>
        <w:t>სწორი</w:t>
      </w:r>
      <w:r w:rsidRPr="009C59AA">
        <w:rPr>
          <w:rFonts w:ascii="AcadNusx" w:hAnsi="AcadNusx"/>
          <w:sz w:val="24"/>
          <w:szCs w:val="24"/>
          <w:lang w:val="ka-GE"/>
        </w:rPr>
        <w:t xml:space="preserve"> </w:t>
      </w:r>
      <w:r w:rsidRPr="009C59AA">
        <w:rPr>
          <w:rFonts w:ascii="Sylfaen" w:hAnsi="Sylfaen" w:cs="Sylfaen"/>
          <w:sz w:val="24"/>
          <w:szCs w:val="24"/>
          <w:lang w:val="ka-GE"/>
        </w:rPr>
        <w:t>ნაწლავის</w:t>
      </w:r>
      <w:r w:rsidRPr="009C59AA">
        <w:rPr>
          <w:rFonts w:ascii="AcadNusx" w:hAnsi="AcadNusx"/>
          <w:sz w:val="24"/>
          <w:szCs w:val="24"/>
          <w:lang w:val="ka-GE"/>
        </w:rPr>
        <w:t xml:space="preserve"> </w:t>
      </w:r>
      <w:r w:rsidRPr="009C59AA">
        <w:rPr>
          <w:rFonts w:ascii="Sylfaen" w:hAnsi="Sylfaen" w:cs="Sylfaen"/>
          <w:sz w:val="24"/>
          <w:szCs w:val="24"/>
          <w:lang w:val="ka-GE"/>
        </w:rPr>
        <w:t>კიბოს</w:t>
      </w:r>
      <w:r w:rsidRPr="009C59AA">
        <w:rPr>
          <w:rFonts w:ascii="AcadNusx" w:hAnsi="AcadNusx"/>
          <w:sz w:val="24"/>
          <w:szCs w:val="24"/>
          <w:lang w:val="ka-GE"/>
        </w:rPr>
        <w:t xml:space="preserve"> </w:t>
      </w:r>
      <w:r w:rsidRPr="009C59AA">
        <w:rPr>
          <w:rFonts w:ascii="Sylfaen" w:hAnsi="Sylfaen" w:cs="Sylfaen"/>
          <w:sz w:val="24"/>
          <w:szCs w:val="24"/>
          <w:lang w:val="ka-GE"/>
        </w:rPr>
        <w:t>მქონე</w:t>
      </w:r>
      <w:r w:rsidRPr="009C59AA">
        <w:rPr>
          <w:rFonts w:ascii="AcadNusx" w:hAnsi="AcadNusx"/>
          <w:sz w:val="24"/>
          <w:szCs w:val="24"/>
          <w:lang w:val="ka-GE"/>
        </w:rPr>
        <w:t xml:space="preserve"> </w:t>
      </w:r>
      <w:r w:rsidRPr="009C59AA">
        <w:rPr>
          <w:rFonts w:ascii="Sylfaen" w:hAnsi="Sylfaen" w:cs="Sylfaen"/>
          <w:sz w:val="24"/>
          <w:szCs w:val="24"/>
          <w:lang w:val="ka-GE"/>
        </w:rPr>
        <w:t>პაციენტებში</w:t>
      </w:r>
      <w:r w:rsidRPr="009C59AA">
        <w:rPr>
          <w:rFonts w:ascii="AcadNusx" w:hAnsi="AcadNusx"/>
          <w:sz w:val="24"/>
          <w:szCs w:val="24"/>
          <w:lang w:val="ka-GE"/>
        </w:rPr>
        <w:t xml:space="preserve">, </w:t>
      </w:r>
      <w:r w:rsidRPr="009C59AA">
        <w:rPr>
          <w:rFonts w:ascii="Sylfaen" w:hAnsi="Sylfaen" w:cs="Sylfaen"/>
          <w:sz w:val="24"/>
          <w:szCs w:val="24"/>
          <w:lang w:val="ka-GE"/>
        </w:rPr>
        <w:t>და</w:t>
      </w:r>
      <w:r w:rsidRPr="009C59AA">
        <w:rPr>
          <w:rFonts w:ascii="AcadNusx" w:hAnsi="AcadNusx"/>
          <w:sz w:val="24"/>
          <w:szCs w:val="24"/>
          <w:lang w:val="ka-GE"/>
        </w:rPr>
        <w:t xml:space="preserve"> </w:t>
      </w:r>
      <w:r w:rsidRPr="009C59AA">
        <w:rPr>
          <w:rFonts w:ascii="Sylfaen" w:hAnsi="Sylfaen" w:cs="Sylfaen"/>
          <w:sz w:val="24"/>
          <w:szCs w:val="24"/>
          <w:lang w:val="ka-GE"/>
        </w:rPr>
        <w:t>იქნა</w:t>
      </w:r>
      <w:r w:rsidRPr="009C59AA">
        <w:rPr>
          <w:rFonts w:ascii="AcadNusx" w:hAnsi="AcadNusx"/>
          <w:sz w:val="24"/>
          <w:szCs w:val="24"/>
          <w:lang w:val="ka-GE"/>
        </w:rPr>
        <w:t xml:space="preserve"> </w:t>
      </w:r>
      <w:r w:rsidRPr="009C59AA">
        <w:rPr>
          <w:rFonts w:ascii="Sylfaen" w:hAnsi="Sylfaen" w:cs="Sylfaen"/>
          <w:sz w:val="24"/>
          <w:szCs w:val="24"/>
          <w:lang w:val="ka-GE"/>
        </w:rPr>
        <w:t>შეფასებული</w:t>
      </w:r>
      <w:r w:rsidRPr="009C59AA">
        <w:rPr>
          <w:rFonts w:ascii="AcadNusx" w:hAnsi="AcadNusx"/>
          <w:sz w:val="24"/>
          <w:szCs w:val="24"/>
          <w:lang w:val="ka-GE"/>
        </w:rPr>
        <w:t xml:space="preserve"> </w:t>
      </w:r>
      <w:r w:rsidRPr="009C59AA">
        <w:rPr>
          <w:rFonts w:ascii="Sylfaen" w:hAnsi="Sylfaen" w:cs="Sylfaen"/>
          <w:sz w:val="24"/>
          <w:szCs w:val="24"/>
          <w:lang w:val="ka-GE"/>
        </w:rPr>
        <w:t>როგორც</w:t>
      </w:r>
      <w:r w:rsidRPr="009C59AA">
        <w:rPr>
          <w:rFonts w:ascii="AcadNusx" w:hAnsi="AcadNusx"/>
          <w:sz w:val="24"/>
          <w:szCs w:val="24"/>
          <w:lang w:val="ka-GE"/>
        </w:rPr>
        <w:t xml:space="preserve"> </w:t>
      </w:r>
      <w:r w:rsidRPr="009C59AA">
        <w:rPr>
          <w:rFonts w:ascii="Sylfaen" w:hAnsi="Sylfaen" w:cs="Sylfaen"/>
          <w:sz w:val="24"/>
          <w:szCs w:val="24"/>
          <w:lang w:val="ka-GE"/>
        </w:rPr>
        <w:t>სიმსივნესთან</w:t>
      </w:r>
      <w:r w:rsidRPr="009C59AA">
        <w:rPr>
          <w:rFonts w:ascii="AcadNusx" w:hAnsi="AcadNusx"/>
          <w:sz w:val="24"/>
          <w:szCs w:val="24"/>
          <w:lang w:val="ka-GE"/>
        </w:rPr>
        <w:t xml:space="preserve"> </w:t>
      </w:r>
      <w:r w:rsidRPr="009C59AA">
        <w:rPr>
          <w:rFonts w:ascii="Sylfaen" w:hAnsi="Sylfaen" w:cs="Sylfaen"/>
          <w:sz w:val="24"/>
          <w:szCs w:val="24"/>
          <w:lang w:val="ka-GE"/>
        </w:rPr>
        <w:t>ასოცირებული</w:t>
      </w:r>
      <w:r w:rsidRPr="009C59AA">
        <w:rPr>
          <w:rFonts w:ascii="AcadNusx" w:hAnsi="AcadNusx"/>
          <w:sz w:val="24"/>
          <w:szCs w:val="24"/>
          <w:lang w:val="ka-GE"/>
        </w:rPr>
        <w:t xml:space="preserve"> </w:t>
      </w:r>
      <w:r w:rsidRPr="009C59AA">
        <w:rPr>
          <w:rFonts w:ascii="Sylfaen" w:hAnsi="Sylfaen" w:cs="Sylfaen"/>
          <w:sz w:val="24"/>
          <w:szCs w:val="24"/>
          <w:lang w:val="ka-GE"/>
        </w:rPr>
        <w:t>სისხლდენა</w:t>
      </w:r>
      <w:r w:rsidRPr="009C59AA">
        <w:rPr>
          <w:rFonts w:ascii="AcadNusx" w:hAnsi="AcadNusx"/>
          <w:sz w:val="24"/>
          <w:szCs w:val="24"/>
          <w:lang w:val="ka-GE"/>
        </w:rPr>
        <w:t>.</w:t>
      </w:r>
    </w:p>
    <w:p w14:paraId="174F6F8D" w14:textId="77777777" w:rsidR="002F077D" w:rsidRPr="009C59AA" w:rsidRDefault="002F077D" w:rsidP="002F077D">
      <w:pPr>
        <w:rPr>
          <w:sz w:val="24"/>
          <w:szCs w:val="24"/>
          <w:lang w:val="ka-GE"/>
        </w:rPr>
      </w:pPr>
    </w:p>
    <w:p w14:paraId="5D774020" w14:textId="77777777" w:rsidR="002F077D" w:rsidRPr="009C59AA" w:rsidRDefault="002F077D" w:rsidP="002F077D">
      <w:pPr>
        <w:rPr>
          <w:sz w:val="24"/>
          <w:szCs w:val="24"/>
          <w:lang w:val="ka-GE"/>
        </w:rPr>
      </w:pPr>
    </w:p>
    <w:p w14:paraId="42E3E58A" w14:textId="77777777" w:rsidR="002F077D" w:rsidRPr="009C59AA" w:rsidRDefault="002F077D" w:rsidP="002F077D">
      <w:pPr>
        <w:jc w:val="both"/>
        <w:rPr>
          <w:rFonts w:ascii="Sylfaen" w:hAnsi="Sylfaen"/>
          <w:sz w:val="24"/>
          <w:szCs w:val="24"/>
          <w:lang w:val="ka-GE"/>
        </w:rPr>
      </w:pPr>
      <w:r w:rsidRPr="009C59AA">
        <w:rPr>
          <w:rFonts w:ascii="Sylfaen" w:hAnsi="Sylfaen" w:cs="Sylfaen"/>
          <w:sz w:val="24"/>
          <w:szCs w:val="24"/>
          <w:lang w:val="ka-GE"/>
        </w:rPr>
        <w:t>სიმსივნესთან</w:t>
      </w:r>
      <w:r w:rsidRPr="009C59AA">
        <w:rPr>
          <w:rFonts w:ascii="AcadNusx" w:hAnsi="AcadNusx"/>
          <w:sz w:val="24"/>
          <w:szCs w:val="24"/>
          <w:lang w:val="ka-GE"/>
        </w:rPr>
        <w:t xml:space="preserve"> </w:t>
      </w:r>
      <w:r w:rsidRPr="009C59AA">
        <w:rPr>
          <w:rFonts w:ascii="Sylfaen" w:hAnsi="Sylfaen" w:cs="Sylfaen"/>
          <w:sz w:val="24"/>
          <w:szCs w:val="24"/>
          <w:lang w:val="ka-GE"/>
        </w:rPr>
        <w:t>ასოცირებული</w:t>
      </w:r>
      <w:r w:rsidRPr="009C59AA">
        <w:rPr>
          <w:rFonts w:ascii="AcadNusx" w:hAnsi="AcadNusx"/>
          <w:sz w:val="24"/>
          <w:szCs w:val="24"/>
          <w:lang w:val="ka-GE"/>
        </w:rPr>
        <w:t xml:space="preserve"> </w:t>
      </w:r>
      <w:r w:rsidRPr="009C59AA">
        <w:rPr>
          <w:rFonts w:ascii="Sylfaen" w:hAnsi="Sylfaen" w:cs="Sylfaen"/>
          <w:sz w:val="24"/>
          <w:szCs w:val="24"/>
          <w:lang w:val="ka-GE"/>
        </w:rPr>
        <w:t>სისხლდენა</w:t>
      </w:r>
      <w:r w:rsidRPr="009C59AA">
        <w:rPr>
          <w:rFonts w:ascii="AcadNusx" w:hAnsi="AcadNusx"/>
          <w:sz w:val="24"/>
          <w:szCs w:val="24"/>
          <w:lang w:val="ka-GE"/>
        </w:rPr>
        <w:t xml:space="preserve"> </w:t>
      </w:r>
      <w:r w:rsidRPr="009C59AA">
        <w:rPr>
          <w:rFonts w:ascii="Sylfaen" w:hAnsi="Sylfaen" w:cs="Sylfaen"/>
          <w:sz w:val="24"/>
          <w:szCs w:val="24"/>
          <w:lang w:val="ka-GE"/>
        </w:rPr>
        <w:t>იშვიათ</w:t>
      </w:r>
      <w:r w:rsidRPr="009C59AA">
        <w:rPr>
          <w:rFonts w:ascii="AcadNusx" w:hAnsi="AcadNusx"/>
          <w:sz w:val="24"/>
          <w:szCs w:val="24"/>
          <w:lang w:val="ka-GE"/>
        </w:rPr>
        <w:t xml:space="preserve"> </w:t>
      </w:r>
      <w:r w:rsidRPr="009C59AA">
        <w:rPr>
          <w:rFonts w:ascii="Sylfaen" w:hAnsi="Sylfaen" w:cs="Sylfaen"/>
          <w:sz w:val="24"/>
          <w:szCs w:val="24"/>
          <w:lang w:val="ka-GE"/>
        </w:rPr>
        <w:t>შემთხვევებში</w:t>
      </w:r>
      <w:r w:rsidRPr="009C59AA">
        <w:rPr>
          <w:rFonts w:ascii="AcadNusx" w:hAnsi="AcadNusx"/>
          <w:sz w:val="24"/>
          <w:szCs w:val="24"/>
          <w:lang w:val="ka-GE"/>
        </w:rPr>
        <w:t xml:space="preserve"> </w:t>
      </w:r>
      <w:r w:rsidRPr="009C59AA">
        <w:rPr>
          <w:rFonts w:ascii="Sylfaen" w:hAnsi="Sylfaen" w:cs="Sylfaen"/>
          <w:sz w:val="24"/>
          <w:szCs w:val="24"/>
          <w:lang w:val="ka-GE"/>
        </w:rPr>
        <w:t>იქნა</w:t>
      </w:r>
      <w:r w:rsidRPr="009C59AA">
        <w:rPr>
          <w:rFonts w:ascii="AcadNusx" w:hAnsi="AcadNusx"/>
          <w:sz w:val="24"/>
          <w:szCs w:val="24"/>
          <w:lang w:val="ka-GE"/>
        </w:rPr>
        <w:t xml:space="preserve"> </w:t>
      </w:r>
      <w:r w:rsidRPr="009C59AA">
        <w:rPr>
          <w:rFonts w:ascii="Sylfaen" w:hAnsi="Sylfaen" w:cs="Sylfaen"/>
          <w:sz w:val="24"/>
          <w:szCs w:val="24"/>
          <w:lang w:val="ka-GE"/>
        </w:rPr>
        <w:t>დაფიქსირებული</w:t>
      </w:r>
      <w:r w:rsidRPr="009C59AA">
        <w:rPr>
          <w:rFonts w:ascii="AcadNusx" w:hAnsi="AcadNusx"/>
          <w:sz w:val="24"/>
          <w:szCs w:val="24"/>
          <w:lang w:val="ka-GE"/>
        </w:rPr>
        <w:t xml:space="preserve"> </w:t>
      </w:r>
      <w:r w:rsidRPr="009C59AA">
        <w:rPr>
          <w:rFonts w:ascii="Sylfaen" w:hAnsi="Sylfaen" w:cs="Sylfaen"/>
          <w:sz w:val="24"/>
          <w:szCs w:val="24"/>
          <w:lang w:val="ka-GE"/>
        </w:rPr>
        <w:t>სიმსივნის</w:t>
      </w:r>
      <w:r w:rsidRPr="009C59AA">
        <w:rPr>
          <w:rFonts w:ascii="AcadNusx" w:hAnsi="AcadNusx"/>
          <w:sz w:val="24"/>
          <w:szCs w:val="24"/>
          <w:lang w:val="ka-GE"/>
        </w:rPr>
        <w:t xml:space="preserve"> </w:t>
      </w:r>
      <w:r w:rsidRPr="009C59AA">
        <w:rPr>
          <w:rFonts w:ascii="Sylfaen" w:hAnsi="Sylfaen" w:cs="Sylfaen"/>
          <w:sz w:val="24"/>
          <w:szCs w:val="24"/>
          <w:lang w:val="ka-GE"/>
        </w:rPr>
        <w:t>სხვა</w:t>
      </w:r>
      <w:r w:rsidRPr="009C59AA">
        <w:rPr>
          <w:rFonts w:ascii="AcadNusx" w:hAnsi="AcadNusx"/>
          <w:sz w:val="24"/>
          <w:szCs w:val="24"/>
          <w:lang w:val="ka-GE"/>
        </w:rPr>
        <w:t xml:space="preserve"> </w:t>
      </w:r>
      <w:r w:rsidRPr="009C59AA">
        <w:rPr>
          <w:rFonts w:ascii="Sylfaen" w:hAnsi="Sylfaen" w:cs="Sylfaen"/>
          <w:sz w:val="24"/>
          <w:szCs w:val="24"/>
          <w:lang w:val="ka-GE"/>
        </w:rPr>
        <w:t>ტიპებისა</w:t>
      </w:r>
      <w:r w:rsidRPr="009C59AA">
        <w:rPr>
          <w:rFonts w:ascii="AcadNusx" w:hAnsi="AcadNusx"/>
          <w:sz w:val="24"/>
          <w:szCs w:val="24"/>
          <w:lang w:val="ka-GE"/>
        </w:rPr>
        <w:t xml:space="preserve"> </w:t>
      </w:r>
      <w:r w:rsidRPr="009C59AA">
        <w:rPr>
          <w:rFonts w:ascii="Sylfaen" w:hAnsi="Sylfaen" w:cs="Sylfaen"/>
          <w:sz w:val="24"/>
          <w:szCs w:val="24"/>
          <w:lang w:val="ka-GE"/>
        </w:rPr>
        <w:t>და</w:t>
      </w:r>
      <w:r w:rsidRPr="009C59AA">
        <w:rPr>
          <w:rFonts w:ascii="AcadNusx" w:hAnsi="AcadNusx"/>
          <w:sz w:val="24"/>
          <w:szCs w:val="24"/>
          <w:lang w:val="ka-GE"/>
        </w:rPr>
        <w:t xml:space="preserve"> </w:t>
      </w:r>
      <w:r w:rsidRPr="009C59AA">
        <w:rPr>
          <w:rFonts w:ascii="Sylfaen" w:hAnsi="Sylfaen" w:cs="Sylfaen"/>
          <w:sz w:val="24"/>
          <w:szCs w:val="24"/>
          <w:lang w:val="ka-GE"/>
        </w:rPr>
        <w:t>ლოკალიზაციისას</w:t>
      </w:r>
      <w:r w:rsidRPr="009C59AA">
        <w:rPr>
          <w:rFonts w:ascii="AcadNusx" w:hAnsi="AcadNusx"/>
          <w:sz w:val="24"/>
          <w:szCs w:val="24"/>
          <w:lang w:val="ka-GE"/>
        </w:rPr>
        <w:t xml:space="preserve"> </w:t>
      </w:r>
      <w:r w:rsidRPr="009C59AA">
        <w:rPr>
          <w:rFonts w:ascii="Sylfaen" w:hAnsi="Sylfaen" w:cs="Sylfaen"/>
          <w:sz w:val="24"/>
          <w:szCs w:val="24"/>
          <w:lang w:val="ka-GE"/>
        </w:rPr>
        <w:t>და</w:t>
      </w:r>
      <w:r w:rsidRPr="009C59AA">
        <w:rPr>
          <w:rFonts w:ascii="AcadNusx" w:hAnsi="AcadNusx"/>
          <w:sz w:val="24"/>
          <w:szCs w:val="24"/>
          <w:lang w:val="ka-GE"/>
        </w:rPr>
        <w:t xml:space="preserve"> </w:t>
      </w:r>
      <w:r w:rsidRPr="009C59AA">
        <w:rPr>
          <w:rFonts w:ascii="Sylfaen" w:hAnsi="Sylfaen" w:cs="Sylfaen"/>
          <w:sz w:val="24"/>
          <w:szCs w:val="24"/>
          <w:lang w:val="ka-GE"/>
        </w:rPr>
        <w:t>მოიცავდა</w:t>
      </w:r>
      <w:r w:rsidRPr="009C59AA">
        <w:rPr>
          <w:rFonts w:ascii="AcadNusx" w:hAnsi="AcadNusx"/>
          <w:sz w:val="24"/>
          <w:szCs w:val="24"/>
          <w:lang w:val="ka-GE"/>
        </w:rPr>
        <w:t xml:space="preserve"> </w:t>
      </w:r>
      <w:r w:rsidRPr="009C59AA">
        <w:rPr>
          <w:rFonts w:ascii="Sylfaen" w:hAnsi="Sylfaen" w:cs="Sylfaen"/>
          <w:sz w:val="24"/>
          <w:szCs w:val="24"/>
          <w:lang w:val="ka-GE"/>
        </w:rPr>
        <w:t>ცენტრალური</w:t>
      </w:r>
      <w:r w:rsidRPr="009C59AA">
        <w:rPr>
          <w:rFonts w:ascii="AcadNusx" w:hAnsi="AcadNusx"/>
          <w:sz w:val="24"/>
          <w:szCs w:val="24"/>
          <w:lang w:val="ka-GE"/>
        </w:rPr>
        <w:t xml:space="preserve"> </w:t>
      </w:r>
      <w:r w:rsidRPr="009C59AA">
        <w:rPr>
          <w:rFonts w:ascii="Sylfaen" w:hAnsi="Sylfaen" w:cs="Sylfaen"/>
          <w:sz w:val="24"/>
          <w:szCs w:val="24"/>
          <w:lang w:val="ka-GE"/>
        </w:rPr>
        <w:t>ნერვული</w:t>
      </w:r>
      <w:r w:rsidRPr="009C59AA">
        <w:rPr>
          <w:rFonts w:ascii="AcadNusx" w:hAnsi="AcadNusx"/>
          <w:sz w:val="24"/>
          <w:szCs w:val="24"/>
          <w:lang w:val="ka-GE"/>
        </w:rPr>
        <w:t xml:space="preserve"> </w:t>
      </w:r>
      <w:r w:rsidRPr="009C59AA">
        <w:rPr>
          <w:rFonts w:ascii="Sylfaen" w:hAnsi="Sylfaen" w:cs="Sylfaen"/>
          <w:sz w:val="24"/>
          <w:szCs w:val="24"/>
          <w:lang w:val="ka-GE"/>
        </w:rPr>
        <w:t>სისტემის</w:t>
      </w:r>
      <w:r w:rsidRPr="009C59AA">
        <w:rPr>
          <w:rFonts w:ascii="AcadNusx" w:hAnsi="AcadNusx"/>
          <w:sz w:val="24"/>
          <w:szCs w:val="24"/>
          <w:lang w:val="ka-GE"/>
        </w:rPr>
        <w:t xml:space="preserve"> </w:t>
      </w:r>
      <w:r w:rsidRPr="009C59AA">
        <w:rPr>
          <w:rFonts w:ascii="Sylfaen" w:hAnsi="Sylfaen" w:cs="Sylfaen"/>
          <w:sz w:val="24"/>
          <w:szCs w:val="24"/>
          <w:lang w:val="ka-GE"/>
        </w:rPr>
        <w:t>სისხლდენის</w:t>
      </w:r>
      <w:r w:rsidRPr="009C59AA">
        <w:rPr>
          <w:rFonts w:ascii="AcadNusx" w:hAnsi="AcadNusx"/>
          <w:sz w:val="24"/>
          <w:szCs w:val="24"/>
          <w:lang w:val="ka-GE"/>
        </w:rPr>
        <w:t xml:space="preserve"> </w:t>
      </w:r>
      <w:r w:rsidRPr="009C59AA">
        <w:rPr>
          <w:rFonts w:ascii="Sylfaen" w:hAnsi="Sylfaen" w:cs="Sylfaen"/>
          <w:sz w:val="24"/>
          <w:szCs w:val="24"/>
          <w:lang w:val="ka-GE"/>
        </w:rPr>
        <w:t>შემთხვევებს</w:t>
      </w:r>
      <w:r w:rsidRPr="009C59AA">
        <w:rPr>
          <w:rFonts w:ascii="AcadNusx" w:hAnsi="AcadNusx"/>
          <w:sz w:val="24"/>
          <w:szCs w:val="24"/>
          <w:lang w:val="ka-GE"/>
        </w:rPr>
        <w:t xml:space="preserve"> </w:t>
      </w:r>
      <w:r w:rsidRPr="009C59AA">
        <w:rPr>
          <w:rFonts w:ascii="Sylfaen" w:hAnsi="Sylfaen" w:cs="Sylfaen"/>
          <w:sz w:val="24"/>
          <w:szCs w:val="24"/>
          <w:lang w:val="ka-GE"/>
        </w:rPr>
        <w:t>იმ</w:t>
      </w:r>
      <w:r w:rsidRPr="009C59AA">
        <w:rPr>
          <w:rFonts w:ascii="AcadNusx" w:hAnsi="AcadNusx"/>
          <w:sz w:val="24"/>
          <w:szCs w:val="24"/>
          <w:lang w:val="ka-GE"/>
        </w:rPr>
        <w:t xml:space="preserve"> </w:t>
      </w:r>
      <w:r w:rsidRPr="009C59AA">
        <w:rPr>
          <w:rFonts w:ascii="Sylfaen" w:hAnsi="Sylfaen" w:cs="Sylfaen"/>
          <w:sz w:val="24"/>
          <w:szCs w:val="24"/>
          <w:lang w:val="ka-GE"/>
        </w:rPr>
        <w:t>პაციენტებში</w:t>
      </w:r>
      <w:r w:rsidR="00FC18EC" w:rsidRPr="009C59AA">
        <w:rPr>
          <w:rFonts w:ascii="Sylfaen" w:hAnsi="Sylfaen" w:cs="Sylfaen"/>
          <w:sz w:val="24"/>
          <w:szCs w:val="24"/>
          <w:lang w:val="ka-GE"/>
        </w:rPr>
        <w:t xml:space="preserve">, </w:t>
      </w:r>
      <w:r w:rsidRPr="009C59AA">
        <w:rPr>
          <w:rFonts w:ascii="AcadNusx" w:hAnsi="AcadNusx"/>
          <w:sz w:val="24"/>
          <w:szCs w:val="24"/>
          <w:lang w:val="ka-GE"/>
        </w:rPr>
        <w:t xml:space="preserve"> </w:t>
      </w:r>
      <w:r w:rsidRPr="009C59AA">
        <w:rPr>
          <w:rFonts w:ascii="Sylfaen" w:hAnsi="Sylfaen" w:cs="Sylfaen"/>
          <w:sz w:val="24"/>
          <w:szCs w:val="24"/>
          <w:lang w:val="ka-GE"/>
        </w:rPr>
        <w:t>ვისაც</w:t>
      </w:r>
      <w:r w:rsidRPr="009C59AA">
        <w:rPr>
          <w:rFonts w:ascii="AcadNusx" w:hAnsi="AcadNusx"/>
          <w:sz w:val="24"/>
          <w:szCs w:val="24"/>
          <w:lang w:val="ka-GE"/>
        </w:rPr>
        <w:t xml:space="preserve"> </w:t>
      </w:r>
      <w:r w:rsidRPr="009C59AA">
        <w:rPr>
          <w:rFonts w:ascii="Sylfaen" w:hAnsi="Sylfaen" w:cs="Sylfaen"/>
          <w:sz w:val="24"/>
          <w:szCs w:val="24"/>
          <w:lang w:val="ka-GE"/>
        </w:rPr>
        <w:t>ჰქონდათ</w:t>
      </w:r>
      <w:r w:rsidRPr="009C59AA">
        <w:rPr>
          <w:rFonts w:ascii="AcadNusx" w:hAnsi="AcadNusx"/>
          <w:sz w:val="24"/>
          <w:szCs w:val="24"/>
          <w:lang w:val="ka-GE"/>
        </w:rPr>
        <w:t xml:space="preserve"> </w:t>
      </w:r>
      <w:r w:rsidRPr="009C59AA">
        <w:rPr>
          <w:rFonts w:ascii="Sylfaen" w:hAnsi="Sylfaen" w:cs="Sylfaen"/>
          <w:sz w:val="24"/>
          <w:szCs w:val="24"/>
          <w:lang w:val="ka-GE"/>
        </w:rPr>
        <w:t>ცენტრალური</w:t>
      </w:r>
      <w:r w:rsidRPr="009C59AA">
        <w:rPr>
          <w:rFonts w:ascii="AcadNusx" w:hAnsi="AcadNusx"/>
          <w:sz w:val="24"/>
          <w:szCs w:val="24"/>
          <w:lang w:val="ka-GE"/>
        </w:rPr>
        <w:t xml:space="preserve"> </w:t>
      </w:r>
      <w:r w:rsidRPr="009C59AA">
        <w:rPr>
          <w:rFonts w:ascii="Sylfaen" w:hAnsi="Sylfaen" w:cs="Sylfaen"/>
          <w:sz w:val="24"/>
          <w:szCs w:val="24"/>
          <w:lang w:val="ka-GE"/>
        </w:rPr>
        <w:t>ნერვული</w:t>
      </w:r>
      <w:r w:rsidRPr="009C59AA">
        <w:rPr>
          <w:rFonts w:ascii="AcadNusx" w:hAnsi="AcadNusx"/>
          <w:sz w:val="24"/>
          <w:szCs w:val="24"/>
          <w:lang w:val="ka-GE"/>
        </w:rPr>
        <w:t xml:space="preserve"> </w:t>
      </w:r>
      <w:r w:rsidRPr="009C59AA">
        <w:rPr>
          <w:rFonts w:ascii="Sylfaen" w:hAnsi="Sylfaen" w:cs="Sylfaen"/>
          <w:sz w:val="24"/>
          <w:szCs w:val="24"/>
          <w:lang w:val="ka-GE"/>
        </w:rPr>
        <w:t>სისტემის</w:t>
      </w:r>
      <w:r w:rsidRPr="009C59AA">
        <w:rPr>
          <w:rFonts w:ascii="AcadNusx" w:hAnsi="AcadNusx"/>
          <w:sz w:val="24"/>
          <w:szCs w:val="24"/>
          <w:lang w:val="ka-GE"/>
        </w:rPr>
        <w:t xml:space="preserve"> </w:t>
      </w:r>
      <w:r w:rsidRPr="009C59AA">
        <w:rPr>
          <w:rFonts w:ascii="Sylfaen" w:hAnsi="Sylfaen" w:cs="Sylfaen"/>
          <w:sz w:val="24"/>
          <w:szCs w:val="24"/>
          <w:lang w:val="ka-GE"/>
        </w:rPr>
        <w:t>მეტასტაზები</w:t>
      </w:r>
      <w:r w:rsidRPr="009C59AA">
        <w:rPr>
          <w:rFonts w:ascii="AcadNusx" w:hAnsi="AcadNusx"/>
          <w:sz w:val="24"/>
          <w:szCs w:val="24"/>
          <w:lang w:val="ka-GE"/>
        </w:rPr>
        <w:t xml:space="preserve"> </w:t>
      </w:r>
      <w:r w:rsidRPr="009C59AA">
        <w:rPr>
          <w:rFonts w:ascii="Sylfaen" w:hAnsi="Sylfaen" w:cs="Sylfaen"/>
          <w:sz w:val="24"/>
          <w:szCs w:val="24"/>
          <w:lang w:val="ka-GE"/>
        </w:rPr>
        <w:t>და</w:t>
      </w:r>
      <w:r w:rsidRPr="009C59AA">
        <w:rPr>
          <w:rFonts w:ascii="AcadNusx" w:hAnsi="AcadNusx"/>
          <w:sz w:val="24"/>
          <w:szCs w:val="24"/>
          <w:lang w:val="ka-GE"/>
        </w:rPr>
        <w:t xml:space="preserve"> </w:t>
      </w:r>
      <w:r w:rsidRPr="009C59AA">
        <w:rPr>
          <w:rFonts w:ascii="Sylfaen" w:hAnsi="Sylfaen" w:cs="Sylfaen"/>
          <w:sz w:val="24"/>
          <w:szCs w:val="24"/>
          <w:lang w:val="ka-GE"/>
        </w:rPr>
        <w:t>გლიობლასტომა</w:t>
      </w:r>
      <w:r w:rsidRPr="009C59AA">
        <w:rPr>
          <w:rFonts w:ascii="AcadNusx" w:hAnsi="AcadNusx"/>
          <w:sz w:val="24"/>
          <w:szCs w:val="24"/>
          <w:lang w:val="ka-GE"/>
        </w:rPr>
        <w:t>.</w:t>
      </w:r>
      <w:r w:rsidR="0049358A" w:rsidRPr="009C59AA">
        <w:rPr>
          <w:rFonts w:ascii="Sylfaen" w:hAnsi="Sylfaen"/>
          <w:sz w:val="24"/>
          <w:szCs w:val="24"/>
          <w:lang w:val="ka-GE"/>
        </w:rPr>
        <w:t xml:space="preserve"> (იხ. ქვეთავი</w:t>
      </w:r>
      <w:r w:rsidRPr="009C59AA">
        <w:rPr>
          <w:rFonts w:ascii="Sylfaen" w:hAnsi="Sylfaen"/>
          <w:sz w:val="24"/>
          <w:szCs w:val="24"/>
          <w:lang w:val="ka-GE"/>
        </w:rPr>
        <w:t xml:space="preserve"> 4.4)</w:t>
      </w:r>
    </w:p>
    <w:p w14:paraId="3BE9B7C6" w14:textId="77777777" w:rsidR="002F077D" w:rsidRPr="009C59AA" w:rsidRDefault="002F077D" w:rsidP="002F077D">
      <w:pPr>
        <w:rPr>
          <w:sz w:val="24"/>
          <w:szCs w:val="24"/>
          <w:lang w:val="ka-GE"/>
        </w:rPr>
      </w:pPr>
    </w:p>
    <w:p w14:paraId="103BFC34" w14:textId="77777777" w:rsidR="002F077D" w:rsidRPr="009C59AA" w:rsidRDefault="002F077D" w:rsidP="002F077D">
      <w:pPr>
        <w:rPr>
          <w:sz w:val="24"/>
          <w:szCs w:val="24"/>
          <w:lang w:val="ka-GE"/>
        </w:rPr>
      </w:pPr>
    </w:p>
    <w:p w14:paraId="6846FF20" w14:textId="77777777" w:rsidR="002F077D" w:rsidRPr="009C59AA" w:rsidRDefault="002F077D" w:rsidP="002F077D">
      <w:pPr>
        <w:jc w:val="both"/>
        <w:rPr>
          <w:rFonts w:ascii="AcadNusx" w:hAnsi="AcadNusx"/>
          <w:sz w:val="24"/>
          <w:szCs w:val="24"/>
          <w:lang w:val="ka-GE"/>
        </w:rPr>
      </w:pPr>
      <w:r w:rsidRPr="009C59AA">
        <w:rPr>
          <w:rFonts w:ascii="Sylfaen" w:hAnsi="Sylfaen" w:cs="Sylfaen"/>
          <w:sz w:val="24"/>
          <w:szCs w:val="24"/>
          <w:lang w:val="ka-GE"/>
        </w:rPr>
        <w:t>ცენტრალური</w:t>
      </w:r>
      <w:r w:rsidRPr="009C59AA">
        <w:rPr>
          <w:rFonts w:ascii="AcadNusx" w:hAnsi="AcadNusx"/>
          <w:sz w:val="24"/>
          <w:szCs w:val="24"/>
          <w:lang w:val="ka-GE"/>
        </w:rPr>
        <w:t xml:space="preserve"> </w:t>
      </w:r>
      <w:r w:rsidRPr="009C59AA">
        <w:rPr>
          <w:rFonts w:ascii="Sylfaen" w:hAnsi="Sylfaen" w:cs="Sylfaen"/>
          <w:sz w:val="24"/>
          <w:szCs w:val="24"/>
          <w:lang w:val="ka-GE"/>
        </w:rPr>
        <w:t>ნერვული</w:t>
      </w:r>
      <w:r w:rsidRPr="009C59AA">
        <w:rPr>
          <w:rFonts w:ascii="AcadNusx" w:hAnsi="AcadNusx"/>
          <w:sz w:val="24"/>
          <w:szCs w:val="24"/>
          <w:lang w:val="ka-GE"/>
        </w:rPr>
        <w:t xml:space="preserve"> </w:t>
      </w:r>
      <w:r w:rsidRPr="009C59AA">
        <w:rPr>
          <w:rFonts w:ascii="Sylfaen" w:hAnsi="Sylfaen" w:cs="Sylfaen"/>
          <w:sz w:val="24"/>
          <w:szCs w:val="24"/>
          <w:lang w:val="ka-GE"/>
        </w:rPr>
        <w:t>სისტემის</w:t>
      </w:r>
      <w:r w:rsidRPr="009C59AA">
        <w:rPr>
          <w:rFonts w:ascii="AcadNusx" w:hAnsi="AcadNusx"/>
          <w:sz w:val="24"/>
          <w:szCs w:val="24"/>
          <w:lang w:val="ka-GE"/>
        </w:rPr>
        <w:t xml:space="preserve"> </w:t>
      </w:r>
      <w:r w:rsidRPr="009C59AA">
        <w:rPr>
          <w:rFonts w:ascii="Sylfaen" w:hAnsi="Sylfaen" w:cs="Sylfaen"/>
          <w:sz w:val="24"/>
          <w:szCs w:val="24"/>
          <w:lang w:val="ka-GE"/>
        </w:rPr>
        <w:t>სიხლდენის</w:t>
      </w:r>
      <w:r w:rsidRPr="009C59AA">
        <w:rPr>
          <w:rFonts w:ascii="AcadNusx" w:hAnsi="AcadNusx"/>
          <w:sz w:val="24"/>
          <w:szCs w:val="24"/>
          <w:lang w:val="ka-GE"/>
        </w:rPr>
        <w:t xml:space="preserve"> </w:t>
      </w:r>
      <w:r w:rsidRPr="009C59AA">
        <w:rPr>
          <w:rFonts w:ascii="Sylfaen" w:hAnsi="Sylfaen" w:cs="Sylfaen"/>
          <w:sz w:val="24"/>
          <w:szCs w:val="24"/>
          <w:lang w:val="ka-GE"/>
        </w:rPr>
        <w:t>შემთხვევები</w:t>
      </w:r>
      <w:r w:rsidRPr="009C59AA">
        <w:rPr>
          <w:rFonts w:ascii="AcadNusx" w:hAnsi="AcadNusx"/>
          <w:sz w:val="24"/>
          <w:szCs w:val="24"/>
          <w:lang w:val="ka-GE"/>
        </w:rPr>
        <w:t xml:space="preserve"> </w:t>
      </w:r>
      <w:r w:rsidR="0049358A" w:rsidRPr="009C59AA">
        <w:rPr>
          <w:lang w:val="ka-GE"/>
        </w:rPr>
        <w:t>CNS</w:t>
      </w:r>
      <w:r w:rsidR="0049358A" w:rsidRPr="009C59AA">
        <w:rPr>
          <w:rFonts w:ascii="Sylfaen" w:hAnsi="Sylfaen" w:cs="Sylfaen"/>
          <w:sz w:val="24"/>
          <w:szCs w:val="24"/>
          <w:lang w:val="ka-GE"/>
        </w:rPr>
        <w:t xml:space="preserve"> (</w:t>
      </w:r>
      <w:r w:rsidRPr="009C59AA">
        <w:rPr>
          <w:rFonts w:ascii="Sylfaen" w:hAnsi="Sylfaen" w:cs="Sylfaen"/>
          <w:sz w:val="24"/>
          <w:szCs w:val="24"/>
          <w:lang w:val="ka-GE"/>
        </w:rPr>
        <w:t>ცნს</w:t>
      </w:r>
      <w:r w:rsidR="0049358A" w:rsidRPr="009C59AA">
        <w:rPr>
          <w:rFonts w:ascii="Sylfaen" w:hAnsi="Sylfaen" w:cs="Sylfaen"/>
          <w:sz w:val="24"/>
          <w:szCs w:val="24"/>
          <w:lang w:val="ka-GE"/>
        </w:rPr>
        <w:t>)</w:t>
      </w:r>
      <w:r w:rsidRPr="009C59AA">
        <w:rPr>
          <w:rFonts w:ascii="AcadNusx" w:hAnsi="AcadNusx"/>
          <w:sz w:val="24"/>
          <w:szCs w:val="24"/>
          <w:lang w:val="ka-GE"/>
        </w:rPr>
        <w:t xml:space="preserve"> </w:t>
      </w:r>
      <w:r w:rsidRPr="009C59AA">
        <w:rPr>
          <w:rFonts w:ascii="Sylfaen" w:hAnsi="Sylfaen" w:cs="Sylfaen"/>
          <w:sz w:val="24"/>
          <w:szCs w:val="24"/>
          <w:lang w:val="ka-GE"/>
        </w:rPr>
        <w:t>მეტასტაზების</w:t>
      </w:r>
      <w:r w:rsidRPr="009C59AA">
        <w:rPr>
          <w:rFonts w:ascii="AcadNusx" w:hAnsi="AcadNusx"/>
          <w:sz w:val="24"/>
          <w:szCs w:val="24"/>
          <w:lang w:val="ka-GE"/>
        </w:rPr>
        <w:t xml:space="preserve"> </w:t>
      </w:r>
      <w:r w:rsidRPr="009C59AA">
        <w:rPr>
          <w:rFonts w:ascii="Sylfaen" w:hAnsi="Sylfaen" w:cs="Sylfaen"/>
          <w:sz w:val="24"/>
          <w:szCs w:val="24"/>
          <w:lang w:val="ka-GE"/>
        </w:rPr>
        <w:t>მქონე</w:t>
      </w:r>
      <w:r w:rsidRPr="009C59AA">
        <w:rPr>
          <w:rFonts w:ascii="AcadNusx" w:hAnsi="AcadNusx"/>
          <w:sz w:val="24"/>
          <w:szCs w:val="24"/>
          <w:lang w:val="ka-GE"/>
        </w:rPr>
        <w:t xml:space="preserve">, </w:t>
      </w:r>
      <w:r w:rsidRPr="009C59AA">
        <w:rPr>
          <w:rFonts w:ascii="Sylfaen" w:hAnsi="Sylfaen" w:cs="Sylfaen"/>
          <w:sz w:val="24"/>
          <w:szCs w:val="24"/>
          <w:lang w:val="ka-GE"/>
        </w:rPr>
        <w:t>ბევაციზუმაბით</w:t>
      </w:r>
      <w:r w:rsidRPr="009C59AA">
        <w:rPr>
          <w:rFonts w:ascii="AcadNusx" w:hAnsi="AcadNusx"/>
          <w:sz w:val="24"/>
          <w:szCs w:val="24"/>
          <w:lang w:val="ka-GE"/>
        </w:rPr>
        <w:t xml:space="preserve"> </w:t>
      </w:r>
      <w:r w:rsidRPr="009C59AA">
        <w:rPr>
          <w:rFonts w:ascii="Sylfaen" w:hAnsi="Sylfaen" w:cs="Sylfaen"/>
          <w:sz w:val="24"/>
          <w:szCs w:val="24"/>
          <w:lang w:val="ka-GE"/>
        </w:rPr>
        <w:t>ნამკურნალევ</w:t>
      </w:r>
      <w:r w:rsidRPr="009C59AA">
        <w:rPr>
          <w:rFonts w:ascii="AcadNusx" w:hAnsi="AcadNusx"/>
          <w:sz w:val="24"/>
          <w:szCs w:val="24"/>
          <w:lang w:val="ka-GE"/>
        </w:rPr>
        <w:t xml:space="preserve"> </w:t>
      </w:r>
      <w:r w:rsidRPr="009C59AA">
        <w:rPr>
          <w:rFonts w:ascii="Sylfaen" w:hAnsi="Sylfaen" w:cs="Sylfaen"/>
          <w:sz w:val="24"/>
          <w:szCs w:val="24"/>
          <w:lang w:val="ka-GE"/>
        </w:rPr>
        <w:t>პაციენტებში</w:t>
      </w:r>
      <w:r w:rsidRPr="009C59AA">
        <w:rPr>
          <w:rFonts w:ascii="AcadNusx" w:hAnsi="AcadNusx"/>
          <w:sz w:val="24"/>
          <w:szCs w:val="24"/>
          <w:lang w:val="ka-GE"/>
        </w:rPr>
        <w:t xml:space="preserve"> </w:t>
      </w:r>
      <w:r w:rsidRPr="009C59AA">
        <w:rPr>
          <w:rFonts w:ascii="Sylfaen" w:hAnsi="Sylfaen" w:cs="Sylfaen"/>
          <w:sz w:val="24"/>
          <w:szCs w:val="24"/>
          <w:lang w:val="ka-GE"/>
        </w:rPr>
        <w:t>არ</w:t>
      </w:r>
      <w:r w:rsidRPr="009C59AA">
        <w:rPr>
          <w:rFonts w:ascii="AcadNusx" w:hAnsi="AcadNusx"/>
          <w:sz w:val="24"/>
          <w:szCs w:val="24"/>
          <w:lang w:val="ka-GE"/>
        </w:rPr>
        <w:t xml:space="preserve"> </w:t>
      </w:r>
      <w:r w:rsidRPr="009C59AA">
        <w:rPr>
          <w:rFonts w:ascii="Sylfaen" w:hAnsi="Sylfaen" w:cs="Sylfaen"/>
          <w:sz w:val="24"/>
          <w:szCs w:val="24"/>
          <w:lang w:val="ka-GE"/>
        </w:rPr>
        <w:t>ყოფილა</w:t>
      </w:r>
      <w:r w:rsidRPr="009C59AA">
        <w:rPr>
          <w:rFonts w:ascii="AcadNusx" w:hAnsi="AcadNusx"/>
          <w:sz w:val="24"/>
          <w:szCs w:val="24"/>
          <w:lang w:val="ka-GE"/>
        </w:rPr>
        <w:t xml:space="preserve"> </w:t>
      </w:r>
      <w:r w:rsidRPr="009C59AA">
        <w:rPr>
          <w:rFonts w:ascii="Sylfaen" w:hAnsi="Sylfaen" w:cs="Sylfaen"/>
          <w:sz w:val="24"/>
          <w:szCs w:val="24"/>
          <w:lang w:val="ka-GE"/>
        </w:rPr>
        <w:t>პროსპექტულად</w:t>
      </w:r>
      <w:r w:rsidRPr="009C59AA">
        <w:rPr>
          <w:rFonts w:ascii="AcadNusx" w:hAnsi="AcadNusx"/>
          <w:sz w:val="24"/>
          <w:szCs w:val="24"/>
          <w:lang w:val="ka-GE"/>
        </w:rPr>
        <w:t xml:space="preserve"> </w:t>
      </w:r>
      <w:r w:rsidRPr="009C59AA">
        <w:rPr>
          <w:rFonts w:ascii="Sylfaen" w:hAnsi="Sylfaen" w:cs="Sylfaen"/>
          <w:sz w:val="24"/>
          <w:szCs w:val="24"/>
          <w:lang w:val="ka-GE"/>
        </w:rPr>
        <w:t>შესწავლილი</w:t>
      </w:r>
      <w:r w:rsidRPr="009C59AA">
        <w:rPr>
          <w:rFonts w:ascii="AcadNusx" w:hAnsi="AcadNusx"/>
          <w:sz w:val="24"/>
          <w:szCs w:val="24"/>
          <w:lang w:val="ka-GE"/>
        </w:rPr>
        <w:t xml:space="preserve"> </w:t>
      </w:r>
      <w:r w:rsidRPr="009C59AA">
        <w:rPr>
          <w:rFonts w:ascii="Sylfaen" w:hAnsi="Sylfaen" w:cs="Sylfaen"/>
          <w:sz w:val="24"/>
          <w:szCs w:val="24"/>
          <w:lang w:val="ka-GE"/>
        </w:rPr>
        <w:t>რანდომიზებულ</w:t>
      </w:r>
      <w:r w:rsidRPr="009C59AA">
        <w:rPr>
          <w:rFonts w:ascii="AcadNusx" w:hAnsi="AcadNusx"/>
          <w:sz w:val="24"/>
          <w:szCs w:val="24"/>
          <w:lang w:val="ka-GE"/>
        </w:rPr>
        <w:t xml:space="preserve"> </w:t>
      </w:r>
      <w:r w:rsidRPr="009C59AA">
        <w:rPr>
          <w:rFonts w:ascii="Sylfaen" w:hAnsi="Sylfaen" w:cs="Sylfaen"/>
          <w:sz w:val="24"/>
          <w:szCs w:val="24"/>
          <w:lang w:val="ka-GE"/>
        </w:rPr>
        <w:t>კლინიკურ</w:t>
      </w:r>
      <w:r w:rsidRPr="009C59AA">
        <w:rPr>
          <w:rFonts w:ascii="AcadNusx" w:hAnsi="AcadNusx"/>
          <w:sz w:val="24"/>
          <w:szCs w:val="24"/>
          <w:lang w:val="ka-GE"/>
        </w:rPr>
        <w:t xml:space="preserve"> </w:t>
      </w:r>
      <w:r w:rsidRPr="009C59AA">
        <w:rPr>
          <w:rFonts w:ascii="Sylfaen" w:hAnsi="Sylfaen" w:cs="Sylfaen"/>
          <w:sz w:val="24"/>
          <w:szCs w:val="24"/>
          <w:lang w:val="ka-GE"/>
        </w:rPr>
        <w:t>კვლევებში</w:t>
      </w:r>
      <w:r w:rsidRPr="009C59AA">
        <w:rPr>
          <w:rFonts w:ascii="AcadNusx" w:hAnsi="AcadNusx"/>
          <w:sz w:val="24"/>
          <w:szCs w:val="24"/>
          <w:lang w:val="ka-GE"/>
        </w:rPr>
        <w:t xml:space="preserve">.  13 </w:t>
      </w:r>
      <w:r w:rsidRPr="009C59AA">
        <w:rPr>
          <w:rFonts w:ascii="Sylfaen" w:hAnsi="Sylfaen" w:cs="Sylfaen"/>
          <w:sz w:val="24"/>
          <w:szCs w:val="24"/>
          <w:lang w:val="ka-GE"/>
        </w:rPr>
        <w:t>დასრულებული</w:t>
      </w:r>
      <w:r w:rsidRPr="009C59AA">
        <w:rPr>
          <w:rFonts w:ascii="AcadNusx" w:hAnsi="AcadNusx"/>
          <w:sz w:val="24"/>
          <w:szCs w:val="24"/>
          <w:lang w:val="ka-GE"/>
        </w:rPr>
        <w:t xml:space="preserve"> </w:t>
      </w:r>
      <w:r w:rsidRPr="009C59AA">
        <w:rPr>
          <w:rFonts w:ascii="Sylfaen" w:hAnsi="Sylfaen" w:cs="Sylfaen"/>
          <w:sz w:val="24"/>
          <w:szCs w:val="24"/>
          <w:lang w:val="ka-GE"/>
        </w:rPr>
        <w:t>რანდომიზებული</w:t>
      </w:r>
      <w:r w:rsidRPr="009C59AA">
        <w:rPr>
          <w:rFonts w:ascii="AcadNusx" w:hAnsi="AcadNusx"/>
          <w:sz w:val="24"/>
          <w:szCs w:val="24"/>
          <w:lang w:val="ka-GE"/>
        </w:rPr>
        <w:t xml:space="preserve"> </w:t>
      </w:r>
      <w:r w:rsidRPr="009C59AA">
        <w:rPr>
          <w:rFonts w:ascii="Sylfaen" w:hAnsi="Sylfaen" w:cs="Sylfaen"/>
          <w:sz w:val="24"/>
          <w:szCs w:val="24"/>
          <w:lang w:val="ka-GE"/>
        </w:rPr>
        <w:t>კლინიკურ</w:t>
      </w:r>
      <w:r w:rsidRPr="009C59AA">
        <w:rPr>
          <w:rFonts w:ascii="AcadNusx" w:hAnsi="AcadNusx"/>
          <w:sz w:val="24"/>
          <w:szCs w:val="24"/>
          <w:lang w:val="ka-GE"/>
        </w:rPr>
        <w:t xml:space="preserve"> </w:t>
      </w:r>
      <w:r w:rsidRPr="009C59AA">
        <w:rPr>
          <w:rFonts w:ascii="Sylfaen" w:hAnsi="Sylfaen" w:cs="Sylfaen"/>
          <w:sz w:val="24"/>
          <w:szCs w:val="24"/>
          <w:lang w:val="ka-GE"/>
        </w:rPr>
        <w:t>კვლევის</w:t>
      </w:r>
      <w:r w:rsidRPr="009C59AA">
        <w:rPr>
          <w:rFonts w:ascii="AcadNusx" w:hAnsi="AcadNusx"/>
          <w:sz w:val="24"/>
          <w:szCs w:val="24"/>
          <w:lang w:val="ka-GE"/>
        </w:rPr>
        <w:t xml:space="preserve"> </w:t>
      </w:r>
      <w:r w:rsidRPr="009C59AA">
        <w:rPr>
          <w:rFonts w:ascii="Sylfaen" w:hAnsi="Sylfaen" w:cs="Sylfaen"/>
          <w:sz w:val="24"/>
          <w:szCs w:val="24"/>
          <w:lang w:val="ka-GE"/>
        </w:rPr>
        <w:t>რეტროსპექტული</w:t>
      </w:r>
      <w:r w:rsidRPr="009C59AA">
        <w:rPr>
          <w:rFonts w:ascii="AcadNusx" w:hAnsi="AcadNusx"/>
          <w:sz w:val="24"/>
          <w:szCs w:val="24"/>
          <w:lang w:val="ka-GE"/>
        </w:rPr>
        <w:t xml:space="preserve"> </w:t>
      </w:r>
      <w:r w:rsidRPr="009C59AA">
        <w:rPr>
          <w:rFonts w:ascii="Sylfaen" w:hAnsi="Sylfaen" w:cs="Sylfaen"/>
          <w:sz w:val="24"/>
          <w:szCs w:val="24"/>
          <w:lang w:val="ka-GE"/>
        </w:rPr>
        <w:t>ანალიზის</w:t>
      </w:r>
      <w:r w:rsidRPr="009C59AA">
        <w:rPr>
          <w:rFonts w:ascii="AcadNusx" w:hAnsi="AcadNusx"/>
          <w:sz w:val="24"/>
          <w:szCs w:val="24"/>
          <w:lang w:val="ka-GE"/>
        </w:rPr>
        <w:t xml:space="preserve"> </w:t>
      </w:r>
      <w:r w:rsidRPr="009C59AA">
        <w:rPr>
          <w:rFonts w:ascii="Sylfaen" w:hAnsi="Sylfaen" w:cs="Sylfaen"/>
          <w:sz w:val="24"/>
          <w:szCs w:val="24"/>
          <w:lang w:val="ka-GE"/>
        </w:rPr>
        <w:t>მონაცემებით</w:t>
      </w:r>
      <w:r w:rsidRPr="009C59AA">
        <w:rPr>
          <w:rFonts w:ascii="AcadNusx" w:hAnsi="AcadNusx"/>
          <w:sz w:val="24"/>
          <w:szCs w:val="24"/>
          <w:lang w:val="ka-GE"/>
        </w:rPr>
        <w:t xml:space="preserve"> </w:t>
      </w:r>
      <w:r w:rsidRPr="009C59AA">
        <w:rPr>
          <w:rFonts w:ascii="Sylfaen" w:hAnsi="Sylfaen" w:cs="Sylfaen"/>
          <w:sz w:val="24"/>
          <w:szCs w:val="24"/>
          <w:lang w:val="ka-GE"/>
        </w:rPr>
        <w:t>პაციენტებში</w:t>
      </w:r>
      <w:r w:rsidRPr="009C59AA">
        <w:rPr>
          <w:rFonts w:ascii="AcadNusx" w:hAnsi="AcadNusx"/>
          <w:sz w:val="24"/>
          <w:szCs w:val="24"/>
          <w:lang w:val="ka-GE"/>
        </w:rPr>
        <w:t xml:space="preserve"> </w:t>
      </w:r>
      <w:r w:rsidRPr="009C59AA">
        <w:rPr>
          <w:rFonts w:ascii="Sylfaen" w:hAnsi="Sylfaen" w:cs="Sylfaen"/>
          <w:sz w:val="24"/>
          <w:szCs w:val="24"/>
          <w:lang w:val="ka-GE"/>
        </w:rPr>
        <w:t>სხვადასხვა</w:t>
      </w:r>
      <w:r w:rsidRPr="009C59AA">
        <w:rPr>
          <w:rFonts w:ascii="AcadNusx" w:hAnsi="AcadNusx"/>
          <w:sz w:val="24"/>
          <w:szCs w:val="24"/>
          <w:lang w:val="ka-GE"/>
        </w:rPr>
        <w:t xml:space="preserve"> </w:t>
      </w:r>
      <w:r w:rsidRPr="009C59AA">
        <w:rPr>
          <w:rFonts w:ascii="Sylfaen" w:hAnsi="Sylfaen" w:cs="Sylfaen"/>
          <w:sz w:val="24"/>
          <w:szCs w:val="24"/>
          <w:lang w:val="ka-GE"/>
        </w:rPr>
        <w:t>ტიპის</w:t>
      </w:r>
      <w:r w:rsidRPr="009C59AA">
        <w:rPr>
          <w:rFonts w:ascii="AcadNusx" w:hAnsi="AcadNusx"/>
          <w:sz w:val="24"/>
          <w:szCs w:val="24"/>
          <w:lang w:val="ka-GE"/>
        </w:rPr>
        <w:t xml:space="preserve"> </w:t>
      </w:r>
      <w:r w:rsidRPr="009C59AA">
        <w:rPr>
          <w:rFonts w:ascii="Sylfaen" w:hAnsi="Sylfaen" w:cs="Sylfaen"/>
          <w:sz w:val="24"/>
          <w:szCs w:val="24"/>
          <w:lang w:val="ka-GE"/>
        </w:rPr>
        <w:t>სიმსივნით</w:t>
      </w:r>
      <w:r w:rsidRPr="009C59AA">
        <w:rPr>
          <w:rFonts w:ascii="AcadNusx" w:hAnsi="AcadNusx"/>
          <w:sz w:val="24"/>
          <w:szCs w:val="24"/>
          <w:lang w:val="ka-GE"/>
        </w:rPr>
        <w:t xml:space="preserve">, 3 </w:t>
      </w:r>
      <w:r w:rsidRPr="009C59AA">
        <w:rPr>
          <w:rFonts w:ascii="Sylfaen" w:hAnsi="Sylfaen" w:cs="Sylfaen"/>
          <w:sz w:val="24"/>
          <w:szCs w:val="24"/>
          <w:lang w:val="ka-GE"/>
        </w:rPr>
        <w:t>პაციენტს</w:t>
      </w:r>
      <w:r w:rsidRPr="009C59AA">
        <w:rPr>
          <w:rFonts w:ascii="AcadNusx" w:hAnsi="AcadNusx"/>
          <w:sz w:val="24"/>
          <w:szCs w:val="24"/>
          <w:lang w:val="ka-GE"/>
        </w:rPr>
        <w:t xml:space="preserve"> 91-</w:t>
      </w:r>
      <w:r w:rsidRPr="009C59AA">
        <w:rPr>
          <w:rFonts w:ascii="Sylfaen" w:hAnsi="Sylfaen" w:cs="Sylfaen"/>
          <w:sz w:val="24"/>
          <w:szCs w:val="24"/>
          <w:lang w:val="ka-GE"/>
        </w:rPr>
        <w:t>დან</w:t>
      </w:r>
      <w:r w:rsidRPr="009C59AA">
        <w:rPr>
          <w:rFonts w:ascii="AcadNusx" w:hAnsi="AcadNusx"/>
          <w:sz w:val="24"/>
          <w:szCs w:val="24"/>
          <w:lang w:val="ka-GE"/>
        </w:rPr>
        <w:t xml:space="preserve"> (3.3%) </w:t>
      </w:r>
      <w:r w:rsidRPr="009C59AA">
        <w:rPr>
          <w:rFonts w:ascii="Sylfaen" w:hAnsi="Sylfaen" w:cs="Sylfaen"/>
          <w:sz w:val="24"/>
          <w:szCs w:val="24"/>
          <w:lang w:val="ka-GE"/>
        </w:rPr>
        <w:t>ტვინის</w:t>
      </w:r>
      <w:r w:rsidRPr="009C59AA">
        <w:rPr>
          <w:rFonts w:ascii="AcadNusx" w:hAnsi="AcadNusx"/>
          <w:sz w:val="24"/>
          <w:szCs w:val="24"/>
          <w:lang w:val="ka-GE"/>
        </w:rPr>
        <w:t xml:space="preserve"> </w:t>
      </w:r>
      <w:r w:rsidRPr="009C59AA">
        <w:rPr>
          <w:rFonts w:ascii="Sylfaen" w:hAnsi="Sylfaen" w:cs="Sylfaen"/>
          <w:sz w:val="24"/>
          <w:szCs w:val="24"/>
          <w:lang w:val="ka-GE"/>
        </w:rPr>
        <w:t>მეტასტაზებით</w:t>
      </w:r>
      <w:r w:rsidRPr="009C59AA">
        <w:rPr>
          <w:rFonts w:ascii="AcadNusx" w:hAnsi="AcadNusx"/>
          <w:sz w:val="24"/>
          <w:szCs w:val="24"/>
          <w:lang w:val="ka-GE"/>
        </w:rPr>
        <w:t xml:space="preserve"> </w:t>
      </w:r>
      <w:r w:rsidRPr="009C59AA">
        <w:rPr>
          <w:rFonts w:ascii="Sylfaen" w:hAnsi="Sylfaen" w:cs="Sylfaen"/>
          <w:sz w:val="24"/>
          <w:szCs w:val="24"/>
          <w:lang w:val="ka-GE"/>
        </w:rPr>
        <w:t>განუვითარდა</w:t>
      </w:r>
      <w:r w:rsidRPr="009C59AA">
        <w:rPr>
          <w:rFonts w:ascii="AcadNusx" w:hAnsi="AcadNusx"/>
          <w:sz w:val="24"/>
          <w:szCs w:val="24"/>
          <w:lang w:val="ka-GE"/>
        </w:rPr>
        <w:t xml:space="preserve"> </w:t>
      </w:r>
      <w:r w:rsidRPr="009C59AA">
        <w:rPr>
          <w:rFonts w:ascii="Sylfaen" w:hAnsi="Sylfaen" w:cs="Sylfaen"/>
          <w:sz w:val="24"/>
          <w:szCs w:val="24"/>
          <w:lang w:val="ka-GE"/>
        </w:rPr>
        <w:t>ცენტრალური</w:t>
      </w:r>
      <w:r w:rsidRPr="009C59AA">
        <w:rPr>
          <w:rFonts w:ascii="AcadNusx" w:hAnsi="AcadNusx"/>
          <w:sz w:val="24"/>
          <w:szCs w:val="24"/>
          <w:lang w:val="ka-GE"/>
        </w:rPr>
        <w:t xml:space="preserve"> </w:t>
      </w:r>
      <w:r w:rsidRPr="009C59AA">
        <w:rPr>
          <w:rFonts w:ascii="Sylfaen" w:hAnsi="Sylfaen" w:cs="Sylfaen"/>
          <w:sz w:val="24"/>
          <w:szCs w:val="24"/>
          <w:lang w:val="ka-GE"/>
        </w:rPr>
        <w:t>ნერვული</w:t>
      </w:r>
      <w:r w:rsidRPr="009C59AA">
        <w:rPr>
          <w:rFonts w:ascii="AcadNusx" w:hAnsi="AcadNusx"/>
          <w:sz w:val="24"/>
          <w:szCs w:val="24"/>
          <w:lang w:val="ka-GE"/>
        </w:rPr>
        <w:t xml:space="preserve"> </w:t>
      </w:r>
      <w:r w:rsidRPr="009C59AA">
        <w:rPr>
          <w:rFonts w:ascii="Sylfaen" w:hAnsi="Sylfaen" w:cs="Sylfaen"/>
          <w:sz w:val="24"/>
          <w:szCs w:val="24"/>
          <w:lang w:val="ka-GE"/>
        </w:rPr>
        <w:t>სისტემის</w:t>
      </w:r>
      <w:r w:rsidRPr="009C59AA">
        <w:rPr>
          <w:rFonts w:ascii="AcadNusx" w:hAnsi="AcadNusx"/>
          <w:sz w:val="24"/>
          <w:szCs w:val="24"/>
          <w:lang w:val="ka-GE"/>
        </w:rPr>
        <w:t xml:space="preserve"> </w:t>
      </w:r>
      <w:r w:rsidRPr="009C59AA">
        <w:rPr>
          <w:rFonts w:ascii="Sylfaen" w:hAnsi="Sylfaen" w:cs="Sylfaen"/>
          <w:sz w:val="24"/>
          <w:szCs w:val="24"/>
          <w:lang w:val="ka-GE"/>
        </w:rPr>
        <w:t>სისხლდენა</w:t>
      </w:r>
      <w:r w:rsidRPr="009C59AA">
        <w:rPr>
          <w:rFonts w:ascii="AcadNusx" w:hAnsi="AcadNusx"/>
          <w:sz w:val="24"/>
          <w:szCs w:val="24"/>
          <w:lang w:val="ka-GE"/>
        </w:rPr>
        <w:t xml:space="preserve"> (</w:t>
      </w:r>
      <w:r w:rsidRPr="009C59AA">
        <w:rPr>
          <w:rFonts w:ascii="Sylfaen" w:hAnsi="Sylfaen" w:cs="Sylfaen"/>
          <w:sz w:val="24"/>
          <w:szCs w:val="24"/>
          <w:lang w:val="ka-GE"/>
        </w:rPr>
        <w:t>ყველა</w:t>
      </w:r>
      <w:r w:rsidRPr="009C59AA">
        <w:rPr>
          <w:rFonts w:ascii="AcadNusx" w:hAnsi="AcadNusx"/>
          <w:sz w:val="24"/>
          <w:szCs w:val="24"/>
          <w:lang w:val="ka-GE"/>
        </w:rPr>
        <w:t xml:space="preserve"> </w:t>
      </w:r>
      <w:r w:rsidRPr="009C59AA">
        <w:rPr>
          <w:rFonts w:ascii="Sylfaen" w:hAnsi="Sylfaen" w:cs="Sylfaen"/>
          <w:sz w:val="24"/>
          <w:szCs w:val="24"/>
          <w:lang w:val="ka-GE"/>
        </w:rPr>
        <w:t>მე</w:t>
      </w:r>
      <w:r w:rsidRPr="009C59AA">
        <w:rPr>
          <w:rFonts w:ascii="AcadNusx" w:hAnsi="AcadNusx"/>
          <w:sz w:val="24"/>
          <w:szCs w:val="24"/>
          <w:lang w:val="ka-GE"/>
        </w:rPr>
        <w:t xml:space="preserve">-4 </w:t>
      </w:r>
      <w:r w:rsidRPr="009C59AA">
        <w:rPr>
          <w:rFonts w:ascii="Sylfaen" w:hAnsi="Sylfaen" w:cs="Sylfaen"/>
          <w:sz w:val="24"/>
          <w:szCs w:val="24"/>
          <w:lang w:val="ka-GE"/>
        </w:rPr>
        <w:t>ხარისხის</w:t>
      </w:r>
      <w:r w:rsidRPr="009C59AA">
        <w:rPr>
          <w:rFonts w:ascii="AcadNusx" w:hAnsi="AcadNusx"/>
          <w:sz w:val="24"/>
          <w:szCs w:val="24"/>
          <w:lang w:val="ka-GE"/>
        </w:rPr>
        <w:t xml:space="preserve">) </w:t>
      </w:r>
      <w:r w:rsidRPr="009C59AA">
        <w:rPr>
          <w:rFonts w:ascii="Sylfaen" w:hAnsi="Sylfaen" w:cs="Sylfaen"/>
          <w:sz w:val="24"/>
          <w:szCs w:val="24"/>
          <w:lang w:val="ka-GE"/>
        </w:rPr>
        <w:t>ბევაციზუმაბით</w:t>
      </w:r>
      <w:r w:rsidRPr="009C59AA">
        <w:rPr>
          <w:rFonts w:ascii="AcadNusx" w:hAnsi="AcadNusx"/>
          <w:sz w:val="24"/>
          <w:szCs w:val="24"/>
          <w:lang w:val="ka-GE"/>
        </w:rPr>
        <w:t xml:space="preserve"> </w:t>
      </w:r>
      <w:r w:rsidRPr="009C59AA">
        <w:rPr>
          <w:rFonts w:ascii="Sylfaen" w:hAnsi="Sylfaen" w:cs="Sylfaen"/>
          <w:sz w:val="24"/>
          <w:szCs w:val="24"/>
          <w:lang w:val="ka-GE"/>
        </w:rPr>
        <w:t>მკურნალობის</w:t>
      </w:r>
      <w:r w:rsidRPr="009C59AA">
        <w:rPr>
          <w:rFonts w:ascii="AcadNusx" w:hAnsi="AcadNusx"/>
          <w:sz w:val="24"/>
          <w:szCs w:val="24"/>
          <w:lang w:val="ka-GE"/>
        </w:rPr>
        <w:t xml:space="preserve"> </w:t>
      </w:r>
      <w:r w:rsidRPr="009C59AA">
        <w:rPr>
          <w:rFonts w:ascii="Sylfaen" w:hAnsi="Sylfaen" w:cs="Sylfaen"/>
          <w:sz w:val="24"/>
          <w:szCs w:val="24"/>
          <w:lang w:val="ka-GE"/>
        </w:rPr>
        <w:t>დროს</w:t>
      </w:r>
      <w:r w:rsidRPr="009C59AA">
        <w:rPr>
          <w:rFonts w:ascii="AcadNusx" w:hAnsi="AcadNusx"/>
          <w:sz w:val="24"/>
          <w:szCs w:val="24"/>
          <w:lang w:val="ka-GE"/>
        </w:rPr>
        <w:t xml:space="preserve">, </w:t>
      </w:r>
      <w:r w:rsidRPr="009C59AA">
        <w:rPr>
          <w:rFonts w:ascii="Sylfaen" w:hAnsi="Sylfaen" w:cs="Sylfaen"/>
          <w:sz w:val="24"/>
          <w:szCs w:val="24"/>
          <w:lang w:val="ka-GE"/>
        </w:rPr>
        <w:t>ხოლო</w:t>
      </w:r>
      <w:r w:rsidRPr="009C59AA">
        <w:rPr>
          <w:rFonts w:ascii="AcadNusx" w:hAnsi="AcadNusx"/>
          <w:sz w:val="24"/>
          <w:szCs w:val="24"/>
          <w:lang w:val="ka-GE"/>
        </w:rPr>
        <w:t xml:space="preserve"> 1 </w:t>
      </w:r>
      <w:r w:rsidRPr="009C59AA">
        <w:rPr>
          <w:rFonts w:ascii="Sylfaen" w:hAnsi="Sylfaen" w:cs="Sylfaen"/>
          <w:sz w:val="24"/>
          <w:szCs w:val="24"/>
          <w:lang w:val="ka-GE"/>
        </w:rPr>
        <w:t>პაციენტს</w:t>
      </w:r>
      <w:r w:rsidRPr="009C59AA">
        <w:rPr>
          <w:rFonts w:ascii="AcadNusx" w:hAnsi="AcadNusx"/>
          <w:sz w:val="24"/>
          <w:szCs w:val="24"/>
          <w:lang w:val="ka-GE"/>
        </w:rPr>
        <w:t xml:space="preserve">  (</w:t>
      </w:r>
      <w:r w:rsidRPr="009C59AA">
        <w:rPr>
          <w:rFonts w:ascii="Sylfaen" w:hAnsi="Sylfaen" w:cs="Sylfaen"/>
          <w:sz w:val="24"/>
          <w:szCs w:val="24"/>
          <w:lang w:val="ka-GE"/>
        </w:rPr>
        <w:t>მე</w:t>
      </w:r>
      <w:r w:rsidRPr="009C59AA">
        <w:rPr>
          <w:rFonts w:ascii="AcadNusx" w:hAnsi="AcadNusx"/>
          <w:sz w:val="24"/>
          <w:szCs w:val="24"/>
          <w:lang w:val="ka-GE"/>
        </w:rPr>
        <w:t xml:space="preserve">-5 </w:t>
      </w:r>
      <w:r w:rsidRPr="009C59AA">
        <w:rPr>
          <w:rFonts w:ascii="Sylfaen" w:hAnsi="Sylfaen" w:cs="Sylfaen"/>
          <w:sz w:val="24"/>
          <w:szCs w:val="24"/>
          <w:lang w:val="ka-GE"/>
        </w:rPr>
        <w:t>ხარისხის</w:t>
      </w:r>
      <w:r w:rsidRPr="009C59AA">
        <w:rPr>
          <w:rFonts w:ascii="AcadNusx" w:hAnsi="AcadNusx"/>
          <w:sz w:val="24"/>
          <w:szCs w:val="24"/>
          <w:lang w:val="ka-GE"/>
        </w:rPr>
        <w:t xml:space="preserve">) 96 </w:t>
      </w:r>
      <w:r w:rsidRPr="009C59AA">
        <w:rPr>
          <w:rFonts w:ascii="Sylfaen" w:hAnsi="Sylfaen" w:cs="Sylfaen"/>
          <w:sz w:val="24"/>
          <w:szCs w:val="24"/>
          <w:lang w:val="ka-GE"/>
        </w:rPr>
        <w:t>პაციენტიდან</w:t>
      </w:r>
      <w:r w:rsidRPr="009C59AA">
        <w:rPr>
          <w:rFonts w:ascii="AcadNusx" w:hAnsi="AcadNusx"/>
          <w:sz w:val="24"/>
          <w:szCs w:val="24"/>
          <w:lang w:val="ka-GE"/>
        </w:rPr>
        <w:t xml:space="preserve"> (1%) </w:t>
      </w:r>
      <w:r w:rsidRPr="009C59AA">
        <w:rPr>
          <w:rFonts w:ascii="Sylfaen" w:hAnsi="Sylfaen" w:cs="Sylfaen"/>
          <w:sz w:val="24"/>
          <w:szCs w:val="24"/>
          <w:lang w:val="ka-GE"/>
        </w:rPr>
        <w:t>რომლებიც</w:t>
      </w:r>
      <w:r w:rsidRPr="009C59AA">
        <w:rPr>
          <w:rFonts w:ascii="AcadNusx" w:hAnsi="AcadNusx"/>
          <w:sz w:val="24"/>
          <w:szCs w:val="24"/>
          <w:lang w:val="ka-GE"/>
        </w:rPr>
        <w:t xml:space="preserve"> </w:t>
      </w:r>
      <w:r w:rsidRPr="009C59AA">
        <w:rPr>
          <w:rFonts w:ascii="Sylfaen" w:hAnsi="Sylfaen" w:cs="Sylfaen"/>
          <w:sz w:val="24"/>
          <w:szCs w:val="24"/>
          <w:lang w:val="ka-GE"/>
        </w:rPr>
        <w:t>არ</w:t>
      </w:r>
      <w:r w:rsidRPr="009C59AA">
        <w:rPr>
          <w:rFonts w:ascii="AcadNusx" w:hAnsi="AcadNusx"/>
          <w:sz w:val="24"/>
          <w:szCs w:val="24"/>
          <w:lang w:val="ka-GE"/>
        </w:rPr>
        <w:t xml:space="preserve"> </w:t>
      </w:r>
      <w:r w:rsidRPr="009C59AA">
        <w:rPr>
          <w:rFonts w:ascii="Sylfaen" w:hAnsi="Sylfaen" w:cs="Sylfaen"/>
          <w:sz w:val="24"/>
          <w:szCs w:val="24"/>
          <w:lang w:val="ka-GE"/>
        </w:rPr>
        <w:t>იღებდნენ</w:t>
      </w:r>
      <w:r w:rsidRPr="009C59AA">
        <w:rPr>
          <w:rFonts w:ascii="AcadNusx" w:hAnsi="AcadNusx"/>
          <w:sz w:val="24"/>
          <w:szCs w:val="24"/>
          <w:lang w:val="ka-GE"/>
        </w:rPr>
        <w:t xml:space="preserve"> </w:t>
      </w:r>
      <w:r w:rsidRPr="009C59AA">
        <w:rPr>
          <w:rFonts w:ascii="Sylfaen" w:hAnsi="Sylfaen" w:cs="Sylfaen"/>
          <w:sz w:val="24"/>
          <w:szCs w:val="24"/>
          <w:lang w:val="ka-GE"/>
        </w:rPr>
        <w:t>ბევაციზუმაბს</w:t>
      </w:r>
      <w:r w:rsidRPr="009C59AA">
        <w:rPr>
          <w:rFonts w:ascii="AcadNusx" w:hAnsi="AcadNusx"/>
          <w:sz w:val="24"/>
          <w:szCs w:val="24"/>
          <w:lang w:val="ka-GE"/>
        </w:rPr>
        <w:t xml:space="preserve">. </w:t>
      </w:r>
      <w:r w:rsidRPr="009C59AA">
        <w:rPr>
          <w:rFonts w:ascii="Sylfaen" w:hAnsi="Sylfaen" w:cs="Sylfaen"/>
          <w:sz w:val="24"/>
          <w:szCs w:val="24"/>
          <w:lang w:val="ka-GE"/>
        </w:rPr>
        <w:t>ორ</w:t>
      </w:r>
      <w:r w:rsidRPr="009C59AA">
        <w:rPr>
          <w:rFonts w:ascii="AcadNusx" w:hAnsi="AcadNusx"/>
          <w:sz w:val="24"/>
          <w:szCs w:val="24"/>
          <w:lang w:val="ka-GE"/>
        </w:rPr>
        <w:t xml:space="preserve"> </w:t>
      </w:r>
      <w:r w:rsidRPr="009C59AA">
        <w:rPr>
          <w:rFonts w:ascii="Sylfaen" w:hAnsi="Sylfaen" w:cs="Sylfaen"/>
          <w:sz w:val="24"/>
          <w:szCs w:val="24"/>
          <w:lang w:val="ka-GE"/>
        </w:rPr>
        <w:t>მიმდინარე</w:t>
      </w:r>
      <w:r w:rsidRPr="009C59AA">
        <w:rPr>
          <w:rFonts w:ascii="AcadNusx" w:hAnsi="AcadNusx"/>
          <w:sz w:val="24"/>
          <w:szCs w:val="24"/>
          <w:lang w:val="ka-GE"/>
        </w:rPr>
        <w:t xml:space="preserve"> </w:t>
      </w:r>
      <w:r w:rsidRPr="009C59AA">
        <w:rPr>
          <w:rFonts w:ascii="Sylfaen" w:hAnsi="Sylfaen" w:cs="Sylfaen"/>
          <w:sz w:val="24"/>
          <w:szCs w:val="24"/>
          <w:lang w:val="ka-GE"/>
        </w:rPr>
        <w:t>კვლევაში</w:t>
      </w:r>
      <w:r w:rsidRPr="009C59AA">
        <w:rPr>
          <w:rFonts w:ascii="AcadNusx" w:hAnsi="AcadNusx"/>
          <w:sz w:val="24"/>
          <w:szCs w:val="24"/>
          <w:lang w:val="ka-GE"/>
        </w:rPr>
        <w:t xml:space="preserve"> </w:t>
      </w:r>
      <w:r w:rsidRPr="009C59AA">
        <w:rPr>
          <w:rFonts w:ascii="Sylfaen" w:hAnsi="Sylfaen" w:cs="Sylfaen"/>
          <w:sz w:val="24"/>
          <w:szCs w:val="24"/>
          <w:lang w:val="ka-GE"/>
        </w:rPr>
        <w:t>პაციენტებში</w:t>
      </w:r>
      <w:r w:rsidRPr="009C59AA">
        <w:rPr>
          <w:rFonts w:ascii="AcadNusx" w:hAnsi="AcadNusx"/>
          <w:sz w:val="24"/>
          <w:szCs w:val="24"/>
          <w:lang w:val="ka-GE"/>
        </w:rPr>
        <w:t xml:space="preserve">, </w:t>
      </w:r>
      <w:r w:rsidRPr="009C59AA">
        <w:rPr>
          <w:rFonts w:ascii="Sylfaen" w:hAnsi="Sylfaen" w:cs="Sylfaen"/>
          <w:sz w:val="24"/>
          <w:szCs w:val="24"/>
          <w:lang w:val="ka-GE"/>
        </w:rPr>
        <w:t>ნამკურნალები</w:t>
      </w:r>
      <w:r w:rsidRPr="009C59AA">
        <w:rPr>
          <w:rFonts w:ascii="AcadNusx" w:hAnsi="AcadNusx"/>
          <w:sz w:val="24"/>
          <w:szCs w:val="24"/>
          <w:lang w:val="ka-GE"/>
        </w:rPr>
        <w:t xml:space="preserve"> </w:t>
      </w:r>
      <w:r w:rsidRPr="009C59AA">
        <w:rPr>
          <w:rFonts w:ascii="Sylfaen" w:hAnsi="Sylfaen" w:cs="Sylfaen"/>
          <w:sz w:val="24"/>
          <w:szCs w:val="24"/>
          <w:lang w:val="ka-GE"/>
        </w:rPr>
        <w:t>ცენტრალური</w:t>
      </w:r>
      <w:r w:rsidRPr="009C59AA">
        <w:rPr>
          <w:rFonts w:ascii="AcadNusx" w:hAnsi="AcadNusx"/>
          <w:sz w:val="24"/>
          <w:szCs w:val="24"/>
          <w:lang w:val="ka-GE"/>
        </w:rPr>
        <w:t xml:space="preserve"> </w:t>
      </w:r>
      <w:r w:rsidRPr="009C59AA">
        <w:rPr>
          <w:rFonts w:ascii="Sylfaen" w:hAnsi="Sylfaen" w:cs="Sylfaen"/>
          <w:sz w:val="24"/>
          <w:szCs w:val="24"/>
          <w:lang w:val="ka-GE"/>
        </w:rPr>
        <w:t>ნერვული</w:t>
      </w:r>
      <w:r w:rsidRPr="009C59AA">
        <w:rPr>
          <w:rFonts w:ascii="AcadNusx" w:hAnsi="AcadNusx"/>
          <w:sz w:val="24"/>
          <w:szCs w:val="24"/>
          <w:lang w:val="ka-GE"/>
        </w:rPr>
        <w:t xml:space="preserve"> </w:t>
      </w:r>
      <w:r w:rsidRPr="009C59AA">
        <w:rPr>
          <w:rFonts w:ascii="Sylfaen" w:hAnsi="Sylfaen" w:cs="Sylfaen"/>
          <w:sz w:val="24"/>
          <w:szCs w:val="24"/>
          <w:lang w:val="ka-GE"/>
        </w:rPr>
        <w:t>სისტემის</w:t>
      </w:r>
      <w:r w:rsidRPr="009C59AA">
        <w:rPr>
          <w:rFonts w:ascii="AcadNusx" w:hAnsi="AcadNusx"/>
          <w:sz w:val="24"/>
          <w:szCs w:val="24"/>
          <w:lang w:val="ka-GE"/>
        </w:rPr>
        <w:t xml:space="preserve"> </w:t>
      </w:r>
      <w:r w:rsidRPr="009C59AA">
        <w:rPr>
          <w:rFonts w:ascii="Sylfaen" w:hAnsi="Sylfaen" w:cs="Sylfaen"/>
          <w:sz w:val="24"/>
          <w:szCs w:val="24"/>
          <w:lang w:val="ka-GE"/>
        </w:rPr>
        <w:t>მეტასტაზებით</w:t>
      </w:r>
      <w:r w:rsidRPr="009C59AA">
        <w:rPr>
          <w:rFonts w:ascii="AcadNusx" w:hAnsi="AcadNusx"/>
          <w:sz w:val="24"/>
          <w:szCs w:val="24"/>
          <w:lang w:val="ka-GE"/>
        </w:rPr>
        <w:t xml:space="preserve">, </w:t>
      </w:r>
      <w:r w:rsidRPr="009C59AA">
        <w:rPr>
          <w:rFonts w:ascii="Sylfaen" w:hAnsi="Sylfaen"/>
          <w:sz w:val="24"/>
          <w:szCs w:val="24"/>
          <w:lang w:val="ka-GE"/>
        </w:rPr>
        <w:t xml:space="preserve">(რომელიც მოიცავდა 800 პაციენტს) </w:t>
      </w:r>
      <w:r w:rsidRPr="009C59AA">
        <w:rPr>
          <w:rFonts w:ascii="Sylfaen" w:hAnsi="Sylfaen" w:cs="Sylfaen"/>
          <w:sz w:val="24"/>
          <w:szCs w:val="24"/>
          <w:lang w:val="ka-GE"/>
        </w:rPr>
        <w:t>ერთი</w:t>
      </w:r>
      <w:r w:rsidRPr="009C59AA">
        <w:rPr>
          <w:rFonts w:ascii="AcadNusx" w:hAnsi="AcadNusx"/>
          <w:sz w:val="24"/>
          <w:szCs w:val="24"/>
          <w:lang w:val="ka-GE"/>
        </w:rPr>
        <w:t xml:space="preserve"> </w:t>
      </w:r>
      <w:r w:rsidRPr="009C59AA">
        <w:rPr>
          <w:rFonts w:ascii="Sylfaen" w:hAnsi="Sylfaen" w:cs="Sylfaen"/>
          <w:sz w:val="24"/>
          <w:szCs w:val="24"/>
          <w:lang w:val="ka-GE"/>
        </w:rPr>
        <w:t>შემთხვევა</w:t>
      </w:r>
      <w:r w:rsidRPr="009C59AA">
        <w:rPr>
          <w:rFonts w:ascii="AcadNusx" w:hAnsi="AcadNusx"/>
          <w:sz w:val="24"/>
          <w:szCs w:val="24"/>
          <w:lang w:val="ka-GE"/>
        </w:rPr>
        <w:t xml:space="preserve"> </w:t>
      </w:r>
      <w:r w:rsidRPr="009C59AA">
        <w:rPr>
          <w:rFonts w:ascii="Sylfaen" w:hAnsi="Sylfaen" w:cs="Sylfaen"/>
          <w:sz w:val="24"/>
          <w:szCs w:val="24"/>
          <w:lang w:val="ka-GE"/>
        </w:rPr>
        <w:t>მე</w:t>
      </w:r>
      <w:r w:rsidRPr="009C59AA">
        <w:rPr>
          <w:rFonts w:ascii="AcadNusx" w:hAnsi="AcadNusx"/>
          <w:sz w:val="24"/>
          <w:szCs w:val="24"/>
          <w:lang w:val="ka-GE"/>
        </w:rPr>
        <w:t xml:space="preserve">-2 </w:t>
      </w:r>
      <w:r w:rsidRPr="009C59AA">
        <w:rPr>
          <w:rFonts w:ascii="Sylfaen" w:hAnsi="Sylfaen" w:cs="Sylfaen"/>
          <w:sz w:val="24"/>
          <w:szCs w:val="24"/>
          <w:lang w:val="ka-GE"/>
        </w:rPr>
        <w:t>ხარისხის</w:t>
      </w:r>
      <w:r w:rsidRPr="009C59AA">
        <w:rPr>
          <w:rFonts w:ascii="AcadNusx" w:hAnsi="AcadNusx"/>
          <w:sz w:val="24"/>
          <w:szCs w:val="24"/>
          <w:lang w:val="ka-GE"/>
        </w:rPr>
        <w:t xml:space="preserve"> </w:t>
      </w:r>
      <w:r w:rsidRPr="009C59AA">
        <w:rPr>
          <w:rFonts w:ascii="Sylfaen" w:hAnsi="Sylfaen" w:cs="Sylfaen"/>
          <w:sz w:val="24"/>
          <w:szCs w:val="24"/>
          <w:lang w:val="ka-GE"/>
        </w:rPr>
        <w:t>სისხლდენისა</w:t>
      </w:r>
      <w:r w:rsidRPr="009C59AA">
        <w:rPr>
          <w:rFonts w:ascii="AcadNusx" w:hAnsi="AcadNusx"/>
          <w:sz w:val="24"/>
          <w:szCs w:val="24"/>
          <w:lang w:val="ka-GE"/>
        </w:rPr>
        <w:t xml:space="preserve"> </w:t>
      </w:r>
      <w:r w:rsidRPr="009C59AA">
        <w:rPr>
          <w:rFonts w:ascii="Sylfaen" w:hAnsi="Sylfaen" w:cs="Sylfaen"/>
          <w:sz w:val="24"/>
          <w:szCs w:val="24"/>
          <w:lang w:val="ka-GE"/>
        </w:rPr>
        <w:t>იყო</w:t>
      </w:r>
      <w:r w:rsidRPr="009C59AA">
        <w:rPr>
          <w:rFonts w:ascii="AcadNusx" w:hAnsi="AcadNusx"/>
          <w:sz w:val="24"/>
          <w:szCs w:val="24"/>
          <w:lang w:val="ka-GE"/>
        </w:rPr>
        <w:t xml:space="preserve"> </w:t>
      </w:r>
      <w:r w:rsidRPr="009C59AA">
        <w:rPr>
          <w:rFonts w:ascii="Sylfaen" w:hAnsi="Sylfaen" w:cs="Sylfaen"/>
          <w:sz w:val="24"/>
          <w:szCs w:val="24"/>
          <w:lang w:val="ka-GE"/>
        </w:rPr>
        <w:t>შემჩნეული</w:t>
      </w:r>
      <w:r w:rsidRPr="009C59AA">
        <w:rPr>
          <w:rFonts w:ascii="AcadNusx" w:hAnsi="AcadNusx"/>
          <w:sz w:val="24"/>
          <w:szCs w:val="24"/>
          <w:lang w:val="ka-GE"/>
        </w:rPr>
        <w:t xml:space="preserve"> </w:t>
      </w:r>
      <w:r w:rsidRPr="009C59AA">
        <w:rPr>
          <w:rFonts w:ascii="Sylfaen" w:hAnsi="Sylfaen" w:cs="Sylfaen"/>
          <w:sz w:val="24"/>
          <w:szCs w:val="24"/>
          <w:lang w:val="ka-GE"/>
        </w:rPr>
        <w:t>ბევაციზუმაბით</w:t>
      </w:r>
      <w:r w:rsidRPr="009C59AA">
        <w:rPr>
          <w:rFonts w:ascii="AcadNusx" w:hAnsi="AcadNusx"/>
          <w:sz w:val="24"/>
          <w:szCs w:val="24"/>
          <w:lang w:val="ka-GE"/>
        </w:rPr>
        <w:t xml:space="preserve"> </w:t>
      </w:r>
      <w:r w:rsidRPr="009C59AA">
        <w:rPr>
          <w:rFonts w:ascii="Sylfaen" w:hAnsi="Sylfaen" w:cs="Sylfaen"/>
          <w:sz w:val="24"/>
          <w:szCs w:val="24"/>
          <w:lang w:val="ka-GE"/>
        </w:rPr>
        <w:t>ნამკურნალებ</w:t>
      </w:r>
      <w:r w:rsidRPr="009C59AA">
        <w:rPr>
          <w:rFonts w:ascii="AcadNusx" w:hAnsi="AcadNusx"/>
          <w:sz w:val="24"/>
          <w:szCs w:val="24"/>
          <w:lang w:val="ka-GE"/>
        </w:rPr>
        <w:t xml:space="preserve"> 83 </w:t>
      </w:r>
      <w:r w:rsidRPr="009C59AA">
        <w:rPr>
          <w:rFonts w:ascii="Sylfaen" w:hAnsi="Sylfaen" w:cs="Sylfaen"/>
          <w:sz w:val="24"/>
          <w:szCs w:val="24"/>
          <w:lang w:val="ka-GE"/>
        </w:rPr>
        <w:t>სუბიექტში</w:t>
      </w:r>
      <w:r w:rsidRPr="009C59AA">
        <w:rPr>
          <w:rFonts w:ascii="AcadNusx" w:hAnsi="AcadNusx"/>
          <w:sz w:val="24"/>
          <w:szCs w:val="24"/>
          <w:lang w:val="ka-GE"/>
        </w:rPr>
        <w:t xml:space="preserve"> (1.2%) </w:t>
      </w:r>
      <w:r w:rsidRPr="009C59AA">
        <w:rPr>
          <w:rFonts w:ascii="Sylfaen" w:hAnsi="Sylfaen" w:cs="Sylfaen"/>
          <w:sz w:val="24"/>
          <w:szCs w:val="24"/>
          <w:lang w:val="ka-GE"/>
        </w:rPr>
        <w:t>შუალედური</w:t>
      </w:r>
      <w:r w:rsidRPr="009C59AA">
        <w:rPr>
          <w:rFonts w:ascii="AcadNusx" w:hAnsi="AcadNusx"/>
          <w:sz w:val="24"/>
          <w:szCs w:val="24"/>
          <w:lang w:val="ka-GE"/>
        </w:rPr>
        <w:t xml:space="preserve"> </w:t>
      </w:r>
      <w:r w:rsidRPr="009C59AA">
        <w:rPr>
          <w:rFonts w:ascii="Sylfaen" w:hAnsi="Sylfaen" w:cs="Sylfaen"/>
          <w:sz w:val="24"/>
          <w:szCs w:val="24"/>
          <w:lang w:val="ka-GE"/>
        </w:rPr>
        <w:t>უსაფრთხოების</w:t>
      </w:r>
      <w:r w:rsidRPr="009C59AA">
        <w:rPr>
          <w:rFonts w:ascii="AcadNusx" w:hAnsi="AcadNusx"/>
          <w:sz w:val="24"/>
          <w:szCs w:val="24"/>
          <w:lang w:val="ka-GE"/>
        </w:rPr>
        <w:t xml:space="preserve"> </w:t>
      </w:r>
      <w:r w:rsidRPr="009C59AA">
        <w:rPr>
          <w:rFonts w:ascii="Sylfaen" w:hAnsi="Sylfaen" w:cs="Sylfaen"/>
          <w:sz w:val="24"/>
          <w:szCs w:val="24"/>
          <w:lang w:val="ka-GE"/>
        </w:rPr>
        <w:t>ანალიზის</w:t>
      </w:r>
      <w:r w:rsidRPr="009C59AA">
        <w:rPr>
          <w:rFonts w:ascii="AcadNusx" w:hAnsi="AcadNusx"/>
          <w:sz w:val="24"/>
          <w:szCs w:val="24"/>
          <w:lang w:val="ka-GE"/>
        </w:rPr>
        <w:t xml:space="preserve"> </w:t>
      </w:r>
      <w:r w:rsidRPr="009C59AA">
        <w:rPr>
          <w:rFonts w:ascii="Sylfaen" w:hAnsi="Sylfaen" w:cs="Sylfaen"/>
          <w:sz w:val="24"/>
          <w:szCs w:val="24"/>
          <w:lang w:val="ka-GE"/>
        </w:rPr>
        <w:t>დროს</w:t>
      </w:r>
      <w:r w:rsidR="0080099C" w:rsidRPr="009C59AA">
        <w:rPr>
          <w:lang w:val="ka-GE"/>
        </w:rPr>
        <w:t xml:space="preserve"> NCI-CTCAE</w:t>
      </w:r>
      <w:r w:rsidRPr="009C59AA">
        <w:rPr>
          <w:rFonts w:ascii="AcadNusx" w:hAnsi="AcadNusx"/>
          <w:sz w:val="24"/>
          <w:szCs w:val="24"/>
          <w:lang w:val="ka-GE"/>
        </w:rPr>
        <w:t xml:space="preserve">. </w:t>
      </w:r>
    </w:p>
    <w:p w14:paraId="06B65D39" w14:textId="77777777" w:rsidR="002F077D" w:rsidRPr="009C59AA" w:rsidRDefault="002F077D" w:rsidP="002F077D">
      <w:pPr>
        <w:rPr>
          <w:lang w:val="ka-GE"/>
        </w:rPr>
      </w:pPr>
    </w:p>
    <w:p w14:paraId="1D230B15" w14:textId="77777777" w:rsidR="002F077D" w:rsidRPr="009C59AA" w:rsidRDefault="002F077D" w:rsidP="002F077D">
      <w:pPr>
        <w:rPr>
          <w:lang w:val="ka-GE"/>
        </w:rPr>
      </w:pPr>
    </w:p>
    <w:p w14:paraId="646CE105" w14:textId="77777777" w:rsidR="002F077D" w:rsidRPr="009C59AA" w:rsidRDefault="002F077D" w:rsidP="002F077D">
      <w:pPr>
        <w:rPr>
          <w:lang w:val="ka-GE"/>
        </w:rPr>
      </w:pPr>
    </w:p>
    <w:p w14:paraId="40016617" w14:textId="77777777" w:rsidR="002F077D" w:rsidRPr="009C59AA" w:rsidRDefault="002F077D" w:rsidP="002F077D">
      <w:pPr>
        <w:jc w:val="both"/>
        <w:rPr>
          <w:rFonts w:ascii="AcadNusx" w:hAnsi="AcadNusx"/>
          <w:sz w:val="24"/>
          <w:szCs w:val="24"/>
          <w:lang w:val="ka-GE"/>
        </w:rPr>
      </w:pPr>
      <w:r w:rsidRPr="009C59AA">
        <w:rPr>
          <w:rFonts w:ascii="Sylfaen" w:hAnsi="Sylfaen" w:cs="Sylfaen"/>
          <w:sz w:val="24"/>
          <w:szCs w:val="24"/>
          <w:lang w:val="ka-GE"/>
        </w:rPr>
        <w:t>ავასტინის</w:t>
      </w:r>
      <w:r w:rsidRPr="009C59AA">
        <w:rPr>
          <w:rFonts w:ascii="AcadNusx" w:hAnsi="AcadNusx"/>
          <w:sz w:val="24"/>
          <w:szCs w:val="24"/>
          <w:lang w:val="ka-GE"/>
        </w:rPr>
        <w:t xml:space="preserve"> </w:t>
      </w:r>
      <w:r w:rsidRPr="009C59AA">
        <w:rPr>
          <w:rFonts w:ascii="Sylfaen" w:hAnsi="Sylfaen" w:cs="Sylfaen"/>
          <w:sz w:val="24"/>
          <w:szCs w:val="24"/>
          <w:lang w:val="ka-GE"/>
        </w:rPr>
        <w:t>ყველა</w:t>
      </w:r>
      <w:r w:rsidRPr="009C59AA">
        <w:rPr>
          <w:rFonts w:ascii="AcadNusx" w:hAnsi="AcadNusx"/>
          <w:sz w:val="24"/>
          <w:szCs w:val="24"/>
          <w:lang w:val="ka-GE"/>
        </w:rPr>
        <w:t xml:space="preserve"> </w:t>
      </w:r>
      <w:r w:rsidRPr="009C59AA">
        <w:rPr>
          <w:rFonts w:ascii="Sylfaen" w:hAnsi="Sylfaen" w:cs="Sylfaen"/>
          <w:sz w:val="24"/>
          <w:szCs w:val="24"/>
          <w:lang w:val="ka-GE"/>
        </w:rPr>
        <w:t>კლინიკურ</w:t>
      </w:r>
      <w:r w:rsidRPr="009C59AA">
        <w:rPr>
          <w:rFonts w:ascii="AcadNusx" w:hAnsi="AcadNusx"/>
          <w:sz w:val="24"/>
          <w:szCs w:val="24"/>
          <w:lang w:val="ka-GE"/>
        </w:rPr>
        <w:t xml:space="preserve"> </w:t>
      </w:r>
      <w:r w:rsidRPr="009C59AA">
        <w:rPr>
          <w:rFonts w:ascii="Sylfaen" w:hAnsi="Sylfaen" w:cs="Sylfaen"/>
          <w:sz w:val="24"/>
          <w:szCs w:val="24"/>
          <w:lang w:val="ka-GE"/>
        </w:rPr>
        <w:t>კვლევაში</w:t>
      </w:r>
      <w:r w:rsidRPr="009C59AA">
        <w:rPr>
          <w:rFonts w:ascii="AcadNusx" w:hAnsi="AcadNusx"/>
          <w:sz w:val="24"/>
          <w:szCs w:val="24"/>
          <w:lang w:val="ka-GE"/>
        </w:rPr>
        <w:t xml:space="preserve">, </w:t>
      </w:r>
      <w:r w:rsidRPr="009C59AA">
        <w:rPr>
          <w:rFonts w:ascii="Sylfaen" w:hAnsi="Sylfaen" w:cs="Sylfaen"/>
          <w:sz w:val="24"/>
          <w:szCs w:val="24"/>
          <w:lang w:val="ka-GE"/>
        </w:rPr>
        <w:t>მუკოკუტანეური</w:t>
      </w:r>
      <w:r w:rsidRPr="009C59AA">
        <w:rPr>
          <w:rFonts w:ascii="AcadNusx" w:hAnsi="AcadNusx"/>
          <w:sz w:val="24"/>
          <w:szCs w:val="24"/>
          <w:lang w:val="ka-GE"/>
        </w:rPr>
        <w:t xml:space="preserve"> </w:t>
      </w:r>
      <w:r w:rsidRPr="009C59AA">
        <w:rPr>
          <w:rFonts w:ascii="Sylfaen" w:hAnsi="Sylfaen" w:cs="Sylfaen"/>
          <w:sz w:val="24"/>
          <w:szCs w:val="24"/>
          <w:lang w:val="ka-GE"/>
        </w:rPr>
        <w:t>სისხლდენა</w:t>
      </w:r>
      <w:r w:rsidRPr="009C59AA">
        <w:rPr>
          <w:rFonts w:ascii="AcadNusx" w:hAnsi="AcadNusx"/>
          <w:sz w:val="24"/>
          <w:szCs w:val="24"/>
          <w:lang w:val="ka-GE"/>
        </w:rPr>
        <w:t xml:space="preserve"> </w:t>
      </w:r>
      <w:r w:rsidRPr="009C59AA">
        <w:rPr>
          <w:rFonts w:ascii="Sylfaen" w:hAnsi="Sylfaen" w:cs="Sylfaen"/>
          <w:sz w:val="24"/>
          <w:szCs w:val="24"/>
          <w:lang w:val="ka-GE"/>
        </w:rPr>
        <w:t>იყო</w:t>
      </w:r>
      <w:r w:rsidRPr="009C59AA">
        <w:rPr>
          <w:rFonts w:ascii="AcadNusx" w:hAnsi="AcadNusx"/>
          <w:sz w:val="24"/>
          <w:szCs w:val="24"/>
          <w:lang w:val="ka-GE"/>
        </w:rPr>
        <w:t xml:space="preserve"> </w:t>
      </w:r>
      <w:r w:rsidRPr="009C59AA">
        <w:rPr>
          <w:rFonts w:ascii="Sylfaen" w:hAnsi="Sylfaen" w:cs="Sylfaen"/>
          <w:sz w:val="24"/>
          <w:szCs w:val="24"/>
          <w:lang w:val="ka-GE"/>
        </w:rPr>
        <w:t>შემჩნეული</w:t>
      </w:r>
      <w:r w:rsidRPr="009C59AA">
        <w:rPr>
          <w:rFonts w:ascii="AcadNusx" w:hAnsi="AcadNusx"/>
          <w:sz w:val="24"/>
          <w:szCs w:val="24"/>
          <w:lang w:val="ka-GE"/>
        </w:rPr>
        <w:t xml:space="preserve"> </w:t>
      </w:r>
      <w:r w:rsidRPr="009C59AA">
        <w:rPr>
          <w:rFonts w:ascii="Sylfaen" w:hAnsi="Sylfaen" w:cs="Sylfaen"/>
          <w:sz w:val="24"/>
          <w:szCs w:val="24"/>
          <w:lang w:val="ka-GE"/>
        </w:rPr>
        <w:t>ავასტინით</w:t>
      </w:r>
      <w:r w:rsidRPr="009C59AA">
        <w:rPr>
          <w:rFonts w:ascii="AcadNusx" w:hAnsi="AcadNusx"/>
          <w:sz w:val="24"/>
          <w:szCs w:val="24"/>
          <w:lang w:val="ka-GE"/>
        </w:rPr>
        <w:t xml:space="preserve"> </w:t>
      </w:r>
      <w:r w:rsidRPr="009C59AA">
        <w:rPr>
          <w:rFonts w:ascii="Sylfaen" w:hAnsi="Sylfaen" w:cs="Sylfaen"/>
          <w:sz w:val="24"/>
          <w:szCs w:val="24"/>
          <w:lang w:val="ka-GE"/>
        </w:rPr>
        <w:t>ნამკურნალები</w:t>
      </w:r>
      <w:r w:rsidRPr="009C59AA">
        <w:rPr>
          <w:rFonts w:ascii="AcadNusx" w:hAnsi="AcadNusx"/>
          <w:sz w:val="24"/>
          <w:szCs w:val="24"/>
          <w:lang w:val="ka-GE"/>
        </w:rPr>
        <w:t xml:space="preserve"> </w:t>
      </w:r>
      <w:r w:rsidRPr="009C59AA">
        <w:rPr>
          <w:rFonts w:ascii="Sylfaen" w:hAnsi="Sylfaen" w:cs="Sylfaen"/>
          <w:sz w:val="24"/>
          <w:szCs w:val="24"/>
          <w:lang w:val="ka-GE"/>
        </w:rPr>
        <w:t>პაციენტების</w:t>
      </w:r>
      <w:r w:rsidRPr="009C59AA">
        <w:rPr>
          <w:rFonts w:ascii="AcadNusx" w:hAnsi="AcadNusx"/>
          <w:sz w:val="24"/>
          <w:szCs w:val="24"/>
          <w:lang w:val="ka-GE"/>
        </w:rPr>
        <w:t xml:space="preserve"> 50%-</w:t>
      </w:r>
      <w:r w:rsidRPr="009C59AA">
        <w:rPr>
          <w:rFonts w:ascii="Sylfaen" w:hAnsi="Sylfaen" w:cs="Sylfaen"/>
          <w:sz w:val="24"/>
          <w:szCs w:val="24"/>
          <w:lang w:val="ka-GE"/>
        </w:rPr>
        <w:t>ში</w:t>
      </w:r>
      <w:r w:rsidRPr="009C59AA">
        <w:rPr>
          <w:rFonts w:ascii="AcadNusx" w:hAnsi="AcadNusx"/>
          <w:sz w:val="24"/>
          <w:szCs w:val="24"/>
          <w:lang w:val="ka-GE"/>
        </w:rPr>
        <w:t xml:space="preserve">. </w:t>
      </w:r>
      <w:r w:rsidRPr="009C59AA">
        <w:rPr>
          <w:rFonts w:ascii="Sylfaen" w:hAnsi="Sylfaen" w:cs="Sylfaen"/>
          <w:sz w:val="24"/>
          <w:szCs w:val="24"/>
          <w:lang w:val="ka-GE"/>
        </w:rPr>
        <w:t>ყველაზე</w:t>
      </w:r>
      <w:r w:rsidRPr="009C59AA">
        <w:rPr>
          <w:rFonts w:ascii="AcadNusx" w:hAnsi="AcadNusx"/>
          <w:sz w:val="24"/>
          <w:szCs w:val="24"/>
          <w:lang w:val="ka-GE"/>
        </w:rPr>
        <w:t xml:space="preserve"> </w:t>
      </w:r>
      <w:r w:rsidRPr="009C59AA">
        <w:rPr>
          <w:rFonts w:ascii="Sylfaen" w:hAnsi="Sylfaen" w:cs="Sylfaen"/>
          <w:sz w:val="24"/>
          <w:szCs w:val="24"/>
          <w:lang w:val="ka-GE"/>
        </w:rPr>
        <w:t>ხშირად</w:t>
      </w:r>
      <w:r w:rsidRPr="009C59AA">
        <w:rPr>
          <w:rFonts w:ascii="AcadNusx" w:hAnsi="AcadNusx"/>
          <w:sz w:val="24"/>
          <w:szCs w:val="24"/>
          <w:lang w:val="ka-GE"/>
        </w:rPr>
        <w:t xml:space="preserve"> </w:t>
      </w:r>
      <w:r w:rsidRPr="009C59AA">
        <w:rPr>
          <w:rFonts w:ascii="Sylfaen" w:hAnsi="Sylfaen" w:cs="Sylfaen"/>
          <w:sz w:val="24"/>
          <w:szCs w:val="24"/>
          <w:lang w:val="ka-GE"/>
        </w:rPr>
        <w:lastRenderedPageBreak/>
        <w:t>იყო</w:t>
      </w:r>
      <w:r w:rsidRPr="009C59AA">
        <w:rPr>
          <w:rFonts w:ascii="AcadNusx" w:hAnsi="AcadNusx"/>
          <w:sz w:val="24"/>
          <w:szCs w:val="24"/>
          <w:lang w:val="ka-GE"/>
        </w:rPr>
        <w:t xml:space="preserve"> </w:t>
      </w:r>
      <w:r w:rsidR="0080099C" w:rsidRPr="009C59AA">
        <w:rPr>
          <w:lang w:val="ka-GE"/>
        </w:rPr>
        <w:t xml:space="preserve">NCI-CTCAE </w:t>
      </w:r>
      <w:r w:rsidRPr="009C59AA">
        <w:rPr>
          <w:rFonts w:ascii="Sylfaen" w:hAnsi="Sylfaen" w:cs="Sylfaen"/>
          <w:sz w:val="24"/>
          <w:szCs w:val="24"/>
          <w:lang w:val="ka-GE"/>
        </w:rPr>
        <w:t>პირველი</w:t>
      </w:r>
      <w:r w:rsidRPr="009C59AA">
        <w:rPr>
          <w:rFonts w:ascii="AcadNusx" w:hAnsi="AcadNusx"/>
          <w:sz w:val="24"/>
          <w:szCs w:val="24"/>
          <w:lang w:val="ka-GE"/>
        </w:rPr>
        <w:t xml:space="preserve"> </w:t>
      </w:r>
      <w:r w:rsidRPr="009C59AA">
        <w:rPr>
          <w:rFonts w:ascii="Sylfaen" w:hAnsi="Sylfaen" w:cs="Sylfaen"/>
          <w:sz w:val="24"/>
          <w:szCs w:val="24"/>
          <w:lang w:val="ka-GE"/>
        </w:rPr>
        <w:t>ხარისხის</w:t>
      </w:r>
      <w:r w:rsidRPr="009C59AA">
        <w:rPr>
          <w:rFonts w:ascii="AcadNusx" w:hAnsi="AcadNusx"/>
          <w:sz w:val="24"/>
          <w:szCs w:val="24"/>
          <w:lang w:val="ka-GE"/>
        </w:rPr>
        <w:t xml:space="preserve"> </w:t>
      </w:r>
      <w:r w:rsidRPr="009C59AA">
        <w:rPr>
          <w:rFonts w:ascii="Sylfaen" w:hAnsi="Sylfaen" w:cs="Sylfaen"/>
          <w:sz w:val="24"/>
          <w:szCs w:val="24"/>
          <w:lang w:val="ka-GE"/>
        </w:rPr>
        <w:t>ეპისტქსისი</w:t>
      </w:r>
      <w:r w:rsidR="00FC18EC" w:rsidRPr="009C59AA">
        <w:rPr>
          <w:rFonts w:ascii="Sylfaen" w:hAnsi="Sylfaen" w:cs="Sylfaen"/>
          <w:sz w:val="24"/>
          <w:szCs w:val="24"/>
          <w:lang w:val="ka-GE"/>
        </w:rPr>
        <w:t xml:space="preserve">, </w:t>
      </w:r>
      <w:r w:rsidRPr="009C59AA">
        <w:rPr>
          <w:rFonts w:ascii="AcadNusx" w:hAnsi="AcadNusx"/>
          <w:sz w:val="24"/>
          <w:szCs w:val="24"/>
          <w:lang w:val="ka-GE"/>
        </w:rPr>
        <w:t xml:space="preserve"> </w:t>
      </w:r>
      <w:r w:rsidRPr="009C59AA">
        <w:rPr>
          <w:rFonts w:ascii="Sylfaen" w:hAnsi="Sylfaen" w:cs="Sylfaen"/>
          <w:sz w:val="24"/>
          <w:szCs w:val="24"/>
          <w:lang w:val="ka-GE"/>
        </w:rPr>
        <w:t>რომელიც</w:t>
      </w:r>
      <w:r w:rsidRPr="009C59AA">
        <w:rPr>
          <w:rFonts w:ascii="AcadNusx" w:hAnsi="AcadNusx"/>
          <w:sz w:val="24"/>
          <w:szCs w:val="24"/>
          <w:lang w:val="ka-GE"/>
        </w:rPr>
        <w:t xml:space="preserve"> </w:t>
      </w:r>
      <w:r w:rsidRPr="009C59AA">
        <w:rPr>
          <w:rFonts w:ascii="Sylfaen" w:hAnsi="Sylfaen" w:cs="Sylfaen"/>
          <w:sz w:val="24"/>
          <w:szCs w:val="24"/>
          <w:lang w:val="ka-GE"/>
        </w:rPr>
        <w:t>გაგრძელდა</w:t>
      </w:r>
      <w:r w:rsidRPr="009C59AA">
        <w:rPr>
          <w:rFonts w:ascii="AcadNusx" w:hAnsi="AcadNusx"/>
          <w:sz w:val="24"/>
          <w:szCs w:val="24"/>
          <w:lang w:val="ka-GE"/>
        </w:rPr>
        <w:t xml:space="preserve"> 5 </w:t>
      </w:r>
      <w:r w:rsidRPr="009C59AA">
        <w:rPr>
          <w:rFonts w:ascii="Sylfaen" w:hAnsi="Sylfaen" w:cs="Sylfaen"/>
          <w:sz w:val="24"/>
          <w:szCs w:val="24"/>
          <w:lang w:val="ka-GE"/>
        </w:rPr>
        <w:t>წუთზე</w:t>
      </w:r>
      <w:r w:rsidRPr="009C59AA">
        <w:rPr>
          <w:rFonts w:ascii="AcadNusx" w:hAnsi="AcadNusx"/>
          <w:sz w:val="24"/>
          <w:szCs w:val="24"/>
          <w:lang w:val="ka-GE"/>
        </w:rPr>
        <w:t xml:space="preserve"> </w:t>
      </w:r>
      <w:r w:rsidRPr="009C59AA">
        <w:rPr>
          <w:rFonts w:ascii="Sylfaen" w:hAnsi="Sylfaen" w:cs="Sylfaen"/>
          <w:sz w:val="24"/>
          <w:szCs w:val="24"/>
          <w:lang w:val="ka-GE"/>
        </w:rPr>
        <w:t>ნაკლები</w:t>
      </w:r>
      <w:r w:rsidRPr="009C59AA">
        <w:rPr>
          <w:rFonts w:ascii="AcadNusx" w:hAnsi="AcadNusx"/>
          <w:sz w:val="24"/>
          <w:szCs w:val="24"/>
          <w:lang w:val="ka-GE"/>
        </w:rPr>
        <w:t xml:space="preserve">, </w:t>
      </w:r>
      <w:r w:rsidRPr="009C59AA">
        <w:rPr>
          <w:rFonts w:ascii="Sylfaen" w:hAnsi="Sylfaen" w:cs="Sylfaen"/>
          <w:sz w:val="24"/>
          <w:szCs w:val="24"/>
          <w:lang w:val="ka-GE"/>
        </w:rPr>
        <w:t>შეწყდა</w:t>
      </w:r>
      <w:r w:rsidRPr="009C59AA">
        <w:rPr>
          <w:rFonts w:ascii="AcadNusx" w:hAnsi="AcadNusx"/>
          <w:sz w:val="24"/>
          <w:szCs w:val="24"/>
          <w:lang w:val="ka-GE"/>
        </w:rPr>
        <w:t xml:space="preserve"> </w:t>
      </w:r>
      <w:r w:rsidRPr="009C59AA">
        <w:rPr>
          <w:rFonts w:ascii="Sylfaen" w:hAnsi="Sylfaen" w:cs="Sylfaen"/>
          <w:sz w:val="24"/>
          <w:szCs w:val="24"/>
          <w:lang w:val="ka-GE"/>
        </w:rPr>
        <w:t>სამედიცინო</w:t>
      </w:r>
      <w:r w:rsidRPr="009C59AA">
        <w:rPr>
          <w:rFonts w:ascii="AcadNusx" w:hAnsi="AcadNusx"/>
          <w:sz w:val="24"/>
          <w:szCs w:val="24"/>
          <w:lang w:val="ka-GE"/>
        </w:rPr>
        <w:t xml:space="preserve"> </w:t>
      </w:r>
      <w:r w:rsidRPr="009C59AA">
        <w:rPr>
          <w:rFonts w:ascii="Sylfaen" w:hAnsi="Sylfaen" w:cs="Sylfaen"/>
          <w:sz w:val="24"/>
          <w:szCs w:val="24"/>
          <w:lang w:val="ka-GE"/>
        </w:rPr>
        <w:t>ჩარევის</w:t>
      </w:r>
      <w:r w:rsidRPr="009C59AA">
        <w:rPr>
          <w:rFonts w:ascii="AcadNusx" w:hAnsi="AcadNusx"/>
          <w:sz w:val="24"/>
          <w:szCs w:val="24"/>
          <w:lang w:val="ka-GE"/>
        </w:rPr>
        <w:t xml:space="preserve"> </w:t>
      </w:r>
      <w:r w:rsidRPr="009C59AA">
        <w:rPr>
          <w:rFonts w:ascii="Sylfaen" w:hAnsi="Sylfaen" w:cs="Sylfaen"/>
          <w:sz w:val="24"/>
          <w:szCs w:val="24"/>
          <w:lang w:val="ka-GE"/>
        </w:rPr>
        <w:t>გარეშე</w:t>
      </w:r>
      <w:r w:rsidRPr="009C59AA">
        <w:rPr>
          <w:rFonts w:ascii="AcadNusx" w:hAnsi="AcadNusx"/>
          <w:sz w:val="24"/>
          <w:szCs w:val="24"/>
          <w:lang w:val="ka-GE"/>
        </w:rPr>
        <w:t xml:space="preserve"> </w:t>
      </w:r>
      <w:r w:rsidRPr="009C59AA">
        <w:rPr>
          <w:rFonts w:ascii="Sylfaen" w:hAnsi="Sylfaen" w:cs="Sylfaen"/>
          <w:sz w:val="24"/>
          <w:szCs w:val="24"/>
          <w:lang w:val="ka-GE"/>
        </w:rPr>
        <w:t>და</w:t>
      </w:r>
      <w:r w:rsidRPr="009C59AA">
        <w:rPr>
          <w:rFonts w:ascii="AcadNusx" w:hAnsi="AcadNusx"/>
          <w:sz w:val="24"/>
          <w:szCs w:val="24"/>
          <w:lang w:val="ka-GE"/>
        </w:rPr>
        <w:t xml:space="preserve"> </w:t>
      </w:r>
      <w:r w:rsidRPr="009C59AA">
        <w:rPr>
          <w:rFonts w:ascii="Sylfaen" w:hAnsi="Sylfaen" w:cs="Sylfaen"/>
          <w:sz w:val="24"/>
          <w:szCs w:val="24"/>
          <w:lang w:val="ka-GE"/>
        </w:rPr>
        <w:t>არ</w:t>
      </w:r>
      <w:r w:rsidRPr="009C59AA">
        <w:rPr>
          <w:rFonts w:ascii="AcadNusx" w:hAnsi="AcadNusx"/>
          <w:sz w:val="24"/>
          <w:szCs w:val="24"/>
          <w:lang w:val="ka-GE"/>
        </w:rPr>
        <w:t xml:space="preserve"> </w:t>
      </w:r>
      <w:r w:rsidRPr="009C59AA">
        <w:rPr>
          <w:rFonts w:ascii="Sylfaen" w:hAnsi="Sylfaen" w:cs="Sylfaen"/>
          <w:sz w:val="24"/>
          <w:szCs w:val="24"/>
          <w:lang w:val="ka-GE"/>
        </w:rPr>
        <w:t>საჭიროებდა</w:t>
      </w:r>
      <w:r w:rsidRPr="009C59AA">
        <w:rPr>
          <w:rFonts w:ascii="AcadNusx" w:hAnsi="AcadNusx"/>
          <w:sz w:val="24"/>
          <w:szCs w:val="24"/>
          <w:lang w:val="ka-GE"/>
        </w:rPr>
        <w:t xml:space="preserve"> </w:t>
      </w:r>
      <w:r w:rsidRPr="009C59AA">
        <w:rPr>
          <w:rFonts w:ascii="Sylfaen" w:hAnsi="Sylfaen" w:cs="Sylfaen"/>
          <w:sz w:val="24"/>
          <w:szCs w:val="24"/>
          <w:lang w:val="ka-GE"/>
        </w:rPr>
        <w:t>ავასტინის</w:t>
      </w:r>
      <w:r w:rsidRPr="009C59AA">
        <w:rPr>
          <w:rFonts w:ascii="AcadNusx" w:hAnsi="AcadNusx"/>
          <w:sz w:val="24"/>
          <w:szCs w:val="24"/>
          <w:lang w:val="ka-GE"/>
        </w:rPr>
        <w:t xml:space="preserve"> </w:t>
      </w:r>
      <w:r w:rsidRPr="009C59AA">
        <w:rPr>
          <w:rFonts w:ascii="Sylfaen" w:hAnsi="Sylfaen" w:cs="Sylfaen"/>
          <w:sz w:val="24"/>
          <w:szCs w:val="24"/>
          <w:lang w:val="ka-GE"/>
        </w:rPr>
        <w:t>მკურნალობის</w:t>
      </w:r>
      <w:r w:rsidRPr="009C59AA">
        <w:rPr>
          <w:rFonts w:ascii="AcadNusx" w:hAnsi="AcadNusx"/>
          <w:sz w:val="24"/>
          <w:szCs w:val="24"/>
          <w:lang w:val="ka-GE"/>
        </w:rPr>
        <w:t xml:space="preserve"> </w:t>
      </w:r>
      <w:r w:rsidRPr="009C59AA">
        <w:rPr>
          <w:rFonts w:ascii="Sylfaen" w:hAnsi="Sylfaen" w:cs="Sylfaen"/>
          <w:sz w:val="24"/>
          <w:szCs w:val="24"/>
          <w:lang w:val="ka-GE"/>
        </w:rPr>
        <w:t>რეჟიმის</w:t>
      </w:r>
      <w:r w:rsidRPr="009C59AA">
        <w:rPr>
          <w:rFonts w:ascii="AcadNusx" w:hAnsi="AcadNusx"/>
          <w:sz w:val="24"/>
          <w:szCs w:val="24"/>
          <w:lang w:val="ka-GE"/>
        </w:rPr>
        <w:t xml:space="preserve"> </w:t>
      </w:r>
      <w:r w:rsidRPr="009C59AA">
        <w:rPr>
          <w:rFonts w:ascii="Sylfaen" w:hAnsi="Sylfaen" w:cs="Sylfaen"/>
          <w:sz w:val="24"/>
          <w:szCs w:val="24"/>
          <w:lang w:val="ka-GE"/>
        </w:rPr>
        <w:t>შეცვლას</w:t>
      </w:r>
      <w:r w:rsidRPr="009C59AA">
        <w:rPr>
          <w:rFonts w:ascii="AcadNusx" w:hAnsi="AcadNusx"/>
          <w:sz w:val="24"/>
          <w:szCs w:val="24"/>
          <w:lang w:val="ka-GE"/>
        </w:rPr>
        <w:t xml:space="preserve">. </w:t>
      </w:r>
      <w:r w:rsidRPr="009C59AA">
        <w:rPr>
          <w:rFonts w:ascii="Sylfaen" w:hAnsi="Sylfaen" w:cs="Sylfaen"/>
          <w:sz w:val="24"/>
          <w:szCs w:val="24"/>
          <w:lang w:val="ka-GE"/>
        </w:rPr>
        <w:t>კლინიკური</w:t>
      </w:r>
      <w:r w:rsidRPr="009C59AA">
        <w:rPr>
          <w:rFonts w:ascii="AcadNusx" w:hAnsi="AcadNusx"/>
          <w:sz w:val="24"/>
          <w:szCs w:val="24"/>
          <w:lang w:val="ka-GE"/>
        </w:rPr>
        <w:t xml:space="preserve"> </w:t>
      </w:r>
      <w:r w:rsidRPr="009C59AA">
        <w:rPr>
          <w:rFonts w:ascii="Sylfaen" w:hAnsi="Sylfaen" w:cs="Sylfaen"/>
          <w:sz w:val="24"/>
          <w:szCs w:val="24"/>
          <w:lang w:val="ka-GE"/>
        </w:rPr>
        <w:t>უსაფრთხოების</w:t>
      </w:r>
      <w:r w:rsidRPr="009C59AA">
        <w:rPr>
          <w:rFonts w:ascii="AcadNusx" w:hAnsi="AcadNusx"/>
          <w:sz w:val="24"/>
          <w:szCs w:val="24"/>
          <w:lang w:val="ka-GE"/>
        </w:rPr>
        <w:t xml:space="preserve"> </w:t>
      </w:r>
      <w:r w:rsidRPr="009C59AA">
        <w:rPr>
          <w:rFonts w:ascii="Sylfaen" w:hAnsi="Sylfaen" w:cs="Sylfaen"/>
          <w:sz w:val="24"/>
          <w:szCs w:val="24"/>
          <w:lang w:val="ka-GE"/>
        </w:rPr>
        <w:t>მონაცემები</w:t>
      </w:r>
      <w:r w:rsidRPr="009C59AA">
        <w:rPr>
          <w:rFonts w:ascii="AcadNusx" w:hAnsi="AcadNusx"/>
          <w:sz w:val="24"/>
          <w:szCs w:val="24"/>
          <w:lang w:val="ka-GE"/>
        </w:rPr>
        <w:t xml:space="preserve"> </w:t>
      </w:r>
      <w:r w:rsidRPr="009C59AA">
        <w:rPr>
          <w:rFonts w:ascii="Sylfaen" w:hAnsi="Sylfaen" w:cs="Sylfaen"/>
          <w:sz w:val="24"/>
          <w:szCs w:val="24"/>
          <w:lang w:val="ka-GE"/>
        </w:rPr>
        <w:t>მიუთითებენ</w:t>
      </w:r>
      <w:r w:rsidRPr="009C59AA">
        <w:rPr>
          <w:rFonts w:ascii="AcadNusx" w:hAnsi="AcadNusx"/>
          <w:sz w:val="24"/>
          <w:szCs w:val="24"/>
          <w:lang w:val="ka-GE"/>
        </w:rPr>
        <w:t xml:space="preserve">, </w:t>
      </w:r>
      <w:r w:rsidRPr="009C59AA">
        <w:rPr>
          <w:rFonts w:ascii="Sylfaen" w:hAnsi="Sylfaen" w:cs="Sylfaen"/>
          <w:sz w:val="24"/>
          <w:szCs w:val="24"/>
          <w:lang w:val="ka-GE"/>
        </w:rPr>
        <w:t>რომ</w:t>
      </w:r>
      <w:r w:rsidRPr="009C59AA">
        <w:rPr>
          <w:rFonts w:ascii="AcadNusx" w:hAnsi="AcadNusx"/>
          <w:sz w:val="24"/>
          <w:szCs w:val="24"/>
          <w:lang w:val="ka-GE"/>
        </w:rPr>
        <w:t xml:space="preserve"> </w:t>
      </w:r>
      <w:r w:rsidRPr="009C59AA">
        <w:rPr>
          <w:rFonts w:ascii="Sylfaen" w:hAnsi="Sylfaen" w:cs="Sylfaen"/>
          <w:sz w:val="24"/>
          <w:szCs w:val="24"/>
          <w:lang w:val="ka-GE"/>
        </w:rPr>
        <w:t>მუკოკუტანეური</w:t>
      </w:r>
      <w:r w:rsidRPr="009C59AA">
        <w:rPr>
          <w:rFonts w:ascii="AcadNusx" w:hAnsi="AcadNusx"/>
          <w:sz w:val="24"/>
          <w:szCs w:val="24"/>
          <w:lang w:val="ka-GE"/>
        </w:rPr>
        <w:t xml:space="preserve"> </w:t>
      </w:r>
      <w:r w:rsidRPr="009C59AA">
        <w:rPr>
          <w:rFonts w:ascii="Sylfaen" w:hAnsi="Sylfaen" w:cs="Sylfaen"/>
          <w:sz w:val="24"/>
          <w:szCs w:val="24"/>
          <w:lang w:val="ka-GE"/>
        </w:rPr>
        <w:t>სისხლდენების</w:t>
      </w:r>
      <w:r w:rsidRPr="009C59AA">
        <w:rPr>
          <w:rFonts w:ascii="AcadNusx" w:hAnsi="AcadNusx"/>
          <w:sz w:val="24"/>
          <w:szCs w:val="24"/>
          <w:lang w:val="ka-GE"/>
        </w:rPr>
        <w:t xml:space="preserve"> </w:t>
      </w:r>
      <w:r w:rsidRPr="009C59AA">
        <w:rPr>
          <w:rFonts w:ascii="Sylfaen" w:hAnsi="Sylfaen" w:cs="Sylfaen"/>
          <w:sz w:val="24"/>
          <w:szCs w:val="24"/>
          <w:lang w:val="ka-GE"/>
        </w:rPr>
        <w:t>შემთხვევათა</w:t>
      </w:r>
      <w:r w:rsidRPr="009C59AA">
        <w:rPr>
          <w:rFonts w:ascii="AcadNusx" w:hAnsi="AcadNusx"/>
          <w:sz w:val="24"/>
          <w:szCs w:val="24"/>
          <w:lang w:val="ka-GE"/>
        </w:rPr>
        <w:t xml:space="preserve"> </w:t>
      </w:r>
      <w:r w:rsidRPr="009C59AA">
        <w:rPr>
          <w:rFonts w:ascii="Sylfaen" w:hAnsi="Sylfaen" w:cs="Sylfaen"/>
          <w:sz w:val="24"/>
          <w:szCs w:val="24"/>
          <w:lang w:val="ka-GE"/>
        </w:rPr>
        <w:t>უმეტესობა</w:t>
      </w:r>
      <w:r w:rsidRPr="009C59AA">
        <w:rPr>
          <w:rFonts w:ascii="AcadNusx" w:hAnsi="AcadNusx"/>
          <w:sz w:val="24"/>
          <w:szCs w:val="24"/>
          <w:lang w:val="ka-GE"/>
        </w:rPr>
        <w:t xml:space="preserve"> (</w:t>
      </w:r>
      <w:r w:rsidRPr="009C59AA">
        <w:rPr>
          <w:rFonts w:ascii="Sylfaen" w:hAnsi="Sylfaen" w:cs="Sylfaen"/>
          <w:sz w:val="24"/>
          <w:szCs w:val="24"/>
          <w:lang w:val="ka-GE"/>
        </w:rPr>
        <w:t>მაგ</w:t>
      </w:r>
      <w:r w:rsidRPr="009C59AA">
        <w:rPr>
          <w:rFonts w:ascii="AcadNusx" w:hAnsi="AcadNusx"/>
          <w:sz w:val="24"/>
          <w:szCs w:val="24"/>
          <w:lang w:val="ka-GE"/>
        </w:rPr>
        <w:t xml:space="preserve">. </w:t>
      </w:r>
      <w:r w:rsidRPr="009C59AA">
        <w:rPr>
          <w:rFonts w:ascii="Sylfaen" w:hAnsi="Sylfaen" w:cs="Sylfaen"/>
          <w:sz w:val="24"/>
          <w:szCs w:val="24"/>
          <w:lang w:val="ka-GE"/>
        </w:rPr>
        <w:t>ეპისტქსისი</w:t>
      </w:r>
      <w:r w:rsidRPr="009C59AA">
        <w:rPr>
          <w:rFonts w:ascii="AcadNusx" w:hAnsi="AcadNusx"/>
          <w:sz w:val="24"/>
          <w:szCs w:val="24"/>
          <w:lang w:val="ka-GE"/>
        </w:rPr>
        <w:t xml:space="preserve">) </w:t>
      </w:r>
      <w:r w:rsidRPr="009C59AA">
        <w:rPr>
          <w:rFonts w:ascii="Sylfaen" w:hAnsi="Sylfaen" w:cs="Sylfaen"/>
          <w:sz w:val="24"/>
          <w:szCs w:val="24"/>
          <w:lang w:val="ka-GE"/>
        </w:rPr>
        <w:t>შესაძლოა</w:t>
      </w:r>
      <w:r w:rsidRPr="009C59AA">
        <w:rPr>
          <w:rFonts w:ascii="AcadNusx" w:hAnsi="AcadNusx"/>
          <w:sz w:val="24"/>
          <w:szCs w:val="24"/>
          <w:lang w:val="ka-GE"/>
        </w:rPr>
        <w:t xml:space="preserve"> </w:t>
      </w:r>
      <w:r w:rsidRPr="009C59AA">
        <w:rPr>
          <w:rFonts w:ascii="Sylfaen" w:hAnsi="Sylfaen" w:cs="Sylfaen"/>
          <w:sz w:val="24"/>
          <w:szCs w:val="24"/>
          <w:lang w:val="ka-GE"/>
        </w:rPr>
        <w:t>იყოს</w:t>
      </w:r>
      <w:r w:rsidRPr="009C59AA">
        <w:rPr>
          <w:rFonts w:ascii="AcadNusx" w:hAnsi="AcadNusx"/>
          <w:sz w:val="24"/>
          <w:szCs w:val="24"/>
          <w:lang w:val="ka-GE"/>
        </w:rPr>
        <w:t xml:space="preserve"> </w:t>
      </w:r>
      <w:r w:rsidRPr="009C59AA">
        <w:rPr>
          <w:rFonts w:ascii="Sylfaen" w:hAnsi="Sylfaen" w:cs="Sylfaen"/>
          <w:sz w:val="24"/>
          <w:szCs w:val="24"/>
          <w:lang w:val="ka-GE"/>
        </w:rPr>
        <w:t>დოზაზე</w:t>
      </w:r>
      <w:r w:rsidRPr="009C59AA">
        <w:rPr>
          <w:rFonts w:ascii="AcadNusx" w:hAnsi="AcadNusx"/>
          <w:sz w:val="24"/>
          <w:szCs w:val="24"/>
          <w:lang w:val="ka-GE"/>
        </w:rPr>
        <w:t xml:space="preserve"> </w:t>
      </w:r>
      <w:r w:rsidRPr="009C59AA">
        <w:rPr>
          <w:rFonts w:ascii="Sylfaen" w:hAnsi="Sylfaen" w:cs="Sylfaen"/>
          <w:sz w:val="24"/>
          <w:szCs w:val="24"/>
          <w:lang w:val="ka-GE"/>
        </w:rPr>
        <w:t>დამოკიდებული</w:t>
      </w:r>
      <w:r w:rsidRPr="009C59AA">
        <w:rPr>
          <w:rFonts w:ascii="AcadNusx" w:hAnsi="AcadNusx"/>
          <w:sz w:val="24"/>
          <w:szCs w:val="24"/>
          <w:lang w:val="ka-GE"/>
        </w:rPr>
        <w:t xml:space="preserve">. </w:t>
      </w:r>
    </w:p>
    <w:p w14:paraId="10B66211" w14:textId="77777777" w:rsidR="002F077D" w:rsidRPr="009C59AA" w:rsidRDefault="002F077D" w:rsidP="002F077D">
      <w:pPr>
        <w:jc w:val="both"/>
        <w:rPr>
          <w:rFonts w:ascii="AcadNusx" w:hAnsi="AcadNusx"/>
          <w:sz w:val="24"/>
          <w:szCs w:val="24"/>
          <w:lang w:val="ka-GE"/>
        </w:rPr>
      </w:pPr>
      <w:r w:rsidRPr="009C59AA">
        <w:rPr>
          <w:rFonts w:ascii="Sylfaen" w:hAnsi="Sylfaen" w:cs="Sylfaen"/>
          <w:sz w:val="24"/>
          <w:szCs w:val="24"/>
          <w:lang w:val="ka-GE"/>
        </w:rPr>
        <w:t>ასევე</w:t>
      </w:r>
      <w:r w:rsidRPr="009C59AA">
        <w:rPr>
          <w:rFonts w:ascii="AcadNusx" w:hAnsi="AcadNusx"/>
          <w:sz w:val="24"/>
          <w:szCs w:val="24"/>
          <w:lang w:val="ka-GE"/>
        </w:rPr>
        <w:t xml:space="preserve"> </w:t>
      </w:r>
      <w:r w:rsidRPr="009C59AA">
        <w:rPr>
          <w:rFonts w:ascii="Sylfaen" w:hAnsi="Sylfaen" w:cs="Sylfaen"/>
          <w:sz w:val="24"/>
          <w:szCs w:val="24"/>
          <w:lang w:val="ka-GE"/>
        </w:rPr>
        <w:t>აღინიშნა</w:t>
      </w:r>
      <w:r w:rsidRPr="009C59AA">
        <w:rPr>
          <w:rFonts w:ascii="AcadNusx" w:hAnsi="AcadNusx"/>
          <w:sz w:val="24"/>
          <w:szCs w:val="24"/>
          <w:lang w:val="ka-GE"/>
        </w:rPr>
        <w:t xml:space="preserve"> </w:t>
      </w:r>
      <w:r w:rsidRPr="009C59AA">
        <w:rPr>
          <w:rFonts w:ascii="Sylfaen" w:hAnsi="Sylfaen" w:cs="Sylfaen"/>
          <w:sz w:val="24"/>
          <w:szCs w:val="24"/>
          <w:lang w:val="ka-GE"/>
        </w:rPr>
        <w:t>უფრო</w:t>
      </w:r>
      <w:r w:rsidRPr="009C59AA">
        <w:rPr>
          <w:rFonts w:ascii="AcadNusx" w:hAnsi="AcadNusx"/>
          <w:sz w:val="24"/>
          <w:szCs w:val="24"/>
          <w:lang w:val="ka-GE"/>
        </w:rPr>
        <w:t xml:space="preserve"> </w:t>
      </w:r>
      <w:r w:rsidRPr="009C59AA">
        <w:rPr>
          <w:rFonts w:ascii="Sylfaen" w:hAnsi="Sylfaen" w:cs="Sylfaen"/>
          <w:sz w:val="24"/>
          <w:szCs w:val="24"/>
          <w:lang w:val="ka-GE"/>
        </w:rPr>
        <w:t>იშვიათი</w:t>
      </w:r>
      <w:r w:rsidRPr="009C59AA">
        <w:rPr>
          <w:rFonts w:ascii="AcadNusx" w:hAnsi="AcadNusx"/>
          <w:sz w:val="24"/>
          <w:szCs w:val="24"/>
          <w:lang w:val="ka-GE"/>
        </w:rPr>
        <w:t xml:space="preserve"> </w:t>
      </w:r>
      <w:r w:rsidRPr="009C59AA">
        <w:rPr>
          <w:rFonts w:ascii="Sylfaen" w:hAnsi="Sylfaen" w:cs="Sylfaen"/>
          <w:sz w:val="24"/>
          <w:szCs w:val="24"/>
          <w:lang w:val="ka-GE"/>
        </w:rPr>
        <w:t>მცირე</w:t>
      </w:r>
      <w:r w:rsidRPr="009C59AA">
        <w:rPr>
          <w:rFonts w:ascii="AcadNusx" w:hAnsi="AcadNusx"/>
          <w:sz w:val="24"/>
          <w:szCs w:val="24"/>
          <w:lang w:val="ka-GE"/>
        </w:rPr>
        <w:t xml:space="preserve"> </w:t>
      </w:r>
      <w:r w:rsidRPr="009C59AA">
        <w:rPr>
          <w:rFonts w:ascii="Sylfaen" w:hAnsi="Sylfaen" w:cs="Sylfaen"/>
          <w:sz w:val="24"/>
          <w:szCs w:val="24"/>
          <w:lang w:val="ka-GE"/>
        </w:rPr>
        <w:t>მუკოკუტანეური</w:t>
      </w:r>
      <w:r w:rsidRPr="009C59AA">
        <w:rPr>
          <w:rFonts w:ascii="AcadNusx" w:hAnsi="AcadNusx"/>
          <w:sz w:val="24"/>
          <w:szCs w:val="24"/>
          <w:lang w:val="ka-GE"/>
        </w:rPr>
        <w:t xml:space="preserve"> </w:t>
      </w:r>
      <w:r w:rsidRPr="009C59AA">
        <w:rPr>
          <w:rFonts w:ascii="Sylfaen" w:hAnsi="Sylfaen" w:cs="Sylfaen"/>
          <w:sz w:val="24"/>
          <w:szCs w:val="24"/>
          <w:lang w:val="ka-GE"/>
        </w:rPr>
        <w:t>სისხლდენის</w:t>
      </w:r>
      <w:r w:rsidRPr="009C59AA">
        <w:rPr>
          <w:rFonts w:ascii="AcadNusx" w:hAnsi="AcadNusx"/>
          <w:sz w:val="24"/>
          <w:szCs w:val="24"/>
          <w:lang w:val="ka-GE"/>
        </w:rPr>
        <w:t xml:space="preserve"> </w:t>
      </w:r>
      <w:r w:rsidRPr="009C59AA">
        <w:rPr>
          <w:rFonts w:ascii="Sylfaen" w:hAnsi="Sylfaen" w:cs="Sylfaen"/>
          <w:sz w:val="24"/>
          <w:szCs w:val="24"/>
          <w:lang w:val="ka-GE"/>
        </w:rPr>
        <w:t>შემთხვევები</w:t>
      </w:r>
      <w:r w:rsidRPr="009C59AA">
        <w:rPr>
          <w:rFonts w:ascii="AcadNusx" w:hAnsi="AcadNusx"/>
          <w:sz w:val="24"/>
          <w:szCs w:val="24"/>
          <w:lang w:val="ka-GE"/>
        </w:rPr>
        <w:t xml:space="preserve"> </w:t>
      </w:r>
      <w:r w:rsidRPr="009C59AA">
        <w:rPr>
          <w:rFonts w:ascii="Sylfaen" w:hAnsi="Sylfaen" w:cs="Sylfaen"/>
          <w:sz w:val="24"/>
          <w:szCs w:val="24"/>
          <w:lang w:val="ka-GE"/>
        </w:rPr>
        <w:t>სხეულის</w:t>
      </w:r>
      <w:r w:rsidRPr="009C59AA">
        <w:rPr>
          <w:rFonts w:ascii="AcadNusx" w:hAnsi="AcadNusx"/>
          <w:sz w:val="24"/>
          <w:szCs w:val="24"/>
          <w:lang w:val="ka-GE"/>
        </w:rPr>
        <w:t xml:space="preserve"> </w:t>
      </w:r>
      <w:r w:rsidRPr="009C59AA">
        <w:rPr>
          <w:rFonts w:ascii="Sylfaen" w:hAnsi="Sylfaen" w:cs="Sylfaen"/>
          <w:sz w:val="24"/>
          <w:szCs w:val="24"/>
          <w:lang w:val="ka-GE"/>
        </w:rPr>
        <w:t>სხვა</w:t>
      </w:r>
      <w:r w:rsidRPr="009C59AA">
        <w:rPr>
          <w:rFonts w:ascii="AcadNusx" w:hAnsi="AcadNusx"/>
          <w:sz w:val="24"/>
          <w:szCs w:val="24"/>
          <w:lang w:val="ka-GE"/>
        </w:rPr>
        <w:t xml:space="preserve"> </w:t>
      </w:r>
      <w:r w:rsidRPr="009C59AA">
        <w:rPr>
          <w:rFonts w:ascii="Sylfaen" w:hAnsi="Sylfaen" w:cs="Sylfaen"/>
          <w:sz w:val="24"/>
          <w:szCs w:val="24"/>
          <w:lang w:val="ka-GE"/>
        </w:rPr>
        <w:t>ადგილებიდან</w:t>
      </w:r>
      <w:r w:rsidRPr="009C59AA">
        <w:rPr>
          <w:rFonts w:ascii="AcadNusx" w:hAnsi="AcadNusx"/>
          <w:sz w:val="24"/>
          <w:szCs w:val="24"/>
          <w:lang w:val="ka-GE"/>
        </w:rPr>
        <w:t xml:space="preserve">, </w:t>
      </w:r>
      <w:r w:rsidRPr="009C59AA">
        <w:rPr>
          <w:rFonts w:ascii="Sylfaen" w:hAnsi="Sylfaen" w:cs="Sylfaen"/>
          <w:sz w:val="24"/>
          <w:szCs w:val="24"/>
          <w:lang w:val="ka-GE"/>
        </w:rPr>
        <w:t>როგორიც</w:t>
      </w:r>
      <w:r w:rsidRPr="009C59AA">
        <w:rPr>
          <w:rFonts w:ascii="AcadNusx" w:hAnsi="AcadNusx"/>
          <w:sz w:val="24"/>
          <w:szCs w:val="24"/>
          <w:lang w:val="ka-GE"/>
        </w:rPr>
        <w:t xml:space="preserve"> </w:t>
      </w:r>
      <w:r w:rsidRPr="009C59AA">
        <w:rPr>
          <w:rFonts w:ascii="Sylfaen" w:hAnsi="Sylfaen" w:cs="Sylfaen"/>
          <w:sz w:val="24"/>
          <w:szCs w:val="24"/>
          <w:lang w:val="ka-GE"/>
        </w:rPr>
        <w:t>არის</w:t>
      </w:r>
      <w:r w:rsidRPr="009C59AA">
        <w:rPr>
          <w:rFonts w:ascii="AcadNusx" w:hAnsi="AcadNusx"/>
          <w:sz w:val="24"/>
          <w:szCs w:val="24"/>
          <w:lang w:val="ka-GE"/>
        </w:rPr>
        <w:t xml:space="preserve"> </w:t>
      </w:r>
      <w:r w:rsidRPr="009C59AA">
        <w:rPr>
          <w:rFonts w:ascii="Sylfaen" w:hAnsi="Sylfaen" w:cs="Sylfaen"/>
          <w:sz w:val="24"/>
          <w:szCs w:val="24"/>
          <w:lang w:val="ka-GE"/>
        </w:rPr>
        <w:t>გინგივური</w:t>
      </w:r>
      <w:r w:rsidRPr="009C59AA">
        <w:rPr>
          <w:rFonts w:ascii="AcadNusx" w:hAnsi="AcadNusx"/>
          <w:sz w:val="24"/>
          <w:szCs w:val="24"/>
          <w:lang w:val="ka-GE"/>
        </w:rPr>
        <w:t xml:space="preserve"> </w:t>
      </w:r>
      <w:r w:rsidRPr="009C59AA">
        <w:rPr>
          <w:rFonts w:ascii="Sylfaen" w:hAnsi="Sylfaen" w:cs="Sylfaen"/>
          <w:sz w:val="24"/>
          <w:szCs w:val="24"/>
          <w:lang w:val="ka-GE"/>
        </w:rPr>
        <w:t>სისხლდენა</w:t>
      </w:r>
      <w:r w:rsidRPr="009C59AA">
        <w:rPr>
          <w:rFonts w:ascii="AcadNusx" w:hAnsi="AcadNusx"/>
          <w:sz w:val="24"/>
          <w:szCs w:val="24"/>
          <w:lang w:val="ka-GE"/>
        </w:rPr>
        <w:t xml:space="preserve"> </w:t>
      </w:r>
      <w:r w:rsidRPr="009C59AA">
        <w:rPr>
          <w:rFonts w:ascii="Sylfaen" w:hAnsi="Sylfaen" w:cs="Sylfaen"/>
          <w:sz w:val="24"/>
          <w:szCs w:val="24"/>
          <w:lang w:val="ka-GE"/>
        </w:rPr>
        <w:t>და</w:t>
      </w:r>
      <w:r w:rsidRPr="009C59AA">
        <w:rPr>
          <w:rFonts w:ascii="AcadNusx" w:hAnsi="AcadNusx"/>
          <w:sz w:val="24"/>
          <w:szCs w:val="24"/>
          <w:lang w:val="ka-GE"/>
        </w:rPr>
        <w:t xml:space="preserve"> </w:t>
      </w:r>
      <w:r w:rsidRPr="009C59AA">
        <w:rPr>
          <w:rFonts w:ascii="Sylfaen" w:hAnsi="Sylfaen" w:cs="Sylfaen"/>
          <w:sz w:val="24"/>
          <w:szCs w:val="24"/>
          <w:lang w:val="ka-GE"/>
        </w:rPr>
        <w:t>ვაგინალური</w:t>
      </w:r>
      <w:r w:rsidRPr="009C59AA">
        <w:rPr>
          <w:rFonts w:ascii="AcadNusx" w:hAnsi="AcadNusx"/>
          <w:sz w:val="24"/>
          <w:szCs w:val="24"/>
          <w:lang w:val="ka-GE"/>
        </w:rPr>
        <w:t xml:space="preserve"> </w:t>
      </w:r>
      <w:r w:rsidRPr="009C59AA">
        <w:rPr>
          <w:rFonts w:ascii="Sylfaen" w:hAnsi="Sylfaen" w:cs="Sylfaen"/>
          <w:sz w:val="24"/>
          <w:szCs w:val="24"/>
          <w:lang w:val="ka-GE"/>
        </w:rPr>
        <w:t>სისხლდენა</w:t>
      </w:r>
      <w:r w:rsidRPr="009C59AA">
        <w:rPr>
          <w:rFonts w:ascii="AcadNusx" w:hAnsi="AcadNusx"/>
          <w:sz w:val="24"/>
          <w:szCs w:val="24"/>
          <w:lang w:val="ka-GE"/>
        </w:rPr>
        <w:t xml:space="preserve">.   </w:t>
      </w:r>
    </w:p>
    <w:p w14:paraId="3FDCD442" w14:textId="77777777" w:rsidR="002F077D" w:rsidRPr="009C59AA" w:rsidRDefault="002F077D" w:rsidP="002F077D">
      <w:pPr>
        <w:rPr>
          <w:lang w:val="ka-GE"/>
        </w:rPr>
      </w:pPr>
    </w:p>
    <w:p w14:paraId="15C7B6A7" w14:textId="77777777" w:rsidR="002F077D" w:rsidRPr="009C59AA" w:rsidRDefault="002F077D" w:rsidP="002F077D">
      <w:pPr>
        <w:rPr>
          <w:lang w:val="ka-GE"/>
        </w:rPr>
      </w:pPr>
    </w:p>
    <w:p w14:paraId="29B6F3DE" w14:textId="77777777" w:rsidR="002F077D" w:rsidRPr="009C59AA" w:rsidRDefault="002F077D" w:rsidP="002F077D">
      <w:pPr>
        <w:jc w:val="both"/>
        <w:rPr>
          <w:rFonts w:ascii="AcadNusx" w:hAnsi="AcadNusx"/>
          <w:sz w:val="24"/>
          <w:szCs w:val="24"/>
          <w:lang w:val="ka-GE"/>
        </w:rPr>
      </w:pPr>
      <w:r w:rsidRPr="009C59AA">
        <w:rPr>
          <w:rFonts w:ascii="Sylfaen" w:hAnsi="Sylfaen" w:cs="Sylfaen"/>
          <w:sz w:val="24"/>
          <w:szCs w:val="24"/>
          <w:lang w:val="ka-GE"/>
        </w:rPr>
        <w:t>თრომბოემბოლიზმი</w:t>
      </w:r>
      <w:r w:rsidR="00BB7B37" w:rsidRPr="009C59AA">
        <w:rPr>
          <w:rFonts w:ascii="Sylfaen" w:hAnsi="Sylfaen" w:cs="Sylfaen"/>
          <w:sz w:val="24"/>
          <w:szCs w:val="24"/>
          <w:lang w:val="ka-GE"/>
        </w:rPr>
        <w:t xml:space="preserve"> (იხ. </w:t>
      </w:r>
      <w:r w:rsidRPr="009C59AA">
        <w:rPr>
          <w:rFonts w:ascii="Sylfaen" w:hAnsi="Sylfaen" w:cs="Sylfaen"/>
          <w:sz w:val="24"/>
          <w:szCs w:val="24"/>
          <w:lang w:val="ka-GE"/>
        </w:rPr>
        <w:t>ქ</w:t>
      </w:r>
      <w:r w:rsidR="00BB7B37" w:rsidRPr="009C59AA">
        <w:rPr>
          <w:rFonts w:ascii="Sylfaen" w:hAnsi="Sylfaen" w:cs="Sylfaen"/>
          <w:sz w:val="24"/>
          <w:szCs w:val="24"/>
          <w:lang w:val="ka-GE"/>
        </w:rPr>
        <w:t>ვეთავ</w:t>
      </w:r>
      <w:r w:rsidRPr="009C59AA">
        <w:rPr>
          <w:rFonts w:ascii="Sylfaen" w:hAnsi="Sylfaen" w:cs="Sylfaen"/>
          <w:sz w:val="24"/>
          <w:szCs w:val="24"/>
          <w:lang w:val="ka-GE"/>
        </w:rPr>
        <w:t>ი 4.4)</w:t>
      </w:r>
    </w:p>
    <w:p w14:paraId="6AB66543" w14:textId="77777777" w:rsidR="002F077D" w:rsidRPr="009C59AA" w:rsidRDefault="002F077D" w:rsidP="002F077D">
      <w:pPr>
        <w:rPr>
          <w:lang w:val="ka-GE"/>
        </w:rPr>
      </w:pPr>
    </w:p>
    <w:p w14:paraId="72579E78" w14:textId="77777777" w:rsidR="002F077D" w:rsidRPr="009C59AA" w:rsidRDefault="002F077D" w:rsidP="002F077D">
      <w:pPr>
        <w:rPr>
          <w:lang w:val="ka-GE"/>
        </w:rPr>
      </w:pPr>
    </w:p>
    <w:p w14:paraId="26674759" w14:textId="77777777" w:rsidR="002F077D" w:rsidRPr="009C59AA" w:rsidRDefault="002F077D" w:rsidP="002F077D">
      <w:pPr>
        <w:jc w:val="both"/>
        <w:rPr>
          <w:rFonts w:ascii="AcadNusx" w:hAnsi="AcadNusx"/>
          <w:sz w:val="24"/>
          <w:szCs w:val="24"/>
          <w:lang w:val="ka-GE"/>
        </w:rPr>
      </w:pPr>
      <w:r w:rsidRPr="009C59AA">
        <w:rPr>
          <w:rFonts w:ascii="Sylfaen" w:hAnsi="Sylfaen" w:cs="Sylfaen"/>
          <w:sz w:val="24"/>
          <w:szCs w:val="24"/>
          <w:lang w:val="ka-GE"/>
        </w:rPr>
        <w:t>არტერიული</w:t>
      </w:r>
      <w:r w:rsidRPr="009C59AA">
        <w:rPr>
          <w:rFonts w:ascii="AcadNusx" w:hAnsi="AcadNusx"/>
          <w:sz w:val="24"/>
          <w:szCs w:val="24"/>
          <w:lang w:val="ka-GE"/>
        </w:rPr>
        <w:t xml:space="preserve"> </w:t>
      </w:r>
      <w:r w:rsidRPr="009C59AA">
        <w:rPr>
          <w:rFonts w:ascii="Sylfaen" w:hAnsi="Sylfaen" w:cs="Sylfaen"/>
          <w:sz w:val="24"/>
          <w:szCs w:val="24"/>
          <w:lang w:val="ka-GE"/>
        </w:rPr>
        <w:t>თრომბოემბოლიზმი:</w:t>
      </w:r>
      <w:r w:rsidRPr="009C59AA">
        <w:rPr>
          <w:rFonts w:ascii="AcadNusx" w:hAnsi="AcadNusx"/>
          <w:sz w:val="24"/>
          <w:szCs w:val="24"/>
          <w:lang w:val="ka-GE"/>
        </w:rPr>
        <w:t xml:space="preserve"> </w:t>
      </w:r>
      <w:r w:rsidRPr="009C59AA">
        <w:rPr>
          <w:rFonts w:ascii="Sylfaen" w:hAnsi="Sylfaen" w:cs="Sylfaen"/>
          <w:sz w:val="24"/>
          <w:szCs w:val="24"/>
          <w:lang w:val="ka-GE"/>
        </w:rPr>
        <w:t>მომატებული</w:t>
      </w:r>
      <w:r w:rsidRPr="009C59AA">
        <w:rPr>
          <w:rFonts w:ascii="AcadNusx" w:hAnsi="AcadNusx"/>
          <w:sz w:val="24"/>
          <w:szCs w:val="24"/>
          <w:lang w:val="ka-GE"/>
        </w:rPr>
        <w:t xml:space="preserve"> </w:t>
      </w:r>
      <w:r w:rsidRPr="009C59AA">
        <w:rPr>
          <w:rFonts w:ascii="Sylfaen" w:hAnsi="Sylfaen" w:cs="Sylfaen"/>
          <w:sz w:val="24"/>
          <w:szCs w:val="24"/>
          <w:lang w:val="ka-GE"/>
        </w:rPr>
        <w:t>სიხშირე</w:t>
      </w:r>
      <w:r w:rsidRPr="009C59AA">
        <w:rPr>
          <w:rFonts w:ascii="AcadNusx" w:hAnsi="AcadNusx"/>
          <w:sz w:val="24"/>
          <w:szCs w:val="24"/>
          <w:lang w:val="ka-GE"/>
        </w:rPr>
        <w:t xml:space="preserve">, </w:t>
      </w:r>
      <w:r w:rsidRPr="009C59AA">
        <w:rPr>
          <w:rFonts w:ascii="Sylfaen" w:hAnsi="Sylfaen" w:cs="Sylfaen"/>
          <w:sz w:val="24"/>
          <w:szCs w:val="24"/>
          <w:lang w:val="ka-GE"/>
        </w:rPr>
        <w:t>მათ</w:t>
      </w:r>
      <w:r w:rsidRPr="009C59AA">
        <w:rPr>
          <w:rFonts w:ascii="AcadNusx" w:hAnsi="AcadNusx"/>
          <w:sz w:val="24"/>
          <w:szCs w:val="24"/>
          <w:lang w:val="ka-GE"/>
        </w:rPr>
        <w:t xml:space="preserve"> </w:t>
      </w:r>
      <w:r w:rsidRPr="009C59AA">
        <w:rPr>
          <w:rFonts w:ascii="Sylfaen" w:hAnsi="Sylfaen" w:cs="Sylfaen"/>
          <w:sz w:val="24"/>
          <w:szCs w:val="24"/>
          <w:lang w:val="ka-GE"/>
        </w:rPr>
        <w:t>შორის</w:t>
      </w:r>
      <w:r w:rsidRPr="009C59AA">
        <w:rPr>
          <w:rFonts w:ascii="AcadNusx" w:hAnsi="AcadNusx"/>
          <w:sz w:val="24"/>
          <w:szCs w:val="24"/>
          <w:lang w:val="ka-GE"/>
        </w:rPr>
        <w:t xml:space="preserve"> </w:t>
      </w:r>
      <w:r w:rsidRPr="009C59AA">
        <w:rPr>
          <w:rFonts w:ascii="Sylfaen" w:hAnsi="Sylfaen" w:cs="Sylfaen"/>
          <w:sz w:val="24"/>
          <w:szCs w:val="24"/>
          <w:lang w:val="ka-GE"/>
        </w:rPr>
        <w:t>ცერებროვასკულარული</w:t>
      </w:r>
      <w:r w:rsidRPr="009C59AA">
        <w:rPr>
          <w:rFonts w:ascii="AcadNusx" w:hAnsi="AcadNusx"/>
          <w:sz w:val="24"/>
          <w:szCs w:val="24"/>
          <w:lang w:val="ka-GE"/>
        </w:rPr>
        <w:t xml:space="preserve"> </w:t>
      </w:r>
      <w:r w:rsidRPr="009C59AA">
        <w:rPr>
          <w:rFonts w:ascii="Sylfaen" w:hAnsi="Sylfaen" w:cs="Sylfaen"/>
          <w:sz w:val="24"/>
          <w:szCs w:val="24"/>
          <w:lang w:val="ka-GE"/>
        </w:rPr>
        <w:t>შემთხვევები</w:t>
      </w:r>
      <w:r w:rsidRPr="009C59AA">
        <w:rPr>
          <w:rFonts w:ascii="AcadNusx" w:hAnsi="AcadNusx"/>
          <w:sz w:val="24"/>
          <w:szCs w:val="24"/>
          <w:lang w:val="ka-GE"/>
        </w:rPr>
        <w:t xml:space="preserve">, </w:t>
      </w:r>
      <w:r w:rsidRPr="009C59AA">
        <w:rPr>
          <w:rFonts w:ascii="Sylfaen" w:hAnsi="Sylfaen" w:cs="Sylfaen"/>
          <w:sz w:val="24"/>
          <w:szCs w:val="24"/>
          <w:lang w:val="ka-GE"/>
        </w:rPr>
        <w:t>მიოკარდიუმის</w:t>
      </w:r>
      <w:r w:rsidRPr="009C59AA">
        <w:rPr>
          <w:rFonts w:ascii="AcadNusx" w:hAnsi="AcadNusx"/>
          <w:sz w:val="24"/>
          <w:szCs w:val="24"/>
          <w:lang w:val="ka-GE"/>
        </w:rPr>
        <w:t xml:space="preserve"> </w:t>
      </w:r>
      <w:r w:rsidRPr="009C59AA">
        <w:rPr>
          <w:rFonts w:ascii="Sylfaen" w:hAnsi="Sylfaen" w:cs="Sylfaen"/>
          <w:sz w:val="24"/>
          <w:szCs w:val="24"/>
          <w:lang w:val="ka-GE"/>
        </w:rPr>
        <w:t>დაზიანება</w:t>
      </w:r>
      <w:r w:rsidRPr="009C59AA">
        <w:rPr>
          <w:rFonts w:ascii="AcadNusx" w:hAnsi="AcadNusx"/>
          <w:sz w:val="24"/>
          <w:szCs w:val="24"/>
          <w:lang w:val="ka-GE"/>
        </w:rPr>
        <w:t xml:space="preserve">, </w:t>
      </w:r>
      <w:r w:rsidRPr="009C59AA">
        <w:rPr>
          <w:rFonts w:ascii="Sylfaen" w:hAnsi="Sylfaen" w:cs="Sylfaen"/>
          <w:sz w:val="24"/>
          <w:szCs w:val="24"/>
          <w:lang w:val="ka-GE"/>
        </w:rPr>
        <w:t>გარდამავალი</w:t>
      </w:r>
      <w:r w:rsidRPr="009C59AA">
        <w:rPr>
          <w:rFonts w:ascii="AcadNusx" w:hAnsi="AcadNusx"/>
          <w:sz w:val="24"/>
          <w:szCs w:val="24"/>
          <w:lang w:val="ka-GE"/>
        </w:rPr>
        <w:t xml:space="preserve"> </w:t>
      </w:r>
      <w:r w:rsidRPr="009C59AA">
        <w:rPr>
          <w:rFonts w:ascii="Sylfaen" w:hAnsi="Sylfaen" w:cs="Sylfaen"/>
          <w:sz w:val="24"/>
          <w:szCs w:val="24"/>
          <w:lang w:val="ka-GE"/>
        </w:rPr>
        <w:t>იშემიური</w:t>
      </w:r>
      <w:r w:rsidRPr="009C59AA">
        <w:rPr>
          <w:rFonts w:ascii="AcadNusx" w:hAnsi="AcadNusx"/>
          <w:sz w:val="24"/>
          <w:szCs w:val="24"/>
          <w:lang w:val="ka-GE"/>
        </w:rPr>
        <w:t xml:space="preserve"> </w:t>
      </w:r>
      <w:r w:rsidRPr="009C59AA">
        <w:rPr>
          <w:rFonts w:ascii="Sylfaen" w:hAnsi="Sylfaen" w:cs="Sylfaen"/>
          <w:sz w:val="24"/>
          <w:szCs w:val="24"/>
          <w:lang w:val="ka-GE"/>
        </w:rPr>
        <w:t>შეტევები</w:t>
      </w:r>
      <w:r w:rsidRPr="009C59AA">
        <w:rPr>
          <w:rFonts w:ascii="AcadNusx" w:hAnsi="AcadNusx"/>
          <w:sz w:val="24"/>
          <w:szCs w:val="24"/>
          <w:lang w:val="ka-GE"/>
        </w:rPr>
        <w:t xml:space="preserve">, </w:t>
      </w:r>
      <w:r w:rsidRPr="009C59AA">
        <w:rPr>
          <w:rFonts w:ascii="Sylfaen" w:hAnsi="Sylfaen" w:cs="Sylfaen"/>
          <w:sz w:val="24"/>
          <w:szCs w:val="24"/>
          <w:lang w:val="ka-GE"/>
        </w:rPr>
        <w:t>და</w:t>
      </w:r>
      <w:r w:rsidRPr="009C59AA">
        <w:rPr>
          <w:rFonts w:ascii="AcadNusx" w:hAnsi="AcadNusx"/>
          <w:sz w:val="24"/>
          <w:szCs w:val="24"/>
          <w:lang w:val="ka-GE"/>
        </w:rPr>
        <w:t xml:space="preserve"> </w:t>
      </w:r>
      <w:r w:rsidRPr="009C59AA">
        <w:rPr>
          <w:rFonts w:ascii="Sylfaen" w:hAnsi="Sylfaen" w:cs="Sylfaen"/>
          <w:sz w:val="24"/>
          <w:szCs w:val="24"/>
          <w:lang w:val="ka-GE"/>
        </w:rPr>
        <w:t>სხვა</w:t>
      </w:r>
      <w:r w:rsidRPr="009C59AA">
        <w:rPr>
          <w:rFonts w:ascii="AcadNusx" w:hAnsi="AcadNusx"/>
          <w:sz w:val="24"/>
          <w:szCs w:val="24"/>
          <w:lang w:val="ka-GE"/>
        </w:rPr>
        <w:t xml:space="preserve"> </w:t>
      </w:r>
      <w:r w:rsidRPr="009C59AA">
        <w:rPr>
          <w:rFonts w:ascii="Sylfaen" w:hAnsi="Sylfaen" w:cs="Sylfaen"/>
          <w:sz w:val="24"/>
          <w:szCs w:val="24"/>
          <w:lang w:val="ka-GE"/>
        </w:rPr>
        <w:t>არტერიული</w:t>
      </w:r>
      <w:r w:rsidRPr="009C59AA">
        <w:rPr>
          <w:rFonts w:ascii="AcadNusx" w:hAnsi="AcadNusx"/>
          <w:sz w:val="24"/>
          <w:szCs w:val="24"/>
          <w:lang w:val="ka-GE"/>
        </w:rPr>
        <w:t xml:space="preserve"> </w:t>
      </w:r>
      <w:r w:rsidRPr="009C59AA">
        <w:rPr>
          <w:rFonts w:ascii="Sylfaen" w:hAnsi="Sylfaen" w:cs="Sylfaen"/>
          <w:sz w:val="24"/>
          <w:szCs w:val="24"/>
          <w:lang w:val="ka-GE"/>
        </w:rPr>
        <w:t>თრომბოემბოლიური</w:t>
      </w:r>
      <w:r w:rsidRPr="009C59AA">
        <w:rPr>
          <w:rFonts w:ascii="AcadNusx" w:hAnsi="AcadNusx"/>
          <w:sz w:val="24"/>
          <w:szCs w:val="24"/>
          <w:lang w:val="ka-GE"/>
        </w:rPr>
        <w:t xml:space="preserve"> </w:t>
      </w:r>
      <w:r w:rsidRPr="009C59AA">
        <w:rPr>
          <w:rFonts w:ascii="Sylfaen" w:hAnsi="Sylfaen" w:cs="Sylfaen"/>
          <w:sz w:val="24"/>
          <w:szCs w:val="24"/>
          <w:lang w:val="ka-GE"/>
        </w:rPr>
        <w:t>შემთხვევები</w:t>
      </w:r>
      <w:r w:rsidRPr="009C59AA">
        <w:rPr>
          <w:rFonts w:ascii="AcadNusx" w:hAnsi="AcadNusx"/>
          <w:sz w:val="24"/>
          <w:szCs w:val="24"/>
          <w:lang w:val="ka-GE"/>
        </w:rPr>
        <w:t xml:space="preserve">, </w:t>
      </w:r>
      <w:r w:rsidRPr="009C59AA">
        <w:rPr>
          <w:rFonts w:ascii="Sylfaen" w:hAnsi="Sylfaen" w:cs="Sylfaen"/>
          <w:sz w:val="24"/>
          <w:szCs w:val="24"/>
          <w:lang w:val="ka-GE"/>
        </w:rPr>
        <w:t>იქნა</w:t>
      </w:r>
      <w:r w:rsidRPr="009C59AA">
        <w:rPr>
          <w:rFonts w:ascii="AcadNusx" w:hAnsi="AcadNusx"/>
          <w:sz w:val="24"/>
          <w:szCs w:val="24"/>
          <w:lang w:val="ka-GE"/>
        </w:rPr>
        <w:t xml:space="preserve"> </w:t>
      </w:r>
      <w:r w:rsidRPr="009C59AA">
        <w:rPr>
          <w:rFonts w:ascii="Sylfaen" w:hAnsi="Sylfaen" w:cs="Sylfaen"/>
          <w:sz w:val="24"/>
          <w:szCs w:val="24"/>
          <w:lang w:val="ka-GE"/>
        </w:rPr>
        <w:t>აღნიშნული</w:t>
      </w:r>
      <w:r w:rsidRPr="009C59AA">
        <w:rPr>
          <w:rFonts w:ascii="AcadNusx" w:hAnsi="AcadNusx"/>
          <w:sz w:val="24"/>
          <w:szCs w:val="24"/>
          <w:lang w:val="ka-GE"/>
        </w:rPr>
        <w:t xml:space="preserve"> </w:t>
      </w:r>
      <w:r w:rsidRPr="009C59AA">
        <w:rPr>
          <w:rFonts w:ascii="Sylfaen" w:hAnsi="Sylfaen" w:cs="Sylfaen"/>
          <w:sz w:val="24"/>
          <w:szCs w:val="24"/>
          <w:lang w:val="ka-GE"/>
        </w:rPr>
        <w:t>პაციენტებში</w:t>
      </w:r>
      <w:r w:rsidRPr="009C59AA">
        <w:rPr>
          <w:rFonts w:ascii="AcadNusx" w:hAnsi="AcadNusx"/>
          <w:sz w:val="24"/>
          <w:szCs w:val="24"/>
          <w:lang w:val="ka-GE"/>
        </w:rPr>
        <w:t xml:space="preserve">, </w:t>
      </w:r>
      <w:r w:rsidRPr="009C59AA">
        <w:rPr>
          <w:rFonts w:ascii="Sylfaen" w:hAnsi="Sylfaen" w:cs="Sylfaen"/>
          <w:sz w:val="24"/>
          <w:szCs w:val="24"/>
          <w:lang w:val="ka-GE"/>
        </w:rPr>
        <w:t>რომლებიც</w:t>
      </w:r>
      <w:r w:rsidRPr="009C59AA">
        <w:rPr>
          <w:rFonts w:ascii="AcadNusx" w:hAnsi="AcadNusx"/>
          <w:sz w:val="24"/>
          <w:szCs w:val="24"/>
          <w:lang w:val="ka-GE"/>
        </w:rPr>
        <w:t xml:space="preserve"> </w:t>
      </w:r>
      <w:r w:rsidRPr="009C59AA">
        <w:rPr>
          <w:rFonts w:ascii="Sylfaen" w:hAnsi="Sylfaen" w:cs="Sylfaen"/>
          <w:sz w:val="24"/>
          <w:szCs w:val="24"/>
          <w:lang w:val="ka-GE"/>
        </w:rPr>
        <w:t>გადიოდნენ</w:t>
      </w:r>
      <w:r w:rsidRPr="009C59AA">
        <w:rPr>
          <w:rFonts w:ascii="AcadNusx" w:hAnsi="AcadNusx"/>
          <w:sz w:val="24"/>
          <w:szCs w:val="24"/>
          <w:lang w:val="ka-GE"/>
        </w:rPr>
        <w:t xml:space="preserve"> </w:t>
      </w:r>
      <w:r w:rsidRPr="009C59AA">
        <w:rPr>
          <w:rFonts w:ascii="Sylfaen" w:hAnsi="Sylfaen" w:cs="Sylfaen"/>
          <w:sz w:val="24"/>
          <w:szCs w:val="24"/>
          <w:lang w:val="ka-GE"/>
        </w:rPr>
        <w:t>ავასტინით</w:t>
      </w:r>
      <w:r w:rsidRPr="009C59AA">
        <w:rPr>
          <w:rFonts w:ascii="AcadNusx" w:hAnsi="AcadNusx"/>
          <w:sz w:val="24"/>
          <w:szCs w:val="24"/>
          <w:lang w:val="ka-GE"/>
        </w:rPr>
        <w:t xml:space="preserve"> </w:t>
      </w:r>
      <w:r w:rsidRPr="009C59AA">
        <w:rPr>
          <w:rFonts w:ascii="Sylfaen" w:hAnsi="Sylfaen" w:cs="Sylfaen"/>
          <w:sz w:val="24"/>
          <w:szCs w:val="24"/>
          <w:lang w:val="ka-GE"/>
        </w:rPr>
        <w:t>მკურნალობას</w:t>
      </w:r>
      <w:r w:rsidRPr="009C59AA">
        <w:rPr>
          <w:rFonts w:ascii="AcadNusx" w:hAnsi="AcadNusx"/>
          <w:sz w:val="24"/>
          <w:szCs w:val="24"/>
          <w:lang w:val="ka-GE"/>
        </w:rPr>
        <w:t xml:space="preserve"> </w:t>
      </w:r>
      <w:r w:rsidRPr="009C59AA">
        <w:rPr>
          <w:rFonts w:ascii="Sylfaen" w:hAnsi="Sylfaen" w:cs="Sylfaen"/>
          <w:sz w:val="24"/>
          <w:szCs w:val="24"/>
          <w:lang w:val="ka-GE"/>
        </w:rPr>
        <w:t>სხვადასხვა</w:t>
      </w:r>
      <w:r w:rsidRPr="009C59AA">
        <w:rPr>
          <w:rFonts w:ascii="AcadNusx" w:hAnsi="AcadNusx"/>
          <w:sz w:val="24"/>
          <w:szCs w:val="24"/>
          <w:lang w:val="ka-GE"/>
        </w:rPr>
        <w:t xml:space="preserve"> </w:t>
      </w:r>
      <w:r w:rsidRPr="009C59AA">
        <w:rPr>
          <w:rFonts w:ascii="Sylfaen" w:hAnsi="Sylfaen" w:cs="Sylfaen"/>
          <w:sz w:val="24"/>
          <w:szCs w:val="24"/>
          <w:lang w:val="ka-GE"/>
        </w:rPr>
        <w:t>ჩვენების</w:t>
      </w:r>
      <w:r w:rsidRPr="009C59AA">
        <w:rPr>
          <w:rFonts w:ascii="AcadNusx" w:hAnsi="AcadNusx"/>
          <w:sz w:val="24"/>
          <w:szCs w:val="24"/>
          <w:lang w:val="ka-GE"/>
        </w:rPr>
        <w:t xml:space="preserve"> </w:t>
      </w:r>
      <w:r w:rsidRPr="009C59AA">
        <w:rPr>
          <w:rFonts w:ascii="Sylfaen" w:hAnsi="Sylfaen" w:cs="Sylfaen"/>
          <w:sz w:val="24"/>
          <w:szCs w:val="24"/>
          <w:lang w:val="ka-GE"/>
        </w:rPr>
        <w:t>გამო</w:t>
      </w:r>
      <w:r w:rsidRPr="009C59AA">
        <w:rPr>
          <w:rFonts w:ascii="AcadNusx" w:hAnsi="AcadNusx"/>
          <w:sz w:val="24"/>
          <w:szCs w:val="24"/>
          <w:lang w:val="ka-GE"/>
        </w:rPr>
        <w:t>.</w:t>
      </w:r>
    </w:p>
    <w:p w14:paraId="6328EE95" w14:textId="77777777" w:rsidR="002F077D" w:rsidRPr="009C59AA" w:rsidRDefault="002F077D" w:rsidP="002F077D">
      <w:pPr>
        <w:rPr>
          <w:lang w:val="ka-GE"/>
        </w:rPr>
      </w:pPr>
    </w:p>
    <w:p w14:paraId="3455AE62" w14:textId="77777777" w:rsidR="002F077D" w:rsidRPr="009C59AA" w:rsidRDefault="002F077D" w:rsidP="002F077D">
      <w:pPr>
        <w:rPr>
          <w:lang w:val="ka-GE"/>
        </w:rPr>
      </w:pPr>
    </w:p>
    <w:p w14:paraId="560FC0CA" w14:textId="77777777" w:rsidR="002F077D" w:rsidRPr="009C59AA" w:rsidRDefault="002F077D" w:rsidP="002F077D">
      <w:pPr>
        <w:jc w:val="both"/>
        <w:rPr>
          <w:rFonts w:ascii="AcadNusx" w:hAnsi="AcadNusx"/>
          <w:sz w:val="24"/>
          <w:szCs w:val="24"/>
          <w:lang w:val="ka-GE"/>
        </w:rPr>
      </w:pPr>
      <w:r w:rsidRPr="009C59AA">
        <w:rPr>
          <w:rFonts w:ascii="Sylfaen" w:hAnsi="Sylfaen" w:cs="Sylfaen"/>
          <w:sz w:val="24"/>
          <w:szCs w:val="24"/>
          <w:lang w:val="ka-GE"/>
        </w:rPr>
        <w:t>კლინიკურ</w:t>
      </w:r>
      <w:r w:rsidRPr="009C59AA">
        <w:rPr>
          <w:rFonts w:ascii="AcadNusx" w:hAnsi="AcadNusx"/>
          <w:sz w:val="24"/>
          <w:szCs w:val="24"/>
          <w:lang w:val="ka-GE"/>
        </w:rPr>
        <w:t xml:space="preserve"> </w:t>
      </w:r>
      <w:r w:rsidRPr="009C59AA">
        <w:rPr>
          <w:rFonts w:ascii="Sylfaen" w:hAnsi="Sylfaen" w:cs="Sylfaen"/>
          <w:sz w:val="24"/>
          <w:szCs w:val="24"/>
          <w:lang w:val="ka-GE"/>
        </w:rPr>
        <w:t>კვლევებში</w:t>
      </w:r>
      <w:r w:rsidRPr="009C59AA">
        <w:rPr>
          <w:rFonts w:ascii="AcadNusx" w:hAnsi="AcadNusx"/>
          <w:sz w:val="24"/>
          <w:szCs w:val="24"/>
          <w:lang w:val="ka-GE"/>
        </w:rPr>
        <w:t xml:space="preserve">, </w:t>
      </w:r>
      <w:r w:rsidRPr="009C59AA">
        <w:rPr>
          <w:rFonts w:ascii="Sylfaen" w:hAnsi="Sylfaen" w:cs="Sylfaen"/>
          <w:sz w:val="24"/>
          <w:szCs w:val="24"/>
          <w:lang w:val="ka-GE"/>
        </w:rPr>
        <w:t>შემთხვევების</w:t>
      </w:r>
      <w:r w:rsidRPr="009C59AA">
        <w:rPr>
          <w:rFonts w:ascii="AcadNusx" w:hAnsi="AcadNusx"/>
          <w:sz w:val="24"/>
          <w:szCs w:val="24"/>
          <w:lang w:val="ka-GE"/>
        </w:rPr>
        <w:t xml:space="preserve"> </w:t>
      </w:r>
      <w:r w:rsidRPr="009C59AA">
        <w:rPr>
          <w:rFonts w:ascii="Sylfaen" w:hAnsi="Sylfaen" w:cs="Sylfaen"/>
          <w:sz w:val="24"/>
          <w:szCs w:val="24"/>
          <w:lang w:val="ka-GE"/>
        </w:rPr>
        <w:t>საერთო</w:t>
      </w:r>
      <w:r w:rsidRPr="009C59AA">
        <w:rPr>
          <w:rFonts w:ascii="AcadNusx" w:hAnsi="AcadNusx"/>
          <w:sz w:val="24"/>
          <w:szCs w:val="24"/>
          <w:lang w:val="ka-GE"/>
        </w:rPr>
        <w:t xml:space="preserve"> </w:t>
      </w:r>
      <w:r w:rsidRPr="009C59AA">
        <w:rPr>
          <w:rFonts w:ascii="Sylfaen" w:hAnsi="Sylfaen" w:cs="Sylfaen"/>
          <w:sz w:val="24"/>
          <w:szCs w:val="24"/>
          <w:lang w:val="ka-GE"/>
        </w:rPr>
        <w:t>დონე</w:t>
      </w:r>
      <w:r w:rsidRPr="009C59AA">
        <w:rPr>
          <w:rFonts w:ascii="AcadNusx" w:hAnsi="AcadNusx"/>
          <w:sz w:val="24"/>
          <w:szCs w:val="24"/>
          <w:lang w:val="ka-GE"/>
        </w:rPr>
        <w:t xml:space="preserve"> </w:t>
      </w:r>
      <w:r w:rsidRPr="009C59AA">
        <w:rPr>
          <w:rFonts w:ascii="Sylfaen" w:hAnsi="Sylfaen" w:cs="Sylfaen"/>
          <w:sz w:val="24"/>
          <w:szCs w:val="24"/>
          <w:lang w:val="ka-GE"/>
        </w:rPr>
        <w:t>იყო</w:t>
      </w:r>
      <w:r w:rsidRPr="009C59AA">
        <w:rPr>
          <w:rFonts w:ascii="AcadNusx" w:hAnsi="AcadNusx"/>
          <w:sz w:val="24"/>
          <w:szCs w:val="24"/>
          <w:lang w:val="ka-GE"/>
        </w:rPr>
        <w:t xml:space="preserve"> 3.8% </w:t>
      </w:r>
      <w:r w:rsidRPr="009C59AA">
        <w:rPr>
          <w:rFonts w:ascii="Sylfaen" w:hAnsi="Sylfaen" w:cs="Sylfaen"/>
          <w:sz w:val="24"/>
          <w:szCs w:val="24"/>
          <w:lang w:val="ka-GE"/>
        </w:rPr>
        <w:t>ავასტინით</w:t>
      </w:r>
      <w:r w:rsidRPr="009C59AA">
        <w:rPr>
          <w:rFonts w:ascii="AcadNusx" w:hAnsi="AcadNusx"/>
          <w:sz w:val="24"/>
          <w:szCs w:val="24"/>
          <w:lang w:val="ka-GE"/>
        </w:rPr>
        <w:t xml:space="preserve"> </w:t>
      </w:r>
      <w:r w:rsidRPr="009C59AA">
        <w:rPr>
          <w:rFonts w:ascii="Sylfaen" w:hAnsi="Sylfaen" w:cs="Sylfaen"/>
          <w:sz w:val="24"/>
          <w:szCs w:val="24"/>
          <w:lang w:val="ka-GE"/>
        </w:rPr>
        <w:t>ნამკურნალებ</w:t>
      </w:r>
      <w:r w:rsidRPr="009C59AA">
        <w:rPr>
          <w:rFonts w:ascii="AcadNusx" w:hAnsi="AcadNusx"/>
          <w:sz w:val="24"/>
          <w:szCs w:val="24"/>
          <w:lang w:val="ka-GE"/>
        </w:rPr>
        <w:t xml:space="preserve"> </w:t>
      </w:r>
      <w:r w:rsidRPr="009C59AA">
        <w:rPr>
          <w:rFonts w:ascii="Sylfaen" w:hAnsi="Sylfaen" w:cs="Sylfaen"/>
          <w:sz w:val="24"/>
          <w:szCs w:val="24"/>
          <w:lang w:val="ka-GE"/>
        </w:rPr>
        <w:t>პაციენტებში</w:t>
      </w:r>
      <w:r w:rsidRPr="009C59AA">
        <w:rPr>
          <w:rFonts w:ascii="AcadNusx" w:hAnsi="AcadNusx"/>
          <w:sz w:val="24"/>
          <w:szCs w:val="24"/>
          <w:lang w:val="ka-GE"/>
        </w:rPr>
        <w:t xml:space="preserve">, </w:t>
      </w:r>
      <w:r w:rsidRPr="009C59AA">
        <w:rPr>
          <w:rFonts w:ascii="Sylfaen" w:hAnsi="Sylfaen" w:cs="Sylfaen"/>
          <w:sz w:val="24"/>
          <w:szCs w:val="24"/>
          <w:lang w:val="ka-GE"/>
        </w:rPr>
        <w:t>შედარებით</w:t>
      </w:r>
      <w:r w:rsidRPr="009C59AA">
        <w:rPr>
          <w:rFonts w:ascii="AcadNusx" w:hAnsi="AcadNusx"/>
          <w:sz w:val="24"/>
          <w:szCs w:val="24"/>
          <w:lang w:val="ka-GE"/>
        </w:rPr>
        <w:t xml:space="preserve"> 2.1%-</w:t>
      </w:r>
      <w:r w:rsidRPr="009C59AA">
        <w:rPr>
          <w:rFonts w:ascii="Sylfaen" w:hAnsi="Sylfaen" w:cs="Sylfaen"/>
          <w:sz w:val="24"/>
          <w:szCs w:val="24"/>
          <w:lang w:val="ka-GE"/>
        </w:rPr>
        <w:t>სა</w:t>
      </w:r>
      <w:r w:rsidRPr="009C59AA">
        <w:rPr>
          <w:rFonts w:ascii="AcadNusx" w:hAnsi="AcadNusx"/>
          <w:sz w:val="24"/>
          <w:szCs w:val="24"/>
          <w:lang w:val="ka-GE"/>
        </w:rPr>
        <w:t xml:space="preserve"> </w:t>
      </w:r>
      <w:r w:rsidRPr="009C59AA">
        <w:rPr>
          <w:rFonts w:ascii="Sylfaen" w:hAnsi="Sylfaen" w:cs="Sylfaen"/>
          <w:sz w:val="24"/>
          <w:szCs w:val="24"/>
          <w:lang w:val="ka-GE"/>
        </w:rPr>
        <w:t>ქიმიოთერაპიის</w:t>
      </w:r>
      <w:r w:rsidRPr="009C59AA">
        <w:rPr>
          <w:rFonts w:ascii="AcadNusx" w:hAnsi="AcadNusx"/>
          <w:sz w:val="24"/>
          <w:szCs w:val="24"/>
          <w:lang w:val="ka-GE"/>
        </w:rPr>
        <w:t xml:space="preserve"> </w:t>
      </w:r>
      <w:r w:rsidRPr="009C59AA">
        <w:rPr>
          <w:rFonts w:ascii="Sylfaen" w:hAnsi="Sylfaen" w:cs="Sylfaen"/>
          <w:sz w:val="24"/>
          <w:szCs w:val="24"/>
          <w:lang w:val="ka-GE"/>
        </w:rPr>
        <w:t>საკონტროლო</w:t>
      </w:r>
      <w:r w:rsidRPr="009C59AA">
        <w:rPr>
          <w:rFonts w:ascii="AcadNusx" w:hAnsi="AcadNusx"/>
          <w:sz w:val="24"/>
          <w:szCs w:val="24"/>
          <w:lang w:val="ka-GE"/>
        </w:rPr>
        <w:t xml:space="preserve"> </w:t>
      </w:r>
      <w:r w:rsidRPr="009C59AA">
        <w:rPr>
          <w:rFonts w:ascii="Sylfaen" w:hAnsi="Sylfaen" w:cs="Sylfaen"/>
          <w:sz w:val="24"/>
          <w:szCs w:val="24"/>
          <w:lang w:val="ka-GE"/>
        </w:rPr>
        <w:t>ჯგუფში</w:t>
      </w:r>
      <w:r w:rsidRPr="009C59AA">
        <w:rPr>
          <w:rFonts w:ascii="AcadNusx" w:hAnsi="AcadNusx"/>
          <w:sz w:val="24"/>
          <w:szCs w:val="24"/>
          <w:lang w:val="ka-GE"/>
        </w:rPr>
        <w:t xml:space="preserve">. </w:t>
      </w:r>
      <w:r w:rsidRPr="009C59AA">
        <w:rPr>
          <w:rFonts w:ascii="Sylfaen" w:hAnsi="Sylfaen" w:cs="Sylfaen"/>
          <w:sz w:val="24"/>
          <w:szCs w:val="24"/>
          <w:lang w:val="ka-GE"/>
        </w:rPr>
        <w:t>ფატალური</w:t>
      </w:r>
      <w:r w:rsidRPr="009C59AA">
        <w:rPr>
          <w:rFonts w:ascii="AcadNusx" w:hAnsi="AcadNusx"/>
          <w:sz w:val="24"/>
          <w:szCs w:val="24"/>
          <w:lang w:val="ka-GE"/>
        </w:rPr>
        <w:t xml:space="preserve"> </w:t>
      </w:r>
      <w:r w:rsidRPr="009C59AA">
        <w:rPr>
          <w:rFonts w:ascii="Sylfaen" w:hAnsi="Sylfaen" w:cs="Sylfaen"/>
          <w:sz w:val="24"/>
          <w:szCs w:val="24"/>
          <w:lang w:val="ka-GE"/>
        </w:rPr>
        <w:t>შედეგი</w:t>
      </w:r>
      <w:r w:rsidRPr="009C59AA">
        <w:rPr>
          <w:rFonts w:ascii="AcadNusx" w:hAnsi="AcadNusx"/>
          <w:sz w:val="24"/>
          <w:szCs w:val="24"/>
          <w:lang w:val="ka-GE"/>
        </w:rPr>
        <w:t xml:space="preserve"> </w:t>
      </w:r>
      <w:r w:rsidRPr="009C59AA">
        <w:rPr>
          <w:rFonts w:ascii="Sylfaen" w:hAnsi="Sylfaen" w:cs="Sylfaen"/>
          <w:sz w:val="24"/>
          <w:szCs w:val="24"/>
          <w:lang w:val="ka-GE"/>
        </w:rPr>
        <w:t>იქნა</w:t>
      </w:r>
      <w:r w:rsidRPr="009C59AA">
        <w:rPr>
          <w:rFonts w:ascii="AcadNusx" w:hAnsi="AcadNusx"/>
          <w:sz w:val="24"/>
          <w:szCs w:val="24"/>
          <w:lang w:val="ka-GE"/>
        </w:rPr>
        <w:t xml:space="preserve"> </w:t>
      </w:r>
      <w:r w:rsidRPr="009C59AA">
        <w:rPr>
          <w:rFonts w:ascii="Sylfaen" w:hAnsi="Sylfaen" w:cs="Sylfaen"/>
          <w:sz w:val="24"/>
          <w:szCs w:val="24"/>
          <w:lang w:val="ka-GE"/>
        </w:rPr>
        <w:t>აღნიშნული</w:t>
      </w:r>
      <w:r w:rsidRPr="009C59AA">
        <w:rPr>
          <w:rFonts w:ascii="AcadNusx" w:hAnsi="AcadNusx"/>
          <w:sz w:val="24"/>
          <w:szCs w:val="24"/>
          <w:lang w:val="ka-GE"/>
        </w:rPr>
        <w:t xml:space="preserve"> </w:t>
      </w:r>
      <w:r w:rsidRPr="009C59AA">
        <w:rPr>
          <w:rFonts w:ascii="Sylfaen" w:hAnsi="Sylfaen" w:cs="Sylfaen"/>
          <w:sz w:val="24"/>
          <w:szCs w:val="24"/>
          <w:lang w:val="ka-GE"/>
        </w:rPr>
        <w:t>ავასტინისა</w:t>
      </w:r>
      <w:r w:rsidRPr="009C59AA">
        <w:rPr>
          <w:rFonts w:ascii="AcadNusx" w:hAnsi="AcadNusx"/>
          <w:sz w:val="24"/>
          <w:szCs w:val="24"/>
          <w:lang w:val="ka-GE"/>
        </w:rPr>
        <w:t xml:space="preserve"> </w:t>
      </w:r>
      <w:r w:rsidRPr="009C59AA">
        <w:rPr>
          <w:rFonts w:ascii="Sylfaen" w:hAnsi="Sylfaen" w:cs="Sylfaen"/>
          <w:sz w:val="24"/>
          <w:szCs w:val="24"/>
          <w:lang w:val="ka-GE"/>
        </w:rPr>
        <w:t>და</w:t>
      </w:r>
      <w:r w:rsidRPr="009C59AA">
        <w:rPr>
          <w:rFonts w:ascii="AcadNusx" w:hAnsi="AcadNusx"/>
          <w:sz w:val="24"/>
          <w:szCs w:val="24"/>
          <w:lang w:val="ka-GE"/>
        </w:rPr>
        <w:t xml:space="preserve"> </w:t>
      </w:r>
      <w:r w:rsidRPr="009C59AA">
        <w:rPr>
          <w:rFonts w:ascii="Sylfaen" w:hAnsi="Sylfaen" w:cs="Sylfaen"/>
          <w:sz w:val="24"/>
          <w:szCs w:val="24"/>
          <w:lang w:val="ka-GE"/>
        </w:rPr>
        <w:t>ქიმიოთერაპიის</w:t>
      </w:r>
      <w:r w:rsidRPr="009C59AA">
        <w:rPr>
          <w:rFonts w:ascii="AcadNusx" w:hAnsi="AcadNusx"/>
          <w:sz w:val="24"/>
          <w:szCs w:val="24"/>
          <w:lang w:val="ka-GE"/>
        </w:rPr>
        <w:t xml:space="preserve"> </w:t>
      </w:r>
      <w:r w:rsidRPr="009C59AA">
        <w:rPr>
          <w:rFonts w:ascii="Sylfaen" w:hAnsi="Sylfaen" w:cs="Sylfaen"/>
          <w:sz w:val="24"/>
          <w:szCs w:val="24"/>
          <w:lang w:val="ka-GE"/>
        </w:rPr>
        <w:t>მიმღები</w:t>
      </w:r>
      <w:r w:rsidRPr="009C59AA">
        <w:rPr>
          <w:rFonts w:ascii="AcadNusx" w:hAnsi="AcadNusx"/>
          <w:sz w:val="24"/>
          <w:szCs w:val="24"/>
          <w:lang w:val="ka-GE"/>
        </w:rPr>
        <w:t xml:space="preserve"> </w:t>
      </w:r>
      <w:r w:rsidRPr="009C59AA">
        <w:rPr>
          <w:rFonts w:ascii="Sylfaen" w:hAnsi="Sylfaen" w:cs="Sylfaen"/>
          <w:sz w:val="24"/>
          <w:szCs w:val="24"/>
          <w:lang w:val="ka-GE"/>
        </w:rPr>
        <w:t>პაციენტების</w:t>
      </w:r>
      <w:r w:rsidRPr="009C59AA">
        <w:rPr>
          <w:rFonts w:ascii="AcadNusx" w:hAnsi="AcadNusx"/>
          <w:sz w:val="24"/>
          <w:szCs w:val="24"/>
          <w:lang w:val="ka-GE"/>
        </w:rPr>
        <w:t xml:space="preserve"> 0.8%-</w:t>
      </w:r>
      <w:r w:rsidRPr="009C59AA">
        <w:rPr>
          <w:rFonts w:ascii="Sylfaen" w:hAnsi="Sylfaen" w:cs="Sylfaen"/>
          <w:sz w:val="24"/>
          <w:szCs w:val="24"/>
          <w:lang w:val="ka-GE"/>
        </w:rPr>
        <w:t>ში</w:t>
      </w:r>
      <w:r w:rsidRPr="009C59AA">
        <w:rPr>
          <w:rFonts w:ascii="AcadNusx" w:hAnsi="AcadNusx"/>
          <w:sz w:val="24"/>
          <w:szCs w:val="24"/>
          <w:lang w:val="ka-GE"/>
        </w:rPr>
        <w:t xml:space="preserve">, </w:t>
      </w:r>
      <w:r w:rsidRPr="009C59AA">
        <w:rPr>
          <w:rFonts w:ascii="Sylfaen" w:hAnsi="Sylfaen" w:cs="Sylfaen"/>
          <w:sz w:val="24"/>
          <w:szCs w:val="24"/>
          <w:lang w:val="ka-GE"/>
        </w:rPr>
        <w:t>შედარებით</w:t>
      </w:r>
      <w:r w:rsidRPr="009C59AA">
        <w:rPr>
          <w:rFonts w:ascii="AcadNusx" w:hAnsi="AcadNusx"/>
          <w:sz w:val="24"/>
          <w:szCs w:val="24"/>
          <w:lang w:val="ka-GE"/>
        </w:rPr>
        <w:t xml:space="preserve"> 0.5%-</w:t>
      </w:r>
      <w:r w:rsidRPr="009C59AA">
        <w:rPr>
          <w:rFonts w:ascii="Sylfaen" w:hAnsi="Sylfaen" w:cs="Sylfaen"/>
          <w:sz w:val="24"/>
          <w:szCs w:val="24"/>
          <w:lang w:val="ka-GE"/>
        </w:rPr>
        <w:t>სა</w:t>
      </w:r>
      <w:r w:rsidRPr="009C59AA">
        <w:rPr>
          <w:rFonts w:ascii="AcadNusx" w:hAnsi="AcadNusx"/>
          <w:sz w:val="24"/>
          <w:szCs w:val="24"/>
          <w:lang w:val="ka-GE"/>
        </w:rPr>
        <w:t xml:space="preserve"> </w:t>
      </w:r>
      <w:r w:rsidRPr="009C59AA">
        <w:rPr>
          <w:rFonts w:ascii="Sylfaen" w:hAnsi="Sylfaen" w:cs="Sylfaen"/>
          <w:sz w:val="24"/>
          <w:szCs w:val="24"/>
          <w:lang w:val="ka-GE"/>
        </w:rPr>
        <w:t>მხოლოდ</w:t>
      </w:r>
      <w:r w:rsidRPr="009C59AA">
        <w:rPr>
          <w:rFonts w:ascii="AcadNusx" w:hAnsi="AcadNusx"/>
          <w:sz w:val="24"/>
          <w:szCs w:val="24"/>
          <w:lang w:val="ka-GE"/>
        </w:rPr>
        <w:t xml:space="preserve"> </w:t>
      </w:r>
      <w:r w:rsidRPr="009C59AA">
        <w:rPr>
          <w:rFonts w:ascii="Sylfaen" w:hAnsi="Sylfaen" w:cs="Sylfaen"/>
          <w:sz w:val="24"/>
          <w:szCs w:val="24"/>
          <w:lang w:val="ka-GE"/>
        </w:rPr>
        <w:t>ქიმიოთერაპიის</w:t>
      </w:r>
      <w:r w:rsidRPr="009C59AA">
        <w:rPr>
          <w:rFonts w:ascii="AcadNusx" w:hAnsi="AcadNusx"/>
          <w:sz w:val="24"/>
          <w:szCs w:val="24"/>
          <w:lang w:val="ka-GE"/>
        </w:rPr>
        <w:t xml:space="preserve"> </w:t>
      </w:r>
      <w:r w:rsidRPr="009C59AA">
        <w:rPr>
          <w:rFonts w:ascii="Sylfaen" w:hAnsi="Sylfaen" w:cs="Sylfaen"/>
          <w:sz w:val="24"/>
          <w:szCs w:val="24"/>
          <w:lang w:val="ka-GE"/>
        </w:rPr>
        <w:t>ჯგუფში</w:t>
      </w:r>
      <w:r w:rsidRPr="009C59AA">
        <w:rPr>
          <w:rFonts w:ascii="AcadNusx" w:hAnsi="AcadNusx"/>
          <w:sz w:val="24"/>
          <w:szCs w:val="24"/>
          <w:lang w:val="ka-GE"/>
        </w:rPr>
        <w:t xml:space="preserve">. </w:t>
      </w:r>
      <w:r w:rsidRPr="009C59AA">
        <w:rPr>
          <w:rFonts w:ascii="Sylfaen" w:hAnsi="Sylfaen" w:cs="Sylfaen"/>
          <w:sz w:val="24"/>
          <w:szCs w:val="24"/>
          <w:lang w:val="ka-GE"/>
        </w:rPr>
        <w:t>ცერებროვასკულარული</w:t>
      </w:r>
      <w:r w:rsidRPr="009C59AA">
        <w:rPr>
          <w:rFonts w:ascii="AcadNusx" w:hAnsi="AcadNusx"/>
          <w:sz w:val="24"/>
          <w:szCs w:val="24"/>
          <w:lang w:val="ka-GE"/>
        </w:rPr>
        <w:t xml:space="preserve"> </w:t>
      </w:r>
      <w:r w:rsidRPr="009C59AA">
        <w:rPr>
          <w:rFonts w:ascii="Sylfaen" w:hAnsi="Sylfaen" w:cs="Sylfaen"/>
          <w:sz w:val="24"/>
          <w:szCs w:val="24"/>
          <w:lang w:val="ka-GE"/>
        </w:rPr>
        <w:t>შემთხვევები</w:t>
      </w:r>
      <w:r w:rsidRPr="009C59AA">
        <w:rPr>
          <w:rFonts w:ascii="AcadNusx" w:hAnsi="AcadNusx"/>
          <w:sz w:val="24"/>
          <w:szCs w:val="24"/>
          <w:lang w:val="ka-GE"/>
        </w:rPr>
        <w:t xml:space="preserve"> (</w:t>
      </w:r>
      <w:r w:rsidRPr="009C59AA">
        <w:rPr>
          <w:rFonts w:ascii="Sylfaen" w:hAnsi="Sylfaen" w:cs="Sylfaen"/>
          <w:sz w:val="24"/>
          <w:szCs w:val="24"/>
          <w:lang w:val="ka-GE"/>
        </w:rPr>
        <w:t>მათ</w:t>
      </w:r>
      <w:r w:rsidRPr="009C59AA">
        <w:rPr>
          <w:rFonts w:ascii="AcadNusx" w:hAnsi="AcadNusx"/>
          <w:sz w:val="24"/>
          <w:szCs w:val="24"/>
          <w:lang w:val="ka-GE"/>
        </w:rPr>
        <w:t xml:space="preserve"> </w:t>
      </w:r>
      <w:r w:rsidRPr="009C59AA">
        <w:rPr>
          <w:rFonts w:ascii="Sylfaen" w:hAnsi="Sylfaen" w:cs="Sylfaen"/>
          <w:sz w:val="24"/>
          <w:szCs w:val="24"/>
          <w:lang w:val="ka-GE"/>
        </w:rPr>
        <w:t>შორის</w:t>
      </w:r>
      <w:r w:rsidRPr="009C59AA">
        <w:rPr>
          <w:rFonts w:ascii="AcadNusx" w:hAnsi="AcadNusx"/>
          <w:sz w:val="24"/>
          <w:szCs w:val="24"/>
          <w:lang w:val="ka-GE"/>
        </w:rPr>
        <w:t xml:space="preserve"> </w:t>
      </w:r>
      <w:r w:rsidRPr="009C59AA">
        <w:rPr>
          <w:rFonts w:ascii="Sylfaen" w:hAnsi="Sylfaen" w:cs="Sylfaen"/>
          <w:sz w:val="24"/>
          <w:szCs w:val="24"/>
          <w:lang w:val="ka-GE"/>
        </w:rPr>
        <w:t>გარდამავალი</w:t>
      </w:r>
      <w:r w:rsidRPr="009C59AA">
        <w:rPr>
          <w:rFonts w:ascii="AcadNusx" w:hAnsi="AcadNusx"/>
          <w:sz w:val="24"/>
          <w:szCs w:val="24"/>
          <w:lang w:val="ka-GE"/>
        </w:rPr>
        <w:t xml:space="preserve"> </w:t>
      </w:r>
      <w:r w:rsidRPr="009C59AA">
        <w:rPr>
          <w:rFonts w:ascii="Sylfaen" w:hAnsi="Sylfaen" w:cs="Sylfaen"/>
          <w:sz w:val="24"/>
          <w:szCs w:val="24"/>
          <w:lang w:val="ka-GE"/>
        </w:rPr>
        <w:t>იშემიური</w:t>
      </w:r>
      <w:r w:rsidRPr="009C59AA">
        <w:rPr>
          <w:rFonts w:ascii="AcadNusx" w:hAnsi="AcadNusx"/>
          <w:sz w:val="24"/>
          <w:szCs w:val="24"/>
          <w:lang w:val="ka-GE"/>
        </w:rPr>
        <w:t xml:space="preserve"> </w:t>
      </w:r>
      <w:r w:rsidRPr="009C59AA">
        <w:rPr>
          <w:rFonts w:ascii="Sylfaen" w:hAnsi="Sylfaen" w:cs="Sylfaen"/>
          <w:sz w:val="24"/>
          <w:szCs w:val="24"/>
          <w:lang w:val="ka-GE"/>
        </w:rPr>
        <w:t>შეტევები</w:t>
      </w:r>
      <w:r w:rsidRPr="009C59AA">
        <w:rPr>
          <w:rFonts w:ascii="AcadNusx" w:hAnsi="AcadNusx"/>
          <w:sz w:val="24"/>
          <w:szCs w:val="24"/>
          <w:lang w:val="ka-GE"/>
        </w:rPr>
        <w:t xml:space="preserve">) </w:t>
      </w:r>
      <w:r w:rsidRPr="009C59AA">
        <w:rPr>
          <w:rFonts w:ascii="Sylfaen" w:hAnsi="Sylfaen" w:cs="Sylfaen"/>
          <w:sz w:val="24"/>
          <w:szCs w:val="24"/>
          <w:lang w:val="ka-GE"/>
        </w:rPr>
        <w:t>იყო</w:t>
      </w:r>
      <w:r w:rsidRPr="009C59AA">
        <w:rPr>
          <w:rFonts w:ascii="AcadNusx" w:hAnsi="AcadNusx"/>
          <w:sz w:val="24"/>
          <w:szCs w:val="24"/>
          <w:lang w:val="ka-GE"/>
        </w:rPr>
        <w:t xml:space="preserve"> </w:t>
      </w:r>
      <w:r w:rsidRPr="009C59AA">
        <w:rPr>
          <w:rFonts w:ascii="Sylfaen" w:hAnsi="Sylfaen" w:cs="Sylfaen"/>
          <w:sz w:val="24"/>
          <w:szCs w:val="24"/>
          <w:lang w:val="ka-GE"/>
        </w:rPr>
        <w:t>აღნიშნული</w:t>
      </w:r>
      <w:r w:rsidRPr="009C59AA">
        <w:rPr>
          <w:rFonts w:ascii="AcadNusx" w:hAnsi="AcadNusx"/>
          <w:sz w:val="24"/>
          <w:szCs w:val="24"/>
          <w:lang w:val="ka-GE"/>
        </w:rPr>
        <w:t xml:space="preserve"> </w:t>
      </w:r>
      <w:r w:rsidRPr="009C59AA">
        <w:rPr>
          <w:rFonts w:ascii="Sylfaen" w:hAnsi="Sylfaen" w:cs="Sylfaen"/>
          <w:sz w:val="24"/>
          <w:szCs w:val="24"/>
          <w:lang w:val="ka-GE"/>
        </w:rPr>
        <w:t>ავასტინით</w:t>
      </w:r>
      <w:r w:rsidRPr="009C59AA">
        <w:rPr>
          <w:rFonts w:ascii="AcadNusx" w:hAnsi="AcadNusx"/>
          <w:sz w:val="24"/>
          <w:szCs w:val="24"/>
          <w:lang w:val="ka-GE"/>
        </w:rPr>
        <w:t xml:space="preserve"> </w:t>
      </w:r>
      <w:r w:rsidRPr="009C59AA">
        <w:rPr>
          <w:rFonts w:ascii="Sylfaen" w:hAnsi="Sylfaen" w:cs="Sylfaen"/>
          <w:sz w:val="24"/>
          <w:szCs w:val="24"/>
          <w:lang w:val="ka-GE"/>
        </w:rPr>
        <w:t>ნამკურნალები</w:t>
      </w:r>
      <w:r w:rsidRPr="009C59AA">
        <w:rPr>
          <w:rFonts w:ascii="AcadNusx" w:hAnsi="AcadNusx"/>
          <w:sz w:val="24"/>
          <w:szCs w:val="24"/>
          <w:lang w:val="ka-GE"/>
        </w:rPr>
        <w:t xml:space="preserve"> </w:t>
      </w:r>
      <w:r w:rsidRPr="009C59AA">
        <w:rPr>
          <w:rFonts w:ascii="Sylfaen" w:hAnsi="Sylfaen" w:cs="Sylfaen"/>
          <w:sz w:val="24"/>
          <w:szCs w:val="24"/>
          <w:lang w:val="ka-GE"/>
        </w:rPr>
        <w:t>პაციენტების</w:t>
      </w:r>
      <w:r w:rsidRPr="009C59AA">
        <w:rPr>
          <w:rFonts w:ascii="AcadNusx" w:hAnsi="AcadNusx"/>
          <w:sz w:val="24"/>
          <w:szCs w:val="24"/>
          <w:lang w:val="ka-GE"/>
        </w:rPr>
        <w:t xml:space="preserve"> 2.7%-</w:t>
      </w:r>
      <w:r w:rsidRPr="009C59AA">
        <w:rPr>
          <w:rFonts w:ascii="Sylfaen" w:hAnsi="Sylfaen" w:cs="Sylfaen"/>
          <w:sz w:val="24"/>
          <w:szCs w:val="24"/>
          <w:lang w:val="ka-GE"/>
        </w:rPr>
        <w:t>ში</w:t>
      </w:r>
      <w:r w:rsidRPr="009C59AA">
        <w:rPr>
          <w:rFonts w:ascii="AcadNusx" w:hAnsi="AcadNusx"/>
          <w:sz w:val="24"/>
          <w:szCs w:val="24"/>
          <w:lang w:val="ka-GE"/>
        </w:rPr>
        <w:t xml:space="preserve">, </w:t>
      </w:r>
      <w:r w:rsidRPr="009C59AA">
        <w:rPr>
          <w:rFonts w:ascii="Sylfaen" w:hAnsi="Sylfaen" w:cs="Sylfaen"/>
          <w:sz w:val="24"/>
          <w:szCs w:val="24"/>
          <w:lang w:val="ka-GE"/>
        </w:rPr>
        <w:t>შედარებით</w:t>
      </w:r>
      <w:r w:rsidRPr="009C59AA">
        <w:rPr>
          <w:rFonts w:ascii="AcadNusx" w:hAnsi="AcadNusx"/>
          <w:sz w:val="24"/>
          <w:szCs w:val="24"/>
          <w:lang w:val="ka-GE"/>
        </w:rPr>
        <w:t xml:space="preserve"> 0.5%-</w:t>
      </w:r>
      <w:r w:rsidRPr="009C59AA">
        <w:rPr>
          <w:rFonts w:ascii="Sylfaen" w:hAnsi="Sylfaen" w:cs="Sylfaen"/>
          <w:sz w:val="24"/>
          <w:szCs w:val="24"/>
          <w:lang w:val="ka-GE"/>
        </w:rPr>
        <w:t>სა</w:t>
      </w:r>
      <w:r w:rsidRPr="009C59AA">
        <w:rPr>
          <w:rFonts w:ascii="AcadNusx" w:hAnsi="AcadNusx"/>
          <w:sz w:val="24"/>
          <w:szCs w:val="24"/>
          <w:lang w:val="ka-GE"/>
        </w:rPr>
        <w:t xml:space="preserve"> </w:t>
      </w:r>
      <w:r w:rsidRPr="009C59AA">
        <w:rPr>
          <w:rFonts w:ascii="Sylfaen" w:hAnsi="Sylfaen" w:cs="Sylfaen"/>
          <w:sz w:val="24"/>
          <w:szCs w:val="24"/>
          <w:lang w:val="ka-GE"/>
        </w:rPr>
        <w:t>საკონტროლო</w:t>
      </w:r>
      <w:r w:rsidRPr="009C59AA">
        <w:rPr>
          <w:rFonts w:ascii="AcadNusx" w:hAnsi="AcadNusx"/>
          <w:sz w:val="24"/>
          <w:szCs w:val="24"/>
          <w:lang w:val="ka-GE"/>
        </w:rPr>
        <w:t xml:space="preserve"> </w:t>
      </w:r>
      <w:r w:rsidRPr="009C59AA">
        <w:rPr>
          <w:rFonts w:ascii="Sylfaen" w:hAnsi="Sylfaen" w:cs="Sylfaen"/>
          <w:sz w:val="24"/>
          <w:szCs w:val="24"/>
          <w:lang w:val="ka-GE"/>
        </w:rPr>
        <w:t>ჯგუფში</w:t>
      </w:r>
      <w:r w:rsidRPr="009C59AA">
        <w:rPr>
          <w:rFonts w:ascii="AcadNusx" w:hAnsi="AcadNusx"/>
          <w:sz w:val="24"/>
          <w:szCs w:val="24"/>
          <w:lang w:val="ka-GE"/>
        </w:rPr>
        <w:t xml:space="preserve">: </w:t>
      </w:r>
      <w:r w:rsidRPr="009C59AA">
        <w:rPr>
          <w:rFonts w:ascii="Sylfaen" w:hAnsi="Sylfaen" w:cs="Sylfaen"/>
          <w:sz w:val="24"/>
          <w:szCs w:val="24"/>
          <w:lang w:val="ka-GE"/>
        </w:rPr>
        <w:t>მიოკარდიუმის</w:t>
      </w:r>
      <w:r w:rsidRPr="009C59AA">
        <w:rPr>
          <w:rFonts w:ascii="AcadNusx" w:hAnsi="AcadNusx"/>
          <w:sz w:val="24"/>
          <w:szCs w:val="24"/>
          <w:lang w:val="ka-GE"/>
        </w:rPr>
        <w:t xml:space="preserve"> </w:t>
      </w:r>
      <w:r w:rsidRPr="009C59AA">
        <w:rPr>
          <w:rFonts w:ascii="Sylfaen" w:hAnsi="Sylfaen" w:cs="Sylfaen"/>
          <w:sz w:val="24"/>
          <w:szCs w:val="24"/>
          <w:lang w:val="ka-GE"/>
        </w:rPr>
        <w:t>დაზიანება</w:t>
      </w:r>
      <w:r w:rsidRPr="009C59AA">
        <w:rPr>
          <w:rFonts w:ascii="AcadNusx" w:hAnsi="AcadNusx"/>
          <w:sz w:val="24"/>
          <w:szCs w:val="24"/>
          <w:lang w:val="ka-GE"/>
        </w:rPr>
        <w:t xml:space="preserve"> </w:t>
      </w:r>
      <w:r w:rsidRPr="009C59AA">
        <w:rPr>
          <w:rFonts w:ascii="Sylfaen" w:hAnsi="Sylfaen" w:cs="Sylfaen"/>
          <w:sz w:val="24"/>
          <w:szCs w:val="24"/>
          <w:lang w:val="ka-GE"/>
        </w:rPr>
        <w:t>იყო</w:t>
      </w:r>
      <w:r w:rsidRPr="009C59AA">
        <w:rPr>
          <w:rFonts w:ascii="AcadNusx" w:hAnsi="AcadNusx"/>
          <w:sz w:val="24"/>
          <w:szCs w:val="24"/>
          <w:lang w:val="ka-GE"/>
        </w:rPr>
        <w:t xml:space="preserve"> </w:t>
      </w:r>
      <w:r w:rsidRPr="009C59AA">
        <w:rPr>
          <w:rFonts w:ascii="Sylfaen" w:hAnsi="Sylfaen" w:cs="Sylfaen"/>
          <w:sz w:val="24"/>
          <w:szCs w:val="24"/>
          <w:lang w:val="ka-GE"/>
        </w:rPr>
        <w:t>აღნიშნული</w:t>
      </w:r>
      <w:r w:rsidRPr="009C59AA">
        <w:rPr>
          <w:rFonts w:ascii="AcadNusx" w:hAnsi="AcadNusx"/>
          <w:sz w:val="24"/>
          <w:szCs w:val="24"/>
          <w:lang w:val="ka-GE"/>
        </w:rPr>
        <w:t xml:space="preserve"> </w:t>
      </w:r>
      <w:r w:rsidRPr="009C59AA">
        <w:rPr>
          <w:rFonts w:ascii="Sylfaen" w:hAnsi="Sylfaen" w:cs="Sylfaen"/>
          <w:sz w:val="24"/>
          <w:szCs w:val="24"/>
          <w:lang w:val="ka-GE"/>
        </w:rPr>
        <w:t>ავასტინით</w:t>
      </w:r>
      <w:r w:rsidRPr="009C59AA">
        <w:rPr>
          <w:rFonts w:ascii="AcadNusx" w:hAnsi="AcadNusx"/>
          <w:sz w:val="24"/>
          <w:szCs w:val="24"/>
          <w:lang w:val="ka-GE"/>
        </w:rPr>
        <w:t xml:space="preserve"> </w:t>
      </w:r>
      <w:r w:rsidRPr="009C59AA">
        <w:rPr>
          <w:rFonts w:ascii="Sylfaen" w:hAnsi="Sylfaen" w:cs="Sylfaen"/>
          <w:sz w:val="24"/>
          <w:szCs w:val="24"/>
          <w:lang w:val="ka-GE"/>
        </w:rPr>
        <w:t>ნამკურნალები</w:t>
      </w:r>
      <w:r w:rsidRPr="009C59AA">
        <w:rPr>
          <w:rFonts w:ascii="AcadNusx" w:hAnsi="AcadNusx"/>
          <w:sz w:val="24"/>
          <w:szCs w:val="24"/>
          <w:lang w:val="ka-GE"/>
        </w:rPr>
        <w:t xml:space="preserve"> </w:t>
      </w:r>
      <w:r w:rsidRPr="009C59AA">
        <w:rPr>
          <w:rFonts w:ascii="Sylfaen" w:hAnsi="Sylfaen" w:cs="Sylfaen"/>
          <w:sz w:val="24"/>
          <w:szCs w:val="24"/>
          <w:lang w:val="ka-GE"/>
        </w:rPr>
        <w:t>პაციენტების</w:t>
      </w:r>
      <w:r w:rsidRPr="009C59AA">
        <w:rPr>
          <w:rFonts w:ascii="AcadNusx" w:hAnsi="AcadNusx"/>
          <w:sz w:val="24"/>
          <w:szCs w:val="24"/>
          <w:lang w:val="ka-GE"/>
        </w:rPr>
        <w:t xml:space="preserve"> 1.4%-</w:t>
      </w:r>
      <w:r w:rsidRPr="009C59AA">
        <w:rPr>
          <w:rFonts w:ascii="Sylfaen" w:hAnsi="Sylfaen" w:cs="Sylfaen"/>
          <w:sz w:val="24"/>
          <w:szCs w:val="24"/>
          <w:lang w:val="ka-GE"/>
        </w:rPr>
        <w:t>ში</w:t>
      </w:r>
      <w:r w:rsidRPr="009C59AA">
        <w:rPr>
          <w:rFonts w:ascii="AcadNusx" w:hAnsi="AcadNusx"/>
          <w:sz w:val="24"/>
          <w:szCs w:val="24"/>
          <w:lang w:val="ka-GE"/>
        </w:rPr>
        <w:t xml:space="preserve"> </w:t>
      </w:r>
      <w:r w:rsidRPr="009C59AA">
        <w:rPr>
          <w:rFonts w:ascii="Sylfaen" w:hAnsi="Sylfaen" w:cs="Sylfaen"/>
          <w:sz w:val="24"/>
          <w:szCs w:val="24"/>
          <w:lang w:val="ka-GE"/>
        </w:rPr>
        <w:t>შედარებით</w:t>
      </w:r>
      <w:r w:rsidRPr="009C59AA">
        <w:rPr>
          <w:rFonts w:ascii="AcadNusx" w:hAnsi="AcadNusx"/>
          <w:sz w:val="24"/>
          <w:szCs w:val="24"/>
          <w:lang w:val="ka-GE"/>
        </w:rPr>
        <w:t xml:space="preserve"> 0,7%-</w:t>
      </w:r>
      <w:r w:rsidRPr="009C59AA">
        <w:rPr>
          <w:rFonts w:ascii="Sylfaen" w:hAnsi="Sylfaen" w:cs="Sylfaen"/>
          <w:sz w:val="24"/>
          <w:szCs w:val="24"/>
          <w:lang w:val="ka-GE"/>
        </w:rPr>
        <w:t>სა</w:t>
      </w:r>
      <w:r w:rsidRPr="009C59AA">
        <w:rPr>
          <w:rFonts w:ascii="AcadNusx" w:hAnsi="AcadNusx"/>
          <w:sz w:val="24"/>
          <w:szCs w:val="24"/>
          <w:lang w:val="ka-GE"/>
        </w:rPr>
        <w:t xml:space="preserve"> - </w:t>
      </w:r>
      <w:r w:rsidRPr="009C59AA">
        <w:rPr>
          <w:rFonts w:ascii="Sylfaen" w:hAnsi="Sylfaen" w:cs="Sylfaen"/>
          <w:sz w:val="24"/>
          <w:szCs w:val="24"/>
          <w:lang w:val="ka-GE"/>
        </w:rPr>
        <w:t>საკონტროლო</w:t>
      </w:r>
      <w:r w:rsidRPr="009C59AA">
        <w:rPr>
          <w:rFonts w:ascii="AcadNusx" w:hAnsi="AcadNusx"/>
          <w:sz w:val="24"/>
          <w:szCs w:val="24"/>
          <w:lang w:val="ka-GE"/>
        </w:rPr>
        <w:t xml:space="preserve"> </w:t>
      </w:r>
      <w:r w:rsidRPr="009C59AA">
        <w:rPr>
          <w:rFonts w:ascii="Sylfaen" w:hAnsi="Sylfaen" w:cs="Sylfaen"/>
          <w:sz w:val="24"/>
          <w:szCs w:val="24"/>
          <w:lang w:val="ka-GE"/>
        </w:rPr>
        <w:t>ჯგუფში</w:t>
      </w:r>
      <w:r w:rsidRPr="009C59AA">
        <w:rPr>
          <w:rFonts w:ascii="AcadNusx" w:hAnsi="AcadNusx"/>
          <w:sz w:val="24"/>
          <w:szCs w:val="24"/>
          <w:lang w:val="ka-GE"/>
        </w:rPr>
        <w:t>.</w:t>
      </w:r>
    </w:p>
    <w:p w14:paraId="3563E165" w14:textId="77777777" w:rsidR="002F077D" w:rsidRPr="009C59AA" w:rsidRDefault="002F077D" w:rsidP="002F077D">
      <w:pPr>
        <w:rPr>
          <w:lang w:val="ka-GE"/>
        </w:rPr>
      </w:pPr>
    </w:p>
    <w:p w14:paraId="53CABBA1" w14:textId="77777777" w:rsidR="002F077D" w:rsidRPr="009C59AA" w:rsidRDefault="002F077D" w:rsidP="002F077D">
      <w:pPr>
        <w:jc w:val="both"/>
        <w:rPr>
          <w:rFonts w:ascii="AcadNusx" w:hAnsi="AcadNusx"/>
          <w:sz w:val="24"/>
          <w:szCs w:val="24"/>
          <w:lang w:val="ka-GE"/>
        </w:rPr>
      </w:pPr>
      <w:r w:rsidRPr="009C59AA">
        <w:rPr>
          <w:rFonts w:ascii="Sylfaen" w:hAnsi="Sylfaen" w:cs="Sylfaen"/>
          <w:sz w:val="24"/>
          <w:szCs w:val="24"/>
          <w:lang w:val="ka-GE"/>
        </w:rPr>
        <w:t>კლინიკურ</w:t>
      </w:r>
      <w:r w:rsidRPr="009C59AA">
        <w:rPr>
          <w:rFonts w:ascii="AcadNusx" w:hAnsi="AcadNusx"/>
          <w:sz w:val="24"/>
          <w:szCs w:val="24"/>
          <w:lang w:val="ka-GE"/>
        </w:rPr>
        <w:t xml:space="preserve"> </w:t>
      </w:r>
      <w:r w:rsidRPr="009C59AA">
        <w:rPr>
          <w:rFonts w:ascii="Sylfaen" w:hAnsi="Sylfaen" w:cs="Sylfaen"/>
          <w:sz w:val="24"/>
          <w:szCs w:val="24"/>
          <w:lang w:val="ka-GE"/>
        </w:rPr>
        <w:t>კვლევაში</w:t>
      </w:r>
      <w:r w:rsidR="00363D73" w:rsidRPr="009C59AA">
        <w:rPr>
          <w:rFonts w:ascii="AcadNusx" w:hAnsi="AcadNusx"/>
          <w:sz w:val="24"/>
          <w:szCs w:val="24"/>
          <w:lang w:val="ka-GE"/>
        </w:rPr>
        <w:t xml:space="preserve">, </w:t>
      </w:r>
      <w:r w:rsidR="00363D73" w:rsidRPr="009C59AA">
        <w:rPr>
          <w:lang w:val="ka-GE"/>
        </w:rPr>
        <w:t>AVF</w:t>
      </w:r>
      <w:r w:rsidR="00363D73" w:rsidRPr="009C59AA">
        <w:rPr>
          <w:rFonts w:ascii="AcadNusx" w:hAnsi="AcadNusx"/>
          <w:sz w:val="24"/>
          <w:szCs w:val="24"/>
          <w:lang w:val="ka-GE"/>
        </w:rPr>
        <w:t>2192</w:t>
      </w:r>
      <w:r w:rsidR="00363D73" w:rsidRPr="009C59AA">
        <w:rPr>
          <w:rFonts w:ascii="Sylfaen" w:hAnsi="Sylfaen" w:cs="Sylfaen"/>
          <w:sz w:val="24"/>
          <w:szCs w:val="24"/>
          <w:lang w:val="ka-GE"/>
        </w:rPr>
        <w:t>g,</w:t>
      </w:r>
      <w:r w:rsidR="00363D73" w:rsidRPr="009C59AA">
        <w:rPr>
          <w:rFonts w:ascii="Sylfaen" w:hAnsi="Sylfaen"/>
          <w:sz w:val="24"/>
          <w:szCs w:val="24"/>
          <w:lang w:val="ka-GE"/>
        </w:rPr>
        <w:t xml:space="preserve"> სადაც ფასდებოდა ავასტინის მოქმედება 5-ფლუორურაცილ/ფოლიუმის მჟავასთან კომბინაციაში</w:t>
      </w:r>
      <w:r w:rsidRPr="009C59AA">
        <w:rPr>
          <w:rFonts w:ascii="AcadNusx" w:hAnsi="AcadNusx"/>
          <w:sz w:val="24"/>
          <w:szCs w:val="24"/>
          <w:lang w:val="ka-GE"/>
        </w:rPr>
        <w:t xml:space="preserve">, </w:t>
      </w:r>
      <w:r w:rsidRPr="009C59AA">
        <w:rPr>
          <w:rFonts w:ascii="Sylfaen" w:hAnsi="Sylfaen" w:cs="Sylfaen"/>
          <w:sz w:val="24"/>
          <w:szCs w:val="24"/>
          <w:lang w:val="ka-GE"/>
        </w:rPr>
        <w:t>ჩართულნი</w:t>
      </w:r>
      <w:r w:rsidRPr="009C59AA">
        <w:rPr>
          <w:rFonts w:ascii="AcadNusx" w:hAnsi="AcadNusx"/>
          <w:sz w:val="24"/>
          <w:szCs w:val="24"/>
          <w:lang w:val="ka-GE"/>
        </w:rPr>
        <w:t xml:space="preserve"> </w:t>
      </w:r>
      <w:r w:rsidRPr="009C59AA">
        <w:rPr>
          <w:rFonts w:ascii="Sylfaen" w:hAnsi="Sylfaen" w:cs="Sylfaen"/>
          <w:sz w:val="24"/>
          <w:szCs w:val="24"/>
          <w:lang w:val="ka-GE"/>
        </w:rPr>
        <w:t>იყვნენ</w:t>
      </w:r>
      <w:r w:rsidRPr="009C59AA">
        <w:rPr>
          <w:rFonts w:ascii="AcadNusx" w:hAnsi="AcadNusx"/>
          <w:sz w:val="24"/>
          <w:szCs w:val="24"/>
          <w:lang w:val="ka-GE"/>
        </w:rPr>
        <w:t xml:space="preserve"> </w:t>
      </w:r>
      <w:r w:rsidRPr="009C59AA">
        <w:rPr>
          <w:rFonts w:ascii="Sylfaen" w:hAnsi="Sylfaen" w:cs="Sylfaen"/>
          <w:sz w:val="24"/>
          <w:szCs w:val="24"/>
          <w:lang w:val="ka-GE"/>
        </w:rPr>
        <w:t>პაციენტები</w:t>
      </w:r>
      <w:r w:rsidRPr="009C59AA">
        <w:rPr>
          <w:rFonts w:ascii="AcadNusx" w:hAnsi="AcadNusx"/>
          <w:sz w:val="24"/>
          <w:szCs w:val="24"/>
          <w:lang w:val="ka-GE"/>
        </w:rPr>
        <w:t xml:space="preserve"> </w:t>
      </w:r>
      <w:r w:rsidRPr="009C59AA">
        <w:rPr>
          <w:rFonts w:ascii="Sylfaen" w:hAnsi="Sylfaen" w:cs="Sylfaen"/>
          <w:sz w:val="24"/>
          <w:szCs w:val="24"/>
          <w:lang w:val="ka-GE"/>
        </w:rPr>
        <w:t>მეტასტაზური</w:t>
      </w:r>
      <w:r w:rsidRPr="009C59AA">
        <w:rPr>
          <w:rFonts w:ascii="AcadNusx" w:hAnsi="AcadNusx"/>
          <w:sz w:val="24"/>
          <w:szCs w:val="24"/>
          <w:lang w:val="ka-GE"/>
        </w:rPr>
        <w:t xml:space="preserve"> </w:t>
      </w:r>
      <w:r w:rsidR="00363D73" w:rsidRPr="009C59AA">
        <w:rPr>
          <w:rFonts w:ascii="Sylfaen" w:hAnsi="Sylfaen"/>
          <w:sz w:val="24"/>
          <w:szCs w:val="24"/>
          <w:lang w:val="ka-GE"/>
        </w:rPr>
        <w:t>მსხვილი ნაწლ</w:t>
      </w:r>
      <w:r w:rsidR="00FC18EC" w:rsidRPr="009C59AA">
        <w:rPr>
          <w:rFonts w:ascii="Sylfaen" w:hAnsi="Sylfaen"/>
          <w:sz w:val="24"/>
          <w:szCs w:val="24"/>
          <w:lang w:val="ka-GE"/>
        </w:rPr>
        <w:t>ა</w:t>
      </w:r>
      <w:r w:rsidR="00363D73" w:rsidRPr="009C59AA">
        <w:rPr>
          <w:rFonts w:ascii="Sylfaen" w:hAnsi="Sylfaen"/>
          <w:sz w:val="24"/>
          <w:szCs w:val="24"/>
          <w:lang w:val="ka-GE"/>
        </w:rPr>
        <w:t xml:space="preserve">ვის </w:t>
      </w:r>
      <w:r w:rsidRPr="009C59AA">
        <w:rPr>
          <w:rFonts w:ascii="AcadNusx" w:hAnsi="AcadNusx"/>
          <w:sz w:val="24"/>
          <w:szCs w:val="24"/>
          <w:lang w:val="ka-GE"/>
        </w:rPr>
        <w:t xml:space="preserve"> </w:t>
      </w:r>
      <w:r w:rsidR="00363D73" w:rsidRPr="009C59AA">
        <w:rPr>
          <w:rFonts w:ascii="Sylfaen" w:hAnsi="Sylfaen"/>
          <w:sz w:val="24"/>
          <w:szCs w:val="24"/>
          <w:lang w:val="ka-GE"/>
        </w:rPr>
        <w:t>(კოლორექტალური)</w:t>
      </w:r>
      <w:r w:rsidRPr="009C59AA">
        <w:rPr>
          <w:rFonts w:ascii="AcadNusx" w:hAnsi="AcadNusx"/>
          <w:sz w:val="24"/>
          <w:szCs w:val="24"/>
          <w:lang w:val="ka-GE"/>
        </w:rPr>
        <w:t xml:space="preserve"> </w:t>
      </w:r>
      <w:r w:rsidRPr="009C59AA">
        <w:rPr>
          <w:rFonts w:ascii="Sylfaen" w:hAnsi="Sylfaen" w:cs="Sylfaen"/>
          <w:sz w:val="24"/>
          <w:szCs w:val="24"/>
          <w:lang w:val="ka-GE"/>
        </w:rPr>
        <w:t>კიბოთი</w:t>
      </w:r>
      <w:r w:rsidRPr="009C59AA">
        <w:rPr>
          <w:rFonts w:ascii="AcadNusx" w:hAnsi="AcadNusx"/>
          <w:sz w:val="24"/>
          <w:szCs w:val="24"/>
          <w:lang w:val="ka-GE"/>
        </w:rPr>
        <w:t xml:space="preserve">, </w:t>
      </w:r>
      <w:r w:rsidRPr="009C59AA">
        <w:rPr>
          <w:rFonts w:ascii="Sylfaen" w:hAnsi="Sylfaen" w:cs="Sylfaen"/>
          <w:sz w:val="24"/>
          <w:szCs w:val="24"/>
          <w:lang w:val="ka-GE"/>
        </w:rPr>
        <w:t>რომლებიც</w:t>
      </w:r>
      <w:r w:rsidRPr="009C59AA">
        <w:rPr>
          <w:rFonts w:ascii="AcadNusx" w:hAnsi="AcadNusx"/>
          <w:sz w:val="24"/>
          <w:szCs w:val="24"/>
          <w:lang w:val="ka-GE"/>
        </w:rPr>
        <w:t xml:space="preserve"> </w:t>
      </w:r>
      <w:r w:rsidRPr="009C59AA">
        <w:rPr>
          <w:rFonts w:ascii="Sylfaen" w:hAnsi="Sylfaen" w:cs="Sylfaen"/>
          <w:sz w:val="24"/>
          <w:szCs w:val="24"/>
          <w:lang w:val="ka-GE"/>
        </w:rPr>
        <w:t>არ</w:t>
      </w:r>
      <w:r w:rsidRPr="009C59AA">
        <w:rPr>
          <w:rFonts w:ascii="AcadNusx" w:hAnsi="AcadNusx"/>
          <w:sz w:val="24"/>
          <w:szCs w:val="24"/>
          <w:lang w:val="ka-GE"/>
        </w:rPr>
        <w:t xml:space="preserve"> </w:t>
      </w:r>
      <w:r w:rsidRPr="009C59AA">
        <w:rPr>
          <w:rFonts w:ascii="Sylfaen" w:hAnsi="Sylfaen" w:cs="Sylfaen"/>
          <w:sz w:val="24"/>
          <w:szCs w:val="24"/>
          <w:lang w:val="ka-GE"/>
        </w:rPr>
        <w:t>იყვნენ</w:t>
      </w:r>
      <w:r w:rsidRPr="009C59AA">
        <w:rPr>
          <w:rFonts w:ascii="AcadNusx" w:hAnsi="AcadNusx"/>
          <w:sz w:val="24"/>
          <w:szCs w:val="24"/>
          <w:lang w:val="ka-GE"/>
        </w:rPr>
        <w:t xml:space="preserve"> </w:t>
      </w:r>
      <w:r w:rsidR="00363D73" w:rsidRPr="009C59AA">
        <w:rPr>
          <w:rFonts w:ascii="Sylfaen" w:hAnsi="Sylfaen" w:cs="Sylfaen"/>
          <w:sz w:val="24"/>
          <w:szCs w:val="24"/>
          <w:lang w:val="ka-GE"/>
        </w:rPr>
        <w:t>ირინო</w:t>
      </w:r>
      <w:r w:rsidR="00FC18EC" w:rsidRPr="009C59AA">
        <w:rPr>
          <w:rFonts w:ascii="Sylfaen" w:hAnsi="Sylfaen" w:cs="Sylfaen"/>
          <w:sz w:val="24"/>
          <w:szCs w:val="24"/>
          <w:lang w:val="ka-GE"/>
        </w:rPr>
        <w:t>ტ</w:t>
      </w:r>
      <w:r w:rsidRPr="009C59AA">
        <w:rPr>
          <w:rFonts w:ascii="Sylfaen" w:hAnsi="Sylfaen" w:cs="Sylfaen"/>
          <w:sz w:val="24"/>
          <w:szCs w:val="24"/>
          <w:lang w:val="ka-GE"/>
        </w:rPr>
        <w:t>ეკანით</w:t>
      </w:r>
      <w:r w:rsidRPr="009C59AA">
        <w:rPr>
          <w:rFonts w:ascii="AcadNusx" w:hAnsi="AcadNusx"/>
          <w:sz w:val="24"/>
          <w:szCs w:val="24"/>
          <w:lang w:val="ka-GE"/>
        </w:rPr>
        <w:t xml:space="preserve"> </w:t>
      </w:r>
      <w:r w:rsidRPr="009C59AA">
        <w:rPr>
          <w:rFonts w:ascii="Sylfaen" w:hAnsi="Sylfaen" w:cs="Sylfaen"/>
          <w:sz w:val="24"/>
          <w:szCs w:val="24"/>
          <w:lang w:val="ka-GE"/>
        </w:rPr>
        <w:t>მკურნალობის</w:t>
      </w:r>
      <w:r w:rsidRPr="009C59AA">
        <w:rPr>
          <w:rFonts w:ascii="AcadNusx" w:hAnsi="AcadNusx"/>
          <w:sz w:val="24"/>
          <w:szCs w:val="24"/>
          <w:lang w:val="ka-GE"/>
        </w:rPr>
        <w:t xml:space="preserve"> </w:t>
      </w:r>
      <w:r w:rsidRPr="009C59AA">
        <w:rPr>
          <w:rFonts w:ascii="Sylfaen" w:hAnsi="Sylfaen" w:cs="Sylfaen"/>
          <w:sz w:val="24"/>
          <w:szCs w:val="24"/>
          <w:lang w:val="ka-GE"/>
        </w:rPr>
        <w:t>კანდიდატები</w:t>
      </w:r>
      <w:r w:rsidR="00363D73" w:rsidRPr="009C59AA">
        <w:rPr>
          <w:rFonts w:ascii="AcadNusx" w:hAnsi="AcadNusx"/>
          <w:sz w:val="24"/>
          <w:szCs w:val="24"/>
          <w:lang w:val="ka-GE"/>
        </w:rPr>
        <w:t>.</w:t>
      </w:r>
      <w:r w:rsidRPr="009C59AA">
        <w:rPr>
          <w:rFonts w:ascii="AcadNusx" w:hAnsi="AcadNusx"/>
          <w:sz w:val="24"/>
          <w:szCs w:val="24"/>
          <w:lang w:val="ka-GE"/>
        </w:rPr>
        <w:t xml:space="preserve"> </w:t>
      </w:r>
      <w:r w:rsidRPr="009C59AA">
        <w:rPr>
          <w:rFonts w:ascii="Sylfaen" w:hAnsi="Sylfaen" w:cs="Sylfaen"/>
          <w:sz w:val="24"/>
          <w:szCs w:val="24"/>
          <w:lang w:val="ka-GE"/>
        </w:rPr>
        <w:t>ა</w:t>
      </w:r>
      <w:r w:rsidR="00363D73" w:rsidRPr="009C59AA">
        <w:rPr>
          <w:rFonts w:ascii="Sylfaen" w:hAnsi="Sylfaen" w:cs="Sylfaen"/>
          <w:sz w:val="24"/>
          <w:szCs w:val="24"/>
          <w:lang w:val="ka-GE"/>
        </w:rPr>
        <w:t>ღნიშნულ</w:t>
      </w:r>
      <w:r w:rsidRPr="009C59AA">
        <w:rPr>
          <w:rFonts w:ascii="AcadNusx" w:hAnsi="AcadNusx"/>
          <w:sz w:val="24"/>
          <w:szCs w:val="24"/>
          <w:lang w:val="ka-GE"/>
        </w:rPr>
        <w:t xml:space="preserve"> </w:t>
      </w:r>
      <w:r w:rsidRPr="009C59AA">
        <w:rPr>
          <w:rFonts w:ascii="Sylfaen" w:hAnsi="Sylfaen" w:cs="Sylfaen"/>
          <w:sz w:val="24"/>
          <w:szCs w:val="24"/>
          <w:lang w:val="ka-GE"/>
        </w:rPr>
        <w:t>კველვაში</w:t>
      </w:r>
      <w:r w:rsidRPr="009C59AA">
        <w:rPr>
          <w:rFonts w:ascii="AcadNusx" w:hAnsi="AcadNusx"/>
          <w:sz w:val="24"/>
          <w:szCs w:val="24"/>
          <w:lang w:val="ka-GE"/>
        </w:rPr>
        <w:t xml:space="preserve">, </w:t>
      </w:r>
      <w:r w:rsidRPr="009C59AA">
        <w:rPr>
          <w:rFonts w:ascii="Sylfaen" w:hAnsi="Sylfaen" w:cs="Sylfaen"/>
          <w:sz w:val="24"/>
          <w:szCs w:val="24"/>
          <w:lang w:val="ka-GE"/>
        </w:rPr>
        <w:t>არტერიული</w:t>
      </w:r>
      <w:r w:rsidRPr="009C59AA">
        <w:rPr>
          <w:rFonts w:ascii="AcadNusx" w:hAnsi="AcadNusx"/>
          <w:sz w:val="24"/>
          <w:szCs w:val="24"/>
          <w:lang w:val="ka-GE"/>
        </w:rPr>
        <w:t xml:space="preserve"> </w:t>
      </w:r>
      <w:r w:rsidRPr="009C59AA">
        <w:rPr>
          <w:rFonts w:ascii="Sylfaen" w:hAnsi="Sylfaen" w:cs="Sylfaen"/>
          <w:sz w:val="24"/>
          <w:szCs w:val="24"/>
          <w:lang w:val="ka-GE"/>
        </w:rPr>
        <w:t>თრომბოემბოლიის</w:t>
      </w:r>
      <w:r w:rsidRPr="009C59AA">
        <w:rPr>
          <w:rFonts w:ascii="AcadNusx" w:hAnsi="AcadNusx"/>
          <w:sz w:val="24"/>
          <w:szCs w:val="24"/>
          <w:lang w:val="ka-GE"/>
        </w:rPr>
        <w:t xml:space="preserve"> </w:t>
      </w:r>
      <w:r w:rsidRPr="009C59AA">
        <w:rPr>
          <w:rFonts w:ascii="Sylfaen" w:hAnsi="Sylfaen" w:cs="Sylfaen"/>
          <w:sz w:val="24"/>
          <w:szCs w:val="24"/>
          <w:lang w:val="ka-GE"/>
        </w:rPr>
        <w:t>შემთხვევები</w:t>
      </w:r>
      <w:r w:rsidRPr="009C59AA">
        <w:rPr>
          <w:rFonts w:ascii="AcadNusx" w:hAnsi="AcadNusx"/>
          <w:sz w:val="24"/>
          <w:szCs w:val="24"/>
          <w:lang w:val="ka-GE"/>
        </w:rPr>
        <w:t xml:space="preserve"> </w:t>
      </w:r>
      <w:r w:rsidRPr="009C59AA">
        <w:rPr>
          <w:rFonts w:ascii="Sylfaen" w:hAnsi="Sylfaen" w:cs="Sylfaen"/>
          <w:sz w:val="24"/>
          <w:szCs w:val="24"/>
          <w:lang w:val="ka-GE"/>
        </w:rPr>
        <w:t>იქნა</w:t>
      </w:r>
      <w:r w:rsidRPr="009C59AA">
        <w:rPr>
          <w:rFonts w:ascii="AcadNusx" w:hAnsi="AcadNusx"/>
          <w:sz w:val="24"/>
          <w:szCs w:val="24"/>
          <w:lang w:val="ka-GE"/>
        </w:rPr>
        <w:t xml:space="preserve"> </w:t>
      </w:r>
      <w:r w:rsidRPr="009C59AA">
        <w:rPr>
          <w:rFonts w:ascii="Sylfaen" w:hAnsi="Sylfaen" w:cs="Sylfaen"/>
          <w:sz w:val="24"/>
          <w:szCs w:val="24"/>
          <w:lang w:val="ka-GE"/>
        </w:rPr>
        <w:t>აღნიშნული</w:t>
      </w:r>
      <w:r w:rsidRPr="009C59AA">
        <w:rPr>
          <w:rFonts w:ascii="AcadNusx" w:hAnsi="AcadNusx"/>
          <w:sz w:val="24"/>
          <w:szCs w:val="24"/>
          <w:lang w:val="ka-GE"/>
        </w:rPr>
        <w:t xml:space="preserve"> </w:t>
      </w:r>
      <w:r w:rsidRPr="009C59AA">
        <w:rPr>
          <w:rFonts w:ascii="Sylfaen" w:hAnsi="Sylfaen" w:cs="Sylfaen"/>
          <w:sz w:val="24"/>
          <w:szCs w:val="24"/>
          <w:lang w:val="ka-GE"/>
        </w:rPr>
        <w:t>ავასტინის</w:t>
      </w:r>
      <w:r w:rsidRPr="009C59AA">
        <w:rPr>
          <w:rFonts w:ascii="AcadNusx" w:hAnsi="AcadNusx"/>
          <w:sz w:val="24"/>
          <w:szCs w:val="24"/>
          <w:lang w:val="ka-GE"/>
        </w:rPr>
        <w:t xml:space="preserve"> </w:t>
      </w:r>
      <w:r w:rsidRPr="009C59AA">
        <w:rPr>
          <w:rFonts w:ascii="Sylfaen" w:hAnsi="Sylfaen" w:cs="Sylfaen"/>
          <w:sz w:val="24"/>
          <w:szCs w:val="24"/>
          <w:lang w:val="ka-GE"/>
        </w:rPr>
        <w:t>პაციენტების</w:t>
      </w:r>
      <w:r w:rsidRPr="009C59AA">
        <w:rPr>
          <w:rFonts w:ascii="AcadNusx" w:hAnsi="AcadNusx"/>
          <w:sz w:val="24"/>
          <w:szCs w:val="24"/>
          <w:lang w:val="ka-GE"/>
        </w:rPr>
        <w:t xml:space="preserve"> 11%-</w:t>
      </w:r>
      <w:r w:rsidRPr="009C59AA">
        <w:rPr>
          <w:rFonts w:ascii="Sylfaen" w:hAnsi="Sylfaen" w:cs="Sylfaen"/>
          <w:sz w:val="24"/>
          <w:szCs w:val="24"/>
          <w:lang w:val="ka-GE"/>
        </w:rPr>
        <w:t>ში</w:t>
      </w:r>
      <w:r w:rsidRPr="009C59AA">
        <w:rPr>
          <w:rFonts w:ascii="AcadNusx" w:hAnsi="AcadNusx"/>
          <w:sz w:val="24"/>
          <w:szCs w:val="24"/>
          <w:lang w:val="ka-GE"/>
        </w:rPr>
        <w:t xml:space="preserve"> (11/100), </w:t>
      </w:r>
      <w:r w:rsidRPr="009C59AA">
        <w:rPr>
          <w:rFonts w:ascii="Sylfaen" w:hAnsi="Sylfaen" w:cs="Sylfaen"/>
          <w:sz w:val="24"/>
          <w:szCs w:val="24"/>
          <w:lang w:val="ka-GE"/>
        </w:rPr>
        <w:t>შედარებით</w:t>
      </w:r>
      <w:r w:rsidRPr="009C59AA">
        <w:rPr>
          <w:rFonts w:ascii="AcadNusx" w:hAnsi="AcadNusx"/>
          <w:sz w:val="24"/>
          <w:szCs w:val="24"/>
          <w:lang w:val="ka-GE"/>
        </w:rPr>
        <w:t xml:space="preserve"> 5.8%-</w:t>
      </w:r>
      <w:r w:rsidRPr="009C59AA">
        <w:rPr>
          <w:rFonts w:ascii="Sylfaen" w:hAnsi="Sylfaen" w:cs="Sylfaen"/>
          <w:sz w:val="24"/>
          <w:szCs w:val="24"/>
          <w:lang w:val="ka-GE"/>
        </w:rPr>
        <w:t>სა</w:t>
      </w:r>
      <w:r w:rsidRPr="009C59AA">
        <w:rPr>
          <w:rFonts w:ascii="AcadNusx" w:hAnsi="AcadNusx"/>
          <w:sz w:val="24"/>
          <w:szCs w:val="24"/>
          <w:lang w:val="ka-GE"/>
        </w:rPr>
        <w:t xml:space="preserve"> (6/104) </w:t>
      </w:r>
      <w:r w:rsidRPr="009C59AA">
        <w:rPr>
          <w:rFonts w:ascii="Sylfaen" w:hAnsi="Sylfaen" w:cs="Sylfaen"/>
          <w:sz w:val="24"/>
          <w:szCs w:val="24"/>
          <w:lang w:val="ka-GE"/>
        </w:rPr>
        <w:t>ქიმიოთერაპიის</w:t>
      </w:r>
      <w:r w:rsidRPr="009C59AA">
        <w:rPr>
          <w:rFonts w:ascii="AcadNusx" w:hAnsi="AcadNusx"/>
          <w:sz w:val="24"/>
          <w:szCs w:val="24"/>
          <w:lang w:val="ka-GE"/>
        </w:rPr>
        <w:t xml:space="preserve"> </w:t>
      </w:r>
      <w:r w:rsidRPr="009C59AA">
        <w:rPr>
          <w:rFonts w:ascii="Sylfaen" w:hAnsi="Sylfaen" w:cs="Sylfaen"/>
          <w:sz w:val="24"/>
          <w:szCs w:val="24"/>
          <w:lang w:val="ka-GE"/>
        </w:rPr>
        <w:t>საკონტროლო</w:t>
      </w:r>
      <w:r w:rsidRPr="009C59AA">
        <w:rPr>
          <w:rFonts w:ascii="AcadNusx" w:hAnsi="AcadNusx"/>
          <w:sz w:val="24"/>
          <w:szCs w:val="24"/>
          <w:lang w:val="ka-GE"/>
        </w:rPr>
        <w:t xml:space="preserve"> </w:t>
      </w:r>
      <w:r w:rsidR="00363D73" w:rsidRPr="009C59AA">
        <w:rPr>
          <w:rFonts w:ascii="Sylfaen" w:hAnsi="Sylfaen" w:cs="Sylfaen"/>
          <w:sz w:val="24"/>
          <w:szCs w:val="24"/>
          <w:lang w:val="ka-GE"/>
        </w:rPr>
        <w:t>ჯგუფ</w:t>
      </w:r>
      <w:r w:rsidRPr="009C59AA">
        <w:rPr>
          <w:rFonts w:ascii="Sylfaen" w:hAnsi="Sylfaen" w:cs="Sylfaen"/>
          <w:sz w:val="24"/>
          <w:szCs w:val="24"/>
          <w:lang w:val="ka-GE"/>
        </w:rPr>
        <w:t>ი</w:t>
      </w:r>
      <w:r w:rsidR="00363D73" w:rsidRPr="009C59AA">
        <w:rPr>
          <w:rFonts w:ascii="Sylfaen" w:hAnsi="Sylfaen" w:cs="Sylfaen"/>
          <w:sz w:val="24"/>
          <w:szCs w:val="24"/>
          <w:lang w:val="ka-GE"/>
        </w:rPr>
        <w:t>ს პაციენტებთან</w:t>
      </w:r>
      <w:r w:rsidRPr="009C59AA">
        <w:rPr>
          <w:rFonts w:ascii="AcadNusx" w:hAnsi="AcadNusx"/>
          <w:sz w:val="24"/>
          <w:szCs w:val="24"/>
          <w:lang w:val="ka-GE"/>
        </w:rPr>
        <w:t>.</w:t>
      </w:r>
    </w:p>
    <w:p w14:paraId="238CE476" w14:textId="77777777" w:rsidR="002F077D" w:rsidRPr="009C59AA" w:rsidRDefault="002F077D" w:rsidP="002F077D">
      <w:pPr>
        <w:rPr>
          <w:lang w:val="ka-GE"/>
        </w:rPr>
      </w:pPr>
    </w:p>
    <w:p w14:paraId="6F253597" w14:textId="77777777" w:rsidR="002F077D" w:rsidRPr="009C59AA" w:rsidRDefault="002F077D" w:rsidP="002F077D">
      <w:pPr>
        <w:rPr>
          <w:lang w:val="ka-GE"/>
        </w:rPr>
      </w:pPr>
    </w:p>
    <w:p w14:paraId="0185E0F0" w14:textId="77777777" w:rsidR="002F077D" w:rsidRPr="009C59AA" w:rsidRDefault="002F077D" w:rsidP="002F077D">
      <w:pPr>
        <w:rPr>
          <w:lang w:val="ka-GE"/>
        </w:rPr>
      </w:pPr>
      <w:r w:rsidRPr="009C59AA">
        <w:rPr>
          <w:rFonts w:ascii="Sylfaen" w:hAnsi="Sylfaen" w:cs="Sylfaen"/>
          <w:sz w:val="24"/>
          <w:szCs w:val="24"/>
          <w:lang w:val="ka-GE"/>
        </w:rPr>
        <w:t>ვენური</w:t>
      </w:r>
      <w:r w:rsidRPr="009C59AA">
        <w:rPr>
          <w:rFonts w:ascii="AcadNusx" w:hAnsi="AcadNusx"/>
          <w:sz w:val="24"/>
          <w:szCs w:val="24"/>
          <w:lang w:val="ka-GE"/>
        </w:rPr>
        <w:t xml:space="preserve"> </w:t>
      </w:r>
      <w:r w:rsidRPr="009C59AA">
        <w:rPr>
          <w:rFonts w:ascii="Sylfaen" w:hAnsi="Sylfaen" w:cs="Sylfaen"/>
          <w:sz w:val="24"/>
          <w:szCs w:val="24"/>
          <w:lang w:val="ka-GE"/>
        </w:rPr>
        <w:t>თრომბოემბოლიზმი:</w:t>
      </w:r>
      <w:r w:rsidRPr="009C59AA">
        <w:rPr>
          <w:rFonts w:ascii="Sylfaen" w:hAnsi="Sylfaen" w:cs="Sylfaen"/>
          <w:b/>
          <w:i/>
          <w:sz w:val="24"/>
          <w:szCs w:val="24"/>
          <w:lang w:val="ka-GE"/>
        </w:rPr>
        <w:t xml:space="preserve"> </w:t>
      </w:r>
      <w:r w:rsidRPr="009C59AA">
        <w:rPr>
          <w:lang w:val="ka-GE"/>
        </w:rPr>
        <w:t xml:space="preserve"> </w:t>
      </w:r>
      <w:r w:rsidR="00245C6F" w:rsidRPr="009C59AA">
        <w:rPr>
          <w:rFonts w:ascii="Sylfaen" w:hAnsi="Sylfaen" w:cs="Sylfaen"/>
          <w:lang w:val="ka-GE"/>
        </w:rPr>
        <w:t>კლინიკურ</w:t>
      </w:r>
      <w:r w:rsidR="00245C6F" w:rsidRPr="009C59AA">
        <w:rPr>
          <w:lang w:val="ka-GE"/>
        </w:rPr>
        <w:t xml:space="preserve"> </w:t>
      </w:r>
      <w:r w:rsidR="00245C6F" w:rsidRPr="009C59AA">
        <w:rPr>
          <w:rFonts w:ascii="Sylfaen" w:hAnsi="Sylfaen" w:cs="Sylfaen"/>
          <w:lang w:val="ka-GE"/>
        </w:rPr>
        <w:t>კვლევებში</w:t>
      </w:r>
      <w:r w:rsidR="00245C6F" w:rsidRPr="009C59AA">
        <w:rPr>
          <w:lang w:val="ka-GE"/>
        </w:rPr>
        <w:t xml:space="preserve"> </w:t>
      </w:r>
      <w:r w:rsidR="00245C6F" w:rsidRPr="009C59AA">
        <w:rPr>
          <w:rFonts w:ascii="Sylfaen" w:hAnsi="Sylfaen" w:cs="Sylfaen"/>
          <w:lang w:val="ka-GE"/>
        </w:rPr>
        <w:t>ვენური</w:t>
      </w:r>
      <w:r w:rsidR="00245C6F" w:rsidRPr="009C59AA">
        <w:rPr>
          <w:lang w:val="ka-GE"/>
        </w:rPr>
        <w:t xml:space="preserve"> </w:t>
      </w:r>
      <w:r w:rsidR="00245C6F" w:rsidRPr="009C59AA">
        <w:rPr>
          <w:rFonts w:ascii="Sylfaen" w:hAnsi="Sylfaen" w:cs="Sylfaen"/>
          <w:lang w:val="ka-GE"/>
        </w:rPr>
        <w:t>თრომბოემბოლიური</w:t>
      </w:r>
      <w:r w:rsidR="00245C6F" w:rsidRPr="009C59AA">
        <w:rPr>
          <w:lang w:val="ka-GE"/>
        </w:rPr>
        <w:t xml:space="preserve"> </w:t>
      </w:r>
      <w:r w:rsidR="00245C6F" w:rsidRPr="009C59AA">
        <w:rPr>
          <w:rFonts w:ascii="Sylfaen" w:hAnsi="Sylfaen" w:cs="Sylfaen"/>
          <w:lang w:val="ka-GE"/>
        </w:rPr>
        <w:t>რეაქციების</w:t>
      </w:r>
      <w:r w:rsidR="00245C6F" w:rsidRPr="009C59AA">
        <w:rPr>
          <w:lang w:val="ka-GE"/>
        </w:rPr>
        <w:t xml:space="preserve"> </w:t>
      </w:r>
      <w:r w:rsidR="00245C6F" w:rsidRPr="009C59AA">
        <w:rPr>
          <w:rFonts w:ascii="Sylfaen" w:hAnsi="Sylfaen" w:cs="Sylfaen"/>
          <w:lang w:val="ka-GE"/>
        </w:rPr>
        <w:t>სიხშირე</w:t>
      </w:r>
      <w:r w:rsidR="00245C6F" w:rsidRPr="009C59AA">
        <w:rPr>
          <w:lang w:val="ka-GE"/>
        </w:rPr>
        <w:t xml:space="preserve"> </w:t>
      </w:r>
      <w:r w:rsidR="00245C6F" w:rsidRPr="009C59AA">
        <w:rPr>
          <w:rFonts w:ascii="Sylfaen" w:hAnsi="Sylfaen" w:cs="Sylfaen"/>
          <w:lang w:val="ka-GE"/>
        </w:rPr>
        <w:t>ანალოგიური</w:t>
      </w:r>
      <w:r w:rsidR="00245C6F" w:rsidRPr="009C59AA">
        <w:rPr>
          <w:lang w:val="ka-GE"/>
        </w:rPr>
        <w:t xml:space="preserve"> </w:t>
      </w:r>
      <w:r w:rsidR="00245C6F" w:rsidRPr="009C59AA">
        <w:rPr>
          <w:rFonts w:ascii="Sylfaen" w:hAnsi="Sylfaen" w:cs="Sylfaen"/>
          <w:lang w:val="ka-GE"/>
        </w:rPr>
        <w:t>იყო</w:t>
      </w:r>
      <w:r w:rsidR="00245C6F" w:rsidRPr="009C59AA">
        <w:rPr>
          <w:lang w:val="ka-GE"/>
        </w:rPr>
        <w:t xml:space="preserve"> </w:t>
      </w:r>
      <w:r w:rsidR="00245C6F" w:rsidRPr="009C59AA">
        <w:rPr>
          <w:rFonts w:ascii="Sylfaen" w:hAnsi="Sylfaen" w:cs="Sylfaen"/>
          <w:lang w:val="ka-GE"/>
        </w:rPr>
        <w:t>პაციენტებში</w:t>
      </w:r>
      <w:r w:rsidR="00245C6F" w:rsidRPr="009C59AA">
        <w:rPr>
          <w:lang w:val="ka-GE"/>
        </w:rPr>
        <w:t xml:space="preserve">, </w:t>
      </w:r>
      <w:r w:rsidR="00245C6F" w:rsidRPr="009C59AA">
        <w:rPr>
          <w:rFonts w:ascii="Sylfaen" w:hAnsi="Sylfaen" w:cs="Sylfaen"/>
          <w:lang w:val="ka-GE"/>
        </w:rPr>
        <w:t>რომლებიც</w:t>
      </w:r>
      <w:r w:rsidR="00245C6F" w:rsidRPr="009C59AA">
        <w:rPr>
          <w:lang w:val="ka-GE"/>
        </w:rPr>
        <w:t xml:space="preserve"> </w:t>
      </w:r>
      <w:r w:rsidR="00245C6F" w:rsidRPr="009C59AA">
        <w:rPr>
          <w:rFonts w:ascii="Sylfaen" w:hAnsi="Sylfaen" w:cs="Sylfaen"/>
          <w:lang w:val="ka-GE"/>
        </w:rPr>
        <w:t>ავასტინს</w:t>
      </w:r>
      <w:r w:rsidR="00245C6F" w:rsidRPr="009C59AA">
        <w:rPr>
          <w:lang w:val="ka-GE"/>
        </w:rPr>
        <w:t xml:space="preserve"> </w:t>
      </w:r>
      <w:r w:rsidR="00245C6F" w:rsidRPr="009C59AA">
        <w:rPr>
          <w:rFonts w:ascii="Sylfaen" w:hAnsi="Sylfaen" w:cs="Sylfaen"/>
          <w:lang w:val="ka-GE"/>
        </w:rPr>
        <w:t>იღებდნენ</w:t>
      </w:r>
      <w:r w:rsidR="00245C6F" w:rsidRPr="009C59AA">
        <w:rPr>
          <w:lang w:val="ka-GE"/>
        </w:rPr>
        <w:t xml:space="preserve"> </w:t>
      </w:r>
      <w:r w:rsidR="00245C6F" w:rsidRPr="009C59AA">
        <w:rPr>
          <w:rFonts w:ascii="Sylfaen" w:hAnsi="Sylfaen" w:cs="Sylfaen"/>
          <w:lang w:val="ka-GE"/>
        </w:rPr>
        <w:t>ქიმიოთერაპიასთან</w:t>
      </w:r>
      <w:r w:rsidR="00245C6F" w:rsidRPr="009C59AA">
        <w:rPr>
          <w:lang w:val="ka-GE"/>
        </w:rPr>
        <w:t xml:space="preserve"> </w:t>
      </w:r>
      <w:r w:rsidR="00245C6F" w:rsidRPr="009C59AA">
        <w:rPr>
          <w:rFonts w:ascii="Sylfaen" w:hAnsi="Sylfaen" w:cs="Sylfaen"/>
          <w:lang w:val="ka-GE"/>
        </w:rPr>
        <w:t>ერთად</w:t>
      </w:r>
      <w:r w:rsidR="00245C6F" w:rsidRPr="009C59AA">
        <w:rPr>
          <w:lang w:val="ka-GE"/>
        </w:rPr>
        <w:t xml:space="preserve">, </w:t>
      </w:r>
      <w:r w:rsidR="00245C6F" w:rsidRPr="009C59AA">
        <w:rPr>
          <w:rFonts w:ascii="Sylfaen" w:hAnsi="Sylfaen" w:cs="Sylfaen"/>
          <w:lang w:val="ka-GE"/>
        </w:rPr>
        <w:t>იმ პაციენტების მონაცემებისა, რომლებიც მკურნალობდნენ</w:t>
      </w:r>
      <w:r w:rsidR="00245C6F" w:rsidRPr="009C59AA">
        <w:rPr>
          <w:lang w:val="ka-GE"/>
        </w:rPr>
        <w:t xml:space="preserve"> </w:t>
      </w:r>
      <w:r w:rsidR="00245C6F" w:rsidRPr="009C59AA">
        <w:rPr>
          <w:rFonts w:ascii="Sylfaen" w:hAnsi="Sylfaen" w:cs="Sylfaen"/>
          <w:lang w:val="ka-GE"/>
        </w:rPr>
        <w:t>მხოლოდ</w:t>
      </w:r>
      <w:r w:rsidR="00245C6F" w:rsidRPr="009C59AA">
        <w:rPr>
          <w:lang w:val="ka-GE"/>
        </w:rPr>
        <w:t xml:space="preserve"> </w:t>
      </w:r>
      <w:r w:rsidR="00245C6F" w:rsidRPr="009C59AA">
        <w:rPr>
          <w:rFonts w:ascii="Sylfaen" w:hAnsi="Sylfaen" w:cs="Sylfaen"/>
          <w:lang w:val="ka-GE"/>
        </w:rPr>
        <w:t>საკონტროლო</w:t>
      </w:r>
      <w:r w:rsidR="00245C6F" w:rsidRPr="009C59AA">
        <w:rPr>
          <w:lang w:val="ka-GE"/>
        </w:rPr>
        <w:t xml:space="preserve"> </w:t>
      </w:r>
      <w:r w:rsidR="00245C6F" w:rsidRPr="009C59AA">
        <w:rPr>
          <w:rFonts w:ascii="Sylfaen" w:hAnsi="Sylfaen" w:cs="Sylfaen"/>
          <w:lang w:val="ka-GE"/>
        </w:rPr>
        <w:t>ქიმიოთერაპიული რეჟიმით</w:t>
      </w:r>
      <w:r w:rsidR="00245C6F" w:rsidRPr="009C59AA">
        <w:rPr>
          <w:lang w:val="ka-GE"/>
        </w:rPr>
        <w:t>.</w:t>
      </w:r>
      <w:r w:rsidR="00245C6F" w:rsidRPr="009C59AA">
        <w:rPr>
          <w:rFonts w:ascii="Sylfaen" w:hAnsi="Sylfaen"/>
          <w:lang w:val="ka-GE"/>
        </w:rPr>
        <w:t xml:space="preserve"> </w:t>
      </w:r>
      <w:r w:rsidRPr="009C59AA">
        <w:rPr>
          <w:lang w:val="ka-GE"/>
        </w:rPr>
        <w:t xml:space="preserve"> </w:t>
      </w:r>
      <w:r w:rsidRPr="009C59AA">
        <w:rPr>
          <w:rFonts w:ascii="Sylfaen" w:hAnsi="Sylfaen" w:cs="Sylfaen"/>
          <w:sz w:val="24"/>
          <w:szCs w:val="24"/>
          <w:lang w:val="ka-GE"/>
        </w:rPr>
        <w:t>ვენური</w:t>
      </w:r>
      <w:r w:rsidRPr="009C59AA">
        <w:rPr>
          <w:rFonts w:ascii="AcadNusx" w:hAnsi="AcadNusx"/>
          <w:sz w:val="24"/>
          <w:szCs w:val="24"/>
          <w:lang w:val="ka-GE"/>
        </w:rPr>
        <w:t xml:space="preserve"> </w:t>
      </w:r>
      <w:r w:rsidRPr="009C59AA">
        <w:rPr>
          <w:rFonts w:ascii="Sylfaen" w:hAnsi="Sylfaen" w:cs="Sylfaen"/>
          <w:sz w:val="24"/>
          <w:szCs w:val="24"/>
          <w:lang w:val="ka-GE"/>
        </w:rPr>
        <w:t>თრომბოემბოლიზმის</w:t>
      </w:r>
      <w:r w:rsidRPr="009C59AA">
        <w:rPr>
          <w:rFonts w:ascii="AcadNusx" w:hAnsi="AcadNusx"/>
          <w:sz w:val="24"/>
          <w:szCs w:val="24"/>
          <w:lang w:val="ka-GE"/>
        </w:rPr>
        <w:t xml:space="preserve"> </w:t>
      </w:r>
      <w:r w:rsidRPr="009C59AA">
        <w:rPr>
          <w:rFonts w:ascii="Sylfaen" w:hAnsi="Sylfaen" w:cs="Sylfaen"/>
          <w:sz w:val="24"/>
          <w:szCs w:val="24"/>
          <w:lang w:val="ka-GE"/>
        </w:rPr>
        <w:t>შემთხვევები</w:t>
      </w:r>
      <w:r w:rsidRPr="009C59AA">
        <w:rPr>
          <w:rFonts w:ascii="AcadNusx" w:hAnsi="AcadNusx"/>
          <w:sz w:val="24"/>
          <w:szCs w:val="24"/>
          <w:lang w:val="ka-GE"/>
        </w:rPr>
        <w:t xml:space="preserve"> </w:t>
      </w:r>
      <w:r w:rsidRPr="009C59AA">
        <w:rPr>
          <w:rFonts w:ascii="Sylfaen" w:hAnsi="Sylfaen" w:cs="Sylfaen"/>
          <w:sz w:val="24"/>
          <w:szCs w:val="24"/>
          <w:lang w:val="ka-GE"/>
        </w:rPr>
        <w:t>მოიცავდა</w:t>
      </w:r>
      <w:r w:rsidRPr="009C59AA">
        <w:rPr>
          <w:rFonts w:ascii="AcadNusx" w:hAnsi="AcadNusx"/>
          <w:sz w:val="24"/>
          <w:szCs w:val="24"/>
          <w:lang w:val="ka-GE"/>
        </w:rPr>
        <w:t xml:space="preserve"> </w:t>
      </w:r>
      <w:r w:rsidRPr="009C59AA">
        <w:rPr>
          <w:rFonts w:ascii="Sylfaen" w:hAnsi="Sylfaen" w:cs="Sylfaen"/>
          <w:sz w:val="24"/>
          <w:szCs w:val="24"/>
          <w:lang w:val="ka-GE"/>
        </w:rPr>
        <w:t>ღრმა</w:t>
      </w:r>
      <w:r w:rsidRPr="009C59AA">
        <w:rPr>
          <w:rFonts w:ascii="AcadNusx" w:hAnsi="AcadNusx"/>
          <w:sz w:val="24"/>
          <w:szCs w:val="24"/>
          <w:lang w:val="ka-GE"/>
        </w:rPr>
        <w:t xml:space="preserve"> </w:t>
      </w:r>
      <w:r w:rsidRPr="009C59AA">
        <w:rPr>
          <w:rFonts w:ascii="Sylfaen" w:hAnsi="Sylfaen" w:cs="Sylfaen"/>
          <w:sz w:val="24"/>
          <w:szCs w:val="24"/>
          <w:lang w:val="ka-GE"/>
        </w:rPr>
        <w:t>ვენის</w:t>
      </w:r>
      <w:r w:rsidRPr="009C59AA">
        <w:rPr>
          <w:rFonts w:ascii="AcadNusx" w:hAnsi="AcadNusx"/>
          <w:sz w:val="24"/>
          <w:szCs w:val="24"/>
          <w:lang w:val="ka-GE"/>
        </w:rPr>
        <w:t xml:space="preserve"> </w:t>
      </w:r>
      <w:r w:rsidRPr="009C59AA">
        <w:rPr>
          <w:rFonts w:ascii="Sylfaen" w:hAnsi="Sylfaen" w:cs="Sylfaen"/>
          <w:sz w:val="24"/>
          <w:szCs w:val="24"/>
          <w:lang w:val="ka-GE"/>
        </w:rPr>
        <w:t>თრომბოზსა</w:t>
      </w:r>
      <w:r w:rsidRPr="009C59AA">
        <w:rPr>
          <w:rFonts w:ascii="AcadNusx" w:hAnsi="AcadNusx"/>
          <w:sz w:val="24"/>
          <w:szCs w:val="24"/>
          <w:lang w:val="ka-GE"/>
        </w:rPr>
        <w:t xml:space="preserve"> </w:t>
      </w:r>
      <w:r w:rsidRPr="009C59AA">
        <w:rPr>
          <w:rFonts w:ascii="Sylfaen" w:hAnsi="Sylfaen" w:cs="Sylfaen"/>
          <w:sz w:val="24"/>
          <w:szCs w:val="24"/>
          <w:lang w:val="ka-GE"/>
        </w:rPr>
        <w:t>და</w:t>
      </w:r>
      <w:r w:rsidRPr="009C59AA">
        <w:rPr>
          <w:rFonts w:ascii="AcadNusx" w:hAnsi="AcadNusx"/>
          <w:sz w:val="24"/>
          <w:szCs w:val="24"/>
          <w:lang w:val="ka-GE"/>
        </w:rPr>
        <w:t xml:space="preserve"> </w:t>
      </w:r>
      <w:r w:rsidRPr="009C59AA">
        <w:rPr>
          <w:rFonts w:ascii="Sylfaen" w:hAnsi="Sylfaen" w:cs="Sylfaen"/>
          <w:sz w:val="24"/>
          <w:szCs w:val="24"/>
          <w:lang w:val="ka-GE"/>
        </w:rPr>
        <w:t>პულმონურ</w:t>
      </w:r>
      <w:r w:rsidRPr="009C59AA">
        <w:rPr>
          <w:rFonts w:ascii="AcadNusx" w:hAnsi="AcadNusx"/>
          <w:sz w:val="24"/>
          <w:szCs w:val="24"/>
          <w:lang w:val="ka-GE"/>
        </w:rPr>
        <w:t xml:space="preserve"> </w:t>
      </w:r>
      <w:r w:rsidRPr="009C59AA">
        <w:rPr>
          <w:rFonts w:ascii="Sylfaen" w:hAnsi="Sylfaen" w:cs="Sylfaen"/>
          <w:sz w:val="24"/>
          <w:szCs w:val="24"/>
          <w:lang w:val="ka-GE"/>
        </w:rPr>
        <w:t>ემბოლიზმს</w:t>
      </w:r>
      <w:r w:rsidRPr="009C59AA">
        <w:rPr>
          <w:rFonts w:ascii="AcadNusx" w:hAnsi="AcadNusx"/>
          <w:sz w:val="24"/>
          <w:szCs w:val="24"/>
          <w:lang w:val="ka-GE"/>
        </w:rPr>
        <w:t>.</w:t>
      </w:r>
    </w:p>
    <w:p w14:paraId="08130D11" w14:textId="77777777" w:rsidR="002F077D" w:rsidRPr="009C59AA" w:rsidRDefault="002F077D" w:rsidP="002F077D">
      <w:pPr>
        <w:rPr>
          <w:lang w:val="ka-GE"/>
        </w:rPr>
      </w:pPr>
    </w:p>
    <w:p w14:paraId="5DE8E94A" w14:textId="77777777" w:rsidR="002F077D" w:rsidRPr="009C59AA" w:rsidRDefault="002F077D" w:rsidP="002F077D">
      <w:pPr>
        <w:jc w:val="both"/>
        <w:rPr>
          <w:rFonts w:ascii="AcadNusx" w:hAnsi="AcadNusx"/>
          <w:sz w:val="24"/>
          <w:szCs w:val="24"/>
          <w:lang w:val="ka-GE"/>
        </w:rPr>
      </w:pPr>
      <w:r w:rsidRPr="009C59AA">
        <w:rPr>
          <w:rFonts w:ascii="Sylfaen" w:hAnsi="Sylfaen" w:cs="Sylfaen"/>
          <w:sz w:val="24"/>
          <w:szCs w:val="24"/>
          <w:lang w:val="ka-GE"/>
        </w:rPr>
        <w:t>კლინიკურ</w:t>
      </w:r>
      <w:r w:rsidRPr="009C59AA">
        <w:rPr>
          <w:rFonts w:ascii="AcadNusx" w:hAnsi="AcadNusx"/>
          <w:sz w:val="24"/>
          <w:szCs w:val="24"/>
          <w:lang w:val="ka-GE"/>
        </w:rPr>
        <w:t xml:space="preserve"> </w:t>
      </w:r>
      <w:r w:rsidRPr="009C59AA">
        <w:rPr>
          <w:rFonts w:ascii="Sylfaen" w:hAnsi="Sylfaen" w:cs="Sylfaen"/>
          <w:sz w:val="24"/>
          <w:szCs w:val="24"/>
          <w:lang w:val="ka-GE"/>
        </w:rPr>
        <w:t>კვლევებში</w:t>
      </w:r>
      <w:r w:rsidRPr="009C59AA">
        <w:rPr>
          <w:rFonts w:ascii="AcadNusx" w:hAnsi="AcadNusx"/>
          <w:sz w:val="24"/>
          <w:szCs w:val="24"/>
          <w:lang w:val="ka-GE"/>
        </w:rPr>
        <w:t xml:space="preserve"> </w:t>
      </w:r>
      <w:r w:rsidRPr="009C59AA">
        <w:rPr>
          <w:rFonts w:ascii="Sylfaen" w:hAnsi="Sylfaen" w:cs="Sylfaen"/>
          <w:sz w:val="24"/>
          <w:szCs w:val="24"/>
          <w:lang w:val="ka-GE"/>
        </w:rPr>
        <w:t>ყველა</w:t>
      </w:r>
      <w:r w:rsidRPr="009C59AA">
        <w:rPr>
          <w:rFonts w:ascii="AcadNusx" w:hAnsi="AcadNusx"/>
          <w:sz w:val="24"/>
          <w:szCs w:val="24"/>
          <w:lang w:val="ka-GE"/>
        </w:rPr>
        <w:t xml:space="preserve"> </w:t>
      </w:r>
      <w:r w:rsidRPr="009C59AA">
        <w:rPr>
          <w:rFonts w:ascii="Sylfaen" w:hAnsi="Sylfaen" w:cs="Sylfaen"/>
          <w:sz w:val="24"/>
          <w:szCs w:val="24"/>
          <w:lang w:val="ka-GE"/>
        </w:rPr>
        <w:t>ჩვენების</w:t>
      </w:r>
      <w:r w:rsidRPr="009C59AA">
        <w:rPr>
          <w:rFonts w:ascii="AcadNusx" w:hAnsi="AcadNusx"/>
          <w:sz w:val="24"/>
          <w:szCs w:val="24"/>
          <w:lang w:val="ka-GE"/>
        </w:rPr>
        <w:t xml:space="preserve"> </w:t>
      </w:r>
      <w:r w:rsidRPr="009C59AA">
        <w:rPr>
          <w:rFonts w:ascii="Sylfaen" w:hAnsi="Sylfaen" w:cs="Sylfaen"/>
          <w:sz w:val="24"/>
          <w:szCs w:val="24"/>
          <w:lang w:val="ka-GE"/>
        </w:rPr>
        <w:t>ჩათვლით</w:t>
      </w:r>
      <w:r w:rsidRPr="009C59AA">
        <w:rPr>
          <w:rFonts w:ascii="AcadNusx" w:hAnsi="AcadNusx"/>
          <w:sz w:val="24"/>
          <w:szCs w:val="24"/>
          <w:lang w:val="ka-GE"/>
        </w:rPr>
        <w:t xml:space="preserve">, </w:t>
      </w:r>
      <w:r w:rsidRPr="009C59AA">
        <w:rPr>
          <w:rFonts w:ascii="Sylfaen" w:hAnsi="Sylfaen" w:cs="Sylfaen"/>
          <w:sz w:val="24"/>
          <w:szCs w:val="24"/>
          <w:lang w:val="ka-GE"/>
        </w:rPr>
        <w:t>ვენური</w:t>
      </w:r>
      <w:r w:rsidRPr="009C59AA">
        <w:rPr>
          <w:rFonts w:ascii="AcadNusx" w:hAnsi="AcadNusx"/>
          <w:sz w:val="24"/>
          <w:szCs w:val="24"/>
          <w:lang w:val="ka-GE"/>
        </w:rPr>
        <w:t xml:space="preserve"> </w:t>
      </w:r>
      <w:r w:rsidRPr="009C59AA">
        <w:rPr>
          <w:rFonts w:ascii="Sylfaen" w:hAnsi="Sylfaen" w:cs="Sylfaen"/>
          <w:sz w:val="24"/>
          <w:szCs w:val="24"/>
          <w:lang w:val="ka-GE"/>
        </w:rPr>
        <w:t>თრომბოემბოლიზმის</w:t>
      </w:r>
      <w:r w:rsidRPr="009C59AA">
        <w:rPr>
          <w:rFonts w:ascii="AcadNusx" w:hAnsi="AcadNusx"/>
          <w:sz w:val="24"/>
          <w:szCs w:val="24"/>
          <w:lang w:val="ka-GE"/>
        </w:rPr>
        <w:t xml:space="preserve"> </w:t>
      </w:r>
      <w:r w:rsidRPr="009C59AA">
        <w:rPr>
          <w:rFonts w:ascii="Sylfaen" w:hAnsi="Sylfaen" w:cs="Sylfaen"/>
          <w:sz w:val="24"/>
          <w:szCs w:val="24"/>
          <w:lang w:val="ka-GE"/>
        </w:rPr>
        <w:t>საერთო</w:t>
      </w:r>
      <w:r w:rsidRPr="009C59AA">
        <w:rPr>
          <w:rFonts w:ascii="AcadNusx" w:hAnsi="AcadNusx"/>
          <w:sz w:val="24"/>
          <w:szCs w:val="24"/>
          <w:lang w:val="ka-GE"/>
        </w:rPr>
        <w:t xml:space="preserve"> </w:t>
      </w:r>
      <w:r w:rsidRPr="009C59AA">
        <w:rPr>
          <w:rFonts w:ascii="Sylfaen" w:hAnsi="Sylfaen" w:cs="Sylfaen"/>
          <w:sz w:val="24"/>
          <w:szCs w:val="24"/>
          <w:lang w:val="ka-GE"/>
        </w:rPr>
        <w:t>შემთხვევები</w:t>
      </w:r>
      <w:r w:rsidRPr="009C59AA">
        <w:rPr>
          <w:rFonts w:ascii="AcadNusx" w:hAnsi="AcadNusx"/>
          <w:sz w:val="24"/>
          <w:szCs w:val="24"/>
          <w:lang w:val="ka-GE"/>
        </w:rPr>
        <w:t xml:space="preserve"> </w:t>
      </w:r>
      <w:r w:rsidRPr="009C59AA">
        <w:rPr>
          <w:rFonts w:ascii="Sylfaen" w:hAnsi="Sylfaen" w:cs="Sylfaen"/>
          <w:sz w:val="24"/>
          <w:szCs w:val="24"/>
          <w:lang w:val="ka-GE"/>
        </w:rPr>
        <w:t>მერყეობდა</w:t>
      </w:r>
      <w:r w:rsidRPr="009C59AA">
        <w:rPr>
          <w:rFonts w:ascii="AcadNusx" w:hAnsi="AcadNusx"/>
          <w:sz w:val="24"/>
          <w:szCs w:val="24"/>
          <w:lang w:val="ka-GE"/>
        </w:rPr>
        <w:t xml:space="preserve"> 2.8%-</w:t>
      </w:r>
      <w:r w:rsidRPr="009C59AA">
        <w:rPr>
          <w:rFonts w:ascii="Sylfaen" w:hAnsi="Sylfaen" w:cs="Sylfaen"/>
          <w:sz w:val="24"/>
          <w:szCs w:val="24"/>
          <w:lang w:val="ka-GE"/>
        </w:rPr>
        <w:t>დან</w:t>
      </w:r>
      <w:r w:rsidRPr="009C59AA">
        <w:rPr>
          <w:rFonts w:ascii="AcadNusx" w:hAnsi="AcadNusx"/>
          <w:sz w:val="24"/>
          <w:szCs w:val="24"/>
          <w:lang w:val="ka-GE"/>
        </w:rPr>
        <w:t xml:space="preserve"> 17.3%-</w:t>
      </w:r>
      <w:r w:rsidRPr="009C59AA">
        <w:rPr>
          <w:rFonts w:ascii="Sylfaen" w:hAnsi="Sylfaen" w:cs="Sylfaen"/>
          <w:sz w:val="24"/>
          <w:szCs w:val="24"/>
          <w:lang w:val="ka-GE"/>
        </w:rPr>
        <w:t>მდე</w:t>
      </w:r>
      <w:r w:rsidRPr="009C59AA">
        <w:rPr>
          <w:rFonts w:ascii="AcadNusx" w:hAnsi="AcadNusx"/>
          <w:sz w:val="24"/>
          <w:szCs w:val="24"/>
          <w:lang w:val="ka-GE"/>
        </w:rPr>
        <w:t xml:space="preserve"> </w:t>
      </w:r>
      <w:r w:rsidRPr="009C59AA">
        <w:rPr>
          <w:rFonts w:ascii="Sylfaen" w:hAnsi="Sylfaen" w:cs="Sylfaen"/>
          <w:sz w:val="24"/>
          <w:szCs w:val="24"/>
          <w:lang w:val="ka-GE"/>
        </w:rPr>
        <w:t>ავასტინის</w:t>
      </w:r>
      <w:r w:rsidRPr="009C59AA">
        <w:rPr>
          <w:rFonts w:ascii="AcadNusx" w:hAnsi="AcadNusx"/>
          <w:sz w:val="24"/>
          <w:szCs w:val="24"/>
          <w:lang w:val="ka-GE"/>
        </w:rPr>
        <w:t xml:space="preserve"> </w:t>
      </w:r>
      <w:r w:rsidRPr="009C59AA">
        <w:rPr>
          <w:rFonts w:ascii="Sylfaen" w:hAnsi="Sylfaen" w:cs="Sylfaen"/>
          <w:sz w:val="24"/>
          <w:szCs w:val="24"/>
          <w:lang w:val="ka-GE"/>
        </w:rPr>
        <w:t>ჯგუფში</w:t>
      </w:r>
      <w:r w:rsidRPr="009C59AA">
        <w:rPr>
          <w:rFonts w:ascii="AcadNusx" w:hAnsi="AcadNusx"/>
          <w:sz w:val="24"/>
          <w:szCs w:val="24"/>
          <w:lang w:val="ka-GE"/>
        </w:rPr>
        <w:t xml:space="preserve"> </w:t>
      </w:r>
      <w:r w:rsidRPr="009C59AA">
        <w:rPr>
          <w:rFonts w:ascii="Sylfaen" w:hAnsi="Sylfaen" w:cs="Sylfaen"/>
          <w:sz w:val="24"/>
          <w:szCs w:val="24"/>
          <w:lang w:val="ka-GE"/>
        </w:rPr>
        <w:t>შედარებით</w:t>
      </w:r>
      <w:r w:rsidRPr="009C59AA">
        <w:rPr>
          <w:rFonts w:ascii="AcadNusx" w:hAnsi="AcadNusx"/>
          <w:sz w:val="24"/>
          <w:szCs w:val="24"/>
          <w:lang w:val="ka-GE"/>
        </w:rPr>
        <w:t xml:space="preserve"> 3.2%-</w:t>
      </w:r>
      <w:r w:rsidRPr="009C59AA">
        <w:rPr>
          <w:rFonts w:ascii="Sylfaen" w:hAnsi="Sylfaen" w:cs="Sylfaen"/>
          <w:sz w:val="24"/>
          <w:szCs w:val="24"/>
          <w:lang w:val="ka-GE"/>
        </w:rPr>
        <w:t>დან</w:t>
      </w:r>
      <w:r w:rsidRPr="009C59AA">
        <w:rPr>
          <w:rFonts w:ascii="AcadNusx" w:hAnsi="AcadNusx"/>
          <w:sz w:val="24"/>
          <w:szCs w:val="24"/>
          <w:lang w:val="ka-GE"/>
        </w:rPr>
        <w:t xml:space="preserve"> 15.6%-</w:t>
      </w:r>
      <w:r w:rsidRPr="009C59AA">
        <w:rPr>
          <w:rFonts w:ascii="Sylfaen" w:hAnsi="Sylfaen" w:cs="Sylfaen"/>
          <w:sz w:val="24"/>
          <w:szCs w:val="24"/>
          <w:lang w:val="ka-GE"/>
        </w:rPr>
        <w:t>მდე</w:t>
      </w:r>
      <w:r w:rsidRPr="009C59AA">
        <w:rPr>
          <w:rFonts w:ascii="AcadNusx" w:hAnsi="AcadNusx"/>
          <w:sz w:val="24"/>
          <w:szCs w:val="24"/>
          <w:lang w:val="ka-GE"/>
        </w:rPr>
        <w:t xml:space="preserve"> </w:t>
      </w:r>
      <w:r w:rsidRPr="009C59AA">
        <w:rPr>
          <w:rFonts w:ascii="Sylfaen" w:hAnsi="Sylfaen" w:cs="Sylfaen"/>
          <w:sz w:val="24"/>
          <w:szCs w:val="24"/>
          <w:lang w:val="ka-GE"/>
        </w:rPr>
        <w:t>ქ</w:t>
      </w:r>
      <w:r w:rsidR="00FC18EC" w:rsidRPr="009C59AA">
        <w:rPr>
          <w:rFonts w:ascii="Sylfaen" w:hAnsi="Sylfaen" w:cs="Sylfaen"/>
          <w:sz w:val="24"/>
          <w:szCs w:val="24"/>
          <w:lang w:val="ka-GE"/>
        </w:rPr>
        <w:t>ი</w:t>
      </w:r>
      <w:r w:rsidRPr="009C59AA">
        <w:rPr>
          <w:rFonts w:ascii="Sylfaen" w:hAnsi="Sylfaen" w:cs="Sylfaen"/>
          <w:sz w:val="24"/>
          <w:szCs w:val="24"/>
          <w:lang w:val="ka-GE"/>
        </w:rPr>
        <w:t>მ</w:t>
      </w:r>
      <w:r w:rsidR="00FC18EC" w:rsidRPr="009C59AA">
        <w:rPr>
          <w:rFonts w:ascii="Sylfaen" w:hAnsi="Sylfaen" w:cs="Sylfaen"/>
          <w:sz w:val="24"/>
          <w:szCs w:val="24"/>
          <w:lang w:val="ka-GE"/>
        </w:rPr>
        <w:t>ი</w:t>
      </w:r>
      <w:r w:rsidRPr="009C59AA">
        <w:rPr>
          <w:rFonts w:ascii="Sylfaen" w:hAnsi="Sylfaen" w:cs="Sylfaen"/>
          <w:sz w:val="24"/>
          <w:szCs w:val="24"/>
          <w:lang w:val="ka-GE"/>
        </w:rPr>
        <w:t>ოთერაპიის</w:t>
      </w:r>
      <w:r w:rsidRPr="009C59AA">
        <w:rPr>
          <w:rFonts w:ascii="AcadNusx" w:hAnsi="AcadNusx"/>
          <w:sz w:val="24"/>
          <w:szCs w:val="24"/>
          <w:lang w:val="ka-GE"/>
        </w:rPr>
        <w:t xml:space="preserve"> </w:t>
      </w:r>
      <w:r w:rsidRPr="009C59AA">
        <w:rPr>
          <w:rFonts w:ascii="Sylfaen" w:hAnsi="Sylfaen" w:cs="Sylfaen"/>
          <w:sz w:val="24"/>
          <w:szCs w:val="24"/>
          <w:lang w:val="ka-GE"/>
        </w:rPr>
        <w:lastRenderedPageBreak/>
        <w:t>საკონტროლო</w:t>
      </w:r>
      <w:r w:rsidRPr="009C59AA">
        <w:rPr>
          <w:rFonts w:ascii="AcadNusx" w:hAnsi="AcadNusx"/>
          <w:sz w:val="24"/>
          <w:szCs w:val="24"/>
          <w:lang w:val="ka-GE"/>
        </w:rPr>
        <w:t xml:space="preserve"> </w:t>
      </w:r>
      <w:r w:rsidRPr="009C59AA">
        <w:rPr>
          <w:rFonts w:ascii="Sylfaen" w:hAnsi="Sylfaen" w:cs="Sylfaen"/>
          <w:sz w:val="24"/>
          <w:szCs w:val="24"/>
          <w:lang w:val="ka-GE"/>
        </w:rPr>
        <w:t>ჯგუფისა</w:t>
      </w:r>
      <w:r w:rsidRPr="009C59AA">
        <w:rPr>
          <w:rFonts w:ascii="AcadNusx" w:hAnsi="AcadNusx"/>
          <w:sz w:val="24"/>
          <w:szCs w:val="24"/>
          <w:lang w:val="ka-GE"/>
        </w:rPr>
        <w:t xml:space="preserve">. </w:t>
      </w:r>
      <w:r w:rsidRPr="009C59AA">
        <w:rPr>
          <w:rFonts w:ascii="Sylfaen" w:hAnsi="Sylfaen" w:cs="Sylfaen"/>
          <w:sz w:val="24"/>
          <w:szCs w:val="24"/>
          <w:lang w:val="ka-GE"/>
        </w:rPr>
        <w:t>ვენური</w:t>
      </w:r>
      <w:r w:rsidRPr="009C59AA">
        <w:rPr>
          <w:rFonts w:ascii="AcadNusx" w:hAnsi="AcadNusx"/>
          <w:sz w:val="24"/>
          <w:szCs w:val="24"/>
          <w:lang w:val="ka-GE"/>
        </w:rPr>
        <w:t xml:space="preserve"> </w:t>
      </w:r>
      <w:r w:rsidRPr="009C59AA">
        <w:rPr>
          <w:rFonts w:ascii="Sylfaen" w:hAnsi="Sylfaen" w:cs="Sylfaen"/>
          <w:sz w:val="24"/>
          <w:szCs w:val="24"/>
          <w:lang w:val="ka-GE"/>
        </w:rPr>
        <w:t>თრომბოემბოლიზმის</w:t>
      </w:r>
      <w:r w:rsidRPr="009C59AA">
        <w:rPr>
          <w:rFonts w:ascii="AcadNusx" w:hAnsi="AcadNusx"/>
          <w:sz w:val="24"/>
          <w:szCs w:val="24"/>
          <w:lang w:val="ka-GE"/>
        </w:rPr>
        <w:t xml:space="preserve"> </w:t>
      </w:r>
      <w:r w:rsidRPr="009C59AA">
        <w:rPr>
          <w:rFonts w:ascii="Sylfaen" w:hAnsi="Sylfaen" w:cs="Sylfaen"/>
          <w:sz w:val="24"/>
          <w:szCs w:val="24"/>
          <w:lang w:val="ka-GE"/>
        </w:rPr>
        <w:t>შემთხვევები</w:t>
      </w:r>
      <w:r w:rsidRPr="009C59AA">
        <w:rPr>
          <w:rFonts w:ascii="AcadNusx" w:hAnsi="AcadNusx"/>
          <w:sz w:val="24"/>
          <w:szCs w:val="24"/>
          <w:lang w:val="ka-GE"/>
        </w:rPr>
        <w:t xml:space="preserve"> </w:t>
      </w:r>
      <w:r w:rsidRPr="009C59AA">
        <w:rPr>
          <w:rFonts w:ascii="Sylfaen" w:hAnsi="Sylfaen" w:cs="Sylfaen"/>
          <w:sz w:val="24"/>
          <w:szCs w:val="24"/>
          <w:lang w:val="ka-GE"/>
        </w:rPr>
        <w:t>მოიცავდა</w:t>
      </w:r>
      <w:r w:rsidRPr="009C59AA">
        <w:rPr>
          <w:rFonts w:ascii="AcadNusx" w:hAnsi="AcadNusx"/>
          <w:sz w:val="24"/>
          <w:szCs w:val="24"/>
          <w:lang w:val="ka-GE"/>
        </w:rPr>
        <w:t xml:space="preserve"> </w:t>
      </w:r>
      <w:r w:rsidRPr="009C59AA">
        <w:rPr>
          <w:rFonts w:ascii="Sylfaen" w:hAnsi="Sylfaen" w:cs="Sylfaen"/>
          <w:sz w:val="24"/>
          <w:szCs w:val="24"/>
          <w:lang w:val="ka-GE"/>
        </w:rPr>
        <w:t>ღრმა</w:t>
      </w:r>
      <w:r w:rsidRPr="009C59AA">
        <w:rPr>
          <w:rFonts w:ascii="AcadNusx" w:hAnsi="AcadNusx"/>
          <w:sz w:val="24"/>
          <w:szCs w:val="24"/>
          <w:lang w:val="ka-GE"/>
        </w:rPr>
        <w:t xml:space="preserve"> </w:t>
      </w:r>
      <w:r w:rsidRPr="009C59AA">
        <w:rPr>
          <w:rFonts w:ascii="Sylfaen" w:hAnsi="Sylfaen" w:cs="Sylfaen"/>
          <w:sz w:val="24"/>
          <w:szCs w:val="24"/>
          <w:lang w:val="ka-GE"/>
        </w:rPr>
        <w:t>ვენის</w:t>
      </w:r>
      <w:r w:rsidRPr="009C59AA">
        <w:rPr>
          <w:rFonts w:ascii="AcadNusx" w:hAnsi="AcadNusx"/>
          <w:sz w:val="24"/>
          <w:szCs w:val="24"/>
          <w:lang w:val="ka-GE"/>
        </w:rPr>
        <w:t xml:space="preserve"> </w:t>
      </w:r>
      <w:r w:rsidRPr="009C59AA">
        <w:rPr>
          <w:rFonts w:ascii="Sylfaen" w:hAnsi="Sylfaen" w:cs="Sylfaen"/>
          <w:sz w:val="24"/>
          <w:szCs w:val="24"/>
          <w:lang w:val="ka-GE"/>
        </w:rPr>
        <w:t>თრომბოზსა</w:t>
      </w:r>
      <w:r w:rsidRPr="009C59AA">
        <w:rPr>
          <w:rFonts w:ascii="AcadNusx" w:hAnsi="AcadNusx"/>
          <w:sz w:val="24"/>
          <w:szCs w:val="24"/>
          <w:lang w:val="ka-GE"/>
        </w:rPr>
        <w:t xml:space="preserve"> </w:t>
      </w:r>
      <w:r w:rsidRPr="009C59AA">
        <w:rPr>
          <w:rFonts w:ascii="Sylfaen" w:hAnsi="Sylfaen" w:cs="Sylfaen"/>
          <w:sz w:val="24"/>
          <w:szCs w:val="24"/>
          <w:lang w:val="ka-GE"/>
        </w:rPr>
        <w:t>და</w:t>
      </w:r>
      <w:r w:rsidRPr="009C59AA">
        <w:rPr>
          <w:rFonts w:ascii="AcadNusx" w:hAnsi="AcadNusx"/>
          <w:sz w:val="24"/>
          <w:szCs w:val="24"/>
          <w:lang w:val="ka-GE"/>
        </w:rPr>
        <w:t xml:space="preserve"> </w:t>
      </w:r>
      <w:r w:rsidRPr="009C59AA">
        <w:rPr>
          <w:rFonts w:ascii="Sylfaen" w:hAnsi="Sylfaen" w:cs="Sylfaen"/>
          <w:sz w:val="24"/>
          <w:szCs w:val="24"/>
          <w:lang w:val="ka-GE"/>
        </w:rPr>
        <w:t>პულმონურ</w:t>
      </w:r>
      <w:r w:rsidRPr="009C59AA">
        <w:rPr>
          <w:rFonts w:ascii="AcadNusx" w:hAnsi="AcadNusx"/>
          <w:sz w:val="24"/>
          <w:szCs w:val="24"/>
          <w:lang w:val="ka-GE"/>
        </w:rPr>
        <w:t xml:space="preserve"> </w:t>
      </w:r>
      <w:r w:rsidRPr="009C59AA">
        <w:rPr>
          <w:rFonts w:ascii="Sylfaen" w:hAnsi="Sylfaen" w:cs="Sylfaen"/>
          <w:sz w:val="24"/>
          <w:szCs w:val="24"/>
          <w:lang w:val="ka-GE"/>
        </w:rPr>
        <w:t>ემბოლიზმს</w:t>
      </w:r>
      <w:r w:rsidRPr="009C59AA">
        <w:rPr>
          <w:rFonts w:ascii="AcadNusx" w:hAnsi="AcadNusx"/>
          <w:sz w:val="24"/>
          <w:szCs w:val="24"/>
          <w:lang w:val="ka-GE"/>
        </w:rPr>
        <w:t>.</w:t>
      </w:r>
    </w:p>
    <w:p w14:paraId="4B4AB65A" w14:textId="77777777" w:rsidR="002F077D" w:rsidRPr="009C59AA" w:rsidRDefault="002F077D" w:rsidP="002F077D">
      <w:pPr>
        <w:rPr>
          <w:lang w:val="ka-GE"/>
        </w:rPr>
      </w:pPr>
    </w:p>
    <w:p w14:paraId="0C428399" w14:textId="77777777" w:rsidR="002F077D" w:rsidRPr="009C59AA" w:rsidRDefault="002F077D" w:rsidP="002F077D">
      <w:pPr>
        <w:rPr>
          <w:lang w:val="ka-GE"/>
        </w:rPr>
      </w:pPr>
    </w:p>
    <w:p w14:paraId="6EBF4372" w14:textId="77777777" w:rsidR="002F077D" w:rsidRPr="009C59AA" w:rsidRDefault="002F077D" w:rsidP="00E504A4">
      <w:pPr>
        <w:jc w:val="both"/>
        <w:rPr>
          <w:lang w:val="ka-GE"/>
        </w:rPr>
      </w:pPr>
      <w:r w:rsidRPr="009C59AA">
        <w:rPr>
          <w:rFonts w:ascii="Sylfaen" w:hAnsi="Sylfaen" w:cs="Sylfaen"/>
          <w:sz w:val="24"/>
          <w:szCs w:val="24"/>
          <w:lang w:val="ka-GE"/>
        </w:rPr>
        <w:t>მე</w:t>
      </w:r>
      <w:r w:rsidRPr="009C59AA">
        <w:rPr>
          <w:rFonts w:ascii="Arial" w:hAnsi="Arial" w:cs="Arial"/>
          <w:sz w:val="24"/>
          <w:szCs w:val="24"/>
          <w:lang w:val="ka-GE"/>
        </w:rPr>
        <w:t xml:space="preserve">-3  - </w:t>
      </w:r>
      <w:r w:rsidRPr="009C59AA">
        <w:rPr>
          <w:rFonts w:ascii="Sylfaen" w:hAnsi="Sylfaen" w:cs="Sylfaen"/>
          <w:sz w:val="24"/>
          <w:szCs w:val="24"/>
          <w:lang w:val="ka-GE"/>
        </w:rPr>
        <w:t>მე</w:t>
      </w:r>
      <w:r w:rsidRPr="009C59AA">
        <w:rPr>
          <w:rFonts w:ascii="Arial" w:hAnsi="Arial" w:cs="Arial"/>
          <w:sz w:val="24"/>
          <w:szCs w:val="24"/>
          <w:lang w:val="ka-GE"/>
        </w:rPr>
        <w:t>-</w:t>
      </w:r>
      <w:r w:rsidRPr="009C59AA">
        <w:rPr>
          <w:rFonts w:ascii="AcadNusx" w:hAnsi="AcadNusx"/>
          <w:sz w:val="24"/>
          <w:szCs w:val="24"/>
          <w:lang w:val="ka-GE"/>
        </w:rPr>
        <w:t xml:space="preserve">5 </w:t>
      </w:r>
      <w:r w:rsidRPr="009C59AA">
        <w:rPr>
          <w:rFonts w:ascii="Sylfaen" w:hAnsi="Sylfaen" w:cs="Sylfaen"/>
          <w:sz w:val="24"/>
          <w:szCs w:val="24"/>
          <w:lang w:val="ka-GE"/>
        </w:rPr>
        <w:t xml:space="preserve">ხარისხის </w:t>
      </w:r>
      <w:r w:rsidRPr="009C59AA">
        <w:rPr>
          <w:lang w:val="ka-GE"/>
        </w:rPr>
        <w:t>(NCI-CTCAE v.3)</w:t>
      </w:r>
      <w:r w:rsidRPr="009C59AA">
        <w:rPr>
          <w:rFonts w:ascii="AcadNusx" w:hAnsi="AcadNusx"/>
          <w:sz w:val="24"/>
          <w:szCs w:val="24"/>
          <w:lang w:val="ka-GE"/>
        </w:rPr>
        <w:t xml:space="preserve"> </w:t>
      </w:r>
      <w:r w:rsidRPr="009C59AA">
        <w:rPr>
          <w:rFonts w:ascii="Sylfaen" w:hAnsi="Sylfaen" w:cs="Sylfaen"/>
          <w:sz w:val="24"/>
          <w:szCs w:val="24"/>
          <w:lang w:val="ka-GE"/>
        </w:rPr>
        <w:t>ვენური</w:t>
      </w:r>
      <w:r w:rsidRPr="009C59AA">
        <w:rPr>
          <w:rFonts w:ascii="AcadNusx" w:hAnsi="AcadNusx"/>
          <w:sz w:val="24"/>
          <w:szCs w:val="24"/>
          <w:lang w:val="ka-GE"/>
        </w:rPr>
        <w:t xml:space="preserve"> </w:t>
      </w:r>
      <w:r w:rsidRPr="009C59AA">
        <w:rPr>
          <w:rFonts w:ascii="Sylfaen" w:hAnsi="Sylfaen" w:cs="Sylfaen"/>
          <w:sz w:val="24"/>
          <w:szCs w:val="24"/>
          <w:lang w:val="ka-GE"/>
        </w:rPr>
        <w:t>თრომბოემბოლიზმის</w:t>
      </w:r>
      <w:r w:rsidRPr="009C59AA">
        <w:rPr>
          <w:rFonts w:ascii="AcadNusx" w:hAnsi="AcadNusx"/>
          <w:sz w:val="24"/>
          <w:szCs w:val="24"/>
          <w:lang w:val="ka-GE"/>
        </w:rPr>
        <w:t xml:space="preserve"> </w:t>
      </w:r>
      <w:r w:rsidRPr="009C59AA">
        <w:rPr>
          <w:rFonts w:ascii="Sylfaen" w:hAnsi="Sylfaen" w:cs="Sylfaen"/>
          <w:sz w:val="24"/>
          <w:szCs w:val="24"/>
          <w:lang w:val="ka-GE"/>
        </w:rPr>
        <w:t>შემთხვევები</w:t>
      </w:r>
      <w:r w:rsidRPr="009C59AA">
        <w:rPr>
          <w:rFonts w:ascii="AcadNusx" w:hAnsi="AcadNusx"/>
          <w:sz w:val="24"/>
          <w:szCs w:val="24"/>
          <w:lang w:val="ka-GE"/>
        </w:rPr>
        <w:t xml:space="preserve"> </w:t>
      </w:r>
      <w:r w:rsidRPr="009C59AA">
        <w:rPr>
          <w:rFonts w:ascii="Sylfaen" w:hAnsi="Sylfaen" w:cs="Sylfaen"/>
          <w:sz w:val="24"/>
          <w:szCs w:val="24"/>
          <w:lang w:val="ka-GE"/>
        </w:rPr>
        <w:t>იქნა</w:t>
      </w:r>
      <w:r w:rsidRPr="009C59AA">
        <w:rPr>
          <w:rFonts w:ascii="AcadNusx" w:hAnsi="AcadNusx"/>
          <w:sz w:val="24"/>
          <w:szCs w:val="24"/>
          <w:lang w:val="ka-GE"/>
        </w:rPr>
        <w:t xml:space="preserve"> </w:t>
      </w:r>
      <w:r w:rsidRPr="009C59AA">
        <w:rPr>
          <w:rFonts w:ascii="Sylfaen" w:hAnsi="Sylfaen" w:cs="Sylfaen"/>
          <w:sz w:val="24"/>
          <w:szCs w:val="24"/>
          <w:lang w:val="ka-GE"/>
        </w:rPr>
        <w:t>აღნიშნული</w:t>
      </w:r>
      <w:r w:rsidRPr="009C59AA">
        <w:rPr>
          <w:rFonts w:ascii="AcadNusx" w:hAnsi="AcadNusx"/>
          <w:sz w:val="24"/>
          <w:szCs w:val="24"/>
          <w:lang w:val="ka-GE"/>
        </w:rPr>
        <w:t xml:space="preserve"> </w:t>
      </w:r>
      <w:r w:rsidRPr="009C59AA">
        <w:rPr>
          <w:rFonts w:ascii="Sylfaen" w:hAnsi="Sylfaen" w:cs="Sylfaen"/>
          <w:sz w:val="24"/>
          <w:szCs w:val="24"/>
          <w:lang w:val="ka-GE"/>
        </w:rPr>
        <w:t>პაციენტების</w:t>
      </w:r>
      <w:r w:rsidRPr="009C59AA">
        <w:rPr>
          <w:rFonts w:ascii="AcadNusx" w:hAnsi="AcadNusx"/>
          <w:sz w:val="24"/>
          <w:szCs w:val="24"/>
          <w:lang w:val="ka-GE"/>
        </w:rPr>
        <w:t xml:space="preserve"> 7.8%-</w:t>
      </w:r>
      <w:r w:rsidRPr="009C59AA">
        <w:rPr>
          <w:rFonts w:ascii="Sylfaen" w:hAnsi="Sylfaen" w:cs="Sylfaen"/>
          <w:sz w:val="24"/>
          <w:szCs w:val="24"/>
          <w:lang w:val="ka-GE"/>
        </w:rPr>
        <w:t>მდე</w:t>
      </w:r>
      <w:r w:rsidRPr="009C59AA">
        <w:rPr>
          <w:rFonts w:ascii="AcadNusx" w:hAnsi="AcadNusx"/>
          <w:sz w:val="24"/>
          <w:szCs w:val="24"/>
          <w:lang w:val="ka-GE"/>
        </w:rPr>
        <w:t xml:space="preserve"> </w:t>
      </w:r>
      <w:r w:rsidRPr="009C59AA">
        <w:rPr>
          <w:rFonts w:ascii="Sylfaen" w:hAnsi="Sylfaen" w:cs="Sylfaen"/>
          <w:sz w:val="24"/>
          <w:szCs w:val="24"/>
          <w:lang w:val="ka-GE"/>
        </w:rPr>
        <w:t>იმ</w:t>
      </w:r>
      <w:r w:rsidRPr="009C59AA">
        <w:rPr>
          <w:rFonts w:ascii="AcadNusx" w:hAnsi="AcadNusx"/>
          <w:sz w:val="24"/>
          <w:szCs w:val="24"/>
          <w:lang w:val="ka-GE"/>
        </w:rPr>
        <w:t xml:space="preserve"> </w:t>
      </w:r>
      <w:r w:rsidRPr="009C59AA">
        <w:rPr>
          <w:rFonts w:ascii="Sylfaen" w:hAnsi="Sylfaen" w:cs="Sylfaen"/>
          <w:sz w:val="24"/>
          <w:szCs w:val="24"/>
          <w:lang w:val="ka-GE"/>
        </w:rPr>
        <w:t>პაციენტებში</w:t>
      </w:r>
      <w:r w:rsidRPr="009C59AA">
        <w:rPr>
          <w:rFonts w:ascii="AcadNusx" w:hAnsi="AcadNusx"/>
          <w:sz w:val="24"/>
          <w:szCs w:val="24"/>
          <w:lang w:val="ka-GE"/>
        </w:rPr>
        <w:t xml:space="preserve">, </w:t>
      </w:r>
      <w:r w:rsidRPr="009C59AA">
        <w:rPr>
          <w:rFonts w:ascii="Sylfaen" w:hAnsi="Sylfaen" w:cs="Sylfaen"/>
          <w:sz w:val="24"/>
          <w:szCs w:val="24"/>
          <w:lang w:val="ka-GE"/>
        </w:rPr>
        <w:t>რომლებიც</w:t>
      </w:r>
      <w:r w:rsidRPr="009C59AA">
        <w:rPr>
          <w:rFonts w:ascii="AcadNusx" w:hAnsi="AcadNusx"/>
          <w:sz w:val="24"/>
          <w:szCs w:val="24"/>
          <w:lang w:val="ka-GE"/>
        </w:rPr>
        <w:t xml:space="preserve"> </w:t>
      </w:r>
      <w:r w:rsidRPr="009C59AA">
        <w:rPr>
          <w:rFonts w:ascii="Sylfaen" w:hAnsi="Sylfaen" w:cs="Sylfaen"/>
          <w:sz w:val="24"/>
          <w:szCs w:val="24"/>
          <w:lang w:val="ka-GE"/>
        </w:rPr>
        <w:t>მკურნალობას</w:t>
      </w:r>
      <w:r w:rsidRPr="009C59AA">
        <w:rPr>
          <w:rFonts w:ascii="AcadNusx" w:hAnsi="AcadNusx"/>
          <w:sz w:val="24"/>
          <w:szCs w:val="24"/>
          <w:lang w:val="ka-GE"/>
        </w:rPr>
        <w:t xml:space="preserve"> </w:t>
      </w:r>
      <w:r w:rsidRPr="009C59AA">
        <w:rPr>
          <w:rFonts w:ascii="Sylfaen" w:hAnsi="Sylfaen" w:cs="Sylfaen"/>
          <w:sz w:val="24"/>
          <w:szCs w:val="24"/>
          <w:lang w:val="ka-GE"/>
        </w:rPr>
        <w:t>გადიოდნენ</w:t>
      </w:r>
      <w:r w:rsidRPr="009C59AA">
        <w:rPr>
          <w:rFonts w:ascii="AcadNusx" w:hAnsi="AcadNusx"/>
          <w:sz w:val="24"/>
          <w:szCs w:val="24"/>
          <w:lang w:val="ka-GE"/>
        </w:rPr>
        <w:t xml:space="preserve"> </w:t>
      </w:r>
      <w:r w:rsidRPr="009C59AA">
        <w:rPr>
          <w:rFonts w:ascii="Sylfaen" w:hAnsi="Sylfaen" w:cs="Sylfaen"/>
          <w:sz w:val="24"/>
          <w:szCs w:val="24"/>
          <w:lang w:val="ka-GE"/>
        </w:rPr>
        <w:t>ქიმიოთერაპიას</w:t>
      </w:r>
      <w:r w:rsidRPr="009C59AA">
        <w:rPr>
          <w:rFonts w:ascii="AcadNusx" w:hAnsi="AcadNusx"/>
          <w:sz w:val="24"/>
          <w:szCs w:val="24"/>
          <w:lang w:val="ka-GE"/>
        </w:rPr>
        <w:t xml:space="preserve"> ± </w:t>
      </w:r>
      <w:r w:rsidRPr="009C59AA">
        <w:rPr>
          <w:rFonts w:ascii="Sylfaen" w:hAnsi="Sylfaen" w:cs="Sylfaen"/>
          <w:sz w:val="24"/>
          <w:szCs w:val="24"/>
          <w:lang w:val="ka-GE"/>
        </w:rPr>
        <w:t>ბევაციზუმაბით</w:t>
      </w:r>
      <w:r w:rsidRPr="009C59AA">
        <w:rPr>
          <w:rFonts w:ascii="AcadNusx" w:hAnsi="AcadNusx"/>
          <w:sz w:val="24"/>
          <w:szCs w:val="24"/>
          <w:lang w:val="ka-GE"/>
        </w:rPr>
        <w:t xml:space="preserve">, </w:t>
      </w:r>
      <w:r w:rsidRPr="009C59AA">
        <w:rPr>
          <w:rFonts w:ascii="Sylfaen" w:hAnsi="Sylfaen" w:cs="Sylfaen"/>
          <w:sz w:val="24"/>
          <w:szCs w:val="24"/>
          <w:lang w:val="ka-GE"/>
        </w:rPr>
        <w:t>შედარებით</w:t>
      </w:r>
      <w:r w:rsidRPr="009C59AA">
        <w:rPr>
          <w:rFonts w:ascii="AcadNusx" w:hAnsi="AcadNusx"/>
          <w:sz w:val="24"/>
          <w:szCs w:val="24"/>
          <w:lang w:val="ka-GE"/>
        </w:rPr>
        <w:t xml:space="preserve"> 4.9%-</w:t>
      </w:r>
      <w:r w:rsidRPr="009C59AA">
        <w:rPr>
          <w:rFonts w:ascii="Sylfaen" w:hAnsi="Sylfaen" w:cs="Sylfaen"/>
          <w:sz w:val="24"/>
          <w:szCs w:val="24"/>
          <w:lang w:val="ka-GE"/>
        </w:rPr>
        <w:t>ში</w:t>
      </w:r>
      <w:r w:rsidRPr="009C59AA">
        <w:rPr>
          <w:rFonts w:ascii="AcadNusx" w:hAnsi="AcadNusx"/>
          <w:sz w:val="24"/>
          <w:szCs w:val="24"/>
          <w:lang w:val="ka-GE"/>
        </w:rPr>
        <w:t xml:space="preserve"> </w:t>
      </w:r>
      <w:r w:rsidRPr="009C59AA">
        <w:rPr>
          <w:rFonts w:ascii="Sylfaen" w:hAnsi="Sylfaen" w:cs="Sylfaen"/>
          <w:sz w:val="24"/>
          <w:szCs w:val="24"/>
          <w:lang w:val="ka-GE"/>
        </w:rPr>
        <w:t>იმ</w:t>
      </w:r>
      <w:r w:rsidRPr="009C59AA">
        <w:rPr>
          <w:rFonts w:ascii="AcadNusx" w:hAnsi="AcadNusx"/>
          <w:sz w:val="24"/>
          <w:szCs w:val="24"/>
          <w:lang w:val="ka-GE"/>
        </w:rPr>
        <w:t xml:space="preserve"> </w:t>
      </w:r>
      <w:r w:rsidRPr="009C59AA">
        <w:rPr>
          <w:rFonts w:ascii="Sylfaen" w:hAnsi="Sylfaen" w:cs="Sylfaen"/>
          <w:sz w:val="24"/>
          <w:szCs w:val="24"/>
          <w:lang w:val="ka-GE"/>
        </w:rPr>
        <w:t>პაციენტებისა</w:t>
      </w:r>
      <w:r w:rsidRPr="009C59AA">
        <w:rPr>
          <w:rFonts w:ascii="AcadNusx" w:hAnsi="AcadNusx"/>
          <w:sz w:val="24"/>
          <w:szCs w:val="24"/>
          <w:lang w:val="ka-GE"/>
        </w:rPr>
        <w:t xml:space="preserve"> </w:t>
      </w:r>
      <w:r w:rsidRPr="009C59AA">
        <w:rPr>
          <w:rFonts w:ascii="Sylfaen" w:hAnsi="Sylfaen" w:cs="Sylfaen"/>
          <w:sz w:val="24"/>
          <w:szCs w:val="24"/>
          <w:lang w:val="ka-GE"/>
        </w:rPr>
        <w:t>რომლებიც</w:t>
      </w:r>
      <w:r w:rsidRPr="009C59AA">
        <w:rPr>
          <w:rFonts w:ascii="AcadNusx" w:hAnsi="AcadNusx"/>
          <w:sz w:val="24"/>
          <w:szCs w:val="24"/>
          <w:lang w:val="ka-GE"/>
        </w:rPr>
        <w:t xml:space="preserve"> </w:t>
      </w:r>
      <w:r w:rsidRPr="009C59AA">
        <w:rPr>
          <w:rFonts w:ascii="Sylfaen" w:hAnsi="Sylfaen" w:cs="Sylfaen"/>
          <w:sz w:val="24"/>
          <w:szCs w:val="24"/>
          <w:lang w:val="ka-GE"/>
        </w:rPr>
        <w:t>იღებდნენ</w:t>
      </w:r>
      <w:r w:rsidRPr="009C59AA">
        <w:rPr>
          <w:rFonts w:ascii="AcadNusx" w:hAnsi="AcadNusx"/>
          <w:sz w:val="24"/>
          <w:szCs w:val="24"/>
          <w:lang w:val="ka-GE"/>
        </w:rPr>
        <w:t xml:space="preserve"> </w:t>
      </w:r>
      <w:r w:rsidRPr="009C59AA">
        <w:rPr>
          <w:rFonts w:ascii="Sylfaen" w:hAnsi="Sylfaen" w:cs="Sylfaen"/>
          <w:sz w:val="24"/>
          <w:szCs w:val="24"/>
          <w:lang w:val="ka-GE"/>
        </w:rPr>
        <w:t>მხოლოდ</w:t>
      </w:r>
      <w:r w:rsidRPr="009C59AA">
        <w:rPr>
          <w:rFonts w:ascii="AcadNusx" w:hAnsi="AcadNusx"/>
          <w:sz w:val="24"/>
          <w:szCs w:val="24"/>
          <w:lang w:val="ka-GE"/>
        </w:rPr>
        <w:t xml:space="preserve"> </w:t>
      </w:r>
      <w:r w:rsidRPr="009C59AA">
        <w:rPr>
          <w:rFonts w:ascii="Sylfaen" w:hAnsi="Sylfaen" w:cs="Sylfaen"/>
          <w:sz w:val="24"/>
          <w:szCs w:val="24"/>
          <w:lang w:val="ka-GE"/>
        </w:rPr>
        <w:t>ქიმიოთერაპიას</w:t>
      </w:r>
      <w:r w:rsidRPr="009C59AA">
        <w:rPr>
          <w:rFonts w:ascii="AcadNusx" w:hAnsi="AcadNusx"/>
          <w:sz w:val="24"/>
          <w:szCs w:val="24"/>
          <w:lang w:val="ka-GE"/>
        </w:rPr>
        <w:t xml:space="preserve">. </w:t>
      </w:r>
      <w:r w:rsidRPr="009C59AA">
        <w:rPr>
          <w:lang w:val="ka-GE"/>
        </w:rPr>
        <w:t>(</w:t>
      </w:r>
      <w:r w:rsidR="00E504A4" w:rsidRPr="009C59AA">
        <w:rPr>
          <w:rFonts w:ascii="Sylfaen" w:hAnsi="Sylfaen" w:cs="Sylfaen"/>
          <w:lang w:val="ka-GE"/>
        </w:rPr>
        <w:t>საშვილოსნოს</w:t>
      </w:r>
      <w:r w:rsidR="00E504A4" w:rsidRPr="009C59AA">
        <w:rPr>
          <w:lang w:val="ka-GE"/>
        </w:rPr>
        <w:t xml:space="preserve"> </w:t>
      </w:r>
      <w:r w:rsidR="00E504A4" w:rsidRPr="009C59AA">
        <w:rPr>
          <w:rFonts w:ascii="Sylfaen" w:hAnsi="Sylfaen" w:cs="Sylfaen"/>
          <w:lang w:val="ka-GE"/>
        </w:rPr>
        <w:t>ყელის</w:t>
      </w:r>
      <w:r w:rsidR="00E504A4" w:rsidRPr="009C59AA">
        <w:rPr>
          <w:lang w:val="ka-GE"/>
        </w:rPr>
        <w:t xml:space="preserve"> </w:t>
      </w:r>
      <w:r w:rsidR="0080099C" w:rsidRPr="009C59AA">
        <w:rPr>
          <w:rFonts w:ascii="Sylfaen" w:hAnsi="Sylfaen"/>
          <w:lang w:val="ka-GE"/>
        </w:rPr>
        <w:t>პერსისტირებადი/</w:t>
      </w:r>
      <w:r w:rsidR="00E504A4" w:rsidRPr="009C59AA">
        <w:rPr>
          <w:rFonts w:ascii="Sylfaen" w:hAnsi="Sylfaen" w:cs="Sylfaen"/>
          <w:lang w:val="ka-GE"/>
        </w:rPr>
        <w:t>მუდმივი</w:t>
      </w:r>
      <w:r w:rsidR="00E504A4" w:rsidRPr="009C59AA">
        <w:rPr>
          <w:lang w:val="ka-GE"/>
        </w:rPr>
        <w:t xml:space="preserve">, </w:t>
      </w:r>
      <w:r w:rsidR="00E504A4" w:rsidRPr="009C59AA">
        <w:rPr>
          <w:rFonts w:ascii="Sylfaen" w:hAnsi="Sylfaen" w:cs="Sylfaen"/>
          <w:lang w:val="ka-GE"/>
        </w:rPr>
        <w:t>მორეციდივე</w:t>
      </w:r>
      <w:r w:rsidR="00E504A4" w:rsidRPr="009C59AA">
        <w:rPr>
          <w:lang w:val="ka-GE"/>
        </w:rPr>
        <w:t xml:space="preserve"> </w:t>
      </w:r>
      <w:r w:rsidR="00E504A4" w:rsidRPr="009C59AA">
        <w:rPr>
          <w:rFonts w:ascii="Sylfaen" w:hAnsi="Sylfaen" w:cs="Sylfaen"/>
          <w:lang w:val="ka-GE"/>
        </w:rPr>
        <w:t>ან</w:t>
      </w:r>
      <w:r w:rsidR="00E504A4" w:rsidRPr="009C59AA">
        <w:rPr>
          <w:lang w:val="ka-GE"/>
        </w:rPr>
        <w:t xml:space="preserve"> </w:t>
      </w:r>
      <w:r w:rsidR="00E504A4" w:rsidRPr="009C59AA">
        <w:rPr>
          <w:rFonts w:ascii="Sylfaen" w:hAnsi="Sylfaen" w:cs="Sylfaen"/>
          <w:lang w:val="ka-GE"/>
        </w:rPr>
        <w:t>მეტასტაზური</w:t>
      </w:r>
      <w:r w:rsidR="00E504A4" w:rsidRPr="009C59AA">
        <w:rPr>
          <w:lang w:val="ka-GE"/>
        </w:rPr>
        <w:t xml:space="preserve"> </w:t>
      </w:r>
      <w:r w:rsidR="00E504A4" w:rsidRPr="009C59AA">
        <w:rPr>
          <w:rFonts w:ascii="Sylfaen" w:hAnsi="Sylfaen" w:cs="Sylfaen"/>
          <w:lang w:val="ka-GE"/>
        </w:rPr>
        <w:t>კიბოს</w:t>
      </w:r>
      <w:r w:rsidR="00E504A4" w:rsidRPr="009C59AA">
        <w:rPr>
          <w:lang w:val="ka-GE"/>
        </w:rPr>
        <w:t xml:space="preserve"> </w:t>
      </w:r>
      <w:r w:rsidR="00E504A4" w:rsidRPr="009C59AA">
        <w:rPr>
          <w:rFonts w:ascii="Sylfaen" w:hAnsi="Sylfaen"/>
          <w:lang w:val="ka-GE"/>
        </w:rPr>
        <w:t xml:space="preserve">ჩვენებების </w:t>
      </w:r>
      <w:r w:rsidR="00E504A4" w:rsidRPr="009C59AA">
        <w:rPr>
          <w:rFonts w:ascii="Sylfaen" w:hAnsi="Sylfaen" w:cs="Sylfaen"/>
          <w:lang w:val="ka-GE"/>
        </w:rPr>
        <w:t>გამოკლებით</w:t>
      </w:r>
      <w:r w:rsidR="00E504A4" w:rsidRPr="009C59AA">
        <w:rPr>
          <w:lang w:val="ka-GE"/>
        </w:rPr>
        <w:t>).</w:t>
      </w:r>
    </w:p>
    <w:p w14:paraId="3A8B5577" w14:textId="77777777" w:rsidR="002F077D" w:rsidRPr="009C59AA" w:rsidRDefault="0080099C" w:rsidP="002F077D">
      <w:pPr>
        <w:spacing w:after="170" w:line="280" w:lineRule="atLeast"/>
        <w:jc w:val="both"/>
        <w:outlineLvl w:val="0"/>
        <w:rPr>
          <w:rFonts w:cs="Arial"/>
          <w:sz w:val="24"/>
          <w:szCs w:val="24"/>
          <w:lang w:val="ka-GE" w:eastAsia="de-DE"/>
        </w:rPr>
      </w:pPr>
      <w:r w:rsidRPr="009C59AA">
        <w:rPr>
          <w:rFonts w:ascii="Sylfaen" w:hAnsi="Sylfaen" w:cs="Arial"/>
          <w:sz w:val="24"/>
          <w:szCs w:val="24"/>
          <w:lang w:val="ka-GE" w:eastAsia="de-DE"/>
        </w:rPr>
        <w:t>კლინიკურ კვლევაში საშ</w:t>
      </w:r>
      <w:r w:rsidR="002F077D" w:rsidRPr="009C59AA">
        <w:rPr>
          <w:rFonts w:ascii="Sylfaen" w:hAnsi="Sylfaen" w:cs="Arial"/>
          <w:sz w:val="24"/>
          <w:szCs w:val="24"/>
          <w:lang w:val="ka-GE" w:eastAsia="de-DE"/>
        </w:rPr>
        <w:t>ვილოსნო</w:t>
      </w:r>
      <w:r w:rsidR="002D13B8" w:rsidRPr="009C59AA">
        <w:rPr>
          <w:rFonts w:ascii="Sylfaen" w:hAnsi="Sylfaen" w:cs="Arial"/>
          <w:sz w:val="24"/>
          <w:szCs w:val="24"/>
          <w:lang w:val="ka-GE" w:eastAsia="de-DE"/>
        </w:rPr>
        <w:t xml:space="preserve">ს ყელის </w:t>
      </w:r>
      <w:r w:rsidR="00FC18EC" w:rsidRPr="009C59AA">
        <w:rPr>
          <w:rFonts w:ascii="Sylfaen" w:hAnsi="Sylfaen" w:cs="Arial"/>
          <w:sz w:val="24"/>
          <w:szCs w:val="24"/>
          <w:lang w:val="ka-GE" w:eastAsia="de-DE"/>
        </w:rPr>
        <w:t>პერსისტირებად</w:t>
      </w:r>
      <w:r w:rsidR="002F077D" w:rsidRPr="009C59AA">
        <w:rPr>
          <w:rFonts w:ascii="Sylfaen" w:hAnsi="Sylfaen" w:cs="Arial"/>
          <w:sz w:val="24"/>
          <w:szCs w:val="24"/>
          <w:lang w:val="ka-GE" w:eastAsia="de-DE"/>
        </w:rPr>
        <w:t xml:space="preserve">ი, მეორეციდივე ან მეტასტაზური კიბოს მქონე პაციენტების მონაწილეობით </w:t>
      </w:r>
      <w:r w:rsidR="002F077D" w:rsidRPr="009C59AA">
        <w:rPr>
          <w:rFonts w:cs="Arial"/>
          <w:sz w:val="24"/>
          <w:szCs w:val="24"/>
          <w:lang w:val="ka-GE" w:eastAsia="de-DE"/>
        </w:rPr>
        <w:t>(</w:t>
      </w:r>
      <w:r w:rsidR="002F077D" w:rsidRPr="009C59AA">
        <w:rPr>
          <w:rFonts w:ascii="Sylfaen" w:hAnsi="Sylfaen" w:cs="Arial"/>
          <w:sz w:val="24"/>
          <w:szCs w:val="24"/>
          <w:lang w:val="ka-GE" w:eastAsia="de-DE"/>
        </w:rPr>
        <w:t xml:space="preserve">კვლევა </w:t>
      </w:r>
      <w:r w:rsidR="002F077D" w:rsidRPr="009C59AA">
        <w:rPr>
          <w:rFonts w:cs="Arial"/>
          <w:sz w:val="24"/>
          <w:szCs w:val="24"/>
          <w:lang w:val="ka-GE" w:eastAsia="de-DE"/>
        </w:rPr>
        <w:t xml:space="preserve">GOG-0240), </w:t>
      </w:r>
      <w:r w:rsidR="002F077D" w:rsidRPr="009C59AA">
        <w:rPr>
          <w:rFonts w:ascii="Sylfaen" w:hAnsi="Sylfaen" w:cs="Arial"/>
          <w:sz w:val="24"/>
          <w:szCs w:val="24"/>
          <w:lang w:val="ka-GE" w:eastAsia="de-DE"/>
        </w:rPr>
        <w:t xml:space="preserve">3-5 ხარისხის თრომბოემბოლური გართულებები აღინიშნა </w:t>
      </w:r>
      <w:r w:rsidR="002F077D" w:rsidRPr="009C59AA">
        <w:rPr>
          <w:rFonts w:cs="Arial"/>
          <w:sz w:val="24"/>
          <w:szCs w:val="24"/>
          <w:lang w:val="ka-GE" w:eastAsia="de-DE"/>
        </w:rPr>
        <w:t>15.6%</w:t>
      </w:r>
      <w:r w:rsidR="002D13B8" w:rsidRPr="009C59AA">
        <w:rPr>
          <w:rFonts w:ascii="Sylfaen" w:hAnsi="Sylfaen" w:cs="Arial"/>
          <w:sz w:val="24"/>
          <w:szCs w:val="24"/>
          <w:lang w:val="ka-GE" w:eastAsia="de-DE"/>
        </w:rPr>
        <w:t>-ში იმ პაციენტებისა, რომ</w:t>
      </w:r>
      <w:r w:rsidR="002F077D" w:rsidRPr="009C59AA">
        <w:rPr>
          <w:rFonts w:ascii="Sylfaen" w:hAnsi="Sylfaen" w:cs="Arial"/>
          <w:sz w:val="24"/>
          <w:szCs w:val="24"/>
          <w:lang w:val="ka-GE" w:eastAsia="de-DE"/>
        </w:rPr>
        <w:t>ლ</w:t>
      </w:r>
      <w:r w:rsidR="002D13B8" w:rsidRPr="009C59AA">
        <w:rPr>
          <w:rFonts w:ascii="Sylfaen" w:hAnsi="Sylfaen" w:cs="Arial"/>
          <w:sz w:val="24"/>
          <w:szCs w:val="24"/>
          <w:lang w:val="ka-GE" w:eastAsia="de-DE"/>
        </w:rPr>
        <w:t>ებიც მკურნალობდნენ ავასტინის, პაკლიტაქსელის და ცისპლატინის კომბინაციით</w:t>
      </w:r>
      <w:r w:rsidR="002F077D" w:rsidRPr="009C59AA">
        <w:rPr>
          <w:rFonts w:ascii="Sylfaen" w:hAnsi="Sylfaen" w:cs="Arial"/>
          <w:sz w:val="24"/>
          <w:szCs w:val="24"/>
          <w:lang w:val="ka-GE" w:eastAsia="de-DE"/>
        </w:rPr>
        <w:t xml:space="preserve"> და </w:t>
      </w:r>
      <w:r w:rsidR="002F077D" w:rsidRPr="009C59AA">
        <w:rPr>
          <w:rFonts w:cs="Arial"/>
          <w:sz w:val="24"/>
          <w:szCs w:val="24"/>
          <w:lang w:val="ka-GE" w:eastAsia="de-DE"/>
        </w:rPr>
        <w:t xml:space="preserve">7.0% </w:t>
      </w:r>
      <w:r w:rsidR="002F077D" w:rsidRPr="009C59AA">
        <w:rPr>
          <w:rFonts w:ascii="Sylfaen" w:hAnsi="Sylfaen" w:cs="Arial"/>
          <w:sz w:val="24"/>
          <w:szCs w:val="24"/>
          <w:lang w:val="ka-GE" w:eastAsia="de-DE"/>
        </w:rPr>
        <w:t xml:space="preserve">-ში პაციენტებისა, რომლებიც იღებდნენ მხოლოდ </w:t>
      </w:r>
      <w:r w:rsidR="002D13B8" w:rsidRPr="009C59AA">
        <w:rPr>
          <w:rFonts w:ascii="Sylfaen" w:hAnsi="Sylfaen" w:cs="Arial"/>
          <w:sz w:val="24"/>
          <w:szCs w:val="24"/>
          <w:lang w:val="ka-GE" w:eastAsia="de-DE"/>
        </w:rPr>
        <w:t>პაკლიტაქსელს და ცისპლატინს</w:t>
      </w:r>
      <w:r w:rsidR="002F077D" w:rsidRPr="009C59AA">
        <w:rPr>
          <w:rFonts w:ascii="Sylfaen" w:hAnsi="Sylfaen" w:cs="Arial"/>
          <w:sz w:val="24"/>
          <w:szCs w:val="24"/>
          <w:lang w:val="ka-GE" w:eastAsia="de-DE"/>
        </w:rPr>
        <w:t xml:space="preserve">. </w:t>
      </w:r>
    </w:p>
    <w:p w14:paraId="0E5A832F" w14:textId="77777777" w:rsidR="002F077D" w:rsidRPr="009C59AA" w:rsidRDefault="002F077D" w:rsidP="002F077D">
      <w:pPr>
        <w:rPr>
          <w:lang w:val="ka-GE"/>
        </w:rPr>
      </w:pPr>
    </w:p>
    <w:p w14:paraId="41676A75" w14:textId="77777777" w:rsidR="002F077D" w:rsidRPr="009C59AA" w:rsidRDefault="002F077D" w:rsidP="002F077D">
      <w:pPr>
        <w:rPr>
          <w:sz w:val="24"/>
          <w:szCs w:val="24"/>
          <w:lang w:val="ka-GE"/>
        </w:rPr>
      </w:pPr>
    </w:p>
    <w:p w14:paraId="376BCFD0" w14:textId="77777777" w:rsidR="002F077D" w:rsidRPr="009C59AA" w:rsidRDefault="00723953" w:rsidP="002F077D">
      <w:pPr>
        <w:rPr>
          <w:b/>
          <w:sz w:val="24"/>
          <w:szCs w:val="24"/>
          <w:lang w:val="ka-GE"/>
        </w:rPr>
      </w:pPr>
      <w:r w:rsidRPr="009C59AA">
        <w:rPr>
          <w:rFonts w:ascii="Sylfaen" w:hAnsi="Sylfaen" w:cs="Sylfaen"/>
          <w:sz w:val="24"/>
          <w:szCs w:val="24"/>
          <w:lang w:val="ka-GE"/>
        </w:rPr>
        <w:t>პაციენტებს</w:t>
      </w:r>
      <w:r w:rsidRPr="009C59AA">
        <w:rPr>
          <w:sz w:val="24"/>
          <w:szCs w:val="24"/>
          <w:lang w:val="ka-GE"/>
        </w:rPr>
        <w:t xml:space="preserve">, </w:t>
      </w:r>
      <w:r w:rsidR="00E83450" w:rsidRPr="009C59AA">
        <w:rPr>
          <w:rFonts w:ascii="Sylfaen" w:hAnsi="Sylfaen" w:cs="Sylfaen"/>
          <w:sz w:val="24"/>
          <w:szCs w:val="24"/>
          <w:lang w:val="ka-GE"/>
        </w:rPr>
        <w:t>რომლებს</w:t>
      </w:r>
      <w:r w:rsidRPr="009C59AA">
        <w:rPr>
          <w:rFonts w:ascii="Sylfaen" w:hAnsi="Sylfaen" w:cs="Sylfaen"/>
          <w:sz w:val="24"/>
          <w:szCs w:val="24"/>
          <w:lang w:val="ka-GE"/>
        </w:rPr>
        <w:t>აც</w:t>
      </w:r>
      <w:r w:rsidRPr="009C59AA">
        <w:rPr>
          <w:sz w:val="24"/>
          <w:szCs w:val="24"/>
          <w:lang w:val="ka-GE"/>
        </w:rPr>
        <w:t xml:space="preserve"> </w:t>
      </w:r>
      <w:r w:rsidR="00E83450" w:rsidRPr="009C59AA">
        <w:rPr>
          <w:rFonts w:ascii="Sylfaen" w:hAnsi="Sylfaen" w:cs="Sylfaen"/>
          <w:sz w:val="24"/>
          <w:szCs w:val="24"/>
          <w:lang w:val="ka-GE"/>
        </w:rPr>
        <w:t xml:space="preserve"> აღენიშნებათ</w:t>
      </w:r>
      <w:r w:rsidRPr="009C59AA">
        <w:rPr>
          <w:sz w:val="24"/>
          <w:szCs w:val="24"/>
          <w:lang w:val="ka-GE"/>
        </w:rPr>
        <w:t xml:space="preserve"> </w:t>
      </w:r>
      <w:r w:rsidRPr="009C59AA">
        <w:rPr>
          <w:rFonts w:ascii="Sylfaen" w:hAnsi="Sylfaen" w:cs="Sylfaen"/>
          <w:sz w:val="24"/>
          <w:szCs w:val="24"/>
          <w:lang w:val="ka-GE"/>
        </w:rPr>
        <w:t>ვენური</w:t>
      </w:r>
      <w:r w:rsidRPr="009C59AA">
        <w:rPr>
          <w:sz w:val="24"/>
          <w:szCs w:val="24"/>
          <w:lang w:val="ka-GE"/>
        </w:rPr>
        <w:t xml:space="preserve"> </w:t>
      </w:r>
      <w:r w:rsidRPr="009C59AA">
        <w:rPr>
          <w:rFonts w:ascii="Sylfaen" w:hAnsi="Sylfaen" w:cs="Sylfaen"/>
          <w:sz w:val="24"/>
          <w:szCs w:val="24"/>
          <w:lang w:val="ka-GE"/>
        </w:rPr>
        <w:t>თრომბოემბოლიური</w:t>
      </w:r>
      <w:r w:rsidRPr="009C59AA">
        <w:rPr>
          <w:sz w:val="24"/>
          <w:szCs w:val="24"/>
          <w:lang w:val="ka-GE"/>
        </w:rPr>
        <w:t xml:space="preserve"> </w:t>
      </w:r>
      <w:r w:rsidRPr="009C59AA">
        <w:rPr>
          <w:rFonts w:ascii="Sylfaen" w:hAnsi="Sylfaen" w:cs="Sylfaen"/>
          <w:sz w:val="24"/>
          <w:szCs w:val="24"/>
          <w:lang w:val="ka-GE"/>
        </w:rPr>
        <w:t>რეაქცია</w:t>
      </w:r>
      <w:r w:rsidRPr="009C59AA">
        <w:rPr>
          <w:sz w:val="24"/>
          <w:szCs w:val="24"/>
          <w:lang w:val="ka-GE"/>
        </w:rPr>
        <w:t xml:space="preserve">, </w:t>
      </w:r>
      <w:r w:rsidRPr="009C59AA">
        <w:rPr>
          <w:rFonts w:ascii="Sylfaen" w:hAnsi="Sylfaen" w:cs="Sylfaen"/>
          <w:sz w:val="24"/>
          <w:szCs w:val="24"/>
          <w:lang w:val="ka-GE"/>
        </w:rPr>
        <w:t>შეიძლება</w:t>
      </w:r>
      <w:r w:rsidRPr="009C59AA">
        <w:rPr>
          <w:sz w:val="24"/>
          <w:szCs w:val="24"/>
          <w:lang w:val="ka-GE"/>
        </w:rPr>
        <w:t xml:space="preserve"> </w:t>
      </w:r>
      <w:r w:rsidR="00E83450" w:rsidRPr="009C59AA">
        <w:rPr>
          <w:rFonts w:ascii="Sylfaen" w:hAnsi="Sylfaen" w:cs="Sylfaen"/>
          <w:sz w:val="24"/>
          <w:szCs w:val="24"/>
          <w:lang w:val="ka-GE"/>
        </w:rPr>
        <w:t>რეციდივ</w:t>
      </w:r>
      <w:r w:rsidRPr="009C59AA">
        <w:rPr>
          <w:rFonts w:ascii="Sylfaen" w:hAnsi="Sylfaen" w:cs="Sylfaen"/>
          <w:sz w:val="24"/>
          <w:szCs w:val="24"/>
          <w:lang w:val="ka-GE"/>
        </w:rPr>
        <w:t>ის</w:t>
      </w:r>
      <w:r w:rsidRPr="009C59AA">
        <w:rPr>
          <w:sz w:val="24"/>
          <w:szCs w:val="24"/>
          <w:lang w:val="ka-GE"/>
        </w:rPr>
        <w:t xml:space="preserve"> </w:t>
      </w:r>
      <w:r w:rsidR="007E598E" w:rsidRPr="009C59AA">
        <w:rPr>
          <w:rFonts w:ascii="Sylfaen" w:hAnsi="Sylfaen"/>
          <w:sz w:val="24"/>
          <w:szCs w:val="24"/>
          <w:lang w:val="ka-GE"/>
        </w:rPr>
        <w:t>გაცილებით მაღ</w:t>
      </w:r>
      <w:r w:rsidR="00E83450" w:rsidRPr="009C59AA">
        <w:rPr>
          <w:rFonts w:ascii="Sylfaen" w:hAnsi="Sylfaen"/>
          <w:sz w:val="24"/>
          <w:szCs w:val="24"/>
          <w:lang w:val="ka-GE"/>
        </w:rPr>
        <w:t xml:space="preserve">ალი </w:t>
      </w:r>
      <w:r w:rsidR="007E598E" w:rsidRPr="009C59AA">
        <w:rPr>
          <w:rFonts w:ascii="Sylfaen" w:hAnsi="Sylfaen" w:cs="Sylfaen"/>
          <w:sz w:val="24"/>
          <w:szCs w:val="24"/>
          <w:lang w:val="ka-GE"/>
        </w:rPr>
        <w:t>რისკი</w:t>
      </w:r>
      <w:r w:rsidR="00E83450" w:rsidRPr="009C59AA">
        <w:rPr>
          <w:rFonts w:ascii="Sylfaen" w:hAnsi="Sylfaen" w:cs="Sylfaen"/>
          <w:sz w:val="24"/>
          <w:szCs w:val="24"/>
          <w:lang w:val="ka-GE"/>
        </w:rPr>
        <w:t xml:space="preserve"> ქონდეთ</w:t>
      </w:r>
      <w:r w:rsidRPr="009C59AA">
        <w:rPr>
          <w:sz w:val="24"/>
          <w:szCs w:val="24"/>
          <w:lang w:val="ka-GE"/>
        </w:rPr>
        <w:t xml:space="preserve">,  </w:t>
      </w:r>
      <w:r w:rsidRPr="009C59AA">
        <w:rPr>
          <w:rFonts w:ascii="Sylfaen" w:hAnsi="Sylfaen" w:cs="Sylfaen"/>
          <w:sz w:val="24"/>
          <w:szCs w:val="24"/>
          <w:lang w:val="ka-GE"/>
        </w:rPr>
        <w:t>ავასტინ</w:t>
      </w:r>
      <w:r w:rsidR="00E83450" w:rsidRPr="009C59AA">
        <w:rPr>
          <w:rFonts w:ascii="Sylfaen" w:hAnsi="Sylfaen" w:cs="Sylfaen"/>
          <w:sz w:val="24"/>
          <w:szCs w:val="24"/>
          <w:lang w:val="ka-GE"/>
        </w:rPr>
        <w:t>ი</w:t>
      </w:r>
      <w:r w:rsidRPr="009C59AA">
        <w:rPr>
          <w:rFonts w:ascii="Sylfaen" w:hAnsi="Sylfaen" w:cs="Sylfaen"/>
          <w:sz w:val="24"/>
          <w:szCs w:val="24"/>
          <w:lang w:val="ka-GE"/>
        </w:rPr>
        <w:t>ს</w:t>
      </w:r>
      <w:r w:rsidRPr="009C59AA">
        <w:rPr>
          <w:sz w:val="24"/>
          <w:szCs w:val="24"/>
          <w:lang w:val="ka-GE"/>
        </w:rPr>
        <w:t xml:space="preserve"> </w:t>
      </w:r>
      <w:r w:rsidRPr="009C59AA">
        <w:rPr>
          <w:rFonts w:ascii="Sylfaen" w:hAnsi="Sylfaen" w:cs="Sylfaen"/>
          <w:sz w:val="24"/>
          <w:szCs w:val="24"/>
          <w:lang w:val="ka-GE"/>
        </w:rPr>
        <w:t>ქიმიოთერაპიასთან</w:t>
      </w:r>
      <w:r w:rsidRPr="009C59AA">
        <w:rPr>
          <w:sz w:val="24"/>
          <w:szCs w:val="24"/>
          <w:lang w:val="ka-GE"/>
        </w:rPr>
        <w:t xml:space="preserve"> </w:t>
      </w:r>
      <w:r w:rsidRPr="009C59AA">
        <w:rPr>
          <w:rFonts w:ascii="Sylfaen" w:hAnsi="Sylfaen" w:cs="Sylfaen"/>
          <w:sz w:val="24"/>
          <w:szCs w:val="24"/>
          <w:lang w:val="ka-GE"/>
        </w:rPr>
        <w:t>ერთად</w:t>
      </w:r>
      <w:r w:rsidR="00E83450" w:rsidRPr="009C59AA">
        <w:rPr>
          <w:rFonts w:ascii="Sylfaen" w:hAnsi="Sylfaen" w:cs="Sylfaen"/>
          <w:sz w:val="24"/>
          <w:szCs w:val="24"/>
          <w:lang w:val="ka-GE"/>
        </w:rPr>
        <w:t xml:space="preserve"> მიღებისას</w:t>
      </w:r>
      <w:r w:rsidRPr="009C59AA">
        <w:rPr>
          <w:sz w:val="24"/>
          <w:szCs w:val="24"/>
          <w:lang w:val="ka-GE"/>
        </w:rPr>
        <w:t xml:space="preserve">, </w:t>
      </w:r>
      <w:r w:rsidRPr="009C59AA">
        <w:rPr>
          <w:rFonts w:ascii="Sylfaen" w:hAnsi="Sylfaen" w:cs="Sylfaen"/>
          <w:sz w:val="24"/>
          <w:szCs w:val="24"/>
          <w:lang w:val="ka-GE"/>
        </w:rPr>
        <w:t>მხოლოდ</w:t>
      </w:r>
      <w:r w:rsidRPr="009C59AA">
        <w:rPr>
          <w:sz w:val="24"/>
          <w:szCs w:val="24"/>
          <w:lang w:val="ka-GE"/>
        </w:rPr>
        <w:t xml:space="preserve"> </w:t>
      </w:r>
      <w:r w:rsidRPr="009C59AA">
        <w:rPr>
          <w:rFonts w:ascii="Sylfaen" w:hAnsi="Sylfaen" w:cs="Sylfaen"/>
          <w:sz w:val="24"/>
          <w:szCs w:val="24"/>
          <w:lang w:val="ka-GE"/>
        </w:rPr>
        <w:t>ქიმიოთერაპიასთან</w:t>
      </w:r>
      <w:r w:rsidRPr="009C59AA">
        <w:rPr>
          <w:sz w:val="24"/>
          <w:szCs w:val="24"/>
          <w:lang w:val="ka-GE"/>
        </w:rPr>
        <w:t xml:space="preserve"> </w:t>
      </w:r>
      <w:r w:rsidRPr="009C59AA">
        <w:rPr>
          <w:rFonts w:ascii="Sylfaen" w:hAnsi="Sylfaen" w:cs="Sylfaen"/>
          <w:sz w:val="24"/>
          <w:szCs w:val="24"/>
          <w:lang w:val="ka-GE"/>
        </w:rPr>
        <w:t>ერთად</w:t>
      </w:r>
      <w:r w:rsidR="00E83450" w:rsidRPr="009C59AA">
        <w:rPr>
          <w:rFonts w:ascii="Sylfaen" w:hAnsi="Sylfaen" w:cs="Sylfaen"/>
          <w:sz w:val="24"/>
          <w:szCs w:val="24"/>
          <w:lang w:val="ka-GE"/>
        </w:rPr>
        <w:t xml:space="preserve"> შედარებით</w:t>
      </w:r>
      <w:r w:rsidRPr="009C59AA">
        <w:rPr>
          <w:sz w:val="24"/>
          <w:szCs w:val="24"/>
          <w:lang w:val="ka-GE"/>
        </w:rPr>
        <w:t>.</w:t>
      </w:r>
    </w:p>
    <w:p w14:paraId="3E103914" w14:textId="77777777" w:rsidR="002F077D" w:rsidRPr="009C59AA" w:rsidRDefault="002F077D" w:rsidP="002F077D">
      <w:pPr>
        <w:rPr>
          <w:sz w:val="24"/>
          <w:szCs w:val="24"/>
          <w:lang w:val="ka-GE"/>
        </w:rPr>
      </w:pPr>
    </w:p>
    <w:p w14:paraId="0F6A77EE" w14:textId="77777777" w:rsidR="002F077D" w:rsidRPr="009C59AA" w:rsidRDefault="002F077D" w:rsidP="002F077D">
      <w:pPr>
        <w:jc w:val="both"/>
        <w:rPr>
          <w:rFonts w:ascii="AcadNusx" w:hAnsi="AcadNusx"/>
          <w:sz w:val="24"/>
          <w:szCs w:val="24"/>
          <w:lang w:val="ka-GE"/>
        </w:rPr>
      </w:pPr>
      <w:r w:rsidRPr="009C59AA">
        <w:rPr>
          <w:rFonts w:ascii="Sylfaen" w:hAnsi="Sylfaen" w:cs="Sylfaen"/>
          <w:sz w:val="24"/>
          <w:szCs w:val="24"/>
          <w:lang w:val="ka-GE"/>
        </w:rPr>
        <w:t>გულის</w:t>
      </w:r>
      <w:r w:rsidRPr="009C59AA">
        <w:rPr>
          <w:rFonts w:ascii="AcadNusx" w:hAnsi="AcadNusx"/>
          <w:sz w:val="24"/>
          <w:szCs w:val="24"/>
          <w:lang w:val="ka-GE"/>
        </w:rPr>
        <w:t xml:space="preserve"> </w:t>
      </w:r>
      <w:r w:rsidRPr="009C59AA">
        <w:rPr>
          <w:rFonts w:ascii="Sylfaen" w:hAnsi="Sylfaen" w:cs="Sylfaen"/>
          <w:sz w:val="24"/>
          <w:szCs w:val="24"/>
          <w:lang w:val="ka-GE"/>
        </w:rPr>
        <w:t>შეგუბებითი</w:t>
      </w:r>
      <w:r w:rsidRPr="009C59AA">
        <w:rPr>
          <w:rFonts w:ascii="AcadNusx" w:hAnsi="AcadNusx"/>
          <w:sz w:val="24"/>
          <w:szCs w:val="24"/>
          <w:lang w:val="ka-GE"/>
        </w:rPr>
        <w:t xml:space="preserve"> </w:t>
      </w:r>
      <w:r w:rsidRPr="009C59AA">
        <w:rPr>
          <w:rFonts w:ascii="Sylfaen" w:hAnsi="Sylfaen" w:cs="Sylfaen"/>
          <w:sz w:val="24"/>
          <w:szCs w:val="24"/>
          <w:lang w:val="ka-GE"/>
        </w:rPr>
        <w:t>უკმარისობა (</w:t>
      </w:r>
      <w:r w:rsidRPr="009C59AA">
        <w:rPr>
          <w:sz w:val="24"/>
          <w:szCs w:val="24"/>
          <w:lang w:val="ka-GE"/>
        </w:rPr>
        <w:t xml:space="preserve"> CHF)</w:t>
      </w:r>
    </w:p>
    <w:p w14:paraId="028799C4" w14:textId="77777777" w:rsidR="002F077D" w:rsidRPr="009C59AA" w:rsidRDefault="002F077D" w:rsidP="002F077D">
      <w:pPr>
        <w:rPr>
          <w:lang w:val="ka-GE"/>
        </w:rPr>
      </w:pPr>
    </w:p>
    <w:p w14:paraId="27229F70" w14:textId="77777777" w:rsidR="002F077D" w:rsidRPr="009C59AA" w:rsidRDefault="002F077D" w:rsidP="002F077D">
      <w:pPr>
        <w:jc w:val="both"/>
        <w:rPr>
          <w:rFonts w:ascii="AcadNusx" w:hAnsi="AcadNusx"/>
          <w:sz w:val="24"/>
          <w:szCs w:val="24"/>
          <w:lang w:val="ka-GE"/>
        </w:rPr>
      </w:pPr>
      <w:r w:rsidRPr="009C59AA">
        <w:rPr>
          <w:rFonts w:ascii="Sylfaen" w:hAnsi="Sylfaen" w:cs="Sylfaen"/>
          <w:sz w:val="24"/>
          <w:szCs w:val="24"/>
          <w:lang w:val="ka-GE"/>
        </w:rPr>
        <w:t>დღემდე</w:t>
      </w:r>
      <w:r w:rsidRPr="009C59AA">
        <w:rPr>
          <w:rFonts w:ascii="AcadNusx" w:hAnsi="AcadNusx"/>
          <w:sz w:val="24"/>
          <w:szCs w:val="24"/>
          <w:lang w:val="ka-GE"/>
        </w:rPr>
        <w:t xml:space="preserve"> </w:t>
      </w:r>
      <w:r w:rsidRPr="009C59AA">
        <w:rPr>
          <w:rFonts w:ascii="Sylfaen" w:hAnsi="Sylfaen" w:cs="Sylfaen"/>
          <w:sz w:val="24"/>
          <w:szCs w:val="24"/>
          <w:lang w:val="ka-GE"/>
        </w:rPr>
        <w:t>ჩატარებულ</w:t>
      </w:r>
      <w:r w:rsidRPr="009C59AA">
        <w:rPr>
          <w:rFonts w:ascii="AcadNusx" w:hAnsi="AcadNusx"/>
          <w:sz w:val="24"/>
          <w:szCs w:val="24"/>
          <w:lang w:val="ka-GE"/>
        </w:rPr>
        <w:t xml:space="preserve"> </w:t>
      </w:r>
      <w:r w:rsidRPr="009C59AA">
        <w:rPr>
          <w:rFonts w:ascii="Sylfaen" w:hAnsi="Sylfaen" w:cs="Sylfaen"/>
          <w:sz w:val="24"/>
          <w:szCs w:val="24"/>
          <w:lang w:val="ka-GE"/>
        </w:rPr>
        <w:t>ავასტინის</w:t>
      </w:r>
      <w:r w:rsidRPr="009C59AA">
        <w:rPr>
          <w:rFonts w:ascii="AcadNusx" w:hAnsi="AcadNusx"/>
          <w:sz w:val="24"/>
          <w:szCs w:val="24"/>
          <w:lang w:val="ka-GE"/>
        </w:rPr>
        <w:t xml:space="preserve"> </w:t>
      </w:r>
      <w:r w:rsidRPr="009C59AA">
        <w:rPr>
          <w:rFonts w:ascii="Sylfaen" w:hAnsi="Sylfaen" w:cs="Sylfaen"/>
          <w:sz w:val="24"/>
          <w:szCs w:val="24"/>
          <w:lang w:val="ka-GE"/>
        </w:rPr>
        <w:t>კლინიკურ</w:t>
      </w:r>
      <w:r w:rsidRPr="009C59AA">
        <w:rPr>
          <w:rFonts w:ascii="AcadNusx" w:hAnsi="AcadNusx"/>
          <w:sz w:val="24"/>
          <w:szCs w:val="24"/>
          <w:lang w:val="ka-GE"/>
        </w:rPr>
        <w:t xml:space="preserve"> </w:t>
      </w:r>
      <w:r w:rsidRPr="009C59AA">
        <w:rPr>
          <w:rFonts w:ascii="Sylfaen" w:hAnsi="Sylfaen" w:cs="Sylfaen"/>
          <w:sz w:val="24"/>
          <w:szCs w:val="24"/>
          <w:lang w:val="ka-GE"/>
        </w:rPr>
        <w:t>კვლევებში</w:t>
      </w:r>
      <w:r w:rsidRPr="009C59AA">
        <w:rPr>
          <w:rFonts w:ascii="AcadNusx" w:hAnsi="AcadNusx"/>
          <w:sz w:val="24"/>
          <w:szCs w:val="24"/>
          <w:lang w:val="ka-GE"/>
        </w:rPr>
        <w:t xml:space="preserve">, </w:t>
      </w:r>
      <w:r w:rsidRPr="009C59AA">
        <w:rPr>
          <w:rFonts w:ascii="Sylfaen" w:hAnsi="Sylfaen" w:cs="Sylfaen"/>
          <w:sz w:val="24"/>
          <w:szCs w:val="24"/>
          <w:lang w:val="ka-GE"/>
        </w:rPr>
        <w:t>გულის</w:t>
      </w:r>
      <w:r w:rsidRPr="009C59AA">
        <w:rPr>
          <w:rFonts w:ascii="AcadNusx" w:hAnsi="AcadNusx"/>
          <w:sz w:val="24"/>
          <w:szCs w:val="24"/>
          <w:lang w:val="ka-GE"/>
        </w:rPr>
        <w:t xml:space="preserve"> </w:t>
      </w:r>
      <w:r w:rsidRPr="009C59AA">
        <w:rPr>
          <w:rFonts w:ascii="Sylfaen" w:hAnsi="Sylfaen" w:cs="Sylfaen"/>
          <w:sz w:val="24"/>
          <w:szCs w:val="24"/>
          <w:lang w:val="ka-GE"/>
        </w:rPr>
        <w:t>შეგუბებითი</w:t>
      </w:r>
      <w:r w:rsidRPr="009C59AA">
        <w:rPr>
          <w:rFonts w:ascii="AcadNusx" w:hAnsi="AcadNusx"/>
          <w:sz w:val="24"/>
          <w:szCs w:val="24"/>
          <w:lang w:val="ka-GE"/>
        </w:rPr>
        <w:t xml:space="preserve"> </w:t>
      </w:r>
      <w:r w:rsidRPr="009C59AA">
        <w:rPr>
          <w:rFonts w:ascii="Sylfaen" w:hAnsi="Sylfaen" w:cs="Sylfaen"/>
          <w:sz w:val="24"/>
          <w:szCs w:val="24"/>
          <w:lang w:val="ka-GE"/>
        </w:rPr>
        <w:t>უკმარისობა</w:t>
      </w:r>
      <w:r w:rsidRPr="009C59AA">
        <w:rPr>
          <w:rFonts w:ascii="Arial" w:hAnsi="Arial" w:cs="Arial"/>
          <w:sz w:val="24"/>
          <w:szCs w:val="24"/>
          <w:lang w:val="ka-GE"/>
        </w:rPr>
        <w:t xml:space="preserve"> (CHF) </w:t>
      </w:r>
      <w:r w:rsidRPr="009C59AA">
        <w:rPr>
          <w:rFonts w:ascii="Sylfaen" w:hAnsi="Sylfaen" w:cs="Sylfaen"/>
          <w:sz w:val="24"/>
          <w:szCs w:val="24"/>
          <w:lang w:val="ka-GE"/>
        </w:rPr>
        <w:t>აღნიშნული</w:t>
      </w:r>
      <w:r w:rsidRPr="009C59AA">
        <w:rPr>
          <w:rFonts w:ascii="AcadNusx" w:hAnsi="AcadNusx"/>
          <w:sz w:val="24"/>
          <w:szCs w:val="24"/>
          <w:lang w:val="ka-GE"/>
        </w:rPr>
        <w:t xml:space="preserve"> </w:t>
      </w:r>
      <w:r w:rsidRPr="009C59AA">
        <w:rPr>
          <w:rFonts w:ascii="Sylfaen" w:hAnsi="Sylfaen" w:cs="Sylfaen"/>
          <w:sz w:val="24"/>
          <w:szCs w:val="24"/>
          <w:lang w:val="ka-GE"/>
        </w:rPr>
        <w:t>იქნა</w:t>
      </w:r>
      <w:r w:rsidRPr="009C59AA">
        <w:rPr>
          <w:rFonts w:ascii="AcadNusx" w:hAnsi="AcadNusx"/>
          <w:sz w:val="24"/>
          <w:szCs w:val="24"/>
          <w:lang w:val="ka-GE"/>
        </w:rPr>
        <w:t xml:space="preserve"> </w:t>
      </w:r>
      <w:r w:rsidRPr="009C59AA">
        <w:rPr>
          <w:rFonts w:ascii="Sylfaen" w:hAnsi="Sylfaen" w:cs="Sylfaen"/>
          <w:sz w:val="24"/>
          <w:szCs w:val="24"/>
          <w:lang w:val="ka-GE"/>
        </w:rPr>
        <w:t>ყველა</w:t>
      </w:r>
      <w:r w:rsidRPr="009C59AA">
        <w:rPr>
          <w:rFonts w:ascii="AcadNusx" w:hAnsi="AcadNusx"/>
          <w:sz w:val="24"/>
          <w:szCs w:val="24"/>
          <w:lang w:val="ka-GE"/>
        </w:rPr>
        <w:t xml:space="preserve"> </w:t>
      </w:r>
      <w:r w:rsidRPr="009C59AA">
        <w:rPr>
          <w:rFonts w:ascii="Sylfaen" w:hAnsi="Sylfaen" w:cs="Sylfaen"/>
          <w:sz w:val="24"/>
          <w:szCs w:val="24"/>
          <w:lang w:val="ka-GE"/>
        </w:rPr>
        <w:t>ჩვენების</w:t>
      </w:r>
      <w:r w:rsidRPr="009C59AA">
        <w:rPr>
          <w:rFonts w:ascii="AcadNusx" w:hAnsi="AcadNusx"/>
          <w:sz w:val="24"/>
          <w:szCs w:val="24"/>
          <w:lang w:val="ka-GE"/>
        </w:rPr>
        <w:t xml:space="preserve"> </w:t>
      </w:r>
      <w:r w:rsidRPr="009C59AA">
        <w:rPr>
          <w:rFonts w:ascii="Sylfaen" w:hAnsi="Sylfaen" w:cs="Sylfaen"/>
          <w:sz w:val="24"/>
          <w:szCs w:val="24"/>
          <w:lang w:val="ka-GE"/>
        </w:rPr>
        <w:t>მქონე</w:t>
      </w:r>
      <w:r w:rsidRPr="009C59AA">
        <w:rPr>
          <w:rFonts w:ascii="AcadNusx" w:hAnsi="AcadNusx"/>
          <w:sz w:val="24"/>
          <w:szCs w:val="24"/>
          <w:lang w:val="ka-GE"/>
        </w:rPr>
        <w:t xml:space="preserve"> </w:t>
      </w:r>
      <w:r w:rsidRPr="009C59AA">
        <w:rPr>
          <w:rFonts w:ascii="Sylfaen" w:hAnsi="Sylfaen" w:cs="Sylfaen"/>
          <w:sz w:val="24"/>
          <w:szCs w:val="24"/>
          <w:lang w:val="ka-GE"/>
        </w:rPr>
        <w:t>პაციენტებს</w:t>
      </w:r>
      <w:r w:rsidRPr="009C59AA">
        <w:rPr>
          <w:rFonts w:ascii="AcadNusx" w:hAnsi="AcadNusx"/>
          <w:sz w:val="24"/>
          <w:szCs w:val="24"/>
          <w:lang w:val="ka-GE"/>
        </w:rPr>
        <w:t xml:space="preserve"> </w:t>
      </w:r>
      <w:r w:rsidRPr="009C59AA">
        <w:rPr>
          <w:rFonts w:ascii="Sylfaen" w:hAnsi="Sylfaen" w:cs="Sylfaen"/>
          <w:sz w:val="24"/>
          <w:szCs w:val="24"/>
          <w:lang w:val="ka-GE"/>
        </w:rPr>
        <w:t>შორის</w:t>
      </w:r>
      <w:r w:rsidRPr="009C59AA">
        <w:rPr>
          <w:rFonts w:ascii="AcadNusx" w:hAnsi="AcadNusx"/>
          <w:sz w:val="24"/>
          <w:szCs w:val="24"/>
          <w:lang w:val="ka-GE"/>
        </w:rPr>
        <w:t xml:space="preserve">, </w:t>
      </w:r>
      <w:r w:rsidRPr="009C59AA">
        <w:rPr>
          <w:rFonts w:ascii="Sylfaen" w:hAnsi="Sylfaen" w:cs="Sylfaen"/>
          <w:sz w:val="24"/>
          <w:szCs w:val="24"/>
          <w:lang w:val="ka-GE"/>
        </w:rPr>
        <w:t>მაგრამ</w:t>
      </w:r>
      <w:r w:rsidRPr="009C59AA">
        <w:rPr>
          <w:rFonts w:ascii="AcadNusx" w:hAnsi="AcadNusx"/>
          <w:sz w:val="24"/>
          <w:szCs w:val="24"/>
          <w:lang w:val="ka-GE"/>
        </w:rPr>
        <w:t xml:space="preserve"> </w:t>
      </w:r>
      <w:r w:rsidRPr="009C59AA">
        <w:rPr>
          <w:rFonts w:ascii="Sylfaen" w:hAnsi="Sylfaen" w:cs="Sylfaen"/>
          <w:sz w:val="24"/>
          <w:szCs w:val="24"/>
          <w:lang w:val="ka-GE"/>
        </w:rPr>
        <w:t>უმეტესად</w:t>
      </w:r>
      <w:r w:rsidRPr="009C59AA">
        <w:rPr>
          <w:rFonts w:ascii="AcadNusx" w:hAnsi="AcadNusx"/>
          <w:sz w:val="24"/>
          <w:szCs w:val="24"/>
          <w:lang w:val="ka-GE"/>
        </w:rPr>
        <w:t xml:space="preserve"> </w:t>
      </w:r>
      <w:r w:rsidRPr="009C59AA">
        <w:rPr>
          <w:rFonts w:ascii="Sylfaen" w:hAnsi="Sylfaen" w:cs="Sylfaen"/>
          <w:sz w:val="24"/>
          <w:szCs w:val="24"/>
          <w:lang w:val="ka-GE"/>
        </w:rPr>
        <w:t>გამოვლინდა</w:t>
      </w:r>
      <w:r w:rsidRPr="009C59AA">
        <w:rPr>
          <w:rFonts w:ascii="AcadNusx" w:hAnsi="AcadNusx"/>
          <w:sz w:val="24"/>
          <w:szCs w:val="24"/>
          <w:lang w:val="ka-GE"/>
        </w:rPr>
        <w:t xml:space="preserve"> </w:t>
      </w:r>
      <w:r w:rsidRPr="009C59AA">
        <w:rPr>
          <w:rFonts w:ascii="Sylfaen" w:hAnsi="Sylfaen" w:cs="Sylfaen"/>
          <w:sz w:val="24"/>
          <w:szCs w:val="24"/>
          <w:lang w:val="ka-GE"/>
        </w:rPr>
        <w:t>იმ</w:t>
      </w:r>
      <w:r w:rsidRPr="009C59AA">
        <w:rPr>
          <w:rFonts w:ascii="AcadNusx" w:hAnsi="AcadNusx"/>
          <w:sz w:val="24"/>
          <w:szCs w:val="24"/>
          <w:lang w:val="ka-GE"/>
        </w:rPr>
        <w:t xml:space="preserve"> </w:t>
      </w:r>
      <w:r w:rsidRPr="009C59AA">
        <w:rPr>
          <w:rFonts w:ascii="Sylfaen" w:hAnsi="Sylfaen" w:cs="Sylfaen"/>
          <w:sz w:val="24"/>
          <w:szCs w:val="24"/>
          <w:lang w:val="ka-GE"/>
        </w:rPr>
        <w:t>პაციენტებში</w:t>
      </w:r>
      <w:r w:rsidRPr="009C59AA">
        <w:rPr>
          <w:rFonts w:ascii="AcadNusx" w:hAnsi="AcadNusx"/>
          <w:sz w:val="24"/>
          <w:szCs w:val="24"/>
          <w:lang w:val="ka-GE"/>
        </w:rPr>
        <w:t xml:space="preserve">, </w:t>
      </w:r>
      <w:r w:rsidRPr="009C59AA">
        <w:rPr>
          <w:rFonts w:ascii="Sylfaen" w:hAnsi="Sylfaen" w:cs="Sylfaen"/>
          <w:sz w:val="24"/>
          <w:szCs w:val="24"/>
          <w:lang w:val="ka-GE"/>
        </w:rPr>
        <w:t>რომლებსაც</w:t>
      </w:r>
      <w:r w:rsidRPr="009C59AA">
        <w:rPr>
          <w:rFonts w:ascii="AcadNusx" w:hAnsi="AcadNusx"/>
          <w:sz w:val="24"/>
          <w:szCs w:val="24"/>
          <w:lang w:val="ka-GE"/>
        </w:rPr>
        <w:t xml:space="preserve"> </w:t>
      </w:r>
      <w:r w:rsidRPr="009C59AA">
        <w:rPr>
          <w:rFonts w:ascii="Sylfaen" w:hAnsi="Sylfaen" w:cs="Sylfaen"/>
          <w:sz w:val="24"/>
          <w:szCs w:val="24"/>
          <w:lang w:val="ka-GE"/>
        </w:rPr>
        <w:t>ჰქონდათ</w:t>
      </w:r>
      <w:r w:rsidRPr="009C59AA">
        <w:rPr>
          <w:rFonts w:ascii="AcadNusx" w:hAnsi="AcadNusx"/>
          <w:sz w:val="24"/>
          <w:szCs w:val="24"/>
          <w:lang w:val="ka-GE"/>
        </w:rPr>
        <w:t xml:space="preserve"> </w:t>
      </w:r>
      <w:r w:rsidRPr="009C59AA">
        <w:rPr>
          <w:rFonts w:ascii="Sylfaen" w:hAnsi="Sylfaen" w:cs="Sylfaen"/>
          <w:sz w:val="24"/>
          <w:szCs w:val="24"/>
          <w:lang w:val="ka-GE"/>
        </w:rPr>
        <w:t>მეტასტაზური</w:t>
      </w:r>
      <w:r w:rsidRPr="009C59AA">
        <w:rPr>
          <w:rFonts w:ascii="AcadNusx" w:hAnsi="AcadNusx"/>
          <w:sz w:val="24"/>
          <w:szCs w:val="24"/>
          <w:lang w:val="ka-GE"/>
        </w:rPr>
        <w:t xml:space="preserve"> </w:t>
      </w:r>
      <w:r w:rsidRPr="009C59AA">
        <w:rPr>
          <w:rFonts w:ascii="Sylfaen" w:hAnsi="Sylfaen" w:cs="Sylfaen"/>
          <w:sz w:val="24"/>
          <w:szCs w:val="24"/>
          <w:lang w:val="ka-GE"/>
        </w:rPr>
        <w:t>ძუძუს</w:t>
      </w:r>
      <w:r w:rsidRPr="009C59AA">
        <w:rPr>
          <w:rFonts w:ascii="AcadNusx" w:hAnsi="AcadNusx"/>
          <w:sz w:val="24"/>
          <w:szCs w:val="24"/>
          <w:lang w:val="ka-GE"/>
        </w:rPr>
        <w:t xml:space="preserve"> </w:t>
      </w:r>
      <w:r w:rsidRPr="009C59AA">
        <w:rPr>
          <w:rFonts w:ascii="Sylfaen" w:hAnsi="Sylfaen" w:cs="Sylfaen"/>
          <w:sz w:val="24"/>
          <w:szCs w:val="24"/>
          <w:lang w:val="ka-GE"/>
        </w:rPr>
        <w:t>კიბო</w:t>
      </w:r>
      <w:r w:rsidRPr="009C59AA">
        <w:rPr>
          <w:rFonts w:ascii="AcadNusx" w:hAnsi="AcadNusx"/>
          <w:sz w:val="24"/>
          <w:szCs w:val="24"/>
          <w:lang w:val="ka-GE"/>
        </w:rPr>
        <w:t xml:space="preserve">. III </w:t>
      </w:r>
      <w:r w:rsidRPr="009C59AA">
        <w:rPr>
          <w:rFonts w:ascii="Sylfaen" w:hAnsi="Sylfaen" w:cs="Sylfaen"/>
          <w:sz w:val="24"/>
          <w:szCs w:val="24"/>
          <w:lang w:val="ka-GE"/>
        </w:rPr>
        <w:t>ფაზის</w:t>
      </w:r>
      <w:r w:rsidRPr="009C59AA">
        <w:rPr>
          <w:rFonts w:ascii="AcadNusx" w:hAnsi="AcadNusx"/>
          <w:sz w:val="24"/>
          <w:szCs w:val="24"/>
          <w:lang w:val="ka-GE"/>
        </w:rPr>
        <w:t xml:space="preserve"> </w:t>
      </w:r>
      <w:r w:rsidRPr="009C59AA">
        <w:rPr>
          <w:rFonts w:ascii="Sylfaen" w:hAnsi="Sylfaen" w:cs="Sylfaen"/>
          <w:sz w:val="24"/>
          <w:szCs w:val="24"/>
          <w:lang w:val="ka-GE"/>
        </w:rPr>
        <w:t>ოთხ</w:t>
      </w:r>
      <w:r w:rsidRPr="009C59AA">
        <w:rPr>
          <w:rFonts w:ascii="AcadNusx" w:hAnsi="AcadNusx"/>
          <w:sz w:val="24"/>
          <w:szCs w:val="24"/>
          <w:lang w:val="ka-GE"/>
        </w:rPr>
        <w:t xml:space="preserve"> </w:t>
      </w:r>
      <w:r w:rsidRPr="009C59AA">
        <w:rPr>
          <w:rFonts w:ascii="Sylfaen" w:hAnsi="Sylfaen" w:cs="Sylfaen"/>
          <w:sz w:val="24"/>
          <w:szCs w:val="24"/>
          <w:lang w:val="ka-GE"/>
        </w:rPr>
        <w:t>კვლევაში</w:t>
      </w:r>
      <w:r w:rsidRPr="009C59AA">
        <w:rPr>
          <w:rFonts w:ascii="AcadNusx" w:hAnsi="AcadNusx"/>
          <w:sz w:val="24"/>
          <w:szCs w:val="24"/>
          <w:lang w:val="ka-GE"/>
        </w:rPr>
        <w:t xml:space="preserve"> </w:t>
      </w:r>
      <w:r w:rsidRPr="009C59AA">
        <w:rPr>
          <w:rFonts w:ascii="Arial" w:hAnsi="Arial" w:cs="Arial"/>
          <w:sz w:val="24"/>
          <w:szCs w:val="24"/>
          <w:lang w:val="ka-GE"/>
        </w:rPr>
        <w:t>(AVF2119</w:t>
      </w:r>
      <w:r w:rsidRPr="009C59AA">
        <w:rPr>
          <w:rFonts w:ascii="Sylfaen" w:hAnsi="Sylfaen" w:cs="Sylfaen"/>
          <w:sz w:val="24"/>
          <w:szCs w:val="24"/>
          <w:lang w:val="ka-GE"/>
        </w:rPr>
        <w:t>გ</w:t>
      </w:r>
      <w:r w:rsidRPr="009C59AA">
        <w:rPr>
          <w:rFonts w:ascii="Arial" w:hAnsi="Arial" w:cs="Arial"/>
          <w:sz w:val="24"/>
          <w:szCs w:val="24"/>
          <w:lang w:val="ka-GE"/>
        </w:rPr>
        <w:t>, E2100,</w:t>
      </w:r>
      <w:r w:rsidRPr="009C59AA">
        <w:rPr>
          <w:rFonts w:ascii="AcadNusx" w:hAnsi="AcadNusx"/>
          <w:sz w:val="24"/>
          <w:szCs w:val="24"/>
          <w:lang w:val="ka-GE"/>
        </w:rPr>
        <w:t xml:space="preserve"> </w:t>
      </w:r>
      <w:r w:rsidRPr="009C59AA">
        <w:rPr>
          <w:rFonts w:ascii="Arial" w:hAnsi="Arial" w:cs="Arial"/>
          <w:sz w:val="24"/>
          <w:szCs w:val="24"/>
          <w:lang w:val="ka-GE"/>
        </w:rPr>
        <w:t xml:space="preserve">BO17708 </w:t>
      </w:r>
      <w:r w:rsidRPr="009C59AA">
        <w:rPr>
          <w:rFonts w:ascii="Sylfaen" w:hAnsi="Sylfaen" w:cs="Sylfaen"/>
          <w:sz w:val="24"/>
          <w:szCs w:val="24"/>
          <w:lang w:val="ka-GE"/>
        </w:rPr>
        <w:t>და</w:t>
      </w:r>
      <w:r w:rsidRPr="009C59AA">
        <w:rPr>
          <w:rFonts w:ascii="Arial" w:hAnsi="Arial" w:cs="Arial"/>
          <w:sz w:val="24"/>
          <w:szCs w:val="24"/>
          <w:lang w:val="ka-GE"/>
        </w:rPr>
        <w:t xml:space="preserve"> AVF3694</w:t>
      </w:r>
      <w:r w:rsidRPr="009C59AA">
        <w:rPr>
          <w:rFonts w:ascii="Sylfaen" w:hAnsi="Sylfaen" w:cs="Sylfaen"/>
          <w:sz w:val="24"/>
          <w:szCs w:val="24"/>
          <w:lang w:val="ka-GE"/>
        </w:rPr>
        <w:t>გ</w:t>
      </w:r>
      <w:r w:rsidRPr="009C59AA">
        <w:rPr>
          <w:rFonts w:ascii="AcadNusx" w:hAnsi="AcadNusx"/>
          <w:sz w:val="24"/>
          <w:szCs w:val="24"/>
          <w:lang w:val="ka-GE"/>
        </w:rPr>
        <w:t xml:space="preserve">) </w:t>
      </w:r>
      <w:r w:rsidRPr="009C59AA">
        <w:rPr>
          <w:rFonts w:ascii="Sylfaen" w:hAnsi="Sylfaen" w:cs="Sylfaen"/>
          <w:sz w:val="24"/>
          <w:szCs w:val="24"/>
          <w:lang w:val="ka-GE"/>
        </w:rPr>
        <w:t>იმ</w:t>
      </w:r>
      <w:r w:rsidRPr="009C59AA">
        <w:rPr>
          <w:rFonts w:ascii="AcadNusx" w:hAnsi="AcadNusx"/>
          <w:sz w:val="24"/>
          <w:szCs w:val="24"/>
          <w:lang w:val="ka-GE"/>
        </w:rPr>
        <w:t xml:space="preserve"> </w:t>
      </w:r>
      <w:r w:rsidRPr="009C59AA">
        <w:rPr>
          <w:rFonts w:ascii="Sylfaen" w:hAnsi="Sylfaen" w:cs="Sylfaen"/>
          <w:sz w:val="24"/>
          <w:szCs w:val="24"/>
          <w:lang w:val="ka-GE"/>
        </w:rPr>
        <w:t>პაციენტებში</w:t>
      </w:r>
      <w:r w:rsidRPr="009C59AA">
        <w:rPr>
          <w:rFonts w:ascii="AcadNusx" w:hAnsi="AcadNusx"/>
          <w:sz w:val="24"/>
          <w:szCs w:val="24"/>
          <w:lang w:val="ka-GE"/>
        </w:rPr>
        <w:t xml:space="preserve">, </w:t>
      </w:r>
      <w:r w:rsidRPr="009C59AA">
        <w:rPr>
          <w:rFonts w:ascii="Sylfaen" w:hAnsi="Sylfaen" w:cs="Sylfaen"/>
          <w:sz w:val="24"/>
          <w:szCs w:val="24"/>
          <w:lang w:val="ka-GE"/>
        </w:rPr>
        <w:t>რომლებსაც</w:t>
      </w:r>
      <w:r w:rsidRPr="009C59AA">
        <w:rPr>
          <w:rFonts w:ascii="AcadNusx" w:hAnsi="AcadNusx"/>
          <w:sz w:val="24"/>
          <w:szCs w:val="24"/>
          <w:lang w:val="ka-GE"/>
        </w:rPr>
        <w:t xml:space="preserve"> </w:t>
      </w:r>
      <w:r w:rsidRPr="009C59AA">
        <w:rPr>
          <w:rFonts w:ascii="Sylfaen" w:hAnsi="Sylfaen" w:cs="Sylfaen"/>
          <w:sz w:val="24"/>
          <w:szCs w:val="24"/>
          <w:lang w:val="ka-GE"/>
        </w:rPr>
        <w:t>ჰქონდათ</w:t>
      </w:r>
      <w:r w:rsidRPr="009C59AA">
        <w:rPr>
          <w:rFonts w:ascii="AcadNusx" w:hAnsi="AcadNusx"/>
          <w:sz w:val="24"/>
          <w:szCs w:val="24"/>
          <w:lang w:val="ka-GE"/>
        </w:rPr>
        <w:t xml:space="preserve"> </w:t>
      </w:r>
      <w:r w:rsidRPr="009C59AA">
        <w:rPr>
          <w:rFonts w:ascii="Sylfaen" w:hAnsi="Sylfaen" w:cs="Sylfaen"/>
          <w:sz w:val="24"/>
          <w:szCs w:val="24"/>
          <w:lang w:val="ka-GE"/>
        </w:rPr>
        <w:t>მეტასტაზური</w:t>
      </w:r>
      <w:r w:rsidRPr="009C59AA">
        <w:rPr>
          <w:rFonts w:ascii="AcadNusx" w:hAnsi="AcadNusx"/>
          <w:sz w:val="24"/>
          <w:szCs w:val="24"/>
          <w:lang w:val="ka-GE"/>
        </w:rPr>
        <w:t xml:space="preserve"> </w:t>
      </w:r>
      <w:r w:rsidRPr="009C59AA">
        <w:rPr>
          <w:rFonts w:ascii="Sylfaen" w:hAnsi="Sylfaen" w:cs="Sylfaen"/>
          <w:sz w:val="24"/>
          <w:szCs w:val="24"/>
          <w:lang w:val="ka-GE"/>
        </w:rPr>
        <w:t>ძუძუს</w:t>
      </w:r>
      <w:r w:rsidRPr="009C59AA">
        <w:rPr>
          <w:rFonts w:ascii="AcadNusx" w:hAnsi="AcadNusx"/>
          <w:sz w:val="24"/>
          <w:szCs w:val="24"/>
          <w:lang w:val="ka-GE"/>
        </w:rPr>
        <w:t xml:space="preserve"> </w:t>
      </w:r>
      <w:r w:rsidRPr="009C59AA">
        <w:rPr>
          <w:rFonts w:ascii="Sylfaen" w:hAnsi="Sylfaen" w:cs="Sylfaen"/>
          <w:sz w:val="24"/>
          <w:szCs w:val="24"/>
          <w:lang w:val="ka-GE"/>
        </w:rPr>
        <w:t>კიბო</w:t>
      </w:r>
      <w:r w:rsidRPr="009C59AA">
        <w:rPr>
          <w:rFonts w:ascii="AcadNusx" w:hAnsi="AcadNusx"/>
          <w:sz w:val="24"/>
          <w:szCs w:val="24"/>
          <w:lang w:val="ka-GE"/>
        </w:rPr>
        <w:t xml:space="preserve"> </w:t>
      </w:r>
      <w:r w:rsidRPr="009C59AA">
        <w:rPr>
          <w:rFonts w:ascii="Sylfaen" w:hAnsi="Sylfaen" w:cs="Sylfaen"/>
          <w:sz w:val="24"/>
          <w:szCs w:val="24"/>
          <w:lang w:val="ka-GE"/>
        </w:rPr>
        <w:t>მე</w:t>
      </w:r>
      <w:r w:rsidRPr="009C59AA">
        <w:rPr>
          <w:rFonts w:ascii="AcadNusx" w:hAnsi="AcadNusx"/>
          <w:sz w:val="24"/>
          <w:szCs w:val="24"/>
          <w:lang w:val="ka-GE"/>
        </w:rPr>
        <w:t xml:space="preserve">-3 </w:t>
      </w:r>
      <w:r w:rsidRPr="009C59AA">
        <w:rPr>
          <w:rFonts w:ascii="Sylfaen" w:hAnsi="Sylfaen" w:cs="Sylfaen"/>
          <w:sz w:val="24"/>
          <w:szCs w:val="24"/>
          <w:lang w:val="ka-GE"/>
        </w:rPr>
        <w:t>ან</w:t>
      </w:r>
      <w:r w:rsidRPr="009C59AA">
        <w:rPr>
          <w:rFonts w:ascii="AcadNusx" w:hAnsi="AcadNusx"/>
          <w:sz w:val="24"/>
          <w:szCs w:val="24"/>
          <w:lang w:val="ka-GE"/>
        </w:rPr>
        <w:t xml:space="preserve"> </w:t>
      </w:r>
      <w:r w:rsidRPr="009C59AA">
        <w:rPr>
          <w:rFonts w:ascii="Sylfaen" w:hAnsi="Sylfaen" w:cs="Sylfaen"/>
          <w:sz w:val="24"/>
          <w:szCs w:val="24"/>
          <w:lang w:val="ka-GE"/>
        </w:rPr>
        <w:t>უფრო</w:t>
      </w:r>
      <w:r w:rsidRPr="009C59AA">
        <w:rPr>
          <w:rFonts w:ascii="AcadNusx" w:hAnsi="AcadNusx"/>
          <w:sz w:val="24"/>
          <w:szCs w:val="24"/>
          <w:lang w:val="ka-GE"/>
        </w:rPr>
        <w:t xml:space="preserve"> </w:t>
      </w:r>
      <w:r w:rsidRPr="009C59AA">
        <w:rPr>
          <w:rFonts w:ascii="Sylfaen" w:hAnsi="Sylfaen" w:cs="Sylfaen"/>
          <w:sz w:val="24"/>
          <w:szCs w:val="24"/>
          <w:lang w:val="ka-GE"/>
        </w:rPr>
        <w:t>მაღალი</w:t>
      </w:r>
      <w:r w:rsidRPr="009C59AA">
        <w:rPr>
          <w:rFonts w:ascii="AcadNusx" w:hAnsi="AcadNusx"/>
          <w:sz w:val="24"/>
          <w:szCs w:val="24"/>
          <w:lang w:val="ka-GE"/>
        </w:rPr>
        <w:t xml:space="preserve"> </w:t>
      </w:r>
      <w:r w:rsidRPr="009C59AA">
        <w:rPr>
          <w:rFonts w:ascii="Sylfaen" w:hAnsi="Sylfaen" w:cs="Sylfaen"/>
          <w:sz w:val="24"/>
          <w:szCs w:val="24"/>
          <w:lang w:val="ka-GE"/>
        </w:rPr>
        <w:t>ხარისხის</w:t>
      </w:r>
      <w:r w:rsidRPr="009C59AA">
        <w:rPr>
          <w:rFonts w:ascii="Arial" w:hAnsi="Arial" w:cs="Arial"/>
          <w:sz w:val="24"/>
          <w:szCs w:val="24"/>
          <w:lang w:val="ka-GE"/>
        </w:rPr>
        <w:t xml:space="preserve"> C</w:t>
      </w:r>
      <w:r w:rsidR="004F6779" w:rsidRPr="009C59AA">
        <w:rPr>
          <w:rFonts w:ascii="Arial" w:hAnsi="Arial" w:cs="Arial"/>
          <w:sz w:val="24"/>
          <w:szCs w:val="24"/>
          <w:lang w:val="ka-GE"/>
        </w:rPr>
        <w:t>HF</w:t>
      </w:r>
      <w:r w:rsidRPr="009C59AA">
        <w:rPr>
          <w:rFonts w:ascii="Arial" w:hAnsi="Arial" w:cs="Arial"/>
          <w:sz w:val="24"/>
          <w:szCs w:val="24"/>
          <w:lang w:val="ka-GE"/>
        </w:rPr>
        <w:t xml:space="preserve">, </w:t>
      </w:r>
      <w:r w:rsidRPr="009C59AA">
        <w:rPr>
          <w:rFonts w:ascii="Sylfaen" w:hAnsi="Sylfaen" w:cs="Sylfaen"/>
          <w:sz w:val="24"/>
          <w:szCs w:val="24"/>
          <w:lang w:val="ka-GE"/>
        </w:rPr>
        <w:t>იყო</w:t>
      </w:r>
      <w:r w:rsidRPr="009C59AA">
        <w:rPr>
          <w:rFonts w:ascii="AcadNusx" w:hAnsi="AcadNusx"/>
          <w:sz w:val="24"/>
          <w:szCs w:val="24"/>
          <w:lang w:val="ka-GE"/>
        </w:rPr>
        <w:t xml:space="preserve"> </w:t>
      </w:r>
      <w:r w:rsidRPr="009C59AA">
        <w:rPr>
          <w:rFonts w:ascii="Sylfaen" w:hAnsi="Sylfaen" w:cs="Sylfaen"/>
          <w:sz w:val="24"/>
          <w:szCs w:val="24"/>
          <w:lang w:val="ka-GE"/>
        </w:rPr>
        <w:t>აღნიშნული</w:t>
      </w:r>
      <w:r w:rsidRPr="009C59AA">
        <w:rPr>
          <w:rFonts w:ascii="AcadNusx" w:hAnsi="AcadNusx"/>
          <w:sz w:val="24"/>
          <w:szCs w:val="24"/>
          <w:lang w:val="ka-GE"/>
        </w:rPr>
        <w:t xml:space="preserve"> </w:t>
      </w:r>
      <w:r w:rsidRPr="009C59AA">
        <w:rPr>
          <w:rFonts w:ascii="Sylfaen" w:hAnsi="Sylfaen" w:cs="Sylfaen"/>
          <w:sz w:val="24"/>
          <w:szCs w:val="24"/>
          <w:lang w:val="ka-GE"/>
        </w:rPr>
        <w:t>ავასტინისა</w:t>
      </w:r>
      <w:r w:rsidRPr="009C59AA">
        <w:rPr>
          <w:rFonts w:ascii="AcadNusx" w:hAnsi="AcadNusx"/>
          <w:sz w:val="24"/>
          <w:szCs w:val="24"/>
          <w:lang w:val="ka-GE"/>
        </w:rPr>
        <w:t xml:space="preserve"> </w:t>
      </w:r>
      <w:r w:rsidRPr="009C59AA">
        <w:rPr>
          <w:rFonts w:ascii="Sylfaen" w:hAnsi="Sylfaen" w:cs="Sylfaen"/>
          <w:sz w:val="24"/>
          <w:szCs w:val="24"/>
          <w:lang w:val="ka-GE"/>
        </w:rPr>
        <w:t>და</w:t>
      </w:r>
      <w:r w:rsidRPr="009C59AA">
        <w:rPr>
          <w:rFonts w:ascii="AcadNusx" w:hAnsi="AcadNusx"/>
          <w:sz w:val="24"/>
          <w:szCs w:val="24"/>
          <w:lang w:val="ka-GE"/>
        </w:rPr>
        <w:t xml:space="preserve"> </w:t>
      </w:r>
      <w:r w:rsidRPr="009C59AA">
        <w:rPr>
          <w:rFonts w:ascii="Sylfaen" w:hAnsi="Sylfaen" w:cs="Sylfaen"/>
          <w:sz w:val="24"/>
          <w:szCs w:val="24"/>
          <w:lang w:val="ka-GE"/>
        </w:rPr>
        <w:t>ქიმიოთერაპიის</w:t>
      </w:r>
      <w:r w:rsidRPr="009C59AA">
        <w:rPr>
          <w:rFonts w:ascii="AcadNusx" w:hAnsi="AcadNusx"/>
          <w:sz w:val="24"/>
          <w:szCs w:val="24"/>
          <w:lang w:val="ka-GE"/>
        </w:rPr>
        <w:t xml:space="preserve"> </w:t>
      </w:r>
      <w:r w:rsidRPr="009C59AA">
        <w:rPr>
          <w:rFonts w:ascii="Sylfaen" w:hAnsi="Sylfaen" w:cs="Sylfaen"/>
          <w:sz w:val="24"/>
          <w:szCs w:val="24"/>
          <w:lang w:val="ka-GE"/>
        </w:rPr>
        <w:t>კომბინაციით</w:t>
      </w:r>
      <w:r w:rsidRPr="009C59AA">
        <w:rPr>
          <w:rFonts w:ascii="AcadNusx" w:hAnsi="AcadNusx"/>
          <w:sz w:val="24"/>
          <w:szCs w:val="24"/>
          <w:lang w:val="ka-GE"/>
        </w:rPr>
        <w:t xml:space="preserve"> </w:t>
      </w:r>
      <w:r w:rsidRPr="009C59AA">
        <w:rPr>
          <w:rFonts w:ascii="Sylfaen" w:hAnsi="Sylfaen" w:cs="Sylfaen"/>
          <w:sz w:val="24"/>
          <w:szCs w:val="24"/>
          <w:lang w:val="ka-GE"/>
        </w:rPr>
        <w:t>ნამკურნალები</w:t>
      </w:r>
      <w:r w:rsidRPr="009C59AA">
        <w:rPr>
          <w:rFonts w:ascii="AcadNusx" w:hAnsi="AcadNusx"/>
          <w:sz w:val="24"/>
          <w:szCs w:val="24"/>
          <w:lang w:val="ka-GE"/>
        </w:rPr>
        <w:t xml:space="preserve"> </w:t>
      </w:r>
      <w:r w:rsidRPr="009C59AA">
        <w:rPr>
          <w:rFonts w:ascii="Sylfaen" w:hAnsi="Sylfaen" w:cs="Sylfaen"/>
          <w:sz w:val="24"/>
          <w:szCs w:val="24"/>
          <w:lang w:val="ka-GE"/>
        </w:rPr>
        <w:t>პაციენტების</w:t>
      </w:r>
      <w:r w:rsidRPr="009C59AA">
        <w:rPr>
          <w:rFonts w:ascii="AcadNusx" w:hAnsi="AcadNusx"/>
          <w:sz w:val="24"/>
          <w:szCs w:val="24"/>
          <w:lang w:val="ka-GE"/>
        </w:rPr>
        <w:t xml:space="preserve"> 3.5%-</w:t>
      </w:r>
      <w:r w:rsidRPr="009C59AA">
        <w:rPr>
          <w:rFonts w:ascii="Sylfaen" w:hAnsi="Sylfaen" w:cs="Sylfaen"/>
          <w:sz w:val="24"/>
          <w:szCs w:val="24"/>
          <w:lang w:val="ka-GE"/>
        </w:rPr>
        <w:t>ში</w:t>
      </w:r>
      <w:r w:rsidRPr="009C59AA">
        <w:rPr>
          <w:rFonts w:ascii="AcadNusx" w:hAnsi="AcadNusx"/>
          <w:sz w:val="24"/>
          <w:szCs w:val="24"/>
          <w:lang w:val="ka-GE"/>
        </w:rPr>
        <w:t xml:space="preserve">, </w:t>
      </w:r>
      <w:r w:rsidRPr="009C59AA">
        <w:rPr>
          <w:rFonts w:ascii="Sylfaen" w:hAnsi="Sylfaen" w:cs="Sylfaen"/>
          <w:sz w:val="24"/>
          <w:szCs w:val="24"/>
          <w:lang w:val="ka-GE"/>
        </w:rPr>
        <w:t>შედარებით</w:t>
      </w:r>
      <w:r w:rsidRPr="009C59AA">
        <w:rPr>
          <w:rFonts w:ascii="AcadNusx" w:hAnsi="AcadNusx"/>
          <w:sz w:val="24"/>
          <w:szCs w:val="24"/>
          <w:lang w:val="ka-GE"/>
        </w:rPr>
        <w:t xml:space="preserve"> 0.9%-</w:t>
      </w:r>
      <w:r w:rsidRPr="009C59AA">
        <w:rPr>
          <w:rFonts w:ascii="Sylfaen" w:hAnsi="Sylfaen" w:cs="Sylfaen"/>
          <w:sz w:val="24"/>
          <w:szCs w:val="24"/>
          <w:lang w:val="ka-GE"/>
        </w:rPr>
        <w:t>სა</w:t>
      </w:r>
      <w:r w:rsidRPr="009C59AA">
        <w:rPr>
          <w:rFonts w:ascii="AcadNusx" w:hAnsi="AcadNusx"/>
          <w:sz w:val="24"/>
          <w:szCs w:val="24"/>
          <w:lang w:val="ka-GE"/>
        </w:rPr>
        <w:t xml:space="preserve"> </w:t>
      </w:r>
      <w:r w:rsidRPr="009C59AA">
        <w:rPr>
          <w:rFonts w:ascii="Sylfaen" w:hAnsi="Sylfaen" w:cs="Sylfaen"/>
          <w:sz w:val="24"/>
          <w:szCs w:val="24"/>
          <w:lang w:val="ka-GE"/>
        </w:rPr>
        <w:t>საკონტროლო</w:t>
      </w:r>
      <w:r w:rsidRPr="009C59AA">
        <w:rPr>
          <w:rFonts w:ascii="AcadNusx" w:hAnsi="AcadNusx"/>
          <w:sz w:val="24"/>
          <w:szCs w:val="24"/>
          <w:lang w:val="ka-GE"/>
        </w:rPr>
        <w:t xml:space="preserve"> </w:t>
      </w:r>
      <w:r w:rsidRPr="009C59AA">
        <w:rPr>
          <w:rFonts w:ascii="Sylfaen" w:hAnsi="Sylfaen" w:cs="Sylfaen"/>
          <w:sz w:val="24"/>
          <w:szCs w:val="24"/>
          <w:lang w:val="ka-GE"/>
        </w:rPr>
        <w:t>ჯგუფში</w:t>
      </w:r>
      <w:r w:rsidRPr="009C59AA">
        <w:rPr>
          <w:rFonts w:ascii="AcadNusx" w:hAnsi="AcadNusx"/>
          <w:sz w:val="24"/>
          <w:szCs w:val="24"/>
          <w:lang w:val="ka-GE"/>
        </w:rPr>
        <w:t xml:space="preserve">. </w:t>
      </w:r>
      <w:r w:rsidRPr="009C59AA">
        <w:rPr>
          <w:rFonts w:ascii="Sylfaen" w:hAnsi="Sylfaen" w:cs="Sylfaen"/>
          <w:sz w:val="24"/>
          <w:szCs w:val="24"/>
          <w:lang w:val="ka-GE"/>
        </w:rPr>
        <w:t>იმ</w:t>
      </w:r>
      <w:r w:rsidRPr="009C59AA">
        <w:rPr>
          <w:rFonts w:ascii="AcadNusx" w:hAnsi="AcadNusx"/>
          <w:sz w:val="24"/>
          <w:szCs w:val="24"/>
          <w:lang w:val="ka-GE"/>
        </w:rPr>
        <w:t xml:space="preserve"> </w:t>
      </w:r>
      <w:r w:rsidRPr="009C59AA">
        <w:rPr>
          <w:rFonts w:ascii="Sylfaen" w:hAnsi="Sylfaen" w:cs="Sylfaen"/>
          <w:sz w:val="24"/>
          <w:szCs w:val="24"/>
          <w:lang w:val="ka-GE"/>
        </w:rPr>
        <w:t>პაციენტებს</w:t>
      </w:r>
      <w:r w:rsidRPr="009C59AA">
        <w:rPr>
          <w:rFonts w:ascii="AcadNusx" w:hAnsi="AcadNusx"/>
          <w:sz w:val="24"/>
          <w:szCs w:val="24"/>
          <w:lang w:val="ka-GE"/>
        </w:rPr>
        <w:t xml:space="preserve">, </w:t>
      </w:r>
      <w:r w:rsidRPr="009C59AA">
        <w:rPr>
          <w:rFonts w:ascii="Sylfaen" w:hAnsi="Sylfaen" w:cs="Sylfaen"/>
          <w:sz w:val="24"/>
          <w:szCs w:val="24"/>
          <w:lang w:val="ka-GE"/>
        </w:rPr>
        <w:t>რომლებიც</w:t>
      </w:r>
      <w:r w:rsidRPr="009C59AA">
        <w:rPr>
          <w:rFonts w:ascii="AcadNusx" w:hAnsi="AcadNusx"/>
          <w:sz w:val="24"/>
          <w:szCs w:val="24"/>
          <w:lang w:val="ka-GE"/>
        </w:rPr>
        <w:t xml:space="preserve"> </w:t>
      </w:r>
      <w:r w:rsidRPr="009C59AA">
        <w:rPr>
          <w:rFonts w:ascii="Sylfaen" w:hAnsi="Sylfaen" w:cs="Sylfaen"/>
          <w:sz w:val="24"/>
          <w:szCs w:val="24"/>
          <w:lang w:val="ka-GE"/>
        </w:rPr>
        <w:t>კვლევაში</w:t>
      </w:r>
      <w:r w:rsidRPr="009C59AA">
        <w:rPr>
          <w:rFonts w:ascii="Arial" w:hAnsi="Arial" w:cs="Arial"/>
          <w:sz w:val="24"/>
          <w:szCs w:val="24"/>
          <w:lang w:val="ka-GE"/>
        </w:rPr>
        <w:t xml:space="preserve"> AVF3694</w:t>
      </w:r>
      <w:r w:rsidRPr="009C59AA">
        <w:rPr>
          <w:rFonts w:ascii="Sylfaen" w:hAnsi="Sylfaen" w:cs="Sylfaen"/>
          <w:sz w:val="24"/>
          <w:szCs w:val="24"/>
          <w:lang w:val="ka-GE"/>
        </w:rPr>
        <w:t>გ</w:t>
      </w:r>
      <w:r w:rsidRPr="009C59AA">
        <w:rPr>
          <w:rFonts w:ascii="AcadNusx" w:hAnsi="AcadNusx"/>
          <w:sz w:val="24"/>
          <w:szCs w:val="24"/>
          <w:lang w:val="ka-GE"/>
        </w:rPr>
        <w:t xml:space="preserve"> </w:t>
      </w:r>
      <w:r w:rsidRPr="009C59AA">
        <w:rPr>
          <w:rFonts w:ascii="Sylfaen" w:hAnsi="Sylfaen" w:cs="Sylfaen"/>
          <w:sz w:val="24"/>
          <w:szCs w:val="24"/>
          <w:lang w:val="ka-GE"/>
        </w:rPr>
        <w:t>იღებდნენ</w:t>
      </w:r>
      <w:r w:rsidRPr="009C59AA">
        <w:rPr>
          <w:rFonts w:ascii="AcadNusx" w:hAnsi="AcadNusx"/>
          <w:sz w:val="24"/>
          <w:szCs w:val="24"/>
          <w:lang w:val="ka-GE"/>
        </w:rPr>
        <w:t xml:space="preserve"> </w:t>
      </w:r>
      <w:r w:rsidRPr="009C59AA">
        <w:rPr>
          <w:rFonts w:ascii="Sylfaen" w:hAnsi="Sylfaen" w:cs="Sylfaen"/>
          <w:sz w:val="24"/>
          <w:szCs w:val="24"/>
          <w:lang w:val="ka-GE"/>
        </w:rPr>
        <w:t>ანთრაციკლინს</w:t>
      </w:r>
      <w:r w:rsidRPr="009C59AA">
        <w:rPr>
          <w:rFonts w:ascii="AcadNusx" w:hAnsi="AcadNusx"/>
          <w:sz w:val="24"/>
          <w:szCs w:val="24"/>
          <w:lang w:val="ka-GE"/>
        </w:rPr>
        <w:t xml:space="preserve"> </w:t>
      </w:r>
      <w:r w:rsidRPr="009C59AA">
        <w:rPr>
          <w:rFonts w:ascii="Sylfaen" w:hAnsi="Sylfaen" w:cs="Sylfaen"/>
          <w:sz w:val="24"/>
          <w:szCs w:val="24"/>
          <w:lang w:val="ka-GE"/>
        </w:rPr>
        <w:t>ბევაციზუმაბთან</w:t>
      </w:r>
      <w:r w:rsidRPr="009C59AA">
        <w:rPr>
          <w:rFonts w:ascii="AcadNusx" w:hAnsi="AcadNusx"/>
          <w:sz w:val="24"/>
          <w:szCs w:val="24"/>
          <w:lang w:val="ka-GE"/>
        </w:rPr>
        <w:t xml:space="preserve"> </w:t>
      </w:r>
      <w:r w:rsidRPr="009C59AA">
        <w:rPr>
          <w:rFonts w:ascii="Sylfaen" w:hAnsi="Sylfaen" w:cs="Sylfaen"/>
          <w:sz w:val="24"/>
          <w:szCs w:val="24"/>
          <w:lang w:val="ka-GE"/>
        </w:rPr>
        <w:t>პარალელურად</w:t>
      </w:r>
      <w:r w:rsidRPr="009C59AA">
        <w:rPr>
          <w:rFonts w:ascii="AcadNusx" w:hAnsi="AcadNusx"/>
          <w:sz w:val="24"/>
          <w:szCs w:val="24"/>
          <w:lang w:val="ka-GE"/>
        </w:rPr>
        <w:t xml:space="preserve">, </w:t>
      </w:r>
      <w:r w:rsidRPr="009C59AA">
        <w:rPr>
          <w:rFonts w:ascii="Sylfaen" w:hAnsi="Sylfaen" w:cs="Sylfaen"/>
          <w:sz w:val="24"/>
          <w:szCs w:val="24"/>
          <w:lang w:val="ka-GE"/>
        </w:rPr>
        <w:t>მე</w:t>
      </w:r>
      <w:r w:rsidRPr="009C59AA">
        <w:rPr>
          <w:rFonts w:ascii="AcadNusx" w:hAnsi="AcadNusx"/>
          <w:sz w:val="24"/>
          <w:szCs w:val="24"/>
          <w:lang w:val="ka-GE"/>
        </w:rPr>
        <w:t xml:space="preserve">-3 </w:t>
      </w:r>
      <w:r w:rsidRPr="009C59AA">
        <w:rPr>
          <w:rFonts w:ascii="Sylfaen" w:hAnsi="Sylfaen" w:cs="Sylfaen"/>
          <w:sz w:val="24"/>
          <w:szCs w:val="24"/>
          <w:lang w:val="ka-GE"/>
        </w:rPr>
        <w:t>ან</w:t>
      </w:r>
      <w:r w:rsidRPr="009C59AA">
        <w:rPr>
          <w:rFonts w:ascii="AcadNusx" w:hAnsi="AcadNusx"/>
          <w:sz w:val="24"/>
          <w:szCs w:val="24"/>
          <w:lang w:val="ka-GE"/>
        </w:rPr>
        <w:t xml:space="preserve"> </w:t>
      </w:r>
      <w:r w:rsidRPr="009C59AA">
        <w:rPr>
          <w:rFonts w:ascii="Sylfaen" w:hAnsi="Sylfaen" w:cs="Sylfaen"/>
          <w:sz w:val="24"/>
          <w:szCs w:val="24"/>
          <w:lang w:val="ka-GE"/>
        </w:rPr>
        <w:t>უფრო</w:t>
      </w:r>
      <w:r w:rsidRPr="009C59AA">
        <w:rPr>
          <w:rFonts w:ascii="AcadNusx" w:hAnsi="AcadNusx"/>
          <w:sz w:val="24"/>
          <w:szCs w:val="24"/>
          <w:lang w:val="ka-GE"/>
        </w:rPr>
        <w:t xml:space="preserve"> </w:t>
      </w:r>
      <w:r w:rsidRPr="009C59AA">
        <w:rPr>
          <w:rFonts w:ascii="Sylfaen" w:hAnsi="Sylfaen" w:cs="Sylfaen"/>
          <w:sz w:val="24"/>
          <w:szCs w:val="24"/>
          <w:lang w:val="ka-GE"/>
        </w:rPr>
        <w:t>მაღალი</w:t>
      </w:r>
      <w:r w:rsidRPr="009C59AA">
        <w:rPr>
          <w:rFonts w:ascii="AcadNusx" w:hAnsi="AcadNusx"/>
          <w:sz w:val="24"/>
          <w:szCs w:val="24"/>
          <w:lang w:val="ka-GE"/>
        </w:rPr>
        <w:t xml:space="preserve"> </w:t>
      </w:r>
      <w:r w:rsidRPr="009C59AA">
        <w:rPr>
          <w:rFonts w:ascii="Sylfaen" w:hAnsi="Sylfaen" w:cs="Sylfaen"/>
          <w:sz w:val="24"/>
          <w:szCs w:val="24"/>
          <w:lang w:val="ka-GE"/>
        </w:rPr>
        <w:t>ხარისხის</w:t>
      </w:r>
      <w:r w:rsidRPr="009C59AA">
        <w:rPr>
          <w:rFonts w:ascii="AcadNusx" w:hAnsi="AcadNusx"/>
          <w:sz w:val="24"/>
          <w:szCs w:val="24"/>
          <w:lang w:val="ka-GE"/>
        </w:rPr>
        <w:t xml:space="preserve"> </w:t>
      </w:r>
      <w:r w:rsidRPr="009C59AA">
        <w:rPr>
          <w:rFonts w:ascii="Sylfaen" w:hAnsi="Sylfaen" w:cs="Sylfaen"/>
          <w:sz w:val="24"/>
          <w:szCs w:val="24"/>
          <w:lang w:val="ka-GE"/>
        </w:rPr>
        <w:t>C</w:t>
      </w:r>
      <w:r w:rsidRPr="009C59AA">
        <w:rPr>
          <w:rFonts w:ascii="AcadNusx" w:hAnsi="AcadNusx"/>
          <w:sz w:val="24"/>
          <w:szCs w:val="24"/>
          <w:lang w:val="ka-GE"/>
        </w:rPr>
        <w:t>HF-</w:t>
      </w:r>
      <w:r w:rsidRPr="009C59AA">
        <w:rPr>
          <w:rFonts w:ascii="Sylfaen" w:hAnsi="Sylfaen" w:cs="Sylfaen"/>
          <w:sz w:val="24"/>
          <w:szCs w:val="24"/>
          <w:lang w:val="ka-GE"/>
        </w:rPr>
        <w:t>ის</w:t>
      </w:r>
      <w:r w:rsidRPr="009C59AA">
        <w:rPr>
          <w:rFonts w:ascii="AcadNusx" w:hAnsi="AcadNusx"/>
          <w:sz w:val="24"/>
          <w:szCs w:val="24"/>
          <w:lang w:val="ka-GE"/>
        </w:rPr>
        <w:t xml:space="preserve"> </w:t>
      </w:r>
      <w:r w:rsidRPr="009C59AA">
        <w:rPr>
          <w:rFonts w:ascii="Sylfaen" w:hAnsi="Sylfaen" w:cs="Sylfaen"/>
          <w:sz w:val="24"/>
          <w:szCs w:val="24"/>
          <w:lang w:val="ka-GE"/>
        </w:rPr>
        <w:t>შემთხვევები</w:t>
      </w:r>
      <w:r w:rsidRPr="009C59AA">
        <w:rPr>
          <w:rFonts w:ascii="AcadNusx" w:hAnsi="AcadNusx"/>
          <w:sz w:val="24"/>
          <w:szCs w:val="24"/>
          <w:lang w:val="ka-GE"/>
        </w:rPr>
        <w:t xml:space="preserve"> </w:t>
      </w:r>
      <w:r w:rsidRPr="009C59AA">
        <w:rPr>
          <w:rFonts w:ascii="Sylfaen" w:hAnsi="Sylfaen" w:cs="Sylfaen"/>
          <w:sz w:val="24"/>
          <w:szCs w:val="24"/>
          <w:lang w:val="ka-GE"/>
        </w:rPr>
        <w:t>ჰქონდათ</w:t>
      </w:r>
      <w:r w:rsidRPr="009C59AA">
        <w:rPr>
          <w:rFonts w:ascii="AcadNusx" w:hAnsi="AcadNusx"/>
          <w:sz w:val="24"/>
          <w:szCs w:val="24"/>
          <w:lang w:val="ka-GE"/>
        </w:rPr>
        <w:t xml:space="preserve"> </w:t>
      </w:r>
      <w:r w:rsidRPr="009C59AA">
        <w:rPr>
          <w:rFonts w:ascii="Sylfaen" w:hAnsi="Sylfaen" w:cs="Sylfaen"/>
          <w:sz w:val="24"/>
          <w:szCs w:val="24"/>
          <w:lang w:val="ka-GE"/>
        </w:rPr>
        <w:t>თანაბარი</w:t>
      </w:r>
      <w:r w:rsidRPr="009C59AA">
        <w:rPr>
          <w:rFonts w:ascii="AcadNusx" w:hAnsi="AcadNusx"/>
          <w:sz w:val="24"/>
          <w:szCs w:val="24"/>
          <w:lang w:val="ka-GE"/>
        </w:rPr>
        <w:t xml:space="preserve"> </w:t>
      </w:r>
      <w:r w:rsidRPr="009C59AA">
        <w:rPr>
          <w:rFonts w:ascii="Sylfaen" w:hAnsi="Sylfaen" w:cs="Sylfaen"/>
          <w:sz w:val="24"/>
          <w:szCs w:val="24"/>
          <w:lang w:val="ka-GE"/>
        </w:rPr>
        <w:t>ბევაციზუმაბისა</w:t>
      </w:r>
      <w:r w:rsidRPr="009C59AA">
        <w:rPr>
          <w:rFonts w:ascii="AcadNusx" w:hAnsi="AcadNusx"/>
          <w:sz w:val="24"/>
          <w:szCs w:val="24"/>
          <w:lang w:val="ka-GE"/>
        </w:rPr>
        <w:t xml:space="preserve"> </w:t>
      </w:r>
      <w:r w:rsidRPr="009C59AA">
        <w:rPr>
          <w:rFonts w:ascii="Sylfaen" w:hAnsi="Sylfaen" w:cs="Sylfaen"/>
          <w:sz w:val="24"/>
          <w:szCs w:val="24"/>
          <w:lang w:val="ka-GE"/>
        </w:rPr>
        <w:t>და</w:t>
      </w:r>
      <w:r w:rsidRPr="009C59AA">
        <w:rPr>
          <w:rFonts w:ascii="AcadNusx" w:hAnsi="AcadNusx"/>
          <w:sz w:val="24"/>
          <w:szCs w:val="24"/>
          <w:lang w:val="ka-GE"/>
        </w:rPr>
        <w:t xml:space="preserve"> </w:t>
      </w:r>
      <w:r w:rsidRPr="009C59AA">
        <w:rPr>
          <w:rFonts w:ascii="Sylfaen" w:hAnsi="Sylfaen" w:cs="Sylfaen"/>
          <w:sz w:val="24"/>
          <w:szCs w:val="24"/>
          <w:lang w:val="ka-GE"/>
        </w:rPr>
        <w:t>საკონტროლო</w:t>
      </w:r>
      <w:r w:rsidRPr="009C59AA">
        <w:rPr>
          <w:rFonts w:ascii="AcadNusx" w:hAnsi="AcadNusx"/>
          <w:sz w:val="24"/>
          <w:szCs w:val="24"/>
          <w:lang w:val="ka-GE"/>
        </w:rPr>
        <w:t xml:space="preserve"> </w:t>
      </w:r>
      <w:r w:rsidRPr="009C59AA">
        <w:rPr>
          <w:rFonts w:ascii="Sylfaen" w:hAnsi="Sylfaen" w:cs="Sylfaen"/>
          <w:sz w:val="24"/>
          <w:szCs w:val="24"/>
          <w:lang w:val="ka-GE"/>
        </w:rPr>
        <w:t>ჯგუფებისა</w:t>
      </w:r>
      <w:r w:rsidRPr="009C59AA">
        <w:rPr>
          <w:rFonts w:ascii="AcadNusx" w:hAnsi="AcadNusx"/>
          <w:sz w:val="24"/>
          <w:szCs w:val="24"/>
          <w:lang w:val="ka-GE"/>
        </w:rPr>
        <w:t xml:space="preserve">, </w:t>
      </w:r>
      <w:r w:rsidRPr="009C59AA">
        <w:rPr>
          <w:rFonts w:ascii="Sylfaen" w:hAnsi="Sylfaen" w:cs="Sylfaen"/>
          <w:sz w:val="24"/>
          <w:szCs w:val="24"/>
          <w:lang w:val="ka-GE"/>
        </w:rPr>
        <w:t>მეტასტაზური</w:t>
      </w:r>
      <w:r w:rsidRPr="009C59AA">
        <w:rPr>
          <w:rFonts w:ascii="AcadNusx" w:hAnsi="AcadNusx"/>
          <w:sz w:val="24"/>
          <w:szCs w:val="24"/>
          <w:lang w:val="ka-GE"/>
        </w:rPr>
        <w:t xml:space="preserve"> </w:t>
      </w:r>
      <w:r w:rsidRPr="009C59AA">
        <w:rPr>
          <w:rFonts w:ascii="Sylfaen" w:hAnsi="Sylfaen" w:cs="Sylfaen"/>
          <w:sz w:val="24"/>
          <w:szCs w:val="24"/>
          <w:lang w:val="ka-GE"/>
        </w:rPr>
        <w:t>ძუძუს</w:t>
      </w:r>
      <w:r w:rsidRPr="009C59AA">
        <w:rPr>
          <w:rFonts w:ascii="AcadNusx" w:hAnsi="AcadNusx"/>
          <w:sz w:val="24"/>
          <w:szCs w:val="24"/>
          <w:lang w:val="ka-GE"/>
        </w:rPr>
        <w:t xml:space="preserve"> </w:t>
      </w:r>
      <w:r w:rsidRPr="009C59AA">
        <w:rPr>
          <w:rFonts w:ascii="Sylfaen" w:hAnsi="Sylfaen" w:cs="Sylfaen"/>
          <w:sz w:val="24"/>
          <w:szCs w:val="24"/>
          <w:lang w:val="ka-GE"/>
        </w:rPr>
        <w:t>კიბოს</w:t>
      </w:r>
      <w:r w:rsidRPr="009C59AA">
        <w:rPr>
          <w:rFonts w:ascii="AcadNusx" w:hAnsi="AcadNusx"/>
          <w:sz w:val="24"/>
          <w:szCs w:val="24"/>
          <w:lang w:val="ka-GE"/>
        </w:rPr>
        <w:t xml:space="preserve"> </w:t>
      </w:r>
      <w:r w:rsidRPr="009C59AA">
        <w:rPr>
          <w:rFonts w:ascii="Sylfaen" w:hAnsi="Sylfaen" w:cs="Sylfaen"/>
          <w:sz w:val="24"/>
          <w:szCs w:val="24"/>
          <w:lang w:val="ka-GE"/>
        </w:rPr>
        <w:t>სხვა</w:t>
      </w:r>
      <w:r w:rsidRPr="009C59AA">
        <w:rPr>
          <w:rFonts w:ascii="AcadNusx" w:hAnsi="AcadNusx"/>
          <w:sz w:val="24"/>
          <w:szCs w:val="24"/>
          <w:lang w:val="ka-GE"/>
        </w:rPr>
        <w:t xml:space="preserve"> </w:t>
      </w:r>
      <w:r w:rsidRPr="009C59AA">
        <w:rPr>
          <w:rFonts w:ascii="Sylfaen" w:hAnsi="Sylfaen" w:cs="Sylfaen"/>
          <w:sz w:val="24"/>
          <w:szCs w:val="24"/>
          <w:lang w:val="ka-GE"/>
        </w:rPr>
        <w:t>მსგავს</w:t>
      </w:r>
      <w:r w:rsidRPr="009C59AA">
        <w:rPr>
          <w:rFonts w:ascii="AcadNusx" w:hAnsi="AcadNusx"/>
          <w:sz w:val="24"/>
          <w:szCs w:val="24"/>
          <w:lang w:val="ka-GE"/>
        </w:rPr>
        <w:t xml:space="preserve"> </w:t>
      </w:r>
      <w:r w:rsidRPr="009C59AA">
        <w:rPr>
          <w:rFonts w:ascii="Sylfaen" w:hAnsi="Sylfaen" w:cs="Sylfaen"/>
          <w:sz w:val="24"/>
          <w:szCs w:val="24"/>
          <w:lang w:val="ka-GE"/>
        </w:rPr>
        <w:t>ცდებში</w:t>
      </w:r>
      <w:r w:rsidRPr="009C59AA">
        <w:rPr>
          <w:rFonts w:ascii="AcadNusx" w:hAnsi="AcadNusx"/>
          <w:sz w:val="24"/>
          <w:szCs w:val="24"/>
          <w:lang w:val="ka-GE"/>
        </w:rPr>
        <w:t xml:space="preserve">: 2.9% </w:t>
      </w:r>
      <w:r w:rsidRPr="009C59AA">
        <w:rPr>
          <w:rFonts w:ascii="Sylfaen" w:hAnsi="Sylfaen" w:cs="Sylfaen"/>
          <w:sz w:val="24"/>
          <w:szCs w:val="24"/>
          <w:lang w:val="ka-GE"/>
        </w:rPr>
        <w:t>ანთრაციკლინი</w:t>
      </w:r>
      <w:r w:rsidRPr="009C59AA">
        <w:rPr>
          <w:rFonts w:ascii="AcadNusx" w:hAnsi="AcadNusx"/>
          <w:sz w:val="24"/>
          <w:szCs w:val="24"/>
          <w:lang w:val="ka-GE"/>
        </w:rPr>
        <w:t xml:space="preserve"> + </w:t>
      </w:r>
      <w:r w:rsidRPr="009C59AA">
        <w:rPr>
          <w:rFonts w:ascii="Sylfaen" w:hAnsi="Sylfaen" w:cs="Sylfaen"/>
          <w:sz w:val="24"/>
          <w:szCs w:val="24"/>
          <w:lang w:val="ka-GE"/>
        </w:rPr>
        <w:t>ბევაციზუმაბის</w:t>
      </w:r>
      <w:r w:rsidRPr="009C59AA">
        <w:rPr>
          <w:rFonts w:ascii="AcadNusx" w:hAnsi="AcadNusx"/>
          <w:sz w:val="24"/>
          <w:szCs w:val="24"/>
          <w:lang w:val="ka-GE"/>
        </w:rPr>
        <w:t xml:space="preserve"> </w:t>
      </w:r>
      <w:r w:rsidRPr="009C59AA">
        <w:rPr>
          <w:rFonts w:ascii="Sylfaen" w:hAnsi="Sylfaen" w:cs="Sylfaen"/>
          <w:sz w:val="24"/>
          <w:szCs w:val="24"/>
          <w:lang w:val="ka-GE"/>
        </w:rPr>
        <w:t>ჯგუფში</w:t>
      </w:r>
      <w:r w:rsidRPr="009C59AA">
        <w:rPr>
          <w:rFonts w:ascii="AcadNusx" w:hAnsi="AcadNusx"/>
          <w:sz w:val="24"/>
          <w:szCs w:val="24"/>
          <w:lang w:val="ka-GE"/>
        </w:rPr>
        <w:t xml:space="preserve"> </w:t>
      </w:r>
      <w:r w:rsidRPr="009C59AA">
        <w:rPr>
          <w:rFonts w:ascii="Sylfaen" w:hAnsi="Sylfaen" w:cs="Sylfaen"/>
          <w:sz w:val="24"/>
          <w:szCs w:val="24"/>
          <w:lang w:val="ka-GE"/>
        </w:rPr>
        <w:t>და</w:t>
      </w:r>
      <w:r w:rsidRPr="009C59AA">
        <w:rPr>
          <w:rFonts w:ascii="AcadNusx" w:hAnsi="AcadNusx"/>
          <w:sz w:val="24"/>
          <w:szCs w:val="24"/>
          <w:lang w:val="ka-GE"/>
        </w:rPr>
        <w:t xml:space="preserve"> 0% </w:t>
      </w:r>
      <w:r w:rsidRPr="009C59AA">
        <w:rPr>
          <w:rFonts w:ascii="Sylfaen" w:hAnsi="Sylfaen" w:cs="Sylfaen"/>
          <w:sz w:val="24"/>
          <w:szCs w:val="24"/>
          <w:lang w:val="ka-GE"/>
        </w:rPr>
        <w:t>ანთრაციკლინს</w:t>
      </w:r>
      <w:r w:rsidRPr="009C59AA">
        <w:rPr>
          <w:rFonts w:ascii="AcadNusx" w:hAnsi="AcadNusx"/>
          <w:sz w:val="24"/>
          <w:szCs w:val="24"/>
          <w:lang w:val="ka-GE"/>
        </w:rPr>
        <w:t xml:space="preserve"> + </w:t>
      </w:r>
      <w:r w:rsidRPr="009C59AA">
        <w:rPr>
          <w:rFonts w:ascii="Sylfaen" w:hAnsi="Sylfaen" w:cs="Sylfaen"/>
          <w:sz w:val="24"/>
          <w:szCs w:val="24"/>
          <w:lang w:val="ka-GE"/>
        </w:rPr>
        <w:t>პლაცებოს</w:t>
      </w:r>
      <w:r w:rsidRPr="009C59AA">
        <w:rPr>
          <w:rFonts w:ascii="AcadNusx" w:hAnsi="AcadNusx"/>
          <w:sz w:val="24"/>
          <w:szCs w:val="24"/>
          <w:lang w:val="ka-GE"/>
        </w:rPr>
        <w:t xml:space="preserve"> </w:t>
      </w:r>
      <w:r w:rsidRPr="009C59AA">
        <w:rPr>
          <w:rFonts w:ascii="Sylfaen" w:hAnsi="Sylfaen" w:cs="Sylfaen"/>
          <w:sz w:val="24"/>
          <w:szCs w:val="24"/>
          <w:lang w:val="ka-GE"/>
        </w:rPr>
        <w:t>ჯგუფში</w:t>
      </w:r>
      <w:r w:rsidRPr="009C59AA">
        <w:rPr>
          <w:rFonts w:ascii="AcadNusx" w:hAnsi="AcadNusx"/>
          <w:sz w:val="24"/>
          <w:szCs w:val="24"/>
          <w:lang w:val="ka-GE"/>
        </w:rPr>
        <w:t xml:space="preserve">. </w:t>
      </w:r>
      <w:r w:rsidRPr="009C59AA">
        <w:rPr>
          <w:rFonts w:ascii="Sylfaen" w:hAnsi="Sylfaen" w:cs="Sylfaen"/>
          <w:sz w:val="24"/>
          <w:szCs w:val="24"/>
          <w:lang w:val="ka-GE"/>
        </w:rPr>
        <w:t>დამატებით</w:t>
      </w:r>
      <w:r w:rsidRPr="009C59AA">
        <w:rPr>
          <w:rFonts w:ascii="Arial" w:hAnsi="Arial" w:cs="Arial"/>
          <w:sz w:val="24"/>
          <w:szCs w:val="24"/>
          <w:lang w:val="ka-GE"/>
        </w:rPr>
        <w:t>, AVF3694</w:t>
      </w:r>
      <w:r w:rsidRPr="009C59AA">
        <w:rPr>
          <w:rFonts w:ascii="Sylfaen" w:hAnsi="Sylfaen" w:cs="Sylfaen"/>
          <w:sz w:val="24"/>
          <w:szCs w:val="24"/>
          <w:lang w:val="ka-GE"/>
        </w:rPr>
        <w:t>გ</w:t>
      </w:r>
      <w:r w:rsidRPr="009C59AA">
        <w:rPr>
          <w:rFonts w:ascii="AcadNusx" w:hAnsi="AcadNusx"/>
          <w:sz w:val="24"/>
          <w:szCs w:val="24"/>
          <w:lang w:val="ka-GE"/>
        </w:rPr>
        <w:t xml:space="preserve"> </w:t>
      </w:r>
      <w:r w:rsidRPr="009C59AA">
        <w:rPr>
          <w:rFonts w:ascii="Sylfaen" w:hAnsi="Sylfaen" w:cs="Sylfaen"/>
          <w:sz w:val="24"/>
          <w:szCs w:val="24"/>
          <w:lang w:val="ka-GE"/>
        </w:rPr>
        <w:t>კვლევაში</w:t>
      </w:r>
      <w:r w:rsidRPr="009C59AA">
        <w:rPr>
          <w:rFonts w:ascii="AcadNusx" w:hAnsi="AcadNusx"/>
          <w:sz w:val="24"/>
          <w:szCs w:val="24"/>
          <w:lang w:val="ka-GE"/>
        </w:rPr>
        <w:t xml:space="preserve"> </w:t>
      </w:r>
      <w:r w:rsidRPr="009C59AA">
        <w:rPr>
          <w:rFonts w:ascii="Sylfaen" w:hAnsi="Sylfaen" w:cs="Sylfaen"/>
          <w:sz w:val="24"/>
          <w:szCs w:val="24"/>
          <w:lang w:val="ka-GE"/>
        </w:rPr>
        <w:t>ყველა</w:t>
      </w:r>
      <w:r w:rsidRPr="009C59AA">
        <w:rPr>
          <w:rFonts w:ascii="AcadNusx" w:hAnsi="AcadNusx"/>
          <w:sz w:val="24"/>
          <w:szCs w:val="24"/>
          <w:lang w:val="ka-GE"/>
        </w:rPr>
        <w:t xml:space="preserve"> </w:t>
      </w:r>
      <w:r w:rsidRPr="009C59AA">
        <w:rPr>
          <w:rFonts w:ascii="Sylfaen" w:hAnsi="Sylfaen" w:cs="Sylfaen"/>
          <w:sz w:val="24"/>
          <w:szCs w:val="24"/>
          <w:lang w:val="ka-GE"/>
        </w:rPr>
        <w:t>ხარისხის</w:t>
      </w:r>
      <w:r w:rsidRPr="009C59AA">
        <w:rPr>
          <w:rFonts w:ascii="Arial" w:hAnsi="Arial" w:cs="Arial"/>
          <w:sz w:val="24"/>
          <w:szCs w:val="24"/>
          <w:lang w:val="ka-GE"/>
        </w:rPr>
        <w:t xml:space="preserve"> CHF </w:t>
      </w:r>
      <w:r w:rsidRPr="009C59AA">
        <w:rPr>
          <w:rFonts w:ascii="Sylfaen" w:hAnsi="Sylfaen" w:cs="Sylfaen"/>
          <w:sz w:val="24"/>
          <w:szCs w:val="24"/>
          <w:lang w:val="ka-GE"/>
        </w:rPr>
        <w:t>შემთხვევები</w:t>
      </w:r>
      <w:r w:rsidRPr="009C59AA">
        <w:rPr>
          <w:rFonts w:ascii="AcadNusx" w:hAnsi="AcadNusx"/>
          <w:sz w:val="24"/>
          <w:szCs w:val="24"/>
          <w:lang w:val="ka-GE"/>
        </w:rPr>
        <w:t xml:space="preserve"> </w:t>
      </w:r>
      <w:r w:rsidRPr="009C59AA">
        <w:rPr>
          <w:rFonts w:ascii="Sylfaen" w:hAnsi="Sylfaen" w:cs="Sylfaen"/>
          <w:sz w:val="24"/>
          <w:szCs w:val="24"/>
          <w:lang w:val="ka-GE"/>
        </w:rPr>
        <w:t>იყო</w:t>
      </w:r>
      <w:r w:rsidRPr="009C59AA">
        <w:rPr>
          <w:rFonts w:ascii="AcadNusx" w:hAnsi="AcadNusx"/>
          <w:sz w:val="24"/>
          <w:szCs w:val="24"/>
          <w:lang w:val="ka-GE"/>
        </w:rPr>
        <w:t xml:space="preserve"> </w:t>
      </w:r>
      <w:r w:rsidRPr="009C59AA">
        <w:rPr>
          <w:rFonts w:ascii="Sylfaen" w:hAnsi="Sylfaen" w:cs="Sylfaen"/>
          <w:sz w:val="24"/>
          <w:szCs w:val="24"/>
          <w:lang w:val="ka-GE"/>
        </w:rPr>
        <w:t>მსგავსი</w:t>
      </w:r>
      <w:r w:rsidRPr="009C59AA">
        <w:rPr>
          <w:rFonts w:ascii="AcadNusx" w:hAnsi="AcadNusx"/>
          <w:sz w:val="24"/>
          <w:szCs w:val="24"/>
          <w:lang w:val="ka-GE"/>
        </w:rPr>
        <w:t xml:space="preserve"> </w:t>
      </w:r>
      <w:r w:rsidRPr="009C59AA">
        <w:rPr>
          <w:rFonts w:ascii="Sylfaen" w:hAnsi="Sylfaen" w:cs="Sylfaen"/>
          <w:sz w:val="24"/>
          <w:szCs w:val="24"/>
          <w:lang w:val="ka-GE"/>
        </w:rPr>
        <w:t>ანთრაციკლინს</w:t>
      </w:r>
      <w:r w:rsidRPr="009C59AA">
        <w:rPr>
          <w:rFonts w:ascii="AcadNusx" w:hAnsi="AcadNusx"/>
          <w:sz w:val="24"/>
          <w:szCs w:val="24"/>
          <w:lang w:val="ka-GE"/>
        </w:rPr>
        <w:t>+</w:t>
      </w:r>
      <w:r w:rsidRPr="009C59AA">
        <w:rPr>
          <w:rFonts w:ascii="Sylfaen" w:hAnsi="Sylfaen" w:cs="Sylfaen"/>
          <w:sz w:val="24"/>
          <w:szCs w:val="24"/>
          <w:lang w:val="ka-GE"/>
        </w:rPr>
        <w:t>ავასტინი</w:t>
      </w:r>
      <w:r w:rsidRPr="009C59AA">
        <w:rPr>
          <w:rFonts w:ascii="AcadNusx" w:hAnsi="AcadNusx"/>
          <w:sz w:val="24"/>
          <w:szCs w:val="24"/>
          <w:lang w:val="ka-GE"/>
        </w:rPr>
        <w:t xml:space="preserve"> (6.2%) </w:t>
      </w:r>
      <w:r w:rsidRPr="009C59AA">
        <w:rPr>
          <w:rFonts w:ascii="Sylfaen" w:hAnsi="Sylfaen" w:cs="Sylfaen"/>
          <w:sz w:val="24"/>
          <w:szCs w:val="24"/>
          <w:lang w:val="ka-GE"/>
        </w:rPr>
        <w:t>და</w:t>
      </w:r>
      <w:r w:rsidRPr="009C59AA">
        <w:rPr>
          <w:rFonts w:ascii="AcadNusx" w:hAnsi="AcadNusx"/>
          <w:sz w:val="24"/>
          <w:szCs w:val="24"/>
          <w:lang w:val="ka-GE"/>
        </w:rPr>
        <w:t xml:space="preserve"> </w:t>
      </w:r>
      <w:r w:rsidRPr="009C59AA">
        <w:rPr>
          <w:rFonts w:ascii="Sylfaen" w:hAnsi="Sylfaen" w:cs="Sylfaen"/>
          <w:sz w:val="24"/>
          <w:szCs w:val="24"/>
          <w:lang w:val="ka-GE"/>
        </w:rPr>
        <w:t>ანთრაციკლინს</w:t>
      </w:r>
      <w:r w:rsidRPr="009C59AA">
        <w:rPr>
          <w:rFonts w:ascii="AcadNusx" w:hAnsi="AcadNusx"/>
          <w:sz w:val="24"/>
          <w:szCs w:val="24"/>
          <w:lang w:val="ka-GE"/>
        </w:rPr>
        <w:t>+</w:t>
      </w:r>
      <w:r w:rsidRPr="009C59AA">
        <w:rPr>
          <w:rFonts w:ascii="Sylfaen" w:hAnsi="Sylfaen" w:cs="Sylfaen"/>
          <w:sz w:val="24"/>
          <w:szCs w:val="24"/>
          <w:lang w:val="ka-GE"/>
        </w:rPr>
        <w:t>პლაცებო</w:t>
      </w:r>
      <w:r w:rsidRPr="009C59AA">
        <w:rPr>
          <w:rFonts w:ascii="AcadNusx" w:hAnsi="AcadNusx"/>
          <w:sz w:val="24"/>
          <w:szCs w:val="24"/>
          <w:lang w:val="ka-GE"/>
        </w:rPr>
        <w:t xml:space="preserve"> (6.0%) </w:t>
      </w:r>
      <w:r w:rsidRPr="009C59AA">
        <w:rPr>
          <w:rFonts w:ascii="Sylfaen" w:hAnsi="Sylfaen" w:cs="Sylfaen"/>
          <w:sz w:val="24"/>
          <w:szCs w:val="24"/>
          <w:lang w:val="ka-GE"/>
        </w:rPr>
        <w:t>ჯგუფებში</w:t>
      </w:r>
      <w:r w:rsidRPr="009C59AA">
        <w:rPr>
          <w:rFonts w:ascii="AcadNusx" w:hAnsi="AcadNusx"/>
          <w:sz w:val="24"/>
          <w:szCs w:val="24"/>
          <w:lang w:val="ka-GE"/>
        </w:rPr>
        <w:t>.</w:t>
      </w:r>
    </w:p>
    <w:p w14:paraId="764B5E1C" w14:textId="77777777" w:rsidR="002F077D" w:rsidRPr="009C59AA" w:rsidRDefault="002F077D" w:rsidP="002F077D">
      <w:pPr>
        <w:rPr>
          <w:lang w:val="ka-GE"/>
        </w:rPr>
      </w:pPr>
    </w:p>
    <w:p w14:paraId="44664185" w14:textId="77777777" w:rsidR="002F077D" w:rsidRPr="009C59AA" w:rsidRDefault="002F077D" w:rsidP="002F077D">
      <w:pPr>
        <w:rPr>
          <w:lang w:val="ka-GE"/>
        </w:rPr>
      </w:pPr>
    </w:p>
    <w:p w14:paraId="21EC7425" w14:textId="77777777" w:rsidR="002F077D" w:rsidRPr="009C59AA" w:rsidRDefault="002F077D" w:rsidP="002F077D">
      <w:pPr>
        <w:jc w:val="both"/>
        <w:rPr>
          <w:rFonts w:ascii="AcadNusx" w:hAnsi="AcadNusx"/>
          <w:sz w:val="24"/>
          <w:szCs w:val="24"/>
          <w:lang w:val="ka-GE"/>
        </w:rPr>
      </w:pPr>
      <w:r w:rsidRPr="009C59AA">
        <w:rPr>
          <w:rFonts w:ascii="Sylfaen" w:hAnsi="Sylfaen" w:cs="Sylfaen"/>
          <w:sz w:val="24"/>
          <w:szCs w:val="24"/>
          <w:lang w:val="ka-GE"/>
        </w:rPr>
        <w:t>პაციენტების</w:t>
      </w:r>
      <w:r w:rsidRPr="009C59AA">
        <w:rPr>
          <w:rFonts w:ascii="AcadNusx" w:hAnsi="AcadNusx"/>
          <w:sz w:val="24"/>
          <w:szCs w:val="24"/>
          <w:lang w:val="ka-GE"/>
        </w:rPr>
        <w:t xml:space="preserve"> </w:t>
      </w:r>
      <w:r w:rsidRPr="009C59AA">
        <w:rPr>
          <w:rFonts w:ascii="Sylfaen" w:hAnsi="Sylfaen" w:cs="Sylfaen"/>
          <w:sz w:val="24"/>
          <w:szCs w:val="24"/>
          <w:lang w:val="ka-GE"/>
        </w:rPr>
        <w:t>უმრავლესობას</w:t>
      </w:r>
      <w:r w:rsidRPr="009C59AA">
        <w:rPr>
          <w:rFonts w:ascii="AcadNusx" w:hAnsi="AcadNusx"/>
          <w:sz w:val="24"/>
          <w:szCs w:val="24"/>
          <w:lang w:val="ka-GE"/>
        </w:rPr>
        <w:t xml:space="preserve">, </w:t>
      </w:r>
      <w:r w:rsidRPr="009C59AA">
        <w:rPr>
          <w:rFonts w:ascii="Sylfaen" w:hAnsi="Sylfaen" w:cs="Sylfaen"/>
          <w:sz w:val="24"/>
          <w:szCs w:val="24"/>
          <w:lang w:val="ka-GE"/>
        </w:rPr>
        <w:t>რომლებსაც</w:t>
      </w:r>
      <w:r w:rsidRPr="009C59AA">
        <w:rPr>
          <w:rFonts w:ascii="AcadNusx" w:hAnsi="AcadNusx"/>
          <w:sz w:val="24"/>
          <w:szCs w:val="24"/>
          <w:lang w:val="ka-GE"/>
        </w:rPr>
        <w:t xml:space="preserve"> </w:t>
      </w:r>
      <w:r w:rsidRPr="009C59AA">
        <w:rPr>
          <w:rFonts w:ascii="Sylfaen" w:hAnsi="Sylfaen" w:cs="Sylfaen"/>
          <w:sz w:val="24"/>
          <w:szCs w:val="24"/>
          <w:lang w:val="ka-GE"/>
        </w:rPr>
        <w:t>განუვითარდათ</w:t>
      </w:r>
      <w:r w:rsidRPr="009C59AA">
        <w:rPr>
          <w:rFonts w:ascii="AcadNusx" w:hAnsi="AcadNusx"/>
          <w:sz w:val="24"/>
          <w:szCs w:val="24"/>
          <w:lang w:val="ka-GE"/>
        </w:rPr>
        <w:t xml:space="preserve"> </w:t>
      </w:r>
      <w:r w:rsidRPr="009C59AA">
        <w:rPr>
          <w:rFonts w:ascii="Sylfaen" w:hAnsi="Sylfaen" w:cs="Sylfaen"/>
          <w:sz w:val="24"/>
          <w:szCs w:val="24"/>
          <w:lang w:val="ka-GE"/>
        </w:rPr>
        <w:t>გულის</w:t>
      </w:r>
      <w:r w:rsidRPr="009C59AA">
        <w:rPr>
          <w:rFonts w:ascii="AcadNusx" w:hAnsi="AcadNusx"/>
          <w:sz w:val="24"/>
          <w:szCs w:val="24"/>
          <w:lang w:val="ka-GE"/>
        </w:rPr>
        <w:t xml:space="preserve"> </w:t>
      </w:r>
      <w:r w:rsidRPr="009C59AA">
        <w:rPr>
          <w:rFonts w:ascii="Sylfaen" w:hAnsi="Sylfaen" w:cs="Sylfaen"/>
          <w:sz w:val="24"/>
          <w:szCs w:val="24"/>
          <w:lang w:val="ka-GE"/>
        </w:rPr>
        <w:t>შეგუბებითი</w:t>
      </w:r>
      <w:r w:rsidRPr="009C59AA">
        <w:rPr>
          <w:rFonts w:ascii="AcadNusx" w:hAnsi="AcadNusx"/>
          <w:sz w:val="24"/>
          <w:szCs w:val="24"/>
          <w:lang w:val="ka-GE"/>
        </w:rPr>
        <w:t xml:space="preserve"> </w:t>
      </w:r>
      <w:r w:rsidRPr="009C59AA">
        <w:rPr>
          <w:rFonts w:ascii="Sylfaen" w:hAnsi="Sylfaen" w:cs="Sylfaen"/>
          <w:sz w:val="24"/>
          <w:szCs w:val="24"/>
          <w:lang w:val="ka-GE"/>
        </w:rPr>
        <w:t>უკმარისობა</w:t>
      </w:r>
      <w:r w:rsidRPr="009C59AA">
        <w:rPr>
          <w:rFonts w:ascii="AcadNusx" w:hAnsi="AcadNusx"/>
          <w:sz w:val="24"/>
          <w:szCs w:val="24"/>
          <w:lang w:val="ka-GE"/>
        </w:rPr>
        <w:t xml:space="preserve"> (</w:t>
      </w:r>
      <w:r w:rsidRPr="009C59AA">
        <w:rPr>
          <w:rFonts w:ascii="Arial" w:hAnsi="Arial" w:cs="Arial"/>
          <w:sz w:val="24"/>
          <w:szCs w:val="24"/>
          <w:lang w:val="ka-GE"/>
        </w:rPr>
        <w:t>CHF) mBC</w:t>
      </w:r>
      <w:r w:rsidRPr="009C59AA">
        <w:rPr>
          <w:rFonts w:ascii="AcadNusx" w:hAnsi="AcadNusx"/>
          <w:sz w:val="24"/>
          <w:szCs w:val="24"/>
          <w:lang w:val="ka-GE"/>
        </w:rPr>
        <w:t xml:space="preserve"> </w:t>
      </w:r>
      <w:r w:rsidRPr="009C59AA">
        <w:rPr>
          <w:rFonts w:ascii="Sylfaen" w:hAnsi="Sylfaen" w:cs="Sylfaen"/>
          <w:sz w:val="24"/>
          <w:szCs w:val="24"/>
          <w:lang w:val="ka-GE"/>
        </w:rPr>
        <w:t>კვლევების</w:t>
      </w:r>
      <w:r w:rsidRPr="009C59AA">
        <w:rPr>
          <w:rFonts w:ascii="AcadNusx" w:hAnsi="AcadNusx"/>
          <w:sz w:val="24"/>
          <w:szCs w:val="24"/>
          <w:lang w:val="ka-GE"/>
        </w:rPr>
        <w:t xml:space="preserve"> </w:t>
      </w:r>
      <w:r w:rsidRPr="009C59AA">
        <w:rPr>
          <w:rFonts w:ascii="Sylfaen" w:hAnsi="Sylfaen" w:cs="Sylfaen"/>
          <w:sz w:val="24"/>
          <w:szCs w:val="24"/>
          <w:lang w:val="ka-GE"/>
        </w:rPr>
        <w:t>დროს</w:t>
      </w:r>
      <w:r w:rsidRPr="009C59AA">
        <w:rPr>
          <w:rFonts w:ascii="AcadNusx" w:hAnsi="AcadNusx"/>
          <w:sz w:val="24"/>
          <w:szCs w:val="24"/>
          <w:lang w:val="ka-GE"/>
        </w:rPr>
        <w:t xml:space="preserve">, </w:t>
      </w:r>
      <w:r w:rsidRPr="009C59AA">
        <w:rPr>
          <w:rFonts w:ascii="Sylfaen" w:hAnsi="Sylfaen" w:cs="Sylfaen"/>
          <w:sz w:val="24"/>
          <w:szCs w:val="24"/>
          <w:lang w:val="ka-GE"/>
        </w:rPr>
        <w:t>შესაბამისი</w:t>
      </w:r>
      <w:r w:rsidRPr="009C59AA">
        <w:rPr>
          <w:rFonts w:ascii="AcadNusx" w:hAnsi="AcadNusx"/>
          <w:sz w:val="24"/>
          <w:szCs w:val="24"/>
          <w:lang w:val="ka-GE"/>
        </w:rPr>
        <w:t xml:space="preserve"> </w:t>
      </w:r>
      <w:r w:rsidRPr="009C59AA">
        <w:rPr>
          <w:rFonts w:ascii="Sylfaen" w:hAnsi="Sylfaen" w:cs="Sylfaen"/>
          <w:sz w:val="24"/>
          <w:szCs w:val="24"/>
          <w:lang w:val="ka-GE"/>
        </w:rPr>
        <w:t>სამედიცინო</w:t>
      </w:r>
      <w:r w:rsidRPr="009C59AA">
        <w:rPr>
          <w:rFonts w:ascii="AcadNusx" w:hAnsi="AcadNusx"/>
          <w:sz w:val="24"/>
          <w:szCs w:val="24"/>
          <w:lang w:val="ka-GE"/>
        </w:rPr>
        <w:t xml:space="preserve"> </w:t>
      </w:r>
      <w:r w:rsidRPr="009C59AA">
        <w:rPr>
          <w:rFonts w:ascii="Sylfaen" w:hAnsi="Sylfaen" w:cs="Sylfaen"/>
          <w:sz w:val="24"/>
          <w:szCs w:val="24"/>
          <w:lang w:val="ka-GE"/>
        </w:rPr>
        <w:t>თერაპიის</w:t>
      </w:r>
      <w:r w:rsidRPr="009C59AA">
        <w:rPr>
          <w:rFonts w:ascii="AcadNusx" w:hAnsi="AcadNusx"/>
          <w:sz w:val="24"/>
          <w:szCs w:val="24"/>
          <w:lang w:val="ka-GE"/>
        </w:rPr>
        <w:t xml:space="preserve"> </w:t>
      </w:r>
      <w:r w:rsidRPr="009C59AA">
        <w:rPr>
          <w:rFonts w:ascii="Sylfaen" w:hAnsi="Sylfaen" w:cs="Sylfaen"/>
          <w:sz w:val="24"/>
          <w:szCs w:val="24"/>
          <w:lang w:val="ka-GE"/>
        </w:rPr>
        <w:t>შემდეგ</w:t>
      </w:r>
      <w:r w:rsidRPr="009C59AA">
        <w:rPr>
          <w:rFonts w:ascii="AcadNusx" w:hAnsi="AcadNusx"/>
          <w:sz w:val="24"/>
          <w:szCs w:val="24"/>
          <w:lang w:val="ka-GE"/>
        </w:rPr>
        <w:t xml:space="preserve"> </w:t>
      </w:r>
      <w:r w:rsidRPr="009C59AA">
        <w:rPr>
          <w:rFonts w:ascii="Sylfaen" w:hAnsi="Sylfaen" w:cs="Sylfaen"/>
          <w:sz w:val="24"/>
          <w:szCs w:val="24"/>
          <w:lang w:val="ka-GE"/>
        </w:rPr>
        <w:t>აღენიშნათ</w:t>
      </w:r>
      <w:r w:rsidRPr="009C59AA">
        <w:rPr>
          <w:rFonts w:ascii="AcadNusx" w:hAnsi="AcadNusx"/>
          <w:sz w:val="24"/>
          <w:szCs w:val="24"/>
          <w:lang w:val="ka-GE"/>
        </w:rPr>
        <w:t xml:space="preserve"> </w:t>
      </w:r>
      <w:r w:rsidRPr="009C59AA">
        <w:rPr>
          <w:rFonts w:ascii="Sylfaen" w:hAnsi="Sylfaen" w:cs="Sylfaen"/>
          <w:sz w:val="24"/>
          <w:szCs w:val="24"/>
          <w:lang w:val="ka-GE"/>
        </w:rPr>
        <w:t>სიმპტომების</w:t>
      </w:r>
      <w:r w:rsidRPr="009C59AA">
        <w:rPr>
          <w:rFonts w:ascii="AcadNusx" w:hAnsi="AcadNusx"/>
          <w:sz w:val="24"/>
          <w:szCs w:val="24"/>
          <w:lang w:val="ka-GE"/>
        </w:rPr>
        <w:t xml:space="preserve"> </w:t>
      </w:r>
      <w:r w:rsidRPr="009C59AA">
        <w:rPr>
          <w:rFonts w:ascii="Sylfaen" w:hAnsi="Sylfaen" w:cs="Sylfaen"/>
          <w:sz w:val="24"/>
          <w:szCs w:val="24"/>
          <w:lang w:val="ka-GE"/>
        </w:rPr>
        <w:t>და</w:t>
      </w:r>
      <w:r w:rsidRPr="009C59AA">
        <w:rPr>
          <w:rFonts w:ascii="AcadNusx" w:hAnsi="AcadNusx"/>
          <w:sz w:val="24"/>
          <w:szCs w:val="24"/>
          <w:lang w:val="ka-GE"/>
        </w:rPr>
        <w:t>/</w:t>
      </w:r>
      <w:r w:rsidRPr="009C59AA">
        <w:rPr>
          <w:rFonts w:ascii="Sylfaen" w:hAnsi="Sylfaen" w:cs="Sylfaen"/>
          <w:sz w:val="24"/>
          <w:szCs w:val="24"/>
          <w:lang w:val="ka-GE"/>
        </w:rPr>
        <w:t>ან</w:t>
      </w:r>
      <w:r w:rsidRPr="009C59AA">
        <w:rPr>
          <w:rFonts w:ascii="AcadNusx" w:hAnsi="AcadNusx"/>
          <w:sz w:val="24"/>
          <w:szCs w:val="24"/>
          <w:lang w:val="ka-GE"/>
        </w:rPr>
        <w:t xml:space="preserve"> </w:t>
      </w:r>
      <w:r w:rsidRPr="009C59AA">
        <w:rPr>
          <w:rFonts w:ascii="Sylfaen" w:hAnsi="Sylfaen" w:cs="Sylfaen"/>
          <w:sz w:val="24"/>
          <w:szCs w:val="24"/>
          <w:lang w:val="ka-GE"/>
        </w:rPr>
        <w:t>მარცხენა</w:t>
      </w:r>
      <w:r w:rsidRPr="009C59AA">
        <w:rPr>
          <w:rFonts w:ascii="AcadNusx" w:hAnsi="AcadNusx"/>
          <w:sz w:val="24"/>
          <w:szCs w:val="24"/>
          <w:lang w:val="ka-GE"/>
        </w:rPr>
        <w:t xml:space="preserve"> </w:t>
      </w:r>
      <w:r w:rsidRPr="009C59AA">
        <w:rPr>
          <w:rFonts w:ascii="Sylfaen" w:hAnsi="Sylfaen" w:cs="Sylfaen"/>
          <w:sz w:val="24"/>
          <w:szCs w:val="24"/>
          <w:lang w:val="ka-GE"/>
        </w:rPr>
        <w:t>წინაგულის</w:t>
      </w:r>
      <w:r w:rsidRPr="009C59AA">
        <w:rPr>
          <w:rFonts w:ascii="AcadNusx" w:hAnsi="AcadNusx"/>
          <w:sz w:val="24"/>
          <w:szCs w:val="24"/>
          <w:lang w:val="ka-GE"/>
        </w:rPr>
        <w:t xml:space="preserve"> </w:t>
      </w:r>
      <w:r w:rsidRPr="009C59AA">
        <w:rPr>
          <w:rFonts w:ascii="Sylfaen" w:hAnsi="Sylfaen" w:cs="Sylfaen"/>
          <w:sz w:val="24"/>
          <w:szCs w:val="24"/>
          <w:lang w:val="ka-GE"/>
        </w:rPr>
        <w:t>ფუნქციის</w:t>
      </w:r>
      <w:r w:rsidRPr="009C59AA">
        <w:rPr>
          <w:rFonts w:ascii="AcadNusx" w:hAnsi="AcadNusx"/>
          <w:sz w:val="24"/>
          <w:szCs w:val="24"/>
          <w:lang w:val="ka-GE"/>
        </w:rPr>
        <w:t xml:space="preserve"> </w:t>
      </w:r>
      <w:r w:rsidRPr="009C59AA">
        <w:rPr>
          <w:rFonts w:ascii="Sylfaen" w:hAnsi="Sylfaen" w:cs="Sylfaen"/>
          <w:sz w:val="24"/>
          <w:szCs w:val="24"/>
          <w:lang w:val="ka-GE"/>
        </w:rPr>
        <w:t>გაუმჯობესება</w:t>
      </w:r>
      <w:r w:rsidRPr="009C59AA">
        <w:rPr>
          <w:rFonts w:ascii="AcadNusx" w:hAnsi="AcadNusx"/>
          <w:sz w:val="24"/>
          <w:szCs w:val="24"/>
          <w:lang w:val="ka-GE"/>
        </w:rPr>
        <w:t>.</w:t>
      </w:r>
    </w:p>
    <w:p w14:paraId="07306757" w14:textId="77777777" w:rsidR="002F077D" w:rsidRPr="009C59AA" w:rsidRDefault="002F077D" w:rsidP="002F077D">
      <w:pPr>
        <w:rPr>
          <w:lang w:val="ka-GE"/>
        </w:rPr>
      </w:pPr>
    </w:p>
    <w:p w14:paraId="66F93B69" w14:textId="77777777" w:rsidR="002F077D" w:rsidRPr="009C59AA" w:rsidRDefault="002F077D" w:rsidP="002F077D">
      <w:pPr>
        <w:jc w:val="both"/>
        <w:rPr>
          <w:rFonts w:ascii="AcadNusx" w:hAnsi="AcadNusx"/>
          <w:sz w:val="24"/>
          <w:szCs w:val="24"/>
          <w:lang w:val="ka-GE"/>
        </w:rPr>
      </w:pPr>
      <w:r w:rsidRPr="009C59AA">
        <w:rPr>
          <w:rFonts w:ascii="Sylfaen" w:hAnsi="Sylfaen" w:cs="Sylfaen"/>
          <w:sz w:val="24"/>
          <w:szCs w:val="24"/>
          <w:lang w:val="ka-GE"/>
        </w:rPr>
        <w:t>ავასტინის</w:t>
      </w:r>
      <w:r w:rsidRPr="009C59AA">
        <w:rPr>
          <w:rFonts w:ascii="AcadNusx" w:hAnsi="AcadNusx"/>
          <w:sz w:val="24"/>
          <w:szCs w:val="24"/>
          <w:lang w:val="ka-GE"/>
        </w:rPr>
        <w:t xml:space="preserve"> </w:t>
      </w:r>
      <w:r w:rsidRPr="009C59AA">
        <w:rPr>
          <w:rFonts w:ascii="Sylfaen" w:hAnsi="Sylfaen" w:cs="Sylfaen"/>
          <w:sz w:val="24"/>
          <w:szCs w:val="24"/>
          <w:lang w:val="ka-GE"/>
        </w:rPr>
        <w:t>კლინიკური</w:t>
      </w:r>
      <w:r w:rsidRPr="009C59AA">
        <w:rPr>
          <w:rFonts w:ascii="AcadNusx" w:hAnsi="AcadNusx"/>
          <w:sz w:val="24"/>
          <w:szCs w:val="24"/>
          <w:lang w:val="ka-GE"/>
        </w:rPr>
        <w:t xml:space="preserve"> </w:t>
      </w:r>
      <w:r w:rsidRPr="009C59AA">
        <w:rPr>
          <w:rFonts w:ascii="Sylfaen" w:hAnsi="Sylfaen" w:cs="Sylfaen"/>
          <w:sz w:val="24"/>
          <w:szCs w:val="24"/>
          <w:lang w:val="ka-GE"/>
        </w:rPr>
        <w:t>კვლევების</w:t>
      </w:r>
      <w:r w:rsidRPr="009C59AA">
        <w:rPr>
          <w:rFonts w:ascii="AcadNusx" w:hAnsi="AcadNusx"/>
          <w:sz w:val="24"/>
          <w:szCs w:val="24"/>
          <w:lang w:val="ka-GE"/>
        </w:rPr>
        <w:t xml:space="preserve"> </w:t>
      </w:r>
      <w:r w:rsidRPr="009C59AA">
        <w:rPr>
          <w:rFonts w:ascii="Sylfaen" w:hAnsi="Sylfaen" w:cs="Sylfaen"/>
          <w:sz w:val="24"/>
          <w:szCs w:val="24"/>
          <w:lang w:val="ka-GE"/>
        </w:rPr>
        <w:t>უმრავლესობაში</w:t>
      </w:r>
      <w:r w:rsidRPr="009C59AA">
        <w:rPr>
          <w:rFonts w:ascii="AcadNusx" w:hAnsi="AcadNusx"/>
          <w:sz w:val="24"/>
          <w:szCs w:val="24"/>
          <w:lang w:val="ka-GE"/>
        </w:rPr>
        <w:t xml:space="preserve">, </w:t>
      </w:r>
      <w:r w:rsidRPr="009C59AA">
        <w:rPr>
          <w:rFonts w:ascii="Sylfaen" w:hAnsi="Sylfaen" w:cs="Sylfaen"/>
          <w:sz w:val="24"/>
          <w:szCs w:val="24"/>
          <w:lang w:val="ka-GE"/>
        </w:rPr>
        <w:t>პაციენტები</w:t>
      </w:r>
      <w:r w:rsidRPr="009C59AA">
        <w:rPr>
          <w:rFonts w:ascii="AcadNusx" w:hAnsi="AcadNusx"/>
          <w:sz w:val="24"/>
          <w:szCs w:val="24"/>
          <w:lang w:val="ka-GE"/>
        </w:rPr>
        <w:t xml:space="preserve">, </w:t>
      </w:r>
      <w:r w:rsidRPr="009C59AA">
        <w:rPr>
          <w:rFonts w:ascii="Sylfaen" w:hAnsi="Sylfaen" w:cs="Sylfaen"/>
          <w:sz w:val="24"/>
          <w:szCs w:val="24"/>
          <w:lang w:val="ka-GE"/>
        </w:rPr>
        <w:t>რომლებსაც</w:t>
      </w:r>
      <w:r w:rsidRPr="009C59AA">
        <w:rPr>
          <w:rFonts w:ascii="AcadNusx" w:hAnsi="AcadNusx"/>
          <w:sz w:val="24"/>
          <w:szCs w:val="24"/>
          <w:lang w:val="ka-GE"/>
        </w:rPr>
        <w:t xml:space="preserve"> </w:t>
      </w:r>
      <w:r w:rsidRPr="009C59AA">
        <w:rPr>
          <w:rFonts w:ascii="Sylfaen" w:hAnsi="Sylfaen" w:cs="Sylfaen"/>
          <w:sz w:val="24"/>
          <w:szCs w:val="24"/>
          <w:lang w:val="ka-GE"/>
        </w:rPr>
        <w:t>უკვე</w:t>
      </w:r>
      <w:r w:rsidRPr="009C59AA">
        <w:rPr>
          <w:rFonts w:ascii="AcadNusx" w:hAnsi="AcadNusx"/>
          <w:sz w:val="24"/>
          <w:szCs w:val="24"/>
          <w:lang w:val="ka-GE"/>
        </w:rPr>
        <w:t xml:space="preserve"> </w:t>
      </w:r>
      <w:r w:rsidRPr="009C59AA">
        <w:rPr>
          <w:rFonts w:ascii="Sylfaen" w:hAnsi="Sylfaen" w:cs="Sylfaen"/>
          <w:sz w:val="24"/>
          <w:szCs w:val="24"/>
          <w:lang w:val="ka-GE"/>
        </w:rPr>
        <w:t>ჰქონდათ</w:t>
      </w:r>
      <w:r w:rsidRPr="009C59AA">
        <w:rPr>
          <w:rFonts w:ascii="AcadNusx" w:hAnsi="AcadNusx"/>
          <w:sz w:val="24"/>
          <w:szCs w:val="24"/>
          <w:lang w:val="ka-GE"/>
        </w:rPr>
        <w:t xml:space="preserve"> </w:t>
      </w:r>
      <w:r w:rsidRPr="009C59AA">
        <w:rPr>
          <w:rFonts w:ascii="Arial" w:hAnsi="Arial" w:cs="Arial"/>
          <w:sz w:val="24"/>
          <w:szCs w:val="24"/>
          <w:lang w:val="ka-GE"/>
        </w:rPr>
        <w:t>NYHAII-IV-</w:t>
      </w:r>
      <w:r w:rsidRPr="009C59AA">
        <w:rPr>
          <w:rFonts w:ascii="Sylfaen" w:hAnsi="Sylfaen" w:cs="Sylfaen"/>
          <w:sz w:val="24"/>
          <w:szCs w:val="24"/>
          <w:lang w:val="ka-GE"/>
        </w:rPr>
        <w:t>ს</w:t>
      </w:r>
      <w:r w:rsidRPr="009C59AA">
        <w:rPr>
          <w:rFonts w:ascii="Arial" w:hAnsi="Arial" w:cs="Arial"/>
          <w:sz w:val="24"/>
          <w:szCs w:val="24"/>
          <w:lang w:val="ka-GE"/>
        </w:rPr>
        <w:t xml:space="preserve"> CHF-</w:t>
      </w:r>
      <w:r w:rsidRPr="009C59AA">
        <w:rPr>
          <w:rFonts w:ascii="AcadNusx" w:hAnsi="AcadNusx"/>
          <w:sz w:val="24"/>
          <w:szCs w:val="24"/>
          <w:lang w:val="ka-GE"/>
        </w:rPr>
        <w:t xml:space="preserve"> </w:t>
      </w:r>
      <w:r w:rsidRPr="009C59AA">
        <w:rPr>
          <w:rFonts w:ascii="Sylfaen" w:hAnsi="Sylfaen" w:cs="Sylfaen"/>
          <w:sz w:val="24"/>
          <w:szCs w:val="24"/>
          <w:lang w:val="ka-GE"/>
        </w:rPr>
        <w:t>იყვნენ</w:t>
      </w:r>
      <w:r w:rsidRPr="009C59AA">
        <w:rPr>
          <w:rFonts w:ascii="AcadNusx" w:hAnsi="AcadNusx"/>
          <w:sz w:val="24"/>
          <w:szCs w:val="24"/>
          <w:lang w:val="ka-GE"/>
        </w:rPr>
        <w:t xml:space="preserve"> </w:t>
      </w:r>
      <w:r w:rsidRPr="009C59AA">
        <w:rPr>
          <w:rFonts w:ascii="Sylfaen" w:hAnsi="Sylfaen" w:cs="Sylfaen"/>
          <w:sz w:val="24"/>
          <w:szCs w:val="24"/>
          <w:lang w:val="ka-GE"/>
        </w:rPr>
        <w:t>გამო</w:t>
      </w:r>
      <w:r w:rsidR="00FC18EC" w:rsidRPr="009C59AA">
        <w:rPr>
          <w:rFonts w:ascii="Sylfaen" w:hAnsi="Sylfaen" w:cs="Sylfaen"/>
          <w:sz w:val="24"/>
          <w:szCs w:val="24"/>
          <w:lang w:val="ka-GE"/>
        </w:rPr>
        <w:t>რიცხ</w:t>
      </w:r>
      <w:r w:rsidRPr="009C59AA">
        <w:rPr>
          <w:rFonts w:ascii="Sylfaen" w:hAnsi="Sylfaen" w:cs="Sylfaen"/>
          <w:sz w:val="24"/>
          <w:szCs w:val="24"/>
          <w:lang w:val="ka-GE"/>
        </w:rPr>
        <w:t>ული</w:t>
      </w:r>
      <w:r w:rsidRPr="009C59AA">
        <w:rPr>
          <w:rFonts w:ascii="AcadNusx" w:hAnsi="AcadNusx"/>
          <w:sz w:val="24"/>
          <w:szCs w:val="24"/>
          <w:lang w:val="ka-GE"/>
        </w:rPr>
        <w:t xml:space="preserve"> </w:t>
      </w:r>
      <w:r w:rsidRPr="009C59AA">
        <w:rPr>
          <w:rFonts w:ascii="Sylfaen" w:hAnsi="Sylfaen" w:cs="Sylfaen"/>
          <w:sz w:val="24"/>
          <w:szCs w:val="24"/>
          <w:lang w:val="ka-GE"/>
        </w:rPr>
        <w:t>კვლევებიდან</w:t>
      </w:r>
      <w:r w:rsidRPr="009C59AA">
        <w:rPr>
          <w:rFonts w:ascii="AcadNusx" w:hAnsi="AcadNusx"/>
          <w:sz w:val="24"/>
          <w:szCs w:val="24"/>
          <w:lang w:val="ka-GE"/>
        </w:rPr>
        <w:t xml:space="preserve">.  </w:t>
      </w:r>
      <w:r w:rsidRPr="009C59AA">
        <w:rPr>
          <w:rFonts w:ascii="Sylfaen" w:hAnsi="Sylfaen" w:cs="Sylfaen"/>
          <w:sz w:val="24"/>
          <w:szCs w:val="24"/>
          <w:lang w:val="ka-GE"/>
        </w:rPr>
        <w:t>შესაბამისად</w:t>
      </w:r>
      <w:r w:rsidRPr="009C59AA">
        <w:rPr>
          <w:rFonts w:ascii="AcadNusx" w:hAnsi="AcadNusx"/>
          <w:sz w:val="24"/>
          <w:szCs w:val="24"/>
          <w:lang w:val="ka-GE"/>
        </w:rPr>
        <w:t xml:space="preserve"> </w:t>
      </w:r>
      <w:r w:rsidRPr="009C59AA">
        <w:rPr>
          <w:rFonts w:ascii="Sylfaen" w:hAnsi="Sylfaen" w:cs="Sylfaen"/>
          <w:sz w:val="24"/>
          <w:szCs w:val="24"/>
          <w:lang w:val="ka-GE"/>
        </w:rPr>
        <w:t>ინფორმაცია</w:t>
      </w:r>
      <w:r w:rsidRPr="009C59AA">
        <w:rPr>
          <w:rFonts w:ascii="AcadNusx" w:hAnsi="AcadNusx"/>
          <w:sz w:val="24"/>
          <w:szCs w:val="24"/>
          <w:lang w:val="ka-GE"/>
        </w:rPr>
        <w:t xml:space="preserve"> </w:t>
      </w:r>
      <w:r w:rsidRPr="009C59AA">
        <w:rPr>
          <w:rFonts w:ascii="Sylfaen" w:hAnsi="Sylfaen" w:cs="Sylfaen"/>
          <w:sz w:val="24"/>
          <w:szCs w:val="24"/>
          <w:lang w:val="ka-GE"/>
        </w:rPr>
        <w:t>არ</w:t>
      </w:r>
      <w:r w:rsidRPr="009C59AA">
        <w:rPr>
          <w:rFonts w:ascii="AcadNusx" w:hAnsi="AcadNusx"/>
          <w:sz w:val="24"/>
          <w:szCs w:val="24"/>
          <w:lang w:val="ka-GE"/>
        </w:rPr>
        <w:t xml:space="preserve"> </w:t>
      </w:r>
      <w:r w:rsidRPr="009C59AA">
        <w:rPr>
          <w:rFonts w:ascii="Sylfaen" w:hAnsi="Sylfaen" w:cs="Sylfaen"/>
          <w:sz w:val="24"/>
          <w:szCs w:val="24"/>
          <w:lang w:val="ka-GE"/>
        </w:rPr>
        <w:t>არსებობს</w:t>
      </w:r>
      <w:r w:rsidRPr="009C59AA">
        <w:rPr>
          <w:rFonts w:ascii="AcadNusx" w:hAnsi="AcadNusx"/>
          <w:sz w:val="24"/>
          <w:szCs w:val="24"/>
          <w:lang w:val="ka-GE"/>
        </w:rPr>
        <w:t xml:space="preserve"> </w:t>
      </w:r>
      <w:r w:rsidRPr="009C59AA">
        <w:rPr>
          <w:rFonts w:ascii="Arial" w:hAnsi="Arial" w:cs="Arial"/>
          <w:sz w:val="24"/>
          <w:szCs w:val="24"/>
          <w:lang w:val="ka-GE"/>
        </w:rPr>
        <w:t xml:space="preserve">CHF </w:t>
      </w:r>
      <w:r w:rsidRPr="009C59AA">
        <w:rPr>
          <w:rFonts w:ascii="Sylfaen" w:hAnsi="Sylfaen" w:cs="Sylfaen"/>
          <w:sz w:val="24"/>
          <w:szCs w:val="24"/>
          <w:lang w:val="ka-GE"/>
        </w:rPr>
        <w:t>მქონე</w:t>
      </w:r>
      <w:r w:rsidRPr="009C59AA">
        <w:rPr>
          <w:rFonts w:ascii="AcadNusx" w:hAnsi="AcadNusx"/>
          <w:sz w:val="24"/>
          <w:szCs w:val="24"/>
          <w:lang w:val="ka-GE"/>
        </w:rPr>
        <w:t xml:space="preserve"> </w:t>
      </w:r>
      <w:r w:rsidRPr="009C59AA">
        <w:rPr>
          <w:rFonts w:ascii="Sylfaen" w:hAnsi="Sylfaen" w:cs="Sylfaen"/>
          <w:sz w:val="24"/>
          <w:szCs w:val="24"/>
          <w:lang w:val="ka-GE"/>
        </w:rPr>
        <w:t>პოპულაციის</w:t>
      </w:r>
      <w:r w:rsidRPr="009C59AA">
        <w:rPr>
          <w:rFonts w:ascii="AcadNusx" w:hAnsi="AcadNusx"/>
          <w:sz w:val="24"/>
          <w:szCs w:val="24"/>
          <w:lang w:val="ka-GE"/>
        </w:rPr>
        <w:t xml:space="preserve"> </w:t>
      </w:r>
      <w:r w:rsidRPr="009C59AA">
        <w:rPr>
          <w:rFonts w:ascii="Sylfaen" w:hAnsi="Sylfaen" w:cs="Sylfaen"/>
          <w:sz w:val="24"/>
          <w:szCs w:val="24"/>
          <w:lang w:val="ka-GE"/>
        </w:rPr>
        <w:t>რისკების</w:t>
      </w:r>
      <w:r w:rsidRPr="009C59AA">
        <w:rPr>
          <w:rFonts w:ascii="AcadNusx" w:hAnsi="AcadNusx"/>
          <w:sz w:val="24"/>
          <w:szCs w:val="24"/>
          <w:lang w:val="ka-GE"/>
        </w:rPr>
        <w:t xml:space="preserve"> </w:t>
      </w:r>
      <w:r w:rsidRPr="009C59AA">
        <w:rPr>
          <w:rFonts w:ascii="Sylfaen" w:hAnsi="Sylfaen" w:cs="Sylfaen"/>
          <w:sz w:val="24"/>
          <w:szCs w:val="24"/>
          <w:lang w:val="ka-GE"/>
        </w:rPr>
        <w:t>შესახებ</w:t>
      </w:r>
      <w:r w:rsidRPr="009C59AA">
        <w:rPr>
          <w:rFonts w:ascii="AcadNusx" w:hAnsi="AcadNusx"/>
          <w:sz w:val="24"/>
          <w:szCs w:val="24"/>
          <w:lang w:val="ka-GE"/>
        </w:rPr>
        <w:t>.</w:t>
      </w:r>
    </w:p>
    <w:p w14:paraId="02691DF0" w14:textId="77777777" w:rsidR="002F077D" w:rsidRPr="009C59AA" w:rsidRDefault="002F077D" w:rsidP="002F077D">
      <w:pPr>
        <w:rPr>
          <w:lang w:val="ka-GE"/>
        </w:rPr>
      </w:pPr>
    </w:p>
    <w:p w14:paraId="15AE3E28" w14:textId="77777777" w:rsidR="002F077D" w:rsidRPr="009C59AA" w:rsidRDefault="002F077D" w:rsidP="002F077D">
      <w:pPr>
        <w:rPr>
          <w:lang w:val="ka-GE"/>
        </w:rPr>
      </w:pPr>
    </w:p>
    <w:p w14:paraId="58934053" w14:textId="77777777" w:rsidR="002F077D" w:rsidRPr="009C59AA" w:rsidRDefault="002F077D" w:rsidP="002F077D">
      <w:pPr>
        <w:rPr>
          <w:lang w:val="ka-GE"/>
        </w:rPr>
      </w:pPr>
      <w:r w:rsidRPr="009C59AA">
        <w:rPr>
          <w:rFonts w:ascii="Sylfaen" w:hAnsi="Sylfaen" w:cs="Sylfaen"/>
          <w:sz w:val="24"/>
          <w:szCs w:val="24"/>
          <w:lang w:val="ka-GE"/>
        </w:rPr>
        <w:t>მანამდე</w:t>
      </w:r>
      <w:r w:rsidRPr="009C59AA">
        <w:rPr>
          <w:rFonts w:ascii="AcadNusx" w:hAnsi="AcadNusx"/>
          <w:sz w:val="24"/>
          <w:szCs w:val="24"/>
          <w:lang w:val="ka-GE"/>
        </w:rPr>
        <w:t xml:space="preserve"> </w:t>
      </w:r>
      <w:r w:rsidRPr="009C59AA">
        <w:rPr>
          <w:rFonts w:ascii="Sylfaen" w:hAnsi="Sylfaen" w:cs="Sylfaen"/>
          <w:sz w:val="24"/>
          <w:szCs w:val="24"/>
          <w:lang w:val="ka-GE"/>
        </w:rPr>
        <w:t>ანთრაციკლინის</w:t>
      </w:r>
      <w:r w:rsidRPr="009C59AA">
        <w:rPr>
          <w:rFonts w:ascii="AcadNusx" w:hAnsi="AcadNusx"/>
          <w:sz w:val="24"/>
          <w:szCs w:val="24"/>
          <w:lang w:val="ka-GE"/>
        </w:rPr>
        <w:t xml:space="preserve"> </w:t>
      </w:r>
      <w:r w:rsidRPr="009C59AA">
        <w:rPr>
          <w:rFonts w:ascii="Sylfaen" w:hAnsi="Sylfaen" w:cs="Sylfaen"/>
          <w:sz w:val="24"/>
          <w:szCs w:val="24"/>
          <w:lang w:val="ka-GE"/>
        </w:rPr>
        <w:t>ექსპოზიცია</w:t>
      </w:r>
      <w:r w:rsidRPr="009C59AA">
        <w:rPr>
          <w:rFonts w:ascii="AcadNusx" w:hAnsi="AcadNusx"/>
          <w:sz w:val="24"/>
          <w:szCs w:val="24"/>
          <w:lang w:val="ka-GE"/>
        </w:rPr>
        <w:t xml:space="preserve"> </w:t>
      </w:r>
      <w:r w:rsidRPr="009C59AA">
        <w:rPr>
          <w:rFonts w:ascii="Sylfaen" w:hAnsi="Sylfaen" w:cs="Sylfaen"/>
          <w:sz w:val="24"/>
          <w:szCs w:val="24"/>
          <w:lang w:val="ka-GE"/>
        </w:rPr>
        <w:t>და</w:t>
      </w:r>
      <w:r w:rsidRPr="009C59AA">
        <w:rPr>
          <w:rFonts w:ascii="AcadNusx" w:hAnsi="AcadNusx"/>
          <w:sz w:val="24"/>
          <w:szCs w:val="24"/>
          <w:lang w:val="ka-GE"/>
        </w:rPr>
        <w:t>/</w:t>
      </w:r>
      <w:r w:rsidRPr="009C59AA">
        <w:rPr>
          <w:rFonts w:ascii="Sylfaen" w:hAnsi="Sylfaen" w:cs="Sylfaen"/>
          <w:sz w:val="24"/>
          <w:szCs w:val="24"/>
          <w:lang w:val="ka-GE"/>
        </w:rPr>
        <w:t>ან</w:t>
      </w:r>
      <w:r w:rsidRPr="009C59AA">
        <w:rPr>
          <w:rFonts w:ascii="AcadNusx" w:hAnsi="AcadNusx"/>
          <w:sz w:val="24"/>
          <w:szCs w:val="24"/>
          <w:lang w:val="ka-GE"/>
        </w:rPr>
        <w:t xml:space="preserve"> </w:t>
      </w:r>
      <w:r w:rsidRPr="009C59AA">
        <w:rPr>
          <w:rFonts w:ascii="Sylfaen" w:hAnsi="Sylfaen" w:cs="Sylfaen"/>
          <w:sz w:val="24"/>
          <w:szCs w:val="24"/>
          <w:lang w:val="ka-GE"/>
        </w:rPr>
        <w:t>დასხივება</w:t>
      </w:r>
      <w:r w:rsidRPr="009C59AA">
        <w:rPr>
          <w:rFonts w:ascii="AcadNusx" w:hAnsi="AcadNusx"/>
          <w:sz w:val="24"/>
          <w:szCs w:val="24"/>
          <w:lang w:val="ka-GE"/>
        </w:rPr>
        <w:t xml:space="preserve"> </w:t>
      </w:r>
      <w:r w:rsidRPr="009C59AA">
        <w:rPr>
          <w:rFonts w:ascii="Sylfaen" w:hAnsi="Sylfaen" w:cs="Sylfaen"/>
          <w:sz w:val="24"/>
          <w:szCs w:val="24"/>
          <w:lang w:val="ka-GE"/>
        </w:rPr>
        <w:t>მკერდის</w:t>
      </w:r>
      <w:r w:rsidRPr="009C59AA">
        <w:rPr>
          <w:rFonts w:ascii="AcadNusx" w:hAnsi="AcadNusx"/>
          <w:sz w:val="24"/>
          <w:szCs w:val="24"/>
          <w:lang w:val="ka-GE"/>
        </w:rPr>
        <w:t xml:space="preserve"> </w:t>
      </w:r>
      <w:r w:rsidRPr="009C59AA">
        <w:rPr>
          <w:rFonts w:ascii="Sylfaen" w:hAnsi="Sylfaen" w:cs="Sylfaen"/>
          <w:sz w:val="24"/>
          <w:szCs w:val="24"/>
          <w:lang w:val="ka-GE"/>
        </w:rPr>
        <w:t>წინა</w:t>
      </w:r>
      <w:r w:rsidRPr="009C59AA">
        <w:rPr>
          <w:rFonts w:ascii="AcadNusx" w:hAnsi="AcadNusx"/>
          <w:sz w:val="24"/>
          <w:szCs w:val="24"/>
          <w:lang w:val="ka-GE"/>
        </w:rPr>
        <w:t xml:space="preserve"> </w:t>
      </w:r>
      <w:r w:rsidRPr="009C59AA">
        <w:rPr>
          <w:rFonts w:ascii="Sylfaen" w:hAnsi="Sylfaen" w:cs="Sylfaen"/>
          <w:sz w:val="24"/>
          <w:szCs w:val="24"/>
          <w:lang w:val="ka-GE"/>
        </w:rPr>
        <w:t>კედელზე</w:t>
      </w:r>
      <w:r w:rsidRPr="009C59AA">
        <w:rPr>
          <w:rFonts w:ascii="AcadNusx" w:hAnsi="AcadNusx"/>
          <w:sz w:val="24"/>
          <w:szCs w:val="24"/>
          <w:lang w:val="ka-GE"/>
        </w:rPr>
        <w:t xml:space="preserve"> </w:t>
      </w:r>
      <w:r w:rsidRPr="009C59AA">
        <w:rPr>
          <w:rFonts w:ascii="Sylfaen" w:hAnsi="Sylfaen" w:cs="Sylfaen"/>
          <w:sz w:val="24"/>
          <w:szCs w:val="24"/>
          <w:lang w:val="ka-GE"/>
        </w:rPr>
        <w:t>შეიძლება</w:t>
      </w:r>
      <w:r w:rsidRPr="009C59AA">
        <w:rPr>
          <w:rFonts w:ascii="AcadNusx" w:hAnsi="AcadNusx"/>
          <w:sz w:val="24"/>
          <w:szCs w:val="24"/>
          <w:lang w:val="ka-GE"/>
        </w:rPr>
        <w:t xml:space="preserve"> </w:t>
      </w:r>
      <w:r w:rsidRPr="009C59AA">
        <w:rPr>
          <w:rFonts w:ascii="Sylfaen" w:hAnsi="Sylfaen" w:cs="Sylfaen"/>
          <w:sz w:val="24"/>
          <w:szCs w:val="24"/>
          <w:lang w:val="ka-GE"/>
        </w:rPr>
        <w:t>იყოს</w:t>
      </w:r>
      <w:r w:rsidRPr="009C59AA">
        <w:rPr>
          <w:rFonts w:ascii="AcadNusx" w:hAnsi="AcadNusx"/>
          <w:sz w:val="24"/>
          <w:szCs w:val="24"/>
          <w:lang w:val="ka-GE"/>
        </w:rPr>
        <w:t xml:space="preserve"> </w:t>
      </w:r>
      <w:r w:rsidRPr="009C59AA">
        <w:rPr>
          <w:rFonts w:ascii="Sylfaen" w:hAnsi="Sylfaen" w:cs="Sylfaen"/>
          <w:sz w:val="24"/>
          <w:szCs w:val="24"/>
          <w:lang w:val="ka-GE"/>
        </w:rPr>
        <w:t>რისკ</w:t>
      </w:r>
      <w:r w:rsidRPr="009C59AA">
        <w:rPr>
          <w:rFonts w:ascii="Arial" w:hAnsi="Arial" w:cs="Arial"/>
          <w:sz w:val="24"/>
          <w:szCs w:val="24"/>
          <w:lang w:val="ka-GE"/>
        </w:rPr>
        <w:t>-</w:t>
      </w:r>
      <w:r w:rsidRPr="009C59AA">
        <w:rPr>
          <w:rFonts w:ascii="Sylfaen" w:hAnsi="Sylfaen" w:cs="Sylfaen"/>
          <w:sz w:val="24"/>
          <w:szCs w:val="24"/>
          <w:lang w:val="ka-GE"/>
        </w:rPr>
        <w:t>ფაქტორი</w:t>
      </w:r>
      <w:r w:rsidRPr="009C59AA">
        <w:rPr>
          <w:rFonts w:ascii="Arial" w:hAnsi="Arial" w:cs="Arial"/>
          <w:sz w:val="24"/>
          <w:szCs w:val="24"/>
          <w:lang w:val="ka-GE"/>
        </w:rPr>
        <w:t xml:space="preserve"> CHF-</w:t>
      </w:r>
      <w:r w:rsidRPr="009C59AA">
        <w:rPr>
          <w:rFonts w:ascii="Sylfaen" w:hAnsi="Sylfaen" w:cs="Sylfaen"/>
          <w:sz w:val="24"/>
          <w:szCs w:val="24"/>
          <w:lang w:val="ka-GE"/>
        </w:rPr>
        <w:t>ის</w:t>
      </w:r>
      <w:r w:rsidRPr="009C59AA">
        <w:rPr>
          <w:rFonts w:ascii="Arial" w:hAnsi="Arial" w:cs="Arial"/>
          <w:sz w:val="24"/>
          <w:szCs w:val="24"/>
          <w:lang w:val="ka-GE"/>
        </w:rPr>
        <w:t xml:space="preserve"> </w:t>
      </w:r>
      <w:r w:rsidRPr="009C59AA">
        <w:rPr>
          <w:rFonts w:ascii="Sylfaen" w:hAnsi="Sylfaen" w:cs="Sylfaen"/>
          <w:sz w:val="24"/>
          <w:szCs w:val="24"/>
          <w:lang w:val="ka-GE"/>
        </w:rPr>
        <w:t>განვითარებისთვის</w:t>
      </w:r>
      <w:r w:rsidRPr="009C59AA">
        <w:rPr>
          <w:rFonts w:ascii="Arial" w:hAnsi="Arial" w:cs="Arial"/>
          <w:sz w:val="24"/>
          <w:szCs w:val="24"/>
          <w:lang w:val="ka-GE"/>
        </w:rPr>
        <w:t>.</w:t>
      </w:r>
    </w:p>
    <w:p w14:paraId="24179F0C" w14:textId="77777777" w:rsidR="002F077D" w:rsidRPr="009C59AA" w:rsidRDefault="002F077D" w:rsidP="002F077D">
      <w:pPr>
        <w:rPr>
          <w:lang w:val="ka-GE"/>
        </w:rPr>
      </w:pPr>
    </w:p>
    <w:p w14:paraId="393D629B" w14:textId="77777777" w:rsidR="002F077D" w:rsidRPr="009C59AA" w:rsidRDefault="00077E91" w:rsidP="002F077D">
      <w:pPr>
        <w:jc w:val="both"/>
        <w:rPr>
          <w:rFonts w:ascii="AcadNusx" w:hAnsi="AcadNusx"/>
          <w:sz w:val="24"/>
          <w:szCs w:val="24"/>
          <w:lang w:val="ka-GE"/>
        </w:rPr>
      </w:pPr>
      <w:r w:rsidRPr="009C59AA">
        <w:rPr>
          <w:lang w:val="ka-GE"/>
        </w:rPr>
        <w:t xml:space="preserve">III </w:t>
      </w:r>
      <w:r w:rsidRPr="009C59AA">
        <w:rPr>
          <w:rFonts w:ascii="Sylfaen" w:hAnsi="Sylfaen" w:cs="Sylfaen"/>
          <w:lang w:val="ka-GE"/>
        </w:rPr>
        <w:t>ფაზაში</w:t>
      </w:r>
      <w:r w:rsidRPr="009C59AA">
        <w:rPr>
          <w:lang w:val="ka-GE"/>
        </w:rPr>
        <w:t xml:space="preserve"> </w:t>
      </w:r>
      <w:r w:rsidRPr="009C59AA">
        <w:rPr>
          <w:rFonts w:ascii="Sylfaen" w:hAnsi="Sylfaen" w:cs="Sylfaen"/>
          <w:lang w:val="ka-GE"/>
        </w:rPr>
        <w:t>ჩატარებულმა</w:t>
      </w:r>
      <w:r w:rsidRPr="009C59AA">
        <w:rPr>
          <w:lang w:val="ka-GE"/>
        </w:rPr>
        <w:t xml:space="preserve"> </w:t>
      </w:r>
      <w:r w:rsidRPr="009C59AA">
        <w:rPr>
          <w:rFonts w:ascii="Sylfaen" w:hAnsi="Sylfaen" w:cs="Sylfaen"/>
          <w:lang w:val="ka-GE"/>
        </w:rPr>
        <w:t>კლინიკურმა</w:t>
      </w:r>
      <w:r w:rsidRPr="009C59AA">
        <w:rPr>
          <w:lang w:val="ka-GE"/>
        </w:rPr>
        <w:t xml:space="preserve"> </w:t>
      </w:r>
      <w:r w:rsidRPr="009C59AA">
        <w:rPr>
          <w:rFonts w:ascii="Sylfaen" w:hAnsi="Sylfaen" w:cs="Sylfaen"/>
          <w:lang w:val="ka-GE"/>
        </w:rPr>
        <w:t>კვლევამ</w:t>
      </w:r>
      <w:r w:rsidRPr="009C59AA">
        <w:rPr>
          <w:lang w:val="ka-GE"/>
        </w:rPr>
        <w:t xml:space="preserve"> </w:t>
      </w:r>
      <w:r w:rsidRPr="009C59AA">
        <w:rPr>
          <w:rFonts w:ascii="Sylfaen" w:hAnsi="Sylfaen" w:cs="Sylfaen"/>
          <w:lang w:val="ka-GE"/>
        </w:rPr>
        <w:t>შეადარა</w:t>
      </w:r>
      <w:r w:rsidRPr="009C59AA">
        <w:rPr>
          <w:lang w:val="ka-GE"/>
        </w:rPr>
        <w:t xml:space="preserve"> </w:t>
      </w:r>
      <w:r w:rsidRPr="009C59AA">
        <w:rPr>
          <w:rFonts w:ascii="Sylfaen" w:hAnsi="Sylfaen" w:cs="Sylfaen"/>
          <w:lang w:val="ka-GE"/>
        </w:rPr>
        <w:t>რიტუქსიმაბი</w:t>
      </w:r>
      <w:r w:rsidRPr="009C59AA">
        <w:rPr>
          <w:lang w:val="ka-GE"/>
        </w:rPr>
        <w:t xml:space="preserve"> / </w:t>
      </w:r>
      <w:r w:rsidRPr="009C59AA">
        <w:rPr>
          <w:rFonts w:ascii="Sylfaen" w:hAnsi="Sylfaen" w:cs="Sylfaen"/>
          <w:lang w:val="ka-GE"/>
        </w:rPr>
        <w:t>ციკლოფოსფამიდი</w:t>
      </w:r>
      <w:r w:rsidRPr="009C59AA">
        <w:rPr>
          <w:lang w:val="ka-GE"/>
        </w:rPr>
        <w:t xml:space="preserve"> / </w:t>
      </w:r>
      <w:r w:rsidRPr="009C59AA">
        <w:rPr>
          <w:rFonts w:ascii="Sylfaen" w:hAnsi="Sylfaen" w:cs="Sylfaen"/>
          <w:lang w:val="ka-GE"/>
        </w:rPr>
        <w:t>დოქსორუბიცინი</w:t>
      </w:r>
      <w:r w:rsidRPr="009C59AA">
        <w:rPr>
          <w:lang w:val="ka-GE"/>
        </w:rPr>
        <w:t xml:space="preserve"> / </w:t>
      </w:r>
      <w:r w:rsidRPr="009C59AA">
        <w:rPr>
          <w:rFonts w:ascii="Sylfaen" w:hAnsi="Sylfaen" w:cs="Sylfaen"/>
          <w:lang w:val="ka-GE"/>
        </w:rPr>
        <w:t>ვინკრისტინი</w:t>
      </w:r>
      <w:r w:rsidRPr="009C59AA">
        <w:rPr>
          <w:lang w:val="ka-GE"/>
        </w:rPr>
        <w:t xml:space="preserve"> / </w:t>
      </w:r>
      <w:r w:rsidRPr="009C59AA">
        <w:rPr>
          <w:rFonts w:ascii="Sylfaen" w:hAnsi="Sylfaen" w:cs="Sylfaen"/>
          <w:lang w:val="ka-GE"/>
        </w:rPr>
        <w:t>პრედნიზონი</w:t>
      </w:r>
      <w:r w:rsidRPr="009C59AA">
        <w:rPr>
          <w:lang w:val="ka-GE"/>
        </w:rPr>
        <w:t xml:space="preserve"> (R-CHOP) </w:t>
      </w:r>
      <w:r w:rsidRPr="009C59AA">
        <w:rPr>
          <w:rFonts w:ascii="Sylfaen" w:hAnsi="Sylfaen" w:cs="Sylfaen"/>
          <w:lang w:val="ka-GE"/>
        </w:rPr>
        <w:t>პლუს</w:t>
      </w:r>
      <w:r w:rsidRPr="009C59AA">
        <w:rPr>
          <w:lang w:val="ka-GE"/>
        </w:rPr>
        <w:t xml:space="preserve"> </w:t>
      </w:r>
      <w:r w:rsidRPr="009C59AA">
        <w:rPr>
          <w:rFonts w:ascii="Sylfaen" w:hAnsi="Sylfaen" w:cs="Sylfaen"/>
          <w:lang w:val="ka-GE"/>
        </w:rPr>
        <w:t>ბევაციზუმაბი</w:t>
      </w:r>
      <w:r w:rsidRPr="009C59AA">
        <w:rPr>
          <w:lang w:val="ka-GE"/>
        </w:rPr>
        <w:t xml:space="preserve"> </w:t>
      </w:r>
      <w:r w:rsidRPr="009C59AA">
        <w:rPr>
          <w:rFonts w:ascii="Sylfaen" w:hAnsi="Sylfaen" w:cs="Sylfaen"/>
          <w:lang w:val="ka-GE"/>
        </w:rPr>
        <w:t>და</w:t>
      </w:r>
      <w:r w:rsidRPr="009C59AA">
        <w:rPr>
          <w:lang w:val="ka-GE"/>
        </w:rPr>
        <w:t xml:space="preserve"> R-CHOP </w:t>
      </w:r>
      <w:r w:rsidRPr="009C59AA">
        <w:rPr>
          <w:rFonts w:ascii="Sylfaen" w:hAnsi="Sylfaen" w:cs="Sylfaen"/>
          <w:lang w:val="ka-GE"/>
        </w:rPr>
        <w:t>ბევაციზუმაბის</w:t>
      </w:r>
      <w:r w:rsidRPr="009C59AA">
        <w:rPr>
          <w:lang w:val="ka-GE"/>
        </w:rPr>
        <w:t xml:space="preserve"> </w:t>
      </w:r>
      <w:r w:rsidRPr="009C59AA">
        <w:rPr>
          <w:rFonts w:ascii="Sylfaen" w:hAnsi="Sylfaen" w:cs="Sylfaen"/>
          <w:lang w:val="ka-GE"/>
        </w:rPr>
        <w:t>გარეშე</w:t>
      </w:r>
      <w:r w:rsidR="0024533E" w:rsidRPr="009C59AA">
        <w:rPr>
          <w:rFonts w:ascii="Sylfaen" w:hAnsi="Sylfaen" w:cs="Sylfaen"/>
          <w:lang w:val="ka-GE"/>
        </w:rPr>
        <w:t xml:space="preserve"> მოქმედება</w:t>
      </w:r>
      <w:r w:rsidRPr="009C59AA">
        <w:rPr>
          <w:lang w:val="ka-GE"/>
        </w:rPr>
        <w:t xml:space="preserve">. </w:t>
      </w:r>
      <w:r w:rsidRPr="009C59AA">
        <w:rPr>
          <w:rFonts w:ascii="Sylfaen" w:hAnsi="Sylfaen" w:cs="Sylfaen"/>
          <w:lang w:val="ka-GE"/>
        </w:rPr>
        <w:t>მიუხედავად</w:t>
      </w:r>
      <w:r w:rsidRPr="009C59AA">
        <w:rPr>
          <w:lang w:val="ka-GE"/>
        </w:rPr>
        <w:t xml:space="preserve"> </w:t>
      </w:r>
      <w:r w:rsidRPr="009C59AA">
        <w:rPr>
          <w:rFonts w:ascii="Sylfaen" w:hAnsi="Sylfaen" w:cs="Sylfaen"/>
          <w:lang w:val="ka-GE"/>
        </w:rPr>
        <w:t>იმისა</w:t>
      </w:r>
      <w:r w:rsidRPr="009C59AA">
        <w:rPr>
          <w:lang w:val="ka-GE"/>
        </w:rPr>
        <w:t xml:space="preserve">, </w:t>
      </w:r>
      <w:r w:rsidRPr="009C59AA">
        <w:rPr>
          <w:rFonts w:ascii="Sylfaen" w:hAnsi="Sylfaen" w:cs="Sylfaen"/>
          <w:lang w:val="ka-GE"/>
        </w:rPr>
        <w:t>რომ</w:t>
      </w:r>
      <w:r w:rsidRPr="009C59AA">
        <w:rPr>
          <w:lang w:val="ka-GE"/>
        </w:rPr>
        <w:t xml:space="preserve"> CHF– </w:t>
      </w:r>
      <w:r w:rsidRPr="009C59AA">
        <w:rPr>
          <w:rFonts w:ascii="Sylfaen" w:hAnsi="Sylfaen" w:cs="Sylfaen"/>
          <w:lang w:val="ka-GE"/>
        </w:rPr>
        <w:t>ის</w:t>
      </w:r>
      <w:r w:rsidRPr="009C59AA">
        <w:rPr>
          <w:lang w:val="ka-GE"/>
        </w:rPr>
        <w:t xml:space="preserve"> </w:t>
      </w:r>
      <w:r w:rsidRPr="009C59AA">
        <w:rPr>
          <w:rFonts w:ascii="Sylfaen" w:hAnsi="Sylfaen" w:cs="Sylfaen"/>
          <w:lang w:val="ka-GE"/>
        </w:rPr>
        <w:t>სიხშირე</w:t>
      </w:r>
      <w:r w:rsidRPr="009C59AA">
        <w:rPr>
          <w:lang w:val="ka-GE"/>
        </w:rPr>
        <w:t xml:space="preserve"> </w:t>
      </w:r>
      <w:r w:rsidRPr="009C59AA">
        <w:rPr>
          <w:rFonts w:ascii="Sylfaen" w:hAnsi="Sylfaen" w:cs="Sylfaen"/>
          <w:lang w:val="ka-GE"/>
        </w:rPr>
        <w:t>ორივე</w:t>
      </w:r>
      <w:r w:rsidRPr="009C59AA">
        <w:rPr>
          <w:lang w:val="ka-GE"/>
        </w:rPr>
        <w:t xml:space="preserve"> </w:t>
      </w:r>
      <w:r w:rsidR="0024533E" w:rsidRPr="009C59AA">
        <w:rPr>
          <w:rFonts w:ascii="Sylfaen" w:hAnsi="Sylfaen" w:cs="Sylfaen"/>
          <w:lang w:val="ka-GE"/>
        </w:rPr>
        <w:t>ჯგუფ</w:t>
      </w:r>
      <w:r w:rsidRPr="009C59AA">
        <w:rPr>
          <w:rFonts w:ascii="Sylfaen" w:hAnsi="Sylfaen" w:cs="Sylfaen"/>
          <w:lang w:val="ka-GE"/>
        </w:rPr>
        <w:t>ში</w:t>
      </w:r>
      <w:r w:rsidRPr="009C59AA">
        <w:rPr>
          <w:lang w:val="ka-GE"/>
        </w:rPr>
        <w:t xml:space="preserve"> </w:t>
      </w:r>
      <w:r w:rsidRPr="009C59AA">
        <w:rPr>
          <w:rFonts w:ascii="Sylfaen" w:hAnsi="Sylfaen" w:cs="Sylfaen"/>
          <w:lang w:val="ka-GE"/>
        </w:rPr>
        <w:t>აღემატებოდა</w:t>
      </w:r>
      <w:r w:rsidRPr="009C59AA">
        <w:rPr>
          <w:lang w:val="ka-GE"/>
        </w:rPr>
        <w:t xml:space="preserve"> </w:t>
      </w:r>
      <w:r w:rsidRPr="009C59AA">
        <w:rPr>
          <w:rFonts w:ascii="Sylfaen" w:hAnsi="Sylfaen" w:cs="Sylfaen"/>
          <w:lang w:val="ka-GE"/>
        </w:rPr>
        <w:t>დოქსორუბიცინით</w:t>
      </w:r>
      <w:r w:rsidRPr="009C59AA">
        <w:rPr>
          <w:lang w:val="ka-GE"/>
        </w:rPr>
        <w:t xml:space="preserve"> </w:t>
      </w:r>
      <w:r w:rsidR="0024533E" w:rsidRPr="009C59AA">
        <w:rPr>
          <w:rFonts w:ascii="Sylfaen" w:hAnsi="Sylfaen"/>
          <w:lang w:val="ka-GE"/>
        </w:rPr>
        <w:t xml:space="preserve">მიღებული </w:t>
      </w:r>
      <w:r w:rsidR="0024533E" w:rsidRPr="009C59AA">
        <w:rPr>
          <w:rFonts w:ascii="Sylfaen" w:hAnsi="Sylfaen" w:cs="Sylfaen"/>
          <w:lang w:val="ka-GE"/>
        </w:rPr>
        <w:t>თერაპიი</w:t>
      </w:r>
      <w:r w:rsidRPr="009C59AA">
        <w:rPr>
          <w:rFonts w:ascii="Sylfaen" w:hAnsi="Sylfaen" w:cs="Sylfaen"/>
          <w:lang w:val="ka-GE"/>
        </w:rPr>
        <w:t>ს</w:t>
      </w:r>
      <w:r w:rsidR="0024533E" w:rsidRPr="009C59AA">
        <w:rPr>
          <w:rFonts w:ascii="Sylfaen" w:hAnsi="Sylfaen" w:cs="Sylfaen"/>
          <w:lang w:val="ka-GE"/>
        </w:rPr>
        <w:t xml:space="preserve"> დროს დაფიქსირებულ მონაცემს</w:t>
      </w:r>
      <w:r w:rsidRPr="009C59AA">
        <w:rPr>
          <w:lang w:val="ka-GE"/>
        </w:rPr>
        <w:t xml:space="preserve">, </w:t>
      </w:r>
      <w:r w:rsidRPr="009C59AA">
        <w:rPr>
          <w:rFonts w:ascii="Sylfaen" w:hAnsi="Sylfaen" w:cs="Sylfaen"/>
          <w:lang w:val="ka-GE"/>
        </w:rPr>
        <w:t>ეს</w:t>
      </w:r>
      <w:r w:rsidRPr="009C59AA">
        <w:rPr>
          <w:lang w:val="ka-GE"/>
        </w:rPr>
        <w:t xml:space="preserve"> </w:t>
      </w:r>
      <w:r w:rsidRPr="009C59AA">
        <w:rPr>
          <w:rFonts w:ascii="Sylfaen" w:hAnsi="Sylfaen" w:cs="Sylfaen"/>
          <w:lang w:val="ka-GE"/>
        </w:rPr>
        <w:t>მაჩვენებელი</w:t>
      </w:r>
      <w:r w:rsidRPr="009C59AA">
        <w:rPr>
          <w:lang w:val="ka-GE"/>
        </w:rPr>
        <w:t xml:space="preserve"> </w:t>
      </w:r>
      <w:r w:rsidRPr="009C59AA">
        <w:rPr>
          <w:rFonts w:ascii="Sylfaen" w:hAnsi="Sylfaen" w:cs="Sylfaen"/>
          <w:lang w:val="ka-GE"/>
        </w:rPr>
        <w:t>უფრო</w:t>
      </w:r>
      <w:r w:rsidRPr="009C59AA">
        <w:rPr>
          <w:lang w:val="ka-GE"/>
        </w:rPr>
        <w:t xml:space="preserve"> </w:t>
      </w:r>
      <w:r w:rsidRPr="009C59AA">
        <w:rPr>
          <w:rFonts w:ascii="Sylfaen" w:hAnsi="Sylfaen" w:cs="Sylfaen"/>
          <w:lang w:val="ka-GE"/>
        </w:rPr>
        <w:t>მაღალი</w:t>
      </w:r>
      <w:r w:rsidRPr="009C59AA">
        <w:rPr>
          <w:lang w:val="ka-GE"/>
        </w:rPr>
        <w:t xml:space="preserve"> </w:t>
      </w:r>
      <w:r w:rsidRPr="009C59AA">
        <w:rPr>
          <w:rFonts w:ascii="Sylfaen" w:hAnsi="Sylfaen" w:cs="Sylfaen"/>
          <w:lang w:val="ka-GE"/>
        </w:rPr>
        <w:t>იყო</w:t>
      </w:r>
      <w:r w:rsidRPr="009C59AA">
        <w:rPr>
          <w:lang w:val="ka-GE"/>
        </w:rPr>
        <w:t xml:space="preserve"> R-CHOP– </w:t>
      </w:r>
      <w:r w:rsidRPr="009C59AA">
        <w:rPr>
          <w:rFonts w:ascii="Sylfaen" w:hAnsi="Sylfaen" w:cs="Sylfaen"/>
          <w:lang w:val="ka-GE"/>
        </w:rPr>
        <w:t>ს</w:t>
      </w:r>
      <w:r w:rsidRPr="009C59AA">
        <w:rPr>
          <w:lang w:val="ka-GE"/>
        </w:rPr>
        <w:t xml:space="preserve"> </w:t>
      </w:r>
      <w:r w:rsidRPr="009C59AA">
        <w:rPr>
          <w:rFonts w:ascii="Sylfaen" w:hAnsi="Sylfaen" w:cs="Sylfaen"/>
          <w:lang w:val="ka-GE"/>
        </w:rPr>
        <w:t>პლუს</w:t>
      </w:r>
      <w:r w:rsidRPr="009C59AA">
        <w:rPr>
          <w:lang w:val="ka-GE"/>
        </w:rPr>
        <w:t xml:space="preserve"> </w:t>
      </w:r>
      <w:r w:rsidRPr="009C59AA">
        <w:rPr>
          <w:rFonts w:ascii="Sylfaen" w:hAnsi="Sylfaen" w:cs="Sylfaen"/>
          <w:lang w:val="ka-GE"/>
        </w:rPr>
        <w:t>ბევაციზუმაბის</w:t>
      </w:r>
      <w:r w:rsidRPr="009C59AA">
        <w:rPr>
          <w:lang w:val="ka-GE"/>
        </w:rPr>
        <w:t xml:space="preserve"> </w:t>
      </w:r>
      <w:r w:rsidR="0024533E" w:rsidRPr="009C59AA">
        <w:rPr>
          <w:rFonts w:ascii="Sylfaen" w:hAnsi="Sylfaen"/>
          <w:lang w:val="ka-GE"/>
        </w:rPr>
        <w:t>ჯგუფ</w:t>
      </w:r>
      <w:r w:rsidRPr="009C59AA">
        <w:rPr>
          <w:rFonts w:ascii="Sylfaen" w:hAnsi="Sylfaen" w:cs="Sylfaen"/>
          <w:lang w:val="ka-GE"/>
        </w:rPr>
        <w:t>ში</w:t>
      </w:r>
      <w:r w:rsidRPr="009C59AA">
        <w:rPr>
          <w:lang w:val="ka-GE"/>
        </w:rPr>
        <w:t xml:space="preserve">. </w:t>
      </w:r>
      <w:r w:rsidRPr="009C59AA">
        <w:rPr>
          <w:rFonts w:ascii="Sylfaen" w:hAnsi="Sylfaen" w:cs="Sylfaen"/>
          <w:lang w:val="ka-GE"/>
        </w:rPr>
        <w:t>ეს</w:t>
      </w:r>
      <w:r w:rsidRPr="009C59AA">
        <w:rPr>
          <w:lang w:val="ka-GE"/>
        </w:rPr>
        <w:t xml:space="preserve"> </w:t>
      </w:r>
      <w:r w:rsidRPr="009C59AA">
        <w:rPr>
          <w:rFonts w:ascii="Sylfaen" w:hAnsi="Sylfaen" w:cs="Sylfaen"/>
          <w:lang w:val="ka-GE"/>
        </w:rPr>
        <w:t>შედეგები</w:t>
      </w:r>
      <w:r w:rsidRPr="009C59AA">
        <w:rPr>
          <w:lang w:val="ka-GE"/>
        </w:rPr>
        <w:t xml:space="preserve"> </w:t>
      </w:r>
      <w:r w:rsidRPr="009C59AA">
        <w:rPr>
          <w:rFonts w:ascii="Sylfaen" w:hAnsi="Sylfaen" w:cs="Sylfaen"/>
          <w:lang w:val="ka-GE"/>
        </w:rPr>
        <w:t>ცხადყოფს</w:t>
      </w:r>
      <w:r w:rsidRPr="009C59AA">
        <w:rPr>
          <w:lang w:val="ka-GE"/>
        </w:rPr>
        <w:t xml:space="preserve">, </w:t>
      </w:r>
      <w:r w:rsidRPr="009C59AA">
        <w:rPr>
          <w:rFonts w:ascii="Sylfaen" w:hAnsi="Sylfaen" w:cs="Sylfaen"/>
          <w:lang w:val="ka-GE"/>
        </w:rPr>
        <w:t>რომ</w:t>
      </w:r>
      <w:r w:rsidRPr="009C59AA">
        <w:rPr>
          <w:lang w:val="ka-GE"/>
        </w:rPr>
        <w:t xml:space="preserve"> </w:t>
      </w:r>
      <w:r w:rsidRPr="009C59AA">
        <w:rPr>
          <w:rFonts w:ascii="Sylfaen" w:hAnsi="Sylfaen" w:cs="Sylfaen"/>
          <w:lang w:val="ka-GE"/>
        </w:rPr>
        <w:t>კლინიკური</w:t>
      </w:r>
      <w:r w:rsidRPr="009C59AA">
        <w:rPr>
          <w:lang w:val="ka-GE"/>
        </w:rPr>
        <w:t xml:space="preserve"> </w:t>
      </w:r>
      <w:r w:rsidRPr="009C59AA">
        <w:rPr>
          <w:rFonts w:ascii="Sylfaen" w:hAnsi="Sylfaen" w:cs="Sylfaen"/>
          <w:lang w:val="ka-GE"/>
        </w:rPr>
        <w:t>დაკვირვება</w:t>
      </w:r>
      <w:r w:rsidRPr="009C59AA">
        <w:rPr>
          <w:lang w:val="ka-GE"/>
        </w:rPr>
        <w:t xml:space="preserve"> </w:t>
      </w:r>
      <w:r w:rsidRPr="009C59AA">
        <w:rPr>
          <w:rFonts w:ascii="Sylfaen" w:hAnsi="Sylfaen" w:cs="Sylfaen"/>
          <w:lang w:val="ka-GE"/>
        </w:rPr>
        <w:t>სათანადო</w:t>
      </w:r>
      <w:r w:rsidRPr="009C59AA">
        <w:rPr>
          <w:lang w:val="ka-GE"/>
        </w:rPr>
        <w:t xml:space="preserve"> </w:t>
      </w:r>
      <w:r w:rsidR="0024533E" w:rsidRPr="009C59AA">
        <w:rPr>
          <w:rFonts w:ascii="Sylfaen" w:hAnsi="Sylfaen" w:cs="Sylfaen"/>
          <w:lang w:val="ka-GE"/>
        </w:rPr>
        <w:t>კარდიალური მაჩვენებლების</w:t>
      </w:r>
      <w:r w:rsidRPr="009C59AA">
        <w:rPr>
          <w:lang w:val="ka-GE"/>
        </w:rPr>
        <w:t xml:space="preserve"> </w:t>
      </w:r>
      <w:r w:rsidRPr="009C59AA">
        <w:rPr>
          <w:rFonts w:ascii="Sylfaen" w:hAnsi="Sylfaen" w:cs="Sylfaen"/>
          <w:lang w:val="ka-GE"/>
        </w:rPr>
        <w:t>შეფასებით</w:t>
      </w:r>
      <w:r w:rsidRPr="009C59AA">
        <w:rPr>
          <w:lang w:val="ka-GE"/>
        </w:rPr>
        <w:t xml:space="preserve"> </w:t>
      </w:r>
      <w:r w:rsidRPr="009C59AA">
        <w:rPr>
          <w:rFonts w:ascii="Sylfaen" w:hAnsi="Sylfaen" w:cs="Sylfaen"/>
          <w:lang w:val="ka-GE"/>
        </w:rPr>
        <w:t>უნდა</w:t>
      </w:r>
      <w:r w:rsidRPr="009C59AA">
        <w:rPr>
          <w:lang w:val="ka-GE"/>
        </w:rPr>
        <w:t xml:space="preserve"> </w:t>
      </w:r>
      <w:r w:rsidRPr="009C59AA">
        <w:rPr>
          <w:rFonts w:ascii="Sylfaen" w:hAnsi="Sylfaen" w:cs="Sylfaen"/>
          <w:lang w:val="ka-GE"/>
        </w:rPr>
        <w:t>იქნას</w:t>
      </w:r>
      <w:r w:rsidRPr="009C59AA">
        <w:rPr>
          <w:lang w:val="ka-GE"/>
        </w:rPr>
        <w:t xml:space="preserve"> </w:t>
      </w:r>
      <w:r w:rsidRPr="009C59AA">
        <w:rPr>
          <w:rFonts w:ascii="Sylfaen" w:hAnsi="Sylfaen" w:cs="Sylfaen"/>
          <w:lang w:val="ka-GE"/>
        </w:rPr>
        <w:t>გათვალისწინებული</w:t>
      </w:r>
      <w:r w:rsidRPr="009C59AA">
        <w:rPr>
          <w:lang w:val="ka-GE"/>
        </w:rPr>
        <w:t xml:space="preserve"> </w:t>
      </w:r>
      <w:r w:rsidRPr="009C59AA">
        <w:rPr>
          <w:rFonts w:ascii="Sylfaen" w:hAnsi="Sylfaen" w:cs="Sylfaen"/>
          <w:lang w:val="ka-GE"/>
        </w:rPr>
        <w:t>პაციენტებისთვის</w:t>
      </w:r>
      <w:r w:rsidRPr="009C59AA">
        <w:rPr>
          <w:lang w:val="ka-GE"/>
        </w:rPr>
        <w:t xml:space="preserve">, </w:t>
      </w:r>
      <w:r w:rsidRPr="009C59AA">
        <w:rPr>
          <w:rFonts w:ascii="Sylfaen" w:hAnsi="Sylfaen" w:cs="Sylfaen"/>
          <w:lang w:val="ka-GE"/>
        </w:rPr>
        <w:t>რომლებიც</w:t>
      </w:r>
      <w:r w:rsidRPr="009C59AA">
        <w:rPr>
          <w:lang w:val="ka-GE"/>
        </w:rPr>
        <w:t xml:space="preserve"> </w:t>
      </w:r>
      <w:r w:rsidR="0024533E" w:rsidRPr="009C59AA">
        <w:rPr>
          <w:rFonts w:ascii="Sylfaen" w:hAnsi="Sylfaen" w:cs="Sylfaen"/>
          <w:lang w:val="ka-GE"/>
        </w:rPr>
        <w:t>იღებე</w:t>
      </w:r>
      <w:r w:rsidRPr="009C59AA">
        <w:rPr>
          <w:rFonts w:ascii="Sylfaen" w:hAnsi="Sylfaen" w:cs="Sylfaen"/>
          <w:lang w:val="ka-GE"/>
        </w:rPr>
        <w:t>ნ</w:t>
      </w:r>
      <w:r w:rsidRPr="009C59AA">
        <w:rPr>
          <w:lang w:val="ka-GE"/>
        </w:rPr>
        <w:t xml:space="preserve"> 300 </w:t>
      </w:r>
      <w:r w:rsidRPr="009C59AA">
        <w:rPr>
          <w:rFonts w:ascii="Sylfaen" w:hAnsi="Sylfaen" w:cs="Sylfaen"/>
          <w:lang w:val="ka-GE"/>
        </w:rPr>
        <w:t>მგ</w:t>
      </w:r>
      <w:r w:rsidRPr="009C59AA">
        <w:rPr>
          <w:lang w:val="ka-GE"/>
        </w:rPr>
        <w:t xml:space="preserve"> / </w:t>
      </w:r>
      <w:r w:rsidRPr="009C59AA">
        <w:rPr>
          <w:rFonts w:ascii="Sylfaen" w:hAnsi="Sylfaen" w:cs="Sylfaen"/>
          <w:lang w:val="ka-GE"/>
        </w:rPr>
        <w:t>მ</w:t>
      </w:r>
      <w:r w:rsidRPr="009C59AA">
        <w:rPr>
          <w:vertAlign w:val="superscript"/>
          <w:lang w:val="ka-GE"/>
        </w:rPr>
        <w:t>2</w:t>
      </w:r>
      <w:r w:rsidRPr="009C59AA">
        <w:rPr>
          <w:lang w:val="ka-GE"/>
        </w:rPr>
        <w:t>-</w:t>
      </w:r>
      <w:r w:rsidRPr="009C59AA">
        <w:rPr>
          <w:rFonts w:ascii="Sylfaen" w:hAnsi="Sylfaen" w:cs="Sylfaen"/>
          <w:lang w:val="ka-GE"/>
        </w:rPr>
        <w:t>ზე</w:t>
      </w:r>
      <w:r w:rsidRPr="009C59AA">
        <w:rPr>
          <w:lang w:val="ka-GE"/>
        </w:rPr>
        <w:t xml:space="preserve"> </w:t>
      </w:r>
      <w:r w:rsidRPr="009C59AA">
        <w:rPr>
          <w:rFonts w:ascii="Sylfaen" w:hAnsi="Sylfaen" w:cs="Sylfaen"/>
          <w:lang w:val="ka-GE"/>
        </w:rPr>
        <w:t>მეტი</w:t>
      </w:r>
      <w:r w:rsidRPr="009C59AA">
        <w:rPr>
          <w:lang w:val="ka-GE"/>
        </w:rPr>
        <w:t xml:space="preserve"> </w:t>
      </w:r>
      <w:r w:rsidRPr="009C59AA">
        <w:rPr>
          <w:rFonts w:ascii="Sylfaen" w:hAnsi="Sylfaen" w:cs="Sylfaen"/>
          <w:lang w:val="ka-GE"/>
        </w:rPr>
        <w:t>დოქსორუბიცინის</w:t>
      </w:r>
      <w:r w:rsidRPr="009C59AA">
        <w:rPr>
          <w:lang w:val="ka-GE"/>
        </w:rPr>
        <w:t xml:space="preserve"> </w:t>
      </w:r>
      <w:r w:rsidRPr="009C59AA">
        <w:rPr>
          <w:rFonts w:ascii="Sylfaen" w:hAnsi="Sylfaen" w:cs="Sylfaen"/>
          <w:lang w:val="ka-GE"/>
        </w:rPr>
        <w:t>დოზებს</w:t>
      </w:r>
      <w:r w:rsidRPr="009C59AA">
        <w:rPr>
          <w:lang w:val="ka-GE"/>
        </w:rPr>
        <w:t xml:space="preserve">, </w:t>
      </w:r>
      <w:r w:rsidRPr="009C59AA">
        <w:rPr>
          <w:rFonts w:ascii="Sylfaen" w:hAnsi="Sylfaen" w:cs="Sylfaen"/>
          <w:lang w:val="ka-GE"/>
        </w:rPr>
        <w:t>ბევაციზუმაბთან</w:t>
      </w:r>
      <w:r w:rsidRPr="009C59AA">
        <w:rPr>
          <w:lang w:val="ka-GE"/>
        </w:rPr>
        <w:t xml:space="preserve"> </w:t>
      </w:r>
      <w:r w:rsidRPr="009C59AA">
        <w:rPr>
          <w:rFonts w:ascii="Sylfaen" w:hAnsi="Sylfaen" w:cs="Sylfaen"/>
          <w:lang w:val="ka-GE"/>
        </w:rPr>
        <w:t>კომბინირებისას</w:t>
      </w:r>
      <w:r w:rsidRPr="009C59AA">
        <w:rPr>
          <w:lang w:val="ka-GE"/>
        </w:rPr>
        <w:t>.</w:t>
      </w:r>
      <w:r w:rsidR="002F077D" w:rsidRPr="009C59AA">
        <w:rPr>
          <w:rFonts w:ascii="Sylfaen" w:hAnsi="Sylfaen" w:cs="Sylfaen"/>
          <w:sz w:val="24"/>
          <w:szCs w:val="24"/>
          <w:lang w:val="ka-GE"/>
        </w:rPr>
        <w:t xml:space="preserve"> გულის</w:t>
      </w:r>
      <w:r w:rsidR="002F077D" w:rsidRPr="009C59AA">
        <w:rPr>
          <w:rFonts w:ascii="AcadNusx" w:hAnsi="AcadNusx"/>
          <w:sz w:val="24"/>
          <w:szCs w:val="24"/>
          <w:lang w:val="ka-GE"/>
        </w:rPr>
        <w:t xml:space="preserve"> </w:t>
      </w:r>
      <w:r w:rsidR="002F077D" w:rsidRPr="009C59AA">
        <w:rPr>
          <w:rFonts w:ascii="Sylfaen" w:hAnsi="Sylfaen" w:cs="Sylfaen"/>
          <w:sz w:val="24"/>
          <w:szCs w:val="24"/>
          <w:lang w:val="ka-GE"/>
        </w:rPr>
        <w:t>შეგუბებითი</w:t>
      </w:r>
      <w:r w:rsidR="002F077D" w:rsidRPr="009C59AA">
        <w:rPr>
          <w:rFonts w:ascii="AcadNusx" w:hAnsi="AcadNusx"/>
          <w:sz w:val="24"/>
          <w:szCs w:val="24"/>
          <w:lang w:val="ka-GE"/>
        </w:rPr>
        <w:t xml:space="preserve"> </w:t>
      </w:r>
      <w:r w:rsidR="002F077D" w:rsidRPr="009C59AA">
        <w:rPr>
          <w:rFonts w:ascii="Sylfaen" w:hAnsi="Sylfaen" w:cs="Sylfaen"/>
          <w:sz w:val="24"/>
          <w:szCs w:val="24"/>
          <w:lang w:val="ka-GE"/>
        </w:rPr>
        <w:t>უკმარისობის</w:t>
      </w:r>
      <w:r w:rsidR="002F077D" w:rsidRPr="009C59AA">
        <w:rPr>
          <w:rFonts w:ascii="AcadNusx" w:hAnsi="AcadNusx"/>
          <w:sz w:val="24"/>
          <w:szCs w:val="24"/>
          <w:lang w:val="ka-GE"/>
        </w:rPr>
        <w:t xml:space="preserve"> </w:t>
      </w:r>
      <w:r w:rsidR="002F077D" w:rsidRPr="009C59AA">
        <w:rPr>
          <w:rFonts w:ascii="Sylfaen" w:hAnsi="Sylfaen" w:cs="Sylfaen"/>
          <w:sz w:val="24"/>
          <w:szCs w:val="24"/>
          <w:lang w:val="ka-GE"/>
        </w:rPr>
        <w:t>სიხშირე</w:t>
      </w:r>
      <w:r w:rsidR="002F077D" w:rsidRPr="009C59AA">
        <w:rPr>
          <w:rFonts w:ascii="AcadNusx" w:hAnsi="AcadNusx"/>
          <w:sz w:val="24"/>
          <w:szCs w:val="24"/>
          <w:lang w:val="ka-GE"/>
        </w:rPr>
        <w:t xml:space="preserve"> </w:t>
      </w:r>
      <w:r w:rsidR="002F077D" w:rsidRPr="009C59AA">
        <w:rPr>
          <w:rFonts w:ascii="Sylfaen" w:hAnsi="Sylfaen" w:cs="Sylfaen"/>
          <w:sz w:val="24"/>
          <w:szCs w:val="24"/>
          <w:lang w:val="ka-GE"/>
        </w:rPr>
        <w:t>მომატებული</w:t>
      </w:r>
      <w:r w:rsidR="002F077D" w:rsidRPr="009C59AA">
        <w:rPr>
          <w:rFonts w:ascii="AcadNusx" w:hAnsi="AcadNusx"/>
          <w:sz w:val="24"/>
          <w:szCs w:val="24"/>
          <w:lang w:val="ka-GE"/>
        </w:rPr>
        <w:t xml:space="preserve"> </w:t>
      </w:r>
      <w:r w:rsidR="002F077D" w:rsidRPr="009C59AA">
        <w:rPr>
          <w:rFonts w:ascii="Sylfaen" w:hAnsi="Sylfaen" w:cs="Sylfaen"/>
          <w:sz w:val="24"/>
          <w:szCs w:val="24"/>
          <w:lang w:val="ka-GE"/>
        </w:rPr>
        <w:t>იყო</w:t>
      </w:r>
      <w:r w:rsidR="002F077D" w:rsidRPr="009C59AA">
        <w:rPr>
          <w:rFonts w:ascii="AcadNusx" w:hAnsi="AcadNusx"/>
          <w:sz w:val="24"/>
          <w:szCs w:val="24"/>
          <w:lang w:val="ka-GE"/>
        </w:rPr>
        <w:t xml:space="preserve"> </w:t>
      </w:r>
      <w:r w:rsidR="002F077D" w:rsidRPr="009C59AA">
        <w:rPr>
          <w:rFonts w:ascii="Sylfaen" w:hAnsi="Sylfaen" w:cs="Sylfaen"/>
          <w:sz w:val="24"/>
          <w:szCs w:val="24"/>
          <w:lang w:val="ka-GE"/>
        </w:rPr>
        <w:t>კლინიკურ</w:t>
      </w:r>
      <w:r w:rsidR="002F077D" w:rsidRPr="009C59AA">
        <w:rPr>
          <w:rFonts w:ascii="AcadNusx" w:hAnsi="AcadNusx"/>
          <w:sz w:val="24"/>
          <w:szCs w:val="24"/>
          <w:lang w:val="ka-GE"/>
        </w:rPr>
        <w:t xml:space="preserve"> </w:t>
      </w:r>
      <w:r w:rsidR="002F077D" w:rsidRPr="009C59AA">
        <w:rPr>
          <w:rFonts w:ascii="Sylfaen" w:hAnsi="Sylfaen" w:cs="Sylfaen"/>
          <w:sz w:val="24"/>
          <w:szCs w:val="24"/>
          <w:lang w:val="ka-GE"/>
        </w:rPr>
        <w:t>კვლევაში</w:t>
      </w:r>
      <w:r w:rsidR="002F077D" w:rsidRPr="009C59AA">
        <w:rPr>
          <w:rFonts w:ascii="AcadNusx" w:hAnsi="AcadNusx"/>
          <w:sz w:val="24"/>
          <w:szCs w:val="24"/>
          <w:lang w:val="ka-GE"/>
        </w:rPr>
        <w:t xml:space="preserve">, </w:t>
      </w:r>
      <w:r w:rsidR="002F077D" w:rsidRPr="009C59AA">
        <w:rPr>
          <w:rFonts w:ascii="Sylfaen" w:hAnsi="Sylfaen" w:cs="Sylfaen"/>
          <w:sz w:val="24"/>
          <w:szCs w:val="24"/>
          <w:lang w:val="ka-GE"/>
        </w:rPr>
        <w:t>რომელშიც</w:t>
      </w:r>
      <w:r w:rsidR="002F077D" w:rsidRPr="009C59AA">
        <w:rPr>
          <w:rFonts w:ascii="AcadNusx" w:hAnsi="AcadNusx"/>
          <w:sz w:val="24"/>
          <w:szCs w:val="24"/>
          <w:lang w:val="ka-GE"/>
        </w:rPr>
        <w:t xml:space="preserve"> </w:t>
      </w:r>
      <w:r w:rsidR="002F077D" w:rsidRPr="009C59AA">
        <w:rPr>
          <w:rFonts w:ascii="Sylfaen" w:hAnsi="Sylfaen" w:cs="Sylfaen"/>
          <w:sz w:val="24"/>
          <w:szCs w:val="24"/>
          <w:lang w:val="ka-GE"/>
        </w:rPr>
        <w:t>მონაწილეობდნენ</w:t>
      </w:r>
      <w:r w:rsidR="002F077D" w:rsidRPr="009C59AA">
        <w:rPr>
          <w:rFonts w:ascii="AcadNusx" w:hAnsi="AcadNusx"/>
          <w:sz w:val="24"/>
          <w:szCs w:val="24"/>
          <w:lang w:val="ka-GE"/>
        </w:rPr>
        <w:t xml:space="preserve"> </w:t>
      </w:r>
      <w:r w:rsidR="002F077D" w:rsidRPr="009C59AA">
        <w:rPr>
          <w:rFonts w:ascii="Sylfaen" w:hAnsi="Sylfaen" w:cs="Sylfaen"/>
          <w:sz w:val="24"/>
          <w:szCs w:val="24"/>
          <w:lang w:val="ka-GE"/>
        </w:rPr>
        <w:t>დიფუზური</w:t>
      </w:r>
      <w:r w:rsidR="00FC18EC" w:rsidRPr="009C59AA">
        <w:rPr>
          <w:rFonts w:ascii="Sylfaen" w:hAnsi="Sylfaen" w:cs="Sylfaen"/>
          <w:sz w:val="24"/>
          <w:szCs w:val="24"/>
          <w:lang w:val="ka-GE"/>
        </w:rPr>
        <w:t xml:space="preserve">, </w:t>
      </w:r>
      <w:r w:rsidR="002F077D" w:rsidRPr="009C59AA">
        <w:rPr>
          <w:rFonts w:ascii="AcadNusx" w:hAnsi="AcadNusx"/>
          <w:sz w:val="24"/>
          <w:szCs w:val="24"/>
          <w:lang w:val="ka-GE"/>
        </w:rPr>
        <w:t xml:space="preserve"> </w:t>
      </w:r>
      <w:r w:rsidR="002F077D" w:rsidRPr="009C59AA">
        <w:rPr>
          <w:rFonts w:ascii="Sylfaen" w:hAnsi="Sylfaen" w:cs="Sylfaen"/>
          <w:sz w:val="24"/>
          <w:szCs w:val="24"/>
          <w:lang w:val="ka-GE"/>
        </w:rPr>
        <w:t>დიდი</w:t>
      </w:r>
      <w:r w:rsidR="002F077D" w:rsidRPr="009C59AA">
        <w:rPr>
          <w:rFonts w:ascii="AcadNusx" w:hAnsi="AcadNusx"/>
          <w:sz w:val="24"/>
          <w:szCs w:val="24"/>
          <w:lang w:val="ka-GE"/>
        </w:rPr>
        <w:t xml:space="preserve"> B </w:t>
      </w:r>
      <w:r w:rsidR="002F077D" w:rsidRPr="009C59AA">
        <w:rPr>
          <w:rFonts w:ascii="Sylfaen" w:hAnsi="Sylfaen" w:cs="Sylfaen"/>
          <w:sz w:val="24"/>
          <w:szCs w:val="24"/>
          <w:lang w:val="ka-GE"/>
        </w:rPr>
        <w:t>უჯრედული</w:t>
      </w:r>
      <w:r w:rsidR="002F077D" w:rsidRPr="009C59AA">
        <w:rPr>
          <w:rFonts w:ascii="AcadNusx" w:hAnsi="AcadNusx"/>
          <w:sz w:val="24"/>
          <w:szCs w:val="24"/>
          <w:lang w:val="ka-GE"/>
        </w:rPr>
        <w:t xml:space="preserve"> </w:t>
      </w:r>
      <w:r w:rsidR="002F077D" w:rsidRPr="009C59AA">
        <w:rPr>
          <w:rFonts w:ascii="Sylfaen" w:hAnsi="Sylfaen" w:cs="Sylfaen"/>
          <w:sz w:val="24"/>
          <w:szCs w:val="24"/>
          <w:lang w:val="ka-GE"/>
        </w:rPr>
        <w:t>ლიმფომის</w:t>
      </w:r>
      <w:r w:rsidR="002F077D" w:rsidRPr="009C59AA">
        <w:rPr>
          <w:rFonts w:ascii="AcadNusx" w:hAnsi="AcadNusx"/>
          <w:sz w:val="24"/>
          <w:szCs w:val="24"/>
          <w:lang w:val="ka-GE"/>
        </w:rPr>
        <w:t xml:space="preserve"> </w:t>
      </w:r>
      <w:r w:rsidR="002F077D" w:rsidRPr="009C59AA">
        <w:rPr>
          <w:rFonts w:ascii="Sylfaen" w:hAnsi="Sylfaen" w:cs="Sylfaen"/>
          <w:sz w:val="24"/>
          <w:szCs w:val="24"/>
          <w:lang w:val="ka-GE"/>
        </w:rPr>
        <w:t>მქონე</w:t>
      </w:r>
      <w:r w:rsidR="002F077D" w:rsidRPr="009C59AA">
        <w:rPr>
          <w:rFonts w:ascii="AcadNusx" w:hAnsi="AcadNusx"/>
          <w:sz w:val="24"/>
          <w:szCs w:val="24"/>
          <w:lang w:val="ka-GE"/>
        </w:rPr>
        <w:t xml:space="preserve"> </w:t>
      </w:r>
      <w:r w:rsidR="002F077D" w:rsidRPr="009C59AA">
        <w:rPr>
          <w:rFonts w:ascii="Sylfaen" w:hAnsi="Sylfaen" w:cs="Sylfaen"/>
          <w:sz w:val="24"/>
          <w:szCs w:val="24"/>
          <w:lang w:val="ka-GE"/>
        </w:rPr>
        <w:t>პაციენტები</w:t>
      </w:r>
      <w:r w:rsidR="002F077D" w:rsidRPr="009C59AA">
        <w:rPr>
          <w:rFonts w:ascii="AcadNusx" w:hAnsi="AcadNusx"/>
          <w:sz w:val="24"/>
          <w:szCs w:val="24"/>
          <w:lang w:val="ka-GE"/>
        </w:rPr>
        <w:t xml:space="preserve"> </w:t>
      </w:r>
      <w:r w:rsidR="002F077D" w:rsidRPr="009C59AA">
        <w:rPr>
          <w:rFonts w:ascii="Sylfaen" w:hAnsi="Sylfaen" w:cs="Sylfaen"/>
          <w:sz w:val="24"/>
          <w:szCs w:val="24"/>
          <w:lang w:val="ka-GE"/>
        </w:rPr>
        <w:t>იმ</w:t>
      </w:r>
      <w:r w:rsidR="002F077D" w:rsidRPr="009C59AA">
        <w:rPr>
          <w:rFonts w:ascii="AcadNusx" w:hAnsi="AcadNusx"/>
          <w:sz w:val="24"/>
          <w:szCs w:val="24"/>
          <w:lang w:val="ka-GE"/>
        </w:rPr>
        <w:t xml:space="preserve"> </w:t>
      </w:r>
      <w:r w:rsidR="002F077D" w:rsidRPr="009C59AA">
        <w:rPr>
          <w:rFonts w:ascii="Sylfaen" w:hAnsi="Sylfaen" w:cs="Sylfaen"/>
          <w:sz w:val="24"/>
          <w:szCs w:val="24"/>
          <w:lang w:val="ka-GE"/>
        </w:rPr>
        <w:t>შემთხვევაში</w:t>
      </w:r>
      <w:r w:rsidR="002F077D" w:rsidRPr="009C59AA">
        <w:rPr>
          <w:rFonts w:ascii="AcadNusx" w:hAnsi="AcadNusx"/>
          <w:sz w:val="24"/>
          <w:szCs w:val="24"/>
          <w:lang w:val="ka-GE"/>
        </w:rPr>
        <w:t xml:space="preserve">, </w:t>
      </w:r>
      <w:r w:rsidR="002F077D" w:rsidRPr="009C59AA">
        <w:rPr>
          <w:rFonts w:ascii="Sylfaen" w:hAnsi="Sylfaen" w:cs="Sylfaen"/>
          <w:sz w:val="24"/>
          <w:szCs w:val="24"/>
          <w:lang w:val="ka-GE"/>
        </w:rPr>
        <w:t>თუ</w:t>
      </w:r>
      <w:r w:rsidR="002F077D" w:rsidRPr="009C59AA">
        <w:rPr>
          <w:rFonts w:ascii="AcadNusx" w:hAnsi="AcadNusx"/>
          <w:sz w:val="24"/>
          <w:szCs w:val="24"/>
          <w:lang w:val="ka-GE"/>
        </w:rPr>
        <w:t xml:space="preserve"> </w:t>
      </w:r>
      <w:r w:rsidR="002F077D" w:rsidRPr="009C59AA">
        <w:rPr>
          <w:rFonts w:ascii="Sylfaen" w:hAnsi="Sylfaen" w:cs="Sylfaen"/>
          <w:sz w:val="24"/>
          <w:szCs w:val="24"/>
          <w:lang w:val="ka-GE"/>
        </w:rPr>
        <w:t>ისინი</w:t>
      </w:r>
      <w:r w:rsidR="002F077D" w:rsidRPr="009C59AA">
        <w:rPr>
          <w:rFonts w:ascii="AcadNusx" w:hAnsi="AcadNusx"/>
          <w:sz w:val="24"/>
          <w:szCs w:val="24"/>
          <w:lang w:val="ka-GE"/>
        </w:rPr>
        <w:t xml:space="preserve"> </w:t>
      </w:r>
      <w:r w:rsidR="002F077D" w:rsidRPr="009C59AA">
        <w:rPr>
          <w:rFonts w:ascii="Sylfaen" w:hAnsi="Sylfaen" w:cs="Sylfaen"/>
          <w:sz w:val="24"/>
          <w:szCs w:val="24"/>
          <w:lang w:val="ka-GE"/>
        </w:rPr>
        <w:t>იღებდნენ</w:t>
      </w:r>
      <w:r w:rsidR="002F077D" w:rsidRPr="009C59AA">
        <w:rPr>
          <w:rFonts w:ascii="AcadNusx" w:hAnsi="AcadNusx"/>
          <w:sz w:val="24"/>
          <w:szCs w:val="24"/>
          <w:lang w:val="ka-GE"/>
        </w:rPr>
        <w:t xml:space="preserve"> </w:t>
      </w:r>
      <w:r w:rsidR="002F077D" w:rsidRPr="009C59AA">
        <w:rPr>
          <w:rFonts w:ascii="Sylfaen" w:hAnsi="Sylfaen" w:cs="Sylfaen"/>
          <w:sz w:val="24"/>
          <w:szCs w:val="24"/>
          <w:lang w:val="ka-GE"/>
        </w:rPr>
        <w:t>ბევაციზუმაბს</w:t>
      </w:r>
      <w:r w:rsidR="002F077D" w:rsidRPr="009C59AA">
        <w:rPr>
          <w:rFonts w:ascii="AcadNusx" w:hAnsi="AcadNusx"/>
          <w:sz w:val="24"/>
          <w:szCs w:val="24"/>
          <w:lang w:val="ka-GE"/>
        </w:rPr>
        <w:t xml:space="preserve"> </w:t>
      </w:r>
      <w:r w:rsidR="002F077D" w:rsidRPr="009C59AA">
        <w:rPr>
          <w:rFonts w:ascii="Sylfaen" w:hAnsi="Sylfaen" w:cs="Sylfaen"/>
          <w:sz w:val="24"/>
          <w:szCs w:val="24"/>
          <w:lang w:val="ka-GE"/>
        </w:rPr>
        <w:t>დოქსორუბიცინის</w:t>
      </w:r>
      <w:r w:rsidR="002F077D" w:rsidRPr="009C59AA">
        <w:rPr>
          <w:rFonts w:ascii="AcadNusx" w:hAnsi="AcadNusx"/>
          <w:sz w:val="24"/>
          <w:szCs w:val="24"/>
          <w:lang w:val="ka-GE"/>
        </w:rPr>
        <w:t xml:space="preserve"> </w:t>
      </w:r>
      <w:r w:rsidR="002F077D" w:rsidRPr="009C59AA">
        <w:rPr>
          <w:rFonts w:ascii="Sylfaen" w:hAnsi="Sylfaen" w:cs="Sylfaen"/>
          <w:sz w:val="24"/>
          <w:szCs w:val="24"/>
          <w:lang w:val="ka-GE"/>
        </w:rPr>
        <w:t>კუმულაციურ</w:t>
      </w:r>
      <w:r w:rsidR="002F077D" w:rsidRPr="009C59AA">
        <w:rPr>
          <w:rFonts w:ascii="AcadNusx" w:hAnsi="AcadNusx"/>
          <w:sz w:val="24"/>
          <w:szCs w:val="24"/>
          <w:lang w:val="ka-GE"/>
        </w:rPr>
        <w:t xml:space="preserve"> </w:t>
      </w:r>
      <w:r w:rsidR="002F077D" w:rsidRPr="009C59AA">
        <w:rPr>
          <w:rFonts w:ascii="Sylfaen" w:hAnsi="Sylfaen" w:cs="Sylfaen"/>
          <w:sz w:val="24"/>
          <w:szCs w:val="24"/>
          <w:lang w:val="ka-GE"/>
        </w:rPr>
        <w:t>დოზასთან</w:t>
      </w:r>
      <w:r w:rsidR="002F077D" w:rsidRPr="009C59AA">
        <w:rPr>
          <w:rFonts w:ascii="AcadNusx" w:hAnsi="AcadNusx"/>
          <w:sz w:val="24"/>
          <w:szCs w:val="24"/>
          <w:lang w:val="ka-GE"/>
        </w:rPr>
        <w:t xml:space="preserve"> </w:t>
      </w:r>
      <w:r w:rsidR="00F64FC9" w:rsidRPr="009C59AA">
        <w:rPr>
          <w:rFonts w:ascii="Sylfaen" w:hAnsi="Sylfaen" w:cs="Sylfaen"/>
          <w:sz w:val="24"/>
          <w:szCs w:val="24"/>
          <w:lang w:val="ka-GE"/>
        </w:rPr>
        <w:t>ერთ</w:t>
      </w:r>
      <w:r w:rsidR="002F077D" w:rsidRPr="009C59AA">
        <w:rPr>
          <w:rFonts w:ascii="Sylfaen" w:hAnsi="Sylfaen" w:cs="Sylfaen"/>
          <w:sz w:val="24"/>
          <w:szCs w:val="24"/>
          <w:lang w:val="ka-GE"/>
        </w:rPr>
        <w:t>ად</w:t>
      </w:r>
      <w:r w:rsidR="002F077D" w:rsidRPr="009C59AA">
        <w:rPr>
          <w:rFonts w:ascii="AcadNusx" w:hAnsi="AcadNusx"/>
          <w:sz w:val="24"/>
          <w:szCs w:val="24"/>
          <w:lang w:val="ka-GE"/>
        </w:rPr>
        <w:t xml:space="preserve">, </w:t>
      </w:r>
      <w:r w:rsidR="002F077D" w:rsidRPr="009C59AA">
        <w:rPr>
          <w:rFonts w:ascii="Sylfaen" w:hAnsi="Sylfaen" w:cs="Sylfaen"/>
          <w:sz w:val="24"/>
          <w:szCs w:val="24"/>
          <w:lang w:val="ka-GE"/>
        </w:rPr>
        <w:t>რომელიც</w:t>
      </w:r>
      <w:r w:rsidR="002F077D" w:rsidRPr="009C59AA">
        <w:rPr>
          <w:rFonts w:ascii="AcadNusx" w:hAnsi="AcadNusx"/>
          <w:sz w:val="24"/>
          <w:szCs w:val="24"/>
          <w:lang w:val="ka-GE"/>
        </w:rPr>
        <w:t xml:space="preserve"> </w:t>
      </w:r>
      <w:r w:rsidR="002F077D" w:rsidRPr="009C59AA">
        <w:rPr>
          <w:rFonts w:ascii="Sylfaen" w:hAnsi="Sylfaen" w:cs="Sylfaen"/>
          <w:sz w:val="24"/>
          <w:szCs w:val="24"/>
          <w:lang w:val="ka-GE"/>
        </w:rPr>
        <w:t>იყო</w:t>
      </w:r>
      <w:r w:rsidR="002F077D" w:rsidRPr="009C59AA">
        <w:rPr>
          <w:rFonts w:ascii="AcadNusx" w:hAnsi="AcadNusx"/>
          <w:sz w:val="24"/>
          <w:szCs w:val="24"/>
          <w:lang w:val="ka-GE"/>
        </w:rPr>
        <w:t xml:space="preserve"> </w:t>
      </w:r>
      <w:r w:rsidR="002F077D" w:rsidRPr="009C59AA">
        <w:rPr>
          <w:rFonts w:ascii="Sylfaen" w:hAnsi="Sylfaen" w:cs="Sylfaen"/>
          <w:sz w:val="24"/>
          <w:szCs w:val="24"/>
          <w:lang w:val="ka-GE"/>
        </w:rPr>
        <w:t>მეტი</w:t>
      </w:r>
      <w:r w:rsidR="002F077D" w:rsidRPr="009C59AA">
        <w:rPr>
          <w:rFonts w:ascii="AcadNusx" w:hAnsi="AcadNusx"/>
          <w:sz w:val="24"/>
          <w:szCs w:val="24"/>
          <w:lang w:val="ka-GE"/>
        </w:rPr>
        <w:t xml:space="preserve"> 300 </w:t>
      </w:r>
      <w:r w:rsidR="002F077D" w:rsidRPr="009C59AA">
        <w:rPr>
          <w:rFonts w:ascii="Sylfaen" w:hAnsi="Sylfaen" w:cs="Sylfaen"/>
          <w:sz w:val="24"/>
          <w:szCs w:val="24"/>
          <w:lang w:val="ka-GE"/>
        </w:rPr>
        <w:t>მგ</w:t>
      </w:r>
      <w:r w:rsidR="002F077D" w:rsidRPr="009C59AA">
        <w:rPr>
          <w:rFonts w:ascii="AcadNusx" w:hAnsi="AcadNusx"/>
          <w:sz w:val="24"/>
          <w:szCs w:val="24"/>
          <w:lang w:val="ka-GE"/>
        </w:rPr>
        <w:t>/</w:t>
      </w:r>
      <w:r w:rsidR="002F077D" w:rsidRPr="009C59AA">
        <w:rPr>
          <w:rFonts w:ascii="Sylfaen" w:hAnsi="Sylfaen" w:cs="Sylfaen"/>
          <w:sz w:val="24"/>
          <w:szCs w:val="24"/>
          <w:lang w:val="ka-GE"/>
        </w:rPr>
        <w:t>მ</w:t>
      </w:r>
      <w:r w:rsidR="002F077D" w:rsidRPr="009C59AA">
        <w:rPr>
          <w:rFonts w:ascii="AcadNusx" w:hAnsi="AcadNusx"/>
          <w:sz w:val="24"/>
          <w:szCs w:val="24"/>
          <w:vertAlign w:val="superscript"/>
          <w:lang w:val="ka-GE"/>
        </w:rPr>
        <w:t>2</w:t>
      </w:r>
      <w:r w:rsidR="002F077D" w:rsidRPr="009C59AA">
        <w:rPr>
          <w:rFonts w:ascii="AcadNusx" w:hAnsi="AcadNusx"/>
          <w:sz w:val="24"/>
          <w:szCs w:val="24"/>
          <w:lang w:val="ka-GE"/>
        </w:rPr>
        <w:t>-</w:t>
      </w:r>
      <w:r w:rsidR="002F077D" w:rsidRPr="009C59AA">
        <w:rPr>
          <w:rFonts w:ascii="Sylfaen" w:hAnsi="Sylfaen" w:cs="Sylfaen"/>
          <w:sz w:val="24"/>
          <w:szCs w:val="24"/>
          <w:lang w:val="ka-GE"/>
        </w:rPr>
        <w:t>ზე</w:t>
      </w:r>
      <w:r w:rsidR="002F077D" w:rsidRPr="009C59AA">
        <w:rPr>
          <w:rFonts w:ascii="AcadNusx" w:hAnsi="AcadNusx"/>
          <w:sz w:val="24"/>
          <w:szCs w:val="24"/>
          <w:lang w:val="ka-GE"/>
        </w:rPr>
        <w:t xml:space="preserve">. </w:t>
      </w:r>
    </w:p>
    <w:p w14:paraId="02FCA695" w14:textId="77777777" w:rsidR="002F077D" w:rsidRPr="009C59AA" w:rsidRDefault="002F077D" w:rsidP="002F077D">
      <w:pPr>
        <w:rPr>
          <w:lang w:val="ka-GE"/>
        </w:rPr>
      </w:pPr>
    </w:p>
    <w:p w14:paraId="318F668A" w14:textId="77777777" w:rsidR="002F077D" w:rsidRPr="009C59AA" w:rsidRDefault="002F077D" w:rsidP="002F077D">
      <w:pPr>
        <w:rPr>
          <w:lang w:val="ka-GE"/>
        </w:rPr>
      </w:pPr>
      <w:r w:rsidRPr="009C59AA">
        <w:rPr>
          <w:rFonts w:ascii="Sylfaen" w:hAnsi="Sylfaen" w:cs="Sylfaen"/>
          <w:sz w:val="24"/>
          <w:szCs w:val="24"/>
          <w:lang w:val="ka-GE"/>
        </w:rPr>
        <w:t>მომატებული</w:t>
      </w:r>
      <w:r w:rsidRPr="009C59AA">
        <w:rPr>
          <w:rFonts w:ascii="AcadNusx" w:hAnsi="AcadNusx"/>
          <w:sz w:val="24"/>
          <w:szCs w:val="24"/>
          <w:lang w:val="ka-GE"/>
        </w:rPr>
        <w:t xml:space="preserve"> </w:t>
      </w:r>
      <w:r w:rsidRPr="009C59AA">
        <w:rPr>
          <w:rFonts w:ascii="Sylfaen" w:hAnsi="Sylfaen" w:cs="Sylfaen"/>
          <w:sz w:val="24"/>
          <w:szCs w:val="24"/>
          <w:lang w:val="ka-GE"/>
        </w:rPr>
        <w:t>მგრძნობელობა</w:t>
      </w:r>
      <w:r w:rsidR="00F46447" w:rsidRPr="009C59AA">
        <w:rPr>
          <w:rFonts w:ascii="Sylfaen" w:hAnsi="Sylfaen" w:cs="Sylfaen"/>
          <w:lang w:val="ka-GE"/>
        </w:rPr>
        <w:t xml:space="preserve"> (</w:t>
      </w:r>
      <w:r w:rsidR="00F46447" w:rsidRPr="009C59AA">
        <w:rPr>
          <w:rFonts w:ascii="Sylfaen" w:hAnsi="Sylfaen" w:cs="Sylfaen"/>
          <w:sz w:val="24"/>
          <w:szCs w:val="24"/>
          <w:lang w:val="ka-GE"/>
        </w:rPr>
        <w:t>ანაფილაქსიური შოკის ჩათვლით</w:t>
      </w:r>
      <w:r w:rsidR="00671907" w:rsidRPr="009C59AA">
        <w:rPr>
          <w:rFonts w:ascii="Sylfaen" w:hAnsi="Sylfaen" w:cs="Sylfaen"/>
          <w:sz w:val="24"/>
          <w:szCs w:val="24"/>
          <w:lang w:val="ka-GE"/>
        </w:rPr>
        <w:t>)</w:t>
      </w:r>
      <w:r w:rsidRPr="009C59AA">
        <w:rPr>
          <w:rFonts w:ascii="AcadNusx" w:hAnsi="AcadNusx"/>
          <w:sz w:val="24"/>
          <w:szCs w:val="24"/>
          <w:lang w:val="ka-GE"/>
        </w:rPr>
        <w:t xml:space="preserve">, </w:t>
      </w:r>
      <w:r w:rsidRPr="009C59AA">
        <w:rPr>
          <w:rFonts w:ascii="Sylfaen" w:hAnsi="Sylfaen" w:cs="Sylfaen"/>
          <w:sz w:val="24"/>
          <w:szCs w:val="24"/>
          <w:lang w:val="ka-GE"/>
        </w:rPr>
        <w:t>ინფუზიის</w:t>
      </w:r>
      <w:r w:rsidRPr="009C59AA">
        <w:rPr>
          <w:rFonts w:ascii="AcadNusx" w:hAnsi="AcadNusx"/>
          <w:sz w:val="24"/>
          <w:szCs w:val="24"/>
          <w:lang w:val="ka-GE"/>
        </w:rPr>
        <w:t xml:space="preserve"> </w:t>
      </w:r>
      <w:r w:rsidRPr="009C59AA">
        <w:rPr>
          <w:rFonts w:ascii="Sylfaen" w:hAnsi="Sylfaen" w:cs="Sylfaen"/>
          <w:sz w:val="24"/>
          <w:szCs w:val="24"/>
          <w:lang w:val="ka-GE"/>
        </w:rPr>
        <w:t>რეაქციები</w:t>
      </w:r>
      <w:r w:rsidRPr="009C59AA">
        <w:rPr>
          <w:lang w:val="ka-GE"/>
        </w:rPr>
        <w:t xml:space="preserve"> (</w:t>
      </w:r>
      <w:r w:rsidR="00F64FC9" w:rsidRPr="009C59AA">
        <w:rPr>
          <w:rFonts w:ascii="Sylfaen" w:hAnsi="Sylfaen"/>
          <w:lang w:val="ka-GE"/>
        </w:rPr>
        <w:t>იხ. ქვეთავი</w:t>
      </w:r>
      <w:r w:rsidRPr="009C59AA">
        <w:rPr>
          <w:rFonts w:ascii="Sylfaen" w:hAnsi="Sylfaen"/>
          <w:lang w:val="ka-GE"/>
        </w:rPr>
        <w:t xml:space="preserve"> </w:t>
      </w:r>
      <w:r w:rsidRPr="009C59AA">
        <w:rPr>
          <w:lang w:val="ka-GE"/>
        </w:rPr>
        <w:t xml:space="preserve"> 4.4 </w:t>
      </w:r>
      <w:r w:rsidRPr="009C59AA">
        <w:rPr>
          <w:rFonts w:ascii="Sylfaen" w:hAnsi="Sylfaen"/>
          <w:lang w:val="ka-GE"/>
        </w:rPr>
        <w:t>და პოსტმარკეტინგული გამოცდილება ქვემოთ</w:t>
      </w:r>
      <w:r w:rsidRPr="009C59AA">
        <w:rPr>
          <w:lang w:val="ka-GE"/>
        </w:rPr>
        <w:t>)</w:t>
      </w:r>
    </w:p>
    <w:p w14:paraId="655D8FC1" w14:textId="77777777" w:rsidR="002F077D" w:rsidRPr="009C59AA" w:rsidRDefault="002F077D" w:rsidP="002F077D">
      <w:pPr>
        <w:jc w:val="both"/>
        <w:rPr>
          <w:rFonts w:ascii="Sylfaen" w:hAnsi="Sylfaen" w:cs="Sylfaen"/>
          <w:sz w:val="24"/>
          <w:szCs w:val="24"/>
          <w:lang w:val="ka-GE"/>
        </w:rPr>
      </w:pPr>
    </w:p>
    <w:p w14:paraId="5160C4DD" w14:textId="77777777" w:rsidR="002F077D" w:rsidRPr="009C59AA" w:rsidRDefault="002F077D" w:rsidP="002F077D">
      <w:pPr>
        <w:jc w:val="both"/>
        <w:rPr>
          <w:rFonts w:ascii="AcadNusx" w:hAnsi="AcadNusx"/>
          <w:sz w:val="24"/>
          <w:szCs w:val="24"/>
          <w:lang w:val="ka-GE"/>
        </w:rPr>
      </w:pPr>
      <w:r w:rsidRPr="009C59AA">
        <w:rPr>
          <w:rFonts w:ascii="Sylfaen" w:hAnsi="Sylfaen" w:cs="Sylfaen"/>
          <w:sz w:val="24"/>
          <w:szCs w:val="24"/>
          <w:lang w:val="ka-GE"/>
        </w:rPr>
        <w:t>ზოგიერთ</w:t>
      </w:r>
      <w:r w:rsidRPr="009C59AA">
        <w:rPr>
          <w:rFonts w:ascii="AcadNusx" w:hAnsi="AcadNusx"/>
          <w:sz w:val="24"/>
          <w:szCs w:val="24"/>
          <w:lang w:val="ka-GE"/>
        </w:rPr>
        <w:t xml:space="preserve"> </w:t>
      </w:r>
      <w:r w:rsidRPr="009C59AA">
        <w:rPr>
          <w:rFonts w:ascii="Sylfaen" w:hAnsi="Sylfaen" w:cs="Sylfaen"/>
          <w:sz w:val="24"/>
          <w:szCs w:val="24"/>
          <w:lang w:val="ka-GE"/>
        </w:rPr>
        <w:t>კლინიკურ</w:t>
      </w:r>
      <w:r w:rsidRPr="009C59AA">
        <w:rPr>
          <w:rFonts w:ascii="AcadNusx" w:hAnsi="AcadNusx"/>
          <w:sz w:val="24"/>
          <w:szCs w:val="24"/>
          <w:lang w:val="ka-GE"/>
        </w:rPr>
        <w:t xml:space="preserve"> </w:t>
      </w:r>
      <w:r w:rsidRPr="009C59AA">
        <w:rPr>
          <w:rFonts w:ascii="Sylfaen" w:hAnsi="Sylfaen" w:cs="Sylfaen"/>
          <w:sz w:val="24"/>
          <w:szCs w:val="24"/>
          <w:lang w:val="ka-GE"/>
        </w:rPr>
        <w:t>კვლევაში</w:t>
      </w:r>
      <w:r w:rsidRPr="009C59AA">
        <w:rPr>
          <w:rFonts w:ascii="AcadNusx" w:hAnsi="AcadNusx"/>
          <w:sz w:val="24"/>
          <w:szCs w:val="24"/>
          <w:lang w:val="ka-GE"/>
        </w:rPr>
        <w:t xml:space="preserve"> </w:t>
      </w:r>
      <w:r w:rsidRPr="009C59AA">
        <w:rPr>
          <w:rFonts w:ascii="Sylfaen" w:hAnsi="Sylfaen" w:cs="Sylfaen"/>
          <w:sz w:val="24"/>
          <w:szCs w:val="24"/>
          <w:lang w:val="ka-GE"/>
        </w:rPr>
        <w:t>ანაფილაქსიური</w:t>
      </w:r>
      <w:r w:rsidRPr="009C59AA">
        <w:rPr>
          <w:rFonts w:ascii="AcadNusx" w:hAnsi="AcadNusx"/>
          <w:sz w:val="24"/>
          <w:szCs w:val="24"/>
          <w:lang w:val="ka-GE"/>
        </w:rPr>
        <w:t xml:space="preserve"> </w:t>
      </w:r>
      <w:r w:rsidRPr="009C59AA">
        <w:rPr>
          <w:rFonts w:ascii="Sylfaen" w:hAnsi="Sylfaen" w:cs="Sylfaen"/>
          <w:sz w:val="24"/>
          <w:szCs w:val="24"/>
          <w:lang w:val="ka-GE"/>
        </w:rPr>
        <w:t>და</w:t>
      </w:r>
      <w:r w:rsidRPr="009C59AA">
        <w:rPr>
          <w:rFonts w:ascii="AcadNusx" w:hAnsi="AcadNusx"/>
          <w:sz w:val="24"/>
          <w:szCs w:val="24"/>
          <w:lang w:val="ka-GE"/>
        </w:rPr>
        <w:t xml:space="preserve"> </w:t>
      </w:r>
      <w:r w:rsidRPr="009C59AA">
        <w:rPr>
          <w:rFonts w:ascii="Sylfaen" w:hAnsi="Sylfaen" w:cs="Sylfaen"/>
          <w:sz w:val="24"/>
          <w:szCs w:val="24"/>
          <w:lang w:val="ka-GE"/>
        </w:rPr>
        <w:t>ანაფილაქტოიდური</w:t>
      </w:r>
      <w:r w:rsidRPr="009C59AA">
        <w:rPr>
          <w:rFonts w:ascii="AcadNusx" w:hAnsi="AcadNusx"/>
          <w:sz w:val="24"/>
          <w:szCs w:val="24"/>
          <w:lang w:val="ka-GE"/>
        </w:rPr>
        <w:t xml:space="preserve"> </w:t>
      </w:r>
      <w:r w:rsidRPr="009C59AA">
        <w:rPr>
          <w:rFonts w:ascii="Sylfaen" w:hAnsi="Sylfaen" w:cs="Sylfaen"/>
          <w:sz w:val="24"/>
          <w:szCs w:val="24"/>
          <w:lang w:val="ka-GE"/>
        </w:rPr>
        <w:t>ტიპის</w:t>
      </w:r>
      <w:r w:rsidRPr="009C59AA">
        <w:rPr>
          <w:rFonts w:ascii="AcadNusx" w:hAnsi="AcadNusx"/>
          <w:sz w:val="24"/>
          <w:szCs w:val="24"/>
          <w:lang w:val="ka-GE"/>
        </w:rPr>
        <w:t xml:space="preserve"> </w:t>
      </w:r>
      <w:r w:rsidRPr="009C59AA">
        <w:rPr>
          <w:rFonts w:ascii="Sylfaen" w:hAnsi="Sylfaen" w:cs="Sylfaen"/>
          <w:sz w:val="24"/>
          <w:szCs w:val="24"/>
          <w:lang w:val="ka-GE"/>
        </w:rPr>
        <w:t>რეაქციები</w:t>
      </w:r>
      <w:r w:rsidRPr="009C59AA">
        <w:rPr>
          <w:rFonts w:ascii="AcadNusx" w:hAnsi="AcadNusx"/>
          <w:sz w:val="24"/>
          <w:szCs w:val="24"/>
          <w:lang w:val="ka-GE"/>
        </w:rPr>
        <w:t xml:space="preserve"> </w:t>
      </w:r>
      <w:r w:rsidRPr="009C59AA">
        <w:rPr>
          <w:rFonts w:ascii="Sylfaen" w:hAnsi="Sylfaen" w:cs="Sylfaen"/>
          <w:sz w:val="24"/>
          <w:szCs w:val="24"/>
          <w:lang w:val="ka-GE"/>
        </w:rPr>
        <w:t>უფრო</w:t>
      </w:r>
      <w:r w:rsidRPr="009C59AA">
        <w:rPr>
          <w:rFonts w:ascii="AcadNusx" w:hAnsi="AcadNusx"/>
          <w:sz w:val="24"/>
          <w:szCs w:val="24"/>
          <w:lang w:val="ka-GE"/>
        </w:rPr>
        <w:t xml:space="preserve"> </w:t>
      </w:r>
      <w:r w:rsidRPr="009C59AA">
        <w:rPr>
          <w:rFonts w:ascii="Sylfaen" w:hAnsi="Sylfaen" w:cs="Sylfaen"/>
          <w:sz w:val="24"/>
          <w:szCs w:val="24"/>
          <w:lang w:val="ka-GE"/>
        </w:rPr>
        <w:t>ხშირად</w:t>
      </w:r>
      <w:r w:rsidRPr="009C59AA">
        <w:rPr>
          <w:rFonts w:ascii="AcadNusx" w:hAnsi="AcadNusx"/>
          <w:sz w:val="24"/>
          <w:szCs w:val="24"/>
          <w:lang w:val="ka-GE"/>
        </w:rPr>
        <w:t xml:space="preserve"> </w:t>
      </w:r>
      <w:r w:rsidRPr="009C59AA">
        <w:rPr>
          <w:rFonts w:ascii="Sylfaen" w:hAnsi="Sylfaen" w:cs="Sylfaen"/>
          <w:sz w:val="24"/>
          <w:szCs w:val="24"/>
          <w:lang w:val="ka-GE"/>
        </w:rPr>
        <w:t>იქნა</w:t>
      </w:r>
      <w:r w:rsidRPr="009C59AA">
        <w:rPr>
          <w:rFonts w:ascii="AcadNusx" w:hAnsi="AcadNusx"/>
          <w:sz w:val="24"/>
          <w:szCs w:val="24"/>
          <w:lang w:val="ka-GE"/>
        </w:rPr>
        <w:t xml:space="preserve"> </w:t>
      </w:r>
      <w:r w:rsidRPr="009C59AA">
        <w:rPr>
          <w:rFonts w:ascii="Sylfaen" w:hAnsi="Sylfaen" w:cs="Sylfaen"/>
          <w:sz w:val="24"/>
          <w:szCs w:val="24"/>
          <w:lang w:val="ka-GE"/>
        </w:rPr>
        <w:t>აღნიშნული</w:t>
      </w:r>
      <w:r w:rsidRPr="009C59AA">
        <w:rPr>
          <w:rFonts w:ascii="AcadNusx" w:hAnsi="AcadNusx"/>
          <w:sz w:val="24"/>
          <w:szCs w:val="24"/>
          <w:lang w:val="ka-GE"/>
        </w:rPr>
        <w:t xml:space="preserve"> </w:t>
      </w:r>
      <w:r w:rsidRPr="009C59AA">
        <w:rPr>
          <w:rFonts w:ascii="Sylfaen" w:hAnsi="Sylfaen" w:cs="Sylfaen"/>
          <w:sz w:val="24"/>
          <w:szCs w:val="24"/>
          <w:lang w:val="ka-GE"/>
        </w:rPr>
        <w:t>იმ</w:t>
      </w:r>
      <w:r w:rsidRPr="009C59AA">
        <w:rPr>
          <w:rFonts w:ascii="AcadNusx" w:hAnsi="AcadNusx"/>
          <w:sz w:val="24"/>
          <w:szCs w:val="24"/>
          <w:lang w:val="ka-GE"/>
        </w:rPr>
        <w:t xml:space="preserve"> </w:t>
      </w:r>
      <w:r w:rsidRPr="009C59AA">
        <w:rPr>
          <w:rFonts w:ascii="Sylfaen" w:hAnsi="Sylfaen" w:cs="Sylfaen"/>
          <w:sz w:val="24"/>
          <w:szCs w:val="24"/>
          <w:lang w:val="ka-GE"/>
        </w:rPr>
        <w:t>პაციენტებში</w:t>
      </w:r>
      <w:r w:rsidRPr="009C59AA">
        <w:rPr>
          <w:rFonts w:ascii="AcadNusx" w:hAnsi="AcadNusx"/>
          <w:sz w:val="24"/>
          <w:szCs w:val="24"/>
          <w:lang w:val="ka-GE"/>
        </w:rPr>
        <w:t xml:space="preserve">, </w:t>
      </w:r>
      <w:r w:rsidRPr="009C59AA">
        <w:rPr>
          <w:rFonts w:ascii="Sylfaen" w:hAnsi="Sylfaen" w:cs="Sylfaen"/>
          <w:sz w:val="24"/>
          <w:szCs w:val="24"/>
          <w:lang w:val="ka-GE"/>
        </w:rPr>
        <w:t>რომლებიც</w:t>
      </w:r>
      <w:r w:rsidRPr="009C59AA">
        <w:rPr>
          <w:rFonts w:ascii="AcadNusx" w:hAnsi="AcadNusx"/>
          <w:sz w:val="24"/>
          <w:szCs w:val="24"/>
          <w:lang w:val="ka-GE"/>
        </w:rPr>
        <w:t xml:space="preserve"> </w:t>
      </w:r>
      <w:r w:rsidRPr="009C59AA">
        <w:rPr>
          <w:rFonts w:ascii="Sylfaen" w:hAnsi="Sylfaen" w:cs="Sylfaen"/>
          <w:sz w:val="24"/>
          <w:szCs w:val="24"/>
          <w:lang w:val="ka-GE"/>
        </w:rPr>
        <w:t>იღებდნენ</w:t>
      </w:r>
      <w:r w:rsidRPr="009C59AA">
        <w:rPr>
          <w:rFonts w:ascii="AcadNusx" w:hAnsi="AcadNusx"/>
          <w:sz w:val="24"/>
          <w:szCs w:val="24"/>
          <w:lang w:val="ka-GE"/>
        </w:rPr>
        <w:t xml:space="preserve"> </w:t>
      </w:r>
      <w:r w:rsidRPr="009C59AA">
        <w:rPr>
          <w:rFonts w:ascii="Sylfaen" w:hAnsi="Sylfaen" w:cs="Sylfaen"/>
          <w:sz w:val="24"/>
          <w:szCs w:val="24"/>
          <w:lang w:val="ka-GE"/>
        </w:rPr>
        <w:t>ავასტინს</w:t>
      </w:r>
      <w:r w:rsidRPr="009C59AA">
        <w:rPr>
          <w:rFonts w:ascii="AcadNusx" w:hAnsi="AcadNusx"/>
          <w:sz w:val="24"/>
          <w:szCs w:val="24"/>
          <w:lang w:val="ka-GE"/>
        </w:rPr>
        <w:t xml:space="preserve"> </w:t>
      </w:r>
      <w:r w:rsidRPr="009C59AA">
        <w:rPr>
          <w:rFonts w:ascii="Sylfaen" w:hAnsi="Sylfaen" w:cs="Sylfaen"/>
          <w:sz w:val="24"/>
          <w:szCs w:val="24"/>
          <w:lang w:val="ka-GE"/>
        </w:rPr>
        <w:t>ქიმიოთერაპიასთან</w:t>
      </w:r>
      <w:r w:rsidRPr="009C59AA">
        <w:rPr>
          <w:rFonts w:ascii="AcadNusx" w:hAnsi="AcadNusx"/>
          <w:sz w:val="24"/>
          <w:szCs w:val="24"/>
          <w:lang w:val="ka-GE"/>
        </w:rPr>
        <w:t xml:space="preserve"> </w:t>
      </w:r>
      <w:r w:rsidRPr="009C59AA">
        <w:rPr>
          <w:rFonts w:ascii="Sylfaen" w:hAnsi="Sylfaen" w:cs="Sylfaen"/>
          <w:sz w:val="24"/>
          <w:szCs w:val="24"/>
          <w:lang w:val="ka-GE"/>
        </w:rPr>
        <w:t>კომბინაციაში</w:t>
      </w:r>
      <w:r w:rsidRPr="009C59AA">
        <w:rPr>
          <w:rFonts w:ascii="AcadNusx" w:hAnsi="AcadNusx"/>
          <w:sz w:val="24"/>
          <w:szCs w:val="24"/>
          <w:lang w:val="ka-GE"/>
        </w:rPr>
        <w:t xml:space="preserve">, </w:t>
      </w:r>
      <w:r w:rsidRPr="009C59AA">
        <w:rPr>
          <w:rFonts w:ascii="Sylfaen" w:hAnsi="Sylfaen" w:cs="Sylfaen"/>
          <w:sz w:val="24"/>
          <w:szCs w:val="24"/>
          <w:lang w:val="ka-GE"/>
        </w:rPr>
        <w:t>იმ</w:t>
      </w:r>
      <w:r w:rsidRPr="009C59AA">
        <w:rPr>
          <w:rFonts w:ascii="AcadNusx" w:hAnsi="AcadNusx"/>
          <w:sz w:val="24"/>
          <w:szCs w:val="24"/>
          <w:lang w:val="ka-GE"/>
        </w:rPr>
        <w:t xml:space="preserve"> </w:t>
      </w:r>
      <w:r w:rsidRPr="009C59AA">
        <w:rPr>
          <w:rFonts w:ascii="Sylfaen" w:hAnsi="Sylfaen" w:cs="Sylfaen"/>
          <w:sz w:val="24"/>
          <w:szCs w:val="24"/>
          <w:lang w:val="ka-GE"/>
        </w:rPr>
        <w:t>პაციენტებთან</w:t>
      </w:r>
      <w:r w:rsidRPr="009C59AA">
        <w:rPr>
          <w:rFonts w:ascii="AcadNusx" w:hAnsi="AcadNusx"/>
          <w:sz w:val="24"/>
          <w:szCs w:val="24"/>
          <w:lang w:val="ka-GE"/>
        </w:rPr>
        <w:t xml:space="preserve"> </w:t>
      </w:r>
      <w:r w:rsidRPr="009C59AA">
        <w:rPr>
          <w:rFonts w:ascii="Sylfaen" w:hAnsi="Sylfaen" w:cs="Sylfaen"/>
          <w:sz w:val="24"/>
          <w:szCs w:val="24"/>
          <w:lang w:val="ka-GE"/>
        </w:rPr>
        <w:t>შედარებით</w:t>
      </w:r>
      <w:r w:rsidRPr="009C59AA">
        <w:rPr>
          <w:rFonts w:ascii="AcadNusx" w:hAnsi="AcadNusx"/>
          <w:sz w:val="24"/>
          <w:szCs w:val="24"/>
          <w:lang w:val="ka-GE"/>
        </w:rPr>
        <w:t xml:space="preserve">, </w:t>
      </w:r>
      <w:r w:rsidRPr="009C59AA">
        <w:rPr>
          <w:rFonts w:ascii="Sylfaen" w:hAnsi="Sylfaen" w:cs="Sylfaen"/>
          <w:sz w:val="24"/>
          <w:szCs w:val="24"/>
          <w:lang w:val="ka-GE"/>
        </w:rPr>
        <w:t>რომლებიც</w:t>
      </w:r>
      <w:r w:rsidRPr="009C59AA">
        <w:rPr>
          <w:rFonts w:ascii="AcadNusx" w:hAnsi="AcadNusx"/>
          <w:sz w:val="24"/>
          <w:szCs w:val="24"/>
          <w:lang w:val="ka-GE"/>
        </w:rPr>
        <w:t xml:space="preserve"> </w:t>
      </w:r>
      <w:r w:rsidRPr="009C59AA">
        <w:rPr>
          <w:rFonts w:ascii="Sylfaen" w:hAnsi="Sylfaen" w:cs="Sylfaen"/>
          <w:sz w:val="24"/>
          <w:szCs w:val="24"/>
          <w:lang w:val="ka-GE"/>
        </w:rPr>
        <w:t>იღებდნენ</w:t>
      </w:r>
      <w:r w:rsidRPr="009C59AA">
        <w:rPr>
          <w:rFonts w:ascii="AcadNusx" w:hAnsi="AcadNusx"/>
          <w:sz w:val="24"/>
          <w:szCs w:val="24"/>
          <w:lang w:val="ka-GE"/>
        </w:rPr>
        <w:t xml:space="preserve"> </w:t>
      </w:r>
      <w:r w:rsidRPr="009C59AA">
        <w:rPr>
          <w:rFonts w:ascii="Sylfaen" w:hAnsi="Sylfaen" w:cs="Sylfaen"/>
          <w:sz w:val="24"/>
          <w:szCs w:val="24"/>
          <w:lang w:val="ka-GE"/>
        </w:rPr>
        <w:t>მხოლოდ</w:t>
      </w:r>
      <w:r w:rsidRPr="009C59AA">
        <w:rPr>
          <w:rFonts w:ascii="AcadNusx" w:hAnsi="AcadNusx"/>
          <w:sz w:val="24"/>
          <w:szCs w:val="24"/>
          <w:lang w:val="ka-GE"/>
        </w:rPr>
        <w:t xml:space="preserve"> </w:t>
      </w:r>
      <w:r w:rsidRPr="009C59AA">
        <w:rPr>
          <w:rFonts w:ascii="Sylfaen" w:hAnsi="Sylfaen" w:cs="Sylfaen"/>
          <w:sz w:val="24"/>
          <w:szCs w:val="24"/>
          <w:lang w:val="ka-GE"/>
        </w:rPr>
        <w:t>ქიმიოთერაპიას</w:t>
      </w:r>
      <w:r w:rsidRPr="009C59AA">
        <w:rPr>
          <w:rFonts w:ascii="AcadNusx" w:hAnsi="AcadNusx"/>
          <w:sz w:val="24"/>
          <w:szCs w:val="24"/>
          <w:lang w:val="ka-GE"/>
        </w:rPr>
        <w:t xml:space="preserve">. </w:t>
      </w:r>
      <w:r w:rsidRPr="009C59AA">
        <w:rPr>
          <w:rFonts w:ascii="Sylfaen" w:hAnsi="Sylfaen" w:cs="Sylfaen"/>
          <w:sz w:val="24"/>
          <w:szCs w:val="24"/>
          <w:lang w:val="ka-GE"/>
        </w:rPr>
        <w:t>ამ</w:t>
      </w:r>
      <w:r w:rsidRPr="009C59AA">
        <w:rPr>
          <w:rFonts w:ascii="AcadNusx" w:hAnsi="AcadNusx"/>
          <w:sz w:val="24"/>
          <w:szCs w:val="24"/>
          <w:lang w:val="ka-GE"/>
        </w:rPr>
        <w:t xml:space="preserve"> </w:t>
      </w:r>
      <w:r w:rsidRPr="009C59AA">
        <w:rPr>
          <w:rFonts w:ascii="Sylfaen" w:hAnsi="Sylfaen" w:cs="Sylfaen"/>
          <w:sz w:val="24"/>
          <w:szCs w:val="24"/>
          <w:lang w:val="ka-GE"/>
        </w:rPr>
        <w:t>რეაქციების</w:t>
      </w:r>
      <w:r w:rsidRPr="009C59AA">
        <w:rPr>
          <w:rFonts w:ascii="AcadNusx" w:hAnsi="AcadNusx"/>
          <w:sz w:val="24"/>
          <w:szCs w:val="24"/>
          <w:lang w:val="ka-GE"/>
        </w:rPr>
        <w:t xml:space="preserve"> </w:t>
      </w:r>
      <w:r w:rsidRPr="009C59AA">
        <w:rPr>
          <w:rFonts w:ascii="Sylfaen" w:hAnsi="Sylfaen" w:cs="Sylfaen"/>
          <w:sz w:val="24"/>
          <w:szCs w:val="24"/>
          <w:lang w:val="ka-GE"/>
        </w:rPr>
        <w:t>შემთხვევები</w:t>
      </w:r>
      <w:r w:rsidRPr="009C59AA">
        <w:rPr>
          <w:rFonts w:ascii="AcadNusx" w:hAnsi="AcadNusx"/>
          <w:sz w:val="24"/>
          <w:szCs w:val="24"/>
          <w:lang w:val="ka-GE"/>
        </w:rPr>
        <w:t xml:space="preserve"> </w:t>
      </w:r>
      <w:r w:rsidRPr="009C59AA">
        <w:rPr>
          <w:rFonts w:ascii="Sylfaen" w:hAnsi="Sylfaen" w:cs="Sylfaen"/>
          <w:sz w:val="24"/>
          <w:szCs w:val="24"/>
          <w:lang w:val="ka-GE"/>
        </w:rPr>
        <w:t>ავასტინის</w:t>
      </w:r>
      <w:r w:rsidRPr="009C59AA">
        <w:rPr>
          <w:rFonts w:ascii="AcadNusx" w:hAnsi="AcadNusx"/>
          <w:sz w:val="24"/>
          <w:szCs w:val="24"/>
          <w:lang w:val="ka-GE"/>
        </w:rPr>
        <w:t xml:space="preserve"> </w:t>
      </w:r>
      <w:r w:rsidRPr="009C59AA">
        <w:rPr>
          <w:rFonts w:ascii="Sylfaen" w:hAnsi="Sylfaen" w:cs="Sylfaen"/>
          <w:sz w:val="24"/>
          <w:szCs w:val="24"/>
          <w:lang w:val="ka-GE"/>
        </w:rPr>
        <w:t>ზოგიერთ</w:t>
      </w:r>
      <w:r w:rsidRPr="009C59AA">
        <w:rPr>
          <w:rFonts w:ascii="AcadNusx" w:hAnsi="AcadNusx"/>
          <w:sz w:val="24"/>
          <w:szCs w:val="24"/>
          <w:lang w:val="ka-GE"/>
        </w:rPr>
        <w:t xml:space="preserve"> </w:t>
      </w:r>
      <w:r w:rsidRPr="009C59AA">
        <w:rPr>
          <w:rFonts w:ascii="Sylfaen" w:hAnsi="Sylfaen" w:cs="Sylfaen"/>
          <w:sz w:val="24"/>
          <w:szCs w:val="24"/>
          <w:lang w:val="ka-GE"/>
        </w:rPr>
        <w:t>კლინიკურ</w:t>
      </w:r>
      <w:r w:rsidRPr="009C59AA">
        <w:rPr>
          <w:rFonts w:ascii="AcadNusx" w:hAnsi="AcadNusx"/>
          <w:sz w:val="24"/>
          <w:szCs w:val="24"/>
          <w:lang w:val="ka-GE"/>
        </w:rPr>
        <w:t xml:space="preserve"> </w:t>
      </w:r>
      <w:r w:rsidRPr="009C59AA">
        <w:rPr>
          <w:rFonts w:ascii="Sylfaen" w:hAnsi="Sylfaen" w:cs="Sylfaen"/>
          <w:sz w:val="24"/>
          <w:szCs w:val="24"/>
          <w:lang w:val="ka-GE"/>
        </w:rPr>
        <w:t>კვლევაში</w:t>
      </w:r>
      <w:r w:rsidRPr="009C59AA">
        <w:rPr>
          <w:rFonts w:ascii="AcadNusx" w:hAnsi="AcadNusx"/>
          <w:sz w:val="24"/>
          <w:szCs w:val="24"/>
          <w:lang w:val="ka-GE"/>
        </w:rPr>
        <w:t xml:space="preserve"> </w:t>
      </w:r>
      <w:r w:rsidRPr="009C59AA">
        <w:rPr>
          <w:rFonts w:ascii="Sylfaen" w:hAnsi="Sylfaen" w:cs="Sylfaen"/>
          <w:sz w:val="24"/>
          <w:szCs w:val="24"/>
          <w:lang w:val="ka-GE"/>
        </w:rPr>
        <w:t>ხშირი</w:t>
      </w:r>
      <w:r w:rsidRPr="009C59AA">
        <w:rPr>
          <w:rFonts w:ascii="AcadNusx" w:hAnsi="AcadNusx"/>
          <w:sz w:val="24"/>
          <w:szCs w:val="24"/>
          <w:lang w:val="ka-GE"/>
        </w:rPr>
        <w:t xml:space="preserve"> </w:t>
      </w:r>
      <w:r w:rsidRPr="009C59AA">
        <w:rPr>
          <w:rFonts w:ascii="Sylfaen" w:hAnsi="Sylfaen" w:cs="Sylfaen"/>
          <w:sz w:val="24"/>
          <w:szCs w:val="24"/>
          <w:lang w:val="ka-GE"/>
        </w:rPr>
        <w:t>იყო</w:t>
      </w:r>
      <w:r w:rsidRPr="009C59AA">
        <w:rPr>
          <w:rFonts w:ascii="AcadNusx" w:hAnsi="AcadNusx"/>
          <w:sz w:val="24"/>
          <w:szCs w:val="24"/>
          <w:lang w:val="ka-GE"/>
        </w:rPr>
        <w:t xml:space="preserve"> (</w:t>
      </w:r>
      <w:r w:rsidRPr="009C59AA">
        <w:rPr>
          <w:rFonts w:ascii="Sylfaen" w:hAnsi="Sylfaen" w:cs="Sylfaen"/>
          <w:sz w:val="24"/>
          <w:szCs w:val="24"/>
          <w:lang w:val="ka-GE"/>
        </w:rPr>
        <w:t>ბევაციზუმაბით</w:t>
      </w:r>
      <w:r w:rsidRPr="009C59AA">
        <w:rPr>
          <w:rFonts w:ascii="AcadNusx" w:hAnsi="AcadNusx"/>
          <w:sz w:val="24"/>
          <w:szCs w:val="24"/>
          <w:lang w:val="ka-GE"/>
        </w:rPr>
        <w:t xml:space="preserve"> </w:t>
      </w:r>
      <w:r w:rsidRPr="009C59AA">
        <w:rPr>
          <w:rFonts w:ascii="Sylfaen" w:hAnsi="Sylfaen" w:cs="Sylfaen"/>
          <w:sz w:val="24"/>
          <w:szCs w:val="24"/>
          <w:lang w:val="ka-GE"/>
        </w:rPr>
        <w:t>ნამკურნალები</w:t>
      </w:r>
      <w:r w:rsidRPr="009C59AA">
        <w:rPr>
          <w:rFonts w:ascii="AcadNusx" w:hAnsi="AcadNusx"/>
          <w:sz w:val="24"/>
          <w:szCs w:val="24"/>
          <w:lang w:val="ka-GE"/>
        </w:rPr>
        <w:t xml:space="preserve"> </w:t>
      </w:r>
      <w:r w:rsidRPr="009C59AA">
        <w:rPr>
          <w:rFonts w:ascii="Sylfaen" w:hAnsi="Sylfaen" w:cs="Sylfaen"/>
          <w:sz w:val="24"/>
          <w:szCs w:val="24"/>
          <w:lang w:val="ka-GE"/>
        </w:rPr>
        <w:t>პაციენტების</w:t>
      </w:r>
      <w:r w:rsidRPr="009C59AA">
        <w:rPr>
          <w:rFonts w:ascii="AcadNusx" w:hAnsi="AcadNusx"/>
          <w:sz w:val="24"/>
          <w:szCs w:val="24"/>
          <w:lang w:val="ka-GE"/>
        </w:rPr>
        <w:t xml:space="preserve"> 5%-</w:t>
      </w:r>
      <w:r w:rsidRPr="009C59AA">
        <w:rPr>
          <w:rFonts w:ascii="Sylfaen" w:hAnsi="Sylfaen" w:cs="Sylfaen"/>
          <w:sz w:val="24"/>
          <w:szCs w:val="24"/>
          <w:lang w:val="ka-GE"/>
        </w:rPr>
        <w:t>მდე</w:t>
      </w:r>
      <w:r w:rsidRPr="009C59AA">
        <w:rPr>
          <w:rFonts w:ascii="AcadNusx" w:hAnsi="AcadNusx"/>
          <w:sz w:val="24"/>
          <w:szCs w:val="24"/>
          <w:lang w:val="ka-GE"/>
        </w:rPr>
        <w:t xml:space="preserve">). </w:t>
      </w:r>
    </w:p>
    <w:p w14:paraId="086D45C1" w14:textId="77777777" w:rsidR="002F077D" w:rsidRPr="009C59AA" w:rsidRDefault="002F077D" w:rsidP="002F077D">
      <w:pPr>
        <w:rPr>
          <w:lang w:val="ka-GE"/>
        </w:rPr>
      </w:pPr>
    </w:p>
    <w:p w14:paraId="6319AD11" w14:textId="77777777" w:rsidR="002F077D" w:rsidRPr="009C59AA" w:rsidRDefault="002F077D" w:rsidP="002F077D">
      <w:pPr>
        <w:rPr>
          <w:lang w:val="ka-GE"/>
        </w:rPr>
      </w:pPr>
    </w:p>
    <w:p w14:paraId="6B11489A" w14:textId="77777777" w:rsidR="00436974" w:rsidRPr="009C59AA" w:rsidRDefault="00436974" w:rsidP="00436974">
      <w:pPr>
        <w:rPr>
          <w:lang w:val="ka-GE"/>
        </w:rPr>
      </w:pPr>
      <w:r w:rsidRPr="009C59AA">
        <w:rPr>
          <w:rFonts w:ascii="Sylfaen" w:hAnsi="Sylfaen" w:cs="Sylfaen"/>
          <w:lang w:val="ka-GE"/>
        </w:rPr>
        <w:t>ინფექციები</w:t>
      </w:r>
    </w:p>
    <w:p w14:paraId="111B3D93" w14:textId="77777777" w:rsidR="002F077D" w:rsidRPr="009C59AA" w:rsidRDefault="00436974" w:rsidP="00436974">
      <w:pPr>
        <w:rPr>
          <w:lang w:val="ka-GE"/>
        </w:rPr>
      </w:pPr>
      <w:r w:rsidRPr="009C59AA">
        <w:rPr>
          <w:rFonts w:ascii="Sylfaen" w:hAnsi="Sylfaen" w:cs="Sylfaen"/>
          <w:lang w:val="ka-GE"/>
        </w:rPr>
        <w:t>კლინიკურ</w:t>
      </w:r>
      <w:r w:rsidRPr="009C59AA">
        <w:rPr>
          <w:lang w:val="ka-GE"/>
        </w:rPr>
        <w:t xml:space="preserve"> </w:t>
      </w:r>
      <w:r w:rsidRPr="009C59AA">
        <w:rPr>
          <w:rFonts w:ascii="Sylfaen" w:hAnsi="Sylfaen" w:cs="Sylfaen"/>
          <w:lang w:val="ka-GE"/>
        </w:rPr>
        <w:t>კვლევებში ჩართულ</w:t>
      </w:r>
      <w:r w:rsidRPr="009C59AA">
        <w:rPr>
          <w:lang w:val="ka-GE"/>
        </w:rPr>
        <w:t xml:space="preserve"> (GOG-0240 </w:t>
      </w:r>
      <w:r w:rsidRPr="009C59AA">
        <w:rPr>
          <w:rFonts w:ascii="Sylfaen" w:hAnsi="Sylfaen"/>
          <w:lang w:val="ka-GE"/>
        </w:rPr>
        <w:t>კვლევა</w:t>
      </w:r>
      <w:r w:rsidRPr="009C59AA">
        <w:rPr>
          <w:lang w:val="ka-GE"/>
        </w:rPr>
        <w:t xml:space="preserve">) </w:t>
      </w:r>
      <w:r w:rsidRPr="009C59AA">
        <w:rPr>
          <w:rFonts w:ascii="Sylfaen" w:hAnsi="Sylfaen" w:cs="Sylfaen"/>
          <w:lang w:val="ka-GE"/>
        </w:rPr>
        <w:t>პაციენტებში</w:t>
      </w:r>
      <w:r w:rsidRPr="009C59AA">
        <w:rPr>
          <w:lang w:val="ka-GE"/>
        </w:rPr>
        <w:t xml:space="preserve"> </w:t>
      </w:r>
      <w:r w:rsidR="00FC18EC" w:rsidRPr="009C59AA">
        <w:rPr>
          <w:rFonts w:ascii="Sylfaen" w:hAnsi="Sylfaen" w:cs="Sylfaen"/>
          <w:lang w:val="ka-GE"/>
        </w:rPr>
        <w:t>პერსისტირებულ</w:t>
      </w:r>
      <w:r w:rsidRPr="009C59AA">
        <w:rPr>
          <w:rFonts w:ascii="Sylfaen" w:hAnsi="Sylfaen" w:cs="Sylfaen"/>
          <w:lang w:val="ka-GE"/>
        </w:rPr>
        <w:t>ი</w:t>
      </w:r>
      <w:r w:rsidRPr="009C59AA">
        <w:rPr>
          <w:lang w:val="ka-GE"/>
        </w:rPr>
        <w:t xml:space="preserve">, </w:t>
      </w:r>
      <w:r w:rsidRPr="009C59AA">
        <w:rPr>
          <w:rFonts w:ascii="Sylfaen" w:hAnsi="Sylfaen" w:cs="Sylfaen"/>
          <w:lang w:val="ka-GE"/>
        </w:rPr>
        <w:t>მორეციდივე</w:t>
      </w:r>
      <w:r w:rsidRPr="009C59AA">
        <w:rPr>
          <w:lang w:val="ka-GE"/>
        </w:rPr>
        <w:t xml:space="preserve"> </w:t>
      </w:r>
      <w:r w:rsidRPr="009C59AA">
        <w:rPr>
          <w:rFonts w:ascii="Sylfaen" w:hAnsi="Sylfaen" w:cs="Sylfaen"/>
          <w:lang w:val="ka-GE"/>
        </w:rPr>
        <w:t>ან</w:t>
      </w:r>
      <w:r w:rsidRPr="009C59AA">
        <w:rPr>
          <w:lang w:val="ka-GE"/>
        </w:rPr>
        <w:t xml:space="preserve"> </w:t>
      </w:r>
      <w:r w:rsidRPr="009C59AA">
        <w:rPr>
          <w:rFonts w:ascii="Sylfaen" w:hAnsi="Sylfaen" w:cs="Sylfaen"/>
          <w:lang w:val="ka-GE"/>
        </w:rPr>
        <w:t>მეტასტაზური</w:t>
      </w:r>
      <w:r w:rsidRPr="009C59AA">
        <w:rPr>
          <w:lang w:val="ka-GE"/>
        </w:rPr>
        <w:t xml:space="preserve"> </w:t>
      </w:r>
      <w:r w:rsidRPr="009C59AA">
        <w:rPr>
          <w:rFonts w:ascii="Sylfaen" w:hAnsi="Sylfaen" w:cs="Sylfaen"/>
          <w:lang w:val="ka-GE"/>
        </w:rPr>
        <w:t>საშვილოსნოს</w:t>
      </w:r>
      <w:r w:rsidRPr="009C59AA">
        <w:rPr>
          <w:lang w:val="ka-GE"/>
        </w:rPr>
        <w:t xml:space="preserve"> </w:t>
      </w:r>
      <w:r w:rsidRPr="009C59AA">
        <w:rPr>
          <w:rFonts w:ascii="Sylfaen" w:hAnsi="Sylfaen" w:cs="Sylfaen"/>
          <w:lang w:val="ka-GE"/>
        </w:rPr>
        <w:t>ყელის</w:t>
      </w:r>
      <w:r w:rsidRPr="009C59AA">
        <w:rPr>
          <w:lang w:val="ka-GE"/>
        </w:rPr>
        <w:t xml:space="preserve"> </w:t>
      </w:r>
      <w:r w:rsidRPr="009C59AA">
        <w:rPr>
          <w:rFonts w:ascii="Sylfaen" w:hAnsi="Sylfaen" w:cs="Sylfaen"/>
          <w:lang w:val="ka-GE"/>
        </w:rPr>
        <w:t>კიბოთი,</w:t>
      </w:r>
      <w:r w:rsidRPr="009C59AA">
        <w:rPr>
          <w:lang w:val="ka-GE"/>
        </w:rPr>
        <w:t xml:space="preserve"> 3-5 </w:t>
      </w:r>
      <w:r w:rsidRPr="009C59AA">
        <w:rPr>
          <w:rFonts w:ascii="Sylfaen" w:hAnsi="Sylfaen" w:cs="Sylfaen"/>
          <w:lang w:val="ka-GE"/>
        </w:rPr>
        <w:t>ხარისხის</w:t>
      </w:r>
      <w:r w:rsidRPr="009C59AA">
        <w:rPr>
          <w:lang w:val="ka-GE"/>
        </w:rPr>
        <w:t xml:space="preserve"> </w:t>
      </w:r>
      <w:r w:rsidRPr="009C59AA">
        <w:rPr>
          <w:rFonts w:ascii="Sylfaen" w:hAnsi="Sylfaen" w:cs="Sylfaen"/>
          <w:lang w:val="ka-GE"/>
        </w:rPr>
        <w:t>ინფექციები</w:t>
      </w:r>
      <w:r w:rsidRPr="009C59AA">
        <w:rPr>
          <w:lang w:val="ka-GE"/>
        </w:rPr>
        <w:t xml:space="preserve"> </w:t>
      </w:r>
      <w:r w:rsidRPr="009C59AA">
        <w:rPr>
          <w:rFonts w:ascii="Sylfaen" w:hAnsi="Sylfaen" w:cs="Sylfaen"/>
          <w:lang w:val="ka-GE"/>
        </w:rPr>
        <w:t>დაფიქსირდა</w:t>
      </w:r>
      <w:r w:rsidRPr="009C59AA">
        <w:rPr>
          <w:lang w:val="ka-GE"/>
        </w:rPr>
        <w:t xml:space="preserve"> </w:t>
      </w:r>
      <w:r w:rsidRPr="009C59AA">
        <w:rPr>
          <w:rFonts w:ascii="Sylfaen" w:hAnsi="Sylfaen" w:cs="Sylfaen"/>
          <w:lang w:val="ka-GE"/>
        </w:rPr>
        <w:t>პაციენტების</w:t>
      </w:r>
      <w:r w:rsidRPr="009C59AA">
        <w:rPr>
          <w:lang w:val="ka-GE"/>
        </w:rPr>
        <w:t xml:space="preserve"> 24% -</w:t>
      </w:r>
      <w:r w:rsidRPr="009C59AA">
        <w:rPr>
          <w:rFonts w:ascii="Sylfaen" w:hAnsi="Sylfaen" w:cs="Sylfaen"/>
          <w:lang w:val="ka-GE"/>
        </w:rPr>
        <w:t>ში</w:t>
      </w:r>
      <w:r w:rsidRPr="009C59AA">
        <w:rPr>
          <w:lang w:val="ka-GE"/>
        </w:rPr>
        <w:t xml:space="preserve">, </w:t>
      </w:r>
      <w:r w:rsidRPr="009C59AA">
        <w:rPr>
          <w:rFonts w:ascii="Sylfaen" w:hAnsi="Sylfaen" w:cs="Sylfaen"/>
          <w:lang w:val="ka-GE"/>
        </w:rPr>
        <w:t>რომლებიც</w:t>
      </w:r>
      <w:r w:rsidRPr="009C59AA">
        <w:rPr>
          <w:lang w:val="ka-GE"/>
        </w:rPr>
        <w:t xml:space="preserve"> </w:t>
      </w:r>
      <w:r w:rsidRPr="009C59AA">
        <w:rPr>
          <w:rFonts w:ascii="Sylfaen" w:hAnsi="Sylfaen" w:cs="Sylfaen"/>
          <w:lang w:val="ka-GE"/>
        </w:rPr>
        <w:t>მკურნალობდნენ</w:t>
      </w:r>
      <w:r w:rsidRPr="009C59AA">
        <w:rPr>
          <w:lang w:val="ka-GE"/>
        </w:rPr>
        <w:t xml:space="preserve"> </w:t>
      </w:r>
      <w:r w:rsidRPr="009C59AA">
        <w:rPr>
          <w:rFonts w:ascii="Sylfaen" w:hAnsi="Sylfaen" w:cs="Sylfaen"/>
          <w:lang w:val="ka-GE"/>
        </w:rPr>
        <w:t>ავასტინის,</w:t>
      </w:r>
      <w:r w:rsidRPr="009C59AA">
        <w:rPr>
          <w:lang w:val="ka-GE"/>
        </w:rPr>
        <w:t xml:space="preserve"> </w:t>
      </w:r>
      <w:r w:rsidRPr="009C59AA">
        <w:rPr>
          <w:rFonts w:ascii="Sylfaen" w:hAnsi="Sylfaen" w:cs="Sylfaen"/>
          <w:lang w:val="ka-GE"/>
        </w:rPr>
        <w:t>პაკლიტაქსელთან</w:t>
      </w:r>
      <w:r w:rsidRPr="009C59AA">
        <w:rPr>
          <w:lang w:val="ka-GE"/>
        </w:rPr>
        <w:t xml:space="preserve"> </w:t>
      </w:r>
      <w:r w:rsidRPr="009C59AA">
        <w:rPr>
          <w:rFonts w:ascii="Sylfaen" w:hAnsi="Sylfaen" w:cs="Sylfaen"/>
          <w:lang w:val="ka-GE"/>
        </w:rPr>
        <w:t>და</w:t>
      </w:r>
      <w:r w:rsidRPr="009C59AA">
        <w:rPr>
          <w:lang w:val="ka-GE"/>
        </w:rPr>
        <w:t xml:space="preserve"> </w:t>
      </w:r>
      <w:r w:rsidRPr="009C59AA">
        <w:rPr>
          <w:rFonts w:ascii="Sylfaen" w:hAnsi="Sylfaen" w:cs="Sylfaen"/>
          <w:lang w:val="ka-GE"/>
        </w:rPr>
        <w:t>ტოპო</w:t>
      </w:r>
      <w:r w:rsidR="00FC18EC" w:rsidRPr="009C59AA">
        <w:rPr>
          <w:rFonts w:ascii="Sylfaen" w:hAnsi="Sylfaen" w:cs="Sylfaen"/>
          <w:lang w:val="ka-GE"/>
        </w:rPr>
        <w:t>ტ</w:t>
      </w:r>
      <w:r w:rsidRPr="009C59AA">
        <w:rPr>
          <w:rFonts w:ascii="Sylfaen" w:hAnsi="Sylfaen" w:cs="Sylfaen"/>
          <w:lang w:val="ka-GE"/>
        </w:rPr>
        <w:t>ეკანთან</w:t>
      </w:r>
      <w:r w:rsidRPr="009C59AA">
        <w:rPr>
          <w:lang w:val="ka-GE"/>
        </w:rPr>
        <w:t xml:space="preserve"> </w:t>
      </w:r>
      <w:r w:rsidRPr="009C59AA">
        <w:rPr>
          <w:rFonts w:ascii="Sylfaen" w:hAnsi="Sylfaen"/>
          <w:lang w:val="ka-GE"/>
        </w:rPr>
        <w:t>კომბინაციით, ხოლო</w:t>
      </w:r>
      <w:r w:rsidRPr="009C59AA">
        <w:rPr>
          <w:lang w:val="ka-GE"/>
        </w:rPr>
        <w:t xml:space="preserve"> </w:t>
      </w:r>
      <w:r w:rsidRPr="009C59AA">
        <w:rPr>
          <w:rFonts w:ascii="Sylfaen" w:hAnsi="Sylfaen" w:cs="Sylfaen"/>
          <w:lang w:val="ka-GE"/>
        </w:rPr>
        <w:t>პაციენტების</w:t>
      </w:r>
      <w:r w:rsidRPr="009C59AA">
        <w:rPr>
          <w:lang w:val="ka-GE"/>
        </w:rPr>
        <w:t xml:space="preserve"> 13% </w:t>
      </w:r>
      <w:r w:rsidRPr="009C59AA">
        <w:rPr>
          <w:rFonts w:ascii="Sylfaen" w:hAnsi="Sylfaen" w:cs="Sylfaen"/>
          <w:lang w:val="ka-GE"/>
        </w:rPr>
        <w:t>მკურნალობდა</w:t>
      </w:r>
      <w:r w:rsidRPr="009C59AA">
        <w:rPr>
          <w:lang w:val="ka-GE"/>
        </w:rPr>
        <w:t xml:space="preserve"> </w:t>
      </w:r>
      <w:r w:rsidRPr="009C59AA">
        <w:rPr>
          <w:rFonts w:ascii="Sylfaen" w:hAnsi="Sylfaen" w:cs="Sylfaen"/>
          <w:lang w:val="ka-GE"/>
        </w:rPr>
        <w:t>პაკლიტაქსელით</w:t>
      </w:r>
      <w:r w:rsidRPr="009C59AA">
        <w:rPr>
          <w:lang w:val="ka-GE"/>
        </w:rPr>
        <w:t xml:space="preserve"> </w:t>
      </w:r>
      <w:r w:rsidRPr="009C59AA">
        <w:rPr>
          <w:rFonts w:ascii="Sylfaen" w:hAnsi="Sylfaen" w:cs="Sylfaen"/>
          <w:lang w:val="ka-GE"/>
        </w:rPr>
        <w:t>და</w:t>
      </w:r>
      <w:r w:rsidRPr="009C59AA">
        <w:rPr>
          <w:lang w:val="ka-GE"/>
        </w:rPr>
        <w:t xml:space="preserve"> </w:t>
      </w:r>
      <w:r w:rsidRPr="009C59AA">
        <w:rPr>
          <w:rFonts w:ascii="Sylfaen" w:hAnsi="Sylfaen" w:cs="Sylfaen"/>
          <w:lang w:val="ka-GE"/>
        </w:rPr>
        <w:t>ტოპო</w:t>
      </w:r>
      <w:r w:rsidR="00FC18EC" w:rsidRPr="009C59AA">
        <w:rPr>
          <w:rFonts w:ascii="Sylfaen" w:hAnsi="Sylfaen" w:cs="Sylfaen"/>
          <w:lang w:val="ka-GE"/>
        </w:rPr>
        <w:t>ტ</w:t>
      </w:r>
      <w:r w:rsidRPr="009C59AA">
        <w:rPr>
          <w:rFonts w:ascii="Sylfaen" w:hAnsi="Sylfaen" w:cs="Sylfaen"/>
          <w:lang w:val="ka-GE"/>
        </w:rPr>
        <w:t>ეკანით</w:t>
      </w:r>
      <w:r w:rsidRPr="009C59AA">
        <w:rPr>
          <w:lang w:val="ka-GE"/>
        </w:rPr>
        <w:t>.</w:t>
      </w:r>
    </w:p>
    <w:p w14:paraId="5D15ED2B" w14:textId="77777777" w:rsidR="002F077D" w:rsidRPr="009C59AA" w:rsidRDefault="002F077D" w:rsidP="002F077D">
      <w:pPr>
        <w:rPr>
          <w:lang w:val="ka-GE"/>
        </w:rPr>
      </w:pPr>
    </w:p>
    <w:p w14:paraId="2D387060" w14:textId="77777777" w:rsidR="002F077D" w:rsidRPr="009C59AA" w:rsidRDefault="002F077D" w:rsidP="002F077D">
      <w:pPr>
        <w:rPr>
          <w:lang w:val="ka-GE"/>
        </w:rPr>
      </w:pPr>
      <w:r w:rsidRPr="009C59AA">
        <w:rPr>
          <w:rFonts w:ascii="Sylfaen" w:hAnsi="Sylfaen" w:cs="Sylfaen"/>
          <w:sz w:val="24"/>
          <w:szCs w:val="24"/>
          <w:lang w:val="ka-GE"/>
        </w:rPr>
        <w:t>საკვერცხის</w:t>
      </w:r>
      <w:r w:rsidRPr="009C59AA">
        <w:rPr>
          <w:rFonts w:ascii="AcadNusx" w:hAnsi="AcadNusx"/>
          <w:sz w:val="24"/>
          <w:szCs w:val="24"/>
          <w:lang w:val="ka-GE"/>
        </w:rPr>
        <w:t xml:space="preserve"> </w:t>
      </w:r>
      <w:r w:rsidRPr="009C59AA">
        <w:rPr>
          <w:rFonts w:ascii="Sylfaen" w:hAnsi="Sylfaen" w:cs="Sylfaen"/>
          <w:sz w:val="24"/>
          <w:szCs w:val="24"/>
          <w:lang w:val="ka-GE"/>
        </w:rPr>
        <w:t>უკმარისობა</w:t>
      </w:r>
      <w:r w:rsidRPr="009C59AA">
        <w:rPr>
          <w:rFonts w:ascii="AcadNusx" w:hAnsi="AcadNusx"/>
          <w:sz w:val="24"/>
          <w:szCs w:val="24"/>
          <w:lang w:val="ka-GE"/>
        </w:rPr>
        <w:t>/</w:t>
      </w:r>
      <w:r w:rsidRPr="009C59AA">
        <w:rPr>
          <w:rFonts w:ascii="Sylfaen" w:hAnsi="Sylfaen" w:cs="Sylfaen"/>
          <w:sz w:val="24"/>
          <w:szCs w:val="24"/>
          <w:lang w:val="ka-GE"/>
        </w:rPr>
        <w:t>ფერტილობა</w:t>
      </w:r>
      <w:r w:rsidR="00544A80" w:rsidRPr="009C59AA">
        <w:rPr>
          <w:rFonts w:ascii="Sylfaen" w:hAnsi="Sylfaen" w:cs="Sylfaen"/>
          <w:sz w:val="24"/>
          <w:szCs w:val="24"/>
          <w:lang w:val="ka-GE"/>
        </w:rPr>
        <w:t xml:space="preserve">(იხ. </w:t>
      </w:r>
      <w:r w:rsidRPr="009C59AA">
        <w:rPr>
          <w:rFonts w:ascii="Sylfaen" w:hAnsi="Sylfaen" w:cs="Sylfaen"/>
          <w:sz w:val="24"/>
          <w:szCs w:val="24"/>
          <w:lang w:val="ka-GE"/>
        </w:rPr>
        <w:t>ქ</w:t>
      </w:r>
      <w:r w:rsidR="00544A80" w:rsidRPr="009C59AA">
        <w:rPr>
          <w:rFonts w:ascii="Sylfaen" w:hAnsi="Sylfaen" w:cs="Sylfaen"/>
          <w:sz w:val="24"/>
          <w:szCs w:val="24"/>
          <w:lang w:val="ka-GE"/>
        </w:rPr>
        <w:t>ვეთავ</w:t>
      </w:r>
      <w:r w:rsidRPr="009C59AA">
        <w:rPr>
          <w:rFonts w:ascii="Sylfaen" w:hAnsi="Sylfaen" w:cs="Sylfaen"/>
          <w:sz w:val="24"/>
          <w:szCs w:val="24"/>
          <w:lang w:val="ka-GE"/>
        </w:rPr>
        <w:t>ი 4.4 და 4.6)</w:t>
      </w:r>
    </w:p>
    <w:p w14:paraId="693BDFF9" w14:textId="77777777" w:rsidR="002F077D" w:rsidRPr="009C59AA" w:rsidRDefault="002F077D" w:rsidP="002F077D">
      <w:pPr>
        <w:jc w:val="both"/>
        <w:rPr>
          <w:rFonts w:ascii="AcadNusx" w:hAnsi="AcadNusx"/>
          <w:sz w:val="24"/>
          <w:szCs w:val="24"/>
          <w:lang w:val="ka-GE"/>
        </w:rPr>
      </w:pPr>
      <w:r w:rsidRPr="009C59AA">
        <w:rPr>
          <w:lang w:val="ka-GE"/>
        </w:rPr>
        <w:t xml:space="preserve"> NSABP C-08, </w:t>
      </w:r>
      <w:r w:rsidR="000B6554" w:rsidRPr="009C59AA">
        <w:rPr>
          <w:rFonts w:ascii="Sylfaen" w:hAnsi="Sylfaen"/>
          <w:lang w:val="ka-GE"/>
        </w:rPr>
        <w:t>ფაზა</w:t>
      </w:r>
      <w:r w:rsidRPr="009C59AA">
        <w:rPr>
          <w:lang w:val="ka-GE"/>
        </w:rPr>
        <w:t xml:space="preserve"> III </w:t>
      </w:r>
      <w:r w:rsidR="000B6554" w:rsidRPr="009C59AA">
        <w:rPr>
          <w:rFonts w:ascii="Sylfaen" w:hAnsi="Sylfaen"/>
          <w:lang w:val="ka-GE"/>
        </w:rPr>
        <w:t>კვლევაში, სადაც მსხვილი ნაწლავის კიბოს მქონე პაციენტები იღებდნენ ავასტინით მკურნალობას</w:t>
      </w:r>
      <w:r w:rsidR="000B6554" w:rsidRPr="009C59AA">
        <w:rPr>
          <w:lang w:val="ka-GE"/>
        </w:rPr>
        <w:t>,</w:t>
      </w:r>
      <w:r w:rsidR="000B6554" w:rsidRPr="009C59AA">
        <w:rPr>
          <w:rFonts w:ascii="Sylfaen" w:hAnsi="Sylfaen"/>
          <w:lang w:val="ka-GE"/>
        </w:rPr>
        <w:t xml:space="preserve"> </w:t>
      </w:r>
      <w:r w:rsidR="000B6554" w:rsidRPr="009C59AA">
        <w:rPr>
          <w:rFonts w:ascii="Sylfaen" w:hAnsi="Sylfaen" w:cs="Sylfaen"/>
          <w:sz w:val="24"/>
          <w:szCs w:val="24"/>
          <w:lang w:val="ka-GE"/>
        </w:rPr>
        <w:t>საკვერცხის</w:t>
      </w:r>
      <w:r w:rsidR="000B6554" w:rsidRPr="009C59AA">
        <w:rPr>
          <w:rFonts w:ascii="AcadNusx" w:hAnsi="AcadNusx"/>
          <w:sz w:val="24"/>
          <w:szCs w:val="24"/>
          <w:lang w:val="ka-GE"/>
        </w:rPr>
        <w:t xml:space="preserve"> </w:t>
      </w:r>
      <w:r w:rsidR="000B6554" w:rsidRPr="009C59AA">
        <w:rPr>
          <w:rFonts w:ascii="Sylfaen" w:hAnsi="Sylfaen" w:cs="Sylfaen"/>
          <w:sz w:val="24"/>
          <w:szCs w:val="24"/>
          <w:lang w:val="ka-GE"/>
        </w:rPr>
        <w:t>უკმარისობის</w:t>
      </w:r>
      <w:r w:rsidR="000B6554" w:rsidRPr="009C59AA">
        <w:rPr>
          <w:rFonts w:ascii="AcadNusx" w:hAnsi="AcadNusx"/>
          <w:sz w:val="24"/>
          <w:szCs w:val="24"/>
          <w:lang w:val="ka-GE"/>
        </w:rPr>
        <w:t xml:space="preserve"> </w:t>
      </w:r>
      <w:r w:rsidR="000B6554" w:rsidRPr="009C59AA">
        <w:rPr>
          <w:rFonts w:ascii="Sylfaen" w:hAnsi="Sylfaen" w:cs="Sylfaen"/>
          <w:sz w:val="24"/>
          <w:szCs w:val="24"/>
          <w:lang w:val="ka-GE"/>
        </w:rPr>
        <w:t>ახალი</w:t>
      </w:r>
      <w:r w:rsidR="000B6554" w:rsidRPr="009C59AA">
        <w:rPr>
          <w:rFonts w:ascii="AcadNusx" w:hAnsi="AcadNusx"/>
          <w:sz w:val="24"/>
          <w:szCs w:val="24"/>
          <w:lang w:val="ka-GE"/>
        </w:rPr>
        <w:t xml:space="preserve"> </w:t>
      </w:r>
      <w:r w:rsidR="000B6554" w:rsidRPr="009C59AA">
        <w:rPr>
          <w:rFonts w:ascii="Sylfaen" w:hAnsi="Sylfaen" w:cs="Sylfaen"/>
          <w:sz w:val="24"/>
          <w:szCs w:val="24"/>
          <w:lang w:val="ka-GE"/>
        </w:rPr>
        <w:t>შემთხვევების</w:t>
      </w:r>
      <w:r w:rsidR="000B6554" w:rsidRPr="009C59AA">
        <w:rPr>
          <w:rFonts w:ascii="AcadNusx" w:hAnsi="AcadNusx"/>
          <w:sz w:val="24"/>
          <w:szCs w:val="24"/>
          <w:lang w:val="ka-GE"/>
        </w:rPr>
        <w:t xml:space="preserve"> </w:t>
      </w:r>
      <w:r w:rsidR="000B6554" w:rsidRPr="009C59AA">
        <w:rPr>
          <w:rFonts w:ascii="Sylfaen" w:hAnsi="Sylfaen" w:cs="Sylfaen"/>
          <w:sz w:val="24"/>
          <w:szCs w:val="24"/>
          <w:lang w:val="ka-GE"/>
        </w:rPr>
        <w:t>სიხშირე</w:t>
      </w:r>
      <w:r w:rsidR="000B6554" w:rsidRPr="009C59AA">
        <w:rPr>
          <w:rFonts w:ascii="AcadNusx" w:hAnsi="AcadNusx"/>
          <w:sz w:val="24"/>
          <w:szCs w:val="24"/>
          <w:lang w:val="ka-GE"/>
        </w:rPr>
        <w:t xml:space="preserve">, </w:t>
      </w:r>
      <w:r w:rsidR="000B6554" w:rsidRPr="009C59AA">
        <w:rPr>
          <w:rFonts w:ascii="Sylfaen" w:hAnsi="Sylfaen" w:cs="Sylfaen"/>
          <w:sz w:val="24"/>
          <w:szCs w:val="24"/>
          <w:lang w:val="ka-GE"/>
        </w:rPr>
        <w:t>რომელიც</w:t>
      </w:r>
      <w:r w:rsidR="000B6554" w:rsidRPr="009C59AA">
        <w:rPr>
          <w:rFonts w:ascii="AcadNusx" w:hAnsi="AcadNusx"/>
          <w:sz w:val="24"/>
          <w:szCs w:val="24"/>
          <w:lang w:val="ka-GE"/>
        </w:rPr>
        <w:t xml:space="preserve"> </w:t>
      </w:r>
      <w:r w:rsidR="000B6554" w:rsidRPr="009C59AA">
        <w:rPr>
          <w:rFonts w:ascii="Sylfaen" w:hAnsi="Sylfaen" w:cs="Sylfaen"/>
          <w:sz w:val="24"/>
          <w:szCs w:val="24"/>
          <w:lang w:val="ka-GE"/>
        </w:rPr>
        <w:t>განისაზღვრებოდა</w:t>
      </w:r>
      <w:r w:rsidR="000B6554" w:rsidRPr="009C59AA">
        <w:rPr>
          <w:rFonts w:ascii="AcadNusx" w:hAnsi="AcadNusx"/>
          <w:sz w:val="24"/>
          <w:szCs w:val="24"/>
          <w:lang w:val="ka-GE"/>
        </w:rPr>
        <w:t xml:space="preserve"> </w:t>
      </w:r>
      <w:r w:rsidR="000B6554" w:rsidRPr="009C59AA">
        <w:rPr>
          <w:rFonts w:ascii="Sylfaen" w:hAnsi="Sylfaen" w:cs="Sylfaen"/>
          <w:sz w:val="24"/>
          <w:szCs w:val="24"/>
          <w:lang w:val="ka-GE"/>
        </w:rPr>
        <w:t>როგორც</w:t>
      </w:r>
      <w:r w:rsidR="000B6554" w:rsidRPr="009C59AA">
        <w:rPr>
          <w:rFonts w:ascii="AcadNusx" w:hAnsi="AcadNusx"/>
          <w:sz w:val="24"/>
          <w:szCs w:val="24"/>
          <w:lang w:val="ka-GE"/>
        </w:rPr>
        <w:t xml:space="preserve"> </w:t>
      </w:r>
      <w:r w:rsidR="000B6554" w:rsidRPr="009C59AA">
        <w:rPr>
          <w:rFonts w:ascii="Sylfaen" w:hAnsi="Sylfaen" w:cs="Sylfaen"/>
          <w:sz w:val="24"/>
          <w:szCs w:val="24"/>
          <w:lang w:val="ka-GE"/>
        </w:rPr>
        <w:t>ამენორეა</w:t>
      </w:r>
      <w:r w:rsidR="000B6554" w:rsidRPr="009C59AA">
        <w:rPr>
          <w:rFonts w:ascii="AcadNusx" w:hAnsi="AcadNusx"/>
          <w:sz w:val="24"/>
          <w:szCs w:val="24"/>
          <w:lang w:val="ka-GE"/>
        </w:rPr>
        <w:t xml:space="preserve">, </w:t>
      </w:r>
      <w:r w:rsidR="000B6554" w:rsidRPr="009C59AA">
        <w:rPr>
          <w:rFonts w:ascii="Sylfaen" w:hAnsi="Sylfaen" w:cs="Sylfaen"/>
          <w:sz w:val="24"/>
          <w:szCs w:val="24"/>
          <w:lang w:val="ka-GE"/>
        </w:rPr>
        <w:t>რომელიც</w:t>
      </w:r>
      <w:r w:rsidR="000B6554" w:rsidRPr="009C59AA">
        <w:rPr>
          <w:rFonts w:ascii="AcadNusx" w:hAnsi="AcadNusx"/>
          <w:sz w:val="24"/>
          <w:szCs w:val="24"/>
          <w:lang w:val="ka-GE"/>
        </w:rPr>
        <w:t xml:space="preserve"> </w:t>
      </w:r>
      <w:r w:rsidR="000B6554" w:rsidRPr="009C59AA">
        <w:rPr>
          <w:rFonts w:ascii="Sylfaen" w:hAnsi="Sylfaen" w:cs="Sylfaen"/>
          <w:sz w:val="24"/>
          <w:szCs w:val="24"/>
          <w:lang w:val="ka-GE"/>
        </w:rPr>
        <w:t>გრძელდება</w:t>
      </w:r>
      <w:r w:rsidR="000B6554" w:rsidRPr="009C59AA">
        <w:rPr>
          <w:rFonts w:ascii="Arial" w:hAnsi="Arial" w:cs="Arial"/>
          <w:sz w:val="24"/>
          <w:szCs w:val="24"/>
          <w:lang w:val="ka-GE"/>
        </w:rPr>
        <w:t xml:space="preserve"> 3 </w:t>
      </w:r>
      <w:r w:rsidR="000B6554" w:rsidRPr="009C59AA">
        <w:rPr>
          <w:rFonts w:ascii="Sylfaen" w:hAnsi="Sylfaen" w:cs="Sylfaen"/>
          <w:sz w:val="24"/>
          <w:szCs w:val="24"/>
          <w:lang w:val="ka-GE"/>
        </w:rPr>
        <w:t>ან</w:t>
      </w:r>
      <w:r w:rsidR="000B6554" w:rsidRPr="009C59AA">
        <w:rPr>
          <w:rFonts w:ascii="Arial" w:hAnsi="Arial" w:cs="Arial"/>
          <w:sz w:val="24"/>
          <w:szCs w:val="24"/>
          <w:lang w:val="ka-GE"/>
        </w:rPr>
        <w:t xml:space="preserve"> </w:t>
      </w:r>
      <w:r w:rsidR="000B6554" w:rsidRPr="009C59AA">
        <w:rPr>
          <w:rFonts w:ascii="Sylfaen" w:hAnsi="Sylfaen" w:cs="Sylfaen"/>
          <w:sz w:val="24"/>
          <w:szCs w:val="24"/>
          <w:lang w:val="ka-GE"/>
        </w:rPr>
        <w:t>მეტი</w:t>
      </w:r>
      <w:r w:rsidR="000B6554" w:rsidRPr="009C59AA">
        <w:rPr>
          <w:rFonts w:ascii="Arial" w:hAnsi="Arial" w:cs="Arial"/>
          <w:sz w:val="24"/>
          <w:szCs w:val="24"/>
          <w:lang w:val="ka-GE"/>
        </w:rPr>
        <w:t xml:space="preserve"> </w:t>
      </w:r>
      <w:r w:rsidR="000B6554" w:rsidRPr="009C59AA">
        <w:rPr>
          <w:rFonts w:ascii="Sylfaen" w:hAnsi="Sylfaen" w:cs="Sylfaen"/>
          <w:sz w:val="24"/>
          <w:szCs w:val="24"/>
          <w:lang w:val="ka-GE"/>
        </w:rPr>
        <w:t>თვის</w:t>
      </w:r>
      <w:r w:rsidR="000B6554" w:rsidRPr="009C59AA">
        <w:rPr>
          <w:rFonts w:ascii="Arial" w:hAnsi="Arial" w:cs="Arial"/>
          <w:sz w:val="24"/>
          <w:szCs w:val="24"/>
          <w:lang w:val="ka-GE"/>
        </w:rPr>
        <w:t xml:space="preserve"> </w:t>
      </w:r>
      <w:r w:rsidR="000B6554" w:rsidRPr="009C59AA">
        <w:rPr>
          <w:rFonts w:ascii="Sylfaen" w:hAnsi="Sylfaen" w:cs="Sylfaen"/>
          <w:sz w:val="24"/>
          <w:szCs w:val="24"/>
          <w:lang w:val="ka-GE"/>
        </w:rPr>
        <w:t>მანძილზე</w:t>
      </w:r>
      <w:r w:rsidR="000B6554" w:rsidRPr="009C59AA">
        <w:rPr>
          <w:rFonts w:ascii="Arial" w:hAnsi="Arial" w:cs="Arial"/>
          <w:sz w:val="24"/>
          <w:szCs w:val="24"/>
          <w:lang w:val="ka-GE"/>
        </w:rPr>
        <w:t>,</w:t>
      </w:r>
      <w:r w:rsidR="000B6554" w:rsidRPr="009C59AA">
        <w:rPr>
          <w:rFonts w:ascii="AcadNusx" w:hAnsi="AcadNusx"/>
          <w:sz w:val="24"/>
          <w:szCs w:val="24"/>
          <w:lang w:val="ka-GE"/>
        </w:rPr>
        <w:t xml:space="preserve"> </w:t>
      </w:r>
      <w:r w:rsidR="000B6554" w:rsidRPr="009C59AA">
        <w:rPr>
          <w:rFonts w:ascii="Sylfaen" w:hAnsi="Sylfaen" w:cs="Sylfaen"/>
          <w:sz w:val="24"/>
          <w:szCs w:val="24"/>
          <w:lang w:val="ka-GE"/>
        </w:rPr>
        <w:t>ფოლიკულმასტიმულირებელი</w:t>
      </w:r>
      <w:r w:rsidR="000B6554" w:rsidRPr="009C59AA">
        <w:rPr>
          <w:rFonts w:ascii="AcadNusx" w:hAnsi="AcadNusx"/>
          <w:sz w:val="24"/>
          <w:szCs w:val="24"/>
          <w:lang w:val="ka-GE"/>
        </w:rPr>
        <w:t xml:space="preserve"> </w:t>
      </w:r>
      <w:r w:rsidR="000B6554" w:rsidRPr="009C59AA">
        <w:rPr>
          <w:rFonts w:ascii="Sylfaen" w:hAnsi="Sylfaen" w:cs="Sylfaen"/>
          <w:sz w:val="24"/>
          <w:szCs w:val="24"/>
          <w:lang w:val="ka-GE"/>
        </w:rPr>
        <w:t>ჰორმონის</w:t>
      </w:r>
      <w:r w:rsidR="000B6554" w:rsidRPr="009C59AA">
        <w:rPr>
          <w:rFonts w:ascii="AcadNusx" w:hAnsi="AcadNusx"/>
          <w:sz w:val="24"/>
          <w:szCs w:val="24"/>
          <w:lang w:val="ka-GE"/>
        </w:rPr>
        <w:t xml:space="preserve"> (</w:t>
      </w:r>
      <w:r w:rsidR="00CC6D13" w:rsidRPr="009C59AA">
        <w:rPr>
          <w:lang w:val="ka-GE"/>
        </w:rPr>
        <w:t xml:space="preserve">FSH </w:t>
      </w:r>
      <w:r w:rsidR="000B6554" w:rsidRPr="009C59AA">
        <w:rPr>
          <w:rFonts w:ascii="AcadNusx" w:hAnsi="AcadNusx"/>
          <w:sz w:val="24"/>
          <w:szCs w:val="24"/>
          <w:lang w:val="ka-GE"/>
        </w:rPr>
        <w:t xml:space="preserve">) </w:t>
      </w:r>
      <w:r w:rsidR="000B6554" w:rsidRPr="009C59AA">
        <w:rPr>
          <w:rFonts w:ascii="Sylfaen" w:hAnsi="Sylfaen" w:cs="Sylfaen"/>
          <w:sz w:val="24"/>
          <w:szCs w:val="24"/>
          <w:lang w:val="ka-GE"/>
        </w:rPr>
        <w:t>დონე</w:t>
      </w:r>
      <w:r w:rsidR="000B6554" w:rsidRPr="009C59AA">
        <w:rPr>
          <w:rFonts w:ascii="AcadNusx" w:hAnsi="AcadNusx"/>
          <w:sz w:val="24"/>
          <w:szCs w:val="24"/>
          <w:lang w:val="ka-GE"/>
        </w:rPr>
        <w:t xml:space="preserve"> </w:t>
      </w:r>
      <w:r w:rsidR="00CC6D13" w:rsidRPr="009C59AA">
        <w:rPr>
          <w:lang w:val="ka-GE"/>
        </w:rPr>
        <w:t>≥ 30 mIU/mL</w:t>
      </w:r>
      <w:r w:rsidR="000B6554" w:rsidRPr="009C59AA">
        <w:rPr>
          <w:rFonts w:ascii="AcadNusx" w:hAnsi="AcadNusx"/>
          <w:sz w:val="24"/>
          <w:szCs w:val="24"/>
          <w:lang w:val="ka-GE"/>
        </w:rPr>
        <w:t xml:space="preserve"> </w:t>
      </w:r>
      <w:r w:rsidR="000B6554" w:rsidRPr="009C59AA">
        <w:rPr>
          <w:rFonts w:ascii="Sylfaen" w:hAnsi="Sylfaen" w:cs="Sylfaen"/>
          <w:sz w:val="24"/>
          <w:szCs w:val="24"/>
          <w:lang w:val="ka-GE"/>
        </w:rPr>
        <w:t>და</w:t>
      </w:r>
      <w:r w:rsidR="000B6554" w:rsidRPr="009C59AA">
        <w:rPr>
          <w:rFonts w:ascii="AcadNusx" w:hAnsi="AcadNusx"/>
          <w:sz w:val="24"/>
          <w:szCs w:val="24"/>
          <w:lang w:val="ka-GE"/>
        </w:rPr>
        <w:t xml:space="preserve"> </w:t>
      </w:r>
      <w:r w:rsidR="000B6554" w:rsidRPr="009C59AA">
        <w:rPr>
          <w:rFonts w:ascii="Sylfaen" w:hAnsi="Sylfaen" w:cs="Sylfaen"/>
          <w:sz w:val="24"/>
          <w:szCs w:val="24"/>
          <w:lang w:val="ka-GE"/>
        </w:rPr>
        <w:lastRenderedPageBreak/>
        <w:t>უარყოფითი</w:t>
      </w:r>
      <w:r w:rsidR="000B6554" w:rsidRPr="009C59AA">
        <w:rPr>
          <w:rFonts w:ascii="Arial" w:hAnsi="Arial" w:cs="Arial"/>
          <w:sz w:val="24"/>
          <w:szCs w:val="24"/>
          <w:lang w:val="ka-GE"/>
        </w:rPr>
        <w:t xml:space="preserve"> </w:t>
      </w:r>
      <w:r w:rsidR="000B6554" w:rsidRPr="009C59AA">
        <w:rPr>
          <w:rFonts w:ascii="Arial" w:hAnsi="Arial" w:cs="Arial"/>
          <w:sz w:val="24"/>
          <w:szCs w:val="24"/>
        </w:rPr>
        <w:t>β</w:t>
      </w:r>
      <w:r w:rsidR="000B6554" w:rsidRPr="009C59AA">
        <w:rPr>
          <w:rFonts w:ascii="Arial" w:hAnsi="Arial" w:cs="Arial"/>
          <w:sz w:val="24"/>
          <w:szCs w:val="24"/>
          <w:lang w:val="ka-GE"/>
        </w:rPr>
        <w:t>-H</w:t>
      </w:r>
      <w:r w:rsidR="00CC6D13" w:rsidRPr="009C59AA">
        <w:rPr>
          <w:rFonts w:ascii="Arial" w:hAnsi="Arial" w:cs="Arial"/>
          <w:lang w:val="ka-GE"/>
        </w:rPr>
        <w:t xml:space="preserve"> HCG</w:t>
      </w:r>
      <w:r w:rsidR="00CC6D13" w:rsidRPr="009C59AA">
        <w:rPr>
          <w:rFonts w:ascii="Arial" w:hAnsi="Arial" w:cs="Arial"/>
          <w:sz w:val="24"/>
          <w:szCs w:val="24"/>
          <w:lang w:val="ka-GE"/>
        </w:rPr>
        <w:t xml:space="preserve"> </w:t>
      </w:r>
      <w:r w:rsidR="000B6554" w:rsidRPr="009C59AA">
        <w:rPr>
          <w:rFonts w:ascii="Arial" w:hAnsi="Arial" w:cs="Arial"/>
          <w:sz w:val="24"/>
          <w:szCs w:val="24"/>
          <w:lang w:val="ka-GE"/>
        </w:rPr>
        <w:t xml:space="preserve">G </w:t>
      </w:r>
      <w:r w:rsidR="000B6554" w:rsidRPr="009C59AA">
        <w:rPr>
          <w:rFonts w:ascii="Sylfaen" w:hAnsi="Sylfaen" w:cs="Sylfaen"/>
          <w:sz w:val="24"/>
          <w:szCs w:val="24"/>
          <w:lang w:val="ka-GE"/>
        </w:rPr>
        <w:t>ორსულობის</w:t>
      </w:r>
      <w:r w:rsidR="000B6554" w:rsidRPr="009C59AA">
        <w:rPr>
          <w:rFonts w:ascii="AcadNusx" w:hAnsi="AcadNusx"/>
          <w:sz w:val="24"/>
          <w:szCs w:val="24"/>
          <w:lang w:val="ka-GE"/>
        </w:rPr>
        <w:t xml:space="preserve"> </w:t>
      </w:r>
      <w:r w:rsidR="000B6554" w:rsidRPr="009C59AA">
        <w:rPr>
          <w:rFonts w:ascii="Sylfaen" w:hAnsi="Sylfaen" w:cs="Sylfaen"/>
          <w:sz w:val="24"/>
          <w:szCs w:val="24"/>
          <w:lang w:val="ka-GE"/>
        </w:rPr>
        <w:t>ტესტი</w:t>
      </w:r>
      <w:r w:rsidR="00CC6D13" w:rsidRPr="009C59AA">
        <w:rPr>
          <w:rFonts w:ascii="Sylfaen" w:hAnsi="Sylfaen" w:cs="Sylfaen"/>
          <w:sz w:val="24"/>
          <w:szCs w:val="24"/>
          <w:lang w:val="ka-GE"/>
        </w:rPr>
        <w:t xml:space="preserve"> შესწავლილი</w:t>
      </w:r>
      <w:r w:rsidR="00CC6D13" w:rsidRPr="009C59AA">
        <w:rPr>
          <w:rFonts w:ascii="AcadNusx" w:hAnsi="AcadNusx"/>
          <w:sz w:val="24"/>
          <w:szCs w:val="24"/>
          <w:lang w:val="ka-GE"/>
        </w:rPr>
        <w:t xml:space="preserve"> </w:t>
      </w:r>
      <w:r w:rsidR="00CC6D13" w:rsidRPr="009C59AA">
        <w:rPr>
          <w:rFonts w:ascii="Sylfaen" w:hAnsi="Sylfaen" w:cs="Sylfaen"/>
          <w:sz w:val="24"/>
          <w:szCs w:val="24"/>
          <w:lang w:val="ka-GE"/>
        </w:rPr>
        <w:t>იქნა</w:t>
      </w:r>
      <w:r w:rsidR="00CC6D13" w:rsidRPr="009C59AA">
        <w:rPr>
          <w:rFonts w:ascii="AcadNusx" w:hAnsi="AcadNusx"/>
          <w:sz w:val="24"/>
          <w:szCs w:val="24"/>
          <w:lang w:val="ka-GE"/>
        </w:rPr>
        <w:t xml:space="preserve"> </w:t>
      </w:r>
      <w:r w:rsidR="00CC6D13" w:rsidRPr="009C59AA">
        <w:rPr>
          <w:lang w:val="ka-GE"/>
        </w:rPr>
        <w:t xml:space="preserve">295 </w:t>
      </w:r>
      <w:r w:rsidR="00CC6D13" w:rsidRPr="009C59AA">
        <w:rPr>
          <w:rFonts w:ascii="Sylfaen" w:hAnsi="Sylfaen"/>
          <w:lang w:val="ka-GE"/>
        </w:rPr>
        <w:t>პრემენოპაუზური პერიდის მქონე ქალბატონში</w:t>
      </w:r>
      <w:r w:rsidRPr="009C59AA">
        <w:rPr>
          <w:lang w:val="ka-GE"/>
        </w:rPr>
        <w:t xml:space="preserve">. </w:t>
      </w:r>
      <w:r w:rsidR="00CC6D13" w:rsidRPr="009C59AA">
        <w:rPr>
          <w:rFonts w:ascii="Sylfaen" w:hAnsi="Sylfaen" w:cs="Sylfaen"/>
          <w:sz w:val="24"/>
          <w:szCs w:val="24"/>
          <w:lang w:val="ka-GE"/>
        </w:rPr>
        <w:t>საკვერცხის</w:t>
      </w:r>
      <w:r w:rsidR="00CC6D13" w:rsidRPr="009C59AA">
        <w:rPr>
          <w:rFonts w:ascii="AcadNusx" w:hAnsi="AcadNusx"/>
          <w:sz w:val="24"/>
          <w:szCs w:val="24"/>
          <w:lang w:val="ka-GE"/>
        </w:rPr>
        <w:t xml:space="preserve"> </w:t>
      </w:r>
      <w:r w:rsidR="00CC6D13" w:rsidRPr="009C59AA">
        <w:rPr>
          <w:rFonts w:ascii="Sylfaen" w:hAnsi="Sylfaen" w:cs="Sylfaen"/>
          <w:sz w:val="24"/>
          <w:szCs w:val="24"/>
          <w:lang w:val="ka-GE"/>
        </w:rPr>
        <w:t>უკმარისობის</w:t>
      </w:r>
      <w:r w:rsidR="00CC6D13" w:rsidRPr="009C59AA">
        <w:rPr>
          <w:rFonts w:ascii="AcadNusx" w:hAnsi="AcadNusx"/>
          <w:sz w:val="24"/>
          <w:szCs w:val="24"/>
          <w:lang w:val="ka-GE"/>
        </w:rPr>
        <w:t xml:space="preserve"> </w:t>
      </w:r>
      <w:r w:rsidR="00CC6D13" w:rsidRPr="009C59AA">
        <w:rPr>
          <w:rFonts w:ascii="Sylfaen" w:hAnsi="Sylfaen" w:cs="Sylfaen"/>
          <w:sz w:val="24"/>
          <w:szCs w:val="24"/>
          <w:lang w:val="ka-GE"/>
        </w:rPr>
        <w:t>ახალი</w:t>
      </w:r>
      <w:r w:rsidR="00CC6D13" w:rsidRPr="009C59AA">
        <w:rPr>
          <w:rFonts w:ascii="AcadNusx" w:hAnsi="AcadNusx"/>
          <w:sz w:val="24"/>
          <w:szCs w:val="24"/>
          <w:lang w:val="ka-GE"/>
        </w:rPr>
        <w:t xml:space="preserve"> </w:t>
      </w:r>
      <w:r w:rsidR="00CC6D13" w:rsidRPr="009C59AA">
        <w:rPr>
          <w:rFonts w:ascii="Sylfaen" w:hAnsi="Sylfaen" w:cs="Sylfaen"/>
          <w:sz w:val="24"/>
          <w:szCs w:val="24"/>
          <w:lang w:val="ka-GE"/>
        </w:rPr>
        <w:t>შემთხვევები</w:t>
      </w:r>
      <w:r w:rsidR="00CC6D13" w:rsidRPr="009C59AA">
        <w:rPr>
          <w:rFonts w:ascii="AcadNusx" w:hAnsi="AcadNusx"/>
          <w:sz w:val="24"/>
          <w:szCs w:val="24"/>
          <w:lang w:val="ka-GE"/>
        </w:rPr>
        <w:t xml:space="preserve"> </w:t>
      </w:r>
      <w:r w:rsidRPr="009C59AA">
        <w:rPr>
          <w:lang w:val="ka-GE"/>
        </w:rPr>
        <w:t xml:space="preserve">mFOLFOX-6 </w:t>
      </w:r>
      <w:r w:rsidR="00CC6D13" w:rsidRPr="009C59AA">
        <w:rPr>
          <w:rFonts w:ascii="Sylfaen" w:hAnsi="Sylfaen"/>
          <w:lang w:val="ka-GE"/>
        </w:rPr>
        <w:t xml:space="preserve">ჯგუფში შეადგენდა </w:t>
      </w:r>
      <w:r w:rsidR="00CC6D13" w:rsidRPr="009C59AA">
        <w:rPr>
          <w:lang w:val="ka-GE"/>
        </w:rPr>
        <w:t xml:space="preserve">2.6% </w:t>
      </w:r>
      <w:r w:rsidR="00CC6D13" w:rsidRPr="009C59AA">
        <w:rPr>
          <w:rFonts w:ascii="Sylfaen" w:hAnsi="Sylfaen"/>
          <w:lang w:val="ka-GE"/>
        </w:rPr>
        <w:t>პაციენტს, ხოლო</w:t>
      </w:r>
      <w:r w:rsidRPr="009C59AA">
        <w:rPr>
          <w:lang w:val="ka-GE"/>
        </w:rPr>
        <w:t xml:space="preserve"> 39% </w:t>
      </w:r>
      <w:r w:rsidR="00CC6D13" w:rsidRPr="009C59AA">
        <w:rPr>
          <w:rFonts w:ascii="Sylfaen" w:hAnsi="Sylfaen"/>
          <w:lang w:val="ka-GE"/>
        </w:rPr>
        <w:t xml:space="preserve">აღინიშნა </w:t>
      </w:r>
      <w:r w:rsidRPr="009C59AA">
        <w:rPr>
          <w:lang w:val="ka-GE"/>
        </w:rPr>
        <w:t xml:space="preserve">mFOLFOX-6 + </w:t>
      </w:r>
      <w:r w:rsidR="00CC6D13" w:rsidRPr="009C59AA">
        <w:rPr>
          <w:rFonts w:ascii="Sylfaen" w:hAnsi="Sylfaen"/>
          <w:lang w:val="ka-GE"/>
        </w:rPr>
        <w:t xml:space="preserve">ბევაციზუმაბის </w:t>
      </w:r>
      <w:r w:rsidRPr="009C59AA">
        <w:rPr>
          <w:rFonts w:ascii="Sylfaen" w:hAnsi="Sylfaen" w:cs="Sylfaen"/>
          <w:sz w:val="24"/>
          <w:szCs w:val="24"/>
          <w:lang w:val="ka-GE"/>
        </w:rPr>
        <w:t>უფრო</w:t>
      </w:r>
      <w:r w:rsidRPr="009C59AA">
        <w:rPr>
          <w:rFonts w:ascii="AcadNusx" w:hAnsi="AcadNusx"/>
          <w:sz w:val="24"/>
          <w:szCs w:val="24"/>
          <w:lang w:val="ka-GE"/>
        </w:rPr>
        <w:t xml:space="preserve"> </w:t>
      </w:r>
      <w:r w:rsidRPr="009C59AA">
        <w:rPr>
          <w:rFonts w:ascii="Sylfaen" w:hAnsi="Sylfaen" w:cs="Sylfaen"/>
          <w:sz w:val="24"/>
          <w:szCs w:val="24"/>
          <w:lang w:val="ka-GE"/>
        </w:rPr>
        <w:t>ხშირი</w:t>
      </w:r>
      <w:r w:rsidRPr="009C59AA">
        <w:rPr>
          <w:rFonts w:ascii="AcadNusx" w:hAnsi="AcadNusx"/>
          <w:sz w:val="24"/>
          <w:szCs w:val="24"/>
          <w:lang w:val="ka-GE"/>
        </w:rPr>
        <w:t xml:space="preserve"> </w:t>
      </w:r>
      <w:r w:rsidRPr="009C59AA">
        <w:rPr>
          <w:rFonts w:ascii="Sylfaen" w:hAnsi="Sylfaen" w:cs="Sylfaen"/>
          <w:sz w:val="24"/>
          <w:szCs w:val="24"/>
          <w:lang w:val="ka-GE"/>
        </w:rPr>
        <w:t>იყო</w:t>
      </w:r>
      <w:r w:rsidRPr="009C59AA">
        <w:rPr>
          <w:rFonts w:ascii="AcadNusx" w:hAnsi="AcadNusx"/>
          <w:sz w:val="24"/>
          <w:szCs w:val="24"/>
          <w:lang w:val="ka-GE"/>
        </w:rPr>
        <w:t xml:space="preserve"> </w:t>
      </w:r>
      <w:r w:rsidRPr="009C59AA">
        <w:rPr>
          <w:rFonts w:ascii="Sylfaen" w:hAnsi="Sylfaen" w:cs="Sylfaen"/>
          <w:sz w:val="24"/>
          <w:szCs w:val="24"/>
          <w:lang w:val="ka-GE"/>
        </w:rPr>
        <w:t>ბევაციზუმაბის</w:t>
      </w:r>
      <w:r w:rsidRPr="009C59AA">
        <w:rPr>
          <w:rFonts w:ascii="AcadNusx" w:hAnsi="AcadNusx"/>
          <w:sz w:val="24"/>
          <w:szCs w:val="24"/>
          <w:lang w:val="ka-GE"/>
        </w:rPr>
        <w:t xml:space="preserve"> </w:t>
      </w:r>
      <w:r w:rsidRPr="009C59AA">
        <w:rPr>
          <w:rFonts w:ascii="Sylfaen" w:hAnsi="Sylfaen" w:cs="Sylfaen"/>
          <w:sz w:val="24"/>
          <w:szCs w:val="24"/>
          <w:lang w:val="ka-GE"/>
        </w:rPr>
        <w:t>ჯგუფში</w:t>
      </w:r>
      <w:r w:rsidRPr="009C59AA">
        <w:rPr>
          <w:rFonts w:ascii="AcadNusx" w:hAnsi="AcadNusx"/>
          <w:sz w:val="24"/>
          <w:szCs w:val="24"/>
          <w:lang w:val="ka-GE"/>
        </w:rPr>
        <w:t xml:space="preserve">. </w:t>
      </w:r>
      <w:r w:rsidRPr="009C59AA">
        <w:rPr>
          <w:rFonts w:ascii="Sylfaen" w:hAnsi="Sylfaen" w:cs="Sylfaen"/>
          <w:sz w:val="24"/>
          <w:szCs w:val="24"/>
          <w:lang w:val="ka-GE"/>
        </w:rPr>
        <w:t>ბევაციზუმაბით</w:t>
      </w:r>
      <w:r w:rsidRPr="009C59AA">
        <w:rPr>
          <w:rFonts w:ascii="AcadNusx" w:hAnsi="AcadNusx"/>
          <w:sz w:val="24"/>
          <w:szCs w:val="24"/>
          <w:lang w:val="ka-GE"/>
        </w:rPr>
        <w:t xml:space="preserve"> </w:t>
      </w:r>
      <w:r w:rsidRPr="009C59AA">
        <w:rPr>
          <w:rFonts w:ascii="Sylfaen" w:hAnsi="Sylfaen" w:cs="Sylfaen"/>
          <w:sz w:val="24"/>
          <w:szCs w:val="24"/>
          <w:lang w:val="ka-GE"/>
        </w:rPr>
        <w:t>მკურნალობის</w:t>
      </w:r>
      <w:r w:rsidRPr="009C59AA">
        <w:rPr>
          <w:rFonts w:ascii="AcadNusx" w:hAnsi="AcadNusx"/>
          <w:sz w:val="24"/>
          <w:szCs w:val="24"/>
          <w:lang w:val="ka-GE"/>
        </w:rPr>
        <w:t xml:space="preserve"> </w:t>
      </w:r>
      <w:r w:rsidRPr="009C59AA">
        <w:rPr>
          <w:rFonts w:ascii="Sylfaen" w:hAnsi="Sylfaen" w:cs="Sylfaen"/>
          <w:sz w:val="24"/>
          <w:szCs w:val="24"/>
          <w:lang w:val="ka-GE"/>
        </w:rPr>
        <w:t>შეწყვეტის</w:t>
      </w:r>
      <w:r w:rsidRPr="009C59AA">
        <w:rPr>
          <w:rFonts w:ascii="AcadNusx" w:hAnsi="AcadNusx"/>
          <w:sz w:val="24"/>
          <w:szCs w:val="24"/>
          <w:lang w:val="ka-GE"/>
        </w:rPr>
        <w:t xml:space="preserve"> </w:t>
      </w:r>
      <w:r w:rsidRPr="009C59AA">
        <w:rPr>
          <w:rFonts w:ascii="Sylfaen" w:hAnsi="Sylfaen" w:cs="Sylfaen"/>
          <w:sz w:val="24"/>
          <w:szCs w:val="24"/>
          <w:lang w:val="ka-GE"/>
        </w:rPr>
        <w:t>შემდეგ</w:t>
      </w:r>
      <w:r w:rsidRPr="009C59AA">
        <w:rPr>
          <w:rFonts w:ascii="AcadNusx" w:hAnsi="AcadNusx"/>
          <w:sz w:val="24"/>
          <w:szCs w:val="24"/>
          <w:lang w:val="ka-GE"/>
        </w:rPr>
        <w:t xml:space="preserve"> </w:t>
      </w:r>
      <w:r w:rsidRPr="009C59AA">
        <w:rPr>
          <w:rFonts w:ascii="Sylfaen" w:hAnsi="Sylfaen" w:cs="Sylfaen"/>
          <w:sz w:val="24"/>
          <w:szCs w:val="24"/>
          <w:lang w:val="ka-GE"/>
        </w:rPr>
        <w:t>საკვერცხის</w:t>
      </w:r>
      <w:r w:rsidRPr="009C59AA">
        <w:rPr>
          <w:rFonts w:ascii="AcadNusx" w:hAnsi="AcadNusx"/>
          <w:sz w:val="24"/>
          <w:szCs w:val="24"/>
          <w:lang w:val="ka-GE"/>
        </w:rPr>
        <w:t xml:space="preserve"> </w:t>
      </w:r>
      <w:r w:rsidRPr="009C59AA">
        <w:rPr>
          <w:rFonts w:ascii="Sylfaen" w:hAnsi="Sylfaen" w:cs="Sylfaen"/>
          <w:sz w:val="24"/>
          <w:szCs w:val="24"/>
          <w:lang w:val="ka-GE"/>
        </w:rPr>
        <w:t>ფუნქცია</w:t>
      </w:r>
      <w:r w:rsidRPr="009C59AA">
        <w:rPr>
          <w:rFonts w:ascii="AcadNusx" w:hAnsi="AcadNusx"/>
          <w:sz w:val="24"/>
          <w:szCs w:val="24"/>
          <w:lang w:val="ka-GE"/>
        </w:rPr>
        <w:t xml:space="preserve"> </w:t>
      </w:r>
      <w:r w:rsidRPr="009C59AA">
        <w:rPr>
          <w:rFonts w:ascii="Sylfaen" w:hAnsi="Sylfaen" w:cs="Sylfaen"/>
          <w:sz w:val="24"/>
          <w:szCs w:val="24"/>
          <w:lang w:val="ka-GE"/>
        </w:rPr>
        <w:t>აღუდგა</w:t>
      </w:r>
      <w:r w:rsidRPr="009C59AA">
        <w:rPr>
          <w:rFonts w:ascii="AcadNusx" w:hAnsi="AcadNusx"/>
          <w:sz w:val="24"/>
          <w:szCs w:val="24"/>
          <w:lang w:val="ka-GE"/>
        </w:rPr>
        <w:t xml:space="preserve"> </w:t>
      </w:r>
      <w:r w:rsidRPr="009C59AA">
        <w:rPr>
          <w:rFonts w:ascii="Sylfaen" w:hAnsi="Sylfaen" w:cs="Sylfaen"/>
          <w:sz w:val="24"/>
          <w:szCs w:val="24"/>
          <w:lang w:val="ka-GE"/>
        </w:rPr>
        <w:t>ქალების</w:t>
      </w:r>
      <w:r w:rsidRPr="009C59AA">
        <w:rPr>
          <w:rFonts w:ascii="AcadNusx" w:hAnsi="AcadNusx"/>
          <w:sz w:val="24"/>
          <w:szCs w:val="24"/>
          <w:lang w:val="ka-GE"/>
        </w:rPr>
        <w:t xml:space="preserve"> </w:t>
      </w:r>
      <w:r w:rsidR="00CC6D13" w:rsidRPr="009C59AA">
        <w:rPr>
          <w:lang w:val="ka-GE"/>
        </w:rPr>
        <w:t xml:space="preserve">86.2% </w:t>
      </w:r>
      <w:r w:rsidRPr="009C59AA">
        <w:rPr>
          <w:rFonts w:ascii="Sylfaen" w:hAnsi="Sylfaen" w:cs="Sylfaen"/>
          <w:sz w:val="24"/>
          <w:szCs w:val="24"/>
          <w:lang w:val="ka-GE"/>
        </w:rPr>
        <w:t>ს</w:t>
      </w:r>
      <w:r w:rsidRPr="009C59AA">
        <w:rPr>
          <w:rFonts w:ascii="AcadNusx" w:hAnsi="AcadNusx"/>
          <w:sz w:val="24"/>
          <w:szCs w:val="24"/>
          <w:lang w:val="ka-GE"/>
        </w:rPr>
        <w:t xml:space="preserve">. </w:t>
      </w:r>
      <w:r w:rsidRPr="009C59AA">
        <w:rPr>
          <w:rFonts w:ascii="Sylfaen" w:hAnsi="Sylfaen" w:cs="Sylfaen"/>
          <w:sz w:val="24"/>
          <w:szCs w:val="24"/>
          <w:lang w:val="ka-GE"/>
        </w:rPr>
        <w:t>ბევაციზუმაბით</w:t>
      </w:r>
      <w:r w:rsidRPr="009C59AA">
        <w:rPr>
          <w:rFonts w:ascii="AcadNusx" w:hAnsi="AcadNusx"/>
          <w:sz w:val="24"/>
          <w:szCs w:val="24"/>
          <w:lang w:val="ka-GE"/>
        </w:rPr>
        <w:t xml:space="preserve"> </w:t>
      </w:r>
      <w:r w:rsidRPr="009C59AA">
        <w:rPr>
          <w:rFonts w:ascii="Sylfaen" w:hAnsi="Sylfaen" w:cs="Sylfaen"/>
          <w:sz w:val="24"/>
          <w:szCs w:val="24"/>
          <w:lang w:val="ka-GE"/>
        </w:rPr>
        <w:t>ხანგრძლივი</w:t>
      </w:r>
      <w:r w:rsidRPr="009C59AA">
        <w:rPr>
          <w:rFonts w:ascii="AcadNusx" w:hAnsi="AcadNusx"/>
          <w:sz w:val="24"/>
          <w:szCs w:val="24"/>
          <w:lang w:val="ka-GE"/>
        </w:rPr>
        <w:t xml:space="preserve"> </w:t>
      </w:r>
      <w:r w:rsidRPr="009C59AA">
        <w:rPr>
          <w:rFonts w:ascii="Sylfaen" w:hAnsi="Sylfaen" w:cs="Sylfaen"/>
          <w:sz w:val="24"/>
          <w:szCs w:val="24"/>
          <w:lang w:val="ka-GE"/>
        </w:rPr>
        <w:t>მკურნალობის</w:t>
      </w:r>
      <w:r w:rsidRPr="009C59AA">
        <w:rPr>
          <w:rFonts w:ascii="AcadNusx" w:hAnsi="AcadNusx"/>
          <w:sz w:val="24"/>
          <w:szCs w:val="24"/>
          <w:lang w:val="ka-GE"/>
        </w:rPr>
        <w:t xml:space="preserve"> </w:t>
      </w:r>
      <w:r w:rsidRPr="009C59AA">
        <w:rPr>
          <w:rFonts w:ascii="Sylfaen" w:hAnsi="Sylfaen" w:cs="Sylfaen"/>
          <w:sz w:val="24"/>
          <w:szCs w:val="24"/>
          <w:lang w:val="ka-GE"/>
        </w:rPr>
        <w:t>გავლენა</w:t>
      </w:r>
      <w:r w:rsidRPr="009C59AA">
        <w:rPr>
          <w:rFonts w:ascii="AcadNusx" w:hAnsi="AcadNusx"/>
          <w:sz w:val="24"/>
          <w:szCs w:val="24"/>
          <w:lang w:val="ka-GE"/>
        </w:rPr>
        <w:t xml:space="preserve"> </w:t>
      </w:r>
      <w:r w:rsidRPr="009C59AA">
        <w:rPr>
          <w:rFonts w:ascii="Sylfaen" w:hAnsi="Sylfaen" w:cs="Sylfaen"/>
          <w:sz w:val="24"/>
          <w:szCs w:val="24"/>
          <w:lang w:val="ka-GE"/>
        </w:rPr>
        <w:t>ფერტილობაზე</w:t>
      </w:r>
      <w:r w:rsidRPr="009C59AA">
        <w:rPr>
          <w:rFonts w:ascii="AcadNusx" w:hAnsi="AcadNusx"/>
          <w:sz w:val="24"/>
          <w:szCs w:val="24"/>
          <w:lang w:val="ka-GE"/>
        </w:rPr>
        <w:t xml:space="preserve"> </w:t>
      </w:r>
      <w:r w:rsidRPr="009C59AA">
        <w:rPr>
          <w:rFonts w:ascii="Sylfaen" w:hAnsi="Sylfaen" w:cs="Sylfaen"/>
          <w:sz w:val="24"/>
          <w:szCs w:val="24"/>
          <w:lang w:val="ka-GE"/>
        </w:rPr>
        <w:t>უცნობია</w:t>
      </w:r>
      <w:r w:rsidRPr="009C59AA">
        <w:rPr>
          <w:rFonts w:ascii="AcadNusx" w:hAnsi="AcadNusx"/>
          <w:sz w:val="24"/>
          <w:szCs w:val="24"/>
          <w:lang w:val="ka-GE"/>
        </w:rPr>
        <w:t xml:space="preserve">. </w:t>
      </w:r>
    </w:p>
    <w:p w14:paraId="390C5023" w14:textId="77777777" w:rsidR="002F077D" w:rsidRPr="009C59AA" w:rsidRDefault="002F077D" w:rsidP="002F077D">
      <w:pPr>
        <w:rPr>
          <w:lang w:val="ka-GE"/>
        </w:rPr>
      </w:pPr>
    </w:p>
    <w:p w14:paraId="286B3225" w14:textId="77777777" w:rsidR="002F077D" w:rsidRPr="009C59AA" w:rsidRDefault="002F077D" w:rsidP="002F077D">
      <w:pPr>
        <w:rPr>
          <w:lang w:val="ka-GE"/>
        </w:rPr>
      </w:pPr>
    </w:p>
    <w:p w14:paraId="336F90B5" w14:textId="77777777" w:rsidR="002F077D" w:rsidRPr="009C59AA" w:rsidRDefault="002F077D" w:rsidP="002F077D">
      <w:pPr>
        <w:rPr>
          <w:lang w:val="ka-GE"/>
        </w:rPr>
      </w:pPr>
      <w:r w:rsidRPr="009C59AA">
        <w:rPr>
          <w:rFonts w:ascii="Sylfaen" w:hAnsi="Sylfaen" w:cs="Sylfaen"/>
          <w:sz w:val="24"/>
          <w:szCs w:val="24"/>
          <w:lang w:val="ka-GE"/>
        </w:rPr>
        <w:t>ლაბორატორიული</w:t>
      </w:r>
      <w:r w:rsidRPr="009C59AA">
        <w:rPr>
          <w:rFonts w:ascii="AcadNusx" w:hAnsi="AcadNusx"/>
          <w:sz w:val="24"/>
          <w:szCs w:val="24"/>
          <w:lang w:val="ka-GE"/>
        </w:rPr>
        <w:t xml:space="preserve"> </w:t>
      </w:r>
      <w:r w:rsidRPr="009C59AA">
        <w:rPr>
          <w:rFonts w:ascii="Sylfaen" w:hAnsi="Sylfaen" w:cs="Sylfaen"/>
          <w:sz w:val="24"/>
          <w:szCs w:val="24"/>
          <w:lang w:val="ka-GE"/>
        </w:rPr>
        <w:t>ანომალიები</w:t>
      </w:r>
      <w:r w:rsidRPr="009C59AA">
        <w:rPr>
          <w:rFonts w:ascii="AcadNusx" w:hAnsi="AcadNusx"/>
          <w:sz w:val="24"/>
          <w:szCs w:val="24"/>
          <w:lang w:val="ka-GE"/>
        </w:rPr>
        <w:t xml:space="preserve">  </w:t>
      </w:r>
    </w:p>
    <w:p w14:paraId="5A0F2C5F" w14:textId="77777777" w:rsidR="002F077D" w:rsidRPr="009C59AA" w:rsidRDefault="002F077D" w:rsidP="002F077D">
      <w:pPr>
        <w:jc w:val="both"/>
        <w:rPr>
          <w:rFonts w:ascii="AcadNusx" w:hAnsi="AcadNusx"/>
          <w:sz w:val="24"/>
          <w:szCs w:val="24"/>
          <w:lang w:val="ka-GE"/>
        </w:rPr>
      </w:pPr>
      <w:r w:rsidRPr="009C59AA">
        <w:rPr>
          <w:rFonts w:ascii="Sylfaen" w:hAnsi="Sylfaen" w:cs="Sylfaen"/>
          <w:sz w:val="24"/>
          <w:szCs w:val="24"/>
          <w:lang w:val="ka-GE"/>
        </w:rPr>
        <w:t>ნეიტროფილების</w:t>
      </w:r>
      <w:r w:rsidRPr="009C59AA">
        <w:rPr>
          <w:rFonts w:ascii="AcadNusx" w:hAnsi="AcadNusx"/>
          <w:sz w:val="24"/>
          <w:szCs w:val="24"/>
          <w:lang w:val="ka-GE"/>
        </w:rPr>
        <w:t xml:space="preserve"> </w:t>
      </w:r>
      <w:r w:rsidRPr="009C59AA">
        <w:rPr>
          <w:rFonts w:ascii="Sylfaen" w:hAnsi="Sylfaen" w:cs="Sylfaen"/>
          <w:sz w:val="24"/>
          <w:szCs w:val="24"/>
          <w:lang w:val="ka-GE"/>
        </w:rPr>
        <w:t>შემცირებული</w:t>
      </w:r>
      <w:r w:rsidRPr="009C59AA">
        <w:rPr>
          <w:rFonts w:ascii="AcadNusx" w:hAnsi="AcadNusx"/>
          <w:sz w:val="24"/>
          <w:szCs w:val="24"/>
          <w:lang w:val="ka-GE"/>
        </w:rPr>
        <w:t xml:space="preserve"> </w:t>
      </w:r>
      <w:r w:rsidRPr="009C59AA">
        <w:rPr>
          <w:rFonts w:ascii="Sylfaen" w:hAnsi="Sylfaen" w:cs="Sylfaen"/>
          <w:sz w:val="24"/>
          <w:szCs w:val="24"/>
          <w:lang w:val="ka-GE"/>
        </w:rPr>
        <w:t>რიცხვი</w:t>
      </w:r>
      <w:r w:rsidRPr="009C59AA">
        <w:rPr>
          <w:rFonts w:ascii="AcadNusx" w:hAnsi="AcadNusx"/>
          <w:sz w:val="24"/>
          <w:szCs w:val="24"/>
          <w:lang w:val="ka-GE"/>
        </w:rPr>
        <w:t xml:space="preserve">, </w:t>
      </w:r>
      <w:r w:rsidRPr="009C59AA">
        <w:rPr>
          <w:rFonts w:ascii="Sylfaen" w:hAnsi="Sylfaen" w:cs="Sylfaen"/>
          <w:sz w:val="24"/>
          <w:szCs w:val="24"/>
          <w:lang w:val="ka-GE"/>
        </w:rPr>
        <w:t>სისხლის</w:t>
      </w:r>
      <w:r w:rsidRPr="009C59AA">
        <w:rPr>
          <w:rFonts w:ascii="AcadNusx" w:hAnsi="AcadNusx"/>
          <w:sz w:val="24"/>
          <w:szCs w:val="24"/>
          <w:lang w:val="ka-GE"/>
        </w:rPr>
        <w:t xml:space="preserve"> </w:t>
      </w:r>
      <w:r w:rsidRPr="009C59AA">
        <w:rPr>
          <w:rFonts w:ascii="Sylfaen" w:hAnsi="Sylfaen" w:cs="Sylfaen"/>
          <w:sz w:val="24"/>
          <w:szCs w:val="24"/>
          <w:lang w:val="ka-GE"/>
        </w:rPr>
        <w:t>თეთრი</w:t>
      </w:r>
      <w:r w:rsidRPr="009C59AA">
        <w:rPr>
          <w:rFonts w:ascii="AcadNusx" w:hAnsi="AcadNusx"/>
          <w:sz w:val="24"/>
          <w:szCs w:val="24"/>
          <w:lang w:val="ka-GE"/>
        </w:rPr>
        <w:t xml:space="preserve"> </w:t>
      </w:r>
      <w:r w:rsidRPr="009C59AA">
        <w:rPr>
          <w:rFonts w:ascii="Sylfaen" w:hAnsi="Sylfaen" w:cs="Sylfaen"/>
          <w:sz w:val="24"/>
          <w:szCs w:val="24"/>
          <w:lang w:val="ka-GE"/>
        </w:rPr>
        <w:t>უჯრედების</w:t>
      </w:r>
      <w:r w:rsidRPr="009C59AA">
        <w:rPr>
          <w:rFonts w:ascii="AcadNusx" w:hAnsi="AcadNusx"/>
          <w:sz w:val="24"/>
          <w:szCs w:val="24"/>
          <w:lang w:val="ka-GE"/>
        </w:rPr>
        <w:t xml:space="preserve"> </w:t>
      </w:r>
      <w:r w:rsidRPr="009C59AA">
        <w:rPr>
          <w:rFonts w:ascii="Sylfaen" w:hAnsi="Sylfaen" w:cs="Sylfaen"/>
          <w:sz w:val="24"/>
          <w:szCs w:val="24"/>
          <w:lang w:val="ka-GE"/>
        </w:rPr>
        <w:t>შემცირებული</w:t>
      </w:r>
      <w:r w:rsidRPr="009C59AA">
        <w:rPr>
          <w:rFonts w:ascii="AcadNusx" w:hAnsi="AcadNusx"/>
          <w:sz w:val="24"/>
          <w:szCs w:val="24"/>
          <w:lang w:val="ka-GE"/>
        </w:rPr>
        <w:t xml:space="preserve"> </w:t>
      </w:r>
      <w:r w:rsidRPr="009C59AA">
        <w:rPr>
          <w:rFonts w:ascii="Sylfaen" w:hAnsi="Sylfaen" w:cs="Sylfaen"/>
          <w:sz w:val="24"/>
          <w:szCs w:val="24"/>
          <w:lang w:val="ka-GE"/>
        </w:rPr>
        <w:t>რიცხვი</w:t>
      </w:r>
      <w:r w:rsidRPr="009C59AA">
        <w:rPr>
          <w:rFonts w:ascii="AcadNusx" w:hAnsi="AcadNusx"/>
          <w:sz w:val="24"/>
          <w:szCs w:val="24"/>
          <w:lang w:val="ka-GE"/>
        </w:rPr>
        <w:t xml:space="preserve"> </w:t>
      </w:r>
      <w:r w:rsidRPr="009C59AA">
        <w:rPr>
          <w:rFonts w:ascii="Sylfaen" w:hAnsi="Sylfaen" w:cs="Sylfaen"/>
          <w:sz w:val="24"/>
          <w:szCs w:val="24"/>
          <w:lang w:val="ka-GE"/>
        </w:rPr>
        <w:t>და</w:t>
      </w:r>
      <w:r w:rsidRPr="009C59AA">
        <w:rPr>
          <w:rFonts w:ascii="AcadNusx" w:hAnsi="AcadNusx"/>
          <w:sz w:val="24"/>
          <w:szCs w:val="24"/>
          <w:lang w:val="ka-GE"/>
        </w:rPr>
        <w:t xml:space="preserve"> </w:t>
      </w:r>
      <w:r w:rsidRPr="009C59AA">
        <w:rPr>
          <w:rFonts w:ascii="Sylfaen" w:hAnsi="Sylfaen" w:cs="Sylfaen"/>
          <w:sz w:val="24"/>
          <w:szCs w:val="24"/>
          <w:lang w:val="ka-GE"/>
        </w:rPr>
        <w:t>შარდში</w:t>
      </w:r>
      <w:r w:rsidRPr="009C59AA">
        <w:rPr>
          <w:rFonts w:ascii="AcadNusx" w:hAnsi="AcadNusx"/>
          <w:sz w:val="24"/>
          <w:szCs w:val="24"/>
          <w:lang w:val="ka-GE"/>
        </w:rPr>
        <w:t xml:space="preserve"> </w:t>
      </w:r>
      <w:r w:rsidRPr="009C59AA">
        <w:rPr>
          <w:rFonts w:ascii="Sylfaen" w:hAnsi="Sylfaen" w:cs="Sylfaen"/>
          <w:sz w:val="24"/>
          <w:szCs w:val="24"/>
          <w:lang w:val="ka-GE"/>
        </w:rPr>
        <w:t>ცილის</w:t>
      </w:r>
      <w:r w:rsidRPr="009C59AA">
        <w:rPr>
          <w:rFonts w:ascii="AcadNusx" w:hAnsi="AcadNusx"/>
          <w:sz w:val="24"/>
          <w:szCs w:val="24"/>
          <w:lang w:val="ka-GE"/>
        </w:rPr>
        <w:t xml:space="preserve"> </w:t>
      </w:r>
      <w:r w:rsidRPr="009C59AA">
        <w:rPr>
          <w:rFonts w:ascii="Sylfaen" w:hAnsi="Sylfaen" w:cs="Sylfaen"/>
          <w:sz w:val="24"/>
          <w:szCs w:val="24"/>
          <w:lang w:val="ka-GE"/>
        </w:rPr>
        <w:t>არსებობა</w:t>
      </w:r>
      <w:r w:rsidRPr="009C59AA">
        <w:rPr>
          <w:rFonts w:ascii="AcadNusx" w:hAnsi="AcadNusx"/>
          <w:sz w:val="24"/>
          <w:szCs w:val="24"/>
          <w:lang w:val="ka-GE"/>
        </w:rPr>
        <w:t xml:space="preserve"> </w:t>
      </w:r>
      <w:r w:rsidRPr="009C59AA">
        <w:rPr>
          <w:rFonts w:ascii="Sylfaen" w:hAnsi="Sylfaen" w:cs="Sylfaen"/>
          <w:sz w:val="24"/>
          <w:szCs w:val="24"/>
          <w:lang w:val="ka-GE"/>
        </w:rPr>
        <w:t>შეიძლება</w:t>
      </w:r>
      <w:r w:rsidRPr="009C59AA">
        <w:rPr>
          <w:rFonts w:ascii="AcadNusx" w:hAnsi="AcadNusx"/>
          <w:sz w:val="24"/>
          <w:szCs w:val="24"/>
          <w:lang w:val="ka-GE"/>
        </w:rPr>
        <w:t xml:space="preserve"> </w:t>
      </w:r>
      <w:r w:rsidRPr="009C59AA">
        <w:rPr>
          <w:rFonts w:ascii="Sylfaen" w:hAnsi="Sylfaen" w:cs="Sylfaen"/>
          <w:sz w:val="24"/>
          <w:szCs w:val="24"/>
          <w:lang w:val="ka-GE"/>
        </w:rPr>
        <w:t>იყო</w:t>
      </w:r>
      <w:r w:rsidRPr="009C59AA">
        <w:rPr>
          <w:rFonts w:ascii="AcadNusx" w:hAnsi="AcadNusx"/>
          <w:sz w:val="24"/>
          <w:szCs w:val="24"/>
          <w:lang w:val="ka-GE"/>
        </w:rPr>
        <w:t xml:space="preserve"> </w:t>
      </w:r>
      <w:r w:rsidRPr="009C59AA">
        <w:rPr>
          <w:rFonts w:ascii="Sylfaen" w:hAnsi="Sylfaen" w:cs="Sylfaen"/>
          <w:sz w:val="24"/>
          <w:szCs w:val="24"/>
          <w:lang w:val="ka-GE"/>
        </w:rPr>
        <w:t>ასოცირებული</w:t>
      </w:r>
      <w:r w:rsidRPr="009C59AA">
        <w:rPr>
          <w:rFonts w:ascii="AcadNusx" w:hAnsi="AcadNusx"/>
          <w:sz w:val="24"/>
          <w:szCs w:val="24"/>
          <w:lang w:val="ka-GE"/>
        </w:rPr>
        <w:t xml:space="preserve"> </w:t>
      </w:r>
      <w:r w:rsidRPr="009C59AA">
        <w:rPr>
          <w:rFonts w:ascii="Sylfaen" w:hAnsi="Sylfaen" w:cs="Sylfaen"/>
          <w:sz w:val="24"/>
          <w:szCs w:val="24"/>
          <w:lang w:val="ka-GE"/>
        </w:rPr>
        <w:t>ავასტინით</w:t>
      </w:r>
      <w:r w:rsidRPr="009C59AA">
        <w:rPr>
          <w:rFonts w:ascii="AcadNusx" w:hAnsi="AcadNusx"/>
          <w:sz w:val="24"/>
          <w:szCs w:val="24"/>
          <w:lang w:val="ka-GE"/>
        </w:rPr>
        <w:t xml:space="preserve"> </w:t>
      </w:r>
      <w:r w:rsidRPr="009C59AA">
        <w:rPr>
          <w:rFonts w:ascii="Sylfaen" w:hAnsi="Sylfaen" w:cs="Sylfaen"/>
          <w:sz w:val="24"/>
          <w:szCs w:val="24"/>
          <w:lang w:val="ka-GE"/>
        </w:rPr>
        <w:t>მკურნალობასთან</w:t>
      </w:r>
      <w:r w:rsidRPr="009C59AA">
        <w:rPr>
          <w:rFonts w:ascii="AcadNusx" w:hAnsi="AcadNusx"/>
          <w:sz w:val="24"/>
          <w:szCs w:val="24"/>
          <w:lang w:val="ka-GE"/>
        </w:rPr>
        <w:t>.</w:t>
      </w:r>
    </w:p>
    <w:p w14:paraId="13261055" w14:textId="77777777" w:rsidR="002F077D" w:rsidRPr="009C59AA" w:rsidRDefault="002F077D" w:rsidP="002F077D">
      <w:pPr>
        <w:rPr>
          <w:lang w:val="ka-GE"/>
        </w:rPr>
      </w:pPr>
    </w:p>
    <w:p w14:paraId="364D3BDC" w14:textId="77777777" w:rsidR="002F077D" w:rsidRPr="009C59AA" w:rsidRDefault="002F077D" w:rsidP="002F077D">
      <w:pPr>
        <w:rPr>
          <w:lang w:val="ka-GE"/>
        </w:rPr>
      </w:pPr>
    </w:p>
    <w:p w14:paraId="4BFE3C7D" w14:textId="77777777" w:rsidR="002F077D" w:rsidRPr="009C59AA" w:rsidRDefault="002F077D" w:rsidP="002F077D">
      <w:pPr>
        <w:jc w:val="both"/>
        <w:rPr>
          <w:rFonts w:ascii="AcadNusx" w:hAnsi="AcadNusx"/>
          <w:sz w:val="24"/>
          <w:szCs w:val="24"/>
          <w:lang w:val="ka-GE"/>
        </w:rPr>
      </w:pPr>
      <w:r w:rsidRPr="009C59AA">
        <w:rPr>
          <w:rFonts w:ascii="Sylfaen" w:hAnsi="Sylfaen" w:cs="Sylfaen"/>
          <w:sz w:val="24"/>
          <w:szCs w:val="24"/>
          <w:lang w:val="ka-GE"/>
        </w:rPr>
        <w:t>კლინიკურ</w:t>
      </w:r>
      <w:r w:rsidRPr="009C59AA">
        <w:rPr>
          <w:rFonts w:ascii="AcadNusx" w:hAnsi="AcadNusx"/>
          <w:sz w:val="24"/>
          <w:szCs w:val="24"/>
          <w:lang w:val="ka-GE"/>
        </w:rPr>
        <w:t xml:space="preserve"> </w:t>
      </w:r>
      <w:r w:rsidRPr="009C59AA">
        <w:rPr>
          <w:rFonts w:ascii="Sylfaen" w:hAnsi="Sylfaen" w:cs="Sylfaen"/>
          <w:sz w:val="24"/>
          <w:szCs w:val="24"/>
          <w:lang w:val="ka-GE"/>
        </w:rPr>
        <w:t>კვლევებში</w:t>
      </w:r>
      <w:r w:rsidRPr="009C59AA">
        <w:rPr>
          <w:rFonts w:ascii="AcadNusx" w:hAnsi="AcadNusx"/>
          <w:sz w:val="24"/>
          <w:szCs w:val="24"/>
          <w:lang w:val="ka-GE"/>
        </w:rPr>
        <w:t xml:space="preserve">, </w:t>
      </w:r>
      <w:r w:rsidRPr="009C59AA">
        <w:rPr>
          <w:rFonts w:ascii="Sylfaen" w:hAnsi="Sylfaen" w:cs="Sylfaen"/>
          <w:sz w:val="24"/>
          <w:szCs w:val="24"/>
          <w:lang w:val="ka-GE"/>
        </w:rPr>
        <w:t>მე</w:t>
      </w:r>
      <w:r w:rsidRPr="009C59AA">
        <w:rPr>
          <w:rFonts w:ascii="AcadNusx" w:hAnsi="AcadNusx"/>
          <w:sz w:val="24"/>
          <w:szCs w:val="24"/>
          <w:lang w:val="ka-GE"/>
        </w:rPr>
        <w:t xml:space="preserve">-3 </w:t>
      </w:r>
      <w:r w:rsidRPr="009C59AA">
        <w:rPr>
          <w:rFonts w:ascii="Sylfaen" w:hAnsi="Sylfaen" w:cs="Sylfaen"/>
          <w:sz w:val="24"/>
          <w:szCs w:val="24"/>
          <w:lang w:val="ka-GE"/>
        </w:rPr>
        <w:t>და</w:t>
      </w:r>
      <w:r w:rsidRPr="009C59AA">
        <w:rPr>
          <w:rFonts w:ascii="AcadNusx" w:hAnsi="AcadNusx"/>
          <w:sz w:val="24"/>
          <w:szCs w:val="24"/>
          <w:lang w:val="ka-GE"/>
        </w:rPr>
        <w:t xml:space="preserve"> </w:t>
      </w:r>
      <w:r w:rsidRPr="009C59AA">
        <w:rPr>
          <w:rFonts w:ascii="Sylfaen" w:hAnsi="Sylfaen" w:cs="Sylfaen"/>
          <w:sz w:val="24"/>
          <w:szCs w:val="24"/>
          <w:lang w:val="ka-GE"/>
        </w:rPr>
        <w:t>მე</w:t>
      </w:r>
      <w:r w:rsidRPr="009C59AA">
        <w:rPr>
          <w:rFonts w:ascii="AcadNusx" w:hAnsi="AcadNusx"/>
          <w:sz w:val="24"/>
          <w:szCs w:val="24"/>
          <w:lang w:val="ka-GE"/>
        </w:rPr>
        <w:t xml:space="preserve">-4 </w:t>
      </w:r>
      <w:r w:rsidRPr="009C59AA">
        <w:rPr>
          <w:rFonts w:ascii="Sylfaen" w:hAnsi="Sylfaen" w:cs="Sylfaen"/>
          <w:sz w:val="24"/>
          <w:szCs w:val="24"/>
          <w:lang w:val="ka-GE"/>
        </w:rPr>
        <w:t xml:space="preserve">ხარისხის </w:t>
      </w:r>
      <w:r w:rsidRPr="009C59AA">
        <w:rPr>
          <w:lang w:val="ka-GE"/>
        </w:rPr>
        <w:t xml:space="preserve">(NCI-CTCAE v.3) </w:t>
      </w:r>
      <w:r w:rsidRPr="009C59AA">
        <w:rPr>
          <w:rFonts w:ascii="AcadNusx" w:hAnsi="AcadNusx"/>
          <w:sz w:val="24"/>
          <w:szCs w:val="24"/>
          <w:lang w:val="ka-GE"/>
        </w:rPr>
        <w:t xml:space="preserve"> </w:t>
      </w:r>
      <w:r w:rsidRPr="009C59AA">
        <w:rPr>
          <w:rFonts w:ascii="Sylfaen" w:hAnsi="Sylfaen" w:cs="Sylfaen"/>
          <w:sz w:val="24"/>
          <w:szCs w:val="24"/>
          <w:lang w:val="ka-GE"/>
        </w:rPr>
        <w:t>ლაბორატორიული</w:t>
      </w:r>
      <w:r w:rsidRPr="009C59AA">
        <w:rPr>
          <w:rFonts w:ascii="AcadNusx" w:hAnsi="AcadNusx"/>
          <w:sz w:val="24"/>
          <w:szCs w:val="24"/>
          <w:lang w:val="ka-GE"/>
        </w:rPr>
        <w:t xml:space="preserve"> </w:t>
      </w:r>
      <w:r w:rsidRPr="009C59AA">
        <w:rPr>
          <w:rFonts w:ascii="Sylfaen" w:hAnsi="Sylfaen" w:cs="Sylfaen"/>
          <w:sz w:val="24"/>
          <w:szCs w:val="24"/>
          <w:lang w:val="ka-GE"/>
        </w:rPr>
        <w:t>ანომალიების</w:t>
      </w:r>
      <w:r w:rsidRPr="009C59AA">
        <w:rPr>
          <w:rFonts w:ascii="AcadNusx" w:hAnsi="AcadNusx"/>
          <w:sz w:val="24"/>
          <w:szCs w:val="24"/>
          <w:lang w:val="ka-GE"/>
        </w:rPr>
        <w:t xml:space="preserve"> </w:t>
      </w:r>
      <w:r w:rsidRPr="009C59AA">
        <w:rPr>
          <w:rFonts w:ascii="Sylfaen" w:hAnsi="Sylfaen" w:cs="Sylfaen"/>
          <w:sz w:val="24"/>
          <w:szCs w:val="24"/>
          <w:lang w:val="ka-GE"/>
        </w:rPr>
        <w:t>მატების</w:t>
      </w:r>
      <w:r w:rsidRPr="009C59AA">
        <w:rPr>
          <w:rFonts w:ascii="AcadNusx" w:hAnsi="AcadNusx"/>
          <w:sz w:val="24"/>
          <w:szCs w:val="24"/>
          <w:lang w:val="ka-GE"/>
        </w:rPr>
        <w:t xml:space="preserve"> (&gt;2%) </w:t>
      </w:r>
      <w:r w:rsidRPr="009C59AA">
        <w:rPr>
          <w:rFonts w:ascii="Sylfaen" w:hAnsi="Sylfaen" w:cs="Sylfaen"/>
          <w:sz w:val="24"/>
          <w:szCs w:val="24"/>
          <w:lang w:val="ka-GE"/>
        </w:rPr>
        <w:t>შემთხვევები</w:t>
      </w:r>
      <w:r w:rsidRPr="009C59AA">
        <w:rPr>
          <w:rFonts w:ascii="AcadNusx" w:hAnsi="AcadNusx"/>
          <w:sz w:val="24"/>
          <w:szCs w:val="24"/>
          <w:lang w:val="ka-GE"/>
        </w:rPr>
        <w:t xml:space="preserve"> </w:t>
      </w:r>
      <w:r w:rsidRPr="009C59AA">
        <w:rPr>
          <w:rFonts w:ascii="Sylfaen" w:hAnsi="Sylfaen" w:cs="Sylfaen"/>
          <w:sz w:val="24"/>
          <w:szCs w:val="24"/>
          <w:lang w:val="ka-GE"/>
        </w:rPr>
        <w:t>იქნა</w:t>
      </w:r>
      <w:r w:rsidRPr="009C59AA">
        <w:rPr>
          <w:rFonts w:ascii="AcadNusx" w:hAnsi="AcadNusx"/>
          <w:sz w:val="24"/>
          <w:szCs w:val="24"/>
          <w:lang w:val="ka-GE"/>
        </w:rPr>
        <w:t xml:space="preserve"> </w:t>
      </w:r>
      <w:r w:rsidRPr="009C59AA">
        <w:rPr>
          <w:rFonts w:ascii="Sylfaen" w:hAnsi="Sylfaen" w:cs="Sylfaen"/>
          <w:sz w:val="24"/>
          <w:szCs w:val="24"/>
          <w:lang w:val="ka-GE"/>
        </w:rPr>
        <w:t>აღნიშნული</w:t>
      </w:r>
      <w:r w:rsidRPr="009C59AA">
        <w:rPr>
          <w:rFonts w:ascii="AcadNusx" w:hAnsi="AcadNusx"/>
          <w:sz w:val="24"/>
          <w:szCs w:val="24"/>
          <w:lang w:val="ka-GE"/>
        </w:rPr>
        <w:t xml:space="preserve"> </w:t>
      </w:r>
      <w:r w:rsidRPr="009C59AA">
        <w:rPr>
          <w:rFonts w:ascii="Sylfaen" w:hAnsi="Sylfaen" w:cs="Sylfaen"/>
          <w:sz w:val="24"/>
          <w:szCs w:val="24"/>
          <w:lang w:val="ka-GE"/>
        </w:rPr>
        <w:t>იმ</w:t>
      </w:r>
      <w:r w:rsidRPr="009C59AA">
        <w:rPr>
          <w:rFonts w:ascii="AcadNusx" w:hAnsi="AcadNusx"/>
          <w:sz w:val="24"/>
          <w:szCs w:val="24"/>
          <w:lang w:val="ka-GE"/>
        </w:rPr>
        <w:t xml:space="preserve"> </w:t>
      </w:r>
      <w:r w:rsidRPr="009C59AA">
        <w:rPr>
          <w:rFonts w:ascii="Sylfaen" w:hAnsi="Sylfaen" w:cs="Sylfaen"/>
          <w:sz w:val="24"/>
          <w:szCs w:val="24"/>
          <w:lang w:val="ka-GE"/>
        </w:rPr>
        <w:t>პაციენტებში</w:t>
      </w:r>
      <w:r w:rsidRPr="009C59AA">
        <w:rPr>
          <w:rFonts w:ascii="AcadNusx" w:hAnsi="AcadNusx"/>
          <w:sz w:val="24"/>
          <w:szCs w:val="24"/>
          <w:lang w:val="ka-GE"/>
        </w:rPr>
        <w:t xml:space="preserve">, </w:t>
      </w:r>
      <w:r w:rsidRPr="009C59AA">
        <w:rPr>
          <w:rFonts w:ascii="Sylfaen" w:hAnsi="Sylfaen" w:cs="Sylfaen"/>
          <w:sz w:val="24"/>
          <w:szCs w:val="24"/>
          <w:lang w:val="ka-GE"/>
        </w:rPr>
        <w:t>რომლებიც</w:t>
      </w:r>
      <w:r w:rsidRPr="009C59AA">
        <w:rPr>
          <w:rFonts w:ascii="AcadNusx" w:hAnsi="AcadNusx"/>
          <w:sz w:val="24"/>
          <w:szCs w:val="24"/>
          <w:lang w:val="ka-GE"/>
        </w:rPr>
        <w:t xml:space="preserve"> </w:t>
      </w:r>
      <w:r w:rsidRPr="009C59AA">
        <w:rPr>
          <w:rFonts w:ascii="Sylfaen" w:hAnsi="Sylfaen" w:cs="Sylfaen"/>
          <w:sz w:val="24"/>
          <w:szCs w:val="24"/>
          <w:lang w:val="ka-GE"/>
        </w:rPr>
        <w:t>იყვნენ</w:t>
      </w:r>
      <w:r w:rsidRPr="009C59AA">
        <w:rPr>
          <w:rFonts w:ascii="AcadNusx" w:hAnsi="AcadNusx"/>
          <w:sz w:val="24"/>
          <w:szCs w:val="24"/>
          <w:lang w:val="ka-GE"/>
        </w:rPr>
        <w:t xml:space="preserve"> </w:t>
      </w:r>
      <w:r w:rsidRPr="009C59AA">
        <w:rPr>
          <w:rFonts w:ascii="Sylfaen" w:hAnsi="Sylfaen" w:cs="Sylfaen"/>
          <w:sz w:val="24"/>
          <w:szCs w:val="24"/>
          <w:lang w:val="ka-GE"/>
        </w:rPr>
        <w:t>ავასტინით</w:t>
      </w:r>
      <w:r w:rsidRPr="009C59AA">
        <w:rPr>
          <w:rFonts w:ascii="AcadNusx" w:hAnsi="AcadNusx"/>
          <w:sz w:val="24"/>
          <w:szCs w:val="24"/>
          <w:lang w:val="ka-GE"/>
        </w:rPr>
        <w:t xml:space="preserve"> </w:t>
      </w:r>
      <w:r w:rsidRPr="009C59AA">
        <w:rPr>
          <w:rFonts w:ascii="Sylfaen" w:hAnsi="Sylfaen" w:cs="Sylfaen"/>
          <w:sz w:val="24"/>
          <w:szCs w:val="24"/>
          <w:lang w:val="ka-GE"/>
        </w:rPr>
        <w:t>ნამკურნალები</w:t>
      </w:r>
      <w:r w:rsidRPr="009C59AA">
        <w:rPr>
          <w:rFonts w:ascii="AcadNusx" w:hAnsi="AcadNusx"/>
          <w:sz w:val="24"/>
          <w:szCs w:val="24"/>
          <w:lang w:val="ka-GE"/>
        </w:rPr>
        <w:t xml:space="preserve">, </w:t>
      </w:r>
      <w:r w:rsidRPr="009C59AA">
        <w:rPr>
          <w:rFonts w:ascii="Sylfaen" w:hAnsi="Sylfaen" w:cs="Sylfaen"/>
          <w:sz w:val="24"/>
          <w:szCs w:val="24"/>
          <w:lang w:val="ka-GE"/>
        </w:rPr>
        <w:t>შედარებით</w:t>
      </w:r>
      <w:r w:rsidRPr="009C59AA">
        <w:rPr>
          <w:rFonts w:ascii="AcadNusx" w:hAnsi="AcadNusx"/>
          <w:sz w:val="24"/>
          <w:szCs w:val="24"/>
          <w:lang w:val="ka-GE"/>
        </w:rPr>
        <w:t xml:space="preserve"> </w:t>
      </w:r>
      <w:r w:rsidRPr="009C59AA">
        <w:rPr>
          <w:rFonts w:ascii="Sylfaen" w:hAnsi="Sylfaen" w:cs="Sylfaen"/>
          <w:sz w:val="24"/>
          <w:szCs w:val="24"/>
          <w:lang w:val="ka-GE"/>
        </w:rPr>
        <w:t>იმ</w:t>
      </w:r>
      <w:r w:rsidRPr="009C59AA">
        <w:rPr>
          <w:rFonts w:ascii="AcadNusx" w:hAnsi="AcadNusx"/>
          <w:sz w:val="24"/>
          <w:szCs w:val="24"/>
          <w:lang w:val="ka-GE"/>
        </w:rPr>
        <w:t xml:space="preserve"> </w:t>
      </w:r>
      <w:r w:rsidRPr="009C59AA">
        <w:rPr>
          <w:rFonts w:ascii="Sylfaen" w:hAnsi="Sylfaen" w:cs="Sylfaen"/>
          <w:sz w:val="24"/>
          <w:szCs w:val="24"/>
          <w:lang w:val="ka-GE"/>
        </w:rPr>
        <w:t>პაციენტებთან</w:t>
      </w:r>
      <w:r w:rsidRPr="009C59AA">
        <w:rPr>
          <w:rFonts w:ascii="AcadNusx" w:hAnsi="AcadNusx"/>
          <w:sz w:val="24"/>
          <w:szCs w:val="24"/>
          <w:lang w:val="ka-GE"/>
        </w:rPr>
        <w:t xml:space="preserve"> </w:t>
      </w:r>
      <w:r w:rsidRPr="009C59AA">
        <w:rPr>
          <w:rFonts w:ascii="Sylfaen" w:hAnsi="Sylfaen" w:cs="Sylfaen"/>
          <w:sz w:val="24"/>
          <w:szCs w:val="24"/>
          <w:lang w:val="ka-GE"/>
        </w:rPr>
        <w:t>რომლებიც</w:t>
      </w:r>
      <w:r w:rsidRPr="009C59AA">
        <w:rPr>
          <w:rFonts w:ascii="AcadNusx" w:hAnsi="AcadNusx"/>
          <w:sz w:val="24"/>
          <w:szCs w:val="24"/>
          <w:lang w:val="ka-GE"/>
        </w:rPr>
        <w:t xml:space="preserve"> </w:t>
      </w:r>
      <w:r w:rsidRPr="009C59AA">
        <w:rPr>
          <w:rFonts w:ascii="Sylfaen" w:hAnsi="Sylfaen" w:cs="Sylfaen"/>
          <w:sz w:val="24"/>
          <w:szCs w:val="24"/>
          <w:lang w:val="ka-GE"/>
        </w:rPr>
        <w:t>იყვნენ</w:t>
      </w:r>
      <w:r w:rsidRPr="009C59AA">
        <w:rPr>
          <w:rFonts w:ascii="AcadNusx" w:hAnsi="AcadNusx"/>
          <w:sz w:val="24"/>
          <w:szCs w:val="24"/>
          <w:lang w:val="ka-GE"/>
        </w:rPr>
        <w:t xml:space="preserve"> </w:t>
      </w:r>
      <w:r w:rsidRPr="009C59AA">
        <w:rPr>
          <w:rFonts w:ascii="Sylfaen" w:hAnsi="Sylfaen" w:cs="Sylfaen"/>
          <w:sz w:val="24"/>
          <w:szCs w:val="24"/>
          <w:lang w:val="ka-GE"/>
        </w:rPr>
        <w:t>საკონტროლო</w:t>
      </w:r>
      <w:r w:rsidRPr="009C59AA">
        <w:rPr>
          <w:rFonts w:ascii="AcadNusx" w:hAnsi="AcadNusx"/>
          <w:sz w:val="24"/>
          <w:szCs w:val="24"/>
          <w:lang w:val="ka-GE"/>
        </w:rPr>
        <w:t xml:space="preserve"> </w:t>
      </w:r>
      <w:r w:rsidRPr="009C59AA">
        <w:rPr>
          <w:rFonts w:ascii="Sylfaen" w:hAnsi="Sylfaen" w:cs="Sylfaen"/>
          <w:sz w:val="24"/>
          <w:szCs w:val="24"/>
          <w:lang w:val="ka-GE"/>
        </w:rPr>
        <w:t>ჯგუფებში</w:t>
      </w:r>
      <w:r w:rsidRPr="009C59AA">
        <w:rPr>
          <w:rFonts w:ascii="AcadNusx" w:hAnsi="AcadNusx"/>
          <w:sz w:val="24"/>
          <w:szCs w:val="24"/>
          <w:lang w:val="ka-GE"/>
        </w:rPr>
        <w:t xml:space="preserve">:  </w:t>
      </w:r>
      <w:r w:rsidRPr="009C59AA">
        <w:rPr>
          <w:rFonts w:ascii="Sylfaen" w:hAnsi="Sylfaen" w:cs="Sylfaen"/>
          <w:sz w:val="24"/>
          <w:szCs w:val="24"/>
          <w:lang w:val="ka-GE"/>
        </w:rPr>
        <w:t>ჰიპერგლიკემია</w:t>
      </w:r>
      <w:r w:rsidRPr="009C59AA">
        <w:rPr>
          <w:rFonts w:ascii="AcadNusx" w:hAnsi="AcadNusx"/>
          <w:sz w:val="24"/>
          <w:szCs w:val="24"/>
          <w:lang w:val="ka-GE"/>
        </w:rPr>
        <w:t xml:space="preserve">, </w:t>
      </w:r>
      <w:r w:rsidRPr="009C59AA">
        <w:rPr>
          <w:rFonts w:ascii="Sylfaen" w:hAnsi="Sylfaen" w:cs="Sylfaen"/>
          <w:sz w:val="24"/>
          <w:szCs w:val="24"/>
          <w:lang w:val="ka-GE"/>
        </w:rPr>
        <w:t>შემცირებული</w:t>
      </w:r>
      <w:r w:rsidRPr="009C59AA">
        <w:rPr>
          <w:rFonts w:ascii="AcadNusx" w:hAnsi="AcadNusx"/>
          <w:sz w:val="24"/>
          <w:szCs w:val="24"/>
          <w:lang w:val="ka-GE"/>
        </w:rPr>
        <w:t xml:space="preserve"> </w:t>
      </w:r>
      <w:r w:rsidRPr="009C59AA">
        <w:rPr>
          <w:rFonts w:ascii="Sylfaen" w:hAnsi="Sylfaen" w:cs="Sylfaen"/>
          <w:sz w:val="24"/>
          <w:szCs w:val="24"/>
          <w:lang w:val="ka-GE"/>
        </w:rPr>
        <w:t>ჰემოგლობინი</w:t>
      </w:r>
      <w:r w:rsidRPr="009C59AA">
        <w:rPr>
          <w:rFonts w:ascii="AcadNusx" w:hAnsi="AcadNusx"/>
          <w:sz w:val="24"/>
          <w:szCs w:val="24"/>
          <w:lang w:val="ka-GE"/>
        </w:rPr>
        <w:t xml:space="preserve">, </w:t>
      </w:r>
      <w:r w:rsidRPr="009C59AA">
        <w:rPr>
          <w:rFonts w:ascii="Sylfaen" w:hAnsi="Sylfaen" w:cs="Sylfaen"/>
          <w:sz w:val="24"/>
          <w:szCs w:val="24"/>
          <w:lang w:val="ka-GE"/>
        </w:rPr>
        <w:t>ჰიპერკალიემია</w:t>
      </w:r>
      <w:r w:rsidRPr="009C59AA">
        <w:rPr>
          <w:rFonts w:ascii="AcadNusx" w:hAnsi="AcadNusx"/>
          <w:sz w:val="24"/>
          <w:szCs w:val="24"/>
          <w:lang w:val="ka-GE"/>
        </w:rPr>
        <w:t xml:space="preserve">, </w:t>
      </w:r>
      <w:r w:rsidRPr="009C59AA">
        <w:rPr>
          <w:rFonts w:ascii="Sylfaen" w:hAnsi="Sylfaen" w:cs="Sylfaen"/>
          <w:sz w:val="24"/>
          <w:szCs w:val="24"/>
          <w:lang w:val="ka-GE"/>
        </w:rPr>
        <w:t>ჰიპონატრიემია</w:t>
      </w:r>
      <w:r w:rsidRPr="009C59AA">
        <w:rPr>
          <w:rFonts w:ascii="AcadNusx" w:hAnsi="AcadNusx"/>
          <w:sz w:val="24"/>
          <w:szCs w:val="24"/>
          <w:lang w:val="ka-GE"/>
        </w:rPr>
        <w:t xml:space="preserve">, </w:t>
      </w:r>
      <w:r w:rsidRPr="009C59AA">
        <w:rPr>
          <w:rFonts w:ascii="Sylfaen" w:hAnsi="Sylfaen" w:cs="Sylfaen"/>
          <w:sz w:val="24"/>
          <w:szCs w:val="24"/>
          <w:lang w:val="ka-GE"/>
        </w:rPr>
        <w:t>სისხლის</w:t>
      </w:r>
      <w:r w:rsidRPr="009C59AA">
        <w:rPr>
          <w:rFonts w:ascii="Arial" w:hAnsi="Arial" w:cs="Arial"/>
          <w:sz w:val="24"/>
          <w:szCs w:val="24"/>
          <w:lang w:val="ka-GE"/>
        </w:rPr>
        <w:t xml:space="preserve"> </w:t>
      </w:r>
      <w:r w:rsidRPr="009C59AA">
        <w:rPr>
          <w:rFonts w:ascii="Sylfaen" w:hAnsi="Sylfaen" w:cs="Sylfaen"/>
          <w:sz w:val="24"/>
          <w:szCs w:val="24"/>
          <w:lang w:val="ka-GE"/>
        </w:rPr>
        <w:t>თეთრი</w:t>
      </w:r>
      <w:r w:rsidRPr="009C59AA">
        <w:rPr>
          <w:rFonts w:ascii="Arial" w:hAnsi="Arial" w:cs="Arial"/>
          <w:sz w:val="24"/>
          <w:szCs w:val="24"/>
          <w:lang w:val="ka-GE"/>
        </w:rPr>
        <w:t xml:space="preserve"> </w:t>
      </w:r>
      <w:r w:rsidRPr="009C59AA">
        <w:rPr>
          <w:rFonts w:ascii="Sylfaen" w:hAnsi="Sylfaen" w:cs="Sylfaen"/>
          <w:sz w:val="24"/>
          <w:szCs w:val="24"/>
          <w:lang w:val="ka-GE"/>
        </w:rPr>
        <w:t>უჯრედების</w:t>
      </w:r>
      <w:r w:rsidRPr="009C59AA">
        <w:rPr>
          <w:rFonts w:ascii="Arial" w:hAnsi="Arial" w:cs="Arial"/>
          <w:sz w:val="24"/>
          <w:szCs w:val="24"/>
          <w:lang w:val="ka-GE"/>
        </w:rPr>
        <w:t xml:space="preserve"> </w:t>
      </w:r>
      <w:r w:rsidRPr="009C59AA">
        <w:rPr>
          <w:rFonts w:ascii="Sylfaen" w:hAnsi="Sylfaen" w:cs="Sylfaen"/>
          <w:sz w:val="24"/>
          <w:szCs w:val="24"/>
          <w:lang w:val="ka-GE"/>
        </w:rPr>
        <w:t>რიცხვის</w:t>
      </w:r>
      <w:r w:rsidRPr="009C59AA">
        <w:rPr>
          <w:rFonts w:ascii="Arial" w:hAnsi="Arial" w:cs="Arial"/>
          <w:sz w:val="24"/>
          <w:szCs w:val="24"/>
          <w:lang w:val="ka-GE"/>
        </w:rPr>
        <w:t xml:space="preserve"> </w:t>
      </w:r>
      <w:r w:rsidRPr="009C59AA">
        <w:rPr>
          <w:rFonts w:ascii="Sylfaen" w:hAnsi="Sylfaen" w:cs="Sylfaen"/>
          <w:sz w:val="24"/>
          <w:szCs w:val="24"/>
          <w:lang w:val="ka-GE"/>
        </w:rPr>
        <w:t>კლება</w:t>
      </w:r>
      <w:r w:rsidRPr="009C59AA">
        <w:rPr>
          <w:rFonts w:ascii="Arial" w:hAnsi="Arial" w:cs="Arial"/>
          <w:sz w:val="24"/>
          <w:szCs w:val="24"/>
          <w:lang w:val="ka-GE"/>
        </w:rPr>
        <w:t xml:space="preserve">, </w:t>
      </w:r>
      <w:r w:rsidRPr="009C59AA">
        <w:rPr>
          <w:rFonts w:ascii="Sylfaen" w:hAnsi="Sylfaen" w:cs="Sylfaen"/>
          <w:sz w:val="24"/>
          <w:szCs w:val="24"/>
          <w:lang w:val="ka-GE"/>
        </w:rPr>
        <w:t>მომატებული</w:t>
      </w:r>
      <w:r w:rsidRPr="009C59AA">
        <w:rPr>
          <w:rFonts w:ascii="Arial" w:hAnsi="Arial" w:cs="Arial"/>
          <w:sz w:val="24"/>
          <w:szCs w:val="24"/>
          <w:lang w:val="ka-GE"/>
        </w:rPr>
        <w:t xml:space="preserve"> </w:t>
      </w:r>
      <w:r w:rsidRPr="009C59AA">
        <w:rPr>
          <w:rFonts w:ascii="Sylfaen" w:hAnsi="Sylfaen" w:cs="Sylfaen"/>
          <w:sz w:val="24"/>
          <w:szCs w:val="24"/>
          <w:lang w:val="ka-GE"/>
        </w:rPr>
        <w:t>პროთრომბინის</w:t>
      </w:r>
      <w:r w:rsidRPr="009C59AA">
        <w:rPr>
          <w:rFonts w:ascii="Arial" w:hAnsi="Arial" w:cs="Arial"/>
          <w:sz w:val="24"/>
          <w:szCs w:val="24"/>
          <w:lang w:val="ka-GE"/>
        </w:rPr>
        <w:t xml:space="preserve">  </w:t>
      </w:r>
      <w:r w:rsidRPr="009C59AA">
        <w:rPr>
          <w:rFonts w:ascii="Sylfaen" w:hAnsi="Sylfaen" w:cs="Sylfaen"/>
          <w:sz w:val="24"/>
          <w:szCs w:val="24"/>
          <w:lang w:val="ka-GE"/>
        </w:rPr>
        <w:t>ნორმალიზაციის</w:t>
      </w:r>
      <w:r w:rsidRPr="009C59AA">
        <w:rPr>
          <w:rFonts w:ascii="AcadNusx" w:hAnsi="AcadNusx"/>
          <w:sz w:val="24"/>
          <w:szCs w:val="24"/>
          <w:lang w:val="ka-GE"/>
        </w:rPr>
        <w:t xml:space="preserve"> </w:t>
      </w:r>
      <w:r w:rsidRPr="009C59AA">
        <w:rPr>
          <w:rFonts w:ascii="Sylfaen" w:hAnsi="Sylfaen" w:cs="Sylfaen"/>
          <w:sz w:val="24"/>
          <w:szCs w:val="24"/>
          <w:lang w:val="ka-GE"/>
        </w:rPr>
        <w:t>ინდექსი</w:t>
      </w:r>
      <w:r w:rsidRPr="009C59AA">
        <w:rPr>
          <w:rFonts w:ascii="AcadNusx" w:hAnsi="AcadNusx"/>
          <w:sz w:val="24"/>
          <w:szCs w:val="24"/>
          <w:lang w:val="ka-GE"/>
        </w:rPr>
        <w:t>.</w:t>
      </w:r>
      <w:r w:rsidR="00AB7682" w:rsidRPr="009C59AA">
        <w:rPr>
          <w:lang w:val="ka-GE"/>
        </w:rPr>
        <w:t>(INR</w:t>
      </w:r>
      <w:r w:rsidR="00AB7682" w:rsidRPr="009C59AA">
        <w:rPr>
          <w:rFonts w:asciiTheme="minorHAnsi" w:hAnsiTheme="minorHAnsi"/>
          <w:lang w:val="ka-GE"/>
        </w:rPr>
        <w:t>)</w:t>
      </w:r>
      <w:r w:rsidRPr="009C59AA">
        <w:rPr>
          <w:rFonts w:ascii="AcadNusx" w:hAnsi="AcadNusx"/>
          <w:sz w:val="24"/>
          <w:szCs w:val="24"/>
          <w:lang w:val="ka-GE"/>
        </w:rPr>
        <w:t xml:space="preserve">   </w:t>
      </w:r>
    </w:p>
    <w:p w14:paraId="736371E1" w14:textId="77777777" w:rsidR="002F077D" w:rsidRPr="009C59AA" w:rsidRDefault="002F077D" w:rsidP="002F077D">
      <w:pPr>
        <w:rPr>
          <w:lang w:val="ka-GE"/>
        </w:rPr>
      </w:pPr>
    </w:p>
    <w:p w14:paraId="4914C936" w14:textId="77777777" w:rsidR="002F077D" w:rsidRPr="009C59AA" w:rsidRDefault="002F077D" w:rsidP="002F077D">
      <w:pPr>
        <w:rPr>
          <w:lang w:val="ka-GE"/>
        </w:rPr>
      </w:pPr>
    </w:p>
    <w:p w14:paraId="3D77FBDA" w14:textId="77777777" w:rsidR="002F077D" w:rsidRPr="009C59AA" w:rsidRDefault="00E14676" w:rsidP="002F077D">
      <w:pPr>
        <w:rPr>
          <w:sz w:val="24"/>
          <w:szCs w:val="24"/>
          <w:lang w:val="ka-GE"/>
        </w:rPr>
      </w:pPr>
      <w:r w:rsidRPr="009C59AA">
        <w:rPr>
          <w:rFonts w:ascii="Sylfaen" w:hAnsi="Sylfaen" w:cs="Sylfaen"/>
          <w:sz w:val="24"/>
          <w:szCs w:val="24"/>
          <w:lang w:val="ka-GE"/>
        </w:rPr>
        <w:t>კლინიკურმა</w:t>
      </w:r>
      <w:r w:rsidRPr="009C59AA">
        <w:rPr>
          <w:sz w:val="24"/>
          <w:szCs w:val="24"/>
          <w:lang w:val="ka-GE"/>
        </w:rPr>
        <w:t xml:space="preserve"> </w:t>
      </w:r>
      <w:r w:rsidRPr="009C59AA">
        <w:rPr>
          <w:rFonts w:ascii="Sylfaen" w:hAnsi="Sylfaen" w:cs="Sylfaen"/>
          <w:sz w:val="24"/>
          <w:szCs w:val="24"/>
          <w:lang w:val="ka-GE"/>
        </w:rPr>
        <w:t>კვლევებმა</w:t>
      </w:r>
      <w:r w:rsidRPr="009C59AA">
        <w:rPr>
          <w:sz w:val="24"/>
          <w:szCs w:val="24"/>
          <w:lang w:val="ka-GE"/>
        </w:rPr>
        <w:t xml:space="preserve"> </w:t>
      </w:r>
      <w:r w:rsidRPr="009C59AA">
        <w:rPr>
          <w:rFonts w:ascii="Sylfaen" w:hAnsi="Sylfaen" w:cs="Sylfaen"/>
          <w:sz w:val="24"/>
          <w:szCs w:val="24"/>
          <w:lang w:val="ka-GE"/>
        </w:rPr>
        <w:t>აჩვენა</w:t>
      </w:r>
      <w:r w:rsidRPr="009C59AA">
        <w:rPr>
          <w:sz w:val="24"/>
          <w:szCs w:val="24"/>
          <w:lang w:val="ka-GE"/>
        </w:rPr>
        <w:t xml:space="preserve">, </w:t>
      </w:r>
      <w:r w:rsidRPr="009C59AA">
        <w:rPr>
          <w:rFonts w:ascii="Sylfaen" w:hAnsi="Sylfaen" w:cs="Sylfaen"/>
          <w:sz w:val="24"/>
          <w:szCs w:val="24"/>
          <w:lang w:val="ka-GE"/>
        </w:rPr>
        <w:t>რომ</w:t>
      </w:r>
      <w:r w:rsidRPr="009C59AA">
        <w:rPr>
          <w:sz w:val="24"/>
          <w:szCs w:val="24"/>
          <w:lang w:val="ka-GE"/>
        </w:rPr>
        <w:t xml:space="preserve"> </w:t>
      </w:r>
      <w:r w:rsidRPr="009C59AA">
        <w:rPr>
          <w:rFonts w:ascii="Sylfaen" w:hAnsi="Sylfaen" w:cs="Sylfaen"/>
          <w:sz w:val="24"/>
          <w:szCs w:val="24"/>
          <w:lang w:val="ka-GE"/>
        </w:rPr>
        <w:t>შრატში</w:t>
      </w:r>
      <w:r w:rsidRPr="009C59AA">
        <w:rPr>
          <w:sz w:val="24"/>
          <w:szCs w:val="24"/>
          <w:lang w:val="ka-GE"/>
        </w:rPr>
        <w:t xml:space="preserve"> </w:t>
      </w:r>
      <w:r w:rsidRPr="009C59AA">
        <w:rPr>
          <w:rFonts w:ascii="Sylfaen" w:hAnsi="Sylfaen" w:cs="Sylfaen"/>
          <w:sz w:val="24"/>
          <w:szCs w:val="24"/>
          <w:lang w:val="ka-GE"/>
        </w:rPr>
        <w:t>კრეატინინის</w:t>
      </w:r>
      <w:r w:rsidRPr="009C59AA">
        <w:rPr>
          <w:sz w:val="24"/>
          <w:szCs w:val="24"/>
          <w:lang w:val="ka-GE"/>
        </w:rPr>
        <w:t xml:space="preserve"> </w:t>
      </w:r>
      <w:r w:rsidRPr="009C59AA">
        <w:rPr>
          <w:rFonts w:ascii="Sylfaen" w:hAnsi="Sylfaen" w:cs="Sylfaen"/>
          <w:sz w:val="24"/>
          <w:szCs w:val="24"/>
          <w:lang w:val="ka-GE"/>
        </w:rPr>
        <w:t>გარდამავალი</w:t>
      </w:r>
      <w:r w:rsidRPr="009C59AA">
        <w:rPr>
          <w:sz w:val="24"/>
          <w:szCs w:val="24"/>
          <w:lang w:val="ka-GE"/>
        </w:rPr>
        <w:t xml:space="preserve"> </w:t>
      </w:r>
      <w:r w:rsidRPr="009C59AA">
        <w:rPr>
          <w:rFonts w:ascii="Sylfaen" w:hAnsi="Sylfaen" w:cs="Sylfaen"/>
          <w:sz w:val="24"/>
          <w:szCs w:val="24"/>
          <w:lang w:val="ka-GE"/>
        </w:rPr>
        <w:t>ზრდა</w:t>
      </w:r>
      <w:r w:rsidRPr="009C59AA">
        <w:rPr>
          <w:sz w:val="24"/>
          <w:szCs w:val="24"/>
          <w:lang w:val="ka-GE"/>
        </w:rPr>
        <w:t xml:space="preserve"> ( 1.5-1.9 </w:t>
      </w:r>
      <w:r w:rsidRPr="009C59AA">
        <w:rPr>
          <w:rFonts w:ascii="Sylfaen" w:hAnsi="Sylfaen" w:cs="Sylfaen"/>
          <w:sz w:val="24"/>
          <w:szCs w:val="24"/>
          <w:lang w:val="ka-GE"/>
        </w:rPr>
        <w:t>ჯერ</w:t>
      </w:r>
      <w:r w:rsidRPr="009C59AA">
        <w:rPr>
          <w:sz w:val="24"/>
          <w:szCs w:val="24"/>
          <w:lang w:val="ka-GE"/>
        </w:rPr>
        <w:t xml:space="preserve"> </w:t>
      </w:r>
      <w:r w:rsidRPr="009C59AA">
        <w:rPr>
          <w:rFonts w:ascii="Sylfaen" w:hAnsi="Sylfaen" w:cs="Sylfaen"/>
          <w:sz w:val="24"/>
          <w:szCs w:val="24"/>
          <w:lang w:val="ka-GE"/>
        </w:rPr>
        <w:t>საბაზისო</w:t>
      </w:r>
      <w:r w:rsidRPr="009C59AA">
        <w:rPr>
          <w:sz w:val="24"/>
          <w:szCs w:val="24"/>
          <w:lang w:val="ka-GE"/>
        </w:rPr>
        <w:t xml:space="preserve"> </w:t>
      </w:r>
      <w:r w:rsidR="00D60EB4" w:rsidRPr="009C59AA">
        <w:rPr>
          <w:rFonts w:ascii="Sylfaen" w:hAnsi="Sylfaen" w:cs="Sylfaen"/>
          <w:sz w:val="24"/>
          <w:szCs w:val="24"/>
          <w:lang w:val="ka-GE"/>
        </w:rPr>
        <w:t>დონესთან შედარებით</w:t>
      </w:r>
      <w:r w:rsidRPr="009C59AA">
        <w:rPr>
          <w:sz w:val="24"/>
          <w:szCs w:val="24"/>
          <w:lang w:val="ka-GE"/>
        </w:rPr>
        <w:t xml:space="preserve">), </w:t>
      </w:r>
      <w:r w:rsidRPr="009C59AA">
        <w:rPr>
          <w:rFonts w:ascii="Sylfaen" w:hAnsi="Sylfaen" w:cs="Sylfaen"/>
          <w:sz w:val="24"/>
          <w:szCs w:val="24"/>
          <w:lang w:val="ka-GE"/>
        </w:rPr>
        <w:t>როგორც</w:t>
      </w:r>
      <w:r w:rsidRPr="009C59AA">
        <w:rPr>
          <w:sz w:val="24"/>
          <w:szCs w:val="24"/>
          <w:lang w:val="ka-GE"/>
        </w:rPr>
        <w:t xml:space="preserve"> </w:t>
      </w:r>
      <w:r w:rsidRPr="009C59AA">
        <w:rPr>
          <w:rFonts w:ascii="Sylfaen" w:hAnsi="Sylfaen" w:cs="Sylfaen"/>
          <w:sz w:val="24"/>
          <w:szCs w:val="24"/>
          <w:lang w:val="ka-GE"/>
        </w:rPr>
        <w:t>პროტეინურიასთან</w:t>
      </w:r>
      <w:r w:rsidRPr="009C59AA">
        <w:rPr>
          <w:sz w:val="24"/>
          <w:szCs w:val="24"/>
          <w:lang w:val="ka-GE"/>
        </w:rPr>
        <w:t xml:space="preserve"> </w:t>
      </w:r>
      <w:r w:rsidRPr="009C59AA">
        <w:rPr>
          <w:rFonts w:ascii="Sylfaen" w:hAnsi="Sylfaen" w:cs="Sylfaen"/>
          <w:sz w:val="24"/>
          <w:szCs w:val="24"/>
          <w:lang w:val="ka-GE"/>
        </w:rPr>
        <w:t>ერთად</w:t>
      </w:r>
      <w:r w:rsidRPr="009C59AA">
        <w:rPr>
          <w:sz w:val="24"/>
          <w:szCs w:val="24"/>
          <w:lang w:val="ka-GE"/>
        </w:rPr>
        <w:t xml:space="preserve">, </w:t>
      </w:r>
      <w:r w:rsidRPr="009C59AA">
        <w:rPr>
          <w:rFonts w:ascii="Sylfaen" w:hAnsi="Sylfaen" w:cs="Sylfaen"/>
          <w:sz w:val="24"/>
          <w:szCs w:val="24"/>
          <w:lang w:val="ka-GE"/>
        </w:rPr>
        <w:t>ისე</w:t>
      </w:r>
      <w:r w:rsidRPr="009C59AA">
        <w:rPr>
          <w:sz w:val="24"/>
          <w:szCs w:val="24"/>
          <w:lang w:val="ka-GE"/>
        </w:rPr>
        <w:t xml:space="preserve"> </w:t>
      </w:r>
      <w:r w:rsidRPr="009C59AA">
        <w:rPr>
          <w:rFonts w:ascii="Sylfaen" w:hAnsi="Sylfaen" w:cs="Sylfaen"/>
          <w:sz w:val="24"/>
          <w:szCs w:val="24"/>
          <w:lang w:val="ka-GE"/>
        </w:rPr>
        <w:t>მის</w:t>
      </w:r>
      <w:r w:rsidRPr="009C59AA">
        <w:rPr>
          <w:sz w:val="24"/>
          <w:szCs w:val="24"/>
          <w:lang w:val="ka-GE"/>
        </w:rPr>
        <w:t xml:space="preserve"> </w:t>
      </w:r>
      <w:r w:rsidRPr="009C59AA">
        <w:rPr>
          <w:rFonts w:ascii="Sylfaen" w:hAnsi="Sylfaen" w:cs="Sylfaen"/>
          <w:sz w:val="24"/>
          <w:szCs w:val="24"/>
          <w:lang w:val="ka-GE"/>
        </w:rPr>
        <w:t>გარეშე</w:t>
      </w:r>
      <w:r w:rsidRPr="009C59AA">
        <w:rPr>
          <w:sz w:val="24"/>
          <w:szCs w:val="24"/>
          <w:lang w:val="ka-GE"/>
        </w:rPr>
        <w:t xml:space="preserve">, </w:t>
      </w:r>
      <w:r w:rsidRPr="009C59AA">
        <w:rPr>
          <w:rFonts w:ascii="Sylfaen" w:hAnsi="Sylfaen" w:cs="Sylfaen"/>
          <w:sz w:val="24"/>
          <w:szCs w:val="24"/>
          <w:lang w:val="ka-GE"/>
        </w:rPr>
        <w:t>ასოცირდება</w:t>
      </w:r>
      <w:r w:rsidRPr="009C59AA">
        <w:rPr>
          <w:sz w:val="24"/>
          <w:szCs w:val="24"/>
          <w:lang w:val="ka-GE"/>
        </w:rPr>
        <w:t xml:space="preserve"> </w:t>
      </w:r>
      <w:r w:rsidRPr="009C59AA">
        <w:rPr>
          <w:rFonts w:ascii="Sylfaen" w:hAnsi="Sylfaen" w:cs="Sylfaen"/>
          <w:sz w:val="24"/>
          <w:szCs w:val="24"/>
          <w:lang w:val="ka-GE"/>
        </w:rPr>
        <w:t>ავასტინის</w:t>
      </w:r>
      <w:r w:rsidRPr="009C59AA">
        <w:rPr>
          <w:sz w:val="24"/>
          <w:szCs w:val="24"/>
          <w:lang w:val="ka-GE"/>
        </w:rPr>
        <w:t xml:space="preserve"> </w:t>
      </w:r>
      <w:r w:rsidRPr="009C59AA">
        <w:rPr>
          <w:rFonts w:ascii="Sylfaen" w:hAnsi="Sylfaen" w:cs="Sylfaen"/>
          <w:sz w:val="24"/>
          <w:szCs w:val="24"/>
          <w:lang w:val="ka-GE"/>
        </w:rPr>
        <w:t>გამოყენებასთან</w:t>
      </w:r>
      <w:r w:rsidRPr="009C59AA">
        <w:rPr>
          <w:sz w:val="24"/>
          <w:szCs w:val="24"/>
          <w:lang w:val="ka-GE"/>
        </w:rPr>
        <w:t xml:space="preserve">. </w:t>
      </w:r>
      <w:r w:rsidRPr="009C59AA">
        <w:rPr>
          <w:rFonts w:ascii="Sylfaen" w:hAnsi="Sylfaen" w:cs="Sylfaen"/>
          <w:sz w:val="24"/>
          <w:szCs w:val="24"/>
          <w:lang w:val="ka-GE"/>
        </w:rPr>
        <w:t>შრატში</w:t>
      </w:r>
      <w:r w:rsidRPr="009C59AA">
        <w:rPr>
          <w:sz w:val="24"/>
          <w:szCs w:val="24"/>
          <w:lang w:val="ka-GE"/>
        </w:rPr>
        <w:t xml:space="preserve"> </w:t>
      </w:r>
      <w:r w:rsidRPr="009C59AA">
        <w:rPr>
          <w:rFonts w:ascii="Sylfaen" w:hAnsi="Sylfaen" w:cs="Sylfaen"/>
          <w:sz w:val="24"/>
          <w:szCs w:val="24"/>
          <w:lang w:val="ka-GE"/>
        </w:rPr>
        <w:t>კრეატინინის</w:t>
      </w:r>
      <w:r w:rsidRPr="009C59AA">
        <w:rPr>
          <w:sz w:val="24"/>
          <w:szCs w:val="24"/>
          <w:lang w:val="ka-GE"/>
        </w:rPr>
        <w:t xml:space="preserve"> </w:t>
      </w:r>
      <w:r w:rsidRPr="009C59AA">
        <w:rPr>
          <w:rFonts w:ascii="Sylfaen" w:hAnsi="Sylfaen" w:cs="Sylfaen"/>
          <w:sz w:val="24"/>
          <w:szCs w:val="24"/>
          <w:lang w:val="ka-GE"/>
        </w:rPr>
        <w:t>დაფიქსირებული</w:t>
      </w:r>
      <w:r w:rsidRPr="009C59AA">
        <w:rPr>
          <w:sz w:val="24"/>
          <w:szCs w:val="24"/>
          <w:lang w:val="ka-GE"/>
        </w:rPr>
        <w:t xml:space="preserve"> </w:t>
      </w:r>
      <w:r w:rsidRPr="009C59AA">
        <w:rPr>
          <w:rFonts w:ascii="Sylfaen" w:hAnsi="Sylfaen" w:cs="Sylfaen"/>
          <w:sz w:val="24"/>
          <w:szCs w:val="24"/>
          <w:lang w:val="ka-GE"/>
        </w:rPr>
        <w:t>ზრდა</w:t>
      </w:r>
      <w:r w:rsidRPr="009C59AA">
        <w:rPr>
          <w:sz w:val="24"/>
          <w:szCs w:val="24"/>
          <w:lang w:val="ka-GE"/>
        </w:rPr>
        <w:t xml:space="preserve"> </w:t>
      </w:r>
      <w:r w:rsidRPr="009C59AA">
        <w:rPr>
          <w:rFonts w:ascii="Sylfaen" w:hAnsi="Sylfaen" w:cs="Sylfaen"/>
          <w:sz w:val="24"/>
          <w:szCs w:val="24"/>
          <w:lang w:val="ka-GE"/>
        </w:rPr>
        <w:t>არ</w:t>
      </w:r>
      <w:r w:rsidRPr="009C59AA">
        <w:rPr>
          <w:sz w:val="24"/>
          <w:szCs w:val="24"/>
          <w:lang w:val="ka-GE"/>
        </w:rPr>
        <w:t xml:space="preserve"> </w:t>
      </w:r>
      <w:r w:rsidRPr="009C59AA">
        <w:rPr>
          <w:rFonts w:ascii="Sylfaen" w:hAnsi="Sylfaen" w:cs="Sylfaen"/>
          <w:sz w:val="24"/>
          <w:szCs w:val="24"/>
          <w:lang w:val="ka-GE"/>
        </w:rPr>
        <w:t>იყო</w:t>
      </w:r>
      <w:r w:rsidRPr="009C59AA">
        <w:rPr>
          <w:sz w:val="24"/>
          <w:szCs w:val="24"/>
          <w:lang w:val="ka-GE"/>
        </w:rPr>
        <w:t xml:space="preserve"> </w:t>
      </w:r>
      <w:r w:rsidRPr="009C59AA">
        <w:rPr>
          <w:rFonts w:ascii="Sylfaen" w:hAnsi="Sylfaen" w:cs="Sylfaen"/>
          <w:sz w:val="24"/>
          <w:szCs w:val="24"/>
          <w:lang w:val="ka-GE"/>
        </w:rPr>
        <w:t>ასოცირებული</w:t>
      </w:r>
      <w:r w:rsidRPr="009C59AA">
        <w:rPr>
          <w:sz w:val="24"/>
          <w:szCs w:val="24"/>
          <w:lang w:val="ka-GE"/>
        </w:rPr>
        <w:t xml:space="preserve"> </w:t>
      </w:r>
      <w:r w:rsidRPr="009C59AA">
        <w:rPr>
          <w:rFonts w:ascii="Sylfaen" w:hAnsi="Sylfaen" w:cs="Sylfaen"/>
          <w:sz w:val="24"/>
          <w:szCs w:val="24"/>
          <w:lang w:val="ka-GE"/>
        </w:rPr>
        <w:t>თირკმლის</w:t>
      </w:r>
      <w:r w:rsidRPr="009C59AA">
        <w:rPr>
          <w:sz w:val="24"/>
          <w:szCs w:val="24"/>
          <w:lang w:val="ka-GE"/>
        </w:rPr>
        <w:t xml:space="preserve"> </w:t>
      </w:r>
      <w:r w:rsidRPr="009C59AA">
        <w:rPr>
          <w:rFonts w:ascii="Sylfaen" w:hAnsi="Sylfaen" w:cs="Sylfaen"/>
          <w:sz w:val="24"/>
          <w:szCs w:val="24"/>
          <w:lang w:val="ka-GE"/>
        </w:rPr>
        <w:t>უკმარისობის</w:t>
      </w:r>
      <w:r w:rsidRPr="009C59AA">
        <w:rPr>
          <w:sz w:val="24"/>
          <w:szCs w:val="24"/>
          <w:lang w:val="ka-GE"/>
        </w:rPr>
        <w:t xml:space="preserve"> </w:t>
      </w:r>
      <w:r w:rsidRPr="009C59AA">
        <w:rPr>
          <w:rFonts w:ascii="Sylfaen" w:hAnsi="Sylfaen" w:cs="Sylfaen"/>
          <w:sz w:val="24"/>
          <w:szCs w:val="24"/>
          <w:lang w:val="ka-GE"/>
        </w:rPr>
        <w:t>კლინიკური</w:t>
      </w:r>
      <w:r w:rsidRPr="009C59AA">
        <w:rPr>
          <w:sz w:val="24"/>
          <w:szCs w:val="24"/>
          <w:lang w:val="ka-GE"/>
        </w:rPr>
        <w:t xml:space="preserve"> </w:t>
      </w:r>
      <w:r w:rsidRPr="009C59AA">
        <w:rPr>
          <w:rFonts w:ascii="Sylfaen" w:hAnsi="Sylfaen" w:cs="Sylfaen"/>
          <w:sz w:val="24"/>
          <w:szCs w:val="24"/>
          <w:lang w:val="ka-GE"/>
        </w:rPr>
        <w:t>გამოვლინებების</w:t>
      </w:r>
      <w:r w:rsidRPr="009C59AA">
        <w:rPr>
          <w:sz w:val="24"/>
          <w:szCs w:val="24"/>
          <w:lang w:val="ka-GE"/>
        </w:rPr>
        <w:t xml:space="preserve"> </w:t>
      </w:r>
      <w:r w:rsidRPr="009C59AA">
        <w:rPr>
          <w:rFonts w:ascii="Sylfaen" w:hAnsi="Sylfaen" w:cs="Sylfaen"/>
          <w:sz w:val="24"/>
          <w:szCs w:val="24"/>
          <w:lang w:val="ka-GE"/>
        </w:rPr>
        <w:t>უფრო</w:t>
      </w:r>
      <w:r w:rsidRPr="009C59AA">
        <w:rPr>
          <w:sz w:val="24"/>
          <w:szCs w:val="24"/>
          <w:lang w:val="ka-GE"/>
        </w:rPr>
        <w:t xml:space="preserve"> </w:t>
      </w:r>
      <w:r w:rsidRPr="009C59AA">
        <w:rPr>
          <w:rFonts w:ascii="Sylfaen" w:hAnsi="Sylfaen" w:cs="Sylfaen"/>
          <w:sz w:val="24"/>
          <w:szCs w:val="24"/>
          <w:lang w:val="ka-GE"/>
        </w:rPr>
        <w:t>მეტ</w:t>
      </w:r>
      <w:r w:rsidRPr="009C59AA">
        <w:rPr>
          <w:sz w:val="24"/>
          <w:szCs w:val="24"/>
          <w:lang w:val="ka-GE"/>
        </w:rPr>
        <w:t xml:space="preserve"> </w:t>
      </w:r>
      <w:r w:rsidRPr="009C59AA">
        <w:rPr>
          <w:rFonts w:ascii="Sylfaen" w:hAnsi="Sylfaen" w:cs="Sylfaen"/>
          <w:sz w:val="24"/>
          <w:szCs w:val="24"/>
          <w:lang w:val="ka-GE"/>
        </w:rPr>
        <w:t>შემთხვევებთან</w:t>
      </w:r>
      <w:r w:rsidRPr="009C59AA">
        <w:rPr>
          <w:sz w:val="24"/>
          <w:szCs w:val="24"/>
          <w:lang w:val="ka-GE"/>
        </w:rPr>
        <w:t xml:space="preserve"> </w:t>
      </w:r>
      <w:r w:rsidR="00D60EB4" w:rsidRPr="009C59AA">
        <w:rPr>
          <w:rFonts w:ascii="Sylfaen" w:hAnsi="Sylfaen"/>
          <w:sz w:val="24"/>
          <w:szCs w:val="24"/>
          <w:lang w:val="ka-GE"/>
        </w:rPr>
        <w:t xml:space="preserve">პაციენტებში რომლებიც </w:t>
      </w:r>
      <w:r w:rsidR="00D60EB4" w:rsidRPr="009C59AA">
        <w:rPr>
          <w:rFonts w:ascii="Sylfaen" w:hAnsi="Sylfaen" w:cs="Sylfaen"/>
          <w:sz w:val="24"/>
          <w:szCs w:val="24"/>
          <w:lang w:val="ka-GE"/>
        </w:rPr>
        <w:t xml:space="preserve">მკურნალობდნენ </w:t>
      </w:r>
      <w:r w:rsidRPr="009C59AA">
        <w:rPr>
          <w:rFonts w:ascii="Sylfaen" w:hAnsi="Sylfaen" w:cs="Sylfaen"/>
          <w:sz w:val="24"/>
          <w:szCs w:val="24"/>
          <w:lang w:val="ka-GE"/>
        </w:rPr>
        <w:t>ავასტინ</w:t>
      </w:r>
      <w:r w:rsidR="00D60EB4" w:rsidRPr="009C59AA">
        <w:rPr>
          <w:rFonts w:ascii="Sylfaen" w:hAnsi="Sylfaen" w:cs="Sylfaen"/>
          <w:sz w:val="24"/>
          <w:szCs w:val="24"/>
          <w:lang w:val="ka-GE"/>
        </w:rPr>
        <w:t>ი</w:t>
      </w:r>
      <w:r w:rsidRPr="009C59AA">
        <w:rPr>
          <w:rFonts w:ascii="Sylfaen" w:hAnsi="Sylfaen" w:cs="Sylfaen"/>
          <w:sz w:val="24"/>
          <w:szCs w:val="24"/>
          <w:lang w:val="ka-GE"/>
        </w:rPr>
        <w:t>თ</w:t>
      </w:r>
      <w:r w:rsidR="002F077D" w:rsidRPr="009C59AA">
        <w:rPr>
          <w:sz w:val="24"/>
          <w:szCs w:val="24"/>
          <w:lang w:val="ka-GE"/>
        </w:rPr>
        <w:t>.</w:t>
      </w:r>
    </w:p>
    <w:p w14:paraId="3F05AEDD" w14:textId="77777777" w:rsidR="002F077D" w:rsidRPr="009C59AA" w:rsidRDefault="002F077D" w:rsidP="002F077D">
      <w:pPr>
        <w:rPr>
          <w:sz w:val="24"/>
          <w:szCs w:val="24"/>
          <w:lang w:val="ka-GE"/>
        </w:rPr>
      </w:pPr>
    </w:p>
    <w:p w14:paraId="581237DD" w14:textId="77777777" w:rsidR="002F077D" w:rsidRPr="009C59AA" w:rsidRDefault="002F077D" w:rsidP="002F077D">
      <w:pPr>
        <w:rPr>
          <w:rFonts w:ascii="Sylfaen" w:hAnsi="Sylfaen"/>
          <w:sz w:val="24"/>
          <w:szCs w:val="24"/>
          <w:u w:val="single"/>
          <w:lang w:val="ka-GE"/>
        </w:rPr>
      </w:pPr>
      <w:r w:rsidRPr="009C59AA">
        <w:rPr>
          <w:rFonts w:ascii="Sylfaen" w:hAnsi="Sylfaen"/>
          <w:sz w:val="24"/>
          <w:szCs w:val="24"/>
          <w:u w:val="single"/>
          <w:lang w:val="ka-GE"/>
        </w:rPr>
        <w:t>სხვა განსაკუთრებული პოპულაციები</w:t>
      </w:r>
    </w:p>
    <w:p w14:paraId="4DF6027C" w14:textId="77777777" w:rsidR="002F077D" w:rsidRPr="009C59AA" w:rsidRDefault="002F077D" w:rsidP="002F077D">
      <w:pPr>
        <w:rPr>
          <w:sz w:val="24"/>
          <w:szCs w:val="24"/>
          <w:lang w:val="ka-GE"/>
        </w:rPr>
      </w:pPr>
    </w:p>
    <w:p w14:paraId="71CA29C8" w14:textId="77777777" w:rsidR="002F077D" w:rsidRPr="009C59AA" w:rsidRDefault="002F077D" w:rsidP="002F077D">
      <w:pPr>
        <w:jc w:val="both"/>
        <w:rPr>
          <w:rFonts w:ascii="AcadNusx" w:hAnsi="AcadNusx"/>
          <w:sz w:val="24"/>
          <w:szCs w:val="24"/>
          <w:lang w:val="ka-GE"/>
        </w:rPr>
      </w:pPr>
      <w:r w:rsidRPr="009C59AA">
        <w:rPr>
          <w:rFonts w:ascii="Sylfaen" w:hAnsi="Sylfaen" w:cs="Sylfaen"/>
          <w:sz w:val="24"/>
          <w:szCs w:val="24"/>
          <w:lang w:val="ka-GE"/>
        </w:rPr>
        <w:t>ხანდაზმული</w:t>
      </w:r>
      <w:r w:rsidRPr="009C59AA">
        <w:rPr>
          <w:rFonts w:ascii="AcadNusx" w:hAnsi="AcadNusx"/>
          <w:sz w:val="24"/>
          <w:szCs w:val="24"/>
          <w:lang w:val="ka-GE"/>
        </w:rPr>
        <w:t xml:space="preserve"> </w:t>
      </w:r>
      <w:r w:rsidRPr="009C59AA">
        <w:rPr>
          <w:rFonts w:ascii="Sylfaen" w:hAnsi="Sylfaen" w:cs="Sylfaen"/>
          <w:sz w:val="24"/>
          <w:szCs w:val="24"/>
          <w:lang w:val="ka-GE"/>
        </w:rPr>
        <w:t>პაციენტები</w:t>
      </w:r>
    </w:p>
    <w:p w14:paraId="73B1DC95" w14:textId="77777777" w:rsidR="001A136E" w:rsidRPr="00EB1115" w:rsidRDefault="00FF5D81" w:rsidP="00FF5D81">
      <w:pPr>
        <w:jc w:val="both"/>
        <w:rPr>
          <w:rFonts w:ascii="Arial" w:hAnsi="Arial" w:cs="Arial"/>
          <w:sz w:val="24"/>
          <w:szCs w:val="24"/>
          <w:lang w:val="ka-GE"/>
        </w:rPr>
      </w:pPr>
      <w:r w:rsidRPr="009C59AA">
        <w:rPr>
          <w:rFonts w:ascii="Sylfaen" w:hAnsi="Sylfaen" w:cs="Sylfaen"/>
          <w:sz w:val="24"/>
          <w:szCs w:val="24"/>
          <w:lang w:val="ka-GE"/>
        </w:rPr>
        <w:t>რანდომიზებულ</w:t>
      </w:r>
      <w:r w:rsidRPr="009C59AA">
        <w:rPr>
          <w:rFonts w:ascii="Arial" w:hAnsi="Arial" w:cs="Arial"/>
          <w:sz w:val="24"/>
          <w:szCs w:val="24"/>
          <w:lang w:val="ka-GE"/>
        </w:rPr>
        <w:t xml:space="preserve"> </w:t>
      </w:r>
      <w:r w:rsidRPr="009C59AA">
        <w:rPr>
          <w:rFonts w:ascii="Sylfaen" w:hAnsi="Sylfaen" w:cs="Sylfaen"/>
          <w:sz w:val="24"/>
          <w:szCs w:val="24"/>
          <w:lang w:val="ka-GE"/>
        </w:rPr>
        <w:t>კლინიკურ</w:t>
      </w:r>
      <w:r w:rsidRPr="009C59AA">
        <w:rPr>
          <w:rFonts w:ascii="Arial" w:hAnsi="Arial" w:cs="Arial"/>
          <w:sz w:val="24"/>
          <w:szCs w:val="24"/>
          <w:lang w:val="ka-GE"/>
        </w:rPr>
        <w:t xml:space="preserve"> </w:t>
      </w:r>
      <w:r w:rsidRPr="009C59AA">
        <w:rPr>
          <w:rFonts w:ascii="Sylfaen" w:hAnsi="Sylfaen" w:cs="Sylfaen"/>
          <w:sz w:val="24"/>
          <w:szCs w:val="24"/>
          <w:lang w:val="ka-GE"/>
        </w:rPr>
        <w:t>კვლევებში</w:t>
      </w:r>
      <w:r w:rsidRPr="009C59AA">
        <w:rPr>
          <w:rFonts w:ascii="Arial" w:hAnsi="Arial" w:cs="Arial"/>
          <w:sz w:val="24"/>
          <w:szCs w:val="24"/>
          <w:lang w:val="ka-GE"/>
        </w:rPr>
        <w:t xml:space="preserve"> &gt; 65 </w:t>
      </w:r>
      <w:r w:rsidRPr="009C59AA">
        <w:rPr>
          <w:rFonts w:ascii="Sylfaen" w:hAnsi="Sylfaen" w:cs="Sylfaen"/>
          <w:sz w:val="24"/>
          <w:szCs w:val="24"/>
          <w:lang w:val="ka-GE"/>
        </w:rPr>
        <w:t>წლის</w:t>
      </w:r>
      <w:r w:rsidRPr="009C59AA">
        <w:rPr>
          <w:rFonts w:ascii="Arial" w:hAnsi="Arial" w:cs="Arial"/>
          <w:sz w:val="24"/>
          <w:szCs w:val="24"/>
          <w:lang w:val="ka-GE"/>
        </w:rPr>
        <w:t xml:space="preserve"> </w:t>
      </w:r>
      <w:r w:rsidRPr="009C59AA">
        <w:rPr>
          <w:rFonts w:ascii="Sylfaen" w:hAnsi="Sylfaen" w:cs="Sylfaen"/>
          <w:sz w:val="24"/>
          <w:szCs w:val="24"/>
          <w:lang w:val="ka-GE"/>
        </w:rPr>
        <w:t>ასაკი</w:t>
      </w:r>
      <w:r w:rsidRPr="009C59AA">
        <w:rPr>
          <w:rFonts w:ascii="Arial" w:hAnsi="Arial" w:cs="Arial"/>
          <w:sz w:val="24"/>
          <w:szCs w:val="24"/>
          <w:lang w:val="ka-GE"/>
        </w:rPr>
        <w:t xml:space="preserve"> </w:t>
      </w:r>
      <w:r w:rsidRPr="009C59AA">
        <w:rPr>
          <w:rFonts w:ascii="Sylfaen" w:hAnsi="Sylfaen" w:cs="Sylfaen"/>
          <w:sz w:val="24"/>
          <w:szCs w:val="24"/>
          <w:lang w:val="ka-GE"/>
        </w:rPr>
        <w:t>ასოცირებული</w:t>
      </w:r>
      <w:r w:rsidRPr="009C59AA">
        <w:rPr>
          <w:rFonts w:ascii="Arial" w:hAnsi="Arial" w:cs="Arial"/>
          <w:sz w:val="24"/>
          <w:szCs w:val="24"/>
          <w:lang w:val="ka-GE"/>
        </w:rPr>
        <w:t xml:space="preserve"> </w:t>
      </w:r>
      <w:r w:rsidRPr="009C59AA">
        <w:rPr>
          <w:rFonts w:ascii="Sylfaen" w:hAnsi="Sylfaen" w:cs="Sylfaen"/>
          <w:sz w:val="24"/>
          <w:szCs w:val="24"/>
          <w:lang w:val="ka-GE"/>
        </w:rPr>
        <w:t>იყო</w:t>
      </w:r>
      <w:r w:rsidRPr="009C59AA">
        <w:rPr>
          <w:rFonts w:ascii="Arial" w:hAnsi="Arial" w:cs="Arial"/>
          <w:sz w:val="24"/>
          <w:szCs w:val="24"/>
          <w:lang w:val="ka-GE"/>
        </w:rPr>
        <w:t xml:space="preserve"> </w:t>
      </w:r>
      <w:r w:rsidRPr="009C59AA">
        <w:rPr>
          <w:rFonts w:ascii="Sylfaen" w:hAnsi="Sylfaen" w:cs="Sylfaen"/>
          <w:sz w:val="24"/>
          <w:szCs w:val="24"/>
          <w:lang w:val="ka-GE"/>
        </w:rPr>
        <w:t>არტერიული</w:t>
      </w:r>
      <w:r w:rsidRPr="009C59AA">
        <w:rPr>
          <w:rFonts w:ascii="Arial" w:hAnsi="Arial" w:cs="Arial"/>
          <w:sz w:val="24"/>
          <w:szCs w:val="24"/>
          <w:lang w:val="ka-GE"/>
        </w:rPr>
        <w:t xml:space="preserve"> </w:t>
      </w:r>
      <w:r w:rsidRPr="009C59AA">
        <w:rPr>
          <w:rFonts w:ascii="Sylfaen" w:hAnsi="Sylfaen" w:cs="Sylfaen"/>
          <w:sz w:val="24"/>
          <w:szCs w:val="24"/>
          <w:lang w:val="ka-GE"/>
        </w:rPr>
        <w:t>თრომბეომბოლიური</w:t>
      </w:r>
      <w:r w:rsidRPr="009C59AA">
        <w:rPr>
          <w:rFonts w:ascii="Arial" w:hAnsi="Arial" w:cs="Arial"/>
          <w:sz w:val="24"/>
          <w:szCs w:val="24"/>
          <w:lang w:val="ka-GE"/>
        </w:rPr>
        <w:t xml:space="preserve"> </w:t>
      </w:r>
      <w:r w:rsidRPr="009C59AA">
        <w:rPr>
          <w:rFonts w:ascii="Sylfaen" w:hAnsi="Sylfaen" w:cs="Sylfaen"/>
          <w:sz w:val="24"/>
          <w:szCs w:val="24"/>
          <w:lang w:val="ka-GE"/>
        </w:rPr>
        <w:t>მოვლენების</w:t>
      </w:r>
      <w:r w:rsidRPr="009C59AA">
        <w:rPr>
          <w:rFonts w:ascii="Arial" w:hAnsi="Arial" w:cs="Arial"/>
          <w:sz w:val="24"/>
          <w:szCs w:val="24"/>
          <w:lang w:val="ka-GE"/>
        </w:rPr>
        <w:t xml:space="preserve">, </w:t>
      </w:r>
      <w:r w:rsidRPr="009C59AA">
        <w:rPr>
          <w:rFonts w:ascii="Sylfaen" w:hAnsi="Sylfaen" w:cs="Sylfaen"/>
          <w:sz w:val="24"/>
          <w:szCs w:val="24"/>
          <w:lang w:val="ka-GE"/>
        </w:rPr>
        <w:t>მათ</w:t>
      </w:r>
      <w:r w:rsidRPr="009C59AA">
        <w:rPr>
          <w:rFonts w:ascii="Arial" w:hAnsi="Arial" w:cs="Arial"/>
          <w:sz w:val="24"/>
          <w:szCs w:val="24"/>
          <w:lang w:val="ka-GE"/>
        </w:rPr>
        <w:t xml:space="preserve"> </w:t>
      </w:r>
      <w:r w:rsidRPr="009C59AA">
        <w:rPr>
          <w:rFonts w:ascii="Sylfaen" w:hAnsi="Sylfaen" w:cs="Sylfaen"/>
          <w:sz w:val="24"/>
          <w:szCs w:val="24"/>
          <w:lang w:val="ka-GE"/>
        </w:rPr>
        <w:t>შორის</w:t>
      </w:r>
      <w:r w:rsidRPr="009C59AA">
        <w:rPr>
          <w:rFonts w:ascii="Arial" w:hAnsi="Arial" w:cs="Arial"/>
          <w:sz w:val="24"/>
          <w:szCs w:val="24"/>
          <w:lang w:val="ka-GE"/>
        </w:rPr>
        <w:t xml:space="preserve"> </w:t>
      </w:r>
      <w:r w:rsidRPr="009C59AA">
        <w:rPr>
          <w:rFonts w:ascii="Sylfaen" w:hAnsi="Sylfaen" w:cs="Sylfaen"/>
          <w:sz w:val="24"/>
          <w:szCs w:val="24"/>
          <w:lang w:val="ka-GE"/>
        </w:rPr>
        <w:t>ცერებროვასკულარული</w:t>
      </w:r>
      <w:r w:rsidRPr="009C59AA">
        <w:rPr>
          <w:rFonts w:ascii="Arial" w:hAnsi="Arial" w:cs="Arial"/>
          <w:sz w:val="24"/>
          <w:szCs w:val="24"/>
          <w:lang w:val="ka-GE"/>
        </w:rPr>
        <w:t xml:space="preserve"> </w:t>
      </w:r>
      <w:r w:rsidRPr="009C59AA">
        <w:rPr>
          <w:rFonts w:ascii="Sylfaen" w:hAnsi="Sylfaen" w:cs="Sylfaen"/>
          <w:sz w:val="24"/>
          <w:szCs w:val="24"/>
          <w:lang w:val="ka-GE"/>
        </w:rPr>
        <w:t>მოვლენების</w:t>
      </w:r>
      <w:r w:rsidRPr="009C59AA">
        <w:rPr>
          <w:rFonts w:ascii="Arial" w:hAnsi="Arial" w:cs="Arial"/>
          <w:sz w:val="24"/>
          <w:szCs w:val="24"/>
          <w:lang w:val="ka-GE"/>
        </w:rPr>
        <w:t xml:space="preserve">(CVAs), </w:t>
      </w:r>
      <w:r w:rsidRPr="009C59AA">
        <w:rPr>
          <w:rFonts w:ascii="Sylfaen" w:hAnsi="Sylfaen" w:cs="Sylfaen"/>
          <w:sz w:val="24"/>
          <w:szCs w:val="24"/>
          <w:lang w:val="ka-GE"/>
        </w:rPr>
        <w:t>მიოკარდიუმის</w:t>
      </w:r>
      <w:r w:rsidRPr="009C59AA">
        <w:rPr>
          <w:rFonts w:ascii="Arial" w:hAnsi="Arial" w:cs="Arial"/>
          <w:sz w:val="24"/>
          <w:szCs w:val="24"/>
          <w:lang w:val="ka-GE"/>
        </w:rPr>
        <w:t xml:space="preserve"> </w:t>
      </w:r>
      <w:r w:rsidRPr="009C59AA">
        <w:rPr>
          <w:rFonts w:ascii="Sylfaen" w:hAnsi="Sylfaen" w:cs="Sylfaen"/>
          <w:sz w:val="24"/>
          <w:szCs w:val="24"/>
          <w:lang w:val="ka-GE"/>
        </w:rPr>
        <w:t>ინფარქტის</w:t>
      </w:r>
      <w:r w:rsidRPr="009C59AA">
        <w:rPr>
          <w:rFonts w:ascii="Arial" w:hAnsi="Arial" w:cs="Arial"/>
          <w:sz w:val="24"/>
          <w:szCs w:val="24"/>
          <w:lang w:val="ka-GE"/>
        </w:rPr>
        <w:t xml:space="preserve"> </w:t>
      </w:r>
      <w:r w:rsidRPr="009C59AA">
        <w:rPr>
          <w:rFonts w:ascii="Sylfaen" w:hAnsi="Sylfaen" w:cs="Sylfaen"/>
          <w:sz w:val="24"/>
          <w:szCs w:val="24"/>
          <w:lang w:val="ka-GE"/>
        </w:rPr>
        <w:t>და</w:t>
      </w:r>
      <w:r w:rsidRPr="009C59AA">
        <w:rPr>
          <w:rFonts w:ascii="Arial" w:hAnsi="Arial" w:cs="Arial"/>
          <w:sz w:val="24"/>
          <w:szCs w:val="24"/>
          <w:lang w:val="ka-GE"/>
        </w:rPr>
        <w:t xml:space="preserve"> </w:t>
      </w:r>
      <w:r w:rsidRPr="009C59AA">
        <w:rPr>
          <w:rFonts w:ascii="Sylfaen" w:hAnsi="Sylfaen" w:cs="Sylfaen"/>
          <w:sz w:val="24"/>
          <w:szCs w:val="24"/>
          <w:lang w:val="ka-GE"/>
        </w:rPr>
        <w:t>გარდამავალი</w:t>
      </w:r>
      <w:r w:rsidRPr="009C59AA">
        <w:rPr>
          <w:rFonts w:ascii="Arial" w:hAnsi="Arial" w:cs="Arial"/>
          <w:sz w:val="24"/>
          <w:szCs w:val="24"/>
          <w:lang w:val="ka-GE"/>
        </w:rPr>
        <w:t xml:space="preserve"> </w:t>
      </w:r>
      <w:r w:rsidRPr="009C59AA">
        <w:rPr>
          <w:rFonts w:ascii="Sylfaen" w:hAnsi="Sylfaen" w:cs="Sylfaen"/>
          <w:sz w:val="24"/>
          <w:szCs w:val="24"/>
          <w:lang w:val="ka-GE"/>
        </w:rPr>
        <w:t>ცერებრული</w:t>
      </w:r>
      <w:r w:rsidRPr="009C59AA">
        <w:rPr>
          <w:rFonts w:ascii="Arial" w:hAnsi="Arial" w:cs="Arial"/>
          <w:sz w:val="24"/>
          <w:szCs w:val="24"/>
          <w:lang w:val="ka-GE"/>
        </w:rPr>
        <w:t xml:space="preserve"> </w:t>
      </w:r>
      <w:r w:rsidRPr="009C59AA">
        <w:rPr>
          <w:rFonts w:ascii="Sylfaen" w:hAnsi="Sylfaen" w:cs="Sylfaen"/>
          <w:sz w:val="24"/>
          <w:szCs w:val="24"/>
          <w:lang w:val="ka-GE"/>
        </w:rPr>
        <w:t>იშემიის</w:t>
      </w:r>
      <w:r w:rsidRPr="009C59AA">
        <w:rPr>
          <w:rFonts w:ascii="Arial" w:hAnsi="Arial" w:cs="Arial"/>
          <w:sz w:val="24"/>
          <w:szCs w:val="24"/>
          <w:lang w:val="ka-GE"/>
        </w:rPr>
        <w:t xml:space="preserve">(TIAs), </w:t>
      </w:r>
      <w:r w:rsidRPr="009C59AA">
        <w:rPr>
          <w:rFonts w:ascii="Sylfaen" w:hAnsi="Sylfaen" w:cs="Sylfaen"/>
          <w:sz w:val="24"/>
          <w:szCs w:val="24"/>
          <w:lang w:val="ka-GE"/>
        </w:rPr>
        <w:t>განვითარების</w:t>
      </w:r>
      <w:r w:rsidRPr="009C59AA">
        <w:rPr>
          <w:rFonts w:ascii="Arial" w:hAnsi="Arial" w:cs="Arial"/>
          <w:sz w:val="24"/>
          <w:szCs w:val="24"/>
          <w:lang w:val="ka-GE"/>
        </w:rPr>
        <w:t xml:space="preserve"> </w:t>
      </w:r>
      <w:r w:rsidRPr="009C59AA">
        <w:rPr>
          <w:rFonts w:ascii="Sylfaen" w:hAnsi="Sylfaen" w:cs="Sylfaen"/>
          <w:sz w:val="24"/>
          <w:szCs w:val="24"/>
          <w:lang w:val="ka-GE"/>
        </w:rPr>
        <w:t>რისკის</w:t>
      </w:r>
      <w:r w:rsidRPr="009C59AA">
        <w:rPr>
          <w:rFonts w:ascii="Arial" w:hAnsi="Arial" w:cs="Arial"/>
          <w:sz w:val="24"/>
          <w:szCs w:val="24"/>
          <w:lang w:val="ka-GE"/>
        </w:rPr>
        <w:t xml:space="preserve"> </w:t>
      </w:r>
      <w:r w:rsidRPr="009C59AA">
        <w:rPr>
          <w:rFonts w:ascii="Sylfaen" w:hAnsi="Sylfaen" w:cs="Sylfaen"/>
          <w:sz w:val="24"/>
          <w:szCs w:val="24"/>
          <w:lang w:val="ka-GE"/>
        </w:rPr>
        <w:t>მატებასთან</w:t>
      </w:r>
      <w:r w:rsidRPr="009C59AA">
        <w:rPr>
          <w:rFonts w:ascii="Arial" w:hAnsi="Arial" w:cs="Arial"/>
          <w:sz w:val="24"/>
          <w:szCs w:val="24"/>
          <w:lang w:val="ka-GE"/>
        </w:rPr>
        <w:t xml:space="preserve">.  </w:t>
      </w:r>
      <w:r w:rsidRPr="00EB1115">
        <w:rPr>
          <w:rFonts w:ascii="Sylfaen" w:hAnsi="Sylfaen" w:cs="Sylfaen"/>
          <w:sz w:val="24"/>
          <w:szCs w:val="24"/>
          <w:lang w:val="ka-GE"/>
        </w:rPr>
        <w:t>სხვა</w:t>
      </w:r>
      <w:r w:rsidRPr="00EB1115">
        <w:rPr>
          <w:rFonts w:ascii="Arial" w:hAnsi="Arial" w:cs="Arial"/>
          <w:sz w:val="24"/>
          <w:szCs w:val="24"/>
          <w:lang w:val="ka-GE"/>
        </w:rPr>
        <w:t xml:space="preserve"> </w:t>
      </w:r>
      <w:r w:rsidRPr="00EB1115">
        <w:rPr>
          <w:rFonts w:ascii="Sylfaen" w:hAnsi="Sylfaen" w:cs="Sylfaen"/>
          <w:sz w:val="24"/>
          <w:szCs w:val="24"/>
          <w:lang w:val="ka-GE"/>
        </w:rPr>
        <w:t>რეაქციები</w:t>
      </w:r>
      <w:r w:rsidRPr="00EB1115">
        <w:rPr>
          <w:rFonts w:ascii="Arial" w:hAnsi="Arial" w:cs="Arial"/>
          <w:sz w:val="24"/>
          <w:szCs w:val="24"/>
          <w:lang w:val="ka-GE"/>
        </w:rPr>
        <w:t xml:space="preserve"> </w:t>
      </w:r>
      <w:r w:rsidRPr="00EB1115">
        <w:rPr>
          <w:rFonts w:ascii="Sylfaen" w:hAnsi="Sylfaen" w:cs="Sylfaen"/>
          <w:sz w:val="24"/>
          <w:szCs w:val="24"/>
          <w:lang w:val="ka-GE"/>
        </w:rPr>
        <w:t>მომატებული</w:t>
      </w:r>
      <w:r w:rsidRPr="00EB1115">
        <w:rPr>
          <w:rFonts w:ascii="Arial" w:hAnsi="Arial" w:cs="Arial"/>
          <w:sz w:val="24"/>
          <w:szCs w:val="24"/>
          <w:lang w:val="ka-GE"/>
        </w:rPr>
        <w:t xml:space="preserve"> </w:t>
      </w:r>
      <w:r w:rsidRPr="00EB1115">
        <w:rPr>
          <w:rFonts w:ascii="Sylfaen" w:hAnsi="Sylfaen" w:cs="Sylfaen"/>
          <w:sz w:val="24"/>
          <w:szCs w:val="24"/>
          <w:lang w:val="ka-GE"/>
        </w:rPr>
        <w:t>სიხშირით</w:t>
      </w:r>
      <w:r w:rsidRPr="00EB1115">
        <w:rPr>
          <w:rFonts w:ascii="Arial" w:hAnsi="Arial" w:cs="Arial"/>
          <w:sz w:val="24"/>
          <w:szCs w:val="24"/>
          <w:lang w:val="ka-GE"/>
        </w:rPr>
        <w:t xml:space="preserve"> 65 </w:t>
      </w:r>
      <w:r w:rsidRPr="00EB1115">
        <w:rPr>
          <w:rFonts w:ascii="Sylfaen" w:hAnsi="Sylfaen" w:cs="Sylfaen"/>
          <w:sz w:val="24"/>
          <w:szCs w:val="24"/>
          <w:lang w:val="ka-GE"/>
        </w:rPr>
        <w:t>წელს</w:t>
      </w:r>
      <w:r w:rsidRPr="00EB1115">
        <w:rPr>
          <w:rFonts w:ascii="Arial" w:hAnsi="Arial" w:cs="Arial"/>
          <w:sz w:val="24"/>
          <w:szCs w:val="24"/>
          <w:lang w:val="ka-GE"/>
        </w:rPr>
        <w:t xml:space="preserve"> </w:t>
      </w:r>
      <w:r w:rsidRPr="00EB1115">
        <w:rPr>
          <w:rFonts w:ascii="Sylfaen" w:hAnsi="Sylfaen" w:cs="Sylfaen"/>
          <w:sz w:val="24"/>
          <w:szCs w:val="24"/>
          <w:lang w:val="ka-GE"/>
        </w:rPr>
        <w:t>ზევით</w:t>
      </w:r>
      <w:r w:rsidRPr="00EB1115">
        <w:rPr>
          <w:rFonts w:ascii="Arial" w:hAnsi="Arial" w:cs="Arial"/>
          <w:sz w:val="24"/>
          <w:szCs w:val="24"/>
          <w:lang w:val="ka-GE"/>
        </w:rPr>
        <w:t xml:space="preserve"> </w:t>
      </w:r>
      <w:r w:rsidRPr="00EB1115">
        <w:rPr>
          <w:rFonts w:ascii="Sylfaen" w:hAnsi="Sylfaen" w:cs="Sylfaen"/>
          <w:sz w:val="24"/>
          <w:szCs w:val="24"/>
          <w:lang w:val="ka-GE"/>
        </w:rPr>
        <w:t>მყოფ</w:t>
      </w:r>
      <w:r w:rsidRPr="00EB1115">
        <w:rPr>
          <w:rFonts w:ascii="Arial" w:hAnsi="Arial" w:cs="Arial"/>
          <w:sz w:val="24"/>
          <w:szCs w:val="24"/>
          <w:lang w:val="ka-GE"/>
        </w:rPr>
        <w:t xml:space="preserve"> </w:t>
      </w:r>
      <w:r w:rsidRPr="00EB1115">
        <w:rPr>
          <w:rFonts w:ascii="Sylfaen" w:hAnsi="Sylfaen" w:cs="Sylfaen"/>
          <w:sz w:val="24"/>
          <w:szCs w:val="24"/>
          <w:lang w:val="ka-GE"/>
        </w:rPr>
        <w:t>პაციენტებში</w:t>
      </w:r>
      <w:r w:rsidRPr="00EB1115">
        <w:rPr>
          <w:rFonts w:ascii="Arial" w:hAnsi="Arial" w:cs="Arial"/>
          <w:sz w:val="24"/>
          <w:szCs w:val="24"/>
          <w:lang w:val="ka-GE"/>
        </w:rPr>
        <w:t xml:space="preserve"> </w:t>
      </w:r>
      <w:r w:rsidRPr="00EB1115">
        <w:rPr>
          <w:rFonts w:ascii="Sylfaen" w:hAnsi="Sylfaen" w:cs="Sylfaen"/>
          <w:sz w:val="24"/>
          <w:szCs w:val="24"/>
          <w:lang w:val="ka-GE"/>
        </w:rPr>
        <w:t>იყო</w:t>
      </w:r>
      <w:r w:rsidRPr="00EB1115">
        <w:rPr>
          <w:rFonts w:ascii="Arial" w:hAnsi="Arial" w:cs="Arial"/>
          <w:sz w:val="24"/>
          <w:szCs w:val="24"/>
          <w:lang w:val="ka-GE"/>
        </w:rPr>
        <w:t xml:space="preserve"> </w:t>
      </w:r>
      <w:r w:rsidRPr="00EB1115">
        <w:rPr>
          <w:rFonts w:ascii="Sylfaen" w:hAnsi="Sylfaen" w:cs="Sylfaen"/>
          <w:sz w:val="24"/>
          <w:szCs w:val="24"/>
          <w:lang w:val="ka-GE"/>
        </w:rPr>
        <w:t>მე</w:t>
      </w:r>
      <w:r w:rsidRPr="00EB1115">
        <w:rPr>
          <w:rFonts w:ascii="Arial" w:hAnsi="Arial" w:cs="Arial"/>
          <w:sz w:val="24"/>
          <w:szCs w:val="24"/>
          <w:lang w:val="ka-GE"/>
        </w:rPr>
        <w:t>-3-</w:t>
      </w:r>
      <w:r w:rsidRPr="00EB1115">
        <w:rPr>
          <w:rFonts w:ascii="Sylfaen" w:hAnsi="Sylfaen" w:cs="Sylfaen"/>
          <w:sz w:val="24"/>
          <w:szCs w:val="24"/>
          <w:lang w:val="ka-GE"/>
        </w:rPr>
        <w:t>მე</w:t>
      </w:r>
      <w:r w:rsidRPr="00EB1115">
        <w:rPr>
          <w:rFonts w:ascii="Arial" w:hAnsi="Arial" w:cs="Arial"/>
          <w:sz w:val="24"/>
          <w:szCs w:val="24"/>
          <w:lang w:val="ka-GE"/>
        </w:rPr>
        <w:t xml:space="preserve">-4 </w:t>
      </w:r>
      <w:r w:rsidRPr="00EB1115">
        <w:rPr>
          <w:rFonts w:ascii="Sylfaen" w:hAnsi="Sylfaen" w:cs="Sylfaen"/>
          <w:sz w:val="24"/>
          <w:szCs w:val="24"/>
          <w:lang w:val="ka-GE"/>
        </w:rPr>
        <w:t>ხარისხის</w:t>
      </w:r>
      <w:r w:rsidRPr="00EB1115">
        <w:rPr>
          <w:rFonts w:ascii="Arial" w:hAnsi="Arial" w:cs="Arial"/>
          <w:sz w:val="24"/>
          <w:szCs w:val="24"/>
          <w:lang w:val="ka-GE"/>
        </w:rPr>
        <w:t xml:space="preserve"> </w:t>
      </w:r>
      <w:r w:rsidRPr="00EB1115">
        <w:rPr>
          <w:rFonts w:ascii="Sylfaen" w:hAnsi="Sylfaen" w:cs="Sylfaen"/>
          <w:sz w:val="24"/>
          <w:szCs w:val="24"/>
          <w:lang w:val="ka-GE"/>
        </w:rPr>
        <w:t>ლეიკოპენია</w:t>
      </w:r>
      <w:r w:rsidRPr="00EB1115">
        <w:rPr>
          <w:rFonts w:ascii="Arial" w:hAnsi="Arial" w:cs="Arial"/>
          <w:sz w:val="24"/>
          <w:szCs w:val="24"/>
          <w:lang w:val="ka-GE"/>
        </w:rPr>
        <w:t xml:space="preserve"> </w:t>
      </w:r>
      <w:r w:rsidRPr="00EB1115">
        <w:rPr>
          <w:rFonts w:ascii="Sylfaen" w:hAnsi="Sylfaen" w:cs="Sylfaen"/>
          <w:sz w:val="24"/>
          <w:szCs w:val="24"/>
          <w:lang w:val="ka-GE"/>
        </w:rPr>
        <w:t>და</w:t>
      </w:r>
      <w:r w:rsidRPr="00EB1115">
        <w:rPr>
          <w:rFonts w:ascii="Arial" w:hAnsi="Arial" w:cs="Arial"/>
          <w:sz w:val="24"/>
          <w:szCs w:val="24"/>
          <w:lang w:val="ka-GE"/>
        </w:rPr>
        <w:t xml:space="preserve"> </w:t>
      </w:r>
      <w:r w:rsidRPr="00EB1115">
        <w:rPr>
          <w:rFonts w:ascii="Sylfaen" w:hAnsi="Sylfaen" w:cs="Sylfaen"/>
          <w:sz w:val="24"/>
          <w:szCs w:val="24"/>
          <w:lang w:val="ka-GE"/>
        </w:rPr>
        <w:t>თრომბოციტოპენია</w:t>
      </w:r>
      <w:r w:rsidRPr="009C59AA">
        <w:rPr>
          <w:rFonts w:ascii="Arial" w:hAnsi="Arial" w:cs="Arial"/>
          <w:sz w:val="24"/>
          <w:szCs w:val="24"/>
          <w:lang w:val="ka-GE"/>
        </w:rPr>
        <w:t xml:space="preserve"> </w:t>
      </w:r>
      <w:r w:rsidRPr="00EB1115">
        <w:rPr>
          <w:rFonts w:ascii="Arial" w:hAnsi="Arial" w:cs="Arial"/>
          <w:sz w:val="24"/>
          <w:szCs w:val="24"/>
          <w:lang w:val="ka-GE"/>
        </w:rPr>
        <w:t xml:space="preserve">(NCI-CTCAE v.3) </w:t>
      </w:r>
      <w:r w:rsidRPr="009C59AA">
        <w:rPr>
          <w:rFonts w:ascii="Sylfaen" w:hAnsi="Sylfaen" w:cs="Sylfaen"/>
          <w:sz w:val="24"/>
          <w:szCs w:val="24"/>
          <w:lang w:val="ka-GE"/>
        </w:rPr>
        <w:t>და</w:t>
      </w:r>
      <w:r w:rsidRPr="009C59AA">
        <w:rPr>
          <w:rFonts w:ascii="Arial" w:hAnsi="Arial" w:cs="Arial"/>
          <w:sz w:val="24"/>
          <w:szCs w:val="24"/>
          <w:lang w:val="ka-GE"/>
        </w:rPr>
        <w:t xml:space="preserve"> </w:t>
      </w:r>
      <w:r w:rsidRPr="00EB1115">
        <w:rPr>
          <w:rFonts w:ascii="Sylfaen" w:hAnsi="Sylfaen" w:cs="Sylfaen"/>
          <w:sz w:val="24"/>
          <w:szCs w:val="24"/>
          <w:lang w:val="ka-GE"/>
        </w:rPr>
        <w:t>ყველა</w:t>
      </w:r>
      <w:r w:rsidRPr="00EB1115">
        <w:rPr>
          <w:rFonts w:ascii="Arial" w:hAnsi="Arial" w:cs="Arial"/>
          <w:sz w:val="24"/>
          <w:szCs w:val="24"/>
          <w:lang w:val="ka-GE"/>
        </w:rPr>
        <w:t xml:space="preserve"> </w:t>
      </w:r>
      <w:r w:rsidRPr="00EB1115">
        <w:rPr>
          <w:rFonts w:ascii="Sylfaen" w:hAnsi="Sylfaen" w:cs="Sylfaen"/>
          <w:sz w:val="24"/>
          <w:szCs w:val="24"/>
          <w:lang w:val="ka-GE"/>
        </w:rPr>
        <w:t>ხარისხის</w:t>
      </w:r>
      <w:r w:rsidRPr="00EB1115">
        <w:rPr>
          <w:rFonts w:ascii="Arial" w:hAnsi="Arial" w:cs="Arial"/>
          <w:sz w:val="24"/>
          <w:szCs w:val="24"/>
          <w:lang w:val="ka-GE"/>
        </w:rPr>
        <w:t xml:space="preserve"> </w:t>
      </w:r>
      <w:r w:rsidRPr="00EB1115">
        <w:rPr>
          <w:rFonts w:ascii="Sylfaen" w:hAnsi="Sylfaen" w:cs="Sylfaen"/>
          <w:sz w:val="24"/>
          <w:szCs w:val="24"/>
          <w:lang w:val="ka-GE"/>
        </w:rPr>
        <w:t>ნეიტროპენია</w:t>
      </w:r>
      <w:r w:rsidRPr="00EB1115">
        <w:rPr>
          <w:rFonts w:ascii="Arial" w:hAnsi="Arial" w:cs="Arial"/>
          <w:sz w:val="24"/>
          <w:szCs w:val="24"/>
          <w:lang w:val="ka-GE"/>
        </w:rPr>
        <w:t xml:space="preserve">, </w:t>
      </w:r>
      <w:r w:rsidRPr="00EB1115">
        <w:rPr>
          <w:rFonts w:ascii="Sylfaen" w:hAnsi="Sylfaen" w:cs="Sylfaen"/>
          <w:sz w:val="24"/>
          <w:szCs w:val="24"/>
          <w:lang w:val="ka-GE"/>
        </w:rPr>
        <w:t>ფაღარათი</w:t>
      </w:r>
      <w:r w:rsidRPr="00EB1115">
        <w:rPr>
          <w:rFonts w:ascii="Arial" w:hAnsi="Arial" w:cs="Arial"/>
          <w:sz w:val="24"/>
          <w:szCs w:val="24"/>
          <w:lang w:val="ka-GE"/>
        </w:rPr>
        <w:t xml:space="preserve">, </w:t>
      </w:r>
      <w:r w:rsidRPr="00EB1115">
        <w:rPr>
          <w:rFonts w:ascii="Sylfaen" w:hAnsi="Sylfaen" w:cs="Sylfaen"/>
          <w:sz w:val="24"/>
          <w:szCs w:val="24"/>
          <w:lang w:val="ka-GE"/>
        </w:rPr>
        <w:t>ღებინება</w:t>
      </w:r>
      <w:r w:rsidRPr="00EB1115">
        <w:rPr>
          <w:rFonts w:ascii="Arial" w:hAnsi="Arial" w:cs="Arial"/>
          <w:sz w:val="24"/>
          <w:szCs w:val="24"/>
          <w:lang w:val="ka-GE"/>
        </w:rPr>
        <w:t xml:space="preserve">, </w:t>
      </w:r>
      <w:r w:rsidRPr="00EB1115">
        <w:rPr>
          <w:rFonts w:ascii="Sylfaen" w:hAnsi="Sylfaen" w:cs="Sylfaen"/>
          <w:sz w:val="24"/>
          <w:szCs w:val="24"/>
          <w:lang w:val="ka-GE"/>
        </w:rPr>
        <w:t>თავის</w:t>
      </w:r>
      <w:r w:rsidRPr="00EB1115">
        <w:rPr>
          <w:rFonts w:ascii="Arial" w:hAnsi="Arial" w:cs="Arial"/>
          <w:sz w:val="24"/>
          <w:szCs w:val="24"/>
          <w:lang w:val="ka-GE"/>
        </w:rPr>
        <w:t xml:space="preserve"> </w:t>
      </w:r>
      <w:r w:rsidRPr="00EB1115">
        <w:rPr>
          <w:rFonts w:ascii="Sylfaen" w:hAnsi="Sylfaen" w:cs="Sylfaen"/>
          <w:sz w:val="24"/>
          <w:szCs w:val="24"/>
          <w:lang w:val="ka-GE"/>
        </w:rPr>
        <w:t>ტკივილი</w:t>
      </w:r>
      <w:r w:rsidRPr="00EB1115">
        <w:rPr>
          <w:rFonts w:ascii="Arial" w:hAnsi="Arial" w:cs="Arial"/>
          <w:sz w:val="24"/>
          <w:szCs w:val="24"/>
          <w:lang w:val="ka-GE"/>
        </w:rPr>
        <w:t xml:space="preserve"> </w:t>
      </w:r>
      <w:r w:rsidRPr="00EB1115">
        <w:rPr>
          <w:rFonts w:ascii="Sylfaen" w:hAnsi="Sylfaen" w:cs="Sylfaen"/>
          <w:sz w:val="24"/>
          <w:szCs w:val="24"/>
          <w:lang w:val="ka-GE"/>
        </w:rPr>
        <w:t>და</w:t>
      </w:r>
      <w:r w:rsidRPr="00EB1115">
        <w:rPr>
          <w:rFonts w:ascii="Arial" w:hAnsi="Arial" w:cs="Arial"/>
          <w:sz w:val="24"/>
          <w:szCs w:val="24"/>
          <w:lang w:val="ka-GE"/>
        </w:rPr>
        <w:t xml:space="preserve"> </w:t>
      </w:r>
      <w:r w:rsidRPr="00EB1115">
        <w:rPr>
          <w:rFonts w:ascii="Sylfaen" w:hAnsi="Sylfaen" w:cs="Sylfaen"/>
          <w:sz w:val="24"/>
          <w:szCs w:val="24"/>
          <w:lang w:val="ka-GE"/>
        </w:rPr>
        <w:t>დაღლილობა</w:t>
      </w:r>
      <w:r w:rsidRPr="009C59AA">
        <w:rPr>
          <w:rFonts w:ascii="Arial" w:hAnsi="Arial" w:cs="Arial"/>
          <w:sz w:val="24"/>
          <w:szCs w:val="24"/>
          <w:lang w:val="ka-GE"/>
        </w:rPr>
        <w:t xml:space="preserve"> </w:t>
      </w:r>
      <w:r w:rsidRPr="00EB1115">
        <w:rPr>
          <w:rFonts w:ascii="Arial" w:hAnsi="Arial" w:cs="Arial"/>
          <w:sz w:val="24"/>
          <w:szCs w:val="24"/>
          <w:lang w:val="ka-GE"/>
        </w:rPr>
        <w:t xml:space="preserve">≤ 65 </w:t>
      </w:r>
      <w:r w:rsidRPr="00EB1115">
        <w:rPr>
          <w:rFonts w:ascii="Sylfaen" w:hAnsi="Sylfaen" w:cs="Sylfaen"/>
          <w:sz w:val="24"/>
          <w:szCs w:val="24"/>
          <w:lang w:val="ka-GE"/>
        </w:rPr>
        <w:t>ასაკის</w:t>
      </w:r>
      <w:r w:rsidRPr="00EB1115">
        <w:rPr>
          <w:rFonts w:ascii="Arial" w:hAnsi="Arial" w:cs="Arial"/>
          <w:sz w:val="24"/>
          <w:szCs w:val="24"/>
          <w:lang w:val="ka-GE"/>
        </w:rPr>
        <w:t xml:space="preserve"> </w:t>
      </w:r>
      <w:r w:rsidRPr="00EB1115">
        <w:rPr>
          <w:rFonts w:ascii="Sylfaen" w:hAnsi="Sylfaen" w:cs="Sylfaen"/>
          <w:sz w:val="24"/>
          <w:szCs w:val="24"/>
          <w:lang w:val="ka-GE"/>
        </w:rPr>
        <w:t>პაციენტებთან</w:t>
      </w:r>
      <w:r w:rsidRPr="00EB1115">
        <w:rPr>
          <w:rFonts w:ascii="Arial" w:hAnsi="Arial" w:cs="Arial"/>
          <w:sz w:val="24"/>
          <w:szCs w:val="24"/>
          <w:lang w:val="ka-GE"/>
        </w:rPr>
        <w:t xml:space="preserve"> </w:t>
      </w:r>
      <w:r w:rsidRPr="00EB1115">
        <w:rPr>
          <w:rFonts w:ascii="Sylfaen" w:hAnsi="Sylfaen" w:cs="Sylfaen"/>
          <w:sz w:val="24"/>
          <w:szCs w:val="24"/>
          <w:lang w:val="ka-GE"/>
        </w:rPr>
        <w:t>შედარებით</w:t>
      </w:r>
      <w:r w:rsidRPr="009C59AA">
        <w:rPr>
          <w:rFonts w:ascii="Arial" w:hAnsi="Arial" w:cs="Arial"/>
          <w:sz w:val="24"/>
          <w:szCs w:val="24"/>
          <w:lang w:val="ka-GE"/>
        </w:rPr>
        <w:t xml:space="preserve"> </w:t>
      </w:r>
      <w:r w:rsidRPr="009C59AA">
        <w:rPr>
          <w:rFonts w:ascii="Sylfaen" w:hAnsi="Sylfaen" w:cs="Sylfaen"/>
          <w:sz w:val="24"/>
          <w:szCs w:val="24"/>
          <w:lang w:val="ka-GE"/>
        </w:rPr>
        <w:t>ავასტინით</w:t>
      </w:r>
      <w:r w:rsidRPr="009C59AA">
        <w:rPr>
          <w:rFonts w:ascii="Arial" w:hAnsi="Arial" w:cs="Arial"/>
          <w:sz w:val="24"/>
          <w:szCs w:val="24"/>
          <w:lang w:val="ka-GE"/>
        </w:rPr>
        <w:t xml:space="preserve"> </w:t>
      </w:r>
      <w:r w:rsidRPr="009C59AA">
        <w:rPr>
          <w:rFonts w:ascii="Sylfaen" w:hAnsi="Sylfaen" w:cs="Sylfaen"/>
          <w:sz w:val="24"/>
          <w:szCs w:val="24"/>
          <w:lang w:val="ka-GE"/>
        </w:rPr>
        <w:t>მკურნალობის</w:t>
      </w:r>
      <w:r w:rsidRPr="009C59AA">
        <w:rPr>
          <w:rFonts w:ascii="Arial" w:hAnsi="Arial" w:cs="Arial"/>
          <w:sz w:val="24"/>
          <w:szCs w:val="24"/>
          <w:lang w:val="ka-GE"/>
        </w:rPr>
        <w:t xml:space="preserve"> </w:t>
      </w:r>
      <w:r w:rsidRPr="009C59AA">
        <w:rPr>
          <w:rFonts w:ascii="Sylfaen" w:hAnsi="Sylfaen" w:cs="Sylfaen"/>
          <w:sz w:val="24"/>
          <w:szCs w:val="24"/>
          <w:lang w:val="ka-GE"/>
        </w:rPr>
        <w:t>დროს</w:t>
      </w:r>
      <w:r w:rsidR="002F077D" w:rsidRPr="00EB1115">
        <w:rPr>
          <w:rFonts w:ascii="Arial" w:hAnsi="Arial" w:cs="Arial"/>
          <w:sz w:val="24"/>
          <w:szCs w:val="24"/>
          <w:lang w:val="ka-GE"/>
        </w:rPr>
        <w:t xml:space="preserve"> (</w:t>
      </w:r>
      <w:r w:rsidRPr="009C59AA">
        <w:rPr>
          <w:rFonts w:ascii="Sylfaen" w:hAnsi="Sylfaen" w:cs="Sylfaen"/>
          <w:sz w:val="24"/>
          <w:szCs w:val="24"/>
          <w:lang w:val="ka-GE"/>
        </w:rPr>
        <w:t>იხ</w:t>
      </w:r>
      <w:r w:rsidRPr="009C59AA">
        <w:rPr>
          <w:rFonts w:ascii="Arial" w:hAnsi="Arial" w:cs="Arial"/>
          <w:sz w:val="24"/>
          <w:szCs w:val="24"/>
          <w:lang w:val="ka-GE"/>
        </w:rPr>
        <w:t>.</w:t>
      </w:r>
      <w:r w:rsidR="00FB0A9B" w:rsidRPr="009C59AA">
        <w:rPr>
          <w:rFonts w:ascii="Sylfaen" w:hAnsi="Sylfaen" w:cs="Sylfaen"/>
          <w:sz w:val="24"/>
          <w:szCs w:val="24"/>
          <w:lang w:val="ka-GE"/>
        </w:rPr>
        <w:t>ქვეთ</w:t>
      </w:r>
      <w:r w:rsidRPr="009C59AA">
        <w:rPr>
          <w:rFonts w:ascii="Sylfaen" w:hAnsi="Sylfaen" w:cs="Sylfaen"/>
          <w:sz w:val="24"/>
          <w:szCs w:val="24"/>
          <w:lang w:val="ka-GE"/>
        </w:rPr>
        <w:t>ავი</w:t>
      </w:r>
      <w:r w:rsidR="002F077D" w:rsidRPr="00EB1115">
        <w:rPr>
          <w:rFonts w:ascii="Arial" w:hAnsi="Arial" w:cs="Arial"/>
          <w:sz w:val="24"/>
          <w:szCs w:val="24"/>
          <w:lang w:val="ka-GE"/>
        </w:rPr>
        <w:t xml:space="preserve"> 4.4 </w:t>
      </w:r>
      <w:r w:rsidRPr="009C59AA">
        <w:rPr>
          <w:rFonts w:ascii="Sylfaen" w:hAnsi="Sylfaen" w:cs="Sylfaen"/>
          <w:sz w:val="24"/>
          <w:szCs w:val="24"/>
          <w:lang w:val="ka-GE"/>
        </w:rPr>
        <w:t>და</w:t>
      </w:r>
      <w:r w:rsidR="002F077D" w:rsidRPr="00EB1115">
        <w:rPr>
          <w:rFonts w:ascii="Arial" w:hAnsi="Arial" w:cs="Arial"/>
          <w:sz w:val="24"/>
          <w:szCs w:val="24"/>
          <w:lang w:val="ka-GE"/>
        </w:rPr>
        <w:t xml:space="preserve"> 4.8 </w:t>
      </w:r>
      <w:r w:rsidRPr="009C59AA">
        <w:rPr>
          <w:rFonts w:ascii="Sylfaen" w:hAnsi="Sylfaen" w:cs="Sylfaen"/>
          <w:sz w:val="24"/>
          <w:szCs w:val="24"/>
          <w:lang w:val="ka-GE"/>
        </w:rPr>
        <w:t>თრ</w:t>
      </w:r>
      <w:r w:rsidR="0068454E" w:rsidRPr="009C59AA">
        <w:rPr>
          <w:rFonts w:ascii="Sylfaen" w:hAnsi="Sylfaen" w:cs="Sylfaen"/>
          <w:sz w:val="24"/>
          <w:szCs w:val="24"/>
          <w:lang w:val="ka-GE"/>
        </w:rPr>
        <w:t>ო</w:t>
      </w:r>
      <w:r w:rsidRPr="009C59AA">
        <w:rPr>
          <w:rFonts w:ascii="Sylfaen" w:hAnsi="Sylfaen" w:cs="Sylfaen"/>
          <w:sz w:val="24"/>
          <w:szCs w:val="24"/>
          <w:lang w:val="ka-GE"/>
        </w:rPr>
        <w:t>მბოემბოლია</w:t>
      </w:r>
      <w:r w:rsidR="002F077D" w:rsidRPr="00EB1115">
        <w:rPr>
          <w:rFonts w:ascii="Arial" w:hAnsi="Arial" w:cs="Arial"/>
          <w:sz w:val="24"/>
          <w:szCs w:val="24"/>
          <w:lang w:val="ka-GE"/>
        </w:rPr>
        <w:t xml:space="preserve">). </w:t>
      </w:r>
    </w:p>
    <w:p w14:paraId="096834F2" w14:textId="77777777" w:rsidR="002F077D" w:rsidRPr="009C59AA" w:rsidRDefault="001A136E" w:rsidP="00FF5D81">
      <w:pPr>
        <w:jc w:val="both"/>
        <w:rPr>
          <w:rFonts w:ascii="AcadNusx" w:hAnsi="AcadNusx"/>
          <w:sz w:val="24"/>
          <w:szCs w:val="24"/>
          <w:lang w:val="ka-GE"/>
        </w:rPr>
      </w:pPr>
      <w:r w:rsidRPr="009C59AA">
        <w:rPr>
          <w:rFonts w:ascii="Sylfaen" w:hAnsi="Sylfaen" w:cs="Sylfaen"/>
          <w:sz w:val="24"/>
          <w:szCs w:val="24"/>
          <w:lang w:val="en-GB"/>
        </w:rPr>
        <w:t>ერთ</w:t>
      </w:r>
      <w:r w:rsidRPr="009C59AA">
        <w:rPr>
          <w:sz w:val="24"/>
          <w:szCs w:val="24"/>
          <w:lang w:val="en-GB"/>
        </w:rPr>
        <w:t xml:space="preserve"> </w:t>
      </w:r>
      <w:r w:rsidRPr="009C59AA">
        <w:rPr>
          <w:rFonts w:ascii="Sylfaen" w:hAnsi="Sylfaen" w:cs="Sylfaen"/>
          <w:sz w:val="24"/>
          <w:szCs w:val="24"/>
          <w:lang w:val="en-GB"/>
        </w:rPr>
        <w:t>კლინიკურ</w:t>
      </w:r>
      <w:r w:rsidRPr="009C59AA">
        <w:rPr>
          <w:sz w:val="24"/>
          <w:szCs w:val="24"/>
          <w:lang w:val="en-GB"/>
        </w:rPr>
        <w:t xml:space="preserve"> </w:t>
      </w:r>
      <w:r w:rsidRPr="009C59AA">
        <w:rPr>
          <w:rFonts w:ascii="Sylfaen" w:hAnsi="Sylfaen" w:cs="Sylfaen"/>
          <w:sz w:val="24"/>
          <w:szCs w:val="24"/>
          <w:lang w:val="en-GB"/>
        </w:rPr>
        <w:t>კვლევაში</w:t>
      </w:r>
      <w:r w:rsidR="00D41604" w:rsidRPr="009C59AA">
        <w:rPr>
          <w:sz w:val="24"/>
          <w:szCs w:val="24"/>
          <w:lang w:val="en-GB"/>
        </w:rPr>
        <w:t xml:space="preserve">, </w:t>
      </w:r>
      <w:r w:rsidRPr="009C59AA">
        <w:rPr>
          <w:sz w:val="24"/>
          <w:szCs w:val="24"/>
          <w:lang w:val="en-GB"/>
        </w:rPr>
        <w:t xml:space="preserve"> 3 </w:t>
      </w:r>
      <w:r w:rsidR="00D41604" w:rsidRPr="009C59AA">
        <w:rPr>
          <w:rFonts w:ascii="Sylfaen" w:hAnsi="Sylfaen"/>
          <w:sz w:val="24"/>
          <w:szCs w:val="24"/>
          <w:lang w:val="ka-GE"/>
        </w:rPr>
        <w:t>ხარისხ</w:t>
      </w:r>
      <w:r w:rsidRPr="009C59AA">
        <w:rPr>
          <w:rFonts w:ascii="Sylfaen" w:hAnsi="Sylfaen" w:cs="Sylfaen"/>
          <w:sz w:val="24"/>
          <w:szCs w:val="24"/>
          <w:lang w:val="en-GB"/>
        </w:rPr>
        <w:t>ის</w:t>
      </w:r>
      <w:r w:rsidRPr="009C59AA">
        <w:rPr>
          <w:sz w:val="24"/>
          <w:szCs w:val="24"/>
          <w:lang w:val="en-GB"/>
        </w:rPr>
        <w:t xml:space="preserve"> </w:t>
      </w:r>
      <w:r w:rsidRPr="009C59AA">
        <w:rPr>
          <w:rFonts w:ascii="Sylfaen" w:hAnsi="Sylfaen" w:cs="Sylfaen"/>
          <w:sz w:val="24"/>
          <w:szCs w:val="24"/>
          <w:lang w:val="en-GB"/>
        </w:rPr>
        <w:t>ჰიპერტენზიის</w:t>
      </w:r>
      <w:r w:rsidRPr="009C59AA">
        <w:rPr>
          <w:sz w:val="24"/>
          <w:szCs w:val="24"/>
          <w:lang w:val="en-GB"/>
        </w:rPr>
        <w:t xml:space="preserve"> </w:t>
      </w:r>
      <w:r w:rsidRPr="009C59AA">
        <w:rPr>
          <w:rFonts w:ascii="Sylfaen" w:hAnsi="Sylfaen" w:cs="Sylfaen"/>
          <w:sz w:val="24"/>
          <w:szCs w:val="24"/>
          <w:lang w:val="en-GB"/>
        </w:rPr>
        <w:t>სიხშირე</w:t>
      </w:r>
      <w:r w:rsidRPr="009C59AA">
        <w:rPr>
          <w:sz w:val="24"/>
          <w:szCs w:val="24"/>
          <w:lang w:val="en-GB"/>
        </w:rPr>
        <w:t xml:space="preserve"> </w:t>
      </w:r>
      <w:r w:rsidRPr="009C59AA">
        <w:rPr>
          <w:rFonts w:ascii="Sylfaen" w:hAnsi="Sylfaen" w:cs="Sylfaen"/>
          <w:sz w:val="24"/>
          <w:szCs w:val="24"/>
          <w:lang w:val="en-GB"/>
        </w:rPr>
        <w:t>ორჯერ</w:t>
      </w:r>
      <w:r w:rsidRPr="009C59AA">
        <w:rPr>
          <w:sz w:val="24"/>
          <w:szCs w:val="24"/>
          <w:lang w:val="en-GB"/>
        </w:rPr>
        <w:t xml:space="preserve"> </w:t>
      </w:r>
      <w:r w:rsidRPr="009C59AA">
        <w:rPr>
          <w:rFonts w:ascii="Sylfaen" w:hAnsi="Sylfaen" w:cs="Sylfaen"/>
          <w:sz w:val="24"/>
          <w:szCs w:val="24"/>
          <w:lang w:val="en-GB"/>
        </w:rPr>
        <w:t>მეტი</w:t>
      </w:r>
      <w:r w:rsidRPr="009C59AA">
        <w:rPr>
          <w:sz w:val="24"/>
          <w:szCs w:val="24"/>
          <w:lang w:val="en-GB"/>
        </w:rPr>
        <w:t xml:space="preserve"> </w:t>
      </w:r>
      <w:r w:rsidRPr="009C59AA">
        <w:rPr>
          <w:rFonts w:ascii="Sylfaen" w:hAnsi="Sylfaen" w:cs="Sylfaen"/>
          <w:sz w:val="24"/>
          <w:szCs w:val="24"/>
          <w:lang w:val="en-GB"/>
        </w:rPr>
        <w:t>იყო</w:t>
      </w:r>
      <w:r w:rsidRPr="009C59AA">
        <w:rPr>
          <w:sz w:val="24"/>
          <w:szCs w:val="24"/>
          <w:lang w:val="en-GB"/>
        </w:rPr>
        <w:t xml:space="preserve">&gt; 65 </w:t>
      </w:r>
      <w:r w:rsidRPr="009C59AA">
        <w:rPr>
          <w:rFonts w:ascii="Sylfaen" w:hAnsi="Sylfaen" w:cs="Sylfaen"/>
          <w:sz w:val="24"/>
          <w:szCs w:val="24"/>
          <w:lang w:val="en-GB"/>
        </w:rPr>
        <w:t>წლის</w:t>
      </w:r>
      <w:r w:rsidRPr="009C59AA">
        <w:rPr>
          <w:sz w:val="24"/>
          <w:szCs w:val="24"/>
          <w:lang w:val="en-GB"/>
        </w:rPr>
        <w:t xml:space="preserve"> </w:t>
      </w:r>
      <w:r w:rsidRPr="009C59AA">
        <w:rPr>
          <w:rFonts w:ascii="Sylfaen" w:hAnsi="Sylfaen" w:cs="Sylfaen"/>
          <w:sz w:val="24"/>
          <w:szCs w:val="24"/>
          <w:lang w:val="en-GB"/>
        </w:rPr>
        <w:t>ასაკის</w:t>
      </w:r>
      <w:r w:rsidRPr="009C59AA">
        <w:rPr>
          <w:sz w:val="24"/>
          <w:szCs w:val="24"/>
          <w:lang w:val="en-GB"/>
        </w:rPr>
        <w:t xml:space="preserve"> </w:t>
      </w:r>
      <w:r w:rsidRPr="009C59AA">
        <w:rPr>
          <w:rFonts w:ascii="Sylfaen" w:hAnsi="Sylfaen" w:cs="Sylfaen"/>
          <w:sz w:val="24"/>
          <w:szCs w:val="24"/>
          <w:lang w:val="en-GB"/>
        </w:rPr>
        <w:t>პაციენტებში</w:t>
      </w:r>
      <w:r w:rsidRPr="009C59AA">
        <w:rPr>
          <w:sz w:val="24"/>
          <w:szCs w:val="24"/>
          <w:lang w:val="en-GB"/>
        </w:rPr>
        <w:t xml:space="preserve">, </w:t>
      </w:r>
      <w:r w:rsidRPr="009C59AA">
        <w:rPr>
          <w:rFonts w:ascii="Sylfaen" w:hAnsi="Sylfaen" w:cs="Sylfaen"/>
          <w:sz w:val="24"/>
          <w:szCs w:val="24"/>
          <w:lang w:val="en-GB"/>
        </w:rPr>
        <w:t>ვიდრე</w:t>
      </w:r>
      <w:r w:rsidRPr="009C59AA">
        <w:rPr>
          <w:sz w:val="24"/>
          <w:szCs w:val="24"/>
          <w:lang w:val="en-GB"/>
        </w:rPr>
        <w:t xml:space="preserve"> </w:t>
      </w:r>
      <w:r w:rsidRPr="009C59AA">
        <w:rPr>
          <w:rFonts w:ascii="Sylfaen" w:hAnsi="Sylfaen" w:cs="Sylfaen"/>
          <w:sz w:val="24"/>
          <w:szCs w:val="24"/>
          <w:lang w:val="en-GB"/>
        </w:rPr>
        <w:t>ახალგაზრდა</w:t>
      </w:r>
      <w:r w:rsidRPr="009C59AA">
        <w:rPr>
          <w:sz w:val="24"/>
          <w:szCs w:val="24"/>
          <w:lang w:val="en-GB"/>
        </w:rPr>
        <w:t xml:space="preserve"> </w:t>
      </w:r>
      <w:r w:rsidRPr="009C59AA">
        <w:rPr>
          <w:rFonts w:ascii="Sylfaen" w:hAnsi="Sylfaen" w:cs="Sylfaen"/>
          <w:sz w:val="24"/>
          <w:szCs w:val="24"/>
          <w:lang w:val="en-GB"/>
        </w:rPr>
        <w:t>ასაკში</w:t>
      </w:r>
      <w:r w:rsidRPr="009C59AA">
        <w:rPr>
          <w:sz w:val="24"/>
          <w:szCs w:val="24"/>
          <w:lang w:val="en-GB"/>
        </w:rPr>
        <w:t xml:space="preserve"> (&lt;65 </w:t>
      </w:r>
      <w:r w:rsidRPr="009C59AA">
        <w:rPr>
          <w:rFonts w:ascii="Sylfaen" w:hAnsi="Sylfaen" w:cs="Sylfaen"/>
          <w:sz w:val="24"/>
          <w:szCs w:val="24"/>
          <w:lang w:val="en-GB"/>
        </w:rPr>
        <w:t>წლის</w:t>
      </w:r>
      <w:r w:rsidRPr="009C59AA">
        <w:rPr>
          <w:sz w:val="24"/>
          <w:szCs w:val="24"/>
          <w:lang w:val="en-GB"/>
        </w:rPr>
        <w:t xml:space="preserve">). </w:t>
      </w:r>
      <w:r w:rsidRPr="009C59AA">
        <w:rPr>
          <w:rFonts w:ascii="Sylfaen" w:hAnsi="Sylfaen" w:cs="Sylfaen"/>
          <w:sz w:val="24"/>
          <w:szCs w:val="24"/>
          <w:lang w:val="en-GB"/>
        </w:rPr>
        <w:t>პლატინის</w:t>
      </w:r>
      <w:r w:rsidRPr="009C59AA">
        <w:rPr>
          <w:sz w:val="24"/>
          <w:szCs w:val="24"/>
          <w:lang w:val="en-GB"/>
        </w:rPr>
        <w:t xml:space="preserve"> </w:t>
      </w:r>
      <w:r w:rsidRPr="009C59AA">
        <w:rPr>
          <w:rFonts w:ascii="Sylfaen" w:hAnsi="Sylfaen" w:cs="Sylfaen"/>
          <w:sz w:val="24"/>
          <w:szCs w:val="24"/>
          <w:lang w:val="en-GB"/>
        </w:rPr>
        <w:t>მიმართ</w:t>
      </w:r>
      <w:r w:rsidRPr="009C59AA">
        <w:rPr>
          <w:sz w:val="24"/>
          <w:szCs w:val="24"/>
          <w:lang w:val="en-GB"/>
        </w:rPr>
        <w:t xml:space="preserve"> </w:t>
      </w:r>
      <w:r w:rsidR="00D41604" w:rsidRPr="009C59AA">
        <w:rPr>
          <w:rFonts w:ascii="Sylfaen" w:hAnsi="Sylfaen" w:cs="Sylfaen"/>
          <w:sz w:val="24"/>
          <w:szCs w:val="24"/>
          <w:lang w:val="en-GB"/>
        </w:rPr>
        <w:t>რეზისტენტულ</w:t>
      </w:r>
      <w:r w:rsidRPr="009C59AA">
        <w:rPr>
          <w:rFonts w:ascii="Sylfaen" w:hAnsi="Sylfaen" w:cs="Sylfaen"/>
          <w:sz w:val="24"/>
          <w:szCs w:val="24"/>
          <w:lang w:val="en-GB"/>
        </w:rPr>
        <w:t>ი</w:t>
      </w:r>
      <w:r w:rsidRPr="009C59AA">
        <w:rPr>
          <w:sz w:val="24"/>
          <w:szCs w:val="24"/>
          <w:lang w:val="en-GB"/>
        </w:rPr>
        <w:t xml:space="preserve"> </w:t>
      </w:r>
      <w:r w:rsidRPr="009C59AA">
        <w:rPr>
          <w:rFonts w:ascii="Sylfaen" w:hAnsi="Sylfaen" w:cs="Sylfaen"/>
          <w:sz w:val="24"/>
          <w:szCs w:val="24"/>
          <w:lang w:val="en-GB"/>
        </w:rPr>
        <w:t>საკვერცხის</w:t>
      </w:r>
      <w:r w:rsidRPr="009C59AA">
        <w:rPr>
          <w:sz w:val="24"/>
          <w:szCs w:val="24"/>
          <w:lang w:val="en-GB"/>
        </w:rPr>
        <w:t xml:space="preserve"> </w:t>
      </w:r>
      <w:r w:rsidRPr="009C59AA">
        <w:rPr>
          <w:rFonts w:ascii="Sylfaen" w:hAnsi="Sylfaen" w:cs="Sylfaen"/>
          <w:sz w:val="24"/>
          <w:szCs w:val="24"/>
          <w:lang w:val="en-GB"/>
        </w:rPr>
        <w:t>მორეციდივე</w:t>
      </w:r>
      <w:r w:rsidRPr="009C59AA">
        <w:rPr>
          <w:sz w:val="24"/>
          <w:szCs w:val="24"/>
          <w:lang w:val="en-GB"/>
        </w:rPr>
        <w:t xml:space="preserve"> </w:t>
      </w:r>
      <w:r w:rsidRPr="009C59AA">
        <w:rPr>
          <w:rFonts w:ascii="Sylfaen" w:hAnsi="Sylfaen" w:cs="Sylfaen"/>
          <w:sz w:val="24"/>
          <w:szCs w:val="24"/>
          <w:lang w:val="en-GB"/>
        </w:rPr>
        <w:t>კიბოთი</w:t>
      </w:r>
      <w:r w:rsidRPr="009C59AA">
        <w:rPr>
          <w:sz w:val="24"/>
          <w:szCs w:val="24"/>
          <w:lang w:val="en-GB"/>
        </w:rPr>
        <w:t xml:space="preserve"> </w:t>
      </w:r>
      <w:r w:rsidRPr="009C59AA">
        <w:rPr>
          <w:rFonts w:ascii="Sylfaen" w:hAnsi="Sylfaen" w:cs="Sylfaen"/>
          <w:sz w:val="24"/>
          <w:szCs w:val="24"/>
          <w:lang w:val="en-GB"/>
        </w:rPr>
        <w:t>დაავადებულთა</w:t>
      </w:r>
      <w:r w:rsidRPr="009C59AA">
        <w:rPr>
          <w:sz w:val="24"/>
          <w:szCs w:val="24"/>
          <w:lang w:val="en-GB"/>
        </w:rPr>
        <w:t xml:space="preserve"> </w:t>
      </w:r>
      <w:r w:rsidRPr="009C59AA">
        <w:rPr>
          <w:rFonts w:ascii="Sylfaen" w:hAnsi="Sylfaen" w:cs="Sylfaen"/>
          <w:sz w:val="24"/>
          <w:szCs w:val="24"/>
          <w:lang w:val="en-GB"/>
        </w:rPr>
        <w:t>კვლევის</w:t>
      </w:r>
      <w:r w:rsidRPr="009C59AA">
        <w:rPr>
          <w:sz w:val="24"/>
          <w:szCs w:val="24"/>
          <w:lang w:val="en-GB"/>
        </w:rPr>
        <w:t xml:space="preserve"> </w:t>
      </w:r>
      <w:r w:rsidRPr="009C59AA">
        <w:rPr>
          <w:rFonts w:ascii="Sylfaen" w:hAnsi="Sylfaen" w:cs="Sylfaen"/>
          <w:sz w:val="24"/>
          <w:szCs w:val="24"/>
          <w:lang w:val="en-GB"/>
        </w:rPr>
        <w:t>დროს</w:t>
      </w:r>
      <w:r w:rsidRPr="009C59AA">
        <w:rPr>
          <w:sz w:val="24"/>
          <w:szCs w:val="24"/>
          <w:lang w:val="en-GB"/>
        </w:rPr>
        <w:t xml:space="preserve"> </w:t>
      </w:r>
      <w:r w:rsidRPr="009C59AA">
        <w:rPr>
          <w:rFonts w:ascii="Sylfaen" w:hAnsi="Sylfaen" w:cs="Sylfaen"/>
          <w:sz w:val="24"/>
          <w:szCs w:val="24"/>
          <w:lang w:val="en-GB"/>
        </w:rPr>
        <w:t>ასევე</w:t>
      </w:r>
      <w:r w:rsidRPr="009C59AA">
        <w:rPr>
          <w:sz w:val="24"/>
          <w:szCs w:val="24"/>
          <w:lang w:val="en-GB"/>
        </w:rPr>
        <w:t xml:space="preserve"> </w:t>
      </w:r>
      <w:r w:rsidRPr="009C59AA">
        <w:rPr>
          <w:rFonts w:ascii="Sylfaen" w:hAnsi="Sylfaen" w:cs="Sylfaen"/>
          <w:sz w:val="24"/>
          <w:szCs w:val="24"/>
          <w:lang w:val="en-GB"/>
        </w:rPr>
        <w:t>აღინიშნა</w:t>
      </w:r>
      <w:r w:rsidRPr="009C59AA">
        <w:rPr>
          <w:sz w:val="24"/>
          <w:szCs w:val="24"/>
          <w:lang w:val="en-GB"/>
        </w:rPr>
        <w:t xml:space="preserve"> </w:t>
      </w:r>
      <w:r w:rsidRPr="009C59AA">
        <w:rPr>
          <w:rFonts w:ascii="Sylfaen" w:hAnsi="Sylfaen" w:cs="Sylfaen"/>
          <w:sz w:val="24"/>
          <w:szCs w:val="24"/>
          <w:lang w:val="en-GB"/>
        </w:rPr>
        <w:t>ალოპეცია</w:t>
      </w:r>
      <w:r w:rsidRPr="009C59AA">
        <w:rPr>
          <w:sz w:val="24"/>
          <w:szCs w:val="24"/>
          <w:lang w:val="en-GB"/>
        </w:rPr>
        <w:t xml:space="preserve">, </w:t>
      </w:r>
      <w:r w:rsidRPr="009C59AA">
        <w:rPr>
          <w:rFonts w:ascii="Sylfaen" w:hAnsi="Sylfaen" w:cs="Sylfaen"/>
          <w:sz w:val="24"/>
          <w:szCs w:val="24"/>
          <w:lang w:val="en-GB"/>
        </w:rPr>
        <w:t>ლორწოვანი</w:t>
      </w:r>
      <w:r w:rsidRPr="009C59AA">
        <w:rPr>
          <w:sz w:val="24"/>
          <w:szCs w:val="24"/>
          <w:lang w:val="en-GB"/>
        </w:rPr>
        <w:t xml:space="preserve"> </w:t>
      </w:r>
      <w:r w:rsidRPr="009C59AA">
        <w:rPr>
          <w:rFonts w:ascii="Sylfaen" w:hAnsi="Sylfaen" w:cs="Sylfaen"/>
          <w:sz w:val="24"/>
          <w:szCs w:val="24"/>
          <w:lang w:val="en-GB"/>
        </w:rPr>
        <w:t>გარსის</w:t>
      </w:r>
      <w:r w:rsidRPr="009C59AA">
        <w:rPr>
          <w:sz w:val="24"/>
          <w:szCs w:val="24"/>
          <w:lang w:val="en-GB"/>
        </w:rPr>
        <w:t xml:space="preserve"> </w:t>
      </w:r>
      <w:r w:rsidRPr="009C59AA">
        <w:rPr>
          <w:rFonts w:ascii="Sylfaen" w:hAnsi="Sylfaen" w:cs="Sylfaen"/>
          <w:sz w:val="24"/>
          <w:szCs w:val="24"/>
          <w:lang w:val="en-GB"/>
        </w:rPr>
        <w:lastRenderedPageBreak/>
        <w:t>ანთება</w:t>
      </w:r>
      <w:r w:rsidRPr="009C59AA">
        <w:rPr>
          <w:sz w:val="24"/>
          <w:szCs w:val="24"/>
          <w:lang w:val="en-GB"/>
        </w:rPr>
        <w:t xml:space="preserve">, </w:t>
      </w:r>
      <w:r w:rsidRPr="009C59AA">
        <w:rPr>
          <w:rFonts w:ascii="Sylfaen" w:hAnsi="Sylfaen" w:cs="Sylfaen"/>
          <w:sz w:val="24"/>
          <w:szCs w:val="24"/>
          <w:lang w:val="en-GB"/>
        </w:rPr>
        <w:t>პერიფერიული</w:t>
      </w:r>
      <w:r w:rsidRPr="009C59AA">
        <w:rPr>
          <w:sz w:val="24"/>
          <w:szCs w:val="24"/>
          <w:lang w:val="en-GB"/>
        </w:rPr>
        <w:t xml:space="preserve"> </w:t>
      </w:r>
      <w:r w:rsidRPr="009C59AA">
        <w:rPr>
          <w:rFonts w:ascii="Sylfaen" w:hAnsi="Sylfaen" w:cs="Sylfaen"/>
          <w:sz w:val="24"/>
          <w:szCs w:val="24"/>
          <w:lang w:val="en-GB"/>
        </w:rPr>
        <w:t>სენსორული</w:t>
      </w:r>
      <w:r w:rsidRPr="009C59AA">
        <w:rPr>
          <w:sz w:val="24"/>
          <w:szCs w:val="24"/>
          <w:lang w:val="en-GB"/>
        </w:rPr>
        <w:t xml:space="preserve"> </w:t>
      </w:r>
      <w:r w:rsidRPr="009C59AA">
        <w:rPr>
          <w:rFonts w:ascii="Sylfaen" w:hAnsi="Sylfaen" w:cs="Sylfaen"/>
          <w:sz w:val="24"/>
          <w:szCs w:val="24"/>
          <w:lang w:val="en-GB"/>
        </w:rPr>
        <w:t>ნეიროპათია</w:t>
      </w:r>
      <w:r w:rsidRPr="009C59AA">
        <w:rPr>
          <w:sz w:val="24"/>
          <w:szCs w:val="24"/>
          <w:lang w:val="en-GB"/>
        </w:rPr>
        <w:t xml:space="preserve">, </w:t>
      </w:r>
      <w:r w:rsidRPr="009C59AA">
        <w:rPr>
          <w:rFonts w:ascii="Sylfaen" w:hAnsi="Sylfaen" w:cs="Sylfaen"/>
          <w:sz w:val="24"/>
          <w:szCs w:val="24"/>
          <w:lang w:val="en-GB"/>
        </w:rPr>
        <w:t>პროტეინურია</w:t>
      </w:r>
      <w:r w:rsidRPr="009C59AA">
        <w:rPr>
          <w:sz w:val="24"/>
          <w:szCs w:val="24"/>
          <w:lang w:val="en-GB"/>
        </w:rPr>
        <w:t xml:space="preserve"> </w:t>
      </w:r>
      <w:r w:rsidRPr="009C59AA">
        <w:rPr>
          <w:rFonts w:ascii="Sylfaen" w:hAnsi="Sylfaen" w:cs="Sylfaen"/>
          <w:sz w:val="24"/>
          <w:szCs w:val="24"/>
          <w:lang w:val="en-GB"/>
        </w:rPr>
        <w:t>და</w:t>
      </w:r>
      <w:r w:rsidRPr="009C59AA">
        <w:rPr>
          <w:sz w:val="24"/>
          <w:szCs w:val="24"/>
          <w:lang w:val="en-GB"/>
        </w:rPr>
        <w:t xml:space="preserve"> </w:t>
      </w:r>
      <w:r w:rsidRPr="009C59AA">
        <w:rPr>
          <w:rFonts w:ascii="Sylfaen" w:hAnsi="Sylfaen" w:cs="Sylfaen"/>
          <w:sz w:val="24"/>
          <w:szCs w:val="24"/>
          <w:lang w:val="en-GB"/>
        </w:rPr>
        <w:t>ჰიპერტენზია</w:t>
      </w:r>
      <w:r w:rsidR="003763A6" w:rsidRPr="009C59AA">
        <w:rPr>
          <w:rFonts w:ascii="Sylfaen" w:hAnsi="Sylfaen" w:cs="Sylfaen"/>
          <w:sz w:val="24"/>
          <w:szCs w:val="24"/>
          <w:lang w:val="ka-GE"/>
        </w:rPr>
        <w:t xml:space="preserve">, </w:t>
      </w:r>
      <w:r w:rsidRPr="009C59AA">
        <w:rPr>
          <w:sz w:val="24"/>
          <w:szCs w:val="24"/>
          <w:lang w:val="en-GB"/>
        </w:rPr>
        <w:t xml:space="preserve"> </w:t>
      </w:r>
      <w:r w:rsidR="00D41604" w:rsidRPr="009C59AA">
        <w:rPr>
          <w:rFonts w:ascii="Sylfaen" w:hAnsi="Sylfaen"/>
          <w:sz w:val="24"/>
          <w:szCs w:val="24"/>
          <w:lang w:val="ka-GE"/>
        </w:rPr>
        <w:t>რაც დაფიქსირ</w:t>
      </w:r>
      <w:r w:rsidRPr="009C59AA">
        <w:rPr>
          <w:rFonts w:ascii="Sylfaen" w:hAnsi="Sylfaen" w:cs="Sylfaen"/>
          <w:sz w:val="24"/>
          <w:szCs w:val="24"/>
          <w:lang w:val="en-GB"/>
        </w:rPr>
        <w:t>და</w:t>
      </w:r>
      <w:r w:rsidRPr="009C59AA">
        <w:rPr>
          <w:sz w:val="24"/>
          <w:szCs w:val="24"/>
          <w:lang w:val="en-GB"/>
        </w:rPr>
        <w:t xml:space="preserve"> CT </w:t>
      </w:r>
      <w:r w:rsidR="00D41604" w:rsidRPr="009C59AA">
        <w:rPr>
          <w:sz w:val="24"/>
          <w:szCs w:val="24"/>
          <w:lang w:val="en-GB"/>
        </w:rPr>
        <w:t>+</w:t>
      </w:r>
      <w:r w:rsidRPr="009C59AA">
        <w:rPr>
          <w:sz w:val="24"/>
          <w:szCs w:val="24"/>
          <w:lang w:val="en-GB"/>
        </w:rPr>
        <w:t xml:space="preserve"> BV </w:t>
      </w:r>
      <w:r w:rsidR="00D41604" w:rsidRPr="009C59AA">
        <w:rPr>
          <w:rFonts w:ascii="Sylfaen" w:hAnsi="Sylfaen"/>
          <w:sz w:val="24"/>
          <w:szCs w:val="24"/>
          <w:lang w:val="ka-GE"/>
        </w:rPr>
        <w:t>ჯგუფ</w:t>
      </w:r>
      <w:r w:rsidRPr="009C59AA">
        <w:rPr>
          <w:rFonts w:ascii="Sylfaen" w:hAnsi="Sylfaen" w:cs="Sylfaen"/>
          <w:sz w:val="24"/>
          <w:szCs w:val="24"/>
          <w:lang w:val="en-GB"/>
        </w:rPr>
        <w:t>ში</w:t>
      </w:r>
      <w:r w:rsidRPr="009C59AA">
        <w:rPr>
          <w:sz w:val="24"/>
          <w:szCs w:val="24"/>
          <w:lang w:val="en-GB"/>
        </w:rPr>
        <w:t xml:space="preserve"> </w:t>
      </w:r>
      <w:r w:rsidRPr="009C59AA">
        <w:rPr>
          <w:rFonts w:ascii="Sylfaen" w:hAnsi="Sylfaen" w:cs="Sylfaen"/>
          <w:sz w:val="24"/>
          <w:szCs w:val="24"/>
          <w:lang w:val="en-GB"/>
        </w:rPr>
        <w:t>მინიმუმ</w:t>
      </w:r>
      <w:r w:rsidRPr="009C59AA">
        <w:rPr>
          <w:sz w:val="24"/>
          <w:szCs w:val="24"/>
          <w:lang w:val="en-GB"/>
        </w:rPr>
        <w:t xml:space="preserve"> 5% -</w:t>
      </w:r>
      <w:r w:rsidRPr="009C59AA">
        <w:rPr>
          <w:rFonts w:ascii="Sylfaen" w:hAnsi="Sylfaen" w:cs="Sylfaen"/>
          <w:sz w:val="24"/>
          <w:szCs w:val="24"/>
          <w:lang w:val="en-GB"/>
        </w:rPr>
        <w:t>ით</w:t>
      </w:r>
      <w:r w:rsidRPr="009C59AA">
        <w:rPr>
          <w:sz w:val="24"/>
          <w:szCs w:val="24"/>
          <w:lang w:val="en-GB"/>
        </w:rPr>
        <w:t xml:space="preserve"> </w:t>
      </w:r>
      <w:r w:rsidRPr="009C59AA">
        <w:rPr>
          <w:rFonts w:ascii="Sylfaen" w:hAnsi="Sylfaen" w:cs="Sylfaen"/>
          <w:sz w:val="24"/>
          <w:szCs w:val="24"/>
          <w:lang w:val="en-GB"/>
        </w:rPr>
        <w:t>მეტი</w:t>
      </w:r>
      <w:r w:rsidRPr="009C59AA">
        <w:rPr>
          <w:sz w:val="24"/>
          <w:szCs w:val="24"/>
          <w:lang w:val="en-GB"/>
        </w:rPr>
        <w:t xml:space="preserve">, </w:t>
      </w:r>
      <w:r w:rsidRPr="009C59AA">
        <w:rPr>
          <w:rFonts w:ascii="Sylfaen" w:hAnsi="Sylfaen" w:cs="Sylfaen"/>
          <w:sz w:val="24"/>
          <w:szCs w:val="24"/>
          <w:lang w:val="en-GB"/>
        </w:rPr>
        <w:t>ვიდრე</w:t>
      </w:r>
      <w:r w:rsidRPr="009C59AA">
        <w:rPr>
          <w:sz w:val="24"/>
          <w:szCs w:val="24"/>
          <w:lang w:val="en-GB"/>
        </w:rPr>
        <w:t xml:space="preserve"> </w:t>
      </w:r>
      <w:r w:rsidRPr="009C59AA">
        <w:rPr>
          <w:rFonts w:ascii="Sylfaen" w:hAnsi="Sylfaen" w:cs="Sylfaen"/>
          <w:sz w:val="24"/>
          <w:szCs w:val="24"/>
          <w:lang w:val="en-GB"/>
        </w:rPr>
        <w:t>ბევაციზუმაბით</w:t>
      </w:r>
      <w:r w:rsidRPr="009C59AA">
        <w:rPr>
          <w:sz w:val="24"/>
          <w:szCs w:val="24"/>
          <w:lang w:val="en-GB"/>
        </w:rPr>
        <w:t xml:space="preserve"> </w:t>
      </w:r>
      <w:r w:rsidR="00D41604" w:rsidRPr="009C59AA">
        <w:rPr>
          <w:rFonts w:ascii="Sylfaen" w:hAnsi="Sylfaen"/>
          <w:sz w:val="24"/>
          <w:szCs w:val="24"/>
          <w:lang w:val="ka-GE"/>
        </w:rPr>
        <w:t>ნა</w:t>
      </w:r>
      <w:r w:rsidRPr="009C59AA">
        <w:rPr>
          <w:rFonts w:ascii="Sylfaen" w:hAnsi="Sylfaen" w:cs="Sylfaen"/>
          <w:sz w:val="24"/>
          <w:szCs w:val="24"/>
          <w:lang w:val="en-GB"/>
        </w:rPr>
        <w:t>მკურნალ</w:t>
      </w:r>
      <w:r w:rsidR="00D41604" w:rsidRPr="009C59AA">
        <w:rPr>
          <w:rFonts w:ascii="Sylfaen" w:hAnsi="Sylfaen" w:cs="Sylfaen"/>
          <w:sz w:val="24"/>
          <w:szCs w:val="24"/>
          <w:lang w:val="ka-GE"/>
        </w:rPr>
        <w:t>ებ</w:t>
      </w:r>
      <w:r w:rsidRPr="009C59AA">
        <w:rPr>
          <w:sz w:val="24"/>
          <w:szCs w:val="24"/>
          <w:lang w:val="en-GB"/>
        </w:rPr>
        <w:t xml:space="preserve"> </w:t>
      </w:r>
      <w:r w:rsidR="00D41604" w:rsidRPr="009C59AA">
        <w:rPr>
          <w:rFonts w:ascii="Symbol" w:hAnsi="Symbol"/>
          <w:sz w:val="24"/>
          <w:szCs w:val="24"/>
          <w:lang w:val="en-GB"/>
        </w:rPr>
        <w:sym w:font="Symbol" w:char="F0B3"/>
      </w:r>
      <w:r w:rsidR="00D41604" w:rsidRPr="009C59AA">
        <w:rPr>
          <w:sz w:val="24"/>
          <w:szCs w:val="24"/>
          <w:lang w:val="en-GB"/>
        </w:rPr>
        <w:t xml:space="preserve"> 65 </w:t>
      </w:r>
      <w:r w:rsidR="00D41604" w:rsidRPr="009C59AA">
        <w:rPr>
          <w:rFonts w:ascii="Sylfaen" w:hAnsi="Sylfaen" w:cs="Sylfaen"/>
          <w:sz w:val="24"/>
          <w:szCs w:val="24"/>
          <w:lang w:val="en-GB"/>
        </w:rPr>
        <w:t>წლის</w:t>
      </w:r>
      <w:r w:rsidR="00D41604" w:rsidRPr="009C59AA">
        <w:rPr>
          <w:sz w:val="24"/>
          <w:szCs w:val="24"/>
          <w:lang w:val="en-GB"/>
        </w:rPr>
        <w:t xml:space="preserve"> </w:t>
      </w:r>
      <w:r w:rsidRPr="009C59AA">
        <w:rPr>
          <w:rFonts w:ascii="Sylfaen" w:hAnsi="Sylfaen" w:cs="Sylfaen"/>
          <w:sz w:val="24"/>
          <w:szCs w:val="24"/>
          <w:lang w:val="en-GB"/>
        </w:rPr>
        <w:t>პაციენტებ</w:t>
      </w:r>
      <w:r w:rsidR="00D41604" w:rsidRPr="009C59AA">
        <w:rPr>
          <w:rFonts w:ascii="Sylfaen" w:hAnsi="Sylfaen" w:cs="Sylfaen"/>
          <w:sz w:val="24"/>
          <w:szCs w:val="24"/>
          <w:lang w:val="ka-GE"/>
        </w:rPr>
        <w:t>შ</w:t>
      </w:r>
      <w:r w:rsidRPr="009C59AA">
        <w:rPr>
          <w:rFonts w:ascii="Sylfaen" w:hAnsi="Sylfaen" w:cs="Sylfaen"/>
          <w:sz w:val="24"/>
          <w:szCs w:val="24"/>
          <w:lang w:val="en-GB"/>
        </w:rPr>
        <w:t>ი</w:t>
      </w:r>
      <w:r w:rsidRPr="009C59AA">
        <w:rPr>
          <w:sz w:val="24"/>
          <w:szCs w:val="24"/>
          <w:lang w:val="en-GB"/>
        </w:rPr>
        <w:t xml:space="preserve">  </w:t>
      </w:r>
      <w:r w:rsidRPr="009C59AA">
        <w:rPr>
          <w:rFonts w:ascii="Sylfaen" w:hAnsi="Sylfaen" w:cs="Sylfaen"/>
          <w:sz w:val="24"/>
          <w:szCs w:val="24"/>
          <w:lang w:val="en-GB"/>
        </w:rPr>
        <w:t>ბევაციზუმაბით</w:t>
      </w:r>
      <w:r w:rsidRPr="009C59AA">
        <w:rPr>
          <w:sz w:val="24"/>
          <w:szCs w:val="24"/>
          <w:lang w:val="en-GB"/>
        </w:rPr>
        <w:t xml:space="preserve"> </w:t>
      </w:r>
      <w:r w:rsidR="00D41604" w:rsidRPr="009C59AA">
        <w:rPr>
          <w:rFonts w:ascii="Sylfaen" w:hAnsi="Sylfaen"/>
          <w:sz w:val="24"/>
          <w:szCs w:val="24"/>
          <w:lang w:val="ka-GE"/>
        </w:rPr>
        <w:t>ნა</w:t>
      </w:r>
      <w:r w:rsidRPr="009C59AA">
        <w:rPr>
          <w:rFonts w:ascii="Sylfaen" w:hAnsi="Sylfaen" w:cs="Sylfaen"/>
          <w:sz w:val="24"/>
          <w:szCs w:val="24"/>
          <w:lang w:val="en-GB"/>
        </w:rPr>
        <w:t>მკურნალ</w:t>
      </w:r>
      <w:r w:rsidR="00D41604" w:rsidRPr="009C59AA">
        <w:rPr>
          <w:rFonts w:ascii="Sylfaen" w:hAnsi="Sylfaen" w:cs="Sylfaen"/>
          <w:sz w:val="24"/>
          <w:szCs w:val="24"/>
          <w:lang w:val="ka-GE"/>
        </w:rPr>
        <w:t>ებ</w:t>
      </w:r>
      <w:r w:rsidRPr="009C59AA">
        <w:rPr>
          <w:sz w:val="24"/>
          <w:szCs w:val="24"/>
          <w:lang w:val="en-GB"/>
        </w:rPr>
        <w:t xml:space="preserve"> </w:t>
      </w:r>
      <w:r w:rsidR="00D41604" w:rsidRPr="009C59AA">
        <w:rPr>
          <w:sz w:val="24"/>
          <w:szCs w:val="24"/>
          <w:lang w:val="en-GB"/>
        </w:rPr>
        <w:t xml:space="preserve">&lt;65 </w:t>
      </w:r>
      <w:r w:rsidR="00D41604" w:rsidRPr="009C59AA">
        <w:rPr>
          <w:rFonts w:ascii="Sylfaen" w:hAnsi="Sylfaen" w:cs="Sylfaen"/>
          <w:sz w:val="24"/>
          <w:szCs w:val="24"/>
          <w:lang w:val="en-GB"/>
        </w:rPr>
        <w:t>წლის</w:t>
      </w:r>
      <w:r w:rsidR="00D41604" w:rsidRPr="009C59AA">
        <w:rPr>
          <w:sz w:val="24"/>
          <w:szCs w:val="24"/>
          <w:lang w:val="en-GB"/>
        </w:rPr>
        <w:t xml:space="preserve"> </w:t>
      </w:r>
      <w:r w:rsidRPr="009C59AA">
        <w:rPr>
          <w:rFonts w:ascii="Sylfaen" w:hAnsi="Sylfaen" w:cs="Sylfaen"/>
          <w:sz w:val="24"/>
          <w:szCs w:val="24"/>
          <w:lang w:val="en-GB"/>
        </w:rPr>
        <w:t>პაციენტებთან</w:t>
      </w:r>
      <w:r w:rsidRPr="009C59AA">
        <w:rPr>
          <w:sz w:val="24"/>
          <w:szCs w:val="24"/>
          <w:lang w:val="en-GB"/>
        </w:rPr>
        <w:t xml:space="preserve"> </w:t>
      </w:r>
      <w:r w:rsidR="00D41604" w:rsidRPr="009C59AA">
        <w:rPr>
          <w:rFonts w:ascii="Sylfaen" w:hAnsi="Sylfaen" w:cs="Sylfaen"/>
          <w:sz w:val="24"/>
          <w:szCs w:val="24"/>
          <w:lang w:val="en-GB"/>
        </w:rPr>
        <w:t>შედარებით</w:t>
      </w:r>
      <w:r w:rsidR="00D41604" w:rsidRPr="009C59AA">
        <w:rPr>
          <w:rFonts w:ascii="Sylfaen" w:hAnsi="Sylfaen" w:cs="Sylfaen"/>
          <w:sz w:val="24"/>
          <w:szCs w:val="24"/>
          <w:lang w:val="ka-GE"/>
        </w:rPr>
        <w:t>.</w:t>
      </w:r>
    </w:p>
    <w:p w14:paraId="7DC3E248" w14:textId="77777777" w:rsidR="002F077D" w:rsidRPr="009C59AA" w:rsidRDefault="002F077D" w:rsidP="002F077D">
      <w:pPr>
        <w:jc w:val="both"/>
        <w:rPr>
          <w:rFonts w:ascii="AcadNusx" w:hAnsi="AcadNusx"/>
          <w:sz w:val="24"/>
          <w:szCs w:val="24"/>
        </w:rPr>
      </w:pPr>
      <w:r w:rsidRPr="009C59AA">
        <w:rPr>
          <w:rFonts w:ascii="Sylfaen" w:hAnsi="Sylfaen" w:cs="Sylfaen"/>
          <w:sz w:val="24"/>
          <w:szCs w:val="24"/>
        </w:rPr>
        <w:t>ავასტინთან</w:t>
      </w:r>
      <w:r w:rsidRPr="009C59AA">
        <w:rPr>
          <w:rFonts w:ascii="AcadNusx" w:hAnsi="AcadNusx"/>
          <w:sz w:val="24"/>
          <w:szCs w:val="24"/>
        </w:rPr>
        <w:t xml:space="preserve"> </w:t>
      </w:r>
      <w:r w:rsidRPr="009C59AA">
        <w:rPr>
          <w:rFonts w:ascii="Sylfaen" w:hAnsi="Sylfaen" w:cs="Sylfaen"/>
          <w:sz w:val="24"/>
          <w:szCs w:val="24"/>
        </w:rPr>
        <w:t>ასოცირებული</w:t>
      </w:r>
      <w:r w:rsidRPr="009C59AA">
        <w:rPr>
          <w:rFonts w:ascii="AcadNusx" w:hAnsi="AcadNusx"/>
          <w:sz w:val="24"/>
          <w:szCs w:val="24"/>
        </w:rPr>
        <w:t xml:space="preserve"> </w:t>
      </w:r>
      <w:r w:rsidRPr="009C59AA">
        <w:rPr>
          <w:rFonts w:ascii="Sylfaen" w:hAnsi="Sylfaen" w:cs="Sylfaen"/>
          <w:sz w:val="24"/>
          <w:szCs w:val="24"/>
        </w:rPr>
        <w:t>გვერდითი</w:t>
      </w:r>
      <w:r w:rsidRPr="009C59AA">
        <w:rPr>
          <w:rFonts w:ascii="AcadNusx" w:hAnsi="AcadNusx"/>
          <w:sz w:val="24"/>
          <w:szCs w:val="24"/>
        </w:rPr>
        <w:t xml:space="preserve"> </w:t>
      </w:r>
      <w:r w:rsidRPr="009C59AA">
        <w:rPr>
          <w:rFonts w:ascii="Sylfaen" w:hAnsi="Sylfaen" w:cs="Sylfaen"/>
          <w:sz w:val="24"/>
          <w:szCs w:val="24"/>
        </w:rPr>
        <w:t>მოვლენების</w:t>
      </w:r>
      <w:r w:rsidRPr="009C59AA">
        <w:rPr>
          <w:rFonts w:ascii="AcadNusx" w:hAnsi="AcadNusx"/>
          <w:sz w:val="24"/>
          <w:szCs w:val="24"/>
        </w:rPr>
        <w:t xml:space="preserve"> (</w:t>
      </w:r>
      <w:r w:rsidRPr="009C59AA">
        <w:rPr>
          <w:rFonts w:ascii="Sylfaen" w:hAnsi="Sylfaen" w:cs="Sylfaen"/>
          <w:sz w:val="24"/>
          <w:szCs w:val="24"/>
        </w:rPr>
        <w:t>გასტროინტესტინური</w:t>
      </w:r>
      <w:r w:rsidRPr="009C59AA">
        <w:rPr>
          <w:rFonts w:ascii="AcadNusx" w:hAnsi="AcadNusx"/>
          <w:sz w:val="24"/>
          <w:szCs w:val="24"/>
        </w:rPr>
        <w:t xml:space="preserve"> </w:t>
      </w:r>
      <w:r w:rsidRPr="009C59AA">
        <w:rPr>
          <w:rFonts w:ascii="Sylfaen" w:hAnsi="Sylfaen" w:cs="Sylfaen"/>
          <w:sz w:val="24"/>
          <w:szCs w:val="24"/>
        </w:rPr>
        <w:t>პერფორაცია</w:t>
      </w:r>
      <w:r w:rsidRPr="009C59AA">
        <w:rPr>
          <w:rFonts w:ascii="AcadNusx" w:hAnsi="AcadNusx"/>
          <w:sz w:val="24"/>
          <w:szCs w:val="24"/>
        </w:rPr>
        <w:t xml:space="preserve">, </w:t>
      </w:r>
      <w:r w:rsidRPr="009C59AA">
        <w:rPr>
          <w:rFonts w:ascii="Sylfaen" w:hAnsi="Sylfaen" w:cs="Sylfaen"/>
          <w:sz w:val="24"/>
          <w:szCs w:val="24"/>
        </w:rPr>
        <w:t>ჭრილობის</w:t>
      </w:r>
      <w:r w:rsidRPr="009C59AA">
        <w:rPr>
          <w:rFonts w:ascii="AcadNusx" w:hAnsi="AcadNusx"/>
          <w:sz w:val="24"/>
          <w:szCs w:val="24"/>
        </w:rPr>
        <w:t xml:space="preserve"> </w:t>
      </w:r>
      <w:r w:rsidRPr="009C59AA">
        <w:rPr>
          <w:rFonts w:ascii="Sylfaen" w:hAnsi="Sylfaen" w:cs="Sylfaen"/>
          <w:sz w:val="24"/>
          <w:szCs w:val="24"/>
        </w:rPr>
        <w:t>შეხორცების</w:t>
      </w:r>
      <w:r w:rsidRPr="009C59AA">
        <w:rPr>
          <w:rFonts w:ascii="AcadNusx" w:hAnsi="AcadNusx"/>
          <w:sz w:val="24"/>
          <w:szCs w:val="24"/>
        </w:rPr>
        <w:t xml:space="preserve"> </w:t>
      </w:r>
      <w:r w:rsidRPr="009C59AA">
        <w:rPr>
          <w:rFonts w:ascii="Sylfaen" w:hAnsi="Sylfaen" w:cs="Sylfaen"/>
          <w:sz w:val="24"/>
          <w:szCs w:val="24"/>
        </w:rPr>
        <w:t>გართულებები</w:t>
      </w:r>
      <w:r w:rsidRPr="009C59AA">
        <w:rPr>
          <w:rFonts w:ascii="AcadNusx" w:hAnsi="AcadNusx"/>
          <w:sz w:val="24"/>
          <w:szCs w:val="24"/>
        </w:rPr>
        <w:t xml:space="preserve">, </w:t>
      </w:r>
      <w:r w:rsidRPr="009C59AA">
        <w:rPr>
          <w:rFonts w:ascii="Sylfaen" w:hAnsi="Sylfaen" w:cs="Sylfaen"/>
          <w:sz w:val="24"/>
          <w:szCs w:val="24"/>
        </w:rPr>
        <w:t>ჰიპერტენზია</w:t>
      </w:r>
      <w:r w:rsidRPr="009C59AA">
        <w:rPr>
          <w:rFonts w:ascii="AcadNusx" w:hAnsi="AcadNusx"/>
          <w:sz w:val="24"/>
          <w:szCs w:val="24"/>
        </w:rPr>
        <w:t xml:space="preserve">, </w:t>
      </w:r>
      <w:r w:rsidRPr="009C59AA">
        <w:rPr>
          <w:rFonts w:ascii="Sylfaen" w:hAnsi="Sylfaen" w:cs="Sylfaen"/>
          <w:sz w:val="24"/>
          <w:szCs w:val="24"/>
        </w:rPr>
        <w:t>პროტეინურია</w:t>
      </w:r>
      <w:r w:rsidRPr="009C59AA">
        <w:rPr>
          <w:rFonts w:ascii="AcadNusx" w:hAnsi="AcadNusx"/>
          <w:sz w:val="24"/>
          <w:szCs w:val="24"/>
        </w:rPr>
        <w:t xml:space="preserve">, </w:t>
      </w:r>
      <w:r w:rsidRPr="009C59AA">
        <w:rPr>
          <w:rFonts w:ascii="Sylfaen" w:hAnsi="Sylfaen" w:cs="Sylfaen"/>
          <w:sz w:val="24"/>
          <w:szCs w:val="24"/>
        </w:rPr>
        <w:t>სისხლდენა</w:t>
      </w:r>
      <w:r w:rsidRPr="009C59AA">
        <w:rPr>
          <w:rFonts w:ascii="AcadNusx" w:hAnsi="AcadNusx"/>
          <w:sz w:val="24"/>
          <w:szCs w:val="24"/>
        </w:rPr>
        <w:t xml:space="preserve"> </w:t>
      </w:r>
      <w:r w:rsidRPr="009C59AA">
        <w:rPr>
          <w:rFonts w:ascii="Sylfaen" w:hAnsi="Sylfaen" w:cs="Sylfaen"/>
          <w:sz w:val="24"/>
          <w:szCs w:val="24"/>
        </w:rPr>
        <w:t>და</w:t>
      </w:r>
      <w:r w:rsidRPr="009C59AA">
        <w:rPr>
          <w:rFonts w:ascii="AcadNusx" w:hAnsi="AcadNusx"/>
          <w:sz w:val="24"/>
          <w:szCs w:val="24"/>
        </w:rPr>
        <w:t xml:space="preserve"> </w:t>
      </w:r>
      <w:r w:rsidRPr="009C59AA">
        <w:rPr>
          <w:rFonts w:ascii="Sylfaen" w:hAnsi="Sylfaen" w:cs="Sylfaen"/>
          <w:sz w:val="24"/>
          <w:szCs w:val="24"/>
        </w:rPr>
        <w:t>გულის</w:t>
      </w:r>
      <w:r w:rsidRPr="009C59AA">
        <w:rPr>
          <w:rFonts w:ascii="AcadNusx" w:hAnsi="AcadNusx"/>
          <w:sz w:val="24"/>
          <w:szCs w:val="24"/>
        </w:rPr>
        <w:t xml:space="preserve"> </w:t>
      </w:r>
      <w:r w:rsidRPr="009C59AA">
        <w:rPr>
          <w:rFonts w:ascii="Sylfaen" w:hAnsi="Sylfaen" w:cs="Sylfaen"/>
          <w:sz w:val="24"/>
          <w:szCs w:val="24"/>
        </w:rPr>
        <w:t>შეგუბებითი</w:t>
      </w:r>
      <w:r w:rsidRPr="009C59AA">
        <w:rPr>
          <w:rFonts w:ascii="AcadNusx" w:hAnsi="AcadNusx"/>
          <w:sz w:val="24"/>
          <w:szCs w:val="24"/>
        </w:rPr>
        <w:t xml:space="preserve"> </w:t>
      </w:r>
      <w:r w:rsidRPr="009C59AA">
        <w:rPr>
          <w:rFonts w:ascii="Sylfaen" w:hAnsi="Sylfaen" w:cs="Sylfaen"/>
          <w:sz w:val="24"/>
          <w:szCs w:val="24"/>
        </w:rPr>
        <w:t>უკმარისობა</w:t>
      </w:r>
      <w:r w:rsidRPr="009C59AA">
        <w:rPr>
          <w:rFonts w:ascii="AcadNusx" w:hAnsi="AcadNusx"/>
          <w:sz w:val="24"/>
          <w:szCs w:val="24"/>
        </w:rPr>
        <w:t xml:space="preserve">) </w:t>
      </w:r>
      <w:r w:rsidRPr="009C59AA">
        <w:rPr>
          <w:rFonts w:ascii="Sylfaen" w:hAnsi="Sylfaen" w:cs="Sylfaen"/>
          <w:sz w:val="24"/>
          <w:szCs w:val="24"/>
        </w:rPr>
        <w:t>სიხშირის</w:t>
      </w:r>
      <w:r w:rsidRPr="009C59AA">
        <w:rPr>
          <w:rFonts w:ascii="AcadNusx" w:hAnsi="AcadNusx"/>
          <w:sz w:val="24"/>
          <w:szCs w:val="24"/>
        </w:rPr>
        <w:t xml:space="preserve"> </w:t>
      </w:r>
      <w:r w:rsidRPr="009C59AA">
        <w:rPr>
          <w:rFonts w:ascii="Sylfaen" w:hAnsi="Sylfaen" w:cs="Sylfaen"/>
          <w:sz w:val="24"/>
          <w:szCs w:val="24"/>
        </w:rPr>
        <w:t>მატება</w:t>
      </w:r>
      <w:r w:rsidRPr="009C59AA">
        <w:rPr>
          <w:rFonts w:ascii="AcadNusx" w:hAnsi="AcadNusx"/>
          <w:sz w:val="24"/>
          <w:szCs w:val="24"/>
        </w:rPr>
        <w:t xml:space="preserve"> </w:t>
      </w:r>
      <w:r w:rsidRPr="009C59AA">
        <w:rPr>
          <w:rFonts w:ascii="Sylfaen" w:hAnsi="Sylfaen" w:cs="Sylfaen"/>
          <w:sz w:val="24"/>
          <w:szCs w:val="24"/>
        </w:rPr>
        <w:t>არ</w:t>
      </w:r>
      <w:r w:rsidRPr="009C59AA">
        <w:rPr>
          <w:rFonts w:ascii="AcadNusx" w:hAnsi="AcadNusx"/>
          <w:sz w:val="24"/>
          <w:szCs w:val="24"/>
        </w:rPr>
        <w:t xml:space="preserve"> </w:t>
      </w:r>
      <w:r w:rsidRPr="009C59AA">
        <w:rPr>
          <w:rFonts w:ascii="Sylfaen" w:hAnsi="Sylfaen" w:cs="Sylfaen"/>
          <w:sz w:val="24"/>
          <w:szCs w:val="24"/>
        </w:rPr>
        <w:t>აღნიშნულა</w:t>
      </w:r>
      <w:r w:rsidRPr="009C59AA">
        <w:rPr>
          <w:rFonts w:ascii="AcadNusx" w:hAnsi="AcadNusx"/>
          <w:sz w:val="24"/>
          <w:szCs w:val="24"/>
        </w:rPr>
        <w:t xml:space="preserve"> </w:t>
      </w:r>
      <w:r w:rsidRPr="009C59AA">
        <w:rPr>
          <w:rFonts w:ascii="Sylfaen" w:hAnsi="Sylfaen" w:cs="Sylfaen"/>
          <w:sz w:val="24"/>
          <w:szCs w:val="24"/>
        </w:rPr>
        <w:t>კოლინჯის</w:t>
      </w:r>
      <w:r w:rsidRPr="009C59AA">
        <w:rPr>
          <w:rFonts w:ascii="AcadNusx" w:hAnsi="AcadNusx"/>
          <w:sz w:val="24"/>
          <w:szCs w:val="24"/>
        </w:rPr>
        <w:t xml:space="preserve"> </w:t>
      </w:r>
      <w:r w:rsidRPr="009C59AA">
        <w:rPr>
          <w:rFonts w:ascii="Sylfaen" w:hAnsi="Sylfaen" w:cs="Sylfaen"/>
          <w:sz w:val="24"/>
          <w:szCs w:val="24"/>
        </w:rPr>
        <w:t>ან</w:t>
      </w:r>
      <w:r w:rsidRPr="009C59AA">
        <w:rPr>
          <w:rFonts w:ascii="AcadNusx" w:hAnsi="AcadNusx"/>
          <w:sz w:val="24"/>
          <w:szCs w:val="24"/>
        </w:rPr>
        <w:t xml:space="preserve"> </w:t>
      </w:r>
      <w:r w:rsidRPr="009C59AA">
        <w:rPr>
          <w:rFonts w:ascii="Sylfaen" w:hAnsi="Sylfaen" w:cs="Sylfaen"/>
          <w:sz w:val="24"/>
          <w:szCs w:val="24"/>
        </w:rPr>
        <w:t>სწორი</w:t>
      </w:r>
      <w:r w:rsidRPr="009C59AA">
        <w:rPr>
          <w:rFonts w:ascii="AcadNusx" w:hAnsi="AcadNusx"/>
          <w:sz w:val="24"/>
          <w:szCs w:val="24"/>
        </w:rPr>
        <w:t xml:space="preserve"> </w:t>
      </w:r>
      <w:r w:rsidRPr="009C59AA">
        <w:rPr>
          <w:rFonts w:ascii="Sylfaen" w:hAnsi="Sylfaen" w:cs="Sylfaen"/>
          <w:sz w:val="24"/>
          <w:szCs w:val="24"/>
        </w:rPr>
        <w:t>ნაწლავის</w:t>
      </w:r>
      <w:r w:rsidRPr="009C59AA">
        <w:rPr>
          <w:rFonts w:ascii="AcadNusx" w:hAnsi="AcadNusx"/>
          <w:sz w:val="24"/>
          <w:szCs w:val="24"/>
        </w:rPr>
        <w:t xml:space="preserve"> </w:t>
      </w:r>
      <w:r w:rsidRPr="009C59AA">
        <w:rPr>
          <w:rFonts w:ascii="Sylfaen" w:hAnsi="Sylfaen" w:cs="Sylfaen"/>
          <w:sz w:val="24"/>
          <w:szCs w:val="24"/>
        </w:rPr>
        <w:t>მეტასტაზირებადი</w:t>
      </w:r>
      <w:r w:rsidRPr="009C59AA">
        <w:rPr>
          <w:rFonts w:ascii="AcadNusx" w:hAnsi="AcadNusx"/>
          <w:sz w:val="24"/>
          <w:szCs w:val="24"/>
        </w:rPr>
        <w:t xml:space="preserve"> </w:t>
      </w:r>
      <w:r w:rsidRPr="009C59AA">
        <w:rPr>
          <w:rFonts w:ascii="Sylfaen" w:hAnsi="Sylfaen" w:cs="Sylfaen"/>
          <w:sz w:val="24"/>
          <w:szCs w:val="24"/>
        </w:rPr>
        <w:t>კიბოს</w:t>
      </w:r>
      <w:r w:rsidRPr="009C59AA">
        <w:rPr>
          <w:rFonts w:ascii="AcadNusx" w:hAnsi="AcadNusx"/>
          <w:sz w:val="24"/>
          <w:szCs w:val="24"/>
        </w:rPr>
        <w:t xml:space="preserve"> </w:t>
      </w:r>
      <w:r w:rsidRPr="009C59AA">
        <w:rPr>
          <w:rFonts w:ascii="Sylfaen" w:hAnsi="Sylfaen" w:cs="Sylfaen"/>
          <w:sz w:val="24"/>
          <w:szCs w:val="24"/>
        </w:rPr>
        <w:t>მქონე</w:t>
      </w:r>
      <w:r w:rsidRPr="009C59AA">
        <w:rPr>
          <w:rFonts w:ascii="AcadNusx" w:hAnsi="AcadNusx"/>
          <w:sz w:val="24"/>
          <w:szCs w:val="24"/>
        </w:rPr>
        <w:t xml:space="preserve"> </w:t>
      </w:r>
      <w:r w:rsidRPr="009C59AA">
        <w:rPr>
          <w:rFonts w:ascii="Sylfaen" w:hAnsi="Sylfaen" w:cs="Sylfaen"/>
          <w:sz w:val="24"/>
          <w:szCs w:val="24"/>
        </w:rPr>
        <w:t>ხანშიშესულ</w:t>
      </w:r>
      <w:r w:rsidRPr="009C59AA">
        <w:rPr>
          <w:rFonts w:ascii="AcadNusx" w:hAnsi="AcadNusx"/>
          <w:sz w:val="24"/>
          <w:szCs w:val="24"/>
        </w:rPr>
        <w:t xml:space="preserve"> </w:t>
      </w:r>
      <w:r w:rsidRPr="009C59AA">
        <w:rPr>
          <w:rFonts w:ascii="Sylfaen" w:hAnsi="Sylfaen" w:cs="Sylfaen"/>
          <w:sz w:val="24"/>
          <w:szCs w:val="24"/>
        </w:rPr>
        <w:t>პაციენტებში</w:t>
      </w:r>
      <w:r w:rsidRPr="009C59AA">
        <w:rPr>
          <w:rFonts w:ascii="AcadNusx" w:hAnsi="AcadNusx"/>
          <w:sz w:val="24"/>
          <w:szCs w:val="24"/>
        </w:rPr>
        <w:t xml:space="preserve"> (&gt;65 </w:t>
      </w:r>
      <w:r w:rsidRPr="009C59AA">
        <w:rPr>
          <w:rFonts w:ascii="Sylfaen" w:hAnsi="Sylfaen" w:cs="Sylfaen"/>
          <w:sz w:val="24"/>
          <w:szCs w:val="24"/>
        </w:rPr>
        <w:t>წელი</w:t>
      </w:r>
      <w:r w:rsidRPr="009C59AA">
        <w:rPr>
          <w:rFonts w:ascii="AcadNusx" w:hAnsi="AcadNusx"/>
          <w:sz w:val="24"/>
          <w:szCs w:val="24"/>
        </w:rPr>
        <w:t xml:space="preserve">) </w:t>
      </w:r>
      <w:r w:rsidRPr="009C59AA">
        <w:rPr>
          <w:rFonts w:ascii="Sylfaen" w:hAnsi="Sylfaen" w:cs="Sylfaen"/>
          <w:sz w:val="24"/>
          <w:szCs w:val="24"/>
        </w:rPr>
        <w:t>ავასტინით</w:t>
      </w:r>
      <w:r w:rsidRPr="009C59AA">
        <w:rPr>
          <w:rFonts w:ascii="AcadNusx" w:hAnsi="AcadNusx"/>
          <w:sz w:val="24"/>
          <w:szCs w:val="24"/>
        </w:rPr>
        <w:t xml:space="preserve"> </w:t>
      </w:r>
      <w:r w:rsidRPr="009C59AA">
        <w:rPr>
          <w:rFonts w:ascii="Sylfaen" w:hAnsi="Sylfaen" w:cs="Sylfaen"/>
          <w:sz w:val="24"/>
          <w:szCs w:val="24"/>
        </w:rPr>
        <w:t>ნამკურნალებ</w:t>
      </w:r>
      <w:r w:rsidRPr="009C59AA">
        <w:rPr>
          <w:rFonts w:ascii="AcadNusx" w:hAnsi="AcadNusx"/>
          <w:sz w:val="24"/>
          <w:szCs w:val="24"/>
        </w:rPr>
        <w:t xml:space="preserve"> 65 </w:t>
      </w:r>
      <w:r w:rsidRPr="009C59AA">
        <w:rPr>
          <w:rFonts w:ascii="Sylfaen" w:hAnsi="Sylfaen" w:cs="Sylfaen"/>
          <w:sz w:val="24"/>
          <w:szCs w:val="24"/>
        </w:rPr>
        <w:t>ასაკის</w:t>
      </w:r>
      <w:r w:rsidRPr="009C59AA">
        <w:rPr>
          <w:rFonts w:ascii="AcadNusx" w:hAnsi="AcadNusx"/>
          <w:sz w:val="24"/>
          <w:szCs w:val="24"/>
        </w:rPr>
        <w:t xml:space="preserve"> </w:t>
      </w:r>
      <w:r w:rsidRPr="009C59AA">
        <w:rPr>
          <w:rFonts w:ascii="Sylfaen" w:hAnsi="Sylfaen" w:cs="Sylfaen"/>
          <w:sz w:val="24"/>
          <w:szCs w:val="24"/>
        </w:rPr>
        <w:t>პაციენტებ</w:t>
      </w:r>
      <w:r w:rsidR="003763A6" w:rsidRPr="009C59AA">
        <w:rPr>
          <w:rFonts w:ascii="Sylfaen" w:hAnsi="Sylfaen" w:cs="Sylfaen"/>
          <w:sz w:val="24"/>
          <w:szCs w:val="24"/>
          <w:lang w:val="ka-GE"/>
        </w:rPr>
        <w:t>თ</w:t>
      </w:r>
      <w:r w:rsidRPr="009C59AA">
        <w:rPr>
          <w:rFonts w:ascii="Sylfaen" w:hAnsi="Sylfaen" w:cs="Sylfaen"/>
          <w:sz w:val="24"/>
          <w:szCs w:val="24"/>
        </w:rPr>
        <w:t>ან</w:t>
      </w:r>
      <w:r w:rsidRPr="009C59AA">
        <w:rPr>
          <w:rFonts w:ascii="AcadNusx" w:hAnsi="AcadNusx"/>
          <w:sz w:val="24"/>
          <w:szCs w:val="24"/>
        </w:rPr>
        <w:t xml:space="preserve"> </w:t>
      </w:r>
      <w:r w:rsidRPr="009C59AA">
        <w:rPr>
          <w:rFonts w:ascii="Sylfaen" w:hAnsi="Sylfaen" w:cs="Sylfaen"/>
          <w:sz w:val="24"/>
          <w:szCs w:val="24"/>
        </w:rPr>
        <w:t>შედარებით</w:t>
      </w:r>
      <w:r w:rsidRPr="009C59AA">
        <w:rPr>
          <w:rFonts w:ascii="AcadNusx" w:hAnsi="AcadNusx"/>
          <w:sz w:val="24"/>
          <w:szCs w:val="24"/>
        </w:rPr>
        <w:t>.</w:t>
      </w:r>
    </w:p>
    <w:p w14:paraId="5ECCD11A" w14:textId="77777777" w:rsidR="002F077D" w:rsidRPr="009C59AA" w:rsidRDefault="002F077D" w:rsidP="002F077D">
      <w:pPr>
        <w:jc w:val="both"/>
        <w:rPr>
          <w:rFonts w:ascii="AcadNusx" w:hAnsi="AcadNusx"/>
          <w:sz w:val="24"/>
          <w:szCs w:val="24"/>
        </w:rPr>
      </w:pPr>
      <w:r w:rsidRPr="009C59AA">
        <w:rPr>
          <w:lang w:val="en-GB"/>
        </w:rPr>
        <w:t xml:space="preserve"> </w:t>
      </w:r>
    </w:p>
    <w:p w14:paraId="727EB07A" w14:textId="77777777" w:rsidR="002F077D" w:rsidRPr="009C59AA" w:rsidRDefault="002F077D" w:rsidP="002F077D">
      <w:pPr>
        <w:rPr>
          <w:lang w:val="en-GB"/>
        </w:rPr>
      </w:pPr>
    </w:p>
    <w:p w14:paraId="014536F4" w14:textId="77777777" w:rsidR="002F077D" w:rsidRPr="009C59AA" w:rsidRDefault="002F077D" w:rsidP="002F077D">
      <w:pPr>
        <w:rPr>
          <w:lang w:val="en-GB"/>
        </w:rPr>
      </w:pPr>
    </w:p>
    <w:p w14:paraId="5759E137" w14:textId="77777777" w:rsidR="002F077D" w:rsidRPr="009C59AA" w:rsidRDefault="002F077D" w:rsidP="002F077D">
      <w:pPr>
        <w:rPr>
          <w:rFonts w:ascii="Sylfaen" w:hAnsi="Sylfaen"/>
          <w:sz w:val="24"/>
          <w:szCs w:val="24"/>
          <w:lang w:val="ka-GE"/>
        </w:rPr>
      </w:pPr>
      <w:r w:rsidRPr="009C59AA">
        <w:rPr>
          <w:rFonts w:ascii="Sylfaen" w:hAnsi="Sylfaen"/>
          <w:sz w:val="24"/>
          <w:szCs w:val="24"/>
          <w:lang w:val="ka-GE"/>
        </w:rPr>
        <w:t>პედიატრიული გამოყენება</w:t>
      </w:r>
    </w:p>
    <w:p w14:paraId="2E21EC20" w14:textId="77777777" w:rsidR="002F077D" w:rsidRPr="009C59AA" w:rsidRDefault="002F077D" w:rsidP="002F077D">
      <w:pPr>
        <w:rPr>
          <w:sz w:val="24"/>
          <w:szCs w:val="24"/>
          <w:lang w:val="en-GB"/>
        </w:rPr>
      </w:pPr>
      <w:r w:rsidRPr="009C59AA">
        <w:rPr>
          <w:rFonts w:ascii="Sylfaen" w:hAnsi="Sylfaen" w:cs="Sylfaen"/>
          <w:sz w:val="24"/>
          <w:szCs w:val="24"/>
        </w:rPr>
        <w:t>ბავშვებსა</w:t>
      </w:r>
      <w:r w:rsidRPr="009C59AA">
        <w:rPr>
          <w:rFonts w:ascii="AcadNusx" w:hAnsi="AcadNusx"/>
          <w:sz w:val="24"/>
          <w:szCs w:val="24"/>
        </w:rPr>
        <w:t xml:space="preserve"> </w:t>
      </w:r>
      <w:r w:rsidRPr="009C59AA">
        <w:rPr>
          <w:rFonts w:ascii="Sylfaen" w:hAnsi="Sylfaen" w:cs="Sylfaen"/>
          <w:sz w:val="24"/>
          <w:szCs w:val="24"/>
        </w:rPr>
        <w:t>და</w:t>
      </w:r>
      <w:r w:rsidRPr="009C59AA">
        <w:rPr>
          <w:rFonts w:ascii="AcadNusx" w:hAnsi="AcadNusx"/>
          <w:sz w:val="24"/>
          <w:szCs w:val="24"/>
        </w:rPr>
        <w:t xml:space="preserve"> </w:t>
      </w:r>
      <w:r w:rsidRPr="009C59AA">
        <w:rPr>
          <w:rFonts w:ascii="Sylfaen" w:hAnsi="Sylfaen" w:cs="Sylfaen"/>
          <w:sz w:val="24"/>
          <w:szCs w:val="24"/>
        </w:rPr>
        <w:t>მოზარდებში</w:t>
      </w:r>
      <w:r w:rsidRPr="009C59AA">
        <w:rPr>
          <w:rFonts w:ascii="AcadNusx" w:hAnsi="AcadNusx"/>
          <w:sz w:val="24"/>
          <w:szCs w:val="24"/>
        </w:rPr>
        <w:t xml:space="preserve"> </w:t>
      </w:r>
      <w:r w:rsidRPr="009C59AA">
        <w:rPr>
          <w:rFonts w:ascii="Sylfaen" w:hAnsi="Sylfaen"/>
          <w:sz w:val="24"/>
          <w:szCs w:val="24"/>
          <w:lang w:val="ka-GE"/>
        </w:rPr>
        <w:t xml:space="preserve">&lt;18 </w:t>
      </w:r>
      <w:r w:rsidRPr="009C59AA">
        <w:rPr>
          <w:rFonts w:ascii="Sylfaen" w:hAnsi="Sylfaen" w:cs="Sylfaen"/>
          <w:sz w:val="24"/>
          <w:szCs w:val="24"/>
        </w:rPr>
        <w:t>ავასტინის</w:t>
      </w:r>
      <w:r w:rsidRPr="009C59AA">
        <w:rPr>
          <w:rFonts w:ascii="AcadNusx" w:hAnsi="AcadNusx"/>
          <w:sz w:val="24"/>
          <w:szCs w:val="24"/>
        </w:rPr>
        <w:t xml:space="preserve"> </w:t>
      </w:r>
      <w:r w:rsidRPr="009C59AA">
        <w:rPr>
          <w:rFonts w:ascii="Sylfaen" w:hAnsi="Sylfaen" w:cs="Sylfaen"/>
          <w:sz w:val="24"/>
          <w:szCs w:val="24"/>
        </w:rPr>
        <w:t>უსაფრთხოება</w:t>
      </w:r>
      <w:r w:rsidRPr="009C59AA">
        <w:rPr>
          <w:rFonts w:ascii="AcadNusx" w:hAnsi="AcadNusx"/>
          <w:sz w:val="24"/>
          <w:szCs w:val="24"/>
        </w:rPr>
        <w:t xml:space="preserve"> </w:t>
      </w:r>
      <w:r w:rsidRPr="009C59AA">
        <w:rPr>
          <w:rFonts w:ascii="Sylfaen" w:hAnsi="Sylfaen" w:cs="Sylfaen"/>
          <w:sz w:val="24"/>
          <w:szCs w:val="24"/>
        </w:rPr>
        <w:t>და</w:t>
      </w:r>
      <w:r w:rsidRPr="009C59AA">
        <w:rPr>
          <w:rFonts w:ascii="AcadNusx" w:hAnsi="AcadNusx"/>
          <w:sz w:val="24"/>
          <w:szCs w:val="24"/>
        </w:rPr>
        <w:t xml:space="preserve"> </w:t>
      </w:r>
      <w:r w:rsidRPr="009C59AA">
        <w:rPr>
          <w:rFonts w:ascii="Sylfaen" w:hAnsi="Sylfaen" w:cs="Sylfaen"/>
          <w:sz w:val="24"/>
          <w:szCs w:val="24"/>
        </w:rPr>
        <w:t>ეფექტურობა</w:t>
      </w:r>
      <w:r w:rsidRPr="009C59AA">
        <w:rPr>
          <w:rFonts w:ascii="AcadNusx" w:hAnsi="AcadNusx"/>
          <w:sz w:val="24"/>
          <w:szCs w:val="24"/>
        </w:rPr>
        <w:t xml:space="preserve"> </w:t>
      </w:r>
      <w:r w:rsidRPr="009C59AA">
        <w:rPr>
          <w:rFonts w:ascii="Sylfaen" w:hAnsi="Sylfaen" w:cs="Sylfaen"/>
          <w:sz w:val="24"/>
          <w:szCs w:val="24"/>
        </w:rPr>
        <w:t>არ</w:t>
      </w:r>
      <w:r w:rsidRPr="009C59AA">
        <w:rPr>
          <w:rFonts w:ascii="AcadNusx" w:hAnsi="AcadNusx"/>
          <w:sz w:val="24"/>
          <w:szCs w:val="24"/>
        </w:rPr>
        <w:t xml:space="preserve"> </w:t>
      </w:r>
      <w:r w:rsidRPr="009C59AA">
        <w:rPr>
          <w:rFonts w:ascii="Sylfaen" w:hAnsi="Sylfaen" w:cs="Sylfaen"/>
          <w:sz w:val="24"/>
          <w:szCs w:val="24"/>
        </w:rPr>
        <w:t>არის</w:t>
      </w:r>
      <w:r w:rsidRPr="009C59AA">
        <w:rPr>
          <w:rFonts w:ascii="AcadNusx" w:hAnsi="AcadNusx"/>
          <w:sz w:val="24"/>
          <w:szCs w:val="24"/>
        </w:rPr>
        <w:t xml:space="preserve"> </w:t>
      </w:r>
      <w:r w:rsidRPr="009C59AA">
        <w:rPr>
          <w:rFonts w:ascii="Sylfaen" w:hAnsi="Sylfaen" w:cs="Sylfaen"/>
          <w:sz w:val="24"/>
          <w:szCs w:val="24"/>
        </w:rPr>
        <w:t>დადგენილი</w:t>
      </w:r>
      <w:r w:rsidRPr="009C59AA">
        <w:rPr>
          <w:rFonts w:ascii="AcadNusx" w:hAnsi="AcadNusx"/>
          <w:sz w:val="24"/>
          <w:szCs w:val="24"/>
        </w:rPr>
        <w:t>.</w:t>
      </w:r>
    </w:p>
    <w:p w14:paraId="666C5134" w14:textId="77777777" w:rsidR="002F077D" w:rsidRPr="009C59AA" w:rsidRDefault="002F077D" w:rsidP="002F077D">
      <w:pPr>
        <w:rPr>
          <w:sz w:val="24"/>
          <w:szCs w:val="24"/>
          <w:lang w:val="en-GB"/>
        </w:rPr>
      </w:pPr>
    </w:p>
    <w:p w14:paraId="64741FF7" w14:textId="77777777" w:rsidR="002F077D" w:rsidRPr="009C59AA" w:rsidRDefault="006C1937" w:rsidP="002F077D">
      <w:pPr>
        <w:rPr>
          <w:sz w:val="24"/>
          <w:szCs w:val="24"/>
          <w:lang w:val="en-GB"/>
        </w:rPr>
      </w:pPr>
      <w:r w:rsidRPr="009C59AA">
        <w:rPr>
          <w:rFonts w:ascii="Sylfaen" w:hAnsi="Sylfaen"/>
          <w:sz w:val="24"/>
          <w:szCs w:val="24"/>
          <w:lang w:val="ka-GE"/>
        </w:rPr>
        <w:t>ავასტინ</w:t>
      </w:r>
      <w:r w:rsidRPr="009C59AA">
        <w:rPr>
          <w:rFonts w:ascii="Sylfaen" w:hAnsi="Sylfaen" w:cs="Sylfaen"/>
          <w:sz w:val="24"/>
          <w:szCs w:val="24"/>
          <w:lang w:val="en-GB"/>
        </w:rPr>
        <w:t>ის</w:t>
      </w:r>
      <w:r w:rsidRPr="009C59AA">
        <w:rPr>
          <w:sz w:val="24"/>
          <w:szCs w:val="24"/>
          <w:lang w:val="en-GB"/>
        </w:rPr>
        <w:t xml:space="preserve"> BO25041 </w:t>
      </w:r>
      <w:r w:rsidRPr="009C59AA">
        <w:rPr>
          <w:rFonts w:ascii="Sylfaen" w:hAnsi="Sylfaen" w:cs="Sylfaen"/>
          <w:sz w:val="24"/>
          <w:szCs w:val="24"/>
          <w:lang w:val="en-GB"/>
        </w:rPr>
        <w:t>კვლევაში</w:t>
      </w:r>
      <w:r w:rsidRPr="009C59AA">
        <w:rPr>
          <w:sz w:val="24"/>
          <w:szCs w:val="24"/>
          <w:lang w:val="en-GB"/>
        </w:rPr>
        <w:t xml:space="preserve"> </w:t>
      </w:r>
      <w:r w:rsidRPr="009C59AA">
        <w:rPr>
          <w:rFonts w:ascii="Sylfaen" w:hAnsi="Sylfaen" w:cs="Sylfaen"/>
          <w:sz w:val="24"/>
          <w:szCs w:val="24"/>
          <w:lang w:val="en-GB"/>
        </w:rPr>
        <w:t>პოსტოპერაციულ</w:t>
      </w:r>
      <w:r w:rsidRPr="009C59AA">
        <w:rPr>
          <w:sz w:val="24"/>
          <w:szCs w:val="24"/>
          <w:lang w:val="en-GB"/>
        </w:rPr>
        <w:t xml:space="preserve"> </w:t>
      </w:r>
      <w:r w:rsidRPr="009C59AA">
        <w:rPr>
          <w:rFonts w:ascii="Sylfaen" w:hAnsi="Sylfaen" w:cs="Sylfaen"/>
          <w:sz w:val="24"/>
          <w:szCs w:val="24"/>
          <w:lang w:val="en-GB"/>
        </w:rPr>
        <w:t>სხივურ</w:t>
      </w:r>
      <w:r w:rsidRPr="009C59AA">
        <w:rPr>
          <w:sz w:val="24"/>
          <w:szCs w:val="24"/>
          <w:lang w:val="en-GB"/>
        </w:rPr>
        <w:t xml:space="preserve"> </w:t>
      </w:r>
      <w:r w:rsidRPr="009C59AA">
        <w:rPr>
          <w:rFonts w:ascii="Sylfaen" w:hAnsi="Sylfaen" w:cs="Sylfaen"/>
          <w:sz w:val="24"/>
          <w:szCs w:val="24"/>
          <w:lang w:val="en-GB"/>
        </w:rPr>
        <w:t>თერაპიას</w:t>
      </w:r>
      <w:r w:rsidRPr="009C59AA">
        <w:rPr>
          <w:sz w:val="24"/>
          <w:szCs w:val="24"/>
          <w:lang w:val="en-GB"/>
        </w:rPr>
        <w:t xml:space="preserve"> (RT) </w:t>
      </w:r>
      <w:r w:rsidRPr="009C59AA">
        <w:rPr>
          <w:rFonts w:ascii="Sylfaen" w:hAnsi="Sylfaen" w:cs="Sylfaen"/>
          <w:sz w:val="24"/>
          <w:szCs w:val="24"/>
          <w:lang w:val="en-GB"/>
        </w:rPr>
        <w:t>დაემატა</w:t>
      </w:r>
      <w:r w:rsidRPr="009C59AA">
        <w:rPr>
          <w:sz w:val="24"/>
          <w:szCs w:val="24"/>
          <w:lang w:val="en-GB"/>
        </w:rPr>
        <w:t xml:space="preserve"> </w:t>
      </w:r>
      <w:r w:rsidRPr="009C59AA">
        <w:rPr>
          <w:rFonts w:ascii="Sylfaen" w:hAnsi="Sylfaen" w:cs="Sylfaen"/>
          <w:sz w:val="24"/>
          <w:szCs w:val="24"/>
          <w:lang w:val="en-GB"/>
        </w:rPr>
        <w:t>თანმხლები</w:t>
      </w:r>
      <w:r w:rsidRPr="009C59AA">
        <w:rPr>
          <w:sz w:val="24"/>
          <w:szCs w:val="24"/>
          <w:lang w:val="en-GB"/>
        </w:rPr>
        <w:t xml:space="preserve"> </w:t>
      </w:r>
      <w:r w:rsidRPr="009C59AA">
        <w:rPr>
          <w:rFonts w:ascii="Sylfaen" w:hAnsi="Sylfaen" w:cs="Sylfaen"/>
          <w:sz w:val="24"/>
          <w:szCs w:val="24"/>
          <w:lang w:val="en-GB"/>
        </w:rPr>
        <w:t>და</w:t>
      </w:r>
      <w:r w:rsidRPr="009C59AA">
        <w:rPr>
          <w:sz w:val="24"/>
          <w:szCs w:val="24"/>
          <w:lang w:val="en-GB"/>
        </w:rPr>
        <w:t xml:space="preserve"> </w:t>
      </w:r>
      <w:r w:rsidRPr="009C59AA">
        <w:rPr>
          <w:rFonts w:ascii="Sylfaen" w:hAnsi="Sylfaen" w:cs="Sylfaen"/>
          <w:sz w:val="24"/>
          <w:szCs w:val="24"/>
          <w:lang w:val="en-GB"/>
        </w:rPr>
        <w:t>დამხმარე</w:t>
      </w:r>
      <w:r w:rsidRPr="009C59AA">
        <w:rPr>
          <w:rFonts w:ascii="Sylfaen" w:hAnsi="Sylfaen" w:cs="Sylfaen"/>
          <w:sz w:val="24"/>
          <w:szCs w:val="24"/>
          <w:lang w:val="ka-GE"/>
        </w:rPr>
        <w:t>(ადიუვანტური)</w:t>
      </w:r>
      <w:r w:rsidRPr="009C59AA">
        <w:rPr>
          <w:sz w:val="24"/>
          <w:szCs w:val="24"/>
          <w:lang w:val="en-GB"/>
        </w:rPr>
        <w:t xml:space="preserve"> </w:t>
      </w:r>
      <w:r w:rsidR="00002217" w:rsidRPr="009C59AA">
        <w:rPr>
          <w:rFonts w:ascii="Sylfaen" w:hAnsi="Sylfaen" w:cs="Sylfaen"/>
          <w:sz w:val="24"/>
          <w:szCs w:val="24"/>
          <w:lang w:val="en-GB"/>
        </w:rPr>
        <w:t>თ</w:t>
      </w:r>
      <w:r w:rsidRPr="009C59AA">
        <w:rPr>
          <w:rFonts w:ascii="Sylfaen" w:hAnsi="Sylfaen" w:cs="Sylfaen"/>
          <w:sz w:val="24"/>
          <w:szCs w:val="24"/>
          <w:lang w:val="en-GB"/>
        </w:rPr>
        <w:t>ემოზოლომიდი</w:t>
      </w:r>
      <w:r w:rsidRPr="009C59AA">
        <w:rPr>
          <w:sz w:val="24"/>
          <w:szCs w:val="24"/>
          <w:lang w:val="en-GB"/>
        </w:rPr>
        <w:t xml:space="preserve"> </w:t>
      </w:r>
      <w:r w:rsidRPr="009C59AA">
        <w:rPr>
          <w:rFonts w:ascii="Sylfaen" w:hAnsi="Sylfaen" w:cs="Sylfaen"/>
          <w:sz w:val="24"/>
          <w:szCs w:val="24"/>
          <w:lang w:val="en-GB"/>
        </w:rPr>
        <w:t>პედიატრიულ</w:t>
      </w:r>
      <w:r w:rsidRPr="009C59AA">
        <w:rPr>
          <w:sz w:val="24"/>
          <w:szCs w:val="24"/>
          <w:lang w:val="en-GB"/>
        </w:rPr>
        <w:t xml:space="preserve"> </w:t>
      </w:r>
      <w:r w:rsidRPr="009C59AA">
        <w:rPr>
          <w:rFonts w:ascii="Sylfaen" w:hAnsi="Sylfaen" w:cs="Sylfaen"/>
          <w:sz w:val="24"/>
          <w:szCs w:val="24"/>
          <w:lang w:val="en-GB"/>
        </w:rPr>
        <w:t>პაციენტებში</w:t>
      </w:r>
      <w:r w:rsidRPr="009C59AA">
        <w:rPr>
          <w:sz w:val="24"/>
          <w:szCs w:val="24"/>
          <w:lang w:val="en-GB"/>
        </w:rPr>
        <w:t xml:space="preserve">, </w:t>
      </w:r>
      <w:r w:rsidR="00002217" w:rsidRPr="009C59AA">
        <w:rPr>
          <w:rFonts w:ascii="Sylfaen" w:hAnsi="Sylfaen"/>
          <w:sz w:val="24"/>
          <w:szCs w:val="24"/>
          <w:lang w:val="ka-GE"/>
        </w:rPr>
        <w:t xml:space="preserve">რომელთაც აქვთ </w:t>
      </w:r>
      <w:r w:rsidRPr="009C59AA">
        <w:rPr>
          <w:rFonts w:ascii="Sylfaen" w:hAnsi="Sylfaen" w:cs="Sylfaen"/>
          <w:sz w:val="24"/>
          <w:szCs w:val="24"/>
          <w:lang w:val="en-GB"/>
        </w:rPr>
        <w:t>ახლად</w:t>
      </w:r>
      <w:r w:rsidRPr="009C59AA">
        <w:rPr>
          <w:sz w:val="24"/>
          <w:szCs w:val="24"/>
          <w:lang w:val="en-GB"/>
        </w:rPr>
        <w:t xml:space="preserve"> </w:t>
      </w:r>
      <w:r w:rsidRPr="009C59AA">
        <w:rPr>
          <w:rFonts w:ascii="Sylfaen" w:hAnsi="Sylfaen" w:cs="Sylfaen"/>
          <w:sz w:val="24"/>
          <w:szCs w:val="24"/>
          <w:lang w:val="en-GB"/>
        </w:rPr>
        <w:t>დიაგნოზირებული</w:t>
      </w:r>
      <w:r w:rsidRPr="009C59AA">
        <w:rPr>
          <w:sz w:val="24"/>
          <w:szCs w:val="24"/>
          <w:lang w:val="en-GB"/>
        </w:rPr>
        <w:t xml:space="preserve"> </w:t>
      </w:r>
      <w:r w:rsidR="00002217" w:rsidRPr="009C59AA">
        <w:rPr>
          <w:rFonts w:ascii="Sylfaen" w:hAnsi="Sylfaen" w:cs="Sylfaen"/>
          <w:sz w:val="24"/>
          <w:szCs w:val="24"/>
          <w:shd w:val="clear" w:color="auto" w:fill="FFFFFF"/>
        </w:rPr>
        <w:t>ნათხემის</w:t>
      </w:r>
      <w:r w:rsidR="00002217" w:rsidRPr="009C59AA">
        <w:rPr>
          <w:rFonts w:ascii="Helvetica" w:hAnsi="Helvetica" w:cs="Helvetica"/>
          <w:sz w:val="24"/>
          <w:szCs w:val="24"/>
          <w:shd w:val="clear" w:color="auto" w:fill="FFFFFF"/>
        </w:rPr>
        <w:t xml:space="preserve"> </w:t>
      </w:r>
      <w:r w:rsidR="00002217" w:rsidRPr="009C59AA">
        <w:rPr>
          <w:rFonts w:ascii="Sylfaen" w:hAnsi="Sylfaen" w:cs="Sylfaen"/>
          <w:sz w:val="24"/>
          <w:szCs w:val="24"/>
          <w:shd w:val="clear" w:color="auto" w:fill="FFFFFF"/>
        </w:rPr>
        <w:t>ზევით</w:t>
      </w:r>
      <w:r w:rsidR="00002217" w:rsidRPr="009C59AA">
        <w:rPr>
          <w:rFonts w:ascii="Helvetica" w:hAnsi="Helvetica" w:cs="Helvetica"/>
          <w:sz w:val="24"/>
          <w:szCs w:val="24"/>
          <w:shd w:val="clear" w:color="auto" w:fill="FFFFFF"/>
        </w:rPr>
        <w:t xml:space="preserve"> </w:t>
      </w:r>
      <w:r w:rsidR="00002217" w:rsidRPr="009C59AA">
        <w:rPr>
          <w:rFonts w:ascii="Sylfaen" w:hAnsi="Sylfaen" w:cs="Sylfaen"/>
          <w:sz w:val="24"/>
          <w:szCs w:val="24"/>
          <w:shd w:val="clear" w:color="auto" w:fill="FFFFFF"/>
        </w:rPr>
        <w:t>განლაგებული</w:t>
      </w:r>
      <w:r w:rsidRPr="009C59AA">
        <w:rPr>
          <w:sz w:val="24"/>
          <w:szCs w:val="24"/>
          <w:lang w:val="en-GB"/>
        </w:rPr>
        <w:t xml:space="preserve">, </w:t>
      </w:r>
      <w:r w:rsidRPr="009C59AA">
        <w:rPr>
          <w:rFonts w:ascii="Sylfaen" w:hAnsi="Sylfaen" w:cs="Sylfaen"/>
          <w:sz w:val="24"/>
          <w:szCs w:val="24"/>
          <w:lang w:val="en-GB"/>
        </w:rPr>
        <w:t>ინფრა</w:t>
      </w:r>
      <w:r w:rsidR="00002217" w:rsidRPr="009C59AA">
        <w:rPr>
          <w:rFonts w:ascii="Sylfaen" w:hAnsi="Sylfaen" w:cs="Sylfaen"/>
          <w:sz w:val="24"/>
          <w:szCs w:val="24"/>
          <w:lang w:val="ka-GE"/>
        </w:rPr>
        <w:t>ტ</w:t>
      </w:r>
      <w:r w:rsidRPr="009C59AA">
        <w:rPr>
          <w:rFonts w:ascii="Sylfaen" w:hAnsi="Sylfaen" w:cs="Sylfaen"/>
          <w:sz w:val="24"/>
          <w:szCs w:val="24"/>
          <w:lang w:val="en-GB"/>
        </w:rPr>
        <w:t>ენტორიალური</w:t>
      </w:r>
      <w:r w:rsidR="003763A6" w:rsidRPr="009C59AA">
        <w:rPr>
          <w:rFonts w:ascii="Sylfaen" w:hAnsi="Sylfaen" w:cs="Sylfaen"/>
          <w:sz w:val="24"/>
          <w:szCs w:val="24"/>
          <w:lang w:val="ka-GE"/>
        </w:rPr>
        <w:t xml:space="preserve"> </w:t>
      </w:r>
      <w:r w:rsidR="00002217" w:rsidRPr="009C59AA">
        <w:rPr>
          <w:rFonts w:ascii="Sylfaen" w:hAnsi="Sylfaen" w:cs="Sylfaen"/>
          <w:sz w:val="24"/>
          <w:szCs w:val="24"/>
          <w:lang w:val="ka-GE"/>
        </w:rPr>
        <w:t xml:space="preserve">(ნათხემის ქვემოთ განლაგებული) </w:t>
      </w:r>
      <w:r w:rsidRPr="009C59AA">
        <w:rPr>
          <w:sz w:val="24"/>
          <w:szCs w:val="24"/>
          <w:lang w:val="en-GB"/>
        </w:rPr>
        <w:t xml:space="preserve">, </w:t>
      </w:r>
      <w:r w:rsidRPr="009C59AA">
        <w:rPr>
          <w:rFonts w:ascii="Sylfaen" w:hAnsi="Sylfaen" w:cs="Sylfaen"/>
          <w:sz w:val="24"/>
          <w:szCs w:val="24"/>
          <w:lang w:val="en-GB"/>
        </w:rPr>
        <w:t>თავის</w:t>
      </w:r>
      <w:r w:rsidRPr="009C59AA">
        <w:rPr>
          <w:sz w:val="24"/>
          <w:szCs w:val="24"/>
          <w:lang w:val="en-GB"/>
        </w:rPr>
        <w:t xml:space="preserve"> </w:t>
      </w:r>
      <w:r w:rsidRPr="009C59AA">
        <w:rPr>
          <w:rFonts w:ascii="Sylfaen" w:hAnsi="Sylfaen" w:cs="Sylfaen"/>
          <w:sz w:val="24"/>
          <w:szCs w:val="24"/>
          <w:lang w:val="en-GB"/>
        </w:rPr>
        <w:t>ტვინის</w:t>
      </w:r>
      <w:r w:rsidRPr="009C59AA">
        <w:rPr>
          <w:sz w:val="24"/>
          <w:szCs w:val="24"/>
          <w:lang w:val="en-GB"/>
        </w:rPr>
        <w:t xml:space="preserve"> </w:t>
      </w:r>
      <w:r w:rsidRPr="009C59AA">
        <w:rPr>
          <w:rFonts w:ascii="Sylfaen" w:hAnsi="Sylfaen" w:cs="Sylfaen"/>
          <w:sz w:val="24"/>
          <w:szCs w:val="24"/>
          <w:lang w:val="en-GB"/>
        </w:rPr>
        <w:t>ან</w:t>
      </w:r>
      <w:r w:rsidRPr="009C59AA">
        <w:rPr>
          <w:sz w:val="24"/>
          <w:szCs w:val="24"/>
          <w:lang w:val="en-GB"/>
        </w:rPr>
        <w:t xml:space="preserve"> </w:t>
      </w:r>
      <w:r w:rsidRPr="009C59AA">
        <w:rPr>
          <w:rFonts w:ascii="Sylfaen" w:hAnsi="Sylfaen" w:cs="Sylfaen"/>
          <w:sz w:val="24"/>
          <w:szCs w:val="24"/>
          <w:lang w:val="en-GB"/>
        </w:rPr>
        <w:t>პედუნკულარული</w:t>
      </w:r>
      <w:r w:rsidRPr="009C59AA">
        <w:rPr>
          <w:sz w:val="24"/>
          <w:szCs w:val="24"/>
          <w:lang w:val="en-GB"/>
        </w:rPr>
        <w:t xml:space="preserve"> </w:t>
      </w:r>
      <w:r w:rsidRPr="009C59AA">
        <w:rPr>
          <w:rFonts w:ascii="Sylfaen" w:hAnsi="Sylfaen" w:cs="Sylfaen"/>
          <w:sz w:val="24"/>
          <w:szCs w:val="24"/>
          <w:lang w:val="en-GB"/>
        </w:rPr>
        <w:t>მაღალი</w:t>
      </w:r>
      <w:r w:rsidRPr="009C59AA">
        <w:rPr>
          <w:sz w:val="24"/>
          <w:szCs w:val="24"/>
          <w:lang w:val="en-GB"/>
        </w:rPr>
        <w:t xml:space="preserve"> </w:t>
      </w:r>
      <w:r w:rsidRPr="009C59AA">
        <w:rPr>
          <w:rFonts w:ascii="Sylfaen" w:hAnsi="Sylfaen" w:cs="Sylfaen"/>
          <w:sz w:val="24"/>
          <w:szCs w:val="24"/>
          <w:lang w:val="en-GB"/>
        </w:rPr>
        <w:t>ხარისხის</w:t>
      </w:r>
      <w:r w:rsidRPr="009C59AA">
        <w:rPr>
          <w:sz w:val="24"/>
          <w:szCs w:val="24"/>
          <w:lang w:val="en-GB"/>
        </w:rPr>
        <w:t xml:space="preserve"> </w:t>
      </w:r>
      <w:r w:rsidR="00002217" w:rsidRPr="009C59AA">
        <w:rPr>
          <w:rFonts w:ascii="Sylfaen" w:hAnsi="Sylfaen" w:cs="Sylfaen"/>
          <w:sz w:val="24"/>
          <w:szCs w:val="24"/>
          <w:lang w:val="en-GB"/>
        </w:rPr>
        <w:t>გლიომა</w:t>
      </w:r>
      <w:r w:rsidRPr="009C59AA">
        <w:rPr>
          <w:sz w:val="24"/>
          <w:szCs w:val="24"/>
          <w:lang w:val="en-GB"/>
        </w:rPr>
        <w:t xml:space="preserve">, </w:t>
      </w:r>
      <w:r w:rsidRPr="009C59AA">
        <w:rPr>
          <w:rFonts w:ascii="Sylfaen" w:hAnsi="Sylfaen" w:cs="Sylfaen"/>
          <w:sz w:val="24"/>
          <w:szCs w:val="24"/>
          <w:lang w:val="en-GB"/>
        </w:rPr>
        <w:t>უსაფრთხოების</w:t>
      </w:r>
      <w:r w:rsidRPr="009C59AA">
        <w:rPr>
          <w:sz w:val="24"/>
          <w:szCs w:val="24"/>
          <w:lang w:val="en-GB"/>
        </w:rPr>
        <w:t xml:space="preserve"> </w:t>
      </w:r>
      <w:r w:rsidRPr="009C59AA">
        <w:rPr>
          <w:rFonts w:ascii="Sylfaen" w:hAnsi="Sylfaen" w:cs="Sylfaen"/>
          <w:sz w:val="24"/>
          <w:szCs w:val="24"/>
          <w:lang w:val="en-GB"/>
        </w:rPr>
        <w:t>პროფილი</w:t>
      </w:r>
      <w:r w:rsidRPr="009C59AA">
        <w:rPr>
          <w:sz w:val="24"/>
          <w:szCs w:val="24"/>
          <w:lang w:val="en-GB"/>
        </w:rPr>
        <w:t xml:space="preserve"> </w:t>
      </w:r>
      <w:r w:rsidRPr="009C59AA">
        <w:rPr>
          <w:rFonts w:ascii="Sylfaen" w:hAnsi="Sylfaen" w:cs="Sylfaen"/>
          <w:sz w:val="24"/>
          <w:szCs w:val="24"/>
          <w:lang w:val="en-GB"/>
        </w:rPr>
        <w:t>შედარებულია</w:t>
      </w:r>
      <w:r w:rsidRPr="009C59AA">
        <w:rPr>
          <w:sz w:val="24"/>
          <w:szCs w:val="24"/>
          <w:lang w:val="en-GB"/>
        </w:rPr>
        <w:t xml:space="preserve"> </w:t>
      </w:r>
      <w:r w:rsidR="00C170B5" w:rsidRPr="009C59AA">
        <w:rPr>
          <w:rFonts w:ascii="Sylfaen" w:hAnsi="Sylfaen" w:cs="Sylfaen"/>
          <w:sz w:val="24"/>
          <w:szCs w:val="24"/>
          <w:lang w:val="en-GB"/>
        </w:rPr>
        <w:t>მოზრდილ</w:t>
      </w:r>
      <w:r w:rsidR="00C170B5" w:rsidRPr="009C59AA">
        <w:rPr>
          <w:rFonts w:ascii="Sylfaen" w:hAnsi="Sylfaen" w:cs="Sylfaen"/>
          <w:sz w:val="24"/>
          <w:szCs w:val="24"/>
          <w:lang w:val="ka-GE"/>
        </w:rPr>
        <w:t>ი პაცი</w:t>
      </w:r>
      <w:r w:rsidR="00C170B5" w:rsidRPr="009C59AA">
        <w:rPr>
          <w:rFonts w:ascii="Sylfaen" w:hAnsi="Sylfaen" w:cs="Sylfaen"/>
          <w:sz w:val="24"/>
          <w:szCs w:val="24"/>
          <w:lang w:val="en-GB"/>
        </w:rPr>
        <w:t>ე</w:t>
      </w:r>
      <w:r w:rsidR="00C170B5" w:rsidRPr="009C59AA">
        <w:rPr>
          <w:rFonts w:ascii="Sylfaen" w:hAnsi="Sylfaen" w:cs="Sylfaen"/>
          <w:sz w:val="24"/>
          <w:szCs w:val="24"/>
          <w:lang w:val="ka-GE"/>
        </w:rPr>
        <w:t>ნტე</w:t>
      </w:r>
      <w:r w:rsidR="00C170B5" w:rsidRPr="009C59AA">
        <w:rPr>
          <w:rFonts w:ascii="Sylfaen" w:hAnsi="Sylfaen" w:cs="Sylfaen"/>
          <w:sz w:val="24"/>
          <w:szCs w:val="24"/>
          <w:lang w:val="en-GB"/>
        </w:rPr>
        <w:t>ბი</w:t>
      </w:r>
      <w:r w:rsidR="00C170B5" w:rsidRPr="009C59AA">
        <w:rPr>
          <w:rFonts w:ascii="Sylfaen" w:hAnsi="Sylfaen" w:cs="Sylfaen"/>
          <w:sz w:val="24"/>
          <w:szCs w:val="24"/>
          <w:lang w:val="ka-GE"/>
        </w:rPr>
        <w:t xml:space="preserve">ს </w:t>
      </w:r>
      <w:r w:rsidRPr="009C59AA">
        <w:rPr>
          <w:rFonts w:ascii="Sylfaen" w:hAnsi="Sylfaen" w:cs="Sylfaen"/>
          <w:sz w:val="24"/>
          <w:szCs w:val="24"/>
          <w:lang w:val="en-GB"/>
        </w:rPr>
        <w:t>სხვა</w:t>
      </w:r>
      <w:r w:rsidRPr="009C59AA">
        <w:rPr>
          <w:sz w:val="24"/>
          <w:szCs w:val="24"/>
          <w:lang w:val="en-GB"/>
        </w:rPr>
        <w:t xml:space="preserve"> </w:t>
      </w:r>
      <w:r w:rsidRPr="009C59AA">
        <w:rPr>
          <w:rFonts w:ascii="Sylfaen" w:hAnsi="Sylfaen" w:cs="Sylfaen"/>
          <w:sz w:val="24"/>
          <w:szCs w:val="24"/>
          <w:lang w:val="en-GB"/>
        </w:rPr>
        <w:t>სიმსივნის</w:t>
      </w:r>
      <w:r w:rsidRPr="009C59AA">
        <w:rPr>
          <w:sz w:val="24"/>
          <w:szCs w:val="24"/>
          <w:lang w:val="en-GB"/>
        </w:rPr>
        <w:t xml:space="preserve"> </w:t>
      </w:r>
      <w:r w:rsidRPr="009C59AA">
        <w:rPr>
          <w:rFonts w:ascii="Sylfaen" w:hAnsi="Sylfaen" w:cs="Sylfaen"/>
          <w:sz w:val="24"/>
          <w:szCs w:val="24"/>
          <w:lang w:val="en-GB"/>
        </w:rPr>
        <w:t>ტიპებთან</w:t>
      </w:r>
      <w:r w:rsidRPr="009C59AA">
        <w:rPr>
          <w:sz w:val="24"/>
          <w:szCs w:val="24"/>
          <w:lang w:val="en-GB"/>
        </w:rPr>
        <w:t xml:space="preserve">, </w:t>
      </w:r>
      <w:r w:rsidRPr="009C59AA">
        <w:rPr>
          <w:rFonts w:ascii="Sylfaen" w:hAnsi="Sylfaen" w:cs="Sylfaen"/>
          <w:sz w:val="24"/>
          <w:szCs w:val="24"/>
          <w:lang w:val="en-GB"/>
        </w:rPr>
        <w:t>რომლებიც</w:t>
      </w:r>
      <w:r w:rsidRPr="009C59AA">
        <w:rPr>
          <w:sz w:val="24"/>
          <w:szCs w:val="24"/>
          <w:lang w:val="en-GB"/>
        </w:rPr>
        <w:t xml:space="preserve"> </w:t>
      </w:r>
      <w:r w:rsidRPr="009C59AA">
        <w:rPr>
          <w:rFonts w:ascii="Sylfaen" w:hAnsi="Sylfaen" w:cs="Sylfaen"/>
          <w:sz w:val="24"/>
          <w:szCs w:val="24"/>
          <w:lang w:val="en-GB"/>
        </w:rPr>
        <w:t>მკურნალობენ</w:t>
      </w:r>
      <w:r w:rsidRPr="009C59AA">
        <w:rPr>
          <w:sz w:val="24"/>
          <w:szCs w:val="24"/>
          <w:lang w:val="en-GB"/>
        </w:rPr>
        <w:t xml:space="preserve"> </w:t>
      </w:r>
      <w:r w:rsidR="00C170B5" w:rsidRPr="009C59AA">
        <w:rPr>
          <w:rFonts w:ascii="Sylfaen" w:hAnsi="Sylfaen" w:cs="Sylfaen"/>
          <w:sz w:val="24"/>
          <w:szCs w:val="24"/>
          <w:lang w:val="en-GB"/>
        </w:rPr>
        <w:t>ავასტინი</w:t>
      </w:r>
      <w:r w:rsidR="00C170B5" w:rsidRPr="009C59AA">
        <w:rPr>
          <w:rFonts w:ascii="Sylfaen" w:hAnsi="Sylfaen" w:cs="Sylfaen"/>
          <w:sz w:val="24"/>
          <w:szCs w:val="24"/>
          <w:lang w:val="ka-GE"/>
        </w:rPr>
        <w:t>თ</w:t>
      </w:r>
      <w:r w:rsidRPr="009C59AA">
        <w:rPr>
          <w:sz w:val="24"/>
          <w:szCs w:val="24"/>
          <w:lang w:val="en-GB"/>
        </w:rPr>
        <w:t>.</w:t>
      </w:r>
    </w:p>
    <w:p w14:paraId="55FB2C08" w14:textId="77777777" w:rsidR="002F077D" w:rsidRPr="009C59AA" w:rsidRDefault="002F077D" w:rsidP="002F077D">
      <w:pPr>
        <w:rPr>
          <w:sz w:val="24"/>
          <w:szCs w:val="24"/>
          <w:lang w:val="en-GB"/>
        </w:rPr>
      </w:pPr>
    </w:p>
    <w:p w14:paraId="1FD51EED" w14:textId="77777777" w:rsidR="002F077D" w:rsidRPr="009C59AA" w:rsidRDefault="00C170B5" w:rsidP="002F077D">
      <w:pPr>
        <w:rPr>
          <w:sz w:val="24"/>
          <w:szCs w:val="24"/>
          <w:lang w:val="en-GB"/>
        </w:rPr>
      </w:pPr>
      <w:r w:rsidRPr="009C59AA">
        <w:rPr>
          <w:rFonts w:ascii="Sylfaen" w:hAnsi="Sylfaen"/>
          <w:sz w:val="24"/>
          <w:szCs w:val="24"/>
          <w:lang w:val="ka-GE"/>
        </w:rPr>
        <w:t>ავასტინ</w:t>
      </w:r>
      <w:r w:rsidRPr="009C59AA">
        <w:rPr>
          <w:rFonts w:ascii="Sylfaen" w:hAnsi="Sylfaen" w:cs="Sylfaen"/>
          <w:sz w:val="24"/>
          <w:szCs w:val="24"/>
          <w:lang w:val="en-GB"/>
        </w:rPr>
        <w:t>ის</w:t>
      </w:r>
      <w:r w:rsidRPr="009C59AA">
        <w:rPr>
          <w:sz w:val="24"/>
          <w:szCs w:val="24"/>
          <w:lang w:val="en-GB"/>
        </w:rPr>
        <w:t xml:space="preserve"> BO20924 </w:t>
      </w:r>
      <w:r w:rsidRPr="009C59AA">
        <w:rPr>
          <w:rFonts w:ascii="Sylfaen" w:hAnsi="Sylfaen" w:cs="Sylfaen"/>
          <w:sz w:val="24"/>
          <w:szCs w:val="24"/>
          <w:lang w:val="en-GB"/>
        </w:rPr>
        <w:t>კვლევაში</w:t>
      </w:r>
      <w:r w:rsidRPr="009C59AA">
        <w:rPr>
          <w:sz w:val="24"/>
          <w:szCs w:val="24"/>
          <w:lang w:val="en-GB"/>
        </w:rPr>
        <w:t xml:space="preserve"> </w:t>
      </w:r>
      <w:r w:rsidRPr="009C59AA">
        <w:rPr>
          <w:rFonts w:ascii="Sylfaen" w:hAnsi="Sylfaen" w:cs="Sylfaen"/>
          <w:sz w:val="24"/>
          <w:szCs w:val="24"/>
          <w:lang w:val="en-GB"/>
        </w:rPr>
        <w:t>რაბდომიოსარკომისა</w:t>
      </w:r>
      <w:r w:rsidRPr="009C59AA">
        <w:rPr>
          <w:sz w:val="24"/>
          <w:szCs w:val="24"/>
          <w:lang w:val="en-GB"/>
        </w:rPr>
        <w:t xml:space="preserve"> </w:t>
      </w:r>
      <w:r w:rsidRPr="009C59AA">
        <w:rPr>
          <w:rFonts w:ascii="Sylfaen" w:hAnsi="Sylfaen" w:cs="Sylfaen"/>
          <w:sz w:val="24"/>
          <w:szCs w:val="24"/>
          <w:lang w:val="en-GB"/>
        </w:rPr>
        <w:t>და</w:t>
      </w:r>
      <w:r w:rsidRPr="009C59AA">
        <w:rPr>
          <w:sz w:val="24"/>
          <w:szCs w:val="24"/>
          <w:lang w:val="en-GB"/>
        </w:rPr>
        <w:t xml:space="preserve"> </w:t>
      </w:r>
      <w:r w:rsidRPr="009C59AA">
        <w:rPr>
          <w:rFonts w:ascii="Sylfaen" w:hAnsi="Sylfaen" w:cs="Sylfaen"/>
          <w:sz w:val="24"/>
          <w:szCs w:val="24"/>
          <w:lang w:val="en-GB"/>
        </w:rPr>
        <w:t>არა</w:t>
      </w:r>
      <w:r w:rsidRPr="009C59AA">
        <w:rPr>
          <w:sz w:val="24"/>
          <w:szCs w:val="24"/>
          <w:lang w:val="en-GB"/>
        </w:rPr>
        <w:t xml:space="preserve"> </w:t>
      </w:r>
      <w:r w:rsidRPr="009C59AA">
        <w:rPr>
          <w:rFonts w:ascii="Sylfaen" w:hAnsi="Sylfaen" w:cs="Sylfaen"/>
          <w:sz w:val="24"/>
          <w:szCs w:val="24"/>
          <w:lang w:val="en-GB"/>
        </w:rPr>
        <w:t>რაბდომიოსარკომის</w:t>
      </w:r>
      <w:r w:rsidRPr="009C59AA">
        <w:rPr>
          <w:sz w:val="24"/>
          <w:szCs w:val="24"/>
          <w:lang w:val="en-GB"/>
        </w:rPr>
        <w:t xml:space="preserve"> </w:t>
      </w:r>
      <w:r w:rsidRPr="009C59AA">
        <w:rPr>
          <w:rFonts w:ascii="Sylfaen" w:hAnsi="Sylfaen" w:cs="Sylfaen"/>
          <w:sz w:val="24"/>
          <w:szCs w:val="24"/>
          <w:lang w:val="en-GB"/>
        </w:rPr>
        <w:t>რბილი</w:t>
      </w:r>
      <w:r w:rsidRPr="009C59AA">
        <w:rPr>
          <w:sz w:val="24"/>
          <w:szCs w:val="24"/>
          <w:lang w:val="en-GB"/>
        </w:rPr>
        <w:t xml:space="preserve"> </w:t>
      </w:r>
      <w:r w:rsidRPr="009C59AA">
        <w:rPr>
          <w:rFonts w:ascii="Sylfaen" w:hAnsi="Sylfaen" w:cs="Sylfaen"/>
          <w:sz w:val="24"/>
          <w:szCs w:val="24"/>
          <w:lang w:val="en-GB"/>
        </w:rPr>
        <w:t>ქსოვილების</w:t>
      </w:r>
      <w:r w:rsidRPr="009C59AA">
        <w:rPr>
          <w:sz w:val="24"/>
          <w:szCs w:val="24"/>
          <w:lang w:val="en-GB"/>
        </w:rPr>
        <w:t xml:space="preserve"> </w:t>
      </w:r>
      <w:r w:rsidRPr="009C59AA">
        <w:rPr>
          <w:rFonts w:ascii="Sylfaen" w:hAnsi="Sylfaen" w:cs="Sylfaen"/>
          <w:sz w:val="24"/>
          <w:szCs w:val="24"/>
          <w:lang w:val="en-GB"/>
        </w:rPr>
        <w:t>სარკომის</w:t>
      </w:r>
      <w:r w:rsidRPr="009C59AA">
        <w:rPr>
          <w:sz w:val="24"/>
          <w:szCs w:val="24"/>
          <w:lang w:val="en-GB"/>
        </w:rPr>
        <w:t xml:space="preserve"> </w:t>
      </w:r>
      <w:r w:rsidRPr="009C59AA">
        <w:rPr>
          <w:rFonts w:ascii="Sylfaen" w:hAnsi="Sylfaen" w:cs="Sylfaen"/>
          <w:sz w:val="24"/>
          <w:szCs w:val="24"/>
          <w:lang w:val="en-GB"/>
        </w:rPr>
        <w:t>მოვლის</w:t>
      </w:r>
      <w:r w:rsidRPr="009C59AA">
        <w:rPr>
          <w:sz w:val="24"/>
          <w:szCs w:val="24"/>
          <w:lang w:val="en-GB"/>
        </w:rPr>
        <w:t xml:space="preserve"> </w:t>
      </w:r>
      <w:r w:rsidRPr="009C59AA">
        <w:rPr>
          <w:rFonts w:ascii="Sylfaen" w:hAnsi="Sylfaen" w:cs="Sylfaen"/>
          <w:sz w:val="24"/>
          <w:szCs w:val="24"/>
          <w:lang w:val="en-GB"/>
        </w:rPr>
        <w:t>თანამედროვე</w:t>
      </w:r>
      <w:r w:rsidRPr="009C59AA">
        <w:rPr>
          <w:sz w:val="24"/>
          <w:szCs w:val="24"/>
          <w:lang w:val="en-GB"/>
        </w:rPr>
        <w:t xml:space="preserve"> </w:t>
      </w:r>
      <w:r w:rsidRPr="009C59AA">
        <w:rPr>
          <w:rFonts w:ascii="Sylfaen" w:hAnsi="Sylfaen" w:cs="Sylfaen"/>
          <w:sz w:val="24"/>
          <w:szCs w:val="24"/>
          <w:lang w:val="en-GB"/>
        </w:rPr>
        <w:t>სტანდარტით</w:t>
      </w:r>
      <w:r w:rsidRPr="009C59AA">
        <w:rPr>
          <w:sz w:val="24"/>
          <w:szCs w:val="24"/>
          <w:lang w:val="en-GB"/>
        </w:rPr>
        <w:t xml:space="preserve">, </w:t>
      </w:r>
      <w:r w:rsidRPr="009C59AA">
        <w:rPr>
          <w:rFonts w:ascii="Sylfaen" w:hAnsi="Sylfaen"/>
          <w:sz w:val="24"/>
          <w:szCs w:val="24"/>
          <w:lang w:val="ka-GE"/>
        </w:rPr>
        <w:t>ავასტინ</w:t>
      </w:r>
      <w:r w:rsidRPr="009C59AA">
        <w:rPr>
          <w:rFonts w:ascii="Sylfaen" w:hAnsi="Sylfaen" w:cs="Sylfaen"/>
          <w:sz w:val="24"/>
          <w:szCs w:val="24"/>
          <w:lang w:val="en-GB"/>
        </w:rPr>
        <w:t>ით</w:t>
      </w:r>
      <w:r w:rsidRPr="009C59AA">
        <w:rPr>
          <w:sz w:val="24"/>
          <w:szCs w:val="24"/>
          <w:lang w:val="en-GB"/>
        </w:rPr>
        <w:t xml:space="preserve"> </w:t>
      </w:r>
      <w:r w:rsidRPr="009C59AA">
        <w:rPr>
          <w:rFonts w:ascii="Sylfaen" w:hAnsi="Sylfaen"/>
          <w:sz w:val="24"/>
          <w:szCs w:val="24"/>
          <w:lang w:val="ka-GE"/>
        </w:rPr>
        <w:t>ნამკურნალ</w:t>
      </w:r>
      <w:r w:rsidRPr="009C59AA">
        <w:rPr>
          <w:rFonts w:ascii="Sylfaen" w:hAnsi="Sylfaen" w:cs="Sylfaen"/>
          <w:sz w:val="24"/>
          <w:szCs w:val="24"/>
          <w:lang w:val="en-GB"/>
        </w:rPr>
        <w:t>ები</w:t>
      </w:r>
      <w:r w:rsidRPr="009C59AA">
        <w:rPr>
          <w:sz w:val="24"/>
          <w:szCs w:val="24"/>
          <w:lang w:val="en-GB"/>
        </w:rPr>
        <w:t xml:space="preserve"> </w:t>
      </w:r>
      <w:r w:rsidRPr="009C59AA">
        <w:rPr>
          <w:rFonts w:ascii="Sylfaen" w:hAnsi="Sylfaen" w:cs="Sylfaen"/>
          <w:sz w:val="24"/>
          <w:szCs w:val="24"/>
          <w:lang w:val="en-GB"/>
        </w:rPr>
        <w:t>ბავშვების</w:t>
      </w:r>
      <w:r w:rsidRPr="009C59AA">
        <w:rPr>
          <w:sz w:val="24"/>
          <w:szCs w:val="24"/>
          <w:lang w:val="en-GB"/>
        </w:rPr>
        <w:t xml:space="preserve"> </w:t>
      </w:r>
      <w:r w:rsidRPr="009C59AA">
        <w:rPr>
          <w:rFonts w:ascii="Sylfaen" w:hAnsi="Sylfaen" w:cs="Sylfaen"/>
          <w:sz w:val="24"/>
          <w:szCs w:val="24"/>
          <w:lang w:val="en-GB"/>
        </w:rPr>
        <w:t>უსაფრთხოების</w:t>
      </w:r>
      <w:r w:rsidRPr="009C59AA">
        <w:rPr>
          <w:sz w:val="24"/>
          <w:szCs w:val="24"/>
          <w:lang w:val="en-GB"/>
        </w:rPr>
        <w:t xml:space="preserve"> </w:t>
      </w:r>
      <w:r w:rsidRPr="009C59AA">
        <w:rPr>
          <w:rFonts w:ascii="Sylfaen" w:hAnsi="Sylfaen" w:cs="Sylfaen"/>
          <w:sz w:val="24"/>
          <w:szCs w:val="24"/>
          <w:lang w:val="en-GB"/>
        </w:rPr>
        <w:t>პროფილი</w:t>
      </w:r>
      <w:r w:rsidRPr="009C59AA">
        <w:rPr>
          <w:sz w:val="24"/>
          <w:szCs w:val="24"/>
          <w:lang w:val="en-GB"/>
        </w:rPr>
        <w:t xml:space="preserve"> </w:t>
      </w:r>
      <w:r w:rsidRPr="009C59AA">
        <w:rPr>
          <w:rFonts w:ascii="Sylfaen" w:hAnsi="Sylfaen" w:cs="Sylfaen"/>
          <w:sz w:val="24"/>
          <w:szCs w:val="24"/>
          <w:lang w:val="en-GB"/>
        </w:rPr>
        <w:t>შედარებულია</w:t>
      </w:r>
      <w:r w:rsidRPr="009C59AA">
        <w:rPr>
          <w:sz w:val="24"/>
          <w:szCs w:val="24"/>
          <w:lang w:val="en-GB"/>
        </w:rPr>
        <w:t xml:space="preserve"> </w:t>
      </w:r>
      <w:r w:rsidRPr="009C59AA">
        <w:rPr>
          <w:rFonts w:ascii="Sylfaen" w:hAnsi="Sylfaen"/>
          <w:sz w:val="24"/>
          <w:szCs w:val="24"/>
          <w:lang w:val="ka-GE"/>
        </w:rPr>
        <w:t>ავასტინ</w:t>
      </w:r>
      <w:r w:rsidRPr="009C59AA">
        <w:rPr>
          <w:rFonts w:ascii="Sylfaen" w:hAnsi="Sylfaen" w:cs="Sylfaen"/>
          <w:sz w:val="24"/>
          <w:szCs w:val="24"/>
          <w:lang w:val="en-GB"/>
        </w:rPr>
        <w:t>ით</w:t>
      </w:r>
      <w:r w:rsidRPr="009C59AA">
        <w:rPr>
          <w:sz w:val="24"/>
          <w:szCs w:val="24"/>
          <w:lang w:val="en-GB"/>
        </w:rPr>
        <w:t xml:space="preserve"> </w:t>
      </w:r>
      <w:r w:rsidRPr="009C59AA">
        <w:rPr>
          <w:rFonts w:ascii="Sylfaen" w:hAnsi="Sylfaen"/>
          <w:sz w:val="24"/>
          <w:szCs w:val="24"/>
          <w:lang w:val="ka-GE"/>
        </w:rPr>
        <w:t>ნა</w:t>
      </w:r>
      <w:r w:rsidRPr="009C59AA">
        <w:rPr>
          <w:rFonts w:ascii="Sylfaen" w:hAnsi="Sylfaen" w:cs="Sylfaen"/>
          <w:sz w:val="24"/>
          <w:szCs w:val="24"/>
          <w:lang w:val="en-GB"/>
        </w:rPr>
        <w:t>მკურნალ</w:t>
      </w:r>
      <w:r w:rsidR="003763A6" w:rsidRPr="009C59AA">
        <w:rPr>
          <w:rFonts w:ascii="Sylfaen" w:hAnsi="Sylfaen" w:cs="Sylfaen"/>
          <w:sz w:val="24"/>
          <w:szCs w:val="24"/>
          <w:lang w:val="ka-GE"/>
        </w:rPr>
        <w:t>ე</w:t>
      </w:r>
      <w:r w:rsidRPr="009C59AA">
        <w:rPr>
          <w:rFonts w:ascii="Sylfaen" w:hAnsi="Sylfaen" w:cs="Sylfaen"/>
          <w:sz w:val="24"/>
          <w:szCs w:val="24"/>
          <w:lang w:val="en-GB"/>
        </w:rPr>
        <w:t>ბ</w:t>
      </w:r>
      <w:r w:rsidRPr="009C59AA">
        <w:rPr>
          <w:rFonts w:ascii="Sylfaen" w:hAnsi="Sylfaen" w:cs="Sylfaen"/>
          <w:sz w:val="24"/>
          <w:szCs w:val="24"/>
          <w:lang w:val="ka-GE"/>
        </w:rPr>
        <w:t>ი</w:t>
      </w:r>
      <w:r w:rsidRPr="009C59AA">
        <w:rPr>
          <w:sz w:val="24"/>
          <w:szCs w:val="24"/>
          <w:lang w:val="en-GB"/>
        </w:rPr>
        <w:t xml:space="preserve"> </w:t>
      </w:r>
      <w:r w:rsidRPr="009C59AA">
        <w:rPr>
          <w:rFonts w:ascii="Sylfaen" w:hAnsi="Sylfaen" w:cs="Sylfaen"/>
          <w:sz w:val="24"/>
          <w:szCs w:val="24"/>
          <w:lang w:val="en-GB"/>
        </w:rPr>
        <w:t>მოზრდილები</w:t>
      </w:r>
      <w:r w:rsidRPr="009C59AA">
        <w:rPr>
          <w:rFonts w:ascii="Sylfaen" w:hAnsi="Sylfaen" w:cs="Sylfaen"/>
          <w:sz w:val="24"/>
          <w:szCs w:val="24"/>
          <w:lang w:val="ka-GE"/>
        </w:rPr>
        <w:t>ს უსაფრთხოების პროფილთან</w:t>
      </w:r>
      <w:r w:rsidRPr="009C59AA">
        <w:rPr>
          <w:sz w:val="24"/>
          <w:szCs w:val="24"/>
          <w:lang w:val="en-GB"/>
        </w:rPr>
        <w:t>.</w:t>
      </w:r>
    </w:p>
    <w:p w14:paraId="4E1032C7" w14:textId="77777777" w:rsidR="002F077D" w:rsidRPr="009C59AA" w:rsidRDefault="002F077D" w:rsidP="002F077D">
      <w:pPr>
        <w:rPr>
          <w:sz w:val="24"/>
          <w:szCs w:val="24"/>
          <w:lang w:val="en-GB"/>
        </w:rPr>
      </w:pPr>
    </w:p>
    <w:p w14:paraId="5E78DD79" w14:textId="77777777" w:rsidR="002F077D" w:rsidRPr="009C59AA" w:rsidRDefault="002F077D" w:rsidP="002F077D">
      <w:pPr>
        <w:rPr>
          <w:sz w:val="24"/>
          <w:szCs w:val="24"/>
          <w:lang w:val="en-GB"/>
        </w:rPr>
      </w:pPr>
      <w:r w:rsidRPr="009C59AA">
        <w:rPr>
          <w:rFonts w:ascii="Sylfaen" w:hAnsi="Sylfaen" w:cs="Sylfaen"/>
          <w:sz w:val="24"/>
          <w:szCs w:val="24"/>
        </w:rPr>
        <w:t>ავასტინის</w:t>
      </w:r>
      <w:r w:rsidRPr="009C59AA">
        <w:rPr>
          <w:rFonts w:ascii="AcadNusx" w:hAnsi="AcadNusx"/>
          <w:sz w:val="24"/>
          <w:szCs w:val="24"/>
        </w:rPr>
        <w:t xml:space="preserve"> </w:t>
      </w:r>
      <w:r w:rsidRPr="009C59AA">
        <w:rPr>
          <w:rFonts w:ascii="Sylfaen" w:hAnsi="Sylfaen" w:cs="Sylfaen"/>
          <w:sz w:val="24"/>
          <w:szCs w:val="24"/>
        </w:rPr>
        <w:t>გამოყენება</w:t>
      </w:r>
      <w:r w:rsidRPr="009C59AA">
        <w:rPr>
          <w:rFonts w:ascii="AcadNusx" w:hAnsi="AcadNusx"/>
          <w:sz w:val="24"/>
          <w:szCs w:val="24"/>
        </w:rPr>
        <w:t xml:space="preserve"> 18 </w:t>
      </w:r>
      <w:r w:rsidRPr="009C59AA">
        <w:rPr>
          <w:rFonts w:ascii="Sylfaen" w:hAnsi="Sylfaen" w:cs="Sylfaen"/>
          <w:sz w:val="24"/>
          <w:szCs w:val="24"/>
        </w:rPr>
        <w:t>წელზე</w:t>
      </w:r>
      <w:r w:rsidRPr="009C59AA">
        <w:rPr>
          <w:rFonts w:ascii="AcadNusx" w:hAnsi="AcadNusx"/>
          <w:sz w:val="24"/>
          <w:szCs w:val="24"/>
        </w:rPr>
        <w:t xml:space="preserve"> </w:t>
      </w:r>
      <w:r w:rsidRPr="009C59AA">
        <w:rPr>
          <w:rFonts w:ascii="Sylfaen" w:hAnsi="Sylfaen" w:cs="Sylfaen"/>
          <w:sz w:val="24"/>
          <w:szCs w:val="24"/>
        </w:rPr>
        <w:t>უმცროსი</w:t>
      </w:r>
      <w:r w:rsidRPr="009C59AA">
        <w:rPr>
          <w:rFonts w:ascii="AcadNusx" w:hAnsi="AcadNusx"/>
          <w:sz w:val="24"/>
          <w:szCs w:val="24"/>
        </w:rPr>
        <w:t xml:space="preserve"> </w:t>
      </w:r>
      <w:r w:rsidRPr="009C59AA">
        <w:rPr>
          <w:rFonts w:ascii="Sylfaen" w:hAnsi="Sylfaen" w:cs="Sylfaen"/>
          <w:sz w:val="24"/>
          <w:szCs w:val="24"/>
        </w:rPr>
        <w:t>ასაკის</w:t>
      </w:r>
      <w:r w:rsidRPr="009C59AA">
        <w:rPr>
          <w:rFonts w:ascii="AcadNusx" w:hAnsi="AcadNusx"/>
          <w:sz w:val="24"/>
          <w:szCs w:val="24"/>
        </w:rPr>
        <w:t xml:space="preserve"> </w:t>
      </w:r>
      <w:r w:rsidRPr="009C59AA">
        <w:rPr>
          <w:rFonts w:ascii="Sylfaen" w:hAnsi="Sylfaen" w:cs="Sylfaen"/>
          <w:sz w:val="24"/>
          <w:szCs w:val="24"/>
        </w:rPr>
        <w:t>პაციენტებში</w:t>
      </w:r>
      <w:r w:rsidRPr="009C59AA">
        <w:rPr>
          <w:rFonts w:ascii="AcadNusx" w:hAnsi="AcadNusx"/>
          <w:sz w:val="24"/>
          <w:szCs w:val="24"/>
        </w:rPr>
        <w:t xml:space="preserve"> </w:t>
      </w:r>
      <w:r w:rsidRPr="009C59AA">
        <w:rPr>
          <w:rFonts w:ascii="Sylfaen" w:hAnsi="Sylfaen" w:cs="Sylfaen"/>
          <w:sz w:val="24"/>
          <w:szCs w:val="24"/>
        </w:rPr>
        <w:t>ნებადართული</w:t>
      </w:r>
      <w:r w:rsidRPr="009C59AA">
        <w:rPr>
          <w:rFonts w:ascii="AcadNusx" w:hAnsi="AcadNusx"/>
          <w:sz w:val="24"/>
          <w:szCs w:val="24"/>
        </w:rPr>
        <w:t xml:space="preserve"> </w:t>
      </w:r>
      <w:r w:rsidRPr="009C59AA">
        <w:rPr>
          <w:rFonts w:ascii="Sylfaen" w:hAnsi="Sylfaen" w:cs="Sylfaen"/>
          <w:sz w:val="24"/>
          <w:szCs w:val="24"/>
        </w:rPr>
        <w:t>არ</w:t>
      </w:r>
      <w:r w:rsidRPr="009C59AA">
        <w:rPr>
          <w:rFonts w:ascii="AcadNusx" w:hAnsi="AcadNusx"/>
          <w:sz w:val="24"/>
          <w:szCs w:val="24"/>
        </w:rPr>
        <w:t xml:space="preserve"> </w:t>
      </w:r>
      <w:r w:rsidRPr="009C59AA">
        <w:rPr>
          <w:rFonts w:ascii="Sylfaen" w:hAnsi="Sylfaen" w:cs="Sylfaen"/>
          <w:sz w:val="24"/>
          <w:szCs w:val="24"/>
        </w:rPr>
        <w:t>არის</w:t>
      </w:r>
      <w:r w:rsidRPr="009C59AA">
        <w:rPr>
          <w:rFonts w:ascii="AcadNusx" w:hAnsi="AcadNusx"/>
          <w:sz w:val="24"/>
          <w:szCs w:val="24"/>
        </w:rPr>
        <w:t xml:space="preserve">. </w:t>
      </w:r>
      <w:r w:rsidRPr="009C59AA">
        <w:rPr>
          <w:rFonts w:ascii="Sylfaen" w:hAnsi="Sylfaen" w:cs="Sylfaen"/>
          <w:sz w:val="24"/>
          <w:szCs w:val="24"/>
        </w:rPr>
        <w:t>გამოქვეყნებული</w:t>
      </w:r>
      <w:r w:rsidRPr="009C59AA">
        <w:rPr>
          <w:rFonts w:ascii="AcadNusx" w:hAnsi="AcadNusx"/>
          <w:sz w:val="24"/>
          <w:szCs w:val="24"/>
        </w:rPr>
        <w:t xml:space="preserve"> </w:t>
      </w:r>
      <w:r w:rsidR="0060716D" w:rsidRPr="009C59AA">
        <w:rPr>
          <w:rFonts w:ascii="Sylfaen" w:hAnsi="Sylfaen"/>
          <w:sz w:val="24"/>
          <w:szCs w:val="24"/>
          <w:lang w:val="ka-GE"/>
        </w:rPr>
        <w:t xml:space="preserve">ლიტერატურული წყაროდან მოპოვებული </w:t>
      </w:r>
      <w:r w:rsidRPr="009C59AA">
        <w:rPr>
          <w:rFonts w:ascii="Sylfaen" w:hAnsi="Sylfaen" w:cs="Sylfaen"/>
          <w:sz w:val="24"/>
          <w:szCs w:val="24"/>
        </w:rPr>
        <w:t>შეტყობინებების</w:t>
      </w:r>
      <w:r w:rsidRPr="009C59AA">
        <w:rPr>
          <w:rFonts w:ascii="AcadNusx" w:hAnsi="AcadNusx"/>
          <w:sz w:val="24"/>
          <w:szCs w:val="24"/>
        </w:rPr>
        <w:t xml:space="preserve"> </w:t>
      </w:r>
      <w:r w:rsidRPr="009C59AA">
        <w:rPr>
          <w:rFonts w:ascii="Sylfaen" w:hAnsi="Sylfaen" w:cs="Sylfaen"/>
          <w:sz w:val="24"/>
          <w:szCs w:val="24"/>
        </w:rPr>
        <w:t>თანახმად</w:t>
      </w:r>
      <w:r w:rsidRPr="009C59AA">
        <w:rPr>
          <w:rFonts w:ascii="AcadNusx" w:hAnsi="AcadNusx"/>
          <w:sz w:val="24"/>
          <w:szCs w:val="24"/>
        </w:rPr>
        <w:t xml:space="preserve">, 18 </w:t>
      </w:r>
      <w:r w:rsidRPr="009C59AA">
        <w:rPr>
          <w:rFonts w:ascii="Sylfaen" w:hAnsi="Sylfaen" w:cs="Sylfaen"/>
          <w:sz w:val="24"/>
          <w:szCs w:val="24"/>
        </w:rPr>
        <w:t>წელზე</w:t>
      </w:r>
      <w:r w:rsidRPr="009C59AA">
        <w:rPr>
          <w:rFonts w:ascii="AcadNusx" w:hAnsi="AcadNusx"/>
          <w:sz w:val="24"/>
          <w:szCs w:val="24"/>
        </w:rPr>
        <w:t xml:space="preserve"> </w:t>
      </w:r>
      <w:r w:rsidRPr="009C59AA">
        <w:rPr>
          <w:rFonts w:ascii="Sylfaen" w:hAnsi="Sylfaen" w:cs="Sylfaen"/>
          <w:sz w:val="24"/>
          <w:szCs w:val="24"/>
        </w:rPr>
        <w:t>ახალგაზრდა</w:t>
      </w:r>
      <w:r w:rsidRPr="009C59AA">
        <w:rPr>
          <w:rFonts w:ascii="AcadNusx" w:hAnsi="AcadNusx"/>
          <w:sz w:val="24"/>
          <w:szCs w:val="24"/>
        </w:rPr>
        <w:t xml:space="preserve"> </w:t>
      </w:r>
      <w:r w:rsidRPr="009C59AA">
        <w:rPr>
          <w:rFonts w:ascii="Sylfaen" w:hAnsi="Sylfaen" w:cs="Sylfaen"/>
          <w:sz w:val="24"/>
          <w:szCs w:val="24"/>
        </w:rPr>
        <w:t>პაციენტებში</w:t>
      </w:r>
      <w:r w:rsidRPr="009C59AA">
        <w:rPr>
          <w:rFonts w:ascii="AcadNusx" w:hAnsi="AcadNusx"/>
          <w:sz w:val="24"/>
          <w:szCs w:val="24"/>
        </w:rPr>
        <w:t xml:space="preserve">, </w:t>
      </w:r>
      <w:r w:rsidRPr="009C59AA">
        <w:rPr>
          <w:rFonts w:ascii="Sylfaen" w:hAnsi="Sylfaen" w:cs="Sylfaen"/>
          <w:sz w:val="24"/>
          <w:szCs w:val="24"/>
        </w:rPr>
        <w:t>რომლებიც</w:t>
      </w:r>
      <w:r w:rsidRPr="009C59AA">
        <w:rPr>
          <w:rFonts w:ascii="AcadNusx" w:hAnsi="AcadNusx"/>
          <w:sz w:val="24"/>
          <w:szCs w:val="24"/>
        </w:rPr>
        <w:t xml:space="preserve"> </w:t>
      </w:r>
      <w:r w:rsidRPr="009C59AA">
        <w:rPr>
          <w:rFonts w:ascii="Sylfaen" w:hAnsi="Sylfaen" w:cs="Sylfaen"/>
          <w:sz w:val="24"/>
          <w:szCs w:val="24"/>
        </w:rPr>
        <w:t>იღებდნენ</w:t>
      </w:r>
      <w:r w:rsidRPr="009C59AA">
        <w:rPr>
          <w:rFonts w:ascii="AcadNusx" w:hAnsi="AcadNusx"/>
          <w:sz w:val="24"/>
          <w:szCs w:val="24"/>
        </w:rPr>
        <w:t xml:space="preserve"> </w:t>
      </w:r>
      <w:r w:rsidRPr="009C59AA">
        <w:rPr>
          <w:rFonts w:ascii="Sylfaen" w:hAnsi="Sylfaen" w:cs="Sylfaen"/>
          <w:sz w:val="24"/>
          <w:szCs w:val="24"/>
        </w:rPr>
        <w:t>ავასტინს</w:t>
      </w:r>
      <w:r w:rsidRPr="009C59AA">
        <w:rPr>
          <w:rFonts w:ascii="AcadNusx" w:hAnsi="AcadNusx"/>
          <w:sz w:val="24"/>
          <w:szCs w:val="24"/>
        </w:rPr>
        <w:t xml:space="preserve">, </w:t>
      </w:r>
      <w:r w:rsidRPr="009C59AA">
        <w:rPr>
          <w:rFonts w:ascii="Sylfaen" w:hAnsi="Sylfaen" w:cs="Sylfaen"/>
          <w:sz w:val="24"/>
          <w:szCs w:val="24"/>
        </w:rPr>
        <w:t>დაფიქსირებულია</w:t>
      </w:r>
      <w:r w:rsidRPr="009C59AA">
        <w:rPr>
          <w:rFonts w:ascii="AcadNusx" w:hAnsi="AcadNusx"/>
          <w:sz w:val="24"/>
          <w:szCs w:val="24"/>
        </w:rPr>
        <w:t xml:space="preserve"> </w:t>
      </w:r>
      <w:r w:rsidR="006C1937" w:rsidRPr="009C59AA">
        <w:rPr>
          <w:rFonts w:ascii="Sylfaen" w:hAnsi="Sylfaen"/>
          <w:sz w:val="24"/>
          <w:szCs w:val="24"/>
          <w:lang w:val="ka-GE"/>
        </w:rPr>
        <w:t xml:space="preserve"> ოსტეო</w:t>
      </w:r>
      <w:r w:rsidRPr="009C59AA">
        <w:rPr>
          <w:rFonts w:ascii="Sylfaen" w:hAnsi="Sylfaen" w:cs="Sylfaen"/>
          <w:sz w:val="24"/>
          <w:szCs w:val="24"/>
        </w:rPr>
        <w:t>ნეკროზის</w:t>
      </w:r>
      <w:r w:rsidRPr="009C59AA">
        <w:rPr>
          <w:rFonts w:ascii="AcadNusx" w:hAnsi="AcadNusx"/>
          <w:sz w:val="24"/>
          <w:szCs w:val="24"/>
        </w:rPr>
        <w:t xml:space="preserve"> </w:t>
      </w:r>
      <w:r w:rsidRPr="009C59AA">
        <w:rPr>
          <w:rFonts w:ascii="Sylfaen" w:hAnsi="Sylfaen" w:cs="Sylfaen"/>
          <w:sz w:val="24"/>
          <w:szCs w:val="24"/>
        </w:rPr>
        <w:t>შემთხვევები</w:t>
      </w:r>
      <w:r w:rsidRPr="009C59AA">
        <w:rPr>
          <w:rFonts w:ascii="AcadNusx" w:hAnsi="AcadNusx"/>
          <w:sz w:val="24"/>
          <w:szCs w:val="24"/>
        </w:rPr>
        <w:t xml:space="preserve"> </w:t>
      </w:r>
      <w:r w:rsidRPr="009C59AA">
        <w:rPr>
          <w:rFonts w:ascii="Sylfaen" w:hAnsi="Sylfaen" w:cs="Sylfaen"/>
          <w:sz w:val="24"/>
          <w:szCs w:val="24"/>
        </w:rPr>
        <w:t>სხვადასხვა</w:t>
      </w:r>
      <w:r w:rsidRPr="009C59AA">
        <w:rPr>
          <w:rFonts w:ascii="AcadNusx" w:hAnsi="AcadNusx"/>
          <w:sz w:val="24"/>
          <w:szCs w:val="24"/>
        </w:rPr>
        <w:t xml:space="preserve"> </w:t>
      </w:r>
      <w:r w:rsidRPr="009C59AA">
        <w:rPr>
          <w:rFonts w:ascii="Sylfaen" w:hAnsi="Sylfaen" w:cs="Sylfaen"/>
          <w:sz w:val="24"/>
          <w:szCs w:val="24"/>
        </w:rPr>
        <w:t>ადგილას</w:t>
      </w:r>
      <w:r w:rsidRPr="009C59AA">
        <w:rPr>
          <w:rFonts w:ascii="AcadNusx" w:hAnsi="AcadNusx"/>
          <w:sz w:val="24"/>
          <w:szCs w:val="24"/>
        </w:rPr>
        <w:t xml:space="preserve">, </w:t>
      </w:r>
      <w:r w:rsidRPr="009C59AA">
        <w:rPr>
          <w:rFonts w:ascii="Sylfaen" w:hAnsi="Sylfaen" w:cs="Sylfaen"/>
          <w:sz w:val="24"/>
          <w:szCs w:val="24"/>
        </w:rPr>
        <w:t>გარდა</w:t>
      </w:r>
      <w:r w:rsidRPr="009C59AA">
        <w:rPr>
          <w:rFonts w:ascii="AcadNusx" w:hAnsi="AcadNusx"/>
          <w:sz w:val="24"/>
          <w:szCs w:val="24"/>
        </w:rPr>
        <w:t xml:space="preserve"> </w:t>
      </w:r>
      <w:r w:rsidRPr="009C59AA">
        <w:rPr>
          <w:rFonts w:ascii="Sylfaen" w:hAnsi="Sylfaen" w:cs="Sylfaen"/>
          <w:sz w:val="24"/>
          <w:szCs w:val="24"/>
        </w:rPr>
        <w:t>ქვედა</w:t>
      </w:r>
      <w:r w:rsidRPr="009C59AA">
        <w:rPr>
          <w:rFonts w:ascii="AcadNusx" w:hAnsi="AcadNusx"/>
          <w:sz w:val="24"/>
          <w:szCs w:val="24"/>
        </w:rPr>
        <w:t xml:space="preserve"> </w:t>
      </w:r>
      <w:r w:rsidRPr="009C59AA">
        <w:rPr>
          <w:rFonts w:ascii="Sylfaen" w:hAnsi="Sylfaen" w:cs="Sylfaen"/>
          <w:sz w:val="24"/>
          <w:szCs w:val="24"/>
        </w:rPr>
        <w:t>ყბისა</w:t>
      </w:r>
    </w:p>
    <w:p w14:paraId="5DD55B59" w14:textId="77777777" w:rsidR="002F077D" w:rsidRPr="009C59AA" w:rsidRDefault="002F077D" w:rsidP="002F077D">
      <w:pPr>
        <w:rPr>
          <w:sz w:val="24"/>
          <w:szCs w:val="24"/>
          <w:lang w:val="en-GB"/>
        </w:rPr>
      </w:pPr>
    </w:p>
    <w:p w14:paraId="5D1E50DA" w14:textId="77777777" w:rsidR="002F077D" w:rsidRPr="009C59AA" w:rsidRDefault="002F077D" w:rsidP="002F077D">
      <w:pPr>
        <w:keepNext/>
        <w:rPr>
          <w:sz w:val="24"/>
          <w:szCs w:val="24"/>
          <w:u w:val="single"/>
          <w:lang w:val="en-GB"/>
        </w:rPr>
      </w:pPr>
      <w:r w:rsidRPr="009C59AA">
        <w:rPr>
          <w:rFonts w:ascii="Sylfaen" w:hAnsi="Sylfaen"/>
          <w:sz w:val="24"/>
          <w:szCs w:val="24"/>
          <w:u w:val="single"/>
          <w:lang w:val="ka-GE"/>
        </w:rPr>
        <w:lastRenderedPageBreak/>
        <w:t>პოსტ-მარკეტინგული გამოცდილება</w:t>
      </w:r>
      <w:r w:rsidRPr="009C59AA">
        <w:rPr>
          <w:sz w:val="24"/>
          <w:szCs w:val="24"/>
          <w:u w:val="single"/>
          <w:lang w:val="en-GB"/>
        </w:rPr>
        <w:t xml:space="preserve"> </w:t>
      </w:r>
    </w:p>
    <w:p w14:paraId="6F10AE22" w14:textId="77777777" w:rsidR="00083291" w:rsidRPr="009C59AA" w:rsidRDefault="00083291" w:rsidP="00083291">
      <w:pPr>
        <w:keepNext/>
        <w:rPr>
          <w:rFonts w:asciiTheme="minorHAnsi" w:hAnsiTheme="minorHAnsi"/>
          <w:sz w:val="24"/>
          <w:szCs w:val="24"/>
          <w:lang w:val="ka-GE"/>
        </w:rPr>
      </w:pPr>
      <w:r w:rsidRPr="009C59AA">
        <w:rPr>
          <w:rStyle w:val="HdTab1Char"/>
          <w:rFonts w:ascii="Sylfaen" w:eastAsia="MS Mincho" w:hAnsi="Sylfaen" w:cs="Sylfaen"/>
          <w:szCs w:val="24"/>
          <w:lang w:val="ka-GE"/>
        </w:rPr>
        <w:t>ცხრილი</w:t>
      </w:r>
      <w:r w:rsidRPr="009C59AA">
        <w:rPr>
          <w:rStyle w:val="HdTab1Char"/>
          <w:rFonts w:asciiTheme="minorHAnsi" w:eastAsia="MS Mincho" w:hAnsiTheme="minorHAnsi"/>
          <w:szCs w:val="24"/>
          <w:lang w:val="ka-GE"/>
        </w:rPr>
        <w:t xml:space="preserve"> </w:t>
      </w:r>
      <w:r w:rsidRPr="009C59AA">
        <w:rPr>
          <w:rStyle w:val="HdTab1Char"/>
          <w:rFonts w:ascii="Times New Roman" w:eastAsia="MS Mincho" w:hAnsi="Times New Roman"/>
          <w:szCs w:val="24"/>
        </w:rPr>
        <w:t>3</w:t>
      </w:r>
      <w:r w:rsidRPr="009C59AA">
        <w:rPr>
          <w:rStyle w:val="HdTab1Char"/>
          <w:rFonts w:ascii="Times New Roman" w:hAnsi="Times New Roman"/>
          <w:szCs w:val="24"/>
        </w:rPr>
        <w:tab/>
      </w:r>
      <w:r w:rsidRPr="009C59AA">
        <w:rPr>
          <w:rStyle w:val="HdTab1Char"/>
          <w:rFonts w:asciiTheme="minorHAnsi" w:hAnsiTheme="minorHAnsi"/>
          <w:szCs w:val="24"/>
          <w:lang w:val="ka-GE"/>
        </w:rPr>
        <w:t xml:space="preserve"> </w:t>
      </w:r>
      <w:r w:rsidRPr="009C59AA">
        <w:rPr>
          <w:rFonts w:ascii="Sylfaen" w:hAnsi="Sylfaen" w:cs="Sylfaen"/>
          <w:sz w:val="24"/>
          <w:szCs w:val="24"/>
          <w:lang w:val="ka-GE"/>
        </w:rPr>
        <w:t xml:space="preserve">              </w:t>
      </w:r>
      <w:r w:rsidRPr="009C59AA">
        <w:rPr>
          <w:rFonts w:ascii="Sylfaen" w:hAnsi="Sylfaen" w:cs="Sylfaen"/>
          <w:sz w:val="24"/>
          <w:szCs w:val="24"/>
          <w:lang w:val="en-GB"/>
        </w:rPr>
        <w:t>არასასურველი</w:t>
      </w:r>
      <w:r w:rsidRPr="009C59AA">
        <w:rPr>
          <w:sz w:val="24"/>
          <w:szCs w:val="24"/>
          <w:lang w:val="en-GB"/>
        </w:rPr>
        <w:t xml:space="preserve"> </w:t>
      </w:r>
      <w:r w:rsidRPr="009C59AA">
        <w:rPr>
          <w:rFonts w:ascii="Sylfaen" w:hAnsi="Sylfaen" w:cs="Sylfaen"/>
          <w:sz w:val="24"/>
          <w:szCs w:val="24"/>
          <w:lang w:val="en-GB"/>
        </w:rPr>
        <w:t>მოვლენები</w:t>
      </w:r>
      <w:r w:rsidRPr="009C59AA">
        <w:rPr>
          <w:sz w:val="24"/>
          <w:szCs w:val="24"/>
          <w:lang w:val="en-GB"/>
        </w:rPr>
        <w:t xml:space="preserve">, </w:t>
      </w:r>
      <w:r w:rsidRPr="009C59AA">
        <w:rPr>
          <w:rFonts w:ascii="Sylfaen" w:hAnsi="Sylfaen" w:cs="Sylfaen"/>
          <w:sz w:val="24"/>
          <w:szCs w:val="24"/>
          <w:lang w:val="en-GB"/>
        </w:rPr>
        <w:t>რომლების</w:t>
      </w:r>
      <w:r w:rsidRPr="009C59AA">
        <w:rPr>
          <w:sz w:val="24"/>
          <w:szCs w:val="24"/>
          <w:lang w:val="en-GB"/>
        </w:rPr>
        <w:t xml:space="preserve"> </w:t>
      </w:r>
      <w:r w:rsidRPr="009C59AA">
        <w:rPr>
          <w:rFonts w:ascii="Sylfaen" w:hAnsi="Sylfaen" w:cs="Sylfaen"/>
          <w:sz w:val="24"/>
          <w:szCs w:val="24"/>
          <w:lang w:val="en-GB"/>
        </w:rPr>
        <w:t>აღინიშნა</w:t>
      </w:r>
      <w:r w:rsidRPr="009C59AA">
        <w:rPr>
          <w:sz w:val="24"/>
          <w:szCs w:val="24"/>
          <w:lang w:val="en-GB"/>
        </w:rPr>
        <w:t xml:space="preserve"> </w:t>
      </w:r>
      <w:r w:rsidRPr="009C59AA">
        <w:rPr>
          <w:rFonts w:ascii="Sylfaen" w:hAnsi="Sylfaen" w:cs="Sylfaen"/>
          <w:sz w:val="24"/>
          <w:szCs w:val="24"/>
          <w:lang w:val="en-GB"/>
        </w:rPr>
        <w:t>პოსტმარკეტინგულ</w:t>
      </w:r>
      <w:r w:rsidRPr="009C59AA">
        <w:rPr>
          <w:sz w:val="24"/>
          <w:szCs w:val="24"/>
          <w:lang w:val="en-GB"/>
        </w:rPr>
        <w:t xml:space="preserve"> </w:t>
      </w:r>
      <w:r w:rsidRPr="009C59AA">
        <w:rPr>
          <w:rFonts w:ascii="Sylfaen" w:hAnsi="Sylfaen" w:cs="Sylfaen"/>
          <w:sz w:val="24"/>
          <w:szCs w:val="24"/>
          <w:lang w:val="en-GB"/>
        </w:rPr>
        <w:t>პერიო</w:t>
      </w:r>
      <w:r w:rsidRPr="009C59AA">
        <w:rPr>
          <w:rFonts w:ascii="Sylfaen" w:hAnsi="Sylfaen" w:cs="Sylfaen"/>
          <w:sz w:val="24"/>
          <w:szCs w:val="24"/>
          <w:lang w:val="ka-GE"/>
        </w:rPr>
        <w:t>დში</w:t>
      </w:r>
    </w:p>
    <w:tbl>
      <w:tblPr>
        <w:tblW w:w="0" w:type="auto"/>
        <w:tblInd w:w="228" w:type="dxa"/>
        <w:tblCellMar>
          <w:left w:w="0" w:type="dxa"/>
          <w:right w:w="0" w:type="dxa"/>
        </w:tblCellMar>
        <w:tblLook w:val="0000" w:firstRow="0" w:lastRow="0" w:firstColumn="0" w:lastColumn="0" w:noHBand="0" w:noVBand="0"/>
      </w:tblPr>
      <w:tblGrid>
        <w:gridCol w:w="3708"/>
        <w:gridCol w:w="5122"/>
      </w:tblGrid>
      <w:tr w:rsidR="00083291" w:rsidRPr="009C59AA" w14:paraId="093A00A7" w14:textId="77777777" w:rsidTr="00083291">
        <w:tc>
          <w:tcPr>
            <w:tcW w:w="370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DF5409D" w14:textId="77777777" w:rsidR="00083291" w:rsidRPr="009C59AA" w:rsidRDefault="00083291" w:rsidP="00083291">
            <w:pPr>
              <w:keepNext/>
              <w:spacing w:before="120" w:after="120" w:line="240" w:lineRule="exact"/>
              <w:jc w:val="center"/>
              <w:rPr>
                <w:i/>
                <w:sz w:val="24"/>
                <w:szCs w:val="24"/>
                <w:lang w:val="en-GB"/>
              </w:rPr>
            </w:pPr>
            <w:r w:rsidRPr="009C59AA">
              <w:rPr>
                <w:rFonts w:asciiTheme="minorHAnsi" w:hAnsiTheme="minorHAnsi"/>
                <w:i/>
                <w:sz w:val="24"/>
                <w:szCs w:val="24"/>
                <w:lang w:val="ka-GE"/>
              </w:rPr>
              <w:t xml:space="preserve"> </w:t>
            </w:r>
            <w:r w:rsidRPr="009C59AA">
              <w:rPr>
                <w:rFonts w:ascii="Sylfaen" w:hAnsi="Sylfaen" w:cs="Sylfaen"/>
                <w:i/>
                <w:sz w:val="24"/>
                <w:szCs w:val="24"/>
                <w:lang w:val="ka-GE"/>
              </w:rPr>
              <w:t>ორგანოთა</w:t>
            </w:r>
            <w:r w:rsidRPr="009C59AA">
              <w:rPr>
                <w:rFonts w:asciiTheme="minorHAnsi" w:hAnsiTheme="minorHAnsi"/>
                <w:i/>
                <w:sz w:val="24"/>
                <w:szCs w:val="24"/>
                <w:lang w:val="ka-GE"/>
              </w:rPr>
              <w:t xml:space="preserve"> </w:t>
            </w:r>
            <w:r w:rsidRPr="009C59AA">
              <w:rPr>
                <w:rFonts w:ascii="Sylfaen" w:hAnsi="Sylfaen" w:cs="Sylfaen"/>
                <w:i/>
                <w:sz w:val="24"/>
                <w:szCs w:val="24"/>
                <w:lang w:val="ka-GE"/>
              </w:rPr>
              <w:t>სისტემის</w:t>
            </w:r>
            <w:r w:rsidRPr="009C59AA">
              <w:rPr>
                <w:rFonts w:asciiTheme="minorHAnsi" w:hAnsiTheme="minorHAnsi"/>
                <w:i/>
                <w:sz w:val="24"/>
                <w:szCs w:val="24"/>
                <w:lang w:val="ka-GE"/>
              </w:rPr>
              <w:t xml:space="preserve"> </w:t>
            </w:r>
            <w:r w:rsidRPr="009C59AA">
              <w:rPr>
                <w:rFonts w:ascii="Sylfaen" w:hAnsi="Sylfaen" w:cs="Sylfaen"/>
                <w:i/>
                <w:sz w:val="24"/>
                <w:szCs w:val="24"/>
                <w:lang w:val="ka-GE"/>
              </w:rPr>
              <w:t>კლასი</w:t>
            </w:r>
            <w:r w:rsidRPr="009C59AA">
              <w:rPr>
                <w:rFonts w:asciiTheme="minorHAnsi" w:hAnsiTheme="minorHAnsi"/>
                <w:i/>
                <w:sz w:val="24"/>
                <w:szCs w:val="24"/>
                <w:lang w:val="ka-GE"/>
              </w:rPr>
              <w:t xml:space="preserve"> </w:t>
            </w:r>
            <w:r w:rsidRPr="009C59AA">
              <w:rPr>
                <w:i/>
                <w:sz w:val="24"/>
                <w:szCs w:val="24"/>
                <w:lang w:val="en-GB"/>
              </w:rPr>
              <w:t xml:space="preserve"> (SOC)</w:t>
            </w:r>
          </w:p>
        </w:tc>
        <w:tc>
          <w:tcPr>
            <w:tcW w:w="5052"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74BCC762" w14:textId="77777777" w:rsidR="00083291" w:rsidRPr="009C59AA" w:rsidRDefault="00083291" w:rsidP="00083291">
            <w:pPr>
              <w:keepNext/>
              <w:spacing w:before="120" w:after="120" w:line="240" w:lineRule="exact"/>
              <w:jc w:val="center"/>
              <w:rPr>
                <w:i/>
                <w:sz w:val="24"/>
                <w:szCs w:val="24"/>
                <w:lang w:val="en-GB"/>
              </w:rPr>
            </w:pPr>
            <w:r w:rsidRPr="009C59AA">
              <w:rPr>
                <w:rFonts w:asciiTheme="minorHAnsi" w:hAnsiTheme="minorHAnsi"/>
                <w:i/>
                <w:sz w:val="24"/>
                <w:szCs w:val="24"/>
                <w:lang w:val="ka-GE"/>
              </w:rPr>
              <w:t xml:space="preserve"> </w:t>
            </w:r>
            <w:r w:rsidRPr="009C59AA">
              <w:rPr>
                <w:rFonts w:ascii="Sylfaen" w:hAnsi="Sylfaen" w:cs="Sylfaen"/>
                <w:i/>
                <w:sz w:val="24"/>
                <w:szCs w:val="24"/>
                <w:lang w:val="ka-GE"/>
              </w:rPr>
              <w:t>მოვლენების</w:t>
            </w:r>
            <w:r w:rsidRPr="009C59AA">
              <w:rPr>
                <w:i/>
                <w:sz w:val="24"/>
                <w:szCs w:val="24"/>
                <w:lang w:val="en-GB"/>
              </w:rPr>
              <w:t xml:space="preserve"> </w:t>
            </w:r>
            <w:r w:rsidRPr="009C59AA">
              <w:rPr>
                <w:rFonts w:asciiTheme="minorHAnsi" w:hAnsiTheme="minorHAnsi"/>
                <w:i/>
                <w:sz w:val="24"/>
                <w:szCs w:val="24"/>
                <w:lang w:val="ka-GE"/>
              </w:rPr>
              <w:t xml:space="preserve"> (</w:t>
            </w:r>
            <w:r w:rsidRPr="009C59AA">
              <w:rPr>
                <w:rFonts w:ascii="Sylfaen" w:hAnsi="Sylfaen" w:cs="Sylfaen"/>
                <w:i/>
                <w:sz w:val="24"/>
                <w:szCs w:val="24"/>
                <w:lang w:val="ka-GE"/>
              </w:rPr>
              <w:t>სიხშირე</w:t>
            </w:r>
            <w:r w:rsidRPr="009C59AA">
              <w:rPr>
                <w:i/>
                <w:sz w:val="24"/>
                <w:szCs w:val="24"/>
                <w:lang w:val="en-GB"/>
              </w:rPr>
              <w:t>*)</w:t>
            </w:r>
          </w:p>
        </w:tc>
      </w:tr>
      <w:tr w:rsidR="00083291" w:rsidRPr="009C59AA" w14:paraId="1F90EB55" w14:textId="77777777" w:rsidTr="00083291">
        <w:tc>
          <w:tcPr>
            <w:tcW w:w="370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137B880" w14:textId="77777777" w:rsidR="00083291" w:rsidRPr="009C59AA" w:rsidRDefault="00083291" w:rsidP="00083291">
            <w:pPr>
              <w:keepNext/>
              <w:spacing w:before="120" w:after="120" w:line="240" w:lineRule="exact"/>
              <w:jc w:val="center"/>
              <w:rPr>
                <w:rFonts w:asciiTheme="minorHAnsi" w:hAnsiTheme="minorHAnsi"/>
                <w:i/>
                <w:sz w:val="24"/>
                <w:szCs w:val="24"/>
                <w:lang w:val="ka-GE"/>
              </w:rPr>
            </w:pPr>
            <w:r w:rsidRPr="009C59AA">
              <w:rPr>
                <w:rFonts w:ascii="Sylfaen" w:eastAsia="SimSun" w:hAnsi="Sylfaen" w:cs="Sylfaen"/>
                <w:i/>
                <w:sz w:val="24"/>
                <w:szCs w:val="24"/>
                <w:lang w:val="ka-GE" w:eastAsia="zh-CN"/>
              </w:rPr>
              <w:t>ინფექცია</w:t>
            </w:r>
            <w:r w:rsidRPr="009C59AA">
              <w:rPr>
                <w:rFonts w:asciiTheme="minorHAnsi" w:eastAsia="SimSun" w:hAnsiTheme="minorHAnsi"/>
                <w:i/>
                <w:sz w:val="24"/>
                <w:szCs w:val="24"/>
                <w:lang w:val="ka-GE" w:eastAsia="zh-CN"/>
              </w:rPr>
              <w:t xml:space="preserve"> </w:t>
            </w:r>
            <w:r w:rsidRPr="009C59AA">
              <w:rPr>
                <w:rFonts w:ascii="Sylfaen" w:eastAsia="SimSun" w:hAnsi="Sylfaen" w:cs="Sylfaen"/>
                <w:i/>
                <w:sz w:val="24"/>
                <w:szCs w:val="24"/>
                <w:lang w:val="ka-GE" w:eastAsia="zh-CN"/>
              </w:rPr>
              <w:t>და</w:t>
            </w:r>
            <w:r w:rsidRPr="009C59AA">
              <w:rPr>
                <w:rFonts w:asciiTheme="minorHAnsi" w:eastAsia="SimSun" w:hAnsiTheme="minorHAnsi"/>
                <w:i/>
                <w:sz w:val="24"/>
                <w:szCs w:val="24"/>
                <w:lang w:val="ka-GE" w:eastAsia="zh-CN"/>
              </w:rPr>
              <w:t xml:space="preserve">  </w:t>
            </w:r>
            <w:r w:rsidRPr="009C59AA">
              <w:rPr>
                <w:rFonts w:ascii="Sylfaen" w:eastAsia="SimSun" w:hAnsi="Sylfaen" w:cs="Sylfaen"/>
                <w:i/>
                <w:sz w:val="24"/>
                <w:szCs w:val="24"/>
                <w:lang w:val="ka-GE" w:eastAsia="zh-CN"/>
              </w:rPr>
              <w:t>ინფესტაცია</w:t>
            </w:r>
          </w:p>
        </w:tc>
        <w:tc>
          <w:tcPr>
            <w:tcW w:w="5052" w:type="dxa"/>
            <w:tcBorders>
              <w:top w:val="nil"/>
              <w:left w:val="nil"/>
              <w:bottom w:val="single" w:sz="8" w:space="0" w:color="auto"/>
              <w:right w:val="single" w:sz="8" w:space="0" w:color="auto"/>
            </w:tcBorders>
            <w:tcMar>
              <w:top w:w="0" w:type="dxa"/>
              <w:left w:w="108" w:type="dxa"/>
              <w:bottom w:w="0" w:type="dxa"/>
              <w:right w:w="108" w:type="dxa"/>
            </w:tcMar>
          </w:tcPr>
          <w:p w14:paraId="21ADB1F6" w14:textId="77777777" w:rsidR="00083291" w:rsidRPr="009C59AA" w:rsidRDefault="00083291" w:rsidP="007542E0">
            <w:pPr>
              <w:keepNext/>
              <w:spacing w:before="120" w:after="120"/>
              <w:rPr>
                <w:sz w:val="24"/>
                <w:szCs w:val="24"/>
                <w:lang w:val="ka-GE"/>
              </w:rPr>
            </w:pPr>
            <w:r w:rsidRPr="009C59AA">
              <w:rPr>
                <w:rFonts w:asciiTheme="minorHAnsi" w:hAnsiTheme="minorHAnsi"/>
                <w:sz w:val="24"/>
                <w:szCs w:val="24"/>
                <w:lang w:val="ka-GE"/>
              </w:rPr>
              <w:t xml:space="preserve"> </w:t>
            </w:r>
            <w:r w:rsidRPr="009C59AA">
              <w:rPr>
                <w:rFonts w:ascii="Sylfaen" w:hAnsi="Sylfaen" w:cs="Sylfaen"/>
                <w:sz w:val="24"/>
                <w:szCs w:val="24"/>
                <w:lang w:val="ka-GE"/>
              </w:rPr>
              <w:t>მანეკროზებელი</w:t>
            </w:r>
            <w:r w:rsidRPr="009C59AA">
              <w:rPr>
                <w:rFonts w:asciiTheme="minorHAnsi" w:hAnsiTheme="minorHAnsi"/>
                <w:sz w:val="24"/>
                <w:szCs w:val="24"/>
                <w:lang w:val="ka-GE"/>
              </w:rPr>
              <w:t xml:space="preserve"> </w:t>
            </w:r>
            <w:r w:rsidRPr="009C59AA">
              <w:rPr>
                <w:rFonts w:ascii="Sylfaen" w:hAnsi="Sylfaen" w:cs="Sylfaen"/>
                <w:sz w:val="24"/>
                <w:szCs w:val="24"/>
                <w:lang w:val="ka-GE"/>
              </w:rPr>
              <w:t>ფასციიტი</w:t>
            </w:r>
            <w:r w:rsidRPr="009C59AA">
              <w:rPr>
                <w:rFonts w:asciiTheme="minorHAnsi" w:hAnsiTheme="minorHAnsi"/>
                <w:sz w:val="24"/>
                <w:szCs w:val="24"/>
                <w:lang w:val="ka-GE"/>
              </w:rPr>
              <w:t xml:space="preserve">, </w:t>
            </w:r>
            <w:r w:rsidRPr="009C59AA">
              <w:rPr>
                <w:rFonts w:ascii="Sylfaen" w:hAnsi="Sylfaen" w:cs="Sylfaen"/>
                <w:sz w:val="24"/>
                <w:szCs w:val="24"/>
                <w:lang w:val="ka-GE"/>
              </w:rPr>
              <w:t>ჩვეულებრივ</w:t>
            </w:r>
            <w:r w:rsidRPr="009C59AA">
              <w:rPr>
                <w:rFonts w:asciiTheme="minorHAnsi" w:hAnsiTheme="minorHAnsi"/>
                <w:sz w:val="24"/>
                <w:szCs w:val="24"/>
                <w:lang w:val="ka-GE"/>
              </w:rPr>
              <w:t xml:space="preserve"> </w:t>
            </w:r>
            <w:r w:rsidRPr="009C59AA">
              <w:rPr>
                <w:rFonts w:ascii="Sylfaen" w:hAnsi="Sylfaen" w:cs="Sylfaen"/>
                <w:sz w:val="24"/>
                <w:szCs w:val="24"/>
                <w:lang w:val="ka-GE"/>
              </w:rPr>
              <w:t>მეორადი</w:t>
            </w:r>
            <w:r w:rsidRPr="009C59AA">
              <w:rPr>
                <w:rFonts w:asciiTheme="minorHAnsi" w:hAnsiTheme="minorHAnsi"/>
                <w:sz w:val="24"/>
                <w:szCs w:val="24"/>
                <w:lang w:val="ka-GE"/>
              </w:rPr>
              <w:t xml:space="preserve"> </w:t>
            </w:r>
            <w:r w:rsidRPr="009C59AA">
              <w:rPr>
                <w:rFonts w:ascii="Sylfaen" w:hAnsi="Sylfaen" w:cs="Sylfaen"/>
                <w:sz w:val="24"/>
                <w:szCs w:val="24"/>
                <w:lang w:val="ka-GE"/>
              </w:rPr>
              <w:t>ხასიათის</w:t>
            </w:r>
            <w:r w:rsidRPr="009C59AA">
              <w:rPr>
                <w:rFonts w:asciiTheme="minorHAnsi" w:hAnsiTheme="minorHAnsi"/>
                <w:sz w:val="24"/>
                <w:szCs w:val="24"/>
                <w:lang w:val="ka-GE"/>
              </w:rPr>
              <w:t xml:space="preserve"> </w:t>
            </w:r>
            <w:r w:rsidRPr="009C59AA">
              <w:rPr>
                <w:rFonts w:ascii="Sylfaen" w:hAnsi="Sylfaen" w:cs="Sylfaen"/>
                <w:sz w:val="24"/>
                <w:szCs w:val="24"/>
                <w:lang w:val="ka-GE"/>
              </w:rPr>
              <w:t>ჭრილობის</w:t>
            </w:r>
            <w:r w:rsidRPr="009C59AA">
              <w:rPr>
                <w:rFonts w:asciiTheme="minorHAnsi" w:hAnsiTheme="minorHAnsi"/>
                <w:sz w:val="24"/>
                <w:szCs w:val="24"/>
                <w:lang w:val="ka-GE"/>
              </w:rPr>
              <w:t xml:space="preserve"> </w:t>
            </w:r>
            <w:r w:rsidRPr="009C59AA">
              <w:rPr>
                <w:rFonts w:ascii="Sylfaen" w:hAnsi="Sylfaen" w:cs="Sylfaen"/>
                <w:sz w:val="24"/>
                <w:szCs w:val="24"/>
                <w:lang w:val="ka-GE"/>
              </w:rPr>
              <w:t>შეხორცების</w:t>
            </w:r>
            <w:r w:rsidRPr="009C59AA">
              <w:rPr>
                <w:rFonts w:asciiTheme="minorHAnsi" w:hAnsiTheme="minorHAnsi"/>
                <w:sz w:val="24"/>
                <w:szCs w:val="24"/>
                <w:lang w:val="ka-GE"/>
              </w:rPr>
              <w:t xml:space="preserve"> </w:t>
            </w:r>
            <w:r w:rsidRPr="009C59AA">
              <w:rPr>
                <w:rFonts w:ascii="Sylfaen" w:hAnsi="Sylfaen" w:cs="Sylfaen"/>
                <w:sz w:val="24"/>
                <w:szCs w:val="24"/>
                <w:lang w:val="ka-GE"/>
              </w:rPr>
              <w:t>გართულებების</w:t>
            </w:r>
            <w:r w:rsidRPr="009C59AA">
              <w:rPr>
                <w:rFonts w:asciiTheme="minorHAnsi" w:hAnsiTheme="minorHAnsi"/>
                <w:sz w:val="24"/>
                <w:szCs w:val="24"/>
                <w:lang w:val="ka-GE"/>
              </w:rPr>
              <w:t xml:space="preserve">, </w:t>
            </w:r>
            <w:r w:rsidRPr="009C59AA">
              <w:rPr>
                <w:rFonts w:ascii="Sylfaen" w:hAnsi="Sylfaen" w:cs="Sylfaen"/>
                <w:sz w:val="24"/>
                <w:szCs w:val="24"/>
                <w:lang w:val="ka-GE"/>
              </w:rPr>
              <w:t>გასტროინტესტინური</w:t>
            </w:r>
            <w:r w:rsidRPr="009C59AA">
              <w:rPr>
                <w:rFonts w:asciiTheme="minorHAnsi" w:hAnsiTheme="minorHAnsi"/>
                <w:sz w:val="24"/>
                <w:szCs w:val="24"/>
                <w:lang w:val="ka-GE"/>
              </w:rPr>
              <w:t xml:space="preserve"> </w:t>
            </w:r>
            <w:r w:rsidRPr="009C59AA">
              <w:rPr>
                <w:rFonts w:ascii="Sylfaen" w:hAnsi="Sylfaen" w:cs="Sylfaen"/>
                <w:sz w:val="24"/>
                <w:szCs w:val="24"/>
                <w:lang w:val="ka-GE"/>
              </w:rPr>
              <w:t>პერფორაციის</w:t>
            </w:r>
            <w:r w:rsidRPr="009C59AA">
              <w:rPr>
                <w:rFonts w:asciiTheme="minorHAnsi" w:hAnsiTheme="minorHAnsi"/>
                <w:sz w:val="24"/>
                <w:szCs w:val="24"/>
                <w:lang w:val="ka-GE"/>
              </w:rPr>
              <w:t xml:space="preserve"> </w:t>
            </w:r>
            <w:r w:rsidRPr="009C59AA">
              <w:rPr>
                <w:rFonts w:ascii="Sylfaen" w:hAnsi="Sylfaen" w:cs="Sylfaen"/>
                <w:sz w:val="24"/>
                <w:szCs w:val="24"/>
                <w:lang w:val="ka-GE"/>
              </w:rPr>
              <w:t>ან</w:t>
            </w:r>
            <w:r w:rsidRPr="009C59AA">
              <w:rPr>
                <w:rFonts w:asciiTheme="minorHAnsi" w:hAnsiTheme="minorHAnsi"/>
                <w:sz w:val="24"/>
                <w:szCs w:val="24"/>
                <w:lang w:val="ka-GE"/>
              </w:rPr>
              <w:t xml:space="preserve"> </w:t>
            </w:r>
            <w:r w:rsidRPr="009C59AA">
              <w:rPr>
                <w:rFonts w:ascii="Sylfaen" w:hAnsi="Sylfaen" w:cs="Sylfaen"/>
                <w:sz w:val="24"/>
                <w:szCs w:val="24"/>
                <w:lang w:val="ka-GE"/>
              </w:rPr>
              <w:t>ფისტულის</w:t>
            </w:r>
            <w:r w:rsidRPr="009C59AA">
              <w:rPr>
                <w:rFonts w:asciiTheme="minorHAnsi" w:hAnsiTheme="minorHAnsi"/>
                <w:sz w:val="24"/>
                <w:szCs w:val="24"/>
                <w:lang w:val="ka-GE"/>
              </w:rPr>
              <w:t xml:space="preserve"> </w:t>
            </w:r>
            <w:r w:rsidRPr="009C59AA">
              <w:rPr>
                <w:rFonts w:ascii="Sylfaen" w:hAnsi="Sylfaen" w:cs="Sylfaen"/>
                <w:sz w:val="24"/>
                <w:szCs w:val="24"/>
                <w:lang w:val="ka-GE"/>
              </w:rPr>
              <w:t>ჩამოყალიბებისა</w:t>
            </w:r>
            <w:r w:rsidRPr="009C59AA">
              <w:rPr>
                <w:rFonts w:asciiTheme="minorHAnsi" w:hAnsiTheme="minorHAnsi"/>
                <w:sz w:val="24"/>
                <w:szCs w:val="24"/>
                <w:lang w:val="ka-GE"/>
              </w:rPr>
              <w:t xml:space="preserve"> (</w:t>
            </w:r>
            <w:r w:rsidRPr="009C59AA">
              <w:rPr>
                <w:rFonts w:ascii="Sylfaen" w:hAnsi="Sylfaen" w:cs="Sylfaen"/>
                <w:sz w:val="24"/>
                <w:szCs w:val="24"/>
                <w:lang w:val="ka-GE"/>
              </w:rPr>
              <w:t>იშვიათი</w:t>
            </w:r>
            <w:r w:rsidRPr="009C59AA">
              <w:rPr>
                <w:sz w:val="24"/>
                <w:szCs w:val="24"/>
                <w:lang w:val="ka-GE"/>
              </w:rPr>
              <w:t>) (</w:t>
            </w:r>
            <w:r w:rsidRPr="009C59AA">
              <w:rPr>
                <w:rFonts w:ascii="Sylfaen" w:hAnsi="Sylfaen" w:cs="Sylfaen"/>
                <w:sz w:val="24"/>
                <w:szCs w:val="24"/>
                <w:lang w:val="ka-GE"/>
              </w:rPr>
              <w:t>იხ</w:t>
            </w:r>
            <w:r w:rsidRPr="009C59AA">
              <w:rPr>
                <w:rFonts w:asciiTheme="minorHAnsi" w:hAnsiTheme="minorHAnsi"/>
                <w:sz w:val="24"/>
                <w:szCs w:val="24"/>
                <w:lang w:val="ka-GE"/>
              </w:rPr>
              <w:t xml:space="preserve">. </w:t>
            </w:r>
            <w:r w:rsidRPr="009C59AA">
              <w:rPr>
                <w:rFonts w:ascii="Sylfaen" w:hAnsi="Sylfaen" w:cs="Sylfaen"/>
                <w:sz w:val="24"/>
                <w:szCs w:val="24"/>
                <w:lang w:val="ka-GE"/>
              </w:rPr>
              <w:t>ასევე</w:t>
            </w:r>
            <w:r w:rsidRPr="009C59AA">
              <w:rPr>
                <w:rFonts w:asciiTheme="minorHAnsi" w:hAnsiTheme="minorHAnsi"/>
                <w:sz w:val="24"/>
                <w:szCs w:val="24"/>
                <w:lang w:val="ka-GE"/>
              </w:rPr>
              <w:t xml:space="preserve"> </w:t>
            </w:r>
            <w:r w:rsidRPr="009C59AA">
              <w:rPr>
                <w:rFonts w:ascii="Sylfaen" w:hAnsi="Sylfaen" w:cs="Sylfaen"/>
                <w:sz w:val="24"/>
                <w:szCs w:val="24"/>
                <w:lang w:val="ka-GE"/>
              </w:rPr>
              <w:t>ნაწილი</w:t>
            </w:r>
            <w:r w:rsidRPr="009C59AA">
              <w:rPr>
                <w:sz w:val="24"/>
                <w:szCs w:val="24"/>
                <w:lang w:val="ka-GE"/>
              </w:rPr>
              <w:t xml:space="preserve"> 4.4)</w:t>
            </w:r>
          </w:p>
        </w:tc>
      </w:tr>
      <w:tr w:rsidR="00083291" w:rsidRPr="009C59AA" w14:paraId="3EF2C276" w14:textId="77777777" w:rsidTr="00083291">
        <w:tc>
          <w:tcPr>
            <w:tcW w:w="370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5A0E1DD" w14:textId="77777777" w:rsidR="00083291" w:rsidRPr="009C59AA" w:rsidRDefault="00083291" w:rsidP="00083291">
            <w:pPr>
              <w:keepNext/>
              <w:spacing w:before="120" w:after="120" w:line="240" w:lineRule="exact"/>
              <w:jc w:val="center"/>
              <w:rPr>
                <w:rFonts w:asciiTheme="minorHAnsi" w:hAnsiTheme="minorHAnsi"/>
                <w:i/>
                <w:sz w:val="24"/>
                <w:szCs w:val="24"/>
                <w:lang w:val="ka-GE"/>
              </w:rPr>
            </w:pPr>
            <w:r w:rsidRPr="009C59AA">
              <w:rPr>
                <w:rFonts w:ascii="Sylfaen" w:eastAsia="SimSun" w:hAnsi="Sylfaen" w:cs="Sylfaen"/>
                <w:i/>
                <w:sz w:val="24"/>
                <w:szCs w:val="24"/>
                <w:lang w:val="ka-GE" w:eastAsia="zh-CN"/>
              </w:rPr>
              <w:t>იმუნური</w:t>
            </w:r>
            <w:r w:rsidRPr="009C59AA">
              <w:rPr>
                <w:rFonts w:asciiTheme="minorHAnsi" w:eastAsia="SimSun" w:hAnsiTheme="minorHAnsi"/>
                <w:i/>
                <w:sz w:val="24"/>
                <w:szCs w:val="24"/>
                <w:lang w:val="ka-GE" w:eastAsia="zh-CN"/>
              </w:rPr>
              <w:t xml:space="preserve"> </w:t>
            </w:r>
            <w:r w:rsidRPr="009C59AA">
              <w:rPr>
                <w:rFonts w:ascii="Sylfaen" w:eastAsia="SimSun" w:hAnsi="Sylfaen" w:cs="Sylfaen"/>
                <w:i/>
                <w:sz w:val="24"/>
                <w:szCs w:val="24"/>
                <w:lang w:val="ka-GE" w:eastAsia="zh-CN"/>
              </w:rPr>
              <w:t>სისტემის</w:t>
            </w:r>
            <w:r w:rsidRPr="009C59AA">
              <w:rPr>
                <w:rFonts w:asciiTheme="minorHAnsi" w:eastAsia="SimSun" w:hAnsiTheme="minorHAnsi"/>
                <w:i/>
                <w:sz w:val="24"/>
                <w:szCs w:val="24"/>
                <w:lang w:val="ka-GE" w:eastAsia="zh-CN"/>
              </w:rPr>
              <w:t xml:space="preserve"> </w:t>
            </w:r>
            <w:r w:rsidRPr="009C59AA">
              <w:rPr>
                <w:rFonts w:ascii="Sylfaen" w:eastAsia="SimSun" w:hAnsi="Sylfaen" w:cs="Sylfaen"/>
                <w:i/>
                <w:sz w:val="24"/>
                <w:szCs w:val="24"/>
                <w:lang w:val="ka-GE" w:eastAsia="zh-CN"/>
              </w:rPr>
              <w:t>დარღვევები</w:t>
            </w:r>
            <w:r w:rsidRPr="009C59AA">
              <w:rPr>
                <w:rFonts w:asciiTheme="minorHAnsi" w:eastAsia="SimSun" w:hAnsiTheme="minorHAnsi"/>
                <w:i/>
                <w:sz w:val="24"/>
                <w:szCs w:val="24"/>
                <w:lang w:val="ka-GE" w:eastAsia="zh-CN"/>
              </w:rPr>
              <w:t xml:space="preserve">  </w:t>
            </w:r>
          </w:p>
        </w:tc>
        <w:tc>
          <w:tcPr>
            <w:tcW w:w="5052" w:type="dxa"/>
            <w:tcBorders>
              <w:top w:val="nil"/>
              <w:left w:val="nil"/>
              <w:bottom w:val="single" w:sz="8" w:space="0" w:color="auto"/>
              <w:right w:val="single" w:sz="8" w:space="0" w:color="auto"/>
            </w:tcBorders>
            <w:tcMar>
              <w:top w:w="0" w:type="dxa"/>
              <w:left w:w="108" w:type="dxa"/>
              <w:bottom w:w="0" w:type="dxa"/>
              <w:right w:w="108" w:type="dxa"/>
            </w:tcMar>
          </w:tcPr>
          <w:p w14:paraId="5805A7C9" w14:textId="77777777" w:rsidR="00083291" w:rsidRPr="009C59AA" w:rsidRDefault="00083291" w:rsidP="007542E0">
            <w:pPr>
              <w:keepNext/>
              <w:spacing w:before="120" w:after="120"/>
              <w:rPr>
                <w:rFonts w:asciiTheme="minorHAnsi" w:hAnsiTheme="minorHAnsi"/>
                <w:sz w:val="24"/>
                <w:szCs w:val="24"/>
                <w:lang w:val="ka-GE"/>
              </w:rPr>
            </w:pPr>
            <w:r w:rsidRPr="009C59AA">
              <w:rPr>
                <w:sz w:val="24"/>
                <w:szCs w:val="24"/>
                <w:lang w:val="ka-GE"/>
              </w:rPr>
              <w:t xml:space="preserve"> </w:t>
            </w:r>
            <w:r w:rsidRPr="009C59AA">
              <w:rPr>
                <w:rFonts w:ascii="Sylfaen" w:hAnsi="Sylfaen" w:cs="Sylfaen"/>
                <w:sz w:val="24"/>
                <w:szCs w:val="24"/>
                <w:lang w:val="ka-GE"/>
              </w:rPr>
              <w:t>მომატებული</w:t>
            </w:r>
            <w:r w:rsidRPr="009C59AA">
              <w:rPr>
                <w:sz w:val="24"/>
                <w:szCs w:val="24"/>
                <w:lang w:val="ka-GE"/>
              </w:rPr>
              <w:t xml:space="preserve"> </w:t>
            </w:r>
            <w:r w:rsidRPr="009C59AA">
              <w:rPr>
                <w:rFonts w:ascii="Sylfaen" w:hAnsi="Sylfaen" w:cs="Sylfaen"/>
                <w:sz w:val="24"/>
                <w:szCs w:val="24"/>
                <w:lang w:val="ka-GE"/>
              </w:rPr>
              <w:t>მგრძნობელობა</w:t>
            </w:r>
            <w:r w:rsidRPr="009C59AA">
              <w:rPr>
                <w:sz w:val="24"/>
                <w:szCs w:val="24"/>
                <w:lang w:val="ka-GE"/>
              </w:rPr>
              <w:t xml:space="preserve">, </w:t>
            </w:r>
            <w:r w:rsidRPr="009C59AA">
              <w:rPr>
                <w:rFonts w:ascii="Sylfaen" w:hAnsi="Sylfaen" w:cs="Sylfaen"/>
                <w:sz w:val="24"/>
                <w:szCs w:val="24"/>
                <w:lang w:val="ka-GE"/>
              </w:rPr>
              <w:t>ინფუზიის</w:t>
            </w:r>
            <w:r w:rsidRPr="009C59AA">
              <w:rPr>
                <w:sz w:val="24"/>
                <w:szCs w:val="24"/>
                <w:lang w:val="ka-GE"/>
              </w:rPr>
              <w:t xml:space="preserve"> </w:t>
            </w:r>
            <w:r w:rsidRPr="009C59AA">
              <w:rPr>
                <w:rFonts w:ascii="Sylfaen" w:hAnsi="Sylfaen" w:cs="Sylfaen"/>
                <w:sz w:val="24"/>
                <w:szCs w:val="24"/>
                <w:lang w:val="ka-GE"/>
              </w:rPr>
              <w:t>რეაქცია</w:t>
            </w:r>
            <w:r w:rsidRPr="009C59AA">
              <w:rPr>
                <w:sz w:val="24"/>
                <w:szCs w:val="24"/>
                <w:lang w:val="ka-GE"/>
              </w:rPr>
              <w:t xml:space="preserve"> (</w:t>
            </w:r>
            <w:r w:rsidR="00671907" w:rsidRPr="009C59AA">
              <w:rPr>
                <w:rFonts w:ascii="Sylfaen" w:hAnsi="Sylfaen"/>
                <w:color w:val="FF0000"/>
                <w:sz w:val="24"/>
                <w:szCs w:val="24"/>
                <w:lang w:val="ka-GE"/>
              </w:rPr>
              <w:t>ხშირი</w:t>
            </w:r>
            <w:r w:rsidRPr="009C59AA">
              <w:rPr>
                <w:sz w:val="24"/>
                <w:szCs w:val="24"/>
                <w:lang w:val="ka-GE"/>
              </w:rPr>
              <w:t xml:space="preserve">); </w:t>
            </w:r>
            <w:r w:rsidRPr="009C59AA">
              <w:rPr>
                <w:rFonts w:ascii="Sylfaen" w:hAnsi="Sylfaen" w:cs="Sylfaen"/>
                <w:sz w:val="24"/>
                <w:szCs w:val="24"/>
                <w:lang w:val="ka-GE"/>
              </w:rPr>
              <w:t>შემდეგი</w:t>
            </w:r>
            <w:r w:rsidRPr="009C59AA">
              <w:rPr>
                <w:sz w:val="24"/>
                <w:szCs w:val="24"/>
                <w:lang w:val="ka-GE"/>
              </w:rPr>
              <w:t xml:space="preserve"> </w:t>
            </w:r>
            <w:r w:rsidRPr="009C59AA">
              <w:rPr>
                <w:rFonts w:ascii="Sylfaen" w:hAnsi="Sylfaen" w:cs="Sylfaen"/>
                <w:sz w:val="24"/>
                <w:szCs w:val="24"/>
                <w:lang w:val="ka-GE"/>
              </w:rPr>
              <w:t>შესაძლო</w:t>
            </w:r>
            <w:r w:rsidRPr="009C59AA">
              <w:rPr>
                <w:sz w:val="24"/>
                <w:szCs w:val="24"/>
                <w:lang w:val="ka-GE"/>
              </w:rPr>
              <w:t xml:space="preserve"> </w:t>
            </w:r>
            <w:r w:rsidRPr="009C59AA">
              <w:rPr>
                <w:rFonts w:ascii="Sylfaen" w:hAnsi="Sylfaen" w:cs="Sylfaen"/>
                <w:sz w:val="24"/>
                <w:szCs w:val="24"/>
                <w:lang w:val="ka-GE"/>
              </w:rPr>
              <w:t>თანმდევი</w:t>
            </w:r>
            <w:r w:rsidRPr="009C59AA">
              <w:rPr>
                <w:sz w:val="24"/>
                <w:szCs w:val="24"/>
                <w:lang w:val="ka-GE"/>
              </w:rPr>
              <w:t xml:space="preserve"> </w:t>
            </w:r>
            <w:r w:rsidRPr="009C59AA">
              <w:rPr>
                <w:rFonts w:ascii="Sylfaen" w:hAnsi="Sylfaen" w:cs="Sylfaen"/>
                <w:sz w:val="24"/>
                <w:szCs w:val="24"/>
                <w:lang w:val="ka-GE"/>
              </w:rPr>
              <w:t>გამოვლინებებით</w:t>
            </w:r>
            <w:r w:rsidRPr="009C59AA">
              <w:rPr>
                <w:sz w:val="24"/>
                <w:szCs w:val="24"/>
                <w:lang w:val="ka-GE"/>
              </w:rPr>
              <w:t xml:space="preserve">: </w:t>
            </w:r>
            <w:r w:rsidRPr="009C59AA">
              <w:rPr>
                <w:rFonts w:ascii="Sylfaen" w:hAnsi="Sylfaen" w:cs="Sylfaen"/>
                <w:sz w:val="24"/>
                <w:szCs w:val="24"/>
                <w:lang w:val="ka-GE"/>
              </w:rPr>
              <w:t>დისპნოე</w:t>
            </w:r>
            <w:r w:rsidRPr="009C59AA">
              <w:rPr>
                <w:sz w:val="24"/>
                <w:szCs w:val="24"/>
                <w:lang w:val="ka-GE"/>
              </w:rPr>
              <w:t>/</w:t>
            </w:r>
            <w:r w:rsidRPr="009C59AA">
              <w:rPr>
                <w:rFonts w:ascii="Sylfaen" w:hAnsi="Sylfaen" w:cs="Sylfaen"/>
                <w:sz w:val="24"/>
                <w:szCs w:val="24"/>
                <w:lang w:val="ka-GE"/>
              </w:rPr>
              <w:t>გაძნელებული</w:t>
            </w:r>
            <w:r w:rsidRPr="009C59AA">
              <w:rPr>
                <w:sz w:val="24"/>
                <w:szCs w:val="24"/>
                <w:lang w:val="ka-GE"/>
              </w:rPr>
              <w:t xml:space="preserve"> </w:t>
            </w:r>
            <w:r w:rsidRPr="009C59AA">
              <w:rPr>
                <w:rFonts w:ascii="Sylfaen" w:hAnsi="Sylfaen" w:cs="Sylfaen"/>
                <w:sz w:val="24"/>
                <w:szCs w:val="24"/>
                <w:lang w:val="ka-GE"/>
              </w:rPr>
              <w:t>სუნთქვა</w:t>
            </w:r>
            <w:r w:rsidRPr="009C59AA">
              <w:rPr>
                <w:sz w:val="24"/>
                <w:szCs w:val="24"/>
                <w:lang w:val="ka-GE"/>
              </w:rPr>
              <w:t>,</w:t>
            </w:r>
            <w:r w:rsidRPr="009C59AA">
              <w:rPr>
                <w:rFonts w:ascii="Sylfaen" w:hAnsi="Sylfaen" w:cs="Sylfaen"/>
                <w:sz w:val="24"/>
                <w:szCs w:val="24"/>
                <w:lang w:val="ka-GE"/>
              </w:rPr>
              <w:t>სიმხურვალე</w:t>
            </w:r>
            <w:r w:rsidRPr="009C59AA">
              <w:rPr>
                <w:sz w:val="24"/>
                <w:szCs w:val="24"/>
                <w:lang w:val="ka-GE"/>
              </w:rPr>
              <w:t>/</w:t>
            </w:r>
            <w:r w:rsidRPr="009C59AA">
              <w:rPr>
                <w:rFonts w:ascii="Sylfaen" w:hAnsi="Sylfaen" w:cs="Sylfaen"/>
                <w:sz w:val="24"/>
                <w:szCs w:val="24"/>
                <w:lang w:val="ka-GE"/>
              </w:rPr>
              <w:t>სიწითლე</w:t>
            </w:r>
            <w:r w:rsidRPr="009C59AA">
              <w:rPr>
                <w:sz w:val="24"/>
                <w:szCs w:val="24"/>
                <w:lang w:val="ka-GE"/>
              </w:rPr>
              <w:t>/</w:t>
            </w:r>
            <w:r w:rsidRPr="009C59AA">
              <w:rPr>
                <w:rFonts w:ascii="Sylfaen" w:hAnsi="Sylfaen" w:cs="Sylfaen"/>
                <w:sz w:val="24"/>
                <w:szCs w:val="24"/>
                <w:lang w:val="ka-GE"/>
              </w:rPr>
              <w:t>გამონაყარი</w:t>
            </w:r>
            <w:r w:rsidRPr="009C59AA">
              <w:rPr>
                <w:sz w:val="24"/>
                <w:szCs w:val="24"/>
                <w:lang w:val="ka-GE"/>
              </w:rPr>
              <w:t xml:space="preserve">, </w:t>
            </w:r>
            <w:r w:rsidRPr="009C59AA">
              <w:rPr>
                <w:rFonts w:ascii="Sylfaen" w:hAnsi="Sylfaen" w:cs="Sylfaen"/>
                <w:sz w:val="24"/>
                <w:szCs w:val="24"/>
                <w:lang w:val="ka-GE"/>
              </w:rPr>
              <w:t>ჰიპოტენზია</w:t>
            </w:r>
            <w:r w:rsidRPr="009C59AA">
              <w:rPr>
                <w:sz w:val="24"/>
                <w:szCs w:val="24"/>
                <w:lang w:val="ka-GE"/>
              </w:rPr>
              <w:t xml:space="preserve"> </w:t>
            </w:r>
            <w:r w:rsidRPr="009C59AA">
              <w:rPr>
                <w:rFonts w:ascii="Sylfaen" w:hAnsi="Sylfaen" w:cs="Sylfaen"/>
                <w:sz w:val="24"/>
                <w:szCs w:val="24"/>
                <w:lang w:val="ka-GE"/>
              </w:rPr>
              <w:t>და</w:t>
            </w:r>
            <w:r w:rsidRPr="009C59AA">
              <w:rPr>
                <w:sz w:val="24"/>
                <w:szCs w:val="24"/>
                <w:lang w:val="ka-GE"/>
              </w:rPr>
              <w:t xml:space="preserve"> </w:t>
            </w:r>
            <w:r w:rsidRPr="009C59AA">
              <w:rPr>
                <w:rFonts w:ascii="Sylfaen" w:hAnsi="Sylfaen" w:cs="Sylfaen"/>
                <w:sz w:val="24"/>
                <w:szCs w:val="24"/>
                <w:lang w:val="ka-GE"/>
              </w:rPr>
              <w:t>ჰიპერტენზია</w:t>
            </w:r>
            <w:r w:rsidRPr="009C59AA">
              <w:rPr>
                <w:sz w:val="24"/>
                <w:szCs w:val="24"/>
                <w:lang w:val="ka-GE"/>
              </w:rPr>
              <w:t xml:space="preserve">, </w:t>
            </w:r>
            <w:r w:rsidRPr="009C59AA">
              <w:rPr>
                <w:rFonts w:ascii="Sylfaen" w:hAnsi="Sylfaen" w:cs="Sylfaen"/>
                <w:sz w:val="24"/>
                <w:szCs w:val="24"/>
                <w:lang w:val="ka-GE"/>
              </w:rPr>
              <w:t>ჟანგბადით</w:t>
            </w:r>
            <w:r w:rsidRPr="009C59AA">
              <w:rPr>
                <w:sz w:val="24"/>
                <w:szCs w:val="24"/>
                <w:lang w:val="ka-GE"/>
              </w:rPr>
              <w:t xml:space="preserve"> </w:t>
            </w:r>
            <w:r w:rsidRPr="009C59AA">
              <w:rPr>
                <w:rFonts w:ascii="Sylfaen" w:hAnsi="Sylfaen" w:cs="Sylfaen"/>
                <w:sz w:val="24"/>
                <w:szCs w:val="24"/>
                <w:lang w:val="ka-GE"/>
              </w:rPr>
              <w:t>სისხლის</w:t>
            </w:r>
            <w:r w:rsidRPr="009C59AA">
              <w:rPr>
                <w:sz w:val="24"/>
                <w:szCs w:val="24"/>
                <w:lang w:val="ka-GE"/>
              </w:rPr>
              <w:t xml:space="preserve"> </w:t>
            </w:r>
            <w:r w:rsidRPr="009C59AA">
              <w:rPr>
                <w:rFonts w:ascii="Sylfaen" w:hAnsi="Sylfaen" w:cs="Sylfaen"/>
                <w:sz w:val="24"/>
                <w:szCs w:val="24"/>
                <w:lang w:val="ka-GE"/>
              </w:rPr>
              <w:t>გაუჯერებლობა</w:t>
            </w:r>
            <w:r w:rsidRPr="009C59AA">
              <w:rPr>
                <w:sz w:val="24"/>
                <w:szCs w:val="24"/>
                <w:lang w:val="ka-GE"/>
              </w:rPr>
              <w:t xml:space="preserve">, </w:t>
            </w:r>
            <w:r w:rsidRPr="009C59AA">
              <w:rPr>
                <w:rFonts w:ascii="Sylfaen" w:hAnsi="Sylfaen" w:cs="Sylfaen"/>
                <w:sz w:val="24"/>
                <w:szCs w:val="24"/>
                <w:lang w:val="ka-GE"/>
              </w:rPr>
              <w:t>ტკივილი</w:t>
            </w:r>
            <w:r w:rsidRPr="009C59AA">
              <w:rPr>
                <w:sz w:val="24"/>
                <w:szCs w:val="24"/>
                <w:lang w:val="ka-GE"/>
              </w:rPr>
              <w:t xml:space="preserve"> </w:t>
            </w:r>
            <w:r w:rsidRPr="009C59AA">
              <w:rPr>
                <w:rFonts w:ascii="Sylfaen" w:hAnsi="Sylfaen" w:cs="Sylfaen"/>
                <w:sz w:val="24"/>
                <w:szCs w:val="24"/>
                <w:lang w:val="ka-GE"/>
              </w:rPr>
              <w:t>გულ</w:t>
            </w:r>
            <w:r w:rsidRPr="009C59AA">
              <w:rPr>
                <w:sz w:val="24"/>
                <w:szCs w:val="24"/>
                <w:lang w:val="ka-GE"/>
              </w:rPr>
              <w:t>-</w:t>
            </w:r>
            <w:r w:rsidRPr="009C59AA">
              <w:rPr>
                <w:rFonts w:ascii="Sylfaen" w:hAnsi="Sylfaen" w:cs="Sylfaen"/>
                <w:sz w:val="24"/>
                <w:szCs w:val="24"/>
                <w:lang w:val="ka-GE"/>
              </w:rPr>
              <w:t>მკერდის</w:t>
            </w:r>
            <w:r w:rsidRPr="009C59AA">
              <w:rPr>
                <w:sz w:val="24"/>
                <w:szCs w:val="24"/>
                <w:lang w:val="ka-GE"/>
              </w:rPr>
              <w:t xml:space="preserve"> </w:t>
            </w:r>
            <w:r w:rsidRPr="009C59AA">
              <w:rPr>
                <w:rFonts w:ascii="Sylfaen" w:hAnsi="Sylfaen" w:cs="Sylfaen"/>
                <w:sz w:val="24"/>
                <w:szCs w:val="24"/>
                <w:lang w:val="ka-GE"/>
              </w:rPr>
              <w:t>არეში</w:t>
            </w:r>
            <w:r w:rsidRPr="009C59AA">
              <w:rPr>
                <w:sz w:val="24"/>
                <w:szCs w:val="24"/>
                <w:lang w:val="ka-GE"/>
              </w:rPr>
              <w:t xml:space="preserve">, </w:t>
            </w:r>
            <w:r w:rsidRPr="009C59AA">
              <w:rPr>
                <w:rFonts w:ascii="Sylfaen" w:hAnsi="Sylfaen" w:cs="Sylfaen"/>
                <w:sz w:val="24"/>
                <w:szCs w:val="24"/>
                <w:lang w:val="ka-GE"/>
              </w:rPr>
              <w:t>ციება</w:t>
            </w:r>
            <w:r w:rsidRPr="009C59AA">
              <w:rPr>
                <w:sz w:val="24"/>
                <w:szCs w:val="24"/>
                <w:lang w:val="ka-GE"/>
              </w:rPr>
              <w:t xml:space="preserve"> </w:t>
            </w:r>
            <w:r w:rsidRPr="009C59AA">
              <w:rPr>
                <w:rFonts w:ascii="Sylfaen" w:hAnsi="Sylfaen" w:cs="Sylfaen"/>
                <w:sz w:val="24"/>
                <w:szCs w:val="24"/>
                <w:lang w:val="ka-GE"/>
              </w:rPr>
              <w:t>და</w:t>
            </w:r>
            <w:r w:rsidRPr="009C59AA">
              <w:rPr>
                <w:sz w:val="24"/>
                <w:szCs w:val="24"/>
                <w:lang w:val="ka-GE"/>
              </w:rPr>
              <w:t xml:space="preserve"> </w:t>
            </w:r>
            <w:r w:rsidRPr="009C59AA">
              <w:rPr>
                <w:rFonts w:ascii="Sylfaen" w:hAnsi="Sylfaen" w:cs="Sylfaen"/>
                <w:sz w:val="24"/>
                <w:szCs w:val="24"/>
                <w:lang w:val="ka-GE"/>
              </w:rPr>
              <w:t>გულისრევის</w:t>
            </w:r>
            <w:r w:rsidRPr="009C59AA">
              <w:rPr>
                <w:sz w:val="24"/>
                <w:szCs w:val="24"/>
                <w:lang w:val="ka-GE"/>
              </w:rPr>
              <w:t xml:space="preserve"> </w:t>
            </w:r>
            <w:r w:rsidRPr="009C59AA">
              <w:rPr>
                <w:rFonts w:ascii="Sylfaen" w:hAnsi="Sylfaen" w:cs="Sylfaen"/>
                <w:sz w:val="24"/>
                <w:szCs w:val="24"/>
                <w:lang w:val="ka-GE"/>
              </w:rPr>
              <w:t>შეგრძნება</w:t>
            </w:r>
            <w:r w:rsidRPr="009C59AA">
              <w:rPr>
                <w:sz w:val="24"/>
                <w:szCs w:val="24"/>
                <w:lang w:val="ka-GE"/>
              </w:rPr>
              <w:t>/</w:t>
            </w:r>
            <w:r w:rsidRPr="009C59AA">
              <w:rPr>
                <w:rFonts w:ascii="Sylfaen" w:hAnsi="Sylfaen" w:cs="Sylfaen"/>
                <w:sz w:val="24"/>
                <w:szCs w:val="24"/>
                <w:lang w:val="ka-GE"/>
              </w:rPr>
              <w:t>ღებინება</w:t>
            </w:r>
            <w:r w:rsidRPr="009C59AA">
              <w:rPr>
                <w:sz w:val="24"/>
                <w:szCs w:val="24"/>
                <w:lang w:val="ka-GE"/>
              </w:rPr>
              <w:t>.</w:t>
            </w:r>
            <w:r w:rsidRPr="009C59AA">
              <w:rPr>
                <w:rFonts w:asciiTheme="minorHAnsi" w:hAnsiTheme="minorHAnsi"/>
                <w:sz w:val="24"/>
                <w:szCs w:val="24"/>
                <w:lang w:val="ka-GE"/>
              </w:rPr>
              <w:t xml:space="preserve"> </w:t>
            </w:r>
            <w:r w:rsidRPr="009C59AA">
              <w:rPr>
                <w:sz w:val="24"/>
                <w:szCs w:val="24"/>
                <w:lang w:val="ka-GE"/>
              </w:rPr>
              <w:t xml:space="preserve"> (</w:t>
            </w:r>
            <w:r w:rsidRPr="009C59AA">
              <w:rPr>
                <w:rFonts w:ascii="Sylfaen" w:hAnsi="Sylfaen" w:cs="Sylfaen"/>
                <w:sz w:val="24"/>
                <w:szCs w:val="24"/>
                <w:lang w:val="ka-GE"/>
              </w:rPr>
              <w:t>იხ</w:t>
            </w:r>
            <w:r w:rsidRPr="009C59AA">
              <w:rPr>
                <w:rFonts w:asciiTheme="minorHAnsi" w:hAnsiTheme="minorHAnsi"/>
                <w:sz w:val="24"/>
                <w:szCs w:val="24"/>
                <w:lang w:val="ka-GE"/>
              </w:rPr>
              <w:t>.</w:t>
            </w:r>
            <w:r w:rsidRPr="009C59AA">
              <w:rPr>
                <w:rFonts w:ascii="Sylfaen" w:hAnsi="Sylfaen" w:cs="Sylfaen"/>
                <w:sz w:val="24"/>
                <w:szCs w:val="24"/>
                <w:lang w:val="ka-GE"/>
              </w:rPr>
              <w:t>ნაწილი</w:t>
            </w:r>
            <w:r w:rsidRPr="009C59AA">
              <w:rPr>
                <w:sz w:val="24"/>
                <w:szCs w:val="24"/>
                <w:lang w:val="ka-GE"/>
              </w:rPr>
              <w:t xml:space="preserve"> 4.4</w:t>
            </w:r>
            <w:r w:rsidRPr="009C59AA">
              <w:rPr>
                <w:rFonts w:asciiTheme="minorHAnsi" w:hAnsiTheme="minorHAnsi"/>
                <w:sz w:val="24"/>
                <w:szCs w:val="24"/>
                <w:lang w:val="ka-GE"/>
              </w:rPr>
              <w:t xml:space="preserve"> </w:t>
            </w:r>
            <w:r w:rsidRPr="009C59AA">
              <w:rPr>
                <w:rFonts w:ascii="Sylfaen" w:hAnsi="Sylfaen" w:cs="Sylfaen"/>
                <w:sz w:val="24"/>
                <w:szCs w:val="24"/>
                <w:lang w:val="ka-GE"/>
              </w:rPr>
              <w:t>ჰიპერტენზია</w:t>
            </w:r>
            <w:r w:rsidR="004D338F">
              <w:rPr>
                <w:rFonts w:ascii="Sylfaen" w:hAnsi="Sylfaen" w:cs="Sylfaen"/>
                <w:sz w:val="24"/>
                <w:szCs w:val="24"/>
                <w:lang w:val="ka-GE"/>
              </w:rPr>
              <w:t xml:space="preserve"> და </w:t>
            </w:r>
            <w:r w:rsidRPr="009C59AA">
              <w:rPr>
                <w:rFonts w:asciiTheme="minorHAnsi" w:hAnsiTheme="minorHAnsi"/>
                <w:sz w:val="24"/>
                <w:szCs w:val="24"/>
                <w:lang w:val="ka-GE"/>
              </w:rPr>
              <w:t xml:space="preserve"> </w:t>
            </w:r>
            <w:r w:rsidRPr="004D338F">
              <w:rPr>
                <w:rFonts w:ascii="Sylfaen" w:hAnsi="Sylfaen" w:cs="Sylfaen"/>
                <w:sz w:val="24"/>
                <w:szCs w:val="24"/>
                <w:lang w:val="ka-GE"/>
              </w:rPr>
              <w:t>რეაქციები</w:t>
            </w:r>
            <w:r w:rsidR="00B018FF" w:rsidRPr="004D338F">
              <w:rPr>
                <w:rFonts w:ascii="Sylfaen" w:hAnsi="Sylfaen" w:cs="Sylfaen"/>
                <w:sz w:val="24"/>
                <w:szCs w:val="24"/>
              </w:rPr>
              <w:t xml:space="preserve"> </w:t>
            </w:r>
            <w:r w:rsidR="00B018FF" w:rsidRPr="004D338F">
              <w:t xml:space="preserve"> (</w:t>
            </w:r>
            <w:r w:rsidR="00B018FF" w:rsidRPr="004D338F">
              <w:rPr>
                <w:rFonts w:ascii="Sylfaen" w:hAnsi="Sylfaen" w:cs="Sylfaen"/>
              </w:rPr>
              <w:t>მათ</w:t>
            </w:r>
            <w:r w:rsidR="00B018FF" w:rsidRPr="004D338F">
              <w:t xml:space="preserve"> </w:t>
            </w:r>
            <w:r w:rsidR="00B018FF" w:rsidRPr="004D338F">
              <w:rPr>
                <w:rFonts w:ascii="Sylfaen" w:hAnsi="Sylfaen" w:cs="Sylfaen"/>
              </w:rPr>
              <w:t>შორის</w:t>
            </w:r>
            <w:r w:rsidR="00B018FF" w:rsidRPr="004D338F">
              <w:t xml:space="preserve"> </w:t>
            </w:r>
            <w:r w:rsidR="00B018FF" w:rsidRPr="004D338F">
              <w:rPr>
                <w:rFonts w:ascii="Sylfaen" w:hAnsi="Sylfaen" w:cs="Sylfaen"/>
              </w:rPr>
              <w:t>ანაფილაქსიური</w:t>
            </w:r>
            <w:r w:rsidR="00B018FF" w:rsidRPr="004D338F">
              <w:t xml:space="preserve"> </w:t>
            </w:r>
            <w:r w:rsidR="00B018FF" w:rsidRPr="004D338F">
              <w:rPr>
                <w:rFonts w:ascii="Sylfaen" w:hAnsi="Sylfaen" w:cs="Sylfaen"/>
              </w:rPr>
              <w:t>შოკი</w:t>
            </w:r>
            <w:r w:rsidR="00B018FF" w:rsidRPr="004D338F">
              <w:t>)</w:t>
            </w:r>
            <w:r w:rsidRPr="009C59AA">
              <w:rPr>
                <w:rFonts w:asciiTheme="minorHAnsi" w:hAnsiTheme="minorHAnsi"/>
                <w:sz w:val="24"/>
                <w:szCs w:val="24"/>
                <w:lang w:val="ka-GE"/>
              </w:rPr>
              <w:t>/</w:t>
            </w:r>
            <w:r w:rsidRPr="009C59AA">
              <w:rPr>
                <w:rFonts w:ascii="Sylfaen" w:hAnsi="Sylfaen" w:cs="Sylfaen"/>
                <w:sz w:val="24"/>
                <w:szCs w:val="24"/>
                <w:lang w:val="ka-GE"/>
              </w:rPr>
              <w:t>ინფუზია</w:t>
            </w:r>
            <w:r w:rsidRPr="009C59AA">
              <w:rPr>
                <w:rFonts w:asciiTheme="minorHAnsi" w:hAnsiTheme="minorHAnsi"/>
                <w:sz w:val="24"/>
                <w:szCs w:val="24"/>
                <w:lang w:val="ka-GE"/>
              </w:rPr>
              <w:t xml:space="preserve"> </w:t>
            </w:r>
            <w:r w:rsidR="004D338F">
              <w:rPr>
                <w:rFonts w:asciiTheme="minorHAnsi" w:hAnsiTheme="minorHAnsi"/>
                <w:sz w:val="24"/>
                <w:szCs w:val="24"/>
                <w:lang w:val="ka-GE"/>
              </w:rPr>
              <w:t>(</w:t>
            </w:r>
            <w:r w:rsidRPr="009C59AA">
              <w:rPr>
                <w:rFonts w:ascii="Sylfaen" w:hAnsi="Sylfaen" w:cs="Sylfaen"/>
                <w:sz w:val="24"/>
                <w:szCs w:val="24"/>
                <w:lang w:val="ka-GE"/>
              </w:rPr>
              <w:t>ზემოაღწერილი</w:t>
            </w:r>
            <w:r w:rsidRPr="009C59AA">
              <w:rPr>
                <w:rFonts w:asciiTheme="minorHAnsi" w:hAnsiTheme="minorHAnsi"/>
                <w:sz w:val="24"/>
                <w:szCs w:val="24"/>
                <w:lang w:val="ka-GE"/>
              </w:rPr>
              <w:t>)</w:t>
            </w:r>
          </w:p>
          <w:p w14:paraId="6C02B551" w14:textId="77777777" w:rsidR="006D3DEB" w:rsidRPr="009C59AA" w:rsidRDefault="006D3DEB" w:rsidP="006D3DEB">
            <w:pPr>
              <w:keepNext/>
              <w:spacing w:before="120" w:after="120"/>
              <w:rPr>
                <w:rFonts w:asciiTheme="minorHAnsi" w:hAnsiTheme="minorHAnsi"/>
                <w:sz w:val="24"/>
                <w:szCs w:val="24"/>
                <w:lang w:val="ka-GE"/>
              </w:rPr>
            </w:pPr>
            <w:r w:rsidRPr="009C59AA">
              <w:rPr>
                <w:rFonts w:ascii="Sylfaen" w:hAnsi="Sylfaen" w:cs="Sylfaen"/>
                <w:szCs w:val="22"/>
                <w:lang w:val="ka-GE"/>
              </w:rPr>
              <w:t>ანაფილაქსიური</w:t>
            </w:r>
            <w:r w:rsidRPr="009C59AA">
              <w:rPr>
                <w:szCs w:val="22"/>
                <w:lang w:val="ka-GE"/>
              </w:rPr>
              <w:t xml:space="preserve"> </w:t>
            </w:r>
            <w:r w:rsidRPr="009C59AA">
              <w:rPr>
                <w:rFonts w:ascii="Sylfaen" w:hAnsi="Sylfaen" w:cs="Sylfaen"/>
                <w:szCs w:val="22"/>
                <w:lang w:val="ka-GE"/>
              </w:rPr>
              <w:t>შოკი</w:t>
            </w:r>
            <w:r w:rsidRPr="009C59AA">
              <w:rPr>
                <w:szCs w:val="22"/>
                <w:lang w:val="ka-GE"/>
              </w:rPr>
              <w:t xml:space="preserve"> (</w:t>
            </w:r>
            <w:r w:rsidRPr="009C59AA">
              <w:rPr>
                <w:rFonts w:ascii="Sylfaen" w:hAnsi="Sylfaen" w:cs="Sylfaen"/>
                <w:szCs w:val="22"/>
                <w:lang w:val="ka-GE"/>
              </w:rPr>
              <w:t>იშვიათი</w:t>
            </w:r>
            <w:r w:rsidRPr="009C59AA">
              <w:rPr>
                <w:szCs w:val="22"/>
                <w:lang w:val="ka-GE"/>
              </w:rPr>
              <w:t>) (</w:t>
            </w:r>
            <w:r w:rsidRPr="009C59AA">
              <w:rPr>
                <w:rFonts w:ascii="Sylfaen" w:hAnsi="Sylfaen" w:cs="Sylfaen"/>
                <w:szCs w:val="22"/>
                <w:lang w:val="ka-GE"/>
              </w:rPr>
              <w:t>იხ</w:t>
            </w:r>
            <w:r w:rsidRPr="009C59AA">
              <w:rPr>
                <w:szCs w:val="22"/>
                <w:lang w:val="ka-GE"/>
              </w:rPr>
              <w:t xml:space="preserve">. </w:t>
            </w:r>
            <w:r w:rsidRPr="009C59AA">
              <w:rPr>
                <w:rFonts w:ascii="Sylfaen" w:hAnsi="Sylfaen" w:cs="Sylfaen"/>
                <w:szCs w:val="22"/>
                <w:lang w:val="ka-GE"/>
              </w:rPr>
              <w:t>აგრეთვე</w:t>
            </w:r>
            <w:r w:rsidRPr="009C59AA">
              <w:rPr>
                <w:szCs w:val="22"/>
                <w:lang w:val="ka-GE"/>
              </w:rPr>
              <w:t xml:space="preserve"> </w:t>
            </w:r>
            <w:r w:rsidRPr="009C59AA">
              <w:rPr>
                <w:rFonts w:ascii="Sylfaen" w:hAnsi="Sylfaen" w:cs="Sylfaen"/>
                <w:szCs w:val="22"/>
                <w:lang w:val="ka-GE"/>
              </w:rPr>
              <w:t>ქვეთავი</w:t>
            </w:r>
            <w:r w:rsidRPr="009C59AA">
              <w:rPr>
                <w:szCs w:val="22"/>
                <w:lang w:val="ka-GE"/>
              </w:rPr>
              <w:t xml:space="preserve"> 4.4).</w:t>
            </w:r>
          </w:p>
        </w:tc>
      </w:tr>
      <w:tr w:rsidR="00083291" w:rsidRPr="009C59AA" w14:paraId="700A8415" w14:textId="77777777" w:rsidTr="00083291">
        <w:tc>
          <w:tcPr>
            <w:tcW w:w="370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21B0136" w14:textId="77777777" w:rsidR="00083291" w:rsidRPr="009C59AA" w:rsidRDefault="00083291" w:rsidP="00083291">
            <w:pPr>
              <w:keepNext/>
              <w:spacing w:before="120" w:after="120" w:line="240" w:lineRule="exact"/>
              <w:jc w:val="center"/>
              <w:rPr>
                <w:rFonts w:asciiTheme="minorHAnsi" w:hAnsiTheme="minorHAnsi"/>
                <w:i/>
                <w:sz w:val="24"/>
                <w:szCs w:val="24"/>
                <w:lang w:val="ka-GE"/>
              </w:rPr>
            </w:pPr>
            <w:r w:rsidRPr="009C59AA">
              <w:rPr>
                <w:rFonts w:ascii="Sylfaen" w:hAnsi="Sylfaen" w:cs="Sylfaen"/>
                <w:i/>
                <w:sz w:val="24"/>
                <w:szCs w:val="24"/>
                <w:lang w:val="ka-GE"/>
              </w:rPr>
              <w:t>ნერვული</w:t>
            </w:r>
            <w:r w:rsidRPr="009C59AA">
              <w:rPr>
                <w:rFonts w:asciiTheme="minorHAnsi" w:hAnsiTheme="minorHAnsi"/>
                <w:i/>
                <w:sz w:val="24"/>
                <w:szCs w:val="24"/>
                <w:lang w:val="ka-GE"/>
              </w:rPr>
              <w:t xml:space="preserve"> </w:t>
            </w:r>
            <w:r w:rsidRPr="009C59AA">
              <w:rPr>
                <w:rFonts w:ascii="Sylfaen" w:hAnsi="Sylfaen" w:cs="Sylfaen"/>
                <w:i/>
                <w:sz w:val="24"/>
                <w:szCs w:val="24"/>
                <w:lang w:val="ka-GE"/>
              </w:rPr>
              <w:t>სისტემის</w:t>
            </w:r>
            <w:r w:rsidRPr="009C59AA">
              <w:rPr>
                <w:rFonts w:asciiTheme="minorHAnsi" w:hAnsiTheme="minorHAnsi"/>
                <w:i/>
                <w:sz w:val="24"/>
                <w:szCs w:val="24"/>
                <w:lang w:val="ka-GE"/>
              </w:rPr>
              <w:t xml:space="preserve"> </w:t>
            </w:r>
            <w:r w:rsidRPr="009C59AA">
              <w:rPr>
                <w:rFonts w:ascii="Sylfaen" w:hAnsi="Sylfaen" w:cs="Sylfaen"/>
                <w:i/>
                <w:sz w:val="24"/>
                <w:szCs w:val="24"/>
                <w:lang w:val="ka-GE"/>
              </w:rPr>
              <w:t>დარღვევები</w:t>
            </w:r>
          </w:p>
        </w:tc>
        <w:tc>
          <w:tcPr>
            <w:tcW w:w="5052" w:type="dxa"/>
            <w:tcBorders>
              <w:top w:val="nil"/>
              <w:left w:val="nil"/>
              <w:bottom w:val="single" w:sz="8" w:space="0" w:color="auto"/>
              <w:right w:val="single" w:sz="8" w:space="0" w:color="auto"/>
            </w:tcBorders>
            <w:tcMar>
              <w:top w:w="0" w:type="dxa"/>
              <w:left w:w="108" w:type="dxa"/>
              <w:bottom w:w="0" w:type="dxa"/>
              <w:right w:w="108" w:type="dxa"/>
            </w:tcMar>
          </w:tcPr>
          <w:p w14:paraId="610A2E03" w14:textId="77777777" w:rsidR="00083291" w:rsidRPr="009C59AA" w:rsidRDefault="00083291" w:rsidP="00EB22A0">
            <w:pPr>
              <w:keepNext/>
              <w:spacing w:before="120" w:after="120"/>
              <w:rPr>
                <w:sz w:val="24"/>
                <w:szCs w:val="24"/>
                <w:lang w:val="ka-GE"/>
              </w:rPr>
            </w:pPr>
            <w:r w:rsidRPr="009C59AA">
              <w:rPr>
                <w:rFonts w:asciiTheme="minorHAnsi" w:hAnsiTheme="minorHAnsi"/>
                <w:sz w:val="24"/>
                <w:szCs w:val="24"/>
                <w:lang w:val="ka-GE"/>
              </w:rPr>
              <w:t xml:space="preserve"> </w:t>
            </w:r>
            <w:r w:rsidRPr="009C59AA">
              <w:rPr>
                <w:sz w:val="24"/>
                <w:szCs w:val="24"/>
                <w:lang w:val="ka-GE"/>
              </w:rPr>
              <w:t xml:space="preserve"> </w:t>
            </w:r>
            <w:r w:rsidRPr="009C59AA">
              <w:rPr>
                <w:rFonts w:ascii="Sylfaen" w:hAnsi="Sylfaen" w:cs="Sylfaen"/>
                <w:sz w:val="24"/>
                <w:szCs w:val="24"/>
                <w:lang w:val="ka-GE"/>
              </w:rPr>
              <w:t>ჰიპერტენზიული</w:t>
            </w:r>
            <w:r w:rsidRPr="009C59AA">
              <w:rPr>
                <w:sz w:val="24"/>
                <w:szCs w:val="24"/>
                <w:lang w:val="ka-GE"/>
              </w:rPr>
              <w:t xml:space="preserve"> </w:t>
            </w:r>
            <w:r w:rsidRPr="009C59AA">
              <w:rPr>
                <w:rFonts w:ascii="Sylfaen" w:hAnsi="Sylfaen" w:cs="Sylfaen"/>
                <w:sz w:val="24"/>
                <w:szCs w:val="24"/>
                <w:lang w:val="ka-GE"/>
              </w:rPr>
              <w:t>ენცეფალოპათია</w:t>
            </w:r>
            <w:r w:rsidRPr="009C59AA">
              <w:rPr>
                <w:sz w:val="24"/>
                <w:szCs w:val="24"/>
                <w:lang w:val="ka-GE"/>
              </w:rPr>
              <w:t xml:space="preserve"> (</w:t>
            </w:r>
            <w:r w:rsidRPr="009C59AA">
              <w:rPr>
                <w:rFonts w:ascii="Sylfaen" w:hAnsi="Sylfaen" w:cs="Sylfaen"/>
                <w:sz w:val="24"/>
                <w:szCs w:val="24"/>
                <w:lang w:val="ka-GE"/>
              </w:rPr>
              <w:t>ძალიან</w:t>
            </w:r>
            <w:r w:rsidRPr="009C59AA">
              <w:rPr>
                <w:sz w:val="24"/>
                <w:szCs w:val="24"/>
                <w:lang w:val="ka-GE"/>
              </w:rPr>
              <w:t xml:space="preserve"> </w:t>
            </w:r>
            <w:r w:rsidRPr="009C59AA">
              <w:rPr>
                <w:rFonts w:ascii="Sylfaen" w:hAnsi="Sylfaen" w:cs="Sylfaen"/>
                <w:sz w:val="24"/>
                <w:szCs w:val="24"/>
                <w:lang w:val="ka-GE"/>
              </w:rPr>
              <w:t>იშვიათი</w:t>
            </w:r>
            <w:r w:rsidRPr="009C59AA">
              <w:rPr>
                <w:sz w:val="24"/>
                <w:szCs w:val="24"/>
                <w:lang w:val="ka-GE"/>
              </w:rPr>
              <w:t>)</w:t>
            </w:r>
            <w:r w:rsidRPr="009C59AA">
              <w:rPr>
                <w:rFonts w:asciiTheme="minorHAnsi" w:hAnsiTheme="minorHAnsi"/>
                <w:sz w:val="24"/>
                <w:szCs w:val="24"/>
                <w:lang w:val="ka-GE"/>
              </w:rPr>
              <w:t xml:space="preserve"> (</w:t>
            </w:r>
            <w:r w:rsidRPr="009C59AA">
              <w:rPr>
                <w:rFonts w:ascii="Sylfaen" w:hAnsi="Sylfaen" w:cs="Sylfaen"/>
                <w:sz w:val="24"/>
                <w:szCs w:val="24"/>
                <w:lang w:val="ka-GE"/>
              </w:rPr>
              <w:t>იხილეთ</w:t>
            </w:r>
            <w:r w:rsidRPr="009C59AA">
              <w:rPr>
                <w:rFonts w:asciiTheme="minorHAnsi" w:hAnsiTheme="minorHAnsi"/>
                <w:sz w:val="24"/>
                <w:szCs w:val="24"/>
                <w:lang w:val="ka-GE"/>
              </w:rPr>
              <w:t xml:space="preserve"> </w:t>
            </w:r>
            <w:r w:rsidRPr="009C59AA">
              <w:rPr>
                <w:rFonts w:ascii="Sylfaen" w:hAnsi="Sylfaen" w:cs="Sylfaen"/>
                <w:sz w:val="24"/>
                <w:szCs w:val="24"/>
                <w:lang w:val="ka-GE"/>
              </w:rPr>
              <w:t>ასევე</w:t>
            </w:r>
            <w:r w:rsidRPr="009C59AA">
              <w:rPr>
                <w:rFonts w:asciiTheme="minorHAnsi" w:hAnsiTheme="minorHAnsi"/>
                <w:sz w:val="24"/>
                <w:szCs w:val="24"/>
                <w:lang w:val="ka-GE"/>
              </w:rPr>
              <w:t xml:space="preserve"> </w:t>
            </w:r>
            <w:r w:rsidRPr="009C59AA">
              <w:rPr>
                <w:rFonts w:ascii="Sylfaen" w:hAnsi="Sylfaen" w:cs="Sylfaen"/>
                <w:sz w:val="24"/>
                <w:szCs w:val="24"/>
                <w:lang w:val="ka-GE"/>
              </w:rPr>
              <w:t>ნაწილი</w:t>
            </w:r>
            <w:r w:rsidRPr="009C59AA">
              <w:rPr>
                <w:sz w:val="24"/>
                <w:szCs w:val="24"/>
                <w:lang w:val="ka-GE"/>
              </w:rPr>
              <w:t xml:space="preserve"> 4.4 </w:t>
            </w:r>
            <w:r w:rsidRPr="009C59AA">
              <w:rPr>
                <w:rFonts w:ascii="Sylfaen" w:hAnsi="Sylfaen" w:cs="Sylfaen"/>
                <w:sz w:val="24"/>
                <w:szCs w:val="24"/>
                <w:lang w:val="ka-GE"/>
              </w:rPr>
              <w:t>და</w:t>
            </w:r>
            <w:r w:rsidRPr="009C59AA">
              <w:rPr>
                <w:sz w:val="24"/>
                <w:szCs w:val="24"/>
                <w:lang w:val="ka-GE"/>
              </w:rPr>
              <w:t xml:space="preserve"> </w:t>
            </w:r>
            <w:r w:rsidRPr="009C59AA">
              <w:rPr>
                <w:rFonts w:ascii="Sylfaen" w:hAnsi="Sylfaen"/>
                <w:i/>
                <w:sz w:val="24"/>
                <w:szCs w:val="24"/>
                <w:lang w:val="ka-GE"/>
              </w:rPr>
              <w:t xml:space="preserve">ჰიპერტენზიულ ნაწილში </w:t>
            </w:r>
            <w:r w:rsidRPr="009C59AA">
              <w:rPr>
                <w:sz w:val="24"/>
                <w:szCs w:val="24"/>
                <w:lang w:val="ka-GE"/>
              </w:rPr>
              <w:t>4.8)</w:t>
            </w:r>
          </w:p>
          <w:p w14:paraId="5E94082D" w14:textId="77777777" w:rsidR="00083291" w:rsidRPr="009C59AA" w:rsidRDefault="00083291" w:rsidP="00EB22A0">
            <w:pPr>
              <w:keepNext/>
              <w:spacing w:before="120" w:after="120"/>
              <w:rPr>
                <w:sz w:val="24"/>
                <w:szCs w:val="24"/>
                <w:lang w:val="ka-GE"/>
              </w:rPr>
            </w:pPr>
            <w:r w:rsidRPr="009C59AA">
              <w:rPr>
                <w:rFonts w:asciiTheme="minorHAnsi" w:hAnsiTheme="minorHAnsi"/>
                <w:sz w:val="24"/>
                <w:szCs w:val="24"/>
                <w:lang w:val="ka-GE"/>
              </w:rPr>
              <w:t xml:space="preserve"> </w:t>
            </w:r>
            <w:r w:rsidRPr="009C59AA">
              <w:rPr>
                <w:sz w:val="24"/>
                <w:szCs w:val="24"/>
                <w:lang w:val="ka-GE"/>
              </w:rPr>
              <w:t xml:space="preserve"> </w:t>
            </w:r>
            <w:r w:rsidRPr="009C59AA">
              <w:rPr>
                <w:rFonts w:ascii="Sylfaen" w:hAnsi="Sylfaen" w:cs="Sylfaen"/>
                <w:sz w:val="24"/>
                <w:szCs w:val="24"/>
                <w:lang w:val="ka-GE"/>
              </w:rPr>
              <w:t>შექცევადი</w:t>
            </w:r>
            <w:r w:rsidRPr="009C59AA">
              <w:rPr>
                <w:sz w:val="24"/>
                <w:szCs w:val="24"/>
                <w:lang w:val="ka-GE"/>
              </w:rPr>
              <w:t xml:space="preserve"> </w:t>
            </w:r>
            <w:r w:rsidRPr="009C59AA">
              <w:rPr>
                <w:rFonts w:ascii="Sylfaen" w:hAnsi="Sylfaen" w:cs="Sylfaen"/>
                <w:sz w:val="24"/>
                <w:szCs w:val="24"/>
                <w:lang w:val="ka-GE"/>
              </w:rPr>
              <w:t>უკანა</w:t>
            </w:r>
            <w:r w:rsidRPr="009C59AA">
              <w:rPr>
                <w:sz w:val="24"/>
                <w:szCs w:val="24"/>
                <w:lang w:val="ka-GE"/>
              </w:rPr>
              <w:t xml:space="preserve"> </w:t>
            </w:r>
            <w:r w:rsidRPr="009C59AA">
              <w:rPr>
                <w:rFonts w:ascii="Sylfaen" w:hAnsi="Sylfaen" w:cs="Sylfaen"/>
                <w:sz w:val="24"/>
                <w:szCs w:val="24"/>
                <w:lang w:val="ka-GE"/>
              </w:rPr>
              <w:t>ლეიკოენცეფალოპათიის</w:t>
            </w:r>
            <w:r w:rsidRPr="009C59AA">
              <w:rPr>
                <w:sz w:val="24"/>
                <w:szCs w:val="24"/>
                <w:lang w:val="ka-GE"/>
              </w:rPr>
              <w:t xml:space="preserve"> </w:t>
            </w:r>
            <w:r w:rsidRPr="009C59AA">
              <w:rPr>
                <w:rFonts w:ascii="Sylfaen" w:hAnsi="Sylfaen" w:cs="Sylfaen"/>
                <w:sz w:val="24"/>
                <w:szCs w:val="24"/>
                <w:lang w:val="ka-GE"/>
              </w:rPr>
              <w:t>სინდრომი</w:t>
            </w:r>
            <w:r w:rsidRPr="009C59AA">
              <w:rPr>
                <w:sz w:val="24"/>
                <w:szCs w:val="24"/>
                <w:lang w:val="ka-GE"/>
              </w:rPr>
              <w:t xml:space="preserve"> (PRES), </w:t>
            </w:r>
            <w:r w:rsidRPr="009C59AA">
              <w:rPr>
                <w:rFonts w:asciiTheme="minorHAnsi" w:hAnsiTheme="minorHAnsi"/>
                <w:sz w:val="24"/>
                <w:szCs w:val="24"/>
                <w:lang w:val="ka-GE"/>
              </w:rPr>
              <w:t>(</w:t>
            </w:r>
            <w:r w:rsidRPr="009C59AA">
              <w:rPr>
                <w:rFonts w:ascii="Sylfaen" w:hAnsi="Sylfaen" w:cs="Sylfaen"/>
                <w:sz w:val="24"/>
                <w:szCs w:val="24"/>
                <w:lang w:val="ka-GE"/>
              </w:rPr>
              <w:t>ი</w:t>
            </w:r>
            <w:r w:rsidRPr="009C59AA">
              <w:rPr>
                <w:rFonts w:ascii="Sylfaen" w:hAnsi="Sylfaen"/>
                <w:sz w:val="24"/>
                <w:szCs w:val="24"/>
                <w:lang w:val="ka-GE"/>
              </w:rPr>
              <w:t>შვიათი</w:t>
            </w:r>
            <w:r w:rsidRPr="009C59AA">
              <w:rPr>
                <w:sz w:val="24"/>
                <w:szCs w:val="24"/>
                <w:lang w:val="ka-GE"/>
              </w:rPr>
              <w:t xml:space="preserve">) </w:t>
            </w:r>
            <w:r w:rsidRPr="009C59AA">
              <w:rPr>
                <w:rFonts w:asciiTheme="minorHAnsi" w:hAnsiTheme="minorHAnsi"/>
                <w:sz w:val="24"/>
                <w:szCs w:val="24"/>
                <w:lang w:val="ka-GE"/>
              </w:rPr>
              <w:t>(</w:t>
            </w:r>
            <w:r w:rsidRPr="009C59AA">
              <w:rPr>
                <w:rFonts w:ascii="Sylfaen" w:hAnsi="Sylfaen" w:cs="Sylfaen"/>
                <w:sz w:val="24"/>
                <w:szCs w:val="24"/>
                <w:lang w:val="ka-GE"/>
              </w:rPr>
              <w:t>იხ</w:t>
            </w:r>
            <w:r w:rsidRPr="009C59AA">
              <w:rPr>
                <w:rFonts w:asciiTheme="minorHAnsi" w:hAnsiTheme="minorHAnsi"/>
                <w:sz w:val="24"/>
                <w:szCs w:val="24"/>
                <w:lang w:val="ka-GE"/>
              </w:rPr>
              <w:t xml:space="preserve">. </w:t>
            </w:r>
            <w:r w:rsidRPr="009C59AA">
              <w:rPr>
                <w:rFonts w:ascii="Sylfaen" w:hAnsi="Sylfaen" w:cs="Sylfaen"/>
                <w:sz w:val="24"/>
                <w:szCs w:val="24"/>
                <w:lang w:val="ka-GE"/>
              </w:rPr>
              <w:t>ასევე</w:t>
            </w:r>
            <w:r w:rsidRPr="009C59AA">
              <w:rPr>
                <w:rFonts w:asciiTheme="minorHAnsi" w:hAnsiTheme="minorHAnsi"/>
                <w:sz w:val="24"/>
                <w:szCs w:val="24"/>
                <w:lang w:val="ka-GE"/>
              </w:rPr>
              <w:t xml:space="preserve"> </w:t>
            </w:r>
            <w:r w:rsidRPr="009C59AA">
              <w:rPr>
                <w:rFonts w:ascii="Sylfaen" w:hAnsi="Sylfaen" w:cs="Sylfaen"/>
                <w:sz w:val="24"/>
                <w:szCs w:val="24"/>
                <w:lang w:val="ka-GE"/>
              </w:rPr>
              <w:t>ნაწილი</w:t>
            </w:r>
            <w:r w:rsidRPr="009C59AA">
              <w:rPr>
                <w:sz w:val="24"/>
                <w:szCs w:val="24"/>
                <w:lang w:val="ka-GE"/>
              </w:rPr>
              <w:t xml:space="preserve"> 4.4)</w:t>
            </w:r>
          </w:p>
        </w:tc>
      </w:tr>
      <w:tr w:rsidR="00083291" w:rsidRPr="009C59AA" w14:paraId="25B2D8DB" w14:textId="77777777" w:rsidTr="00083291">
        <w:tc>
          <w:tcPr>
            <w:tcW w:w="370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E79FC62" w14:textId="77777777" w:rsidR="00083291" w:rsidRPr="009C59AA" w:rsidRDefault="00083291" w:rsidP="00083291">
            <w:pPr>
              <w:keepNext/>
              <w:spacing w:before="120" w:after="120" w:line="240" w:lineRule="exact"/>
              <w:jc w:val="center"/>
              <w:rPr>
                <w:rFonts w:asciiTheme="minorHAnsi" w:eastAsia="SimSun" w:hAnsiTheme="minorHAnsi"/>
                <w:i/>
                <w:sz w:val="24"/>
                <w:szCs w:val="24"/>
                <w:lang w:val="ka-GE" w:eastAsia="zh-CN"/>
              </w:rPr>
            </w:pPr>
            <w:r w:rsidRPr="009C59AA">
              <w:rPr>
                <w:rFonts w:ascii="Sylfaen" w:hAnsi="Sylfaen" w:cs="Sylfaen"/>
                <w:i/>
                <w:sz w:val="24"/>
                <w:szCs w:val="24"/>
                <w:lang w:val="ka-GE"/>
              </w:rPr>
              <w:t>ვასკულური</w:t>
            </w:r>
            <w:r w:rsidRPr="009C59AA">
              <w:rPr>
                <w:rFonts w:asciiTheme="minorHAnsi" w:hAnsiTheme="minorHAnsi"/>
                <w:i/>
                <w:sz w:val="24"/>
                <w:szCs w:val="24"/>
                <w:lang w:val="ka-GE"/>
              </w:rPr>
              <w:t xml:space="preserve"> </w:t>
            </w:r>
            <w:r w:rsidRPr="009C59AA">
              <w:rPr>
                <w:rFonts w:ascii="Sylfaen" w:hAnsi="Sylfaen" w:cs="Sylfaen"/>
                <w:i/>
                <w:sz w:val="24"/>
                <w:szCs w:val="24"/>
                <w:lang w:val="ka-GE"/>
              </w:rPr>
              <w:t>დარღვევები</w:t>
            </w:r>
            <w:r w:rsidRPr="009C59AA">
              <w:rPr>
                <w:rFonts w:asciiTheme="minorHAnsi" w:hAnsiTheme="minorHAnsi"/>
                <w:i/>
                <w:sz w:val="24"/>
                <w:szCs w:val="24"/>
                <w:lang w:val="ka-GE"/>
              </w:rPr>
              <w:t xml:space="preserve"> </w:t>
            </w:r>
          </w:p>
        </w:tc>
        <w:tc>
          <w:tcPr>
            <w:tcW w:w="5052" w:type="dxa"/>
            <w:tcBorders>
              <w:top w:val="nil"/>
              <w:left w:val="nil"/>
              <w:bottom w:val="single" w:sz="8" w:space="0" w:color="auto"/>
              <w:right w:val="single" w:sz="8" w:space="0" w:color="auto"/>
            </w:tcBorders>
            <w:tcMar>
              <w:top w:w="0" w:type="dxa"/>
              <w:left w:w="108" w:type="dxa"/>
              <w:bottom w:w="0" w:type="dxa"/>
              <w:right w:w="108" w:type="dxa"/>
            </w:tcMar>
          </w:tcPr>
          <w:p w14:paraId="08D42508" w14:textId="77777777" w:rsidR="00425B07" w:rsidRPr="009C59AA" w:rsidRDefault="00083291" w:rsidP="00425B07">
            <w:pPr>
              <w:keepNext/>
              <w:spacing w:before="120" w:after="120"/>
              <w:rPr>
                <w:rFonts w:ascii="Sylfaen" w:hAnsi="Sylfaen"/>
                <w:sz w:val="24"/>
                <w:szCs w:val="24"/>
                <w:lang w:val="ka-GE"/>
              </w:rPr>
            </w:pPr>
            <w:r w:rsidRPr="009C59AA">
              <w:rPr>
                <w:rFonts w:asciiTheme="minorHAnsi" w:hAnsiTheme="minorHAnsi"/>
                <w:sz w:val="24"/>
                <w:szCs w:val="24"/>
                <w:lang w:val="ka-GE"/>
              </w:rPr>
              <w:t xml:space="preserve"> </w:t>
            </w:r>
            <w:r w:rsidRPr="009C59AA">
              <w:rPr>
                <w:rFonts w:ascii="Sylfaen" w:hAnsi="Sylfaen" w:cs="Sylfaen"/>
                <w:sz w:val="24"/>
                <w:szCs w:val="24"/>
                <w:lang w:val="ka-GE"/>
              </w:rPr>
              <w:t>თირკმლის</w:t>
            </w:r>
            <w:r w:rsidRPr="009C59AA">
              <w:rPr>
                <w:rFonts w:asciiTheme="minorHAnsi" w:hAnsiTheme="minorHAnsi"/>
                <w:sz w:val="24"/>
                <w:szCs w:val="24"/>
                <w:lang w:val="ka-GE"/>
              </w:rPr>
              <w:t xml:space="preserve"> </w:t>
            </w:r>
            <w:r w:rsidRPr="009C59AA">
              <w:rPr>
                <w:rFonts w:ascii="Sylfaen" w:hAnsi="Sylfaen" w:cs="Sylfaen"/>
                <w:sz w:val="24"/>
                <w:szCs w:val="24"/>
                <w:lang w:val="ka-GE"/>
              </w:rPr>
              <w:t>თრომბული</w:t>
            </w:r>
            <w:r w:rsidRPr="009C59AA">
              <w:rPr>
                <w:rFonts w:asciiTheme="minorHAnsi" w:hAnsiTheme="minorHAnsi"/>
                <w:sz w:val="24"/>
                <w:szCs w:val="24"/>
                <w:lang w:val="ka-GE"/>
              </w:rPr>
              <w:t xml:space="preserve"> </w:t>
            </w:r>
            <w:r w:rsidRPr="009C59AA">
              <w:rPr>
                <w:rFonts w:ascii="Sylfaen" w:hAnsi="Sylfaen" w:cs="Sylfaen"/>
                <w:sz w:val="24"/>
                <w:szCs w:val="24"/>
                <w:lang w:val="ka-GE"/>
              </w:rPr>
              <w:t>მიკროანგიოპათია</w:t>
            </w:r>
            <w:r w:rsidRPr="009C59AA">
              <w:rPr>
                <w:sz w:val="24"/>
                <w:szCs w:val="24"/>
                <w:lang w:val="ka-GE"/>
              </w:rPr>
              <w:t>,</w:t>
            </w:r>
            <w:r w:rsidRPr="009C59AA">
              <w:rPr>
                <w:rFonts w:ascii="Sylfaen" w:hAnsi="Sylfaen" w:cs="Sylfaen"/>
                <w:sz w:val="24"/>
                <w:szCs w:val="24"/>
                <w:lang w:val="ka-GE"/>
              </w:rPr>
              <w:t>კლინიკურად</w:t>
            </w:r>
            <w:r w:rsidRPr="009C59AA">
              <w:rPr>
                <w:sz w:val="24"/>
                <w:szCs w:val="24"/>
                <w:lang w:val="ka-GE"/>
              </w:rPr>
              <w:t xml:space="preserve"> </w:t>
            </w:r>
            <w:r w:rsidRPr="009C59AA">
              <w:rPr>
                <w:rFonts w:ascii="Sylfaen" w:hAnsi="Sylfaen" w:cs="Sylfaen"/>
                <w:sz w:val="24"/>
                <w:szCs w:val="24"/>
                <w:lang w:val="ka-GE"/>
              </w:rPr>
              <w:t>გამოვლინდა</w:t>
            </w:r>
            <w:r w:rsidRPr="009C59AA">
              <w:rPr>
                <w:sz w:val="24"/>
                <w:szCs w:val="24"/>
                <w:lang w:val="ka-GE"/>
              </w:rPr>
              <w:t xml:space="preserve"> </w:t>
            </w:r>
            <w:r w:rsidRPr="009C59AA">
              <w:rPr>
                <w:rFonts w:ascii="Sylfaen" w:hAnsi="Sylfaen" w:cs="Sylfaen"/>
                <w:sz w:val="24"/>
                <w:szCs w:val="24"/>
                <w:lang w:val="ka-GE"/>
              </w:rPr>
              <w:t>როგორც</w:t>
            </w:r>
            <w:r w:rsidRPr="009C59AA">
              <w:rPr>
                <w:sz w:val="24"/>
                <w:szCs w:val="24"/>
                <w:lang w:val="ka-GE"/>
              </w:rPr>
              <w:t xml:space="preserve"> </w:t>
            </w:r>
            <w:r w:rsidRPr="009C59AA">
              <w:rPr>
                <w:rFonts w:ascii="Sylfaen" w:hAnsi="Sylfaen" w:cs="Sylfaen"/>
                <w:sz w:val="24"/>
                <w:szCs w:val="24"/>
                <w:lang w:val="ka-GE"/>
              </w:rPr>
              <w:t>პროტეინურია</w:t>
            </w:r>
            <w:r w:rsidRPr="009C59AA">
              <w:rPr>
                <w:sz w:val="24"/>
                <w:szCs w:val="24"/>
                <w:lang w:val="ka-GE"/>
              </w:rPr>
              <w:t xml:space="preserve">  </w:t>
            </w:r>
            <w:r w:rsidRPr="009C59AA">
              <w:rPr>
                <w:rFonts w:asciiTheme="minorHAnsi" w:hAnsiTheme="minorHAnsi"/>
                <w:sz w:val="24"/>
                <w:szCs w:val="24"/>
                <w:lang w:val="ka-GE"/>
              </w:rPr>
              <w:t xml:space="preserve"> </w:t>
            </w:r>
            <w:r w:rsidRPr="009C59AA">
              <w:rPr>
                <w:sz w:val="24"/>
                <w:szCs w:val="24"/>
                <w:lang w:val="ka-GE"/>
              </w:rPr>
              <w:t>(</w:t>
            </w:r>
            <w:r w:rsidRPr="009C59AA">
              <w:rPr>
                <w:rFonts w:ascii="Sylfaen" w:hAnsi="Sylfaen" w:cs="Sylfaen"/>
                <w:sz w:val="24"/>
                <w:szCs w:val="24"/>
                <w:lang w:val="ka-GE"/>
              </w:rPr>
              <w:t>სიხშირე</w:t>
            </w:r>
            <w:r w:rsidRPr="009C59AA">
              <w:rPr>
                <w:rFonts w:asciiTheme="minorHAnsi" w:hAnsiTheme="minorHAnsi"/>
                <w:sz w:val="24"/>
                <w:szCs w:val="24"/>
                <w:lang w:val="ka-GE"/>
              </w:rPr>
              <w:t xml:space="preserve"> </w:t>
            </w:r>
            <w:r w:rsidRPr="009C59AA">
              <w:rPr>
                <w:rFonts w:ascii="Sylfaen" w:hAnsi="Sylfaen" w:cs="Sylfaen"/>
                <w:sz w:val="24"/>
                <w:szCs w:val="24"/>
                <w:lang w:val="ka-GE"/>
              </w:rPr>
              <w:t>არ</w:t>
            </w:r>
            <w:r w:rsidRPr="009C59AA">
              <w:rPr>
                <w:rFonts w:asciiTheme="minorHAnsi" w:hAnsiTheme="minorHAnsi"/>
                <w:sz w:val="24"/>
                <w:szCs w:val="24"/>
                <w:lang w:val="ka-GE"/>
              </w:rPr>
              <w:t xml:space="preserve"> </w:t>
            </w:r>
            <w:r w:rsidRPr="009C59AA">
              <w:rPr>
                <w:rFonts w:ascii="Sylfaen" w:hAnsi="Sylfaen" w:cs="Sylfaen"/>
                <w:sz w:val="24"/>
                <w:szCs w:val="24"/>
                <w:lang w:val="ka-GE"/>
              </w:rPr>
              <w:t>არის</w:t>
            </w:r>
            <w:r w:rsidRPr="009C59AA">
              <w:rPr>
                <w:rFonts w:asciiTheme="minorHAnsi" w:hAnsiTheme="minorHAnsi"/>
                <w:sz w:val="24"/>
                <w:szCs w:val="24"/>
                <w:lang w:val="ka-GE"/>
              </w:rPr>
              <w:t xml:space="preserve"> </w:t>
            </w:r>
            <w:r w:rsidRPr="009C59AA">
              <w:rPr>
                <w:rFonts w:ascii="Sylfaen" w:hAnsi="Sylfaen" w:cs="Sylfaen"/>
                <w:sz w:val="24"/>
                <w:szCs w:val="24"/>
                <w:lang w:val="ka-GE"/>
              </w:rPr>
              <w:t>ცნობილი</w:t>
            </w:r>
            <w:r w:rsidRPr="009C59AA">
              <w:rPr>
                <w:rFonts w:asciiTheme="minorHAnsi" w:hAnsiTheme="minorHAnsi"/>
                <w:sz w:val="24"/>
                <w:szCs w:val="24"/>
                <w:lang w:val="ka-GE"/>
              </w:rPr>
              <w:t>)</w:t>
            </w:r>
            <w:r w:rsidR="00425B07" w:rsidRPr="009C59AA">
              <w:rPr>
                <w:rFonts w:ascii="Sylfaen" w:hAnsi="Sylfaen"/>
                <w:sz w:val="24"/>
                <w:szCs w:val="24"/>
                <w:lang w:val="ka-GE"/>
              </w:rPr>
              <w:t xml:space="preserve">სუნიტინიბის გამოყენება თანადროულად ან მის გარეშე </w:t>
            </w:r>
          </w:p>
          <w:p w14:paraId="4D9D46D3" w14:textId="77777777" w:rsidR="00083291" w:rsidRPr="009C59AA" w:rsidRDefault="00083291" w:rsidP="00425B07">
            <w:pPr>
              <w:keepNext/>
              <w:spacing w:before="120" w:after="120"/>
              <w:rPr>
                <w:sz w:val="24"/>
                <w:szCs w:val="24"/>
                <w:lang w:val="ka-GE"/>
              </w:rPr>
            </w:pPr>
            <w:r w:rsidRPr="009C59AA">
              <w:rPr>
                <w:rFonts w:asciiTheme="minorHAnsi" w:hAnsiTheme="minorHAnsi"/>
                <w:sz w:val="24"/>
                <w:szCs w:val="24"/>
                <w:lang w:val="ka-GE"/>
              </w:rPr>
              <w:t xml:space="preserve"> </w:t>
            </w:r>
            <w:r w:rsidRPr="009C59AA">
              <w:rPr>
                <w:sz w:val="24"/>
                <w:szCs w:val="24"/>
                <w:lang w:val="ka-GE"/>
              </w:rPr>
              <w:t xml:space="preserve"> </w:t>
            </w:r>
            <w:r w:rsidRPr="009C59AA">
              <w:rPr>
                <w:rFonts w:ascii="Sylfaen" w:hAnsi="Sylfaen" w:cs="Sylfaen"/>
                <w:sz w:val="24"/>
                <w:szCs w:val="24"/>
                <w:lang w:val="ka-GE"/>
              </w:rPr>
              <w:t>დამატებითი</w:t>
            </w:r>
            <w:r w:rsidRPr="009C59AA">
              <w:rPr>
                <w:sz w:val="24"/>
                <w:szCs w:val="24"/>
                <w:lang w:val="ka-GE"/>
              </w:rPr>
              <w:t xml:space="preserve"> </w:t>
            </w:r>
            <w:r w:rsidRPr="009C59AA">
              <w:rPr>
                <w:rFonts w:ascii="Sylfaen" w:hAnsi="Sylfaen" w:cs="Sylfaen"/>
                <w:sz w:val="24"/>
                <w:szCs w:val="24"/>
                <w:lang w:val="ka-GE"/>
              </w:rPr>
              <w:t>ინფორმაციისთვის</w:t>
            </w:r>
            <w:r w:rsidRPr="009C59AA">
              <w:rPr>
                <w:sz w:val="24"/>
                <w:szCs w:val="24"/>
                <w:lang w:val="ka-GE"/>
              </w:rPr>
              <w:t xml:space="preserve"> </w:t>
            </w:r>
            <w:r w:rsidRPr="009C59AA">
              <w:rPr>
                <w:rFonts w:ascii="Sylfaen" w:hAnsi="Sylfaen" w:cs="Sylfaen"/>
                <w:sz w:val="24"/>
                <w:szCs w:val="24"/>
                <w:lang w:val="ka-GE"/>
              </w:rPr>
              <w:t>პროტეინურიის</w:t>
            </w:r>
            <w:r w:rsidRPr="009C59AA">
              <w:rPr>
                <w:sz w:val="24"/>
                <w:szCs w:val="24"/>
                <w:lang w:val="ka-GE"/>
              </w:rPr>
              <w:t xml:space="preserve"> </w:t>
            </w:r>
            <w:r w:rsidRPr="009C59AA">
              <w:rPr>
                <w:rFonts w:ascii="Sylfaen" w:hAnsi="Sylfaen" w:cs="Sylfaen"/>
                <w:sz w:val="24"/>
                <w:szCs w:val="24"/>
                <w:lang w:val="ka-GE"/>
              </w:rPr>
              <w:t>შესახებ</w:t>
            </w:r>
            <w:r w:rsidRPr="009C59AA">
              <w:rPr>
                <w:sz w:val="24"/>
                <w:szCs w:val="24"/>
                <w:lang w:val="ka-GE"/>
              </w:rPr>
              <w:t xml:space="preserve"> </w:t>
            </w:r>
            <w:r w:rsidRPr="009C59AA">
              <w:rPr>
                <w:rFonts w:ascii="Sylfaen" w:hAnsi="Sylfaen" w:cs="Sylfaen"/>
                <w:sz w:val="24"/>
                <w:szCs w:val="24"/>
                <w:lang w:val="ka-GE"/>
              </w:rPr>
              <w:t>იხ</w:t>
            </w:r>
            <w:r w:rsidRPr="009C59AA">
              <w:rPr>
                <w:sz w:val="24"/>
                <w:szCs w:val="24"/>
                <w:lang w:val="ka-GE"/>
              </w:rPr>
              <w:t>.</w:t>
            </w:r>
            <w:r w:rsidRPr="009C59AA">
              <w:rPr>
                <w:rFonts w:asciiTheme="minorHAnsi" w:hAnsiTheme="minorHAnsi"/>
                <w:sz w:val="24"/>
                <w:szCs w:val="24"/>
                <w:lang w:val="ka-GE"/>
              </w:rPr>
              <w:t xml:space="preserve"> </w:t>
            </w:r>
            <w:r w:rsidRPr="009C59AA">
              <w:rPr>
                <w:rFonts w:ascii="Sylfaen" w:hAnsi="Sylfaen" w:cs="Sylfaen"/>
                <w:sz w:val="24"/>
                <w:szCs w:val="24"/>
                <w:lang w:val="ka-GE"/>
              </w:rPr>
              <w:t>ასევე</w:t>
            </w:r>
            <w:r w:rsidRPr="009C59AA">
              <w:rPr>
                <w:rFonts w:asciiTheme="minorHAnsi" w:hAnsiTheme="minorHAnsi"/>
                <w:sz w:val="24"/>
                <w:szCs w:val="24"/>
                <w:lang w:val="ka-GE"/>
              </w:rPr>
              <w:t xml:space="preserve"> </w:t>
            </w:r>
            <w:r w:rsidRPr="009C59AA">
              <w:rPr>
                <w:rFonts w:ascii="Sylfaen" w:hAnsi="Sylfaen" w:cs="Sylfaen"/>
                <w:sz w:val="24"/>
                <w:szCs w:val="24"/>
                <w:lang w:val="ka-GE"/>
              </w:rPr>
              <w:t>თავი</w:t>
            </w:r>
            <w:r w:rsidRPr="009C59AA">
              <w:rPr>
                <w:rFonts w:asciiTheme="minorHAnsi" w:hAnsiTheme="minorHAnsi"/>
                <w:sz w:val="24"/>
                <w:szCs w:val="24"/>
                <w:lang w:val="ka-GE"/>
              </w:rPr>
              <w:t xml:space="preserve"> </w:t>
            </w:r>
            <w:r w:rsidRPr="009C59AA">
              <w:rPr>
                <w:sz w:val="24"/>
                <w:szCs w:val="24"/>
                <w:lang w:val="ka-GE"/>
              </w:rPr>
              <w:t xml:space="preserve"> 4.4 </w:t>
            </w:r>
            <w:r w:rsidRPr="009C59AA">
              <w:rPr>
                <w:rFonts w:ascii="Sylfaen" w:hAnsi="Sylfaen" w:cs="Sylfaen"/>
                <w:sz w:val="24"/>
                <w:szCs w:val="24"/>
                <w:lang w:val="ka-GE"/>
              </w:rPr>
              <w:t>და</w:t>
            </w:r>
            <w:r w:rsidRPr="009C59AA">
              <w:rPr>
                <w:rFonts w:ascii="Sylfaen" w:hAnsi="Sylfaen"/>
                <w:sz w:val="24"/>
                <w:szCs w:val="24"/>
                <w:lang w:val="ka-GE"/>
              </w:rPr>
              <w:t>პროტეინურია ნაწილში</w:t>
            </w:r>
            <w:r w:rsidRPr="009C59AA">
              <w:rPr>
                <w:sz w:val="24"/>
                <w:szCs w:val="24"/>
                <w:lang w:val="ka-GE"/>
              </w:rPr>
              <w:t>4.8.</w:t>
            </w:r>
          </w:p>
        </w:tc>
      </w:tr>
      <w:tr w:rsidR="00083291" w:rsidRPr="009C59AA" w14:paraId="5C474E70" w14:textId="77777777" w:rsidTr="00083291">
        <w:trPr>
          <w:trHeight w:val="1464"/>
        </w:trPr>
        <w:tc>
          <w:tcPr>
            <w:tcW w:w="370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93618FB" w14:textId="77777777" w:rsidR="00083291" w:rsidRPr="009C59AA" w:rsidRDefault="00083291" w:rsidP="00EB22A0">
            <w:pPr>
              <w:keepNext/>
              <w:spacing w:before="120" w:after="120"/>
              <w:jc w:val="center"/>
              <w:rPr>
                <w:rFonts w:asciiTheme="minorHAnsi" w:hAnsiTheme="minorHAnsi"/>
                <w:i/>
                <w:sz w:val="24"/>
                <w:szCs w:val="24"/>
                <w:lang w:val="ka-GE"/>
              </w:rPr>
            </w:pPr>
            <w:r w:rsidRPr="009C59AA">
              <w:rPr>
                <w:rFonts w:ascii="Sylfaen" w:eastAsia="SimSun" w:hAnsi="Sylfaen" w:cs="Sylfaen"/>
                <w:i/>
                <w:sz w:val="24"/>
                <w:szCs w:val="24"/>
                <w:lang w:val="ka-GE" w:eastAsia="zh-CN"/>
              </w:rPr>
              <w:lastRenderedPageBreak/>
              <w:t>დარღვევები</w:t>
            </w:r>
            <w:r w:rsidRPr="009C59AA">
              <w:rPr>
                <w:rFonts w:asciiTheme="minorHAnsi" w:eastAsia="SimSun" w:hAnsiTheme="minorHAnsi"/>
                <w:i/>
                <w:sz w:val="24"/>
                <w:szCs w:val="24"/>
                <w:lang w:val="ka-GE" w:eastAsia="zh-CN"/>
              </w:rPr>
              <w:t xml:space="preserve">, </w:t>
            </w:r>
            <w:r w:rsidRPr="009C59AA">
              <w:rPr>
                <w:rFonts w:ascii="Sylfaen" w:eastAsia="SimSun" w:hAnsi="Sylfaen" w:cs="Sylfaen"/>
                <w:i/>
                <w:sz w:val="24"/>
                <w:szCs w:val="24"/>
                <w:lang w:val="ka-GE" w:eastAsia="zh-CN"/>
              </w:rPr>
              <w:t>გულ</w:t>
            </w:r>
            <w:r w:rsidRPr="009C59AA">
              <w:rPr>
                <w:rFonts w:asciiTheme="minorHAnsi" w:eastAsia="SimSun" w:hAnsiTheme="minorHAnsi"/>
                <w:i/>
                <w:sz w:val="24"/>
                <w:szCs w:val="24"/>
                <w:lang w:val="ka-GE" w:eastAsia="zh-CN"/>
              </w:rPr>
              <w:t>-</w:t>
            </w:r>
            <w:r w:rsidRPr="009C59AA">
              <w:rPr>
                <w:rFonts w:ascii="Sylfaen" w:eastAsia="SimSun" w:hAnsi="Sylfaen" w:cs="Sylfaen"/>
                <w:i/>
                <w:sz w:val="24"/>
                <w:szCs w:val="24"/>
                <w:lang w:val="ka-GE" w:eastAsia="zh-CN"/>
              </w:rPr>
              <w:t>მკერდის</w:t>
            </w:r>
            <w:r w:rsidRPr="009C59AA">
              <w:rPr>
                <w:rFonts w:asciiTheme="minorHAnsi" w:eastAsia="SimSun" w:hAnsiTheme="minorHAnsi"/>
                <w:i/>
                <w:sz w:val="24"/>
                <w:szCs w:val="24"/>
                <w:lang w:val="ka-GE" w:eastAsia="zh-CN"/>
              </w:rPr>
              <w:t xml:space="preserve">, </w:t>
            </w:r>
            <w:r w:rsidRPr="009C59AA">
              <w:rPr>
                <w:rFonts w:ascii="Sylfaen" w:eastAsia="SimSun" w:hAnsi="Sylfaen" w:cs="Sylfaen"/>
                <w:i/>
                <w:sz w:val="24"/>
                <w:szCs w:val="24"/>
                <w:lang w:val="ka-GE" w:eastAsia="zh-CN"/>
              </w:rPr>
              <w:t>მედასტინალური</w:t>
            </w:r>
            <w:r w:rsidRPr="009C59AA">
              <w:rPr>
                <w:rFonts w:asciiTheme="minorHAnsi" w:eastAsia="SimSun" w:hAnsiTheme="minorHAnsi"/>
                <w:i/>
                <w:sz w:val="24"/>
                <w:szCs w:val="24"/>
                <w:lang w:val="ka-GE" w:eastAsia="zh-CN"/>
              </w:rPr>
              <w:t xml:space="preserve"> </w:t>
            </w:r>
            <w:r w:rsidRPr="009C59AA">
              <w:rPr>
                <w:rFonts w:ascii="Sylfaen" w:eastAsia="SimSun" w:hAnsi="Sylfaen" w:cs="Sylfaen"/>
                <w:i/>
                <w:sz w:val="24"/>
                <w:szCs w:val="24"/>
                <w:lang w:val="ka-GE" w:eastAsia="zh-CN"/>
              </w:rPr>
              <w:t>და</w:t>
            </w:r>
            <w:r w:rsidRPr="009C59AA">
              <w:rPr>
                <w:rFonts w:asciiTheme="minorHAnsi" w:eastAsia="SimSun" w:hAnsiTheme="minorHAnsi"/>
                <w:i/>
                <w:sz w:val="24"/>
                <w:szCs w:val="24"/>
                <w:lang w:val="ka-GE" w:eastAsia="zh-CN"/>
              </w:rPr>
              <w:t xml:space="preserve"> </w:t>
            </w:r>
            <w:r w:rsidRPr="009C59AA">
              <w:rPr>
                <w:rFonts w:ascii="Sylfaen" w:eastAsia="SimSun" w:hAnsi="Sylfaen" w:cs="Sylfaen"/>
                <w:i/>
                <w:sz w:val="24"/>
                <w:szCs w:val="24"/>
                <w:lang w:val="ka-GE" w:eastAsia="zh-CN"/>
              </w:rPr>
              <w:t>სასუნთქი</w:t>
            </w:r>
            <w:r w:rsidRPr="009C59AA">
              <w:rPr>
                <w:rFonts w:asciiTheme="minorHAnsi" w:eastAsia="SimSun" w:hAnsiTheme="minorHAnsi"/>
                <w:i/>
                <w:sz w:val="24"/>
                <w:szCs w:val="24"/>
                <w:lang w:val="ka-GE" w:eastAsia="zh-CN"/>
              </w:rPr>
              <w:t xml:space="preserve"> </w:t>
            </w:r>
            <w:r w:rsidRPr="009C59AA">
              <w:rPr>
                <w:rFonts w:ascii="Sylfaen" w:eastAsia="SimSun" w:hAnsi="Sylfaen" w:cs="Sylfaen"/>
                <w:i/>
                <w:sz w:val="24"/>
                <w:szCs w:val="24"/>
                <w:lang w:val="ka-GE" w:eastAsia="zh-CN"/>
              </w:rPr>
              <w:t>სისტემის</w:t>
            </w:r>
            <w:r w:rsidRPr="009C59AA">
              <w:rPr>
                <w:rFonts w:asciiTheme="minorHAnsi" w:eastAsia="SimSun" w:hAnsiTheme="minorHAnsi"/>
                <w:i/>
                <w:sz w:val="24"/>
                <w:szCs w:val="24"/>
                <w:lang w:val="ka-GE" w:eastAsia="zh-CN"/>
              </w:rPr>
              <w:t xml:space="preserve"> </w:t>
            </w:r>
            <w:r w:rsidRPr="009C59AA">
              <w:rPr>
                <w:rFonts w:ascii="Sylfaen" w:eastAsia="SimSun" w:hAnsi="Sylfaen" w:cs="Sylfaen"/>
                <w:i/>
                <w:sz w:val="24"/>
                <w:szCs w:val="24"/>
                <w:lang w:val="ka-GE" w:eastAsia="zh-CN"/>
              </w:rPr>
              <w:t>მხრივ</w:t>
            </w:r>
            <w:r w:rsidRPr="009C59AA">
              <w:rPr>
                <w:rFonts w:asciiTheme="minorHAnsi" w:eastAsia="SimSun" w:hAnsiTheme="minorHAnsi"/>
                <w:i/>
                <w:sz w:val="24"/>
                <w:szCs w:val="24"/>
                <w:lang w:val="ka-GE" w:eastAsia="zh-CN"/>
              </w:rPr>
              <w:t xml:space="preserve"> </w:t>
            </w:r>
          </w:p>
        </w:tc>
        <w:tc>
          <w:tcPr>
            <w:tcW w:w="5052" w:type="dxa"/>
            <w:tcBorders>
              <w:top w:val="nil"/>
              <w:left w:val="nil"/>
              <w:bottom w:val="single" w:sz="8" w:space="0" w:color="auto"/>
              <w:right w:val="single" w:sz="8" w:space="0" w:color="auto"/>
            </w:tcBorders>
            <w:tcMar>
              <w:top w:w="0" w:type="dxa"/>
              <w:left w:w="108" w:type="dxa"/>
              <w:bottom w:w="0" w:type="dxa"/>
              <w:right w:w="108" w:type="dxa"/>
            </w:tcMar>
          </w:tcPr>
          <w:p w14:paraId="0B6943B5" w14:textId="77777777" w:rsidR="00083291" w:rsidRPr="009C59AA" w:rsidRDefault="00083291" w:rsidP="00EB22A0">
            <w:pPr>
              <w:keepNext/>
              <w:spacing w:before="120" w:after="120"/>
              <w:rPr>
                <w:rFonts w:asciiTheme="minorHAnsi" w:hAnsiTheme="minorHAnsi"/>
                <w:sz w:val="24"/>
                <w:szCs w:val="24"/>
                <w:lang w:val="ka-GE"/>
              </w:rPr>
            </w:pPr>
            <w:r w:rsidRPr="009C59AA">
              <w:rPr>
                <w:rFonts w:asciiTheme="minorHAnsi" w:hAnsiTheme="minorHAnsi"/>
                <w:sz w:val="24"/>
                <w:szCs w:val="24"/>
                <w:lang w:val="ka-GE"/>
              </w:rPr>
              <w:t xml:space="preserve">  </w:t>
            </w:r>
            <w:r w:rsidRPr="009C59AA">
              <w:rPr>
                <w:rFonts w:ascii="Sylfaen" w:hAnsi="Sylfaen" w:cs="Sylfaen"/>
                <w:sz w:val="24"/>
                <w:szCs w:val="24"/>
                <w:lang w:val="ka-GE"/>
              </w:rPr>
              <w:t>ცხვირის</w:t>
            </w:r>
            <w:r w:rsidRPr="009C59AA">
              <w:rPr>
                <w:rFonts w:asciiTheme="minorHAnsi" w:hAnsiTheme="minorHAnsi"/>
                <w:sz w:val="24"/>
                <w:szCs w:val="24"/>
                <w:lang w:val="ka-GE"/>
              </w:rPr>
              <w:t xml:space="preserve"> </w:t>
            </w:r>
            <w:r w:rsidRPr="009C59AA">
              <w:rPr>
                <w:rFonts w:ascii="Sylfaen" w:hAnsi="Sylfaen" w:cs="Sylfaen"/>
                <w:sz w:val="24"/>
                <w:szCs w:val="24"/>
                <w:lang w:val="ka-GE"/>
              </w:rPr>
              <w:t>ძგიდის</w:t>
            </w:r>
            <w:r w:rsidRPr="009C59AA">
              <w:rPr>
                <w:rFonts w:asciiTheme="minorHAnsi" w:hAnsiTheme="minorHAnsi"/>
                <w:sz w:val="24"/>
                <w:szCs w:val="24"/>
                <w:lang w:val="ka-GE"/>
              </w:rPr>
              <w:t xml:space="preserve"> </w:t>
            </w:r>
            <w:r w:rsidRPr="009C59AA">
              <w:rPr>
                <w:rFonts w:ascii="Sylfaen" w:hAnsi="Sylfaen" w:cs="Sylfaen"/>
                <w:sz w:val="24"/>
                <w:szCs w:val="24"/>
                <w:lang w:val="ka-GE"/>
              </w:rPr>
              <w:t>პერფორაცია</w:t>
            </w:r>
            <w:r w:rsidRPr="009C59AA">
              <w:rPr>
                <w:rFonts w:asciiTheme="minorHAnsi" w:hAnsiTheme="minorHAnsi"/>
                <w:sz w:val="24"/>
                <w:szCs w:val="24"/>
                <w:lang w:val="ka-GE"/>
              </w:rPr>
              <w:t xml:space="preserve"> (</w:t>
            </w:r>
            <w:r w:rsidRPr="009C59AA">
              <w:rPr>
                <w:rFonts w:ascii="Sylfaen" w:hAnsi="Sylfaen" w:cs="Sylfaen"/>
                <w:sz w:val="24"/>
                <w:szCs w:val="24"/>
                <w:lang w:val="ka-GE"/>
              </w:rPr>
              <w:t>სიხშირე</w:t>
            </w:r>
            <w:r w:rsidRPr="009C59AA">
              <w:rPr>
                <w:rFonts w:asciiTheme="minorHAnsi" w:hAnsiTheme="minorHAnsi"/>
                <w:sz w:val="24"/>
                <w:szCs w:val="24"/>
                <w:lang w:val="ka-GE"/>
              </w:rPr>
              <w:t xml:space="preserve"> </w:t>
            </w:r>
            <w:r w:rsidRPr="009C59AA">
              <w:rPr>
                <w:rFonts w:ascii="Sylfaen" w:hAnsi="Sylfaen" w:cs="Sylfaen"/>
                <w:sz w:val="24"/>
                <w:szCs w:val="24"/>
                <w:lang w:val="ka-GE"/>
              </w:rPr>
              <w:t>უცნობია</w:t>
            </w:r>
            <w:r w:rsidRPr="009C59AA">
              <w:rPr>
                <w:rFonts w:asciiTheme="minorHAnsi" w:hAnsiTheme="minorHAnsi"/>
                <w:sz w:val="24"/>
                <w:szCs w:val="24"/>
                <w:lang w:val="ka-GE"/>
              </w:rPr>
              <w:t>)</w:t>
            </w:r>
          </w:p>
          <w:p w14:paraId="60572728" w14:textId="77777777" w:rsidR="00083291" w:rsidRPr="009C59AA" w:rsidRDefault="00083291" w:rsidP="00EB22A0">
            <w:pPr>
              <w:keepNext/>
              <w:spacing w:before="120" w:after="120"/>
              <w:rPr>
                <w:rFonts w:asciiTheme="minorHAnsi" w:hAnsiTheme="minorHAnsi"/>
                <w:sz w:val="24"/>
                <w:szCs w:val="24"/>
                <w:lang w:val="ka-GE"/>
              </w:rPr>
            </w:pPr>
            <w:r w:rsidRPr="009C59AA">
              <w:rPr>
                <w:rFonts w:asciiTheme="minorHAnsi" w:hAnsiTheme="minorHAnsi"/>
                <w:sz w:val="24"/>
                <w:szCs w:val="24"/>
                <w:lang w:val="ka-GE"/>
              </w:rPr>
              <w:t xml:space="preserve"> </w:t>
            </w:r>
            <w:r w:rsidRPr="009C59AA">
              <w:rPr>
                <w:rFonts w:ascii="Sylfaen" w:hAnsi="Sylfaen" w:cs="Sylfaen"/>
                <w:sz w:val="24"/>
                <w:szCs w:val="24"/>
                <w:lang w:val="ka-GE"/>
              </w:rPr>
              <w:t>პულმონური</w:t>
            </w:r>
            <w:r w:rsidRPr="009C59AA">
              <w:rPr>
                <w:rFonts w:asciiTheme="minorHAnsi" w:hAnsiTheme="minorHAnsi"/>
                <w:sz w:val="24"/>
                <w:szCs w:val="24"/>
                <w:lang w:val="ka-GE"/>
              </w:rPr>
              <w:t xml:space="preserve"> </w:t>
            </w:r>
            <w:r w:rsidRPr="009C59AA">
              <w:rPr>
                <w:rFonts w:ascii="Sylfaen" w:hAnsi="Sylfaen" w:cs="Sylfaen"/>
                <w:sz w:val="24"/>
                <w:szCs w:val="24"/>
                <w:lang w:val="ka-GE"/>
              </w:rPr>
              <w:t>ჰიპერტენზია</w:t>
            </w:r>
            <w:r w:rsidRPr="009C59AA">
              <w:rPr>
                <w:rFonts w:asciiTheme="minorHAnsi" w:hAnsiTheme="minorHAnsi"/>
                <w:sz w:val="24"/>
                <w:szCs w:val="24"/>
                <w:lang w:val="ka-GE"/>
              </w:rPr>
              <w:t xml:space="preserve"> (</w:t>
            </w:r>
            <w:r w:rsidRPr="009C59AA">
              <w:rPr>
                <w:rFonts w:ascii="Sylfaen" w:hAnsi="Sylfaen" w:cs="Sylfaen"/>
                <w:sz w:val="24"/>
                <w:szCs w:val="24"/>
                <w:lang w:val="ka-GE"/>
              </w:rPr>
              <w:t>სიხშირე</w:t>
            </w:r>
            <w:r w:rsidRPr="009C59AA">
              <w:rPr>
                <w:rFonts w:asciiTheme="minorHAnsi" w:hAnsiTheme="minorHAnsi"/>
                <w:sz w:val="24"/>
                <w:szCs w:val="24"/>
                <w:lang w:val="ka-GE"/>
              </w:rPr>
              <w:t xml:space="preserve"> </w:t>
            </w:r>
            <w:r w:rsidRPr="009C59AA">
              <w:rPr>
                <w:rFonts w:ascii="Sylfaen" w:hAnsi="Sylfaen" w:cs="Sylfaen"/>
                <w:sz w:val="24"/>
                <w:szCs w:val="24"/>
                <w:lang w:val="ka-GE"/>
              </w:rPr>
              <w:t>უცნობია</w:t>
            </w:r>
            <w:r w:rsidRPr="009C59AA">
              <w:rPr>
                <w:rFonts w:asciiTheme="minorHAnsi" w:hAnsiTheme="minorHAnsi"/>
                <w:sz w:val="24"/>
                <w:szCs w:val="24"/>
                <w:lang w:val="ka-GE"/>
              </w:rPr>
              <w:t xml:space="preserve">) </w:t>
            </w:r>
          </w:p>
          <w:p w14:paraId="0A861069" w14:textId="77777777" w:rsidR="00083291" w:rsidRPr="009C59AA" w:rsidRDefault="00083291" w:rsidP="00EB22A0">
            <w:pPr>
              <w:keepNext/>
              <w:spacing w:before="120" w:after="120"/>
              <w:rPr>
                <w:sz w:val="24"/>
                <w:szCs w:val="24"/>
                <w:lang w:val="ka-GE"/>
              </w:rPr>
            </w:pPr>
            <w:r w:rsidRPr="009C59AA">
              <w:rPr>
                <w:rFonts w:ascii="Sylfaen" w:hAnsi="Sylfaen" w:cs="Sylfaen"/>
                <w:sz w:val="24"/>
                <w:szCs w:val="24"/>
                <w:lang w:val="ka-GE"/>
              </w:rPr>
              <w:t>დისფონია</w:t>
            </w:r>
            <w:r w:rsidRPr="009C59AA">
              <w:rPr>
                <w:rFonts w:asciiTheme="minorHAnsi" w:hAnsiTheme="minorHAnsi"/>
                <w:sz w:val="24"/>
                <w:szCs w:val="24"/>
                <w:lang w:val="ka-GE"/>
              </w:rPr>
              <w:t xml:space="preserve"> (</w:t>
            </w:r>
            <w:r w:rsidRPr="009C59AA">
              <w:rPr>
                <w:rFonts w:ascii="Sylfaen" w:hAnsi="Sylfaen" w:cs="Sylfaen"/>
                <w:sz w:val="24"/>
                <w:szCs w:val="24"/>
                <w:lang w:val="ka-GE"/>
              </w:rPr>
              <w:t>ხშირი</w:t>
            </w:r>
            <w:r w:rsidRPr="009C59AA">
              <w:rPr>
                <w:rFonts w:asciiTheme="minorHAnsi" w:hAnsiTheme="minorHAnsi"/>
                <w:sz w:val="24"/>
                <w:szCs w:val="24"/>
                <w:lang w:val="ka-GE"/>
              </w:rPr>
              <w:t>)</w:t>
            </w:r>
          </w:p>
          <w:p w14:paraId="54304EAE" w14:textId="77777777" w:rsidR="00083291" w:rsidRPr="009C59AA" w:rsidRDefault="00083291" w:rsidP="00083291">
            <w:pPr>
              <w:keepNext/>
              <w:spacing w:before="120" w:after="120" w:line="240" w:lineRule="exact"/>
              <w:rPr>
                <w:rFonts w:asciiTheme="minorHAnsi" w:hAnsiTheme="minorHAnsi"/>
                <w:sz w:val="24"/>
                <w:szCs w:val="24"/>
                <w:lang w:val="en-GB"/>
              </w:rPr>
            </w:pPr>
            <w:r w:rsidRPr="009C59AA">
              <w:rPr>
                <w:rFonts w:asciiTheme="minorHAnsi" w:hAnsiTheme="minorHAnsi"/>
                <w:sz w:val="24"/>
                <w:szCs w:val="24"/>
                <w:lang w:val="ka-GE"/>
              </w:rPr>
              <w:t xml:space="preserve"> </w:t>
            </w:r>
          </w:p>
        </w:tc>
      </w:tr>
      <w:tr w:rsidR="00083291" w:rsidRPr="009C59AA" w14:paraId="24FA51AD" w14:textId="77777777" w:rsidTr="00083291">
        <w:tc>
          <w:tcPr>
            <w:tcW w:w="370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69907BD" w14:textId="77777777" w:rsidR="00083291" w:rsidRPr="009C59AA" w:rsidRDefault="00083291" w:rsidP="00083291">
            <w:pPr>
              <w:keepNext/>
              <w:spacing w:before="120" w:after="120" w:line="276" w:lineRule="auto"/>
              <w:jc w:val="center"/>
              <w:rPr>
                <w:rFonts w:asciiTheme="minorHAnsi" w:eastAsia="SimSun" w:hAnsiTheme="minorHAnsi"/>
                <w:i/>
                <w:sz w:val="24"/>
                <w:szCs w:val="24"/>
                <w:lang w:val="ka-GE" w:eastAsia="zh-CN"/>
              </w:rPr>
            </w:pPr>
            <w:r w:rsidRPr="009C59AA">
              <w:rPr>
                <w:rFonts w:ascii="Sylfaen" w:eastAsia="SimSun" w:hAnsi="Sylfaen" w:cs="Sylfaen"/>
                <w:i/>
                <w:sz w:val="24"/>
                <w:szCs w:val="24"/>
                <w:lang w:val="ka-GE" w:eastAsia="zh-CN"/>
              </w:rPr>
              <w:t>გასტროინტესტინური</w:t>
            </w:r>
            <w:r w:rsidRPr="009C59AA">
              <w:rPr>
                <w:rFonts w:asciiTheme="minorHAnsi" w:eastAsia="SimSun" w:hAnsiTheme="minorHAnsi"/>
                <w:i/>
                <w:sz w:val="24"/>
                <w:szCs w:val="24"/>
                <w:lang w:val="ka-GE" w:eastAsia="zh-CN"/>
              </w:rPr>
              <w:t xml:space="preserve"> </w:t>
            </w:r>
            <w:r w:rsidRPr="009C59AA">
              <w:rPr>
                <w:rFonts w:ascii="Sylfaen" w:eastAsia="SimSun" w:hAnsi="Sylfaen" w:cs="Sylfaen"/>
                <w:i/>
                <w:sz w:val="24"/>
                <w:szCs w:val="24"/>
                <w:lang w:val="ka-GE" w:eastAsia="zh-CN"/>
              </w:rPr>
              <w:t>დარღვევები</w:t>
            </w:r>
            <w:r w:rsidRPr="009C59AA">
              <w:rPr>
                <w:rFonts w:asciiTheme="minorHAnsi" w:eastAsia="SimSun" w:hAnsiTheme="minorHAnsi"/>
                <w:i/>
                <w:sz w:val="24"/>
                <w:szCs w:val="24"/>
                <w:lang w:val="ka-GE" w:eastAsia="zh-CN"/>
              </w:rPr>
              <w:t xml:space="preserve"> </w:t>
            </w:r>
          </w:p>
        </w:tc>
        <w:tc>
          <w:tcPr>
            <w:tcW w:w="5052"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27CAAA77" w14:textId="77777777" w:rsidR="00083291" w:rsidRPr="009C59AA" w:rsidRDefault="00083291" w:rsidP="00083291">
            <w:pPr>
              <w:keepNext/>
              <w:spacing w:before="120" w:after="120" w:line="240" w:lineRule="exact"/>
              <w:rPr>
                <w:sz w:val="24"/>
                <w:szCs w:val="24"/>
                <w:lang w:val="en-GB"/>
              </w:rPr>
            </w:pPr>
            <w:r w:rsidRPr="009C59AA">
              <w:rPr>
                <w:rFonts w:asciiTheme="minorHAnsi" w:hAnsiTheme="minorHAnsi"/>
                <w:sz w:val="24"/>
                <w:szCs w:val="24"/>
                <w:lang w:val="ka-GE"/>
              </w:rPr>
              <w:t xml:space="preserve"> </w:t>
            </w:r>
            <w:r w:rsidRPr="009C59AA">
              <w:rPr>
                <w:rFonts w:ascii="Sylfaen" w:hAnsi="Sylfaen" w:cs="Sylfaen"/>
                <w:sz w:val="24"/>
                <w:szCs w:val="24"/>
                <w:lang w:val="ka-GE"/>
              </w:rPr>
              <w:t>კუჭი</w:t>
            </w:r>
            <w:r w:rsidRPr="009C59AA">
              <w:rPr>
                <w:rFonts w:asciiTheme="minorHAnsi" w:hAnsiTheme="minorHAnsi"/>
                <w:sz w:val="24"/>
                <w:szCs w:val="24"/>
                <w:lang w:val="ka-GE"/>
              </w:rPr>
              <w:t xml:space="preserve">- </w:t>
            </w:r>
            <w:r w:rsidRPr="009C59AA">
              <w:rPr>
                <w:rFonts w:ascii="Sylfaen" w:hAnsi="Sylfaen" w:cs="Sylfaen"/>
                <w:sz w:val="24"/>
                <w:szCs w:val="24"/>
                <w:lang w:val="ka-GE"/>
              </w:rPr>
              <w:t>ნაწლავის</w:t>
            </w:r>
            <w:r w:rsidRPr="009C59AA">
              <w:rPr>
                <w:rFonts w:asciiTheme="minorHAnsi" w:hAnsiTheme="minorHAnsi"/>
                <w:sz w:val="24"/>
                <w:szCs w:val="24"/>
                <w:lang w:val="ka-GE"/>
              </w:rPr>
              <w:t xml:space="preserve"> </w:t>
            </w:r>
            <w:r w:rsidRPr="009C59AA">
              <w:rPr>
                <w:rFonts w:ascii="Sylfaen" w:hAnsi="Sylfaen" w:cs="Sylfaen"/>
                <w:sz w:val="24"/>
                <w:szCs w:val="24"/>
                <w:lang w:val="ka-GE"/>
              </w:rPr>
              <w:t>წყლული</w:t>
            </w:r>
            <w:r w:rsidRPr="009C59AA">
              <w:rPr>
                <w:sz w:val="24"/>
                <w:szCs w:val="24"/>
                <w:lang w:val="en-GB"/>
              </w:rPr>
              <w:t xml:space="preserve"> (</w:t>
            </w:r>
            <w:r w:rsidRPr="009C59AA">
              <w:rPr>
                <w:rFonts w:ascii="Sylfaen" w:hAnsi="Sylfaen" w:cs="Sylfaen"/>
                <w:sz w:val="24"/>
                <w:szCs w:val="24"/>
                <w:lang w:val="ka-GE"/>
              </w:rPr>
              <w:t>უცნობი</w:t>
            </w:r>
            <w:r w:rsidRPr="009C59AA">
              <w:rPr>
                <w:rFonts w:asciiTheme="minorHAnsi" w:hAnsiTheme="minorHAnsi"/>
                <w:sz w:val="24"/>
                <w:szCs w:val="24"/>
                <w:lang w:val="ka-GE"/>
              </w:rPr>
              <w:t xml:space="preserve"> </w:t>
            </w:r>
            <w:r w:rsidRPr="009C59AA">
              <w:rPr>
                <w:rFonts w:ascii="Sylfaen" w:hAnsi="Sylfaen" w:cs="Sylfaen"/>
                <w:sz w:val="24"/>
                <w:szCs w:val="24"/>
                <w:lang w:val="ka-GE"/>
              </w:rPr>
              <w:t>სიხშირე</w:t>
            </w:r>
            <w:r w:rsidRPr="009C59AA">
              <w:rPr>
                <w:sz w:val="24"/>
                <w:szCs w:val="24"/>
                <w:lang w:val="en-GB"/>
              </w:rPr>
              <w:t>)</w:t>
            </w:r>
          </w:p>
        </w:tc>
      </w:tr>
      <w:tr w:rsidR="00083291" w:rsidRPr="009C59AA" w14:paraId="5B563BFE" w14:textId="77777777" w:rsidTr="00083291">
        <w:tc>
          <w:tcPr>
            <w:tcW w:w="370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21C2766" w14:textId="77777777" w:rsidR="00083291" w:rsidRPr="009C59AA" w:rsidRDefault="00083291" w:rsidP="00083291">
            <w:pPr>
              <w:spacing w:before="120" w:after="120" w:line="240" w:lineRule="exact"/>
              <w:jc w:val="center"/>
              <w:rPr>
                <w:rFonts w:eastAsia="SimSun"/>
                <w:i/>
                <w:sz w:val="24"/>
                <w:szCs w:val="24"/>
                <w:lang w:val="en-GB" w:eastAsia="zh-CN"/>
              </w:rPr>
            </w:pPr>
            <w:r w:rsidRPr="009C59AA">
              <w:rPr>
                <w:rFonts w:ascii="Sylfaen" w:eastAsia="SimSun" w:hAnsi="Sylfaen" w:cs="Sylfaen"/>
                <w:i/>
                <w:sz w:val="24"/>
                <w:szCs w:val="24"/>
                <w:lang w:val="en-GB" w:eastAsia="zh-CN"/>
              </w:rPr>
              <w:t>ჰეპატობილიარული</w:t>
            </w:r>
            <w:r w:rsidRPr="009C59AA">
              <w:rPr>
                <w:rFonts w:eastAsia="SimSun"/>
                <w:i/>
                <w:sz w:val="24"/>
                <w:szCs w:val="24"/>
                <w:lang w:val="en-GB" w:eastAsia="zh-CN"/>
              </w:rPr>
              <w:t xml:space="preserve"> </w:t>
            </w:r>
            <w:r w:rsidRPr="009C59AA">
              <w:rPr>
                <w:rFonts w:ascii="Sylfaen" w:eastAsia="SimSun" w:hAnsi="Sylfaen" w:cs="Sylfaen"/>
                <w:i/>
                <w:sz w:val="24"/>
                <w:szCs w:val="24"/>
                <w:lang w:val="en-GB" w:eastAsia="zh-CN"/>
              </w:rPr>
              <w:t>დარღვევები</w:t>
            </w:r>
          </w:p>
        </w:tc>
        <w:tc>
          <w:tcPr>
            <w:tcW w:w="5052"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7D204DD1" w14:textId="77777777" w:rsidR="00083291" w:rsidRPr="009C59AA" w:rsidRDefault="00083291" w:rsidP="00083291">
            <w:pPr>
              <w:spacing w:before="120" w:after="120" w:line="240" w:lineRule="exact"/>
              <w:rPr>
                <w:rFonts w:asciiTheme="minorHAnsi" w:hAnsiTheme="minorHAnsi"/>
                <w:sz w:val="24"/>
                <w:szCs w:val="24"/>
                <w:lang w:val="ka-GE"/>
              </w:rPr>
            </w:pPr>
            <w:r w:rsidRPr="009C59AA">
              <w:rPr>
                <w:rFonts w:asciiTheme="minorHAnsi" w:hAnsiTheme="minorHAnsi"/>
                <w:sz w:val="24"/>
                <w:szCs w:val="24"/>
                <w:lang w:val="ka-GE"/>
              </w:rPr>
              <w:t xml:space="preserve"> </w:t>
            </w:r>
            <w:r w:rsidRPr="009C59AA">
              <w:rPr>
                <w:rFonts w:ascii="Sylfaen" w:hAnsi="Sylfaen" w:cs="Sylfaen"/>
                <w:sz w:val="24"/>
                <w:szCs w:val="24"/>
                <w:lang w:val="ka-GE"/>
              </w:rPr>
              <w:t>ნაღვლის</w:t>
            </w:r>
            <w:r w:rsidRPr="009C59AA">
              <w:rPr>
                <w:rFonts w:asciiTheme="minorHAnsi" w:hAnsiTheme="minorHAnsi"/>
                <w:sz w:val="24"/>
                <w:szCs w:val="24"/>
                <w:lang w:val="ka-GE"/>
              </w:rPr>
              <w:t xml:space="preserve"> </w:t>
            </w:r>
            <w:r w:rsidRPr="009C59AA">
              <w:rPr>
                <w:rFonts w:ascii="Sylfaen" w:hAnsi="Sylfaen" w:cs="Sylfaen"/>
                <w:sz w:val="24"/>
                <w:szCs w:val="24"/>
                <w:lang w:val="ka-GE"/>
              </w:rPr>
              <w:t>ბუშტის</w:t>
            </w:r>
            <w:r w:rsidRPr="009C59AA">
              <w:rPr>
                <w:rFonts w:asciiTheme="minorHAnsi" w:hAnsiTheme="minorHAnsi"/>
                <w:sz w:val="24"/>
                <w:szCs w:val="24"/>
                <w:lang w:val="ka-GE"/>
              </w:rPr>
              <w:t xml:space="preserve"> </w:t>
            </w:r>
            <w:r w:rsidRPr="009C59AA">
              <w:rPr>
                <w:rFonts w:ascii="Sylfaen" w:hAnsi="Sylfaen" w:cs="Sylfaen"/>
                <w:sz w:val="24"/>
                <w:szCs w:val="24"/>
                <w:lang w:val="ka-GE"/>
              </w:rPr>
              <w:t>პერფორაცია</w:t>
            </w:r>
            <w:r w:rsidRPr="009C59AA">
              <w:rPr>
                <w:rFonts w:asciiTheme="minorHAnsi" w:hAnsiTheme="minorHAnsi"/>
                <w:sz w:val="24"/>
                <w:szCs w:val="24"/>
                <w:lang w:val="ka-GE"/>
              </w:rPr>
              <w:t xml:space="preserve"> (</w:t>
            </w:r>
            <w:r w:rsidRPr="009C59AA">
              <w:rPr>
                <w:rFonts w:ascii="Sylfaen" w:hAnsi="Sylfaen" w:cs="Sylfaen"/>
                <w:sz w:val="24"/>
                <w:szCs w:val="24"/>
                <w:lang w:val="ka-GE"/>
              </w:rPr>
              <w:t>სიხშირე</w:t>
            </w:r>
            <w:r w:rsidRPr="009C59AA">
              <w:rPr>
                <w:rFonts w:asciiTheme="minorHAnsi" w:hAnsiTheme="minorHAnsi"/>
                <w:sz w:val="24"/>
                <w:szCs w:val="24"/>
                <w:lang w:val="ka-GE"/>
              </w:rPr>
              <w:t xml:space="preserve"> </w:t>
            </w:r>
            <w:r w:rsidRPr="009C59AA">
              <w:rPr>
                <w:rFonts w:ascii="Sylfaen" w:hAnsi="Sylfaen" w:cs="Sylfaen"/>
                <w:sz w:val="24"/>
                <w:szCs w:val="24"/>
                <w:lang w:val="ka-GE"/>
              </w:rPr>
              <w:t>არ</w:t>
            </w:r>
            <w:r w:rsidRPr="009C59AA">
              <w:rPr>
                <w:rFonts w:asciiTheme="minorHAnsi" w:hAnsiTheme="minorHAnsi"/>
                <w:sz w:val="24"/>
                <w:szCs w:val="24"/>
                <w:lang w:val="ka-GE"/>
              </w:rPr>
              <w:t xml:space="preserve"> </w:t>
            </w:r>
            <w:r w:rsidRPr="009C59AA">
              <w:rPr>
                <w:rFonts w:ascii="Sylfaen" w:hAnsi="Sylfaen" w:cs="Sylfaen"/>
                <w:sz w:val="24"/>
                <w:szCs w:val="24"/>
                <w:lang w:val="ka-GE"/>
              </w:rPr>
              <w:t>არის</w:t>
            </w:r>
            <w:r w:rsidRPr="009C59AA">
              <w:rPr>
                <w:rFonts w:asciiTheme="minorHAnsi" w:hAnsiTheme="minorHAnsi"/>
                <w:sz w:val="24"/>
                <w:szCs w:val="24"/>
                <w:lang w:val="ka-GE"/>
              </w:rPr>
              <w:t xml:space="preserve"> </w:t>
            </w:r>
            <w:r w:rsidRPr="009C59AA">
              <w:rPr>
                <w:rFonts w:ascii="Sylfaen" w:hAnsi="Sylfaen" w:cs="Sylfaen"/>
                <w:sz w:val="24"/>
                <w:szCs w:val="24"/>
                <w:lang w:val="ka-GE"/>
              </w:rPr>
              <w:t>ცნობილი</w:t>
            </w:r>
            <w:r w:rsidRPr="009C59AA">
              <w:rPr>
                <w:rFonts w:asciiTheme="minorHAnsi" w:hAnsiTheme="minorHAnsi"/>
                <w:sz w:val="24"/>
                <w:szCs w:val="24"/>
                <w:lang w:val="ka-GE"/>
              </w:rPr>
              <w:t>)</w:t>
            </w:r>
          </w:p>
        </w:tc>
      </w:tr>
      <w:tr w:rsidR="00083291" w:rsidRPr="009C59AA" w14:paraId="55D09C2D" w14:textId="77777777" w:rsidTr="00083291">
        <w:tc>
          <w:tcPr>
            <w:tcW w:w="3708" w:type="dxa"/>
            <w:vMerge w:val="restart"/>
            <w:tcBorders>
              <w:top w:val="single" w:sz="8" w:space="0" w:color="auto"/>
              <w:left w:val="single" w:sz="8" w:space="0" w:color="auto"/>
              <w:right w:val="single" w:sz="8" w:space="0" w:color="auto"/>
            </w:tcBorders>
            <w:tcMar>
              <w:top w:w="0" w:type="dxa"/>
              <w:left w:w="108" w:type="dxa"/>
              <w:bottom w:w="0" w:type="dxa"/>
              <w:right w:w="108" w:type="dxa"/>
            </w:tcMar>
          </w:tcPr>
          <w:p w14:paraId="16485CDD" w14:textId="77777777" w:rsidR="00083291" w:rsidRPr="009C59AA" w:rsidRDefault="00083291" w:rsidP="000C1F9F">
            <w:pPr>
              <w:spacing w:before="120" w:after="120"/>
              <w:jc w:val="center"/>
              <w:rPr>
                <w:rFonts w:eastAsia="SimSun"/>
                <w:i/>
                <w:sz w:val="24"/>
                <w:szCs w:val="24"/>
                <w:lang w:val="en-GB" w:eastAsia="zh-CN"/>
              </w:rPr>
            </w:pPr>
            <w:r w:rsidRPr="009C59AA">
              <w:rPr>
                <w:rFonts w:ascii="Sylfaen" w:eastAsia="SimSun" w:hAnsi="Sylfaen"/>
                <w:i/>
                <w:sz w:val="24"/>
                <w:szCs w:val="24"/>
                <w:lang w:val="ka-GE" w:eastAsia="zh-CN"/>
              </w:rPr>
              <w:t>ძვალ-კუნთოვანი და შემაერთებელი ქსოვილის დარღვევები</w:t>
            </w:r>
          </w:p>
        </w:tc>
        <w:tc>
          <w:tcPr>
            <w:tcW w:w="5052"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711F38BD" w14:textId="77777777" w:rsidR="00083291" w:rsidRPr="009C59AA" w:rsidRDefault="00814BBB" w:rsidP="006E1F34">
            <w:pPr>
              <w:spacing w:before="120" w:after="120"/>
              <w:rPr>
                <w:sz w:val="24"/>
                <w:szCs w:val="24"/>
                <w:lang w:val="en-GB"/>
              </w:rPr>
            </w:pPr>
            <w:r w:rsidRPr="009C59AA">
              <w:rPr>
                <w:rFonts w:ascii="Sylfaen" w:hAnsi="Sylfaen"/>
                <w:sz w:val="24"/>
                <w:szCs w:val="24"/>
                <w:lang w:val="ka-GE"/>
              </w:rPr>
              <w:t>ყბის ოსტეონეკროზის შემთ</w:t>
            </w:r>
            <w:r w:rsidR="000C1F9F" w:rsidRPr="009C59AA">
              <w:rPr>
                <w:rFonts w:ascii="Sylfaen" w:hAnsi="Sylfaen"/>
                <w:sz w:val="24"/>
                <w:szCs w:val="24"/>
                <w:lang w:val="ka-GE"/>
              </w:rPr>
              <w:t>ხვევები</w:t>
            </w:r>
            <w:r w:rsidR="00083291" w:rsidRPr="009C59AA">
              <w:rPr>
                <w:sz w:val="24"/>
                <w:szCs w:val="24"/>
                <w:lang w:val="en-GB"/>
              </w:rPr>
              <w:t xml:space="preserve"> (ONJ) </w:t>
            </w:r>
            <w:r w:rsidRPr="009C59AA">
              <w:rPr>
                <w:rFonts w:ascii="Sylfaen" w:hAnsi="Sylfaen"/>
                <w:sz w:val="24"/>
                <w:szCs w:val="24"/>
                <w:lang w:val="ka-GE"/>
              </w:rPr>
              <w:t>დაფიქსირდა პაციენტებში რომლიბიც მკურნალობდნენ ავასტინით</w:t>
            </w:r>
            <w:r w:rsidR="00083291" w:rsidRPr="009C59AA">
              <w:rPr>
                <w:sz w:val="24"/>
                <w:szCs w:val="24"/>
                <w:lang w:val="en-GB"/>
              </w:rPr>
              <w:t xml:space="preserve">, </w:t>
            </w:r>
            <w:r w:rsidRPr="009C59AA">
              <w:rPr>
                <w:rFonts w:ascii="Sylfaen" w:hAnsi="Sylfaen"/>
                <w:sz w:val="24"/>
                <w:szCs w:val="24"/>
                <w:lang w:val="ka-GE"/>
              </w:rPr>
              <w:t xml:space="preserve">შემთხვევათა უმრავლესობა გამოვლინდა პაციენტებში რომელთაც ქონდათ </w:t>
            </w:r>
            <w:r w:rsidR="00083291" w:rsidRPr="009C59AA">
              <w:rPr>
                <w:sz w:val="24"/>
                <w:szCs w:val="24"/>
                <w:lang w:val="en-GB"/>
              </w:rPr>
              <w:t>ONJ</w:t>
            </w:r>
            <w:r w:rsidRPr="009C59AA">
              <w:rPr>
                <w:rFonts w:ascii="Sylfaen" w:hAnsi="Sylfaen"/>
                <w:sz w:val="24"/>
                <w:szCs w:val="24"/>
                <w:lang w:val="ka-GE"/>
              </w:rPr>
              <w:t>-ის რისკი</w:t>
            </w:r>
            <w:r w:rsidR="00083291" w:rsidRPr="009C59AA">
              <w:rPr>
                <w:sz w:val="24"/>
                <w:szCs w:val="24"/>
                <w:lang w:val="en-GB"/>
              </w:rPr>
              <w:t>,</w:t>
            </w:r>
            <w:r w:rsidRPr="009C59AA">
              <w:rPr>
                <w:rFonts w:ascii="Sylfaen" w:hAnsi="Sylfaen"/>
                <w:sz w:val="24"/>
                <w:szCs w:val="24"/>
                <w:lang w:val="ka-GE"/>
              </w:rPr>
              <w:t xml:space="preserve"> კერძოდ იღებდენე ინტრავენურ ბისფოსფონატებს და</w:t>
            </w:r>
            <w:r w:rsidR="00083291" w:rsidRPr="009C59AA">
              <w:rPr>
                <w:sz w:val="24"/>
                <w:szCs w:val="24"/>
                <w:lang w:val="en-GB"/>
              </w:rPr>
              <w:t>/</w:t>
            </w:r>
            <w:r w:rsidRPr="009C59AA">
              <w:rPr>
                <w:rFonts w:ascii="Sylfaen" w:hAnsi="Sylfaen"/>
                <w:sz w:val="24"/>
                <w:szCs w:val="24"/>
                <w:lang w:val="ka-GE"/>
              </w:rPr>
              <w:t>ან</w:t>
            </w:r>
            <w:r w:rsidR="00083291" w:rsidRPr="009C59AA">
              <w:rPr>
                <w:sz w:val="24"/>
                <w:szCs w:val="24"/>
                <w:lang w:val="en-GB"/>
              </w:rPr>
              <w:t xml:space="preserve"> </w:t>
            </w:r>
            <w:r w:rsidRPr="009C59AA">
              <w:rPr>
                <w:rFonts w:ascii="Sylfaen" w:hAnsi="Sylfaen"/>
                <w:sz w:val="24"/>
                <w:szCs w:val="24"/>
                <w:lang w:val="ka-GE"/>
              </w:rPr>
              <w:t>ანამნეზში აღენიშნებათ სტომატოლოგიური პრობლემა რომელიც მოითხოვს ინვაზიურ სტომატოლოგიურ პროცედურებს</w:t>
            </w:r>
            <w:r w:rsidR="00083291" w:rsidRPr="009C59AA">
              <w:rPr>
                <w:sz w:val="24"/>
                <w:szCs w:val="24"/>
                <w:lang w:val="en-GB"/>
              </w:rPr>
              <w:t xml:space="preserve"> (</w:t>
            </w:r>
            <w:r w:rsidRPr="009C59AA">
              <w:rPr>
                <w:rFonts w:ascii="Sylfaen" w:hAnsi="Sylfaen"/>
                <w:sz w:val="24"/>
                <w:szCs w:val="24"/>
                <w:lang w:val="ka-GE"/>
              </w:rPr>
              <w:t>იხ.ასევე ქვეთავი</w:t>
            </w:r>
            <w:r w:rsidR="00083291" w:rsidRPr="009C59AA">
              <w:rPr>
                <w:sz w:val="24"/>
                <w:szCs w:val="24"/>
                <w:lang w:val="en-GB"/>
              </w:rPr>
              <w:t xml:space="preserve"> 4.4)</w:t>
            </w:r>
          </w:p>
        </w:tc>
      </w:tr>
      <w:tr w:rsidR="00083291" w:rsidRPr="009C59AA" w14:paraId="20BD3C11" w14:textId="77777777" w:rsidTr="00083291">
        <w:tc>
          <w:tcPr>
            <w:tcW w:w="3708" w:type="dxa"/>
            <w:vMerge/>
            <w:tcBorders>
              <w:left w:val="single" w:sz="8" w:space="0" w:color="auto"/>
              <w:bottom w:val="single" w:sz="8" w:space="0" w:color="auto"/>
              <w:right w:val="single" w:sz="8" w:space="0" w:color="auto"/>
            </w:tcBorders>
            <w:tcMar>
              <w:top w:w="0" w:type="dxa"/>
              <w:left w:w="108" w:type="dxa"/>
              <w:bottom w:w="0" w:type="dxa"/>
              <w:right w:w="108" w:type="dxa"/>
            </w:tcMar>
          </w:tcPr>
          <w:p w14:paraId="3F044B61" w14:textId="77777777" w:rsidR="00083291" w:rsidRPr="009C59AA" w:rsidRDefault="00083291" w:rsidP="00083291">
            <w:pPr>
              <w:spacing w:before="120" w:after="120" w:line="240" w:lineRule="exact"/>
              <w:jc w:val="center"/>
              <w:rPr>
                <w:rFonts w:eastAsia="SimSun"/>
                <w:i/>
                <w:sz w:val="24"/>
                <w:szCs w:val="24"/>
                <w:lang w:val="en-GB" w:eastAsia="zh-CN"/>
              </w:rPr>
            </w:pPr>
          </w:p>
        </w:tc>
        <w:tc>
          <w:tcPr>
            <w:tcW w:w="5052"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22CCAAB2" w14:textId="77777777" w:rsidR="00083291" w:rsidRPr="009C59AA" w:rsidRDefault="00994BF0" w:rsidP="006E1F34">
            <w:pPr>
              <w:spacing w:before="120" w:after="120"/>
              <w:rPr>
                <w:sz w:val="24"/>
                <w:szCs w:val="24"/>
                <w:lang w:val="en-GB"/>
              </w:rPr>
            </w:pPr>
            <w:r w:rsidRPr="009C59AA">
              <w:rPr>
                <w:rFonts w:ascii="Sylfaen" w:hAnsi="Sylfaen"/>
                <w:sz w:val="24"/>
                <w:szCs w:val="24"/>
                <w:lang w:val="ka-GE"/>
              </w:rPr>
              <w:t xml:space="preserve">არა ქვედა ყბის ოსტეონეკროზის შემთხვევები დაფიქსირდა ავასტინით ნამკურნალებ პედიატრიულ პაციენტებში </w:t>
            </w:r>
            <w:r w:rsidR="00083291" w:rsidRPr="009C59AA">
              <w:rPr>
                <w:sz w:val="24"/>
                <w:szCs w:val="24"/>
                <w:lang w:val="en-GB"/>
              </w:rPr>
              <w:t xml:space="preserve"> (</w:t>
            </w:r>
            <w:r w:rsidRPr="009C59AA">
              <w:rPr>
                <w:rFonts w:ascii="Sylfaen" w:hAnsi="Sylfaen"/>
                <w:sz w:val="24"/>
                <w:szCs w:val="24"/>
                <w:lang w:val="ka-GE"/>
              </w:rPr>
              <w:t>იხ. ქვეთავი</w:t>
            </w:r>
            <w:r w:rsidR="00083291" w:rsidRPr="009C59AA">
              <w:rPr>
                <w:sz w:val="24"/>
                <w:szCs w:val="24"/>
                <w:lang w:val="en-GB"/>
              </w:rPr>
              <w:t xml:space="preserve"> 4.8, </w:t>
            </w:r>
            <w:r w:rsidRPr="009C59AA">
              <w:rPr>
                <w:rFonts w:ascii="Sylfaen" w:hAnsi="Sylfaen"/>
                <w:sz w:val="24"/>
                <w:szCs w:val="24"/>
                <w:lang w:val="ka-GE"/>
              </w:rPr>
              <w:t>პედიატრიული პოპულაცია</w:t>
            </w:r>
            <w:r w:rsidR="00083291" w:rsidRPr="009C59AA">
              <w:rPr>
                <w:sz w:val="24"/>
                <w:szCs w:val="24"/>
                <w:lang w:val="en-GB"/>
              </w:rPr>
              <w:t>).</w:t>
            </w:r>
          </w:p>
        </w:tc>
      </w:tr>
      <w:tr w:rsidR="00083291" w:rsidRPr="009C59AA" w14:paraId="055B6C77" w14:textId="77777777" w:rsidTr="00083291">
        <w:tc>
          <w:tcPr>
            <w:tcW w:w="370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6B62402" w14:textId="77777777" w:rsidR="00083291" w:rsidRPr="009C59AA" w:rsidRDefault="00083291" w:rsidP="0086066C">
            <w:pPr>
              <w:spacing w:before="120" w:after="120"/>
              <w:jc w:val="center"/>
              <w:rPr>
                <w:rFonts w:asciiTheme="minorHAnsi" w:eastAsia="SimSun" w:hAnsiTheme="minorHAnsi"/>
                <w:i/>
                <w:sz w:val="24"/>
                <w:szCs w:val="24"/>
                <w:lang w:val="ka-GE" w:eastAsia="zh-CN"/>
              </w:rPr>
            </w:pPr>
            <w:r w:rsidRPr="009C59AA">
              <w:rPr>
                <w:rFonts w:asciiTheme="minorHAnsi" w:eastAsia="SimSun" w:hAnsiTheme="minorHAnsi"/>
                <w:i/>
                <w:sz w:val="24"/>
                <w:szCs w:val="24"/>
                <w:lang w:val="ka-GE" w:eastAsia="zh-CN"/>
              </w:rPr>
              <w:t xml:space="preserve"> </w:t>
            </w:r>
            <w:r w:rsidRPr="009C59AA">
              <w:rPr>
                <w:rFonts w:ascii="Sylfaen" w:eastAsia="SimSun" w:hAnsi="Sylfaen" w:cs="Sylfaen"/>
                <w:i/>
                <w:sz w:val="24"/>
                <w:szCs w:val="24"/>
                <w:lang w:val="ka-GE" w:eastAsia="zh-CN"/>
              </w:rPr>
              <w:t>თანდაყოლილი</w:t>
            </w:r>
            <w:r w:rsidRPr="009C59AA">
              <w:rPr>
                <w:rFonts w:asciiTheme="minorHAnsi" w:eastAsia="SimSun" w:hAnsiTheme="minorHAnsi"/>
                <w:i/>
                <w:sz w:val="24"/>
                <w:szCs w:val="24"/>
                <w:lang w:val="ka-GE" w:eastAsia="zh-CN"/>
              </w:rPr>
              <w:t xml:space="preserve"> </w:t>
            </w:r>
            <w:r w:rsidRPr="009C59AA">
              <w:rPr>
                <w:rFonts w:ascii="Sylfaen" w:eastAsia="SimSun" w:hAnsi="Sylfaen" w:cs="Sylfaen"/>
                <w:i/>
                <w:sz w:val="24"/>
                <w:szCs w:val="24"/>
                <w:lang w:val="ka-GE" w:eastAsia="zh-CN"/>
              </w:rPr>
              <w:t>ოჯახური</w:t>
            </w:r>
            <w:r w:rsidRPr="009C59AA">
              <w:rPr>
                <w:rFonts w:asciiTheme="minorHAnsi" w:eastAsia="SimSun" w:hAnsiTheme="minorHAnsi"/>
                <w:i/>
                <w:sz w:val="24"/>
                <w:szCs w:val="24"/>
                <w:lang w:val="ka-GE" w:eastAsia="zh-CN"/>
              </w:rPr>
              <w:t xml:space="preserve"> </w:t>
            </w:r>
            <w:r w:rsidRPr="009C59AA">
              <w:rPr>
                <w:rFonts w:ascii="Sylfaen" w:eastAsia="SimSun" w:hAnsi="Sylfaen" w:cs="Sylfaen"/>
                <w:i/>
                <w:sz w:val="24"/>
                <w:szCs w:val="24"/>
                <w:lang w:val="ka-GE" w:eastAsia="zh-CN"/>
              </w:rPr>
              <w:t>და</w:t>
            </w:r>
            <w:r w:rsidRPr="009C59AA">
              <w:rPr>
                <w:rFonts w:asciiTheme="minorHAnsi" w:eastAsia="SimSun" w:hAnsiTheme="minorHAnsi"/>
                <w:i/>
                <w:sz w:val="24"/>
                <w:szCs w:val="24"/>
                <w:lang w:val="ka-GE" w:eastAsia="zh-CN"/>
              </w:rPr>
              <w:t xml:space="preserve"> </w:t>
            </w:r>
            <w:r w:rsidRPr="009C59AA">
              <w:rPr>
                <w:rFonts w:ascii="Sylfaen" w:eastAsia="SimSun" w:hAnsi="Sylfaen" w:cs="Sylfaen"/>
                <w:i/>
                <w:sz w:val="24"/>
                <w:szCs w:val="24"/>
                <w:lang w:val="ka-GE" w:eastAsia="zh-CN"/>
              </w:rPr>
              <w:t>გენეტიკური</w:t>
            </w:r>
            <w:r w:rsidRPr="009C59AA">
              <w:rPr>
                <w:rFonts w:asciiTheme="minorHAnsi" w:eastAsia="SimSun" w:hAnsiTheme="minorHAnsi"/>
                <w:i/>
                <w:sz w:val="24"/>
                <w:szCs w:val="24"/>
                <w:lang w:val="ka-GE" w:eastAsia="zh-CN"/>
              </w:rPr>
              <w:t xml:space="preserve"> </w:t>
            </w:r>
            <w:r w:rsidRPr="009C59AA">
              <w:rPr>
                <w:rFonts w:ascii="Sylfaen" w:eastAsia="SimSun" w:hAnsi="Sylfaen" w:cs="Sylfaen"/>
                <w:i/>
                <w:sz w:val="24"/>
                <w:szCs w:val="24"/>
                <w:lang w:val="ka-GE" w:eastAsia="zh-CN"/>
              </w:rPr>
              <w:t>დარღვევები</w:t>
            </w:r>
          </w:p>
        </w:tc>
        <w:tc>
          <w:tcPr>
            <w:tcW w:w="5052"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64900D4F" w14:textId="77777777" w:rsidR="00083291" w:rsidRPr="009C59AA" w:rsidRDefault="00794A49" w:rsidP="006E1F34">
            <w:pPr>
              <w:spacing w:before="120" w:after="120"/>
              <w:rPr>
                <w:sz w:val="24"/>
                <w:szCs w:val="24"/>
                <w:lang w:val="ka-GE"/>
              </w:rPr>
            </w:pPr>
            <w:r w:rsidRPr="009C59AA">
              <w:rPr>
                <w:rFonts w:ascii="Sylfaen" w:hAnsi="Sylfaen"/>
                <w:sz w:val="24"/>
                <w:szCs w:val="24"/>
                <w:lang w:val="ka-GE"/>
              </w:rPr>
              <w:t xml:space="preserve">დაფიქსირდა ნაყოფის დარღვევები ქალებში რომლებიც მკურნალობდნენ მხოლოდ ბევაციზუმაბით ან დადასტურებული ემბრიოტოქსიურობის მქონე ქიმიოტერაპიულ აგენტებთან </w:t>
            </w:r>
            <w:r w:rsidR="00247461" w:rsidRPr="009C59AA">
              <w:rPr>
                <w:rFonts w:ascii="Sylfaen" w:hAnsi="Sylfaen"/>
                <w:sz w:val="24"/>
                <w:szCs w:val="24"/>
                <w:lang w:val="ka-GE"/>
              </w:rPr>
              <w:t xml:space="preserve"> ბევაციზუმაბის </w:t>
            </w:r>
            <w:r w:rsidRPr="009C59AA">
              <w:rPr>
                <w:rFonts w:ascii="Sylfaen" w:hAnsi="Sylfaen"/>
                <w:sz w:val="24"/>
                <w:szCs w:val="24"/>
                <w:lang w:val="ka-GE"/>
              </w:rPr>
              <w:t>კომბინაციი</w:t>
            </w:r>
            <w:r w:rsidR="00247461" w:rsidRPr="009C59AA">
              <w:rPr>
                <w:rFonts w:ascii="Sylfaen" w:hAnsi="Sylfaen"/>
                <w:sz w:val="24"/>
                <w:szCs w:val="24"/>
                <w:lang w:val="ka-GE"/>
              </w:rPr>
              <w:t>თ</w:t>
            </w:r>
            <w:r w:rsidRPr="009C59AA">
              <w:rPr>
                <w:rFonts w:ascii="Sylfaen" w:hAnsi="Sylfaen"/>
                <w:sz w:val="24"/>
                <w:szCs w:val="24"/>
                <w:lang w:val="ka-GE"/>
              </w:rPr>
              <w:t xml:space="preserve"> </w:t>
            </w:r>
            <w:r w:rsidR="00083291" w:rsidRPr="009C59AA">
              <w:rPr>
                <w:sz w:val="24"/>
                <w:szCs w:val="24"/>
                <w:lang w:val="ka-GE"/>
              </w:rPr>
              <w:t>(</w:t>
            </w:r>
            <w:r w:rsidRPr="009C59AA">
              <w:rPr>
                <w:rFonts w:ascii="Sylfaen" w:hAnsi="Sylfaen"/>
                <w:sz w:val="24"/>
                <w:szCs w:val="24"/>
                <w:lang w:val="ka-GE"/>
              </w:rPr>
              <w:t>იხ.ქვეთავი</w:t>
            </w:r>
            <w:r w:rsidR="00083291" w:rsidRPr="009C59AA">
              <w:rPr>
                <w:sz w:val="24"/>
                <w:szCs w:val="24"/>
                <w:lang w:val="ka-GE"/>
              </w:rPr>
              <w:t xml:space="preserve"> 4.6 )</w:t>
            </w:r>
          </w:p>
        </w:tc>
      </w:tr>
    </w:tbl>
    <w:p w14:paraId="1F5CBFC3" w14:textId="77777777" w:rsidR="003E7ECE" w:rsidRPr="009C59AA" w:rsidRDefault="003E7ECE">
      <w:pPr>
        <w:rPr>
          <w:sz w:val="24"/>
          <w:szCs w:val="24"/>
          <w:lang w:val="ka-GE"/>
        </w:rPr>
      </w:pPr>
    </w:p>
    <w:p w14:paraId="44356DF6" w14:textId="77777777" w:rsidR="00EE44DB" w:rsidRPr="009C59AA" w:rsidRDefault="00EE44DB" w:rsidP="00EE44DB">
      <w:pPr>
        <w:rPr>
          <w:sz w:val="24"/>
          <w:szCs w:val="24"/>
          <w:lang w:val="en-GB"/>
        </w:rPr>
      </w:pPr>
      <w:r w:rsidRPr="009C59AA">
        <w:rPr>
          <w:sz w:val="24"/>
          <w:szCs w:val="24"/>
          <w:lang w:val="en-GB"/>
        </w:rPr>
        <w:t>*</w:t>
      </w:r>
      <w:r w:rsidR="001C4E7A" w:rsidRPr="009C59AA">
        <w:rPr>
          <w:rFonts w:ascii="Sylfaen" w:hAnsi="Sylfaen"/>
          <w:sz w:val="24"/>
          <w:szCs w:val="24"/>
          <w:lang w:val="ka-GE"/>
        </w:rPr>
        <w:t xml:space="preserve"> მითითებული</w:t>
      </w:r>
      <w:r w:rsidRPr="009C59AA">
        <w:rPr>
          <w:sz w:val="24"/>
          <w:szCs w:val="24"/>
          <w:lang w:val="en-GB"/>
        </w:rPr>
        <w:t xml:space="preserve"> </w:t>
      </w:r>
      <w:r w:rsidR="001C4E7A" w:rsidRPr="009C59AA">
        <w:rPr>
          <w:rFonts w:ascii="Sylfaen" w:hAnsi="Sylfaen"/>
          <w:sz w:val="24"/>
          <w:szCs w:val="24"/>
          <w:lang w:val="ka-GE"/>
        </w:rPr>
        <w:t>სიხშირე შეფასებულია კლინიკური მონაცემების საფუძველზე</w:t>
      </w:r>
    </w:p>
    <w:p w14:paraId="50C85334" w14:textId="77777777" w:rsidR="00EE44DB" w:rsidRPr="009C59AA" w:rsidRDefault="00EE44DB" w:rsidP="00EE44DB">
      <w:pPr>
        <w:rPr>
          <w:sz w:val="24"/>
          <w:szCs w:val="24"/>
          <w:lang w:val="en-GB"/>
        </w:rPr>
      </w:pPr>
    </w:p>
    <w:p w14:paraId="302CCDC1" w14:textId="77777777" w:rsidR="00EE44DB" w:rsidRPr="009C59AA" w:rsidRDefault="006963C5" w:rsidP="00EE44DB">
      <w:pPr>
        <w:keepNext/>
        <w:keepLines/>
        <w:autoSpaceDE w:val="0"/>
        <w:autoSpaceDN w:val="0"/>
        <w:adjustRightInd w:val="0"/>
        <w:rPr>
          <w:sz w:val="24"/>
          <w:szCs w:val="24"/>
          <w:u w:val="single"/>
          <w:lang w:val="en-GB"/>
        </w:rPr>
      </w:pPr>
      <w:r w:rsidRPr="009C59AA">
        <w:rPr>
          <w:rFonts w:ascii="Sylfaen" w:hAnsi="Sylfaen" w:cs="Sylfaen"/>
          <w:sz w:val="24"/>
          <w:szCs w:val="24"/>
          <w:u w:val="single"/>
          <w:lang w:val="en-GB"/>
        </w:rPr>
        <w:lastRenderedPageBreak/>
        <w:t>საეჭვო</w:t>
      </w:r>
      <w:r w:rsidRPr="009C59AA">
        <w:rPr>
          <w:sz w:val="24"/>
          <w:szCs w:val="24"/>
          <w:u w:val="single"/>
          <w:lang w:val="en-GB"/>
        </w:rPr>
        <w:t xml:space="preserve"> </w:t>
      </w:r>
      <w:r w:rsidRPr="009C59AA">
        <w:rPr>
          <w:rFonts w:ascii="Sylfaen" w:hAnsi="Sylfaen" w:cs="Sylfaen"/>
          <w:sz w:val="24"/>
          <w:szCs w:val="24"/>
          <w:u w:val="single"/>
          <w:lang w:val="en-GB"/>
        </w:rPr>
        <w:t>გვერდითი</w:t>
      </w:r>
      <w:r w:rsidRPr="009C59AA">
        <w:rPr>
          <w:sz w:val="24"/>
          <w:szCs w:val="24"/>
          <w:u w:val="single"/>
          <w:lang w:val="en-GB"/>
        </w:rPr>
        <w:t xml:space="preserve"> </w:t>
      </w:r>
      <w:r w:rsidRPr="009C59AA">
        <w:rPr>
          <w:rFonts w:ascii="Sylfaen" w:hAnsi="Sylfaen" w:cs="Sylfaen"/>
          <w:sz w:val="24"/>
          <w:szCs w:val="24"/>
          <w:u w:val="single"/>
          <w:lang w:val="en-GB"/>
        </w:rPr>
        <w:t>რეაქციების</w:t>
      </w:r>
      <w:r w:rsidRPr="009C59AA">
        <w:rPr>
          <w:sz w:val="24"/>
          <w:szCs w:val="24"/>
          <w:u w:val="single"/>
          <w:lang w:val="en-GB"/>
        </w:rPr>
        <w:t xml:space="preserve"> </w:t>
      </w:r>
      <w:r w:rsidRPr="009C59AA">
        <w:rPr>
          <w:rFonts w:ascii="Sylfaen" w:hAnsi="Sylfaen" w:cs="Sylfaen"/>
          <w:sz w:val="24"/>
          <w:szCs w:val="24"/>
          <w:u w:val="single"/>
          <w:lang w:val="en-GB"/>
        </w:rPr>
        <w:t>შეტყობინება</w:t>
      </w:r>
    </w:p>
    <w:p w14:paraId="41DE331D" w14:textId="77777777" w:rsidR="00EE44DB" w:rsidRPr="009C59AA" w:rsidRDefault="002162F9" w:rsidP="00EE44DB">
      <w:pPr>
        <w:keepNext/>
        <w:keepLines/>
        <w:autoSpaceDE w:val="0"/>
        <w:autoSpaceDN w:val="0"/>
        <w:adjustRightInd w:val="0"/>
        <w:rPr>
          <w:rFonts w:asciiTheme="minorHAnsi" w:hAnsiTheme="minorHAnsi"/>
          <w:sz w:val="24"/>
          <w:szCs w:val="24"/>
          <w:lang w:val="ka-GE"/>
        </w:rPr>
      </w:pPr>
      <w:r w:rsidRPr="009C59AA">
        <w:rPr>
          <w:rFonts w:ascii="Sylfaen" w:hAnsi="Sylfaen" w:cs="Sylfaen"/>
          <w:sz w:val="24"/>
          <w:szCs w:val="24"/>
          <w:lang w:val="en-GB"/>
        </w:rPr>
        <w:t>მნიშვნელოვანია</w:t>
      </w:r>
      <w:r w:rsidRPr="009C59AA">
        <w:rPr>
          <w:sz w:val="24"/>
          <w:szCs w:val="24"/>
          <w:lang w:val="en-GB"/>
        </w:rPr>
        <w:t xml:space="preserve"> </w:t>
      </w:r>
      <w:r w:rsidRPr="009C59AA">
        <w:rPr>
          <w:rFonts w:ascii="Sylfaen" w:hAnsi="Sylfaen" w:cs="Sylfaen"/>
          <w:sz w:val="24"/>
          <w:szCs w:val="24"/>
          <w:lang w:val="en-GB"/>
        </w:rPr>
        <w:t>საეჭვო</w:t>
      </w:r>
      <w:r w:rsidRPr="009C59AA">
        <w:rPr>
          <w:sz w:val="24"/>
          <w:szCs w:val="24"/>
          <w:lang w:val="en-GB"/>
        </w:rPr>
        <w:t xml:space="preserve"> </w:t>
      </w:r>
      <w:r w:rsidR="00221270" w:rsidRPr="009C59AA">
        <w:rPr>
          <w:rFonts w:ascii="Sylfaen" w:hAnsi="Sylfaen" w:cs="Sylfaen"/>
          <w:sz w:val="24"/>
          <w:szCs w:val="24"/>
          <w:lang w:val="en-GB"/>
        </w:rPr>
        <w:t>გვერდ</w:t>
      </w:r>
      <w:r w:rsidRPr="009C59AA">
        <w:rPr>
          <w:rFonts w:ascii="Sylfaen" w:hAnsi="Sylfaen" w:cs="Sylfaen"/>
          <w:sz w:val="24"/>
          <w:szCs w:val="24"/>
          <w:lang w:val="en-GB"/>
        </w:rPr>
        <w:t>ითი</w:t>
      </w:r>
      <w:r w:rsidRPr="009C59AA">
        <w:rPr>
          <w:sz w:val="24"/>
          <w:szCs w:val="24"/>
          <w:lang w:val="en-GB"/>
        </w:rPr>
        <w:t xml:space="preserve"> </w:t>
      </w:r>
      <w:r w:rsidRPr="009C59AA">
        <w:rPr>
          <w:rFonts w:ascii="Sylfaen" w:hAnsi="Sylfaen" w:cs="Sylfaen"/>
          <w:sz w:val="24"/>
          <w:szCs w:val="24"/>
          <w:lang w:val="en-GB"/>
        </w:rPr>
        <w:t>რეაქციების</w:t>
      </w:r>
      <w:r w:rsidRPr="009C59AA">
        <w:rPr>
          <w:sz w:val="24"/>
          <w:szCs w:val="24"/>
          <w:lang w:val="en-GB"/>
        </w:rPr>
        <w:t xml:space="preserve"> </w:t>
      </w:r>
      <w:r w:rsidR="00221270" w:rsidRPr="009C59AA">
        <w:rPr>
          <w:rFonts w:ascii="Sylfaen" w:hAnsi="Sylfaen"/>
          <w:sz w:val="24"/>
          <w:szCs w:val="24"/>
          <w:lang w:val="ka-GE"/>
        </w:rPr>
        <w:t>შეტყობინება</w:t>
      </w:r>
      <w:r w:rsidRPr="009C59AA">
        <w:rPr>
          <w:sz w:val="24"/>
          <w:szCs w:val="24"/>
          <w:lang w:val="en-GB"/>
        </w:rPr>
        <w:t xml:space="preserve"> </w:t>
      </w:r>
      <w:r w:rsidRPr="009C59AA">
        <w:rPr>
          <w:rFonts w:ascii="Sylfaen" w:hAnsi="Sylfaen" w:cs="Sylfaen"/>
          <w:sz w:val="24"/>
          <w:szCs w:val="24"/>
          <w:lang w:val="en-GB"/>
        </w:rPr>
        <w:t>წამლის</w:t>
      </w:r>
      <w:r w:rsidRPr="009C59AA">
        <w:rPr>
          <w:sz w:val="24"/>
          <w:szCs w:val="24"/>
          <w:lang w:val="en-GB"/>
        </w:rPr>
        <w:t xml:space="preserve"> </w:t>
      </w:r>
      <w:r w:rsidRPr="009C59AA">
        <w:rPr>
          <w:rFonts w:ascii="Sylfaen" w:hAnsi="Sylfaen" w:cs="Sylfaen"/>
          <w:sz w:val="24"/>
          <w:szCs w:val="24"/>
          <w:lang w:val="en-GB"/>
        </w:rPr>
        <w:t>ნებართვის</w:t>
      </w:r>
      <w:r w:rsidR="003763A6" w:rsidRPr="009C59AA">
        <w:rPr>
          <w:rFonts w:ascii="Sylfaen" w:hAnsi="Sylfaen" w:cs="Sylfaen"/>
          <w:sz w:val="24"/>
          <w:szCs w:val="24"/>
          <w:lang w:val="ka-GE"/>
        </w:rPr>
        <w:t xml:space="preserve"> </w:t>
      </w:r>
      <w:r w:rsidR="00221270" w:rsidRPr="009C59AA">
        <w:rPr>
          <w:rFonts w:ascii="Sylfaen" w:hAnsi="Sylfaen" w:cs="Sylfaen"/>
          <w:sz w:val="24"/>
          <w:szCs w:val="24"/>
          <w:lang w:val="ka-GE"/>
        </w:rPr>
        <w:t>(ავტორიზაციის)</w:t>
      </w:r>
      <w:r w:rsidRPr="009C59AA">
        <w:rPr>
          <w:sz w:val="24"/>
          <w:szCs w:val="24"/>
          <w:lang w:val="en-GB"/>
        </w:rPr>
        <w:t xml:space="preserve"> </w:t>
      </w:r>
      <w:r w:rsidRPr="009C59AA">
        <w:rPr>
          <w:rFonts w:ascii="Sylfaen" w:hAnsi="Sylfaen" w:cs="Sylfaen"/>
          <w:sz w:val="24"/>
          <w:szCs w:val="24"/>
          <w:lang w:val="en-GB"/>
        </w:rPr>
        <w:t>მიღების</w:t>
      </w:r>
      <w:r w:rsidRPr="009C59AA">
        <w:rPr>
          <w:sz w:val="24"/>
          <w:szCs w:val="24"/>
          <w:lang w:val="en-GB"/>
        </w:rPr>
        <w:t xml:space="preserve"> </w:t>
      </w:r>
      <w:r w:rsidRPr="009C59AA">
        <w:rPr>
          <w:rFonts w:ascii="Sylfaen" w:hAnsi="Sylfaen" w:cs="Sylfaen"/>
          <w:sz w:val="24"/>
          <w:szCs w:val="24"/>
          <w:lang w:val="en-GB"/>
        </w:rPr>
        <w:t>შემდეგ</w:t>
      </w:r>
      <w:r w:rsidRPr="009C59AA">
        <w:rPr>
          <w:sz w:val="24"/>
          <w:szCs w:val="24"/>
          <w:lang w:val="en-GB"/>
        </w:rPr>
        <w:t xml:space="preserve">. </w:t>
      </w:r>
      <w:r w:rsidRPr="009C59AA">
        <w:rPr>
          <w:rFonts w:ascii="Sylfaen" w:hAnsi="Sylfaen" w:cs="Sylfaen"/>
          <w:sz w:val="24"/>
          <w:szCs w:val="24"/>
          <w:lang w:val="en-GB"/>
        </w:rPr>
        <w:t>ეს</w:t>
      </w:r>
      <w:r w:rsidRPr="009C59AA">
        <w:rPr>
          <w:sz w:val="24"/>
          <w:szCs w:val="24"/>
          <w:lang w:val="en-GB"/>
        </w:rPr>
        <w:t xml:space="preserve"> </w:t>
      </w:r>
      <w:r w:rsidRPr="009C59AA">
        <w:rPr>
          <w:rFonts w:ascii="Sylfaen" w:hAnsi="Sylfaen" w:cs="Sylfaen"/>
          <w:sz w:val="24"/>
          <w:szCs w:val="24"/>
          <w:lang w:val="en-GB"/>
        </w:rPr>
        <w:t>საშუალებას</w:t>
      </w:r>
      <w:r w:rsidRPr="009C59AA">
        <w:rPr>
          <w:sz w:val="24"/>
          <w:szCs w:val="24"/>
          <w:lang w:val="en-GB"/>
        </w:rPr>
        <w:t xml:space="preserve"> </w:t>
      </w:r>
      <w:r w:rsidRPr="009C59AA">
        <w:rPr>
          <w:rFonts w:ascii="Sylfaen" w:hAnsi="Sylfaen" w:cs="Sylfaen"/>
          <w:sz w:val="24"/>
          <w:szCs w:val="24"/>
          <w:lang w:val="en-GB"/>
        </w:rPr>
        <w:t>იძლევა</w:t>
      </w:r>
      <w:r w:rsidRPr="009C59AA">
        <w:rPr>
          <w:sz w:val="24"/>
          <w:szCs w:val="24"/>
          <w:lang w:val="en-GB"/>
        </w:rPr>
        <w:t xml:space="preserve"> </w:t>
      </w:r>
      <w:r w:rsidRPr="009C59AA">
        <w:rPr>
          <w:rFonts w:ascii="Sylfaen" w:hAnsi="Sylfaen" w:cs="Sylfaen"/>
          <w:sz w:val="24"/>
          <w:szCs w:val="24"/>
          <w:lang w:val="en-GB"/>
        </w:rPr>
        <w:t>გააკონტროლონ</w:t>
      </w:r>
      <w:r w:rsidRPr="009C59AA">
        <w:rPr>
          <w:sz w:val="24"/>
          <w:szCs w:val="24"/>
          <w:lang w:val="en-GB"/>
        </w:rPr>
        <w:t xml:space="preserve"> </w:t>
      </w:r>
      <w:r w:rsidRPr="009C59AA">
        <w:rPr>
          <w:rFonts w:ascii="Sylfaen" w:hAnsi="Sylfaen" w:cs="Sylfaen"/>
          <w:sz w:val="24"/>
          <w:szCs w:val="24"/>
          <w:lang w:val="en-GB"/>
        </w:rPr>
        <w:t>სამკურნალო</w:t>
      </w:r>
      <w:r w:rsidRPr="009C59AA">
        <w:rPr>
          <w:sz w:val="24"/>
          <w:szCs w:val="24"/>
          <w:lang w:val="en-GB"/>
        </w:rPr>
        <w:t xml:space="preserve"> </w:t>
      </w:r>
      <w:r w:rsidRPr="009C59AA">
        <w:rPr>
          <w:rFonts w:ascii="Sylfaen" w:hAnsi="Sylfaen" w:cs="Sylfaen"/>
          <w:sz w:val="24"/>
          <w:szCs w:val="24"/>
          <w:lang w:val="en-GB"/>
        </w:rPr>
        <w:t>საშუალების</w:t>
      </w:r>
      <w:r w:rsidRPr="009C59AA">
        <w:rPr>
          <w:sz w:val="24"/>
          <w:szCs w:val="24"/>
          <w:lang w:val="en-GB"/>
        </w:rPr>
        <w:t xml:space="preserve"> </w:t>
      </w:r>
      <w:r w:rsidRPr="009C59AA">
        <w:rPr>
          <w:rFonts w:ascii="Sylfaen" w:hAnsi="Sylfaen" w:cs="Sylfaen"/>
          <w:sz w:val="24"/>
          <w:szCs w:val="24"/>
          <w:lang w:val="en-GB"/>
        </w:rPr>
        <w:t>სარგებელი</w:t>
      </w:r>
      <w:r w:rsidRPr="009C59AA">
        <w:rPr>
          <w:sz w:val="24"/>
          <w:szCs w:val="24"/>
          <w:lang w:val="en-GB"/>
        </w:rPr>
        <w:t xml:space="preserve"> / </w:t>
      </w:r>
      <w:r w:rsidRPr="009C59AA">
        <w:rPr>
          <w:rFonts w:ascii="Sylfaen" w:hAnsi="Sylfaen" w:cs="Sylfaen"/>
          <w:sz w:val="24"/>
          <w:szCs w:val="24"/>
          <w:lang w:val="en-GB"/>
        </w:rPr>
        <w:t>რისკი</w:t>
      </w:r>
      <w:r w:rsidR="00221270" w:rsidRPr="009C59AA">
        <w:rPr>
          <w:rFonts w:ascii="Sylfaen" w:hAnsi="Sylfaen" w:cs="Sylfaen"/>
          <w:sz w:val="24"/>
          <w:szCs w:val="24"/>
          <w:lang w:val="ka-GE"/>
        </w:rPr>
        <w:t>ს შეფარდება</w:t>
      </w:r>
      <w:r w:rsidRPr="009C59AA">
        <w:rPr>
          <w:sz w:val="24"/>
          <w:szCs w:val="24"/>
          <w:lang w:val="en-GB"/>
        </w:rPr>
        <w:t xml:space="preserve">. </w:t>
      </w:r>
      <w:r w:rsidRPr="009C59AA">
        <w:rPr>
          <w:rFonts w:ascii="Sylfaen" w:hAnsi="Sylfaen" w:cs="Sylfaen"/>
          <w:sz w:val="24"/>
          <w:szCs w:val="24"/>
          <w:lang w:val="en-GB"/>
        </w:rPr>
        <w:t>ჯანდაცვის</w:t>
      </w:r>
      <w:r w:rsidRPr="009C59AA">
        <w:rPr>
          <w:sz w:val="24"/>
          <w:szCs w:val="24"/>
          <w:lang w:val="en-GB"/>
        </w:rPr>
        <w:t xml:space="preserve"> </w:t>
      </w:r>
      <w:r w:rsidRPr="009C59AA">
        <w:rPr>
          <w:rFonts w:ascii="Sylfaen" w:hAnsi="Sylfaen" w:cs="Sylfaen"/>
          <w:sz w:val="24"/>
          <w:szCs w:val="24"/>
          <w:lang w:val="en-GB"/>
        </w:rPr>
        <w:t>პროფესიონალებს</w:t>
      </w:r>
      <w:r w:rsidRPr="009C59AA">
        <w:rPr>
          <w:sz w:val="24"/>
          <w:szCs w:val="24"/>
          <w:lang w:val="en-GB"/>
        </w:rPr>
        <w:t xml:space="preserve"> </w:t>
      </w:r>
      <w:r w:rsidR="00221270" w:rsidRPr="009C59AA">
        <w:rPr>
          <w:rFonts w:ascii="Sylfaen" w:hAnsi="Sylfaen" w:cs="Sylfaen"/>
          <w:sz w:val="24"/>
          <w:szCs w:val="24"/>
          <w:lang w:val="en-GB"/>
        </w:rPr>
        <w:t>მოეთხოვებათ</w:t>
      </w:r>
      <w:r w:rsidRPr="009C59AA">
        <w:rPr>
          <w:sz w:val="24"/>
          <w:szCs w:val="24"/>
          <w:lang w:val="en-GB"/>
        </w:rPr>
        <w:t xml:space="preserve"> </w:t>
      </w:r>
      <w:r w:rsidRPr="009C59AA">
        <w:rPr>
          <w:rFonts w:ascii="Sylfaen" w:hAnsi="Sylfaen" w:cs="Sylfaen"/>
          <w:sz w:val="24"/>
          <w:szCs w:val="24"/>
          <w:lang w:val="en-GB"/>
        </w:rPr>
        <w:t>შეატყობინონ</w:t>
      </w:r>
      <w:r w:rsidRPr="009C59AA">
        <w:rPr>
          <w:sz w:val="24"/>
          <w:szCs w:val="24"/>
          <w:lang w:val="en-GB"/>
        </w:rPr>
        <w:t xml:space="preserve"> </w:t>
      </w:r>
      <w:r w:rsidRPr="009C59AA">
        <w:rPr>
          <w:rFonts w:ascii="Sylfaen" w:hAnsi="Sylfaen" w:cs="Sylfaen"/>
          <w:sz w:val="24"/>
          <w:szCs w:val="24"/>
          <w:lang w:val="en-GB"/>
        </w:rPr>
        <w:t>ნებისმიერი</w:t>
      </w:r>
      <w:r w:rsidRPr="009C59AA">
        <w:rPr>
          <w:sz w:val="24"/>
          <w:szCs w:val="24"/>
          <w:lang w:val="en-GB"/>
        </w:rPr>
        <w:t xml:space="preserve"> </w:t>
      </w:r>
      <w:r w:rsidRPr="009C59AA">
        <w:rPr>
          <w:rFonts w:ascii="Sylfaen" w:hAnsi="Sylfaen" w:cs="Sylfaen"/>
          <w:sz w:val="24"/>
          <w:szCs w:val="24"/>
          <w:lang w:val="en-GB"/>
        </w:rPr>
        <w:t>საეჭვო</w:t>
      </w:r>
      <w:r w:rsidRPr="009C59AA">
        <w:rPr>
          <w:sz w:val="24"/>
          <w:szCs w:val="24"/>
          <w:lang w:val="en-GB"/>
        </w:rPr>
        <w:t xml:space="preserve"> </w:t>
      </w:r>
      <w:r w:rsidR="00221270" w:rsidRPr="009C59AA">
        <w:rPr>
          <w:rFonts w:ascii="Sylfaen" w:hAnsi="Sylfaen" w:cs="Sylfaen"/>
          <w:sz w:val="24"/>
          <w:szCs w:val="24"/>
          <w:lang w:val="en-GB"/>
        </w:rPr>
        <w:t>გვერდ</w:t>
      </w:r>
      <w:r w:rsidRPr="009C59AA">
        <w:rPr>
          <w:rFonts w:ascii="Sylfaen" w:hAnsi="Sylfaen" w:cs="Sylfaen"/>
          <w:sz w:val="24"/>
          <w:szCs w:val="24"/>
          <w:lang w:val="en-GB"/>
        </w:rPr>
        <w:t>ითი</w:t>
      </w:r>
      <w:r w:rsidRPr="009C59AA">
        <w:rPr>
          <w:sz w:val="24"/>
          <w:szCs w:val="24"/>
          <w:lang w:val="en-GB"/>
        </w:rPr>
        <w:t xml:space="preserve"> </w:t>
      </w:r>
      <w:r w:rsidRPr="009C59AA">
        <w:rPr>
          <w:rFonts w:ascii="Sylfaen" w:hAnsi="Sylfaen" w:cs="Sylfaen"/>
          <w:sz w:val="24"/>
          <w:szCs w:val="24"/>
          <w:lang w:val="en-GB"/>
        </w:rPr>
        <w:t>რეაქციის</w:t>
      </w:r>
      <w:r w:rsidRPr="009C59AA">
        <w:rPr>
          <w:sz w:val="24"/>
          <w:szCs w:val="24"/>
          <w:lang w:val="en-GB"/>
        </w:rPr>
        <w:t xml:space="preserve"> </w:t>
      </w:r>
      <w:r w:rsidRPr="009C59AA">
        <w:rPr>
          <w:rFonts w:ascii="Sylfaen" w:hAnsi="Sylfaen" w:cs="Sylfaen"/>
          <w:sz w:val="24"/>
          <w:szCs w:val="24"/>
          <w:lang w:val="en-GB"/>
        </w:rPr>
        <w:t>შესახებ</w:t>
      </w:r>
      <w:r w:rsidRPr="009C59AA">
        <w:rPr>
          <w:sz w:val="24"/>
          <w:szCs w:val="24"/>
          <w:lang w:val="en-GB"/>
        </w:rPr>
        <w:t xml:space="preserve"> </w:t>
      </w:r>
      <w:r w:rsidRPr="009C59AA">
        <w:rPr>
          <w:rFonts w:ascii="Sylfaen" w:hAnsi="Sylfaen" w:cs="Sylfaen"/>
          <w:sz w:val="24"/>
          <w:szCs w:val="24"/>
          <w:lang w:val="en-GB"/>
        </w:rPr>
        <w:t>ანგარიშგების</w:t>
      </w:r>
      <w:r w:rsidRPr="009C59AA">
        <w:rPr>
          <w:sz w:val="24"/>
          <w:szCs w:val="24"/>
          <w:lang w:val="en-GB"/>
        </w:rPr>
        <w:t xml:space="preserve"> </w:t>
      </w:r>
      <w:r w:rsidRPr="009C59AA">
        <w:rPr>
          <w:rFonts w:ascii="Sylfaen" w:hAnsi="Sylfaen" w:cs="Sylfaen"/>
          <w:sz w:val="24"/>
          <w:szCs w:val="24"/>
          <w:lang w:val="en-GB"/>
        </w:rPr>
        <w:t>ეროვნული</w:t>
      </w:r>
      <w:r w:rsidRPr="009C59AA">
        <w:rPr>
          <w:sz w:val="24"/>
          <w:szCs w:val="24"/>
          <w:lang w:val="en-GB"/>
        </w:rPr>
        <w:t xml:space="preserve"> </w:t>
      </w:r>
      <w:r w:rsidRPr="009C59AA">
        <w:rPr>
          <w:rFonts w:ascii="Sylfaen" w:hAnsi="Sylfaen" w:cs="Sylfaen"/>
          <w:sz w:val="24"/>
          <w:szCs w:val="24"/>
          <w:lang w:val="en-GB"/>
        </w:rPr>
        <w:t>სისტემის</w:t>
      </w:r>
      <w:r w:rsidRPr="009C59AA">
        <w:rPr>
          <w:sz w:val="24"/>
          <w:szCs w:val="24"/>
          <w:lang w:val="en-GB"/>
        </w:rPr>
        <w:t xml:space="preserve"> </w:t>
      </w:r>
      <w:r w:rsidRPr="009C59AA">
        <w:rPr>
          <w:rFonts w:ascii="Sylfaen" w:hAnsi="Sylfaen" w:cs="Sylfaen"/>
          <w:sz w:val="24"/>
          <w:szCs w:val="24"/>
          <w:lang w:val="en-GB"/>
        </w:rPr>
        <w:t>მეშვეობით</w:t>
      </w:r>
      <w:r w:rsidRPr="009C59AA">
        <w:rPr>
          <w:sz w:val="24"/>
          <w:szCs w:val="24"/>
          <w:lang w:val="en-GB"/>
        </w:rPr>
        <w:t>.</w:t>
      </w:r>
    </w:p>
    <w:p w14:paraId="045BBCC0" w14:textId="77777777" w:rsidR="00EE44DB" w:rsidRPr="009C59AA" w:rsidRDefault="00EE44DB" w:rsidP="00EE44DB">
      <w:pPr>
        <w:autoSpaceDE w:val="0"/>
        <w:autoSpaceDN w:val="0"/>
        <w:adjustRightInd w:val="0"/>
        <w:rPr>
          <w:sz w:val="24"/>
          <w:szCs w:val="24"/>
          <w:lang w:val="en-GB"/>
        </w:rPr>
      </w:pPr>
    </w:p>
    <w:p w14:paraId="4E64C3BA" w14:textId="77777777" w:rsidR="00EE44DB" w:rsidRPr="009C59AA" w:rsidRDefault="00EE44DB" w:rsidP="00EE44DB">
      <w:pPr>
        <w:keepNext/>
        <w:outlineLvl w:val="0"/>
        <w:rPr>
          <w:sz w:val="24"/>
          <w:szCs w:val="24"/>
          <w:lang w:val="en-GB"/>
        </w:rPr>
      </w:pPr>
      <w:r w:rsidRPr="009C59AA">
        <w:rPr>
          <w:b/>
          <w:sz w:val="24"/>
          <w:szCs w:val="24"/>
          <w:lang w:val="en-GB"/>
        </w:rPr>
        <w:t>4.9</w:t>
      </w:r>
      <w:r w:rsidRPr="009C59AA">
        <w:rPr>
          <w:b/>
          <w:sz w:val="24"/>
          <w:szCs w:val="24"/>
          <w:lang w:val="en-GB"/>
        </w:rPr>
        <w:tab/>
      </w:r>
      <w:r w:rsidRPr="009C59AA">
        <w:rPr>
          <w:rFonts w:ascii="Sylfaen" w:hAnsi="Sylfaen" w:cs="Sylfaen"/>
          <w:b/>
          <w:sz w:val="24"/>
          <w:szCs w:val="24"/>
        </w:rPr>
        <w:t>გადაჭარბებული</w:t>
      </w:r>
      <w:r w:rsidRPr="009C59AA">
        <w:rPr>
          <w:rFonts w:ascii="AcadNusx" w:hAnsi="AcadNusx"/>
          <w:b/>
          <w:sz w:val="24"/>
          <w:szCs w:val="24"/>
        </w:rPr>
        <w:t xml:space="preserve"> </w:t>
      </w:r>
      <w:r w:rsidRPr="009C59AA">
        <w:rPr>
          <w:rFonts w:ascii="Sylfaen" w:hAnsi="Sylfaen" w:cs="Sylfaen"/>
          <w:b/>
          <w:sz w:val="24"/>
          <w:szCs w:val="24"/>
        </w:rPr>
        <w:t>დოზა</w:t>
      </w:r>
    </w:p>
    <w:p w14:paraId="0AB59655" w14:textId="77777777" w:rsidR="00EE44DB" w:rsidRPr="009C59AA" w:rsidRDefault="00EE44DB" w:rsidP="00EE44DB">
      <w:pPr>
        <w:keepNext/>
        <w:rPr>
          <w:sz w:val="24"/>
          <w:szCs w:val="24"/>
          <w:lang w:val="en-GB"/>
        </w:rPr>
      </w:pPr>
    </w:p>
    <w:p w14:paraId="7354F399" w14:textId="77777777" w:rsidR="00EE44DB" w:rsidRPr="009C59AA" w:rsidRDefault="00EE44DB" w:rsidP="00EE44DB">
      <w:pPr>
        <w:jc w:val="both"/>
        <w:rPr>
          <w:rFonts w:ascii="AcadNusx" w:hAnsi="AcadNusx"/>
          <w:sz w:val="24"/>
          <w:szCs w:val="24"/>
        </w:rPr>
      </w:pPr>
      <w:r w:rsidRPr="009C59AA">
        <w:rPr>
          <w:rFonts w:ascii="Sylfaen" w:hAnsi="Sylfaen" w:cs="Sylfaen"/>
          <w:sz w:val="24"/>
          <w:szCs w:val="24"/>
        </w:rPr>
        <w:t>ყველაზე</w:t>
      </w:r>
      <w:r w:rsidRPr="009C59AA">
        <w:rPr>
          <w:rFonts w:ascii="AcadNusx" w:hAnsi="AcadNusx"/>
          <w:sz w:val="24"/>
          <w:szCs w:val="24"/>
        </w:rPr>
        <w:t xml:space="preserve"> </w:t>
      </w:r>
      <w:r w:rsidRPr="009C59AA">
        <w:rPr>
          <w:rFonts w:ascii="Sylfaen" w:hAnsi="Sylfaen" w:cs="Sylfaen"/>
          <w:sz w:val="24"/>
          <w:szCs w:val="24"/>
        </w:rPr>
        <w:t>მაღალი</w:t>
      </w:r>
      <w:r w:rsidRPr="009C59AA">
        <w:rPr>
          <w:rFonts w:ascii="AcadNusx" w:hAnsi="AcadNusx"/>
          <w:sz w:val="24"/>
          <w:szCs w:val="24"/>
        </w:rPr>
        <w:t xml:space="preserve"> </w:t>
      </w:r>
      <w:r w:rsidRPr="009C59AA">
        <w:rPr>
          <w:rFonts w:ascii="Sylfaen" w:hAnsi="Sylfaen" w:cs="Sylfaen"/>
          <w:sz w:val="24"/>
          <w:szCs w:val="24"/>
        </w:rPr>
        <w:t>დოზა</w:t>
      </w:r>
      <w:r w:rsidRPr="009C59AA">
        <w:rPr>
          <w:rFonts w:ascii="AcadNusx" w:hAnsi="AcadNusx"/>
          <w:sz w:val="24"/>
          <w:szCs w:val="24"/>
        </w:rPr>
        <w:t xml:space="preserve">, </w:t>
      </w:r>
      <w:r w:rsidRPr="009C59AA">
        <w:rPr>
          <w:rFonts w:ascii="Sylfaen" w:hAnsi="Sylfaen" w:cs="Sylfaen"/>
          <w:sz w:val="24"/>
          <w:szCs w:val="24"/>
        </w:rPr>
        <w:t>რომელიც</w:t>
      </w:r>
      <w:r w:rsidRPr="009C59AA">
        <w:rPr>
          <w:rFonts w:ascii="AcadNusx" w:hAnsi="AcadNusx"/>
          <w:sz w:val="24"/>
          <w:szCs w:val="24"/>
        </w:rPr>
        <w:t xml:space="preserve"> </w:t>
      </w:r>
      <w:r w:rsidRPr="009C59AA">
        <w:rPr>
          <w:rFonts w:ascii="Sylfaen" w:hAnsi="Sylfaen" w:cs="Sylfaen"/>
          <w:sz w:val="24"/>
          <w:szCs w:val="24"/>
        </w:rPr>
        <w:t>გამოცდილი</w:t>
      </w:r>
      <w:r w:rsidRPr="009C59AA">
        <w:rPr>
          <w:rFonts w:ascii="AcadNusx" w:hAnsi="AcadNusx"/>
          <w:sz w:val="24"/>
          <w:szCs w:val="24"/>
        </w:rPr>
        <w:t xml:space="preserve"> </w:t>
      </w:r>
      <w:r w:rsidRPr="009C59AA">
        <w:rPr>
          <w:rFonts w:ascii="Sylfaen" w:hAnsi="Sylfaen" w:cs="Sylfaen"/>
          <w:sz w:val="24"/>
          <w:szCs w:val="24"/>
        </w:rPr>
        <w:t>იქნა</w:t>
      </w:r>
      <w:r w:rsidRPr="009C59AA">
        <w:rPr>
          <w:rFonts w:ascii="AcadNusx" w:hAnsi="AcadNusx"/>
          <w:sz w:val="24"/>
          <w:szCs w:val="24"/>
        </w:rPr>
        <w:t xml:space="preserve"> </w:t>
      </w:r>
      <w:r w:rsidRPr="009C59AA">
        <w:rPr>
          <w:rFonts w:ascii="Sylfaen" w:hAnsi="Sylfaen" w:cs="Sylfaen"/>
          <w:sz w:val="24"/>
          <w:szCs w:val="24"/>
        </w:rPr>
        <w:t>ადამიანებზე</w:t>
      </w:r>
      <w:r w:rsidRPr="009C59AA">
        <w:rPr>
          <w:rFonts w:ascii="AcadNusx" w:hAnsi="AcadNusx"/>
          <w:sz w:val="24"/>
          <w:szCs w:val="24"/>
        </w:rPr>
        <w:t xml:space="preserve"> (20</w:t>
      </w:r>
      <w:r w:rsidRPr="009C59AA">
        <w:rPr>
          <w:rFonts w:ascii="Sylfaen" w:hAnsi="Sylfaen" w:cs="Sylfaen"/>
          <w:sz w:val="24"/>
          <w:szCs w:val="24"/>
        </w:rPr>
        <w:t>მგ</w:t>
      </w:r>
      <w:r w:rsidRPr="009C59AA">
        <w:rPr>
          <w:rFonts w:ascii="AcadNusx" w:hAnsi="AcadNusx"/>
          <w:sz w:val="24"/>
          <w:szCs w:val="24"/>
        </w:rPr>
        <w:t>/</w:t>
      </w:r>
      <w:r w:rsidRPr="009C59AA">
        <w:rPr>
          <w:rFonts w:ascii="Sylfaen" w:hAnsi="Sylfaen" w:cs="Sylfaen"/>
          <w:sz w:val="24"/>
          <w:szCs w:val="24"/>
        </w:rPr>
        <w:t>კგ</w:t>
      </w:r>
      <w:r w:rsidRPr="009C59AA">
        <w:rPr>
          <w:rFonts w:ascii="AcadNusx" w:hAnsi="AcadNusx"/>
          <w:sz w:val="24"/>
          <w:szCs w:val="24"/>
        </w:rPr>
        <w:t xml:space="preserve"> </w:t>
      </w:r>
      <w:r w:rsidRPr="009C59AA">
        <w:rPr>
          <w:rFonts w:ascii="Sylfaen" w:hAnsi="Sylfaen" w:cs="Sylfaen"/>
          <w:sz w:val="24"/>
          <w:szCs w:val="24"/>
        </w:rPr>
        <w:t>სხეულის</w:t>
      </w:r>
      <w:r w:rsidRPr="009C59AA">
        <w:rPr>
          <w:rFonts w:ascii="AcadNusx" w:hAnsi="AcadNusx"/>
          <w:sz w:val="24"/>
          <w:szCs w:val="24"/>
        </w:rPr>
        <w:t xml:space="preserve"> </w:t>
      </w:r>
      <w:r w:rsidRPr="009C59AA">
        <w:rPr>
          <w:rFonts w:ascii="Sylfaen" w:hAnsi="Sylfaen" w:cs="Sylfaen"/>
          <w:sz w:val="24"/>
          <w:szCs w:val="24"/>
        </w:rPr>
        <w:t>მასაზე</w:t>
      </w:r>
      <w:r w:rsidRPr="009C59AA">
        <w:rPr>
          <w:rFonts w:ascii="AcadNusx" w:hAnsi="AcadNusx"/>
          <w:sz w:val="24"/>
          <w:szCs w:val="24"/>
        </w:rPr>
        <w:t xml:space="preserve"> 2 </w:t>
      </w:r>
      <w:r w:rsidRPr="009C59AA">
        <w:rPr>
          <w:rFonts w:ascii="Sylfaen" w:hAnsi="Sylfaen" w:cs="Sylfaen"/>
          <w:sz w:val="24"/>
          <w:szCs w:val="24"/>
        </w:rPr>
        <w:t>კვირაში</w:t>
      </w:r>
      <w:r w:rsidRPr="009C59AA">
        <w:rPr>
          <w:rFonts w:ascii="AcadNusx" w:hAnsi="AcadNusx"/>
          <w:sz w:val="24"/>
          <w:szCs w:val="24"/>
        </w:rPr>
        <w:t xml:space="preserve"> </w:t>
      </w:r>
      <w:r w:rsidRPr="009C59AA">
        <w:rPr>
          <w:rFonts w:ascii="Sylfaen" w:hAnsi="Sylfaen" w:cs="Sylfaen"/>
          <w:sz w:val="24"/>
          <w:szCs w:val="24"/>
        </w:rPr>
        <w:t>ერთხელ</w:t>
      </w:r>
      <w:r w:rsidRPr="009C59AA">
        <w:rPr>
          <w:rFonts w:ascii="AcadNusx" w:hAnsi="AcadNusx"/>
          <w:sz w:val="24"/>
          <w:szCs w:val="24"/>
        </w:rPr>
        <w:t xml:space="preserve">, </w:t>
      </w:r>
      <w:r w:rsidRPr="009C59AA">
        <w:rPr>
          <w:rFonts w:ascii="Sylfaen" w:hAnsi="Sylfaen" w:cs="Sylfaen"/>
          <w:sz w:val="24"/>
          <w:szCs w:val="24"/>
        </w:rPr>
        <w:t>ი</w:t>
      </w:r>
      <w:r w:rsidRPr="009C59AA">
        <w:rPr>
          <w:rFonts w:ascii="AcadNusx" w:hAnsi="AcadNusx"/>
          <w:sz w:val="24"/>
          <w:szCs w:val="24"/>
        </w:rPr>
        <w:t>/</w:t>
      </w:r>
      <w:r w:rsidRPr="009C59AA">
        <w:rPr>
          <w:rFonts w:ascii="Sylfaen" w:hAnsi="Sylfaen" w:cs="Sylfaen"/>
          <w:sz w:val="24"/>
          <w:szCs w:val="24"/>
        </w:rPr>
        <w:t>ვ</w:t>
      </w:r>
      <w:r w:rsidRPr="009C59AA">
        <w:rPr>
          <w:rFonts w:ascii="AcadNusx" w:hAnsi="AcadNusx"/>
          <w:sz w:val="24"/>
          <w:szCs w:val="24"/>
        </w:rPr>
        <w:t xml:space="preserve">), </w:t>
      </w:r>
      <w:r w:rsidRPr="009C59AA">
        <w:rPr>
          <w:rFonts w:ascii="Sylfaen" w:hAnsi="Sylfaen" w:cs="Sylfaen"/>
          <w:sz w:val="24"/>
          <w:szCs w:val="24"/>
        </w:rPr>
        <w:t>იყო</w:t>
      </w:r>
      <w:r w:rsidRPr="009C59AA">
        <w:rPr>
          <w:rFonts w:ascii="AcadNusx" w:hAnsi="AcadNusx"/>
          <w:sz w:val="24"/>
          <w:szCs w:val="24"/>
        </w:rPr>
        <w:t xml:space="preserve"> </w:t>
      </w:r>
      <w:r w:rsidRPr="009C59AA">
        <w:rPr>
          <w:rFonts w:ascii="Sylfaen" w:hAnsi="Sylfaen" w:cs="Sylfaen"/>
          <w:sz w:val="24"/>
          <w:szCs w:val="24"/>
        </w:rPr>
        <w:t>ასოცირებული</w:t>
      </w:r>
      <w:r w:rsidRPr="009C59AA">
        <w:rPr>
          <w:rFonts w:ascii="AcadNusx" w:hAnsi="AcadNusx"/>
          <w:sz w:val="24"/>
          <w:szCs w:val="24"/>
        </w:rPr>
        <w:t xml:space="preserve"> </w:t>
      </w:r>
      <w:r w:rsidRPr="009C59AA">
        <w:rPr>
          <w:rFonts w:ascii="Sylfaen" w:hAnsi="Sylfaen" w:cs="Sylfaen"/>
          <w:sz w:val="24"/>
          <w:szCs w:val="24"/>
        </w:rPr>
        <w:t>მწვავე</w:t>
      </w:r>
      <w:r w:rsidRPr="009C59AA">
        <w:rPr>
          <w:rFonts w:ascii="AcadNusx" w:hAnsi="AcadNusx"/>
          <w:sz w:val="24"/>
          <w:szCs w:val="24"/>
        </w:rPr>
        <w:t xml:space="preserve"> </w:t>
      </w:r>
      <w:r w:rsidRPr="009C59AA">
        <w:rPr>
          <w:rFonts w:ascii="Sylfaen" w:hAnsi="Sylfaen" w:cs="Sylfaen"/>
          <w:sz w:val="24"/>
          <w:szCs w:val="24"/>
        </w:rPr>
        <w:t>თავის</w:t>
      </w:r>
      <w:r w:rsidRPr="009C59AA">
        <w:rPr>
          <w:rFonts w:ascii="AcadNusx" w:hAnsi="AcadNusx"/>
          <w:sz w:val="24"/>
          <w:szCs w:val="24"/>
        </w:rPr>
        <w:t xml:space="preserve"> </w:t>
      </w:r>
      <w:r w:rsidRPr="009C59AA">
        <w:rPr>
          <w:rFonts w:ascii="Sylfaen" w:hAnsi="Sylfaen" w:cs="Sylfaen"/>
          <w:sz w:val="24"/>
          <w:szCs w:val="24"/>
        </w:rPr>
        <w:t>ტკივილთან</w:t>
      </w:r>
      <w:r w:rsidRPr="009C59AA">
        <w:rPr>
          <w:rFonts w:ascii="AcadNusx" w:hAnsi="AcadNusx"/>
          <w:sz w:val="24"/>
          <w:szCs w:val="24"/>
        </w:rPr>
        <w:t xml:space="preserve"> </w:t>
      </w:r>
      <w:r w:rsidRPr="009C59AA">
        <w:rPr>
          <w:rFonts w:ascii="Sylfaen" w:hAnsi="Sylfaen" w:cs="Sylfaen"/>
          <w:sz w:val="24"/>
          <w:szCs w:val="24"/>
        </w:rPr>
        <w:t>რამდენიმე</w:t>
      </w:r>
      <w:r w:rsidRPr="009C59AA">
        <w:rPr>
          <w:rFonts w:ascii="AcadNusx" w:hAnsi="AcadNusx"/>
          <w:sz w:val="24"/>
          <w:szCs w:val="24"/>
        </w:rPr>
        <w:t xml:space="preserve"> </w:t>
      </w:r>
      <w:r w:rsidRPr="009C59AA">
        <w:rPr>
          <w:rFonts w:ascii="Sylfaen" w:hAnsi="Sylfaen" w:cs="Sylfaen"/>
          <w:sz w:val="24"/>
          <w:szCs w:val="24"/>
        </w:rPr>
        <w:t>პაციენტში</w:t>
      </w:r>
      <w:r w:rsidRPr="009C59AA">
        <w:rPr>
          <w:rFonts w:ascii="AcadNusx" w:hAnsi="AcadNusx"/>
          <w:sz w:val="24"/>
          <w:szCs w:val="24"/>
        </w:rPr>
        <w:t>.</w:t>
      </w:r>
    </w:p>
    <w:p w14:paraId="1D1221AE" w14:textId="77777777" w:rsidR="00EE44DB" w:rsidRPr="009C59AA" w:rsidRDefault="00EE44DB" w:rsidP="00EE44DB">
      <w:pPr>
        <w:rPr>
          <w:sz w:val="24"/>
          <w:szCs w:val="24"/>
        </w:rPr>
      </w:pPr>
    </w:p>
    <w:p w14:paraId="5BA2D5AB" w14:textId="77777777" w:rsidR="00EE44DB" w:rsidRPr="009C59AA" w:rsidRDefault="00EE44DB" w:rsidP="00EE44DB">
      <w:pPr>
        <w:rPr>
          <w:sz w:val="24"/>
          <w:szCs w:val="24"/>
          <w:lang w:val="en-GB"/>
        </w:rPr>
      </w:pPr>
    </w:p>
    <w:p w14:paraId="10EBE993" w14:textId="77777777" w:rsidR="00EE44DB" w:rsidRPr="009C59AA" w:rsidRDefault="00EE44DB" w:rsidP="00EE44DB">
      <w:pPr>
        <w:rPr>
          <w:b/>
          <w:sz w:val="24"/>
          <w:szCs w:val="24"/>
          <w:lang w:val="en-GB"/>
        </w:rPr>
      </w:pPr>
    </w:p>
    <w:p w14:paraId="456C67D2" w14:textId="77777777" w:rsidR="00EE44DB" w:rsidRPr="009C59AA" w:rsidRDefault="00EE44DB" w:rsidP="00EE44DB">
      <w:pPr>
        <w:pStyle w:val="Heading1"/>
        <w:rPr>
          <w:sz w:val="24"/>
          <w:szCs w:val="24"/>
          <w:lang w:val="en-GB"/>
        </w:rPr>
      </w:pPr>
      <w:r w:rsidRPr="009C59AA">
        <w:rPr>
          <w:sz w:val="24"/>
          <w:szCs w:val="24"/>
          <w:lang w:val="en-GB"/>
        </w:rPr>
        <w:t>5.</w:t>
      </w:r>
      <w:r w:rsidRPr="009C59AA">
        <w:rPr>
          <w:sz w:val="24"/>
          <w:szCs w:val="24"/>
          <w:lang w:val="en-GB"/>
        </w:rPr>
        <w:tab/>
      </w:r>
      <w:r w:rsidRPr="009C59AA">
        <w:rPr>
          <w:rFonts w:ascii="Sylfaen" w:hAnsi="Sylfaen" w:cs="Sylfaen"/>
          <w:sz w:val="24"/>
          <w:szCs w:val="24"/>
        </w:rPr>
        <w:t>ფარმაკოლოგიური</w:t>
      </w:r>
      <w:r w:rsidRPr="009C59AA">
        <w:rPr>
          <w:rFonts w:ascii="AcadNusx" w:hAnsi="AcadNusx"/>
          <w:sz w:val="24"/>
          <w:szCs w:val="24"/>
        </w:rPr>
        <w:t xml:space="preserve"> </w:t>
      </w:r>
      <w:r w:rsidRPr="009C59AA">
        <w:rPr>
          <w:rFonts w:ascii="Sylfaen" w:hAnsi="Sylfaen" w:cs="Sylfaen"/>
          <w:sz w:val="24"/>
          <w:szCs w:val="24"/>
        </w:rPr>
        <w:t>თვისებები</w:t>
      </w:r>
    </w:p>
    <w:p w14:paraId="6AD7BEB3" w14:textId="77777777" w:rsidR="00EE44DB" w:rsidRPr="009C59AA" w:rsidRDefault="00EE44DB" w:rsidP="00EE44DB">
      <w:pPr>
        <w:keepNext/>
        <w:keepLines/>
        <w:rPr>
          <w:sz w:val="24"/>
          <w:szCs w:val="24"/>
          <w:lang w:val="en-GB"/>
        </w:rPr>
      </w:pPr>
    </w:p>
    <w:p w14:paraId="71BBC9F1" w14:textId="77777777" w:rsidR="00EE44DB" w:rsidRPr="009C59AA" w:rsidRDefault="00EE44DB" w:rsidP="00EE44DB">
      <w:pPr>
        <w:jc w:val="both"/>
        <w:rPr>
          <w:rFonts w:ascii="AcadNusx" w:hAnsi="AcadNusx"/>
          <w:b/>
          <w:sz w:val="24"/>
          <w:szCs w:val="24"/>
        </w:rPr>
      </w:pPr>
      <w:r w:rsidRPr="009C59AA">
        <w:rPr>
          <w:sz w:val="24"/>
          <w:szCs w:val="24"/>
          <w:lang w:val="en-GB"/>
        </w:rPr>
        <w:t>5.1</w:t>
      </w:r>
      <w:r w:rsidRPr="009C59AA">
        <w:rPr>
          <w:sz w:val="24"/>
          <w:szCs w:val="24"/>
          <w:lang w:val="en-GB"/>
        </w:rPr>
        <w:tab/>
      </w:r>
      <w:r w:rsidRPr="009C59AA">
        <w:rPr>
          <w:rFonts w:ascii="Sylfaen" w:hAnsi="Sylfaen" w:cs="Sylfaen"/>
          <w:b/>
          <w:sz w:val="24"/>
          <w:szCs w:val="24"/>
        </w:rPr>
        <w:t>ფარმაკოდინამიური</w:t>
      </w:r>
      <w:r w:rsidRPr="009C59AA">
        <w:rPr>
          <w:rFonts w:ascii="AcadNusx" w:hAnsi="AcadNusx"/>
          <w:b/>
          <w:sz w:val="24"/>
          <w:szCs w:val="24"/>
        </w:rPr>
        <w:t xml:space="preserve"> </w:t>
      </w:r>
      <w:r w:rsidRPr="009C59AA">
        <w:rPr>
          <w:rFonts w:ascii="Sylfaen" w:hAnsi="Sylfaen" w:cs="Sylfaen"/>
          <w:b/>
          <w:sz w:val="24"/>
          <w:szCs w:val="24"/>
        </w:rPr>
        <w:t>თვისებები</w:t>
      </w:r>
    </w:p>
    <w:p w14:paraId="4C3F1890" w14:textId="77777777" w:rsidR="00EE44DB" w:rsidRPr="009C59AA" w:rsidRDefault="00EE44DB" w:rsidP="00EE44DB">
      <w:pPr>
        <w:pStyle w:val="Heading2"/>
        <w:rPr>
          <w:sz w:val="24"/>
          <w:szCs w:val="24"/>
          <w:lang w:val="en-GB"/>
        </w:rPr>
      </w:pPr>
    </w:p>
    <w:p w14:paraId="2B9E2973" w14:textId="77777777" w:rsidR="00EE44DB" w:rsidRPr="009C59AA" w:rsidRDefault="00EE44DB" w:rsidP="00EE44DB">
      <w:pPr>
        <w:rPr>
          <w:sz w:val="24"/>
          <w:szCs w:val="24"/>
          <w:lang w:val="en-GB"/>
        </w:rPr>
      </w:pPr>
    </w:p>
    <w:p w14:paraId="6DA8F226" w14:textId="77777777" w:rsidR="00EE44DB" w:rsidRPr="009C59AA" w:rsidRDefault="00F6464B" w:rsidP="00EE44DB">
      <w:pPr>
        <w:rPr>
          <w:sz w:val="24"/>
          <w:szCs w:val="24"/>
          <w:lang w:val="en-GB"/>
        </w:rPr>
      </w:pPr>
      <w:r w:rsidRPr="009C59AA">
        <w:rPr>
          <w:rFonts w:ascii="Sylfaen" w:hAnsi="Sylfaen"/>
          <w:sz w:val="24"/>
          <w:szCs w:val="24"/>
          <w:lang w:val="ka-GE"/>
        </w:rPr>
        <w:t>ფარმაკოთერაპიული ჯგუფ</w:t>
      </w:r>
      <w:r w:rsidR="00E43CB2" w:rsidRPr="009C59AA">
        <w:rPr>
          <w:rFonts w:ascii="Sylfaen" w:hAnsi="Sylfaen"/>
          <w:sz w:val="24"/>
          <w:szCs w:val="24"/>
          <w:lang w:val="ka-GE"/>
        </w:rPr>
        <w:t>ი</w:t>
      </w:r>
      <w:r w:rsidR="00EE44DB" w:rsidRPr="009C59AA">
        <w:rPr>
          <w:sz w:val="24"/>
          <w:szCs w:val="24"/>
          <w:lang w:val="en-GB"/>
        </w:rPr>
        <w:t xml:space="preserve">: </w:t>
      </w:r>
      <w:r w:rsidR="001C4E7A" w:rsidRPr="009C59AA">
        <w:rPr>
          <w:rFonts w:ascii="Sylfaen" w:hAnsi="Sylfaen"/>
          <w:sz w:val="24"/>
          <w:szCs w:val="24"/>
          <w:lang w:val="ka-GE"/>
        </w:rPr>
        <w:t>ანტინეოპლაზიური და იმუნომოდულატორული აგენტი</w:t>
      </w:r>
      <w:r w:rsidR="00EE44DB" w:rsidRPr="009C59AA">
        <w:rPr>
          <w:sz w:val="24"/>
          <w:szCs w:val="24"/>
          <w:lang w:val="en-GB"/>
        </w:rPr>
        <w:t xml:space="preserve">, </w:t>
      </w:r>
      <w:r w:rsidR="001C4E7A" w:rsidRPr="009C59AA">
        <w:rPr>
          <w:rFonts w:ascii="Sylfaen" w:hAnsi="Sylfaen"/>
          <w:sz w:val="24"/>
          <w:szCs w:val="24"/>
          <w:lang w:val="ka-GE"/>
        </w:rPr>
        <w:t>ანტინეოპლაზიური აგენტები</w:t>
      </w:r>
      <w:r w:rsidR="00EE44DB" w:rsidRPr="009C59AA">
        <w:rPr>
          <w:sz w:val="24"/>
          <w:szCs w:val="24"/>
          <w:lang w:val="en-GB"/>
        </w:rPr>
        <w:t xml:space="preserve">,  </w:t>
      </w:r>
      <w:r w:rsidR="001C4E7A" w:rsidRPr="009C59AA">
        <w:rPr>
          <w:rFonts w:ascii="Sylfaen" w:hAnsi="Sylfaen"/>
          <w:sz w:val="24"/>
          <w:szCs w:val="24"/>
          <w:lang w:val="ka-GE"/>
        </w:rPr>
        <w:t>მონოკლონური ანტისხეულები</w:t>
      </w:r>
      <w:r w:rsidR="00C1580C" w:rsidRPr="009C59AA">
        <w:rPr>
          <w:rFonts w:ascii="Sylfaen" w:hAnsi="Sylfaen"/>
          <w:sz w:val="24"/>
          <w:szCs w:val="24"/>
        </w:rPr>
        <w:t xml:space="preserve"> </w:t>
      </w:r>
      <w:r w:rsidR="00C1580C" w:rsidRPr="009C59AA">
        <w:rPr>
          <w:rFonts w:ascii="Sylfaen" w:hAnsi="Sylfaen" w:cs="Sylfaen"/>
          <w:szCs w:val="22"/>
          <w:shd w:val="clear" w:color="auto" w:fill="FFFFFF"/>
        </w:rPr>
        <w:t>და</w:t>
      </w:r>
      <w:r w:rsidR="00C1580C" w:rsidRPr="009C59AA">
        <w:rPr>
          <w:szCs w:val="22"/>
          <w:shd w:val="clear" w:color="auto" w:fill="FFFFFF"/>
        </w:rPr>
        <w:t xml:space="preserve"> </w:t>
      </w:r>
      <w:r w:rsidR="00A24219" w:rsidRPr="009C59AA">
        <w:rPr>
          <w:rFonts w:ascii="Sylfaen" w:hAnsi="Sylfaen" w:cs="Sylfaen"/>
          <w:szCs w:val="22"/>
          <w:shd w:val="clear" w:color="auto" w:fill="FFFFFF"/>
        </w:rPr>
        <w:t>წამლების</w:t>
      </w:r>
      <w:r w:rsidR="00A24219" w:rsidRPr="009C59AA">
        <w:rPr>
          <w:rFonts w:ascii="Sylfaen" w:hAnsi="Sylfaen" w:cs="Sylfaen"/>
          <w:szCs w:val="22"/>
          <w:shd w:val="clear" w:color="auto" w:fill="FFFFFF"/>
          <w:lang w:val="ka-GE"/>
        </w:rPr>
        <w:t xml:space="preserve">ა და </w:t>
      </w:r>
      <w:r w:rsidR="00C1580C" w:rsidRPr="009C59AA">
        <w:rPr>
          <w:rFonts w:ascii="Sylfaen" w:hAnsi="Sylfaen" w:cs="Sylfaen"/>
          <w:szCs w:val="22"/>
          <w:shd w:val="clear" w:color="auto" w:fill="FFFFFF"/>
        </w:rPr>
        <w:t>ანტისხეულების</w:t>
      </w:r>
      <w:r w:rsidR="00C1580C" w:rsidRPr="009C59AA">
        <w:rPr>
          <w:szCs w:val="22"/>
          <w:shd w:val="clear" w:color="auto" w:fill="FFFFFF"/>
        </w:rPr>
        <w:t xml:space="preserve">  </w:t>
      </w:r>
      <w:r w:rsidR="00C1580C" w:rsidRPr="009C59AA">
        <w:rPr>
          <w:rFonts w:ascii="Sylfaen" w:hAnsi="Sylfaen" w:cs="Sylfaen"/>
          <w:szCs w:val="22"/>
          <w:shd w:val="clear" w:color="auto" w:fill="FFFFFF"/>
        </w:rPr>
        <w:t>კონიუგატები</w:t>
      </w:r>
      <w:r w:rsidR="00EE44DB" w:rsidRPr="009C59AA">
        <w:rPr>
          <w:sz w:val="24"/>
          <w:szCs w:val="24"/>
          <w:lang w:val="en-GB"/>
        </w:rPr>
        <w:t xml:space="preserve">, ATC </w:t>
      </w:r>
      <w:r w:rsidR="001C4E7A" w:rsidRPr="009C59AA">
        <w:rPr>
          <w:rFonts w:ascii="Sylfaen" w:hAnsi="Sylfaen"/>
          <w:sz w:val="24"/>
          <w:szCs w:val="24"/>
          <w:lang w:val="ka-GE"/>
        </w:rPr>
        <w:t>კოდი</w:t>
      </w:r>
      <w:r w:rsidR="00EE44DB" w:rsidRPr="009C59AA">
        <w:rPr>
          <w:sz w:val="24"/>
          <w:szCs w:val="24"/>
          <w:lang w:val="en-GB"/>
        </w:rPr>
        <w:t xml:space="preserve">: </w:t>
      </w:r>
      <w:r w:rsidR="002C26DD" w:rsidRPr="009C59AA">
        <w:rPr>
          <w:lang w:val="en-GB"/>
        </w:rPr>
        <w:t>L01F G01</w:t>
      </w:r>
    </w:p>
    <w:p w14:paraId="055E7FB0" w14:textId="77777777" w:rsidR="00EE44DB" w:rsidRPr="009C59AA" w:rsidRDefault="00544A80" w:rsidP="00EE44DB">
      <w:pPr>
        <w:rPr>
          <w:rFonts w:ascii="Sylfaen" w:hAnsi="Sylfaen"/>
          <w:sz w:val="24"/>
          <w:szCs w:val="24"/>
          <w:u w:val="single"/>
          <w:lang w:val="ka-GE"/>
        </w:rPr>
      </w:pPr>
      <w:r w:rsidRPr="009C59AA">
        <w:rPr>
          <w:rFonts w:ascii="Sylfaen" w:hAnsi="Sylfaen"/>
          <w:sz w:val="24"/>
          <w:szCs w:val="24"/>
          <w:u w:val="single"/>
          <w:lang w:val="ka-GE"/>
        </w:rPr>
        <w:t>მოქმედების მექანიზმი</w:t>
      </w:r>
    </w:p>
    <w:p w14:paraId="15553B5D" w14:textId="77777777" w:rsidR="00EE44DB" w:rsidRPr="009C59AA" w:rsidRDefault="00544A80" w:rsidP="00EE44DB">
      <w:pPr>
        <w:rPr>
          <w:rFonts w:ascii="Sylfaen" w:hAnsi="Sylfaen"/>
          <w:sz w:val="24"/>
          <w:szCs w:val="24"/>
          <w:lang w:val="ka-GE"/>
        </w:rPr>
      </w:pPr>
      <w:r w:rsidRPr="009C59AA">
        <w:rPr>
          <w:rFonts w:ascii="Sylfaen" w:hAnsi="Sylfaen"/>
          <w:sz w:val="24"/>
          <w:szCs w:val="24"/>
          <w:lang w:val="ka-GE"/>
        </w:rPr>
        <w:t>ბევაციზუმაბი ბოჭავს(უკავშირდება) სისხლძარღვების ზრდის ფაქტორს</w:t>
      </w:r>
      <w:r w:rsidR="00EE44DB" w:rsidRPr="009C59AA">
        <w:rPr>
          <w:rFonts w:ascii="Sylfaen" w:hAnsi="Sylfaen"/>
          <w:sz w:val="24"/>
          <w:szCs w:val="24"/>
          <w:lang w:val="ka-GE"/>
        </w:rPr>
        <w:t xml:space="preserve"> (VEGF),</w:t>
      </w:r>
      <w:r w:rsidRPr="009C59AA">
        <w:rPr>
          <w:rFonts w:ascii="Sylfaen" w:hAnsi="Sylfaen"/>
          <w:sz w:val="24"/>
          <w:szCs w:val="24"/>
          <w:lang w:val="ka-GE"/>
        </w:rPr>
        <w:t xml:space="preserve"> რომელიც არის ვასკულოგენეზისა და ანგიოგენეზის წამყვანი ფუნქციის მქონე სუბსტანცია </w:t>
      </w:r>
      <w:r w:rsidR="00EE44DB" w:rsidRPr="009C59AA">
        <w:rPr>
          <w:rFonts w:ascii="Sylfaen" w:hAnsi="Sylfaen"/>
          <w:sz w:val="24"/>
          <w:szCs w:val="24"/>
          <w:lang w:val="ka-GE"/>
        </w:rPr>
        <w:t xml:space="preserve">, </w:t>
      </w:r>
      <w:r w:rsidRPr="009C59AA">
        <w:rPr>
          <w:rFonts w:ascii="Sylfaen" w:hAnsi="Sylfaen"/>
          <w:sz w:val="24"/>
          <w:szCs w:val="24"/>
          <w:lang w:val="ka-GE"/>
        </w:rPr>
        <w:t>და ამ შებოჭვით აინჰიბირებს</w:t>
      </w:r>
      <w:r w:rsidR="00E43CB2" w:rsidRPr="009C59AA">
        <w:rPr>
          <w:rFonts w:ascii="Sylfaen" w:hAnsi="Sylfaen"/>
          <w:sz w:val="24"/>
          <w:szCs w:val="24"/>
          <w:lang w:val="ka-GE"/>
        </w:rPr>
        <w:t xml:space="preserve"> (თრგუნავ</w:t>
      </w:r>
      <w:r w:rsidR="00567D95" w:rsidRPr="009C59AA">
        <w:rPr>
          <w:rFonts w:ascii="Sylfaen" w:hAnsi="Sylfaen"/>
          <w:sz w:val="24"/>
          <w:szCs w:val="24"/>
          <w:lang w:val="ka-GE"/>
        </w:rPr>
        <w:t>ს</w:t>
      </w:r>
      <w:r w:rsidR="00E43CB2" w:rsidRPr="009C59AA">
        <w:rPr>
          <w:rFonts w:ascii="Sylfaen" w:hAnsi="Sylfaen"/>
          <w:sz w:val="24"/>
          <w:szCs w:val="24"/>
          <w:lang w:val="ka-GE"/>
        </w:rPr>
        <w:t xml:space="preserve">) </w:t>
      </w:r>
      <w:r w:rsidR="00EE44DB" w:rsidRPr="009C59AA">
        <w:rPr>
          <w:rFonts w:ascii="Sylfaen" w:hAnsi="Sylfaen"/>
          <w:sz w:val="24"/>
          <w:szCs w:val="24"/>
          <w:lang w:val="ka-GE"/>
        </w:rPr>
        <w:t xml:space="preserve"> VEGF</w:t>
      </w:r>
      <w:r w:rsidRPr="009C59AA">
        <w:rPr>
          <w:rFonts w:ascii="Sylfaen" w:hAnsi="Sylfaen"/>
          <w:sz w:val="24"/>
          <w:szCs w:val="24"/>
          <w:lang w:val="ka-GE"/>
        </w:rPr>
        <w:t>-ის შესაბამის რეცეპ</w:t>
      </w:r>
      <w:r w:rsidR="00567D95" w:rsidRPr="009C59AA">
        <w:rPr>
          <w:rFonts w:ascii="Sylfaen" w:hAnsi="Sylfaen"/>
          <w:sz w:val="24"/>
          <w:szCs w:val="24"/>
          <w:lang w:val="ka-GE"/>
        </w:rPr>
        <w:t>ტ</w:t>
      </w:r>
      <w:r w:rsidRPr="009C59AA">
        <w:rPr>
          <w:rFonts w:ascii="Sylfaen" w:hAnsi="Sylfaen"/>
          <w:sz w:val="24"/>
          <w:szCs w:val="24"/>
          <w:lang w:val="ka-GE"/>
        </w:rPr>
        <w:t>ორებთან დაკავშირებას</w:t>
      </w:r>
      <w:r w:rsidR="00EE44DB" w:rsidRPr="009C59AA">
        <w:rPr>
          <w:rFonts w:ascii="Sylfaen" w:hAnsi="Sylfaen"/>
          <w:sz w:val="24"/>
          <w:szCs w:val="24"/>
          <w:lang w:val="ka-GE"/>
        </w:rPr>
        <w:t xml:space="preserve">, </w:t>
      </w:r>
      <w:r w:rsidRPr="009C59AA">
        <w:rPr>
          <w:rFonts w:ascii="Sylfaen" w:hAnsi="Sylfaen"/>
          <w:sz w:val="24"/>
          <w:szCs w:val="24"/>
          <w:lang w:val="ka-GE"/>
        </w:rPr>
        <w:t xml:space="preserve">კერძოდ კი </w:t>
      </w:r>
      <w:r w:rsidR="00EE44DB" w:rsidRPr="009C59AA">
        <w:rPr>
          <w:rFonts w:ascii="Sylfaen" w:hAnsi="Sylfaen"/>
          <w:sz w:val="24"/>
          <w:szCs w:val="24"/>
          <w:lang w:val="ka-GE"/>
        </w:rPr>
        <w:t>Flt</w:t>
      </w:r>
      <w:r w:rsidR="00EE44DB" w:rsidRPr="009C59AA">
        <w:rPr>
          <w:rFonts w:ascii="Sylfaen" w:hAnsi="Sylfaen"/>
          <w:sz w:val="24"/>
          <w:szCs w:val="24"/>
          <w:lang w:val="ka-GE"/>
        </w:rPr>
        <w:noBreakHyphen/>
        <w:t>1</w:t>
      </w:r>
      <w:r w:rsidRPr="009C59AA">
        <w:rPr>
          <w:rFonts w:ascii="Sylfaen" w:hAnsi="Sylfaen"/>
          <w:sz w:val="24"/>
          <w:szCs w:val="24"/>
          <w:lang w:val="ka-GE"/>
        </w:rPr>
        <w:t>-თან</w:t>
      </w:r>
      <w:r w:rsidR="00EE44DB" w:rsidRPr="009C59AA">
        <w:rPr>
          <w:rFonts w:ascii="Sylfaen" w:hAnsi="Sylfaen"/>
          <w:sz w:val="24"/>
          <w:szCs w:val="24"/>
          <w:lang w:val="ka-GE"/>
        </w:rPr>
        <w:t xml:space="preserve"> (VEGFR-1) </w:t>
      </w:r>
      <w:r w:rsidRPr="009C59AA">
        <w:rPr>
          <w:rFonts w:ascii="Sylfaen" w:hAnsi="Sylfaen"/>
          <w:sz w:val="24"/>
          <w:szCs w:val="24"/>
          <w:lang w:val="ka-GE"/>
        </w:rPr>
        <w:t>და</w:t>
      </w:r>
      <w:r w:rsidR="00EE44DB" w:rsidRPr="009C59AA">
        <w:rPr>
          <w:rFonts w:ascii="Sylfaen" w:hAnsi="Sylfaen"/>
          <w:sz w:val="24"/>
          <w:szCs w:val="24"/>
          <w:lang w:val="ka-GE"/>
        </w:rPr>
        <w:t xml:space="preserve"> KDR </w:t>
      </w:r>
      <w:r w:rsidRPr="009C59AA">
        <w:rPr>
          <w:rFonts w:ascii="Sylfaen" w:hAnsi="Sylfaen"/>
          <w:sz w:val="24"/>
          <w:szCs w:val="24"/>
          <w:lang w:val="ka-GE"/>
        </w:rPr>
        <w:t>-თან</w:t>
      </w:r>
      <w:r w:rsidR="00EE44DB" w:rsidRPr="009C59AA">
        <w:rPr>
          <w:rFonts w:ascii="Sylfaen" w:hAnsi="Sylfaen"/>
          <w:sz w:val="24"/>
          <w:szCs w:val="24"/>
          <w:lang w:val="ka-GE"/>
        </w:rPr>
        <w:t xml:space="preserve">(VEGFR-2), </w:t>
      </w:r>
      <w:r w:rsidRPr="009C59AA">
        <w:rPr>
          <w:rFonts w:ascii="Sylfaen" w:hAnsi="Sylfaen"/>
          <w:sz w:val="24"/>
          <w:szCs w:val="24"/>
          <w:lang w:val="ka-GE"/>
        </w:rPr>
        <w:t>რომლებიც განლაგებულია ენდოთელური უჯრედების ზედაპირზე</w:t>
      </w:r>
      <w:r w:rsidR="00EE44DB" w:rsidRPr="009C59AA">
        <w:rPr>
          <w:rFonts w:ascii="Sylfaen" w:hAnsi="Sylfaen"/>
          <w:sz w:val="24"/>
          <w:szCs w:val="24"/>
          <w:lang w:val="ka-GE"/>
        </w:rPr>
        <w:t>. VEGF</w:t>
      </w:r>
      <w:r w:rsidR="00923AA0" w:rsidRPr="009C59AA">
        <w:rPr>
          <w:rFonts w:ascii="Sylfaen" w:hAnsi="Sylfaen"/>
          <w:sz w:val="24"/>
          <w:szCs w:val="24"/>
          <w:lang w:val="ka-GE"/>
        </w:rPr>
        <w:t>-ის ბიოლოგიური აქტივობის განეიტრალება ამცირებს სიმსივნის ვასკულარიზაციის პროცესს</w:t>
      </w:r>
      <w:r w:rsidR="00EE44DB" w:rsidRPr="009C59AA">
        <w:rPr>
          <w:rFonts w:ascii="Sylfaen" w:hAnsi="Sylfaen"/>
          <w:sz w:val="24"/>
          <w:szCs w:val="24"/>
          <w:lang w:val="ka-GE"/>
        </w:rPr>
        <w:t xml:space="preserve">, </w:t>
      </w:r>
      <w:r w:rsidR="00503838" w:rsidRPr="009C59AA">
        <w:rPr>
          <w:rFonts w:ascii="Sylfaen" w:hAnsi="Sylfaen"/>
          <w:sz w:val="24"/>
          <w:szCs w:val="24"/>
          <w:lang w:val="ka-GE"/>
        </w:rPr>
        <w:t>ამ ზემოქმედებით</w:t>
      </w:r>
      <w:r w:rsidR="00923AA0" w:rsidRPr="009C59AA">
        <w:rPr>
          <w:rFonts w:ascii="Sylfaen" w:hAnsi="Sylfaen"/>
          <w:sz w:val="24"/>
          <w:szCs w:val="24"/>
          <w:lang w:val="ka-GE"/>
        </w:rPr>
        <w:t xml:space="preserve"> ნორმალიზდება სიმსივნური წარმონაქმნის უკვე არსებული ვასკულური ქსელი</w:t>
      </w:r>
      <w:r w:rsidR="00EE44DB" w:rsidRPr="009C59AA">
        <w:rPr>
          <w:rFonts w:ascii="Sylfaen" w:hAnsi="Sylfaen"/>
          <w:sz w:val="24"/>
          <w:szCs w:val="24"/>
          <w:lang w:val="ka-GE"/>
        </w:rPr>
        <w:t xml:space="preserve">, </w:t>
      </w:r>
      <w:r w:rsidR="00923AA0" w:rsidRPr="009C59AA">
        <w:rPr>
          <w:rFonts w:ascii="Sylfaen" w:hAnsi="Sylfaen"/>
          <w:sz w:val="24"/>
          <w:szCs w:val="24"/>
          <w:lang w:val="ka-GE"/>
        </w:rPr>
        <w:t>და თრგუნავს ახალი სიმსივნური ვასკულური ბადის წარმოქმნას</w:t>
      </w:r>
      <w:r w:rsidR="00EE44DB" w:rsidRPr="009C59AA">
        <w:rPr>
          <w:rFonts w:ascii="Sylfaen" w:hAnsi="Sylfaen"/>
          <w:sz w:val="24"/>
          <w:szCs w:val="24"/>
          <w:lang w:val="ka-GE"/>
        </w:rPr>
        <w:t xml:space="preserve">, </w:t>
      </w:r>
      <w:r w:rsidR="00923AA0" w:rsidRPr="009C59AA">
        <w:rPr>
          <w:rFonts w:ascii="Sylfaen" w:hAnsi="Sylfaen"/>
          <w:sz w:val="24"/>
          <w:szCs w:val="24"/>
          <w:lang w:val="ka-GE"/>
        </w:rPr>
        <w:t>და აქედან გამომდინარე თრგუნავს თავად სიმსივნის ზრდას</w:t>
      </w:r>
      <w:r w:rsidR="00EE44DB" w:rsidRPr="009C59AA">
        <w:rPr>
          <w:rFonts w:ascii="Sylfaen" w:hAnsi="Sylfaen"/>
          <w:sz w:val="24"/>
          <w:szCs w:val="24"/>
          <w:lang w:val="ka-GE"/>
        </w:rPr>
        <w:t>.</w:t>
      </w:r>
    </w:p>
    <w:p w14:paraId="01D309A6" w14:textId="77777777" w:rsidR="00EE44DB" w:rsidRPr="009C59AA" w:rsidRDefault="00EE44DB" w:rsidP="00EE44DB">
      <w:pPr>
        <w:rPr>
          <w:rFonts w:ascii="Sylfaen" w:hAnsi="Sylfaen"/>
          <w:sz w:val="24"/>
          <w:szCs w:val="24"/>
          <w:lang w:val="ka-GE"/>
        </w:rPr>
      </w:pPr>
    </w:p>
    <w:p w14:paraId="1825D4E3" w14:textId="77777777" w:rsidR="009D4B20" w:rsidRPr="009C59AA" w:rsidRDefault="00E91037" w:rsidP="009D4B20">
      <w:pPr>
        <w:rPr>
          <w:rFonts w:ascii="Sylfaen" w:hAnsi="Sylfaen"/>
          <w:sz w:val="24"/>
          <w:szCs w:val="24"/>
          <w:u w:val="single"/>
          <w:lang w:val="ka-GE"/>
        </w:rPr>
      </w:pPr>
      <w:r w:rsidRPr="009C59AA">
        <w:rPr>
          <w:rFonts w:ascii="Sylfaen" w:hAnsi="Sylfaen"/>
          <w:sz w:val="24"/>
          <w:szCs w:val="24"/>
          <w:u w:val="single"/>
          <w:lang w:val="ka-GE"/>
        </w:rPr>
        <w:t>ფარმაკოდინამიკური ეფექტები</w:t>
      </w:r>
      <w:r w:rsidR="009D4B20" w:rsidRPr="009C59AA">
        <w:rPr>
          <w:sz w:val="24"/>
          <w:szCs w:val="24"/>
          <w:lang w:val="ka-GE"/>
        </w:rPr>
        <w:t xml:space="preserve"> </w:t>
      </w:r>
    </w:p>
    <w:p w14:paraId="7E64C90D" w14:textId="77777777" w:rsidR="009D4B20" w:rsidRPr="009C59AA" w:rsidRDefault="009D4B20" w:rsidP="009D4B20">
      <w:pPr>
        <w:rPr>
          <w:sz w:val="24"/>
          <w:szCs w:val="24"/>
          <w:lang w:val="ka-GE"/>
        </w:rPr>
      </w:pPr>
      <w:r w:rsidRPr="009C59AA">
        <w:rPr>
          <w:rFonts w:ascii="Sylfaen" w:hAnsi="Sylfaen" w:cs="Sylfaen"/>
          <w:sz w:val="24"/>
          <w:szCs w:val="24"/>
          <w:lang w:val="ka-GE"/>
        </w:rPr>
        <w:t>სუფთა ხაზის თაგვების სიმსივნის ქსენოტრანსპლანტანტურ</w:t>
      </w:r>
      <w:r w:rsidR="00503838" w:rsidRPr="009C59AA">
        <w:rPr>
          <w:rFonts w:ascii="Sylfaen" w:hAnsi="Sylfaen" w:cs="Sylfaen"/>
          <w:sz w:val="24"/>
          <w:szCs w:val="24"/>
          <w:lang w:val="ka-GE"/>
        </w:rPr>
        <w:t>ი</w:t>
      </w:r>
      <w:r w:rsidRPr="009C59AA">
        <w:rPr>
          <w:sz w:val="24"/>
          <w:szCs w:val="24"/>
          <w:lang w:val="ka-GE"/>
        </w:rPr>
        <w:t xml:space="preserve"> </w:t>
      </w:r>
      <w:r w:rsidRPr="009C59AA">
        <w:rPr>
          <w:rFonts w:ascii="Sylfaen" w:hAnsi="Sylfaen" w:cs="Sylfaen"/>
          <w:sz w:val="24"/>
          <w:szCs w:val="24"/>
          <w:lang w:val="ka-GE"/>
        </w:rPr>
        <w:t>მოდელების ბევაციზუმაბის</w:t>
      </w:r>
      <w:r w:rsidRPr="009C59AA">
        <w:rPr>
          <w:sz w:val="24"/>
          <w:szCs w:val="24"/>
          <w:lang w:val="ka-GE"/>
        </w:rPr>
        <w:t xml:space="preserve"> </w:t>
      </w:r>
      <w:r w:rsidRPr="009C59AA">
        <w:rPr>
          <w:rFonts w:ascii="Sylfaen" w:hAnsi="Sylfaen" w:cs="Sylfaen"/>
          <w:sz w:val="24"/>
          <w:szCs w:val="24"/>
          <w:lang w:val="ka-GE"/>
        </w:rPr>
        <w:t>ან</w:t>
      </w:r>
      <w:r w:rsidRPr="009C59AA">
        <w:rPr>
          <w:sz w:val="24"/>
          <w:szCs w:val="24"/>
          <w:lang w:val="ka-GE"/>
        </w:rPr>
        <w:t xml:space="preserve"> </w:t>
      </w:r>
      <w:r w:rsidRPr="009C59AA">
        <w:rPr>
          <w:rFonts w:ascii="Sylfaen" w:hAnsi="Sylfaen" w:cs="Sylfaen"/>
          <w:sz w:val="24"/>
          <w:szCs w:val="24"/>
          <w:lang w:val="ka-GE"/>
        </w:rPr>
        <w:t>მისი</w:t>
      </w:r>
      <w:r w:rsidRPr="009C59AA">
        <w:rPr>
          <w:sz w:val="24"/>
          <w:szCs w:val="24"/>
          <w:lang w:val="ka-GE"/>
        </w:rPr>
        <w:t xml:space="preserve"> </w:t>
      </w:r>
      <w:r w:rsidRPr="009C59AA">
        <w:rPr>
          <w:rFonts w:ascii="Sylfaen" w:hAnsi="Sylfaen"/>
          <w:sz w:val="24"/>
          <w:szCs w:val="24"/>
          <w:lang w:val="ka-GE"/>
        </w:rPr>
        <w:t xml:space="preserve">კუნთში </w:t>
      </w:r>
      <w:r w:rsidRPr="009C59AA">
        <w:rPr>
          <w:rFonts w:ascii="Sylfaen" w:hAnsi="Sylfaen" w:cs="Sylfaen"/>
          <w:sz w:val="24"/>
          <w:szCs w:val="24"/>
          <w:lang w:val="ka-GE"/>
        </w:rPr>
        <w:t>წარმოებულის</w:t>
      </w:r>
      <w:r w:rsidRPr="009C59AA">
        <w:rPr>
          <w:sz w:val="24"/>
          <w:szCs w:val="24"/>
          <w:lang w:val="ka-GE"/>
        </w:rPr>
        <w:t xml:space="preserve"> </w:t>
      </w:r>
      <w:r w:rsidRPr="009C59AA">
        <w:rPr>
          <w:rFonts w:ascii="Sylfaen" w:hAnsi="Sylfaen" w:cs="Sylfaen"/>
          <w:sz w:val="24"/>
          <w:szCs w:val="24"/>
          <w:lang w:val="ka-GE"/>
        </w:rPr>
        <w:t>შრატის</w:t>
      </w:r>
      <w:r w:rsidRPr="009C59AA">
        <w:rPr>
          <w:sz w:val="24"/>
          <w:szCs w:val="24"/>
          <w:lang w:val="ka-GE"/>
        </w:rPr>
        <w:t xml:space="preserve"> </w:t>
      </w:r>
      <w:r w:rsidRPr="009C59AA">
        <w:rPr>
          <w:rFonts w:ascii="Sylfaen" w:hAnsi="Sylfaen" w:cs="Sylfaen"/>
          <w:sz w:val="24"/>
          <w:szCs w:val="24"/>
          <w:lang w:val="ka-GE"/>
        </w:rPr>
        <w:t>ანტისხეულების</w:t>
      </w:r>
      <w:r w:rsidRPr="009C59AA">
        <w:rPr>
          <w:sz w:val="24"/>
          <w:szCs w:val="24"/>
          <w:lang w:val="ka-GE"/>
        </w:rPr>
        <w:t xml:space="preserve">  </w:t>
      </w:r>
      <w:r w:rsidRPr="009C59AA">
        <w:rPr>
          <w:rFonts w:ascii="Sylfaen" w:hAnsi="Sylfaen" w:cs="Sylfaen"/>
          <w:sz w:val="24"/>
          <w:szCs w:val="24"/>
          <w:lang w:val="ka-GE"/>
        </w:rPr>
        <w:t>გამოყენებამ</w:t>
      </w:r>
      <w:r w:rsidRPr="009C59AA">
        <w:rPr>
          <w:sz w:val="24"/>
          <w:szCs w:val="24"/>
          <w:lang w:val="ka-GE"/>
        </w:rPr>
        <w:t xml:space="preserve"> </w:t>
      </w:r>
      <w:r w:rsidRPr="009C59AA">
        <w:rPr>
          <w:rFonts w:ascii="Sylfaen" w:hAnsi="Sylfaen" w:cs="Sylfaen"/>
          <w:sz w:val="24"/>
          <w:szCs w:val="24"/>
          <w:lang w:val="ka-GE"/>
        </w:rPr>
        <w:t>გამოიწვია</w:t>
      </w:r>
      <w:r w:rsidRPr="009C59AA">
        <w:rPr>
          <w:sz w:val="24"/>
          <w:szCs w:val="24"/>
          <w:lang w:val="ka-GE"/>
        </w:rPr>
        <w:t xml:space="preserve"> </w:t>
      </w:r>
      <w:r w:rsidRPr="009C59AA">
        <w:rPr>
          <w:rFonts w:ascii="Sylfaen" w:hAnsi="Sylfaen" w:cs="Sylfaen"/>
          <w:sz w:val="24"/>
          <w:szCs w:val="24"/>
          <w:lang w:val="ka-GE"/>
        </w:rPr>
        <w:t>ადამიანებში ფართო</w:t>
      </w:r>
      <w:r w:rsidRPr="009C59AA">
        <w:rPr>
          <w:sz w:val="24"/>
          <w:szCs w:val="24"/>
          <w:lang w:val="ka-GE"/>
        </w:rPr>
        <w:t xml:space="preserve"> </w:t>
      </w:r>
      <w:r w:rsidRPr="009C59AA">
        <w:rPr>
          <w:rFonts w:ascii="Sylfaen" w:hAnsi="Sylfaen"/>
          <w:sz w:val="24"/>
          <w:szCs w:val="24"/>
          <w:lang w:val="ka-GE"/>
        </w:rPr>
        <w:t xml:space="preserve">სპექტრის </w:t>
      </w:r>
      <w:r w:rsidRPr="009C59AA">
        <w:rPr>
          <w:rFonts w:ascii="Sylfaen" w:hAnsi="Sylfaen" w:cs="Sylfaen"/>
          <w:sz w:val="24"/>
          <w:szCs w:val="24"/>
          <w:lang w:val="ka-GE"/>
        </w:rPr>
        <w:t>სიმსივნის</w:t>
      </w:r>
      <w:r w:rsidRPr="009C59AA">
        <w:rPr>
          <w:sz w:val="24"/>
          <w:szCs w:val="24"/>
          <w:lang w:val="ka-GE"/>
        </w:rPr>
        <w:t xml:space="preserve"> </w:t>
      </w:r>
      <w:r w:rsidRPr="009C59AA">
        <w:rPr>
          <w:rFonts w:ascii="Sylfaen" w:hAnsi="Sylfaen" w:cs="Sylfaen"/>
          <w:sz w:val="24"/>
          <w:szCs w:val="24"/>
          <w:lang w:val="ka-GE"/>
        </w:rPr>
        <w:t>საწინააღმდეგო</w:t>
      </w:r>
      <w:r w:rsidRPr="009C59AA">
        <w:rPr>
          <w:sz w:val="24"/>
          <w:szCs w:val="24"/>
          <w:lang w:val="ka-GE"/>
        </w:rPr>
        <w:t xml:space="preserve"> </w:t>
      </w:r>
      <w:r w:rsidRPr="009C59AA">
        <w:rPr>
          <w:rFonts w:ascii="Sylfaen" w:hAnsi="Sylfaen" w:cs="Sylfaen"/>
          <w:sz w:val="24"/>
          <w:szCs w:val="24"/>
          <w:lang w:val="ka-GE"/>
        </w:rPr>
        <w:t>მოქმედება</w:t>
      </w:r>
      <w:r w:rsidRPr="009C59AA">
        <w:rPr>
          <w:sz w:val="24"/>
          <w:szCs w:val="24"/>
          <w:lang w:val="ka-GE"/>
        </w:rPr>
        <w:t xml:space="preserve"> , </w:t>
      </w:r>
      <w:r w:rsidR="00FE5B3D" w:rsidRPr="009C59AA">
        <w:rPr>
          <w:rFonts w:ascii="Sylfaen" w:hAnsi="Sylfaen"/>
          <w:sz w:val="24"/>
          <w:szCs w:val="24"/>
          <w:lang w:val="ka-GE"/>
        </w:rPr>
        <w:t xml:space="preserve">კერძოდ </w:t>
      </w:r>
      <w:r w:rsidRPr="009C59AA">
        <w:rPr>
          <w:rFonts w:ascii="Sylfaen" w:hAnsi="Sylfaen" w:cs="Sylfaen"/>
          <w:sz w:val="24"/>
          <w:szCs w:val="24"/>
          <w:lang w:val="ka-GE"/>
        </w:rPr>
        <w:t>მსხვილი</w:t>
      </w:r>
      <w:r w:rsidRPr="009C59AA">
        <w:rPr>
          <w:sz w:val="24"/>
          <w:szCs w:val="24"/>
          <w:lang w:val="ka-GE"/>
        </w:rPr>
        <w:t xml:space="preserve"> </w:t>
      </w:r>
      <w:r w:rsidRPr="009C59AA">
        <w:rPr>
          <w:rFonts w:ascii="Sylfaen" w:hAnsi="Sylfaen" w:cs="Sylfaen"/>
          <w:sz w:val="24"/>
          <w:szCs w:val="24"/>
          <w:lang w:val="ka-GE"/>
        </w:rPr>
        <w:t>ნაწლავის</w:t>
      </w:r>
      <w:r w:rsidRPr="009C59AA">
        <w:rPr>
          <w:sz w:val="24"/>
          <w:szCs w:val="24"/>
          <w:lang w:val="ka-GE"/>
        </w:rPr>
        <w:t xml:space="preserve">, </w:t>
      </w:r>
      <w:r w:rsidR="00FE5B3D" w:rsidRPr="009C59AA">
        <w:rPr>
          <w:rFonts w:ascii="Sylfaen" w:hAnsi="Sylfaen"/>
          <w:sz w:val="24"/>
          <w:szCs w:val="24"/>
          <w:lang w:val="ka-GE"/>
        </w:rPr>
        <w:t>სარძევე ჯირკვლის</w:t>
      </w:r>
      <w:r w:rsidRPr="009C59AA">
        <w:rPr>
          <w:sz w:val="24"/>
          <w:szCs w:val="24"/>
          <w:lang w:val="ka-GE"/>
        </w:rPr>
        <w:t xml:space="preserve">, </w:t>
      </w:r>
      <w:r w:rsidRPr="009C59AA">
        <w:rPr>
          <w:rFonts w:ascii="Sylfaen" w:hAnsi="Sylfaen" w:cs="Sylfaen"/>
          <w:sz w:val="24"/>
          <w:szCs w:val="24"/>
          <w:lang w:val="ka-GE"/>
        </w:rPr>
        <w:t>პანკრეასისა</w:t>
      </w:r>
      <w:r w:rsidRPr="009C59AA">
        <w:rPr>
          <w:sz w:val="24"/>
          <w:szCs w:val="24"/>
          <w:lang w:val="ka-GE"/>
        </w:rPr>
        <w:t xml:space="preserve"> </w:t>
      </w:r>
      <w:r w:rsidRPr="009C59AA">
        <w:rPr>
          <w:rFonts w:ascii="Sylfaen" w:hAnsi="Sylfaen" w:cs="Sylfaen"/>
          <w:sz w:val="24"/>
          <w:szCs w:val="24"/>
          <w:lang w:val="ka-GE"/>
        </w:rPr>
        <w:t>და</w:t>
      </w:r>
      <w:r w:rsidRPr="009C59AA">
        <w:rPr>
          <w:sz w:val="24"/>
          <w:szCs w:val="24"/>
          <w:lang w:val="ka-GE"/>
        </w:rPr>
        <w:t xml:space="preserve"> </w:t>
      </w:r>
      <w:r w:rsidRPr="009C59AA">
        <w:rPr>
          <w:rFonts w:ascii="Sylfaen" w:hAnsi="Sylfaen" w:cs="Sylfaen"/>
          <w:sz w:val="24"/>
          <w:szCs w:val="24"/>
          <w:lang w:val="ka-GE"/>
        </w:rPr>
        <w:t>პროსტატის</w:t>
      </w:r>
      <w:r w:rsidRPr="009C59AA">
        <w:rPr>
          <w:sz w:val="24"/>
          <w:szCs w:val="24"/>
          <w:lang w:val="ka-GE"/>
        </w:rPr>
        <w:t xml:space="preserve"> </w:t>
      </w:r>
      <w:r w:rsidRPr="009C59AA">
        <w:rPr>
          <w:rFonts w:ascii="Sylfaen" w:hAnsi="Sylfaen" w:cs="Sylfaen"/>
          <w:sz w:val="24"/>
          <w:szCs w:val="24"/>
          <w:lang w:val="ka-GE"/>
        </w:rPr>
        <w:t>ჩათვლით</w:t>
      </w:r>
      <w:r w:rsidR="00FE5B3D" w:rsidRPr="009C59AA">
        <w:rPr>
          <w:rFonts w:ascii="Sylfaen" w:hAnsi="Sylfaen" w:cs="Sylfaen"/>
          <w:sz w:val="24"/>
          <w:szCs w:val="24"/>
          <w:lang w:val="ka-GE"/>
        </w:rPr>
        <w:t xml:space="preserve"> კიბოს ჩათვლით</w:t>
      </w:r>
      <w:r w:rsidRPr="009C59AA">
        <w:rPr>
          <w:sz w:val="24"/>
          <w:szCs w:val="24"/>
          <w:lang w:val="ka-GE"/>
        </w:rPr>
        <w:t xml:space="preserve">. </w:t>
      </w:r>
      <w:r w:rsidR="007A2D60" w:rsidRPr="009C59AA">
        <w:rPr>
          <w:rFonts w:ascii="Sylfaen" w:hAnsi="Sylfaen" w:cs="Sylfaen"/>
          <w:sz w:val="24"/>
          <w:szCs w:val="24"/>
          <w:lang w:val="ka-GE"/>
        </w:rPr>
        <w:t>დაითრგუნა</w:t>
      </w:r>
      <w:r w:rsidRPr="009C59AA">
        <w:rPr>
          <w:sz w:val="24"/>
          <w:szCs w:val="24"/>
          <w:lang w:val="ka-GE"/>
        </w:rPr>
        <w:t xml:space="preserve"> </w:t>
      </w:r>
      <w:r w:rsidRPr="009C59AA">
        <w:rPr>
          <w:rFonts w:ascii="Sylfaen" w:hAnsi="Sylfaen" w:cs="Sylfaen"/>
          <w:sz w:val="24"/>
          <w:szCs w:val="24"/>
          <w:lang w:val="ka-GE"/>
        </w:rPr>
        <w:t>მეტასტაზური</w:t>
      </w:r>
      <w:r w:rsidRPr="009C59AA">
        <w:rPr>
          <w:sz w:val="24"/>
          <w:szCs w:val="24"/>
          <w:lang w:val="ka-GE"/>
        </w:rPr>
        <w:t xml:space="preserve"> </w:t>
      </w:r>
      <w:r w:rsidRPr="009C59AA">
        <w:rPr>
          <w:rFonts w:ascii="Sylfaen" w:hAnsi="Sylfaen" w:cs="Sylfaen"/>
          <w:sz w:val="24"/>
          <w:szCs w:val="24"/>
          <w:lang w:val="ka-GE"/>
        </w:rPr>
        <w:t>დაავადების</w:t>
      </w:r>
      <w:r w:rsidRPr="009C59AA">
        <w:rPr>
          <w:sz w:val="24"/>
          <w:szCs w:val="24"/>
          <w:lang w:val="ka-GE"/>
        </w:rPr>
        <w:t xml:space="preserve"> </w:t>
      </w:r>
      <w:r w:rsidRPr="009C59AA">
        <w:rPr>
          <w:rFonts w:ascii="Sylfaen" w:hAnsi="Sylfaen" w:cs="Sylfaen"/>
          <w:sz w:val="24"/>
          <w:szCs w:val="24"/>
          <w:lang w:val="ka-GE"/>
        </w:rPr>
        <w:t>პროგრესირება</w:t>
      </w:r>
      <w:r w:rsidR="007A2D60" w:rsidRPr="009C59AA">
        <w:rPr>
          <w:rFonts w:ascii="Sylfaen" w:hAnsi="Sylfaen" w:cs="Sylfaen"/>
          <w:sz w:val="24"/>
          <w:szCs w:val="24"/>
          <w:lang w:val="ka-GE"/>
        </w:rPr>
        <w:t>ც</w:t>
      </w:r>
      <w:r w:rsidRPr="009C59AA">
        <w:rPr>
          <w:sz w:val="24"/>
          <w:szCs w:val="24"/>
          <w:lang w:val="ka-GE"/>
        </w:rPr>
        <w:t xml:space="preserve"> </w:t>
      </w:r>
      <w:r w:rsidRPr="009C59AA">
        <w:rPr>
          <w:rFonts w:ascii="Sylfaen" w:hAnsi="Sylfaen" w:cs="Sylfaen"/>
          <w:sz w:val="24"/>
          <w:szCs w:val="24"/>
          <w:lang w:val="ka-GE"/>
        </w:rPr>
        <w:t>და</w:t>
      </w:r>
      <w:r w:rsidRPr="009C59AA">
        <w:rPr>
          <w:sz w:val="24"/>
          <w:szCs w:val="24"/>
          <w:lang w:val="ka-GE"/>
        </w:rPr>
        <w:t xml:space="preserve"> </w:t>
      </w:r>
      <w:r w:rsidRPr="009C59AA">
        <w:rPr>
          <w:rFonts w:ascii="Sylfaen" w:hAnsi="Sylfaen" w:cs="Sylfaen"/>
          <w:sz w:val="24"/>
          <w:szCs w:val="24"/>
          <w:lang w:val="ka-GE"/>
        </w:rPr>
        <w:t>შემცირდა</w:t>
      </w:r>
      <w:r w:rsidRPr="009C59AA">
        <w:rPr>
          <w:sz w:val="24"/>
          <w:szCs w:val="24"/>
          <w:lang w:val="ka-GE"/>
        </w:rPr>
        <w:t xml:space="preserve"> </w:t>
      </w:r>
      <w:r w:rsidRPr="009C59AA">
        <w:rPr>
          <w:rFonts w:ascii="Sylfaen" w:hAnsi="Sylfaen" w:cs="Sylfaen"/>
          <w:sz w:val="24"/>
          <w:szCs w:val="24"/>
          <w:lang w:val="ka-GE"/>
        </w:rPr>
        <w:t>მიკროვასკულარული</w:t>
      </w:r>
      <w:r w:rsidRPr="009C59AA">
        <w:rPr>
          <w:sz w:val="24"/>
          <w:szCs w:val="24"/>
          <w:lang w:val="ka-GE"/>
        </w:rPr>
        <w:t xml:space="preserve"> </w:t>
      </w:r>
      <w:r w:rsidRPr="009C59AA">
        <w:rPr>
          <w:rFonts w:ascii="Sylfaen" w:hAnsi="Sylfaen" w:cs="Sylfaen"/>
          <w:sz w:val="24"/>
          <w:szCs w:val="24"/>
          <w:lang w:val="ka-GE"/>
        </w:rPr>
        <w:t>გამტარობა</w:t>
      </w:r>
      <w:r w:rsidRPr="009C59AA">
        <w:rPr>
          <w:sz w:val="24"/>
          <w:szCs w:val="24"/>
          <w:lang w:val="ka-GE"/>
        </w:rPr>
        <w:t>.</w:t>
      </w:r>
    </w:p>
    <w:p w14:paraId="7B81FE97" w14:textId="77777777" w:rsidR="00EE44DB" w:rsidRPr="009C59AA" w:rsidRDefault="009D4B20" w:rsidP="009D4B20">
      <w:pPr>
        <w:rPr>
          <w:sz w:val="24"/>
          <w:szCs w:val="24"/>
          <w:lang w:val="ka-GE"/>
        </w:rPr>
      </w:pPr>
      <w:r w:rsidRPr="009C59AA">
        <w:rPr>
          <w:sz w:val="24"/>
          <w:szCs w:val="24"/>
          <w:lang w:val="ka-GE"/>
        </w:rPr>
        <w:t>.</w:t>
      </w:r>
    </w:p>
    <w:p w14:paraId="4510E542" w14:textId="77777777" w:rsidR="00EE44DB" w:rsidRPr="009C59AA" w:rsidRDefault="00EE44DB" w:rsidP="00EE44DB">
      <w:pPr>
        <w:rPr>
          <w:sz w:val="24"/>
          <w:szCs w:val="24"/>
          <w:lang w:val="ka-GE"/>
        </w:rPr>
      </w:pPr>
    </w:p>
    <w:p w14:paraId="3437FF4D" w14:textId="77777777" w:rsidR="00EE44DB" w:rsidRPr="009C59AA" w:rsidRDefault="00EE44DB" w:rsidP="00EE44DB">
      <w:pPr>
        <w:jc w:val="both"/>
        <w:rPr>
          <w:rFonts w:ascii="AcadNusx" w:hAnsi="AcadNusx"/>
          <w:sz w:val="24"/>
          <w:szCs w:val="24"/>
          <w:lang w:val="ka-GE"/>
        </w:rPr>
      </w:pPr>
      <w:r w:rsidRPr="009C59AA">
        <w:rPr>
          <w:rFonts w:ascii="Sylfaen" w:hAnsi="Sylfaen" w:cs="Sylfaen"/>
          <w:sz w:val="24"/>
          <w:szCs w:val="24"/>
          <w:u w:val="single"/>
          <w:lang w:val="ka-GE"/>
        </w:rPr>
        <w:t>კლინიკური</w:t>
      </w:r>
      <w:r w:rsidRPr="009C59AA">
        <w:rPr>
          <w:rFonts w:ascii="AcadNusx" w:hAnsi="AcadNusx"/>
          <w:sz w:val="24"/>
          <w:szCs w:val="24"/>
          <w:u w:val="single"/>
          <w:lang w:val="ka-GE"/>
        </w:rPr>
        <w:t>/</w:t>
      </w:r>
      <w:r w:rsidRPr="009C59AA">
        <w:rPr>
          <w:rFonts w:ascii="Sylfaen" w:hAnsi="Sylfaen" w:cs="Sylfaen"/>
          <w:sz w:val="24"/>
          <w:szCs w:val="24"/>
          <w:u w:val="single"/>
          <w:lang w:val="ka-GE"/>
        </w:rPr>
        <w:t>ეფექტურობის</w:t>
      </w:r>
      <w:r w:rsidRPr="009C59AA">
        <w:rPr>
          <w:rFonts w:ascii="AcadNusx" w:hAnsi="AcadNusx"/>
          <w:sz w:val="24"/>
          <w:szCs w:val="24"/>
          <w:u w:val="single"/>
          <w:lang w:val="ka-GE"/>
        </w:rPr>
        <w:t xml:space="preserve"> </w:t>
      </w:r>
      <w:r w:rsidRPr="009C59AA">
        <w:rPr>
          <w:rFonts w:ascii="Sylfaen" w:hAnsi="Sylfaen" w:cs="Sylfaen"/>
          <w:sz w:val="24"/>
          <w:szCs w:val="24"/>
          <w:u w:val="single"/>
          <w:lang w:val="ka-GE"/>
        </w:rPr>
        <w:t>კვლევები</w:t>
      </w:r>
    </w:p>
    <w:p w14:paraId="6349FD25" w14:textId="77777777" w:rsidR="00EE44DB" w:rsidRPr="009C59AA" w:rsidRDefault="00EE44DB" w:rsidP="00EE44DB">
      <w:pPr>
        <w:rPr>
          <w:u w:val="single"/>
          <w:lang w:val="ka-GE"/>
        </w:rPr>
      </w:pPr>
    </w:p>
    <w:p w14:paraId="28815BEB" w14:textId="77777777" w:rsidR="00EE44DB" w:rsidRPr="009C59AA" w:rsidRDefault="00EE44DB" w:rsidP="00EE44DB">
      <w:pPr>
        <w:rPr>
          <w:i/>
          <w:lang w:val="ka-GE"/>
        </w:rPr>
      </w:pPr>
    </w:p>
    <w:p w14:paraId="05B01A4B" w14:textId="77777777" w:rsidR="00EE44DB" w:rsidRPr="009C59AA" w:rsidRDefault="00EE44DB" w:rsidP="00EE44DB">
      <w:pPr>
        <w:rPr>
          <w:i/>
          <w:u w:val="single"/>
          <w:lang w:val="ka-GE"/>
        </w:rPr>
      </w:pPr>
      <w:r w:rsidRPr="009C59AA">
        <w:rPr>
          <w:rFonts w:ascii="Sylfaen" w:hAnsi="Sylfaen" w:cs="Sylfaen"/>
          <w:i/>
          <w:sz w:val="24"/>
          <w:szCs w:val="24"/>
          <w:u w:val="single"/>
          <w:lang w:val="ka-GE"/>
        </w:rPr>
        <w:lastRenderedPageBreak/>
        <w:t xml:space="preserve"> სწორი</w:t>
      </w:r>
      <w:r w:rsidRPr="009C59AA">
        <w:rPr>
          <w:rFonts w:ascii="AcadNusx" w:hAnsi="AcadNusx"/>
          <w:i/>
          <w:sz w:val="24"/>
          <w:szCs w:val="24"/>
          <w:u w:val="single"/>
          <w:lang w:val="ka-GE"/>
        </w:rPr>
        <w:t xml:space="preserve"> </w:t>
      </w:r>
      <w:r w:rsidRPr="009C59AA">
        <w:rPr>
          <w:rFonts w:ascii="Sylfaen" w:hAnsi="Sylfaen" w:cs="Sylfaen"/>
          <w:i/>
          <w:sz w:val="24"/>
          <w:szCs w:val="24"/>
          <w:u w:val="single"/>
          <w:lang w:val="ka-GE"/>
        </w:rPr>
        <w:t>ნაწლავისა</w:t>
      </w:r>
      <w:r w:rsidRPr="009C59AA">
        <w:rPr>
          <w:rFonts w:ascii="AcadNusx" w:hAnsi="AcadNusx"/>
          <w:i/>
          <w:sz w:val="24"/>
          <w:szCs w:val="24"/>
          <w:u w:val="single"/>
          <w:lang w:val="ka-GE"/>
        </w:rPr>
        <w:t xml:space="preserve"> </w:t>
      </w:r>
      <w:r w:rsidRPr="009C59AA">
        <w:rPr>
          <w:rFonts w:ascii="Sylfaen" w:hAnsi="Sylfaen" w:cs="Sylfaen"/>
          <w:i/>
          <w:sz w:val="24"/>
          <w:szCs w:val="24"/>
          <w:u w:val="single"/>
          <w:lang w:val="ka-GE"/>
        </w:rPr>
        <w:t>და</w:t>
      </w:r>
      <w:r w:rsidRPr="009C59AA">
        <w:rPr>
          <w:rFonts w:ascii="AcadNusx" w:hAnsi="AcadNusx"/>
          <w:i/>
          <w:sz w:val="24"/>
          <w:szCs w:val="24"/>
          <w:u w:val="single"/>
          <w:lang w:val="ka-GE"/>
        </w:rPr>
        <w:t xml:space="preserve"> </w:t>
      </w:r>
      <w:r w:rsidRPr="009C59AA">
        <w:rPr>
          <w:rFonts w:ascii="Sylfaen" w:hAnsi="Sylfaen" w:cs="Sylfaen"/>
          <w:i/>
          <w:sz w:val="24"/>
          <w:szCs w:val="24"/>
          <w:u w:val="single"/>
          <w:lang w:val="ka-GE"/>
        </w:rPr>
        <w:t>კოლინჯის</w:t>
      </w:r>
      <w:r w:rsidRPr="009C59AA">
        <w:rPr>
          <w:rFonts w:ascii="AcadNusx" w:hAnsi="AcadNusx"/>
          <w:i/>
          <w:sz w:val="24"/>
          <w:szCs w:val="24"/>
          <w:u w:val="single"/>
          <w:lang w:val="ka-GE"/>
        </w:rPr>
        <w:t xml:space="preserve"> </w:t>
      </w:r>
      <w:r w:rsidRPr="009C59AA">
        <w:rPr>
          <w:rFonts w:ascii="Sylfaen" w:hAnsi="Sylfaen" w:cs="Sylfaen"/>
          <w:i/>
          <w:sz w:val="24"/>
          <w:szCs w:val="24"/>
          <w:u w:val="single"/>
          <w:lang w:val="ka-GE"/>
        </w:rPr>
        <w:t>მეტასტაზური</w:t>
      </w:r>
      <w:r w:rsidRPr="009C59AA">
        <w:rPr>
          <w:rFonts w:ascii="AcadNusx" w:hAnsi="AcadNusx"/>
          <w:i/>
          <w:sz w:val="24"/>
          <w:szCs w:val="24"/>
          <w:u w:val="single"/>
          <w:lang w:val="ka-GE"/>
        </w:rPr>
        <w:t xml:space="preserve"> </w:t>
      </w:r>
      <w:r w:rsidRPr="009C59AA">
        <w:rPr>
          <w:rFonts w:ascii="Sylfaen" w:hAnsi="Sylfaen" w:cs="Sylfaen"/>
          <w:i/>
          <w:sz w:val="24"/>
          <w:szCs w:val="24"/>
          <w:u w:val="single"/>
          <w:lang w:val="ka-GE"/>
        </w:rPr>
        <w:t>სიმსივნე (</w:t>
      </w:r>
      <w:r w:rsidRPr="009C59AA">
        <w:rPr>
          <w:i/>
          <w:u w:val="single"/>
          <w:lang w:val="ka-GE"/>
        </w:rPr>
        <w:t xml:space="preserve"> mCRC)</w:t>
      </w:r>
    </w:p>
    <w:p w14:paraId="4FED7381" w14:textId="77777777" w:rsidR="00EE44DB" w:rsidRPr="009C59AA" w:rsidRDefault="00EE44DB" w:rsidP="00EE44DB">
      <w:pPr>
        <w:rPr>
          <w:lang w:val="ka-GE"/>
        </w:rPr>
      </w:pPr>
    </w:p>
    <w:p w14:paraId="637507E8" w14:textId="77777777" w:rsidR="00EE44DB" w:rsidRPr="009C59AA" w:rsidRDefault="000100ED" w:rsidP="00EE44DB">
      <w:pPr>
        <w:jc w:val="both"/>
        <w:rPr>
          <w:rFonts w:ascii="AcadNusx" w:hAnsi="AcadNusx"/>
          <w:sz w:val="24"/>
          <w:szCs w:val="24"/>
          <w:lang w:val="ka-GE"/>
        </w:rPr>
      </w:pPr>
      <w:r w:rsidRPr="009C59AA">
        <w:rPr>
          <w:rFonts w:ascii="Sylfaen" w:hAnsi="Sylfaen" w:cs="Sylfaen"/>
          <w:sz w:val="24"/>
          <w:szCs w:val="24"/>
          <w:lang w:val="ka-GE"/>
        </w:rPr>
        <w:t>რეკომენდებული დოზის უსაფრთხოება და ეფექტურობა (5 მგ / კგ სხეულის მასაზე ყოველ ორ კვირაში) რომელიც გამოიყენებოდა მსხვილი ნაწლავის ან სწორი ნაწლავის მეტასტაზური კარცინომის სამკურნალოდ,  შეისწავლეს სამ რანდომიზებულ, აქტიურად კონტროლირებად კლინიკურ კვლევაში, სადაც ბევაციზუმაბი ინიშნებოდა ფლუოროპირიმიდინზე დაფუძნებული პირველი რიგის ქიმიოთერაპიასთან ერთად. ავასტინი კომბინირებული იყო ორ ქიმიოთერაპიულ სქემასთან:</w:t>
      </w:r>
    </w:p>
    <w:p w14:paraId="1BBD4CA4" w14:textId="77777777" w:rsidR="00EE44DB" w:rsidRPr="009C59AA" w:rsidRDefault="00EE44DB" w:rsidP="00EE44DB">
      <w:pPr>
        <w:rPr>
          <w:lang w:val="ka-GE"/>
        </w:rPr>
      </w:pPr>
    </w:p>
    <w:p w14:paraId="4831DEA2" w14:textId="77777777" w:rsidR="00EE44DB" w:rsidRPr="009C59AA" w:rsidRDefault="00EE44DB" w:rsidP="00EE44DB">
      <w:pPr>
        <w:rPr>
          <w:lang w:val="ka-GE"/>
        </w:rPr>
      </w:pPr>
    </w:p>
    <w:p w14:paraId="3C36C963" w14:textId="77777777" w:rsidR="00EE44DB" w:rsidRPr="009C59AA" w:rsidRDefault="00EE44DB" w:rsidP="00EE44DB">
      <w:pPr>
        <w:jc w:val="both"/>
        <w:rPr>
          <w:rFonts w:ascii="AcadNusx" w:hAnsi="AcadNusx"/>
          <w:sz w:val="24"/>
          <w:szCs w:val="24"/>
          <w:lang w:val="ka-GE"/>
        </w:rPr>
      </w:pPr>
      <w:r w:rsidRPr="009C59AA">
        <w:rPr>
          <w:lang w:val="ka-GE"/>
        </w:rPr>
        <w:t>•</w:t>
      </w:r>
      <w:r w:rsidRPr="009C59AA">
        <w:rPr>
          <w:lang w:val="ka-GE"/>
        </w:rPr>
        <w:tab/>
        <w:t>AF</w:t>
      </w:r>
      <w:r w:rsidRPr="009C59AA">
        <w:rPr>
          <w:rFonts w:ascii="AcadNusx" w:hAnsi="AcadNusx"/>
          <w:sz w:val="24"/>
          <w:szCs w:val="24"/>
          <w:lang w:val="ka-GE"/>
        </w:rPr>
        <w:t>VF2107</w:t>
      </w:r>
      <w:r w:rsidRPr="009C59AA">
        <w:rPr>
          <w:rFonts w:ascii="Sylfaen" w:hAnsi="Sylfaen" w:cs="Sylfaen"/>
          <w:sz w:val="24"/>
          <w:szCs w:val="24"/>
          <w:lang w:val="ka-GE"/>
        </w:rPr>
        <w:t>g</w:t>
      </w:r>
      <w:r w:rsidRPr="009C59AA">
        <w:rPr>
          <w:rFonts w:ascii="AcadNusx" w:hAnsi="AcadNusx"/>
          <w:sz w:val="24"/>
          <w:szCs w:val="24"/>
          <w:lang w:val="ka-GE"/>
        </w:rPr>
        <w:t xml:space="preserve">: </w:t>
      </w:r>
      <w:r w:rsidRPr="009C59AA">
        <w:rPr>
          <w:rFonts w:ascii="Sylfaen" w:hAnsi="Sylfaen" w:cs="Sylfaen"/>
          <w:sz w:val="24"/>
          <w:szCs w:val="24"/>
          <w:lang w:val="ka-GE"/>
        </w:rPr>
        <w:t>ყოველკვირეული</w:t>
      </w:r>
      <w:r w:rsidRPr="009C59AA">
        <w:rPr>
          <w:rFonts w:ascii="AcadNusx" w:hAnsi="AcadNusx"/>
          <w:sz w:val="24"/>
          <w:szCs w:val="24"/>
          <w:lang w:val="ka-GE"/>
        </w:rPr>
        <w:t xml:space="preserve"> </w:t>
      </w:r>
      <w:r w:rsidRPr="009C59AA">
        <w:rPr>
          <w:rFonts w:ascii="Sylfaen" w:hAnsi="Sylfaen" w:cs="Sylfaen"/>
          <w:sz w:val="24"/>
          <w:szCs w:val="24"/>
          <w:lang w:val="ka-GE"/>
        </w:rPr>
        <w:t>ციკლი</w:t>
      </w:r>
      <w:r w:rsidRPr="009C59AA">
        <w:rPr>
          <w:rFonts w:ascii="AcadNusx" w:hAnsi="AcadNusx"/>
          <w:sz w:val="24"/>
          <w:szCs w:val="24"/>
          <w:lang w:val="ka-GE"/>
        </w:rPr>
        <w:t xml:space="preserve"> </w:t>
      </w:r>
      <w:r w:rsidRPr="009C59AA">
        <w:rPr>
          <w:rFonts w:ascii="Sylfaen" w:hAnsi="Sylfaen" w:cs="Sylfaen"/>
          <w:sz w:val="24"/>
          <w:szCs w:val="24"/>
          <w:lang w:val="ka-GE"/>
        </w:rPr>
        <w:t>ირინოტეკანი</w:t>
      </w:r>
      <w:r w:rsidRPr="009C59AA">
        <w:rPr>
          <w:rFonts w:ascii="AcadNusx" w:hAnsi="AcadNusx"/>
          <w:sz w:val="24"/>
          <w:szCs w:val="24"/>
          <w:lang w:val="ka-GE"/>
        </w:rPr>
        <w:t>/</w:t>
      </w:r>
      <w:r w:rsidRPr="009C59AA">
        <w:rPr>
          <w:rFonts w:ascii="Sylfaen" w:hAnsi="Sylfaen" w:cs="Sylfaen"/>
          <w:sz w:val="24"/>
          <w:szCs w:val="24"/>
          <w:lang w:val="ka-GE"/>
        </w:rPr>
        <w:t>ბოლუსი</w:t>
      </w:r>
      <w:r w:rsidRPr="009C59AA">
        <w:rPr>
          <w:rFonts w:ascii="AcadNusx" w:hAnsi="AcadNusx"/>
          <w:sz w:val="24"/>
          <w:szCs w:val="24"/>
          <w:lang w:val="ka-GE"/>
        </w:rPr>
        <w:t xml:space="preserve"> 5 </w:t>
      </w:r>
      <w:r w:rsidRPr="009C59AA">
        <w:rPr>
          <w:rFonts w:ascii="AcadNusx" w:hAnsi="AcadNusx" w:cs="Calibri"/>
          <w:sz w:val="24"/>
          <w:szCs w:val="24"/>
          <w:lang w:val="ka-GE"/>
        </w:rPr>
        <w:t>–</w:t>
      </w:r>
      <w:r w:rsidRPr="009C59AA">
        <w:rPr>
          <w:rFonts w:ascii="AcadNusx" w:hAnsi="AcadNusx"/>
          <w:sz w:val="24"/>
          <w:szCs w:val="24"/>
          <w:lang w:val="ka-GE"/>
        </w:rPr>
        <w:t xml:space="preserve"> </w:t>
      </w:r>
      <w:r w:rsidRPr="009C59AA">
        <w:rPr>
          <w:rFonts w:ascii="Sylfaen" w:hAnsi="Sylfaen" w:cs="Sylfaen"/>
          <w:sz w:val="24"/>
          <w:szCs w:val="24"/>
          <w:lang w:val="ka-GE"/>
        </w:rPr>
        <w:t>ფტუროურაცილი</w:t>
      </w:r>
      <w:r w:rsidRPr="009C59AA">
        <w:rPr>
          <w:rFonts w:ascii="Arial" w:hAnsi="Arial" w:cs="Arial"/>
          <w:sz w:val="24"/>
          <w:szCs w:val="24"/>
          <w:lang w:val="ka-GE"/>
        </w:rPr>
        <w:t>/</w:t>
      </w:r>
      <w:r w:rsidRPr="009C59AA">
        <w:rPr>
          <w:rFonts w:ascii="Sylfaen" w:hAnsi="Sylfaen" w:cs="Sylfaen"/>
          <w:sz w:val="24"/>
          <w:szCs w:val="24"/>
          <w:lang w:val="ka-GE"/>
        </w:rPr>
        <w:t>ლეიკოვორინი</w:t>
      </w:r>
      <w:r w:rsidRPr="009C59AA">
        <w:rPr>
          <w:rFonts w:ascii="Arial" w:hAnsi="Arial" w:cs="Arial"/>
          <w:sz w:val="24"/>
          <w:szCs w:val="24"/>
          <w:lang w:val="ka-GE"/>
        </w:rPr>
        <w:t xml:space="preserve"> (IFL </w:t>
      </w:r>
      <w:r w:rsidRPr="009C59AA">
        <w:rPr>
          <w:rFonts w:ascii="Sylfaen" w:hAnsi="Sylfaen" w:cs="Sylfaen"/>
          <w:sz w:val="24"/>
          <w:szCs w:val="24"/>
          <w:lang w:val="ka-GE"/>
        </w:rPr>
        <w:t>მკურნალობა</w:t>
      </w:r>
      <w:r w:rsidRPr="009C59AA">
        <w:rPr>
          <w:rFonts w:ascii="Arial" w:hAnsi="Arial" w:cs="Arial"/>
          <w:sz w:val="24"/>
          <w:szCs w:val="24"/>
          <w:lang w:val="ka-GE"/>
        </w:rPr>
        <w:t>)</w:t>
      </w:r>
      <w:r w:rsidRPr="009C59AA">
        <w:rPr>
          <w:rFonts w:ascii="AcadNusx" w:hAnsi="AcadNusx"/>
          <w:sz w:val="24"/>
          <w:szCs w:val="24"/>
          <w:lang w:val="ka-GE"/>
        </w:rPr>
        <w:t xml:space="preserve"> </w:t>
      </w:r>
      <w:r w:rsidRPr="009C59AA">
        <w:rPr>
          <w:rFonts w:ascii="Sylfaen" w:hAnsi="Sylfaen" w:cs="Sylfaen"/>
          <w:sz w:val="24"/>
          <w:szCs w:val="24"/>
          <w:lang w:val="ka-GE"/>
        </w:rPr>
        <w:t>ყოველი</w:t>
      </w:r>
      <w:r w:rsidRPr="009C59AA">
        <w:rPr>
          <w:rFonts w:ascii="AcadNusx" w:hAnsi="AcadNusx"/>
          <w:sz w:val="24"/>
          <w:szCs w:val="24"/>
          <w:lang w:val="ka-GE"/>
        </w:rPr>
        <w:t xml:space="preserve"> 6 </w:t>
      </w:r>
      <w:r w:rsidRPr="009C59AA">
        <w:rPr>
          <w:rFonts w:ascii="Sylfaen" w:hAnsi="Sylfaen" w:cs="Sylfaen"/>
          <w:sz w:val="24"/>
          <w:szCs w:val="24"/>
          <w:lang w:val="ka-GE"/>
        </w:rPr>
        <w:t>კვირიანი</w:t>
      </w:r>
      <w:r w:rsidRPr="009C59AA">
        <w:rPr>
          <w:rFonts w:ascii="AcadNusx" w:hAnsi="AcadNusx"/>
          <w:sz w:val="24"/>
          <w:szCs w:val="24"/>
          <w:lang w:val="ka-GE"/>
        </w:rPr>
        <w:t xml:space="preserve"> </w:t>
      </w:r>
      <w:r w:rsidRPr="009C59AA">
        <w:rPr>
          <w:rFonts w:ascii="Sylfaen" w:hAnsi="Sylfaen" w:cs="Sylfaen"/>
          <w:sz w:val="24"/>
          <w:szCs w:val="24"/>
          <w:lang w:val="ka-GE"/>
        </w:rPr>
        <w:t>ციკლის</w:t>
      </w:r>
      <w:r w:rsidRPr="009C59AA">
        <w:rPr>
          <w:rFonts w:ascii="AcadNusx" w:hAnsi="AcadNusx"/>
          <w:sz w:val="24"/>
          <w:szCs w:val="24"/>
          <w:lang w:val="ka-GE"/>
        </w:rPr>
        <w:t xml:space="preserve"> 4 </w:t>
      </w:r>
      <w:r w:rsidRPr="009C59AA">
        <w:rPr>
          <w:rFonts w:ascii="Sylfaen" w:hAnsi="Sylfaen" w:cs="Sylfaen"/>
          <w:sz w:val="24"/>
          <w:szCs w:val="24"/>
          <w:lang w:val="ka-GE"/>
        </w:rPr>
        <w:t>კვირის</w:t>
      </w:r>
      <w:r w:rsidRPr="009C59AA">
        <w:rPr>
          <w:rFonts w:ascii="AcadNusx" w:hAnsi="AcadNusx"/>
          <w:sz w:val="24"/>
          <w:szCs w:val="24"/>
          <w:lang w:val="ka-GE"/>
        </w:rPr>
        <w:t xml:space="preserve"> </w:t>
      </w:r>
      <w:r w:rsidRPr="009C59AA">
        <w:rPr>
          <w:rFonts w:ascii="Sylfaen" w:hAnsi="Sylfaen" w:cs="Sylfaen"/>
          <w:sz w:val="24"/>
          <w:szCs w:val="24"/>
          <w:lang w:val="ka-GE"/>
        </w:rPr>
        <w:t>განმავლობაში</w:t>
      </w:r>
    </w:p>
    <w:p w14:paraId="1CD8C152" w14:textId="77777777" w:rsidR="00EE44DB" w:rsidRPr="009C59AA" w:rsidRDefault="00EE44DB" w:rsidP="00EE44DB">
      <w:pPr>
        <w:rPr>
          <w:lang w:val="ka-GE"/>
        </w:rPr>
      </w:pPr>
    </w:p>
    <w:p w14:paraId="427D1EE9" w14:textId="77777777" w:rsidR="00EE44DB" w:rsidRPr="009C59AA" w:rsidRDefault="00EE44DB" w:rsidP="00EE44DB">
      <w:pPr>
        <w:jc w:val="both"/>
        <w:rPr>
          <w:rFonts w:ascii="AcadNusx" w:hAnsi="AcadNusx"/>
          <w:sz w:val="24"/>
          <w:szCs w:val="24"/>
          <w:lang w:val="ka-GE"/>
        </w:rPr>
      </w:pPr>
      <w:r w:rsidRPr="009C59AA">
        <w:rPr>
          <w:lang w:val="ka-GE"/>
        </w:rPr>
        <w:t>•</w:t>
      </w:r>
      <w:r w:rsidRPr="009C59AA">
        <w:rPr>
          <w:lang w:val="ka-GE"/>
        </w:rPr>
        <w:tab/>
      </w:r>
      <w:r w:rsidRPr="009C59AA">
        <w:rPr>
          <w:rFonts w:ascii="Sylfaen" w:hAnsi="Sylfaen"/>
          <w:sz w:val="24"/>
          <w:szCs w:val="24"/>
          <w:lang w:val="ka-GE"/>
        </w:rPr>
        <w:t>AVF0780</w:t>
      </w:r>
      <w:r w:rsidRPr="009C59AA">
        <w:rPr>
          <w:rFonts w:ascii="Sylfaen" w:hAnsi="Sylfaen" w:cs="Sylfaen"/>
          <w:sz w:val="24"/>
          <w:szCs w:val="24"/>
          <w:lang w:val="ka-GE"/>
        </w:rPr>
        <w:t>g</w:t>
      </w:r>
      <w:r w:rsidRPr="009C59AA">
        <w:rPr>
          <w:rFonts w:ascii="AcadNusx" w:hAnsi="AcadNusx"/>
          <w:sz w:val="24"/>
          <w:szCs w:val="24"/>
          <w:lang w:val="ka-GE"/>
        </w:rPr>
        <w:t xml:space="preserve">: </w:t>
      </w:r>
      <w:r w:rsidRPr="009C59AA">
        <w:rPr>
          <w:rFonts w:ascii="Sylfaen" w:hAnsi="Sylfaen" w:cs="Sylfaen"/>
          <w:sz w:val="24"/>
          <w:szCs w:val="24"/>
          <w:lang w:val="ka-GE"/>
        </w:rPr>
        <w:t>ბოლუსი</w:t>
      </w:r>
      <w:r w:rsidRPr="009C59AA">
        <w:rPr>
          <w:rFonts w:ascii="Arial" w:hAnsi="Arial" w:cs="Arial"/>
          <w:sz w:val="24"/>
          <w:szCs w:val="24"/>
          <w:lang w:val="ka-GE"/>
        </w:rPr>
        <w:t xml:space="preserve"> 5- </w:t>
      </w:r>
      <w:r w:rsidRPr="009C59AA">
        <w:rPr>
          <w:rFonts w:ascii="Sylfaen" w:hAnsi="Sylfaen" w:cs="Sylfaen"/>
          <w:sz w:val="24"/>
          <w:szCs w:val="24"/>
          <w:lang w:val="ka-GE"/>
        </w:rPr>
        <w:t>ფტოროურაცილი</w:t>
      </w:r>
      <w:r w:rsidRPr="009C59AA">
        <w:rPr>
          <w:rFonts w:ascii="Arial" w:hAnsi="Arial" w:cs="Arial"/>
          <w:sz w:val="24"/>
          <w:szCs w:val="24"/>
          <w:lang w:val="ka-GE"/>
        </w:rPr>
        <w:t>/</w:t>
      </w:r>
      <w:r w:rsidRPr="009C59AA">
        <w:rPr>
          <w:rFonts w:ascii="Sylfaen" w:hAnsi="Sylfaen" w:cs="Sylfaen"/>
          <w:sz w:val="24"/>
          <w:szCs w:val="24"/>
          <w:lang w:val="ka-GE"/>
        </w:rPr>
        <w:t>ლეიკოვორინი</w:t>
      </w:r>
      <w:r w:rsidRPr="009C59AA">
        <w:rPr>
          <w:rFonts w:ascii="AcadNusx" w:hAnsi="AcadNusx"/>
          <w:sz w:val="24"/>
          <w:szCs w:val="24"/>
          <w:lang w:val="ka-GE"/>
        </w:rPr>
        <w:t xml:space="preserve"> (5-</w:t>
      </w:r>
      <w:r w:rsidRPr="009C59AA">
        <w:rPr>
          <w:rFonts w:ascii="Sylfaen" w:hAnsi="Sylfaen"/>
          <w:sz w:val="24"/>
          <w:szCs w:val="24"/>
          <w:lang w:val="ka-GE"/>
        </w:rPr>
        <w:t>FU</w:t>
      </w:r>
      <w:r w:rsidRPr="009C59AA">
        <w:rPr>
          <w:rFonts w:ascii="AcadNusx" w:hAnsi="AcadNusx"/>
          <w:sz w:val="24"/>
          <w:szCs w:val="24"/>
          <w:lang w:val="ka-GE"/>
        </w:rPr>
        <w:t>/</w:t>
      </w:r>
      <w:r w:rsidRPr="009C59AA">
        <w:rPr>
          <w:rFonts w:ascii="Sylfaen" w:hAnsi="Sylfaen"/>
          <w:sz w:val="24"/>
          <w:szCs w:val="24"/>
          <w:lang w:val="ka-GE"/>
        </w:rPr>
        <w:t>FA</w:t>
      </w:r>
      <w:r w:rsidRPr="009C59AA">
        <w:rPr>
          <w:rFonts w:ascii="AcadNusx" w:hAnsi="AcadNusx"/>
          <w:sz w:val="24"/>
          <w:szCs w:val="24"/>
          <w:lang w:val="ka-GE"/>
        </w:rPr>
        <w:t xml:space="preserve">) </w:t>
      </w:r>
      <w:r w:rsidRPr="009C59AA">
        <w:rPr>
          <w:rFonts w:ascii="Sylfaen" w:hAnsi="Sylfaen" w:cs="Sylfaen"/>
          <w:sz w:val="24"/>
          <w:szCs w:val="24"/>
          <w:lang w:val="ka-GE"/>
        </w:rPr>
        <w:t>კომბინაციაში</w:t>
      </w:r>
      <w:r w:rsidRPr="009C59AA">
        <w:rPr>
          <w:rFonts w:ascii="AcadNusx" w:hAnsi="AcadNusx"/>
          <w:sz w:val="24"/>
          <w:szCs w:val="24"/>
          <w:lang w:val="ka-GE"/>
        </w:rPr>
        <w:t xml:space="preserve"> </w:t>
      </w:r>
      <w:r w:rsidRPr="009C59AA">
        <w:rPr>
          <w:rFonts w:ascii="Sylfaen" w:hAnsi="Sylfaen" w:cs="Sylfaen"/>
          <w:sz w:val="24"/>
          <w:szCs w:val="24"/>
          <w:lang w:val="ka-GE"/>
        </w:rPr>
        <w:t>ყოველი</w:t>
      </w:r>
      <w:r w:rsidRPr="009C59AA">
        <w:rPr>
          <w:rFonts w:ascii="AcadNusx" w:hAnsi="AcadNusx"/>
          <w:sz w:val="24"/>
          <w:szCs w:val="24"/>
          <w:lang w:val="ka-GE"/>
        </w:rPr>
        <w:t xml:space="preserve"> 8 </w:t>
      </w:r>
      <w:r w:rsidRPr="009C59AA">
        <w:rPr>
          <w:rFonts w:ascii="Sylfaen" w:hAnsi="Sylfaen" w:cs="Sylfaen"/>
          <w:sz w:val="24"/>
          <w:szCs w:val="24"/>
          <w:lang w:val="ka-GE"/>
        </w:rPr>
        <w:t>კვირიანი</w:t>
      </w:r>
      <w:r w:rsidRPr="009C59AA">
        <w:rPr>
          <w:rFonts w:ascii="AcadNusx" w:hAnsi="AcadNusx"/>
          <w:sz w:val="24"/>
          <w:szCs w:val="24"/>
          <w:lang w:val="ka-GE"/>
        </w:rPr>
        <w:t xml:space="preserve"> </w:t>
      </w:r>
      <w:r w:rsidRPr="009C59AA">
        <w:rPr>
          <w:rFonts w:ascii="Sylfaen" w:hAnsi="Sylfaen" w:cs="Sylfaen"/>
          <w:sz w:val="24"/>
          <w:szCs w:val="24"/>
          <w:lang w:val="ka-GE"/>
        </w:rPr>
        <w:t>ციკლის</w:t>
      </w:r>
      <w:r w:rsidRPr="009C59AA">
        <w:rPr>
          <w:rFonts w:ascii="AcadNusx" w:hAnsi="AcadNusx"/>
          <w:sz w:val="24"/>
          <w:szCs w:val="24"/>
          <w:lang w:val="ka-GE"/>
        </w:rPr>
        <w:t xml:space="preserve"> 6 </w:t>
      </w:r>
      <w:r w:rsidRPr="009C59AA">
        <w:rPr>
          <w:rFonts w:ascii="Sylfaen" w:hAnsi="Sylfaen" w:cs="Sylfaen"/>
          <w:sz w:val="24"/>
          <w:szCs w:val="24"/>
          <w:lang w:val="ka-GE"/>
        </w:rPr>
        <w:t>კვირის</w:t>
      </w:r>
      <w:r w:rsidRPr="009C59AA">
        <w:rPr>
          <w:rFonts w:ascii="AcadNusx" w:hAnsi="AcadNusx"/>
          <w:sz w:val="24"/>
          <w:szCs w:val="24"/>
          <w:lang w:val="ka-GE"/>
        </w:rPr>
        <w:t xml:space="preserve"> </w:t>
      </w:r>
      <w:r w:rsidRPr="009C59AA">
        <w:rPr>
          <w:rFonts w:ascii="Sylfaen" w:hAnsi="Sylfaen" w:cs="Sylfaen"/>
          <w:sz w:val="24"/>
          <w:szCs w:val="24"/>
          <w:lang w:val="ka-GE"/>
        </w:rPr>
        <w:t>განმავლობაში</w:t>
      </w:r>
      <w:r w:rsidRPr="009C59AA">
        <w:rPr>
          <w:rFonts w:ascii="AcadNusx" w:hAnsi="AcadNusx"/>
          <w:sz w:val="24"/>
          <w:szCs w:val="24"/>
          <w:lang w:val="ka-GE"/>
        </w:rPr>
        <w:t xml:space="preserve"> (</w:t>
      </w:r>
      <w:r w:rsidRPr="009C59AA">
        <w:rPr>
          <w:rFonts w:ascii="Sylfaen" w:hAnsi="Sylfaen" w:cs="Sylfaen"/>
          <w:sz w:val="24"/>
          <w:szCs w:val="24"/>
          <w:lang w:val="ka-GE"/>
        </w:rPr>
        <w:t>როზველ</w:t>
      </w:r>
      <w:r w:rsidRPr="009C59AA">
        <w:rPr>
          <w:rFonts w:ascii="AcadNusx" w:hAnsi="AcadNusx"/>
          <w:sz w:val="24"/>
          <w:szCs w:val="24"/>
          <w:lang w:val="ka-GE"/>
        </w:rPr>
        <w:t xml:space="preserve"> </w:t>
      </w:r>
      <w:r w:rsidRPr="009C59AA">
        <w:rPr>
          <w:rFonts w:ascii="Sylfaen" w:hAnsi="Sylfaen" w:cs="Sylfaen"/>
          <w:sz w:val="24"/>
          <w:szCs w:val="24"/>
          <w:lang w:val="ka-GE"/>
        </w:rPr>
        <w:t>პარკის</w:t>
      </w:r>
      <w:r w:rsidRPr="009C59AA">
        <w:rPr>
          <w:rFonts w:ascii="AcadNusx" w:hAnsi="AcadNusx"/>
          <w:sz w:val="24"/>
          <w:szCs w:val="24"/>
          <w:lang w:val="ka-GE"/>
        </w:rPr>
        <w:t xml:space="preserve"> </w:t>
      </w:r>
      <w:r w:rsidRPr="009C59AA">
        <w:rPr>
          <w:rFonts w:ascii="Sylfaen" w:hAnsi="Sylfaen" w:cs="Sylfaen"/>
          <w:sz w:val="24"/>
          <w:szCs w:val="24"/>
          <w:lang w:val="ka-GE"/>
        </w:rPr>
        <w:t>კურსი</w:t>
      </w:r>
      <w:r w:rsidRPr="009C59AA">
        <w:rPr>
          <w:rFonts w:ascii="AcadNusx" w:hAnsi="AcadNusx"/>
          <w:sz w:val="24"/>
          <w:szCs w:val="24"/>
          <w:lang w:val="ka-GE"/>
        </w:rPr>
        <w:t>).</w:t>
      </w:r>
    </w:p>
    <w:p w14:paraId="5517AC5B" w14:textId="77777777" w:rsidR="00EE44DB" w:rsidRPr="009C59AA" w:rsidRDefault="00EE44DB" w:rsidP="00EE44DB">
      <w:pPr>
        <w:rPr>
          <w:lang w:val="ka-GE"/>
        </w:rPr>
      </w:pPr>
    </w:p>
    <w:p w14:paraId="083C057D" w14:textId="77777777" w:rsidR="00EE44DB" w:rsidRPr="009C59AA" w:rsidRDefault="00EE44DB" w:rsidP="00EE44DB">
      <w:pPr>
        <w:jc w:val="both"/>
        <w:rPr>
          <w:rFonts w:ascii="Arial" w:hAnsi="Arial" w:cs="Arial"/>
          <w:sz w:val="24"/>
          <w:szCs w:val="24"/>
          <w:lang w:val="ka-GE"/>
        </w:rPr>
      </w:pPr>
      <w:r w:rsidRPr="009C59AA">
        <w:rPr>
          <w:lang w:val="ka-GE"/>
        </w:rPr>
        <w:t>•</w:t>
      </w:r>
      <w:r w:rsidRPr="009C59AA">
        <w:rPr>
          <w:lang w:val="ka-GE"/>
        </w:rPr>
        <w:tab/>
      </w:r>
      <w:r w:rsidRPr="009C59AA">
        <w:rPr>
          <w:rFonts w:ascii="Arial" w:hAnsi="Arial" w:cs="Arial"/>
          <w:sz w:val="24"/>
          <w:szCs w:val="24"/>
          <w:lang w:val="ka-GE"/>
        </w:rPr>
        <w:t xml:space="preserve">AfVF2192g: </w:t>
      </w:r>
      <w:r w:rsidRPr="009C59AA">
        <w:rPr>
          <w:rFonts w:ascii="Sylfaen" w:hAnsi="Sylfaen" w:cs="Sylfaen"/>
          <w:sz w:val="24"/>
          <w:szCs w:val="24"/>
          <w:lang w:val="ka-GE"/>
        </w:rPr>
        <w:t>ბოლუსი</w:t>
      </w:r>
      <w:r w:rsidRPr="009C59AA">
        <w:rPr>
          <w:rFonts w:ascii="Arial" w:hAnsi="Arial" w:cs="Arial"/>
          <w:sz w:val="24"/>
          <w:szCs w:val="24"/>
          <w:lang w:val="ka-GE"/>
        </w:rPr>
        <w:t xml:space="preserve"> 5- </w:t>
      </w:r>
      <w:r w:rsidRPr="009C59AA">
        <w:rPr>
          <w:rFonts w:ascii="Sylfaen" w:hAnsi="Sylfaen" w:cs="Sylfaen"/>
          <w:sz w:val="24"/>
          <w:szCs w:val="24"/>
          <w:lang w:val="ka-GE"/>
        </w:rPr>
        <w:t>ფტოროურაცილი</w:t>
      </w:r>
      <w:r w:rsidRPr="009C59AA">
        <w:rPr>
          <w:rFonts w:ascii="Arial" w:hAnsi="Arial" w:cs="Arial"/>
          <w:sz w:val="24"/>
          <w:szCs w:val="24"/>
          <w:lang w:val="ka-GE"/>
        </w:rPr>
        <w:t>/</w:t>
      </w:r>
      <w:r w:rsidRPr="009C59AA">
        <w:rPr>
          <w:rFonts w:ascii="Sylfaen" w:hAnsi="Sylfaen" w:cs="Sylfaen"/>
          <w:sz w:val="24"/>
          <w:szCs w:val="24"/>
          <w:lang w:val="ka-GE"/>
        </w:rPr>
        <w:t>ლეიკოვორინი</w:t>
      </w:r>
      <w:r w:rsidRPr="009C59AA">
        <w:rPr>
          <w:rFonts w:ascii="Arial" w:hAnsi="Arial" w:cs="Arial"/>
          <w:sz w:val="24"/>
          <w:szCs w:val="24"/>
          <w:lang w:val="ka-GE"/>
        </w:rPr>
        <w:t xml:space="preserve"> (5-FU/FA) </w:t>
      </w:r>
      <w:r w:rsidRPr="009C59AA">
        <w:rPr>
          <w:rFonts w:ascii="Sylfaen" w:hAnsi="Sylfaen" w:cs="Sylfaen"/>
          <w:sz w:val="24"/>
          <w:szCs w:val="24"/>
          <w:lang w:val="ka-GE"/>
        </w:rPr>
        <w:t>კომბინაციაში</w:t>
      </w:r>
      <w:r w:rsidRPr="009C59AA">
        <w:rPr>
          <w:rFonts w:ascii="Arial" w:hAnsi="Arial" w:cs="Arial"/>
          <w:sz w:val="24"/>
          <w:szCs w:val="24"/>
          <w:lang w:val="ka-GE"/>
        </w:rPr>
        <w:t xml:space="preserve"> </w:t>
      </w:r>
      <w:r w:rsidRPr="009C59AA">
        <w:rPr>
          <w:rFonts w:ascii="Sylfaen" w:hAnsi="Sylfaen" w:cs="Sylfaen"/>
          <w:sz w:val="24"/>
          <w:szCs w:val="24"/>
          <w:lang w:val="ka-GE"/>
        </w:rPr>
        <w:t>ყოველი</w:t>
      </w:r>
      <w:r w:rsidRPr="009C59AA">
        <w:rPr>
          <w:rFonts w:ascii="Arial" w:hAnsi="Arial" w:cs="Arial"/>
          <w:sz w:val="24"/>
          <w:szCs w:val="24"/>
          <w:lang w:val="ka-GE"/>
        </w:rPr>
        <w:t xml:space="preserve"> 8 </w:t>
      </w:r>
      <w:r w:rsidRPr="009C59AA">
        <w:rPr>
          <w:rFonts w:ascii="Sylfaen" w:hAnsi="Sylfaen" w:cs="Sylfaen"/>
          <w:sz w:val="24"/>
          <w:szCs w:val="24"/>
          <w:lang w:val="ka-GE"/>
        </w:rPr>
        <w:t>კვირიანი</w:t>
      </w:r>
      <w:r w:rsidRPr="009C59AA">
        <w:rPr>
          <w:rFonts w:ascii="Arial" w:hAnsi="Arial" w:cs="Arial"/>
          <w:sz w:val="24"/>
          <w:szCs w:val="24"/>
          <w:lang w:val="ka-GE"/>
        </w:rPr>
        <w:t xml:space="preserve"> </w:t>
      </w:r>
      <w:r w:rsidRPr="009C59AA">
        <w:rPr>
          <w:rFonts w:ascii="Sylfaen" w:hAnsi="Sylfaen" w:cs="Sylfaen"/>
          <w:sz w:val="24"/>
          <w:szCs w:val="24"/>
          <w:lang w:val="ka-GE"/>
        </w:rPr>
        <w:t>ციკლის</w:t>
      </w:r>
      <w:r w:rsidRPr="009C59AA">
        <w:rPr>
          <w:rFonts w:ascii="Arial" w:hAnsi="Arial" w:cs="Arial"/>
          <w:sz w:val="24"/>
          <w:szCs w:val="24"/>
          <w:lang w:val="ka-GE"/>
        </w:rPr>
        <w:t xml:space="preserve"> 6 </w:t>
      </w:r>
      <w:r w:rsidRPr="009C59AA">
        <w:rPr>
          <w:rFonts w:ascii="Sylfaen" w:hAnsi="Sylfaen" w:cs="Sylfaen"/>
          <w:sz w:val="24"/>
          <w:szCs w:val="24"/>
          <w:lang w:val="ka-GE"/>
        </w:rPr>
        <w:t>კვირის</w:t>
      </w:r>
      <w:r w:rsidRPr="009C59AA">
        <w:rPr>
          <w:rFonts w:ascii="Arial" w:hAnsi="Arial" w:cs="Arial"/>
          <w:sz w:val="24"/>
          <w:szCs w:val="24"/>
          <w:lang w:val="ka-GE"/>
        </w:rPr>
        <w:t xml:space="preserve"> </w:t>
      </w:r>
      <w:r w:rsidRPr="009C59AA">
        <w:rPr>
          <w:rFonts w:ascii="Sylfaen" w:hAnsi="Sylfaen" w:cs="Sylfaen"/>
          <w:sz w:val="24"/>
          <w:szCs w:val="24"/>
          <w:lang w:val="ka-GE"/>
        </w:rPr>
        <w:t>განმავლობაში</w:t>
      </w:r>
      <w:r w:rsidRPr="009C59AA">
        <w:rPr>
          <w:rFonts w:ascii="Arial" w:hAnsi="Arial" w:cs="Arial"/>
          <w:sz w:val="24"/>
          <w:szCs w:val="24"/>
          <w:lang w:val="ka-GE"/>
        </w:rPr>
        <w:t xml:space="preserve"> (</w:t>
      </w:r>
      <w:r w:rsidRPr="009C59AA">
        <w:rPr>
          <w:rFonts w:ascii="Sylfaen" w:hAnsi="Sylfaen" w:cs="Sylfaen"/>
          <w:sz w:val="24"/>
          <w:szCs w:val="24"/>
          <w:lang w:val="ka-GE"/>
        </w:rPr>
        <w:t>როზველ</w:t>
      </w:r>
      <w:r w:rsidRPr="009C59AA">
        <w:rPr>
          <w:rFonts w:ascii="Arial" w:hAnsi="Arial" w:cs="Arial"/>
          <w:sz w:val="24"/>
          <w:szCs w:val="24"/>
          <w:lang w:val="ka-GE"/>
        </w:rPr>
        <w:t xml:space="preserve"> </w:t>
      </w:r>
      <w:r w:rsidRPr="009C59AA">
        <w:rPr>
          <w:rFonts w:ascii="Sylfaen" w:hAnsi="Sylfaen" w:cs="Sylfaen"/>
          <w:sz w:val="24"/>
          <w:szCs w:val="24"/>
          <w:lang w:val="ka-GE"/>
        </w:rPr>
        <w:t>პარკის</w:t>
      </w:r>
      <w:r w:rsidRPr="009C59AA">
        <w:rPr>
          <w:rFonts w:ascii="Arial" w:hAnsi="Arial" w:cs="Arial"/>
          <w:sz w:val="24"/>
          <w:szCs w:val="24"/>
          <w:lang w:val="ka-GE"/>
        </w:rPr>
        <w:t xml:space="preserve"> </w:t>
      </w:r>
      <w:r w:rsidRPr="009C59AA">
        <w:rPr>
          <w:rFonts w:ascii="Sylfaen" w:hAnsi="Sylfaen" w:cs="Sylfaen"/>
          <w:sz w:val="24"/>
          <w:szCs w:val="24"/>
          <w:lang w:val="ka-GE"/>
        </w:rPr>
        <w:t>რეჟიმი</w:t>
      </w:r>
      <w:r w:rsidRPr="009C59AA">
        <w:rPr>
          <w:rFonts w:ascii="Arial" w:hAnsi="Arial" w:cs="Arial"/>
          <w:sz w:val="24"/>
          <w:szCs w:val="24"/>
          <w:lang w:val="ka-GE"/>
        </w:rPr>
        <w:t xml:space="preserve">) </w:t>
      </w:r>
      <w:r w:rsidRPr="009C59AA">
        <w:rPr>
          <w:rFonts w:ascii="Sylfaen" w:hAnsi="Sylfaen" w:cs="Sylfaen"/>
          <w:sz w:val="24"/>
          <w:szCs w:val="24"/>
          <w:lang w:val="ka-GE"/>
        </w:rPr>
        <w:t>პაციენტებში</w:t>
      </w:r>
      <w:r w:rsidRPr="009C59AA">
        <w:rPr>
          <w:rFonts w:ascii="Arial" w:hAnsi="Arial" w:cs="Arial"/>
          <w:sz w:val="24"/>
          <w:szCs w:val="24"/>
          <w:lang w:val="ka-GE"/>
        </w:rPr>
        <w:t xml:space="preserve">, </w:t>
      </w:r>
      <w:r w:rsidRPr="009C59AA">
        <w:rPr>
          <w:rFonts w:ascii="Sylfaen" w:hAnsi="Sylfaen" w:cs="Sylfaen"/>
          <w:sz w:val="24"/>
          <w:szCs w:val="24"/>
          <w:lang w:val="ka-GE"/>
        </w:rPr>
        <w:t>რომლებიც</w:t>
      </w:r>
      <w:r w:rsidRPr="009C59AA">
        <w:rPr>
          <w:rFonts w:ascii="Arial" w:hAnsi="Arial" w:cs="Arial"/>
          <w:sz w:val="24"/>
          <w:szCs w:val="24"/>
          <w:lang w:val="ka-GE"/>
        </w:rPr>
        <w:t xml:space="preserve"> </w:t>
      </w:r>
      <w:r w:rsidRPr="009C59AA">
        <w:rPr>
          <w:rFonts w:ascii="Sylfaen" w:hAnsi="Sylfaen" w:cs="Sylfaen"/>
          <w:sz w:val="24"/>
          <w:szCs w:val="24"/>
          <w:lang w:val="ka-GE"/>
        </w:rPr>
        <w:t>არ</w:t>
      </w:r>
      <w:r w:rsidRPr="009C59AA">
        <w:rPr>
          <w:rFonts w:ascii="Arial" w:hAnsi="Arial" w:cs="Arial"/>
          <w:sz w:val="24"/>
          <w:szCs w:val="24"/>
          <w:lang w:val="ka-GE"/>
        </w:rPr>
        <w:t xml:space="preserve"> </w:t>
      </w:r>
      <w:r w:rsidRPr="009C59AA">
        <w:rPr>
          <w:rFonts w:ascii="Sylfaen" w:hAnsi="Sylfaen" w:cs="Sylfaen"/>
          <w:sz w:val="24"/>
          <w:szCs w:val="24"/>
          <w:lang w:val="ka-GE"/>
        </w:rPr>
        <w:t>იყვენენ</w:t>
      </w:r>
      <w:r w:rsidRPr="009C59AA">
        <w:rPr>
          <w:rFonts w:ascii="Arial" w:hAnsi="Arial" w:cs="Arial"/>
          <w:sz w:val="24"/>
          <w:szCs w:val="24"/>
          <w:lang w:val="ka-GE"/>
        </w:rPr>
        <w:t xml:space="preserve"> </w:t>
      </w:r>
      <w:r w:rsidRPr="009C59AA">
        <w:rPr>
          <w:rFonts w:ascii="Sylfaen" w:hAnsi="Sylfaen" w:cs="Sylfaen"/>
          <w:sz w:val="24"/>
          <w:szCs w:val="24"/>
          <w:lang w:val="ka-GE"/>
        </w:rPr>
        <w:t>ირინოტეკანით</w:t>
      </w:r>
      <w:r w:rsidRPr="009C59AA">
        <w:rPr>
          <w:rFonts w:ascii="Arial" w:hAnsi="Arial" w:cs="Arial"/>
          <w:sz w:val="24"/>
          <w:szCs w:val="24"/>
          <w:lang w:val="ka-GE"/>
        </w:rPr>
        <w:t xml:space="preserve"> </w:t>
      </w:r>
      <w:r w:rsidRPr="009C59AA">
        <w:rPr>
          <w:rFonts w:ascii="Sylfaen" w:hAnsi="Sylfaen" w:cs="Sylfaen"/>
          <w:sz w:val="24"/>
          <w:szCs w:val="24"/>
          <w:lang w:val="ka-GE"/>
        </w:rPr>
        <w:t>პირ</w:t>
      </w:r>
      <w:r w:rsidR="00227E1D" w:rsidRPr="009C59AA">
        <w:rPr>
          <w:rFonts w:ascii="Sylfaen" w:hAnsi="Sylfaen" w:cs="Sylfaen"/>
          <w:sz w:val="24"/>
          <w:szCs w:val="24"/>
          <w:lang w:val="ka-GE"/>
        </w:rPr>
        <w:t>ვ</w:t>
      </w:r>
      <w:r w:rsidRPr="009C59AA">
        <w:rPr>
          <w:rFonts w:ascii="Sylfaen" w:hAnsi="Sylfaen" w:cs="Sylfaen"/>
          <w:sz w:val="24"/>
          <w:szCs w:val="24"/>
          <w:lang w:val="ka-GE"/>
        </w:rPr>
        <w:t>ელი</w:t>
      </w:r>
      <w:r w:rsidRPr="009C59AA">
        <w:rPr>
          <w:rFonts w:ascii="Arial" w:hAnsi="Arial" w:cs="Arial"/>
          <w:sz w:val="24"/>
          <w:szCs w:val="24"/>
          <w:lang w:val="ka-GE"/>
        </w:rPr>
        <w:t xml:space="preserve"> </w:t>
      </w:r>
      <w:r w:rsidRPr="009C59AA">
        <w:rPr>
          <w:rFonts w:ascii="Sylfaen" w:hAnsi="Sylfaen" w:cs="Sylfaen"/>
          <w:sz w:val="24"/>
          <w:szCs w:val="24"/>
          <w:lang w:val="ka-GE"/>
        </w:rPr>
        <w:t>რიგის</w:t>
      </w:r>
      <w:r w:rsidRPr="009C59AA">
        <w:rPr>
          <w:rFonts w:ascii="Arial" w:hAnsi="Arial" w:cs="Arial"/>
          <w:sz w:val="24"/>
          <w:szCs w:val="24"/>
          <w:lang w:val="ka-GE"/>
        </w:rPr>
        <w:t xml:space="preserve"> </w:t>
      </w:r>
      <w:r w:rsidRPr="009C59AA">
        <w:rPr>
          <w:rFonts w:ascii="Sylfaen" w:hAnsi="Sylfaen" w:cs="Sylfaen"/>
          <w:sz w:val="24"/>
          <w:szCs w:val="24"/>
          <w:lang w:val="ka-GE"/>
        </w:rPr>
        <w:t>მკურნალობისათვის</w:t>
      </w:r>
      <w:r w:rsidRPr="009C59AA">
        <w:rPr>
          <w:rFonts w:ascii="Arial" w:hAnsi="Arial" w:cs="Arial"/>
          <w:sz w:val="24"/>
          <w:szCs w:val="24"/>
          <w:lang w:val="ka-GE"/>
        </w:rPr>
        <w:t xml:space="preserve"> </w:t>
      </w:r>
      <w:r w:rsidRPr="009C59AA">
        <w:rPr>
          <w:rFonts w:ascii="Sylfaen" w:hAnsi="Sylfaen" w:cs="Sylfaen"/>
          <w:sz w:val="24"/>
          <w:szCs w:val="24"/>
          <w:lang w:val="ka-GE"/>
        </w:rPr>
        <w:t>ოპტიმალური</w:t>
      </w:r>
      <w:r w:rsidRPr="009C59AA">
        <w:rPr>
          <w:rFonts w:ascii="Arial" w:hAnsi="Arial" w:cs="Arial"/>
          <w:sz w:val="24"/>
          <w:szCs w:val="24"/>
          <w:lang w:val="ka-GE"/>
        </w:rPr>
        <w:t xml:space="preserve"> </w:t>
      </w:r>
      <w:r w:rsidRPr="009C59AA">
        <w:rPr>
          <w:rFonts w:ascii="Sylfaen" w:hAnsi="Sylfaen" w:cs="Sylfaen"/>
          <w:sz w:val="24"/>
          <w:szCs w:val="24"/>
          <w:lang w:val="ka-GE"/>
        </w:rPr>
        <w:t>კანდიდატები</w:t>
      </w:r>
      <w:r w:rsidRPr="009C59AA">
        <w:rPr>
          <w:rFonts w:ascii="Arial" w:hAnsi="Arial" w:cs="Arial"/>
          <w:sz w:val="24"/>
          <w:szCs w:val="24"/>
          <w:lang w:val="ka-GE"/>
        </w:rPr>
        <w:t>.</w:t>
      </w:r>
    </w:p>
    <w:p w14:paraId="01AB4B81" w14:textId="77777777" w:rsidR="00EE44DB" w:rsidRPr="009C59AA" w:rsidRDefault="00EE44DB" w:rsidP="00EE44DB">
      <w:pPr>
        <w:rPr>
          <w:lang w:val="ka-GE"/>
        </w:rPr>
      </w:pPr>
    </w:p>
    <w:p w14:paraId="237C4518" w14:textId="77777777" w:rsidR="00EE44DB" w:rsidRPr="009C59AA" w:rsidRDefault="00EE44DB" w:rsidP="00EE44DB">
      <w:pPr>
        <w:rPr>
          <w:lang w:val="ka-GE"/>
        </w:rPr>
      </w:pPr>
    </w:p>
    <w:p w14:paraId="71736A28" w14:textId="77777777" w:rsidR="00EE44DB" w:rsidRPr="009C59AA" w:rsidRDefault="00EE44DB" w:rsidP="00EE44DB">
      <w:pPr>
        <w:jc w:val="both"/>
        <w:rPr>
          <w:rFonts w:ascii="Arial" w:hAnsi="Arial" w:cs="Arial"/>
          <w:sz w:val="24"/>
          <w:szCs w:val="24"/>
          <w:lang w:val="ka-GE"/>
        </w:rPr>
      </w:pPr>
      <w:r w:rsidRPr="009C59AA">
        <w:rPr>
          <w:rFonts w:ascii="Sylfaen" w:hAnsi="Sylfaen" w:cs="Sylfaen"/>
          <w:sz w:val="24"/>
          <w:szCs w:val="24"/>
          <w:lang w:val="ka-GE"/>
        </w:rPr>
        <w:t>სამი</w:t>
      </w:r>
      <w:r w:rsidRPr="009C59AA">
        <w:rPr>
          <w:rFonts w:ascii="Arial" w:hAnsi="Arial" w:cs="Arial"/>
          <w:sz w:val="24"/>
          <w:szCs w:val="24"/>
          <w:lang w:val="ka-GE"/>
        </w:rPr>
        <w:t xml:space="preserve"> </w:t>
      </w:r>
      <w:r w:rsidRPr="009C59AA">
        <w:rPr>
          <w:rFonts w:ascii="Sylfaen" w:hAnsi="Sylfaen" w:cs="Sylfaen"/>
          <w:sz w:val="24"/>
          <w:szCs w:val="24"/>
          <w:lang w:val="ka-GE"/>
        </w:rPr>
        <w:t>დამატებითი</w:t>
      </w:r>
      <w:r w:rsidRPr="009C59AA">
        <w:rPr>
          <w:rFonts w:ascii="Arial" w:hAnsi="Arial" w:cs="Arial"/>
          <w:sz w:val="24"/>
          <w:szCs w:val="24"/>
          <w:lang w:val="ka-GE"/>
        </w:rPr>
        <w:t xml:space="preserve"> </w:t>
      </w:r>
      <w:r w:rsidRPr="009C59AA">
        <w:rPr>
          <w:rFonts w:ascii="Sylfaen" w:hAnsi="Sylfaen" w:cs="Sylfaen"/>
          <w:sz w:val="24"/>
          <w:szCs w:val="24"/>
          <w:lang w:val="ka-GE"/>
        </w:rPr>
        <w:t>კვლევა</w:t>
      </w:r>
      <w:r w:rsidRPr="009C59AA">
        <w:rPr>
          <w:rFonts w:ascii="Arial" w:hAnsi="Arial" w:cs="Arial"/>
          <w:sz w:val="24"/>
          <w:szCs w:val="24"/>
          <w:lang w:val="ka-GE"/>
        </w:rPr>
        <w:t xml:space="preserve"> </w:t>
      </w:r>
      <w:r w:rsidRPr="009C59AA">
        <w:rPr>
          <w:rFonts w:ascii="Sylfaen" w:hAnsi="Sylfaen" w:cs="Sylfaen"/>
          <w:sz w:val="24"/>
          <w:szCs w:val="24"/>
          <w:lang w:val="ka-GE"/>
        </w:rPr>
        <w:t>ჩატარდა</w:t>
      </w:r>
      <w:r w:rsidRPr="009C59AA">
        <w:rPr>
          <w:rFonts w:ascii="Arial" w:hAnsi="Arial" w:cs="Arial"/>
          <w:sz w:val="24"/>
          <w:szCs w:val="24"/>
          <w:lang w:val="ka-GE"/>
        </w:rPr>
        <w:t xml:space="preserve"> </w:t>
      </w:r>
      <w:r w:rsidRPr="009C59AA">
        <w:rPr>
          <w:rFonts w:ascii="Sylfaen" w:hAnsi="Sylfaen" w:cs="Sylfaen"/>
          <w:sz w:val="24"/>
          <w:szCs w:val="24"/>
          <w:lang w:val="ka-GE"/>
        </w:rPr>
        <w:t>მეტასტაზური</w:t>
      </w:r>
      <w:r w:rsidRPr="009C59AA">
        <w:rPr>
          <w:rFonts w:ascii="Arial" w:hAnsi="Arial" w:cs="Arial"/>
          <w:sz w:val="24"/>
          <w:szCs w:val="24"/>
          <w:lang w:val="ka-GE"/>
        </w:rPr>
        <w:t xml:space="preserve"> </w:t>
      </w:r>
      <w:r w:rsidRPr="009C59AA">
        <w:rPr>
          <w:rFonts w:ascii="Sylfaen" w:hAnsi="Sylfaen" w:cs="Sylfaen"/>
          <w:sz w:val="24"/>
          <w:szCs w:val="24"/>
          <w:lang w:val="ka-GE"/>
        </w:rPr>
        <w:t>სწორი</w:t>
      </w:r>
      <w:r w:rsidRPr="009C59AA">
        <w:rPr>
          <w:rFonts w:ascii="Arial" w:hAnsi="Arial" w:cs="Arial"/>
          <w:sz w:val="24"/>
          <w:szCs w:val="24"/>
          <w:lang w:val="ka-GE"/>
        </w:rPr>
        <w:t xml:space="preserve"> </w:t>
      </w:r>
      <w:r w:rsidRPr="009C59AA">
        <w:rPr>
          <w:rFonts w:ascii="Sylfaen" w:hAnsi="Sylfaen" w:cs="Sylfaen"/>
          <w:sz w:val="24"/>
          <w:szCs w:val="24"/>
          <w:lang w:val="ka-GE"/>
        </w:rPr>
        <w:t>ნაწლავისა</w:t>
      </w:r>
      <w:r w:rsidRPr="009C59AA">
        <w:rPr>
          <w:rFonts w:ascii="Arial" w:hAnsi="Arial" w:cs="Arial"/>
          <w:sz w:val="24"/>
          <w:szCs w:val="24"/>
          <w:lang w:val="ka-GE"/>
        </w:rPr>
        <w:t xml:space="preserve"> </w:t>
      </w:r>
      <w:r w:rsidRPr="009C59AA">
        <w:rPr>
          <w:rFonts w:ascii="Sylfaen" w:hAnsi="Sylfaen" w:cs="Sylfaen"/>
          <w:sz w:val="24"/>
          <w:szCs w:val="24"/>
          <w:lang w:val="ka-GE"/>
        </w:rPr>
        <w:t>და</w:t>
      </w:r>
      <w:r w:rsidRPr="009C59AA">
        <w:rPr>
          <w:rFonts w:ascii="Arial" w:hAnsi="Arial" w:cs="Arial"/>
          <w:sz w:val="24"/>
          <w:szCs w:val="24"/>
          <w:lang w:val="ka-GE"/>
        </w:rPr>
        <w:t xml:space="preserve"> </w:t>
      </w:r>
      <w:r w:rsidRPr="009C59AA">
        <w:rPr>
          <w:rFonts w:ascii="Sylfaen" w:hAnsi="Sylfaen" w:cs="Sylfaen"/>
          <w:sz w:val="24"/>
          <w:szCs w:val="24"/>
          <w:lang w:val="ka-GE"/>
        </w:rPr>
        <w:t>კოლინჯის</w:t>
      </w:r>
      <w:r w:rsidRPr="009C59AA">
        <w:rPr>
          <w:rFonts w:ascii="Arial" w:hAnsi="Arial" w:cs="Arial"/>
          <w:sz w:val="24"/>
          <w:szCs w:val="24"/>
          <w:lang w:val="ka-GE"/>
        </w:rPr>
        <w:t xml:space="preserve"> </w:t>
      </w:r>
      <w:r w:rsidRPr="009C59AA">
        <w:rPr>
          <w:rFonts w:ascii="Sylfaen" w:hAnsi="Sylfaen" w:cs="Sylfaen"/>
          <w:sz w:val="24"/>
          <w:szCs w:val="24"/>
          <w:lang w:val="ka-GE"/>
        </w:rPr>
        <w:t>კარცინომის</w:t>
      </w:r>
      <w:r w:rsidRPr="009C59AA">
        <w:rPr>
          <w:rFonts w:ascii="Arial" w:hAnsi="Arial" w:cs="Arial"/>
          <w:sz w:val="24"/>
          <w:szCs w:val="24"/>
          <w:lang w:val="ka-GE"/>
        </w:rPr>
        <w:t xml:space="preserve"> </w:t>
      </w:r>
      <w:r w:rsidRPr="009C59AA">
        <w:rPr>
          <w:rFonts w:ascii="Sylfaen" w:hAnsi="Sylfaen" w:cs="Sylfaen"/>
          <w:sz w:val="24"/>
          <w:szCs w:val="24"/>
          <w:lang w:val="ka-GE"/>
        </w:rPr>
        <w:t>მქონე</w:t>
      </w:r>
      <w:r w:rsidRPr="009C59AA">
        <w:rPr>
          <w:rFonts w:ascii="Arial" w:hAnsi="Arial" w:cs="Arial"/>
          <w:sz w:val="24"/>
          <w:szCs w:val="24"/>
          <w:lang w:val="ka-GE"/>
        </w:rPr>
        <w:t xml:space="preserve"> </w:t>
      </w:r>
      <w:r w:rsidRPr="009C59AA">
        <w:rPr>
          <w:rFonts w:ascii="Sylfaen" w:hAnsi="Sylfaen" w:cs="Sylfaen"/>
          <w:sz w:val="24"/>
          <w:szCs w:val="24"/>
          <w:lang w:val="ka-GE"/>
        </w:rPr>
        <w:t>პაციენტების</w:t>
      </w:r>
      <w:r w:rsidRPr="009C59AA">
        <w:rPr>
          <w:rFonts w:ascii="Arial" w:hAnsi="Arial" w:cs="Arial"/>
          <w:sz w:val="24"/>
          <w:szCs w:val="24"/>
          <w:lang w:val="ka-GE"/>
        </w:rPr>
        <w:t xml:space="preserve"> </w:t>
      </w:r>
      <w:r w:rsidRPr="009C59AA">
        <w:rPr>
          <w:rFonts w:ascii="Sylfaen" w:hAnsi="Sylfaen" w:cs="Sylfaen"/>
          <w:sz w:val="24"/>
          <w:szCs w:val="24"/>
          <w:lang w:val="ka-GE"/>
        </w:rPr>
        <w:t>მონაწილეობით</w:t>
      </w:r>
      <w:r w:rsidRPr="009C59AA">
        <w:rPr>
          <w:rFonts w:ascii="Arial" w:hAnsi="Arial" w:cs="Arial"/>
          <w:sz w:val="24"/>
          <w:szCs w:val="24"/>
          <w:lang w:val="ka-GE"/>
        </w:rPr>
        <w:t xml:space="preserve">: </w:t>
      </w:r>
      <w:r w:rsidRPr="009C59AA">
        <w:rPr>
          <w:rFonts w:ascii="Sylfaen" w:hAnsi="Sylfaen" w:cs="Sylfaen"/>
          <w:sz w:val="24"/>
          <w:szCs w:val="24"/>
          <w:lang w:val="ka-GE"/>
        </w:rPr>
        <w:t>პირველ</w:t>
      </w:r>
      <w:r w:rsidRPr="009C59AA">
        <w:rPr>
          <w:rFonts w:ascii="Arial" w:hAnsi="Arial" w:cs="Arial"/>
          <w:sz w:val="24"/>
          <w:szCs w:val="24"/>
          <w:lang w:val="ka-GE"/>
        </w:rPr>
        <w:t xml:space="preserve"> </w:t>
      </w:r>
      <w:r w:rsidRPr="009C59AA">
        <w:rPr>
          <w:rFonts w:ascii="Sylfaen" w:hAnsi="Sylfaen" w:cs="Sylfaen"/>
          <w:sz w:val="24"/>
          <w:szCs w:val="24"/>
          <w:lang w:val="ka-GE"/>
        </w:rPr>
        <w:t>ხაზში</w:t>
      </w:r>
      <w:r w:rsidRPr="009C59AA">
        <w:rPr>
          <w:rFonts w:ascii="Arial" w:hAnsi="Arial" w:cs="Arial"/>
          <w:sz w:val="24"/>
          <w:szCs w:val="24"/>
          <w:lang w:val="ka-GE"/>
        </w:rPr>
        <w:t xml:space="preserve"> </w:t>
      </w:r>
      <w:r w:rsidRPr="009C59AA">
        <w:rPr>
          <w:rFonts w:ascii="Sylfaen" w:hAnsi="Sylfaen" w:cs="Sylfaen"/>
          <w:sz w:val="24"/>
          <w:szCs w:val="24"/>
          <w:lang w:val="ka-GE"/>
        </w:rPr>
        <w:t>მკურნალობა</w:t>
      </w:r>
      <w:r w:rsidRPr="009C59AA">
        <w:rPr>
          <w:rFonts w:ascii="Arial" w:hAnsi="Arial" w:cs="Arial"/>
          <w:sz w:val="24"/>
          <w:szCs w:val="24"/>
          <w:lang w:val="ka-GE"/>
        </w:rPr>
        <w:t xml:space="preserve"> </w:t>
      </w:r>
      <w:r w:rsidRPr="009C59AA">
        <w:rPr>
          <w:rFonts w:ascii="Sylfaen" w:hAnsi="Sylfaen" w:cs="Sylfaen"/>
          <w:sz w:val="24"/>
          <w:szCs w:val="24"/>
          <w:lang w:val="ka-GE"/>
        </w:rPr>
        <w:t>ავასტინით</w:t>
      </w:r>
      <w:r w:rsidRPr="009C59AA">
        <w:rPr>
          <w:rFonts w:ascii="Arial" w:hAnsi="Arial" w:cs="Arial"/>
          <w:sz w:val="24"/>
          <w:szCs w:val="24"/>
          <w:lang w:val="ka-GE"/>
        </w:rPr>
        <w:t xml:space="preserve">  (NO16966);  </w:t>
      </w:r>
      <w:r w:rsidRPr="009C59AA">
        <w:rPr>
          <w:rFonts w:ascii="Sylfaen" w:hAnsi="Sylfaen" w:cs="Sylfaen"/>
          <w:sz w:val="24"/>
          <w:szCs w:val="24"/>
          <w:lang w:val="ka-GE"/>
        </w:rPr>
        <w:t>ავასტინით</w:t>
      </w:r>
      <w:r w:rsidRPr="009C59AA">
        <w:rPr>
          <w:rFonts w:ascii="Arial" w:hAnsi="Arial" w:cs="Arial"/>
          <w:sz w:val="24"/>
          <w:szCs w:val="24"/>
          <w:lang w:val="ka-GE"/>
        </w:rPr>
        <w:t xml:space="preserve"> </w:t>
      </w:r>
      <w:r w:rsidRPr="009C59AA">
        <w:rPr>
          <w:rFonts w:ascii="Sylfaen" w:hAnsi="Sylfaen" w:cs="Sylfaen"/>
          <w:sz w:val="24"/>
          <w:szCs w:val="24"/>
          <w:lang w:val="ka-GE"/>
        </w:rPr>
        <w:t>მკურნალობა</w:t>
      </w:r>
      <w:r w:rsidRPr="009C59AA">
        <w:rPr>
          <w:rFonts w:ascii="Arial" w:hAnsi="Arial" w:cs="Arial"/>
          <w:sz w:val="24"/>
          <w:szCs w:val="24"/>
          <w:lang w:val="ka-GE"/>
        </w:rPr>
        <w:t xml:space="preserve"> </w:t>
      </w:r>
      <w:r w:rsidRPr="009C59AA">
        <w:rPr>
          <w:rFonts w:ascii="Sylfaen" w:hAnsi="Sylfaen" w:cs="Sylfaen"/>
          <w:sz w:val="24"/>
          <w:szCs w:val="24"/>
          <w:lang w:val="ka-GE"/>
        </w:rPr>
        <w:t>მეორე</w:t>
      </w:r>
      <w:r w:rsidRPr="009C59AA">
        <w:rPr>
          <w:rFonts w:ascii="Arial" w:hAnsi="Arial" w:cs="Arial"/>
          <w:sz w:val="24"/>
          <w:szCs w:val="24"/>
          <w:lang w:val="ka-GE"/>
        </w:rPr>
        <w:t xml:space="preserve"> </w:t>
      </w:r>
      <w:r w:rsidRPr="009C59AA">
        <w:rPr>
          <w:rFonts w:ascii="Sylfaen" w:hAnsi="Sylfaen" w:cs="Sylfaen"/>
          <w:sz w:val="24"/>
          <w:szCs w:val="24"/>
          <w:lang w:val="ka-GE"/>
        </w:rPr>
        <w:t>ხაზში</w:t>
      </w:r>
      <w:r w:rsidRPr="009C59AA">
        <w:rPr>
          <w:rFonts w:ascii="Arial" w:hAnsi="Arial" w:cs="Arial"/>
          <w:sz w:val="24"/>
          <w:szCs w:val="24"/>
          <w:lang w:val="ka-GE"/>
        </w:rPr>
        <w:t xml:space="preserve"> (E3200) </w:t>
      </w:r>
      <w:r w:rsidRPr="009C59AA">
        <w:rPr>
          <w:rFonts w:ascii="Sylfaen" w:hAnsi="Sylfaen" w:cs="Sylfaen"/>
          <w:sz w:val="24"/>
          <w:szCs w:val="24"/>
          <w:lang w:val="ka-GE"/>
        </w:rPr>
        <w:t>ავასტინით</w:t>
      </w:r>
      <w:r w:rsidRPr="009C59AA">
        <w:rPr>
          <w:rFonts w:ascii="Arial" w:hAnsi="Arial" w:cs="Arial"/>
          <w:sz w:val="24"/>
          <w:szCs w:val="24"/>
          <w:lang w:val="ka-GE"/>
        </w:rPr>
        <w:t xml:space="preserve"> </w:t>
      </w:r>
      <w:r w:rsidRPr="009C59AA">
        <w:rPr>
          <w:rFonts w:ascii="Sylfaen" w:hAnsi="Sylfaen" w:cs="Sylfaen"/>
          <w:sz w:val="24"/>
          <w:szCs w:val="24"/>
          <w:lang w:val="ka-GE"/>
        </w:rPr>
        <w:t>არანამკურნალევ</w:t>
      </w:r>
      <w:r w:rsidRPr="009C59AA">
        <w:rPr>
          <w:rFonts w:ascii="Arial" w:hAnsi="Arial" w:cs="Arial"/>
          <w:sz w:val="24"/>
          <w:szCs w:val="24"/>
          <w:lang w:val="ka-GE"/>
        </w:rPr>
        <w:t xml:space="preserve"> </w:t>
      </w:r>
      <w:r w:rsidRPr="009C59AA">
        <w:rPr>
          <w:rFonts w:ascii="Sylfaen" w:hAnsi="Sylfaen" w:cs="Sylfaen"/>
          <w:sz w:val="24"/>
          <w:szCs w:val="24"/>
          <w:lang w:val="ka-GE"/>
        </w:rPr>
        <w:t>პაციენტებში</w:t>
      </w:r>
      <w:r w:rsidRPr="009C59AA">
        <w:rPr>
          <w:rFonts w:ascii="Arial" w:hAnsi="Arial" w:cs="Arial"/>
          <w:sz w:val="24"/>
          <w:szCs w:val="24"/>
          <w:lang w:val="ka-GE"/>
        </w:rPr>
        <w:t xml:space="preserve"> </w:t>
      </w:r>
      <w:r w:rsidRPr="009C59AA">
        <w:rPr>
          <w:rFonts w:ascii="Sylfaen" w:hAnsi="Sylfaen" w:cs="Sylfaen"/>
          <w:sz w:val="24"/>
          <w:szCs w:val="24"/>
          <w:lang w:val="ka-GE"/>
        </w:rPr>
        <w:t>და</w:t>
      </w:r>
      <w:r w:rsidRPr="009C59AA">
        <w:rPr>
          <w:rFonts w:ascii="Arial" w:hAnsi="Arial" w:cs="Arial"/>
          <w:sz w:val="24"/>
          <w:szCs w:val="24"/>
          <w:lang w:val="ka-GE"/>
        </w:rPr>
        <w:t xml:space="preserve"> </w:t>
      </w:r>
      <w:r w:rsidRPr="009C59AA">
        <w:rPr>
          <w:rFonts w:ascii="Sylfaen" w:hAnsi="Sylfaen" w:cs="Sylfaen"/>
          <w:sz w:val="24"/>
          <w:szCs w:val="24"/>
          <w:lang w:val="ka-GE"/>
        </w:rPr>
        <w:t>ავასტინით</w:t>
      </w:r>
      <w:r w:rsidRPr="009C59AA">
        <w:rPr>
          <w:rFonts w:ascii="Arial" w:hAnsi="Arial" w:cs="Arial"/>
          <w:sz w:val="24"/>
          <w:szCs w:val="24"/>
          <w:lang w:val="ka-GE"/>
        </w:rPr>
        <w:t xml:space="preserve"> </w:t>
      </w:r>
      <w:r w:rsidRPr="009C59AA">
        <w:rPr>
          <w:rFonts w:ascii="Sylfaen" w:hAnsi="Sylfaen" w:cs="Sylfaen"/>
          <w:sz w:val="24"/>
          <w:szCs w:val="24"/>
          <w:lang w:val="ka-GE"/>
        </w:rPr>
        <w:t>მკურნალობა</w:t>
      </w:r>
      <w:r w:rsidRPr="009C59AA">
        <w:rPr>
          <w:rFonts w:ascii="Arial" w:hAnsi="Arial" w:cs="Arial"/>
          <w:sz w:val="24"/>
          <w:szCs w:val="24"/>
          <w:lang w:val="ka-GE"/>
        </w:rPr>
        <w:t xml:space="preserve"> </w:t>
      </w:r>
      <w:r w:rsidRPr="009C59AA">
        <w:rPr>
          <w:rFonts w:ascii="Sylfaen" w:hAnsi="Sylfaen" w:cs="Sylfaen"/>
          <w:sz w:val="24"/>
          <w:szCs w:val="24"/>
          <w:lang w:val="ka-GE"/>
        </w:rPr>
        <w:t>მეორე</w:t>
      </w:r>
      <w:r w:rsidRPr="009C59AA">
        <w:rPr>
          <w:rFonts w:ascii="Arial" w:hAnsi="Arial" w:cs="Arial"/>
          <w:sz w:val="24"/>
          <w:szCs w:val="24"/>
          <w:lang w:val="ka-GE"/>
        </w:rPr>
        <w:t xml:space="preserve"> </w:t>
      </w:r>
      <w:r w:rsidRPr="009C59AA">
        <w:rPr>
          <w:rFonts w:ascii="Sylfaen" w:hAnsi="Sylfaen" w:cs="Sylfaen"/>
          <w:sz w:val="24"/>
          <w:szCs w:val="24"/>
          <w:lang w:val="ka-GE"/>
        </w:rPr>
        <w:t>ხაზში</w:t>
      </w:r>
      <w:r w:rsidRPr="009C59AA">
        <w:rPr>
          <w:rFonts w:ascii="Arial" w:hAnsi="Arial" w:cs="Arial"/>
          <w:sz w:val="24"/>
          <w:szCs w:val="24"/>
          <w:lang w:val="ka-GE"/>
        </w:rPr>
        <w:t xml:space="preserve"> </w:t>
      </w:r>
      <w:r w:rsidRPr="009C59AA">
        <w:rPr>
          <w:rFonts w:ascii="Sylfaen" w:hAnsi="Sylfaen" w:cs="Sylfaen"/>
          <w:sz w:val="24"/>
          <w:szCs w:val="24"/>
          <w:lang w:val="ka-GE"/>
        </w:rPr>
        <w:t>მათშ</w:t>
      </w:r>
      <w:r w:rsidR="00567D95" w:rsidRPr="009C59AA">
        <w:rPr>
          <w:rFonts w:ascii="Sylfaen" w:hAnsi="Sylfaen" w:cs="Sylfaen"/>
          <w:sz w:val="24"/>
          <w:szCs w:val="24"/>
          <w:lang w:val="ka-GE"/>
        </w:rPr>
        <w:t>ი</w:t>
      </w:r>
      <w:r w:rsidRPr="009C59AA">
        <w:rPr>
          <w:rFonts w:ascii="Arial" w:hAnsi="Arial" w:cs="Arial"/>
          <w:sz w:val="24"/>
          <w:szCs w:val="24"/>
          <w:lang w:val="ka-GE"/>
        </w:rPr>
        <w:t>,</w:t>
      </w:r>
      <w:r w:rsidRPr="009C59AA">
        <w:rPr>
          <w:rFonts w:ascii="Sylfaen" w:hAnsi="Sylfaen" w:cs="Sylfaen"/>
          <w:sz w:val="24"/>
          <w:szCs w:val="24"/>
          <w:lang w:val="ka-GE"/>
        </w:rPr>
        <w:t>ვისაც</w:t>
      </w:r>
      <w:r w:rsidRPr="009C59AA">
        <w:rPr>
          <w:rFonts w:ascii="Arial" w:hAnsi="Arial" w:cs="Arial"/>
          <w:sz w:val="24"/>
          <w:szCs w:val="24"/>
          <w:lang w:val="ka-GE"/>
        </w:rPr>
        <w:t xml:space="preserve"> </w:t>
      </w:r>
      <w:r w:rsidRPr="009C59AA">
        <w:rPr>
          <w:rFonts w:ascii="Sylfaen" w:hAnsi="Sylfaen" w:cs="Sylfaen"/>
          <w:sz w:val="24"/>
          <w:szCs w:val="24"/>
          <w:lang w:val="ka-GE"/>
        </w:rPr>
        <w:t>პირველ</w:t>
      </w:r>
      <w:r w:rsidRPr="009C59AA">
        <w:rPr>
          <w:rFonts w:ascii="Arial" w:hAnsi="Arial" w:cs="Arial"/>
          <w:sz w:val="24"/>
          <w:szCs w:val="24"/>
          <w:lang w:val="ka-GE"/>
        </w:rPr>
        <w:t xml:space="preserve"> </w:t>
      </w:r>
      <w:r w:rsidRPr="009C59AA">
        <w:rPr>
          <w:rFonts w:ascii="Sylfaen" w:hAnsi="Sylfaen" w:cs="Sylfaen"/>
          <w:sz w:val="24"/>
          <w:szCs w:val="24"/>
          <w:lang w:val="ka-GE"/>
        </w:rPr>
        <w:t>ხაზში</w:t>
      </w:r>
      <w:r w:rsidRPr="009C59AA">
        <w:rPr>
          <w:rFonts w:ascii="Arial" w:hAnsi="Arial" w:cs="Arial"/>
          <w:sz w:val="24"/>
          <w:szCs w:val="24"/>
          <w:lang w:val="ka-GE"/>
        </w:rPr>
        <w:t xml:space="preserve"> </w:t>
      </w:r>
      <w:r w:rsidRPr="009C59AA">
        <w:rPr>
          <w:rFonts w:ascii="Sylfaen" w:hAnsi="Sylfaen" w:cs="Sylfaen"/>
          <w:sz w:val="24"/>
          <w:szCs w:val="24"/>
          <w:lang w:val="ka-GE"/>
        </w:rPr>
        <w:t>ავასტინით</w:t>
      </w:r>
      <w:r w:rsidRPr="009C59AA">
        <w:rPr>
          <w:rFonts w:ascii="Arial" w:hAnsi="Arial" w:cs="Arial"/>
          <w:sz w:val="24"/>
          <w:szCs w:val="24"/>
          <w:lang w:val="ka-GE"/>
        </w:rPr>
        <w:t xml:space="preserve"> </w:t>
      </w:r>
      <w:r w:rsidRPr="009C59AA">
        <w:rPr>
          <w:rFonts w:ascii="Sylfaen" w:hAnsi="Sylfaen" w:cs="Sylfaen"/>
          <w:sz w:val="24"/>
          <w:szCs w:val="24"/>
          <w:lang w:val="ka-GE"/>
        </w:rPr>
        <w:t>მკურნალობის</w:t>
      </w:r>
      <w:r w:rsidRPr="009C59AA">
        <w:rPr>
          <w:rFonts w:ascii="Arial" w:hAnsi="Arial" w:cs="Arial"/>
          <w:sz w:val="24"/>
          <w:szCs w:val="24"/>
          <w:lang w:val="ka-GE"/>
        </w:rPr>
        <w:t xml:space="preserve"> </w:t>
      </w:r>
      <w:r w:rsidRPr="009C59AA">
        <w:rPr>
          <w:rFonts w:ascii="Sylfaen" w:hAnsi="Sylfaen" w:cs="Sylfaen"/>
          <w:sz w:val="24"/>
          <w:szCs w:val="24"/>
          <w:lang w:val="ka-GE"/>
        </w:rPr>
        <w:t>შემდეგ</w:t>
      </w:r>
      <w:r w:rsidRPr="009C59AA">
        <w:rPr>
          <w:rFonts w:ascii="Arial" w:hAnsi="Arial" w:cs="Arial"/>
          <w:sz w:val="24"/>
          <w:szCs w:val="24"/>
          <w:lang w:val="ka-GE"/>
        </w:rPr>
        <w:t xml:space="preserve"> </w:t>
      </w:r>
      <w:r w:rsidRPr="009C59AA">
        <w:rPr>
          <w:rFonts w:ascii="Sylfaen" w:hAnsi="Sylfaen" w:cs="Sylfaen"/>
          <w:sz w:val="24"/>
          <w:szCs w:val="24"/>
          <w:lang w:val="ka-GE"/>
        </w:rPr>
        <w:t>აქვთ</w:t>
      </w:r>
      <w:r w:rsidRPr="009C59AA">
        <w:rPr>
          <w:rFonts w:ascii="Arial" w:hAnsi="Arial" w:cs="Arial"/>
          <w:sz w:val="24"/>
          <w:szCs w:val="24"/>
          <w:lang w:val="ka-GE"/>
        </w:rPr>
        <w:t xml:space="preserve"> </w:t>
      </w:r>
      <w:r w:rsidRPr="009C59AA">
        <w:rPr>
          <w:rFonts w:ascii="Sylfaen" w:hAnsi="Sylfaen" w:cs="Sylfaen"/>
          <w:sz w:val="24"/>
          <w:szCs w:val="24"/>
          <w:lang w:val="ka-GE"/>
        </w:rPr>
        <w:t>პროგრესირება</w:t>
      </w:r>
      <w:r w:rsidRPr="009C59AA">
        <w:rPr>
          <w:rFonts w:ascii="Arial" w:hAnsi="Arial" w:cs="Arial"/>
          <w:sz w:val="24"/>
          <w:szCs w:val="24"/>
          <w:lang w:val="ka-GE"/>
        </w:rPr>
        <w:t xml:space="preserve">  </w:t>
      </w:r>
      <w:r w:rsidRPr="009C59AA">
        <w:rPr>
          <w:rFonts w:ascii="Arial" w:hAnsi="Arial" w:cs="Arial"/>
          <w:sz w:val="24"/>
          <w:szCs w:val="24"/>
          <w:lang w:val="ka-GE" w:eastAsia="de-DE"/>
        </w:rPr>
        <w:t xml:space="preserve">(ML18147). </w:t>
      </w:r>
      <w:r w:rsidRPr="009C59AA">
        <w:rPr>
          <w:rFonts w:ascii="Sylfaen" w:hAnsi="Sylfaen" w:cs="Sylfaen"/>
          <w:sz w:val="24"/>
          <w:szCs w:val="24"/>
          <w:lang w:val="ka-GE" w:eastAsia="de-DE"/>
        </w:rPr>
        <w:t>აღნიშნულ</w:t>
      </w:r>
      <w:r w:rsidRPr="009C59AA">
        <w:rPr>
          <w:rFonts w:ascii="Arial" w:hAnsi="Arial" w:cs="Arial"/>
          <w:sz w:val="24"/>
          <w:szCs w:val="24"/>
          <w:lang w:val="ka-GE" w:eastAsia="de-DE"/>
        </w:rPr>
        <w:t xml:space="preserve"> </w:t>
      </w:r>
      <w:r w:rsidRPr="009C59AA">
        <w:rPr>
          <w:rFonts w:ascii="Sylfaen" w:hAnsi="Sylfaen" w:cs="Sylfaen"/>
          <w:sz w:val="24"/>
          <w:szCs w:val="24"/>
          <w:lang w:val="ka-GE" w:eastAsia="de-DE"/>
        </w:rPr>
        <w:t>კვლევებში</w:t>
      </w:r>
      <w:r w:rsidRPr="009C59AA">
        <w:rPr>
          <w:rFonts w:ascii="Arial" w:hAnsi="Arial" w:cs="Arial"/>
          <w:sz w:val="24"/>
          <w:szCs w:val="24"/>
          <w:lang w:val="ka-GE" w:eastAsia="de-DE"/>
        </w:rPr>
        <w:t xml:space="preserve">, </w:t>
      </w:r>
      <w:r w:rsidRPr="009C59AA">
        <w:rPr>
          <w:rFonts w:ascii="Sylfaen" w:hAnsi="Sylfaen" w:cs="Sylfaen"/>
          <w:sz w:val="24"/>
          <w:szCs w:val="24"/>
          <w:lang w:val="ka-GE" w:eastAsia="de-DE"/>
        </w:rPr>
        <w:t>ავასტინის</w:t>
      </w:r>
      <w:r w:rsidRPr="009C59AA">
        <w:rPr>
          <w:rFonts w:ascii="Arial" w:hAnsi="Arial" w:cs="Arial"/>
          <w:sz w:val="24"/>
          <w:szCs w:val="24"/>
          <w:lang w:val="ka-GE" w:eastAsia="de-DE"/>
        </w:rPr>
        <w:t xml:space="preserve"> </w:t>
      </w:r>
      <w:r w:rsidRPr="009C59AA">
        <w:rPr>
          <w:rFonts w:ascii="Sylfaen" w:hAnsi="Sylfaen" w:cs="Sylfaen"/>
          <w:sz w:val="24"/>
          <w:szCs w:val="24"/>
          <w:lang w:val="ka-GE" w:eastAsia="de-DE"/>
        </w:rPr>
        <w:t>მიღება</w:t>
      </w:r>
      <w:r w:rsidRPr="009C59AA">
        <w:rPr>
          <w:rFonts w:ascii="Arial" w:hAnsi="Arial" w:cs="Arial"/>
          <w:sz w:val="24"/>
          <w:szCs w:val="24"/>
          <w:lang w:val="ka-GE" w:eastAsia="de-DE"/>
        </w:rPr>
        <w:t xml:space="preserve"> </w:t>
      </w:r>
      <w:r w:rsidRPr="009C59AA">
        <w:rPr>
          <w:rFonts w:ascii="Sylfaen" w:hAnsi="Sylfaen" w:cs="Sylfaen"/>
          <w:sz w:val="24"/>
          <w:szCs w:val="24"/>
          <w:lang w:val="ka-GE" w:eastAsia="de-DE"/>
        </w:rPr>
        <w:t>ხდებოდა</w:t>
      </w:r>
      <w:r w:rsidRPr="009C59AA">
        <w:rPr>
          <w:rFonts w:ascii="Arial" w:hAnsi="Arial" w:cs="Arial"/>
          <w:sz w:val="24"/>
          <w:szCs w:val="24"/>
          <w:lang w:val="ka-GE" w:eastAsia="de-DE"/>
        </w:rPr>
        <w:t xml:space="preserve"> FOLFOX-4 (5-FU/LV/</w:t>
      </w:r>
      <w:r w:rsidRPr="009C59AA">
        <w:rPr>
          <w:rFonts w:ascii="Sylfaen" w:hAnsi="Sylfaen" w:cs="Sylfaen"/>
          <w:sz w:val="24"/>
          <w:szCs w:val="24"/>
          <w:lang w:val="ka-GE" w:eastAsia="de-DE"/>
        </w:rPr>
        <w:t>ოქსალიპლატინი</w:t>
      </w:r>
      <w:r w:rsidRPr="009C59AA">
        <w:rPr>
          <w:rFonts w:ascii="Arial" w:hAnsi="Arial" w:cs="Arial"/>
          <w:sz w:val="24"/>
          <w:szCs w:val="24"/>
          <w:lang w:val="ka-GE" w:eastAsia="de-DE"/>
        </w:rPr>
        <w:t>)-</w:t>
      </w:r>
      <w:r w:rsidRPr="009C59AA">
        <w:rPr>
          <w:rFonts w:ascii="Sylfaen" w:hAnsi="Sylfaen" w:cs="Sylfaen"/>
          <w:sz w:val="24"/>
          <w:szCs w:val="24"/>
          <w:lang w:val="ka-GE" w:eastAsia="de-DE"/>
        </w:rPr>
        <w:t>თან</w:t>
      </w:r>
      <w:r w:rsidRPr="009C59AA">
        <w:rPr>
          <w:rFonts w:ascii="Arial" w:hAnsi="Arial" w:cs="Arial"/>
          <w:sz w:val="24"/>
          <w:szCs w:val="24"/>
          <w:lang w:val="ka-GE" w:eastAsia="de-DE"/>
        </w:rPr>
        <w:t>, XELOX (</w:t>
      </w:r>
      <w:r w:rsidRPr="009C59AA">
        <w:rPr>
          <w:rFonts w:ascii="Sylfaen" w:hAnsi="Sylfaen" w:cs="Sylfaen"/>
          <w:sz w:val="24"/>
          <w:szCs w:val="24"/>
          <w:lang w:val="ka-GE" w:eastAsia="de-DE"/>
        </w:rPr>
        <w:t>კაპეციტაბინი</w:t>
      </w:r>
      <w:r w:rsidRPr="009C59AA">
        <w:rPr>
          <w:rFonts w:ascii="Arial" w:hAnsi="Arial" w:cs="Arial"/>
          <w:sz w:val="24"/>
          <w:szCs w:val="24"/>
          <w:lang w:val="ka-GE" w:eastAsia="de-DE"/>
        </w:rPr>
        <w:t>/</w:t>
      </w:r>
      <w:r w:rsidRPr="009C59AA">
        <w:rPr>
          <w:rFonts w:ascii="Sylfaen" w:hAnsi="Sylfaen" w:cs="Sylfaen"/>
          <w:sz w:val="24"/>
          <w:szCs w:val="24"/>
          <w:lang w:val="ka-GE" w:eastAsia="de-DE"/>
        </w:rPr>
        <w:t>ოქსალიპლატინი</w:t>
      </w:r>
      <w:r w:rsidRPr="009C59AA">
        <w:rPr>
          <w:rFonts w:ascii="Arial" w:hAnsi="Arial" w:cs="Arial"/>
          <w:sz w:val="24"/>
          <w:szCs w:val="24"/>
          <w:lang w:val="ka-GE" w:eastAsia="de-DE"/>
        </w:rPr>
        <w:t>)-</w:t>
      </w:r>
      <w:r w:rsidRPr="009C59AA">
        <w:rPr>
          <w:rFonts w:ascii="Sylfaen" w:hAnsi="Sylfaen" w:cs="Sylfaen"/>
          <w:sz w:val="24"/>
          <w:szCs w:val="24"/>
          <w:lang w:val="ka-GE" w:eastAsia="de-DE"/>
        </w:rPr>
        <w:t>თან</w:t>
      </w:r>
      <w:r w:rsidRPr="009C59AA">
        <w:rPr>
          <w:rFonts w:ascii="Arial" w:hAnsi="Arial" w:cs="Arial"/>
          <w:sz w:val="24"/>
          <w:szCs w:val="24"/>
          <w:lang w:val="ka-GE" w:eastAsia="de-DE"/>
        </w:rPr>
        <w:t xml:space="preserve"> </w:t>
      </w:r>
      <w:r w:rsidRPr="009C59AA">
        <w:rPr>
          <w:rFonts w:ascii="Sylfaen" w:hAnsi="Sylfaen" w:cs="Sylfaen"/>
          <w:sz w:val="24"/>
          <w:szCs w:val="24"/>
          <w:lang w:val="ka-GE" w:eastAsia="de-DE"/>
        </w:rPr>
        <w:t>ან</w:t>
      </w:r>
      <w:r w:rsidRPr="009C59AA">
        <w:rPr>
          <w:rFonts w:ascii="Arial" w:hAnsi="Arial" w:cs="Arial"/>
          <w:sz w:val="24"/>
          <w:szCs w:val="24"/>
          <w:lang w:val="ka-GE" w:eastAsia="de-DE"/>
        </w:rPr>
        <w:t xml:space="preserve"> </w:t>
      </w:r>
      <w:r w:rsidRPr="009C59AA">
        <w:rPr>
          <w:rFonts w:ascii="Sylfaen" w:hAnsi="Sylfaen" w:cs="Sylfaen"/>
          <w:sz w:val="24"/>
          <w:szCs w:val="24"/>
          <w:lang w:val="ka-GE" w:eastAsia="de-DE"/>
        </w:rPr>
        <w:t>ფტორპირიმიდინი</w:t>
      </w:r>
      <w:r w:rsidRPr="009C59AA">
        <w:rPr>
          <w:rFonts w:ascii="Arial" w:hAnsi="Arial" w:cs="Arial"/>
          <w:sz w:val="24"/>
          <w:szCs w:val="24"/>
          <w:lang w:val="ka-GE" w:eastAsia="de-DE"/>
        </w:rPr>
        <w:t>/</w:t>
      </w:r>
      <w:r w:rsidRPr="009C59AA">
        <w:rPr>
          <w:rFonts w:ascii="Sylfaen" w:hAnsi="Sylfaen" w:cs="Sylfaen"/>
          <w:sz w:val="24"/>
          <w:szCs w:val="24"/>
          <w:lang w:val="ka-GE" w:eastAsia="de-DE"/>
        </w:rPr>
        <w:t>ირინოტეკანთან</w:t>
      </w:r>
      <w:r w:rsidRPr="009C59AA">
        <w:rPr>
          <w:rFonts w:ascii="Arial" w:hAnsi="Arial" w:cs="Arial"/>
          <w:sz w:val="24"/>
          <w:szCs w:val="24"/>
          <w:lang w:val="ka-GE" w:eastAsia="de-DE"/>
        </w:rPr>
        <w:t xml:space="preserve"> </w:t>
      </w:r>
      <w:r w:rsidRPr="009C59AA">
        <w:rPr>
          <w:rFonts w:ascii="Sylfaen" w:hAnsi="Sylfaen" w:cs="Sylfaen"/>
          <w:sz w:val="24"/>
          <w:szCs w:val="24"/>
          <w:lang w:val="ka-GE" w:eastAsia="de-DE"/>
        </w:rPr>
        <w:t>და</w:t>
      </w:r>
      <w:r w:rsidRPr="009C59AA">
        <w:rPr>
          <w:rFonts w:ascii="Arial" w:hAnsi="Arial" w:cs="Arial"/>
          <w:sz w:val="24"/>
          <w:szCs w:val="24"/>
          <w:lang w:val="ka-GE" w:eastAsia="de-DE"/>
        </w:rPr>
        <w:t xml:space="preserve"> </w:t>
      </w:r>
      <w:r w:rsidRPr="009C59AA">
        <w:rPr>
          <w:rFonts w:ascii="Sylfaen" w:hAnsi="Sylfaen" w:cs="Sylfaen"/>
          <w:sz w:val="24"/>
          <w:szCs w:val="24"/>
          <w:lang w:val="ka-GE" w:eastAsia="de-DE"/>
        </w:rPr>
        <w:t>ფტორპირიმიდინი</w:t>
      </w:r>
      <w:r w:rsidRPr="009C59AA">
        <w:rPr>
          <w:rFonts w:ascii="Arial" w:hAnsi="Arial" w:cs="Arial"/>
          <w:sz w:val="24"/>
          <w:szCs w:val="24"/>
          <w:lang w:val="ka-GE" w:eastAsia="de-DE"/>
        </w:rPr>
        <w:t>/</w:t>
      </w:r>
      <w:r w:rsidRPr="009C59AA">
        <w:rPr>
          <w:rFonts w:ascii="Sylfaen" w:hAnsi="Sylfaen" w:cs="Sylfaen"/>
          <w:sz w:val="24"/>
          <w:szCs w:val="24"/>
          <w:lang w:val="ka-GE" w:eastAsia="de-DE"/>
        </w:rPr>
        <w:t>ო</w:t>
      </w:r>
      <w:r w:rsidR="00567D95" w:rsidRPr="009C59AA">
        <w:rPr>
          <w:rFonts w:ascii="Sylfaen" w:hAnsi="Sylfaen" w:cs="Sylfaen"/>
          <w:sz w:val="24"/>
          <w:szCs w:val="24"/>
          <w:lang w:val="ka-GE" w:eastAsia="de-DE"/>
        </w:rPr>
        <w:t>ქ</w:t>
      </w:r>
      <w:r w:rsidRPr="009C59AA">
        <w:rPr>
          <w:rFonts w:ascii="Sylfaen" w:hAnsi="Sylfaen" w:cs="Sylfaen"/>
          <w:sz w:val="24"/>
          <w:szCs w:val="24"/>
          <w:lang w:val="ka-GE" w:eastAsia="de-DE"/>
        </w:rPr>
        <w:t>სალიპლატინთან</w:t>
      </w:r>
      <w:r w:rsidRPr="009C59AA">
        <w:rPr>
          <w:rFonts w:ascii="Arial" w:hAnsi="Arial" w:cs="Arial"/>
          <w:sz w:val="24"/>
          <w:szCs w:val="24"/>
          <w:lang w:val="ka-GE" w:eastAsia="de-DE"/>
        </w:rPr>
        <w:t xml:space="preserve"> </w:t>
      </w:r>
      <w:r w:rsidRPr="009C59AA">
        <w:rPr>
          <w:rFonts w:ascii="Sylfaen" w:hAnsi="Sylfaen" w:cs="Sylfaen"/>
          <w:sz w:val="24"/>
          <w:szCs w:val="24"/>
          <w:lang w:val="ka-GE" w:eastAsia="de-DE"/>
        </w:rPr>
        <w:t>ერთად</w:t>
      </w:r>
      <w:r w:rsidRPr="009C59AA">
        <w:rPr>
          <w:rFonts w:ascii="Arial" w:hAnsi="Arial" w:cs="Arial"/>
          <w:sz w:val="24"/>
          <w:szCs w:val="24"/>
          <w:lang w:val="ka-GE" w:eastAsia="de-DE"/>
        </w:rPr>
        <w:t xml:space="preserve"> </w:t>
      </w:r>
      <w:r w:rsidRPr="009C59AA">
        <w:rPr>
          <w:rFonts w:ascii="Sylfaen" w:hAnsi="Sylfaen" w:cs="Sylfaen"/>
          <w:sz w:val="24"/>
          <w:szCs w:val="24"/>
          <w:lang w:val="ka-GE" w:eastAsia="de-DE"/>
        </w:rPr>
        <w:t>დოზირების</w:t>
      </w:r>
      <w:r w:rsidRPr="009C59AA">
        <w:rPr>
          <w:rFonts w:ascii="Arial" w:hAnsi="Arial" w:cs="Arial"/>
          <w:sz w:val="24"/>
          <w:szCs w:val="24"/>
          <w:lang w:val="ka-GE" w:eastAsia="de-DE"/>
        </w:rPr>
        <w:t xml:space="preserve"> </w:t>
      </w:r>
      <w:r w:rsidRPr="009C59AA">
        <w:rPr>
          <w:rFonts w:ascii="Sylfaen" w:hAnsi="Sylfaen" w:cs="Sylfaen"/>
          <w:sz w:val="24"/>
          <w:szCs w:val="24"/>
          <w:lang w:val="ka-GE" w:eastAsia="de-DE"/>
        </w:rPr>
        <w:t>შემდეგი</w:t>
      </w:r>
      <w:r w:rsidRPr="009C59AA">
        <w:rPr>
          <w:rFonts w:ascii="Arial" w:hAnsi="Arial" w:cs="Arial"/>
          <w:sz w:val="24"/>
          <w:szCs w:val="24"/>
          <w:lang w:val="ka-GE" w:eastAsia="de-DE"/>
        </w:rPr>
        <w:t xml:space="preserve"> </w:t>
      </w:r>
      <w:r w:rsidRPr="009C59AA">
        <w:rPr>
          <w:rFonts w:ascii="Sylfaen" w:hAnsi="Sylfaen" w:cs="Sylfaen"/>
          <w:sz w:val="24"/>
          <w:szCs w:val="24"/>
          <w:lang w:val="ka-GE" w:eastAsia="de-DE"/>
        </w:rPr>
        <w:t>რეჟიმებით</w:t>
      </w:r>
      <w:r w:rsidRPr="009C59AA">
        <w:rPr>
          <w:rFonts w:ascii="Arial" w:hAnsi="Arial" w:cs="Arial"/>
          <w:sz w:val="24"/>
          <w:szCs w:val="24"/>
          <w:lang w:val="ka-GE" w:eastAsia="de-DE"/>
        </w:rPr>
        <w:t xml:space="preserve">: </w:t>
      </w:r>
    </w:p>
    <w:p w14:paraId="73BC7976" w14:textId="77777777" w:rsidR="00EE44DB" w:rsidRPr="009C59AA" w:rsidRDefault="00EE44DB" w:rsidP="00EE44DB">
      <w:pPr>
        <w:rPr>
          <w:lang w:val="ka-GE"/>
        </w:rPr>
      </w:pPr>
    </w:p>
    <w:p w14:paraId="208CAAAA" w14:textId="77777777" w:rsidR="00EE44DB" w:rsidRPr="009C59AA" w:rsidRDefault="00EE44DB" w:rsidP="00EE44DB">
      <w:pPr>
        <w:rPr>
          <w:lang w:val="ka-GE"/>
        </w:rPr>
      </w:pPr>
    </w:p>
    <w:p w14:paraId="4F7C0CE8" w14:textId="77777777" w:rsidR="00EE44DB" w:rsidRPr="009C59AA" w:rsidRDefault="00EE44DB" w:rsidP="00EE44DB">
      <w:pPr>
        <w:jc w:val="both"/>
        <w:rPr>
          <w:rFonts w:ascii="Arial" w:hAnsi="Arial" w:cs="Arial"/>
          <w:sz w:val="24"/>
          <w:szCs w:val="24"/>
          <w:lang w:val="ka-GE"/>
        </w:rPr>
      </w:pPr>
      <w:r w:rsidRPr="009C59AA">
        <w:rPr>
          <w:lang w:val="ka-GE"/>
        </w:rPr>
        <w:t>•</w:t>
      </w:r>
      <w:r w:rsidRPr="009C59AA">
        <w:rPr>
          <w:lang w:val="ka-GE"/>
        </w:rPr>
        <w:tab/>
      </w:r>
      <w:r w:rsidRPr="009C59AA">
        <w:rPr>
          <w:rFonts w:ascii="Arial" w:hAnsi="Arial" w:cs="Arial"/>
          <w:sz w:val="24"/>
          <w:szCs w:val="24"/>
          <w:lang w:val="ka-GE"/>
        </w:rPr>
        <w:t xml:space="preserve">NO16966: </w:t>
      </w:r>
      <w:r w:rsidRPr="009C59AA">
        <w:rPr>
          <w:rFonts w:ascii="Sylfaen" w:hAnsi="Sylfaen" w:cs="Sylfaen"/>
          <w:sz w:val="24"/>
          <w:szCs w:val="24"/>
          <w:lang w:val="ka-GE"/>
        </w:rPr>
        <w:t>ავასტინი</w:t>
      </w:r>
      <w:r w:rsidRPr="009C59AA">
        <w:rPr>
          <w:rFonts w:ascii="Arial" w:hAnsi="Arial" w:cs="Arial"/>
          <w:sz w:val="24"/>
          <w:szCs w:val="24"/>
          <w:lang w:val="ka-GE"/>
        </w:rPr>
        <w:t xml:space="preserve"> 7.5</w:t>
      </w:r>
      <w:r w:rsidRPr="009C59AA">
        <w:rPr>
          <w:rFonts w:ascii="Sylfaen" w:hAnsi="Sylfaen" w:cs="Sylfaen"/>
          <w:sz w:val="24"/>
          <w:szCs w:val="24"/>
          <w:lang w:val="ka-GE"/>
        </w:rPr>
        <w:t>მგ</w:t>
      </w:r>
      <w:r w:rsidRPr="009C59AA">
        <w:rPr>
          <w:rFonts w:ascii="Arial" w:hAnsi="Arial" w:cs="Arial"/>
          <w:sz w:val="24"/>
          <w:szCs w:val="24"/>
          <w:lang w:val="ka-GE"/>
        </w:rPr>
        <w:t>/</w:t>
      </w:r>
      <w:r w:rsidRPr="009C59AA">
        <w:rPr>
          <w:rFonts w:ascii="Sylfaen" w:hAnsi="Sylfaen" w:cs="Sylfaen"/>
          <w:sz w:val="24"/>
          <w:szCs w:val="24"/>
          <w:lang w:val="ka-GE"/>
        </w:rPr>
        <w:t>კგ</w:t>
      </w:r>
      <w:r w:rsidRPr="009C59AA">
        <w:rPr>
          <w:rFonts w:ascii="Arial" w:hAnsi="Arial" w:cs="Arial"/>
          <w:sz w:val="24"/>
          <w:szCs w:val="24"/>
          <w:lang w:val="ka-GE"/>
        </w:rPr>
        <w:t xml:space="preserve"> </w:t>
      </w:r>
      <w:r w:rsidRPr="009C59AA">
        <w:rPr>
          <w:rFonts w:ascii="Sylfaen" w:hAnsi="Sylfaen" w:cs="Sylfaen"/>
          <w:sz w:val="24"/>
          <w:szCs w:val="24"/>
          <w:lang w:val="ka-GE"/>
        </w:rPr>
        <w:t>სხეულის</w:t>
      </w:r>
      <w:r w:rsidRPr="009C59AA">
        <w:rPr>
          <w:rFonts w:ascii="Arial" w:hAnsi="Arial" w:cs="Arial"/>
          <w:sz w:val="24"/>
          <w:szCs w:val="24"/>
          <w:lang w:val="ka-GE"/>
        </w:rPr>
        <w:t xml:space="preserve"> </w:t>
      </w:r>
      <w:r w:rsidRPr="009C59AA">
        <w:rPr>
          <w:rFonts w:ascii="Sylfaen" w:hAnsi="Sylfaen" w:cs="Sylfaen"/>
          <w:sz w:val="24"/>
          <w:szCs w:val="24"/>
          <w:lang w:val="ka-GE"/>
        </w:rPr>
        <w:t>მასაზე</w:t>
      </w:r>
      <w:r w:rsidRPr="009C59AA">
        <w:rPr>
          <w:rFonts w:ascii="Arial" w:hAnsi="Arial" w:cs="Arial"/>
          <w:sz w:val="24"/>
          <w:szCs w:val="24"/>
          <w:lang w:val="ka-GE"/>
        </w:rPr>
        <w:t xml:space="preserve"> </w:t>
      </w:r>
      <w:r w:rsidRPr="009C59AA">
        <w:rPr>
          <w:rFonts w:ascii="Sylfaen" w:hAnsi="Sylfaen" w:cs="Sylfaen"/>
          <w:sz w:val="24"/>
          <w:szCs w:val="24"/>
          <w:lang w:val="ka-GE"/>
        </w:rPr>
        <w:t>ყოველ</w:t>
      </w:r>
      <w:r w:rsidRPr="009C59AA">
        <w:rPr>
          <w:rFonts w:ascii="Arial" w:hAnsi="Arial" w:cs="Arial"/>
          <w:sz w:val="24"/>
          <w:szCs w:val="24"/>
          <w:lang w:val="ka-GE"/>
        </w:rPr>
        <w:t xml:space="preserve"> 3 </w:t>
      </w:r>
      <w:r w:rsidRPr="009C59AA">
        <w:rPr>
          <w:rFonts w:ascii="Sylfaen" w:hAnsi="Sylfaen" w:cs="Sylfaen"/>
          <w:sz w:val="24"/>
          <w:szCs w:val="24"/>
          <w:lang w:val="ka-GE"/>
        </w:rPr>
        <w:t>კვირაში</w:t>
      </w:r>
      <w:r w:rsidRPr="009C59AA">
        <w:rPr>
          <w:rFonts w:ascii="Arial" w:hAnsi="Arial" w:cs="Arial"/>
          <w:sz w:val="24"/>
          <w:szCs w:val="24"/>
          <w:lang w:val="ka-GE"/>
        </w:rPr>
        <w:t xml:space="preserve"> </w:t>
      </w:r>
      <w:r w:rsidRPr="009C59AA">
        <w:rPr>
          <w:rFonts w:ascii="Sylfaen" w:hAnsi="Sylfaen" w:cs="Sylfaen"/>
          <w:sz w:val="24"/>
          <w:szCs w:val="24"/>
          <w:lang w:val="ka-GE"/>
        </w:rPr>
        <w:t>ორალურ</w:t>
      </w:r>
      <w:r w:rsidRPr="009C59AA">
        <w:rPr>
          <w:rFonts w:ascii="Arial" w:hAnsi="Arial" w:cs="Arial"/>
          <w:sz w:val="24"/>
          <w:szCs w:val="24"/>
          <w:lang w:val="ka-GE"/>
        </w:rPr>
        <w:t xml:space="preserve"> </w:t>
      </w:r>
      <w:r w:rsidRPr="009C59AA">
        <w:rPr>
          <w:rFonts w:ascii="Sylfaen" w:hAnsi="Sylfaen" w:cs="Sylfaen"/>
          <w:sz w:val="24"/>
          <w:szCs w:val="24"/>
          <w:lang w:val="ka-GE"/>
        </w:rPr>
        <w:t>კაპეციტაბინთან</w:t>
      </w:r>
      <w:r w:rsidRPr="009C59AA">
        <w:rPr>
          <w:rFonts w:ascii="Arial" w:hAnsi="Arial" w:cs="Arial"/>
          <w:sz w:val="24"/>
          <w:szCs w:val="24"/>
          <w:lang w:val="ka-GE"/>
        </w:rPr>
        <w:t xml:space="preserve"> </w:t>
      </w:r>
      <w:r w:rsidRPr="009C59AA">
        <w:rPr>
          <w:rFonts w:ascii="Sylfaen" w:hAnsi="Sylfaen" w:cs="Sylfaen"/>
          <w:sz w:val="24"/>
          <w:szCs w:val="24"/>
          <w:lang w:val="ka-GE"/>
        </w:rPr>
        <w:t>და</w:t>
      </w:r>
      <w:r w:rsidRPr="009C59AA">
        <w:rPr>
          <w:rFonts w:ascii="Arial" w:hAnsi="Arial" w:cs="Arial"/>
          <w:sz w:val="24"/>
          <w:szCs w:val="24"/>
          <w:lang w:val="ka-GE"/>
        </w:rPr>
        <w:t xml:space="preserve"> </w:t>
      </w:r>
      <w:r w:rsidRPr="009C59AA">
        <w:rPr>
          <w:rFonts w:ascii="Sylfaen" w:hAnsi="Sylfaen" w:cs="Sylfaen"/>
          <w:sz w:val="24"/>
          <w:szCs w:val="24"/>
          <w:lang w:val="ka-GE"/>
        </w:rPr>
        <w:t>ი</w:t>
      </w:r>
      <w:r w:rsidRPr="009C59AA">
        <w:rPr>
          <w:rFonts w:ascii="Arial" w:hAnsi="Arial" w:cs="Arial"/>
          <w:sz w:val="24"/>
          <w:szCs w:val="24"/>
          <w:lang w:val="ka-GE"/>
        </w:rPr>
        <w:t>/</w:t>
      </w:r>
      <w:r w:rsidRPr="009C59AA">
        <w:rPr>
          <w:rFonts w:ascii="Sylfaen" w:hAnsi="Sylfaen" w:cs="Sylfaen"/>
          <w:sz w:val="24"/>
          <w:szCs w:val="24"/>
          <w:lang w:val="ka-GE"/>
        </w:rPr>
        <w:t>ვ</w:t>
      </w:r>
      <w:r w:rsidRPr="009C59AA">
        <w:rPr>
          <w:rFonts w:ascii="Arial" w:hAnsi="Arial" w:cs="Arial"/>
          <w:sz w:val="24"/>
          <w:szCs w:val="24"/>
          <w:lang w:val="ka-GE"/>
        </w:rPr>
        <w:t xml:space="preserve"> </w:t>
      </w:r>
      <w:r w:rsidRPr="009C59AA">
        <w:rPr>
          <w:rFonts w:ascii="Sylfaen" w:hAnsi="Sylfaen" w:cs="Sylfaen"/>
          <w:sz w:val="24"/>
          <w:szCs w:val="24"/>
          <w:lang w:val="ka-GE"/>
        </w:rPr>
        <w:t>ოქსალიპლატინთან</w:t>
      </w:r>
      <w:r w:rsidRPr="009C59AA">
        <w:rPr>
          <w:rFonts w:ascii="Arial" w:hAnsi="Arial" w:cs="Arial"/>
          <w:sz w:val="24"/>
          <w:szCs w:val="24"/>
          <w:lang w:val="ka-GE"/>
        </w:rPr>
        <w:t xml:space="preserve"> (XELOX) </w:t>
      </w:r>
      <w:r w:rsidRPr="009C59AA">
        <w:rPr>
          <w:rFonts w:ascii="Sylfaen" w:hAnsi="Sylfaen" w:cs="Sylfaen"/>
          <w:sz w:val="24"/>
          <w:szCs w:val="24"/>
          <w:lang w:val="ka-GE"/>
        </w:rPr>
        <w:t>კომბინაციაში</w:t>
      </w:r>
      <w:r w:rsidRPr="009C59AA">
        <w:rPr>
          <w:rFonts w:ascii="Arial" w:hAnsi="Arial" w:cs="Arial"/>
          <w:sz w:val="24"/>
          <w:szCs w:val="24"/>
          <w:lang w:val="ka-GE"/>
        </w:rPr>
        <w:t xml:space="preserve"> </w:t>
      </w:r>
      <w:r w:rsidRPr="009C59AA">
        <w:rPr>
          <w:rFonts w:ascii="Sylfaen" w:hAnsi="Sylfaen" w:cs="Sylfaen"/>
          <w:sz w:val="24"/>
          <w:szCs w:val="24"/>
          <w:lang w:val="ka-GE"/>
        </w:rPr>
        <w:t>ან</w:t>
      </w:r>
      <w:r w:rsidRPr="009C59AA">
        <w:rPr>
          <w:rFonts w:ascii="Arial" w:hAnsi="Arial" w:cs="Arial"/>
          <w:sz w:val="24"/>
          <w:szCs w:val="24"/>
          <w:lang w:val="ka-GE"/>
        </w:rPr>
        <w:t xml:space="preserve"> </w:t>
      </w:r>
      <w:r w:rsidRPr="009C59AA">
        <w:rPr>
          <w:rFonts w:ascii="Sylfaen" w:hAnsi="Sylfaen" w:cs="Sylfaen"/>
          <w:sz w:val="24"/>
          <w:szCs w:val="24"/>
          <w:lang w:val="ka-GE"/>
        </w:rPr>
        <w:t>ავასტინის</w:t>
      </w:r>
      <w:r w:rsidRPr="009C59AA">
        <w:rPr>
          <w:rFonts w:ascii="Arial" w:hAnsi="Arial" w:cs="Arial"/>
          <w:sz w:val="24"/>
          <w:szCs w:val="24"/>
          <w:lang w:val="ka-GE"/>
        </w:rPr>
        <w:t xml:space="preserve"> 5</w:t>
      </w:r>
      <w:r w:rsidRPr="009C59AA">
        <w:rPr>
          <w:rFonts w:ascii="Sylfaen" w:hAnsi="Sylfaen" w:cs="Sylfaen"/>
          <w:sz w:val="24"/>
          <w:szCs w:val="24"/>
          <w:lang w:val="ka-GE"/>
        </w:rPr>
        <w:t>მგ</w:t>
      </w:r>
      <w:r w:rsidRPr="009C59AA">
        <w:rPr>
          <w:rFonts w:ascii="Arial" w:hAnsi="Arial" w:cs="Arial"/>
          <w:sz w:val="24"/>
          <w:szCs w:val="24"/>
          <w:lang w:val="ka-GE"/>
        </w:rPr>
        <w:t>/</w:t>
      </w:r>
      <w:r w:rsidRPr="009C59AA">
        <w:rPr>
          <w:rFonts w:ascii="Sylfaen" w:hAnsi="Sylfaen" w:cs="Sylfaen"/>
          <w:sz w:val="24"/>
          <w:szCs w:val="24"/>
          <w:lang w:val="ka-GE"/>
        </w:rPr>
        <w:t>კგ</w:t>
      </w:r>
      <w:r w:rsidRPr="009C59AA">
        <w:rPr>
          <w:rFonts w:ascii="Arial" w:hAnsi="Arial" w:cs="Arial"/>
          <w:sz w:val="24"/>
          <w:szCs w:val="24"/>
          <w:lang w:val="ka-GE"/>
        </w:rPr>
        <w:t xml:space="preserve"> </w:t>
      </w:r>
      <w:r w:rsidRPr="009C59AA">
        <w:rPr>
          <w:rFonts w:ascii="Sylfaen" w:hAnsi="Sylfaen" w:cs="Sylfaen"/>
          <w:sz w:val="24"/>
          <w:szCs w:val="24"/>
          <w:lang w:val="ka-GE"/>
        </w:rPr>
        <w:t>ყოველ</w:t>
      </w:r>
      <w:r w:rsidRPr="009C59AA">
        <w:rPr>
          <w:rFonts w:ascii="Arial" w:hAnsi="Arial" w:cs="Arial"/>
          <w:sz w:val="24"/>
          <w:szCs w:val="24"/>
          <w:lang w:val="ka-GE"/>
        </w:rPr>
        <w:t xml:space="preserve"> 2 </w:t>
      </w:r>
      <w:r w:rsidRPr="009C59AA">
        <w:rPr>
          <w:rFonts w:ascii="Sylfaen" w:hAnsi="Sylfaen" w:cs="Sylfaen"/>
          <w:sz w:val="24"/>
          <w:szCs w:val="24"/>
          <w:lang w:val="ka-GE"/>
        </w:rPr>
        <w:t>კვირაში</w:t>
      </w:r>
      <w:r w:rsidRPr="009C59AA">
        <w:rPr>
          <w:rFonts w:ascii="Arial" w:hAnsi="Arial" w:cs="Arial"/>
          <w:sz w:val="24"/>
          <w:szCs w:val="24"/>
          <w:lang w:val="ka-GE"/>
        </w:rPr>
        <w:t xml:space="preserve"> </w:t>
      </w:r>
      <w:r w:rsidRPr="009C59AA">
        <w:rPr>
          <w:rFonts w:ascii="Sylfaen" w:hAnsi="Sylfaen" w:cs="Sylfaen"/>
          <w:sz w:val="24"/>
          <w:szCs w:val="24"/>
          <w:lang w:val="ka-GE"/>
        </w:rPr>
        <w:t>ლეიკოვორინს</w:t>
      </w:r>
      <w:r w:rsidRPr="009C59AA">
        <w:rPr>
          <w:rFonts w:ascii="Arial" w:hAnsi="Arial" w:cs="Arial"/>
          <w:sz w:val="24"/>
          <w:szCs w:val="24"/>
          <w:lang w:val="ka-GE"/>
        </w:rPr>
        <w:t xml:space="preserve"> ± 5-</w:t>
      </w:r>
      <w:r w:rsidRPr="009C59AA">
        <w:rPr>
          <w:rFonts w:ascii="Sylfaen" w:hAnsi="Sylfaen" w:cs="Sylfaen"/>
          <w:sz w:val="24"/>
          <w:szCs w:val="24"/>
          <w:lang w:val="ka-GE"/>
        </w:rPr>
        <w:t>ფტოროურაცილის</w:t>
      </w:r>
      <w:r w:rsidRPr="009C59AA">
        <w:rPr>
          <w:rFonts w:ascii="Arial" w:hAnsi="Arial" w:cs="Arial"/>
          <w:sz w:val="24"/>
          <w:szCs w:val="24"/>
          <w:lang w:val="ka-GE"/>
        </w:rPr>
        <w:t xml:space="preserve"> </w:t>
      </w:r>
      <w:r w:rsidRPr="009C59AA">
        <w:rPr>
          <w:rFonts w:ascii="Sylfaen" w:hAnsi="Sylfaen" w:cs="Sylfaen"/>
          <w:sz w:val="24"/>
          <w:szCs w:val="24"/>
          <w:lang w:val="ka-GE"/>
        </w:rPr>
        <w:t>ბოლუსის</w:t>
      </w:r>
      <w:r w:rsidRPr="009C59AA">
        <w:rPr>
          <w:rFonts w:ascii="Arial" w:hAnsi="Arial" w:cs="Arial"/>
          <w:sz w:val="24"/>
          <w:szCs w:val="24"/>
          <w:lang w:val="ka-GE"/>
        </w:rPr>
        <w:t xml:space="preserve"> </w:t>
      </w:r>
      <w:r w:rsidRPr="009C59AA">
        <w:rPr>
          <w:rFonts w:ascii="Sylfaen" w:hAnsi="Sylfaen" w:cs="Sylfaen"/>
          <w:sz w:val="24"/>
          <w:szCs w:val="24"/>
          <w:lang w:val="ka-GE"/>
        </w:rPr>
        <w:t>კომბინაციაში</w:t>
      </w:r>
      <w:r w:rsidRPr="009C59AA">
        <w:rPr>
          <w:rFonts w:ascii="Arial" w:hAnsi="Arial" w:cs="Arial"/>
          <w:sz w:val="24"/>
          <w:szCs w:val="24"/>
          <w:lang w:val="ka-GE"/>
        </w:rPr>
        <w:t xml:space="preserve">, </w:t>
      </w:r>
      <w:r w:rsidRPr="009C59AA">
        <w:rPr>
          <w:rFonts w:ascii="Sylfaen" w:hAnsi="Sylfaen" w:cs="Sylfaen"/>
          <w:sz w:val="24"/>
          <w:szCs w:val="24"/>
          <w:lang w:val="ka-GE"/>
        </w:rPr>
        <w:t>რომელსაც</w:t>
      </w:r>
      <w:r w:rsidRPr="009C59AA">
        <w:rPr>
          <w:rFonts w:ascii="Arial" w:hAnsi="Arial" w:cs="Arial"/>
          <w:sz w:val="24"/>
          <w:szCs w:val="24"/>
          <w:lang w:val="ka-GE"/>
        </w:rPr>
        <w:t xml:space="preserve"> </w:t>
      </w:r>
      <w:r w:rsidRPr="009C59AA">
        <w:rPr>
          <w:rFonts w:ascii="Sylfaen" w:hAnsi="Sylfaen" w:cs="Sylfaen"/>
          <w:sz w:val="24"/>
          <w:szCs w:val="24"/>
          <w:lang w:val="ka-GE"/>
        </w:rPr>
        <w:t>მოსდევს</w:t>
      </w:r>
      <w:r w:rsidRPr="009C59AA">
        <w:rPr>
          <w:rFonts w:ascii="Arial" w:hAnsi="Arial" w:cs="Arial"/>
          <w:sz w:val="24"/>
          <w:szCs w:val="24"/>
          <w:lang w:val="ka-GE"/>
        </w:rPr>
        <w:t xml:space="preserve"> 5-</w:t>
      </w:r>
      <w:r w:rsidRPr="009C59AA">
        <w:rPr>
          <w:rFonts w:ascii="Sylfaen" w:hAnsi="Sylfaen" w:cs="Sylfaen"/>
          <w:sz w:val="24"/>
          <w:szCs w:val="24"/>
          <w:lang w:val="ka-GE"/>
        </w:rPr>
        <w:t>ფტოროურაცილის</w:t>
      </w:r>
      <w:r w:rsidRPr="009C59AA">
        <w:rPr>
          <w:rFonts w:ascii="Arial" w:hAnsi="Arial" w:cs="Arial"/>
          <w:sz w:val="24"/>
          <w:szCs w:val="24"/>
          <w:lang w:val="ka-GE"/>
        </w:rPr>
        <w:t xml:space="preserve"> </w:t>
      </w:r>
      <w:r w:rsidRPr="009C59AA">
        <w:rPr>
          <w:rFonts w:ascii="Sylfaen" w:hAnsi="Sylfaen" w:cs="Sylfaen"/>
          <w:sz w:val="24"/>
          <w:szCs w:val="24"/>
          <w:lang w:val="ka-GE"/>
        </w:rPr>
        <w:t>ინფუზია</w:t>
      </w:r>
      <w:r w:rsidRPr="009C59AA">
        <w:rPr>
          <w:rFonts w:ascii="Arial" w:hAnsi="Arial" w:cs="Arial"/>
          <w:sz w:val="24"/>
          <w:szCs w:val="24"/>
          <w:lang w:val="ka-GE"/>
        </w:rPr>
        <w:t xml:space="preserve">, </w:t>
      </w:r>
      <w:r w:rsidRPr="009C59AA">
        <w:rPr>
          <w:rFonts w:ascii="Sylfaen" w:hAnsi="Sylfaen" w:cs="Sylfaen"/>
          <w:sz w:val="24"/>
          <w:szCs w:val="24"/>
          <w:lang w:val="ka-GE"/>
        </w:rPr>
        <w:t>ი</w:t>
      </w:r>
      <w:r w:rsidRPr="009C59AA">
        <w:rPr>
          <w:rFonts w:ascii="Arial" w:hAnsi="Arial" w:cs="Arial"/>
          <w:sz w:val="24"/>
          <w:szCs w:val="24"/>
          <w:lang w:val="ka-GE"/>
        </w:rPr>
        <w:t>/</w:t>
      </w:r>
      <w:r w:rsidRPr="009C59AA">
        <w:rPr>
          <w:rFonts w:ascii="Sylfaen" w:hAnsi="Sylfaen" w:cs="Sylfaen"/>
          <w:sz w:val="24"/>
          <w:szCs w:val="24"/>
          <w:lang w:val="ka-GE"/>
        </w:rPr>
        <w:t>ვ</w:t>
      </w:r>
      <w:r w:rsidRPr="009C59AA">
        <w:rPr>
          <w:rFonts w:ascii="Arial" w:hAnsi="Arial" w:cs="Arial"/>
          <w:sz w:val="24"/>
          <w:szCs w:val="24"/>
          <w:lang w:val="ka-GE"/>
        </w:rPr>
        <w:t xml:space="preserve"> </w:t>
      </w:r>
      <w:r w:rsidRPr="009C59AA">
        <w:rPr>
          <w:rFonts w:ascii="Sylfaen" w:hAnsi="Sylfaen" w:cs="Sylfaen"/>
          <w:sz w:val="24"/>
          <w:szCs w:val="24"/>
          <w:lang w:val="ka-GE"/>
        </w:rPr>
        <w:t>ოქსალიპლატინთან</w:t>
      </w:r>
      <w:r w:rsidRPr="009C59AA">
        <w:rPr>
          <w:rFonts w:ascii="Arial" w:hAnsi="Arial" w:cs="Arial"/>
          <w:sz w:val="24"/>
          <w:szCs w:val="24"/>
          <w:lang w:val="ka-GE"/>
        </w:rPr>
        <w:t xml:space="preserve"> (FOLFOX-4).</w:t>
      </w:r>
    </w:p>
    <w:p w14:paraId="6507EF41" w14:textId="77777777" w:rsidR="00EE44DB" w:rsidRPr="009C59AA" w:rsidRDefault="00EE44DB" w:rsidP="00EE44DB">
      <w:pPr>
        <w:rPr>
          <w:rFonts w:ascii="Arial" w:hAnsi="Arial" w:cs="Arial"/>
          <w:lang w:val="ka-GE"/>
        </w:rPr>
      </w:pPr>
    </w:p>
    <w:p w14:paraId="7C727BAF" w14:textId="77777777" w:rsidR="00EE44DB" w:rsidRPr="009C59AA" w:rsidRDefault="00EE44DB" w:rsidP="00EE44DB">
      <w:pPr>
        <w:rPr>
          <w:lang w:val="ka-GE"/>
        </w:rPr>
      </w:pPr>
    </w:p>
    <w:p w14:paraId="4EFFD811" w14:textId="77777777" w:rsidR="00EE44DB" w:rsidRPr="009C59AA" w:rsidRDefault="00EE44DB" w:rsidP="00EE44DB">
      <w:pPr>
        <w:jc w:val="both"/>
        <w:rPr>
          <w:rFonts w:ascii="Sylfaen" w:hAnsi="Sylfaen"/>
          <w:sz w:val="24"/>
          <w:szCs w:val="24"/>
          <w:lang w:val="ka-GE"/>
        </w:rPr>
      </w:pPr>
      <w:r w:rsidRPr="009C59AA">
        <w:rPr>
          <w:lang w:val="ka-GE"/>
        </w:rPr>
        <w:t>•</w:t>
      </w:r>
      <w:r w:rsidRPr="009C59AA">
        <w:rPr>
          <w:lang w:val="ka-GE"/>
        </w:rPr>
        <w:tab/>
      </w:r>
      <w:r w:rsidRPr="009C59AA">
        <w:rPr>
          <w:rFonts w:ascii="AcadNusx" w:hAnsi="AcadNusx"/>
          <w:sz w:val="24"/>
          <w:szCs w:val="24"/>
          <w:lang w:val="ka-GE"/>
        </w:rPr>
        <w:t xml:space="preserve">E3200: </w:t>
      </w:r>
      <w:r w:rsidRPr="009C59AA">
        <w:rPr>
          <w:rFonts w:ascii="Sylfaen" w:hAnsi="Sylfaen" w:cs="Sylfaen"/>
          <w:sz w:val="24"/>
          <w:szCs w:val="24"/>
          <w:lang w:val="ka-GE"/>
        </w:rPr>
        <w:t>ავასტინი</w:t>
      </w:r>
      <w:r w:rsidRPr="009C59AA">
        <w:rPr>
          <w:rFonts w:ascii="AcadNusx" w:hAnsi="AcadNusx"/>
          <w:sz w:val="24"/>
          <w:szCs w:val="24"/>
          <w:lang w:val="ka-GE"/>
        </w:rPr>
        <w:t xml:space="preserve"> 10</w:t>
      </w:r>
      <w:r w:rsidRPr="009C59AA">
        <w:rPr>
          <w:rFonts w:ascii="Sylfaen" w:hAnsi="Sylfaen" w:cs="Sylfaen"/>
          <w:sz w:val="24"/>
          <w:szCs w:val="24"/>
          <w:lang w:val="ka-GE"/>
        </w:rPr>
        <w:t>მგ</w:t>
      </w:r>
      <w:r w:rsidRPr="009C59AA">
        <w:rPr>
          <w:rFonts w:ascii="AcadNusx" w:hAnsi="AcadNusx"/>
          <w:sz w:val="24"/>
          <w:szCs w:val="24"/>
          <w:lang w:val="ka-GE"/>
        </w:rPr>
        <w:t>/</w:t>
      </w:r>
      <w:r w:rsidRPr="009C59AA">
        <w:rPr>
          <w:rFonts w:ascii="Sylfaen" w:hAnsi="Sylfaen" w:cs="Sylfaen"/>
          <w:sz w:val="24"/>
          <w:szCs w:val="24"/>
          <w:lang w:val="ka-GE"/>
        </w:rPr>
        <w:t>კგ</w:t>
      </w:r>
      <w:r w:rsidRPr="009C59AA">
        <w:rPr>
          <w:rFonts w:ascii="AcadNusx" w:hAnsi="AcadNusx"/>
          <w:sz w:val="24"/>
          <w:szCs w:val="24"/>
          <w:lang w:val="ka-GE"/>
        </w:rPr>
        <w:t xml:space="preserve"> </w:t>
      </w:r>
      <w:r w:rsidRPr="009C59AA">
        <w:rPr>
          <w:rFonts w:ascii="Sylfaen" w:hAnsi="Sylfaen" w:cs="Sylfaen"/>
          <w:sz w:val="24"/>
          <w:szCs w:val="24"/>
          <w:lang w:val="ka-GE"/>
        </w:rPr>
        <w:t>სხეულის</w:t>
      </w:r>
      <w:r w:rsidRPr="009C59AA">
        <w:rPr>
          <w:rFonts w:ascii="AcadNusx" w:hAnsi="AcadNusx"/>
          <w:sz w:val="24"/>
          <w:szCs w:val="24"/>
          <w:lang w:val="ka-GE"/>
        </w:rPr>
        <w:t xml:space="preserve"> </w:t>
      </w:r>
      <w:r w:rsidRPr="009C59AA">
        <w:rPr>
          <w:rFonts w:ascii="Sylfaen" w:hAnsi="Sylfaen" w:cs="Sylfaen"/>
          <w:sz w:val="24"/>
          <w:szCs w:val="24"/>
          <w:lang w:val="ka-GE"/>
        </w:rPr>
        <w:t>მასაზე</w:t>
      </w:r>
      <w:r w:rsidRPr="009C59AA">
        <w:rPr>
          <w:rFonts w:ascii="AcadNusx" w:hAnsi="AcadNusx"/>
          <w:sz w:val="24"/>
          <w:szCs w:val="24"/>
          <w:lang w:val="ka-GE"/>
        </w:rPr>
        <w:t xml:space="preserve"> </w:t>
      </w:r>
      <w:r w:rsidRPr="009C59AA">
        <w:rPr>
          <w:rFonts w:ascii="Sylfaen" w:hAnsi="Sylfaen" w:cs="Sylfaen"/>
          <w:sz w:val="24"/>
          <w:szCs w:val="24"/>
          <w:lang w:val="ka-GE"/>
        </w:rPr>
        <w:t>ყოველ</w:t>
      </w:r>
      <w:r w:rsidRPr="009C59AA">
        <w:rPr>
          <w:rFonts w:ascii="AcadNusx" w:hAnsi="AcadNusx"/>
          <w:sz w:val="24"/>
          <w:szCs w:val="24"/>
          <w:lang w:val="ka-GE"/>
        </w:rPr>
        <w:t xml:space="preserve"> 2 </w:t>
      </w:r>
      <w:r w:rsidRPr="009C59AA">
        <w:rPr>
          <w:rFonts w:ascii="Sylfaen" w:hAnsi="Sylfaen" w:cs="Sylfaen"/>
          <w:sz w:val="24"/>
          <w:szCs w:val="24"/>
          <w:lang w:val="ka-GE"/>
        </w:rPr>
        <w:t>კვირაში</w:t>
      </w:r>
      <w:r w:rsidRPr="009C59AA">
        <w:rPr>
          <w:rFonts w:ascii="AcadNusx" w:hAnsi="AcadNusx"/>
          <w:sz w:val="24"/>
          <w:szCs w:val="24"/>
          <w:lang w:val="ka-GE"/>
        </w:rPr>
        <w:t xml:space="preserve">, </w:t>
      </w:r>
      <w:r w:rsidRPr="009C59AA">
        <w:rPr>
          <w:rFonts w:ascii="Sylfaen" w:hAnsi="Sylfaen" w:cs="Sylfaen"/>
          <w:sz w:val="24"/>
          <w:szCs w:val="24"/>
          <w:lang w:val="ka-GE"/>
        </w:rPr>
        <w:t>ლეიკოვორინთან</w:t>
      </w:r>
      <w:r w:rsidRPr="009C59AA">
        <w:rPr>
          <w:rFonts w:ascii="AcadNusx" w:hAnsi="AcadNusx"/>
          <w:sz w:val="24"/>
          <w:szCs w:val="24"/>
          <w:lang w:val="ka-GE"/>
        </w:rPr>
        <w:t xml:space="preserve"> </w:t>
      </w:r>
      <w:r w:rsidRPr="009C59AA">
        <w:rPr>
          <w:rFonts w:ascii="Sylfaen" w:hAnsi="Sylfaen" w:cs="Sylfaen"/>
          <w:sz w:val="24"/>
          <w:szCs w:val="24"/>
          <w:lang w:val="ka-GE"/>
        </w:rPr>
        <w:t>და</w:t>
      </w:r>
      <w:r w:rsidRPr="009C59AA">
        <w:rPr>
          <w:rFonts w:ascii="AcadNusx" w:hAnsi="AcadNusx"/>
          <w:sz w:val="24"/>
          <w:szCs w:val="24"/>
          <w:lang w:val="ka-GE"/>
        </w:rPr>
        <w:t xml:space="preserve"> 5-</w:t>
      </w:r>
      <w:r w:rsidRPr="009C59AA">
        <w:rPr>
          <w:rFonts w:ascii="Sylfaen" w:hAnsi="Sylfaen" w:cs="Sylfaen"/>
          <w:sz w:val="24"/>
          <w:szCs w:val="24"/>
          <w:lang w:val="ka-GE"/>
        </w:rPr>
        <w:t>ფტოროურაცილის</w:t>
      </w:r>
      <w:r w:rsidRPr="009C59AA">
        <w:rPr>
          <w:rFonts w:ascii="AcadNusx" w:hAnsi="AcadNusx"/>
          <w:sz w:val="24"/>
          <w:szCs w:val="24"/>
          <w:lang w:val="ka-GE"/>
        </w:rPr>
        <w:t xml:space="preserve"> </w:t>
      </w:r>
      <w:r w:rsidRPr="009C59AA">
        <w:rPr>
          <w:rFonts w:ascii="Sylfaen" w:hAnsi="Sylfaen" w:cs="Sylfaen"/>
          <w:sz w:val="24"/>
          <w:szCs w:val="24"/>
          <w:lang w:val="ka-GE"/>
        </w:rPr>
        <w:t>ბოლუსთან</w:t>
      </w:r>
      <w:r w:rsidRPr="009C59AA">
        <w:rPr>
          <w:rFonts w:ascii="AcadNusx" w:hAnsi="AcadNusx"/>
          <w:sz w:val="24"/>
          <w:szCs w:val="24"/>
          <w:lang w:val="ka-GE"/>
        </w:rPr>
        <w:t xml:space="preserve"> </w:t>
      </w:r>
      <w:r w:rsidRPr="009C59AA">
        <w:rPr>
          <w:rFonts w:ascii="Sylfaen" w:hAnsi="Sylfaen" w:cs="Sylfaen"/>
          <w:sz w:val="24"/>
          <w:szCs w:val="24"/>
          <w:lang w:val="ka-GE"/>
        </w:rPr>
        <w:t>კომბინაციაში</w:t>
      </w:r>
      <w:r w:rsidRPr="009C59AA">
        <w:rPr>
          <w:rFonts w:ascii="AcadNusx" w:hAnsi="AcadNusx"/>
          <w:sz w:val="24"/>
          <w:szCs w:val="24"/>
          <w:lang w:val="ka-GE"/>
        </w:rPr>
        <w:t xml:space="preserve">, </w:t>
      </w:r>
      <w:r w:rsidRPr="009C59AA">
        <w:rPr>
          <w:rFonts w:ascii="Sylfaen" w:hAnsi="Sylfaen" w:cs="Sylfaen"/>
          <w:sz w:val="24"/>
          <w:szCs w:val="24"/>
          <w:lang w:val="ka-GE"/>
        </w:rPr>
        <w:t>რასაც</w:t>
      </w:r>
      <w:r w:rsidRPr="009C59AA">
        <w:rPr>
          <w:rFonts w:ascii="AcadNusx" w:hAnsi="AcadNusx"/>
          <w:sz w:val="24"/>
          <w:szCs w:val="24"/>
          <w:lang w:val="ka-GE"/>
        </w:rPr>
        <w:t xml:space="preserve"> </w:t>
      </w:r>
      <w:r w:rsidRPr="009C59AA">
        <w:rPr>
          <w:rFonts w:ascii="Sylfaen" w:hAnsi="Sylfaen" w:cs="Sylfaen"/>
          <w:sz w:val="24"/>
          <w:szCs w:val="24"/>
          <w:lang w:val="ka-GE"/>
        </w:rPr>
        <w:t>მოსდევს</w:t>
      </w:r>
      <w:r w:rsidRPr="009C59AA">
        <w:rPr>
          <w:rFonts w:ascii="AcadNusx" w:hAnsi="AcadNusx"/>
          <w:sz w:val="24"/>
          <w:szCs w:val="24"/>
          <w:lang w:val="ka-GE"/>
        </w:rPr>
        <w:t xml:space="preserve"> 5-</w:t>
      </w:r>
      <w:r w:rsidRPr="009C59AA">
        <w:rPr>
          <w:rFonts w:ascii="Sylfaen" w:hAnsi="Sylfaen" w:cs="Sylfaen"/>
          <w:sz w:val="24"/>
          <w:szCs w:val="24"/>
          <w:lang w:val="ka-GE"/>
        </w:rPr>
        <w:t>ფტოროურაცილის</w:t>
      </w:r>
      <w:r w:rsidRPr="009C59AA">
        <w:rPr>
          <w:rFonts w:ascii="AcadNusx" w:hAnsi="AcadNusx"/>
          <w:sz w:val="24"/>
          <w:szCs w:val="24"/>
          <w:lang w:val="ka-GE"/>
        </w:rPr>
        <w:t xml:space="preserve"> </w:t>
      </w:r>
      <w:r w:rsidRPr="009C59AA">
        <w:rPr>
          <w:rFonts w:ascii="Sylfaen" w:hAnsi="Sylfaen" w:cs="Sylfaen"/>
          <w:sz w:val="24"/>
          <w:szCs w:val="24"/>
          <w:lang w:val="ka-GE"/>
        </w:rPr>
        <w:t>ინფუზია</w:t>
      </w:r>
      <w:r w:rsidRPr="009C59AA">
        <w:rPr>
          <w:rFonts w:ascii="AcadNusx" w:hAnsi="AcadNusx"/>
          <w:sz w:val="24"/>
          <w:szCs w:val="24"/>
          <w:lang w:val="ka-GE"/>
        </w:rPr>
        <w:t xml:space="preserve"> </w:t>
      </w:r>
      <w:r w:rsidRPr="009C59AA">
        <w:rPr>
          <w:rFonts w:ascii="Sylfaen" w:hAnsi="Sylfaen" w:cs="Sylfaen"/>
          <w:sz w:val="24"/>
          <w:szCs w:val="24"/>
          <w:lang w:val="ka-GE"/>
        </w:rPr>
        <w:t>ი</w:t>
      </w:r>
      <w:r w:rsidRPr="009C59AA">
        <w:rPr>
          <w:rFonts w:ascii="AcadNusx" w:hAnsi="AcadNusx"/>
          <w:sz w:val="24"/>
          <w:szCs w:val="24"/>
          <w:lang w:val="ka-GE"/>
        </w:rPr>
        <w:t>/</w:t>
      </w:r>
      <w:r w:rsidRPr="009C59AA">
        <w:rPr>
          <w:rFonts w:ascii="Sylfaen" w:hAnsi="Sylfaen" w:cs="Sylfaen"/>
          <w:sz w:val="24"/>
          <w:szCs w:val="24"/>
          <w:lang w:val="ka-GE"/>
        </w:rPr>
        <w:t>ვ</w:t>
      </w:r>
      <w:r w:rsidRPr="009C59AA">
        <w:rPr>
          <w:rFonts w:ascii="AcadNusx" w:hAnsi="AcadNusx"/>
          <w:sz w:val="24"/>
          <w:szCs w:val="24"/>
          <w:lang w:val="ka-GE"/>
        </w:rPr>
        <w:t xml:space="preserve"> </w:t>
      </w:r>
      <w:r w:rsidRPr="009C59AA">
        <w:rPr>
          <w:rFonts w:ascii="Sylfaen" w:hAnsi="Sylfaen" w:cs="Sylfaen"/>
          <w:sz w:val="24"/>
          <w:szCs w:val="24"/>
          <w:lang w:val="ka-GE"/>
        </w:rPr>
        <w:t>ოქსალიპლატინთან</w:t>
      </w:r>
      <w:r w:rsidRPr="009C59AA">
        <w:rPr>
          <w:rFonts w:ascii="AcadNusx" w:hAnsi="AcadNusx"/>
          <w:sz w:val="24"/>
          <w:szCs w:val="24"/>
          <w:lang w:val="ka-GE"/>
        </w:rPr>
        <w:t xml:space="preserve"> (</w:t>
      </w:r>
      <w:r w:rsidRPr="009C59AA">
        <w:rPr>
          <w:rFonts w:ascii="Sylfaen" w:hAnsi="Sylfaen"/>
          <w:sz w:val="24"/>
          <w:szCs w:val="24"/>
          <w:lang w:val="ka-GE"/>
        </w:rPr>
        <w:t>FOLFOX</w:t>
      </w:r>
      <w:r w:rsidRPr="009C59AA">
        <w:rPr>
          <w:rFonts w:ascii="AcadNusx" w:hAnsi="AcadNusx"/>
          <w:sz w:val="24"/>
          <w:szCs w:val="24"/>
          <w:lang w:val="ka-GE"/>
        </w:rPr>
        <w:t xml:space="preserve">-4) </w:t>
      </w:r>
      <w:r w:rsidRPr="009C59AA">
        <w:rPr>
          <w:rFonts w:ascii="Sylfaen" w:hAnsi="Sylfaen" w:cs="Sylfaen"/>
          <w:sz w:val="24"/>
          <w:szCs w:val="24"/>
          <w:lang w:val="ka-GE"/>
        </w:rPr>
        <w:t>კომბინაციაში</w:t>
      </w:r>
      <w:r w:rsidRPr="009C59AA">
        <w:rPr>
          <w:rFonts w:ascii="AcadNusx" w:hAnsi="AcadNusx"/>
          <w:sz w:val="24"/>
          <w:szCs w:val="24"/>
          <w:lang w:val="ka-GE"/>
        </w:rPr>
        <w:t xml:space="preserve"> </w:t>
      </w:r>
      <w:r w:rsidRPr="009C59AA">
        <w:rPr>
          <w:rFonts w:ascii="Sylfaen" w:hAnsi="Sylfaen"/>
          <w:sz w:val="24"/>
          <w:szCs w:val="24"/>
          <w:lang w:val="ka-GE"/>
        </w:rPr>
        <w:t>მანამდე ავასტინით არანამკურნალევ პაციენტებში.</w:t>
      </w:r>
    </w:p>
    <w:p w14:paraId="4810E8CE" w14:textId="77777777" w:rsidR="00EE44DB" w:rsidRPr="009C59AA" w:rsidRDefault="00EE44DB" w:rsidP="00EE44DB">
      <w:pPr>
        <w:rPr>
          <w:lang w:val="ka-GE"/>
        </w:rPr>
      </w:pPr>
    </w:p>
    <w:p w14:paraId="4BBFFE80" w14:textId="77777777" w:rsidR="00EE44DB" w:rsidRPr="009C59AA" w:rsidRDefault="00EE44DB" w:rsidP="00EE44DB">
      <w:pPr>
        <w:rPr>
          <w:lang w:val="ka-GE"/>
        </w:rPr>
      </w:pPr>
    </w:p>
    <w:p w14:paraId="1F936246" w14:textId="77777777" w:rsidR="00EE44DB" w:rsidRPr="009C59AA" w:rsidRDefault="00EE44DB" w:rsidP="00EE44DB">
      <w:pPr>
        <w:numPr>
          <w:ilvl w:val="0"/>
          <w:numId w:val="20"/>
        </w:numPr>
        <w:spacing w:after="170" w:line="280" w:lineRule="atLeast"/>
        <w:jc w:val="both"/>
        <w:rPr>
          <w:sz w:val="24"/>
          <w:szCs w:val="24"/>
          <w:lang w:val="ka-GE" w:eastAsia="de-DE"/>
        </w:rPr>
      </w:pPr>
      <w:r w:rsidRPr="009C59AA">
        <w:rPr>
          <w:lang w:val="ka-GE"/>
        </w:rPr>
        <w:tab/>
      </w:r>
      <w:r w:rsidRPr="009C59AA">
        <w:rPr>
          <w:sz w:val="24"/>
          <w:szCs w:val="24"/>
          <w:lang w:val="ka-GE" w:eastAsia="de-DE"/>
        </w:rPr>
        <w:t xml:space="preserve">ML18147: </w:t>
      </w:r>
      <w:r w:rsidRPr="009C59AA">
        <w:rPr>
          <w:rFonts w:ascii="Sylfaen" w:hAnsi="Sylfaen"/>
          <w:sz w:val="24"/>
          <w:szCs w:val="24"/>
          <w:lang w:val="ka-GE" w:eastAsia="de-DE"/>
        </w:rPr>
        <w:t>ავასტინი</w:t>
      </w:r>
      <w:r w:rsidRPr="009C59AA">
        <w:rPr>
          <w:sz w:val="24"/>
          <w:szCs w:val="24"/>
          <w:lang w:val="ka-GE" w:eastAsia="de-DE"/>
        </w:rPr>
        <w:t xml:space="preserve"> 5.0 </w:t>
      </w:r>
      <w:r w:rsidRPr="009C59AA">
        <w:rPr>
          <w:rFonts w:ascii="Sylfaen" w:hAnsi="Sylfaen"/>
          <w:sz w:val="24"/>
          <w:szCs w:val="24"/>
          <w:lang w:val="ka-GE" w:eastAsia="de-DE"/>
        </w:rPr>
        <w:t>მგ/კგ სხეულის წონაზე ყოველ 2 კვირაში ან ავასტინი 7.5 მგ/კგ სხეულის წონაზე ყოველ 3 კვირაში კომბინაციაში ფტორპირიმიდინ/ირინოტეკან</w:t>
      </w:r>
      <w:r w:rsidR="00567D95" w:rsidRPr="009C59AA">
        <w:rPr>
          <w:rFonts w:ascii="Sylfaen" w:hAnsi="Sylfaen"/>
          <w:sz w:val="24"/>
          <w:szCs w:val="24"/>
          <w:lang w:val="ka-GE" w:eastAsia="de-DE"/>
        </w:rPr>
        <w:t>თ</w:t>
      </w:r>
      <w:r w:rsidRPr="009C59AA">
        <w:rPr>
          <w:rFonts w:ascii="Sylfaen" w:hAnsi="Sylfaen"/>
          <w:sz w:val="24"/>
          <w:szCs w:val="24"/>
          <w:lang w:val="ka-GE" w:eastAsia="de-DE"/>
        </w:rPr>
        <w:t>ან</w:t>
      </w:r>
      <w:r w:rsidR="00567D95" w:rsidRPr="009C59AA">
        <w:rPr>
          <w:rFonts w:ascii="Sylfaen" w:hAnsi="Sylfaen"/>
          <w:sz w:val="24"/>
          <w:szCs w:val="24"/>
          <w:lang w:val="ka-GE" w:eastAsia="de-DE"/>
        </w:rPr>
        <w:t xml:space="preserve"> </w:t>
      </w:r>
      <w:r w:rsidRPr="009C59AA">
        <w:rPr>
          <w:rFonts w:ascii="Sylfaen" w:hAnsi="Sylfaen"/>
          <w:sz w:val="24"/>
          <w:szCs w:val="24"/>
          <w:lang w:val="ka-GE" w:eastAsia="de-DE"/>
        </w:rPr>
        <w:t xml:space="preserve">ან ფტორპირიმიდინ/ოქსალიპლატინთან  პაციენტებში, რომლებსაც აქვთ დაავადების პროგრესირება ავასტინით პირველ ხაზში მკურნალობის შემდეგ. ირინოტეკანის ან ოქსალიპლატინის გამოყენება დამოკიდებულია იმაზე, თუ რომელი მათგანი გამოიყენებოდა მკურნალობის პირველ ხაზში. </w:t>
      </w:r>
    </w:p>
    <w:p w14:paraId="742DCEE0" w14:textId="77777777" w:rsidR="00EE44DB" w:rsidRPr="009C59AA" w:rsidRDefault="00EE44DB" w:rsidP="00EE44DB">
      <w:pPr>
        <w:rPr>
          <w:lang w:val="en-GB"/>
        </w:rPr>
      </w:pPr>
    </w:p>
    <w:p w14:paraId="1C66511A" w14:textId="77777777" w:rsidR="00EE44DB" w:rsidRPr="009C59AA" w:rsidRDefault="00EE44DB" w:rsidP="00EE44DB">
      <w:pPr>
        <w:rPr>
          <w:lang w:val="en-GB"/>
        </w:rPr>
      </w:pPr>
    </w:p>
    <w:p w14:paraId="1C421150" w14:textId="77777777" w:rsidR="00EE44DB" w:rsidRPr="009C59AA" w:rsidRDefault="00EE44DB" w:rsidP="00EE44DB">
      <w:pPr>
        <w:rPr>
          <w:i/>
          <w:sz w:val="24"/>
          <w:szCs w:val="24"/>
          <w:lang w:val="en-GB"/>
        </w:rPr>
      </w:pPr>
      <w:r w:rsidRPr="009C59AA">
        <w:rPr>
          <w:i/>
          <w:sz w:val="24"/>
          <w:szCs w:val="24"/>
          <w:lang w:val="en-GB"/>
        </w:rPr>
        <w:t>AVF2107</w:t>
      </w:r>
    </w:p>
    <w:p w14:paraId="2D9EECC0" w14:textId="77777777" w:rsidR="00816040" w:rsidRPr="009C59AA" w:rsidRDefault="00EE44DB" w:rsidP="00816040">
      <w:pPr>
        <w:jc w:val="both"/>
        <w:rPr>
          <w:rFonts w:ascii="Sylfaen" w:hAnsi="Sylfaen" w:cs="Sylfaen"/>
          <w:sz w:val="24"/>
          <w:szCs w:val="24"/>
        </w:rPr>
      </w:pPr>
      <w:r w:rsidRPr="009C59AA">
        <w:rPr>
          <w:rFonts w:ascii="Sylfaen" w:hAnsi="Sylfaen" w:cs="Sylfaen"/>
          <w:sz w:val="24"/>
          <w:szCs w:val="24"/>
        </w:rPr>
        <w:t>ეს</w:t>
      </w:r>
      <w:r w:rsidRPr="009C59AA">
        <w:rPr>
          <w:rFonts w:ascii="AcadNusx" w:hAnsi="AcadNusx"/>
          <w:sz w:val="24"/>
          <w:szCs w:val="24"/>
        </w:rPr>
        <w:t xml:space="preserve"> </w:t>
      </w:r>
      <w:r w:rsidRPr="009C59AA">
        <w:rPr>
          <w:rFonts w:ascii="Sylfaen" w:hAnsi="Sylfaen" w:cs="Sylfaen"/>
          <w:sz w:val="24"/>
          <w:szCs w:val="24"/>
        </w:rPr>
        <w:t>იყო</w:t>
      </w:r>
      <w:r w:rsidRPr="009C59AA">
        <w:rPr>
          <w:rFonts w:ascii="AcadNusx" w:hAnsi="AcadNusx"/>
          <w:sz w:val="24"/>
          <w:szCs w:val="24"/>
        </w:rPr>
        <w:t xml:space="preserve"> III </w:t>
      </w:r>
      <w:r w:rsidRPr="009C59AA">
        <w:rPr>
          <w:rFonts w:ascii="Sylfaen" w:hAnsi="Sylfaen" w:cs="Sylfaen"/>
          <w:sz w:val="24"/>
          <w:szCs w:val="24"/>
        </w:rPr>
        <w:t>ფაზის</w:t>
      </w:r>
      <w:r w:rsidRPr="009C59AA">
        <w:rPr>
          <w:rFonts w:ascii="AcadNusx" w:hAnsi="AcadNusx"/>
          <w:sz w:val="24"/>
          <w:szCs w:val="24"/>
        </w:rPr>
        <w:t xml:space="preserve"> </w:t>
      </w:r>
      <w:r w:rsidRPr="009C59AA">
        <w:rPr>
          <w:rFonts w:ascii="Sylfaen" w:hAnsi="Sylfaen" w:cs="Sylfaen"/>
          <w:sz w:val="24"/>
          <w:szCs w:val="24"/>
        </w:rPr>
        <w:t>რანდომიზებული</w:t>
      </w:r>
      <w:r w:rsidRPr="009C59AA">
        <w:rPr>
          <w:rFonts w:ascii="AcadNusx" w:hAnsi="AcadNusx"/>
          <w:sz w:val="24"/>
          <w:szCs w:val="24"/>
        </w:rPr>
        <w:t xml:space="preserve">, </w:t>
      </w:r>
      <w:r w:rsidRPr="009C59AA">
        <w:rPr>
          <w:rFonts w:ascii="Sylfaen" w:hAnsi="Sylfaen" w:cs="Sylfaen"/>
          <w:sz w:val="24"/>
          <w:szCs w:val="24"/>
        </w:rPr>
        <w:t>ორმაგი</w:t>
      </w:r>
      <w:r w:rsidRPr="009C59AA">
        <w:rPr>
          <w:rFonts w:ascii="AcadNusx" w:hAnsi="AcadNusx"/>
          <w:sz w:val="24"/>
          <w:szCs w:val="24"/>
        </w:rPr>
        <w:t xml:space="preserve"> </w:t>
      </w:r>
      <w:r w:rsidRPr="009C59AA">
        <w:rPr>
          <w:rFonts w:ascii="Sylfaen" w:hAnsi="Sylfaen" w:cs="Sylfaen"/>
          <w:sz w:val="24"/>
          <w:szCs w:val="24"/>
        </w:rPr>
        <w:t>ბრმა</w:t>
      </w:r>
      <w:r w:rsidRPr="009C59AA">
        <w:rPr>
          <w:rFonts w:ascii="AcadNusx" w:hAnsi="AcadNusx"/>
          <w:sz w:val="24"/>
          <w:szCs w:val="24"/>
        </w:rPr>
        <w:t xml:space="preserve">, </w:t>
      </w:r>
      <w:r w:rsidRPr="009C59AA">
        <w:rPr>
          <w:rFonts w:ascii="Sylfaen" w:hAnsi="Sylfaen" w:cs="Sylfaen"/>
          <w:sz w:val="24"/>
          <w:szCs w:val="24"/>
        </w:rPr>
        <w:t>აქტიურად</w:t>
      </w:r>
      <w:r w:rsidRPr="009C59AA">
        <w:rPr>
          <w:rFonts w:ascii="AcadNusx" w:hAnsi="AcadNusx"/>
          <w:sz w:val="24"/>
          <w:szCs w:val="24"/>
        </w:rPr>
        <w:t xml:space="preserve"> </w:t>
      </w:r>
      <w:r w:rsidRPr="009C59AA">
        <w:rPr>
          <w:rFonts w:ascii="Sylfaen" w:hAnsi="Sylfaen" w:cs="Sylfaen"/>
          <w:sz w:val="24"/>
          <w:szCs w:val="24"/>
        </w:rPr>
        <w:t>კონტროლირებადი</w:t>
      </w:r>
      <w:r w:rsidRPr="009C59AA">
        <w:rPr>
          <w:rFonts w:ascii="AcadNusx" w:hAnsi="AcadNusx"/>
          <w:sz w:val="24"/>
          <w:szCs w:val="24"/>
        </w:rPr>
        <w:t xml:space="preserve"> </w:t>
      </w:r>
      <w:r w:rsidRPr="009C59AA">
        <w:rPr>
          <w:rFonts w:ascii="Sylfaen" w:hAnsi="Sylfaen" w:cs="Sylfaen"/>
          <w:sz w:val="24"/>
          <w:szCs w:val="24"/>
        </w:rPr>
        <w:t>კლინიკური</w:t>
      </w:r>
      <w:r w:rsidRPr="009C59AA">
        <w:rPr>
          <w:rFonts w:ascii="AcadNusx" w:hAnsi="AcadNusx"/>
          <w:sz w:val="24"/>
          <w:szCs w:val="24"/>
        </w:rPr>
        <w:t xml:space="preserve"> </w:t>
      </w:r>
      <w:r w:rsidRPr="009C59AA">
        <w:rPr>
          <w:rFonts w:ascii="Sylfaen" w:hAnsi="Sylfaen" w:cs="Sylfaen"/>
          <w:sz w:val="24"/>
          <w:szCs w:val="24"/>
        </w:rPr>
        <w:t>კვლევა</w:t>
      </w:r>
      <w:r w:rsidRPr="009C59AA">
        <w:rPr>
          <w:rFonts w:ascii="AcadNusx" w:hAnsi="AcadNusx"/>
          <w:sz w:val="24"/>
          <w:szCs w:val="24"/>
        </w:rPr>
        <w:t xml:space="preserve">, </w:t>
      </w:r>
      <w:r w:rsidRPr="009C59AA">
        <w:rPr>
          <w:rFonts w:ascii="Sylfaen" w:hAnsi="Sylfaen" w:cs="Sylfaen"/>
          <w:sz w:val="24"/>
          <w:szCs w:val="24"/>
        </w:rPr>
        <w:t>რომელიც</w:t>
      </w:r>
      <w:r w:rsidRPr="009C59AA">
        <w:rPr>
          <w:rFonts w:ascii="AcadNusx" w:hAnsi="AcadNusx"/>
          <w:sz w:val="24"/>
          <w:szCs w:val="24"/>
        </w:rPr>
        <w:t xml:space="preserve"> </w:t>
      </w:r>
      <w:r w:rsidRPr="009C59AA">
        <w:rPr>
          <w:rFonts w:ascii="Sylfaen" w:hAnsi="Sylfaen" w:cs="Sylfaen"/>
          <w:sz w:val="24"/>
          <w:szCs w:val="24"/>
        </w:rPr>
        <w:t>აფასებდა</w:t>
      </w:r>
      <w:r w:rsidRPr="009C59AA">
        <w:rPr>
          <w:rFonts w:ascii="AcadNusx" w:hAnsi="AcadNusx"/>
          <w:sz w:val="24"/>
          <w:szCs w:val="24"/>
        </w:rPr>
        <w:t xml:space="preserve"> </w:t>
      </w:r>
      <w:r w:rsidRPr="009C59AA">
        <w:rPr>
          <w:rFonts w:ascii="Sylfaen" w:hAnsi="Sylfaen" w:cs="Sylfaen"/>
          <w:sz w:val="24"/>
          <w:szCs w:val="24"/>
        </w:rPr>
        <w:t>ავასტინს</w:t>
      </w:r>
      <w:r w:rsidR="004B7BAF" w:rsidRPr="009C59AA">
        <w:rPr>
          <w:rFonts w:ascii="Arial" w:hAnsi="Arial" w:cs="Arial"/>
          <w:sz w:val="24"/>
          <w:szCs w:val="24"/>
        </w:rPr>
        <w:t xml:space="preserve"> </w:t>
      </w:r>
      <w:r w:rsidR="004B7BAF" w:rsidRPr="009C59AA">
        <w:rPr>
          <w:rFonts w:ascii="Arial" w:hAnsi="Arial" w:cs="Arial"/>
          <w:sz w:val="24"/>
          <w:szCs w:val="24"/>
          <w:lang w:val="en-GB"/>
        </w:rPr>
        <w:t>IFL</w:t>
      </w:r>
      <w:r w:rsidRPr="009C59AA">
        <w:rPr>
          <w:rFonts w:ascii="Arial" w:hAnsi="Arial" w:cs="Arial"/>
          <w:sz w:val="24"/>
          <w:szCs w:val="24"/>
        </w:rPr>
        <w:t>-</w:t>
      </w:r>
      <w:r w:rsidRPr="009C59AA">
        <w:rPr>
          <w:rFonts w:ascii="Sylfaen" w:hAnsi="Sylfaen" w:cs="Sylfaen"/>
          <w:sz w:val="24"/>
          <w:szCs w:val="24"/>
        </w:rPr>
        <w:t>თან</w:t>
      </w:r>
      <w:r w:rsidRPr="009C59AA">
        <w:rPr>
          <w:rFonts w:ascii="AcadNusx" w:hAnsi="AcadNusx"/>
          <w:sz w:val="24"/>
          <w:szCs w:val="24"/>
        </w:rPr>
        <w:t xml:space="preserve"> </w:t>
      </w:r>
      <w:r w:rsidRPr="009C59AA">
        <w:rPr>
          <w:rFonts w:ascii="Sylfaen" w:hAnsi="Sylfaen" w:cs="Sylfaen"/>
          <w:sz w:val="24"/>
          <w:szCs w:val="24"/>
        </w:rPr>
        <w:t>კომბინაციაში</w:t>
      </w:r>
      <w:r w:rsidRPr="009C59AA">
        <w:rPr>
          <w:rFonts w:ascii="AcadNusx" w:hAnsi="AcadNusx"/>
          <w:sz w:val="24"/>
          <w:szCs w:val="24"/>
        </w:rPr>
        <w:t xml:space="preserve">, </w:t>
      </w:r>
      <w:r w:rsidRPr="009C59AA">
        <w:rPr>
          <w:rFonts w:ascii="Sylfaen" w:hAnsi="Sylfaen" w:cs="Sylfaen"/>
          <w:sz w:val="24"/>
          <w:szCs w:val="24"/>
        </w:rPr>
        <w:t>როგორც</w:t>
      </w:r>
      <w:r w:rsidRPr="009C59AA">
        <w:rPr>
          <w:rFonts w:ascii="AcadNusx" w:hAnsi="AcadNusx"/>
          <w:sz w:val="24"/>
          <w:szCs w:val="24"/>
        </w:rPr>
        <w:t xml:space="preserve"> </w:t>
      </w:r>
      <w:r w:rsidRPr="009C59AA">
        <w:rPr>
          <w:rFonts w:ascii="Sylfaen" w:hAnsi="Sylfaen" w:cs="Sylfaen"/>
          <w:sz w:val="24"/>
          <w:szCs w:val="24"/>
        </w:rPr>
        <w:t>პირველი</w:t>
      </w:r>
      <w:r w:rsidRPr="009C59AA">
        <w:rPr>
          <w:rFonts w:ascii="AcadNusx" w:hAnsi="AcadNusx"/>
          <w:sz w:val="24"/>
          <w:szCs w:val="24"/>
        </w:rPr>
        <w:t xml:space="preserve"> </w:t>
      </w:r>
      <w:r w:rsidRPr="009C59AA">
        <w:rPr>
          <w:rFonts w:ascii="Sylfaen" w:hAnsi="Sylfaen" w:cs="Sylfaen"/>
          <w:sz w:val="24"/>
          <w:szCs w:val="24"/>
        </w:rPr>
        <w:t>ხაზის</w:t>
      </w:r>
      <w:r w:rsidRPr="009C59AA">
        <w:rPr>
          <w:rFonts w:ascii="AcadNusx" w:hAnsi="AcadNusx"/>
          <w:sz w:val="24"/>
          <w:szCs w:val="24"/>
        </w:rPr>
        <w:t xml:space="preserve"> </w:t>
      </w:r>
      <w:r w:rsidRPr="009C59AA">
        <w:rPr>
          <w:rFonts w:ascii="Sylfaen" w:hAnsi="Sylfaen" w:cs="Sylfaen"/>
          <w:sz w:val="24"/>
          <w:szCs w:val="24"/>
        </w:rPr>
        <w:t>თერ</w:t>
      </w:r>
      <w:r w:rsidR="00567D95" w:rsidRPr="009C59AA">
        <w:rPr>
          <w:rFonts w:ascii="Sylfaen" w:hAnsi="Sylfaen" w:cs="Sylfaen"/>
          <w:sz w:val="24"/>
          <w:szCs w:val="24"/>
          <w:lang w:val="ka-GE"/>
        </w:rPr>
        <w:t>ა</w:t>
      </w:r>
      <w:r w:rsidRPr="009C59AA">
        <w:rPr>
          <w:rFonts w:ascii="Sylfaen" w:hAnsi="Sylfaen" w:cs="Sylfaen"/>
          <w:sz w:val="24"/>
          <w:szCs w:val="24"/>
        </w:rPr>
        <w:t>პიის</w:t>
      </w:r>
      <w:r w:rsidRPr="009C59AA">
        <w:rPr>
          <w:rFonts w:ascii="AcadNusx" w:hAnsi="AcadNusx"/>
          <w:sz w:val="24"/>
          <w:szCs w:val="24"/>
        </w:rPr>
        <w:t xml:space="preserve"> </w:t>
      </w:r>
      <w:r w:rsidRPr="009C59AA">
        <w:rPr>
          <w:rFonts w:ascii="Sylfaen" w:hAnsi="Sylfaen" w:cs="Sylfaen"/>
          <w:sz w:val="24"/>
          <w:szCs w:val="24"/>
        </w:rPr>
        <w:t>საშუალებას</w:t>
      </w:r>
      <w:r w:rsidRPr="009C59AA">
        <w:rPr>
          <w:rFonts w:ascii="AcadNusx" w:hAnsi="AcadNusx"/>
          <w:sz w:val="24"/>
          <w:szCs w:val="24"/>
        </w:rPr>
        <w:t xml:space="preserve"> </w:t>
      </w:r>
      <w:r w:rsidRPr="009C59AA">
        <w:rPr>
          <w:rFonts w:ascii="Sylfaen" w:hAnsi="Sylfaen" w:cs="Sylfaen"/>
          <w:sz w:val="24"/>
          <w:szCs w:val="24"/>
        </w:rPr>
        <w:t>სწორი</w:t>
      </w:r>
      <w:r w:rsidRPr="009C59AA">
        <w:rPr>
          <w:rFonts w:ascii="AcadNusx" w:hAnsi="AcadNusx"/>
          <w:sz w:val="24"/>
          <w:szCs w:val="24"/>
        </w:rPr>
        <w:t xml:space="preserve"> </w:t>
      </w:r>
      <w:r w:rsidRPr="009C59AA">
        <w:rPr>
          <w:rFonts w:ascii="Sylfaen" w:hAnsi="Sylfaen" w:cs="Sylfaen"/>
          <w:sz w:val="24"/>
          <w:szCs w:val="24"/>
        </w:rPr>
        <w:t>ნაწლავის</w:t>
      </w:r>
      <w:r w:rsidRPr="009C59AA">
        <w:rPr>
          <w:rFonts w:ascii="AcadNusx" w:hAnsi="AcadNusx"/>
          <w:sz w:val="24"/>
          <w:szCs w:val="24"/>
        </w:rPr>
        <w:t xml:space="preserve"> </w:t>
      </w:r>
      <w:r w:rsidRPr="009C59AA">
        <w:rPr>
          <w:rFonts w:ascii="Sylfaen" w:hAnsi="Sylfaen" w:cs="Sylfaen"/>
          <w:sz w:val="24"/>
          <w:szCs w:val="24"/>
        </w:rPr>
        <w:t>ან</w:t>
      </w:r>
      <w:r w:rsidRPr="009C59AA">
        <w:rPr>
          <w:rFonts w:ascii="AcadNusx" w:hAnsi="AcadNusx"/>
          <w:sz w:val="24"/>
          <w:szCs w:val="24"/>
        </w:rPr>
        <w:t xml:space="preserve"> </w:t>
      </w:r>
      <w:r w:rsidRPr="009C59AA">
        <w:rPr>
          <w:rFonts w:ascii="Sylfaen" w:hAnsi="Sylfaen" w:cs="Sylfaen"/>
          <w:sz w:val="24"/>
          <w:szCs w:val="24"/>
        </w:rPr>
        <w:t>კოლ</w:t>
      </w:r>
      <w:r w:rsidR="00567D95" w:rsidRPr="009C59AA">
        <w:rPr>
          <w:rFonts w:ascii="Sylfaen" w:hAnsi="Sylfaen" w:cs="Sylfaen"/>
          <w:sz w:val="24"/>
          <w:szCs w:val="24"/>
          <w:lang w:val="ka-GE"/>
        </w:rPr>
        <w:t>ი</w:t>
      </w:r>
      <w:r w:rsidRPr="009C59AA">
        <w:rPr>
          <w:rFonts w:ascii="Sylfaen" w:hAnsi="Sylfaen" w:cs="Sylfaen"/>
          <w:sz w:val="24"/>
          <w:szCs w:val="24"/>
        </w:rPr>
        <w:t>ნჯის</w:t>
      </w:r>
      <w:r w:rsidRPr="009C59AA">
        <w:rPr>
          <w:rFonts w:ascii="AcadNusx" w:hAnsi="AcadNusx"/>
          <w:sz w:val="24"/>
          <w:szCs w:val="24"/>
        </w:rPr>
        <w:t xml:space="preserve"> </w:t>
      </w:r>
      <w:r w:rsidRPr="009C59AA">
        <w:rPr>
          <w:rFonts w:ascii="Sylfaen" w:hAnsi="Sylfaen" w:cs="Sylfaen"/>
          <w:sz w:val="24"/>
          <w:szCs w:val="24"/>
        </w:rPr>
        <w:t>მეტასტაზური</w:t>
      </w:r>
      <w:r w:rsidRPr="009C59AA">
        <w:rPr>
          <w:rFonts w:ascii="AcadNusx" w:hAnsi="AcadNusx"/>
          <w:sz w:val="24"/>
          <w:szCs w:val="24"/>
        </w:rPr>
        <w:t xml:space="preserve"> </w:t>
      </w:r>
      <w:r w:rsidRPr="009C59AA">
        <w:rPr>
          <w:rFonts w:ascii="Sylfaen" w:hAnsi="Sylfaen" w:cs="Sylfaen"/>
          <w:sz w:val="24"/>
          <w:szCs w:val="24"/>
        </w:rPr>
        <w:t>კარცინომის</w:t>
      </w:r>
      <w:r w:rsidRPr="009C59AA">
        <w:rPr>
          <w:rFonts w:ascii="AcadNusx" w:hAnsi="AcadNusx"/>
          <w:sz w:val="24"/>
          <w:szCs w:val="24"/>
        </w:rPr>
        <w:t xml:space="preserve"> </w:t>
      </w:r>
      <w:r w:rsidRPr="009C59AA">
        <w:rPr>
          <w:rFonts w:ascii="Sylfaen" w:hAnsi="Sylfaen" w:cs="Sylfaen"/>
          <w:sz w:val="24"/>
          <w:szCs w:val="24"/>
        </w:rPr>
        <w:t>სამკურნალოდ</w:t>
      </w:r>
      <w:r w:rsidRPr="009C59AA">
        <w:rPr>
          <w:rFonts w:ascii="AcadNusx" w:hAnsi="AcadNusx"/>
          <w:sz w:val="24"/>
          <w:szCs w:val="24"/>
        </w:rPr>
        <w:t xml:space="preserve">. 813 </w:t>
      </w:r>
      <w:r w:rsidRPr="009C59AA">
        <w:rPr>
          <w:rFonts w:ascii="Sylfaen" w:hAnsi="Sylfaen" w:cs="Sylfaen"/>
          <w:sz w:val="24"/>
          <w:szCs w:val="24"/>
        </w:rPr>
        <w:t>პაციენტი</w:t>
      </w:r>
      <w:r w:rsidRPr="009C59AA">
        <w:rPr>
          <w:rFonts w:ascii="AcadNusx" w:hAnsi="AcadNusx"/>
          <w:sz w:val="24"/>
          <w:szCs w:val="24"/>
        </w:rPr>
        <w:t xml:space="preserve"> </w:t>
      </w:r>
      <w:r w:rsidRPr="009C59AA">
        <w:rPr>
          <w:rFonts w:ascii="Sylfaen" w:hAnsi="Sylfaen" w:cs="Sylfaen"/>
          <w:sz w:val="24"/>
          <w:szCs w:val="24"/>
        </w:rPr>
        <w:t>იყო</w:t>
      </w:r>
      <w:r w:rsidRPr="009C59AA">
        <w:rPr>
          <w:rFonts w:ascii="AcadNusx" w:hAnsi="AcadNusx"/>
          <w:sz w:val="24"/>
          <w:szCs w:val="24"/>
        </w:rPr>
        <w:t xml:space="preserve"> </w:t>
      </w:r>
      <w:r w:rsidRPr="009C59AA">
        <w:rPr>
          <w:rFonts w:ascii="Sylfaen" w:hAnsi="Sylfaen" w:cs="Sylfaen"/>
          <w:sz w:val="24"/>
          <w:szCs w:val="24"/>
        </w:rPr>
        <w:t>რანდომიზებული</w:t>
      </w:r>
      <w:r w:rsidRPr="009C59AA">
        <w:rPr>
          <w:rFonts w:ascii="AcadNusx" w:hAnsi="AcadNusx"/>
          <w:sz w:val="24"/>
          <w:szCs w:val="24"/>
        </w:rPr>
        <w:t xml:space="preserve"> </w:t>
      </w:r>
      <w:r w:rsidRPr="009C59AA">
        <w:rPr>
          <w:rFonts w:ascii="Sylfaen" w:hAnsi="Sylfaen" w:cs="Sylfaen"/>
          <w:sz w:val="24"/>
          <w:szCs w:val="24"/>
        </w:rPr>
        <w:t>რათა</w:t>
      </w:r>
      <w:r w:rsidRPr="009C59AA">
        <w:rPr>
          <w:rFonts w:ascii="AcadNusx" w:hAnsi="AcadNusx"/>
          <w:sz w:val="24"/>
          <w:szCs w:val="24"/>
        </w:rPr>
        <w:t xml:space="preserve"> </w:t>
      </w:r>
      <w:r w:rsidRPr="009C59AA">
        <w:rPr>
          <w:rFonts w:ascii="Sylfaen" w:hAnsi="Sylfaen" w:cs="Sylfaen"/>
          <w:sz w:val="24"/>
          <w:szCs w:val="24"/>
        </w:rPr>
        <w:t>მიეღოთ</w:t>
      </w:r>
      <w:r w:rsidR="004B7BAF" w:rsidRPr="009C59AA">
        <w:rPr>
          <w:rFonts w:ascii="AcadNusx" w:hAnsi="AcadNusx"/>
          <w:sz w:val="24"/>
          <w:szCs w:val="24"/>
        </w:rPr>
        <w:t xml:space="preserve"> </w:t>
      </w:r>
      <w:r w:rsidR="004B7BAF" w:rsidRPr="009C59AA">
        <w:rPr>
          <w:sz w:val="24"/>
          <w:szCs w:val="24"/>
          <w:lang w:val="en-GB"/>
        </w:rPr>
        <w:t>IFL</w:t>
      </w:r>
      <w:r w:rsidRPr="009C59AA">
        <w:rPr>
          <w:rFonts w:ascii="AcadNusx" w:hAnsi="AcadNusx"/>
          <w:sz w:val="24"/>
          <w:szCs w:val="24"/>
        </w:rPr>
        <w:t xml:space="preserve"> + </w:t>
      </w:r>
      <w:r w:rsidRPr="009C59AA">
        <w:rPr>
          <w:rFonts w:ascii="Sylfaen" w:hAnsi="Sylfaen" w:cs="Sylfaen"/>
          <w:sz w:val="24"/>
          <w:szCs w:val="24"/>
        </w:rPr>
        <w:t>პლაცებო</w:t>
      </w:r>
      <w:r w:rsidRPr="009C59AA">
        <w:rPr>
          <w:rFonts w:ascii="AcadNusx" w:hAnsi="AcadNusx"/>
          <w:sz w:val="24"/>
          <w:szCs w:val="24"/>
        </w:rPr>
        <w:t xml:space="preserve"> (</w:t>
      </w:r>
      <w:r w:rsidRPr="009C59AA">
        <w:rPr>
          <w:rFonts w:ascii="Sylfaen" w:hAnsi="Sylfaen" w:cs="Sylfaen"/>
          <w:sz w:val="24"/>
          <w:szCs w:val="24"/>
        </w:rPr>
        <w:t>ჯგუფი</w:t>
      </w:r>
      <w:r w:rsidRPr="009C59AA">
        <w:rPr>
          <w:rFonts w:ascii="AcadNusx" w:hAnsi="AcadNusx"/>
          <w:sz w:val="24"/>
          <w:szCs w:val="24"/>
        </w:rPr>
        <w:t xml:space="preserve"> 1) </w:t>
      </w:r>
      <w:r w:rsidRPr="009C59AA">
        <w:rPr>
          <w:rFonts w:ascii="Sylfaen" w:hAnsi="Sylfaen" w:cs="Sylfaen"/>
          <w:sz w:val="24"/>
          <w:szCs w:val="24"/>
        </w:rPr>
        <w:t>ან</w:t>
      </w:r>
      <w:r w:rsidR="004B7BAF" w:rsidRPr="009C59AA">
        <w:rPr>
          <w:rFonts w:ascii="AcadNusx" w:hAnsi="AcadNusx"/>
          <w:sz w:val="24"/>
          <w:szCs w:val="24"/>
        </w:rPr>
        <w:t xml:space="preserve"> </w:t>
      </w:r>
      <w:r w:rsidR="004B7BAF" w:rsidRPr="009C59AA">
        <w:rPr>
          <w:rFonts w:ascii="Arial" w:hAnsi="Arial" w:cs="Arial"/>
          <w:sz w:val="24"/>
          <w:szCs w:val="24"/>
        </w:rPr>
        <w:t>I</w:t>
      </w:r>
      <w:r w:rsidR="004B7BAF" w:rsidRPr="009C59AA">
        <w:rPr>
          <w:rFonts w:ascii="Arial" w:hAnsi="Arial" w:cs="Arial"/>
          <w:sz w:val="24"/>
          <w:szCs w:val="24"/>
          <w:lang w:val="en-GB"/>
        </w:rPr>
        <w:t xml:space="preserve"> IFL</w:t>
      </w:r>
      <w:r w:rsidRPr="009C59AA">
        <w:rPr>
          <w:rFonts w:ascii="Arial" w:hAnsi="Arial" w:cs="Arial"/>
          <w:sz w:val="24"/>
          <w:szCs w:val="24"/>
        </w:rPr>
        <w:t xml:space="preserve"> +</w:t>
      </w:r>
      <w:r w:rsidRPr="009C59AA">
        <w:rPr>
          <w:rFonts w:ascii="AcadNusx" w:hAnsi="AcadNusx"/>
          <w:sz w:val="24"/>
          <w:szCs w:val="24"/>
        </w:rPr>
        <w:t xml:space="preserve"> </w:t>
      </w:r>
      <w:r w:rsidRPr="009C59AA">
        <w:rPr>
          <w:rFonts w:ascii="Sylfaen" w:hAnsi="Sylfaen" w:cs="Sylfaen"/>
          <w:sz w:val="24"/>
          <w:szCs w:val="24"/>
        </w:rPr>
        <w:t>ავასტინი</w:t>
      </w:r>
      <w:r w:rsidRPr="009C59AA">
        <w:rPr>
          <w:rFonts w:ascii="AcadNusx" w:hAnsi="AcadNusx"/>
          <w:sz w:val="24"/>
          <w:szCs w:val="24"/>
        </w:rPr>
        <w:t xml:space="preserve"> (5</w:t>
      </w:r>
      <w:r w:rsidRPr="009C59AA">
        <w:rPr>
          <w:rFonts w:ascii="Sylfaen" w:hAnsi="Sylfaen" w:cs="Sylfaen"/>
          <w:sz w:val="24"/>
          <w:szCs w:val="24"/>
        </w:rPr>
        <w:t>მგ</w:t>
      </w:r>
      <w:r w:rsidRPr="009C59AA">
        <w:rPr>
          <w:rFonts w:ascii="AcadNusx" w:hAnsi="AcadNusx"/>
          <w:sz w:val="24"/>
          <w:szCs w:val="24"/>
        </w:rPr>
        <w:t>/</w:t>
      </w:r>
      <w:r w:rsidRPr="009C59AA">
        <w:rPr>
          <w:rFonts w:ascii="Sylfaen" w:hAnsi="Sylfaen" w:cs="Sylfaen"/>
          <w:sz w:val="24"/>
          <w:szCs w:val="24"/>
        </w:rPr>
        <w:t>კგ</w:t>
      </w:r>
      <w:r w:rsidRPr="009C59AA">
        <w:rPr>
          <w:rFonts w:ascii="AcadNusx" w:hAnsi="AcadNusx"/>
          <w:sz w:val="24"/>
          <w:szCs w:val="24"/>
        </w:rPr>
        <w:t xml:space="preserve"> </w:t>
      </w:r>
      <w:r w:rsidRPr="009C59AA">
        <w:rPr>
          <w:rFonts w:ascii="Sylfaen" w:hAnsi="Sylfaen" w:cs="Sylfaen"/>
          <w:sz w:val="24"/>
          <w:szCs w:val="24"/>
        </w:rPr>
        <w:t>ყოველ</w:t>
      </w:r>
      <w:r w:rsidRPr="009C59AA">
        <w:rPr>
          <w:rFonts w:ascii="AcadNusx" w:hAnsi="AcadNusx"/>
          <w:sz w:val="24"/>
          <w:szCs w:val="24"/>
        </w:rPr>
        <w:t xml:space="preserve"> 2 </w:t>
      </w:r>
      <w:r w:rsidRPr="009C59AA">
        <w:rPr>
          <w:rFonts w:ascii="Sylfaen" w:hAnsi="Sylfaen" w:cs="Sylfaen"/>
          <w:sz w:val="24"/>
          <w:szCs w:val="24"/>
        </w:rPr>
        <w:t>კვირაში</w:t>
      </w:r>
      <w:r w:rsidRPr="009C59AA">
        <w:rPr>
          <w:rFonts w:ascii="AcadNusx" w:hAnsi="AcadNusx"/>
          <w:sz w:val="24"/>
          <w:szCs w:val="24"/>
        </w:rPr>
        <w:t xml:space="preserve">, </w:t>
      </w:r>
      <w:r w:rsidRPr="009C59AA">
        <w:rPr>
          <w:rFonts w:ascii="Sylfaen" w:hAnsi="Sylfaen" w:cs="Sylfaen"/>
          <w:sz w:val="24"/>
          <w:szCs w:val="24"/>
        </w:rPr>
        <w:t>ჯგუფი</w:t>
      </w:r>
      <w:r w:rsidRPr="009C59AA">
        <w:rPr>
          <w:rFonts w:ascii="AcadNusx" w:hAnsi="AcadNusx"/>
          <w:sz w:val="24"/>
          <w:szCs w:val="24"/>
        </w:rPr>
        <w:t xml:space="preserve"> 2). </w:t>
      </w:r>
      <w:r w:rsidRPr="009C59AA">
        <w:rPr>
          <w:rFonts w:ascii="Sylfaen" w:hAnsi="Sylfaen" w:cs="Sylfaen"/>
          <w:sz w:val="24"/>
          <w:szCs w:val="24"/>
        </w:rPr>
        <w:t>მესამე</w:t>
      </w:r>
      <w:r w:rsidRPr="009C59AA">
        <w:rPr>
          <w:rFonts w:ascii="AcadNusx" w:hAnsi="AcadNusx"/>
          <w:sz w:val="24"/>
          <w:szCs w:val="24"/>
        </w:rPr>
        <w:t xml:space="preserve"> </w:t>
      </w:r>
      <w:r w:rsidRPr="009C59AA">
        <w:rPr>
          <w:rFonts w:ascii="Sylfaen" w:hAnsi="Sylfaen" w:cs="Sylfaen"/>
          <w:sz w:val="24"/>
          <w:szCs w:val="24"/>
        </w:rPr>
        <w:t>ჯგუფი</w:t>
      </w:r>
      <w:r w:rsidRPr="009C59AA">
        <w:rPr>
          <w:rFonts w:ascii="AcadNusx" w:hAnsi="AcadNusx"/>
          <w:sz w:val="24"/>
          <w:szCs w:val="24"/>
        </w:rPr>
        <w:t xml:space="preserve"> </w:t>
      </w:r>
      <w:r w:rsidRPr="009C59AA">
        <w:rPr>
          <w:rFonts w:ascii="Sylfaen" w:hAnsi="Sylfaen" w:cs="Sylfaen"/>
          <w:sz w:val="24"/>
          <w:szCs w:val="24"/>
        </w:rPr>
        <w:t>რომელიც</w:t>
      </w:r>
      <w:r w:rsidRPr="009C59AA">
        <w:rPr>
          <w:rFonts w:ascii="AcadNusx" w:hAnsi="AcadNusx"/>
          <w:sz w:val="24"/>
          <w:szCs w:val="24"/>
        </w:rPr>
        <w:t xml:space="preserve"> </w:t>
      </w:r>
      <w:r w:rsidRPr="009C59AA">
        <w:rPr>
          <w:rFonts w:ascii="Sylfaen" w:hAnsi="Sylfaen" w:cs="Sylfaen"/>
          <w:sz w:val="24"/>
          <w:szCs w:val="24"/>
        </w:rPr>
        <w:t>შედგებოდა</w:t>
      </w:r>
      <w:r w:rsidRPr="009C59AA">
        <w:rPr>
          <w:rFonts w:ascii="AcadNusx" w:hAnsi="AcadNusx"/>
          <w:sz w:val="24"/>
          <w:szCs w:val="24"/>
        </w:rPr>
        <w:t xml:space="preserve"> 110 </w:t>
      </w:r>
      <w:r w:rsidRPr="009C59AA">
        <w:rPr>
          <w:rFonts w:ascii="Sylfaen" w:hAnsi="Sylfaen" w:cs="Sylfaen"/>
          <w:sz w:val="24"/>
          <w:szCs w:val="24"/>
        </w:rPr>
        <w:t>პაციენტისგან</w:t>
      </w:r>
      <w:r w:rsidRPr="009C59AA">
        <w:rPr>
          <w:rFonts w:ascii="AcadNusx" w:hAnsi="AcadNusx"/>
          <w:sz w:val="24"/>
          <w:szCs w:val="24"/>
        </w:rPr>
        <w:t xml:space="preserve"> </w:t>
      </w:r>
      <w:r w:rsidRPr="009C59AA">
        <w:rPr>
          <w:rFonts w:ascii="Sylfaen" w:hAnsi="Sylfaen" w:cs="Sylfaen"/>
          <w:sz w:val="24"/>
          <w:szCs w:val="24"/>
        </w:rPr>
        <w:t>იღებდა</w:t>
      </w:r>
      <w:r w:rsidRPr="009C59AA">
        <w:rPr>
          <w:rFonts w:ascii="AcadNusx" w:hAnsi="AcadNusx"/>
          <w:sz w:val="24"/>
          <w:szCs w:val="24"/>
        </w:rPr>
        <w:t xml:space="preserve"> </w:t>
      </w:r>
      <w:r w:rsidRPr="009C59AA">
        <w:rPr>
          <w:rFonts w:ascii="Sylfaen" w:hAnsi="Sylfaen" w:cs="Sylfaen"/>
          <w:sz w:val="24"/>
          <w:szCs w:val="24"/>
        </w:rPr>
        <w:t>ბოლუს</w:t>
      </w:r>
      <w:r w:rsidR="004B7BAF" w:rsidRPr="009C59AA">
        <w:rPr>
          <w:rFonts w:ascii="AcadNusx" w:hAnsi="AcadNusx"/>
          <w:sz w:val="24"/>
          <w:szCs w:val="24"/>
        </w:rPr>
        <w:t xml:space="preserve"> 5-F</w:t>
      </w:r>
      <w:r w:rsidR="004B7BAF" w:rsidRPr="009C59AA">
        <w:rPr>
          <w:sz w:val="24"/>
          <w:szCs w:val="24"/>
          <w:lang w:val="en-GB"/>
        </w:rPr>
        <w:t xml:space="preserve"> FU/FA </w:t>
      </w:r>
      <w:r w:rsidRPr="009C59AA">
        <w:rPr>
          <w:rFonts w:ascii="AcadNusx" w:hAnsi="AcadNusx"/>
          <w:sz w:val="24"/>
          <w:szCs w:val="24"/>
        </w:rPr>
        <w:t xml:space="preserve">+ </w:t>
      </w:r>
      <w:r w:rsidRPr="009C59AA">
        <w:rPr>
          <w:rFonts w:ascii="Sylfaen" w:hAnsi="Sylfaen" w:cs="Sylfaen"/>
          <w:sz w:val="24"/>
          <w:szCs w:val="24"/>
        </w:rPr>
        <w:t>ავასტინს</w:t>
      </w:r>
      <w:r w:rsidRPr="009C59AA">
        <w:rPr>
          <w:rFonts w:ascii="AcadNusx" w:hAnsi="AcadNusx"/>
          <w:sz w:val="24"/>
          <w:szCs w:val="24"/>
        </w:rPr>
        <w:t xml:space="preserve"> (</w:t>
      </w:r>
      <w:r w:rsidRPr="009C59AA">
        <w:rPr>
          <w:rFonts w:ascii="Sylfaen" w:hAnsi="Sylfaen" w:cs="Sylfaen"/>
          <w:sz w:val="24"/>
          <w:szCs w:val="24"/>
        </w:rPr>
        <w:t>ჯგუფი</w:t>
      </w:r>
      <w:r w:rsidRPr="009C59AA">
        <w:rPr>
          <w:rFonts w:ascii="AcadNusx" w:hAnsi="AcadNusx"/>
          <w:sz w:val="24"/>
          <w:szCs w:val="24"/>
        </w:rPr>
        <w:t xml:space="preserve"> 3). </w:t>
      </w:r>
      <w:r w:rsidRPr="009C59AA">
        <w:rPr>
          <w:rFonts w:ascii="Sylfaen" w:hAnsi="Sylfaen" w:cs="Sylfaen"/>
          <w:sz w:val="24"/>
          <w:szCs w:val="24"/>
        </w:rPr>
        <w:t>პაციენტების</w:t>
      </w:r>
      <w:r w:rsidRPr="009C59AA">
        <w:rPr>
          <w:rFonts w:ascii="AcadNusx" w:hAnsi="AcadNusx"/>
          <w:sz w:val="24"/>
          <w:szCs w:val="24"/>
        </w:rPr>
        <w:t xml:space="preserve"> </w:t>
      </w:r>
      <w:r w:rsidRPr="009C59AA">
        <w:rPr>
          <w:rFonts w:ascii="Sylfaen" w:hAnsi="Sylfaen" w:cs="Sylfaen"/>
          <w:sz w:val="24"/>
          <w:szCs w:val="24"/>
        </w:rPr>
        <w:t>ჩართვა</w:t>
      </w:r>
      <w:r w:rsidRPr="009C59AA">
        <w:rPr>
          <w:rFonts w:ascii="AcadNusx" w:hAnsi="AcadNusx"/>
          <w:sz w:val="24"/>
          <w:szCs w:val="24"/>
        </w:rPr>
        <w:t xml:space="preserve"> </w:t>
      </w:r>
      <w:r w:rsidRPr="009C59AA">
        <w:rPr>
          <w:rFonts w:ascii="Sylfaen" w:hAnsi="Sylfaen" w:cs="Sylfaen"/>
          <w:sz w:val="24"/>
          <w:szCs w:val="24"/>
        </w:rPr>
        <w:t>მესამე</w:t>
      </w:r>
      <w:r w:rsidRPr="009C59AA">
        <w:rPr>
          <w:rFonts w:ascii="AcadNusx" w:hAnsi="AcadNusx"/>
          <w:sz w:val="24"/>
          <w:szCs w:val="24"/>
        </w:rPr>
        <w:t xml:space="preserve"> </w:t>
      </w:r>
      <w:r w:rsidRPr="009C59AA">
        <w:rPr>
          <w:rFonts w:ascii="Sylfaen" w:hAnsi="Sylfaen" w:cs="Sylfaen"/>
          <w:sz w:val="24"/>
          <w:szCs w:val="24"/>
        </w:rPr>
        <w:t>ჯგუფში</w:t>
      </w:r>
      <w:r w:rsidRPr="009C59AA">
        <w:rPr>
          <w:rFonts w:ascii="AcadNusx" w:hAnsi="AcadNusx"/>
          <w:sz w:val="24"/>
          <w:szCs w:val="24"/>
        </w:rPr>
        <w:t xml:space="preserve"> </w:t>
      </w:r>
      <w:r w:rsidRPr="009C59AA">
        <w:rPr>
          <w:rFonts w:ascii="Sylfaen" w:hAnsi="Sylfaen" w:cs="Sylfaen"/>
          <w:sz w:val="24"/>
          <w:szCs w:val="24"/>
        </w:rPr>
        <w:t>შეწყდა</w:t>
      </w:r>
      <w:r w:rsidRPr="009C59AA">
        <w:rPr>
          <w:rFonts w:ascii="AcadNusx" w:hAnsi="AcadNusx"/>
          <w:sz w:val="24"/>
          <w:szCs w:val="24"/>
        </w:rPr>
        <w:t xml:space="preserve"> </w:t>
      </w:r>
      <w:r w:rsidRPr="009C59AA">
        <w:rPr>
          <w:rFonts w:ascii="Sylfaen" w:hAnsi="Sylfaen" w:cs="Sylfaen"/>
          <w:sz w:val="24"/>
          <w:szCs w:val="24"/>
        </w:rPr>
        <w:t>პროტოკოლით</w:t>
      </w:r>
      <w:r w:rsidRPr="009C59AA">
        <w:rPr>
          <w:rFonts w:ascii="AcadNusx" w:hAnsi="AcadNusx"/>
          <w:sz w:val="24"/>
          <w:szCs w:val="24"/>
        </w:rPr>
        <w:t xml:space="preserve"> </w:t>
      </w:r>
      <w:r w:rsidRPr="009C59AA">
        <w:rPr>
          <w:rFonts w:ascii="Sylfaen" w:hAnsi="Sylfaen" w:cs="Sylfaen"/>
          <w:sz w:val="24"/>
          <w:szCs w:val="24"/>
        </w:rPr>
        <w:t>გათვალისწინებული</w:t>
      </w:r>
      <w:r w:rsidRPr="009C59AA">
        <w:rPr>
          <w:rFonts w:ascii="AcadNusx" w:hAnsi="AcadNusx"/>
          <w:sz w:val="24"/>
          <w:szCs w:val="24"/>
        </w:rPr>
        <w:t xml:space="preserve"> </w:t>
      </w:r>
      <w:r w:rsidRPr="009C59AA">
        <w:rPr>
          <w:rFonts w:ascii="Sylfaen" w:hAnsi="Sylfaen" w:cs="Sylfaen"/>
          <w:sz w:val="24"/>
          <w:szCs w:val="24"/>
        </w:rPr>
        <w:t>პროცუდერების</w:t>
      </w:r>
      <w:r w:rsidRPr="009C59AA">
        <w:rPr>
          <w:rFonts w:ascii="AcadNusx" w:hAnsi="AcadNusx"/>
          <w:sz w:val="24"/>
          <w:szCs w:val="24"/>
        </w:rPr>
        <w:t xml:space="preserve"> </w:t>
      </w:r>
      <w:r w:rsidRPr="009C59AA">
        <w:rPr>
          <w:rFonts w:ascii="Sylfaen" w:hAnsi="Sylfaen" w:cs="Sylfaen"/>
          <w:sz w:val="24"/>
          <w:szCs w:val="24"/>
        </w:rPr>
        <w:t>შესაბამისად</w:t>
      </w:r>
      <w:r w:rsidRPr="009C59AA">
        <w:rPr>
          <w:rFonts w:ascii="AcadNusx" w:hAnsi="AcadNusx"/>
          <w:sz w:val="24"/>
          <w:szCs w:val="24"/>
        </w:rPr>
        <w:t xml:space="preserve">, </w:t>
      </w:r>
      <w:r w:rsidRPr="009C59AA">
        <w:rPr>
          <w:rFonts w:ascii="Sylfaen" w:hAnsi="Sylfaen" w:cs="Sylfaen"/>
          <w:sz w:val="24"/>
          <w:szCs w:val="24"/>
        </w:rPr>
        <w:t>როგორც</w:t>
      </w:r>
      <w:r w:rsidRPr="009C59AA">
        <w:rPr>
          <w:rFonts w:ascii="AcadNusx" w:hAnsi="AcadNusx"/>
          <w:sz w:val="24"/>
          <w:szCs w:val="24"/>
        </w:rPr>
        <w:t xml:space="preserve"> </w:t>
      </w:r>
      <w:r w:rsidRPr="009C59AA">
        <w:rPr>
          <w:rFonts w:ascii="Sylfaen" w:hAnsi="Sylfaen" w:cs="Sylfaen"/>
          <w:sz w:val="24"/>
          <w:szCs w:val="24"/>
        </w:rPr>
        <w:t>კი</w:t>
      </w:r>
      <w:r w:rsidRPr="009C59AA">
        <w:rPr>
          <w:rFonts w:ascii="AcadNusx" w:hAnsi="AcadNusx"/>
          <w:sz w:val="24"/>
          <w:szCs w:val="24"/>
        </w:rPr>
        <w:t xml:space="preserve"> </w:t>
      </w:r>
      <w:r w:rsidRPr="009C59AA">
        <w:rPr>
          <w:rFonts w:ascii="Sylfaen" w:hAnsi="Sylfaen" w:cs="Sylfaen"/>
          <w:sz w:val="24"/>
          <w:szCs w:val="24"/>
        </w:rPr>
        <w:t>დადასტურდა</w:t>
      </w:r>
      <w:r w:rsidRPr="009C59AA">
        <w:rPr>
          <w:rFonts w:ascii="AcadNusx" w:hAnsi="AcadNusx"/>
          <w:sz w:val="24"/>
          <w:szCs w:val="24"/>
        </w:rPr>
        <w:t xml:space="preserve"> </w:t>
      </w:r>
      <w:r w:rsidRPr="009C59AA">
        <w:rPr>
          <w:rFonts w:ascii="Sylfaen" w:hAnsi="Sylfaen" w:cs="Sylfaen"/>
          <w:sz w:val="24"/>
          <w:szCs w:val="24"/>
        </w:rPr>
        <w:t>ავასტინი</w:t>
      </w:r>
      <w:r w:rsidR="00816040" w:rsidRPr="009C59AA">
        <w:rPr>
          <w:rFonts w:ascii="AcadNusx" w:hAnsi="AcadNusx"/>
          <w:sz w:val="24"/>
          <w:szCs w:val="24"/>
        </w:rPr>
        <w:t xml:space="preserve"> + </w:t>
      </w:r>
      <w:r w:rsidR="00816040" w:rsidRPr="009C59AA">
        <w:rPr>
          <w:sz w:val="24"/>
          <w:szCs w:val="24"/>
          <w:lang w:val="en-GB"/>
        </w:rPr>
        <w:t>IFL</w:t>
      </w:r>
      <w:r w:rsidRPr="009C59AA">
        <w:rPr>
          <w:rFonts w:ascii="AcadNusx" w:hAnsi="AcadNusx"/>
          <w:sz w:val="24"/>
          <w:szCs w:val="24"/>
        </w:rPr>
        <w:t xml:space="preserve"> </w:t>
      </w:r>
      <w:r w:rsidRPr="009C59AA">
        <w:rPr>
          <w:rFonts w:ascii="Sylfaen" w:hAnsi="Sylfaen" w:cs="Sylfaen"/>
          <w:sz w:val="24"/>
          <w:szCs w:val="24"/>
        </w:rPr>
        <w:t>რეჟიმის</w:t>
      </w:r>
      <w:r w:rsidRPr="009C59AA">
        <w:rPr>
          <w:rFonts w:ascii="AcadNusx" w:hAnsi="AcadNusx"/>
          <w:sz w:val="24"/>
          <w:szCs w:val="24"/>
        </w:rPr>
        <w:t xml:space="preserve"> </w:t>
      </w:r>
      <w:r w:rsidRPr="009C59AA">
        <w:rPr>
          <w:rFonts w:ascii="Sylfaen" w:hAnsi="Sylfaen" w:cs="Sylfaen"/>
          <w:sz w:val="24"/>
          <w:szCs w:val="24"/>
        </w:rPr>
        <w:t>უსაფრთხოება</w:t>
      </w:r>
      <w:r w:rsidRPr="009C59AA">
        <w:rPr>
          <w:rFonts w:ascii="AcadNusx" w:hAnsi="AcadNusx"/>
          <w:sz w:val="24"/>
          <w:szCs w:val="24"/>
        </w:rPr>
        <w:t xml:space="preserve"> </w:t>
      </w:r>
      <w:r w:rsidRPr="009C59AA">
        <w:rPr>
          <w:rFonts w:ascii="Sylfaen" w:hAnsi="Sylfaen" w:cs="Sylfaen"/>
          <w:sz w:val="24"/>
          <w:szCs w:val="24"/>
        </w:rPr>
        <w:t>და</w:t>
      </w:r>
      <w:r w:rsidRPr="009C59AA">
        <w:rPr>
          <w:rFonts w:ascii="AcadNusx" w:hAnsi="AcadNusx"/>
          <w:sz w:val="24"/>
          <w:szCs w:val="24"/>
        </w:rPr>
        <w:t xml:space="preserve"> </w:t>
      </w:r>
      <w:r w:rsidRPr="009C59AA">
        <w:rPr>
          <w:rFonts w:ascii="Sylfaen" w:hAnsi="Sylfaen" w:cs="Sylfaen"/>
          <w:sz w:val="24"/>
          <w:szCs w:val="24"/>
        </w:rPr>
        <w:t>მიჩნეულ</w:t>
      </w:r>
      <w:r w:rsidRPr="009C59AA">
        <w:rPr>
          <w:rFonts w:ascii="AcadNusx" w:hAnsi="AcadNusx"/>
          <w:sz w:val="24"/>
          <w:szCs w:val="24"/>
        </w:rPr>
        <w:t xml:space="preserve"> </w:t>
      </w:r>
      <w:r w:rsidRPr="009C59AA">
        <w:rPr>
          <w:rFonts w:ascii="Sylfaen" w:hAnsi="Sylfaen" w:cs="Sylfaen"/>
          <w:sz w:val="24"/>
          <w:szCs w:val="24"/>
        </w:rPr>
        <w:t>იქნა</w:t>
      </w:r>
      <w:r w:rsidRPr="009C59AA">
        <w:rPr>
          <w:rFonts w:ascii="AcadNusx" w:hAnsi="AcadNusx"/>
          <w:sz w:val="24"/>
          <w:szCs w:val="24"/>
        </w:rPr>
        <w:t xml:space="preserve"> </w:t>
      </w:r>
      <w:r w:rsidRPr="009C59AA">
        <w:rPr>
          <w:rFonts w:ascii="Sylfaen" w:hAnsi="Sylfaen" w:cs="Sylfaen"/>
          <w:sz w:val="24"/>
          <w:szCs w:val="24"/>
        </w:rPr>
        <w:t>მისაღებად</w:t>
      </w:r>
      <w:r w:rsidRPr="009C59AA">
        <w:rPr>
          <w:rFonts w:ascii="AcadNusx" w:hAnsi="AcadNusx"/>
          <w:sz w:val="24"/>
          <w:szCs w:val="24"/>
        </w:rPr>
        <w:t>.</w:t>
      </w:r>
      <w:r w:rsidR="00816040" w:rsidRPr="009C59AA">
        <w:rPr>
          <w:sz w:val="24"/>
          <w:szCs w:val="24"/>
          <w:lang w:val="en-GB"/>
        </w:rPr>
        <w:t xml:space="preserve"> </w:t>
      </w:r>
      <w:r w:rsidR="00816040" w:rsidRPr="009C59AA">
        <w:rPr>
          <w:rFonts w:ascii="Sylfaen" w:hAnsi="Sylfaen"/>
          <w:sz w:val="24"/>
          <w:szCs w:val="24"/>
          <w:lang w:val="ka-GE"/>
        </w:rPr>
        <w:t>მკურნალობის ყველა რეჟიმი გაგრძელდა დაავადების პროგრესირებამდე</w:t>
      </w:r>
      <w:r w:rsidR="00816040" w:rsidRPr="009C59AA">
        <w:rPr>
          <w:sz w:val="24"/>
          <w:szCs w:val="24"/>
          <w:lang w:val="en-GB"/>
        </w:rPr>
        <w:t xml:space="preserve">. </w:t>
      </w:r>
      <w:r w:rsidR="00816040" w:rsidRPr="009C59AA">
        <w:rPr>
          <w:rFonts w:ascii="Sylfaen" w:hAnsi="Sylfaen"/>
          <w:sz w:val="24"/>
          <w:szCs w:val="24"/>
          <w:lang w:val="ka-GE"/>
        </w:rPr>
        <w:t xml:space="preserve">საშუალო ასაკი შეადგენდა </w:t>
      </w:r>
      <w:r w:rsidR="00816040" w:rsidRPr="009C59AA">
        <w:rPr>
          <w:sz w:val="24"/>
          <w:szCs w:val="24"/>
          <w:lang w:val="en-GB"/>
        </w:rPr>
        <w:t xml:space="preserve">59.4 </w:t>
      </w:r>
      <w:r w:rsidR="00816040" w:rsidRPr="009C59AA">
        <w:rPr>
          <w:rFonts w:ascii="Sylfaen" w:hAnsi="Sylfaen"/>
          <w:sz w:val="24"/>
          <w:szCs w:val="24"/>
          <w:lang w:val="ka-GE"/>
        </w:rPr>
        <w:t>წელს</w:t>
      </w:r>
      <w:r w:rsidR="00816040" w:rsidRPr="009C59AA">
        <w:rPr>
          <w:sz w:val="24"/>
          <w:szCs w:val="24"/>
          <w:lang w:val="en-GB"/>
        </w:rPr>
        <w:t xml:space="preserve">; </w:t>
      </w:r>
      <w:r w:rsidR="00816040" w:rsidRPr="009C59AA">
        <w:rPr>
          <w:rFonts w:ascii="Sylfaen" w:hAnsi="Sylfaen"/>
          <w:sz w:val="24"/>
          <w:szCs w:val="24"/>
          <w:lang w:val="ka-GE"/>
        </w:rPr>
        <w:t xml:space="preserve">პაციენტების </w:t>
      </w:r>
      <w:r w:rsidR="00816040" w:rsidRPr="009C59AA">
        <w:rPr>
          <w:sz w:val="24"/>
          <w:szCs w:val="24"/>
          <w:lang w:val="en-GB"/>
        </w:rPr>
        <w:t xml:space="preserve">56.6% </w:t>
      </w:r>
      <w:r w:rsidR="00816040" w:rsidRPr="009C59AA">
        <w:rPr>
          <w:rFonts w:ascii="Sylfaen" w:hAnsi="Sylfaen"/>
          <w:sz w:val="24"/>
          <w:szCs w:val="24"/>
          <w:lang w:val="ka-GE"/>
        </w:rPr>
        <w:t xml:space="preserve">-დან </w:t>
      </w:r>
      <w:r w:rsidR="00816040" w:rsidRPr="009C59AA">
        <w:rPr>
          <w:sz w:val="24"/>
          <w:szCs w:val="24"/>
          <w:lang w:val="en-GB"/>
        </w:rPr>
        <w:t xml:space="preserve"> ECOG </w:t>
      </w:r>
      <w:r w:rsidR="00816040" w:rsidRPr="009C59AA">
        <w:rPr>
          <w:rFonts w:ascii="Sylfaen" w:hAnsi="Sylfaen"/>
          <w:sz w:val="24"/>
          <w:szCs w:val="24"/>
          <w:lang w:val="ka-GE"/>
        </w:rPr>
        <w:t xml:space="preserve">სტატუსი მაჩვენებლით -1 ქონდა </w:t>
      </w:r>
      <w:r w:rsidR="00816040" w:rsidRPr="009C59AA">
        <w:rPr>
          <w:sz w:val="24"/>
          <w:szCs w:val="24"/>
          <w:lang w:val="en-GB"/>
        </w:rPr>
        <w:t xml:space="preserve"> 0, 43%</w:t>
      </w:r>
      <w:r w:rsidR="00816040" w:rsidRPr="009C59AA">
        <w:rPr>
          <w:rFonts w:ascii="Sylfaen" w:hAnsi="Sylfaen"/>
          <w:sz w:val="24"/>
          <w:szCs w:val="24"/>
          <w:lang w:val="ka-GE"/>
        </w:rPr>
        <w:t xml:space="preserve">-ს და მაჩვენებლით 2 ქონდა </w:t>
      </w:r>
      <w:r w:rsidR="00816040" w:rsidRPr="009C59AA">
        <w:rPr>
          <w:sz w:val="24"/>
          <w:szCs w:val="24"/>
          <w:lang w:val="en-GB"/>
        </w:rPr>
        <w:t xml:space="preserve"> 0.4%</w:t>
      </w:r>
      <w:r w:rsidR="00816040" w:rsidRPr="009C59AA">
        <w:rPr>
          <w:rFonts w:ascii="Sylfaen" w:hAnsi="Sylfaen"/>
          <w:sz w:val="24"/>
          <w:szCs w:val="24"/>
          <w:lang w:val="ka-GE"/>
        </w:rPr>
        <w:t>-ს</w:t>
      </w:r>
      <w:r w:rsidR="00816040" w:rsidRPr="009C59AA">
        <w:rPr>
          <w:sz w:val="24"/>
          <w:szCs w:val="24"/>
          <w:lang w:val="en-GB"/>
        </w:rPr>
        <w:t xml:space="preserve">. </w:t>
      </w:r>
      <w:r w:rsidR="00816040" w:rsidRPr="009C59AA">
        <w:rPr>
          <w:rFonts w:ascii="Sylfaen" w:hAnsi="Sylfaen"/>
          <w:sz w:val="24"/>
          <w:szCs w:val="24"/>
          <w:lang w:val="ka-GE"/>
        </w:rPr>
        <w:t xml:space="preserve">პაციენტების </w:t>
      </w:r>
      <w:r w:rsidR="00816040" w:rsidRPr="009C59AA">
        <w:rPr>
          <w:sz w:val="24"/>
          <w:szCs w:val="24"/>
          <w:lang w:val="en-GB"/>
        </w:rPr>
        <w:t xml:space="preserve">15.5% </w:t>
      </w:r>
      <w:r w:rsidR="00816040" w:rsidRPr="009C59AA">
        <w:rPr>
          <w:rFonts w:ascii="Sylfaen" w:hAnsi="Sylfaen"/>
          <w:sz w:val="24"/>
          <w:szCs w:val="24"/>
          <w:lang w:val="ka-GE"/>
        </w:rPr>
        <w:t xml:space="preserve">ჩატარებული ქონდა წინასწარი სხივური ხოლო </w:t>
      </w:r>
      <w:r w:rsidR="00816040" w:rsidRPr="009C59AA">
        <w:rPr>
          <w:sz w:val="24"/>
          <w:szCs w:val="24"/>
          <w:lang w:val="en-GB"/>
        </w:rPr>
        <w:t>28.4%</w:t>
      </w:r>
      <w:r w:rsidR="00816040" w:rsidRPr="009C59AA">
        <w:rPr>
          <w:rFonts w:ascii="Sylfaen" w:hAnsi="Sylfaen"/>
          <w:sz w:val="24"/>
          <w:szCs w:val="24"/>
          <w:lang w:val="ka-GE"/>
        </w:rPr>
        <w:t>-ს კი წინასწარი ქიმიოთერაპია</w:t>
      </w:r>
      <w:r w:rsidR="00816040" w:rsidRPr="009C59AA">
        <w:rPr>
          <w:sz w:val="24"/>
          <w:szCs w:val="24"/>
          <w:lang w:val="en-GB"/>
        </w:rPr>
        <w:t>.</w:t>
      </w:r>
      <w:r w:rsidR="00816040" w:rsidRPr="009C59AA">
        <w:rPr>
          <w:rFonts w:ascii="Sylfaen" w:hAnsi="Sylfaen" w:cs="Sylfaen"/>
          <w:sz w:val="24"/>
          <w:szCs w:val="24"/>
        </w:rPr>
        <w:t xml:space="preserve"> </w:t>
      </w:r>
    </w:p>
    <w:p w14:paraId="44ED4E8D" w14:textId="77777777" w:rsidR="00EE44DB" w:rsidRPr="009C59AA" w:rsidRDefault="00EE44DB" w:rsidP="00EE44DB">
      <w:pPr>
        <w:jc w:val="both"/>
        <w:rPr>
          <w:rFonts w:ascii="AcadNusx" w:hAnsi="AcadNusx"/>
          <w:sz w:val="24"/>
          <w:szCs w:val="24"/>
        </w:rPr>
      </w:pPr>
    </w:p>
    <w:p w14:paraId="5EEB5807" w14:textId="77777777" w:rsidR="00EE44DB" w:rsidRPr="009C59AA" w:rsidRDefault="00EE44DB" w:rsidP="00EE44DB"/>
    <w:p w14:paraId="059CF876" w14:textId="77777777" w:rsidR="00EE44DB" w:rsidRPr="009C59AA" w:rsidRDefault="00EE44DB" w:rsidP="00EE44DB">
      <w:pPr>
        <w:rPr>
          <w:lang w:val="en-GB"/>
        </w:rPr>
      </w:pPr>
    </w:p>
    <w:p w14:paraId="71F47A44" w14:textId="77777777" w:rsidR="00EE44DB" w:rsidRPr="009C59AA" w:rsidRDefault="00EE44DB" w:rsidP="00EE44DB">
      <w:pPr>
        <w:jc w:val="both"/>
        <w:rPr>
          <w:rFonts w:ascii="AcadNusx" w:hAnsi="AcadNusx"/>
          <w:sz w:val="24"/>
          <w:szCs w:val="24"/>
        </w:rPr>
      </w:pPr>
      <w:r w:rsidRPr="009C59AA">
        <w:rPr>
          <w:rFonts w:ascii="Sylfaen" w:hAnsi="Sylfaen" w:cs="Sylfaen"/>
          <w:sz w:val="24"/>
          <w:szCs w:val="24"/>
        </w:rPr>
        <w:t>ეფექტურობის</w:t>
      </w:r>
      <w:r w:rsidRPr="009C59AA">
        <w:rPr>
          <w:rFonts w:ascii="AcadNusx" w:hAnsi="AcadNusx"/>
          <w:sz w:val="24"/>
          <w:szCs w:val="24"/>
        </w:rPr>
        <w:t xml:space="preserve"> </w:t>
      </w:r>
      <w:r w:rsidRPr="009C59AA">
        <w:rPr>
          <w:rFonts w:ascii="Sylfaen" w:hAnsi="Sylfaen" w:cs="Sylfaen"/>
          <w:sz w:val="24"/>
          <w:szCs w:val="24"/>
        </w:rPr>
        <w:t>პირველადი</w:t>
      </w:r>
      <w:r w:rsidRPr="009C59AA">
        <w:rPr>
          <w:rFonts w:ascii="AcadNusx" w:hAnsi="AcadNusx"/>
          <w:sz w:val="24"/>
          <w:szCs w:val="24"/>
        </w:rPr>
        <w:t xml:space="preserve"> </w:t>
      </w:r>
      <w:r w:rsidRPr="009C59AA">
        <w:rPr>
          <w:rFonts w:ascii="Sylfaen" w:hAnsi="Sylfaen" w:cs="Sylfaen"/>
          <w:sz w:val="24"/>
          <w:szCs w:val="24"/>
        </w:rPr>
        <w:t>პარამეტრი</w:t>
      </w:r>
      <w:r w:rsidRPr="009C59AA">
        <w:rPr>
          <w:rFonts w:ascii="AcadNusx" w:hAnsi="AcadNusx"/>
          <w:sz w:val="24"/>
          <w:szCs w:val="24"/>
        </w:rPr>
        <w:t xml:space="preserve"> </w:t>
      </w:r>
      <w:r w:rsidRPr="009C59AA">
        <w:rPr>
          <w:rFonts w:ascii="Sylfaen" w:hAnsi="Sylfaen" w:cs="Sylfaen"/>
          <w:sz w:val="24"/>
          <w:szCs w:val="24"/>
        </w:rPr>
        <w:t>იყო</w:t>
      </w:r>
      <w:r w:rsidRPr="009C59AA">
        <w:rPr>
          <w:rFonts w:ascii="AcadNusx" w:hAnsi="AcadNusx"/>
          <w:sz w:val="24"/>
          <w:szCs w:val="24"/>
        </w:rPr>
        <w:t xml:space="preserve"> </w:t>
      </w:r>
      <w:r w:rsidRPr="009C59AA">
        <w:rPr>
          <w:rFonts w:ascii="Sylfaen" w:hAnsi="Sylfaen" w:cs="Sylfaen"/>
          <w:sz w:val="24"/>
          <w:szCs w:val="24"/>
        </w:rPr>
        <w:t>საერთო</w:t>
      </w:r>
      <w:r w:rsidRPr="009C59AA">
        <w:rPr>
          <w:rFonts w:ascii="AcadNusx" w:hAnsi="AcadNusx"/>
          <w:sz w:val="24"/>
          <w:szCs w:val="24"/>
        </w:rPr>
        <w:t xml:space="preserve"> </w:t>
      </w:r>
      <w:r w:rsidRPr="009C59AA">
        <w:rPr>
          <w:rFonts w:ascii="Sylfaen" w:hAnsi="Sylfaen" w:cs="Sylfaen"/>
          <w:sz w:val="24"/>
          <w:szCs w:val="24"/>
        </w:rPr>
        <w:t>გადარჩენადობა</w:t>
      </w:r>
      <w:r w:rsidRPr="009C59AA">
        <w:rPr>
          <w:rFonts w:ascii="AcadNusx" w:hAnsi="AcadNusx"/>
          <w:sz w:val="24"/>
          <w:szCs w:val="24"/>
        </w:rPr>
        <w:t xml:space="preserve">. </w:t>
      </w:r>
      <w:r w:rsidRPr="009C59AA">
        <w:rPr>
          <w:rFonts w:ascii="Sylfaen" w:hAnsi="Sylfaen" w:cs="Sylfaen"/>
          <w:sz w:val="24"/>
          <w:szCs w:val="24"/>
        </w:rPr>
        <w:t>ავასტინის</w:t>
      </w:r>
      <w:r w:rsidRPr="009C59AA">
        <w:rPr>
          <w:rFonts w:ascii="AcadNusx" w:hAnsi="AcadNusx"/>
          <w:sz w:val="24"/>
          <w:szCs w:val="24"/>
        </w:rPr>
        <w:t xml:space="preserve"> </w:t>
      </w:r>
      <w:r w:rsidRPr="009C59AA">
        <w:rPr>
          <w:rFonts w:ascii="Sylfaen" w:hAnsi="Sylfaen" w:cs="Sylfaen"/>
          <w:sz w:val="24"/>
          <w:szCs w:val="24"/>
        </w:rPr>
        <w:t>დამატებამ</w:t>
      </w:r>
      <w:r w:rsidRPr="009C59AA">
        <w:rPr>
          <w:rFonts w:ascii="AcadNusx" w:hAnsi="AcadNusx"/>
          <w:sz w:val="24"/>
          <w:szCs w:val="24"/>
        </w:rPr>
        <w:t xml:space="preserve"> IFL-</w:t>
      </w:r>
      <w:r w:rsidRPr="009C59AA">
        <w:rPr>
          <w:rFonts w:ascii="Sylfaen" w:hAnsi="Sylfaen" w:cs="Sylfaen"/>
          <w:sz w:val="24"/>
          <w:szCs w:val="24"/>
        </w:rPr>
        <w:t>თან</w:t>
      </w:r>
      <w:r w:rsidRPr="009C59AA">
        <w:rPr>
          <w:rFonts w:ascii="AcadNusx" w:hAnsi="AcadNusx"/>
          <w:sz w:val="24"/>
          <w:szCs w:val="24"/>
        </w:rPr>
        <w:t xml:space="preserve"> </w:t>
      </w:r>
      <w:r w:rsidRPr="009C59AA">
        <w:rPr>
          <w:rFonts w:ascii="Sylfaen" w:hAnsi="Sylfaen" w:cs="Sylfaen"/>
          <w:sz w:val="24"/>
          <w:szCs w:val="24"/>
        </w:rPr>
        <w:t>სტატისტიკურად</w:t>
      </w:r>
      <w:r w:rsidRPr="009C59AA">
        <w:rPr>
          <w:rFonts w:ascii="AcadNusx" w:hAnsi="AcadNusx"/>
          <w:sz w:val="24"/>
          <w:szCs w:val="24"/>
        </w:rPr>
        <w:t xml:space="preserve"> </w:t>
      </w:r>
      <w:r w:rsidRPr="009C59AA">
        <w:rPr>
          <w:rFonts w:ascii="Sylfaen" w:hAnsi="Sylfaen" w:cs="Sylfaen"/>
          <w:sz w:val="24"/>
          <w:szCs w:val="24"/>
        </w:rPr>
        <w:t>სარწმუნოდ</w:t>
      </w:r>
      <w:r w:rsidRPr="009C59AA">
        <w:rPr>
          <w:rFonts w:ascii="AcadNusx" w:hAnsi="AcadNusx"/>
          <w:sz w:val="24"/>
          <w:szCs w:val="24"/>
        </w:rPr>
        <w:t xml:space="preserve"> </w:t>
      </w:r>
      <w:r w:rsidRPr="009C59AA">
        <w:rPr>
          <w:rFonts w:ascii="Sylfaen" w:hAnsi="Sylfaen" w:cs="Sylfaen"/>
          <w:sz w:val="24"/>
          <w:szCs w:val="24"/>
        </w:rPr>
        <w:t>გაზ</w:t>
      </w:r>
      <w:r w:rsidR="00567D95" w:rsidRPr="009C59AA">
        <w:rPr>
          <w:rFonts w:ascii="Sylfaen" w:hAnsi="Sylfaen" w:cs="Sylfaen"/>
          <w:sz w:val="24"/>
          <w:szCs w:val="24"/>
          <w:lang w:val="ka-GE"/>
        </w:rPr>
        <w:t>ა</w:t>
      </w:r>
      <w:r w:rsidRPr="009C59AA">
        <w:rPr>
          <w:rFonts w:ascii="Sylfaen" w:hAnsi="Sylfaen" w:cs="Sylfaen"/>
          <w:sz w:val="24"/>
          <w:szCs w:val="24"/>
        </w:rPr>
        <w:t>რდა</w:t>
      </w:r>
      <w:r w:rsidRPr="009C59AA">
        <w:rPr>
          <w:rFonts w:ascii="AcadNusx" w:hAnsi="AcadNusx"/>
          <w:sz w:val="24"/>
          <w:szCs w:val="24"/>
        </w:rPr>
        <w:t xml:space="preserve"> </w:t>
      </w:r>
      <w:r w:rsidRPr="009C59AA">
        <w:rPr>
          <w:rFonts w:ascii="Sylfaen" w:hAnsi="Sylfaen" w:cs="Sylfaen"/>
          <w:sz w:val="24"/>
          <w:szCs w:val="24"/>
        </w:rPr>
        <w:t>საერთო</w:t>
      </w:r>
      <w:r w:rsidRPr="009C59AA">
        <w:rPr>
          <w:rFonts w:ascii="AcadNusx" w:hAnsi="AcadNusx"/>
          <w:sz w:val="24"/>
          <w:szCs w:val="24"/>
        </w:rPr>
        <w:t xml:space="preserve"> </w:t>
      </w:r>
      <w:r w:rsidRPr="009C59AA">
        <w:rPr>
          <w:rFonts w:ascii="Sylfaen" w:hAnsi="Sylfaen" w:cs="Sylfaen"/>
          <w:sz w:val="24"/>
          <w:szCs w:val="24"/>
        </w:rPr>
        <w:t>გადარჩენადობის</w:t>
      </w:r>
      <w:r w:rsidRPr="009C59AA">
        <w:rPr>
          <w:rFonts w:ascii="AcadNusx" w:hAnsi="AcadNusx"/>
          <w:sz w:val="24"/>
          <w:szCs w:val="24"/>
        </w:rPr>
        <w:t xml:space="preserve">, </w:t>
      </w:r>
      <w:r w:rsidRPr="009C59AA">
        <w:rPr>
          <w:rFonts w:ascii="Sylfaen" w:hAnsi="Sylfaen" w:cs="Sylfaen"/>
          <w:sz w:val="24"/>
          <w:szCs w:val="24"/>
        </w:rPr>
        <w:t>პროგრესირების</w:t>
      </w:r>
      <w:r w:rsidRPr="009C59AA">
        <w:rPr>
          <w:rFonts w:ascii="AcadNusx" w:hAnsi="AcadNusx"/>
          <w:sz w:val="24"/>
          <w:szCs w:val="24"/>
        </w:rPr>
        <w:t xml:space="preserve"> </w:t>
      </w:r>
      <w:r w:rsidRPr="009C59AA">
        <w:rPr>
          <w:rFonts w:ascii="Sylfaen" w:hAnsi="Sylfaen" w:cs="Sylfaen"/>
          <w:sz w:val="24"/>
          <w:szCs w:val="24"/>
        </w:rPr>
        <w:t>გარეშე</w:t>
      </w:r>
      <w:r w:rsidRPr="009C59AA">
        <w:rPr>
          <w:rFonts w:ascii="AcadNusx" w:hAnsi="AcadNusx"/>
          <w:sz w:val="24"/>
          <w:szCs w:val="24"/>
        </w:rPr>
        <w:t xml:space="preserve"> </w:t>
      </w:r>
      <w:r w:rsidRPr="009C59AA">
        <w:rPr>
          <w:rFonts w:ascii="Sylfaen" w:hAnsi="Sylfaen" w:cs="Sylfaen"/>
          <w:sz w:val="24"/>
          <w:szCs w:val="24"/>
        </w:rPr>
        <w:t>გადარჩენადობისა</w:t>
      </w:r>
      <w:r w:rsidRPr="009C59AA">
        <w:rPr>
          <w:rFonts w:ascii="AcadNusx" w:hAnsi="AcadNusx"/>
          <w:sz w:val="24"/>
          <w:szCs w:val="24"/>
        </w:rPr>
        <w:t xml:space="preserve"> </w:t>
      </w:r>
      <w:r w:rsidRPr="009C59AA">
        <w:rPr>
          <w:rFonts w:ascii="Sylfaen" w:hAnsi="Sylfaen" w:cs="Sylfaen"/>
          <w:sz w:val="24"/>
          <w:szCs w:val="24"/>
        </w:rPr>
        <w:t>და</w:t>
      </w:r>
      <w:r w:rsidRPr="009C59AA">
        <w:rPr>
          <w:rFonts w:ascii="AcadNusx" w:hAnsi="AcadNusx"/>
          <w:sz w:val="24"/>
          <w:szCs w:val="24"/>
        </w:rPr>
        <w:t xml:space="preserve"> </w:t>
      </w:r>
      <w:r w:rsidRPr="009C59AA">
        <w:rPr>
          <w:rFonts w:ascii="Sylfaen" w:hAnsi="Sylfaen" w:cs="Sylfaen"/>
          <w:sz w:val="24"/>
          <w:szCs w:val="24"/>
        </w:rPr>
        <w:t>საერთო</w:t>
      </w:r>
      <w:r w:rsidRPr="009C59AA">
        <w:rPr>
          <w:rFonts w:ascii="AcadNusx" w:hAnsi="AcadNusx"/>
          <w:sz w:val="24"/>
          <w:szCs w:val="24"/>
        </w:rPr>
        <w:t xml:space="preserve"> </w:t>
      </w:r>
      <w:r w:rsidRPr="009C59AA">
        <w:rPr>
          <w:rFonts w:ascii="Sylfaen" w:hAnsi="Sylfaen" w:cs="Sylfaen"/>
          <w:sz w:val="24"/>
          <w:szCs w:val="24"/>
        </w:rPr>
        <w:t>პასუხის</w:t>
      </w:r>
      <w:r w:rsidRPr="009C59AA">
        <w:rPr>
          <w:rFonts w:ascii="AcadNusx" w:hAnsi="AcadNusx"/>
          <w:sz w:val="24"/>
          <w:szCs w:val="24"/>
        </w:rPr>
        <w:t xml:space="preserve"> </w:t>
      </w:r>
      <w:r w:rsidRPr="009C59AA">
        <w:rPr>
          <w:rFonts w:ascii="Sylfaen" w:hAnsi="Sylfaen" w:cs="Sylfaen"/>
          <w:sz w:val="24"/>
          <w:szCs w:val="24"/>
        </w:rPr>
        <w:t>სიხშირის</w:t>
      </w:r>
      <w:r w:rsidRPr="009C59AA">
        <w:rPr>
          <w:rFonts w:ascii="AcadNusx" w:hAnsi="AcadNusx"/>
          <w:sz w:val="24"/>
          <w:szCs w:val="24"/>
        </w:rPr>
        <w:t xml:space="preserve">  </w:t>
      </w:r>
      <w:r w:rsidRPr="009C59AA">
        <w:rPr>
          <w:rFonts w:ascii="Sylfaen" w:hAnsi="Sylfaen" w:cs="Sylfaen"/>
          <w:sz w:val="24"/>
          <w:szCs w:val="24"/>
        </w:rPr>
        <w:t>მაჩვენებელი</w:t>
      </w:r>
      <w:r w:rsidRPr="009C59AA">
        <w:rPr>
          <w:rFonts w:ascii="AcadNusx" w:hAnsi="AcadNusx"/>
          <w:sz w:val="24"/>
          <w:szCs w:val="24"/>
        </w:rPr>
        <w:t xml:space="preserve"> (</w:t>
      </w:r>
      <w:r w:rsidRPr="009C59AA">
        <w:rPr>
          <w:rFonts w:ascii="Sylfaen" w:hAnsi="Sylfaen" w:cs="Sylfaen"/>
          <w:sz w:val="24"/>
          <w:szCs w:val="24"/>
        </w:rPr>
        <w:t>იხ</w:t>
      </w:r>
      <w:r w:rsidRPr="009C59AA">
        <w:rPr>
          <w:rFonts w:ascii="AcadNusx" w:hAnsi="AcadNusx"/>
          <w:sz w:val="24"/>
          <w:szCs w:val="24"/>
        </w:rPr>
        <w:t xml:space="preserve">. </w:t>
      </w:r>
      <w:r w:rsidRPr="009C59AA">
        <w:rPr>
          <w:rFonts w:ascii="Sylfaen" w:hAnsi="Sylfaen" w:cs="Sylfaen"/>
          <w:sz w:val="24"/>
          <w:szCs w:val="24"/>
        </w:rPr>
        <w:t>ცხრილი</w:t>
      </w:r>
      <w:r w:rsidRPr="009C59AA">
        <w:rPr>
          <w:rFonts w:ascii="AcadNusx" w:hAnsi="AcadNusx"/>
          <w:sz w:val="24"/>
          <w:szCs w:val="24"/>
        </w:rPr>
        <w:t xml:space="preserve"> 4 ). </w:t>
      </w:r>
      <w:r w:rsidRPr="009C59AA">
        <w:rPr>
          <w:rFonts w:ascii="Sylfaen" w:hAnsi="Sylfaen" w:cs="Sylfaen"/>
          <w:sz w:val="24"/>
          <w:szCs w:val="24"/>
        </w:rPr>
        <w:t>ავასტინის</w:t>
      </w:r>
      <w:r w:rsidRPr="009C59AA">
        <w:rPr>
          <w:rFonts w:ascii="AcadNusx" w:hAnsi="AcadNusx"/>
          <w:sz w:val="24"/>
          <w:szCs w:val="24"/>
        </w:rPr>
        <w:t xml:space="preserve"> </w:t>
      </w:r>
      <w:r w:rsidRPr="009C59AA">
        <w:rPr>
          <w:rFonts w:ascii="Sylfaen" w:hAnsi="Sylfaen" w:cs="Sylfaen"/>
          <w:sz w:val="24"/>
          <w:szCs w:val="24"/>
        </w:rPr>
        <w:t>კლინიკური</w:t>
      </w:r>
      <w:r w:rsidRPr="009C59AA">
        <w:rPr>
          <w:rFonts w:ascii="AcadNusx" w:hAnsi="AcadNusx"/>
          <w:sz w:val="24"/>
          <w:szCs w:val="24"/>
        </w:rPr>
        <w:t xml:space="preserve"> </w:t>
      </w:r>
      <w:r w:rsidRPr="009C59AA">
        <w:rPr>
          <w:rFonts w:ascii="Sylfaen" w:hAnsi="Sylfaen" w:cs="Sylfaen"/>
          <w:sz w:val="24"/>
          <w:szCs w:val="24"/>
        </w:rPr>
        <w:t>ეფექტურობა</w:t>
      </w:r>
      <w:r w:rsidRPr="009C59AA">
        <w:rPr>
          <w:rFonts w:ascii="AcadNusx" w:hAnsi="AcadNusx"/>
          <w:sz w:val="24"/>
          <w:szCs w:val="24"/>
        </w:rPr>
        <w:t xml:space="preserve"> </w:t>
      </w:r>
      <w:r w:rsidRPr="009C59AA">
        <w:rPr>
          <w:rFonts w:ascii="Sylfaen" w:hAnsi="Sylfaen" w:cs="Sylfaen"/>
          <w:sz w:val="24"/>
          <w:szCs w:val="24"/>
        </w:rPr>
        <w:t>გადარჩენადობის</w:t>
      </w:r>
      <w:r w:rsidRPr="009C59AA">
        <w:rPr>
          <w:rFonts w:ascii="AcadNusx" w:hAnsi="AcadNusx"/>
          <w:sz w:val="24"/>
          <w:szCs w:val="24"/>
        </w:rPr>
        <w:t xml:space="preserve">  </w:t>
      </w:r>
      <w:r w:rsidRPr="009C59AA">
        <w:rPr>
          <w:rFonts w:ascii="Sylfaen" w:hAnsi="Sylfaen" w:cs="Sylfaen"/>
          <w:sz w:val="24"/>
          <w:szCs w:val="24"/>
        </w:rPr>
        <w:t>თვალსაზრისით</w:t>
      </w:r>
      <w:r w:rsidRPr="009C59AA">
        <w:rPr>
          <w:rFonts w:ascii="AcadNusx" w:hAnsi="AcadNusx"/>
          <w:sz w:val="24"/>
          <w:szCs w:val="24"/>
        </w:rPr>
        <w:t xml:space="preserve"> </w:t>
      </w:r>
      <w:r w:rsidRPr="009C59AA">
        <w:rPr>
          <w:rFonts w:ascii="Sylfaen" w:hAnsi="Sylfaen" w:cs="Sylfaen"/>
          <w:sz w:val="24"/>
          <w:szCs w:val="24"/>
        </w:rPr>
        <w:t>აღინიშნა</w:t>
      </w:r>
      <w:r w:rsidRPr="009C59AA">
        <w:rPr>
          <w:rFonts w:ascii="AcadNusx" w:hAnsi="AcadNusx"/>
          <w:sz w:val="24"/>
          <w:szCs w:val="24"/>
        </w:rPr>
        <w:t xml:space="preserve"> </w:t>
      </w:r>
      <w:r w:rsidRPr="009C59AA">
        <w:rPr>
          <w:rFonts w:ascii="Sylfaen" w:hAnsi="Sylfaen" w:cs="Sylfaen"/>
          <w:sz w:val="24"/>
          <w:szCs w:val="24"/>
        </w:rPr>
        <w:t>წინასწარ</w:t>
      </w:r>
      <w:r w:rsidRPr="009C59AA">
        <w:rPr>
          <w:rFonts w:ascii="AcadNusx" w:hAnsi="AcadNusx"/>
          <w:sz w:val="24"/>
          <w:szCs w:val="24"/>
        </w:rPr>
        <w:t xml:space="preserve"> </w:t>
      </w:r>
      <w:r w:rsidRPr="009C59AA">
        <w:rPr>
          <w:rFonts w:ascii="Sylfaen" w:hAnsi="Sylfaen" w:cs="Sylfaen"/>
          <w:sz w:val="24"/>
          <w:szCs w:val="24"/>
        </w:rPr>
        <w:t>განსაზღვრულ</w:t>
      </w:r>
      <w:r w:rsidRPr="009C59AA">
        <w:rPr>
          <w:rFonts w:ascii="AcadNusx" w:hAnsi="AcadNusx"/>
          <w:sz w:val="24"/>
          <w:szCs w:val="24"/>
        </w:rPr>
        <w:t xml:space="preserve"> </w:t>
      </w:r>
      <w:r w:rsidRPr="009C59AA">
        <w:rPr>
          <w:rFonts w:ascii="Sylfaen" w:hAnsi="Sylfaen" w:cs="Sylfaen"/>
          <w:sz w:val="24"/>
          <w:szCs w:val="24"/>
        </w:rPr>
        <w:t>პაციენტების</w:t>
      </w:r>
      <w:r w:rsidRPr="009C59AA">
        <w:rPr>
          <w:rFonts w:ascii="AcadNusx" w:hAnsi="AcadNusx"/>
          <w:sz w:val="24"/>
          <w:szCs w:val="24"/>
        </w:rPr>
        <w:t xml:space="preserve"> </w:t>
      </w:r>
      <w:r w:rsidRPr="009C59AA">
        <w:rPr>
          <w:rFonts w:ascii="Sylfaen" w:hAnsi="Sylfaen" w:cs="Sylfaen"/>
          <w:sz w:val="24"/>
          <w:szCs w:val="24"/>
        </w:rPr>
        <w:t>ქვეჯგუფებში</w:t>
      </w:r>
      <w:r w:rsidRPr="009C59AA">
        <w:rPr>
          <w:rFonts w:ascii="AcadNusx" w:hAnsi="AcadNusx"/>
          <w:sz w:val="24"/>
          <w:szCs w:val="24"/>
        </w:rPr>
        <w:t xml:space="preserve">, </w:t>
      </w:r>
      <w:r w:rsidRPr="009C59AA">
        <w:rPr>
          <w:rFonts w:ascii="Sylfaen" w:hAnsi="Sylfaen" w:cs="Sylfaen"/>
          <w:sz w:val="24"/>
          <w:szCs w:val="24"/>
        </w:rPr>
        <w:t>მათ</w:t>
      </w:r>
      <w:r w:rsidRPr="009C59AA">
        <w:rPr>
          <w:rFonts w:ascii="AcadNusx" w:hAnsi="AcadNusx"/>
          <w:sz w:val="24"/>
          <w:szCs w:val="24"/>
        </w:rPr>
        <w:t xml:space="preserve"> </w:t>
      </w:r>
      <w:r w:rsidRPr="009C59AA">
        <w:rPr>
          <w:rFonts w:ascii="Sylfaen" w:hAnsi="Sylfaen" w:cs="Sylfaen"/>
          <w:sz w:val="24"/>
          <w:szCs w:val="24"/>
        </w:rPr>
        <w:t>შორის</w:t>
      </w:r>
      <w:r w:rsidRPr="009C59AA">
        <w:rPr>
          <w:rFonts w:ascii="AcadNusx" w:hAnsi="AcadNusx"/>
          <w:sz w:val="24"/>
          <w:szCs w:val="24"/>
        </w:rPr>
        <w:t xml:space="preserve"> </w:t>
      </w:r>
      <w:r w:rsidRPr="009C59AA">
        <w:rPr>
          <w:rFonts w:ascii="Sylfaen" w:hAnsi="Sylfaen" w:cs="Sylfaen"/>
          <w:sz w:val="24"/>
          <w:szCs w:val="24"/>
        </w:rPr>
        <w:t>ჯგუფები</w:t>
      </w:r>
      <w:r w:rsidRPr="009C59AA">
        <w:rPr>
          <w:rFonts w:ascii="AcadNusx" w:hAnsi="AcadNusx"/>
          <w:sz w:val="24"/>
          <w:szCs w:val="24"/>
        </w:rPr>
        <w:t xml:space="preserve"> </w:t>
      </w:r>
      <w:r w:rsidRPr="009C59AA">
        <w:rPr>
          <w:rFonts w:ascii="Sylfaen" w:hAnsi="Sylfaen" w:cs="Sylfaen"/>
          <w:sz w:val="24"/>
          <w:szCs w:val="24"/>
        </w:rPr>
        <w:t>ასაკის</w:t>
      </w:r>
      <w:r w:rsidRPr="009C59AA">
        <w:rPr>
          <w:rFonts w:ascii="AcadNusx" w:hAnsi="AcadNusx"/>
          <w:sz w:val="24"/>
          <w:szCs w:val="24"/>
        </w:rPr>
        <w:t xml:space="preserve">, </w:t>
      </w:r>
      <w:r w:rsidRPr="009C59AA">
        <w:rPr>
          <w:rFonts w:ascii="Sylfaen" w:hAnsi="Sylfaen" w:cs="Sylfaen"/>
          <w:sz w:val="24"/>
          <w:szCs w:val="24"/>
        </w:rPr>
        <w:t>სქესის</w:t>
      </w:r>
      <w:r w:rsidRPr="009C59AA">
        <w:rPr>
          <w:rFonts w:ascii="AcadNusx" w:hAnsi="AcadNusx"/>
          <w:sz w:val="24"/>
          <w:szCs w:val="24"/>
        </w:rPr>
        <w:t xml:space="preserve">, </w:t>
      </w:r>
      <w:r w:rsidRPr="009C59AA">
        <w:rPr>
          <w:rFonts w:ascii="Sylfaen" w:hAnsi="Sylfaen" w:cs="Sylfaen"/>
          <w:sz w:val="24"/>
          <w:szCs w:val="24"/>
        </w:rPr>
        <w:t>შრომისუნარიანობის</w:t>
      </w:r>
      <w:r w:rsidRPr="009C59AA">
        <w:rPr>
          <w:rFonts w:ascii="AcadNusx" w:hAnsi="AcadNusx"/>
          <w:sz w:val="24"/>
          <w:szCs w:val="24"/>
        </w:rPr>
        <w:t xml:space="preserve"> </w:t>
      </w:r>
      <w:r w:rsidRPr="009C59AA">
        <w:rPr>
          <w:rFonts w:ascii="Sylfaen" w:hAnsi="Sylfaen" w:cs="Sylfaen"/>
          <w:sz w:val="24"/>
          <w:szCs w:val="24"/>
        </w:rPr>
        <w:t>სტატუსის</w:t>
      </w:r>
      <w:r w:rsidRPr="009C59AA">
        <w:rPr>
          <w:rFonts w:ascii="AcadNusx" w:hAnsi="AcadNusx"/>
          <w:sz w:val="24"/>
          <w:szCs w:val="24"/>
        </w:rPr>
        <w:t xml:space="preserve">, </w:t>
      </w:r>
      <w:r w:rsidRPr="009C59AA">
        <w:rPr>
          <w:rFonts w:ascii="Sylfaen" w:hAnsi="Sylfaen" w:cs="Sylfaen"/>
          <w:sz w:val="24"/>
          <w:szCs w:val="24"/>
        </w:rPr>
        <w:t>პირველადი</w:t>
      </w:r>
      <w:r w:rsidRPr="009C59AA">
        <w:rPr>
          <w:rFonts w:ascii="AcadNusx" w:hAnsi="AcadNusx"/>
          <w:sz w:val="24"/>
          <w:szCs w:val="24"/>
        </w:rPr>
        <w:t xml:space="preserve"> </w:t>
      </w:r>
      <w:r w:rsidRPr="009C59AA">
        <w:rPr>
          <w:rFonts w:ascii="Sylfaen" w:hAnsi="Sylfaen" w:cs="Sylfaen"/>
          <w:sz w:val="24"/>
          <w:szCs w:val="24"/>
        </w:rPr>
        <w:t>სიმსივნის</w:t>
      </w:r>
      <w:r w:rsidRPr="009C59AA">
        <w:rPr>
          <w:rFonts w:ascii="AcadNusx" w:hAnsi="AcadNusx"/>
          <w:sz w:val="24"/>
          <w:szCs w:val="24"/>
        </w:rPr>
        <w:t xml:space="preserve"> </w:t>
      </w:r>
      <w:r w:rsidRPr="009C59AA">
        <w:rPr>
          <w:rFonts w:ascii="Sylfaen" w:hAnsi="Sylfaen" w:cs="Sylfaen"/>
          <w:sz w:val="24"/>
          <w:szCs w:val="24"/>
        </w:rPr>
        <w:t>ლოკალიზაციის</w:t>
      </w:r>
      <w:r w:rsidRPr="009C59AA">
        <w:rPr>
          <w:rFonts w:ascii="AcadNusx" w:hAnsi="AcadNusx"/>
          <w:sz w:val="24"/>
          <w:szCs w:val="24"/>
        </w:rPr>
        <w:t xml:space="preserve">, </w:t>
      </w:r>
      <w:r w:rsidRPr="009C59AA">
        <w:rPr>
          <w:rFonts w:ascii="Sylfaen" w:hAnsi="Sylfaen" w:cs="Sylfaen"/>
          <w:sz w:val="24"/>
          <w:szCs w:val="24"/>
        </w:rPr>
        <w:t>პროცესში</w:t>
      </w:r>
      <w:r w:rsidRPr="009C59AA">
        <w:rPr>
          <w:rFonts w:ascii="AcadNusx" w:hAnsi="AcadNusx"/>
          <w:sz w:val="24"/>
          <w:szCs w:val="24"/>
        </w:rPr>
        <w:t xml:space="preserve"> </w:t>
      </w:r>
      <w:r w:rsidRPr="009C59AA">
        <w:rPr>
          <w:rFonts w:ascii="Sylfaen" w:hAnsi="Sylfaen" w:cs="Sylfaen"/>
          <w:sz w:val="24"/>
          <w:szCs w:val="24"/>
        </w:rPr>
        <w:t>ჩართული</w:t>
      </w:r>
      <w:r w:rsidRPr="009C59AA">
        <w:rPr>
          <w:rFonts w:ascii="AcadNusx" w:hAnsi="AcadNusx"/>
          <w:sz w:val="24"/>
          <w:szCs w:val="24"/>
        </w:rPr>
        <w:t xml:space="preserve"> </w:t>
      </w:r>
      <w:r w:rsidRPr="009C59AA">
        <w:rPr>
          <w:rFonts w:ascii="Sylfaen" w:hAnsi="Sylfaen" w:cs="Sylfaen"/>
          <w:sz w:val="24"/>
          <w:szCs w:val="24"/>
        </w:rPr>
        <w:t>ორგანოების</w:t>
      </w:r>
      <w:r w:rsidRPr="009C59AA">
        <w:rPr>
          <w:rFonts w:ascii="AcadNusx" w:hAnsi="AcadNusx"/>
          <w:sz w:val="24"/>
          <w:szCs w:val="24"/>
        </w:rPr>
        <w:t xml:space="preserve"> </w:t>
      </w:r>
      <w:r w:rsidRPr="009C59AA">
        <w:rPr>
          <w:rFonts w:ascii="Sylfaen" w:hAnsi="Sylfaen" w:cs="Sylfaen"/>
          <w:sz w:val="24"/>
          <w:szCs w:val="24"/>
        </w:rPr>
        <w:t>რაოდენობის</w:t>
      </w:r>
      <w:r w:rsidRPr="009C59AA">
        <w:rPr>
          <w:rFonts w:ascii="AcadNusx" w:hAnsi="AcadNusx"/>
          <w:sz w:val="24"/>
          <w:szCs w:val="24"/>
        </w:rPr>
        <w:t xml:space="preserve"> </w:t>
      </w:r>
      <w:r w:rsidRPr="009C59AA">
        <w:rPr>
          <w:rFonts w:ascii="Sylfaen" w:hAnsi="Sylfaen" w:cs="Sylfaen"/>
          <w:sz w:val="24"/>
          <w:szCs w:val="24"/>
        </w:rPr>
        <w:t>და</w:t>
      </w:r>
      <w:r w:rsidRPr="009C59AA">
        <w:rPr>
          <w:rFonts w:ascii="AcadNusx" w:hAnsi="AcadNusx"/>
          <w:sz w:val="24"/>
          <w:szCs w:val="24"/>
        </w:rPr>
        <w:t xml:space="preserve"> </w:t>
      </w:r>
      <w:r w:rsidRPr="009C59AA">
        <w:rPr>
          <w:rFonts w:ascii="Sylfaen" w:hAnsi="Sylfaen" w:cs="Sylfaen"/>
          <w:sz w:val="24"/>
          <w:szCs w:val="24"/>
        </w:rPr>
        <w:t>მეტსტაზირებადი</w:t>
      </w:r>
      <w:r w:rsidRPr="009C59AA">
        <w:rPr>
          <w:rFonts w:ascii="AcadNusx" w:hAnsi="AcadNusx"/>
          <w:sz w:val="24"/>
          <w:szCs w:val="24"/>
        </w:rPr>
        <w:t xml:space="preserve"> </w:t>
      </w:r>
      <w:r w:rsidRPr="009C59AA">
        <w:rPr>
          <w:rFonts w:ascii="Sylfaen" w:hAnsi="Sylfaen" w:cs="Sylfaen"/>
          <w:sz w:val="24"/>
          <w:szCs w:val="24"/>
        </w:rPr>
        <w:t>დაავადების</w:t>
      </w:r>
      <w:r w:rsidRPr="009C59AA">
        <w:rPr>
          <w:rFonts w:ascii="AcadNusx" w:hAnsi="AcadNusx"/>
          <w:sz w:val="24"/>
          <w:szCs w:val="24"/>
        </w:rPr>
        <w:t xml:space="preserve"> </w:t>
      </w:r>
      <w:r w:rsidRPr="009C59AA">
        <w:rPr>
          <w:rFonts w:ascii="Sylfaen" w:hAnsi="Sylfaen" w:cs="Sylfaen"/>
          <w:sz w:val="24"/>
          <w:szCs w:val="24"/>
        </w:rPr>
        <w:t>ხანგრძლივობის</w:t>
      </w:r>
      <w:r w:rsidRPr="009C59AA">
        <w:rPr>
          <w:rFonts w:ascii="AcadNusx" w:hAnsi="AcadNusx"/>
          <w:sz w:val="24"/>
          <w:szCs w:val="24"/>
        </w:rPr>
        <w:t xml:space="preserve"> </w:t>
      </w:r>
      <w:r w:rsidRPr="009C59AA">
        <w:rPr>
          <w:rFonts w:ascii="Sylfaen" w:hAnsi="Sylfaen" w:cs="Sylfaen"/>
          <w:sz w:val="24"/>
          <w:szCs w:val="24"/>
        </w:rPr>
        <w:t>მიხედვით</w:t>
      </w:r>
    </w:p>
    <w:p w14:paraId="4B0373C5" w14:textId="77777777" w:rsidR="00EE44DB" w:rsidRPr="009C59AA" w:rsidRDefault="00EE44DB" w:rsidP="00EE44DB"/>
    <w:p w14:paraId="5E7D2A26" w14:textId="77777777" w:rsidR="00EE44DB" w:rsidRPr="009C59AA" w:rsidRDefault="00EE44DB" w:rsidP="00EE44DB">
      <w:pPr>
        <w:rPr>
          <w:sz w:val="18"/>
          <w:lang w:val="en-GB"/>
        </w:rPr>
      </w:pPr>
    </w:p>
    <w:p w14:paraId="02C6EEFE" w14:textId="77777777" w:rsidR="00EE44DB" w:rsidRPr="009C59AA" w:rsidRDefault="00B22269" w:rsidP="00EE44DB">
      <w:pPr>
        <w:jc w:val="both"/>
        <w:rPr>
          <w:rFonts w:ascii="AcadNusx" w:hAnsi="AcadNusx"/>
          <w:sz w:val="24"/>
          <w:szCs w:val="24"/>
        </w:rPr>
      </w:pPr>
      <w:r w:rsidRPr="009C59AA">
        <w:rPr>
          <w:rFonts w:ascii="Sylfaen" w:hAnsi="Sylfaen"/>
          <w:lang w:val="ka-GE"/>
        </w:rPr>
        <w:t xml:space="preserve">ავასტინის </w:t>
      </w:r>
      <w:r w:rsidRPr="009C59AA">
        <w:rPr>
          <w:lang w:val="en-GB"/>
        </w:rPr>
        <w:t>IFL</w:t>
      </w:r>
      <w:r w:rsidRPr="009C59AA">
        <w:rPr>
          <w:rFonts w:ascii="Sylfaen" w:hAnsi="Sylfaen"/>
          <w:lang w:val="ka-GE"/>
        </w:rPr>
        <w:t xml:space="preserve"> -თან კომბინაციაში ეფექტურობის შედეგები მოცემულია ცხრილში </w:t>
      </w:r>
      <w:r w:rsidR="00EE44DB" w:rsidRPr="009C59AA">
        <w:rPr>
          <w:lang w:val="en-GB"/>
        </w:rPr>
        <w:t xml:space="preserve"> 4.</w:t>
      </w:r>
      <w:r w:rsidR="00EE44DB" w:rsidRPr="009C59AA">
        <w:rPr>
          <w:rFonts w:ascii="Sylfaen" w:hAnsi="Sylfaen" w:cs="Sylfaen"/>
          <w:sz w:val="24"/>
          <w:szCs w:val="24"/>
        </w:rPr>
        <w:t xml:space="preserve"> </w:t>
      </w:r>
    </w:p>
    <w:p w14:paraId="24CB2B11" w14:textId="77777777" w:rsidR="00EE44DB" w:rsidRPr="009C59AA" w:rsidRDefault="00EE44DB" w:rsidP="00EE44DB"/>
    <w:p w14:paraId="213FE5C6" w14:textId="77777777" w:rsidR="003E7ECE" w:rsidRPr="009C59AA" w:rsidRDefault="003E7ECE" w:rsidP="00E54606">
      <w:pPr>
        <w:rPr>
          <w:lang w:val="en-GB"/>
        </w:rPr>
      </w:pPr>
    </w:p>
    <w:p w14:paraId="2B5EA90F" w14:textId="77777777" w:rsidR="004C44DA" w:rsidRPr="009C59AA" w:rsidRDefault="004C44DA" w:rsidP="004C44DA">
      <w:pPr>
        <w:rPr>
          <w:rFonts w:asciiTheme="minorHAnsi" w:hAnsiTheme="minorHAnsi"/>
          <w:b/>
          <w:lang w:val="ka-GE"/>
        </w:rPr>
      </w:pPr>
      <w:r w:rsidRPr="009C59AA">
        <w:rPr>
          <w:rFonts w:ascii="Sylfaen" w:hAnsi="Sylfaen" w:cs="Sylfaen"/>
          <w:b/>
          <w:lang w:val="ka-GE"/>
        </w:rPr>
        <w:t>ცხრილი</w:t>
      </w:r>
      <w:r w:rsidRPr="009C59AA">
        <w:rPr>
          <w:b/>
          <w:lang w:val="en-GB"/>
        </w:rPr>
        <w:t xml:space="preserve"> 4</w:t>
      </w:r>
      <w:r w:rsidRPr="009C59AA">
        <w:rPr>
          <w:b/>
          <w:lang w:val="en-GB"/>
        </w:rPr>
        <w:tab/>
      </w:r>
      <w:r w:rsidRPr="009C59AA">
        <w:rPr>
          <w:rFonts w:asciiTheme="minorHAnsi" w:hAnsiTheme="minorHAnsi"/>
          <w:b/>
          <w:lang w:val="ka-GE"/>
        </w:rPr>
        <w:t xml:space="preserve"> AVF2107g </w:t>
      </w:r>
      <w:r w:rsidRPr="009C59AA">
        <w:rPr>
          <w:rFonts w:ascii="Sylfaen" w:hAnsi="Sylfaen" w:cs="Sylfaen"/>
          <w:b/>
          <w:lang w:val="ka-GE"/>
        </w:rPr>
        <w:t>კვლევის</w:t>
      </w:r>
      <w:r w:rsidRPr="009C59AA">
        <w:rPr>
          <w:rFonts w:asciiTheme="minorHAnsi" w:hAnsiTheme="minorHAnsi"/>
          <w:b/>
          <w:lang w:val="ka-GE"/>
        </w:rPr>
        <w:t xml:space="preserve"> </w:t>
      </w:r>
      <w:r w:rsidRPr="009C59AA">
        <w:rPr>
          <w:rFonts w:ascii="Sylfaen" w:hAnsi="Sylfaen" w:cs="Sylfaen"/>
          <w:b/>
          <w:lang w:val="ka-GE"/>
        </w:rPr>
        <w:t>ეფექტურობის</w:t>
      </w:r>
      <w:r w:rsidRPr="009C59AA">
        <w:rPr>
          <w:rFonts w:asciiTheme="minorHAnsi" w:hAnsiTheme="minorHAnsi"/>
          <w:b/>
          <w:lang w:val="ka-GE"/>
        </w:rPr>
        <w:t xml:space="preserve"> </w:t>
      </w:r>
      <w:r w:rsidRPr="009C59AA">
        <w:rPr>
          <w:rFonts w:ascii="Sylfaen" w:hAnsi="Sylfaen" w:cs="Sylfaen"/>
          <w:b/>
          <w:lang w:val="ka-GE"/>
        </w:rPr>
        <w:t>შედეგები</w:t>
      </w:r>
    </w:p>
    <w:p w14:paraId="69886CE7" w14:textId="77777777" w:rsidR="004C44DA" w:rsidRPr="009C59AA" w:rsidRDefault="004C44DA" w:rsidP="004C44DA">
      <w:pPr>
        <w:rPr>
          <w:b/>
          <w:lang w:val="en-GB"/>
        </w:rPr>
      </w:pPr>
    </w:p>
    <w:tbl>
      <w:tblPr>
        <w:tblW w:w="0" w:type="auto"/>
        <w:tblInd w:w="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600"/>
        <w:gridCol w:w="2280"/>
        <w:gridCol w:w="2160"/>
      </w:tblGrid>
      <w:tr w:rsidR="004C44DA" w:rsidRPr="009C59AA" w14:paraId="1A56D402" w14:textId="77777777" w:rsidTr="008A217F">
        <w:trPr>
          <w:cantSplit/>
        </w:trPr>
        <w:tc>
          <w:tcPr>
            <w:tcW w:w="3600" w:type="dxa"/>
            <w:vMerge w:val="restart"/>
          </w:tcPr>
          <w:p w14:paraId="31C6CC8F" w14:textId="77777777" w:rsidR="004C44DA" w:rsidRPr="009C59AA" w:rsidRDefault="004C44DA" w:rsidP="008A217F">
            <w:pPr>
              <w:rPr>
                <w:szCs w:val="22"/>
                <w:lang w:val="en-GB"/>
              </w:rPr>
            </w:pPr>
          </w:p>
        </w:tc>
        <w:tc>
          <w:tcPr>
            <w:tcW w:w="4440" w:type="dxa"/>
            <w:gridSpan w:val="2"/>
            <w:vAlign w:val="center"/>
          </w:tcPr>
          <w:p w14:paraId="32A26058" w14:textId="77777777" w:rsidR="004C44DA" w:rsidRPr="009C59AA" w:rsidRDefault="004C44DA" w:rsidP="008A217F">
            <w:pPr>
              <w:rPr>
                <w:szCs w:val="22"/>
                <w:lang w:val="en-GB"/>
              </w:rPr>
            </w:pPr>
            <w:r w:rsidRPr="009C59AA">
              <w:rPr>
                <w:szCs w:val="22"/>
                <w:lang w:val="en-GB"/>
              </w:rPr>
              <w:t>AVF2107g</w:t>
            </w:r>
          </w:p>
        </w:tc>
      </w:tr>
      <w:tr w:rsidR="004C44DA" w:rsidRPr="009C59AA" w14:paraId="603CA083" w14:textId="77777777" w:rsidTr="008A217F">
        <w:trPr>
          <w:cantSplit/>
        </w:trPr>
        <w:tc>
          <w:tcPr>
            <w:tcW w:w="3600" w:type="dxa"/>
            <w:vMerge/>
          </w:tcPr>
          <w:p w14:paraId="10100182" w14:textId="77777777" w:rsidR="004C44DA" w:rsidRPr="009C59AA" w:rsidRDefault="004C44DA" w:rsidP="008A217F">
            <w:pPr>
              <w:rPr>
                <w:szCs w:val="22"/>
                <w:lang w:val="en-GB"/>
              </w:rPr>
            </w:pPr>
          </w:p>
        </w:tc>
        <w:tc>
          <w:tcPr>
            <w:tcW w:w="2280" w:type="dxa"/>
          </w:tcPr>
          <w:p w14:paraId="51169538" w14:textId="77777777" w:rsidR="004C44DA" w:rsidRPr="009C59AA" w:rsidRDefault="004C44DA" w:rsidP="008A217F">
            <w:pPr>
              <w:rPr>
                <w:szCs w:val="22"/>
                <w:lang w:val="en-GB"/>
              </w:rPr>
            </w:pPr>
            <w:r w:rsidRPr="009C59AA">
              <w:rPr>
                <w:rFonts w:asciiTheme="minorHAnsi" w:hAnsiTheme="minorHAnsi"/>
                <w:szCs w:val="22"/>
                <w:lang w:val="ka-GE"/>
              </w:rPr>
              <w:t xml:space="preserve"> </w:t>
            </w:r>
            <w:r w:rsidRPr="009C59AA">
              <w:rPr>
                <w:rFonts w:ascii="Sylfaen" w:hAnsi="Sylfaen" w:cs="Sylfaen"/>
                <w:szCs w:val="22"/>
                <w:lang w:val="ka-GE"/>
              </w:rPr>
              <w:t>ჯგუფი</w:t>
            </w:r>
            <w:r w:rsidRPr="009C59AA">
              <w:rPr>
                <w:szCs w:val="22"/>
                <w:lang w:val="en-GB"/>
              </w:rPr>
              <w:t>1</w:t>
            </w:r>
          </w:p>
          <w:p w14:paraId="6A6759A3" w14:textId="77777777" w:rsidR="004C44DA" w:rsidRPr="009C59AA" w:rsidRDefault="004C44DA" w:rsidP="008A217F">
            <w:pPr>
              <w:rPr>
                <w:rFonts w:asciiTheme="minorHAnsi" w:hAnsiTheme="minorHAnsi"/>
                <w:szCs w:val="22"/>
                <w:lang w:val="ka-GE"/>
              </w:rPr>
            </w:pPr>
            <w:r w:rsidRPr="009C59AA">
              <w:rPr>
                <w:szCs w:val="22"/>
                <w:lang w:val="en-GB"/>
              </w:rPr>
              <w:t>IFL </w:t>
            </w:r>
            <w:r w:rsidRPr="009C59AA">
              <w:rPr>
                <w:rFonts w:ascii="Symbol" w:hAnsi="Symbol"/>
                <w:szCs w:val="22"/>
                <w:lang w:val="en-GB"/>
              </w:rPr>
              <w:sym w:font="Symbol" w:char="F02B"/>
            </w:r>
            <w:r w:rsidRPr="009C59AA">
              <w:rPr>
                <w:szCs w:val="22"/>
                <w:lang w:val="en-GB"/>
              </w:rPr>
              <w:t xml:space="preserve"> </w:t>
            </w:r>
            <w:r w:rsidRPr="009C59AA">
              <w:rPr>
                <w:rFonts w:asciiTheme="minorHAnsi" w:hAnsiTheme="minorHAnsi"/>
                <w:szCs w:val="22"/>
                <w:lang w:val="ka-GE"/>
              </w:rPr>
              <w:t xml:space="preserve"> </w:t>
            </w:r>
            <w:r w:rsidRPr="009C59AA">
              <w:rPr>
                <w:rFonts w:ascii="Sylfaen" w:hAnsi="Sylfaen" w:cs="Sylfaen"/>
                <w:szCs w:val="22"/>
                <w:lang w:val="ka-GE"/>
              </w:rPr>
              <w:t>პლაცებო</w:t>
            </w:r>
          </w:p>
        </w:tc>
        <w:tc>
          <w:tcPr>
            <w:tcW w:w="2160" w:type="dxa"/>
          </w:tcPr>
          <w:p w14:paraId="19E6A952" w14:textId="77777777" w:rsidR="004C44DA" w:rsidRPr="009C59AA" w:rsidRDefault="004C44DA" w:rsidP="008A217F">
            <w:pPr>
              <w:rPr>
                <w:szCs w:val="22"/>
                <w:lang w:val="en-GB"/>
              </w:rPr>
            </w:pPr>
            <w:r w:rsidRPr="009C59AA">
              <w:rPr>
                <w:rFonts w:asciiTheme="minorHAnsi" w:hAnsiTheme="minorHAnsi"/>
                <w:szCs w:val="22"/>
                <w:lang w:val="ka-GE"/>
              </w:rPr>
              <w:t xml:space="preserve"> </w:t>
            </w:r>
            <w:r w:rsidRPr="009C59AA">
              <w:rPr>
                <w:rFonts w:ascii="Sylfaen" w:hAnsi="Sylfaen" w:cs="Sylfaen"/>
                <w:szCs w:val="22"/>
                <w:lang w:val="ka-GE"/>
              </w:rPr>
              <w:t>ჯგუფი</w:t>
            </w:r>
            <w:r w:rsidRPr="009C59AA">
              <w:rPr>
                <w:szCs w:val="22"/>
                <w:lang w:val="en-GB"/>
              </w:rPr>
              <w:t xml:space="preserve"> 2</w:t>
            </w:r>
          </w:p>
          <w:p w14:paraId="40FA5FDE" w14:textId="77777777" w:rsidR="004C44DA" w:rsidRPr="009C59AA" w:rsidRDefault="004C44DA" w:rsidP="008A217F">
            <w:pPr>
              <w:rPr>
                <w:szCs w:val="22"/>
                <w:lang w:val="en-GB"/>
              </w:rPr>
            </w:pPr>
            <w:r w:rsidRPr="009C59AA">
              <w:rPr>
                <w:szCs w:val="22"/>
                <w:lang w:val="en-GB"/>
              </w:rPr>
              <w:t>IFL </w:t>
            </w:r>
            <w:r w:rsidRPr="009C59AA">
              <w:rPr>
                <w:rFonts w:ascii="Symbol" w:hAnsi="Symbol"/>
                <w:szCs w:val="22"/>
                <w:lang w:val="en-GB"/>
              </w:rPr>
              <w:sym w:font="Symbol" w:char="F02B"/>
            </w:r>
            <w:r w:rsidRPr="009C59AA">
              <w:rPr>
                <w:szCs w:val="22"/>
                <w:lang w:val="en-GB"/>
              </w:rPr>
              <w:t xml:space="preserve"> </w:t>
            </w:r>
            <w:r w:rsidRPr="009C59AA">
              <w:rPr>
                <w:rFonts w:asciiTheme="minorHAnsi" w:hAnsiTheme="minorHAnsi"/>
                <w:szCs w:val="22"/>
                <w:lang w:val="ka-GE"/>
              </w:rPr>
              <w:t xml:space="preserve"> </w:t>
            </w:r>
            <w:r w:rsidRPr="009C59AA">
              <w:rPr>
                <w:rFonts w:ascii="Sylfaen" w:hAnsi="Sylfaen" w:cs="Sylfaen"/>
                <w:szCs w:val="22"/>
                <w:lang w:val="ka-GE"/>
              </w:rPr>
              <w:t>ავასტინი</w:t>
            </w:r>
            <w:r w:rsidRPr="009C59AA">
              <w:rPr>
                <w:szCs w:val="22"/>
                <w:vertAlign w:val="superscript"/>
                <w:lang w:val="en-GB"/>
              </w:rPr>
              <w:t>a</w:t>
            </w:r>
          </w:p>
        </w:tc>
      </w:tr>
      <w:tr w:rsidR="004C44DA" w:rsidRPr="009C59AA" w14:paraId="66C28106" w14:textId="77777777" w:rsidTr="008A217F">
        <w:tc>
          <w:tcPr>
            <w:tcW w:w="3600" w:type="dxa"/>
            <w:vAlign w:val="center"/>
          </w:tcPr>
          <w:p w14:paraId="10E6ABC4" w14:textId="77777777" w:rsidR="004C44DA" w:rsidRPr="009C59AA" w:rsidRDefault="004C44DA" w:rsidP="008A217F">
            <w:pPr>
              <w:rPr>
                <w:rFonts w:asciiTheme="minorHAnsi" w:hAnsiTheme="minorHAnsi"/>
                <w:szCs w:val="22"/>
                <w:lang w:val="ka-GE"/>
              </w:rPr>
            </w:pPr>
            <w:r w:rsidRPr="009C59AA">
              <w:rPr>
                <w:rFonts w:asciiTheme="minorHAnsi" w:hAnsiTheme="minorHAnsi"/>
                <w:szCs w:val="22"/>
                <w:lang w:val="ka-GE"/>
              </w:rPr>
              <w:t xml:space="preserve"> </w:t>
            </w:r>
            <w:r w:rsidRPr="009C59AA">
              <w:rPr>
                <w:rFonts w:ascii="Sylfaen" w:hAnsi="Sylfaen" w:cs="Sylfaen"/>
                <w:szCs w:val="22"/>
                <w:lang w:val="ka-GE"/>
              </w:rPr>
              <w:t>პაციენტთა</w:t>
            </w:r>
            <w:r w:rsidRPr="009C59AA">
              <w:rPr>
                <w:rFonts w:asciiTheme="minorHAnsi" w:hAnsiTheme="minorHAnsi"/>
                <w:szCs w:val="22"/>
                <w:lang w:val="ka-GE"/>
              </w:rPr>
              <w:t xml:space="preserve"> </w:t>
            </w:r>
            <w:r w:rsidRPr="009C59AA">
              <w:rPr>
                <w:rFonts w:ascii="Sylfaen" w:hAnsi="Sylfaen" w:cs="Sylfaen"/>
                <w:szCs w:val="22"/>
                <w:lang w:val="ka-GE"/>
              </w:rPr>
              <w:t>რიცხვი</w:t>
            </w:r>
          </w:p>
        </w:tc>
        <w:tc>
          <w:tcPr>
            <w:tcW w:w="2280" w:type="dxa"/>
          </w:tcPr>
          <w:p w14:paraId="7C584070" w14:textId="77777777" w:rsidR="004C44DA" w:rsidRPr="009C59AA" w:rsidRDefault="004C44DA" w:rsidP="008A217F">
            <w:pPr>
              <w:rPr>
                <w:szCs w:val="22"/>
                <w:lang w:val="en-GB"/>
              </w:rPr>
            </w:pPr>
            <w:r w:rsidRPr="009C59AA">
              <w:rPr>
                <w:szCs w:val="22"/>
                <w:lang w:val="en-GB"/>
              </w:rPr>
              <w:t>411</w:t>
            </w:r>
          </w:p>
        </w:tc>
        <w:tc>
          <w:tcPr>
            <w:tcW w:w="2160" w:type="dxa"/>
          </w:tcPr>
          <w:p w14:paraId="60ACF867" w14:textId="77777777" w:rsidR="004C44DA" w:rsidRPr="009C59AA" w:rsidRDefault="004C44DA" w:rsidP="008A217F">
            <w:pPr>
              <w:rPr>
                <w:szCs w:val="22"/>
                <w:vertAlign w:val="superscript"/>
                <w:lang w:val="en-GB"/>
              </w:rPr>
            </w:pPr>
            <w:r w:rsidRPr="009C59AA">
              <w:rPr>
                <w:szCs w:val="22"/>
                <w:lang w:val="en-GB"/>
              </w:rPr>
              <w:t>402</w:t>
            </w:r>
          </w:p>
        </w:tc>
      </w:tr>
      <w:tr w:rsidR="004C44DA" w:rsidRPr="009C59AA" w14:paraId="051E0557" w14:textId="77777777" w:rsidTr="008A217F">
        <w:tc>
          <w:tcPr>
            <w:tcW w:w="8040" w:type="dxa"/>
            <w:gridSpan w:val="3"/>
            <w:vAlign w:val="center"/>
          </w:tcPr>
          <w:p w14:paraId="4EDCBBD0" w14:textId="77777777" w:rsidR="004C44DA" w:rsidRPr="009C59AA" w:rsidRDefault="004C44DA" w:rsidP="008A217F">
            <w:pPr>
              <w:rPr>
                <w:rFonts w:asciiTheme="minorHAnsi" w:hAnsiTheme="minorHAnsi"/>
                <w:szCs w:val="22"/>
                <w:lang w:val="ka-GE"/>
              </w:rPr>
            </w:pPr>
            <w:r w:rsidRPr="009C59AA">
              <w:rPr>
                <w:rFonts w:asciiTheme="minorHAnsi" w:hAnsiTheme="minorHAnsi"/>
                <w:szCs w:val="22"/>
                <w:lang w:val="ka-GE"/>
              </w:rPr>
              <w:t xml:space="preserve"> </w:t>
            </w:r>
            <w:r w:rsidRPr="009C59AA">
              <w:rPr>
                <w:rFonts w:ascii="Sylfaen" w:hAnsi="Sylfaen" w:cs="Sylfaen"/>
                <w:szCs w:val="22"/>
                <w:lang w:val="ka-GE"/>
              </w:rPr>
              <w:t>საერთო</w:t>
            </w:r>
            <w:r w:rsidRPr="009C59AA">
              <w:rPr>
                <w:rFonts w:asciiTheme="minorHAnsi" w:hAnsiTheme="minorHAnsi"/>
                <w:szCs w:val="22"/>
                <w:lang w:val="ka-GE"/>
              </w:rPr>
              <w:t xml:space="preserve"> </w:t>
            </w:r>
            <w:r w:rsidRPr="009C59AA">
              <w:rPr>
                <w:rFonts w:ascii="Sylfaen" w:hAnsi="Sylfaen" w:cs="Sylfaen"/>
                <w:szCs w:val="22"/>
                <w:lang w:val="ka-GE"/>
              </w:rPr>
              <w:t>გადარჩენადობა</w:t>
            </w:r>
          </w:p>
        </w:tc>
      </w:tr>
      <w:tr w:rsidR="004C44DA" w:rsidRPr="009C59AA" w14:paraId="1D7F490E" w14:textId="77777777" w:rsidTr="008A217F">
        <w:tc>
          <w:tcPr>
            <w:tcW w:w="3600" w:type="dxa"/>
            <w:vAlign w:val="center"/>
          </w:tcPr>
          <w:p w14:paraId="6BBF87DC" w14:textId="77777777" w:rsidR="004C44DA" w:rsidRPr="009C59AA" w:rsidRDefault="004C44DA" w:rsidP="008A217F">
            <w:pPr>
              <w:rPr>
                <w:rFonts w:asciiTheme="minorHAnsi" w:hAnsiTheme="minorHAnsi"/>
                <w:szCs w:val="22"/>
                <w:lang w:val="ka-GE"/>
              </w:rPr>
            </w:pPr>
            <w:r w:rsidRPr="009C59AA">
              <w:rPr>
                <w:rFonts w:asciiTheme="minorHAnsi" w:hAnsiTheme="minorHAnsi"/>
                <w:szCs w:val="22"/>
                <w:lang w:val="ka-GE"/>
              </w:rPr>
              <w:t xml:space="preserve"> </w:t>
            </w:r>
            <w:r w:rsidRPr="009C59AA">
              <w:rPr>
                <w:rFonts w:ascii="Sylfaen" w:hAnsi="Sylfaen" w:cs="Sylfaen"/>
                <w:szCs w:val="22"/>
                <w:lang w:val="ka-GE"/>
              </w:rPr>
              <w:t>მედიანა</w:t>
            </w:r>
            <w:r w:rsidRPr="009C59AA">
              <w:rPr>
                <w:rFonts w:asciiTheme="minorHAnsi" w:hAnsiTheme="minorHAnsi"/>
                <w:szCs w:val="22"/>
                <w:lang w:val="ka-GE"/>
              </w:rPr>
              <w:t xml:space="preserve"> (</w:t>
            </w:r>
            <w:r w:rsidRPr="009C59AA">
              <w:rPr>
                <w:rFonts w:ascii="Sylfaen" w:hAnsi="Sylfaen" w:cs="Sylfaen"/>
                <w:szCs w:val="22"/>
                <w:lang w:val="ka-GE"/>
              </w:rPr>
              <w:t>თვეებში</w:t>
            </w:r>
            <w:r w:rsidRPr="009C59AA">
              <w:rPr>
                <w:rFonts w:asciiTheme="minorHAnsi" w:hAnsiTheme="minorHAnsi"/>
                <w:szCs w:val="22"/>
                <w:lang w:val="ka-GE"/>
              </w:rPr>
              <w:t>)</w:t>
            </w:r>
          </w:p>
        </w:tc>
        <w:tc>
          <w:tcPr>
            <w:tcW w:w="2280" w:type="dxa"/>
          </w:tcPr>
          <w:p w14:paraId="2DCBF809" w14:textId="77777777" w:rsidR="004C44DA" w:rsidRPr="009C59AA" w:rsidRDefault="004C44DA" w:rsidP="008A217F">
            <w:pPr>
              <w:rPr>
                <w:szCs w:val="22"/>
                <w:lang w:val="en-GB"/>
              </w:rPr>
            </w:pPr>
            <w:r w:rsidRPr="009C59AA">
              <w:rPr>
                <w:szCs w:val="22"/>
                <w:lang w:val="en-GB"/>
              </w:rPr>
              <w:t>15.6</w:t>
            </w:r>
          </w:p>
        </w:tc>
        <w:tc>
          <w:tcPr>
            <w:tcW w:w="2160" w:type="dxa"/>
          </w:tcPr>
          <w:p w14:paraId="04F74784" w14:textId="77777777" w:rsidR="004C44DA" w:rsidRPr="009C59AA" w:rsidRDefault="004C44DA" w:rsidP="008A217F">
            <w:pPr>
              <w:rPr>
                <w:szCs w:val="22"/>
                <w:lang w:val="en-GB"/>
              </w:rPr>
            </w:pPr>
            <w:r w:rsidRPr="009C59AA">
              <w:rPr>
                <w:szCs w:val="22"/>
                <w:lang w:val="en-GB"/>
              </w:rPr>
              <w:t>20.3</w:t>
            </w:r>
          </w:p>
        </w:tc>
      </w:tr>
      <w:tr w:rsidR="004C44DA" w:rsidRPr="009C59AA" w14:paraId="2750826B" w14:textId="77777777" w:rsidTr="008A217F">
        <w:tc>
          <w:tcPr>
            <w:tcW w:w="3600" w:type="dxa"/>
            <w:vAlign w:val="center"/>
          </w:tcPr>
          <w:p w14:paraId="3722571B" w14:textId="77777777" w:rsidR="004C44DA" w:rsidRPr="009C59AA" w:rsidRDefault="004C44DA" w:rsidP="008A217F">
            <w:pPr>
              <w:rPr>
                <w:rFonts w:asciiTheme="minorHAnsi" w:hAnsiTheme="minorHAnsi"/>
                <w:szCs w:val="22"/>
                <w:lang w:val="ka-GE"/>
              </w:rPr>
            </w:pPr>
            <w:r w:rsidRPr="009C59AA">
              <w:rPr>
                <w:rFonts w:asciiTheme="minorHAnsi" w:hAnsiTheme="minorHAnsi"/>
                <w:szCs w:val="22"/>
                <w:lang w:val="ka-GE"/>
              </w:rPr>
              <w:t xml:space="preserve"> 95% </w:t>
            </w:r>
            <w:r w:rsidRPr="009C59AA">
              <w:rPr>
                <w:rFonts w:ascii="Sylfaen" w:hAnsi="Sylfaen" w:cs="Sylfaen"/>
                <w:szCs w:val="22"/>
                <w:lang w:val="ka-GE"/>
              </w:rPr>
              <w:t>სანდოობის</w:t>
            </w:r>
            <w:r w:rsidRPr="009C59AA">
              <w:rPr>
                <w:rFonts w:asciiTheme="minorHAnsi" w:hAnsiTheme="minorHAnsi"/>
                <w:szCs w:val="22"/>
                <w:lang w:val="ka-GE"/>
              </w:rPr>
              <w:t xml:space="preserve"> </w:t>
            </w:r>
            <w:r w:rsidRPr="009C59AA">
              <w:rPr>
                <w:rFonts w:ascii="Sylfaen" w:hAnsi="Sylfaen" w:cs="Sylfaen"/>
                <w:szCs w:val="22"/>
                <w:lang w:val="ka-GE"/>
              </w:rPr>
              <w:t>ინტერვალი</w:t>
            </w:r>
          </w:p>
        </w:tc>
        <w:tc>
          <w:tcPr>
            <w:tcW w:w="2280" w:type="dxa"/>
          </w:tcPr>
          <w:p w14:paraId="3B74896A" w14:textId="77777777" w:rsidR="004C44DA" w:rsidRPr="009C59AA" w:rsidRDefault="004C44DA" w:rsidP="008A217F">
            <w:pPr>
              <w:rPr>
                <w:szCs w:val="22"/>
                <w:lang w:val="en-GB"/>
              </w:rPr>
            </w:pPr>
            <w:r w:rsidRPr="009C59AA">
              <w:rPr>
                <w:szCs w:val="22"/>
                <w:lang w:val="en-GB"/>
              </w:rPr>
              <w:t>14.29 – 16.99</w:t>
            </w:r>
          </w:p>
        </w:tc>
        <w:tc>
          <w:tcPr>
            <w:tcW w:w="2160" w:type="dxa"/>
          </w:tcPr>
          <w:p w14:paraId="00C882D9" w14:textId="77777777" w:rsidR="004C44DA" w:rsidRPr="009C59AA" w:rsidRDefault="004C44DA" w:rsidP="008A217F">
            <w:pPr>
              <w:rPr>
                <w:szCs w:val="22"/>
                <w:lang w:val="en-GB"/>
              </w:rPr>
            </w:pPr>
            <w:r w:rsidRPr="009C59AA">
              <w:rPr>
                <w:szCs w:val="22"/>
                <w:lang w:val="en-GB"/>
              </w:rPr>
              <w:t>18.46 – 24.18</w:t>
            </w:r>
          </w:p>
        </w:tc>
      </w:tr>
      <w:tr w:rsidR="004C44DA" w:rsidRPr="009C59AA" w14:paraId="687ADF34" w14:textId="77777777" w:rsidTr="008A217F">
        <w:trPr>
          <w:trHeight w:val="640"/>
        </w:trPr>
        <w:tc>
          <w:tcPr>
            <w:tcW w:w="3600" w:type="dxa"/>
            <w:vAlign w:val="center"/>
          </w:tcPr>
          <w:p w14:paraId="56A81691" w14:textId="77777777" w:rsidR="004C44DA" w:rsidRPr="009C59AA" w:rsidRDefault="004C44DA" w:rsidP="008A217F">
            <w:pPr>
              <w:rPr>
                <w:szCs w:val="22"/>
                <w:vertAlign w:val="superscript"/>
                <w:lang w:val="en-GB"/>
              </w:rPr>
            </w:pPr>
            <w:r w:rsidRPr="009C59AA">
              <w:rPr>
                <w:rFonts w:asciiTheme="minorHAnsi" w:hAnsiTheme="minorHAnsi"/>
                <w:szCs w:val="22"/>
                <w:lang w:val="ka-GE"/>
              </w:rPr>
              <w:t xml:space="preserve"> </w:t>
            </w:r>
            <w:r w:rsidRPr="009C59AA">
              <w:rPr>
                <w:rFonts w:ascii="Sylfaen" w:hAnsi="Sylfaen" w:cs="Sylfaen"/>
                <w:szCs w:val="22"/>
                <w:lang w:val="ka-GE"/>
              </w:rPr>
              <w:t>რისკის</w:t>
            </w:r>
            <w:r w:rsidRPr="009C59AA">
              <w:rPr>
                <w:rFonts w:asciiTheme="minorHAnsi" w:hAnsiTheme="minorHAnsi"/>
                <w:szCs w:val="22"/>
                <w:lang w:val="ka-GE"/>
              </w:rPr>
              <w:t xml:space="preserve"> </w:t>
            </w:r>
            <w:r w:rsidRPr="009C59AA">
              <w:rPr>
                <w:rFonts w:ascii="Sylfaen" w:hAnsi="Sylfaen" w:cs="Sylfaen"/>
                <w:szCs w:val="22"/>
                <w:lang w:val="ka-GE"/>
              </w:rPr>
              <w:t>კოეფიციენტი</w:t>
            </w:r>
            <w:r w:rsidRPr="009C59AA">
              <w:rPr>
                <w:szCs w:val="22"/>
                <w:vertAlign w:val="superscript"/>
                <w:lang w:val="en-GB"/>
              </w:rPr>
              <w:t>b</w:t>
            </w:r>
          </w:p>
          <w:p w14:paraId="097699E6" w14:textId="77777777" w:rsidR="004C44DA" w:rsidRPr="009C59AA" w:rsidRDefault="004C44DA" w:rsidP="008A217F">
            <w:pPr>
              <w:rPr>
                <w:szCs w:val="22"/>
                <w:vertAlign w:val="superscript"/>
                <w:lang w:val="en-GB"/>
              </w:rPr>
            </w:pPr>
          </w:p>
        </w:tc>
        <w:tc>
          <w:tcPr>
            <w:tcW w:w="4440" w:type="dxa"/>
            <w:gridSpan w:val="2"/>
          </w:tcPr>
          <w:p w14:paraId="25FAC6DA" w14:textId="77777777" w:rsidR="004C44DA" w:rsidRPr="009C59AA" w:rsidRDefault="004C44DA" w:rsidP="008A217F">
            <w:pPr>
              <w:rPr>
                <w:szCs w:val="22"/>
                <w:lang w:val="en-GB"/>
              </w:rPr>
            </w:pPr>
            <w:r w:rsidRPr="009C59AA">
              <w:rPr>
                <w:szCs w:val="22"/>
                <w:lang w:val="en-GB"/>
              </w:rPr>
              <w:t>0.660</w:t>
            </w:r>
          </w:p>
          <w:p w14:paraId="20AB58D0" w14:textId="77777777" w:rsidR="004C44DA" w:rsidRPr="009C59AA" w:rsidRDefault="004C44DA" w:rsidP="008A217F">
            <w:pPr>
              <w:rPr>
                <w:szCs w:val="22"/>
                <w:lang w:val="en-GB"/>
              </w:rPr>
            </w:pPr>
            <w:r w:rsidRPr="009C59AA">
              <w:rPr>
                <w:szCs w:val="22"/>
                <w:lang w:val="en-GB"/>
              </w:rPr>
              <w:t>(p-</w:t>
            </w:r>
            <w:r w:rsidRPr="009C59AA">
              <w:rPr>
                <w:rFonts w:asciiTheme="minorHAnsi" w:hAnsiTheme="minorHAnsi"/>
                <w:szCs w:val="22"/>
                <w:lang w:val="ka-GE"/>
              </w:rPr>
              <w:t xml:space="preserve"> </w:t>
            </w:r>
            <w:r w:rsidRPr="009C59AA">
              <w:rPr>
                <w:rFonts w:ascii="Sylfaen" w:hAnsi="Sylfaen" w:cs="Sylfaen"/>
                <w:szCs w:val="22"/>
                <w:lang w:val="ka-GE"/>
              </w:rPr>
              <w:t>მაჩვენებელი</w:t>
            </w:r>
            <w:r w:rsidRPr="009C59AA">
              <w:rPr>
                <w:szCs w:val="22"/>
                <w:lang w:val="en-GB"/>
              </w:rPr>
              <w:t xml:space="preserve"> = 0.00004)</w:t>
            </w:r>
          </w:p>
        </w:tc>
      </w:tr>
      <w:tr w:rsidR="004C44DA" w:rsidRPr="009C59AA" w14:paraId="257ADBCF" w14:textId="77777777" w:rsidTr="008A217F">
        <w:tc>
          <w:tcPr>
            <w:tcW w:w="8040" w:type="dxa"/>
            <w:gridSpan w:val="3"/>
            <w:vAlign w:val="center"/>
          </w:tcPr>
          <w:p w14:paraId="4CD1BE35" w14:textId="77777777" w:rsidR="004C44DA" w:rsidRPr="009C59AA" w:rsidRDefault="004C44DA" w:rsidP="008A217F">
            <w:pPr>
              <w:rPr>
                <w:szCs w:val="22"/>
                <w:lang w:val="en-GB"/>
              </w:rPr>
            </w:pPr>
            <w:r w:rsidRPr="009C59AA">
              <w:rPr>
                <w:szCs w:val="22"/>
                <w:lang w:val="en-GB"/>
              </w:rPr>
              <w:t xml:space="preserve"> </w:t>
            </w:r>
            <w:r w:rsidRPr="009C59AA">
              <w:rPr>
                <w:rFonts w:ascii="Sylfaen" w:hAnsi="Sylfaen" w:cs="Sylfaen"/>
                <w:szCs w:val="22"/>
                <w:lang w:val="en-GB"/>
              </w:rPr>
              <w:t>პროგრესირების</w:t>
            </w:r>
            <w:r w:rsidRPr="009C59AA">
              <w:rPr>
                <w:szCs w:val="22"/>
                <w:lang w:val="en-GB"/>
              </w:rPr>
              <w:t xml:space="preserve"> </w:t>
            </w:r>
            <w:r w:rsidRPr="009C59AA">
              <w:rPr>
                <w:rFonts w:ascii="Sylfaen" w:hAnsi="Sylfaen" w:cs="Sylfaen"/>
                <w:szCs w:val="22"/>
                <w:lang w:val="en-GB"/>
              </w:rPr>
              <w:t>გარეშე</w:t>
            </w:r>
            <w:r w:rsidRPr="009C59AA">
              <w:rPr>
                <w:szCs w:val="22"/>
                <w:lang w:val="en-GB"/>
              </w:rPr>
              <w:t xml:space="preserve"> </w:t>
            </w:r>
            <w:r w:rsidRPr="009C59AA">
              <w:rPr>
                <w:rFonts w:ascii="Sylfaen" w:hAnsi="Sylfaen" w:cs="Sylfaen"/>
                <w:szCs w:val="22"/>
                <w:lang w:val="en-GB"/>
              </w:rPr>
              <w:t>გადარ</w:t>
            </w:r>
            <w:r w:rsidRPr="009C59AA">
              <w:rPr>
                <w:rFonts w:ascii="Sylfaen" w:hAnsi="Sylfaen" w:cs="Sylfaen"/>
                <w:szCs w:val="22"/>
                <w:lang w:val="ka-GE"/>
              </w:rPr>
              <w:t>ჩ</w:t>
            </w:r>
            <w:r w:rsidRPr="009C59AA">
              <w:rPr>
                <w:rFonts w:ascii="Sylfaen" w:hAnsi="Sylfaen" w:cs="Sylfaen"/>
                <w:szCs w:val="22"/>
                <w:lang w:val="en-GB"/>
              </w:rPr>
              <w:t>ენადობა</w:t>
            </w:r>
          </w:p>
        </w:tc>
      </w:tr>
      <w:tr w:rsidR="004C44DA" w:rsidRPr="009C59AA" w14:paraId="4691F90F" w14:textId="77777777" w:rsidTr="008A217F">
        <w:tc>
          <w:tcPr>
            <w:tcW w:w="3600" w:type="dxa"/>
            <w:vAlign w:val="center"/>
          </w:tcPr>
          <w:p w14:paraId="754F64E5" w14:textId="77777777" w:rsidR="004C44DA" w:rsidRPr="009C59AA" w:rsidRDefault="004C44DA" w:rsidP="008A217F">
            <w:pPr>
              <w:rPr>
                <w:szCs w:val="22"/>
                <w:lang w:val="en-GB"/>
              </w:rPr>
            </w:pPr>
            <w:r w:rsidRPr="009C59AA">
              <w:rPr>
                <w:szCs w:val="22"/>
                <w:lang w:val="en-GB"/>
              </w:rPr>
              <w:t xml:space="preserve"> </w:t>
            </w:r>
            <w:r w:rsidRPr="009C59AA">
              <w:rPr>
                <w:rFonts w:ascii="Sylfaen" w:hAnsi="Sylfaen" w:cs="Sylfaen"/>
                <w:szCs w:val="22"/>
                <w:lang w:val="en-GB"/>
              </w:rPr>
              <w:t>მედიანა</w:t>
            </w:r>
            <w:r w:rsidRPr="009C59AA">
              <w:rPr>
                <w:szCs w:val="22"/>
                <w:lang w:val="en-GB"/>
              </w:rPr>
              <w:t xml:space="preserve"> (</w:t>
            </w:r>
            <w:r w:rsidRPr="009C59AA">
              <w:rPr>
                <w:rFonts w:ascii="Sylfaen" w:hAnsi="Sylfaen" w:cs="Sylfaen"/>
                <w:szCs w:val="22"/>
                <w:lang w:val="en-GB"/>
              </w:rPr>
              <w:t>თვეებში</w:t>
            </w:r>
            <w:r w:rsidRPr="009C59AA">
              <w:rPr>
                <w:szCs w:val="22"/>
                <w:lang w:val="en-GB"/>
              </w:rPr>
              <w:t>)</w:t>
            </w:r>
          </w:p>
        </w:tc>
        <w:tc>
          <w:tcPr>
            <w:tcW w:w="2280" w:type="dxa"/>
          </w:tcPr>
          <w:p w14:paraId="01DE9716" w14:textId="77777777" w:rsidR="004C44DA" w:rsidRPr="009C59AA" w:rsidRDefault="004C44DA" w:rsidP="008A217F">
            <w:pPr>
              <w:rPr>
                <w:szCs w:val="22"/>
                <w:lang w:val="en-GB"/>
              </w:rPr>
            </w:pPr>
            <w:r w:rsidRPr="009C59AA">
              <w:rPr>
                <w:szCs w:val="22"/>
                <w:lang w:val="en-GB"/>
              </w:rPr>
              <w:t>6.2</w:t>
            </w:r>
          </w:p>
        </w:tc>
        <w:tc>
          <w:tcPr>
            <w:tcW w:w="2160" w:type="dxa"/>
          </w:tcPr>
          <w:p w14:paraId="5356DE10" w14:textId="77777777" w:rsidR="004C44DA" w:rsidRPr="009C59AA" w:rsidRDefault="004C44DA" w:rsidP="008A217F">
            <w:pPr>
              <w:rPr>
                <w:szCs w:val="22"/>
                <w:lang w:val="en-GB"/>
              </w:rPr>
            </w:pPr>
            <w:r w:rsidRPr="009C59AA">
              <w:rPr>
                <w:szCs w:val="22"/>
                <w:lang w:val="en-GB"/>
              </w:rPr>
              <w:t>10.6</w:t>
            </w:r>
          </w:p>
        </w:tc>
      </w:tr>
      <w:tr w:rsidR="004C44DA" w:rsidRPr="009C59AA" w14:paraId="07EE2BAA" w14:textId="77777777" w:rsidTr="008A217F">
        <w:trPr>
          <w:trHeight w:val="640"/>
        </w:trPr>
        <w:tc>
          <w:tcPr>
            <w:tcW w:w="3600" w:type="dxa"/>
            <w:vAlign w:val="center"/>
          </w:tcPr>
          <w:p w14:paraId="690C9ED8" w14:textId="77777777" w:rsidR="004C44DA" w:rsidRPr="009C59AA" w:rsidRDefault="004C44DA" w:rsidP="008A217F">
            <w:pPr>
              <w:rPr>
                <w:szCs w:val="22"/>
                <w:lang w:val="en-GB"/>
              </w:rPr>
            </w:pPr>
            <w:r w:rsidRPr="009C59AA">
              <w:rPr>
                <w:szCs w:val="22"/>
                <w:lang w:val="en-GB"/>
              </w:rPr>
              <w:t xml:space="preserve"> </w:t>
            </w:r>
            <w:r w:rsidRPr="009C59AA">
              <w:rPr>
                <w:rFonts w:ascii="Sylfaen" w:hAnsi="Sylfaen" w:cs="Sylfaen"/>
                <w:szCs w:val="22"/>
                <w:lang w:val="en-GB"/>
              </w:rPr>
              <w:t>რისკის</w:t>
            </w:r>
            <w:r w:rsidRPr="009C59AA">
              <w:rPr>
                <w:szCs w:val="22"/>
                <w:lang w:val="en-GB"/>
              </w:rPr>
              <w:t xml:space="preserve"> </w:t>
            </w:r>
            <w:r w:rsidRPr="009C59AA">
              <w:rPr>
                <w:rFonts w:ascii="Sylfaen" w:hAnsi="Sylfaen" w:cs="Sylfaen"/>
                <w:szCs w:val="22"/>
                <w:lang w:val="en-GB"/>
              </w:rPr>
              <w:t>კოეფიციენტი</w:t>
            </w:r>
          </w:p>
          <w:p w14:paraId="2436C1FA" w14:textId="77777777" w:rsidR="004C44DA" w:rsidRPr="009C59AA" w:rsidRDefault="004C44DA" w:rsidP="008A217F">
            <w:pPr>
              <w:rPr>
                <w:szCs w:val="22"/>
                <w:lang w:val="en-GB"/>
              </w:rPr>
            </w:pPr>
          </w:p>
        </w:tc>
        <w:tc>
          <w:tcPr>
            <w:tcW w:w="4440" w:type="dxa"/>
            <w:gridSpan w:val="2"/>
          </w:tcPr>
          <w:p w14:paraId="63BC50CF" w14:textId="77777777" w:rsidR="004C44DA" w:rsidRPr="009C59AA" w:rsidRDefault="004C44DA" w:rsidP="008A217F">
            <w:pPr>
              <w:rPr>
                <w:szCs w:val="22"/>
                <w:lang w:val="en-GB"/>
              </w:rPr>
            </w:pPr>
            <w:r w:rsidRPr="009C59AA">
              <w:rPr>
                <w:szCs w:val="22"/>
                <w:lang w:val="en-GB"/>
              </w:rPr>
              <w:t>0.54</w:t>
            </w:r>
          </w:p>
          <w:p w14:paraId="4A750FDB" w14:textId="77777777" w:rsidR="004C44DA" w:rsidRPr="009C59AA" w:rsidRDefault="004C44DA" w:rsidP="008A217F">
            <w:pPr>
              <w:rPr>
                <w:szCs w:val="22"/>
                <w:lang w:val="en-GB"/>
              </w:rPr>
            </w:pPr>
            <w:r w:rsidRPr="009C59AA">
              <w:rPr>
                <w:rFonts w:ascii="Symbol" w:hAnsi="Symbol"/>
                <w:szCs w:val="22"/>
                <w:lang w:val="en-GB"/>
              </w:rPr>
              <w:sym w:font="Symbol" w:char="F028"/>
            </w:r>
            <w:r w:rsidRPr="009C59AA">
              <w:rPr>
                <w:szCs w:val="22"/>
              </w:rPr>
              <w:t>P-</w:t>
            </w:r>
            <w:r w:rsidRPr="009C59AA">
              <w:rPr>
                <w:rFonts w:ascii="Sylfaen" w:hAnsi="Sylfaen" w:cs="Sylfaen"/>
                <w:szCs w:val="22"/>
                <w:lang w:val="ka-GE"/>
              </w:rPr>
              <w:t>მა</w:t>
            </w:r>
            <w:r w:rsidRPr="009C59AA">
              <w:rPr>
                <w:rFonts w:ascii="Sylfaen" w:hAnsi="Sylfaen"/>
                <w:szCs w:val="22"/>
                <w:lang w:val="ka-GE"/>
              </w:rPr>
              <w:t>ჩვენებელი</w:t>
            </w:r>
            <w:r w:rsidRPr="009C59AA">
              <w:rPr>
                <w:szCs w:val="22"/>
                <w:lang w:val="en-GB"/>
              </w:rPr>
              <w:t xml:space="preserve"> </w:t>
            </w:r>
            <w:r w:rsidRPr="009C59AA">
              <w:rPr>
                <w:rFonts w:ascii="Symbol" w:hAnsi="Symbol"/>
                <w:szCs w:val="22"/>
                <w:lang w:val="en-GB"/>
              </w:rPr>
              <w:sym w:font="Symbol" w:char="F03C"/>
            </w:r>
            <w:r w:rsidRPr="009C59AA">
              <w:rPr>
                <w:szCs w:val="22"/>
                <w:lang w:val="en-GB"/>
              </w:rPr>
              <w:t> 0.0001)</w:t>
            </w:r>
          </w:p>
        </w:tc>
      </w:tr>
      <w:tr w:rsidR="004C44DA" w:rsidRPr="009C59AA" w14:paraId="4704EF9B" w14:textId="77777777" w:rsidTr="008A217F">
        <w:tc>
          <w:tcPr>
            <w:tcW w:w="8040" w:type="dxa"/>
            <w:gridSpan w:val="3"/>
            <w:vAlign w:val="center"/>
          </w:tcPr>
          <w:p w14:paraId="570DC9D6" w14:textId="77777777" w:rsidR="004C44DA" w:rsidRPr="009C59AA" w:rsidRDefault="004C44DA" w:rsidP="008A217F">
            <w:pPr>
              <w:rPr>
                <w:rFonts w:asciiTheme="minorHAnsi" w:hAnsiTheme="minorHAnsi"/>
                <w:szCs w:val="22"/>
                <w:lang w:val="ka-GE"/>
              </w:rPr>
            </w:pPr>
            <w:r w:rsidRPr="009C59AA">
              <w:rPr>
                <w:rFonts w:asciiTheme="minorHAnsi" w:hAnsiTheme="minorHAnsi"/>
                <w:szCs w:val="22"/>
                <w:lang w:val="ka-GE"/>
              </w:rPr>
              <w:t xml:space="preserve"> </w:t>
            </w:r>
            <w:r w:rsidRPr="009C59AA">
              <w:rPr>
                <w:rFonts w:ascii="Sylfaen" w:hAnsi="Sylfaen" w:cs="Sylfaen"/>
                <w:szCs w:val="22"/>
                <w:lang w:val="ka-GE"/>
              </w:rPr>
              <w:t>საერთო</w:t>
            </w:r>
            <w:r w:rsidRPr="009C59AA">
              <w:rPr>
                <w:rFonts w:asciiTheme="minorHAnsi" w:hAnsiTheme="minorHAnsi"/>
                <w:szCs w:val="22"/>
                <w:lang w:val="ka-GE"/>
              </w:rPr>
              <w:t xml:space="preserve"> </w:t>
            </w:r>
            <w:r w:rsidRPr="009C59AA">
              <w:rPr>
                <w:rFonts w:ascii="Sylfaen" w:hAnsi="Sylfaen" w:cs="Sylfaen"/>
                <w:szCs w:val="22"/>
                <w:lang w:val="ka-GE"/>
              </w:rPr>
              <w:t>პასუხის</w:t>
            </w:r>
            <w:r w:rsidRPr="009C59AA">
              <w:rPr>
                <w:rFonts w:asciiTheme="minorHAnsi" w:hAnsiTheme="minorHAnsi"/>
                <w:szCs w:val="22"/>
                <w:lang w:val="ka-GE"/>
              </w:rPr>
              <w:t xml:space="preserve"> </w:t>
            </w:r>
            <w:r w:rsidRPr="009C59AA">
              <w:rPr>
                <w:rFonts w:ascii="Sylfaen" w:hAnsi="Sylfaen" w:cs="Sylfaen"/>
                <w:szCs w:val="22"/>
                <w:lang w:val="ka-GE"/>
              </w:rPr>
              <w:t>სიხშირე</w:t>
            </w:r>
          </w:p>
        </w:tc>
      </w:tr>
      <w:tr w:rsidR="004C44DA" w:rsidRPr="009C59AA" w14:paraId="171DBB8C" w14:textId="77777777" w:rsidTr="008A217F">
        <w:trPr>
          <w:trHeight w:val="411"/>
        </w:trPr>
        <w:tc>
          <w:tcPr>
            <w:tcW w:w="3600" w:type="dxa"/>
            <w:vAlign w:val="center"/>
          </w:tcPr>
          <w:p w14:paraId="2368F77C" w14:textId="77777777" w:rsidR="004C44DA" w:rsidRPr="009C59AA" w:rsidRDefault="004C44DA" w:rsidP="008A217F">
            <w:pPr>
              <w:rPr>
                <w:szCs w:val="22"/>
                <w:lang w:val="en-GB"/>
              </w:rPr>
            </w:pPr>
            <w:r w:rsidRPr="009C59AA">
              <w:rPr>
                <w:rFonts w:ascii="Sylfaen" w:hAnsi="Sylfaen"/>
                <w:szCs w:val="22"/>
                <w:lang w:val="ka-GE"/>
              </w:rPr>
              <w:t xml:space="preserve"> სიხშირე</w:t>
            </w:r>
            <w:r w:rsidRPr="009C59AA">
              <w:rPr>
                <w:szCs w:val="22"/>
                <w:lang w:val="en-GB"/>
              </w:rPr>
              <w:t>(%)</w:t>
            </w:r>
          </w:p>
        </w:tc>
        <w:tc>
          <w:tcPr>
            <w:tcW w:w="2280" w:type="dxa"/>
          </w:tcPr>
          <w:p w14:paraId="0CEB1249" w14:textId="77777777" w:rsidR="004C44DA" w:rsidRPr="009C59AA" w:rsidRDefault="004C44DA" w:rsidP="008A217F">
            <w:pPr>
              <w:rPr>
                <w:szCs w:val="22"/>
                <w:lang w:val="en-GB"/>
              </w:rPr>
            </w:pPr>
            <w:r w:rsidRPr="009C59AA">
              <w:rPr>
                <w:szCs w:val="22"/>
                <w:lang w:val="en-GB"/>
              </w:rPr>
              <w:t>34.8</w:t>
            </w:r>
          </w:p>
        </w:tc>
        <w:tc>
          <w:tcPr>
            <w:tcW w:w="2160" w:type="dxa"/>
          </w:tcPr>
          <w:p w14:paraId="312943E0" w14:textId="77777777" w:rsidR="004C44DA" w:rsidRPr="009C59AA" w:rsidRDefault="004C44DA" w:rsidP="008A217F">
            <w:pPr>
              <w:rPr>
                <w:szCs w:val="22"/>
                <w:lang w:val="en-GB"/>
              </w:rPr>
            </w:pPr>
            <w:r w:rsidRPr="009C59AA">
              <w:rPr>
                <w:szCs w:val="22"/>
                <w:lang w:val="en-GB"/>
              </w:rPr>
              <w:t>44.8</w:t>
            </w:r>
          </w:p>
        </w:tc>
      </w:tr>
      <w:tr w:rsidR="004C44DA" w:rsidRPr="009C59AA" w14:paraId="0B4A1CA2" w14:textId="77777777" w:rsidTr="008A217F">
        <w:trPr>
          <w:trHeight w:val="411"/>
        </w:trPr>
        <w:tc>
          <w:tcPr>
            <w:tcW w:w="3600" w:type="dxa"/>
            <w:vAlign w:val="center"/>
          </w:tcPr>
          <w:p w14:paraId="6AB0B529" w14:textId="77777777" w:rsidR="004C44DA" w:rsidRPr="009C59AA" w:rsidRDefault="004C44DA" w:rsidP="008A217F">
            <w:pPr>
              <w:rPr>
                <w:szCs w:val="22"/>
                <w:lang w:val="en-GB"/>
              </w:rPr>
            </w:pPr>
          </w:p>
        </w:tc>
        <w:tc>
          <w:tcPr>
            <w:tcW w:w="4440" w:type="dxa"/>
            <w:gridSpan w:val="2"/>
          </w:tcPr>
          <w:p w14:paraId="1822D4CB" w14:textId="77777777" w:rsidR="004C44DA" w:rsidRPr="009C59AA" w:rsidRDefault="004C44DA" w:rsidP="008A217F">
            <w:pPr>
              <w:rPr>
                <w:szCs w:val="22"/>
                <w:lang w:val="en-GB"/>
              </w:rPr>
            </w:pPr>
            <w:r w:rsidRPr="009C59AA">
              <w:rPr>
                <w:szCs w:val="22"/>
                <w:lang w:val="en-GB"/>
              </w:rPr>
              <w:t>(</w:t>
            </w:r>
            <w:r w:rsidRPr="009C59AA">
              <w:rPr>
                <w:szCs w:val="22"/>
              </w:rPr>
              <w:t>P</w:t>
            </w:r>
            <w:r w:rsidRPr="009C59AA">
              <w:rPr>
                <w:rFonts w:asciiTheme="minorHAnsi" w:hAnsiTheme="minorHAnsi"/>
                <w:szCs w:val="22"/>
                <w:lang w:val="ka-GE"/>
              </w:rPr>
              <w:t>-</w:t>
            </w:r>
            <w:r w:rsidRPr="009C59AA">
              <w:rPr>
                <w:rFonts w:ascii="Sylfaen" w:hAnsi="Sylfaen" w:cs="Sylfaen"/>
                <w:szCs w:val="22"/>
                <w:lang w:val="ka-GE"/>
              </w:rPr>
              <w:t>მაჩვენებელი</w:t>
            </w:r>
            <w:r w:rsidRPr="009C59AA">
              <w:rPr>
                <w:szCs w:val="22"/>
                <w:lang w:val="en-GB"/>
              </w:rPr>
              <w:t xml:space="preserve"> = 0.0036)</w:t>
            </w:r>
          </w:p>
        </w:tc>
      </w:tr>
      <w:tr w:rsidR="004C44DA" w:rsidRPr="009C59AA" w14:paraId="49736D02" w14:textId="77777777" w:rsidTr="008A217F">
        <w:tc>
          <w:tcPr>
            <w:tcW w:w="3600" w:type="dxa"/>
            <w:tcBorders>
              <w:left w:val="nil"/>
              <w:bottom w:val="nil"/>
              <w:right w:val="nil"/>
            </w:tcBorders>
            <w:vAlign w:val="center"/>
          </w:tcPr>
          <w:p w14:paraId="35391EC3" w14:textId="77777777" w:rsidR="004C44DA" w:rsidRPr="009C59AA" w:rsidRDefault="004C44DA" w:rsidP="008A217F">
            <w:pPr>
              <w:rPr>
                <w:sz w:val="18"/>
                <w:szCs w:val="18"/>
                <w:vertAlign w:val="superscript"/>
                <w:lang w:val="en-GB"/>
              </w:rPr>
            </w:pPr>
            <w:r w:rsidRPr="009C59AA">
              <w:rPr>
                <w:szCs w:val="22"/>
                <w:vertAlign w:val="superscript"/>
                <w:lang w:val="en-GB"/>
              </w:rPr>
              <w:t xml:space="preserve">a </w:t>
            </w:r>
            <w:r w:rsidRPr="009C59AA">
              <w:rPr>
                <w:szCs w:val="22"/>
                <w:vertAlign w:val="superscript"/>
                <w:lang w:val="en-GB"/>
              </w:rPr>
              <w:tab/>
            </w:r>
            <w:r w:rsidRPr="009C59AA">
              <w:rPr>
                <w:rFonts w:asciiTheme="minorHAnsi" w:hAnsiTheme="minorHAnsi"/>
                <w:sz w:val="18"/>
                <w:szCs w:val="18"/>
                <w:lang w:val="ka-GE"/>
              </w:rPr>
              <w:t xml:space="preserve"> </w:t>
            </w:r>
            <w:r w:rsidRPr="009C59AA">
              <w:rPr>
                <w:sz w:val="18"/>
                <w:szCs w:val="18"/>
              </w:rPr>
              <w:t xml:space="preserve"> </w:t>
            </w:r>
            <w:r w:rsidRPr="009C59AA">
              <w:rPr>
                <w:sz w:val="18"/>
                <w:szCs w:val="18"/>
                <w:lang w:val="en-GB"/>
              </w:rPr>
              <w:t xml:space="preserve">5 </w:t>
            </w:r>
            <w:r w:rsidRPr="009C59AA">
              <w:rPr>
                <w:rFonts w:ascii="Sylfaen" w:hAnsi="Sylfaen" w:cs="Sylfaen"/>
                <w:sz w:val="18"/>
                <w:szCs w:val="18"/>
                <w:lang w:val="en-GB"/>
              </w:rPr>
              <w:t>მგ</w:t>
            </w:r>
            <w:r w:rsidRPr="009C59AA">
              <w:rPr>
                <w:sz w:val="18"/>
                <w:szCs w:val="18"/>
                <w:lang w:val="en-GB"/>
              </w:rPr>
              <w:t>/</w:t>
            </w:r>
            <w:r w:rsidRPr="009C59AA">
              <w:rPr>
                <w:rFonts w:ascii="Sylfaen" w:hAnsi="Sylfaen" w:cs="Sylfaen"/>
                <w:sz w:val="18"/>
                <w:szCs w:val="18"/>
                <w:lang w:val="en-GB"/>
              </w:rPr>
              <w:t>კგ</w:t>
            </w:r>
            <w:r w:rsidRPr="009C59AA">
              <w:rPr>
                <w:sz w:val="18"/>
                <w:szCs w:val="18"/>
                <w:lang w:val="en-GB"/>
              </w:rPr>
              <w:t xml:space="preserve"> </w:t>
            </w:r>
            <w:r w:rsidRPr="009C59AA">
              <w:rPr>
                <w:rFonts w:ascii="Sylfaen" w:hAnsi="Sylfaen" w:cs="Sylfaen"/>
                <w:sz w:val="18"/>
                <w:szCs w:val="18"/>
                <w:lang w:val="en-GB"/>
              </w:rPr>
              <w:t>ყოველ</w:t>
            </w:r>
            <w:r w:rsidRPr="009C59AA">
              <w:rPr>
                <w:sz w:val="18"/>
                <w:szCs w:val="18"/>
                <w:lang w:val="en-GB"/>
              </w:rPr>
              <w:t xml:space="preserve"> 2 </w:t>
            </w:r>
            <w:r w:rsidRPr="009C59AA">
              <w:rPr>
                <w:rFonts w:ascii="Sylfaen" w:hAnsi="Sylfaen" w:cs="Sylfaen"/>
                <w:sz w:val="18"/>
                <w:szCs w:val="18"/>
                <w:lang w:val="en-GB"/>
              </w:rPr>
              <w:t>კვირაში</w:t>
            </w:r>
          </w:p>
          <w:p w14:paraId="6B5DE33F" w14:textId="77777777" w:rsidR="004C44DA" w:rsidRPr="009C59AA" w:rsidRDefault="004C44DA" w:rsidP="008A217F">
            <w:pPr>
              <w:rPr>
                <w:rFonts w:asciiTheme="minorHAnsi" w:hAnsiTheme="minorHAnsi"/>
                <w:szCs w:val="22"/>
                <w:lang w:val="ka-GE"/>
              </w:rPr>
            </w:pPr>
            <w:r w:rsidRPr="009C59AA">
              <w:rPr>
                <w:sz w:val="18"/>
                <w:szCs w:val="18"/>
                <w:vertAlign w:val="superscript"/>
                <w:lang w:val="en-GB"/>
              </w:rPr>
              <w:t>b</w:t>
            </w:r>
            <w:r w:rsidRPr="009C59AA">
              <w:rPr>
                <w:sz w:val="18"/>
                <w:szCs w:val="18"/>
                <w:lang w:val="en-GB"/>
              </w:rPr>
              <w:tab/>
            </w:r>
            <w:r w:rsidRPr="009C59AA">
              <w:rPr>
                <w:rFonts w:asciiTheme="minorHAnsi" w:hAnsiTheme="minorHAnsi"/>
                <w:sz w:val="18"/>
                <w:szCs w:val="18"/>
                <w:lang w:val="ka-GE"/>
              </w:rPr>
              <w:t xml:space="preserve"> </w:t>
            </w:r>
            <w:r w:rsidRPr="009C59AA">
              <w:rPr>
                <w:rFonts w:ascii="Sylfaen" w:hAnsi="Sylfaen" w:cs="Sylfaen"/>
                <w:sz w:val="18"/>
                <w:szCs w:val="18"/>
                <w:lang w:val="ka-GE"/>
              </w:rPr>
              <w:t>საკონტროლო</w:t>
            </w:r>
            <w:r w:rsidRPr="009C59AA">
              <w:rPr>
                <w:rFonts w:asciiTheme="minorHAnsi" w:hAnsiTheme="minorHAnsi"/>
                <w:sz w:val="18"/>
                <w:szCs w:val="18"/>
                <w:lang w:val="ka-GE"/>
              </w:rPr>
              <w:t xml:space="preserve"> </w:t>
            </w:r>
            <w:r w:rsidRPr="009C59AA">
              <w:rPr>
                <w:rFonts w:ascii="Sylfaen" w:hAnsi="Sylfaen" w:cs="Sylfaen"/>
                <w:sz w:val="18"/>
                <w:szCs w:val="18"/>
                <w:lang w:val="ka-GE"/>
              </w:rPr>
              <w:t>ჯგუფთან</w:t>
            </w:r>
            <w:r w:rsidRPr="009C59AA">
              <w:rPr>
                <w:rFonts w:asciiTheme="minorHAnsi" w:hAnsiTheme="minorHAnsi"/>
                <w:sz w:val="18"/>
                <w:szCs w:val="18"/>
                <w:lang w:val="ka-GE"/>
              </w:rPr>
              <w:t xml:space="preserve">                 </w:t>
            </w:r>
            <w:r w:rsidRPr="009C59AA">
              <w:rPr>
                <w:rFonts w:ascii="Sylfaen" w:hAnsi="Sylfaen" w:cs="Sylfaen"/>
                <w:sz w:val="18"/>
                <w:szCs w:val="18"/>
                <w:lang w:val="ka-GE"/>
              </w:rPr>
              <w:t>შედარებით</w:t>
            </w:r>
          </w:p>
        </w:tc>
        <w:tc>
          <w:tcPr>
            <w:tcW w:w="2280" w:type="dxa"/>
            <w:tcBorders>
              <w:left w:val="nil"/>
              <w:bottom w:val="nil"/>
              <w:right w:val="nil"/>
            </w:tcBorders>
          </w:tcPr>
          <w:p w14:paraId="0BE3E1E0" w14:textId="77777777" w:rsidR="004C44DA" w:rsidRPr="009C59AA" w:rsidRDefault="004C44DA" w:rsidP="008A217F">
            <w:pPr>
              <w:rPr>
                <w:szCs w:val="22"/>
                <w:lang w:val="en-GB"/>
              </w:rPr>
            </w:pPr>
          </w:p>
        </w:tc>
        <w:tc>
          <w:tcPr>
            <w:tcW w:w="2160" w:type="dxa"/>
            <w:tcBorders>
              <w:left w:val="nil"/>
              <w:bottom w:val="nil"/>
              <w:right w:val="nil"/>
            </w:tcBorders>
          </w:tcPr>
          <w:p w14:paraId="405CF6C3" w14:textId="77777777" w:rsidR="004C44DA" w:rsidRPr="009C59AA" w:rsidRDefault="004C44DA" w:rsidP="008A217F">
            <w:pPr>
              <w:rPr>
                <w:szCs w:val="22"/>
                <w:lang w:val="en-GB"/>
              </w:rPr>
            </w:pPr>
          </w:p>
        </w:tc>
      </w:tr>
    </w:tbl>
    <w:p w14:paraId="6C29BB38" w14:textId="77777777" w:rsidR="003E7ECE" w:rsidRPr="009C59AA" w:rsidRDefault="003E7ECE" w:rsidP="00E54606">
      <w:pPr>
        <w:rPr>
          <w:lang w:val="en-GB"/>
        </w:rPr>
      </w:pPr>
    </w:p>
    <w:p w14:paraId="180036DA" w14:textId="77777777" w:rsidR="00272302" w:rsidRPr="009C59AA" w:rsidRDefault="00272302" w:rsidP="00272302">
      <w:pPr>
        <w:ind w:left="720"/>
        <w:jc w:val="both"/>
        <w:rPr>
          <w:rFonts w:ascii="AcadNusx" w:hAnsi="AcadNusx"/>
          <w:sz w:val="24"/>
          <w:szCs w:val="24"/>
          <w:lang w:eastAsia="de-DE"/>
        </w:rPr>
      </w:pPr>
      <w:r w:rsidRPr="009C59AA">
        <w:rPr>
          <w:rFonts w:ascii="AcadNusx" w:hAnsi="AcadNusx"/>
          <w:sz w:val="24"/>
          <w:szCs w:val="24"/>
          <w:lang w:eastAsia="de-DE"/>
        </w:rPr>
        <w:t xml:space="preserve">110 </w:t>
      </w:r>
      <w:r w:rsidRPr="009C59AA">
        <w:rPr>
          <w:rFonts w:ascii="Sylfaen" w:hAnsi="Sylfaen" w:cs="Sylfaen"/>
          <w:sz w:val="24"/>
          <w:szCs w:val="24"/>
          <w:lang w:eastAsia="de-DE"/>
        </w:rPr>
        <w:t>პაციენტში</w:t>
      </w:r>
      <w:r w:rsidRPr="009C59AA">
        <w:rPr>
          <w:rFonts w:ascii="AcadNusx" w:hAnsi="AcadNusx"/>
          <w:sz w:val="24"/>
          <w:szCs w:val="24"/>
          <w:lang w:eastAsia="de-DE"/>
        </w:rPr>
        <w:t xml:space="preserve">, </w:t>
      </w:r>
      <w:r w:rsidRPr="009C59AA">
        <w:rPr>
          <w:rFonts w:ascii="Sylfaen" w:hAnsi="Sylfaen" w:cs="Sylfaen"/>
          <w:sz w:val="24"/>
          <w:szCs w:val="24"/>
          <w:lang w:eastAsia="de-DE"/>
        </w:rPr>
        <w:t>რანდომიზებულ</w:t>
      </w:r>
      <w:r w:rsidRPr="009C59AA">
        <w:rPr>
          <w:rFonts w:ascii="AcadNusx" w:hAnsi="AcadNusx"/>
          <w:sz w:val="24"/>
          <w:szCs w:val="24"/>
          <w:lang w:eastAsia="de-DE"/>
        </w:rPr>
        <w:t xml:space="preserve"> </w:t>
      </w:r>
      <w:r w:rsidRPr="009C59AA">
        <w:rPr>
          <w:rFonts w:ascii="Sylfaen" w:hAnsi="Sylfaen" w:cs="Sylfaen"/>
          <w:sz w:val="24"/>
          <w:szCs w:val="24"/>
          <w:lang w:eastAsia="de-DE"/>
        </w:rPr>
        <w:t>მე</w:t>
      </w:r>
      <w:r w:rsidRPr="009C59AA">
        <w:rPr>
          <w:rFonts w:ascii="AcadNusx" w:hAnsi="AcadNusx"/>
          <w:sz w:val="24"/>
          <w:szCs w:val="24"/>
          <w:lang w:eastAsia="de-DE"/>
        </w:rPr>
        <w:t xml:space="preserve">-3 </w:t>
      </w:r>
      <w:r w:rsidRPr="009C59AA">
        <w:rPr>
          <w:rFonts w:ascii="Sylfaen" w:hAnsi="Sylfaen" w:cs="Sylfaen"/>
          <w:sz w:val="24"/>
          <w:szCs w:val="24"/>
          <w:lang w:eastAsia="de-DE"/>
        </w:rPr>
        <w:t>ჯგუფში</w:t>
      </w:r>
      <w:r w:rsidRPr="009C59AA">
        <w:rPr>
          <w:rFonts w:ascii="AcadNusx" w:hAnsi="AcadNusx"/>
          <w:sz w:val="24"/>
          <w:szCs w:val="24"/>
          <w:lang w:eastAsia="de-DE"/>
        </w:rPr>
        <w:t xml:space="preserve"> </w:t>
      </w:r>
      <w:r w:rsidRPr="009C59AA">
        <w:rPr>
          <w:rFonts w:ascii="Arial" w:hAnsi="Arial" w:cs="Arial"/>
          <w:sz w:val="24"/>
          <w:szCs w:val="24"/>
          <w:lang w:eastAsia="de-DE"/>
        </w:rPr>
        <w:t>(5-FU/FAL</w:t>
      </w:r>
      <w:r w:rsidRPr="009C59AA">
        <w:rPr>
          <w:rFonts w:ascii="AcadNusx" w:hAnsi="AcadNusx"/>
          <w:sz w:val="24"/>
          <w:szCs w:val="24"/>
          <w:lang w:eastAsia="de-DE"/>
        </w:rPr>
        <w:t xml:space="preserve"> + </w:t>
      </w:r>
      <w:r w:rsidRPr="009C59AA">
        <w:rPr>
          <w:rFonts w:ascii="Sylfaen" w:hAnsi="Sylfaen" w:cs="Sylfaen"/>
          <w:sz w:val="24"/>
          <w:szCs w:val="24"/>
          <w:lang w:eastAsia="de-DE"/>
        </w:rPr>
        <w:t>ავასტინი</w:t>
      </w:r>
      <w:r w:rsidRPr="009C59AA">
        <w:rPr>
          <w:rFonts w:ascii="AcadNusx" w:hAnsi="AcadNusx"/>
          <w:sz w:val="24"/>
          <w:szCs w:val="24"/>
          <w:lang w:eastAsia="de-DE"/>
        </w:rPr>
        <w:t xml:space="preserve">) </w:t>
      </w:r>
      <w:r w:rsidRPr="009C59AA">
        <w:rPr>
          <w:rFonts w:ascii="Sylfaen" w:hAnsi="Sylfaen" w:cs="Sylfaen"/>
          <w:sz w:val="24"/>
          <w:szCs w:val="24"/>
          <w:lang w:eastAsia="de-DE"/>
        </w:rPr>
        <w:t>პაციენტების</w:t>
      </w:r>
      <w:r w:rsidRPr="009C59AA">
        <w:rPr>
          <w:rFonts w:ascii="AcadNusx" w:hAnsi="AcadNusx"/>
          <w:sz w:val="24"/>
          <w:szCs w:val="24"/>
          <w:lang w:eastAsia="de-DE"/>
        </w:rPr>
        <w:t xml:space="preserve"> </w:t>
      </w:r>
      <w:r w:rsidRPr="009C59AA">
        <w:rPr>
          <w:rFonts w:ascii="Sylfaen" w:hAnsi="Sylfaen" w:cs="Sylfaen"/>
          <w:sz w:val="24"/>
          <w:szCs w:val="24"/>
          <w:lang w:eastAsia="de-DE"/>
        </w:rPr>
        <w:t>ჩართვის</w:t>
      </w:r>
      <w:r w:rsidRPr="009C59AA">
        <w:rPr>
          <w:rFonts w:ascii="AcadNusx" w:hAnsi="AcadNusx"/>
          <w:sz w:val="24"/>
          <w:szCs w:val="24"/>
          <w:lang w:eastAsia="de-DE"/>
        </w:rPr>
        <w:t xml:space="preserve"> </w:t>
      </w:r>
      <w:r w:rsidRPr="009C59AA">
        <w:rPr>
          <w:rFonts w:ascii="Sylfaen" w:hAnsi="Sylfaen" w:cs="Sylfaen"/>
          <w:sz w:val="24"/>
          <w:szCs w:val="24"/>
          <w:lang w:eastAsia="de-DE"/>
        </w:rPr>
        <w:t>შეწყვეტამდე</w:t>
      </w:r>
      <w:r w:rsidRPr="009C59AA">
        <w:rPr>
          <w:rFonts w:ascii="AcadNusx" w:hAnsi="AcadNusx"/>
          <w:sz w:val="24"/>
          <w:szCs w:val="24"/>
          <w:lang w:eastAsia="de-DE"/>
        </w:rPr>
        <w:t xml:space="preserve">, </w:t>
      </w:r>
      <w:r w:rsidRPr="009C59AA">
        <w:rPr>
          <w:rFonts w:ascii="Sylfaen" w:hAnsi="Sylfaen" w:cs="Sylfaen"/>
          <w:sz w:val="24"/>
          <w:szCs w:val="24"/>
          <w:lang w:eastAsia="de-DE"/>
        </w:rPr>
        <w:t>საშუალო</w:t>
      </w:r>
      <w:r w:rsidRPr="009C59AA">
        <w:rPr>
          <w:rFonts w:ascii="AcadNusx" w:hAnsi="AcadNusx"/>
          <w:sz w:val="24"/>
          <w:szCs w:val="24"/>
          <w:lang w:eastAsia="de-DE"/>
        </w:rPr>
        <w:t xml:space="preserve"> </w:t>
      </w:r>
      <w:r w:rsidRPr="009C59AA">
        <w:rPr>
          <w:rFonts w:ascii="Sylfaen" w:hAnsi="Sylfaen" w:cs="Sylfaen"/>
          <w:sz w:val="24"/>
          <w:szCs w:val="24"/>
          <w:lang w:eastAsia="de-DE"/>
        </w:rPr>
        <w:t>საერთო</w:t>
      </w:r>
      <w:r w:rsidRPr="009C59AA">
        <w:rPr>
          <w:rFonts w:ascii="AcadNusx" w:hAnsi="AcadNusx"/>
          <w:sz w:val="24"/>
          <w:szCs w:val="24"/>
          <w:lang w:eastAsia="de-DE"/>
        </w:rPr>
        <w:t xml:space="preserve"> </w:t>
      </w:r>
      <w:r w:rsidRPr="009C59AA">
        <w:rPr>
          <w:rFonts w:ascii="Sylfaen" w:hAnsi="Sylfaen" w:cs="Sylfaen"/>
          <w:sz w:val="24"/>
          <w:szCs w:val="24"/>
          <w:lang w:eastAsia="de-DE"/>
        </w:rPr>
        <w:t>გადარჩენადობა</w:t>
      </w:r>
      <w:r w:rsidRPr="009C59AA">
        <w:rPr>
          <w:rFonts w:ascii="AcadNusx" w:hAnsi="AcadNusx"/>
          <w:sz w:val="24"/>
          <w:szCs w:val="24"/>
          <w:lang w:eastAsia="de-DE"/>
        </w:rPr>
        <w:t xml:space="preserve"> </w:t>
      </w:r>
      <w:r w:rsidRPr="009C59AA">
        <w:rPr>
          <w:rFonts w:ascii="Sylfaen" w:hAnsi="Sylfaen" w:cs="Sylfaen"/>
          <w:sz w:val="24"/>
          <w:szCs w:val="24"/>
          <w:lang w:eastAsia="de-DE"/>
        </w:rPr>
        <w:t>იყო</w:t>
      </w:r>
      <w:r w:rsidRPr="009C59AA">
        <w:rPr>
          <w:rFonts w:ascii="AcadNusx" w:hAnsi="AcadNusx"/>
          <w:sz w:val="24"/>
          <w:szCs w:val="24"/>
          <w:lang w:eastAsia="de-DE"/>
        </w:rPr>
        <w:t xml:space="preserve"> 18.3 </w:t>
      </w:r>
      <w:r w:rsidRPr="009C59AA">
        <w:rPr>
          <w:rFonts w:ascii="Sylfaen" w:hAnsi="Sylfaen" w:cs="Sylfaen"/>
          <w:sz w:val="24"/>
          <w:szCs w:val="24"/>
          <w:lang w:eastAsia="de-DE"/>
        </w:rPr>
        <w:t>თვე</w:t>
      </w:r>
      <w:r w:rsidRPr="009C59AA">
        <w:rPr>
          <w:rFonts w:ascii="AcadNusx" w:hAnsi="AcadNusx"/>
          <w:sz w:val="24"/>
          <w:szCs w:val="24"/>
          <w:lang w:eastAsia="de-DE"/>
        </w:rPr>
        <w:t xml:space="preserve">, </w:t>
      </w:r>
      <w:r w:rsidRPr="009C59AA">
        <w:rPr>
          <w:rFonts w:ascii="Sylfaen" w:hAnsi="Sylfaen" w:cs="Sylfaen"/>
          <w:sz w:val="24"/>
          <w:szCs w:val="24"/>
          <w:lang w:eastAsia="de-DE"/>
        </w:rPr>
        <w:t>და</w:t>
      </w:r>
      <w:r w:rsidRPr="009C59AA">
        <w:rPr>
          <w:rFonts w:ascii="AcadNusx" w:hAnsi="AcadNusx"/>
          <w:sz w:val="24"/>
          <w:szCs w:val="24"/>
          <w:lang w:eastAsia="de-DE"/>
        </w:rPr>
        <w:t xml:space="preserve"> </w:t>
      </w:r>
      <w:r w:rsidRPr="009C59AA">
        <w:rPr>
          <w:rFonts w:ascii="Sylfaen" w:hAnsi="Sylfaen" w:cs="Sylfaen"/>
          <w:sz w:val="24"/>
          <w:szCs w:val="24"/>
          <w:lang w:eastAsia="de-DE"/>
        </w:rPr>
        <w:t>საშუალო</w:t>
      </w:r>
      <w:r w:rsidRPr="009C59AA">
        <w:rPr>
          <w:rFonts w:ascii="AcadNusx" w:hAnsi="AcadNusx"/>
          <w:sz w:val="24"/>
          <w:szCs w:val="24"/>
          <w:lang w:eastAsia="de-DE"/>
        </w:rPr>
        <w:t xml:space="preserve"> </w:t>
      </w:r>
      <w:r w:rsidRPr="009C59AA">
        <w:rPr>
          <w:rFonts w:ascii="Sylfaen" w:hAnsi="Sylfaen" w:cs="Sylfaen"/>
          <w:sz w:val="24"/>
          <w:szCs w:val="24"/>
          <w:lang w:eastAsia="de-DE"/>
        </w:rPr>
        <w:t>პროგრესირების</w:t>
      </w:r>
      <w:r w:rsidRPr="009C59AA">
        <w:rPr>
          <w:rFonts w:ascii="AcadNusx" w:hAnsi="AcadNusx"/>
          <w:sz w:val="24"/>
          <w:szCs w:val="24"/>
          <w:lang w:eastAsia="de-DE"/>
        </w:rPr>
        <w:t xml:space="preserve"> </w:t>
      </w:r>
      <w:r w:rsidRPr="009C59AA">
        <w:rPr>
          <w:rFonts w:ascii="Sylfaen" w:hAnsi="Sylfaen" w:cs="Sylfaen"/>
          <w:sz w:val="24"/>
          <w:szCs w:val="24"/>
          <w:lang w:eastAsia="de-DE"/>
        </w:rPr>
        <w:t>გარეშე</w:t>
      </w:r>
      <w:r w:rsidRPr="009C59AA">
        <w:rPr>
          <w:rFonts w:ascii="AcadNusx" w:hAnsi="AcadNusx"/>
          <w:sz w:val="24"/>
          <w:szCs w:val="24"/>
          <w:lang w:eastAsia="de-DE"/>
        </w:rPr>
        <w:t xml:space="preserve"> </w:t>
      </w:r>
      <w:r w:rsidRPr="009C59AA">
        <w:rPr>
          <w:rFonts w:ascii="Sylfaen" w:hAnsi="Sylfaen" w:cs="Sylfaen"/>
          <w:sz w:val="24"/>
          <w:szCs w:val="24"/>
          <w:lang w:eastAsia="de-DE"/>
        </w:rPr>
        <w:t>გადარჩენადობა</w:t>
      </w:r>
      <w:r w:rsidRPr="009C59AA">
        <w:rPr>
          <w:rFonts w:ascii="AcadNusx" w:hAnsi="AcadNusx"/>
          <w:sz w:val="24"/>
          <w:szCs w:val="24"/>
          <w:lang w:eastAsia="de-DE"/>
        </w:rPr>
        <w:t xml:space="preserve"> </w:t>
      </w:r>
      <w:r w:rsidRPr="009C59AA">
        <w:rPr>
          <w:rFonts w:ascii="Sylfaen" w:hAnsi="Sylfaen" w:cs="Sylfaen"/>
          <w:sz w:val="24"/>
          <w:szCs w:val="24"/>
          <w:lang w:eastAsia="de-DE"/>
        </w:rPr>
        <w:t>იყო</w:t>
      </w:r>
      <w:r w:rsidRPr="009C59AA">
        <w:rPr>
          <w:rFonts w:ascii="AcadNusx" w:hAnsi="AcadNusx"/>
          <w:sz w:val="24"/>
          <w:szCs w:val="24"/>
          <w:lang w:eastAsia="de-DE"/>
        </w:rPr>
        <w:t xml:space="preserve"> 8.8 </w:t>
      </w:r>
      <w:r w:rsidRPr="009C59AA">
        <w:rPr>
          <w:rFonts w:ascii="Sylfaen" w:hAnsi="Sylfaen" w:cs="Sylfaen"/>
          <w:sz w:val="24"/>
          <w:szCs w:val="24"/>
          <w:lang w:eastAsia="de-DE"/>
        </w:rPr>
        <w:t>თვე</w:t>
      </w:r>
      <w:r w:rsidRPr="009C59AA">
        <w:rPr>
          <w:rFonts w:ascii="AcadNusx" w:hAnsi="AcadNusx"/>
          <w:sz w:val="24"/>
          <w:szCs w:val="24"/>
          <w:lang w:eastAsia="de-DE"/>
        </w:rPr>
        <w:t>.</w:t>
      </w:r>
    </w:p>
    <w:p w14:paraId="5B450510" w14:textId="77777777" w:rsidR="00272302" w:rsidRPr="009C59AA" w:rsidRDefault="00272302" w:rsidP="00272302">
      <w:pPr>
        <w:rPr>
          <w:lang w:val="en-GB"/>
        </w:rPr>
      </w:pPr>
    </w:p>
    <w:p w14:paraId="01E015AD" w14:textId="77777777" w:rsidR="00272302" w:rsidRPr="009C59AA" w:rsidRDefault="00272302" w:rsidP="00272302">
      <w:pPr>
        <w:rPr>
          <w:lang w:val="en-GB"/>
        </w:rPr>
      </w:pPr>
    </w:p>
    <w:p w14:paraId="0CAC3FAE" w14:textId="77777777" w:rsidR="00272302" w:rsidRPr="009C59AA" w:rsidRDefault="00272302" w:rsidP="00272302">
      <w:pPr>
        <w:rPr>
          <w:rFonts w:eastAsia="MS Mincho"/>
          <w:i/>
          <w:lang w:val="en-GB"/>
        </w:rPr>
      </w:pPr>
      <w:r w:rsidRPr="009C59AA">
        <w:rPr>
          <w:i/>
          <w:lang w:val="en-GB"/>
        </w:rPr>
        <w:t>AVF2192g</w:t>
      </w:r>
    </w:p>
    <w:p w14:paraId="4713A1AC" w14:textId="77777777" w:rsidR="00272302" w:rsidRPr="009C59AA" w:rsidRDefault="00272302" w:rsidP="00272302">
      <w:pPr>
        <w:ind w:left="720"/>
        <w:jc w:val="both"/>
        <w:rPr>
          <w:rFonts w:ascii="AcadNusx" w:hAnsi="AcadNusx"/>
          <w:sz w:val="24"/>
          <w:szCs w:val="24"/>
          <w:lang w:eastAsia="de-DE"/>
        </w:rPr>
      </w:pPr>
      <w:r w:rsidRPr="009C59AA">
        <w:rPr>
          <w:rFonts w:ascii="Sylfaen" w:hAnsi="Sylfaen" w:cs="Sylfaen"/>
          <w:sz w:val="24"/>
          <w:szCs w:val="24"/>
          <w:lang w:eastAsia="de-DE"/>
        </w:rPr>
        <w:t>ეს</w:t>
      </w:r>
      <w:r w:rsidRPr="009C59AA">
        <w:rPr>
          <w:rFonts w:ascii="AcadNusx" w:hAnsi="AcadNusx"/>
          <w:sz w:val="24"/>
          <w:szCs w:val="24"/>
          <w:lang w:eastAsia="de-DE"/>
        </w:rPr>
        <w:t xml:space="preserve"> </w:t>
      </w:r>
      <w:r w:rsidRPr="009C59AA">
        <w:rPr>
          <w:rFonts w:ascii="Sylfaen" w:hAnsi="Sylfaen" w:cs="Sylfaen"/>
          <w:sz w:val="24"/>
          <w:szCs w:val="24"/>
          <w:lang w:eastAsia="de-DE"/>
        </w:rPr>
        <w:t>იყო</w:t>
      </w:r>
      <w:r w:rsidRPr="009C59AA">
        <w:rPr>
          <w:rFonts w:ascii="AcadNusx" w:hAnsi="AcadNusx"/>
          <w:sz w:val="24"/>
          <w:szCs w:val="24"/>
          <w:lang w:eastAsia="de-DE"/>
        </w:rPr>
        <w:t xml:space="preserve"> II </w:t>
      </w:r>
      <w:r w:rsidRPr="009C59AA">
        <w:rPr>
          <w:rFonts w:ascii="Sylfaen" w:hAnsi="Sylfaen" w:cs="Sylfaen"/>
          <w:sz w:val="24"/>
          <w:szCs w:val="24"/>
          <w:lang w:eastAsia="de-DE"/>
        </w:rPr>
        <w:t>ფაზის</w:t>
      </w:r>
      <w:r w:rsidRPr="009C59AA">
        <w:rPr>
          <w:rFonts w:ascii="AcadNusx" w:hAnsi="AcadNusx"/>
          <w:sz w:val="24"/>
          <w:szCs w:val="24"/>
          <w:lang w:eastAsia="de-DE"/>
        </w:rPr>
        <w:t xml:space="preserve"> </w:t>
      </w:r>
      <w:r w:rsidRPr="009C59AA">
        <w:rPr>
          <w:rFonts w:ascii="Sylfaen" w:hAnsi="Sylfaen" w:cs="Sylfaen"/>
          <w:sz w:val="24"/>
          <w:szCs w:val="24"/>
          <w:lang w:eastAsia="de-DE"/>
        </w:rPr>
        <w:t>რანდომიზებული</w:t>
      </w:r>
      <w:r w:rsidRPr="009C59AA">
        <w:rPr>
          <w:rFonts w:ascii="AcadNusx" w:hAnsi="AcadNusx"/>
          <w:sz w:val="24"/>
          <w:szCs w:val="24"/>
          <w:lang w:eastAsia="de-DE"/>
        </w:rPr>
        <w:t xml:space="preserve">, </w:t>
      </w:r>
      <w:r w:rsidRPr="009C59AA">
        <w:rPr>
          <w:rFonts w:ascii="Sylfaen" w:hAnsi="Sylfaen" w:cs="Sylfaen"/>
          <w:sz w:val="24"/>
          <w:szCs w:val="24"/>
          <w:lang w:eastAsia="de-DE"/>
        </w:rPr>
        <w:t>ორმაგი</w:t>
      </w:r>
      <w:r w:rsidRPr="009C59AA">
        <w:rPr>
          <w:rFonts w:ascii="AcadNusx" w:hAnsi="AcadNusx"/>
          <w:sz w:val="24"/>
          <w:szCs w:val="24"/>
          <w:lang w:eastAsia="de-DE"/>
        </w:rPr>
        <w:t xml:space="preserve"> </w:t>
      </w:r>
      <w:r w:rsidRPr="009C59AA">
        <w:rPr>
          <w:rFonts w:ascii="Sylfaen" w:hAnsi="Sylfaen" w:cs="Sylfaen"/>
          <w:sz w:val="24"/>
          <w:szCs w:val="24"/>
          <w:lang w:eastAsia="de-DE"/>
        </w:rPr>
        <w:t>ბრმა</w:t>
      </w:r>
      <w:r w:rsidRPr="009C59AA">
        <w:rPr>
          <w:rFonts w:ascii="AcadNusx" w:hAnsi="AcadNusx"/>
          <w:sz w:val="24"/>
          <w:szCs w:val="24"/>
          <w:lang w:eastAsia="de-DE"/>
        </w:rPr>
        <w:t xml:space="preserve">, </w:t>
      </w:r>
      <w:r w:rsidRPr="009C59AA">
        <w:rPr>
          <w:rFonts w:ascii="Sylfaen" w:hAnsi="Sylfaen" w:cs="Sylfaen"/>
          <w:sz w:val="24"/>
          <w:szCs w:val="24"/>
          <w:lang w:eastAsia="de-DE"/>
        </w:rPr>
        <w:t>აქტიურად</w:t>
      </w:r>
      <w:r w:rsidRPr="009C59AA">
        <w:rPr>
          <w:rFonts w:ascii="AcadNusx" w:hAnsi="AcadNusx"/>
          <w:sz w:val="24"/>
          <w:szCs w:val="24"/>
          <w:lang w:eastAsia="de-DE"/>
        </w:rPr>
        <w:t xml:space="preserve"> </w:t>
      </w:r>
      <w:r w:rsidRPr="009C59AA">
        <w:rPr>
          <w:rFonts w:ascii="Sylfaen" w:hAnsi="Sylfaen" w:cs="Sylfaen"/>
          <w:sz w:val="24"/>
          <w:szCs w:val="24"/>
          <w:lang w:eastAsia="de-DE"/>
        </w:rPr>
        <w:t>კონტროლირებადი</w:t>
      </w:r>
      <w:r w:rsidRPr="009C59AA">
        <w:rPr>
          <w:rFonts w:ascii="AcadNusx" w:hAnsi="AcadNusx"/>
          <w:sz w:val="24"/>
          <w:szCs w:val="24"/>
          <w:lang w:eastAsia="de-DE"/>
        </w:rPr>
        <w:t xml:space="preserve"> </w:t>
      </w:r>
      <w:r w:rsidRPr="009C59AA">
        <w:rPr>
          <w:rFonts w:ascii="Sylfaen" w:hAnsi="Sylfaen" w:cs="Sylfaen"/>
          <w:sz w:val="24"/>
          <w:szCs w:val="24"/>
          <w:lang w:eastAsia="de-DE"/>
        </w:rPr>
        <w:t>კლინიკური</w:t>
      </w:r>
      <w:r w:rsidRPr="009C59AA">
        <w:rPr>
          <w:rFonts w:ascii="AcadNusx" w:hAnsi="AcadNusx"/>
          <w:sz w:val="24"/>
          <w:szCs w:val="24"/>
          <w:lang w:eastAsia="de-DE"/>
        </w:rPr>
        <w:t xml:space="preserve"> </w:t>
      </w:r>
      <w:r w:rsidRPr="009C59AA">
        <w:rPr>
          <w:rFonts w:ascii="Sylfaen" w:hAnsi="Sylfaen" w:cs="Sylfaen"/>
          <w:sz w:val="24"/>
          <w:szCs w:val="24"/>
          <w:lang w:eastAsia="de-DE"/>
        </w:rPr>
        <w:t>კვლევა</w:t>
      </w:r>
      <w:r w:rsidR="00567D95" w:rsidRPr="009C59AA">
        <w:rPr>
          <w:rFonts w:ascii="Sylfaen" w:hAnsi="Sylfaen" w:cs="Sylfaen"/>
          <w:sz w:val="24"/>
          <w:szCs w:val="24"/>
          <w:lang w:val="ka-GE" w:eastAsia="de-DE"/>
        </w:rPr>
        <w:t xml:space="preserve">, </w:t>
      </w:r>
      <w:r w:rsidRPr="009C59AA">
        <w:rPr>
          <w:rFonts w:ascii="AcadNusx" w:hAnsi="AcadNusx"/>
          <w:sz w:val="24"/>
          <w:szCs w:val="24"/>
          <w:lang w:eastAsia="de-DE"/>
        </w:rPr>
        <w:t xml:space="preserve"> </w:t>
      </w:r>
      <w:r w:rsidRPr="009C59AA">
        <w:rPr>
          <w:rFonts w:ascii="Sylfaen" w:hAnsi="Sylfaen" w:cs="Sylfaen"/>
          <w:sz w:val="24"/>
          <w:szCs w:val="24"/>
          <w:lang w:eastAsia="de-DE"/>
        </w:rPr>
        <w:t>რომელშიც</w:t>
      </w:r>
      <w:r w:rsidRPr="009C59AA">
        <w:rPr>
          <w:rFonts w:ascii="AcadNusx" w:hAnsi="AcadNusx"/>
          <w:sz w:val="24"/>
          <w:szCs w:val="24"/>
          <w:lang w:eastAsia="de-DE"/>
        </w:rPr>
        <w:t xml:space="preserve"> </w:t>
      </w:r>
      <w:r w:rsidRPr="009C59AA">
        <w:rPr>
          <w:rFonts w:ascii="Sylfaen" w:hAnsi="Sylfaen" w:cs="Sylfaen"/>
          <w:sz w:val="24"/>
          <w:szCs w:val="24"/>
          <w:lang w:eastAsia="de-DE"/>
        </w:rPr>
        <w:t>შესწავლილი</w:t>
      </w:r>
      <w:r w:rsidRPr="009C59AA">
        <w:rPr>
          <w:rFonts w:ascii="AcadNusx" w:hAnsi="AcadNusx"/>
          <w:sz w:val="24"/>
          <w:szCs w:val="24"/>
          <w:lang w:eastAsia="de-DE"/>
        </w:rPr>
        <w:t xml:space="preserve"> </w:t>
      </w:r>
      <w:r w:rsidRPr="009C59AA">
        <w:rPr>
          <w:rFonts w:ascii="Sylfaen" w:hAnsi="Sylfaen" w:cs="Sylfaen"/>
          <w:sz w:val="24"/>
          <w:szCs w:val="24"/>
          <w:lang w:eastAsia="de-DE"/>
        </w:rPr>
        <w:t>იქნა</w:t>
      </w:r>
      <w:r w:rsidRPr="009C59AA">
        <w:rPr>
          <w:rFonts w:ascii="AcadNusx" w:hAnsi="AcadNusx"/>
          <w:sz w:val="24"/>
          <w:szCs w:val="24"/>
          <w:lang w:eastAsia="de-DE"/>
        </w:rPr>
        <w:t xml:space="preserve"> </w:t>
      </w:r>
      <w:r w:rsidRPr="009C59AA">
        <w:rPr>
          <w:rFonts w:ascii="Sylfaen" w:hAnsi="Sylfaen" w:cs="Sylfaen"/>
          <w:sz w:val="24"/>
          <w:szCs w:val="24"/>
          <w:lang w:eastAsia="de-DE"/>
        </w:rPr>
        <w:t>ავასტინი</w:t>
      </w:r>
      <w:r w:rsidRPr="009C59AA">
        <w:rPr>
          <w:rFonts w:ascii="AcadNusx" w:hAnsi="AcadNusx"/>
          <w:sz w:val="24"/>
          <w:szCs w:val="24"/>
          <w:lang w:eastAsia="de-DE"/>
        </w:rPr>
        <w:t xml:space="preserve"> 5-</w:t>
      </w:r>
      <w:r w:rsidRPr="009C59AA">
        <w:rPr>
          <w:rFonts w:ascii="Sylfaen" w:hAnsi="Sylfaen"/>
          <w:sz w:val="24"/>
          <w:szCs w:val="24"/>
          <w:lang w:eastAsia="de-DE"/>
        </w:rPr>
        <w:t>FU</w:t>
      </w:r>
      <w:r w:rsidRPr="009C59AA">
        <w:rPr>
          <w:rFonts w:ascii="AcadNusx" w:hAnsi="AcadNusx"/>
          <w:sz w:val="24"/>
          <w:szCs w:val="24"/>
          <w:lang w:eastAsia="de-DE"/>
        </w:rPr>
        <w:t>/</w:t>
      </w:r>
      <w:r w:rsidRPr="009C59AA">
        <w:rPr>
          <w:rFonts w:ascii="Sylfaen" w:hAnsi="Sylfaen"/>
          <w:sz w:val="24"/>
          <w:szCs w:val="24"/>
          <w:lang w:eastAsia="de-DE"/>
        </w:rPr>
        <w:t>FA</w:t>
      </w:r>
      <w:r w:rsidR="004E5F3D" w:rsidRPr="009C59AA">
        <w:rPr>
          <w:rFonts w:ascii="Sylfaen" w:hAnsi="Sylfaen"/>
          <w:sz w:val="24"/>
          <w:szCs w:val="24"/>
          <w:lang w:val="ka-GE" w:eastAsia="de-DE"/>
        </w:rPr>
        <w:t xml:space="preserve"> </w:t>
      </w:r>
      <w:r w:rsidRPr="009C59AA">
        <w:rPr>
          <w:rFonts w:ascii="Sylfaen" w:hAnsi="Sylfaen" w:cs="Sylfaen"/>
          <w:sz w:val="24"/>
          <w:szCs w:val="24"/>
          <w:lang w:eastAsia="de-DE"/>
        </w:rPr>
        <w:t>ლეუკოვორინთან</w:t>
      </w:r>
      <w:r w:rsidRPr="009C59AA">
        <w:rPr>
          <w:rFonts w:ascii="AcadNusx" w:hAnsi="AcadNusx"/>
          <w:sz w:val="24"/>
          <w:szCs w:val="24"/>
          <w:lang w:eastAsia="de-DE"/>
        </w:rPr>
        <w:t xml:space="preserve"> </w:t>
      </w:r>
      <w:r w:rsidRPr="009C59AA">
        <w:rPr>
          <w:rFonts w:ascii="Sylfaen" w:hAnsi="Sylfaen" w:cs="Sylfaen"/>
          <w:sz w:val="24"/>
          <w:szCs w:val="24"/>
          <w:lang w:eastAsia="de-DE"/>
        </w:rPr>
        <w:t>კომბინაციაში</w:t>
      </w:r>
      <w:r w:rsidRPr="009C59AA">
        <w:rPr>
          <w:rFonts w:ascii="AcadNusx" w:hAnsi="AcadNusx"/>
          <w:sz w:val="24"/>
          <w:szCs w:val="24"/>
          <w:lang w:eastAsia="de-DE"/>
        </w:rPr>
        <w:t xml:space="preserve"> </w:t>
      </w:r>
      <w:r w:rsidRPr="009C59AA">
        <w:rPr>
          <w:rFonts w:ascii="Sylfaen" w:hAnsi="Sylfaen" w:cs="Sylfaen"/>
          <w:sz w:val="24"/>
          <w:szCs w:val="24"/>
          <w:lang w:eastAsia="de-DE"/>
        </w:rPr>
        <w:t>როგორც</w:t>
      </w:r>
      <w:r w:rsidRPr="009C59AA">
        <w:rPr>
          <w:rFonts w:ascii="AcadNusx" w:hAnsi="AcadNusx"/>
          <w:sz w:val="24"/>
          <w:szCs w:val="24"/>
          <w:lang w:eastAsia="de-DE"/>
        </w:rPr>
        <w:t xml:space="preserve"> </w:t>
      </w:r>
      <w:r w:rsidRPr="009C59AA">
        <w:rPr>
          <w:rFonts w:ascii="Sylfaen" w:hAnsi="Sylfaen" w:cs="Sylfaen"/>
          <w:sz w:val="24"/>
          <w:szCs w:val="24"/>
          <w:lang w:eastAsia="de-DE"/>
        </w:rPr>
        <w:t>პირველი</w:t>
      </w:r>
      <w:r w:rsidRPr="009C59AA">
        <w:rPr>
          <w:rFonts w:ascii="AcadNusx" w:hAnsi="AcadNusx"/>
          <w:sz w:val="24"/>
          <w:szCs w:val="24"/>
          <w:lang w:eastAsia="de-DE"/>
        </w:rPr>
        <w:t xml:space="preserve"> </w:t>
      </w:r>
      <w:r w:rsidRPr="009C59AA">
        <w:rPr>
          <w:rFonts w:ascii="Sylfaen" w:hAnsi="Sylfaen" w:cs="Sylfaen"/>
          <w:sz w:val="24"/>
          <w:szCs w:val="24"/>
          <w:lang w:eastAsia="de-DE"/>
        </w:rPr>
        <w:t>ხაზის</w:t>
      </w:r>
      <w:r w:rsidRPr="009C59AA">
        <w:rPr>
          <w:rFonts w:ascii="AcadNusx" w:hAnsi="AcadNusx"/>
          <w:sz w:val="24"/>
          <w:szCs w:val="24"/>
          <w:lang w:eastAsia="de-DE"/>
        </w:rPr>
        <w:t xml:space="preserve"> </w:t>
      </w:r>
      <w:r w:rsidRPr="009C59AA">
        <w:rPr>
          <w:rFonts w:ascii="Sylfaen" w:hAnsi="Sylfaen" w:cs="Sylfaen"/>
          <w:sz w:val="24"/>
          <w:szCs w:val="24"/>
          <w:lang w:eastAsia="de-DE"/>
        </w:rPr>
        <w:t>სამკურნალო</w:t>
      </w:r>
      <w:r w:rsidRPr="009C59AA">
        <w:rPr>
          <w:rFonts w:ascii="AcadNusx" w:hAnsi="AcadNusx"/>
          <w:sz w:val="24"/>
          <w:szCs w:val="24"/>
          <w:lang w:eastAsia="de-DE"/>
        </w:rPr>
        <w:t xml:space="preserve"> </w:t>
      </w:r>
      <w:r w:rsidRPr="009C59AA">
        <w:rPr>
          <w:rFonts w:ascii="Sylfaen" w:hAnsi="Sylfaen" w:cs="Sylfaen"/>
          <w:sz w:val="24"/>
          <w:szCs w:val="24"/>
          <w:lang w:eastAsia="de-DE"/>
        </w:rPr>
        <w:t>საშუალება</w:t>
      </w:r>
      <w:r w:rsidRPr="009C59AA">
        <w:rPr>
          <w:rFonts w:ascii="AcadNusx" w:hAnsi="AcadNusx"/>
          <w:sz w:val="24"/>
          <w:szCs w:val="24"/>
          <w:lang w:eastAsia="de-DE"/>
        </w:rPr>
        <w:t xml:space="preserve"> </w:t>
      </w:r>
      <w:r w:rsidRPr="009C59AA">
        <w:rPr>
          <w:rFonts w:ascii="Sylfaen" w:hAnsi="Sylfaen" w:cs="Sylfaen"/>
          <w:sz w:val="24"/>
          <w:szCs w:val="24"/>
          <w:lang w:eastAsia="de-DE"/>
        </w:rPr>
        <w:t>კოლინჯისა</w:t>
      </w:r>
      <w:r w:rsidRPr="009C59AA">
        <w:rPr>
          <w:rFonts w:ascii="AcadNusx" w:hAnsi="AcadNusx"/>
          <w:sz w:val="24"/>
          <w:szCs w:val="24"/>
          <w:lang w:eastAsia="de-DE"/>
        </w:rPr>
        <w:t xml:space="preserve"> </w:t>
      </w:r>
      <w:r w:rsidRPr="009C59AA">
        <w:rPr>
          <w:rFonts w:ascii="Sylfaen" w:hAnsi="Sylfaen" w:cs="Sylfaen"/>
          <w:sz w:val="24"/>
          <w:szCs w:val="24"/>
          <w:lang w:eastAsia="de-DE"/>
        </w:rPr>
        <w:t>და</w:t>
      </w:r>
      <w:r w:rsidRPr="009C59AA">
        <w:rPr>
          <w:rFonts w:ascii="AcadNusx" w:hAnsi="AcadNusx"/>
          <w:sz w:val="24"/>
          <w:szCs w:val="24"/>
          <w:lang w:eastAsia="de-DE"/>
        </w:rPr>
        <w:t xml:space="preserve"> </w:t>
      </w:r>
      <w:r w:rsidRPr="009C59AA">
        <w:rPr>
          <w:rFonts w:ascii="Sylfaen" w:hAnsi="Sylfaen" w:cs="Sylfaen"/>
          <w:sz w:val="24"/>
          <w:szCs w:val="24"/>
          <w:lang w:eastAsia="de-DE"/>
        </w:rPr>
        <w:t>სწორი</w:t>
      </w:r>
      <w:r w:rsidRPr="009C59AA">
        <w:rPr>
          <w:rFonts w:ascii="AcadNusx" w:hAnsi="AcadNusx"/>
          <w:sz w:val="24"/>
          <w:szCs w:val="24"/>
          <w:lang w:eastAsia="de-DE"/>
        </w:rPr>
        <w:t xml:space="preserve"> </w:t>
      </w:r>
      <w:r w:rsidRPr="009C59AA">
        <w:rPr>
          <w:rFonts w:ascii="Sylfaen" w:hAnsi="Sylfaen" w:cs="Sylfaen"/>
          <w:sz w:val="24"/>
          <w:szCs w:val="24"/>
          <w:lang w:eastAsia="de-DE"/>
        </w:rPr>
        <w:t>ნაწლავის</w:t>
      </w:r>
      <w:r w:rsidRPr="009C59AA">
        <w:rPr>
          <w:rFonts w:ascii="AcadNusx" w:hAnsi="AcadNusx"/>
          <w:sz w:val="24"/>
          <w:szCs w:val="24"/>
          <w:lang w:eastAsia="de-DE"/>
        </w:rPr>
        <w:t xml:space="preserve"> </w:t>
      </w:r>
      <w:r w:rsidRPr="009C59AA">
        <w:rPr>
          <w:rFonts w:ascii="Sylfaen" w:hAnsi="Sylfaen" w:cs="Sylfaen"/>
          <w:sz w:val="24"/>
          <w:szCs w:val="24"/>
          <w:lang w:eastAsia="de-DE"/>
        </w:rPr>
        <w:t>მეტასტაზური</w:t>
      </w:r>
      <w:r w:rsidRPr="009C59AA">
        <w:rPr>
          <w:rFonts w:ascii="AcadNusx" w:hAnsi="AcadNusx"/>
          <w:sz w:val="24"/>
          <w:szCs w:val="24"/>
          <w:lang w:eastAsia="de-DE"/>
        </w:rPr>
        <w:t xml:space="preserve"> </w:t>
      </w:r>
      <w:r w:rsidRPr="009C59AA">
        <w:rPr>
          <w:rFonts w:ascii="Sylfaen" w:hAnsi="Sylfaen" w:cs="Sylfaen"/>
          <w:sz w:val="24"/>
          <w:szCs w:val="24"/>
          <w:lang w:eastAsia="de-DE"/>
        </w:rPr>
        <w:t>კიბოს</w:t>
      </w:r>
      <w:r w:rsidRPr="009C59AA">
        <w:rPr>
          <w:rFonts w:ascii="AcadNusx" w:hAnsi="AcadNusx"/>
          <w:sz w:val="24"/>
          <w:szCs w:val="24"/>
          <w:lang w:eastAsia="de-DE"/>
        </w:rPr>
        <w:t xml:space="preserve"> </w:t>
      </w:r>
      <w:r w:rsidRPr="009C59AA">
        <w:rPr>
          <w:rFonts w:ascii="Sylfaen" w:hAnsi="Sylfaen" w:cs="Sylfaen"/>
          <w:sz w:val="24"/>
          <w:szCs w:val="24"/>
          <w:lang w:eastAsia="de-DE"/>
        </w:rPr>
        <w:t>სამკურნალოდ</w:t>
      </w:r>
      <w:r w:rsidRPr="009C59AA">
        <w:rPr>
          <w:rFonts w:ascii="AcadNusx" w:hAnsi="AcadNusx"/>
          <w:sz w:val="24"/>
          <w:szCs w:val="24"/>
          <w:lang w:eastAsia="de-DE"/>
        </w:rPr>
        <w:t xml:space="preserve"> </w:t>
      </w:r>
      <w:r w:rsidRPr="009C59AA">
        <w:rPr>
          <w:rFonts w:ascii="Sylfaen" w:hAnsi="Sylfaen" w:cs="Sylfaen"/>
          <w:sz w:val="24"/>
          <w:szCs w:val="24"/>
          <w:lang w:eastAsia="de-DE"/>
        </w:rPr>
        <w:t>იმ</w:t>
      </w:r>
      <w:r w:rsidRPr="009C59AA">
        <w:rPr>
          <w:rFonts w:ascii="AcadNusx" w:hAnsi="AcadNusx"/>
          <w:sz w:val="24"/>
          <w:szCs w:val="24"/>
          <w:lang w:eastAsia="de-DE"/>
        </w:rPr>
        <w:t xml:space="preserve"> </w:t>
      </w:r>
      <w:r w:rsidRPr="009C59AA">
        <w:rPr>
          <w:rFonts w:ascii="Sylfaen" w:hAnsi="Sylfaen" w:cs="Sylfaen"/>
          <w:sz w:val="24"/>
          <w:szCs w:val="24"/>
          <w:lang w:eastAsia="de-DE"/>
        </w:rPr>
        <w:t>პაციენტებში</w:t>
      </w:r>
      <w:r w:rsidRPr="009C59AA">
        <w:rPr>
          <w:rFonts w:ascii="AcadNusx" w:hAnsi="AcadNusx"/>
          <w:sz w:val="24"/>
          <w:szCs w:val="24"/>
          <w:lang w:eastAsia="de-DE"/>
        </w:rPr>
        <w:t xml:space="preserve">, </w:t>
      </w:r>
      <w:r w:rsidRPr="009C59AA">
        <w:rPr>
          <w:rFonts w:ascii="Sylfaen" w:hAnsi="Sylfaen" w:cs="Sylfaen"/>
          <w:sz w:val="24"/>
          <w:szCs w:val="24"/>
          <w:lang w:eastAsia="de-DE"/>
        </w:rPr>
        <w:t>ვინც</w:t>
      </w:r>
      <w:r w:rsidRPr="009C59AA">
        <w:rPr>
          <w:rFonts w:ascii="AcadNusx" w:hAnsi="AcadNusx"/>
          <w:sz w:val="24"/>
          <w:szCs w:val="24"/>
          <w:lang w:eastAsia="de-DE"/>
        </w:rPr>
        <w:t xml:space="preserve"> </w:t>
      </w:r>
      <w:r w:rsidRPr="009C59AA">
        <w:rPr>
          <w:rFonts w:ascii="Sylfaen" w:hAnsi="Sylfaen" w:cs="Sylfaen"/>
          <w:sz w:val="24"/>
          <w:szCs w:val="24"/>
          <w:lang w:eastAsia="de-DE"/>
        </w:rPr>
        <w:t>არ</w:t>
      </w:r>
      <w:r w:rsidRPr="009C59AA">
        <w:rPr>
          <w:rFonts w:ascii="AcadNusx" w:hAnsi="AcadNusx"/>
          <w:sz w:val="24"/>
          <w:szCs w:val="24"/>
          <w:lang w:eastAsia="de-DE"/>
        </w:rPr>
        <w:t xml:space="preserve"> </w:t>
      </w:r>
      <w:r w:rsidRPr="009C59AA">
        <w:rPr>
          <w:rFonts w:ascii="Sylfaen" w:hAnsi="Sylfaen" w:cs="Sylfaen"/>
          <w:sz w:val="24"/>
          <w:szCs w:val="24"/>
          <w:lang w:eastAsia="de-DE"/>
        </w:rPr>
        <w:t>იყო</w:t>
      </w:r>
      <w:r w:rsidRPr="009C59AA">
        <w:rPr>
          <w:rFonts w:ascii="AcadNusx" w:hAnsi="AcadNusx"/>
          <w:sz w:val="24"/>
          <w:szCs w:val="24"/>
          <w:lang w:eastAsia="de-DE"/>
        </w:rPr>
        <w:t xml:space="preserve"> </w:t>
      </w:r>
      <w:r w:rsidRPr="009C59AA">
        <w:rPr>
          <w:rFonts w:ascii="Sylfaen" w:hAnsi="Sylfaen" w:cs="Sylfaen"/>
          <w:sz w:val="24"/>
          <w:szCs w:val="24"/>
          <w:lang w:eastAsia="de-DE"/>
        </w:rPr>
        <w:t>ოპტიმალური</w:t>
      </w:r>
      <w:r w:rsidRPr="009C59AA">
        <w:rPr>
          <w:rFonts w:ascii="AcadNusx" w:hAnsi="AcadNusx"/>
          <w:sz w:val="24"/>
          <w:szCs w:val="24"/>
          <w:lang w:eastAsia="de-DE"/>
        </w:rPr>
        <w:t xml:space="preserve"> </w:t>
      </w:r>
      <w:r w:rsidRPr="009C59AA">
        <w:rPr>
          <w:rFonts w:ascii="Sylfaen" w:hAnsi="Sylfaen" w:cs="Sylfaen"/>
          <w:sz w:val="24"/>
          <w:szCs w:val="24"/>
          <w:lang w:eastAsia="de-DE"/>
        </w:rPr>
        <w:t>კანდიდატი</w:t>
      </w:r>
      <w:r w:rsidRPr="009C59AA">
        <w:rPr>
          <w:rFonts w:ascii="AcadNusx" w:hAnsi="AcadNusx"/>
          <w:sz w:val="24"/>
          <w:szCs w:val="24"/>
          <w:lang w:eastAsia="de-DE"/>
        </w:rPr>
        <w:t xml:space="preserve"> </w:t>
      </w:r>
      <w:r w:rsidRPr="009C59AA">
        <w:rPr>
          <w:rFonts w:ascii="Sylfaen" w:hAnsi="Sylfaen" w:cs="Sylfaen"/>
          <w:sz w:val="24"/>
          <w:szCs w:val="24"/>
          <w:lang w:eastAsia="de-DE"/>
        </w:rPr>
        <w:t>პირველადი</w:t>
      </w:r>
      <w:r w:rsidRPr="009C59AA">
        <w:rPr>
          <w:rFonts w:ascii="AcadNusx" w:hAnsi="AcadNusx"/>
          <w:sz w:val="24"/>
          <w:szCs w:val="24"/>
          <w:lang w:eastAsia="de-DE"/>
        </w:rPr>
        <w:t xml:space="preserve"> </w:t>
      </w:r>
      <w:r w:rsidRPr="009C59AA">
        <w:rPr>
          <w:rFonts w:ascii="Sylfaen" w:hAnsi="Sylfaen" w:cs="Sylfaen"/>
          <w:sz w:val="24"/>
          <w:szCs w:val="24"/>
          <w:lang w:eastAsia="de-DE"/>
        </w:rPr>
        <w:t>მკურნალობისთვის</w:t>
      </w:r>
      <w:r w:rsidRPr="009C59AA">
        <w:rPr>
          <w:rFonts w:ascii="AcadNusx" w:hAnsi="AcadNusx"/>
          <w:sz w:val="24"/>
          <w:szCs w:val="24"/>
          <w:lang w:eastAsia="de-DE"/>
        </w:rPr>
        <w:t xml:space="preserve"> </w:t>
      </w:r>
      <w:r w:rsidRPr="009C59AA">
        <w:rPr>
          <w:rFonts w:ascii="Sylfaen" w:hAnsi="Sylfaen" w:cs="Sylfaen"/>
          <w:sz w:val="24"/>
          <w:szCs w:val="24"/>
          <w:lang w:eastAsia="de-DE"/>
        </w:rPr>
        <w:t>ირინოტეკანით</w:t>
      </w:r>
      <w:r w:rsidRPr="009C59AA">
        <w:rPr>
          <w:rFonts w:ascii="AcadNusx" w:hAnsi="AcadNusx"/>
          <w:sz w:val="24"/>
          <w:szCs w:val="24"/>
          <w:lang w:eastAsia="de-DE"/>
        </w:rPr>
        <w:t xml:space="preserve">. 105 </w:t>
      </w:r>
      <w:r w:rsidRPr="009C59AA">
        <w:rPr>
          <w:rFonts w:ascii="Sylfaen" w:hAnsi="Sylfaen" w:cs="Sylfaen"/>
          <w:sz w:val="24"/>
          <w:szCs w:val="24"/>
          <w:lang w:eastAsia="de-DE"/>
        </w:rPr>
        <w:t>პაციენტი</w:t>
      </w:r>
      <w:r w:rsidRPr="009C59AA">
        <w:rPr>
          <w:rFonts w:ascii="AcadNusx" w:hAnsi="AcadNusx"/>
          <w:sz w:val="24"/>
          <w:szCs w:val="24"/>
          <w:lang w:eastAsia="de-DE"/>
        </w:rPr>
        <w:t xml:space="preserve"> </w:t>
      </w:r>
      <w:r w:rsidRPr="009C59AA">
        <w:rPr>
          <w:rFonts w:ascii="Sylfaen" w:hAnsi="Sylfaen" w:cs="Sylfaen"/>
          <w:sz w:val="24"/>
          <w:szCs w:val="24"/>
          <w:lang w:eastAsia="de-DE"/>
        </w:rPr>
        <w:t>იყო</w:t>
      </w:r>
      <w:r w:rsidRPr="009C59AA">
        <w:rPr>
          <w:rFonts w:ascii="AcadNusx" w:hAnsi="AcadNusx"/>
          <w:sz w:val="24"/>
          <w:szCs w:val="24"/>
          <w:lang w:eastAsia="de-DE"/>
        </w:rPr>
        <w:t xml:space="preserve"> </w:t>
      </w:r>
      <w:r w:rsidRPr="009C59AA">
        <w:rPr>
          <w:rFonts w:ascii="Sylfaen" w:hAnsi="Sylfaen" w:cs="Sylfaen"/>
          <w:sz w:val="24"/>
          <w:szCs w:val="24"/>
          <w:lang w:eastAsia="de-DE"/>
        </w:rPr>
        <w:t>რანდომიზებული</w:t>
      </w:r>
      <w:r w:rsidRPr="009C59AA">
        <w:rPr>
          <w:rFonts w:ascii="AcadNusx" w:hAnsi="AcadNusx"/>
          <w:sz w:val="24"/>
          <w:szCs w:val="24"/>
          <w:lang w:eastAsia="de-DE"/>
        </w:rPr>
        <w:t xml:space="preserve"> 5-</w:t>
      </w:r>
      <w:r w:rsidRPr="009C59AA">
        <w:rPr>
          <w:rFonts w:ascii="Sylfaen" w:hAnsi="Sylfaen"/>
          <w:sz w:val="24"/>
          <w:szCs w:val="24"/>
          <w:lang w:eastAsia="de-DE"/>
        </w:rPr>
        <w:t>FU</w:t>
      </w:r>
      <w:r w:rsidRPr="009C59AA">
        <w:rPr>
          <w:rFonts w:ascii="AcadNusx" w:hAnsi="AcadNusx"/>
          <w:sz w:val="24"/>
          <w:szCs w:val="24"/>
          <w:lang w:eastAsia="de-DE"/>
        </w:rPr>
        <w:t>/</w:t>
      </w:r>
      <w:r w:rsidRPr="009C59AA">
        <w:rPr>
          <w:rFonts w:ascii="Sylfaen" w:hAnsi="Sylfaen"/>
          <w:sz w:val="24"/>
          <w:szCs w:val="24"/>
          <w:lang w:eastAsia="de-DE"/>
        </w:rPr>
        <w:t>FA</w:t>
      </w:r>
      <w:r w:rsidRPr="009C59AA">
        <w:rPr>
          <w:rFonts w:ascii="AcadNusx" w:hAnsi="AcadNusx"/>
          <w:sz w:val="24"/>
          <w:szCs w:val="24"/>
          <w:lang w:eastAsia="de-DE"/>
        </w:rPr>
        <w:t>+</w:t>
      </w:r>
      <w:r w:rsidRPr="009C59AA">
        <w:rPr>
          <w:rFonts w:ascii="Sylfaen" w:hAnsi="Sylfaen" w:cs="Sylfaen"/>
          <w:sz w:val="24"/>
          <w:szCs w:val="24"/>
          <w:lang w:eastAsia="de-DE"/>
        </w:rPr>
        <w:t>პლაცებო</w:t>
      </w:r>
      <w:r w:rsidRPr="009C59AA">
        <w:rPr>
          <w:rFonts w:ascii="AcadNusx" w:hAnsi="AcadNusx"/>
          <w:sz w:val="24"/>
          <w:szCs w:val="24"/>
          <w:lang w:eastAsia="de-DE"/>
        </w:rPr>
        <w:t xml:space="preserve"> </w:t>
      </w:r>
      <w:r w:rsidRPr="009C59AA">
        <w:rPr>
          <w:rFonts w:ascii="Sylfaen" w:hAnsi="Sylfaen" w:cs="Sylfaen"/>
          <w:sz w:val="24"/>
          <w:szCs w:val="24"/>
          <w:lang w:eastAsia="de-DE"/>
        </w:rPr>
        <w:t>ჯგუფისთვის</w:t>
      </w:r>
      <w:r w:rsidRPr="009C59AA">
        <w:rPr>
          <w:rFonts w:ascii="AcadNusx" w:hAnsi="AcadNusx"/>
          <w:sz w:val="24"/>
          <w:szCs w:val="24"/>
          <w:lang w:eastAsia="de-DE"/>
        </w:rPr>
        <w:t xml:space="preserve"> </w:t>
      </w:r>
      <w:r w:rsidRPr="009C59AA">
        <w:rPr>
          <w:rFonts w:ascii="Sylfaen" w:hAnsi="Sylfaen" w:cs="Sylfaen"/>
          <w:sz w:val="24"/>
          <w:szCs w:val="24"/>
          <w:lang w:eastAsia="de-DE"/>
        </w:rPr>
        <w:t>და</w:t>
      </w:r>
      <w:r w:rsidRPr="009C59AA">
        <w:rPr>
          <w:rFonts w:ascii="AcadNusx" w:hAnsi="AcadNusx"/>
          <w:sz w:val="24"/>
          <w:szCs w:val="24"/>
          <w:lang w:eastAsia="de-DE"/>
        </w:rPr>
        <w:t xml:space="preserve"> 104 </w:t>
      </w:r>
      <w:r w:rsidRPr="009C59AA">
        <w:rPr>
          <w:rFonts w:ascii="Sylfaen" w:hAnsi="Sylfaen" w:cs="Sylfaen"/>
          <w:sz w:val="24"/>
          <w:szCs w:val="24"/>
          <w:lang w:eastAsia="de-DE"/>
        </w:rPr>
        <w:t>პაციენტი</w:t>
      </w:r>
      <w:r w:rsidRPr="009C59AA">
        <w:rPr>
          <w:rFonts w:ascii="AcadNusx" w:hAnsi="AcadNusx"/>
          <w:sz w:val="24"/>
          <w:szCs w:val="24"/>
          <w:lang w:eastAsia="de-DE"/>
        </w:rPr>
        <w:t xml:space="preserve"> </w:t>
      </w:r>
      <w:r w:rsidRPr="009C59AA">
        <w:rPr>
          <w:rFonts w:ascii="Sylfaen" w:hAnsi="Sylfaen" w:cs="Sylfaen"/>
          <w:sz w:val="24"/>
          <w:szCs w:val="24"/>
          <w:lang w:eastAsia="de-DE"/>
        </w:rPr>
        <w:t>იყო</w:t>
      </w:r>
      <w:r w:rsidRPr="009C59AA">
        <w:rPr>
          <w:rFonts w:ascii="AcadNusx" w:hAnsi="AcadNusx"/>
          <w:sz w:val="24"/>
          <w:szCs w:val="24"/>
          <w:lang w:eastAsia="de-DE"/>
        </w:rPr>
        <w:t xml:space="preserve"> </w:t>
      </w:r>
      <w:r w:rsidRPr="009C59AA">
        <w:rPr>
          <w:rFonts w:ascii="Sylfaen" w:hAnsi="Sylfaen" w:cs="Sylfaen"/>
          <w:sz w:val="24"/>
          <w:szCs w:val="24"/>
          <w:lang w:eastAsia="de-DE"/>
        </w:rPr>
        <w:t>რანდომიზებული</w:t>
      </w:r>
      <w:r w:rsidRPr="009C59AA">
        <w:rPr>
          <w:rFonts w:ascii="Arial" w:hAnsi="Arial" w:cs="Arial"/>
          <w:sz w:val="24"/>
          <w:szCs w:val="24"/>
          <w:lang w:eastAsia="de-DE"/>
        </w:rPr>
        <w:t xml:space="preserve"> 5-FU/LV</w:t>
      </w:r>
      <w:r w:rsidRPr="009C59AA">
        <w:rPr>
          <w:rFonts w:ascii="AcadNusx" w:hAnsi="AcadNusx"/>
          <w:sz w:val="24"/>
          <w:szCs w:val="24"/>
          <w:lang w:eastAsia="de-DE"/>
        </w:rPr>
        <w:t xml:space="preserve"> </w:t>
      </w:r>
      <w:r w:rsidRPr="009C59AA">
        <w:rPr>
          <w:rFonts w:ascii="Sylfaen" w:hAnsi="Sylfaen" w:cs="Sylfaen"/>
          <w:sz w:val="24"/>
          <w:szCs w:val="24"/>
          <w:lang w:eastAsia="de-DE"/>
        </w:rPr>
        <w:t>ავასტინისთვის</w:t>
      </w:r>
      <w:r w:rsidRPr="009C59AA">
        <w:rPr>
          <w:rFonts w:ascii="AcadNusx" w:hAnsi="AcadNusx"/>
          <w:sz w:val="24"/>
          <w:szCs w:val="24"/>
          <w:lang w:eastAsia="de-DE"/>
        </w:rPr>
        <w:t xml:space="preserve"> (5</w:t>
      </w:r>
      <w:r w:rsidRPr="009C59AA">
        <w:rPr>
          <w:rFonts w:ascii="Sylfaen" w:hAnsi="Sylfaen" w:cs="Sylfaen"/>
          <w:sz w:val="24"/>
          <w:szCs w:val="24"/>
          <w:lang w:eastAsia="de-DE"/>
        </w:rPr>
        <w:t>მგ</w:t>
      </w:r>
      <w:r w:rsidRPr="009C59AA">
        <w:rPr>
          <w:rFonts w:ascii="AcadNusx" w:hAnsi="AcadNusx"/>
          <w:sz w:val="24"/>
          <w:szCs w:val="24"/>
          <w:lang w:eastAsia="de-DE"/>
        </w:rPr>
        <w:t>/</w:t>
      </w:r>
      <w:r w:rsidRPr="009C59AA">
        <w:rPr>
          <w:rFonts w:ascii="Sylfaen" w:hAnsi="Sylfaen" w:cs="Sylfaen"/>
          <w:sz w:val="24"/>
          <w:szCs w:val="24"/>
          <w:lang w:eastAsia="de-DE"/>
        </w:rPr>
        <w:t>კგ</w:t>
      </w:r>
      <w:r w:rsidRPr="009C59AA">
        <w:rPr>
          <w:rFonts w:ascii="AcadNusx" w:hAnsi="AcadNusx"/>
          <w:sz w:val="24"/>
          <w:szCs w:val="24"/>
          <w:lang w:eastAsia="de-DE"/>
        </w:rPr>
        <w:t xml:space="preserve"> </w:t>
      </w:r>
      <w:r w:rsidRPr="009C59AA">
        <w:rPr>
          <w:rFonts w:ascii="Sylfaen" w:hAnsi="Sylfaen" w:cs="Sylfaen"/>
          <w:sz w:val="24"/>
          <w:szCs w:val="24"/>
          <w:lang w:eastAsia="de-DE"/>
        </w:rPr>
        <w:t>ყოველ</w:t>
      </w:r>
      <w:r w:rsidRPr="009C59AA">
        <w:rPr>
          <w:rFonts w:ascii="AcadNusx" w:hAnsi="AcadNusx"/>
          <w:sz w:val="24"/>
          <w:szCs w:val="24"/>
          <w:lang w:eastAsia="de-DE"/>
        </w:rPr>
        <w:t xml:space="preserve"> </w:t>
      </w:r>
      <w:r w:rsidRPr="009C59AA">
        <w:rPr>
          <w:rFonts w:ascii="Sylfaen" w:hAnsi="Sylfaen" w:cs="Sylfaen"/>
          <w:sz w:val="24"/>
          <w:szCs w:val="24"/>
          <w:lang w:eastAsia="de-DE"/>
        </w:rPr>
        <w:t>ორ</w:t>
      </w:r>
      <w:r w:rsidRPr="009C59AA">
        <w:rPr>
          <w:rFonts w:ascii="AcadNusx" w:hAnsi="AcadNusx"/>
          <w:sz w:val="24"/>
          <w:szCs w:val="24"/>
          <w:lang w:eastAsia="de-DE"/>
        </w:rPr>
        <w:t xml:space="preserve"> </w:t>
      </w:r>
      <w:r w:rsidRPr="009C59AA">
        <w:rPr>
          <w:rFonts w:ascii="Sylfaen" w:hAnsi="Sylfaen" w:cs="Sylfaen"/>
          <w:sz w:val="24"/>
          <w:szCs w:val="24"/>
          <w:lang w:eastAsia="de-DE"/>
        </w:rPr>
        <w:t>კვირაში</w:t>
      </w:r>
      <w:r w:rsidRPr="009C59AA">
        <w:rPr>
          <w:rFonts w:ascii="AcadNusx" w:hAnsi="AcadNusx"/>
          <w:sz w:val="24"/>
          <w:szCs w:val="24"/>
          <w:lang w:eastAsia="de-DE"/>
        </w:rPr>
        <w:t xml:space="preserve">). </w:t>
      </w:r>
      <w:r w:rsidRPr="009C59AA">
        <w:rPr>
          <w:rFonts w:ascii="Sylfaen" w:hAnsi="Sylfaen" w:cs="Sylfaen"/>
          <w:sz w:val="24"/>
          <w:szCs w:val="24"/>
          <w:lang w:eastAsia="de-DE"/>
        </w:rPr>
        <w:t>მკურნალობა</w:t>
      </w:r>
      <w:r w:rsidRPr="009C59AA">
        <w:rPr>
          <w:rFonts w:ascii="AcadNusx" w:hAnsi="AcadNusx"/>
          <w:sz w:val="24"/>
          <w:szCs w:val="24"/>
          <w:lang w:eastAsia="de-DE"/>
        </w:rPr>
        <w:t xml:space="preserve"> </w:t>
      </w:r>
      <w:r w:rsidRPr="009C59AA">
        <w:rPr>
          <w:rFonts w:ascii="Sylfaen" w:hAnsi="Sylfaen" w:cs="Sylfaen"/>
          <w:sz w:val="24"/>
          <w:szCs w:val="24"/>
          <w:lang w:eastAsia="de-DE"/>
        </w:rPr>
        <w:t>გრძელდებოდა</w:t>
      </w:r>
      <w:r w:rsidRPr="009C59AA">
        <w:rPr>
          <w:rFonts w:ascii="AcadNusx" w:hAnsi="AcadNusx"/>
          <w:sz w:val="24"/>
          <w:szCs w:val="24"/>
          <w:lang w:eastAsia="de-DE"/>
        </w:rPr>
        <w:t xml:space="preserve"> </w:t>
      </w:r>
      <w:r w:rsidRPr="009C59AA">
        <w:rPr>
          <w:rFonts w:ascii="Sylfaen" w:hAnsi="Sylfaen" w:cs="Sylfaen"/>
          <w:sz w:val="24"/>
          <w:szCs w:val="24"/>
          <w:lang w:eastAsia="de-DE"/>
        </w:rPr>
        <w:t>დაავადების</w:t>
      </w:r>
      <w:r w:rsidRPr="009C59AA">
        <w:rPr>
          <w:rFonts w:ascii="AcadNusx" w:hAnsi="AcadNusx"/>
          <w:sz w:val="24"/>
          <w:szCs w:val="24"/>
          <w:lang w:eastAsia="de-DE"/>
        </w:rPr>
        <w:t xml:space="preserve"> </w:t>
      </w:r>
      <w:r w:rsidRPr="009C59AA">
        <w:rPr>
          <w:rFonts w:ascii="Sylfaen" w:hAnsi="Sylfaen" w:cs="Sylfaen"/>
          <w:sz w:val="24"/>
          <w:szCs w:val="24"/>
          <w:lang w:eastAsia="de-DE"/>
        </w:rPr>
        <w:t>პროგრესირებამდე</w:t>
      </w:r>
      <w:r w:rsidRPr="009C59AA">
        <w:rPr>
          <w:rFonts w:ascii="AcadNusx" w:hAnsi="AcadNusx"/>
          <w:sz w:val="24"/>
          <w:szCs w:val="24"/>
          <w:lang w:eastAsia="de-DE"/>
        </w:rPr>
        <w:t xml:space="preserve">. </w:t>
      </w:r>
      <w:r w:rsidRPr="009C59AA">
        <w:rPr>
          <w:rFonts w:ascii="Sylfaen" w:hAnsi="Sylfaen" w:cs="Sylfaen"/>
          <w:sz w:val="24"/>
          <w:szCs w:val="24"/>
          <w:lang w:eastAsia="de-DE"/>
        </w:rPr>
        <w:t>ავასტინის</w:t>
      </w:r>
      <w:r w:rsidRPr="009C59AA">
        <w:rPr>
          <w:rFonts w:ascii="AcadNusx" w:hAnsi="AcadNusx"/>
          <w:sz w:val="24"/>
          <w:szCs w:val="24"/>
          <w:lang w:eastAsia="de-DE"/>
        </w:rPr>
        <w:t xml:space="preserve"> 5 </w:t>
      </w:r>
      <w:r w:rsidRPr="009C59AA">
        <w:rPr>
          <w:rFonts w:ascii="Sylfaen" w:hAnsi="Sylfaen" w:cs="Sylfaen"/>
          <w:sz w:val="24"/>
          <w:szCs w:val="24"/>
          <w:lang w:eastAsia="de-DE"/>
        </w:rPr>
        <w:t>მგ</w:t>
      </w:r>
      <w:r w:rsidRPr="009C59AA">
        <w:rPr>
          <w:rFonts w:ascii="AcadNusx" w:hAnsi="AcadNusx"/>
          <w:sz w:val="24"/>
          <w:szCs w:val="24"/>
          <w:lang w:eastAsia="de-DE"/>
        </w:rPr>
        <w:t>/</w:t>
      </w:r>
      <w:r w:rsidRPr="009C59AA">
        <w:rPr>
          <w:rFonts w:ascii="Sylfaen" w:hAnsi="Sylfaen" w:cs="Sylfaen"/>
          <w:sz w:val="24"/>
          <w:szCs w:val="24"/>
          <w:lang w:eastAsia="de-DE"/>
        </w:rPr>
        <w:t>კგ</w:t>
      </w:r>
      <w:r w:rsidRPr="009C59AA">
        <w:rPr>
          <w:rFonts w:ascii="AcadNusx" w:hAnsi="AcadNusx"/>
          <w:sz w:val="24"/>
          <w:szCs w:val="24"/>
          <w:lang w:eastAsia="de-DE"/>
        </w:rPr>
        <w:t xml:space="preserve"> </w:t>
      </w:r>
      <w:r w:rsidRPr="009C59AA">
        <w:rPr>
          <w:rFonts w:ascii="Sylfaen" w:hAnsi="Sylfaen" w:cs="Sylfaen"/>
          <w:sz w:val="24"/>
          <w:szCs w:val="24"/>
          <w:lang w:eastAsia="de-DE"/>
        </w:rPr>
        <w:t>ყოველ</w:t>
      </w:r>
      <w:r w:rsidRPr="009C59AA">
        <w:rPr>
          <w:rFonts w:ascii="AcadNusx" w:hAnsi="AcadNusx"/>
          <w:sz w:val="24"/>
          <w:szCs w:val="24"/>
          <w:lang w:eastAsia="de-DE"/>
        </w:rPr>
        <w:t xml:space="preserve"> </w:t>
      </w:r>
      <w:r w:rsidRPr="009C59AA">
        <w:rPr>
          <w:rFonts w:ascii="Sylfaen" w:hAnsi="Sylfaen" w:cs="Sylfaen"/>
          <w:sz w:val="24"/>
          <w:szCs w:val="24"/>
          <w:lang w:eastAsia="de-DE"/>
        </w:rPr>
        <w:t>ორ</w:t>
      </w:r>
      <w:r w:rsidRPr="009C59AA">
        <w:rPr>
          <w:rFonts w:ascii="AcadNusx" w:hAnsi="AcadNusx"/>
          <w:sz w:val="24"/>
          <w:szCs w:val="24"/>
          <w:lang w:eastAsia="de-DE"/>
        </w:rPr>
        <w:t xml:space="preserve"> </w:t>
      </w:r>
      <w:r w:rsidRPr="009C59AA">
        <w:rPr>
          <w:rFonts w:ascii="Sylfaen" w:hAnsi="Sylfaen" w:cs="Sylfaen"/>
          <w:sz w:val="24"/>
          <w:szCs w:val="24"/>
          <w:lang w:eastAsia="de-DE"/>
        </w:rPr>
        <w:t>კვირაში</w:t>
      </w:r>
      <w:r w:rsidRPr="009C59AA">
        <w:rPr>
          <w:rFonts w:ascii="AcadNusx" w:hAnsi="AcadNusx"/>
          <w:sz w:val="24"/>
          <w:szCs w:val="24"/>
          <w:lang w:eastAsia="de-DE"/>
        </w:rPr>
        <w:t xml:space="preserve"> </w:t>
      </w:r>
      <w:r w:rsidRPr="009C59AA">
        <w:rPr>
          <w:rFonts w:ascii="Sylfaen" w:hAnsi="Sylfaen" w:cs="Sylfaen"/>
          <w:sz w:val="24"/>
          <w:szCs w:val="24"/>
          <w:lang w:eastAsia="de-DE"/>
        </w:rPr>
        <w:t>დამატება</w:t>
      </w:r>
      <w:r w:rsidRPr="009C59AA">
        <w:rPr>
          <w:rFonts w:ascii="AcadNusx" w:hAnsi="AcadNusx"/>
          <w:sz w:val="24"/>
          <w:szCs w:val="24"/>
          <w:lang w:eastAsia="de-DE"/>
        </w:rPr>
        <w:t xml:space="preserve"> 5-</w:t>
      </w:r>
      <w:r w:rsidRPr="009C59AA">
        <w:rPr>
          <w:rFonts w:ascii="Sylfaen" w:hAnsi="Sylfaen"/>
          <w:sz w:val="24"/>
          <w:szCs w:val="24"/>
          <w:lang w:eastAsia="de-DE"/>
        </w:rPr>
        <w:t>FU</w:t>
      </w:r>
      <w:r w:rsidRPr="009C59AA">
        <w:rPr>
          <w:rFonts w:ascii="AcadNusx" w:hAnsi="AcadNusx"/>
          <w:sz w:val="24"/>
          <w:szCs w:val="24"/>
          <w:lang w:eastAsia="de-DE"/>
        </w:rPr>
        <w:t>/</w:t>
      </w:r>
      <w:r w:rsidRPr="009C59AA">
        <w:rPr>
          <w:rFonts w:ascii="Sylfaen" w:hAnsi="Sylfaen"/>
          <w:sz w:val="24"/>
          <w:szCs w:val="24"/>
          <w:lang w:eastAsia="de-DE"/>
        </w:rPr>
        <w:t>FA</w:t>
      </w:r>
      <w:r w:rsidRPr="009C59AA">
        <w:rPr>
          <w:rFonts w:ascii="AcadNusx" w:hAnsi="AcadNusx"/>
          <w:sz w:val="24"/>
          <w:szCs w:val="24"/>
          <w:lang w:eastAsia="de-DE"/>
        </w:rPr>
        <w:t xml:space="preserve">L </w:t>
      </w:r>
      <w:r w:rsidRPr="009C59AA">
        <w:rPr>
          <w:rFonts w:ascii="Sylfaen" w:hAnsi="Sylfaen" w:cs="Sylfaen"/>
          <w:sz w:val="24"/>
          <w:szCs w:val="24"/>
          <w:lang w:eastAsia="de-DE"/>
        </w:rPr>
        <w:t>რეჟიმზე</w:t>
      </w:r>
      <w:r w:rsidRPr="009C59AA">
        <w:rPr>
          <w:rFonts w:ascii="AcadNusx" w:hAnsi="AcadNusx"/>
          <w:sz w:val="24"/>
          <w:szCs w:val="24"/>
          <w:lang w:eastAsia="de-DE"/>
        </w:rPr>
        <w:t xml:space="preserve"> </w:t>
      </w:r>
      <w:r w:rsidRPr="009C59AA">
        <w:rPr>
          <w:rFonts w:ascii="Sylfaen" w:hAnsi="Sylfaen" w:cs="Sylfaen"/>
          <w:sz w:val="24"/>
          <w:szCs w:val="24"/>
          <w:lang w:eastAsia="de-DE"/>
        </w:rPr>
        <w:t>აისახა</w:t>
      </w:r>
      <w:r w:rsidRPr="009C59AA">
        <w:rPr>
          <w:rFonts w:ascii="AcadNusx" w:hAnsi="AcadNusx"/>
          <w:sz w:val="24"/>
          <w:szCs w:val="24"/>
          <w:lang w:eastAsia="de-DE"/>
        </w:rPr>
        <w:t xml:space="preserve"> </w:t>
      </w:r>
      <w:r w:rsidRPr="009C59AA">
        <w:rPr>
          <w:rFonts w:ascii="Sylfaen" w:hAnsi="Sylfaen" w:cs="Sylfaen"/>
          <w:sz w:val="24"/>
          <w:szCs w:val="24"/>
          <w:lang w:eastAsia="de-DE"/>
        </w:rPr>
        <w:t>ობიექტური</w:t>
      </w:r>
      <w:r w:rsidRPr="009C59AA">
        <w:rPr>
          <w:rFonts w:ascii="AcadNusx" w:hAnsi="AcadNusx"/>
          <w:sz w:val="24"/>
          <w:szCs w:val="24"/>
          <w:lang w:eastAsia="de-DE"/>
        </w:rPr>
        <w:t xml:space="preserve"> </w:t>
      </w:r>
      <w:r w:rsidRPr="009C59AA">
        <w:rPr>
          <w:rFonts w:ascii="Sylfaen" w:hAnsi="Sylfaen" w:cs="Sylfaen"/>
          <w:sz w:val="24"/>
          <w:szCs w:val="24"/>
          <w:lang w:eastAsia="de-DE"/>
        </w:rPr>
        <w:t>პასუხისა</w:t>
      </w:r>
      <w:r w:rsidRPr="009C59AA">
        <w:rPr>
          <w:rFonts w:ascii="AcadNusx" w:hAnsi="AcadNusx"/>
          <w:sz w:val="24"/>
          <w:szCs w:val="24"/>
          <w:lang w:eastAsia="de-DE"/>
        </w:rPr>
        <w:t xml:space="preserve"> </w:t>
      </w:r>
      <w:r w:rsidRPr="009C59AA">
        <w:rPr>
          <w:rFonts w:ascii="Sylfaen" w:hAnsi="Sylfaen" w:cs="Sylfaen"/>
          <w:sz w:val="24"/>
          <w:szCs w:val="24"/>
          <w:lang w:eastAsia="de-DE"/>
        </w:rPr>
        <w:t>და</w:t>
      </w:r>
      <w:r w:rsidRPr="009C59AA">
        <w:rPr>
          <w:rFonts w:ascii="AcadNusx" w:hAnsi="AcadNusx"/>
          <w:sz w:val="24"/>
          <w:szCs w:val="24"/>
          <w:lang w:eastAsia="de-DE"/>
        </w:rPr>
        <w:t xml:space="preserve"> </w:t>
      </w:r>
      <w:r w:rsidRPr="009C59AA">
        <w:rPr>
          <w:rFonts w:ascii="Sylfaen" w:hAnsi="Sylfaen" w:cs="Sylfaen"/>
          <w:sz w:val="24"/>
          <w:szCs w:val="24"/>
          <w:lang w:eastAsia="de-DE"/>
        </w:rPr>
        <w:t>სიცოცხლის</w:t>
      </w:r>
      <w:r w:rsidRPr="009C59AA">
        <w:rPr>
          <w:rFonts w:ascii="AcadNusx" w:hAnsi="AcadNusx"/>
          <w:sz w:val="24"/>
          <w:szCs w:val="24"/>
          <w:lang w:eastAsia="de-DE"/>
        </w:rPr>
        <w:t xml:space="preserve"> </w:t>
      </w:r>
      <w:r w:rsidRPr="009C59AA">
        <w:rPr>
          <w:rFonts w:ascii="Sylfaen" w:hAnsi="Sylfaen" w:cs="Sylfaen"/>
          <w:sz w:val="24"/>
          <w:szCs w:val="24"/>
          <w:lang w:eastAsia="de-DE"/>
        </w:rPr>
        <w:t>ხანგრძლივობა</w:t>
      </w:r>
      <w:r w:rsidRPr="009C59AA">
        <w:rPr>
          <w:rFonts w:ascii="AcadNusx" w:hAnsi="AcadNusx"/>
          <w:sz w:val="24"/>
          <w:szCs w:val="24"/>
          <w:lang w:eastAsia="de-DE"/>
        </w:rPr>
        <w:t xml:space="preserve"> </w:t>
      </w:r>
      <w:r w:rsidRPr="009C59AA">
        <w:rPr>
          <w:rFonts w:ascii="Sylfaen" w:hAnsi="Sylfaen" w:cs="Sylfaen"/>
          <w:sz w:val="24"/>
          <w:szCs w:val="24"/>
          <w:lang w:eastAsia="de-DE"/>
        </w:rPr>
        <w:t>პროგრესირების</w:t>
      </w:r>
      <w:r w:rsidRPr="009C59AA">
        <w:rPr>
          <w:rFonts w:ascii="AcadNusx" w:hAnsi="AcadNusx"/>
          <w:sz w:val="24"/>
          <w:szCs w:val="24"/>
          <w:lang w:eastAsia="de-DE"/>
        </w:rPr>
        <w:t xml:space="preserve"> </w:t>
      </w:r>
      <w:r w:rsidRPr="009C59AA">
        <w:rPr>
          <w:rFonts w:ascii="Sylfaen" w:hAnsi="Sylfaen" w:cs="Sylfaen"/>
          <w:sz w:val="24"/>
          <w:szCs w:val="24"/>
          <w:lang w:eastAsia="de-DE"/>
        </w:rPr>
        <w:t>ნიშნების</w:t>
      </w:r>
      <w:r w:rsidRPr="009C59AA">
        <w:rPr>
          <w:rFonts w:ascii="AcadNusx" w:hAnsi="AcadNusx"/>
          <w:sz w:val="24"/>
          <w:szCs w:val="24"/>
          <w:lang w:eastAsia="de-DE"/>
        </w:rPr>
        <w:t xml:space="preserve"> </w:t>
      </w:r>
      <w:r w:rsidRPr="009C59AA">
        <w:rPr>
          <w:rFonts w:ascii="Sylfaen" w:hAnsi="Sylfaen" w:cs="Sylfaen"/>
          <w:sz w:val="24"/>
          <w:szCs w:val="24"/>
          <w:lang w:eastAsia="de-DE"/>
        </w:rPr>
        <w:t>გარეშე</w:t>
      </w:r>
      <w:r w:rsidRPr="009C59AA">
        <w:rPr>
          <w:rFonts w:ascii="AcadNusx" w:hAnsi="AcadNusx"/>
          <w:sz w:val="24"/>
          <w:szCs w:val="24"/>
          <w:lang w:eastAsia="de-DE"/>
        </w:rPr>
        <w:t xml:space="preserve"> </w:t>
      </w:r>
      <w:r w:rsidRPr="009C59AA">
        <w:rPr>
          <w:rFonts w:ascii="Sylfaen" w:hAnsi="Sylfaen" w:cs="Sylfaen"/>
          <w:sz w:val="24"/>
          <w:szCs w:val="24"/>
          <w:lang w:eastAsia="de-DE"/>
        </w:rPr>
        <w:t>მომატებაში</w:t>
      </w:r>
      <w:r w:rsidRPr="009C59AA">
        <w:rPr>
          <w:rFonts w:ascii="AcadNusx" w:hAnsi="AcadNusx"/>
          <w:sz w:val="24"/>
          <w:szCs w:val="24"/>
          <w:lang w:eastAsia="de-DE"/>
        </w:rPr>
        <w:t xml:space="preserve">, </w:t>
      </w:r>
      <w:r w:rsidRPr="009C59AA">
        <w:rPr>
          <w:rFonts w:ascii="Sylfaen" w:hAnsi="Sylfaen" w:cs="Sylfaen"/>
          <w:sz w:val="24"/>
          <w:szCs w:val="24"/>
          <w:lang w:eastAsia="de-DE"/>
        </w:rPr>
        <w:t>აგრეთვე</w:t>
      </w:r>
      <w:r w:rsidRPr="009C59AA">
        <w:rPr>
          <w:rFonts w:ascii="AcadNusx" w:hAnsi="AcadNusx"/>
          <w:sz w:val="24"/>
          <w:szCs w:val="24"/>
          <w:lang w:eastAsia="de-DE"/>
        </w:rPr>
        <w:t xml:space="preserve"> </w:t>
      </w:r>
      <w:r w:rsidRPr="009C59AA">
        <w:rPr>
          <w:rFonts w:ascii="Sylfaen" w:hAnsi="Sylfaen" w:cs="Sylfaen"/>
          <w:sz w:val="24"/>
          <w:szCs w:val="24"/>
          <w:lang w:eastAsia="de-DE"/>
        </w:rPr>
        <w:t>აღინიშნა</w:t>
      </w:r>
      <w:r w:rsidRPr="009C59AA">
        <w:rPr>
          <w:rFonts w:ascii="AcadNusx" w:hAnsi="AcadNusx"/>
          <w:sz w:val="24"/>
          <w:szCs w:val="24"/>
          <w:lang w:eastAsia="de-DE"/>
        </w:rPr>
        <w:t xml:space="preserve"> </w:t>
      </w:r>
      <w:r w:rsidRPr="009C59AA">
        <w:rPr>
          <w:rFonts w:ascii="Sylfaen" w:hAnsi="Sylfaen" w:cs="Sylfaen"/>
          <w:sz w:val="24"/>
          <w:szCs w:val="24"/>
          <w:lang w:eastAsia="de-DE"/>
        </w:rPr>
        <w:t>სიცოცხლის</w:t>
      </w:r>
      <w:r w:rsidRPr="009C59AA">
        <w:rPr>
          <w:rFonts w:ascii="AcadNusx" w:hAnsi="AcadNusx"/>
          <w:sz w:val="24"/>
          <w:szCs w:val="24"/>
          <w:lang w:eastAsia="de-DE"/>
        </w:rPr>
        <w:t xml:space="preserve"> </w:t>
      </w:r>
      <w:r w:rsidRPr="009C59AA">
        <w:rPr>
          <w:rFonts w:ascii="Sylfaen" w:hAnsi="Sylfaen" w:cs="Sylfaen"/>
          <w:sz w:val="24"/>
          <w:szCs w:val="24"/>
          <w:lang w:eastAsia="de-DE"/>
        </w:rPr>
        <w:t>ხანგრძლივობის</w:t>
      </w:r>
      <w:r w:rsidRPr="009C59AA">
        <w:rPr>
          <w:rFonts w:ascii="AcadNusx" w:hAnsi="AcadNusx"/>
          <w:sz w:val="24"/>
          <w:szCs w:val="24"/>
          <w:lang w:eastAsia="de-DE"/>
        </w:rPr>
        <w:t xml:space="preserve"> </w:t>
      </w:r>
      <w:r w:rsidRPr="009C59AA">
        <w:rPr>
          <w:rFonts w:ascii="Sylfaen" w:hAnsi="Sylfaen" w:cs="Sylfaen"/>
          <w:sz w:val="24"/>
          <w:szCs w:val="24"/>
          <w:lang w:eastAsia="de-DE"/>
        </w:rPr>
        <w:t>მომატების</w:t>
      </w:r>
      <w:r w:rsidRPr="009C59AA">
        <w:rPr>
          <w:rFonts w:ascii="AcadNusx" w:hAnsi="AcadNusx"/>
          <w:sz w:val="24"/>
          <w:szCs w:val="24"/>
          <w:lang w:eastAsia="de-DE"/>
        </w:rPr>
        <w:t xml:space="preserve"> </w:t>
      </w:r>
      <w:r w:rsidRPr="009C59AA">
        <w:rPr>
          <w:rFonts w:ascii="Sylfaen" w:hAnsi="Sylfaen" w:cs="Sylfaen"/>
          <w:sz w:val="24"/>
          <w:szCs w:val="24"/>
          <w:lang w:eastAsia="de-DE"/>
        </w:rPr>
        <w:t>ტენდე</w:t>
      </w:r>
      <w:r w:rsidR="00567D95" w:rsidRPr="009C59AA">
        <w:rPr>
          <w:rFonts w:ascii="Sylfaen" w:hAnsi="Sylfaen" w:cs="Sylfaen"/>
          <w:sz w:val="24"/>
          <w:szCs w:val="24"/>
          <w:lang w:val="ka-GE" w:eastAsia="de-DE"/>
        </w:rPr>
        <w:t>ნ</w:t>
      </w:r>
      <w:r w:rsidRPr="009C59AA">
        <w:rPr>
          <w:rFonts w:ascii="Sylfaen" w:hAnsi="Sylfaen" w:cs="Sylfaen"/>
          <w:sz w:val="24"/>
          <w:szCs w:val="24"/>
          <w:lang w:eastAsia="de-DE"/>
        </w:rPr>
        <w:t>ცია</w:t>
      </w:r>
      <w:r w:rsidRPr="009C59AA">
        <w:rPr>
          <w:rFonts w:ascii="AcadNusx" w:hAnsi="AcadNusx"/>
          <w:sz w:val="24"/>
          <w:szCs w:val="24"/>
          <w:lang w:eastAsia="de-DE"/>
        </w:rPr>
        <w:t xml:space="preserve"> </w:t>
      </w:r>
      <w:r w:rsidRPr="009C59AA">
        <w:rPr>
          <w:rFonts w:ascii="Sylfaen" w:hAnsi="Sylfaen" w:cs="Sylfaen"/>
          <w:sz w:val="24"/>
          <w:szCs w:val="24"/>
          <w:lang w:eastAsia="de-DE"/>
        </w:rPr>
        <w:t>მხოლოდ</w:t>
      </w:r>
      <w:r w:rsidRPr="009C59AA">
        <w:rPr>
          <w:rFonts w:ascii="AcadNusx" w:hAnsi="AcadNusx"/>
          <w:sz w:val="24"/>
          <w:szCs w:val="24"/>
          <w:lang w:eastAsia="de-DE"/>
        </w:rPr>
        <w:t xml:space="preserve"> 5-</w:t>
      </w:r>
      <w:r w:rsidRPr="009C59AA">
        <w:rPr>
          <w:rFonts w:ascii="Sylfaen" w:hAnsi="Sylfaen"/>
          <w:sz w:val="24"/>
          <w:szCs w:val="24"/>
          <w:lang w:eastAsia="de-DE"/>
        </w:rPr>
        <w:t>FU</w:t>
      </w:r>
      <w:r w:rsidRPr="009C59AA">
        <w:rPr>
          <w:rFonts w:ascii="AcadNusx" w:hAnsi="AcadNusx"/>
          <w:sz w:val="24"/>
          <w:szCs w:val="24"/>
          <w:lang w:eastAsia="de-DE"/>
        </w:rPr>
        <w:t>/</w:t>
      </w:r>
      <w:r w:rsidRPr="009C59AA">
        <w:rPr>
          <w:rFonts w:ascii="Sylfaen" w:hAnsi="Sylfaen"/>
          <w:sz w:val="24"/>
          <w:szCs w:val="24"/>
          <w:lang w:eastAsia="de-DE"/>
        </w:rPr>
        <w:t>FA</w:t>
      </w:r>
      <w:r w:rsidRPr="009C59AA">
        <w:rPr>
          <w:rFonts w:ascii="AcadNusx" w:hAnsi="AcadNusx"/>
          <w:sz w:val="24"/>
          <w:szCs w:val="24"/>
          <w:lang w:eastAsia="de-DE"/>
        </w:rPr>
        <w:t xml:space="preserve">L </w:t>
      </w:r>
      <w:r w:rsidRPr="009C59AA">
        <w:rPr>
          <w:rFonts w:ascii="Sylfaen" w:hAnsi="Sylfaen" w:cs="Sylfaen"/>
          <w:sz w:val="24"/>
          <w:szCs w:val="24"/>
          <w:lang w:eastAsia="de-DE"/>
        </w:rPr>
        <w:t>რეჟიმთან</w:t>
      </w:r>
      <w:r w:rsidRPr="009C59AA">
        <w:rPr>
          <w:rFonts w:ascii="AcadNusx" w:hAnsi="AcadNusx"/>
          <w:sz w:val="24"/>
          <w:szCs w:val="24"/>
          <w:lang w:eastAsia="de-DE"/>
        </w:rPr>
        <w:t xml:space="preserve"> </w:t>
      </w:r>
      <w:r w:rsidRPr="009C59AA">
        <w:rPr>
          <w:rFonts w:ascii="Sylfaen" w:hAnsi="Sylfaen" w:cs="Sylfaen"/>
          <w:sz w:val="24"/>
          <w:szCs w:val="24"/>
          <w:lang w:eastAsia="de-DE"/>
        </w:rPr>
        <w:t>შედარებით</w:t>
      </w:r>
      <w:r w:rsidRPr="009C59AA">
        <w:rPr>
          <w:rFonts w:ascii="AcadNusx" w:hAnsi="AcadNusx"/>
          <w:sz w:val="24"/>
          <w:szCs w:val="24"/>
          <w:lang w:eastAsia="de-DE"/>
        </w:rPr>
        <w:t xml:space="preserve">. </w:t>
      </w:r>
    </w:p>
    <w:p w14:paraId="572E1B71" w14:textId="77777777" w:rsidR="00272302" w:rsidRPr="009C59AA" w:rsidRDefault="00272302" w:rsidP="00272302">
      <w:pPr>
        <w:ind w:left="720"/>
        <w:jc w:val="both"/>
        <w:rPr>
          <w:rFonts w:ascii="AcadNusx" w:hAnsi="AcadNusx"/>
          <w:sz w:val="24"/>
          <w:szCs w:val="24"/>
          <w:lang w:eastAsia="de-DE"/>
        </w:rPr>
      </w:pPr>
    </w:p>
    <w:p w14:paraId="1EDF920C" w14:textId="77777777" w:rsidR="00272302" w:rsidRPr="009C59AA" w:rsidRDefault="00272302" w:rsidP="00272302">
      <w:pPr>
        <w:rPr>
          <w:lang w:val="en-GB"/>
        </w:rPr>
      </w:pPr>
    </w:p>
    <w:p w14:paraId="01F2A197" w14:textId="77777777" w:rsidR="00272302" w:rsidRPr="009C59AA" w:rsidRDefault="00272302" w:rsidP="00272302">
      <w:pPr>
        <w:rPr>
          <w:lang w:val="en-GB"/>
        </w:rPr>
      </w:pPr>
    </w:p>
    <w:p w14:paraId="542DDF6B" w14:textId="77777777" w:rsidR="00272302" w:rsidRPr="009C59AA" w:rsidRDefault="00272302" w:rsidP="00272302">
      <w:pPr>
        <w:rPr>
          <w:i/>
          <w:sz w:val="24"/>
          <w:szCs w:val="24"/>
          <w:lang w:val="en-GB"/>
        </w:rPr>
      </w:pPr>
      <w:r w:rsidRPr="009C59AA">
        <w:rPr>
          <w:i/>
          <w:sz w:val="24"/>
          <w:szCs w:val="24"/>
          <w:lang w:val="en-GB"/>
        </w:rPr>
        <w:t>AVF0780g</w:t>
      </w:r>
    </w:p>
    <w:p w14:paraId="7EE0E33C" w14:textId="77777777" w:rsidR="00272302" w:rsidRPr="009C59AA" w:rsidRDefault="00272302" w:rsidP="00272302">
      <w:pPr>
        <w:rPr>
          <w:sz w:val="24"/>
          <w:szCs w:val="24"/>
          <w:lang w:val="en-GB"/>
        </w:rPr>
      </w:pPr>
    </w:p>
    <w:p w14:paraId="147A8410" w14:textId="77777777" w:rsidR="00ED1E29" w:rsidRPr="009C59AA" w:rsidRDefault="00ED1E29" w:rsidP="00ED1E29">
      <w:pPr>
        <w:rPr>
          <w:sz w:val="24"/>
          <w:szCs w:val="24"/>
          <w:lang w:val="en-GB"/>
        </w:rPr>
      </w:pPr>
      <w:r w:rsidRPr="009C59AA">
        <w:rPr>
          <w:rFonts w:ascii="Sylfaen" w:hAnsi="Sylfaen" w:cs="Sylfaen"/>
          <w:sz w:val="24"/>
          <w:szCs w:val="24"/>
          <w:lang w:val="en-GB"/>
        </w:rPr>
        <w:t>ეს</w:t>
      </w:r>
      <w:r w:rsidRPr="009C59AA">
        <w:rPr>
          <w:sz w:val="24"/>
          <w:szCs w:val="24"/>
          <w:lang w:val="en-GB"/>
        </w:rPr>
        <w:t xml:space="preserve"> </w:t>
      </w:r>
      <w:r w:rsidRPr="009C59AA">
        <w:rPr>
          <w:rFonts w:ascii="Sylfaen" w:hAnsi="Sylfaen" w:cs="Sylfaen"/>
          <w:sz w:val="24"/>
          <w:szCs w:val="24"/>
          <w:lang w:val="en-GB"/>
        </w:rPr>
        <w:t>იყო</w:t>
      </w:r>
      <w:r w:rsidRPr="009C59AA">
        <w:rPr>
          <w:sz w:val="24"/>
          <w:szCs w:val="24"/>
          <w:lang w:val="en-GB"/>
        </w:rPr>
        <w:t xml:space="preserve"> II </w:t>
      </w:r>
      <w:r w:rsidRPr="009C59AA">
        <w:rPr>
          <w:rFonts w:ascii="Sylfaen" w:hAnsi="Sylfaen" w:cs="Sylfaen"/>
          <w:sz w:val="24"/>
          <w:szCs w:val="24"/>
          <w:lang w:val="en-GB"/>
        </w:rPr>
        <w:t>ფაზის</w:t>
      </w:r>
      <w:r w:rsidRPr="009C59AA">
        <w:rPr>
          <w:sz w:val="24"/>
          <w:szCs w:val="24"/>
          <w:lang w:val="en-GB"/>
        </w:rPr>
        <w:t xml:space="preserve"> </w:t>
      </w:r>
      <w:r w:rsidRPr="009C59AA">
        <w:rPr>
          <w:rFonts w:ascii="Sylfaen" w:hAnsi="Sylfaen" w:cs="Sylfaen"/>
          <w:sz w:val="24"/>
          <w:szCs w:val="24"/>
          <w:lang w:val="en-GB"/>
        </w:rPr>
        <w:t>რანდომიზებული</w:t>
      </w:r>
      <w:r w:rsidRPr="009C59AA">
        <w:rPr>
          <w:sz w:val="24"/>
          <w:szCs w:val="24"/>
          <w:lang w:val="en-GB"/>
        </w:rPr>
        <w:t xml:space="preserve">, </w:t>
      </w:r>
      <w:r w:rsidRPr="009C59AA">
        <w:rPr>
          <w:rFonts w:ascii="Sylfaen" w:hAnsi="Sylfaen" w:cs="Sylfaen"/>
          <w:sz w:val="24"/>
          <w:szCs w:val="24"/>
          <w:lang w:val="en-GB"/>
        </w:rPr>
        <w:t>აქტიური</w:t>
      </w:r>
      <w:r w:rsidRPr="009C59AA">
        <w:rPr>
          <w:sz w:val="24"/>
          <w:szCs w:val="24"/>
          <w:lang w:val="en-GB"/>
        </w:rPr>
        <w:t xml:space="preserve"> </w:t>
      </w:r>
      <w:r w:rsidRPr="009C59AA">
        <w:rPr>
          <w:rFonts w:ascii="Sylfaen" w:hAnsi="Sylfaen" w:cs="Sylfaen"/>
          <w:sz w:val="24"/>
          <w:szCs w:val="24"/>
          <w:lang w:val="en-GB"/>
        </w:rPr>
        <w:t>კონტროლირებადი</w:t>
      </w:r>
      <w:r w:rsidRPr="009C59AA">
        <w:rPr>
          <w:sz w:val="24"/>
          <w:szCs w:val="24"/>
          <w:lang w:val="en-GB"/>
        </w:rPr>
        <w:t xml:space="preserve">, </w:t>
      </w:r>
      <w:r w:rsidRPr="009C59AA">
        <w:rPr>
          <w:rFonts w:ascii="Sylfaen" w:hAnsi="Sylfaen" w:cs="Sylfaen"/>
          <w:sz w:val="24"/>
          <w:szCs w:val="24"/>
          <w:lang w:val="en-GB"/>
        </w:rPr>
        <w:t>ღია</w:t>
      </w:r>
      <w:r w:rsidRPr="009C59AA">
        <w:rPr>
          <w:sz w:val="24"/>
          <w:szCs w:val="24"/>
          <w:lang w:val="en-GB"/>
        </w:rPr>
        <w:t xml:space="preserve"> </w:t>
      </w:r>
      <w:r w:rsidRPr="009C59AA">
        <w:rPr>
          <w:rFonts w:ascii="Sylfaen" w:hAnsi="Sylfaen" w:cs="Sylfaen"/>
          <w:sz w:val="24"/>
          <w:szCs w:val="24"/>
          <w:lang w:val="en-GB"/>
        </w:rPr>
        <w:t>კლინიკური</w:t>
      </w:r>
      <w:r w:rsidRPr="009C59AA">
        <w:rPr>
          <w:sz w:val="24"/>
          <w:szCs w:val="24"/>
          <w:lang w:val="en-GB"/>
        </w:rPr>
        <w:t xml:space="preserve"> </w:t>
      </w:r>
      <w:r w:rsidRPr="009C59AA">
        <w:rPr>
          <w:rFonts w:ascii="Sylfaen" w:hAnsi="Sylfaen" w:cs="Sylfaen"/>
          <w:sz w:val="24"/>
          <w:szCs w:val="24"/>
          <w:lang w:val="en-GB"/>
        </w:rPr>
        <w:t>კვლევა</w:t>
      </w:r>
      <w:r w:rsidRPr="009C59AA">
        <w:rPr>
          <w:sz w:val="24"/>
          <w:szCs w:val="24"/>
          <w:lang w:val="en-GB"/>
        </w:rPr>
        <w:t xml:space="preserve">, </w:t>
      </w:r>
      <w:r w:rsidRPr="009C59AA">
        <w:rPr>
          <w:rFonts w:ascii="Sylfaen" w:hAnsi="Sylfaen" w:cs="Sylfaen"/>
          <w:sz w:val="24"/>
          <w:szCs w:val="24"/>
          <w:lang w:val="en-GB"/>
        </w:rPr>
        <w:t>რომელიც</w:t>
      </w:r>
      <w:r w:rsidRPr="009C59AA">
        <w:rPr>
          <w:sz w:val="24"/>
          <w:szCs w:val="24"/>
          <w:lang w:val="en-GB"/>
        </w:rPr>
        <w:t xml:space="preserve"> </w:t>
      </w:r>
      <w:r w:rsidRPr="009C59AA">
        <w:rPr>
          <w:rFonts w:ascii="Sylfaen" w:hAnsi="Sylfaen" w:cs="Sylfaen"/>
          <w:sz w:val="24"/>
          <w:szCs w:val="24"/>
          <w:lang w:val="en-GB"/>
        </w:rPr>
        <w:t>იკვლევდა</w:t>
      </w:r>
      <w:r w:rsidR="006E4CD5" w:rsidRPr="009C59AA">
        <w:rPr>
          <w:sz w:val="24"/>
          <w:szCs w:val="24"/>
          <w:lang w:val="en-GB"/>
        </w:rPr>
        <w:t xml:space="preserve"> </w:t>
      </w:r>
      <w:r w:rsidR="006E4CD5" w:rsidRPr="009C59AA">
        <w:rPr>
          <w:rFonts w:ascii="Sylfaen" w:hAnsi="Sylfaen"/>
          <w:sz w:val="24"/>
          <w:szCs w:val="24"/>
          <w:lang w:val="ka-GE"/>
        </w:rPr>
        <w:t>ავასტინ</w:t>
      </w:r>
      <w:r w:rsidRPr="009C59AA">
        <w:rPr>
          <w:rFonts w:ascii="Sylfaen" w:hAnsi="Sylfaen" w:cs="Sylfaen"/>
          <w:sz w:val="24"/>
          <w:szCs w:val="24"/>
          <w:lang w:val="en-GB"/>
        </w:rPr>
        <w:t>ს</w:t>
      </w:r>
      <w:r w:rsidRPr="009C59AA">
        <w:rPr>
          <w:sz w:val="24"/>
          <w:szCs w:val="24"/>
          <w:lang w:val="en-GB"/>
        </w:rPr>
        <w:t xml:space="preserve"> </w:t>
      </w:r>
      <w:r w:rsidR="006E4CD5" w:rsidRPr="009C59AA">
        <w:rPr>
          <w:sz w:val="24"/>
          <w:szCs w:val="24"/>
          <w:lang w:val="en-GB"/>
        </w:rPr>
        <w:t>5 FU / FA</w:t>
      </w:r>
      <w:r w:rsidR="004E5F3D" w:rsidRPr="009C59AA">
        <w:rPr>
          <w:rFonts w:asciiTheme="minorHAnsi" w:hAnsiTheme="minorHAnsi"/>
          <w:sz w:val="24"/>
          <w:szCs w:val="24"/>
          <w:lang w:val="ka-GE"/>
        </w:rPr>
        <w:t>-</w:t>
      </w:r>
      <w:r w:rsidR="006E4CD5" w:rsidRPr="009C59AA">
        <w:rPr>
          <w:rFonts w:ascii="Sylfaen" w:hAnsi="Sylfaen"/>
          <w:sz w:val="24"/>
          <w:szCs w:val="24"/>
          <w:lang w:val="ka-GE"/>
        </w:rPr>
        <w:t xml:space="preserve">თან </w:t>
      </w:r>
      <w:r w:rsidR="006E4CD5" w:rsidRPr="009C59AA">
        <w:rPr>
          <w:rFonts w:ascii="Sylfaen" w:hAnsi="Sylfaen" w:cs="Sylfaen"/>
          <w:sz w:val="24"/>
          <w:szCs w:val="24"/>
          <w:lang w:val="en-GB"/>
        </w:rPr>
        <w:t xml:space="preserve"> </w:t>
      </w:r>
      <w:r w:rsidRPr="009C59AA">
        <w:rPr>
          <w:rFonts w:ascii="Sylfaen" w:hAnsi="Sylfaen" w:cs="Sylfaen"/>
          <w:sz w:val="24"/>
          <w:szCs w:val="24"/>
          <w:lang w:val="en-GB"/>
        </w:rPr>
        <w:t>კომბინაციაში</w:t>
      </w:r>
      <w:r w:rsidRPr="009C59AA">
        <w:rPr>
          <w:sz w:val="24"/>
          <w:szCs w:val="24"/>
          <w:lang w:val="en-GB"/>
        </w:rPr>
        <w:t xml:space="preserve">, </w:t>
      </w:r>
      <w:r w:rsidRPr="009C59AA">
        <w:rPr>
          <w:rFonts w:ascii="Sylfaen" w:hAnsi="Sylfaen" w:cs="Sylfaen"/>
          <w:sz w:val="24"/>
          <w:szCs w:val="24"/>
          <w:lang w:val="en-GB"/>
        </w:rPr>
        <w:t>როგორც</w:t>
      </w:r>
      <w:r w:rsidRPr="009C59AA">
        <w:rPr>
          <w:sz w:val="24"/>
          <w:szCs w:val="24"/>
          <w:lang w:val="en-GB"/>
        </w:rPr>
        <w:t xml:space="preserve"> </w:t>
      </w:r>
      <w:r w:rsidRPr="009C59AA">
        <w:rPr>
          <w:rFonts w:ascii="Sylfaen" w:hAnsi="Sylfaen" w:cs="Sylfaen"/>
          <w:sz w:val="24"/>
          <w:szCs w:val="24"/>
          <w:lang w:val="en-GB"/>
        </w:rPr>
        <w:t>მეტასტაზური</w:t>
      </w:r>
      <w:r w:rsidRPr="009C59AA">
        <w:rPr>
          <w:sz w:val="24"/>
          <w:szCs w:val="24"/>
          <w:lang w:val="en-GB"/>
        </w:rPr>
        <w:t xml:space="preserve"> </w:t>
      </w:r>
      <w:r w:rsidRPr="009C59AA">
        <w:rPr>
          <w:rFonts w:ascii="Sylfaen" w:hAnsi="Sylfaen" w:cs="Sylfaen"/>
          <w:sz w:val="24"/>
          <w:szCs w:val="24"/>
          <w:lang w:val="en-GB"/>
        </w:rPr>
        <w:t>კოლორექტალური</w:t>
      </w:r>
      <w:r w:rsidRPr="009C59AA">
        <w:rPr>
          <w:sz w:val="24"/>
          <w:szCs w:val="24"/>
          <w:lang w:val="en-GB"/>
        </w:rPr>
        <w:t xml:space="preserve"> </w:t>
      </w:r>
      <w:r w:rsidRPr="009C59AA">
        <w:rPr>
          <w:rFonts w:ascii="Sylfaen" w:hAnsi="Sylfaen" w:cs="Sylfaen"/>
          <w:sz w:val="24"/>
          <w:szCs w:val="24"/>
          <w:lang w:val="en-GB"/>
        </w:rPr>
        <w:t>კიბოს</w:t>
      </w:r>
      <w:r w:rsidRPr="009C59AA">
        <w:rPr>
          <w:sz w:val="24"/>
          <w:szCs w:val="24"/>
          <w:lang w:val="en-GB"/>
        </w:rPr>
        <w:t xml:space="preserve"> </w:t>
      </w:r>
      <w:r w:rsidRPr="009C59AA">
        <w:rPr>
          <w:rFonts w:ascii="Sylfaen" w:hAnsi="Sylfaen" w:cs="Sylfaen"/>
          <w:sz w:val="24"/>
          <w:szCs w:val="24"/>
          <w:lang w:val="en-GB"/>
        </w:rPr>
        <w:t>პირველი</w:t>
      </w:r>
      <w:r w:rsidRPr="009C59AA">
        <w:rPr>
          <w:sz w:val="24"/>
          <w:szCs w:val="24"/>
          <w:lang w:val="en-GB"/>
        </w:rPr>
        <w:t xml:space="preserve"> </w:t>
      </w:r>
      <w:r w:rsidRPr="009C59AA">
        <w:rPr>
          <w:rFonts w:ascii="Sylfaen" w:hAnsi="Sylfaen" w:cs="Sylfaen"/>
          <w:sz w:val="24"/>
          <w:szCs w:val="24"/>
          <w:lang w:val="en-GB"/>
        </w:rPr>
        <w:t>რიგის</w:t>
      </w:r>
      <w:r w:rsidRPr="009C59AA">
        <w:rPr>
          <w:sz w:val="24"/>
          <w:szCs w:val="24"/>
          <w:lang w:val="en-GB"/>
        </w:rPr>
        <w:t xml:space="preserve"> </w:t>
      </w:r>
      <w:r w:rsidRPr="009C59AA">
        <w:rPr>
          <w:rFonts w:ascii="Sylfaen" w:hAnsi="Sylfaen" w:cs="Sylfaen"/>
          <w:sz w:val="24"/>
          <w:szCs w:val="24"/>
          <w:lang w:val="en-GB"/>
        </w:rPr>
        <w:t>მკურნალობა</w:t>
      </w:r>
      <w:r w:rsidR="006E4CD5" w:rsidRPr="009C59AA">
        <w:rPr>
          <w:rFonts w:ascii="Sylfaen" w:hAnsi="Sylfaen" w:cs="Sylfaen"/>
          <w:sz w:val="24"/>
          <w:szCs w:val="24"/>
          <w:lang w:val="ka-GE"/>
        </w:rPr>
        <w:t>ს</w:t>
      </w:r>
      <w:r w:rsidRPr="009C59AA">
        <w:rPr>
          <w:sz w:val="24"/>
          <w:szCs w:val="24"/>
          <w:lang w:val="en-GB"/>
        </w:rPr>
        <w:t xml:space="preserve">. </w:t>
      </w:r>
      <w:r w:rsidRPr="009C59AA">
        <w:rPr>
          <w:rFonts w:ascii="Sylfaen" w:hAnsi="Sylfaen" w:cs="Sylfaen"/>
          <w:sz w:val="24"/>
          <w:szCs w:val="24"/>
          <w:lang w:val="en-GB"/>
        </w:rPr>
        <w:lastRenderedPageBreak/>
        <w:t>საშუალო</w:t>
      </w:r>
      <w:r w:rsidRPr="009C59AA">
        <w:rPr>
          <w:sz w:val="24"/>
          <w:szCs w:val="24"/>
          <w:lang w:val="en-GB"/>
        </w:rPr>
        <w:t xml:space="preserve"> </w:t>
      </w:r>
      <w:r w:rsidRPr="009C59AA">
        <w:rPr>
          <w:rFonts w:ascii="Sylfaen" w:hAnsi="Sylfaen" w:cs="Sylfaen"/>
          <w:sz w:val="24"/>
          <w:szCs w:val="24"/>
          <w:lang w:val="en-GB"/>
        </w:rPr>
        <w:t>ასაკი</w:t>
      </w:r>
      <w:r w:rsidRPr="009C59AA">
        <w:rPr>
          <w:sz w:val="24"/>
          <w:szCs w:val="24"/>
          <w:lang w:val="en-GB"/>
        </w:rPr>
        <w:t xml:space="preserve"> </w:t>
      </w:r>
      <w:r w:rsidRPr="009C59AA">
        <w:rPr>
          <w:rFonts w:ascii="Sylfaen" w:hAnsi="Sylfaen" w:cs="Sylfaen"/>
          <w:sz w:val="24"/>
          <w:szCs w:val="24"/>
          <w:lang w:val="en-GB"/>
        </w:rPr>
        <w:t>იყო</w:t>
      </w:r>
      <w:r w:rsidRPr="009C59AA">
        <w:rPr>
          <w:sz w:val="24"/>
          <w:szCs w:val="24"/>
          <w:lang w:val="en-GB"/>
        </w:rPr>
        <w:t xml:space="preserve"> 64 </w:t>
      </w:r>
      <w:r w:rsidRPr="009C59AA">
        <w:rPr>
          <w:rFonts w:ascii="Sylfaen" w:hAnsi="Sylfaen" w:cs="Sylfaen"/>
          <w:sz w:val="24"/>
          <w:szCs w:val="24"/>
          <w:lang w:val="en-GB"/>
        </w:rPr>
        <w:t>წელი</w:t>
      </w:r>
      <w:r w:rsidRPr="009C59AA">
        <w:rPr>
          <w:sz w:val="24"/>
          <w:szCs w:val="24"/>
          <w:lang w:val="en-GB"/>
        </w:rPr>
        <w:t xml:space="preserve">. </w:t>
      </w:r>
      <w:r w:rsidRPr="009C59AA">
        <w:rPr>
          <w:rFonts w:ascii="Sylfaen" w:hAnsi="Sylfaen" w:cs="Sylfaen"/>
          <w:sz w:val="24"/>
          <w:szCs w:val="24"/>
          <w:lang w:val="en-GB"/>
        </w:rPr>
        <w:t>პაციენტების</w:t>
      </w:r>
      <w:r w:rsidRPr="009C59AA">
        <w:rPr>
          <w:sz w:val="24"/>
          <w:szCs w:val="24"/>
          <w:lang w:val="en-GB"/>
        </w:rPr>
        <w:t xml:space="preserve"> 19% -</w:t>
      </w:r>
      <w:r w:rsidRPr="009C59AA">
        <w:rPr>
          <w:rFonts w:ascii="Sylfaen" w:hAnsi="Sylfaen" w:cs="Sylfaen"/>
          <w:sz w:val="24"/>
          <w:szCs w:val="24"/>
          <w:lang w:val="en-GB"/>
        </w:rPr>
        <w:t>ს</w:t>
      </w:r>
      <w:r w:rsidRPr="009C59AA">
        <w:rPr>
          <w:sz w:val="24"/>
          <w:szCs w:val="24"/>
          <w:lang w:val="en-GB"/>
        </w:rPr>
        <w:t xml:space="preserve"> </w:t>
      </w:r>
      <w:r w:rsidRPr="009C59AA">
        <w:rPr>
          <w:rFonts w:ascii="Sylfaen" w:hAnsi="Sylfaen" w:cs="Sylfaen"/>
          <w:sz w:val="24"/>
          <w:szCs w:val="24"/>
          <w:lang w:val="en-GB"/>
        </w:rPr>
        <w:t>ჰქონდა</w:t>
      </w:r>
      <w:r w:rsidRPr="009C59AA">
        <w:rPr>
          <w:sz w:val="24"/>
          <w:szCs w:val="24"/>
          <w:lang w:val="en-GB"/>
        </w:rPr>
        <w:t xml:space="preserve"> </w:t>
      </w:r>
      <w:r w:rsidRPr="009C59AA">
        <w:rPr>
          <w:rFonts w:ascii="Sylfaen" w:hAnsi="Sylfaen" w:cs="Sylfaen"/>
          <w:sz w:val="24"/>
          <w:szCs w:val="24"/>
          <w:lang w:val="en-GB"/>
        </w:rPr>
        <w:t>ჩატარებული</w:t>
      </w:r>
      <w:r w:rsidRPr="009C59AA">
        <w:rPr>
          <w:sz w:val="24"/>
          <w:szCs w:val="24"/>
          <w:lang w:val="en-GB"/>
        </w:rPr>
        <w:t xml:space="preserve"> </w:t>
      </w:r>
      <w:r w:rsidRPr="009C59AA">
        <w:rPr>
          <w:rFonts w:ascii="Sylfaen" w:hAnsi="Sylfaen" w:cs="Sylfaen"/>
          <w:sz w:val="24"/>
          <w:szCs w:val="24"/>
          <w:lang w:val="en-GB"/>
        </w:rPr>
        <w:t>წინასწარი</w:t>
      </w:r>
      <w:r w:rsidRPr="009C59AA">
        <w:rPr>
          <w:sz w:val="24"/>
          <w:szCs w:val="24"/>
          <w:lang w:val="en-GB"/>
        </w:rPr>
        <w:t xml:space="preserve"> </w:t>
      </w:r>
      <w:r w:rsidRPr="009C59AA">
        <w:rPr>
          <w:rFonts w:ascii="Sylfaen" w:hAnsi="Sylfaen" w:cs="Sylfaen"/>
          <w:sz w:val="24"/>
          <w:szCs w:val="24"/>
          <w:lang w:val="en-GB"/>
        </w:rPr>
        <w:t>ქიმიოთერაპია</w:t>
      </w:r>
      <w:r w:rsidRPr="009C59AA">
        <w:rPr>
          <w:sz w:val="24"/>
          <w:szCs w:val="24"/>
          <w:lang w:val="en-GB"/>
        </w:rPr>
        <w:t xml:space="preserve"> </w:t>
      </w:r>
      <w:r w:rsidRPr="009C59AA">
        <w:rPr>
          <w:rFonts w:ascii="Sylfaen" w:hAnsi="Sylfaen" w:cs="Sylfaen"/>
          <w:sz w:val="24"/>
          <w:szCs w:val="24"/>
          <w:lang w:val="en-GB"/>
        </w:rPr>
        <w:t>და</w:t>
      </w:r>
      <w:r w:rsidRPr="009C59AA">
        <w:rPr>
          <w:sz w:val="24"/>
          <w:szCs w:val="24"/>
          <w:lang w:val="en-GB"/>
        </w:rPr>
        <w:t xml:space="preserve"> 14% -</w:t>
      </w:r>
      <w:r w:rsidRPr="009C59AA">
        <w:rPr>
          <w:rFonts w:ascii="Sylfaen" w:hAnsi="Sylfaen" w:cs="Sylfaen"/>
          <w:sz w:val="24"/>
          <w:szCs w:val="24"/>
          <w:lang w:val="en-GB"/>
        </w:rPr>
        <w:t>ს</w:t>
      </w:r>
      <w:r w:rsidRPr="009C59AA">
        <w:rPr>
          <w:sz w:val="24"/>
          <w:szCs w:val="24"/>
          <w:lang w:val="en-GB"/>
        </w:rPr>
        <w:t xml:space="preserve"> </w:t>
      </w:r>
      <w:r w:rsidRPr="009C59AA">
        <w:rPr>
          <w:rFonts w:ascii="Sylfaen" w:hAnsi="Sylfaen" w:cs="Sylfaen"/>
          <w:sz w:val="24"/>
          <w:szCs w:val="24"/>
          <w:lang w:val="en-GB"/>
        </w:rPr>
        <w:t>წინა</w:t>
      </w:r>
      <w:r w:rsidR="006E4CD5" w:rsidRPr="009C59AA">
        <w:rPr>
          <w:rFonts w:ascii="Sylfaen" w:hAnsi="Sylfaen" w:cs="Sylfaen"/>
          <w:sz w:val="24"/>
          <w:szCs w:val="24"/>
          <w:lang w:val="ka-GE"/>
        </w:rPr>
        <w:t>სწარი</w:t>
      </w:r>
      <w:r w:rsidRPr="009C59AA">
        <w:rPr>
          <w:sz w:val="24"/>
          <w:szCs w:val="24"/>
          <w:lang w:val="en-GB"/>
        </w:rPr>
        <w:t xml:space="preserve"> </w:t>
      </w:r>
      <w:r w:rsidRPr="009C59AA">
        <w:rPr>
          <w:rFonts w:ascii="Sylfaen" w:hAnsi="Sylfaen" w:cs="Sylfaen"/>
          <w:sz w:val="24"/>
          <w:szCs w:val="24"/>
          <w:lang w:val="en-GB"/>
        </w:rPr>
        <w:t>სხივური</w:t>
      </w:r>
      <w:r w:rsidRPr="009C59AA">
        <w:rPr>
          <w:sz w:val="24"/>
          <w:szCs w:val="24"/>
          <w:lang w:val="en-GB"/>
        </w:rPr>
        <w:t xml:space="preserve"> </w:t>
      </w:r>
      <w:r w:rsidRPr="009C59AA">
        <w:rPr>
          <w:rFonts w:ascii="Sylfaen" w:hAnsi="Sylfaen" w:cs="Sylfaen"/>
          <w:sz w:val="24"/>
          <w:szCs w:val="24"/>
          <w:lang w:val="en-GB"/>
        </w:rPr>
        <w:t>თერაპია</w:t>
      </w:r>
      <w:r w:rsidR="006E4CD5" w:rsidRPr="009C59AA">
        <w:rPr>
          <w:sz w:val="24"/>
          <w:szCs w:val="24"/>
          <w:lang w:val="en-GB"/>
        </w:rPr>
        <w:t>. 7</w:t>
      </w:r>
      <w:r w:rsidRPr="009C59AA">
        <w:rPr>
          <w:sz w:val="24"/>
          <w:szCs w:val="24"/>
          <w:lang w:val="en-GB"/>
        </w:rPr>
        <w:t xml:space="preserve">1 </w:t>
      </w:r>
      <w:r w:rsidRPr="009C59AA">
        <w:rPr>
          <w:rFonts w:ascii="Sylfaen" w:hAnsi="Sylfaen" w:cs="Sylfaen"/>
          <w:sz w:val="24"/>
          <w:szCs w:val="24"/>
          <w:lang w:val="en-GB"/>
        </w:rPr>
        <w:t>პაციენტი</w:t>
      </w:r>
      <w:r w:rsidRPr="009C59AA">
        <w:rPr>
          <w:sz w:val="24"/>
          <w:szCs w:val="24"/>
          <w:lang w:val="en-GB"/>
        </w:rPr>
        <w:t xml:space="preserve"> </w:t>
      </w:r>
      <w:r w:rsidR="006E4CD5" w:rsidRPr="009C59AA">
        <w:rPr>
          <w:rFonts w:ascii="Sylfaen" w:hAnsi="Sylfaen"/>
          <w:sz w:val="24"/>
          <w:szCs w:val="24"/>
          <w:lang w:val="ka-GE"/>
        </w:rPr>
        <w:t>რანდომიზაციის გზით შეირჩა</w:t>
      </w:r>
      <w:r w:rsidR="004E5F3D" w:rsidRPr="009C59AA">
        <w:rPr>
          <w:rFonts w:ascii="Sylfaen" w:hAnsi="Sylfaen"/>
          <w:sz w:val="24"/>
          <w:szCs w:val="24"/>
          <w:lang w:val="ka-GE"/>
        </w:rPr>
        <w:t>,</w:t>
      </w:r>
      <w:r w:rsidR="006E4CD5" w:rsidRPr="009C59AA">
        <w:rPr>
          <w:rFonts w:ascii="Sylfaen" w:hAnsi="Sylfaen"/>
          <w:sz w:val="24"/>
          <w:szCs w:val="24"/>
          <w:lang w:val="ka-GE"/>
        </w:rPr>
        <w:t xml:space="preserve"> რომ მიეღო</w:t>
      </w:r>
      <w:r w:rsidRPr="009C59AA">
        <w:rPr>
          <w:sz w:val="24"/>
          <w:szCs w:val="24"/>
          <w:lang w:val="en-GB"/>
        </w:rPr>
        <w:t xml:space="preserve"> </w:t>
      </w:r>
      <w:r w:rsidRPr="009C59AA">
        <w:rPr>
          <w:rFonts w:ascii="Sylfaen" w:hAnsi="Sylfaen" w:cs="Sylfaen"/>
          <w:sz w:val="24"/>
          <w:szCs w:val="24"/>
          <w:lang w:val="en-GB"/>
        </w:rPr>
        <w:t>ბოლუს</w:t>
      </w:r>
      <w:r w:rsidR="006E4CD5" w:rsidRPr="009C59AA">
        <w:rPr>
          <w:rFonts w:ascii="Sylfaen" w:hAnsi="Sylfaen" w:cs="Sylfaen"/>
          <w:sz w:val="24"/>
          <w:szCs w:val="24"/>
          <w:lang w:val="ka-GE"/>
        </w:rPr>
        <w:t>ურად</w:t>
      </w:r>
      <w:r w:rsidRPr="009C59AA">
        <w:rPr>
          <w:sz w:val="24"/>
          <w:szCs w:val="24"/>
          <w:lang w:val="en-GB"/>
        </w:rPr>
        <w:t xml:space="preserve"> 5 FU / FA </w:t>
      </w:r>
      <w:r w:rsidRPr="009C59AA">
        <w:rPr>
          <w:rFonts w:ascii="Sylfaen" w:hAnsi="Sylfaen" w:cs="Sylfaen"/>
          <w:sz w:val="24"/>
          <w:szCs w:val="24"/>
          <w:lang w:val="en-GB"/>
        </w:rPr>
        <w:t>ან</w:t>
      </w:r>
      <w:r w:rsidRPr="009C59AA">
        <w:rPr>
          <w:sz w:val="24"/>
          <w:szCs w:val="24"/>
          <w:lang w:val="en-GB"/>
        </w:rPr>
        <w:t xml:space="preserve"> 5 FU / FA </w:t>
      </w:r>
      <w:r w:rsidR="006E4CD5" w:rsidRPr="009C59AA">
        <w:rPr>
          <w:sz w:val="24"/>
          <w:szCs w:val="24"/>
          <w:lang w:val="en-GB"/>
        </w:rPr>
        <w:t>+</w:t>
      </w:r>
      <w:r w:rsidRPr="009C59AA">
        <w:rPr>
          <w:sz w:val="24"/>
          <w:szCs w:val="24"/>
          <w:lang w:val="en-GB"/>
        </w:rPr>
        <w:t xml:space="preserve"> </w:t>
      </w:r>
      <w:r w:rsidRPr="009C59AA">
        <w:rPr>
          <w:rFonts w:ascii="Sylfaen" w:hAnsi="Sylfaen" w:cs="Sylfaen"/>
          <w:sz w:val="24"/>
          <w:szCs w:val="24"/>
          <w:lang w:val="en-GB"/>
        </w:rPr>
        <w:t>ავასტინი</w:t>
      </w:r>
      <w:r w:rsidRPr="009C59AA">
        <w:rPr>
          <w:sz w:val="24"/>
          <w:szCs w:val="24"/>
          <w:lang w:val="en-GB"/>
        </w:rPr>
        <w:t xml:space="preserve"> (5 </w:t>
      </w:r>
      <w:r w:rsidRPr="009C59AA">
        <w:rPr>
          <w:rFonts w:ascii="Sylfaen" w:hAnsi="Sylfaen" w:cs="Sylfaen"/>
          <w:sz w:val="24"/>
          <w:szCs w:val="24"/>
          <w:lang w:val="en-GB"/>
        </w:rPr>
        <w:t>მგ</w:t>
      </w:r>
      <w:r w:rsidRPr="009C59AA">
        <w:rPr>
          <w:sz w:val="24"/>
          <w:szCs w:val="24"/>
          <w:lang w:val="en-GB"/>
        </w:rPr>
        <w:t xml:space="preserve"> / </w:t>
      </w:r>
      <w:r w:rsidRPr="009C59AA">
        <w:rPr>
          <w:rFonts w:ascii="Sylfaen" w:hAnsi="Sylfaen" w:cs="Sylfaen"/>
          <w:sz w:val="24"/>
          <w:szCs w:val="24"/>
          <w:lang w:val="en-GB"/>
        </w:rPr>
        <w:t>კგ</w:t>
      </w:r>
      <w:r w:rsidRPr="009C59AA">
        <w:rPr>
          <w:sz w:val="24"/>
          <w:szCs w:val="24"/>
          <w:lang w:val="en-GB"/>
        </w:rPr>
        <w:t xml:space="preserve"> </w:t>
      </w:r>
      <w:r w:rsidRPr="009C59AA">
        <w:rPr>
          <w:rFonts w:ascii="Sylfaen" w:hAnsi="Sylfaen" w:cs="Sylfaen"/>
          <w:sz w:val="24"/>
          <w:szCs w:val="24"/>
          <w:lang w:val="en-GB"/>
        </w:rPr>
        <w:t>ყოველ</w:t>
      </w:r>
      <w:r w:rsidRPr="009C59AA">
        <w:rPr>
          <w:sz w:val="24"/>
          <w:szCs w:val="24"/>
          <w:lang w:val="en-GB"/>
        </w:rPr>
        <w:t xml:space="preserve"> 2 </w:t>
      </w:r>
      <w:r w:rsidRPr="009C59AA">
        <w:rPr>
          <w:rFonts w:ascii="Sylfaen" w:hAnsi="Sylfaen" w:cs="Sylfaen"/>
          <w:sz w:val="24"/>
          <w:szCs w:val="24"/>
          <w:lang w:val="en-GB"/>
        </w:rPr>
        <w:t>კვირაში</w:t>
      </w:r>
      <w:r w:rsidRPr="009C59AA">
        <w:rPr>
          <w:sz w:val="24"/>
          <w:szCs w:val="24"/>
          <w:lang w:val="en-GB"/>
        </w:rPr>
        <w:t xml:space="preserve">). </w:t>
      </w:r>
      <w:r w:rsidRPr="009C59AA">
        <w:rPr>
          <w:rFonts w:ascii="Sylfaen" w:hAnsi="Sylfaen" w:cs="Sylfaen"/>
          <w:sz w:val="24"/>
          <w:szCs w:val="24"/>
          <w:lang w:val="en-GB"/>
        </w:rPr>
        <w:t>მესამე</w:t>
      </w:r>
      <w:r w:rsidRPr="009C59AA">
        <w:rPr>
          <w:sz w:val="24"/>
          <w:szCs w:val="24"/>
          <w:lang w:val="en-GB"/>
        </w:rPr>
        <w:t xml:space="preserve"> </w:t>
      </w:r>
      <w:r w:rsidR="006E4CD5" w:rsidRPr="009C59AA">
        <w:rPr>
          <w:rFonts w:ascii="Sylfaen" w:hAnsi="Sylfaen" w:cs="Sylfaen"/>
          <w:sz w:val="24"/>
          <w:szCs w:val="24"/>
          <w:lang w:val="en-GB"/>
        </w:rPr>
        <w:t>ჯგუფში</w:t>
      </w:r>
      <w:r w:rsidRPr="009C59AA">
        <w:rPr>
          <w:sz w:val="24"/>
          <w:szCs w:val="24"/>
          <w:lang w:val="en-GB"/>
        </w:rPr>
        <w:t xml:space="preserve"> 33 </w:t>
      </w:r>
      <w:r w:rsidR="006E4CD5" w:rsidRPr="009C59AA">
        <w:rPr>
          <w:rFonts w:ascii="Sylfaen" w:hAnsi="Sylfaen" w:cs="Sylfaen"/>
          <w:sz w:val="24"/>
          <w:szCs w:val="24"/>
          <w:lang w:val="en-GB"/>
        </w:rPr>
        <w:t>პაციენტი</w:t>
      </w:r>
      <w:r w:rsidRPr="009C59AA">
        <w:rPr>
          <w:sz w:val="24"/>
          <w:szCs w:val="24"/>
          <w:lang w:val="en-GB"/>
        </w:rPr>
        <w:t xml:space="preserve"> </w:t>
      </w:r>
      <w:r w:rsidRPr="009C59AA">
        <w:rPr>
          <w:rFonts w:ascii="Sylfaen" w:hAnsi="Sylfaen" w:cs="Sylfaen"/>
          <w:sz w:val="24"/>
          <w:szCs w:val="24"/>
          <w:lang w:val="en-GB"/>
        </w:rPr>
        <w:t>ღ</w:t>
      </w:r>
      <w:r w:rsidR="006E4CD5" w:rsidRPr="009C59AA">
        <w:rPr>
          <w:rFonts w:ascii="Sylfaen" w:hAnsi="Sylfaen" w:cs="Sylfaen"/>
          <w:sz w:val="24"/>
          <w:szCs w:val="24"/>
          <w:lang w:val="ka-GE"/>
        </w:rPr>
        <w:t>ებულ</w:t>
      </w:r>
      <w:r w:rsidRPr="009C59AA">
        <w:rPr>
          <w:rFonts w:ascii="Sylfaen" w:hAnsi="Sylfaen" w:cs="Sylfaen"/>
          <w:sz w:val="24"/>
          <w:szCs w:val="24"/>
          <w:lang w:val="en-GB"/>
        </w:rPr>
        <w:t>ო</w:t>
      </w:r>
      <w:r w:rsidR="006E4CD5" w:rsidRPr="009C59AA">
        <w:rPr>
          <w:rFonts w:ascii="Sylfaen" w:hAnsi="Sylfaen" w:cs="Sylfaen"/>
          <w:sz w:val="24"/>
          <w:szCs w:val="24"/>
          <w:lang w:val="ka-GE"/>
        </w:rPr>
        <w:t>ბდა</w:t>
      </w:r>
      <w:r w:rsidRPr="009C59AA">
        <w:rPr>
          <w:sz w:val="24"/>
          <w:szCs w:val="24"/>
          <w:lang w:val="en-GB"/>
        </w:rPr>
        <w:t xml:space="preserve"> </w:t>
      </w:r>
      <w:r w:rsidRPr="009C59AA">
        <w:rPr>
          <w:rFonts w:ascii="Sylfaen" w:hAnsi="Sylfaen" w:cs="Sylfaen"/>
          <w:sz w:val="24"/>
          <w:szCs w:val="24"/>
          <w:lang w:val="en-GB"/>
        </w:rPr>
        <w:t>ბოლუს</w:t>
      </w:r>
      <w:r w:rsidR="006E4CD5" w:rsidRPr="009C59AA">
        <w:rPr>
          <w:rFonts w:ascii="Sylfaen" w:hAnsi="Sylfaen" w:cs="Sylfaen"/>
          <w:sz w:val="24"/>
          <w:szCs w:val="24"/>
          <w:lang w:val="ka-GE"/>
        </w:rPr>
        <w:t>ურად</w:t>
      </w:r>
      <w:r w:rsidRPr="009C59AA">
        <w:rPr>
          <w:sz w:val="24"/>
          <w:szCs w:val="24"/>
          <w:lang w:val="en-GB"/>
        </w:rPr>
        <w:t xml:space="preserve"> 5 FU / FA </w:t>
      </w:r>
      <w:r w:rsidR="006E4CD5" w:rsidRPr="009C59AA">
        <w:rPr>
          <w:sz w:val="24"/>
          <w:szCs w:val="24"/>
          <w:lang w:val="en-GB"/>
        </w:rPr>
        <w:t>+</w:t>
      </w:r>
      <w:r w:rsidRPr="009C59AA">
        <w:rPr>
          <w:sz w:val="24"/>
          <w:szCs w:val="24"/>
          <w:lang w:val="en-GB"/>
        </w:rPr>
        <w:t xml:space="preserve"> </w:t>
      </w:r>
      <w:r w:rsidRPr="009C59AA">
        <w:rPr>
          <w:rFonts w:ascii="Sylfaen" w:hAnsi="Sylfaen" w:cs="Sylfaen"/>
          <w:sz w:val="24"/>
          <w:szCs w:val="24"/>
          <w:lang w:val="en-GB"/>
        </w:rPr>
        <w:t>ავასტინი</w:t>
      </w:r>
      <w:r w:rsidRPr="009C59AA">
        <w:rPr>
          <w:sz w:val="24"/>
          <w:szCs w:val="24"/>
          <w:lang w:val="en-GB"/>
        </w:rPr>
        <w:t xml:space="preserve"> (10 </w:t>
      </w:r>
      <w:r w:rsidRPr="009C59AA">
        <w:rPr>
          <w:rFonts w:ascii="Sylfaen" w:hAnsi="Sylfaen" w:cs="Sylfaen"/>
          <w:sz w:val="24"/>
          <w:szCs w:val="24"/>
          <w:lang w:val="en-GB"/>
        </w:rPr>
        <w:t>მგ</w:t>
      </w:r>
      <w:r w:rsidRPr="009C59AA">
        <w:rPr>
          <w:sz w:val="24"/>
          <w:szCs w:val="24"/>
          <w:lang w:val="en-GB"/>
        </w:rPr>
        <w:t xml:space="preserve"> / </w:t>
      </w:r>
      <w:r w:rsidRPr="009C59AA">
        <w:rPr>
          <w:rFonts w:ascii="Sylfaen" w:hAnsi="Sylfaen" w:cs="Sylfaen"/>
          <w:sz w:val="24"/>
          <w:szCs w:val="24"/>
          <w:lang w:val="en-GB"/>
        </w:rPr>
        <w:t>კგ</w:t>
      </w:r>
      <w:r w:rsidRPr="009C59AA">
        <w:rPr>
          <w:sz w:val="24"/>
          <w:szCs w:val="24"/>
          <w:lang w:val="en-GB"/>
        </w:rPr>
        <w:t xml:space="preserve"> </w:t>
      </w:r>
      <w:r w:rsidRPr="009C59AA">
        <w:rPr>
          <w:rFonts w:ascii="Sylfaen" w:hAnsi="Sylfaen" w:cs="Sylfaen"/>
          <w:sz w:val="24"/>
          <w:szCs w:val="24"/>
          <w:lang w:val="en-GB"/>
        </w:rPr>
        <w:t>ყოველ</w:t>
      </w:r>
      <w:r w:rsidRPr="009C59AA">
        <w:rPr>
          <w:sz w:val="24"/>
          <w:szCs w:val="24"/>
          <w:lang w:val="en-GB"/>
        </w:rPr>
        <w:t xml:space="preserve"> 2 </w:t>
      </w:r>
      <w:r w:rsidRPr="009C59AA">
        <w:rPr>
          <w:rFonts w:ascii="Sylfaen" w:hAnsi="Sylfaen" w:cs="Sylfaen"/>
          <w:sz w:val="24"/>
          <w:szCs w:val="24"/>
          <w:lang w:val="en-GB"/>
        </w:rPr>
        <w:t>კვირაში</w:t>
      </w:r>
      <w:r w:rsidRPr="009C59AA">
        <w:rPr>
          <w:sz w:val="24"/>
          <w:szCs w:val="24"/>
          <w:lang w:val="en-GB"/>
        </w:rPr>
        <w:t xml:space="preserve">). </w:t>
      </w:r>
      <w:r w:rsidRPr="009C59AA">
        <w:rPr>
          <w:rFonts w:ascii="Sylfaen" w:hAnsi="Sylfaen" w:cs="Sylfaen"/>
          <w:sz w:val="24"/>
          <w:szCs w:val="24"/>
          <w:lang w:val="en-GB"/>
        </w:rPr>
        <w:t>პაციენტებს</w:t>
      </w:r>
      <w:r w:rsidRPr="009C59AA">
        <w:rPr>
          <w:sz w:val="24"/>
          <w:szCs w:val="24"/>
          <w:lang w:val="en-GB"/>
        </w:rPr>
        <w:t xml:space="preserve"> </w:t>
      </w:r>
      <w:r w:rsidRPr="009C59AA">
        <w:rPr>
          <w:rFonts w:ascii="Sylfaen" w:hAnsi="Sylfaen" w:cs="Sylfaen"/>
          <w:sz w:val="24"/>
          <w:szCs w:val="24"/>
          <w:lang w:val="en-GB"/>
        </w:rPr>
        <w:t>მკურნალობდნენ</w:t>
      </w:r>
      <w:r w:rsidRPr="009C59AA">
        <w:rPr>
          <w:sz w:val="24"/>
          <w:szCs w:val="24"/>
          <w:lang w:val="en-GB"/>
        </w:rPr>
        <w:t xml:space="preserve"> </w:t>
      </w:r>
      <w:r w:rsidRPr="009C59AA">
        <w:rPr>
          <w:rFonts w:ascii="Sylfaen" w:hAnsi="Sylfaen" w:cs="Sylfaen"/>
          <w:sz w:val="24"/>
          <w:szCs w:val="24"/>
          <w:lang w:val="en-GB"/>
        </w:rPr>
        <w:t>დაავადების</w:t>
      </w:r>
      <w:r w:rsidRPr="009C59AA">
        <w:rPr>
          <w:sz w:val="24"/>
          <w:szCs w:val="24"/>
          <w:lang w:val="en-GB"/>
        </w:rPr>
        <w:t xml:space="preserve"> </w:t>
      </w:r>
      <w:r w:rsidRPr="009C59AA">
        <w:rPr>
          <w:rFonts w:ascii="Sylfaen" w:hAnsi="Sylfaen" w:cs="Sylfaen"/>
          <w:sz w:val="24"/>
          <w:szCs w:val="24"/>
          <w:lang w:val="en-GB"/>
        </w:rPr>
        <w:t>პროგრესირებამდე</w:t>
      </w:r>
      <w:r w:rsidRPr="009C59AA">
        <w:rPr>
          <w:sz w:val="24"/>
          <w:szCs w:val="24"/>
          <w:lang w:val="en-GB"/>
        </w:rPr>
        <w:t xml:space="preserve">. </w:t>
      </w:r>
      <w:r w:rsidRPr="009C59AA">
        <w:rPr>
          <w:rFonts w:ascii="Sylfaen" w:hAnsi="Sylfaen" w:cs="Sylfaen"/>
          <w:sz w:val="24"/>
          <w:szCs w:val="24"/>
          <w:lang w:val="en-GB"/>
        </w:rPr>
        <w:t>კვლევის</w:t>
      </w:r>
      <w:r w:rsidRPr="009C59AA">
        <w:rPr>
          <w:sz w:val="24"/>
          <w:szCs w:val="24"/>
          <w:lang w:val="en-GB"/>
        </w:rPr>
        <w:t xml:space="preserve"> </w:t>
      </w:r>
      <w:r w:rsidRPr="009C59AA">
        <w:rPr>
          <w:rFonts w:ascii="Sylfaen" w:hAnsi="Sylfaen" w:cs="Sylfaen"/>
          <w:sz w:val="24"/>
          <w:szCs w:val="24"/>
          <w:lang w:val="en-GB"/>
        </w:rPr>
        <w:t>ძირითადი</w:t>
      </w:r>
      <w:r w:rsidRPr="009C59AA">
        <w:rPr>
          <w:sz w:val="24"/>
          <w:szCs w:val="24"/>
          <w:lang w:val="en-GB"/>
        </w:rPr>
        <w:t xml:space="preserve"> </w:t>
      </w:r>
      <w:r w:rsidRPr="009C59AA">
        <w:rPr>
          <w:rFonts w:ascii="Sylfaen" w:hAnsi="Sylfaen" w:cs="Sylfaen"/>
          <w:sz w:val="24"/>
          <w:szCs w:val="24"/>
          <w:lang w:val="en-GB"/>
        </w:rPr>
        <w:t>საბოლოო</w:t>
      </w:r>
      <w:r w:rsidRPr="009C59AA">
        <w:rPr>
          <w:sz w:val="24"/>
          <w:szCs w:val="24"/>
          <w:lang w:val="en-GB"/>
        </w:rPr>
        <w:t xml:space="preserve"> </w:t>
      </w:r>
      <w:r w:rsidRPr="009C59AA">
        <w:rPr>
          <w:rFonts w:ascii="Sylfaen" w:hAnsi="Sylfaen" w:cs="Sylfaen"/>
          <w:sz w:val="24"/>
          <w:szCs w:val="24"/>
          <w:lang w:val="en-GB"/>
        </w:rPr>
        <w:t>წერტილები</w:t>
      </w:r>
      <w:r w:rsidRPr="009C59AA">
        <w:rPr>
          <w:sz w:val="24"/>
          <w:szCs w:val="24"/>
          <w:lang w:val="en-GB"/>
        </w:rPr>
        <w:t xml:space="preserve"> </w:t>
      </w:r>
      <w:r w:rsidRPr="009C59AA">
        <w:rPr>
          <w:rFonts w:ascii="Sylfaen" w:hAnsi="Sylfaen" w:cs="Sylfaen"/>
          <w:sz w:val="24"/>
          <w:szCs w:val="24"/>
          <w:lang w:val="en-GB"/>
        </w:rPr>
        <w:t>იყო</w:t>
      </w:r>
      <w:r w:rsidRPr="009C59AA">
        <w:rPr>
          <w:sz w:val="24"/>
          <w:szCs w:val="24"/>
          <w:lang w:val="en-GB"/>
        </w:rPr>
        <w:t xml:space="preserve"> </w:t>
      </w:r>
      <w:r w:rsidRPr="009C59AA">
        <w:rPr>
          <w:rFonts w:ascii="Sylfaen" w:hAnsi="Sylfaen" w:cs="Sylfaen"/>
          <w:sz w:val="24"/>
          <w:szCs w:val="24"/>
          <w:lang w:val="en-GB"/>
        </w:rPr>
        <w:t>ობიექტური</w:t>
      </w:r>
      <w:r w:rsidRPr="009C59AA">
        <w:rPr>
          <w:sz w:val="24"/>
          <w:szCs w:val="24"/>
          <w:lang w:val="en-GB"/>
        </w:rPr>
        <w:t xml:space="preserve"> </w:t>
      </w:r>
      <w:r w:rsidR="006E4CD5" w:rsidRPr="009C59AA">
        <w:rPr>
          <w:rFonts w:ascii="Sylfaen" w:hAnsi="Sylfaen" w:cs="Sylfaen"/>
          <w:sz w:val="24"/>
          <w:szCs w:val="24"/>
          <w:lang w:val="en-GB"/>
        </w:rPr>
        <w:t>პასუხ</w:t>
      </w:r>
      <w:r w:rsidRPr="009C59AA">
        <w:rPr>
          <w:rFonts w:ascii="Sylfaen" w:hAnsi="Sylfaen" w:cs="Sylfaen"/>
          <w:sz w:val="24"/>
          <w:szCs w:val="24"/>
          <w:lang w:val="en-GB"/>
        </w:rPr>
        <w:t>ის</w:t>
      </w:r>
      <w:r w:rsidRPr="009C59AA">
        <w:rPr>
          <w:sz w:val="24"/>
          <w:szCs w:val="24"/>
          <w:lang w:val="en-GB"/>
        </w:rPr>
        <w:t xml:space="preserve"> </w:t>
      </w:r>
      <w:r w:rsidR="006E4CD5" w:rsidRPr="009C59AA">
        <w:rPr>
          <w:rFonts w:ascii="Sylfaen" w:hAnsi="Sylfaen"/>
          <w:sz w:val="24"/>
          <w:szCs w:val="24"/>
          <w:lang w:val="ka-GE"/>
        </w:rPr>
        <w:t>მაჩვენებელი</w:t>
      </w:r>
      <w:r w:rsidRPr="009C59AA">
        <w:rPr>
          <w:sz w:val="24"/>
          <w:szCs w:val="24"/>
          <w:lang w:val="en-GB"/>
        </w:rPr>
        <w:t xml:space="preserve"> </w:t>
      </w:r>
      <w:r w:rsidRPr="009C59AA">
        <w:rPr>
          <w:rFonts w:ascii="Sylfaen" w:hAnsi="Sylfaen" w:cs="Sylfaen"/>
          <w:sz w:val="24"/>
          <w:szCs w:val="24"/>
          <w:lang w:val="en-GB"/>
        </w:rPr>
        <w:t>და</w:t>
      </w:r>
      <w:r w:rsidRPr="009C59AA">
        <w:rPr>
          <w:sz w:val="24"/>
          <w:szCs w:val="24"/>
          <w:lang w:val="en-GB"/>
        </w:rPr>
        <w:t xml:space="preserve"> </w:t>
      </w:r>
      <w:r w:rsidR="006E4CD5" w:rsidRPr="009C59AA">
        <w:rPr>
          <w:rFonts w:ascii="Sylfaen" w:hAnsi="Sylfaen" w:cs="Sylfaen"/>
          <w:sz w:val="24"/>
          <w:szCs w:val="24"/>
          <w:lang w:val="en-GB"/>
        </w:rPr>
        <w:t>პროგრესირებ</w:t>
      </w:r>
      <w:r w:rsidRPr="009C59AA">
        <w:rPr>
          <w:rFonts w:ascii="Sylfaen" w:hAnsi="Sylfaen" w:cs="Sylfaen"/>
          <w:sz w:val="24"/>
          <w:szCs w:val="24"/>
          <w:lang w:val="en-GB"/>
        </w:rPr>
        <w:t>ი</w:t>
      </w:r>
      <w:r w:rsidR="006E4CD5" w:rsidRPr="009C59AA">
        <w:rPr>
          <w:rFonts w:ascii="Sylfaen" w:hAnsi="Sylfaen" w:cs="Sylfaen"/>
          <w:sz w:val="24"/>
          <w:szCs w:val="24"/>
          <w:lang w:val="ka-GE"/>
        </w:rPr>
        <w:t>ს</w:t>
      </w:r>
      <w:r w:rsidRPr="009C59AA">
        <w:rPr>
          <w:sz w:val="24"/>
          <w:szCs w:val="24"/>
          <w:lang w:val="en-GB"/>
        </w:rPr>
        <w:t xml:space="preserve"> </w:t>
      </w:r>
      <w:r w:rsidRPr="009C59AA">
        <w:rPr>
          <w:rFonts w:ascii="Sylfaen" w:hAnsi="Sylfaen" w:cs="Sylfaen"/>
          <w:sz w:val="24"/>
          <w:szCs w:val="24"/>
          <w:lang w:val="en-GB"/>
        </w:rPr>
        <w:t>გარეშე</w:t>
      </w:r>
      <w:r w:rsidRPr="009C59AA">
        <w:rPr>
          <w:sz w:val="24"/>
          <w:szCs w:val="24"/>
          <w:lang w:val="en-GB"/>
        </w:rPr>
        <w:t xml:space="preserve"> </w:t>
      </w:r>
      <w:r w:rsidRPr="009C59AA">
        <w:rPr>
          <w:rFonts w:ascii="Sylfaen" w:hAnsi="Sylfaen" w:cs="Sylfaen"/>
          <w:sz w:val="24"/>
          <w:szCs w:val="24"/>
          <w:lang w:val="en-GB"/>
        </w:rPr>
        <w:t>გადარჩენა</w:t>
      </w:r>
      <w:r w:rsidR="006E4CD5" w:rsidRPr="009C59AA">
        <w:rPr>
          <w:sz w:val="24"/>
          <w:szCs w:val="24"/>
          <w:lang w:val="en-GB"/>
        </w:rPr>
        <w:t xml:space="preserve">. </w:t>
      </w:r>
      <w:r w:rsidR="00923FB3" w:rsidRPr="009C59AA">
        <w:rPr>
          <w:sz w:val="24"/>
          <w:szCs w:val="24"/>
          <w:lang w:val="en-GB"/>
        </w:rPr>
        <w:t xml:space="preserve">FU / FA– </w:t>
      </w:r>
      <w:r w:rsidR="00923FB3" w:rsidRPr="009C59AA">
        <w:rPr>
          <w:rFonts w:ascii="Sylfaen" w:hAnsi="Sylfaen" w:cs="Sylfaen"/>
          <w:sz w:val="24"/>
          <w:szCs w:val="24"/>
          <w:lang w:val="en-GB"/>
        </w:rPr>
        <w:t xml:space="preserve">ზე </w:t>
      </w:r>
      <w:r w:rsidR="00923FB3" w:rsidRPr="009C59AA">
        <w:rPr>
          <w:sz w:val="24"/>
          <w:szCs w:val="24"/>
          <w:lang w:val="en-GB"/>
        </w:rPr>
        <w:t xml:space="preserve"> </w:t>
      </w:r>
      <w:r w:rsidR="006E4CD5" w:rsidRPr="009C59AA">
        <w:rPr>
          <w:rFonts w:ascii="Sylfaen" w:hAnsi="Sylfaen"/>
          <w:sz w:val="24"/>
          <w:szCs w:val="24"/>
          <w:lang w:val="ka-GE"/>
        </w:rPr>
        <w:t>ავასტინი</w:t>
      </w:r>
      <w:r w:rsidR="00923FB3" w:rsidRPr="009C59AA">
        <w:rPr>
          <w:rFonts w:ascii="Sylfaen" w:hAnsi="Sylfaen"/>
          <w:sz w:val="24"/>
          <w:szCs w:val="24"/>
          <w:lang w:val="ka-GE"/>
        </w:rPr>
        <w:t>ს დამატებამ დოზით</w:t>
      </w:r>
      <w:r w:rsidR="006E4CD5" w:rsidRPr="009C59AA">
        <w:rPr>
          <w:rFonts w:ascii="Sylfaen" w:hAnsi="Sylfaen"/>
          <w:sz w:val="24"/>
          <w:szCs w:val="24"/>
          <w:lang w:val="ka-GE"/>
        </w:rPr>
        <w:t xml:space="preserve"> </w:t>
      </w:r>
      <w:r w:rsidRPr="009C59AA">
        <w:rPr>
          <w:sz w:val="24"/>
          <w:szCs w:val="24"/>
          <w:lang w:val="en-GB"/>
        </w:rPr>
        <w:t xml:space="preserve">5 </w:t>
      </w:r>
      <w:r w:rsidRPr="009C59AA">
        <w:rPr>
          <w:rFonts w:ascii="Sylfaen" w:hAnsi="Sylfaen" w:cs="Sylfaen"/>
          <w:sz w:val="24"/>
          <w:szCs w:val="24"/>
          <w:lang w:val="en-GB"/>
        </w:rPr>
        <w:t>მგ</w:t>
      </w:r>
      <w:r w:rsidRPr="009C59AA">
        <w:rPr>
          <w:sz w:val="24"/>
          <w:szCs w:val="24"/>
          <w:lang w:val="en-GB"/>
        </w:rPr>
        <w:t xml:space="preserve"> / </w:t>
      </w:r>
      <w:r w:rsidRPr="009C59AA">
        <w:rPr>
          <w:rFonts w:ascii="Sylfaen" w:hAnsi="Sylfaen" w:cs="Sylfaen"/>
          <w:sz w:val="24"/>
          <w:szCs w:val="24"/>
          <w:lang w:val="en-GB"/>
        </w:rPr>
        <w:t>კგ</w:t>
      </w:r>
      <w:r w:rsidRPr="009C59AA">
        <w:rPr>
          <w:sz w:val="24"/>
          <w:szCs w:val="24"/>
          <w:lang w:val="en-GB"/>
        </w:rPr>
        <w:t xml:space="preserve"> </w:t>
      </w:r>
      <w:r w:rsidRPr="009C59AA">
        <w:rPr>
          <w:rFonts w:ascii="Sylfaen" w:hAnsi="Sylfaen" w:cs="Sylfaen"/>
          <w:sz w:val="24"/>
          <w:szCs w:val="24"/>
          <w:lang w:val="en-GB"/>
        </w:rPr>
        <w:t>ყოველ</w:t>
      </w:r>
      <w:r w:rsidRPr="009C59AA">
        <w:rPr>
          <w:sz w:val="24"/>
          <w:szCs w:val="24"/>
          <w:lang w:val="en-GB"/>
        </w:rPr>
        <w:t xml:space="preserve"> </w:t>
      </w:r>
      <w:r w:rsidRPr="009C59AA">
        <w:rPr>
          <w:rFonts w:ascii="Sylfaen" w:hAnsi="Sylfaen" w:cs="Sylfaen"/>
          <w:sz w:val="24"/>
          <w:szCs w:val="24"/>
          <w:lang w:val="en-GB"/>
        </w:rPr>
        <w:t>ორ</w:t>
      </w:r>
      <w:r w:rsidRPr="009C59AA">
        <w:rPr>
          <w:sz w:val="24"/>
          <w:szCs w:val="24"/>
          <w:lang w:val="en-GB"/>
        </w:rPr>
        <w:t xml:space="preserve"> </w:t>
      </w:r>
      <w:r w:rsidRPr="009C59AA">
        <w:rPr>
          <w:rFonts w:ascii="Sylfaen" w:hAnsi="Sylfaen" w:cs="Sylfaen"/>
          <w:sz w:val="24"/>
          <w:szCs w:val="24"/>
          <w:lang w:val="en-GB"/>
        </w:rPr>
        <w:t>კვირაში</w:t>
      </w:r>
      <w:r w:rsidRPr="009C59AA">
        <w:rPr>
          <w:sz w:val="24"/>
          <w:szCs w:val="24"/>
          <w:lang w:val="en-GB"/>
        </w:rPr>
        <w:t xml:space="preserve"> 5 </w:t>
      </w:r>
      <w:r w:rsidRPr="009C59AA">
        <w:rPr>
          <w:rFonts w:ascii="Sylfaen" w:hAnsi="Sylfaen" w:cs="Sylfaen"/>
          <w:sz w:val="24"/>
          <w:szCs w:val="24"/>
          <w:lang w:val="en-GB"/>
        </w:rPr>
        <w:t>გამოიწვია</w:t>
      </w:r>
      <w:r w:rsidRPr="009C59AA">
        <w:rPr>
          <w:sz w:val="24"/>
          <w:szCs w:val="24"/>
          <w:lang w:val="en-GB"/>
        </w:rPr>
        <w:t xml:space="preserve">  </w:t>
      </w:r>
      <w:r w:rsidRPr="009C59AA">
        <w:rPr>
          <w:rFonts w:ascii="Sylfaen" w:hAnsi="Sylfaen" w:cs="Sylfaen"/>
          <w:sz w:val="24"/>
          <w:szCs w:val="24"/>
          <w:lang w:val="en-GB"/>
        </w:rPr>
        <w:t>ობიექტური</w:t>
      </w:r>
      <w:r w:rsidRPr="009C59AA">
        <w:rPr>
          <w:sz w:val="24"/>
          <w:szCs w:val="24"/>
          <w:lang w:val="en-GB"/>
        </w:rPr>
        <w:t xml:space="preserve"> </w:t>
      </w:r>
      <w:r w:rsidR="00923FB3" w:rsidRPr="009C59AA">
        <w:rPr>
          <w:rFonts w:ascii="Sylfaen" w:hAnsi="Sylfaen"/>
          <w:sz w:val="24"/>
          <w:szCs w:val="24"/>
          <w:lang w:val="ka-GE"/>
        </w:rPr>
        <w:t>პასუხ</w:t>
      </w:r>
      <w:r w:rsidRPr="009C59AA">
        <w:rPr>
          <w:rFonts w:ascii="Sylfaen" w:hAnsi="Sylfaen" w:cs="Sylfaen"/>
          <w:sz w:val="24"/>
          <w:szCs w:val="24"/>
          <w:lang w:val="en-GB"/>
        </w:rPr>
        <w:t>ის</w:t>
      </w:r>
      <w:r w:rsidRPr="009C59AA">
        <w:rPr>
          <w:sz w:val="24"/>
          <w:szCs w:val="24"/>
          <w:lang w:val="en-GB"/>
        </w:rPr>
        <w:t xml:space="preserve"> </w:t>
      </w:r>
      <w:r w:rsidR="00923FB3" w:rsidRPr="009C59AA">
        <w:rPr>
          <w:rFonts w:ascii="Sylfaen" w:hAnsi="Sylfaen"/>
          <w:sz w:val="24"/>
          <w:szCs w:val="24"/>
          <w:lang w:val="ka-GE"/>
        </w:rPr>
        <w:t>მაჩვენებლის ზრდა</w:t>
      </w:r>
      <w:r w:rsidRPr="009C59AA">
        <w:rPr>
          <w:sz w:val="24"/>
          <w:szCs w:val="24"/>
          <w:lang w:val="en-GB"/>
        </w:rPr>
        <w:t xml:space="preserve">,  </w:t>
      </w:r>
      <w:r w:rsidR="00923FB3" w:rsidRPr="009C59AA">
        <w:rPr>
          <w:rFonts w:ascii="Sylfaen" w:hAnsi="Sylfaen" w:cs="Sylfaen"/>
          <w:sz w:val="24"/>
          <w:szCs w:val="24"/>
          <w:lang w:val="en-GB"/>
        </w:rPr>
        <w:t>პროგრესირებ</w:t>
      </w:r>
      <w:r w:rsidRPr="009C59AA">
        <w:rPr>
          <w:rFonts w:ascii="Sylfaen" w:hAnsi="Sylfaen" w:cs="Sylfaen"/>
          <w:sz w:val="24"/>
          <w:szCs w:val="24"/>
          <w:lang w:val="en-GB"/>
        </w:rPr>
        <w:t>ი</w:t>
      </w:r>
      <w:r w:rsidR="00923FB3" w:rsidRPr="009C59AA">
        <w:rPr>
          <w:rFonts w:ascii="Sylfaen" w:hAnsi="Sylfaen" w:cs="Sylfaen"/>
          <w:sz w:val="24"/>
          <w:szCs w:val="24"/>
          <w:lang w:val="ka-GE"/>
        </w:rPr>
        <w:t>ს</w:t>
      </w:r>
      <w:r w:rsidRPr="009C59AA">
        <w:rPr>
          <w:sz w:val="24"/>
          <w:szCs w:val="24"/>
          <w:lang w:val="en-GB"/>
        </w:rPr>
        <w:t xml:space="preserve"> </w:t>
      </w:r>
      <w:r w:rsidR="00923FB3" w:rsidRPr="009C59AA">
        <w:rPr>
          <w:rFonts w:ascii="Sylfaen" w:hAnsi="Sylfaen"/>
          <w:sz w:val="24"/>
          <w:szCs w:val="24"/>
          <w:lang w:val="ka-GE"/>
        </w:rPr>
        <w:t xml:space="preserve">გარეშე </w:t>
      </w:r>
      <w:r w:rsidRPr="009C59AA">
        <w:rPr>
          <w:rFonts w:ascii="Sylfaen" w:hAnsi="Sylfaen" w:cs="Sylfaen"/>
          <w:sz w:val="24"/>
          <w:szCs w:val="24"/>
          <w:lang w:val="en-GB"/>
        </w:rPr>
        <w:t>გადარჩენა</w:t>
      </w:r>
      <w:r w:rsidR="00923FB3" w:rsidRPr="009C59AA">
        <w:rPr>
          <w:rFonts w:ascii="Sylfaen" w:hAnsi="Sylfaen" w:cs="Sylfaen"/>
          <w:sz w:val="24"/>
          <w:szCs w:val="24"/>
          <w:lang w:val="ka-GE"/>
        </w:rPr>
        <w:t xml:space="preserve">დობის </w:t>
      </w:r>
      <w:r w:rsidRPr="009C59AA">
        <w:rPr>
          <w:sz w:val="24"/>
          <w:szCs w:val="24"/>
          <w:lang w:val="en-GB"/>
        </w:rPr>
        <w:t xml:space="preserve"> </w:t>
      </w:r>
      <w:r w:rsidR="00923FB3" w:rsidRPr="009C59AA">
        <w:rPr>
          <w:rFonts w:ascii="Sylfaen" w:hAnsi="Sylfaen"/>
          <w:sz w:val="24"/>
          <w:szCs w:val="24"/>
          <w:lang w:val="ka-GE"/>
        </w:rPr>
        <w:t>გა</w:t>
      </w:r>
      <w:r w:rsidR="00923FB3" w:rsidRPr="009C59AA">
        <w:rPr>
          <w:rFonts w:ascii="Sylfaen" w:hAnsi="Sylfaen" w:cs="Sylfaen"/>
          <w:sz w:val="24"/>
          <w:szCs w:val="24"/>
          <w:lang w:val="en-GB"/>
        </w:rPr>
        <w:t>ხანგრძლივ</w:t>
      </w:r>
      <w:r w:rsidR="00923FB3" w:rsidRPr="009C59AA">
        <w:rPr>
          <w:rFonts w:ascii="Sylfaen" w:hAnsi="Sylfaen" w:cs="Sylfaen"/>
          <w:sz w:val="24"/>
          <w:szCs w:val="24"/>
          <w:lang w:val="ka-GE"/>
        </w:rPr>
        <w:t xml:space="preserve">ება </w:t>
      </w:r>
      <w:r w:rsidRPr="009C59AA">
        <w:rPr>
          <w:rFonts w:ascii="Sylfaen" w:hAnsi="Sylfaen" w:cs="Sylfaen"/>
          <w:sz w:val="24"/>
          <w:szCs w:val="24"/>
          <w:lang w:val="en-GB"/>
        </w:rPr>
        <w:t>და</w:t>
      </w:r>
      <w:r w:rsidRPr="009C59AA">
        <w:rPr>
          <w:sz w:val="24"/>
          <w:szCs w:val="24"/>
          <w:lang w:val="en-GB"/>
        </w:rPr>
        <w:t xml:space="preserve"> </w:t>
      </w:r>
      <w:r w:rsidRPr="009C59AA">
        <w:rPr>
          <w:rFonts w:ascii="Sylfaen" w:hAnsi="Sylfaen" w:cs="Sylfaen"/>
          <w:sz w:val="24"/>
          <w:szCs w:val="24"/>
          <w:lang w:val="en-GB"/>
        </w:rPr>
        <w:t>ხანგრძლივი</w:t>
      </w:r>
      <w:r w:rsidRPr="009C59AA">
        <w:rPr>
          <w:sz w:val="24"/>
          <w:szCs w:val="24"/>
          <w:lang w:val="en-GB"/>
        </w:rPr>
        <w:t xml:space="preserve"> </w:t>
      </w:r>
      <w:r w:rsidRPr="009C59AA">
        <w:rPr>
          <w:rFonts w:ascii="Sylfaen" w:hAnsi="Sylfaen" w:cs="Sylfaen"/>
          <w:sz w:val="24"/>
          <w:szCs w:val="24"/>
          <w:lang w:val="en-GB"/>
        </w:rPr>
        <w:t>გადარჩენის</w:t>
      </w:r>
      <w:r w:rsidRPr="009C59AA">
        <w:rPr>
          <w:sz w:val="24"/>
          <w:szCs w:val="24"/>
          <w:lang w:val="en-GB"/>
        </w:rPr>
        <w:t xml:space="preserve"> </w:t>
      </w:r>
      <w:r w:rsidRPr="009C59AA">
        <w:rPr>
          <w:rFonts w:ascii="Sylfaen" w:hAnsi="Sylfaen" w:cs="Sylfaen"/>
          <w:sz w:val="24"/>
          <w:szCs w:val="24"/>
          <w:lang w:val="en-GB"/>
        </w:rPr>
        <w:t>ტენდენცია</w:t>
      </w:r>
      <w:r w:rsidRPr="009C59AA">
        <w:rPr>
          <w:sz w:val="24"/>
          <w:szCs w:val="24"/>
          <w:lang w:val="en-GB"/>
        </w:rPr>
        <w:t xml:space="preserve">, </w:t>
      </w:r>
      <w:r w:rsidRPr="009C59AA">
        <w:rPr>
          <w:rFonts w:ascii="Sylfaen" w:hAnsi="Sylfaen" w:cs="Sylfaen"/>
          <w:sz w:val="24"/>
          <w:szCs w:val="24"/>
          <w:lang w:val="en-GB"/>
        </w:rPr>
        <w:t>შედარებით</w:t>
      </w:r>
      <w:r w:rsidRPr="009C59AA">
        <w:rPr>
          <w:sz w:val="24"/>
          <w:szCs w:val="24"/>
          <w:lang w:val="en-GB"/>
        </w:rPr>
        <w:t xml:space="preserve"> </w:t>
      </w:r>
      <w:r w:rsidRPr="009C59AA">
        <w:rPr>
          <w:rFonts w:ascii="Sylfaen" w:hAnsi="Sylfaen" w:cs="Sylfaen"/>
          <w:sz w:val="24"/>
          <w:szCs w:val="24"/>
          <w:lang w:val="en-GB"/>
        </w:rPr>
        <w:t>მხოლოდ</w:t>
      </w:r>
      <w:r w:rsidRPr="009C59AA">
        <w:rPr>
          <w:sz w:val="24"/>
          <w:szCs w:val="24"/>
          <w:lang w:val="en-GB"/>
        </w:rPr>
        <w:t xml:space="preserve"> 5 FU / FA </w:t>
      </w:r>
      <w:r w:rsidRPr="009C59AA">
        <w:rPr>
          <w:rFonts w:ascii="Sylfaen" w:hAnsi="Sylfaen" w:cs="Sylfaen"/>
          <w:sz w:val="24"/>
          <w:szCs w:val="24"/>
          <w:lang w:val="en-GB"/>
        </w:rPr>
        <w:t>ქიმიოთერაპიასთან</w:t>
      </w:r>
      <w:r w:rsidRPr="009C59AA">
        <w:rPr>
          <w:sz w:val="24"/>
          <w:szCs w:val="24"/>
          <w:lang w:val="en-GB"/>
        </w:rPr>
        <w:t xml:space="preserve"> (</w:t>
      </w:r>
      <w:r w:rsidRPr="009C59AA">
        <w:rPr>
          <w:rFonts w:ascii="Sylfaen" w:hAnsi="Sylfaen" w:cs="Sylfaen"/>
          <w:sz w:val="24"/>
          <w:szCs w:val="24"/>
          <w:lang w:val="en-GB"/>
        </w:rPr>
        <w:t>იხ</w:t>
      </w:r>
      <w:r w:rsidRPr="009C59AA">
        <w:rPr>
          <w:sz w:val="24"/>
          <w:szCs w:val="24"/>
          <w:lang w:val="en-GB"/>
        </w:rPr>
        <w:t xml:space="preserve">. </w:t>
      </w:r>
      <w:r w:rsidRPr="009C59AA">
        <w:rPr>
          <w:rFonts w:ascii="Sylfaen" w:hAnsi="Sylfaen" w:cs="Sylfaen"/>
          <w:sz w:val="24"/>
          <w:szCs w:val="24"/>
          <w:lang w:val="en-GB"/>
        </w:rPr>
        <w:t>ცხრილი</w:t>
      </w:r>
      <w:r w:rsidRPr="009C59AA">
        <w:rPr>
          <w:sz w:val="24"/>
          <w:szCs w:val="24"/>
          <w:lang w:val="en-GB"/>
        </w:rPr>
        <w:t xml:space="preserve"> 5). </w:t>
      </w:r>
      <w:r w:rsidRPr="009C59AA">
        <w:rPr>
          <w:rFonts w:ascii="Sylfaen" w:hAnsi="Sylfaen" w:cs="Sylfaen"/>
          <w:sz w:val="24"/>
          <w:szCs w:val="24"/>
          <w:lang w:val="en-GB"/>
        </w:rPr>
        <w:t>ეფექტურობის</w:t>
      </w:r>
      <w:r w:rsidRPr="009C59AA">
        <w:rPr>
          <w:sz w:val="24"/>
          <w:szCs w:val="24"/>
          <w:lang w:val="en-GB"/>
        </w:rPr>
        <w:t xml:space="preserve"> </w:t>
      </w:r>
      <w:r w:rsidRPr="009C59AA">
        <w:rPr>
          <w:rFonts w:ascii="Sylfaen" w:hAnsi="Sylfaen" w:cs="Sylfaen"/>
          <w:sz w:val="24"/>
          <w:szCs w:val="24"/>
          <w:lang w:val="en-GB"/>
        </w:rPr>
        <w:t>ეს</w:t>
      </w:r>
      <w:r w:rsidRPr="009C59AA">
        <w:rPr>
          <w:sz w:val="24"/>
          <w:szCs w:val="24"/>
          <w:lang w:val="en-GB"/>
        </w:rPr>
        <w:t xml:space="preserve"> </w:t>
      </w:r>
      <w:r w:rsidRPr="009C59AA">
        <w:rPr>
          <w:rFonts w:ascii="Sylfaen" w:hAnsi="Sylfaen" w:cs="Sylfaen"/>
          <w:sz w:val="24"/>
          <w:szCs w:val="24"/>
          <w:lang w:val="en-GB"/>
        </w:rPr>
        <w:t>მონაცემები</w:t>
      </w:r>
      <w:r w:rsidRPr="009C59AA">
        <w:rPr>
          <w:sz w:val="24"/>
          <w:szCs w:val="24"/>
          <w:lang w:val="en-GB"/>
        </w:rPr>
        <w:t xml:space="preserve"> </w:t>
      </w:r>
      <w:r w:rsidRPr="009C59AA">
        <w:rPr>
          <w:rFonts w:ascii="Sylfaen" w:hAnsi="Sylfaen" w:cs="Sylfaen"/>
          <w:sz w:val="24"/>
          <w:szCs w:val="24"/>
          <w:lang w:val="en-GB"/>
        </w:rPr>
        <w:t>შეესაბამება</w:t>
      </w:r>
      <w:r w:rsidRPr="009C59AA">
        <w:rPr>
          <w:sz w:val="24"/>
          <w:szCs w:val="24"/>
          <w:lang w:val="en-GB"/>
        </w:rPr>
        <w:t xml:space="preserve"> AVF2107g </w:t>
      </w:r>
      <w:r w:rsidR="00923FB3" w:rsidRPr="009C59AA">
        <w:rPr>
          <w:rFonts w:ascii="Sylfaen" w:hAnsi="Sylfaen" w:cs="Sylfaen"/>
          <w:sz w:val="24"/>
          <w:szCs w:val="24"/>
          <w:lang w:val="en-GB"/>
        </w:rPr>
        <w:t>კვლევ</w:t>
      </w:r>
      <w:r w:rsidRPr="009C59AA">
        <w:rPr>
          <w:rFonts w:ascii="Sylfaen" w:hAnsi="Sylfaen" w:cs="Sylfaen"/>
          <w:sz w:val="24"/>
          <w:szCs w:val="24"/>
          <w:lang w:val="en-GB"/>
        </w:rPr>
        <w:t>ი</w:t>
      </w:r>
      <w:r w:rsidR="00923FB3" w:rsidRPr="009C59AA">
        <w:rPr>
          <w:rFonts w:ascii="Sylfaen" w:hAnsi="Sylfaen" w:cs="Sylfaen"/>
          <w:sz w:val="24"/>
          <w:szCs w:val="24"/>
          <w:lang w:val="ka-GE"/>
        </w:rPr>
        <w:t>ს</w:t>
      </w:r>
      <w:r w:rsidRPr="009C59AA">
        <w:rPr>
          <w:sz w:val="24"/>
          <w:szCs w:val="24"/>
          <w:lang w:val="en-GB"/>
        </w:rPr>
        <w:t xml:space="preserve"> </w:t>
      </w:r>
      <w:r w:rsidRPr="009C59AA">
        <w:rPr>
          <w:rFonts w:ascii="Sylfaen" w:hAnsi="Sylfaen" w:cs="Sylfaen"/>
          <w:sz w:val="24"/>
          <w:szCs w:val="24"/>
          <w:lang w:val="en-GB"/>
        </w:rPr>
        <w:t>მონაცემების</w:t>
      </w:r>
      <w:r w:rsidRPr="009C59AA">
        <w:rPr>
          <w:sz w:val="24"/>
          <w:szCs w:val="24"/>
          <w:lang w:val="en-GB"/>
        </w:rPr>
        <w:t xml:space="preserve"> </w:t>
      </w:r>
      <w:r w:rsidRPr="009C59AA">
        <w:rPr>
          <w:rFonts w:ascii="Sylfaen" w:hAnsi="Sylfaen" w:cs="Sylfaen"/>
          <w:sz w:val="24"/>
          <w:szCs w:val="24"/>
          <w:lang w:val="en-GB"/>
        </w:rPr>
        <w:t>შედეგებს</w:t>
      </w:r>
      <w:r w:rsidRPr="009C59AA">
        <w:rPr>
          <w:sz w:val="24"/>
          <w:szCs w:val="24"/>
          <w:lang w:val="en-GB"/>
        </w:rPr>
        <w:t>.</w:t>
      </w:r>
    </w:p>
    <w:p w14:paraId="3B2918AE" w14:textId="77777777" w:rsidR="00ED1E29" w:rsidRPr="009C59AA" w:rsidRDefault="00ED1E29" w:rsidP="00ED1E29">
      <w:pPr>
        <w:rPr>
          <w:sz w:val="24"/>
          <w:szCs w:val="24"/>
          <w:lang w:val="en-GB"/>
        </w:rPr>
      </w:pPr>
    </w:p>
    <w:p w14:paraId="32A48DE6" w14:textId="77777777" w:rsidR="00272302" w:rsidRPr="009C59AA" w:rsidRDefault="00ED1E29" w:rsidP="00ED1E29">
      <w:pPr>
        <w:rPr>
          <w:sz w:val="24"/>
          <w:szCs w:val="24"/>
          <w:lang w:val="en-GB"/>
        </w:rPr>
      </w:pPr>
      <w:r w:rsidRPr="009C59AA">
        <w:rPr>
          <w:rFonts w:ascii="Sylfaen" w:hAnsi="Sylfaen" w:cs="Sylfaen"/>
          <w:sz w:val="24"/>
          <w:szCs w:val="24"/>
          <w:lang w:val="en-GB"/>
        </w:rPr>
        <w:t>ეფექტურობის</w:t>
      </w:r>
      <w:r w:rsidRPr="009C59AA">
        <w:rPr>
          <w:sz w:val="24"/>
          <w:szCs w:val="24"/>
          <w:lang w:val="en-GB"/>
        </w:rPr>
        <w:t xml:space="preserve"> </w:t>
      </w:r>
      <w:r w:rsidRPr="009C59AA">
        <w:rPr>
          <w:rFonts w:ascii="Sylfaen" w:hAnsi="Sylfaen" w:cs="Sylfaen"/>
          <w:sz w:val="24"/>
          <w:szCs w:val="24"/>
          <w:lang w:val="en-GB"/>
        </w:rPr>
        <w:t>მონაცემები</w:t>
      </w:r>
      <w:r w:rsidRPr="009C59AA">
        <w:rPr>
          <w:sz w:val="24"/>
          <w:szCs w:val="24"/>
          <w:lang w:val="en-GB"/>
        </w:rPr>
        <w:t xml:space="preserve"> AVF0780g </w:t>
      </w:r>
      <w:r w:rsidRPr="009C59AA">
        <w:rPr>
          <w:rFonts w:ascii="Sylfaen" w:hAnsi="Sylfaen" w:cs="Sylfaen"/>
          <w:sz w:val="24"/>
          <w:szCs w:val="24"/>
          <w:lang w:val="en-GB"/>
        </w:rPr>
        <w:t>და</w:t>
      </w:r>
      <w:r w:rsidRPr="009C59AA">
        <w:rPr>
          <w:sz w:val="24"/>
          <w:szCs w:val="24"/>
          <w:lang w:val="en-GB"/>
        </w:rPr>
        <w:t xml:space="preserve"> AVF2192g </w:t>
      </w:r>
      <w:r w:rsidR="00923FB3" w:rsidRPr="009C59AA">
        <w:rPr>
          <w:rFonts w:ascii="Sylfaen" w:hAnsi="Sylfaen" w:cs="Sylfaen"/>
          <w:sz w:val="24"/>
          <w:szCs w:val="24"/>
          <w:lang w:val="en-GB"/>
        </w:rPr>
        <w:t>კვლევ</w:t>
      </w:r>
      <w:r w:rsidRPr="009C59AA">
        <w:rPr>
          <w:rFonts w:ascii="Sylfaen" w:hAnsi="Sylfaen" w:cs="Sylfaen"/>
          <w:sz w:val="24"/>
          <w:szCs w:val="24"/>
          <w:lang w:val="en-GB"/>
        </w:rPr>
        <w:t>ებიდან</w:t>
      </w:r>
      <w:r w:rsidRPr="009C59AA">
        <w:rPr>
          <w:sz w:val="24"/>
          <w:szCs w:val="24"/>
          <w:lang w:val="en-GB"/>
        </w:rPr>
        <w:t xml:space="preserve">, </w:t>
      </w:r>
      <w:r w:rsidRPr="009C59AA">
        <w:rPr>
          <w:rFonts w:ascii="Sylfaen" w:hAnsi="Sylfaen" w:cs="Sylfaen"/>
          <w:sz w:val="24"/>
          <w:szCs w:val="24"/>
          <w:lang w:val="en-GB"/>
        </w:rPr>
        <w:t>რომლებ</w:t>
      </w:r>
      <w:r w:rsidR="00923FB3" w:rsidRPr="009C59AA">
        <w:rPr>
          <w:rFonts w:ascii="Sylfaen" w:hAnsi="Sylfaen" w:cs="Sylfaen"/>
          <w:sz w:val="24"/>
          <w:szCs w:val="24"/>
          <w:lang w:val="ka-GE"/>
        </w:rPr>
        <w:t>შ</w:t>
      </w:r>
      <w:r w:rsidRPr="009C59AA">
        <w:rPr>
          <w:rFonts w:ascii="Sylfaen" w:hAnsi="Sylfaen" w:cs="Sylfaen"/>
          <w:sz w:val="24"/>
          <w:szCs w:val="24"/>
          <w:lang w:val="en-GB"/>
        </w:rPr>
        <w:t>იც</w:t>
      </w:r>
      <w:r w:rsidRPr="009C59AA">
        <w:rPr>
          <w:sz w:val="24"/>
          <w:szCs w:val="24"/>
          <w:lang w:val="en-GB"/>
        </w:rPr>
        <w:t xml:space="preserve"> </w:t>
      </w:r>
      <w:r w:rsidR="00923FB3" w:rsidRPr="009C59AA">
        <w:rPr>
          <w:rFonts w:ascii="Sylfaen" w:hAnsi="Sylfaen" w:cs="Sylfaen"/>
          <w:sz w:val="24"/>
          <w:szCs w:val="24"/>
          <w:lang w:val="en-GB"/>
        </w:rPr>
        <w:t>ფასდება</w:t>
      </w:r>
      <w:r w:rsidR="00923FB3" w:rsidRPr="009C59AA">
        <w:rPr>
          <w:sz w:val="24"/>
          <w:szCs w:val="24"/>
          <w:lang w:val="en-GB"/>
        </w:rPr>
        <w:t xml:space="preserve"> </w:t>
      </w:r>
      <w:r w:rsidR="00923FB3" w:rsidRPr="009C59AA">
        <w:rPr>
          <w:rFonts w:ascii="Sylfaen" w:hAnsi="Sylfaen"/>
          <w:sz w:val="24"/>
          <w:szCs w:val="24"/>
          <w:lang w:val="ka-GE"/>
        </w:rPr>
        <w:t>ავასტინი</w:t>
      </w:r>
      <w:r w:rsidRPr="009C59AA">
        <w:rPr>
          <w:sz w:val="24"/>
          <w:szCs w:val="24"/>
          <w:lang w:val="en-GB"/>
        </w:rPr>
        <w:t xml:space="preserve">  5 FU / FA- </w:t>
      </w:r>
      <w:r w:rsidRPr="009C59AA">
        <w:rPr>
          <w:rFonts w:ascii="Sylfaen" w:hAnsi="Sylfaen" w:cs="Sylfaen"/>
          <w:sz w:val="24"/>
          <w:szCs w:val="24"/>
          <w:lang w:val="en-GB"/>
        </w:rPr>
        <w:t>ქიმიოთერაპიასთან</w:t>
      </w:r>
      <w:r w:rsidR="00923FB3" w:rsidRPr="009C59AA">
        <w:rPr>
          <w:rFonts w:ascii="Sylfaen" w:hAnsi="Sylfaen" w:cs="Sylfaen"/>
          <w:sz w:val="24"/>
          <w:szCs w:val="24"/>
          <w:lang w:val="ka-GE"/>
        </w:rPr>
        <w:t xml:space="preserve"> </w:t>
      </w:r>
      <w:r w:rsidR="00923FB3" w:rsidRPr="009C59AA">
        <w:rPr>
          <w:rFonts w:ascii="Sylfaen" w:hAnsi="Sylfaen" w:cs="Sylfaen"/>
          <w:sz w:val="24"/>
          <w:szCs w:val="24"/>
          <w:lang w:val="en-GB"/>
        </w:rPr>
        <w:t>კომბინაციაში</w:t>
      </w:r>
      <w:r w:rsidRPr="009C59AA">
        <w:rPr>
          <w:sz w:val="24"/>
          <w:szCs w:val="24"/>
          <w:lang w:val="en-GB"/>
        </w:rPr>
        <w:t xml:space="preserve">, </w:t>
      </w:r>
      <w:r w:rsidRPr="009C59AA">
        <w:rPr>
          <w:rFonts w:ascii="Sylfaen" w:hAnsi="Sylfaen" w:cs="Sylfaen"/>
          <w:sz w:val="24"/>
          <w:szCs w:val="24"/>
          <w:lang w:val="en-GB"/>
        </w:rPr>
        <w:t>შეჯამებულია</w:t>
      </w:r>
      <w:r w:rsidRPr="009C59AA">
        <w:rPr>
          <w:sz w:val="24"/>
          <w:szCs w:val="24"/>
          <w:lang w:val="en-GB"/>
        </w:rPr>
        <w:t xml:space="preserve"> </w:t>
      </w:r>
      <w:r w:rsidRPr="009C59AA">
        <w:rPr>
          <w:rFonts w:ascii="Sylfaen" w:hAnsi="Sylfaen" w:cs="Sylfaen"/>
          <w:sz w:val="24"/>
          <w:szCs w:val="24"/>
          <w:lang w:val="en-GB"/>
        </w:rPr>
        <w:t>მე</w:t>
      </w:r>
      <w:r w:rsidRPr="009C59AA">
        <w:rPr>
          <w:sz w:val="24"/>
          <w:szCs w:val="24"/>
          <w:lang w:val="en-GB"/>
        </w:rPr>
        <w:t xml:space="preserve"> -5 </w:t>
      </w:r>
      <w:r w:rsidRPr="009C59AA">
        <w:rPr>
          <w:rFonts w:ascii="Sylfaen" w:hAnsi="Sylfaen" w:cs="Sylfaen"/>
          <w:sz w:val="24"/>
          <w:szCs w:val="24"/>
          <w:lang w:val="en-GB"/>
        </w:rPr>
        <w:t>ცხრილში</w:t>
      </w:r>
      <w:r w:rsidRPr="009C59AA">
        <w:rPr>
          <w:sz w:val="24"/>
          <w:szCs w:val="24"/>
          <w:lang w:val="en-GB"/>
        </w:rPr>
        <w:t>.</w:t>
      </w:r>
    </w:p>
    <w:p w14:paraId="6DE47D5B" w14:textId="77777777" w:rsidR="003E7ECE" w:rsidRPr="009C59AA" w:rsidRDefault="003E7ECE" w:rsidP="00E54606">
      <w:pPr>
        <w:rPr>
          <w:lang w:val="en-GB"/>
        </w:rPr>
      </w:pPr>
    </w:p>
    <w:p w14:paraId="71A9ECDD" w14:textId="77777777" w:rsidR="00694A7D" w:rsidRPr="009C59AA" w:rsidRDefault="007605FE" w:rsidP="00694A7D">
      <w:pPr>
        <w:rPr>
          <w:rFonts w:ascii="Sylfaen" w:hAnsi="Sylfaen"/>
          <w:b/>
          <w:lang w:val="ka-GE"/>
        </w:rPr>
      </w:pPr>
      <w:r w:rsidRPr="009C59AA">
        <w:rPr>
          <w:rFonts w:ascii="Sylfaen" w:hAnsi="Sylfaen"/>
          <w:b/>
          <w:lang w:val="ka-GE"/>
        </w:rPr>
        <w:t>ცხრილი</w:t>
      </w:r>
      <w:r w:rsidR="00694A7D" w:rsidRPr="009C59AA">
        <w:rPr>
          <w:b/>
          <w:lang w:val="en-GB"/>
        </w:rPr>
        <w:t xml:space="preserve"> 5</w:t>
      </w:r>
      <w:r w:rsidR="00694A7D" w:rsidRPr="009C59AA">
        <w:rPr>
          <w:b/>
          <w:lang w:val="en-GB"/>
        </w:rPr>
        <w:tab/>
        <w:t xml:space="preserve"> AVF0780g </w:t>
      </w:r>
      <w:r w:rsidR="00073FF2" w:rsidRPr="009C59AA">
        <w:rPr>
          <w:rFonts w:ascii="Sylfaen" w:hAnsi="Sylfaen"/>
          <w:b/>
          <w:lang w:val="ka-GE"/>
        </w:rPr>
        <w:t>და</w:t>
      </w:r>
      <w:r w:rsidR="00694A7D" w:rsidRPr="009C59AA">
        <w:rPr>
          <w:b/>
          <w:lang w:val="en-GB"/>
        </w:rPr>
        <w:t xml:space="preserve"> AVF2192g</w:t>
      </w:r>
      <w:r w:rsidR="00073FF2" w:rsidRPr="009C59AA">
        <w:rPr>
          <w:rFonts w:ascii="Sylfaen" w:hAnsi="Sylfaen"/>
          <w:b/>
          <w:lang w:val="ka-GE"/>
        </w:rPr>
        <w:t xml:space="preserve"> კვლევების ეფექტურობის შედეგები</w:t>
      </w:r>
    </w:p>
    <w:p w14:paraId="1EF0CE34" w14:textId="77777777" w:rsidR="00694A7D" w:rsidRPr="009C59AA" w:rsidRDefault="00694A7D" w:rsidP="00694A7D">
      <w:pPr>
        <w:rPr>
          <w:b/>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2749"/>
        <w:gridCol w:w="1265"/>
        <w:gridCol w:w="1264"/>
        <w:gridCol w:w="1264"/>
        <w:gridCol w:w="1264"/>
        <w:gridCol w:w="1264"/>
      </w:tblGrid>
      <w:tr w:rsidR="00694A7D" w:rsidRPr="009C59AA" w14:paraId="5541516F" w14:textId="77777777" w:rsidTr="008A217F">
        <w:trPr>
          <w:cantSplit/>
          <w:tblHeader/>
        </w:trPr>
        <w:tc>
          <w:tcPr>
            <w:tcW w:w="1515" w:type="pct"/>
            <w:vMerge w:val="restart"/>
          </w:tcPr>
          <w:p w14:paraId="1723545F" w14:textId="77777777" w:rsidR="00694A7D" w:rsidRPr="009C59AA" w:rsidRDefault="00694A7D" w:rsidP="008A217F">
            <w:pPr>
              <w:rPr>
                <w:szCs w:val="22"/>
                <w:lang w:val="en-GB"/>
              </w:rPr>
            </w:pPr>
          </w:p>
        </w:tc>
        <w:tc>
          <w:tcPr>
            <w:tcW w:w="2091" w:type="pct"/>
            <w:gridSpan w:val="3"/>
            <w:vAlign w:val="center"/>
          </w:tcPr>
          <w:p w14:paraId="41686BD2" w14:textId="77777777" w:rsidR="00694A7D" w:rsidRPr="009C59AA" w:rsidRDefault="00694A7D" w:rsidP="008A217F">
            <w:pPr>
              <w:rPr>
                <w:szCs w:val="22"/>
                <w:lang w:val="en-GB"/>
              </w:rPr>
            </w:pPr>
            <w:r w:rsidRPr="009C59AA">
              <w:rPr>
                <w:szCs w:val="22"/>
                <w:lang w:val="en-GB"/>
              </w:rPr>
              <w:t>AVF0780g</w:t>
            </w:r>
          </w:p>
        </w:tc>
        <w:tc>
          <w:tcPr>
            <w:tcW w:w="1394" w:type="pct"/>
            <w:gridSpan w:val="2"/>
            <w:vAlign w:val="center"/>
          </w:tcPr>
          <w:p w14:paraId="5DFD30AD" w14:textId="77777777" w:rsidR="00694A7D" w:rsidRPr="009C59AA" w:rsidRDefault="00694A7D" w:rsidP="008A217F">
            <w:pPr>
              <w:rPr>
                <w:szCs w:val="22"/>
                <w:lang w:val="en-GB"/>
              </w:rPr>
            </w:pPr>
            <w:r w:rsidRPr="009C59AA">
              <w:rPr>
                <w:szCs w:val="22"/>
                <w:lang w:val="en-GB"/>
              </w:rPr>
              <w:t>AVF2192g</w:t>
            </w:r>
          </w:p>
        </w:tc>
      </w:tr>
      <w:tr w:rsidR="00694A7D" w:rsidRPr="009C59AA" w14:paraId="60A0BD74" w14:textId="77777777" w:rsidTr="008A217F">
        <w:trPr>
          <w:cantSplit/>
          <w:tblHeader/>
        </w:trPr>
        <w:tc>
          <w:tcPr>
            <w:tcW w:w="1515" w:type="pct"/>
            <w:vMerge/>
          </w:tcPr>
          <w:p w14:paraId="45DE0171" w14:textId="77777777" w:rsidR="00694A7D" w:rsidRPr="009C59AA" w:rsidRDefault="00694A7D" w:rsidP="008A217F">
            <w:pPr>
              <w:rPr>
                <w:szCs w:val="22"/>
                <w:lang w:val="en-GB"/>
              </w:rPr>
            </w:pPr>
          </w:p>
        </w:tc>
        <w:tc>
          <w:tcPr>
            <w:tcW w:w="697" w:type="pct"/>
            <w:vAlign w:val="center"/>
          </w:tcPr>
          <w:p w14:paraId="70EA1807" w14:textId="77777777" w:rsidR="00694A7D" w:rsidRPr="009C59AA" w:rsidRDefault="00694A7D" w:rsidP="008A217F">
            <w:pPr>
              <w:rPr>
                <w:szCs w:val="22"/>
                <w:lang w:val="en-GB"/>
              </w:rPr>
            </w:pPr>
            <w:r w:rsidRPr="009C59AA">
              <w:rPr>
                <w:szCs w:val="22"/>
                <w:lang w:val="en-GB"/>
              </w:rPr>
              <w:t xml:space="preserve"> 5-FU/FA</w:t>
            </w:r>
          </w:p>
        </w:tc>
        <w:tc>
          <w:tcPr>
            <w:tcW w:w="697" w:type="pct"/>
            <w:vAlign w:val="center"/>
          </w:tcPr>
          <w:p w14:paraId="5FA8A56C" w14:textId="77777777" w:rsidR="00694A7D" w:rsidRPr="009C59AA" w:rsidRDefault="00694A7D" w:rsidP="008A217F">
            <w:pPr>
              <w:rPr>
                <w:szCs w:val="22"/>
                <w:lang w:val="en-GB"/>
              </w:rPr>
            </w:pPr>
            <w:r w:rsidRPr="009C59AA">
              <w:rPr>
                <w:szCs w:val="22"/>
                <w:lang w:val="en-GB"/>
              </w:rPr>
              <w:t>5-FU/FA </w:t>
            </w:r>
            <w:r w:rsidRPr="009C59AA">
              <w:rPr>
                <w:rFonts w:ascii="Symbol" w:hAnsi="Symbol"/>
                <w:szCs w:val="22"/>
                <w:lang w:val="en-GB"/>
              </w:rPr>
              <w:sym w:font="Symbol" w:char="F02B"/>
            </w:r>
            <w:r w:rsidRPr="009C59AA">
              <w:rPr>
                <w:szCs w:val="22"/>
                <w:lang w:val="en-GB"/>
              </w:rPr>
              <w:t xml:space="preserve"> </w:t>
            </w:r>
            <w:r w:rsidRPr="009C59AA">
              <w:rPr>
                <w:rFonts w:ascii="Sylfaen" w:hAnsi="Sylfaen"/>
                <w:szCs w:val="22"/>
                <w:lang w:val="ka-GE"/>
              </w:rPr>
              <w:t>ავასტინი</w:t>
            </w:r>
            <w:r w:rsidRPr="009C59AA">
              <w:rPr>
                <w:szCs w:val="22"/>
                <w:vertAlign w:val="superscript"/>
                <w:lang w:val="en-GB"/>
              </w:rPr>
              <w:t>a</w:t>
            </w:r>
          </w:p>
        </w:tc>
        <w:tc>
          <w:tcPr>
            <w:tcW w:w="697" w:type="pct"/>
            <w:vAlign w:val="center"/>
          </w:tcPr>
          <w:p w14:paraId="63DF1B31" w14:textId="77777777" w:rsidR="00694A7D" w:rsidRPr="009C59AA" w:rsidRDefault="00694A7D" w:rsidP="008A217F">
            <w:pPr>
              <w:rPr>
                <w:szCs w:val="22"/>
                <w:lang w:val="en-GB"/>
              </w:rPr>
            </w:pPr>
            <w:r w:rsidRPr="009C59AA">
              <w:rPr>
                <w:szCs w:val="22"/>
                <w:lang w:val="en-GB"/>
              </w:rPr>
              <w:t>5-FU/FA </w:t>
            </w:r>
            <w:r w:rsidRPr="009C59AA">
              <w:rPr>
                <w:rFonts w:ascii="Symbol" w:hAnsi="Symbol"/>
                <w:szCs w:val="22"/>
                <w:lang w:val="en-GB"/>
              </w:rPr>
              <w:sym w:font="Symbol" w:char="F02B"/>
            </w:r>
            <w:r w:rsidRPr="009C59AA">
              <w:rPr>
                <w:szCs w:val="22"/>
                <w:lang w:val="en-GB"/>
              </w:rPr>
              <w:br/>
            </w:r>
            <w:r w:rsidRPr="009C59AA">
              <w:rPr>
                <w:rFonts w:ascii="Sylfaen" w:hAnsi="Sylfaen"/>
                <w:szCs w:val="22"/>
                <w:lang w:val="ka-GE"/>
              </w:rPr>
              <w:t>ავასტინი</w:t>
            </w:r>
            <w:r w:rsidRPr="009C59AA">
              <w:rPr>
                <w:szCs w:val="22"/>
                <w:vertAlign w:val="superscript"/>
                <w:lang w:val="en-GB"/>
              </w:rPr>
              <w:t>b</w:t>
            </w:r>
          </w:p>
        </w:tc>
        <w:tc>
          <w:tcPr>
            <w:tcW w:w="697" w:type="pct"/>
            <w:vAlign w:val="center"/>
          </w:tcPr>
          <w:p w14:paraId="0123036B" w14:textId="77777777" w:rsidR="00694A7D" w:rsidRPr="009C59AA" w:rsidRDefault="00694A7D" w:rsidP="008A217F">
            <w:pPr>
              <w:rPr>
                <w:szCs w:val="22"/>
                <w:lang w:val="en-GB"/>
              </w:rPr>
            </w:pPr>
            <w:r w:rsidRPr="009C59AA">
              <w:rPr>
                <w:szCs w:val="22"/>
                <w:lang w:val="en-GB"/>
              </w:rPr>
              <w:t xml:space="preserve">5-FU/FA + </w:t>
            </w:r>
          </w:p>
          <w:p w14:paraId="3746C077" w14:textId="77777777" w:rsidR="00694A7D" w:rsidRPr="009C59AA" w:rsidRDefault="00694A7D" w:rsidP="008A217F">
            <w:pPr>
              <w:rPr>
                <w:rFonts w:ascii="Sylfaen" w:hAnsi="Sylfaen"/>
                <w:szCs w:val="22"/>
                <w:lang w:val="ka-GE"/>
              </w:rPr>
            </w:pPr>
            <w:r w:rsidRPr="009C59AA">
              <w:rPr>
                <w:rFonts w:ascii="Sylfaen" w:hAnsi="Sylfaen"/>
                <w:szCs w:val="22"/>
                <w:lang w:val="ka-GE"/>
              </w:rPr>
              <w:t>პლაცებო</w:t>
            </w:r>
          </w:p>
        </w:tc>
        <w:tc>
          <w:tcPr>
            <w:tcW w:w="697" w:type="pct"/>
            <w:vAlign w:val="center"/>
          </w:tcPr>
          <w:p w14:paraId="30526F99" w14:textId="77777777" w:rsidR="00694A7D" w:rsidRPr="009C59AA" w:rsidRDefault="00694A7D" w:rsidP="008A217F">
            <w:pPr>
              <w:rPr>
                <w:szCs w:val="22"/>
                <w:lang w:val="en-GB"/>
              </w:rPr>
            </w:pPr>
            <w:r w:rsidRPr="009C59AA">
              <w:rPr>
                <w:szCs w:val="22"/>
                <w:lang w:val="en-GB"/>
              </w:rPr>
              <w:t>5-FU/FA +</w:t>
            </w:r>
          </w:p>
          <w:p w14:paraId="659001C5" w14:textId="77777777" w:rsidR="00694A7D" w:rsidRPr="009C59AA" w:rsidRDefault="00694A7D" w:rsidP="008A217F">
            <w:pPr>
              <w:rPr>
                <w:rFonts w:ascii="Sylfaen" w:hAnsi="Sylfaen"/>
                <w:szCs w:val="22"/>
                <w:lang w:val="ka-GE"/>
              </w:rPr>
            </w:pPr>
            <w:r w:rsidRPr="009C59AA">
              <w:rPr>
                <w:rFonts w:ascii="Sylfaen" w:hAnsi="Sylfaen"/>
                <w:szCs w:val="22"/>
                <w:lang w:val="ka-GE"/>
              </w:rPr>
              <w:t>ავასტინი</w:t>
            </w:r>
          </w:p>
        </w:tc>
      </w:tr>
      <w:tr w:rsidR="00694A7D" w:rsidRPr="009C59AA" w14:paraId="7757AD1D" w14:textId="77777777" w:rsidTr="008A217F">
        <w:tc>
          <w:tcPr>
            <w:tcW w:w="1515" w:type="pct"/>
            <w:vAlign w:val="center"/>
          </w:tcPr>
          <w:p w14:paraId="1190F1A5" w14:textId="77777777" w:rsidR="00694A7D" w:rsidRPr="009C59AA" w:rsidRDefault="00694A7D" w:rsidP="008A217F">
            <w:pPr>
              <w:rPr>
                <w:rFonts w:asciiTheme="minorHAnsi" w:hAnsiTheme="minorHAnsi"/>
                <w:szCs w:val="22"/>
                <w:lang w:val="ka-GE"/>
              </w:rPr>
            </w:pPr>
            <w:r w:rsidRPr="009C59AA">
              <w:rPr>
                <w:rFonts w:asciiTheme="minorHAnsi" w:hAnsiTheme="minorHAnsi"/>
                <w:szCs w:val="22"/>
                <w:lang w:val="ka-GE"/>
              </w:rPr>
              <w:t xml:space="preserve"> </w:t>
            </w:r>
            <w:r w:rsidRPr="009C59AA">
              <w:rPr>
                <w:rFonts w:ascii="Sylfaen" w:hAnsi="Sylfaen" w:cs="Sylfaen"/>
                <w:szCs w:val="22"/>
                <w:lang w:val="ka-GE"/>
              </w:rPr>
              <w:t>პაციენტების</w:t>
            </w:r>
            <w:r w:rsidRPr="009C59AA">
              <w:rPr>
                <w:rFonts w:asciiTheme="minorHAnsi" w:hAnsiTheme="minorHAnsi"/>
                <w:szCs w:val="22"/>
                <w:lang w:val="ka-GE"/>
              </w:rPr>
              <w:t xml:space="preserve"> </w:t>
            </w:r>
            <w:r w:rsidRPr="009C59AA">
              <w:rPr>
                <w:rFonts w:ascii="Sylfaen" w:hAnsi="Sylfaen" w:cs="Sylfaen"/>
                <w:szCs w:val="22"/>
                <w:lang w:val="ka-GE"/>
              </w:rPr>
              <w:t>რიცხვი</w:t>
            </w:r>
          </w:p>
        </w:tc>
        <w:tc>
          <w:tcPr>
            <w:tcW w:w="697" w:type="pct"/>
            <w:vAlign w:val="center"/>
          </w:tcPr>
          <w:p w14:paraId="00930D01" w14:textId="77777777" w:rsidR="00694A7D" w:rsidRPr="009C59AA" w:rsidRDefault="00694A7D" w:rsidP="008A217F">
            <w:pPr>
              <w:rPr>
                <w:szCs w:val="22"/>
                <w:lang w:val="en-GB"/>
              </w:rPr>
            </w:pPr>
            <w:r w:rsidRPr="009C59AA">
              <w:rPr>
                <w:szCs w:val="22"/>
                <w:lang w:val="en-GB"/>
              </w:rPr>
              <w:t>36</w:t>
            </w:r>
          </w:p>
        </w:tc>
        <w:tc>
          <w:tcPr>
            <w:tcW w:w="697" w:type="pct"/>
            <w:vAlign w:val="center"/>
          </w:tcPr>
          <w:p w14:paraId="24668C79" w14:textId="77777777" w:rsidR="00694A7D" w:rsidRPr="009C59AA" w:rsidRDefault="00694A7D" w:rsidP="008A217F">
            <w:pPr>
              <w:rPr>
                <w:szCs w:val="22"/>
                <w:lang w:val="en-GB"/>
              </w:rPr>
            </w:pPr>
            <w:r w:rsidRPr="009C59AA">
              <w:rPr>
                <w:szCs w:val="22"/>
                <w:lang w:val="en-GB"/>
              </w:rPr>
              <w:t>35</w:t>
            </w:r>
          </w:p>
        </w:tc>
        <w:tc>
          <w:tcPr>
            <w:tcW w:w="697" w:type="pct"/>
            <w:vAlign w:val="center"/>
          </w:tcPr>
          <w:p w14:paraId="0D27BEC6" w14:textId="77777777" w:rsidR="00694A7D" w:rsidRPr="009C59AA" w:rsidRDefault="00694A7D" w:rsidP="008A217F">
            <w:pPr>
              <w:rPr>
                <w:szCs w:val="22"/>
                <w:lang w:val="en-GB"/>
              </w:rPr>
            </w:pPr>
            <w:r w:rsidRPr="009C59AA">
              <w:rPr>
                <w:szCs w:val="22"/>
                <w:lang w:val="en-GB"/>
              </w:rPr>
              <w:t>33</w:t>
            </w:r>
          </w:p>
        </w:tc>
        <w:tc>
          <w:tcPr>
            <w:tcW w:w="697" w:type="pct"/>
            <w:vAlign w:val="center"/>
          </w:tcPr>
          <w:p w14:paraId="48CE757A" w14:textId="77777777" w:rsidR="00694A7D" w:rsidRPr="009C59AA" w:rsidRDefault="00694A7D" w:rsidP="008A217F">
            <w:pPr>
              <w:rPr>
                <w:szCs w:val="22"/>
                <w:lang w:val="en-GB"/>
              </w:rPr>
            </w:pPr>
            <w:r w:rsidRPr="009C59AA">
              <w:rPr>
                <w:szCs w:val="22"/>
                <w:lang w:val="en-GB"/>
              </w:rPr>
              <w:t>105</w:t>
            </w:r>
          </w:p>
        </w:tc>
        <w:tc>
          <w:tcPr>
            <w:tcW w:w="697" w:type="pct"/>
            <w:vAlign w:val="center"/>
          </w:tcPr>
          <w:p w14:paraId="337DACB7" w14:textId="77777777" w:rsidR="00694A7D" w:rsidRPr="009C59AA" w:rsidRDefault="00694A7D" w:rsidP="008A217F">
            <w:pPr>
              <w:rPr>
                <w:szCs w:val="22"/>
                <w:lang w:val="en-GB"/>
              </w:rPr>
            </w:pPr>
            <w:r w:rsidRPr="009C59AA">
              <w:rPr>
                <w:szCs w:val="22"/>
                <w:lang w:val="en-GB"/>
              </w:rPr>
              <w:t>104</w:t>
            </w:r>
          </w:p>
        </w:tc>
      </w:tr>
      <w:tr w:rsidR="00694A7D" w:rsidRPr="009C59AA" w14:paraId="01899A47" w14:textId="77777777" w:rsidTr="008A217F">
        <w:tc>
          <w:tcPr>
            <w:tcW w:w="5000" w:type="pct"/>
            <w:gridSpan w:val="6"/>
            <w:vAlign w:val="center"/>
          </w:tcPr>
          <w:p w14:paraId="79991A0F" w14:textId="77777777" w:rsidR="00694A7D" w:rsidRPr="009C59AA" w:rsidRDefault="00694A7D" w:rsidP="008A217F">
            <w:pPr>
              <w:rPr>
                <w:rFonts w:asciiTheme="minorHAnsi" w:hAnsiTheme="minorHAnsi"/>
                <w:szCs w:val="22"/>
                <w:lang w:val="ka-GE"/>
              </w:rPr>
            </w:pPr>
            <w:r w:rsidRPr="009C59AA">
              <w:rPr>
                <w:rFonts w:asciiTheme="minorHAnsi" w:hAnsiTheme="minorHAnsi"/>
                <w:szCs w:val="22"/>
                <w:lang w:val="ka-GE"/>
              </w:rPr>
              <w:t xml:space="preserve"> </w:t>
            </w:r>
            <w:r w:rsidRPr="009C59AA">
              <w:rPr>
                <w:rFonts w:ascii="Sylfaen" w:hAnsi="Sylfaen" w:cs="Sylfaen"/>
                <w:szCs w:val="22"/>
                <w:lang w:val="ka-GE"/>
              </w:rPr>
              <w:t>საერთო</w:t>
            </w:r>
            <w:r w:rsidRPr="009C59AA">
              <w:rPr>
                <w:rFonts w:asciiTheme="minorHAnsi" w:hAnsiTheme="minorHAnsi"/>
                <w:szCs w:val="22"/>
                <w:lang w:val="ka-GE"/>
              </w:rPr>
              <w:t xml:space="preserve"> </w:t>
            </w:r>
            <w:r w:rsidRPr="009C59AA">
              <w:rPr>
                <w:rFonts w:ascii="Sylfaen" w:hAnsi="Sylfaen" w:cs="Sylfaen"/>
                <w:szCs w:val="22"/>
                <w:lang w:val="ka-GE"/>
              </w:rPr>
              <w:t>გადარჩენადობა</w:t>
            </w:r>
          </w:p>
        </w:tc>
      </w:tr>
      <w:tr w:rsidR="00694A7D" w:rsidRPr="009C59AA" w14:paraId="03FADC7B" w14:textId="77777777" w:rsidTr="008A217F">
        <w:tc>
          <w:tcPr>
            <w:tcW w:w="1515" w:type="pct"/>
            <w:vAlign w:val="center"/>
          </w:tcPr>
          <w:p w14:paraId="16F04DC4" w14:textId="77777777" w:rsidR="00694A7D" w:rsidRPr="009C59AA" w:rsidRDefault="00694A7D" w:rsidP="008A217F">
            <w:pPr>
              <w:rPr>
                <w:rFonts w:asciiTheme="minorHAnsi" w:hAnsiTheme="minorHAnsi"/>
                <w:szCs w:val="22"/>
                <w:lang w:val="ka-GE"/>
              </w:rPr>
            </w:pPr>
            <w:r w:rsidRPr="009C59AA">
              <w:rPr>
                <w:rFonts w:asciiTheme="minorHAnsi" w:hAnsiTheme="minorHAnsi"/>
                <w:szCs w:val="22"/>
                <w:lang w:val="ka-GE"/>
              </w:rPr>
              <w:t xml:space="preserve"> </w:t>
            </w:r>
            <w:r w:rsidRPr="009C59AA">
              <w:rPr>
                <w:rFonts w:ascii="Sylfaen" w:hAnsi="Sylfaen" w:cs="Sylfaen"/>
                <w:szCs w:val="22"/>
                <w:lang w:val="ka-GE"/>
              </w:rPr>
              <w:t>მედიანა</w:t>
            </w:r>
            <w:r w:rsidRPr="009C59AA">
              <w:rPr>
                <w:rFonts w:asciiTheme="minorHAnsi" w:hAnsiTheme="minorHAnsi"/>
                <w:szCs w:val="22"/>
                <w:lang w:val="ka-GE"/>
              </w:rPr>
              <w:t xml:space="preserve"> (</w:t>
            </w:r>
            <w:r w:rsidRPr="009C59AA">
              <w:rPr>
                <w:rFonts w:ascii="Sylfaen" w:hAnsi="Sylfaen" w:cs="Sylfaen"/>
                <w:szCs w:val="22"/>
                <w:lang w:val="ka-GE"/>
              </w:rPr>
              <w:t>თვეებში</w:t>
            </w:r>
            <w:r w:rsidRPr="009C59AA">
              <w:rPr>
                <w:rFonts w:asciiTheme="minorHAnsi" w:hAnsiTheme="minorHAnsi"/>
                <w:szCs w:val="22"/>
                <w:lang w:val="ka-GE"/>
              </w:rPr>
              <w:t>)</w:t>
            </w:r>
          </w:p>
        </w:tc>
        <w:tc>
          <w:tcPr>
            <w:tcW w:w="697" w:type="pct"/>
            <w:vAlign w:val="center"/>
          </w:tcPr>
          <w:p w14:paraId="1BE425FB" w14:textId="77777777" w:rsidR="00694A7D" w:rsidRPr="009C59AA" w:rsidRDefault="00694A7D" w:rsidP="008A217F">
            <w:pPr>
              <w:rPr>
                <w:szCs w:val="22"/>
                <w:lang w:val="en-GB"/>
              </w:rPr>
            </w:pPr>
            <w:r w:rsidRPr="009C59AA">
              <w:rPr>
                <w:szCs w:val="22"/>
                <w:lang w:val="en-GB"/>
              </w:rPr>
              <w:t>13.6</w:t>
            </w:r>
          </w:p>
        </w:tc>
        <w:tc>
          <w:tcPr>
            <w:tcW w:w="697" w:type="pct"/>
            <w:vAlign w:val="center"/>
          </w:tcPr>
          <w:p w14:paraId="1A91E1FE" w14:textId="77777777" w:rsidR="00694A7D" w:rsidRPr="009C59AA" w:rsidRDefault="00694A7D" w:rsidP="008A217F">
            <w:pPr>
              <w:rPr>
                <w:szCs w:val="22"/>
                <w:lang w:val="en-GB"/>
              </w:rPr>
            </w:pPr>
            <w:r w:rsidRPr="009C59AA">
              <w:rPr>
                <w:szCs w:val="22"/>
                <w:lang w:val="en-GB"/>
              </w:rPr>
              <w:t>17.7</w:t>
            </w:r>
          </w:p>
        </w:tc>
        <w:tc>
          <w:tcPr>
            <w:tcW w:w="697" w:type="pct"/>
            <w:vAlign w:val="center"/>
          </w:tcPr>
          <w:p w14:paraId="69979A43" w14:textId="77777777" w:rsidR="00694A7D" w:rsidRPr="009C59AA" w:rsidRDefault="00694A7D" w:rsidP="008A217F">
            <w:pPr>
              <w:rPr>
                <w:szCs w:val="22"/>
                <w:lang w:val="en-GB"/>
              </w:rPr>
            </w:pPr>
            <w:r w:rsidRPr="009C59AA">
              <w:rPr>
                <w:szCs w:val="22"/>
                <w:lang w:val="en-GB"/>
              </w:rPr>
              <w:t>15.2</w:t>
            </w:r>
          </w:p>
        </w:tc>
        <w:tc>
          <w:tcPr>
            <w:tcW w:w="697" w:type="pct"/>
            <w:vAlign w:val="center"/>
          </w:tcPr>
          <w:p w14:paraId="7805DB62" w14:textId="77777777" w:rsidR="00694A7D" w:rsidRPr="009C59AA" w:rsidRDefault="00694A7D" w:rsidP="008A217F">
            <w:pPr>
              <w:rPr>
                <w:szCs w:val="22"/>
                <w:lang w:val="en-GB"/>
              </w:rPr>
            </w:pPr>
            <w:r w:rsidRPr="009C59AA">
              <w:rPr>
                <w:szCs w:val="22"/>
                <w:lang w:val="en-GB"/>
              </w:rPr>
              <w:t>12.9</w:t>
            </w:r>
          </w:p>
        </w:tc>
        <w:tc>
          <w:tcPr>
            <w:tcW w:w="697" w:type="pct"/>
            <w:vAlign w:val="center"/>
          </w:tcPr>
          <w:p w14:paraId="13BE3B6F" w14:textId="77777777" w:rsidR="00694A7D" w:rsidRPr="009C59AA" w:rsidRDefault="00694A7D" w:rsidP="008A217F">
            <w:pPr>
              <w:rPr>
                <w:szCs w:val="22"/>
                <w:lang w:val="en-GB"/>
              </w:rPr>
            </w:pPr>
            <w:r w:rsidRPr="009C59AA">
              <w:rPr>
                <w:szCs w:val="22"/>
                <w:lang w:val="en-GB"/>
              </w:rPr>
              <w:t>16.6</w:t>
            </w:r>
          </w:p>
        </w:tc>
      </w:tr>
      <w:tr w:rsidR="00694A7D" w:rsidRPr="009C59AA" w14:paraId="731708EC" w14:textId="77777777" w:rsidTr="008A217F">
        <w:tc>
          <w:tcPr>
            <w:tcW w:w="1515" w:type="pct"/>
            <w:vAlign w:val="center"/>
          </w:tcPr>
          <w:p w14:paraId="49E91547" w14:textId="77777777" w:rsidR="00694A7D" w:rsidRPr="009C59AA" w:rsidRDefault="00694A7D" w:rsidP="008A217F">
            <w:pPr>
              <w:rPr>
                <w:rFonts w:asciiTheme="minorHAnsi" w:hAnsiTheme="minorHAnsi"/>
                <w:szCs w:val="22"/>
                <w:lang w:val="ka-GE"/>
              </w:rPr>
            </w:pPr>
            <w:r w:rsidRPr="009C59AA">
              <w:rPr>
                <w:rFonts w:asciiTheme="minorHAnsi" w:hAnsiTheme="minorHAnsi"/>
                <w:szCs w:val="22"/>
                <w:lang w:val="ka-GE"/>
              </w:rPr>
              <w:t xml:space="preserve"> 95% </w:t>
            </w:r>
            <w:r w:rsidRPr="009C59AA">
              <w:rPr>
                <w:rFonts w:ascii="Sylfaen" w:hAnsi="Sylfaen" w:cs="Sylfaen"/>
                <w:szCs w:val="22"/>
                <w:lang w:val="ka-GE"/>
              </w:rPr>
              <w:t>სანდოობის</w:t>
            </w:r>
            <w:r w:rsidRPr="009C59AA">
              <w:rPr>
                <w:rFonts w:asciiTheme="minorHAnsi" w:hAnsiTheme="minorHAnsi"/>
                <w:szCs w:val="22"/>
                <w:lang w:val="ka-GE"/>
              </w:rPr>
              <w:t xml:space="preserve"> </w:t>
            </w:r>
            <w:r w:rsidRPr="009C59AA">
              <w:rPr>
                <w:rFonts w:ascii="Sylfaen" w:hAnsi="Sylfaen" w:cs="Sylfaen"/>
                <w:szCs w:val="22"/>
                <w:lang w:val="ka-GE"/>
              </w:rPr>
              <w:t>ინტერვალი</w:t>
            </w:r>
          </w:p>
        </w:tc>
        <w:tc>
          <w:tcPr>
            <w:tcW w:w="697" w:type="pct"/>
            <w:vAlign w:val="center"/>
          </w:tcPr>
          <w:p w14:paraId="0DE22049" w14:textId="77777777" w:rsidR="00694A7D" w:rsidRPr="009C59AA" w:rsidRDefault="00694A7D" w:rsidP="008A217F">
            <w:pPr>
              <w:rPr>
                <w:szCs w:val="22"/>
                <w:lang w:val="en-GB"/>
              </w:rPr>
            </w:pPr>
          </w:p>
        </w:tc>
        <w:tc>
          <w:tcPr>
            <w:tcW w:w="697" w:type="pct"/>
            <w:vAlign w:val="center"/>
          </w:tcPr>
          <w:p w14:paraId="36FD3BAE" w14:textId="77777777" w:rsidR="00694A7D" w:rsidRPr="009C59AA" w:rsidRDefault="00694A7D" w:rsidP="008A217F">
            <w:pPr>
              <w:rPr>
                <w:szCs w:val="22"/>
                <w:lang w:val="en-GB"/>
              </w:rPr>
            </w:pPr>
          </w:p>
        </w:tc>
        <w:tc>
          <w:tcPr>
            <w:tcW w:w="697" w:type="pct"/>
            <w:vAlign w:val="center"/>
          </w:tcPr>
          <w:p w14:paraId="2BE74DAA" w14:textId="77777777" w:rsidR="00694A7D" w:rsidRPr="009C59AA" w:rsidRDefault="00694A7D" w:rsidP="008A217F">
            <w:pPr>
              <w:rPr>
                <w:szCs w:val="22"/>
                <w:lang w:val="en-GB"/>
              </w:rPr>
            </w:pPr>
          </w:p>
        </w:tc>
        <w:tc>
          <w:tcPr>
            <w:tcW w:w="697" w:type="pct"/>
            <w:vAlign w:val="center"/>
          </w:tcPr>
          <w:p w14:paraId="639B4939" w14:textId="77777777" w:rsidR="00694A7D" w:rsidRPr="009C59AA" w:rsidRDefault="00694A7D" w:rsidP="008A217F">
            <w:pPr>
              <w:rPr>
                <w:szCs w:val="22"/>
                <w:lang w:val="en-GB"/>
              </w:rPr>
            </w:pPr>
            <w:r w:rsidRPr="009C59AA">
              <w:rPr>
                <w:szCs w:val="22"/>
                <w:lang w:val="en-GB"/>
              </w:rPr>
              <w:t>10.35 - 16.95</w:t>
            </w:r>
          </w:p>
        </w:tc>
        <w:tc>
          <w:tcPr>
            <w:tcW w:w="697" w:type="pct"/>
            <w:vAlign w:val="center"/>
          </w:tcPr>
          <w:p w14:paraId="57550113" w14:textId="77777777" w:rsidR="00694A7D" w:rsidRPr="009C59AA" w:rsidRDefault="00694A7D" w:rsidP="008A217F">
            <w:pPr>
              <w:rPr>
                <w:szCs w:val="22"/>
                <w:lang w:val="en-GB"/>
              </w:rPr>
            </w:pPr>
            <w:r w:rsidRPr="009C59AA">
              <w:rPr>
                <w:szCs w:val="22"/>
                <w:lang w:val="en-GB"/>
              </w:rPr>
              <w:t>13.63 - 19.32</w:t>
            </w:r>
          </w:p>
        </w:tc>
      </w:tr>
      <w:tr w:rsidR="00694A7D" w:rsidRPr="009C59AA" w14:paraId="561C854D" w14:textId="77777777" w:rsidTr="008A217F">
        <w:tc>
          <w:tcPr>
            <w:tcW w:w="1515" w:type="pct"/>
            <w:vAlign w:val="center"/>
          </w:tcPr>
          <w:p w14:paraId="55BE2977" w14:textId="77777777" w:rsidR="00694A7D" w:rsidRPr="009C59AA" w:rsidRDefault="00694A7D" w:rsidP="008A217F">
            <w:pPr>
              <w:rPr>
                <w:szCs w:val="22"/>
                <w:vertAlign w:val="superscript"/>
                <w:lang w:val="en-GB"/>
              </w:rPr>
            </w:pPr>
            <w:r w:rsidRPr="009C59AA">
              <w:rPr>
                <w:rFonts w:asciiTheme="minorHAnsi" w:hAnsiTheme="minorHAnsi"/>
                <w:szCs w:val="22"/>
                <w:lang w:val="ka-GE"/>
              </w:rPr>
              <w:t xml:space="preserve"> </w:t>
            </w:r>
            <w:r w:rsidRPr="009C59AA">
              <w:rPr>
                <w:rFonts w:ascii="Sylfaen" w:hAnsi="Sylfaen" w:cs="Sylfaen"/>
                <w:szCs w:val="22"/>
                <w:lang w:val="ka-GE"/>
              </w:rPr>
              <w:t>რისკის</w:t>
            </w:r>
            <w:r w:rsidRPr="009C59AA">
              <w:rPr>
                <w:rFonts w:asciiTheme="minorHAnsi" w:hAnsiTheme="minorHAnsi"/>
                <w:szCs w:val="22"/>
                <w:lang w:val="ka-GE"/>
              </w:rPr>
              <w:t xml:space="preserve"> </w:t>
            </w:r>
            <w:r w:rsidRPr="009C59AA">
              <w:rPr>
                <w:rFonts w:ascii="Sylfaen" w:hAnsi="Sylfaen" w:cs="Sylfaen"/>
                <w:szCs w:val="22"/>
                <w:lang w:val="ka-GE"/>
              </w:rPr>
              <w:t>კოეფიციენტი</w:t>
            </w:r>
            <w:r w:rsidRPr="009C59AA">
              <w:rPr>
                <w:szCs w:val="22"/>
                <w:vertAlign w:val="superscript"/>
                <w:lang w:val="en-GB"/>
              </w:rPr>
              <w:t>c</w:t>
            </w:r>
          </w:p>
        </w:tc>
        <w:tc>
          <w:tcPr>
            <w:tcW w:w="697" w:type="pct"/>
            <w:vAlign w:val="center"/>
          </w:tcPr>
          <w:p w14:paraId="7B498B13" w14:textId="77777777" w:rsidR="00694A7D" w:rsidRPr="009C59AA" w:rsidRDefault="00694A7D" w:rsidP="008A217F">
            <w:pPr>
              <w:rPr>
                <w:szCs w:val="22"/>
                <w:lang w:val="en-GB"/>
              </w:rPr>
            </w:pPr>
            <w:r w:rsidRPr="009C59AA">
              <w:rPr>
                <w:szCs w:val="22"/>
                <w:lang w:val="en-GB"/>
              </w:rPr>
              <w:t>-</w:t>
            </w:r>
          </w:p>
        </w:tc>
        <w:tc>
          <w:tcPr>
            <w:tcW w:w="697" w:type="pct"/>
            <w:vAlign w:val="center"/>
          </w:tcPr>
          <w:p w14:paraId="4F6957BB" w14:textId="77777777" w:rsidR="00694A7D" w:rsidRPr="009C59AA" w:rsidRDefault="00694A7D" w:rsidP="008A217F">
            <w:pPr>
              <w:rPr>
                <w:szCs w:val="22"/>
                <w:lang w:val="en-GB"/>
              </w:rPr>
            </w:pPr>
            <w:r w:rsidRPr="009C59AA">
              <w:rPr>
                <w:szCs w:val="22"/>
                <w:lang w:val="en-GB"/>
              </w:rPr>
              <w:t>0.52</w:t>
            </w:r>
          </w:p>
        </w:tc>
        <w:tc>
          <w:tcPr>
            <w:tcW w:w="697" w:type="pct"/>
            <w:vAlign w:val="center"/>
          </w:tcPr>
          <w:p w14:paraId="17577648" w14:textId="77777777" w:rsidR="00694A7D" w:rsidRPr="009C59AA" w:rsidRDefault="00694A7D" w:rsidP="008A217F">
            <w:pPr>
              <w:rPr>
                <w:szCs w:val="22"/>
                <w:lang w:val="en-GB"/>
              </w:rPr>
            </w:pPr>
            <w:r w:rsidRPr="009C59AA">
              <w:rPr>
                <w:szCs w:val="22"/>
                <w:lang w:val="en-GB"/>
              </w:rPr>
              <w:t>1.01</w:t>
            </w:r>
          </w:p>
        </w:tc>
        <w:tc>
          <w:tcPr>
            <w:tcW w:w="697" w:type="pct"/>
            <w:vAlign w:val="center"/>
          </w:tcPr>
          <w:p w14:paraId="1161575D" w14:textId="77777777" w:rsidR="00694A7D" w:rsidRPr="009C59AA" w:rsidRDefault="00694A7D" w:rsidP="008A217F">
            <w:pPr>
              <w:rPr>
                <w:szCs w:val="22"/>
                <w:lang w:val="en-GB"/>
              </w:rPr>
            </w:pPr>
          </w:p>
        </w:tc>
        <w:tc>
          <w:tcPr>
            <w:tcW w:w="697" w:type="pct"/>
            <w:vAlign w:val="center"/>
          </w:tcPr>
          <w:p w14:paraId="5E614EE5" w14:textId="77777777" w:rsidR="00694A7D" w:rsidRPr="009C59AA" w:rsidRDefault="00694A7D" w:rsidP="008A217F">
            <w:pPr>
              <w:rPr>
                <w:szCs w:val="22"/>
                <w:lang w:val="en-GB"/>
              </w:rPr>
            </w:pPr>
            <w:r w:rsidRPr="009C59AA">
              <w:rPr>
                <w:szCs w:val="22"/>
                <w:lang w:val="en-GB"/>
              </w:rPr>
              <w:t>0.79</w:t>
            </w:r>
          </w:p>
        </w:tc>
      </w:tr>
      <w:tr w:rsidR="00694A7D" w:rsidRPr="009C59AA" w14:paraId="3BE20BE2" w14:textId="77777777" w:rsidTr="008A217F">
        <w:tc>
          <w:tcPr>
            <w:tcW w:w="1515" w:type="pct"/>
            <w:vAlign w:val="center"/>
          </w:tcPr>
          <w:p w14:paraId="1F32BA35" w14:textId="77777777" w:rsidR="00694A7D" w:rsidRPr="009C59AA" w:rsidRDefault="00694A7D" w:rsidP="008A217F">
            <w:pPr>
              <w:rPr>
                <w:rFonts w:ascii="Sylfaen" w:hAnsi="Sylfaen"/>
                <w:szCs w:val="22"/>
                <w:lang w:val="ka-GE"/>
              </w:rPr>
            </w:pPr>
            <w:r w:rsidRPr="009C59AA">
              <w:rPr>
                <w:szCs w:val="22"/>
              </w:rPr>
              <w:t>P-</w:t>
            </w:r>
            <w:r w:rsidRPr="009C59AA">
              <w:rPr>
                <w:rFonts w:ascii="Sylfaen" w:hAnsi="Sylfaen"/>
                <w:szCs w:val="22"/>
                <w:lang w:val="ka-GE"/>
              </w:rPr>
              <w:t>მაჩვენებელი</w:t>
            </w:r>
          </w:p>
        </w:tc>
        <w:tc>
          <w:tcPr>
            <w:tcW w:w="697" w:type="pct"/>
            <w:vAlign w:val="center"/>
          </w:tcPr>
          <w:p w14:paraId="781E57EB" w14:textId="77777777" w:rsidR="00694A7D" w:rsidRPr="009C59AA" w:rsidRDefault="00694A7D" w:rsidP="008A217F">
            <w:pPr>
              <w:rPr>
                <w:szCs w:val="22"/>
                <w:lang w:val="en-GB"/>
              </w:rPr>
            </w:pPr>
          </w:p>
        </w:tc>
        <w:tc>
          <w:tcPr>
            <w:tcW w:w="697" w:type="pct"/>
            <w:vAlign w:val="center"/>
          </w:tcPr>
          <w:p w14:paraId="3F1FDC51" w14:textId="77777777" w:rsidR="00694A7D" w:rsidRPr="009C59AA" w:rsidRDefault="00694A7D" w:rsidP="008A217F">
            <w:pPr>
              <w:rPr>
                <w:szCs w:val="22"/>
                <w:lang w:val="en-GB"/>
              </w:rPr>
            </w:pPr>
            <w:r w:rsidRPr="009C59AA">
              <w:rPr>
                <w:szCs w:val="22"/>
                <w:lang w:val="en-GB"/>
              </w:rPr>
              <w:t>0.073</w:t>
            </w:r>
          </w:p>
        </w:tc>
        <w:tc>
          <w:tcPr>
            <w:tcW w:w="697" w:type="pct"/>
            <w:vAlign w:val="center"/>
          </w:tcPr>
          <w:p w14:paraId="4453D256" w14:textId="77777777" w:rsidR="00694A7D" w:rsidRPr="009C59AA" w:rsidRDefault="00694A7D" w:rsidP="008A217F">
            <w:pPr>
              <w:rPr>
                <w:szCs w:val="22"/>
                <w:lang w:val="en-GB"/>
              </w:rPr>
            </w:pPr>
            <w:r w:rsidRPr="009C59AA">
              <w:rPr>
                <w:szCs w:val="22"/>
                <w:lang w:val="en-GB"/>
              </w:rPr>
              <w:t>0.978</w:t>
            </w:r>
          </w:p>
        </w:tc>
        <w:tc>
          <w:tcPr>
            <w:tcW w:w="697" w:type="pct"/>
            <w:vAlign w:val="center"/>
          </w:tcPr>
          <w:p w14:paraId="5EB90EF2" w14:textId="77777777" w:rsidR="00694A7D" w:rsidRPr="009C59AA" w:rsidRDefault="00694A7D" w:rsidP="008A217F">
            <w:pPr>
              <w:rPr>
                <w:szCs w:val="22"/>
                <w:lang w:val="en-GB"/>
              </w:rPr>
            </w:pPr>
          </w:p>
        </w:tc>
        <w:tc>
          <w:tcPr>
            <w:tcW w:w="697" w:type="pct"/>
            <w:vAlign w:val="center"/>
          </w:tcPr>
          <w:p w14:paraId="7C7F54B8" w14:textId="77777777" w:rsidR="00694A7D" w:rsidRPr="009C59AA" w:rsidRDefault="00694A7D" w:rsidP="008A217F">
            <w:pPr>
              <w:rPr>
                <w:szCs w:val="22"/>
                <w:lang w:val="en-GB"/>
              </w:rPr>
            </w:pPr>
            <w:r w:rsidRPr="009C59AA">
              <w:rPr>
                <w:szCs w:val="22"/>
                <w:lang w:val="en-GB"/>
              </w:rPr>
              <w:t>0.16</w:t>
            </w:r>
          </w:p>
        </w:tc>
      </w:tr>
      <w:tr w:rsidR="00694A7D" w:rsidRPr="009C59AA" w14:paraId="045A9F55" w14:textId="77777777" w:rsidTr="008A217F">
        <w:tc>
          <w:tcPr>
            <w:tcW w:w="5000" w:type="pct"/>
            <w:gridSpan w:val="6"/>
            <w:vAlign w:val="center"/>
          </w:tcPr>
          <w:p w14:paraId="69EEAC73" w14:textId="77777777" w:rsidR="00694A7D" w:rsidRPr="009C59AA" w:rsidRDefault="00694A7D" w:rsidP="008A217F">
            <w:pPr>
              <w:rPr>
                <w:szCs w:val="22"/>
                <w:lang w:val="en-GB"/>
              </w:rPr>
            </w:pPr>
            <w:r w:rsidRPr="009C59AA">
              <w:rPr>
                <w:szCs w:val="22"/>
                <w:lang w:val="en-GB"/>
              </w:rPr>
              <w:t xml:space="preserve"> </w:t>
            </w:r>
            <w:r w:rsidRPr="009C59AA">
              <w:rPr>
                <w:rFonts w:ascii="Sylfaen" w:hAnsi="Sylfaen" w:cs="Sylfaen"/>
                <w:szCs w:val="22"/>
                <w:lang w:val="en-GB"/>
              </w:rPr>
              <w:t>პროგრესირების</w:t>
            </w:r>
            <w:r w:rsidRPr="009C59AA">
              <w:rPr>
                <w:szCs w:val="22"/>
                <w:lang w:val="en-GB"/>
              </w:rPr>
              <w:t xml:space="preserve"> </w:t>
            </w:r>
            <w:r w:rsidRPr="009C59AA">
              <w:rPr>
                <w:rFonts w:ascii="Sylfaen" w:hAnsi="Sylfaen" w:cs="Sylfaen"/>
                <w:szCs w:val="22"/>
                <w:lang w:val="en-GB"/>
              </w:rPr>
              <w:t>გარეშე</w:t>
            </w:r>
            <w:r w:rsidRPr="009C59AA">
              <w:rPr>
                <w:szCs w:val="22"/>
                <w:lang w:val="en-GB"/>
              </w:rPr>
              <w:t xml:space="preserve"> </w:t>
            </w:r>
            <w:r w:rsidRPr="009C59AA">
              <w:rPr>
                <w:rFonts w:ascii="Sylfaen" w:hAnsi="Sylfaen" w:cs="Sylfaen"/>
                <w:szCs w:val="22"/>
                <w:lang w:val="en-GB"/>
              </w:rPr>
              <w:t>გადარცენადობა</w:t>
            </w:r>
          </w:p>
        </w:tc>
      </w:tr>
      <w:tr w:rsidR="00694A7D" w:rsidRPr="009C59AA" w14:paraId="4A0F5213" w14:textId="77777777" w:rsidTr="008A217F">
        <w:tc>
          <w:tcPr>
            <w:tcW w:w="1515" w:type="pct"/>
            <w:vAlign w:val="center"/>
          </w:tcPr>
          <w:p w14:paraId="239F3468" w14:textId="77777777" w:rsidR="00694A7D" w:rsidRPr="009C59AA" w:rsidRDefault="00694A7D" w:rsidP="008A217F">
            <w:pPr>
              <w:rPr>
                <w:szCs w:val="22"/>
                <w:lang w:val="en-GB"/>
              </w:rPr>
            </w:pPr>
            <w:r w:rsidRPr="009C59AA">
              <w:rPr>
                <w:szCs w:val="22"/>
                <w:lang w:val="en-GB"/>
              </w:rPr>
              <w:t xml:space="preserve"> </w:t>
            </w:r>
            <w:r w:rsidRPr="009C59AA">
              <w:rPr>
                <w:rFonts w:ascii="Sylfaen" w:hAnsi="Sylfaen" w:cs="Sylfaen"/>
                <w:szCs w:val="22"/>
                <w:lang w:val="en-GB"/>
              </w:rPr>
              <w:t>მედიანა</w:t>
            </w:r>
            <w:r w:rsidRPr="009C59AA">
              <w:rPr>
                <w:szCs w:val="22"/>
                <w:lang w:val="en-GB"/>
              </w:rPr>
              <w:t xml:space="preserve"> (</w:t>
            </w:r>
            <w:r w:rsidRPr="009C59AA">
              <w:rPr>
                <w:rFonts w:ascii="Sylfaen" w:hAnsi="Sylfaen" w:cs="Sylfaen"/>
                <w:szCs w:val="22"/>
                <w:lang w:val="en-GB"/>
              </w:rPr>
              <w:t>თვეებში</w:t>
            </w:r>
            <w:r w:rsidRPr="009C59AA">
              <w:rPr>
                <w:szCs w:val="22"/>
                <w:lang w:val="en-GB"/>
              </w:rPr>
              <w:t>)</w:t>
            </w:r>
          </w:p>
        </w:tc>
        <w:tc>
          <w:tcPr>
            <w:tcW w:w="697" w:type="pct"/>
            <w:vAlign w:val="center"/>
          </w:tcPr>
          <w:p w14:paraId="2DAA39EC" w14:textId="77777777" w:rsidR="00694A7D" w:rsidRPr="009C59AA" w:rsidRDefault="00694A7D" w:rsidP="008A217F">
            <w:pPr>
              <w:rPr>
                <w:szCs w:val="22"/>
                <w:lang w:val="en-GB"/>
              </w:rPr>
            </w:pPr>
            <w:r w:rsidRPr="009C59AA">
              <w:rPr>
                <w:szCs w:val="22"/>
                <w:lang w:val="en-GB"/>
              </w:rPr>
              <w:t>5.2</w:t>
            </w:r>
          </w:p>
        </w:tc>
        <w:tc>
          <w:tcPr>
            <w:tcW w:w="697" w:type="pct"/>
            <w:vAlign w:val="center"/>
          </w:tcPr>
          <w:p w14:paraId="767CD8CA" w14:textId="77777777" w:rsidR="00694A7D" w:rsidRPr="009C59AA" w:rsidRDefault="00694A7D" w:rsidP="008A217F">
            <w:pPr>
              <w:rPr>
                <w:szCs w:val="22"/>
                <w:lang w:val="en-GB"/>
              </w:rPr>
            </w:pPr>
            <w:r w:rsidRPr="009C59AA">
              <w:rPr>
                <w:szCs w:val="22"/>
                <w:lang w:val="en-GB"/>
              </w:rPr>
              <w:t>9.0</w:t>
            </w:r>
          </w:p>
        </w:tc>
        <w:tc>
          <w:tcPr>
            <w:tcW w:w="697" w:type="pct"/>
            <w:vAlign w:val="center"/>
          </w:tcPr>
          <w:p w14:paraId="2E95B738" w14:textId="77777777" w:rsidR="00694A7D" w:rsidRPr="009C59AA" w:rsidRDefault="00694A7D" w:rsidP="008A217F">
            <w:pPr>
              <w:rPr>
                <w:szCs w:val="22"/>
                <w:lang w:val="en-GB"/>
              </w:rPr>
            </w:pPr>
            <w:r w:rsidRPr="009C59AA">
              <w:rPr>
                <w:szCs w:val="22"/>
                <w:lang w:val="en-GB"/>
              </w:rPr>
              <w:t>7.2</w:t>
            </w:r>
          </w:p>
        </w:tc>
        <w:tc>
          <w:tcPr>
            <w:tcW w:w="697" w:type="pct"/>
            <w:vAlign w:val="center"/>
          </w:tcPr>
          <w:p w14:paraId="40A2A04F" w14:textId="77777777" w:rsidR="00694A7D" w:rsidRPr="009C59AA" w:rsidRDefault="00694A7D" w:rsidP="008A217F">
            <w:pPr>
              <w:rPr>
                <w:szCs w:val="22"/>
                <w:lang w:val="en-GB"/>
              </w:rPr>
            </w:pPr>
            <w:r w:rsidRPr="009C59AA">
              <w:rPr>
                <w:szCs w:val="22"/>
                <w:lang w:val="en-GB"/>
              </w:rPr>
              <w:t>5.5</w:t>
            </w:r>
          </w:p>
        </w:tc>
        <w:tc>
          <w:tcPr>
            <w:tcW w:w="697" w:type="pct"/>
            <w:vAlign w:val="center"/>
          </w:tcPr>
          <w:p w14:paraId="39ECBCAF" w14:textId="77777777" w:rsidR="00694A7D" w:rsidRPr="009C59AA" w:rsidRDefault="00694A7D" w:rsidP="008A217F">
            <w:pPr>
              <w:rPr>
                <w:szCs w:val="22"/>
                <w:lang w:val="en-GB"/>
              </w:rPr>
            </w:pPr>
            <w:r w:rsidRPr="009C59AA">
              <w:rPr>
                <w:szCs w:val="22"/>
                <w:lang w:val="en-GB"/>
              </w:rPr>
              <w:t>9.2</w:t>
            </w:r>
          </w:p>
        </w:tc>
      </w:tr>
      <w:tr w:rsidR="00694A7D" w:rsidRPr="009C59AA" w14:paraId="29BE7ACA" w14:textId="77777777" w:rsidTr="008A217F">
        <w:tc>
          <w:tcPr>
            <w:tcW w:w="1515" w:type="pct"/>
            <w:vAlign w:val="center"/>
          </w:tcPr>
          <w:p w14:paraId="48CC8E33" w14:textId="77777777" w:rsidR="00694A7D" w:rsidRPr="009C59AA" w:rsidRDefault="00694A7D" w:rsidP="008A217F">
            <w:pPr>
              <w:rPr>
                <w:rFonts w:asciiTheme="minorHAnsi" w:hAnsiTheme="minorHAnsi"/>
                <w:szCs w:val="22"/>
                <w:lang w:val="ka-GE"/>
              </w:rPr>
            </w:pPr>
            <w:r w:rsidRPr="009C59AA">
              <w:rPr>
                <w:rFonts w:asciiTheme="minorHAnsi" w:hAnsiTheme="minorHAnsi"/>
                <w:szCs w:val="22"/>
                <w:lang w:val="ka-GE"/>
              </w:rPr>
              <w:t xml:space="preserve"> </w:t>
            </w:r>
            <w:r w:rsidRPr="009C59AA">
              <w:rPr>
                <w:rFonts w:ascii="Sylfaen" w:hAnsi="Sylfaen" w:cs="Sylfaen"/>
                <w:szCs w:val="22"/>
                <w:lang w:val="ka-GE"/>
              </w:rPr>
              <w:t>რისკის</w:t>
            </w:r>
            <w:r w:rsidRPr="009C59AA">
              <w:rPr>
                <w:rFonts w:asciiTheme="minorHAnsi" w:hAnsiTheme="minorHAnsi"/>
                <w:szCs w:val="22"/>
                <w:lang w:val="ka-GE"/>
              </w:rPr>
              <w:t xml:space="preserve"> </w:t>
            </w:r>
            <w:r w:rsidRPr="009C59AA">
              <w:rPr>
                <w:rFonts w:ascii="Sylfaen" w:hAnsi="Sylfaen" w:cs="Sylfaen"/>
                <w:szCs w:val="22"/>
                <w:lang w:val="ka-GE"/>
              </w:rPr>
              <w:t>კოეფიციენტი</w:t>
            </w:r>
          </w:p>
        </w:tc>
        <w:tc>
          <w:tcPr>
            <w:tcW w:w="697" w:type="pct"/>
            <w:vAlign w:val="center"/>
          </w:tcPr>
          <w:p w14:paraId="6A78188F" w14:textId="77777777" w:rsidR="00694A7D" w:rsidRPr="009C59AA" w:rsidRDefault="00694A7D" w:rsidP="008A217F">
            <w:pPr>
              <w:rPr>
                <w:szCs w:val="22"/>
                <w:lang w:val="en-GB"/>
              </w:rPr>
            </w:pPr>
          </w:p>
        </w:tc>
        <w:tc>
          <w:tcPr>
            <w:tcW w:w="697" w:type="pct"/>
            <w:vAlign w:val="center"/>
          </w:tcPr>
          <w:p w14:paraId="1C532495" w14:textId="77777777" w:rsidR="00694A7D" w:rsidRPr="009C59AA" w:rsidRDefault="00694A7D" w:rsidP="008A217F">
            <w:pPr>
              <w:rPr>
                <w:szCs w:val="22"/>
                <w:lang w:val="en-GB"/>
              </w:rPr>
            </w:pPr>
            <w:r w:rsidRPr="009C59AA">
              <w:rPr>
                <w:szCs w:val="22"/>
                <w:lang w:val="en-GB"/>
              </w:rPr>
              <w:t>0.44</w:t>
            </w:r>
          </w:p>
        </w:tc>
        <w:tc>
          <w:tcPr>
            <w:tcW w:w="697" w:type="pct"/>
            <w:vAlign w:val="center"/>
          </w:tcPr>
          <w:p w14:paraId="3CAF1A8E" w14:textId="77777777" w:rsidR="00694A7D" w:rsidRPr="009C59AA" w:rsidRDefault="00694A7D" w:rsidP="008A217F">
            <w:pPr>
              <w:rPr>
                <w:szCs w:val="22"/>
                <w:lang w:val="en-GB"/>
              </w:rPr>
            </w:pPr>
            <w:r w:rsidRPr="009C59AA">
              <w:rPr>
                <w:szCs w:val="22"/>
                <w:lang w:val="en-GB"/>
              </w:rPr>
              <w:t>0.69</w:t>
            </w:r>
          </w:p>
        </w:tc>
        <w:tc>
          <w:tcPr>
            <w:tcW w:w="697" w:type="pct"/>
            <w:vAlign w:val="center"/>
          </w:tcPr>
          <w:p w14:paraId="249A9CCB" w14:textId="77777777" w:rsidR="00694A7D" w:rsidRPr="009C59AA" w:rsidRDefault="00694A7D" w:rsidP="008A217F">
            <w:pPr>
              <w:rPr>
                <w:szCs w:val="22"/>
                <w:lang w:val="en-GB"/>
              </w:rPr>
            </w:pPr>
          </w:p>
        </w:tc>
        <w:tc>
          <w:tcPr>
            <w:tcW w:w="697" w:type="pct"/>
            <w:vAlign w:val="center"/>
          </w:tcPr>
          <w:p w14:paraId="5A7DDE1A" w14:textId="77777777" w:rsidR="00694A7D" w:rsidRPr="009C59AA" w:rsidRDefault="00694A7D" w:rsidP="008A217F">
            <w:pPr>
              <w:rPr>
                <w:szCs w:val="22"/>
                <w:lang w:val="en-GB"/>
              </w:rPr>
            </w:pPr>
            <w:r w:rsidRPr="009C59AA">
              <w:rPr>
                <w:szCs w:val="22"/>
                <w:lang w:val="en-GB"/>
              </w:rPr>
              <w:t>0.5</w:t>
            </w:r>
          </w:p>
        </w:tc>
      </w:tr>
      <w:tr w:rsidR="00694A7D" w:rsidRPr="009C59AA" w14:paraId="606FB41B" w14:textId="77777777" w:rsidTr="008A217F">
        <w:tc>
          <w:tcPr>
            <w:tcW w:w="1515" w:type="pct"/>
            <w:vAlign w:val="center"/>
          </w:tcPr>
          <w:p w14:paraId="0B796E14" w14:textId="77777777" w:rsidR="00694A7D" w:rsidRPr="009C59AA" w:rsidRDefault="00694A7D" w:rsidP="008A217F">
            <w:pPr>
              <w:rPr>
                <w:rFonts w:asciiTheme="minorHAnsi" w:hAnsiTheme="minorHAnsi"/>
                <w:szCs w:val="22"/>
                <w:lang w:val="ka-GE"/>
              </w:rPr>
            </w:pPr>
            <w:r w:rsidRPr="009C59AA">
              <w:rPr>
                <w:szCs w:val="22"/>
              </w:rPr>
              <w:t>P</w:t>
            </w:r>
            <w:r w:rsidRPr="009C59AA">
              <w:rPr>
                <w:rFonts w:asciiTheme="minorHAnsi" w:hAnsiTheme="minorHAnsi"/>
                <w:szCs w:val="22"/>
                <w:lang w:val="ka-GE"/>
              </w:rPr>
              <w:t>-</w:t>
            </w:r>
            <w:r w:rsidRPr="009C59AA">
              <w:rPr>
                <w:rFonts w:ascii="Sylfaen" w:hAnsi="Sylfaen" w:cs="Sylfaen"/>
                <w:szCs w:val="22"/>
                <w:lang w:val="ka-GE"/>
              </w:rPr>
              <w:t>მაჩვენებელი</w:t>
            </w:r>
          </w:p>
        </w:tc>
        <w:tc>
          <w:tcPr>
            <w:tcW w:w="697" w:type="pct"/>
            <w:vAlign w:val="center"/>
          </w:tcPr>
          <w:p w14:paraId="4C80AECF" w14:textId="77777777" w:rsidR="00694A7D" w:rsidRPr="009C59AA" w:rsidRDefault="00694A7D" w:rsidP="008A217F">
            <w:pPr>
              <w:rPr>
                <w:szCs w:val="22"/>
                <w:lang w:val="en-GB"/>
              </w:rPr>
            </w:pPr>
            <w:r w:rsidRPr="009C59AA">
              <w:rPr>
                <w:szCs w:val="22"/>
                <w:lang w:val="en-GB"/>
              </w:rPr>
              <w:t>-</w:t>
            </w:r>
          </w:p>
        </w:tc>
        <w:tc>
          <w:tcPr>
            <w:tcW w:w="697" w:type="pct"/>
            <w:vAlign w:val="center"/>
          </w:tcPr>
          <w:p w14:paraId="7FBF2837" w14:textId="77777777" w:rsidR="00694A7D" w:rsidRPr="009C59AA" w:rsidRDefault="00694A7D" w:rsidP="008A217F">
            <w:pPr>
              <w:rPr>
                <w:szCs w:val="22"/>
                <w:lang w:val="en-GB"/>
              </w:rPr>
            </w:pPr>
            <w:r w:rsidRPr="009C59AA">
              <w:rPr>
                <w:szCs w:val="22"/>
                <w:lang w:val="en-GB"/>
              </w:rPr>
              <w:t>0.0049</w:t>
            </w:r>
          </w:p>
        </w:tc>
        <w:tc>
          <w:tcPr>
            <w:tcW w:w="697" w:type="pct"/>
            <w:vAlign w:val="center"/>
          </w:tcPr>
          <w:p w14:paraId="6376D132" w14:textId="77777777" w:rsidR="00694A7D" w:rsidRPr="009C59AA" w:rsidRDefault="00694A7D" w:rsidP="008A217F">
            <w:pPr>
              <w:rPr>
                <w:szCs w:val="22"/>
                <w:lang w:val="en-GB"/>
              </w:rPr>
            </w:pPr>
            <w:r w:rsidRPr="009C59AA">
              <w:rPr>
                <w:szCs w:val="22"/>
                <w:lang w:val="en-GB"/>
              </w:rPr>
              <w:t>0.217</w:t>
            </w:r>
          </w:p>
        </w:tc>
        <w:tc>
          <w:tcPr>
            <w:tcW w:w="697" w:type="pct"/>
            <w:vAlign w:val="center"/>
          </w:tcPr>
          <w:p w14:paraId="604457E2" w14:textId="77777777" w:rsidR="00694A7D" w:rsidRPr="009C59AA" w:rsidRDefault="00694A7D" w:rsidP="008A217F">
            <w:pPr>
              <w:rPr>
                <w:szCs w:val="22"/>
                <w:lang w:val="en-GB"/>
              </w:rPr>
            </w:pPr>
          </w:p>
        </w:tc>
        <w:tc>
          <w:tcPr>
            <w:tcW w:w="697" w:type="pct"/>
            <w:vAlign w:val="center"/>
          </w:tcPr>
          <w:p w14:paraId="38EC6872" w14:textId="77777777" w:rsidR="00694A7D" w:rsidRPr="009C59AA" w:rsidRDefault="00694A7D" w:rsidP="008A217F">
            <w:pPr>
              <w:rPr>
                <w:szCs w:val="22"/>
                <w:lang w:val="en-GB"/>
              </w:rPr>
            </w:pPr>
            <w:r w:rsidRPr="009C59AA">
              <w:rPr>
                <w:szCs w:val="22"/>
                <w:lang w:val="en-GB"/>
              </w:rPr>
              <w:t>0.0002</w:t>
            </w:r>
          </w:p>
        </w:tc>
      </w:tr>
      <w:tr w:rsidR="00694A7D" w:rsidRPr="009C59AA" w14:paraId="6EC80C80" w14:textId="77777777" w:rsidTr="008A217F">
        <w:tc>
          <w:tcPr>
            <w:tcW w:w="5000" w:type="pct"/>
            <w:gridSpan w:val="6"/>
            <w:vAlign w:val="center"/>
          </w:tcPr>
          <w:p w14:paraId="385D4FB8" w14:textId="77777777" w:rsidR="00694A7D" w:rsidRPr="009C59AA" w:rsidRDefault="00694A7D" w:rsidP="008A217F">
            <w:pPr>
              <w:rPr>
                <w:rFonts w:asciiTheme="minorHAnsi" w:hAnsiTheme="minorHAnsi"/>
                <w:szCs w:val="22"/>
                <w:lang w:val="ka-GE"/>
              </w:rPr>
            </w:pPr>
            <w:r w:rsidRPr="009C59AA">
              <w:rPr>
                <w:rFonts w:ascii="Sylfaen" w:hAnsi="Sylfaen" w:cs="Sylfaen"/>
                <w:szCs w:val="22"/>
                <w:lang w:val="ka-GE"/>
              </w:rPr>
              <w:t>საერთო</w:t>
            </w:r>
            <w:r w:rsidRPr="009C59AA">
              <w:rPr>
                <w:rFonts w:asciiTheme="minorHAnsi" w:hAnsiTheme="minorHAnsi"/>
                <w:szCs w:val="22"/>
                <w:lang w:val="ka-GE"/>
              </w:rPr>
              <w:t xml:space="preserve"> </w:t>
            </w:r>
            <w:r w:rsidRPr="009C59AA">
              <w:rPr>
                <w:rFonts w:ascii="Sylfaen" w:hAnsi="Sylfaen" w:cs="Sylfaen"/>
                <w:szCs w:val="22"/>
                <w:lang w:val="ka-GE"/>
              </w:rPr>
              <w:t>პასუხის</w:t>
            </w:r>
            <w:r w:rsidRPr="009C59AA">
              <w:rPr>
                <w:rFonts w:asciiTheme="minorHAnsi" w:hAnsiTheme="minorHAnsi"/>
                <w:szCs w:val="22"/>
                <w:lang w:val="ka-GE"/>
              </w:rPr>
              <w:t xml:space="preserve"> </w:t>
            </w:r>
            <w:r w:rsidRPr="009C59AA">
              <w:rPr>
                <w:rFonts w:ascii="Sylfaen" w:hAnsi="Sylfaen" w:cs="Sylfaen"/>
                <w:szCs w:val="22"/>
                <w:lang w:val="ka-GE"/>
              </w:rPr>
              <w:t>სიხშირე</w:t>
            </w:r>
          </w:p>
        </w:tc>
      </w:tr>
      <w:tr w:rsidR="00694A7D" w:rsidRPr="009C59AA" w14:paraId="11C16156" w14:textId="77777777" w:rsidTr="008A217F">
        <w:tc>
          <w:tcPr>
            <w:tcW w:w="1515" w:type="pct"/>
            <w:vAlign w:val="center"/>
          </w:tcPr>
          <w:p w14:paraId="0B946F5B" w14:textId="77777777" w:rsidR="00694A7D" w:rsidRPr="009C59AA" w:rsidRDefault="00694A7D" w:rsidP="008A217F">
            <w:pPr>
              <w:rPr>
                <w:rFonts w:ascii="Sylfaen" w:hAnsi="Sylfaen"/>
                <w:szCs w:val="22"/>
                <w:lang w:val="ka-GE"/>
              </w:rPr>
            </w:pPr>
            <w:r w:rsidRPr="009C59AA">
              <w:rPr>
                <w:rFonts w:ascii="Sylfaen" w:hAnsi="Sylfaen"/>
                <w:szCs w:val="22"/>
                <w:lang w:val="ka-GE"/>
              </w:rPr>
              <w:t>სიხშირე(%)</w:t>
            </w:r>
          </w:p>
        </w:tc>
        <w:tc>
          <w:tcPr>
            <w:tcW w:w="697" w:type="pct"/>
            <w:vAlign w:val="center"/>
          </w:tcPr>
          <w:p w14:paraId="5880BC6A" w14:textId="77777777" w:rsidR="00694A7D" w:rsidRPr="009C59AA" w:rsidRDefault="00694A7D" w:rsidP="008A217F">
            <w:pPr>
              <w:rPr>
                <w:szCs w:val="22"/>
                <w:lang w:val="en-GB"/>
              </w:rPr>
            </w:pPr>
            <w:r w:rsidRPr="009C59AA">
              <w:rPr>
                <w:szCs w:val="22"/>
                <w:lang w:val="en-GB"/>
              </w:rPr>
              <w:t>16.7</w:t>
            </w:r>
          </w:p>
        </w:tc>
        <w:tc>
          <w:tcPr>
            <w:tcW w:w="697" w:type="pct"/>
            <w:vAlign w:val="center"/>
          </w:tcPr>
          <w:p w14:paraId="5DC91DDA" w14:textId="77777777" w:rsidR="00694A7D" w:rsidRPr="009C59AA" w:rsidRDefault="00694A7D" w:rsidP="008A217F">
            <w:pPr>
              <w:rPr>
                <w:szCs w:val="22"/>
                <w:lang w:val="en-GB"/>
              </w:rPr>
            </w:pPr>
            <w:r w:rsidRPr="009C59AA">
              <w:rPr>
                <w:szCs w:val="22"/>
                <w:lang w:val="en-GB"/>
              </w:rPr>
              <w:t>40.0</w:t>
            </w:r>
          </w:p>
        </w:tc>
        <w:tc>
          <w:tcPr>
            <w:tcW w:w="697" w:type="pct"/>
            <w:vAlign w:val="center"/>
          </w:tcPr>
          <w:p w14:paraId="078B0AE4" w14:textId="77777777" w:rsidR="00694A7D" w:rsidRPr="009C59AA" w:rsidRDefault="00694A7D" w:rsidP="008A217F">
            <w:pPr>
              <w:rPr>
                <w:szCs w:val="22"/>
                <w:lang w:val="en-GB"/>
              </w:rPr>
            </w:pPr>
            <w:r w:rsidRPr="009C59AA">
              <w:rPr>
                <w:szCs w:val="22"/>
                <w:lang w:val="en-GB"/>
              </w:rPr>
              <w:t>24.2</w:t>
            </w:r>
          </w:p>
        </w:tc>
        <w:tc>
          <w:tcPr>
            <w:tcW w:w="697" w:type="pct"/>
            <w:vAlign w:val="center"/>
          </w:tcPr>
          <w:p w14:paraId="7C2D865F" w14:textId="77777777" w:rsidR="00694A7D" w:rsidRPr="009C59AA" w:rsidRDefault="00694A7D" w:rsidP="008A217F">
            <w:pPr>
              <w:rPr>
                <w:szCs w:val="22"/>
                <w:lang w:val="en-GB"/>
              </w:rPr>
            </w:pPr>
            <w:r w:rsidRPr="009C59AA">
              <w:rPr>
                <w:szCs w:val="22"/>
                <w:lang w:val="en-GB"/>
              </w:rPr>
              <w:t>15.2</w:t>
            </w:r>
          </w:p>
        </w:tc>
        <w:tc>
          <w:tcPr>
            <w:tcW w:w="697" w:type="pct"/>
            <w:vAlign w:val="center"/>
          </w:tcPr>
          <w:p w14:paraId="7988D787" w14:textId="77777777" w:rsidR="00694A7D" w:rsidRPr="009C59AA" w:rsidRDefault="00694A7D" w:rsidP="008A217F">
            <w:pPr>
              <w:rPr>
                <w:b/>
                <w:szCs w:val="22"/>
                <w:lang w:val="en-GB"/>
              </w:rPr>
            </w:pPr>
            <w:r w:rsidRPr="009C59AA">
              <w:rPr>
                <w:szCs w:val="22"/>
                <w:lang w:val="en-GB"/>
              </w:rPr>
              <w:t>26</w:t>
            </w:r>
          </w:p>
        </w:tc>
      </w:tr>
      <w:tr w:rsidR="00694A7D" w:rsidRPr="009C59AA" w14:paraId="0F0E6A5A" w14:textId="77777777" w:rsidTr="008A217F">
        <w:tc>
          <w:tcPr>
            <w:tcW w:w="1515" w:type="pct"/>
            <w:vAlign w:val="center"/>
          </w:tcPr>
          <w:p w14:paraId="42BFED7E" w14:textId="77777777" w:rsidR="00694A7D" w:rsidRPr="009C59AA" w:rsidRDefault="00694A7D" w:rsidP="008A217F">
            <w:pPr>
              <w:rPr>
                <w:rFonts w:asciiTheme="minorHAnsi" w:hAnsiTheme="minorHAnsi"/>
                <w:szCs w:val="22"/>
                <w:lang w:val="ka-GE"/>
              </w:rPr>
            </w:pPr>
            <w:r w:rsidRPr="009C59AA">
              <w:rPr>
                <w:rFonts w:asciiTheme="minorHAnsi" w:hAnsiTheme="minorHAnsi"/>
                <w:szCs w:val="22"/>
                <w:lang w:val="ka-GE"/>
              </w:rPr>
              <w:t xml:space="preserve"> 95% </w:t>
            </w:r>
            <w:r w:rsidRPr="009C59AA">
              <w:rPr>
                <w:rFonts w:ascii="Sylfaen" w:hAnsi="Sylfaen" w:cs="Sylfaen"/>
                <w:szCs w:val="22"/>
                <w:lang w:val="ka-GE"/>
              </w:rPr>
              <w:t>სანდოობის</w:t>
            </w:r>
            <w:r w:rsidRPr="009C59AA">
              <w:rPr>
                <w:rFonts w:asciiTheme="minorHAnsi" w:hAnsiTheme="minorHAnsi"/>
                <w:szCs w:val="22"/>
                <w:lang w:val="ka-GE"/>
              </w:rPr>
              <w:t xml:space="preserve"> </w:t>
            </w:r>
            <w:r w:rsidRPr="009C59AA">
              <w:rPr>
                <w:rFonts w:ascii="Sylfaen" w:hAnsi="Sylfaen" w:cs="Sylfaen"/>
                <w:szCs w:val="22"/>
                <w:lang w:val="ka-GE"/>
              </w:rPr>
              <w:t>ინტერვალი</w:t>
            </w:r>
          </w:p>
        </w:tc>
        <w:tc>
          <w:tcPr>
            <w:tcW w:w="697" w:type="pct"/>
            <w:vAlign w:val="center"/>
          </w:tcPr>
          <w:p w14:paraId="5806DF07" w14:textId="77777777" w:rsidR="00694A7D" w:rsidRPr="009C59AA" w:rsidRDefault="00694A7D" w:rsidP="008A217F">
            <w:pPr>
              <w:rPr>
                <w:szCs w:val="22"/>
                <w:lang w:val="en-GB"/>
              </w:rPr>
            </w:pPr>
            <w:r w:rsidRPr="009C59AA">
              <w:rPr>
                <w:szCs w:val="22"/>
                <w:lang w:val="en-GB"/>
              </w:rPr>
              <w:t xml:space="preserve">7.0 </w:t>
            </w:r>
            <w:r w:rsidRPr="009C59AA">
              <w:rPr>
                <w:rFonts w:ascii="Symbol" w:hAnsi="Symbol"/>
                <w:szCs w:val="22"/>
                <w:lang w:val="en-GB"/>
              </w:rPr>
              <w:sym w:font="Symbol" w:char="F02D"/>
            </w:r>
            <w:r w:rsidRPr="009C59AA">
              <w:rPr>
                <w:rFonts w:ascii="Symbol" w:hAnsi="Symbol"/>
                <w:szCs w:val="22"/>
                <w:lang w:val="en-GB"/>
              </w:rPr>
              <w:sym w:font="Symbol" w:char="F020"/>
            </w:r>
            <w:r w:rsidRPr="009C59AA">
              <w:rPr>
                <w:szCs w:val="22"/>
                <w:lang w:val="en-GB"/>
              </w:rPr>
              <w:t>33.5</w:t>
            </w:r>
          </w:p>
        </w:tc>
        <w:tc>
          <w:tcPr>
            <w:tcW w:w="697" w:type="pct"/>
            <w:vAlign w:val="center"/>
          </w:tcPr>
          <w:p w14:paraId="1AA6EABC" w14:textId="77777777" w:rsidR="00694A7D" w:rsidRPr="009C59AA" w:rsidRDefault="00694A7D" w:rsidP="008A217F">
            <w:pPr>
              <w:rPr>
                <w:szCs w:val="22"/>
                <w:lang w:val="en-GB"/>
              </w:rPr>
            </w:pPr>
            <w:r w:rsidRPr="009C59AA">
              <w:rPr>
                <w:szCs w:val="22"/>
                <w:lang w:val="en-GB"/>
              </w:rPr>
              <w:t xml:space="preserve">24.4 </w:t>
            </w:r>
            <w:r w:rsidRPr="009C59AA">
              <w:rPr>
                <w:rFonts w:ascii="Symbol" w:hAnsi="Symbol"/>
                <w:szCs w:val="22"/>
                <w:lang w:val="en-GB"/>
              </w:rPr>
              <w:sym w:font="Symbol" w:char="F02D"/>
            </w:r>
            <w:r w:rsidRPr="009C59AA">
              <w:rPr>
                <w:rFonts w:ascii="Symbol" w:hAnsi="Symbol"/>
                <w:szCs w:val="22"/>
                <w:lang w:val="en-GB"/>
              </w:rPr>
              <w:sym w:font="Symbol" w:char="F020"/>
            </w:r>
            <w:r w:rsidRPr="009C59AA">
              <w:rPr>
                <w:szCs w:val="22"/>
                <w:lang w:val="en-GB"/>
              </w:rPr>
              <w:t>57.8</w:t>
            </w:r>
          </w:p>
        </w:tc>
        <w:tc>
          <w:tcPr>
            <w:tcW w:w="697" w:type="pct"/>
            <w:vAlign w:val="center"/>
          </w:tcPr>
          <w:p w14:paraId="1087E3F3" w14:textId="77777777" w:rsidR="00694A7D" w:rsidRPr="009C59AA" w:rsidRDefault="00694A7D" w:rsidP="008A217F">
            <w:pPr>
              <w:rPr>
                <w:szCs w:val="22"/>
                <w:lang w:val="en-GB"/>
              </w:rPr>
            </w:pPr>
            <w:r w:rsidRPr="009C59AA">
              <w:rPr>
                <w:szCs w:val="22"/>
                <w:lang w:val="en-GB"/>
              </w:rPr>
              <w:t>11.7 – 42.6</w:t>
            </w:r>
          </w:p>
        </w:tc>
        <w:tc>
          <w:tcPr>
            <w:tcW w:w="697" w:type="pct"/>
            <w:vAlign w:val="center"/>
          </w:tcPr>
          <w:p w14:paraId="484096DA" w14:textId="77777777" w:rsidR="00694A7D" w:rsidRPr="009C59AA" w:rsidRDefault="00694A7D" w:rsidP="008A217F">
            <w:pPr>
              <w:rPr>
                <w:szCs w:val="22"/>
                <w:lang w:val="en-GB"/>
              </w:rPr>
            </w:pPr>
            <w:r w:rsidRPr="009C59AA">
              <w:rPr>
                <w:szCs w:val="22"/>
                <w:lang w:val="en-GB"/>
              </w:rPr>
              <w:t>9.2 - 23.9</w:t>
            </w:r>
          </w:p>
        </w:tc>
        <w:tc>
          <w:tcPr>
            <w:tcW w:w="697" w:type="pct"/>
            <w:vAlign w:val="center"/>
          </w:tcPr>
          <w:p w14:paraId="70E7FE29" w14:textId="77777777" w:rsidR="00694A7D" w:rsidRPr="009C59AA" w:rsidRDefault="00694A7D" w:rsidP="008A217F">
            <w:pPr>
              <w:rPr>
                <w:szCs w:val="22"/>
                <w:lang w:val="en-GB"/>
              </w:rPr>
            </w:pPr>
            <w:r w:rsidRPr="009C59AA">
              <w:rPr>
                <w:szCs w:val="22"/>
                <w:lang w:val="en-GB"/>
              </w:rPr>
              <w:t>18.1 - 35.6</w:t>
            </w:r>
          </w:p>
        </w:tc>
      </w:tr>
      <w:tr w:rsidR="00694A7D" w:rsidRPr="009C59AA" w14:paraId="2323AC62" w14:textId="77777777" w:rsidTr="008A217F">
        <w:tc>
          <w:tcPr>
            <w:tcW w:w="1515" w:type="pct"/>
            <w:vAlign w:val="center"/>
          </w:tcPr>
          <w:p w14:paraId="3712B11F" w14:textId="77777777" w:rsidR="00694A7D" w:rsidRPr="009C59AA" w:rsidRDefault="00694A7D" w:rsidP="008A217F">
            <w:pPr>
              <w:rPr>
                <w:rFonts w:ascii="Sylfaen" w:hAnsi="Sylfaen"/>
                <w:szCs w:val="22"/>
                <w:lang w:val="ka-GE"/>
              </w:rPr>
            </w:pPr>
            <w:r w:rsidRPr="009C59AA">
              <w:rPr>
                <w:szCs w:val="22"/>
              </w:rPr>
              <w:t>P-</w:t>
            </w:r>
            <w:r w:rsidRPr="009C59AA">
              <w:rPr>
                <w:rFonts w:ascii="Sylfaen" w:hAnsi="Sylfaen" w:cs="Sylfaen"/>
                <w:szCs w:val="22"/>
                <w:lang w:val="ka-GE"/>
              </w:rPr>
              <w:t>მა</w:t>
            </w:r>
            <w:r w:rsidRPr="009C59AA">
              <w:rPr>
                <w:rFonts w:ascii="Sylfaen" w:hAnsi="Sylfaen"/>
                <w:szCs w:val="22"/>
                <w:lang w:val="ka-GE"/>
              </w:rPr>
              <w:t>ჩვენებელი</w:t>
            </w:r>
          </w:p>
        </w:tc>
        <w:tc>
          <w:tcPr>
            <w:tcW w:w="697" w:type="pct"/>
            <w:vAlign w:val="center"/>
          </w:tcPr>
          <w:p w14:paraId="6321D577" w14:textId="77777777" w:rsidR="00694A7D" w:rsidRPr="009C59AA" w:rsidRDefault="00694A7D" w:rsidP="008A217F">
            <w:pPr>
              <w:rPr>
                <w:szCs w:val="22"/>
                <w:lang w:val="en-GB"/>
              </w:rPr>
            </w:pPr>
          </w:p>
        </w:tc>
        <w:tc>
          <w:tcPr>
            <w:tcW w:w="697" w:type="pct"/>
            <w:vAlign w:val="center"/>
          </w:tcPr>
          <w:p w14:paraId="240722F4" w14:textId="77777777" w:rsidR="00694A7D" w:rsidRPr="009C59AA" w:rsidRDefault="00694A7D" w:rsidP="008A217F">
            <w:pPr>
              <w:rPr>
                <w:szCs w:val="22"/>
                <w:lang w:val="en-GB"/>
              </w:rPr>
            </w:pPr>
            <w:r w:rsidRPr="009C59AA">
              <w:rPr>
                <w:szCs w:val="22"/>
                <w:lang w:val="en-GB"/>
              </w:rPr>
              <w:t>0.029</w:t>
            </w:r>
          </w:p>
        </w:tc>
        <w:tc>
          <w:tcPr>
            <w:tcW w:w="697" w:type="pct"/>
            <w:vAlign w:val="center"/>
          </w:tcPr>
          <w:p w14:paraId="40D4B39F" w14:textId="77777777" w:rsidR="00694A7D" w:rsidRPr="009C59AA" w:rsidRDefault="00694A7D" w:rsidP="008A217F">
            <w:pPr>
              <w:rPr>
                <w:szCs w:val="22"/>
                <w:lang w:val="en-GB"/>
              </w:rPr>
            </w:pPr>
            <w:r w:rsidRPr="009C59AA">
              <w:rPr>
                <w:szCs w:val="22"/>
                <w:lang w:val="en-GB"/>
              </w:rPr>
              <w:t>0.43</w:t>
            </w:r>
          </w:p>
        </w:tc>
        <w:tc>
          <w:tcPr>
            <w:tcW w:w="697" w:type="pct"/>
            <w:vAlign w:val="center"/>
          </w:tcPr>
          <w:p w14:paraId="3AFBB174" w14:textId="77777777" w:rsidR="00694A7D" w:rsidRPr="009C59AA" w:rsidRDefault="00694A7D" w:rsidP="008A217F">
            <w:pPr>
              <w:rPr>
                <w:szCs w:val="22"/>
                <w:lang w:val="en-GB"/>
              </w:rPr>
            </w:pPr>
          </w:p>
        </w:tc>
        <w:tc>
          <w:tcPr>
            <w:tcW w:w="697" w:type="pct"/>
            <w:vAlign w:val="center"/>
          </w:tcPr>
          <w:p w14:paraId="64D38F0C" w14:textId="77777777" w:rsidR="00694A7D" w:rsidRPr="009C59AA" w:rsidRDefault="00694A7D" w:rsidP="008A217F">
            <w:pPr>
              <w:rPr>
                <w:szCs w:val="22"/>
                <w:lang w:val="en-GB"/>
              </w:rPr>
            </w:pPr>
            <w:r w:rsidRPr="009C59AA">
              <w:rPr>
                <w:szCs w:val="22"/>
                <w:lang w:val="en-GB"/>
              </w:rPr>
              <w:t>0.055</w:t>
            </w:r>
          </w:p>
        </w:tc>
      </w:tr>
      <w:tr w:rsidR="00694A7D" w:rsidRPr="009C59AA" w14:paraId="475960ED" w14:textId="77777777" w:rsidTr="008A217F">
        <w:tc>
          <w:tcPr>
            <w:tcW w:w="5000" w:type="pct"/>
            <w:gridSpan w:val="6"/>
            <w:vAlign w:val="center"/>
          </w:tcPr>
          <w:p w14:paraId="2A98EA18" w14:textId="77777777" w:rsidR="00694A7D" w:rsidRPr="009C59AA" w:rsidRDefault="00694A7D" w:rsidP="008A217F">
            <w:pPr>
              <w:rPr>
                <w:rFonts w:ascii="Sylfaen" w:hAnsi="Sylfaen"/>
                <w:szCs w:val="22"/>
                <w:lang w:val="ka-GE"/>
              </w:rPr>
            </w:pPr>
            <w:r w:rsidRPr="009C59AA">
              <w:rPr>
                <w:rFonts w:ascii="Sylfaen" w:hAnsi="Sylfaen"/>
                <w:szCs w:val="22"/>
                <w:lang w:val="ka-GE"/>
              </w:rPr>
              <w:t>პასუხის ხანგძლივობა</w:t>
            </w:r>
          </w:p>
        </w:tc>
      </w:tr>
      <w:tr w:rsidR="00694A7D" w:rsidRPr="009C59AA" w14:paraId="2BB3E449" w14:textId="77777777" w:rsidTr="008A217F">
        <w:tc>
          <w:tcPr>
            <w:tcW w:w="1515" w:type="pct"/>
            <w:vAlign w:val="center"/>
          </w:tcPr>
          <w:p w14:paraId="4AE84581" w14:textId="77777777" w:rsidR="00694A7D" w:rsidRPr="009C59AA" w:rsidRDefault="00694A7D" w:rsidP="008A217F">
            <w:pPr>
              <w:rPr>
                <w:rFonts w:asciiTheme="minorHAnsi" w:hAnsiTheme="minorHAnsi"/>
                <w:szCs w:val="22"/>
                <w:lang w:val="ka-GE"/>
              </w:rPr>
            </w:pPr>
            <w:r w:rsidRPr="009C59AA">
              <w:rPr>
                <w:rFonts w:asciiTheme="minorHAnsi" w:hAnsiTheme="minorHAnsi"/>
                <w:szCs w:val="22"/>
                <w:lang w:val="ka-GE"/>
              </w:rPr>
              <w:t xml:space="preserve"> </w:t>
            </w:r>
            <w:r w:rsidRPr="009C59AA">
              <w:rPr>
                <w:rFonts w:ascii="Sylfaen" w:hAnsi="Sylfaen" w:cs="Sylfaen"/>
                <w:szCs w:val="22"/>
                <w:lang w:val="ka-GE"/>
              </w:rPr>
              <w:t>მედიანა</w:t>
            </w:r>
            <w:r w:rsidRPr="009C59AA">
              <w:rPr>
                <w:rFonts w:asciiTheme="minorHAnsi" w:hAnsiTheme="minorHAnsi"/>
                <w:szCs w:val="22"/>
                <w:lang w:val="ka-GE"/>
              </w:rPr>
              <w:t xml:space="preserve"> (</w:t>
            </w:r>
            <w:r w:rsidRPr="009C59AA">
              <w:rPr>
                <w:rFonts w:ascii="Sylfaen" w:hAnsi="Sylfaen" w:cs="Sylfaen"/>
                <w:szCs w:val="22"/>
                <w:lang w:val="ka-GE"/>
              </w:rPr>
              <w:t>თვეებში</w:t>
            </w:r>
            <w:r w:rsidRPr="009C59AA">
              <w:rPr>
                <w:rFonts w:asciiTheme="minorHAnsi" w:hAnsiTheme="minorHAnsi"/>
                <w:szCs w:val="22"/>
                <w:lang w:val="ka-GE"/>
              </w:rPr>
              <w:t>)</w:t>
            </w:r>
          </w:p>
        </w:tc>
        <w:tc>
          <w:tcPr>
            <w:tcW w:w="697" w:type="pct"/>
            <w:vAlign w:val="center"/>
          </w:tcPr>
          <w:p w14:paraId="4BBF44CC" w14:textId="77777777" w:rsidR="00694A7D" w:rsidRPr="009C59AA" w:rsidRDefault="00694A7D" w:rsidP="008A217F">
            <w:pPr>
              <w:rPr>
                <w:szCs w:val="22"/>
                <w:lang w:val="en-GB"/>
              </w:rPr>
            </w:pPr>
            <w:r w:rsidRPr="009C59AA">
              <w:rPr>
                <w:szCs w:val="22"/>
                <w:lang w:val="en-GB"/>
              </w:rPr>
              <w:t>NR</w:t>
            </w:r>
          </w:p>
        </w:tc>
        <w:tc>
          <w:tcPr>
            <w:tcW w:w="697" w:type="pct"/>
            <w:vAlign w:val="center"/>
          </w:tcPr>
          <w:p w14:paraId="03BF2546" w14:textId="77777777" w:rsidR="00694A7D" w:rsidRPr="009C59AA" w:rsidRDefault="00694A7D" w:rsidP="008A217F">
            <w:pPr>
              <w:rPr>
                <w:szCs w:val="22"/>
                <w:lang w:val="en-GB"/>
              </w:rPr>
            </w:pPr>
            <w:r w:rsidRPr="009C59AA">
              <w:rPr>
                <w:szCs w:val="22"/>
                <w:lang w:val="en-GB"/>
              </w:rPr>
              <w:t>9.3</w:t>
            </w:r>
          </w:p>
        </w:tc>
        <w:tc>
          <w:tcPr>
            <w:tcW w:w="697" w:type="pct"/>
            <w:vAlign w:val="center"/>
          </w:tcPr>
          <w:p w14:paraId="570595C4" w14:textId="77777777" w:rsidR="00694A7D" w:rsidRPr="009C59AA" w:rsidRDefault="00694A7D" w:rsidP="008A217F">
            <w:pPr>
              <w:rPr>
                <w:szCs w:val="22"/>
                <w:lang w:val="en-GB"/>
              </w:rPr>
            </w:pPr>
            <w:r w:rsidRPr="009C59AA">
              <w:rPr>
                <w:szCs w:val="22"/>
                <w:lang w:val="en-GB"/>
              </w:rPr>
              <w:t>5.0</w:t>
            </w:r>
          </w:p>
        </w:tc>
        <w:tc>
          <w:tcPr>
            <w:tcW w:w="697" w:type="pct"/>
            <w:vAlign w:val="center"/>
          </w:tcPr>
          <w:p w14:paraId="0C4F67E8" w14:textId="77777777" w:rsidR="00694A7D" w:rsidRPr="009C59AA" w:rsidRDefault="00694A7D" w:rsidP="008A217F">
            <w:pPr>
              <w:rPr>
                <w:szCs w:val="22"/>
                <w:lang w:val="en-GB"/>
              </w:rPr>
            </w:pPr>
            <w:r w:rsidRPr="009C59AA">
              <w:rPr>
                <w:szCs w:val="22"/>
                <w:lang w:val="en-GB"/>
              </w:rPr>
              <w:t>6.8</w:t>
            </w:r>
          </w:p>
        </w:tc>
        <w:tc>
          <w:tcPr>
            <w:tcW w:w="697" w:type="pct"/>
            <w:vAlign w:val="center"/>
          </w:tcPr>
          <w:p w14:paraId="5D51F1BE" w14:textId="77777777" w:rsidR="00694A7D" w:rsidRPr="009C59AA" w:rsidRDefault="00694A7D" w:rsidP="008A217F">
            <w:pPr>
              <w:rPr>
                <w:szCs w:val="22"/>
                <w:lang w:val="en-GB"/>
              </w:rPr>
            </w:pPr>
            <w:r w:rsidRPr="009C59AA">
              <w:rPr>
                <w:szCs w:val="22"/>
                <w:lang w:val="en-GB"/>
              </w:rPr>
              <w:t>9.2</w:t>
            </w:r>
          </w:p>
        </w:tc>
      </w:tr>
      <w:tr w:rsidR="00694A7D" w:rsidRPr="009C59AA" w14:paraId="11E39800" w14:textId="77777777" w:rsidTr="008A217F">
        <w:tc>
          <w:tcPr>
            <w:tcW w:w="1515" w:type="pct"/>
            <w:tcBorders>
              <w:bottom w:val="single" w:sz="4" w:space="0" w:color="auto"/>
            </w:tcBorders>
            <w:vAlign w:val="center"/>
          </w:tcPr>
          <w:p w14:paraId="2F498B54" w14:textId="77777777" w:rsidR="00694A7D" w:rsidRPr="009C59AA" w:rsidRDefault="00694A7D" w:rsidP="008A217F">
            <w:pPr>
              <w:rPr>
                <w:rFonts w:ascii="Sylfaen" w:hAnsi="Sylfaen"/>
                <w:szCs w:val="22"/>
                <w:lang w:val="ka-GE"/>
              </w:rPr>
            </w:pPr>
            <w:r w:rsidRPr="009C59AA">
              <w:rPr>
                <w:szCs w:val="22"/>
                <w:lang w:val="en-GB"/>
              </w:rPr>
              <w:t xml:space="preserve">25–75 </w:t>
            </w:r>
            <w:r w:rsidRPr="009C59AA">
              <w:rPr>
                <w:rFonts w:ascii="Sylfaen" w:hAnsi="Sylfaen"/>
                <w:szCs w:val="22"/>
                <w:lang w:val="ka-GE"/>
              </w:rPr>
              <w:t>პროცენტები (თვეებში)</w:t>
            </w:r>
          </w:p>
        </w:tc>
        <w:tc>
          <w:tcPr>
            <w:tcW w:w="697" w:type="pct"/>
            <w:tcBorders>
              <w:bottom w:val="single" w:sz="4" w:space="0" w:color="auto"/>
            </w:tcBorders>
            <w:vAlign w:val="center"/>
          </w:tcPr>
          <w:p w14:paraId="3372E1F2" w14:textId="77777777" w:rsidR="00694A7D" w:rsidRPr="009C59AA" w:rsidRDefault="00694A7D" w:rsidP="008A217F">
            <w:pPr>
              <w:rPr>
                <w:szCs w:val="22"/>
                <w:lang w:val="en-GB"/>
              </w:rPr>
            </w:pPr>
            <w:r w:rsidRPr="009C59AA">
              <w:rPr>
                <w:szCs w:val="22"/>
                <w:lang w:val="en-GB"/>
              </w:rPr>
              <w:t xml:space="preserve">5.5 </w:t>
            </w:r>
            <w:r w:rsidRPr="009C59AA">
              <w:rPr>
                <w:rFonts w:ascii="Symbol" w:hAnsi="Symbol"/>
                <w:szCs w:val="22"/>
                <w:lang w:val="en-GB"/>
              </w:rPr>
              <w:sym w:font="Symbol" w:char="F02D"/>
            </w:r>
            <w:r w:rsidRPr="009C59AA">
              <w:rPr>
                <w:rFonts w:ascii="Symbol" w:hAnsi="Symbol"/>
                <w:szCs w:val="22"/>
                <w:lang w:val="en-GB"/>
              </w:rPr>
              <w:sym w:font="Symbol" w:char="F020"/>
            </w:r>
            <w:r w:rsidRPr="009C59AA">
              <w:rPr>
                <w:szCs w:val="22"/>
                <w:lang w:val="en-GB"/>
              </w:rPr>
              <w:t>NR</w:t>
            </w:r>
          </w:p>
        </w:tc>
        <w:tc>
          <w:tcPr>
            <w:tcW w:w="697" w:type="pct"/>
            <w:tcBorders>
              <w:bottom w:val="single" w:sz="4" w:space="0" w:color="auto"/>
            </w:tcBorders>
            <w:vAlign w:val="center"/>
          </w:tcPr>
          <w:p w14:paraId="5952BEE1" w14:textId="77777777" w:rsidR="00694A7D" w:rsidRPr="009C59AA" w:rsidRDefault="00694A7D" w:rsidP="008A217F">
            <w:pPr>
              <w:rPr>
                <w:szCs w:val="22"/>
                <w:lang w:val="en-GB"/>
              </w:rPr>
            </w:pPr>
            <w:r w:rsidRPr="009C59AA">
              <w:rPr>
                <w:szCs w:val="22"/>
                <w:lang w:val="en-GB"/>
              </w:rPr>
              <w:t xml:space="preserve">6.1 </w:t>
            </w:r>
            <w:r w:rsidRPr="009C59AA">
              <w:rPr>
                <w:rFonts w:ascii="Symbol" w:hAnsi="Symbol"/>
                <w:szCs w:val="22"/>
                <w:lang w:val="en-GB"/>
              </w:rPr>
              <w:sym w:font="Symbol" w:char="F02D"/>
            </w:r>
            <w:r w:rsidRPr="009C59AA">
              <w:rPr>
                <w:rFonts w:ascii="Symbol" w:hAnsi="Symbol"/>
                <w:szCs w:val="22"/>
                <w:lang w:val="en-GB"/>
              </w:rPr>
              <w:sym w:font="Symbol" w:char="F020"/>
            </w:r>
            <w:r w:rsidRPr="009C59AA">
              <w:rPr>
                <w:szCs w:val="22"/>
                <w:lang w:val="en-GB"/>
              </w:rPr>
              <w:t>NR</w:t>
            </w:r>
          </w:p>
        </w:tc>
        <w:tc>
          <w:tcPr>
            <w:tcW w:w="697" w:type="pct"/>
            <w:tcBorders>
              <w:bottom w:val="single" w:sz="4" w:space="0" w:color="auto"/>
            </w:tcBorders>
            <w:vAlign w:val="center"/>
          </w:tcPr>
          <w:p w14:paraId="56719FE5" w14:textId="77777777" w:rsidR="00694A7D" w:rsidRPr="009C59AA" w:rsidRDefault="00694A7D" w:rsidP="008A217F">
            <w:pPr>
              <w:rPr>
                <w:szCs w:val="22"/>
                <w:lang w:val="en-GB"/>
              </w:rPr>
            </w:pPr>
            <w:r w:rsidRPr="009C59AA">
              <w:rPr>
                <w:szCs w:val="22"/>
                <w:lang w:val="en-GB"/>
              </w:rPr>
              <w:t>3.8 – 7.8</w:t>
            </w:r>
          </w:p>
        </w:tc>
        <w:tc>
          <w:tcPr>
            <w:tcW w:w="697" w:type="pct"/>
            <w:tcBorders>
              <w:bottom w:val="single" w:sz="4" w:space="0" w:color="auto"/>
            </w:tcBorders>
            <w:vAlign w:val="center"/>
          </w:tcPr>
          <w:p w14:paraId="600FEC15" w14:textId="77777777" w:rsidR="00694A7D" w:rsidRPr="009C59AA" w:rsidRDefault="00694A7D" w:rsidP="008A217F">
            <w:pPr>
              <w:rPr>
                <w:szCs w:val="22"/>
                <w:lang w:val="en-GB"/>
              </w:rPr>
            </w:pPr>
            <w:r w:rsidRPr="009C59AA">
              <w:rPr>
                <w:szCs w:val="22"/>
                <w:lang w:val="en-GB"/>
              </w:rPr>
              <w:t>5.59 - 9.17</w:t>
            </w:r>
          </w:p>
        </w:tc>
        <w:tc>
          <w:tcPr>
            <w:tcW w:w="697" w:type="pct"/>
            <w:tcBorders>
              <w:bottom w:val="single" w:sz="4" w:space="0" w:color="auto"/>
            </w:tcBorders>
            <w:vAlign w:val="center"/>
          </w:tcPr>
          <w:p w14:paraId="5DE0BDF0" w14:textId="77777777" w:rsidR="00694A7D" w:rsidRPr="009C59AA" w:rsidRDefault="00694A7D" w:rsidP="008A217F">
            <w:pPr>
              <w:rPr>
                <w:szCs w:val="22"/>
                <w:lang w:val="en-GB"/>
              </w:rPr>
            </w:pPr>
            <w:r w:rsidRPr="009C59AA">
              <w:rPr>
                <w:szCs w:val="22"/>
                <w:lang w:val="en-GB"/>
              </w:rPr>
              <w:t>5.88 - 13.01</w:t>
            </w:r>
          </w:p>
        </w:tc>
      </w:tr>
      <w:tr w:rsidR="0042190D" w:rsidRPr="009C59AA" w14:paraId="521B9C23" w14:textId="77777777">
        <w:tc>
          <w:tcPr>
            <w:tcW w:w="5000" w:type="pct"/>
            <w:gridSpan w:val="6"/>
            <w:tcBorders>
              <w:left w:val="nil"/>
              <w:bottom w:val="nil"/>
              <w:right w:val="nil"/>
            </w:tcBorders>
            <w:vAlign w:val="center"/>
          </w:tcPr>
          <w:p w14:paraId="634AFC7C" w14:textId="77777777" w:rsidR="003E7ECE" w:rsidRPr="009C59AA" w:rsidRDefault="0041295F" w:rsidP="00E54606">
            <w:pPr>
              <w:rPr>
                <w:sz w:val="18"/>
                <w:szCs w:val="18"/>
                <w:lang w:val="en-GB"/>
              </w:rPr>
            </w:pPr>
            <w:r w:rsidRPr="009C59AA">
              <w:rPr>
                <w:sz w:val="20"/>
                <w:vertAlign w:val="superscript"/>
                <w:lang w:val="en-GB"/>
              </w:rPr>
              <w:t>a</w:t>
            </w:r>
            <w:r w:rsidRPr="009C59AA">
              <w:rPr>
                <w:sz w:val="18"/>
                <w:szCs w:val="18"/>
                <w:lang w:val="en-GB"/>
              </w:rPr>
              <w:t xml:space="preserve"> 5 mg/kg </w:t>
            </w:r>
            <w:r w:rsidR="00694A7D" w:rsidRPr="009C59AA">
              <w:rPr>
                <w:rFonts w:ascii="Sylfaen" w:hAnsi="Sylfaen"/>
                <w:sz w:val="18"/>
                <w:szCs w:val="18"/>
                <w:lang w:val="ka-GE"/>
              </w:rPr>
              <w:t xml:space="preserve">ყოველ </w:t>
            </w:r>
            <w:r w:rsidRPr="009C59AA">
              <w:rPr>
                <w:sz w:val="18"/>
                <w:szCs w:val="18"/>
                <w:lang w:val="en-GB"/>
              </w:rPr>
              <w:t>2 </w:t>
            </w:r>
            <w:r w:rsidR="00694A7D" w:rsidRPr="009C59AA">
              <w:rPr>
                <w:rFonts w:ascii="Sylfaen" w:hAnsi="Sylfaen"/>
                <w:sz w:val="18"/>
                <w:szCs w:val="18"/>
                <w:lang w:val="ka-GE"/>
              </w:rPr>
              <w:t>კვირაში</w:t>
            </w:r>
            <w:r w:rsidRPr="009C59AA">
              <w:rPr>
                <w:sz w:val="18"/>
                <w:szCs w:val="18"/>
                <w:lang w:val="en-GB"/>
              </w:rPr>
              <w:t>.</w:t>
            </w:r>
          </w:p>
          <w:p w14:paraId="4EC4FBA2" w14:textId="77777777" w:rsidR="003E7ECE" w:rsidRPr="009C59AA" w:rsidRDefault="0041295F" w:rsidP="00E54606">
            <w:pPr>
              <w:rPr>
                <w:sz w:val="18"/>
                <w:szCs w:val="18"/>
                <w:lang w:val="en-GB"/>
              </w:rPr>
            </w:pPr>
            <w:r w:rsidRPr="009C59AA">
              <w:rPr>
                <w:sz w:val="18"/>
                <w:szCs w:val="18"/>
                <w:vertAlign w:val="superscript"/>
                <w:lang w:val="en-GB"/>
              </w:rPr>
              <w:t>b</w:t>
            </w:r>
            <w:r w:rsidRPr="009C59AA">
              <w:rPr>
                <w:sz w:val="18"/>
                <w:szCs w:val="18"/>
                <w:lang w:val="en-GB"/>
              </w:rPr>
              <w:t xml:space="preserve"> 10 mg/kg </w:t>
            </w:r>
            <w:r w:rsidR="00694A7D" w:rsidRPr="009C59AA">
              <w:rPr>
                <w:rFonts w:ascii="Sylfaen" w:hAnsi="Sylfaen"/>
                <w:sz w:val="18"/>
                <w:szCs w:val="18"/>
                <w:lang w:val="ka-GE"/>
              </w:rPr>
              <w:t xml:space="preserve">ყოველ </w:t>
            </w:r>
            <w:r w:rsidRPr="009C59AA">
              <w:rPr>
                <w:sz w:val="18"/>
                <w:szCs w:val="18"/>
                <w:lang w:val="en-GB"/>
              </w:rPr>
              <w:t xml:space="preserve"> 2 </w:t>
            </w:r>
            <w:r w:rsidR="00694A7D" w:rsidRPr="009C59AA">
              <w:rPr>
                <w:rFonts w:ascii="Sylfaen" w:hAnsi="Sylfaen"/>
                <w:sz w:val="18"/>
                <w:szCs w:val="18"/>
                <w:lang w:val="ka-GE"/>
              </w:rPr>
              <w:t xml:space="preserve">კვირაში </w:t>
            </w:r>
            <w:r w:rsidRPr="009C59AA">
              <w:rPr>
                <w:sz w:val="18"/>
                <w:szCs w:val="18"/>
                <w:lang w:val="en-GB"/>
              </w:rPr>
              <w:t xml:space="preserve">. </w:t>
            </w:r>
          </w:p>
          <w:p w14:paraId="75F666D7" w14:textId="77777777" w:rsidR="003E7ECE" w:rsidRPr="009C59AA" w:rsidRDefault="0041295F" w:rsidP="00E54606">
            <w:pPr>
              <w:rPr>
                <w:sz w:val="18"/>
                <w:szCs w:val="18"/>
                <w:lang w:val="en-GB"/>
              </w:rPr>
            </w:pPr>
            <w:r w:rsidRPr="009C59AA">
              <w:rPr>
                <w:sz w:val="18"/>
                <w:szCs w:val="18"/>
                <w:vertAlign w:val="superscript"/>
                <w:lang w:val="en-GB"/>
              </w:rPr>
              <w:t>c</w:t>
            </w:r>
            <w:r w:rsidR="00073FF2" w:rsidRPr="009C59AA">
              <w:rPr>
                <w:sz w:val="18"/>
                <w:szCs w:val="18"/>
                <w:lang w:val="en-GB"/>
              </w:rPr>
              <w:t xml:space="preserve"> </w:t>
            </w:r>
            <w:r w:rsidR="00073FF2" w:rsidRPr="009C59AA">
              <w:rPr>
                <w:rFonts w:ascii="Sylfaen" w:hAnsi="Sylfaen"/>
                <w:sz w:val="18"/>
                <w:szCs w:val="18"/>
                <w:lang w:val="ka-GE"/>
              </w:rPr>
              <w:t>შეესაბამება საკონტროლო ჯგუფს</w:t>
            </w:r>
          </w:p>
          <w:p w14:paraId="08D44304" w14:textId="77777777" w:rsidR="003E7ECE" w:rsidRPr="009C59AA" w:rsidRDefault="0041295F" w:rsidP="00694A7D">
            <w:pPr>
              <w:rPr>
                <w:sz w:val="18"/>
                <w:lang w:val="en-GB"/>
              </w:rPr>
            </w:pPr>
            <w:r w:rsidRPr="009C59AA">
              <w:rPr>
                <w:sz w:val="18"/>
                <w:szCs w:val="18"/>
                <w:lang w:val="en-GB"/>
              </w:rPr>
              <w:t>NR = </w:t>
            </w:r>
            <w:r w:rsidR="00694A7D" w:rsidRPr="009C59AA">
              <w:rPr>
                <w:rFonts w:ascii="Sylfaen" w:hAnsi="Sylfaen"/>
                <w:sz w:val="18"/>
                <w:szCs w:val="18"/>
                <w:lang w:val="ka-GE"/>
              </w:rPr>
              <w:t xml:space="preserve">არ არის მიღწეული </w:t>
            </w:r>
            <w:r w:rsidRPr="009C59AA">
              <w:rPr>
                <w:sz w:val="18"/>
                <w:szCs w:val="18"/>
                <w:lang w:val="en-GB"/>
              </w:rPr>
              <w:t>.</w:t>
            </w:r>
          </w:p>
        </w:tc>
      </w:tr>
    </w:tbl>
    <w:p w14:paraId="0841C096" w14:textId="77777777" w:rsidR="003E7ECE" w:rsidRPr="009C59AA" w:rsidRDefault="003E7ECE" w:rsidP="00E54606">
      <w:pPr>
        <w:rPr>
          <w:lang w:val="en-GB"/>
        </w:rPr>
      </w:pPr>
    </w:p>
    <w:p w14:paraId="5D85F41C" w14:textId="77777777" w:rsidR="003E7ECE" w:rsidRPr="009C59AA" w:rsidRDefault="0041295F" w:rsidP="00E54606">
      <w:pPr>
        <w:rPr>
          <w:i/>
          <w:lang w:val="en-GB"/>
        </w:rPr>
      </w:pPr>
      <w:r w:rsidRPr="009C59AA">
        <w:rPr>
          <w:i/>
          <w:lang w:val="en-GB"/>
        </w:rPr>
        <w:t>NO16966</w:t>
      </w:r>
    </w:p>
    <w:p w14:paraId="76F2CA28" w14:textId="77777777" w:rsidR="003E7ECE" w:rsidRPr="009C59AA" w:rsidRDefault="003E7ECE" w:rsidP="00E54606">
      <w:pPr>
        <w:rPr>
          <w:i/>
          <w:lang w:val="en-GB"/>
        </w:rPr>
      </w:pPr>
    </w:p>
    <w:p w14:paraId="5B4267A0" w14:textId="77777777" w:rsidR="00D8451F" w:rsidRPr="009C59AA" w:rsidRDefault="00D8451F" w:rsidP="00D8451F">
      <w:pPr>
        <w:jc w:val="both"/>
        <w:rPr>
          <w:rFonts w:ascii="AcadNusx" w:hAnsi="AcadNusx"/>
          <w:sz w:val="24"/>
          <w:szCs w:val="24"/>
          <w:lang w:eastAsia="de-DE"/>
        </w:rPr>
      </w:pPr>
      <w:r w:rsidRPr="009C59AA">
        <w:rPr>
          <w:rFonts w:ascii="Sylfaen" w:hAnsi="Sylfaen" w:cs="Sylfaen"/>
          <w:sz w:val="24"/>
          <w:szCs w:val="24"/>
          <w:lang w:eastAsia="de-DE"/>
        </w:rPr>
        <w:t>ეს</w:t>
      </w:r>
      <w:r w:rsidRPr="009C59AA">
        <w:rPr>
          <w:rFonts w:ascii="AcadNusx" w:hAnsi="AcadNusx"/>
          <w:sz w:val="24"/>
          <w:szCs w:val="24"/>
          <w:lang w:eastAsia="de-DE"/>
        </w:rPr>
        <w:t xml:space="preserve"> </w:t>
      </w:r>
      <w:r w:rsidRPr="009C59AA">
        <w:rPr>
          <w:rFonts w:ascii="Sylfaen" w:hAnsi="Sylfaen" w:cs="Sylfaen"/>
          <w:sz w:val="24"/>
          <w:szCs w:val="24"/>
          <w:lang w:eastAsia="de-DE"/>
        </w:rPr>
        <w:t>იყო</w:t>
      </w:r>
      <w:r w:rsidRPr="009C59AA">
        <w:rPr>
          <w:rFonts w:ascii="AcadNusx" w:hAnsi="AcadNusx"/>
          <w:sz w:val="24"/>
          <w:szCs w:val="24"/>
          <w:lang w:eastAsia="de-DE"/>
        </w:rPr>
        <w:t xml:space="preserve"> III </w:t>
      </w:r>
      <w:r w:rsidRPr="009C59AA">
        <w:rPr>
          <w:rFonts w:ascii="Sylfaen" w:hAnsi="Sylfaen" w:cs="Sylfaen"/>
          <w:sz w:val="24"/>
          <w:szCs w:val="24"/>
          <w:lang w:eastAsia="de-DE"/>
        </w:rPr>
        <w:t>ფაზის</w:t>
      </w:r>
      <w:r w:rsidRPr="009C59AA">
        <w:rPr>
          <w:rFonts w:ascii="AcadNusx" w:hAnsi="AcadNusx"/>
          <w:sz w:val="24"/>
          <w:szCs w:val="24"/>
          <w:lang w:eastAsia="de-DE"/>
        </w:rPr>
        <w:t xml:space="preserve"> </w:t>
      </w:r>
      <w:r w:rsidRPr="009C59AA">
        <w:rPr>
          <w:rFonts w:ascii="Sylfaen" w:hAnsi="Sylfaen" w:cs="Sylfaen"/>
          <w:sz w:val="24"/>
          <w:szCs w:val="24"/>
          <w:lang w:eastAsia="de-DE"/>
        </w:rPr>
        <w:t>რანდომიზებული</w:t>
      </w:r>
      <w:r w:rsidRPr="009C59AA">
        <w:rPr>
          <w:rFonts w:ascii="AcadNusx" w:hAnsi="AcadNusx"/>
          <w:sz w:val="24"/>
          <w:szCs w:val="24"/>
          <w:lang w:eastAsia="de-DE"/>
        </w:rPr>
        <w:t xml:space="preserve">, </w:t>
      </w:r>
      <w:r w:rsidRPr="009C59AA">
        <w:rPr>
          <w:rFonts w:ascii="Sylfaen" w:hAnsi="Sylfaen" w:cs="Sylfaen"/>
          <w:sz w:val="24"/>
          <w:szCs w:val="24"/>
          <w:lang w:eastAsia="de-DE"/>
        </w:rPr>
        <w:t>ორმაგი</w:t>
      </w:r>
      <w:r w:rsidRPr="009C59AA">
        <w:rPr>
          <w:rFonts w:ascii="AcadNusx" w:hAnsi="AcadNusx"/>
          <w:sz w:val="24"/>
          <w:szCs w:val="24"/>
          <w:lang w:eastAsia="de-DE"/>
        </w:rPr>
        <w:t xml:space="preserve"> </w:t>
      </w:r>
      <w:r w:rsidRPr="009C59AA">
        <w:rPr>
          <w:rFonts w:ascii="Sylfaen" w:hAnsi="Sylfaen" w:cs="Sylfaen"/>
          <w:sz w:val="24"/>
          <w:szCs w:val="24"/>
          <w:lang w:eastAsia="de-DE"/>
        </w:rPr>
        <w:t>ბრმა</w:t>
      </w:r>
      <w:r w:rsidRPr="009C59AA">
        <w:rPr>
          <w:rFonts w:ascii="AcadNusx" w:hAnsi="AcadNusx"/>
          <w:sz w:val="24"/>
          <w:szCs w:val="24"/>
          <w:lang w:eastAsia="de-DE"/>
        </w:rPr>
        <w:t xml:space="preserve"> (</w:t>
      </w:r>
      <w:r w:rsidRPr="009C59AA">
        <w:rPr>
          <w:rFonts w:ascii="Sylfaen" w:hAnsi="Sylfaen" w:cs="Sylfaen"/>
          <w:sz w:val="24"/>
          <w:szCs w:val="24"/>
          <w:lang w:eastAsia="de-DE"/>
        </w:rPr>
        <w:t>ბევაციზუმაბის</w:t>
      </w:r>
      <w:r w:rsidRPr="009C59AA">
        <w:rPr>
          <w:rFonts w:ascii="AcadNusx" w:hAnsi="AcadNusx"/>
          <w:sz w:val="24"/>
          <w:szCs w:val="24"/>
          <w:lang w:eastAsia="de-DE"/>
        </w:rPr>
        <w:t xml:space="preserve">), </w:t>
      </w:r>
      <w:r w:rsidRPr="009C59AA">
        <w:rPr>
          <w:rFonts w:ascii="Sylfaen" w:hAnsi="Sylfaen" w:cs="Sylfaen"/>
          <w:sz w:val="24"/>
          <w:szCs w:val="24"/>
          <w:lang w:eastAsia="de-DE"/>
        </w:rPr>
        <w:t>კლინიკური</w:t>
      </w:r>
      <w:r w:rsidRPr="009C59AA">
        <w:rPr>
          <w:rFonts w:ascii="AcadNusx" w:hAnsi="AcadNusx"/>
          <w:sz w:val="24"/>
          <w:szCs w:val="24"/>
          <w:lang w:eastAsia="de-DE"/>
        </w:rPr>
        <w:t xml:space="preserve"> </w:t>
      </w:r>
      <w:r w:rsidRPr="009C59AA">
        <w:rPr>
          <w:rFonts w:ascii="Sylfaen" w:hAnsi="Sylfaen" w:cs="Sylfaen"/>
          <w:sz w:val="24"/>
          <w:szCs w:val="24"/>
          <w:lang w:eastAsia="de-DE"/>
        </w:rPr>
        <w:t>კვლევა</w:t>
      </w:r>
      <w:r w:rsidR="000E07C7" w:rsidRPr="009C59AA">
        <w:rPr>
          <w:rFonts w:ascii="Sylfaen" w:hAnsi="Sylfaen" w:cs="Sylfaen"/>
          <w:sz w:val="24"/>
          <w:szCs w:val="24"/>
          <w:lang w:val="ka-GE" w:eastAsia="de-DE"/>
        </w:rPr>
        <w:t xml:space="preserve">, </w:t>
      </w:r>
      <w:r w:rsidRPr="009C59AA">
        <w:rPr>
          <w:rFonts w:ascii="AcadNusx" w:hAnsi="AcadNusx"/>
          <w:sz w:val="24"/>
          <w:szCs w:val="24"/>
          <w:lang w:eastAsia="de-DE"/>
        </w:rPr>
        <w:t xml:space="preserve"> </w:t>
      </w:r>
      <w:r w:rsidRPr="009C59AA">
        <w:rPr>
          <w:rFonts w:ascii="Sylfaen" w:hAnsi="Sylfaen" w:cs="Sylfaen"/>
          <w:sz w:val="24"/>
          <w:szCs w:val="24"/>
          <w:lang w:eastAsia="de-DE"/>
        </w:rPr>
        <w:t>რომ</w:t>
      </w:r>
      <w:r w:rsidR="000E07C7" w:rsidRPr="009C59AA">
        <w:rPr>
          <w:rFonts w:ascii="Sylfaen" w:hAnsi="Sylfaen" w:cs="Sylfaen"/>
          <w:sz w:val="24"/>
          <w:szCs w:val="24"/>
          <w:lang w:val="ka-GE" w:eastAsia="de-DE"/>
        </w:rPr>
        <w:t>ე</w:t>
      </w:r>
      <w:r w:rsidRPr="009C59AA">
        <w:rPr>
          <w:rFonts w:ascii="Sylfaen" w:hAnsi="Sylfaen" w:cs="Sylfaen"/>
          <w:sz w:val="24"/>
          <w:szCs w:val="24"/>
          <w:lang w:eastAsia="de-DE"/>
        </w:rPr>
        <w:t>ლშიც</w:t>
      </w:r>
      <w:r w:rsidRPr="009C59AA">
        <w:rPr>
          <w:rFonts w:ascii="AcadNusx" w:hAnsi="AcadNusx"/>
          <w:sz w:val="24"/>
          <w:szCs w:val="24"/>
          <w:lang w:eastAsia="de-DE"/>
        </w:rPr>
        <w:t xml:space="preserve"> </w:t>
      </w:r>
      <w:r w:rsidRPr="009C59AA">
        <w:rPr>
          <w:rFonts w:ascii="Sylfaen" w:hAnsi="Sylfaen" w:cs="Sylfaen"/>
          <w:sz w:val="24"/>
          <w:szCs w:val="24"/>
          <w:lang w:eastAsia="de-DE"/>
        </w:rPr>
        <w:t>შეისწავლებოდა</w:t>
      </w:r>
      <w:r w:rsidRPr="009C59AA">
        <w:rPr>
          <w:rFonts w:ascii="AcadNusx" w:hAnsi="AcadNusx"/>
          <w:sz w:val="24"/>
          <w:szCs w:val="24"/>
          <w:lang w:eastAsia="de-DE"/>
        </w:rPr>
        <w:t xml:space="preserve"> 7.5 </w:t>
      </w:r>
      <w:r w:rsidRPr="009C59AA">
        <w:rPr>
          <w:rFonts w:ascii="Sylfaen" w:hAnsi="Sylfaen" w:cs="Sylfaen"/>
          <w:sz w:val="24"/>
          <w:szCs w:val="24"/>
          <w:lang w:eastAsia="de-DE"/>
        </w:rPr>
        <w:t>მგ</w:t>
      </w:r>
      <w:r w:rsidRPr="009C59AA">
        <w:rPr>
          <w:rFonts w:ascii="AcadNusx" w:hAnsi="AcadNusx"/>
          <w:sz w:val="24"/>
          <w:szCs w:val="24"/>
          <w:lang w:eastAsia="de-DE"/>
        </w:rPr>
        <w:t>/</w:t>
      </w:r>
      <w:r w:rsidRPr="009C59AA">
        <w:rPr>
          <w:rFonts w:ascii="Sylfaen" w:hAnsi="Sylfaen" w:cs="Sylfaen"/>
          <w:sz w:val="24"/>
          <w:szCs w:val="24"/>
          <w:lang w:eastAsia="de-DE"/>
        </w:rPr>
        <w:t>კგ</w:t>
      </w:r>
      <w:r w:rsidRPr="009C59AA">
        <w:rPr>
          <w:rFonts w:ascii="AcadNusx" w:hAnsi="AcadNusx"/>
          <w:sz w:val="24"/>
          <w:szCs w:val="24"/>
          <w:lang w:eastAsia="de-DE"/>
        </w:rPr>
        <w:t xml:space="preserve"> </w:t>
      </w:r>
      <w:r w:rsidRPr="009C59AA">
        <w:rPr>
          <w:rFonts w:ascii="Sylfaen" w:hAnsi="Sylfaen" w:cs="Sylfaen"/>
          <w:sz w:val="24"/>
          <w:szCs w:val="24"/>
          <w:lang w:eastAsia="de-DE"/>
        </w:rPr>
        <w:t>ავასტინი</w:t>
      </w:r>
      <w:r w:rsidRPr="009C59AA">
        <w:rPr>
          <w:rFonts w:ascii="AcadNusx" w:hAnsi="AcadNusx"/>
          <w:sz w:val="24"/>
          <w:szCs w:val="24"/>
          <w:lang w:eastAsia="de-DE"/>
        </w:rPr>
        <w:t xml:space="preserve"> </w:t>
      </w:r>
      <w:r w:rsidRPr="009C59AA">
        <w:rPr>
          <w:rFonts w:ascii="Sylfaen" w:hAnsi="Sylfaen" w:cs="Sylfaen"/>
          <w:sz w:val="24"/>
          <w:szCs w:val="24"/>
          <w:lang w:eastAsia="de-DE"/>
        </w:rPr>
        <w:t>ორალურ</w:t>
      </w:r>
      <w:r w:rsidRPr="009C59AA">
        <w:rPr>
          <w:rFonts w:ascii="AcadNusx" w:hAnsi="AcadNusx"/>
          <w:sz w:val="24"/>
          <w:szCs w:val="24"/>
          <w:lang w:eastAsia="de-DE"/>
        </w:rPr>
        <w:t xml:space="preserve"> </w:t>
      </w:r>
      <w:r w:rsidRPr="009C59AA">
        <w:rPr>
          <w:rFonts w:ascii="Sylfaen" w:hAnsi="Sylfaen" w:cs="Sylfaen"/>
          <w:sz w:val="24"/>
          <w:szCs w:val="24"/>
          <w:lang w:eastAsia="de-DE"/>
        </w:rPr>
        <w:t>კ</w:t>
      </w:r>
      <w:r w:rsidR="000E07C7" w:rsidRPr="009C59AA">
        <w:rPr>
          <w:rFonts w:ascii="Sylfaen" w:hAnsi="Sylfaen" w:cs="Sylfaen"/>
          <w:sz w:val="24"/>
          <w:szCs w:val="24"/>
          <w:lang w:val="ka-GE" w:eastAsia="de-DE"/>
        </w:rPr>
        <w:t>ა</w:t>
      </w:r>
      <w:r w:rsidRPr="009C59AA">
        <w:rPr>
          <w:rFonts w:ascii="Sylfaen" w:hAnsi="Sylfaen" w:cs="Sylfaen"/>
          <w:sz w:val="24"/>
          <w:szCs w:val="24"/>
          <w:lang w:eastAsia="de-DE"/>
        </w:rPr>
        <w:t>პ</w:t>
      </w:r>
      <w:r w:rsidR="000E07C7" w:rsidRPr="009C59AA">
        <w:rPr>
          <w:rFonts w:ascii="Sylfaen" w:hAnsi="Sylfaen" w:cs="Sylfaen"/>
          <w:sz w:val="24"/>
          <w:szCs w:val="24"/>
          <w:lang w:val="ka-GE" w:eastAsia="de-DE"/>
        </w:rPr>
        <w:t>ე</w:t>
      </w:r>
      <w:r w:rsidRPr="009C59AA">
        <w:rPr>
          <w:rFonts w:ascii="Sylfaen" w:hAnsi="Sylfaen" w:cs="Sylfaen"/>
          <w:sz w:val="24"/>
          <w:szCs w:val="24"/>
          <w:lang w:eastAsia="de-DE"/>
        </w:rPr>
        <w:t>ციტაბინთან</w:t>
      </w:r>
      <w:r w:rsidRPr="009C59AA">
        <w:rPr>
          <w:rFonts w:ascii="AcadNusx" w:hAnsi="AcadNusx"/>
          <w:sz w:val="24"/>
          <w:szCs w:val="24"/>
          <w:lang w:eastAsia="de-DE"/>
        </w:rPr>
        <w:t xml:space="preserve"> </w:t>
      </w:r>
      <w:r w:rsidRPr="009C59AA">
        <w:rPr>
          <w:rFonts w:ascii="Sylfaen" w:hAnsi="Sylfaen" w:cs="Sylfaen"/>
          <w:sz w:val="24"/>
          <w:szCs w:val="24"/>
          <w:lang w:eastAsia="de-DE"/>
        </w:rPr>
        <w:t>და</w:t>
      </w:r>
      <w:r w:rsidRPr="009C59AA">
        <w:rPr>
          <w:rFonts w:ascii="AcadNusx" w:hAnsi="AcadNusx"/>
          <w:sz w:val="24"/>
          <w:szCs w:val="24"/>
          <w:lang w:eastAsia="de-DE"/>
        </w:rPr>
        <w:t xml:space="preserve"> </w:t>
      </w:r>
      <w:r w:rsidRPr="009C59AA">
        <w:rPr>
          <w:rFonts w:ascii="Sylfaen" w:hAnsi="Sylfaen" w:cs="Sylfaen"/>
          <w:sz w:val="24"/>
          <w:szCs w:val="24"/>
          <w:lang w:eastAsia="de-DE"/>
        </w:rPr>
        <w:t>ინტრავენურ</w:t>
      </w:r>
      <w:r w:rsidRPr="009C59AA">
        <w:rPr>
          <w:rFonts w:ascii="AcadNusx" w:hAnsi="AcadNusx"/>
          <w:sz w:val="24"/>
          <w:szCs w:val="24"/>
          <w:lang w:eastAsia="de-DE"/>
        </w:rPr>
        <w:t xml:space="preserve"> </w:t>
      </w:r>
      <w:r w:rsidRPr="009C59AA">
        <w:rPr>
          <w:rFonts w:ascii="Sylfaen" w:hAnsi="Sylfaen" w:cs="Sylfaen"/>
          <w:sz w:val="24"/>
          <w:szCs w:val="24"/>
          <w:lang w:eastAsia="de-DE"/>
        </w:rPr>
        <w:t>ოქსალიპლატინთან</w:t>
      </w:r>
      <w:r w:rsidRPr="009C59AA">
        <w:rPr>
          <w:rFonts w:ascii="AcadNusx" w:hAnsi="AcadNusx"/>
          <w:sz w:val="24"/>
          <w:szCs w:val="24"/>
          <w:lang w:eastAsia="de-DE"/>
        </w:rPr>
        <w:t xml:space="preserve"> </w:t>
      </w:r>
      <w:r w:rsidRPr="009C59AA">
        <w:rPr>
          <w:rFonts w:ascii="Sylfaen" w:hAnsi="Sylfaen" w:cs="Sylfaen"/>
          <w:sz w:val="24"/>
          <w:szCs w:val="24"/>
          <w:lang w:eastAsia="de-DE"/>
        </w:rPr>
        <w:t>კომბინაციაში</w:t>
      </w:r>
      <w:r w:rsidRPr="009C59AA">
        <w:rPr>
          <w:rFonts w:ascii="AcadNusx" w:hAnsi="AcadNusx"/>
          <w:sz w:val="24"/>
          <w:szCs w:val="24"/>
          <w:lang w:eastAsia="de-DE"/>
        </w:rPr>
        <w:t xml:space="preserve"> (</w:t>
      </w:r>
      <w:r w:rsidRPr="009C59AA">
        <w:rPr>
          <w:rFonts w:ascii="Sylfaen" w:hAnsi="Sylfaen"/>
          <w:sz w:val="24"/>
          <w:szCs w:val="24"/>
          <w:lang w:eastAsia="de-DE"/>
        </w:rPr>
        <w:t>XELOX</w:t>
      </w:r>
      <w:r w:rsidRPr="009C59AA">
        <w:rPr>
          <w:rFonts w:ascii="AcadNusx" w:hAnsi="AcadNusx"/>
          <w:sz w:val="24"/>
          <w:szCs w:val="24"/>
          <w:lang w:eastAsia="de-DE"/>
        </w:rPr>
        <w:t xml:space="preserve">), </w:t>
      </w:r>
      <w:r w:rsidRPr="009C59AA">
        <w:rPr>
          <w:rFonts w:ascii="Sylfaen" w:hAnsi="Sylfaen" w:cs="Sylfaen"/>
          <w:sz w:val="24"/>
          <w:szCs w:val="24"/>
          <w:lang w:eastAsia="de-DE"/>
        </w:rPr>
        <w:t>რომლის</w:t>
      </w:r>
      <w:r w:rsidRPr="009C59AA">
        <w:rPr>
          <w:rFonts w:ascii="AcadNusx" w:hAnsi="AcadNusx"/>
          <w:sz w:val="24"/>
          <w:szCs w:val="24"/>
          <w:lang w:eastAsia="de-DE"/>
        </w:rPr>
        <w:t xml:space="preserve"> </w:t>
      </w:r>
      <w:r w:rsidRPr="009C59AA">
        <w:rPr>
          <w:rFonts w:ascii="Sylfaen" w:hAnsi="Sylfaen" w:cs="Sylfaen"/>
          <w:sz w:val="24"/>
          <w:szCs w:val="24"/>
          <w:lang w:eastAsia="de-DE"/>
        </w:rPr>
        <w:t>მიღებაც</w:t>
      </w:r>
      <w:r w:rsidRPr="009C59AA">
        <w:rPr>
          <w:rFonts w:ascii="AcadNusx" w:hAnsi="AcadNusx"/>
          <w:sz w:val="24"/>
          <w:szCs w:val="24"/>
          <w:lang w:eastAsia="de-DE"/>
        </w:rPr>
        <w:t xml:space="preserve"> </w:t>
      </w:r>
      <w:r w:rsidRPr="009C59AA">
        <w:rPr>
          <w:rFonts w:ascii="Sylfaen" w:hAnsi="Sylfaen" w:cs="Sylfaen"/>
          <w:sz w:val="24"/>
          <w:szCs w:val="24"/>
          <w:lang w:eastAsia="de-DE"/>
        </w:rPr>
        <w:t>ხდებოდა</w:t>
      </w:r>
      <w:r w:rsidRPr="009C59AA">
        <w:rPr>
          <w:rFonts w:ascii="AcadNusx" w:hAnsi="AcadNusx"/>
          <w:sz w:val="24"/>
          <w:szCs w:val="24"/>
          <w:lang w:eastAsia="de-DE"/>
        </w:rPr>
        <w:t xml:space="preserve"> 3 </w:t>
      </w:r>
      <w:r w:rsidRPr="009C59AA">
        <w:rPr>
          <w:rFonts w:ascii="Sylfaen" w:hAnsi="Sylfaen" w:cs="Sylfaen"/>
          <w:sz w:val="24"/>
          <w:szCs w:val="24"/>
          <w:lang w:eastAsia="de-DE"/>
        </w:rPr>
        <w:t>კვირიანი</w:t>
      </w:r>
      <w:r w:rsidRPr="009C59AA">
        <w:rPr>
          <w:rFonts w:ascii="AcadNusx" w:hAnsi="AcadNusx"/>
          <w:sz w:val="24"/>
          <w:szCs w:val="24"/>
          <w:lang w:eastAsia="de-DE"/>
        </w:rPr>
        <w:t xml:space="preserve"> </w:t>
      </w:r>
      <w:r w:rsidRPr="009C59AA">
        <w:rPr>
          <w:rFonts w:ascii="Sylfaen" w:hAnsi="Sylfaen" w:cs="Sylfaen"/>
          <w:sz w:val="24"/>
          <w:szCs w:val="24"/>
          <w:lang w:eastAsia="de-DE"/>
        </w:rPr>
        <w:t>ციკლით</w:t>
      </w:r>
      <w:r w:rsidRPr="009C59AA">
        <w:rPr>
          <w:rFonts w:ascii="AcadNusx" w:hAnsi="AcadNusx"/>
          <w:sz w:val="24"/>
          <w:szCs w:val="24"/>
          <w:lang w:eastAsia="de-DE"/>
        </w:rPr>
        <w:t xml:space="preserve">; </w:t>
      </w:r>
      <w:r w:rsidRPr="009C59AA">
        <w:rPr>
          <w:rFonts w:ascii="Sylfaen" w:hAnsi="Sylfaen" w:cs="Sylfaen"/>
          <w:sz w:val="24"/>
          <w:szCs w:val="24"/>
          <w:lang w:eastAsia="de-DE"/>
        </w:rPr>
        <w:t>ან</w:t>
      </w:r>
      <w:r w:rsidRPr="009C59AA">
        <w:rPr>
          <w:rFonts w:ascii="AcadNusx" w:hAnsi="AcadNusx"/>
          <w:sz w:val="24"/>
          <w:szCs w:val="24"/>
          <w:lang w:eastAsia="de-DE"/>
        </w:rPr>
        <w:t xml:space="preserve"> 5</w:t>
      </w:r>
      <w:r w:rsidRPr="009C59AA">
        <w:rPr>
          <w:rFonts w:ascii="Sylfaen" w:hAnsi="Sylfaen" w:cs="Sylfaen"/>
          <w:sz w:val="24"/>
          <w:szCs w:val="24"/>
          <w:lang w:eastAsia="de-DE"/>
        </w:rPr>
        <w:t>მგ</w:t>
      </w:r>
      <w:r w:rsidRPr="009C59AA">
        <w:rPr>
          <w:rFonts w:ascii="AcadNusx" w:hAnsi="AcadNusx"/>
          <w:sz w:val="24"/>
          <w:szCs w:val="24"/>
          <w:lang w:eastAsia="de-DE"/>
        </w:rPr>
        <w:t>/</w:t>
      </w:r>
      <w:r w:rsidRPr="009C59AA">
        <w:rPr>
          <w:rFonts w:ascii="Sylfaen" w:hAnsi="Sylfaen" w:cs="Sylfaen"/>
          <w:sz w:val="24"/>
          <w:szCs w:val="24"/>
          <w:lang w:eastAsia="de-DE"/>
        </w:rPr>
        <w:t>კგ</w:t>
      </w:r>
      <w:r w:rsidRPr="009C59AA">
        <w:rPr>
          <w:rFonts w:ascii="AcadNusx" w:hAnsi="AcadNusx"/>
          <w:sz w:val="24"/>
          <w:szCs w:val="24"/>
          <w:lang w:eastAsia="de-DE"/>
        </w:rPr>
        <w:t xml:space="preserve"> </w:t>
      </w:r>
      <w:r w:rsidRPr="009C59AA">
        <w:rPr>
          <w:rFonts w:ascii="Sylfaen" w:hAnsi="Sylfaen" w:cs="Sylfaen"/>
          <w:sz w:val="24"/>
          <w:szCs w:val="24"/>
          <w:lang w:eastAsia="de-DE"/>
        </w:rPr>
        <w:t>ავასტინი</w:t>
      </w:r>
      <w:r w:rsidRPr="009C59AA">
        <w:rPr>
          <w:rFonts w:ascii="AcadNusx" w:hAnsi="AcadNusx"/>
          <w:sz w:val="24"/>
          <w:szCs w:val="24"/>
          <w:lang w:eastAsia="de-DE"/>
        </w:rPr>
        <w:t xml:space="preserve"> </w:t>
      </w:r>
      <w:r w:rsidRPr="009C59AA">
        <w:rPr>
          <w:rFonts w:ascii="Sylfaen" w:hAnsi="Sylfaen" w:cs="Sylfaen"/>
          <w:sz w:val="24"/>
          <w:szCs w:val="24"/>
          <w:lang w:eastAsia="de-DE"/>
        </w:rPr>
        <w:t>ლეიკოვორინთან</w:t>
      </w:r>
      <w:r w:rsidRPr="009C59AA">
        <w:rPr>
          <w:rFonts w:ascii="AcadNusx" w:hAnsi="AcadNusx"/>
          <w:sz w:val="24"/>
          <w:szCs w:val="24"/>
          <w:lang w:eastAsia="de-DE"/>
        </w:rPr>
        <w:t xml:space="preserve"> </w:t>
      </w:r>
      <w:r w:rsidRPr="009C59AA">
        <w:rPr>
          <w:rFonts w:ascii="Sylfaen" w:hAnsi="Sylfaen" w:cs="Sylfaen"/>
          <w:sz w:val="24"/>
          <w:szCs w:val="24"/>
          <w:lang w:eastAsia="de-DE"/>
        </w:rPr>
        <w:t>კომბინაციაში</w:t>
      </w:r>
      <w:r w:rsidRPr="009C59AA">
        <w:rPr>
          <w:rFonts w:ascii="AcadNusx" w:hAnsi="AcadNusx"/>
          <w:sz w:val="24"/>
          <w:szCs w:val="24"/>
          <w:lang w:eastAsia="de-DE"/>
        </w:rPr>
        <w:t xml:space="preserve"> </w:t>
      </w:r>
      <w:r w:rsidRPr="009C59AA">
        <w:rPr>
          <w:rFonts w:ascii="Sylfaen" w:hAnsi="Sylfaen" w:cs="Sylfaen"/>
          <w:sz w:val="24"/>
          <w:szCs w:val="24"/>
          <w:lang w:eastAsia="de-DE"/>
        </w:rPr>
        <w:t>ბოლუს</w:t>
      </w:r>
      <w:r w:rsidRPr="009C59AA">
        <w:rPr>
          <w:rFonts w:ascii="AcadNusx" w:hAnsi="AcadNusx"/>
          <w:sz w:val="24"/>
          <w:szCs w:val="24"/>
          <w:lang w:eastAsia="de-DE"/>
        </w:rPr>
        <w:t xml:space="preserve"> 5-</w:t>
      </w:r>
      <w:r w:rsidRPr="009C59AA">
        <w:rPr>
          <w:rFonts w:ascii="Sylfaen" w:hAnsi="Sylfaen" w:cs="Sylfaen"/>
          <w:sz w:val="24"/>
          <w:szCs w:val="24"/>
          <w:lang w:eastAsia="de-DE"/>
        </w:rPr>
        <w:t>ფტუროურაცილთან</w:t>
      </w:r>
      <w:r w:rsidRPr="009C59AA">
        <w:rPr>
          <w:rFonts w:ascii="AcadNusx" w:hAnsi="AcadNusx"/>
          <w:sz w:val="24"/>
          <w:szCs w:val="24"/>
          <w:lang w:eastAsia="de-DE"/>
        </w:rPr>
        <w:t xml:space="preserve">, </w:t>
      </w:r>
      <w:r w:rsidRPr="009C59AA">
        <w:rPr>
          <w:rFonts w:ascii="Sylfaen" w:hAnsi="Sylfaen" w:cs="Sylfaen"/>
          <w:sz w:val="24"/>
          <w:szCs w:val="24"/>
          <w:lang w:eastAsia="de-DE"/>
        </w:rPr>
        <w:t>რომელსაც</w:t>
      </w:r>
      <w:r w:rsidRPr="009C59AA">
        <w:rPr>
          <w:rFonts w:ascii="AcadNusx" w:hAnsi="AcadNusx"/>
          <w:sz w:val="24"/>
          <w:szCs w:val="24"/>
          <w:lang w:eastAsia="de-DE"/>
        </w:rPr>
        <w:t xml:space="preserve"> </w:t>
      </w:r>
      <w:r w:rsidRPr="009C59AA">
        <w:rPr>
          <w:rFonts w:ascii="Sylfaen" w:hAnsi="Sylfaen" w:cs="Sylfaen"/>
          <w:sz w:val="24"/>
          <w:szCs w:val="24"/>
          <w:lang w:eastAsia="de-DE"/>
        </w:rPr>
        <w:t>მოსდევდა</w:t>
      </w:r>
      <w:r w:rsidRPr="009C59AA">
        <w:rPr>
          <w:rFonts w:ascii="AcadNusx" w:hAnsi="AcadNusx"/>
          <w:sz w:val="24"/>
          <w:szCs w:val="24"/>
          <w:lang w:eastAsia="de-DE"/>
        </w:rPr>
        <w:t xml:space="preserve"> 5-</w:t>
      </w:r>
      <w:r w:rsidRPr="009C59AA">
        <w:rPr>
          <w:rFonts w:ascii="Sylfaen" w:hAnsi="Sylfaen" w:cs="Sylfaen"/>
          <w:sz w:val="24"/>
          <w:szCs w:val="24"/>
          <w:lang w:eastAsia="de-DE"/>
        </w:rPr>
        <w:t>ფტ</w:t>
      </w:r>
      <w:r w:rsidR="000E07C7" w:rsidRPr="009C59AA">
        <w:rPr>
          <w:rFonts w:ascii="Sylfaen" w:hAnsi="Sylfaen" w:cs="Sylfaen"/>
          <w:sz w:val="24"/>
          <w:szCs w:val="24"/>
          <w:lang w:val="ka-GE" w:eastAsia="de-DE"/>
        </w:rPr>
        <w:t>ო</w:t>
      </w:r>
      <w:r w:rsidRPr="009C59AA">
        <w:rPr>
          <w:rFonts w:ascii="Sylfaen" w:hAnsi="Sylfaen" w:cs="Sylfaen"/>
          <w:sz w:val="24"/>
          <w:szCs w:val="24"/>
          <w:lang w:eastAsia="de-DE"/>
        </w:rPr>
        <w:t>როურაცილის</w:t>
      </w:r>
      <w:r w:rsidRPr="009C59AA">
        <w:rPr>
          <w:rFonts w:ascii="AcadNusx" w:hAnsi="AcadNusx"/>
          <w:sz w:val="24"/>
          <w:szCs w:val="24"/>
          <w:lang w:eastAsia="de-DE"/>
        </w:rPr>
        <w:t xml:space="preserve"> </w:t>
      </w:r>
      <w:r w:rsidRPr="009C59AA">
        <w:rPr>
          <w:rFonts w:ascii="Sylfaen" w:hAnsi="Sylfaen" w:cs="Sylfaen"/>
          <w:sz w:val="24"/>
          <w:szCs w:val="24"/>
          <w:lang w:eastAsia="de-DE"/>
        </w:rPr>
        <w:t>ინფუზია</w:t>
      </w:r>
      <w:r w:rsidRPr="009C59AA">
        <w:rPr>
          <w:rFonts w:ascii="AcadNusx" w:hAnsi="AcadNusx"/>
          <w:sz w:val="24"/>
          <w:szCs w:val="24"/>
          <w:lang w:eastAsia="de-DE"/>
        </w:rPr>
        <w:t xml:space="preserve">, </w:t>
      </w:r>
      <w:r w:rsidRPr="009C59AA">
        <w:rPr>
          <w:rFonts w:ascii="Sylfaen" w:hAnsi="Sylfaen" w:cs="Sylfaen"/>
          <w:sz w:val="24"/>
          <w:szCs w:val="24"/>
          <w:lang w:eastAsia="de-DE"/>
        </w:rPr>
        <w:t>ინტრავენული</w:t>
      </w:r>
      <w:r w:rsidRPr="009C59AA">
        <w:rPr>
          <w:rFonts w:ascii="AcadNusx" w:hAnsi="AcadNusx"/>
          <w:sz w:val="24"/>
          <w:szCs w:val="24"/>
          <w:lang w:eastAsia="de-DE"/>
        </w:rPr>
        <w:t xml:space="preserve"> </w:t>
      </w:r>
      <w:r w:rsidRPr="009C59AA">
        <w:rPr>
          <w:rFonts w:ascii="Sylfaen" w:hAnsi="Sylfaen" w:cs="Sylfaen"/>
          <w:sz w:val="24"/>
          <w:szCs w:val="24"/>
          <w:lang w:eastAsia="de-DE"/>
        </w:rPr>
        <w:t>ოქსალიპლატინთან</w:t>
      </w:r>
      <w:r w:rsidRPr="009C59AA">
        <w:rPr>
          <w:rFonts w:ascii="AcadNusx" w:hAnsi="AcadNusx"/>
          <w:sz w:val="24"/>
          <w:szCs w:val="24"/>
          <w:lang w:eastAsia="de-DE"/>
        </w:rPr>
        <w:t xml:space="preserve"> (</w:t>
      </w:r>
      <w:r w:rsidRPr="009C59AA">
        <w:rPr>
          <w:rFonts w:ascii="Sylfaen" w:hAnsi="Sylfaen"/>
          <w:sz w:val="24"/>
          <w:szCs w:val="24"/>
          <w:lang w:eastAsia="de-DE"/>
        </w:rPr>
        <w:t>FOLFOX</w:t>
      </w:r>
      <w:r w:rsidRPr="009C59AA">
        <w:rPr>
          <w:rFonts w:ascii="AcadNusx" w:hAnsi="AcadNusx"/>
          <w:sz w:val="24"/>
          <w:szCs w:val="24"/>
          <w:lang w:eastAsia="de-DE"/>
        </w:rPr>
        <w:t xml:space="preserve">-4), </w:t>
      </w:r>
      <w:r w:rsidRPr="009C59AA">
        <w:rPr>
          <w:rFonts w:ascii="Sylfaen" w:hAnsi="Sylfaen" w:cs="Sylfaen"/>
          <w:sz w:val="24"/>
          <w:szCs w:val="24"/>
          <w:lang w:eastAsia="de-DE"/>
        </w:rPr>
        <w:t>მიღება</w:t>
      </w:r>
      <w:r w:rsidRPr="009C59AA">
        <w:rPr>
          <w:rFonts w:ascii="AcadNusx" w:hAnsi="AcadNusx"/>
          <w:sz w:val="24"/>
          <w:szCs w:val="24"/>
          <w:lang w:eastAsia="de-DE"/>
        </w:rPr>
        <w:t xml:space="preserve"> </w:t>
      </w:r>
      <w:r w:rsidRPr="009C59AA">
        <w:rPr>
          <w:rFonts w:ascii="Sylfaen" w:hAnsi="Sylfaen" w:cs="Sylfaen"/>
          <w:sz w:val="24"/>
          <w:szCs w:val="24"/>
          <w:lang w:eastAsia="de-DE"/>
        </w:rPr>
        <w:t>ხდებოდა</w:t>
      </w:r>
      <w:r w:rsidRPr="009C59AA">
        <w:rPr>
          <w:rFonts w:ascii="AcadNusx" w:hAnsi="AcadNusx"/>
          <w:sz w:val="24"/>
          <w:szCs w:val="24"/>
          <w:lang w:eastAsia="de-DE"/>
        </w:rPr>
        <w:t xml:space="preserve"> 2 </w:t>
      </w:r>
      <w:r w:rsidRPr="009C59AA">
        <w:rPr>
          <w:rFonts w:ascii="Sylfaen" w:hAnsi="Sylfaen" w:cs="Sylfaen"/>
          <w:sz w:val="24"/>
          <w:szCs w:val="24"/>
          <w:lang w:eastAsia="de-DE"/>
        </w:rPr>
        <w:t>კვირიანი</w:t>
      </w:r>
      <w:r w:rsidRPr="009C59AA">
        <w:rPr>
          <w:rFonts w:ascii="AcadNusx" w:hAnsi="AcadNusx"/>
          <w:sz w:val="24"/>
          <w:szCs w:val="24"/>
          <w:lang w:eastAsia="de-DE"/>
        </w:rPr>
        <w:t xml:space="preserve"> </w:t>
      </w:r>
      <w:r w:rsidRPr="009C59AA">
        <w:rPr>
          <w:rFonts w:ascii="Sylfaen" w:hAnsi="Sylfaen" w:cs="Sylfaen"/>
          <w:sz w:val="24"/>
          <w:szCs w:val="24"/>
          <w:lang w:eastAsia="de-DE"/>
        </w:rPr>
        <w:t>ციკლით</w:t>
      </w:r>
      <w:r w:rsidRPr="009C59AA">
        <w:rPr>
          <w:rFonts w:ascii="AcadNusx" w:hAnsi="AcadNusx"/>
          <w:sz w:val="24"/>
          <w:szCs w:val="24"/>
          <w:lang w:eastAsia="de-DE"/>
        </w:rPr>
        <w:t xml:space="preserve">. </w:t>
      </w:r>
      <w:r w:rsidRPr="009C59AA">
        <w:rPr>
          <w:rFonts w:ascii="Sylfaen" w:hAnsi="Sylfaen" w:cs="Sylfaen"/>
          <w:sz w:val="24"/>
          <w:szCs w:val="24"/>
          <w:lang w:eastAsia="de-DE"/>
        </w:rPr>
        <w:t>კვლევა</w:t>
      </w:r>
      <w:r w:rsidRPr="009C59AA">
        <w:rPr>
          <w:rFonts w:ascii="AcadNusx" w:hAnsi="AcadNusx"/>
          <w:sz w:val="24"/>
          <w:szCs w:val="24"/>
          <w:lang w:eastAsia="de-DE"/>
        </w:rPr>
        <w:t xml:space="preserve"> </w:t>
      </w:r>
      <w:r w:rsidRPr="009C59AA">
        <w:rPr>
          <w:rFonts w:ascii="Sylfaen" w:hAnsi="Sylfaen" w:cs="Sylfaen"/>
          <w:sz w:val="24"/>
          <w:szCs w:val="24"/>
          <w:lang w:eastAsia="de-DE"/>
        </w:rPr>
        <w:t>შედგებოდა</w:t>
      </w:r>
      <w:r w:rsidRPr="009C59AA">
        <w:rPr>
          <w:rFonts w:ascii="AcadNusx" w:hAnsi="AcadNusx"/>
          <w:sz w:val="24"/>
          <w:szCs w:val="24"/>
          <w:lang w:eastAsia="de-DE"/>
        </w:rPr>
        <w:t xml:space="preserve"> </w:t>
      </w:r>
      <w:r w:rsidRPr="009C59AA">
        <w:rPr>
          <w:rFonts w:ascii="Sylfaen" w:hAnsi="Sylfaen" w:cs="Sylfaen"/>
          <w:sz w:val="24"/>
          <w:szCs w:val="24"/>
          <w:lang w:eastAsia="de-DE"/>
        </w:rPr>
        <w:t>ორი</w:t>
      </w:r>
      <w:r w:rsidRPr="009C59AA">
        <w:rPr>
          <w:rFonts w:ascii="AcadNusx" w:hAnsi="AcadNusx"/>
          <w:sz w:val="24"/>
          <w:szCs w:val="24"/>
          <w:lang w:eastAsia="de-DE"/>
        </w:rPr>
        <w:t xml:space="preserve"> </w:t>
      </w:r>
      <w:r w:rsidRPr="009C59AA">
        <w:rPr>
          <w:rFonts w:ascii="Sylfaen" w:hAnsi="Sylfaen" w:cs="Sylfaen"/>
          <w:sz w:val="24"/>
          <w:szCs w:val="24"/>
          <w:lang w:eastAsia="de-DE"/>
        </w:rPr>
        <w:t>ნაწილისგან</w:t>
      </w:r>
      <w:r w:rsidRPr="009C59AA">
        <w:rPr>
          <w:rFonts w:ascii="AcadNusx" w:hAnsi="AcadNusx"/>
          <w:sz w:val="24"/>
          <w:szCs w:val="24"/>
          <w:lang w:eastAsia="de-DE"/>
        </w:rPr>
        <w:t xml:space="preserve">: </w:t>
      </w:r>
      <w:r w:rsidRPr="009C59AA">
        <w:rPr>
          <w:rFonts w:ascii="Sylfaen" w:hAnsi="Sylfaen" w:cs="Sylfaen"/>
          <w:sz w:val="24"/>
          <w:szCs w:val="24"/>
          <w:lang w:eastAsia="de-DE"/>
        </w:rPr>
        <w:t>საწყისი</w:t>
      </w:r>
      <w:r w:rsidRPr="009C59AA">
        <w:rPr>
          <w:rFonts w:ascii="AcadNusx" w:hAnsi="AcadNusx"/>
          <w:sz w:val="24"/>
          <w:szCs w:val="24"/>
          <w:lang w:eastAsia="de-DE"/>
        </w:rPr>
        <w:t xml:space="preserve"> </w:t>
      </w:r>
      <w:r w:rsidRPr="009C59AA">
        <w:rPr>
          <w:rFonts w:ascii="Sylfaen" w:hAnsi="Sylfaen" w:cs="Sylfaen"/>
          <w:sz w:val="24"/>
          <w:szCs w:val="24"/>
          <w:lang w:eastAsia="de-DE"/>
        </w:rPr>
        <w:t>არა</w:t>
      </w:r>
      <w:r w:rsidRPr="009C59AA">
        <w:rPr>
          <w:rFonts w:ascii="AcadNusx" w:hAnsi="AcadNusx"/>
          <w:sz w:val="24"/>
          <w:szCs w:val="24"/>
          <w:lang w:eastAsia="de-DE"/>
        </w:rPr>
        <w:t xml:space="preserve"> </w:t>
      </w:r>
      <w:r w:rsidRPr="009C59AA">
        <w:rPr>
          <w:rFonts w:ascii="Sylfaen" w:hAnsi="Sylfaen" w:cs="Sylfaen"/>
          <w:sz w:val="24"/>
          <w:szCs w:val="24"/>
          <w:lang w:eastAsia="de-DE"/>
        </w:rPr>
        <w:t>ბრმა</w:t>
      </w:r>
      <w:r w:rsidRPr="009C59AA">
        <w:rPr>
          <w:rFonts w:ascii="AcadNusx" w:hAnsi="AcadNusx"/>
          <w:sz w:val="24"/>
          <w:szCs w:val="24"/>
          <w:lang w:eastAsia="de-DE"/>
        </w:rPr>
        <w:t xml:space="preserve"> (</w:t>
      </w:r>
      <w:r w:rsidRPr="009C59AA">
        <w:rPr>
          <w:rFonts w:ascii="Sylfaen" w:hAnsi="Sylfaen" w:cs="Sylfaen"/>
          <w:sz w:val="24"/>
          <w:szCs w:val="24"/>
          <w:lang w:eastAsia="de-DE"/>
        </w:rPr>
        <w:t>ნაწილი</w:t>
      </w:r>
      <w:r w:rsidRPr="009C59AA">
        <w:rPr>
          <w:rFonts w:ascii="AcadNusx" w:hAnsi="AcadNusx"/>
          <w:sz w:val="24"/>
          <w:szCs w:val="24"/>
          <w:lang w:eastAsia="de-DE"/>
        </w:rPr>
        <w:t xml:space="preserve"> I) </w:t>
      </w:r>
      <w:r w:rsidRPr="009C59AA">
        <w:rPr>
          <w:rFonts w:ascii="Sylfaen" w:hAnsi="Sylfaen" w:cs="Sylfaen"/>
          <w:sz w:val="24"/>
          <w:szCs w:val="24"/>
          <w:lang w:eastAsia="de-DE"/>
        </w:rPr>
        <w:t>სადაც</w:t>
      </w:r>
      <w:r w:rsidRPr="009C59AA">
        <w:rPr>
          <w:rFonts w:ascii="AcadNusx" w:hAnsi="AcadNusx"/>
          <w:sz w:val="24"/>
          <w:szCs w:val="24"/>
          <w:lang w:eastAsia="de-DE"/>
        </w:rPr>
        <w:t xml:space="preserve"> </w:t>
      </w:r>
      <w:r w:rsidRPr="009C59AA">
        <w:rPr>
          <w:rFonts w:ascii="Sylfaen" w:hAnsi="Sylfaen" w:cs="Sylfaen"/>
          <w:sz w:val="24"/>
          <w:szCs w:val="24"/>
          <w:lang w:eastAsia="de-DE"/>
        </w:rPr>
        <w:t>პაციენტები</w:t>
      </w:r>
      <w:r w:rsidRPr="009C59AA">
        <w:rPr>
          <w:rFonts w:ascii="AcadNusx" w:hAnsi="AcadNusx"/>
          <w:sz w:val="24"/>
          <w:szCs w:val="24"/>
          <w:lang w:eastAsia="de-DE"/>
        </w:rPr>
        <w:t xml:space="preserve"> </w:t>
      </w:r>
      <w:r w:rsidRPr="009C59AA">
        <w:rPr>
          <w:rFonts w:ascii="Sylfaen" w:hAnsi="Sylfaen" w:cs="Sylfaen"/>
          <w:sz w:val="24"/>
          <w:szCs w:val="24"/>
          <w:lang w:eastAsia="de-DE"/>
        </w:rPr>
        <w:t>იყვნენ</w:t>
      </w:r>
      <w:r w:rsidRPr="009C59AA">
        <w:rPr>
          <w:rFonts w:ascii="AcadNusx" w:hAnsi="AcadNusx"/>
          <w:sz w:val="24"/>
          <w:szCs w:val="24"/>
          <w:lang w:eastAsia="de-DE"/>
        </w:rPr>
        <w:t xml:space="preserve"> </w:t>
      </w:r>
      <w:r w:rsidRPr="009C59AA">
        <w:rPr>
          <w:rFonts w:ascii="Sylfaen" w:hAnsi="Sylfaen" w:cs="Sylfaen"/>
          <w:sz w:val="24"/>
          <w:szCs w:val="24"/>
          <w:lang w:eastAsia="de-DE"/>
        </w:rPr>
        <w:t>რანდომიზებული</w:t>
      </w:r>
      <w:r w:rsidRPr="009C59AA">
        <w:rPr>
          <w:rFonts w:ascii="AcadNusx" w:hAnsi="AcadNusx"/>
          <w:sz w:val="24"/>
          <w:szCs w:val="24"/>
          <w:lang w:eastAsia="de-DE"/>
        </w:rPr>
        <w:t xml:space="preserve"> </w:t>
      </w:r>
      <w:r w:rsidRPr="009C59AA">
        <w:rPr>
          <w:rFonts w:ascii="Sylfaen" w:hAnsi="Sylfaen" w:cs="Sylfaen"/>
          <w:sz w:val="24"/>
          <w:szCs w:val="24"/>
          <w:lang w:eastAsia="de-DE"/>
        </w:rPr>
        <w:t>ორ</w:t>
      </w:r>
      <w:r w:rsidRPr="009C59AA">
        <w:rPr>
          <w:rFonts w:ascii="AcadNusx" w:hAnsi="AcadNusx"/>
          <w:sz w:val="24"/>
          <w:szCs w:val="24"/>
          <w:lang w:eastAsia="de-DE"/>
        </w:rPr>
        <w:t xml:space="preserve"> </w:t>
      </w:r>
      <w:r w:rsidRPr="009C59AA">
        <w:rPr>
          <w:rFonts w:ascii="Sylfaen" w:hAnsi="Sylfaen" w:cs="Sylfaen"/>
          <w:sz w:val="24"/>
          <w:szCs w:val="24"/>
          <w:lang w:eastAsia="de-DE"/>
        </w:rPr>
        <w:t>განსხვავებულ</w:t>
      </w:r>
      <w:r w:rsidRPr="009C59AA">
        <w:rPr>
          <w:rFonts w:ascii="AcadNusx" w:hAnsi="AcadNusx"/>
          <w:sz w:val="24"/>
          <w:szCs w:val="24"/>
          <w:lang w:eastAsia="de-DE"/>
        </w:rPr>
        <w:t xml:space="preserve"> </w:t>
      </w:r>
      <w:r w:rsidRPr="009C59AA">
        <w:rPr>
          <w:rFonts w:ascii="Sylfaen" w:hAnsi="Sylfaen" w:cs="Sylfaen"/>
          <w:sz w:val="24"/>
          <w:szCs w:val="24"/>
          <w:lang w:eastAsia="de-DE"/>
        </w:rPr>
        <w:t>სამკურნალო</w:t>
      </w:r>
      <w:r w:rsidRPr="009C59AA">
        <w:rPr>
          <w:rFonts w:ascii="AcadNusx" w:hAnsi="AcadNusx"/>
          <w:sz w:val="24"/>
          <w:szCs w:val="24"/>
          <w:lang w:eastAsia="de-DE"/>
        </w:rPr>
        <w:t xml:space="preserve"> </w:t>
      </w:r>
      <w:r w:rsidRPr="009C59AA">
        <w:rPr>
          <w:rFonts w:ascii="Sylfaen" w:hAnsi="Sylfaen" w:cs="Sylfaen"/>
          <w:sz w:val="24"/>
          <w:szCs w:val="24"/>
          <w:lang w:eastAsia="de-DE"/>
        </w:rPr>
        <w:t>ჯგუფში</w:t>
      </w:r>
      <w:r w:rsidRPr="009C59AA">
        <w:rPr>
          <w:rFonts w:ascii="AcadNusx" w:hAnsi="AcadNusx"/>
          <w:sz w:val="24"/>
          <w:szCs w:val="24"/>
          <w:lang w:eastAsia="de-DE"/>
        </w:rPr>
        <w:t xml:space="preserve"> (</w:t>
      </w:r>
      <w:r w:rsidRPr="009C59AA">
        <w:rPr>
          <w:rFonts w:ascii="Sylfaen" w:hAnsi="Sylfaen"/>
          <w:sz w:val="24"/>
          <w:szCs w:val="24"/>
          <w:lang w:eastAsia="de-DE"/>
        </w:rPr>
        <w:t>XELOX</w:t>
      </w:r>
      <w:r w:rsidRPr="009C59AA">
        <w:rPr>
          <w:rFonts w:ascii="AcadNusx" w:hAnsi="AcadNusx"/>
          <w:sz w:val="24"/>
          <w:szCs w:val="24"/>
          <w:lang w:eastAsia="de-DE"/>
        </w:rPr>
        <w:t xml:space="preserve"> </w:t>
      </w:r>
      <w:r w:rsidRPr="009C59AA">
        <w:rPr>
          <w:rFonts w:ascii="Sylfaen" w:hAnsi="Sylfaen" w:cs="Sylfaen"/>
          <w:sz w:val="24"/>
          <w:szCs w:val="24"/>
          <w:lang w:eastAsia="de-DE"/>
        </w:rPr>
        <w:t>და</w:t>
      </w:r>
      <w:r w:rsidRPr="009C59AA">
        <w:rPr>
          <w:rFonts w:ascii="AcadNusx" w:hAnsi="AcadNusx"/>
          <w:sz w:val="24"/>
          <w:szCs w:val="24"/>
          <w:lang w:eastAsia="de-DE"/>
        </w:rPr>
        <w:t xml:space="preserve"> </w:t>
      </w:r>
      <w:r w:rsidRPr="009C59AA">
        <w:rPr>
          <w:rFonts w:ascii="Sylfaen" w:hAnsi="Sylfaen"/>
          <w:sz w:val="24"/>
          <w:szCs w:val="24"/>
          <w:lang w:eastAsia="de-DE"/>
        </w:rPr>
        <w:t>FOLFOX</w:t>
      </w:r>
      <w:r w:rsidRPr="009C59AA">
        <w:rPr>
          <w:rFonts w:ascii="AcadNusx" w:hAnsi="AcadNusx"/>
          <w:sz w:val="24"/>
          <w:szCs w:val="24"/>
          <w:lang w:eastAsia="de-DE"/>
        </w:rPr>
        <w:t xml:space="preserve">-4) </w:t>
      </w:r>
      <w:r w:rsidRPr="009C59AA">
        <w:rPr>
          <w:rFonts w:ascii="Sylfaen" w:hAnsi="Sylfaen" w:cs="Sylfaen"/>
          <w:sz w:val="24"/>
          <w:szCs w:val="24"/>
          <w:lang w:eastAsia="de-DE"/>
        </w:rPr>
        <w:t>და</w:t>
      </w:r>
      <w:r w:rsidRPr="009C59AA">
        <w:rPr>
          <w:rFonts w:ascii="AcadNusx" w:hAnsi="AcadNusx"/>
          <w:sz w:val="24"/>
          <w:szCs w:val="24"/>
          <w:lang w:eastAsia="de-DE"/>
        </w:rPr>
        <w:t xml:space="preserve"> </w:t>
      </w:r>
      <w:r w:rsidRPr="009C59AA">
        <w:rPr>
          <w:rFonts w:ascii="Sylfaen" w:hAnsi="Sylfaen" w:cs="Sylfaen"/>
          <w:sz w:val="24"/>
          <w:szCs w:val="24"/>
          <w:lang w:eastAsia="de-DE"/>
        </w:rPr>
        <w:t>შემდგომი</w:t>
      </w:r>
      <w:r w:rsidRPr="009C59AA">
        <w:rPr>
          <w:rFonts w:ascii="AcadNusx" w:hAnsi="AcadNusx"/>
          <w:sz w:val="24"/>
          <w:szCs w:val="24"/>
          <w:lang w:eastAsia="de-DE"/>
        </w:rPr>
        <w:t xml:space="preserve"> 2</w:t>
      </w:r>
      <w:r w:rsidRPr="009C59AA">
        <w:rPr>
          <w:rFonts w:ascii="Sylfaen" w:hAnsi="Sylfaen" w:cs="Sylfaen"/>
          <w:sz w:val="24"/>
          <w:szCs w:val="24"/>
          <w:lang w:eastAsia="de-DE"/>
        </w:rPr>
        <w:t>ხ</w:t>
      </w:r>
      <w:r w:rsidRPr="009C59AA">
        <w:rPr>
          <w:rFonts w:ascii="AcadNusx" w:hAnsi="AcadNusx"/>
          <w:sz w:val="24"/>
          <w:szCs w:val="24"/>
          <w:lang w:eastAsia="de-DE"/>
        </w:rPr>
        <w:t xml:space="preserve">2 </w:t>
      </w:r>
      <w:r w:rsidRPr="009C59AA">
        <w:rPr>
          <w:rFonts w:ascii="Sylfaen" w:hAnsi="Sylfaen" w:cs="Sylfaen"/>
          <w:sz w:val="24"/>
          <w:szCs w:val="24"/>
          <w:lang w:eastAsia="de-DE"/>
        </w:rPr>
        <w:t>ფაქტორიალური</w:t>
      </w:r>
      <w:r w:rsidRPr="009C59AA">
        <w:rPr>
          <w:rFonts w:ascii="AcadNusx" w:hAnsi="AcadNusx"/>
          <w:sz w:val="24"/>
          <w:szCs w:val="24"/>
          <w:lang w:eastAsia="de-DE"/>
        </w:rPr>
        <w:t xml:space="preserve"> </w:t>
      </w:r>
      <w:r w:rsidRPr="009C59AA">
        <w:rPr>
          <w:rFonts w:ascii="Sylfaen" w:hAnsi="Sylfaen" w:cs="Sylfaen"/>
          <w:sz w:val="24"/>
          <w:szCs w:val="24"/>
          <w:lang w:eastAsia="de-DE"/>
        </w:rPr>
        <w:t>ნაწილი</w:t>
      </w:r>
      <w:r w:rsidRPr="009C59AA">
        <w:rPr>
          <w:rFonts w:ascii="AcadNusx" w:hAnsi="AcadNusx"/>
          <w:sz w:val="24"/>
          <w:szCs w:val="24"/>
          <w:lang w:eastAsia="de-DE"/>
        </w:rPr>
        <w:t xml:space="preserve"> (</w:t>
      </w:r>
      <w:r w:rsidRPr="009C59AA">
        <w:rPr>
          <w:rFonts w:ascii="Sylfaen" w:hAnsi="Sylfaen" w:cs="Sylfaen"/>
          <w:sz w:val="24"/>
          <w:szCs w:val="24"/>
          <w:lang w:eastAsia="de-DE"/>
        </w:rPr>
        <w:t>ნაწილი</w:t>
      </w:r>
      <w:r w:rsidRPr="009C59AA">
        <w:rPr>
          <w:rFonts w:ascii="AcadNusx" w:hAnsi="AcadNusx"/>
          <w:sz w:val="24"/>
          <w:szCs w:val="24"/>
          <w:lang w:eastAsia="de-DE"/>
        </w:rPr>
        <w:t xml:space="preserve"> II) </w:t>
      </w:r>
      <w:r w:rsidRPr="009C59AA">
        <w:rPr>
          <w:rFonts w:ascii="Sylfaen" w:hAnsi="Sylfaen" w:cs="Sylfaen"/>
          <w:sz w:val="24"/>
          <w:szCs w:val="24"/>
          <w:lang w:eastAsia="de-DE"/>
        </w:rPr>
        <w:t>სადაც</w:t>
      </w:r>
      <w:r w:rsidRPr="009C59AA">
        <w:rPr>
          <w:rFonts w:ascii="AcadNusx" w:hAnsi="AcadNusx"/>
          <w:sz w:val="24"/>
          <w:szCs w:val="24"/>
          <w:lang w:eastAsia="de-DE"/>
        </w:rPr>
        <w:t xml:space="preserve"> </w:t>
      </w:r>
      <w:r w:rsidRPr="009C59AA">
        <w:rPr>
          <w:rFonts w:ascii="Sylfaen" w:hAnsi="Sylfaen" w:cs="Sylfaen"/>
          <w:sz w:val="24"/>
          <w:szCs w:val="24"/>
          <w:lang w:eastAsia="de-DE"/>
        </w:rPr>
        <w:t>პაციენტები</w:t>
      </w:r>
      <w:r w:rsidRPr="009C59AA">
        <w:rPr>
          <w:rFonts w:ascii="AcadNusx" w:hAnsi="AcadNusx"/>
          <w:sz w:val="24"/>
          <w:szCs w:val="24"/>
          <w:lang w:eastAsia="de-DE"/>
        </w:rPr>
        <w:t xml:space="preserve"> </w:t>
      </w:r>
      <w:r w:rsidRPr="009C59AA">
        <w:rPr>
          <w:rFonts w:ascii="Sylfaen" w:hAnsi="Sylfaen" w:cs="Sylfaen"/>
          <w:sz w:val="24"/>
          <w:szCs w:val="24"/>
          <w:lang w:eastAsia="de-DE"/>
        </w:rPr>
        <w:t>იყვნენ</w:t>
      </w:r>
      <w:r w:rsidRPr="009C59AA">
        <w:rPr>
          <w:rFonts w:ascii="AcadNusx" w:hAnsi="AcadNusx"/>
          <w:sz w:val="24"/>
          <w:szCs w:val="24"/>
          <w:lang w:eastAsia="de-DE"/>
        </w:rPr>
        <w:t xml:space="preserve"> </w:t>
      </w:r>
      <w:r w:rsidRPr="009C59AA">
        <w:rPr>
          <w:rFonts w:ascii="Sylfaen" w:hAnsi="Sylfaen" w:cs="Sylfaen"/>
          <w:sz w:val="24"/>
          <w:szCs w:val="24"/>
          <w:lang w:eastAsia="de-DE"/>
        </w:rPr>
        <w:t>რანდომიზებულნი</w:t>
      </w:r>
      <w:r w:rsidRPr="009C59AA">
        <w:rPr>
          <w:rFonts w:ascii="AcadNusx" w:hAnsi="AcadNusx"/>
          <w:sz w:val="24"/>
          <w:szCs w:val="24"/>
          <w:lang w:eastAsia="de-DE"/>
        </w:rPr>
        <w:t xml:space="preserve"> </w:t>
      </w:r>
      <w:r w:rsidRPr="009C59AA">
        <w:rPr>
          <w:rFonts w:ascii="Sylfaen" w:hAnsi="Sylfaen" w:cs="Sylfaen"/>
          <w:sz w:val="24"/>
          <w:szCs w:val="24"/>
          <w:lang w:eastAsia="de-DE"/>
        </w:rPr>
        <w:t>ოთხ</w:t>
      </w:r>
      <w:r w:rsidRPr="009C59AA">
        <w:rPr>
          <w:rFonts w:ascii="AcadNusx" w:hAnsi="AcadNusx"/>
          <w:sz w:val="24"/>
          <w:szCs w:val="24"/>
          <w:lang w:eastAsia="de-DE"/>
        </w:rPr>
        <w:t xml:space="preserve"> </w:t>
      </w:r>
      <w:r w:rsidRPr="009C59AA">
        <w:rPr>
          <w:rFonts w:ascii="Sylfaen" w:hAnsi="Sylfaen" w:cs="Sylfaen"/>
          <w:sz w:val="24"/>
          <w:szCs w:val="24"/>
          <w:lang w:eastAsia="de-DE"/>
        </w:rPr>
        <w:t>სამკურნალო</w:t>
      </w:r>
      <w:r w:rsidRPr="009C59AA">
        <w:rPr>
          <w:rFonts w:ascii="AcadNusx" w:hAnsi="AcadNusx"/>
          <w:sz w:val="24"/>
          <w:szCs w:val="24"/>
          <w:lang w:eastAsia="de-DE"/>
        </w:rPr>
        <w:t xml:space="preserve"> </w:t>
      </w:r>
      <w:r w:rsidRPr="009C59AA">
        <w:rPr>
          <w:rFonts w:ascii="Sylfaen" w:hAnsi="Sylfaen" w:cs="Sylfaen"/>
          <w:sz w:val="24"/>
          <w:szCs w:val="24"/>
          <w:lang w:eastAsia="de-DE"/>
        </w:rPr>
        <w:t>ჯგუფში</w:t>
      </w:r>
      <w:r w:rsidRPr="009C59AA">
        <w:rPr>
          <w:rFonts w:ascii="AcadNusx" w:hAnsi="AcadNusx"/>
          <w:sz w:val="24"/>
          <w:szCs w:val="24"/>
          <w:lang w:eastAsia="de-DE"/>
        </w:rPr>
        <w:t xml:space="preserve"> (</w:t>
      </w:r>
      <w:r w:rsidRPr="009C59AA">
        <w:rPr>
          <w:rFonts w:ascii="Sylfaen" w:hAnsi="Sylfaen"/>
          <w:sz w:val="24"/>
          <w:szCs w:val="24"/>
          <w:lang w:eastAsia="de-DE"/>
        </w:rPr>
        <w:t>XELOX</w:t>
      </w:r>
      <w:r w:rsidRPr="009C59AA">
        <w:rPr>
          <w:rFonts w:ascii="AcadNusx" w:hAnsi="AcadNusx"/>
          <w:sz w:val="24"/>
          <w:szCs w:val="24"/>
          <w:lang w:eastAsia="de-DE"/>
        </w:rPr>
        <w:t xml:space="preserve"> + </w:t>
      </w:r>
      <w:r w:rsidRPr="009C59AA">
        <w:rPr>
          <w:rFonts w:ascii="Sylfaen" w:hAnsi="Sylfaen" w:cs="Sylfaen"/>
          <w:sz w:val="24"/>
          <w:szCs w:val="24"/>
          <w:lang w:eastAsia="de-DE"/>
        </w:rPr>
        <w:t>პლაცებო</w:t>
      </w:r>
      <w:r w:rsidRPr="009C59AA">
        <w:rPr>
          <w:rFonts w:ascii="AcadNusx" w:hAnsi="AcadNusx"/>
          <w:sz w:val="24"/>
          <w:szCs w:val="24"/>
          <w:lang w:eastAsia="de-DE"/>
        </w:rPr>
        <w:t xml:space="preserve">, </w:t>
      </w:r>
      <w:r w:rsidRPr="009C59AA">
        <w:rPr>
          <w:rFonts w:ascii="Sylfaen" w:hAnsi="Sylfaen"/>
          <w:sz w:val="24"/>
          <w:szCs w:val="24"/>
          <w:lang w:eastAsia="de-DE"/>
        </w:rPr>
        <w:t>FOLFOX</w:t>
      </w:r>
      <w:r w:rsidRPr="009C59AA">
        <w:rPr>
          <w:rFonts w:ascii="AcadNusx" w:hAnsi="AcadNusx"/>
          <w:sz w:val="24"/>
          <w:szCs w:val="24"/>
          <w:lang w:eastAsia="de-DE"/>
        </w:rPr>
        <w:t xml:space="preserve">-4 + </w:t>
      </w:r>
      <w:r w:rsidRPr="009C59AA">
        <w:rPr>
          <w:rFonts w:ascii="Sylfaen" w:hAnsi="Sylfaen" w:cs="Sylfaen"/>
          <w:sz w:val="24"/>
          <w:szCs w:val="24"/>
          <w:lang w:eastAsia="de-DE"/>
        </w:rPr>
        <w:t>პლაცებო</w:t>
      </w:r>
      <w:r w:rsidRPr="009C59AA">
        <w:rPr>
          <w:rFonts w:ascii="AcadNusx" w:hAnsi="AcadNusx"/>
          <w:sz w:val="24"/>
          <w:szCs w:val="24"/>
          <w:lang w:eastAsia="de-DE"/>
        </w:rPr>
        <w:t xml:space="preserve">, </w:t>
      </w:r>
      <w:r w:rsidRPr="009C59AA">
        <w:rPr>
          <w:rFonts w:ascii="Sylfaen" w:hAnsi="Sylfaen"/>
          <w:sz w:val="24"/>
          <w:szCs w:val="24"/>
          <w:lang w:eastAsia="de-DE"/>
        </w:rPr>
        <w:t>XELOX</w:t>
      </w:r>
      <w:r w:rsidRPr="009C59AA">
        <w:rPr>
          <w:rFonts w:ascii="AcadNusx" w:hAnsi="AcadNusx"/>
          <w:sz w:val="24"/>
          <w:szCs w:val="24"/>
          <w:lang w:eastAsia="de-DE"/>
        </w:rPr>
        <w:t xml:space="preserve"> + </w:t>
      </w:r>
      <w:r w:rsidRPr="009C59AA">
        <w:rPr>
          <w:rFonts w:ascii="Sylfaen" w:hAnsi="Sylfaen" w:cs="Sylfaen"/>
          <w:sz w:val="24"/>
          <w:szCs w:val="24"/>
          <w:lang w:eastAsia="de-DE"/>
        </w:rPr>
        <w:t>ავასტინი</w:t>
      </w:r>
      <w:r w:rsidRPr="009C59AA">
        <w:rPr>
          <w:rFonts w:ascii="AcadNusx" w:hAnsi="AcadNusx"/>
          <w:sz w:val="24"/>
          <w:szCs w:val="24"/>
          <w:lang w:eastAsia="de-DE"/>
        </w:rPr>
        <w:t xml:space="preserve">, </w:t>
      </w:r>
      <w:r w:rsidRPr="009C59AA">
        <w:rPr>
          <w:rFonts w:ascii="Sylfaen" w:hAnsi="Sylfaen"/>
          <w:sz w:val="24"/>
          <w:szCs w:val="24"/>
          <w:lang w:eastAsia="de-DE"/>
        </w:rPr>
        <w:t>FOLFOX</w:t>
      </w:r>
      <w:r w:rsidRPr="009C59AA">
        <w:rPr>
          <w:rFonts w:ascii="AcadNusx" w:hAnsi="AcadNusx"/>
          <w:sz w:val="24"/>
          <w:szCs w:val="24"/>
          <w:lang w:eastAsia="de-DE"/>
        </w:rPr>
        <w:t xml:space="preserve">-4 + </w:t>
      </w:r>
      <w:r w:rsidRPr="009C59AA">
        <w:rPr>
          <w:rFonts w:ascii="Sylfaen" w:hAnsi="Sylfaen" w:cs="Sylfaen"/>
          <w:sz w:val="24"/>
          <w:szCs w:val="24"/>
          <w:lang w:eastAsia="de-DE"/>
        </w:rPr>
        <w:t>ავასტინი</w:t>
      </w:r>
      <w:r w:rsidRPr="009C59AA">
        <w:rPr>
          <w:rFonts w:ascii="AcadNusx" w:hAnsi="AcadNusx"/>
          <w:sz w:val="24"/>
          <w:szCs w:val="24"/>
          <w:lang w:eastAsia="de-DE"/>
        </w:rPr>
        <w:t xml:space="preserve">). </w:t>
      </w:r>
      <w:r w:rsidRPr="009C59AA">
        <w:rPr>
          <w:rFonts w:ascii="Sylfaen" w:hAnsi="Sylfaen" w:cs="Sylfaen"/>
          <w:sz w:val="24"/>
          <w:szCs w:val="24"/>
          <w:lang w:eastAsia="de-DE"/>
        </w:rPr>
        <w:t>კვლევის</w:t>
      </w:r>
      <w:r w:rsidRPr="009C59AA">
        <w:rPr>
          <w:rFonts w:ascii="AcadNusx" w:hAnsi="AcadNusx"/>
          <w:sz w:val="24"/>
          <w:szCs w:val="24"/>
          <w:lang w:eastAsia="de-DE"/>
        </w:rPr>
        <w:t xml:space="preserve"> II </w:t>
      </w:r>
      <w:r w:rsidRPr="009C59AA">
        <w:rPr>
          <w:rFonts w:ascii="Sylfaen" w:hAnsi="Sylfaen" w:cs="Sylfaen"/>
          <w:sz w:val="24"/>
          <w:szCs w:val="24"/>
          <w:lang w:eastAsia="de-DE"/>
        </w:rPr>
        <w:t>ნაწილი</w:t>
      </w:r>
      <w:r w:rsidRPr="009C59AA">
        <w:rPr>
          <w:rFonts w:ascii="AcadNusx" w:hAnsi="AcadNusx"/>
          <w:sz w:val="24"/>
          <w:szCs w:val="24"/>
          <w:lang w:eastAsia="de-DE"/>
        </w:rPr>
        <w:t xml:space="preserve">, </w:t>
      </w:r>
      <w:r w:rsidRPr="009C59AA">
        <w:rPr>
          <w:rFonts w:ascii="Sylfaen" w:hAnsi="Sylfaen" w:cs="Sylfaen"/>
          <w:sz w:val="24"/>
          <w:szCs w:val="24"/>
          <w:lang w:eastAsia="de-DE"/>
        </w:rPr>
        <w:t>ავასტინთან</w:t>
      </w:r>
      <w:r w:rsidRPr="009C59AA">
        <w:rPr>
          <w:rFonts w:ascii="AcadNusx" w:hAnsi="AcadNusx"/>
          <w:sz w:val="24"/>
          <w:szCs w:val="24"/>
          <w:lang w:eastAsia="de-DE"/>
        </w:rPr>
        <w:t xml:space="preserve"> </w:t>
      </w:r>
      <w:r w:rsidRPr="009C59AA">
        <w:rPr>
          <w:rFonts w:ascii="Sylfaen" w:hAnsi="Sylfaen" w:cs="Sylfaen"/>
          <w:sz w:val="24"/>
          <w:szCs w:val="24"/>
          <w:lang w:eastAsia="de-DE"/>
        </w:rPr>
        <w:t>მიმართებაში</w:t>
      </w:r>
      <w:r w:rsidRPr="009C59AA">
        <w:rPr>
          <w:rFonts w:ascii="AcadNusx" w:hAnsi="AcadNusx"/>
          <w:sz w:val="24"/>
          <w:szCs w:val="24"/>
          <w:lang w:eastAsia="de-DE"/>
        </w:rPr>
        <w:t xml:space="preserve"> </w:t>
      </w:r>
      <w:r w:rsidRPr="009C59AA">
        <w:rPr>
          <w:rFonts w:ascii="Sylfaen" w:hAnsi="Sylfaen" w:cs="Sylfaen"/>
          <w:sz w:val="24"/>
          <w:szCs w:val="24"/>
          <w:lang w:eastAsia="de-DE"/>
        </w:rPr>
        <w:t>იყო</w:t>
      </w:r>
      <w:r w:rsidRPr="009C59AA">
        <w:rPr>
          <w:rFonts w:ascii="AcadNusx" w:hAnsi="AcadNusx"/>
          <w:sz w:val="24"/>
          <w:szCs w:val="24"/>
          <w:lang w:eastAsia="de-DE"/>
        </w:rPr>
        <w:t xml:space="preserve"> </w:t>
      </w:r>
      <w:r w:rsidRPr="009C59AA">
        <w:rPr>
          <w:rFonts w:ascii="Sylfaen" w:hAnsi="Sylfaen" w:cs="Sylfaen"/>
          <w:sz w:val="24"/>
          <w:szCs w:val="24"/>
          <w:lang w:eastAsia="de-DE"/>
        </w:rPr>
        <w:t>ორმაგი</w:t>
      </w:r>
      <w:r w:rsidRPr="009C59AA">
        <w:rPr>
          <w:rFonts w:ascii="AcadNusx" w:hAnsi="AcadNusx"/>
          <w:sz w:val="24"/>
          <w:szCs w:val="24"/>
          <w:lang w:eastAsia="de-DE"/>
        </w:rPr>
        <w:t xml:space="preserve"> </w:t>
      </w:r>
      <w:r w:rsidRPr="009C59AA">
        <w:rPr>
          <w:rFonts w:ascii="Sylfaen" w:hAnsi="Sylfaen" w:cs="Sylfaen"/>
          <w:sz w:val="24"/>
          <w:szCs w:val="24"/>
          <w:lang w:eastAsia="de-DE"/>
        </w:rPr>
        <w:t>ბრმა</w:t>
      </w:r>
      <w:r w:rsidRPr="009C59AA">
        <w:rPr>
          <w:rFonts w:ascii="AcadNusx" w:hAnsi="AcadNusx"/>
          <w:sz w:val="24"/>
          <w:szCs w:val="24"/>
          <w:lang w:eastAsia="de-DE"/>
        </w:rPr>
        <w:t xml:space="preserve">. </w:t>
      </w:r>
    </w:p>
    <w:p w14:paraId="1D8E5226" w14:textId="77777777" w:rsidR="00D8451F" w:rsidRPr="009C59AA" w:rsidRDefault="00D8451F" w:rsidP="00D8451F">
      <w:pPr>
        <w:ind w:left="720"/>
        <w:jc w:val="both"/>
        <w:rPr>
          <w:rFonts w:ascii="AcadNusx" w:hAnsi="AcadNusx"/>
          <w:sz w:val="24"/>
          <w:szCs w:val="24"/>
          <w:lang w:eastAsia="de-DE"/>
        </w:rPr>
      </w:pPr>
    </w:p>
    <w:p w14:paraId="77F23A4B" w14:textId="77777777" w:rsidR="00D8451F" w:rsidRPr="009C59AA" w:rsidRDefault="00D8451F" w:rsidP="00D8451F">
      <w:pPr>
        <w:ind w:left="720"/>
        <w:jc w:val="both"/>
        <w:rPr>
          <w:rFonts w:ascii="AcadNusx" w:hAnsi="AcadNusx"/>
          <w:b/>
          <w:sz w:val="24"/>
          <w:szCs w:val="24"/>
        </w:rPr>
      </w:pPr>
      <w:r w:rsidRPr="009C59AA">
        <w:rPr>
          <w:rFonts w:ascii="Sylfaen" w:hAnsi="Sylfaen" w:cs="Sylfaen"/>
          <w:sz w:val="24"/>
          <w:szCs w:val="24"/>
          <w:lang w:eastAsia="de-DE"/>
        </w:rPr>
        <w:t>დაახლოებით</w:t>
      </w:r>
      <w:r w:rsidRPr="009C59AA">
        <w:rPr>
          <w:rFonts w:ascii="AcadNusx" w:hAnsi="AcadNusx"/>
          <w:sz w:val="24"/>
          <w:szCs w:val="24"/>
          <w:lang w:eastAsia="de-DE"/>
        </w:rPr>
        <w:t xml:space="preserve"> 350 </w:t>
      </w:r>
      <w:r w:rsidRPr="009C59AA">
        <w:rPr>
          <w:rFonts w:ascii="Sylfaen" w:hAnsi="Sylfaen" w:cs="Sylfaen"/>
          <w:sz w:val="24"/>
          <w:szCs w:val="24"/>
          <w:lang w:eastAsia="de-DE"/>
        </w:rPr>
        <w:t>პაციენტი</w:t>
      </w:r>
      <w:r w:rsidRPr="009C59AA">
        <w:rPr>
          <w:rFonts w:ascii="AcadNusx" w:hAnsi="AcadNusx"/>
          <w:sz w:val="24"/>
          <w:szCs w:val="24"/>
          <w:lang w:eastAsia="de-DE"/>
        </w:rPr>
        <w:t xml:space="preserve"> </w:t>
      </w:r>
      <w:r w:rsidRPr="009C59AA">
        <w:rPr>
          <w:rFonts w:ascii="Sylfaen" w:hAnsi="Sylfaen" w:cs="Sylfaen"/>
          <w:sz w:val="24"/>
          <w:szCs w:val="24"/>
          <w:lang w:eastAsia="de-DE"/>
        </w:rPr>
        <w:t>იყო</w:t>
      </w:r>
      <w:r w:rsidRPr="009C59AA">
        <w:rPr>
          <w:rFonts w:ascii="AcadNusx" w:hAnsi="AcadNusx"/>
          <w:sz w:val="24"/>
          <w:szCs w:val="24"/>
          <w:lang w:eastAsia="de-DE"/>
        </w:rPr>
        <w:t xml:space="preserve"> </w:t>
      </w:r>
      <w:r w:rsidRPr="009C59AA">
        <w:rPr>
          <w:rFonts w:ascii="Sylfaen" w:hAnsi="Sylfaen" w:cs="Sylfaen"/>
          <w:sz w:val="24"/>
          <w:szCs w:val="24"/>
          <w:lang w:eastAsia="de-DE"/>
        </w:rPr>
        <w:t>რანდომიზებული</w:t>
      </w:r>
      <w:r w:rsidRPr="009C59AA">
        <w:rPr>
          <w:rFonts w:ascii="AcadNusx" w:hAnsi="AcadNusx"/>
          <w:sz w:val="24"/>
          <w:szCs w:val="24"/>
          <w:lang w:eastAsia="de-DE"/>
        </w:rPr>
        <w:t xml:space="preserve"> </w:t>
      </w:r>
      <w:r w:rsidRPr="009C59AA">
        <w:rPr>
          <w:rFonts w:ascii="Sylfaen" w:hAnsi="Sylfaen" w:cs="Sylfaen"/>
          <w:sz w:val="24"/>
          <w:szCs w:val="24"/>
          <w:lang w:eastAsia="de-DE"/>
        </w:rPr>
        <w:t>ოთხივე</w:t>
      </w:r>
      <w:r w:rsidRPr="009C59AA">
        <w:rPr>
          <w:rFonts w:ascii="AcadNusx" w:hAnsi="AcadNusx"/>
          <w:sz w:val="24"/>
          <w:szCs w:val="24"/>
          <w:lang w:eastAsia="de-DE"/>
        </w:rPr>
        <w:t xml:space="preserve"> </w:t>
      </w:r>
      <w:r w:rsidRPr="009C59AA">
        <w:rPr>
          <w:rFonts w:ascii="Sylfaen" w:hAnsi="Sylfaen" w:cs="Sylfaen"/>
          <w:sz w:val="24"/>
          <w:szCs w:val="24"/>
          <w:lang w:eastAsia="de-DE"/>
        </w:rPr>
        <w:t>საკვლევ</w:t>
      </w:r>
      <w:r w:rsidRPr="009C59AA">
        <w:rPr>
          <w:rFonts w:ascii="AcadNusx" w:hAnsi="AcadNusx"/>
          <w:sz w:val="24"/>
          <w:szCs w:val="24"/>
          <w:lang w:eastAsia="de-DE"/>
        </w:rPr>
        <w:t xml:space="preserve"> </w:t>
      </w:r>
      <w:r w:rsidRPr="009C59AA">
        <w:rPr>
          <w:rFonts w:ascii="Sylfaen" w:hAnsi="Sylfaen" w:cs="Sylfaen"/>
          <w:sz w:val="24"/>
          <w:szCs w:val="24"/>
          <w:lang w:eastAsia="de-DE"/>
        </w:rPr>
        <w:t>ჯგუფში</w:t>
      </w:r>
      <w:r w:rsidRPr="009C59AA">
        <w:rPr>
          <w:rFonts w:ascii="AcadNusx" w:hAnsi="AcadNusx"/>
          <w:sz w:val="24"/>
          <w:szCs w:val="24"/>
          <w:lang w:eastAsia="de-DE"/>
        </w:rPr>
        <w:t xml:space="preserve"> </w:t>
      </w:r>
      <w:r w:rsidRPr="009C59AA">
        <w:rPr>
          <w:rFonts w:ascii="Sylfaen" w:hAnsi="Sylfaen" w:cs="Sylfaen"/>
          <w:sz w:val="24"/>
          <w:szCs w:val="24"/>
          <w:lang w:eastAsia="de-DE"/>
        </w:rPr>
        <w:t>კვლევის</w:t>
      </w:r>
      <w:r w:rsidRPr="009C59AA">
        <w:rPr>
          <w:rFonts w:ascii="AcadNusx" w:hAnsi="AcadNusx"/>
          <w:sz w:val="24"/>
          <w:szCs w:val="24"/>
          <w:lang w:eastAsia="de-DE"/>
        </w:rPr>
        <w:t xml:space="preserve"> II </w:t>
      </w:r>
      <w:r w:rsidRPr="009C59AA">
        <w:rPr>
          <w:rFonts w:ascii="Sylfaen" w:hAnsi="Sylfaen" w:cs="Sylfaen"/>
          <w:sz w:val="24"/>
          <w:szCs w:val="24"/>
          <w:lang w:eastAsia="de-DE"/>
        </w:rPr>
        <w:t>ნაწილში</w:t>
      </w:r>
      <w:r w:rsidRPr="009C59AA">
        <w:rPr>
          <w:rFonts w:ascii="AcadNusx" w:hAnsi="AcadNusx"/>
          <w:sz w:val="24"/>
          <w:szCs w:val="24"/>
          <w:lang w:eastAsia="de-DE"/>
        </w:rPr>
        <w:t>.</w:t>
      </w:r>
    </w:p>
    <w:p w14:paraId="22B33BD2" w14:textId="77777777" w:rsidR="00D8451F" w:rsidRPr="009C59AA" w:rsidRDefault="00D8451F" w:rsidP="00D8451F"/>
    <w:p w14:paraId="510AA268" w14:textId="77777777" w:rsidR="003E7ECE" w:rsidRPr="009C59AA" w:rsidRDefault="003E7ECE" w:rsidP="00E54606">
      <w:pPr>
        <w:rPr>
          <w:lang w:val="en-GB"/>
        </w:rPr>
      </w:pPr>
    </w:p>
    <w:p w14:paraId="200555B0" w14:textId="77777777" w:rsidR="007B7F0E" w:rsidRPr="009C59AA" w:rsidRDefault="00914BFB" w:rsidP="007B7F0E">
      <w:pPr>
        <w:keepNext/>
        <w:keepLines/>
        <w:rPr>
          <w:rFonts w:asciiTheme="minorHAnsi" w:hAnsiTheme="minorHAnsi"/>
          <w:b/>
          <w:lang w:val="ka-GE"/>
        </w:rPr>
      </w:pPr>
      <w:r w:rsidRPr="009C59AA">
        <w:rPr>
          <w:rFonts w:ascii="Sylfaen" w:hAnsi="Sylfaen"/>
          <w:b/>
          <w:lang w:val="ka-GE"/>
        </w:rPr>
        <w:t>ცხრილი</w:t>
      </w:r>
      <w:r w:rsidR="007B7F0E" w:rsidRPr="009C59AA">
        <w:rPr>
          <w:b/>
          <w:lang w:val="en-GB"/>
        </w:rPr>
        <w:t xml:space="preserve"> 6</w:t>
      </w:r>
      <w:r w:rsidR="007B7F0E" w:rsidRPr="009C59AA">
        <w:rPr>
          <w:b/>
          <w:lang w:val="en-GB"/>
        </w:rPr>
        <w:tab/>
      </w:r>
      <w:r w:rsidR="007B7F0E" w:rsidRPr="009C59AA">
        <w:rPr>
          <w:rFonts w:asciiTheme="minorHAnsi" w:hAnsiTheme="minorHAnsi"/>
          <w:b/>
          <w:lang w:val="ka-GE"/>
        </w:rPr>
        <w:t xml:space="preserve"> </w:t>
      </w:r>
      <w:r w:rsidR="007B7F0E" w:rsidRPr="009C59AA">
        <w:rPr>
          <w:rFonts w:ascii="Sylfaen" w:hAnsi="Sylfaen" w:cs="Sylfaen"/>
          <w:b/>
          <w:lang w:val="ka-GE"/>
        </w:rPr>
        <w:t>მკურნალობის</w:t>
      </w:r>
      <w:r w:rsidR="007B7F0E" w:rsidRPr="009C59AA">
        <w:rPr>
          <w:rFonts w:asciiTheme="minorHAnsi" w:hAnsiTheme="minorHAnsi"/>
          <w:b/>
          <w:lang w:val="ka-GE"/>
        </w:rPr>
        <w:t xml:space="preserve"> </w:t>
      </w:r>
      <w:r w:rsidR="007B7F0E" w:rsidRPr="009C59AA">
        <w:rPr>
          <w:rFonts w:ascii="Sylfaen" w:hAnsi="Sylfaen" w:cs="Sylfaen"/>
          <w:b/>
          <w:lang w:val="ka-GE"/>
        </w:rPr>
        <w:t>კურსი</w:t>
      </w:r>
      <w:r w:rsidR="007B7F0E" w:rsidRPr="009C59AA">
        <w:rPr>
          <w:rFonts w:asciiTheme="minorHAnsi" w:hAnsiTheme="minorHAnsi"/>
          <w:b/>
          <w:lang w:val="ka-GE"/>
        </w:rPr>
        <w:t xml:space="preserve"> </w:t>
      </w:r>
      <w:r w:rsidR="007B7F0E" w:rsidRPr="009C59AA">
        <w:rPr>
          <w:rFonts w:ascii="Sylfaen" w:hAnsi="Sylfaen" w:cs="Sylfaen"/>
          <w:b/>
          <w:lang w:val="ka-GE"/>
        </w:rPr>
        <w:t>კვლევაში</w:t>
      </w:r>
      <w:r w:rsidR="007B7F0E" w:rsidRPr="009C59AA">
        <w:rPr>
          <w:rFonts w:asciiTheme="minorHAnsi" w:hAnsiTheme="minorHAnsi"/>
          <w:b/>
          <w:lang w:val="ka-GE"/>
        </w:rPr>
        <w:t xml:space="preserve"> N016966 (mCRC)</w:t>
      </w:r>
    </w:p>
    <w:p w14:paraId="07B4F59E" w14:textId="77777777" w:rsidR="007B7F0E" w:rsidRPr="009C59AA" w:rsidRDefault="007B7F0E" w:rsidP="007B7F0E">
      <w:pPr>
        <w:keepNext/>
        <w:keepLines/>
        <w:rPr>
          <w:b/>
          <w:lang w:val="en-GB"/>
        </w:rPr>
      </w:pPr>
    </w:p>
    <w:tbl>
      <w:tblPr>
        <w:tblW w:w="0" w:type="auto"/>
        <w:jc w:val="center"/>
        <w:tblBorders>
          <w:top w:val="single" w:sz="8" w:space="0" w:color="auto"/>
          <w:left w:val="single" w:sz="8" w:space="0" w:color="auto"/>
          <w:bottom w:val="single" w:sz="8" w:space="0" w:color="auto"/>
          <w:right w:val="single" w:sz="8" w:space="0" w:color="auto"/>
        </w:tblBorders>
        <w:tblLayout w:type="fixed"/>
        <w:tblLook w:val="0000" w:firstRow="0" w:lastRow="0" w:firstColumn="0" w:lastColumn="0" w:noHBand="0" w:noVBand="0"/>
      </w:tblPr>
      <w:tblGrid>
        <w:gridCol w:w="1445"/>
        <w:gridCol w:w="1714"/>
        <w:gridCol w:w="2160"/>
        <w:gridCol w:w="3110"/>
      </w:tblGrid>
      <w:tr w:rsidR="007B7F0E" w:rsidRPr="009C59AA" w14:paraId="73D041B6" w14:textId="77777777" w:rsidTr="008A217F">
        <w:trPr>
          <w:jc w:val="center"/>
        </w:trPr>
        <w:tc>
          <w:tcPr>
            <w:tcW w:w="1445" w:type="dxa"/>
            <w:tcBorders>
              <w:top w:val="single" w:sz="8" w:space="0" w:color="auto"/>
              <w:bottom w:val="single" w:sz="8" w:space="0" w:color="auto"/>
              <w:right w:val="single" w:sz="8" w:space="0" w:color="auto"/>
            </w:tcBorders>
            <w:vAlign w:val="bottom"/>
          </w:tcPr>
          <w:p w14:paraId="443F561C" w14:textId="77777777" w:rsidR="007B7F0E" w:rsidRPr="009C59AA" w:rsidRDefault="007B7F0E" w:rsidP="008A217F">
            <w:pPr>
              <w:pStyle w:val="TableCellCenter"/>
              <w:rPr>
                <w:b/>
                <w:sz w:val="22"/>
                <w:szCs w:val="22"/>
                <w:lang w:val="en-GB"/>
              </w:rPr>
            </w:pPr>
          </w:p>
        </w:tc>
        <w:tc>
          <w:tcPr>
            <w:tcW w:w="1714" w:type="dxa"/>
            <w:tcBorders>
              <w:top w:val="single" w:sz="8" w:space="0" w:color="auto"/>
              <w:left w:val="single" w:sz="8" w:space="0" w:color="auto"/>
              <w:bottom w:val="single" w:sz="8" w:space="0" w:color="auto"/>
              <w:right w:val="single" w:sz="8" w:space="0" w:color="auto"/>
            </w:tcBorders>
            <w:vAlign w:val="bottom"/>
          </w:tcPr>
          <w:p w14:paraId="4CD7545A" w14:textId="77777777" w:rsidR="007B7F0E" w:rsidRPr="009C59AA" w:rsidRDefault="007B7F0E" w:rsidP="008A217F">
            <w:pPr>
              <w:pStyle w:val="TableCellCenter"/>
              <w:rPr>
                <w:rFonts w:asciiTheme="minorHAnsi" w:hAnsiTheme="minorHAnsi"/>
                <w:sz w:val="22"/>
                <w:szCs w:val="22"/>
                <w:lang w:val="ka-GE"/>
              </w:rPr>
            </w:pPr>
            <w:r w:rsidRPr="009C59AA">
              <w:rPr>
                <w:rFonts w:ascii="Sylfaen" w:hAnsi="Sylfaen" w:cs="Sylfaen"/>
                <w:sz w:val="22"/>
                <w:szCs w:val="22"/>
                <w:lang w:val="ka-GE"/>
              </w:rPr>
              <w:t>მკურნალობა</w:t>
            </w:r>
            <w:r w:rsidRPr="009C59AA">
              <w:rPr>
                <w:rFonts w:asciiTheme="minorHAnsi" w:hAnsiTheme="minorHAnsi"/>
                <w:sz w:val="22"/>
                <w:szCs w:val="22"/>
                <w:lang w:val="ka-GE"/>
              </w:rPr>
              <w:t xml:space="preserve"> </w:t>
            </w:r>
          </w:p>
        </w:tc>
        <w:tc>
          <w:tcPr>
            <w:tcW w:w="2160" w:type="dxa"/>
            <w:tcBorders>
              <w:top w:val="single" w:sz="8" w:space="0" w:color="auto"/>
              <w:left w:val="single" w:sz="8" w:space="0" w:color="auto"/>
              <w:bottom w:val="single" w:sz="8" w:space="0" w:color="auto"/>
              <w:right w:val="single" w:sz="8" w:space="0" w:color="auto"/>
            </w:tcBorders>
            <w:vAlign w:val="bottom"/>
          </w:tcPr>
          <w:p w14:paraId="7BCBD4E9" w14:textId="77777777" w:rsidR="007B7F0E" w:rsidRPr="009C59AA" w:rsidRDefault="007B7F0E" w:rsidP="008A217F">
            <w:pPr>
              <w:pStyle w:val="TableCellCenter"/>
              <w:rPr>
                <w:rFonts w:asciiTheme="minorHAnsi" w:hAnsiTheme="minorHAnsi"/>
                <w:sz w:val="22"/>
                <w:szCs w:val="22"/>
                <w:lang w:val="ka-GE"/>
              </w:rPr>
            </w:pPr>
            <w:r w:rsidRPr="009C59AA">
              <w:rPr>
                <w:rFonts w:asciiTheme="minorHAnsi" w:hAnsiTheme="minorHAnsi"/>
                <w:sz w:val="22"/>
                <w:szCs w:val="22"/>
                <w:lang w:val="ka-GE"/>
              </w:rPr>
              <w:t xml:space="preserve"> </w:t>
            </w:r>
            <w:r w:rsidRPr="009C59AA">
              <w:rPr>
                <w:rFonts w:ascii="Sylfaen" w:hAnsi="Sylfaen" w:cs="Sylfaen"/>
                <w:sz w:val="22"/>
                <w:szCs w:val="22"/>
                <w:lang w:val="ka-GE"/>
              </w:rPr>
              <w:t>საწყისი</w:t>
            </w:r>
            <w:r w:rsidRPr="009C59AA">
              <w:rPr>
                <w:rFonts w:asciiTheme="minorHAnsi" w:hAnsiTheme="minorHAnsi"/>
                <w:sz w:val="22"/>
                <w:szCs w:val="22"/>
                <w:lang w:val="ka-GE"/>
              </w:rPr>
              <w:t xml:space="preserve"> </w:t>
            </w:r>
            <w:r w:rsidRPr="009C59AA">
              <w:rPr>
                <w:rFonts w:ascii="Sylfaen" w:hAnsi="Sylfaen" w:cs="Sylfaen"/>
                <w:sz w:val="22"/>
                <w:szCs w:val="22"/>
                <w:lang w:val="ka-GE"/>
              </w:rPr>
              <w:t>დოზა</w:t>
            </w:r>
          </w:p>
        </w:tc>
        <w:tc>
          <w:tcPr>
            <w:tcW w:w="3110" w:type="dxa"/>
            <w:tcBorders>
              <w:top w:val="single" w:sz="8" w:space="0" w:color="auto"/>
              <w:left w:val="single" w:sz="8" w:space="0" w:color="auto"/>
              <w:bottom w:val="single" w:sz="8" w:space="0" w:color="auto"/>
            </w:tcBorders>
            <w:vAlign w:val="bottom"/>
          </w:tcPr>
          <w:p w14:paraId="55B3F524" w14:textId="77777777" w:rsidR="007B7F0E" w:rsidRPr="009C59AA" w:rsidRDefault="007B7F0E" w:rsidP="008A217F">
            <w:pPr>
              <w:pStyle w:val="TableCellCenter"/>
              <w:rPr>
                <w:rFonts w:asciiTheme="minorHAnsi" w:hAnsiTheme="minorHAnsi"/>
                <w:sz w:val="22"/>
                <w:szCs w:val="22"/>
                <w:lang w:val="ka-GE"/>
              </w:rPr>
            </w:pPr>
            <w:r w:rsidRPr="009C59AA">
              <w:rPr>
                <w:rFonts w:ascii="Sylfaen" w:hAnsi="Sylfaen" w:cs="Sylfaen"/>
                <w:sz w:val="22"/>
                <w:szCs w:val="22"/>
                <w:lang w:val="ka-GE"/>
              </w:rPr>
              <w:t>განრიგი</w:t>
            </w:r>
            <w:r w:rsidRPr="009C59AA">
              <w:rPr>
                <w:rFonts w:asciiTheme="minorHAnsi" w:hAnsiTheme="minorHAnsi"/>
                <w:sz w:val="22"/>
                <w:szCs w:val="22"/>
                <w:lang w:val="ka-GE"/>
              </w:rPr>
              <w:t xml:space="preserve"> </w:t>
            </w:r>
          </w:p>
        </w:tc>
      </w:tr>
      <w:tr w:rsidR="007B7F0E" w:rsidRPr="009C59AA" w14:paraId="2F0D042C" w14:textId="77777777" w:rsidTr="008A217F">
        <w:trPr>
          <w:cantSplit/>
          <w:jc w:val="center"/>
        </w:trPr>
        <w:tc>
          <w:tcPr>
            <w:tcW w:w="1445" w:type="dxa"/>
            <w:vMerge w:val="restart"/>
            <w:tcBorders>
              <w:top w:val="single" w:sz="8" w:space="0" w:color="auto"/>
              <w:bottom w:val="single" w:sz="8" w:space="0" w:color="auto"/>
              <w:right w:val="single" w:sz="8" w:space="0" w:color="auto"/>
            </w:tcBorders>
          </w:tcPr>
          <w:p w14:paraId="1775E8F1" w14:textId="77777777" w:rsidR="007B7F0E" w:rsidRPr="009C59AA" w:rsidRDefault="007B7F0E" w:rsidP="008A217F">
            <w:pPr>
              <w:pStyle w:val="TableCellCenter"/>
              <w:rPr>
                <w:sz w:val="22"/>
                <w:szCs w:val="22"/>
                <w:lang w:val="en-GB"/>
              </w:rPr>
            </w:pPr>
            <w:r w:rsidRPr="009C59AA">
              <w:rPr>
                <w:sz w:val="22"/>
                <w:szCs w:val="22"/>
                <w:lang w:val="en-GB"/>
              </w:rPr>
              <w:t xml:space="preserve">FOLFOX-4 </w:t>
            </w:r>
          </w:p>
          <w:p w14:paraId="217628EA" w14:textId="77777777" w:rsidR="007B7F0E" w:rsidRPr="009C59AA" w:rsidRDefault="007B7F0E" w:rsidP="008A217F">
            <w:pPr>
              <w:pStyle w:val="TableCellCenter"/>
              <w:rPr>
                <w:rFonts w:asciiTheme="minorHAnsi" w:hAnsiTheme="minorHAnsi"/>
                <w:sz w:val="22"/>
                <w:szCs w:val="22"/>
                <w:lang w:val="ka-GE"/>
              </w:rPr>
            </w:pPr>
            <w:r w:rsidRPr="009C59AA">
              <w:rPr>
                <w:rFonts w:asciiTheme="minorHAnsi" w:hAnsiTheme="minorHAnsi"/>
                <w:sz w:val="22"/>
                <w:szCs w:val="22"/>
                <w:lang w:val="ka-GE"/>
              </w:rPr>
              <w:t xml:space="preserve"> </w:t>
            </w:r>
            <w:r w:rsidRPr="009C59AA">
              <w:rPr>
                <w:rFonts w:ascii="Sylfaen" w:hAnsi="Sylfaen" w:cs="Sylfaen"/>
                <w:sz w:val="22"/>
                <w:szCs w:val="22"/>
                <w:lang w:val="ka-GE"/>
              </w:rPr>
              <w:t>ან</w:t>
            </w:r>
          </w:p>
          <w:p w14:paraId="4D0C57CC" w14:textId="77777777" w:rsidR="007B7F0E" w:rsidRPr="009C59AA" w:rsidRDefault="007B7F0E" w:rsidP="008A217F">
            <w:pPr>
              <w:pStyle w:val="TableCellCenter"/>
              <w:rPr>
                <w:sz w:val="22"/>
                <w:szCs w:val="22"/>
                <w:lang w:val="en-GB"/>
              </w:rPr>
            </w:pPr>
            <w:r w:rsidRPr="009C59AA">
              <w:rPr>
                <w:sz w:val="22"/>
                <w:szCs w:val="22"/>
                <w:lang w:val="en-GB"/>
              </w:rPr>
              <w:t>FOLFOX-4 +</w:t>
            </w:r>
          </w:p>
          <w:p w14:paraId="6D910F30" w14:textId="77777777" w:rsidR="007B7F0E" w:rsidRPr="009C59AA" w:rsidRDefault="007B7F0E" w:rsidP="008A217F">
            <w:pPr>
              <w:pStyle w:val="TableCellCenter"/>
              <w:rPr>
                <w:rFonts w:ascii="Sylfaen" w:hAnsi="Sylfaen"/>
                <w:sz w:val="22"/>
                <w:szCs w:val="22"/>
                <w:lang w:val="ka-GE"/>
              </w:rPr>
            </w:pPr>
            <w:r w:rsidRPr="009C59AA">
              <w:rPr>
                <w:rFonts w:ascii="Sylfaen" w:hAnsi="Sylfaen"/>
                <w:sz w:val="22"/>
                <w:szCs w:val="22"/>
                <w:lang w:val="ka-GE"/>
              </w:rPr>
              <w:t>ავასტინი</w:t>
            </w:r>
          </w:p>
        </w:tc>
        <w:tc>
          <w:tcPr>
            <w:tcW w:w="1714" w:type="dxa"/>
            <w:tcBorders>
              <w:top w:val="single" w:sz="8" w:space="0" w:color="auto"/>
              <w:left w:val="single" w:sz="8" w:space="0" w:color="auto"/>
              <w:bottom w:val="nil"/>
              <w:right w:val="single" w:sz="8" w:space="0" w:color="auto"/>
            </w:tcBorders>
          </w:tcPr>
          <w:p w14:paraId="71009BB8" w14:textId="77777777" w:rsidR="007B7F0E" w:rsidRPr="009C59AA" w:rsidRDefault="007B7F0E" w:rsidP="008A217F">
            <w:pPr>
              <w:pStyle w:val="TableCellLeft"/>
              <w:rPr>
                <w:rFonts w:asciiTheme="minorHAnsi" w:hAnsiTheme="minorHAnsi"/>
                <w:sz w:val="22"/>
                <w:szCs w:val="22"/>
                <w:lang w:val="ka-GE"/>
              </w:rPr>
            </w:pPr>
            <w:r w:rsidRPr="009C59AA">
              <w:rPr>
                <w:rFonts w:asciiTheme="minorHAnsi" w:hAnsiTheme="minorHAnsi"/>
                <w:sz w:val="22"/>
                <w:szCs w:val="22"/>
                <w:lang w:val="ka-GE"/>
              </w:rPr>
              <w:t xml:space="preserve"> </w:t>
            </w:r>
            <w:r w:rsidRPr="009C59AA">
              <w:rPr>
                <w:rFonts w:ascii="Sylfaen" w:hAnsi="Sylfaen" w:cs="Sylfaen"/>
                <w:sz w:val="22"/>
                <w:szCs w:val="22"/>
                <w:lang w:val="ka-GE"/>
              </w:rPr>
              <w:t>ოქსალიპლატინი</w:t>
            </w:r>
          </w:p>
          <w:p w14:paraId="3F62E8A4" w14:textId="77777777" w:rsidR="007B7F0E" w:rsidRPr="009C59AA" w:rsidRDefault="007B7F0E" w:rsidP="008A217F">
            <w:pPr>
              <w:pStyle w:val="TableCellLeft"/>
              <w:rPr>
                <w:rFonts w:asciiTheme="minorHAnsi" w:hAnsiTheme="minorHAnsi"/>
                <w:sz w:val="22"/>
                <w:szCs w:val="22"/>
                <w:lang w:val="ka-GE"/>
              </w:rPr>
            </w:pPr>
            <w:r w:rsidRPr="009C59AA">
              <w:rPr>
                <w:rFonts w:ascii="Sylfaen" w:hAnsi="Sylfaen" w:cs="Sylfaen"/>
                <w:sz w:val="22"/>
                <w:szCs w:val="22"/>
                <w:lang w:val="ka-GE"/>
              </w:rPr>
              <w:t>ლეიკოვორინი</w:t>
            </w:r>
          </w:p>
          <w:p w14:paraId="5083ACBA" w14:textId="77777777" w:rsidR="007B7F0E" w:rsidRPr="009C59AA" w:rsidRDefault="007B7F0E" w:rsidP="008A217F">
            <w:pPr>
              <w:pStyle w:val="TableCellLeft"/>
              <w:rPr>
                <w:rFonts w:asciiTheme="minorHAnsi" w:hAnsiTheme="minorHAnsi"/>
                <w:sz w:val="22"/>
                <w:szCs w:val="22"/>
                <w:lang w:val="ka-GE"/>
              </w:rPr>
            </w:pPr>
            <w:r w:rsidRPr="009C59AA">
              <w:rPr>
                <w:rFonts w:asciiTheme="minorHAnsi" w:hAnsiTheme="minorHAnsi"/>
                <w:sz w:val="22"/>
                <w:szCs w:val="22"/>
                <w:lang w:val="ka-GE"/>
              </w:rPr>
              <w:t>5-</w:t>
            </w:r>
            <w:r w:rsidRPr="009C59AA">
              <w:rPr>
                <w:rFonts w:ascii="Sylfaen" w:hAnsi="Sylfaen" w:cs="Sylfaen"/>
                <w:sz w:val="22"/>
                <w:szCs w:val="22"/>
                <w:lang w:val="ka-GE"/>
              </w:rPr>
              <w:t>ფტორურაცილი</w:t>
            </w:r>
          </w:p>
        </w:tc>
        <w:tc>
          <w:tcPr>
            <w:tcW w:w="2160" w:type="dxa"/>
            <w:tcBorders>
              <w:top w:val="single" w:sz="8" w:space="0" w:color="auto"/>
              <w:left w:val="single" w:sz="8" w:space="0" w:color="auto"/>
              <w:bottom w:val="nil"/>
              <w:right w:val="single" w:sz="8" w:space="0" w:color="auto"/>
            </w:tcBorders>
          </w:tcPr>
          <w:p w14:paraId="66862A8B" w14:textId="77777777" w:rsidR="007B7F0E" w:rsidRPr="009C59AA" w:rsidRDefault="007B7F0E" w:rsidP="008A217F">
            <w:pPr>
              <w:rPr>
                <w:lang w:val="en-GB" w:eastAsia="da-DK"/>
              </w:rPr>
            </w:pPr>
            <w:r w:rsidRPr="009C59AA">
              <w:rPr>
                <w:lang w:val="en-GB" w:eastAsia="da-DK"/>
              </w:rPr>
              <w:t xml:space="preserve"> </w:t>
            </w:r>
          </w:p>
          <w:p w14:paraId="441B0192" w14:textId="77777777" w:rsidR="007B7F0E" w:rsidRPr="009C59AA" w:rsidRDefault="007B7F0E" w:rsidP="008A217F">
            <w:pPr>
              <w:rPr>
                <w:lang w:val="en-GB" w:eastAsia="da-DK"/>
              </w:rPr>
            </w:pPr>
            <w:r w:rsidRPr="009C59AA">
              <w:rPr>
                <w:lang w:val="en-GB" w:eastAsia="da-DK"/>
              </w:rPr>
              <w:t xml:space="preserve">85 </w:t>
            </w:r>
            <w:r w:rsidRPr="009C59AA">
              <w:rPr>
                <w:rFonts w:ascii="Sylfaen" w:hAnsi="Sylfaen" w:cs="Sylfaen"/>
                <w:lang w:val="en-GB" w:eastAsia="da-DK"/>
              </w:rPr>
              <w:t>მგ</w:t>
            </w:r>
            <w:r w:rsidRPr="009C59AA">
              <w:rPr>
                <w:lang w:val="en-GB" w:eastAsia="da-DK"/>
              </w:rPr>
              <w:t>/</w:t>
            </w:r>
            <w:r w:rsidRPr="009C59AA">
              <w:rPr>
                <w:rFonts w:ascii="Sylfaen" w:hAnsi="Sylfaen" w:cs="Sylfaen"/>
                <w:lang w:val="en-GB" w:eastAsia="da-DK"/>
              </w:rPr>
              <w:t>მ</w:t>
            </w:r>
            <w:r w:rsidRPr="009C59AA">
              <w:rPr>
                <w:lang w:val="en-GB" w:eastAsia="da-DK"/>
              </w:rPr>
              <w:t xml:space="preserve">2 </w:t>
            </w:r>
            <w:r w:rsidRPr="009C59AA">
              <w:rPr>
                <w:rFonts w:ascii="Sylfaen" w:hAnsi="Sylfaen" w:cs="Sylfaen"/>
                <w:lang w:val="en-GB" w:eastAsia="da-DK"/>
              </w:rPr>
              <w:t>ი</w:t>
            </w:r>
            <w:r w:rsidRPr="009C59AA">
              <w:rPr>
                <w:lang w:val="en-GB" w:eastAsia="da-DK"/>
              </w:rPr>
              <w:t>.</w:t>
            </w:r>
            <w:r w:rsidRPr="009C59AA">
              <w:rPr>
                <w:rFonts w:ascii="Sylfaen" w:hAnsi="Sylfaen" w:cs="Sylfaen"/>
                <w:lang w:val="en-GB" w:eastAsia="da-DK"/>
              </w:rPr>
              <w:t>ვ</w:t>
            </w:r>
            <w:r w:rsidRPr="009C59AA">
              <w:rPr>
                <w:lang w:val="en-GB" w:eastAsia="da-DK"/>
              </w:rPr>
              <w:t xml:space="preserve">  2 </w:t>
            </w:r>
            <w:r w:rsidRPr="009C59AA">
              <w:rPr>
                <w:rFonts w:ascii="Sylfaen" w:hAnsi="Sylfaen" w:cs="Sylfaen"/>
                <w:lang w:val="en-GB" w:eastAsia="da-DK"/>
              </w:rPr>
              <w:t>სთ</w:t>
            </w:r>
          </w:p>
          <w:p w14:paraId="5B18072B" w14:textId="77777777" w:rsidR="007B7F0E" w:rsidRPr="009C59AA" w:rsidRDefault="007B7F0E" w:rsidP="008A217F">
            <w:pPr>
              <w:rPr>
                <w:lang w:val="en-GB" w:eastAsia="da-DK"/>
              </w:rPr>
            </w:pPr>
            <w:r w:rsidRPr="009C59AA">
              <w:rPr>
                <w:lang w:val="en-GB" w:eastAsia="da-DK"/>
              </w:rPr>
              <w:t xml:space="preserve">200 </w:t>
            </w:r>
            <w:r w:rsidRPr="009C59AA">
              <w:rPr>
                <w:rFonts w:ascii="Sylfaen" w:hAnsi="Sylfaen" w:cs="Sylfaen"/>
                <w:lang w:val="en-GB" w:eastAsia="da-DK"/>
              </w:rPr>
              <w:t>მგ</w:t>
            </w:r>
            <w:r w:rsidRPr="009C59AA">
              <w:rPr>
                <w:lang w:val="en-GB" w:eastAsia="da-DK"/>
              </w:rPr>
              <w:t>/</w:t>
            </w:r>
            <w:r w:rsidRPr="009C59AA">
              <w:rPr>
                <w:rFonts w:ascii="Sylfaen" w:hAnsi="Sylfaen" w:cs="Sylfaen"/>
                <w:lang w:val="en-GB" w:eastAsia="da-DK"/>
              </w:rPr>
              <w:t>მ</w:t>
            </w:r>
            <w:r w:rsidRPr="009C59AA">
              <w:rPr>
                <w:lang w:val="en-GB" w:eastAsia="da-DK"/>
              </w:rPr>
              <w:t xml:space="preserve">2 </w:t>
            </w:r>
            <w:r w:rsidRPr="009C59AA">
              <w:rPr>
                <w:rFonts w:ascii="Sylfaen" w:hAnsi="Sylfaen" w:cs="Sylfaen"/>
                <w:lang w:val="en-GB" w:eastAsia="da-DK"/>
              </w:rPr>
              <w:t>ი</w:t>
            </w:r>
            <w:r w:rsidRPr="009C59AA">
              <w:rPr>
                <w:lang w:val="en-GB" w:eastAsia="da-DK"/>
              </w:rPr>
              <w:t>.</w:t>
            </w:r>
            <w:r w:rsidRPr="009C59AA">
              <w:rPr>
                <w:rFonts w:ascii="Sylfaen" w:hAnsi="Sylfaen" w:cs="Sylfaen"/>
                <w:lang w:val="en-GB" w:eastAsia="da-DK"/>
              </w:rPr>
              <w:t>ვ</w:t>
            </w:r>
            <w:r w:rsidRPr="009C59AA">
              <w:rPr>
                <w:lang w:val="en-GB" w:eastAsia="da-DK"/>
              </w:rPr>
              <w:t xml:space="preserve"> 2 </w:t>
            </w:r>
            <w:r w:rsidRPr="009C59AA">
              <w:rPr>
                <w:rFonts w:ascii="Sylfaen" w:hAnsi="Sylfaen" w:cs="Sylfaen"/>
                <w:lang w:val="en-GB" w:eastAsia="da-DK"/>
              </w:rPr>
              <w:t>სთ</w:t>
            </w:r>
          </w:p>
          <w:p w14:paraId="43D7E140" w14:textId="77777777" w:rsidR="007B7F0E" w:rsidRPr="009C59AA" w:rsidRDefault="007B7F0E" w:rsidP="008A217F">
            <w:pPr>
              <w:rPr>
                <w:lang w:val="en-GB" w:eastAsia="da-DK"/>
              </w:rPr>
            </w:pPr>
            <w:r w:rsidRPr="009C59AA">
              <w:rPr>
                <w:lang w:val="en-GB" w:eastAsia="da-DK"/>
              </w:rPr>
              <w:t xml:space="preserve">400 </w:t>
            </w:r>
            <w:r w:rsidRPr="009C59AA">
              <w:rPr>
                <w:rFonts w:ascii="Sylfaen" w:hAnsi="Sylfaen" w:cs="Sylfaen"/>
                <w:lang w:val="en-GB" w:eastAsia="da-DK"/>
              </w:rPr>
              <w:t>მგ</w:t>
            </w:r>
            <w:r w:rsidRPr="009C59AA">
              <w:rPr>
                <w:lang w:val="en-GB" w:eastAsia="da-DK"/>
              </w:rPr>
              <w:t>/</w:t>
            </w:r>
            <w:r w:rsidRPr="009C59AA">
              <w:rPr>
                <w:rFonts w:ascii="Sylfaen" w:hAnsi="Sylfaen" w:cs="Sylfaen"/>
                <w:lang w:val="en-GB" w:eastAsia="da-DK"/>
              </w:rPr>
              <w:t>მ</w:t>
            </w:r>
            <w:r w:rsidRPr="009C59AA">
              <w:rPr>
                <w:lang w:val="en-GB" w:eastAsia="da-DK"/>
              </w:rPr>
              <w:t xml:space="preserve">2  </w:t>
            </w:r>
            <w:r w:rsidRPr="009C59AA">
              <w:rPr>
                <w:rFonts w:ascii="Sylfaen" w:hAnsi="Sylfaen" w:cs="Sylfaen"/>
                <w:lang w:val="en-GB" w:eastAsia="da-DK"/>
              </w:rPr>
              <w:t>ი</w:t>
            </w:r>
            <w:r w:rsidRPr="009C59AA">
              <w:rPr>
                <w:lang w:val="en-GB" w:eastAsia="da-DK"/>
              </w:rPr>
              <w:t>.</w:t>
            </w:r>
            <w:r w:rsidRPr="009C59AA">
              <w:rPr>
                <w:rFonts w:ascii="Sylfaen" w:hAnsi="Sylfaen" w:cs="Sylfaen"/>
                <w:lang w:val="en-GB" w:eastAsia="da-DK"/>
              </w:rPr>
              <w:t>ვ</w:t>
            </w:r>
            <w:r w:rsidRPr="009C59AA">
              <w:rPr>
                <w:lang w:val="en-GB" w:eastAsia="da-DK"/>
              </w:rPr>
              <w:t xml:space="preserve">. </w:t>
            </w:r>
            <w:r w:rsidRPr="009C59AA">
              <w:rPr>
                <w:rFonts w:ascii="Sylfaen" w:hAnsi="Sylfaen" w:cs="Sylfaen"/>
                <w:lang w:val="en-GB" w:eastAsia="da-DK"/>
              </w:rPr>
              <w:t>ბოლუსი</w:t>
            </w:r>
            <w:r w:rsidRPr="009C59AA">
              <w:rPr>
                <w:lang w:val="en-GB" w:eastAsia="da-DK"/>
              </w:rPr>
              <w:t xml:space="preserve">, 600 </w:t>
            </w:r>
            <w:r w:rsidRPr="009C59AA">
              <w:rPr>
                <w:rFonts w:ascii="Sylfaen" w:hAnsi="Sylfaen" w:cs="Sylfaen"/>
                <w:lang w:val="en-GB" w:eastAsia="da-DK"/>
              </w:rPr>
              <w:t>მგ</w:t>
            </w:r>
            <w:r w:rsidRPr="009C59AA">
              <w:rPr>
                <w:lang w:val="en-GB" w:eastAsia="da-DK"/>
              </w:rPr>
              <w:t>/</w:t>
            </w:r>
            <w:r w:rsidRPr="009C59AA">
              <w:rPr>
                <w:rFonts w:ascii="Sylfaen" w:hAnsi="Sylfaen" w:cs="Sylfaen"/>
                <w:lang w:val="en-GB" w:eastAsia="da-DK"/>
              </w:rPr>
              <w:t>მ</w:t>
            </w:r>
            <w:r w:rsidRPr="009C59AA">
              <w:rPr>
                <w:lang w:val="en-GB" w:eastAsia="da-DK"/>
              </w:rPr>
              <w:t xml:space="preserve">2 </w:t>
            </w:r>
            <w:r w:rsidRPr="009C59AA">
              <w:rPr>
                <w:rFonts w:ascii="Sylfaen" w:hAnsi="Sylfaen" w:cs="Sylfaen"/>
                <w:lang w:val="en-GB" w:eastAsia="da-DK"/>
              </w:rPr>
              <w:t>ი</w:t>
            </w:r>
            <w:r w:rsidRPr="009C59AA">
              <w:rPr>
                <w:lang w:val="en-GB" w:eastAsia="da-DK"/>
              </w:rPr>
              <w:t>.</w:t>
            </w:r>
            <w:r w:rsidRPr="009C59AA">
              <w:rPr>
                <w:rFonts w:ascii="Sylfaen" w:hAnsi="Sylfaen" w:cs="Sylfaen"/>
                <w:lang w:val="en-GB" w:eastAsia="da-DK"/>
              </w:rPr>
              <w:t>ვ</w:t>
            </w:r>
            <w:r w:rsidRPr="009C59AA">
              <w:rPr>
                <w:lang w:val="en-GB" w:eastAsia="da-DK"/>
              </w:rPr>
              <w:t xml:space="preserve">. 22 </w:t>
            </w:r>
            <w:r w:rsidRPr="009C59AA">
              <w:rPr>
                <w:rFonts w:ascii="Sylfaen" w:hAnsi="Sylfaen" w:cs="Sylfaen"/>
                <w:lang w:val="en-GB" w:eastAsia="da-DK"/>
              </w:rPr>
              <w:t>სთ</w:t>
            </w:r>
          </w:p>
        </w:tc>
        <w:tc>
          <w:tcPr>
            <w:tcW w:w="3110" w:type="dxa"/>
            <w:vMerge w:val="restart"/>
            <w:tcBorders>
              <w:top w:val="single" w:sz="8" w:space="0" w:color="auto"/>
              <w:left w:val="single" w:sz="8" w:space="0" w:color="auto"/>
            </w:tcBorders>
          </w:tcPr>
          <w:p w14:paraId="4BE92BEA" w14:textId="77777777" w:rsidR="007B7F0E" w:rsidRPr="009C59AA" w:rsidRDefault="007B7F0E" w:rsidP="008A217F">
            <w:pPr>
              <w:pStyle w:val="TableCellLeft"/>
              <w:rPr>
                <w:sz w:val="22"/>
                <w:szCs w:val="22"/>
                <w:lang w:val="en-GB"/>
              </w:rPr>
            </w:pPr>
            <w:r w:rsidRPr="009C59AA">
              <w:rPr>
                <w:sz w:val="22"/>
                <w:szCs w:val="22"/>
                <w:lang w:val="en-GB"/>
              </w:rPr>
              <w:t xml:space="preserve"> </w:t>
            </w:r>
            <w:r w:rsidRPr="009C59AA">
              <w:rPr>
                <w:rFonts w:ascii="Sylfaen" w:hAnsi="Sylfaen" w:cs="Sylfaen"/>
                <w:sz w:val="22"/>
                <w:szCs w:val="22"/>
                <w:lang w:val="en-GB"/>
              </w:rPr>
              <w:t>ოქსალიპლატინი</w:t>
            </w:r>
            <w:r w:rsidRPr="009C59AA">
              <w:rPr>
                <w:sz w:val="22"/>
                <w:szCs w:val="22"/>
                <w:lang w:val="en-GB"/>
              </w:rPr>
              <w:t xml:space="preserve"> 1 </w:t>
            </w:r>
            <w:r w:rsidRPr="009C59AA">
              <w:rPr>
                <w:rFonts w:ascii="Sylfaen" w:hAnsi="Sylfaen" w:cs="Sylfaen"/>
                <w:sz w:val="22"/>
                <w:szCs w:val="22"/>
                <w:lang w:val="en-GB"/>
              </w:rPr>
              <w:t>დღეს</w:t>
            </w:r>
          </w:p>
          <w:p w14:paraId="4B469DC7" w14:textId="77777777" w:rsidR="007B7F0E" w:rsidRPr="009C59AA" w:rsidRDefault="007B7F0E" w:rsidP="008A217F">
            <w:pPr>
              <w:pStyle w:val="TableCellLeft"/>
              <w:rPr>
                <w:sz w:val="22"/>
                <w:szCs w:val="22"/>
                <w:lang w:val="en-GB"/>
              </w:rPr>
            </w:pPr>
            <w:r w:rsidRPr="009C59AA">
              <w:rPr>
                <w:rFonts w:ascii="Sylfaen" w:hAnsi="Sylfaen" w:cs="Sylfaen"/>
                <w:sz w:val="22"/>
                <w:szCs w:val="22"/>
                <w:lang w:val="en-GB"/>
              </w:rPr>
              <w:t>ლეიკოვორინი</w:t>
            </w:r>
            <w:r w:rsidRPr="009C59AA">
              <w:rPr>
                <w:sz w:val="22"/>
                <w:szCs w:val="22"/>
                <w:lang w:val="en-GB"/>
              </w:rPr>
              <w:t xml:space="preserve"> 1 </w:t>
            </w:r>
            <w:r w:rsidRPr="009C59AA">
              <w:rPr>
                <w:rFonts w:ascii="Sylfaen" w:hAnsi="Sylfaen" w:cs="Sylfaen"/>
                <w:sz w:val="22"/>
                <w:szCs w:val="22"/>
                <w:lang w:val="en-GB"/>
              </w:rPr>
              <w:t>და</w:t>
            </w:r>
            <w:r w:rsidRPr="009C59AA">
              <w:rPr>
                <w:sz w:val="22"/>
                <w:szCs w:val="22"/>
                <w:lang w:val="en-GB"/>
              </w:rPr>
              <w:t xml:space="preserve"> 2 </w:t>
            </w:r>
            <w:r w:rsidRPr="009C59AA">
              <w:rPr>
                <w:rFonts w:ascii="Sylfaen" w:hAnsi="Sylfaen" w:cs="Sylfaen"/>
                <w:sz w:val="22"/>
                <w:szCs w:val="22"/>
                <w:lang w:val="en-GB"/>
              </w:rPr>
              <w:t>დღეს</w:t>
            </w:r>
          </w:p>
          <w:p w14:paraId="6F1FB91A" w14:textId="77777777" w:rsidR="007B7F0E" w:rsidRPr="009C59AA" w:rsidRDefault="007B7F0E" w:rsidP="008A217F">
            <w:pPr>
              <w:pStyle w:val="TableCellLeft"/>
              <w:rPr>
                <w:sz w:val="22"/>
                <w:szCs w:val="22"/>
                <w:lang w:val="en-GB"/>
              </w:rPr>
            </w:pPr>
            <w:r w:rsidRPr="009C59AA">
              <w:rPr>
                <w:sz w:val="22"/>
                <w:szCs w:val="22"/>
                <w:lang w:val="en-GB"/>
              </w:rPr>
              <w:t>5-</w:t>
            </w:r>
            <w:r w:rsidRPr="009C59AA">
              <w:rPr>
                <w:rFonts w:ascii="Sylfaen" w:hAnsi="Sylfaen" w:cs="Sylfaen"/>
                <w:sz w:val="22"/>
                <w:szCs w:val="22"/>
                <w:lang w:val="en-GB"/>
              </w:rPr>
              <w:t>ფტორურაცილი</w:t>
            </w:r>
            <w:r w:rsidRPr="009C59AA">
              <w:rPr>
                <w:sz w:val="22"/>
                <w:szCs w:val="22"/>
                <w:lang w:val="en-GB"/>
              </w:rPr>
              <w:t xml:space="preserve"> </w:t>
            </w:r>
            <w:r w:rsidRPr="009C59AA">
              <w:rPr>
                <w:rFonts w:ascii="Sylfaen" w:hAnsi="Sylfaen" w:cs="Sylfaen"/>
                <w:sz w:val="22"/>
                <w:szCs w:val="22"/>
                <w:lang w:val="en-GB"/>
              </w:rPr>
              <w:t>ი</w:t>
            </w:r>
            <w:r w:rsidRPr="009C59AA">
              <w:rPr>
                <w:sz w:val="22"/>
                <w:szCs w:val="22"/>
                <w:lang w:val="en-GB"/>
              </w:rPr>
              <w:t>.</w:t>
            </w:r>
            <w:r w:rsidRPr="009C59AA">
              <w:rPr>
                <w:rFonts w:ascii="Sylfaen" w:hAnsi="Sylfaen" w:cs="Sylfaen"/>
                <w:sz w:val="22"/>
                <w:szCs w:val="22"/>
                <w:lang w:val="en-GB"/>
              </w:rPr>
              <w:t>ვ</w:t>
            </w:r>
            <w:r w:rsidRPr="009C59AA">
              <w:rPr>
                <w:sz w:val="22"/>
                <w:szCs w:val="22"/>
                <w:lang w:val="en-GB"/>
              </w:rPr>
              <w:t xml:space="preserve">. </w:t>
            </w:r>
            <w:r w:rsidRPr="009C59AA">
              <w:rPr>
                <w:rFonts w:ascii="Sylfaen" w:hAnsi="Sylfaen" w:cs="Sylfaen"/>
                <w:sz w:val="22"/>
                <w:szCs w:val="22"/>
                <w:lang w:val="en-GB"/>
              </w:rPr>
              <w:t>ბოლუსი</w:t>
            </w:r>
            <w:r w:rsidRPr="009C59AA">
              <w:rPr>
                <w:sz w:val="22"/>
                <w:szCs w:val="22"/>
                <w:lang w:val="en-GB"/>
              </w:rPr>
              <w:t>/</w:t>
            </w:r>
            <w:r w:rsidRPr="009C59AA">
              <w:rPr>
                <w:rFonts w:ascii="Sylfaen" w:hAnsi="Sylfaen" w:cs="Sylfaen"/>
                <w:sz w:val="22"/>
                <w:szCs w:val="22"/>
                <w:lang w:val="en-GB"/>
              </w:rPr>
              <w:t>ინფუზია</w:t>
            </w:r>
            <w:r w:rsidRPr="009C59AA">
              <w:rPr>
                <w:sz w:val="22"/>
                <w:szCs w:val="22"/>
                <w:lang w:val="en-GB"/>
              </w:rPr>
              <w:t xml:space="preserve"> 1 </w:t>
            </w:r>
            <w:r w:rsidRPr="009C59AA">
              <w:rPr>
                <w:rFonts w:ascii="Sylfaen" w:hAnsi="Sylfaen" w:cs="Sylfaen"/>
                <w:sz w:val="22"/>
                <w:szCs w:val="22"/>
                <w:lang w:val="en-GB"/>
              </w:rPr>
              <w:t>და</w:t>
            </w:r>
            <w:r w:rsidRPr="009C59AA">
              <w:rPr>
                <w:sz w:val="22"/>
                <w:szCs w:val="22"/>
                <w:lang w:val="en-GB"/>
              </w:rPr>
              <w:t xml:space="preserve"> 2 </w:t>
            </w:r>
            <w:r w:rsidRPr="009C59AA">
              <w:rPr>
                <w:rFonts w:ascii="Sylfaen" w:hAnsi="Sylfaen" w:cs="Sylfaen"/>
                <w:sz w:val="22"/>
                <w:szCs w:val="22"/>
                <w:lang w:val="en-GB"/>
              </w:rPr>
              <w:t>დღეს</w:t>
            </w:r>
          </w:p>
        </w:tc>
      </w:tr>
      <w:tr w:rsidR="007B7F0E" w:rsidRPr="009C59AA" w14:paraId="7DADF81E" w14:textId="77777777" w:rsidTr="008A217F">
        <w:trPr>
          <w:cantSplit/>
          <w:jc w:val="center"/>
        </w:trPr>
        <w:tc>
          <w:tcPr>
            <w:tcW w:w="1445" w:type="dxa"/>
            <w:vMerge/>
            <w:tcBorders>
              <w:top w:val="nil"/>
              <w:bottom w:val="single" w:sz="8" w:space="0" w:color="auto"/>
              <w:right w:val="single" w:sz="8" w:space="0" w:color="auto"/>
            </w:tcBorders>
          </w:tcPr>
          <w:p w14:paraId="2165CADA" w14:textId="77777777" w:rsidR="007B7F0E" w:rsidRPr="009C59AA" w:rsidRDefault="007B7F0E" w:rsidP="008A217F">
            <w:pPr>
              <w:pStyle w:val="TableCellCenter"/>
              <w:rPr>
                <w:sz w:val="22"/>
                <w:szCs w:val="22"/>
                <w:lang w:val="en-GB"/>
              </w:rPr>
            </w:pPr>
          </w:p>
        </w:tc>
        <w:tc>
          <w:tcPr>
            <w:tcW w:w="1714" w:type="dxa"/>
            <w:tcBorders>
              <w:top w:val="nil"/>
              <w:left w:val="single" w:sz="8" w:space="0" w:color="auto"/>
              <w:bottom w:val="nil"/>
              <w:right w:val="single" w:sz="8" w:space="0" w:color="auto"/>
            </w:tcBorders>
          </w:tcPr>
          <w:p w14:paraId="5923CFE1" w14:textId="77777777" w:rsidR="007B7F0E" w:rsidRPr="009C59AA" w:rsidRDefault="007B7F0E" w:rsidP="008A217F">
            <w:pPr>
              <w:pStyle w:val="TableCellLeft"/>
              <w:rPr>
                <w:rFonts w:asciiTheme="minorHAnsi" w:hAnsiTheme="minorHAnsi"/>
                <w:sz w:val="22"/>
                <w:szCs w:val="22"/>
                <w:lang w:val="ka-GE"/>
              </w:rPr>
            </w:pPr>
            <w:r w:rsidRPr="009C59AA">
              <w:rPr>
                <w:rFonts w:asciiTheme="minorHAnsi" w:hAnsiTheme="minorHAnsi"/>
                <w:sz w:val="22"/>
                <w:szCs w:val="22"/>
                <w:lang w:val="ka-GE"/>
              </w:rPr>
              <w:t xml:space="preserve"> </w:t>
            </w:r>
          </w:p>
        </w:tc>
        <w:tc>
          <w:tcPr>
            <w:tcW w:w="2160" w:type="dxa"/>
            <w:tcBorders>
              <w:top w:val="nil"/>
              <w:left w:val="single" w:sz="8" w:space="0" w:color="auto"/>
              <w:bottom w:val="nil"/>
              <w:right w:val="single" w:sz="8" w:space="0" w:color="auto"/>
            </w:tcBorders>
          </w:tcPr>
          <w:p w14:paraId="4DEADDE7" w14:textId="77777777" w:rsidR="007B7F0E" w:rsidRPr="009C59AA" w:rsidRDefault="007B7F0E" w:rsidP="008A217F">
            <w:pPr>
              <w:pStyle w:val="TableCellLeft"/>
              <w:rPr>
                <w:sz w:val="22"/>
                <w:szCs w:val="22"/>
                <w:lang w:val="en-GB"/>
              </w:rPr>
            </w:pPr>
            <w:r w:rsidRPr="009C59AA">
              <w:rPr>
                <w:sz w:val="22"/>
                <w:szCs w:val="22"/>
                <w:lang w:val="en-GB"/>
              </w:rPr>
              <w:t xml:space="preserve"> </w:t>
            </w:r>
          </w:p>
        </w:tc>
        <w:tc>
          <w:tcPr>
            <w:tcW w:w="3110" w:type="dxa"/>
            <w:vMerge/>
            <w:tcBorders>
              <w:left w:val="single" w:sz="8" w:space="0" w:color="auto"/>
            </w:tcBorders>
          </w:tcPr>
          <w:p w14:paraId="464FC7BA" w14:textId="77777777" w:rsidR="007B7F0E" w:rsidRPr="009C59AA" w:rsidRDefault="007B7F0E" w:rsidP="008A217F">
            <w:pPr>
              <w:pStyle w:val="TableCellLeft"/>
              <w:rPr>
                <w:sz w:val="22"/>
                <w:szCs w:val="22"/>
                <w:lang w:val="en-GB"/>
              </w:rPr>
            </w:pPr>
          </w:p>
        </w:tc>
      </w:tr>
      <w:tr w:rsidR="007B7F0E" w:rsidRPr="009C59AA" w14:paraId="5026E9F6" w14:textId="77777777" w:rsidTr="008A217F">
        <w:trPr>
          <w:cantSplit/>
          <w:jc w:val="center"/>
        </w:trPr>
        <w:tc>
          <w:tcPr>
            <w:tcW w:w="1445" w:type="dxa"/>
            <w:vMerge/>
            <w:tcBorders>
              <w:top w:val="nil"/>
              <w:bottom w:val="single" w:sz="8" w:space="0" w:color="auto"/>
              <w:right w:val="single" w:sz="8" w:space="0" w:color="auto"/>
            </w:tcBorders>
          </w:tcPr>
          <w:p w14:paraId="16149707" w14:textId="77777777" w:rsidR="007B7F0E" w:rsidRPr="009C59AA" w:rsidRDefault="007B7F0E" w:rsidP="008A217F">
            <w:pPr>
              <w:pStyle w:val="TableCellCenter"/>
              <w:rPr>
                <w:sz w:val="22"/>
                <w:szCs w:val="22"/>
                <w:lang w:val="en-GB"/>
              </w:rPr>
            </w:pPr>
          </w:p>
        </w:tc>
        <w:tc>
          <w:tcPr>
            <w:tcW w:w="1714" w:type="dxa"/>
            <w:tcBorders>
              <w:top w:val="nil"/>
              <w:left w:val="single" w:sz="8" w:space="0" w:color="auto"/>
              <w:bottom w:val="single" w:sz="8" w:space="0" w:color="auto"/>
              <w:right w:val="single" w:sz="8" w:space="0" w:color="auto"/>
            </w:tcBorders>
          </w:tcPr>
          <w:p w14:paraId="2EF2B266" w14:textId="77777777" w:rsidR="007B7F0E" w:rsidRPr="009C59AA" w:rsidRDefault="007B7F0E" w:rsidP="008A217F">
            <w:pPr>
              <w:pStyle w:val="TableCellLeft"/>
              <w:rPr>
                <w:rFonts w:asciiTheme="minorHAnsi" w:hAnsiTheme="minorHAnsi"/>
                <w:sz w:val="22"/>
                <w:szCs w:val="22"/>
                <w:lang w:val="ka-GE"/>
              </w:rPr>
            </w:pPr>
          </w:p>
        </w:tc>
        <w:tc>
          <w:tcPr>
            <w:tcW w:w="2160" w:type="dxa"/>
            <w:tcBorders>
              <w:top w:val="nil"/>
              <w:left w:val="single" w:sz="8" w:space="0" w:color="auto"/>
              <w:bottom w:val="single" w:sz="8" w:space="0" w:color="auto"/>
              <w:right w:val="single" w:sz="8" w:space="0" w:color="auto"/>
            </w:tcBorders>
          </w:tcPr>
          <w:p w14:paraId="2FB2B824" w14:textId="77777777" w:rsidR="007B7F0E" w:rsidRPr="009C59AA" w:rsidRDefault="007B7F0E" w:rsidP="008A217F">
            <w:pPr>
              <w:pStyle w:val="TableCellLeft"/>
              <w:rPr>
                <w:sz w:val="22"/>
                <w:szCs w:val="22"/>
                <w:lang w:val="pt-BR"/>
              </w:rPr>
            </w:pPr>
            <w:r w:rsidRPr="009C59AA">
              <w:rPr>
                <w:sz w:val="22"/>
                <w:szCs w:val="22"/>
                <w:lang w:val="pt-BR"/>
              </w:rPr>
              <w:t xml:space="preserve"> </w:t>
            </w:r>
          </w:p>
        </w:tc>
        <w:tc>
          <w:tcPr>
            <w:tcW w:w="3110" w:type="dxa"/>
            <w:vMerge/>
            <w:tcBorders>
              <w:left w:val="single" w:sz="8" w:space="0" w:color="auto"/>
              <w:bottom w:val="single" w:sz="8" w:space="0" w:color="auto"/>
            </w:tcBorders>
          </w:tcPr>
          <w:p w14:paraId="764F02AF" w14:textId="77777777" w:rsidR="007B7F0E" w:rsidRPr="009C59AA" w:rsidRDefault="007B7F0E" w:rsidP="008A217F">
            <w:pPr>
              <w:pStyle w:val="TableCellLeft"/>
              <w:rPr>
                <w:sz w:val="22"/>
                <w:szCs w:val="22"/>
                <w:lang w:val="pt-BR"/>
              </w:rPr>
            </w:pPr>
          </w:p>
        </w:tc>
      </w:tr>
      <w:tr w:rsidR="007B7F0E" w:rsidRPr="009C59AA" w14:paraId="34EC5F46" w14:textId="77777777" w:rsidTr="008A217F">
        <w:trPr>
          <w:cantSplit/>
          <w:jc w:val="center"/>
        </w:trPr>
        <w:tc>
          <w:tcPr>
            <w:tcW w:w="1445" w:type="dxa"/>
            <w:vMerge/>
            <w:tcBorders>
              <w:top w:val="nil"/>
              <w:bottom w:val="single" w:sz="8" w:space="0" w:color="auto"/>
              <w:right w:val="single" w:sz="8" w:space="0" w:color="auto"/>
            </w:tcBorders>
          </w:tcPr>
          <w:p w14:paraId="7FEA5BE7" w14:textId="77777777" w:rsidR="007B7F0E" w:rsidRPr="009C59AA" w:rsidRDefault="007B7F0E" w:rsidP="008A217F">
            <w:pPr>
              <w:pStyle w:val="TableCellCenter"/>
              <w:rPr>
                <w:sz w:val="22"/>
                <w:szCs w:val="22"/>
                <w:lang w:val="pt-BR"/>
              </w:rPr>
            </w:pPr>
          </w:p>
        </w:tc>
        <w:tc>
          <w:tcPr>
            <w:tcW w:w="1714" w:type="dxa"/>
            <w:tcBorders>
              <w:top w:val="single" w:sz="8" w:space="0" w:color="auto"/>
              <w:left w:val="single" w:sz="8" w:space="0" w:color="auto"/>
              <w:bottom w:val="single" w:sz="8" w:space="0" w:color="auto"/>
              <w:right w:val="single" w:sz="8" w:space="0" w:color="auto"/>
            </w:tcBorders>
          </w:tcPr>
          <w:p w14:paraId="5CD4AF71" w14:textId="77777777" w:rsidR="007B7F0E" w:rsidRPr="009C59AA" w:rsidRDefault="007B7F0E" w:rsidP="008A217F">
            <w:pPr>
              <w:pStyle w:val="TableCellLeft"/>
              <w:rPr>
                <w:rFonts w:asciiTheme="minorHAnsi" w:hAnsiTheme="minorHAnsi"/>
                <w:sz w:val="22"/>
                <w:szCs w:val="22"/>
                <w:lang w:val="ka-GE"/>
              </w:rPr>
            </w:pPr>
            <w:r w:rsidRPr="009C59AA">
              <w:rPr>
                <w:rFonts w:asciiTheme="minorHAnsi" w:hAnsiTheme="minorHAnsi"/>
                <w:sz w:val="22"/>
                <w:szCs w:val="22"/>
                <w:lang w:val="ka-GE"/>
              </w:rPr>
              <w:t xml:space="preserve"> </w:t>
            </w:r>
            <w:r w:rsidRPr="009C59AA">
              <w:rPr>
                <w:rFonts w:ascii="Sylfaen" w:hAnsi="Sylfaen" w:cs="Sylfaen"/>
                <w:sz w:val="22"/>
                <w:szCs w:val="22"/>
                <w:lang w:val="ka-GE"/>
              </w:rPr>
              <w:t>პლაცებო</w:t>
            </w:r>
            <w:r w:rsidRPr="009C59AA">
              <w:rPr>
                <w:rFonts w:asciiTheme="minorHAnsi" w:hAnsiTheme="minorHAnsi"/>
                <w:sz w:val="22"/>
                <w:szCs w:val="22"/>
                <w:lang w:val="ka-GE"/>
              </w:rPr>
              <w:t xml:space="preserve"> </w:t>
            </w:r>
            <w:r w:rsidRPr="009C59AA">
              <w:rPr>
                <w:rFonts w:ascii="Sylfaen" w:hAnsi="Sylfaen" w:cs="Sylfaen"/>
                <w:sz w:val="22"/>
                <w:szCs w:val="22"/>
                <w:lang w:val="ka-GE"/>
              </w:rPr>
              <w:t>ან</w:t>
            </w:r>
            <w:r w:rsidRPr="009C59AA">
              <w:rPr>
                <w:rFonts w:asciiTheme="minorHAnsi" w:hAnsiTheme="minorHAnsi"/>
                <w:sz w:val="22"/>
                <w:szCs w:val="22"/>
                <w:lang w:val="ka-GE"/>
              </w:rPr>
              <w:t xml:space="preserve"> </w:t>
            </w:r>
            <w:r w:rsidRPr="009C59AA">
              <w:rPr>
                <w:rFonts w:ascii="Sylfaen" w:hAnsi="Sylfaen" w:cs="Sylfaen"/>
                <w:sz w:val="22"/>
                <w:szCs w:val="22"/>
                <w:lang w:val="ka-GE"/>
              </w:rPr>
              <w:t>ავასტინი</w:t>
            </w:r>
          </w:p>
        </w:tc>
        <w:tc>
          <w:tcPr>
            <w:tcW w:w="2160" w:type="dxa"/>
            <w:tcBorders>
              <w:top w:val="single" w:sz="8" w:space="0" w:color="auto"/>
              <w:left w:val="single" w:sz="8" w:space="0" w:color="auto"/>
              <w:bottom w:val="single" w:sz="8" w:space="0" w:color="auto"/>
              <w:right w:val="single" w:sz="8" w:space="0" w:color="auto"/>
            </w:tcBorders>
          </w:tcPr>
          <w:p w14:paraId="665B6C13" w14:textId="77777777" w:rsidR="007B7F0E" w:rsidRPr="009C59AA" w:rsidRDefault="007B7F0E" w:rsidP="008A217F">
            <w:pPr>
              <w:pStyle w:val="TableCellLeft"/>
              <w:rPr>
                <w:sz w:val="22"/>
                <w:szCs w:val="22"/>
                <w:lang w:val="en-GB"/>
              </w:rPr>
            </w:pPr>
            <w:r w:rsidRPr="009C59AA">
              <w:rPr>
                <w:sz w:val="22"/>
                <w:szCs w:val="22"/>
                <w:lang w:val="en-GB"/>
              </w:rPr>
              <w:t xml:space="preserve"> 5</w:t>
            </w:r>
            <w:r w:rsidRPr="009C59AA">
              <w:rPr>
                <w:rFonts w:ascii="Sylfaen" w:hAnsi="Sylfaen" w:cs="Sylfaen"/>
                <w:sz w:val="22"/>
                <w:szCs w:val="22"/>
                <w:lang w:val="en-GB"/>
              </w:rPr>
              <w:t>მგ</w:t>
            </w:r>
            <w:r w:rsidRPr="009C59AA">
              <w:rPr>
                <w:sz w:val="22"/>
                <w:szCs w:val="22"/>
                <w:lang w:val="en-GB"/>
              </w:rPr>
              <w:t>/</w:t>
            </w:r>
            <w:r w:rsidRPr="009C59AA">
              <w:rPr>
                <w:rFonts w:ascii="Sylfaen" w:hAnsi="Sylfaen" w:cs="Sylfaen"/>
                <w:sz w:val="22"/>
                <w:szCs w:val="22"/>
                <w:lang w:val="en-GB"/>
              </w:rPr>
              <w:t>კგ</w:t>
            </w:r>
            <w:r w:rsidRPr="009C59AA">
              <w:rPr>
                <w:sz w:val="22"/>
                <w:szCs w:val="22"/>
                <w:lang w:val="en-GB"/>
              </w:rPr>
              <w:t xml:space="preserve"> </w:t>
            </w:r>
            <w:r w:rsidRPr="009C59AA">
              <w:rPr>
                <w:rFonts w:ascii="Sylfaen" w:hAnsi="Sylfaen" w:cs="Sylfaen"/>
                <w:sz w:val="22"/>
                <w:szCs w:val="22"/>
                <w:lang w:val="en-GB"/>
              </w:rPr>
              <w:t>ი</w:t>
            </w:r>
            <w:r w:rsidRPr="009C59AA">
              <w:rPr>
                <w:sz w:val="22"/>
                <w:szCs w:val="22"/>
                <w:lang w:val="en-GB"/>
              </w:rPr>
              <w:t>.</w:t>
            </w:r>
            <w:r w:rsidRPr="009C59AA">
              <w:rPr>
                <w:rFonts w:ascii="Sylfaen" w:hAnsi="Sylfaen" w:cs="Sylfaen"/>
                <w:sz w:val="22"/>
                <w:szCs w:val="22"/>
                <w:lang w:val="en-GB"/>
              </w:rPr>
              <w:t>ვ</w:t>
            </w:r>
            <w:r w:rsidRPr="009C59AA">
              <w:rPr>
                <w:sz w:val="22"/>
                <w:szCs w:val="22"/>
                <w:lang w:val="en-GB"/>
              </w:rPr>
              <w:t xml:space="preserve"> 30-90</w:t>
            </w:r>
            <w:r w:rsidRPr="009C59AA">
              <w:rPr>
                <w:rFonts w:ascii="Sylfaen" w:hAnsi="Sylfaen" w:cs="Sylfaen"/>
                <w:sz w:val="22"/>
                <w:szCs w:val="22"/>
                <w:lang w:val="en-GB"/>
              </w:rPr>
              <w:t>წთ</w:t>
            </w:r>
          </w:p>
        </w:tc>
        <w:tc>
          <w:tcPr>
            <w:tcW w:w="3110" w:type="dxa"/>
            <w:tcBorders>
              <w:top w:val="single" w:sz="8" w:space="0" w:color="auto"/>
              <w:left w:val="single" w:sz="8" w:space="0" w:color="auto"/>
              <w:bottom w:val="single" w:sz="8" w:space="0" w:color="auto"/>
            </w:tcBorders>
          </w:tcPr>
          <w:p w14:paraId="5C4DEF90" w14:textId="77777777" w:rsidR="007B7F0E" w:rsidRPr="009C59AA" w:rsidRDefault="007B7F0E" w:rsidP="008A217F">
            <w:pPr>
              <w:pStyle w:val="TableCellLeft"/>
              <w:rPr>
                <w:sz w:val="22"/>
                <w:szCs w:val="22"/>
                <w:lang w:val="en-GB"/>
              </w:rPr>
            </w:pPr>
            <w:r w:rsidRPr="009C59AA">
              <w:rPr>
                <w:sz w:val="22"/>
                <w:szCs w:val="22"/>
                <w:lang w:val="en-GB"/>
              </w:rPr>
              <w:t xml:space="preserve"> 1 </w:t>
            </w:r>
            <w:r w:rsidRPr="009C59AA">
              <w:rPr>
                <w:rFonts w:ascii="Sylfaen" w:hAnsi="Sylfaen" w:cs="Sylfaen"/>
                <w:sz w:val="22"/>
                <w:szCs w:val="22"/>
                <w:lang w:val="en-GB"/>
              </w:rPr>
              <w:t>დღე</w:t>
            </w:r>
            <w:r w:rsidRPr="009C59AA">
              <w:rPr>
                <w:sz w:val="22"/>
                <w:szCs w:val="22"/>
                <w:lang w:val="en-GB"/>
              </w:rPr>
              <w:t>, FOLFOX-4-</w:t>
            </w:r>
            <w:r w:rsidRPr="009C59AA">
              <w:rPr>
                <w:rFonts w:ascii="Sylfaen" w:hAnsi="Sylfaen" w:cs="Sylfaen"/>
                <w:sz w:val="22"/>
                <w:szCs w:val="22"/>
                <w:lang w:val="en-GB"/>
              </w:rPr>
              <w:t>მდე</w:t>
            </w:r>
            <w:r w:rsidRPr="009C59AA">
              <w:rPr>
                <w:sz w:val="22"/>
                <w:szCs w:val="22"/>
                <w:lang w:val="en-GB"/>
              </w:rPr>
              <w:t xml:space="preserve">, </w:t>
            </w:r>
            <w:r w:rsidRPr="009C59AA">
              <w:rPr>
                <w:rFonts w:ascii="Sylfaen" w:hAnsi="Sylfaen" w:cs="Sylfaen"/>
                <w:sz w:val="22"/>
                <w:szCs w:val="22"/>
                <w:lang w:val="en-GB"/>
              </w:rPr>
              <w:t>ყოველ</w:t>
            </w:r>
            <w:r w:rsidRPr="009C59AA">
              <w:rPr>
                <w:sz w:val="22"/>
                <w:szCs w:val="22"/>
                <w:lang w:val="en-GB"/>
              </w:rPr>
              <w:t xml:space="preserve"> 2 </w:t>
            </w:r>
            <w:r w:rsidRPr="009C59AA">
              <w:rPr>
                <w:rFonts w:ascii="Sylfaen" w:hAnsi="Sylfaen" w:cs="Sylfaen"/>
                <w:sz w:val="22"/>
                <w:szCs w:val="22"/>
                <w:lang w:val="en-GB"/>
              </w:rPr>
              <w:t>კვირაში</w:t>
            </w:r>
          </w:p>
        </w:tc>
      </w:tr>
      <w:tr w:rsidR="007B7F0E" w:rsidRPr="009C59AA" w14:paraId="1901D683" w14:textId="77777777" w:rsidTr="008A217F">
        <w:trPr>
          <w:cantSplit/>
          <w:jc w:val="center"/>
        </w:trPr>
        <w:tc>
          <w:tcPr>
            <w:tcW w:w="1445" w:type="dxa"/>
            <w:vMerge w:val="restart"/>
            <w:tcBorders>
              <w:top w:val="single" w:sz="8" w:space="0" w:color="auto"/>
              <w:bottom w:val="single" w:sz="8" w:space="0" w:color="auto"/>
              <w:right w:val="single" w:sz="8" w:space="0" w:color="auto"/>
            </w:tcBorders>
          </w:tcPr>
          <w:p w14:paraId="6B0FD2D9" w14:textId="77777777" w:rsidR="007B7F0E" w:rsidRPr="009C59AA" w:rsidRDefault="007B7F0E" w:rsidP="008A217F">
            <w:pPr>
              <w:pStyle w:val="TableCellCenter"/>
              <w:rPr>
                <w:sz w:val="22"/>
                <w:szCs w:val="22"/>
                <w:lang w:val="en-GB"/>
              </w:rPr>
            </w:pPr>
            <w:r w:rsidRPr="009C59AA">
              <w:rPr>
                <w:sz w:val="22"/>
                <w:szCs w:val="22"/>
                <w:lang w:val="en-GB"/>
              </w:rPr>
              <w:t xml:space="preserve">XELOX </w:t>
            </w:r>
          </w:p>
          <w:p w14:paraId="5918C78A" w14:textId="77777777" w:rsidR="007B7F0E" w:rsidRPr="009C59AA" w:rsidRDefault="007B7F0E" w:rsidP="008A217F">
            <w:pPr>
              <w:pStyle w:val="TableCellCenter"/>
              <w:jc w:val="left"/>
              <w:rPr>
                <w:rFonts w:asciiTheme="minorHAnsi" w:hAnsiTheme="minorHAnsi"/>
                <w:sz w:val="22"/>
                <w:szCs w:val="22"/>
                <w:lang w:val="ka-GE"/>
              </w:rPr>
            </w:pPr>
            <w:r w:rsidRPr="009C59AA">
              <w:rPr>
                <w:rFonts w:asciiTheme="minorHAnsi" w:hAnsiTheme="minorHAnsi"/>
                <w:sz w:val="22"/>
                <w:szCs w:val="22"/>
                <w:lang w:val="ka-GE"/>
              </w:rPr>
              <w:t xml:space="preserve">         </w:t>
            </w:r>
            <w:r w:rsidRPr="009C59AA">
              <w:rPr>
                <w:rFonts w:ascii="Sylfaen" w:hAnsi="Sylfaen" w:cs="Sylfaen"/>
                <w:sz w:val="22"/>
                <w:szCs w:val="22"/>
                <w:lang w:val="ka-GE"/>
              </w:rPr>
              <w:t>ან</w:t>
            </w:r>
          </w:p>
          <w:p w14:paraId="26ABEAF3" w14:textId="77777777" w:rsidR="007B7F0E" w:rsidRPr="009C59AA" w:rsidRDefault="007B7F0E" w:rsidP="008A217F">
            <w:pPr>
              <w:pStyle w:val="TableCellCenter"/>
              <w:rPr>
                <w:sz w:val="22"/>
                <w:szCs w:val="22"/>
                <w:lang w:val="en-GB"/>
              </w:rPr>
            </w:pPr>
            <w:r w:rsidRPr="009C59AA">
              <w:rPr>
                <w:sz w:val="22"/>
                <w:szCs w:val="22"/>
                <w:lang w:val="en-GB"/>
              </w:rPr>
              <w:t>XELOX +</w:t>
            </w:r>
          </w:p>
          <w:p w14:paraId="2C6142BF" w14:textId="77777777" w:rsidR="007B7F0E" w:rsidRPr="009C59AA" w:rsidRDefault="007B7F0E" w:rsidP="008A217F">
            <w:pPr>
              <w:pStyle w:val="TableCellCenter"/>
              <w:rPr>
                <w:rFonts w:ascii="Sylfaen" w:hAnsi="Sylfaen"/>
                <w:sz w:val="22"/>
                <w:szCs w:val="22"/>
                <w:lang w:val="ka-GE"/>
              </w:rPr>
            </w:pPr>
            <w:r w:rsidRPr="009C59AA">
              <w:rPr>
                <w:rFonts w:ascii="Sylfaen" w:hAnsi="Sylfaen"/>
                <w:sz w:val="22"/>
                <w:szCs w:val="22"/>
                <w:lang w:val="ka-GE"/>
              </w:rPr>
              <w:t>ავასტინი</w:t>
            </w:r>
          </w:p>
        </w:tc>
        <w:tc>
          <w:tcPr>
            <w:tcW w:w="1714" w:type="dxa"/>
            <w:tcBorders>
              <w:top w:val="single" w:sz="8" w:space="0" w:color="auto"/>
              <w:left w:val="single" w:sz="8" w:space="0" w:color="auto"/>
              <w:bottom w:val="nil"/>
              <w:right w:val="single" w:sz="8" w:space="0" w:color="auto"/>
            </w:tcBorders>
          </w:tcPr>
          <w:p w14:paraId="2A4A6464" w14:textId="77777777" w:rsidR="007B7F0E" w:rsidRPr="009C59AA" w:rsidRDefault="007B7F0E" w:rsidP="008A217F">
            <w:pPr>
              <w:pStyle w:val="TableCellLeft"/>
              <w:rPr>
                <w:rFonts w:asciiTheme="minorHAnsi" w:hAnsiTheme="minorHAnsi"/>
                <w:sz w:val="22"/>
                <w:szCs w:val="22"/>
                <w:lang w:val="ka-GE"/>
              </w:rPr>
            </w:pPr>
            <w:r w:rsidRPr="009C59AA">
              <w:rPr>
                <w:rFonts w:ascii="Sylfaen" w:hAnsi="Sylfaen" w:cs="Sylfaen"/>
                <w:sz w:val="22"/>
                <w:szCs w:val="22"/>
                <w:lang w:val="ka-GE"/>
              </w:rPr>
              <w:t>ოქსალიპლატინი</w:t>
            </w:r>
          </w:p>
          <w:p w14:paraId="02FA235A" w14:textId="77777777" w:rsidR="007B7F0E" w:rsidRPr="009C59AA" w:rsidRDefault="007B7F0E" w:rsidP="008A217F">
            <w:pPr>
              <w:pStyle w:val="TableCellLeft"/>
              <w:rPr>
                <w:rFonts w:asciiTheme="minorHAnsi" w:hAnsiTheme="minorHAnsi"/>
                <w:sz w:val="22"/>
                <w:szCs w:val="22"/>
                <w:lang w:val="ka-GE"/>
              </w:rPr>
            </w:pPr>
            <w:r w:rsidRPr="009C59AA">
              <w:rPr>
                <w:rFonts w:ascii="Sylfaen" w:hAnsi="Sylfaen" w:cs="Sylfaen"/>
                <w:sz w:val="22"/>
                <w:szCs w:val="22"/>
                <w:lang w:val="ka-GE"/>
              </w:rPr>
              <w:t>კაპეციტაბინი</w:t>
            </w:r>
          </w:p>
          <w:p w14:paraId="512AF110" w14:textId="77777777" w:rsidR="007B7F0E" w:rsidRPr="009C59AA" w:rsidRDefault="007B7F0E" w:rsidP="008A217F">
            <w:pPr>
              <w:pStyle w:val="TableCellLeft"/>
              <w:rPr>
                <w:rFonts w:asciiTheme="minorHAnsi" w:hAnsiTheme="minorHAnsi"/>
                <w:sz w:val="22"/>
                <w:szCs w:val="22"/>
                <w:lang w:val="ka-GE"/>
              </w:rPr>
            </w:pPr>
            <w:r w:rsidRPr="009C59AA">
              <w:rPr>
                <w:rFonts w:asciiTheme="minorHAnsi" w:hAnsiTheme="minorHAnsi"/>
                <w:sz w:val="22"/>
                <w:szCs w:val="22"/>
                <w:lang w:val="ka-GE"/>
              </w:rPr>
              <w:t xml:space="preserve"> </w:t>
            </w:r>
          </w:p>
        </w:tc>
        <w:tc>
          <w:tcPr>
            <w:tcW w:w="2160" w:type="dxa"/>
            <w:tcBorders>
              <w:top w:val="single" w:sz="8" w:space="0" w:color="auto"/>
              <w:left w:val="single" w:sz="8" w:space="0" w:color="auto"/>
              <w:bottom w:val="nil"/>
              <w:right w:val="single" w:sz="8" w:space="0" w:color="auto"/>
            </w:tcBorders>
          </w:tcPr>
          <w:p w14:paraId="776EC396" w14:textId="77777777" w:rsidR="007B7F0E" w:rsidRPr="009C59AA" w:rsidRDefault="007B7F0E" w:rsidP="008A217F">
            <w:pPr>
              <w:pStyle w:val="TableCellLeft"/>
              <w:rPr>
                <w:rFonts w:asciiTheme="minorHAnsi" w:hAnsiTheme="minorHAnsi"/>
                <w:sz w:val="22"/>
                <w:szCs w:val="22"/>
                <w:lang w:val="ka-GE"/>
              </w:rPr>
            </w:pPr>
            <w:r w:rsidRPr="009C59AA">
              <w:rPr>
                <w:rFonts w:asciiTheme="minorHAnsi" w:hAnsiTheme="minorHAnsi"/>
                <w:sz w:val="22"/>
                <w:szCs w:val="22"/>
                <w:lang w:val="ka-GE"/>
              </w:rPr>
              <w:t xml:space="preserve"> 130 </w:t>
            </w:r>
            <w:r w:rsidRPr="009C59AA">
              <w:rPr>
                <w:rFonts w:ascii="Sylfaen" w:hAnsi="Sylfaen" w:cs="Sylfaen"/>
                <w:sz w:val="22"/>
                <w:szCs w:val="22"/>
                <w:lang w:val="ka-GE"/>
              </w:rPr>
              <w:t>მგ</w:t>
            </w:r>
            <w:r w:rsidRPr="009C59AA">
              <w:rPr>
                <w:rFonts w:asciiTheme="minorHAnsi" w:hAnsiTheme="minorHAnsi"/>
                <w:sz w:val="22"/>
                <w:szCs w:val="22"/>
                <w:lang w:val="ka-GE"/>
              </w:rPr>
              <w:t>/</w:t>
            </w:r>
            <w:r w:rsidRPr="009C59AA">
              <w:rPr>
                <w:rFonts w:ascii="Sylfaen" w:hAnsi="Sylfaen" w:cs="Sylfaen"/>
                <w:sz w:val="22"/>
                <w:szCs w:val="22"/>
                <w:lang w:val="ka-GE"/>
              </w:rPr>
              <w:t>მ</w:t>
            </w:r>
            <w:r w:rsidRPr="009C59AA">
              <w:rPr>
                <w:rFonts w:asciiTheme="minorHAnsi" w:hAnsiTheme="minorHAnsi"/>
                <w:sz w:val="22"/>
                <w:szCs w:val="22"/>
                <w:lang w:val="ka-GE"/>
              </w:rPr>
              <w:t xml:space="preserve">2 </w:t>
            </w:r>
            <w:r w:rsidRPr="009C59AA">
              <w:rPr>
                <w:rFonts w:ascii="Sylfaen" w:hAnsi="Sylfaen" w:cs="Sylfaen"/>
                <w:sz w:val="22"/>
                <w:szCs w:val="22"/>
                <w:lang w:val="ka-GE"/>
              </w:rPr>
              <w:t>ი</w:t>
            </w:r>
            <w:r w:rsidRPr="009C59AA">
              <w:rPr>
                <w:rFonts w:asciiTheme="minorHAnsi" w:hAnsiTheme="minorHAnsi"/>
                <w:sz w:val="22"/>
                <w:szCs w:val="22"/>
                <w:lang w:val="ka-GE"/>
              </w:rPr>
              <w:t>.</w:t>
            </w:r>
            <w:r w:rsidRPr="009C59AA">
              <w:rPr>
                <w:rFonts w:ascii="Sylfaen" w:hAnsi="Sylfaen" w:cs="Sylfaen"/>
                <w:sz w:val="22"/>
                <w:szCs w:val="22"/>
                <w:lang w:val="ka-GE"/>
              </w:rPr>
              <w:t>ვ</w:t>
            </w:r>
            <w:r w:rsidRPr="009C59AA">
              <w:rPr>
                <w:rFonts w:asciiTheme="minorHAnsi" w:hAnsiTheme="minorHAnsi"/>
                <w:sz w:val="22"/>
                <w:szCs w:val="22"/>
                <w:lang w:val="ka-GE"/>
              </w:rPr>
              <w:t xml:space="preserve"> 2 </w:t>
            </w:r>
            <w:r w:rsidRPr="009C59AA">
              <w:rPr>
                <w:rFonts w:ascii="Sylfaen" w:hAnsi="Sylfaen" w:cs="Sylfaen"/>
                <w:sz w:val="22"/>
                <w:szCs w:val="22"/>
                <w:lang w:val="ka-GE"/>
              </w:rPr>
              <w:t>სთ</w:t>
            </w:r>
          </w:p>
          <w:p w14:paraId="6F523AFD" w14:textId="77777777" w:rsidR="007B7F0E" w:rsidRPr="009C59AA" w:rsidRDefault="007B7F0E" w:rsidP="008A217F">
            <w:pPr>
              <w:pStyle w:val="TableCellLeft"/>
              <w:rPr>
                <w:rFonts w:asciiTheme="minorHAnsi" w:hAnsiTheme="minorHAnsi"/>
                <w:sz w:val="22"/>
                <w:szCs w:val="22"/>
                <w:lang w:val="ka-GE"/>
              </w:rPr>
            </w:pPr>
            <w:r w:rsidRPr="009C59AA">
              <w:rPr>
                <w:rFonts w:asciiTheme="minorHAnsi" w:hAnsiTheme="minorHAnsi"/>
                <w:sz w:val="22"/>
                <w:szCs w:val="22"/>
                <w:lang w:val="ka-GE"/>
              </w:rPr>
              <w:t xml:space="preserve">1000 </w:t>
            </w:r>
            <w:r w:rsidRPr="009C59AA">
              <w:rPr>
                <w:rFonts w:ascii="Sylfaen" w:hAnsi="Sylfaen" w:cs="Sylfaen"/>
                <w:sz w:val="22"/>
                <w:szCs w:val="22"/>
                <w:lang w:val="ka-GE"/>
              </w:rPr>
              <w:t>მგ</w:t>
            </w:r>
            <w:r w:rsidRPr="009C59AA">
              <w:rPr>
                <w:rFonts w:asciiTheme="minorHAnsi" w:hAnsiTheme="minorHAnsi"/>
                <w:sz w:val="22"/>
                <w:szCs w:val="22"/>
                <w:lang w:val="ka-GE"/>
              </w:rPr>
              <w:t>/</w:t>
            </w:r>
            <w:r w:rsidRPr="009C59AA">
              <w:rPr>
                <w:rFonts w:ascii="Sylfaen" w:hAnsi="Sylfaen" w:cs="Sylfaen"/>
                <w:sz w:val="22"/>
                <w:szCs w:val="22"/>
                <w:lang w:val="ka-GE"/>
              </w:rPr>
              <w:t>მ</w:t>
            </w:r>
            <w:r w:rsidRPr="009C59AA">
              <w:rPr>
                <w:rFonts w:asciiTheme="minorHAnsi" w:hAnsiTheme="minorHAnsi"/>
                <w:sz w:val="22"/>
                <w:szCs w:val="22"/>
                <w:lang w:val="ka-GE"/>
              </w:rPr>
              <w:t xml:space="preserve">2 </w:t>
            </w:r>
            <w:r w:rsidRPr="009C59AA">
              <w:rPr>
                <w:rFonts w:ascii="Sylfaen" w:hAnsi="Sylfaen" w:cs="Sylfaen"/>
                <w:sz w:val="22"/>
                <w:szCs w:val="22"/>
                <w:lang w:val="ka-GE"/>
              </w:rPr>
              <w:t>პერორალურად</w:t>
            </w:r>
          </w:p>
        </w:tc>
        <w:tc>
          <w:tcPr>
            <w:tcW w:w="3110" w:type="dxa"/>
            <w:vMerge w:val="restart"/>
            <w:tcBorders>
              <w:top w:val="single" w:sz="8" w:space="0" w:color="auto"/>
              <w:left w:val="single" w:sz="8" w:space="0" w:color="auto"/>
            </w:tcBorders>
          </w:tcPr>
          <w:p w14:paraId="40ADF286" w14:textId="77777777" w:rsidR="007B7F0E" w:rsidRPr="009C59AA" w:rsidRDefault="007B7F0E" w:rsidP="008A217F">
            <w:pPr>
              <w:pStyle w:val="TableCellLeft"/>
              <w:rPr>
                <w:rFonts w:asciiTheme="minorHAnsi" w:hAnsiTheme="minorHAnsi"/>
                <w:sz w:val="22"/>
                <w:szCs w:val="22"/>
                <w:lang w:val="ka-GE"/>
              </w:rPr>
            </w:pPr>
            <w:r w:rsidRPr="009C59AA">
              <w:rPr>
                <w:rFonts w:asciiTheme="minorHAnsi" w:hAnsiTheme="minorHAnsi"/>
                <w:sz w:val="22"/>
                <w:szCs w:val="22"/>
                <w:lang w:val="ka-GE"/>
              </w:rPr>
              <w:t xml:space="preserve"> </w:t>
            </w:r>
            <w:r w:rsidRPr="009C59AA">
              <w:rPr>
                <w:rFonts w:ascii="Sylfaen" w:hAnsi="Sylfaen" w:cs="Sylfaen"/>
                <w:sz w:val="22"/>
                <w:szCs w:val="22"/>
                <w:lang w:val="ka-GE"/>
              </w:rPr>
              <w:t>ოქსალიპლატინი</w:t>
            </w:r>
            <w:r w:rsidRPr="009C59AA">
              <w:rPr>
                <w:rFonts w:asciiTheme="minorHAnsi" w:hAnsiTheme="minorHAnsi"/>
                <w:sz w:val="22"/>
                <w:szCs w:val="22"/>
                <w:lang w:val="ka-GE"/>
              </w:rPr>
              <w:t xml:space="preserve"> 1 </w:t>
            </w:r>
            <w:r w:rsidRPr="009C59AA">
              <w:rPr>
                <w:rFonts w:ascii="Sylfaen" w:hAnsi="Sylfaen" w:cs="Sylfaen"/>
                <w:sz w:val="22"/>
                <w:szCs w:val="22"/>
                <w:lang w:val="ka-GE"/>
              </w:rPr>
              <w:t>დღეს</w:t>
            </w:r>
          </w:p>
          <w:p w14:paraId="6C3DC6D5" w14:textId="77777777" w:rsidR="007B7F0E" w:rsidRPr="009C59AA" w:rsidRDefault="007B7F0E" w:rsidP="008A217F">
            <w:pPr>
              <w:pStyle w:val="TableCellLeft"/>
              <w:rPr>
                <w:rFonts w:asciiTheme="minorHAnsi" w:hAnsiTheme="minorHAnsi"/>
                <w:sz w:val="22"/>
                <w:szCs w:val="22"/>
              </w:rPr>
            </w:pPr>
            <w:r w:rsidRPr="009C59AA">
              <w:rPr>
                <w:rFonts w:ascii="Sylfaen" w:hAnsi="Sylfaen" w:cs="Sylfaen"/>
                <w:sz w:val="22"/>
                <w:szCs w:val="22"/>
                <w:lang w:val="ka-GE"/>
              </w:rPr>
              <w:t>კაპეციტაბინი</w:t>
            </w:r>
            <w:r w:rsidRPr="009C59AA">
              <w:rPr>
                <w:rFonts w:asciiTheme="minorHAnsi" w:hAnsiTheme="minorHAnsi"/>
                <w:sz w:val="22"/>
                <w:szCs w:val="22"/>
                <w:lang w:val="ka-GE"/>
              </w:rPr>
              <w:t xml:space="preserve"> </w:t>
            </w:r>
            <w:r w:rsidRPr="009C59AA">
              <w:rPr>
                <w:rFonts w:ascii="Sylfaen" w:hAnsi="Sylfaen" w:cs="Sylfaen"/>
                <w:sz w:val="22"/>
                <w:szCs w:val="22"/>
                <w:lang w:val="ka-GE"/>
              </w:rPr>
              <w:t>პერორალური</w:t>
            </w:r>
            <w:r w:rsidRPr="009C59AA">
              <w:rPr>
                <w:rFonts w:asciiTheme="minorHAnsi" w:hAnsiTheme="minorHAnsi"/>
                <w:sz w:val="22"/>
                <w:szCs w:val="22"/>
                <w:lang w:val="ka-GE"/>
              </w:rPr>
              <w:t xml:space="preserve"> 2 </w:t>
            </w:r>
            <w:r w:rsidRPr="009C59AA">
              <w:rPr>
                <w:rFonts w:ascii="Sylfaen" w:hAnsi="Sylfaen" w:cs="Sylfaen"/>
                <w:sz w:val="22"/>
                <w:szCs w:val="22"/>
                <w:lang w:val="ka-GE"/>
              </w:rPr>
              <w:t>კვირის</w:t>
            </w:r>
            <w:r w:rsidRPr="009C59AA">
              <w:rPr>
                <w:rFonts w:asciiTheme="minorHAnsi" w:hAnsiTheme="minorHAnsi"/>
                <w:sz w:val="22"/>
                <w:szCs w:val="22"/>
                <w:lang w:val="ka-GE"/>
              </w:rPr>
              <w:t xml:space="preserve"> </w:t>
            </w:r>
            <w:r w:rsidRPr="009C59AA">
              <w:rPr>
                <w:rFonts w:ascii="Sylfaen" w:hAnsi="Sylfaen" w:cs="Sylfaen"/>
                <w:sz w:val="22"/>
                <w:szCs w:val="22"/>
                <w:lang w:val="ka-GE"/>
              </w:rPr>
              <w:t>მანძილზე</w:t>
            </w:r>
            <w:r w:rsidRPr="009C59AA">
              <w:rPr>
                <w:rFonts w:asciiTheme="minorHAnsi" w:hAnsiTheme="minorHAnsi"/>
                <w:sz w:val="22"/>
                <w:szCs w:val="22"/>
                <w:lang w:val="ka-GE"/>
              </w:rPr>
              <w:t xml:space="preserve"> (</w:t>
            </w:r>
            <w:r w:rsidRPr="009C59AA">
              <w:rPr>
                <w:rFonts w:ascii="Sylfaen" w:hAnsi="Sylfaen" w:cs="Sylfaen"/>
                <w:sz w:val="22"/>
                <w:szCs w:val="22"/>
                <w:lang w:val="ka-GE"/>
              </w:rPr>
              <w:t>რასაც</w:t>
            </w:r>
            <w:r w:rsidRPr="009C59AA">
              <w:rPr>
                <w:rFonts w:asciiTheme="minorHAnsi" w:hAnsiTheme="minorHAnsi"/>
                <w:sz w:val="22"/>
                <w:szCs w:val="22"/>
                <w:lang w:val="ka-GE"/>
              </w:rPr>
              <w:t xml:space="preserve"> </w:t>
            </w:r>
            <w:r w:rsidRPr="009C59AA">
              <w:rPr>
                <w:rFonts w:ascii="Sylfaen" w:hAnsi="Sylfaen" w:cs="Sylfaen"/>
                <w:sz w:val="22"/>
                <w:szCs w:val="22"/>
                <w:lang w:val="ka-GE"/>
              </w:rPr>
              <w:t>მოყბვება</w:t>
            </w:r>
            <w:r w:rsidRPr="009C59AA">
              <w:rPr>
                <w:rFonts w:asciiTheme="minorHAnsi" w:hAnsiTheme="minorHAnsi"/>
                <w:sz w:val="22"/>
                <w:szCs w:val="22"/>
                <w:lang w:val="ka-GE"/>
              </w:rPr>
              <w:t xml:space="preserve"> </w:t>
            </w:r>
            <w:r w:rsidRPr="009C59AA">
              <w:rPr>
                <w:rFonts w:ascii="Sylfaen" w:hAnsi="Sylfaen" w:cs="Sylfaen"/>
                <w:sz w:val="22"/>
                <w:szCs w:val="22"/>
                <w:lang w:val="ka-GE"/>
              </w:rPr>
              <w:t>მკურნალობის</w:t>
            </w:r>
            <w:r w:rsidRPr="009C59AA">
              <w:rPr>
                <w:rFonts w:asciiTheme="minorHAnsi" w:hAnsiTheme="minorHAnsi"/>
                <w:sz w:val="22"/>
                <w:szCs w:val="22"/>
                <w:lang w:val="ka-GE"/>
              </w:rPr>
              <w:t xml:space="preserve"> 1 </w:t>
            </w:r>
            <w:r w:rsidRPr="009C59AA">
              <w:rPr>
                <w:rFonts w:ascii="Sylfaen" w:hAnsi="Sylfaen" w:cs="Sylfaen"/>
                <w:sz w:val="22"/>
                <w:szCs w:val="22"/>
                <w:lang w:val="ka-GE"/>
              </w:rPr>
              <w:t>კვირა</w:t>
            </w:r>
            <w:r w:rsidRPr="009C59AA">
              <w:rPr>
                <w:rFonts w:asciiTheme="minorHAnsi" w:hAnsiTheme="minorHAnsi"/>
                <w:sz w:val="22"/>
                <w:szCs w:val="22"/>
                <w:lang w:val="ka-GE"/>
              </w:rPr>
              <w:t>)</w:t>
            </w:r>
          </w:p>
        </w:tc>
      </w:tr>
      <w:tr w:rsidR="007B7F0E" w:rsidRPr="009C59AA" w14:paraId="69927B3F" w14:textId="77777777" w:rsidTr="008A217F">
        <w:trPr>
          <w:cantSplit/>
          <w:jc w:val="center"/>
        </w:trPr>
        <w:tc>
          <w:tcPr>
            <w:tcW w:w="1445" w:type="dxa"/>
            <w:vMerge/>
            <w:tcBorders>
              <w:top w:val="nil"/>
              <w:bottom w:val="single" w:sz="8" w:space="0" w:color="auto"/>
              <w:right w:val="single" w:sz="8" w:space="0" w:color="auto"/>
            </w:tcBorders>
          </w:tcPr>
          <w:p w14:paraId="768F2040" w14:textId="77777777" w:rsidR="007B7F0E" w:rsidRPr="009C59AA" w:rsidRDefault="007B7F0E" w:rsidP="008A217F">
            <w:pPr>
              <w:pStyle w:val="TableCellCenter"/>
              <w:rPr>
                <w:sz w:val="22"/>
                <w:szCs w:val="22"/>
                <w:lang w:val="en-GB"/>
              </w:rPr>
            </w:pPr>
          </w:p>
        </w:tc>
        <w:tc>
          <w:tcPr>
            <w:tcW w:w="1714" w:type="dxa"/>
            <w:tcBorders>
              <w:top w:val="nil"/>
              <w:left w:val="single" w:sz="8" w:space="0" w:color="auto"/>
              <w:bottom w:val="nil"/>
              <w:right w:val="single" w:sz="8" w:space="0" w:color="auto"/>
            </w:tcBorders>
          </w:tcPr>
          <w:p w14:paraId="6BD52E15" w14:textId="77777777" w:rsidR="007B7F0E" w:rsidRPr="009C59AA" w:rsidRDefault="007B7F0E" w:rsidP="008A217F">
            <w:pPr>
              <w:pStyle w:val="TableCellLeft"/>
              <w:rPr>
                <w:rFonts w:asciiTheme="minorHAnsi" w:hAnsiTheme="minorHAnsi"/>
                <w:sz w:val="22"/>
                <w:szCs w:val="22"/>
                <w:lang w:val="ka-GE"/>
              </w:rPr>
            </w:pPr>
            <w:r w:rsidRPr="009C59AA">
              <w:rPr>
                <w:rFonts w:asciiTheme="minorHAnsi" w:hAnsiTheme="minorHAnsi"/>
                <w:sz w:val="22"/>
                <w:szCs w:val="22"/>
                <w:lang w:val="ka-GE"/>
              </w:rPr>
              <w:t xml:space="preserve"> </w:t>
            </w:r>
          </w:p>
        </w:tc>
        <w:tc>
          <w:tcPr>
            <w:tcW w:w="2160" w:type="dxa"/>
            <w:tcBorders>
              <w:top w:val="nil"/>
              <w:left w:val="single" w:sz="8" w:space="0" w:color="auto"/>
              <w:bottom w:val="nil"/>
              <w:right w:val="single" w:sz="8" w:space="0" w:color="auto"/>
            </w:tcBorders>
          </w:tcPr>
          <w:p w14:paraId="6C55DF20" w14:textId="77777777" w:rsidR="007B7F0E" w:rsidRPr="009C59AA" w:rsidRDefault="007B7F0E" w:rsidP="008A217F">
            <w:pPr>
              <w:pStyle w:val="TableCellLeft"/>
              <w:rPr>
                <w:rFonts w:asciiTheme="minorHAnsi" w:hAnsiTheme="minorHAnsi"/>
                <w:sz w:val="22"/>
                <w:szCs w:val="22"/>
                <w:lang w:val="ka-GE"/>
              </w:rPr>
            </w:pPr>
            <w:r w:rsidRPr="009C59AA">
              <w:rPr>
                <w:rFonts w:asciiTheme="minorHAnsi" w:hAnsiTheme="minorHAnsi"/>
                <w:sz w:val="22"/>
                <w:szCs w:val="22"/>
                <w:lang w:val="ka-GE"/>
              </w:rPr>
              <w:t xml:space="preserve"> </w:t>
            </w:r>
          </w:p>
        </w:tc>
        <w:tc>
          <w:tcPr>
            <w:tcW w:w="3110" w:type="dxa"/>
            <w:vMerge/>
            <w:tcBorders>
              <w:left w:val="single" w:sz="8" w:space="0" w:color="auto"/>
            </w:tcBorders>
          </w:tcPr>
          <w:p w14:paraId="355DC670" w14:textId="77777777" w:rsidR="007B7F0E" w:rsidRPr="009C59AA" w:rsidRDefault="007B7F0E" w:rsidP="008A217F">
            <w:pPr>
              <w:pStyle w:val="TableCellLeft"/>
              <w:rPr>
                <w:sz w:val="22"/>
                <w:szCs w:val="22"/>
                <w:lang w:val="en-GB"/>
              </w:rPr>
            </w:pPr>
          </w:p>
        </w:tc>
      </w:tr>
      <w:tr w:rsidR="007B7F0E" w:rsidRPr="009C59AA" w14:paraId="6D7EAC8E" w14:textId="77777777" w:rsidTr="008A217F">
        <w:trPr>
          <w:cantSplit/>
          <w:trHeight w:val="60"/>
          <w:jc w:val="center"/>
        </w:trPr>
        <w:tc>
          <w:tcPr>
            <w:tcW w:w="1445" w:type="dxa"/>
            <w:vMerge/>
            <w:tcBorders>
              <w:top w:val="nil"/>
              <w:bottom w:val="single" w:sz="8" w:space="0" w:color="auto"/>
              <w:right w:val="single" w:sz="8" w:space="0" w:color="auto"/>
            </w:tcBorders>
          </w:tcPr>
          <w:p w14:paraId="338F0172" w14:textId="77777777" w:rsidR="007B7F0E" w:rsidRPr="009C59AA" w:rsidRDefault="007B7F0E" w:rsidP="008A217F">
            <w:pPr>
              <w:pStyle w:val="TableCellCenter"/>
              <w:keepNext w:val="0"/>
              <w:keepLines w:val="0"/>
              <w:rPr>
                <w:sz w:val="22"/>
                <w:szCs w:val="22"/>
                <w:lang w:val="en-GB"/>
              </w:rPr>
            </w:pPr>
          </w:p>
        </w:tc>
        <w:tc>
          <w:tcPr>
            <w:tcW w:w="1714" w:type="dxa"/>
            <w:tcBorders>
              <w:top w:val="nil"/>
              <w:left w:val="single" w:sz="8" w:space="0" w:color="auto"/>
              <w:bottom w:val="single" w:sz="8" w:space="0" w:color="auto"/>
              <w:right w:val="single" w:sz="8" w:space="0" w:color="auto"/>
            </w:tcBorders>
          </w:tcPr>
          <w:p w14:paraId="103738ED" w14:textId="77777777" w:rsidR="007B7F0E" w:rsidRPr="009C59AA" w:rsidRDefault="007B7F0E" w:rsidP="008A217F">
            <w:pPr>
              <w:pStyle w:val="TableCellLeft"/>
              <w:keepNext w:val="0"/>
              <w:keepLines w:val="0"/>
              <w:rPr>
                <w:sz w:val="22"/>
                <w:szCs w:val="22"/>
                <w:lang w:val="en-GB"/>
              </w:rPr>
            </w:pPr>
          </w:p>
        </w:tc>
        <w:tc>
          <w:tcPr>
            <w:tcW w:w="2160" w:type="dxa"/>
            <w:tcBorders>
              <w:top w:val="nil"/>
              <w:left w:val="single" w:sz="8" w:space="0" w:color="auto"/>
              <w:bottom w:val="single" w:sz="8" w:space="0" w:color="auto"/>
              <w:right w:val="single" w:sz="8" w:space="0" w:color="auto"/>
            </w:tcBorders>
          </w:tcPr>
          <w:p w14:paraId="318F8CA7" w14:textId="77777777" w:rsidR="007B7F0E" w:rsidRPr="009C59AA" w:rsidRDefault="007B7F0E" w:rsidP="008A217F">
            <w:pPr>
              <w:pStyle w:val="TableCellLeft"/>
              <w:keepNext w:val="0"/>
              <w:keepLines w:val="0"/>
              <w:rPr>
                <w:sz w:val="22"/>
                <w:szCs w:val="22"/>
                <w:lang w:val="en-GB"/>
              </w:rPr>
            </w:pPr>
          </w:p>
        </w:tc>
        <w:tc>
          <w:tcPr>
            <w:tcW w:w="3110" w:type="dxa"/>
            <w:vMerge/>
            <w:tcBorders>
              <w:left w:val="single" w:sz="8" w:space="0" w:color="auto"/>
              <w:bottom w:val="single" w:sz="8" w:space="0" w:color="auto"/>
            </w:tcBorders>
          </w:tcPr>
          <w:p w14:paraId="6B13B11E" w14:textId="77777777" w:rsidR="007B7F0E" w:rsidRPr="009C59AA" w:rsidRDefault="007B7F0E" w:rsidP="008A217F">
            <w:pPr>
              <w:pStyle w:val="TableCellLeft"/>
              <w:keepNext w:val="0"/>
              <w:keepLines w:val="0"/>
              <w:rPr>
                <w:sz w:val="22"/>
                <w:szCs w:val="22"/>
                <w:lang w:val="en-GB"/>
              </w:rPr>
            </w:pPr>
          </w:p>
        </w:tc>
      </w:tr>
      <w:tr w:rsidR="007B7F0E" w:rsidRPr="009C59AA" w14:paraId="2DAFF868" w14:textId="77777777" w:rsidTr="008A217F">
        <w:trPr>
          <w:cantSplit/>
          <w:jc w:val="center"/>
        </w:trPr>
        <w:tc>
          <w:tcPr>
            <w:tcW w:w="1445" w:type="dxa"/>
            <w:vMerge/>
            <w:tcBorders>
              <w:top w:val="nil"/>
              <w:bottom w:val="single" w:sz="8" w:space="0" w:color="auto"/>
              <w:right w:val="single" w:sz="8" w:space="0" w:color="auto"/>
            </w:tcBorders>
          </w:tcPr>
          <w:p w14:paraId="2FAEA9B7" w14:textId="77777777" w:rsidR="007B7F0E" w:rsidRPr="009C59AA" w:rsidRDefault="007B7F0E" w:rsidP="008A217F">
            <w:pPr>
              <w:pStyle w:val="TableCellCenter"/>
              <w:keepNext w:val="0"/>
              <w:keepLines w:val="0"/>
              <w:rPr>
                <w:sz w:val="22"/>
                <w:szCs w:val="22"/>
                <w:lang w:val="en-GB"/>
              </w:rPr>
            </w:pPr>
          </w:p>
        </w:tc>
        <w:tc>
          <w:tcPr>
            <w:tcW w:w="1714" w:type="dxa"/>
            <w:tcBorders>
              <w:top w:val="single" w:sz="8" w:space="0" w:color="auto"/>
              <w:left w:val="single" w:sz="8" w:space="0" w:color="auto"/>
              <w:bottom w:val="single" w:sz="8" w:space="0" w:color="auto"/>
              <w:right w:val="single" w:sz="8" w:space="0" w:color="auto"/>
            </w:tcBorders>
          </w:tcPr>
          <w:p w14:paraId="5AB19B22" w14:textId="77777777" w:rsidR="007B7F0E" w:rsidRPr="009C59AA" w:rsidRDefault="007B7F0E" w:rsidP="008A217F">
            <w:pPr>
              <w:pStyle w:val="TableCellLeft"/>
              <w:keepNext w:val="0"/>
              <w:keepLines w:val="0"/>
              <w:rPr>
                <w:sz w:val="22"/>
                <w:szCs w:val="22"/>
                <w:lang w:val="en-GB"/>
              </w:rPr>
            </w:pPr>
            <w:r w:rsidRPr="009C59AA">
              <w:rPr>
                <w:sz w:val="22"/>
                <w:szCs w:val="22"/>
                <w:lang w:val="en-GB"/>
              </w:rPr>
              <w:t xml:space="preserve"> </w:t>
            </w:r>
            <w:r w:rsidRPr="009C59AA">
              <w:rPr>
                <w:rFonts w:ascii="Sylfaen" w:hAnsi="Sylfaen" w:cs="Sylfaen"/>
                <w:sz w:val="22"/>
                <w:szCs w:val="22"/>
                <w:lang w:val="en-GB"/>
              </w:rPr>
              <w:t>პლაცებო</w:t>
            </w:r>
            <w:r w:rsidRPr="009C59AA">
              <w:rPr>
                <w:sz w:val="22"/>
                <w:szCs w:val="22"/>
                <w:lang w:val="en-GB"/>
              </w:rPr>
              <w:t xml:space="preserve"> </w:t>
            </w:r>
            <w:r w:rsidRPr="009C59AA">
              <w:rPr>
                <w:rFonts w:ascii="Sylfaen" w:hAnsi="Sylfaen" w:cs="Sylfaen"/>
                <w:sz w:val="22"/>
                <w:szCs w:val="22"/>
                <w:lang w:val="en-GB"/>
              </w:rPr>
              <w:t>ან</w:t>
            </w:r>
            <w:r w:rsidRPr="009C59AA">
              <w:rPr>
                <w:sz w:val="22"/>
                <w:szCs w:val="22"/>
                <w:lang w:val="en-GB"/>
              </w:rPr>
              <w:t xml:space="preserve"> </w:t>
            </w:r>
            <w:r w:rsidRPr="009C59AA">
              <w:rPr>
                <w:rFonts w:ascii="Sylfaen" w:hAnsi="Sylfaen" w:cs="Sylfaen"/>
                <w:sz w:val="22"/>
                <w:szCs w:val="22"/>
                <w:lang w:val="en-GB"/>
              </w:rPr>
              <w:t>ავასტინი</w:t>
            </w:r>
          </w:p>
        </w:tc>
        <w:tc>
          <w:tcPr>
            <w:tcW w:w="2160" w:type="dxa"/>
            <w:tcBorders>
              <w:top w:val="single" w:sz="8" w:space="0" w:color="auto"/>
              <w:left w:val="single" w:sz="8" w:space="0" w:color="auto"/>
              <w:bottom w:val="single" w:sz="8" w:space="0" w:color="auto"/>
              <w:right w:val="single" w:sz="8" w:space="0" w:color="auto"/>
            </w:tcBorders>
          </w:tcPr>
          <w:p w14:paraId="6A995665" w14:textId="77777777" w:rsidR="007B7F0E" w:rsidRPr="009C59AA" w:rsidRDefault="007B7F0E" w:rsidP="008A217F">
            <w:pPr>
              <w:pStyle w:val="TableCellLeft"/>
              <w:keepNext w:val="0"/>
              <w:keepLines w:val="0"/>
              <w:rPr>
                <w:sz w:val="22"/>
                <w:szCs w:val="22"/>
                <w:lang w:val="en-GB"/>
              </w:rPr>
            </w:pPr>
            <w:r w:rsidRPr="009C59AA">
              <w:rPr>
                <w:sz w:val="22"/>
                <w:szCs w:val="22"/>
                <w:lang w:val="en-GB"/>
              </w:rPr>
              <w:t xml:space="preserve"> 7.5 </w:t>
            </w:r>
            <w:r w:rsidRPr="009C59AA">
              <w:rPr>
                <w:rFonts w:ascii="Sylfaen" w:hAnsi="Sylfaen" w:cs="Sylfaen"/>
                <w:sz w:val="22"/>
                <w:szCs w:val="22"/>
                <w:lang w:val="en-GB"/>
              </w:rPr>
              <w:t>მგ</w:t>
            </w:r>
            <w:r w:rsidRPr="009C59AA">
              <w:rPr>
                <w:sz w:val="22"/>
                <w:szCs w:val="22"/>
                <w:lang w:val="en-GB"/>
              </w:rPr>
              <w:t>/</w:t>
            </w:r>
            <w:r w:rsidRPr="009C59AA">
              <w:rPr>
                <w:rFonts w:ascii="Sylfaen" w:hAnsi="Sylfaen" w:cs="Sylfaen"/>
                <w:sz w:val="22"/>
                <w:szCs w:val="22"/>
                <w:lang w:val="en-GB"/>
              </w:rPr>
              <w:t>კგ</w:t>
            </w:r>
            <w:r w:rsidRPr="009C59AA">
              <w:rPr>
                <w:sz w:val="22"/>
                <w:szCs w:val="22"/>
                <w:lang w:val="en-GB"/>
              </w:rPr>
              <w:t xml:space="preserve"> </w:t>
            </w:r>
            <w:r w:rsidRPr="009C59AA">
              <w:rPr>
                <w:rFonts w:ascii="Sylfaen" w:hAnsi="Sylfaen" w:cs="Sylfaen"/>
                <w:sz w:val="22"/>
                <w:szCs w:val="22"/>
                <w:lang w:val="en-GB"/>
              </w:rPr>
              <w:t>ი</w:t>
            </w:r>
            <w:r w:rsidRPr="009C59AA">
              <w:rPr>
                <w:sz w:val="22"/>
                <w:szCs w:val="22"/>
                <w:lang w:val="en-GB"/>
              </w:rPr>
              <w:t>.</w:t>
            </w:r>
            <w:r w:rsidRPr="009C59AA">
              <w:rPr>
                <w:rFonts w:ascii="Sylfaen" w:hAnsi="Sylfaen" w:cs="Sylfaen"/>
                <w:sz w:val="22"/>
                <w:szCs w:val="22"/>
                <w:lang w:val="en-GB"/>
              </w:rPr>
              <w:t>ვ</w:t>
            </w:r>
            <w:r w:rsidRPr="009C59AA">
              <w:rPr>
                <w:sz w:val="22"/>
                <w:szCs w:val="22"/>
                <w:lang w:val="en-GB"/>
              </w:rPr>
              <w:t xml:space="preserve">. 30-90 </w:t>
            </w:r>
            <w:r w:rsidRPr="009C59AA">
              <w:rPr>
                <w:rFonts w:ascii="Sylfaen" w:hAnsi="Sylfaen" w:cs="Sylfaen"/>
                <w:sz w:val="22"/>
                <w:szCs w:val="22"/>
                <w:lang w:val="en-GB"/>
              </w:rPr>
              <w:t>წთ</w:t>
            </w:r>
          </w:p>
        </w:tc>
        <w:tc>
          <w:tcPr>
            <w:tcW w:w="3110" w:type="dxa"/>
            <w:tcBorders>
              <w:top w:val="single" w:sz="8" w:space="0" w:color="auto"/>
              <w:left w:val="single" w:sz="8" w:space="0" w:color="auto"/>
              <w:bottom w:val="single" w:sz="8" w:space="0" w:color="auto"/>
            </w:tcBorders>
          </w:tcPr>
          <w:p w14:paraId="179441E0" w14:textId="77777777" w:rsidR="007B7F0E" w:rsidRPr="009C59AA" w:rsidRDefault="007B7F0E" w:rsidP="008A217F">
            <w:pPr>
              <w:pStyle w:val="TableCellLeft"/>
              <w:keepNext w:val="0"/>
              <w:keepLines w:val="0"/>
              <w:rPr>
                <w:sz w:val="22"/>
                <w:szCs w:val="22"/>
                <w:lang w:val="en-GB"/>
              </w:rPr>
            </w:pPr>
            <w:r w:rsidRPr="009C59AA">
              <w:rPr>
                <w:sz w:val="22"/>
                <w:szCs w:val="22"/>
                <w:lang w:val="en-GB"/>
              </w:rPr>
              <w:t xml:space="preserve"> 1 </w:t>
            </w:r>
            <w:r w:rsidRPr="009C59AA">
              <w:rPr>
                <w:rFonts w:ascii="Sylfaen" w:hAnsi="Sylfaen" w:cs="Sylfaen"/>
                <w:sz w:val="22"/>
                <w:szCs w:val="22"/>
                <w:lang w:val="en-GB"/>
              </w:rPr>
              <w:t>დღე</w:t>
            </w:r>
            <w:r w:rsidRPr="009C59AA">
              <w:rPr>
                <w:sz w:val="22"/>
                <w:szCs w:val="22"/>
                <w:lang w:val="en-GB"/>
              </w:rPr>
              <w:t>, XELOX-</w:t>
            </w:r>
            <w:r w:rsidRPr="009C59AA">
              <w:rPr>
                <w:rFonts w:ascii="Sylfaen" w:hAnsi="Sylfaen" w:cs="Sylfaen"/>
                <w:sz w:val="22"/>
                <w:szCs w:val="22"/>
                <w:lang w:val="en-GB"/>
              </w:rPr>
              <w:t>მდე</w:t>
            </w:r>
            <w:r w:rsidRPr="009C59AA">
              <w:rPr>
                <w:sz w:val="22"/>
                <w:szCs w:val="22"/>
                <w:lang w:val="en-GB"/>
              </w:rPr>
              <w:t xml:space="preserve">, q 3 </w:t>
            </w:r>
            <w:r w:rsidRPr="009C59AA">
              <w:rPr>
                <w:rFonts w:ascii="Sylfaen" w:hAnsi="Sylfaen" w:cs="Sylfaen"/>
                <w:sz w:val="22"/>
                <w:szCs w:val="22"/>
                <w:lang w:val="en-GB"/>
              </w:rPr>
              <w:t>კვირა</w:t>
            </w:r>
          </w:p>
        </w:tc>
      </w:tr>
      <w:tr w:rsidR="007B7F0E" w:rsidRPr="009C59AA" w14:paraId="7B1B5420" w14:textId="77777777" w:rsidTr="008A217F">
        <w:trPr>
          <w:cantSplit/>
          <w:jc w:val="center"/>
        </w:trPr>
        <w:tc>
          <w:tcPr>
            <w:tcW w:w="8429" w:type="dxa"/>
            <w:gridSpan w:val="4"/>
            <w:tcBorders>
              <w:top w:val="single" w:sz="8" w:space="0" w:color="auto"/>
              <w:bottom w:val="single" w:sz="8" w:space="0" w:color="auto"/>
            </w:tcBorders>
          </w:tcPr>
          <w:p w14:paraId="52D972F0" w14:textId="77777777" w:rsidR="007B7F0E" w:rsidRPr="009C59AA" w:rsidRDefault="007B7F0E" w:rsidP="008A217F">
            <w:pPr>
              <w:pStyle w:val="TableFooter"/>
              <w:keepNext w:val="0"/>
              <w:keepLines w:val="0"/>
              <w:rPr>
                <w:sz w:val="22"/>
                <w:szCs w:val="22"/>
                <w:lang w:val="en-GB"/>
              </w:rPr>
            </w:pPr>
            <w:r w:rsidRPr="009C59AA">
              <w:rPr>
                <w:rFonts w:asciiTheme="minorHAnsi" w:hAnsiTheme="minorHAnsi"/>
                <w:sz w:val="22"/>
                <w:szCs w:val="22"/>
                <w:lang w:val="ka-GE"/>
              </w:rPr>
              <w:t>5-</w:t>
            </w:r>
            <w:r w:rsidRPr="009C59AA">
              <w:rPr>
                <w:rFonts w:ascii="Sylfaen" w:hAnsi="Sylfaen" w:cs="Sylfaen"/>
                <w:sz w:val="22"/>
                <w:szCs w:val="22"/>
                <w:lang w:val="ka-GE"/>
              </w:rPr>
              <w:t>ფტორურაცილი</w:t>
            </w:r>
            <w:r w:rsidRPr="009C59AA">
              <w:rPr>
                <w:rFonts w:asciiTheme="minorHAnsi" w:hAnsiTheme="minorHAnsi"/>
                <w:sz w:val="22"/>
                <w:szCs w:val="22"/>
                <w:lang w:val="ka-GE"/>
              </w:rPr>
              <w:t xml:space="preserve">  </w:t>
            </w:r>
            <w:r w:rsidRPr="009C59AA">
              <w:rPr>
                <w:sz w:val="22"/>
                <w:szCs w:val="22"/>
                <w:lang w:val="en-GB"/>
              </w:rPr>
              <w:t xml:space="preserve"> </w:t>
            </w:r>
            <w:r w:rsidRPr="009C59AA">
              <w:rPr>
                <w:sz w:val="22"/>
                <w:szCs w:val="22"/>
                <w:lang w:val="en-GB"/>
              </w:rPr>
              <w:tab/>
              <w:t xml:space="preserve"> </w:t>
            </w:r>
            <w:r w:rsidRPr="009C59AA">
              <w:rPr>
                <w:rFonts w:ascii="Sylfaen" w:hAnsi="Sylfaen" w:cs="Sylfaen"/>
                <w:sz w:val="22"/>
                <w:szCs w:val="22"/>
                <w:lang w:val="en-GB"/>
              </w:rPr>
              <w:t>ინტრავენური</w:t>
            </w:r>
            <w:r w:rsidRPr="009C59AA">
              <w:rPr>
                <w:sz w:val="22"/>
                <w:szCs w:val="22"/>
                <w:lang w:val="en-GB"/>
              </w:rPr>
              <w:t xml:space="preserve"> </w:t>
            </w:r>
            <w:r w:rsidRPr="009C59AA">
              <w:rPr>
                <w:rFonts w:ascii="Sylfaen" w:hAnsi="Sylfaen" w:cs="Sylfaen"/>
                <w:sz w:val="22"/>
                <w:szCs w:val="22"/>
                <w:lang w:val="en-GB"/>
              </w:rPr>
              <w:t>ბოლუს</w:t>
            </w:r>
            <w:r w:rsidRPr="009C59AA">
              <w:rPr>
                <w:sz w:val="22"/>
                <w:szCs w:val="22"/>
                <w:lang w:val="en-GB"/>
              </w:rPr>
              <w:t xml:space="preserve"> </w:t>
            </w:r>
            <w:r w:rsidRPr="009C59AA">
              <w:rPr>
                <w:rFonts w:ascii="Sylfaen" w:hAnsi="Sylfaen" w:cs="Sylfaen"/>
                <w:sz w:val="22"/>
                <w:szCs w:val="22"/>
                <w:lang w:val="en-GB"/>
              </w:rPr>
              <w:t>ინფუზია</w:t>
            </w:r>
            <w:r w:rsidRPr="009C59AA">
              <w:rPr>
                <w:sz w:val="22"/>
                <w:szCs w:val="22"/>
                <w:lang w:val="en-GB"/>
              </w:rPr>
              <w:t xml:space="preserve"> </w:t>
            </w:r>
            <w:r w:rsidRPr="009C59AA">
              <w:rPr>
                <w:rFonts w:ascii="Sylfaen" w:hAnsi="Sylfaen" w:cs="Sylfaen"/>
                <w:sz w:val="22"/>
                <w:szCs w:val="22"/>
                <w:lang w:val="en-GB"/>
              </w:rPr>
              <w:t>ლეიკოვორინის</w:t>
            </w:r>
            <w:r w:rsidRPr="009C59AA">
              <w:rPr>
                <w:sz w:val="22"/>
                <w:szCs w:val="22"/>
                <w:lang w:val="en-GB"/>
              </w:rPr>
              <w:t xml:space="preserve"> </w:t>
            </w:r>
            <w:r w:rsidRPr="009C59AA">
              <w:rPr>
                <w:rFonts w:ascii="Sylfaen" w:hAnsi="Sylfaen" w:cs="Sylfaen"/>
                <w:sz w:val="22"/>
                <w:szCs w:val="22"/>
                <w:lang w:val="en-GB"/>
              </w:rPr>
              <w:t>შემდგომ</w:t>
            </w:r>
          </w:p>
        </w:tc>
      </w:tr>
    </w:tbl>
    <w:p w14:paraId="627741E4" w14:textId="77777777" w:rsidR="003E7ECE" w:rsidRPr="009C59AA" w:rsidRDefault="003E7ECE">
      <w:pPr>
        <w:rPr>
          <w:lang w:val="en-GB"/>
        </w:rPr>
      </w:pPr>
    </w:p>
    <w:p w14:paraId="1427A1D2" w14:textId="77777777" w:rsidR="00D8451F" w:rsidRPr="009C59AA" w:rsidRDefault="00D8451F" w:rsidP="00D8451F">
      <w:pPr>
        <w:ind w:left="360"/>
        <w:jc w:val="both"/>
        <w:rPr>
          <w:rFonts w:ascii="AcadNusx" w:hAnsi="AcadNusx"/>
          <w:sz w:val="24"/>
          <w:szCs w:val="24"/>
        </w:rPr>
      </w:pPr>
      <w:r w:rsidRPr="009C59AA">
        <w:rPr>
          <w:rFonts w:ascii="Sylfaen" w:hAnsi="Sylfaen" w:cs="Sylfaen"/>
          <w:sz w:val="24"/>
          <w:szCs w:val="24"/>
        </w:rPr>
        <w:t>ეფექტურობის</w:t>
      </w:r>
      <w:r w:rsidRPr="009C59AA">
        <w:rPr>
          <w:rFonts w:ascii="AcadNusx" w:hAnsi="AcadNusx"/>
          <w:sz w:val="24"/>
          <w:szCs w:val="24"/>
        </w:rPr>
        <w:t xml:space="preserve"> </w:t>
      </w:r>
      <w:r w:rsidRPr="009C59AA">
        <w:rPr>
          <w:rFonts w:ascii="Sylfaen" w:hAnsi="Sylfaen" w:cs="Sylfaen"/>
          <w:sz w:val="24"/>
          <w:szCs w:val="24"/>
        </w:rPr>
        <w:t>პირველადი</w:t>
      </w:r>
      <w:r w:rsidRPr="009C59AA">
        <w:rPr>
          <w:rFonts w:ascii="AcadNusx" w:hAnsi="AcadNusx"/>
          <w:sz w:val="24"/>
          <w:szCs w:val="24"/>
        </w:rPr>
        <w:t xml:space="preserve"> </w:t>
      </w:r>
      <w:r w:rsidRPr="009C59AA">
        <w:rPr>
          <w:rFonts w:ascii="Sylfaen" w:hAnsi="Sylfaen" w:cs="Sylfaen"/>
          <w:sz w:val="24"/>
          <w:szCs w:val="24"/>
        </w:rPr>
        <w:t>პარამეტრი</w:t>
      </w:r>
      <w:r w:rsidRPr="009C59AA">
        <w:rPr>
          <w:rFonts w:ascii="AcadNusx" w:hAnsi="AcadNusx"/>
          <w:sz w:val="24"/>
          <w:szCs w:val="24"/>
        </w:rPr>
        <w:t xml:space="preserve"> </w:t>
      </w:r>
      <w:r w:rsidRPr="009C59AA">
        <w:rPr>
          <w:rFonts w:ascii="Sylfaen" w:hAnsi="Sylfaen" w:cs="Sylfaen"/>
          <w:sz w:val="24"/>
          <w:szCs w:val="24"/>
        </w:rPr>
        <w:t>კვლევებში</w:t>
      </w:r>
      <w:r w:rsidRPr="009C59AA">
        <w:rPr>
          <w:rFonts w:ascii="AcadNusx" w:hAnsi="AcadNusx"/>
          <w:sz w:val="24"/>
          <w:szCs w:val="24"/>
        </w:rPr>
        <w:t xml:space="preserve"> </w:t>
      </w:r>
      <w:r w:rsidRPr="009C59AA">
        <w:rPr>
          <w:rFonts w:ascii="Sylfaen" w:hAnsi="Sylfaen" w:cs="Sylfaen"/>
          <w:sz w:val="24"/>
          <w:szCs w:val="24"/>
        </w:rPr>
        <w:t>იყო</w:t>
      </w:r>
      <w:r w:rsidRPr="009C59AA">
        <w:rPr>
          <w:rFonts w:ascii="AcadNusx" w:hAnsi="AcadNusx"/>
          <w:sz w:val="24"/>
          <w:szCs w:val="24"/>
        </w:rPr>
        <w:t xml:space="preserve"> </w:t>
      </w:r>
      <w:r w:rsidRPr="009C59AA">
        <w:rPr>
          <w:rFonts w:ascii="Sylfaen" w:hAnsi="Sylfaen" w:cs="Sylfaen"/>
          <w:sz w:val="24"/>
          <w:szCs w:val="24"/>
        </w:rPr>
        <w:t>პროგრესიის</w:t>
      </w:r>
      <w:r w:rsidRPr="009C59AA">
        <w:rPr>
          <w:rFonts w:ascii="AcadNusx" w:hAnsi="AcadNusx"/>
          <w:sz w:val="24"/>
          <w:szCs w:val="24"/>
        </w:rPr>
        <w:t xml:space="preserve"> </w:t>
      </w:r>
      <w:r w:rsidRPr="009C59AA">
        <w:rPr>
          <w:rFonts w:ascii="Sylfaen" w:hAnsi="Sylfaen" w:cs="Sylfaen"/>
          <w:sz w:val="24"/>
          <w:szCs w:val="24"/>
        </w:rPr>
        <w:t>გარეშე</w:t>
      </w:r>
      <w:r w:rsidRPr="009C59AA">
        <w:rPr>
          <w:rFonts w:ascii="AcadNusx" w:hAnsi="AcadNusx"/>
          <w:sz w:val="24"/>
          <w:szCs w:val="24"/>
        </w:rPr>
        <w:t xml:space="preserve"> </w:t>
      </w:r>
      <w:r w:rsidRPr="009C59AA">
        <w:rPr>
          <w:rFonts w:ascii="Sylfaen" w:hAnsi="Sylfaen" w:cs="Sylfaen"/>
          <w:sz w:val="24"/>
          <w:szCs w:val="24"/>
        </w:rPr>
        <w:t>გადარჩენადობის</w:t>
      </w:r>
      <w:r w:rsidRPr="009C59AA">
        <w:rPr>
          <w:rFonts w:ascii="AcadNusx" w:hAnsi="AcadNusx"/>
          <w:sz w:val="24"/>
          <w:szCs w:val="24"/>
        </w:rPr>
        <w:t xml:space="preserve"> </w:t>
      </w:r>
      <w:r w:rsidRPr="009C59AA">
        <w:rPr>
          <w:rFonts w:ascii="Sylfaen" w:hAnsi="Sylfaen" w:cs="Sylfaen"/>
          <w:sz w:val="24"/>
          <w:szCs w:val="24"/>
        </w:rPr>
        <w:t>ხანგრძლივობა</w:t>
      </w:r>
      <w:r w:rsidRPr="009C59AA">
        <w:rPr>
          <w:rFonts w:ascii="AcadNusx" w:hAnsi="AcadNusx"/>
          <w:sz w:val="24"/>
          <w:szCs w:val="24"/>
        </w:rPr>
        <w:t xml:space="preserve">. </w:t>
      </w:r>
      <w:r w:rsidRPr="009C59AA">
        <w:rPr>
          <w:rFonts w:ascii="Sylfaen" w:hAnsi="Sylfaen" w:cs="Sylfaen"/>
          <w:sz w:val="24"/>
          <w:szCs w:val="24"/>
        </w:rPr>
        <w:t>ამ</w:t>
      </w:r>
      <w:r w:rsidRPr="009C59AA">
        <w:rPr>
          <w:rFonts w:ascii="AcadNusx" w:hAnsi="AcadNusx"/>
          <w:sz w:val="24"/>
          <w:szCs w:val="24"/>
        </w:rPr>
        <w:t xml:space="preserve"> </w:t>
      </w:r>
      <w:r w:rsidRPr="009C59AA">
        <w:rPr>
          <w:rFonts w:ascii="Sylfaen" w:hAnsi="Sylfaen" w:cs="Sylfaen"/>
          <w:sz w:val="24"/>
          <w:szCs w:val="24"/>
        </w:rPr>
        <w:t>კვლევის</w:t>
      </w:r>
      <w:r w:rsidRPr="009C59AA">
        <w:rPr>
          <w:rFonts w:ascii="AcadNusx" w:hAnsi="AcadNusx"/>
          <w:sz w:val="24"/>
          <w:szCs w:val="24"/>
        </w:rPr>
        <w:t xml:space="preserve"> </w:t>
      </w:r>
      <w:r w:rsidRPr="009C59AA">
        <w:rPr>
          <w:rFonts w:ascii="Sylfaen" w:hAnsi="Sylfaen" w:cs="Sylfaen"/>
          <w:sz w:val="24"/>
          <w:szCs w:val="24"/>
        </w:rPr>
        <w:t>პირველადი</w:t>
      </w:r>
      <w:r w:rsidRPr="009C59AA">
        <w:rPr>
          <w:rFonts w:ascii="AcadNusx" w:hAnsi="AcadNusx"/>
          <w:sz w:val="24"/>
          <w:szCs w:val="24"/>
        </w:rPr>
        <w:t xml:space="preserve"> </w:t>
      </w:r>
      <w:r w:rsidRPr="009C59AA">
        <w:rPr>
          <w:rFonts w:ascii="Sylfaen" w:hAnsi="Sylfaen" w:cs="Sylfaen"/>
          <w:sz w:val="24"/>
          <w:szCs w:val="24"/>
        </w:rPr>
        <w:t>მიზნები</w:t>
      </w:r>
      <w:r w:rsidRPr="009C59AA">
        <w:rPr>
          <w:rFonts w:ascii="AcadNusx" w:hAnsi="AcadNusx"/>
          <w:sz w:val="24"/>
          <w:szCs w:val="24"/>
        </w:rPr>
        <w:t xml:space="preserve"> </w:t>
      </w:r>
      <w:r w:rsidRPr="009C59AA">
        <w:rPr>
          <w:rFonts w:ascii="Sylfaen" w:hAnsi="Sylfaen" w:cs="Sylfaen"/>
          <w:sz w:val="24"/>
          <w:szCs w:val="24"/>
        </w:rPr>
        <w:t>იყო</w:t>
      </w:r>
      <w:r w:rsidRPr="009C59AA">
        <w:rPr>
          <w:rFonts w:ascii="AcadNusx" w:hAnsi="AcadNusx"/>
          <w:sz w:val="24"/>
          <w:szCs w:val="24"/>
        </w:rPr>
        <w:t xml:space="preserve">  </w:t>
      </w:r>
      <w:r w:rsidRPr="009C59AA">
        <w:rPr>
          <w:rFonts w:ascii="Sylfaen" w:hAnsi="Sylfaen" w:cs="Sylfaen"/>
          <w:sz w:val="24"/>
          <w:szCs w:val="24"/>
        </w:rPr>
        <w:t>ეჩვენებინათ</w:t>
      </w:r>
      <w:r w:rsidRPr="009C59AA">
        <w:rPr>
          <w:rFonts w:ascii="AcadNusx" w:hAnsi="AcadNusx"/>
          <w:sz w:val="24"/>
          <w:szCs w:val="24"/>
        </w:rPr>
        <w:t xml:space="preserve"> </w:t>
      </w:r>
      <w:r w:rsidRPr="009C59AA">
        <w:rPr>
          <w:rFonts w:ascii="Sylfaen" w:hAnsi="Sylfaen" w:cs="Sylfaen"/>
          <w:sz w:val="24"/>
          <w:szCs w:val="24"/>
        </w:rPr>
        <w:t>რომ</w:t>
      </w:r>
      <w:r w:rsidRPr="009C59AA">
        <w:rPr>
          <w:rFonts w:ascii="AcadNusx" w:hAnsi="AcadNusx"/>
          <w:sz w:val="24"/>
          <w:szCs w:val="24"/>
        </w:rPr>
        <w:t xml:space="preserve"> </w:t>
      </w:r>
      <w:r w:rsidRPr="009C59AA">
        <w:rPr>
          <w:rFonts w:ascii="Sylfaen" w:hAnsi="Sylfaen"/>
          <w:sz w:val="24"/>
          <w:szCs w:val="24"/>
        </w:rPr>
        <w:t>XELOX</w:t>
      </w:r>
      <w:r w:rsidRPr="009C59AA">
        <w:rPr>
          <w:rFonts w:ascii="AcadNusx" w:hAnsi="AcadNusx"/>
          <w:sz w:val="24"/>
          <w:szCs w:val="24"/>
        </w:rPr>
        <w:t xml:space="preserve"> </w:t>
      </w:r>
      <w:r w:rsidRPr="009C59AA">
        <w:rPr>
          <w:rFonts w:ascii="Sylfaen" w:hAnsi="Sylfaen" w:cs="Sylfaen"/>
          <w:sz w:val="24"/>
          <w:szCs w:val="24"/>
        </w:rPr>
        <w:t>რეჟიმი</w:t>
      </w:r>
      <w:r w:rsidRPr="009C59AA">
        <w:rPr>
          <w:rFonts w:ascii="AcadNusx" w:hAnsi="AcadNusx"/>
          <w:sz w:val="24"/>
          <w:szCs w:val="24"/>
        </w:rPr>
        <w:t xml:space="preserve"> </w:t>
      </w:r>
      <w:r w:rsidRPr="009C59AA">
        <w:rPr>
          <w:rFonts w:ascii="Sylfaen" w:hAnsi="Sylfaen" w:cs="Sylfaen"/>
          <w:sz w:val="24"/>
          <w:szCs w:val="24"/>
        </w:rPr>
        <w:t>არ</w:t>
      </w:r>
      <w:r w:rsidRPr="009C59AA">
        <w:rPr>
          <w:rFonts w:ascii="AcadNusx" w:hAnsi="AcadNusx"/>
          <w:sz w:val="24"/>
          <w:szCs w:val="24"/>
        </w:rPr>
        <w:t xml:space="preserve"> </w:t>
      </w:r>
      <w:r w:rsidRPr="009C59AA">
        <w:rPr>
          <w:rFonts w:ascii="Sylfaen" w:hAnsi="Sylfaen" w:cs="Sylfaen"/>
          <w:sz w:val="24"/>
          <w:szCs w:val="24"/>
        </w:rPr>
        <w:t>ჩამორჩებოდა</w:t>
      </w:r>
      <w:r w:rsidRPr="009C59AA">
        <w:rPr>
          <w:rFonts w:ascii="AcadNusx" w:hAnsi="AcadNusx"/>
          <w:sz w:val="24"/>
          <w:szCs w:val="24"/>
        </w:rPr>
        <w:t xml:space="preserve"> </w:t>
      </w:r>
      <w:r w:rsidRPr="009C59AA">
        <w:rPr>
          <w:rFonts w:ascii="Sylfaen" w:hAnsi="Sylfaen" w:cs="Sylfaen"/>
          <w:sz w:val="24"/>
          <w:szCs w:val="24"/>
        </w:rPr>
        <w:t>ეფექტურობით</w:t>
      </w:r>
      <w:r w:rsidRPr="009C59AA">
        <w:rPr>
          <w:rFonts w:ascii="AcadNusx" w:hAnsi="AcadNusx"/>
          <w:sz w:val="24"/>
          <w:szCs w:val="24"/>
        </w:rPr>
        <w:t xml:space="preserve"> </w:t>
      </w:r>
      <w:r w:rsidRPr="009C59AA">
        <w:rPr>
          <w:rFonts w:ascii="Sylfaen" w:hAnsi="Sylfaen"/>
          <w:sz w:val="24"/>
          <w:szCs w:val="24"/>
        </w:rPr>
        <w:t>FOLFOX</w:t>
      </w:r>
      <w:r w:rsidRPr="009C59AA">
        <w:rPr>
          <w:rFonts w:ascii="AcadNusx" w:hAnsi="AcadNusx"/>
          <w:sz w:val="24"/>
          <w:szCs w:val="24"/>
        </w:rPr>
        <w:t>-4-</w:t>
      </w:r>
      <w:r w:rsidRPr="009C59AA">
        <w:rPr>
          <w:rFonts w:ascii="Sylfaen" w:hAnsi="Sylfaen" w:cs="Sylfaen"/>
          <w:sz w:val="24"/>
          <w:szCs w:val="24"/>
        </w:rPr>
        <w:t>ს</w:t>
      </w:r>
      <w:r w:rsidRPr="009C59AA">
        <w:rPr>
          <w:rFonts w:ascii="AcadNusx" w:hAnsi="AcadNusx"/>
          <w:sz w:val="24"/>
          <w:szCs w:val="24"/>
        </w:rPr>
        <w:t xml:space="preserve"> </w:t>
      </w:r>
      <w:r w:rsidRPr="009C59AA">
        <w:rPr>
          <w:rFonts w:ascii="Sylfaen" w:hAnsi="Sylfaen" w:cs="Sylfaen"/>
          <w:sz w:val="24"/>
          <w:szCs w:val="24"/>
        </w:rPr>
        <w:t>და</w:t>
      </w:r>
      <w:r w:rsidRPr="009C59AA">
        <w:rPr>
          <w:rFonts w:ascii="AcadNusx" w:hAnsi="AcadNusx"/>
          <w:sz w:val="24"/>
          <w:szCs w:val="24"/>
        </w:rPr>
        <w:t xml:space="preserve"> </w:t>
      </w:r>
      <w:r w:rsidRPr="009C59AA">
        <w:rPr>
          <w:rFonts w:ascii="Sylfaen" w:hAnsi="Sylfaen" w:cs="Sylfaen"/>
          <w:sz w:val="24"/>
          <w:szCs w:val="24"/>
        </w:rPr>
        <w:t>რომ</w:t>
      </w:r>
      <w:r w:rsidRPr="009C59AA">
        <w:rPr>
          <w:rFonts w:ascii="AcadNusx" w:hAnsi="AcadNusx"/>
          <w:sz w:val="24"/>
          <w:szCs w:val="24"/>
        </w:rPr>
        <w:t xml:space="preserve"> </w:t>
      </w:r>
      <w:r w:rsidRPr="009C59AA">
        <w:rPr>
          <w:rFonts w:ascii="Sylfaen" w:hAnsi="Sylfaen" w:cs="Sylfaen"/>
          <w:sz w:val="24"/>
          <w:szCs w:val="24"/>
        </w:rPr>
        <w:t>ავასტინის</w:t>
      </w:r>
      <w:r w:rsidRPr="009C59AA">
        <w:rPr>
          <w:rFonts w:ascii="AcadNusx" w:hAnsi="AcadNusx"/>
          <w:sz w:val="24"/>
          <w:szCs w:val="24"/>
        </w:rPr>
        <w:t xml:space="preserve"> </w:t>
      </w:r>
      <w:r w:rsidRPr="009C59AA">
        <w:rPr>
          <w:rFonts w:ascii="Sylfaen" w:hAnsi="Sylfaen" w:cs="Sylfaen"/>
          <w:sz w:val="24"/>
          <w:szCs w:val="24"/>
        </w:rPr>
        <w:t>კომბინაცია</w:t>
      </w:r>
      <w:r w:rsidRPr="009C59AA">
        <w:rPr>
          <w:rFonts w:ascii="AcadNusx" w:hAnsi="AcadNusx"/>
          <w:sz w:val="24"/>
          <w:szCs w:val="24"/>
        </w:rPr>
        <w:t xml:space="preserve"> </w:t>
      </w:r>
      <w:r w:rsidRPr="009C59AA">
        <w:rPr>
          <w:rFonts w:ascii="Sylfaen" w:hAnsi="Sylfaen" w:cs="Sylfaen"/>
          <w:sz w:val="24"/>
          <w:szCs w:val="24"/>
        </w:rPr>
        <w:t>როგორც</w:t>
      </w:r>
      <w:r w:rsidRPr="009C59AA">
        <w:rPr>
          <w:rFonts w:ascii="AcadNusx" w:hAnsi="AcadNusx"/>
          <w:sz w:val="24"/>
          <w:szCs w:val="24"/>
        </w:rPr>
        <w:t xml:space="preserve"> </w:t>
      </w:r>
      <w:r w:rsidRPr="009C59AA">
        <w:rPr>
          <w:rFonts w:ascii="Sylfaen" w:hAnsi="Sylfaen"/>
          <w:sz w:val="24"/>
          <w:szCs w:val="24"/>
        </w:rPr>
        <w:t>FOLFOX</w:t>
      </w:r>
      <w:r w:rsidRPr="009C59AA">
        <w:rPr>
          <w:rFonts w:ascii="AcadNusx" w:hAnsi="AcadNusx"/>
          <w:sz w:val="24"/>
          <w:szCs w:val="24"/>
        </w:rPr>
        <w:t>-4-</w:t>
      </w:r>
      <w:r w:rsidRPr="009C59AA">
        <w:rPr>
          <w:rFonts w:ascii="Sylfaen" w:hAnsi="Sylfaen" w:cs="Sylfaen"/>
          <w:sz w:val="24"/>
          <w:szCs w:val="24"/>
        </w:rPr>
        <w:t>თან</w:t>
      </w:r>
      <w:r w:rsidRPr="009C59AA">
        <w:rPr>
          <w:rFonts w:ascii="AcadNusx" w:hAnsi="AcadNusx"/>
          <w:sz w:val="24"/>
          <w:szCs w:val="24"/>
        </w:rPr>
        <w:t xml:space="preserve"> </w:t>
      </w:r>
      <w:r w:rsidRPr="009C59AA">
        <w:rPr>
          <w:rFonts w:ascii="Sylfaen" w:hAnsi="Sylfaen" w:cs="Sylfaen"/>
          <w:sz w:val="24"/>
          <w:szCs w:val="24"/>
        </w:rPr>
        <w:t>ასევე</w:t>
      </w:r>
      <w:r w:rsidRPr="009C59AA">
        <w:rPr>
          <w:rFonts w:ascii="AcadNusx" w:hAnsi="AcadNusx"/>
          <w:sz w:val="24"/>
          <w:szCs w:val="24"/>
        </w:rPr>
        <w:t xml:space="preserve"> </w:t>
      </w:r>
      <w:r w:rsidRPr="009C59AA">
        <w:rPr>
          <w:rFonts w:ascii="Sylfaen" w:hAnsi="Sylfaen"/>
          <w:sz w:val="24"/>
          <w:szCs w:val="24"/>
        </w:rPr>
        <w:lastRenderedPageBreak/>
        <w:t>XELOX</w:t>
      </w:r>
      <w:r w:rsidRPr="009C59AA">
        <w:rPr>
          <w:rFonts w:ascii="AcadNusx" w:hAnsi="AcadNusx"/>
          <w:sz w:val="24"/>
          <w:szCs w:val="24"/>
        </w:rPr>
        <w:t xml:space="preserve"> </w:t>
      </w:r>
      <w:r w:rsidRPr="009C59AA">
        <w:rPr>
          <w:rFonts w:ascii="Sylfaen" w:hAnsi="Sylfaen" w:cs="Sylfaen"/>
          <w:sz w:val="24"/>
          <w:szCs w:val="24"/>
        </w:rPr>
        <w:t>ქიმიოთერაპიულ</w:t>
      </w:r>
      <w:r w:rsidRPr="009C59AA">
        <w:rPr>
          <w:rFonts w:ascii="AcadNusx" w:hAnsi="AcadNusx"/>
          <w:sz w:val="24"/>
          <w:szCs w:val="24"/>
        </w:rPr>
        <w:t xml:space="preserve"> </w:t>
      </w:r>
      <w:r w:rsidRPr="009C59AA">
        <w:rPr>
          <w:rFonts w:ascii="Sylfaen" w:hAnsi="Sylfaen" w:cs="Sylfaen"/>
          <w:sz w:val="24"/>
          <w:szCs w:val="24"/>
        </w:rPr>
        <w:t>რეჟიმებთან</w:t>
      </w:r>
      <w:r w:rsidRPr="009C59AA">
        <w:rPr>
          <w:rFonts w:ascii="AcadNusx" w:hAnsi="AcadNusx"/>
          <w:sz w:val="24"/>
          <w:szCs w:val="24"/>
        </w:rPr>
        <w:t xml:space="preserve">  </w:t>
      </w:r>
      <w:r w:rsidRPr="009C59AA">
        <w:rPr>
          <w:rFonts w:ascii="Sylfaen" w:hAnsi="Sylfaen" w:cs="Sylfaen"/>
          <w:sz w:val="24"/>
          <w:szCs w:val="24"/>
        </w:rPr>
        <w:t>ზრდიდა</w:t>
      </w:r>
      <w:r w:rsidRPr="009C59AA">
        <w:rPr>
          <w:rFonts w:ascii="AcadNusx" w:hAnsi="AcadNusx"/>
          <w:sz w:val="24"/>
          <w:szCs w:val="24"/>
        </w:rPr>
        <w:t xml:space="preserve"> </w:t>
      </w:r>
      <w:r w:rsidRPr="009C59AA">
        <w:rPr>
          <w:rFonts w:ascii="Sylfaen" w:hAnsi="Sylfaen" w:cs="Sylfaen"/>
          <w:sz w:val="24"/>
          <w:szCs w:val="24"/>
        </w:rPr>
        <w:t>ეფექტურობის</w:t>
      </w:r>
      <w:r w:rsidRPr="009C59AA">
        <w:rPr>
          <w:rFonts w:ascii="AcadNusx" w:hAnsi="AcadNusx"/>
          <w:sz w:val="24"/>
          <w:szCs w:val="24"/>
        </w:rPr>
        <w:t xml:space="preserve"> </w:t>
      </w:r>
      <w:r w:rsidRPr="009C59AA">
        <w:rPr>
          <w:rFonts w:ascii="Sylfaen" w:hAnsi="Sylfaen" w:cs="Sylfaen"/>
          <w:sz w:val="24"/>
          <w:szCs w:val="24"/>
        </w:rPr>
        <w:t>მაჩვენებლებს</w:t>
      </w:r>
      <w:r w:rsidRPr="009C59AA">
        <w:rPr>
          <w:rFonts w:ascii="AcadNusx" w:hAnsi="AcadNusx"/>
          <w:sz w:val="24"/>
          <w:szCs w:val="24"/>
        </w:rPr>
        <w:t xml:space="preserve">  </w:t>
      </w:r>
      <w:r w:rsidRPr="009C59AA">
        <w:rPr>
          <w:rFonts w:ascii="Sylfaen" w:hAnsi="Sylfaen" w:cs="Sylfaen"/>
          <w:sz w:val="24"/>
          <w:szCs w:val="24"/>
        </w:rPr>
        <w:t>მხოლოდ</w:t>
      </w:r>
      <w:r w:rsidRPr="009C59AA">
        <w:rPr>
          <w:rFonts w:ascii="AcadNusx" w:hAnsi="AcadNusx"/>
          <w:sz w:val="24"/>
          <w:szCs w:val="24"/>
        </w:rPr>
        <w:t xml:space="preserve"> </w:t>
      </w:r>
      <w:r w:rsidRPr="009C59AA">
        <w:rPr>
          <w:rFonts w:ascii="Sylfaen" w:hAnsi="Sylfaen" w:cs="Sylfaen"/>
          <w:sz w:val="24"/>
          <w:szCs w:val="24"/>
        </w:rPr>
        <w:t>ქიმიოთერაპიას</w:t>
      </w:r>
      <w:r w:rsidR="000E07C7" w:rsidRPr="009C59AA">
        <w:rPr>
          <w:rFonts w:ascii="Sylfaen" w:hAnsi="Sylfaen" w:cs="Sylfaen"/>
          <w:sz w:val="24"/>
          <w:szCs w:val="24"/>
          <w:lang w:val="ka-GE"/>
        </w:rPr>
        <w:t>თ</w:t>
      </w:r>
      <w:r w:rsidRPr="009C59AA">
        <w:rPr>
          <w:rFonts w:ascii="Sylfaen" w:hAnsi="Sylfaen" w:cs="Sylfaen"/>
          <w:sz w:val="24"/>
          <w:szCs w:val="24"/>
        </w:rPr>
        <w:t>ან</w:t>
      </w:r>
      <w:r w:rsidRPr="009C59AA">
        <w:rPr>
          <w:rFonts w:ascii="AcadNusx" w:hAnsi="AcadNusx"/>
          <w:sz w:val="24"/>
          <w:szCs w:val="24"/>
        </w:rPr>
        <w:t xml:space="preserve"> </w:t>
      </w:r>
      <w:r w:rsidRPr="009C59AA">
        <w:rPr>
          <w:rFonts w:ascii="Sylfaen" w:hAnsi="Sylfaen" w:cs="Sylfaen"/>
          <w:sz w:val="24"/>
          <w:szCs w:val="24"/>
        </w:rPr>
        <w:t>შედარებით</w:t>
      </w:r>
      <w:r w:rsidRPr="009C59AA">
        <w:rPr>
          <w:rFonts w:ascii="AcadNusx" w:hAnsi="AcadNusx"/>
          <w:sz w:val="24"/>
          <w:szCs w:val="24"/>
        </w:rPr>
        <w:t xml:space="preserve">. </w:t>
      </w:r>
      <w:r w:rsidRPr="009C59AA">
        <w:rPr>
          <w:rFonts w:ascii="Sylfaen" w:hAnsi="Sylfaen" w:cs="Sylfaen"/>
          <w:sz w:val="24"/>
          <w:szCs w:val="24"/>
        </w:rPr>
        <w:t>ორივე</w:t>
      </w:r>
      <w:r w:rsidRPr="009C59AA">
        <w:rPr>
          <w:rFonts w:ascii="AcadNusx" w:hAnsi="AcadNusx"/>
          <w:sz w:val="24"/>
          <w:szCs w:val="24"/>
        </w:rPr>
        <w:t xml:space="preserve"> </w:t>
      </w:r>
      <w:r w:rsidRPr="009C59AA">
        <w:rPr>
          <w:rFonts w:ascii="Sylfaen" w:hAnsi="Sylfaen" w:cs="Sylfaen"/>
          <w:sz w:val="24"/>
          <w:szCs w:val="24"/>
        </w:rPr>
        <w:t>პირველადი</w:t>
      </w:r>
      <w:r w:rsidRPr="009C59AA">
        <w:rPr>
          <w:rFonts w:ascii="AcadNusx" w:hAnsi="AcadNusx"/>
          <w:sz w:val="24"/>
          <w:szCs w:val="24"/>
        </w:rPr>
        <w:t xml:space="preserve"> </w:t>
      </w:r>
      <w:r w:rsidRPr="009C59AA">
        <w:rPr>
          <w:rFonts w:ascii="Sylfaen" w:hAnsi="Sylfaen" w:cs="Sylfaen"/>
          <w:sz w:val="24"/>
          <w:szCs w:val="24"/>
        </w:rPr>
        <w:t>მიზანი</w:t>
      </w:r>
      <w:r w:rsidRPr="009C59AA">
        <w:rPr>
          <w:rFonts w:ascii="AcadNusx" w:hAnsi="AcadNusx"/>
          <w:sz w:val="24"/>
          <w:szCs w:val="24"/>
        </w:rPr>
        <w:t xml:space="preserve"> </w:t>
      </w:r>
      <w:r w:rsidRPr="009C59AA">
        <w:rPr>
          <w:rFonts w:ascii="Sylfaen" w:hAnsi="Sylfaen" w:cs="Sylfaen"/>
          <w:sz w:val="24"/>
          <w:szCs w:val="24"/>
        </w:rPr>
        <w:t>მიღწეული</w:t>
      </w:r>
      <w:r w:rsidRPr="009C59AA">
        <w:rPr>
          <w:rFonts w:ascii="AcadNusx" w:hAnsi="AcadNusx"/>
          <w:sz w:val="24"/>
          <w:szCs w:val="24"/>
        </w:rPr>
        <w:t xml:space="preserve"> </w:t>
      </w:r>
      <w:r w:rsidRPr="009C59AA">
        <w:rPr>
          <w:rFonts w:ascii="Sylfaen" w:hAnsi="Sylfaen" w:cs="Sylfaen"/>
          <w:sz w:val="24"/>
          <w:szCs w:val="24"/>
        </w:rPr>
        <w:t>იქნა</w:t>
      </w:r>
      <w:r w:rsidRPr="009C59AA">
        <w:rPr>
          <w:rFonts w:ascii="AcadNusx" w:hAnsi="AcadNusx"/>
          <w:sz w:val="24"/>
          <w:szCs w:val="24"/>
        </w:rPr>
        <w:t>:</w:t>
      </w:r>
    </w:p>
    <w:p w14:paraId="4F77AE89" w14:textId="77777777" w:rsidR="00D8451F" w:rsidRPr="009C59AA" w:rsidRDefault="00D8451F" w:rsidP="00D8451F"/>
    <w:p w14:paraId="3D6F8EEB" w14:textId="77777777" w:rsidR="00D8451F" w:rsidRPr="009C59AA" w:rsidRDefault="00D8451F" w:rsidP="00D8451F">
      <w:pPr>
        <w:rPr>
          <w:lang w:val="en-GB"/>
        </w:rPr>
      </w:pPr>
    </w:p>
    <w:p w14:paraId="7BCA9C58" w14:textId="77777777" w:rsidR="00D8451F" w:rsidRPr="009C59AA" w:rsidRDefault="00D8451F" w:rsidP="00D8451F">
      <w:pPr>
        <w:ind w:left="360"/>
        <w:jc w:val="both"/>
        <w:rPr>
          <w:rFonts w:ascii="AcadNusx" w:hAnsi="AcadNusx"/>
          <w:sz w:val="24"/>
          <w:szCs w:val="24"/>
        </w:rPr>
      </w:pPr>
      <w:r w:rsidRPr="009C59AA">
        <w:rPr>
          <w:rFonts w:ascii="Arial" w:hAnsi="Arial" w:cs="Arial"/>
          <w:lang w:val="en-GB"/>
        </w:rPr>
        <w:t>●</w:t>
      </w:r>
      <w:r w:rsidRPr="009C59AA">
        <w:rPr>
          <w:rFonts w:ascii="Arial" w:hAnsi="Arial" w:cs="Arial"/>
          <w:lang w:val="en-GB"/>
        </w:rPr>
        <w:tab/>
      </w:r>
      <w:r w:rsidRPr="009C59AA">
        <w:rPr>
          <w:rFonts w:ascii="Sylfaen" w:hAnsi="Sylfaen"/>
          <w:sz w:val="24"/>
          <w:szCs w:val="24"/>
        </w:rPr>
        <w:t>XELOX</w:t>
      </w:r>
      <w:r w:rsidRPr="009C59AA">
        <w:rPr>
          <w:rFonts w:ascii="AcadNusx" w:hAnsi="AcadNusx"/>
          <w:sz w:val="24"/>
          <w:szCs w:val="24"/>
        </w:rPr>
        <w:t>-</w:t>
      </w:r>
      <w:r w:rsidRPr="009C59AA">
        <w:rPr>
          <w:rFonts w:ascii="Sylfaen" w:hAnsi="Sylfaen" w:cs="Sylfaen"/>
          <w:sz w:val="24"/>
          <w:szCs w:val="24"/>
        </w:rPr>
        <w:t>ის</w:t>
      </w:r>
      <w:r w:rsidRPr="009C59AA">
        <w:rPr>
          <w:rFonts w:ascii="AcadNusx" w:hAnsi="AcadNusx"/>
          <w:sz w:val="24"/>
          <w:szCs w:val="24"/>
        </w:rPr>
        <w:t xml:space="preserve"> </w:t>
      </w:r>
      <w:r w:rsidRPr="009C59AA">
        <w:rPr>
          <w:rFonts w:ascii="Sylfaen" w:hAnsi="Sylfaen" w:cs="Sylfaen"/>
          <w:sz w:val="24"/>
          <w:szCs w:val="24"/>
        </w:rPr>
        <w:t>შემცველი</w:t>
      </w:r>
      <w:r w:rsidRPr="009C59AA">
        <w:rPr>
          <w:rFonts w:ascii="AcadNusx" w:hAnsi="AcadNusx"/>
          <w:sz w:val="24"/>
          <w:szCs w:val="24"/>
        </w:rPr>
        <w:t xml:space="preserve"> </w:t>
      </w:r>
      <w:r w:rsidRPr="009C59AA">
        <w:rPr>
          <w:rFonts w:ascii="Sylfaen" w:hAnsi="Sylfaen" w:cs="Sylfaen"/>
          <w:sz w:val="24"/>
          <w:szCs w:val="24"/>
        </w:rPr>
        <w:t>ჯგუფის</w:t>
      </w:r>
      <w:r w:rsidRPr="009C59AA">
        <w:rPr>
          <w:rFonts w:ascii="AcadNusx" w:hAnsi="AcadNusx"/>
          <w:sz w:val="24"/>
          <w:szCs w:val="24"/>
        </w:rPr>
        <w:t xml:space="preserve"> </w:t>
      </w:r>
      <w:r w:rsidR="000E07C7" w:rsidRPr="009C59AA">
        <w:rPr>
          <w:rFonts w:ascii="Sylfaen" w:hAnsi="Sylfaen" w:cs="Sylfaen"/>
          <w:sz w:val="24"/>
          <w:szCs w:val="24"/>
        </w:rPr>
        <w:t>non-inferiority</w:t>
      </w:r>
      <w:r w:rsidRPr="009C59AA">
        <w:rPr>
          <w:rFonts w:ascii="AcadNusx" w:hAnsi="AcadNusx"/>
          <w:sz w:val="24"/>
          <w:szCs w:val="24"/>
        </w:rPr>
        <w:t xml:space="preserve"> </w:t>
      </w:r>
      <w:r w:rsidRPr="009C59AA">
        <w:rPr>
          <w:rFonts w:ascii="Sylfaen" w:hAnsi="Sylfaen" w:cs="Sylfaen"/>
          <w:sz w:val="24"/>
          <w:szCs w:val="24"/>
        </w:rPr>
        <w:t>შედარებით</w:t>
      </w:r>
      <w:r w:rsidRPr="009C59AA">
        <w:rPr>
          <w:rFonts w:ascii="AcadNusx" w:hAnsi="AcadNusx"/>
          <w:sz w:val="24"/>
          <w:szCs w:val="24"/>
        </w:rPr>
        <w:t xml:space="preserve"> </w:t>
      </w:r>
      <w:r w:rsidRPr="009C59AA">
        <w:rPr>
          <w:rFonts w:ascii="Sylfaen" w:hAnsi="Sylfaen"/>
          <w:sz w:val="24"/>
          <w:szCs w:val="24"/>
        </w:rPr>
        <w:t>FOLFOX</w:t>
      </w:r>
      <w:r w:rsidRPr="009C59AA">
        <w:rPr>
          <w:rFonts w:ascii="AcadNusx" w:hAnsi="AcadNusx"/>
          <w:sz w:val="24"/>
          <w:szCs w:val="24"/>
        </w:rPr>
        <w:t xml:space="preserve">-4 </w:t>
      </w:r>
      <w:r w:rsidRPr="009C59AA">
        <w:rPr>
          <w:rFonts w:ascii="Sylfaen" w:hAnsi="Sylfaen" w:cs="Sylfaen"/>
          <w:sz w:val="24"/>
          <w:szCs w:val="24"/>
        </w:rPr>
        <w:t>შემცველი</w:t>
      </w:r>
      <w:r w:rsidRPr="009C59AA">
        <w:rPr>
          <w:rFonts w:ascii="AcadNusx" w:hAnsi="AcadNusx"/>
          <w:sz w:val="24"/>
          <w:szCs w:val="24"/>
        </w:rPr>
        <w:t xml:space="preserve"> </w:t>
      </w:r>
      <w:r w:rsidRPr="009C59AA">
        <w:rPr>
          <w:rFonts w:ascii="Sylfaen" w:hAnsi="Sylfaen" w:cs="Sylfaen"/>
          <w:sz w:val="24"/>
          <w:szCs w:val="24"/>
        </w:rPr>
        <w:t>ჯგუფისა</w:t>
      </w:r>
      <w:r w:rsidRPr="009C59AA">
        <w:rPr>
          <w:rFonts w:ascii="AcadNusx" w:hAnsi="AcadNusx"/>
          <w:sz w:val="24"/>
          <w:szCs w:val="24"/>
        </w:rPr>
        <w:t xml:space="preserve"> </w:t>
      </w:r>
      <w:r w:rsidRPr="009C59AA">
        <w:rPr>
          <w:rFonts w:ascii="Sylfaen" w:hAnsi="Sylfaen" w:cs="Sylfaen"/>
          <w:sz w:val="24"/>
          <w:szCs w:val="24"/>
        </w:rPr>
        <w:t>საერთო</w:t>
      </w:r>
      <w:r w:rsidRPr="009C59AA">
        <w:rPr>
          <w:rFonts w:ascii="AcadNusx" w:hAnsi="AcadNusx"/>
          <w:sz w:val="24"/>
          <w:szCs w:val="24"/>
        </w:rPr>
        <w:t xml:space="preserve"> </w:t>
      </w:r>
      <w:r w:rsidRPr="009C59AA">
        <w:rPr>
          <w:rFonts w:ascii="Sylfaen" w:hAnsi="Sylfaen" w:cs="Sylfaen"/>
          <w:sz w:val="24"/>
          <w:szCs w:val="24"/>
        </w:rPr>
        <w:t>შედარებაში</w:t>
      </w:r>
      <w:r w:rsidRPr="009C59AA">
        <w:rPr>
          <w:rFonts w:ascii="AcadNusx" w:hAnsi="AcadNusx"/>
          <w:sz w:val="24"/>
          <w:szCs w:val="24"/>
        </w:rPr>
        <w:t xml:space="preserve"> </w:t>
      </w:r>
      <w:r w:rsidRPr="009C59AA">
        <w:rPr>
          <w:rFonts w:ascii="Sylfaen" w:hAnsi="Sylfaen" w:cs="Sylfaen"/>
          <w:sz w:val="24"/>
          <w:szCs w:val="24"/>
        </w:rPr>
        <w:t>იყო</w:t>
      </w:r>
      <w:r w:rsidRPr="009C59AA">
        <w:rPr>
          <w:rFonts w:ascii="AcadNusx" w:hAnsi="AcadNusx"/>
          <w:sz w:val="24"/>
          <w:szCs w:val="24"/>
        </w:rPr>
        <w:t xml:space="preserve"> </w:t>
      </w:r>
      <w:r w:rsidRPr="009C59AA">
        <w:rPr>
          <w:rFonts w:ascii="Sylfaen" w:hAnsi="Sylfaen" w:cs="Sylfaen"/>
          <w:sz w:val="24"/>
          <w:szCs w:val="24"/>
        </w:rPr>
        <w:t>ნაჩვენები</w:t>
      </w:r>
      <w:r w:rsidRPr="009C59AA">
        <w:rPr>
          <w:rFonts w:ascii="AcadNusx" w:hAnsi="AcadNusx"/>
          <w:sz w:val="24"/>
          <w:szCs w:val="24"/>
        </w:rPr>
        <w:t xml:space="preserve"> </w:t>
      </w:r>
      <w:r w:rsidRPr="009C59AA">
        <w:rPr>
          <w:rFonts w:ascii="Sylfaen" w:hAnsi="Sylfaen" w:cs="Sylfaen"/>
          <w:sz w:val="24"/>
          <w:szCs w:val="24"/>
        </w:rPr>
        <w:t>პროგრესიის</w:t>
      </w:r>
      <w:r w:rsidRPr="009C59AA">
        <w:rPr>
          <w:rFonts w:ascii="AcadNusx" w:hAnsi="AcadNusx"/>
          <w:sz w:val="24"/>
          <w:szCs w:val="24"/>
        </w:rPr>
        <w:t xml:space="preserve"> </w:t>
      </w:r>
      <w:r w:rsidRPr="009C59AA">
        <w:rPr>
          <w:rFonts w:ascii="Sylfaen" w:hAnsi="Sylfaen" w:cs="Sylfaen"/>
          <w:sz w:val="24"/>
          <w:szCs w:val="24"/>
        </w:rPr>
        <w:t>გარეშე</w:t>
      </w:r>
      <w:r w:rsidRPr="009C59AA">
        <w:rPr>
          <w:rFonts w:ascii="AcadNusx" w:hAnsi="AcadNusx"/>
          <w:sz w:val="24"/>
          <w:szCs w:val="24"/>
        </w:rPr>
        <w:t xml:space="preserve"> </w:t>
      </w:r>
      <w:r w:rsidRPr="009C59AA">
        <w:rPr>
          <w:rFonts w:ascii="Sylfaen" w:hAnsi="Sylfaen" w:cs="Sylfaen"/>
          <w:sz w:val="24"/>
          <w:szCs w:val="24"/>
        </w:rPr>
        <w:t>გადარჩენის</w:t>
      </w:r>
      <w:r w:rsidRPr="009C59AA">
        <w:rPr>
          <w:rFonts w:ascii="AcadNusx" w:hAnsi="AcadNusx"/>
          <w:sz w:val="24"/>
          <w:szCs w:val="24"/>
        </w:rPr>
        <w:t xml:space="preserve"> </w:t>
      </w:r>
      <w:r w:rsidRPr="009C59AA">
        <w:rPr>
          <w:rFonts w:ascii="Sylfaen" w:hAnsi="Sylfaen" w:cs="Sylfaen"/>
          <w:sz w:val="24"/>
          <w:szCs w:val="24"/>
        </w:rPr>
        <w:t>პირობებითა</w:t>
      </w:r>
      <w:r w:rsidRPr="009C59AA">
        <w:rPr>
          <w:rFonts w:ascii="AcadNusx" w:hAnsi="AcadNusx"/>
          <w:sz w:val="24"/>
          <w:szCs w:val="24"/>
        </w:rPr>
        <w:t xml:space="preserve"> </w:t>
      </w:r>
      <w:r w:rsidRPr="009C59AA">
        <w:rPr>
          <w:rFonts w:ascii="Sylfaen" w:hAnsi="Sylfaen" w:cs="Sylfaen"/>
          <w:sz w:val="24"/>
          <w:szCs w:val="24"/>
        </w:rPr>
        <w:t>და</w:t>
      </w:r>
      <w:r w:rsidRPr="009C59AA">
        <w:rPr>
          <w:rFonts w:ascii="AcadNusx" w:hAnsi="AcadNusx"/>
          <w:sz w:val="24"/>
          <w:szCs w:val="24"/>
        </w:rPr>
        <w:t xml:space="preserve"> </w:t>
      </w:r>
      <w:r w:rsidRPr="009C59AA">
        <w:rPr>
          <w:rFonts w:ascii="Sylfaen" w:hAnsi="Sylfaen" w:cs="Sylfaen"/>
          <w:sz w:val="24"/>
          <w:szCs w:val="24"/>
        </w:rPr>
        <w:t>საერთო</w:t>
      </w:r>
      <w:r w:rsidRPr="009C59AA">
        <w:rPr>
          <w:rFonts w:ascii="AcadNusx" w:hAnsi="AcadNusx"/>
          <w:sz w:val="24"/>
          <w:szCs w:val="24"/>
        </w:rPr>
        <w:t xml:space="preserve"> </w:t>
      </w:r>
      <w:r w:rsidRPr="009C59AA">
        <w:rPr>
          <w:rFonts w:ascii="Sylfaen" w:hAnsi="Sylfaen" w:cs="Sylfaen"/>
          <w:sz w:val="24"/>
          <w:szCs w:val="24"/>
        </w:rPr>
        <w:t>გადარჩენით</w:t>
      </w:r>
      <w:r w:rsidRPr="009C59AA">
        <w:rPr>
          <w:rFonts w:ascii="AcadNusx" w:hAnsi="AcadNusx"/>
          <w:sz w:val="24"/>
          <w:szCs w:val="24"/>
        </w:rPr>
        <w:t xml:space="preserve"> </w:t>
      </w:r>
      <w:r w:rsidRPr="009C59AA">
        <w:rPr>
          <w:rFonts w:ascii="Sylfaen" w:hAnsi="Sylfaen" w:cs="Sylfaen"/>
          <w:sz w:val="24"/>
          <w:szCs w:val="24"/>
        </w:rPr>
        <w:t>პროტოკოლით</w:t>
      </w:r>
      <w:r w:rsidRPr="009C59AA">
        <w:rPr>
          <w:rFonts w:ascii="AcadNusx" w:hAnsi="AcadNusx"/>
          <w:sz w:val="24"/>
          <w:szCs w:val="24"/>
        </w:rPr>
        <w:t xml:space="preserve"> </w:t>
      </w:r>
      <w:r w:rsidRPr="009C59AA">
        <w:rPr>
          <w:rFonts w:ascii="Sylfaen" w:hAnsi="Sylfaen" w:cs="Sylfaen"/>
          <w:sz w:val="24"/>
          <w:szCs w:val="24"/>
        </w:rPr>
        <w:t>გათვალისწინებულ</w:t>
      </w:r>
      <w:r w:rsidRPr="009C59AA">
        <w:rPr>
          <w:rFonts w:ascii="AcadNusx" w:hAnsi="AcadNusx"/>
          <w:sz w:val="24"/>
          <w:szCs w:val="24"/>
        </w:rPr>
        <w:t xml:space="preserve"> </w:t>
      </w:r>
      <w:r w:rsidRPr="009C59AA">
        <w:rPr>
          <w:rFonts w:ascii="Sylfaen" w:hAnsi="Sylfaen" w:cs="Sylfaen"/>
          <w:sz w:val="24"/>
          <w:szCs w:val="24"/>
        </w:rPr>
        <w:t>პოპულაციაში</w:t>
      </w:r>
      <w:r w:rsidRPr="009C59AA">
        <w:rPr>
          <w:rFonts w:ascii="AcadNusx" w:hAnsi="AcadNusx"/>
          <w:sz w:val="24"/>
          <w:szCs w:val="24"/>
        </w:rPr>
        <w:t>.</w:t>
      </w:r>
    </w:p>
    <w:p w14:paraId="26DCC70B" w14:textId="77777777" w:rsidR="00D8451F" w:rsidRPr="009C59AA" w:rsidRDefault="00D8451F" w:rsidP="00D8451F">
      <w:pPr>
        <w:ind w:left="600" w:hanging="600"/>
        <w:rPr>
          <w:lang w:val="en-GB"/>
        </w:rPr>
      </w:pPr>
    </w:p>
    <w:p w14:paraId="7ECCBA33" w14:textId="77777777" w:rsidR="00D8451F" w:rsidRPr="009C59AA" w:rsidRDefault="00D8451F" w:rsidP="00D8451F">
      <w:pPr>
        <w:ind w:left="600" w:hanging="600"/>
        <w:rPr>
          <w:lang w:val="en-GB"/>
        </w:rPr>
      </w:pPr>
    </w:p>
    <w:p w14:paraId="0F102221" w14:textId="77777777" w:rsidR="00D8451F" w:rsidRPr="009C59AA" w:rsidRDefault="00D8451F" w:rsidP="00D8451F">
      <w:pPr>
        <w:ind w:left="360"/>
        <w:jc w:val="both"/>
        <w:rPr>
          <w:rFonts w:ascii="AcadNusx" w:hAnsi="AcadNusx"/>
          <w:sz w:val="24"/>
          <w:szCs w:val="24"/>
        </w:rPr>
      </w:pPr>
      <w:r w:rsidRPr="009C59AA">
        <w:rPr>
          <w:rFonts w:ascii="Arial" w:hAnsi="Arial" w:cs="Arial"/>
          <w:lang w:val="en-GB"/>
        </w:rPr>
        <w:t>●</w:t>
      </w:r>
      <w:r w:rsidRPr="009C59AA">
        <w:rPr>
          <w:rFonts w:ascii="Arial" w:hAnsi="Arial" w:cs="Arial"/>
          <w:lang w:val="en-GB"/>
        </w:rPr>
        <w:tab/>
      </w:r>
      <w:r w:rsidRPr="009C59AA">
        <w:rPr>
          <w:rFonts w:ascii="Sylfaen" w:hAnsi="Sylfaen" w:cs="Sylfaen"/>
          <w:sz w:val="24"/>
          <w:szCs w:val="24"/>
        </w:rPr>
        <w:t>უკეთესობა</w:t>
      </w:r>
      <w:r w:rsidRPr="009C59AA">
        <w:rPr>
          <w:rFonts w:ascii="AcadNusx" w:hAnsi="AcadNusx"/>
          <w:sz w:val="24"/>
          <w:szCs w:val="24"/>
        </w:rPr>
        <w:t xml:space="preserve"> </w:t>
      </w:r>
      <w:r w:rsidRPr="009C59AA">
        <w:rPr>
          <w:rFonts w:ascii="Sylfaen" w:hAnsi="Sylfaen" w:cs="Sylfaen"/>
          <w:sz w:val="24"/>
          <w:szCs w:val="24"/>
        </w:rPr>
        <w:t>ავასტინის</w:t>
      </w:r>
      <w:r w:rsidRPr="009C59AA">
        <w:rPr>
          <w:rFonts w:ascii="AcadNusx" w:hAnsi="AcadNusx"/>
          <w:sz w:val="24"/>
          <w:szCs w:val="24"/>
        </w:rPr>
        <w:t xml:space="preserve"> </w:t>
      </w:r>
      <w:r w:rsidRPr="009C59AA">
        <w:rPr>
          <w:rFonts w:ascii="Sylfaen" w:hAnsi="Sylfaen" w:cs="Sylfaen"/>
          <w:sz w:val="24"/>
          <w:szCs w:val="24"/>
        </w:rPr>
        <w:t>შემცველ</w:t>
      </w:r>
      <w:r w:rsidRPr="009C59AA">
        <w:rPr>
          <w:rFonts w:ascii="AcadNusx" w:hAnsi="AcadNusx"/>
          <w:sz w:val="24"/>
          <w:szCs w:val="24"/>
        </w:rPr>
        <w:t xml:space="preserve"> </w:t>
      </w:r>
      <w:r w:rsidRPr="009C59AA">
        <w:rPr>
          <w:rFonts w:ascii="Sylfaen" w:hAnsi="Sylfaen" w:cs="Sylfaen"/>
          <w:sz w:val="24"/>
          <w:szCs w:val="24"/>
        </w:rPr>
        <w:t>ჯგუფში</w:t>
      </w:r>
      <w:r w:rsidRPr="009C59AA">
        <w:rPr>
          <w:rFonts w:ascii="AcadNusx" w:hAnsi="AcadNusx"/>
          <w:sz w:val="24"/>
          <w:szCs w:val="24"/>
        </w:rPr>
        <w:t xml:space="preserve"> </w:t>
      </w:r>
      <w:r w:rsidRPr="009C59AA">
        <w:rPr>
          <w:rFonts w:ascii="Sylfaen" w:hAnsi="Sylfaen" w:cs="Sylfaen"/>
          <w:sz w:val="24"/>
          <w:szCs w:val="24"/>
        </w:rPr>
        <w:t>მხოლოდ</w:t>
      </w:r>
      <w:r w:rsidRPr="009C59AA">
        <w:rPr>
          <w:rFonts w:ascii="AcadNusx" w:hAnsi="AcadNusx"/>
          <w:sz w:val="24"/>
          <w:szCs w:val="24"/>
        </w:rPr>
        <w:t xml:space="preserve"> </w:t>
      </w:r>
      <w:r w:rsidRPr="009C59AA">
        <w:rPr>
          <w:rFonts w:ascii="Sylfaen" w:hAnsi="Sylfaen" w:cs="Sylfaen"/>
          <w:sz w:val="24"/>
          <w:szCs w:val="24"/>
        </w:rPr>
        <w:t>ქ</w:t>
      </w:r>
      <w:r w:rsidR="000E07C7" w:rsidRPr="009C59AA">
        <w:rPr>
          <w:rFonts w:ascii="Sylfaen" w:hAnsi="Sylfaen" w:cs="Sylfaen"/>
          <w:sz w:val="24"/>
          <w:szCs w:val="24"/>
          <w:lang w:val="ka-GE"/>
        </w:rPr>
        <w:t>ი</w:t>
      </w:r>
      <w:r w:rsidRPr="009C59AA">
        <w:rPr>
          <w:rFonts w:ascii="Sylfaen" w:hAnsi="Sylfaen" w:cs="Sylfaen"/>
          <w:sz w:val="24"/>
          <w:szCs w:val="24"/>
        </w:rPr>
        <w:t>მ</w:t>
      </w:r>
      <w:r w:rsidR="000E07C7" w:rsidRPr="009C59AA">
        <w:rPr>
          <w:rFonts w:ascii="Sylfaen" w:hAnsi="Sylfaen" w:cs="Sylfaen"/>
          <w:sz w:val="24"/>
          <w:szCs w:val="24"/>
          <w:lang w:val="ka-GE"/>
        </w:rPr>
        <w:t>ი</w:t>
      </w:r>
      <w:r w:rsidRPr="009C59AA">
        <w:rPr>
          <w:rFonts w:ascii="Sylfaen" w:hAnsi="Sylfaen" w:cs="Sylfaen"/>
          <w:sz w:val="24"/>
          <w:szCs w:val="24"/>
        </w:rPr>
        <w:t>ოთერაპიის</w:t>
      </w:r>
      <w:r w:rsidRPr="009C59AA">
        <w:rPr>
          <w:rFonts w:ascii="AcadNusx" w:hAnsi="AcadNusx"/>
          <w:sz w:val="24"/>
          <w:szCs w:val="24"/>
        </w:rPr>
        <w:t xml:space="preserve"> </w:t>
      </w:r>
      <w:r w:rsidRPr="009C59AA">
        <w:rPr>
          <w:rFonts w:ascii="Sylfaen" w:hAnsi="Sylfaen" w:cs="Sylfaen"/>
          <w:sz w:val="24"/>
          <w:szCs w:val="24"/>
        </w:rPr>
        <w:t>ჯგუფთან</w:t>
      </w:r>
      <w:r w:rsidRPr="009C59AA">
        <w:rPr>
          <w:rFonts w:ascii="AcadNusx" w:hAnsi="AcadNusx"/>
          <w:sz w:val="24"/>
          <w:szCs w:val="24"/>
        </w:rPr>
        <w:t xml:space="preserve"> </w:t>
      </w:r>
      <w:r w:rsidRPr="009C59AA">
        <w:rPr>
          <w:rFonts w:ascii="Sylfaen" w:hAnsi="Sylfaen" w:cs="Sylfaen"/>
          <w:sz w:val="24"/>
          <w:szCs w:val="24"/>
        </w:rPr>
        <w:t>შედარებით</w:t>
      </w:r>
      <w:r w:rsidRPr="009C59AA">
        <w:rPr>
          <w:rFonts w:ascii="AcadNusx" w:hAnsi="AcadNusx"/>
          <w:sz w:val="24"/>
          <w:szCs w:val="24"/>
        </w:rPr>
        <w:t xml:space="preserve"> </w:t>
      </w:r>
      <w:r w:rsidRPr="009C59AA">
        <w:rPr>
          <w:rFonts w:ascii="Sylfaen" w:hAnsi="Sylfaen" w:cs="Sylfaen"/>
          <w:sz w:val="24"/>
          <w:szCs w:val="24"/>
        </w:rPr>
        <w:t>მთლიანი</w:t>
      </w:r>
      <w:r w:rsidRPr="009C59AA">
        <w:rPr>
          <w:rFonts w:ascii="AcadNusx" w:hAnsi="AcadNusx"/>
          <w:sz w:val="24"/>
          <w:szCs w:val="24"/>
        </w:rPr>
        <w:t xml:space="preserve"> </w:t>
      </w:r>
      <w:r w:rsidRPr="009C59AA">
        <w:rPr>
          <w:rFonts w:ascii="Sylfaen" w:hAnsi="Sylfaen" w:cs="Sylfaen"/>
          <w:sz w:val="24"/>
          <w:szCs w:val="24"/>
        </w:rPr>
        <w:t>შედარებისას</w:t>
      </w:r>
      <w:r w:rsidRPr="009C59AA">
        <w:rPr>
          <w:rFonts w:ascii="AcadNusx" w:hAnsi="AcadNusx"/>
          <w:sz w:val="24"/>
          <w:szCs w:val="24"/>
        </w:rPr>
        <w:t xml:space="preserve"> </w:t>
      </w:r>
      <w:r w:rsidRPr="009C59AA">
        <w:rPr>
          <w:rFonts w:ascii="Sylfaen" w:hAnsi="Sylfaen" w:cs="Sylfaen"/>
          <w:sz w:val="24"/>
          <w:szCs w:val="24"/>
        </w:rPr>
        <w:t>იყო</w:t>
      </w:r>
      <w:r w:rsidRPr="009C59AA">
        <w:rPr>
          <w:rFonts w:ascii="AcadNusx" w:hAnsi="AcadNusx"/>
          <w:sz w:val="24"/>
          <w:szCs w:val="24"/>
        </w:rPr>
        <w:t xml:space="preserve"> </w:t>
      </w:r>
      <w:r w:rsidRPr="009C59AA">
        <w:rPr>
          <w:rFonts w:ascii="Sylfaen" w:hAnsi="Sylfaen" w:cs="Sylfaen"/>
          <w:sz w:val="24"/>
          <w:szCs w:val="24"/>
        </w:rPr>
        <w:t>ნაჩვენები</w:t>
      </w:r>
      <w:r w:rsidRPr="009C59AA">
        <w:rPr>
          <w:rFonts w:ascii="AcadNusx" w:hAnsi="AcadNusx"/>
          <w:sz w:val="24"/>
          <w:szCs w:val="24"/>
        </w:rPr>
        <w:t xml:space="preserve"> </w:t>
      </w:r>
      <w:r w:rsidRPr="009C59AA">
        <w:rPr>
          <w:rFonts w:ascii="Sylfaen" w:hAnsi="Sylfaen" w:cs="Sylfaen"/>
          <w:sz w:val="24"/>
          <w:szCs w:val="24"/>
        </w:rPr>
        <w:t>პროგრესიის</w:t>
      </w:r>
      <w:r w:rsidRPr="009C59AA">
        <w:rPr>
          <w:rFonts w:ascii="AcadNusx" w:hAnsi="AcadNusx"/>
          <w:sz w:val="24"/>
          <w:szCs w:val="24"/>
        </w:rPr>
        <w:t xml:space="preserve"> </w:t>
      </w:r>
      <w:r w:rsidRPr="009C59AA">
        <w:rPr>
          <w:rFonts w:ascii="Sylfaen" w:hAnsi="Sylfaen" w:cs="Sylfaen"/>
          <w:sz w:val="24"/>
          <w:szCs w:val="24"/>
        </w:rPr>
        <w:t>გარეშე</w:t>
      </w:r>
      <w:r w:rsidRPr="009C59AA">
        <w:rPr>
          <w:rFonts w:ascii="AcadNusx" w:hAnsi="AcadNusx"/>
          <w:sz w:val="24"/>
          <w:szCs w:val="24"/>
        </w:rPr>
        <w:t xml:space="preserve"> </w:t>
      </w:r>
      <w:r w:rsidRPr="009C59AA">
        <w:rPr>
          <w:rFonts w:ascii="Sylfaen" w:hAnsi="Sylfaen" w:cs="Sylfaen"/>
          <w:sz w:val="24"/>
          <w:szCs w:val="24"/>
        </w:rPr>
        <w:t>გადარჩენის</w:t>
      </w:r>
      <w:r w:rsidRPr="009C59AA">
        <w:rPr>
          <w:rFonts w:ascii="AcadNusx" w:hAnsi="AcadNusx"/>
          <w:sz w:val="24"/>
          <w:szCs w:val="24"/>
        </w:rPr>
        <w:t xml:space="preserve"> </w:t>
      </w:r>
      <w:r w:rsidRPr="009C59AA">
        <w:rPr>
          <w:rFonts w:ascii="Sylfaen" w:hAnsi="Sylfaen" w:cs="Sylfaen"/>
          <w:sz w:val="24"/>
          <w:szCs w:val="24"/>
        </w:rPr>
        <w:t>პირობებით</w:t>
      </w:r>
      <w:r w:rsidRPr="009C59AA">
        <w:rPr>
          <w:rFonts w:ascii="AcadNusx" w:hAnsi="AcadNusx"/>
          <w:sz w:val="24"/>
          <w:szCs w:val="24"/>
        </w:rPr>
        <w:t xml:space="preserve"> </w:t>
      </w:r>
      <w:r w:rsidR="000E07C7" w:rsidRPr="009C59AA">
        <w:rPr>
          <w:rFonts w:ascii="Sylfaen" w:hAnsi="Sylfaen" w:cs="Sylfaen"/>
          <w:sz w:val="24"/>
          <w:szCs w:val="24"/>
          <w:lang w:val="ka-GE"/>
        </w:rPr>
        <w:t>ყველა რანდომულ პაციენტთა</w:t>
      </w:r>
      <w:r w:rsidRPr="009C59AA">
        <w:rPr>
          <w:rFonts w:ascii="AcadNusx" w:hAnsi="AcadNusx"/>
          <w:sz w:val="24"/>
          <w:szCs w:val="24"/>
        </w:rPr>
        <w:t xml:space="preserve"> </w:t>
      </w:r>
      <w:r w:rsidRPr="009C59AA">
        <w:rPr>
          <w:rFonts w:ascii="Sylfaen" w:hAnsi="Sylfaen" w:cs="Sylfaen"/>
          <w:sz w:val="24"/>
          <w:szCs w:val="24"/>
        </w:rPr>
        <w:t>პოპულაციაში</w:t>
      </w:r>
      <w:r w:rsidRPr="009C59AA">
        <w:rPr>
          <w:rFonts w:ascii="AcadNusx" w:hAnsi="AcadNusx"/>
          <w:sz w:val="24"/>
          <w:szCs w:val="24"/>
        </w:rPr>
        <w:t xml:space="preserve"> (</w:t>
      </w:r>
      <w:r w:rsidRPr="009C59AA">
        <w:rPr>
          <w:rFonts w:ascii="Sylfaen" w:hAnsi="Sylfaen" w:cs="Sylfaen"/>
          <w:sz w:val="24"/>
          <w:szCs w:val="24"/>
        </w:rPr>
        <w:t>ცხრილი</w:t>
      </w:r>
      <w:r w:rsidRPr="009C59AA">
        <w:rPr>
          <w:rFonts w:ascii="AcadNusx" w:hAnsi="AcadNusx"/>
          <w:sz w:val="24"/>
          <w:szCs w:val="24"/>
        </w:rPr>
        <w:t xml:space="preserve"> 7).</w:t>
      </w:r>
    </w:p>
    <w:p w14:paraId="78F9F92B" w14:textId="77777777" w:rsidR="00D8451F" w:rsidRPr="009C59AA" w:rsidRDefault="00D8451F" w:rsidP="00D8451F">
      <w:pPr>
        <w:ind w:left="600" w:hanging="600"/>
      </w:pPr>
    </w:p>
    <w:p w14:paraId="28D8D4C4" w14:textId="77777777" w:rsidR="00D8451F" w:rsidRPr="009C59AA" w:rsidRDefault="00D8451F" w:rsidP="00D8451F">
      <w:pPr>
        <w:rPr>
          <w:lang w:val="en-GB"/>
        </w:rPr>
      </w:pPr>
    </w:p>
    <w:p w14:paraId="21673DA5" w14:textId="77777777" w:rsidR="00D8451F" w:rsidRPr="009C59AA" w:rsidRDefault="00D8451F" w:rsidP="00D8451F">
      <w:pPr>
        <w:ind w:left="360"/>
        <w:jc w:val="both"/>
        <w:rPr>
          <w:rFonts w:ascii="AcadNusx" w:hAnsi="AcadNusx"/>
          <w:sz w:val="24"/>
          <w:szCs w:val="24"/>
        </w:rPr>
      </w:pPr>
      <w:r w:rsidRPr="009C59AA">
        <w:rPr>
          <w:rFonts w:ascii="Sylfaen" w:hAnsi="Sylfaen" w:cs="Sylfaen"/>
          <w:sz w:val="24"/>
          <w:szCs w:val="24"/>
        </w:rPr>
        <w:t>მეორადი</w:t>
      </w:r>
      <w:r w:rsidRPr="009C59AA">
        <w:rPr>
          <w:rFonts w:ascii="AcadNusx" w:hAnsi="AcadNusx"/>
          <w:sz w:val="24"/>
          <w:szCs w:val="24"/>
        </w:rPr>
        <w:t xml:space="preserve"> </w:t>
      </w:r>
      <w:r w:rsidRPr="009C59AA">
        <w:rPr>
          <w:rFonts w:ascii="Sylfaen" w:hAnsi="Sylfaen"/>
          <w:sz w:val="24"/>
          <w:szCs w:val="24"/>
        </w:rPr>
        <w:t>PF</w:t>
      </w:r>
      <w:r w:rsidRPr="009C59AA">
        <w:rPr>
          <w:rFonts w:ascii="Sylfaen" w:hAnsi="Sylfaen" w:cs="Sylfaen"/>
          <w:sz w:val="24"/>
          <w:szCs w:val="24"/>
        </w:rPr>
        <w:t>S</w:t>
      </w:r>
      <w:r w:rsidRPr="009C59AA">
        <w:rPr>
          <w:rFonts w:ascii="AcadNusx" w:hAnsi="AcadNusx"/>
          <w:sz w:val="24"/>
          <w:szCs w:val="24"/>
        </w:rPr>
        <w:t xml:space="preserve"> </w:t>
      </w:r>
      <w:r w:rsidRPr="009C59AA">
        <w:rPr>
          <w:rFonts w:ascii="Sylfaen" w:hAnsi="Sylfaen" w:cs="Sylfaen"/>
          <w:sz w:val="24"/>
          <w:szCs w:val="24"/>
        </w:rPr>
        <w:t>ანალიზები</w:t>
      </w:r>
      <w:r w:rsidRPr="009C59AA">
        <w:rPr>
          <w:rFonts w:ascii="AcadNusx" w:hAnsi="AcadNusx"/>
          <w:sz w:val="24"/>
          <w:szCs w:val="24"/>
        </w:rPr>
        <w:t xml:space="preserve">, </w:t>
      </w:r>
      <w:r w:rsidRPr="009C59AA">
        <w:rPr>
          <w:rFonts w:ascii="Sylfaen" w:hAnsi="Sylfaen" w:cs="Sylfaen"/>
          <w:sz w:val="24"/>
          <w:szCs w:val="24"/>
        </w:rPr>
        <w:t>რომელიც</w:t>
      </w:r>
      <w:r w:rsidRPr="009C59AA">
        <w:rPr>
          <w:rFonts w:ascii="AcadNusx" w:hAnsi="AcadNusx"/>
          <w:sz w:val="24"/>
          <w:szCs w:val="24"/>
        </w:rPr>
        <w:t xml:space="preserve"> </w:t>
      </w:r>
      <w:r w:rsidRPr="009C59AA">
        <w:rPr>
          <w:rFonts w:ascii="Sylfaen" w:hAnsi="Sylfaen" w:cs="Sylfaen"/>
          <w:sz w:val="24"/>
          <w:szCs w:val="24"/>
        </w:rPr>
        <w:t>შესწავლილ</w:t>
      </w:r>
      <w:r w:rsidRPr="009C59AA">
        <w:rPr>
          <w:rFonts w:ascii="AcadNusx" w:hAnsi="AcadNusx"/>
          <w:sz w:val="24"/>
          <w:szCs w:val="24"/>
        </w:rPr>
        <w:t xml:space="preserve"> </w:t>
      </w:r>
      <w:r w:rsidRPr="009C59AA">
        <w:rPr>
          <w:rFonts w:ascii="Sylfaen" w:hAnsi="Sylfaen" w:cs="Sylfaen"/>
          <w:sz w:val="24"/>
          <w:szCs w:val="24"/>
        </w:rPr>
        <w:t>იქნა</w:t>
      </w:r>
      <w:r w:rsidRPr="009C59AA">
        <w:rPr>
          <w:rFonts w:ascii="AcadNusx" w:hAnsi="AcadNusx"/>
          <w:sz w:val="24"/>
          <w:szCs w:val="24"/>
        </w:rPr>
        <w:t xml:space="preserve"> </w:t>
      </w:r>
      <w:r w:rsidRPr="009C59AA">
        <w:rPr>
          <w:rFonts w:ascii="Sylfaen" w:hAnsi="Sylfaen" w:cs="Sylfaen"/>
          <w:sz w:val="24"/>
          <w:szCs w:val="24"/>
        </w:rPr>
        <w:t>მკურნალობაზე</w:t>
      </w:r>
      <w:r w:rsidRPr="009C59AA">
        <w:rPr>
          <w:rFonts w:ascii="AcadNusx" w:hAnsi="AcadNusx"/>
          <w:sz w:val="24"/>
          <w:szCs w:val="24"/>
        </w:rPr>
        <w:t xml:space="preserve"> </w:t>
      </w:r>
      <w:r w:rsidRPr="009C59AA">
        <w:rPr>
          <w:rFonts w:ascii="Sylfaen" w:hAnsi="Sylfaen" w:cs="Sylfaen"/>
          <w:sz w:val="24"/>
          <w:szCs w:val="24"/>
        </w:rPr>
        <w:t>დამოკიდებული</w:t>
      </w:r>
      <w:r w:rsidRPr="009C59AA">
        <w:rPr>
          <w:rFonts w:ascii="AcadNusx" w:hAnsi="AcadNusx"/>
          <w:sz w:val="24"/>
          <w:szCs w:val="24"/>
        </w:rPr>
        <w:t xml:space="preserve"> </w:t>
      </w:r>
      <w:r w:rsidRPr="009C59AA">
        <w:rPr>
          <w:rFonts w:ascii="Sylfaen" w:hAnsi="Sylfaen" w:cs="Sylfaen"/>
          <w:sz w:val="24"/>
          <w:szCs w:val="24"/>
        </w:rPr>
        <w:t>პასუხის</w:t>
      </w:r>
      <w:r w:rsidRPr="009C59AA">
        <w:rPr>
          <w:rFonts w:ascii="AcadNusx" w:hAnsi="AcadNusx"/>
          <w:sz w:val="24"/>
          <w:szCs w:val="24"/>
        </w:rPr>
        <w:t xml:space="preserve"> </w:t>
      </w:r>
      <w:r w:rsidRPr="009C59AA">
        <w:rPr>
          <w:rFonts w:ascii="Sylfaen" w:hAnsi="Sylfaen" w:cs="Sylfaen"/>
          <w:sz w:val="24"/>
          <w:szCs w:val="24"/>
        </w:rPr>
        <w:t>შეფასებ</w:t>
      </w:r>
      <w:r w:rsidR="000339F9" w:rsidRPr="009C59AA">
        <w:rPr>
          <w:rFonts w:ascii="Sylfaen" w:hAnsi="Sylfaen" w:cs="Sylfaen"/>
          <w:sz w:val="24"/>
          <w:szCs w:val="24"/>
        </w:rPr>
        <w:t>ი</w:t>
      </w:r>
      <w:r w:rsidR="000339F9" w:rsidRPr="009C59AA">
        <w:rPr>
          <w:rFonts w:ascii="Sylfaen" w:hAnsi="Sylfaen" w:cs="Sylfaen"/>
          <w:sz w:val="24"/>
          <w:szCs w:val="24"/>
          <w:lang w:val="ka-GE"/>
        </w:rPr>
        <w:t>თ</w:t>
      </w:r>
      <w:r w:rsidRPr="009C59AA">
        <w:rPr>
          <w:rFonts w:ascii="AcadNusx" w:hAnsi="AcadNusx"/>
          <w:sz w:val="24"/>
          <w:szCs w:val="24"/>
        </w:rPr>
        <w:t xml:space="preserve">, </w:t>
      </w:r>
      <w:r w:rsidRPr="009C59AA">
        <w:rPr>
          <w:rFonts w:ascii="Sylfaen" w:hAnsi="Sylfaen" w:cs="Sylfaen"/>
          <w:sz w:val="24"/>
          <w:szCs w:val="24"/>
        </w:rPr>
        <w:t>ადასტურებს</w:t>
      </w:r>
      <w:r w:rsidRPr="009C59AA">
        <w:rPr>
          <w:rFonts w:ascii="AcadNusx" w:hAnsi="AcadNusx"/>
          <w:sz w:val="24"/>
          <w:szCs w:val="24"/>
        </w:rPr>
        <w:t xml:space="preserve"> </w:t>
      </w:r>
      <w:r w:rsidRPr="009C59AA">
        <w:rPr>
          <w:rFonts w:ascii="Sylfaen" w:hAnsi="Sylfaen" w:cs="Sylfaen"/>
          <w:sz w:val="24"/>
          <w:szCs w:val="24"/>
        </w:rPr>
        <w:t>მნიშვნელოვნად</w:t>
      </w:r>
      <w:r w:rsidRPr="009C59AA">
        <w:rPr>
          <w:rFonts w:ascii="AcadNusx" w:hAnsi="AcadNusx"/>
          <w:sz w:val="24"/>
          <w:szCs w:val="24"/>
        </w:rPr>
        <w:t xml:space="preserve"> </w:t>
      </w:r>
      <w:r w:rsidRPr="009C59AA">
        <w:rPr>
          <w:rFonts w:ascii="Sylfaen" w:hAnsi="Sylfaen" w:cs="Sylfaen"/>
          <w:sz w:val="24"/>
          <w:szCs w:val="24"/>
        </w:rPr>
        <w:t>უპირატეს</w:t>
      </w:r>
      <w:r w:rsidRPr="009C59AA">
        <w:rPr>
          <w:rFonts w:ascii="AcadNusx" w:hAnsi="AcadNusx"/>
          <w:sz w:val="24"/>
          <w:szCs w:val="24"/>
        </w:rPr>
        <w:t xml:space="preserve"> </w:t>
      </w:r>
      <w:r w:rsidRPr="009C59AA">
        <w:rPr>
          <w:rFonts w:ascii="Sylfaen" w:hAnsi="Sylfaen" w:cs="Sylfaen"/>
          <w:sz w:val="24"/>
          <w:szCs w:val="24"/>
        </w:rPr>
        <w:t>კლინიკურ</w:t>
      </w:r>
      <w:r w:rsidRPr="009C59AA">
        <w:rPr>
          <w:rFonts w:ascii="AcadNusx" w:hAnsi="AcadNusx"/>
          <w:sz w:val="24"/>
          <w:szCs w:val="24"/>
        </w:rPr>
        <w:t xml:space="preserve"> </w:t>
      </w:r>
      <w:r w:rsidRPr="009C59AA">
        <w:rPr>
          <w:rFonts w:ascii="Sylfaen" w:hAnsi="Sylfaen" w:cs="Sylfaen"/>
          <w:sz w:val="24"/>
          <w:szCs w:val="24"/>
        </w:rPr>
        <w:t>სარგებელს</w:t>
      </w:r>
      <w:r w:rsidRPr="009C59AA">
        <w:rPr>
          <w:rFonts w:ascii="AcadNusx" w:hAnsi="AcadNusx"/>
          <w:sz w:val="24"/>
          <w:szCs w:val="24"/>
        </w:rPr>
        <w:t xml:space="preserve"> </w:t>
      </w:r>
      <w:r w:rsidRPr="009C59AA">
        <w:rPr>
          <w:rFonts w:ascii="Sylfaen" w:hAnsi="Sylfaen" w:cs="Sylfaen"/>
          <w:sz w:val="24"/>
          <w:szCs w:val="24"/>
        </w:rPr>
        <w:t>იმ</w:t>
      </w:r>
      <w:r w:rsidRPr="009C59AA">
        <w:rPr>
          <w:rFonts w:ascii="AcadNusx" w:hAnsi="AcadNusx"/>
          <w:sz w:val="24"/>
          <w:szCs w:val="24"/>
        </w:rPr>
        <w:t xml:space="preserve"> </w:t>
      </w:r>
      <w:r w:rsidRPr="009C59AA">
        <w:rPr>
          <w:rFonts w:ascii="Sylfaen" w:hAnsi="Sylfaen" w:cs="Sylfaen"/>
          <w:sz w:val="24"/>
          <w:szCs w:val="24"/>
        </w:rPr>
        <w:t>პაციენტებში</w:t>
      </w:r>
      <w:r w:rsidRPr="009C59AA">
        <w:rPr>
          <w:rFonts w:ascii="AcadNusx" w:hAnsi="AcadNusx"/>
          <w:sz w:val="24"/>
          <w:szCs w:val="24"/>
        </w:rPr>
        <w:t xml:space="preserve">, </w:t>
      </w:r>
      <w:r w:rsidRPr="009C59AA">
        <w:rPr>
          <w:rFonts w:ascii="Sylfaen" w:hAnsi="Sylfaen" w:cs="Sylfaen"/>
          <w:sz w:val="24"/>
          <w:szCs w:val="24"/>
        </w:rPr>
        <w:t>რომლებიც</w:t>
      </w:r>
      <w:r w:rsidRPr="009C59AA">
        <w:rPr>
          <w:rFonts w:ascii="AcadNusx" w:hAnsi="AcadNusx"/>
          <w:sz w:val="24"/>
          <w:szCs w:val="24"/>
        </w:rPr>
        <w:t xml:space="preserve"> </w:t>
      </w:r>
      <w:r w:rsidRPr="009C59AA">
        <w:rPr>
          <w:rFonts w:ascii="Sylfaen" w:hAnsi="Sylfaen" w:cs="Sylfaen"/>
          <w:sz w:val="24"/>
          <w:szCs w:val="24"/>
        </w:rPr>
        <w:t>იღებდნენ</w:t>
      </w:r>
      <w:r w:rsidRPr="009C59AA">
        <w:rPr>
          <w:rFonts w:ascii="AcadNusx" w:hAnsi="AcadNusx"/>
          <w:sz w:val="24"/>
          <w:szCs w:val="24"/>
        </w:rPr>
        <w:t xml:space="preserve"> </w:t>
      </w:r>
      <w:r w:rsidRPr="009C59AA">
        <w:rPr>
          <w:rFonts w:ascii="Sylfaen" w:hAnsi="Sylfaen" w:cs="Sylfaen"/>
          <w:sz w:val="24"/>
          <w:szCs w:val="24"/>
        </w:rPr>
        <w:t>ავასტინს</w:t>
      </w:r>
      <w:r w:rsidRPr="009C59AA">
        <w:rPr>
          <w:rFonts w:ascii="AcadNusx" w:hAnsi="AcadNusx"/>
          <w:sz w:val="24"/>
          <w:szCs w:val="24"/>
        </w:rPr>
        <w:t xml:space="preserve"> (</w:t>
      </w:r>
      <w:r w:rsidRPr="009C59AA">
        <w:rPr>
          <w:rFonts w:ascii="Sylfaen" w:hAnsi="Sylfaen" w:cs="Sylfaen"/>
          <w:sz w:val="24"/>
          <w:szCs w:val="24"/>
        </w:rPr>
        <w:t>ქვეჯგუფის</w:t>
      </w:r>
      <w:r w:rsidRPr="009C59AA">
        <w:rPr>
          <w:rFonts w:ascii="AcadNusx" w:hAnsi="AcadNusx"/>
          <w:sz w:val="24"/>
          <w:szCs w:val="24"/>
        </w:rPr>
        <w:t xml:space="preserve"> </w:t>
      </w:r>
      <w:r w:rsidRPr="009C59AA">
        <w:rPr>
          <w:rFonts w:ascii="Sylfaen" w:hAnsi="Sylfaen" w:cs="Sylfaen"/>
          <w:sz w:val="24"/>
          <w:szCs w:val="24"/>
        </w:rPr>
        <w:t>ანალიზები</w:t>
      </w:r>
      <w:r w:rsidRPr="009C59AA">
        <w:rPr>
          <w:rFonts w:ascii="AcadNusx" w:hAnsi="AcadNusx"/>
          <w:sz w:val="24"/>
          <w:szCs w:val="24"/>
        </w:rPr>
        <w:t xml:space="preserve"> </w:t>
      </w:r>
      <w:r w:rsidRPr="009C59AA">
        <w:rPr>
          <w:rFonts w:ascii="Sylfaen" w:hAnsi="Sylfaen" w:cs="Sylfaen"/>
          <w:sz w:val="24"/>
          <w:szCs w:val="24"/>
        </w:rPr>
        <w:t>ნაჩვენებია</w:t>
      </w:r>
      <w:r w:rsidRPr="009C59AA">
        <w:rPr>
          <w:rFonts w:ascii="AcadNusx" w:hAnsi="AcadNusx"/>
          <w:sz w:val="24"/>
          <w:szCs w:val="24"/>
        </w:rPr>
        <w:t xml:space="preserve"> </w:t>
      </w:r>
      <w:r w:rsidRPr="009C59AA">
        <w:rPr>
          <w:rFonts w:ascii="Sylfaen" w:hAnsi="Sylfaen" w:cs="Sylfaen"/>
          <w:sz w:val="24"/>
          <w:szCs w:val="24"/>
        </w:rPr>
        <w:t>ცხრილში</w:t>
      </w:r>
      <w:r w:rsidRPr="009C59AA">
        <w:rPr>
          <w:rFonts w:ascii="AcadNusx" w:hAnsi="AcadNusx"/>
          <w:sz w:val="24"/>
          <w:szCs w:val="24"/>
        </w:rPr>
        <w:t xml:space="preserve"> 7), </w:t>
      </w:r>
      <w:r w:rsidRPr="009C59AA">
        <w:rPr>
          <w:rFonts w:ascii="Sylfaen" w:hAnsi="Sylfaen" w:cs="Sylfaen"/>
          <w:sz w:val="24"/>
          <w:szCs w:val="24"/>
        </w:rPr>
        <w:t>და</w:t>
      </w:r>
      <w:r w:rsidRPr="009C59AA">
        <w:rPr>
          <w:rFonts w:ascii="AcadNusx" w:hAnsi="AcadNusx"/>
          <w:sz w:val="24"/>
          <w:szCs w:val="24"/>
        </w:rPr>
        <w:t xml:space="preserve"> </w:t>
      </w:r>
      <w:r w:rsidRPr="009C59AA">
        <w:rPr>
          <w:rFonts w:ascii="Sylfaen" w:hAnsi="Sylfaen" w:cs="Sylfaen"/>
          <w:sz w:val="24"/>
          <w:szCs w:val="24"/>
        </w:rPr>
        <w:t>შესაბამისობაშია</w:t>
      </w:r>
      <w:r w:rsidRPr="009C59AA">
        <w:rPr>
          <w:rFonts w:ascii="AcadNusx" w:hAnsi="AcadNusx"/>
          <w:sz w:val="24"/>
          <w:szCs w:val="24"/>
        </w:rPr>
        <w:t xml:space="preserve"> </w:t>
      </w:r>
      <w:r w:rsidRPr="009C59AA">
        <w:rPr>
          <w:rFonts w:ascii="Sylfaen" w:hAnsi="Sylfaen" w:cs="Sylfaen"/>
          <w:sz w:val="24"/>
          <w:szCs w:val="24"/>
        </w:rPr>
        <w:t>სტატისტიკურად</w:t>
      </w:r>
      <w:r w:rsidRPr="009C59AA">
        <w:rPr>
          <w:rFonts w:ascii="AcadNusx" w:hAnsi="AcadNusx"/>
          <w:sz w:val="24"/>
          <w:szCs w:val="24"/>
        </w:rPr>
        <w:t xml:space="preserve"> </w:t>
      </w:r>
      <w:r w:rsidRPr="009C59AA">
        <w:rPr>
          <w:rFonts w:ascii="Sylfaen" w:hAnsi="Sylfaen" w:cs="Sylfaen"/>
          <w:sz w:val="24"/>
          <w:szCs w:val="24"/>
        </w:rPr>
        <w:t>სარწმუნო</w:t>
      </w:r>
      <w:r w:rsidRPr="009C59AA">
        <w:rPr>
          <w:rFonts w:ascii="AcadNusx" w:hAnsi="AcadNusx"/>
          <w:sz w:val="24"/>
          <w:szCs w:val="24"/>
        </w:rPr>
        <w:t xml:space="preserve"> </w:t>
      </w:r>
      <w:r w:rsidRPr="009C59AA">
        <w:rPr>
          <w:rFonts w:ascii="Sylfaen" w:hAnsi="Sylfaen" w:cs="Sylfaen"/>
          <w:sz w:val="24"/>
          <w:szCs w:val="24"/>
        </w:rPr>
        <w:t>სარგებელთან</w:t>
      </w:r>
      <w:r w:rsidRPr="009C59AA">
        <w:rPr>
          <w:rFonts w:ascii="AcadNusx" w:hAnsi="AcadNusx"/>
          <w:sz w:val="24"/>
          <w:szCs w:val="24"/>
        </w:rPr>
        <w:t xml:space="preserve">, </w:t>
      </w:r>
      <w:r w:rsidRPr="009C59AA">
        <w:rPr>
          <w:rFonts w:ascii="Sylfaen" w:hAnsi="Sylfaen" w:cs="Sylfaen"/>
          <w:sz w:val="24"/>
          <w:szCs w:val="24"/>
        </w:rPr>
        <w:t>რომელიც</w:t>
      </w:r>
      <w:r w:rsidRPr="009C59AA">
        <w:rPr>
          <w:rFonts w:ascii="AcadNusx" w:hAnsi="AcadNusx"/>
          <w:sz w:val="24"/>
          <w:szCs w:val="24"/>
        </w:rPr>
        <w:t xml:space="preserve"> </w:t>
      </w:r>
      <w:r w:rsidRPr="009C59AA">
        <w:rPr>
          <w:rFonts w:ascii="Sylfaen" w:hAnsi="Sylfaen" w:cs="Sylfaen"/>
          <w:sz w:val="24"/>
          <w:szCs w:val="24"/>
        </w:rPr>
        <w:t>აღნიშნული</w:t>
      </w:r>
      <w:r w:rsidRPr="009C59AA">
        <w:rPr>
          <w:rFonts w:ascii="AcadNusx" w:hAnsi="AcadNusx"/>
          <w:sz w:val="24"/>
          <w:szCs w:val="24"/>
        </w:rPr>
        <w:t xml:space="preserve"> </w:t>
      </w:r>
      <w:r w:rsidRPr="009C59AA">
        <w:rPr>
          <w:rFonts w:ascii="Sylfaen" w:hAnsi="Sylfaen" w:cs="Sylfaen"/>
          <w:sz w:val="24"/>
          <w:szCs w:val="24"/>
        </w:rPr>
        <w:t>იქნა</w:t>
      </w:r>
      <w:r w:rsidRPr="009C59AA">
        <w:rPr>
          <w:rFonts w:ascii="AcadNusx" w:hAnsi="AcadNusx"/>
          <w:sz w:val="24"/>
          <w:szCs w:val="24"/>
        </w:rPr>
        <w:t xml:space="preserve"> </w:t>
      </w:r>
      <w:r w:rsidRPr="009C59AA">
        <w:rPr>
          <w:rFonts w:ascii="Sylfaen" w:hAnsi="Sylfaen" w:cs="Sylfaen"/>
          <w:sz w:val="24"/>
          <w:szCs w:val="24"/>
        </w:rPr>
        <w:t>შეჯამებული</w:t>
      </w:r>
      <w:r w:rsidRPr="009C59AA">
        <w:rPr>
          <w:rFonts w:ascii="AcadNusx" w:hAnsi="AcadNusx"/>
          <w:sz w:val="24"/>
          <w:szCs w:val="24"/>
        </w:rPr>
        <w:t xml:space="preserve"> </w:t>
      </w:r>
      <w:r w:rsidRPr="009C59AA">
        <w:rPr>
          <w:rFonts w:ascii="Sylfaen" w:hAnsi="Sylfaen" w:cs="Sylfaen"/>
          <w:sz w:val="24"/>
          <w:szCs w:val="24"/>
        </w:rPr>
        <w:t>დასკვნების</w:t>
      </w:r>
      <w:r w:rsidRPr="009C59AA">
        <w:rPr>
          <w:rFonts w:ascii="AcadNusx" w:hAnsi="AcadNusx"/>
          <w:sz w:val="24"/>
          <w:szCs w:val="24"/>
        </w:rPr>
        <w:t xml:space="preserve"> </w:t>
      </w:r>
      <w:r w:rsidRPr="009C59AA">
        <w:rPr>
          <w:rFonts w:ascii="Sylfaen" w:hAnsi="Sylfaen" w:cs="Sylfaen"/>
          <w:sz w:val="24"/>
          <w:szCs w:val="24"/>
        </w:rPr>
        <w:t>საფუძველზე</w:t>
      </w:r>
      <w:r w:rsidRPr="009C59AA">
        <w:rPr>
          <w:rFonts w:ascii="AcadNusx" w:hAnsi="AcadNusx"/>
          <w:sz w:val="24"/>
          <w:szCs w:val="24"/>
        </w:rPr>
        <w:t>.</w:t>
      </w:r>
    </w:p>
    <w:p w14:paraId="10B49FA3" w14:textId="77777777" w:rsidR="00D8451F" w:rsidRPr="009C59AA" w:rsidRDefault="00D8451F" w:rsidP="00D8451F"/>
    <w:p w14:paraId="7C5CE8A2" w14:textId="77777777" w:rsidR="00B76CCD" w:rsidRPr="009C59AA" w:rsidRDefault="00073FF2" w:rsidP="00B76CCD">
      <w:pPr>
        <w:keepNext/>
        <w:keepLines/>
        <w:rPr>
          <w:lang w:val="en-GB"/>
        </w:rPr>
      </w:pPr>
      <w:r w:rsidRPr="009C59AA">
        <w:rPr>
          <w:rFonts w:ascii="Sylfaen" w:hAnsi="Sylfaen"/>
          <w:b/>
          <w:lang w:val="ka-GE"/>
        </w:rPr>
        <w:lastRenderedPageBreak/>
        <w:t>ცხრილი</w:t>
      </w:r>
      <w:r w:rsidR="00B76CCD" w:rsidRPr="009C59AA">
        <w:rPr>
          <w:b/>
          <w:lang w:val="en-GB"/>
        </w:rPr>
        <w:t xml:space="preserve"> 7 </w:t>
      </w:r>
      <w:r w:rsidR="00B76CCD" w:rsidRPr="009C59AA">
        <w:rPr>
          <w:b/>
          <w:lang w:val="en-GB"/>
        </w:rPr>
        <w:tab/>
      </w:r>
      <w:r w:rsidRPr="009C59AA">
        <w:rPr>
          <w:rFonts w:ascii="Sylfaen" w:hAnsi="Sylfaen"/>
          <w:b/>
          <w:lang w:val="ka-GE"/>
        </w:rPr>
        <w:t>ძირიითადი ეფექტურობის შედეგები უპირატესობის ანალიზებში</w:t>
      </w:r>
      <w:r w:rsidR="00B76CCD" w:rsidRPr="009C59AA">
        <w:rPr>
          <w:b/>
          <w:lang w:val="en-GB"/>
        </w:rPr>
        <w:t xml:space="preserve"> (ITT </w:t>
      </w:r>
      <w:r w:rsidRPr="009C59AA">
        <w:rPr>
          <w:rFonts w:ascii="Sylfaen" w:hAnsi="Sylfaen"/>
          <w:b/>
          <w:lang w:val="ka-GE"/>
        </w:rPr>
        <w:t>პოპულაცია</w:t>
      </w:r>
      <w:r w:rsidR="00B76CCD" w:rsidRPr="009C59AA">
        <w:rPr>
          <w:b/>
          <w:lang w:val="en-GB"/>
        </w:rPr>
        <w:t xml:space="preserve">, </w:t>
      </w:r>
      <w:r w:rsidRPr="009C59AA">
        <w:rPr>
          <w:rFonts w:ascii="Sylfaen" w:hAnsi="Sylfaen"/>
          <w:b/>
          <w:lang w:val="ka-GE"/>
        </w:rPr>
        <w:t>კვლევა</w:t>
      </w:r>
      <w:r w:rsidR="00B76CCD" w:rsidRPr="009C59AA">
        <w:rPr>
          <w:b/>
          <w:lang w:val="en-GB"/>
        </w:rPr>
        <w:t xml:space="preserve"> NO16966)</w:t>
      </w:r>
    </w:p>
    <w:p w14:paraId="13558671" w14:textId="77777777" w:rsidR="00B76CCD" w:rsidRPr="009C59AA" w:rsidRDefault="00B76CCD" w:rsidP="00B76CCD">
      <w:pPr>
        <w:keepNext/>
        <w:keepLines/>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3"/>
        <w:gridCol w:w="2021"/>
        <w:gridCol w:w="2110"/>
        <w:gridCol w:w="1612"/>
      </w:tblGrid>
      <w:tr w:rsidR="00B76CCD" w:rsidRPr="009C59AA" w14:paraId="43B0517B" w14:textId="77777777" w:rsidTr="008A217F">
        <w:trPr>
          <w:tblHeader/>
        </w:trPr>
        <w:tc>
          <w:tcPr>
            <w:tcW w:w="3369" w:type="dxa"/>
          </w:tcPr>
          <w:p w14:paraId="53134CA1" w14:textId="77777777" w:rsidR="00B76CCD" w:rsidRPr="009C59AA" w:rsidRDefault="002C6A5D" w:rsidP="002C6A5D">
            <w:pPr>
              <w:keepNext/>
              <w:keepLines/>
              <w:rPr>
                <w:szCs w:val="22"/>
                <w:lang w:val="en-GB" w:eastAsia="da-DK"/>
              </w:rPr>
            </w:pPr>
            <w:r w:rsidRPr="009C59AA">
              <w:rPr>
                <w:rFonts w:ascii="Sylfaen" w:hAnsi="Sylfaen"/>
                <w:szCs w:val="22"/>
                <w:lang w:val="ka-GE" w:eastAsia="da-DK"/>
              </w:rPr>
              <w:t xml:space="preserve">სამიზნე </w:t>
            </w:r>
            <w:r w:rsidR="00B76CCD" w:rsidRPr="009C59AA">
              <w:rPr>
                <w:szCs w:val="22"/>
                <w:lang w:val="en-GB" w:eastAsia="da-DK"/>
              </w:rPr>
              <w:t xml:space="preserve"> </w:t>
            </w:r>
            <w:r w:rsidR="00B76CCD" w:rsidRPr="009C59AA">
              <w:rPr>
                <w:rFonts w:asciiTheme="minorHAnsi" w:hAnsiTheme="minorHAnsi"/>
                <w:szCs w:val="22"/>
                <w:lang w:val="ka-GE" w:eastAsia="da-DK"/>
              </w:rPr>
              <w:t>(</w:t>
            </w:r>
            <w:r w:rsidR="00B76CCD" w:rsidRPr="009C59AA">
              <w:rPr>
                <w:rFonts w:ascii="Sylfaen" w:hAnsi="Sylfaen" w:cs="Sylfaen"/>
                <w:szCs w:val="22"/>
                <w:lang w:val="ka-GE" w:eastAsia="da-DK"/>
              </w:rPr>
              <w:t>თვეებში</w:t>
            </w:r>
            <w:r w:rsidR="00B76CCD" w:rsidRPr="009C59AA">
              <w:rPr>
                <w:szCs w:val="22"/>
                <w:lang w:val="en-GB" w:eastAsia="da-DK"/>
              </w:rPr>
              <w:t>)</w:t>
            </w:r>
          </w:p>
        </w:tc>
        <w:tc>
          <w:tcPr>
            <w:tcW w:w="2139" w:type="dxa"/>
          </w:tcPr>
          <w:p w14:paraId="266FA371" w14:textId="77777777" w:rsidR="00B76CCD" w:rsidRPr="009C59AA" w:rsidRDefault="00B76CCD" w:rsidP="008A217F">
            <w:pPr>
              <w:keepNext/>
              <w:keepLines/>
              <w:jc w:val="center"/>
              <w:rPr>
                <w:szCs w:val="22"/>
                <w:lang w:val="en-GB" w:eastAsia="da-DK"/>
              </w:rPr>
            </w:pPr>
            <w:r w:rsidRPr="009C59AA">
              <w:rPr>
                <w:szCs w:val="22"/>
                <w:lang w:val="en-GB" w:eastAsia="da-DK"/>
              </w:rPr>
              <w:t xml:space="preserve">FOLFOX-4 </w:t>
            </w:r>
            <w:r w:rsidRPr="009C59AA">
              <w:rPr>
                <w:szCs w:val="22"/>
                <w:lang w:val="en-GB" w:eastAsia="da-DK"/>
              </w:rPr>
              <w:br/>
            </w:r>
            <w:r w:rsidRPr="009C59AA">
              <w:rPr>
                <w:rFonts w:ascii="Sylfaen" w:hAnsi="Sylfaen"/>
                <w:szCs w:val="22"/>
                <w:lang w:val="ka-GE" w:eastAsia="da-DK"/>
              </w:rPr>
              <w:t>ან</w:t>
            </w:r>
            <w:r w:rsidRPr="009C59AA">
              <w:rPr>
                <w:szCs w:val="22"/>
                <w:lang w:val="en-GB" w:eastAsia="da-DK"/>
              </w:rPr>
              <w:t>XELOX</w:t>
            </w:r>
          </w:p>
          <w:p w14:paraId="23DDEF8F" w14:textId="77777777" w:rsidR="00B76CCD" w:rsidRPr="009C59AA" w:rsidRDefault="00B76CCD" w:rsidP="008A217F">
            <w:pPr>
              <w:keepNext/>
              <w:keepLines/>
              <w:jc w:val="center"/>
              <w:rPr>
                <w:rFonts w:asciiTheme="minorHAnsi" w:hAnsiTheme="minorHAnsi"/>
                <w:szCs w:val="22"/>
                <w:lang w:val="ka-GE" w:eastAsia="da-DK"/>
              </w:rPr>
            </w:pPr>
            <w:r w:rsidRPr="009C59AA">
              <w:rPr>
                <w:rFonts w:asciiTheme="minorHAnsi" w:hAnsiTheme="minorHAnsi"/>
                <w:szCs w:val="22"/>
                <w:lang w:val="ka-GE" w:eastAsia="da-DK"/>
              </w:rPr>
              <w:t>+</w:t>
            </w:r>
            <w:r w:rsidRPr="009C59AA">
              <w:rPr>
                <w:rFonts w:ascii="Sylfaen" w:hAnsi="Sylfaen" w:cs="Sylfaen"/>
                <w:szCs w:val="22"/>
                <w:lang w:val="ka-GE" w:eastAsia="da-DK"/>
              </w:rPr>
              <w:t>პლაცებო</w:t>
            </w:r>
          </w:p>
          <w:p w14:paraId="143BFBB2" w14:textId="77777777" w:rsidR="00B76CCD" w:rsidRPr="009C59AA" w:rsidRDefault="00B76CCD" w:rsidP="008A217F">
            <w:pPr>
              <w:keepNext/>
              <w:keepLines/>
              <w:jc w:val="center"/>
              <w:rPr>
                <w:szCs w:val="22"/>
                <w:lang w:val="en-GB" w:eastAsia="da-DK"/>
              </w:rPr>
            </w:pPr>
            <w:r w:rsidRPr="009C59AA">
              <w:rPr>
                <w:szCs w:val="22"/>
                <w:lang w:val="en-GB" w:eastAsia="da-DK"/>
              </w:rPr>
              <w:t>(n=701)</w:t>
            </w:r>
          </w:p>
        </w:tc>
        <w:tc>
          <w:tcPr>
            <w:tcW w:w="2160" w:type="dxa"/>
          </w:tcPr>
          <w:p w14:paraId="5C339EB9" w14:textId="77777777" w:rsidR="00B76CCD" w:rsidRPr="009C59AA" w:rsidRDefault="00B76CCD" w:rsidP="008A217F">
            <w:pPr>
              <w:keepNext/>
              <w:keepLines/>
              <w:jc w:val="center"/>
              <w:rPr>
                <w:szCs w:val="22"/>
                <w:lang w:val="en-GB" w:eastAsia="da-DK"/>
              </w:rPr>
            </w:pPr>
            <w:r w:rsidRPr="009C59AA">
              <w:rPr>
                <w:szCs w:val="22"/>
                <w:lang w:val="en-GB" w:eastAsia="da-DK"/>
              </w:rPr>
              <w:t xml:space="preserve">FOLFOX-4 </w:t>
            </w:r>
            <w:r w:rsidRPr="009C59AA">
              <w:rPr>
                <w:szCs w:val="22"/>
                <w:lang w:val="en-GB" w:eastAsia="da-DK"/>
              </w:rPr>
              <w:br/>
              <w:t>or XELOX</w:t>
            </w:r>
          </w:p>
          <w:p w14:paraId="435D0EDA" w14:textId="77777777" w:rsidR="00B76CCD" w:rsidRPr="009C59AA" w:rsidRDefault="00B76CCD" w:rsidP="008A217F">
            <w:pPr>
              <w:keepNext/>
              <w:keepLines/>
              <w:jc w:val="center"/>
              <w:rPr>
                <w:szCs w:val="22"/>
                <w:lang w:val="en-GB" w:eastAsia="da-DK"/>
              </w:rPr>
            </w:pPr>
            <w:r w:rsidRPr="009C59AA">
              <w:rPr>
                <w:szCs w:val="22"/>
                <w:lang w:val="en-GB" w:eastAsia="da-DK"/>
              </w:rPr>
              <w:t>+</w:t>
            </w:r>
            <w:r w:rsidRPr="009C59AA">
              <w:rPr>
                <w:rFonts w:ascii="Sylfaen" w:hAnsi="Sylfaen" w:cs="Sylfaen"/>
                <w:szCs w:val="22"/>
                <w:lang w:val="en-GB" w:eastAsia="da-DK"/>
              </w:rPr>
              <w:t>ბევაციზუმაბი</w:t>
            </w:r>
            <w:r w:rsidRPr="009C59AA">
              <w:rPr>
                <w:szCs w:val="22"/>
                <w:lang w:val="en-GB" w:eastAsia="da-DK"/>
              </w:rPr>
              <w:t xml:space="preserve">  </w:t>
            </w:r>
            <w:r w:rsidRPr="009C59AA">
              <w:rPr>
                <w:rFonts w:asciiTheme="minorHAnsi" w:hAnsiTheme="minorHAnsi"/>
                <w:szCs w:val="22"/>
                <w:lang w:val="ka-GE" w:eastAsia="da-DK"/>
              </w:rPr>
              <w:t xml:space="preserve"> </w:t>
            </w:r>
            <w:r w:rsidRPr="009C59AA">
              <w:rPr>
                <w:szCs w:val="22"/>
                <w:lang w:val="en-GB" w:eastAsia="da-DK"/>
              </w:rPr>
              <w:t>(n=699)</w:t>
            </w:r>
          </w:p>
        </w:tc>
        <w:tc>
          <w:tcPr>
            <w:tcW w:w="1619" w:type="dxa"/>
          </w:tcPr>
          <w:p w14:paraId="640F8D65" w14:textId="77777777" w:rsidR="00B76CCD" w:rsidRPr="009C59AA" w:rsidRDefault="00B76CCD" w:rsidP="008A217F">
            <w:pPr>
              <w:keepNext/>
              <w:keepLines/>
              <w:spacing w:line="480" w:lineRule="auto"/>
              <w:jc w:val="center"/>
              <w:rPr>
                <w:szCs w:val="22"/>
                <w:lang w:val="en-GB" w:eastAsia="da-DK"/>
              </w:rPr>
            </w:pPr>
            <w:r w:rsidRPr="009C59AA">
              <w:rPr>
                <w:szCs w:val="22"/>
                <w:lang w:val="en-GB" w:eastAsia="da-DK"/>
              </w:rPr>
              <w:t>P</w:t>
            </w:r>
            <w:r w:rsidRPr="009C59AA">
              <w:rPr>
                <w:szCs w:val="22"/>
                <w:lang w:val="en-GB"/>
              </w:rPr>
              <w:t>-</w:t>
            </w:r>
            <w:r w:rsidRPr="009C59AA">
              <w:rPr>
                <w:rFonts w:ascii="Sylfaen" w:hAnsi="Sylfaen" w:cs="Sylfaen"/>
                <w:szCs w:val="22"/>
                <w:lang w:val="en-GB"/>
              </w:rPr>
              <w:t>მნიშვნელობა</w:t>
            </w:r>
          </w:p>
        </w:tc>
      </w:tr>
      <w:tr w:rsidR="00B76CCD" w:rsidRPr="009C59AA" w14:paraId="57C445DF" w14:textId="77777777" w:rsidTr="008A217F">
        <w:tc>
          <w:tcPr>
            <w:tcW w:w="9287" w:type="dxa"/>
            <w:gridSpan w:val="4"/>
          </w:tcPr>
          <w:p w14:paraId="5E32A3D7" w14:textId="77777777" w:rsidR="00B76CCD" w:rsidRPr="009C59AA" w:rsidRDefault="002C6A5D" w:rsidP="002C6A5D">
            <w:pPr>
              <w:keepNext/>
              <w:keepLines/>
              <w:spacing w:line="480" w:lineRule="auto"/>
              <w:rPr>
                <w:szCs w:val="22"/>
                <w:lang w:val="en-GB" w:eastAsia="da-DK"/>
              </w:rPr>
            </w:pPr>
            <w:r w:rsidRPr="009C59AA">
              <w:rPr>
                <w:rFonts w:ascii="Sylfaen" w:hAnsi="Sylfaen"/>
                <w:szCs w:val="22"/>
                <w:lang w:val="ka-GE" w:eastAsia="da-DK"/>
              </w:rPr>
              <w:t>პირველადი სამიზნე</w:t>
            </w:r>
            <w:r w:rsidR="00B76CCD" w:rsidRPr="009C59AA">
              <w:rPr>
                <w:szCs w:val="22"/>
                <w:lang w:val="en-GB" w:eastAsia="da-DK"/>
              </w:rPr>
              <w:t xml:space="preserve"> </w:t>
            </w:r>
          </w:p>
        </w:tc>
      </w:tr>
      <w:tr w:rsidR="00B76CCD" w:rsidRPr="009C59AA" w14:paraId="31C07DE1" w14:textId="77777777" w:rsidTr="008A217F">
        <w:tc>
          <w:tcPr>
            <w:tcW w:w="3369" w:type="dxa"/>
          </w:tcPr>
          <w:p w14:paraId="1FB962E4" w14:textId="77777777" w:rsidR="00B76CCD" w:rsidRPr="009C59AA" w:rsidRDefault="00B76CCD" w:rsidP="008A217F">
            <w:pPr>
              <w:keepNext/>
              <w:keepLines/>
              <w:spacing w:line="480" w:lineRule="auto"/>
              <w:rPr>
                <w:szCs w:val="22"/>
                <w:lang w:val="en-GB" w:eastAsia="da-DK"/>
              </w:rPr>
            </w:pPr>
            <w:r w:rsidRPr="009C59AA">
              <w:rPr>
                <w:rFonts w:ascii="Sylfaen" w:hAnsi="Sylfaen"/>
                <w:szCs w:val="22"/>
                <w:lang w:val="ka-GE" w:eastAsia="da-DK"/>
              </w:rPr>
              <w:t>მედიანა</w:t>
            </w:r>
            <w:r w:rsidRPr="009C59AA">
              <w:rPr>
                <w:szCs w:val="22"/>
                <w:lang w:val="en-GB" w:eastAsia="da-DK"/>
              </w:rPr>
              <w:t xml:space="preserve"> PFS**</w:t>
            </w:r>
          </w:p>
        </w:tc>
        <w:tc>
          <w:tcPr>
            <w:tcW w:w="2139" w:type="dxa"/>
          </w:tcPr>
          <w:p w14:paraId="2613875E" w14:textId="77777777" w:rsidR="00B76CCD" w:rsidRPr="009C59AA" w:rsidRDefault="00B76CCD" w:rsidP="008A217F">
            <w:pPr>
              <w:keepNext/>
              <w:keepLines/>
              <w:spacing w:line="480" w:lineRule="auto"/>
              <w:jc w:val="center"/>
              <w:rPr>
                <w:szCs w:val="22"/>
                <w:lang w:val="en-GB" w:eastAsia="da-DK"/>
              </w:rPr>
            </w:pPr>
            <w:r w:rsidRPr="009C59AA">
              <w:rPr>
                <w:szCs w:val="22"/>
                <w:lang w:val="en-GB" w:eastAsia="da-DK"/>
              </w:rPr>
              <w:t>8.0</w:t>
            </w:r>
          </w:p>
        </w:tc>
        <w:tc>
          <w:tcPr>
            <w:tcW w:w="2160" w:type="dxa"/>
          </w:tcPr>
          <w:p w14:paraId="563CE003" w14:textId="77777777" w:rsidR="00B76CCD" w:rsidRPr="009C59AA" w:rsidRDefault="00B76CCD" w:rsidP="008A217F">
            <w:pPr>
              <w:keepNext/>
              <w:keepLines/>
              <w:spacing w:line="480" w:lineRule="auto"/>
              <w:jc w:val="center"/>
              <w:rPr>
                <w:szCs w:val="22"/>
                <w:lang w:val="en-GB" w:eastAsia="da-DK"/>
              </w:rPr>
            </w:pPr>
            <w:r w:rsidRPr="009C59AA">
              <w:rPr>
                <w:szCs w:val="22"/>
                <w:lang w:val="en-GB" w:eastAsia="da-DK"/>
              </w:rPr>
              <w:t>9.4</w:t>
            </w:r>
          </w:p>
        </w:tc>
        <w:tc>
          <w:tcPr>
            <w:tcW w:w="1619" w:type="dxa"/>
          </w:tcPr>
          <w:p w14:paraId="786ABC23" w14:textId="77777777" w:rsidR="00B76CCD" w:rsidRPr="009C59AA" w:rsidRDefault="00B76CCD" w:rsidP="008A217F">
            <w:pPr>
              <w:keepNext/>
              <w:keepLines/>
              <w:spacing w:line="480" w:lineRule="auto"/>
              <w:jc w:val="center"/>
              <w:rPr>
                <w:szCs w:val="22"/>
                <w:lang w:val="en-GB" w:eastAsia="da-DK"/>
              </w:rPr>
            </w:pPr>
            <w:r w:rsidRPr="009C59AA">
              <w:rPr>
                <w:szCs w:val="22"/>
                <w:lang w:val="en-GB" w:eastAsia="da-DK"/>
              </w:rPr>
              <w:t>0.0023</w:t>
            </w:r>
          </w:p>
        </w:tc>
      </w:tr>
      <w:tr w:rsidR="00B76CCD" w:rsidRPr="009C59AA" w14:paraId="1344338E" w14:textId="77777777" w:rsidTr="008A217F">
        <w:trPr>
          <w:trHeight w:val="762"/>
        </w:trPr>
        <w:tc>
          <w:tcPr>
            <w:tcW w:w="3369" w:type="dxa"/>
          </w:tcPr>
          <w:p w14:paraId="40AA019F" w14:textId="77777777" w:rsidR="00B76CCD" w:rsidRPr="009C59AA" w:rsidRDefault="00B76CCD" w:rsidP="008A217F">
            <w:pPr>
              <w:keepNext/>
              <w:keepLines/>
              <w:spacing w:line="480" w:lineRule="auto"/>
              <w:rPr>
                <w:szCs w:val="22"/>
                <w:lang w:val="en-GB" w:eastAsia="da-DK"/>
              </w:rPr>
            </w:pPr>
            <w:r w:rsidRPr="009C59AA">
              <w:rPr>
                <w:rFonts w:asciiTheme="minorHAnsi" w:hAnsiTheme="minorHAnsi"/>
                <w:szCs w:val="22"/>
                <w:lang w:val="ka-GE" w:eastAsia="da-DK"/>
              </w:rPr>
              <w:t xml:space="preserve"> </w:t>
            </w:r>
            <w:r w:rsidRPr="009C59AA">
              <w:rPr>
                <w:rFonts w:ascii="Sylfaen" w:hAnsi="Sylfaen" w:cs="Sylfaen"/>
                <w:szCs w:val="22"/>
                <w:lang w:val="ka-GE" w:eastAsia="da-DK"/>
              </w:rPr>
              <w:t>რისკის</w:t>
            </w:r>
            <w:r w:rsidRPr="009C59AA">
              <w:rPr>
                <w:rFonts w:asciiTheme="minorHAnsi" w:hAnsiTheme="minorHAnsi"/>
                <w:szCs w:val="22"/>
                <w:lang w:val="ka-GE" w:eastAsia="da-DK"/>
              </w:rPr>
              <w:t xml:space="preserve"> </w:t>
            </w:r>
            <w:r w:rsidRPr="009C59AA">
              <w:rPr>
                <w:rFonts w:ascii="Sylfaen" w:hAnsi="Sylfaen" w:cs="Sylfaen"/>
                <w:szCs w:val="22"/>
                <w:lang w:val="ka-GE" w:eastAsia="da-DK"/>
              </w:rPr>
              <w:t>კოეფიციენტი</w:t>
            </w:r>
            <w:r w:rsidRPr="009C59AA">
              <w:rPr>
                <w:szCs w:val="22"/>
                <w:lang w:val="en-GB" w:eastAsia="da-DK"/>
              </w:rPr>
              <w:t xml:space="preserve"> (97.5%CI)</w:t>
            </w:r>
            <w:r w:rsidRPr="009C59AA">
              <w:rPr>
                <w:sz w:val="20"/>
                <w:vertAlign w:val="superscript"/>
                <w:lang w:val="en-GB"/>
              </w:rPr>
              <w:t>a</w:t>
            </w:r>
            <w:r w:rsidRPr="009C59AA">
              <w:rPr>
                <w:lang w:val="en-GB"/>
              </w:rPr>
              <w:t xml:space="preserve"> </w:t>
            </w:r>
          </w:p>
        </w:tc>
        <w:tc>
          <w:tcPr>
            <w:tcW w:w="4299" w:type="dxa"/>
            <w:gridSpan w:val="2"/>
          </w:tcPr>
          <w:p w14:paraId="550D0548" w14:textId="77777777" w:rsidR="00B76CCD" w:rsidRPr="009C59AA" w:rsidRDefault="00B76CCD" w:rsidP="008A217F">
            <w:pPr>
              <w:keepNext/>
              <w:keepLines/>
              <w:spacing w:line="480" w:lineRule="auto"/>
              <w:jc w:val="center"/>
              <w:rPr>
                <w:szCs w:val="22"/>
                <w:lang w:val="en-GB" w:eastAsia="da-DK"/>
              </w:rPr>
            </w:pPr>
            <w:r w:rsidRPr="009C59AA">
              <w:rPr>
                <w:szCs w:val="22"/>
                <w:lang w:val="en-GB" w:eastAsia="da-DK"/>
              </w:rPr>
              <w:t>0.83 (0.72–0.95)</w:t>
            </w:r>
          </w:p>
        </w:tc>
        <w:tc>
          <w:tcPr>
            <w:tcW w:w="1619" w:type="dxa"/>
          </w:tcPr>
          <w:p w14:paraId="6F9070CC" w14:textId="77777777" w:rsidR="00B76CCD" w:rsidRPr="009C59AA" w:rsidRDefault="00B76CCD" w:rsidP="008A217F">
            <w:pPr>
              <w:keepNext/>
              <w:keepLines/>
              <w:spacing w:line="480" w:lineRule="auto"/>
              <w:rPr>
                <w:b/>
                <w:szCs w:val="22"/>
                <w:lang w:val="en-GB" w:eastAsia="da-DK"/>
              </w:rPr>
            </w:pPr>
          </w:p>
        </w:tc>
      </w:tr>
      <w:tr w:rsidR="00B76CCD" w:rsidRPr="009C59AA" w14:paraId="08E7F0F9" w14:textId="77777777" w:rsidTr="008A217F">
        <w:tc>
          <w:tcPr>
            <w:tcW w:w="9287" w:type="dxa"/>
            <w:gridSpan w:val="4"/>
          </w:tcPr>
          <w:p w14:paraId="3A7A825D" w14:textId="77777777" w:rsidR="00B76CCD" w:rsidRPr="009C59AA" w:rsidRDefault="00B76CCD" w:rsidP="008A217F">
            <w:pPr>
              <w:keepNext/>
              <w:keepLines/>
              <w:spacing w:line="480" w:lineRule="auto"/>
              <w:rPr>
                <w:rFonts w:asciiTheme="minorHAnsi" w:hAnsiTheme="minorHAnsi"/>
                <w:szCs w:val="22"/>
                <w:lang w:val="ka-GE" w:eastAsia="da-DK"/>
              </w:rPr>
            </w:pPr>
            <w:r w:rsidRPr="009C59AA">
              <w:rPr>
                <w:rFonts w:asciiTheme="minorHAnsi" w:hAnsiTheme="minorHAnsi"/>
                <w:szCs w:val="22"/>
                <w:lang w:val="ka-GE" w:eastAsia="da-DK"/>
              </w:rPr>
              <w:t xml:space="preserve"> </w:t>
            </w:r>
            <w:r w:rsidRPr="009C59AA">
              <w:rPr>
                <w:rFonts w:ascii="Sylfaen" w:hAnsi="Sylfaen" w:cs="Sylfaen"/>
                <w:szCs w:val="22"/>
                <w:lang w:val="ka-GE" w:eastAsia="da-DK"/>
              </w:rPr>
              <w:t>მეორადი</w:t>
            </w:r>
            <w:r w:rsidRPr="009C59AA">
              <w:rPr>
                <w:rFonts w:asciiTheme="minorHAnsi" w:hAnsiTheme="minorHAnsi"/>
                <w:szCs w:val="22"/>
                <w:lang w:val="ka-GE" w:eastAsia="da-DK"/>
              </w:rPr>
              <w:t xml:space="preserve"> </w:t>
            </w:r>
            <w:r w:rsidRPr="009C59AA">
              <w:rPr>
                <w:rFonts w:ascii="Sylfaen" w:hAnsi="Sylfaen" w:cs="Sylfaen"/>
                <w:szCs w:val="22"/>
                <w:lang w:val="ka-GE" w:eastAsia="da-DK"/>
              </w:rPr>
              <w:t>მიზანი</w:t>
            </w:r>
          </w:p>
        </w:tc>
      </w:tr>
      <w:tr w:rsidR="00B76CCD" w:rsidRPr="009C59AA" w14:paraId="2A19BC6D" w14:textId="77777777" w:rsidTr="008A217F">
        <w:tc>
          <w:tcPr>
            <w:tcW w:w="3369" w:type="dxa"/>
          </w:tcPr>
          <w:p w14:paraId="45142300" w14:textId="77777777" w:rsidR="00B76CCD" w:rsidRPr="009C59AA" w:rsidRDefault="00B76CCD" w:rsidP="008A217F">
            <w:pPr>
              <w:keepNext/>
              <w:keepLines/>
              <w:spacing w:line="480" w:lineRule="auto"/>
              <w:rPr>
                <w:szCs w:val="22"/>
                <w:lang w:val="en-GB" w:eastAsia="da-DK"/>
              </w:rPr>
            </w:pPr>
            <w:r w:rsidRPr="009C59AA">
              <w:rPr>
                <w:rFonts w:ascii="Sylfaen" w:hAnsi="Sylfaen"/>
                <w:szCs w:val="22"/>
                <w:lang w:val="ka-GE" w:eastAsia="da-DK"/>
              </w:rPr>
              <w:t>მედიანა</w:t>
            </w:r>
            <w:r w:rsidRPr="009C59AA">
              <w:rPr>
                <w:szCs w:val="22"/>
                <w:lang w:val="en-GB" w:eastAsia="da-DK"/>
              </w:rPr>
              <w:t>PFS</w:t>
            </w:r>
            <w:r w:rsidRPr="009C59AA">
              <w:rPr>
                <w:rFonts w:asciiTheme="minorHAnsi" w:hAnsiTheme="minorHAnsi"/>
                <w:szCs w:val="22"/>
                <w:lang w:val="ka-GE" w:eastAsia="da-DK"/>
              </w:rPr>
              <w:t>(</w:t>
            </w:r>
            <w:r w:rsidRPr="009C59AA">
              <w:rPr>
                <w:rFonts w:ascii="Sylfaen" w:hAnsi="Sylfaen" w:cs="Sylfaen"/>
                <w:szCs w:val="22"/>
                <w:lang w:val="ka-GE" w:eastAsia="da-DK"/>
              </w:rPr>
              <w:t>მკურნალობისას</w:t>
            </w:r>
            <w:r w:rsidRPr="009C59AA">
              <w:rPr>
                <w:szCs w:val="22"/>
                <w:lang w:val="en-GB" w:eastAsia="da-DK"/>
              </w:rPr>
              <w:t>)**</w:t>
            </w:r>
          </w:p>
        </w:tc>
        <w:tc>
          <w:tcPr>
            <w:tcW w:w="2139" w:type="dxa"/>
          </w:tcPr>
          <w:p w14:paraId="308F86BA" w14:textId="77777777" w:rsidR="00B76CCD" w:rsidRPr="009C59AA" w:rsidRDefault="00B76CCD" w:rsidP="008A217F">
            <w:pPr>
              <w:keepNext/>
              <w:keepLines/>
              <w:spacing w:line="480" w:lineRule="auto"/>
              <w:jc w:val="center"/>
              <w:rPr>
                <w:szCs w:val="22"/>
                <w:lang w:val="en-GB" w:eastAsia="da-DK"/>
              </w:rPr>
            </w:pPr>
            <w:r w:rsidRPr="009C59AA">
              <w:rPr>
                <w:szCs w:val="22"/>
                <w:lang w:val="en-GB" w:eastAsia="da-DK"/>
              </w:rPr>
              <w:t>7.9</w:t>
            </w:r>
          </w:p>
        </w:tc>
        <w:tc>
          <w:tcPr>
            <w:tcW w:w="2160" w:type="dxa"/>
          </w:tcPr>
          <w:p w14:paraId="0D304B3D" w14:textId="77777777" w:rsidR="00B76CCD" w:rsidRPr="009C59AA" w:rsidRDefault="00B76CCD" w:rsidP="008A217F">
            <w:pPr>
              <w:keepNext/>
              <w:keepLines/>
              <w:spacing w:line="480" w:lineRule="auto"/>
              <w:jc w:val="center"/>
              <w:rPr>
                <w:szCs w:val="22"/>
                <w:lang w:val="en-GB" w:eastAsia="da-DK"/>
              </w:rPr>
            </w:pPr>
            <w:r w:rsidRPr="009C59AA">
              <w:rPr>
                <w:szCs w:val="22"/>
                <w:lang w:val="en-GB" w:eastAsia="da-DK"/>
              </w:rPr>
              <w:t>10.4</w:t>
            </w:r>
          </w:p>
        </w:tc>
        <w:tc>
          <w:tcPr>
            <w:tcW w:w="1619" w:type="dxa"/>
          </w:tcPr>
          <w:p w14:paraId="10C32972" w14:textId="77777777" w:rsidR="00B76CCD" w:rsidRPr="009C59AA" w:rsidRDefault="00B76CCD" w:rsidP="008A217F">
            <w:pPr>
              <w:keepNext/>
              <w:keepLines/>
              <w:spacing w:line="480" w:lineRule="auto"/>
              <w:jc w:val="center"/>
              <w:rPr>
                <w:szCs w:val="22"/>
                <w:lang w:val="en-GB" w:eastAsia="da-DK"/>
              </w:rPr>
            </w:pPr>
            <w:r w:rsidRPr="009C59AA">
              <w:rPr>
                <w:szCs w:val="22"/>
                <w:lang w:val="en-GB" w:eastAsia="da-DK"/>
              </w:rPr>
              <w:t>&lt; 0.0001</w:t>
            </w:r>
          </w:p>
        </w:tc>
      </w:tr>
      <w:tr w:rsidR="00B76CCD" w:rsidRPr="009C59AA" w14:paraId="68A5376C" w14:textId="77777777" w:rsidTr="008A217F">
        <w:tc>
          <w:tcPr>
            <w:tcW w:w="3369" w:type="dxa"/>
          </w:tcPr>
          <w:p w14:paraId="385E7C69" w14:textId="77777777" w:rsidR="00B76CCD" w:rsidRPr="009C59AA" w:rsidRDefault="00B76CCD" w:rsidP="008A217F">
            <w:pPr>
              <w:keepNext/>
              <w:keepLines/>
              <w:spacing w:line="480" w:lineRule="auto"/>
              <w:rPr>
                <w:rFonts w:asciiTheme="minorHAnsi" w:hAnsiTheme="minorHAnsi"/>
                <w:szCs w:val="22"/>
                <w:lang w:val="ka-GE" w:eastAsia="da-DK"/>
              </w:rPr>
            </w:pPr>
            <w:r w:rsidRPr="009C59AA">
              <w:rPr>
                <w:rFonts w:asciiTheme="minorHAnsi" w:hAnsiTheme="minorHAnsi"/>
                <w:szCs w:val="22"/>
                <w:lang w:val="ka-GE" w:eastAsia="da-DK"/>
              </w:rPr>
              <w:t xml:space="preserve"> </w:t>
            </w:r>
            <w:r w:rsidRPr="009C59AA">
              <w:rPr>
                <w:rFonts w:ascii="Sylfaen" w:hAnsi="Sylfaen" w:cs="Sylfaen"/>
                <w:szCs w:val="22"/>
                <w:lang w:val="ka-GE" w:eastAsia="da-DK"/>
              </w:rPr>
              <w:t>რისკის</w:t>
            </w:r>
            <w:r w:rsidRPr="009C59AA">
              <w:rPr>
                <w:rFonts w:asciiTheme="minorHAnsi" w:hAnsiTheme="minorHAnsi"/>
                <w:szCs w:val="22"/>
                <w:lang w:val="ka-GE" w:eastAsia="da-DK"/>
              </w:rPr>
              <w:t xml:space="preserve"> </w:t>
            </w:r>
            <w:r w:rsidRPr="009C59AA">
              <w:rPr>
                <w:rFonts w:ascii="Sylfaen" w:hAnsi="Sylfaen" w:cs="Sylfaen"/>
                <w:szCs w:val="22"/>
                <w:lang w:val="ka-GE" w:eastAsia="da-DK"/>
              </w:rPr>
              <w:t>კოეფიციენტი</w:t>
            </w:r>
            <w:r w:rsidRPr="009C59AA">
              <w:rPr>
                <w:rFonts w:asciiTheme="minorHAnsi" w:hAnsiTheme="minorHAnsi"/>
                <w:szCs w:val="22"/>
                <w:lang w:val="ka-GE" w:eastAsia="da-DK"/>
              </w:rPr>
              <w:t xml:space="preserve"> (97.5% CI)</w:t>
            </w:r>
          </w:p>
        </w:tc>
        <w:tc>
          <w:tcPr>
            <w:tcW w:w="4299" w:type="dxa"/>
            <w:gridSpan w:val="2"/>
          </w:tcPr>
          <w:p w14:paraId="1BD7A7AE" w14:textId="77777777" w:rsidR="00B76CCD" w:rsidRPr="009C59AA" w:rsidRDefault="00B76CCD" w:rsidP="008A217F">
            <w:pPr>
              <w:keepNext/>
              <w:keepLines/>
              <w:spacing w:line="480" w:lineRule="auto"/>
              <w:jc w:val="center"/>
              <w:rPr>
                <w:szCs w:val="22"/>
                <w:lang w:val="en-GB" w:eastAsia="da-DK"/>
              </w:rPr>
            </w:pPr>
            <w:r w:rsidRPr="009C59AA">
              <w:rPr>
                <w:szCs w:val="22"/>
                <w:lang w:val="en-GB" w:eastAsia="da-DK"/>
              </w:rPr>
              <w:t>0.63 (0.52-0.75)</w:t>
            </w:r>
          </w:p>
        </w:tc>
        <w:tc>
          <w:tcPr>
            <w:tcW w:w="1619" w:type="dxa"/>
          </w:tcPr>
          <w:p w14:paraId="3B488864" w14:textId="77777777" w:rsidR="00B76CCD" w:rsidRPr="009C59AA" w:rsidRDefault="00B76CCD" w:rsidP="008A217F">
            <w:pPr>
              <w:keepNext/>
              <w:keepLines/>
              <w:spacing w:line="480" w:lineRule="auto"/>
              <w:rPr>
                <w:szCs w:val="22"/>
                <w:lang w:val="en-GB" w:eastAsia="da-DK"/>
              </w:rPr>
            </w:pPr>
          </w:p>
        </w:tc>
      </w:tr>
      <w:tr w:rsidR="00B76CCD" w:rsidRPr="009C59AA" w14:paraId="4E115053" w14:textId="77777777" w:rsidTr="008A217F">
        <w:tc>
          <w:tcPr>
            <w:tcW w:w="3369" w:type="dxa"/>
          </w:tcPr>
          <w:p w14:paraId="254C14EF" w14:textId="77777777" w:rsidR="00B76CCD" w:rsidRPr="009C59AA" w:rsidRDefault="00B76CCD" w:rsidP="008A217F">
            <w:pPr>
              <w:keepNext/>
              <w:keepLines/>
              <w:ind w:left="357"/>
              <w:rPr>
                <w:szCs w:val="22"/>
                <w:lang w:val="en-GB" w:eastAsia="da-DK"/>
              </w:rPr>
            </w:pPr>
            <w:r w:rsidRPr="009C59AA">
              <w:rPr>
                <w:rFonts w:asciiTheme="minorHAnsi" w:hAnsiTheme="minorHAnsi"/>
                <w:szCs w:val="22"/>
                <w:lang w:val="ka-GE" w:eastAsia="da-DK"/>
              </w:rPr>
              <w:t xml:space="preserve"> </w:t>
            </w:r>
            <w:r w:rsidRPr="009C59AA">
              <w:rPr>
                <w:szCs w:val="22"/>
                <w:lang w:val="en-GB" w:eastAsia="da-DK"/>
              </w:rPr>
              <w:t xml:space="preserve"> </w:t>
            </w:r>
            <w:r w:rsidRPr="009C59AA">
              <w:rPr>
                <w:rFonts w:ascii="Sylfaen" w:hAnsi="Sylfaen" w:cs="Sylfaen"/>
                <w:szCs w:val="22"/>
                <w:lang w:val="en-GB" w:eastAsia="da-DK"/>
              </w:rPr>
              <w:t>საერთო</w:t>
            </w:r>
            <w:r w:rsidRPr="009C59AA">
              <w:rPr>
                <w:szCs w:val="22"/>
                <w:lang w:val="en-GB" w:eastAsia="da-DK"/>
              </w:rPr>
              <w:t xml:space="preserve"> </w:t>
            </w:r>
            <w:r w:rsidRPr="009C59AA">
              <w:rPr>
                <w:rFonts w:ascii="Sylfaen" w:hAnsi="Sylfaen" w:cs="Sylfaen"/>
                <w:szCs w:val="22"/>
                <w:lang w:val="en-GB" w:eastAsia="da-DK"/>
              </w:rPr>
              <w:t>პასუხის</w:t>
            </w:r>
            <w:r w:rsidRPr="009C59AA">
              <w:rPr>
                <w:szCs w:val="22"/>
                <w:lang w:val="en-GB" w:eastAsia="da-DK"/>
              </w:rPr>
              <w:t xml:space="preserve"> </w:t>
            </w:r>
            <w:r w:rsidRPr="009C59AA">
              <w:rPr>
                <w:rFonts w:ascii="Sylfaen" w:hAnsi="Sylfaen" w:cs="Sylfaen"/>
                <w:szCs w:val="22"/>
                <w:lang w:val="en-GB" w:eastAsia="da-DK"/>
              </w:rPr>
              <w:t>სიხშირე</w:t>
            </w:r>
            <w:r w:rsidRPr="009C59AA">
              <w:rPr>
                <w:szCs w:val="22"/>
                <w:lang w:val="en-GB" w:eastAsia="da-DK"/>
              </w:rPr>
              <w:br/>
              <w:t>(</w:t>
            </w:r>
            <w:r w:rsidR="002C6A5D" w:rsidRPr="009C59AA">
              <w:rPr>
                <w:rFonts w:ascii="Sylfaen" w:hAnsi="Sylfaen"/>
                <w:szCs w:val="22"/>
                <w:lang w:val="ka-GE" w:eastAsia="da-DK"/>
              </w:rPr>
              <w:t>მკვლევარის</w:t>
            </w:r>
            <w:r w:rsidRPr="009C59AA">
              <w:rPr>
                <w:szCs w:val="22"/>
                <w:lang w:val="en-GB" w:eastAsia="da-DK"/>
              </w:rPr>
              <w:t xml:space="preserve">. </w:t>
            </w:r>
            <w:r w:rsidR="002C6A5D" w:rsidRPr="009C59AA">
              <w:rPr>
                <w:rFonts w:ascii="Sylfaen" w:hAnsi="Sylfaen"/>
                <w:szCs w:val="22"/>
                <w:lang w:val="ka-GE" w:eastAsia="da-DK"/>
              </w:rPr>
              <w:t>შეფასება</w:t>
            </w:r>
            <w:r w:rsidRPr="009C59AA">
              <w:rPr>
                <w:szCs w:val="22"/>
                <w:lang w:val="en-GB" w:eastAsia="da-DK"/>
              </w:rPr>
              <w:t>)**</w:t>
            </w:r>
          </w:p>
          <w:p w14:paraId="72CBE179" w14:textId="77777777" w:rsidR="00B76CCD" w:rsidRPr="009C59AA" w:rsidRDefault="00B76CCD" w:rsidP="008A217F">
            <w:pPr>
              <w:keepNext/>
              <w:keepLines/>
              <w:ind w:left="357"/>
              <w:rPr>
                <w:szCs w:val="22"/>
                <w:lang w:val="en-GB" w:eastAsia="da-DK"/>
              </w:rPr>
            </w:pPr>
          </w:p>
        </w:tc>
        <w:tc>
          <w:tcPr>
            <w:tcW w:w="2139" w:type="dxa"/>
          </w:tcPr>
          <w:p w14:paraId="1295D832" w14:textId="77777777" w:rsidR="00B76CCD" w:rsidRPr="009C59AA" w:rsidRDefault="00B76CCD" w:rsidP="008A217F">
            <w:pPr>
              <w:keepNext/>
              <w:keepLines/>
              <w:spacing w:line="480" w:lineRule="auto"/>
              <w:jc w:val="center"/>
              <w:rPr>
                <w:szCs w:val="22"/>
                <w:lang w:val="en-GB" w:eastAsia="da-DK"/>
              </w:rPr>
            </w:pPr>
            <w:r w:rsidRPr="009C59AA">
              <w:rPr>
                <w:szCs w:val="22"/>
                <w:lang w:val="en-GB" w:eastAsia="da-DK"/>
              </w:rPr>
              <w:t>49.2 %</w:t>
            </w:r>
          </w:p>
        </w:tc>
        <w:tc>
          <w:tcPr>
            <w:tcW w:w="2160" w:type="dxa"/>
          </w:tcPr>
          <w:p w14:paraId="1993A5BF" w14:textId="77777777" w:rsidR="00B76CCD" w:rsidRPr="009C59AA" w:rsidRDefault="00B76CCD" w:rsidP="008A217F">
            <w:pPr>
              <w:keepNext/>
              <w:keepLines/>
              <w:spacing w:line="480" w:lineRule="auto"/>
              <w:jc w:val="center"/>
              <w:rPr>
                <w:szCs w:val="22"/>
                <w:lang w:val="en-GB" w:eastAsia="da-DK"/>
              </w:rPr>
            </w:pPr>
            <w:r w:rsidRPr="009C59AA">
              <w:rPr>
                <w:szCs w:val="22"/>
                <w:lang w:val="en-GB" w:eastAsia="da-DK"/>
              </w:rPr>
              <w:t>46.5 %</w:t>
            </w:r>
          </w:p>
        </w:tc>
        <w:tc>
          <w:tcPr>
            <w:tcW w:w="1619" w:type="dxa"/>
          </w:tcPr>
          <w:p w14:paraId="504A50F9" w14:textId="77777777" w:rsidR="00B76CCD" w:rsidRPr="009C59AA" w:rsidRDefault="00B76CCD" w:rsidP="008A217F">
            <w:pPr>
              <w:keepNext/>
              <w:keepLines/>
              <w:spacing w:line="480" w:lineRule="auto"/>
              <w:jc w:val="center"/>
              <w:rPr>
                <w:szCs w:val="22"/>
                <w:lang w:val="en-GB" w:eastAsia="da-DK"/>
              </w:rPr>
            </w:pPr>
          </w:p>
        </w:tc>
      </w:tr>
      <w:tr w:rsidR="00B76CCD" w:rsidRPr="009C59AA" w14:paraId="5B3D5399" w14:textId="77777777" w:rsidTr="008A217F">
        <w:trPr>
          <w:trHeight w:val="831"/>
        </w:trPr>
        <w:tc>
          <w:tcPr>
            <w:tcW w:w="3369" w:type="dxa"/>
          </w:tcPr>
          <w:p w14:paraId="09436143" w14:textId="77777777" w:rsidR="00B76CCD" w:rsidRPr="009C59AA" w:rsidRDefault="00B76CCD" w:rsidP="008A217F">
            <w:pPr>
              <w:spacing w:line="480" w:lineRule="auto"/>
              <w:rPr>
                <w:rFonts w:ascii="Sylfaen" w:hAnsi="Sylfaen"/>
                <w:szCs w:val="22"/>
                <w:lang w:val="ka-GE" w:eastAsia="da-DK"/>
              </w:rPr>
            </w:pPr>
            <w:r w:rsidRPr="009C59AA">
              <w:rPr>
                <w:rFonts w:ascii="Sylfaen" w:hAnsi="Sylfaen"/>
                <w:szCs w:val="22"/>
                <w:lang w:val="ka-GE" w:eastAsia="da-DK"/>
              </w:rPr>
              <w:t>საერთო გადარჩენადობის მედიანა</w:t>
            </w:r>
          </w:p>
        </w:tc>
        <w:tc>
          <w:tcPr>
            <w:tcW w:w="2139" w:type="dxa"/>
          </w:tcPr>
          <w:p w14:paraId="78F70A66" w14:textId="77777777" w:rsidR="00B76CCD" w:rsidRPr="009C59AA" w:rsidRDefault="00B76CCD" w:rsidP="008A217F">
            <w:pPr>
              <w:spacing w:line="480" w:lineRule="auto"/>
              <w:jc w:val="center"/>
              <w:rPr>
                <w:szCs w:val="22"/>
                <w:lang w:val="en-GB" w:eastAsia="da-DK"/>
              </w:rPr>
            </w:pPr>
            <w:r w:rsidRPr="009C59AA">
              <w:rPr>
                <w:szCs w:val="22"/>
                <w:lang w:val="en-GB" w:eastAsia="da-DK"/>
              </w:rPr>
              <w:t>19.9</w:t>
            </w:r>
          </w:p>
        </w:tc>
        <w:tc>
          <w:tcPr>
            <w:tcW w:w="2160" w:type="dxa"/>
          </w:tcPr>
          <w:p w14:paraId="3856DAB3" w14:textId="77777777" w:rsidR="00B76CCD" w:rsidRPr="009C59AA" w:rsidRDefault="00B76CCD" w:rsidP="008A217F">
            <w:pPr>
              <w:spacing w:line="480" w:lineRule="auto"/>
              <w:jc w:val="center"/>
              <w:rPr>
                <w:szCs w:val="22"/>
                <w:lang w:val="en-GB" w:eastAsia="da-DK"/>
              </w:rPr>
            </w:pPr>
            <w:r w:rsidRPr="009C59AA">
              <w:rPr>
                <w:szCs w:val="22"/>
                <w:lang w:val="en-GB" w:eastAsia="da-DK"/>
              </w:rPr>
              <w:t>21.2</w:t>
            </w:r>
          </w:p>
        </w:tc>
        <w:tc>
          <w:tcPr>
            <w:tcW w:w="1619" w:type="dxa"/>
          </w:tcPr>
          <w:p w14:paraId="7710D160" w14:textId="77777777" w:rsidR="00B76CCD" w:rsidRPr="009C59AA" w:rsidRDefault="00B76CCD" w:rsidP="008A217F">
            <w:pPr>
              <w:spacing w:line="480" w:lineRule="auto"/>
              <w:jc w:val="center"/>
              <w:rPr>
                <w:szCs w:val="22"/>
                <w:lang w:val="en-GB" w:eastAsia="da-DK"/>
              </w:rPr>
            </w:pPr>
            <w:r w:rsidRPr="009C59AA">
              <w:rPr>
                <w:szCs w:val="22"/>
                <w:lang w:val="en-GB" w:eastAsia="da-DK"/>
              </w:rPr>
              <w:t>0.0769</w:t>
            </w:r>
          </w:p>
        </w:tc>
      </w:tr>
      <w:tr w:rsidR="00B76CCD" w:rsidRPr="009C59AA" w14:paraId="733AE5C5" w14:textId="77777777" w:rsidTr="008A217F">
        <w:tc>
          <w:tcPr>
            <w:tcW w:w="3369" w:type="dxa"/>
          </w:tcPr>
          <w:p w14:paraId="5ABCFB02" w14:textId="77777777" w:rsidR="00B76CCD" w:rsidRPr="009C59AA" w:rsidRDefault="00B76CCD" w:rsidP="008A217F">
            <w:pPr>
              <w:spacing w:line="480" w:lineRule="auto"/>
              <w:rPr>
                <w:szCs w:val="22"/>
                <w:lang w:val="en-GB" w:eastAsia="da-DK"/>
              </w:rPr>
            </w:pPr>
            <w:r w:rsidRPr="009C59AA">
              <w:rPr>
                <w:rFonts w:ascii="Sylfaen" w:hAnsi="Sylfaen" w:cs="Sylfaen"/>
                <w:szCs w:val="22"/>
                <w:lang w:val="en-GB" w:eastAsia="da-DK"/>
              </w:rPr>
              <w:t>რისკის</w:t>
            </w:r>
            <w:r w:rsidRPr="009C59AA">
              <w:rPr>
                <w:szCs w:val="22"/>
                <w:lang w:val="en-GB" w:eastAsia="da-DK"/>
              </w:rPr>
              <w:t xml:space="preserve"> </w:t>
            </w:r>
            <w:r w:rsidRPr="009C59AA">
              <w:rPr>
                <w:rFonts w:ascii="Sylfaen" w:hAnsi="Sylfaen" w:cs="Sylfaen"/>
                <w:szCs w:val="22"/>
                <w:lang w:val="en-GB" w:eastAsia="da-DK"/>
              </w:rPr>
              <w:t>კოეფიციენტი</w:t>
            </w:r>
            <w:r w:rsidRPr="009C59AA">
              <w:rPr>
                <w:szCs w:val="22"/>
                <w:lang w:val="en-GB" w:eastAsia="da-DK"/>
              </w:rPr>
              <w:t xml:space="preserve"> (97.5%CI) </w:t>
            </w:r>
          </w:p>
        </w:tc>
        <w:tc>
          <w:tcPr>
            <w:tcW w:w="4299" w:type="dxa"/>
            <w:gridSpan w:val="2"/>
          </w:tcPr>
          <w:p w14:paraId="1EF6612F" w14:textId="77777777" w:rsidR="00B76CCD" w:rsidRPr="009C59AA" w:rsidRDefault="00B76CCD" w:rsidP="008A217F">
            <w:pPr>
              <w:spacing w:line="480" w:lineRule="auto"/>
              <w:jc w:val="center"/>
              <w:rPr>
                <w:szCs w:val="22"/>
                <w:lang w:val="en-GB" w:eastAsia="da-DK"/>
              </w:rPr>
            </w:pPr>
            <w:r w:rsidRPr="009C59AA">
              <w:rPr>
                <w:szCs w:val="22"/>
                <w:lang w:val="en-GB" w:eastAsia="da-DK"/>
              </w:rPr>
              <w:t>0.89 (0.76-1.03)</w:t>
            </w:r>
          </w:p>
        </w:tc>
        <w:tc>
          <w:tcPr>
            <w:tcW w:w="1619" w:type="dxa"/>
          </w:tcPr>
          <w:p w14:paraId="6CFAF94D" w14:textId="77777777" w:rsidR="00B76CCD" w:rsidRPr="009C59AA" w:rsidRDefault="00B76CCD" w:rsidP="008A217F">
            <w:pPr>
              <w:spacing w:line="480" w:lineRule="auto"/>
              <w:rPr>
                <w:szCs w:val="22"/>
                <w:lang w:val="en-GB" w:eastAsia="da-DK"/>
              </w:rPr>
            </w:pPr>
          </w:p>
        </w:tc>
      </w:tr>
    </w:tbl>
    <w:p w14:paraId="358DBEDD" w14:textId="77777777" w:rsidR="003E7ECE" w:rsidRPr="009C59AA" w:rsidRDefault="003E7ECE">
      <w:pPr>
        <w:rPr>
          <w:lang w:val="en-GB"/>
        </w:rPr>
      </w:pPr>
    </w:p>
    <w:p w14:paraId="19DFE759" w14:textId="77777777" w:rsidR="00DF1F2A" w:rsidRPr="009C59AA" w:rsidRDefault="00DF1F2A" w:rsidP="00DF1F2A">
      <w:pPr>
        <w:jc w:val="both"/>
        <w:rPr>
          <w:rFonts w:ascii="AcadNusx" w:hAnsi="AcadNusx"/>
          <w:sz w:val="18"/>
          <w:szCs w:val="18"/>
        </w:rPr>
      </w:pPr>
      <w:r w:rsidRPr="009C59AA">
        <w:rPr>
          <w:rFonts w:ascii="AcadNusx" w:hAnsi="AcadNusx"/>
          <w:sz w:val="18"/>
          <w:szCs w:val="18"/>
        </w:rPr>
        <w:t>*</w:t>
      </w:r>
      <w:r w:rsidRPr="009C59AA">
        <w:rPr>
          <w:rFonts w:ascii="Sylfaen" w:hAnsi="Sylfaen" w:cs="Sylfaen"/>
          <w:sz w:val="18"/>
          <w:szCs w:val="18"/>
        </w:rPr>
        <w:t>საერთო</w:t>
      </w:r>
      <w:r w:rsidRPr="009C59AA">
        <w:rPr>
          <w:rFonts w:ascii="AcadNusx" w:hAnsi="AcadNusx"/>
          <w:sz w:val="18"/>
          <w:szCs w:val="18"/>
        </w:rPr>
        <w:t xml:space="preserve"> </w:t>
      </w:r>
      <w:r w:rsidRPr="009C59AA">
        <w:rPr>
          <w:rFonts w:ascii="Sylfaen" w:hAnsi="Sylfaen" w:cs="Sylfaen"/>
          <w:sz w:val="18"/>
          <w:szCs w:val="18"/>
        </w:rPr>
        <w:t>გადარჩენადობის</w:t>
      </w:r>
      <w:r w:rsidRPr="009C59AA">
        <w:rPr>
          <w:rFonts w:ascii="AcadNusx" w:hAnsi="AcadNusx"/>
          <w:sz w:val="18"/>
          <w:szCs w:val="18"/>
        </w:rPr>
        <w:t xml:space="preserve"> </w:t>
      </w:r>
      <w:r w:rsidRPr="009C59AA">
        <w:rPr>
          <w:rFonts w:ascii="Sylfaen" w:hAnsi="Sylfaen" w:cs="Sylfaen"/>
          <w:sz w:val="18"/>
          <w:szCs w:val="18"/>
        </w:rPr>
        <w:t>ანალიზის</w:t>
      </w:r>
      <w:r w:rsidRPr="009C59AA">
        <w:rPr>
          <w:rFonts w:ascii="AcadNusx" w:hAnsi="AcadNusx"/>
          <w:sz w:val="18"/>
          <w:szCs w:val="18"/>
        </w:rPr>
        <w:t xml:space="preserve"> </w:t>
      </w:r>
      <w:r w:rsidRPr="009C59AA">
        <w:rPr>
          <w:rFonts w:ascii="Sylfaen" w:hAnsi="Sylfaen" w:cs="Sylfaen"/>
          <w:sz w:val="18"/>
          <w:szCs w:val="18"/>
        </w:rPr>
        <w:t>კლინიკური</w:t>
      </w:r>
      <w:r w:rsidRPr="009C59AA">
        <w:rPr>
          <w:rFonts w:ascii="AcadNusx" w:hAnsi="AcadNusx"/>
          <w:sz w:val="18"/>
          <w:szCs w:val="18"/>
        </w:rPr>
        <w:t xml:space="preserve"> </w:t>
      </w:r>
      <w:r w:rsidRPr="009C59AA">
        <w:rPr>
          <w:rFonts w:ascii="Sylfaen" w:hAnsi="Sylfaen" w:cs="Sylfaen"/>
          <w:sz w:val="18"/>
          <w:szCs w:val="18"/>
        </w:rPr>
        <w:t>შეწყვეტის</w:t>
      </w:r>
      <w:r w:rsidRPr="009C59AA">
        <w:rPr>
          <w:rFonts w:ascii="AcadNusx" w:hAnsi="AcadNusx"/>
          <w:sz w:val="18"/>
          <w:szCs w:val="18"/>
        </w:rPr>
        <w:t xml:space="preserve"> </w:t>
      </w:r>
      <w:r w:rsidRPr="009C59AA">
        <w:rPr>
          <w:rFonts w:ascii="Sylfaen" w:hAnsi="Sylfaen" w:cs="Sylfaen"/>
          <w:sz w:val="18"/>
          <w:szCs w:val="18"/>
        </w:rPr>
        <w:t>წერთტილი</w:t>
      </w:r>
      <w:r w:rsidRPr="009C59AA">
        <w:rPr>
          <w:rFonts w:ascii="AcadNusx" w:hAnsi="AcadNusx"/>
          <w:sz w:val="18"/>
          <w:szCs w:val="18"/>
        </w:rPr>
        <w:t xml:space="preserve"> 31 </w:t>
      </w:r>
      <w:r w:rsidRPr="009C59AA">
        <w:rPr>
          <w:rFonts w:ascii="Sylfaen" w:hAnsi="Sylfaen" w:cs="Sylfaen"/>
          <w:sz w:val="18"/>
          <w:szCs w:val="18"/>
        </w:rPr>
        <w:t>იანვარი</w:t>
      </w:r>
      <w:r w:rsidRPr="009C59AA">
        <w:rPr>
          <w:rFonts w:ascii="AcadNusx" w:hAnsi="AcadNusx"/>
          <w:sz w:val="18"/>
          <w:szCs w:val="18"/>
        </w:rPr>
        <w:t xml:space="preserve"> 2007</w:t>
      </w:r>
    </w:p>
    <w:p w14:paraId="3DBB0A9D" w14:textId="77777777" w:rsidR="00DF1F2A" w:rsidRPr="009C59AA" w:rsidRDefault="00DF1F2A" w:rsidP="00DF1F2A">
      <w:pPr>
        <w:rPr>
          <w:sz w:val="18"/>
          <w:szCs w:val="18"/>
        </w:rPr>
      </w:pPr>
    </w:p>
    <w:p w14:paraId="4B92F53D" w14:textId="77777777" w:rsidR="00DF1F2A" w:rsidRPr="009C59AA" w:rsidRDefault="00DF1F2A" w:rsidP="00DF1F2A">
      <w:pPr>
        <w:rPr>
          <w:sz w:val="18"/>
          <w:szCs w:val="18"/>
          <w:lang w:val="en-GB"/>
        </w:rPr>
      </w:pPr>
      <w:r w:rsidRPr="009C59AA">
        <w:rPr>
          <w:sz w:val="18"/>
          <w:szCs w:val="18"/>
          <w:lang w:val="en-GB"/>
        </w:rPr>
        <w:t xml:space="preserve">** </w:t>
      </w:r>
      <w:r w:rsidRPr="009C59AA">
        <w:rPr>
          <w:rFonts w:ascii="Sylfaen" w:hAnsi="Sylfaen" w:cs="Sylfaen"/>
          <w:sz w:val="18"/>
          <w:szCs w:val="18"/>
        </w:rPr>
        <w:t>პირველადი</w:t>
      </w:r>
      <w:r w:rsidRPr="009C59AA">
        <w:rPr>
          <w:rFonts w:ascii="AcadNusx" w:hAnsi="AcadNusx"/>
          <w:sz w:val="18"/>
          <w:szCs w:val="18"/>
        </w:rPr>
        <w:t xml:space="preserve"> </w:t>
      </w:r>
      <w:r w:rsidRPr="009C59AA">
        <w:rPr>
          <w:rFonts w:ascii="Sylfaen" w:hAnsi="Sylfaen" w:cs="Sylfaen"/>
          <w:sz w:val="18"/>
          <w:szCs w:val="18"/>
        </w:rPr>
        <w:t>ანალიზი</w:t>
      </w:r>
      <w:r w:rsidRPr="009C59AA">
        <w:rPr>
          <w:rFonts w:ascii="AcadNusx" w:hAnsi="AcadNusx"/>
          <w:sz w:val="18"/>
          <w:szCs w:val="18"/>
        </w:rPr>
        <w:t xml:space="preserve"> </w:t>
      </w:r>
      <w:r w:rsidRPr="009C59AA">
        <w:rPr>
          <w:rFonts w:ascii="Sylfaen" w:hAnsi="Sylfaen" w:cs="Sylfaen"/>
          <w:sz w:val="18"/>
          <w:szCs w:val="18"/>
        </w:rPr>
        <w:t>კლინიკური</w:t>
      </w:r>
      <w:r w:rsidRPr="009C59AA">
        <w:rPr>
          <w:rFonts w:ascii="AcadNusx" w:hAnsi="AcadNusx"/>
          <w:sz w:val="18"/>
          <w:szCs w:val="18"/>
        </w:rPr>
        <w:t xml:space="preserve"> </w:t>
      </w:r>
      <w:r w:rsidRPr="009C59AA">
        <w:rPr>
          <w:rFonts w:ascii="Sylfaen" w:hAnsi="Sylfaen" w:cs="Sylfaen"/>
          <w:sz w:val="18"/>
          <w:szCs w:val="18"/>
        </w:rPr>
        <w:t>შეწყვეტის</w:t>
      </w:r>
      <w:r w:rsidRPr="009C59AA">
        <w:rPr>
          <w:rFonts w:ascii="AcadNusx" w:hAnsi="AcadNusx"/>
          <w:sz w:val="18"/>
          <w:szCs w:val="18"/>
        </w:rPr>
        <w:t xml:space="preserve"> </w:t>
      </w:r>
      <w:r w:rsidRPr="009C59AA">
        <w:rPr>
          <w:rFonts w:ascii="Sylfaen" w:hAnsi="Sylfaen" w:cs="Sylfaen"/>
          <w:sz w:val="18"/>
          <w:szCs w:val="18"/>
        </w:rPr>
        <w:t>წერტილი</w:t>
      </w:r>
      <w:r w:rsidRPr="009C59AA">
        <w:rPr>
          <w:rFonts w:ascii="AcadNusx" w:hAnsi="AcadNusx"/>
          <w:sz w:val="18"/>
          <w:szCs w:val="18"/>
        </w:rPr>
        <w:t xml:space="preserve"> 31 </w:t>
      </w:r>
      <w:r w:rsidRPr="009C59AA">
        <w:rPr>
          <w:rFonts w:ascii="Sylfaen" w:hAnsi="Sylfaen" w:cs="Sylfaen"/>
          <w:sz w:val="18"/>
          <w:szCs w:val="18"/>
        </w:rPr>
        <w:t>იანვარი</w:t>
      </w:r>
      <w:r w:rsidRPr="009C59AA">
        <w:rPr>
          <w:rFonts w:ascii="AcadNusx" w:hAnsi="AcadNusx"/>
          <w:sz w:val="18"/>
          <w:szCs w:val="18"/>
        </w:rPr>
        <w:t xml:space="preserve"> 2006</w:t>
      </w:r>
    </w:p>
    <w:p w14:paraId="5FD6F495" w14:textId="77777777" w:rsidR="00DF1F2A" w:rsidRPr="009C59AA" w:rsidRDefault="00DF1F2A" w:rsidP="00DF1F2A">
      <w:pPr>
        <w:rPr>
          <w:sz w:val="18"/>
          <w:szCs w:val="18"/>
          <w:lang w:val="en-GB"/>
        </w:rPr>
      </w:pPr>
      <w:r w:rsidRPr="009C59AA">
        <w:rPr>
          <w:sz w:val="18"/>
          <w:szCs w:val="18"/>
          <w:vertAlign w:val="superscript"/>
          <w:lang w:val="en-GB"/>
        </w:rPr>
        <w:t>a</w:t>
      </w:r>
      <w:r w:rsidRPr="009C59AA">
        <w:rPr>
          <w:sz w:val="18"/>
          <w:szCs w:val="18"/>
          <w:lang w:val="en-GB"/>
        </w:rPr>
        <w:t xml:space="preserve"> </w:t>
      </w:r>
      <w:r w:rsidRPr="009C59AA">
        <w:rPr>
          <w:rFonts w:ascii="Sylfaen" w:hAnsi="Sylfaen" w:cs="Sylfaen"/>
          <w:sz w:val="18"/>
          <w:szCs w:val="18"/>
        </w:rPr>
        <w:t>შედარებითი</w:t>
      </w:r>
      <w:r w:rsidRPr="009C59AA">
        <w:rPr>
          <w:rFonts w:ascii="AcadNusx" w:hAnsi="AcadNusx"/>
          <w:sz w:val="18"/>
          <w:szCs w:val="18"/>
        </w:rPr>
        <w:t xml:space="preserve"> </w:t>
      </w:r>
      <w:r w:rsidRPr="009C59AA">
        <w:rPr>
          <w:rFonts w:ascii="Sylfaen" w:hAnsi="Sylfaen" w:cs="Sylfaen"/>
          <w:sz w:val="18"/>
          <w:szCs w:val="18"/>
        </w:rPr>
        <w:t>საკონტროლო</w:t>
      </w:r>
      <w:r w:rsidRPr="009C59AA">
        <w:rPr>
          <w:rFonts w:ascii="AcadNusx" w:hAnsi="AcadNusx"/>
          <w:sz w:val="18"/>
          <w:szCs w:val="18"/>
        </w:rPr>
        <w:t xml:space="preserve"> </w:t>
      </w:r>
      <w:r w:rsidRPr="009C59AA">
        <w:rPr>
          <w:rFonts w:ascii="Sylfaen" w:hAnsi="Sylfaen" w:cs="Sylfaen"/>
          <w:sz w:val="18"/>
          <w:szCs w:val="18"/>
        </w:rPr>
        <w:t>ჯგუფი</w:t>
      </w:r>
    </w:p>
    <w:p w14:paraId="5471E6A6" w14:textId="77777777" w:rsidR="00DF1F2A" w:rsidRPr="009C59AA" w:rsidRDefault="00DF1F2A" w:rsidP="00DF1F2A">
      <w:pPr>
        <w:rPr>
          <w:lang w:val="en-GB"/>
        </w:rPr>
      </w:pPr>
    </w:p>
    <w:p w14:paraId="30AA4513" w14:textId="77777777" w:rsidR="000B79C7" w:rsidRPr="009C59AA" w:rsidRDefault="000B79C7" w:rsidP="000B79C7"/>
    <w:p w14:paraId="0F28AA6B" w14:textId="77777777" w:rsidR="000B79C7" w:rsidRPr="009C59AA" w:rsidRDefault="000B79C7" w:rsidP="000B79C7">
      <w:pPr>
        <w:rPr>
          <w:rFonts w:eastAsia="SimSun"/>
          <w:lang w:val="en-GB" w:eastAsia="zh-CN" w:bidi="th-TH"/>
        </w:rPr>
      </w:pPr>
      <w:r w:rsidRPr="009C59AA">
        <w:rPr>
          <w:rFonts w:eastAsia="SimSun"/>
          <w:lang w:val="en-GB" w:eastAsia="zh-CN" w:bidi="th-TH"/>
        </w:rPr>
        <w:t xml:space="preserve">FOLFOX </w:t>
      </w:r>
      <w:r w:rsidRPr="009C59AA">
        <w:rPr>
          <w:rFonts w:ascii="Sylfaen" w:eastAsia="SimSun" w:hAnsi="Sylfaen" w:cs="Sylfaen"/>
          <w:lang w:val="en-GB" w:eastAsia="zh-CN" w:bidi="th-TH"/>
        </w:rPr>
        <w:t>მკურნალობის</w:t>
      </w:r>
      <w:r w:rsidRPr="009C59AA">
        <w:rPr>
          <w:rFonts w:eastAsia="SimSun"/>
          <w:lang w:val="en-GB" w:eastAsia="zh-CN" w:bidi="th-TH"/>
        </w:rPr>
        <w:t xml:space="preserve"> </w:t>
      </w:r>
      <w:r w:rsidRPr="009C59AA">
        <w:rPr>
          <w:rFonts w:ascii="Sylfaen" w:eastAsia="SimSun" w:hAnsi="Sylfaen" w:cs="Sylfaen"/>
          <w:lang w:val="en-GB" w:eastAsia="zh-CN" w:bidi="th-TH"/>
        </w:rPr>
        <w:t>ქვეჯგუფში</w:t>
      </w:r>
      <w:r w:rsidRPr="009C59AA">
        <w:rPr>
          <w:rFonts w:eastAsia="SimSun"/>
          <w:lang w:val="en-GB" w:eastAsia="zh-CN" w:bidi="th-TH"/>
        </w:rPr>
        <w:t xml:space="preserve">, </w:t>
      </w:r>
      <w:r w:rsidRPr="009C59AA">
        <w:rPr>
          <w:rFonts w:ascii="Sylfaen" w:eastAsia="SimSun" w:hAnsi="Sylfaen" w:cs="Sylfaen"/>
          <w:lang w:val="en-GB" w:eastAsia="zh-CN" w:bidi="th-TH"/>
        </w:rPr>
        <w:t>საშუალო</w:t>
      </w:r>
      <w:r w:rsidRPr="009C59AA">
        <w:rPr>
          <w:rFonts w:eastAsia="SimSun"/>
          <w:lang w:val="en-GB" w:eastAsia="zh-CN" w:bidi="th-TH"/>
        </w:rPr>
        <w:t xml:space="preserve"> PFS </w:t>
      </w:r>
      <w:r w:rsidRPr="009C59AA">
        <w:rPr>
          <w:rFonts w:ascii="Sylfaen" w:eastAsia="SimSun" w:hAnsi="Sylfaen" w:cs="Sylfaen"/>
          <w:lang w:val="en-GB" w:eastAsia="zh-CN" w:bidi="th-TH"/>
        </w:rPr>
        <w:t>იყო</w:t>
      </w:r>
      <w:r w:rsidRPr="009C59AA">
        <w:rPr>
          <w:rFonts w:eastAsia="SimSun"/>
          <w:lang w:val="en-GB" w:eastAsia="zh-CN" w:bidi="th-TH"/>
        </w:rPr>
        <w:t xml:space="preserve"> 8,6 </w:t>
      </w:r>
      <w:r w:rsidRPr="009C59AA">
        <w:rPr>
          <w:rFonts w:ascii="Sylfaen" w:eastAsia="SimSun" w:hAnsi="Sylfaen" w:cs="Sylfaen"/>
          <w:lang w:val="en-GB" w:eastAsia="zh-CN" w:bidi="th-TH"/>
        </w:rPr>
        <w:t>თვე</w:t>
      </w:r>
      <w:r w:rsidRPr="009C59AA">
        <w:rPr>
          <w:rFonts w:eastAsia="SimSun"/>
          <w:lang w:val="en-GB" w:eastAsia="zh-CN" w:bidi="th-TH"/>
        </w:rPr>
        <w:t xml:space="preserve"> </w:t>
      </w:r>
      <w:r w:rsidRPr="009C59AA">
        <w:rPr>
          <w:rFonts w:ascii="Sylfaen" w:eastAsia="SimSun" w:hAnsi="Sylfaen" w:cs="Sylfaen"/>
          <w:lang w:val="en-GB" w:eastAsia="zh-CN" w:bidi="th-TH"/>
        </w:rPr>
        <w:t>პლაცებო</w:t>
      </w:r>
      <w:r w:rsidR="00221B90" w:rsidRPr="009C59AA">
        <w:rPr>
          <w:rFonts w:ascii="Sylfaen" w:eastAsia="SimSun" w:hAnsi="Sylfaen" w:cs="Sylfaen"/>
          <w:lang w:val="ka-GE" w:eastAsia="zh-CN" w:bidi="th-TH"/>
        </w:rPr>
        <w:t>ს ჯგყფ</w:t>
      </w:r>
      <w:r w:rsidRPr="009C59AA">
        <w:rPr>
          <w:rFonts w:ascii="Sylfaen" w:eastAsia="SimSun" w:hAnsi="Sylfaen" w:cs="Sylfaen"/>
          <w:lang w:val="en-GB" w:eastAsia="zh-CN" w:bidi="th-TH"/>
        </w:rPr>
        <w:t>ში</w:t>
      </w:r>
      <w:r w:rsidRPr="009C59AA">
        <w:rPr>
          <w:rFonts w:eastAsia="SimSun"/>
          <w:lang w:val="en-GB" w:eastAsia="zh-CN" w:bidi="th-TH"/>
        </w:rPr>
        <w:t xml:space="preserve"> </w:t>
      </w:r>
      <w:r w:rsidRPr="009C59AA">
        <w:rPr>
          <w:rFonts w:ascii="Sylfaen" w:eastAsia="SimSun" w:hAnsi="Sylfaen" w:cs="Sylfaen"/>
          <w:lang w:val="en-GB" w:eastAsia="zh-CN" w:bidi="th-TH"/>
        </w:rPr>
        <w:t>და</w:t>
      </w:r>
      <w:r w:rsidRPr="009C59AA">
        <w:rPr>
          <w:rFonts w:eastAsia="SimSun"/>
          <w:lang w:val="en-GB" w:eastAsia="zh-CN" w:bidi="th-TH"/>
        </w:rPr>
        <w:t xml:space="preserve"> 9,4 </w:t>
      </w:r>
      <w:r w:rsidRPr="009C59AA">
        <w:rPr>
          <w:rFonts w:ascii="Sylfaen" w:eastAsia="SimSun" w:hAnsi="Sylfaen" w:cs="Sylfaen"/>
          <w:lang w:val="en-GB" w:eastAsia="zh-CN" w:bidi="th-TH"/>
        </w:rPr>
        <w:t>თვე</w:t>
      </w:r>
      <w:r w:rsidRPr="009C59AA">
        <w:rPr>
          <w:rFonts w:eastAsia="SimSun"/>
          <w:lang w:val="en-GB" w:eastAsia="zh-CN" w:bidi="th-TH"/>
        </w:rPr>
        <w:t xml:space="preserve"> </w:t>
      </w:r>
      <w:r w:rsidRPr="009C59AA">
        <w:rPr>
          <w:rFonts w:ascii="Sylfaen" w:eastAsia="SimSun" w:hAnsi="Sylfaen" w:cs="Sylfaen"/>
          <w:lang w:val="en-GB" w:eastAsia="zh-CN" w:bidi="th-TH"/>
        </w:rPr>
        <w:t>ბევაციზუმაბით</w:t>
      </w:r>
      <w:r w:rsidRPr="009C59AA">
        <w:rPr>
          <w:rFonts w:eastAsia="SimSun"/>
          <w:lang w:val="en-GB" w:eastAsia="zh-CN" w:bidi="th-TH"/>
        </w:rPr>
        <w:t xml:space="preserve"> </w:t>
      </w:r>
      <w:r w:rsidR="00221B90" w:rsidRPr="009C59AA">
        <w:rPr>
          <w:rFonts w:ascii="Sylfaen" w:eastAsia="SimSun" w:hAnsi="Sylfaen"/>
          <w:lang w:val="ka-GE" w:eastAsia="zh-CN" w:bidi="th-TH"/>
        </w:rPr>
        <w:t>ნა</w:t>
      </w:r>
      <w:r w:rsidRPr="009C59AA">
        <w:rPr>
          <w:rFonts w:ascii="Sylfaen" w:eastAsia="SimSun" w:hAnsi="Sylfaen" w:cs="Sylfaen"/>
          <w:lang w:val="en-GB" w:eastAsia="zh-CN" w:bidi="th-TH"/>
        </w:rPr>
        <w:t>მკურნალ</w:t>
      </w:r>
      <w:r w:rsidR="00221B90" w:rsidRPr="009C59AA">
        <w:rPr>
          <w:rFonts w:ascii="Sylfaen" w:eastAsia="SimSun" w:hAnsi="Sylfaen" w:cs="Sylfaen"/>
          <w:lang w:val="ka-GE" w:eastAsia="zh-CN" w:bidi="th-TH"/>
        </w:rPr>
        <w:t>ებ</w:t>
      </w:r>
      <w:r w:rsidRPr="009C59AA">
        <w:rPr>
          <w:rFonts w:eastAsia="SimSun"/>
          <w:lang w:val="en-GB" w:eastAsia="zh-CN" w:bidi="th-TH"/>
        </w:rPr>
        <w:t xml:space="preserve"> </w:t>
      </w:r>
      <w:r w:rsidRPr="009C59AA">
        <w:rPr>
          <w:rFonts w:ascii="Sylfaen" w:eastAsia="SimSun" w:hAnsi="Sylfaen" w:cs="Sylfaen"/>
          <w:lang w:val="en-GB" w:eastAsia="zh-CN" w:bidi="th-TH"/>
        </w:rPr>
        <w:t>პაციენტებში</w:t>
      </w:r>
      <w:r w:rsidRPr="009C59AA">
        <w:rPr>
          <w:rFonts w:eastAsia="SimSun"/>
          <w:lang w:val="en-GB" w:eastAsia="zh-CN" w:bidi="th-TH"/>
        </w:rPr>
        <w:t xml:space="preserve">, HR = 0,89, 97,5% CI = [0,73; 1.08]; p- </w:t>
      </w:r>
      <w:r w:rsidR="00221B90" w:rsidRPr="009C59AA">
        <w:rPr>
          <w:rFonts w:ascii="Sylfaen" w:eastAsia="SimSun" w:hAnsi="Sylfaen" w:cs="Sylfaen"/>
          <w:lang w:val="en-GB" w:eastAsia="zh-CN" w:bidi="th-TH"/>
        </w:rPr>
        <w:t>მაჩვენე</w:t>
      </w:r>
      <w:r w:rsidRPr="009C59AA">
        <w:rPr>
          <w:rFonts w:ascii="Sylfaen" w:eastAsia="SimSun" w:hAnsi="Sylfaen" w:cs="Sylfaen"/>
          <w:lang w:val="en-GB" w:eastAsia="zh-CN" w:bidi="th-TH"/>
        </w:rPr>
        <w:t>ბ</w:t>
      </w:r>
      <w:r w:rsidR="00221B90" w:rsidRPr="009C59AA">
        <w:rPr>
          <w:rFonts w:ascii="Sylfaen" w:eastAsia="SimSun" w:hAnsi="Sylfaen" w:cs="Sylfaen"/>
          <w:lang w:val="ka-GE" w:eastAsia="zh-CN" w:bidi="th-TH"/>
        </w:rPr>
        <w:t>ელი</w:t>
      </w:r>
      <w:r w:rsidRPr="009C59AA">
        <w:rPr>
          <w:rFonts w:eastAsia="SimSun"/>
          <w:lang w:val="en-GB" w:eastAsia="zh-CN" w:bidi="th-TH"/>
        </w:rPr>
        <w:t xml:space="preserve"> = 0,1871, XELOX </w:t>
      </w:r>
      <w:r w:rsidRPr="009C59AA">
        <w:rPr>
          <w:rFonts w:ascii="Sylfaen" w:eastAsia="SimSun" w:hAnsi="Sylfaen" w:cs="Sylfaen"/>
          <w:lang w:val="en-GB" w:eastAsia="zh-CN" w:bidi="th-TH"/>
        </w:rPr>
        <w:t>მკურნალობის</w:t>
      </w:r>
      <w:r w:rsidRPr="009C59AA">
        <w:rPr>
          <w:rFonts w:eastAsia="SimSun"/>
          <w:lang w:val="en-GB" w:eastAsia="zh-CN" w:bidi="th-TH"/>
        </w:rPr>
        <w:t xml:space="preserve"> </w:t>
      </w:r>
      <w:r w:rsidRPr="009C59AA">
        <w:rPr>
          <w:rFonts w:ascii="Sylfaen" w:eastAsia="SimSun" w:hAnsi="Sylfaen" w:cs="Sylfaen"/>
          <w:lang w:val="en-GB" w:eastAsia="zh-CN" w:bidi="th-TH"/>
        </w:rPr>
        <w:t>ქვეჯგუფში</w:t>
      </w:r>
      <w:r w:rsidR="002D0D2E" w:rsidRPr="009C59AA">
        <w:rPr>
          <w:rFonts w:ascii="Sylfaen" w:eastAsia="SimSun" w:hAnsi="Sylfaen" w:cs="Sylfaen"/>
          <w:lang w:val="ka-GE" w:eastAsia="zh-CN" w:bidi="th-TH"/>
        </w:rPr>
        <w:t xml:space="preserve"> </w:t>
      </w:r>
      <w:r w:rsidR="002D0D2E" w:rsidRPr="009C59AA">
        <w:rPr>
          <w:rFonts w:ascii="Sylfaen" w:eastAsia="SimSun" w:hAnsi="Sylfaen" w:cs="Sylfaen"/>
          <w:lang w:val="en-GB" w:eastAsia="zh-CN" w:bidi="th-TH"/>
        </w:rPr>
        <w:t>შესაბამისი</w:t>
      </w:r>
      <w:r w:rsidR="002D0D2E" w:rsidRPr="009C59AA">
        <w:rPr>
          <w:rFonts w:eastAsia="SimSun"/>
          <w:lang w:val="en-GB" w:eastAsia="zh-CN" w:bidi="th-TH"/>
        </w:rPr>
        <w:t xml:space="preserve"> </w:t>
      </w:r>
      <w:r w:rsidR="002D0D2E" w:rsidRPr="009C59AA">
        <w:rPr>
          <w:rFonts w:ascii="Sylfaen" w:eastAsia="SimSun" w:hAnsi="Sylfaen" w:cs="Sylfaen"/>
          <w:lang w:val="en-GB" w:eastAsia="zh-CN" w:bidi="th-TH"/>
        </w:rPr>
        <w:t>შედეგები იყო</w:t>
      </w:r>
      <w:r w:rsidRPr="009C59AA">
        <w:rPr>
          <w:rFonts w:eastAsia="SimSun"/>
          <w:lang w:val="en-GB" w:eastAsia="zh-CN" w:bidi="th-TH"/>
        </w:rPr>
        <w:t xml:space="preserve"> 7,4 </w:t>
      </w:r>
      <w:r w:rsidR="00221B90" w:rsidRPr="009C59AA">
        <w:rPr>
          <w:rFonts w:ascii="Sylfaen" w:eastAsia="SimSun" w:hAnsi="Sylfaen"/>
          <w:lang w:val="ka-GE" w:eastAsia="zh-CN" w:bidi="th-TH"/>
        </w:rPr>
        <w:t xml:space="preserve">თვე </w:t>
      </w:r>
      <w:r w:rsidR="002D0D2E" w:rsidRPr="009C59AA">
        <w:rPr>
          <w:rFonts w:ascii="Sylfaen" w:eastAsia="SimSun" w:hAnsi="Sylfaen"/>
          <w:lang w:val="ka-GE" w:eastAsia="zh-CN" w:bidi="th-TH"/>
        </w:rPr>
        <w:t xml:space="preserve">და </w:t>
      </w:r>
      <w:r w:rsidRPr="009C59AA">
        <w:rPr>
          <w:rFonts w:eastAsia="SimSun"/>
          <w:lang w:val="en-GB" w:eastAsia="zh-CN" w:bidi="th-TH"/>
        </w:rPr>
        <w:t xml:space="preserve">9,3 </w:t>
      </w:r>
      <w:r w:rsidRPr="009C59AA">
        <w:rPr>
          <w:rFonts w:ascii="Sylfaen" w:eastAsia="SimSun" w:hAnsi="Sylfaen" w:cs="Sylfaen"/>
          <w:lang w:val="en-GB" w:eastAsia="zh-CN" w:bidi="th-TH"/>
        </w:rPr>
        <w:t>თვის</w:t>
      </w:r>
      <w:r w:rsidRPr="009C59AA">
        <w:rPr>
          <w:rFonts w:eastAsia="SimSun"/>
          <w:lang w:val="en-GB" w:eastAsia="zh-CN" w:bidi="th-TH"/>
        </w:rPr>
        <w:t xml:space="preserve"> , HR = 0,77, 97,5% CI = [0,63; 0,94]; p- </w:t>
      </w:r>
      <w:r w:rsidR="002D0D2E" w:rsidRPr="009C59AA">
        <w:rPr>
          <w:rFonts w:ascii="Sylfaen" w:eastAsia="SimSun" w:hAnsi="Sylfaen" w:cs="Sylfaen"/>
          <w:lang w:val="en-GB" w:eastAsia="zh-CN" w:bidi="th-TH"/>
        </w:rPr>
        <w:t>მაჩვენე</w:t>
      </w:r>
      <w:r w:rsidRPr="009C59AA">
        <w:rPr>
          <w:rFonts w:ascii="Sylfaen" w:eastAsia="SimSun" w:hAnsi="Sylfaen" w:cs="Sylfaen"/>
          <w:lang w:val="en-GB" w:eastAsia="zh-CN" w:bidi="th-TH"/>
        </w:rPr>
        <w:t>ბ</w:t>
      </w:r>
      <w:r w:rsidR="002D0D2E" w:rsidRPr="009C59AA">
        <w:rPr>
          <w:rFonts w:ascii="Sylfaen" w:eastAsia="SimSun" w:hAnsi="Sylfaen" w:cs="Sylfaen"/>
          <w:lang w:val="ka-GE" w:eastAsia="zh-CN" w:bidi="th-TH"/>
        </w:rPr>
        <w:t>ელი</w:t>
      </w:r>
      <w:r w:rsidRPr="009C59AA">
        <w:rPr>
          <w:rFonts w:eastAsia="SimSun"/>
          <w:lang w:val="en-GB" w:eastAsia="zh-CN" w:bidi="th-TH"/>
        </w:rPr>
        <w:t xml:space="preserve"> = 0.0026.</w:t>
      </w:r>
    </w:p>
    <w:p w14:paraId="261E8D69" w14:textId="77777777" w:rsidR="000B79C7" w:rsidRPr="009C59AA" w:rsidRDefault="000B79C7" w:rsidP="000B79C7">
      <w:pPr>
        <w:rPr>
          <w:rFonts w:eastAsia="SimSun"/>
          <w:lang w:val="en-GB" w:eastAsia="zh-CN" w:bidi="th-TH"/>
        </w:rPr>
      </w:pPr>
    </w:p>
    <w:p w14:paraId="7D23B402" w14:textId="77777777" w:rsidR="00DF1F2A" w:rsidRPr="009C59AA" w:rsidRDefault="002D0D2E" w:rsidP="000B79C7">
      <w:pPr>
        <w:rPr>
          <w:rFonts w:eastAsia="SimSun"/>
          <w:lang w:val="en-GB" w:eastAsia="zh-CN" w:bidi="th-TH"/>
        </w:rPr>
      </w:pPr>
      <w:r w:rsidRPr="009C59AA">
        <w:rPr>
          <w:rFonts w:ascii="Sylfaen" w:eastAsia="SimSun" w:hAnsi="Sylfaen" w:cs="Sylfaen"/>
          <w:lang w:val="ka-GE" w:eastAsia="zh-CN" w:bidi="th-TH"/>
        </w:rPr>
        <w:t xml:space="preserve">საერთო </w:t>
      </w:r>
      <w:r w:rsidR="000B79C7" w:rsidRPr="009C59AA">
        <w:rPr>
          <w:rFonts w:ascii="Sylfaen" w:eastAsia="SimSun" w:hAnsi="Sylfaen" w:cs="Sylfaen"/>
          <w:lang w:val="en-GB" w:eastAsia="zh-CN" w:bidi="th-TH"/>
        </w:rPr>
        <w:t>საშუალო</w:t>
      </w:r>
      <w:r w:rsidR="000B79C7" w:rsidRPr="009C59AA">
        <w:rPr>
          <w:rFonts w:eastAsia="SimSun"/>
          <w:lang w:val="en-GB" w:eastAsia="zh-CN" w:bidi="th-TH"/>
        </w:rPr>
        <w:t xml:space="preserve"> </w:t>
      </w:r>
      <w:r w:rsidR="000B79C7" w:rsidRPr="009C59AA">
        <w:rPr>
          <w:rFonts w:ascii="Sylfaen" w:eastAsia="SimSun" w:hAnsi="Sylfaen" w:cs="Sylfaen"/>
          <w:lang w:val="en-GB" w:eastAsia="zh-CN" w:bidi="th-TH"/>
        </w:rPr>
        <w:t>გადარჩენა</w:t>
      </w:r>
      <w:r w:rsidRPr="009C59AA">
        <w:rPr>
          <w:rFonts w:ascii="Sylfaen" w:eastAsia="SimSun" w:hAnsi="Sylfaen" w:cs="Sylfaen"/>
          <w:lang w:val="ka-GE" w:eastAsia="zh-CN" w:bidi="th-TH"/>
        </w:rPr>
        <w:t>დობა</w:t>
      </w:r>
      <w:r w:rsidR="000B79C7" w:rsidRPr="009C59AA">
        <w:rPr>
          <w:rFonts w:eastAsia="SimSun"/>
          <w:lang w:val="en-GB" w:eastAsia="zh-CN" w:bidi="th-TH"/>
        </w:rPr>
        <w:t xml:space="preserve"> </w:t>
      </w:r>
      <w:r w:rsidR="000B79C7" w:rsidRPr="009C59AA">
        <w:rPr>
          <w:rFonts w:ascii="Sylfaen" w:eastAsia="SimSun" w:hAnsi="Sylfaen" w:cs="Sylfaen"/>
          <w:lang w:val="en-GB" w:eastAsia="zh-CN" w:bidi="th-TH"/>
        </w:rPr>
        <w:t>იყო</w:t>
      </w:r>
      <w:r w:rsidR="000B79C7" w:rsidRPr="009C59AA">
        <w:rPr>
          <w:rFonts w:eastAsia="SimSun"/>
          <w:lang w:val="en-GB" w:eastAsia="zh-CN" w:bidi="th-TH"/>
        </w:rPr>
        <w:t xml:space="preserve"> 20,3 </w:t>
      </w:r>
      <w:r w:rsidR="000B79C7" w:rsidRPr="009C59AA">
        <w:rPr>
          <w:rFonts w:ascii="Sylfaen" w:eastAsia="SimSun" w:hAnsi="Sylfaen" w:cs="Sylfaen"/>
          <w:lang w:val="en-GB" w:eastAsia="zh-CN" w:bidi="th-TH"/>
        </w:rPr>
        <w:t>თვე</w:t>
      </w:r>
      <w:r w:rsidR="000B79C7" w:rsidRPr="009C59AA">
        <w:rPr>
          <w:rFonts w:eastAsia="SimSun"/>
          <w:lang w:val="en-GB" w:eastAsia="zh-CN" w:bidi="th-TH"/>
        </w:rPr>
        <w:t xml:space="preserve"> </w:t>
      </w:r>
      <w:r w:rsidR="000B79C7" w:rsidRPr="009C59AA">
        <w:rPr>
          <w:rFonts w:ascii="Sylfaen" w:eastAsia="SimSun" w:hAnsi="Sylfaen" w:cs="Sylfaen"/>
          <w:lang w:val="en-GB" w:eastAsia="zh-CN" w:bidi="th-TH"/>
        </w:rPr>
        <w:t>პლაცებ</w:t>
      </w:r>
      <w:r w:rsidR="00840A8A" w:rsidRPr="009C59AA">
        <w:rPr>
          <w:rFonts w:ascii="Sylfaen" w:eastAsia="SimSun" w:hAnsi="Sylfaen" w:cs="Sylfaen"/>
          <w:lang w:val="ka-GE" w:eastAsia="zh-CN" w:bidi="th-TH"/>
        </w:rPr>
        <w:t>ო</w:t>
      </w:r>
      <w:r w:rsidRPr="009C59AA">
        <w:rPr>
          <w:rFonts w:ascii="Sylfaen" w:eastAsia="SimSun" w:hAnsi="Sylfaen" w:cs="Sylfaen"/>
          <w:lang w:val="ka-GE" w:eastAsia="zh-CN" w:bidi="th-TH"/>
        </w:rPr>
        <w:t>ს ჯგუფ</w:t>
      </w:r>
      <w:r w:rsidR="000B79C7" w:rsidRPr="009C59AA">
        <w:rPr>
          <w:rFonts w:ascii="Sylfaen" w:eastAsia="SimSun" w:hAnsi="Sylfaen" w:cs="Sylfaen"/>
          <w:lang w:val="en-GB" w:eastAsia="zh-CN" w:bidi="th-TH"/>
        </w:rPr>
        <w:t>ში</w:t>
      </w:r>
      <w:r w:rsidR="000B79C7" w:rsidRPr="009C59AA">
        <w:rPr>
          <w:rFonts w:eastAsia="SimSun"/>
          <w:lang w:val="en-GB" w:eastAsia="zh-CN" w:bidi="th-TH"/>
        </w:rPr>
        <w:t xml:space="preserve"> </w:t>
      </w:r>
      <w:r w:rsidR="000B79C7" w:rsidRPr="009C59AA">
        <w:rPr>
          <w:rFonts w:ascii="Sylfaen" w:eastAsia="SimSun" w:hAnsi="Sylfaen" w:cs="Sylfaen"/>
          <w:lang w:val="en-GB" w:eastAsia="zh-CN" w:bidi="th-TH"/>
        </w:rPr>
        <w:t>და</w:t>
      </w:r>
      <w:r w:rsidR="000B79C7" w:rsidRPr="009C59AA">
        <w:rPr>
          <w:rFonts w:eastAsia="SimSun"/>
          <w:lang w:val="en-GB" w:eastAsia="zh-CN" w:bidi="th-TH"/>
        </w:rPr>
        <w:t xml:space="preserve"> 21,2 </w:t>
      </w:r>
      <w:r w:rsidR="000B79C7" w:rsidRPr="009C59AA">
        <w:rPr>
          <w:rFonts w:ascii="Sylfaen" w:eastAsia="SimSun" w:hAnsi="Sylfaen" w:cs="Sylfaen"/>
          <w:lang w:val="en-GB" w:eastAsia="zh-CN" w:bidi="th-TH"/>
        </w:rPr>
        <w:t>თვე</w:t>
      </w:r>
      <w:r w:rsidR="000B79C7" w:rsidRPr="009C59AA">
        <w:rPr>
          <w:rFonts w:eastAsia="SimSun"/>
          <w:lang w:val="en-GB" w:eastAsia="zh-CN" w:bidi="th-TH"/>
        </w:rPr>
        <w:t xml:space="preserve"> </w:t>
      </w:r>
      <w:r w:rsidR="000B79C7" w:rsidRPr="009C59AA">
        <w:rPr>
          <w:rFonts w:ascii="Sylfaen" w:eastAsia="SimSun" w:hAnsi="Sylfaen" w:cs="Sylfaen"/>
          <w:lang w:val="en-GB" w:eastAsia="zh-CN" w:bidi="th-TH"/>
        </w:rPr>
        <w:t>ბევაციზუმაბით</w:t>
      </w:r>
      <w:r w:rsidR="000B79C7" w:rsidRPr="009C59AA">
        <w:rPr>
          <w:rFonts w:eastAsia="SimSun"/>
          <w:lang w:val="en-GB" w:eastAsia="zh-CN" w:bidi="th-TH"/>
        </w:rPr>
        <w:t xml:space="preserve"> </w:t>
      </w:r>
      <w:r w:rsidRPr="009C59AA">
        <w:rPr>
          <w:rFonts w:ascii="Sylfaen" w:eastAsia="SimSun" w:hAnsi="Sylfaen"/>
          <w:lang w:val="ka-GE" w:eastAsia="zh-CN" w:bidi="th-TH"/>
        </w:rPr>
        <w:t>ნა</w:t>
      </w:r>
      <w:r w:rsidR="000B79C7" w:rsidRPr="009C59AA">
        <w:rPr>
          <w:rFonts w:ascii="Sylfaen" w:eastAsia="SimSun" w:hAnsi="Sylfaen" w:cs="Sylfaen"/>
          <w:lang w:val="en-GB" w:eastAsia="zh-CN" w:bidi="th-TH"/>
        </w:rPr>
        <w:t>მკურნალ</w:t>
      </w:r>
      <w:r w:rsidRPr="009C59AA">
        <w:rPr>
          <w:rFonts w:ascii="Sylfaen" w:eastAsia="SimSun" w:hAnsi="Sylfaen" w:cs="Sylfaen"/>
          <w:lang w:val="ka-GE" w:eastAsia="zh-CN" w:bidi="th-TH"/>
        </w:rPr>
        <w:t>ებ</w:t>
      </w:r>
      <w:r w:rsidR="000B79C7" w:rsidRPr="009C59AA">
        <w:rPr>
          <w:rFonts w:eastAsia="SimSun"/>
          <w:lang w:val="en-GB" w:eastAsia="zh-CN" w:bidi="th-TH"/>
        </w:rPr>
        <w:t xml:space="preserve"> </w:t>
      </w:r>
      <w:r w:rsidR="000B79C7" w:rsidRPr="009C59AA">
        <w:rPr>
          <w:rFonts w:ascii="Sylfaen" w:eastAsia="SimSun" w:hAnsi="Sylfaen" w:cs="Sylfaen"/>
          <w:lang w:val="en-GB" w:eastAsia="zh-CN" w:bidi="th-TH"/>
        </w:rPr>
        <w:t>პაციენტებში</w:t>
      </w:r>
      <w:r w:rsidR="000B79C7" w:rsidRPr="009C59AA">
        <w:rPr>
          <w:rFonts w:eastAsia="SimSun"/>
          <w:lang w:val="en-GB" w:eastAsia="zh-CN" w:bidi="th-TH"/>
        </w:rPr>
        <w:t xml:space="preserve"> FOLFOX </w:t>
      </w:r>
      <w:r w:rsidR="000B79C7" w:rsidRPr="009C59AA">
        <w:rPr>
          <w:rFonts w:ascii="Sylfaen" w:eastAsia="SimSun" w:hAnsi="Sylfaen" w:cs="Sylfaen"/>
          <w:lang w:val="en-GB" w:eastAsia="zh-CN" w:bidi="th-TH"/>
        </w:rPr>
        <w:t>მკურნალობის</w:t>
      </w:r>
      <w:r w:rsidR="000B79C7" w:rsidRPr="009C59AA">
        <w:rPr>
          <w:rFonts w:eastAsia="SimSun"/>
          <w:lang w:val="en-GB" w:eastAsia="zh-CN" w:bidi="th-TH"/>
        </w:rPr>
        <w:t xml:space="preserve"> </w:t>
      </w:r>
      <w:r w:rsidR="000B79C7" w:rsidRPr="009C59AA">
        <w:rPr>
          <w:rFonts w:ascii="Sylfaen" w:eastAsia="SimSun" w:hAnsi="Sylfaen" w:cs="Sylfaen"/>
          <w:lang w:val="en-GB" w:eastAsia="zh-CN" w:bidi="th-TH"/>
        </w:rPr>
        <w:t>ქვეჯგუფში</w:t>
      </w:r>
      <w:r w:rsidR="000B79C7" w:rsidRPr="009C59AA">
        <w:rPr>
          <w:rFonts w:eastAsia="SimSun"/>
          <w:lang w:val="en-GB" w:eastAsia="zh-CN" w:bidi="th-TH"/>
        </w:rPr>
        <w:t xml:space="preserve">, HR = 0,94, 97,5% CI = [0,75; 1.16]; p- </w:t>
      </w:r>
      <w:r w:rsidRPr="009C59AA">
        <w:rPr>
          <w:rFonts w:ascii="Sylfaen" w:eastAsia="SimSun" w:hAnsi="Sylfaen" w:cs="Sylfaen"/>
          <w:lang w:val="en-GB" w:eastAsia="zh-CN" w:bidi="th-TH"/>
        </w:rPr>
        <w:t>მაჩვენებ</w:t>
      </w:r>
      <w:r w:rsidRPr="009C59AA">
        <w:rPr>
          <w:rFonts w:ascii="Sylfaen" w:eastAsia="SimSun" w:hAnsi="Sylfaen" w:cs="Sylfaen"/>
          <w:lang w:val="ka-GE" w:eastAsia="zh-CN" w:bidi="th-TH"/>
        </w:rPr>
        <w:t>ელი</w:t>
      </w:r>
      <w:r w:rsidR="000B79C7" w:rsidRPr="009C59AA">
        <w:rPr>
          <w:rFonts w:eastAsia="SimSun"/>
          <w:lang w:val="en-GB" w:eastAsia="zh-CN" w:bidi="th-TH"/>
        </w:rPr>
        <w:t xml:space="preserve"> = 0,4937, XELOX, </w:t>
      </w:r>
      <w:r w:rsidR="000B79C7" w:rsidRPr="009C59AA">
        <w:rPr>
          <w:rFonts w:ascii="Sylfaen" w:eastAsia="SimSun" w:hAnsi="Sylfaen" w:cs="Sylfaen"/>
          <w:lang w:val="en-GB" w:eastAsia="zh-CN" w:bidi="th-TH"/>
        </w:rPr>
        <w:t>მკურნალობის</w:t>
      </w:r>
      <w:r w:rsidR="000B79C7" w:rsidRPr="009C59AA">
        <w:rPr>
          <w:rFonts w:eastAsia="SimSun"/>
          <w:lang w:val="en-GB" w:eastAsia="zh-CN" w:bidi="th-TH"/>
        </w:rPr>
        <w:t xml:space="preserve"> </w:t>
      </w:r>
      <w:r w:rsidRPr="009C59AA">
        <w:rPr>
          <w:rFonts w:ascii="Sylfaen" w:eastAsia="SimSun" w:hAnsi="Sylfaen" w:cs="Sylfaen"/>
          <w:lang w:val="en-GB" w:eastAsia="zh-CN" w:bidi="th-TH"/>
        </w:rPr>
        <w:t>შესაბამისი</w:t>
      </w:r>
      <w:r w:rsidRPr="009C59AA">
        <w:rPr>
          <w:rFonts w:eastAsia="SimSun"/>
          <w:lang w:val="en-GB" w:eastAsia="zh-CN" w:bidi="th-TH"/>
        </w:rPr>
        <w:t xml:space="preserve"> </w:t>
      </w:r>
      <w:r w:rsidRPr="009C59AA">
        <w:rPr>
          <w:rFonts w:ascii="Sylfaen" w:eastAsia="SimSun" w:hAnsi="Sylfaen" w:cs="Sylfaen"/>
          <w:lang w:val="en-GB" w:eastAsia="zh-CN" w:bidi="th-TH"/>
        </w:rPr>
        <w:t xml:space="preserve">შედეგები იყო </w:t>
      </w:r>
      <w:r w:rsidR="000B79C7" w:rsidRPr="009C59AA">
        <w:rPr>
          <w:rFonts w:ascii="Sylfaen" w:eastAsia="SimSun" w:hAnsi="Sylfaen" w:cs="Sylfaen"/>
          <w:lang w:val="en-GB" w:eastAsia="zh-CN" w:bidi="th-TH"/>
        </w:rPr>
        <w:t>ქვეჯგუფ</w:t>
      </w:r>
      <w:r w:rsidRPr="009C59AA">
        <w:rPr>
          <w:rFonts w:ascii="Sylfaen" w:eastAsia="SimSun" w:hAnsi="Sylfaen" w:cs="Sylfaen"/>
          <w:lang w:val="ka-GE" w:eastAsia="zh-CN" w:bidi="th-TH"/>
        </w:rPr>
        <w:t>შ</w:t>
      </w:r>
      <w:r w:rsidR="000B79C7" w:rsidRPr="009C59AA">
        <w:rPr>
          <w:rFonts w:ascii="Sylfaen" w:eastAsia="SimSun" w:hAnsi="Sylfaen" w:cs="Sylfaen"/>
          <w:lang w:val="en-GB" w:eastAsia="zh-CN" w:bidi="th-TH"/>
        </w:rPr>
        <w:t>ი</w:t>
      </w:r>
      <w:r w:rsidR="000B79C7" w:rsidRPr="009C59AA">
        <w:rPr>
          <w:rFonts w:eastAsia="SimSun"/>
          <w:lang w:val="en-GB" w:eastAsia="zh-CN" w:bidi="th-TH"/>
        </w:rPr>
        <w:t xml:space="preserve"> 19,2 </w:t>
      </w:r>
      <w:r w:rsidRPr="009C59AA">
        <w:rPr>
          <w:rFonts w:ascii="Sylfaen" w:eastAsia="SimSun" w:hAnsi="Sylfaen"/>
          <w:lang w:val="ka-GE" w:eastAsia="zh-CN" w:bidi="th-TH"/>
        </w:rPr>
        <w:t xml:space="preserve">თვე და </w:t>
      </w:r>
      <w:r w:rsidR="000B79C7" w:rsidRPr="009C59AA">
        <w:rPr>
          <w:rFonts w:eastAsia="SimSun"/>
          <w:lang w:val="en-GB" w:eastAsia="zh-CN" w:bidi="th-TH"/>
        </w:rPr>
        <w:t xml:space="preserve">21,4 </w:t>
      </w:r>
      <w:r w:rsidR="000B79C7" w:rsidRPr="009C59AA">
        <w:rPr>
          <w:rFonts w:ascii="Sylfaen" w:eastAsia="SimSun" w:hAnsi="Sylfaen" w:cs="Sylfaen"/>
          <w:lang w:val="en-GB" w:eastAsia="zh-CN" w:bidi="th-TH"/>
        </w:rPr>
        <w:t>თვე</w:t>
      </w:r>
      <w:r w:rsidR="000B79C7" w:rsidRPr="009C59AA">
        <w:rPr>
          <w:rFonts w:eastAsia="SimSun"/>
          <w:lang w:val="en-GB" w:eastAsia="zh-CN" w:bidi="th-TH"/>
        </w:rPr>
        <w:t xml:space="preserve">, HR = 0,84, 97,5% CI = [0,68; 1.04]; p- </w:t>
      </w:r>
      <w:r w:rsidRPr="009C59AA">
        <w:rPr>
          <w:rFonts w:ascii="Sylfaen" w:eastAsia="SimSun" w:hAnsi="Sylfaen" w:cs="Sylfaen"/>
          <w:lang w:val="en-GB" w:eastAsia="zh-CN" w:bidi="th-TH"/>
        </w:rPr>
        <w:t>მაჩვენებ</w:t>
      </w:r>
      <w:r w:rsidRPr="009C59AA">
        <w:rPr>
          <w:rFonts w:ascii="Sylfaen" w:eastAsia="SimSun" w:hAnsi="Sylfaen" w:cs="Sylfaen"/>
          <w:lang w:val="ka-GE" w:eastAsia="zh-CN" w:bidi="th-TH"/>
        </w:rPr>
        <w:t>ელი</w:t>
      </w:r>
      <w:r w:rsidR="000B79C7" w:rsidRPr="009C59AA">
        <w:rPr>
          <w:rFonts w:eastAsia="SimSun"/>
          <w:lang w:val="en-GB" w:eastAsia="zh-CN" w:bidi="th-TH"/>
        </w:rPr>
        <w:t xml:space="preserve"> = 0,0698.</w:t>
      </w:r>
    </w:p>
    <w:p w14:paraId="5DBD99C6" w14:textId="77777777" w:rsidR="00DF1F2A" w:rsidRPr="009C59AA" w:rsidRDefault="00DF1F2A" w:rsidP="00DF1F2A">
      <w:pPr>
        <w:rPr>
          <w:b/>
          <w:lang w:val="en-GB"/>
        </w:rPr>
      </w:pPr>
    </w:p>
    <w:p w14:paraId="4DC1343E" w14:textId="77777777" w:rsidR="00DF1F2A" w:rsidRPr="009C59AA" w:rsidRDefault="00DF1F2A" w:rsidP="00DF1F2A">
      <w:pPr>
        <w:rPr>
          <w:i/>
          <w:lang w:val="en-GB"/>
        </w:rPr>
      </w:pPr>
      <w:r w:rsidRPr="009C59AA">
        <w:rPr>
          <w:i/>
          <w:lang w:val="en-GB"/>
        </w:rPr>
        <w:t xml:space="preserve">ECOG E3200 </w:t>
      </w:r>
    </w:p>
    <w:p w14:paraId="07FE1D45" w14:textId="77777777" w:rsidR="00DF1F2A" w:rsidRPr="009C59AA" w:rsidRDefault="00DF1F2A" w:rsidP="00DF1F2A">
      <w:pPr>
        <w:jc w:val="both"/>
        <w:rPr>
          <w:rFonts w:ascii="AcadNusx" w:hAnsi="AcadNusx"/>
          <w:sz w:val="24"/>
          <w:szCs w:val="24"/>
        </w:rPr>
      </w:pPr>
      <w:r w:rsidRPr="009C59AA">
        <w:rPr>
          <w:rFonts w:ascii="Sylfaen" w:hAnsi="Sylfaen" w:cs="Sylfaen"/>
          <w:sz w:val="24"/>
          <w:szCs w:val="24"/>
        </w:rPr>
        <w:t>ეს</w:t>
      </w:r>
      <w:r w:rsidRPr="009C59AA">
        <w:rPr>
          <w:rFonts w:ascii="AcadNusx" w:hAnsi="AcadNusx"/>
          <w:sz w:val="24"/>
          <w:szCs w:val="24"/>
        </w:rPr>
        <w:t xml:space="preserve"> </w:t>
      </w:r>
      <w:r w:rsidRPr="009C59AA">
        <w:rPr>
          <w:rFonts w:ascii="Sylfaen" w:hAnsi="Sylfaen" w:cs="Sylfaen"/>
          <w:sz w:val="24"/>
          <w:szCs w:val="24"/>
        </w:rPr>
        <w:t>იყო</w:t>
      </w:r>
      <w:r w:rsidRPr="009C59AA">
        <w:rPr>
          <w:rFonts w:ascii="AcadNusx" w:hAnsi="AcadNusx"/>
          <w:sz w:val="24"/>
          <w:szCs w:val="24"/>
        </w:rPr>
        <w:t xml:space="preserve"> III </w:t>
      </w:r>
      <w:r w:rsidRPr="009C59AA">
        <w:rPr>
          <w:rFonts w:ascii="Sylfaen" w:hAnsi="Sylfaen" w:cs="Sylfaen"/>
          <w:sz w:val="24"/>
          <w:szCs w:val="24"/>
        </w:rPr>
        <w:t>ფაზის</w:t>
      </w:r>
      <w:r w:rsidRPr="009C59AA">
        <w:rPr>
          <w:rFonts w:ascii="AcadNusx" w:hAnsi="AcadNusx"/>
          <w:sz w:val="24"/>
          <w:szCs w:val="24"/>
        </w:rPr>
        <w:t xml:space="preserve"> </w:t>
      </w:r>
      <w:r w:rsidRPr="009C59AA">
        <w:rPr>
          <w:rFonts w:ascii="Sylfaen" w:hAnsi="Sylfaen" w:cs="Sylfaen"/>
          <w:sz w:val="24"/>
          <w:szCs w:val="24"/>
        </w:rPr>
        <w:t>რანდომიზებული</w:t>
      </w:r>
      <w:r w:rsidRPr="009C59AA">
        <w:rPr>
          <w:rFonts w:ascii="AcadNusx" w:hAnsi="AcadNusx"/>
          <w:sz w:val="24"/>
          <w:szCs w:val="24"/>
        </w:rPr>
        <w:t xml:space="preserve">, </w:t>
      </w:r>
      <w:r w:rsidRPr="009C59AA">
        <w:rPr>
          <w:rFonts w:ascii="Sylfaen" w:hAnsi="Sylfaen" w:cs="Sylfaen"/>
          <w:sz w:val="24"/>
          <w:szCs w:val="24"/>
        </w:rPr>
        <w:t>აქტიურად</w:t>
      </w:r>
      <w:r w:rsidRPr="009C59AA">
        <w:rPr>
          <w:rFonts w:ascii="AcadNusx" w:hAnsi="AcadNusx"/>
          <w:sz w:val="24"/>
          <w:szCs w:val="24"/>
        </w:rPr>
        <w:t xml:space="preserve"> </w:t>
      </w:r>
      <w:r w:rsidRPr="009C59AA">
        <w:rPr>
          <w:rFonts w:ascii="Sylfaen" w:hAnsi="Sylfaen" w:cs="Sylfaen"/>
          <w:sz w:val="24"/>
          <w:szCs w:val="24"/>
        </w:rPr>
        <w:t>კონტროლირებადი</w:t>
      </w:r>
      <w:r w:rsidRPr="009C59AA">
        <w:rPr>
          <w:rFonts w:ascii="AcadNusx" w:hAnsi="AcadNusx"/>
          <w:sz w:val="24"/>
          <w:szCs w:val="24"/>
        </w:rPr>
        <w:t xml:space="preserve"> </w:t>
      </w:r>
      <w:r w:rsidRPr="009C59AA">
        <w:rPr>
          <w:rFonts w:ascii="Sylfaen" w:hAnsi="Sylfaen" w:cs="Sylfaen"/>
          <w:sz w:val="24"/>
          <w:szCs w:val="24"/>
        </w:rPr>
        <w:t>ღია</w:t>
      </w:r>
      <w:r w:rsidRPr="009C59AA">
        <w:rPr>
          <w:rFonts w:ascii="AcadNusx" w:hAnsi="AcadNusx"/>
          <w:sz w:val="24"/>
          <w:szCs w:val="24"/>
        </w:rPr>
        <w:t xml:space="preserve"> </w:t>
      </w:r>
      <w:r w:rsidRPr="009C59AA">
        <w:rPr>
          <w:rFonts w:ascii="Sylfaen" w:hAnsi="Sylfaen" w:cs="Sylfaen"/>
          <w:sz w:val="24"/>
          <w:szCs w:val="24"/>
        </w:rPr>
        <w:t>კვლევა</w:t>
      </w:r>
      <w:r w:rsidR="00B07FC4" w:rsidRPr="009C59AA">
        <w:rPr>
          <w:rFonts w:ascii="Sylfaen" w:hAnsi="Sylfaen" w:cs="Sylfaen"/>
          <w:sz w:val="24"/>
          <w:szCs w:val="24"/>
          <w:lang w:val="ka-GE"/>
        </w:rPr>
        <w:t>,</w:t>
      </w:r>
      <w:r w:rsidRPr="009C59AA">
        <w:rPr>
          <w:rFonts w:ascii="AcadNusx" w:hAnsi="AcadNusx"/>
          <w:sz w:val="24"/>
          <w:szCs w:val="24"/>
        </w:rPr>
        <w:t xml:space="preserve"> </w:t>
      </w:r>
      <w:r w:rsidRPr="009C59AA">
        <w:rPr>
          <w:rFonts w:ascii="Sylfaen" w:hAnsi="Sylfaen" w:cs="Sylfaen"/>
          <w:sz w:val="24"/>
          <w:szCs w:val="24"/>
        </w:rPr>
        <w:t>რომელიც</w:t>
      </w:r>
      <w:r w:rsidRPr="009C59AA">
        <w:rPr>
          <w:rFonts w:ascii="AcadNusx" w:hAnsi="AcadNusx"/>
          <w:sz w:val="24"/>
          <w:szCs w:val="24"/>
        </w:rPr>
        <w:t xml:space="preserve"> </w:t>
      </w:r>
      <w:r w:rsidRPr="009C59AA">
        <w:rPr>
          <w:rFonts w:ascii="Sylfaen" w:hAnsi="Sylfaen" w:cs="Sylfaen"/>
          <w:sz w:val="24"/>
          <w:szCs w:val="24"/>
        </w:rPr>
        <w:t>სწავლობდა</w:t>
      </w:r>
      <w:r w:rsidRPr="009C59AA">
        <w:rPr>
          <w:rFonts w:ascii="AcadNusx" w:hAnsi="AcadNusx"/>
          <w:sz w:val="24"/>
          <w:szCs w:val="24"/>
        </w:rPr>
        <w:t xml:space="preserve"> 10</w:t>
      </w:r>
      <w:r w:rsidRPr="009C59AA">
        <w:rPr>
          <w:rFonts w:ascii="Sylfaen" w:hAnsi="Sylfaen" w:cs="Sylfaen"/>
          <w:sz w:val="24"/>
          <w:szCs w:val="24"/>
        </w:rPr>
        <w:t>მგ</w:t>
      </w:r>
      <w:r w:rsidRPr="009C59AA">
        <w:rPr>
          <w:rFonts w:ascii="AcadNusx" w:hAnsi="AcadNusx"/>
          <w:sz w:val="24"/>
          <w:szCs w:val="24"/>
        </w:rPr>
        <w:t>/</w:t>
      </w:r>
      <w:r w:rsidRPr="009C59AA">
        <w:rPr>
          <w:rFonts w:ascii="Sylfaen" w:hAnsi="Sylfaen" w:cs="Sylfaen"/>
          <w:sz w:val="24"/>
          <w:szCs w:val="24"/>
        </w:rPr>
        <w:t>კგ</w:t>
      </w:r>
      <w:r w:rsidRPr="009C59AA">
        <w:rPr>
          <w:rFonts w:ascii="AcadNusx" w:hAnsi="AcadNusx"/>
          <w:sz w:val="24"/>
          <w:szCs w:val="24"/>
        </w:rPr>
        <w:t xml:space="preserve"> </w:t>
      </w:r>
      <w:r w:rsidRPr="009C59AA">
        <w:rPr>
          <w:rFonts w:ascii="Sylfaen" w:hAnsi="Sylfaen" w:cs="Sylfaen"/>
          <w:sz w:val="24"/>
          <w:szCs w:val="24"/>
        </w:rPr>
        <w:t>ავასტინის</w:t>
      </w:r>
      <w:r w:rsidRPr="009C59AA">
        <w:rPr>
          <w:rFonts w:ascii="AcadNusx" w:hAnsi="AcadNusx"/>
          <w:sz w:val="24"/>
          <w:szCs w:val="24"/>
        </w:rPr>
        <w:t xml:space="preserve"> </w:t>
      </w:r>
      <w:r w:rsidRPr="009C59AA">
        <w:rPr>
          <w:rFonts w:ascii="Sylfaen" w:hAnsi="Sylfaen" w:cs="Sylfaen"/>
          <w:sz w:val="24"/>
          <w:szCs w:val="24"/>
        </w:rPr>
        <w:t>კომბინაციას</w:t>
      </w:r>
      <w:r w:rsidRPr="009C59AA">
        <w:rPr>
          <w:rFonts w:ascii="AcadNusx" w:hAnsi="AcadNusx"/>
          <w:sz w:val="24"/>
          <w:szCs w:val="24"/>
        </w:rPr>
        <w:t xml:space="preserve"> </w:t>
      </w:r>
      <w:r w:rsidRPr="009C59AA">
        <w:rPr>
          <w:rFonts w:ascii="Sylfaen" w:hAnsi="Sylfaen" w:cs="Sylfaen"/>
          <w:sz w:val="24"/>
          <w:szCs w:val="24"/>
        </w:rPr>
        <w:lastRenderedPageBreak/>
        <w:t>ლეიკოვირინთან</w:t>
      </w:r>
      <w:r w:rsidRPr="009C59AA">
        <w:rPr>
          <w:rFonts w:ascii="AcadNusx" w:hAnsi="AcadNusx"/>
          <w:sz w:val="24"/>
          <w:szCs w:val="24"/>
        </w:rPr>
        <w:t xml:space="preserve"> 5-</w:t>
      </w:r>
      <w:r w:rsidRPr="009C59AA">
        <w:rPr>
          <w:rFonts w:ascii="Sylfaen" w:hAnsi="Sylfaen" w:cs="Sylfaen"/>
          <w:sz w:val="24"/>
          <w:szCs w:val="24"/>
        </w:rPr>
        <w:t>ფტუროურაცილის</w:t>
      </w:r>
      <w:r w:rsidRPr="009C59AA">
        <w:rPr>
          <w:rFonts w:ascii="AcadNusx" w:hAnsi="AcadNusx"/>
          <w:sz w:val="24"/>
          <w:szCs w:val="24"/>
        </w:rPr>
        <w:t xml:space="preserve"> </w:t>
      </w:r>
      <w:r w:rsidRPr="009C59AA">
        <w:rPr>
          <w:rFonts w:ascii="Sylfaen" w:hAnsi="Sylfaen" w:cs="Sylfaen"/>
          <w:sz w:val="24"/>
          <w:szCs w:val="24"/>
        </w:rPr>
        <w:t>ბოლუსთან</w:t>
      </w:r>
      <w:r w:rsidRPr="009C59AA">
        <w:rPr>
          <w:rFonts w:ascii="AcadNusx" w:hAnsi="AcadNusx"/>
          <w:sz w:val="24"/>
          <w:szCs w:val="24"/>
        </w:rPr>
        <w:t xml:space="preserve"> </w:t>
      </w:r>
      <w:r w:rsidRPr="009C59AA">
        <w:rPr>
          <w:rFonts w:ascii="Sylfaen" w:hAnsi="Sylfaen" w:cs="Sylfaen"/>
          <w:sz w:val="24"/>
          <w:szCs w:val="24"/>
        </w:rPr>
        <w:t>და</w:t>
      </w:r>
      <w:r w:rsidRPr="009C59AA">
        <w:rPr>
          <w:rFonts w:ascii="AcadNusx" w:hAnsi="AcadNusx"/>
          <w:sz w:val="24"/>
          <w:szCs w:val="24"/>
        </w:rPr>
        <w:t xml:space="preserve"> </w:t>
      </w:r>
      <w:r w:rsidRPr="009C59AA">
        <w:rPr>
          <w:rFonts w:ascii="Sylfaen" w:hAnsi="Sylfaen" w:cs="Sylfaen"/>
          <w:sz w:val="24"/>
          <w:szCs w:val="24"/>
        </w:rPr>
        <w:t>შემდეგ</w:t>
      </w:r>
      <w:r w:rsidRPr="009C59AA">
        <w:rPr>
          <w:rFonts w:ascii="AcadNusx" w:hAnsi="AcadNusx"/>
          <w:sz w:val="24"/>
          <w:szCs w:val="24"/>
        </w:rPr>
        <w:t xml:space="preserve"> </w:t>
      </w:r>
      <w:r w:rsidRPr="009C59AA">
        <w:rPr>
          <w:rFonts w:ascii="Sylfaen" w:hAnsi="Sylfaen" w:cs="Sylfaen"/>
          <w:sz w:val="24"/>
          <w:szCs w:val="24"/>
        </w:rPr>
        <w:t>საინფუზიო</w:t>
      </w:r>
      <w:r w:rsidRPr="009C59AA">
        <w:rPr>
          <w:rFonts w:ascii="AcadNusx" w:hAnsi="AcadNusx"/>
          <w:sz w:val="24"/>
          <w:szCs w:val="24"/>
        </w:rPr>
        <w:t xml:space="preserve"> 5 </w:t>
      </w:r>
      <w:r w:rsidRPr="009C59AA">
        <w:rPr>
          <w:rFonts w:ascii="Sylfaen" w:hAnsi="Sylfaen" w:cs="Sylfaen"/>
          <w:sz w:val="24"/>
          <w:szCs w:val="24"/>
        </w:rPr>
        <w:t>ფტუროურაცილის</w:t>
      </w:r>
      <w:r w:rsidRPr="009C59AA">
        <w:rPr>
          <w:rFonts w:ascii="AcadNusx" w:hAnsi="AcadNusx"/>
          <w:sz w:val="24"/>
          <w:szCs w:val="24"/>
        </w:rPr>
        <w:t xml:space="preserve"> </w:t>
      </w:r>
      <w:r w:rsidRPr="009C59AA">
        <w:rPr>
          <w:rFonts w:ascii="Sylfaen" w:hAnsi="Sylfaen" w:cs="Sylfaen"/>
          <w:sz w:val="24"/>
          <w:szCs w:val="24"/>
        </w:rPr>
        <w:t>ივ</w:t>
      </w:r>
      <w:r w:rsidRPr="009C59AA">
        <w:rPr>
          <w:rFonts w:ascii="AcadNusx" w:hAnsi="AcadNusx"/>
          <w:sz w:val="24"/>
          <w:szCs w:val="24"/>
        </w:rPr>
        <w:t xml:space="preserve"> </w:t>
      </w:r>
      <w:r w:rsidRPr="009C59AA">
        <w:rPr>
          <w:rFonts w:ascii="Sylfaen" w:hAnsi="Sylfaen" w:cs="Sylfaen"/>
          <w:sz w:val="24"/>
          <w:szCs w:val="24"/>
        </w:rPr>
        <w:t>ოქსალიპლატინთან</w:t>
      </w:r>
      <w:r w:rsidRPr="009C59AA">
        <w:rPr>
          <w:rFonts w:ascii="AcadNusx" w:hAnsi="AcadNusx"/>
          <w:sz w:val="24"/>
          <w:szCs w:val="24"/>
        </w:rPr>
        <w:t xml:space="preserve"> (</w:t>
      </w:r>
      <w:r w:rsidRPr="009C59AA">
        <w:rPr>
          <w:rFonts w:ascii="Sylfaen" w:hAnsi="Sylfaen"/>
          <w:sz w:val="24"/>
          <w:szCs w:val="24"/>
        </w:rPr>
        <w:t>FOLFOX4</w:t>
      </w:r>
      <w:r w:rsidRPr="009C59AA">
        <w:rPr>
          <w:rFonts w:ascii="AcadNusx" w:hAnsi="AcadNusx"/>
          <w:sz w:val="24"/>
          <w:szCs w:val="24"/>
        </w:rPr>
        <w:t xml:space="preserve">), </w:t>
      </w:r>
      <w:r w:rsidRPr="009C59AA">
        <w:rPr>
          <w:rFonts w:ascii="Sylfaen" w:hAnsi="Sylfaen" w:cs="Sylfaen"/>
          <w:sz w:val="24"/>
          <w:szCs w:val="24"/>
        </w:rPr>
        <w:t>რომლის</w:t>
      </w:r>
      <w:r w:rsidRPr="009C59AA">
        <w:rPr>
          <w:rFonts w:ascii="AcadNusx" w:hAnsi="AcadNusx"/>
          <w:sz w:val="24"/>
          <w:szCs w:val="24"/>
        </w:rPr>
        <w:t xml:space="preserve"> </w:t>
      </w:r>
      <w:r w:rsidRPr="009C59AA">
        <w:rPr>
          <w:rFonts w:ascii="Sylfaen" w:hAnsi="Sylfaen" w:cs="Sylfaen"/>
          <w:sz w:val="24"/>
          <w:szCs w:val="24"/>
        </w:rPr>
        <w:t>მიღებაც</w:t>
      </w:r>
      <w:r w:rsidRPr="009C59AA">
        <w:rPr>
          <w:rFonts w:ascii="AcadNusx" w:hAnsi="AcadNusx"/>
          <w:sz w:val="24"/>
          <w:szCs w:val="24"/>
        </w:rPr>
        <w:t xml:space="preserve"> </w:t>
      </w:r>
      <w:r w:rsidRPr="009C59AA">
        <w:rPr>
          <w:rFonts w:ascii="Sylfaen" w:hAnsi="Sylfaen" w:cs="Sylfaen"/>
          <w:sz w:val="24"/>
          <w:szCs w:val="24"/>
        </w:rPr>
        <w:t>ხდებოდა</w:t>
      </w:r>
      <w:r w:rsidRPr="009C59AA">
        <w:rPr>
          <w:rFonts w:ascii="AcadNusx" w:hAnsi="AcadNusx"/>
          <w:sz w:val="24"/>
          <w:szCs w:val="24"/>
        </w:rPr>
        <w:t xml:space="preserve"> 2 </w:t>
      </w:r>
      <w:r w:rsidRPr="009C59AA">
        <w:rPr>
          <w:rFonts w:ascii="Sylfaen" w:hAnsi="Sylfaen" w:cs="Sylfaen"/>
          <w:sz w:val="24"/>
          <w:szCs w:val="24"/>
        </w:rPr>
        <w:t>კვირიანი</w:t>
      </w:r>
      <w:r w:rsidRPr="009C59AA">
        <w:rPr>
          <w:rFonts w:ascii="AcadNusx" w:hAnsi="AcadNusx"/>
          <w:sz w:val="24"/>
          <w:szCs w:val="24"/>
        </w:rPr>
        <w:t xml:space="preserve"> </w:t>
      </w:r>
      <w:r w:rsidRPr="009C59AA">
        <w:rPr>
          <w:rFonts w:ascii="Sylfaen" w:hAnsi="Sylfaen" w:cs="Sylfaen"/>
          <w:sz w:val="24"/>
          <w:szCs w:val="24"/>
        </w:rPr>
        <w:t>გრაფიკით</w:t>
      </w:r>
      <w:r w:rsidRPr="009C59AA">
        <w:rPr>
          <w:rFonts w:ascii="AcadNusx" w:hAnsi="AcadNusx"/>
          <w:sz w:val="24"/>
          <w:szCs w:val="24"/>
        </w:rPr>
        <w:t xml:space="preserve"> </w:t>
      </w:r>
      <w:r w:rsidRPr="009C59AA">
        <w:rPr>
          <w:rFonts w:ascii="Sylfaen" w:hAnsi="Sylfaen" w:cs="Sylfaen"/>
          <w:sz w:val="24"/>
          <w:szCs w:val="24"/>
        </w:rPr>
        <w:t>პაციენტებში</w:t>
      </w:r>
      <w:r w:rsidRPr="009C59AA">
        <w:rPr>
          <w:rFonts w:ascii="AcadNusx" w:hAnsi="AcadNusx"/>
          <w:sz w:val="24"/>
          <w:szCs w:val="24"/>
        </w:rPr>
        <w:t xml:space="preserve"> </w:t>
      </w:r>
      <w:r w:rsidRPr="009C59AA">
        <w:rPr>
          <w:rFonts w:ascii="Sylfaen" w:hAnsi="Sylfaen" w:cs="Sylfaen"/>
          <w:sz w:val="24"/>
          <w:szCs w:val="24"/>
        </w:rPr>
        <w:t>ადრე</w:t>
      </w:r>
      <w:r w:rsidRPr="009C59AA">
        <w:rPr>
          <w:rFonts w:ascii="AcadNusx" w:hAnsi="AcadNusx"/>
          <w:sz w:val="24"/>
          <w:szCs w:val="24"/>
        </w:rPr>
        <w:t xml:space="preserve"> </w:t>
      </w:r>
      <w:r w:rsidRPr="009C59AA">
        <w:rPr>
          <w:rFonts w:ascii="Sylfaen" w:hAnsi="Sylfaen" w:cs="Sylfaen"/>
          <w:sz w:val="24"/>
          <w:szCs w:val="24"/>
        </w:rPr>
        <w:t>ნამკურნალები</w:t>
      </w:r>
      <w:r w:rsidRPr="009C59AA">
        <w:rPr>
          <w:rFonts w:ascii="AcadNusx" w:hAnsi="AcadNusx"/>
          <w:sz w:val="24"/>
          <w:szCs w:val="24"/>
        </w:rPr>
        <w:t xml:space="preserve"> </w:t>
      </w:r>
      <w:r w:rsidRPr="009C59AA">
        <w:rPr>
          <w:rFonts w:ascii="Sylfaen" w:hAnsi="Sylfaen" w:cs="Sylfaen"/>
          <w:sz w:val="24"/>
          <w:szCs w:val="24"/>
        </w:rPr>
        <w:t>კოლინჯისა</w:t>
      </w:r>
      <w:r w:rsidRPr="009C59AA">
        <w:rPr>
          <w:rFonts w:ascii="AcadNusx" w:hAnsi="AcadNusx"/>
          <w:sz w:val="24"/>
          <w:szCs w:val="24"/>
        </w:rPr>
        <w:t xml:space="preserve"> </w:t>
      </w:r>
      <w:r w:rsidRPr="009C59AA">
        <w:rPr>
          <w:rFonts w:ascii="Sylfaen" w:hAnsi="Sylfaen" w:cs="Sylfaen"/>
          <w:sz w:val="24"/>
          <w:szCs w:val="24"/>
        </w:rPr>
        <w:t>და</w:t>
      </w:r>
      <w:r w:rsidRPr="009C59AA">
        <w:rPr>
          <w:rFonts w:ascii="AcadNusx" w:hAnsi="AcadNusx"/>
          <w:sz w:val="24"/>
          <w:szCs w:val="24"/>
        </w:rPr>
        <w:t xml:space="preserve"> </w:t>
      </w:r>
      <w:r w:rsidRPr="009C59AA">
        <w:rPr>
          <w:rFonts w:ascii="Sylfaen" w:hAnsi="Sylfaen" w:cs="Sylfaen"/>
          <w:sz w:val="24"/>
          <w:szCs w:val="24"/>
        </w:rPr>
        <w:t>სწორი</w:t>
      </w:r>
      <w:r w:rsidRPr="009C59AA">
        <w:rPr>
          <w:rFonts w:ascii="AcadNusx" w:hAnsi="AcadNusx"/>
          <w:sz w:val="24"/>
          <w:szCs w:val="24"/>
        </w:rPr>
        <w:t xml:space="preserve"> </w:t>
      </w:r>
      <w:r w:rsidRPr="009C59AA">
        <w:rPr>
          <w:rFonts w:ascii="Sylfaen" w:hAnsi="Sylfaen" w:cs="Sylfaen"/>
          <w:sz w:val="24"/>
          <w:szCs w:val="24"/>
        </w:rPr>
        <w:t>ნაწლავის</w:t>
      </w:r>
      <w:r w:rsidRPr="009C59AA">
        <w:rPr>
          <w:rFonts w:ascii="AcadNusx" w:hAnsi="AcadNusx"/>
          <w:sz w:val="24"/>
          <w:szCs w:val="24"/>
        </w:rPr>
        <w:t xml:space="preserve"> </w:t>
      </w:r>
      <w:r w:rsidRPr="009C59AA">
        <w:rPr>
          <w:rFonts w:ascii="Sylfaen" w:hAnsi="Sylfaen" w:cs="Sylfaen"/>
          <w:sz w:val="24"/>
          <w:szCs w:val="24"/>
        </w:rPr>
        <w:t>შორს</w:t>
      </w:r>
      <w:r w:rsidRPr="009C59AA">
        <w:rPr>
          <w:rFonts w:ascii="AcadNusx" w:hAnsi="AcadNusx"/>
          <w:sz w:val="24"/>
          <w:szCs w:val="24"/>
        </w:rPr>
        <w:t xml:space="preserve"> </w:t>
      </w:r>
      <w:r w:rsidRPr="009C59AA">
        <w:rPr>
          <w:rFonts w:ascii="Sylfaen" w:hAnsi="Sylfaen" w:cs="Sylfaen"/>
          <w:sz w:val="24"/>
          <w:szCs w:val="24"/>
        </w:rPr>
        <w:t>წასული</w:t>
      </w:r>
      <w:r w:rsidRPr="009C59AA">
        <w:rPr>
          <w:rFonts w:ascii="AcadNusx" w:hAnsi="AcadNusx"/>
          <w:sz w:val="24"/>
          <w:szCs w:val="24"/>
        </w:rPr>
        <w:t xml:space="preserve"> </w:t>
      </w:r>
      <w:r w:rsidRPr="009C59AA">
        <w:rPr>
          <w:rFonts w:ascii="Sylfaen" w:hAnsi="Sylfaen" w:cs="Sylfaen"/>
          <w:sz w:val="24"/>
          <w:szCs w:val="24"/>
        </w:rPr>
        <w:t>კიბოთი</w:t>
      </w:r>
      <w:r w:rsidRPr="009C59AA">
        <w:rPr>
          <w:rFonts w:ascii="AcadNusx" w:hAnsi="AcadNusx"/>
          <w:sz w:val="24"/>
          <w:szCs w:val="24"/>
        </w:rPr>
        <w:t>, (</w:t>
      </w:r>
      <w:r w:rsidRPr="009C59AA">
        <w:rPr>
          <w:rFonts w:ascii="Sylfaen" w:hAnsi="Sylfaen" w:cs="Sylfaen"/>
          <w:sz w:val="24"/>
          <w:szCs w:val="24"/>
        </w:rPr>
        <w:t>მკურნალობის</w:t>
      </w:r>
      <w:r w:rsidRPr="009C59AA">
        <w:rPr>
          <w:rFonts w:ascii="AcadNusx" w:hAnsi="AcadNusx"/>
          <w:sz w:val="24"/>
          <w:szCs w:val="24"/>
        </w:rPr>
        <w:t xml:space="preserve"> II </w:t>
      </w:r>
      <w:r w:rsidRPr="009C59AA">
        <w:rPr>
          <w:rFonts w:ascii="Sylfaen" w:hAnsi="Sylfaen" w:cs="Sylfaen"/>
          <w:sz w:val="24"/>
          <w:szCs w:val="24"/>
        </w:rPr>
        <w:t>ხაზი</w:t>
      </w:r>
      <w:r w:rsidRPr="009C59AA">
        <w:rPr>
          <w:rFonts w:ascii="AcadNusx" w:hAnsi="AcadNusx"/>
          <w:sz w:val="24"/>
          <w:szCs w:val="24"/>
        </w:rPr>
        <w:t xml:space="preserve">). </w:t>
      </w:r>
      <w:r w:rsidRPr="009C59AA">
        <w:rPr>
          <w:rFonts w:ascii="Sylfaen" w:hAnsi="Sylfaen" w:cs="Sylfaen"/>
          <w:sz w:val="24"/>
          <w:szCs w:val="24"/>
        </w:rPr>
        <w:t>ქიმიოთერაპიის</w:t>
      </w:r>
      <w:r w:rsidRPr="009C59AA">
        <w:rPr>
          <w:rFonts w:ascii="AcadNusx" w:hAnsi="AcadNusx"/>
          <w:sz w:val="24"/>
          <w:szCs w:val="24"/>
        </w:rPr>
        <w:t xml:space="preserve"> </w:t>
      </w:r>
      <w:r w:rsidRPr="009C59AA">
        <w:rPr>
          <w:rFonts w:ascii="Sylfaen" w:hAnsi="Sylfaen" w:cs="Sylfaen"/>
          <w:sz w:val="24"/>
          <w:szCs w:val="24"/>
        </w:rPr>
        <w:t>ჯგუფებში</w:t>
      </w:r>
      <w:r w:rsidRPr="009C59AA">
        <w:rPr>
          <w:rFonts w:ascii="AcadNusx" w:hAnsi="AcadNusx"/>
          <w:sz w:val="24"/>
          <w:szCs w:val="24"/>
        </w:rPr>
        <w:t xml:space="preserve">, </w:t>
      </w:r>
      <w:r w:rsidRPr="009C59AA">
        <w:rPr>
          <w:rFonts w:ascii="Sylfaen" w:hAnsi="Sylfaen"/>
          <w:sz w:val="24"/>
          <w:szCs w:val="24"/>
        </w:rPr>
        <w:t>FOLFOX</w:t>
      </w:r>
      <w:r w:rsidRPr="009C59AA">
        <w:rPr>
          <w:rFonts w:ascii="AcadNusx" w:hAnsi="AcadNusx"/>
          <w:sz w:val="24"/>
          <w:szCs w:val="24"/>
        </w:rPr>
        <w:t xml:space="preserve">-4 </w:t>
      </w:r>
      <w:r w:rsidRPr="009C59AA">
        <w:rPr>
          <w:rFonts w:ascii="Sylfaen" w:hAnsi="Sylfaen" w:cs="Sylfaen"/>
          <w:sz w:val="24"/>
          <w:szCs w:val="24"/>
        </w:rPr>
        <w:t>კურსი</w:t>
      </w:r>
      <w:r w:rsidRPr="009C59AA">
        <w:rPr>
          <w:rFonts w:ascii="AcadNusx" w:hAnsi="AcadNusx"/>
          <w:sz w:val="24"/>
          <w:szCs w:val="24"/>
        </w:rPr>
        <w:t xml:space="preserve"> </w:t>
      </w:r>
      <w:r w:rsidRPr="009C59AA">
        <w:rPr>
          <w:rFonts w:ascii="Sylfaen" w:hAnsi="Sylfaen" w:cs="Sylfaen"/>
          <w:sz w:val="24"/>
          <w:szCs w:val="24"/>
        </w:rPr>
        <w:t>გამოიყენებოდა</w:t>
      </w:r>
      <w:r w:rsidRPr="009C59AA">
        <w:rPr>
          <w:rFonts w:ascii="AcadNusx" w:hAnsi="AcadNusx"/>
          <w:sz w:val="24"/>
          <w:szCs w:val="24"/>
        </w:rPr>
        <w:t xml:space="preserve"> </w:t>
      </w:r>
      <w:r w:rsidRPr="009C59AA">
        <w:rPr>
          <w:rFonts w:ascii="Sylfaen" w:hAnsi="Sylfaen" w:cs="Sylfaen"/>
          <w:sz w:val="24"/>
          <w:szCs w:val="24"/>
        </w:rPr>
        <w:t>იმავე</w:t>
      </w:r>
      <w:r w:rsidRPr="009C59AA">
        <w:rPr>
          <w:rFonts w:ascii="AcadNusx" w:hAnsi="AcadNusx"/>
          <w:sz w:val="24"/>
          <w:szCs w:val="24"/>
        </w:rPr>
        <w:t xml:space="preserve"> </w:t>
      </w:r>
      <w:r w:rsidRPr="009C59AA">
        <w:rPr>
          <w:rFonts w:ascii="Sylfaen" w:hAnsi="Sylfaen" w:cs="Sylfaen"/>
          <w:sz w:val="24"/>
          <w:szCs w:val="24"/>
        </w:rPr>
        <w:t>დოზებით</w:t>
      </w:r>
      <w:r w:rsidRPr="009C59AA">
        <w:rPr>
          <w:rFonts w:ascii="AcadNusx" w:hAnsi="AcadNusx"/>
          <w:sz w:val="24"/>
          <w:szCs w:val="24"/>
        </w:rPr>
        <w:t xml:space="preserve"> </w:t>
      </w:r>
      <w:r w:rsidRPr="009C59AA">
        <w:rPr>
          <w:rFonts w:ascii="Sylfaen" w:hAnsi="Sylfaen" w:cs="Sylfaen"/>
          <w:sz w:val="24"/>
          <w:szCs w:val="24"/>
        </w:rPr>
        <w:t>და</w:t>
      </w:r>
      <w:r w:rsidRPr="009C59AA">
        <w:rPr>
          <w:rFonts w:ascii="AcadNusx" w:hAnsi="AcadNusx"/>
          <w:sz w:val="24"/>
          <w:szCs w:val="24"/>
        </w:rPr>
        <w:t xml:space="preserve"> </w:t>
      </w:r>
      <w:r w:rsidRPr="009C59AA">
        <w:rPr>
          <w:rFonts w:ascii="Sylfaen" w:hAnsi="Sylfaen" w:cs="Sylfaen"/>
          <w:sz w:val="24"/>
          <w:szCs w:val="24"/>
        </w:rPr>
        <w:t>გრაფიკით</w:t>
      </w:r>
      <w:r w:rsidRPr="009C59AA">
        <w:rPr>
          <w:rFonts w:ascii="AcadNusx" w:hAnsi="AcadNusx"/>
          <w:sz w:val="24"/>
          <w:szCs w:val="24"/>
        </w:rPr>
        <w:t xml:space="preserve"> </w:t>
      </w:r>
      <w:r w:rsidRPr="009C59AA">
        <w:rPr>
          <w:rFonts w:ascii="Sylfaen" w:hAnsi="Sylfaen" w:cs="Sylfaen"/>
          <w:sz w:val="24"/>
          <w:szCs w:val="24"/>
        </w:rPr>
        <w:t>რაც</w:t>
      </w:r>
      <w:r w:rsidRPr="009C59AA">
        <w:rPr>
          <w:rFonts w:ascii="AcadNusx" w:hAnsi="AcadNusx"/>
          <w:sz w:val="24"/>
          <w:szCs w:val="24"/>
        </w:rPr>
        <w:t xml:space="preserve"> </w:t>
      </w:r>
      <w:r w:rsidRPr="009C59AA">
        <w:rPr>
          <w:rFonts w:ascii="Sylfaen" w:hAnsi="Sylfaen" w:cs="Sylfaen"/>
          <w:sz w:val="24"/>
          <w:szCs w:val="24"/>
        </w:rPr>
        <w:t>ნაჩვენებია</w:t>
      </w:r>
      <w:r w:rsidRPr="009C59AA">
        <w:rPr>
          <w:rFonts w:ascii="AcadNusx" w:hAnsi="AcadNusx"/>
          <w:sz w:val="24"/>
          <w:szCs w:val="24"/>
        </w:rPr>
        <w:t xml:space="preserve"> </w:t>
      </w:r>
      <w:r w:rsidRPr="009C59AA">
        <w:rPr>
          <w:rFonts w:ascii="Sylfaen" w:hAnsi="Sylfaen" w:cs="Sylfaen"/>
          <w:sz w:val="24"/>
          <w:szCs w:val="24"/>
        </w:rPr>
        <w:t>ცხრილში</w:t>
      </w:r>
      <w:r w:rsidRPr="009C59AA">
        <w:rPr>
          <w:rFonts w:ascii="AcadNusx" w:hAnsi="AcadNusx"/>
          <w:sz w:val="24"/>
          <w:szCs w:val="24"/>
        </w:rPr>
        <w:t xml:space="preserve"> 6 NO16966 </w:t>
      </w:r>
      <w:r w:rsidRPr="009C59AA">
        <w:rPr>
          <w:rFonts w:ascii="Sylfaen" w:hAnsi="Sylfaen" w:cs="Sylfaen"/>
          <w:sz w:val="24"/>
          <w:szCs w:val="24"/>
        </w:rPr>
        <w:t>კვლევისათვის</w:t>
      </w:r>
    </w:p>
    <w:p w14:paraId="3AB5A560" w14:textId="77777777" w:rsidR="00DF1F2A" w:rsidRPr="009C59AA" w:rsidRDefault="00DF1F2A" w:rsidP="00DF1F2A"/>
    <w:p w14:paraId="65962E63" w14:textId="77777777" w:rsidR="00DF1F2A" w:rsidRPr="009C59AA" w:rsidRDefault="00DF1F2A" w:rsidP="00DF1F2A">
      <w:pPr>
        <w:rPr>
          <w:lang w:val="en-GB"/>
        </w:rPr>
      </w:pPr>
    </w:p>
    <w:p w14:paraId="4D7E75FD" w14:textId="77777777" w:rsidR="00DF1F2A" w:rsidRPr="009C59AA" w:rsidRDefault="00DF1F2A" w:rsidP="00DF1F2A">
      <w:pPr>
        <w:jc w:val="both"/>
        <w:rPr>
          <w:rFonts w:ascii="AcadNusx" w:hAnsi="AcadNusx"/>
          <w:sz w:val="24"/>
          <w:szCs w:val="24"/>
        </w:rPr>
      </w:pPr>
      <w:r w:rsidRPr="009C59AA">
        <w:rPr>
          <w:rFonts w:ascii="Sylfaen" w:hAnsi="Sylfaen" w:cs="Sylfaen"/>
          <w:sz w:val="24"/>
          <w:szCs w:val="24"/>
        </w:rPr>
        <w:t>კვლევის</w:t>
      </w:r>
      <w:r w:rsidRPr="009C59AA">
        <w:rPr>
          <w:rFonts w:ascii="AcadNusx" w:hAnsi="AcadNusx"/>
          <w:sz w:val="24"/>
          <w:szCs w:val="24"/>
        </w:rPr>
        <w:t xml:space="preserve"> </w:t>
      </w:r>
      <w:r w:rsidRPr="009C59AA">
        <w:rPr>
          <w:rFonts w:ascii="Sylfaen" w:hAnsi="Sylfaen" w:cs="Sylfaen"/>
          <w:sz w:val="24"/>
          <w:szCs w:val="24"/>
        </w:rPr>
        <w:t>ეფექტურობის</w:t>
      </w:r>
      <w:r w:rsidRPr="009C59AA">
        <w:rPr>
          <w:rFonts w:ascii="AcadNusx" w:hAnsi="AcadNusx"/>
          <w:sz w:val="24"/>
          <w:szCs w:val="24"/>
        </w:rPr>
        <w:t xml:space="preserve"> </w:t>
      </w:r>
      <w:r w:rsidRPr="009C59AA">
        <w:rPr>
          <w:rFonts w:ascii="Sylfaen" w:hAnsi="Sylfaen" w:cs="Sylfaen"/>
          <w:sz w:val="24"/>
          <w:szCs w:val="24"/>
        </w:rPr>
        <w:t>პირველადი</w:t>
      </w:r>
      <w:r w:rsidRPr="009C59AA">
        <w:rPr>
          <w:rFonts w:ascii="AcadNusx" w:hAnsi="AcadNusx"/>
          <w:sz w:val="24"/>
          <w:szCs w:val="24"/>
        </w:rPr>
        <w:t xml:space="preserve"> </w:t>
      </w:r>
      <w:r w:rsidRPr="009C59AA">
        <w:rPr>
          <w:rFonts w:ascii="Sylfaen" w:hAnsi="Sylfaen" w:cs="Sylfaen"/>
          <w:sz w:val="24"/>
          <w:szCs w:val="24"/>
        </w:rPr>
        <w:t>პარამეტრი</w:t>
      </w:r>
      <w:r w:rsidRPr="009C59AA">
        <w:rPr>
          <w:rFonts w:ascii="AcadNusx" w:hAnsi="AcadNusx"/>
          <w:sz w:val="24"/>
          <w:szCs w:val="24"/>
        </w:rPr>
        <w:t xml:space="preserve"> </w:t>
      </w:r>
      <w:r w:rsidRPr="009C59AA">
        <w:rPr>
          <w:rFonts w:ascii="Sylfaen" w:hAnsi="Sylfaen" w:cs="Sylfaen"/>
          <w:sz w:val="24"/>
          <w:szCs w:val="24"/>
        </w:rPr>
        <w:t>იყო</w:t>
      </w:r>
      <w:r w:rsidRPr="009C59AA">
        <w:rPr>
          <w:rFonts w:ascii="AcadNusx" w:hAnsi="AcadNusx"/>
          <w:sz w:val="24"/>
          <w:szCs w:val="24"/>
        </w:rPr>
        <w:t xml:space="preserve"> </w:t>
      </w:r>
      <w:r w:rsidRPr="009C59AA">
        <w:rPr>
          <w:rFonts w:ascii="Sylfaen" w:hAnsi="Sylfaen" w:cs="Sylfaen"/>
          <w:sz w:val="24"/>
          <w:szCs w:val="24"/>
        </w:rPr>
        <w:t>საერთო</w:t>
      </w:r>
      <w:r w:rsidRPr="009C59AA">
        <w:rPr>
          <w:rFonts w:ascii="AcadNusx" w:hAnsi="AcadNusx"/>
          <w:sz w:val="24"/>
          <w:szCs w:val="24"/>
        </w:rPr>
        <w:t xml:space="preserve"> </w:t>
      </w:r>
      <w:r w:rsidRPr="009C59AA">
        <w:rPr>
          <w:rFonts w:ascii="Sylfaen" w:hAnsi="Sylfaen" w:cs="Sylfaen"/>
          <w:sz w:val="24"/>
          <w:szCs w:val="24"/>
        </w:rPr>
        <w:t>გადარჩენადობა</w:t>
      </w:r>
      <w:r w:rsidRPr="009C59AA">
        <w:rPr>
          <w:rFonts w:ascii="AcadNusx" w:hAnsi="AcadNusx"/>
          <w:sz w:val="24"/>
          <w:szCs w:val="24"/>
        </w:rPr>
        <w:t xml:space="preserve">, </w:t>
      </w:r>
      <w:r w:rsidRPr="009C59AA">
        <w:rPr>
          <w:rFonts w:ascii="Sylfaen" w:hAnsi="Sylfaen" w:cs="Sylfaen"/>
          <w:sz w:val="24"/>
          <w:szCs w:val="24"/>
        </w:rPr>
        <w:t>რომელიც</w:t>
      </w:r>
      <w:r w:rsidRPr="009C59AA">
        <w:rPr>
          <w:rFonts w:ascii="AcadNusx" w:hAnsi="AcadNusx"/>
          <w:sz w:val="24"/>
          <w:szCs w:val="24"/>
        </w:rPr>
        <w:t xml:space="preserve"> </w:t>
      </w:r>
      <w:r w:rsidRPr="009C59AA">
        <w:rPr>
          <w:rFonts w:ascii="Sylfaen" w:hAnsi="Sylfaen" w:cs="Sylfaen"/>
          <w:sz w:val="24"/>
          <w:szCs w:val="24"/>
        </w:rPr>
        <w:t>განისაზღვრა</w:t>
      </w:r>
      <w:r w:rsidRPr="009C59AA">
        <w:rPr>
          <w:rFonts w:ascii="AcadNusx" w:hAnsi="AcadNusx"/>
          <w:sz w:val="24"/>
          <w:szCs w:val="24"/>
        </w:rPr>
        <w:t xml:space="preserve"> </w:t>
      </w:r>
      <w:r w:rsidRPr="009C59AA">
        <w:rPr>
          <w:rFonts w:ascii="Sylfaen" w:hAnsi="Sylfaen" w:cs="Sylfaen"/>
          <w:sz w:val="24"/>
          <w:szCs w:val="24"/>
        </w:rPr>
        <w:t>როგორც</w:t>
      </w:r>
      <w:r w:rsidRPr="009C59AA">
        <w:rPr>
          <w:rFonts w:ascii="AcadNusx" w:hAnsi="AcadNusx"/>
          <w:sz w:val="24"/>
          <w:szCs w:val="24"/>
        </w:rPr>
        <w:t xml:space="preserve"> </w:t>
      </w:r>
      <w:r w:rsidRPr="009C59AA">
        <w:rPr>
          <w:rFonts w:ascii="Sylfaen" w:hAnsi="Sylfaen" w:cs="Sylfaen"/>
          <w:sz w:val="24"/>
          <w:szCs w:val="24"/>
        </w:rPr>
        <w:t>დრო</w:t>
      </w:r>
      <w:r w:rsidRPr="009C59AA">
        <w:rPr>
          <w:rFonts w:ascii="AcadNusx" w:hAnsi="AcadNusx"/>
          <w:sz w:val="24"/>
          <w:szCs w:val="24"/>
        </w:rPr>
        <w:t xml:space="preserve"> </w:t>
      </w:r>
      <w:r w:rsidRPr="009C59AA">
        <w:rPr>
          <w:rFonts w:ascii="Sylfaen" w:hAnsi="Sylfaen" w:cs="Sylfaen"/>
          <w:sz w:val="24"/>
          <w:szCs w:val="24"/>
        </w:rPr>
        <w:t>რანდომიზაციიდან</w:t>
      </w:r>
      <w:r w:rsidRPr="009C59AA">
        <w:rPr>
          <w:rFonts w:ascii="AcadNusx" w:hAnsi="AcadNusx"/>
          <w:sz w:val="24"/>
          <w:szCs w:val="24"/>
        </w:rPr>
        <w:t xml:space="preserve"> </w:t>
      </w:r>
      <w:r w:rsidRPr="009C59AA">
        <w:rPr>
          <w:rFonts w:ascii="Sylfaen" w:hAnsi="Sylfaen" w:cs="Sylfaen"/>
          <w:sz w:val="24"/>
          <w:szCs w:val="24"/>
        </w:rPr>
        <w:t>სიკვდილამდე</w:t>
      </w:r>
      <w:r w:rsidRPr="009C59AA">
        <w:rPr>
          <w:rFonts w:ascii="AcadNusx" w:hAnsi="AcadNusx"/>
          <w:sz w:val="24"/>
          <w:szCs w:val="24"/>
        </w:rPr>
        <w:t xml:space="preserve"> </w:t>
      </w:r>
      <w:r w:rsidRPr="009C59AA">
        <w:rPr>
          <w:rFonts w:ascii="Sylfaen" w:hAnsi="Sylfaen" w:cs="Sylfaen"/>
          <w:sz w:val="24"/>
          <w:szCs w:val="24"/>
        </w:rPr>
        <w:t>ნებისმიერი</w:t>
      </w:r>
      <w:r w:rsidRPr="009C59AA">
        <w:rPr>
          <w:rFonts w:ascii="AcadNusx" w:hAnsi="AcadNusx"/>
          <w:sz w:val="24"/>
          <w:szCs w:val="24"/>
        </w:rPr>
        <w:t xml:space="preserve"> </w:t>
      </w:r>
      <w:r w:rsidRPr="009C59AA">
        <w:rPr>
          <w:rFonts w:ascii="Sylfaen" w:hAnsi="Sylfaen" w:cs="Sylfaen"/>
          <w:sz w:val="24"/>
          <w:szCs w:val="24"/>
        </w:rPr>
        <w:t>მიზეზის</w:t>
      </w:r>
      <w:r w:rsidRPr="009C59AA">
        <w:rPr>
          <w:rFonts w:ascii="AcadNusx" w:hAnsi="AcadNusx"/>
          <w:sz w:val="24"/>
          <w:szCs w:val="24"/>
        </w:rPr>
        <w:t xml:space="preserve"> </w:t>
      </w:r>
      <w:r w:rsidRPr="009C59AA">
        <w:rPr>
          <w:rFonts w:ascii="Sylfaen" w:hAnsi="Sylfaen" w:cs="Sylfaen"/>
          <w:sz w:val="24"/>
          <w:szCs w:val="24"/>
        </w:rPr>
        <w:t>გამო</w:t>
      </w:r>
      <w:r w:rsidRPr="009C59AA">
        <w:rPr>
          <w:rFonts w:ascii="AcadNusx" w:hAnsi="AcadNusx"/>
          <w:sz w:val="24"/>
          <w:szCs w:val="24"/>
        </w:rPr>
        <w:t xml:space="preserve">. 829 </w:t>
      </w:r>
      <w:r w:rsidRPr="009C59AA">
        <w:rPr>
          <w:rFonts w:ascii="Sylfaen" w:hAnsi="Sylfaen" w:cs="Sylfaen"/>
          <w:sz w:val="24"/>
          <w:szCs w:val="24"/>
        </w:rPr>
        <w:t>პაციენტი</w:t>
      </w:r>
      <w:r w:rsidRPr="009C59AA">
        <w:rPr>
          <w:rFonts w:ascii="AcadNusx" w:hAnsi="AcadNusx"/>
          <w:sz w:val="24"/>
          <w:szCs w:val="24"/>
        </w:rPr>
        <w:t xml:space="preserve"> </w:t>
      </w:r>
      <w:r w:rsidRPr="009C59AA">
        <w:rPr>
          <w:rFonts w:ascii="Sylfaen" w:hAnsi="Sylfaen" w:cs="Sylfaen"/>
          <w:sz w:val="24"/>
          <w:szCs w:val="24"/>
        </w:rPr>
        <w:t>იქნა</w:t>
      </w:r>
      <w:r w:rsidRPr="009C59AA">
        <w:rPr>
          <w:rFonts w:ascii="AcadNusx" w:hAnsi="AcadNusx"/>
          <w:sz w:val="24"/>
          <w:szCs w:val="24"/>
        </w:rPr>
        <w:t xml:space="preserve"> </w:t>
      </w:r>
      <w:r w:rsidRPr="009C59AA">
        <w:rPr>
          <w:rFonts w:ascii="Sylfaen" w:hAnsi="Sylfaen" w:cs="Sylfaen"/>
          <w:sz w:val="24"/>
          <w:szCs w:val="24"/>
        </w:rPr>
        <w:t>რანდომიზებული</w:t>
      </w:r>
      <w:r w:rsidRPr="009C59AA">
        <w:rPr>
          <w:rFonts w:ascii="AcadNusx" w:hAnsi="AcadNusx"/>
          <w:sz w:val="24"/>
          <w:szCs w:val="24"/>
        </w:rPr>
        <w:t xml:space="preserve"> (292 </w:t>
      </w:r>
      <w:r w:rsidRPr="009C59AA">
        <w:rPr>
          <w:rFonts w:ascii="Sylfaen" w:hAnsi="Sylfaen"/>
          <w:sz w:val="24"/>
          <w:szCs w:val="24"/>
        </w:rPr>
        <w:t>FOLFOX</w:t>
      </w:r>
      <w:r w:rsidRPr="009C59AA">
        <w:rPr>
          <w:rFonts w:ascii="AcadNusx" w:hAnsi="AcadNusx"/>
          <w:sz w:val="24"/>
          <w:szCs w:val="24"/>
        </w:rPr>
        <w:t xml:space="preserve">-4, 293 </w:t>
      </w:r>
      <w:r w:rsidRPr="009C59AA">
        <w:rPr>
          <w:rFonts w:ascii="Sylfaen" w:hAnsi="Sylfaen" w:cs="Sylfaen"/>
          <w:sz w:val="24"/>
          <w:szCs w:val="24"/>
        </w:rPr>
        <w:t>ავასტინი</w:t>
      </w:r>
      <w:r w:rsidRPr="009C59AA">
        <w:rPr>
          <w:rFonts w:ascii="AcadNusx" w:hAnsi="AcadNusx"/>
          <w:sz w:val="24"/>
          <w:szCs w:val="24"/>
        </w:rPr>
        <w:t xml:space="preserve"> + </w:t>
      </w:r>
      <w:r w:rsidRPr="009C59AA">
        <w:rPr>
          <w:rFonts w:ascii="Sylfaen" w:hAnsi="Sylfaen"/>
          <w:sz w:val="24"/>
          <w:szCs w:val="24"/>
        </w:rPr>
        <w:t>FOLFOX</w:t>
      </w:r>
      <w:r w:rsidRPr="009C59AA">
        <w:rPr>
          <w:rFonts w:ascii="AcadNusx" w:hAnsi="AcadNusx"/>
          <w:sz w:val="24"/>
          <w:szCs w:val="24"/>
        </w:rPr>
        <w:t xml:space="preserve">-4 </w:t>
      </w:r>
      <w:r w:rsidRPr="009C59AA">
        <w:rPr>
          <w:rFonts w:ascii="Sylfaen" w:hAnsi="Sylfaen" w:cs="Sylfaen"/>
          <w:sz w:val="24"/>
          <w:szCs w:val="24"/>
        </w:rPr>
        <w:t>და</w:t>
      </w:r>
      <w:r w:rsidRPr="009C59AA">
        <w:rPr>
          <w:rFonts w:ascii="AcadNusx" w:hAnsi="AcadNusx"/>
          <w:sz w:val="24"/>
          <w:szCs w:val="24"/>
        </w:rPr>
        <w:t xml:space="preserve"> 244 </w:t>
      </w:r>
      <w:r w:rsidRPr="009C59AA">
        <w:rPr>
          <w:rFonts w:ascii="Sylfaen" w:hAnsi="Sylfaen" w:cs="Sylfaen"/>
          <w:sz w:val="24"/>
          <w:szCs w:val="24"/>
        </w:rPr>
        <w:t>ავასტინის</w:t>
      </w:r>
      <w:r w:rsidRPr="009C59AA">
        <w:rPr>
          <w:rFonts w:ascii="AcadNusx" w:hAnsi="AcadNusx"/>
          <w:sz w:val="24"/>
          <w:szCs w:val="24"/>
        </w:rPr>
        <w:t xml:space="preserve"> </w:t>
      </w:r>
      <w:r w:rsidRPr="009C59AA">
        <w:rPr>
          <w:rFonts w:ascii="Sylfaen" w:hAnsi="Sylfaen" w:cs="Sylfaen"/>
          <w:sz w:val="24"/>
          <w:szCs w:val="24"/>
        </w:rPr>
        <w:t>მონოთერაპია</w:t>
      </w:r>
      <w:r w:rsidRPr="009C59AA">
        <w:rPr>
          <w:rFonts w:ascii="AcadNusx" w:hAnsi="AcadNusx"/>
          <w:sz w:val="24"/>
          <w:szCs w:val="24"/>
        </w:rPr>
        <w:t xml:space="preserve">). </w:t>
      </w:r>
      <w:r w:rsidRPr="009C59AA">
        <w:rPr>
          <w:rFonts w:ascii="Sylfaen" w:hAnsi="Sylfaen" w:cs="Sylfaen"/>
          <w:sz w:val="24"/>
          <w:szCs w:val="24"/>
        </w:rPr>
        <w:t>ავასტინის</w:t>
      </w:r>
      <w:r w:rsidRPr="009C59AA">
        <w:rPr>
          <w:rFonts w:ascii="AcadNusx" w:hAnsi="AcadNusx"/>
          <w:sz w:val="24"/>
          <w:szCs w:val="24"/>
        </w:rPr>
        <w:t xml:space="preserve"> </w:t>
      </w:r>
      <w:r w:rsidRPr="009C59AA">
        <w:rPr>
          <w:rFonts w:ascii="Sylfaen" w:hAnsi="Sylfaen" w:cs="Sylfaen"/>
          <w:sz w:val="24"/>
          <w:szCs w:val="24"/>
        </w:rPr>
        <w:t>დამატებამ</w:t>
      </w:r>
      <w:r w:rsidRPr="009C59AA">
        <w:rPr>
          <w:rFonts w:ascii="AcadNusx" w:hAnsi="AcadNusx"/>
          <w:sz w:val="24"/>
          <w:szCs w:val="24"/>
        </w:rPr>
        <w:t xml:space="preserve"> </w:t>
      </w:r>
      <w:r w:rsidRPr="009C59AA">
        <w:rPr>
          <w:rFonts w:ascii="Sylfaen" w:hAnsi="Sylfaen"/>
          <w:sz w:val="24"/>
          <w:szCs w:val="24"/>
        </w:rPr>
        <w:t>FOLFOX</w:t>
      </w:r>
      <w:r w:rsidRPr="009C59AA">
        <w:rPr>
          <w:rFonts w:ascii="AcadNusx" w:hAnsi="AcadNusx"/>
          <w:sz w:val="24"/>
          <w:szCs w:val="24"/>
        </w:rPr>
        <w:t>-4-</w:t>
      </w:r>
      <w:r w:rsidRPr="009C59AA">
        <w:rPr>
          <w:rFonts w:ascii="Sylfaen" w:hAnsi="Sylfaen" w:cs="Sylfaen"/>
          <w:sz w:val="24"/>
          <w:szCs w:val="24"/>
        </w:rPr>
        <w:t>ზე</w:t>
      </w:r>
      <w:r w:rsidRPr="009C59AA">
        <w:rPr>
          <w:rFonts w:ascii="AcadNusx" w:hAnsi="AcadNusx"/>
          <w:sz w:val="24"/>
          <w:szCs w:val="24"/>
        </w:rPr>
        <w:t xml:space="preserve"> </w:t>
      </w:r>
      <w:r w:rsidRPr="009C59AA">
        <w:rPr>
          <w:rFonts w:ascii="Sylfaen" w:hAnsi="Sylfaen" w:cs="Sylfaen"/>
          <w:sz w:val="24"/>
          <w:szCs w:val="24"/>
        </w:rPr>
        <w:t>სტატისტიკურად</w:t>
      </w:r>
      <w:r w:rsidRPr="009C59AA">
        <w:rPr>
          <w:rFonts w:ascii="AcadNusx" w:hAnsi="AcadNusx"/>
          <w:sz w:val="24"/>
          <w:szCs w:val="24"/>
        </w:rPr>
        <w:t xml:space="preserve"> </w:t>
      </w:r>
      <w:r w:rsidRPr="009C59AA">
        <w:rPr>
          <w:rFonts w:ascii="Sylfaen" w:hAnsi="Sylfaen" w:cs="Sylfaen"/>
          <w:sz w:val="24"/>
          <w:szCs w:val="24"/>
        </w:rPr>
        <w:t>სარწმუნოდ</w:t>
      </w:r>
      <w:r w:rsidRPr="009C59AA">
        <w:rPr>
          <w:rFonts w:ascii="AcadNusx" w:hAnsi="AcadNusx"/>
          <w:sz w:val="24"/>
          <w:szCs w:val="24"/>
        </w:rPr>
        <w:t xml:space="preserve"> </w:t>
      </w:r>
      <w:r w:rsidRPr="009C59AA">
        <w:rPr>
          <w:rFonts w:ascii="Sylfaen" w:hAnsi="Sylfaen" w:cs="Sylfaen"/>
          <w:sz w:val="24"/>
          <w:szCs w:val="24"/>
        </w:rPr>
        <w:t>გაზარდა</w:t>
      </w:r>
      <w:r w:rsidRPr="009C59AA">
        <w:rPr>
          <w:rFonts w:ascii="AcadNusx" w:hAnsi="AcadNusx"/>
          <w:sz w:val="24"/>
          <w:szCs w:val="24"/>
        </w:rPr>
        <w:t xml:space="preserve"> </w:t>
      </w:r>
      <w:r w:rsidRPr="009C59AA">
        <w:rPr>
          <w:rFonts w:ascii="Sylfaen" w:hAnsi="Sylfaen" w:cs="Sylfaen"/>
          <w:sz w:val="24"/>
          <w:szCs w:val="24"/>
        </w:rPr>
        <w:t>გადარჩენადობის</w:t>
      </w:r>
      <w:r w:rsidRPr="009C59AA">
        <w:rPr>
          <w:rFonts w:ascii="AcadNusx" w:hAnsi="AcadNusx"/>
          <w:sz w:val="24"/>
          <w:szCs w:val="24"/>
        </w:rPr>
        <w:t xml:space="preserve"> </w:t>
      </w:r>
      <w:r w:rsidRPr="009C59AA">
        <w:rPr>
          <w:rFonts w:ascii="Sylfaen" w:hAnsi="Sylfaen" w:cs="Sylfaen"/>
          <w:sz w:val="24"/>
          <w:szCs w:val="24"/>
        </w:rPr>
        <w:t>მაჩვენებელის</w:t>
      </w:r>
      <w:r w:rsidRPr="009C59AA">
        <w:rPr>
          <w:rFonts w:ascii="AcadNusx" w:hAnsi="AcadNusx"/>
          <w:sz w:val="24"/>
          <w:szCs w:val="24"/>
        </w:rPr>
        <w:t xml:space="preserve"> </w:t>
      </w:r>
      <w:r w:rsidRPr="009C59AA">
        <w:rPr>
          <w:rFonts w:ascii="Sylfaen" w:hAnsi="Sylfaen" w:cs="Sylfaen"/>
          <w:sz w:val="24"/>
          <w:szCs w:val="24"/>
        </w:rPr>
        <w:t>გახანგრძლივება</w:t>
      </w:r>
      <w:r w:rsidRPr="009C59AA">
        <w:rPr>
          <w:rFonts w:ascii="AcadNusx" w:hAnsi="AcadNusx"/>
          <w:sz w:val="24"/>
          <w:szCs w:val="24"/>
        </w:rPr>
        <w:t xml:space="preserve">. </w:t>
      </w:r>
      <w:r w:rsidRPr="009C59AA">
        <w:rPr>
          <w:rFonts w:ascii="Sylfaen" w:hAnsi="Sylfaen" w:cs="Sylfaen"/>
          <w:sz w:val="24"/>
          <w:szCs w:val="24"/>
        </w:rPr>
        <w:t>ასევე</w:t>
      </w:r>
      <w:r w:rsidRPr="009C59AA">
        <w:rPr>
          <w:rFonts w:ascii="AcadNusx" w:hAnsi="AcadNusx"/>
          <w:sz w:val="24"/>
          <w:szCs w:val="24"/>
        </w:rPr>
        <w:t xml:space="preserve"> </w:t>
      </w:r>
      <w:r w:rsidRPr="009C59AA">
        <w:rPr>
          <w:rFonts w:ascii="Sylfaen" w:hAnsi="Sylfaen" w:cs="Sylfaen"/>
          <w:sz w:val="24"/>
          <w:szCs w:val="24"/>
        </w:rPr>
        <w:t>იქნა</w:t>
      </w:r>
      <w:r w:rsidRPr="009C59AA">
        <w:rPr>
          <w:rFonts w:ascii="AcadNusx" w:hAnsi="AcadNusx"/>
          <w:sz w:val="24"/>
          <w:szCs w:val="24"/>
        </w:rPr>
        <w:t xml:space="preserve"> </w:t>
      </w:r>
      <w:r w:rsidRPr="009C59AA">
        <w:rPr>
          <w:rFonts w:ascii="Sylfaen" w:hAnsi="Sylfaen" w:cs="Sylfaen"/>
          <w:sz w:val="24"/>
          <w:szCs w:val="24"/>
        </w:rPr>
        <w:t>აღნიშნული</w:t>
      </w:r>
      <w:r w:rsidRPr="009C59AA">
        <w:rPr>
          <w:rFonts w:ascii="AcadNusx" w:hAnsi="AcadNusx"/>
          <w:sz w:val="24"/>
          <w:szCs w:val="24"/>
        </w:rPr>
        <w:t xml:space="preserve"> </w:t>
      </w:r>
      <w:r w:rsidRPr="009C59AA">
        <w:rPr>
          <w:rFonts w:ascii="Sylfaen" w:hAnsi="Sylfaen" w:cs="Sylfaen"/>
          <w:sz w:val="24"/>
          <w:szCs w:val="24"/>
        </w:rPr>
        <w:t>სტატისტიკურად</w:t>
      </w:r>
      <w:r w:rsidRPr="009C59AA">
        <w:rPr>
          <w:rFonts w:ascii="AcadNusx" w:hAnsi="AcadNusx"/>
          <w:sz w:val="24"/>
          <w:szCs w:val="24"/>
        </w:rPr>
        <w:t xml:space="preserve"> </w:t>
      </w:r>
      <w:r w:rsidRPr="009C59AA">
        <w:rPr>
          <w:rFonts w:ascii="Sylfaen" w:hAnsi="Sylfaen" w:cs="Sylfaen"/>
          <w:sz w:val="24"/>
          <w:szCs w:val="24"/>
        </w:rPr>
        <w:t>სარწმუნო</w:t>
      </w:r>
      <w:r w:rsidRPr="009C59AA">
        <w:rPr>
          <w:rFonts w:ascii="AcadNusx" w:hAnsi="AcadNusx"/>
          <w:sz w:val="24"/>
          <w:szCs w:val="24"/>
        </w:rPr>
        <w:t xml:space="preserve"> </w:t>
      </w:r>
      <w:r w:rsidRPr="009C59AA">
        <w:rPr>
          <w:rFonts w:ascii="Sylfaen" w:hAnsi="Sylfaen" w:cs="Sylfaen"/>
          <w:sz w:val="24"/>
          <w:szCs w:val="24"/>
        </w:rPr>
        <w:t>გაუმჯობესება</w:t>
      </w:r>
      <w:r w:rsidRPr="009C59AA">
        <w:rPr>
          <w:rFonts w:ascii="AcadNusx" w:hAnsi="AcadNusx"/>
          <w:sz w:val="24"/>
          <w:szCs w:val="24"/>
        </w:rPr>
        <w:t xml:space="preserve"> </w:t>
      </w:r>
      <w:r w:rsidRPr="009C59AA">
        <w:rPr>
          <w:rFonts w:ascii="Sylfaen" w:hAnsi="Sylfaen" w:cs="Sylfaen"/>
          <w:sz w:val="24"/>
          <w:szCs w:val="24"/>
        </w:rPr>
        <w:t>პროგრესირების</w:t>
      </w:r>
      <w:r w:rsidRPr="009C59AA">
        <w:rPr>
          <w:rFonts w:ascii="AcadNusx" w:hAnsi="AcadNusx"/>
          <w:sz w:val="24"/>
          <w:szCs w:val="24"/>
        </w:rPr>
        <w:t xml:space="preserve"> </w:t>
      </w:r>
      <w:r w:rsidRPr="009C59AA">
        <w:rPr>
          <w:rFonts w:ascii="Sylfaen" w:hAnsi="Sylfaen" w:cs="Sylfaen"/>
          <w:sz w:val="24"/>
          <w:szCs w:val="24"/>
        </w:rPr>
        <w:t>გარეშე</w:t>
      </w:r>
      <w:r w:rsidRPr="009C59AA">
        <w:rPr>
          <w:rFonts w:ascii="AcadNusx" w:hAnsi="AcadNusx"/>
          <w:sz w:val="24"/>
          <w:szCs w:val="24"/>
        </w:rPr>
        <w:t xml:space="preserve"> </w:t>
      </w:r>
      <w:r w:rsidRPr="009C59AA">
        <w:rPr>
          <w:rFonts w:ascii="Sylfaen" w:hAnsi="Sylfaen" w:cs="Sylfaen"/>
          <w:sz w:val="24"/>
          <w:szCs w:val="24"/>
        </w:rPr>
        <w:t>გადარჩენადობისა</w:t>
      </w:r>
      <w:r w:rsidRPr="009C59AA">
        <w:rPr>
          <w:rFonts w:ascii="AcadNusx" w:hAnsi="AcadNusx"/>
          <w:sz w:val="24"/>
          <w:szCs w:val="24"/>
        </w:rPr>
        <w:t xml:space="preserve"> </w:t>
      </w:r>
      <w:r w:rsidRPr="009C59AA">
        <w:rPr>
          <w:rFonts w:ascii="Sylfaen" w:hAnsi="Sylfaen" w:cs="Sylfaen"/>
          <w:sz w:val="24"/>
          <w:szCs w:val="24"/>
        </w:rPr>
        <w:t>და</w:t>
      </w:r>
      <w:r w:rsidRPr="009C59AA">
        <w:rPr>
          <w:rFonts w:ascii="AcadNusx" w:hAnsi="AcadNusx"/>
          <w:sz w:val="24"/>
          <w:szCs w:val="24"/>
        </w:rPr>
        <w:t xml:space="preserve"> </w:t>
      </w:r>
      <w:r w:rsidRPr="009C59AA">
        <w:rPr>
          <w:rFonts w:ascii="Sylfaen" w:hAnsi="Sylfaen" w:cs="Sylfaen"/>
          <w:sz w:val="24"/>
          <w:szCs w:val="24"/>
        </w:rPr>
        <w:t>ობიექტური</w:t>
      </w:r>
      <w:r w:rsidRPr="009C59AA">
        <w:rPr>
          <w:rFonts w:ascii="AcadNusx" w:hAnsi="AcadNusx"/>
          <w:sz w:val="24"/>
          <w:szCs w:val="24"/>
        </w:rPr>
        <w:t xml:space="preserve"> </w:t>
      </w:r>
      <w:r w:rsidRPr="009C59AA">
        <w:rPr>
          <w:rFonts w:ascii="Sylfaen" w:hAnsi="Sylfaen" w:cs="Sylfaen"/>
          <w:sz w:val="24"/>
          <w:szCs w:val="24"/>
        </w:rPr>
        <w:t>პასუხის</w:t>
      </w:r>
      <w:r w:rsidRPr="009C59AA">
        <w:rPr>
          <w:rFonts w:ascii="AcadNusx" w:hAnsi="AcadNusx"/>
          <w:sz w:val="24"/>
          <w:szCs w:val="24"/>
        </w:rPr>
        <w:t xml:space="preserve"> </w:t>
      </w:r>
      <w:r w:rsidRPr="009C59AA">
        <w:rPr>
          <w:rFonts w:ascii="Sylfaen" w:hAnsi="Sylfaen" w:cs="Sylfaen"/>
          <w:sz w:val="24"/>
          <w:szCs w:val="24"/>
        </w:rPr>
        <w:t>სიხშირის</w:t>
      </w:r>
      <w:r w:rsidRPr="009C59AA">
        <w:rPr>
          <w:rFonts w:ascii="AcadNusx" w:hAnsi="AcadNusx"/>
          <w:sz w:val="24"/>
          <w:szCs w:val="24"/>
        </w:rPr>
        <w:t xml:space="preserve"> </w:t>
      </w:r>
      <w:r w:rsidRPr="009C59AA">
        <w:rPr>
          <w:rFonts w:ascii="Sylfaen" w:hAnsi="Sylfaen" w:cs="Sylfaen"/>
          <w:sz w:val="24"/>
          <w:szCs w:val="24"/>
        </w:rPr>
        <w:t>დონეში</w:t>
      </w:r>
      <w:r w:rsidRPr="009C59AA">
        <w:rPr>
          <w:rFonts w:ascii="AcadNusx" w:hAnsi="AcadNusx"/>
          <w:sz w:val="24"/>
          <w:szCs w:val="24"/>
        </w:rPr>
        <w:t xml:space="preserve"> (</w:t>
      </w:r>
      <w:r w:rsidRPr="009C59AA">
        <w:rPr>
          <w:rFonts w:ascii="Sylfaen" w:hAnsi="Sylfaen" w:cs="Sylfaen"/>
          <w:sz w:val="24"/>
          <w:szCs w:val="24"/>
        </w:rPr>
        <w:t>იხ</w:t>
      </w:r>
      <w:r w:rsidRPr="009C59AA">
        <w:rPr>
          <w:rFonts w:ascii="AcadNusx" w:hAnsi="AcadNusx"/>
          <w:sz w:val="24"/>
          <w:szCs w:val="24"/>
        </w:rPr>
        <w:t xml:space="preserve">. </w:t>
      </w:r>
      <w:r w:rsidRPr="009C59AA">
        <w:rPr>
          <w:rFonts w:ascii="Sylfaen" w:hAnsi="Sylfaen" w:cs="Sylfaen"/>
          <w:sz w:val="24"/>
          <w:szCs w:val="24"/>
        </w:rPr>
        <w:t>ცხრილი</w:t>
      </w:r>
      <w:r w:rsidRPr="009C59AA">
        <w:rPr>
          <w:rFonts w:ascii="AcadNusx" w:hAnsi="AcadNusx"/>
          <w:sz w:val="24"/>
          <w:szCs w:val="24"/>
        </w:rPr>
        <w:t xml:space="preserve"> 8).</w:t>
      </w:r>
    </w:p>
    <w:p w14:paraId="07814594" w14:textId="77777777" w:rsidR="00DF1F2A" w:rsidRPr="009C59AA" w:rsidRDefault="00DF1F2A" w:rsidP="00DF1F2A">
      <w:pPr>
        <w:rPr>
          <w:lang w:val="en-GB"/>
        </w:rPr>
      </w:pPr>
    </w:p>
    <w:p w14:paraId="0556EA01" w14:textId="77777777" w:rsidR="003E7ECE" w:rsidRPr="009C59AA" w:rsidRDefault="003E7ECE">
      <w:pPr>
        <w:rPr>
          <w:lang w:val="en-GB"/>
        </w:rPr>
      </w:pPr>
    </w:p>
    <w:p w14:paraId="725BD46B" w14:textId="77777777" w:rsidR="006C674B" w:rsidRPr="009C59AA" w:rsidRDefault="00E541AA" w:rsidP="006C674B">
      <w:pPr>
        <w:keepNext/>
        <w:keepLines/>
        <w:rPr>
          <w:rFonts w:asciiTheme="minorHAnsi" w:hAnsiTheme="minorHAnsi"/>
          <w:b/>
          <w:lang w:val="ka-GE"/>
        </w:rPr>
      </w:pPr>
      <w:r w:rsidRPr="009C59AA">
        <w:rPr>
          <w:rFonts w:ascii="Sylfaen" w:hAnsi="Sylfaen"/>
          <w:b/>
          <w:lang w:val="ka-GE"/>
        </w:rPr>
        <w:t>ცხრილი</w:t>
      </w:r>
      <w:r w:rsidR="006C674B" w:rsidRPr="009C59AA">
        <w:rPr>
          <w:b/>
          <w:lang w:val="en-GB"/>
        </w:rPr>
        <w:t xml:space="preserve"> 8</w:t>
      </w:r>
      <w:r w:rsidR="006C674B" w:rsidRPr="009C59AA">
        <w:rPr>
          <w:b/>
          <w:lang w:val="en-GB"/>
        </w:rPr>
        <w:tab/>
      </w:r>
      <w:r w:rsidR="006C674B" w:rsidRPr="009C59AA">
        <w:rPr>
          <w:rFonts w:asciiTheme="minorHAnsi" w:hAnsiTheme="minorHAnsi"/>
          <w:b/>
          <w:lang w:val="ka-GE"/>
        </w:rPr>
        <w:t xml:space="preserve"> E3200 </w:t>
      </w:r>
      <w:r w:rsidR="006C674B" w:rsidRPr="009C59AA">
        <w:rPr>
          <w:rFonts w:ascii="Sylfaen" w:hAnsi="Sylfaen" w:cs="Sylfaen"/>
          <w:b/>
          <w:lang w:val="ka-GE"/>
        </w:rPr>
        <w:t>კვლევის</w:t>
      </w:r>
      <w:r w:rsidR="006C674B" w:rsidRPr="009C59AA">
        <w:rPr>
          <w:rFonts w:asciiTheme="minorHAnsi" w:hAnsiTheme="minorHAnsi"/>
          <w:b/>
          <w:lang w:val="ka-GE"/>
        </w:rPr>
        <w:t xml:space="preserve"> </w:t>
      </w:r>
      <w:r w:rsidR="006C674B" w:rsidRPr="009C59AA">
        <w:rPr>
          <w:rFonts w:ascii="Sylfaen" w:hAnsi="Sylfaen" w:cs="Sylfaen"/>
          <w:b/>
          <w:lang w:val="ka-GE"/>
        </w:rPr>
        <w:t>ეფექტურობის</w:t>
      </w:r>
      <w:r w:rsidR="006C674B" w:rsidRPr="009C59AA">
        <w:rPr>
          <w:rFonts w:asciiTheme="minorHAnsi" w:hAnsiTheme="minorHAnsi"/>
          <w:b/>
          <w:lang w:val="ka-GE"/>
        </w:rPr>
        <w:t xml:space="preserve"> </w:t>
      </w:r>
      <w:r w:rsidR="006C674B" w:rsidRPr="009C59AA">
        <w:rPr>
          <w:rFonts w:ascii="Sylfaen" w:hAnsi="Sylfaen" w:cs="Sylfaen"/>
          <w:b/>
          <w:lang w:val="ka-GE"/>
        </w:rPr>
        <w:t>შედეგები</w:t>
      </w:r>
    </w:p>
    <w:p w14:paraId="47F10595" w14:textId="77777777" w:rsidR="006C674B" w:rsidRPr="009C59AA" w:rsidRDefault="006C674B" w:rsidP="006C674B">
      <w:pPr>
        <w:keepNext/>
        <w:keepLines/>
        <w:rPr>
          <w:b/>
          <w:lang w:val="en-GB"/>
        </w:rPr>
      </w:pPr>
    </w:p>
    <w:tbl>
      <w:tblPr>
        <w:tblW w:w="0" w:type="auto"/>
        <w:jc w:val="center"/>
        <w:tblLayout w:type="fixed"/>
        <w:tblLook w:val="0000" w:firstRow="0" w:lastRow="0" w:firstColumn="0" w:lastColumn="0" w:noHBand="0" w:noVBand="0"/>
      </w:tblPr>
      <w:tblGrid>
        <w:gridCol w:w="3893"/>
        <w:gridCol w:w="2160"/>
        <w:gridCol w:w="2403"/>
      </w:tblGrid>
      <w:tr w:rsidR="006C674B" w:rsidRPr="009C59AA" w14:paraId="5F396A95" w14:textId="77777777" w:rsidTr="008A217F">
        <w:trPr>
          <w:cantSplit/>
          <w:trHeight w:val="360"/>
          <w:jc w:val="center"/>
        </w:trPr>
        <w:tc>
          <w:tcPr>
            <w:tcW w:w="3893" w:type="dxa"/>
            <w:tcBorders>
              <w:top w:val="single" w:sz="4" w:space="0" w:color="auto"/>
              <w:left w:val="single" w:sz="8" w:space="0" w:color="auto"/>
              <w:right w:val="single" w:sz="8" w:space="0" w:color="auto"/>
            </w:tcBorders>
            <w:vAlign w:val="bottom"/>
          </w:tcPr>
          <w:p w14:paraId="046FF096" w14:textId="77777777" w:rsidR="006C674B" w:rsidRPr="009C59AA" w:rsidRDefault="006C674B" w:rsidP="008A217F">
            <w:pPr>
              <w:pStyle w:val="TableCellCenter"/>
              <w:rPr>
                <w:sz w:val="22"/>
                <w:szCs w:val="22"/>
                <w:lang w:val="en-GB"/>
              </w:rPr>
            </w:pPr>
          </w:p>
        </w:tc>
        <w:tc>
          <w:tcPr>
            <w:tcW w:w="4563" w:type="dxa"/>
            <w:gridSpan w:val="2"/>
            <w:tcBorders>
              <w:top w:val="single" w:sz="4" w:space="0" w:color="auto"/>
              <w:left w:val="single" w:sz="8" w:space="0" w:color="auto"/>
              <w:bottom w:val="single" w:sz="4" w:space="0" w:color="auto"/>
              <w:right w:val="single" w:sz="8" w:space="0" w:color="auto"/>
            </w:tcBorders>
            <w:vAlign w:val="bottom"/>
          </w:tcPr>
          <w:p w14:paraId="556D5A98" w14:textId="77777777" w:rsidR="006C674B" w:rsidRPr="009C59AA" w:rsidRDefault="006C674B" w:rsidP="008A217F">
            <w:pPr>
              <w:pStyle w:val="TableCellCenter"/>
              <w:rPr>
                <w:sz w:val="22"/>
                <w:szCs w:val="22"/>
                <w:lang w:val="en-GB"/>
              </w:rPr>
            </w:pPr>
            <w:r w:rsidRPr="009C59AA">
              <w:rPr>
                <w:sz w:val="22"/>
                <w:szCs w:val="22"/>
                <w:lang w:val="en-GB"/>
              </w:rPr>
              <w:t>E3200</w:t>
            </w:r>
          </w:p>
        </w:tc>
      </w:tr>
      <w:tr w:rsidR="006C674B" w:rsidRPr="009C59AA" w14:paraId="613450F5" w14:textId="77777777" w:rsidTr="008A217F">
        <w:trPr>
          <w:cantSplit/>
          <w:trHeight w:val="457"/>
          <w:jc w:val="center"/>
        </w:trPr>
        <w:tc>
          <w:tcPr>
            <w:tcW w:w="3893" w:type="dxa"/>
            <w:tcBorders>
              <w:left w:val="single" w:sz="8" w:space="0" w:color="auto"/>
              <w:bottom w:val="single" w:sz="8" w:space="0" w:color="auto"/>
              <w:right w:val="single" w:sz="4" w:space="0" w:color="auto"/>
            </w:tcBorders>
            <w:vAlign w:val="bottom"/>
          </w:tcPr>
          <w:p w14:paraId="38BACF83" w14:textId="77777777" w:rsidR="006C674B" w:rsidRPr="009C59AA" w:rsidRDefault="006C674B" w:rsidP="008A217F">
            <w:pPr>
              <w:pStyle w:val="TableCellCenter"/>
              <w:rPr>
                <w:sz w:val="22"/>
                <w:szCs w:val="22"/>
                <w:lang w:val="en-GB"/>
              </w:rPr>
            </w:pPr>
          </w:p>
        </w:tc>
        <w:tc>
          <w:tcPr>
            <w:tcW w:w="2160" w:type="dxa"/>
            <w:tcBorders>
              <w:top w:val="single" w:sz="4" w:space="0" w:color="auto"/>
              <w:left w:val="single" w:sz="4" w:space="0" w:color="auto"/>
              <w:bottom w:val="single" w:sz="4" w:space="0" w:color="auto"/>
              <w:right w:val="single" w:sz="4" w:space="0" w:color="auto"/>
            </w:tcBorders>
            <w:vAlign w:val="bottom"/>
          </w:tcPr>
          <w:p w14:paraId="71B7B851" w14:textId="77777777" w:rsidR="006C674B" w:rsidRPr="009C59AA" w:rsidRDefault="006C674B" w:rsidP="008A217F">
            <w:pPr>
              <w:pStyle w:val="TableCellCenter"/>
              <w:rPr>
                <w:sz w:val="22"/>
                <w:szCs w:val="22"/>
                <w:lang w:val="en-GB"/>
              </w:rPr>
            </w:pPr>
            <w:r w:rsidRPr="009C59AA">
              <w:rPr>
                <w:sz w:val="22"/>
                <w:szCs w:val="22"/>
                <w:lang w:val="en-GB"/>
              </w:rPr>
              <w:t>FOLFOX-4</w:t>
            </w:r>
          </w:p>
        </w:tc>
        <w:tc>
          <w:tcPr>
            <w:tcW w:w="2403" w:type="dxa"/>
            <w:tcBorders>
              <w:top w:val="single" w:sz="4" w:space="0" w:color="auto"/>
              <w:left w:val="single" w:sz="4" w:space="0" w:color="auto"/>
              <w:bottom w:val="single" w:sz="4" w:space="0" w:color="auto"/>
              <w:right w:val="single" w:sz="4" w:space="0" w:color="auto"/>
            </w:tcBorders>
            <w:vAlign w:val="bottom"/>
          </w:tcPr>
          <w:p w14:paraId="3026F290" w14:textId="77777777" w:rsidR="006C674B" w:rsidRPr="009C59AA" w:rsidRDefault="006C674B" w:rsidP="008A217F">
            <w:pPr>
              <w:pStyle w:val="TableCellCenter"/>
              <w:rPr>
                <w:sz w:val="22"/>
                <w:szCs w:val="22"/>
                <w:lang w:val="en-GB"/>
              </w:rPr>
            </w:pPr>
            <w:r w:rsidRPr="009C59AA">
              <w:rPr>
                <w:sz w:val="22"/>
                <w:szCs w:val="22"/>
                <w:lang w:val="en-GB"/>
              </w:rPr>
              <w:t>FOLFOX-4</w:t>
            </w:r>
            <w:r w:rsidRPr="009C59AA">
              <w:rPr>
                <w:rFonts w:asciiTheme="minorHAnsi" w:hAnsiTheme="minorHAnsi"/>
                <w:sz w:val="22"/>
                <w:szCs w:val="22"/>
                <w:lang w:val="ka-GE"/>
              </w:rPr>
              <w:t>+</w:t>
            </w:r>
            <w:r w:rsidRPr="009C59AA">
              <w:rPr>
                <w:rFonts w:ascii="Sylfaen" w:hAnsi="Sylfaen" w:cs="Sylfaen"/>
                <w:sz w:val="22"/>
                <w:szCs w:val="22"/>
                <w:lang w:val="ka-GE"/>
              </w:rPr>
              <w:t>ავასტინი</w:t>
            </w:r>
            <w:r w:rsidRPr="009C59AA">
              <w:rPr>
                <w:sz w:val="22"/>
                <w:szCs w:val="22"/>
                <w:vertAlign w:val="superscript"/>
                <w:lang w:val="en-GB"/>
              </w:rPr>
              <w:t>a</w:t>
            </w:r>
          </w:p>
        </w:tc>
      </w:tr>
      <w:tr w:rsidR="006C674B" w:rsidRPr="009C59AA" w14:paraId="4F97341D" w14:textId="77777777" w:rsidTr="008A217F">
        <w:trPr>
          <w:cantSplit/>
          <w:jc w:val="center"/>
        </w:trPr>
        <w:tc>
          <w:tcPr>
            <w:tcW w:w="3893" w:type="dxa"/>
            <w:tcBorders>
              <w:top w:val="single" w:sz="8" w:space="0" w:color="auto"/>
              <w:left w:val="single" w:sz="8" w:space="0" w:color="auto"/>
              <w:bottom w:val="single" w:sz="4" w:space="0" w:color="auto"/>
              <w:right w:val="single" w:sz="4" w:space="0" w:color="auto"/>
            </w:tcBorders>
          </w:tcPr>
          <w:p w14:paraId="2F12AE42" w14:textId="77777777" w:rsidR="006C674B" w:rsidRPr="009C59AA" w:rsidRDefault="006C674B" w:rsidP="008A217F">
            <w:pPr>
              <w:pStyle w:val="TableCellLeft"/>
              <w:keepNext w:val="0"/>
              <w:keepLines w:val="0"/>
              <w:rPr>
                <w:rFonts w:asciiTheme="minorHAnsi" w:hAnsiTheme="minorHAnsi"/>
                <w:sz w:val="22"/>
                <w:szCs w:val="22"/>
                <w:lang w:val="ka-GE"/>
              </w:rPr>
            </w:pPr>
            <w:r w:rsidRPr="009C59AA">
              <w:rPr>
                <w:rFonts w:asciiTheme="minorHAnsi" w:hAnsiTheme="minorHAnsi"/>
                <w:sz w:val="22"/>
                <w:szCs w:val="22"/>
                <w:lang w:val="ka-GE"/>
              </w:rPr>
              <w:t xml:space="preserve"> </w:t>
            </w:r>
            <w:r w:rsidRPr="009C59AA">
              <w:rPr>
                <w:rFonts w:ascii="Sylfaen" w:hAnsi="Sylfaen" w:cs="Sylfaen"/>
                <w:sz w:val="22"/>
                <w:szCs w:val="22"/>
                <w:lang w:val="ka-GE"/>
              </w:rPr>
              <w:t>პაციენტების</w:t>
            </w:r>
            <w:r w:rsidRPr="009C59AA">
              <w:rPr>
                <w:rFonts w:asciiTheme="minorHAnsi" w:hAnsiTheme="minorHAnsi"/>
                <w:sz w:val="22"/>
                <w:szCs w:val="22"/>
                <w:lang w:val="ka-GE"/>
              </w:rPr>
              <w:t xml:space="preserve">  </w:t>
            </w:r>
            <w:r w:rsidRPr="009C59AA">
              <w:rPr>
                <w:rFonts w:ascii="Sylfaen" w:hAnsi="Sylfaen" w:cs="Sylfaen"/>
                <w:sz w:val="22"/>
                <w:szCs w:val="22"/>
                <w:lang w:val="ka-GE"/>
              </w:rPr>
              <w:t>რაოდენობა</w:t>
            </w:r>
          </w:p>
        </w:tc>
        <w:tc>
          <w:tcPr>
            <w:tcW w:w="2160" w:type="dxa"/>
            <w:tcBorders>
              <w:top w:val="single" w:sz="4" w:space="0" w:color="auto"/>
              <w:left w:val="single" w:sz="4" w:space="0" w:color="auto"/>
              <w:bottom w:val="single" w:sz="4" w:space="0" w:color="auto"/>
              <w:right w:val="single" w:sz="4" w:space="0" w:color="auto"/>
            </w:tcBorders>
          </w:tcPr>
          <w:p w14:paraId="7AB3D8FD" w14:textId="77777777" w:rsidR="006C674B" w:rsidRPr="009C59AA" w:rsidRDefault="006C674B" w:rsidP="008A217F">
            <w:pPr>
              <w:pStyle w:val="TableCellCenter"/>
              <w:keepNext w:val="0"/>
              <w:keepLines w:val="0"/>
              <w:rPr>
                <w:sz w:val="22"/>
                <w:szCs w:val="22"/>
                <w:lang w:val="en-GB"/>
              </w:rPr>
            </w:pPr>
            <w:r w:rsidRPr="009C59AA">
              <w:rPr>
                <w:sz w:val="22"/>
                <w:szCs w:val="22"/>
                <w:lang w:val="en-GB"/>
              </w:rPr>
              <w:t>292</w:t>
            </w:r>
          </w:p>
        </w:tc>
        <w:tc>
          <w:tcPr>
            <w:tcW w:w="2403" w:type="dxa"/>
            <w:tcBorders>
              <w:top w:val="single" w:sz="4" w:space="0" w:color="auto"/>
              <w:left w:val="single" w:sz="4" w:space="0" w:color="auto"/>
              <w:bottom w:val="single" w:sz="4" w:space="0" w:color="auto"/>
              <w:right w:val="single" w:sz="4" w:space="0" w:color="auto"/>
            </w:tcBorders>
          </w:tcPr>
          <w:p w14:paraId="609858E5" w14:textId="77777777" w:rsidR="006C674B" w:rsidRPr="009C59AA" w:rsidRDefault="006C674B" w:rsidP="008A217F">
            <w:pPr>
              <w:pStyle w:val="TableCellCenter"/>
              <w:keepNext w:val="0"/>
              <w:keepLines w:val="0"/>
              <w:rPr>
                <w:sz w:val="22"/>
                <w:szCs w:val="22"/>
                <w:lang w:val="en-GB"/>
              </w:rPr>
            </w:pPr>
            <w:r w:rsidRPr="009C59AA">
              <w:rPr>
                <w:sz w:val="22"/>
                <w:szCs w:val="22"/>
                <w:lang w:val="en-GB"/>
              </w:rPr>
              <w:t>293</w:t>
            </w:r>
          </w:p>
        </w:tc>
      </w:tr>
      <w:tr w:rsidR="006C674B" w:rsidRPr="009C59AA" w14:paraId="6A0A4539" w14:textId="77777777" w:rsidTr="008A217F">
        <w:trPr>
          <w:cantSplit/>
          <w:jc w:val="center"/>
        </w:trPr>
        <w:tc>
          <w:tcPr>
            <w:tcW w:w="8456" w:type="dxa"/>
            <w:gridSpan w:val="3"/>
            <w:tcBorders>
              <w:top w:val="single" w:sz="4" w:space="0" w:color="auto"/>
              <w:left w:val="single" w:sz="4" w:space="0" w:color="auto"/>
              <w:bottom w:val="single" w:sz="4" w:space="0" w:color="auto"/>
              <w:right w:val="single" w:sz="4" w:space="0" w:color="auto"/>
            </w:tcBorders>
          </w:tcPr>
          <w:p w14:paraId="76B71E17" w14:textId="77777777" w:rsidR="006C674B" w:rsidRPr="009C59AA" w:rsidRDefault="006C674B" w:rsidP="008A217F">
            <w:pPr>
              <w:pStyle w:val="TableCellCenter"/>
              <w:keepNext w:val="0"/>
              <w:keepLines w:val="0"/>
              <w:jc w:val="left"/>
              <w:rPr>
                <w:rFonts w:asciiTheme="minorHAnsi" w:hAnsiTheme="minorHAnsi"/>
                <w:sz w:val="22"/>
                <w:szCs w:val="22"/>
                <w:lang w:val="ka-GE"/>
              </w:rPr>
            </w:pPr>
            <w:r w:rsidRPr="009C59AA">
              <w:rPr>
                <w:rFonts w:asciiTheme="minorHAnsi" w:hAnsiTheme="minorHAnsi"/>
                <w:sz w:val="22"/>
                <w:szCs w:val="22"/>
                <w:lang w:val="ka-GE"/>
              </w:rPr>
              <w:t xml:space="preserve"> </w:t>
            </w:r>
            <w:r w:rsidRPr="009C59AA">
              <w:rPr>
                <w:rFonts w:ascii="Sylfaen" w:hAnsi="Sylfaen" w:cs="Sylfaen"/>
                <w:sz w:val="22"/>
                <w:szCs w:val="22"/>
                <w:lang w:val="ka-GE"/>
              </w:rPr>
              <w:t>საერთო</w:t>
            </w:r>
            <w:r w:rsidRPr="009C59AA">
              <w:rPr>
                <w:rFonts w:asciiTheme="minorHAnsi" w:hAnsiTheme="minorHAnsi"/>
                <w:sz w:val="22"/>
                <w:szCs w:val="22"/>
                <w:lang w:val="ka-GE"/>
              </w:rPr>
              <w:t xml:space="preserve"> </w:t>
            </w:r>
            <w:r w:rsidRPr="009C59AA">
              <w:rPr>
                <w:rFonts w:ascii="Sylfaen" w:hAnsi="Sylfaen" w:cs="Sylfaen"/>
                <w:sz w:val="22"/>
                <w:szCs w:val="22"/>
                <w:lang w:val="ka-GE"/>
              </w:rPr>
              <w:t>გადარჩენადობა</w:t>
            </w:r>
          </w:p>
        </w:tc>
      </w:tr>
      <w:tr w:rsidR="006C674B" w:rsidRPr="009C59AA" w14:paraId="72FB6785" w14:textId="77777777" w:rsidTr="008A217F">
        <w:trPr>
          <w:cantSplit/>
          <w:jc w:val="center"/>
        </w:trPr>
        <w:tc>
          <w:tcPr>
            <w:tcW w:w="3893" w:type="dxa"/>
            <w:tcBorders>
              <w:top w:val="single" w:sz="4" w:space="0" w:color="auto"/>
              <w:left w:val="single" w:sz="8" w:space="0" w:color="auto"/>
              <w:bottom w:val="single" w:sz="4" w:space="0" w:color="auto"/>
              <w:right w:val="single" w:sz="4" w:space="0" w:color="auto"/>
            </w:tcBorders>
          </w:tcPr>
          <w:p w14:paraId="270E9910" w14:textId="77777777" w:rsidR="006C674B" w:rsidRPr="009C59AA" w:rsidRDefault="006C674B" w:rsidP="008A217F">
            <w:pPr>
              <w:pStyle w:val="TableCellLeft"/>
              <w:keepNext w:val="0"/>
              <w:keepLines w:val="0"/>
              <w:ind w:left="360"/>
              <w:rPr>
                <w:rFonts w:asciiTheme="minorHAnsi" w:hAnsiTheme="minorHAnsi"/>
                <w:sz w:val="22"/>
                <w:szCs w:val="22"/>
                <w:lang w:val="ka-GE"/>
              </w:rPr>
            </w:pPr>
            <w:r w:rsidRPr="009C59AA">
              <w:rPr>
                <w:rFonts w:asciiTheme="minorHAnsi" w:hAnsiTheme="minorHAnsi"/>
                <w:sz w:val="22"/>
                <w:szCs w:val="22"/>
                <w:lang w:val="ka-GE"/>
              </w:rPr>
              <w:t xml:space="preserve"> </w:t>
            </w:r>
            <w:r w:rsidRPr="009C59AA">
              <w:rPr>
                <w:rFonts w:ascii="Sylfaen" w:hAnsi="Sylfaen" w:cs="Sylfaen"/>
                <w:sz w:val="22"/>
                <w:szCs w:val="22"/>
                <w:lang w:val="ka-GE"/>
              </w:rPr>
              <w:t>მედიანა</w:t>
            </w:r>
            <w:r w:rsidRPr="009C59AA">
              <w:rPr>
                <w:rFonts w:asciiTheme="minorHAnsi" w:hAnsiTheme="minorHAnsi"/>
                <w:sz w:val="22"/>
                <w:szCs w:val="22"/>
                <w:lang w:val="ka-GE"/>
              </w:rPr>
              <w:t xml:space="preserve"> (</w:t>
            </w:r>
            <w:r w:rsidRPr="009C59AA">
              <w:rPr>
                <w:rFonts w:ascii="Sylfaen" w:hAnsi="Sylfaen" w:cs="Sylfaen"/>
                <w:sz w:val="22"/>
                <w:szCs w:val="22"/>
                <w:lang w:val="ka-GE"/>
              </w:rPr>
              <w:t>თვეებში</w:t>
            </w:r>
            <w:r w:rsidRPr="009C59AA">
              <w:rPr>
                <w:rFonts w:asciiTheme="minorHAnsi" w:hAnsiTheme="minorHAnsi"/>
                <w:sz w:val="22"/>
                <w:szCs w:val="22"/>
                <w:lang w:val="ka-GE"/>
              </w:rPr>
              <w:t>)</w:t>
            </w:r>
          </w:p>
        </w:tc>
        <w:tc>
          <w:tcPr>
            <w:tcW w:w="2160" w:type="dxa"/>
            <w:tcBorders>
              <w:top w:val="single" w:sz="4" w:space="0" w:color="auto"/>
              <w:left w:val="single" w:sz="4" w:space="0" w:color="auto"/>
              <w:bottom w:val="single" w:sz="4" w:space="0" w:color="auto"/>
              <w:right w:val="single" w:sz="4" w:space="0" w:color="auto"/>
            </w:tcBorders>
          </w:tcPr>
          <w:p w14:paraId="7612D03A" w14:textId="77777777" w:rsidR="006C674B" w:rsidRPr="009C59AA" w:rsidRDefault="006C674B" w:rsidP="008A217F">
            <w:pPr>
              <w:pStyle w:val="TableCellCenter"/>
              <w:keepNext w:val="0"/>
              <w:keepLines w:val="0"/>
              <w:rPr>
                <w:sz w:val="22"/>
                <w:szCs w:val="22"/>
                <w:lang w:val="en-GB"/>
              </w:rPr>
            </w:pPr>
            <w:r w:rsidRPr="009C59AA">
              <w:rPr>
                <w:sz w:val="22"/>
                <w:szCs w:val="22"/>
                <w:lang w:val="en-GB"/>
              </w:rPr>
              <w:t>10.8</w:t>
            </w:r>
          </w:p>
        </w:tc>
        <w:tc>
          <w:tcPr>
            <w:tcW w:w="2403" w:type="dxa"/>
            <w:tcBorders>
              <w:top w:val="single" w:sz="4" w:space="0" w:color="auto"/>
              <w:left w:val="single" w:sz="4" w:space="0" w:color="auto"/>
              <w:bottom w:val="single" w:sz="4" w:space="0" w:color="auto"/>
              <w:right w:val="single" w:sz="4" w:space="0" w:color="auto"/>
            </w:tcBorders>
          </w:tcPr>
          <w:p w14:paraId="4ACB43F8" w14:textId="77777777" w:rsidR="006C674B" w:rsidRPr="009C59AA" w:rsidRDefault="006C674B" w:rsidP="008A217F">
            <w:pPr>
              <w:pStyle w:val="TableCellCenter"/>
              <w:keepNext w:val="0"/>
              <w:keepLines w:val="0"/>
              <w:rPr>
                <w:sz w:val="22"/>
                <w:szCs w:val="22"/>
                <w:lang w:val="en-GB"/>
              </w:rPr>
            </w:pPr>
            <w:r w:rsidRPr="009C59AA">
              <w:rPr>
                <w:sz w:val="22"/>
                <w:szCs w:val="22"/>
                <w:lang w:val="en-GB"/>
              </w:rPr>
              <w:t>13.0</w:t>
            </w:r>
          </w:p>
        </w:tc>
      </w:tr>
      <w:tr w:rsidR="006C674B" w:rsidRPr="009C59AA" w14:paraId="1499DE98" w14:textId="77777777" w:rsidTr="008A217F">
        <w:trPr>
          <w:cantSplit/>
          <w:jc w:val="center"/>
        </w:trPr>
        <w:tc>
          <w:tcPr>
            <w:tcW w:w="3893" w:type="dxa"/>
            <w:tcBorders>
              <w:top w:val="single" w:sz="4" w:space="0" w:color="auto"/>
              <w:left w:val="single" w:sz="8" w:space="0" w:color="auto"/>
              <w:bottom w:val="single" w:sz="4" w:space="0" w:color="auto"/>
              <w:right w:val="single" w:sz="4" w:space="0" w:color="auto"/>
            </w:tcBorders>
          </w:tcPr>
          <w:p w14:paraId="31BF3EC5" w14:textId="77777777" w:rsidR="006C674B" w:rsidRPr="009C59AA" w:rsidRDefault="006C674B" w:rsidP="008A217F">
            <w:pPr>
              <w:pStyle w:val="TableCellLeft"/>
              <w:keepNext w:val="0"/>
              <w:keepLines w:val="0"/>
              <w:ind w:left="360"/>
              <w:rPr>
                <w:rFonts w:asciiTheme="minorHAnsi" w:hAnsiTheme="minorHAnsi"/>
                <w:sz w:val="22"/>
                <w:szCs w:val="22"/>
                <w:lang w:val="ka-GE"/>
              </w:rPr>
            </w:pPr>
            <w:r w:rsidRPr="009C59AA">
              <w:rPr>
                <w:rFonts w:asciiTheme="minorHAnsi" w:hAnsiTheme="minorHAnsi"/>
                <w:sz w:val="22"/>
                <w:szCs w:val="22"/>
                <w:lang w:val="ka-GE"/>
              </w:rPr>
              <w:t xml:space="preserve"> 95% </w:t>
            </w:r>
            <w:r w:rsidRPr="009C59AA">
              <w:rPr>
                <w:rFonts w:ascii="Sylfaen" w:hAnsi="Sylfaen" w:cs="Sylfaen"/>
                <w:sz w:val="22"/>
                <w:szCs w:val="22"/>
                <w:lang w:val="ka-GE"/>
              </w:rPr>
              <w:t>სანდოობის</w:t>
            </w:r>
            <w:r w:rsidRPr="009C59AA">
              <w:rPr>
                <w:rFonts w:asciiTheme="minorHAnsi" w:hAnsiTheme="minorHAnsi"/>
                <w:sz w:val="22"/>
                <w:szCs w:val="22"/>
                <w:lang w:val="ka-GE"/>
              </w:rPr>
              <w:t xml:space="preserve"> </w:t>
            </w:r>
            <w:r w:rsidRPr="009C59AA">
              <w:rPr>
                <w:rFonts w:ascii="Sylfaen" w:hAnsi="Sylfaen" w:cs="Sylfaen"/>
                <w:sz w:val="22"/>
                <w:szCs w:val="22"/>
                <w:lang w:val="ka-GE"/>
              </w:rPr>
              <w:t>ინტერვალი</w:t>
            </w:r>
          </w:p>
        </w:tc>
        <w:tc>
          <w:tcPr>
            <w:tcW w:w="2160" w:type="dxa"/>
            <w:tcBorders>
              <w:top w:val="single" w:sz="4" w:space="0" w:color="auto"/>
              <w:left w:val="single" w:sz="4" w:space="0" w:color="auto"/>
              <w:bottom w:val="single" w:sz="4" w:space="0" w:color="auto"/>
              <w:right w:val="single" w:sz="4" w:space="0" w:color="auto"/>
            </w:tcBorders>
          </w:tcPr>
          <w:p w14:paraId="10D7E350" w14:textId="77777777" w:rsidR="006C674B" w:rsidRPr="009C59AA" w:rsidRDefault="006C674B" w:rsidP="008A217F">
            <w:pPr>
              <w:pStyle w:val="TableCellCenter"/>
              <w:keepNext w:val="0"/>
              <w:keepLines w:val="0"/>
              <w:rPr>
                <w:sz w:val="22"/>
                <w:szCs w:val="22"/>
                <w:lang w:val="en-GB"/>
              </w:rPr>
            </w:pPr>
            <w:r w:rsidRPr="009C59AA">
              <w:rPr>
                <w:sz w:val="22"/>
                <w:szCs w:val="22"/>
                <w:lang w:val="en-GB"/>
              </w:rPr>
              <w:t>10.12 – 11.86</w:t>
            </w:r>
          </w:p>
        </w:tc>
        <w:tc>
          <w:tcPr>
            <w:tcW w:w="2403" w:type="dxa"/>
            <w:tcBorders>
              <w:top w:val="single" w:sz="4" w:space="0" w:color="auto"/>
              <w:left w:val="single" w:sz="4" w:space="0" w:color="auto"/>
              <w:bottom w:val="single" w:sz="4" w:space="0" w:color="auto"/>
              <w:right w:val="single" w:sz="4" w:space="0" w:color="auto"/>
            </w:tcBorders>
          </w:tcPr>
          <w:p w14:paraId="45381C13" w14:textId="77777777" w:rsidR="006C674B" w:rsidRPr="009C59AA" w:rsidRDefault="006C674B" w:rsidP="008A217F">
            <w:pPr>
              <w:pStyle w:val="TableCellCenter"/>
              <w:keepNext w:val="0"/>
              <w:keepLines w:val="0"/>
              <w:rPr>
                <w:sz w:val="22"/>
                <w:szCs w:val="22"/>
                <w:lang w:val="en-GB"/>
              </w:rPr>
            </w:pPr>
            <w:r w:rsidRPr="009C59AA">
              <w:rPr>
                <w:sz w:val="22"/>
                <w:szCs w:val="22"/>
                <w:lang w:val="en-GB"/>
              </w:rPr>
              <w:t>12.09 – 14.03</w:t>
            </w:r>
          </w:p>
        </w:tc>
      </w:tr>
      <w:tr w:rsidR="006C674B" w:rsidRPr="009C59AA" w14:paraId="5412CAF2" w14:textId="77777777" w:rsidTr="008A217F">
        <w:trPr>
          <w:cantSplit/>
          <w:jc w:val="center"/>
        </w:trPr>
        <w:tc>
          <w:tcPr>
            <w:tcW w:w="3893" w:type="dxa"/>
            <w:tcBorders>
              <w:top w:val="single" w:sz="4" w:space="0" w:color="auto"/>
              <w:left w:val="single" w:sz="8" w:space="0" w:color="auto"/>
              <w:bottom w:val="single" w:sz="4" w:space="0" w:color="auto"/>
              <w:right w:val="single" w:sz="8" w:space="0" w:color="auto"/>
            </w:tcBorders>
          </w:tcPr>
          <w:p w14:paraId="6DFD30F4" w14:textId="77777777" w:rsidR="006C674B" w:rsidRPr="009C59AA" w:rsidRDefault="006C674B" w:rsidP="008A217F">
            <w:pPr>
              <w:pStyle w:val="TableCellLeft"/>
              <w:keepNext w:val="0"/>
              <w:keepLines w:val="0"/>
              <w:ind w:left="360"/>
              <w:rPr>
                <w:rFonts w:asciiTheme="minorHAnsi" w:hAnsiTheme="minorHAnsi"/>
                <w:sz w:val="22"/>
                <w:szCs w:val="22"/>
                <w:vertAlign w:val="superscript"/>
                <w:lang w:val="ka-GE"/>
              </w:rPr>
            </w:pPr>
            <w:r w:rsidRPr="009C59AA">
              <w:rPr>
                <w:rFonts w:asciiTheme="minorHAnsi" w:hAnsiTheme="minorHAnsi"/>
                <w:sz w:val="22"/>
                <w:szCs w:val="22"/>
                <w:lang w:val="ka-GE"/>
              </w:rPr>
              <w:t xml:space="preserve"> </w:t>
            </w:r>
            <w:r w:rsidRPr="009C59AA">
              <w:rPr>
                <w:rFonts w:ascii="Sylfaen" w:hAnsi="Sylfaen" w:cs="Sylfaen"/>
                <w:sz w:val="22"/>
                <w:szCs w:val="22"/>
                <w:lang w:val="ka-GE"/>
              </w:rPr>
              <w:t>რისკის</w:t>
            </w:r>
            <w:r w:rsidRPr="009C59AA">
              <w:rPr>
                <w:rFonts w:asciiTheme="minorHAnsi" w:hAnsiTheme="minorHAnsi"/>
                <w:sz w:val="22"/>
                <w:szCs w:val="22"/>
                <w:lang w:val="ka-GE"/>
              </w:rPr>
              <w:t xml:space="preserve"> </w:t>
            </w:r>
            <w:r w:rsidRPr="009C59AA">
              <w:rPr>
                <w:rFonts w:ascii="Sylfaen" w:hAnsi="Sylfaen" w:cs="Sylfaen"/>
                <w:sz w:val="22"/>
                <w:szCs w:val="22"/>
                <w:lang w:val="ka-GE"/>
              </w:rPr>
              <w:t>კოეფიციენტი</w:t>
            </w:r>
            <w:r w:rsidRPr="009C59AA">
              <w:rPr>
                <w:rFonts w:asciiTheme="minorHAnsi" w:hAnsiTheme="minorHAnsi"/>
                <w:sz w:val="22"/>
                <w:szCs w:val="22"/>
                <w:vertAlign w:val="superscript"/>
              </w:rPr>
              <w:t>b</w:t>
            </w:r>
          </w:p>
        </w:tc>
        <w:tc>
          <w:tcPr>
            <w:tcW w:w="4563" w:type="dxa"/>
            <w:gridSpan w:val="2"/>
            <w:tcBorders>
              <w:top w:val="single" w:sz="4" w:space="0" w:color="auto"/>
              <w:left w:val="single" w:sz="8" w:space="0" w:color="auto"/>
              <w:bottom w:val="single" w:sz="4" w:space="0" w:color="auto"/>
              <w:right w:val="single" w:sz="8" w:space="0" w:color="auto"/>
            </w:tcBorders>
          </w:tcPr>
          <w:p w14:paraId="254BE246" w14:textId="77777777" w:rsidR="006C674B" w:rsidRPr="009C59AA" w:rsidRDefault="006C674B" w:rsidP="008A217F">
            <w:pPr>
              <w:pStyle w:val="TableCellCenter"/>
              <w:keepNext w:val="0"/>
              <w:keepLines w:val="0"/>
              <w:rPr>
                <w:sz w:val="22"/>
                <w:szCs w:val="22"/>
                <w:lang w:val="en-GB"/>
              </w:rPr>
            </w:pPr>
            <w:r w:rsidRPr="009C59AA">
              <w:rPr>
                <w:sz w:val="22"/>
                <w:szCs w:val="22"/>
                <w:lang w:val="en-GB"/>
              </w:rPr>
              <w:t>0.751</w:t>
            </w:r>
          </w:p>
          <w:p w14:paraId="6B3464FA" w14:textId="77777777" w:rsidR="006C674B" w:rsidRPr="009C59AA" w:rsidRDefault="006C674B" w:rsidP="008A217F">
            <w:pPr>
              <w:pStyle w:val="TableCellCenter"/>
              <w:keepNext w:val="0"/>
              <w:keepLines w:val="0"/>
              <w:rPr>
                <w:sz w:val="22"/>
                <w:szCs w:val="22"/>
                <w:lang w:val="en-GB"/>
              </w:rPr>
            </w:pPr>
            <w:r w:rsidRPr="009C59AA">
              <w:rPr>
                <w:sz w:val="22"/>
                <w:szCs w:val="22"/>
                <w:lang w:val="en-GB"/>
              </w:rPr>
              <w:t>(p-</w:t>
            </w:r>
            <w:r w:rsidRPr="009C59AA">
              <w:rPr>
                <w:rFonts w:ascii="Sylfaen" w:hAnsi="Sylfaen" w:cs="Sylfaen"/>
                <w:sz w:val="22"/>
                <w:szCs w:val="22"/>
                <w:lang w:val="en-GB"/>
              </w:rPr>
              <w:t>მაჩვენებელი</w:t>
            </w:r>
            <w:r w:rsidRPr="009C59AA">
              <w:rPr>
                <w:rFonts w:asciiTheme="minorHAnsi" w:hAnsiTheme="minorHAnsi"/>
                <w:sz w:val="22"/>
                <w:szCs w:val="22"/>
                <w:lang w:val="ka-GE"/>
              </w:rPr>
              <w:t xml:space="preserve"> </w:t>
            </w:r>
            <w:r w:rsidRPr="009C59AA">
              <w:rPr>
                <w:sz w:val="22"/>
                <w:szCs w:val="22"/>
                <w:lang w:val="en-GB"/>
              </w:rPr>
              <w:t xml:space="preserve"> = 0.0012)</w:t>
            </w:r>
          </w:p>
        </w:tc>
      </w:tr>
      <w:tr w:rsidR="006C674B" w:rsidRPr="009C59AA" w14:paraId="61B2B86F" w14:textId="77777777" w:rsidTr="008A217F">
        <w:trPr>
          <w:cantSplit/>
          <w:jc w:val="center"/>
        </w:trPr>
        <w:tc>
          <w:tcPr>
            <w:tcW w:w="8456" w:type="dxa"/>
            <w:gridSpan w:val="3"/>
            <w:tcBorders>
              <w:top w:val="single" w:sz="4" w:space="0" w:color="auto"/>
              <w:left w:val="single" w:sz="4" w:space="0" w:color="auto"/>
              <w:bottom w:val="single" w:sz="4" w:space="0" w:color="auto"/>
              <w:right w:val="single" w:sz="4" w:space="0" w:color="auto"/>
            </w:tcBorders>
          </w:tcPr>
          <w:p w14:paraId="70009721" w14:textId="77777777" w:rsidR="006C674B" w:rsidRPr="009C59AA" w:rsidRDefault="006C674B" w:rsidP="008A217F">
            <w:pPr>
              <w:pStyle w:val="TableCellCenter"/>
              <w:keepNext w:val="0"/>
              <w:keepLines w:val="0"/>
              <w:jc w:val="left"/>
              <w:rPr>
                <w:rFonts w:asciiTheme="minorHAnsi" w:hAnsiTheme="minorHAnsi"/>
                <w:sz w:val="22"/>
                <w:szCs w:val="22"/>
                <w:lang w:val="ka-GE"/>
              </w:rPr>
            </w:pPr>
            <w:r w:rsidRPr="009C59AA">
              <w:rPr>
                <w:rFonts w:asciiTheme="minorHAnsi" w:hAnsiTheme="minorHAnsi"/>
                <w:sz w:val="22"/>
                <w:szCs w:val="22"/>
                <w:lang w:val="ka-GE"/>
              </w:rPr>
              <w:t xml:space="preserve"> </w:t>
            </w:r>
            <w:r w:rsidRPr="009C59AA">
              <w:rPr>
                <w:rFonts w:ascii="Sylfaen" w:hAnsi="Sylfaen" w:cs="Sylfaen"/>
                <w:sz w:val="22"/>
                <w:szCs w:val="22"/>
                <w:lang w:val="ka-GE"/>
              </w:rPr>
              <w:t>პროგრესირების</w:t>
            </w:r>
            <w:r w:rsidRPr="009C59AA">
              <w:rPr>
                <w:rFonts w:asciiTheme="minorHAnsi" w:hAnsiTheme="minorHAnsi"/>
                <w:sz w:val="22"/>
                <w:szCs w:val="22"/>
                <w:lang w:val="ka-GE"/>
              </w:rPr>
              <w:t xml:space="preserve"> </w:t>
            </w:r>
            <w:r w:rsidRPr="009C59AA">
              <w:rPr>
                <w:rFonts w:ascii="Sylfaen" w:hAnsi="Sylfaen" w:cs="Sylfaen"/>
                <w:sz w:val="22"/>
                <w:szCs w:val="22"/>
                <w:lang w:val="ka-GE"/>
              </w:rPr>
              <w:t>გარეშე</w:t>
            </w:r>
            <w:r w:rsidRPr="009C59AA">
              <w:rPr>
                <w:rFonts w:asciiTheme="minorHAnsi" w:hAnsiTheme="minorHAnsi"/>
                <w:sz w:val="22"/>
                <w:szCs w:val="22"/>
                <w:lang w:val="ka-GE"/>
              </w:rPr>
              <w:t xml:space="preserve"> </w:t>
            </w:r>
            <w:r w:rsidRPr="009C59AA">
              <w:rPr>
                <w:rFonts w:ascii="Sylfaen" w:hAnsi="Sylfaen" w:cs="Sylfaen"/>
                <w:sz w:val="22"/>
                <w:szCs w:val="22"/>
                <w:lang w:val="ka-GE"/>
              </w:rPr>
              <w:t>გადარცენადობა</w:t>
            </w:r>
          </w:p>
        </w:tc>
      </w:tr>
      <w:tr w:rsidR="006C674B" w:rsidRPr="009C59AA" w14:paraId="050C21E6" w14:textId="77777777" w:rsidTr="008A217F">
        <w:trPr>
          <w:cantSplit/>
          <w:jc w:val="center"/>
        </w:trPr>
        <w:tc>
          <w:tcPr>
            <w:tcW w:w="3893" w:type="dxa"/>
            <w:tcBorders>
              <w:top w:val="single" w:sz="4" w:space="0" w:color="auto"/>
              <w:left w:val="single" w:sz="4" w:space="0" w:color="auto"/>
              <w:bottom w:val="single" w:sz="4" w:space="0" w:color="auto"/>
              <w:right w:val="single" w:sz="4" w:space="0" w:color="auto"/>
            </w:tcBorders>
          </w:tcPr>
          <w:p w14:paraId="205A6673" w14:textId="77777777" w:rsidR="006C674B" w:rsidRPr="009C59AA" w:rsidRDefault="006C674B" w:rsidP="008A217F">
            <w:pPr>
              <w:pStyle w:val="TableCellLeft"/>
              <w:keepNext w:val="0"/>
              <w:keepLines w:val="0"/>
              <w:ind w:left="360"/>
              <w:rPr>
                <w:rFonts w:asciiTheme="minorHAnsi" w:hAnsiTheme="minorHAnsi"/>
                <w:sz w:val="22"/>
                <w:szCs w:val="22"/>
                <w:lang w:val="ka-GE"/>
              </w:rPr>
            </w:pPr>
            <w:r w:rsidRPr="009C59AA">
              <w:rPr>
                <w:rFonts w:asciiTheme="minorHAnsi" w:hAnsiTheme="minorHAnsi"/>
                <w:sz w:val="22"/>
                <w:szCs w:val="22"/>
                <w:lang w:val="ka-GE"/>
              </w:rPr>
              <w:t xml:space="preserve"> </w:t>
            </w:r>
            <w:r w:rsidRPr="009C59AA">
              <w:rPr>
                <w:rFonts w:ascii="Sylfaen" w:hAnsi="Sylfaen" w:cs="Sylfaen"/>
                <w:sz w:val="22"/>
                <w:szCs w:val="22"/>
                <w:lang w:val="ka-GE"/>
              </w:rPr>
              <w:t>მედიანა</w:t>
            </w:r>
            <w:r w:rsidRPr="009C59AA">
              <w:rPr>
                <w:rFonts w:asciiTheme="minorHAnsi" w:hAnsiTheme="minorHAnsi"/>
                <w:sz w:val="22"/>
                <w:szCs w:val="22"/>
                <w:lang w:val="ka-GE"/>
              </w:rPr>
              <w:t xml:space="preserve"> (</w:t>
            </w:r>
            <w:r w:rsidRPr="009C59AA">
              <w:rPr>
                <w:rFonts w:ascii="Sylfaen" w:hAnsi="Sylfaen" w:cs="Sylfaen"/>
                <w:sz w:val="22"/>
                <w:szCs w:val="22"/>
                <w:lang w:val="ka-GE"/>
              </w:rPr>
              <w:t>თვეებში</w:t>
            </w:r>
            <w:r w:rsidRPr="009C59AA">
              <w:rPr>
                <w:rFonts w:asciiTheme="minorHAnsi" w:hAnsiTheme="minorHAnsi"/>
                <w:sz w:val="22"/>
                <w:szCs w:val="22"/>
                <w:lang w:val="ka-GE"/>
              </w:rPr>
              <w:t>)</w:t>
            </w:r>
          </w:p>
        </w:tc>
        <w:tc>
          <w:tcPr>
            <w:tcW w:w="2160" w:type="dxa"/>
            <w:tcBorders>
              <w:top w:val="single" w:sz="4" w:space="0" w:color="auto"/>
              <w:left w:val="single" w:sz="4" w:space="0" w:color="auto"/>
              <w:bottom w:val="single" w:sz="4" w:space="0" w:color="auto"/>
              <w:right w:val="single" w:sz="4" w:space="0" w:color="auto"/>
            </w:tcBorders>
          </w:tcPr>
          <w:p w14:paraId="47190160" w14:textId="77777777" w:rsidR="006C674B" w:rsidRPr="009C59AA" w:rsidRDefault="006C674B" w:rsidP="008A217F">
            <w:pPr>
              <w:pStyle w:val="TableCellCenter"/>
              <w:keepNext w:val="0"/>
              <w:keepLines w:val="0"/>
              <w:rPr>
                <w:sz w:val="22"/>
                <w:szCs w:val="22"/>
                <w:lang w:val="en-GB"/>
              </w:rPr>
            </w:pPr>
            <w:r w:rsidRPr="009C59AA">
              <w:rPr>
                <w:sz w:val="22"/>
                <w:szCs w:val="22"/>
                <w:lang w:val="en-GB"/>
              </w:rPr>
              <w:t>4.5</w:t>
            </w:r>
          </w:p>
        </w:tc>
        <w:tc>
          <w:tcPr>
            <w:tcW w:w="2403" w:type="dxa"/>
            <w:tcBorders>
              <w:top w:val="single" w:sz="4" w:space="0" w:color="auto"/>
              <w:left w:val="single" w:sz="4" w:space="0" w:color="auto"/>
              <w:bottom w:val="single" w:sz="4" w:space="0" w:color="auto"/>
              <w:right w:val="single" w:sz="4" w:space="0" w:color="auto"/>
            </w:tcBorders>
          </w:tcPr>
          <w:p w14:paraId="2556912D" w14:textId="77777777" w:rsidR="006C674B" w:rsidRPr="009C59AA" w:rsidRDefault="006C674B" w:rsidP="008A217F">
            <w:pPr>
              <w:pStyle w:val="TableCellCenter"/>
              <w:keepNext w:val="0"/>
              <w:keepLines w:val="0"/>
              <w:rPr>
                <w:sz w:val="22"/>
                <w:szCs w:val="22"/>
                <w:lang w:val="en-GB"/>
              </w:rPr>
            </w:pPr>
            <w:r w:rsidRPr="009C59AA">
              <w:rPr>
                <w:sz w:val="22"/>
                <w:szCs w:val="22"/>
                <w:lang w:val="en-GB"/>
              </w:rPr>
              <w:t>7.5</w:t>
            </w:r>
          </w:p>
        </w:tc>
      </w:tr>
      <w:tr w:rsidR="006C674B" w:rsidRPr="009C59AA" w14:paraId="3B42DC17" w14:textId="77777777" w:rsidTr="008A217F">
        <w:trPr>
          <w:cantSplit/>
          <w:jc w:val="center"/>
        </w:trPr>
        <w:tc>
          <w:tcPr>
            <w:tcW w:w="3893" w:type="dxa"/>
            <w:tcBorders>
              <w:top w:val="single" w:sz="4" w:space="0" w:color="auto"/>
              <w:left w:val="single" w:sz="4" w:space="0" w:color="auto"/>
              <w:bottom w:val="single" w:sz="4" w:space="0" w:color="auto"/>
              <w:right w:val="single" w:sz="4" w:space="0" w:color="auto"/>
            </w:tcBorders>
          </w:tcPr>
          <w:p w14:paraId="3D7D3106" w14:textId="77777777" w:rsidR="006C674B" w:rsidRPr="009C59AA" w:rsidRDefault="006C674B" w:rsidP="008A217F">
            <w:pPr>
              <w:pStyle w:val="TableCellLeft"/>
              <w:keepNext w:val="0"/>
              <w:keepLines w:val="0"/>
              <w:ind w:left="360"/>
              <w:rPr>
                <w:rFonts w:asciiTheme="minorHAnsi" w:hAnsiTheme="minorHAnsi"/>
                <w:sz w:val="22"/>
                <w:szCs w:val="22"/>
                <w:lang w:val="ka-GE"/>
              </w:rPr>
            </w:pPr>
            <w:r w:rsidRPr="009C59AA">
              <w:rPr>
                <w:rFonts w:asciiTheme="minorHAnsi" w:hAnsiTheme="minorHAnsi"/>
                <w:sz w:val="22"/>
                <w:szCs w:val="22"/>
                <w:lang w:val="ka-GE"/>
              </w:rPr>
              <w:t xml:space="preserve"> </w:t>
            </w:r>
            <w:r w:rsidRPr="009C59AA">
              <w:rPr>
                <w:rFonts w:ascii="Sylfaen" w:hAnsi="Sylfaen" w:cs="Sylfaen"/>
                <w:sz w:val="22"/>
                <w:szCs w:val="22"/>
                <w:lang w:val="ka-GE"/>
              </w:rPr>
              <w:t>რისკის</w:t>
            </w:r>
            <w:r w:rsidRPr="009C59AA">
              <w:rPr>
                <w:rFonts w:asciiTheme="minorHAnsi" w:hAnsiTheme="minorHAnsi"/>
                <w:sz w:val="22"/>
                <w:szCs w:val="22"/>
                <w:lang w:val="ka-GE"/>
              </w:rPr>
              <w:t xml:space="preserve"> </w:t>
            </w:r>
            <w:r w:rsidRPr="009C59AA">
              <w:rPr>
                <w:rFonts w:ascii="Sylfaen" w:hAnsi="Sylfaen" w:cs="Sylfaen"/>
                <w:sz w:val="22"/>
                <w:szCs w:val="22"/>
                <w:lang w:val="ka-GE"/>
              </w:rPr>
              <w:t>კოეფიციენტი</w:t>
            </w:r>
          </w:p>
        </w:tc>
        <w:tc>
          <w:tcPr>
            <w:tcW w:w="4563" w:type="dxa"/>
            <w:gridSpan w:val="2"/>
            <w:tcBorders>
              <w:top w:val="single" w:sz="4" w:space="0" w:color="auto"/>
              <w:left w:val="single" w:sz="4" w:space="0" w:color="auto"/>
              <w:bottom w:val="single" w:sz="4" w:space="0" w:color="auto"/>
              <w:right w:val="single" w:sz="4" w:space="0" w:color="auto"/>
            </w:tcBorders>
          </w:tcPr>
          <w:p w14:paraId="06CE7D10" w14:textId="77777777" w:rsidR="006C674B" w:rsidRPr="009C59AA" w:rsidRDefault="006C674B" w:rsidP="008A217F">
            <w:pPr>
              <w:pStyle w:val="TableCellCenter"/>
              <w:keepNext w:val="0"/>
              <w:keepLines w:val="0"/>
              <w:rPr>
                <w:sz w:val="22"/>
                <w:szCs w:val="22"/>
                <w:lang w:val="en-GB"/>
              </w:rPr>
            </w:pPr>
            <w:r w:rsidRPr="009C59AA">
              <w:rPr>
                <w:sz w:val="22"/>
                <w:szCs w:val="22"/>
                <w:lang w:val="en-GB"/>
              </w:rPr>
              <w:t>0.518</w:t>
            </w:r>
          </w:p>
          <w:p w14:paraId="3AA08609" w14:textId="77777777" w:rsidR="006C674B" w:rsidRPr="009C59AA" w:rsidRDefault="006C674B" w:rsidP="008A217F">
            <w:pPr>
              <w:pStyle w:val="TableCellCenter"/>
              <w:keepNext w:val="0"/>
              <w:keepLines w:val="0"/>
              <w:rPr>
                <w:sz w:val="22"/>
                <w:szCs w:val="22"/>
                <w:lang w:val="en-GB"/>
              </w:rPr>
            </w:pPr>
            <w:r w:rsidRPr="009C59AA">
              <w:rPr>
                <w:sz w:val="22"/>
                <w:szCs w:val="22"/>
                <w:lang w:val="en-GB"/>
              </w:rPr>
              <w:t>(p</w:t>
            </w:r>
            <w:r w:rsidRPr="009C59AA">
              <w:rPr>
                <w:rFonts w:asciiTheme="minorHAnsi" w:hAnsiTheme="minorHAnsi"/>
                <w:sz w:val="22"/>
                <w:szCs w:val="22"/>
                <w:lang w:val="ka-GE"/>
              </w:rPr>
              <w:t>-</w:t>
            </w:r>
            <w:r w:rsidRPr="009C59AA">
              <w:rPr>
                <w:rFonts w:ascii="Sylfaen" w:hAnsi="Sylfaen" w:cs="Sylfaen"/>
                <w:sz w:val="22"/>
                <w:szCs w:val="22"/>
                <w:lang w:val="en-GB"/>
              </w:rPr>
              <w:t>მაჩვენებელი</w:t>
            </w:r>
            <w:r w:rsidRPr="009C59AA">
              <w:rPr>
                <w:sz w:val="22"/>
                <w:szCs w:val="22"/>
                <w:lang w:val="en-GB"/>
              </w:rPr>
              <w:t>-</w:t>
            </w:r>
            <w:r w:rsidRPr="009C59AA">
              <w:rPr>
                <w:rFonts w:asciiTheme="minorHAnsi" w:hAnsiTheme="minorHAnsi"/>
                <w:sz w:val="22"/>
                <w:szCs w:val="22"/>
                <w:lang w:val="ka-GE"/>
              </w:rPr>
              <w:t xml:space="preserve"> </w:t>
            </w:r>
            <w:r w:rsidRPr="009C59AA">
              <w:rPr>
                <w:sz w:val="22"/>
                <w:szCs w:val="22"/>
                <w:lang w:val="en-GB"/>
              </w:rPr>
              <w:t xml:space="preserve"> </w:t>
            </w:r>
            <w:r w:rsidRPr="009C59AA">
              <w:rPr>
                <w:rFonts w:ascii="Symbol" w:hAnsi="Symbol"/>
                <w:sz w:val="22"/>
                <w:szCs w:val="22"/>
                <w:lang w:val="en-GB"/>
              </w:rPr>
              <w:sym w:font="Symbol" w:char="F03C"/>
            </w:r>
            <w:r w:rsidRPr="009C59AA">
              <w:rPr>
                <w:sz w:val="22"/>
                <w:szCs w:val="22"/>
                <w:lang w:val="en-GB"/>
              </w:rPr>
              <w:t> 0.0001)</w:t>
            </w:r>
          </w:p>
        </w:tc>
      </w:tr>
      <w:tr w:rsidR="006C674B" w:rsidRPr="009C59AA" w14:paraId="60FF412F" w14:textId="77777777" w:rsidTr="008A217F">
        <w:trPr>
          <w:cantSplit/>
          <w:jc w:val="center"/>
        </w:trPr>
        <w:tc>
          <w:tcPr>
            <w:tcW w:w="8456" w:type="dxa"/>
            <w:gridSpan w:val="3"/>
            <w:tcBorders>
              <w:top w:val="single" w:sz="4" w:space="0" w:color="auto"/>
              <w:left w:val="single" w:sz="4" w:space="0" w:color="auto"/>
              <w:bottom w:val="single" w:sz="4" w:space="0" w:color="auto"/>
              <w:right w:val="single" w:sz="4" w:space="0" w:color="auto"/>
            </w:tcBorders>
          </w:tcPr>
          <w:p w14:paraId="0F022983" w14:textId="77777777" w:rsidR="006C674B" w:rsidRPr="009C59AA" w:rsidRDefault="006C674B" w:rsidP="008A217F">
            <w:pPr>
              <w:pStyle w:val="TableCellCenter"/>
              <w:keepNext w:val="0"/>
              <w:keepLines w:val="0"/>
              <w:jc w:val="left"/>
              <w:rPr>
                <w:rFonts w:asciiTheme="minorHAnsi" w:hAnsiTheme="minorHAnsi"/>
                <w:sz w:val="22"/>
                <w:szCs w:val="22"/>
                <w:lang w:val="ka-GE"/>
              </w:rPr>
            </w:pPr>
            <w:r w:rsidRPr="009C59AA">
              <w:rPr>
                <w:rFonts w:asciiTheme="minorHAnsi" w:hAnsiTheme="minorHAnsi"/>
                <w:sz w:val="22"/>
                <w:szCs w:val="22"/>
                <w:lang w:val="ka-GE"/>
              </w:rPr>
              <w:t xml:space="preserve"> </w:t>
            </w:r>
            <w:r w:rsidRPr="009C59AA">
              <w:rPr>
                <w:rFonts w:ascii="Sylfaen" w:hAnsi="Sylfaen" w:cs="Sylfaen"/>
                <w:sz w:val="22"/>
                <w:szCs w:val="22"/>
                <w:lang w:val="ka-GE"/>
              </w:rPr>
              <w:t>ობიექტური</w:t>
            </w:r>
            <w:r w:rsidRPr="009C59AA">
              <w:rPr>
                <w:rFonts w:asciiTheme="minorHAnsi" w:hAnsiTheme="minorHAnsi"/>
                <w:sz w:val="22"/>
                <w:szCs w:val="22"/>
                <w:lang w:val="ka-GE"/>
              </w:rPr>
              <w:t xml:space="preserve"> </w:t>
            </w:r>
            <w:r w:rsidRPr="009C59AA">
              <w:rPr>
                <w:rFonts w:ascii="Sylfaen" w:hAnsi="Sylfaen" w:cs="Sylfaen"/>
                <w:sz w:val="22"/>
                <w:szCs w:val="22"/>
                <w:lang w:val="ka-GE"/>
              </w:rPr>
              <w:t>პასუხის</w:t>
            </w:r>
            <w:r w:rsidRPr="009C59AA">
              <w:rPr>
                <w:rFonts w:asciiTheme="minorHAnsi" w:hAnsiTheme="minorHAnsi"/>
                <w:sz w:val="22"/>
                <w:szCs w:val="22"/>
                <w:lang w:val="ka-GE"/>
              </w:rPr>
              <w:t xml:space="preserve"> </w:t>
            </w:r>
            <w:r w:rsidRPr="009C59AA">
              <w:rPr>
                <w:rFonts w:ascii="Sylfaen" w:hAnsi="Sylfaen" w:cs="Sylfaen"/>
                <w:sz w:val="22"/>
                <w:szCs w:val="22"/>
                <w:lang w:val="ka-GE"/>
              </w:rPr>
              <w:t>სიხშირე</w:t>
            </w:r>
          </w:p>
        </w:tc>
      </w:tr>
      <w:tr w:rsidR="006C674B" w:rsidRPr="009C59AA" w14:paraId="595F79B4" w14:textId="77777777" w:rsidTr="008A217F">
        <w:trPr>
          <w:cantSplit/>
          <w:jc w:val="center"/>
        </w:trPr>
        <w:tc>
          <w:tcPr>
            <w:tcW w:w="3893" w:type="dxa"/>
            <w:tcBorders>
              <w:top w:val="single" w:sz="4" w:space="0" w:color="auto"/>
              <w:left w:val="single" w:sz="4" w:space="0" w:color="auto"/>
              <w:bottom w:val="single" w:sz="4" w:space="0" w:color="auto"/>
              <w:right w:val="single" w:sz="4" w:space="0" w:color="auto"/>
            </w:tcBorders>
          </w:tcPr>
          <w:p w14:paraId="3B748390" w14:textId="77777777" w:rsidR="006C674B" w:rsidRPr="009C59AA" w:rsidRDefault="006C674B" w:rsidP="008A217F">
            <w:pPr>
              <w:pStyle w:val="TableCellLeft"/>
              <w:keepNext w:val="0"/>
              <w:keepLines w:val="0"/>
              <w:rPr>
                <w:rFonts w:ascii="Sylfaen" w:hAnsi="Sylfaen"/>
                <w:sz w:val="22"/>
                <w:szCs w:val="22"/>
                <w:lang w:val="ka-GE"/>
              </w:rPr>
            </w:pPr>
            <w:r w:rsidRPr="009C59AA">
              <w:rPr>
                <w:rFonts w:ascii="Sylfaen" w:hAnsi="Sylfaen"/>
                <w:sz w:val="22"/>
                <w:szCs w:val="22"/>
                <w:lang w:val="ka-GE"/>
              </w:rPr>
              <w:t xml:space="preserve">               სიხშირე</w:t>
            </w:r>
          </w:p>
        </w:tc>
        <w:tc>
          <w:tcPr>
            <w:tcW w:w="2160" w:type="dxa"/>
            <w:tcBorders>
              <w:top w:val="single" w:sz="4" w:space="0" w:color="auto"/>
              <w:left w:val="single" w:sz="4" w:space="0" w:color="auto"/>
              <w:bottom w:val="single" w:sz="4" w:space="0" w:color="auto"/>
              <w:right w:val="single" w:sz="4" w:space="0" w:color="auto"/>
            </w:tcBorders>
          </w:tcPr>
          <w:p w14:paraId="7FE7FCD5" w14:textId="77777777" w:rsidR="006C674B" w:rsidRPr="009C59AA" w:rsidRDefault="006C674B" w:rsidP="008A217F">
            <w:pPr>
              <w:pStyle w:val="TableCellCenter"/>
              <w:keepNext w:val="0"/>
              <w:keepLines w:val="0"/>
              <w:rPr>
                <w:sz w:val="22"/>
                <w:szCs w:val="22"/>
                <w:lang w:val="en-GB"/>
              </w:rPr>
            </w:pPr>
            <w:r w:rsidRPr="009C59AA">
              <w:rPr>
                <w:sz w:val="22"/>
                <w:szCs w:val="22"/>
                <w:lang w:val="en-GB"/>
              </w:rPr>
              <w:t>8.6%</w:t>
            </w:r>
          </w:p>
        </w:tc>
        <w:tc>
          <w:tcPr>
            <w:tcW w:w="2403" w:type="dxa"/>
            <w:tcBorders>
              <w:top w:val="single" w:sz="4" w:space="0" w:color="auto"/>
              <w:left w:val="single" w:sz="4" w:space="0" w:color="auto"/>
              <w:bottom w:val="single" w:sz="4" w:space="0" w:color="auto"/>
              <w:right w:val="single" w:sz="4" w:space="0" w:color="auto"/>
            </w:tcBorders>
          </w:tcPr>
          <w:p w14:paraId="01DB6933" w14:textId="77777777" w:rsidR="006C674B" w:rsidRPr="009C59AA" w:rsidRDefault="006C674B" w:rsidP="008A217F">
            <w:pPr>
              <w:pStyle w:val="TableCellCenter"/>
              <w:keepNext w:val="0"/>
              <w:keepLines w:val="0"/>
              <w:rPr>
                <w:sz w:val="22"/>
                <w:szCs w:val="22"/>
                <w:lang w:val="en-GB"/>
              </w:rPr>
            </w:pPr>
            <w:r w:rsidRPr="009C59AA">
              <w:rPr>
                <w:sz w:val="22"/>
                <w:szCs w:val="22"/>
                <w:lang w:val="en-GB"/>
              </w:rPr>
              <w:t>22.2%</w:t>
            </w:r>
          </w:p>
        </w:tc>
      </w:tr>
      <w:tr w:rsidR="006C674B" w:rsidRPr="009C59AA" w14:paraId="34DB23FF" w14:textId="77777777" w:rsidTr="008A217F">
        <w:trPr>
          <w:cantSplit/>
          <w:jc w:val="center"/>
        </w:trPr>
        <w:tc>
          <w:tcPr>
            <w:tcW w:w="3893" w:type="dxa"/>
            <w:tcBorders>
              <w:top w:val="single" w:sz="4" w:space="0" w:color="auto"/>
              <w:left w:val="single" w:sz="4" w:space="0" w:color="auto"/>
              <w:bottom w:val="single" w:sz="4" w:space="0" w:color="auto"/>
              <w:right w:val="single" w:sz="4" w:space="0" w:color="auto"/>
            </w:tcBorders>
          </w:tcPr>
          <w:p w14:paraId="3ECCE6BA" w14:textId="77777777" w:rsidR="006C674B" w:rsidRPr="009C59AA" w:rsidRDefault="006C674B" w:rsidP="008A217F">
            <w:pPr>
              <w:pStyle w:val="TableCellLeft"/>
              <w:keepNext w:val="0"/>
              <w:keepLines w:val="0"/>
              <w:ind w:left="360"/>
              <w:rPr>
                <w:sz w:val="22"/>
                <w:szCs w:val="22"/>
                <w:lang w:val="en-GB"/>
              </w:rPr>
            </w:pPr>
          </w:p>
        </w:tc>
        <w:tc>
          <w:tcPr>
            <w:tcW w:w="4563" w:type="dxa"/>
            <w:gridSpan w:val="2"/>
            <w:tcBorders>
              <w:top w:val="single" w:sz="4" w:space="0" w:color="auto"/>
              <w:left w:val="single" w:sz="4" w:space="0" w:color="auto"/>
              <w:bottom w:val="single" w:sz="4" w:space="0" w:color="auto"/>
              <w:right w:val="single" w:sz="4" w:space="0" w:color="auto"/>
            </w:tcBorders>
          </w:tcPr>
          <w:p w14:paraId="55BC5379" w14:textId="77777777" w:rsidR="006C674B" w:rsidRPr="009C59AA" w:rsidRDefault="006C674B" w:rsidP="008A217F">
            <w:pPr>
              <w:pStyle w:val="TableCellCenter"/>
              <w:keepNext w:val="0"/>
              <w:keepLines w:val="0"/>
              <w:rPr>
                <w:sz w:val="22"/>
                <w:szCs w:val="22"/>
                <w:lang w:val="en-GB"/>
              </w:rPr>
            </w:pPr>
            <w:r w:rsidRPr="009C59AA">
              <w:rPr>
                <w:sz w:val="22"/>
                <w:szCs w:val="22"/>
                <w:lang w:val="en-GB"/>
              </w:rPr>
              <w:t>(p-</w:t>
            </w:r>
            <w:r w:rsidRPr="009C59AA">
              <w:rPr>
                <w:rFonts w:ascii="Sylfaen" w:hAnsi="Sylfaen" w:cs="Sylfaen"/>
                <w:sz w:val="22"/>
                <w:szCs w:val="22"/>
                <w:lang w:val="en-GB"/>
              </w:rPr>
              <w:t>მაჩვენებელი</w:t>
            </w:r>
            <w:r w:rsidRPr="009C59AA">
              <w:rPr>
                <w:sz w:val="22"/>
                <w:szCs w:val="22"/>
                <w:lang w:val="en-GB"/>
              </w:rPr>
              <w:t xml:space="preserve"> </w:t>
            </w:r>
            <w:r w:rsidRPr="009C59AA">
              <w:rPr>
                <w:rFonts w:ascii="Symbol" w:hAnsi="Symbol"/>
                <w:sz w:val="22"/>
                <w:szCs w:val="22"/>
                <w:lang w:val="en-GB"/>
              </w:rPr>
              <w:sym w:font="Symbol" w:char="F03C"/>
            </w:r>
            <w:r w:rsidRPr="009C59AA">
              <w:rPr>
                <w:rFonts w:ascii="Symbol" w:hAnsi="Symbol"/>
                <w:sz w:val="22"/>
                <w:szCs w:val="22"/>
                <w:lang w:val="en-GB"/>
              </w:rPr>
              <w:sym w:font="Symbol" w:char="F020"/>
            </w:r>
            <w:r w:rsidRPr="009C59AA">
              <w:rPr>
                <w:rFonts w:ascii="Symbol" w:hAnsi="Symbol"/>
                <w:sz w:val="22"/>
                <w:szCs w:val="22"/>
                <w:lang w:val="en-GB"/>
              </w:rPr>
              <w:sym w:font="Symbol" w:char="F030"/>
            </w:r>
            <w:r w:rsidRPr="009C59AA">
              <w:rPr>
                <w:rFonts w:ascii="Symbol" w:hAnsi="Symbol"/>
                <w:sz w:val="22"/>
                <w:szCs w:val="22"/>
                <w:lang w:val="en-GB"/>
              </w:rPr>
              <w:sym w:font="Symbol" w:char="F02E"/>
            </w:r>
            <w:r w:rsidRPr="009C59AA">
              <w:rPr>
                <w:rFonts w:ascii="Symbol" w:hAnsi="Symbol"/>
                <w:sz w:val="22"/>
                <w:szCs w:val="22"/>
                <w:lang w:val="en-GB"/>
              </w:rPr>
              <w:sym w:font="Symbol" w:char="F030"/>
            </w:r>
            <w:r w:rsidRPr="009C59AA">
              <w:rPr>
                <w:rFonts w:ascii="Symbol" w:hAnsi="Symbol"/>
                <w:sz w:val="22"/>
                <w:szCs w:val="22"/>
                <w:lang w:val="en-GB"/>
              </w:rPr>
              <w:sym w:font="Symbol" w:char="F030"/>
            </w:r>
            <w:r w:rsidRPr="009C59AA">
              <w:rPr>
                <w:rFonts w:ascii="Symbol" w:hAnsi="Symbol"/>
                <w:sz w:val="22"/>
                <w:szCs w:val="22"/>
                <w:lang w:val="en-GB"/>
              </w:rPr>
              <w:sym w:font="Symbol" w:char="F030"/>
            </w:r>
            <w:r w:rsidRPr="009C59AA">
              <w:rPr>
                <w:rFonts w:ascii="Symbol" w:hAnsi="Symbol"/>
                <w:sz w:val="22"/>
                <w:szCs w:val="22"/>
                <w:lang w:val="en-GB"/>
              </w:rPr>
              <w:sym w:font="Symbol" w:char="F031"/>
            </w:r>
            <w:r w:rsidRPr="009C59AA">
              <w:rPr>
                <w:sz w:val="22"/>
                <w:szCs w:val="22"/>
                <w:lang w:val="en-GB"/>
              </w:rPr>
              <w:t>)</w:t>
            </w:r>
          </w:p>
        </w:tc>
      </w:tr>
      <w:tr w:rsidR="006C674B" w:rsidRPr="009C59AA" w14:paraId="6A9BE2BC" w14:textId="77777777" w:rsidTr="008A217F">
        <w:trPr>
          <w:cantSplit/>
          <w:jc w:val="center"/>
        </w:trPr>
        <w:tc>
          <w:tcPr>
            <w:tcW w:w="8456" w:type="dxa"/>
            <w:gridSpan w:val="3"/>
            <w:tcBorders>
              <w:top w:val="single" w:sz="4" w:space="0" w:color="auto"/>
            </w:tcBorders>
          </w:tcPr>
          <w:tbl>
            <w:tblPr>
              <w:tblW w:w="0" w:type="auto"/>
              <w:jc w:val="center"/>
              <w:tblLayout w:type="fixed"/>
              <w:tblLook w:val="0000" w:firstRow="0" w:lastRow="0" w:firstColumn="0" w:lastColumn="0" w:noHBand="0" w:noVBand="0"/>
            </w:tblPr>
            <w:tblGrid>
              <w:gridCol w:w="8456"/>
            </w:tblGrid>
            <w:tr w:rsidR="0088123B" w:rsidRPr="009C59AA" w14:paraId="048D4CD5" w14:textId="77777777" w:rsidTr="001F32C4">
              <w:trPr>
                <w:cantSplit/>
                <w:jc w:val="center"/>
              </w:trPr>
              <w:tc>
                <w:tcPr>
                  <w:tcW w:w="8456" w:type="dxa"/>
                  <w:tcBorders>
                    <w:top w:val="single" w:sz="4" w:space="0" w:color="auto"/>
                  </w:tcBorders>
                </w:tcPr>
                <w:p w14:paraId="5600BBB6" w14:textId="77777777" w:rsidR="0088123B" w:rsidRPr="009C59AA" w:rsidRDefault="0088123B" w:rsidP="0088123B">
                  <w:pPr>
                    <w:pStyle w:val="TableFooter"/>
                    <w:keepNext w:val="0"/>
                    <w:keepLines w:val="0"/>
                    <w:tabs>
                      <w:tab w:val="left" w:pos="1440"/>
                    </w:tabs>
                    <w:spacing w:before="40" w:after="40" w:line="240" w:lineRule="auto"/>
                    <w:ind w:left="1440" w:hanging="1440"/>
                    <w:rPr>
                      <w:lang w:val="en-GB"/>
                    </w:rPr>
                  </w:pPr>
                  <w:r w:rsidRPr="009C59AA">
                    <w:rPr>
                      <w:vertAlign w:val="superscript"/>
                      <w:lang w:val="en-GB"/>
                    </w:rPr>
                    <w:lastRenderedPageBreak/>
                    <w:t>a</w:t>
                  </w:r>
                  <w:r w:rsidRPr="009C59AA">
                    <w:rPr>
                      <w:lang w:val="en-GB"/>
                    </w:rPr>
                    <w:t xml:space="preserve"> </w:t>
                  </w:r>
                  <w:r w:rsidRPr="009C59AA">
                    <w:t xml:space="preserve">10 </w:t>
                  </w:r>
                  <w:r w:rsidRPr="009C59AA">
                    <w:rPr>
                      <w:rFonts w:ascii="Sylfaen" w:hAnsi="Sylfaen"/>
                      <w:lang w:val="ka-GE"/>
                    </w:rPr>
                    <w:t>მგ/კგ ყოველ 2 კვირაში</w:t>
                  </w:r>
                </w:p>
                <w:p w14:paraId="752E194B" w14:textId="77777777" w:rsidR="0088123B" w:rsidRPr="009C59AA" w:rsidRDefault="0088123B" w:rsidP="0088123B">
                  <w:pPr>
                    <w:pStyle w:val="TableFooter"/>
                    <w:keepNext w:val="0"/>
                    <w:keepLines w:val="0"/>
                    <w:tabs>
                      <w:tab w:val="left" w:pos="1440"/>
                    </w:tabs>
                    <w:spacing w:before="40" w:after="40" w:line="240" w:lineRule="auto"/>
                    <w:ind w:left="1440" w:hanging="1440"/>
                    <w:rPr>
                      <w:lang w:val="en-GB"/>
                    </w:rPr>
                  </w:pPr>
                  <w:r w:rsidRPr="009C59AA">
                    <w:rPr>
                      <w:vertAlign w:val="superscript"/>
                      <w:lang w:val="en-GB"/>
                    </w:rPr>
                    <w:t>b</w:t>
                  </w:r>
                  <w:r w:rsidRPr="009C59AA">
                    <w:rPr>
                      <w:lang w:val="en-GB"/>
                    </w:rPr>
                    <w:t xml:space="preserve"> </w:t>
                  </w:r>
                  <w:r w:rsidRPr="009C59AA">
                    <w:rPr>
                      <w:rFonts w:ascii="Sylfaen" w:hAnsi="Sylfaen"/>
                      <w:lang w:val="ka-GE"/>
                    </w:rPr>
                    <w:t>შედარებით საკონტროლო ჯგუფთან</w:t>
                  </w:r>
                </w:p>
              </w:tc>
            </w:tr>
          </w:tbl>
          <w:p w14:paraId="3BC94126" w14:textId="77777777" w:rsidR="0088123B" w:rsidRPr="009C59AA" w:rsidRDefault="0088123B" w:rsidP="0088123B">
            <w:pPr>
              <w:rPr>
                <w:lang w:val="en-GB"/>
              </w:rPr>
            </w:pPr>
          </w:p>
          <w:p w14:paraId="32D52A5E" w14:textId="77777777" w:rsidR="0088123B" w:rsidRPr="009C59AA" w:rsidRDefault="0088123B" w:rsidP="0088123B">
            <w:pPr>
              <w:jc w:val="both"/>
              <w:rPr>
                <w:rFonts w:ascii="AcadNusx" w:hAnsi="AcadNusx"/>
                <w:sz w:val="24"/>
              </w:rPr>
            </w:pPr>
            <w:r w:rsidRPr="009C59AA">
              <w:rPr>
                <w:rFonts w:ascii="Sylfaen" w:hAnsi="Sylfaen" w:cs="Sylfaen"/>
                <w:sz w:val="24"/>
              </w:rPr>
              <w:t>მნიშვნელოვანი</w:t>
            </w:r>
            <w:r w:rsidRPr="009C59AA">
              <w:rPr>
                <w:rFonts w:ascii="AcadNusx" w:hAnsi="AcadNusx"/>
                <w:sz w:val="24"/>
              </w:rPr>
              <w:t xml:space="preserve"> </w:t>
            </w:r>
            <w:r w:rsidRPr="009C59AA">
              <w:rPr>
                <w:rFonts w:ascii="Sylfaen" w:hAnsi="Sylfaen" w:cs="Sylfaen"/>
                <w:sz w:val="24"/>
              </w:rPr>
              <w:t>სხვაობა</w:t>
            </w:r>
            <w:r w:rsidRPr="009C59AA">
              <w:rPr>
                <w:rFonts w:ascii="AcadNusx" w:hAnsi="AcadNusx"/>
                <w:sz w:val="24"/>
              </w:rPr>
              <w:t xml:space="preserve"> </w:t>
            </w:r>
            <w:r w:rsidRPr="009C59AA">
              <w:rPr>
                <w:rFonts w:ascii="Sylfaen" w:hAnsi="Sylfaen" w:cs="Sylfaen"/>
                <w:sz w:val="24"/>
              </w:rPr>
              <w:t>არ</w:t>
            </w:r>
            <w:r w:rsidRPr="009C59AA">
              <w:rPr>
                <w:rFonts w:ascii="AcadNusx" w:hAnsi="AcadNusx"/>
                <w:sz w:val="24"/>
              </w:rPr>
              <w:t xml:space="preserve"> </w:t>
            </w:r>
            <w:r w:rsidRPr="009C59AA">
              <w:rPr>
                <w:rFonts w:ascii="Sylfaen" w:hAnsi="Sylfaen" w:cs="Sylfaen"/>
                <w:sz w:val="24"/>
              </w:rPr>
              <w:t>ყოფილა</w:t>
            </w:r>
            <w:r w:rsidRPr="009C59AA">
              <w:rPr>
                <w:rFonts w:ascii="AcadNusx" w:hAnsi="AcadNusx"/>
                <w:sz w:val="24"/>
              </w:rPr>
              <w:t xml:space="preserve"> </w:t>
            </w:r>
            <w:r w:rsidRPr="009C59AA">
              <w:rPr>
                <w:rFonts w:ascii="Sylfaen" w:hAnsi="Sylfaen" w:cs="Sylfaen"/>
                <w:sz w:val="24"/>
              </w:rPr>
              <w:t>აღნიშნული</w:t>
            </w:r>
            <w:r w:rsidRPr="009C59AA">
              <w:rPr>
                <w:rFonts w:ascii="AcadNusx" w:hAnsi="AcadNusx"/>
                <w:sz w:val="24"/>
              </w:rPr>
              <w:t xml:space="preserve"> </w:t>
            </w:r>
            <w:r w:rsidRPr="009C59AA">
              <w:rPr>
                <w:rFonts w:ascii="Sylfaen" w:hAnsi="Sylfaen" w:cs="Sylfaen"/>
                <w:sz w:val="24"/>
              </w:rPr>
              <w:t>საერთო</w:t>
            </w:r>
            <w:r w:rsidRPr="009C59AA">
              <w:rPr>
                <w:rFonts w:ascii="AcadNusx" w:hAnsi="AcadNusx"/>
                <w:sz w:val="24"/>
              </w:rPr>
              <w:t xml:space="preserve"> </w:t>
            </w:r>
            <w:r w:rsidRPr="009C59AA">
              <w:rPr>
                <w:rFonts w:ascii="Sylfaen" w:hAnsi="Sylfaen" w:cs="Sylfaen"/>
                <w:sz w:val="24"/>
              </w:rPr>
              <w:t>გადარჩენადობის</w:t>
            </w:r>
            <w:r w:rsidRPr="009C59AA">
              <w:rPr>
                <w:rFonts w:ascii="AcadNusx" w:hAnsi="AcadNusx"/>
                <w:sz w:val="24"/>
              </w:rPr>
              <w:t xml:space="preserve"> </w:t>
            </w:r>
            <w:r w:rsidRPr="009C59AA">
              <w:rPr>
                <w:rFonts w:ascii="Sylfaen" w:hAnsi="Sylfaen" w:cs="Sylfaen"/>
                <w:sz w:val="24"/>
              </w:rPr>
              <w:t>ხანგრძლივობაში</w:t>
            </w:r>
            <w:r w:rsidRPr="009C59AA">
              <w:rPr>
                <w:rFonts w:ascii="AcadNusx" w:hAnsi="AcadNusx"/>
                <w:sz w:val="24"/>
              </w:rPr>
              <w:t xml:space="preserve"> </w:t>
            </w:r>
            <w:r w:rsidRPr="009C59AA">
              <w:rPr>
                <w:rFonts w:ascii="Sylfaen" w:hAnsi="Sylfaen" w:cs="Sylfaen"/>
                <w:sz w:val="24"/>
              </w:rPr>
              <w:t>იმ</w:t>
            </w:r>
            <w:r w:rsidRPr="009C59AA">
              <w:rPr>
                <w:rFonts w:ascii="AcadNusx" w:hAnsi="AcadNusx"/>
                <w:sz w:val="24"/>
              </w:rPr>
              <w:t xml:space="preserve"> </w:t>
            </w:r>
            <w:r w:rsidRPr="009C59AA">
              <w:rPr>
                <w:rFonts w:ascii="Sylfaen" w:hAnsi="Sylfaen" w:cs="Sylfaen"/>
                <w:sz w:val="24"/>
              </w:rPr>
              <w:t>პაციენტებს</w:t>
            </w:r>
            <w:r w:rsidRPr="009C59AA">
              <w:rPr>
                <w:rFonts w:ascii="AcadNusx" w:hAnsi="AcadNusx"/>
                <w:sz w:val="24"/>
              </w:rPr>
              <w:t xml:space="preserve"> </w:t>
            </w:r>
            <w:r w:rsidRPr="009C59AA">
              <w:rPr>
                <w:rFonts w:ascii="Sylfaen" w:hAnsi="Sylfaen" w:cs="Sylfaen"/>
                <w:sz w:val="24"/>
              </w:rPr>
              <w:t>შორის</w:t>
            </w:r>
            <w:r w:rsidR="002F2FC6" w:rsidRPr="009C59AA">
              <w:rPr>
                <w:rFonts w:ascii="Sylfaen" w:hAnsi="Sylfaen" w:cs="Sylfaen"/>
                <w:sz w:val="24"/>
                <w:lang w:val="ka-GE"/>
              </w:rPr>
              <w:t xml:space="preserve">, </w:t>
            </w:r>
            <w:r w:rsidRPr="009C59AA">
              <w:rPr>
                <w:rFonts w:ascii="AcadNusx" w:hAnsi="AcadNusx"/>
                <w:sz w:val="24"/>
              </w:rPr>
              <w:t xml:space="preserve"> </w:t>
            </w:r>
            <w:r w:rsidRPr="009C59AA">
              <w:rPr>
                <w:rFonts w:ascii="Sylfaen" w:hAnsi="Sylfaen" w:cs="Sylfaen"/>
                <w:sz w:val="24"/>
              </w:rPr>
              <w:t>რომლებიც</w:t>
            </w:r>
            <w:r w:rsidRPr="009C59AA">
              <w:rPr>
                <w:rFonts w:ascii="AcadNusx" w:hAnsi="AcadNusx"/>
                <w:sz w:val="24"/>
              </w:rPr>
              <w:t xml:space="preserve"> </w:t>
            </w:r>
            <w:r w:rsidRPr="009C59AA">
              <w:rPr>
                <w:rFonts w:ascii="Sylfaen" w:hAnsi="Sylfaen" w:cs="Sylfaen"/>
                <w:sz w:val="24"/>
              </w:rPr>
              <w:t>იღებდნენ</w:t>
            </w:r>
            <w:r w:rsidRPr="009C59AA">
              <w:rPr>
                <w:rFonts w:ascii="AcadNusx" w:hAnsi="AcadNusx"/>
                <w:sz w:val="24"/>
              </w:rPr>
              <w:t xml:space="preserve"> </w:t>
            </w:r>
            <w:r w:rsidRPr="009C59AA">
              <w:rPr>
                <w:rFonts w:ascii="Sylfaen" w:hAnsi="Sylfaen" w:cs="Sylfaen"/>
                <w:sz w:val="24"/>
              </w:rPr>
              <w:t>ავასტინის</w:t>
            </w:r>
            <w:r w:rsidRPr="009C59AA">
              <w:rPr>
                <w:rFonts w:ascii="AcadNusx" w:hAnsi="AcadNusx"/>
                <w:sz w:val="24"/>
              </w:rPr>
              <w:t xml:space="preserve"> </w:t>
            </w:r>
            <w:r w:rsidRPr="009C59AA">
              <w:rPr>
                <w:rFonts w:ascii="Sylfaen" w:hAnsi="Sylfaen" w:cs="Sylfaen"/>
                <w:sz w:val="24"/>
              </w:rPr>
              <w:t>მონოთერაპიას</w:t>
            </w:r>
            <w:r w:rsidRPr="009C59AA">
              <w:rPr>
                <w:rFonts w:ascii="AcadNusx" w:hAnsi="AcadNusx"/>
                <w:sz w:val="24"/>
              </w:rPr>
              <w:t xml:space="preserve"> </w:t>
            </w:r>
            <w:r w:rsidRPr="009C59AA">
              <w:rPr>
                <w:rFonts w:ascii="Sylfaen" w:hAnsi="Sylfaen" w:cs="Sylfaen"/>
                <w:sz w:val="24"/>
              </w:rPr>
              <w:t>შედარებით</w:t>
            </w:r>
            <w:r w:rsidRPr="009C59AA">
              <w:rPr>
                <w:rFonts w:ascii="AcadNusx" w:hAnsi="AcadNusx"/>
                <w:sz w:val="24"/>
              </w:rPr>
              <w:t xml:space="preserve"> </w:t>
            </w:r>
            <w:r w:rsidRPr="009C59AA">
              <w:rPr>
                <w:rFonts w:ascii="Sylfaen" w:hAnsi="Sylfaen" w:cs="Sylfaen"/>
                <w:sz w:val="24"/>
              </w:rPr>
              <w:t>იმ</w:t>
            </w:r>
            <w:r w:rsidRPr="009C59AA">
              <w:rPr>
                <w:rFonts w:ascii="AcadNusx" w:hAnsi="AcadNusx"/>
                <w:sz w:val="24"/>
              </w:rPr>
              <w:t xml:space="preserve"> </w:t>
            </w:r>
            <w:r w:rsidRPr="009C59AA">
              <w:rPr>
                <w:rFonts w:ascii="Sylfaen" w:hAnsi="Sylfaen" w:cs="Sylfaen"/>
                <w:sz w:val="24"/>
              </w:rPr>
              <w:t>პაციენტებთან</w:t>
            </w:r>
            <w:r w:rsidR="002F2FC6" w:rsidRPr="009C59AA">
              <w:rPr>
                <w:rFonts w:ascii="Sylfaen" w:hAnsi="Sylfaen" w:cs="Sylfaen"/>
                <w:sz w:val="24"/>
                <w:lang w:val="ka-GE"/>
              </w:rPr>
              <w:t xml:space="preserve">, </w:t>
            </w:r>
            <w:r w:rsidRPr="009C59AA">
              <w:rPr>
                <w:rFonts w:ascii="AcadNusx" w:hAnsi="AcadNusx"/>
                <w:sz w:val="24"/>
              </w:rPr>
              <w:tab/>
            </w:r>
            <w:r w:rsidRPr="009C59AA">
              <w:rPr>
                <w:rFonts w:ascii="Sylfaen" w:hAnsi="Sylfaen" w:cs="Sylfaen"/>
                <w:sz w:val="24"/>
              </w:rPr>
              <w:t>რომლებიც</w:t>
            </w:r>
            <w:r w:rsidRPr="009C59AA">
              <w:rPr>
                <w:rFonts w:ascii="AcadNusx" w:hAnsi="AcadNusx"/>
                <w:sz w:val="24"/>
              </w:rPr>
              <w:t xml:space="preserve"> </w:t>
            </w:r>
            <w:r w:rsidRPr="009C59AA">
              <w:rPr>
                <w:rFonts w:ascii="Sylfaen" w:hAnsi="Sylfaen" w:cs="Sylfaen"/>
                <w:sz w:val="24"/>
              </w:rPr>
              <w:t>იღებდნენ</w:t>
            </w:r>
            <w:r w:rsidRPr="009C59AA">
              <w:rPr>
                <w:rFonts w:ascii="AcadNusx" w:hAnsi="AcadNusx"/>
                <w:sz w:val="24"/>
              </w:rPr>
              <w:t xml:space="preserve"> </w:t>
            </w:r>
            <w:r w:rsidRPr="009C59AA">
              <w:rPr>
                <w:rFonts w:ascii="Sylfaen" w:hAnsi="Sylfaen" w:cs="Sylfaen"/>
                <w:sz w:val="24"/>
              </w:rPr>
              <w:t>მკურნალობას</w:t>
            </w:r>
            <w:r w:rsidRPr="009C59AA">
              <w:rPr>
                <w:rFonts w:ascii="AcadNusx" w:hAnsi="AcadNusx"/>
                <w:sz w:val="24"/>
              </w:rPr>
              <w:t xml:space="preserve"> </w:t>
            </w:r>
            <w:r w:rsidRPr="009C59AA">
              <w:rPr>
                <w:rFonts w:ascii="Sylfaen" w:hAnsi="Sylfaen"/>
                <w:sz w:val="24"/>
              </w:rPr>
              <w:t>FOLFO</w:t>
            </w:r>
            <w:r w:rsidRPr="009C59AA">
              <w:rPr>
                <w:rFonts w:ascii="AcadNusx" w:hAnsi="AcadNusx"/>
                <w:sz w:val="24"/>
              </w:rPr>
              <w:t>-4-</w:t>
            </w:r>
            <w:r w:rsidRPr="009C59AA">
              <w:rPr>
                <w:rFonts w:ascii="Sylfaen" w:hAnsi="Sylfaen" w:cs="Sylfaen"/>
                <w:sz w:val="24"/>
              </w:rPr>
              <w:t>ით</w:t>
            </w:r>
            <w:r w:rsidRPr="009C59AA">
              <w:rPr>
                <w:rFonts w:ascii="AcadNusx" w:hAnsi="AcadNusx"/>
                <w:sz w:val="24"/>
              </w:rPr>
              <w:t xml:space="preserve">. </w:t>
            </w:r>
            <w:r w:rsidRPr="009C59AA">
              <w:rPr>
                <w:rFonts w:ascii="Sylfaen" w:hAnsi="Sylfaen" w:cs="Sylfaen"/>
                <w:sz w:val="24"/>
              </w:rPr>
              <w:t>პროგრესირების</w:t>
            </w:r>
            <w:r w:rsidRPr="009C59AA">
              <w:rPr>
                <w:rFonts w:ascii="AcadNusx" w:hAnsi="AcadNusx"/>
                <w:sz w:val="24"/>
              </w:rPr>
              <w:t xml:space="preserve"> </w:t>
            </w:r>
            <w:r w:rsidRPr="009C59AA">
              <w:rPr>
                <w:rFonts w:ascii="Sylfaen" w:hAnsi="Sylfaen" w:cs="Sylfaen"/>
                <w:sz w:val="24"/>
              </w:rPr>
              <w:t>გარეშე</w:t>
            </w:r>
            <w:r w:rsidRPr="009C59AA">
              <w:rPr>
                <w:rFonts w:ascii="AcadNusx" w:hAnsi="AcadNusx"/>
                <w:sz w:val="24"/>
              </w:rPr>
              <w:t xml:space="preserve"> </w:t>
            </w:r>
            <w:r w:rsidRPr="009C59AA">
              <w:rPr>
                <w:rFonts w:ascii="Sylfaen" w:hAnsi="Sylfaen" w:cs="Sylfaen"/>
                <w:sz w:val="24"/>
              </w:rPr>
              <w:t>გადარჩენადობა</w:t>
            </w:r>
            <w:r w:rsidRPr="009C59AA">
              <w:rPr>
                <w:rFonts w:ascii="AcadNusx" w:hAnsi="AcadNusx"/>
                <w:sz w:val="24"/>
              </w:rPr>
              <w:t xml:space="preserve"> </w:t>
            </w:r>
            <w:r w:rsidRPr="009C59AA">
              <w:rPr>
                <w:rFonts w:ascii="Sylfaen" w:hAnsi="Sylfaen" w:cs="Sylfaen"/>
                <w:sz w:val="24"/>
              </w:rPr>
              <w:t>და</w:t>
            </w:r>
            <w:r w:rsidRPr="009C59AA">
              <w:rPr>
                <w:rFonts w:ascii="AcadNusx" w:hAnsi="AcadNusx"/>
                <w:sz w:val="24"/>
              </w:rPr>
              <w:t xml:space="preserve"> </w:t>
            </w:r>
            <w:r w:rsidRPr="009C59AA">
              <w:rPr>
                <w:rFonts w:ascii="Sylfaen" w:hAnsi="Sylfaen" w:cs="Sylfaen"/>
                <w:sz w:val="24"/>
              </w:rPr>
              <w:t>ობიექტური</w:t>
            </w:r>
            <w:r w:rsidRPr="009C59AA">
              <w:rPr>
                <w:rFonts w:ascii="AcadNusx" w:hAnsi="AcadNusx"/>
                <w:sz w:val="24"/>
              </w:rPr>
              <w:t xml:space="preserve"> </w:t>
            </w:r>
            <w:r w:rsidRPr="009C59AA">
              <w:rPr>
                <w:rFonts w:ascii="Sylfaen" w:hAnsi="Sylfaen" w:cs="Sylfaen"/>
                <w:sz w:val="24"/>
              </w:rPr>
              <w:t>პასუხის</w:t>
            </w:r>
            <w:r w:rsidRPr="009C59AA">
              <w:rPr>
                <w:rFonts w:ascii="AcadNusx" w:hAnsi="AcadNusx"/>
                <w:sz w:val="24"/>
              </w:rPr>
              <w:t xml:space="preserve"> </w:t>
            </w:r>
            <w:r w:rsidRPr="009C59AA">
              <w:rPr>
                <w:rFonts w:ascii="Sylfaen" w:hAnsi="Sylfaen" w:cs="Sylfaen"/>
                <w:sz w:val="24"/>
              </w:rPr>
              <w:t>სიხშირე</w:t>
            </w:r>
            <w:r w:rsidRPr="009C59AA">
              <w:rPr>
                <w:rFonts w:ascii="AcadNusx" w:hAnsi="AcadNusx"/>
                <w:sz w:val="24"/>
              </w:rPr>
              <w:t xml:space="preserve"> </w:t>
            </w:r>
            <w:r w:rsidRPr="009C59AA">
              <w:rPr>
                <w:rFonts w:ascii="Sylfaen" w:hAnsi="Sylfaen" w:cs="Sylfaen"/>
                <w:sz w:val="24"/>
              </w:rPr>
              <w:t>ავასტინის</w:t>
            </w:r>
            <w:r w:rsidRPr="009C59AA">
              <w:rPr>
                <w:rFonts w:ascii="AcadNusx" w:hAnsi="AcadNusx"/>
                <w:sz w:val="24"/>
              </w:rPr>
              <w:t xml:space="preserve">  </w:t>
            </w:r>
            <w:r w:rsidRPr="009C59AA">
              <w:rPr>
                <w:rFonts w:ascii="Sylfaen" w:hAnsi="Sylfaen" w:cs="Sylfaen"/>
                <w:sz w:val="24"/>
              </w:rPr>
              <w:t>მონოთერაპიის</w:t>
            </w:r>
            <w:r w:rsidRPr="009C59AA">
              <w:rPr>
                <w:rFonts w:ascii="AcadNusx" w:hAnsi="AcadNusx"/>
                <w:sz w:val="24"/>
              </w:rPr>
              <w:t xml:space="preserve"> </w:t>
            </w:r>
            <w:r w:rsidRPr="009C59AA">
              <w:rPr>
                <w:rFonts w:ascii="Sylfaen" w:hAnsi="Sylfaen" w:cs="Sylfaen"/>
                <w:sz w:val="24"/>
              </w:rPr>
              <w:t>ჯგუფში</w:t>
            </w:r>
            <w:r w:rsidRPr="009C59AA">
              <w:rPr>
                <w:rFonts w:ascii="AcadNusx" w:hAnsi="AcadNusx"/>
                <w:sz w:val="24"/>
              </w:rPr>
              <w:t xml:space="preserve"> </w:t>
            </w:r>
            <w:r w:rsidRPr="009C59AA">
              <w:rPr>
                <w:rFonts w:ascii="Sylfaen" w:hAnsi="Sylfaen" w:cs="Sylfaen"/>
                <w:sz w:val="24"/>
              </w:rPr>
              <w:t>იყო</w:t>
            </w:r>
            <w:r w:rsidRPr="009C59AA">
              <w:rPr>
                <w:rFonts w:ascii="AcadNusx" w:hAnsi="AcadNusx"/>
                <w:sz w:val="24"/>
              </w:rPr>
              <w:t xml:space="preserve"> </w:t>
            </w:r>
            <w:r w:rsidRPr="009C59AA">
              <w:rPr>
                <w:rFonts w:ascii="Sylfaen" w:hAnsi="Sylfaen" w:cs="Sylfaen"/>
                <w:sz w:val="24"/>
              </w:rPr>
              <w:t>შედარებით</w:t>
            </w:r>
            <w:r w:rsidRPr="009C59AA">
              <w:rPr>
                <w:rFonts w:ascii="AcadNusx" w:hAnsi="AcadNusx"/>
                <w:sz w:val="24"/>
              </w:rPr>
              <w:t xml:space="preserve"> </w:t>
            </w:r>
            <w:r w:rsidRPr="009C59AA">
              <w:rPr>
                <w:rFonts w:ascii="Sylfaen" w:hAnsi="Sylfaen" w:cs="Sylfaen"/>
                <w:sz w:val="24"/>
              </w:rPr>
              <w:t>ნაკლები</w:t>
            </w:r>
            <w:r w:rsidRPr="009C59AA">
              <w:rPr>
                <w:rFonts w:ascii="AcadNusx" w:hAnsi="AcadNusx"/>
                <w:sz w:val="24"/>
              </w:rPr>
              <w:t xml:space="preserve"> </w:t>
            </w:r>
            <w:r w:rsidRPr="009C59AA">
              <w:rPr>
                <w:rFonts w:ascii="Sylfaen" w:hAnsi="Sylfaen" w:cs="Sylfaen"/>
                <w:sz w:val="24"/>
              </w:rPr>
              <w:t>ვიდრე</w:t>
            </w:r>
            <w:r w:rsidRPr="009C59AA">
              <w:rPr>
                <w:rFonts w:ascii="AcadNusx" w:hAnsi="AcadNusx"/>
                <w:sz w:val="24"/>
              </w:rPr>
              <w:t xml:space="preserve"> </w:t>
            </w:r>
            <w:r w:rsidRPr="009C59AA">
              <w:rPr>
                <w:rFonts w:ascii="Sylfaen" w:hAnsi="Sylfaen"/>
                <w:sz w:val="24"/>
              </w:rPr>
              <w:t>FOLFO</w:t>
            </w:r>
            <w:r w:rsidRPr="009C59AA">
              <w:rPr>
                <w:rFonts w:ascii="AcadNusx" w:hAnsi="AcadNusx"/>
                <w:sz w:val="24"/>
              </w:rPr>
              <w:t>-4-</w:t>
            </w:r>
            <w:r w:rsidRPr="009C59AA">
              <w:rPr>
                <w:rFonts w:ascii="Sylfaen" w:hAnsi="Sylfaen" w:cs="Sylfaen"/>
                <w:sz w:val="24"/>
              </w:rPr>
              <w:t>ის</w:t>
            </w:r>
            <w:r w:rsidRPr="009C59AA">
              <w:rPr>
                <w:rFonts w:ascii="AcadNusx" w:hAnsi="AcadNusx"/>
                <w:sz w:val="24"/>
              </w:rPr>
              <w:t xml:space="preserve"> </w:t>
            </w:r>
            <w:r w:rsidRPr="009C59AA">
              <w:rPr>
                <w:rFonts w:ascii="Sylfaen" w:hAnsi="Sylfaen" w:cs="Sylfaen"/>
                <w:sz w:val="24"/>
              </w:rPr>
              <w:t>ჯგუფში</w:t>
            </w:r>
            <w:r w:rsidRPr="009C59AA">
              <w:rPr>
                <w:rFonts w:ascii="AcadNusx" w:hAnsi="AcadNusx"/>
                <w:sz w:val="24"/>
              </w:rPr>
              <w:t>.</w:t>
            </w:r>
          </w:p>
          <w:p w14:paraId="36C730A4" w14:textId="77777777" w:rsidR="0088123B" w:rsidRPr="009C59AA" w:rsidRDefault="0088123B" w:rsidP="0088123B">
            <w:pPr>
              <w:rPr>
                <w:lang w:val="en-GB"/>
              </w:rPr>
            </w:pPr>
          </w:p>
          <w:p w14:paraId="12A1CAEA" w14:textId="77777777" w:rsidR="0088123B" w:rsidRPr="009C59AA" w:rsidRDefault="0088123B" w:rsidP="0088123B">
            <w:pPr>
              <w:rPr>
                <w:lang w:val="en-GB"/>
              </w:rPr>
            </w:pPr>
          </w:p>
          <w:p w14:paraId="63F2237C" w14:textId="77777777" w:rsidR="0088123B" w:rsidRPr="009C59AA" w:rsidRDefault="0088123B" w:rsidP="0088123B">
            <w:pPr>
              <w:keepNext/>
              <w:rPr>
                <w:i/>
                <w:lang w:val="en-GB"/>
              </w:rPr>
            </w:pPr>
            <w:r w:rsidRPr="009C59AA">
              <w:rPr>
                <w:i/>
                <w:lang w:val="en-GB"/>
              </w:rPr>
              <w:t xml:space="preserve">ML18147 </w:t>
            </w:r>
          </w:p>
          <w:p w14:paraId="5B4839E4" w14:textId="77777777" w:rsidR="0088123B" w:rsidRPr="009C59AA" w:rsidRDefault="0088123B" w:rsidP="0088123B">
            <w:pPr>
              <w:spacing w:after="170" w:line="280" w:lineRule="atLeast"/>
              <w:jc w:val="both"/>
              <w:rPr>
                <w:rFonts w:cs="Arial"/>
                <w:b/>
                <w:sz w:val="24"/>
                <w:szCs w:val="24"/>
                <w:lang w:eastAsia="de-DE"/>
              </w:rPr>
            </w:pPr>
            <w:r w:rsidRPr="009C59AA">
              <w:rPr>
                <w:rFonts w:ascii="Sylfaen" w:hAnsi="Sylfaen" w:cs="Arial"/>
                <w:sz w:val="24"/>
                <w:szCs w:val="24"/>
                <w:lang w:val="ka-GE" w:eastAsia="de-DE"/>
              </w:rPr>
              <w:t xml:space="preserve">ეს იყო </w:t>
            </w:r>
            <w:r w:rsidRPr="009C59AA">
              <w:rPr>
                <w:sz w:val="24"/>
                <w:szCs w:val="22"/>
                <w:lang w:val="en-GB" w:eastAsia="de-DE"/>
              </w:rPr>
              <w:t xml:space="preserve">III </w:t>
            </w:r>
            <w:r w:rsidRPr="009C59AA">
              <w:rPr>
                <w:rFonts w:ascii="Sylfaen" w:hAnsi="Sylfaen"/>
                <w:sz w:val="24"/>
                <w:szCs w:val="22"/>
                <w:lang w:val="ka-GE" w:eastAsia="de-DE"/>
              </w:rPr>
              <w:t xml:space="preserve">ფაზის, რანდომიზებული, კონტროლირებული, ღია კვლევა, რომელიც ადარებდა ავასტინის მიღებას დოზით </w:t>
            </w:r>
            <w:r w:rsidRPr="009C59AA">
              <w:rPr>
                <w:sz w:val="24"/>
                <w:szCs w:val="22"/>
                <w:lang w:val="en-GB" w:eastAsia="de-DE"/>
              </w:rPr>
              <w:t xml:space="preserve">5.0 </w:t>
            </w:r>
            <w:r w:rsidRPr="009C59AA">
              <w:rPr>
                <w:rFonts w:ascii="Sylfaen" w:hAnsi="Sylfaen"/>
                <w:sz w:val="24"/>
                <w:szCs w:val="22"/>
                <w:lang w:val="ka-GE" w:eastAsia="de-DE"/>
              </w:rPr>
              <w:t xml:space="preserve">მგ/კგ ყოველ 2 კვირაში და </w:t>
            </w:r>
            <w:r w:rsidRPr="009C59AA">
              <w:rPr>
                <w:sz w:val="24"/>
                <w:szCs w:val="22"/>
                <w:lang w:val="en-GB" w:eastAsia="de-DE"/>
              </w:rPr>
              <w:t xml:space="preserve">7.5 </w:t>
            </w:r>
            <w:r w:rsidRPr="009C59AA">
              <w:rPr>
                <w:rFonts w:ascii="Sylfaen" w:hAnsi="Sylfaen"/>
                <w:sz w:val="24"/>
                <w:szCs w:val="22"/>
                <w:lang w:val="ka-GE" w:eastAsia="de-DE"/>
              </w:rPr>
              <w:t>მგ/კგ ყოველ 3 კვირაში ფტორპირიდინზე დაფუძნებულ ქიმიოთერაპიასთან ერთად, მხოლოდ ფტორპირიდინზე დაფუძნებულ ქიმოიოთერაპიას, პაციენტებში კოლინჯისა და სწორი ნაწლავის მეტასტაზური კიბოთი (</w:t>
            </w:r>
            <w:r w:rsidRPr="009C59AA">
              <w:rPr>
                <w:sz w:val="24"/>
                <w:szCs w:val="24"/>
                <w:lang w:val="en-GB" w:eastAsia="de-DE"/>
              </w:rPr>
              <w:t>mCRC</w:t>
            </w:r>
            <w:r w:rsidRPr="009C59AA">
              <w:rPr>
                <w:rFonts w:ascii="Sylfaen" w:hAnsi="Sylfaen"/>
                <w:sz w:val="24"/>
                <w:szCs w:val="24"/>
                <w:lang w:val="ka-GE" w:eastAsia="de-DE"/>
              </w:rPr>
              <w:t>)</w:t>
            </w:r>
            <w:r w:rsidRPr="009C59AA">
              <w:rPr>
                <w:rFonts w:ascii="Sylfaen" w:hAnsi="Sylfaen"/>
                <w:sz w:val="24"/>
                <w:szCs w:val="22"/>
                <w:lang w:val="ka-GE" w:eastAsia="de-DE"/>
              </w:rPr>
              <w:t xml:space="preserve">, რომელთაც </w:t>
            </w:r>
            <w:r w:rsidR="002F2FC6" w:rsidRPr="009C59AA">
              <w:rPr>
                <w:rFonts w:ascii="Sylfaen" w:hAnsi="Sylfaen"/>
                <w:sz w:val="24"/>
                <w:szCs w:val="22"/>
                <w:lang w:val="ka-GE" w:eastAsia="de-DE"/>
              </w:rPr>
              <w:t>ჰ</w:t>
            </w:r>
            <w:r w:rsidRPr="009C59AA">
              <w:rPr>
                <w:rFonts w:ascii="Sylfaen" w:hAnsi="Sylfaen"/>
                <w:sz w:val="24"/>
                <w:szCs w:val="22"/>
                <w:lang w:val="ka-GE" w:eastAsia="de-DE"/>
              </w:rPr>
              <w:t xml:space="preserve">ქონდათ პროგრესირება ავასტინის შემცველი პირველი ხაზის მკურნალობის შემდეგ. </w:t>
            </w:r>
          </w:p>
          <w:p w14:paraId="7CE1C49A" w14:textId="77777777" w:rsidR="0088123B" w:rsidRPr="009C59AA" w:rsidRDefault="0088123B" w:rsidP="0088123B"/>
          <w:p w14:paraId="7C4053E8" w14:textId="77777777" w:rsidR="0088123B" w:rsidRPr="009C59AA" w:rsidRDefault="0088123B" w:rsidP="0088123B">
            <w:pPr>
              <w:rPr>
                <w:lang w:val="en-GB"/>
              </w:rPr>
            </w:pPr>
          </w:p>
          <w:p w14:paraId="4ADFF72C" w14:textId="77777777" w:rsidR="0088123B" w:rsidRPr="009C59AA" w:rsidRDefault="0088123B" w:rsidP="0088123B">
            <w:pPr>
              <w:spacing w:line="280" w:lineRule="atLeast"/>
              <w:rPr>
                <w:rFonts w:cs="Arial"/>
                <w:sz w:val="24"/>
                <w:szCs w:val="24"/>
                <w:lang w:eastAsia="de-DE"/>
              </w:rPr>
            </w:pPr>
            <w:r w:rsidRPr="009C59AA">
              <w:rPr>
                <w:rFonts w:ascii="Sylfaen" w:hAnsi="Sylfaen"/>
                <w:sz w:val="24"/>
                <w:szCs w:val="24"/>
                <w:lang w:val="ka-GE" w:eastAsia="de-DE"/>
              </w:rPr>
              <w:t xml:space="preserve">პაციენტები ჰისტოლოგიურად დადასტურებული </w:t>
            </w:r>
            <w:r w:rsidRPr="009C59AA">
              <w:rPr>
                <w:sz w:val="24"/>
                <w:szCs w:val="24"/>
                <w:lang w:val="en-GB" w:eastAsia="de-DE"/>
              </w:rPr>
              <w:t>mCRC</w:t>
            </w:r>
            <w:r w:rsidRPr="009C59AA">
              <w:rPr>
                <w:rFonts w:ascii="Sylfaen" w:hAnsi="Sylfaen"/>
                <w:sz w:val="24"/>
                <w:szCs w:val="24"/>
                <w:lang w:val="ka-GE" w:eastAsia="de-DE"/>
              </w:rPr>
              <w:t xml:space="preserve">-ითა და დაავადების პროგრესირებით, რანდომიზდებოდნენ სქემით </w:t>
            </w:r>
            <w:r w:rsidRPr="009C59AA">
              <w:rPr>
                <w:sz w:val="24"/>
                <w:szCs w:val="24"/>
                <w:lang w:eastAsia="de-DE"/>
              </w:rPr>
              <w:t>1:1</w:t>
            </w:r>
            <w:r w:rsidRPr="009C59AA">
              <w:rPr>
                <w:rFonts w:ascii="Sylfaen" w:hAnsi="Sylfaen"/>
                <w:sz w:val="24"/>
                <w:szCs w:val="24"/>
                <w:lang w:val="ka-GE" w:eastAsia="de-DE"/>
              </w:rPr>
              <w:t xml:space="preserve">, </w:t>
            </w:r>
            <w:r w:rsidRPr="009C59AA">
              <w:rPr>
                <w:sz w:val="24"/>
                <w:szCs w:val="24"/>
                <w:lang w:eastAsia="de-DE"/>
              </w:rPr>
              <w:t xml:space="preserve"> </w:t>
            </w:r>
            <w:r w:rsidRPr="009C59AA">
              <w:rPr>
                <w:rFonts w:ascii="Sylfaen" w:hAnsi="Sylfaen"/>
                <w:sz w:val="24"/>
                <w:szCs w:val="24"/>
                <w:lang w:val="ka-GE" w:eastAsia="de-DE"/>
              </w:rPr>
              <w:t>ავასტინის შემცველი პირველი ხაზის მკურნალობის შეწყვეტიდან პირველი 3 თვის ფარგლებში, ფტორპირიმიდინი/ოქსალიპლატინზე ან</w:t>
            </w:r>
            <w:r w:rsidR="002F2FC6" w:rsidRPr="009C59AA">
              <w:rPr>
                <w:rFonts w:ascii="Sylfaen" w:hAnsi="Sylfaen"/>
                <w:sz w:val="24"/>
                <w:szCs w:val="24"/>
                <w:lang w:val="ka-GE" w:eastAsia="de-DE"/>
              </w:rPr>
              <w:t xml:space="preserve"> </w:t>
            </w:r>
            <w:r w:rsidRPr="009C59AA">
              <w:rPr>
                <w:rFonts w:ascii="Sylfaen" w:hAnsi="Sylfaen"/>
                <w:sz w:val="24"/>
                <w:szCs w:val="24"/>
                <w:lang w:val="ka-GE" w:eastAsia="de-DE"/>
              </w:rPr>
              <w:t>ფტორპირიმიდინი/ირინოტეკანზე დაფუძნებული ქიმიოთერაპიის მისაღებად (ქიმიოთერაპიის არჩევანი დამოკიდებული  იყო პირველი ხაზის ქიმიოთერაპიაზე) ავასტინთან ერთად ან მის გარეშე. მკურნალობა გრძელდებოდა დაავადების პროგრესირებამდე ან მიუღებე</w:t>
            </w:r>
            <w:r w:rsidR="002F2FC6" w:rsidRPr="009C59AA">
              <w:rPr>
                <w:rFonts w:ascii="Sylfaen" w:hAnsi="Sylfaen"/>
                <w:sz w:val="24"/>
                <w:szCs w:val="24"/>
                <w:lang w:val="ka-GE" w:eastAsia="de-DE"/>
              </w:rPr>
              <w:t>ლ</w:t>
            </w:r>
            <w:r w:rsidRPr="009C59AA">
              <w:rPr>
                <w:rFonts w:ascii="Sylfaen" w:hAnsi="Sylfaen"/>
                <w:sz w:val="24"/>
                <w:szCs w:val="24"/>
                <w:lang w:val="ka-GE" w:eastAsia="de-DE"/>
              </w:rPr>
              <w:t xml:space="preserve">ი ტოქსიური ეფექტების გამოვლინებამდე. პირველადი გამოსავლის საზომი იყო საერთო გადარჩენადობა </w:t>
            </w:r>
            <w:r w:rsidRPr="009C59AA">
              <w:rPr>
                <w:rFonts w:cs="Arial"/>
                <w:sz w:val="24"/>
                <w:szCs w:val="24"/>
                <w:lang w:eastAsia="de-DE"/>
              </w:rPr>
              <w:t>(OS)</w:t>
            </w:r>
            <w:r w:rsidRPr="009C59AA">
              <w:rPr>
                <w:rFonts w:ascii="Sylfaen" w:hAnsi="Sylfaen" w:cs="Arial"/>
                <w:sz w:val="24"/>
                <w:szCs w:val="24"/>
                <w:lang w:val="ka-GE" w:eastAsia="de-DE"/>
              </w:rPr>
              <w:t xml:space="preserve">, რომელიც განისაზღვრებოდა როგორც დრო რანდომიზაციიდან ნებისმიერი მიზეზით სიკვდილამდე. </w:t>
            </w:r>
          </w:p>
          <w:p w14:paraId="0D1A319F" w14:textId="77777777" w:rsidR="0088123B" w:rsidRPr="009C59AA" w:rsidRDefault="0088123B" w:rsidP="0088123B"/>
          <w:p w14:paraId="40EE640C" w14:textId="77777777" w:rsidR="0088123B" w:rsidRPr="009C59AA" w:rsidRDefault="0088123B" w:rsidP="0088123B">
            <w:pPr>
              <w:rPr>
                <w:lang w:val="en-GB"/>
              </w:rPr>
            </w:pPr>
          </w:p>
          <w:p w14:paraId="1480FE8C" w14:textId="77777777" w:rsidR="0088123B" w:rsidRPr="009C59AA" w:rsidRDefault="0088123B" w:rsidP="0088123B">
            <w:pPr>
              <w:spacing w:before="240" w:after="170" w:line="280" w:lineRule="atLeast"/>
              <w:jc w:val="both"/>
              <w:rPr>
                <w:rFonts w:cs="Arial"/>
                <w:sz w:val="24"/>
                <w:szCs w:val="24"/>
                <w:lang w:val="en-GB" w:eastAsia="de-DE"/>
              </w:rPr>
            </w:pPr>
            <w:r w:rsidRPr="009C59AA">
              <w:rPr>
                <w:rFonts w:ascii="Sylfaen" w:hAnsi="Sylfaen"/>
                <w:sz w:val="24"/>
                <w:szCs w:val="24"/>
                <w:lang w:val="ka-GE" w:eastAsia="de-DE"/>
              </w:rPr>
              <w:t>სულ რანდომიზებული იქნა 820 პაციენტი. ავასტინის დამატებამ ფტორპირიმიდ</w:t>
            </w:r>
            <w:r w:rsidR="002F2FC6" w:rsidRPr="009C59AA">
              <w:rPr>
                <w:rFonts w:ascii="Sylfaen" w:hAnsi="Sylfaen"/>
                <w:sz w:val="24"/>
                <w:szCs w:val="24"/>
                <w:lang w:val="ka-GE" w:eastAsia="de-DE"/>
              </w:rPr>
              <w:t>ი</w:t>
            </w:r>
            <w:r w:rsidRPr="009C59AA">
              <w:rPr>
                <w:rFonts w:ascii="Sylfaen" w:hAnsi="Sylfaen"/>
                <w:sz w:val="24"/>
                <w:szCs w:val="24"/>
                <w:lang w:val="ka-GE" w:eastAsia="de-DE"/>
              </w:rPr>
              <w:t xml:space="preserve">ნზე დამყარებულ ქიმიოთერაპიაზე გამოიწვია გადარჩენადობის სტატისტიკურად მნიშვნელოვანი  გახანგრძლივება პაციენტებში მეტასტაზური კოლორექტალური კიბოთი, რომელთაც </w:t>
            </w:r>
            <w:r w:rsidR="002F2FC6" w:rsidRPr="009C59AA">
              <w:rPr>
                <w:rFonts w:ascii="Sylfaen" w:hAnsi="Sylfaen"/>
                <w:sz w:val="24"/>
                <w:szCs w:val="24"/>
                <w:lang w:val="ka-GE" w:eastAsia="de-DE"/>
              </w:rPr>
              <w:t>ჰ</w:t>
            </w:r>
            <w:r w:rsidRPr="009C59AA">
              <w:rPr>
                <w:rFonts w:ascii="Sylfaen" w:hAnsi="Sylfaen"/>
                <w:sz w:val="24"/>
                <w:szCs w:val="24"/>
                <w:lang w:val="ka-GE" w:eastAsia="de-DE"/>
              </w:rPr>
              <w:t xml:space="preserve">ქონდათ პროგრესირება პირველი ხაზის ავასტინის შემცველი რეჟიმის შემდეგ </w:t>
            </w:r>
            <w:r w:rsidRPr="009C59AA">
              <w:rPr>
                <w:sz w:val="24"/>
                <w:szCs w:val="24"/>
                <w:lang w:val="en-GB" w:eastAsia="de-DE"/>
              </w:rPr>
              <w:t>(ITT = 819) (</w:t>
            </w:r>
            <w:r w:rsidRPr="009C59AA">
              <w:rPr>
                <w:rFonts w:ascii="Sylfaen" w:hAnsi="Sylfaen"/>
                <w:sz w:val="24"/>
                <w:szCs w:val="24"/>
                <w:lang w:val="ka-GE" w:eastAsia="de-DE"/>
              </w:rPr>
              <w:t xml:space="preserve">იხ.ცხრილი </w:t>
            </w:r>
            <w:r w:rsidRPr="009C59AA">
              <w:rPr>
                <w:rFonts w:ascii="Sylfaen" w:hAnsi="Sylfaen"/>
                <w:sz w:val="24"/>
                <w:szCs w:val="24"/>
                <w:lang w:eastAsia="de-DE"/>
              </w:rPr>
              <w:t>9</w:t>
            </w:r>
            <w:r w:rsidRPr="009C59AA">
              <w:rPr>
                <w:sz w:val="24"/>
                <w:szCs w:val="24"/>
                <w:lang w:val="en-GB" w:eastAsia="de-DE"/>
              </w:rPr>
              <w:t>).</w:t>
            </w:r>
          </w:p>
          <w:p w14:paraId="33B200B3" w14:textId="77777777" w:rsidR="006C674B" w:rsidRPr="009C59AA" w:rsidRDefault="006C674B" w:rsidP="0088123B">
            <w:pPr>
              <w:pStyle w:val="TableFooter"/>
              <w:tabs>
                <w:tab w:val="left" w:pos="1440"/>
              </w:tabs>
              <w:spacing w:before="40" w:after="40"/>
              <w:ind w:left="1440" w:hanging="1440"/>
              <w:rPr>
                <w:rFonts w:asciiTheme="minorHAnsi" w:hAnsiTheme="minorHAnsi"/>
                <w:sz w:val="24"/>
                <w:szCs w:val="24"/>
                <w:vertAlign w:val="superscript"/>
                <w:lang w:val="ka-GE"/>
              </w:rPr>
            </w:pPr>
            <w:r w:rsidRPr="009C59AA">
              <w:rPr>
                <w:rFonts w:asciiTheme="minorHAnsi" w:hAnsiTheme="minorHAnsi"/>
                <w:vertAlign w:val="superscript"/>
                <w:lang w:val="ka-GE"/>
              </w:rPr>
              <w:t xml:space="preserve"> </w:t>
            </w:r>
          </w:p>
          <w:p w14:paraId="4ED1A393" w14:textId="77777777" w:rsidR="006C674B" w:rsidRPr="009C59AA" w:rsidRDefault="006C674B" w:rsidP="008A217F">
            <w:pPr>
              <w:pStyle w:val="TableFooter"/>
              <w:tabs>
                <w:tab w:val="left" w:pos="1440"/>
              </w:tabs>
              <w:spacing w:before="40" w:after="40"/>
              <w:ind w:left="1440" w:hanging="1440"/>
              <w:rPr>
                <w:rFonts w:asciiTheme="minorHAnsi" w:hAnsiTheme="minorHAnsi"/>
                <w:vertAlign w:val="superscript"/>
                <w:lang w:val="ka-GE"/>
              </w:rPr>
            </w:pPr>
          </w:p>
          <w:p w14:paraId="5B7D225B" w14:textId="77777777" w:rsidR="006C674B" w:rsidRPr="009C59AA" w:rsidRDefault="006C674B" w:rsidP="008A217F">
            <w:pPr>
              <w:pStyle w:val="TableFooter"/>
              <w:keepNext w:val="0"/>
              <w:keepLines w:val="0"/>
              <w:tabs>
                <w:tab w:val="left" w:pos="1440"/>
              </w:tabs>
              <w:spacing w:before="40" w:after="40" w:line="240" w:lineRule="auto"/>
              <w:ind w:left="1440" w:hanging="1440"/>
              <w:rPr>
                <w:rFonts w:asciiTheme="minorHAnsi" w:hAnsiTheme="minorHAnsi"/>
                <w:lang w:val="ka-GE"/>
              </w:rPr>
            </w:pPr>
          </w:p>
        </w:tc>
      </w:tr>
    </w:tbl>
    <w:p w14:paraId="795632CA" w14:textId="77777777" w:rsidR="003E7ECE" w:rsidRPr="009C59AA" w:rsidRDefault="003E7ECE">
      <w:pPr>
        <w:rPr>
          <w:lang w:val="en-GB"/>
        </w:rPr>
      </w:pPr>
    </w:p>
    <w:p w14:paraId="7AE7702E" w14:textId="77777777" w:rsidR="00A30D76" w:rsidRPr="009C59AA" w:rsidRDefault="00A30D76" w:rsidP="00A30D76">
      <w:pPr>
        <w:keepNext/>
        <w:keepLines/>
        <w:rPr>
          <w:b/>
          <w:lang w:val="en-GB"/>
        </w:rPr>
      </w:pPr>
      <w:r w:rsidRPr="009C59AA">
        <w:rPr>
          <w:rFonts w:ascii="Sylfaen" w:hAnsi="Sylfaen"/>
          <w:b/>
          <w:lang w:val="ka-GE"/>
        </w:rPr>
        <w:lastRenderedPageBreak/>
        <w:t>ცხრილი</w:t>
      </w:r>
      <w:r w:rsidRPr="009C59AA">
        <w:rPr>
          <w:b/>
          <w:lang w:val="en-GB"/>
        </w:rPr>
        <w:t xml:space="preserve"> 9</w:t>
      </w:r>
      <w:r w:rsidRPr="009C59AA">
        <w:rPr>
          <w:b/>
          <w:lang w:val="en-GB"/>
        </w:rPr>
        <w:tab/>
      </w:r>
      <w:r w:rsidRPr="009C59AA">
        <w:rPr>
          <w:b/>
          <w:lang w:val="en-GB"/>
        </w:rPr>
        <w:tab/>
        <w:t xml:space="preserve">Efficacy </w:t>
      </w:r>
      <w:r w:rsidR="00073FF2" w:rsidRPr="009C59AA">
        <w:rPr>
          <w:rFonts w:ascii="Sylfaen" w:hAnsi="Sylfaen"/>
          <w:b/>
          <w:lang w:val="ka-GE"/>
        </w:rPr>
        <w:t xml:space="preserve">ეფექტურობის შედეგები კვლევაში </w:t>
      </w:r>
      <w:r w:rsidRPr="009C59AA">
        <w:rPr>
          <w:b/>
          <w:lang w:val="en-GB"/>
        </w:rPr>
        <w:t xml:space="preserve"> ML18147 (ITT </w:t>
      </w:r>
      <w:r w:rsidR="00073FF2" w:rsidRPr="009C59AA">
        <w:rPr>
          <w:rFonts w:ascii="Sylfaen" w:hAnsi="Sylfaen"/>
          <w:b/>
          <w:lang w:val="ka-GE"/>
        </w:rPr>
        <w:t>პოპულაცია</w:t>
      </w:r>
      <w:r w:rsidRPr="009C59AA">
        <w:rPr>
          <w:b/>
          <w:lang w:val="en-GB"/>
        </w:rPr>
        <w:t xml:space="preserve">) </w:t>
      </w:r>
    </w:p>
    <w:p w14:paraId="1BC79E35" w14:textId="77777777" w:rsidR="00A30D76" w:rsidRPr="009C59AA" w:rsidRDefault="00A30D76" w:rsidP="00A30D76">
      <w:pPr>
        <w:keepNext/>
        <w:keepLines/>
        <w:rPr>
          <w:b/>
          <w:lang w:val="en-GB"/>
        </w:rPr>
      </w:pP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0"/>
        <w:gridCol w:w="3353"/>
        <w:gridCol w:w="3353"/>
      </w:tblGrid>
      <w:tr w:rsidR="00A30D76" w:rsidRPr="009C59AA" w14:paraId="09853735" w14:textId="77777777" w:rsidTr="008A217F">
        <w:tc>
          <w:tcPr>
            <w:tcW w:w="3725" w:type="dxa"/>
            <w:tcBorders>
              <w:top w:val="single" w:sz="4" w:space="0" w:color="auto"/>
            </w:tcBorders>
            <w:shd w:val="clear" w:color="auto" w:fill="auto"/>
            <w:vAlign w:val="center"/>
          </w:tcPr>
          <w:p w14:paraId="540D16B8" w14:textId="77777777" w:rsidR="00A30D76" w:rsidRPr="009C59AA" w:rsidRDefault="00A30D76" w:rsidP="008A217F">
            <w:pPr>
              <w:pStyle w:val="TextTi12"/>
              <w:keepNext/>
              <w:keepLines/>
              <w:spacing w:after="0"/>
              <w:jc w:val="center"/>
              <w:rPr>
                <w:sz w:val="22"/>
                <w:lang w:val="en-GB"/>
              </w:rPr>
            </w:pPr>
          </w:p>
        </w:tc>
        <w:tc>
          <w:tcPr>
            <w:tcW w:w="5518" w:type="dxa"/>
            <w:gridSpan w:val="2"/>
            <w:tcBorders>
              <w:top w:val="single" w:sz="4" w:space="0" w:color="auto"/>
            </w:tcBorders>
            <w:shd w:val="clear" w:color="auto" w:fill="auto"/>
            <w:vAlign w:val="center"/>
          </w:tcPr>
          <w:p w14:paraId="152D64EB" w14:textId="77777777" w:rsidR="00A30D76" w:rsidRPr="009C59AA" w:rsidRDefault="00A30D76" w:rsidP="008A217F">
            <w:pPr>
              <w:pStyle w:val="TextTi12"/>
              <w:keepNext/>
              <w:keepLines/>
              <w:spacing w:after="0"/>
              <w:jc w:val="center"/>
              <w:rPr>
                <w:sz w:val="22"/>
                <w:lang w:val="en-GB"/>
              </w:rPr>
            </w:pPr>
            <w:r w:rsidRPr="009C59AA">
              <w:rPr>
                <w:sz w:val="22"/>
                <w:lang w:val="en-GB"/>
              </w:rPr>
              <w:t>ML18147</w:t>
            </w:r>
          </w:p>
        </w:tc>
      </w:tr>
      <w:tr w:rsidR="00A30D76" w:rsidRPr="009C59AA" w14:paraId="7DF01D38" w14:textId="77777777" w:rsidTr="008A217F">
        <w:tc>
          <w:tcPr>
            <w:tcW w:w="3725" w:type="dxa"/>
            <w:tcBorders>
              <w:top w:val="single" w:sz="4" w:space="0" w:color="auto"/>
            </w:tcBorders>
            <w:shd w:val="clear" w:color="auto" w:fill="auto"/>
            <w:vAlign w:val="center"/>
          </w:tcPr>
          <w:p w14:paraId="56A3A9B2" w14:textId="77777777" w:rsidR="00A30D76" w:rsidRPr="009C59AA" w:rsidRDefault="00A30D76" w:rsidP="008A217F">
            <w:pPr>
              <w:pStyle w:val="TextTi12"/>
              <w:keepNext/>
              <w:keepLines/>
              <w:spacing w:after="0"/>
              <w:jc w:val="center"/>
              <w:rPr>
                <w:rFonts w:asciiTheme="minorHAnsi" w:hAnsiTheme="minorHAnsi"/>
                <w:sz w:val="22"/>
                <w:lang w:val="ka-GE"/>
              </w:rPr>
            </w:pPr>
            <w:r w:rsidRPr="009C59AA">
              <w:rPr>
                <w:rFonts w:asciiTheme="minorHAnsi" w:hAnsiTheme="minorHAnsi"/>
                <w:sz w:val="22"/>
                <w:lang w:val="ka-GE"/>
              </w:rPr>
              <w:t xml:space="preserve"> </w:t>
            </w:r>
          </w:p>
        </w:tc>
        <w:tc>
          <w:tcPr>
            <w:tcW w:w="2759" w:type="dxa"/>
            <w:tcBorders>
              <w:top w:val="single" w:sz="4" w:space="0" w:color="auto"/>
            </w:tcBorders>
            <w:shd w:val="clear" w:color="auto" w:fill="auto"/>
            <w:vAlign w:val="center"/>
          </w:tcPr>
          <w:p w14:paraId="5FB1E967" w14:textId="77777777" w:rsidR="00A30D76" w:rsidRPr="009C59AA" w:rsidRDefault="00A30D76" w:rsidP="008A217F">
            <w:pPr>
              <w:pStyle w:val="TextTi12"/>
              <w:keepNext/>
              <w:keepLines/>
              <w:spacing w:after="0"/>
              <w:jc w:val="center"/>
              <w:rPr>
                <w:rFonts w:asciiTheme="minorHAnsi" w:hAnsiTheme="minorHAnsi"/>
                <w:sz w:val="22"/>
                <w:lang w:val="ka-GE"/>
              </w:rPr>
            </w:pPr>
            <w:r w:rsidRPr="009C59AA">
              <w:rPr>
                <w:rFonts w:ascii="Sylfaen" w:hAnsi="Sylfaen" w:cs="Sylfaen"/>
                <w:sz w:val="22"/>
                <w:lang w:val="ka-GE"/>
              </w:rPr>
              <w:t>ფტორპირიმიდინი</w:t>
            </w:r>
            <w:r w:rsidRPr="009C59AA">
              <w:rPr>
                <w:rFonts w:asciiTheme="minorHAnsi" w:hAnsiTheme="minorHAnsi"/>
                <w:sz w:val="22"/>
                <w:lang w:val="ka-GE"/>
              </w:rPr>
              <w:t>/</w:t>
            </w:r>
            <w:r w:rsidRPr="009C59AA">
              <w:rPr>
                <w:rFonts w:ascii="Sylfaen" w:hAnsi="Sylfaen" w:cs="Sylfaen"/>
                <w:sz w:val="22"/>
                <w:lang w:val="ka-GE"/>
              </w:rPr>
              <w:t>ირინოტეკანზე</w:t>
            </w:r>
            <w:r w:rsidRPr="009C59AA">
              <w:rPr>
                <w:rFonts w:asciiTheme="minorHAnsi" w:hAnsiTheme="minorHAnsi"/>
                <w:sz w:val="22"/>
                <w:lang w:val="ka-GE"/>
              </w:rPr>
              <w:t xml:space="preserve"> </w:t>
            </w:r>
            <w:r w:rsidRPr="009C59AA">
              <w:rPr>
                <w:rFonts w:ascii="Sylfaen" w:hAnsi="Sylfaen" w:cs="Sylfaen"/>
                <w:sz w:val="22"/>
                <w:lang w:val="ka-GE"/>
              </w:rPr>
              <w:t>ან</w:t>
            </w:r>
            <w:r w:rsidRPr="009C59AA">
              <w:rPr>
                <w:rFonts w:asciiTheme="minorHAnsi" w:hAnsiTheme="minorHAnsi"/>
                <w:sz w:val="22"/>
                <w:lang w:val="ka-GE"/>
              </w:rPr>
              <w:t xml:space="preserve"> </w:t>
            </w:r>
            <w:r w:rsidRPr="009C59AA">
              <w:rPr>
                <w:rFonts w:ascii="Sylfaen" w:hAnsi="Sylfaen" w:cs="Sylfaen"/>
                <w:sz w:val="22"/>
                <w:lang w:val="ka-GE"/>
              </w:rPr>
              <w:t>ფტორპირიმიდინი</w:t>
            </w:r>
            <w:r w:rsidRPr="009C59AA">
              <w:rPr>
                <w:rFonts w:asciiTheme="minorHAnsi" w:hAnsiTheme="minorHAnsi"/>
                <w:sz w:val="22"/>
                <w:lang w:val="ka-GE"/>
              </w:rPr>
              <w:t>/</w:t>
            </w:r>
            <w:r w:rsidRPr="009C59AA">
              <w:rPr>
                <w:rFonts w:ascii="Sylfaen" w:hAnsi="Sylfaen" w:cs="Sylfaen"/>
                <w:sz w:val="22"/>
                <w:lang w:val="ka-GE"/>
              </w:rPr>
              <w:t>ოქსაპლატინიზე</w:t>
            </w:r>
            <w:r w:rsidRPr="009C59AA">
              <w:rPr>
                <w:rFonts w:asciiTheme="minorHAnsi" w:hAnsiTheme="minorHAnsi"/>
                <w:sz w:val="22"/>
                <w:lang w:val="ka-GE"/>
              </w:rPr>
              <w:t xml:space="preserve"> </w:t>
            </w:r>
            <w:r w:rsidRPr="009C59AA">
              <w:rPr>
                <w:rFonts w:ascii="Sylfaen" w:hAnsi="Sylfaen" w:cs="Sylfaen"/>
                <w:sz w:val="22"/>
                <w:lang w:val="ka-GE"/>
              </w:rPr>
              <w:t>დამყარებული</w:t>
            </w:r>
            <w:r w:rsidRPr="009C59AA">
              <w:rPr>
                <w:rFonts w:asciiTheme="minorHAnsi" w:hAnsiTheme="minorHAnsi"/>
                <w:sz w:val="22"/>
                <w:lang w:val="ka-GE"/>
              </w:rPr>
              <w:t xml:space="preserve"> </w:t>
            </w:r>
            <w:r w:rsidRPr="009C59AA">
              <w:rPr>
                <w:rFonts w:ascii="Sylfaen" w:hAnsi="Sylfaen" w:cs="Sylfaen"/>
                <w:sz w:val="22"/>
                <w:lang w:val="ka-GE"/>
              </w:rPr>
              <w:t>ქიმიოთერაპია</w:t>
            </w:r>
            <w:r w:rsidRPr="009C59AA">
              <w:rPr>
                <w:rFonts w:asciiTheme="minorHAnsi" w:hAnsiTheme="minorHAnsi"/>
                <w:sz w:val="22"/>
                <w:lang w:val="ka-GE"/>
              </w:rPr>
              <w:t xml:space="preserve">  </w:t>
            </w:r>
          </w:p>
        </w:tc>
        <w:tc>
          <w:tcPr>
            <w:tcW w:w="2759" w:type="dxa"/>
            <w:tcBorders>
              <w:top w:val="single" w:sz="4" w:space="0" w:color="auto"/>
            </w:tcBorders>
            <w:shd w:val="clear" w:color="auto" w:fill="auto"/>
            <w:vAlign w:val="center"/>
          </w:tcPr>
          <w:p w14:paraId="47540928" w14:textId="77777777" w:rsidR="00A30D76" w:rsidRPr="009C59AA" w:rsidRDefault="00A30D76" w:rsidP="008A217F">
            <w:pPr>
              <w:pStyle w:val="TextTi12"/>
              <w:keepNext/>
              <w:keepLines/>
              <w:spacing w:after="0"/>
              <w:jc w:val="center"/>
              <w:rPr>
                <w:rFonts w:asciiTheme="minorHAnsi" w:hAnsiTheme="minorHAnsi"/>
                <w:sz w:val="22"/>
                <w:vertAlign w:val="superscript"/>
                <w:lang w:val="ka-GE"/>
              </w:rPr>
            </w:pPr>
            <w:r w:rsidRPr="009C59AA">
              <w:rPr>
                <w:rFonts w:asciiTheme="minorHAnsi" w:hAnsiTheme="minorHAnsi"/>
                <w:sz w:val="22"/>
                <w:lang w:val="ka-GE"/>
              </w:rPr>
              <w:t xml:space="preserve"> </w:t>
            </w:r>
            <w:r w:rsidRPr="009C59AA">
              <w:rPr>
                <w:rFonts w:ascii="Sylfaen" w:hAnsi="Sylfaen" w:cs="Sylfaen"/>
                <w:sz w:val="22"/>
                <w:lang w:val="ka-GE"/>
              </w:rPr>
              <w:t>ფტორპირიმიდინი</w:t>
            </w:r>
            <w:r w:rsidRPr="009C59AA">
              <w:rPr>
                <w:rFonts w:asciiTheme="minorHAnsi" w:hAnsiTheme="minorHAnsi"/>
                <w:sz w:val="22"/>
                <w:lang w:val="ka-GE"/>
              </w:rPr>
              <w:t>/</w:t>
            </w:r>
            <w:r w:rsidRPr="009C59AA">
              <w:rPr>
                <w:rFonts w:ascii="Sylfaen" w:hAnsi="Sylfaen" w:cs="Sylfaen"/>
                <w:sz w:val="22"/>
                <w:lang w:val="ka-GE"/>
              </w:rPr>
              <w:t>ირინოტეკანზე</w:t>
            </w:r>
            <w:r w:rsidRPr="009C59AA">
              <w:rPr>
                <w:rFonts w:asciiTheme="minorHAnsi" w:hAnsiTheme="minorHAnsi"/>
                <w:sz w:val="22"/>
                <w:lang w:val="ka-GE"/>
              </w:rPr>
              <w:t xml:space="preserve"> </w:t>
            </w:r>
            <w:r w:rsidRPr="009C59AA">
              <w:rPr>
                <w:rFonts w:ascii="Sylfaen" w:hAnsi="Sylfaen" w:cs="Sylfaen"/>
                <w:sz w:val="22"/>
                <w:lang w:val="ka-GE"/>
              </w:rPr>
              <w:t>ან</w:t>
            </w:r>
            <w:r w:rsidRPr="009C59AA">
              <w:rPr>
                <w:rFonts w:asciiTheme="minorHAnsi" w:hAnsiTheme="minorHAnsi"/>
                <w:sz w:val="22"/>
                <w:lang w:val="ka-GE"/>
              </w:rPr>
              <w:t xml:space="preserve"> </w:t>
            </w:r>
            <w:r w:rsidRPr="009C59AA">
              <w:rPr>
                <w:rFonts w:ascii="Sylfaen" w:hAnsi="Sylfaen" w:cs="Sylfaen"/>
                <w:sz w:val="22"/>
                <w:lang w:val="ka-GE"/>
              </w:rPr>
              <w:t>ფტორპირიმიდინი</w:t>
            </w:r>
            <w:r w:rsidRPr="009C59AA">
              <w:rPr>
                <w:rFonts w:asciiTheme="minorHAnsi" w:hAnsiTheme="minorHAnsi"/>
                <w:sz w:val="22"/>
                <w:lang w:val="ka-GE"/>
              </w:rPr>
              <w:t>/</w:t>
            </w:r>
            <w:r w:rsidRPr="009C59AA">
              <w:rPr>
                <w:rFonts w:ascii="Sylfaen" w:hAnsi="Sylfaen" w:cs="Sylfaen"/>
                <w:sz w:val="22"/>
                <w:lang w:val="ka-GE"/>
              </w:rPr>
              <w:t>ოქსაპლატინიზე</w:t>
            </w:r>
            <w:r w:rsidRPr="009C59AA">
              <w:rPr>
                <w:rFonts w:asciiTheme="minorHAnsi" w:hAnsiTheme="minorHAnsi"/>
                <w:sz w:val="22"/>
                <w:lang w:val="ka-GE"/>
              </w:rPr>
              <w:t xml:space="preserve"> </w:t>
            </w:r>
            <w:r w:rsidRPr="009C59AA">
              <w:rPr>
                <w:rFonts w:ascii="Sylfaen" w:hAnsi="Sylfaen" w:cs="Sylfaen"/>
                <w:sz w:val="22"/>
                <w:lang w:val="ka-GE"/>
              </w:rPr>
              <w:t>დამყარებული</w:t>
            </w:r>
            <w:r w:rsidRPr="009C59AA">
              <w:rPr>
                <w:rFonts w:asciiTheme="minorHAnsi" w:hAnsiTheme="minorHAnsi"/>
                <w:sz w:val="22"/>
                <w:lang w:val="ka-GE"/>
              </w:rPr>
              <w:t xml:space="preserve"> </w:t>
            </w:r>
            <w:r w:rsidRPr="009C59AA">
              <w:rPr>
                <w:rFonts w:ascii="Sylfaen" w:hAnsi="Sylfaen" w:cs="Sylfaen"/>
                <w:sz w:val="22"/>
                <w:lang w:val="ka-GE"/>
              </w:rPr>
              <w:t>ქიმიოთერაპია</w:t>
            </w:r>
            <w:r w:rsidRPr="009C59AA">
              <w:rPr>
                <w:rFonts w:asciiTheme="minorHAnsi" w:hAnsiTheme="minorHAnsi"/>
                <w:sz w:val="22"/>
                <w:lang w:val="ka-GE"/>
              </w:rPr>
              <w:t xml:space="preserve"> + </w:t>
            </w:r>
            <w:r w:rsidRPr="009C59AA">
              <w:rPr>
                <w:rFonts w:ascii="Sylfaen" w:hAnsi="Sylfaen" w:cs="Sylfaen"/>
                <w:sz w:val="22"/>
                <w:lang w:val="ka-GE"/>
              </w:rPr>
              <w:t>ავასტინი</w:t>
            </w:r>
            <w:r w:rsidRPr="009C59AA">
              <w:rPr>
                <w:rFonts w:asciiTheme="minorHAnsi" w:hAnsiTheme="minorHAnsi"/>
                <w:sz w:val="22"/>
                <w:vertAlign w:val="superscript"/>
              </w:rPr>
              <w:t>a</w:t>
            </w:r>
          </w:p>
        </w:tc>
      </w:tr>
      <w:tr w:rsidR="00A30D76" w:rsidRPr="009C59AA" w14:paraId="434EB364" w14:textId="77777777" w:rsidTr="008A217F">
        <w:tc>
          <w:tcPr>
            <w:tcW w:w="3725" w:type="dxa"/>
            <w:tcBorders>
              <w:top w:val="single" w:sz="4" w:space="0" w:color="auto"/>
            </w:tcBorders>
            <w:shd w:val="clear" w:color="auto" w:fill="auto"/>
            <w:vAlign w:val="center"/>
          </w:tcPr>
          <w:p w14:paraId="7F9DD770" w14:textId="77777777" w:rsidR="00A30D76" w:rsidRPr="009C59AA" w:rsidRDefault="00A30D76" w:rsidP="008A217F">
            <w:pPr>
              <w:pStyle w:val="TextTi12"/>
              <w:keepNext/>
              <w:keepLines/>
              <w:spacing w:after="0"/>
              <w:jc w:val="left"/>
              <w:rPr>
                <w:rFonts w:asciiTheme="minorHAnsi" w:hAnsiTheme="minorHAnsi"/>
                <w:sz w:val="22"/>
                <w:lang w:val="ka-GE"/>
              </w:rPr>
            </w:pPr>
            <w:r w:rsidRPr="009C59AA">
              <w:rPr>
                <w:rFonts w:asciiTheme="minorHAnsi" w:hAnsiTheme="minorHAnsi"/>
                <w:sz w:val="22"/>
                <w:lang w:val="ka-GE"/>
              </w:rPr>
              <w:t xml:space="preserve"> </w:t>
            </w:r>
            <w:r w:rsidRPr="009C59AA">
              <w:rPr>
                <w:rFonts w:ascii="Sylfaen" w:hAnsi="Sylfaen" w:cs="Sylfaen"/>
                <w:sz w:val="22"/>
                <w:lang w:val="ka-GE"/>
              </w:rPr>
              <w:t>პაციენტთა</w:t>
            </w:r>
            <w:r w:rsidRPr="009C59AA">
              <w:rPr>
                <w:rFonts w:asciiTheme="minorHAnsi" w:hAnsiTheme="minorHAnsi"/>
                <w:sz w:val="22"/>
                <w:lang w:val="ka-GE"/>
              </w:rPr>
              <w:t xml:space="preserve"> </w:t>
            </w:r>
            <w:r w:rsidRPr="009C59AA">
              <w:rPr>
                <w:rFonts w:ascii="Sylfaen" w:hAnsi="Sylfaen" w:cs="Sylfaen"/>
                <w:sz w:val="22"/>
                <w:lang w:val="ka-GE"/>
              </w:rPr>
              <w:t>რიცხვი</w:t>
            </w:r>
          </w:p>
        </w:tc>
        <w:tc>
          <w:tcPr>
            <w:tcW w:w="2759" w:type="dxa"/>
            <w:tcBorders>
              <w:top w:val="single" w:sz="4" w:space="0" w:color="auto"/>
            </w:tcBorders>
            <w:shd w:val="clear" w:color="auto" w:fill="auto"/>
            <w:vAlign w:val="center"/>
          </w:tcPr>
          <w:p w14:paraId="655EEBAE" w14:textId="77777777" w:rsidR="00A30D76" w:rsidRPr="009C59AA" w:rsidRDefault="00A30D76" w:rsidP="008A217F">
            <w:pPr>
              <w:pStyle w:val="TextTi12"/>
              <w:keepNext/>
              <w:keepLines/>
              <w:spacing w:after="0"/>
              <w:jc w:val="center"/>
              <w:rPr>
                <w:sz w:val="22"/>
                <w:lang w:val="en-GB"/>
              </w:rPr>
            </w:pPr>
            <w:r w:rsidRPr="009C59AA">
              <w:rPr>
                <w:sz w:val="22"/>
                <w:lang w:val="en-GB"/>
              </w:rPr>
              <w:t>410</w:t>
            </w:r>
          </w:p>
        </w:tc>
        <w:tc>
          <w:tcPr>
            <w:tcW w:w="2759" w:type="dxa"/>
            <w:tcBorders>
              <w:top w:val="single" w:sz="4" w:space="0" w:color="auto"/>
            </w:tcBorders>
            <w:shd w:val="clear" w:color="auto" w:fill="auto"/>
            <w:vAlign w:val="center"/>
          </w:tcPr>
          <w:p w14:paraId="05846621" w14:textId="77777777" w:rsidR="00A30D76" w:rsidRPr="009C59AA" w:rsidRDefault="00A30D76" w:rsidP="008A217F">
            <w:pPr>
              <w:pStyle w:val="TextTi12"/>
              <w:keepNext/>
              <w:keepLines/>
              <w:spacing w:after="0"/>
              <w:jc w:val="center"/>
              <w:rPr>
                <w:sz w:val="22"/>
                <w:lang w:val="en-GB"/>
              </w:rPr>
            </w:pPr>
            <w:r w:rsidRPr="009C59AA">
              <w:rPr>
                <w:sz w:val="22"/>
                <w:lang w:val="en-GB"/>
              </w:rPr>
              <w:t>409</w:t>
            </w:r>
          </w:p>
        </w:tc>
      </w:tr>
      <w:tr w:rsidR="00A30D76" w:rsidRPr="009C59AA" w14:paraId="1EB464B9" w14:textId="77777777" w:rsidTr="008A217F">
        <w:tc>
          <w:tcPr>
            <w:tcW w:w="3725" w:type="dxa"/>
            <w:tcBorders>
              <w:top w:val="single" w:sz="4" w:space="0" w:color="auto"/>
            </w:tcBorders>
            <w:shd w:val="clear" w:color="auto" w:fill="auto"/>
            <w:vAlign w:val="center"/>
          </w:tcPr>
          <w:p w14:paraId="3D44CE08" w14:textId="77777777" w:rsidR="00A30D76" w:rsidRPr="009C59AA" w:rsidRDefault="00A30D76" w:rsidP="008A217F">
            <w:pPr>
              <w:pStyle w:val="TextTi12"/>
              <w:keepNext/>
              <w:keepLines/>
              <w:spacing w:after="0"/>
              <w:jc w:val="left"/>
              <w:rPr>
                <w:rFonts w:asciiTheme="minorHAnsi" w:hAnsiTheme="minorHAnsi"/>
                <w:b/>
                <w:sz w:val="22"/>
                <w:u w:val="single"/>
                <w:lang w:val="ka-GE"/>
              </w:rPr>
            </w:pPr>
            <w:r w:rsidRPr="009C59AA">
              <w:rPr>
                <w:rFonts w:asciiTheme="minorHAnsi" w:hAnsiTheme="minorHAnsi"/>
                <w:b/>
                <w:sz w:val="22"/>
                <w:u w:val="single"/>
                <w:lang w:val="ka-GE"/>
              </w:rPr>
              <w:t xml:space="preserve"> </w:t>
            </w:r>
            <w:r w:rsidRPr="009C59AA">
              <w:rPr>
                <w:rFonts w:ascii="Sylfaen" w:hAnsi="Sylfaen" w:cs="Sylfaen"/>
                <w:b/>
                <w:sz w:val="22"/>
                <w:u w:val="single"/>
                <w:lang w:val="ka-GE"/>
              </w:rPr>
              <w:t>საერთო</w:t>
            </w:r>
            <w:r w:rsidRPr="009C59AA">
              <w:rPr>
                <w:rFonts w:asciiTheme="minorHAnsi" w:hAnsiTheme="minorHAnsi"/>
                <w:b/>
                <w:sz w:val="22"/>
                <w:u w:val="single"/>
                <w:lang w:val="ka-GE"/>
              </w:rPr>
              <w:t xml:space="preserve"> </w:t>
            </w:r>
            <w:r w:rsidRPr="009C59AA">
              <w:rPr>
                <w:rFonts w:ascii="Sylfaen" w:hAnsi="Sylfaen" w:cs="Sylfaen"/>
                <w:b/>
                <w:sz w:val="22"/>
                <w:u w:val="single"/>
                <w:lang w:val="ka-GE"/>
              </w:rPr>
              <w:t>გადარჩენადობა</w:t>
            </w:r>
          </w:p>
        </w:tc>
        <w:tc>
          <w:tcPr>
            <w:tcW w:w="5518" w:type="dxa"/>
            <w:gridSpan w:val="2"/>
            <w:tcBorders>
              <w:top w:val="single" w:sz="4" w:space="0" w:color="auto"/>
            </w:tcBorders>
            <w:shd w:val="clear" w:color="auto" w:fill="auto"/>
            <w:vAlign w:val="center"/>
          </w:tcPr>
          <w:p w14:paraId="13A0E66B" w14:textId="77777777" w:rsidR="00A30D76" w:rsidRPr="009C59AA" w:rsidRDefault="00A30D76" w:rsidP="008A217F">
            <w:pPr>
              <w:pStyle w:val="TextTi12"/>
              <w:keepNext/>
              <w:keepLines/>
              <w:spacing w:after="0"/>
              <w:jc w:val="center"/>
              <w:rPr>
                <w:sz w:val="22"/>
                <w:lang w:val="en-GB"/>
              </w:rPr>
            </w:pPr>
          </w:p>
        </w:tc>
      </w:tr>
      <w:tr w:rsidR="00A30D76" w:rsidRPr="009C59AA" w14:paraId="2836F23F" w14:textId="77777777" w:rsidTr="008A217F">
        <w:tc>
          <w:tcPr>
            <w:tcW w:w="3725" w:type="dxa"/>
            <w:tcBorders>
              <w:top w:val="single" w:sz="4" w:space="0" w:color="auto"/>
            </w:tcBorders>
            <w:shd w:val="clear" w:color="auto" w:fill="auto"/>
            <w:vAlign w:val="center"/>
          </w:tcPr>
          <w:p w14:paraId="0988DC7C" w14:textId="77777777" w:rsidR="00A30D76" w:rsidRPr="009C59AA" w:rsidRDefault="00A30D76" w:rsidP="008A217F">
            <w:pPr>
              <w:pStyle w:val="TextTi12"/>
              <w:spacing w:after="0"/>
              <w:rPr>
                <w:rFonts w:asciiTheme="minorHAnsi" w:hAnsiTheme="minorHAnsi"/>
                <w:sz w:val="22"/>
                <w:lang w:val="ka-GE"/>
              </w:rPr>
            </w:pPr>
            <w:r w:rsidRPr="009C59AA">
              <w:rPr>
                <w:rFonts w:asciiTheme="minorHAnsi" w:hAnsiTheme="minorHAnsi"/>
                <w:sz w:val="22"/>
                <w:lang w:val="ka-GE"/>
              </w:rPr>
              <w:t xml:space="preserve"> </w:t>
            </w:r>
            <w:r w:rsidRPr="009C59AA">
              <w:rPr>
                <w:rFonts w:ascii="Sylfaen" w:hAnsi="Sylfaen" w:cs="Sylfaen"/>
                <w:sz w:val="22"/>
                <w:lang w:val="ka-GE"/>
              </w:rPr>
              <w:t>მედიანა</w:t>
            </w:r>
            <w:r w:rsidRPr="009C59AA">
              <w:rPr>
                <w:rFonts w:asciiTheme="minorHAnsi" w:hAnsiTheme="minorHAnsi"/>
                <w:sz w:val="22"/>
                <w:lang w:val="ka-GE"/>
              </w:rPr>
              <w:t>(</w:t>
            </w:r>
            <w:r w:rsidRPr="009C59AA">
              <w:rPr>
                <w:rFonts w:ascii="Sylfaen" w:hAnsi="Sylfaen" w:cs="Sylfaen"/>
                <w:sz w:val="22"/>
                <w:lang w:val="ka-GE"/>
              </w:rPr>
              <w:t>თვეები</w:t>
            </w:r>
            <w:r w:rsidRPr="009C59AA">
              <w:rPr>
                <w:rFonts w:asciiTheme="minorHAnsi" w:hAnsiTheme="minorHAnsi"/>
                <w:sz w:val="22"/>
                <w:lang w:val="ka-GE"/>
              </w:rPr>
              <w:t>)</w:t>
            </w:r>
          </w:p>
        </w:tc>
        <w:tc>
          <w:tcPr>
            <w:tcW w:w="2759" w:type="dxa"/>
            <w:tcBorders>
              <w:top w:val="single" w:sz="4" w:space="0" w:color="auto"/>
            </w:tcBorders>
            <w:shd w:val="clear" w:color="auto" w:fill="auto"/>
            <w:vAlign w:val="center"/>
          </w:tcPr>
          <w:p w14:paraId="627F3B44" w14:textId="77777777" w:rsidR="00A30D76" w:rsidRPr="009C59AA" w:rsidRDefault="00A30D76" w:rsidP="008A217F">
            <w:pPr>
              <w:pStyle w:val="TextTi12"/>
              <w:spacing w:after="0"/>
              <w:jc w:val="center"/>
              <w:rPr>
                <w:sz w:val="22"/>
                <w:lang w:val="en-GB"/>
              </w:rPr>
            </w:pPr>
            <w:r w:rsidRPr="009C59AA">
              <w:rPr>
                <w:sz w:val="22"/>
                <w:lang w:val="en-GB"/>
              </w:rPr>
              <w:t>9.8</w:t>
            </w:r>
          </w:p>
        </w:tc>
        <w:tc>
          <w:tcPr>
            <w:tcW w:w="2759" w:type="dxa"/>
            <w:tcBorders>
              <w:top w:val="single" w:sz="4" w:space="0" w:color="auto"/>
            </w:tcBorders>
            <w:shd w:val="clear" w:color="auto" w:fill="auto"/>
            <w:vAlign w:val="center"/>
          </w:tcPr>
          <w:p w14:paraId="46117EB6" w14:textId="77777777" w:rsidR="00A30D76" w:rsidRPr="009C59AA" w:rsidRDefault="00A30D76" w:rsidP="008A217F">
            <w:pPr>
              <w:pStyle w:val="TextTi12"/>
              <w:spacing w:after="0"/>
              <w:jc w:val="center"/>
              <w:rPr>
                <w:sz w:val="22"/>
                <w:lang w:val="en-GB"/>
              </w:rPr>
            </w:pPr>
            <w:r w:rsidRPr="009C59AA">
              <w:rPr>
                <w:sz w:val="22"/>
                <w:lang w:val="en-GB"/>
              </w:rPr>
              <w:t>11.2</w:t>
            </w:r>
          </w:p>
        </w:tc>
      </w:tr>
      <w:tr w:rsidR="00A30D76" w:rsidRPr="009C59AA" w14:paraId="7BD5973B" w14:textId="77777777" w:rsidTr="008A217F">
        <w:tc>
          <w:tcPr>
            <w:tcW w:w="3725" w:type="dxa"/>
            <w:tcBorders>
              <w:top w:val="single" w:sz="4" w:space="0" w:color="auto"/>
            </w:tcBorders>
            <w:shd w:val="clear" w:color="auto" w:fill="auto"/>
            <w:vAlign w:val="center"/>
          </w:tcPr>
          <w:p w14:paraId="5EF82477" w14:textId="77777777" w:rsidR="00A30D76" w:rsidRPr="009C59AA" w:rsidRDefault="00A30D76" w:rsidP="008A217F">
            <w:pPr>
              <w:pStyle w:val="TextTi12"/>
              <w:spacing w:after="0"/>
              <w:rPr>
                <w:rFonts w:asciiTheme="minorHAnsi" w:hAnsiTheme="minorHAnsi"/>
                <w:sz w:val="22"/>
                <w:vertAlign w:val="superscript"/>
                <w:lang w:val="ka-GE"/>
              </w:rPr>
            </w:pPr>
            <w:r w:rsidRPr="009C59AA">
              <w:rPr>
                <w:rFonts w:asciiTheme="minorHAnsi" w:hAnsiTheme="minorHAnsi"/>
                <w:sz w:val="22"/>
                <w:lang w:val="ka-GE"/>
              </w:rPr>
              <w:t xml:space="preserve"> </w:t>
            </w:r>
            <w:r w:rsidRPr="009C59AA">
              <w:rPr>
                <w:rFonts w:ascii="Sylfaen" w:hAnsi="Sylfaen" w:cs="Sylfaen"/>
                <w:sz w:val="22"/>
                <w:lang w:val="ka-GE"/>
              </w:rPr>
              <w:t>რისკისკოეფიციენტი</w:t>
            </w:r>
            <w:r w:rsidRPr="009C59AA">
              <w:rPr>
                <w:sz w:val="22"/>
                <w:lang w:val="en-GB"/>
              </w:rPr>
              <w:t xml:space="preserve">(95% </w:t>
            </w:r>
            <w:r w:rsidRPr="009C59AA">
              <w:rPr>
                <w:rFonts w:asciiTheme="minorHAnsi" w:hAnsiTheme="minorHAnsi"/>
                <w:sz w:val="22"/>
                <w:lang w:val="ka-GE"/>
              </w:rPr>
              <w:t xml:space="preserve"> </w:t>
            </w:r>
            <w:r w:rsidRPr="009C59AA">
              <w:rPr>
                <w:rFonts w:ascii="Sylfaen" w:hAnsi="Sylfaen" w:cs="Sylfaen"/>
                <w:sz w:val="22"/>
                <w:lang w:val="ka-GE"/>
              </w:rPr>
              <w:t>სანდოობის</w:t>
            </w:r>
            <w:r w:rsidRPr="009C59AA">
              <w:rPr>
                <w:rFonts w:asciiTheme="minorHAnsi" w:hAnsiTheme="minorHAnsi"/>
                <w:sz w:val="22"/>
                <w:lang w:val="ka-GE"/>
              </w:rPr>
              <w:t xml:space="preserve"> </w:t>
            </w:r>
            <w:r w:rsidRPr="009C59AA">
              <w:rPr>
                <w:rFonts w:ascii="Sylfaen" w:hAnsi="Sylfaen" w:cs="Sylfaen"/>
                <w:sz w:val="22"/>
                <w:lang w:val="ka-GE"/>
              </w:rPr>
              <w:t>ინტერვალი</w:t>
            </w:r>
            <w:r w:rsidRPr="009C59AA">
              <w:rPr>
                <w:rFonts w:asciiTheme="minorHAnsi" w:hAnsiTheme="minorHAnsi"/>
                <w:sz w:val="22"/>
                <w:lang w:val="ka-GE"/>
              </w:rPr>
              <w:t>)</w:t>
            </w:r>
          </w:p>
        </w:tc>
        <w:tc>
          <w:tcPr>
            <w:tcW w:w="5518" w:type="dxa"/>
            <w:gridSpan w:val="2"/>
            <w:tcBorders>
              <w:top w:val="single" w:sz="4" w:space="0" w:color="auto"/>
            </w:tcBorders>
            <w:shd w:val="clear" w:color="auto" w:fill="auto"/>
            <w:vAlign w:val="center"/>
          </w:tcPr>
          <w:p w14:paraId="709BD14E" w14:textId="77777777" w:rsidR="00A30D76" w:rsidRPr="009C59AA" w:rsidRDefault="00A30D76" w:rsidP="008A217F">
            <w:pPr>
              <w:pStyle w:val="TextTi12"/>
              <w:spacing w:after="0"/>
              <w:jc w:val="center"/>
              <w:rPr>
                <w:sz w:val="22"/>
                <w:lang w:val="en-GB"/>
              </w:rPr>
            </w:pPr>
            <w:r w:rsidRPr="009C59AA">
              <w:rPr>
                <w:sz w:val="22"/>
                <w:lang w:val="en-GB"/>
              </w:rPr>
              <w:t>0.81 (0.69, 0.94)</w:t>
            </w:r>
          </w:p>
          <w:p w14:paraId="24B982A4" w14:textId="77777777" w:rsidR="00A30D76" w:rsidRPr="009C59AA" w:rsidRDefault="00A30D76" w:rsidP="008A217F">
            <w:pPr>
              <w:pStyle w:val="TextTi12"/>
              <w:spacing w:after="0"/>
              <w:jc w:val="center"/>
              <w:rPr>
                <w:sz w:val="22"/>
                <w:lang w:val="en-GB"/>
              </w:rPr>
            </w:pPr>
            <w:r w:rsidRPr="009C59AA">
              <w:rPr>
                <w:sz w:val="22"/>
                <w:lang w:val="en-GB"/>
              </w:rPr>
              <w:t>(p-</w:t>
            </w:r>
            <w:r w:rsidRPr="009C59AA">
              <w:rPr>
                <w:rFonts w:asciiTheme="minorHAnsi" w:hAnsiTheme="minorHAnsi"/>
                <w:sz w:val="22"/>
                <w:lang w:val="ka-GE"/>
              </w:rPr>
              <w:t xml:space="preserve"> </w:t>
            </w:r>
            <w:r w:rsidRPr="009C59AA">
              <w:rPr>
                <w:rFonts w:ascii="Sylfaen" w:hAnsi="Sylfaen" w:cs="Sylfaen"/>
                <w:sz w:val="22"/>
                <w:lang w:val="ka-GE"/>
              </w:rPr>
              <w:t>მნიშვნელობა</w:t>
            </w:r>
            <w:r w:rsidRPr="009C59AA">
              <w:rPr>
                <w:sz w:val="22"/>
                <w:lang w:val="en-GB"/>
              </w:rPr>
              <w:t xml:space="preserve"> = 0.0062)</w:t>
            </w:r>
          </w:p>
        </w:tc>
      </w:tr>
      <w:tr w:rsidR="00A30D76" w:rsidRPr="009C59AA" w14:paraId="64F82CA2" w14:textId="77777777" w:rsidTr="008A217F">
        <w:tc>
          <w:tcPr>
            <w:tcW w:w="3725" w:type="dxa"/>
            <w:tcBorders>
              <w:top w:val="single" w:sz="4" w:space="0" w:color="auto"/>
            </w:tcBorders>
            <w:shd w:val="clear" w:color="auto" w:fill="auto"/>
            <w:vAlign w:val="center"/>
          </w:tcPr>
          <w:p w14:paraId="4C17A17A" w14:textId="77777777" w:rsidR="00A30D76" w:rsidRPr="009C59AA" w:rsidRDefault="00A30D76" w:rsidP="008A217F">
            <w:pPr>
              <w:pStyle w:val="TextTi12"/>
              <w:spacing w:after="0"/>
              <w:jc w:val="left"/>
              <w:rPr>
                <w:b/>
                <w:sz w:val="22"/>
                <w:u w:val="single"/>
                <w:lang w:val="en-GB"/>
              </w:rPr>
            </w:pPr>
            <w:r w:rsidRPr="009C59AA">
              <w:rPr>
                <w:b/>
                <w:sz w:val="22"/>
                <w:u w:val="single"/>
                <w:lang w:val="en-GB"/>
              </w:rPr>
              <w:t xml:space="preserve"> </w:t>
            </w:r>
            <w:r w:rsidRPr="009C59AA">
              <w:rPr>
                <w:rFonts w:ascii="Sylfaen" w:hAnsi="Sylfaen" w:cs="Sylfaen"/>
                <w:b/>
                <w:sz w:val="22"/>
                <w:u w:val="single"/>
                <w:lang w:val="en-GB"/>
              </w:rPr>
              <w:t>თავისუფალი</w:t>
            </w:r>
            <w:r w:rsidRPr="009C59AA">
              <w:rPr>
                <w:b/>
                <w:sz w:val="22"/>
                <w:u w:val="single"/>
                <w:lang w:val="en-GB"/>
              </w:rPr>
              <w:t xml:space="preserve"> </w:t>
            </w:r>
            <w:r w:rsidRPr="009C59AA">
              <w:rPr>
                <w:rFonts w:ascii="Sylfaen" w:hAnsi="Sylfaen" w:cs="Sylfaen"/>
                <w:b/>
                <w:sz w:val="22"/>
                <w:u w:val="single"/>
                <w:lang w:val="en-GB"/>
              </w:rPr>
              <w:t>გადარჩენადობა</w:t>
            </w:r>
          </w:p>
        </w:tc>
        <w:tc>
          <w:tcPr>
            <w:tcW w:w="5518" w:type="dxa"/>
            <w:gridSpan w:val="2"/>
            <w:tcBorders>
              <w:top w:val="single" w:sz="4" w:space="0" w:color="auto"/>
            </w:tcBorders>
            <w:shd w:val="clear" w:color="auto" w:fill="auto"/>
            <w:vAlign w:val="center"/>
          </w:tcPr>
          <w:p w14:paraId="419AA6A7" w14:textId="77777777" w:rsidR="00A30D76" w:rsidRPr="009C59AA" w:rsidRDefault="00A30D76" w:rsidP="008A217F">
            <w:pPr>
              <w:pStyle w:val="TextTi12"/>
              <w:spacing w:after="0"/>
              <w:jc w:val="center"/>
              <w:rPr>
                <w:sz w:val="22"/>
                <w:lang w:val="en-GB"/>
              </w:rPr>
            </w:pPr>
          </w:p>
        </w:tc>
      </w:tr>
      <w:tr w:rsidR="00A30D76" w:rsidRPr="009C59AA" w14:paraId="05338C9C" w14:textId="77777777" w:rsidTr="008A217F">
        <w:tc>
          <w:tcPr>
            <w:tcW w:w="3725" w:type="dxa"/>
            <w:tcBorders>
              <w:top w:val="single" w:sz="4" w:space="0" w:color="auto"/>
            </w:tcBorders>
            <w:shd w:val="clear" w:color="auto" w:fill="auto"/>
            <w:vAlign w:val="center"/>
          </w:tcPr>
          <w:p w14:paraId="1FD52622" w14:textId="77777777" w:rsidR="00A30D76" w:rsidRPr="009C59AA" w:rsidRDefault="00A30D76" w:rsidP="008A217F">
            <w:pPr>
              <w:pStyle w:val="TextTi12"/>
              <w:spacing w:after="0"/>
              <w:rPr>
                <w:sz w:val="22"/>
                <w:lang w:val="en-GB"/>
              </w:rPr>
            </w:pPr>
            <w:r w:rsidRPr="009C59AA">
              <w:rPr>
                <w:rFonts w:ascii="Sylfaen" w:hAnsi="Sylfaen" w:cs="Sylfaen"/>
                <w:sz w:val="22"/>
                <w:lang w:val="ka-GE"/>
              </w:rPr>
              <w:t>მედიანა</w:t>
            </w:r>
            <w:r w:rsidRPr="009C59AA">
              <w:rPr>
                <w:sz w:val="22"/>
                <w:lang w:val="en-GB"/>
              </w:rPr>
              <w:t xml:space="preserve"> (</w:t>
            </w:r>
            <w:r w:rsidRPr="009C59AA">
              <w:rPr>
                <w:rFonts w:ascii="Sylfaen" w:hAnsi="Sylfaen"/>
                <w:sz w:val="22"/>
                <w:lang w:val="ka-GE"/>
              </w:rPr>
              <w:t>თვეები</w:t>
            </w:r>
            <w:r w:rsidRPr="009C59AA">
              <w:rPr>
                <w:sz w:val="22"/>
                <w:lang w:val="en-GB"/>
              </w:rPr>
              <w:t>)</w:t>
            </w:r>
          </w:p>
        </w:tc>
        <w:tc>
          <w:tcPr>
            <w:tcW w:w="2759" w:type="dxa"/>
            <w:tcBorders>
              <w:top w:val="single" w:sz="4" w:space="0" w:color="auto"/>
            </w:tcBorders>
            <w:shd w:val="clear" w:color="auto" w:fill="auto"/>
            <w:vAlign w:val="center"/>
          </w:tcPr>
          <w:p w14:paraId="4F24B3AD" w14:textId="77777777" w:rsidR="00A30D76" w:rsidRPr="009C59AA" w:rsidRDefault="00A30D76" w:rsidP="008A217F">
            <w:pPr>
              <w:pStyle w:val="TextTi12"/>
              <w:spacing w:after="0"/>
              <w:jc w:val="center"/>
              <w:rPr>
                <w:sz w:val="22"/>
                <w:lang w:val="en-GB"/>
              </w:rPr>
            </w:pPr>
            <w:r w:rsidRPr="009C59AA">
              <w:rPr>
                <w:sz w:val="22"/>
                <w:lang w:val="en-GB"/>
              </w:rPr>
              <w:t>4.1</w:t>
            </w:r>
          </w:p>
        </w:tc>
        <w:tc>
          <w:tcPr>
            <w:tcW w:w="2759" w:type="dxa"/>
            <w:tcBorders>
              <w:top w:val="single" w:sz="4" w:space="0" w:color="auto"/>
            </w:tcBorders>
            <w:shd w:val="clear" w:color="auto" w:fill="auto"/>
            <w:vAlign w:val="center"/>
          </w:tcPr>
          <w:p w14:paraId="4E0DDF12" w14:textId="77777777" w:rsidR="00A30D76" w:rsidRPr="009C59AA" w:rsidRDefault="00A30D76" w:rsidP="008A217F">
            <w:pPr>
              <w:pStyle w:val="TextTi12"/>
              <w:spacing w:after="0"/>
              <w:jc w:val="center"/>
              <w:rPr>
                <w:sz w:val="22"/>
                <w:lang w:val="en-GB"/>
              </w:rPr>
            </w:pPr>
            <w:r w:rsidRPr="009C59AA">
              <w:rPr>
                <w:sz w:val="22"/>
                <w:lang w:val="en-GB"/>
              </w:rPr>
              <w:t>5.7</w:t>
            </w:r>
          </w:p>
        </w:tc>
      </w:tr>
      <w:tr w:rsidR="00A30D76" w:rsidRPr="009C59AA" w14:paraId="5D7D433C" w14:textId="77777777" w:rsidTr="008A217F">
        <w:tc>
          <w:tcPr>
            <w:tcW w:w="3725" w:type="dxa"/>
            <w:tcBorders>
              <w:top w:val="single" w:sz="4" w:space="0" w:color="auto"/>
            </w:tcBorders>
            <w:shd w:val="clear" w:color="auto" w:fill="auto"/>
            <w:vAlign w:val="center"/>
          </w:tcPr>
          <w:p w14:paraId="25A5F2B2" w14:textId="77777777" w:rsidR="00A30D76" w:rsidRPr="009C59AA" w:rsidRDefault="00A30D76" w:rsidP="008A217F">
            <w:pPr>
              <w:pStyle w:val="TextTi12"/>
              <w:spacing w:after="0"/>
              <w:rPr>
                <w:sz w:val="22"/>
                <w:lang w:val="en-GB"/>
              </w:rPr>
            </w:pPr>
            <w:r w:rsidRPr="009C59AA">
              <w:rPr>
                <w:rFonts w:ascii="Sylfaen" w:hAnsi="Sylfaen"/>
                <w:sz w:val="22"/>
                <w:lang w:val="ka-GE"/>
              </w:rPr>
              <w:t>რისკისკოეფიციენტი</w:t>
            </w:r>
            <w:r w:rsidRPr="009C59AA">
              <w:rPr>
                <w:sz w:val="22"/>
                <w:lang w:val="en-GB"/>
              </w:rPr>
              <w:t xml:space="preserve">(95% </w:t>
            </w:r>
            <w:r w:rsidRPr="009C59AA">
              <w:rPr>
                <w:rFonts w:ascii="Sylfaen" w:hAnsi="Sylfaen" w:cs="Sylfaen"/>
                <w:sz w:val="22"/>
                <w:lang w:val="en-GB"/>
              </w:rPr>
              <w:t>სანდოობის</w:t>
            </w:r>
            <w:r w:rsidRPr="009C59AA">
              <w:rPr>
                <w:sz w:val="22"/>
                <w:lang w:val="en-GB"/>
              </w:rPr>
              <w:t xml:space="preserve"> </w:t>
            </w:r>
            <w:r w:rsidRPr="009C59AA">
              <w:rPr>
                <w:rFonts w:ascii="Sylfaen" w:hAnsi="Sylfaen" w:cs="Sylfaen"/>
                <w:sz w:val="22"/>
                <w:lang w:val="en-GB"/>
              </w:rPr>
              <w:t>ინტერვალი</w:t>
            </w:r>
            <w:r w:rsidRPr="009C59AA">
              <w:rPr>
                <w:sz w:val="22"/>
                <w:lang w:val="en-GB"/>
              </w:rPr>
              <w:t>)</w:t>
            </w:r>
          </w:p>
        </w:tc>
        <w:tc>
          <w:tcPr>
            <w:tcW w:w="5518" w:type="dxa"/>
            <w:gridSpan w:val="2"/>
            <w:tcBorders>
              <w:top w:val="single" w:sz="4" w:space="0" w:color="auto"/>
            </w:tcBorders>
            <w:shd w:val="clear" w:color="auto" w:fill="auto"/>
            <w:vAlign w:val="center"/>
          </w:tcPr>
          <w:p w14:paraId="6A5C6F14" w14:textId="77777777" w:rsidR="00A30D76" w:rsidRPr="009C59AA" w:rsidRDefault="00A30D76" w:rsidP="008A217F">
            <w:pPr>
              <w:pStyle w:val="TextTi12"/>
              <w:spacing w:after="0"/>
              <w:jc w:val="center"/>
              <w:rPr>
                <w:sz w:val="22"/>
                <w:lang w:val="en-GB"/>
              </w:rPr>
            </w:pPr>
            <w:r w:rsidRPr="009C59AA">
              <w:rPr>
                <w:sz w:val="22"/>
                <w:lang w:val="en-GB"/>
              </w:rPr>
              <w:t>0.68 (0.59, 0.78)</w:t>
            </w:r>
          </w:p>
          <w:p w14:paraId="771E38FD" w14:textId="77777777" w:rsidR="00A30D76" w:rsidRPr="009C59AA" w:rsidRDefault="00A30D76" w:rsidP="008A217F">
            <w:pPr>
              <w:pStyle w:val="TextTi12"/>
              <w:spacing w:after="0"/>
              <w:jc w:val="center"/>
              <w:rPr>
                <w:sz w:val="22"/>
                <w:lang w:val="en-GB"/>
              </w:rPr>
            </w:pPr>
            <w:r w:rsidRPr="009C59AA">
              <w:rPr>
                <w:sz w:val="22"/>
                <w:lang w:val="en-GB"/>
              </w:rPr>
              <w:t>(p-</w:t>
            </w:r>
            <w:r w:rsidRPr="009C59AA">
              <w:rPr>
                <w:rFonts w:ascii="Sylfaen" w:hAnsi="Sylfaen" w:cs="Sylfaen"/>
                <w:sz w:val="22"/>
                <w:lang w:val="en-GB"/>
              </w:rPr>
              <w:t>მნიშვნელობა</w:t>
            </w:r>
            <w:r w:rsidRPr="009C59AA">
              <w:rPr>
                <w:rFonts w:asciiTheme="minorHAnsi" w:hAnsiTheme="minorHAnsi"/>
                <w:sz w:val="22"/>
                <w:lang w:val="ka-GE"/>
              </w:rPr>
              <w:t xml:space="preserve"> </w:t>
            </w:r>
            <w:r w:rsidRPr="009C59AA">
              <w:rPr>
                <w:sz w:val="22"/>
                <w:lang w:val="en-GB"/>
              </w:rPr>
              <w:t xml:space="preserve"> &lt; 0.0001)</w:t>
            </w:r>
          </w:p>
        </w:tc>
      </w:tr>
      <w:tr w:rsidR="00A30D76" w:rsidRPr="009C59AA" w14:paraId="6D32B4FD" w14:textId="77777777" w:rsidTr="008A217F">
        <w:tc>
          <w:tcPr>
            <w:tcW w:w="3725" w:type="dxa"/>
            <w:tcBorders>
              <w:top w:val="single" w:sz="4" w:space="0" w:color="auto"/>
            </w:tcBorders>
            <w:shd w:val="clear" w:color="auto" w:fill="auto"/>
            <w:vAlign w:val="center"/>
          </w:tcPr>
          <w:p w14:paraId="2989426B" w14:textId="77777777" w:rsidR="00A30D76" w:rsidRPr="009C59AA" w:rsidRDefault="00A30D76" w:rsidP="008A217F">
            <w:pPr>
              <w:pStyle w:val="TextTi12"/>
              <w:spacing w:after="0"/>
              <w:jc w:val="left"/>
              <w:rPr>
                <w:b/>
                <w:sz w:val="22"/>
                <w:u w:val="single"/>
                <w:lang w:val="en-GB"/>
              </w:rPr>
            </w:pPr>
            <w:r w:rsidRPr="009C59AA">
              <w:rPr>
                <w:rFonts w:ascii="Sylfaen" w:hAnsi="Sylfaen" w:cs="Sylfaen"/>
                <w:b/>
                <w:sz w:val="22"/>
                <w:u w:val="single"/>
                <w:lang w:val="en-GB"/>
              </w:rPr>
              <w:t>ობიექტური</w:t>
            </w:r>
            <w:r w:rsidRPr="009C59AA">
              <w:rPr>
                <w:b/>
                <w:sz w:val="22"/>
                <w:u w:val="single"/>
                <w:lang w:val="en-GB"/>
              </w:rPr>
              <w:t xml:space="preserve"> </w:t>
            </w:r>
            <w:r w:rsidRPr="009C59AA">
              <w:rPr>
                <w:rFonts w:ascii="Sylfaen" w:hAnsi="Sylfaen" w:cs="Sylfaen"/>
                <w:b/>
                <w:sz w:val="22"/>
                <w:u w:val="single"/>
                <w:lang w:val="en-GB"/>
              </w:rPr>
              <w:t>პასუხის</w:t>
            </w:r>
            <w:r w:rsidRPr="009C59AA">
              <w:rPr>
                <w:b/>
                <w:sz w:val="22"/>
                <w:u w:val="single"/>
                <w:lang w:val="en-GB"/>
              </w:rPr>
              <w:t xml:space="preserve"> </w:t>
            </w:r>
            <w:r w:rsidRPr="009C59AA">
              <w:rPr>
                <w:rFonts w:ascii="Sylfaen" w:hAnsi="Sylfaen" w:cs="Sylfaen"/>
                <w:b/>
                <w:sz w:val="22"/>
                <w:u w:val="single"/>
                <w:lang w:val="en-GB"/>
              </w:rPr>
              <w:t>წილი</w:t>
            </w:r>
            <w:r w:rsidRPr="009C59AA">
              <w:rPr>
                <w:b/>
                <w:sz w:val="22"/>
                <w:u w:val="single"/>
                <w:lang w:val="en-GB"/>
              </w:rPr>
              <w:t xml:space="preserve">  (ORR)</w:t>
            </w:r>
          </w:p>
        </w:tc>
        <w:tc>
          <w:tcPr>
            <w:tcW w:w="5518" w:type="dxa"/>
            <w:gridSpan w:val="2"/>
            <w:tcBorders>
              <w:top w:val="single" w:sz="4" w:space="0" w:color="auto"/>
            </w:tcBorders>
            <w:shd w:val="clear" w:color="auto" w:fill="auto"/>
            <w:vAlign w:val="center"/>
          </w:tcPr>
          <w:p w14:paraId="11C5D2BF" w14:textId="77777777" w:rsidR="00A30D76" w:rsidRPr="009C59AA" w:rsidRDefault="00A30D76" w:rsidP="008A217F">
            <w:pPr>
              <w:pStyle w:val="TextTi12"/>
              <w:spacing w:after="0"/>
              <w:jc w:val="center"/>
              <w:rPr>
                <w:sz w:val="22"/>
                <w:lang w:val="en-GB"/>
              </w:rPr>
            </w:pPr>
          </w:p>
        </w:tc>
      </w:tr>
      <w:tr w:rsidR="00A30D76" w:rsidRPr="009C59AA" w14:paraId="3C322F17" w14:textId="77777777" w:rsidTr="008A217F">
        <w:tc>
          <w:tcPr>
            <w:tcW w:w="3725" w:type="dxa"/>
            <w:tcBorders>
              <w:top w:val="single" w:sz="4" w:space="0" w:color="auto"/>
            </w:tcBorders>
            <w:shd w:val="clear" w:color="auto" w:fill="auto"/>
            <w:vAlign w:val="center"/>
          </w:tcPr>
          <w:p w14:paraId="4D563250" w14:textId="77777777" w:rsidR="00A30D76" w:rsidRPr="009C59AA" w:rsidRDefault="00A30D76" w:rsidP="00A30D76">
            <w:pPr>
              <w:pStyle w:val="TextTi12"/>
              <w:spacing w:after="0"/>
              <w:jc w:val="left"/>
              <w:rPr>
                <w:b/>
                <w:sz w:val="22"/>
                <w:u w:val="single"/>
                <w:lang w:val="en-GB"/>
              </w:rPr>
            </w:pPr>
            <w:r w:rsidRPr="009C59AA">
              <w:rPr>
                <w:rFonts w:ascii="Sylfaen" w:hAnsi="Sylfaen"/>
                <w:sz w:val="22"/>
                <w:lang w:val="ka-GE"/>
              </w:rPr>
              <w:t>ანალიზებში ჩართული პაციენტები</w:t>
            </w:r>
          </w:p>
        </w:tc>
        <w:tc>
          <w:tcPr>
            <w:tcW w:w="2759" w:type="dxa"/>
            <w:tcBorders>
              <w:top w:val="single" w:sz="4" w:space="0" w:color="auto"/>
            </w:tcBorders>
            <w:shd w:val="clear" w:color="auto" w:fill="auto"/>
            <w:vAlign w:val="center"/>
          </w:tcPr>
          <w:p w14:paraId="7ED5102F" w14:textId="77777777" w:rsidR="00A30D76" w:rsidRPr="009C59AA" w:rsidRDefault="00A30D76" w:rsidP="008A217F">
            <w:pPr>
              <w:pStyle w:val="TextTi12"/>
              <w:spacing w:after="0"/>
              <w:jc w:val="center"/>
              <w:rPr>
                <w:sz w:val="22"/>
                <w:lang w:val="en-GB"/>
              </w:rPr>
            </w:pPr>
            <w:r w:rsidRPr="009C59AA">
              <w:rPr>
                <w:sz w:val="22"/>
                <w:lang w:val="en-GB"/>
              </w:rPr>
              <w:t>406</w:t>
            </w:r>
          </w:p>
        </w:tc>
        <w:tc>
          <w:tcPr>
            <w:tcW w:w="2759" w:type="dxa"/>
            <w:tcBorders>
              <w:top w:val="single" w:sz="4" w:space="0" w:color="auto"/>
            </w:tcBorders>
            <w:shd w:val="clear" w:color="auto" w:fill="auto"/>
            <w:vAlign w:val="center"/>
          </w:tcPr>
          <w:p w14:paraId="4EDAD535" w14:textId="77777777" w:rsidR="00A30D76" w:rsidRPr="009C59AA" w:rsidRDefault="00A30D76" w:rsidP="008A217F">
            <w:pPr>
              <w:pStyle w:val="TextTi12"/>
              <w:spacing w:after="0"/>
              <w:jc w:val="center"/>
              <w:rPr>
                <w:sz w:val="22"/>
                <w:lang w:val="en-GB"/>
              </w:rPr>
            </w:pPr>
            <w:r w:rsidRPr="009C59AA">
              <w:rPr>
                <w:sz w:val="22"/>
                <w:lang w:val="en-GB"/>
              </w:rPr>
              <w:t>404</w:t>
            </w:r>
          </w:p>
        </w:tc>
      </w:tr>
      <w:tr w:rsidR="00A30D76" w:rsidRPr="009C59AA" w14:paraId="4D2C7CEC" w14:textId="77777777" w:rsidTr="008A217F">
        <w:tc>
          <w:tcPr>
            <w:tcW w:w="3725" w:type="dxa"/>
            <w:tcBorders>
              <w:top w:val="single" w:sz="4" w:space="0" w:color="auto"/>
              <w:bottom w:val="single" w:sz="4" w:space="0" w:color="auto"/>
            </w:tcBorders>
            <w:shd w:val="clear" w:color="auto" w:fill="auto"/>
            <w:vAlign w:val="center"/>
          </w:tcPr>
          <w:p w14:paraId="6C456137" w14:textId="77777777" w:rsidR="00A30D76" w:rsidRPr="009C59AA" w:rsidRDefault="00A30D76" w:rsidP="008A217F">
            <w:pPr>
              <w:pStyle w:val="TextTi12"/>
              <w:spacing w:after="0"/>
              <w:rPr>
                <w:rFonts w:ascii="Sylfaen" w:hAnsi="Sylfaen"/>
                <w:sz w:val="22"/>
                <w:lang w:val="ka-GE"/>
              </w:rPr>
            </w:pPr>
            <w:r w:rsidRPr="009C59AA">
              <w:rPr>
                <w:rFonts w:ascii="Sylfaen" w:hAnsi="Sylfaen"/>
                <w:sz w:val="22"/>
                <w:lang w:val="ka-GE"/>
              </w:rPr>
              <w:t>სიხშირე</w:t>
            </w:r>
          </w:p>
        </w:tc>
        <w:tc>
          <w:tcPr>
            <w:tcW w:w="2759" w:type="dxa"/>
            <w:tcBorders>
              <w:top w:val="single" w:sz="4" w:space="0" w:color="auto"/>
              <w:bottom w:val="single" w:sz="4" w:space="0" w:color="auto"/>
            </w:tcBorders>
            <w:shd w:val="clear" w:color="auto" w:fill="auto"/>
            <w:vAlign w:val="center"/>
          </w:tcPr>
          <w:p w14:paraId="3CAF6F58" w14:textId="77777777" w:rsidR="00A30D76" w:rsidRPr="009C59AA" w:rsidRDefault="00A30D76" w:rsidP="008A217F">
            <w:pPr>
              <w:pStyle w:val="TextTi12"/>
              <w:spacing w:after="0"/>
              <w:jc w:val="center"/>
              <w:rPr>
                <w:sz w:val="22"/>
                <w:lang w:val="en-GB"/>
              </w:rPr>
            </w:pPr>
            <w:r w:rsidRPr="009C59AA">
              <w:rPr>
                <w:sz w:val="22"/>
                <w:lang w:val="en-GB"/>
              </w:rPr>
              <w:t>3.9%</w:t>
            </w:r>
          </w:p>
        </w:tc>
        <w:tc>
          <w:tcPr>
            <w:tcW w:w="2759" w:type="dxa"/>
            <w:tcBorders>
              <w:top w:val="single" w:sz="4" w:space="0" w:color="auto"/>
              <w:bottom w:val="single" w:sz="4" w:space="0" w:color="auto"/>
            </w:tcBorders>
            <w:shd w:val="clear" w:color="auto" w:fill="auto"/>
            <w:vAlign w:val="center"/>
          </w:tcPr>
          <w:p w14:paraId="314F6041" w14:textId="77777777" w:rsidR="00A30D76" w:rsidRPr="009C59AA" w:rsidRDefault="00A30D76" w:rsidP="008A217F">
            <w:pPr>
              <w:pStyle w:val="TextTi12"/>
              <w:spacing w:after="0"/>
              <w:jc w:val="center"/>
              <w:rPr>
                <w:sz w:val="22"/>
                <w:lang w:val="en-GB"/>
              </w:rPr>
            </w:pPr>
            <w:r w:rsidRPr="009C59AA">
              <w:rPr>
                <w:sz w:val="22"/>
                <w:lang w:val="en-GB"/>
              </w:rPr>
              <w:t>5.4%</w:t>
            </w:r>
          </w:p>
        </w:tc>
      </w:tr>
      <w:tr w:rsidR="00A30D76" w:rsidRPr="009C59AA" w14:paraId="6ABD0FAA" w14:textId="77777777" w:rsidTr="008A217F">
        <w:tc>
          <w:tcPr>
            <w:tcW w:w="3725" w:type="dxa"/>
            <w:tcBorders>
              <w:top w:val="single" w:sz="4" w:space="0" w:color="auto"/>
            </w:tcBorders>
            <w:shd w:val="clear" w:color="auto" w:fill="auto"/>
            <w:vAlign w:val="center"/>
          </w:tcPr>
          <w:p w14:paraId="3EC1455F" w14:textId="77777777" w:rsidR="00A30D76" w:rsidRPr="009C59AA" w:rsidRDefault="00A30D76" w:rsidP="008A217F">
            <w:pPr>
              <w:pStyle w:val="TextTi12"/>
              <w:spacing w:after="0"/>
              <w:ind w:left="720"/>
              <w:jc w:val="left"/>
              <w:rPr>
                <w:sz w:val="22"/>
                <w:lang w:val="en-GB"/>
              </w:rPr>
            </w:pPr>
          </w:p>
        </w:tc>
        <w:tc>
          <w:tcPr>
            <w:tcW w:w="5518" w:type="dxa"/>
            <w:gridSpan w:val="2"/>
            <w:tcBorders>
              <w:top w:val="single" w:sz="4" w:space="0" w:color="auto"/>
            </w:tcBorders>
            <w:shd w:val="clear" w:color="auto" w:fill="auto"/>
            <w:vAlign w:val="center"/>
          </w:tcPr>
          <w:p w14:paraId="178F2CF9" w14:textId="77777777" w:rsidR="00A30D76" w:rsidRPr="009C59AA" w:rsidRDefault="00A30D76" w:rsidP="008A217F">
            <w:pPr>
              <w:pStyle w:val="TextTi12"/>
              <w:spacing w:after="0"/>
              <w:jc w:val="center"/>
              <w:rPr>
                <w:sz w:val="22"/>
                <w:lang w:val="en-GB"/>
              </w:rPr>
            </w:pPr>
            <w:r w:rsidRPr="009C59AA">
              <w:rPr>
                <w:sz w:val="22"/>
                <w:lang w:val="en-GB"/>
              </w:rPr>
              <w:t>(p-</w:t>
            </w:r>
            <w:r w:rsidRPr="009C59AA">
              <w:rPr>
                <w:rFonts w:ascii="Sylfaen" w:hAnsi="Sylfaen" w:cs="Sylfaen"/>
                <w:sz w:val="22"/>
                <w:lang w:val="en-GB"/>
              </w:rPr>
              <w:t>მნიშვნელობა</w:t>
            </w:r>
            <w:r w:rsidRPr="009C59AA">
              <w:rPr>
                <w:sz w:val="22"/>
                <w:lang w:val="en-GB"/>
              </w:rPr>
              <w:t xml:space="preserve"> = 0.3113)</w:t>
            </w:r>
          </w:p>
        </w:tc>
      </w:tr>
    </w:tbl>
    <w:p w14:paraId="720EEA56" w14:textId="77777777" w:rsidR="00A30D76" w:rsidRPr="009C59AA" w:rsidRDefault="00A30D76" w:rsidP="00A30D76">
      <w:pPr>
        <w:rPr>
          <w:rFonts w:ascii="Sylfaen" w:hAnsi="Sylfaen"/>
          <w:sz w:val="20"/>
          <w:lang w:val="ka-GE"/>
        </w:rPr>
      </w:pPr>
      <w:r w:rsidRPr="009C59AA">
        <w:rPr>
          <w:sz w:val="20"/>
          <w:vertAlign w:val="superscript"/>
          <w:lang w:val="en-GB"/>
        </w:rPr>
        <w:t>a</w:t>
      </w:r>
      <w:r w:rsidRPr="009C59AA">
        <w:rPr>
          <w:sz w:val="20"/>
          <w:lang w:val="en-GB"/>
        </w:rPr>
        <w:t xml:space="preserve"> 5.0 </w:t>
      </w:r>
      <w:r w:rsidRPr="009C59AA">
        <w:rPr>
          <w:rFonts w:ascii="Sylfaen" w:hAnsi="Sylfaen"/>
          <w:sz w:val="20"/>
          <w:lang w:val="ka-GE"/>
        </w:rPr>
        <w:t>მგ/კგ</w:t>
      </w:r>
      <w:r w:rsidRPr="009C59AA">
        <w:rPr>
          <w:sz w:val="20"/>
          <w:lang w:val="en-GB"/>
        </w:rPr>
        <w:t xml:space="preserve"> 2 </w:t>
      </w:r>
      <w:r w:rsidRPr="009C59AA">
        <w:rPr>
          <w:rFonts w:ascii="Sylfaen" w:hAnsi="Sylfaen"/>
          <w:sz w:val="20"/>
          <w:lang w:val="ka-GE"/>
        </w:rPr>
        <w:t>კვირა</w:t>
      </w:r>
      <w:r w:rsidRPr="009C59AA">
        <w:rPr>
          <w:sz w:val="20"/>
          <w:lang w:val="en-GB"/>
        </w:rPr>
        <w:t xml:space="preserve"> </w:t>
      </w:r>
      <w:r w:rsidRPr="009C59AA">
        <w:rPr>
          <w:rFonts w:ascii="Sylfaen" w:hAnsi="Sylfaen"/>
          <w:sz w:val="20"/>
          <w:lang w:val="ka-GE"/>
        </w:rPr>
        <w:t>ან</w:t>
      </w:r>
      <w:r w:rsidRPr="009C59AA">
        <w:rPr>
          <w:sz w:val="20"/>
          <w:lang w:val="en-GB"/>
        </w:rPr>
        <w:t xml:space="preserve"> 7.5</w:t>
      </w:r>
      <w:r w:rsidRPr="009C59AA">
        <w:rPr>
          <w:rFonts w:ascii="Sylfaen" w:hAnsi="Sylfaen"/>
          <w:sz w:val="20"/>
          <w:lang w:val="ka-GE"/>
        </w:rPr>
        <w:t xml:space="preserve"> მგ/კგ</w:t>
      </w:r>
      <w:r w:rsidRPr="009C59AA">
        <w:rPr>
          <w:sz w:val="20"/>
          <w:lang w:val="en-GB"/>
        </w:rPr>
        <w:t xml:space="preserve"> </w:t>
      </w:r>
      <w:r w:rsidRPr="009C59AA">
        <w:rPr>
          <w:rFonts w:ascii="Sylfaen" w:hAnsi="Sylfaen"/>
          <w:sz w:val="20"/>
          <w:lang w:val="ka-GE"/>
        </w:rPr>
        <w:t>ყოველი</w:t>
      </w:r>
      <w:r w:rsidRPr="009C59AA">
        <w:rPr>
          <w:sz w:val="20"/>
          <w:lang w:val="en-GB"/>
        </w:rPr>
        <w:t xml:space="preserve">3 </w:t>
      </w:r>
      <w:r w:rsidRPr="009C59AA">
        <w:rPr>
          <w:rFonts w:ascii="Sylfaen" w:hAnsi="Sylfaen"/>
          <w:sz w:val="20"/>
          <w:lang w:val="ka-GE"/>
        </w:rPr>
        <w:t>კვირა</w:t>
      </w:r>
    </w:p>
    <w:p w14:paraId="4140CF91" w14:textId="77777777" w:rsidR="003E7ECE" w:rsidRPr="009C59AA" w:rsidRDefault="003E7ECE">
      <w:pPr>
        <w:rPr>
          <w:sz w:val="20"/>
          <w:lang w:val="en-GB"/>
        </w:rPr>
      </w:pPr>
    </w:p>
    <w:p w14:paraId="6E67BDEC" w14:textId="77777777" w:rsidR="003E7ECE" w:rsidRPr="009C59AA" w:rsidRDefault="003E7ECE">
      <w:pPr>
        <w:rPr>
          <w:lang w:val="en-GB"/>
        </w:rPr>
      </w:pPr>
    </w:p>
    <w:p w14:paraId="1CEDF52E" w14:textId="77777777" w:rsidR="00E96BD2" w:rsidRPr="009C59AA" w:rsidRDefault="00E96BD2" w:rsidP="00E96BD2">
      <w:pPr>
        <w:keepNext/>
        <w:spacing w:after="240" w:line="280" w:lineRule="atLeast"/>
        <w:outlineLvl w:val="0"/>
        <w:rPr>
          <w:rFonts w:cs="Arial"/>
          <w:sz w:val="24"/>
          <w:szCs w:val="24"/>
          <w:lang w:eastAsia="de-DE"/>
        </w:rPr>
      </w:pPr>
      <w:r w:rsidRPr="009C59AA">
        <w:rPr>
          <w:rFonts w:ascii="Sylfaen" w:hAnsi="Sylfaen" w:cs="Arial"/>
          <w:sz w:val="24"/>
          <w:szCs w:val="24"/>
          <w:lang w:val="ka-GE" w:eastAsia="de-DE"/>
        </w:rPr>
        <w:t xml:space="preserve">დაფიქსირდა ასევე სტატისტიკურად მნიშვნელოვანი გაუმჯობესება და პროგრესირებისგან თავისუფალი გადარჩენადობა. ობიექტური პასუხის წილი დაბალი იყო მკურნალობის ორივე ჯგუფში და სტატისტიკურად მნიშვნელოვან მაჩვენებელს არ წარმოადგენდა. </w:t>
      </w:r>
    </w:p>
    <w:p w14:paraId="6FE3B5A8" w14:textId="77777777" w:rsidR="00E96BD2" w:rsidRPr="009C59AA" w:rsidRDefault="00E96BD2" w:rsidP="00E96BD2"/>
    <w:p w14:paraId="0DBCE6F8" w14:textId="77777777" w:rsidR="00E96BD2" w:rsidRPr="009C59AA" w:rsidRDefault="00E96BD2" w:rsidP="00E96BD2">
      <w:pPr>
        <w:rPr>
          <w:lang w:val="en-GB"/>
        </w:rPr>
      </w:pPr>
    </w:p>
    <w:p w14:paraId="22F5722A" w14:textId="77777777" w:rsidR="00E96BD2" w:rsidRPr="009C59AA" w:rsidRDefault="00526170" w:rsidP="00E96BD2">
      <w:pPr>
        <w:rPr>
          <w:sz w:val="24"/>
          <w:szCs w:val="24"/>
          <w:lang w:val="en-GB"/>
        </w:rPr>
      </w:pPr>
      <w:r w:rsidRPr="009C59AA">
        <w:rPr>
          <w:rFonts w:ascii="Sylfaen" w:hAnsi="Sylfaen" w:cs="Sylfaen"/>
          <w:sz w:val="24"/>
          <w:szCs w:val="24"/>
          <w:lang w:val="en-GB"/>
        </w:rPr>
        <w:t>კვლევა</w:t>
      </w:r>
      <w:r w:rsidR="007C4D0A" w:rsidRPr="009C59AA">
        <w:rPr>
          <w:rFonts w:ascii="Sylfaen" w:hAnsi="Sylfaen" w:cs="Sylfaen"/>
          <w:sz w:val="24"/>
          <w:szCs w:val="24"/>
          <w:lang w:val="ka-GE"/>
        </w:rPr>
        <w:t xml:space="preserve">ში </w:t>
      </w:r>
      <w:r w:rsidRPr="009C59AA">
        <w:rPr>
          <w:sz w:val="24"/>
          <w:szCs w:val="24"/>
          <w:lang w:val="en-GB"/>
        </w:rPr>
        <w:t xml:space="preserve">E3200 </w:t>
      </w:r>
      <w:r w:rsidRPr="009C59AA">
        <w:rPr>
          <w:rFonts w:ascii="Sylfaen" w:hAnsi="Sylfaen" w:cs="Sylfaen"/>
          <w:sz w:val="24"/>
          <w:szCs w:val="24"/>
          <w:lang w:val="en-GB"/>
        </w:rPr>
        <w:t>გამოიყენ</w:t>
      </w:r>
      <w:r w:rsidR="007C4D0A" w:rsidRPr="009C59AA">
        <w:rPr>
          <w:rFonts w:ascii="Sylfaen" w:hAnsi="Sylfaen" w:cs="Sylfaen"/>
          <w:sz w:val="24"/>
          <w:szCs w:val="24"/>
          <w:lang w:val="ka-GE"/>
        </w:rPr>
        <w:t>ებოდა</w:t>
      </w:r>
      <w:r w:rsidRPr="009C59AA">
        <w:rPr>
          <w:sz w:val="24"/>
          <w:szCs w:val="24"/>
          <w:lang w:val="en-GB"/>
        </w:rPr>
        <w:t xml:space="preserve"> 5 </w:t>
      </w:r>
      <w:r w:rsidRPr="009C59AA">
        <w:rPr>
          <w:rFonts w:ascii="Sylfaen" w:hAnsi="Sylfaen" w:cs="Sylfaen"/>
          <w:sz w:val="24"/>
          <w:szCs w:val="24"/>
          <w:lang w:val="en-GB"/>
        </w:rPr>
        <w:t>მგ</w:t>
      </w:r>
      <w:r w:rsidRPr="009C59AA">
        <w:rPr>
          <w:sz w:val="24"/>
          <w:szCs w:val="24"/>
          <w:lang w:val="en-GB"/>
        </w:rPr>
        <w:t xml:space="preserve"> / </w:t>
      </w:r>
      <w:r w:rsidRPr="009C59AA">
        <w:rPr>
          <w:rFonts w:ascii="Sylfaen" w:hAnsi="Sylfaen" w:cs="Sylfaen"/>
          <w:sz w:val="24"/>
          <w:szCs w:val="24"/>
          <w:lang w:val="en-GB"/>
        </w:rPr>
        <w:t>კგ</w:t>
      </w:r>
      <w:r w:rsidRPr="009C59AA">
        <w:rPr>
          <w:sz w:val="24"/>
          <w:szCs w:val="24"/>
          <w:lang w:val="en-GB"/>
        </w:rPr>
        <w:t xml:space="preserve"> / </w:t>
      </w:r>
      <w:r w:rsidRPr="009C59AA">
        <w:rPr>
          <w:rFonts w:ascii="Sylfaen" w:hAnsi="Sylfaen" w:cs="Sylfaen"/>
          <w:sz w:val="24"/>
          <w:szCs w:val="24"/>
          <w:lang w:val="en-GB"/>
        </w:rPr>
        <w:t>კვირაში</w:t>
      </w:r>
      <w:r w:rsidRPr="009C59AA">
        <w:rPr>
          <w:sz w:val="24"/>
          <w:szCs w:val="24"/>
          <w:lang w:val="en-GB"/>
        </w:rPr>
        <w:t xml:space="preserve"> </w:t>
      </w:r>
      <w:r w:rsidRPr="009C59AA">
        <w:rPr>
          <w:rFonts w:ascii="Sylfaen" w:hAnsi="Sylfaen" w:cs="Sylfaen"/>
          <w:sz w:val="24"/>
          <w:szCs w:val="24"/>
          <w:lang w:val="en-GB"/>
        </w:rPr>
        <w:t>ბევაციზუმაბის</w:t>
      </w:r>
      <w:r w:rsidRPr="009C59AA">
        <w:rPr>
          <w:sz w:val="24"/>
          <w:szCs w:val="24"/>
          <w:lang w:val="en-GB"/>
        </w:rPr>
        <w:t xml:space="preserve"> </w:t>
      </w:r>
      <w:r w:rsidRPr="009C59AA">
        <w:rPr>
          <w:rFonts w:ascii="Sylfaen" w:hAnsi="Sylfaen" w:cs="Sylfaen"/>
          <w:sz w:val="24"/>
          <w:szCs w:val="24"/>
          <w:lang w:val="en-GB"/>
        </w:rPr>
        <w:t>ექვივალენტური</w:t>
      </w:r>
      <w:r w:rsidRPr="009C59AA">
        <w:rPr>
          <w:sz w:val="24"/>
          <w:szCs w:val="24"/>
          <w:lang w:val="en-GB"/>
        </w:rPr>
        <w:t xml:space="preserve"> </w:t>
      </w:r>
      <w:r w:rsidRPr="009C59AA">
        <w:rPr>
          <w:rFonts w:ascii="Sylfaen" w:hAnsi="Sylfaen" w:cs="Sylfaen"/>
          <w:sz w:val="24"/>
          <w:szCs w:val="24"/>
          <w:lang w:val="en-GB"/>
        </w:rPr>
        <w:t>დოზა</w:t>
      </w:r>
      <w:r w:rsidRPr="009C59AA">
        <w:rPr>
          <w:sz w:val="24"/>
          <w:szCs w:val="24"/>
          <w:lang w:val="en-GB"/>
        </w:rPr>
        <w:t xml:space="preserve"> </w:t>
      </w:r>
      <w:r w:rsidRPr="009C59AA">
        <w:rPr>
          <w:rFonts w:ascii="Sylfaen" w:hAnsi="Sylfaen" w:cs="Sylfaen"/>
          <w:sz w:val="24"/>
          <w:szCs w:val="24"/>
          <w:lang w:val="en-GB"/>
        </w:rPr>
        <w:t>ბევაციზუმაბი</w:t>
      </w:r>
      <w:r w:rsidR="007C4D0A" w:rsidRPr="009C59AA">
        <w:rPr>
          <w:rFonts w:ascii="Sylfaen" w:hAnsi="Sylfaen" w:cs="Sylfaen"/>
          <w:sz w:val="24"/>
          <w:szCs w:val="24"/>
          <w:lang w:val="en-GB"/>
        </w:rPr>
        <w:t>თ იქ</w:t>
      </w:r>
      <w:r w:rsidR="00E44628" w:rsidRPr="009C59AA">
        <w:rPr>
          <w:rFonts w:ascii="Sylfaen" w:hAnsi="Sylfaen" w:cs="Sylfaen"/>
          <w:sz w:val="24"/>
          <w:szCs w:val="24"/>
          <w:lang w:val="ka-GE"/>
        </w:rPr>
        <w:t>ა</w:t>
      </w:r>
      <w:r w:rsidR="007C4D0A" w:rsidRPr="009C59AA">
        <w:rPr>
          <w:rFonts w:ascii="Sylfaen" w:hAnsi="Sylfaen" w:cs="Sylfaen"/>
          <w:sz w:val="24"/>
          <w:szCs w:val="24"/>
          <w:lang w:val="en-GB"/>
        </w:rPr>
        <w:t>მდე არანამკურნალებ</w:t>
      </w:r>
      <w:r w:rsidRPr="009C59AA">
        <w:rPr>
          <w:sz w:val="24"/>
          <w:szCs w:val="24"/>
          <w:lang w:val="en-GB"/>
        </w:rPr>
        <w:t xml:space="preserve"> </w:t>
      </w:r>
      <w:r w:rsidRPr="009C59AA">
        <w:rPr>
          <w:rFonts w:ascii="Sylfaen" w:hAnsi="Sylfaen" w:cs="Sylfaen"/>
          <w:sz w:val="24"/>
          <w:szCs w:val="24"/>
          <w:lang w:val="en-GB"/>
        </w:rPr>
        <w:t>პაციენტებში</w:t>
      </w:r>
      <w:r w:rsidRPr="009C59AA">
        <w:rPr>
          <w:sz w:val="24"/>
          <w:szCs w:val="24"/>
          <w:lang w:val="en-GB"/>
        </w:rPr>
        <w:t xml:space="preserve">, </w:t>
      </w:r>
      <w:r w:rsidRPr="009C59AA">
        <w:rPr>
          <w:rFonts w:ascii="Sylfaen" w:hAnsi="Sylfaen" w:cs="Sylfaen"/>
          <w:sz w:val="24"/>
          <w:szCs w:val="24"/>
          <w:lang w:val="en-GB"/>
        </w:rPr>
        <w:t>ხოლო</w:t>
      </w:r>
      <w:r w:rsidRPr="009C59AA">
        <w:rPr>
          <w:sz w:val="24"/>
          <w:szCs w:val="24"/>
          <w:lang w:val="en-GB"/>
        </w:rPr>
        <w:t xml:space="preserve"> </w:t>
      </w:r>
      <w:r w:rsidRPr="009C59AA">
        <w:rPr>
          <w:rFonts w:ascii="Sylfaen" w:hAnsi="Sylfaen" w:cs="Sylfaen"/>
          <w:sz w:val="24"/>
          <w:szCs w:val="24"/>
          <w:lang w:val="en-GB"/>
        </w:rPr>
        <w:t>კვლევა</w:t>
      </w:r>
      <w:r w:rsidR="007C4D0A" w:rsidRPr="009C59AA">
        <w:rPr>
          <w:rFonts w:ascii="Sylfaen" w:hAnsi="Sylfaen" w:cs="Sylfaen"/>
          <w:sz w:val="24"/>
          <w:szCs w:val="24"/>
          <w:lang w:val="en-GB"/>
        </w:rPr>
        <w:t>ში</w:t>
      </w:r>
      <w:r w:rsidRPr="009C59AA">
        <w:rPr>
          <w:sz w:val="24"/>
          <w:szCs w:val="24"/>
          <w:lang w:val="en-GB"/>
        </w:rPr>
        <w:t xml:space="preserve"> ML18147 </w:t>
      </w:r>
      <w:r w:rsidRPr="009C59AA">
        <w:rPr>
          <w:rFonts w:ascii="Sylfaen" w:hAnsi="Sylfaen" w:cs="Sylfaen"/>
          <w:sz w:val="24"/>
          <w:szCs w:val="24"/>
          <w:lang w:val="en-GB"/>
        </w:rPr>
        <w:t>გამოიყენ</w:t>
      </w:r>
      <w:r w:rsidR="007C4D0A" w:rsidRPr="009C59AA">
        <w:rPr>
          <w:rFonts w:ascii="Sylfaen" w:hAnsi="Sylfaen" w:cs="Sylfaen"/>
          <w:sz w:val="24"/>
          <w:szCs w:val="24"/>
          <w:lang w:val="en-GB"/>
        </w:rPr>
        <w:t>ებოდა</w:t>
      </w:r>
      <w:r w:rsidRPr="009C59AA">
        <w:rPr>
          <w:sz w:val="24"/>
          <w:szCs w:val="24"/>
          <w:lang w:val="en-GB"/>
        </w:rPr>
        <w:t xml:space="preserve"> 2,5 </w:t>
      </w:r>
      <w:r w:rsidRPr="009C59AA">
        <w:rPr>
          <w:rFonts w:ascii="Sylfaen" w:hAnsi="Sylfaen" w:cs="Sylfaen"/>
          <w:sz w:val="24"/>
          <w:szCs w:val="24"/>
          <w:lang w:val="en-GB"/>
        </w:rPr>
        <w:t>მგ</w:t>
      </w:r>
      <w:r w:rsidRPr="009C59AA">
        <w:rPr>
          <w:sz w:val="24"/>
          <w:szCs w:val="24"/>
          <w:lang w:val="en-GB"/>
        </w:rPr>
        <w:t xml:space="preserve"> / </w:t>
      </w:r>
      <w:r w:rsidRPr="009C59AA">
        <w:rPr>
          <w:rFonts w:ascii="Sylfaen" w:hAnsi="Sylfaen" w:cs="Sylfaen"/>
          <w:sz w:val="24"/>
          <w:szCs w:val="24"/>
          <w:lang w:val="en-GB"/>
        </w:rPr>
        <w:t>კგ</w:t>
      </w:r>
      <w:r w:rsidRPr="009C59AA">
        <w:rPr>
          <w:sz w:val="24"/>
          <w:szCs w:val="24"/>
          <w:lang w:val="en-GB"/>
        </w:rPr>
        <w:t xml:space="preserve"> / </w:t>
      </w:r>
      <w:r w:rsidRPr="009C59AA">
        <w:rPr>
          <w:rFonts w:ascii="Sylfaen" w:hAnsi="Sylfaen" w:cs="Sylfaen"/>
          <w:sz w:val="24"/>
          <w:szCs w:val="24"/>
          <w:lang w:val="en-GB"/>
        </w:rPr>
        <w:t>კვირაში</w:t>
      </w:r>
      <w:r w:rsidRPr="009C59AA">
        <w:rPr>
          <w:sz w:val="24"/>
          <w:szCs w:val="24"/>
          <w:lang w:val="en-GB"/>
        </w:rPr>
        <w:t xml:space="preserve"> </w:t>
      </w:r>
      <w:r w:rsidRPr="009C59AA">
        <w:rPr>
          <w:rFonts w:ascii="Sylfaen" w:hAnsi="Sylfaen" w:cs="Sylfaen"/>
          <w:sz w:val="24"/>
          <w:szCs w:val="24"/>
          <w:lang w:val="en-GB"/>
        </w:rPr>
        <w:t>ბევაციზუმაბი</w:t>
      </w:r>
      <w:r w:rsidR="006F6160" w:rsidRPr="009C59AA">
        <w:rPr>
          <w:rFonts w:ascii="Sylfaen" w:hAnsi="Sylfaen" w:cs="Sylfaen"/>
          <w:sz w:val="24"/>
          <w:szCs w:val="24"/>
          <w:lang w:val="ka-GE"/>
        </w:rPr>
        <w:t>ს</w:t>
      </w:r>
      <w:r w:rsidRPr="009C59AA">
        <w:rPr>
          <w:sz w:val="24"/>
          <w:szCs w:val="24"/>
          <w:lang w:val="en-GB"/>
        </w:rPr>
        <w:t xml:space="preserve"> </w:t>
      </w:r>
      <w:r w:rsidR="006F6160" w:rsidRPr="009C59AA">
        <w:rPr>
          <w:rFonts w:ascii="Sylfaen" w:hAnsi="Sylfaen" w:cs="Sylfaen"/>
          <w:sz w:val="24"/>
          <w:szCs w:val="24"/>
          <w:lang w:val="en-GB"/>
        </w:rPr>
        <w:t>ექვივალენტური</w:t>
      </w:r>
      <w:r w:rsidR="006F6160" w:rsidRPr="009C59AA">
        <w:rPr>
          <w:sz w:val="24"/>
          <w:szCs w:val="24"/>
          <w:lang w:val="en-GB"/>
        </w:rPr>
        <w:t xml:space="preserve"> </w:t>
      </w:r>
      <w:r w:rsidR="006F6160" w:rsidRPr="009C59AA">
        <w:rPr>
          <w:rFonts w:ascii="Sylfaen" w:hAnsi="Sylfaen" w:cs="Sylfaen"/>
          <w:sz w:val="24"/>
          <w:szCs w:val="24"/>
          <w:lang w:val="en-GB"/>
        </w:rPr>
        <w:t>დოზა</w:t>
      </w:r>
      <w:r w:rsidR="006F6160" w:rsidRPr="009C59AA">
        <w:rPr>
          <w:sz w:val="24"/>
          <w:szCs w:val="24"/>
          <w:lang w:val="en-GB"/>
        </w:rPr>
        <w:t xml:space="preserve"> </w:t>
      </w:r>
      <w:r w:rsidRPr="009C59AA">
        <w:rPr>
          <w:rFonts w:ascii="Sylfaen" w:hAnsi="Sylfaen" w:cs="Sylfaen"/>
          <w:sz w:val="24"/>
          <w:szCs w:val="24"/>
          <w:lang w:val="en-GB"/>
        </w:rPr>
        <w:t>ბევაციზუმაბით</w:t>
      </w:r>
      <w:r w:rsidRPr="009C59AA">
        <w:rPr>
          <w:sz w:val="24"/>
          <w:szCs w:val="24"/>
          <w:lang w:val="en-GB"/>
        </w:rPr>
        <w:t xml:space="preserve"> </w:t>
      </w:r>
      <w:r w:rsidR="007C4D0A" w:rsidRPr="009C59AA">
        <w:rPr>
          <w:rFonts w:ascii="Sylfaen" w:hAnsi="Sylfaen"/>
          <w:sz w:val="24"/>
          <w:szCs w:val="24"/>
          <w:lang w:val="ka-GE"/>
        </w:rPr>
        <w:t>წინასწარ ნა</w:t>
      </w:r>
      <w:r w:rsidRPr="009C59AA">
        <w:rPr>
          <w:rFonts w:ascii="Sylfaen" w:hAnsi="Sylfaen" w:cs="Sylfaen"/>
          <w:sz w:val="24"/>
          <w:szCs w:val="24"/>
          <w:lang w:val="en-GB"/>
        </w:rPr>
        <w:t>მკურნალ</w:t>
      </w:r>
      <w:r w:rsidR="007C4D0A" w:rsidRPr="009C59AA">
        <w:rPr>
          <w:rFonts w:ascii="Sylfaen" w:hAnsi="Sylfaen" w:cs="Sylfaen"/>
          <w:sz w:val="24"/>
          <w:szCs w:val="24"/>
          <w:lang w:val="ka-GE"/>
        </w:rPr>
        <w:t>ებ</w:t>
      </w:r>
      <w:r w:rsidRPr="009C59AA">
        <w:rPr>
          <w:sz w:val="24"/>
          <w:szCs w:val="24"/>
          <w:lang w:val="en-GB"/>
        </w:rPr>
        <w:t xml:space="preserve"> </w:t>
      </w:r>
      <w:r w:rsidRPr="009C59AA">
        <w:rPr>
          <w:rFonts w:ascii="Sylfaen" w:hAnsi="Sylfaen" w:cs="Sylfaen"/>
          <w:sz w:val="24"/>
          <w:szCs w:val="24"/>
          <w:lang w:val="en-GB"/>
        </w:rPr>
        <w:t>პაციენტებში</w:t>
      </w:r>
      <w:r w:rsidRPr="009C59AA">
        <w:rPr>
          <w:sz w:val="24"/>
          <w:szCs w:val="24"/>
          <w:lang w:val="en-GB"/>
        </w:rPr>
        <w:t xml:space="preserve">. </w:t>
      </w:r>
      <w:r w:rsidRPr="009C59AA">
        <w:rPr>
          <w:rFonts w:ascii="Sylfaen" w:hAnsi="Sylfaen" w:cs="Sylfaen"/>
          <w:sz w:val="24"/>
          <w:szCs w:val="24"/>
          <w:lang w:val="en-GB"/>
        </w:rPr>
        <w:t>ეფექტურობისა</w:t>
      </w:r>
      <w:r w:rsidRPr="009C59AA">
        <w:rPr>
          <w:sz w:val="24"/>
          <w:szCs w:val="24"/>
          <w:lang w:val="en-GB"/>
        </w:rPr>
        <w:t xml:space="preserve"> </w:t>
      </w:r>
      <w:r w:rsidRPr="009C59AA">
        <w:rPr>
          <w:rFonts w:ascii="Sylfaen" w:hAnsi="Sylfaen" w:cs="Sylfaen"/>
          <w:sz w:val="24"/>
          <w:szCs w:val="24"/>
          <w:lang w:val="en-GB"/>
        </w:rPr>
        <w:t>და</w:t>
      </w:r>
      <w:r w:rsidRPr="009C59AA">
        <w:rPr>
          <w:sz w:val="24"/>
          <w:szCs w:val="24"/>
          <w:lang w:val="en-GB"/>
        </w:rPr>
        <w:t xml:space="preserve"> </w:t>
      </w:r>
      <w:r w:rsidRPr="009C59AA">
        <w:rPr>
          <w:rFonts w:ascii="Sylfaen" w:hAnsi="Sylfaen" w:cs="Sylfaen"/>
          <w:sz w:val="24"/>
          <w:szCs w:val="24"/>
          <w:lang w:val="en-GB"/>
        </w:rPr>
        <w:t>უსაფრთხოების</w:t>
      </w:r>
      <w:r w:rsidRPr="009C59AA">
        <w:rPr>
          <w:sz w:val="24"/>
          <w:szCs w:val="24"/>
          <w:lang w:val="en-GB"/>
        </w:rPr>
        <w:t xml:space="preserve"> </w:t>
      </w:r>
      <w:r w:rsidRPr="009C59AA">
        <w:rPr>
          <w:rFonts w:ascii="Sylfaen" w:hAnsi="Sylfaen" w:cs="Sylfaen"/>
          <w:sz w:val="24"/>
          <w:szCs w:val="24"/>
          <w:lang w:val="en-GB"/>
        </w:rPr>
        <w:t>მონაცემების</w:t>
      </w:r>
      <w:r w:rsidRPr="009C59AA">
        <w:rPr>
          <w:sz w:val="24"/>
          <w:szCs w:val="24"/>
          <w:lang w:val="en-GB"/>
        </w:rPr>
        <w:t xml:space="preserve"> </w:t>
      </w:r>
      <w:r w:rsidRPr="009C59AA">
        <w:rPr>
          <w:rFonts w:ascii="Sylfaen" w:hAnsi="Sylfaen" w:cs="Sylfaen"/>
          <w:sz w:val="24"/>
          <w:szCs w:val="24"/>
          <w:lang w:val="en-GB"/>
        </w:rPr>
        <w:t>ჯვარედინი</w:t>
      </w:r>
      <w:r w:rsidRPr="009C59AA">
        <w:rPr>
          <w:sz w:val="24"/>
          <w:szCs w:val="24"/>
          <w:lang w:val="en-GB"/>
        </w:rPr>
        <w:t xml:space="preserve"> </w:t>
      </w:r>
      <w:r w:rsidRPr="009C59AA">
        <w:rPr>
          <w:rFonts w:ascii="Sylfaen" w:hAnsi="Sylfaen" w:cs="Sylfaen"/>
          <w:sz w:val="24"/>
          <w:szCs w:val="24"/>
          <w:lang w:val="en-GB"/>
        </w:rPr>
        <w:t>შედარება</w:t>
      </w:r>
      <w:r w:rsidRPr="009C59AA">
        <w:rPr>
          <w:sz w:val="24"/>
          <w:szCs w:val="24"/>
          <w:lang w:val="en-GB"/>
        </w:rPr>
        <w:t xml:space="preserve"> </w:t>
      </w:r>
      <w:r w:rsidRPr="009C59AA">
        <w:rPr>
          <w:rFonts w:ascii="Sylfaen" w:hAnsi="Sylfaen" w:cs="Sylfaen"/>
          <w:sz w:val="24"/>
          <w:szCs w:val="24"/>
          <w:lang w:val="en-GB"/>
        </w:rPr>
        <w:t>შემოიფარგლება</w:t>
      </w:r>
      <w:r w:rsidRPr="009C59AA">
        <w:rPr>
          <w:sz w:val="24"/>
          <w:szCs w:val="24"/>
          <w:lang w:val="en-GB"/>
        </w:rPr>
        <w:t xml:space="preserve"> </w:t>
      </w:r>
      <w:r w:rsidRPr="009C59AA">
        <w:rPr>
          <w:rFonts w:ascii="Sylfaen" w:hAnsi="Sylfaen" w:cs="Sylfaen"/>
          <w:sz w:val="24"/>
          <w:szCs w:val="24"/>
          <w:lang w:val="en-GB"/>
        </w:rPr>
        <w:t>ამ</w:t>
      </w:r>
      <w:r w:rsidRPr="009C59AA">
        <w:rPr>
          <w:sz w:val="24"/>
          <w:szCs w:val="24"/>
          <w:lang w:val="en-GB"/>
        </w:rPr>
        <w:t xml:space="preserve"> </w:t>
      </w:r>
      <w:r w:rsidRPr="009C59AA">
        <w:rPr>
          <w:rFonts w:ascii="Sylfaen" w:hAnsi="Sylfaen" w:cs="Sylfaen"/>
          <w:sz w:val="24"/>
          <w:szCs w:val="24"/>
          <w:lang w:val="en-GB"/>
        </w:rPr>
        <w:t>კვლევებს</w:t>
      </w:r>
      <w:r w:rsidRPr="009C59AA">
        <w:rPr>
          <w:sz w:val="24"/>
          <w:szCs w:val="24"/>
          <w:lang w:val="en-GB"/>
        </w:rPr>
        <w:t xml:space="preserve"> </w:t>
      </w:r>
      <w:r w:rsidRPr="009C59AA">
        <w:rPr>
          <w:rFonts w:ascii="Sylfaen" w:hAnsi="Sylfaen" w:cs="Sylfaen"/>
          <w:sz w:val="24"/>
          <w:szCs w:val="24"/>
          <w:lang w:val="en-GB"/>
        </w:rPr>
        <w:t>შორის</w:t>
      </w:r>
      <w:r w:rsidRPr="009C59AA">
        <w:rPr>
          <w:sz w:val="24"/>
          <w:szCs w:val="24"/>
          <w:lang w:val="en-GB"/>
        </w:rPr>
        <w:t xml:space="preserve"> </w:t>
      </w:r>
      <w:r w:rsidRPr="009C59AA">
        <w:rPr>
          <w:rFonts w:ascii="Sylfaen" w:hAnsi="Sylfaen" w:cs="Sylfaen"/>
          <w:sz w:val="24"/>
          <w:szCs w:val="24"/>
          <w:lang w:val="en-GB"/>
        </w:rPr>
        <w:t>განსხვავებით</w:t>
      </w:r>
      <w:r w:rsidRPr="009C59AA">
        <w:rPr>
          <w:sz w:val="24"/>
          <w:szCs w:val="24"/>
          <w:lang w:val="en-GB"/>
        </w:rPr>
        <w:t xml:space="preserve">, </w:t>
      </w:r>
      <w:r w:rsidRPr="009C59AA">
        <w:rPr>
          <w:rFonts w:ascii="Sylfaen" w:hAnsi="Sylfaen" w:cs="Sylfaen"/>
          <w:sz w:val="24"/>
          <w:szCs w:val="24"/>
          <w:lang w:val="en-GB"/>
        </w:rPr>
        <w:t>განსაკუთრებით</w:t>
      </w:r>
      <w:r w:rsidRPr="009C59AA">
        <w:rPr>
          <w:sz w:val="24"/>
          <w:szCs w:val="24"/>
          <w:lang w:val="en-GB"/>
        </w:rPr>
        <w:t xml:space="preserve"> </w:t>
      </w:r>
      <w:r w:rsidRPr="009C59AA">
        <w:rPr>
          <w:rFonts w:ascii="Sylfaen" w:hAnsi="Sylfaen" w:cs="Sylfaen"/>
          <w:sz w:val="24"/>
          <w:szCs w:val="24"/>
          <w:lang w:val="en-GB"/>
        </w:rPr>
        <w:t>პაციენტების</w:t>
      </w:r>
      <w:r w:rsidRPr="009C59AA">
        <w:rPr>
          <w:sz w:val="24"/>
          <w:szCs w:val="24"/>
          <w:lang w:val="en-GB"/>
        </w:rPr>
        <w:t xml:space="preserve"> </w:t>
      </w:r>
      <w:r w:rsidRPr="009C59AA">
        <w:rPr>
          <w:rFonts w:ascii="Sylfaen" w:hAnsi="Sylfaen" w:cs="Sylfaen"/>
          <w:sz w:val="24"/>
          <w:szCs w:val="24"/>
          <w:lang w:val="en-GB"/>
        </w:rPr>
        <w:t>პოპულაციებში</w:t>
      </w:r>
      <w:r w:rsidRPr="009C59AA">
        <w:rPr>
          <w:sz w:val="24"/>
          <w:szCs w:val="24"/>
          <w:lang w:val="en-GB"/>
        </w:rPr>
        <w:t xml:space="preserve">, </w:t>
      </w:r>
      <w:r w:rsidR="007C4D0A" w:rsidRPr="009C59AA">
        <w:rPr>
          <w:rFonts w:ascii="Sylfaen" w:hAnsi="Sylfaen"/>
          <w:sz w:val="24"/>
          <w:szCs w:val="24"/>
          <w:lang w:val="ka-GE"/>
        </w:rPr>
        <w:t>რომელთაც წინასწარ ჩატ</w:t>
      </w:r>
      <w:r w:rsidR="006F6160" w:rsidRPr="009C59AA">
        <w:rPr>
          <w:rFonts w:ascii="Sylfaen" w:hAnsi="Sylfaen"/>
          <w:sz w:val="24"/>
          <w:szCs w:val="24"/>
          <w:lang w:val="ka-GE"/>
        </w:rPr>
        <w:t>ა</w:t>
      </w:r>
      <w:r w:rsidR="007C4D0A" w:rsidRPr="009C59AA">
        <w:rPr>
          <w:rFonts w:ascii="Sylfaen" w:hAnsi="Sylfaen"/>
          <w:sz w:val="24"/>
          <w:szCs w:val="24"/>
          <w:lang w:val="ka-GE"/>
        </w:rPr>
        <w:t xml:space="preserve">რებული </w:t>
      </w:r>
      <w:r w:rsidR="002F2FC6" w:rsidRPr="009C59AA">
        <w:rPr>
          <w:rFonts w:ascii="Sylfaen" w:hAnsi="Sylfaen"/>
          <w:sz w:val="24"/>
          <w:szCs w:val="24"/>
          <w:lang w:val="ka-GE"/>
        </w:rPr>
        <w:t>ჰ</w:t>
      </w:r>
      <w:r w:rsidR="007C4D0A" w:rsidRPr="009C59AA">
        <w:rPr>
          <w:rFonts w:ascii="Sylfaen" w:hAnsi="Sylfaen"/>
          <w:sz w:val="24"/>
          <w:szCs w:val="24"/>
          <w:lang w:val="ka-GE"/>
        </w:rPr>
        <w:t xml:space="preserve">ქონდათ </w:t>
      </w:r>
      <w:r w:rsidRPr="009C59AA">
        <w:rPr>
          <w:rFonts w:ascii="Sylfaen" w:hAnsi="Sylfaen" w:cs="Sylfaen"/>
          <w:sz w:val="24"/>
          <w:szCs w:val="24"/>
          <w:lang w:val="en-GB"/>
        </w:rPr>
        <w:t>ბევაციზუმაბი</w:t>
      </w:r>
      <w:r w:rsidR="007C4D0A" w:rsidRPr="009C59AA">
        <w:rPr>
          <w:rFonts w:ascii="Sylfaen" w:hAnsi="Sylfaen" w:cs="Sylfaen"/>
          <w:sz w:val="24"/>
          <w:szCs w:val="24"/>
          <w:lang w:val="ka-GE"/>
        </w:rPr>
        <w:t>თ</w:t>
      </w:r>
      <w:r w:rsidRPr="009C59AA">
        <w:rPr>
          <w:sz w:val="24"/>
          <w:szCs w:val="24"/>
          <w:lang w:val="en-GB"/>
        </w:rPr>
        <w:t xml:space="preserve"> </w:t>
      </w:r>
      <w:r w:rsidRPr="009C59AA">
        <w:rPr>
          <w:rFonts w:ascii="Sylfaen" w:hAnsi="Sylfaen" w:cs="Sylfaen"/>
          <w:sz w:val="24"/>
          <w:szCs w:val="24"/>
          <w:lang w:val="en-GB"/>
        </w:rPr>
        <w:t>და</w:t>
      </w:r>
      <w:r w:rsidRPr="009C59AA">
        <w:rPr>
          <w:sz w:val="24"/>
          <w:szCs w:val="24"/>
          <w:lang w:val="en-GB"/>
        </w:rPr>
        <w:t xml:space="preserve"> </w:t>
      </w:r>
      <w:r w:rsidRPr="009C59AA">
        <w:rPr>
          <w:rFonts w:ascii="Sylfaen" w:hAnsi="Sylfaen" w:cs="Sylfaen"/>
          <w:sz w:val="24"/>
          <w:szCs w:val="24"/>
          <w:lang w:val="en-GB"/>
        </w:rPr>
        <w:t>ქიმიოთერაპი</w:t>
      </w:r>
      <w:r w:rsidR="007C4D0A" w:rsidRPr="009C59AA">
        <w:rPr>
          <w:rFonts w:ascii="Sylfaen" w:hAnsi="Sylfaen" w:cs="Sylfaen"/>
          <w:sz w:val="24"/>
          <w:szCs w:val="24"/>
          <w:lang w:val="ka-GE"/>
        </w:rPr>
        <w:t>ით მკურნალობის</w:t>
      </w:r>
      <w:r w:rsidRPr="009C59AA">
        <w:rPr>
          <w:sz w:val="24"/>
          <w:szCs w:val="24"/>
          <w:lang w:val="en-GB"/>
        </w:rPr>
        <w:t xml:space="preserve"> </w:t>
      </w:r>
      <w:r w:rsidRPr="009C59AA">
        <w:rPr>
          <w:rFonts w:ascii="Sylfaen" w:hAnsi="Sylfaen" w:cs="Sylfaen"/>
          <w:sz w:val="24"/>
          <w:szCs w:val="24"/>
          <w:lang w:val="en-GB"/>
        </w:rPr>
        <w:t>სქემები</w:t>
      </w:r>
      <w:r w:rsidRPr="009C59AA">
        <w:rPr>
          <w:sz w:val="24"/>
          <w:szCs w:val="24"/>
          <w:lang w:val="en-GB"/>
        </w:rPr>
        <w:t xml:space="preserve">. </w:t>
      </w:r>
      <w:r w:rsidRPr="009C59AA">
        <w:rPr>
          <w:rFonts w:ascii="Sylfaen" w:hAnsi="Sylfaen" w:cs="Sylfaen"/>
          <w:sz w:val="24"/>
          <w:szCs w:val="24"/>
          <w:lang w:val="en-GB"/>
        </w:rPr>
        <w:t>ბევაციზუმაბის</w:t>
      </w:r>
      <w:r w:rsidRPr="009C59AA">
        <w:rPr>
          <w:sz w:val="24"/>
          <w:szCs w:val="24"/>
          <w:lang w:val="en-GB"/>
        </w:rPr>
        <w:t xml:space="preserve"> </w:t>
      </w:r>
      <w:r w:rsidRPr="009C59AA">
        <w:rPr>
          <w:rFonts w:ascii="Sylfaen" w:hAnsi="Sylfaen" w:cs="Sylfaen"/>
          <w:sz w:val="24"/>
          <w:szCs w:val="24"/>
          <w:lang w:val="en-GB"/>
        </w:rPr>
        <w:t>ორივე</w:t>
      </w:r>
      <w:r w:rsidRPr="009C59AA">
        <w:rPr>
          <w:sz w:val="24"/>
          <w:szCs w:val="24"/>
          <w:lang w:val="en-GB"/>
        </w:rPr>
        <w:t xml:space="preserve"> 5 </w:t>
      </w:r>
      <w:r w:rsidRPr="009C59AA">
        <w:rPr>
          <w:rFonts w:ascii="Sylfaen" w:hAnsi="Sylfaen" w:cs="Sylfaen"/>
          <w:sz w:val="24"/>
          <w:szCs w:val="24"/>
          <w:lang w:val="en-GB"/>
        </w:rPr>
        <w:t>მგ</w:t>
      </w:r>
      <w:r w:rsidRPr="009C59AA">
        <w:rPr>
          <w:sz w:val="24"/>
          <w:szCs w:val="24"/>
          <w:lang w:val="en-GB"/>
        </w:rPr>
        <w:t xml:space="preserve"> / </w:t>
      </w:r>
      <w:r w:rsidRPr="009C59AA">
        <w:rPr>
          <w:rFonts w:ascii="Sylfaen" w:hAnsi="Sylfaen" w:cs="Sylfaen"/>
          <w:sz w:val="24"/>
          <w:szCs w:val="24"/>
          <w:lang w:val="en-GB"/>
        </w:rPr>
        <w:t>კგ</w:t>
      </w:r>
      <w:r w:rsidRPr="009C59AA">
        <w:rPr>
          <w:sz w:val="24"/>
          <w:szCs w:val="24"/>
          <w:lang w:val="en-GB"/>
        </w:rPr>
        <w:t xml:space="preserve"> / </w:t>
      </w:r>
      <w:r w:rsidRPr="009C59AA">
        <w:rPr>
          <w:rFonts w:ascii="Sylfaen" w:hAnsi="Sylfaen" w:cs="Sylfaen"/>
          <w:sz w:val="24"/>
          <w:szCs w:val="24"/>
          <w:lang w:val="en-GB"/>
        </w:rPr>
        <w:t>კვირაში</w:t>
      </w:r>
      <w:r w:rsidRPr="009C59AA">
        <w:rPr>
          <w:sz w:val="24"/>
          <w:szCs w:val="24"/>
          <w:lang w:val="en-GB"/>
        </w:rPr>
        <w:t xml:space="preserve"> </w:t>
      </w:r>
      <w:r w:rsidRPr="009C59AA">
        <w:rPr>
          <w:rFonts w:ascii="Sylfaen" w:hAnsi="Sylfaen" w:cs="Sylfaen"/>
          <w:sz w:val="24"/>
          <w:szCs w:val="24"/>
          <w:lang w:val="en-GB"/>
        </w:rPr>
        <w:t>და</w:t>
      </w:r>
      <w:r w:rsidRPr="009C59AA">
        <w:rPr>
          <w:sz w:val="24"/>
          <w:szCs w:val="24"/>
          <w:lang w:val="en-GB"/>
        </w:rPr>
        <w:t xml:space="preserve"> 2,5 </w:t>
      </w:r>
      <w:r w:rsidRPr="009C59AA">
        <w:rPr>
          <w:rFonts w:ascii="Sylfaen" w:hAnsi="Sylfaen" w:cs="Sylfaen"/>
          <w:sz w:val="24"/>
          <w:szCs w:val="24"/>
          <w:lang w:val="en-GB"/>
        </w:rPr>
        <w:t>მგ</w:t>
      </w:r>
      <w:r w:rsidRPr="009C59AA">
        <w:rPr>
          <w:sz w:val="24"/>
          <w:szCs w:val="24"/>
          <w:lang w:val="en-GB"/>
        </w:rPr>
        <w:t xml:space="preserve"> / </w:t>
      </w:r>
      <w:r w:rsidRPr="009C59AA">
        <w:rPr>
          <w:rFonts w:ascii="Sylfaen" w:hAnsi="Sylfaen" w:cs="Sylfaen"/>
          <w:sz w:val="24"/>
          <w:szCs w:val="24"/>
          <w:lang w:val="en-GB"/>
        </w:rPr>
        <w:t>კგ</w:t>
      </w:r>
      <w:r w:rsidRPr="009C59AA">
        <w:rPr>
          <w:sz w:val="24"/>
          <w:szCs w:val="24"/>
          <w:lang w:val="en-GB"/>
        </w:rPr>
        <w:t xml:space="preserve"> / </w:t>
      </w:r>
      <w:r w:rsidRPr="009C59AA">
        <w:rPr>
          <w:rFonts w:ascii="Sylfaen" w:hAnsi="Sylfaen" w:cs="Sylfaen"/>
          <w:sz w:val="24"/>
          <w:szCs w:val="24"/>
          <w:lang w:val="en-GB"/>
        </w:rPr>
        <w:t>კვირაში</w:t>
      </w:r>
      <w:r w:rsidRPr="009C59AA">
        <w:rPr>
          <w:sz w:val="24"/>
          <w:szCs w:val="24"/>
          <w:lang w:val="en-GB"/>
        </w:rPr>
        <w:t xml:space="preserve"> </w:t>
      </w:r>
      <w:r w:rsidRPr="009C59AA">
        <w:rPr>
          <w:rFonts w:ascii="Sylfaen" w:hAnsi="Sylfaen" w:cs="Sylfaen"/>
          <w:sz w:val="24"/>
          <w:szCs w:val="24"/>
          <w:lang w:val="en-GB"/>
        </w:rPr>
        <w:t>ექვივალენტურმა</w:t>
      </w:r>
      <w:r w:rsidRPr="009C59AA">
        <w:rPr>
          <w:sz w:val="24"/>
          <w:szCs w:val="24"/>
          <w:lang w:val="en-GB"/>
        </w:rPr>
        <w:t xml:space="preserve"> </w:t>
      </w:r>
      <w:r w:rsidRPr="009C59AA">
        <w:rPr>
          <w:rFonts w:ascii="Sylfaen" w:hAnsi="Sylfaen" w:cs="Sylfaen"/>
          <w:sz w:val="24"/>
          <w:szCs w:val="24"/>
          <w:lang w:val="en-GB"/>
        </w:rPr>
        <w:t>დოზამ</w:t>
      </w:r>
      <w:r w:rsidRPr="009C59AA">
        <w:rPr>
          <w:sz w:val="24"/>
          <w:szCs w:val="24"/>
          <w:lang w:val="en-GB"/>
        </w:rPr>
        <w:t xml:space="preserve"> </w:t>
      </w:r>
      <w:r w:rsidRPr="009C59AA">
        <w:rPr>
          <w:rFonts w:ascii="Sylfaen" w:hAnsi="Sylfaen" w:cs="Sylfaen"/>
          <w:sz w:val="24"/>
          <w:szCs w:val="24"/>
          <w:lang w:val="en-GB"/>
        </w:rPr>
        <w:t>უზრუნველყო</w:t>
      </w:r>
      <w:r w:rsidRPr="009C59AA">
        <w:rPr>
          <w:sz w:val="24"/>
          <w:szCs w:val="24"/>
          <w:lang w:val="en-GB"/>
        </w:rPr>
        <w:t xml:space="preserve"> </w:t>
      </w:r>
      <w:r w:rsidRPr="009C59AA">
        <w:rPr>
          <w:rFonts w:ascii="Sylfaen" w:hAnsi="Sylfaen" w:cs="Sylfaen"/>
          <w:sz w:val="24"/>
          <w:szCs w:val="24"/>
          <w:lang w:val="en-GB"/>
        </w:rPr>
        <w:t>სტატისტიკურად</w:t>
      </w:r>
      <w:r w:rsidRPr="009C59AA">
        <w:rPr>
          <w:sz w:val="24"/>
          <w:szCs w:val="24"/>
          <w:lang w:val="en-GB"/>
        </w:rPr>
        <w:t xml:space="preserve"> </w:t>
      </w:r>
      <w:r w:rsidRPr="009C59AA">
        <w:rPr>
          <w:rFonts w:ascii="Sylfaen" w:hAnsi="Sylfaen" w:cs="Sylfaen"/>
          <w:sz w:val="24"/>
          <w:szCs w:val="24"/>
          <w:lang w:val="en-GB"/>
        </w:rPr>
        <w:lastRenderedPageBreak/>
        <w:t>მნიშვნელოვანი</w:t>
      </w:r>
      <w:r w:rsidRPr="009C59AA">
        <w:rPr>
          <w:sz w:val="24"/>
          <w:szCs w:val="24"/>
          <w:lang w:val="en-GB"/>
        </w:rPr>
        <w:t xml:space="preserve"> </w:t>
      </w:r>
      <w:r w:rsidRPr="009C59AA">
        <w:rPr>
          <w:rFonts w:ascii="Sylfaen" w:hAnsi="Sylfaen" w:cs="Sylfaen"/>
          <w:sz w:val="24"/>
          <w:szCs w:val="24"/>
          <w:lang w:val="en-GB"/>
        </w:rPr>
        <w:t>სარგებელი</w:t>
      </w:r>
      <w:r w:rsidR="007C4D0A" w:rsidRPr="009C59AA">
        <w:rPr>
          <w:rFonts w:ascii="Sylfaen" w:hAnsi="Sylfaen" w:cs="Sylfaen"/>
          <w:sz w:val="24"/>
          <w:szCs w:val="24"/>
          <w:lang w:val="ka-GE"/>
        </w:rPr>
        <w:t>,</w:t>
      </w:r>
      <w:r w:rsidRPr="009C59AA">
        <w:rPr>
          <w:sz w:val="24"/>
          <w:szCs w:val="24"/>
          <w:lang w:val="en-GB"/>
        </w:rPr>
        <w:t xml:space="preserve"> </w:t>
      </w:r>
      <w:r w:rsidR="007C4D0A" w:rsidRPr="009C59AA">
        <w:rPr>
          <w:rFonts w:ascii="Sylfaen" w:hAnsi="Sylfaen"/>
          <w:sz w:val="24"/>
          <w:szCs w:val="24"/>
          <w:lang w:val="ka-GE"/>
        </w:rPr>
        <w:t xml:space="preserve">როგორც </w:t>
      </w:r>
      <w:r w:rsidRPr="009C59AA">
        <w:rPr>
          <w:sz w:val="24"/>
          <w:szCs w:val="24"/>
          <w:lang w:val="en-GB"/>
        </w:rPr>
        <w:t xml:space="preserve">OS (HR 0.751 </w:t>
      </w:r>
      <w:r w:rsidRPr="009C59AA">
        <w:rPr>
          <w:rFonts w:ascii="Sylfaen" w:hAnsi="Sylfaen" w:cs="Sylfaen"/>
          <w:sz w:val="24"/>
          <w:szCs w:val="24"/>
          <w:lang w:val="en-GB"/>
        </w:rPr>
        <w:t>კვლევაში</w:t>
      </w:r>
      <w:r w:rsidRPr="009C59AA">
        <w:rPr>
          <w:sz w:val="24"/>
          <w:szCs w:val="24"/>
          <w:lang w:val="en-GB"/>
        </w:rPr>
        <w:t xml:space="preserve"> E3200; HR 0.81 </w:t>
      </w:r>
      <w:r w:rsidRPr="009C59AA">
        <w:rPr>
          <w:rFonts w:ascii="Sylfaen" w:hAnsi="Sylfaen" w:cs="Sylfaen"/>
          <w:sz w:val="24"/>
          <w:szCs w:val="24"/>
          <w:lang w:val="en-GB"/>
        </w:rPr>
        <w:t>კვლევაში</w:t>
      </w:r>
      <w:r w:rsidRPr="009C59AA">
        <w:rPr>
          <w:sz w:val="24"/>
          <w:szCs w:val="24"/>
          <w:lang w:val="en-GB"/>
        </w:rPr>
        <w:t xml:space="preserve"> ML18147) </w:t>
      </w:r>
      <w:r w:rsidR="007C4D0A" w:rsidRPr="009C59AA">
        <w:rPr>
          <w:rFonts w:ascii="Sylfaen" w:hAnsi="Sylfaen" w:cs="Sylfaen"/>
          <w:sz w:val="24"/>
          <w:szCs w:val="24"/>
          <w:lang w:val="en-GB"/>
        </w:rPr>
        <w:t xml:space="preserve">ისე </w:t>
      </w:r>
      <w:r w:rsidRPr="009C59AA">
        <w:rPr>
          <w:sz w:val="24"/>
          <w:szCs w:val="24"/>
          <w:lang w:val="en-GB"/>
        </w:rPr>
        <w:t>PFS</w:t>
      </w:r>
      <w:r w:rsidR="007C4D0A" w:rsidRPr="009C59AA">
        <w:rPr>
          <w:rFonts w:ascii="Sylfaen" w:hAnsi="Sylfaen"/>
          <w:sz w:val="24"/>
          <w:szCs w:val="24"/>
          <w:lang w:val="ka-GE"/>
        </w:rPr>
        <w:t>-ის მხრივ</w:t>
      </w:r>
      <w:r w:rsidRPr="009C59AA">
        <w:rPr>
          <w:sz w:val="24"/>
          <w:szCs w:val="24"/>
          <w:lang w:val="en-GB"/>
        </w:rPr>
        <w:t xml:space="preserve"> (HR 0.518 </w:t>
      </w:r>
      <w:r w:rsidRPr="009C59AA">
        <w:rPr>
          <w:rFonts w:ascii="Sylfaen" w:hAnsi="Sylfaen" w:cs="Sylfaen"/>
          <w:sz w:val="24"/>
          <w:szCs w:val="24"/>
          <w:lang w:val="en-GB"/>
        </w:rPr>
        <w:t>კვლევაში</w:t>
      </w:r>
      <w:r w:rsidRPr="009C59AA">
        <w:rPr>
          <w:sz w:val="24"/>
          <w:szCs w:val="24"/>
          <w:lang w:val="en-GB"/>
        </w:rPr>
        <w:t xml:space="preserve"> E3200); HR 0.68 </w:t>
      </w:r>
      <w:r w:rsidRPr="009C59AA">
        <w:rPr>
          <w:rFonts w:ascii="Sylfaen" w:hAnsi="Sylfaen" w:cs="Sylfaen"/>
          <w:sz w:val="24"/>
          <w:szCs w:val="24"/>
          <w:lang w:val="en-GB"/>
        </w:rPr>
        <w:t>კვლევაში</w:t>
      </w:r>
      <w:r w:rsidRPr="009C59AA">
        <w:rPr>
          <w:sz w:val="24"/>
          <w:szCs w:val="24"/>
          <w:lang w:val="en-GB"/>
        </w:rPr>
        <w:t xml:space="preserve"> ML18147). </w:t>
      </w:r>
      <w:r w:rsidRPr="009C59AA">
        <w:rPr>
          <w:rFonts w:ascii="Sylfaen" w:hAnsi="Sylfaen" w:cs="Sylfaen"/>
          <w:sz w:val="24"/>
          <w:szCs w:val="24"/>
          <w:lang w:val="en-GB"/>
        </w:rPr>
        <w:t>უსაფრთხოების</w:t>
      </w:r>
      <w:r w:rsidRPr="009C59AA">
        <w:rPr>
          <w:sz w:val="24"/>
          <w:szCs w:val="24"/>
          <w:lang w:val="en-GB"/>
        </w:rPr>
        <w:t xml:space="preserve"> </w:t>
      </w:r>
      <w:r w:rsidRPr="009C59AA">
        <w:rPr>
          <w:rFonts w:ascii="Sylfaen" w:hAnsi="Sylfaen" w:cs="Sylfaen"/>
          <w:sz w:val="24"/>
          <w:szCs w:val="24"/>
          <w:lang w:val="en-GB"/>
        </w:rPr>
        <w:t>თვალსაზრისით</w:t>
      </w:r>
      <w:r w:rsidRPr="009C59AA">
        <w:rPr>
          <w:sz w:val="24"/>
          <w:szCs w:val="24"/>
          <w:lang w:val="en-GB"/>
        </w:rPr>
        <w:t xml:space="preserve">, E3200 </w:t>
      </w:r>
      <w:r w:rsidRPr="009C59AA">
        <w:rPr>
          <w:rFonts w:ascii="Sylfaen" w:hAnsi="Sylfaen" w:cs="Sylfaen"/>
          <w:sz w:val="24"/>
          <w:szCs w:val="24"/>
          <w:lang w:val="en-GB"/>
        </w:rPr>
        <w:t>კვლევაში</w:t>
      </w:r>
      <w:r w:rsidRPr="009C59AA">
        <w:rPr>
          <w:sz w:val="24"/>
          <w:szCs w:val="24"/>
          <w:lang w:val="en-GB"/>
        </w:rPr>
        <w:t xml:space="preserve"> 3-5 </w:t>
      </w:r>
      <w:r w:rsidR="007C4D0A" w:rsidRPr="009C59AA">
        <w:rPr>
          <w:rFonts w:ascii="Sylfaen" w:hAnsi="Sylfaen"/>
          <w:sz w:val="24"/>
          <w:szCs w:val="24"/>
          <w:lang w:val="ka-GE"/>
        </w:rPr>
        <w:t>ხარისხის გვერდითი მოვლენების (</w:t>
      </w:r>
      <w:r w:rsidRPr="009C59AA">
        <w:rPr>
          <w:sz w:val="24"/>
          <w:szCs w:val="24"/>
          <w:lang w:val="en-GB"/>
        </w:rPr>
        <w:t>AE</w:t>
      </w:r>
      <w:r w:rsidR="007C4D0A" w:rsidRPr="009C59AA">
        <w:rPr>
          <w:rFonts w:ascii="Sylfaen" w:hAnsi="Sylfaen"/>
          <w:sz w:val="24"/>
          <w:szCs w:val="24"/>
          <w:lang w:val="ka-GE"/>
        </w:rPr>
        <w:t xml:space="preserve">) </w:t>
      </w:r>
      <w:r w:rsidRPr="009C59AA">
        <w:rPr>
          <w:rFonts w:ascii="Sylfaen" w:hAnsi="Sylfaen" w:cs="Sylfaen"/>
          <w:sz w:val="24"/>
          <w:szCs w:val="24"/>
          <w:lang w:val="en-GB"/>
        </w:rPr>
        <w:t>ზოგადი</w:t>
      </w:r>
      <w:r w:rsidRPr="009C59AA">
        <w:rPr>
          <w:sz w:val="24"/>
          <w:szCs w:val="24"/>
          <w:lang w:val="en-GB"/>
        </w:rPr>
        <w:t xml:space="preserve"> </w:t>
      </w:r>
      <w:r w:rsidRPr="009C59AA">
        <w:rPr>
          <w:rFonts w:ascii="Sylfaen" w:hAnsi="Sylfaen" w:cs="Sylfaen"/>
          <w:sz w:val="24"/>
          <w:szCs w:val="24"/>
          <w:lang w:val="en-GB"/>
        </w:rPr>
        <w:t>სიხშირე</w:t>
      </w:r>
      <w:r w:rsidRPr="009C59AA">
        <w:rPr>
          <w:sz w:val="24"/>
          <w:szCs w:val="24"/>
          <w:lang w:val="en-GB"/>
        </w:rPr>
        <w:t xml:space="preserve"> </w:t>
      </w:r>
      <w:r w:rsidRPr="009C59AA">
        <w:rPr>
          <w:rFonts w:ascii="Sylfaen" w:hAnsi="Sylfaen" w:cs="Sylfaen"/>
          <w:sz w:val="24"/>
          <w:szCs w:val="24"/>
          <w:lang w:val="en-GB"/>
        </w:rPr>
        <w:t>უფრო</w:t>
      </w:r>
      <w:r w:rsidRPr="009C59AA">
        <w:rPr>
          <w:sz w:val="24"/>
          <w:szCs w:val="24"/>
          <w:lang w:val="en-GB"/>
        </w:rPr>
        <w:t xml:space="preserve"> </w:t>
      </w:r>
      <w:r w:rsidRPr="009C59AA">
        <w:rPr>
          <w:rFonts w:ascii="Sylfaen" w:hAnsi="Sylfaen" w:cs="Sylfaen"/>
          <w:sz w:val="24"/>
          <w:szCs w:val="24"/>
          <w:lang w:val="en-GB"/>
        </w:rPr>
        <w:t>მაღალი</w:t>
      </w:r>
      <w:r w:rsidRPr="009C59AA">
        <w:rPr>
          <w:sz w:val="24"/>
          <w:szCs w:val="24"/>
          <w:lang w:val="en-GB"/>
        </w:rPr>
        <w:t xml:space="preserve"> </w:t>
      </w:r>
      <w:r w:rsidRPr="009C59AA">
        <w:rPr>
          <w:rFonts w:ascii="Sylfaen" w:hAnsi="Sylfaen" w:cs="Sylfaen"/>
          <w:sz w:val="24"/>
          <w:szCs w:val="24"/>
          <w:lang w:val="en-GB"/>
        </w:rPr>
        <w:t>იყო</w:t>
      </w:r>
      <w:r w:rsidRPr="009C59AA">
        <w:rPr>
          <w:sz w:val="24"/>
          <w:szCs w:val="24"/>
          <w:lang w:val="en-GB"/>
        </w:rPr>
        <w:t xml:space="preserve">, </w:t>
      </w:r>
      <w:r w:rsidRPr="009C59AA">
        <w:rPr>
          <w:rFonts w:ascii="Sylfaen" w:hAnsi="Sylfaen" w:cs="Sylfaen"/>
          <w:sz w:val="24"/>
          <w:szCs w:val="24"/>
          <w:lang w:val="en-GB"/>
        </w:rPr>
        <w:t>ვიდრე</w:t>
      </w:r>
      <w:r w:rsidRPr="009C59AA">
        <w:rPr>
          <w:sz w:val="24"/>
          <w:szCs w:val="24"/>
          <w:lang w:val="en-GB"/>
        </w:rPr>
        <w:t xml:space="preserve"> ML18147 </w:t>
      </w:r>
      <w:r w:rsidRPr="009C59AA">
        <w:rPr>
          <w:rFonts w:ascii="Sylfaen" w:hAnsi="Sylfaen" w:cs="Sylfaen"/>
          <w:sz w:val="24"/>
          <w:szCs w:val="24"/>
          <w:lang w:val="en-GB"/>
        </w:rPr>
        <w:t>კვლევა</w:t>
      </w:r>
      <w:r w:rsidR="007C4D0A" w:rsidRPr="009C59AA">
        <w:rPr>
          <w:rFonts w:ascii="Sylfaen" w:hAnsi="Sylfaen" w:cs="Sylfaen"/>
          <w:sz w:val="24"/>
          <w:szCs w:val="24"/>
          <w:lang w:val="ka-GE"/>
        </w:rPr>
        <w:t>ში</w:t>
      </w:r>
      <w:r w:rsidRPr="009C59AA">
        <w:rPr>
          <w:sz w:val="24"/>
          <w:szCs w:val="24"/>
          <w:lang w:val="en-GB"/>
        </w:rPr>
        <w:t>.</w:t>
      </w:r>
    </w:p>
    <w:p w14:paraId="3D298655" w14:textId="77777777" w:rsidR="00E96BD2" w:rsidRPr="009C59AA" w:rsidRDefault="00E96BD2" w:rsidP="00E96BD2">
      <w:pPr>
        <w:rPr>
          <w:b/>
          <w:sz w:val="24"/>
          <w:szCs w:val="24"/>
          <w:lang w:val="en-GB"/>
        </w:rPr>
      </w:pPr>
    </w:p>
    <w:p w14:paraId="7D1332E2" w14:textId="77777777" w:rsidR="00E96BD2" w:rsidRPr="009C59AA" w:rsidRDefault="000B4D1B" w:rsidP="00E96BD2">
      <w:pPr>
        <w:rPr>
          <w:i/>
          <w:sz w:val="24"/>
          <w:szCs w:val="24"/>
          <w:u w:val="single"/>
          <w:lang w:val="en-GB"/>
        </w:rPr>
      </w:pPr>
      <w:r w:rsidRPr="009C59AA">
        <w:rPr>
          <w:rFonts w:ascii="Sylfaen" w:hAnsi="Sylfaen"/>
          <w:i/>
          <w:sz w:val="24"/>
          <w:szCs w:val="24"/>
          <w:u w:val="single"/>
          <w:lang w:val="ka-GE"/>
        </w:rPr>
        <w:t>მეტასტაზური ძუძუს კიბო</w:t>
      </w:r>
      <w:r w:rsidR="00E96BD2" w:rsidRPr="009C59AA">
        <w:rPr>
          <w:i/>
          <w:sz w:val="24"/>
          <w:szCs w:val="24"/>
          <w:u w:val="single"/>
          <w:lang w:val="en-GB"/>
        </w:rPr>
        <w:t xml:space="preserve"> (mBC)</w:t>
      </w:r>
    </w:p>
    <w:p w14:paraId="6493F74B" w14:textId="77777777" w:rsidR="00E96BD2" w:rsidRPr="009C59AA" w:rsidRDefault="00E96BD2" w:rsidP="00E96BD2">
      <w:pPr>
        <w:rPr>
          <w:sz w:val="24"/>
          <w:szCs w:val="24"/>
          <w:lang w:val="en-GB"/>
        </w:rPr>
      </w:pPr>
    </w:p>
    <w:p w14:paraId="1B82E75E" w14:textId="77777777" w:rsidR="00E96BD2" w:rsidRPr="009C59AA" w:rsidRDefault="008C6F9D" w:rsidP="00E96BD2">
      <w:pPr>
        <w:rPr>
          <w:sz w:val="24"/>
          <w:szCs w:val="24"/>
          <w:lang w:val="en-GB"/>
        </w:rPr>
      </w:pPr>
      <w:r w:rsidRPr="009C59AA">
        <w:rPr>
          <w:sz w:val="24"/>
          <w:szCs w:val="24"/>
          <w:lang w:val="en-GB"/>
        </w:rPr>
        <w:t xml:space="preserve">III </w:t>
      </w:r>
      <w:r w:rsidR="00A52DD8" w:rsidRPr="009C59AA">
        <w:rPr>
          <w:rFonts w:ascii="Sylfaen" w:hAnsi="Sylfaen" w:cs="Sylfaen"/>
          <w:sz w:val="24"/>
          <w:szCs w:val="24"/>
          <w:lang w:val="en-GB"/>
        </w:rPr>
        <w:t>ფაზის</w:t>
      </w:r>
      <w:r w:rsidRPr="009C59AA">
        <w:rPr>
          <w:sz w:val="24"/>
          <w:szCs w:val="24"/>
          <w:lang w:val="en-GB"/>
        </w:rPr>
        <w:t xml:space="preserve">  </w:t>
      </w:r>
      <w:r w:rsidRPr="009C59AA">
        <w:rPr>
          <w:rFonts w:ascii="Sylfaen" w:hAnsi="Sylfaen" w:cs="Sylfaen"/>
          <w:sz w:val="24"/>
          <w:szCs w:val="24"/>
          <w:lang w:val="en-GB"/>
        </w:rPr>
        <w:t>ორი</w:t>
      </w:r>
      <w:r w:rsidRPr="009C59AA">
        <w:rPr>
          <w:sz w:val="24"/>
          <w:szCs w:val="24"/>
          <w:lang w:val="en-GB"/>
        </w:rPr>
        <w:t xml:space="preserve"> </w:t>
      </w:r>
      <w:r w:rsidRPr="009C59AA">
        <w:rPr>
          <w:rFonts w:ascii="Sylfaen" w:hAnsi="Sylfaen" w:cs="Sylfaen"/>
          <w:sz w:val="24"/>
          <w:szCs w:val="24"/>
          <w:lang w:val="en-GB"/>
        </w:rPr>
        <w:t>დიდი</w:t>
      </w:r>
      <w:r w:rsidRPr="009C59AA">
        <w:rPr>
          <w:sz w:val="24"/>
          <w:szCs w:val="24"/>
          <w:lang w:val="en-GB"/>
        </w:rPr>
        <w:t xml:space="preserve"> </w:t>
      </w:r>
      <w:r w:rsidR="00A52DD8" w:rsidRPr="009C59AA">
        <w:rPr>
          <w:rFonts w:ascii="Sylfaen" w:hAnsi="Sylfaen" w:cs="Sylfaen"/>
          <w:sz w:val="24"/>
          <w:szCs w:val="24"/>
          <w:lang w:val="en-GB"/>
        </w:rPr>
        <w:t>კვლევა</w:t>
      </w:r>
      <w:r w:rsidRPr="009C59AA">
        <w:rPr>
          <w:sz w:val="24"/>
          <w:szCs w:val="24"/>
          <w:lang w:val="en-GB"/>
        </w:rPr>
        <w:t xml:space="preserve"> </w:t>
      </w:r>
      <w:r w:rsidRPr="009C59AA">
        <w:rPr>
          <w:rFonts w:ascii="Sylfaen" w:hAnsi="Sylfaen" w:cs="Sylfaen"/>
          <w:sz w:val="24"/>
          <w:szCs w:val="24"/>
          <w:lang w:val="en-GB"/>
        </w:rPr>
        <w:t>ჩატარდა</w:t>
      </w:r>
      <w:r w:rsidR="00A52DD8" w:rsidRPr="009C59AA">
        <w:rPr>
          <w:sz w:val="24"/>
          <w:szCs w:val="24"/>
          <w:lang w:val="en-GB"/>
        </w:rPr>
        <w:t xml:space="preserve"> </w:t>
      </w:r>
      <w:r w:rsidR="00A52DD8" w:rsidRPr="009C59AA">
        <w:rPr>
          <w:rFonts w:ascii="Sylfaen" w:hAnsi="Sylfaen"/>
          <w:sz w:val="24"/>
          <w:szCs w:val="24"/>
          <w:lang w:val="ka-GE"/>
        </w:rPr>
        <w:t>ავასტინ</w:t>
      </w:r>
      <w:r w:rsidRPr="009C59AA">
        <w:rPr>
          <w:rFonts w:ascii="Sylfaen" w:hAnsi="Sylfaen" w:cs="Sylfaen"/>
          <w:sz w:val="24"/>
          <w:szCs w:val="24"/>
          <w:lang w:val="en-GB"/>
        </w:rPr>
        <w:t>ის</w:t>
      </w:r>
      <w:r w:rsidRPr="009C59AA">
        <w:rPr>
          <w:sz w:val="24"/>
          <w:szCs w:val="24"/>
          <w:lang w:val="en-GB"/>
        </w:rPr>
        <w:t xml:space="preserve"> </w:t>
      </w:r>
      <w:r w:rsidRPr="009C59AA">
        <w:rPr>
          <w:rFonts w:ascii="Sylfaen" w:hAnsi="Sylfaen" w:cs="Sylfaen"/>
          <w:sz w:val="24"/>
          <w:szCs w:val="24"/>
          <w:lang w:val="en-GB"/>
        </w:rPr>
        <w:t>მკურნალობის</w:t>
      </w:r>
      <w:r w:rsidRPr="009C59AA">
        <w:rPr>
          <w:sz w:val="24"/>
          <w:szCs w:val="24"/>
          <w:lang w:val="en-GB"/>
        </w:rPr>
        <w:t xml:space="preserve"> </w:t>
      </w:r>
      <w:r w:rsidRPr="009C59AA">
        <w:rPr>
          <w:rFonts w:ascii="Sylfaen" w:hAnsi="Sylfaen" w:cs="Sylfaen"/>
          <w:sz w:val="24"/>
          <w:szCs w:val="24"/>
          <w:lang w:val="en-GB"/>
        </w:rPr>
        <w:t>ეფექტის</w:t>
      </w:r>
      <w:r w:rsidRPr="009C59AA">
        <w:rPr>
          <w:sz w:val="24"/>
          <w:szCs w:val="24"/>
          <w:lang w:val="en-GB"/>
        </w:rPr>
        <w:t xml:space="preserve"> </w:t>
      </w:r>
      <w:r w:rsidRPr="009C59AA">
        <w:rPr>
          <w:rFonts w:ascii="Sylfaen" w:hAnsi="Sylfaen" w:cs="Sylfaen"/>
          <w:sz w:val="24"/>
          <w:szCs w:val="24"/>
          <w:lang w:val="en-GB"/>
        </w:rPr>
        <w:t>შესასწავლად</w:t>
      </w:r>
      <w:r w:rsidRPr="009C59AA">
        <w:rPr>
          <w:sz w:val="24"/>
          <w:szCs w:val="24"/>
          <w:lang w:val="en-GB"/>
        </w:rPr>
        <w:t xml:space="preserve">, </w:t>
      </w:r>
      <w:r w:rsidRPr="009C59AA">
        <w:rPr>
          <w:rFonts w:ascii="Sylfaen" w:hAnsi="Sylfaen" w:cs="Sylfaen"/>
          <w:sz w:val="24"/>
          <w:szCs w:val="24"/>
          <w:lang w:val="en-GB"/>
        </w:rPr>
        <w:t>ორ</w:t>
      </w:r>
      <w:r w:rsidRPr="009C59AA">
        <w:rPr>
          <w:sz w:val="24"/>
          <w:szCs w:val="24"/>
          <w:lang w:val="en-GB"/>
        </w:rPr>
        <w:t xml:space="preserve"> </w:t>
      </w:r>
      <w:r w:rsidRPr="009C59AA">
        <w:rPr>
          <w:rFonts w:ascii="Sylfaen" w:hAnsi="Sylfaen" w:cs="Sylfaen"/>
          <w:sz w:val="24"/>
          <w:szCs w:val="24"/>
          <w:lang w:val="en-GB"/>
        </w:rPr>
        <w:t>ინდივიდუალურ</w:t>
      </w:r>
      <w:r w:rsidRPr="009C59AA">
        <w:rPr>
          <w:sz w:val="24"/>
          <w:szCs w:val="24"/>
          <w:lang w:val="en-GB"/>
        </w:rPr>
        <w:t xml:space="preserve"> </w:t>
      </w:r>
      <w:r w:rsidRPr="009C59AA">
        <w:rPr>
          <w:rFonts w:ascii="Sylfaen" w:hAnsi="Sylfaen" w:cs="Sylfaen"/>
          <w:sz w:val="24"/>
          <w:szCs w:val="24"/>
          <w:lang w:val="en-GB"/>
        </w:rPr>
        <w:t>ქიმიოთერაპიულ</w:t>
      </w:r>
      <w:r w:rsidRPr="009C59AA">
        <w:rPr>
          <w:sz w:val="24"/>
          <w:szCs w:val="24"/>
          <w:lang w:val="en-GB"/>
        </w:rPr>
        <w:t xml:space="preserve"> </w:t>
      </w:r>
      <w:r w:rsidR="00A52DD8" w:rsidRPr="009C59AA">
        <w:rPr>
          <w:rFonts w:ascii="Sylfaen" w:hAnsi="Sylfaen" w:cs="Sylfaen"/>
          <w:sz w:val="24"/>
          <w:szCs w:val="24"/>
          <w:lang w:val="en-GB"/>
        </w:rPr>
        <w:t>აგენტ</w:t>
      </w:r>
      <w:r w:rsidRPr="009C59AA">
        <w:rPr>
          <w:rFonts w:ascii="Sylfaen" w:hAnsi="Sylfaen" w:cs="Sylfaen"/>
          <w:sz w:val="24"/>
          <w:szCs w:val="24"/>
          <w:lang w:val="en-GB"/>
        </w:rPr>
        <w:t>თან</w:t>
      </w:r>
      <w:r w:rsidRPr="009C59AA">
        <w:rPr>
          <w:sz w:val="24"/>
          <w:szCs w:val="24"/>
          <w:lang w:val="en-GB"/>
        </w:rPr>
        <w:t xml:space="preserve"> </w:t>
      </w:r>
      <w:r w:rsidRPr="009C59AA">
        <w:rPr>
          <w:rFonts w:ascii="Sylfaen" w:hAnsi="Sylfaen" w:cs="Sylfaen"/>
          <w:sz w:val="24"/>
          <w:szCs w:val="24"/>
          <w:lang w:val="en-GB"/>
        </w:rPr>
        <w:t>ერთად</w:t>
      </w:r>
      <w:r w:rsidRPr="009C59AA">
        <w:rPr>
          <w:sz w:val="24"/>
          <w:szCs w:val="24"/>
          <w:lang w:val="en-GB"/>
        </w:rPr>
        <w:t xml:space="preserve">, </w:t>
      </w:r>
      <w:r w:rsidRPr="009C59AA">
        <w:rPr>
          <w:rFonts w:ascii="Sylfaen" w:hAnsi="Sylfaen" w:cs="Sylfaen"/>
          <w:sz w:val="24"/>
          <w:szCs w:val="24"/>
          <w:lang w:val="en-GB"/>
        </w:rPr>
        <w:t>რაც</w:t>
      </w:r>
      <w:r w:rsidRPr="009C59AA">
        <w:rPr>
          <w:sz w:val="24"/>
          <w:szCs w:val="24"/>
          <w:lang w:val="en-GB"/>
        </w:rPr>
        <w:t xml:space="preserve"> </w:t>
      </w:r>
      <w:r w:rsidRPr="009C59AA">
        <w:rPr>
          <w:rFonts w:ascii="Sylfaen" w:hAnsi="Sylfaen" w:cs="Sylfaen"/>
          <w:sz w:val="24"/>
          <w:szCs w:val="24"/>
          <w:lang w:val="en-GB"/>
        </w:rPr>
        <w:t>იზომება</w:t>
      </w:r>
      <w:r w:rsidRPr="009C59AA">
        <w:rPr>
          <w:sz w:val="24"/>
          <w:szCs w:val="24"/>
          <w:lang w:val="en-GB"/>
        </w:rPr>
        <w:t xml:space="preserve"> PFS– </w:t>
      </w:r>
      <w:r w:rsidRPr="009C59AA">
        <w:rPr>
          <w:rFonts w:ascii="Sylfaen" w:hAnsi="Sylfaen" w:cs="Sylfaen"/>
          <w:sz w:val="24"/>
          <w:szCs w:val="24"/>
          <w:lang w:val="en-GB"/>
        </w:rPr>
        <w:t>ის</w:t>
      </w:r>
      <w:r w:rsidRPr="009C59AA">
        <w:rPr>
          <w:sz w:val="24"/>
          <w:szCs w:val="24"/>
          <w:lang w:val="en-GB"/>
        </w:rPr>
        <w:t xml:space="preserve"> </w:t>
      </w:r>
      <w:r w:rsidRPr="009C59AA">
        <w:rPr>
          <w:rFonts w:ascii="Sylfaen" w:hAnsi="Sylfaen" w:cs="Sylfaen"/>
          <w:sz w:val="24"/>
          <w:szCs w:val="24"/>
          <w:lang w:val="en-GB"/>
        </w:rPr>
        <w:t>ძირითადი</w:t>
      </w:r>
      <w:r w:rsidRPr="009C59AA">
        <w:rPr>
          <w:sz w:val="24"/>
          <w:szCs w:val="24"/>
          <w:lang w:val="en-GB"/>
        </w:rPr>
        <w:t xml:space="preserve"> </w:t>
      </w:r>
      <w:r w:rsidRPr="009C59AA">
        <w:rPr>
          <w:rFonts w:ascii="Sylfaen" w:hAnsi="Sylfaen" w:cs="Sylfaen"/>
          <w:sz w:val="24"/>
          <w:szCs w:val="24"/>
          <w:lang w:val="en-GB"/>
        </w:rPr>
        <w:t>საბოლოო</w:t>
      </w:r>
      <w:r w:rsidRPr="009C59AA">
        <w:rPr>
          <w:sz w:val="24"/>
          <w:szCs w:val="24"/>
          <w:lang w:val="en-GB"/>
        </w:rPr>
        <w:t xml:space="preserve"> </w:t>
      </w:r>
      <w:r w:rsidRPr="009C59AA">
        <w:rPr>
          <w:rFonts w:ascii="Sylfaen" w:hAnsi="Sylfaen" w:cs="Sylfaen"/>
          <w:sz w:val="24"/>
          <w:szCs w:val="24"/>
          <w:lang w:val="en-GB"/>
        </w:rPr>
        <w:t>წერტილით</w:t>
      </w:r>
      <w:r w:rsidRPr="009C59AA">
        <w:rPr>
          <w:sz w:val="24"/>
          <w:szCs w:val="24"/>
          <w:lang w:val="en-GB"/>
        </w:rPr>
        <w:t xml:space="preserve">. </w:t>
      </w:r>
      <w:r w:rsidRPr="009C59AA">
        <w:rPr>
          <w:rFonts w:ascii="Sylfaen" w:hAnsi="Sylfaen" w:cs="Sylfaen"/>
          <w:sz w:val="24"/>
          <w:szCs w:val="24"/>
          <w:lang w:val="en-GB"/>
        </w:rPr>
        <w:t>ორივე</w:t>
      </w:r>
      <w:r w:rsidRPr="009C59AA">
        <w:rPr>
          <w:sz w:val="24"/>
          <w:szCs w:val="24"/>
          <w:lang w:val="en-GB"/>
        </w:rPr>
        <w:t xml:space="preserve"> </w:t>
      </w:r>
      <w:r w:rsidRPr="009C59AA">
        <w:rPr>
          <w:rFonts w:ascii="Sylfaen" w:hAnsi="Sylfaen" w:cs="Sylfaen"/>
          <w:sz w:val="24"/>
          <w:szCs w:val="24"/>
          <w:lang w:val="en-GB"/>
        </w:rPr>
        <w:t>კვლევაში</w:t>
      </w:r>
      <w:r w:rsidRPr="009C59AA">
        <w:rPr>
          <w:sz w:val="24"/>
          <w:szCs w:val="24"/>
          <w:lang w:val="en-GB"/>
        </w:rPr>
        <w:t xml:space="preserve"> </w:t>
      </w:r>
      <w:r w:rsidRPr="009C59AA">
        <w:rPr>
          <w:rFonts w:ascii="Sylfaen" w:hAnsi="Sylfaen" w:cs="Sylfaen"/>
          <w:sz w:val="24"/>
          <w:szCs w:val="24"/>
          <w:lang w:val="en-GB"/>
        </w:rPr>
        <w:t>დაფიქსირდა</w:t>
      </w:r>
      <w:r w:rsidRPr="009C59AA">
        <w:rPr>
          <w:sz w:val="24"/>
          <w:szCs w:val="24"/>
          <w:lang w:val="en-GB"/>
        </w:rPr>
        <w:t xml:space="preserve"> </w:t>
      </w:r>
      <w:r w:rsidRPr="009C59AA">
        <w:rPr>
          <w:rFonts w:ascii="Sylfaen" w:hAnsi="Sylfaen" w:cs="Sylfaen"/>
          <w:sz w:val="24"/>
          <w:szCs w:val="24"/>
          <w:lang w:val="en-GB"/>
        </w:rPr>
        <w:t>კლინიკურად</w:t>
      </w:r>
      <w:r w:rsidRPr="009C59AA">
        <w:rPr>
          <w:sz w:val="24"/>
          <w:szCs w:val="24"/>
          <w:lang w:val="en-GB"/>
        </w:rPr>
        <w:t xml:space="preserve"> </w:t>
      </w:r>
      <w:r w:rsidRPr="009C59AA">
        <w:rPr>
          <w:rFonts w:ascii="Sylfaen" w:hAnsi="Sylfaen" w:cs="Sylfaen"/>
          <w:sz w:val="24"/>
          <w:szCs w:val="24"/>
          <w:lang w:val="en-GB"/>
        </w:rPr>
        <w:t>მნიშვნელოვანი</w:t>
      </w:r>
      <w:r w:rsidRPr="009C59AA">
        <w:rPr>
          <w:sz w:val="24"/>
          <w:szCs w:val="24"/>
          <w:lang w:val="en-GB"/>
        </w:rPr>
        <w:t xml:space="preserve"> </w:t>
      </w:r>
      <w:r w:rsidRPr="009C59AA">
        <w:rPr>
          <w:rFonts w:ascii="Sylfaen" w:hAnsi="Sylfaen" w:cs="Sylfaen"/>
          <w:sz w:val="24"/>
          <w:szCs w:val="24"/>
          <w:lang w:val="en-GB"/>
        </w:rPr>
        <w:t>და</w:t>
      </w:r>
      <w:r w:rsidRPr="009C59AA">
        <w:rPr>
          <w:sz w:val="24"/>
          <w:szCs w:val="24"/>
          <w:lang w:val="en-GB"/>
        </w:rPr>
        <w:t xml:space="preserve"> </w:t>
      </w:r>
      <w:r w:rsidRPr="009C59AA">
        <w:rPr>
          <w:rFonts w:ascii="Sylfaen" w:hAnsi="Sylfaen" w:cs="Sylfaen"/>
          <w:sz w:val="24"/>
          <w:szCs w:val="24"/>
          <w:lang w:val="en-GB"/>
        </w:rPr>
        <w:t>სტატისტიკურად</w:t>
      </w:r>
      <w:r w:rsidRPr="009C59AA">
        <w:rPr>
          <w:sz w:val="24"/>
          <w:szCs w:val="24"/>
          <w:lang w:val="en-GB"/>
        </w:rPr>
        <w:t xml:space="preserve"> </w:t>
      </w:r>
      <w:r w:rsidRPr="009C59AA">
        <w:rPr>
          <w:rFonts w:ascii="Sylfaen" w:hAnsi="Sylfaen" w:cs="Sylfaen"/>
          <w:sz w:val="24"/>
          <w:szCs w:val="24"/>
          <w:lang w:val="en-GB"/>
        </w:rPr>
        <w:t>მნიშვნელოვანი</w:t>
      </w:r>
      <w:r w:rsidR="002F2FC6" w:rsidRPr="009C59AA">
        <w:rPr>
          <w:rFonts w:ascii="Sylfaen" w:hAnsi="Sylfaen" w:cs="Sylfaen"/>
          <w:sz w:val="24"/>
          <w:szCs w:val="24"/>
          <w:lang w:val="ka-GE"/>
        </w:rPr>
        <w:t xml:space="preserve"> </w:t>
      </w:r>
      <w:r w:rsidR="00A52DD8" w:rsidRPr="009C59AA">
        <w:rPr>
          <w:rFonts w:ascii="Sylfaen" w:hAnsi="Sylfaen" w:cs="Sylfaen"/>
          <w:sz w:val="24"/>
          <w:szCs w:val="24"/>
          <w:lang w:val="ka-GE"/>
        </w:rPr>
        <w:t>(ღირებული)</w:t>
      </w:r>
      <w:r w:rsidRPr="009C59AA">
        <w:rPr>
          <w:sz w:val="24"/>
          <w:szCs w:val="24"/>
          <w:lang w:val="en-GB"/>
        </w:rPr>
        <w:t xml:space="preserve"> </w:t>
      </w:r>
      <w:r w:rsidRPr="009C59AA">
        <w:rPr>
          <w:rFonts w:ascii="Sylfaen" w:hAnsi="Sylfaen" w:cs="Sylfaen"/>
          <w:sz w:val="24"/>
          <w:szCs w:val="24"/>
          <w:lang w:val="en-GB"/>
        </w:rPr>
        <w:t>გაუმჯობესება</w:t>
      </w:r>
      <w:r w:rsidRPr="009C59AA">
        <w:rPr>
          <w:sz w:val="24"/>
          <w:szCs w:val="24"/>
          <w:lang w:val="en-GB"/>
        </w:rPr>
        <w:t xml:space="preserve"> PFS– </w:t>
      </w:r>
      <w:r w:rsidRPr="009C59AA">
        <w:rPr>
          <w:rFonts w:ascii="Sylfaen" w:hAnsi="Sylfaen" w:cs="Sylfaen"/>
          <w:sz w:val="24"/>
          <w:szCs w:val="24"/>
          <w:lang w:val="en-GB"/>
        </w:rPr>
        <w:t>ში</w:t>
      </w:r>
      <w:r w:rsidRPr="009C59AA">
        <w:rPr>
          <w:sz w:val="24"/>
          <w:szCs w:val="24"/>
          <w:lang w:val="en-GB"/>
        </w:rPr>
        <w:t>.</w:t>
      </w:r>
    </w:p>
    <w:p w14:paraId="07F2C2F0" w14:textId="77777777" w:rsidR="00E96BD2" w:rsidRPr="009C59AA" w:rsidRDefault="00E96BD2" w:rsidP="00E96BD2">
      <w:pPr>
        <w:rPr>
          <w:sz w:val="24"/>
          <w:szCs w:val="24"/>
          <w:lang w:val="en-GB"/>
        </w:rPr>
      </w:pPr>
    </w:p>
    <w:p w14:paraId="072D3719" w14:textId="77777777" w:rsidR="00E96BD2" w:rsidRPr="009C59AA" w:rsidRDefault="000F18C4" w:rsidP="00E96BD2">
      <w:pPr>
        <w:rPr>
          <w:sz w:val="24"/>
          <w:szCs w:val="24"/>
          <w:lang w:val="en-GB"/>
        </w:rPr>
      </w:pPr>
      <w:r w:rsidRPr="009C59AA">
        <w:rPr>
          <w:rFonts w:ascii="Sylfaen" w:hAnsi="Sylfaen" w:cs="Sylfaen"/>
          <w:sz w:val="24"/>
          <w:szCs w:val="24"/>
          <w:lang w:val="en-GB"/>
        </w:rPr>
        <w:t>ქვემოთ</w:t>
      </w:r>
      <w:r w:rsidRPr="009C59AA">
        <w:rPr>
          <w:sz w:val="24"/>
          <w:szCs w:val="24"/>
          <w:lang w:val="en-GB"/>
        </w:rPr>
        <w:t xml:space="preserve"> </w:t>
      </w:r>
      <w:r w:rsidRPr="009C59AA">
        <w:rPr>
          <w:rFonts w:ascii="Sylfaen" w:hAnsi="Sylfaen" w:cs="Sylfaen"/>
          <w:sz w:val="24"/>
          <w:szCs w:val="24"/>
          <w:lang w:val="en-GB"/>
        </w:rPr>
        <w:t>შეჯამებულია</w:t>
      </w:r>
      <w:r w:rsidRPr="009C59AA">
        <w:rPr>
          <w:sz w:val="24"/>
          <w:szCs w:val="24"/>
          <w:lang w:val="en-GB"/>
        </w:rPr>
        <w:t xml:space="preserve"> PFS- </w:t>
      </w:r>
      <w:r w:rsidRPr="009C59AA">
        <w:rPr>
          <w:rFonts w:ascii="Sylfaen" w:hAnsi="Sylfaen" w:cs="Sylfaen"/>
          <w:sz w:val="24"/>
          <w:szCs w:val="24"/>
          <w:lang w:val="en-GB"/>
        </w:rPr>
        <w:t>ის</w:t>
      </w:r>
      <w:r w:rsidRPr="009C59AA">
        <w:rPr>
          <w:sz w:val="24"/>
          <w:szCs w:val="24"/>
          <w:lang w:val="en-GB"/>
        </w:rPr>
        <w:t xml:space="preserve"> </w:t>
      </w:r>
      <w:r w:rsidRPr="009C59AA">
        <w:rPr>
          <w:rFonts w:ascii="Sylfaen" w:hAnsi="Sylfaen" w:cs="Sylfaen"/>
          <w:sz w:val="24"/>
          <w:szCs w:val="24"/>
          <w:lang w:val="en-GB"/>
        </w:rPr>
        <w:t>შედეგები</w:t>
      </w:r>
      <w:r w:rsidRPr="009C59AA">
        <w:rPr>
          <w:sz w:val="24"/>
          <w:szCs w:val="24"/>
          <w:lang w:val="en-GB"/>
        </w:rPr>
        <w:t xml:space="preserve"> </w:t>
      </w:r>
      <w:r w:rsidRPr="009C59AA">
        <w:rPr>
          <w:rFonts w:ascii="Sylfaen" w:hAnsi="Sylfaen" w:cs="Sylfaen"/>
          <w:sz w:val="24"/>
          <w:szCs w:val="24"/>
          <w:lang w:val="en-GB"/>
        </w:rPr>
        <w:t>ინდივიდუალური</w:t>
      </w:r>
      <w:r w:rsidRPr="009C59AA">
        <w:rPr>
          <w:sz w:val="24"/>
          <w:szCs w:val="24"/>
          <w:lang w:val="en-GB"/>
        </w:rPr>
        <w:t xml:space="preserve"> </w:t>
      </w:r>
      <w:r w:rsidRPr="009C59AA">
        <w:rPr>
          <w:rFonts w:ascii="Sylfaen" w:hAnsi="Sylfaen" w:cs="Sylfaen"/>
          <w:sz w:val="24"/>
          <w:szCs w:val="24"/>
          <w:lang w:val="en-GB"/>
        </w:rPr>
        <w:t>ქიმიოთერაპიის</w:t>
      </w:r>
      <w:r w:rsidRPr="009C59AA">
        <w:rPr>
          <w:sz w:val="24"/>
          <w:szCs w:val="24"/>
          <w:lang w:val="en-GB"/>
        </w:rPr>
        <w:t xml:space="preserve"> </w:t>
      </w:r>
      <w:r w:rsidRPr="009C59AA">
        <w:rPr>
          <w:rFonts w:ascii="Sylfaen" w:hAnsi="Sylfaen" w:cs="Sylfaen"/>
          <w:sz w:val="24"/>
          <w:szCs w:val="24"/>
          <w:lang w:val="en-GB"/>
        </w:rPr>
        <w:t>აგენტებისთვის</w:t>
      </w:r>
      <w:r w:rsidRPr="009C59AA">
        <w:rPr>
          <w:sz w:val="24"/>
          <w:szCs w:val="24"/>
          <w:lang w:val="en-GB"/>
        </w:rPr>
        <w:t xml:space="preserve">, </w:t>
      </w:r>
      <w:r w:rsidRPr="009C59AA">
        <w:rPr>
          <w:rFonts w:ascii="Sylfaen" w:hAnsi="Sylfaen" w:cs="Sylfaen"/>
          <w:sz w:val="24"/>
          <w:szCs w:val="24"/>
          <w:lang w:val="en-GB"/>
        </w:rPr>
        <w:t>რომლებიც</w:t>
      </w:r>
      <w:r w:rsidRPr="009C59AA">
        <w:rPr>
          <w:sz w:val="24"/>
          <w:szCs w:val="24"/>
          <w:lang w:val="en-GB"/>
        </w:rPr>
        <w:t xml:space="preserve"> </w:t>
      </w:r>
      <w:r w:rsidRPr="009C59AA">
        <w:rPr>
          <w:rFonts w:ascii="Sylfaen" w:hAnsi="Sylfaen" w:cs="Sylfaen"/>
          <w:sz w:val="24"/>
          <w:szCs w:val="24"/>
          <w:lang w:val="en-GB"/>
        </w:rPr>
        <w:t>მოწოდებულია</w:t>
      </w:r>
      <w:r w:rsidRPr="009C59AA">
        <w:rPr>
          <w:sz w:val="24"/>
          <w:szCs w:val="24"/>
          <w:lang w:val="en-GB"/>
        </w:rPr>
        <w:t xml:space="preserve"> </w:t>
      </w:r>
      <w:r w:rsidRPr="009C59AA">
        <w:rPr>
          <w:rFonts w:ascii="Sylfaen" w:hAnsi="Sylfaen"/>
          <w:sz w:val="24"/>
          <w:szCs w:val="24"/>
          <w:lang w:val="ka-GE"/>
        </w:rPr>
        <w:t>შემდეგი ჩვენებებისთვის</w:t>
      </w:r>
      <w:r w:rsidRPr="009C59AA">
        <w:rPr>
          <w:sz w:val="24"/>
          <w:szCs w:val="24"/>
          <w:lang w:val="en-GB"/>
        </w:rPr>
        <w:t>:</w:t>
      </w:r>
    </w:p>
    <w:p w14:paraId="6CA77F9D" w14:textId="77777777" w:rsidR="00E96BD2" w:rsidRPr="009C59AA" w:rsidRDefault="00E96BD2" w:rsidP="00E96BD2">
      <w:pPr>
        <w:rPr>
          <w:sz w:val="24"/>
          <w:szCs w:val="24"/>
          <w:lang w:val="en-GB"/>
        </w:rPr>
      </w:pPr>
    </w:p>
    <w:p w14:paraId="70D79973" w14:textId="77777777" w:rsidR="00E96BD2" w:rsidRPr="009C59AA" w:rsidRDefault="00E96BD2" w:rsidP="00E96BD2">
      <w:pPr>
        <w:ind w:left="720" w:hanging="363"/>
        <w:rPr>
          <w:sz w:val="24"/>
          <w:szCs w:val="24"/>
          <w:lang w:val="en-GB"/>
        </w:rPr>
      </w:pPr>
      <w:r w:rsidRPr="009C59AA">
        <w:rPr>
          <w:rFonts w:ascii="Symbol" w:hAnsi="Symbol"/>
          <w:sz w:val="24"/>
          <w:szCs w:val="24"/>
          <w:lang w:val="en-GB"/>
        </w:rPr>
        <w:sym w:font="Symbol" w:char="F0B7"/>
      </w:r>
      <w:r w:rsidRPr="009C59AA">
        <w:rPr>
          <w:sz w:val="24"/>
          <w:szCs w:val="24"/>
          <w:lang w:val="en-GB"/>
        </w:rPr>
        <w:tab/>
      </w:r>
      <w:r w:rsidR="0048794E" w:rsidRPr="009C59AA">
        <w:rPr>
          <w:rFonts w:ascii="Sylfaen" w:hAnsi="Sylfaen"/>
          <w:sz w:val="24"/>
          <w:szCs w:val="24"/>
          <w:lang w:val="ka-GE"/>
        </w:rPr>
        <w:t>კვლევა</w:t>
      </w:r>
      <w:r w:rsidRPr="009C59AA">
        <w:rPr>
          <w:sz w:val="24"/>
          <w:szCs w:val="24"/>
          <w:lang w:val="en-GB"/>
        </w:rPr>
        <w:t xml:space="preserve"> E2100 (</w:t>
      </w:r>
      <w:r w:rsidR="0048794E" w:rsidRPr="009C59AA">
        <w:rPr>
          <w:rFonts w:ascii="Sylfaen" w:hAnsi="Sylfaen"/>
          <w:sz w:val="24"/>
          <w:szCs w:val="24"/>
          <w:lang w:val="ka-GE"/>
        </w:rPr>
        <w:t>პაკლიტაქსელი</w:t>
      </w:r>
      <w:r w:rsidRPr="009C59AA">
        <w:rPr>
          <w:sz w:val="24"/>
          <w:szCs w:val="24"/>
          <w:lang w:val="en-GB"/>
        </w:rPr>
        <w:t xml:space="preserve">) </w:t>
      </w:r>
    </w:p>
    <w:p w14:paraId="1A26D4E1" w14:textId="77777777" w:rsidR="00E96BD2" w:rsidRPr="009C59AA" w:rsidRDefault="00E96BD2" w:rsidP="00E96BD2">
      <w:pPr>
        <w:ind w:left="1440" w:hanging="601"/>
        <w:rPr>
          <w:sz w:val="24"/>
          <w:szCs w:val="24"/>
          <w:lang w:val="en-GB"/>
        </w:rPr>
      </w:pPr>
      <w:r w:rsidRPr="009C59AA">
        <w:rPr>
          <w:rFonts w:ascii="Symbol" w:hAnsi="Symbol"/>
          <w:sz w:val="24"/>
          <w:szCs w:val="24"/>
          <w:lang w:val="en-GB"/>
        </w:rPr>
        <w:sym w:font="Symbol" w:char="F0B7"/>
      </w:r>
      <w:r w:rsidRPr="009C59AA">
        <w:rPr>
          <w:sz w:val="24"/>
          <w:szCs w:val="24"/>
          <w:lang w:val="en-GB"/>
        </w:rPr>
        <w:tab/>
      </w:r>
      <w:r w:rsidR="00B7253C" w:rsidRPr="009C59AA">
        <w:rPr>
          <w:rFonts w:ascii="Sylfaen" w:hAnsi="Sylfaen"/>
          <w:sz w:val="24"/>
          <w:szCs w:val="24"/>
          <w:lang w:val="ka-GE"/>
        </w:rPr>
        <w:t>საშუალო</w:t>
      </w:r>
      <w:r w:rsidRPr="009C59AA">
        <w:rPr>
          <w:sz w:val="24"/>
          <w:szCs w:val="24"/>
          <w:lang w:val="en-GB"/>
        </w:rPr>
        <w:t xml:space="preserve"> PFS </w:t>
      </w:r>
      <w:r w:rsidR="00B7253C" w:rsidRPr="009C59AA">
        <w:rPr>
          <w:rFonts w:ascii="Sylfaen" w:hAnsi="Sylfaen"/>
          <w:sz w:val="24"/>
          <w:szCs w:val="24"/>
          <w:lang w:val="ka-GE"/>
        </w:rPr>
        <w:t>ზრდა შეადგენ</w:t>
      </w:r>
      <w:r w:rsidRPr="009C59AA">
        <w:rPr>
          <w:sz w:val="24"/>
          <w:szCs w:val="24"/>
          <w:lang w:val="en-GB"/>
        </w:rPr>
        <w:t xml:space="preserve"> 5.6 </w:t>
      </w:r>
      <w:r w:rsidR="00B7253C" w:rsidRPr="009C59AA">
        <w:rPr>
          <w:rFonts w:ascii="Sylfaen" w:hAnsi="Sylfaen"/>
          <w:sz w:val="24"/>
          <w:szCs w:val="24"/>
          <w:lang w:val="ka-GE"/>
        </w:rPr>
        <w:t>თვეს</w:t>
      </w:r>
      <w:r w:rsidRPr="009C59AA">
        <w:rPr>
          <w:sz w:val="24"/>
          <w:szCs w:val="24"/>
          <w:lang w:val="en-GB"/>
        </w:rPr>
        <w:t xml:space="preserve">, HR 0.421 (p &lt; 0.0001, 95% CI 0.343; 0.516) </w:t>
      </w:r>
    </w:p>
    <w:p w14:paraId="5EC17834" w14:textId="77777777" w:rsidR="00E96BD2" w:rsidRPr="009C59AA" w:rsidRDefault="00E96BD2" w:rsidP="00E96BD2">
      <w:pPr>
        <w:ind w:left="720" w:hanging="363"/>
        <w:rPr>
          <w:sz w:val="24"/>
          <w:szCs w:val="24"/>
          <w:lang w:val="en-GB"/>
        </w:rPr>
      </w:pPr>
      <w:r w:rsidRPr="009C59AA">
        <w:rPr>
          <w:rFonts w:ascii="Symbol" w:hAnsi="Symbol"/>
          <w:sz w:val="24"/>
          <w:szCs w:val="24"/>
          <w:lang w:val="en-GB"/>
        </w:rPr>
        <w:sym w:font="Symbol" w:char="F0B7"/>
      </w:r>
      <w:r w:rsidRPr="009C59AA">
        <w:rPr>
          <w:sz w:val="24"/>
          <w:szCs w:val="24"/>
          <w:lang w:val="en-GB"/>
        </w:rPr>
        <w:tab/>
      </w:r>
      <w:r w:rsidR="00B7253C" w:rsidRPr="009C59AA">
        <w:rPr>
          <w:rFonts w:ascii="Sylfaen" w:hAnsi="Sylfaen"/>
          <w:sz w:val="24"/>
          <w:szCs w:val="24"/>
          <w:lang w:val="ka-GE"/>
        </w:rPr>
        <w:t>კვლევა</w:t>
      </w:r>
      <w:r w:rsidRPr="009C59AA">
        <w:rPr>
          <w:sz w:val="24"/>
          <w:szCs w:val="24"/>
          <w:lang w:val="en-GB"/>
        </w:rPr>
        <w:t xml:space="preserve"> AVF3694g (</w:t>
      </w:r>
      <w:r w:rsidR="00B7253C" w:rsidRPr="009C59AA">
        <w:rPr>
          <w:rFonts w:ascii="Sylfaen" w:hAnsi="Sylfaen"/>
          <w:sz w:val="24"/>
          <w:szCs w:val="24"/>
          <w:lang w:val="ka-GE"/>
        </w:rPr>
        <w:t>კაპეციტაბინი</w:t>
      </w:r>
      <w:r w:rsidRPr="009C59AA">
        <w:rPr>
          <w:sz w:val="24"/>
          <w:szCs w:val="24"/>
          <w:lang w:val="en-GB"/>
        </w:rPr>
        <w:t xml:space="preserve">) </w:t>
      </w:r>
    </w:p>
    <w:p w14:paraId="3F2D5322" w14:textId="77777777" w:rsidR="00E96BD2" w:rsidRPr="009C59AA" w:rsidRDefault="00E96BD2" w:rsidP="00E96BD2">
      <w:pPr>
        <w:ind w:left="1440" w:hanging="601"/>
        <w:rPr>
          <w:sz w:val="24"/>
          <w:szCs w:val="24"/>
          <w:lang w:val="en-GB"/>
        </w:rPr>
      </w:pPr>
      <w:r w:rsidRPr="009C59AA">
        <w:rPr>
          <w:rFonts w:ascii="Symbol" w:hAnsi="Symbol"/>
          <w:sz w:val="24"/>
          <w:szCs w:val="24"/>
          <w:lang w:val="en-GB"/>
        </w:rPr>
        <w:sym w:font="Symbol" w:char="F0B7"/>
      </w:r>
      <w:r w:rsidRPr="009C59AA">
        <w:rPr>
          <w:sz w:val="24"/>
          <w:szCs w:val="24"/>
          <w:lang w:val="en-GB"/>
        </w:rPr>
        <w:tab/>
      </w:r>
      <w:r w:rsidR="00B7253C" w:rsidRPr="009C59AA">
        <w:rPr>
          <w:rFonts w:ascii="Sylfaen" w:hAnsi="Sylfaen"/>
          <w:sz w:val="24"/>
          <w:szCs w:val="24"/>
          <w:lang w:val="ka-GE"/>
        </w:rPr>
        <w:t>საშუალო</w:t>
      </w:r>
      <w:r w:rsidRPr="009C59AA">
        <w:rPr>
          <w:sz w:val="24"/>
          <w:szCs w:val="24"/>
          <w:lang w:val="en-GB"/>
        </w:rPr>
        <w:t xml:space="preserve"> PFS </w:t>
      </w:r>
      <w:r w:rsidR="00B7253C" w:rsidRPr="009C59AA">
        <w:rPr>
          <w:rFonts w:ascii="Sylfaen" w:hAnsi="Sylfaen"/>
          <w:sz w:val="24"/>
          <w:szCs w:val="24"/>
          <w:lang w:val="ka-GE"/>
        </w:rPr>
        <w:t>ზრდა შეადგენს</w:t>
      </w:r>
      <w:r w:rsidRPr="009C59AA">
        <w:rPr>
          <w:sz w:val="24"/>
          <w:szCs w:val="24"/>
          <w:lang w:val="en-GB"/>
        </w:rPr>
        <w:t xml:space="preserve"> 2.9 </w:t>
      </w:r>
      <w:r w:rsidR="00B7253C" w:rsidRPr="009C59AA">
        <w:rPr>
          <w:rFonts w:ascii="Sylfaen" w:hAnsi="Sylfaen"/>
          <w:sz w:val="24"/>
          <w:szCs w:val="24"/>
          <w:lang w:val="ka-GE"/>
        </w:rPr>
        <w:t>თვეს</w:t>
      </w:r>
      <w:r w:rsidRPr="009C59AA">
        <w:rPr>
          <w:sz w:val="24"/>
          <w:szCs w:val="24"/>
          <w:lang w:val="en-GB"/>
        </w:rPr>
        <w:t xml:space="preserve">, HR 0.69 (p =  0.0002, 95% CI 0.56; 0.84) </w:t>
      </w:r>
    </w:p>
    <w:p w14:paraId="48DB1CF0" w14:textId="77777777" w:rsidR="004575A0" w:rsidRPr="009C59AA" w:rsidRDefault="004575A0" w:rsidP="00E96BD2">
      <w:pPr>
        <w:keepNext/>
        <w:keepLines/>
        <w:rPr>
          <w:sz w:val="24"/>
          <w:szCs w:val="24"/>
        </w:rPr>
      </w:pPr>
    </w:p>
    <w:p w14:paraId="18F1F802" w14:textId="77777777" w:rsidR="00E96BD2" w:rsidRPr="009C59AA" w:rsidRDefault="004575A0" w:rsidP="00E96BD2">
      <w:pPr>
        <w:keepNext/>
        <w:keepLines/>
        <w:rPr>
          <w:sz w:val="24"/>
          <w:szCs w:val="24"/>
          <w:lang w:val="en-GB"/>
        </w:rPr>
      </w:pPr>
      <w:r w:rsidRPr="009C59AA">
        <w:rPr>
          <w:rFonts w:ascii="Sylfaen" w:hAnsi="Sylfaen" w:cs="Sylfaen"/>
          <w:sz w:val="24"/>
          <w:szCs w:val="24"/>
          <w:lang w:val="en-GB"/>
        </w:rPr>
        <w:t>ქვემოთ</w:t>
      </w:r>
      <w:r w:rsidRPr="009C59AA">
        <w:rPr>
          <w:sz w:val="24"/>
          <w:szCs w:val="24"/>
          <w:lang w:val="en-GB"/>
        </w:rPr>
        <w:t xml:space="preserve"> </w:t>
      </w:r>
      <w:r w:rsidRPr="009C59AA">
        <w:rPr>
          <w:rFonts w:ascii="Sylfaen" w:hAnsi="Sylfaen" w:cs="Sylfaen"/>
          <w:sz w:val="24"/>
          <w:szCs w:val="24"/>
          <w:lang w:val="en-GB"/>
        </w:rPr>
        <w:t>მოცემულია</w:t>
      </w:r>
      <w:r w:rsidRPr="009C59AA">
        <w:rPr>
          <w:sz w:val="24"/>
          <w:szCs w:val="24"/>
          <w:lang w:val="en-GB"/>
        </w:rPr>
        <w:t xml:space="preserve"> </w:t>
      </w:r>
      <w:r w:rsidRPr="009C59AA">
        <w:rPr>
          <w:rFonts w:ascii="Sylfaen" w:hAnsi="Sylfaen" w:cs="Sylfaen"/>
          <w:sz w:val="24"/>
          <w:szCs w:val="24"/>
          <w:lang w:val="en-GB"/>
        </w:rPr>
        <w:t>თითოეული</w:t>
      </w:r>
      <w:r w:rsidRPr="009C59AA">
        <w:rPr>
          <w:sz w:val="24"/>
          <w:szCs w:val="24"/>
          <w:lang w:val="en-GB"/>
        </w:rPr>
        <w:t xml:space="preserve"> </w:t>
      </w:r>
      <w:r w:rsidRPr="009C59AA">
        <w:rPr>
          <w:rFonts w:ascii="Sylfaen" w:hAnsi="Sylfaen" w:cs="Sylfaen"/>
          <w:sz w:val="24"/>
          <w:szCs w:val="24"/>
          <w:lang w:val="en-GB"/>
        </w:rPr>
        <w:t>კვლევის</w:t>
      </w:r>
      <w:r w:rsidRPr="009C59AA">
        <w:rPr>
          <w:sz w:val="24"/>
          <w:szCs w:val="24"/>
          <w:lang w:val="en-GB"/>
        </w:rPr>
        <w:t xml:space="preserve"> </w:t>
      </w:r>
      <w:r w:rsidRPr="009C59AA">
        <w:rPr>
          <w:rFonts w:ascii="Sylfaen" w:hAnsi="Sylfaen" w:cs="Sylfaen"/>
          <w:sz w:val="24"/>
          <w:szCs w:val="24"/>
          <w:lang w:val="en-GB"/>
        </w:rPr>
        <w:t>შემდგომი</w:t>
      </w:r>
      <w:r w:rsidRPr="009C59AA">
        <w:rPr>
          <w:sz w:val="24"/>
          <w:szCs w:val="24"/>
          <w:lang w:val="en-GB"/>
        </w:rPr>
        <w:t xml:space="preserve"> </w:t>
      </w:r>
      <w:r w:rsidRPr="009C59AA">
        <w:rPr>
          <w:rFonts w:ascii="Sylfaen" w:hAnsi="Sylfaen" w:cs="Sylfaen"/>
          <w:sz w:val="24"/>
          <w:szCs w:val="24"/>
          <w:lang w:val="en-GB"/>
        </w:rPr>
        <w:t>დეტალები</w:t>
      </w:r>
      <w:r w:rsidRPr="009C59AA">
        <w:rPr>
          <w:sz w:val="24"/>
          <w:szCs w:val="24"/>
          <w:lang w:val="en-GB"/>
        </w:rPr>
        <w:t xml:space="preserve"> </w:t>
      </w:r>
      <w:r w:rsidRPr="009C59AA">
        <w:rPr>
          <w:rFonts w:ascii="Sylfaen" w:hAnsi="Sylfaen" w:cs="Sylfaen"/>
          <w:sz w:val="24"/>
          <w:szCs w:val="24"/>
          <w:lang w:val="en-GB"/>
        </w:rPr>
        <w:t>და</w:t>
      </w:r>
      <w:r w:rsidRPr="009C59AA">
        <w:rPr>
          <w:sz w:val="24"/>
          <w:szCs w:val="24"/>
          <w:lang w:val="en-GB"/>
        </w:rPr>
        <w:t xml:space="preserve"> </w:t>
      </w:r>
      <w:r w:rsidRPr="009C59AA">
        <w:rPr>
          <w:rFonts w:ascii="Sylfaen" w:hAnsi="Sylfaen" w:cs="Sylfaen"/>
          <w:sz w:val="24"/>
          <w:szCs w:val="24"/>
          <w:lang w:val="en-GB"/>
        </w:rPr>
        <w:t>შედეგები</w:t>
      </w:r>
      <w:r w:rsidRPr="009C59AA">
        <w:rPr>
          <w:sz w:val="24"/>
          <w:szCs w:val="24"/>
          <w:lang w:val="en-GB"/>
        </w:rPr>
        <w:t>.</w:t>
      </w:r>
    </w:p>
    <w:p w14:paraId="15C42FE2" w14:textId="77777777" w:rsidR="00E96BD2" w:rsidRPr="009C59AA" w:rsidRDefault="00E96BD2" w:rsidP="00E96BD2">
      <w:pPr>
        <w:keepNext/>
        <w:keepLines/>
        <w:rPr>
          <w:sz w:val="24"/>
          <w:szCs w:val="24"/>
          <w:lang w:val="en-GB"/>
        </w:rPr>
      </w:pPr>
    </w:p>
    <w:p w14:paraId="226DABB3" w14:textId="77777777" w:rsidR="00E96BD2" w:rsidRPr="009C59AA" w:rsidRDefault="00E96BD2" w:rsidP="00E96BD2">
      <w:pPr>
        <w:keepNext/>
        <w:keepLines/>
        <w:rPr>
          <w:sz w:val="24"/>
          <w:szCs w:val="24"/>
          <w:lang w:val="en-GB"/>
        </w:rPr>
      </w:pPr>
      <w:r w:rsidRPr="009C59AA">
        <w:rPr>
          <w:i/>
          <w:sz w:val="24"/>
          <w:szCs w:val="24"/>
          <w:lang w:val="en-GB"/>
        </w:rPr>
        <w:t>ECOG E2100</w:t>
      </w:r>
    </w:p>
    <w:p w14:paraId="6460A726" w14:textId="77777777" w:rsidR="00E96BD2" w:rsidRPr="009C59AA" w:rsidRDefault="00E96BD2" w:rsidP="00E96BD2">
      <w:pPr>
        <w:jc w:val="both"/>
        <w:rPr>
          <w:rFonts w:ascii="AcadNusx" w:hAnsi="AcadNusx"/>
          <w:sz w:val="24"/>
          <w:szCs w:val="24"/>
        </w:rPr>
      </w:pPr>
      <w:r w:rsidRPr="009C59AA">
        <w:rPr>
          <w:rFonts w:ascii="AcadNusx" w:hAnsi="AcadNusx"/>
          <w:sz w:val="24"/>
          <w:szCs w:val="24"/>
        </w:rPr>
        <w:t xml:space="preserve">722 </w:t>
      </w:r>
      <w:r w:rsidRPr="009C59AA">
        <w:rPr>
          <w:rFonts w:ascii="Sylfaen" w:hAnsi="Sylfaen" w:cs="Sylfaen"/>
          <w:sz w:val="24"/>
          <w:szCs w:val="24"/>
        </w:rPr>
        <w:t>პაციენტიდან</w:t>
      </w:r>
      <w:r w:rsidRPr="009C59AA">
        <w:rPr>
          <w:rFonts w:ascii="AcadNusx" w:hAnsi="AcadNusx"/>
          <w:sz w:val="24"/>
          <w:szCs w:val="24"/>
        </w:rPr>
        <w:t xml:space="preserve"> </w:t>
      </w:r>
      <w:r w:rsidRPr="009C59AA">
        <w:rPr>
          <w:rFonts w:ascii="Sylfaen" w:hAnsi="Sylfaen" w:cs="Sylfaen"/>
          <w:sz w:val="24"/>
          <w:szCs w:val="24"/>
        </w:rPr>
        <w:t>კვლევაში</w:t>
      </w:r>
      <w:r w:rsidRPr="009C59AA">
        <w:rPr>
          <w:rFonts w:ascii="AcadNusx" w:hAnsi="AcadNusx"/>
          <w:sz w:val="24"/>
          <w:szCs w:val="24"/>
        </w:rPr>
        <w:t xml:space="preserve">, </w:t>
      </w:r>
      <w:r w:rsidRPr="009C59AA">
        <w:rPr>
          <w:rFonts w:ascii="Sylfaen" w:hAnsi="Sylfaen" w:cs="Sylfaen"/>
          <w:sz w:val="24"/>
          <w:szCs w:val="24"/>
        </w:rPr>
        <w:t>პაციენტთა</w:t>
      </w:r>
      <w:r w:rsidRPr="009C59AA">
        <w:rPr>
          <w:rFonts w:ascii="AcadNusx" w:hAnsi="AcadNusx"/>
          <w:sz w:val="24"/>
          <w:szCs w:val="24"/>
        </w:rPr>
        <w:t xml:space="preserve"> </w:t>
      </w:r>
      <w:r w:rsidRPr="009C59AA">
        <w:rPr>
          <w:rFonts w:ascii="Sylfaen" w:hAnsi="Sylfaen" w:cs="Sylfaen"/>
          <w:sz w:val="24"/>
          <w:szCs w:val="24"/>
        </w:rPr>
        <w:t>უმრავლესობას</w:t>
      </w:r>
      <w:r w:rsidRPr="009C59AA">
        <w:rPr>
          <w:rFonts w:ascii="AcadNusx" w:hAnsi="AcadNusx"/>
          <w:sz w:val="24"/>
          <w:szCs w:val="24"/>
        </w:rPr>
        <w:t xml:space="preserve"> (90%) </w:t>
      </w:r>
      <w:r w:rsidRPr="009C59AA">
        <w:rPr>
          <w:rFonts w:ascii="Sylfaen" w:hAnsi="Sylfaen" w:cs="Sylfaen"/>
          <w:sz w:val="24"/>
          <w:szCs w:val="24"/>
        </w:rPr>
        <w:t>ჰქონდა</w:t>
      </w:r>
      <w:r w:rsidRPr="009C59AA">
        <w:rPr>
          <w:rFonts w:ascii="AcadNusx" w:hAnsi="AcadNusx"/>
          <w:sz w:val="24"/>
          <w:szCs w:val="24"/>
        </w:rPr>
        <w:t xml:space="preserve"> </w:t>
      </w:r>
      <w:r w:rsidRPr="009C59AA">
        <w:rPr>
          <w:rFonts w:ascii="Arial" w:hAnsi="Arial" w:cs="Arial"/>
          <w:sz w:val="24"/>
          <w:szCs w:val="24"/>
        </w:rPr>
        <w:t>HER2-</w:t>
      </w:r>
      <w:r w:rsidRPr="009C59AA">
        <w:rPr>
          <w:rFonts w:ascii="Sylfaen" w:hAnsi="Sylfaen" w:cs="Sylfaen"/>
          <w:sz w:val="24"/>
          <w:szCs w:val="24"/>
        </w:rPr>
        <w:t>უარყოფითი</w:t>
      </w:r>
      <w:r w:rsidRPr="009C59AA">
        <w:rPr>
          <w:rFonts w:ascii="AcadNusx" w:hAnsi="AcadNusx"/>
          <w:sz w:val="24"/>
          <w:szCs w:val="24"/>
        </w:rPr>
        <w:t xml:space="preserve"> </w:t>
      </w:r>
      <w:r w:rsidRPr="009C59AA">
        <w:rPr>
          <w:rFonts w:ascii="Sylfaen" w:hAnsi="Sylfaen" w:cs="Sylfaen"/>
          <w:sz w:val="24"/>
          <w:szCs w:val="24"/>
        </w:rPr>
        <w:t>დაავადება</w:t>
      </w:r>
      <w:r w:rsidRPr="009C59AA">
        <w:rPr>
          <w:rFonts w:ascii="AcadNusx" w:hAnsi="AcadNusx"/>
          <w:sz w:val="24"/>
          <w:szCs w:val="24"/>
        </w:rPr>
        <w:t xml:space="preserve">. </w:t>
      </w:r>
      <w:r w:rsidRPr="009C59AA">
        <w:rPr>
          <w:rFonts w:ascii="Sylfaen" w:hAnsi="Sylfaen" w:cs="Sylfaen"/>
          <w:sz w:val="24"/>
          <w:szCs w:val="24"/>
        </w:rPr>
        <w:t>პაციენტთა</w:t>
      </w:r>
      <w:r w:rsidRPr="009C59AA">
        <w:rPr>
          <w:rFonts w:ascii="AcadNusx" w:hAnsi="AcadNusx"/>
          <w:sz w:val="24"/>
          <w:szCs w:val="24"/>
        </w:rPr>
        <w:t xml:space="preserve"> </w:t>
      </w:r>
      <w:r w:rsidRPr="009C59AA">
        <w:rPr>
          <w:rFonts w:ascii="Sylfaen" w:hAnsi="Sylfaen" w:cs="Sylfaen"/>
          <w:sz w:val="24"/>
          <w:szCs w:val="24"/>
        </w:rPr>
        <w:t>მცირე</w:t>
      </w:r>
      <w:r w:rsidRPr="009C59AA">
        <w:rPr>
          <w:rFonts w:ascii="AcadNusx" w:hAnsi="AcadNusx"/>
          <w:sz w:val="24"/>
          <w:szCs w:val="24"/>
        </w:rPr>
        <w:t xml:space="preserve"> </w:t>
      </w:r>
      <w:r w:rsidRPr="009C59AA">
        <w:rPr>
          <w:rFonts w:ascii="Sylfaen" w:hAnsi="Sylfaen" w:cs="Sylfaen"/>
          <w:sz w:val="24"/>
          <w:szCs w:val="24"/>
        </w:rPr>
        <w:t>რიცხვს</w:t>
      </w:r>
      <w:r w:rsidRPr="009C59AA">
        <w:rPr>
          <w:rFonts w:ascii="AcadNusx" w:hAnsi="AcadNusx"/>
          <w:sz w:val="24"/>
          <w:szCs w:val="24"/>
        </w:rPr>
        <w:t xml:space="preserve"> </w:t>
      </w:r>
      <w:r w:rsidRPr="009C59AA">
        <w:rPr>
          <w:rFonts w:ascii="Sylfaen" w:hAnsi="Sylfaen" w:cs="Sylfaen"/>
          <w:sz w:val="24"/>
          <w:szCs w:val="24"/>
        </w:rPr>
        <w:t>ჰქონდა</w:t>
      </w:r>
      <w:r w:rsidRPr="009C59AA">
        <w:rPr>
          <w:rFonts w:ascii="AcadNusx" w:hAnsi="AcadNusx"/>
          <w:sz w:val="24"/>
          <w:szCs w:val="24"/>
        </w:rPr>
        <w:t xml:space="preserve"> </w:t>
      </w:r>
      <w:r w:rsidRPr="009C59AA">
        <w:rPr>
          <w:rFonts w:ascii="Arial" w:hAnsi="Arial" w:cs="Arial"/>
          <w:sz w:val="24"/>
          <w:szCs w:val="24"/>
        </w:rPr>
        <w:t>HER-</w:t>
      </w:r>
      <w:r w:rsidRPr="009C59AA">
        <w:rPr>
          <w:rFonts w:ascii="AcadNusx" w:hAnsi="AcadNusx"/>
          <w:sz w:val="24"/>
          <w:szCs w:val="24"/>
        </w:rPr>
        <w:t xml:space="preserve">2 </w:t>
      </w:r>
      <w:r w:rsidRPr="009C59AA">
        <w:rPr>
          <w:rFonts w:ascii="Sylfaen" w:hAnsi="Sylfaen" w:cs="Sylfaen"/>
          <w:sz w:val="24"/>
          <w:szCs w:val="24"/>
        </w:rPr>
        <w:t>რეცეპტორის</w:t>
      </w:r>
      <w:r w:rsidRPr="009C59AA">
        <w:rPr>
          <w:rFonts w:ascii="AcadNusx" w:hAnsi="AcadNusx"/>
          <w:sz w:val="24"/>
          <w:szCs w:val="24"/>
        </w:rPr>
        <w:t xml:space="preserve"> </w:t>
      </w:r>
      <w:r w:rsidRPr="009C59AA">
        <w:rPr>
          <w:rFonts w:ascii="Sylfaen" w:hAnsi="Sylfaen" w:cs="Sylfaen"/>
          <w:sz w:val="24"/>
          <w:szCs w:val="24"/>
        </w:rPr>
        <w:t>სტატუსი</w:t>
      </w:r>
      <w:r w:rsidR="002F2FC6" w:rsidRPr="009C59AA">
        <w:rPr>
          <w:rFonts w:ascii="Sylfaen" w:hAnsi="Sylfaen" w:cs="Sylfaen"/>
          <w:sz w:val="24"/>
          <w:szCs w:val="24"/>
          <w:lang w:val="ka-GE"/>
        </w:rPr>
        <w:t xml:space="preserve">, </w:t>
      </w:r>
      <w:r w:rsidRPr="009C59AA">
        <w:rPr>
          <w:rFonts w:ascii="AcadNusx" w:hAnsi="AcadNusx"/>
          <w:sz w:val="24"/>
          <w:szCs w:val="24"/>
        </w:rPr>
        <w:t xml:space="preserve"> </w:t>
      </w:r>
      <w:r w:rsidRPr="009C59AA">
        <w:rPr>
          <w:rFonts w:ascii="Sylfaen" w:hAnsi="Sylfaen" w:cs="Sylfaen"/>
          <w:sz w:val="24"/>
          <w:szCs w:val="24"/>
        </w:rPr>
        <w:t>რომელიც</w:t>
      </w:r>
      <w:r w:rsidRPr="009C59AA">
        <w:rPr>
          <w:rFonts w:ascii="AcadNusx" w:hAnsi="AcadNusx"/>
          <w:sz w:val="24"/>
          <w:szCs w:val="24"/>
        </w:rPr>
        <w:t xml:space="preserve"> </w:t>
      </w:r>
      <w:r w:rsidRPr="009C59AA">
        <w:rPr>
          <w:rFonts w:ascii="Sylfaen" w:hAnsi="Sylfaen" w:cs="Sylfaen"/>
          <w:sz w:val="24"/>
          <w:szCs w:val="24"/>
        </w:rPr>
        <w:t>იყო</w:t>
      </w:r>
      <w:r w:rsidRPr="009C59AA">
        <w:rPr>
          <w:rFonts w:ascii="AcadNusx" w:hAnsi="AcadNusx"/>
          <w:sz w:val="24"/>
          <w:szCs w:val="24"/>
        </w:rPr>
        <w:t xml:space="preserve"> </w:t>
      </w:r>
      <w:r w:rsidRPr="009C59AA">
        <w:rPr>
          <w:rFonts w:ascii="Sylfaen" w:hAnsi="Sylfaen" w:cs="Sylfaen"/>
          <w:sz w:val="24"/>
          <w:szCs w:val="24"/>
        </w:rPr>
        <w:t>ან</w:t>
      </w:r>
      <w:r w:rsidRPr="009C59AA">
        <w:rPr>
          <w:rFonts w:ascii="AcadNusx" w:hAnsi="AcadNusx"/>
          <w:sz w:val="24"/>
          <w:szCs w:val="24"/>
        </w:rPr>
        <w:t xml:space="preserve"> </w:t>
      </w:r>
      <w:r w:rsidRPr="009C59AA">
        <w:rPr>
          <w:rFonts w:ascii="Sylfaen" w:hAnsi="Sylfaen" w:cs="Sylfaen"/>
          <w:sz w:val="24"/>
          <w:szCs w:val="24"/>
        </w:rPr>
        <w:t>უცნობი</w:t>
      </w:r>
      <w:r w:rsidRPr="009C59AA">
        <w:rPr>
          <w:rFonts w:ascii="AcadNusx" w:hAnsi="AcadNusx"/>
          <w:sz w:val="24"/>
          <w:szCs w:val="24"/>
        </w:rPr>
        <w:t xml:space="preserve"> (8%) </w:t>
      </w:r>
      <w:r w:rsidRPr="009C59AA">
        <w:rPr>
          <w:rFonts w:ascii="Sylfaen" w:hAnsi="Sylfaen" w:cs="Sylfaen"/>
          <w:sz w:val="24"/>
          <w:szCs w:val="24"/>
        </w:rPr>
        <w:t>ან</w:t>
      </w:r>
      <w:r w:rsidRPr="009C59AA">
        <w:rPr>
          <w:rFonts w:ascii="AcadNusx" w:hAnsi="AcadNusx"/>
          <w:sz w:val="24"/>
          <w:szCs w:val="24"/>
        </w:rPr>
        <w:t xml:space="preserve"> </w:t>
      </w:r>
      <w:r w:rsidRPr="009C59AA">
        <w:rPr>
          <w:rFonts w:ascii="Sylfaen" w:hAnsi="Sylfaen" w:cs="Sylfaen"/>
          <w:sz w:val="24"/>
          <w:szCs w:val="24"/>
        </w:rPr>
        <w:t>დადებითი</w:t>
      </w:r>
      <w:r w:rsidRPr="009C59AA">
        <w:rPr>
          <w:rFonts w:ascii="AcadNusx" w:hAnsi="AcadNusx"/>
          <w:sz w:val="24"/>
          <w:szCs w:val="24"/>
        </w:rPr>
        <w:t xml:space="preserve"> (2%). </w:t>
      </w:r>
      <w:r w:rsidRPr="009C59AA">
        <w:rPr>
          <w:rFonts w:ascii="Sylfaen" w:hAnsi="Sylfaen" w:cs="Sylfaen"/>
          <w:sz w:val="24"/>
          <w:szCs w:val="24"/>
        </w:rPr>
        <w:t>პაციენტებს</w:t>
      </w:r>
      <w:r w:rsidRPr="009C59AA">
        <w:rPr>
          <w:rFonts w:ascii="AcadNusx" w:hAnsi="AcadNusx"/>
          <w:sz w:val="24"/>
          <w:szCs w:val="24"/>
        </w:rPr>
        <w:t xml:space="preserve">, </w:t>
      </w:r>
      <w:r w:rsidRPr="009C59AA">
        <w:rPr>
          <w:rFonts w:ascii="Arial" w:hAnsi="Arial" w:cs="Arial"/>
          <w:sz w:val="24"/>
          <w:szCs w:val="24"/>
        </w:rPr>
        <w:t>HER2-</w:t>
      </w:r>
      <w:r w:rsidRPr="009C59AA">
        <w:rPr>
          <w:rFonts w:ascii="Sylfaen" w:hAnsi="Sylfaen" w:cs="Sylfaen"/>
          <w:sz w:val="24"/>
          <w:szCs w:val="24"/>
        </w:rPr>
        <w:t>დადებითი</w:t>
      </w:r>
      <w:r w:rsidRPr="009C59AA">
        <w:rPr>
          <w:rFonts w:ascii="AcadNusx" w:hAnsi="AcadNusx"/>
          <w:sz w:val="24"/>
          <w:szCs w:val="24"/>
        </w:rPr>
        <w:t xml:space="preserve"> </w:t>
      </w:r>
      <w:r w:rsidRPr="009C59AA">
        <w:rPr>
          <w:rFonts w:ascii="Sylfaen" w:hAnsi="Sylfaen" w:cs="Sylfaen"/>
          <w:sz w:val="24"/>
          <w:szCs w:val="24"/>
        </w:rPr>
        <w:t>სტატუსით</w:t>
      </w:r>
      <w:r w:rsidRPr="009C59AA">
        <w:rPr>
          <w:rFonts w:ascii="AcadNusx" w:hAnsi="AcadNusx"/>
          <w:sz w:val="24"/>
          <w:szCs w:val="24"/>
        </w:rPr>
        <w:t xml:space="preserve"> </w:t>
      </w:r>
      <w:r w:rsidRPr="009C59AA">
        <w:rPr>
          <w:rFonts w:ascii="Sylfaen" w:hAnsi="Sylfaen" w:cs="Sylfaen"/>
          <w:sz w:val="24"/>
          <w:szCs w:val="24"/>
        </w:rPr>
        <w:t>ან</w:t>
      </w:r>
      <w:r w:rsidRPr="009C59AA">
        <w:rPr>
          <w:rFonts w:ascii="AcadNusx" w:hAnsi="AcadNusx"/>
          <w:sz w:val="24"/>
          <w:szCs w:val="24"/>
        </w:rPr>
        <w:t xml:space="preserve"> </w:t>
      </w:r>
      <w:r w:rsidRPr="009C59AA">
        <w:rPr>
          <w:rFonts w:ascii="Sylfaen" w:hAnsi="Sylfaen" w:cs="Sylfaen"/>
          <w:sz w:val="24"/>
          <w:szCs w:val="24"/>
        </w:rPr>
        <w:t>ჰქონდათ</w:t>
      </w:r>
      <w:r w:rsidRPr="009C59AA">
        <w:rPr>
          <w:rFonts w:ascii="AcadNusx" w:hAnsi="AcadNusx"/>
          <w:sz w:val="24"/>
          <w:szCs w:val="24"/>
        </w:rPr>
        <w:t xml:space="preserve"> </w:t>
      </w:r>
      <w:r w:rsidRPr="009C59AA">
        <w:rPr>
          <w:rFonts w:ascii="Sylfaen" w:hAnsi="Sylfaen" w:cs="Sylfaen"/>
          <w:sz w:val="24"/>
          <w:szCs w:val="24"/>
        </w:rPr>
        <w:t>მანამდე</w:t>
      </w:r>
      <w:r w:rsidRPr="009C59AA">
        <w:rPr>
          <w:rFonts w:ascii="AcadNusx" w:hAnsi="AcadNusx"/>
          <w:sz w:val="24"/>
          <w:szCs w:val="24"/>
        </w:rPr>
        <w:t xml:space="preserve"> </w:t>
      </w:r>
      <w:r w:rsidRPr="009C59AA">
        <w:rPr>
          <w:rFonts w:ascii="Sylfaen" w:hAnsi="Sylfaen" w:cs="Sylfaen"/>
          <w:sz w:val="24"/>
          <w:szCs w:val="24"/>
        </w:rPr>
        <w:t>მიღებული</w:t>
      </w:r>
      <w:r w:rsidRPr="009C59AA">
        <w:rPr>
          <w:rFonts w:ascii="AcadNusx" w:hAnsi="AcadNusx"/>
          <w:sz w:val="24"/>
          <w:szCs w:val="24"/>
        </w:rPr>
        <w:t xml:space="preserve"> </w:t>
      </w:r>
      <w:r w:rsidRPr="009C59AA">
        <w:rPr>
          <w:rFonts w:ascii="Sylfaen" w:hAnsi="Sylfaen" w:cs="Sylfaen"/>
          <w:sz w:val="24"/>
          <w:szCs w:val="24"/>
        </w:rPr>
        <w:t>მკურნალობა</w:t>
      </w:r>
      <w:r w:rsidRPr="009C59AA">
        <w:rPr>
          <w:rFonts w:ascii="AcadNusx" w:hAnsi="AcadNusx"/>
          <w:sz w:val="24"/>
          <w:szCs w:val="24"/>
        </w:rPr>
        <w:t xml:space="preserve"> </w:t>
      </w:r>
      <w:r w:rsidRPr="009C59AA">
        <w:rPr>
          <w:rFonts w:ascii="Sylfaen" w:hAnsi="Sylfaen" w:cs="Sylfaen"/>
          <w:sz w:val="24"/>
          <w:szCs w:val="24"/>
        </w:rPr>
        <w:t>ტრასტუზუმაბით</w:t>
      </w:r>
      <w:r w:rsidRPr="009C59AA">
        <w:rPr>
          <w:rFonts w:ascii="AcadNusx" w:hAnsi="AcadNusx"/>
          <w:sz w:val="24"/>
          <w:szCs w:val="24"/>
        </w:rPr>
        <w:t xml:space="preserve"> </w:t>
      </w:r>
      <w:r w:rsidRPr="009C59AA">
        <w:rPr>
          <w:rFonts w:ascii="Sylfaen" w:hAnsi="Sylfaen" w:cs="Sylfaen"/>
          <w:sz w:val="24"/>
          <w:szCs w:val="24"/>
        </w:rPr>
        <w:t>ან</w:t>
      </w:r>
      <w:r w:rsidRPr="009C59AA">
        <w:rPr>
          <w:rFonts w:ascii="AcadNusx" w:hAnsi="AcadNusx"/>
          <w:sz w:val="24"/>
          <w:szCs w:val="24"/>
        </w:rPr>
        <w:t xml:space="preserve"> </w:t>
      </w:r>
      <w:r w:rsidRPr="009C59AA">
        <w:rPr>
          <w:rFonts w:ascii="Sylfaen" w:hAnsi="Sylfaen" w:cs="Sylfaen"/>
          <w:sz w:val="24"/>
          <w:szCs w:val="24"/>
        </w:rPr>
        <w:t>იყვნენ</w:t>
      </w:r>
      <w:r w:rsidRPr="009C59AA">
        <w:rPr>
          <w:rFonts w:ascii="AcadNusx" w:hAnsi="AcadNusx"/>
          <w:sz w:val="24"/>
          <w:szCs w:val="24"/>
        </w:rPr>
        <w:t xml:space="preserve"> </w:t>
      </w:r>
      <w:r w:rsidRPr="009C59AA">
        <w:rPr>
          <w:rFonts w:ascii="Sylfaen" w:hAnsi="Sylfaen" w:cs="Sylfaen"/>
          <w:sz w:val="24"/>
          <w:szCs w:val="24"/>
        </w:rPr>
        <w:t>ჩათვლილნი</w:t>
      </w:r>
      <w:r w:rsidRPr="009C59AA">
        <w:rPr>
          <w:rFonts w:ascii="AcadNusx" w:hAnsi="AcadNusx"/>
          <w:sz w:val="24"/>
          <w:szCs w:val="24"/>
        </w:rPr>
        <w:t xml:space="preserve"> </w:t>
      </w:r>
      <w:r w:rsidRPr="009C59AA">
        <w:rPr>
          <w:rFonts w:ascii="Sylfaen" w:hAnsi="Sylfaen" w:cs="Sylfaen"/>
          <w:sz w:val="24"/>
          <w:szCs w:val="24"/>
        </w:rPr>
        <w:t>როგორც</w:t>
      </w:r>
      <w:r w:rsidRPr="009C59AA">
        <w:rPr>
          <w:rFonts w:ascii="AcadNusx" w:hAnsi="AcadNusx"/>
          <w:sz w:val="24"/>
          <w:szCs w:val="24"/>
        </w:rPr>
        <w:t xml:space="preserve"> </w:t>
      </w:r>
      <w:r w:rsidRPr="009C59AA">
        <w:rPr>
          <w:rFonts w:ascii="Sylfaen" w:hAnsi="Sylfaen" w:cs="Sylfaen"/>
          <w:sz w:val="24"/>
          <w:szCs w:val="24"/>
        </w:rPr>
        <w:t>შეუსაბამო</w:t>
      </w:r>
      <w:r w:rsidRPr="009C59AA">
        <w:rPr>
          <w:rFonts w:ascii="AcadNusx" w:hAnsi="AcadNusx"/>
          <w:sz w:val="24"/>
          <w:szCs w:val="24"/>
        </w:rPr>
        <w:t xml:space="preserve"> </w:t>
      </w:r>
      <w:r w:rsidRPr="009C59AA">
        <w:rPr>
          <w:rFonts w:ascii="Sylfaen" w:hAnsi="Sylfaen" w:cs="Sylfaen"/>
          <w:sz w:val="24"/>
          <w:szCs w:val="24"/>
        </w:rPr>
        <w:t>ტრასტუზუმაბით</w:t>
      </w:r>
      <w:r w:rsidRPr="009C59AA">
        <w:rPr>
          <w:rFonts w:ascii="AcadNusx" w:hAnsi="AcadNusx"/>
          <w:sz w:val="24"/>
          <w:szCs w:val="24"/>
        </w:rPr>
        <w:t xml:space="preserve"> </w:t>
      </w:r>
      <w:r w:rsidRPr="009C59AA">
        <w:rPr>
          <w:rFonts w:ascii="Sylfaen" w:hAnsi="Sylfaen" w:cs="Sylfaen"/>
          <w:sz w:val="24"/>
          <w:szCs w:val="24"/>
        </w:rPr>
        <w:t>მკურნალობისთვის</w:t>
      </w:r>
      <w:r w:rsidRPr="009C59AA">
        <w:rPr>
          <w:rFonts w:ascii="AcadNusx" w:hAnsi="AcadNusx"/>
          <w:sz w:val="24"/>
          <w:szCs w:val="24"/>
        </w:rPr>
        <w:t xml:space="preserve">. </w:t>
      </w:r>
      <w:r w:rsidRPr="009C59AA">
        <w:rPr>
          <w:rFonts w:ascii="Sylfaen" w:hAnsi="Sylfaen" w:cs="Sylfaen"/>
          <w:sz w:val="24"/>
          <w:szCs w:val="24"/>
        </w:rPr>
        <w:t>უმრავლესობას</w:t>
      </w:r>
      <w:r w:rsidRPr="009C59AA">
        <w:rPr>
          <w:rFonts w:ascii="AcadNusx" w:hAnsi="AcadNusx"/>
          <w:sz w:val="24"/>
          <w:szCs w:val="24"/>
        </w:rPr>
        <w:t xml:space="preserve"> (65%) </w:t>
      </w:r>
      <w:r w:rsidRPr="009C59AA">
        <w:rPr>
          <w:rFonts w:ascii="Sylfaen" w:hAnsi="Sylfaen" w:cs="Sylfaen"/>
          <w:sz w:val="24"/>
          <w:szCs w:val="24"/>
        </w:rPr>
        <w:t>პაციენტებისას</w:t>
      </w:r>
      <w:r w:rsidRPr="009C59AA">
        <w:rPr>
          <w:rFonts w:ascii="AcadNusx" w:hAnsi="AcadNusx"/>
          <w:sz w:val="24"/>
          <w:szCs w:val="24"/>
        </w:rPr>
        <w:t xml:space="preserve"> </w:t>
      </w:r>
      <w:r w:rsidRPr="009C59AA">
        <w:rPr>
          <w:rFonts w:ascii="Sylfaen" w:hAnsi="Sylfaen" w:cs="Sylfaen"/>
          <w:sz w:val="24"/>
          <w:szCs w:val="24"/>
        </w:rPr>
        <w:t>ჰქონდათ</w:t>
      </w:r>
      <w:r w:rsidRPr="009C59AA">
        <w:rPr>
          <w:rFonts w:ascii="AcadNusx" w:hAnsi="AcadNusx"/>
          <w:sz w:val="24"/>
          <w:szCs w:val="24"/>
        </w:rPr>
        <w:t xml:space="preserve"> </w:t>
      </w:r>
      <w:r w:rsidRPr="009C59AA">
        <w:rPr>
          <w:rFonts w:ascii="Sylfaen" w:hAnsi="Sylfaen" w:cs="Sylfaen"/>
          <w:sz w:val="24"/>
          <w:szCs w:val="24"/>
        </w:rPr>
        <w:t>მიღებული</w:t>
      </w:r>
      <w:r w:rsidRPr="009C59AA">
        <w:rPr>
          <w:rFonts w:ascii="AcadNusx" w:hAnsi="AcadNusx"/>
          <w:sz w:val="24"/>
          <w:szCs w:val="24"/>
        </w:rPr>
        <w:t xml:space="preserve"> </w:t>
      </w:r>
      <w:r w:rsidRPr="009C59AA">
        <w:rPr>
          <w:rFonts w:ascii="Sylfaen" w:hAnsi="Sylfaen" w:cs="Sylfaen"/>
          <w:sz w:val="24"/>
          <w:szCs w:val="24"/>
        </w:rPr>
        <w:t>დამხმარე</w:t>
      </w:r>
      <w:r w:rsidRPr="009C59AA">
        <w:rPr>
          <w:rFonts w:ascii="AcadNusx" w:hAnsi="AcadNusx"/>
          <w:sz w:val="24"/>
          <w:szCs w:val="24"/>
        </w:rPr>
        <w:t xml:space="preserve"> </w:t>
      </w:r>
      <w:r w:rsidRPr="009C59AA">
        <w:rPr>
          <w:rFonts w:ascii="Sylfaen" w:hAnsi="Sylfaen" w:cs="Sylfaen"/>
          <w:sz w:val="24"/>
          <w:szCs w:val="24"/>
        </w:rPr>
        <w:t>ქიმიოთერაპია</w:t>
      </w:r>
      <w:r w:rsidRPr="009C59AA">
        <w:rPr>
          <w:rFonts w:ascii="AcadNusx" w:hAnsi="AcadNusx"/>
          <w:sz w:val="24"/>
          <w:szCs w:val="24"/>
        </w:rPr>
        <w:t xml:space="preserve"> </w:t>
      </w:r>
      <w:r w:rsidRPr="009C59AA">
        <w:rPr>
          <w:rFonts w:ascii="Sylfaen" w:hAnsi="Sylfaen" w:cs="Sylfaen"/>
          <w:sz w:val="24"/>
          <w:szCs w:val="24"/>
        </w:rPr>
        <w:t>მათ</w:t>
      </w:r>
      <w:r w:rsidRPr="009C59AA">
        <w:rPr>
          <w:rFonts w:ascii="AcadNusx" w:hAnsi="AcadNusx"/>
          <w:sz w:val="24"/>
          <w:szCs w:val="24"/>
        </w:rPr>
        <w:t xml:space="preserve"> </w:t>
      </w:r>
      <w:r w:rsidRPr="009C59AA">
        <w:rPr>
          <w:rFonts w:ascii="Sylfaen" w:hAnsi="Sylfaen" w:cs="Sylfaen"/>
          <w:sz w:val="24"/>
          <w:szCs w:val="24"/>
        </w:rPr>
        <w:t>შორის</w:t>
      </w:r>
      <w:r w:rsidRPr="009C59AA">
        <w:rPr>
          <w:rFonts w:ascii="AcadNusx" w:hAnsi="AcadNusx"/>
          <w:sz w:val="24"/>
          <w:szCs w:val="24"/>
        </w:rPr>
        <w:t xml:space="preserve"> 19%-</w:t>
      </w:r>
      <w:r w:rsidRPr="009C59AA">
        <w:rPr>
          <w:rFonts w:ascii="Sylfaen" w:hAnsi="Sylfaen" w:cs="Sylfaen"/>
          <w:sz w:val="24"/>
          <w:szCs w:val="24"/>
        </w:rPr>
        <w:t>ს</w:t>
      </w:r>
      <w:r w:rsidRPr="009C59AA">
        <w:rPr>
          <w:rFonts w:ascii="AcadNusx" w:hAnsi="AcadNusx"/>
          <w:sz w:val="24"/>
          <w:szCs w:val="24"/>
        </w:rPr>
        <w:t xml:space="preserve"> </w:t>
      </w:r>
      <w:r w:rsidRPr="009C59AA">
        <w:rPr>
          <w:rFonts w:ascii="Sylfaen" w:hAnsi="Sylfaen" w:cs="Sylfaen"/>
          <w:sz w:val="24"/>
          <w:szCs w:val="24"/>
        </w:rPr>
        <w:t>ჰქონდა</w:t>
      </w:r>
      <w:r w:rsidRPr="009C59AA">
        <w:rPr>
          <w:rFonts w:ascii="AcadNusx" w:hAnsi="AcadNusx"/>
          <w:sz w:val="24"/>
          <w:szCs w:val="24"/>
        </w:rPr>
        <w:t xml:space="preserve"> </w:t>
      </w:r>
      <w:r w:rsidRPr="009C59AA">
        <w:rPr>
          <w:rFonts w:ascii="Sylfaen" w:hAnsi="Sylfaen" w:cs="Sylfaen"/>
          <w:sz w:val="24"/>
          <w:szCs w:val="24"/>
        </w:rPr>
        <w:t>მიღებული</w:t>
      </w:r>
      <w:r w:rsidRPr="009C59AA">
        <w:rPr>
          <w:rFonts w:ascii="AcadNusx" w:hAnsi="AcadNusx"/>
          <w:sz w:val="24"/>
          <w:szCs w:val="24"/>
        </w:rPr>
        <w:t xml:space="preserve"> </w:t>
      </w:r>
      <w:r w:rsidRPr="009C59AA">
        <w:rPr>
          <w:rFonts w:ascii="Sylfaen" w:hAnsi="Sylfaen" w:cs="Sylfaen"/>
          <w:sz w:val="24"/>
          <w:szCs w:val="24"/>
        </w:rPr>
        <w:t>ტაქსანი</w:t>
      </w:r>
      <w:r w:rsidRPr="009C59AA">
        <w:rPr>
          <w:rFonts w:ascii="AcadNusx" w:hAnsi="AcadNusx"/>
          <w:sz w:val="24"/>
          <w:szCs w:val="24"/>
        </w:rPr>
        <w:t xml:space="preserve"> </w:t>
      </w:r>
      <w:r w:rsidRPr="009C59AA">
        <w:rPr>
          <w:rFonts w:ascii="Sylfaen" w:hAnsi="Sylfaen" w:cs="Sylfaen"/>
          <w:sz w:val="24"/>
          <w:szCs w:val="24"/>
        </w:rPr>
        <w:t>და</w:t>
      </w:r>
      <w:r w:rsidRPr="009C59AA">
        <w:rPr>
          <w:rFonts w:ascii="AcadNusx" w:hAnsi="AcadNusx"/>
          <w:sz w:val="24"/>
          <w:szCs w:val="24"/>
        </w:rPr>
        <w:t xml:space="preserve"> 49%-</w:t>
      </w:r>
      <w:r w:rsidRPr="009C59AA">
        <w:rPr>
          <w:rFonts w:ascii="Sylfaen" w:hAnsi="Sylfaen" w:cs="Sylfaen"/>
          <w:sz w:val="24"/>
          <w:szCs w:val="24"/>
        </w:rPr>
        <w:t>ს</w:t>
      </w:r>
      <w:r w:rsidRPr="009C59AA">
        <w:rPr>
          <w:rFonts w:ascii="AcadNusx" w:hAnsi="AcadNusx"/>
          <w:sz w:val="24"/>
          <w:szCs w:val="24"/>
        </w:rPr>
        <w:t xml:space="preserve"> </w:t>
      </w:r>
      <w:r w:rsidRPr="009C59AA">
        <w:rPr>
          <w:rFonts w:ascii="Sylfaen" w:hAnsi="Sylfaen" w:cs="Sylfaen"/>
          <w:sz w:val="24"/>
          <w:szCs w:val="24"/>
        </w:rPr>
        <w:t>ანთრაციკლინი</w:t>
      </w:r>
      <w:r w:rsidRPr="009C59AA">
        <w:rPr>
          <w:rFonts w:ascii="AcadNusx" w:hAnsi="AcadNusx"/>
          <w:sz w:val="24"/>
          <w:szCs w:val="24"/>
        </w:rPr>
        <w:t xml:space="preserve">. </w:t>
      </w:r>
      <w:r w:rsidRPr="009C59AA">
        <w:rPr>
          <w:rFonts w:ascii="Sylfaen" w:hAnsi="Sylfaen" w:cs="Sylfaen"/>
          <w:sz w:val="24"/>
          <w:szCs w:val="24"/>
        </w:rPr>
        <w:t>პაციენტთა</w:t>
      </w:r>
      <w:r w:rsidRPr="009C59AA">
        <w:rPr>
          <w:rFonts w:ascii="AcadNusx" w:hAnsi="AcadNusx"/>
          <w:sz w:val="24"/>
          <w:szCs w:val="24"/>
        </w:rPr>
        <w:t xml:space="preserve"> </w:t>
      </w:r>
      <w:r w:rsidRPr="009C59AA">
        <w:rPr>
          <w:rFonts w:ascii="Sylfaen" w:hAnsi="Sylfaen" w:cs="Sylfaen"/>
          <w:sz w:val="24"/>
          <w:szCs w:val="24"/>
        </w:rPr>
        <w:t>მახასიათებლები</w:t>
      </w:r>
      <w:r w:rsidRPr="009C59AA">
        <w:rPr>
          <w:rFonts w:ascii="AcadNusx" w:hAnsi="AcadNusx"/>
          <w:sz w:val="24"/>
          <w:szCs w:val="24"/>
        </w:rPr>
        <w:t xml:space="preserve"> </w:t>
      </w:r>
      <w:r w:rsidRPr="009C59AA">
        <w:rPr>
          <w:rFonts w:ascii="Sylfaen" w:hAnsi="Sylfaen" w:cs="Sylfaen"/>
          <w:sz w:val="24"/>
          <w:szCs w:val="24"/>
        </w:rPr>
        <w:t>იყო</w:t>
      </w:r>
      <w:r w:rsidRPr="009C59AA">
        <w:rPr>
          <w:rFonts w:ascii="AcadNusx" w:hAnsi="AcadNusx"/>
          <w:sz w:val="24"/>
          <w:szCs w:val="24"/>
        </w:rPr>
        <w:t xml:space="preserve"> </w:t>
      </w:r>
      <w:r w:rsidRPr="009C59AA">
        <w:rPr>
          <w:rFonts w:ascii="Sylfaen" w:hAnsi="Sylfaen" w:cs="Sylfaen"/>
          <w:sz w:val="24"/>
          <w:szCs w:val="24"/>
        </w:rPr>
        <w:t>მსგავსი</w:t>
      </w:r>
      <w:r w:rsidRPr="009C59AA">
        <w:rPr>
          <w:rFonts w:ascii="AcadNusx" w:hAnsi="AcadNusx"/>
          <w:sz w:val="24"/>
          <w:szCs w:val="24"/>
        </w:rPr>
        <w:t xml:space="preserve"> </w:t>
      </w:r>
      <w:r w:rsidRPr="009C59AA">
        <w:rPr>
          <w:rFonts w:ascii="Sylfaen" w:hAnsi="Sylfaen" w:cs="Sylfaen"/>
          <w:sz w:val="24"/>
          <w:szCs w:val="24"/>
        </w:rPr>
        <w:t>შესასწავლ</w:t>
      </w:r>
      <w:r w:rsidRPr="009C59AA">
        <w:rPr>
          <w:rFonts w:ascii="AcadNusx" w:hAnsi="AcadNusx"/>
          <w:sz w:val="24"/>
          <w:szCs w:val="24"/>
        </w:rPr>
        <w:t xml:space="preserve"> </w:t>
      </w:r>
      <w:r w:rsidRPr="009C59AA">
        <w:rPr>
          <w:rFonts w:ascii="Sylfaen" w:hAnsi="Sylfaen" w:cs="Sylfaen"/>
          <w:sz w:val="24"/>
          <w:szCs w:val="24"/>
        </w:rPr>
        <w:t>ჯგუფებში</w:t>
      </w:r>
      <w:r w:rsidRPr="009C59AA">
        <w:rPr>
          <w:rFonts w:ascii="AcadNusx" w:hAnsi="AcadNusx"/>
          <w:sz w:val="24"/>
          <w:szCs w:val="24"/>
        </w:rPr>
        <w:t>.</w:t>
      </w:r>
    </w:p>
    <w:p w14:paraId="6AF954B0" w14:textId="77777777" w:rsidR="00494204" w:rsidRPr="009C59AA" w:rsidRDefault="00E96BD2" w:rsidP="00E96BD2">
      <w:pPr>
        <w:jc w:val="both"/>
        <w:rPr>
          <w:rFonts w:ascii="AcadNusx" w:hAnsi="AcadNusx"/>
          <w:sz w:val="24"/>
          <w:szCs w:val="24"/>
        </w:rPr>
      </w:pPr>
      <w:r w:rsidRPr="009C59AA">
        <w:rPr>
          <w:szCs w:val="22"/>
          <w:lang w:val="en-GB"/>
        </w:rPr>
        <w:t xml:space="preserve"> </w:t>
      </w:r>
      <w:r w:rsidRPr="009C59AA">
        <w:rPr>
          <w:rFonts w:ascii="AcadNusx" w:hAnsi="AcadNusx"/>
          <w:sz w:val="24"/>
        </w:rPr>
        <w:t>E</w:t>
      </w:r>
      <w:r w:rsidR="00D10C04" w:rsidRPr="009C59AA">
        <w:rPr>
          <w:rFonts w:ascii="AcadNusx" w:hAnsi="AcadNusx"/>
          <w:sz w:val="24"/>
          <w:szCs w:val="24"/>
        </w:rPr>
        <w:t>კვლევა</w:t>
      </w:r>
      <w:r w:rsidR="00D10C04" w:rsidRPr="009C59AA">
        <w:rPr>
          <w:sz w:val="24"/>
          <w:szCs w:val="24"/>
          <w:lang w:val="en-GB"/>
        </w:rPr>
        <w:t xml:space="preserve"> E2100</w:t>
      </w:r>
      <w:r w:rsidR="00D10C04" w:rsidRPr="009C59AA">
        <w:rPr>
          <w:rFonts w:ascii="AcadNusx" w:hAnsi="AcadNusx"/>
          <w:sz w:val="24"/>
          <w:szCs w:val="24"/>
        </w:rPr>
        <w:t xml:space="preserve"> </w:t>
      </w:r>
      <w:r w:rsidRPr="009C59AA">
        <w:rPr>
          <w:rFonts w:ascii="AcadNusx" w:hAnsi="AcadNusx"/>
          <w:sz w:val="24"/>
          <w:szCs w:val="24"/>
        </w:rPr>
        <w:t xml:space="preserve"> </w:t>
      </w:r>
      <w:r w:rsidRPr="009C59AA">
        <w:rPr>
          <w:rFonts w:ascii="Sylfaen" w:hAnsi="Sylfaen" w:cs="Sylfaen"/>
          <w:sz w:val="24"/>
          <w:szCs w:val="24"/>
        </w:rPr>
        <w:t>იყო</w:t>
      </w:r>
      <w:r w:rsidRPr="009C59AA">
        <w:rPr>
          <w:rFonts w:ascii="AcadNusx" w:hAnsi="AcadNusx"/>
          <w:sz w:val="24"/>
          <w:szCs w:val="24"/>
        </w:rPr>
        <w:t xml:space="preserve"> </w:t>
      </w:r>
      <w:r w:rsidRPr="009C59AA">
        <w:rPr>
          <w:rFonts w:ascii="Sylfaen" w:hAnsi="Sylfaen" w:cs="Sylfaen"/>
          <w:sz w:val="24"/>
          <w:szCs w:val="24"/>
        </w:rPr>
        <w:t>ღია</w:t>
      </w:r>
      <w:r w:rsidRPr="009C59AA">
        <w:rPr>
          <w:rFonts w:ascii="AcadNusx" w:hAnsi="AcadNusx"/>
          <w:sz w:val="24"/>
          <w:szCs w:val="24"/>
        </w:rPr>
        <w:t xml:space="preserve">, </w:t>
      </w:r>
      <w:r w:rsidRPr="009C59AA">
        <w:rPr>
          <w:rFonts w:ascii="Sylfaen" w:hAnsi="Sylfaen" w:cs="Sylfaen"/>
          <w:sz w:val="24"/>
          <w:szCs w:val="24"/>
        </w:rPr>
        <w:t>რანდომიზებული</w:t>
      </w:r>
      <w:r w:rsidRPr="009C59AA">
        <w:rPr>
          <w:rFonts w:ascii="AcadNusx" w:hAnsi="AcadNusx"/>
          <w:sz w:val="24"/>
          <w:szCs w:val="24"/>
        </w:rPr>
        <w:t xml:space="preserve">, </w:t>
      </w:r>
      <w:r w:rsidRPr="009C59AA">
        <w:rPr>
          <w:rFonts w:ascii="Sylfaen" w:hAnsi="Sylfaen" w:cs="Sylfaen"/>
          <w:sz w:val="24"/>
          <w:szCs w:val="24"/>
        </w:rPr>
        <w:t>აქტიურად</w:t>
      </w:r>
      <w:r w:rsidRPr="009C59AA">
        <w:rPr>
          <w:rFonts w:ascii="AcadNusx" w:hAnsi="AcadNusx"/>
          <w:sz w:val="24"/>
          <w:szCs w:val="24"/>
        </w:rPr>
        <w:t xml:space="preserve"> </w:t>
      </w:r>
      <w:r w:rsidRPr="009C59AA">
        <w:rPr>
          <w:rFonts w:ascii="Sylfaen" w:hAnsi="Sylfaen" w:cs="Sylfaen"/>
          <w:sz w:val="24"/>
          <w:szCs w:val="24"/>
        </w:rPr>
        <w:t>კონტროლირებადი</w:t>
      </w:r>
      <w:r w:rsidRPr="009C59AA">
        <w:rPr>
          <w:rFonts w:ascii="AcadNusx" w:hAnsi="AcadNusx"/>
          <w:sz w:val="24"/>
          <w:szCs w:val="24"/>
        </w:rPr>
        <w:t xml:space="preserve">, </w:t>
      </w:r>
      <w:r w:rsidRPr="009C59AA">
        <w:rPr>
          <w:rFonts w:ascii="Sylfaen" w:hAnsi="Sylfaen" w:cs="Sylfaen"/>
          <w:sz w:val="24"/>
          <w:szCs w:val="24"/>
        </w:rPr>
        <w:t>მულტიცენტრული</w:t>
      </w:r>
      <w:r w:rsidRPr="009C59AA">
        <w:rPr>
          <w:rFonts w:ascii="AcadNusx" w:hAnsi="AcadNusx"/>
          <w:sz w:val="24"/>
          <w:szCs w:val="24"/>
        </w:rPr>
        <w:t xml:space="preserve"> </w:t>
      </w:r>
      <w:r w:rsidRPr="009C59AA">
        <w:rPr>
          <w:rFonts w:ascii="Sylfaen" w:hAnsi="Sylfaen" w:cs="Sylfaen"/>
          <w:sz w:val="24"/>
          <w:szCs w:val="24"/>
        </w:rPr>
        <w:t>კლინიკური</w:t>
      </w:r>
      <w:r w:rsidRPr="009C59AA">
        <w:rPr>
          <w:rFonts w:ascii="AcadNusx" w:hAnsi="AcadNusx"/>
          <w:sz w:val="24"/>
          <w:szCs w:val="24"/>
        </w:rPr>
        <w:t xml:space="preserve"> </w:t>
      </w:r>
      <w:r w:rsidRPr="009C59AA">
        <w:rPr>
          <w:rFonts w:ascii="Sylfaen" w:hAnsi="Sylfaen" w:cs="Sylfaen"/>
          <w:sz w:val="24"/>
          <w:szCs w:val="24"/>
        </w:rPr>
        <w:t>კვლევა</w:t>
      </w:r>
      <w:r w:rsidRPr="009C59AA">
        <w:rPr>
          <w:rFonts w:ascii="AcadNusx" w:hAnsi="AcadNusx"/>
          <w:sz w:val="24"/>
          <w:szCs w:val="24"/>
        </w:rPr>
        <w:t xml:space="preserve"> </w:t>
      </w:r>
      <w:r w:rsidRPr="009C59AA">
        <w:rPr>
          <w:rFonts w:ascii="Sylfaen" w:hAnsi="Sylfaen" w:cs="Sylfaen"/>
          <w:sz w:val="24"/>
          <w:szCs w:val="24"/>
        </w:rPr>
        <w:t>რომელიც</w:t>
      </w:r>
      <w:r w:rsidRPr="009C59AA">
        <w:rPr>
          <w:rFonts w:ascii="AcadNusx" w:hAnsi="AcadNusx"/>
          <w:sz w:val="24"/>
          <w:szCs w:val="24"/>
        </w:rPr>
        <w:t xml:space="preserve"> </w:t>
      </w:r>
      <w:r w:rsidRPr="009C59AA">
        <w:rPr>
          <w:rFonts w:ascii="Sylfaen" w:hAnsi="Sylfaen" w:cs="Sylfaen"/>
          <w:sz w:val="24"/>
          <w:szCs w:val="24"/>
        </w:rPr>
        <w:t>შეისწავლიდა</w:t>
      </w:r>
      <w:r w:rsidRPr="009C59AA">
        <w:rPr>
          <w:rFonts w:ascii="AcadNusx" w:hAnsi="AcadNusx"/>
          <w:sz w:val="24"/>
          <w:szCs w:val="24"/>
        </w:rPr>
        <w:t xml:space="preserve"> </w:t>
      </w:r>
      <w:r w:rsidRPr="009C59AA">
        <w:rPr>
          <w:rFonts w:ascii="Sylfaen" w:hAnsi="Sylfaen" w:cs="Sylfaen"/>
          <w:sz w:val="24"/>
          <w:szCs w:val="24"/>
        </w:rPr>
        <w:t>ავასტინს</w:t>
      </w:r>
      <w:r w:rsidRPr="009C59AA">
        <w:rPr>
          <w:rFonts w:ascii="AcadNusx" w:hAnsi="AcadNusx"/>
          <w:sz w:val="24"/>
          <w:szCs w:val="24"/>
        </w:rPr>
        <w:t xml:space="preserve"> </w:t>
      </w:r>
      <w:r w:rsidRPr="009C59AA">
        <w:rPr>
          <w:rFonts w:ascii="Sylfaen" w:hAnsi="Sylfaen" w:cs="Sylfaen"/>
          <w:sz w:val="24"/>
          <w:szCs w:val="24"/>
        </w:rPr>
        <w:t>პაკლიტაქსელთან</w:t>
      </w:r>
      <w:r w:rsidRPr="009C59AA">
        <w:rPr>
          <w:rFonts w:ascii="AcadNusx" w:hAnsi="AcadNusx"/>
          <w:sz w:val="24"/>
          <w:szCs w:val="24"/>
        </w:rPr>
        <w:t xml:space="preserve"> </w:t>
      </w:r>
      <w:r w:rsidRPr="009C59AA">
        <w:rPr>
          <w:rFonts w:ascii="Sylfaen" w:hAnsi="Sylfaen" w:cs="Sylfaen"/>
          <w:sz w:val="24"/>
          <w:szCs w:val="24"/>
        </w:rPr>
        <w:t>კომბინაციაში</w:t>
      </w:r>
      <w:r w:rsidRPr="009C59AA">
        <w:rPr>
          <w:rFonts w:ascii="AcadNusx" w:hAnsi="AcadNusx"/>
          <w:sz w:val="24"/>
          <w:szCs w:val="24"/>
        </w:rPr>
        <w:t xml:space="preserve"> </w:t>
      </w:r>
      <w:r w:rsidRPr="009C59AA">
        <w:rPr>
          <w:rFonts w:ascii="Sylfaen" w:hAnsi="Sylfaen" w:cs="Sylfaen"/>
          <w:sz w:val="24"/>
          <w:szCs w:val="24"/>
        </w:rPr>
        <w:t>ლოკალურად</w:t>
      </w:r>
      <w:r w:rsidRPr="009C59AA">
        <w:rPr>
          <w:rFonts w:ascii="AcadNusx" w:hAnsi="AcadNusx"/>
          <w:sz w:val="24"/>
          <w:szCs w:val="24"/>
        </w:rPr>
        <w:t xml:space="preserve"> </w:t>
      </w:r>
      <w:r w:rsidRPr="009C59AA">
        <w:rPr>
          <w:rFonts w:ascii="Sylfaen" w:hAnsi="Sylfaen" w:cs="Sylfaen"/>
          <w:sz w:val="24"/>
          <w:szCs w:val="24"/>
        </w:rPr>
        <w:t>მორეციდივე</w:t>
      </w:r>
      <w:r w:rsidRPr="009C59AA">
        <w:rPr>
          <w:rFonts w:ascii="AcadNusx" w:hAnsi="AcadNusx"/>
          <w:sz w:val="24"/>
          <w:szCs w:val="24"/>
        </w:rPr>
        <w:t xml:space="preserve"> </w:t>
      </w:r>
      <w:r w:rsidRPr="009C59AA">
        <w:rPr>
          <w:rFonts w:ascii="Sylfaen" w:hAnsi="Sylfaen" w:cs="Sylfaen"/>
          <w:sz w:val="24"/>
          <w:szCs w:val="24"/>
        </w:rPr>
        <w:t>ან</w:t>
      </w:r>
      <w:r w:rsidRPr="009C59AA">
        <w:rPr>
          <w:rFonts w:ascii="AcadNusx" w:hAnsi="AcadNusx"/>
          <w:sz w:val="24"/>
          <w:szCs w:val="24"/>
        </w:rPr>
        <w:t xml:space="preserve"> </w:t>
      </w:r>
      <w:r w:rsidRPr="009C59AA">
        <w:rPr>
          <w:rFonts w:ascii="Sylfaen" w:hAnsi="Sylfaen" w:cs="Sylfaen"/>
          <w:sz w:val="24"/>
          <w:szCs w:val="24"/>
        </w:rPr>
        <w:t>მეტასტაზური</w:t>
      </w:r>
      <w:r w:rsidRPr="009C59AA">
        <w:rPr>
          <w:rFonts w:ascii="AcadNusx" w:hAnsi="AcadNusx"/>
          <w:sz w:val="24"/>
          <w:szCs w:val="24"/>
        </w:rPr>
        <w:t xml:space="preserve"> </w:t>
      </w:r>
      <w:r w:rsidRPr="009C59AA">
        <w:rPr>
          <w:rFonts w:ascii="Sylfaen" w:hAnsi="Sylfaen" w:cs="Sylfaen"/>
          <w:sz w:val="24"/>
          <w:szCs w:val="24"/>
        </w:rPr>
        <w:t>ძუძუს</w:t>
      </w:r>
      <w:r w:rsidRPr="009C59AA">
        <w:rPr>
          <w:rFonts w:ascii="AcadNusx" w:hAnsi="AcadNusx"/>
          <w:sz w:val="24"/>
          <w:szCs w:val="24"/>
        </w:rPr>
        <w:t xml:space="preserve"> </w:t>
      </w:r>
      <w:r w:rsidRPr="009C59AA">
        <w:rPr>
          <w:rFonts w:ascii="Sylfaen" w:hAnsi="Sylfaen" w:cs="Sylfaen"/>
          <w:sz w:val="24"/>
          <w:szCs w:val="24"/>
        </w:rPr>
        <w:t>კიბოსთვის</w:t>
      </w:r>
      <w:r w:rsidRPr="009C59AA">
        <w:rPr>
          <w:rFonts w:ascii="AcadNusx" w:hAnsi="AcadNusx"/>
          <w:sz w:val="24"/>
          <w:szCs w:val="24"/>
        </w:rPr>
        <w:t xml:space="preserve"> </w:t>
      </w:r>
      <w:r w:rsidRPr="009C59AA">
        <w:rPr>
          <w:rFonts w:ascii="Sylfaen" w:hAnsi="Sylfaen" w:cs="Sylfaen"/>
          <w:sz w:val="24"/>
          <w:szCs w:val="24"/>
        </w:rPr>
        <w:t>ადრე</w:t>
      </w:r>
      <w:r w:rsidRPr="009C59AA">
        <w:rPr>
          <w:rFonts w:ascii="AcadNusx" w:hAnsi="AcadNusx"/>
          <w:sz w:val="24"/>
          <w:szCs w:val="24"/>
        </w:rPr>
        <w:t xml:space="preserve"> </w:t>
      </w:r>
      <w:r w:rsidR="00D10C04" w:rsidRPr="009C59AA">
        <w:rPr>
          <w:rFonts w:ascii="Sylfaen" w:hAnsi="Sylfaen"/>
          <w:sz w:val="24"/>
          <w:szCs w:val="24"/>
          <w:lang w:val="ka-GE"/>
        </w:rPr>
        <w:t xml:space="preserve">ქიმიოთერაპიით </w:t>
      </w:r>
      <w:r w:rsidR="00063582" w:rsidRPr="009C59AA">
        <w:rPr>
          <w:rFonts w:ascii="Sylfaen" w:hAnsi="Sylfaen"/>
          <w:sz w:val="24"/>
          <w:szCs w:val="24"/>
        </w:rPr>
        <w:t>(</w:t>
      </w:r>
      <w:r w:rsidR="00063582" w:rsidRPr="009C59AA">
        <w:rPr>
          <w:rFonts w:ascii="Sylfaen" w:hAnsi="Sylfaen"/>
          <w:sz w:val="24"/>
          <w:szCs w:val="24"/>
          <w:lang w:val="ka-GE"/>
        </w:rPr>
        <w:t xml:space="preserve">არ მიუღია ქიმიოთერაპიის კურსი </w:t>
      </w:r>
      <w:r w:rsidR="00063582" w:rsidRPr="009C59AA">
        <w:rPr>
          <w:rFonts w:ascii="Sylfaen" w:hAnsi="Sylfaen" w:cs="Sylfaen"/>
          <w:sz w:val="24"/>
          <w:szCs w:val="24"/>
        </w:rPr>
        <w:t>ლოკალურად</w:t>
      </w:r>
      <w:r w:rsidR="00063582" w:rsidRPr="009C59AA">
        <w:rPr>
          <w:rFonts w:ascii="AcadNusx" w:hAnsi="AcadNusx"/>
          <w:sz w:val="24"/>
          <w:szCs w:val="24"/>
        </w:rPr>
        <w:t xml:space="preserve"> </w:t>
      </w:r>
      <w:r w:rsidR="00063582" w:rsidRPr="009C59AA">
        <w:rPr>
          <w:rFonts w:ascii="Sylfaen" w:hAnsi="Sylfaen" w:cs="Sylfaen"/>
          <w:sz w:val="24"/>
          <w:szCs w:val="24"/>
        </w:rPr>
        <w:t>მორეციდივე</w:t>
      </w:r>
      <w:r w:rsidR="00063582" w:rsidRPr="009C59AA">
        <w:rPr>
          <w:rFonts w:ascii="AcadNusx" w:hAnsi="AcadNusx"/>
          <w:sz w:val="24"/>
          <w:szCs w:val="24"/>
        </w:rPr>
        <w:t xml:space="preserve"> </w:t>
      </w:r>
      <w:r w:rsidR="00063582" w:rsidRPr="009C59AA">
        <w:rPr>
          <w:rFonts w:ascii="Sylfaen" w:hAnsi="Sylfaen" w:cs="Sylfaen"/>
          <w:sz w:val="24"/>
          <w:szCs w:val="24"/>
        </w:rPr>
        <w:t>ან</w:t>
      </w:r>
      <w:r w:rsidR="00063582" w:rsidRPr="009C59AA">
        <w:rPr>
          <w:rFonts w:ascii="AcadNusx" w:hAnsi="AcadNusx"/>
          <w:sz w:val="24"/>
          <w:szCs w:val="24"/>
        </w:rPr>
        <w:t xml:space="preserve"> </w:t>
      </w:r>
      <w:r w:rsidR="00063582" w:rsidRPr="009C59AA">
        <w:rPr>
          <w:rFonts w:ascii="Sylfaen" w:hAnsi="Sylfaen" w:cs="Sylfaen"/>
          <w:sz w:val="24"/>
          <w:szCs w:val="24"/>
        </w:rPr>
        <w:t>მეტასტაზური</w:t>
      </w:r>
      <w:r w:rsidR="00063582" w:rsidRPr="009C59AA">
        <w:rPr>
          <w:rFonts w:ascii="AcadNusx" w:hAnsi="AcadNusx"/>
          <w:sz w:val="24"/>
          <w:szCs w:val="24"/>
        </w:rPr>
        <w:t xml:space="preserve"> </w:t>
      </w:r>
      <w:r w:rsidR="00063582" w:rsidRPr="009C59AA">
        <w:rPr>
          <w:rFonts w:ascii="Sylfaen" w:hAnsi="Sylfaen" w:cs="Sylfaen"/>
          <w:sz w:val="24"/>
          <w:szCs w:val="24"/>
        </w:rPr>
        <w:t>ძუძუს</w:t>
      </w:r>
      <w:r w:rsidR="00063582" w:rsidRPr="009C59AA">
        <w:rPr>
          <w:rFonts w:ascii="AcadNusx" w:hAnsi="AcadNusx"/>
          <w:sz w:val="24"/>
          <w:szCs w:val="24"/>
        </w:rPr>
        <w:t xml:space="preserve"> </w:t>
      </w:r>
      <w:r w:rsidR="00063582" w:rsidRPr="009C59AA">
        <w:rPr>
          <w:rFonts w:ascii="Sylfaen" w:hAnsi="Sylfaen" w:cs="Sylfaen"/>
          <w:sz w:val="24"/>
          <w:szCs w:val="24"/>
        </w:rPr>
        <w:t>კიბოსთვის</w:t>
      </w:r>
      <w:r w:rsidR="00063582" w:rsidRPr="009C59AA">
        <w:rPr>
          <w:rFonts w:ascii="AcadNusx" w:hAnsi="AcadNusx"/>
          <w:sz w:val="24"/>
          <w:szCs w:val="24"/>
        </w:rPr>
        <w:t xml:space="preserve"> </w:t>
      </w:r>
      <w:r w:rsidRPr="009C59AA">
        <w:rPr>
          <w:rFonts w:ascii="Sylfaen" w:hAnsi="Sylfaen" w:cs="Sylfaen"/>
          <w:sz w:val="24"/>
          <w:szCs w:val="24"/>
        </w:rPr>
        <w:t>არა</w:t>
      </w:r>
      <w:r w:rsidRPr="009C59AA">
        <w:rPr>
          <w:rFonts w:ascii="AcadNusx" w:hAnsi="AcadNusx"/>
          <w:sz w:val="24"/>
          <w:szCs w:val="24"/>
        </w:rPr>
        <w:t xml:space="preserve"> </w:t>
      </w:r>
      <w:r w:rsidRPr="009C59AA">
        <w:rPr>
          <w:rFonts w:ascii="Sylfaen" w:hAnsi="Sylfaen" w:cs="Sylfaen"/>
          <w:sz w:val="24"/>
          <w:szCs w:val="24"/>
        </w:rPr>
        <w:t>ნამკურნალებ</w:t>
      </w:r>
      <w:r w:rsidRPr="009C59AA">
        <w:rPr>
          <w:rFonts w:ascii="AcadNusx" w:hAnsi="AcadNusx"/>
          <w:sz w:val="24"/>
          <w:szCs w:val="24"/>
        </w:rPr>
        <w:t xml:space="preserve"> </w:t>
      </w:r>
      <w:r w:rsidRPr="009C59AA">
        <w:rPr>
          <w:rFonts w:ascii="Sylfaen" w:hAnsi="Sylfaen" w:cs="Sylfaen"/>
          <w:sz w:val="24"/>
          <w:szCs w:val="24"/>
        </w:rPr>
        <w:t>პაციენტებში</w:t>
      </w:r>
      <w:r w:rsidR="00063582" w:rsidRPr="009C59AA">
        <w:rPr>
          <w:rFonts w:ascii="Sylfaen" w:hAnsi="Sylfaen" w:cs="Sylfaen"/>
          <w:sz w:val="24"/>
          <w:szCs w:val="24"/>
          <w:lang w:val="ka-GE"/>
        </w:rPr>
        <w:t>)</w:t>
      </w:r>
      <w:r w:rsidRPr="009C59AA">
        <w:rPr>
          <w:rFonts w:ascii="AcadNusx" w:hAnsi="AcadNusx"/>
          <w:sz w:val="24"/>
          <w:szCs w:val="24"/>
        </w:rPr>
        <w:t xml:space="preserve">. </w:t>
      </w:r>
      <w:r w:rsidR="00063582" w:rsidRPr="009C59AA">
        <w:rPr>
          <w:rFonts w:ascii="Sylfaen" w:hAnsi="Sylfaen"/>
          <w:sz w:val="24"/>
          <w:szCs w:val="24"/>
          <w:lang w:val="ka-GE"/>
        </w:rPr>
        <w:t>პაციენტების რანდომიზაცია მოხდა მხოლოდ პაკლიტაქსელის მისაღებად</w:t>
      </w:r>
      <w:r w:rsidR="00063582" w:rsidRPr="009C59AA">
        <w:rPr>
          <w:sz w:val="24"/>
          <w:szCs w:val="24"/>
          <w:lang w:val="en-GB"/>
        </w:rPr>
        <w:t xml:space="preserve"> (90 </w:t>
      </w:r>
      <w:r w:rsidR="00063582" w:rsidRPr="009C59AA">
        <w:rPr>
          <w:rFonts w:ascii="Sylfaen" w:hAnsi="Sylfaen"/>
          <w:sz w:val="24"/>
          <w:szCs w:val="24"/>
          <w:lang w:val="ka-GE"/>
        </w:rPr>
        <w:t>მგ</w:t>
      </w:r>
      <w:r w:rsidR="00063582" w:rsidRPr="009C59AA">
        <w:rPr>
          <w:sz w:val="24"/>
          <w:szCs w:val="24"/>
          <w:lang w:val="en-GB"/>
        </w:rPr>
        <w:t>/</w:t>
      </w:r>
      <w:r w:rsidR="00063582" w:rsidRPr="009C59AA">
        <w:rPr>
          <w:rFonts w:ascii="Sylfaen" w:hAnsi="Sylfaen"/>
          <w:sz w:val="24"/>
          <w:szCs w:val="24"/>
          <w:lang w:val="ka-GE"/>
        </w:rPr>
        <w:t>მ</w:t>
      </w:r>
      <w:r w:rsidR="00063582" w:rsidRPr="009C59AA">
        <w:rPr>
          <w:sz w:val="24"/>
          <w:szCs w:val="24"/>
          <w:vertAlign w:val="superscript"/>
          <w:lang w:val="en-GB"/>
        </w:rPr>
        <w:t>2</w:t>
      </w:r>
      <w:r w:rsidR="00B018FF">
        <w:rPr>
          <w:sz w:val="24"/>
          <w:szCs w:val="24"/>
          <w:lang w:val="en-GB"/>
        </w:rPr>
        <w:t xml:space="preserve"> </w:t>
      </w:r>
      <w:r w:rsidR="00063582" w:rsidRPr="009C59AA">
        <w:rPr>
          <w:sz w:val="24"/>
          <w:szCs w:val="24"/>
          <w:lang w:val="en-GB"/>
        </w:rPr>
        <w:t xml:space="preserve"> </w:t>
      </w:r>
      <w:r w:rsidR="00B018FF">
        <w:rPr>
          <w:rFonts w:ascii="Sylfaen" w:hAnsi="Sylfaen"/>
          <w:sz w:val="24"/>
          <w:szCs w:val="24"/>
          <w:lang w:val="ka-GE"/>
        </w:rPr>
        <w:t>ინტრავენურად</w:t>
      </w:r>
      <w:r w:rsidR="00063582" w:rsidRPr="009C59AA">
        <w:rPr>
          <w:rFonts w:ascii="Sylfaen" w:hAnsi="Sylfaen"/>
          <w:sz w:val="24"/>
          <w:szCs w:val="24"/>
          <w:lang w:val="ka-GE"/>
        </w:rPr>
        <w:t xml:space="preserve"> </w:t>
      </w:r>
      <w:r w:rsidR="00063582" w:rsidRPr="009C59AA">
        <w:rPr>
          <w:sz w:val="24"/>
          <w:szCs w:val="24"/>
          <w:lang w:val="en-GB"/>
        </w:rPr>
        <w:t xml:space="preserve">1 </w:t>
      </w:r>
      <w:r w:rsidR="00063582" w:rsidRPr="009C59AA">
        <w:rPr>
          <w:rFonts w:ascii="Sylfaen" w:hAnsi="Sylfaen"/>
          <w:sz w:val="24"/>
          <w:szCs w:val="24"/>
          <w:lang w:val="ka-GE"/>
        </w:rPr>
        <w:t>საათის განმავლობაში კვირაში ერთხელ</w:t>
      </w:r>
      <w:r w:rsidR="00063582" w:rsidRPr="009C59AA">
        <w:rPr>
          <w:sz w:val="24"/>
          <w:szCs w:val="24"/>
          <w:lang w:val="en-GB"/>
        </w:rPr>
        <w:t xml:space="preserve"> weekly </w:t>
      </w:r>
      <w:r w:rsidR="00063582" w:rsidRPr="009C59AA">
        <w:rPr>
          <w:rFonts w:ascii="Sylfaen" w:hAnsi="Sylfaen"/>
          <w:sz w:val="24"/>
          <w:szCs w:val="24"/>
          <w:lang w:val="ka-GE"/>
        </w:rPr>
        <w:t>ოთხიდან სამი კვირის მანძილზე</w:t>
      </w:r>
      <w:r w:rsidR="00063582" w:rsidRPr="009C59AA">
        <w:rPr>
          <w:sz w:val="24"/>
          <w:szCs w:val="24"/>
          <w:lang w:val="en-GB"/>
        </w:rPr>
        <w:t xml:space="preserve">) </w:t>
      </w:r>
      <w:r w:rsidR="00137142" w:rsidRPr="009C59AA">
        <w:rPr>
          <w:rFonts w:ascii="Sylfaen" w:hAnsi="Sylfaen"/>
          <w:sz w:val="24"/>
          <w:szCs w:val="24"/>
          <w:lang w:val="ka-GE"/>
        </w:rPr>
        <w:t>ან ავასტინთან კომბინაციაში</w:t>
      </w:r>
      <w:r w:rsidR="00063582" w:rsidRPr="009C59AA">
        <w:rPr>
          <w:sz w:val="24"/>
          <w:szCs w:val="24"/>
          <w:lang w:val="en-GB"/>
        </w:rPr>
        <w:t>n (10 </w:t>
      </w:r>
      <w:r w:rsidR="00137142" w:rsidRPr="009C59AA">
        <w:rPr>
          <w:rFonts w:ascii="Sylfaen" w:hAnsi="Sylfaen"/>
          <w:sz w:val="24"/>
          <w:szCs w:val="24"/>
          <w:lang w:val="ka-GE"/>
        </w:rPr>
        <w:t>მგ</w:t>
      </w:r>
      <w:r w:rsidR="00063582" w:rsidRPr="009C59AA">
        <w:rPr>
          <w:sz w:val="24"/>
          <w:szCs w:val="24"/>
          <w:lang w:val="en-GB"/>
        </w:rPr>
        <w:t>/</w:t>
      </w:r>
      <w:r w:rsidR="00137142" w:rsidRPr="009C59AA">
        <w:rPr>
          <w:rFonts w:ascii="Sylfaen" w:hAnsi="Sylfaen"/>
          <w:sz w:val="24"/>
          <w:szCs w:val="24"/>
          <w:lang w:val="ka-GE"/>
        </w:rPr>
        <w:t>კგ</w:t>
      </w:r>
      <w:r w:rsidR="00063582" w:rsidRPr="009C59AA">
        <w:rPr>
          <w:sz w:val="24"/>
          <w:szCs w:val="24"/>
          <w:lang w:val="en-GB"/>
        </w:rPr>
        <w:t xml:space="preserve"> </w:t>
      </w:r>
      <w:r w:rsidR="00B018FF">
        <w:rPr>
          <w:rFonts w:asciiTheme="minorHAnsi" w:hAnsiTheme="minorHAnsi"/>
          <w:sz w:val="24"/>
          <w:szCs w:val="24"/>
          <w:lang w:val="ka-GE"/>
        </w:rPr>
        <w:t xml:space="preserve">ინტრავენური </w:t>
      </w:r>
      <w:r w:rsidR="00137142" w:rsidRPr="009C59AA">
        <w:rPr>
          <w:rFonts w:ascii="Sylfaen" w:hAnsi="Sylfaen"/>
          <w:sz w:val="24"/>
          <w:szCs w:val="24"/>
          <w:lang w:val="ka-GE"/>
        </w:rPr>
        <w:t>ინფუზია</w:t>
      </w:r>
      <w:r w:rsidR="00063582" w:rsidRPr="009C59AA">
        <w:rPr>
          <w:sz w:val="24"/>
          <w:szCs w:val="24"/>
          <w:lang w:val="en-GB"/>
        </w:rPr>
        <w:t xml:space="preserve"> </w:t>
      </w:r>
      <w:r w:rsidR="00137142" w:rsidRPr="009C59AA">
        <w:rPr>
          <w:rFonts w:ascii="Sylfaen" w:hAnsi="Sylfaen"/>
          <w:sz w:val="24"/>
          <w:szCs w:val="24"/>
          <w:lang w:val="ka-GE"/>
        </w:rPr>
        <w:t xml:space="preserve">ყოველ ორ </w:t>
      </w:r>
      <w:r w:rsidR="002F2FC6" w:rsidRPr="009C59AA">
        <w:rPr>
          <w:rFonts w:ascii="Sylfaen" w:hAnsi="Sylfaen"/>
          <w:sz w:val="24"/>
          <w:szCs w:val="24"/>
          <w:lang w:val="ka-GE"/>
        </w:rPr>
        <w:t>კ</w:t>
      </w:r>
      <w:r w:rsidR="00137142" w:rsidRPr="009C59AA">
        <w:rPr>
          <w:rFonts w:ascii="Sylfaen" w:hAnsi="Sylfaen"/>
          <w:sz w:val="24"/>
          <w:szCs w:val="24"/>
          <w:lang w:val="ka-GE"/>
        </w:rPr>
        <w:t>ვირაში</w:t>
      </w:r>
      <w:r w:rsidR="00494204" w:rsidRPr="009C59AA">
        <w:rPr>
          <w:sz w:val="24"/>
          <w:szCs w:val="24"/>
          <w:lang w:val="en-GB"/>
        </w:rPr>
        <w:t>).</w:t>
      </w:r>
      <w:r w:rsidR="00063582" w:rsidRPr="009C59AA">
        <w:rPr>
          <w:sz w:val="24"/>
          <w:szCs w:val="24"/>
          <w:lang w:val="en-GB"/>
        </w:rPr>
        <w:t xml:space="preserve"> </w:t>
      </w:r>
      <w:r w:rsidRPr="009C59AA">
        <w:rPr>
          <w:rFonts w:ascii="Sylfaen" w:hAnsi="Sylfaen" w:cs="Sylfaen"/>
          <w:sz w:val="24"/>
          <w:szCs w:val="24"/>
        </w:rPr>
        <w:t>კვლ</w:t>
      </w:r>
      <w:r w:rsidR="002F2FC6" w:rsidRPr="009C59AA">
        <w:rPr>
          <w:rFonts w:ascii="Sylfaen" w:hAnsi="Sylfaen" w:cs="Sylfaen"/>
          <w:sz w:val="24"/>
          <w:szCs w:val="24"/>
          <w:lang w:val="ka-GE"/>
        </w:rPr>
        <w:t>ე</w:t>
      </w:r>
      <w:r w:rsidRPr="009C59AA">
        <w:rPr>
          <w:rFonts w:ascii="Sylfaen" w:hAnsi="Sylfaen" w:cs="Sylfaen"/>
          <w:sz w:val="24"/>
          <w:szCs w:val="24"/>
        </w:rPr>
        <w:t>ვ</w:t>
      </w:r>
      <w:r w:rsidR="002F2FC6" w:rsidRPr="009C59AA">
        <w:rPr>
          <w:rFonts w:ascii="Sylfaen" w:hAnsi="Sylfaen" w:cs="Sylfaen"/>
          <w:sz w:val="24"/>
          <w:szCs w:val="24"/>
          <w:lang w:val="ka-GE"/>
        </w:rPr>
        <w:t>ა</w:t>
      </w:r>
      <w:r w:rsidRPr="009C59AA">
        <w:rPr>
          <w:rFonts w:ascii="Sylfaen" w:hAnsi="Sylfaen" w:cs="Sylfaen"/>
          <w:sz w:val="24"/>
          <w:szCs w:val="24"/>
        </w:rPr>
        <w:t>მდე</w:t>
      </w:r>
      <w:r w:rsidRPr="009C59AA">
        <w:rPr>
          <w:rFonts w:ascii="AcadNusx" w:hAnsi="AcadNusx"/>
          <w:sz w:val="24"/>
          <w:szCs w:val="24"/>
        </w:rPr>
        <w:t xml:space="preserve"> </w:t>
      </w:r>
      <w:r w:rsidRPr="009C59AA">
        <w:rPr>
          <w:rFonts w:ascii="Sylfaen" w:hAnsi="Sylfaen" w:cs="Sylfaen"/>
          <w:sz w:val="24"/>
          <w:szCs w:val="24"/>
        </w:rPr>
        <w:t>მიღებული</w:t>
      </w:r>
      <w:r w:rsidRPr="009C59AA">
        <w:rPr>
          <w:rFonts w:ascii="AcadNusx" w:hAnsi="AcadNusx"/>
          <w:sz w:val="24"/>
          <w:szCs w:val="24"/>
        </w:rPr>
        <w:t xml:space="preserve"> </w:t>
      </w:r>
      <w:r w:rsidRPr="009C59AA">
        <w:rPr>
          <w:rFonts w:ascii="Sylfaen" w:hAnsi="Sylfaen" w:cs="Sylfaen"/>
          <w:sz w:val="24"/>
          <w:szCs w:val="24"/>
        </w:rPr>
        <w:t>ჰორმონალური</w:t>
      </w:r>
      <w:r w:rsidRPr="009C59AA">
        <w:rPr>
          <w:rFonts w:ascii="AcadNusx" w:hAnsi="AcadNusx"/>
          <w:sz w:val="24"/>
          <w:szCs w:val="24"/>
        </w:rPr>
        <w:t xml:space="preserve"> </w:t>
      </w:r>
      <w:r w:rsidRPr="009C59AA">
        <w:rPr>
          <w:rFonts w:ascii="Sylfaen" w:hAnsi="Sylfaen" w:cs="Sylfaen"/>
          <w:sz w:val="24"/>
          <w:szCs w:val="24"/>
        </w:rPr>
        <w:t>თერაპია</w:t>
      </w:r>
      <w:r w:rsidRPr="009C59AA">
        <w:rPr>
          <w:rFonts w:ascii="AcadNusx" w:hAnsi="AcadNusx"/>
          <w:sz w:val="24"/>
          <w:szCs w:val="24"/>
        </w:rPr>
        <w:t xml:space="preserve"> </w:t>
      </w:r>
      <w:r w:rsidRPr="009C59AA">
        <w:rPr>
          <w:rFonts w:ascii="Sylfaen" w:hAnsi="Sylfaen" w:cs="Sylfaen"/>
          <w:sz w:val="24"/>
          <w:szCs w:val="24"/>
        </w:rPr>
        <w:t>მეტასტაზური</w:t>
      </w:r>
      <w:r w:rsidRPr="009C59AA">
        <w:rPr>
          <w:rFonts w:ascii="AcadNusx" w:hAnsi="AcadNusx"/>
          <w:sz w:val="24"/>
          <w:szCs w:val="24"/>
        </w:rPr>
        <w:t xml:space="preserve"> </w:t>
      </w:r>
      <w:r w:rsidRPr="009C59AA">
        <w:rPr>
          <w:rFonts w:ascii="Sylfaen" w:hAnsi="Sylfaen" w:cs="Sylfaen"/>
          <w:sz w:val="24"/>
          <w:szCs w:val="24"/>
        </w:rPr>
        <w:t>ავადმყოფობებისთვის</w:t>
      </w:r>
      <w:r w:rsidRPr="009C59AA">
        <w:rPr>
          <w:rFonts w:ascii="AcadNusx" w:hAnsi="AcadNusx"/>
          <w:sz w:val="24"/>
          <w:szCs w:val="24"/>
        </w:rPr>
        <w:t xml:space="preserve"> </w:t>
      </w:r>
      <w:r w:rsidRPr="009C59AA">
        <w:rPr>
          <w:rFonts w:ascii="Sylfaen" w:hAnsi="Sylfaen" w:cs="Sylfaen"/>
          <w:sz w:val="24"/>
          <w:szCs w:val="24"/>
        </w:rPr>
        <w:t>იყო</w:t>
      </w:r>
      <w:r w:rsidRPr="009C59AA">
        <w:rPr>
          <w:rFonts w:ascii="AcadNusx" w:hAnsi="AcadNusx"/>
          <w:sz w:val="24"/>
          <w:szCs w:val="24"/>
        </w:rPr>
        <w:t xml:space="preserve"> </w:t>
      </w:r>
      <w:r w:rsidRPr="009C59AA">
        <w:rPr>
          <w:rFonts w:ascii="Sylfaen" w:hAnsi="Sylfaen" w:cs="Sylfaen"/>
          <w:sz w:val="24"/>
          <w:szCs w:val="24"/>
        </w:rPr>
        <w:t>დაშვებული</w:t>
      </w:r>
      <w:r w:rsidRPr="009C59AA">
        <w:rPr>
          <w:rFonts w:ascii="AcadNusx" w:hAnsi="AcadNusx"/>
          <w:sz w:val="24"/>
          <w:szCs w:val="24"/>
        </w:rPr>
        <w:t xml:space="preserve">. </w:t>
      </w:r>
      <w:r w:rsidRPr="009C59AA">
        <w:rPr>
          <w:rFonts w:ascii="Sylfaen" w:hAnsi="Sylfaen" w:cs="Sylfaen"/>
          <w:sz w:val="24"/>
          <w:szCs w:val="24"/>
        </w:rPr>
        <w:t>ტაქსანის</w:t>
      </w:r>
      <w:r w:rsidRPr="009C59AA">
        <w:rPr>
          <w:rFonts w:ascii="AcadNusx" w:hAnsi="AcadNusx"/>
          <w:sz w:val="24"/>
          <w:szCs w:val="24"/>
        </w:rPr>
        <w:t xml:space="preserve"> </w:t>
      </w:r>
      <w:r w:rsidRPr="009C59AA">
        <w:rPr>
          <w:rFonts w:ascii="Sylfaen" w:hAnsi="Sylfaen" w:cs="Sylfaen"/>
          <w:sz w:val="24"/>
          <w:szCs w:val="24"/>
        </w:rPr>
        <w:t>დამხმარე</w:t>
      </w:r>
      <w:r w:rsidR="002F2FC6" w:rsidRPr="009C59AA">
        <w:rPr>
          <w:rFonts w:ascii="Sylfaen" w:hAnsi="Sylfaen" w:cs="Sylfaen"/>
          <w:sz w:val="24"/>
          <w:szCs w:val="24"/>
          <w:lang w:val="ka-GE"/>
        </w:rPr>
        <w:t xml:space="preserve"> </w:t>
      </w:r>
      <w:r w:rsidR="00494204" w:rsidRPr="009C59AA">
        <w:rPr>
          <w:rFonts w:ascii="Sylfaen" w:hAnsi="Sylfaen" w:cs="Sylfaen"/>
          <w:sz w:val="24"/>
          <w:szCs w:val="24"/>
          <w:lang w:val="ka-GE"/>
        </w:rPr>
        <w:t>(ადიუვანტური)</w:t>
      </w:r>
      <w:r w:rsidRPr="009C59AA">
        <w:rPr>
          <w:rFonts w:ascii="AcadNusx" w:hAnsi="AcadNusx"/>
          <w:sz w:val="24"/>
          <w:szCs w:val="24"/>
        </w:rPr>
        <w:t xml:space="preserve"> </w:t>
      </w:r>
      <w:r w:rsidRPr="009C59AA">
        <w:rPr>
          <w:rFonts w:ascii="Sylfaen" w:hAnsi="Sylfaen" w:cs="Sylfaen"/>
          <w:sz w:val="24"/>
          <w:szCs w:val="24"/>
        </w:rPr>
        <w:t>თერაპია</w:t>
      </w:r>
      <w:r w:rsidRPr="009C59AA">
        <w:rPr>
          <w:rFonts w:ascii="AcadNusx" w:hAnsi="AcadNusx"/>
          <w:sz w:val="24"/>
          <w:szCs w:val="24"/>
        </w:rPr>
        <w:t xml:space="preserve"> </w:t>
      </w:r>
      <w:r w:rsidRPr="009C59AA">
        <w:rPr>
          <w:rFonts w:ascii="Sylfaen" w:hAnsi="Sylfaen" w:cs="Sylfaen"/>
          <w:sz w:val="24"/>
          <w:szCs w:val="24"/>
        </w:rPr>
        <w:t>იყო</w:t>
      </w:r>
      <w:r w:rsidRPr="009C59AA">
        <w:rPr>
          <w:rFonts w:ascii="AcadNusx" w:hAnsi="AcadNusx"/>
          <w:sz w:val="24"/>
          <w:szCs w:val="24"/>
        </w:rPr>
        <w:t xml:space="preserve"> </w:t>
      </w:r>
      <w:r w:rsidRPr="009C59AA">
        <w:rPr>
          <w:rFonts w:ascii="Sylfaen" w:hAnsi="Sylfaen" w:cs="Sylfaen"/>
          <w:sz w:val="24"/>
          <w:szCs w:val="24"/>
        </w:rPr>
        <w:t>დაშვებული</w:t>
      </w:r>
      <w:r w:rsidRPr="009C59AA">
        <w:rPr>
          <w:rFonts w:ascii="AcadNusx" w:hAnsi="AcadNusx"/>
          <w:sz w:val="24"/>
          <w:szCs w:val="24"/>
        </w:rPr>
        <w:t xml:space="preserve"> </w:t>
      </w:r>
      <w:r w:rsidRPr="009C59AA">
        <w:rPr>
          <w:rFonts w:ascii="Sylfaen" w:hAnsi="Sylfaen" w:cs="Sylfaen"/>
          <w:sz w:val="24"/>
          <w:szCs w:val="24"/>
        </w:rPr>
        <w:lastRenderedPageBreak/>
        <w:t>მხოლოდ</w:t>
      </w:r>
      <w:r w:rsidRPr="009C59AA">
        <w:rPr>
          <w:rFonts w:ascii="AcadNusx" w:hAnsi="AcadNusx"/>
          <w:sz w:val="24"/>
          <w:szCs w:val="24"/>
        </w:rPr>
        <w:t xml:space="preserve"> </w:t>
      </w:r>
      <w:r w:rsidRPr="009C59AA">
        <w:rPr>
          <w:rFonts w:ascii="Sylfaen" w:hAnsi="Sylfaen" w:cs="Sylfaen"/>
          <w:sz w:val="24"/>
          <w:szCs w:val="24"/>
        </w:rPr>
        <w:t>იმ</w:t>
      </w:r>
      <w:r w:rsidRPr="009C59AA">
        <w:rPr>
          <w:rFonts w:ascii="AcadNusx" w:hAnsi="AcadNusx"/>
          <w:sz w:val="24"/>
          <w:szCs w:val="24"/>
        </w:rPr>
        <w:t xml:space="preserve"> </w:t>
      </w:r>
      <w:r w:rsidRPr="009C59AA">
        <w:rPr>
          <w:rFonts w:ascii="Sylfaen" w:hAnsi="Sylfaen" w:cs="Sylfaen"/>
          <w:sz w:val="24"/>
          <w:szCs w:val="24"/>
        </w:rPr>
        <w:t>შემთხვევაში</w:t>
      </w:r>
      <w:r w:rsidR="002F2FC6" w:rsidRPr="009C59AA">
        <w:rPr>
          <w:rFonts w:ascii="Sylfaen" w:hAnsi="Sylfaen" w:cs="Sylfaen"/>
          <w:sz w:val="24"/>
          <w:szCs w:val="24"/>
          <w:lang w:val="ka-GE"/>
        </w:rPr>
        <w:t xml:space="preserve">, </w:t>
      </w:r>
      <w:r w:rsidRPr="009C59AA">
        <w:rPr>
          <w:rFonts w:ascii="AcadNusx" w:hAnsi="AcadNusx"/>
          <w:sz w:val="24"/>
          <w:szCs w:val="24"/>
        </w:rPr>
        <w:t xml:space="preserve"> </w:t>
      </w:r>
      <w:r w:rsidRPr="009C59AA">
        <w:rPr>
          <w:rFonts w:ascii="Sylfaen" w:hAnsi="Sylfaen" w:cs="Sylfaen"/>
          <w:sz w:val="24"/>
          <w:szCs w:val="24"/>
        </w:rPr>
        <w:t>თუ</w:t>
      </w:r>
      <w:r w:rsidRPr="009C59AA">
        <w:rPr>
          <w:rFonts w:ascii="AcadNusx" w:hAnsi="AcadNusx"/>
          <w:sz w:val="24"/>
          <w:szCs w:val="24"/>
        </w:rPr>
        <w:t xml:space="preserve"> </w:t>
      </w:r>
      <w:r w:rsidRPr="009C59AA">
        <w:rPr>
          <w:rFonts w:ascii="Sylfaen" w:hAnsi="Sylfaen" w:cs="Sylfaen"/>
          <w:sz w:val="24"/>
          <w:szCs w:val="24"/>
        </w:rPr>
        <w:t>მისი</w:t>
      </w:r>
      <w:r w:rsidRPr="009C59AA">
        <w:rPr>
          <w:rFonts w:ascii="AcadNusx" w:hAnsi="AcadNusx"/>
          <w:sz w:val="24"/>
          <w:szCs w:val="24"/>
        </w:rPr>
        <w:t xml:space="preserve"> </w:t>
      </w:r>
      <w:r w:rsidRPr="009C59AA">
        <w:rPr>
          <w:rFonts w:ascii="Sylfaen" w:hAnsi="Sylfaen" w:cs="Sylfaen"/>
          <w:sz w:val="24"/>
          <w:szCs w:val="24"/>
        </w:rPr>
        <w:t>დასრულება</w:t>
      </w:r>
      <w:r w:rsidRPr="009C59AA">
        <w:rPr>
          <w:rFonts w:ascii="AcadNusx" w:hAnsi="AcadNusx"/>
          <w:sz w:val="24"/>
          <w:szCs w:val="24"/>
        </w:rPr>
        <w:t xml:space="preserve"> </w:t>
      </w:r>
      <w:r w:rsidRPr="009C59AA">
        <w:rPr>
          <w:rFonts w:ascii="Sylfaen" w:hAnsi="Sylfaen" w:cs="Sylfaen"/>
          <w:sz w:val="24"/>
          <w:szCs w:val="24"/>
        </w:rPr>
        <w:t>მოხდ</w:t>
      </w:r>
      <w:r w:rsidR="00494204" w:rsidRPr="009C59AA">
        <w:rPr>
          <w:rFonts w:ascii="Sylfaen" w:hAnsi="Sylfaen" w:cs="Sylfaen"/>
          <w:sz w:val="24"/>
          <w:szCs w:val="24"/>
        </w:rPr>
        <w:t>ებოდა</w:t>
      </w:r>
      <w:r w:rsidRPr="009C59AA">
        <w:rPr>
          <w:rFonts w:ascii="AcadNusx" w:hAnsi="AcadNusx"/>
          <w:sz w:val="24"/>
          <w:szCs w:val="24"/>
        </w:rPr>
        <w:t xml:space="preserve"> </w:t>
      </w:r>
      <w:r w:rsidRPr="009C59AA">
        <w:rPr>
          <w:rFonts w:ascii="Sylfaen" w:hAnsi="Sylfaen" w:cs="Sylfaen"/>
          <w:sz w:val="24"/>
          <w:szCs w:val="24"/>
        </w:rPr>
        <w:t>კვლევაში</w:t>
      </w:r>
      <w:r w:rsidRPr="009C59AA">
        <w:rPr>
          <w:rFonts w:ascii="AcadNusx" w:hAnsi="AcadNusx"/>
          <w:sz w:val="24"/>
          <w:szCs w:val="24"/>
        </w:rPr>
        <w:t xml:space="preserve"> </w:t>
      </w:r>
      <w:r w:rsidRPr="009C59AA">
        <w:rPr>
          <w:rFonts w:ascii="Sylfaen" w:hAnsi="Sylfaen" w:cs="Sylfaen"/>
          <w:sz w:val="24"/>
          <w:szCs w:val="24"/>
        </w:rPr>
        <w:t>ჩართვამდე</w:t>
      </w:r>
      <w:r w:rsidRPr="009C59AA">
        <w:rPr>
          <w:rFonts w:ascii="AcadNusx" w:hAnsi="AcadNusx"/>
          <w:sz w:val="24"/>
          <w:szCs w:val="24"/>
        </w:rPr>
        <w:t xml:space="preserve"> </w:t>
      </w:r>
      <w:r w:rsidRPr="009C59AA">
        <w:rPr>
          <w:rFonts w:ascii="Sylfaen" w:hAnsi="Sylfaen" w:cs="Sylfaen"/>
          <w:sz w:val="24"/>
          <w:szCs w:val="24"/>
        </w:rPr>
        <w:t>მინიმუმ</w:t>
      </w:r>
      <w:r w:rsidRPr="009C59AA">
        <w:rPr>
          <w:rFonts w:ascii="AcadNusx" w:hAnsi="AcadNusx"/>
          <w:sz w:val="24"/>
          <w:szCs w:val="24"/>
        </w:rPr>
        <w:t xml:space="preserve"> 12 </w:t>
      </w:r>
      <w:r w:rsidRPr="009C59AA">
        <w:rPr>
          <w:rFonts w:ascii="Sylfaen" w:hAnsi="Sylfaen" w:cs="Sylfaen"/>
          <w:sz w:val="24"/>
          <w:szCs w:val="24"/>
        </w:rPr>
        <w:t>თვით</w:t>
      </w:r>
      <w:r w:rsidRPr="009C59AA">
        <w:rPr>
          <w:rFonts w:ascii="AcadNusx" w:hAnsi="AcadNusx"/>
          <w:sz w:val="24"/>
          <w:szCs w:val="24"/>
        </w:rPr>
        <w:t xml:space="preserve"> </w:t>
      </w:r>
      <w:r w:rsidRPr="009C59AA">
        <w:rPr>
          <w:rFonts w:ascii="Sylfaen" w:hAnsi="Sylfaen" w:cs="Sylfaen"/>
          <w:sz w:val="24"/>
          <w:szCs w:val="24"/>
        </w:rPr>
        <w:t>ადრე</w:t>
      </w:r>
      <w:r w:rsidRPr="009C59AA">
        <w:rPr>
          <w:rFonts w:ascii="AcadNusx" w:hAnsi="AcadNusx"/>
          <w:sz w:val="24"/>
          <w:szCs w:val="24"/>
        </w:rPr>
        <w:t xml:space="preserve">. </w:t>
      </w:r>
    </w:p>
    <w:p w14:paraId="7A32D5C0" w14:textId="77777777" w:rsidR="00E96BD2" w:rsidRPr="009C59AA" w:rsidRDefault="00E96BD2" w:rsidP="00E96BD2">
      <w:pPr>
        <w:jc w:val="both"/>
        <w:rPr>
          <w:rFonts w:ascii="AcadNusx" w:hAnsi="AcadNusx"/>
          <w:sz w:val="24"/>
          <w:szCs w:val="24"/>
        </w:rPr>
      </w:pPr>
    </w:p>
    <w:p w14:paraId="0B3F23A9" w14:textId="77777777" w:rsidR="00E96BD2" w:rsidRPr="009C59AA" w:rsidRDefault="00E96BD2" w:rsidP="00E96BD2">
      <w:pPr>
        <w:jc w:val="both"/>
        <w:rPr>
          <w:rFonts w:ascii="AcadNusx" w:hAnsi="AcadNusx"/>
          <w:sz w:val="24"/>
          <w:szCs w:val="24"/>
        </w:rPr>
      </w:pPr>
    </w:p>
    <w:p w14:paraId="1047B615" w14:textId="77777777" w:rsidR="00E96BD2" w:rsidRPr="009C59AA" w:rsidRDefault="00E96BD2" w:rsidP="00E96BD2">
      <w:pPr>
        <w:rPr>
          <w:sz w:val="24"/>
          <w:szCs w:val="24"/>
          <w:lang w:val="en-GB"/>
        </w:rPr>
      </w:pPr>
    </w:p>
    <w:p w14:paraId="2A20F323" w14:textId="77777777" w:rsidR="00DD5A9A" w:rsidRPr="009C59AA" w:rsidRDefault="00DD5A9A" w:rsidP="00DD5A9A">
      <w:pPr>
        <w:rPr>
          <w:sz w:val="24"/>
          <w:szCs w:val="24"/>
          <w:shd w:val="clear" w:color="auto" w:fill="FFCCFF"/>
          <w:lang w:val="en-GB"/>
        </w:rPr>
      </w:pPr>
      <w:r w:rsidRPr="009C59AA">
        <w:rPr>
          <w:rFonts w:ascii="Sylfaen" w:hAnsi="Sylfaen" w:cs="Sylfaen"/>
          <w:sz w:val="24"/>
          <w:szCs w:val="24"/>
          <w:lang w:val="ka-GE"/>
        </w:rPr>
        <w:t>კვლევაში</w:t>
      </w:r>
      <w:r w:rsidRPr="009C59AA">
        <w:rPr>
          <w:sz w:val="24"/>
          <w:szCs w:val="24"/>
          <w:lang w:val="en-GB"/>
        </w:rPr>
        <w:t xml:space="preserve"> E2100,</w:t>
      </w:r>
      <w:r w:rsidRPr="009C59AA">
        <w:rPr>
          <w:rFonts w:ascii="Sylfaen" w:hAnsi="Sylfaen" w:cs="Sylfaen"/>
          <w:sz w:val="24"/>
          <w:szCs w:val="24"/>
          <w:lang w:val="ka-GE"/>
        </w:rPr>
        <w:t xml:space="preserve"> </w:t>
      </w:r>
      <w:r w:rsidR="00494204" w:rsidRPr="009C59AA">
        <w:rPr>
          <w:rFonts w:ascii="Sylfaen" w:hAnsi="Sylfaen" w:cs="Sylfaen"/>
          <w:sz w:val="24"/>
          <w:szCs w:val="24"/>
        </w:rPr>
        <w:t>პაციენტებს</w:t>
      </w:r>
      <w:r w:rsidR="00494204" w:rsidRPr="009C59AA">
        <w:rPr>
          <w:rFonts w:ascii="AcadNusx" w:hAnsi="AcadNusx"/>
          <w:sz w:val="24"/>
          <w:szCs w:val="24"/>
        </w:rPr>
        <w:t xml:space="preserve"> </w:t>
      </w:r>
      <w:r w:rsidR="00494204" w:rsidRPr="009C59AA">
        <w:rPr>
          <w:rFonts w:ascii="Sylfaen" w:hAnsi="Sylfaen" w:cs="Sylfaen"/>
          <w:sz w:val="24"/>
          <w:szCs w:val="24"/>
        </w:rPr>
        <w:t>უნდა</w:t>
      </w:r>
      <w:r w:rsidR="00494204" w:rsidRPr="009C59AA">
        <w:rPr>
          <w:rFonts w:ascii="AcadNusx" w:hAnsi="AcadNusx"/>
          <w:sz w:val="24"/>
          <w:szCs w:val="24"/>
        </w:rPr>
        <w:t xml:space="preserve"> </w:t>
      </w:r>
      <w:r w:rsidR="00494204" w:rsidRPr="009C59AA">
        <w:rPr>
          <w:rFonts w:ascii="Sylfaen" w:hAnsi="Sylfaen" w:cs="Sylfaen"/>
          <w:sz w:val="24"/>
          <w:szCs w:val="24"/>
        </w:rPr>
        <w:t>გაეგრძელებინათ</w:t>
      </w:r>
      <w:r w:rsidR="00494204" w:rsidRPr="009C59AA">
        <w:rPr>
          <w:rFonts w:ascii="AcadNusx" w:hAnsi="AcadNusx"/>
          <w:sz w:val="24"/>
          <w:szCs w:val="24"/>
        </w:rPr>
        <w:t xml:space="preserve"> </w:t>
      </w:r>
      <w:r w:rsidR="00494204" w:rsidRPr="009C59AA">
        <w:rPr>
          <w:rFonts w:ascii="Sylfaen" w:hAnsi="Sylfaen" w:cs="Sylfaen"/>
          <w:sz w:val="24"/>
          <w:szCs w:val="24"/>
        </w:rPr>
        <w:t>მათთვის</w:t>
      </w:r>
      <w:r w:rsidR="00494204" w:rsidRPr="009C59AA">
        <w:rPr>
          <w:rFonts w:ascii="AcadNusx" w:hAnsi="AcadNusx"/>
          <w:sz w:val="24"/>
          <w:szCs w:val="24"/>
        </w:rPr>
        <w:t xml:space="preserve"> </w:t>
      </w:r>
      <w:r w:rsidR="00494204" w:rsidRPr="009C59AA">
        <w:rPr>
          <w:rFonts w:ascii="Sylfaen" w:hAnsi="Sylfaen" w:cs="Sylfaen"/>
          <w:sz w:val="24"/>
          <w:szCs w:val="24"/>
        </w:rPr>
        <w:t>დანიშნული</w:t>
      </w:r>
      <w:r w:rsidR="00494204" w:rsidRPr="009C59AA">
        <w:rPr>
          <w:rFonts w:ascii="AcadNusx" w:hAnsi="AcadNusx"/>
          <w:sz w:val="24"/>
          <w:szCs w:val="24"/>
        </w:rPr>
        <w:t xml:space="preserve"> </w:t>
      </w:r>
      <w:r w:rsidR="00494204" w:rsidRPr="009C59AA">
        <w:rPr>
          <w:rFonts w:ascii="Sylfaen" w:hAnsi="Sylfaen" w:cs="Sylfaen"/>
          <w:sz w:val="24"/>
          <w:szCs w:val="24"/>
        </w:rPr>
        <w:t>მკურნალობა</w:t>
      </w:r>
      <w:r w:rsidR="00494204" w:rsidRPr="009C59AA">
        <w:rPr>
          <w:rFonts w:ascii="AcadNusx" w:hAnsi="AcadNusx"/>
          <w:sz w:val="24"/>
          <w:szCs w:val="24"/>
        </w:rPr>
        <w:t xml:space="preserve"> </w:t>
      </w:r>
      <w:r w:rsidR="00494204" w:rsidRPr="009C59AA">
        <w:rPr>
          <w:rFonts w:ascii="Sylfaen" w:hAnsi="Sylfaen" w:cs="Sylfaen"/>
          <w:sz w:val="24"/>
          <w:szCs w:val="24"/>
        </w:rPr>
        <w:t>ავადმყოფობის</w:t>
      </w:r>
      <w:r w:rsidR="00494204" w:rsidRPr="009C59AA">
        <w:rPr>
          <w:rFonts w:ascii="AcadNusx" w:hAnsi="AcadNusx"/>
          <w:sz w:val="24"/>
          <w:szCs w:val="24"/>
        </w:rPr>
        <w:t xml:space="preserve"> </w:t>
      </w:r>
      <w:r w:rsidR="00494204" w:rsidRPr="009C59AA">
        <w:rPr>
          <w:rFonts w:ascii="Sylfaen" w:hAnsi="Sylfaen" w:cs="Sylfaen"/>
          <w:sz w:val="24"/>
          <w:szCs w:val="24"/>
        </w:rPr>
        <w:t>პროგრესირებამდე</w:t>
      </w:r>
      <w:r w:rsidR="00494204" w:rsidRPr="009C59AA">
        <w:rPr>
          <w:rFonts w:ascii="AcadNusx" w:hAnsi="AcadNusx"/>
          <w:sz w:val="24"/>
          <w:szCs w:val="24"/>
        </w:rPr>
        <w:t xml:space="preserve">. </w:t>
      </w:r>
      <w:r w:rsidR="00494204" w:rsidRPr="009C59AA">
        <w:rPr>
          <w:rFonts w:ascii="Sylfaen" w:hAnsi="Sylfaen" w:cs="Sylfaen"/>
          <w:sz w:val="24"/>
          <w:szCs w:val="24"/>
        </w:rPr>
        <w:t>იმ</w:t>
      </w:r>
      <w:r w:rsidR="00494204" w:rsidRPr="009C59AA">
        <w:rPr>
          <w:rFonts w:ascii="AcadNusx" w:hAnsi="AcadNusx"/>
          <w:sz w:val="24"/>
          <w:szCs w:val="24"/>
        </w:rPr>
        <w:t xml:space="preserve"> </w:t>
      </w:r>
      <w:r w:rsidR="00494204" w:rsidRPr="009C59AA">
        <w:rPr>
          <w:rFonts w:ascii="Sylfaen" w:hAnsi="Sylfaen" w:cs="Sylfaen"/>
          <w:sz w:val="24"/>
          <w:szCs w:val="24"/>
        </w:rPr>
        <w:t>შემთხვევებში</w:t>
      </w:r>
      <w:r w:rsidR="00494204" w:rsidRPr="009C59AA">
        <w:rPr>
          <w:rFonts w:ascii="AcadNusx" w:hAnsi="AcadNusx"/>
          <w:sz w:val="24"/>
          <w:szCs w:val="24"/>
        </w:rPr>
        <w:t xml:space="preserve">, </w:t>
      </w:r>
      <w:r w:rsidR="00494204" w:rsidRPr="009C59AA">
        <w:rPr>
          <w:rFonts w:ascii="Sylfaen" w:hAnsi="Sylfaen" w:cs="Sylfaen"/>
          <w:sz w:val="24"/>
          <w:szCs w:val="24"/>
        </w:rPr>
        <w:t>როდესაც</w:t>
      </w:r>
      <w:r w:rsidR="00494204" w:rsidRPr="009C59AA">
        <w:rPr>
          <w:rFonts w:ascii="AcadNusx" w:hAnsi="AcadNusx"/>
          <w:sz w:val="24"/>
          <w:szCs w:val="24"/>
        </w:rPr>
        <w:t xml:space="preserve"> </w:t>
      </w:r>
      <w:r w:rsidR="00494204" w:rsidRPr="009C59AA">
        <w:rPr>
          <w:rFonts w:ascii="Sylfaen" w:hAnsi="Sylfaen" w:cs="Sylfaen"/>
          <w:sz w:val="24"/>
          <w:szCs w:val="24"/>
        </w:rPr>
        <w:t>პაციენტებმა</w:t>
      </w:r>
      <w:r w:rsidR="00494204" w:rsidRPr="009C59AA">
        <w:rPr>
          <w:rFonts w:ascii="AcadNusx" w:hAnsi="AcadNusx"/>
          <w:sz w:val="24"/>
          <w:szCs w:val="24"/>
        </w:rPr>
        <w:t xml:space="preserve"> </w:t>
      </w:r>
      <w:r w:rsidR="00494204" w:rsidRPr="009C59AA">
        <w:rPr>
          <w:rFonts w:ascii="Sylfaen" w:hAnsi="Sylfaen" w:cs="Sylfaen"/>
          <w:sz w:val="24"/>
          <w:szCs w:val="24"/>
        </w:rPr>
        <w:t>ნაადრევად</w:t>
      </w:r>
      <w:r w:rsidR="00494204" w:rsidRPr="009C59AA">
        <w:rPr>
          <w:rFonts w:ascii="AcadNusx" w:hAnsi="AcadNusx"/>
          <w:sz w:val="24"/>
          <w:szCs w:val="24"/>
        </w:rPr>
        <w:t xml:space="preserve"> </w:t>
      </w:r>
      <w:r w:rsidR="00494204" w:rsidRPr="009C59AA">
        <w:rPr>
          <w:rFonts w:ascii="Sylfaen" w:hAnsi="Sylfaen" w:cs="Sylfaen"/>
          <w:sz w:val="24"/>
          <w:szCs w:val="24"/>
        </w:rPr>
        <w:t>შეწყვიტეს</w:t>
      </w:r>
      <w:r w:rsidR="00494204" w:rsidRPr="009C59AA">
        <w:rPr>
          <w:rFonts w:ascii="AcadNusx" w:hAnsi="AcadNusx"/>
          <w:sz w:val="24"/>
          <w:szCs w:val="24"/>
        </w:rPr>
        <w:t xml:space="preserve"> </w:t>
      </w:r>
      <w:r w:rsidR="00494204" w:rsidRPr="009C59AA">
        <w:rPr>
          <w:rFonts w:ascii="Sylfaen" w:hAnsi="Sylfaen" w:cs="Sylfaen"/>
          <w:sz w:val="24"/>
          <w:szCs w:val="24"/>
        </w:rPr>
        <w:t>ქიმიოთერაპია</w:t>
      </w:r>
      <w:r w:rsidR="00494204" w:rsidRPr="009C59AA">
        <w:rPr>
          <w:rFonts w:ascii="AcadNusx" w:hAnsi="AcadNusx"/>
          <w:sz w:val="24"/>
          <w:szCs w:val="24"/>
        </w:rPr>
        <w:t xml:space="preserve">, </w:t>
      </w:r>
      <w:r w:rsidR="00494204" w:rsidRPr="009C59AA">
        <w:rPr>
          <w:rFonts w:ascii="Sylfaen" w:hAnsi="Sylfaen" w:cs="Sylfaen"/>
          <w:sz w:val="24"/>
          <w:szCs w:val="24"/>
        </w:rPr>
        <w:t>ავასტინით</w:t>
      </w:r>
      <w:r w:rsidR="00494204" w:rsidRPr="009C59AA">
        <w:rPr>
          <w:rFonts w:ascii="AcadNusx" w:hAnsi="AcadNusx"/>
          <w:sz w:val="24"/>
          <w:szCs w:val="24"/>
        </w:rPr>
        <w:t xml:space="preserve">, </w:t>
      </w:r>
      <w:r w:rsidR="00494204" w:rsidRPr="009C59AA">
        <w:rPr>
          <w:rFonts w:ascii="Sylfaen" w:hAnsi="Sylfaen" w:cs="Sylfaen"/>
          <w:sz w:val="24"/>
          <w:szCs w:val="24"/>
        </w:rPr>
        <w:t>როგორც</w:t>
      </w:r>
      <w:r w:rsidR="00494204" w:rsidRPr="009C59AA">
        <w:rPr>
          <w:rFonts w:ascii="AcadNusx" w:hAnsi="AcadNusx"/>
          <w:sz w:val="24"/>
          <w:szCs w:val="24"/>
        </w:rPr>
        <w:t xml:space="preserve"> </w:t>
      </w:r>
      <w:r w:rsidR="00494204" w:rsidRPr="009C59AA">
        <w:rPr>
          <w:rFonts w:ascii="Sylfaen" w:hAnsi="Sylfaen" w:cs="Sylfaen"/>
          <w:sz w:val="24"/>
          <w:szCs w:val="24"/>
        </w:rPr>
        <w:t>ცალკე</w:t>
      </w:r>
      <w:r w:rsidR="00494204" w:rsidRPr="009C59AA">
        <w:rPr>
          <w:rFonts w:ascii="AcadNusx" w:hAnsi="AcadNusx"/>
          <w:sz w:val="24"/>
          <w:szCs w:val="24"/>
        </w:rPr>
        <w:t xml:space="preserve"> </w:t>
      </w:r>
      <w:r w:rsidR="00494204" w:rsidRPr="009C59AA">
        <w:rPr>
          <w:rFonts w:ascii="Sylfaen" w:hAnsi="Sylfaen" w:cs="Sylfaen"/>
          <w:sz w:val="24"/>
          <w:szCs w:val="24"/>
        </w:rPr>
        <w:t>ნივთიერებით</w:t>
      </w:r>
      <w:r w:rsidR="00494204" w:rsidRPr="009C59AA">
        <w:rPr>
          <w:rFonts w:ascii="AcadNusx" w:hAnsi="AcadNusx"/>
          <w:sz w:val="24"/>
          <w:szCs w:val="24"/>
        </w:rPr>
        <w:t xml:space="preserve"> </w:t>
      </w:r>
      <w:r w:rsidR="00494204" w:rsidRPr="009C59AA">
        <w:rPr>
          <w:rFonts w:ascii="Sylfaen" w:hAnsi="Sylfaen" w:cs="Sylfaen"/>
          <w:sz w:val="24"/>
          <w:szCs w:val="24"/>
        </w:rPr>
        <w:t>მკურნალობა</w:t>
      </w:r>
      <w:r w:rsidR="00494204" w:rsidRPr="009C59AA">
        <w:rPr>
          <w:rFonts w:ascii="AcadNusx" w:hAnsi="AcadNusx"/>
          <w:sz w:val="24"/>
          <w:szCs w:val="24"/>
        </w:rPr>
        <w:t xml:space="preserve"> </w:t>
      </w:r>
      <w:r w:rsidR="00494204" w:rsidRPr="009C59AA">
        <w:rPr>
          <w:rFonts w:ascii="Sylfaen" w:hAnsi="Sylfaen" w:cs="Sylfaen"/>
          <w:sz w:val="24"/>
          <w:szCs w:val="24"/>
        </w:rPr>
        <w:t>გაგრძელდა</w:t>
      </w:r>
      <w:r w:rsidR="00494204" w:rsidRPr="009C59AA">
        <w:rPr>
          <w:rFonts w:ascii="AcadNusx" w:hAnsi="AcadNusx"/>
          <w:sz w:val="24"/>
          <w:szCs w:val="24"/>
        </w:rPr>
        <w:t xml:space="preserve"> </w:t>
      </w:r>
      <w:r w:rsidR="00494204" w:rsidRPr="009C59AA">
        <w:rPr>
          <w:rFonts w:ascii="Sylfaen" w:hAnsi="Sylfaen" w:cs="Sylfaen"/>
          <w:sz w:val="24"/>
          <w:szCs w:val="24"/>
        </w:rPr>
        <w:t>ავადმყოფობის</w:t>
      </w:r>
      <w:r w:rsidR="00494204" w:rsidRPr="009C59AA">
        <w:rPr>
          <w:rFonts w:ascii="AcadNusx" w:hAnsi="AcadNusx"/>
          <w:sz w:val="24"/>
          <w:szCs w:val="24"/>
        </w:rPr>
        <w:t xml:space="preserve"> </w:t>
      </w:r>
      <w:r w:rsidR="00494204" w:rsidRPr="009C59AA">
        <w:rPr>
          <w:rFonts w:ascii="Sylfaen" w:hAnsi="Sylfaen" w:cs="Sylfaen"/>
          <w:sz w:val="24"/>
          <w:szCs w:val="24"/>
        </w:rPr>
        <w:t>პროგრესირებამდე</w:t>
      </w:r>
      <w:r w:rsidR="00494204" w:rsidRPr="009C59AA">
        <w:rPr>
          <w:rFonts w:ascii="AcadNusx" w:hAnsi="AcadNusx"/>
          <w:sz w:val="24"/>
          <w:szCs w:val="24"/>
        </w:rPr>
        <w:t xml:space="preserve">. </w:t>
      </w:r>
    </w:p>
    <w:p w14:paraId="4D1C3F56" w14:textId="77777777" w:rsidR="00494204" w:rsidRPr="009C59AA" w:rsidRDefault="00DD5A9A" w:rsidP="00DD5A9A">
      <w:pPr>
        <w:jc w:val="both"/>
        <w:rPr>
          <w:rFonts w:ascii="AcadNusx" w:hAnsi="AcadNusx"/>
          <w:sz w:val="24"/>
          <w:szCs w:val="24"/>
        </w:rPr>
      </w:pPr>
      <w:r w:rsidRPr="009C59AA">
        <w:rPr>
          <w:sz w:val="24"/>
          <w:szCs w:val="24"/>
          <w:lang w:val="en-GB"/>
        </w:rPr>
        <w:t xml:space="preserve"> </w:t>
      </w:r>
      <w:r w:rsidRPr="009C59AA">
        <w:rPr>
          <w:rFonts w:ascii="Sylfaen" w:hAnsi="Sylfaen"/>
          <w:sz w:val="24"/>
          <w:szCs w:val="24"/>
          <w:lang w:val="ka-GE"/>
        </w:rPr>
        <w:t>კვლევის სხვადასხვა ჯგუფებში პაციენტების მახასიათებლები იყო ერთიდაიგივე</w:t>
      </w:r>
      <w:r w:rsidRPr="009C59AA">
        <w:rPr>
          <w:sz w:val="24"/>
          <w:szCs w:val="24"/>
          <w:lang w:val="en-GB"/>
        </w:rPr>
        <w:t xml:space="preserve">. </w:t>
      </w:r>
      <w:r w:rsidR="00494204" w:rsidRPr="009C59AA">
        <w:rPr>
          <w:rFonts w:ascii="Sylfaen" w:hAnsi="Sylfaen" w:cs="Sylfaen"/>
          <w:sz w:val="24"/>
          <w:szCs w:val="24"/>
        </w:rPr>
        <w:t>კვლევის</w:t>
      </w:r>
      <w:r w:rsidR="00494204" w:rsidRPr="009C59AA">
        <w:rPr>
          <w:rFonts w:ascii="AcadNusx" w:hAnsi="AcadNusx"/>
          <w:sz w:val="24"/>
          <w:szCs w:val="24"/>
        </w:rPr>
        <w:t xml:space="preserve"> </w:t>
      </w:r>
      <w:r w:rsidR="00494204" w:rsidRPr="009C59AA">
        <w:rPr>
          <w:rFonts w:ascii="Sylfaen" w:hAnsi="Sylfaen" w:cs="Sylfaen"/>
          <w:sz w:val="24"/>
          <w:szCs w:val="24"/>
        </w:rPr>
        <w:t>პირველად</w:t>
      </w:r>
      <w:r w:rsidR="00494204" w:rsidRPr="009C59AA">
        <w:rPr>
          <w:rFonts w:ascii="AcadNusx" w:hAnsi="AcadNusx"/>
          <w:sz w:val="24"/>
          <w:szCs w:val="24"/>
        </w:rPr>
        <w:t xml:space="preserve"> </w:t>
      </w:r>
      <w:r w:rsidR="00494204" w:rsidRPr="009C59AA">
        <w:rPr>
          <w:rFonts w:ascii="Sylfaen" w:hAnsi="Sylfaen" w:cs="Sylfaen"/>
          <w:sz w:val="24"/>
          <w:szCs w:val="24"/>
        </w:rPr>
        <w:t>სამიზნეს</w:t>
      </w:r>
      <w:r w:rsidR="00494204" w:rsidRPr="009C59AA">
        <w:rPr>
          <w:rFonts w:ascii="AcadNusx" w:hAnsi="AcadNusx"/>
          <w:sz w:val="24"/>
          <w:szCs w:val="24"/>
        </w:rPr>
        <w:t xml:space="preserve"> </w:t>
      </w:r>
      <w:r w:rsidR="00494204" w:rsidRPr="009C59AA">
        <w:rPr>
          <w:rFonts w:ascii="Sylfaen" w:hAnsi="Sylfaen" w:cs="Sylfaen"/>
          <w:sz w:val="24"/>
          <w:szCs w:val="24"/>
        </w:rPr>
        <w:t>წარმოადგენდა</w:t>
      </w:r>
      <w:r w:rsidR="00494204" w:rsidRPr="009C59AA">
        <w:rPr>
          <w:rFonts w:ascii="AcadNusx" w:hAnsi="AcadNusx"/>
          <w:sz w:val="24"/>
          <w:szCs w:val="24"/>
        </w:rPr>
        <w:t xml:space="preserve"> </w:t>
      </w:r>
      <w:r w:rsidR="00494204" w:rsidRPr="009C59AA">
        <w:rPr>
          <w:rFonts w:ascii="Sylfaen" w:hAnsi="Sylfaen" w:cs="Sylfaen"/>
          <w:sz w:val="24"/>
          <w:szCs w:val="24"/>
        </w:rPr>
        <w:t>გადარჩენადობა</w:t>
      </w:r>
      <w:r w:rsidR="00494204" w:rsidRPr="009C59AA">
        <w:rPr>
          <w:rFonts w:ascii="AcadNusx" w:hAnsi="AcadNusx"/>
          <w:sz w:val="24"/>
          <w:szCs w:val="24"/>
        </w:rPr>
        <w:t xml:space="preserve"> </w:t>
      </w:r>
      <w:r w:rsidR="00494204" w:rsidRPr="009C59AA">
        <w:rPr>
          <w:rFonts w:ascii="Sylfaen" w:hAnsi="Sylfaen" w:cs="Sylfaen"/>
          <w:sz w:val="24"/>
          <w:szCs w:val="24"/>
        </w:rPr>
        <w:t>პროგრესირების</w:t>
      </w:r>
      <w:r w:rsidR="00494204" w:rsidRPr="009C59AA">
        <w:rPr>
          <w:rFonts w:ascii="AcadNusx" w:hAnsi="AcadNusx"/>
          <w:sz w:val="24"/>
          <w:szCs w:val="24"/>
        </w:rPr>
        <w:t xml:space="preserve"> </w:t>
      </w:r>
      <w:r w:rsidR="00494204" w:rsidRPr="009C59AA">
        <w:rPr>
          <w:rFonts w:ascii="Sylfaen" w:hAnsi="Sylfaen" w:cs="Sylfaen"/>
          <w:sz w:val="24"/>
          <w:szCs w:val="24"/>
        </w:rPr>
        <w:t>გარეშე</w:t>
      </w:r>
      <w:r w:rsidR="00494204" w:rsidRPr="009C59AA">
        <w:rPr>
          <w:rFonts w:ascii="AcadNusx" w:hAnsi="AcadNusx"/>
          <w:sz w:val="24"/>
          <w:szCs w:val="24"/>
        </w:rPr>
        <w:t xml:space="preserve"> (</w:t>
      </w:r>
      <w:r w:rsidR="00494204" w:rsidRPr="009C59AA">
        <w:rPr>
          <w:rFonts w:ascii="Sylfaen" w:hAnsi="Sylfaen"/>
          <w:sz w:val="24"/>
          <w:szCs w:val="24"/>
        </w:rPr>
        <w:t>PF</w:t>
      </w:r>
      <w:r w:rsidRPr="009C59AA">
        <w:rPr>
          <w:sz w:val="24"/>
          <w:szCs w:val="24"/>
          <w:lang w:val="en-GB"/>
        </w:rPr>
        <w:t>S</w:t>
      </w:r>
      <w:r w:rsidR="00494204" w:rsidRPr="009C59AA">
        <w:rPr>
          <w:rFonts w:ascii="AcadNusx" w:hAnsi="AcadNusx"/>
          <w:sz w:val="24"/>
          <w:szCs w:val="24"/>
        </w:rPr>
        <w:t xml:space="preserve">), </w:t>
      </w:r>
      <w:r w:rsidR="00494204" w:rsidRPr="009C59AA">
        <w:rPr>
          <w:rFonts w:ascii="Sylfaen" w:hAnsi="Sylfaen" w:cs="Sylfaen"/>
          <w:sz w:val="24"/>
          <w:szCs w:val="24"/>
        </w:rPr>
        <w:t>შესწავლილი</w:t>
      </w:r>
      <w:r w:rsidR="00494204" w:rsidRPr="009C59AA">
        <w:rPr>
          <w:rFonts w:ascii="AcadNusx" w:hAnsi="AcadNusx"/>
          <w:sz w:val="24"/>
          <w:szCs w:val="24"/>
        </w:rPr>
        <w:t xml:space="preserve"> </w:t>
      </w:r>
      <w:r w:rsidR="00494204" w:rsidRPr="009C59AA">
        <w:rPr>
          <w:rFonts w:ascii="Sylfaen" w:hAnsi="Sylfaen" w:cs="Sylfaen"/>
          <w:sz w:val="24"/>
          <w:szCs w:val="24"/>
        </w:rPr>
        <w:t>მკლევარების</w:t>
      </w:r>
      <w:r w:rsidR="00494204" w:rsidRPr="009C59AA">
        <w:rPr>
          <w:rFonts w:ascii="AcadNusx" w:hAnsi="AcadNusx"/>
          <w:sz w:val="24"/>
          <w:szCs w:val="24"/>
        </w:rPr>
        <w:t xml:space="preserve"> </w:t>
      </w:r>
      <w:r w:rsidR="00494204" w:rsidRPr="009C59AA">
        <w:rPr>
          <w:rFonts w:ascii="Sylfaen" w:hAnsi="Sylfaen" w:cs="Sylfaen"/>
          <w:sz w:val="24"/>
          <w:szCs w:val="24"/>
        </w:rPr>
        <w:t>მიერ</w:t>
      </w:r>
      <w:r w:rsidR="00494204" w:rsidRPr="009C59AA">
        <w:rPr>
          <w:rFonts w:ascii="AcadNusx" w:hAnsi="AcadNusx"/>
          <w:sz w:val="24"/>
          <w:szCs w:val="24"/>
        </w:rPr>
        <w:t xml:space="preserve">. </w:t>
      </w:r>
      <w:r w:rsidR="00494204" w:rsidRPr="009C59AA">
        <w:rPr>
          <w:rFonts w:ascii="Sylfaen" w:hAnsi="Sylfaen" w:cs="Sylfaen"/>
          <w:sz w:val="24"/>
          <w:szCs w:val="24"/>
        </w:rPr>
        <w:t>დამატებით</w:t>
      </w:r>
      <w:r w:rsidR="00494204" w:rsidRPr="009C59AA">
        <w:rPr>
          <w:rFonts w:ascii="AcadNusx" w:hAnsi="AcadNusx"/>
          <w:sz w:val="24"/>
          <w:szCs w:val="24"/>
        </w:rPr>
        <w:t xml:space="preserve">, </w:t>
      </w:r>
      <w:r w:rsidR="00494204" w:rsidRPr="009C59AA">
        <w:rPr>
          <w:rFonts w:ascii="Sylfaen" w:hAnsi="Sylfaen" w:cs="Sylfaen"/>
          <w:sz w:val="24"/>
          <w:szCs w:val="24"/>
        </w:rPr>
        <w:t>პირველადი</w:t>
      </w:r>
      <w:r w:rsidR="00494204" w:rsidRPr="009C59AA">
        <w:rPr>
          <w:rFonts w:ascii="AcadNusx" w:hAnsi="AcadNusx"/>
          <w:sz w:val="24"/>
          <w:szCs w:val="24"/>
        </w:rPr>
        <w:t xml:space="preserve"> </w:t>
      </w:r>
      <w:r w:rsidR="00494204" w:rsidRPr="009C59AA">
        <w:rPr>
          <w:rFonts w:ascii="Sylfaen" w:hAnsi="Sylfaen" w:cs="Sylfaen"/>
          <w:sz w:val="24"/>
          <w:szCs w:val="24"/>
        </w:rPr>
        <w:t>გამოსავლის</w:t>
      </w:r>
      <w:r w:rsidR="00494204" w:rsidRPr="009C59AA">
        <w:rPr>
          <w:rFonts w:ascii="AcadNusx" w:hAnsi="AcadNusx"/>
          <w:sz w:val="24"/>
          <w:szCs w:val="24"/>
        </w:rPr>
        <w:t xml:space="preserve"> </w:t>
      </w:r>
      <w:r w:rsidR="00494204" w:rsidRPr="009C59AA">
        <w:rPr>
          <w:rFonts w:ascii="Sylfaen" w:hAnsi="Sylfaen" w:cs="Sylfaen"/>
          <w:sz w:val="24"/>
          <w:szCs w:val="24"/>
        </w:rPr>
        <w:t>დამოუკიდებელი</w:t>
      </w:r>
      <w:r w:rsidR="00494204" w:rsidRPr="009C59AA">
        <w:rPr>
          <w:rFonts w:ascii="AcadNusx" w:hAnsi="AcadNusx"/>
          <w:sz w:val="24"/>
          <w:szCs w:val="24"/>
        </w:rPr>
        <w:t xml:space="preserve"> </w:t>
      </w:r>
      <w:r w:rsidR="00494204" w:rsidRPr="009C59AA">
        <w:rPr>
          <w:rFonts w:ascii="Sylfaen" w:hAnsi="Sylfaen" w:cs="Sylfaen"/>
          <w:sz w:val="24"/>
          <w:szCs w:val="24"/>
        </w:rPr>
        <w:t>განხილვაც</w:t>
      </w:r>
      <w:r w:rsidR="00494204" w:rsidRPr="009C59AA">
        <w:rPr>
          <w:rFonts w:ascii="AcadNusx" w:hAnsi="AcadNusx"/>
          <w:sz w:val="24"/>
          <w:szCs w:val="24"/>
        </w:rPr>
        <w:t xml:space="preserve"> </w:t>
      </w:r>
      <w:r w:rsidR="00494204" w:rsidRPr="009C59AA">
        <w:rPr>
          <w:rFonts w:ascii="Sylfaen" w:hAnsi="Sylfaen" w:cs="Sylfaen"/>
          <w:sz w:val="24"/>
          <w:szCs w:val="24"/>
        </w:rPr>
        <w:t>იქნა</w:t>
      </w:r>
      <w:r w:rsidR="00494204" w:rsidRPr="009C59AA">
        <w:rPr>
          <w:rFonts w:ascii="AcadNusx" w:hAnsi="AcadNusx"/>
          <w:sz w:val="24"/>
          <w:szCs w:val="24"/>
        </w:rPr>
        <w:t xml:space="preserve"> </w:t>
      </w:r>
      <w:r w:rsidR="00494204" w:rsidRPr="009C59AA">
        <w:rPr>
          <w:rFonts w:ascii="Sylfaen" w:hAnsi="Sylfaen" w:cs="Sylfaen"/>
          <w:sz w:val="24"/>
          <w:szCs w:val="24"/>
        </w:rPr>
        <w:t>ჩატარებული</w:t>
      </w:r>
      <w:r w:rsidR="00494204" w:rsidRPr="009C59AA">
        <w:rPr>
          <w:rFonts w:ascii="AcadNusx" w:hAnsi="AcadNusx"/>
          <w:sz w:val="24"/>
          <w:szCs w:val="24"/>
        </w:rPr>
        <w:t xml:space="preserve">. </w:t>
      </w:r>
      <w:r w:rsidRPr="009C59AA">
        <w:rPr>
          <w:rFonts w:ascii="Sylfaen" w:hAnsi="Sylfaen"/>
          <w:sz w:val="24"/>
          <w:szCs w:val="24"/>
          <w:lang w:val="ka-GE"/>
        </w:rPr>
        <w:t>აღ</w:t>
      </w:r>
      <w:r w:rsidR="002F2FC6" w:rsidRPr="009C59AA">
        <w:rPr>
          <w:rFonts w:ascii="Sylfaen" w:hAnsi="Sylfaen"/>
          <w:sz w:val="24"/>
          <w:szCs w:val="24"/>
          <w:lang w:val="ka-GE"/>
        </w:rPr>
        <w:t>ნ</w:t>
      </w:r>
      <w:r w:rsidRPr="009C59AA">
        <w:rPr>
          <w:rFonts w:ascii="Sylfaen" w:hAnsi="Sylfaen"/>
          <w:sz w:val="24"/>
          <w:szCs w:val="24"/>
          <w:lang w:val="ka-GE"/>
        </w:rPr>
        <w:t xml:space="preserve">იშნული კვლევის შედეგები მოცემულია ცხრილში </w:t>
      </w:r>
      <w:r w:rsidRPr="009C59AA">
        <w:rPr>
          <w:sz w:val="24"/>
          <w:szCs w:val="24"/>
          <w:lang w:val="en-GB"/>
        </w:rPr>
        <w:t>10.</w:t>
      </w:r>
    </w:p>
    <w:p w14:paraId="4FB693DE" w14:textId="77777777" w:rsidR="00E96BD2" w:rsidRPr="009C59AA" w:rsidRDefault="00E96BD2" w:rsidP="00E96BD2">
      <w:pPr>
        <w:rPr>
          <w:sz w:val="24"/>
          <w:szCs w:val="24"/>
          <w:lang w:val="en-GB"/>
        </w:rPr>
      </w:pPr>
    </w:p>
    <w:p w14:paraId="2A538C62" w14:textId="77777777" w:rsidR="003E7ECE" w:rsidRPr="009C59AA" w:rsidRDefault="0041295F">
      <w:pPr>
        <w:rPr>
          <w:lang w:val="en-GB"/>
        </w:rPr>
      </w:pPr>
      <w:r w:rsidRPr="009C59AA">
        <w:rPr>
          <w:lang w:val="en-GB"/>
        </w:rPr>
        <w:t xml:space="preserve"> </w:t>
      </w:r>
    </w:p>
    <w:p w14:paraId="623D522F" w14:textId="77777777" w:rsidR="003E7ECE" w:rsidRPr="009C59AA" w:rsidRDefault="003E7ECE">
      <w:pPr>
        <w:rPr>
          <w:lang w:val="en-GB"/>
        </w:rPr>
      </w:pPr>
    </w:p>
    <w:p w14:paraId="6586B2F5" w14:textId="77777777" w:rsidR="00FC1CF9" w:rsidRPr="009C59AA" w:rsidRDefault="00FC1CF9" w:rsidP="00FC1CF9">
      <w:pPr>
        <w:keepNext/>
        <w:keepLines/>
        <w:rPr>
          <w:b/>
          <w:szCs w:val="22"/>
          <w:lang w:val="en-GB"/>
        </w:rPr>
      </w:pPr>
      <w:r w:rsidRPr="009C59AA">
        <w:rPr>
          <w:rFonts w:ascii="Sylfaen" w:hAnsi="Sylfaen"/>
          <w:b/>
          <w:szCs w:val="22"/>
          <w:lang w:val="ka-GE"/>
        </w:rPr>
        <w:t>ცხრილი</w:t>
      </w:r>
      <w:r w:rsidRPr="009C59AA">
        <w:rPr>
          <w:b/>
          <w:szCs w:val="22"/>
          <w:lang w:val="en-GB"/>
        </w:rPr>
        <w:t xml:space="preserve"> 10</w:t>
      </w:r>
      <w:r w:rsidR="00B018FF">
        <w:rPr>
          <w:rFonts w:asciiTheme="minorHAnsi" w:hAnsiTheme="minorHAnsi"/>
          <w:b/>
          <w:szCs w:val="22"/>
          <w:lang w:val="ka-GE"/>
        </w:rPr>
        <w:t xml:space="preserve"> </w:t>
      </w:r>
      <w:r w:rsidRPr="009C59AA">
        <w:rPr>
          <w:b/>
          <w:szCs w:val="22"/>
          <w:lang w:val="en-GB"/>
        </w:rPr>
        <w:tab/>
      </w:r>
      <w:r w:rsidRPr="009C59AA">
        <w:rPr>
          <w:rFonts w:ascii="Sylfaen" w:hAnsi="Sylfaen"/>
          <w:b/>
          <w:szCs w:val="22"/>
          <w:lang w:val="ka-GE"/>
        </w:rPr>
        <w:t>კვლევაში</w:t>
      </w:r>
      <w:r w:rsidRPr="009C59AA">
        <w:rPr>
          <w:b/>
          <w:szCs w:val="22"/>
          <w:lang w:val="en-GB"/>
        </w:rPr>
        <w:t xml:space="preserve"> E2100 </w:t>
      </w:r>
      <w:r w:rsidRPr="009C59AA">
        <w:rPr>
          <w:rFonts w:ascii="Sylfaen" w:hAnsi="Sylfaen"/>
          <w:b/>
          <w:szCs w:val="22"/>
          <w:lang w:val="ka-GE"/>
        </w:rPr>
        <w:t>ეფექტურობის შედეგები</w:t>
      </w:r>
    </w:p>
    <w:p w14:paraId="7B8C51B1" w14:textId="77777777" w:rsidR="00FC1CF9" w:rsidRPr="009C59AA" w:rsidRDefault="00FC1CF9" w:rsidP="00FC1CF9">
      <w:pPr>
        <w:keepNext/>
        <w:keepLines/>
        <w:rPr>
          <w:b/>
          <w:szCs w:val="22"/>
          <w:lang w:val="en-GB"/>
        </w:rPr>
      </w:pP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1440"/>
        <w:gridCol w:w="1800"/>
        <w:gridCol w:w="1440"/>
        <w:gridCol w:w="1800"/>
      </w:tblGrid>
      <w:tr w:rsidR="00FC1CF9" w:rsidRPr="009C59AA" w14:paraId="5BD98F88" w14:textId="77777777" w:rsidTr="008A217F">
        <w:trPr>
          <w:trHeight w:val="340"/>
        </w:trPr>
        <w:tc>
          <w:tcPr>
            <w:tcW w:w="8748" w:type="dxa"/>
            <w:gridSpan w:val="5"/>
          </w:tcPr>
          <w:p w14:paraId="5126FAB2" w14:textId="77777777" w:rsidR="00FC1CF9" w:rsidRPr="009C59AA" w:rsidRDefault="00FC1CF9" w:rsidP="008A217F">
            <w:pPr>
              <w:rPr>
                <w:rFonts w:asciiTheme="minorHAnsi" w:hAnsiTheme="minorHAnsi"/>
                <w:szCs w:val="22"/>
                <w:lang w:val="ka-GE"/>
              </w:rPr>
            </w:pPr>
            <w:r w:rsidRPr="009C59AA">
              <w:rPr>
                <w:rFonts w:asciiTheme="minorHAnsi" w:hAnsiTheme="minorHAnsi"/>
                <w:szCs w:val="22"/>
                <w:lang w:val="ka-GE"/>
              </w:rPr>
              <w:t xml:space="preserve"> </w:t>
            </w:r>
            <w:r w:rsidRPr="009C59AA">
              <w:rPr>
                <w:rFonts w:ascii="Sylfaen" w:hAnsi="Sylfaen" w:cs="Sylfaen"/>
                <w:szCs w:val="22"/>
                <w:lang w:val="ka-GE"/>
              </w:rPr>
              <w:t>პროგრესის</w:t>
            </w:r>
            <w:r w:rsidRPr="009C59AA">
              <w:rPr>
                <w:rFonts w:asciiTheme="minorHAnsi" w:hAnsiTheme="minorHAnsi"/>
                <w:szCs w:val="22"/>
                <w:lang w:val="ka-GE"/>
              </w:rPr>
              <w:t xml:space="preserve"> </w:t>
            </w:r>
            <w:r w:rsidRPr="009C59AA">
              <w:rPr>
                <w:rFonts w:ascii="Sylfaen" w:hAnsi="Sylfaen" w:cs="Sylfaen"/>
                <w:szCs w:val="22"/>
                <w:lang w:val="ka-GE"/>
              </w:rPr>
              <w:t>გარეშე</w:t>
            </w:r>
            <w:r w:rsidRPr="009C59AA">
              <w:rPr>
                <w:rFonts w:asciiTheme="minorHAnsi" w:hAnsiTheme="minorHAnsi"/>
                <w:szCs w:val="22"/>
                <w:lang w:val="ka-GE"/>
              </w:rPr>
              <w:t xml:space="preserve"> </w:t>
            </w:r>
            <w:r w:rsidRPr="009C59AA">
              <w:rPr>
                <w:rFonts w:ascii="Sylfaen" w:hAnsi="Sylfaen" w:cs="Sylfaen"/>
                <w:szCs w:val="22"/>
                <w:lang w:val="ka-GE"/>
              </w:rPr>
              <w:t>გადარჩენა</w:t>
            </w:r>
          </w:p>
          <w:p w14:paraId="5F6C6131" w14:textId="77777777" w:rsidR="00FC1CF9" w:rsidRPr="009C59AA" w:rsidRDefault="00FC1CF9" w:rsidP="008A217F">
            <w:pPr>
              <w:jc w:val="center"/>
              <w:rPr>
                <w:b/>
                <w:szCs w:val="22"/>
                <w:lang w:val="en-GB"/>
              </w:rPr>
            </w:pPr>
          </w:p>
        </w:tc>
      </w:tr>
      <w:tr w:rsidR="00FC1CF9" w:rsidRPr="009C59AA" w14:paraId="7CACF193" w14:textId="77777777" w:rsidTr="008A217F">
        <w:tc>
          <w:tcPr>
            <w:tcW w:w="2268" w:type="dxa"/>
          </w:tcPr>
          <w:p w14:paraId="4464427A" w14:textId="77777777" w:rsidR="00FC1CF9" w:rsidRPr="009C59AA" w:rsidRDefault="00FC1CF9" w:rsidP="008A217F">
            <w:pPr>
              <w:jc w:val="center"/>
              <w:rPr>
                <w:szCs w:val="22"/>
                <w:lang w:val="en-GB"/>
              </w:rPr>
            </w:pPr>
          </w:p>
        </w:tc>
        <w:tc>
          <w:tcPr>
            <w:tcW w:w="3240" w:type="dxa"/>
            <w:gridSpan w:val="2"/>
          </w:tcPr>
          <w:p w14:paraId="555715A4" w14:textId="77777777" w:rsidR="00FC1CF9" w:rsidRPr="009C59AA" w:rsidRDefault="00FC1CF9" w:rsidP="008A217F">
            <w:pPr>
              <w:jc w:val="center"/>
              <w:rPr>
                <w:szCs w:val="22"/>
                <w:lang w:val="en-GB"/>
              </w:rPr>
            </w:pPr>
            <w:r w:rsidRPr="009C59AA">
              <w:rPr>
                <w:rFonts w:asciiTheme="minorHAnsi" w:hAnsiTheme="minorHAnsi"/>
                <w:szCs w:val="22"/>
                <w:lang w:val="ka-GE"/>
              </w:rPr>
              <w:t xml:space="preserve"> </w:t>
            </w:r>
            <w:r w:rsidRPr="009C59AA">
              <w:rPr>
                <w:rFonts w:ascii="Sylfaen" w:hAnsi="Sylfaen" w:cs="Sylfaen"/>
                <w:szCs w:val="22"/>
                <w:lang w:val="ka-GE"/>
              </w:rPr>
              <w:t>მკვლევარის</w:t>
            </w:r>
            <w:r w:rsidRPr="009C59AA">
              <w:rPr>
                <w:rFonts w:asciiTheme="minorHAnsi" w:hAnsiTheme="minorHAnsi"/>
                <w:szCs w:val="22"/>
                <w:lang w:val="ka-GE"/>
              </w:rPr>
              <w:t xml:space="preserve"> </w:t>
            </w:r>
            <w:r w:rsidRPr="009C59AA">
              <w:rPr>
                <w:rFonts w:ascii="Sylfaen" w:hAnsi="Sylfaen" w:cs="Sylfaen"/>
                <w:szCs w:val="22"/>
                <w:lang w:val="ka-GE"/>
              </w:rPr>
              <w:t>შეფასება</w:t>
            </w:r>
            <w:r w:rsidRPr="009C59AA">
              <w:rPr>
                <w:szCs w:val="22"/>
                <w:lang w:val="en-GB"/>
              </w:rPr>
              <w:t xml:space="preserve">* </w:t>
            </w:r>
          </w:p>
        </w:tc>
        <w:tc>
          <w:tcPr>
            <w:tcW w:w="3240" w:type="dxa"/>
            <w:gridSpan w:val="2"/>
          </w:tcPr>
          <w:p w14:paraId="08E60DD2" w14:textId="77777777" w:rsidR="00FC1CF9" w:rsidRPr="009C59AA" w:rsidRDefault="00FC1CF9" w:rsidP="008A217F">
            <w:pPr>
              <w:jc w:val="center"/>
              <w:rPr>
                <w:rFonts w:asciiTheme="minorHAnsi" w:hAnsiTheme="minorHAnsi"/>
                <w:szCs w:val="22"/>
                <w:lang w:val="ka-GE"/>
              </w:rPr>
            </w:pPr>
            <w:r w:rsidRPr="009C59AA">
              <w:rPr>
                <w:szCs w:val="22"/>
                <w:lang w:val="en-GB"/>
              </w:rPr>
              <w:t xml:space="preserve">IRF </w:t>
            </w:r>
            <w:r w:rsidRPr="009C59AA">
              <w:rPr>
                <w:rFonts w:asciiTheme="minorHAnsi" w:hAnsiTheme="minorHAnsi"/>
                <w:szCs w:val="22"/>
                <w:lang w:val="ka-GE"/>
              </w:rPr>
              <w:t xml:space="preserve"> </w:t>
            </w:r>
            <w:r w:rsidRPr="009C59AA">
              <w:rPr>
                <w:rFonts w:ascii="Sylfaen" w:hAnsi="Sylfaen" w:cs="Sylfaen"/>
                <w:szCs w:val="22"/>
                <w:lang w:val="ka-GE"/>
              </w:rPr>
              <w:t>შეფასება</w:t>
            </w:r>
          </w:p>
        </w:tc>
      </w:tr>
      <w:tr w:rsidR="00FC1CF9" w:rsidRPr="009C59AA" w14:paraId="54BC8513" w14:textId="77777777" w:rsidTr="008A217F">
        <w:tc>
          <w:tcPr>
            <w:tcW w:w="2268" w:type="dxa"/>
          </w:tcPr>
          <w:p w14:paraId="11BC8EC3" w14:textId="77777777" w:rsidR="00FC1CF9" w:rsidRPr="009C59AA" w:rsidRDefault="00FC1CF9" w:rsidP="008A217F">
            <w:pPr>
              <w:jc w:val="center"/>
              <w:rPr>
                <w:szCs w:val="22"/>
                <w:lang w:val="en-GB"/>
              </w:rPr>
            </w:pPr>
          </w:p>
        </w:tc>
        <w:tc>
          <w:tcPr>
            <w:tcW w:w="1440" w:type="dxa"/>
          </w:tcPr>
          <w:p w14:paraId="09BD9A25" w14:textId="77777777" w:rsidR="00FC1CF9" w:rsidRPr="009C59AA" w:rsidRDefault="00FC1CF9" w:rsidP="008A217F">
            <w:pPr>
              <w:jc w:val="center"/>
              <w:rPr>
                <w:rFonts w:asciiTheme="minorHAnsi" w:hAnsiTheme="minorHAnsi"/>
                <w:szCs w:val="22"/>
                <w:lang w:val="ka-GE"/>
              </w:rPr>
            </w:pPr>
            <w:r w:rsidRPr="009C59AA">
              <w:rPr>
                <w:rFonts w:ascii="Sylfaen" w:hAnsi="Sylfaen" w:cs="Sylfaen"/>
                <w:szCs w:val="22"/>
                <w:lang w:val="ka-GE"/>
              </w:rPr>
              <w:t>პაკლიტაქსელი</w:t>
            </w:r>
            <w:r w:rsidRPr="009C59AA">
              <w:rPr>
                <w:rFonts w:asciiTheme="minorHAnsi" w:hAnsiTheme="minorHAnsi"/>
                <w:szCs w:val="22"/>
                <w:lang w:val="ka-GE"/>
              </w:rPr>
              <w:t xml:space="preserve"> </w:t>
            </w:r>
          </w:p>
          <w:p w14:paraId="49CF45F9" w14:textId="77777777" w:rsidR="00FC1CF9" w:rsidRPr="009C59AA" w:rsidRDefault="00FC1CF9" w:rsidP="008A217F">
            <w:pPr>
              <w:jc w:val="center"/>
              <w:rPr>
                <w:szCs w:val="22"/>
                <w:lang w:val="en-GB"/>
              </w:rPr>
            </w:pPr>
            <w:r w:rsidRPr="009C59AA">
              <w:rPr>
                <w:szCs w:val="22"/>
                <w:lang w:val="en-GB"/>
              </w:rPr>
              <w:t>(n=354)</w:t>
            </w:r>
          </w:p>
        </w:tc>
        <w:tc>
          <w:tcPr>
            <w:tcW w:w="1800" w:type="dxa"/>
          </w:tcPr>
          <w:p w14:paraId="2FBC34B4" w14:textId="77777777" w:rsidR="00FC1CF9" w:rsidRPr="009C59AA" w:rsidRDefault="00FC1CF9" w:rsidP="008A217F">
            <w:pPr>
              <w:jc w:val="center"/>
              <w:rPr>
                <w:rFonts w:asciiTheme="minorHAnsi" w:hAnsiTheme="minorHAnsi"/>
                <w:szCs w:val="22"/>
                <w:lang w:val="ka-GE"/>
              </w:rPr>
            </w:pPr>
            <w:r w:rsidRPr="009C59AA">
              <w:rPr>
                <w:rFonts w:ascii="Sylfaen" w:hAnsi="Sylfaen" w:cs="Sylfaen"/>
                <w:szCs w:val="22"/>
                <w:lang w:val="ka-GE"/>
              </w:rPr>
              <w:t>პაკლიტაქსელი</w:t>
            </w:r>
            <w:r w:rsidRPr="009C59AA">
              <w:rPr>
                <w:rFonts w:asciiTheme="minorHAnsi" w:hAnsiTheme="minorHAnsi"/>
                <w:szCs w:val="22"/>
                <w:lang w:val="ka-GE"/>
              </w:rPr>
              <w:t>/</w:t>
            </w:r>
            <w:r w:rsidRPr="009C59AA">
              <w:rPr>
                <w:rFonts w:ascii="Sylfaen" w:hAnsi="Sylfaen" w:cs="Sylfaen"/>
                <w:szCs w:val="22"/>
                <w:lang w:val="ka-GE"/>
              </w:rPr>
              <w:t>ავასტინი</w:t>
            </w:r>
            <w:r w:rsidRPr="009C59AA">
              <w:rPr>
                <w:rFonts w:asciiTheme="minorHAnsi" w:hAnsiTheme="minorHAnsi"/>
                <w:szCs w:val="22"/>
                <w:lang w:val="ka-GE"/>
              </w:rPr>
              <w:t xml:space="preserve"> </w:t>
            </w:r>
          </w:p>
          <w:p w14:paraId="623EAFA9" w14:textId="77777777" w:rsidR="00FC1CF9" w:rsidRPr="009C59AA" w:rsidRDefault="00FC1CF9" w:rsidP="008A217F">
            <w:pPr>
              <w:jc w:val="center"/>
              <w:rPr>
                <w:szCs w:val="22"/>
                <w:lang w:val="en-GB"/>
              </w:rPr>
            </w:pPr>
            <w:r w:rsidRPr="009C59AA">
              <w:rPr>
                <w:szCs w:val="22"/>
                <w:lang w:val="en-GB"/>
              </w:rPr>
              <w:t>(n=368)</w:t>
            </w:r>
          </w:p>
        </w:tc>
        <w:tc>
          <w:tcPr>
            <w:tcW w:w="1440" w:type="dxa"/>
          </w:tcPr>
          <w:p w14:paraId="19E5D12C" w14:textId="77777777" w:rsidR="00FC1CF9" w:rsidRPr="009C59AA" w:rsidRDefault="00FC1CF9" w:rsidP="008A217F">
            <w:pPr>
              <w:jc w:val="center"/>
              <w:rPr>
                <w:rFonts w:asciiTheme="minorHAnsi" w:hAnsiTheme="minorHAnsi"/>
                <w:szCs w:val="22"/>
                <w:lang w:val="ka-GE"/>
              </w:rPr>
            </w:pPr>
            <w:r w:rsidRPr="009C59AA">
              <w:rPr>
                <w:rFonts w:ascii="Sylfaen" w:hAnsi="Sylfaen" w:cs="Sylfaen"/>
                <w:szCs w:val="22"/>
                <w:lang w:val="ka-GE"/>
              </w:rPr>
              <w:t>პაკლიტაქსელი</w:t>
            </w:r>
            <w:r w:rsidRPr="009C59AA">
              <w:rPr>
                <w:rFonts w:asciiTheme="minorHAnsi" w:hAnsiTheme="minorHAnsi"/>
                <w:szCs w:val="22"/>
                <w:lang w:val="ka-GE"/>
              </w:rPr>
              <w:t xml:space="preserve"> </w:t>
            </w:r>
          </w:p>
          <w:p w14:paraId="2096323E" w14:textId="77777777" w:rsidR="00FC1CF9" w:rsidRPr="009C59AA" w:rsidRDefault="00FC1CF9" w:rsidP="008A217F">
            <w:pPr>
              <w:jc w:val="center"/>
              <w:rPr>
                <w:szCs w:val="22"/>
                <w:lang w:val="en-GB"/>
              </w:rPr>
            </w:pPr>
            <w:r w:rsidRPr="009C59AA">
              <w:rPr>
                <w:szCs w:val="22"/>
                <w:lang w:val="en-GB"/>
              </w:rPr>
              <w:br/>
              <w:t>(n=354)</w:t>
            </w:r>
          </w:p>
        </w:tc>
        <w:tc>
          <w:tcPr>
            <w:tcW w:w="1800" w:type="dxa"/>
          </w:tcPr>
          <w:p w14:paraId="3D124346" w14:textId="77777777" w:rsidR="00FC1CF9" w:rsidRPr="009C59AA" w:rsidRDefault="00FC1CF9" w:rsidP="008A217F">
            <w:pPr>
              <w:jc w:val="center"/>
              <w:rPr>
                <w:rFonts w:asciiTheme="minorHAnsi" w:hAnsiTheme="minorHAnsi"/>
                <w:szCs w:val="22"/>
                <w:lang w:val="ka-GE"/>
              </w:rPr>
            </w:pPr>
            <w:r w:rsidRPr="009C59AA">
              <w:rPr>
                <w:rFonts w:ascii="Sylfaen" w:hAnsi="Sylfaen" w:cs="Sylfaen"/>
                <w:szCs w:val="22"/>
                <w:lang w:val="ka-GE"/>
              </w:rPr>
              <w:t>პაკლიტაქსელი</w:t>
            </w:r>
            <w:r w:rsidRPr="009C59AA">
              <w:rPr>
                <w:rFonts w:asciiTheme="minorHAnsi" w:hAnsiTheme="minorHAnsi"/>
                <w:szCs w:val="22"/>
                <w:lang w:val="ka-GE"/>
              </w:rPr>
              <w:t>/</w:t>
            </w:r>
            <w:r w:rsidRPr="009C59AA">
              <w:rPr>
                <w:rFonts w:ascii="Sylfaen" w:hAnsi="Sylfaen" w:cs="Sylfaen"/>
                <w:szCs w:val="22"/>
                <w:lang w:val="ka-GE"/>
              </w:rPr>
              <w:t>ავასტინი</w:t>
            </w:r>
            <w:r w:rsidRPr="009C59AA">
              <w:rPr>
                <w:rFonts w:asciiTheme="minorHAnsi" w:hAnsiTheme="minorHAnsi"/>
                <w:szCs w:val="22"/>
                <w:lang w:val="ka-GE"/>
              </w:rPr>
              <w:t xml:space="preserve"> </w:t>
            </w:r>
          </w:p>
          <w:p w14:paraId="00ABAA9A" w14:textId="77777777" w:rsidR="00FC1CF9" w:rsidRPr="009C59AA" w:rsidRDefault="00FC1CF9" w:rsidP="008A217F">
            <w:pPr>
              <w:jc w:val="center"/>
              <w:rPr>
                <w:szCs w:val="22"/>
                <w:lang w:val="en-GB"/>
              </w:rPr>
            </w:pPr>
            <w:r w:rsidRPr="009C59AA">
              <w:rPr>
                <w:szCs w:val="22"/>
                <w:lang w:val="en-GB"/>
              </w:rPr>
              <w:t>(n=368)</w:t>
            </w:r>
          </w:p>
        </w:tc>
      </w:tr>
      <w:tr w:rsidR="00FC1CF9" w:rsidRPr="009C59AA" w14:paraId="2A6D624B" w14:textId="77777777" w:rsidTr="008A217F">
        <w:tc>
          <w:tcPr>
            <w:tcW w:w="2268" w:type="dxa"/>
          </w:tcPr>
          <w:p w14:paraId="5F4A0D68" w14:textId="77777777" w:rsidR="00FC1CF9" w:rsidRPr="009C59AA" w:rsidRDefault="00FC1CF9" w:rsidP="008A217F">
            <w:pPr>
              <w:jc w:val="center"/>
              <w:rPr>
                <w:rFonts w:asciiTheme="minorHAnsi" w:hAnsiTheme="minorHAnsi"/>
                <w:szCs w:val="22"/>
                <w:lang w:val="ka-GE"/>
              </w:rPr>
            </w:pPr>
            <w:r w:rsidRPr="009C59AA">
              <w:rPr>
                <w:rFonts w:ascii="Sylfaen" w:hAnsi="Sylfaen" w:cs="Sylfaen"/>
                <w:szCs w:val="22"/>
                <w:lang w:val="ka-GE"/>
              </w:rPr>
              <w:t>პროგრესირების</w:t>
            </w:r>
            <w:r w:rsidRPr="009C59AA">
              <w:rPr>
                <w:rFonts w:asciiTheme="minorHAnsi" w:hAnsiTheme="minorHAnsi"/>
                <w:szCs w:val="22"/>
                <w:lang w:val="ka-GE"/>
              </w:rPr>
              <w:t xml:space="preserve"> </w:t>
            </w:r>
            <w:r w:rsidRPr="009C59AA">
              <w:rPr>
                <w:rFonts w:ascii="Sylfaen" w:hAnsi="Sylfaen" w:cs="Sylfaen"/>
                <w:szCs w:val="22"/>
                <w:lang w:val="ka-GE"/>
              </w:rPr>
              <w:t>გარეშე</w:t>
            </w:r>
            <w:r w:rsidRPr="009C59AA">
              <w:rPr>
                <w:rFonts w:asciiTheme="minorHAnsi" w:hAnsiTheme="minorHAnsi"/>
                <w:szCs w:val="22"/>
                <w:lang w:val="ka-GE"/>
              </w:rPr>
              <w:t xml:space="preserve"> </w:t>
            </w:r>
            <w:r w:rsidRPr="009C59AA">
              <w:rPr>
                <w:rFonts w:ascii="Sylfaen" w:hAnsi="Sylfaen" w:cs="Sylfaen"/>
                <w:szCs w:val="22"/>
                <w:lang w:val="ka-GE"/>
              </w:rPr>
              <w:t>გადარცენადობის</w:t>
            </w:r>
            <w:r w:rsidRPr="009C59AA">
              <w:rPr>
                <w:rFonts w:asciiTheme="minorHAnsi" w:hAnsiTheme="minorHAnsi"/>
                <w:szCs w:val="22"/>
                <w:lang w:val="ka-GE"/>
              </w:rPr>
              <w:t xml:space="preserve"> </w:t>
            </w:r>
            <w:r w:rsidRPr="009C59AA">
              <w:rPr>
                <w:rFonts w:ascii="Sylfaen" w:hAnsi="Sylfaen" w:cs="Sylfaen"/>
                <w:szCs w:val="22"/>
                <w:lang w:val="ka-GE"/>
              </w:rPr>
              <w:t>მედიანა</w:t>
            </w:r>
            <w:r w:rsidRPr="009C59AA">
              <w:rPr>
                <w:rFonts w:asciiTheme="minorHAnsi" w:hAnsiTheme="minorHAnsi"/>
                <w:szCs w:val="22"/>
                <w:lang w:val="ka-GE"/>
              </w:rPr>
              <w:t xml:space="preserve"> PFS (</w:t>
            </w:r>
            <w:r w:rsidRPr="009C59AA">
              <w:rPr>
                <w:rFonts w:ascii="Sylfaen" w:hAnsi="Sylfaen" w:cs="Sylfaen"/>
                <w:szCs w:val="22"/>
                <w:lang w:val="ka-GE"/>
              </w:rPr>
              <w:t>თვეები</w:t>
            </w:r>
            <w:r w:rsidRPr="009C59AA">
              <w:rPr>
                <w:rFonts w:asciiTheme="minorHAnsi" w:hAnsiTheme="minorHAnsi"/>
                <w:szCs w:val="22"/>
                <w:lang w:val="ka-GE"/>
              </w:rPr>
              <w:t xml:space="preserve">) </w:t>
            </w:r>
          </w:p>
        </w:tc>
        <w:tc>
          <w:tcPr>
            <w:tcW w:w="1440" w:type="dxa"/>
          </w:tcPr>
          <w:p w14:paraId="36F13C7A" w14:textId="77777777" w:rsidR="00FC1CF9" w:rsidRPr="009C59AA" w:rsidRDefault="00FC1CF9" w:rsidP="008A217F">
            <w:pPr>
              <w:jc w:val="center"/>
              <w:rPr>
                <w:szCs w:val="22"/>
                <w:lang w:val="en-GB"/>
              </w:rPr>
            </w:pPr>
            <w:r w:rsidRPr="009C59AA">
              <w:rPr>
                <w:szCs w:val="22"/>
                <w:lang w:val="en-GB"/>
              </w:rPr>
              <w:t>5.8</w:t>
            </w:r>
          </w:p>
        </w:tc>
        <w:tc>
          <w:tcPr>
            <w:tcW w:w="1800" w:type="dxa"/>
          </w:tcPr>
          <w:p w14:paraId="5FA9EB29" w14:textId="77777777" w:rsidR="00FC1CF9" w:rsidRPr="009C59AA" w:rsidRDefault="00FC1CF9" w:rsidP="008A217F">
            <w:pPr>
              <w:jc w:val="center"/>
              <w:rPr>
                <w:szCs w:val="22"/>
                <w:lang w:val="en-GB"/>
              </w:rPr>
            </w:pPr>
            <w:r w:rsidRPr="009C59AA">
              <w:rPr>
                <w:szCs w:val="22"/>
                <w:lang w:val="en-GB"/>
              </w:rPr>
              <w:t>11.4</w:t>
            </w:r>
          </w:p>
        </w:tc>
        <w:tc>
          <w:tcPr>
            <w:tcW w:w="1440" w:type="dxa"/>
          </w:tcPr>
          <w:p w14:paraId="14AF71BE" w14:textId="77777777" w:rsidR="00FC1CF9" w:rsidRPr="009C59AA" w:rsidRDefault="00FC1CF9" w:rsidP="008A217F">
            <w:pPr>
              <w:jc w:val="center"/>
              <w:rPr>
                <w:szCs w:val="22"/>
                <w:lang w:val="en-GB"/>
              </w:rPr>
            </w:pPr>
            <w:r w:rsidRPr="009C59AA">
              <w:rPr>
                <w:szCs w:val="22"/>
                <w:lang w:val="en-GB"/>
              </w:rPr>
              <w:t>5.8</w:t>
            </w:r>
          </w:p>
        </w:tc>
        <w:tc>
          <w:tcPr>
            <w:tcW w:w="1800" w:type="dxa"/>
          </w:tcPr>
          <w:p w14:paraId="29AB4471" w14:textId="77777777" w:rsidR="00FC1CF9" w:rsidRPr="009C59AA" w:rsidRDefault="00FC1CF9" w:rsidP="008A217F">
            <w:pPr>
              <w:jc w:val="center"/>
              <w:rPr>
                <w:szCs w:val="22"/>
                <w:lang w:val="en-GB"/>
              </w:rPr>
            </w:pPr>
            <w:r w:rsidRPr="009C59AA">
              <w:rPr>
                <w:szCs w:val="22"/>
                <w:lang w:val="en-GB"/>
              </w:rPr>
              <w:t>11.3</w:t>
            </w:r>
          </w:p>
        </w:tc>
      </w:tr>
      <w:tr w:rsidR="00FC1CF9" w:rsidRPr="009C59AA" w14:paraId="7DB8FC8E" w14:textId="77777777" w:rsidTr="008A217F">
        <w:tc>
          <w:tcPr>
            <w:tcW w:w="2268" w:type="dxa"/>
          </w:tcPr>
          <w:p w14:paraId="41609669" w14:textId="77777777" w:rsidR="00FC1CF9" w:rsidRPr="009C59AA" w:rsidRDefault="00FC1CF9" w:rsidP="008A217F">
            <w:pPr>
              <w:jc w:val="center"/>
              <w:rPr>
                <w:rFonts w:asciiTheme="minorHAnsi" w:hAnsiTheme="minorHAnsi"/>
                <w:szCs w:val="22"/>
                <w:lang w:val="ka-GE"/>
              </w:rPr>
            </w:pPr>
            <w:r w:rsidRPr="009C59AA">
              <w:rPr>
                <w:rFonts w:ascii="Sylfaen" w:hAnsi="Sylfaen" w:cs="Sylfaen"/>
                <w:szCs w:val="22"/>
                <w:lang w:val="ka-GE"/>
              </w:rPr>
              <w:t>რისკის</w:t>
            </w:r>
            <w:r w:rsidRPr="009C59AA">
              <w:rPr>
                <w:rFonts w:asciiTheme="minorHAnsi" w:hAnsiTheme="minorHAnsi"/>
                <w:szCs w:val="22"/>
                <w:lang w:val="ka-GE"/>
              </w:rPr>
              <w:t xml:space="preserve"> </w:t>
            </w:r>
            <w:r w:rsidRPr="009C59AA">
              <w:rPr>
                <w:rFonts w:ascii="Sylfaen" w:hAnsi="Sylfaen" w:cs="Sylfaen"/>
                <w:szCs w:val="22"/>
                <w:lang w:val="ka-GE"/>
              </w:rPr>
              <w:t>კოეფიციენტი</w:t>
            </w:r>
            <w:r w:rsidRPr="009C59AA">
              <w:rPr>
                <w:rFonts w:asciiTheme="minorHAnsi" w:hAnsiTheme="minorHAnsi"/>
                <w:szCs w:val="22"/>
                <w:lang w:val="ka-GE"/>
              </w:rPr>
              <w:t xml:space="preserve"> </w:t>
            </w:r>
          </w:p>
          <w:p w14:paraId="317718B5" w14:textId="77777777" w:rsidR="00FC1CF9" w:rsidRPr="009C59AA" w:rsidRDefault="00FC1CF9" w:rsidP="008A217F">
            <w:pPr>
              <w:jc w:val="center"/>
              <w:rPr>
                <w:szCs w:val="22"/>
                <w:lang w:val="en-GB"/>
              </w:rPr>
            </w:pPr>
            <w:r w:rsidRPr="009C59AA">
              <w:rPr>
                <w:szCs w:val="22"/>
                <w:lang w:val="en-GB"/>
              </w:rPr>
              <w:t>(95% CI)</w:t>
            </w:r>
          </w:p>
        </w:tc>
        <w:tc>
          <w:tcPr>
            <w:tcW w:w="3240" w:type="dxa"/>
            <w:gridSpan w:val="2"/>
          </w:tcPr>
          <w:p w14:paraId="40FB9412" w14:textId="77777777" w:rsidR="00FC1CF9" w:rsidRPr="009C59AA" w:rsidRDefault="00FC1CF9" w:rsidP="008A217F">
            <w:pPr>
              <w:jc w:val="center"/>
              <w:rPr>
                <w:szCs w:val="22"/>
                <w:lang w:val="en-GB"/>
              </w:rPr>
            </w:pPr>
            <w:r w:rsidRPr="009C59AA">
              <w:rPr>
                <w:szCs w:val="22"/>
                <w:lang w:val="en-GB"/>
              </w:rPr>
              <w:t xml:space="preserve">0.421 </w:t>
            </w:r>
          </w:p>
          <w:p w14:paraId="0E6C58D9" w14:textId="77777777" w:rsidR="00FC1CF9" w:rsidRPr="009C59AA" w:rsidRDefault="00FC1CF9" w:rsidP="008A217F">
            <w:pPr>
              <w:jc w:val="center"/>
              <w:rPr>
                <w:szCs w:val="22"/>
                <w:lang w:val="en-GB"/>
              </w:rPr>
            </w:pPr>
            <w:r w:rsidRPr="009C59AA">
              <w:rPr>
                <w:szCs w:val="22"/>
                <w:lang w:val="en-GB"/>
              </w:rPr>
              <w:t>(0.343; 0.516)</w:t>
            </w:r>
          </w:p>
        </w:tc>
        <w:tc>
          <w:tcPr>
            <w:tcW w:w="3240" w:type="dxa"/>
            <w:gridSpan w:val="2"/>
          </w:tcPr>
          <w:p w14:paraId="6D993C4B" w14:textId="77777777" w:rsidR="00FC1CF9" w:rsidRPr="009C59AA" w:rsidRDefault="00FC1CF9" w:rsidP="008A217F">
            <w:pPr>
              <w:jc w:val="center"/>
              <w:rPr>
                <w:szCs w:val="22"/>
                <w:lang w:val="en-GB"/>
              </w:rPr>
            </w:pPr>
            <w:r w:rsidRPr="009C59AA">
              <w:rPr>
                <w:szCs w:val="22"/>
                <w:lang w:val="en-GB"/>
              </w:rPr>
              <w:t xml:space="preserve">0.483 </w:t>
            </w:r>
          </w:p>
          <w:p w14:paraId="2AAB03AE" w14:textId="77777777" w:rsidR="00FC1CF9" w:rsidRPr="009C59AA" w:rsidRDefault="00FC1CF9" w:rsidP="008A217F">
            <w:pPr>
              <w:jc w:val="center"/>
              <w:rPr>
                <w:szCs w:val="22"/>
                <w:lang w:val="en-GB"/>
              </w:rPr>
            </w:pPr>
            <w:r w:rsidRPr="009C59AA">
              <w:rPr>
                <w:szCs w:val="22"/>
                <w:lang w:val="en-GB"/>
              </w:rPr>
              <w:t>(0.385; 0.607)</w:t>
            </w:r>
          </w:p>
        </w:tc>
      </w:tr>
      <w:tr w:rsidR="00FC1CF9" w:rsidRPr="009C59AA" w14:paraId="3ADA8B32" w14:textId="77777777" w:rsidTr="008A217F">
        <w:tc>
          <w:tcPr>
            <w:tcW w:w="2268" w:type="dxa"/>
          </w:tcPr>
          <w:p w14:paraId="3CBDC554" w14:textId="77777777" w:rsidR="00FC1CF9" w:rsidRPr="009C59AA" w:rsidRDefault="00FC1CF9" w:rsidP="008A217F">
            <w:pPr>
              <w:jc w:val="center"/>
              <w:rPr>
                <w:szCs w:val="22"/>
                <w:lang w:val="en-GB"/>
              </w:rPr>
            </w:pPr>
            <w:r w:rsidRPr="009C59AA">
              <w:rPr>
                <w:szCs w:val="22"/>
                <w:lang w:val="en-GB"/>
              </w:rPr>
              <w:t>p-</w:t>
            </w:r>
            <w:r w:rsidRPr="009C59AA">
              <w:rPr>
                <w:rFonts w:ascii="Sylfaen" w:hAnsi="Sylfaen" w:cs="Sylfaen"/>
                <w:szCs w:val="22"/>
                <w:lang w:val="en-GB"/>
              </w:rPr>
              <w:t>მაჩვენებელი</w:t>
            </w:r>
          </w:p>
        </w:tc>
        <w:tc>
          <w:tcPr>
            <w:tcW w:w="3240" w:type="dxa"/>
            <w:gridSpan w:val="2"/>
          </w:tcPr>
          <w:p w14:paraId="5747F72A" w14:textId="77777777" w:rsidR="00FC1CF9" w:rsidRPr="009C59AA" w:rsidRDefault="00FC1CF9" w:rsidP="008A217F">
            <w:pPr>
              <w:jc w:val="center"/>
              <w:rPr>
                <w:szCs w:val="22"/>
                <w:lang w:val="en-GB"/>
              </w:rPr>
            </w:pPr>
            <w:r w:rsidRPr="009C59AA">
              <w:rPr>
                <w:szCs w:val="22"/>
                <w:lang w:val="en-GB"/>
              </w:rPr>
              <w:t>&lt; 0.0001</w:t>
            </w:r>
          </w:p>
        </w:tc>
        <w:tc>
          <w:tcPr>
            <w:tcW w:w="3240" w:type="dxa"/>
            <w:gridSpan w:val="2"/>
          </w:tcPr>
          <w:p w14:paraId="7EE1E351" w14:textId="77777777" w:rsidR="00FC1CF9" w:rsidRPr="009C59AA" w:rsidRDefault="00FC1CF9" w:rsidP="008A217F">
            <w:pPr>
              <w:jc w:val="center"/>
              <w:rPr>
                <w:szCs w:val="22"/>
                <w:lang w:val="en-GB"/>
              </w:rPr>
            </w:pPr>
            <w:r w:rsidRPr="009C59AA">
              <w:rPr>
                <w:szCs w:val="22"/>
                <w:lang w:val="en-GB"/>
              </w:rPr>
              <w:t>&lt; 0.0001</w:t>
            </w:r>
          </w:p>
        </w:tc>
      </w:tr>
      <w:tr w:rsidR="00FC1CF9" w:rsidRPr="009C59AA" w14:paraId="36197CAE" w14:textId="77777777" w:rsidTr="008A217F">
        <w:tc>
          <w:tcPr>
            <w:tcW w:w="8748" w:type="dxa"/>
            <w:gridSpan w:val="5"/>
          </w:tcPr>
          <w:p w14:paraId="6D1ABEE0" w14:textId="77777777" w:rsidR="00FC1CF9" w:rsidRPr="009C59AA" w:rsidRDefault="00FC1CF9" w:rsidP="008A217F">
            <w:pPr>
              <w:spacing w:before="120" w:after="120"/>
              <w:rPr>
                <w:rFonts w:asciiTheme="minorHAnsi" w:hAnsiTheme="minorHAnsi"/>
                <w:b/>
                <w:szCs w:val="22"/>
                <w:lang w:val="ka-GE"/>
              </w:rPr>
            </w:pPr>
            <w:r w:rsidRPr="009C59AA">
              <w:rPr>
                <w:rFonts w:asciiTheme="minorHAnsi" w:hAnsiTheme="minorHAnsi"/>
                <w:szCs w:val="22"/>
                <w:lang w:val="ka-GE"/>
              </w:rPr>
              <w:t xml:space="preserve"> </w:t>
            </w:r>
            <w:r w:rsidRPr="009C59AA">
              <w:rPr>
                <w:rFonts w:ascii="Sylfaen" w:hAnsi="Sylfaen" w:cs="Sylfaen"/>
                <w:szCs w:val="22"/>
                <w:lang w:val="ka-GE"/>
              </w:rPr>
              <w:t>პასუხის</w:t>
            </w:r>
            <w:r w:rsidRPr="009C59AA">
              <w:rPr>
                <w:rFonts w:asciiTheme="minorHAnsi" w:hAnsiTheme="minorHAnsi"/>
                <w:szCs w:val="22"/>
                <w:lang w:val="ka-GE"/>
              </w:rPr>
              <w:t xml:space="preserve"> </w:t>
            </w:r>
            <w:r w:rsidRPr="009C59AA">
              <w:rPr>
                <w:rFonts w:ascii="Sylfaen" w:hAnsi="Sylfaen" w:cs="Sylfaen"/>
                <w:szCs w:val="22"/>
                <w:lang w:val="ka-GE"/>
              </w:rPr>
              <w:t>სიხშირე</w:t>
            </w:r>
            <w:r w:rsidRPr="009C59AA">
              <w:rPr>
                <w:rFonts w:asciiTheme="minorHAnsi" w:hAnsiTheme="minorHAnsi"/>
                <w:szCs w:val="22"/>
                <w:lang w:val="ka-GE"/>
              </w:rPr>
              <w:t xml:space="preserve">  (</w:t>
            </w:r>
            <w:r w:rsidRPr="009C59AA">
              <w:rPr>
                <w:rFonts w:ascii="Sylfaen" w:hAnsi="Sylfaen" w:cs="Sylfaen"/>
                <w:szCs w:val="22"/>
                <w:lang w:val="ka-GE"/>
              </w:rPr>
              <w:t>პაციენტებსი</w:t>
            </w:r>
            <w:r w:rsidRPr="009C59AA">
              <w:rPr>
                <w:rFonts w:asciiTheme="minorHAnsi" w:hAnsiTheme="minorHAnsi"/>
                <w:szCs w:val="22"/>
                <w:lang w:val="ka-GE"/>
              </w:rPr>
              <w:t xml:space="preserve"> </w:t>
            </w:r>
            <w:r w:rsidRPr="009C59AA">
              <w:rPr>
                <w:rFonts w:ascii="Sylfaen" w:hAnsi="Sylfaen" w:cs="Sylfaen"/>
                <w:szCs w:val="22"/>
                <w:lang w:val="ka-GE"/>
              </w:rPr>
              <w:t>გაზომვადი</w:t>
            </w:r>
            <w:r w:rsidRPr="009C59AA">
              <w:rPr>
                <w:rFonts w:asciiTheme="minorHAnsi" w:hAnsiTheme="minorHAnsi"/>
                <w:szCs w:val="22"/>
                <w:lang w:val="ka-GE"/>
              </w:rPr>
              <w:t xml:space="preserve"> </w:t>
            </w:r>
            <w:r w:rsidRPr="009C59AA">
              <w:rPr>
                <w:rFonts w:ascii="Sylfaen" w:hAnsi="Sylfaen" w:cs="Sylfaen"/>
                <w:szCs w:val="22"/>
                <w:lang w:val="ka-GE"/>
              </w:rPr>
              <w:t>დაავადებით</w:t>
            </w:r>
            <w:r w:rsidRPr="009C59AA">
              <w:rPr>
                <w:rFonts w:asciiTheme="minorHAnsi" w:hAnsiTheme="minorHAnsi"/>
                <w:szCs w:val="22"/>
                <w:lang w:val="ka-GE"/>
              </w:rPr>
              <w:t>)</w:t>
            </w:r>
          </w:p>
        </w:tc>
      </w:tr>
      <w:tr w:rsidR="00FC1CF9" w:rsidRPr="009C59AA" w14:paraId="6827950E" w14:textId="77777777" w:rsidTr="008A217F">
        <w:tc>
          <w:tcPr>
            <w:tcW w:w="2268" w:type="dxa"/>
          </w:tcPr>
          <w:p w14:paraId="0AD0E8DE" w14:textId="77777777" w:rsidR="00FC1CF9" w:rsidRPr="009C59AA" w:rsidRDefault="00FC1CF9" w:rsidP="008A217F">
            <w:pPr>
              <w:jc w:val="center"/>
              <w:rPr>
                <w:b/>
                <w:szCs w:val="22"/>
                <w:lang w:val="en-GB"/>
              </w:rPr>
            </w:pPr>
          </w:p>
        </w:tc>
        <w:tc>
          <w:tcPr>
            <w:tcW w:w="3240" w:type="dxa"/>
            <w:gridSpan w:val="2"/>
          </w:tcPr>
          <w:p w14:paraId="0B825555" w14:textId="77777777" w:rsidR="00FC1CF9" w:rsidRPr="009C59AA" w:rsidRDefault="00FC1CF9" w:rsidP="008A217F">
            <w:pPr>
              <w:jc w:val="center"/>
              <w:rPr>
                <w:rFonts w:asciiTheme="minorHAnsi" w:hAnsiTheme="minorHAnsi"/>
                <w:szCs w:val="22"/>
                <w:lang w:val="ka-GE"/>
              </w:rPr>
            </w:pPr>
            <w:r w:rsidRPr="009C59AA">
              <w:rPr>
                <w:rFonts w:ascii="Sylfaen" w:hAnsi="Sylfaen" w:cs="Sylfaen"/>
                <w:szCs w:val="22"/>
                <w:lang w:val="ka-GE"/>
              </w:rPr>
              <w:t>მკვლევარის</w:t>
            </w:r>
            <w:r w:rsidRPr="009C59AA">
              <w:rPr>
                <w:rFonts w:asciiTheme="minorHAnsi" w:hAnsiTheme="minorHAnsi"/>
                <w:szCs w:val="22"/>
                <w:lang w:val="ka-GE"/>
              </w:rPr>
              <w:t xml:space="preserve"> </w:t>
            </w:r>
            <w:r w:rsidRPr="009C59AA">
              <w:rPr>
                <w:rFonts w:ascii="Sylfaen" w:hAnsi="Sylfaen" w:cs="Sylfaen"/>
                <w:szCs w:val="22"/>
                <w:lang w:val="ka-GE"/>
              </w:rPr>
              <w:t>შეფასება</w:t>
            </w:r>
            <w:r w:rsidRPr="009C59AA">
              <w:rPr>
                <w:rFonts w:asciiTheme="minorHAnsi" w:hAnsiTheme="minorHAnsi"/>
                <w:szCs w:val="22"/>
                <w:lang w:val="ka-GE"/>
              </w:rPr>
              <w:t xml:space="preserve"> </w:t>
            </w:r>
          </w:p>
        </w:tc>
        <w:tc>
          <w:tcPr>
            <w:tcW w:w="3240" w:type="dxa"/>
            <w:gridSpan w:val="2"/>
          </w:tcPr>
          <w:p w14:paraId="221058B3" w14:textId="77777777" w:rsidR="00FC1CF9" w:rsidRPr="009C59AA" w:rsidRDefault="00FC1CF9" w:rsidP="008A217F">
            <w:pPr>
              <w:jc w:val="center"/>
              <w:rPr>
                <w:rFonts w:asciiTheme="minorHAnsi" w:hAnsiTheme="minorHAnsi"/>
                <w:szCs w:val="22"/>
                <w:lang w:val="ka-GE"/>
              </w:rPr>
            </w:pPr>
            <w:r w:rsidRPr="009C59AA">
              <w:rPr>
                <w:szCs w:val="22"/>
                <w:lang w:val="en-GB"/>
              </w:rPr>
              <w:t xml:space="preserve">IRF </w:t>
            </w:r>
            <w:r w:rsidRPr="009C59AA">
              <w:rPr>
                <w:rFonts w:asciiTheme="minorHAnsi" w:hAnsiTheme="minorHAnsi"/>
                <w:szCs w:val="22"/>
                <w:lang w:val="ka-GE"/>
              </w:rPr>
              <w:t xml:space="preserve"> </w:t>
            </w:r>
            <w:r w:rsidRPr="009C59AA">
              <w:rPr>
                <w:rFonts w:ascii="Sylfaen" w:hAnsi="Sylfaen" w:cs="Sylfaen"/>
                <w:szCs w:val="22"/>
                <w:lang w:val="ka-GE"/>
              </w:rPr>
              <w:t>შეფასება</w:t>
            </w:r>
          </w:p>
        </w:tc>
      </w:tr>
      <w:tr w:rsidR="00FC1CF9" w:rsidRPr="009C59AA" w14:paraId="640D87C5" w14:textId="77777777" w:rsidTr="008A217F">
        <w:tc>
          <w:tcPr>
            <w:tcW w:w="2268" w:type="dxa"/>
          </w:tcPr>
          <w:p w14:paraId="518E259B" w14:textId="77777777" w:rsidR="00FC1CF9" w:rsidRPr="009C59AA" w:rsidRDefault="00FC1CF9" w:rsidP="008A217F">
            <w:pPr>
              <w:jc w:val="center"/>
              <w:rPr>
                <w:szCs w:val="22"/>
                <w:lang w:val="en-GB"/>
              </w:rPr>
            </w:pPr>
          </w:p>
        </w:tc>
        <w:tc>
          <w:tcPr>
            <w:tcW w:w="1440" w:type="dxa"/>
          </w:tcPr>
          <w:p w14:paraId="55459E3F" w14:textId="77777777" w:rsidR="00FC1CF9" w:rsidRPr="009C59AA" w:rsidRDefault="00FC1CF9" w:rsidP="008A217F">
            <w:pPr>
              <w:jc w:val="center"/>
              <w:rPr>
                <w:rFonts w:asciiTheme="minorHAnsi" w:hAnsiTheme="minorHAnsi"/>
                <w:szCs w:val="22"/>
                <w:lang w:val="ka-GE"/>
              </w:rPr>
            </w:pPr>
            <w:r w:rsidRPr="009C59AA">
              <w:rPr>
                <w:rFonts w:ascii="Sylfaen" w:hAnsi="Sylfaen" w:cs="Sylfaen"/>
                <w:szCs w:val="22"/>
                <w:lang w:val="ka-GE"/>
              </w:rPr>
              <w:t>პაკლიტაქსელი</w:t>
            </w:r>
            <w:r w:rsidRPr="009C59AA">
              <w:rPr>
                <w:rFonts w:asciiTheme="minorHAnsi" w:hAnsiTheme="minorHAnsi"/>
                <w:szCs w:val="22"/>
                <w:lang w:val="ka-GE"/>
              </w:rPr>
              <w:t xml:space="preserve"> </w:t>
            </w:r>
          </w:p>
          <w:p w14:paraId="6AD4C926" w14:textId="77777777" w:rsidR="00FC1CF9" w:rsidRPr="009C59AA" w:rsidRDefault="00FC1CF9" w:rsidP="008A217F">
            <w:pPr>
              <w:jc w:val="center"/>
              <w:rPr>
                <w:szCs w:val="22"/>
                <w:lang w:val="en-GB"/>
              </w:rPr>
            </w:pPr>
            <w:r w:rsidRPr="009C59AA">
              <w:rPr>
                <w:szCs w:val="22"/>
                <w:lang w:val="en-GB"/>
              </w:rPr>
              <w:br/>
              <w:t>(n=273)</w:t>
            </w:r>
          </w:p>
        </w:tc>
        <w:tc>
          <w:tcPr>
            <w:tcW w:w="1800" w:type="dxa"/>
          </w:tcPr>
          <w:p w14:paraId="0035B716" w14:textId="77777777" w:rsidR="00FC1CF9" w:rsidRPr="009C59AA" w:rsidRDefault="00FC1CF9" w:rsidP="008A217F">
            <w:pPr>
              <w:jc w:val="center"/>
              <w:rPr>
                <w:rFonts w:asciiTheme="minorHAnsi" w:hAnsiTheme="minorHAnsi"/>
                <w:szCs w:val="22"/>
                <w:lang w:val="ka-GE"/>
              </w:rPr>
            </w:pPr>
            <w:r w:rsidRPr="009C59AA">
              <w:rPr>
                <w:rFonts w:ascii="Sylfaen" w:hAnsi="Sylfaen" w:cs="Sylfaen"/>
                <w:szCs w:val="22"/>
                <w:lang w:val="ka-GE"/>
              </w:rPr>
              <w:t>პაკლიტაქსელი</w:t>
            </w:r>
            <w:r w:rsidRPr="009C59AA">
              <w:rPr>
                <w:rFonts w:asciiTheme="minorHAnsi" w:hAnsiTheme="minorHAnsi"/>
                <w:szCs w:val="22"/>
                <w:lang w:val="ka-GE"/>
              </w:rPr>
              <w:t>/</w:t>
            </w:r>
            <w:r w:rsidRPr="009C59AA">
              <w:rPr>
                <w:rFonts w:ascii="Sylfaen" w:hAnsi="Sylfaen" w:cs="Sylfaen"/>
                <w:szCs w:val="22"/>
                <w:lang w:val="ka-GE"/>
              </w:rPr>
              <w:t>ავასტინი</w:t>
            </w:r>
            <w:r w:rsidRPr="009C59AA">
              <w:rPr>
                <w:rFonts w:asciiTheme="minorHAnsi" w:hAnsiTheme="minorHAnsi"/>
                <w:szCs w:val="22"/>
                <w:lang w:val="ka-GE"/>
              </w:rPr>
              <w:t xml:space="preserve"> </w:t>
            </w:r>
          </w:p>
          <w:p w14:paraId="27BD7945" w14:textId="77777777" w:rsidR="00FC1CF9" w:rsidRPr="009C59AA" w:rsidRDefault="00FC1CF9" w:rsidP="008A217F">
            <w:pPr>
              <w:jc w:val="center"/>
              <w:rPr>
                <w:szCs w:val="22"/>
                <w:lang w:val="en-GB"/>
              </w:rPr>
            </w:pPr>
            <w:r w:rsidRPr="009C59AA">
              <w:rPr>
                <w:szCs w:val="22"/>
                <w:lang w:val="en-GB"/>
              </w:rPr>
              <w:t>(n=252)</w:t>
            </w:r>
          </w:p>
        </w:tc>
        <w:tc>
          <w:tcPr>
            <w:tcW w:w="1440" w:type="dxa"/>
          </w:tcPr>
          <w:p w14:paraId="2AE22156" w14:textId="77777777" w:rsidR="00FC1CF9" w:rsidRPr="009C59AA" w:rsidRDefault="00FC1CF9" w:rsidP="008A217F">
            <w:pPr>
              <w:jc w:val="center"/>
              <w:rPr>
                <w:rFonts w:asciiTheme="minorHAnsi" w:hAnsiTheme="minorHAnsi"/>
                <w:szCs w:val="22"/>
                <w:lang w:val="ka-GE"/>
              </w:rPr>
            </w:pPr>
            <w:r w:rsidRPr="009C59AA">
              <w:rPr>
                <w:rFonts w:ascii="Sylfaen" w:hAnsi="Sylfaen" w:cs="Sylfaen"/>
                <w:szCs w:val="22"/>
                <w:lang w:val="en-GB"/>
              </w:rPr>
              <w:t>პაკლიტაქსელი</w:t>
            </w:r>
            <w:r w:rsidRPr="009C59AA">
              <w:rPr>
                <w:szCs w:val="22"/>
                <w:lang w:val="en-GB"/>
              </w:rPr>
              <w:br/>
              <w:t>(n=243)</w:t>
            </w:r>
          </w:p>
        </w:tc>
        <w:tc>
          <w:tcPr>
            <w:tcW w:w="1800" w:type="dxa"/>
          </w:tcPr>
          <w:p w14:paraId="4025BD3A" w14:textId="77777777" w:rsidR="00FC1CF9" w:rsidRPr="009C59AA" w:rsidRDefault="00FC1CF9" w:rsidP="008A217F">
            <w:pPr>
              <w:jc w:val="center"/>
              <w:rPr>
                <w:rFonts w:asciiTheme="minorHAnsi" w:hAnsiTheme="minorHAnsi"/>
                <w:szCs w:val="22"/>
                <w:lang w:val="ka-GE"/>
              </w:rPr>
            </w:pPr>
            <w:r w:rsidRPr="009C59AA">
              <w:rPr>
                <w:rFonts w:ascii="Sylfaen" w:hAnsi="Sylfaen" w:cs="Sylfaen"/>
                <w:szCs w:val="22"/>
                <w:lang w:val="ka-GE"/>
              </w:rPr>
              <w:t>პაკლიტაქსელი</w:t>
            </w:r>
            <w:r w:rsidRPr="009C59AA">
              <w:rPr>
                <w:rFonts w:asciiTheme="minorHAnsi" w:hAnsiTheme="minorHAnsi"/>
                <w:szCs w:val="22"/>
                <w:lang w:val="ka-GE"/>
              </w:rPr>
              <w:t>/</w:t>
            </w:r>
            <w:r w:rsidRPr="009C59AA">
              <w:rPr>
                <w:rFonts w:ascii="Sylfaen" w:hAnsi="Sylfaen" w:cs="Sylfaen"/>
                <w:szCs w:val="22"/>
                <w:lang w:val="ka-GE"/>
              </w:rPr>
              <w:t>ავასტინი</w:t>
            </w:r>
            <w:r w:rsidRPr="009C59AA">
              <w:rPr>
                <w:rFonts w:asciiTheme="minorHAnsi" w:hAnsiTheme="minorHAnsi"/>
                <w:szCs w:val="22"/>
                <w:lang w:val="ka-GE"/>
              </w:rPr>
              <w:t xml:space="preserve"> </w:t>
            </w:r>
          </w:p>
          <w:p w14:paraId="02D943E0" w14:textId="77777777" w:rsidR="00FC1CF9" w:rsidRPr="009C59AA" w:rsidRDefault="00FC1CF9" w:rsidP="008A217F">
            <w:pPr>
              <w:jc w:val="center"/>
              <w:rPr>
                <w:szCs w:val="22"/>
                <w:lang w:val="en-GB"/>
              </w:rPr>
            </w:pPr>
            <w:r w:rsidRPr="009C59AA">
              <w:rPr>
                <w:szCs w:val="22"/>
                <w:lang w:val="en-GB"/>
              </w:rPr>
              <w:t>(n=229)</w:t>
            </w:r>
          </w:p>
        </w:tc>
      </w:tr>
      <w:tr w:rsidR="00FC1CF9" w:rsidRPr="009C59AA" w14:paraId="49337D7F" w14:textId="77777777" w:rsidTr="008A217F">
        <w:tc>
          <w:tcPr>
            <w:tcW w:w="2268" w:type="dxa"/>
          </w:tcPr>
          <w:p w14:paraId="761E6E87" w14:textId="77777777" w:rsidR="00FC1CF9" w:rsidRPr="009C59AA" w:rsidRDefault="00FC1CF9" w:rsidP="008A217F">
            <w:pPr>
              <w:jc w:val="center"/>
              <w:rPr>
                <w:rFonts w:asciiTheme="minorHAnsi" w:hAnsiTheme="minorHAnsi"/>
                <w:szCs w:val="22"/>
                <w:lang w:val="ka-GE"/>
              </w:rPr>
            </w:pPr>
            <w:r w:rsidRPr="009C59AA">
              <w:rPr>
                <w:rFonts w:asciiTheme="minorHAnsi" w:hAnsiTheme="minorHAnsi"/>
                <w:szCs w:val="22"/>
                <w:lang w:val="ka-GE"/>
              </w:rPr>
              <w:t xml:space="preserve">% </w:t>
            </w:r>
            <w:r w:rsidRPr="009C59AA">
              <w:rPr>
                <w:rFonts w:ascii="Sylfaen" w:hAnsi="Sylfaen" w:cs="Sylfaen"/>
                <w:szCs w:val="22"/>
                <w:lang w:val="ka-GE"/>
              </w:rPr>
              <w:t>პაც</w:t>
            </w:r>
            <w:r w:rsidRPr="009C59AA">
              <w:rPr>
                <w:rFonts w:asciiTheme="minorHAnsi" w:hAnsiTheme="minorHAnsi"/>
                <w:szCs w:val="22"/>
                <w:lang w:val="ka-GE"/>
              </w:rPr>
              <w:t xml:space="preserve"> </w:t>
            </w:r>
            <w:r w:rsidRPr="009C59AA">
              <w:rPr>
                <w:rFonts w:ascii="Sylfaen" w:hAnsi="Sylfaen" w:cs="Sylfaen"/>
                <w:szCs w:val="22"/>
                <w:lang w:val="ka-GE"/>
              </w:rPr>
              <w:t>ობიექტური</w:t>
            </w:r>
            <w:r w:rsidRPr="009C59AA">
              <w:rPr>
                <w:rFonts w:asciiTheme="minorHAnsi" w:hAnsiTheme="minorHAnsi"/>
                <w:szCs w:val="22"/>
                <w:lang w:val="ka-GE"/>
              </w:rPr>
              <w:t xml:space="preserve"> </w:t>
            </w:r>
            <w:r w:rsidRPr="009C59AA">
              <w:rPr>
                <w:rFonts w:ascii="Sylfaen" w:hAnsi="Sylfaen" w:cs="Sylfaen"/>
                <w:szCs w:val="22"/>
                <w:lang w:val="ka-GE"/>
              </w:rPr>
              <w:t>პასუხის</w:t>
            </w:r>
            <w:r w:rsidRPr="009C59AA">
              <w:rPr>
                <w:rFonts w:asciiTheme="minorHAnsi" w:hAnsiTheme="minorHAnsi"/>
                <w:szCs w:val="22"/>
                <w:lang w:val="ka-GE"/>
              </w:rPr>
              <w:t xml:space="preserve"> </w:t>
            </w:r>
            <w:r w:rsidRPr="009C59AA">
              <w:rPr>
                <w:rFonts w:ascii="Sylfaen" w:hAnsi="Sylfaen" w:cs="Sylfaen"/>
                <w:szCs w:val="22"/>
                <w:lang w:val="ka-GE"/>
              </w:rPr>
              <w:t>სიხშირე</w:t>
            </w:r>
            <w:r w:rsidRPr="009C59AA">
              <w:rPr>
                <w:rFonts w:asciiTheme="minorHAnsi" w:hAnsiTheme="minorHAnsi"/>
                <w:szCs w:val="22"/>
                <w:lang w:val="ka-GE"/>
              </w:rPr>
              <w:t xml:space="preserve">  </w:t>
            </w:r>
          </w:p>
        </w:tc>
        <w:tc>
          <w:tcPr>
            <w:tcW w:w="1440" w:type="dxa"/>
          </w:tcPr>
          <w:p w14:paraId="08831959" w14:textId="77777777" w:rsidR="00FC1CF9" w:rsidRPr="009C59AA" w:rsidRDefault="00FC1CF9" w:rsidP="008A217F">
            <w:pPr>
              <w:jc w:val="center"/>
              <w:rPr>
                <w:szCs w:val="22"/>
                <w:lang w:val="en-GB"/>
              </w:rPr>
            </w:pPr>
            <w:r w:rsidRPr="009C59AA">
              <w:rPr>
                <w:szCs w:val="22"/>
                <w:lang w:val="en-GB"/>
              </w:rPr>
              <w:t>23.4</w:t>
            </w:r>
          </w:p>
        </w:tc>
        <w:tc>
          <w:tcPr>
            <w:tcW w:w="1800" w:type="dxa"/>
          </w:tcPr>
          <w:p w14:paraId="287018D1" w14:textId="77777777" w:rsidR="00FC1CF9" w:rsidRPr="009C59AA" w:rsidRDefault="00FC1CF9" w:rsidP="008A217F">
            <w:pPr>
              <w:jc w:val="center"/>
              <w:rPr>
                <w:szCs w:val="22"/>
                <w:lang w:val="en-GB"/>
              </w:rPr>
            </w:pPr>
            <w:r w:rsidRPr="009C59AA">
              <w:rPr>
                <w:szCs w:val="22"/>
                <w:lang w:val="en-GB"/>
              </w:rPr>
              <w:t>48.0</w:t>
            </w:r>
          </w:p>
        </w:tc>
        <w:tc>
          <w:tcPr>
            <w:tcW w:w="1440" w:type="dxa"/>
          </w:tcPr>
          <w:p w14:paraId="6F74C737" w14:textId="77777777" w:rsidR="00FC1CF9" w:rsidRPr="009C59AA" w:rsidRDefault="00FC1CF9" w:rsidP="008A217F">
            <w:pPr>
              <w:jc w:val="center"/>
              <w:rPr>
                <w:szCs w:val="22"/>
                <w:lang w:val="en-GB"/>
              </w:rPr>
            </w:pPr>
            <w:r w:rsidRPr="009C59AA">
              <w:rPr>
                <w:szCs w:val="22"/>
                <w:lang w:val="en-GB"/>
              </w:rPr>
              <w:t>22.2</w:t>
            </w:r>
          </w:p>
        </w:tc>
        <w:tc>
          <w:tcPr>
            <w:tcW w:w="1800" w:type="dxa"/>
          </w:tcPr>
          <w:p w14:paraId="6E0B7925" w14:textId="77777777" w:rsidR="00FC1CF9" w:rsidRPr="009C59AA" w:rsidRDefault="00FC1CF9" w:rsidP="008A217F">
            <w:pPr>
              <w:jc w:val="center"/>
              <w:rPr>
                <w:szCs w:val="22"/>
                <w:lang w:val="en-GB"/>
              </w:rPr>
            </w:pPr>
            <w:r w:rsidRPr="009C59AA">
              <w:rPr>
                <w:szCs w:val="22"/>
                <w:lang w:val="en-GB"/>
              </w:rPr>
              <w:t>49.8</w:t>
            </w:r>
          </w:p>
        </w:tc>
      </w:tr>
      <w:tr w:rsidR="00FC1CF9" w:rsidRPr="009C59AA" w14:paraId="682BB32F" w14:textId="77777777" w:rsidTr="008A217F">
        <w:tc>
          <w:tcPr>
            <w:tcW w:w="2268" w:type="dxa"/>
          </w:tcPr>
          <w:p w14:paraId="5762511E" w14:textId="77777777" w:rsidR="00FC1CF9" w:rsidRPr="009C59AA" w:rsidRDefault="00FC1CF9" w:rsidP="008A217F">
            <w:pPr>
              <w:jc w:val="center"/>
              <w:rPr>
                <w:szCs w:val="22"/>
                <w:lang w:val="en-GB"/>
              </w:rPr>
            </w:pPr>
            <w:r w:rsidRPr="009C59AA">
              <w:rPr>
                <w:szCs w:val="22"/>
                <w:lang w:val="en-GB"/>
              </w:rPr>
              <w:t>p-value</w:t>
            </w:r>
          </w:p>
        </w:tc>
        <w:tc>
          <w:tcPr>
            <w:tcW w:w="3240" w:type="dxa"/>
            <w:gridSpan w:val="2"/>
          </w:tcPr>
          <w:p w14:paraId="71CEDFE2" w14:textId="77777777" w:rsidR="00FC1CF9" w:rsidRPr="009C59AA" w:rsidRDefault="00FC1CF9" w:rsidP="008A217F">
            <w:pPr>
              <w:jc w:val="center"/>
              <w:rPr>
                <w:szCs w:val="22"/>
                <w:lang w:val="en-GB"/>
              </w:rPr>
            </w:pPr>
            <w:r w:rsidRPr="009C59AA">
              <w:rPr>
                <w:szCs w:val="22"/>
                <w:lang w:val="en-GB"/>
              </w:rPr>
              <w:t>&lt; 0.0001</w:t>
            </w:r>
          </w:p>
        </w:tc>
        <w:tc>
          <w:tcPr>
            <w:tcW w:w="3240" w:type="dxa"/>
            <w:gridSpan w:val="2"/>
          </w:tcPr>
          <w:p w14:paraId="286FE833" w14:textId="77777777" w:rsidR="00FC1CF9" w:rsidRPr="009C59AA" w:rsidRDefault="00FC1CF9" w:rsidP="008A217F">
            <w:pPr>
              <w:jc w:val="center"/>
              <w:rPr>
                <w:szCs w:val="22"/>
                <w:lang w:val="en-GB"/>
              </w:rPr>
            </w:pPr>
            <w:r w:rsidRPr="009C59AA">
              <w:rPr>
                <w:szCs w:val="22"/>
                <w:lang w:val="en-GB"/>
              </w:rPr>
              <w:t>&lt; 0.0001</w:t>
            </w:r>
          </w:p>
        </w:tc>
      </w:tr>
      <w:tr w:rsidR="00FC1CF9" w:rsidRPr="009C59AA" w14:paraId="72CC94D9" w14:textId="77777777" w:rsidTr="008A217F">
        <w:tc>
          <w:tcPr>
            <w:tcW w:w="2268" w:type="dxa"/>
          </w:tcPr>
          <w:p w14:paraId="6F85F6ED" w14:textId="77777777" w:rsidR="00FC1CF9" w:rsidRPr="009C59AA" w:rsidRDefault="00FC1CF9" w:rsidP="008A217F">
            <w:pPr>
              <w:jc w:val="center"/>
              <w:rPr>
                <w:szCs w:val="22"/>
                <w:lang w:val="en-GB"/>
              </w:rPr>
            </w:pPr>
          </w:p>
        </w:tc>
        <w:tc>
          <w:tcPr>
            <w:tcW w:w="3240" w:type="dxa"/>
            <w:gridSpan w:val="2"/>
          </w:tcPr>
          <w:p w14:paraId="015ECEAC" w14:textId="77777777" w:rsidR="00FC1CF9" w:rsidRPr="009C59AA" w:rsidRDefault="00FC1CF9" w:rsidP="008A217F">
            <w:pPr>
              <w:jc w:val="center"/>
              <w:rPr>
                <w:szCs w:val="22"/>
                <w:lang w:val="en-GB"/>
              </w:rPr>
            </w:pPr>
          </w:p>
        </w:tc>
        <w:tc>
          <w:tcPr>
            <w:tcW w:w="3240" w:type="dxa"/>
            <w:gridSpan w:val="2"/>
          </w:tcPr>
          <w:p w14:paraId="2D2B579B" w14:textId="77777777" w:rsidR="00FC1CF9" w:rsidRPr="009C59AA" w:rsidRDefault="00FC1CF9" w:rsidP="008A217F">
            <w:pPr>
              <w:jc w:val="center"/>
              <w:rPr>
                <w:szCs w:val="22"/>
                <w:lang w:val="en-GB"/>
              </w:rPr>
            </w:pPr>
          </w:p>
        </w:tc>
      </w:tr>
    </w:tbl>
    <w:p w14:paraId="2D772F5F" w14:textId="77777777" w:rsidR="00FC1CF9" w:rsidRPr="009C59AA" w:rsidRDefault="00FC1CF9" w:rsidP="00FC1CF9">
      <w:pPr>
        <w:rPr>
          <w:rFonts w:asciiTheme="minorHAnsi" w:hAnsiTheme="minorHAnsi"/>
          <w:sz w:val="20"/>
          <w:lang w:val="ka-GE"/>
        </w:rPr>
      </w:pPr>
      <w:r w:rsidRPr="009C59AA">
        <w:rPr>
          <w:rFonts w:asciiTheme="minorHAnsi" w:hAnsiTheme="minorHAnsi"/>
          <w:sz w:val="20"/>
          <w:lang w:val="ka-GE"/>
        </w:rPr>
        <w:t>*</w:t>
      </w:r>
      <w:r w:rsidRPr="009C59AA">
        <w:rPr>
          <w:rFonts w:ascii="Sylfaen" w:hAnsi="Sylfaen" w:cs="Sylfaen"/>
          <w:sz w:val="20"/>
          <w:lang w:val="ka-GE"/>
        </w:rPr>
        <w:t>პირველადი</w:t>
      </w:r>
      <w:r w:rsidRPr="009C59AA">
        <w:rPr>
          <w:rFonts w:asciiTheme="minorHAnsi" w:hAnsiTheme="minorHAnsi"/>
          <w:sz w:val="20"/>
          <w:lang w:val="ka-GE"/>
        </w:rPr>
        <w:t xml:space="preserve"> </w:t>
      </w:r>
      <w:r w:rsidRPr="009C59AA">
        <w:rPr>
          <w:rFonts w:ascii="Sylfaen" w:hAnsi="Sylfaen" w:cs="Sylfaen"/>
          <w:sz w:val="20"/>
          <w:lang w:val="ka-GE"/>
        </w:rPr>
        <w:t>ანალიზი</w:t>
      </w:r>
      <w:r w:rsidRPr="009C59AA">
        <w:rPr>
          <w:rFonts w:asciiTheme="minorHAnsi" w:hAnsiTheme="minorHAnsi"/>
          <w:sz w:val="20"/>
          <w:lang w:val="ka-GE"/>
        </w:rPr>
        <w:t xml:space="preserve"> </w:t>
      </w:r>
    </w:p>
    <w:p w14:paraId="50612C59" w14:textId="77777777" w:rsidR="00FC1CF9" w:rsidRPr="009C59AA" w:rsidRDefault="00FC1CF9" w:rsidP="00FC1CF9">
      <w:pPr>
        <w:rPr>
          <w:sz w:val="20"/>
          <w:lang w:val="en-GB"/>
        </w:rPr>
      </w:pP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3240"/>
        <w:gridCol w:w="3240"/>
      </w:tblGrid>
      <w:tr w:rsidR="00FC1CF9" w:rsidRPr="009C59AA" w14:paraId="04CC022B" w14:textId="77777777" w:rsidTr="008A217F">
        <w:tc>
          <w:tcPr>
            <w:tcW w:w="8748" w:type="dxa"/>
            <w:gridSpan w:val="3"/>
          </w:tcPr>
          <w:p w14:paraId="3AEF2E32" w14:textId="77777777" w:rsidR="00FC1CF9" w:rsidRPr="009C59AA" w:rsidRDefault="00FC1CF9" w:rsidP="008A217F">
            <w:pPr>
              <w:rPr>
                <w:szCs w:val="22"/>
                <w:lang w:val="en-GB"/>
              </w:rPr>
            </w:pPr>
            <w:r w:rsidRPr="009C59AA">
              <w:rPr>
                <w:rFonts w:asciiTheme="minorHAnsi" w:hAnsiTheme="minorHAnsi"/>
                <w:szCs w:val="22"/>
                <w:lang w:val="ka-GE"/>
              </w:rPr>
              <w:t xml:space="preserve"> </w:t>
            </w:r>
            <w:r w:rsidRPr="009C59AA">
              <w:rPr>
                <w:szCs w:val="22"/>
                <w:lang w:val="en-GB"/>
              </w:rPr>
              <w:t xml:space="preserve"> </w:t>
            </w:r>
            <w:r w:rsidRPr="009C59AA">
              <w:rPr>
                <w:rFonts w:ascii="Sylfaen" w:hAnsi="Sylfaen" w:cs="Sylfaen"/>
                <w:szCs w:val="22"/>
                <w:lang w:val="en-GB"/>
              </w:rPr>
              <w:t>საერთო</w:t>
            </w:r>
            <w:r w:rsidRPr="009C59AA">
              <w:rPr>
                <w:szCs w:val="22"/>
                <w:lang w:val="en-GB"/>
              </w:rPr>
              <w:t xml:space="preserve"> </w:t>
            </w:r>
            <w:r w:rsidRPr="009C59AA">
              <w:rPr>
                <w:rFonts w:ascii="Sylfaen" w:hAnsi="Sylfaen" w:cs="Sylfaen"/>
                <w:szCs w:val="22"/>
                <w:lang w:val="en-GB"/>
              </w:rPr>
              <w:t>გადარჩენადობა</w:t>
            </w:r>
          </w:p>
        </w:tc>
      </w:tr>
      <w:tr w:rsidR="00FC1CF9" w:rsidRPr="009C59AA" w14:paraId="0AD79DF1" w14:textId="77777777" w:rsidTr="008A217F">
        <w:tc>
          <w:tcPr>
            <w:tcW w:w="2268" w:type="dxa"/>
          </w:tcPr>
          <w:p w14:paraId="217BE279" w14:textId="77777777" w:rsidR="00FC1CF9" w:rsidRPr="009C59AA" w:rsidRDefault="00FC1CF9" w:rsidP="008A217F">
            <w:pPr>
              <w:rPr>
                <w:b/>
                <w:szCs w:val="22"/>
                <w:lang w:val="en-GB"/>
              </w:rPr>
            </w:pPr>
          </w:p>
        </w:tc>
        <w:tc>
          <w:tcPr>
            <w:tcW w:w="3240" w:type="dxa"/>
          </w:tcPr>
          <w:p w14:paraId="28ABEDF0" w14:textId="77777777" w:rsidR="00FC1CF9" w:rsidRPr="009C59AA" w:rsidRDefault="00FC1CF9" w:rsidP="008A217F">
            <w:pPr>
              <w:jc w:val="center"/>
              <w:rPr>
                <w:rFonts w:asciiTheme="minorHAnsi" w:hAnsiTheme="minorHAnsi"/>
                <w:szCs w:val="22"/>
                <w:lang w:val="ka-GE"/>
              </w:rPr>
            </w:pPr>
            <w:r w:rsidRPr="009C59AA">
              <w:rPr>
                <w:rFonts w:ascii="Sylfaen" w:hAnsi="Sylfaen" w:cs="Sylfaen"/>
                <w:szCs w:val="22"/>
                <w:lang w:val="ka-GE"/>
              </w:rPr>
              <w:t>პაკლიტაქსელი</w:t>
            </w:r>
            <w:r w:rsidRPr="009C59AA">
              <w:rPr>
                <w:rFonts w:asciiTheme="minorHAnsi" w:hAnsiTheme="minorHAnsi"/>
                <w:szCs w:val="22"/>
                <w:lang w:val="ka-GE"/>
              </w:rPr>
              <w:t xml:space="preserve"> </w:t>
            </w:r>
          </w:p>
          <w:p w14:paraId="66D3C995" w14:textId="77777777" w:rsidR="00FC1CF9" w:rsidRPr="009C59AA" w:rsidRDefault="00FC1CF9" w:rsidP="008A217F">
            <w:pPr>
              <w:jc w:val="center"/>
              <w:rPr>
                <w:szCs w:val="22"/>
                <w:lang w:val="en-GB"/>
              </w:rPr>
            </w:pPr>
            <w:r w:rsidRPr="009C59AA">
              <w:rPr>
                <w:szCs w:val="22"/>
                <w:lang w:val="en-GB"/>
              </w:rPr>
              <w:br/>
              <w:t>(n=354)</w:t>
            </w:r>
          </w:p>
        </w:tc>
        <w:tc>
          <w:tcPr>
            <w:tcW w:w="3240" w:type="dxa"/>
          </w:tcPr>
          <w:p w14:paraId="65E93836" w14:textId="77777777" w:rsidR="00FC1CF9" w:rsidRPr="009C59AA" w:rsidRDefault="00FC1CF9" w:rsidP="008A217F">
            <w:pPr>
              <w:jc w:val="center"/>
              <w:rPr>
                <w:rFonts w:asciiTheme="minorHAnsi" w:hAnsiTheme="minorHAnsi"/>
                <w:szCs w:val="22"/>
                <w:lang w:val="ka-GE"/>
              </w:rPr>
            </w:pPr>
            <w:r w:rsidRPr="009C59AA">
              <w:rPr>
                <w:rFonts w:ascii="Sylfaen" w:hAnsi="Sylfaen" w:cs="Sylfaen"/>
                <w:szCs w:val="22"/>
                <w:lang w:val="ka-GE"/>
              </w:rPr>
              <w:t>პაკლიტაქსელი</w:t>
            </w:r>
            <w:r w:rsidRPr="009C59AA">
              <w:rPr>
                <w:rFonts w:asciiTheme="minorHAnsi" w:hAnsiTheme="minorHAnsi"/>
                <w:szCs w:val="22"/>
                <w:lang w:val="ka-GE"/>
              </w:rPr>
              <w:t>/</w:t>
            </w:r>
            <w:r w:rsidRPr="009C59AA">
              <w:rPr>
                <w:rFonts w:ascii="Sylfaen" w:hAnsi="Sylfaen" w:cs="Sylfaen"/>
                <w:szCs w:val="22"/>
                <w:lang w:val="ka-GE"/>
              </w:rPr>
              <w:t>ავასტინი</w:t>
            </w:r>
            <w:r w:rsidRPr="009C59AA">
              <w:rPr>
                <w:rFonts w:asciiTheme="minorHAnsi" w:hAnsiTheme="minorHAnsi"/>
                <w:szCs w:val="22"/>
                <w:lang w:val="ka-GE"/>
              </w:rPr>
              <w:t xml:space="preserve">  </w:t>
            </w:r>
          </w:p>
          <w:p w14:paraId="3F1E5CB7" w14:textId="77777777" w:rsidR="00FC1CF9" w:rsidRPr="009C59AA" w:rsidRDefault="00FC1CF9" w:rsidP="008A217F">
            <w:pPr>
              <w:jc w:val="center"/>
              <w:rPr>
                <w:szCs w:val="22"/>
                <w:lang w:val="en-GB"/>
              </w:rPr>
            </w:pPr>
            <w:r w:rsidRPr="009C59AA">
              <w:rPr>
                <w:szCs w:val="22"/>
                <w:lang w:val="en-GB"/>
              </w:rPr>
              <w:t>(n=368)</w:t>
            </w:r>
          </w:p>
        </w:tc>
      </w:tr>
      <w:tr w:rsidR="00FC1CF9" w:rsidRPr="009C59AA" w14:paraId="5B870D46" w14:textId="77777777" w:rsidTr="008A217F">
        <w:tc>
          <w:tcPr>
            <w:tcW w:w="2268" w:type="dxa"/>
          </w:tcPr>
          <w:p w14:paraId="0CD2E8A4" w14:textId="77777777" w:rsidR="00FC1CF9" w:rsidRPr="009C59AA" w:rsidRDefault="00FC1CF9" w:rsidP="008A217F">
            <w:pPr>
              <w:jc w:val="center"/>
              <w:rPr>
                <w:szCs w:val="22"/>
                <w:lang w:val="en-GB"/>
              </w:rPr>
            </w:pPr>
            <w:r w:rsidRPr="009C59AA">
              <w:rPr>
                <w:rFonts w:asciiTheme="minorHAnsi" w:hAnsiTheme="minorHAnsi"/>
                <w:szCs w:val="22"/>
                <w:lang w:val="ka-GE"/>
              </w:rPr>
              <w:t xml:space="preserve"> </w:t>
            </w:r>
            <w:r w:rsidRPr="009C59AA">
              <w:rPr>
                <w:rFonts w:ascii="Sylfaen" w:hAnsi="Sylfaen" w:cs="Sylfaen"/>
                <w:szCs w:val="22"/>
                <w:lang w:val="ka-GE"/>
              </w:rPr>
              <w:t>მედიანა</w:t>
            </w:r>
            <w:r w:rsidRPr="009C59AA">
              <w:rPr>
                <w:szCs w:val="22"/>
                <w:lang w:val="en-GB"/>
              </w:rPr>
              <w:t>OS (</w:t>
            </w:r>
            <w:r w:rsidRPr="009C59AA">
              <w:rPr>
                <w:rFonts w:ascii="Sylfaen" w:hAnsi="Sylfaen"/>
                <w:szCs w:val="22"/>
                <w:lang w:val="ka-GE"/>
              </w:rPr>
              <w:t>თვეები</w:t>
            </w:r>
            <w:r w:rsidRPr="009C59AA">
              <w:rPr>
                <w:szCs w:val="22"/>
                <w:lang w:val="en-GB"/>
              </w:rPr>
              <w:t>)</w:t>
            </w:r>
          </w:p>
        </w:tc>
        <w:tc>
          <w:tcPr>
            <w:tcW w:w="3240" w:type="dxa"/>
          </w:tcPr>
          <w:p w14:paraId="12339700" w14:textId="77777777" w:rsidR="00FC1CF9" w:rsidRPr="009C59AA" w:rsidRDefault="00FC1CF9" w:rsidP="008A217F">
            <w:pPr>
              <w:jc w:val="center"/>
              <w:rPr>
                <w:szCs w:val="22"/>
                <w:lang w:val="en-GB"/>
              </w:rPr>
            </w:pPr>
            <w:r w:rsidRPr="009C59AA">
              <w:rPr>
                <w:szCs w:val="22"/>
                <w:lang w:val="en-GB"/>
              </w:rPr>
              <w:t>24.8</w:t>
            </w:r>
          </w:p>
        </w:tc>
        <w:tc>
          <w:tcPr>
            <w:tcW w:w="3240" w:type="dxa"/>
          </w:tcPr>
          <w:p w14:paraId="6034900C" w14:textId="77777777" w:rsidR="00FC1CF9" w:rsidRPr="009C59AA" w:rsidRDefault="00FC1CF9" w:rsidP="008A217F">
            <w:pPr>
              <w:jc w:val="center"/>
              <w:rPr>
                <w:szCs w:val="22"/>
                <w:lang w:val="en-GB"/>
              </w:rPr>
            </w:pPr>
            <w:r w:rsidRPr="009C59AA">
              <w:rPr>
                <w:szCs w:val="22"/>
                <w:lang w:val="en-GB"/>
              </w:rPr>
              <w:t>26.5</w:t>
            </w:r>
          </w:p>
        </w:tc>
      </w:tr>
      <w:tr w:rsidR="00FC1CF9" w:rsidRPr="009C59AA" w14:paraId="1ACDD568" w14:textId="77777777" w:rsidTr="008A217F">
        <w:tc>
          <w:tcPr>
            <w:tcW w:w="2268" w:type="dxa"/>
          </w:tcPr>
          <w:p w14:paraId="67152C5D" w14:textId="77777777" w:rsidR="00FC1CF9" w:rsidRPr="009C59AA" w:rsidRDefault="00FC1CF9" w:rsidP="008A217F">
            <w:pPr>
              <w:rPr>
                <w:szCs w:val="22"/>
                <w:lang w:val="en-GB"/>
              </w:rPr>
            </w:pPr>
            <w:r w:rsidRPr="009C59AA">
              <w:rPr>
                <w:rFonts w:ascii="Sylfaen" w:hAnsi="Sylfaen"/>
                <w:szCs w:val="22"/>
                <w:lang w:val="ka-GE"/>
              </w:rPr>
              <w:t>რისკის კოეფიციენტი</w:t>
            </w:r>
            <w:r w:rsidRPr="009C59AA">
              <w:rPr>
                <w:szCs w:val="22"/>
                <w:lang w:val="en-GB"/>
              </w:rPr>
              <w:t xml:space="preserve">  </w:t>
            </w:r>
          </w:p>
          <w:p w14:paraId="3253E83E" w14:textId="77777777" w:rsidR="00FC1CF9" w:rsidRPr="009C59AA" w:rsidRDefault="00FC1CF9" w:rsidP="008A217F">
            <w:pPr>
              <w:jc w:val="center"/>
              <w:rPr>
                <w:szCs w:val="22"/>
                <w:lang w:val="en-GB"/>
              </w:rPr>
            </w:pPr>
            <w:r w:rsidRPr="009C59AA">
              <w:rPr>
                <w:szCs w:val="22"/>
                <w:lang w:val="en-GB"/>
              </w:rPr>
              <w:t>(95% CI)</w:t>
            </w:r>
          </w:p>
        </w:tc>
        <w:tc>
          <w:tcPr>
            <w:tcW w:w="6480" w:type="dxa"/>
            <w:gridSpan w:val="2"/>
          </w:tcPr>
          <w:p w14:paraId="5801610C" w14:textId="77777777" w:rsidR="00FC1CF9" w:rsidRPr="009C59AA" w:rsidRDefault="00FC1CF9" w:rsidP="008A217F">
            <w:pPr>
              <w:jc w:val="center"/>
              <w:rPr>
                <w:szCs w:val="22"/>
                <w:lang w:val="en-GB"/>
              </w:rPr>
            </w:pPr>
            <w:r w:rsidRPr="009C59AA">
              <w:rPr>
                <w:szCs w:val="22"/>
                <w:lang w:val="en-GB"/>
              </w:rPr>
              <w:t xml:space="preserve">0.869 </w:t>
            </w:r>
          </w:p>
          <w:p w14:paraId="47F4F0FC" w14:textId="77777777" w:rsidR="00FC1CF9" w:rsidRPr="009C59AA" w:rsidRDefault="00FC1CF9" w:rsidP="008A217F">
            <w:pPr>
              <w:jc w:val="center"/>
              <w:rPr>
                <w:szCs w:val="22"/>
                <w:lang w:val="en-GB"/>
              </w:rPr>
            </w:pPr>
            <w:r w:rsidRPr="009C59AA">
              <w:rPr>
                <w:szCs w:val="22"/>
                <w:lang w:val="en-GB"/>
              </w:rPr>
              <w:t>(0.722; 1.046)</w:t>
            </w:r>
          </w:p>
        </w:tc>
      </w:tr>
      <w:tr w:rsidR="00FC1CF9" w:rsidRPr="009C59AA" w14:paraId="72261C3A" w14:textId="77777777" w:rsidTr="008A217F">
        <w:tc>
          <w:tcPr>
            <w:tcW w:w="2268" w:type="dxa"/>
          </w:tcPr>
          <w:p w14:paraId="6580B2CC" w14:textId="77777777" w:rsidR="00FC1CF9" w:rsidRPr="009C59AA" w:rsidRDefault="00FC1CF9" w:rsidP="008A217F">
            <w:pPr>
              <w:jc w:val="center"/>
              <w:rPr>
                <w:rFonts w:ascii="Sylfaen" w:hAnsi="Sylfaen"/>
                <w:szCs w:val="22"/>
                <w:lang w:val="ka-GE"/>
              </w:rPr>
            </w:pPr>
            <w:r w:rsidRPr="009C59AA">
              <w:rPr>
                <w:szCs w:val="22"/>
                <w:lang w:val="en-GB"/>
              </w:rPr>
              <w:t>p-</w:t>
            </w:r>
            <w:r w:rsidRPr="009C59AA">
              <w:rPr>
                <w:rFonts w:ascii="Sylfaen" w:hAnsi="Sylfaen"/>
                <w:szCs w:val="22"/>
                <w:lang w:val="ka-GE"/>
              </w:rPr>
              <w:t>მაჩვენებელი</w:t>
            </w:r>
          </w:p>
        </w:tc>
        <w:tc>
          <w:tcPr>
            <w:tcW w:w="6480" w:type="dxa"/>
            <w:gridSpan w:val="2"/>
          </w:tcPr>
          <w:p w14:paraId="155828E8" w14:textId="77777777" w:rsidR="00FC1CF9" w:rsidRPr="009C59AA" w:rsidRDefault="00FC1CF9" w:rsidP="008A217F">
            <w:pPr>
              <w:jc w:val="center"/>
              <w:rPr>
                <w:szCs w:val="22"/>
                <w:lang w:val="en-GB"/>
              </w:rPr>
            </w:pPr>
            <w:r w:rsidRPr="009C59AA">
              <w:rPr>
                <w:szCs w:val="22"/>
                <w:lang w:val="en-GB"/>
              </w:rPr>
              <w:t>0.1374</w:t>
            </w:r>
          </w:p>
        </w:tc>
      </w:tr>
    </w:tbl>
    <w:p w14:paraId="3B15D601" w14:textId="77777777" w:rsidR="003E7ECE" w:rsidRPr="009C59AA" w:rsidRDefault="003E7ECE">
      <w:pPr>
        <w:rPr>
          <w:lang w:val="en-GB"/>
        </w:rPr>
      </w:pPr>
    </w:p>
    <w:p w14:paraId="4FBFC4CC" w14:textId="77777777" w:rsidR="00BC5A95" w:rsidRPr="009C59AA" w:rsidRDefault="00BC5A95" w:rsidP="00BC5A95">
      <w:pPr>
        <w:rPr>
          <w:sz w:val="24"/>
          <w:szCs w:val="24"/>
          <w:lang w:val="en-GB"/>
        </w:rPr>
      </w:pPr>
      <w:r w:rsidRPr="009C59AA">
        <w:rPr>
          <w:rFonts w:ascii="Sylfaen" w:hAnsi="Sylfaen"/>
          <w:sz w:val="24"/>
          <w:szCs w:val="24"/>
          <w:lang w:val="ka-GE"/>
        </w:rPr>
        <w:t>ავასტინ</w:t>
      </w:r>
      <w:r w:rsidRPr="009C59AA">
        <w:rPr>
          <w:rFonts w:ascii="Sylfaen" w:hAnsi="Sylfaen" w:cs="Sylfaen"/>
          <w:sz w:val="24"/>
          <w:szCs w:val="24"/>
          <w:lang w:val="en-GB"/>
        </w:rPr>
        <w:t>ის</w:t>
      </w:r>
      <w:r w:rsidRPr="009C59AA">
        <w:rPr>
          <w:sz w:val="24"/>
          <w:szCs w:val="24"/>
          <w:lang w:val="en-GB"/>
        </w:rPr>
        <w:t xml:space="preserve"> </w:t>
      </w:r>
      <w:r w:rsidRPr="009C59AA">
        <w:rPr>
          <w:rFonts w:ascii="Sylfaen" w:hAnsi="Sylfaen" w:cs="Sylfaen"/>
          <w:sz w:val="24"/>
          <w:szCs w:val="24"/>
          <w:lang w:val="en-GB"/>
        </w:rPr>
        <w:t>კლინიკური</w:t>
      </w:r>
      <w:r w:rsidRPr="009C59AA">
        <w:rPr>
          <w:sz w:val="24"/>
          <w:szCs w:val="24"/>
          <w:lang w:val="en-GB"/>
        </w:rPr>
        <w:t xml:space="preserve"> </w:t>
      </w:r>
      <w:r w:rsidRPr="009C59AA">
        <w:rPr>
          <w:rFonts w:ascii="Sylfaen" w:hAnsi="Sylfaen" w:cs="Sylfaen"/>
          <w:sz w:val="24"/>
          <w:szCs w:val="24"/>
          <w:lang w:val="en-GB"/>
        </w:rPr>
        <w:t>სარგებელი</w:t>
      </w:r>
      <w:r w:rsidRPr="009C59AA">
        <w:rPr>
          <w:sz w:val="24"/>
          <w:szCs w:val="24"/>
          <w:lang w:val="en-GB"/>
        </w:rPr>
        <w:t xml:space="preserve"> PFS– </w:t>
      </w:r>
      <w:r w:rsidRPr="009C59AA">
        <w:rPr>
          <w:rFonts w:ascii="Sylfaen" w:hAnsi="Sylfaen" w:cs="Sylfaen"/>
          <w:sz w:val="24"/>
          <w:szCs w:val="24"/>
          <w:lang w:val="en-GB"/>
        </w:rPr>
        <w:t>ით</w:t>
      </w:r>
      <w:r w:rsidRPr="009C59AA">
        <w:rPr>
          <w:sz w:val="24"/>
          <w:szCs w:val="24"/>
          <w:lang w:val="en-GB"/>
        </w:rPr>
        <w:t xml:space="preserve"> </w:t>
      </w:r>
      <w:r w:rsidR="000D2C4B" w:rsidRPr="009C59AA">
        <w:rPr>
          <w:rFonts w:ascii="Sylfaen" w:hAnsi="Sylfaen" w:cs="Sylfaen"/>
          <w:sz w:val="24"/>
          <w:szCs w:val="24"/>
          <w:lang w:val="en-GB"/>
        </w:rPr>
        <w:t>შეფა</w:t>
      </w:r>
      <w:r w:rsidR="000D2C4B" w:rsidRPr="009C59AA">
        <w:rPr>
          <w:rFonts w:ascii="Sylfaen" w:hAnsi="Sylfaen" w:cs="Sylfaen"/>
          <w:sz w:val="24"/>
          <w:szCs w:val="24"/>
          <w:lang w:val="ka-GE"/>
        </w:rPr>
        <w:t>სდა</w:t>
      </w:r>
      <w:r w:rsidRPr="009C59AA">
        <w:rPr>
          <w:sz w:val="24"/>
          <w:szCs w:val="24"/>
          <w:lang w:val="en-GB"/>
        </w:rPr>
        <w:t xml:space="preserve"> </w:t>
      </w:r>
      <w:r w:rsidRPr="009C59AA">
        <w:rPr>
          <w:rFonts w:ascii="Sylfaen" w:hAnsi="Sylfaen" w:cs="Sylfaen"/>
          <w:sz w:val="24"/>
          <w:szCs w:val="24"/>
          <w:lang w:val="en-GB"/>
        </w:rPr>
        <w:t>ყველა</w:t>
      </w:r>
      <w:r w:rsidRPr="009C59AA">
        <w:rPr>
          <w:sz w:val="24"/>
          <w:szCs w:val="24"/>
          <w:lang w:val="en-GB"/>
        </w:rPr>
        <w:t xml:space="preserve"> </w:t>
      </w:r>
      <w:r w:rsidRPr="009C59AA">
        <w:rPr>
          <w:rFonts w:ascii="Sylfaen" w:hAnsi="Sylfaen" w:cs="Sylfaen"/>
          <w:sz w:val="24"/>
          <w:szCs w:val="24"/>
          <w:lang w:val="en-GB"/>
        </w:rPr>
        <w:t>წინასწარ</w:t>
      </w:r>
      <w:r w:rsidRPr="009C59AA">
        <w:rPr>
          <w:sz w:val="24"/>
          <w:szCs w:val="24"/>
          <w:lang w:val="en-GB"/>
        </w:rPr>
        <w:t xml:space="preserve"> </w:t>
      </w:r>
      <w:r w:rsidRPr="009C59AA">
        <w:rPr>
          <w:rFonts w:ascii="Sylfaen" w:hAnsi="Sylfaen" w:cs="Sylfaen"/>
          <w:sz w:val="24"/>
          <w:szCs w:val="24"/>
          <w:lang w:val="en-GB"/>
        </w:rPr>
        <w:t>განსაზღვრულ</w:t>
      </w:r>
      <w:r w:rsidRPr="009C59AA">
        <w:rPr>
          <w:sz w:val="24"/>
          <w:szCs w:val="24"/>
          <w:lang w:val="en-GB"/>
        </w:rPr>
        <w:t xml:space="preserve"> </w:t>
      </w:r>
      <w:r w:rsidRPr="009C59AA">
        <w:rPr>
          <w:rFonts w:ascii="Sylfaen" w:hAnsi="Sylfaen" w:cs="Sylfaen"/>
          <w:sz w:val="24"/>
          <w:szCs w:val="24"/>
          <w:lang w:val="en-GB"/>
        </w:rPr>
        <w:t>ქვეჯგუფში</w:t>
      </w:r>
      <w:r w:rsidRPr="009C59AA">
        <w:rPr>
          <w:sz w:val="24"/>
          <w:szCs w:val="24"/>
          <w:lang w:val="en-GB"/>
        </w:rPr>
        <w:t xml:space="preserve">, </w:t>
      </w:r>
      <w:r w:rsidR="006035BF" w:rsidRPr="009C59AA">
        <w:rPr>
          <w:rFonts w:ascii="Sylfaen" w:hAnsi="Sylfaen"/>
          <w:sz w:val="24"/>
          <w:szCs w:val="24"/>
          <w:lang w:val="ka-GE"/>
        </w:rPr>
        <w:t>(</w:t>
      </w:r>
      <w:r w:rsidR="006035BF" w:rsidRPr="009C59AA">
        <w:rPr>
          <w:rFonts w:ascii="Sylfaen" w:hAnsi="Sylfaen" w:cs="Sylfaen"/>
          <w:sz w:val="24"/>
          <w:szCs w:val="24"/>
          <w:lang w:val="en-GB"/>
        </w:rPr>
        <w:t xml:space="preserve">რაც მოიცავდა : </w:t>
      </w:r>
      <w:r w:rsidRPr="009C59AA">
        <w:rPr>
          <w:rFonts w:ascii="Sylfaen" w:hAnsi="Sylfaen" w:cs="Sylfaen"/>
          <w:sz w:val="24"/>
          <w:szCs w:val="24"/>
          <w:lang w:val="en-GB"/>
        </w:rPr>
        <w:t>დაავადებისგან</w:t>
      </w:r>
      <w:r w:rsidRPr="009C59AA">
        <w:rPr>
          <w:sz w:val="24"/>
          <w:szCs w:val="24"/>
          <w:lang w:val="en-GB"/>
        </w:rPr>
        <w:t xml:space="preserve"> </w:t>
      </w:r>
      <w:r w:rsidRPr="009C59AA">
        <w:rPr>
          <w:rFonts w:ascii="Sylfaen" w:hAnsi="Sylfaen" w:cs="Sylfaen"/>
          <w:sz w:val="24"/>
          <w:szCs w:val="24"/>
          <w:lang w:val="en-GB"/>
        </w:rPr>
        <w:t>თავისუფალ</w:t>
      </w:r>
      <w:r w:rsidRPr="009C59AA">
        <w:rPr>
          <w:sz w:val="24"/>
          <w:szCs w:val="24"/>
          <w:lang w:val="en-GB"/>
        </w:rPr>
        <w:t xml:space="preserve"> </w:t>
      </w:r>
      <w:r w:rsidRPr="009C59AA">
        <w:rPr>
          <w:rFonts w:ascii="Sylfaen" w:hAnsi="Sylfaen" w:cs="Sylfaen"/>
          <w:sz w:val="24"/>
          <w:szCs w:val="24"/>
          <w:lang w:val="en-GB"/>
        </w:rPr>
        <w:t>ინტერვალ</w:t>
      </w:r>
      <w:r w:rsidR="006035BF" w:rsidRPr="009C59AA">
        <w:rPr>
          <w:rFonts w:ascii="Sylfaen" w:hAnsi="Sylfaen" w:cs="Sylfaen"/>
          <w:sz w:val="24"/>
          <w:szCs w:val="24"/>
          <w:lang w:val="ka-GE"/>
        </w:rPr>
        <w:t>ს</w:t>
      </w:r>
      <w:r w:rsidRPr="009C59AA">
        <w:rPr>
          <w:sz w:val="24"/>
          <w:szCs w:val="24"/>
          <w:lang w:val="en-GB"/>
        </w:rPr>
        <w:t xml:space="preserve">, </w:t>
      </w:r>
      <w:r w:rsidRPr="009C59AA">
        <w:rPr>
          <w:rFonts w:ascii="Sylfaen" w:hAnsi="Sylfaen" w:cs="Sylfaen"/>
          <w:sz w:val="24"/>
          <w:szCs w:val="24"/>
          <w:lang w:val="en-GB"/>
        </w:rPr>
        <w:t>მეტასტაზური</w:t>
      </w:r>
      <w:r w:rsidRPr="009C59AA">
        <w:rPr>
          <w:sz w:val="24"/>
          <w:szCs w:val="24"/>
          <w:lang w:val="en-GB"/>
        </w:rPr>
        <w:t xml:space="preserve"> </w:t>
      </w:r>
      <w:r w:rsidRPr="009C59AA">
        <w:rPr>
          <w:rFonts w:ascii="Sylfaen" w:hAnsi="Sylfaen" w:cs="Sylfaen"/>
          <w:sz w:val="24"/>
          <w:szCs w:val="24"/>
          <w:lang w:val="en-GB"/>
        </w:rPr>
        <w:t>უბნების</w:t>
      </w:r>
      <w:r w:rsidRPr="009C59AA">
        <w:rPr>
          <w:sz w:val="24"/>
          <w:szCs w:val="24"/>
          <w:lang w:val="en-GB"/>
        </w:rPr>
        <w:t xml:space="preserve"> </w:t>
      </w:r>
      <w:r w:rsidRPr="009C59AA">
        <w:rPr>
          <w:rFonts w:ascii="Sylfaen" w:hAnsi="Sylfaen" w:cs="Sylfaen"/>
          <w:sz w:val="24"/>
          <w:szCs w:val="24"/>
          <w:lang w:val="en-GB"/>
        </w:rPr>
        <w:t>რაოდენობა</w:t>
      </w:r>
      <w:r w:rsidR="006035BF" w:rsidRPr="009C59AA">
        <w:rPr>
          <w:rFonts w:ascii="Sylfaen" w:hAnsi="Sylfaen" w:cs="Sylfaen"/>
          <w:sz w:val="24"/>
          <w:szCs w:val="24"/>
          <w:lang w:val="ka-GE"/>
        </w:rPr>
        <w:t>ს</w:t>
      </w:r>
      <w:r w:rsidRPr="009C59AA">
        <w:rPr>
          <w:sz w:val="24"/>
          <w:szCs w:val="24"/>
          <w:lang w:val="en-GB"/>
        </w:rPr>
        <w:t xml:space="preserve">, </w:t>
      </w:r>
      <w:r w:rsidRPr="009C59AA">
        <w:rPr>
          <w:rFonts w:ascii="Sylfaen" w:hAnsi="Sylfaen" w:cs="Sylfaen"/>
          <w:sz w:val="24"/>
          <w:szCs w:val="24"/>
          <w:lang w:val="en-GB"/>
        </w:rPr>
        <w:t>დამხმარე</w:t>
      </w:r>
      <w:r w:rsidRPr="009C59AA">
        <w:rPr>
          <w:sz w:val="24"/>
          <w:szCs w:val="24"/>
          <w:lang w:val="en-GB"/>
        </w:rPr>
        <w:t xml:space="preserve"> </w:t>
      </w:r>
      <w:r w:rsidRPr="009C59AA">
        <w:rPr>
          <w:rFonts w:ascii="Sylfaen" w:hAnsi="Sylfaen" w:cs="Sylfaen"/>
          <w:sz w:val="24"/>
          <w:szCs w:val="24"/>
          <w:lang w:val="en-GB"/>
        </w:rPr>
        <w:t>ქიმიოთერაპიის</w:t>
      </w:r>
      <w:r w:rsidRPr="009C59AA">
        <w:rPr>
          <w:sz w:val="24"/>
          <w:szCs w:val="24"/>
          <w:lang w:val="en-GB"/>
        </w:rPr>
        <w:t xml:space="preserve"> </w:t>
      </w:r>
      <w:r w:rsidR="006035BF" w:rsidRPr="009C59AA">
        <w:rPr>
          <w:rFonts w:ascii="Sylfaen" w:hAnsi="Sylfaen"/>
          <w:sz w:val="24"/>
          <w:szCs w:val="24"/>
          <w:lang w:val="ka-GE"/>
        </w:rPr>
        <w:t xml:space="preserve">წინასწარ </w:t>
      </w:r>
      <w:r w:rsidRPr="009C59AA">
        <w:rPr>
          <w:rFonts w:ascii="Sylfaen" w:hAnsi="Sylfaen" w:cs="Sylfaen"/>
          <w:sz w:val="24"/>
          <w:szCs w:val="24"/>
          <w:lang w:val="en-GB"/>
        </w:rPr>
        <w:t>მიღება</w:t>
      </w:r>
      <w:r w:rsidR="006035BF" w:rsidRPr="009C59AA">
        <w:rPr>
          <w:rFonts w:ascii="Sylfaen" w:hAnsi="Sylfaen" w:cs="Sylfaen"/>
          <w:sz w:val="24"/>
          <w:szCs w:val="24"/>
          <w:lang w:val="ka-GE"/>
        </w:rPr>
        <w:t>ს</w:t>
      </w:r>
      <w:r w:rsidRPr="009C59AA">
        <w:rPr>
          <w:sz w:val="24"/>
          <w:szCs w:val="24"/>
          <w:lang w:val="en-GB"/>
        </w:rPr>
        <w:t>)</w:t>
      </w:r>
    </w:p>
    <w:p w14:paraId="0AED972F" w14:textId="77777777" w:rsidR="00F65C38" w:rsidRPr="009C59AA" w:rsidRDefault="00BC5A95" w:rsidP="00BC5A95">
      <w:pPr>
        <w:rPr>
          <w:sz w:val="24"/>
          <w:szCs w:val="24"/>
          <w:lang w:val="en-GB"/>
        </w:rPr>
      </w:pPr>
      <w:r w:rsidRPr="009C59AA">
        <w:rPr>
          <w:rFonts w:ascii="Sylfaen" w:hAnsi="Sylfaen" w:cs="Sylfaen"/>
          <w:sz w:val="24"/>
          <w:szCs w:val="24"/>
          <w:lang w:val="en-GB"/>
        </w:rPr>
        <w:t>და</w:t>
      </w:r>
      <w:r w:rsidRPr="009C59AA">
        <w:rPr>
          <w:sz w:val="24"/>
          <w:szCs w:val="24"/>
          <w:lang w:val="en-GB"/>
        </w:rPr>
        <w:t xml:space="preserve"> </w:t>
      </w:r>
      <w:r w:rsidRPr="009C59AA">
        <w:rPr>
          <w:rFonts w:ascii="Sylfaen" w:hAnsi="Sylfaen" w:cs="Sylfaen"/>
          <w:sz w:val="24"/>
          <w:szCs w:val="24"/>
          <w:lang w:val="en-GB"/>
        </w:rPr>
        <w:t>ესტროგენ</w:t>
      </w:r>
      <w:r w:rsidRPr="009C59AA">
        <w:rPr>
          <w:sz w:val="24"/>
          <w:szCs w:val="24"/>
          <w:lang w:val="en-GB"/>
        </w:rPr>
        <w:t xml:space="preserve"> </w:t>
      </w:r>
      <w:r w:rsidRPr="009C59AA">
        <w:rPr>
          <w:rFonts w:ascii="Sylfaen" w:hAnsi="Sylfaen" w:cs="Sylfaen"/>
          <w:sz w:val="24"/>
          <w:szCs w:val="24"/>
          <w:lang w:val="en-GB"/>
        </w:rPr>
        <w:t>რეცეპტორების</w:t>
      </w:r>
      <w:r w:rsidRPr="009C59AA">
        <w:rPr>
          <w:sz w:val="24"/>
          <w:szCs w:val="24"/>
          <w:lang w:val="en-GB"/>
        </w:rPr>
        <w:t xml:space="preserve"> (ER) </w:t>
      </w:r>
      <w:r w:rsidRPr="009C59AA">
        <w:rPr>
          <w:rFonts w:ascii="Sylfaen" w:hAnsi="Sylfaen" w:cs="Sylfaen"/>
          <w:sz w:val="24"/>
          <w:szCs w:val="24"/>
          <w:lang w:val="en-GB"/>
        </w:rPr>
        <w:t>სტატუს</w:t>
      </w:r>
      <w:r w:rsidR="006035BF" w:rsidRPr="009C59AA">
        <w:rPr>
          <w:rFonts w:ascii="Sylfaen" w:hAnsi="Sylfaen" w:cs="Sylfaen"/>
          <w:sz w:val="24"/>
          <w:szCs w:val="24"/>
          <w:lang w:val="en-GB"/>
        </w:rPr>
        <w:t>ს)</w:t>
      </w:r>
    </w:p>
    <w:p w14:paraId="57CDAE14" w14:textId="77777777" w:rsidR="00F65C38" w:rsidRPr="009C59AA" w:rsidRDefault="00F65C38" w:rsidP="00F65C38">
      <w:pPr>
        <w:rPr>
          <w:sz w:val="24"/>
          <w:szCs w:val="24"/>
          <w:lang w:val="en-GB"/>
        </w:rPr>
      </w:pPr>
    </w:p>
    <w:p w14:paraId="089C2477" w14:textId="77777777" w:rsidR="00F65C38" w:rsidRPr="009C59AA" w:rsidRDefault="00F65C38" w:rsidP="00F65C38">
      <w:pPr>
        <w:keepNext/>
        <w:keepLines/>
        <w:rPr>
          <w:i/>
          <w:sz w:val="24"/>
          <w:szCs w:val="24"/>
          <w:lang w:val="en-GB"/>
        </w:rPr>
      </w:pPr>
      <w:r w:rsidRPr="009C59AA">
        <w:rPr>
          <w:i/>
          <w:sz w:val="24"/>
          <w:szCs w:val="24"/>
          <w:lang w:val="en-GB"/>
        </w:rPr>
        <w:t>AVF3694g</w:t>
      </w:r>
    </w:p>
    <w:p w14:paraId="692F8B9F" w14:textId="77777777" w:rsidR="00F65C38" w:rsidRPr="009C59AA" w:rsidRDefault="00196E7B" w:rsidP="00F65C38">
      <w:pPr>
        <w:keepNext/>
        <w:keepLines/>
        <w:rPr>
          <w:rFonts w:eastAsia="SimSun"/>
          <w:sz w:val="24"/>
          <w:szCs w:val="24"/>
          <w:lang w:val="en-GB" w:eastAsia="zh-CN"/>
        </w:rPr>
      </w:pPr>
      <w:r w:rsidRPr="009C59AA">
        <w:rPr>
          <w:rFonts w:eastAsia="SimSun"/>
          <w:sz w:val="24"/>
          <w:szCs w:val="24"/>
          <w:lang w:val="en-GB" w:eastAsia="zh-CN"/>
        </w:rPr>
        <w:t xml:space="preserve">AVF3694g </w:t>
      </w:r>
      <w:r w:rsidRPr="009C59AA">
        <w:rPr>
          <w:rFonts w:ascii="Sylfaen" w:eastAsia="SimSun" w:hAnsi="Sylfaen" w:cs="Sylfaen"/>
          <w:sz w:val="24"/>
          <w:szCs w:val="24"/>
          <w:lang w:val="en-GB" w:eastAsia="zh-CN"/>
        </w:rPr>
        <w:t>კვლევა</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იყო</w:t>
      </w:r>
      <w:r w:rsidRPr="009C59AA">
        <w:rPr>
          <w:rFonts w:eastAsia="SimSun"/>
          <w:sz w:val="24"/>
          <w:szCs w:val="24"/>
          <w:lang w:val="en-GB" w:eastAsia="zh-CN"/>
        </w:rPr>
        <w:t xml:space="preserve"> III </w:t>
      </w:r>
      <w:r w:rsidRPr="009C59AA">
        <w:rPr>
          <w:rFonts w:ascii="Sylfaen" w:eastAsia="SimSun" w:hAnsi="Sylfaen" w:cs="Sylfaen"/>
          <w:sz w:val="24"/>
          <w:szCs w:val="24"/>
          <w:lang w:val="en-GB" w:eastAsia="zh-CN"/>
        </w:rPr>
        <w:t>ფაზ</w:t>
      </w:r>
      <w:r w:rsidR="009F5C9D" w:rsidRPr="009C59AA">
        <w:rPr>
          <w:rFonts w:ascii="Sylfaen" w:eastAsia="SimSun" w:hAnsi="Sylfaen" w:cs="Sylfaen"/>
          <w:sz w:val="24"/>
          <w:szCs w:val="24"/>
          <w:lang w:val="en-GB" w:eastAsia="zh-CN"/>
        </w:rPr>
        <w:t>ის</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მრავალცენტრული</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რანდომიზებული</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პლაცებო</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კონტროლირებადი</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კვლევა</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რომლის</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მიზანია</w:t>
      </w:r>
      <w:r w:rsidR="009F5C9D" w:rsidRPr="009C59AA">
        <w:rPr>
          <w:rFonts w:eastAsia="SimSun"/>
          <w:sz w:val="24"/>
          <w:szCs w:val="24"/>
          <w:lang w:val="en-GB" w:eastAsia="zh-CN"/>
        </w:rPr>
        <w:t xml:space="preserve"> </w:t>
      </w:r>
      <w:r w:rsidR="009F5C9D" w:rsidRPr="009C59AA">
        <w:rPr>
          <w:rFonts w:ascii="Sylfaen" w:eastAsia="SimSun" w:hAnsi="Sylfaen"/>
          <w:sz w:val="24"/>
          <w:szCs w:val="24"/>
          <w:lang w:val="ka-GE" w:eastAsia="zh-CN"/>
        </w:rPr>
        <w:t>ავასტინ</w:t>
      </w:r>
      <w:r w:rsidRPr="009C59AA">
        <w:rPr>
          <w:rFonts w:ascii="Sylfaen" w:eastAsia="SimSun" w:hAnsi="Sylfaen" w:cs="Sylfaen"/>
          <w:sz w:val="24"/>
          <w:szCs w:val="24"/>
          <w:lang w:val="en-GB" w:eastAsia="zh-CN"/>
        </w:rPr>
        <w:t>ის</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ეფექტურობისა</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და</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უსაფრთხოების</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შეფასება</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ქიმიოთერაპიასთან</w:t>
      </w:r>
      <w:r w:rsidRPr="009C59AA">
        <w:rPr>
          <w:rFonts w:eastAsia="SimSun"/>
          <w:sz w:val="24"/>
          <w:szCs w:val="24"/>
          <w:lang w:val="en-GB" w:eastAsia="zh-CN"/>
        </w:rPr>
        <w:t xml:space="preserve"> </w:t>
      </w:r>
      <w:r w:rsidR="009F5C9D" w:rsidRPr="009C59AA">
        <w:rPr>
          <w:rFonts w:ascii="Sylfaen" w:eastAsia="SimSun" w:hAnsi="Sylfaen"/>
          <w:sz w:val="24"/>
          <w:szCs w:val="24"/>
          <w:lang w:val="ka-GE" w:eastAsia="zh-CN"/>
        </w:rPr>
        <w:t xml:space="preserve">კომბინაციაში, </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პლაცებო</w:t>
      </w:r>
      <w:r w:rsidR="009F5C9D" w:rsidRPr="009C59AA">
        <w:rPr>
          <w:rFonts w:ascii="Sylfaen" w:eastAsia="SimSun" w:hAnsi="Sylfaen" w:cs="Sylfaen"/>
          <w:sz w:val="24"/>
          <w:szCs w:val="24"/>
          <w:lang w:val="ka-GE" w:eastAsia="zh-CN"/>
        </w:rPr>
        <w:t>ს და ქიმიოთერაპიის კომბინაციასთან შედარებისას</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როგორც</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პირველი</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რიგის</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მკურნალობა</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პაციენტებისთვის</w:t>
      </w:r>
      <w:r w:rsidRPr="009C59AA">
        <w:rPr>
          <w:rFonts w:eastAsia="SimSun"/>
          <w:sz w:val="24"/>
          <w:szCs w:val="24"/>
          <w:lang w:val="en-GB" w:eastAsia="zh-CN"/>
        </w:rPr>
        <w:t xml:space="preserve"> HER2– </w:t>
      </w:r>
      <w:r w:rsidRPr="009C59AA">
        <w:rPr>
          <w:rFonts w:ascii="Sylfaen" w:eastAsia="SimSun" w:hAnsi="Sylfaen" w:cs="Sylfaen"/>
          <w:sz w:val="24"/>
          <w:szCs w:val="24"/>
          <w:lang w:val="en-GB" w:eastAsia="zh-CN"/>
        </w:rPr>
        <w:t>უარყოფითი</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მეტასტაზური</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ან</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ლოკალურად</w:t>
      </w:r>
      <w:r w:rsidRPr="009C59AA">
        <w:rPr>
          <w:rFonts w:eastAsia="SimSun"/>
          <w:sz w:val="24"/>
          <w:szCs w:val="24"/>
          <w:lang w:val="en-GB" w:eastAsia="zh-CN"/>
        </w:rPr>
        <w:t xml:space="preserve"> </w:t>
      </w:r>
      <w:r w:rsidR="009F5C9D" w:rsidRPr="009C59AA">
        <w:rPr>
          <w:rFonts w:ascii="Sylfaen" w:eastAsia="SimSun" w:hAnsi="Sylfaen"/>
          <w:sz w:val="24"/>
          <w:szCs w:val="24"/>
          <w:lang w:val="ka-GE" w:eastAsia="zh-CN"/>
        </w:rPr>
        <w:t>რეციდივირებული</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ძუძუს</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კიბოთი</w:t>
      </w:r>
      <w:r w:rsidR="009F5C9D" w:rsidRPr="009C59AA">
        <w:rPr>
          <w:rFonts w:ascii="Sylfaen" w:eastAsia="SimSun" w:hAnsi="Sylfaen" w:cs="Sylfaen"/>
          <w:sz w:val="24"/>
          <w:szCs w:val="24"/>
          <w:lang w:val="ka-GE" w:eastAsia="zh-CN"/>
        </w:rPr>
        <w:t xml:space="preserve"> დაავადებული პაციენტე</w:t>
      </w:r>
      <w:r w:rsidR="008F76B1" w:rsidRPr="009C59AA">
        <w:rPr>
          <w:rFonts w:ascii="Sylfaen" w:eastAsia="SimSun" w:hAnsi="Sylfaen" w:cs="Sylfaen"/>
          <w:sz w:val="24"/>
          <w:szCs w:val="24"/>
          <w:lang w:val="ka-GE" w:eastAsia="zh-CN"/>
        </w:rPr>
        <w:t>ბ</w:t>
      </w:r>
      <w:r w:rsidR="009F5C9D" w:rsidRPr="009C59AA">
        <w:rPr>
          <w:rFonts w:ascii="Sylfaen" w:eastAsia="SimSun" w:hAnsi="Sylfaen" w:cs="Sylfaen"/>
          <w:sz w:val="24"/>
          <w:szCs w:val="24"/>
          <w:lang w:val="ka-GE" w:eastAsia="zh-CN"/>
        </w:rPr>
        <w:t>ის შემთხვევაში</w:t>
      </w:r>
      <w:r w:rsidRPr="009C59AA">
        <w:rPr>
          <w:rFonts w:eastAsia="SimSun"/>
          <w:sz w:val="24"/>
          <w:szCs w:val="24"/>
          <w:lang w:val="en-GB" w:eastAsia="zh-CN"/>
        </w:rPr>
        <w:t>.</w:t>
      </w:r>
    </w:p>
    <w:p w14:paraId="600C3AE9" w14:textId="77777777" w:rsidR="00F65C38" w:rsidRPr="009C59AA" w:rsidRDefault="00F65C38" w:rsidP="00F65C38">
      <w:pPr>
        <w:rPr>
          <w:rFonts w:eastAsia="SimSun"/>
          <w:sz w:val="24"/>
          <w:szCs w:val="24"/>
          <w:lang w:val="en-GB" w:eastAsia="zh-CN"/>
        </w:rPr>
      </w:pPr>
    </w:p>
    <w:p w14:paraId="503CE8EA" w14:textId="77777777" w:rsidR="008F76B1" w:rsidRPr="009C59AA" w:rsidRDefault="00F65C38" w:rsidP="00F65C38">
      <w:pPr>
        <w:rPr>
          <w:sz w:val="24"/>
          <w:szCs w:val="24"/>
        </w:rPr>
      </w:pPr>
      <w:r w:rsidRPr="009C59AA">
        <w:rPr>
          <w:rFonts w:eastAsia="SimSun"/>
          <w:sz w:val="24"/>
          <w:szCs w:val="24"/>
          <w:lang w:val="en-GB" w:eastAsia="zh-CN"/>
        </w:rPr>
        <w:t xml:space="preserve"> </w:t>
      </w:r>
    </w:p>
    <w:p w14:paraId="4BC044E7" w14:textId="77777777" w:rsidR="00F65C38" w:rsidRPr="009C59AA" w:rsidRDefault="008F76B1" w:rsidP="00F65C38">
      <w:pPr>
        <w:rPr>
          <w:rFonts w:ascii="Sylfaen" w:eastAsia="SimSun" w:hAnsi="Sylfaen" w:cs="Sylfaen"/>
          <w:sz w:val="24"/>
          <w:szCs w:val="24"/>
          <w:lang w:val="ka-GE" w:eastAsia="zh-CN"/>
        </w:rPr>
      </w:pPr>
      <w:r w:rsidRPr="009C59AA">
        <w:rPr>
          <w:rFonts w:ascii="Sylfaen" w:eastAsia="SimSun" w:hAnsi="Sylfaen" w:cs="Sylfaen"/>
          <w:sz w:val="24"/>
          <w:szCs w:val="24"/>
          <w:lang w:val="en-GB" w:eastAsia="zh-CN"/>
        </w:rPr>
        <w:t>ქიმიოთერაპია</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შეირჩა</w:t>
      </w:r>
      <w:r w:rsidRPr="009C59AA">
        <w:rPr>
          <w:rFonts w:eastAsia="SimSun"/>
          <w:sz w:val="24"/>
          <w:szCs w:val="24"/>
          <w:lang w:val="en-GB" w:eastAsia="zh-CN"/>
        </w:rPr>
        <w:t xml:space="preserve"> </w:t>
      </w:r>
      <w:r w:rsidR="00A45292" w:rsidRPr="009C59AA">
        <w:rPr>
          <w:rFonts w:ascii="Sylfaen" w:eastAsia="SimSun" w:hAnsi="Sylfaen" w:cs="Sylfaen"/>
          <w:sz w:val="24"/>
          <w:szCs w:val="24"/>
          <w:lang w:val="en-GB" w:eastAsia="zh-CN"/>
        </w:rPr>
        <w:t>მკვლევარ</w:t>
      </w:r>
      <w:r w:rsidRPr="009C59AA">
        <w:rPr>
          <w:rFonts w:ascii="Sylfaen" w:eastAsia="SimSun" w:hAnsi="Sylfaen" w:cs="Sylfaen"/>
          <w:sz w:val="24"/>
          <w:szCs w:val="24"/>
          <w:lang w:val="en-GB" w:eastAsia="zh-CN"/>
        </w:rPr>
        <w:t>ის</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შეხედულებისამებრ</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რანდომიზებამდე</w:t>
      </w:r>
      <w:r w:rsidRPr="009C59AA">
        <w:rPr>
          <w:rFonts w:eastAsia="SimSun"/>
          <w:sz w:val="24"/>
          <w:szCs w:val="24"/>
          <w:lang w:val="en-GB" w:eastAsia="zh-CN"/>
        </w:rPr>
        <w:t xml:space="preserve"> 2: 1 </w:t>
      </w:r>
      <w:r w:rsidRPr="009C59AA">
        <w:rPr>
          <w:rFonts w:ascii="Sylfaen" w:eastAsia="SimSun" w:hAnsi="Sylfaen" w:cs="Sylfaen"/>
          <w:sz w:val="24"/>
          <w:szCs w:val="24"/>
          <w:lang w:val="en-GB" w:eastAsia="zh-CN"/>
        </w:rPr>
        <w:t>თანაფარდობით</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რომ</w:t>
      </w:r>
      <w:r w:rsidRPr="009C59AA">
        <w:rPr>
          <w:rFonts w:eastAsia="SimSun"/>
          <w:sz w:val="24"/>
          <w:szCs w:val="24"/>
          <w:lang w:val="en-GB" w:eastAsia="zh-CN"/>
        </w:rPr>
        <w:t xml:space="preserve"> </w:t>
      </w:r>
      <w:r w:rsidR="00A45292" w:rsidRPr="009C59AA">
        <w:rPr>
          <w:rFonts w:ascii="Sylfaen" w:eastAsia="SimSun" w:hAnsi="Sylfaen"/>
          <w:sz w:val="24"/>
          <w:szCs w:val="24"/>
          <w:lang w:val="ka-GE" w:eastAsia="zh-CN"/>
        </w:rPr>
        <w:t xml:space="preserve">პაციენტებს </w:t>
      </w:r>
      <w:r w:rsidRPr="009C59AA">
        <w:rPr>
          <w:rFonts w:ascii="Sylfaen" w:eastAsia="SimSun" w:hAnsi="Sylfaen" w:cs="Sylfaen"/>
          <w:sz w:val="24"/>
          <w:szCs w:val="24"/>
          <w:lang w:val="en-GB" w:eastAsia="zh-CN"/>
        </w:rPr>
        <w:t>მიეღოთ</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ან</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ქიმიოთერაპია</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პლუს</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ავასტინი</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ან</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ქიმიოთერაპია</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პლუს</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პლაცებო</w:t>
      </w:r>
      <w:r w:rsidR="00A45292" w:rsidRPr="009C59AA">
        <w:rPr>
          <w:rFonts w:ascii="Sylfaen" w:eastAsia="SimSun" w:hAnsi="Sylfaen" w:cs="Sylfaen"/>
          <w:sz w:val="24"/>
          <w:szCs w:val="24"/>
          <w:lang w:val="ka-GE" w:eastAsia="zh-CN"/>
        </w:rPr>
        <w:t>ს კომბინაციები</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ქიმიოთერაპიის</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არჩევანს</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მიეკუთვნებოდა</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კაპეციტაბინი</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ტაქსან</w:t>
      </w:r>
      <w:r w:rsidR="00A45292" w:rsidRPr="009C59AA">
        <w:rPr>
          <w:rFonts w:ascii="Sylfaen" w:eastAsia="SimSun" w:hAnsi="Sylfaen" w:cs="Sylfaen"/>
          <w:sz w:val="24"/>
          <w:szCs w:val="24"/>
          <w:lang w:val="ka-GE" w:eastAsia="zh-CN"/>
        </w:rPr>
        <w:t>ი</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ცილებთან</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შეკავშირებული</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პაკლიტაქსელი</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დოცეტაქსელი</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და</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ანტრაციკლინზე</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დაფუძნებული</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საშუალებები</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დოქსორუბიცინი</w:t>
      </w:r>
      <w:r w:rsidRPr="009C59AA">
        <w:rPr>
          <w:rFonts w:eastAsia="SimSun"/>
          <w:sz w:val="24"/>
          <w:szCs w:val="24"/>
          <w:lang w:val="en-GB" w:eastAsia="zh-CN"/>
        </w:rPr>
        <w:t xml:space="preserve"> / </w:t>
      </w:r>
      <w:r w:rsidRPr="009C59AA">
        <w:rPr>
          <w:rFonts w:ascii="Sylfaen" w:eastAsia="SimSun" w:hAnsi="Sylfaen" w:cs="Sylfaen"/>
          <w:sz w:val="24"/>
          <w:szCs w:val="24"/>
          <w:lang w:val="en-GB" w:eastAsia="zh-CN"/>
        </w:rPr>
        <w:t>ციკლოფოსფამიდი</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ეპირუბიცინი</w:t>
      </w:r>
      <w:r w:rsidRPr="009C59AA">
        <w:rPr>
          <w:rFonts w:eastAsia="SimSun"/>
          <w:sz w:val="24"/>
          <w:szCs w:val="24"/>
          <w:lang w:val="en-GB" w:eastAsia="zh-CN"/>
        </w:rPr>
        <w:t xml:space="preserve"> / </w:t>
      </w:r>
      <w:r w:rsidRPr="009C59AA">
        <w:rPr>
          <w:rFonts w:ascii="Sylfaen" w:eastAsia="SimSun" w:hAnsi="Sylfaen" w:cs="Sylfaen"/>
          <w:sz w:val="24"/>
          <w:szCs w:val="24"/>
          <w:lang w:val="en-GB" w:eastAsia="zh-CN"/>
        </w:rPr>
        <w:t>ციკლოფოსფამიდი</w:t>
      </w:r>
      <w:r w:rsidRPr="009C59AA">
        <w:rPr>
          <w:rFonts w:eastAsia="SimSun"/>
          <w:sz w:val="24"/>
          <w:szCs w:val="24"/>
          <w:lang w:val="en-GB" w:eastAsia="zh-CN"/>
        </w:rPr>
        <w:t>, 5-</w:t>
      </w:r>
      <w:r w:rsidRPr="009C59AA">
        <w:rPr>
          <w:rFonts w:ascii="Sylfaen" w:eastAsia="SimSun" w:hAnsi="Sylfaen" w:cs="Sylfaen"/>
          <w:sz w:val="24"/>
          <w:szCs w:val="24"/>
          <w:lang w:val="en-GB" w:eastAsia="zh-CN"/>
        </w:rPr>
        <w:t>ფტორურაცილი</w:t>
      </w:r>
      <w:r w:rsidRPr="009C59AA">
        <w:rPr>
          <w:rFonts w:eastAsia="SimSun"/>
          <w:sz w:val="24"/>
          <w:szCs w:val="24"/>
          <w:lang w:val="en-GB" w:eastAsia="zh-CN"/>
        </w:rPr>
        <w:t xml:space="preserve"> / </w:t>
      </w:r>
      <w:r w:rsidRPr="009C59AA">
        <w:rPr>
          <w:rFonts w:ascii="Sylfaen" w:eastAsia="SimSun" w:hAnsi="Sylfaen" w:cs="Sylfaen"/>
          <w:sz w:val="24"/>
          <w:szCs w:val="24"/>
          <w:lang w:val="en-GB" w:eastAsia="zh-CN"/>
        </w:rPr>
        <w:t>დოქსორუბიცინი</w:t>
      </w:r>
      <w:r w:rsidRPr="009C59AA">
        <w:rPr>
          <w:rFonts w:eastAsia="SimSun"/>
          <w:sz w:val="24"/>
          <w:szCs w:val="24"/>
          <w:lang w:val="en-GB" w:eastAsia="zh-CN"/>
        </w:rPr>
        <w:t xml:space="preserve"> / </w:t>
      </w:r>
      <w:r w:rsidRPr="009C59AA">
        <w:rPr>
          <w:rFonts w:ascii="Sylfaen" w:eastAsia="SimSun" w:hAnsi="Sylfaen" w:cs="Sylfaen"/>
          <w:sz w:val="24"/>
          <w:szCs w:val="24"/>
          <w:lang w:val="en-GB" w:eastAsia="zh-CN"/>
        </w:rPr>
        <w:t>ციკლოფოსფამიდი</w:t>
      </w:r>
      <w:r w:rsidRPr="009C59AA">
        <w:rPr>
          <w:rFonts w:eastAsia="SimSun"/>
          <w:sz w:val="24"/>
          <w:szCs w:val="24"/>
          <w:lang w:val="en-GB" w:eastAsia="zh-CN"/>
        </w:rPr>
        <w:t xml:space="preserve"> / 5-</w:t>
      </w:r>
      <w:r w:rsidRPr="009C59AA">
        <w:rPr>
          <w:rFonts w:ascii="Sylfaen" w:eastAsia="SimSun" w:hAnsi="Sylfaen" w:cs="Sylfaen"/>
          <w:sz w:val="24"/>
          <w:szCs w:val="24"/>
          <w:lang w:val="en-GB" w:eastAsia="zh-CN"/>
        </w:rPr>
        <w:t>ფტორ</w:t>
      </w:r>
      <w:r w:rsidR="00623297" w:rsidRPr="009C59AA">
        <w:rPr>
          <w:rFonts w:ascii="Sylfaen" w:eastAsia="SimSun" w:hAnsi="Sylfaen" w:cs="Sylfaen"/>
          <w:sz w:val="24"/>
          <w:szCs w:val="24"/>
          <w:lang w:val="ka-GE" w:eastAsia="zh-CN"/>
        </w:rPr>
        <w:t xml:space="preserve">ურაცილი/ ეპირუბიცინი/ციკლოფოსფამიდი) რომელსაც იღებდნენ ყოველ 3 </w:t>
      </w:r>
      <w:r w:rsidRPr="009C59AA">
        <w:rPr>
          <w:rFonts w:ascii="Sylfaen" w:eastAsia="SimSun" w:hAnsi="Sylfaen" w:cs="Sylfaen"/>
          <w:sz w:val="24"/>
          <w:szCs w:val="24"/>
          <w:lang w:val="en-GB" w:eastAsia="zh-CN"/>
        </w:rPr>
        <w:t>კვირა</w:t>
      </w:r>
      <w:r w:rsidR="00623297" w:rsidRPr="009C59AA">
        <w:rPr>
          <w:rFonts w:ascii="Sylfaen" w:eastAsia="SimSun" w:hAnsi="Sylfaen" w:cs="Sylfaen"/>
          <w:sz w:val="24"/>
          <w:szCs w:val="24"/>
          <w:lang w:val="ka-GE" w:eastAsia="zh-CN"/>
        </w:rPr>
        <w:t>ში</w:t>
      </w:r>
      <w:r w:rsidRPr="009C59AA">
        <w:rPr>
          <w:rFonts w:eastAsia="SimSun"/>
          <w:sz w:val="24"/>
          <w:szCs w:val="24"/>
          <w:lang w:val="en-GB" w:eastAsia="zh-CN"/>
        </w:rPr>
        <w:t xml:space="preserve"> (q3w). </w:t>
      </w:r>
      <w:r w:rsidRPr="009C59AA">
        <w:rPr>
          <w:rFonts w:ascii="Sylfaen" w:eastAsia="SimSun" w:hAnsi="Sylfaen" w:cs="Sylfaen"/>
          <w:sz w:val="24"/>
          <w:szCs w:val="24"/>
          <w:lang w:val="en-GB" w:eastAsia="zh-CN"/>
        </w:rPr>
        <w:t>ავასტინი</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ან</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პლაცებო</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შეჰყავდათ</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დოზით</w:t>
      </w:r>
      <w:r w:rsidRPr="009C59AA">
        <w:rPr>
          <w:rFonts w:eastAsia="SimSun"/>
          <w:sz w:val="24"/>
          <w:szCs w:val="24"/>
          <w:lang w:val="en-GB" w:eastAsia="zh-CN"/>
        </w:rPr>
        <w:t xml:space="preserve"> 15 </w:t>
      </w:r>
      <w:r w:rsidRPr="009C59AA">
        <w:rPr>
          <w:rFonts w:ascii="Sylfaen" w:eastAsia="SimSun" w:hAnsi="Sylfaen" w:cs="Sylfaen"/>
          <w:sz w:val="24"/>
          <w:szCs w:val="24"/>
          <w:lang w:val="en-GB" w:eastAsia="zh-CN"/>
        </w:rPr>
        <w:t>მგ</w:t>
      </w:r>
      <w:r w:rsidRPr="009C59AA">
        <w:rPr>
          <w:rFonts w:eastAsia="SimSun"/>
          <w:sz w:val="24"/>
          <w:szCs w:val="24"/>
          <w:lang w:val="en-GB" w:eastAsia="zh-CN"/>
        </w:rPr>
        <w:t xml:space="preserve"> / </w:t>
      </w:r>
      <w:r w:rsidRPr="009C59AA">
        <w:rPr>
          <w:rFonts w:ascii="Sylfaen" w:eastAsia="SimSun" w:hAnsi="Sylfaen" w:cs="Sylfaen"/>
          <w:sz w:val="24"/>
          <w:szCs w:val="24"/>
          <w:lang w:val="en-GB" w:eastAsia="zh-CN"/>
        </w:rPr>
        <w:t>კგ</w:t>
      </w:r>
      <w:r w:rsidRPr="009C59AA">
        <w:rPr>
          <w:rFonts w:eastAsia="SimSun"/>
          <w:sz w:val="24"/>
          <w:szCs w:val="24"/>
          <w:lang w:val="en-GB" w:eastAsia="zh-CN"/>
        </w:rPr>
        <w:t xml:space="preserve"> q3w.</w:t>
      </w:r>
    </w:p>
    <w:p w14:paraId="2A204157" w14:textId="77777777" w:rsidR="00F65C38" w:rsidRPr="009C59AA" w:rsidRDefault="00F65C38" w:rsidP="00F65C38">
      <w:pPr>
        <w:rPr>
          <w:rFonts w:eastAsia="SimSun"/>
          <w:sz w:val="24"/>
          <w:szCs w:val="24"/>
          <w:lang w:val="en-GB" w:eastAsia="zh-CN"/>
        </w:rPr>
      </w:pPr>
    </w:p>
    <w:p w14:paraId="32775DE7" w14:textId="77777777" w:rsidR="00F65C38" w:rsidRPr="009C59AA" w:rsidRDefault="00D72949" w:rsidP="00F65C38">
      <w:pPr>
        <w:rPr>
          <w:rFonts w:eastAsia="SimSun"/>
          <w:sz w:val="24"/>
          <w:szCs w:val="24"/>
          <w:lang w:val="en-GB" w:eastAsia="zh-CN"/>
        </w:rPr>
      </w:pPr>
      <w:r w:rsidRPr="009C59AA">
        <w:rPr>
          <w:rFonts w:ascii="Sylfaen" w:eastAsia="SimSun" w:hAnsi="Sylfaen" w:cs="Sylfaen"/>
          <w:sz w:val="24"/>
          <w:szCs w:val="24"/>
          <w:lang w:val="en-GB" w:eastAsia="zh-CN"/>
        </w:rPr>
        <w:t>ეს</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კვლევა</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მოიცავდა</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ბრმა</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მკურნალობის</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ფაზას</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არჩევით</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ღია</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პროგრესირების</w:t>
      </w:r>
      <w:r w:rsidRPr="009C59AA">
        <w:rPr>
          <w:rFonts w:eastAsia="SimSun"/>
          <w:sz w:val="24"/>
          <w:szCs w:val="24"/>
          <w:lang w:val="en-GB" w:eastAsia="zh-CN"/>
        </w:rPr>
        <w:t xml:space="preserve"> </w:t>
      </w:r>
      <w:r w:rsidR="008860DA" w:rsidRPr="009C59AA">
        <w:rPr>
          <w:rFonts w:ascii="Sylfaen" w:eastAsia="SimSun" w:hAnsi="Sylfaen" w:cs="Sylfaen"/>
          <w:sz w:val="24"/>
          <w:szCs w:val="24"/>
          <w:lang w:val="en-GB" w:eastAsia="zh-CN"/>
        </w:rPr>
        <w:t>შემდგომ</w:t>
      </w:r>
      <w:r w:rsidR="008860DA"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ფაზას</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და</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გადარჩენის</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შემდგომ</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ფაზას</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ბრმა</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მკურნალობის</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ფაზაში</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პაციენტებს</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ყოველ</w:t>
      </w:r>
      <w:r w:rsidRPr="009C59AA">
        <w:rPr>
          <w:rFonts w:eastAsia="SimSun"/>
          <w:sz w:val="24"/>
          <w:szCs w:val="24"/>
          <w:lang w:val="en-GB" w:eastAsia="zh-CN"/>
        </w:rPr>
        <w:t xml:space="preserve"> 3 </w:t>
      </w:r>
      <w:r w:rsidRPr="009C59AA">
        <w:rPr>
          <w:rFonts w:ascii="Sylfaen" w:eastAsia="SimSun" w:hAnsi="Sylfaen" w:cs="Sylfaen"/>
          <w:sz w:val="24"/>
          <w:szCs w:val="24"/>
          <w:lang w:val="en-GB" w:eastAsia="zh-CN"/>
        </w:rPr>
        <w:t>კვირაში</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უტარდებოდათ</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ქიმიოთერაპი</w:t>
      </w:r>
      <w:r w:rsidR="008860DA" w:rsidRPr="009C59AA">
        <w:rPr>
          <w:rFonts w:ascii="Sylfaen" w:eastAsia="SimSun" w:hAnsi="Sylfaen" w:cs="Sylfaen"/>
          <w:sz w:val="24"/>
          <w:szCs w:val="24"/>
          <w:lang w:val="en-GB" w:eastAsia="zh-CN"/>
        </w:rPr>
        <w:t>ის</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და</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სამკურნალო</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პროდუქტი</w:t>
      </w:r>
      <w:r w:rsidR="008860DA" w:rsidRPr="009C59AA">
        <w:rPr>
          <w:rFonts w:ascii="Sylfaen" w:eastAsia="SimSun" w:hAnsi="Sylfaen" w:cs="Sylfaen"/>
          <w:sz w:val="24"/>
          <w:szCs w:val="24"/>
          <w:lang w:val="ka-GE" w:eastAsia="zh-CN"/>
        </w:rPr>
        <w:t>ს კომბინაციით მკურნალობა</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ავასტინი</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ან</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პლაცებო</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დაავადების</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პროგრესირებამდე</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მკურნალობის</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შემზღუდველი</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ტოქსიკურობი</w:t>
      </w:r>
      <w:r w:rsidR="008860DA" w:rsidRPr="009C59AA">
        <w:rPr>
          <w:rFonts w:ascii="Sylfaen" w:eastAsia="SimSun" w:hAnsi="Sylfaen" w:cs="Sylfaen"/>
          <w:sz w:val="24"/>
          <w:szCs w:val="24"/>
          <w:lang w:val="en-GB" w:eastAsia="zh-CN"/>
        </w:rPr>
        <w:t>ს</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ან</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სიკვდილი</w:t>
      </w:r>
      <w:r w:rsidR="008860DA" w:rsidRPr="009C59AA">
        <w:rPr>
          <w:rFonts w:ascii="Sylfaen" w:eastAsia="SimSun" w:hAnsi="Sylfaen" w:cs="Sylfaen"/>
          <w:sz w:val="24"/>
          <w:szCs w:val="24"/>
          <w:lang w:val="en-GB" w:eastAsia="zh-CN"/>
        </w:rPr>
        <w:t>ს დადგომამდე</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დოკუმენტურად</w:t>
      </w:r>
      <w:r w:rsidRPr="009C59AA">
        <w:rPr>
          <w:rFonts w:eastAsia="SimSun"/>
          <w:sz w:val="24"/>
          <w:szCs w:val="24"/>
          <w:lang w:val="en-GB" w:eastAsia="zh-CN"/>
        </w:rPr>
        <w:t xml:space="preserve"> </w:t>
      </w:r>
      <w:r w:rsidR="008860DA" w:rsidRPr="009C59AA">
        <w:rPr>
          <w:rFonts w:ascii="Sylfaen" w:eastAsia="SimSun" w:hAnsi="Sylfaen"/>
          <w:sz w:val="24"/>
          <w:szCs w:val="24"/>
          <w:lang w:val="ka-GE" w:eastAsia="zh-CN"/>
        </w:rPr>
        <w:t xml:space="preserve">დადასტურებულ </w:t>
      </w:r>
      <w:r w:rsidRPr="009C59AA">
        <w:rPr>
          <w:rFonts w:ascii="Sylfaen" w:eastAsia="SimSun" w:hAnsi="Sylfaen" w:cs="Sylfaen"/>
          <w:sz w:val="24"/>
          <w:szCs w:val="24"/>
          <w:lang w:val="en-GB" w:eastAsia="zh-CN"/>
        </w:rPr>
        <w:t>დაავადების</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პროგრესირებისას</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პაციენტებს</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რომლებიც</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შევიდნენ</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სურვილისამებრ</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ღია</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ფაზაში</w:t>
      </w:r>
      <w:r w:rsidRPr="009C59AA">
        <w:rPr>
          <w:rFonts w:eastAsia="SimSun"/>
          <w:sz w:val="24"/>
          <w:szCs w:val="24"/>
          <w:lang w:val="en-GB" w:eastAsia="zh-CN"/>
        </w:rPr>
        <w:t xml:space="preserve">, </w:t>
      </w:r>
      <w:r w:rsidR="008860DA" w:rsidRPr="009C59AA">
        <w:rPr>
          <w:rFonts w:ascii="Sylfaen" w:eastAsia="SimSun" w:hAnsi="Sylfaen" w:cs="Sylfaen"/>
          <w:sz w:val="24"/>
          <w:szCs w:val="24"/>
          <w:lang w:val="en-GB" w:eastAsia="zh-CN"/>
        </w:rPr>
        <w:t>შეეძლ</w:t>
      </w:r>
      <w:r w:rsidR="008860DA" w:rsidRPr="009C59AA">
        <w:rPr>
          <w:rFonts w:ascii="Sylfaen" w:eastAsia="SimSun" w:hAnsi="Sylfaen" w:cs="Sylfaen"/>
          <w:sz w:val="24"/>
          <w:szCs w:val="24"/>
          <w:lang w:val="ka-GE" w:eastAsia="zh-CN"/>
        </w:rPr>
        <w:t>ო</w:t>
      </w:r>
      <w:r w:rsidRPr="009C59AA">
        <w:rPr>
          <w:rFonts w:ascii="Sylfaen" w:eastAsia="SimSun" w:hAnsi="Sylfaen" w:cs="Sylfaen"/>
          <w:sz w:val="24"/>
          <w:szCs w:val="24"/>
          <w:lang w:val="en-GB" w:eastAsia="zh-CN"/>
        </w:rPr>
        <w:t>თ</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მი</w:t>
      </w:r>
      <w:r w:rsidR="008860DA" w:rsidRPr="009C59AA">
        <w:rPr>
          <w:rFonts w:ascii="Sylfaen" w:eastAsia="SimSun" w:hAnsi="Sylfaen" w:cs="Sylfaen"/>
          <w:sz w:val="24"/>
          <w:szCs w:val="24"/>
          <w:lang w:val="ka-GE" w:eastAsia="zh-CN"/>
        </w:rPr>
        <w:t>ე</w:t>
      </w:r>
      <w:r w:rsidRPr="009C59AA">
        <w:rPr>
          <w:rFonts w:ascii="Sylfaen" w:eastAsia="SimSun" w:hAnsi="Sylfaen" w:cs="Sylfaen"/>
          <w:sz w:val="24"/>
          <w:szCs w:val="24"/>
          <w:lang w:val="en-GB" w:eastAsia="zh-CN"/>
        </w:rPr>
        <w:t>ღო</w:t>
      </w:r>
      <w:r w:rsidR="008860DA" w:rsidRPr="009C59AA">
        <w:rPr>
          <w:rFonts w:ascii="Sylfaen" w:eastAsia="SimSun" w:hAnsi="Sylfaen" w:cs="Sylfaen"/>
          <w:sz w:val="24"/>
          <w:szCs w:val="24"/>
          <w:lang w:val="ka-GE" w:eastAsia="zh-CN"/>
        </w:rPr>
        <w:t>თ</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ღია</w:t>
      </w:r>
      <w:r w:rsidR="008860DA" w:rsidRPr="009C59AA">
        <w:rPr>
          <w:rFonts w:ascii="Sylfaen" w:eastAsia="SimSun" w:hAnsi="Sylfaen" w:cs="Sylfaen"/>
          <w:sz w:val="24"/>
          <w:szCs w:val="24"/>
          <w:lang w:val="ka-GE" w:eastAsia="zh-CN"/>
        </w:rPr>
        <w:t>დ</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ავასტინი</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მეორე</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რიგის</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თერაპიებთან</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ერთად</w:t>
      </w:r>
      <w:r w:rsidRPr="009C59AA">
        <w:rPr>
          <w:rFonts w:eastAsia="SimSun"/>
          <w:sz w:val="24"/>
          <w:szCs w:val="24"/>
          <w:lang w:val="en-GB" w:eastAsia="zh-CN"/>
        </w:rPr>
        <w:t>.</w:t>
      </w:r>
    </w:p>
    <w:p w14:paraId="285A42B5" w14:textId="77777777" w:rsidR="00085F0E" w:rsidRPr="009C59AA" w:rsidRDefault="00085F0E" w:rsidP="00F65C38">
      <w:pPr>
        <w:rPr>
          <w:sz w:val="24"/>
          <w:szCs w:val="24"/>
          <w:lang w:val="en-GB"/>
        </w:rPr>
      </w:pPr>
    </w:p>
    <w:p w14:paraId="29BDE0CA" w14:textId="77777777" w:rsidR="00F65C38" w:rsidRPr="009C59AA" w:rsidRDefault="00EF6C4C" w:rsidP="00F65C38">
      <w:pPr>
        <w:rPr>
          <w:sz w:val="24"/>
          <w:szCs w:val="24"/>
          <w:lang w:val="en-GB"/>
        </w:rPr>
      </w:pPr>
      <w:r w:rsidRPr="009C59AA">
        <w:rPr>
          <w:rFonts w:ascii="Sylfaen" w:hAnsi="Sylfaen" w:cs="Sylfaen"/>
          <w:sz w:val="24"/>
          <w:szCs w:val="24"/>
          <w:lang w:val="en-GB"/>
        </w:rPr>
        <w:t>სტატისტიკური</w:t>
      </w:r>
      <w:r w:rsidRPr="009C59AA">
        <w:rPr>
          <w:sz w:val="24"/>
          <w:szCs w:val="24"/>
          <w:lang w:val="en-GB"/>
        </w:rPr>
        <w:t xml:space="preserve"> </w:t>
      </w:r>
      <w:r w:rsidRPr="009C59AA">
        <w:rPr>
          <w:rFonts w:ascii="Sylfaen" w:hAnsi="Sylfaen" w:cs="Sylfaen"/>
          <w:sz w:val="24"/>
          <w:szCs w:val="24"/>
          <w:lang w:val="en-GB"/>
        </w:rPr>
        <w:t>ანალიზი</w:t>
      </w:r>
      <w:r w:rsidRPr="009C59AA">
        <w:rPr>
          <w:sz w:val="24"/>
          <w:szCs w:val="24"/>
          <w:lang w:val="en-GB"/>
        </w:rPr>
        <w:t xml:space="preserve"> </w:t>
      </w:r>
      <w:r w:rsidRPr="009C59AA">
        <w:rPr>
          <w:rFonts w:ascii="Sylfaen" w:hAnsi="Sylfaen" w:cs="Sylfaen"/>
          <w:sz w:val="24"/>
          <w:szCs w:val="24"/>
          <w:lang w:val="en-GB"/>
        </w:rPr>
        <w:t>დამოუკიდებლად</w:t>
      </w:r>
      <w:r w:rsidRPr="009C59AA">
        <w:rPr>
          <w:sz w:val="24"/>
          <w:szCs w:val="24"/>
          <w:lang w:val="en-GB"/>
        </w:rPr>
        <w:t xml:space="preserve"> </w:t>
      </w:r>
      <w:r w:rsidRPr="009C59AA">
        <w:rPr>
          <w:rFonts w:ascii="Sylfaen" w:hAnsi="Sylfaen" w:cs="Sylfaen"/>
          <w:sz w:val="24"/>
          <w:szCs w:val="24"/>
          <w:lang w:val="en-GB"/>
        </w:rPr>
        <w:t>ჩატარდა</w:t>
      </w:r>
      <w:r w:rsidRPr="009C59AA">
        <w:rPr>
          <w:sz w:val="24"/>
          <w:szCs w:val="24"/>
          <w:lang w:val="en-GB"/>
        </w:rPr>
        <w:t xml:space="preserve"> 1) </w:t>
      </w:r>
      <w:r w:rsidRPr="009C59AA">
        <w:rPr>
          <w:rFonts w:ascii="Sylfaen" w:hAnsi="Sylfaen" w:cs="Sylfaen"/>
          <w:sz w:val="24"/>
          <w:szCs w:val="24"/>
          <w:lang w:val="en-GB"/>
        </w:rPr>
        <w:t>პაციენტებისთვის</w:t>
      </w:r>
      <w:r w:rsidRPr="009C59AA">
        <w:rPr>
          <w:sz w:val="24"/>
          <w:szCs w:val="24"/>
          <w:lang w:val="en-GB"/>
        </w:rPr>
        <w:t xml:space="preserve">, </w:t>
      </w:r>
      <w:r w:rsidRPr="009C59AA">
        <w:rPr>
          <w:rFonts w:ascii="Sylfaen" w:hAnsi="Sylfaen" w:cs="Sylfaen"/>
          <w:sz w:val="24"/>
          <w:szCs w:val="24"/>
          <w:lang w:val="en-GB"/>
        </w:rPr>
        <w:t>რომლებმაც</w:t>
      </w:r>
      <w:r w:rsidRPr="009C59AA">
        <w:rPr>
          <w:sz w:val="24"/>
          <w:szCs w:val="24"/>
          <w:lang w:val="en-GB"/>
        </w:rPr>
        <w:t xml:space="preserve"> </w:t>
      </w:r>
      <w:r w:rsidRPr="009C59AA">
        <w:rPr>
          <w:rFonts w:ascii="Sylfaen" w:hAnsi="Sylfaen" w:cs="Sylfaen"/>
          <w:sz w:val="24"/>
          <w:szCs w:val="24"/>
          <w:lang w:val="en-GB"/>
        </w:rPr>
        <w:t>მიიღეს</w:t>
      </w:r>
      <w:r w:rsidRPr="009C59AA">
        <w:rPr>
          <w:sz w:val="24"/>
          <w:szCs w:val="24"/>
          <w:lang w:val="en-GB"/>
        </w:rPr>
        <w:t xml:space="preserve"> </w:t>
      </w:r>
      <w:r w:rsidRPr="009C59AA">
        <w:rPr>
          <w:rFonts w:ascii="Sylfaen" w:hAnsi="Sylfaen" w:cs="Sylfaen"/>
          <w:sz w:val="24"/>
          <w:szCs w:val="24"/>
          <w:lang w:val="en-GB"/>
        </w:rPr>
        <w:t>კაპეციტაბინი</w:t>
      </w:r>
      <w:r w:rsidRPr="009C59AA">
        <w:rPr>
          <w:sz w:val="24"/>
          <w:szCs w:val="24"/>
          <w:lang w:val="en-GB"/>
        </w:rPr>
        <w:t xml:space="preserve"> </w:t>
      </w:r>
      <w:r w:rsidRPr="009C59AA">
        <w:rPr>
          <w:rFonts w:ascii="Sylfaen" w:hAnsi="Sylfaen" w:cs="Sylfaen"/>
          <w:sz w:val="24"/>
          <w:szCs w:val="24"/>
          <w:lang w:val="en-GB"/>
        </w:rPr>
        <w:t>ავასტინთან</w:t>
      </w:r>
      <w:r w:rsidRPr="009C59AA">
        <w:rPr>
          <w:sz w:val="24"/>
          <w:szCs w:val="24"/>
          <w:lang w:val="en-GB"/>
        </w:rPr>
        <w:t xml:space="preserve"> </w:t>
      </w:r>
      <w:r w:rsidRPr="009C59AA">
        <w:rPr>
          <w:rFonts w:ascii="Sylfaen" w:hAnsi="Sylfaen" w:cs="Sylfaen"/>
          <w:sz w:val="24"/>
          <w:szCs w:val="24"/>
          <w:lang w:val="en-GB"/>
        </w:rPr>
        <w:t>ან</w:t>
      </w:r>
      <w:r w:rsidRPr="009C59AA">
        <w:rPr>
          <w:sz w:val="24"/>
          <w:szCs w:val="24"/>
          <w:lang w:val="en-GB"/>
        </w:rPr>
        <w:t xml:space="preserve"> </w:t>
      </w:r>
      <w:r w:rsidRPr="009C59AA">
        <w:rPr>
          <w:rFonts w:ascii="Sylfaen" w:hAnsi="Sylfaen" w:cs="Sylfaen"/>
          <w:sz w:val="24"/>
          <w:szCs w:val="24"/>
          <w:lang w:val="en-GB"/>
        </w:rPr>
        <w:t>პლაცებოსთან</w:t>
      </w:r>
      <w:r w:rsidRPr="009C59AA">
        <w:rPr>
          <w:sz w:val="24"/>
          <w:szCs w:val="24"/>
          <w:lang w:val="en-GB"/>
        </w:rPr>
        <w:t xml:space="preserve"> </w:t>
      </w:r>
      <w:r w:rsidRPr="009C59AA">
        <w:rPr>
          <w:rFonts w:ascii="Sylfaen" w:hAnsi="Sylfaen" w:cs="Sylfaen"/>
          <w:sz w:val="24"/>
          <w:szCs w:val="24"/>
          <w:lang w:val="en-GB"/>
        </w:rPr>
        <w:t>ერთად</w:t>
      </w:r>
      <w:r w:rsidRPr="009C59AA">
        <w:rPr>
          <w:sz w:val="24"/>
          <w:szCs w:val="24"/>
          <w:lang w:val="en-GB"/>
        </w:rPr>
        <w:t xml:space="preserve">; 2) </w:t>
      </w:r>
      <w:r w:rsidRPr="009C59AA">
        <w:rPr>
          <w:rFonts w:ascii="Sylfaen" w:hAnsi="Sylfaen" w:cs="Sylfaen"/>
          <w:sz w:val="24"/>
          <w:szCs w:val="24"/>
          <w:lang w:val="en-GB"/>
        </w:rPr>
        <w:t>პაციენტები</w:t>
      </w:r>
      <w:r w:rsidR="00085F0E" w:rsidRPr="009C59AA">
        <w:rPr>
          <w:rFonts w:ascii="Sylfaen" w:hAnsi="Sylfaen" w:cs="Sylfaen"/>
          <w:sz w:val="24"/>
          <w:szCs w:val="24"/>
          <w:lang w:val="ka-GE"/>
        </w:rPr>
        <w:t>სთვის</w:t>
      </w:r>
      <w:r w:rsidRPr="009C59AA">
        <w:rPr>
          <w:sz w:val="24"/>
          <w:szCs w:val="24"/>
          <w:lang w:val="en-GB"/>
        </w:rPr>
        <w:t xml:space="preserve">, </w:t>
      </w:r>
      <w:r w:rsidRPr="009C59AA">
        <w:rPr>
          <w:rFonts w:ascii="Sylfaen" w:hAnsi="Sylfaen" w:cs="Sylfaen"/>
          <w:sz w:val="24"/>
          <w:szCs w:val="24"/>
          <w:lang w:val="en-GB"/>
        </w:rPr>
        <w:t>რომლებმაც</w:t>
      </w:r>
      <w:r w:rsidRPr="009C59AA">
        <w:rPr>
          <w:sz w:val="24"/>
          <w:szCs w:val="24"/>
          <w:lang w:val="en-GB"/>
        </w:rPr>
        <w:t xml:space="preserve"> </w:t>
      </w:r>
      <w:r w:rsidRPr="009C59AA">
        <w:rPr>
          <w:rFonts w:ascii="Sylfaen" w:hAnsi="Sylfaen" w:cs="Sylfaen"/>
          <w:sz w:val="24"/>
          <w:szCs w:val="24"/>
          <w:lang w:val="en-GB"/>
        </w:rPr>
        <w:t>მიიღეს</w:t>
      </w:r>
      <w:r w:rsidRPr="009C59AA">
        <w:rPr>
          <w:sz w:val="24"/>
          <w:szCs w:val="24"/>
          <w:lang w:val="en-GB"/>
        </w:rPr>
        <w:t xml:space="preserve"> </w:t>
      </w:r>
      <w:r w:rsidRPr="009C59AA">
        <w:rPr>
          <w:rFonts w:ascii="Sylfaen" w:hAnsi="Sylfaen" w:cs="Sylfaen"/>
          <w:sz w:val="24"/>
          <w:szCs w:val="24"/>
          <w:lang w:val="en-GB"/>
        </w:rPr>
        <w:t>ტაქსანზე</w:t>
      </w:r>
      <w:r w:rsidRPr="009C59AA">
        <w:rPr>
          <w:sz w:val="24"/>
          <w:szCs w:val="24"/>
          <w:lang w:val="en-GB"/>
        </w:rPr>
        <w:t xml:space="preserve"> </w:t>
      </w:r>
      <w:r w:rsidRPr="009C59AA">
        <w:rPr>
          <w:rFonts w:ascii="Sylfaen" w:hAnsi="Sylfaen" w:cs="Sylfaen"/>
          <w:sz w:val="24"/>
          <w:szCs w:val="24"/>
          <w:lang w:val="en-GB"/>
        </w:rPr>
        <w:t>დაფუძნებული</w:t>
      </w:r>
      <w:r w:rsidRPr="009C59AA">
        <w:rPr>
          <w:sz w:val="24"/>
          <w:szCs w:val="24"/>
          <w:lang w:val="en-GB"/>
        </w:rPr>
        <w:t xml:space="preserve"> </w:t>
      </w:r>
      <w:r w:rsidRPr="009C59AA">
        <w:rPr>
          <w:rFonts w:ascii="Sylfaen" w:hAnsi="Sylfaen" w:cs="Sylfaen"/>
          <w:sz w:val="24"/>
          <w:szCs w:val="24"/>
          <w:lang w:val="en-GB"/>
        </w:rPr>
        <w:t>ან</w:t>
      </w:r>
      <w:r w:rsidRPr="009C59AA">
        <w:rPr>
          <w:sz w:val="24"/>
          <w:szCs w:val="24"/>
          <w:lang w:val="en-GB"/>
        </w:rPr>
        <w:t xml:space="preserve"> </w:t>
      </w:r>
      <w:r w:rsidRPr="009C59AA">
        <w:rPr>
          <w:rFonts w:ascii="Sylfaen" w:hAnsi="Sylfaen" w:cs="Sylfaen"/>
          <w:sz w:val="24"/>
          <w:szCs w:val="24"/>
          <w:lang w:val="en-GB"/>
        </w:rPr>
        <w:lastRenderedPageBreak/>
        <w:t>ანტრაციკლინზე</w:t>
      </w:r>
      <w:r w:rsidRPr="009C59AA">
        <w:rPr>
          <w:sz w:val="24"/>
          <w:szCs w:val="24"/>
          <w:lang w:val="en-GB"/>
        </w:rPr>
        <w:t xml:space="preserve"> </w:t>
      </w:r>
      <w:r w:rsidRPr="009C59AA">
        <w:rPr>
          <w:rFonts w:ascii="Sylfaen" w:hAnsi="Sylfaen" w:cs="Sylfaen"/>
          <w:sz w:val="24"/>
          <w:szCs w:val="24"/>
          <w:lang w:val="en-GB"/>
        </w:rPr>
        <w:t>დაფუძნებული</w:t>
      </w:r>
      <w:r w:rsidRPr="009C59AA">
        <w:rPr>
          <w:sz w:val="24"/>
          <w:szCs w:val="24"/>
          <w:lang w:val="en-GB"/>
        </w:rPr>
        <w:t xml:space="preserve"> </w:t>
      </w:r>
      <w:r w:rsidRPr="009C59AA">
        <w:rPr>
          <w:rFonts w:ascii="Sylfaen" w:hAnsi="Sylfaen" w:cs="Sylfaen"/>
          <w:sz w:val="24"/>
          <w:szCs w:val="24"/>
          <w:lang w:val="en-GB"/>
        </w:rPr>
        <w:t>ქიმიოთერაპია</w:t>
      </w:r>
      <w:r w:rsidRPr="009C59AA">
        <w:rPr>
          <w:sz w:val="24"/>
          <w:szCs w:val="24"/>
          <w:lang w:val="en-GB"/>
        </w:rPr>
        <w:t xml:space="preserve"> </w:t>
      </w:r>
      <w:r w:rsidRPr="009C59AA">
        <w:rPr>
          <w:rFonts w:ascii="Sylfaen" w:hAnsi="Sylfaen" w:cs="Sylfaen"/>
          <w:sz w:val="24"/>
          <w:szCs w:val="24"/>
          <w:lang w:val="en-GB"/>
        </w:rPr>
        <w:t>ავასტინთან</w:t>
      </w:r>
      <w:r w:rsidRPr="009C59AA">
        <w:rPr>
          <w:sz w:val="24"/>
          <w:szCs w:val="24"/>
          <w:lang w:val="en-GB"/>
        </w:rPr>
        <w:t xml:space="preserve"> </w:t>
      </w:r>
      <w:r w:rsidRPr="009C59AA">
        <w:rPr>
          <w:rFonts w:ascii="Sylfaen" w:hAnsi="Sylfaen" w:cs="Sylfaen"/>
          <w:sz w:val="24"/>
          <w:szCs w:val="24"/>
          <w:lang w:val="en-GB"/>
        </w:rPr>
        <w:t>ან</w:t>
      </w:r>
      <w:r w:rsidRPr="009C59AA">
        <w:rPr>
          <w:sz w:val="24"/>
          <w:szCs w:val="24"/>
          <w:lang w:val="en-GB"/>
        </w:rPr>
        <w:t xml:space="preserve"> </w:t>
      </w:r>
      <w:r w:rsidRPr="009C59AA">
        <w:rPr>
          <w:rFonts w:ascii="Sylfaen" w:hAnsi="Sylfaen" w:cs="Sylfaen"/>
          <w:sz w:val="24"/>
          <w:szCs w:val="24"/>
          <w:lang w:val="en-GB"/>
        </w:rPr>
        <w:t>პლაცებოსთან</w:t>
      </w:r>
      <w:r w:rsidRPr="009C59AA">
        <w:rPr>
          <w:sz w:val="24"/>
          <w:szCs w:val="24"/>
          <w:lang w:val="en-GB"/>
        </w:rPr>
        <w:t xml:space="preserve"> </w:t>
      </w:r>
      <w:r w:rsidRPr="009C59AA">
        <w:rPr>
          <w:rFonts w:ascii="Sylfaen" w:hAnsi="Sylfaen" w:cs="Sylfaen"/>
          <w:sz w:val="24"/>
          <w:szCs w:val="24"/>
          <w:lang w:val="en-GB"/>
        </w:rPr>
        <w:t>ერთად</w:t>
      </w:r>
      <w:r w:rsidRPr="009C59AA">
        <w:rPr>
          <w:sz w:val="24"/>
          <w:szCs w:val="24"/>
          <w:lang w:val="en-GB"/>
        </w:rPr>
        <w:t xml:space="preserve">. </w:t>
      </w:r>
      <w:r w:rsidRPr="009C59AA">
        <w:rPr>
          <w:rFonts w:ascii="Sylfaen" w:hAnsi="Sylfaen" w:cs="Sylfaen"/>
          <w:sz w:val="24"/>
          <w:szCs w:val="24"/>
          <w:lang w:val="en-GB"/>
        </w:rPr>
        <w:t>კვლევის</w:t>
      </w:r>
      <w:r w:rsidRPr="009C59AA">
        <w:rPr>
          <w:sz w:val="24"/>
          <w:szCs w:val="24"/>
          <w:lang w:val="en-GB"/>
        </w:rPr>
        <w:t xml:space="preserve"> </w:t>
      </w:r>
      <w:r w:rsidRPr="009C59AA">
        <w:rPr>
          <w:rFonts w:ascii="Sylfaen" w:hAnsi="Sylfaen" w:cs="Sylfaen"/>
          <w:sz w:val="24"/>
          <w:szCs w:val="24"/>
          <w:lang w:val="en-GB"/>
        </w:rPr>
        <w:t>ძირითადი</w:t>
      </w:r>
      <w:r w:rsidRPr="009C59AA">
        <w:rPr>
          <w:sz w:val="24"/>
          <w:szCs w:val="24"/>
          <w:lang w:val="en-GB"/>
        </w:rPr>
        <w:t xml:space="preserve"> </w:t>
      </w:r>
      <w:r w:rsidRPr="009C59AA">
        <w:rPr>
          <w:rFonts w:ascii="Sylfaen" w:hAnsi="Sylfaen" w:cs="Sylfaen"/>
          <w:sz w:val="24"/>
          <w:szCs w:val="24"/>
          <w:lang w:val="en-GB"/>
        </w:rPr>
        <w:t>საბოლოო</w:t>
      </w:r>
      <w:r w:rsidRPr="009C59AA">
        <w:rPr>
          <w:sz w:val="24"/>
          <w:szCs w:val="24"/>
          <w:lang w:val="en-GB"/>
        </w:rPr>
        <w:t xml:space="preserve"> </w:t>
      </w:r>
      <w:r w:rsidRPr="009C59AA">
        <w:rPr>
          <w:rFonts w:ascii="Sylfaen" w:hAnsi="Sylfaen" w:cs="Sylfaen"/>
          <w:sz w:val="24"/>
          <w:szCs w:val="24"/>
          <w:lang w:val="en-GB"/>
        </w:rPr>
        <w:t>წერტილი</w:t>
      </w:r>
      <w:r w:rsidRPr="009C59AA">
        <w:rPr>
          <w:sz w:val="24"/>
          <w:szCs w:val="24"/>
          <w:lang w:val="en-GB"/>
        </w:rPr>
        <w:t xml:space="preserve"> </w:t>
      </w:r>
      <w:r w:rsidRPr="009C59AA">
        <w:rPr>
          <w:rFonts w:ascii="Sylfaen" w:hAnsi="Sylfaen" w:cs="Sylfaen"/>
          <w:sz w:val="24"/>
          <w:szCs w:val="24"/>
          <w:lang w:val="en-GB"/>
        </w:rPr>
        <w:t>იყო</w:t>
      </w:r>
      <w:r w:rsidRPr="009C59AA">
        <w:rPr>
          <w:sz w:val="24"/>
          <w:szCs w:val="24"/>
          <w:lang w:val="en-GB"/>
        </w:rPr>
        <w:t xml:space="preserve"> PFS </w:t>
      </w:r>
      <w:r w:rsidR="00085F0E" w:rsidRPr="009C59AA">
        <w:rPr>
          <w:rFonts w:ascii="Sylfaen" w:hAnsi="Sylfaen" w:cs="Sylfaen"/>
          <w:sz w:val="24"/>
          <w:szCs w:val="24"/>
          <w:lang w:val="en-GB"/>
        </w:rPr>
        <w:t>მკვლევარ</w:t>
      </w:r>
      <w:r w:rsidRPr="009C59AA">
        <w:rPr>
          <w:rFonts w:ascii="Sylfaen" w:hAnsi="Sylfaen" w:cs="Sylfaen"/>
          <w:sz w:val="24"/>
          <w:szCs w:val="24"/>
          <w:lang w:val="en-GB"/>
        </w:rPr>
        <w:t>ის</w:t>
      </w:r>
      <w:r w:rsidRPr="009C59AA">
        <w:rPr>
          <w:sz w:val="24"/>
          <w:szCs w:val="24"/>
          <w:lang w:val="en-GB"/>
        </w:rPr>
        <w:t xml:space="preserve"> </w:t>
      </w:r>
      <w:r w:rsidRPr="009C59AA">
        <w:rPr>
          <w:rFonts w:ascii="Sylfaen" w:hAnsi="Sylfaen" w:cs="Sylfaen"/>
          <w:sz w:val="24"/>
          <w:szCs w:val="24"/>
          <w:lang w:val="en-GB"/>
        </w:rPr>
        <w:t>შეფასებით</w:t>
      </w:r>
      <w:r w:rsidRPr="009C59AA">
        <w:rPr>
          <w:sz w:val="24"/>
          <w:szCs w:val="24"/>
          <w:lang w:val="en-GB"/>
        </w:rPr>
        <w:t xml:space="preserve">. </w:t>
      </w:r>
      <w:r w:rsidRPr="009C59AA">
        <w:rPr>
          <w:rFonts w:ascii="Sylfaen" w:hAnsi="Sylfaen" w:cs="Sylfaen"/>
          <w:sz w:val="24"/>
          <w:szCs w:val="24"/>
          <w:lang w:val="en-GB"/>
        </w:rPr>
        <w:t>გარდა</w:t>
      </w:r>
      <w:r w:rsidRPr="009C59AA">
        <w:rPr>
          <w:sz w:val="24"/>
          <w:szCs w:val="24"/>
          <w:lang w:val="en-GB"/>
        </w:rPr>
        <w:t xml:space="preserve"> </w:t>
      </w:r>
      <w:r w:rsidRPr="009C59AA">
        <w:rPr>
          <w:rFonts w:ascii="Sylfaen" w:hAnsi="Sylfaen" w:cs="Sylfaen"/>
          <w:sz w:val="24"/>
          <w:szCs w:val="24"/>
          <w:lang w:val="en-GB"/>
        </w:rPr>
        <w:t>ამისა</w:t>
      </w:r>
      <w:r w:rsidRPr="009C59AA">
        <w:rPr>
          <w:sz w:val="24"/>
          <w:szCs w:val="24"/>
          <w:lang w:val="en-GB"/>
        </w:rPr>
        <w:t xml:space="preserve">, </w:t>
      </w:r>
      <w:r w:rsidRPr="009C59AA">
        <w:rPr>
          <w:rFonts w:ascii="Sylfaen" w:hAnsi="Sylfaen" w:cs="Sylfaen"/>
          <w:sz w:val="24"/>
          <w:szCs w:val="24"/>
          <w:lang w:val="en-GB"/>
        </w:rPr>
        <w:t>პირველადი</w:t>
      </w:r>
      <w:r w:rsidRPr="009C59AA">
        <w:rPr>
          <w:sz w:val="24"/>
          <w:szCs w:val="24"/>
          <w:lang w:val="en-GB"/>
        </w:rPr>
        <w:t xml:space="preserve"> </w:t>
      </w:r>
      <w:r w:rsidRPr="009C59AA">
        <w:rPr>
          <w:rFonts w:ascii="Sylfaen" w:hAnsi="Sylfaen" w:cs="Sylfaen"/>
          <w:sz w:val="24"/>
          <w:szCs w:val="24"/>
          <w:lang w:val="en-GB"/>
        </w:rPr>
        <w:t>საბოლოო</w:t>
      </w:r>
      <w:r w:rsidRPr="009C59AA">
        <w:rPr>
          <w:sz w:val="24"/>
          <w:szCs w:val="24"/>
          <w:lang w:val="en-GB"/>
        </w:rPr>
        <w:t xml:space="preserve"> </w:t>
      </w:r>
      <w:r w:rsidRPr="009C59AA">
        <w:rPr>
          <w:rFonts w:ascii="Sylfaen" w:hAnsi="Sylfaen" w:cs="Sylfaen"/>
          <w:sz w:val="24"/>
          <w:szCs w:val="24"/>
          <w:lang w:val="en-GB"/>
        </w:rPr>
        <w:t>წერტილი</w:t>
      </w:r>
      <w:r w:rsidRPr="009C59AA">
        <w:rPr>
          <w:sz w:val="24"/>
          <w:szCs w:val="24"/>
          <w:lang w:val="en-GB"/>
        </w:rPr>
        <w:t xml:space="preserve"> </w:t>
      </w:r>
      <w:r w:rsidRPr="009C59AA">
        <w:rPr>
          <w:rFonts w:ascii="Sylfaen" w:hAnsi="Sylfaen" w:cs="Sylfaen"/>
          <w:sz w:val="24"/>
          <w:szCs w:val="24"/>
          <w:lang w:val="en-GB"/>
        </w:rPr>
        <w:t>ასევე</w:t>
      </w:r>
      <w:r w:rsidRPr="009C59AA">
        <w:rPr>
          <w:sz w:val="24"/>
          <w:szCs w:val="24"/>
          <w:lang w:val="en-GB"/>
        </w:rPr>
        <w:t xml:space="preserve"> </w:t>
      </w:r>
      <w:r w:rsidRPr="009C59AA">
        <w:rPr>
          <w:rFonts w:ascii="Sylfaen" w:hAnsi="Sylfaen" w:cs="Sylfaen"/>
          <w:sz w:val="24"/>
          <w:szCs w:val="24"/>
          <w:lang w:val="en-GB"/>
        </w:rPr>
        <w:t>შეფასდა</w:t>
      </w:r>
      <w:r w:rsidRPr="009C59AA">
        <w:rPr>
          <w:sz w:val="24"/>
          <w:szCs w:val="24"/>
          <w:lang w:val="en-GB"/>
        </w:rPr>
        <w:t xml:space="preserve"> </w:t>
      </w:r>
      <w:r w:rsidRPr="009C59AA">
        <w:rPr>
          <w:rFonts w:ascii="Sylfaen" w:hAnsi="Sylfaen" w:cs="Sylfaen"/>
          <w:sz w:val="24"/>
          <w:szCs w:val="24"/>
          <w:lang w:val="en-GB"/>
        </w:rPr>
        <w:t>დამოუკიდებელი</w:t>
      </w:r>
      <w:r w:rsidRPr="009C59AA">
        <w:rPr>
          <w:sz w:val="24"/>
          <w:szCs w:val="24"/>
          <w:lang w:val="en-GB"/>
        </w:rPr>
        <w:t xml:space="preserve"> </w:t>
      </w:r>
      <w:r w:rsidRPr="009C59AA">
        <w:rPr>
          <w:rFonts w:ascii="Sylfaen" w:hAnsi="Sylfaen" w:cs="Sylfaen"/>
          <w:sz w:val="24"/>
          <w:szCs w:val="24"/>
          <w:lang w:val="en-GB"/>
        </w:rPr>
        <w:t>სარევიზიო</w:t>
      </w:r>
      <w:r w:rsidRPr="009C59AA">
        <w:rPr>
          <w:sz w:val="24"/>
          <w:szCs w:val="24"/>
          <w:lang w:val="en-GB"/>
        </w:rPr>
        <w:t xml:space="preserve"> </w:t>
      </w:r>
      <w:r w:rsidRPr="009C59AA">
        <w:rPr>
          <w:rFonts w:ascii="Sylfaen" w:hAnsi="Sylfaen" w:cs="Sylfaen"/>
          <w:sz w:val="24"/>
          <w:szCs w:val="24"/>
          <w:lang w:val="en-GB"/>
        </w:rPr>
        <w:t>კომიტეტის</w:t>
      </w:r>
      <w:r w:rsidRPr="009C59AA">
        <w:rPr>
          <w:sz w:val="24"/>
          <w:szCs w:val="24"/>
          <w:lang w:val="en-GB"/>
        </w:rPr>
        <w:t xml:space="preserve"> (IRC) </w:t>
      </w:r>
      <w:r w:rsidRPr="009C59AA">
        <w:rPr>
          <w:rFonts w:ascii="Sylfaen" w:hAnsi="Sylfaen" w:cs="Sylfaen"/>
          <w:sz w:val="24"/>
          <w:szCs w:val="24"/>
          <w:lang w:val="en-GB"/>
        </w:rPr>
        <w:t>მიერ</w:t>
      </w:r>
      <w:r w:rsidRPr="009C59AA">
        <w:rPr>
          <w:sz w:val="24"/>
          <w:szCs w:val="24"/>
          <w:lang w:val="en-GB"/>
        </w:rPr>
        <w:t>.</w:t>
      </w:r>
    </w:p>
    <w:p w14:paraId="74656059" w14:textId="77777777" w:rsidR="00F65C38" w:rsidRPr="009C59AA" w:rsidRDefault="00F65C38" w:rsidP="00F65C38">
      <w:pPr>
        <w:rPr>
          <w:rFonts w:eastAsia="SimSun"/>
          <w:sz w:val="24"/>
          <w:szCs w:val="24"/>
          <w:lang w:val="en-GB" w:eastAsia="zh-CN"/>
        </w:rPr>
      </w:pPr>
    </w:p>
    <w:p w14:paraId="702E34A9" w14:textId="77777777" w:rsidR="00F65C38" w:rsidRPr="009C59AA" w:rsidRDefault="007B50DA" w:rsidP="00F65C38">
      <w:pPr>
        <w:rPr>
          <w:sz w:val="24"/>
          <w:szCs w:val="24"/>
          <w:u w:val="single"/>
          <w:lang w:val="en-GB"/>
        </w:rPr>
      </w:pPr>
      <w:r w:rsidRPr="009C59AA">
        <w:rPr>
          <w:rFonts w:ascii="Sylfaen" w:eastAsia="SimSun" w:hAnsi="Sylfaen" w:cs="Sylfaen"/>
          <w:sz w:val="24"/>
          <w:szCs w:val="24"/>
          <w:lang w:val="en-GB" w:eastAsia="zh-CN"/>
        </w:rPr>
        <w:t>ამ</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კვლევის</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შედეგები</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რომელიც</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განსაზღვრავს</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საბოლოო</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პროტოკოლის</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ანალიზს</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პროგრესირებისგან</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თავისუფალი</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გადარჩენისა</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და</w:t>
      </w:r>
      <w:r w:rsidRPr="009C59AA">
        <w:rPr>
          <w:rFonts w:eastAsia="SimSun"/>
          <w:sz w:val="24"/>
          <w:szCs w:val="24"/>
          <w:lang w:val="en-GB" w:eastAsia="zh-CN"/>
        </w:rPr>
        <w:t xml:space="preserve"> </w:t>
      </w:r>
      <w:r w:rsidR="00722021" w:rsidRPr="009C59AA">
        <w:rPr>
          <w:rFonts w:ascii="Sylfaen" w:eastAsia="SimSun" w:hAnsi="Sylfaen" w:cs="Sylfaen"/>
          <w:sz w:val="24"/>
          <w:szCs w:val="24"/>
          <w:lang w:val="en-GB" w:eastAsia="zh-CN"/>
        </w:rPr>
        <w:t>მკურნალობაზე პასუხ</w:t>
      </w:r>
      <w:r w:rsidRPr="009C59AA">
        <w:rPr>
          <w:rFonts w:ascii="Sylfaen" w:eastAsia="SimSun" w:hAnsi="Sylfaen" w:cs="Sylfaen"/>
          <w:sz w:val="24"/>
          <w:szCs w:val="24"/>
          <w:lang w:val="en-GB" w:eastAsia="zh-CN"/>
        </w:rPr>
        <w:t>ის</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მაჩვენებლებისთვის</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დამოუკიდებლად</w:t>
      </w:r>
      <w:r w:rsidRPr="009C59AA">
        <w:rPr>
          <w:rFonts w:eastAsia="SimSun"/>
          <w:sz w:val="24"/>
          <w:szCs w:val="24"/>
          <w:lang w:val="en-GB" w:eastAsia="zh-CN"/>
        </w:rPr>
        <w:t xml:space="preserve"> </w:t>
      </w:r>
      <w:r w:rsidR="00722021" w:rsidRPr="009C59AA">
        <w:rPr>
          <w:rFonts w:ascii="Sylfaen" w:eastAsia="SimSun" w:hAnsi="Sylfaen"/>
          <w:sz w:val="24"/>
          <w:szCs w:val="24"/>
          <w:lang w:val="ka-GE" w:eastAsia="zh-CN"/>
        </w:rPr>
        <w:t>ფასდ</w:t>
      </w:r>
      <w:r w:rsidRPr="009C59AA">
        <w:rPr>
          <w:rFonts w:ascii="Sylfaen" w:eastAsia="SimSun" w:hAnsi="Sylfaen" w:cs="Sylfaen"/>
          <w:sz w:val="24"/>
          <w:szCs w:val="24"/>
          <w:lang w:val="en-GB" w:eastAsia="zh-CN"/>
        </w:rPr>
        <w:t>ება</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კაპეციტაბინის</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ჯგუფისთვის</w:t>
      </w:r>
      <w:r w:rsidRPr="009C59AA">
        <w:rPr>
          <w:rFonts w:eastAsia="SimSun"/>
          <w:sz w:val="24"/>
          <w:szCs w:val="24"/>
          <w:lang w:val="en-GB" w:eastAsia="zh-CN"/>
        </w:rPr>
        <w:t xml:space="preserve">, </w:t>
      </w:r>
      <w:r w:rsidR="00722021" w:rsidRPr="009C59AA">
        <w:rPr>
          <w:rFonts w:ascii="Sylfaen" w:eastAsia="SimSun" w:hAnsi="Sylfaen"/>
          <w:sz w:val="24"/>
          <w:szCs w:val="24"/>
          <w:lang w:val="ka-GE" w:eastAsia="zh-CN"/>
        </w:rPr>
        <w:t>კვლევაში -</w:t>
      </w:r>
      <w:r w:rsidRPr="009C59AA">
        <w:rPr>
          <w:rFonts w:eastAsia="SimSun"/>
          <w:sz w:val="24"/>
          <w:szCs w:val="24"/>
          <w:lang w:val="en-GB" w:eastAsia="zh-CN"/>
        </w:rPr>
        <w:t xml:space="preserve">AVF3694g, </w:t>
      </w:r>
      <w:r w:rsidRPr="009C59AA">
        <w:rPr>
          <w:rFonts w:ascii="Sylfaen" w:eastAsia="SimSun" w:hAnsi="Sylfaen" w:cs="Sylfaen"/>
          <w:sz w:val="24"/>
          <w:szCs w:val="24"/>
          <w:lang w:val="en-GB" w:eastAsia="zh-CN"/>
        </w:rPr>
        <w:t>მოცემულია</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ცხრილში</w:t>
      </w:r>
      <w:r w:rsidRPr="009C59AA">
        <w:rPr>
          <w:rFonts w:eastAsia="SimSun"/>
          <w:sz w:val="24"/>
          <w:szCs w:val="24"/>
          <w:lang w:val="en-GB" w:eastAsia="zh-CN"/>
        </w:rPr>
        <w:t xml:space="preserve"> 11.</w:t>
      </w:r>
      <w:r w:rsidR="00722021" w:rsidRPr="009C59AA">
        <w:rPr>
          <w:rFonts w:ascii="Sylfaen" w:eastAsia="SimSun" w:hAnsi="Sylfaen"/>
          <w:sz w:val="24"/>
          <w:szCs w:val="24"/>
          <w:lang w:val="ka-GE" w:eastAsia="zh-CN"/>
        </w:rPr>
        <w:t xml:space="preserve"> საერთო გადარჩენადობის </w:t>
      </w:r>
      <w:r w:rsidRPr="009C59AA">
        <w:rPr>
          <w:rFonts w:eastAsia="SimSun"/>
          <w:sz w:val="24"/>
          <w:szCs w:val="24"/>
          <w:lang w:val="en-GB" w:eastAsia="zh-CN"/>
        </w:rPr>
        <w:t xml:space="preserve"> </w:t>
      </w:r>
      <w:r w:rsidR="00722021" w:rsidRPr="009C59AA">
        <w:rPr>
          <w:rFonts w:ascii="Sylfaen" w:eastAsia="SimSun" w:hAnsi="Sylfaen"/>
          <w:sz w:val="24"/>
          <w:szCs w:val="24"/>
          <w:lang w:val="ka-GE" w:eastAsia="zh-CN"/>
        </w:rPr>
        <w:t>მონაცემთა ანალიზის შედეგებიც  (</w:t>
      </w:r>
      <w:r w:rsidRPr="009C59AA">
        <w:rPr>
          <w:rFonts w:ascii="Sylfaen" w:eastAsia="SimSun" w:hAnsi="Sylfaen" w:cs="Sylfaen"/>
          <w:sz w:val="24"/>
          <w:szCs w:val="24"/>
          <w:lang w:val="en-GB" w:eastAsia="zh-CN"/>
        </w:rPr>
        <w:t>პაციენტების</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დაახლოებით</w:t>
      </w:r>
      <w:r w:rsidRPr="009C59AA">
        <w:rPr>
          <w:rFonts w:eastAsia="SimSun"/>
          <w:sz w:val="24"/>
          <w:szCs w:val="24"/>
          <w:lang w:val="en-GB" w:eastAsia="zh-CN"/>
        </w:rPr>
        <w:t xml:space="preserve"> 46% </w:t>
      </w:r>
      <w:r w:rsidRPr="009C59AA">
        <w:rPr>
          <w:rFonts w:ascii="Sylfaen" w:eastAsia="SimSun" w:hAnsi="Sylfaen" w:cs="Sylfaen"/>
          <w:sz w:val="24"/>
          <w:szCs w:val="24"/>
          <w:lang w:val="en-GB" w:eastAsia="zh-CN"/>
        </w:rPr>
        <w:t>გარდაიცვალა</w:t>
      </w:r>
      <w:r w:rsidRPr="009C59AA">
        <w:rPr>
          <w:rFonts w:eastAsia="SimSun"/>
          <w:sz w:val="24"/>
          <w:szCs w:val="24"/>
          <w:lang w:val="en-GB" w:eastAsia="zh-CN"/>
        </w:rPr>
        <w:t>)</w:t>
      </w:r>
      <w:r w:rsidR="002F2FC6" w:rsidRPr="009C59AA">
        <w:rPr>
          <w:rFonts w:asciiTheme="minorHAnsi" w:eastAsia="SimSun" w:hAnsiTheme="minorHAnsi"/>
          <w:sz w:val="24"/>
          <w:szCs w:val="24"/>
          <w:lang w:val="ka-GE" w:eastAsia="zh-CN"/>
        </w:rPr>
        <w:t xml:space="preserve">, </w:t>
      </w:r>
      <w:r w:rsidR="00722021" w:rsidRPr="009C59AA">
        <w:rPr>
          <w:rFonts w:ascii="Sylfaen" w:eastAsia="SimSun" w:hAnsi="Sylfaen"/>
          <w:sz w:val="24"/>
          <w:szCs w:val="24"/>
          <w:lang w:val="ka-GE" w:eastAsia="zh-CN"/>
        </w:rPr>
        <w:t>რომელიც მოიცავს დამატებითი 7 თვის მონაცემებს</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ასევე</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წარმოდგენილია</w:t>
      </w:r>
      <w:r w:rsidR="00722021" w:rsidRPr="009C59AA">
        <w:rPr>
          <w:rFonts w:ascii="Sylfaen" w:eastAsia="SimSun" w:hAnsi="Sylfaen" w:cs="Sylfaen"/>
          <w:sz w:val="24"/>
          <w:szCs w:val="24"/>
          <w:lang w:val="ka-GE" w:eastAsia="zh-CN"/>
        </w:rPr>
        <w:t xml:space="preserve"> აღნიშნულ ცხრილში</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პაციენტთა</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პროცენტულმა</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ნაწილმა</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რომლებმაც</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ავასტინი</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მიიღეს</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ღია</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ფაზაში</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იყო</w:t>
      </w:r>
      <w:r w:rsidRPr="009C59AA">
        <w:rPr>
          <w:rFonts w:eastAsia="SimSun"/>
          <w:sz w:val="24"/>
          <w:szCs w:val="24"/>
          <w:lang w:val="en-GB" w:eastAsia="zh-CN"/>
        </w:rPr>
        <w:t xml:space="preserve"> 62.1% </w:t>
      </w:r>
      <w:r w:rsidRPr="009C59AA">
        <w:rPr>
          <w:rFonts w:ascii="Sylfaen" w:eastAsia="SimSun" w:hAnsi="Sylfaen" w:cs="Sylfaen"/>
          <w:sz w:val="24"/>
          <w:szCs w:val="24"/>
          <w:lang w:val="en-GB" w:eastAsia="zh-CN"/>
        </w:rPr>
        <w:t>კაპეციტაბინის</w:t>
      </w:r>
      <w:r w:rsidRPr="009C59AA">
        <w:rPr>
          <w:rFonts w:eastAsia="SimSun"/>
          <w:sz w:val="24"/>
          <w:szCs w:val="24"/>
          <w:lang w:val="en-GB" w:eastAsia="zh-CN"/>
        </w:rPr>
        <w:t xml:space="preserve"> + </w:t>
      </w:r>
      <w:r w:rsidRPr="009C59AA">
        <w:rPr>
          <w:rFonts w:ascii="Sylfaen" w:eastAsia="SimSun" w:hAnsi="Sylfaen" w:cs="Sylfaen"/>
          <w:sz w:val="24"/>
          <w:szCs w:val="24"/>
          <w:lang w:val="en-GB" w:eastAsia="zh-CN"/>
        </w:rPr>
        <w:t>პლაცებო</w:t>
      </w:r>
      <w:r w:rsidR="00722021" w:rsidRPr="009C59AA">
        <w:rPr>
          <w:rFonts w:ascii="Sylfaen" w:eastAsia="SimSun" w:hAnsi="Sylfaen" w:cs="Sylfaen"/>
          <w:sz w:val="24"/>
          <w:szCs w:val="24"/>
          <w:lang w:val="ka-GE" w:eastAsia="zh-CN"/>
        </w:rPr>
        <w:t>ს ჯგუფ</w:t>
      </w:r>
      <w:r w:rsidRPr="009C59AA">
        <w:rPr>
          <w:rFonts w:ascii="Sylfaen" w:eastAsia="SimSun" w:hAnsi="Sylfaen" w:cs="Sylfaen"/>
          <w:sz w:val="24"/>
          <w:szCs w:val="24"/>
          <w:lang w:val="en-GB" w:eastAsia="zh-CN"/>
        </w:rPr>
        <w:t>ში</w:t>
      </w:r>
      <w:r w:rsidRPr="009C59AA">
        <w:rPr>
          <w:rFonts w:eastAsia="SimSun"/>
          <w:sz w:val="24"/>
          <w:szCs w:val="24"/>
          <w:lang w:val="en-GB" w:eastAsia="zh-CN"/>
        </w:rPr>
        <w:t xml:space="preserve"> </w:t>
      </w:r>
      <w:r w:rsidRPr="009C59AA">
        <w:rPr>
          <w:rFonts w:ascii="Sylfaen" w:eastAsia="SimSun" w:hAnsi="Sylfaen" w:cs="Sylfaen"/>
          <w:sz w:val="24"/>
          <w:szCs w:val="24"/>
          <w:lang w:val="en-GB" w:eastAsia="zh-CN"/>
        </w:rPr>
        <w:t>და</w:t>
      </w:r>
      <w:r w:rsidRPr="009C59AA">
        <w:rPr>
          <w:rFonts w:eastAsia="SimSun"/>
          <w:sz w:val="24"/>
          <w:szCs w:val="24"/>
          <w:lang w:val="en-GB" w:eastAsia="zh-CN"/>
        </w:rPr>
        <w:t xml:space="preserve"> 49.9% </w:t>
      </w:r>
      <w:r w:rsidRPr="009C59AA">
        <w:rPr>
          <w:rFonts w:ascii="Sylfaen" w:eastAsia="SimSun" w:hAnsi="Sylfaen" w:cs="Sylfaen"/>
          <w:sz w:val="24"/>
          <w:szCs w:val="24"/>
          <w:lang w:val="en-GB" w:eastAsia="zh-CN"/>
        </w:rPr>
        <w:t>კაპეციტაბინში</w:t>
      </w:r>
      <w:r w:rsidRPr="009C59AA">
        <w:rPr>
          <w:rFonts w:eastAsia="SimSun"/>
          <w:sz w:val="24"/>
          <w:szCs w:val="24"/>
          <w:lang w:val="en-GB" w:eastAsia="zh-CN"/>
        </w:rPr>
        <w:t xml:space="preserve"> + </w:t>
      </w:r>
      <w:r w:rsidRPr="009C59AA">
        <w:rPr>
          <w:rFonts w:ascii="Sylfaen" w:eastAsia="SimSun" w:hAnsi="Sylfaen" w:cs="Sylfaen"/>
          <w:sz w:val="24"/>
          <w:szCs w:val="24"/>
          <w:lang w:val="en-GB" w:eastAsia="zh-CN"/>
        </w:rPr>
        <w:t>ავასტინის</w:t>
      </w:r>
      <w:r w:rsidRPr="009C59AA">
        <w:rPr>
          <w:rFonts w:eastAsia="SimSun"/>
          <w:sz w:val="24"/>
          <w:szCs w:val="24"/>
          <w:lang w:val="en-GB" w:eastAsia="zh-CN"/>
        </w:rPr>
        <w:t xml:space="preserve"> </w:t>
      </w:r>
      <w:r w:rsidR="00722021" w:rsidRPr="009C59AA">
        <w:rPr>
          <w:rFonts w:ascii="Sylfaen" w:eastAsia="SimSun" w:hAnsi="Sylfaen" w:cs="Sylfaen"/>
          <w:sz w:val="24"/>
          <w:szCs w:val="24"/>
          <w:lang w:val="en-GB" w:eastAsia="zh-CN"/>
        </w:rPr>
        <w:t>ჯგუფ</w:t>
      </w:r>
      <w:r w:rsidRPr="009C59AA">
        <w:rPr>
          <w:rFonts w:ascii="Sylfaen" w:eastAsia="SimSun" w:hAnsi="Sylfaen" w:cs="Sylfaen"/>
          <w:sz w:val="24"/>
          <w:szCs w:val="24"/>
          <w:lang w:val="en-GB" w:eastAsia="zh-CN"/>
        </w:rPr>
        <w:t>ში</w:t>
      </w:r>
      <w:r w:rsidRPr="009C59AA">
        <w:rPr>
          <w:rFonts w:eastAsia="SimSun"/>
          <w:sz w:val="24"/>
          <w:szCs w:val="24"/>
          <w:lang w:val="en-GB" w:eastAsia="zh-CN"/>
        </w:rPr>
        <w:t>.</w:t>
      </w:r>
    </w:p>
    <w:p w14:paraId="37A71AD3" w14:textId="77777777" w:rsidR="00F65C38" w:rsidRPr="009C59AA" w:rsidRDefault="00F65C38" w:rsidP="00F65C38">
      <w:pPr>
        <w:rPr>
          <w:rFonts w:eastAsia="SimSun"/>
          <w:u w:val="single"/>
          <w:lang w:val="en-GB" w:eastAsia="zh-CN"/>
        </w:rPr>
      </w:pPr>
    </w:p>
    <w:p w14:paraId="20BCEBFE" w14:textId="77777777" w:rsidR="003E7ECE" w:rsidRPr="009C59AA" w:rsidRDefault="003E7ECE">
      <w:pPr>
        <w:rPr>
          <w:rFonts w:eastAsia="SimSun"/>
          <w:u w:val="single"/>
          <w:lang w:val="en-GB" w:eastAsia="zh-CN"/>
        </w:rPr>
      </w:pPr>
    </w:p>
    <w:p w14:paraId="0AB632DD" w14:textId="77777777" w:rsidR="00F42325" w:rsidRPr="009C59AA" w:rsidRDefault="00BC5A95" w:rsidP="00F42325">
      <w:pPr>
        <w:keepNext/>
        <w:keepLines/>
        <w:ind w:left="1080" w:hanging="1080"/>
        <w:rPr>
          <w:rFonts w:eastAsia="SimSun"/>
          <w:b/>
          <w:lang w:val="en-GB"/>
        </w:rPr>
      </w:pPr>
      <w:r w:rsidRPr="009C59AA">
        <w:rPr>
          <w:rFonts w:ascii="Sylfaen" w:eastAsia="SimSun" w:hAnsi="Sylfaen"/>
          <w:b/>
          <w:lang w:val="ka-GE"/>
        </w:rPr>
        <w:lastRenderedPageBreak/>
        <w:t>ცხრილი</w:t>
      </w:r>
      <w:r w:rsidR="00F42325" w:rsidRPr="009C59AA">
        <w:rPr>
          <w:rFonts w:eastAsia="SimSun"/>
          <w:b/>
          <w:lang w:val="en-GB"/>
        </w:rPr>
        <w:t xml:space="preserve"> 11 </w:t>
      </w:r>
      <w:r w:rsidR="00F42325" w:rsidRPr="009C59AA">
        <w:rPr>
          <w:rFonts w:eastAsia="SimSun"/>
          <w:b/>
          <w:lang w:val="en-GB"/>
        </w:rPr>
        <w:tab/>
      </w:r>
      <w:r w:rsidR="00073FF2" w:rsidRPr="009C59AA">
        <w:rPr>
          <w:rFonts w:ascii="Sylfaen" w:eastAsia="SimSun" w:hAnsi="Sylfaen"/>
          <w:b/>
          <w:lang w:val="ka-GE"/>
        </w:rPr>
        <w:t>ეფექტურობის შედეგები კვლევისთვის</w:t>
      </w:r>
      <w:r w:rsidR="00F42325" w:rsidRPr="009C59AA">
        <w:rPr>
          <w:rFonts w:eastAsia="SimSun"/>
          <w:b/>
          <w:lang w:val="en-GB"/>
        </w:rPr>
        <w:t xml:space="preserve"> AVF3694g: – </w:t>
      </w:r>
      <w:r w:rsidR="00073FF2" w:rsidRPr="009C59AA">
        <w:rPr>
          <w:rFonts w:ascii="Sylfaen" w:eastAsia="SimSun" w:hAnsi="Sylfaen"/>
          <w:b/>
          <w:lang w:val="ka-GE"/>
        </w:rPr>
        <w:t>კაპეციტაბინი</w:t>
      </w:r>
      <w:r w:rsidR="00F42325" w:rsidRPr="009C59AA">
        <w:rPr>
          <w:rFonts w:eastAsia="SimSun"/>
          <w:b/>
          <w:vertAlign w:val="superscript"/>
          <w:lang w:val="en-GB"/>
        </w:rPr>
        <w:t>a</w:t>
      </w:r>
      <w:r w:rsidR="00F42325" w:rsidRPr="009C59AA">
        <w:rPr>
          <w:rFonts w:eastAsia="SimSun"/>
          <w:b/>
          <w:lang w:val="en-GB"/>
        </w:rPr>
        <w:t xml:space="preserve"> </w:t>
      </w:r>
      <w:r w:rsidR="00073FF2" w:rsidRPr="009C59AA">
        <w:rPr>
          <w:rFonts w:ascii="Sylfaen" w:eastAsia="SimSun" w:hAnsi="Sylfaen"/>
          <w:b/>
          <w:lang w:val="ka-GE"/>
        </w:rPr>
        <w:t>და</w:t>
      </w:r>
      <w:r w:rsidR="00F42325" w:rsidRPr="009C59AA">
        <w:rPr>
          <w:rFonts w:eastAsia="SimSun"/>
          <w:b/>
          <w:lang w:val="en-GB"/>
        </w:rPr>
        <w:t xml:space="preserve"> </w:t>
      </w:r>
      <w:r w:rsidR="00073FF2" w:rsidRPr="009C59AA">
        <w:rPr>
          <w:rFonts w:ascii="Sylfaen" w:eastAsia="SimSun" w:hAnsi="Sylfaen"/>
          <w:b/>
          <w:lang w:val="ka-GE"/>
        </w:rPr>
        <w:t>ავასტინი</w:t>
      </w:r>
      <w:r w:rsidR="00F42325" w:rsidRPr="009C59AA">
        <w:rPr>
          <w:rFonts w:eastAsia="SimSun"/>
          <w:b/>
          <w:lang w:val="en-GB"/>
        </w:rPr>
        <w:t>/</w:t>
      </w:r>
      <w:r w:rsidR="00073FF2" w:rsidRPr="009C59AA">
        <w:rPr>
          <w:rFonts w:ascii="Sylfaen" w:eastAsia="SimSun" w:hAnsi="Sylfaen"/>
          <w:b/>
          <w:lang w:val="ka-GE"/>
        </w:rPr>
        <w:t>პლაცებო</w:t>
      </w:r>
      <w:r w:rsidR="00F42325" w:rsidRPr="009C59AA">
        <w:rPr>
          <w:rFonts w:eastAsia="SimSun"/>
          <w:b/>
          <w:lang w:val="en-GB"/>
        </w:rPr>
        <w:t xml:space="preserve"> (Cap + Avastin/Pl)</w:t>
      </w:r>
    </w:p>
    <w:p w14:paraId="0AC9F59F" w14:textId="77777777" w:rsidR="00F42325" w:rsidRPr="009C59AA" w:rsidRDefault="00F42325" w:rsidP="00F42325">
      <w:pPr>
        <w:keepNext/>
        <w:keepLines/>
        <w:rPr>
          <w:rFonts w:eastAsia="SimSun"/>
          <w:u w:val="single"/>
          <w:lang w:val="en-GB"/>
        </w:rPr>
      </w:pPr>
    </w:p>
    <w:tbl>
      <w:tblPr>
        <w:tblW w:w="8449" w:type="dxa"/>
        <w:tblInd w:w="111" w:type="dxa"/>
        <w:tblCellMar>
          <w:left w:w="0" w:type="dxa"/>
          <w:right w:w="0" w:type="dxa"/>
        </w:tblCellMar>
        <w:tblLook w:val="0000" w:firstRow="0" w:lastRow="0" w:firstColumn="0" w:lastColumn="0" w:noHBand="0" w:noVBand="0"/>
      </w:tblPr>
      <w:tblGrid>
        <w:gridCol w:w="2211"/>
        <w:gridCol w:w="44"/>
        <w:gridCol w:w="1506"/>
        <w:gridCol w:w="1521"/>
        <w:gridCol w:w="1498"/>
        <w:gridCol w:w="1669"/>
      </w:tblGrid>
      <w:tr w:rsidR="00F42325" w:rsidRPr="009C59AA" w14:paraId="403944F2" w14:textId="77777777" w:rsidTr="008A217F">
        <w:tc>
          <w:tcPr>
            <w:tcW w:w="8449" w:type="dxa"/>
            <w:gridSpan w:val="6"/>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0E0841F" w14:textId="77777777" w:rsidR="00F42325" w:rsidRPr="009C59AA" w:rsidRDefault="00F42325" w:rsidP="008A217F">
            <w:pPr>
              <w:keepNext/>
              <w:keepLines/>
              <w:spacing w:before="60" w:after="170"/>
              <w:jc w:val="both"/>
              <w:rPr>
                <w:rFonts w:eastAsia="SimSun"/>
                <w:lang w:val="en-GB" w:eastAsia="zh-CN"/>
              </w:rPr>
            </w:pPr>
            <w:r w:rsidRPr="009C59AA">
              <w:rPr>
                <w:rFonts w:asciiTheme="minorHAnsi" w:eastAsia="SimSun" w:hAnsiTheme="minorHAnsi"/>
                <w:lang w:val="ka-GE" w:eastAsia="zh-CN"/>
              </w:rPr>
              <w:t xml:space="preserve"> </w:t>
            </w:r>
            <w:r w:rsidRPr="009C59AA">
              <w:rPr>
                <w:rFonts w:ascii="Sylfaen" w:eastAsia="SimSun" w:hAnsi="Sylfaen" w:cs="Sylfaen"/>
                <w:lang w:val="ka-GE" w:eastAsia="zh-CN"/>
              </w:rPr>
              <w:t>პროგრესირებისგან</w:t>
            </w:r>
            <w:r w:rsidRPr="009C59AA">
              <w:rPr>
                <w:rFonts w:asciiTheme="minorHAnsi" w:eastAsia="SimSun" w:hAnsiTheme="minorHAnsi"/>
                <w:lang w:val="ka-GE" w:eastAsia="zh-CN"/>
              </w:rPr>
              <w:t xml:space="preserve"> </w:t>
            </w:r>
            <w:r w:rsidRPr="009C59AA">
              <w:rPr>
                <w:rFonts w:ascii="Sylfaen" w:eastAsia="SimSun" w:hAnsi="Sylfaen" w:cs="Sylfaen"/>
                <w:lang w:val="ka-GE" w:eastAsia="zh-CN"/>
              </w:rPr>
              <w:t>თავისუფალი</w:t>
            </w:r>
            <w:r w:rsidRPr="009C59AA">
              <w:rPr>
                <w:rFonts w:asciiTheme="minorHAnsi" w:eastAsia="SimSun" w:hAnsiTheme="minorHAnsi"/>
                <w:lang w:val="ka-GE" w:eastAsia="zh-CN"/>
              </w:rPr>
              <w:t xml:space="preserve"> </w:t>
            </w:r>
            <w:r w:rsidRPr="009C59AA">
              <w:rPr>
                <w:rFonts w:ascii="Sylfaen" w:eastAsia="SimSun" w:hAnsi="Sylfaen" w:cs="Sylfaen"/>
                <w:lang w:val="ka-GE" w:eastAsia="zh-CN"/>
              </w:rPr>
              <w:t>გადარჩენადობა</w:t>
            </w:r>
            <w:r w:rsidRPr="009C59AA">
              <w:rPr>
                <w:rFonts w:asciiTheme="minorHAnsi" w:eastAsia="SimSun" w:hAnsiTheme="minorHAnsi"/>
                <w:lang w:val="ka-GE" w:eastAsia="zh-CN"/>
              </w:rPr>
              <w:t xml:space="preserve"> </w:t>
            </w:r>
            <w:r w:rsidRPr="009C59AA">
              <w:rPr>
                <w:rFonts w:eastAsia="SimSun"/>
                <w:vertAlign w:val="superscript"/>
                <w:lang w:val="en-GB" w:eastAsia="zh-CN"/>
              </w:rPr>
              <w:t>b</w:t>
            </w:r>
          </w:p>
        </w:tc>
      </w:tr>
      <w:tr w:rsidR="00F42325" w:rsidRPr="009C59AA" w14:paraId="01DF8AA4" w14:textId="77777777" w:rsidTr="008A217F">
        <w:tc>
          <w:tcPr>
            <w:tcW w:w="2255"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7016CDC8" w14:textId="77777777" w:rsidR="00F42325" w:rsidRPr="009C59AA" w:rsidRDefault="00F42325" w:rsidP="008A217F">
            <w:pPr>
              <w:keepNext/>
              <w:keepLines/>
              <w:spacing w:before="60" w:after="170"/>
              <w:jc w:val="both"/>
              <w:rPr>
                <w:rFonts w:eastAsia="SimSun"/>
                <w:lang w:val="en-GB" w:eastAsia="zh-CN"/>
              </w:rPr>
            </w:pPr>
          </w:p>
        </w:tc>
        <w:tc>
          <w:tcPr>
            <w:tcW w:w="3027" w:type="dxa"/>
            <w:gridSpan w:val="2"/>
            <w:tcBorders>
              <w:top w:val="nil"/>
              <w:left w:val="nil"/>
              <w:bottom w:val="single" w:sz="8" w:space="0" w:color="auto"/>
              <w:right w:val="single" w:sz="8" w:space="0" w:color="auto"/>
            </w:tcBorders>
            <w:tcMar>
              <w:top w:w="0" w:type="dxa"/>
              <w:left w:w="108" w:type="dxa"/>
              <w:bottom w:w="0" w:type="dxa"/>
              <w:right w:w="108" w:type="dxa"/>
            </w:tcMar>
          </w:tcPr>
          <w:p w14:paraId="35E15D1B" w14:textId="77777777" w:rsidR="00F42325" w:rsidRPr="009C59AA" w:rsidRDefault="00F42325" w:rsidP="008A217F">
            <w:pPr>
              <w:keepNext/>
              <w:keepLines/>
              <w:spacing w:before="60" w:after="170"/>
              <w:jc w:val="both"/>
              <w:rPr>
                <w:rFonts w:asciiTheme="minorHAnsi" w:eastAsia="SimSun" w:hAnsiTheme="minorHAnsi"/>
                <w:lang w:val="ka-GE" w:eastAsia="zh-CN"/>
              </w:rPr>
            </w:pPr>
            <w:r w:rsidRPr="009C59AA">
              <w:rPr>
                <w:rFonts w:asciiTheme="minorHAnsi" w:eastAsia="SimSun" w:hAnsiTheme="minorHAnsi"/>
                <w:lang w:val="ka-GE" w:eastAsia="zh-CN"/>
              </w:rPr>
              <w:t xml:space="preserve"> </w:t>
            </w:r>
            <w:r w:rsidRPr="009C59AA">
              <w:rPr>
                <w:rFonts w:ascii="Sylfaen" w:eastAsia="SimSun" w:hAnsi="Sylfaen" w:cs="Sylfaen"/>
                <w:lang w:val="ka-GE" w:eastAsia="zh-CN"/>
              </w:rPr>
              <w:t>მკვლევარის</w:t>
            </w:r>
            <w:r w:rsidRPr="009C59AA">
              <w:rPr>
                <w:rFonts w:asciiTheme="minorHAnsi" w:eastAsia="SimSun" w:hAnsiTheme="minorHAnsi"/>
                <w:lang w:val="ka-GE" w:eastAsia="zh-CN"/>
              </w:rPr>
              <w:t xml:space="preserve"> </w:t>
            </w:r>
            <w:r w:rsidRPr="009C59AA">
              <w:rPr>
                <w:rFonts w:ascii="Sylfaen" w:eastAsia="SimSun" w:hAnsi="Sylfaen" w:cs="Sylfaen"/>
                <w:lang w:val="ka-GE" w:eastAsia="zh-CN"/>
              </w:rPr>
              <w:t>შეფასება</w:t>
            </w:r>
            <w:r w:rsidRPr="009C59AA">
              <w:rPr>
                <w:rFonts w:asciiTheme="minorHAnsi" w:eastAsia="SimSun" w:hAnsiTheme="minorHAnsi"/>
                <w:lang w:val="ka-GE" w:eastAsia="zh-CN"/>
              </w:rPr>
              <w:t>*</w:t>
            </w:r>
          </w:p>
        </w:tc>
        <w:tc>
          <w:tcPr>
            <w:tcW w:w="3167" w:type="dxa"/>
            <w:gridSpan w:val="2"/>
            <w:tcBorders>
              <w:top w:val="nil"/>
              <w:left w:val="nil"/>
              <w:bottom w:val="single" w:sz="8" w:space="0" w:color="auto"/>
              <w:right w:val="single" w:sz="8" w:space="0" w:color="auto"/>
            </w:tcBorders>
            <w:tcMar>
              <w:top w:w="0" w:type="dxa"/>
              <w:left w:w="108" w:type="dxa"/>
              <w:bottom w:w="0" w:type="dxa"/>
              <w:right w:w="108" w:type="dxa"/>
            </w:tcMar>
          </w:tcPr>
          <w:p w14:paraId="21BD9A92" w14:textId="77777777" w:rsidR="00F42325" w:rsidRPr="009C59AA" w:rsidRDefault="00F42325" w:rsidP="008A217F">
            <w:pPr>
              <w:keepNext/>
              <w:keepLines/>
              <w:spacing w:before="60" w:after="170"/>
              <w:jc w:val="both"/>
              <w:rPr>
                <w:rFonts w:asciiTheme="minorHAnsi" w:eastAsia="SimSun" w:hAnsiTheme="minorHAnsi"/>
                <w:lang w:val="ka-GE" w:eastAsia="zh-CN"/>
              </w:rPr>
            </w:pPr>
            <w:r w:rsidRPr="009C59AA">
              <w:rPr>
                <w:rFonts w:asciiTheme="minorHAnsi" w:eastAsia="SimSun" w:hAnsiTheme="minorHAnsi"/>
                <w:lang w:val="ka-GE" w:eastAsia="zh-CN"/>
              </w:rPr>
              <w:t xml:space="preserve"> IRC </w:t>
            </w:r>
            <w:r w:rsidRPr="009C59AA">
              <w:rPr>
                <w:rFonts w:ascii="Sylfaen" w:eastAsia="SimSun" w:hAnsi="Sylfaen" w:cs="Sylfaen"/>
                <w:lang w:val="ka-GE" w:eastAsia="zh-CN"/>
              </w:rPr>
              <w:t>შეფასება</w:t>
            </w:r>
          </w:p>
        </w:tc>
      </w:tr>
      <w:tr w:rsidR="00F42325" w:rsidRPr="009C59AA" w14:paraId="7EFC46AC" w14:textId="77777777" w:rsidTr="008A217F">
        <w:tc>
          <w:tcPr>
            <w:tcW w:w="2255"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77D66082" w14:textId="77777777" w:rsidR="00F42325" w:rsidRPr="009C59AA" w:rsidRDefault="00F42325" w:rsidP="008A217F">
            <w:pPr>
              <w:keepNext/>
              <w:keepLines/>
              <w:spacing w:before="60" w:after="170"/>
              <w:jc w:val="both"/>
              <w:rPr>
                <w:rFonts w:eastAsia="SimSun"/>
                <w:lang w:val="en-GB" w:eastAsia="zh-CN"/>
              </w:rPr>
            </w:pPr>
          </w:p>
        </w:tc>
        <w:tc>
          <w:tcPr>
            <w:tcW w:w="1506" w:type="dxa"/>
            <w:tcBorders>
              <w:top w:val="nil"/>
              <w:left w:val="nil"/>
              <w:bottom w:val="single" w:sz="8" w:space="0" w:color="auto"/>
              <w:right w:val="single" w:sz="8" w:space="0" w:color="auto"/>
            </w:tcBorders>
            <w:tcMar>
              <w:top w:w="0" w:type="dxa"/>
              <w:left w:w="108" w:type="dxa"/>
              <w:bottom w:w="0" w:type="dxa"/>
              <w:right w:w="108" w:type="dxa"/>
            </w:tcMar>
          </w:tcPr>
          <w:p w14:paraId="76415E80" w14:textId="77777777" w:rsidR="00F42325" w:rsidRPr="009C59AA" w:rsidRDefault="00F42325" w:rsidP="008A217F">
            <w:pPr>
              <w:keepNext/>
              <w:keepLines/>
              <w:spacing w:before="60" w:after="170"/>
              <w:jc w:val="center"/>
              <w:rPr>
                <w:rFonts w:eastAsia="SimSun"/>
                <w:lang w:val="en-GB" w:eastAsia="zh-CN"/>
              </w:rPr>
            </w:pPr>
            <w:r w:rsidRPr="009C59AA">
              <w:rPr>
                <w:rFonts w:eastAsia="SimSun"/>
                <w:lang w:val="en-GB" w:eastAsia="zh-CN"/>
              </w:rPr>
              <w:t>Cap + Pl    (n=206)</w:t>
            </w:r>
          </w:p>
        </w:tc>
        <w:tc>
          <w:tcPr>
            <w:tcW w:w="1521" w:type="dxa"/>
            <w:tcBorders>
              <w:top w:val="nil"/>
              <w:left w:val="nil"/>
              <w:bottom w:val="single" w:sz="8" w:space="0" w:color="auto"/>
              <w:right w:val="single" w:sz="8" w:space="0" w:color="auto"/>
            </w:tcBorders>
            <w:tcMar>
              <w:top w:w="0" w:type="dxa"/>
              <w:left w:w="108" w:type="dxa"/>
              <w:bottom w:w="0" w:type="dxa"/>
              <w:right w:w="108" w:type="dxa"/>
            </w:tcMar>
          </w:tcPr>
          <w:p w14:paraId="44D34E69" w14:textId="77777777" w:rsidR="00F42325" w:rsidRPr="009C59AA" w:rsidRDefault="00F42325" w:rsidP="008A217F">
            <w:pPr>
              <w:keepNext/>
              <w:keepLines/>
              <w:spacing w:before="60" w:after="170"/>
              <w:jc w:val="center"/>
              <w:rPr>
                <w:rFonts w:ascii="Sylfaen" w:eastAsia="SimSun" w:hAnsi="Sylfaen"/>
                <w:lang w:val="ka-GE" w:eastAsia="zh-CN"/>
              </w:rPr>
            </w:pPr>
            <w:r w:rsidRPr="009C59AA">
              <w:rPr>
                <w:rFonts w:eastAsia="SimSun"/>
                <w:lang w:val="en-GB" w:eastAsia="zh-CN"/>
              </w:rPr>
              <w:t>Cap</w:t>
            </w:r>
            <w:r w:rsidRPr="009C59AA">
              <w:rPr>
                <w:rFonts w:asciiTheme="minorHAnsi" w:eastAsia="SimSun" w:hAnsiTheme="minorHAnsi"/>
                <w:lang w:val="ka-GE" w:eastAsia="zh-CN"/>
              </w:rPr>
              <w:t xml:space="preserve">+ </w:t>
            </w:r>
            <w:r w:rsidRPr="009C59AA">
              <w:rPr>
                <w:rFonts w:ascii="Sylfaen" w:eastAsia="SimSun" w:hAnsi="Sylfaen"/>
                <w:lang w:val="ka-GE" w:eastAsia="zh-CN"/>
              </w:rPr>
              <w:t>ავასტინი</w:t>
            </w:r>
          </w:p>
          <w:p w14:paraId="7973D9FF" w14:textId="77777777" w:rsidR="00F42325" w:rsidRPr="009C59AA" w:rsidRDefault="00F42325" w:rsidP="008A217F">
            <w:pPr>
              <w:keepNext/>
              <w:keepLines/>
              <w:spacing w:before="60" w:after="170"/>
              <w:jc w:val="center"/>
              <w:rPr>
                <w:rFonts w:ascii="Sylfaen" w:eastAsia="SimSun" w:hAnsi="Sylfaen"/>
                <w:lang w:val="ka-GE" w:eastAsia="zh-CN"/>
              </w:rPr>
            </w:pPr>
            <w:r w:rsidRPr="009C59AA">
              <w:rPr>
                <w:rFonts w:eastAsia="SimSun"/>
                <w:lang w:val="en-GB" w:eastAsia="zh-CN"/>
              </w:rPr>
              <w:t>(n=409)</w:t>
            </w:r>
          </w:p>
        </w:tc>
        <w:tc>
          <w:tcPr>
            <w:tcW w:w="1498" w:type="dxa"/>
            <w:tcBorders>
              <w:top w:val="nil"/>
              <w:left w:val="nil"/>
              <w:bottom w:val="single" w:sz="8" w:space="0" w:color="auto"/>
              <w:right w:val="single" w:sz="8" w:space="0" w:color="auto"/>
            </w:tcBorders>
            <w:tcMar>
              <w:top w:w="0" w:type="dxa"/>
              <w:left w:w="108" w:type="dxa"/>
              <w:bottom w:w="0" w:type="dxa"/>
              <w:right w:w="108" w:type="dxa"/>
            </w:tcMar>
          </w:tcPr>
          <w:p w14:paraId="6C7F1341" w14:textId="77777777" w:rsidR="00F42325" w:rsidRPr="009C59AA" w:rsidRDefault="00F42325" w:rsidP="008A217F">
            <w:pPr>
              <w:keepNext/>
              <w:keepLines/>
              <w:spacing w:before="60" w:after="170"/>
              <w:jc w:val="center"/>
              <w:rPr>
                <w:rFonts w:eastAsia="SimSun"/>
                <w:lang w:val="en-GB" w:eastAsia="zh-CN"/>
              </w:rPr>
            </w:pPr>
            <w:r w:rsidRPr="009C59AA">
              <w:rPr>
                <w:rFonts w:eastAsia="SimSun"/>
                <w:lang w:val="en-GB" w:eastAsia="zh-CN"/>
              </w:rPr>
              <w:t>Cap + Pl    (n=206)</w:t>
            </w:r>
          </w:p>
        </w:tc>
        <w:tc>
          <w:tcPr>
            <w:tcW w:w="1669" w:type="dxa"/>
            <w:tcBorders>
              <w:top w:val="nil"/>
              <w:left w:val="nil"/>
              <w:bottom w:val="single" w:sz="8" w:space="0" w:color="auto"/>
              <w:right w:val="single" w:sz="8" w:space="0" w:color="auto"/>
            </w:tcBorders>
            <w:tcMar>
              <w:top w:w="0" w:type="dxa"/>
              <w:left w:w="108" w:type="dxa"/>
              <w:bottom w:w="0" w:type="dxa"/>
              <w:right w:w="108" w:type="dxa"/>
            </w:tcMar>
          </w:tcPr>
          <w:p w14:paraId="62129C1F" w14:textId="77777777" w:rsidR="00F42325" w:rsidRPr="009C59AA" w:rsidRDefault="00F42325" w:rsidP="008A217F">
            <w:pPr>
              <w:keepNext/>
              <w:keepLines/>
              <w:spacing w:before="60" w:after="170"/>
              <w:jc w:val="center"/>
              <w:rPr>
                <w:rFonts w:eastAsia="SimSun"/>
                <w:lang w:val="en-GB" w:eastAsia="zh-CN"/>
              </w:rPr>
            </w:pPr>
            <w:r w:rsidRPr="009C59AA">
              <w:rPr>
                <w:rFonts w:eastAsia="SimSun"/>
                <w:lang w:val="en-GB" w:eastAsia="zh-CN"/>
              </w:rPr>
              <w:t xml:space="preserve">Cap + </w:t>
            </w:r>
            <w:r w:rsidRPr="009C59AA">
              <w:rPr>
                <w:rFonts w:asciiTheme="minorHAnsi" w:eastAsia="SimSun" w:hAnsiTheme="minorHAnsi"/>
                <w:lang w:val="ka-GE" w:eastAsia="zh-CN"/>
              </w:rPr>
              <w:t xml:space="preserve"> </w:t>
            </w:r>
            <w:r w:rsidRPr="009C59AA">
              <w:rPr>
                <w:rFonts w:ascii="Sylfaen" w:eastAsia="SimSun" w:hAnsi="Sylfaen" w:cs="Sylfaen"/>
                <w:lang w:val="ka-GE" w:eastAsia="zh-CN"/>
              </w:rPr>
              <w:t>ავასტინი</w:t>
            </w:r>
            <w:r w:rsidRPr="009C59AA">
              <w:rPr>
                <w:rFonts w:eastAsia="SimSun"/>
                <w:lang w:val="en-GB" w:eastAsia="zh-CN"/>
              </w:rPr>
              <w:t xml:space="preserve"> (n=409)</w:t>
            </w:r>
          </w:p>
        </w:tc>
      </w:tr>
      <w:tr w:rsidR="00F42325" w:rsidRPr="009C59AA" w14:paraId="0D10455E" w14:textId="77777777" w:rsidTr="008A217F">
        <w:tc>
          <w:tcPr>
            <w:tcW w:w="2255"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2F302687" w14:textId="77777777" w:rsidR="00F42325" w:rsidRPr="009C59AA" w:rsidRDefault="00F42325" w:rsidP="008A217F">
            <w:pPr>
              <w:keepNext/>
              <w:keepLines/>
              <w:spacing w:before="60" w:after="170"/>
              <w:rPr>
                <w:rFonts w:asciiTheme="minorHAnsi" w:eastAsia="SimSun" w:hAnsiTheme="minorHAnsi"/>
                <w:lang w:val="ka-GE" w:eastAsia="zh-CN"/>
              </w:rPr>
            </w:pPr>
            <w:r w:rsidRPr="009C59AA">
              <w:rPr>
                <w:rFonts w:asciiTheme="minorHAnsi" w:eastAsia="SimSun" w:hAnsiTheme="minorHAnsi"/>
                <w:lang w:val="ka-GE" w:eastAsia="zh-CN"/>
              </w:rPr>
              <w:t xml:space="preserve"> </w:t>
            </w:r>
            <w:r w:rsidRPr="009C59AA">
              <w:rPr>
                <w:rFonts w:ascii="Sylfaen" w:eastAsia="SimSun" w:hAnsi="Sylfaen" w:cs="Sylfaen"/>
                <w:lang w:val="ka-GE" w:eastAsia="zh-CN"/>
              </w:rPr>
              <w:t>საშუალო</w:t>
            </w:r>
            <w:r w:rsidRPr="009C59AA">
              <w:rPr>
                <w:rFonts w:asciiTheme="minorHAnsi" w:eastAsia="SimSun" w:hAnsiTheme="minorHAnsi"/>
                <w:lang w:val="ka-GE" w:eastAsia="zh-CN"/>
              </w:rPr>
              <w:t xml:space="preserve"> PFS (</w:t>
            </w:r>
            <w:r w:rsidRPr="009C59AA">
              <w:rPr>
                <w:rFonts w:ascii="Sylfaen" w:eastAsia="SimSun" w:hAnsi="Sylfaen" w:cs="Sylfaen"/>
                <w:lang w:val="ka-GE" w:eastAsia="zh-CN"/>
              </w:rPr>
              <w:t>თვეები</w:t>
            </w:r>
            <w:r w:rsidRPr="009C59AA">
              <w:rPr>
                <w:rFonts w:asciiTheme="minorHAnsi" w:eastAsia="SimSun" w:hAnsiTheme="minorHAnsi"/>
                <w:lang w:val="ka-GE" w:eastAsia="zh-CN"/>
              </w:rPr>
              <w:t>)</w:t>
            </w:r>
          </w:p>
        </w:tc>
        <w:tc>
          <w:tcPr>
            <w:tcW w:w="1506" w:type="dxa"/>
            <w:tcBorders>
              <w:top w:val="nil"/>
              <w:left w:val="nil"/>
              <w:bottom w:val="single" w:sz="8" w:space="0" w:color="auto"/>
              <w:right w:val="single" w:sz="8" w:space="0" w:color="auto"/>
            </w:tcBorders>
            <w:tcMar>
              <w:top w:w="0" w:type="dxa"/>
              <w:left w:w="108" w:type="dxa"/>
              <w:bottom w:w="0" w:type="dxa"/>
              <w:right w:w="108" w:type="dxa"/>
            </w:tcMar>
          </w:tcPr>
          <w:p w14:paraId="6542CE33" w14:textId="77777777" w:rsidR="00F42325" w:rsidRPr="009C59AA" w:rsidRDefault="00F42325" w:rsidP="008A217F">
            <w:pPr>
              <w:keepNext/>
              <w:keepLines/>
              <w:spacing w:before="60" w:after="170"/>
              <w:jc w:val="center"/>
              <w:rPr>
                <w:rFonts w:eastAsia="SimSun"/>
                <w:lang w:val="en-GB" w:eastAsia="zh-CN"/>
              </w:rPr>
            </w:pPr>
            <w:r w:rsidRPr="009C59AA">
              <w:rPr>
                <w:rFonts w:eastAsia="SimSun"/>
                <w:lang w:val="en-GB" w:eastAsia="zh-CN"/>
              </w:rPr>
              <w:t>5.7</w:t>
            </w:r>
          </w:p>
        </w:tc>
        <w:tc>
          <w:tcPr>
            <w:tcW w:w="1521" w:type="dxa"/>
            <w:tcBorders>
              <w:top w:val="nil"/>
              <w:left w:val="nil"/>
              <w:bottom w:val="single" w:sz="8" w:space="0" w:color="auto"/>
              <w:right w:val="single" w:sz="8" w:space="0" w:color="auto"/>
            </w:tcBorders>
            <w:tcMar>
              <w:top w:w="0" w:type="dxa"/>
              <w:left w:w="108" w:type="dxa"/>
              <w:bottom w:w="0" w:type="dxa"/>
              <w:right w:w="108" w:type="dxa"/>
            </w:tcMar>
          </w:tcPr>
          <w:p w14:paraId="4EED6D77" w14:textId="77777777" w:rsidR="00F42325" w:rsidRPr="009C59AA" w:rsidRDefault="00F42325" w:rsidP="008A217F">
            <w:pPr>
              <w:keepNext/>
              <w:keepLines/>
              <w:spacing w:before="60" w:after="170"/>
              <w:jc w:val="center"/>
              <w:rPr>
                <w:rFonts w:eastAsia="SimSun"/>
                <w:lang w:val="en-GB" w:eastAsia="zh-CN"/>
              </w:rPr>
            </w:pPr>
            <w:r w:rsidRPr="009C59AA">
              <w:rPr>
                <w:rFonts w:eastAsia="SimSun"/>
                <w:lang w:val="en-GB" w:eastAsia="zh-CN"/>
              </w:rPr>
              <w:t>8.6</w:t>
            </w:r>
          </w:p>
        </w:tc>
        <w:tc>
          <w:tcPr>
            <w:tcW w:w="1498" w:type="dxa"/>
            <w:tcBorders>
              <w:top w:val="nil"/>
              <w:left w:val="nil"/>
              <w:bottom w:val="single" w:sz="8" w:space="0" w:color="auto"/>
              <w:right w:val="single" w:sz="8" w:space="0" w:color="auto"/>
            </w:tcBorders>
            <w:tcMar>
              <w:top w:w="0" w:type="dxa"/>
              <w:left w:w="108" w:type="dxa"/>
              <w:bottom w:w="0" w:type="dxa"/>
              <w:right w:w="108" w:type="dxa"/>
            </w:tcMar>
          </w:tcPr>
          <w:p w14:paraId="058D6080" w14:textId="77777777" w:rsidR="00F42325" w:rsidRPr="009C59AA" w:rsidRDefault="00F42325" w:rsidP="008A217F">
            <w:pPr>
              <w:keepNext/>
              <w:keepLines/>
              <w:spacing w:before="60" w:after="170"/>
              <w:jc w:val="center"/>
              <w:rPr>
                <w:rFonts w:eastAsia="SimSun"/>
                <w:lang w:val="en-GB" w:eastAsia="zh-CN"/>
              </w:rPr>
            </w:pPr>
            <w:r w:rsidRPr="009C59AA">
              <w:rPr>
                <w:rFonts w:eastAsia="SimSun"/>
                <w:lang w:val="en-GB" w:eastAsia="zh-CN"/>
              </w:rPr>
              <w:t>6.2</w:t>
            </w:r>
          </w:p>
        </w:tc>
        <w:tc>
          <w:tcPr>
            <w:tcW w:w="1669" w:type="dxa"/>
            <w:tcBorders>
              <w:top w:val="nil"/>
              <w:left w:val="nil"/>
              <w:bottom w:val="single" w:sz="8" w:space="0" w:color="auto"/>
              <w:right w:val="single" w:sz="8" w:space="0" w:color="auto"/>
            </w:tcBorders>
            <w:tcMar>
              <w:top w:w="0" w:type="dxa"/>
              <w:left w:w="108" w:type="dxa"/>
              <w:bottom w:w="0" w:type="dxa"/>
              <w:right w:w="108" w:type="dxa"/>
            </w:tcMar>
          </w:tcPr>
          <w:p w14:paraId="1BBBC20E" w14:textId="77777777" w:rsidR="00F42325" w:rsidRPr="009C59AA" w:rsidRDefault="00F42325" w:rsidP="008A217F">
            <w:pPr>
              <w:keepNext/>
              <w:keepLines/>
              <w:spacing w:before="60" w:after="170"/>
              <w:jc w:val="center"/>
              <w:rPr>
                <w:rFonts w:eastAsia="SimSun"/>
                <w:lang w:val="en-GB" w:eastAsia="zh-CN"/>
              </w:rPr>
            </w:pPr>
            <w:r w:rsidRPr="009C59AA">
              <w:rPr>
                <w:rFonts w:eastAsia="SimSun"/>
                <w:lang w:val="en-GB" w:eastAsia="zh-CN"/>
              </w:rPr>
              <w:t>9.8</w:t>
            </w:r>
          </w:p>
        </w:tc>
      </w:tr>
      <w:tr w:rsidR="00F42325" w:rsidRPr="009C59AA" w14:paraId="68BAD9D0" w14:textId="77777777" w:rsidTr="008A217F">
        <w:tc>
          <w:tcPr>
            <w:tcW w:w="2255"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4441D60E" w14:textId="77777777" w:rsidR="00F42325" w:rsidRPr="009C59AA" w:rsidRDefault="00F42325" w:rsidP="008A217F">
            <w:pPr>
              <w:keepNext/>
              <w:keepLines/>
              <w:spacing w:before="60"/>
              <w:rPr>
                <w:rFonts w:eastAsia="SimSun"/>
                <w:lang w:val="en-GB" w:eastAsia="zh-CN"/>
              </w:rPr>
            </w:pPr>
            <w:r w:rsidRPr="009C59AA">
              <w:rPr>
                <w:rFonts w:ascii="Sylfaen" w:eastAsia="SimSun" w:hAnsi="Sylfaen"/>
                <w:lang w:val="ka-GE" w:eastAsia="zh-CN"/>
              </w:rPr>
              <w:t>რისკის კოეფიციენტი</w:t>
            </w:r>
            <w:r w:rsidRPr="009C59AA">
              <w:rPr>
                <w:rFonts w:eastAsia="SimSun"/>
                <w:lang w:val="en-GB" w:eastAsia="zh-CN"/>
              </w:rPr>
              <w:t xml:space="preserve">vs </w:t>
            </w:r>
            <w:r w:rsidRPr="009C59AA">
              <w:rPr>
                <w:rFonts w:asciiTheme="minorHAnsi" w:eastAsia="SimSun" w:hAnsiTheme="minorHAnsi"/>
                <w:lang w:val="ka-GE" w:eastAsia="zh-CN"/>
              </w:rPr>
              <w:t xml:space="preserve"> </w:t>
            </w:r>
            <w:r w:rsidRPr="009C59AA">
              <w:rPr>
                <w:rFonts w:ascii="Sylfaen" w:eastAsia="SimSun" w:hAnsi="Sylfaen" w:cs="Sylfaen"/>
                <w:lang w:val="ka-GE" w:eastAsia="zh-CN"/>
              </w:rPr>
              <w:t>პლაცებო</w:t>
            </w:r>
            <w:r w:rsidRPr="009C59AA">
              <w:rPr>
                <w:rFonts w:eastAsia="SimSun"/>
                <w:lang w:val="en-GB" w:eastAsia="zh-CN"/>
              </w:rPr>
              <w:t xml:space="preserve"> arm (95% CI)</w:t>
            </w:r>
          </w:p>
          <w:p w14:paraId="2CBDA5B0" w14:textId="77777777" w:rsidR="00F42325" w:rsidRPr="009C59AA" w:rsidRDefault="00F42325" w:rsidP="008A217F">
            <w:pPr>
              <w:keepNext/>
              <w:keepLines/>
              <w:spacing w:before="60"/>
              <w:jc w:val="both"/>
              <w:rPr>
                <w:rFonts w:eastAsia="SimSun"/>
                <w:lang w:val="en-GB" w:eastAsia="zh-CN"/>
              </w:rPr>
            </w:pPr>
          </w:p>
        </w:tc>
        <w:tc>
          <w:tcPr>
            <w:tcW w:w="3027" w:type="dxa"/>
            <w:gridSpan w:val="2"/>
            <w:tcBorders>
              <w:top w:val="nil"/>
              <w:left w:val="nil"/>
              <w:bottom w:val="single" w:sz="8" w:space="0" w:color="auto"/>
              <w:right w:val="single" w:sz="8" w:space="0" w:color="auto"/>
            </w:tcBorders>
            <w:tcMar>
              <w:top w:w="0" w:type="dxa"/>
              <w:left w:w="108" w:type="dxa"/>
              <w:bottom w:w="0" w:type="dxa"/>
              <w:right w:w="108" w:type="dxa"/>
            </w:tcMar>
          </w:tcPr>
          <w:p w14:paraId="028A192C" w14:textId="77777777" w:rsidR="00F42325" w:rsidRPr="009C59AA" w:rsidRDefault="00F42325" w:rsidP="008A217F">
            <w:pPr>
              <w:keepNext/>
              <w:keepLines/>
              <w:spacing w:before="60" w:after="170"/>
              <w:jc w:val="center"/>
              <w:rPr>
                <w:rFonts w:eastAsia="SimSun"/>
                <w:lang w:val="en-GB" w:eastAsia="zh-CN"/>
              </w:rPr>
            </w:pPr>
            <w:r w:rsidRPr="009C59AA">
              <w:rPr>
                <w:rFonts w:eastAsia="SimSun"/>
                <w:lang w:val="en-GB" w:eastAsia="zh-CN"/>
              </w:rPr>
              <w:t>0.69 (0.56; 0.84)</w:t>
            </w:r>
          </w:p>
        </w:tc>
        <w:tc>
          <w:tcPr>
            <w:tcW w:w="3167" w:type="dxa"/>
            <w:gridSpan w:val="2"/>
            <w:tcBorders>
              <w:top w:val="nil"/>
              <w:left w:val="nil"/>
              <w:bottom w:val="single" w:sz="8" w:space="0" w:color="auto"/>
              <w:right w:val="single" w:sz="8" w:space="0" w:color="auto"/>
            </w:tcBorders>
            <w:tcMar>
              <w:top w:w="0" w:type="dxa"/>
              <w:left w:w="108" w:type="dxa"/>
              <w:bottom w:w="0" w:type="dxa"/>
              <w:right w:w="108" w:type="dxa"/>
            </w:tcMar>
          </w:tcPr>
          <w:p w14:paraId="06F4645C" w14:textId="77777777" w:rsidR="00F42325" w:rsidRPr="009C59AA" w:rsidRDefault="00F42325" w:rsidP="008A217F">
            <w:pPr>
              <w:keepNext/>
              <w:keepLines/>
              <w:spacing w:before="60" w:after="170"/>
              <w:jc w:val="center"/>
              <w:rPr>
                <w:rFonts w:eastAsia="SimSun"/>
                <w:lang w:val="en-GB" w:eastAsia="zh-CN"/>
              </w:rPr>
            </w:pPr>
            <w:r w:rsidRPr="009C59AA">
              <w:rPr>
                <w:rFonts w:eastAsia="SimSun"/>
                <w:lang w:val="en-GB" w:eastAsia="zh-CN"/>
              </w:rPr>
              <w:t>0.68 (0.54; 0.86)</w:t>
            </w:r>
          </w:p>
        </w:tc>
      </w:tr>
      <w:tr w:rsidR="00F42325" w:rsidRPr="009C59AA" w14:paraId="7A29BDE5" w14:textId="77777777" w:rsidTr="008A217F">
        <w:tc>
          <w:tcPr>
            <w:tcW w:w="2255"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634300D4" w14:textId="77777777" w:rsidR="00F42325" w:rsidRPr="009C59AA" w:rsidRDefault="00F42325" w:rsidP="008A217F">
            <w:pPr>
              <w:keepNext/>
              <w:keepLines/>
              <w:spacing w:before="60" w:after="170"/>
              <w:jc w:val="both"/>
              <w:rPr>
                <w:rFonts w:asciiTheme="minorHAnsi" w:eastAsia="SimSun" w:hAnsiTheme="minorHAnsi"/>
                <w:lang w:val="ka-GE" w:eastAsia="zh-CN"/>
              </w:rPr>
            </w:pPr>
            <w:r w:rsidRPr="009C59AA">
              <w:rPr>
                <w:rFonts w:asciiTheme="minorHAnsi" w:eastAsia="SimSun" w:hAnsiTheme="minorHAnsi"/>
                <w:lang w:val="ka-GE" w:eastAsia="zh-CN"/>
              </w:rPr>
              <w:t xml:space="preserve"> p – </w:t>
            </w:r>
            <w:r w:rsidRPr="009C59AA">
              <w:rPr>
                <w:rFonts w:ascii="Sylfaen" w:eastAsia="SimSun" w:hAnsi="Sylfaen" w:cs="Sylfaen"/>
                <w:lang w:val="ka-GE" w:eastAsia="zh-CN"/>
              </w:rPr>
              <w:t>მნიშვნელობა</w:t>
            </w:r>
          </w:p>
        </w:tc>
        <w:tc>
          <w:tcPr>
            <w:tcW w:w="3027" w:type="dxa"/>
            <w:gridSpan w:val="2"/>
            <w:tcBorders>
              <w:top w:val="nil"/>
              <w:left w:val="nil"/>
              <w:bottom w:val="single" w:sz="8" w:space="0" w:color="auto"/>
              <w:right w:val="single" w:sz="8" w:space="0" w:color="auto"/>
            </w:tcBorders>
            <w:tcMar>
              <w:top w:w="0" w:type="dxa"/>
              <w:left w:w="108" w:type="dxa"/>
              <w:bottom w:w="0" w:type="dxa"/>
              <w:right w:w="108" w:type="dxa"/>
            </w:tcMar>
          </w:tcPr>
          <w:p w14:paraId="1C83B4BC" w14:textId="77777777" w:rsidR="00F42325" w:rsidRPr="009C59AA" w:rsidRDefault="00F42325" w:rsidP="008A217F">
            <w:pPr>
              <w:keepNext/>
              <w:keepLines/>
              <w:spacing w:before="60" w:after="170"/>
              <w:jc w:val="center"/>
              <w:rPr>
                <w:rFonts w:eastAsia="SimSun"/>
                <w:lang w:val="en-GB" w:eastAsia="zh-CN"/>
              </w:rPr>
            </w:pPr>
            <w:r w:rsidRPr="009C59AA">
              <w:rPr>
                <w:rFonts w:eastAsia="SimSun"/>
                <w:lang w:val="en-GB" w:eastAsia="zh-CN"/>
              </w:rPr>
              <w:t>0.0002</w:t>
            </w:r>
          </w:p>
        </w:tc>
        <w:tc>
          <w:tcPr>
            <w:tcW w:w="3167" w:type="dxa"/>
            <w:gridSpan w:val="2"/>
            <w:tcBorders>
              <w:top w:val="nil"/>
              <w:left w:val="nil"/>
              <w:bottom w:val="single" w:sz="8" w:space="0" w:color="auto"/>
              <w:right w:val="single" w:sz="8" w:space="0" w:color="auto"/>
            </w:tcBorders>
            <w:tcMar>
              <w:top w:w="0" w:type="dxa"/>
              <w:left w:w="108" w:type="dxa"/>
              <w:bottom w:w="0" w:type="dxa"/>
              <w:right w:w="108" w:type="dxa"/>
            </w:tcMar>
          </w:tcPr>
          <w:p w14:paraId="03B96379" w14:textId="77777777" w:rsidR="00F42325" w:rsidRPr="009C59AA" w:rsidRDefault="00F42325" w:rsidP="008A217F">
            <w:pPr>
              <w:keepNext/>
              <w:keepLines/>
              <w:spacing w:before="60" w:after="170"/>
              <w:jc w:val="center"/>
              <w:rPr>
                <w:rFonts w:eastAsia="SimSun"/>
                <w:lang w:val="en-GB" w:eastAsia="zh-CN"/>
              </w:rPr>
            </w:pPr>
            <w:r w:rsidRPr="009C59AA">
              <w:rPr>
                <w:rFonts w:eastAsia="SimSun"/>
                <w:lang w:val="en-GB" w:eastAsia="zh-CN"/>
              </w:rPr>
              <w:t>0.0011</w:t>
            </w:r>
          </w:p>
        </w:tc>
      </w:tr>
      <w:tr w:rsidR="00F42325" w:rsidRPr="009C59AA" w14:paraId="3D08C43D" w14:textId="77777777" w:rsidTr="008A217F">
        <w:tc>
          <w:tcPr>
            <w:tcW w:w="8449" w:type="dxa"/>
            <w:gridSpan w:val="6"/>
            <w:tcBorders>
              <w:top w:val="nil"/>
              <w:left w:val="single" w:sz="8" w:space="0" w:color="auto"/>
              <w:bottom w:val="single" w:sz="8" w:space="0" w:color="auto"/>
              <w:right w:val="single" w:sz="8" w:space="0" w:color="auto"/>
            </w:tcBorders>
            <w:tcMar>
              <w:top w:w="0" w:type="dxa"/>
              <w:left w:w="108" w:type="dxa"/>
              <w:bottom w:w="0" w:type="dxa"/>
              <w:right w:w="108" w:type="dxa"/>
            </w:tcMar>
          </w:tcPr>
          <w:p w14:paraId="2E66E916" w14:textId="77777777" w:rsidR="00F42325" w:rsidRPr="009C59AA" w:rsidRDefault="00F42325" w:rsidP="00F42325">
            <w:pPr>
              <w:keepNext/>
              <w:keepLines/>
              <w:spacing w:before="60" w:after="170"/>
              <w:jc w:val="both"/>
              <w:rPr>
                <w:rFonts w:eastAsia="SimSun"/>
                <w:lang w:val="en-GB" w:eastAsia="zh-CN"/>
              </w:rPr>
            </w:pPr>
            <w:r w:rsidRPr="009C59AA">
              <w:rPr>
                <w:rFonts w:asciiTheme="minorHAnsi" w:eastAsia="SimSun" w:hAnsiTheme="minorHAnsi"/>
                <w:lang w:val="ka-GE" w:eastAsia="zh-CN"/>
              </w:rPr>
              <w:t xml:space="preserve"> </w:t>
            </w:r>
            <w:r w:rsidRPr="009C59AA">
              <w:rPr>
                <w:rFonts w:eastAsia="SimSun"/>
                <w:lang w:val="en-GB" w:eastAsia="zh-CN"/>
              </w:rPr>
              <w:t xml:space="preserve"> </w:t>
            </w:r>
            <w:r w:rsidRPr="009C59AA">
              <w:rPr>
                <w:rFonts w:ascii="Sylfaen" w:eastAsia="SimSun" w:hAnsi="Sylfaen" w:cs="Sylfaen"/>
                <w:lang w:val="en-GB" w:eastAsia="zh-CN"/>
              </w:rPr>
              <w:t>პასუხის</w:t>
            </w:r>
            <w:r w:rsidRPr="009C59AA">
              <w:rPr>
                <w:rFonts w:eastAsia="SimSun"/>
                <w:lang w:val="en-GB" w:eastAsia="zh-CN"/>
              </w:rPr>
              <w:t xml:space="preserve"> </w:t>
            </w:r>
            <w:r w:rsidRPr="009C59AA">
              <w:rPr>
                <w:rFonts w:ascii="Sylfaen" w:eastAsia="SimSun" w:hAnsi="Sylfaen" w:cs="Sylfaen"/>
                <w:lang w:val="en-GB" w:eastAsia="zh-CN"/>
              </w:rPr>
              <w:t>დონე</w:t>
            </w:r>
            <w:r w:rsidRPr="009C59AA">
              <w:rPr>
                <w:rFonts w:eastAsia="SimSun"/>
                <w:lang w:val="en-GB" w:eastAsia="zh-CN"/>
              </w:rPr>
              <w:t xml:space="preserve"> (</w:t>
            </w:r>
            <w:r w:rsidRPr="009C59AA">
              <w:rPr>
                <w:rFonts w:ascii="Sylfaen" w:eastAsia="SimSun" w:hAnsi="Sylfaen"/>
                <w:lang w:val="ka-GE" w:eastAsia="zh-CN"/>
              </w:rPr>
              <w:t xml:space="preserve">პაციენებისტვის </w:t>
            </w:r>
            <w:r w:rsidR="00AB62B6" w:rsidRPr="009C59AA">
              <w:rPr>
                <w:rFonts w:ascii="Sylfaen" w:eastAsia="SimSun" w:hAnsi="Sylfaen"/>
                <w:lang w:val="ka-GE" w:eastAsia="zh-CN"/>
              </w:rPr>
              <w:t>რომელთ</w:t>
            </w:r>
            <w:r w:rsidRPr="009C59AA">
              <w:rPr>
                <w:rFonts w:ascii="Sylfaen" w:eastAsia="SimSun" w:hAnsi="Sylfaen"/>
                <w:lang w:val="ka-GE" w:eastAsia="zh-CN"/>
              </w:rPr>
              <w:t>აც აქვთ გაზომვადი დაავადება</w:t>
            </w:r>
            <w:r w:rsidRPr="009C59AA">
              <w:rPr>
                <w:rFonts w:eastAsia="SimSun"/>
                <w:lang w:val="en-GB" w:eastAsia="zh-CN"/>
              </w:rPr>
              <w:t>)</w:t>
            </w:r>
            <w:r w:rsidRPr="009C59AA">
              <w:rPr>
                <w:rFonts w:eastAsia="SimSun"/>
                <w:vertAlign w:val="superscript"/>
                <w:lang w:val="en-GB" w:eastAsia="zh-CN"/>
              </w:rPr>
              <w:t>b</w:t>
            </w:r>
          </w:p>
        </w:tc>
      </w:tr>
      <w:tr w:rsidR="00F42325" w:rsidRPr="009C59AA" w14:paraId="73F3911E" w14:textId="77777777" w:rsidTr="008A217F">
        <w:tc>
          <w:tcPr>
            <w:tcW w:w="2255"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145D2A6F" w14:textId="77777777" w:rsidR="00F42325" w:rsidRPr="009C59AA" w:rsidRDefault="00F42325" w:rsidP="008A217F">
            <w:pPr>
              <w:keepNext/>
              <w:keepLines/>
              <w:spacing w:before="60" w:after="170"/>
              <w:rPr>
                <w:rFonts w:eastAsia="SimSun"/>
                <w:lang w:val="en-GB" w:eastAsia="zh-CN"/>
              </w:rPr>
            </w:pPr>
          </w:p>
        </w:tc>
        <w:tc>
          <w:tcPr>
            <w:tcW w:w="3027" w:type="dxa"/>
            <w:gridSpan w:val="2"/>
            <w:tcBorders>
              <w:top w:val="nil"/>
              <w:left w:val="nil"/>
              <w:bottom w:val="single" w:sz="8" w:space="0" w:color="auto"/>
              <w:right w:val="single" w:sz="8" w:space="0" w:color="auto"/>
            </w:tcBorders>
            <w:tcMar>
              <w:top w:w="0" w:type="dxa"/>
              <w:left w:w="108" w:type="dxa"/>
              <w:bottom w:w="0" w:type="dxa"/>
              <w:right w:w="108" w:type="dxa"/>
            </w:tcMar>
          </w:tcPr>
          <w:p w14:paraId="5531A8BC" w14:textId="77777777" w:rsidR="00F42325" w:rsidRPr="009C59AA" w:rsidRDefault="00F42325" w:rsidP="008A217F">
            <w:pPr>
              <w:keepNext/>
              <w:keepLines/>
              <w:spacing w:before="60" w:after="170"/>
              <w:jc w:val="center"/>
              <w:rPr>
                <w:rFonts w:eastAsia="SimSun"/>
                <w:lang w:val="en-GB" w:eastAsia="zh-CN"/>
              </w:rPr>
            </w:pPr>
            <w:r w:rsidRPr="009C59AA">
              <w:rPr>
                <w:rFonts w:eastAsia="SimSun"/>
                <w:lang w:val="en-GB" w:eastAsia="zh-CN"/>
              </w:rPr>
              <w:t>Cap + Pl (n=161)</w:t>
            </w:r>
          </w:p>
        </w:tc>
        <w:tc>
          <w:tcPr>
            <w:tcW w:w="3167" w:type="dxa"/>
            <w:gridSpan w:val="2"/>
            <w:tcBorders>
              <w:top w:val="nil"/>
              <w:left w:val="nil"/>
              <w:bottom w:val="single" w:sz="8" w:space="0" w:color="auto"/>
              <w:right w:val="single" w:sz="8" w:space="0" w:color="auto"/>
            </w:tcBorders>
            <w:tcMar>
              <w:top w:w="0" w:type="dxa"/>
              <w:left w:w="108" w:type="dxa"/>
              <w:bottom w:w="0" w:type="dxa"/>
              <w:right w:w="108" w:type="dxa"/>
            </w:tcMar>
          </w:tcPr>
          <w:p w14:paraId="6D2307EA" w14:textId="77777777" w:rsidR="00F42325" w:rsidRPr="009C59AA" w:rsidRDefault="00F42325" w:rsidP="008A217F">
            <w:pPr>
              <w:keepNext/>
              <w:keepLines/>
              <w:spacing w:before="60" w:after="170"/>
              <w:jc w:val="center"/>
              <w:rPr>
                <w:rFonts w:eastAsia="SimSun"/>
                <w:lang w:val="en-GB" w:eastAsia="zh-CN"/>
              </w:rPr>
            </w:pPr>
            <w:r w:rsidRPr="009C59AA">
              <w:rPr>
                <w:rFonts w:eastAsia="SimSun"/>
                <w:lang w:val="en-GB" w:eastAsia="zh-CN"/>
              </w:rPr>
              <w:t xml:space="preserve">Cap + </w:t>
            </w:r>
            <w:r w:rsidRPr="009C59AA">
              <w:rPr>
                <w:rFonts w:asciiTheme="minorHAnsi" w:eastAsia="SimSun" w:hAnsiTheme="minorHAnsi"/>
                <w:lang w:val="ka-GE" w:eastAsia="zh-CN"/>
              </w:rPr>
              <w:t xml:space="preserve"> </w:t>
            </w:r>
            <w:r w:rsidRPr="009C59AA">
              <w:rPr>
                <w:rFonts w:ascii="Sylfaen" w:eastAsia="SimSun" w:hAnsi="Sylfaen" w:cs="Sylfaen"/>
                <w:lang w:val="ka-GE" w:eastAsia="zh-CN"/>
              </w:rPr>
              <w:t>ავასტინი</w:t>
            </w:r>
            <w:r w:rsidRPr="009C59AA">
              <w:rPr>
                <w:rFonts w:eastAsia="SimSun"/>
                <w:lang w:val="en-GB" w:eastAsia="zh-CN"/>
              </w:rPr>
              <w:t xml:space="preserve"> (n=325)</w:t>
            </w:r>
          </w:p>
        </w:tc>
      </w:tr>
      <w:tr w:rsidR="00F42325" w:rsidRPr="009C59AA" w14:paraId="1C66C845" w14:textId="77777777" w:rsidTr="008A217F">
        <w:tc>
          <w:tcPr>
            <w:tcW w:w="2255"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2132881" w14:textId="77777777" w:rsidR="00F42325" w:rsidRPr="009C59AA" w:rsidRDefault="00F42325" w:rsidP="008A217F">
            <w:pPr>
              <w:keepNext/>
              <w:keepLines/>
              <w:spacing w:before="60" w:after="170"/>
              <w:rPr>
                <w:rFonts w:asciiTheme="minorHAnsi" w:eastAsia="SimSun" w:hAnsiTheme="minorHAnsi"/>
                <w:lang w:val="ka-GE" w:eastAsia="zh-CN"/>
              </w:rPr>
            </w:pPr>
            <w:r w:rsidRPr="009C59AA">
              <w:rPr>
                <w:rFonts w:asciiTheme="minorHAnsi" w:eastAsia="SimSun" w:hAnsiTheme="minorHAnsi"/>
                <w:lang w:val="ka-GE" w:eastAsia="zh-CN"/>
              </w:rPr>
              <w:t xml:space="preserve"> % </w:t>
            </w:r>
            <w:r w:rsidRPr="009C59AA">
              <w:rPr>
                <w:rFonts w:ascii="Sylfaen" w:eastAsia="SimSun" w:hAnsi="Sylfaen" w:cs="Sylfaen"/>
                <w:lang w:val="ka-GE" w:eastAsia="zh-CN"/>
              </w:rPr>
              <w:t>პაც</w:t>
            </w:r>
            <w:r w:rsidRPr="009C59AA">
              <w:rPr>
                <w:rFonts w:asciiTheme="minorHAnsi" w:eastAsia="SimSun" w:hAnsiTheme="minorHAnsi"/>
                <w:lang w:val="ka-GE" w:eastAsia="zh-CN"/>
              </w:rPr>
              <w:t xml:space="preserve"> </w:t>
            </w:r>
            <w:r w:rsidRPr="009C59AA">
              <w:rPr>
                <w:rFonts w:ascii="Sylfaen" w:eastAsia="SimSun" w:hAnsi="Sylfaen" w:cs="Sylfaen"/>
                <w:lang w:val="ka-GE" w:eastAsia="zh-CN"/>
              </w:rPr>
              <w:t>ობიექტური</w:t>
            </w:r>
            <w:r w:rsidRPr="009C59AA">
              <w:rPr>
                <w:rFonts w:asciiTheme="minorHAnsi" w:eastAsia="SimSun" w:hAnsiTheme="minorHAnsi"/>
                <w:lang w:val="ka-GE" w:eastAsia="zh-CN"/>
              </w:rPr>
              <w:t xml:space="preserve"> </w:t>
            </w:r>
            <w:r w:rsidRPr="009C59AA">
              <w:rPr>
                <w:rFonts w:ascii="Sylfaen" w:eastAsia="SimSun" w:hAnsi="Sylfaen" w:cs="Sylfaen"/>
                <w:lang w:val="ka-GE" w:eastAsia="zh-CN"/>
              </w:rPr>
              <w:t>პასუხით</w:t>
            </w:r>
          </w:p>
        </w:tc>
        <w:tc>
          <w:tcPr>
            <w:tcW w:w="3027"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14:paraId="1405B967" w14:textId="77777777" w:rsidR="00F42325" w:rsidRPr="009C59AA" w:rsidRDefault="00F42325" w:rsidP="008A217F">
            <w:pPr>
              <w:keepNext/>
              <w:keepLines/>
              <w:spacing w:before="60" w:after="170"/>
              <w:jc w:val="center"/>
              <w:rPr>
                <w:rFonts w:eastAsia="SimSun"/>
                <w:lang w:val="en-GB" w:eastAsia="zh-CN"/>
              </w:rPr>
            </w:pPr>
            <w:r w:rsidRPr="009C59AA">
              <w:rPr>
                <w:rFonts w:eastAsia="SimSun"/>
                <w:lang w:val="en-GB" w:eastAsia="zh-CN"/>
              </w:rPr>
              <w:t>23.6</w:t>
            </w:r>
          </w:p>
        </w:tc>
        <w:tc>
          <w:tcPr>
            <w:tcW w:w="3167"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14:paraId="3AA66468" w14:textId="77777777" w:rsidR="00F42325" w:rsidRPr="009C59AA" w:rsidRDefault="00F42325" w:rsidP="008A217F">
            <w:pPr>
              <w:keepNext/>
              <w:keepLines/>
              <w:spacing w:before="60" w:after="170"/>
              <w:jc w:val="center"/>
              <w:rPr>
                <w:rFonts w:eastAsia="SimSun"/>
                <w:lang w:val="en-GB" w:eastAsia="zh-CN"/>
              </w:rPr>
            </w:pPr>
            <w:r w:rsidRPr="009C59AA">
              <w:rPr>
                <w:rFonts w:eastAsia="SimSun"/>
                <w:lang w:val="en-GB" w:eastAsia="zh-CN"/>
              </w:rPr>
              <w:t>35.4</w:t>
            </w:r>
          </w:p>
        </w:tc>
      </w:tr>
      <w:tr w:rsidR="00F42325" w:rsidRPr="009C59AA" w14:paraId="298BB247" w14:textId="77777777" w:rsidTr="008A217F">
        <w:tc>
          <w:tcPr>
            <w:tcW w:w="2255"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E1DB46B" w14:textId="77777777" w:rsidR="00F42325" w:rsidRPr="009C59AA" w:rsidRDefault="00F42325" w:rsidP="008A217F">
            <w:pPr>
              <w:keepNext/>
              <w:keepLines/>
              <w:spacing w:before="60" w:after="170"/>
              <w:rPr>
                <w:rFonts w:eastAsia="SimSun"/>
                <w:lang w:val="en-GB" w:eastAsia="zh-CN"/>
              </w:rPr>
            </w:pPr>
            <w:r w:rsidRPr="009C59AA">
              <w:rPr>
                <w:rFonts w:asciiTheme="minorHAnsi" w:eastAsia="SimSun" w:hAnsiTheme="minorHAnsi"/>
                <w:lang w:val="ka-GE" w:eastAsia="zh-CN"/>
              </w:rPr>
              <w:t xml:space="preserve"> </w:t>
            </w:r>
            <w:r w:rsidRPr="009C59AA">
              <w:rPr>
                <w:rFonts w:eastAsia="SimSun"/>
                <w:lang w:val="en-GB" w:eastAsia="zh-CN"/>
              </w:rPr>
              <w:t xml:space="preserve"> p – </w:t>
            </w:r>
            <w:r w:rsidRPr="009C59AA">
              <w:rPr>
                <w:rFonts w:ascii="Sylfaen" w:eastAsia="SimSun" w:hAnsi="Sylfaen" w:cs="Sylfaen"/>
                <w:lang w:val="en-GB" w:eastAsia="zh-CN"/>
              </w:rPr>
              <w:t>მნიშვნელობა</w:t>
            </w:r>
          </w:p>
        </w:tc>
        <w:tc>
          <w:tcPr>
            <w:tcW w:w="6194" w:type="dxa"/>
            <w:gridSpan w:val="4"/>
            <w:tcBorders>
              <w:top w:val="single" w:sz="8" w:space="0" w:color="auto"/>
              <w:left w:val="nil"/>
              <w:bottom w:val="single" w:sz="8" w:space="0" w:color="auto"/>
              <w:right w:val="single" w:sz="8" w:space="0" w:color="auto"/>
            </w:tcBorders>
            <w:tcMar>
              <w:top w:w="0" w:type="dxa"/>
              <w:left w:w="108" w:type="dxa"/>
              <w:bottom w:w="0" w:type="dxa"/>
              <w:right w:w="108" w:type="dxa"/>
            </w:tcMar>
          </w:tcPr>
          <w:p w14:paraId="449F2CEF" w14:textId="77777777" w:rsidR="00F42325" w:rsidRPr="009C59AA" w:rsidRDefault="00F42325" w:rsidP="008A217F">
            <w:pPr>
              <w:keepNext/>
              <w:keepLines/>
              <w:spacing w:before="60" w:after="170"/>
              <w:jc w:val="center"/>
              <w:rPr>
                <w:rFonts w:eastAsia="SimSun"/>
                <w:lang w:val="en-GB" w:eastAsia="zh-CN"/>
              </w:rPr>
            </w:pPr>
            <w:r w:rsidRPr="009C59AA">
              <w:rPr>
                <w:rFonts w:eastAsia="SimSun"/>
                <w:lang w:val="en-GB" w:eastAsia="zh-CN"/>
              </w:rPr>
              <w:t>0.0097</w:t>
            </w:r>
          </w:p>
        </w:tc>
      </w:tr>
      <w:tr w:rsidR="00F42325" w:rsidRPr="009C59AA" w14:paraId="7DFE0766" w14:textId="77777777" w:rsidTr="008A217F">
        <w:tc>
          <w:tcPr>
            <w:tcW w:w="8443" w:type="dxa"/>
            <w:gridSpan w:val="6"/>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F432562" w14:textId="77777777" w:rsidR="00F42325" w:rsidRPr="009C59AA" w:rsidRDefault="00F42325" w:rsidP="008A217F">
            <w:pPr>
              <w:keepNext/>
              <w:keepLines/>
              <w:spacing w:before="60" w:after="170"/>
              <w:rPr>
                <w:rFonts w:eastAsia="SimSun"/>
                <w:lang w:val="en-GB" w:eastAsia="zh-CN"/>
              </w:rPr>
            </w:pPr>
            <w:r w:rsidRPr="009C59AA">
              <w:rPr>
                <w:rFonts w:ascii="Sylfaen" w:eastAsia="SimSun" w:hAnsi="Sylfaen" w:cs="Sylfaen"/>
                <w:lang w:val="ka-GE" w:eastAsia="zh-CN"/>
              </w:rPr>
              <w:t>საერთო</w:t>
            </w:r>
            <w:r w:rsidRPr="009C59AA">
              <w:rPr>
                <w:rFonts w:asciiTheme="minorHAnsi" w:eastAsia="SimSun" w:hAnsiTheme="minorHAnsi"/>
                <w:lang w:val="ka-GE" w:eastAsia="zh-CN"/>
              </w:rPr>
              <w:t xml:space="preserve"> </w:t>
            </w:r>
            <w:r w:rsidRPr="009C59AA">
              <w:rPr>
                <w:rFonts w:ascii="Sylfaen" w:eastAsia="SimSun" w:hAnsi="Sylfaen" w:cs="Sylfaen"/>
                <w:lang w:val="ka-GE" w:eastAsia="zh-CN"/>
              </w:rPr>
              <w:t>გადარჩენადობა</w:t>
            </w:r>
            <w:r w:rsidRPr="009C59AA">
              <w:rPr>
                <w:rFonts w:asciiTheme="minorHAnsi" w:eastAsia="SimSun" w:hAnsiTheme="minorHAnsi"/>
                <w:lang w:val="ka-GE" w:eastAsia="zh-CN"/>
              </w:rPr>
              <w:t xml:space="preserve">  </w:t>
            </w:r>
            <w:r w:rsidRPr="009C59AA">
              <w:rPr>
                <w:rFonts w:eastAsia="SimSun"/>
                <w:vertAlign w:val="superscript"/>
                <w:lang w:val="en-GB" w:eastAsia="zh-CN"/>
              </w:rPr>
              <w:t>b</w:t>
            </w:r>
          </w:p>
        </w:tc>
      </w:tr>
      <w:tr w:rsidR="00F42325" w:rsidRPr="009C59AA" w14:paraId="340930AE" w14:textId="77777777" w:rsidTr="008A217F">
        <w:tc>
          <w:tcPr>
            <w:tcW w:w="2211"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156EDC5A" w14:textId="77777777" w:rsidR="00F42325" w:rsidRPr="009C59AA" w:rsidRDefault="00F42325" w:rsidP="008A217F">
            <w:pPr>
              <w:pStyle w:val="textti120"/>
              <w:keepNext/>
              <w:keepLines/>
              <w:spacing w:after="0"/>
              <w:jc w:val="left"/>
              <w:rPr>
                <w:sz w:val="22"/>
                <w:lang w:val="en-GB"/>
              </w:rPr>
            </w:pPr>
            <w:r w:rsidRPr="009C59AA">
              <w:rPr>
                <w:sz w:val="22"/>
                <w:lang w:val="en-GB"/>
              </w:rPr>
              <w:t xml:space="preserve">HR </w:t>
            </w:r>
          </w:p>
          <w:p w14:paraId="59082BC1" w14:textId="77777777" w:rsidR="00F42325" w:rsidRPr="009C59AA" w:rsidRDefault="00F42325" w:rsidP="008A217F">
            <w:pPr>
              <w:keepNext/>
              <w:keepLines/>
              <w:spacing w:before="60" w:after="170"/>
              <w:jc w:val="both"/>
              <w:rPr>
                <w:szCs w:val="22"/>
                <w:lang w:val="en-GB" w:eastAsia="de-DE"/>
              </w:rPr>
            </w:pPr>
            <w:r w:rsidRPr="009C59AA">
              <w:rPr>
                <w:lang w:val="en-GB"/>
              </w:rPr>
              <w:t>(95% CI)</w:t>
            </w:r>
          </w:p>
        </w:tc>
        <w:tc>
          <w:tcPr>
            <w:tcW w:w="6232" w:type="dxa"/>
            <w:gridSpan w:val="5"/>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29837AC2" w14:textId="77777777" w:rsidR="00F42325" w:rsidRPr="009C59AA" w:rsidRDefault="00F42325" w:rsidP="008A217F">
            <w:pPr>
              <w:keepNext/>
              <w:keepLines/>
              <w:spacing w:before="60" w:after="170"/>
              <w:jc w:val="center"/>
              <w:rPr>
                <w:rFonts w:eastAsia="SimSun"/>
                <w:lang w:val="en-GB" w:eastAsia="zh-CN"/>
              </w:rPr>
            </w:pPr>
            <w:r w:rsidRPr="009C59AA">
              <w:rPr>
                <w:lang w:val="en-GB"/>
              </w:rPr>
              <w:t>0.88 (0.69; 1.13)</w:t>
            </w:r>
          </w:p>
        </w:tc>
      </w:tr>
      <w:tr w:rsidR="00F42325" w:rsidRPr="009C59AA" w14:paraId="638CB647" w14:textId="77777777" w:rsidTr="008A217F">
        <w:tc>
          <w:tcPr>
            <w:tcW w:w="221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F9D52A2" w14:textId="77777777" w:rsidR="00F42325" w:rsidRPr="009C59AA" w:rsidRDefault="00F42325" w:rsidP="00E97E15">
            <w:pPr>
              <w:keepNext/>
              <w:keepLines/>
              <w:spacing w:before="60" w:after="170"/>
              <w:jc w:val="both"/>
              <w:rPr>
                <w:szCs w:val="22"/>
                <w:lang w:val="en-GB" w:eastAsia="de-DE"/>
              </w:rPr>
            </w:pPr>
            <w:r w:rsidRPr="009C59AA">
              <w:rPr>
                <w:rFonts w:asciiTheme="minorHAnsi" w:hAnsiTheme="minorHAnsi"/>
                <w:lang w:val="ka-GE"/>
              </w:rPr>
              <w:t>p–</w:t>
            </w:r>
            <w:r w:rsidRPr="009C59AA">
              <w:rPr>
                <w:rFonts w:ascii="Sylfaen" w:hAnsi="Sylfaen" w:cs="Sylfaen"/>
                <w:lang w:val="ka-GE"/>
              </w:rPr>
              <w:t>მნიშვნელობა</w:t>
            </w:r>
            <w:r w:rsidRPr="009C59AA">
              <w:rPr>
                <w:rFonts w:asciiTheme="minorHAnsi" w:hAnsiTheme="minorHAnsi"/>
                <w:lang w:val="ka-GE"/>
              </w:rPr>
              <w:t xml:space="preserve">  </w:t>
            </w:r>
            <w:r w:rsidRPr="009C59AA">
              <w:rPr>
                <w:lang w:val="en-GB"/>
              </w:rPr>
              <w:t xml:space="preserve"> (</w:t>
            </w:r>
            <w:r w:rsidR="00E97E15" w:rsidRPr="009C59AA">
              <w:rPr>
                <w:rFonts w:ascii="Sylfaen" w:hAnsi="Sylfaen"/>
                <w:lang w:val="ka-GE"/>
              </w:rPr>
              <w:t>კვლევითი</w:t>
            </w:r>
            <w:r w:rsidRPr="009C59AA">
              <w:rPr>
                <w:lang w:val="en-GB"/>
              </w:rPr>
              <w:t>)</w:t>
            </w:r>
          </w:p>
        </w:tc>
        <w:tc>
          <w:tcPr>
            <w:tcW w:w="6232" w:type="dxa"/>
            <w:gridSpan w:val="5"/>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3177FF5F" w14:textId="77777777" w:rsidR="00F42325" w:rsidRPr="009C59AA" w:rsidRDefault="00F42325" w:rsidP="008A217F">
            <w:pPr>
              <w:keepNext/>
              <w:keepLines/>
              <w:spacing w:before="60" w:after="170"/>
              <w:jc w:val="center"/>
              <w:rPr>
                <w:rFonts w:eastAsia="SimSun"/>
                <w:lang w:val="en-GB" w:eastAsia="zh-CN"/>
              </w:rPr>
            </w:pPr>
            <w:r w:rsidRPr="009C59AA">
              <w:rPr>
                <w:lang w:val="en-GB"/>
              </w:rPr>
              <w:t>0.33</w:t>
            </w:r>
          </w:p>
        </w:tc>
      </w:tr>
    </w:tbl>
    <w:p w14:paraId="2839A8AC" w14:textId="77777777" w:rsidR="00CE3BB8" w:rsidRPr="009C59AA" w:rsidRDefault="00CE3BB8" w:rsidP="00CE3BB8">
      <w:pPr>
        <w:spacing w:before="60" w:after="60"/>
        <w:rPr>
          <w:rFonts w:eastAsia="SimSun"/>
          <w:sz w:val="20"/>
          <w:lang w:val="en-GB"/>
        </w:rPr>
      </w:pPr>
      <w:r w:rsidRPr="009C59AA">
        <w:rPr>
          <w:rFonts w:eastAsia="SimSun"/>
          <w:sz w:val="20"/>
          <w:vertAlign w:val="superscript"/>
          <w:lang w:val="en-GB"/>
        </w:rPr>
        <w:t>a</w:t>
      </w:r>
      <w:r w:rsidRPr="009C59AA">
        <w:rPr>
          <w:rFonts w:eastAsia="SimSun"/>
          <w:sz w:val="20"/>
          <w:lang w:val="en-GB"/>
        </w:rPr>
        <w:t>1000 </w:t>
      </w:r>
      <w:r w:rsidR="00E97E15" w:rsidRPr="009C59AA">
        <w:rPr>
          <w:rFonts w:ascii="Sylfaen" w:eastAsia="SimSun" w:hAnsi="Sylfaen"/>
          <w:sz w:val="20"/>
          <w:lang w:val="ka-GE"/>
        </w:rPr>
        <w:t>მგ</w:t>
      </w:r>
      <w:r w:rsidRPr="009C59AA">
        <w:rPr>
          <w:rFonts w:eastAsia="SimSun"/>
          <w:sz w:val="20"/>
          <w:lang w:val="en-GB"/>
        </w:rPr>
        <w:t>/</w:t>
      </w:r>
      <w:r w:rsidR="00E97E15" w:rsidRPr="009C59AA">
        <w:rPr>
          <w:rFonts w:ascii="Sylfaen" w:eastAsia="SimSun" w:hAnsi="Sylfaen"/>
          <w:sz w:val="20"/>
          <w:lang w:val="ka-GE"/>
        </w:rPr>
        <w:t>მ</w:t>
      </w:r>
      <w:r w:rsidRPr="009C59AA">
        <w:rPr>
          <w:rFonts w:eastAsia="SimSun"/>
          <w:sz w:val="20"/>
          <w:vertAlign w:val="superscript"/>
          <w:lang w:val="en-GB"/>
        </w:rPr>
        <w:t>2</w:t>
      </w:r>
      <w:r w:rsidRPr="009C59AA">
        <w:rPr>
          <w:rFonts w:eastAsia="SimSun"/>
          <w:sz w:val="20"/>
          <w:lang w:val="en-GB"/>
        </w:rPr>
        <w:t xml:space="preserve"> </w:t>
      </w:r>
      <w:r w:rsidR="00E97E15" w:rsidRPr="009C59AA">
        <w:rPr>
          <w:rFonts w:ascii="Sylfaen" w:eastAsia="SimSun" w:hAnsi="Sylfaen"/>
          <w:sz w:val="20"/>
          <w:lang w:val="ka-GE"/>
        </w:rPr>
        <w:t>პერორალურად</w:t>
      </w:r>
      <w:r w:rsidRPr="009C59AA">
        <w:rPr>
          <w:rFonts w:eastAsia="SimSun"/>
          <w:sz w:val="20"/>
          <w:lang w:val="en-GB"/>
        </w:rPr>
        <w:t xml:space="preserve"> </w:t>
      </w:r>
      <w:r w:rsidR="00E97E15" w:rsidRPr="009C59AA">
        <w:rPr>
          <w:rFonts w:ascii="Sylfaen" w:eastAsia="SimSun" w:hAnsi="Sylfaen"/>
          <w:sz w:val="20"/>
          <w:lang w:val="ka-GE"/>
        </w:rPr>
        <w:t xml:space="preserve">ორჯერ დღეში </w:t>
      </w:r>
      <w:r w:rsidRPr="009C59AA">
        <w:rPr>
          <w:rFonts w:eastAsia="SimSun"/>
          <w:sz w:val="20"/>
          <w:lang w:val="en-GB"/>
        </w:rPr>
        <w:t xml:space="preserve">14 </w:t>
      </w:r>
      <w:r w:rsidR="00E97E15" w:rsidRPr="009C59AA">
        <w:rPr>
          <w:rFonts w:ascii="Sylfaen" w:eastAsia="SimSun" w:hAnsi="Sylfaen"/>
          <w:sz w:val="20"/>
          <w:lang w:val="ka-GE"/>
        </w:rPr>
        <w:t>დღის მანძილზე</w:t>
      </w:r>
      <w:r w:rsidR="007820BE" w:rsidRPr="009C59AA">
        <w:rPr>
          <w:rFonts w:ascii="Sylfaen" w:eastAsia="SimSun" w:hAnsi="Sylfaen"/>
          <w:sz w:val="20"/>
          <w:lang w:val="ka-GE"/>
        </w:rPr>
        <w:t xml:space="preserve"> ყოველ დღე ყოველ</w:t>
      </w:r>
      <w:r w:rsidRPr="009C59AA">
        <w:rPr>
          <w:rFonts w:eastAsia="SimSun"/>
          <w:sz w:val="20"/>
          <w:lang w:val="en-GB"/>
        </w:rPr>
        <w:t xml:space="preserve"> 3 </w:t>
      </w:r>
      <w:r w:rsidR="007820BE" w:rsidRPr="009C59AA">
        <w:rPr>
          <w:rFonts w:ascii="Sylfaen" w:eastAsia="SimSun" w:hAnsi="Sylfaen"/>
          <w:sz w:val="20"/>
          <w:lang w:val="ka-GE"/>
        </w:rPr>
        <w:t>კვირაში</w:t>
      </w:r>
    </w:p>
    <w:p w14:paraId="47089105" w14:textId="77777777" w:rsidR="00CE3BB8" w:rsidRPr="009C59AA" w:rsidRDefault="00CE3BB8" w:rsidP="00CE3BB8">
      <w:pPr>
        <w:spacing w:before="60" w:after="60"/>
        <w:rPr>
          <w:rFonts w:eastAsia="SimSun"/>
          <w:sz w:val="20"/>
          <w:lang w:val="en-GB"/>
        </w:rPr>
      </w:pPr>
      <w:r w:rsidRPr="009C59AA">
        <w:rPr>
          <w:rFonts w:eastAsia="SimSun"/>
          <w:sz w:val="20"/>
          <w:vertAlign w:val="superscript"/>
          <w:lang w:val="en-GB"/>
        </w:rPr>
        <w:t>b</w:t>
      </w:r>
      <w:r w:rsidRPr="009C59AA">
        <w:rPr>
          <w:rFonts w:eastAsia="SimSun"/>
          <w:sz w:val="20"/>
          <w:lang w:val="en-GB"/>
        </w:rPr>
        <w:t xml:space="preserve">Stratified </w:t>
      </w:r>
      <w:r w:rsidR="007820BE" w:rsidRPr="009C59AA">
        <w:rPr>
          <w:rFonts w:ascii="Sylfaen" w:eastAsia="SimSun" w:hAnsi="Sylfaen"/>
          <w:sz w:val="20"/>
          <w:lang w:val="ka-GE"/>
        </w:rPr>
        <w:t>სტრატიფიცირებული ანალიზი მოიცავს ყველა პროგრესირების და სიკვდილობის შემთხვევას, მათ გრდა სადაც ჩატარდა არა-პროტოკოლური თერაპია</w:t>
      </w:r>
      <w:r w:rsidRPr="009C59AA">
        <w:rPr>
          <w:rFonts w:eastAsia="SimSun"/>
          <w:sz w:val="20"/>
          <w:lang w:val="en-GB"/>
        </w:rPr>
        <w:t xml:space="preserve"> (NPT) </w:t>
      </w:r>
      <w:r w:rsidR="007820BE" w:rsidRPr="009C59AA">
        <w:rPr>
          <w:rFonts w:ascii="Sylfaen" w:eastAsia="SimSun" w:hAnsi="Sylfaen"/>
          <w:sz w:val="20"/>
          <w:lang w:val="ka-GE"/>
        </w:rPr>
        <w:t xml:space="preserve"> დადოკუმენტირებულ პროგრესირებამდე</w:t>
      </w:r>
      <w:r w:rsidRPr="009C59AA">
        <w:rPr>
          <w:rFonts w:eastAsia="SimSun"/>
          <w:sz w:val="20"/>
          <w:lang w:val="en-GB"/>
        </w:rPr>
        <w:t xml:space="preserve">; </w:t>
      </w:r>
      <w:r w:rsidR="007820BE" w:rsidRPr="009C59AA">
        <w:rPr>
          <w:rFonts w:ascii="Sylfaen" w:eastAsia="SimSun" w:hAnsi="Sylfaen"/>
          <w:sz w:val="20"/>
          <w:lang w:val="ka-GE"/>
        </w:rPr>
        <w:t>აღ</w:t>
      </w:r>
      <w:r w:rsidR="00073592" w:rsidRPr="009C59AA">
        <w:rPr>
          <w:rFonts w:ascii="Sylfaen" w:eastAsia="SimSun" w:hAnsi="Sylfaen"/>
          <w:sz w:val="20"/>
          <w:lang w:val="ka-GE"/>
        </w:rPr>
        <w:t>ნიშნული</w:t>
      </w:r>
      <w:r w:rsidR="007820BE" w:rsidRPr="009C59AA">
        <w:rPr>
          <w:rFonts w:ascii="Sylfaen" w:eastAsia="SimSun" w:hAnsi="Sylfaen"/>
          <w:sz w:val="20"/>
          <w:lang w:val="ka-GE"/>
        </w:rPr>
        <w:t xml:space="preserve"> პაციენტებიდან მიღებული მონაცემები </w:t>
      </w:r>
      <w:r w:rsidR="00073592" w:rsidRPr="009C59AA">
        <w:rPr>
          <w:rFonts w:ascii="Sylfaen" w:eastAsia="SimSun" w:hAnsi="Sylfaen"/>
          <w:sz w:val="20"/>
          <w:lang w:val="ka-GE"/>
        </w:rPr>
        <w:t xml:space="preserve">შეფასდა </w:t>
      </w:r>
      <w:r w:rsidR="00073592" w:rsidRPr="009C59AA">
        <w:rPr>
          <w:rFonts w:eastAsia="SimSun"/>
          <w:sz w:val="20"/>
          <w:lang w:val="en-GB"/>
        </w:rPr>
        <w:t xml:space="preserve">NPT </w:t>
      </w:r>
      <w:r w:rsidR="00073592" w:rsidRPr="009C59AA">
        <w:rPr>
          <w:rFonts w:ascii="Sylfaen" w:eastAsia="SimSun" w:hAnsi="Sylfaen"/>
          <w:sz w:val="20"/>
          <w:lang w:val="ka-GE"/>
        </w:rPr>
        <w:t>დაწყებამდე სიმსივნური წარმონაქმნის ბოლო შაფასების მიხედვით.</w:t>
      </w:r>
    </w:p>
    <w:p w14:paraId="2EB0520C" w14:textId="77777777" w:rsidR="00CE3BB8" w:rsidRPr="009C59AA" w:rsidRDefault="00CE3BB8" w:rsidP="00CE3BB8">
      <w:pPr>
        <w:rPr>
          <w:rFonts w:eastAsia="SimSun"/>
          <w:u w:val="single"/>
          <w:lang w:val="en-GB" w:eastAsia="zh-CN"/>
        </w:rPr>
      </w:pPr>
    </w:p>
    <w:p w14:paraId="3D48590C" w14:textId="77777777" w:rsidR="00CE3BB8" w:rsidRPr="009C59AA" w:rsidRDefault="00A7645E" w:rsidP="00CE3BB8">
      <w:pPr>
        <w:spacing w:before="60" w:after="60"/>
        <w:rPr>
          <w:sz w:val="18"/>
          <w:szCs w:val="18"/>
          <w:lang w:val="en-GB"/>
        </w:rPr>
      </w:pPr>
      <w:r w:rsidRPr="009C59AA">
        <w:rPr>
          <w:rFonts w:ascii="Sylfaen" w:eastAsia="SimSun" w:hAnsi="Sylfaen" w:cs="Sylfaen"/>
          <w:sz w:val="18"/>
          <w:szCs w:val="18"/>
          <w:lang w:val="en-GB" w:eastAsia="zh-CN"/>
        </w:rPr>
        <w:t>ჩატარდა</w:t>
      </w:r>
      <w:r w:rsidRPr="009C59AA">
        <w:rPr>
          <w:rFonts w:eastAsia="SimSun"/>
          <w:sz w:val="18"/>
          <w:szCs w:val="18"/>
          <w:lang w:val="en-GB" w:eastAsia="zh-CN"/>
        </w:rPr>
        <w:t xml:space="preserve"> PFS- </w:t>
      </w:r>
      <w:r w:rsidRPr="009C59AA">
        <w:rPr>
          <w:rFonts w:ascii="Sylfaen" w:eastAsia="SimSun" w:hAnsi="Sylfaen" w:cs="Sylfaen"/>
          <w:sz w:val="18"/>
          <w:szCs w:val="18"/>
          <w:lang w:val="en-GB" w:eastAsia="zh-CN"/>
        </w:rPr>
        <w:t>ის</w:t>
      </w:r>
      <w:r w:rsidRPr="009C59AA">
        <w:rPr>
          <w:rFonts w:eastAsia="SimSun"/>
          <w:sz w:val="18"/>
          <w:szCs w:val="18"/>
          <w:lang w:val="en-GB" w:eastAsia="zh-CN"/>
        </w:rPr>
        <w:t xml:space="preserve">  </w:t>
      </w:r>
      <w:r w:rsidRPr="009C59AA">
        <w:rPr>
          <w:rFonts w:ascii="Sylfaen" w:eastAsia="SimSun" w:hAnsi="Sylfaen"/>
          <w:sz w:val="18"/>
          <w:szCs w:val="18"/>
          <w:lang w:val="ka-GE" w:eastAsia="zh-CN"/>
        </w:rPr>
        <w:t>არასტრატიფიცირებული(</w:t>
      </w:r>
      <w:r w:rsidRPr="009C59AA">
        <w:rPr>
          <w:rFonts w:ascii="Sylfaen" w:eastAsia="SimSun" w:hAnsi="Sylfaen" w:cs="Sylfaen"/>
          <w:sz w:val="18"/>
          <w:szCs w:val="18"/>
          <w:lang w:val="en-GB" w:eastAsia="zh-CN"/>
        </w:rPr>
        <w:t>დაუდასტურებელი</w:t>
      </w:r>
      <w:r w:rsidRPr="009C59AA">
        <w:rPr>
          <w:rFonts w:ascii="Sylfaen" w:eastAsia="SimSun" w:hAnsi="Sylfaen" w:cs="Sylfaen"/>
          <w:sz w:val="18"/>
          <w:szCs w:val="18"/>
          <w:lang w:val="ka-GE" w:eastAsia="zh-CN"/>
        </w:rPr>
        <w:t>)</w:t>
      </w:r>
      <w:r w:rsidRPr="009C59AA">
        <w:rPr>
          <w:rFonts w:eastAsia="SimSun"/>
          <w:sz w:val="18"/>
          <w:szCs w:val="18"/>
          <w:lang w:val="en-GB" w:eastAsia="zh-CN"/>
        </w:rPr>
        <w:t xml:space="preserve"> </w:t>
      </w:r>
      <w:r w:rsidRPr="009C59AA">
        <w:rPr>
          <w:rFonts w:ascii="Sylfaen" w:eastAsia="SimSun" w:hAnsi="Sylfaen" w:cs="Sylfaen"/>
          <w:sz w:val="18"/>
          <w:szCs w:val="18"/>
          <w:lang w:val="en-GB" w:eastAsia="zh-CN"/>
        </w:rPr>
        <w:t>ანალიზი</w:t>
      </w:r>
      <w:r w:rsidRPr="009C59AA">
        <w:rPr>
          <w:rFonts w:eastAsia="SimSun"/>
          <w:sz w:val="18"/>
          <w:szCs w:val="18"/>
          <w:lang w:val="en-GB" w:eastAsia="zh-CN"/>
        </w:rPr>
        <w:t xml:space="preserve"> (</w:t>
      </w:r>
      <w:r w:rsidR="00AB62B6" w:rsidRPr="009C59AA">
        <w:rPr>
          <w:rFonts w:ascii="Sylfaen" w:eastAsia="SimSun" w:hAnsi="Sylfaen" w:cs="Sylfaen"/>
          <w:sz w:val="18"/>
          <w:szCs w:val="18"/>
          <w:lang w:val="en-GB" w:eastAsia="zh-CN"/>
        </w:rPr>
        <w:t>შე</w:t>
      </w:r>
      <w:r w:rsidRPr="009C59AA">
        <w:rPr>
          <w:rFonts w:ascii="Sylfaen" w:eastAsia="SimSun" w:hAnsi="Sylfaen" w:cs="Sylfaen"/>
          <w:sz w:val="18"/>
          <w:szCs w:val="18"/>
          <w:lang w:val="en-GB" w:eastAsia="zh-CN"/>
        </w:rPr>
        <w:t>ფას</w:t>
      </w:r>
      <w:r w:rsidRPr="009C59AA">
        <w:rPr>
          <w:rFonts w:ascii="Sylfaen" w:eastAsia="SimSun" w:hAnsi="Sylfaen" w:cs="Sylfaen"/>
          <w:sz w:val="18"/>
          <w:szCs w:val="18"/>
          <w:lang w:val="ka-GE" w:eastAsia="zh-CN"/>
        </w:rPr>
        <w:t>დ</w:t>
      </w:r>
      <w:r w:rsidRPr="009C59AA">
        <w:rPr>
          <w:rFonts w:ascii="Sylfaen" w:eastAsia="SimSun" w:hAnsi="Sylfaen" w:cs="Sylfaen"/>
          <w:sz w:val="18"/>
          <w:szCs w:val="18"/>
          <w:lang w:val="en-GB" w:eastAsia="zh-CN"/>
        </w:rPr>
        <w:t>ა</w:t>
      </w:r>
      <w:r w:rsidRPr="009C59AA">
        <w:rPr>
          <w:rFonts w:ascii="Sylfaen" w:eastAsia="SimSun" w:hAnsi="Sylfaen" w:cs="Sylfaen"/>
          <w:sz w:val="18"/>
          <w:szCs w:val="18"/>
          <w:lang w:val="ka-GE" w:eastAsia="zh-CN"/>
        </w:rPr>
        <w:t xml:space="preserve"> მკვლევარის მიერ</w:t>
      </w:r>
      <w:r w:rsidRPr="009C59AA">
        <w:rPr>
          <w:rFonts w:eastAsia="SimSun"/>
          <w:sz w:val="18"/>
          <w:szCs w:val="18"/>
          <w:lang w:val="en-GB" w:eastAsia="zh-CN"/>
        </w:rPr>
        <w:t xml:space="preserve">), </w:t>
      </w:r>
      <w:r w:rsidRPr="009C59AA">
        <w:rPr>
          <w:rFonts w:ascii="Sylfaen" w:eastAsia="SimSun" w:hAnsi="Sylfaen" w:cs="Sylfaen"/>
          <w:sz w:val="18"/>
          <w:szCs w:val="18"/>
          <w:lang w:val="en-GB" w:eastAsia="zh-CN"/>
        </w:rPr>
        <w:t>რომელიც</w:t>
      </w:r>
      <w:r w:rsidRPr="009C59AA">
        <w:rPr>
          <w:rFonts w:eastAsia="SimSun"/>
          <w:sz w:val="18"/>
          <w:szCs w:val="18"/>
          <w:lang w:val="en-GB" w:eastAsia="zh-CN"/>
        </w:rPr>
        <w:t xml:space="preserve"> </w:t>
      </w:r>
      <w:r w:rsidRPr="009C59AA">
        <w:rPr>
          <w:rFonts w:ascii="Sylfaen" w:eastAsia="SimSun" w:hAnsi="Sylfaen" w:cs="Sylfaen"/>
          <w:sz w:val="18"/>
          <w:szCs w:val="18"/>
          <w:lang w:val="en-GB" w:eastAsia="zh-CN"/>
        </w:rPr>
        <w:t>არ</w:t>
      </w:r>
      <w:r w:rsidRPr="009C59AA">
        <w:rPr>
          <w:rFonts w:eastAsia="SimSun"/>
          <w:sz w:val="18"/>
          <w:szCs w:val="18"/>
          <w:lang w:val="en-GB" w:eastAsia="zh-CN"/>
        </w:rPr>
        <w:t xml:space="preserve"> </w:t>
      </w:r>
      <w:r w:rsidRPr="009C59AA">
        <w:rPr>
          <w:rFonts w:ascii="Sylfaen" w:eastAsia="SimSun" w:hAnsi="Sylfaen"/>
          <w:sz w:val="18"/>
          <w:szCs w:val="18"/>
          <w:lang w:val="ka-GE" w:eastAsia="zh-CN"/>
        </w:rPr>
        <w:t>შემოწმებულ</w:t>
      </w:r>
      <w:r w:rsidRPr="009C59AA">
        <w:rPr>
          <w:rFonts w:ascii="Sylfaen" w:eastAsia="SimSun" w:hAnsi="Sylfaen" w:cs="Sylfaen"/>
          <w:sz w:val="18"/>
          <w:szCs w:val="18"/>
          <w:lang w:val="en-GB" w:eastAsia="zh-CN"/>
        </w:rPr>
        <w:t>ა</w:t>
      </w:r>
      <w:r w:rsidRPr="009C59AA">
        <w:rPr>
          <w:rFonts w:eastAsia="SimSun"/>
          <w:sz w:val="18"/>
          <w:szCs w:val="18"/>
          <w:lang w:val="en-GB" w:eastAsia="zh-CN"/>
        </w:rPr>
        <w:t xml:space="preserve"> </w:t>
      </w:r>
      <w:r w:rsidRPr="009C59AA">
        <w:rPr>
          <w:rFonts w:ascii="Sylfaen" w:eastAsia="SimSun" w:hAnsi="Sylfaen" w:cs="Sylfaen"/>
          <w:sz w:val="18"/>
          <w:szCs w:val="18"/>
          <w:lang w:val="en-GB" w:eastAsia="zh-CN"/>
        </w:rPr>
        <w:t>არაპროტოკოლური</w:t>
      </w:r>
      <w:r w:rsidRPr="009C59AA">
        <w:rPr>
          <w:rFonts w:eastAsia="SimSun"/>
          <w:sz w:val="18"/>
          <w:szCs w:val="18"/>
          <w:lang w:val="en-GB" w:eastAsia="zh-CN"/>
        </w:rPr>
        <w:t xml:space="preserve"> </w:t>
      </w:r>
      <w:r w:rsidRPr="009C59AA">
        <w:rPr>
          <w:rFonts w:ascii="Sylfaen" w:eastAsia="SimSun" w:hAnsi="Sylfaen" w:cs="Sylfaen"/>
          <w:sz w:val="18"/>
          <w:szCs w:val="18"/>
          <w:lang w:val="en-GB" w:eastAsia="zh-CN"/>
        </w:rPr>
        <w:t>თერაპიისთვის</w:t>
      </w:r>
      <w:r w:rsidRPr="009C59AA">
        <w:rPr>
          <w:rFonts w:eastAsia="SimSun"/>
          <w:sz w:val="18"/>
          <w:szCs w:val="18"/>
          <w:lang w:val="en-GB" w:eastAsia="zh-CN"/>
        </w:rPr>
        <w:t xml:space="preserve"> </w:t>
      </w:r>
      <w:r w:rsidRPr="009C59AA">
        <w:rPr>
          <w:rFonts w:ascii="Sylfaen" w:eastAsia="SimSun" w:hAnsi="Sylfaen" w:cs="Sylfaen"/>
          <w:sz w:val="18"/>
          <w:szCs w:val="18"/>
          <w:lang w:val="en-GB" w:eastAsia="zh-CN"/>
        </w:rPr>
        <w:t>დაავადების</w:t>
      </w:r>
      <w:r w:rsidRPr="009C59AA">
        <w:rPr>
          <w:rFonts w:eastAsia="SimSun"/>
          <w:sz w:val="18"/>
          <w:szCs w:val="18"/>
          <w:lang w:val="en-GB" w:eastAsia="zh-CN"/>
        </w:rPr>
        <w:t xml:space="preserve"> </w:t>
      </w:r>
      <w:r w:rsidRPr="009C59AA">
        <w:rPr>
          <w:rFonts w:ascii="Sylfaen" w:eastAsia="SimSun" w:hAnsi="Sylfaen" w:cs="Sylfaen"/>
          <w:sz w:val="18"/>
          <w:szCs w:val="18"/>
          <w:lang w:val="en-GB" w:eastAsia="zh-CN"/>
        </w:rPr>
        <w:t>პროგრესირებამდე</w:t>
      </w:r>
      <w:r w:rsidRPr="009C59AA">
        <w:rPr>
          <w:rFonts w:eastAsia="SimSun"/>
          <w:sz w:val="18"/>
          <w:szCs w:val="18"/>
          <w:lang w:val="en-GB" w:eastAsia="zh-CN"/>
        </w:rPr>
        <w:t xml:space="preserve">. </w:t>
      </w:r>
      <w:r w:rsidRPr="009C59AA">
        <w:rPr>
          <w:rFonts w:ascii="Sylfaen" w:eastAsia="SimSun" w:hAnsi="Sylfaen" w:cs="Sylfaen"/>
          <w:sz w:val="18"/>
          <w:szCs w:val="18"/>
          <w:lang w:val="en-GB" w:eastAsia="zh-CN"/>
        </w:rPr>
        <w:t>ამ</w:t>
      </w:r>
      <w:r w:rsidRPr="009C59AA">
        <w:rPr>
          <w:rFonts w:eastAsia="SimSun"/>
          <w:sz w:val="18"/>
          <w:szCs w:val="18"/>
          <w:lang w:val="en-GB" w:eastAsia="zh-CN"/>
        </w:rPr>
        <w:t xml:space="preserve"> </w:t>
      </w:r>
      <w:r w:rsidRPr="009C59AA">
        <w:rPr>
          <w:rFonts w:ascii="Sylfaen" w:eastAsia="SimSun" w:hAnsi="Sylfaen" w:cs="Sylfaen"/>
          <w:sz w:val="18"/>
          <w:szCs w:val="18"/>
          <w:lang w:val="en-GB" w:eastAsia="zh-CN"/>
        </w:rPr>
        <w:t>ანალიზების</w:t>
      </w:r>
      <w:r w:rsidRPr="009C59AA">
        <w:rPr>
          <w:rFonts w:eastAsia="SimSun"/>
          <w:sz w:val="18"/>
          <w:szCs w:val="18"/>
          <w:lang w:val="en-GB" w:eastAsia="zh-CN"/>
        </w:rPr>
        <w:t xml:space="preserve"> </w:t>
      </w:r>
      <w:r w:rsidRPr="009C59AA">
        <w:rPr>
          <w:rFonts w:ascii="Sylfaen" w:eastAsia="SimSun" w:hAnsi="Sylfaen" w:cs="Sylfaen"/>
          <w:sz w:val="18"/>
          <w:szCs w:val="18"/>
          <w:lang w:val="en-GB" w:eastAsia="zh-CN"/>
        </w:rPr>
        <w:t>შედეგები</w:t>
      </w:r>
      <w:r w:rsidRPr="009C59AA">
        <w:rPr>
          <w:rFonts w:eastAsia="SimSun"/>
          <w:sz w:val="18"/>
          <w:szCs w:val="18"/>
          <w:lang w:val="en-GB" w:eastAsia="zh-CN"/>
        </w:rPr>
        <w:t xml:space="preserve"> </w:t>
      </w:r>
      <w:r w:rsidRPr="009C59AA">
        <w:rPr>
          <w:rFonts w:ascii="Sylfaen" w:eastAsia="SimSun" w:hAnsi="Sylfaen" w:cs="Sylfaen"/>
          <w:sz w:val="18"/>
          <w:szCs w:val="18"/>
          <w:lang w:val="en-GB" w:eastAsia="zh-CN"/>
        </w:rPr>
        <w:t>ძალიან</w:t>
      </w:r>
      <w:r w:rsidRPr="009C59AA">
        <w:rPr>
          <w:rFonts w:eastAsia="SimSun"/>
          <w:sz w:val="18"/>
          <w:szCs w:val="18"/>
          <w:lang w:val="en-GB" w:eastAsia="zh-CN"/>
        </w:rPr>
        <w:t xml:space="preserve"> </w:t>
      </w:r>
      <w:r w:rsidRPr="009C59AA">
        <w:rPr>
          <w:rFonts w:ascii="Sylfaen" w:eastAsia="SimSun" w:hAnsi="Sylfaen" w:cs="Sylfaen"/>
          <w:sz w:val="18"/>
          <w:szCs w:val="18"/>
          <w:lang w:val="en-GB" w:eastAsia="zh-CN"/>
        </w:rPr>
        <w:t>ჰგავდა</w:t>
      </w:r>
      <w:r w:rsidRPr="009C59AA">
        <w:rPr>
          <w:rFonts w:eastAsia="SimSun"/>
          <w:sz w:val="18"/>
          <w:szCs w:val="18"/>
          <w:lang w:val="en-GB" w:eastAsia="zh-CN"/>
        </w:rPr>
        <w:t xml:space="preserve"> </w:t>
      </w:r>
      <w:r w:rsidRPr="009C59AA">
        <w:rPr>
          <w:rFonts w:ascii="Sylfaen" w:eastAsia="SimSun" w:hAnsi="Sylfaen" w:cs="Sylfaen"/>
          <w:sz w:val="18"/>
          <w:szCs w:val="18"/>
          <w:lang w:val="en-GB" w:eastAsia="zh-CN"/>
        </w:rPr>
        <w:t>პირველადი</w:t>
      </w:r>
      <w:r w:rsidRPr="009C59AA">
        <w:rPr>
          <w:rFonts w:eastAsia="SimSun"/>
          <w:sz w:val="18"/>
          <w:szCs w:val="18"/>
          <w:lang w:val="en-GB" w:eastAsia="zh-CN"/>
        </w:rPr>
        <w:t xml:space="preserve"> PFS </w:t>
      </w:r>
      <w:r w:rsidRPr="009C59AA">
        <w:rPr>
          <w:rFonts w:ascii="Sylfaen" w:eastAsia="SimSun" w:hAnsi="Sylfaen" w:cs="Sylfaen"/>
          <w:sz w:val="18"/>
          <w:szCs w:val="18"/>
          <w:lang w:val="en-GB" w:eastAsia="zh-CN"/>
        </w:rPr>
        <w:t>შედეგებს</w:t>
      </w:r>
      <w:r w:rsidRPr="009C59AA">
        <w:rPr>
          <w:rFonts w:eastAsia="SimSun"/>
          <w:sz w:val="18"/>
          <w:szCs w:val="18"/>
          <w:lang w:val="en-GB" w:eastAsia="zh-CN"/>
        </w:rPr>
        <w:t>.</w:t>
      </w:r>
    </w:p>
    <w:p w14:paraId="1B8CEE2A" w14:textId="77777777" w:rsidR="00CE3BB8" w:rsidRPr="009C59AA" w:rsidRDefault="00CE3BB8" w:rsidP="00CE3BB8">
      <w:pPr>
        <w:rPr>
          <w:b/>
          <w:bCs/>
          <w:sz w:val="24"/>
          <w:szCs w:val="24"/>
          <w:lang w:val="en-GB"/>
        </w:rPr>
      </w:pPr>
    </w:p>
    <w:p w14:paraId="08997BB5" w14:textId="77777777" w:rsidR="00CE3BB8" w:rsidRPr="009C59AA" w:rsidRDefault="00F0578D" w:rsidP="00CE3BB8">
      <w:pPr>
        <w:keepNext/>
        <w:rPr>
          <w:i/>
          <w:sz w:val="24"/>
          <w:szCs w:val="24"/>
          <w:u w:val="single"/>
          <w:lang w:val="en-GB"/>
        </w:rPr>
      </w:pPr>
      <w:r w:rsidRPr="009C59AA">
        <w:rPr>
          <w:rFonts w:ascii="Sylfaen" w:hAnsi="Sylfaen"/>
          <w:i/>
          <w:sz w:val="24"/>
          <w:szCs w:val="24"/>
          <w:u w:val="single"/>
          <w:lang w:val="ka-GE"/>
        </w:rPr>
        <w:t>არა</w:t>
      </w:r>
      <w:r w:rsidR="00CE3BB8" w:rsidRPr="009C59AA">
        <w:rPr>
          <w:i/>
          <w:sz w:val="24"/>
          <w:szCs w:val="24"/>
          <w:u w:val="single"/>
          <w:lang w:val="en-GB"/>
        </w:rPr>
        <w:t>-</w:t>
      </w:r>
      <w:r w:rsidRPr="009C59AA">
        <w:rPr>
          <w:rFonts w:ascii="Sylfaen" w:hAnsi="Sylfaen"/>
          <w:i/>
          <w:sz w:val="24"/>
          <w:szCs w:val="24"/>
          <w:u w:val="single"/>
          <w:lang w:val="ka-GE"/>
        </w:rPr>
        <w:t>წვრილუჯრედოვანი ფილტვის კიბო</w:t>
      </w:r>
      <w:r w:rsidR="00CE3BB8" w:rsidRPr="009C59AA">
        <w:rPr>
          <w:i/>
          <w:sz w:val="24"/>
          <w:szCs w:val="24"/>
          <w:u w:val="single"/>
          <w:lang w:val="en-GB"/>
        </w:rPr>
        <w:t xml:space="preserve"> (NSCLC)</w:t>
      </w:r>
    </w:p>
    <w:p w14:paraId="032B75F2" w14:textId="77777777" w:rsidR="00CE3BB8" w:rsidRPr="009C59AA" w:rsidRDefault="00CE3BB8" w:rsidP="00CE3BB8">
      <w:pPr>
        <w:rPr>
          <w:i/>
          <w:sz w:val="24"/>
          <w:szCs w:val="24"/>
          <w:u w:val="single"/>
          <w:lang w:val="en-GB"/>
        </w:rPr>
      </w:pPr>
    </w:p>
    <w:p w14:paraId="35587851" w14:textId="77777777" w:rsidR="00922BDE" w:rsidRPr="009C59AA" w:rsidRDefault="00922BDE" w:rsidP="00922BDE">
      <w:pPr>
        <w:rPr>
          <w:sz w:val="24"/>
          <w:szCs w:val="24"/>
          <w:lang w:val="en-GB"/>
        </w:rPr>
      </w:pPr>
      <w:r w:rsidRPr="009C59AA">
        <w:rPr>
          <w:rFonts w:ascii="Sylfaen" w:hAnsi="Sylfaen" w:cs="Sylfaen"/>
          <w:sz w:val="24"/>
          <w:szCs w:val="24"/>
          <w:lang w:val="en-GB"/>
        </w:rPr>
        <w:lastRenderedPageBreak/>
        <w:t>არასქვამოზური</w:t>
      </w:r>
      <w:r w:rsidRPr="009C59AA">
        <w:rPr>
          <w:sz w:val="24"/>
          <w:szCs w:val="24"/>
          <w:lang w:val="en-GB"/>
        </w:rPr>
        <w:t xml:space="preserve"> NSCLC </w:t>
      </w:r>
      <w:r w:rsidRPr="009C59AA">
        <w:rPr>
          <w:rFonts w:ascii="Sylfaen" w:hAnsi="Sylfaen" w:cs="Sylfaen"/>
          <w:sz w:val="24"/>
          <w:szCs w:val="24"/>
          <w:lang w:val="en-GB"/>
        </w:rPr>
        <w:t>პირველი</w:t>
      </w:r>
      <w:r w:rsidRPr="009C59AA">
        <w:rPr>
          <w:sz w:val="24"/>
          <w:szCs w:val="24"/>
          <w:lang w:val="en-GB"/>
        </w:rPr>
        <w:t xml:space="preserve"> </w:t>
      </w:r>
      <w:r w:rsidRPr="009C59AA">
        <w:rPr>
          <w:rFonts w:ascii="Sylfaen" w:hAnsi="Sylfaen" w:cs="Sylfaen"/>
          <w:sz w:val="24"/>
          <w:szCs w:val="24"/>
          <w:lang w:val="en-GB"/>
        </w:rPr>
        <w:t>რიგის</w:t>
      </w:r>
      <w:r w:rsidRPr="009C59AA">
        <w:rPr>
          <w:sz w:val="24"/>
          <w:szCs w:val="24"/>
          <w:lang w:val="en-GB"/>
        </w:rPr>
        <w:t xml:space="preserve"> </w:t>
      </w:r>
      <w:r w:rsidRPr="009C59AA">
        <w:rPr>
          <w:rFonts w:ascii="Sylfaen" w:hAnsi="Sylfaen" w:cs="Sylfaen"/>
          <w:sz w:val="24"/>
          <w:szCs w:val="24"/>
          <w:lang w:val="en-GB"/>
        </w:rPr>
        <w:t>მკურნალობა</w:t>
      </w:r>
      <w:r w:rsidRPr="009C59AA">
        <w:rPr>
          <w:sz w:val="24"/>
          <w:szCs w:val="24"/>
          <w:lang w:val="en-GB"/>
        </w:rPr>
        <w:t xml:space="preserve"> </w:t>
      </w:r>
      <w:r w:rsidRPr="009C59AA">
        <w:rPr>
          <w:rFonts w:ascii="Sylfaen" w:hAnsi="Sylfaen" w:cs="Sylfaen"/>
          <w:sz w:val="24"/>
          <w:szCs w:val="24"/>
          <w:lang w:val="en-GB"/>
        </w:rPr>
        <w:t>პლატინაზე</w:t>
      </w:r>
      <w:r w:rsidRPr="009C59AA">
        <w:rPr>
          <w:sz w:val="24"/>
          <w:szCs w:val="24"/>
          <w:lang w:val="en-GB"/>
        </w:rPr>
        <w:t xml:space="preserve"> </w:t>
      </w:r>
      <w:r w:rsidRPr="009C59AA">
        <w:rPr>
          <w:rFonts w:ascii="Sylfaen" w:hAnsi="Sylfaen" w:cs="Sylfaen"/>
          <w:sz w:val="24"/>
          <w:szCs w:val="24"/>
          <w:lang w:val="en-GB"/>
        </w:rPr>
        <w:t>დაფუძნებულ</w:t>
      </w:r>
      <w:r w:rsidRPr="009C59AA">
        <w:rPr>
          <w:sz w:val="24"/>
          <w:szCs w:val="24"/>
          <w:lang w:val="en-GB"/>
        </w:rPr>
        <w:t xml:space="preserve"> </w:t>
      </w:r>
      <w:r w:rsidRPr="009C59AA">
        <w:rPr>
          <w:rFonts w:ascii="Sylfaen" w:hAnsi="Sylfaen" w:cs="Sylfaen"/>
          <w:sz w:val="24"/>
          <w:szCs w:val="24"/>
          <w:lang w:val="en-GB"/>
        </w:rPr>
        <w:t>ქიმიოთერაპიასთან</w:t>
      </w:r>
      <w:r w:rsidRPr="009C59AA">
        <w:rPr>
          <w:sz w:val="24"/>
          <w:szCs w:val="24"/>
          <w:lang w:val="en-GB"/>
        </w:rPr>
        <w:t xml:space="preserve"> </w:t>
      </w:r>
      <w:r w:rsidRPr="009C59AA">
        <w:rPr>
          <w:rFonts w:ascii="Sylfaen" w:hAnsi="Sylfaen" w:cs="Sylfaen"/>
          <w:sz w:val="24"/>
          <w:szCs w:val="24"/>
          <w:lang w:val="en-GB"/>
        </w:rPr>
        <w:t>ერთად</w:t>
      </w:r>
    </w:p>
    <w:p w14:paraId="1E0C8622" w14:textId="77777777" w:rsidR="00922BDE" w:rsidRPr="009C59AA" w:rsidRDefault="00922BDE" w:rsidP="00922BDE">
      <w:pPr>
        <w:rPr>
          <w:sz w:val="24"/>
          <w:szCs w:val="24"/>
          <w:lang w:val="en-GB"/>
        </w:rPr>
      </w:pPr>
    </w:p>
    <w:p w14:paraId="61829480" w14:textId="77777777" w:rsidR="00CE3BB8" w:rsidRPr="009C59AA" w:rsidRDefault="00492EBA" w:rsidP="00922BDE">
      <w:pPr>
        <w:rPr>
          <w:sz w:val="24"/>
          <w:szCs w:val="24"/>
          <w:lang w:val="en-GB"/>
        </w:rPr>
      </w:pPr>
      <w:r w:rsidRPr="009C59AA">
        <w:rPr>
          <w:rFonts w:ascii="Sylfaen" w:hAnsi="Sylfaen"/>
          <w:sz w:val="24"/>
          <w:szCs w:val="24"/>
          <w:lang w:val="ka-GE"/>
        </w:rPr>
        <w:t>ავასტინ</w:t>
      </w:r>
      <w:r w:rsidR="00922BDE" w:rsidRPr="009C59AA">
        <w:rPr>
          <w:rFonts w:ascii="Sylfaen" w:hAnsi="Sylfaen" w:cs="Sylfaen"/>
          <w:sz w:val="24"/>
          <w:szCs w:val="24"/>
          <w:lang w:val="en-GB"/>
        </w:rPr>
        <w:t>ის</w:t>
      </w:r>
      <w:r w:rsidR="00922BDE" w:rsidRPr="009C59AA">
        <w:rPr>
          <w:sz w:val="24"/>
          <w:szCs w:val="24"/>
          <w:lang w:val="en-GB"/>
        </w:rPr>
        <w:t xml:space="preserve"> </w:t>
      </w:r>
      <w:r w:rsidR="00922BDE" w:rsidRPr="009C59AA">
        <w:rPr>
          <w:rFonts w:ascii="Sylfaen" w:hAnsi="Sylfaen" w:cs="Sylfaen"/>
          <w:sz w:val="24"/>
          <w:szCs w:val="24"/>
          <w:lang w:val="en-GB"/>
        </w:rPr>
        <w:t>უსაფრთხოება</w:t>
      </w:r>
      <w:r w:rsidR="00922BDE" w:rsidRPr="009C59AA">
        <w:rPr>
          <w:sz w:val="24"/>
          <w:szCs w:val="24"/>
          <w:lang w:val="en-GB"/>
        </w:rPr>
        <w:t xml:space="preserve"> </w:t>
      </w:r>
      <w:r w:rsidR="00922BDE" w:rsidRPr="009C59AA">
        <w:rPr>
          <w:rFonts w:ascii="Sylfaen" w:hAnsi="Sylfaen" w:cs="Sylfaen"/>
          <w:sz w:val="24"/>
          <w:szCs w:val="24"/>
          <w:lang w:val="en-GB"/>
        </w:rPr>
        <w:t>და</w:t>
      </w:r>
      <w:r w:rsidR="00922BDE" w:rsidRPr="009C59AA">
        <w:rPr>
          <w:sz w:val="24"/>
          <w:szCs w:val="24"/>
          <w:lang w:val="en-GB"/>
        </w:rPr>
        <w:t xml:space="preserve"> </w:t>
      </w:r>
      <w:r w:rsidR="00922BDE" w:rsidRPr="009C59AA">
        <w:rPr>
          <w:rFonts w:ascii="Sylfaen" w:hAnsi="Sylfaen" w:cs="Sylfaen"/>
          <w:sz w:val="24"/>
          <w:szCs w:val="24"/>
          <w:lang w:val="en-GB"/>
        </w:rPr>
        <w:t>ეფექტურობა</w:t>
      </w:r>
      <w:r w:rsidR="00922BDE" w:rsidRPr="009C59AA">
        <w:rPr>
          <w:sz w:val="24"/>
          <w:szCs w:val="24"/>
          <w:lang w:val="en-GB"/>
        </w:rPr>
        <w:t xml:space="preserve"> </w:t>
      </w:r>
      <w:r w:rsidR="00922BDE" w:rsidRPr="009C59AA">
        <w:rPr>
          <w:rFonts w:ascii="Sylfaen" w:hAnsi="Sylfaen" w:cs="Sylfaen"/>
          <w:sz w:val="24"/>
          <w:szCs w:val="24"/>
          <w:lang w:val="en-GB"/>
        </w:rPr>
        <w:t>პლატინაზე</w:t>
      </w:r>
      <w:r w:rsidR="00922BDE" w:rsidRPr="009C59AA">
        <w:rPr>
          <w:sz w:val="24"/>
          <w:szCs w:val="24"/>
          <w:lang w:val="en-GB"/>
        </w:rPr>
        <w:t xml:space="preserve"> </w:t>
      </w:r>
      <w:r w:rsidR="00922BDE" w:rsidRPr="009C59AA">
        <w:rPr>
          <w:rFonts w:ascii="Sylfaen" w:hAnsi="Sylfaen" w:cs="Sylfaen"/>
          <w:sz w:val="24"/>
          <w:szCs w:val="24"/>
          <w:lang w:val="en-GB"/>
        </w:rPr>
        <w:t>დაფუძნებულ</w:t>
      </w:r>
      <w:r w:rsidR="00922BDE" w:rsidRPr="009C59AA">
        <w:rPr>
          <w:sz w:val="24"/>
          <w:szCs w:val="24"/>
          <w:lang w:val="en-GB"/>
        </w:rPr>
        <w:t xml:space="preserve"> </w:t>
      </w:r>
      <w:r w:rsidR="00922BDE" w:rsidRPr="009C59AA">
        <w:rPr>
          <w:rFonts w:ascii="Sylfaen" w:hAnsi="Sylfaen" w:cs="Sylfaen"/>
          <w:sz w:val="24"/>
          <w:szCs w:val="24"/>
          <w:lang w:val="en-GB"/>
        </w:rPr>
        <w:t>ქიმიოთერაპი</w:t>
      </w:r>
      <w:r w:rsidRPr="009C59AA">
        <w:rPr>
          <w:rFonts w:ascii="Sylfaen" w:hAnsi="Sylfaen" w:cs="Sylfaen"/>
          <w:sz w:val="24"/>
          <w:szCs w:val="24"/>
          <w:lang w:val="ka-GE"/>
        </w:rPr>
        <w:t>ა</w:t>
      </w:r>
      <w:r w:rsidR="00922BDE" w:rsidRPr="009C59AA">
        <w:rPr>
          <w:rFonts w:ascii="Sylfaen" w:hAnsi="Sylfaen" w:cs="Sylfaen"/>
          <w:sz w:val="24"/>
          <w:szCs w:val="24"/>
          <w:lang w:val="en-GB"/>
        </w:rPr>
        <w:t>ს</w:t>
      </w:r>
      <w:r w:rsidRPr="009C59AA">
        <w:rPr>
          <w:rFonts w:ascii="Sylfaen" w:hAnsi="Sylfaen" w:cs="Sylfaen"/>
          <w:sz w:val="24"/>
          <w:szCs w:val="24"/>
          <w:lang w:val="ka-GE"/>
        </w:rPr>
        <w:t>თან</w:t>
      </w:r>
      <w:r w:rsidR="00922BDE" w:rsidRPr="009C59AA">
        <w:rPr>
          <w:sz w:val="24"/>
          <w:szCs w:val="24"/>
          <w:lang w:val="en-GB"/>
        </w:rPr>
        <w:t xml:space="preserve"> </w:t>
      </w:r>
      <w:r w:rsidRPr="009C59AA">
        <w:rPr>
          <w:rFonts w:ascii="Sylfaen" w:hAnsi="Sylfaen" w:cs="Sylfaen"/>
          <w:sz w:val="24"/>
          <w:szCs w:val="24"/>
          <w:lang w:val="en-GB"/>
        </w:rPr>
        <w:t>ე</w:t>
      </w:r>
      <w:r w:rsidR="00922BDE" w:rsidRPr="009C59AA">
        <w:rPr>
          <w:rFonts w:ascii="Sylfaen" w:hAnsi="Sylfaen" w:cs="Sylfaen"/>
          <w:sz w:val="24"/>
          <w:szCs w:val="24"/>
          <w:lang w:val="en-GB"/>
        </w:rPr>
        <w:t>რ</w:t>
      </w:r>
      <w:r w:rsidRPr="009C59AA">
        <w:rPr>
          <w:rFonts w:ascii="Sylfaen" w:hAnsi="Sylfaen" w:cs="Sylfaen"/>
          <w:sz w:val="24"/>
          <w:szCs w:val="24"/>
          <w:lang w:val="ka-GE"/>
        </w:rPr>
        <w:t>თა</w:t>
      </w:r>
      <w:r w:rsidR="00922BDE" w:rsidRPr="009C59AA">
        <w:rPr>
          <w:rFonts w:ascii="Sylfaen" w:hAnsi="Sylfaen" w:cs="Sylfaen"/>
          <w:sz w:val="24"/>
          <w:szCs w:val="24"/>
          <w:lang w:val="en-GB"/>
        </w:rPr>
        <w:t>დ</w:t>
      </w:r>
      <w:r w:rsidR="00922BDE" w:rsidRPr="009C59AA">
        <w:rPr>
          <w:sz w:val="24"/>
          <w:szCs w:val="24"/>
          <w:lang w:val="en-GB"/>
        </w:rPr>
        <w:t xml:space="preserve">, </w:t>
      </w:r>
      <w:r w:rsidRPr="009C59AA">
        <w:rPr>
          <w:rFonts w:ascii="Sylfaen" w:hAnsi="Sylfaen" w:cs="Sylfaen"/>
          <w:sz w:val="24"/>
          <w:szCs w:val="24"/>
          <w:lang w:val="en-GB"/>
        </w:rPr>
        <w:t>ფილტვ</w:t>
      </w:r>
      <w:r w:rsidR="00922BDE" w:rsidRPr="009C59AA">
        <w:rPr>
          <w:rFonts w:ascii="Sylfaen" w:hAnsi="Sylfaen" w:cs="Sylfaen"/>
          <w:sz w:val="24"/>
          <w:szCs w:val="24"/>
          <w:lang w:val="en-GB"/>
        </w:rPr>
        <w:t>ის</w:t>
      </w:r>
      <w:r w:rsidR="00922BDE" w:rsidRPr="009C59AA">
        <w:rPr>
          <w:sz w:val="24"/>
          <w:szCs w:val="24"/>
          <w:lang w:val="en-GB"/>
        </w:rPr>
        <w:t xml:space="preserve"> </w:t>
      </w:r>
      <w:r w:rsidRPr="009C59AA">
        <w:rPr>
          <w:rFonts w:ascii="Sylfaen" w:hAnsi="Sylfaen" w:cs="Sylfaen"/>
          <w:sz w:val="24"/>
          <w:szCs w:val="24"/>
          <w:lang w:val="en-GB"/>
        </w:rPr>
        <w:t>არა</w:t>
      </w:r>
      <w:r w:rsidRPr="009C59AA">
        <w:rPr>
          <w:rFonts w:ascii="Sylfaen" w:hAnsi="Sylfaen" w:cs="Sylfaen"/>
          <w:sz w:val="24"/>
          <w:szCs w:val="24"/>
          <w:lang w:val="ka-GE"/>
        </w:rPr>
        <w:t>სქვამოზური</w:t>
      </w:r>
      <w:r w:rsidR="00922BDE" w:rsidRPr="009C59AA">
        <w:rPr>
          <w:sz w:val="24"/>
          <w:szCs w:val="24"/>
          <w:lang w:val="en-GB"/>
        </w:rPr>
        <w:t xml:space="preserve"> </w:t>
      </w:r>
      <w:r w:rsidRPr="009C59AA">
        <w:rPr>
          <w:rFonts w:ascii="Sylfaen" w:hAnsi="Sylfaen"/>
          <w:sz w:val="24"/>
          <w:szCs w:val="24"/>
          <w:lang w:val="ka-GE"/>
        </w:rPr>
        <w:t>არაწვრილ</w:t>
      </w:r>
      <w:r w:rsidR="00922BDE" w:rsidRPr="009C59AA">
        <w:rPr>
          <w:rFonts w:ascii="Sylfaen" w:hAnsi="Sylfaen" w:cs="Sylfaen"/>
          <w:sz w:val="24"/>
          <w:szCs w:val="24"/>
          <w:lang w:val="en-GB"/>
        </w:rPr>
        <w:t>უჯრედოვანი</w:t>
      </w:r>
      <w:r w:rsidR="00922BDE" w:rsidRPr="009C59AA">
        <w:rPr>
          <w:sz w:val="24"/>
          <w:szCs w:val="24"/>
          <w:lang w:val="en-GB"/>
        </w:rPr>
        <w:t xml:space="preserve"> </w:t>
      </w:r>
      <w:r w:rsidR="00922BDE" w:rsidRPr="009C59AA">
        <w:rPr>
          <w:rFonts w:ascii="Sylfaen" w:hAnsi="Sylfaen" w:cs="Sylfaen"/>
          <w:sz w:val="24"/>
          <w:szCs w:val="24"/>
          <w:lang w:val="en-GB"/>
        </w:rPr>
        <w:t>კიბოთი</w:t>
      </w:r>
      <w:r w:rsidR="00922BDE" w:rsidRPr="009C59AA">
        <w:rPr>
          <w:sz w:val="24"/>
          <w:szCs w:val="24"/>
          <w:lang w:val="en-GB"/>
        </w:rPr>
        <w:t xml:space="preserve"> (NSCLC) </w:t>
      </w:r>
      <w:r w:rsidRPr="009C59AA">
        <w:rPr>
          <w:rFonts w:ascii="Sylfaen" w:hAnsi="Sylfaen"/>
          <w:sz w:val="24"/>
          <w:szCs w:val="24"/>
          <w:lang w:val="ka-GE"/>
        </w:rPr>
        <w:t xml:space="preserve">დაავადებული </w:t>
      </w:r>
      <w:r w:rsidR="00922BDE" w:rsidRPr="009C59AA">
        <w:rPr>
          <w:rFonts w:ascii="Sylfaen" w:hAnsi="Sylfaen" w:cs="Sylfaen"/>
          <w:sz w:val="24"/>
          <w:szCs w:val="24"/>
          <w:lang w:val="en-GB"/>
        </w:rPr>
        <w:t>პაციენტ</w:t>
      </w:r>
      <w:r w:rsidRPr="009C59AA">
        <w:rPr>
          <w:rFonts w:ascii="Sylfaen" w:hAnsi="Sylfaen" w:cs="Sylfaen"/>
          <w:sz w:val="24"/>
          <w:szCs w:val="24"/>
          <w:lang w:val="ka-GE"/>
        </w:rPr>
        <w:t>ების</w:t>
      </w:r>
      <w:r w:rsidR="00922BDE" w:rsidRPr="009C59AA">
        <w:rPr>
          <w:sz w:val="24"/>
          <w:szCs w:val="24"/>
          <w:lang w:val="en-GB"/>
        </w:rPr>
        <w:t xml:space="preserve"> </w:t>
      </w:r>
      <w:r w:rsidR="00922BDE" w:rsidRPr="009C59AA">
        <w:rPr>
          <w:rFonts w:ascii="Sylfaen" w:hAnsi="Sylfaen" w:cs="Sylfaen"/>
          <w:sz w:val="24"/>
          <w:szCs w:val="24"/>
          <w:lang w:val="en-GB"/>
        </w:rPr>
        <w:t>პირველი</w:t>
      </w:r>
      <w:r w:rsidR="00922BDE" w:rsidRPr="009C59AA">
        <w:rPr>
          <w:sz w:val="24"/>
          <w:szCs w:val="24"/>
          <w:lang w:val="en-GB"/>
        </w:rPr>
        <w:t xml:space="preserve"> </w:t>
      </w:r>
      <w:r w:rsidR="00922BDE" w:rsidRPr="009C59AA">
        <w:rPr>
          <w:rFonts w:ascii="Sylfaen" w:hAnsi="Sylfaen" w:cs="Sylfaen"/>
          <w:sz w:val="24"/>
          <w:szCs w:val="24"/>
          <w:lang w:val="en-GB"/>
        </w:rPr>
        <w:t>რიგის</w:t>
      </w:r>
      <w:r w:rsidR="00922BDE" w:rsidRPr="009C59AA">
        <w:rPr>
          <w:sz w:val="24"/>
          <w:szCs w:val="24"/>
          <w:lang w:val="en-GB"/>
        </w:rPr>
        <w:t xml:space="preserve"> </w:t>
      </w:r>
      <w:r w:rsidR="00922BDE" w:rsidRPr="009C59AA">
        <w:rPr>
          <w:rFonts w:ascii="Sylfaen" w:hAnsi="Sylfaen" w:cs="Sylfaen"/>
          <w:sz w:val="24"/>
          <w:szCs w:val="24"/>
          <w:lang w:val="en-GB"/>
        </w:rPr>
        <w:t>მკურნალობაში</w:t>
      </w:r>
      <w:r w:rsidR="00922BDE" w:rsidRPr="009C59AA">
        <w:rPr>
          <w:sz w:val="24"/>
          <w:szCs w:val="24"/>
          <w:lang w:val="en-GB"/>
        </w:rPr>
        <w:t xml:space="preserve"> </w:t>
      </w:r>
      <w:r w:rsidR="00922BDE" w:rsidRPr="009C59AA">
        <w:rPr>
          <w:rFonts w:ascii="Sylfaen" w:hAnsi="Sylfaen" w:cs="Sylfaen"/>
          <w:sz w:val="24"/>
          <w:szCs w:val="24"/>
          <w:lang w:val="en-GB"/>
        </w:rPr>
        <w:t>გამოიკვლიეს</w:t>
      </w:r>
      <w:r w:rsidR="00922BDE" w:rsidRPr="009C59AA">
        <w:rPr>
          <w:sz w:val="24"/>
          <w:szCs w:val="24"/>
          <w:lang w:val="en-GB"/>
        </w:rPr>
        <w:t xml:space="preserve"> E4599 </w:t>
      </w:r>
      <w:r w:rsidR="00922BDE" w:rsidRPr="009C59AA">
        <w:rPr>
          <w:rFonts w:ascii="Sylfaen" w:hAnsi="Sylfaen" w:cs="Sylfaen"/>
          <w:sz w:val="24"/>
          <w:szCs w:val="24"/>
          <w:lang w:val="en-GB"/>
        </w:rPr>
        <w:t>და</w:t>
      </w:r>
      <w:r w:rsidR="00922BDE" w:rsidRPr="009C59AA">
        <w:rPr>
          <w:sz w:val="24"/>
          <w:szCs w:val="24"/>
          <w:lang w:val="en-GB"/>
        </w:rPr>
        <w:t xml:space="preserve"> BO17704 </w:t>
      </w:r>
      <w:r w:rsidR="00922BDE" w:rsidRPr="009C59AA">
        <w:rPr>
          <w:rFonts w:ascii="Sylfaen" w:hAnsi="Sylfaen" w:cs="Sylfaen"/>
          <w:sz w:val="24"/>
          <w:szCs w:val="24"/>
          <w:lang w:val="en-GB"/>
        </w:rPr>
        <w:t>კვლევებში</w:t>
      </w:r>
      <w:r w:rsidR="00922BDE" w:rsidRPr="009C59AA">
        <w:rPr>
          <w:sz w:val="24"/>
          <w:szCs w:val="24"/>
          <w:lang w:val="en-GB"/>
        </w:rPr>
        <w:t>.  E4599</w:t>
      </w:r>
      <w:r w:rsidRPr="009C59AA">
        <w:rPr>
          <w:rFonts w:ascii="Sylfaen" w:hAnsi="Sylfaen"/>
          <w:sz w:val="24"/>
          <w:szCs w:val="24"/>
          <w:lang w:val="ka-GE"/>
        </w:rPr>
        <w:t xml:space="preserve"> კვლევაში</w:t>
      </w:r>
      <w:r w:rsidR="00922BDE" w:rsidRPr="009C59AA">
        <w:rPr>
          <w:sz w:val="24"/>
          <w:szCs w:val="24"/>
          <w:lang w:val="en-GB"/>
        </w:rPr>
        <w:t xml:space="preserve"> </w:t>
      </w:r>
      <w:r w:rsidR="00922BDE" w:rsidRPr="009C59AA">
        <w:rPr>
          <w:rFonts w:ascii="Sylfaen" w:hAnsi="Sylfaen" w:cs="Sylfaen"/>
          <w:sz w:val="24"/>
          <w:szCs w:val="24"/>
          <w:lang w:val="en-GB"/>
        </w:rPr>
        <w:t>გამოვლინდა</w:t>
      </w:r>
      <w:r w:rsidR="00922BDE" w:rsidRPr="009C59AA">
        <w:rPr>
          <w:sz w:val="24"/>
          <w:szCs w:val="24"/>
          <w:lang w:val="en-GB"/>
        </w:rPr>
        <w:t xml:space="preserve">  </w:t>
      </w:r>
      <w:r w:rsidR="00922BDE" w:rsidRPr="009C59AA">
        <w:rPr>
          <w:rFonts w:ascii="Sylfaen" w:hAnsi="Sylfaen" w:cs="Sylfaen"/>
          <w:sz w:val="24"/>
          <w:szCs w:val="24"/>
          <w:lang w:val="en-GB"/>
        </w:rPr>
        <w:t>საერთო</w:t>
      </w:r>
      <w:r w:rsidR="00922BDE" w:rsidRPr="009C59AA">
        <w:rPr>
          <w:sz w:val="24"/>
          <w:szCs w:val="24"/>
          <w:lang w:val="en-GB"/>
        </w:rPr>
        <w:t xml:space="preserve"> </w:t>
      </w:r>
      <w:r w:rsidRPr="009C59AA">
        <w:rPr>
          <w:rFonts w:ascii="Sylfaen" w:hAnsi="Sylfaen" w:cs="Sylfaen"/>
          <w:sz w:val="24"/>
          <w:szCs w:val="24"/>
          <w:lang w:val="en-GB"/>
        </w:rPr>
        <w:t>გადარჩენ</w:t>
      </w:r>
      <w:r w:rsidRPr="009C59AA">
        <w:rPr>
          <w:rFonts w:ascii="Sylfaen" w:hAnsi="Sylfaen" w:cs="Sylfaen"/>
          <w:sz w:val="24"/>
          <w:szCs w:val="24"/>
          <w:lang w:val="ka-GE"/>
        </w:rPr>
        <w:t>ადობ</w:t>
      </w:r>
      <w:r w:rsidRPr="009C59AA">
        <w:rPr>
          <w:rFonts w:ascii="Sylfaen" w:hAnsi="Sylfaen" w:cs="Sylfaen"/>
          <w:sz w:val="24"/>
          <w:szCs w:val="24"/>
          <w:lang w:val="en-GB"/>
        </w:rPr>
        <w:t>ის</w:t>
      </w:r>
      <w:r w:rsidRPr="009C59AA">
        <w:rPr>
          <w:rFonts w:ascii="Sylfaen" w:hAnsi="Sylfaen" w:cs="Sylfaen"/>
          <w:sz w:val="24"/>
          <w:szCs w:val="24"/>
          <w:lang w:val="ka-GE"/>
        </w:rPr>
        <w:t xml:space="preserve"> გაუმჯობესება</w:t>
      </w:r>
      <w:r w:rsidR="00922BDE" w:rsidRPr="009C59AA">
        <w:rPr>
          <w:sz w:val="24"/>
          <w:szCs w:val="24"/>
          <w:lang w:val="en-GB"/>
        </w:rPr>
        <w:t xml:space="preserve"> </w:t>
      </w:r>
      <w:r w:rsidR="00922BDE" w:rsidRPr="009C59AA">
        <w:rPr>
          <w:rFonts w:ascii="Sylfaen" w:hAnsi="Sylfaen" w:cs="Sylfaen"/>
          <w:sz w:val="24"/>
          <w:szCs w:val="24"/>
          <w:lang w:val="en-GB"/>
        </w:rPr>
        <w:t>ბევაციზუმაბის</w:t>
      </w:r>
      <w:r w:rsidR="00922BDE" w:rsidRPr="009C59AA">
        <w:rPr>
          <w:sz w:val="24"/>
          <w:szCs w:val="24"/>
          <w:lang w:val="en-GB"/>
        </w:rPr>
        <w:t xml:space="preserve"> 15 </w:t>
      </w:r>
      <w:r w:rsidR="00922BDE" w:rsidRPr="009C59AA">
        <w:rPr>
          <w:rFonts w:ascii="Sylfaen" w:hAnsi="Sylfaen" w:cs="Sylfaen"/>
          <w:sz w:val="24"/>
          <w:szCs w:val="24"/>
          <w:lang w:val="en-GB"/>
        </w:rPr>
        <w:t>მგ</w:t>
      </w:r>
      <w:r w:rsidR="00922BDE" w:rsidRPr="009C59AA">
        <w:rPr>
          <w:sz w:val="24"/>
          <w:szCs w:val="24"/>
          <w:lang w:val="en-GB"/>
        </w:rPr>
        <w:t xml:space="preserve"> / </w:t>
      </w:r>
      <w:r w:rsidR="00922BDE" w:rsidRPr="009C59AA">
        <w:rPr>
          <w:rFonts w:ascii="Sylfaen" w:hAnsi="Sylfaen" w:cs="Sylfaen"/>
          <w:sz w:val="24"/>
          <w:szCs w:val="24"/>
          <w:lang w:val="en-GB"/>
        </w:rPr>
        <w:t>კგ</w:t>
      </w:r>
      <w:r w:rsidR="00922BDE" w:rsidRPr="009C59AA">
        <w:rPr>
          <w:sz w:val="24"/>
          <w:szCs w:val="24"/>
          <w:lang w:val="en-GB"/>
        </w:rPr>
        <w:t xml:space="preserve"> / q3wk </w:t>
      </w:r>
      <w:r w:rsidR="00922BDE" w:rsidRPr="009C59AA">
        <w:rPr>
          <w:rFonts w:ascii="Sylfaen" w:hAnsi="Sylfaen" w:cs="Sylfaen"/>
          <w:sz w:val="24"/>
          <w:szCs w:val="24"/>
          <w:lang w:val="en-GB"/>
        </w:rPr>
        <w:t>დოზით</w:t>
      </w:r>
      <w:r w:rsidRPr="009C59AA">
        <w:rPr>
          <w:rFonts w:ascii="Sylfaen" w:hAnsi="Sylfaen" w:cs="Sylfaen"/>
          <w:sz w:val="24"/>
          <w:szCs w:val="24"/>
          <w:lang w:val="ka-GE"/>
        </w:rPr>
        <w:t xml:space="preserve"> მიღებისას</w:t>
      </w:r>
      <w:r w:rsidR="00922BDE" w:rsidRPr="009C59AA">
        <w:rPr>
          <w:sz w:val="24"/>
          <w:szCs w:val="24"/>
          <w:lang w:val="en-GB"/>
        </w:rPr>
        <w:t xml:space="preserve">. </w:t>
      </w:r>
      <w:r w:rsidRPr="009C59AA">
        <w:rPr>
          <w:rFonts w:ascii="Sylfaen" w:hAnsi="Sylfaen" w:cs="Sylfaen"/>
          <w:sz w:val="24"/>
          <w:szCs w:val="24"/>
          <w:lang w:val="en-GB"/>
        </w:rPr>
        <w:t>კვლევამ</w:t>
      </w:r>
      <w:r w:rsidR="00922BDE" w:rsidRPr="009C59AA">
        <w:rPr>
          <w:sz w:val="24"/>
          <w:szCs w:val="24"/>
          <w:lang w:val="en-GB"/>
        </w:rPr>
        <w:t xml:space="preserve"> BO17704 </w:t>
      </w:r>
      <w:r w:rsidR="00922BDE" w:rsidRPr="009C59AA">
        <w:rPr>
          <w:rFonts w:ascii="Sylfaen" w:hAnsi="Sylfaen" w:cs="Sylfaen"/>
          <w:sz w:val="24"/>
          <w:szCs w:val="24"/>
          <w:lang w:val="en-GB"/>
        </w:rPr>
        <w:t>აჩვენა</w:t>
      </w:r>
      <w:r w:rsidR="00922BDE" w:rsidRPr="009C59AA">
        <w:rPr>
          <w:sz w:val="24"/>
          <w:szCs w:val="24"/>
          <w:lang w:val="en-GB"/>
        </w:rPr>
        <w:t xml:space="preserve">, </w:t>
      </w:r>
      <w:r w:rsidR="00922BDE" w:rsidRPr="009C59AA">
        <w:rPr>
          <w:rFonts w:ascii="Sylfaen" w:hAnsi="Sylfaen" w:cs="Sylfaen"/>
          <w:sz w:val="24"/>
          <w:szCs w:val="24"/>
          <w:lang w:val="en-GB"/>
        </w:rPr>
        <w:t>რომ</w:t>
      </w:r>
      <w:r w:rsidR="00922BDE" w:rsidRPr="009C59AA">
        <w:rPr>
          <w:sz w:val="24"/>
          <w:szCs w:val="24"/>
          <w:lang w:val="en-GB"/>
        </w:rPr>
        <w:t xml:space="preserve"> </w:t>
      </w:r>
      <w:r w:rsidR="00922BDE" w:rsidRPr="009C59AA">
        <w:rPr>
          <w:rFonts w:ascii="Sylfaen" w:hAnsi="Sylfaen" w:cs="Sylfaen"/>
          <w:sz w:val="24"/>
          <w:szCs w:val="24"/>
          <w:lang w:val="en-GB"/>
        </w:rPr>
        <w:t>როგორც</w:t>
      </w:r>
      <w:r w:rsidR="00922BDE" w:rsidRPr="009C59AA">
        <w:rPr>
          <w:sz w:val="24"/>
          <w:szCs w:val="24"/>
          <w:lang w:val="en-GB"/>
        </w:rPr>
        <w:t xml:space="preserve"> 7,5 </w:t>
      </w:r>
      <w:r w:rsidR="00922BDE" w:rsidRPr="009C59AA">
        <w:rPr>
          <w:rFonts w:ascii="Sylfaen" w:hAnsi="Sylfaen" w:cs="Sylfaen"/>
          <w:sz w:val="24"/>
          <w:szCs w:val="24"/>
          <w:lang w:val="en-GB"/>
        </w:rPr>
        <w:t>მგ</w:t>
      </w:r>
      <w:r w:rsidR="00922BDE" w:rsidRPr="009C59AA">
        <w:rPr>
          <w:sz w:val="24"/>
          <w:szCs w:val="24"/>
          <w:lang w:val="en-GB"/>
        </w:rPr>
        <w:t xml:space="preserve"> / </w:t>
      </w:r>
      <w:r w:rsidR="00922BDE" w:rsidRPr="009C59AA">
        <w:rPr>
          <w:rFonts w:ascii="Sylfaen" w:hAnsi="Sylfaen" w:cs="Sylfaen"/>
          <w:sz w:val="24"/>
          <w:szCs w:val="24"/>
          <w:lang w:val="en-GB"/>
        </w:rPr>
        <w:t>კგ</w:t>
      </w:r>
      <w:r w:rsidR="00922BDE" w:rsidRPr="009C59AA">
        <w:rPr>
          <w:sz w:val="24"/>
          <w:szCs w:val="24"/>
          <w:lang w:val="en-GB"/>
        </w:rPr>
        <w:t xml:space="preserve"> / </w:t>
      </w:r>
      <w:r w:rsidR="00922BDE" w:rsidRPr="009C59AA">
        <w:rPr>
          <w:rFonts w:ascii="Sylfaen" w:hAnsi="Sylfaen" w:cs="Sylfaen"/>
          <w:sz w:val="24"/>
          <w:szCs w:val="24"/>
          <w:lang w:val="en-GB"/>
        </w:rPr>
        <w:t>კვ</w:t>
      </w:r>
      <w:r w:rsidR="00922BDE" w:rsidRPr="009C59AA">
        <w:rPr>
          <w:sz w:val="24"/>
          <w:szCs w:val="24"/>
          <w:lang w:val="en-GB"/>
        </w:rPr>
        <w:t xml:space="preserve"> / </w:t>
      </w:r>
      <w:r w:rsidR="00922BDE" w:rsidRPr="009C59AA">
        <w:rPr>
          <w:rFonts w:ascii="Sylfaen" w:hAnsi="Sylfaen" w:cs="Sylfaen"/>
          <w:sz w:val="24"/>
          <w:szCs w:val="24"/>
          <w:lang w:val="en-GB"/>
        </w:rPr>
        <w:t>კვირაში</w:t>
      </w:r>
      <w:r w:rsidR="00922BDE" w:rsidRPr="009C59AA">
        <w:rPr>
          <w:sz w:val="24"/>
          <w:szCs w:val="24"/>
          <w:lang w:val="en-GB"/>
        </w:rPr>
        <w:t xml:space="preserve">, </w:t>
      </w:r>
      <w:r w:rsidR="00922BDE" w:rsidRPr="009C59AA">
        <w:rPr>
          <w:rFonts w:ascii="Sylfaen" w:hAnsi="Sylfaen" w:cs="Sylfaen"/>
          <w:sz w:val="24"/>
          <w:szCs w:val="24"/>
          <w:lang w:val="en-GB"/>
        </w:rPr>
        <w:t>ისე</w:t>
      </w:r>
      <w:r w:rsidR="00922BDE" w:rsidRPr="009C59AA">
        <w:rPr>
          <w:sz w:val="24"/>
          <w:szCs w:val="24"/>
          <w:lang w:val="en-GB"/>
        </w:rPr>
        <w:t xml:space="preserve"> 15 </w:t>
      </w:r>
      <w:r w:rsidR="00922BDE" w:rsidRPr="009C59AA">
        <w:rPr>
          <w:rFonts w:ascii="Sylfaen" w:hAnsi="Sylfaen" w:cs="Sylfaen"/>
          <w:sz w:val="24"/>
          <w:szCs w:val="24"/>
          <w:lang w:val="en-GB"/>
        </w:rPr>
        <w:t>მგ</w:t>
      </w:r>
      <w:r w:rsidR="00922BDE" w:rsidRPr="009C59AA">
        <w:rPr>
          <w:sz w:val="24"/>
          <w:szCs w:val="24"/>
          <w:lang w:val="en-GB"/>
        </w:rPr>
        <w:t xml:space="preserve"> / </w:t>
      </w:r>
      <w:r w:rsidR="00922BDE" w:rsidRPr="009C59AA">
        <w:rPr>
          <w:rFonts w:ascii="Sylfaen" w:hAnsi="Sylfaen" w:cs="Sylfaen"/>
          <w:sz w:val="24"/>
          <w:szCs w:val="24"/>
          <w:lang w:val="en-GB"/>
        </w:rPr>
        <w:t>კგ</w:t>
      </w:r>
      <w:r w:rsidR="00922BDE" w:rsidRPr="009C59AA">
        <w:rPr>
          <w:sz w:val="24"/>
          <w:szCs w:val="24"/>
          <w:lang w:val="en-GB"/>
        </w:rPr>
        <w:t xml:space="preserve"> / </w:t>
      </w:r>
      <w:r w:rsidR="00922BDE" w:rsidRPr="009C59AA">
        <w:rPr>
          <w:rFonts w:ascii="Sylfaen" w:hAnsi="Sylfaen" w:cs="Sylfaen"/>
          <w:sz w:val="24"/>
          <w:szCs w:val="24"/>
          <w:lang w:val="en-GB"/>
        </w:rPr>
        <w:t>კვ</w:t>
      </w:r>
      <w:r w:rsidR="00922BDE" w:rsidRPr="009C59AA">
        <w:rPr>
          <w:sz w:val="24"/>
          <w:szCs w:val="24"/>
          <w:lang w:val="en-GB"/>
        </w:rPr>
        <w:t xml:space="preserve"> / </w:t>
      </w:r>
      <w:r w:rsidR="00922BDE" w:rsidRPr="009C59AA">
        <w:rPr>
          <w:rFonts w:ascii="Sylfaen" w:hAnsi="Sylfaen" w:cs="Sylfaen"/>
          <w:sz w:val="24"/>
          <w:szCs w:val="24"/>
          <w:lang w:val="en-GB"/>
        </w:rPr>
        <w:t>კვირაში</w:t>
      </w:r>
      <w:r w:rsidR="00922BDE" w:rsidRPr="009C59AA">
        <w:rPr>
          <w:sz w:val="24"/>
          <w:szCs w:val="24"/>
          <w:lang w:val="en-GB"/>
        </w:rPr>
        <w:t xml:space="preserve"> </w:t>
      </w:r>
      <w:r w:rsidR="00922BDE" w:rsidRPr="009C59AA">
        <w:rPr>
          <w:rFonts w:ascii="Sylfaen" w:hAnsi="Sylfaen" w:cs="Sylfaen"/>
          <w:sz w:val="24"/>
          <w:szCs w:val="24"/>
          <w:lang w:val="en-GB"/>
        </w:rPr>
        <w:t>ბევაციზუმაბი</w:t>
      </w:r>
      <w:r w:rsidRPr="009C59AA">
        <w:rPr>
          <w:rFonts w:ascii="Sylfaen" w:hAnsi="Sylfaen" w:cs="Sylfaen"/>
          <w:sz w:val="24"/>
          <w:szCs w:val="24"/>
          <w:lang w:val="ka-GE"/>
        </w:rPr>
        <w:t>ს</w:t>
      </w:r>
      <w:r w:rsidR="00922BDE" w:rsidRPr="009C59AA">
        <w:rPr>
          <w:sz w:val="24"/>
          <w:szCs w:val="24"/>
          <w:lang w:val="en-GB"/>
        </w:rPr>
        <w:t xml:space="preserve"> </w:t>
      </w:r>
      <w:r w:rsidRPr="009C59AA">
        <w:rPr>
          <w:rFonts w:ascii="Sylfaen" w:hAnsi="Sylfaen"/>
          <w:sz w:val="24"/>
          <w:szCs w:val="24"/>
          <w:lang w:val="ka-GE"/>
        </w:rPr>
        <w:t xml:space="preserve">აღნიშნული </w:t>
      </w:r>
      <w:r w:rsidR="00922BDE" w:rsidRPr="009C59AA">
        <w:rPr>
          <w:rFonts w:ascii="Sylfaen" w:hAnsi="Sylfaen" w:cs="Sylfaen"/>
          <w:sz w:val="24"/>
          <w:szCs w:val="24"/>
          <w:lang w:val="en-GB"/>
        </w:rPr>
        <w:t>დოზ</w:t>
      </w:r>
      <w:r w:rsidRPr="009C59AA">
        <w:rPr>
          <w:rFonts w:ascii="Sylfaen" w:hAnsi="Sylfaen" w:cs="Sylfaen"/>
          <w:sz w:val="24"/>
          <w:szCs w:val="24"/>
          <w:lang w:val="ka-GE"/>
        </w:rPr>
        <w:t>ებით მოხმარება</w:t>
      </w:r>
      <w:r w:rsidR="00922BDE" w:rsidRPr="009C59AA">
        <w:rPr>
          <w:sz w:val="24"/>
          <w:szCs w:val="24"/>
          <w:lang w:val="en-GB"/>
        </w:rPr>
        <w:t xml:space="preserve"> </w:t>
      </w:r>
      <w:r w:rsidR="00922BDE" w:rsidRPr="009C59AA">
        <w:rPr>
          <w:rFonts w:ascii="Sylfaen" w:hAnsi="Sylfaen" w:cs="Sylfaen"/>
          <w:sz w:val="24"/>
          <w:szCs w:val="24"/>
          <w:lang w:val="en-GB"/>
        </w:rPr>
        <w:t>ზრდის</w:t>
      </w:r>
      <w:r w:rsidR="00922BDE" w:rsidRPr="009C59AA">
        <w:rPr>
          <w:sz w:val="24"/>
          <w:szCs w:val="24"/>
          <w:lang w:val="en-GB"/>
        </w:rPr>
        <w:t xml:space="preserve"> </w:t>
      </w:r>
      <w:r w:rsidR="00DF0456" w:rsidRPr="009C59AA">
        <w:rPr>
          <w:rFonts w:ascii="Sylfaen" w:hAnsi="Sylfaen" w:cs="Sylfaen"/>
          <w:sz w:val="24"/>
          <w:szCs w:val="24"/>
          <w:lang w:val="en-GB"/>
        </w:rPr>
        <w:t>პროგრესირები</w:t>
      </w:r>
      <w:r w:rsidR="00922BDE" w:rsidRPr="009C59AA">
        <w:rPr>
          <w:rFonts w:ascii="Sylfaen" w:hAnsi="Sylfaen" w:cs="Sylfaen"/>
          <w:sz w:val="24"/>
          <w:szCs w:val="24"/>
          <w:lang w:val="en-GB"/>
        </w:rPr>
        <w:t>ს</w:t>
      </w:r>
      <w:r w:rsidR="00922BDE" w:rsidRPr="009C59AA">
        <w:rPr>
          <w:sz w:val="24"/>
          <w:szCs w:val="24"/>
          <w:lang w:val="en-GB"/>
        </w:rPr>
        <w:t xml:space="preserve"> </w:t>
      </w:r>
      <w:r w:rsidR="00922BDE" w:rsidRPr="009C59AA">
        <w:rPr>
          <w:rFonts w:ascii="Sylfaen" w:hAnsi="Sylfaen" w:cs="Sylfaen"/>
          <w:sz w:val="24"/>
          <w:szCs w:val="24"/>
          <w:lang w:val="en-GB"/>
        </w:rPr>
        <w:t>გარეშე</w:t>
      </w:r>
      <w:r w:rsidR="00922BDE" w:rsidRPr="009C59AA">
        <w:rPr>
          <w:sz w:val="24"/>
          <w:szCs w:val="24"/>
          <w:lang w:val="en-GB"/>
        </w:rPr>
        <w:t xml:space="preserve"> </w:t>
      </w:r>
      <w:r w:rsidR="00922BDE" w:rsidRPr="009C59AA">
        <w:rPr>
          <w:rFonts w:ascii="Sylfaen" w:hAnsi="Sylfaen" w:cs="Sylfaen"/>
          <w:sz w:val="24"/>
          <w:szCs w:val="24"/>
          <w:lang w:val="en-GB"/>
        </w:rPr>
        <w:t>გადარჩენ</w:t>
      </w:r>
      <w:r w:rsidRPr="009C59AA">
        <w:rPr>
          <w:rFonts w:ascii="Sylfaen" w:hAnsi="Sylfaen" w:cs="Sylfaen"/>
          <w:sz w:val="24"/>
          <w:szCs w:val="24"/>
          <w:lang w:val="ka-GE"/>
        </w:rPr>
        <w:t>ადობ</w:t>
      </w:r>
      <w:r w:rsidR="00922BDE" w:rsidRPr="009C59AA">
        <w:rPr>
          <w:rFonts w:ascii="Sylfaen" w:hAnsi="Sylfaen" w:cs="Sylfaen"/>
          <w:sz w:val="24"/>
          <w:szCs w:val="24"/>
          <w:lang w:val="en-GB"/>
        </w:rPr>
        <w:t>ისა</w:t>
      </w:r>
      <w:r w:rsidR="00922BDE" w:rsidRPr="009C59AA">
        <w:rPr>
          <w:sz w:val="24"/>
          <w:szCs w:val="24"/>
          <w:lang w:val="en-GB"/>
        </w:rPr>
        <w:t xml:space="preserve"> </w:t>
      </w:r>
      <w:r w:rsidR="00922BDE" w:rsidRPr="009C59AA">
        <w:rPr>
          <w:rFonts w:ascii="Sylfaen" w:hAnsi="Sylfaen" w:cs="Sylfaen"/>
          <w:sz w:val="24"/>
          <w:szCs w:val="24"/>
          <w:lang w:val="en-GB"/>
        </w:rPr>
        <w:t>და</w:t>
      </w:r>
      <w:r w:rsidR="00922BDE" w:rsidRPr="009C59AA">
        <w:rPr>
          <w:sz w:val="24"/>
          <w:szCs w:val="24"/>
          <w:lang w:val="en-GB"/>
        </w:rPr>
        <w:t xml:space="preserve"> </w:t>
      </w:r>
      <w:r w:rsidRPr="009C59AA">
        <w:rPr>
          <w:rFonts w:ascii="Sylfaen" w:hAnsi="Sylfaen"/>
          <w:sz w:val="24"/>
          <w:szCs w:val="24"/>
          <w:lang w:val="ka-GE"/>
        </w:rPr>
        <w:t>მკურნალობაზე პასუხის მაჩვენებლებს</w:t>
      </w:r>
      <w:r w:rsidR="00922BDE" w:rsidRPr="009C59AA">
        <w:rPr>
          <w:sz w:val="24"/>
          <w:szCs w:val="24"/>
          <w:lang w:val="en-GB"/>
        </w:rPr>
        <w:t>.</w:t>
      </w:r>
    </w:p>
    <w:p w14:paraId="6987DDA5" w14:textId="77777777" w:rsidR="00CE3BB8" w:rsidRPr="009C59AA" w:rsidRDefault="00CE3BB8" w:rsidP="00CE3BB8">
      <w:pPr>
        <w:rPr>
          <w:sz w:val="24"/>
          <w:szCs w:val="24"/>
          <w:lang w:val="en-GB"/>
        </w:rPr>
      </w:pPr>
    </w:p>
    <w:p w14:paraId="1C4EF968" w14:textId="77777777" w:rsidR="00CE3BB8" w:rsidRPr="009C59AA" w:rsidRDefault="00CE3BB8" w:rsidP="00CE3BB8">
      <w:pPr>
        <w:rPr>
          <w:i/>
          <w:sz w:val="24"/>
          <w:szCs w:val="24"/>
          <w:lang w:val="en-GB"/>
        </w:rPr>
      </w:pPr>
      <w:r w:rsidRPr="009C59AA">
        <w:rPr>
          <w:i/>
          <w:sz w:val="24"/>
          <w:szCs w:val="24"/>
          <w:lang w:val="en-GB"/>
        </w:rPr>
        <w:t>E4599</w:t>
      </w:r>
    </w:p>
    <w:p w14:paraId="1CC2C4EE" w14:textId="77777777" w:rsidR="00CE3BB8" w:rsidRPr="009C59AA" w:rsidRDefault="00CE3BB8" w:rsidP="00CE3BB8">
      <w:pPr>
        <w:jc w:val="both"/>
        <w:rPr>
          <w:rFonts w:ascii="Sylfaen" w:hAnsi="Sylfaen"/>
          <w:sz w:val="24"/>
          <w:szCs w:val="24"/>
          <w:lang w:val="ka-GE"/>
        </w:rPr>
      </w:pPr>
      <w:r w:rsidRPr="009C59AA">
        <w:rPr>
          <w:rFonts w:ascii="Sylfaen" w:hAnsi="Sylfaen"/>
          <w:sz w:val="24"/>
          <w:szCs w:val="24"/>
        </w:rPr>
        <w:t>E4599</w:t>
      </w:r>
      <w:r w:rsidRPr="009C59AA">
        <w:rPr>
          <w:rFonts w:ascii="AcadNusx" w:hAnsi="AcadNusx"/>
          <w:sz w:val="24"/>
          <w:szCs w:val="24"/>
        </w:rPr>
        <w:t xml:space="preserve"> </w:t>
      </w:r>
      <w:r w:rsidRPr="009C59AA">
        <w:rPr>
          <w:rFonts w:ascii="Sylfaen" w:hAnsi="Sylfaen" w:cs="Sylfaen"/>
          <w:sz w:val="24"/>
          <w:szCs w:val="24"/>
        </w:rPr>
        <w:t>იყო</w:t>
      </w:r>
      <w:r w:rsidRPr="009C59AA">
        <w:rPr>
          <w:rFonts w:ascii="AcadNusx" w:hAnsi="AcadNusx"/>
          <w:sz w:val="24"/>
          <w:szCs w:val="24"/>
        </w:rPr>
        <w:t xml:space="preserve"> </w:t>
      </w:r>
      <w:r w:rsidRPr="009C59AA">
        <w:rPr>
          <w:rFonts w:ascii="Sylfaen" w:hAnsi="Sylfaen" w:cs="Sylfaen"/>
          <w:sz w:val="24"/>
          <w:szCs w:val="24"/>
        </w:rPr>
        <w:t>ღია</w:t>
      </w:r>
      <w:r w:rsidRPr="009C59AA">
        <w:rPr>
          <w:rFonts w:ascii="AcadNusx" w:hAnsi="AcadNusx"/>
          <w:sz w:val="24"/>
          <w:szCs w:val="24"/>
        </w:rPr>
        <w:t xml:space="preserve">, </w:t>
      </w:r>
      <w:r w:rsidRPr="009C59AA">
        <w:rPr>
          <w:rFonts w:ascii="Sylfaen" w:hAnsi="Sylfaen" w:cs="Sylfaen"/>
          <w:sz w:val="24"/>
          <w:szCs w:val="24"/>
        </w:rPr>
        <w:t>რანდომიზებული</w:t>
      </w:r>
      <w:r w:rsidRPr="009C59AA">
        <w:rPr>
          <w:rFonts w:ascii="AcadNusx" w:hAnsi="AcadNusx"/>
          <w:sz w:val="24"/>
          <w:szCs w:val="24"/>
        </w:rPr>
        <w:t xml:space="preserve">, </w:t>
      </w:r>
      <w:r w:rsidRPr="009C59AA">
        <w:rPr>
          <w:rFonts w:ascii="Sylfaen" w:hAnsi="Sylfaen" w:cs="Sylfaen"/>
          <w:sz w:val="24"/>
          <w:szCs w:val="24"/>
        </w:rPr>
        <w:t>აქტიურად</w:t>
      </w:r>
      <w:r w:rsidRPr="009C59AA">
        <w:rPr>
          <w:rFonts w:ascii="AcadNusx" w:hAnsi="AcadNusx"/>
          <w:sz w:val="24"/>
          <w:szCs w:val="24"/>
        </w:rPr>
        <w:t xml:space="preserve"> </w:t>
      </w:r>
      <w:r w:rsidRPr="009C59AA">
        <w:rPr>
          <w:rFonts w:ascii="Sylfaen" w:hAnsi="Sylfaen" w:cs="Sylfaen"/>
          <w:sz w:val="24"/>
          <w:szCs w:val="24"/>
        </w:rPr>
        <w:t>კონტროლირებადი</w:t>
      </w:r>
      <w:r w:rsidRPr="009C59AA">
        <w:rPr>
          <w:rFonts w:ascii="AcadNusx" w:hAnsi="AcadNusx"/>
          <w:sz w:val="24"/>
          <w:szCs w:val="24"/>
        </w:rPr>
        <w:t xml:space="preserve">, </w:t>
      </w:r>
      <w:r w:rsidRPr="009C59AA">
        <w:rPr>
          <w:rFonts w:ascii="Sylfaen" w:hAnsi="Sylfaen" w:cs="Sylfaen"/>
          <w:sz w:val="24"/>
          <w:szCs w:val="24"/>
        </w:rPr>
        <w:t>მულტიცენტრული</w:t>
      </w:r>
      <w:r w:rsidRPr="009C59AA">
        <w:rPr>
          <w:rFonts w:ascii="AcadNusx" w:hAnsi="AcadNusx"/>
          <w:sz w:val="24"/>
          <w:szCs w:val="24"/>
        </w:rPr>
        <w:t xml:space="preserve"> </w:t>
      </w:r>
      <w:r w:rsidRPr="009C59AA">
        <w:rPr>
          <w:rFonts w:ascii="Sylfaen" w:hAnsi="Sylfaen" w:cs="Sylfaen"/>
          <w:sz w:val="24"/>
          <w:szCs w:val="24"/>
        </w:rPr>
        <w:t>კლინიკური</w:t>
      </w:r>
      <w:r w:rsidRPr="009C59AA">
        <w:rPr>
          <w:rFonts w:ascii="AcadNusx" w:hAnsi="AcadNusx"/>
          <w:sz w:val="24"/>
          <w:szCs w:val="24"/>
        </w:rPr>
        <w:t xml:space="preserve"> </w:t>
      </w:r>
      <w:r w:rsidRPr="009C59AA">
        <w:rPr>
          <w:rFonts w:ascii="Sylfaen" w:hAnsi="Sylfaen" w:cs="Sylfaen"/>
          <w:sz w:val="24"/>
          <w:szCs w:val="24"/>
        </w:rPr>
        <w:t>კვლევა</w:t>
      </w:r>
      <w:r w:rsidRPr="009C59AA">
        <w:rPr>
          <w:rFonts w:ascii="AcadNusx" w:hAnsi="AcadNusx"/>
          <w:sz w:val="24"/>
          <w:szCs w:val="24"/>
        </w:rPr>
        <w:t xml:space="preserve">, </w:t>
      </w:r>
      <w:r w:rsidRPr="009C59AA">
        <w:rPr>
          <w:rFonts w:ascii="Sylfaen" w:hAnsi="Sylfaen" w:cs="Sylfaen"/>
          <w:sz w:val="24"/>
          <w:szCs w:val="24"/>
        </w:rPr>
        <w:t>რომელიც</w:t>
      </w:r>
      <w:r w:rsidRPr="009C59AA">
        <w:rPr>
          <w:rFonts w:ascii="AcadNusx" w:hAnsi="AcadNusx"/>
          <w:sz w:val="24"/>
          <w:szCs w:val="24"/>
        </w:rPr>
        <w:t xml:space="preserve"> </w:t>
      </w:r>
      <w:r w:rsidRPr="009C59AA">
        <w:rPr>
          <w:rFonts w:ascii="Sylfaen" w:hAnsi="Sylfaen" w:cs="Sylfaen"/>
          <w:sz w:val="24"/>
          <w:szCs w:val="24"/>
        </w:rPr>
        <w:t>აფასებდა</w:t>
      </w:r>
      <w:r w:rsidRPr="009C59AA">
        <w:rPr>
          <w:rFonts w:ascii="AcadNusx" w:hAnsi="AcadNusx"/>
          <w:sz w:val="24"/>
          <w:szCs w:val="24"/>
        </w:rPr>
        <w:t xml:space="preserve"> </w:t>
      </w:r>
      <w:r w:rsidRPr="009C59AA">
        <w:rPr>
          <w:rFonts w:ascii="Sylfaen" w:hAnsi="Sylfaen" w:cs="Sylfaen"/>
          <w:sz w:val="24"/>
          <w:szCs w:val="24"/>
        </w:rPr>
        <w:t>ავასტინს</w:t>
      </w:r>
      <w:r w:rsidR="00A14800" w:rsidRPr="009C59AA">
        <w:rPr>
          <w:rFonts w:ascii="Sylfaen" w:hAnsi="Sylfaen" w:cs="Sylfaen"/>
          <w:sz w:val="24"/>
          <w:szCs w:val="24"/>
          <w:lang w:val="ka-GE"/>
        </w:rPr>
        <w:t>,</w:t>
      </w:r>
      <w:r w:rsidRPr="009C59AA">
        <w:rPr>
          <w:rFonts w:ascii="AcadNusx" w:hAnsi="AcadNusx"/>
          <w:sz w:val="24"/>
          <w:szCs w:val="24"/>
        </w:rPr>
        <w:t xml:space="preserve"> </w:t>
      </w:r>
      <w:r w:rsidRPr="009C59AA">
        <w:rPr>
          <w:rFonts w:ascii="Sylfaen" w:hAnsi="Sylfaen" w:cs="Sylfaen"/>
          <w:sz w:val="24"/>
          <w:szCs w:val="24"/>
        </w:rPr>
        <w:t>როგორც</w:t>
      </w:r>
      <w:r w:rsidRPr="009C59AA">
        <w:rPr>
          <w:rFonts w:ascii="AcadNusx" w:hAnsi="AcadNusx"/>
          <w:sz w:val="24"/>
          <w:szCs w:val="24"/>
        </w:rPr>
        <w:t xml:space="preserve"> </w:t>
      </w:r>
      <w:r w:rsidRPr="009C59AA">
        <w:rPr>
          <w:rFonts w:ascii="Sylfaen" w:hAnsi="Sylfaen" w:cs="Sylfaen"/>
          <w:sz w:val="24"/>
          <w:szCs w:val="24"/>
        </w:rPr>
        <w:t>პირველი</w:t>
      </w:r>
      <w:r w:rsidRPr="009C59AA">
        <w:rPr>
          <w:rFonts w:ascii="AcadNusx" w:hAnsi="AcadNusx"/>
          <w:sz w:val="24"/>
          <w:szCs w:val="24"/>
        </w:rPr>
        <w:t xml:space="preserve"> </w:t>
      </w:r>
      <w:r w:rsidRPr="009C59AA">
        <w:rPr>
          <w:rFonts w:ascii="Sylfaen" w:hAnsi="Sylfaen" w:cs="Sylfaen"/>
          <w:sz w:val="24"/>
          <w:szCs w:val="24"/>
        </w:rPr>
        <w:t>ხაზის</w:t>
      </w:r>
      <w:r w:rsidRPr="009C59AA">
        <w:rPr>
          <w:rFonts w:ascii="AcadNusx" w:hAnsi="AcadNusx"/>
          <w:sz w:val="24"/>
          <w:szCs w:val="24"/>
        </w:rPr>
        <w:t xml:space="preserve"> </w:t>
      </w:r>
      <w:r w:rsidRPr="009C59AA">
        <w:rPr>
          <w:rFonts w:ascii="Sylfaen" w:hAnsi="Sylfaen" w:cs="Sylfaen"/>
          <w:sz w:val="24"/>
          <w:szCs w:val="24"/>
        </w:rPr>
        <w:t>სამკურნალო</w:t>
      </w:r>
      <w:r w:rsidRPr="009C59AA">
        <w:rPr>
          <w:rFonts w:ascii="AcadNusx" w:hAnsi="AcadNusx"/>
          <w:sz w:val="24"/>
          <w:szCs w:val="24"/>
        </w:rPr>
        <w:t xml:space="preserve"> </w:t>
      </w:r>
      <w:r w:rsidRPr="009C59AA">
        <w:rPr>
          <w:rFonts w:ascii="Sylfaen" w:hAnsi="Sylfaen" w:cs="Sylfaen"/>
          <w:sz w:val="24"/>
          <w:szCs w:val="24"/>
        </w:rPr>
        <w:t>საშუალებას</w:t>
      </w:r>
      <w:r w:rsidRPr="009C59AA">
        <w:rPr>
          <w:rFonts w:ascii="AcadNusx" w:hAnsi="AcadNusx"/>
          <w:sz w:val="24"/>
          <w:szCs w:val="24"/>
        </w:rPr>
        <w:t xml:space="preserve"> </w:t>
      </w:r>
      <w:r w:rsidRPr="009C59AA">
        <w:rPr>
          <w:rFonts w:ascii="Sylfaen" w:hAnsi="Sylfaen" w:cs="Sylfaen"/>
          <w:sz w:val="24"/>
          <w:szCs w:val="24"/>
        </w:rPr>
        <w:t>პაციენტებში</w:t>
      </w:r>
      <w:r w:rsidR="00731D5F" w:rsidRPr="009C59AA">
        <w:rPr>
          <w:rFonts w:ascii="Sylfaen" w:hAnsi="Sylfaen" w:cs="Sylfaen"/>
          <w:sz w:val="24"/>
          <w:szCs w:val="24"/>
          <w:lang w:val="ka-GE"/>
        </w:rPr>
        <w:t xml:space="preserve"> </w:t>
      </w:r>
      <w:r w:rsidR="00731D5F" w:rsidRPr="009C59AA">
        <w:rPr>
          <w:sz w:val="24"/>
          <w:szCs w:val="24"/>
          <w:lang w:val="en-GB"/>
        </w:rPr>
        <w:t>(</w:t>
      </w:r>
      <w:r w:rsidR="00731D5F" w:rsidRPr="009C59AA">
        <w:rPr>
          <w:rFonts w:ascii="Sylfaen" w:hAnsi="Sylfaen"/>
          <w:sz w:val="24"/>
          <w:szCs w:val="24"/>
          <w:lang w:val="ka-GE"/>
        </w:rPr>
        <w:t>სტადია</w:t>
      </w:r>
      <w:r w:rsidR="001F45D8" w:rsidRPr="009C59AA">
        <w:rPr>
          <w:sz w:val="24"/>
          <w:szCs w:val="24"/>
          <w:lang w:val="en-GB"/>
        </w:rPr>
        <w:t xml:space="preserve"> IIIb </w:t>
      </w:r>
      <w:r w:rsidR="00731D5F" w:rsidRPr="009C59AA">
        <w:rPr>
          <w:rFonts w:ascii="Sylfaen" w:hAnsi="Sylfaen"/>
          <w:sz w:val="24"/>
          <w:szCs w:val="24"/>
          <w:lang w:val="ka-GE"/>
        </w:rPr>
        <w:t>მალიგნიზებული პლევრის ნაჟღენთით)</w:t>
      </w:r>
      <w:r w:rsidR="001F45D8" w:rsidRPr="009C59AA">
        <w:rPr>
          <w:sz w:val="24"/>
          <w:szCs w:val="24"/>
          <w:lang w:val="en-GB"/>
        </w:rPr>
        <w:t xml:space="preserve">, </w:t>
      </w:r>
      <w:r w:rsidRPr="009C59AA">
        <w:rPr>
          <w:rFonts w:ascii="Sylfaen" w:hAnsi="Sylfaen" w:cs="Sylfaen"/>
          <w:sz w:val="24"/>
          <w:szCs w:val="24"/>
        </w:rPr>
        <w:t>ადგილობრივად</w:t>
      </w:r>
      <w:r w:rsidRPr="009C59AA">
        <w:rPr>
          <w:rFonts w:ascii="AcadNusx" w:hAnsi="AcadNusx"/>
          <w:sz w:val="24"/>
          <w:szCs w:val="24"/>
        </w:rPr>
        <w:t xml:space="preserve"> </w:t>
      </w:r>
      <w:r w:rsidRPr="009C59AA">
        <w:rPr>
          <w:rFonts w:ascii="Sylfaen" w:hAnsi="Sylfaen" w:cs="Sylfaen"/>
          <w:sz w:val="24"/>
          <w:szCs w:val="24"/>
        </w:rPr>
        <w:t>გავრცელებული</w:t>
      </w:r>
      <w:r w:rsidRPr="009C59AA">
        <w:rPr>
          <w:rFonts w:ascii="AcadNusx" w:hAnsi="AcadNusx"/>
          <w:sz w:val="24"/>
          <w:szCs w:val="24"/>
        </w:rPr>
        <w:t xml:space="preserve">, </w:t>
      </w:r>
      <w:r w:rsidRPr="009C59AA">
        <w:rPr>
          <w:rFonts w:ascii="Sylfaen" w:hAnsi="Sylfaen" w:cs="Sylfaen"/>
          <w:sz w:val="24"/>
          <w:szCs w:val="24"/>
        </w:rPr>
        <w:t>მეტასტაზური</w:t>
      </w:r>
      <w:r w:rsidRPr="009C59AA">
        <w:rPr>
          <w:rFonts w:ascii="AcadNusx" w:hAnsi="AcadNusx"/>
          <w:sz w:val="24"/>
          <w:szCs w:val="24"/>
        </w:rPr>
        <w:t xml:space="preserve"> </w:t>
      </w:r>
      <w:r w:rsidRPr="009C59AA">
        <w:rPr>
          <w:rFonts w:ascii="Sylfaen" w:hAnsi="Sylfaen" w:cs="Sylfaen"/>
          <w:sz w:val="24"/>
          <w:szCs w:val="24"/>
        </w:rPr>
        <w:t>ან</w:t>
      </w:r>
      <w:r w:rsidRPr="009C59AA">
        <w:rPr>
          <w:rFonts w:ascii="AcadNusx" w:hAnsi="AcadNusx"/>
          <w:sz w:val="24"/>
          <w:szCs w:val="24"/>
        </w:rPr>
        <w:t xml:space="preserve"> </w:t>
      </w:r>
      <w:r w:rsidRPr="009C59AA">
        <w:rPr>
          <w:rFonts w:ascii="Sylfaen" w:hAnsi="Sylfaen" w:cs="Sylfaen"/>
          <w:sz w:val="24"/>
          <w:szCs w:val="24"/>
        </w:rPr>
        <w:t>მორეციდივე</w:t>
      </w:r>
      <w:r w:rsidRPr="009C59AA">
        <w:rPr>
          <w:rFonts w:ascii="AcadNusx" w:hAnsi="AcadNusx"/>
          <w:sz w:val="24"/>
          <w:szCs w:val="24"/>
        </w:rPr>
        <w:t xml:space="preserve"> </w:t>
      </w:r>
      <w:r w:rsidRPr="009C59AA">
        <w:rPr>
          <w:rFonts w:ascii="Sylfaen" w:hAnsi="Sylfaen" w:cs="Sylfaen"/>
          <w:sz w:val="24"/>
          <w:szCs w:val="24"/>
        </w:rPr>
        <w:t>არაწვრილუჯრედოვანი</w:t>
      </w:r>
      <w:r w:rsidRPr="009C59AA">
        <w:rPr>
          <w:rFonts w:ascii="AcadNusx" w:hAnsi="AcadNusx"/>
          <w:sz w:val="24"/>
          <w:szCs w:val="24"/>
        </w:rPr>
        <w:t xml:space="preserve">, </w:t>
      </w:r>
      <w:r w:rsidRPr="009C59AA">
        <w:rPr>
          <w:rFonts w:ascii="Sylfaen" w:hAnsi="Sylfaen" w:cs="Sylfaen"/>
          <w:sz w:val="24"/>
          <w:szCs w:val="24"/>
        </w:rPr>
        <w:t>არასქვამოზური</w:t>
      </w:r>
      <w:r w:rsidRPr="009C59AA">
        <w:rPr>
          <w:rFonts w:ascii="AcadNusx" w:hAnsi="AcadNusx"/>
          <w:sz w:val="24"/>
          <w:szCs w:val="24"/>
        </w:rPr>
        <w:t xml:space="preserve"> </w:t>
      </w:r>
      <w:r w:rsidRPr="009C59AA">
        <w:rPr>
          <w:rFonts w:ascii="Sylfaen" w:hAnsi="Sylfaen" w:cs="Sylfaen"/>
          <w:sz w:val="24"/>
          <w:szCs w:val="24"/>
        </w:rPr>
        <w:t>ფილტვის</w:t>
      </w:r>
      <w:r w:rsidRPr="009C59AA">
        <w:rPr>
          <w:rFonts w:ascii="AcadNusx" w:hAnsi="AcadNusx"/>
          <w:sz w:val="24"/>
          <w:szCs w:val="24"/>
        </w:rPr>
        <w:t xml:space="preserve"> </w:t>
      </w:r>
      <w:r w:rsidRPr="009C59AA">
        <w:rPr>
          <w:rFonts w:ascii="Sylfaen" w:hAnsi="Sylfaen" w:cs="Sylfaen"/>
          <w:sz w:val="24"/>
          <w:szCs w:val="24"/>
        </w:rPr>
        <w:t>კიბოთი</w:t>
      </w:r>
      <w:r w:rsidRPr="009C59AA">
        <w:rPr>
          <w:rFonts w:ascii="AcadNusx" w:hAnsi="AcadNusx"/>
          <w:sz w:val="24"/>
          <w:szCs w:val="24"/>
        </w:rPr>
        <w:t xml:space="preserve"> (N</w:t>
      </w:r>
      <w:r w:rsidR="00731D5F" w:rsidRPr="009C59AA">
        <w:rPr>
          <w:sz w:val="24"/>
          <w:szCs w:val="24"/>
          <w:lang w:val="en-GB"/>
        </w:rPr>
        <w:t>NSCLC</w:t>
      </w:r>
      <w:r w:rsidRPr="009C59AA">
        <w:rPr>
          <w:rFonts w:ascii="AcadNusx" w:hAnsi="AcadNusx"/>
          <w:sz w:val="24"/>
          <w:szCs w:val="24"/>
        </w:rPr>
        <w:t xml:space="preserve">) </w:t>
      </w:r>
      <w:r w:rsidR="00731D5F" w:rsidRPr="009C59AA">
        <w:rPr>
          <w:rFonts w:ascii="Sylfaen" w:hAnsi="Sylfaen"/>
          <w:sz w:val="24"/>
          <w:szCs w:val="24"/>
          <w:lang w:val="ka-GE"/>
        </w:rPr>
        <w:t>უპირატესად სქვამოზურ უჯრედული ჰისტოლოგიური სურათით.</w:t>
      </w:r>
    </w:p>
    <w:p w14:paraId="77099023" w14:textId="77777777" w:rsidR="00CE3BB8" w:rsidRPr="009C59AA" w:rsidRDefault="00CE3BB8" w:rsidP="00CE3BB8">
      <w:pPr>
        <w:rPr>
          <w:szCs w:val="22"/>
        </w:rPr>
      </w:pPr>
    </w:p>
    <w:p w14:paraId="44EB78F7" w14:textId="77777777" w:rsidR="00CE3BB8" w:rsidRPr="009C59AA" w:rsidRDefault="00CE3BB8" w:rsidP="00CE3BB8">
      <w:pPr>
        <w:rPr>
          <w:szCs w:val="22"/>
          <w:lang w:val="en-GB"/>
        </w:rPr>
      </w:pPr>
    </w:p>
    <w:p w14:paraId="188C6517" w14:textId="77777777" w:rsidR="00CE3BB8" w:rsidRPr="009C59AA" w:rsidRDefault="00CE3BB8" w:rsidP="00CE3BB8">
      <w:pPr>
        <w:jc w:val="both"/>
        <w:rPr>
          <w:rFonts w:ascii="AcadNusx" w:hAnsi="AcadNusx"/>
          <w:sz w:val="24"/>
          <w:szCs w:val="24"/>
        </w:rPr>
      </w:pPr>
      <w:r w:rsidRPr="009C59AA">
        <w:rPr>
          <w:rFonts w:ascii="Sylfaen" w:hAnsi="Sylfaen" w:cs="Sylfaen"/>
          <w:sz w:val="24"/>
          <w:szCs w:val="24"/>
        </w:rPr>
        <w:t>პაციენტები</w:t>
      </w:r>
      <w:r w:rsidRPr="009C59AA">
        <w:rPr>
          <w:rFonts w:ascii="AcadNusx" w:hAnsi="AcadNusx"/>
          <w:sz w:val="24"/>
          <w:szCs w:val="24"/>
        </w:rPr>
        <w:t xml:space="preserve"> </w:t>
      </w:r>
      <w:r w:rsidRPr="009C59AA">
        <w:rPr>
          <w:rFonts w:ascii="Sylfaen" w:hAnsi="Sylfaen" w:cs="Sylfaen"/>
          <w:sz w:val="24"/>
          <w:szCs w:val="24"/>
        </w:rPr>
        <w:t>იყვნენ</w:t>
      </w:r>
      <w:r w:rsidRPr="009C59AA">
        <w:rPr>
          <w:rFonts w:ascii="AcadNusx" w:hAnsi="AcadNusx"/>
          <w:sz w:val="24"/>
          <w:szCs w:val="24"/>
        </w:rPr>
        <w:t xml:space="preserve"> </w:t>
      </w:r>
      <w:r w:rsidRPr="009C59AA">
        <w:rPr>
          <w:rFonts w:ascii="Sylfaen" w:hAnsi="Sylfaen" w:cs="Sylfaen"/>
          <w:sz w:val="24"/>
          <w:szCs w:val="24"/>
        </w:rPr>
        <w:t>რანდომიზებულნი</w:t>
      </w:r>
      <w:r w:rsidRPr="009C59AA">
        <w:rPr>
          <w:rFonts w:ascii="AcadNusx" w:hAnsi="AcadNusx"/>
          <w:sz w:val="24"/>
          <w:szCs w:val="24"/>
        </w:rPr>
        <w:t xml:space="preserve"> </w:t>
      </w:r>
      <w:r w:rsidRPr="009C59AA">
        <w:rPr>
          <w:rFonts w:ascii="Sylfaen" w:hAnsi="Sylfaen" w:cs="Sylfaen"/>
          <w:sz w:val="24"/>
          <w:szCs w:val="24"/>
        </w:rPr>
        <w:t>პლატინის</w:t>
      </w:r>
      <w:r w:rsidRPr="009C59AA">
        <w:rPr>
          <w:rFonts w:ascii="AcadNusx" w:hAnsi="AcadNusx"/>
          <w:sz w:val="24"/>
          <w:szCs w:val="24"/>
        </w:rPr>
        <w:t xml:space="preserve"> </w:t>
      </w:r>
      <w:r w:rsidRPr="009C59AA">
        <w:rPr>
          <w:rFonts w:ascii="Sylfaen" w:hAnsi="Sylfaen" w:cs="Sylfaen"/>
          <w:sz w:val="24"/>
          <w:szCs w:val="24"/>
        </w:rPr>
        <w:t>შემცველი</w:t>
      </w:r>
      <w:r w:rsidRPr="009C59AA">
        <w:rPr>
          <w:rFonts w:ascii="AcadNusx" w:hAnsi="AcadNusx"/>
          <w:sz w:val="24"/>
          <w:szCs w:val="24"/>
        </w:rPr>
        <w:t xml:space="preserve"> </w:t>
      </w:r>
      <w:r w:rsidRPr="009C59AA">
        <w:rPr>
          <w:rFonts w:ascii="Sylfaen" w:hAnsi="Sylfaen" w:cs="Sylfaen"/>
          <w:sz w:val="24"/>
          <w:szCs w:val="24"/>
        </w:rPr>
        <w:t>ქიმიოთერაპიის</w:t>
      </w:r>
      <w:r w:rsidRPr="009C59AA">
        <w:rPr>
          <w:rFonts w:ascii="AcadNusx" w:hAnsi="AcadNusx"/>
          <w:sz w:val="24"/>
          <w:szCs w:val="24"/>
        </w:rPr>
        <w:t xml:space="preserve"> </w:t>
      </w:r>
      <w:r w:rsidRPr="009C59AA">
        <w:rPr>
          <w:rFonts w:ascii="Sylfaen" w:hAnsi="Sylfaen" w:cs="Sylfaen"/>
          <w:sz w:val="24"/>
          <w:szCs w:val="24"/>
        </w:rPr>
        <w:t>ჯგუფში</w:t>
      </w:r>
      <w:r w:rsidRPr="009C59AA">
        <w:rPr>
          <w:rFonts w:ascii="AcadNusx" w:hAnsi="AcadNusx"/>
          <w:sz w:val="24"/>
          <w:szCs w:val="24"/>
        </w:rPr>
        <w:t xml:space="preserve"> (</w:t>
      </w:r>
      <w:r w:rsidR="009A1967" w:rsidRPr="009C59AA">
        <w:rPr>
          <w:rFonts w:ascii="Sylfaen" w:hAnsi="Sylfaen" w:cs="Sylfaen"/>
          <w:sz w:val="24"/>
          <w:szCs w:val="24"/>
        </w:rPr>
        <w:t>პაკ</w:t>
      </w:r>
      <w:r w:rsidR="00DF0456" w:rsidRPr="009C59AA">
        <w:rPr>
          <w:rFonts w:ascii="Sylfaen" w:hAnsi="Sylfaen" w:cs="Sylfaen"/>
          <w:sz w:val="24"/>
          <w:szCs w:val="24"/>
        </w:rPr>
        <w:t>სი</w:t>
      </w:r>
      <w:r w:rsidRPr="009C59AA">
        <w:rPr>
          <w:rFonts w:ascii="Sylfaen" w:hAnsi="Sylfaen" w:cs="Sylfaen"/>
          <w:sz w:val="24"/>
          <w:szCs w:val="24"/>
        </w:rPr>
        <w:t>ტ</w:t>
      </w:r>
      <w:r w:rsidR="00DF0456" w:rsidRPr="009C59AA">
        <w:rPr>
          <w:rFonts w:ascii="Sylfaen" w:hAnsi="Sylfaen" w:cs="Sylfaen"/>
          <w:sz w:val="24"/>
          <w:szCs w:val="24"/>
          <w:lang w:val="ka-GE"/>
        </w:rPr>
        <w:t>აქს</w:t>
      </w:r>
      <w:r w:rsidRPr="009C59AA">
        <w:rPr>
          <w:rFonts w:ascii="Sylfaen" w:hAnsi="Sylfaen" w:cs="Sylfaen"/>
          <w:sz w:val="24"/>
          <w:szCs w:val="24"/>
        </w:rPr>
        <w:t>ელი</w:t>
      </w:r>
      <w:r w:rsidRPr="009C59AA">
        <w:rPr>
          <w:rFonts w:ascii="AcadNusx" w:hAnsi="AcadNusx"/>
          <w:sz w:val="24"/>
          <w:szCs w:val="24"/>
        </w:rPr>
        <w:t xml:space="preserve"> 200</w:t>
      </w:r>
      <w:r w:rsidRPr="009C59AA">
        <w:rPr>
          <w:rFonts w:ascii="Sylfaen" w:hAnsi="Sylfaen" w:cs="Sylfaen"/>
          <w:sz w:val="24"/>
          <w:szCs w:val="24"/>
        </w:rPr>
        <w:t>მგ</w:t>
      </w:r>
      <w:r w:rsidRPr="009C59AA">
        <w:rPr>
          <w:rFonts w:ascii="AcadNusx" w:hAnsi="AcadNusx"/>
          <w:sz w:val="24"/>
          <w:szCs w:val="24"/>
        </w:rPr>
        <w:t>/</w:t>
      </w:r>
      <w:r w:rsidRPr="009C59AA">
        <w:rPr>
          <w:rFonts w:ascii="Sylfaen" w:hAnsi="Sylfaen" w:cs="Sylfaen"/>
          <w:sz w:val="24"/>
          <w:szCs w:val="24"/>
        </w:rPr>
        <w:t>მ</w:t>
      </w:r>
      <w:r w:rsidRPr="009C59AA">
        <w:rPr>
          <w:rFonts w:ascii="AcadNusx" w:hAnsi="AcadNusx"/>
          <w:sz w:val="24"/>
          <w:szCs w:val="24"/>
        </w:rPr>
        <w:t xml:space="preserve">2 </w:t>
      </w:r>
      <w:r w:rsidRPr="009C59AA">
        <w:rPr>
          <w:rFonts w:ascii="Sylfaen" w:hAnsi="Sylfaen" w:cs="Sylfaen"/>
          <w:sz w:val="24"/>
          <w:szCs w:val="24"/>
        </w:rPr>
        <w:t>და</w:t>
      </w:r>
      <w:r w:rsidRPr="009C59AA">
        <w:rPr>
          <w:rFonts w:ascii="AcadNusx" w:hAnsi="AcadNusx"/>
          <w:sz w:val="24"/>
          <w:szCs w:val="24"/>
        </w:rPr>
        <w:t xml:space="preserve"> </w:t>
      </w:r>
      <w:r w:rsidRPr="009C59AA">
        <w:rPr>
          <w:rFonts w:ascii="Sylfaen" w:hAnsi="Sylfaen" w:cs="Sylfaen"/>
          <w:sz w:val="24"/>
          <w:szCs w:val="24"/>
        </w:rPr>
        <w:t>კარბოპლატინი</w:t>
      </w:r>
      <w:r w:rsidRPr="009C59AA">
        <w:rPr>
          <w:rFonts w:ascii="AcadNusx" w:hAnsi="AcadNusx"/>
          <w:sz w:val="24"/>
          <w:szCs w:val="24"/>
        </w:rPr>
        <w:t xml:space="preserve"> </w:t>
      </w:r>
      <w:r w:rsidRPr="009C59AA">
        <w:rPr>
          <w:rFonts w:ascii="Arial" w:hAnsi="Arial" w:cs="Arial"/>
          <w:sz w:val="24"/>
          <w:szCs w:val="24"/>
        </w:rPr>
        <w:t>AUC=6.0,</w:t>
      </w:r>
      <w:r w:rsidRPr="009C59AA">
        <w:rPr>
          <w:rFonts w:ascii="AcadNusx" w:hAnsi="AcadNusx"/>
          <w:sz w:val="24"/>
          <w:szCs w:val="24"/>
        </w:rPr>
        <w:t xml:space="preserve"> </w:t>
      </w:r>
      <w:r w:rsidRPr="009C59AA">
        <w:rPr>
          <w:rFonts w:ascii="Sylfaen" w:hAnsi="Sylfaen" w:cs="Sylfaen"/>
          <w:sz w:val="24"/>
          <w:szCs w:val="24"/>
        </w:rPr>
        <w:t>ორივე</w:t>
      </w:r>
      <w:r w:rsidRPr="009C59AA">
        <w:rPr>
          <w:rFonts w:ascii="AcadNusx" w:hAnsi="AcadNusx"/>
          <w:sz w:val="24"/>
          <w:szCs w:val="24"/>
        </w:rPr>
        <w:t xml:space="preserve"> </w:t>
      </w:r>
      <w:r w:rsidR="00CD462E">
        <w:rPr>
          <w:rFonts w:ascii="Sylfaen" w:hAnsi="Sylfaen" w:cs="Sylfaen"/>
          <w:sz w:val="24"/>
          <w:szCs w:val="24"/>
          <w:lang w:val="ka-GE"/>
        </w:rPr>
        <w:t>ინტრავენური</w:t>
      </w:r>
      <w:r w:rsidRPr="009C59AA">
        <w:rPr>
          <w:rFonts w:ascii="AcadNusx" w:hAnsi="AcadNusx"/>
          <w:sz w:val="24"/>
          <w:szCs w:val="24"/>
        </w:rPr>
        <w:t xml:space="preserve"> </w:t>
      </w:r>
      <w:r w:rsidRPr="009C59AA">
        <w:rPr>
          <w:rFonts w:ascii="Sylfaen" w:hAnsi="Sylfaen" w:cs="Sylfaen"/>
          <w:sz w:val="24"/>
          <w:szCs w:val="24"/>
        </w:rPr>
        <w:t>ინფუზიის</w:t>
      </w:r>
      <w:r w:rsidRPr="009C59AA">
        <w:rPr>
          <w:rFonts w:ascii="AcadNusx" w:hAnsi="AcadNusx"/>
          <w:sz w:val="24"/>
          <w:szCs w:val="24"/>
        </w:rPr>
        <w:t xml:space="preserve"> </w:t>
      </w:r>
      <w:r w:rsidRPr="009C59AA">
        <w:rPr>
          <w:rFonts w:ascii="Sylfaen" w:hAnsi="Sylfaen" w:cs="Sylfaen"/>
          <w:sz w:val="24"/>
          <w:szCs w:val="24"/>
        </w:rPr>
        <w:t>სახით</w:t>
      </w:r>
      <w:r w:rsidRPr="009C59AA">
        <w:rPr>
          <w:rFonts w:ascii="AcadNusx" w:hAnsi="AcadNusx"/>
          <w:sz w:val="24"/>
          <w:szCs w:val="24"/>
        </w:rPr>
        <w:t>) (</w:t>
      </w:r>
      <w:r w:rsidRPr="009C59AA">
        <w:rPr>
          <w:rFonts w:ascii="Sylfaen" w:hAnsi="Sylfaen"/>
          <w:sz w:val="24"/>
          <w:szCs w:val="24"/>
        </w:rPr>
        <w:t>PC</w:t>
      </w:r>
      <w:r w:rsidRPr="009C59AA">
        <w:rPr>
          <w:rFonts w:ascii="AcadNusx" w:hAnsi="AcadNusx"/>
          <w:sz w:val="24"/>
          <w:szCs w:val="24"/>
        </w:rPr>
        <w:t xml:space="preserve">) 3 </w:t>
      </w:r>
      <w:r w:rsidRPr="009C59AA">
        <w:rPr>
          <w:rFonts w:ascii="Sylfaen" w:hAnsi="Sylfaen" w:cs="Sylfaen"/>
          <w:sz w:val="24"/>
          <w:szCs w:val="24"/>
        </w:rPr>
        <w:t>კვირიანი</w:t>
      </w:r>
      <w:r w:rsidRPr="009C59AA">
        <w:rPr>
          <w:rFonts w:ascii="AcadNusx" w:hAnsi="AcadNusx"/>
          <w:sz w:val="24"/>
          <w:szCs w:val="24"/>
        </w:rPr>
        <w:t xml:space="preserve"> </w:t>
      </w:r>
      <w:r w:rsidRPr="009C59AA">
        <w:rPr>
          <w:rFonts w:ascii="Sylfaen" w:hAnsi="Sylfaen" w:cs="Sylfaen"/>
          <w:sz w:val="24"/>
          <w:szCs w:val="24"/>
        </w:rPr>
        <w:t>ციკლის</w:t>
      </w:r>
      <w:r w:rsidRPr="009C59AA">
        <w:rPr>
          <w:rFonts w:ascii="AcadNusx" w:hAnsi="AcadNusx"/>
          <w:sz w:val="24"/>
          <w:szCs w:val="24"/>
        </w:rPr>
        <w:t xml:space="preserve"> </w:t>
      </w:r>
      <w:r w:rsidRPr="009C59AA">
        <w:rPr>
          <w:rFonts w:ascii="Sylfaen" w:hAnsi="Sylfaen" w:cs="Sylfaen"/>
          <w:sz w:val="24"/>
          <w:szCs w:val="24"/>
        </w:rPr>
        <w:t>ყოველი</w:t>
      </w:r>
      <w:r w:rsidRPr="009C59AA">
        <w:rPr>
          <w:rFonts w:ascii="AcadNusx" w:hAnsi="AcadNusx"/>
          <w:sz w:val="24"/>
          <w:szCs w:val="24"/>
        </w:rPr>
        <w:t xml:space="preserve"> </w:t>
      </w:r>
      <w:r w:rsidRPr="009C59AA">
        <w:rPr>
          <w:rFonts w:ascii="Sylfaen" w:hAnsi="Sylfaen" w:cs="Sylfaen"/>
          <w:sz w:val="24"/>
          <w:szCs w:val="24"/>
        </w:rPr>
        <w:t>პირველი</w:t>
      </w:r>
      <w:r w:rsidRPr="009C59AA">
        <w:rPr>
          <w:rFonts w:ascii="AcadNusx" w:hAnsi="AcadNusx"/>
          <w:sz w:val="24"/>
          <w:szCs w:val="24"/>
        </w:rPr>
        <w:t xml:space="preserve"> </w:t>
      </w:r>
      <w:r w:rsidRPr="009C59AA">
        <w:rPr>
          <w:rFonts w:ascii="Sylfaen" w:hAnsi="Sylfaen" w:cs="Sylfaen"/>
          <w:sz w:val="24"/>
          <w:szCs w:val="24"/>
        </w:rPr>
        <w:t>დღე</w:t>
      </w:r>
      <w:r w:rsidRPr="009C59AA">
        <w:rPr>
          <w:rFonts w:ascii="AcadNusx" w:hAnsi="AcadNusx"/>
          <w:sz w:val="24"/>
          <w:szCs w:val="24"/>
        </w:rPr>
        <w:t xml:space="preserve">, </w:t>
      </w:r>
      <w:r w:rsidRPr="009C59AA">
        <w:rPr>
          <w:rFonts w:ascii="Sylfaen" w:hAnsi="Sylfaen" w:cs="Sylfaen"/>
          <w:sz w:val="24"/>
          <w:szCs w:val="24"/>
        </w:rPr>
        <w:t>არაუმეტეს</w:t>
      </w:r>
      <w:r w:rsidRPr="009C59AA">
        <w:rPr>
          <w:rFonts w:ascii="AcadNusx" w:hAnsi="AcadNusx"/>
          <w:sz w:val="24"/>
          <w:szCs w:val="24"/>
        </w:rPr>
        <w:t xml:space="preserve"> 6 </w:t>
      </w:r>
      <w:r w:rsidRPr="009C59AA">
        <w:rPr>
          <w:rFonts w:ascii="Sylfaen" w:hAnsi="Sylfaen" w:cs="Sylfaen"/>
          <w:sz w:val="24"/>
          <w:szCs w:val="24"/>
        </w:rPr>
        <w:t>ციკლისა</w:t>
      </w:r>
      <w:r w:rsidRPr="009C59AA">
        <w:rPr>
          <w:rFonts w:ascii="AcadNusx" w:hAnsi="AcadNusx"/>
          <w:sz w:val="24"/>
          <w:szCs w:val="24"/>
        </w:rPr>
        <w:t xml:space="preserve"> </w:t>
      </w:r>
      <w:r w:rsidRPr="009C59AA">
        <w:rPr>
          <w:rFonts w:ascii="Sylfaen" w:hAnsi="Sylfaen" w:cs="Sylfaen"/>
          <w:sz w:val="24"/>
          <w:szCs w:val="24"/>
        </w:rPr>
        <w:t>ან</w:t>
      </w:r>
      <w:r w:rsidRPr="009C59AA">
        <w:rPr>
          <w:rFonts w:ascii="AcadNusx" w:hAnsi="AcadNusx"/>
          <w:sz w:val="24"/>
          <w:szCs w:val="24"/>
        </w:rPr>
        <w:t xml:space="preserve"> P</w:t>
      </w:r>
      <w:r w:rsidR="003E6A00" w:rsidRPr="009C59AA">
        <w:rPr>
          <w:rFonts w:ascii="Sylfaen" w:hAnsi="Sylfaen"/>
          <w:sz w:val="24"/>
          <w:szCs w:val="24"/>
        </w:rPr>
        <w:t xml:space="preserve"> PC</w:t>
      </w:r>
      <w:r w:rsidR="003E6A00" w:rsidRPr="009C59AA" w:rsidDel="003E6A00">
        <w:rPr>
          <w:rFonts w:ascii="AcadNusx" w:hAnsi="AcadNusx"/>
          <w:sz w:val="24"/>
          <w:szCs w:val="24"/>
        </w:rPr>
        <w:t xml:space="preserve"> </w:t>
      </w:r>
      <w:r w:rsidRPr="009C59AA">
        <w:rPr>
          <w:rFonts w:ascii="AcadNusx" w:hAnsi="AcadNusx"/>
          <w:sz w:val="24"/>
          <w:szCs w:val="24"/>
        </w:rPr>
        <w:t xml:space="preserve"> </w:t>
      </w:r>
      <w:r w:rsidRPr="009C59AA">
        <w:rPr>
          <w:rFonts w:ascii="Sylfaen" w:hAnsi="Sylfaen" w:cs="Sylfaen"/>
          <w:sz w:val="24"/>
          <w:szCs w:val="24"/>
        </w:rPr>
        <w:t>ავასტინთან</w:t>
      </w:r>
      <w:r w:rsidRPr="009C59AA">
        <w:rPr>
          <w:rFonts w:ascii="AcadNusx" w:hAnsi="AcadNusx"/>
          <w:sz w:val="24"/>
          <w:szCs w:val="24"/>
        </w:rPr>
        <w:t xml:space="preserve"> </w:t>
      </w:r>
      <w:r w:rsidRPr="009C59AA">
        <w:rPr>
          <w:rFonts w:ascii="Sylfaen" w:hAnsi="Sylfaen" w:cs="Sylfaen"/>
          <w:sz w:val="24"/>
          <w:szCs w:val="24"/>
        </w:rPr>
        <w:t>კომბინაციაში</w:t>
      </w:r>
      <w:r w:rsidRPr="009C59AA">
        <w:rPr>
          <w:rFonts w:ascii="AcadNusx" w:hAnsi="AcadNusx"/>
          <w:sz w:val="24"/>
          <w:szCs w:val="24"/>
        </w:rPr>
        <w:t xml:space="preserve"> </w:t>
      </w:r>
      <w:r w:rsidRPr="009C59AA">
        <w:rPr>
          <w:rFonts w:ascii="Sylfaen" w:hAnsi="Sylfaen" w:cs="Sylfaen"/>
          <w:sz w:val="24"/>
          <w:szCs w:val="24"/>
        </w:rPr>
        <w:t>დოზით</w:t>
      </w:r>
      <w:r w:rsidRPr="009C59AA">
        <w:rPr>
          <w:rFonts w:ascii="AcadNusx" w:hAnsi="AcadNusx"/>
          <w:sz w:val="24"/>
          <w:szCs w:val="24"/>
        </w:rPr>
        <w:t xml:space="preserve"> 15</w:t>
      </w:r>
      <w:r w:rsidRPr="009C59AA">
        <w:rPr>
          <w:rFonts w:ascii="Sylfaen" w:hAnsi="Sylfaen" w:cs="Sylfaen"/>
          <w:sz w:val="24"/>
          <w:szCs w:val="24"/>
        </w:rPr>
        <w:t>მგ</w:t>
      </w:r>
      <w:r w:rsidRPr="009C59AA">
        <w:rPr>
          <w:rFonts w:ascii="AcadNusx" w:hAnsi="AcadNusx"/>
          <w:sz w:val="24"/>
          <w:szCs w:val="24"/>
        </w:rPr>
        <w:t>/</w:t>
      </w:r>
      <w:r w:rsidRPr="009C59AA">
        <w:rPr>
          <w:rFonts w:ascii="Sylfaen" w:hAnsi="Sylfaen" w:cs="Sylfaen"/>
          <w:sz w:val="24"/>
          <w:szCs w:val="24"/>
        </w:rPr>
        <w:t>კგ</w:t>
      </w:r>
      <w:r w:rsidRPr="009C59AA">
        <w:rPr>
          <w:rFonts w:ascii="AcadNusx" w:hAnsi="AcadNusx"/>
          <w:sz w:val="24"/>
          <w:szCs w:val="24"/>
        </w:rPr>
        <w:t xml:space="preserve"> </w:t>
      </w:r>
      <w:r w:rsidR="00AC791A">
        <w:rPr>
          <w:rFonts w:ascii="Sylfaen" w:hAnsi="Sylfaen" w:cs="Sylfaen"/>
          <w:sz w:val="24"/>
          <w:szCs w:val="24"/>
          <w:lang w:val="ka-GE"/>
        </w:rPr>
        <w:t>ინტრავენური</w:t>
      </w:r>
      <w:r w:rsidRPr="009C59AA">
        <w:rPr>
          <w:rFonts w:ascii="AcadNusx" w:hAnsi="AcadNusx"/>
          <w:sz w:val="24"/>
          <w:szCs w:val="24"/>
        </w:rPr>
        <w:t xml:space="preserve"> </w:t>
      </w:r>
      <w:r w:rsidRPr="009C59AA">
        <w:rPr>
          <w:rFonts w:ascii="Sylfaen" w:hAnsi="Sylfaen" w:cs="Sylfaen"/>
          <w:sz w:val="24"/>
          <w:szCs w:val="24"/>
        </w:rPr>
        <w:t>ინფუზიის</w:t>
      </w:r>
      <w:r w:rsidRPr="009C59AA">
        <w:rPr>
          <w:rFonts w:ascii="AcadNusx" w:hAnsi="AcadNusx"/>
          <w:sz w:val="24"/>
          <w:szCs w:val="24"/>
        </w:rPr>
        <w:t xml:space="preserve"> </w:t>
      </w:r>
      <w:r w:rsidRPr="009C59AA">
        <w:rPr>
          <w:rFonts w:ascii="Sylfaen" w:hAnsi="Sylfaen" w:cs="Sylfaen"/>
          <w:sz w:val="24"/>
          <w:szCs w:val="24"/>
        </w:rPr>
        <w:t>გზით</w:t>
      </w:r>
      <w:r w:rsidRPr="009C59AA">
        <w:rPr>
          <w:rFonts w:ascii="AcadNusx" w:hAnsi="AcadNusx"/>
          <w:sz w:val="24"/>
          <w:szCs w:val="24"/>
        </w:rPr>
        <w:t xml:space="preserve"> 3 </w:t>
      </w:r>
      <w:r w:rsidRPr="009C59AA">
        <w:rPr>
          <w:rFonts w:ascii="Sylfaen" w:hAnsi="Sylfaen" w:cs="Sylfaen"/>
          <w:sz w:val="24"/>
          <w:szCs w:val="24"/>
        </w:rPr>
        <w:t>კვირიანი</w:t>
      </w:r>
      <w:r w:rsidRPr="009C59AA">
        <w:rPr>
          <w:rFonts w:ascii="AcadNusx" w:hAnsi="AcadNusx"/>
          <w:sz w:val="24"/>
          <w:szCs w:val="24"/>
        </w:rPr>
        <w:t xml:space="preserve"> </w:t>
      </w:r>
      <w:r w:rsidRPr="009C59AA">
        <w:rPr>
          <w:rFonts w:ascii="Sylfaen" w:hAnsi="Sylfaen" w:cs="Sylfaen"/>
          <w:sz w:val="24"/>
          <w:szCs w:val="24"/>
        </w:rPr>
        <w:t>ციკლის</w:t>
      </w:r>
      <w:r w:rsidRPr="009C59AA">
        <w:rPr>
          <w:rFonts w:ascii="AcadNusx" w:hAnsi="AcadNusx"/>
          <w:sz w:val="24"/>
          <w:szCs w:val="24"/>
        </w:rPr>
        <w:t xml:space="preserve"> </w:t>
      </w:r>
      <w:r w:rsidRPr="009C59AA">
        <w:rPr>
          <w:rFonts w:ascii="Sylfaen" w:hAnsi="Sylfaen" w:cs="Sylfaen"/>
          <w:sz w:val="24"/>
          <w:szCs w:val="24"/>
        </w:rPr>
        <w:t>ყოველი</w:t>
      </w:r>
      <w:r w:rsidRPr="009C59AA">
        <w:rPr>
          <w:rFonts w:ascii="AcadNusx" w:hAnsi="AcadNusx"/>
          <w:sz w:val="24"/>
          <w:szCs w:val="24"/>
        </w:rPr>
        <w:t xml:space="preserve"> </w:t>
      </w:r>
      <w:r w:rsidRPr="009C59AA">
        <w:rPr>
          <w:rFonts w:ascii="Sylfaen" w:hAnsi="Sylfaen" w:cs="Sylfaen"/>
          <w:sz w:val="24"/>
          <w:szCs w:val="24"/>
        </w:rPr>
        <w:t>პირველი</w:t>
      </w:r>
      <w:r w:rsidRPr="009C59AA">
        <w:rPr>
          <w:rFonts w:ascii="AcadNusx" w:hAnsi="AcadNusx"/>
          <w:sz w:val="24"/>
          <w:szCs w:val="24"/>
        </w:rPr>
        <w:t xml:space="preserve"> </w:t>
      </w:r>
      <w:r w:rsidRPr="009C59AA">
        <w:rPr>
          <w:rFonts w:ascii="Sylfaen" w:hAnsi="Sylfaen" w:cs="Sylfaen"/>
          <w:sz w:val="24"/>
          <w:szCs w:val="24"/>
        </w:rPr>
        <w:t>დრე</w:t>
      </w:r>
      <w:r w:rsidRPr="009C59AA">
        <w:rPr>
          <w:rFonts w:ascii="AcadNusx" w:hAnsi="AcadNusx"/>
          <w:sz w:val="24"/>
          <w:szCs w:val="24"/>
        </w:rPr>
        <w:t xml:space="preserve">. </w:t>
      </w:r>
      <w:r w:rsidRPr="009C59AA">
        <w:rPr>
          <w:rFonts w:ascii="Sylfaen" w:hAnsi="Sylfaen" w:cs="Sylfaen"/>
          <w:sz w:val="24"/>
          <w:szCs w:val="24"/>
        </w:rPr>
        <w:t>კარბოპლატინ</w:t>
      </w:r>
      <w:r w:rsidRPr="009C59AA">
        <w:rPr>
          <w:rFonts w:ascii="AcadNusx" w:hAnsi="AcadNusx"/>
          <w:sz w:val="24"/>
          <w:szCs w:val="24"/>
        </w:rPr>
        <w:t>/</w:t>
      </w:r>
      <w:r w:rsidRPr="009C59AA">
        <w:rPr>
          <w:rFonts w:ascii="Sylfaen" w:hAnsi="Sylfaen" w:cs="Sylfaen"/>
          <w:sz w:val="24"/>
          <w:szCs w:val="24"/>
        </w:rPr>
        <w:t>პაკლიტაქსელის</w:t>
      </w:r>
      <w:r w:rsidRPr="009C59AA">
        <w:rPr>
          <w:rFonts w:ascii="AcadNusx" w:hAnsi="AcadNusx"/>
          <w:sz w:val="24"/>
          <w:szCs w:val="24"/>
        </w:rPr>
        <w:t xml:space="preserve"> </w:t>
      </w:r>
      <w:r w:rsidRPr="009C59AA">
        <w:rPr>
          <w:rFonts w:ascii="Sylfaen" w:hAnsi="Sylfaen" w:cs="Sylfaen"/>
          <w:sz w:val="24"/>
          <w:szCs w:val="24"/>
        </w:rPr>
        <w:t>ქიმიოთერაპიის</w:t>
      </w:r>
      <w:r w:rsidRPr="009C59AA">
        <w:rPr>
          <w:rFonts w:ascii="AcadNusx" w:hAnsi="AcadNusx"/>
          <w:sz w:val="24"/>
          <w:szCs w:val="24"/>
        </w:rPr>
        <w:t xml:space="preserve"> </w:t>
      </w:r>
      <w:r w:rsidRPr="009C59AA">
        <w:rPr>
          <w:rFonts w:ascii="Sylfaen" w:hAnsi="Sylfaen" w:cs="Sylfaen"/>
          <w:sz w:val="24"/>
          <w:szCs w:val="24"/>
        </w:rPr>
        <w:t>ექვსი</w:t>
      </w:r>
      <w:r w:rsidRPr="009C59AA">
        <w:rPr>
          <w:rFonts w:ascii="AcadNusx" w:hAnsi="AcadNusx"/>
          <w:sz w:val="24"/>
          <w:szCs w:val="24"/>
        </w:rPr>
        <w:t xml:space="preserve"> </w:t>
      </w:r>
      <w:r w:rsidRPr="009C59AA">
        <w:rPr>
          <w:rFonts w:ascii="Sylfaen" w:hAnsi="Sylfaen" w:cs="Sylfaen"/>
          <w:sz w:val="24"/>
          <w:szCs w:val="24"/>
        </w:rPr>
        <w:t>ციკლის</w:t>
      </w:r>
      <w:r w:rsidRPr="009C59AA">
        <w:rPr>
          <w:rFonts w:ascii="AcadNusx" w:hAnsi="AcadNusx"/>
          <w:sz w:val="24"/>
          <w:szCs w:val="24"/>
        </w:rPr>
        <w:t xml:space="preserve"> </w:t>
      </w:r>
      <w:r w:rsidRPr="009C59AA">
        <w:rPr>
          <w:rFonts w:ascii="Sylfaen" w:hAnsi="Sylfaen" w:cs="Sylfaen"/>
          <w:sz w:val="24"/>
          <w:szCs w:val="24"/>
        </w:rPr>
        <w:t>დასრულების</w:t>
      </w:r>
      <w:r w:rsidRPr="009C59AA">
        <w:rPr>
          <w:rFonts w:ascii="AcadNusx" w:hAnsi="AcadNusx"/>
          <w:sz w:val="24"/>
          <w:szCs w:val="24"/>
        </w:rPr>
        <w:t xml:space="preserve"> </w:t>
      </w:r>
      <w:r w:rsidRPr="009C59AA">
        <w:rPr>
          <w:rFonts w:ascii="Sylfaen" w:hAnsi="Sylfaen" w:cs="Sylfaen"/>
          <w:sz w:val="24"/>
          <w:szCs w:val="24"/>
        </w:rPr>
        <w:t>შემდეგ</w:t>
      </w:r>
      <w:r w:rsidRPr="009C59AA">
        <w:rPr>
          <w:rFonts w:ascii="AcadNusx" w:hAnsi="AcadNusx"/>
          <w:sz w:val="24"/>
          <w:szCs w:val="24"/>
        </w:rPr>
        <w:t xml:space="preserve"> </w:t>
      </w:r>
      <w:r w:rsidRPr="009C59AA">
        <w:rPr>
          <w:rFonts w:ascii="Sylfaen" w:hAnsi="Sylfaen" w:cs="Sylfaen"/>
          <w:sz w:val="24"/>
          <w:szCs w:val="24"/>
        </w:rPr>
        <w:t>ან</w:t>
      </w:r>
      <w:r w:rsidRPr="009C59AA">
        <w:rPr>
          <w:rFonts w:ascii="AcadNusx" w:hAnsi="AcadNusx"/>
          <w:sz w:val="24"/>
          <w:szCs w:val="24"/>
        </w:rPr>
        <w:t xml:space="preserve"> </w:t>
      </w:r>
      <w:r w:rsidRPr="009C59AA">
        <w:rPr>
          <w:rFonts w:ascii="Sylfaen" w:hAnsi="Sylfaen" w:cs="Sylfaen"/>
          <w:sz w:val="24"/>
          <w:szCs w:val="24"/>
        </w:rPr>
        <w:t>ქიმიოთერაპიის</w:t>
      </w:r>
      <w:r w:rsidRPr="009C59AA">
        <w:rPr>
          <w:rFonts w:ascii="AcadNusx" w:hAnsi="AcadNusx"/>
          <w:sz w:val="24"/>
          <w:szCs w:val="24"/>
        </w:rPr>
        <w:t xml:space="preserve"> </w:t>
      </w:r>
      <w:r w:rsidRPr="009C59AA">
        <w:rPr>
          <w:rFonts w:ascii="Sylfaen" w:hAnsi="Sylfaen" w:cs="Sylfaen"/>
          <w:sz w:val="24"/>
          <w:szCs w:val="24"/>
        </w:rPr>
        <w:t>ნაადრევი</w:t>
      </w:r>
      <w:r w:rsidRPr="009C59AA">
        <w:rPr>
          <w:rFonts w:ascii="AcadNusx" w:hAnsi="AcadNusx"/>
          <w:sz w:val="24"/>
          <w:szCs w:val="24"/>
        </w:rPr>
        <w:t xml:space="preserve"> </w:t>
      </w:r>
      <w:r w:rsidRPr="009C59AA">
        <w:rPr>
          <w:rFonts w:ascii="Sylfaen" w:hAnsi="Sylfaen" w:cs="Sylfaen"/>
          <w:sz w:val="24"/>
          <w:szCs w:val="24"/>
        </w:rPr>
        <w:t>დასრულებისას</w:t>
      </w:r>
      <w:r w:rsidRPr="009C59AA">
        <w:rPr>
          <w:rFonts w:ascii="AcadNusx" w:hAnsi="AcadNusx"/>
          <w:sz w:val="24"/>
          <w:szCs w:val="24"/>
        </w:rPr>
        <w:t xml:space="preserve">, </w:t>
      </w:r>
      <w:r w:rsidRPr="009C59AA">
        <w:rPr>
          <w:rFonts w:ascii="Sylfaen" w:hAnsi="Sylfaen" w:cs="Sylfaen"/>
          <w:sz w:val="24"/>
          <w:szCs w:val="24"/>
        </w:rPr>
        <w:t>პაციენტები</w:t>
      </w:r>
      <w:r w:rsidRPr="009C59AA">
        <w:rPr>
          <w:rFonts w:ascii="AcadNusx" w:hAnsi="AcadNusx"/>
          <w:sz w:val="24"/>
          <w:szCs w:val="24"/>
        </w:rPr>
        <w:t xml:space="preserve"> </w:t>
      </w:r>
      <w:r w:rsidRPr="009C59AA">
        <w:rPr>
          <w:rFonts w:ascii="Sylfaen" w:hAnsi="Sylfaen" w:cs="Sylfaen"/>
          <w:sz w:val="24"/>
          <w:szCs w:val="24"/>
        </w:rPr>
        <w:t>ავასტინი</w:t>
      </w:r>
      <w:r w:rsidRPr="009C59AA">
        <w:rPr>
          <w:rFonts w:ascii="AcadNusx" w:hAnsi="AcadNusx"/>
          <w:sz w:val="24"/>
          <w:szCs w:val="24"/>
        </w:rPr>
        <w:t xml:space="preserve"> + </w:t>
      </w:r>
      <w:r w:rsidRPr="009C59AA">
        <w:rPr>
          <w:rFonts w:ascii="Sylfaen" w:hAnsi="Sylfaen" w:cs="Sylfaen"/>
          <w:sz w:val="24"/>
          <w:szCs w:val="24"/>
        </w:rPr>
        <w:t>კარბოპლატინ</w:t>
      </w:r>
      <w:r w:rsidRPr="009C59AA">
        <w:rPr>
          <w:rFonts w:ascii="AcadNusx" w:hAnsi="AcadNusx"/>
          <w:sz w:val="24"/>
          <w:szCs w:val="24"/>
        </w:rPr>
        <w:t>/</w:t>
      </w:r>
      <w:r w:rsidRPr="009C59AA">
        <w:rPr>
          <w:rFonts w:ascii="Sylfaen" w:hAnsi="Sylfaen" w:cs="Sylfaen"/>
          <w:sz w:val="24"/>
          <w:szCs w:val="24"/>
        </w:rPr>
        <w:t>პაკლიტაქსელის</w:t>
      </w:r>
      <w:r w:rsidRPr="009C59AA">
        <w:rPr>
          <w:rFonts w:ascii="AcadNusx" w:hAnsi="AcadNusx"/>
          <w:sz w:val="24"/>
          <w:szCs w:val="24"/>
        </w:rPr>
        <w:t xml:space="preserve"> </w:t>
      </w:r>
      <w:r w:rsidRPr="009C59AA">
        <w:rPr>
          <w:rFonts w:ascii="Sylfaen" w:hAnsi="Sylfaen" w:cs="Sylfaen"/>
          <w:sz w:val="24"/>
          <w:szCs w:val="24"/>
        </w:rPr>
        <w:t>ჯგუფიდან</w:t>
      </w:r>
      <w:r w:rsidRPr="009C59AA">
        <w:rPr>
          <w:rFonts w:ascii="AcadNusx" w:hAnsi="AcadNusx"/>
          <w:sz w:val="24"/>
          <w:szCs w:val="24"/>
        </w:rPr>
        <w:t xml:space="preserve"> </w:t>
      </w:r>
      <w:r w:rsidRPr="009C59AA">
        <w:rPr>
          <w:rFonts w:ascii="Sylfaen" w:hAnsi="Sylfaen" w:cs="Sylfaen"/>
          <w:sz w:val="24"/>
          <w:szCs w:val="24"/>
        </w:rPr>
        <w:t>აგრძელებდნენ</w:t>
      </w:r>
      <w:r w:rsidRPr="009C59AA">
        <w:rPr>
          <w:rFonts w:ascii="AcadNusx" w:hAnsi="AcadNusx"/>
          <w:sz w:val="24"/>
          <w:szCs w:val="24"/>
        </w:rPr>
        <w:t xml:space="preserve"> </w:t>
      </w:r>
      <w:r w:rsidRPr="009C59AA">
        <w:rPr>
          <w:rFonts w:ascii="Sylfaen" w:hAnsi="Sylfaen" w:cs="Sylfaen"/>
          <w:sz w:val="24"/>
          <w:szCs w:val="24"/>
        </w:rPr>
        <w:t>ავასტინის</w:t>
      </w:r>
      <w:r w:rsidRPr="009C59AA">
        <w:rPr>
          <w:rFonts w:ascii="AcadNusx" w:hAnsi="AcadNusx"/>
          <w:sz w:val="24"/>
          <w:szCs w:val="24"/>
        </w:rPr>
        <w:t xml:space="preserve"> </w:t>
      </w:r>
      <w:r w:rsidRPr="009C59AA">
        <w:rPr>
          <w:rFonts w:ascii="Sylfaen" w:hAnsi="Sylfaen" w:cs="Sylfaen"/>
          <w:sz w:val="24"/>
          <w:szCs w:val="24"/>
        </w:rPr>
        <w:t>მიღებას</w:t>
      </w:r>
      <w:r w:rsidRPr="009C59AA">
        <w:rPr>
          <w:rFonts w:ascii="AcadNusx" w:hAnsi="AcadNusx"/>
          <w:sz w:val="24"/>
          <w:szCs w:val="24"/>
        </w:rPr>
        <w:t xml:space="preserve"> </w:t>
      </w:r>
      <w:r w:rsidRPr="009C59AA">
        <w:rPr>
          <w:rFonts w:ascii="Sylfaen" w:hAnsi="Sylfaen" w:cs="Sylfaen"/>
          <w:sz w:val="24"/>
          <w:szCs w:val="24"/>
        </w:rPr>
        <w:t>მონოთერაპიის</w:t>
      </w:r>
      <w:r w:rsidRPr="009C59AA">
        <w:rPr>
          <w:rFonts w:ascii="AcadNusx" w:hAnsi="AcadNusx"/>
          <w:sz w:val="24"/>
          <w:szCs w:val="24"/>
        </w:rPr>
        <w:t xml:space="preserve"> </w:t>
      </w:r>
      <w:r w:rsidRPr="009C59AA">
        <w:rPr>
          <w:rFonts w:ascii="Sylfaen" w:hAnsi="Sylfaen" w:cs="Sylfaen"/>
          <w:sz w:val="24"/>
          <w:szCs w:val="24"/>
        </w:rPr>
        <w:t>სახით</w:t>
      </w:r>
      <w:r w:rsidRPr="009C59AA">
        <w:rPr>
          <w:rFonts w:ascii="AcadNusx" w:hAnsi="AcadNusx"/>
          <w:sz w:val="24"/>
          <w:szCs w:val="24"/>
        </w:rPr>
        <w:t xml:space="preserve"> </w:t>
      </w:r>
      <w:r w:rsidRPr="009C59AA">
        <w:rPr>
          <w:rFonts w:ascii="Sylfaen" w:hAnsi="Sylfaen" w:cs="Sylfaen"/>
          <w:sz w:val="24"/>
          <w:szCs w:val="24"/>
        </w:rPr>
        <w:t>ყოველ</w:t>
      </w:r>
      <w:r w:rsidRPr="009C59AA">
        <w:rPr>
          <w:rFonts w:ascii="AcadNusx" w:hAnsi="AcadNusx"/>
          <w:sz w:val="24"/>
          <w:szCs w:val="24"/>
        </w:rPr>
        <w:t xml:space="preserve"> </w:t>
      </w:r>
      <w:r w:rsidRPr="009C59AA">
        <w:rPr>
          <w:rFonts w:ascii="Sylfaen" w:hAnsi="Sylfaen" w:cs="Sylfaen"/>
          <w:sz w:val="24"/>
          <w:szCs w:val="24"/>
        </w:rPr>
        <w:t>სამ</w:t>
      </w:r>
      <w:r w:rsidRPr="009C59AA">
        <w:rPr>
          <w:rFonts w:ascii="AcadNusx" w:hAnsi="AcadNusx"/>
          <w:sz w:val="24"/>
          <w:szCs w:val="24"/>
        </w:rPr>
        <w:t xml:space="preserve"> </w:t>
      </w:r>
      <w:r w:rsidRPr="009C59AA">
        <w:rPr>
          <w:rFonts w:ascii="Sylfaen" w:hAnsi="Sylfaen" w:cs="Sylfaen"/>
          <w:sz w:val="24"/>
          <w:szCs w:val="24"/>
        </w:rPr>
        <w:t>კვირაში</w:t>
      </w:r>
      <w:r w:rsidRPr="009C59AA">
        <w:rPr>
          <w:rFonts w:ascii="AcadNusx" w:hAnsi="AcadNusx"/>
          <w:sz w:val="24"/>
          <w:szCs w:val="24"/>
        </w:rPr>
        <w:t xml:space="preserve"> </w:t>
      </w:r>
      <w:r w:rsidRPr="009C59AA">
        <w:rPr>
          <w:rFonts w:ascii="Sylfaen" w:hAnsi="Sylfaen" w:cs="Sylfaen"/>
          <w:sz w:val="24"/>
          <w:szCs w:val="24"/>
        </w:rPr>
        <w:t>ავადმყოფობის</w:t>
      </w:r>
      <w:r w:rsidRPr="009C59AA">
        <w:rPr>
          <w:rFonts w:ascii="AcadNusx" w:hAnsi="AcadNusx"/>
          <w:sz w:val="24"/>
          <w:szCs w:val="24"/>
        </w:rPr>
        <w:t xml:space="preserve"> </w:t>
      </w:r>
      <w:r w:rsidRPr="009C59AA">
        <w:rPr>
          <w:rFonts w:ascii="Sylfaen" w:hAnsi="Sylfaen" w:cs="Sylfaen"/>
          <w:sz w:val="24"/>
          <w:szCs w:val="24"/>
        </w:rPr>
        <w:t>პროგრესირებამდე</w:t>
      </w:r>
      <w:r w:rsidRPr="009C59AA">
        <w:rPr>
          <w:rFonts w:ascii="AcadNusx" w:hAnsi="AcadNusx"/>
          <w:sz w:val="24"/>
          <w:szCs w:val="24"/>
        </w:rPr>
        <w:t xml:space="preserve">. 878 </w:t>
      </w:r>
      <w:r w:rsidRPr="009C59AA">
        <w:rPr>
          <w:rFonts w:ascii="Sylfaen" w:hAnsi="Sylfaen" w:cs="Sylfaen"/>
          <w:sz w:val="24"/>
          <w:szCs w:val="24"/>
        </w:rPr>
        <w:t>პაციანტი</w:t>
      </w:r>
      <w:r w:rsidRPr="009C59AA">
        <w:rPr>
          <w:rFonts w:ascii="AcadNusx" w:hAnsi="AcadNusx"/>
          <w:sz w:val="24"/>
          <w:szCs w:val="24"/>
        </w:rPr>
        <w:t xml:space="preserve"> </w:t>
      </w:r>
      <w:r w:rsidRPr="009C59AA">
        <w:rPr>
          <w:rFonts w:ascii="Sylfaen" w:hAnsi="Sylfaen" w:cs="Sylfaen"/>
          <w:sz w:val="24"/>
          <w:szCs w:val="24"/>
        </w:rPr>
        <w:t>იყო</w:t>
      </w:r>
      <w:r w:rsidRPr="009C59AA">
        <w:rPr>
          <w:rFonts w:ascii="AcadNusx" w:hAnsi="AcadNusx"/>
          <w:sz w:val="24"/>
          <w:szCs w:val="24"/>
        </w:rPr>
        <w:t xml:space="preserve"> </w:t>
      </w:r>
      <w:r w:rsidRPr="009C59AA">
        <w:rPr>
          <w:rFonts w:ascii="Sylfaen" w:hAnsi="Sylfaen" w:cs="Sylfaen"/>
          <w:sz w:val="24"/>
          <w:szCs w:val="24"/>
        </w:rPr>
        <w:t>რანდომიზებული</w:t>
      </w:r>
      <w:r w:rsidRPr="009C59AA">
        <w:rPr>
          <w:rFonts w:ascii="AcadNusx" w:hAnsi="AcadNusx"/>
          <w:sz w:val="24"/>
          <w:szCs w:val="24"/>
        </w:rPr>
        <w:t xml:space="preserve"> </w:t>
      </w:r>
      <w:r w:rsidRPr="009C59AA">
        <w:rPr>
          <w:rFonts w:ascii="Sylfaen" w:hAnsi="Sylfaen" w:cs="Sylfaen"/>
          <w:sz w:val="24"/>
          <w:szCs w:val="24"/>
        </w:rPr>
        <w:t>ორ</w:t>
      </w:r>
      <w:r w:rsidRPr="009C59AA">
        <w:rPr>
          <w:rFonts w:ascii="AcadNusx" w:hAnsi="AcadNusx"/>
          <w:sz w:val="24"/>
          <w:szCs w:val="24"/>
        </w:rPr>
        <w:t xml:space="preserve"> </w:t>
      </w:r>
      <w:r w:rsidRPr="009C59AA">
        <w:rPr>
          <w:rFonts w:ascii="Sylfaen" w:hAnsi="Sylfaen" w:cs="Sylfaen"/>
          <w:sz w:val="24"/>
          <w:szCs w:val="24"/>
        </w:rPr>
        <w:t>ჯგუფში</w:t>
      </w:r>
      <w:r w:rsidRPr="009C59AA">
        <w:rPr>
          <w:rFonts w:ascii="AcadNusx" w:hAnsi="AcadNusx"/>
          <w:sz w:val="24"/>
          <w:szCs w:val="24"/>
        </w:rPr>
        <w:t>.</w:t>
      </w:r>
    </w:p>
    <w:p w14:paraId="5D0ED029" w14:textId="77777777" w:rsidR="00CE3BB8" w:rsidRPr="009C59AA" w:rsidRDefault="00CE3BB8" w:rsidP="00CE3BB8">
      <w:pPr>
        <w:rPr>
          <w:szCs w:val="22"/>
          <w:lang w:val="en-GB"/>
        </w:rPr>
      </w:pPr>
    </w:p>
    <w:p w14:paraId="1C54A690" w14:textId="77777777" w:rsidR="00CE3BB8" w:rsidRPr="009C59AA" w:rsidRDefault="00CE3BB8" w:rsidP="00CE3BB8">
      <w:pPr>
        <w:rPr>
          <w:szCs w:val="22"/>
          <w:lang w:val="en-GB"/>
        </w:rPr>
      </w:pPr>
    </w:p>
    <w:p w14:paraId="7686AAD7" w14:textId="77777777" w:rsidR="00CE3BB8" w:rsidRPr="009C59AA" w:rsidRDefault="00CE3BB8" w:rsidP="00CE3BB8">
      <w:pPr>
        <w:jc w:val="both"/>
        <w:rPr>
          <w:rFonts w:ascii="AcadNusx" w:hAnsi="AcadNusx"/>
          <w:sz w:val="24"/>
          <w:szCs w:val="24"/>
        </w:rPr>
      </w:pPr>
      <w:r w:rsidRPr="009C59AA">
        <w:rPr>
          <w:rFonts w:ascii="Sylfaen" w:hAnsi="Sylfaen" w:cs="Sylfaen"/>
          <w:sz w:val="24"/>
          <w:szCs w:val="24"/>
        </w:rPr>
        <w:t>კვლევის</w:t>
      </w:r>
      <w:r w:rsidRPr="009C59AA">
        <w:rPr>
          <w:rFonts w:ascii="AcadNusx" w:hAnsi="AcadNusx"/>
          <w:sz w:val="24"/>
          <w:szCs w:val="24"/>
        </w:rPr>
        <w:t xml:space="preserve"> </w:t>
      </w:r>
      <w:r w:rsidRPr="009C59AA">
        <w:rPr>
          <w:rFonts w:ascii="Sylfaen" w:hAnsi="Sylfaen" w:cs="Sylfaen"/>
          <w:sz w:val="24"/>
          <w:szCs w:val="24"/>
        </w:rPr>
        <w:t>დროს</w:t>
      </w:r>
      <w:r w:rsidRPr="009C59AA">
        <w:rPr>
          <w:rFonts w:ascii="AcadNusx" w:hAnsi="AcadNusx"/>
          <w:sz w:val="24"/>
          <w:szCs w:val="24"/>
        </w:rPr>
        <w:t xml:space="preserve">, </w:t>
      </w:r>
      <w:r w:rsidRPr="009C59AA">
        <w:rPr>
          <w:rFonts w:ascii="Sylfaen" w:hAnsi="Sylfaen" w:cs="Sylfaen"/>
          <w:sz w:val="24"/>
          <w:szCs w:val="24"/>
        </w:rPr>
        <w:t>იმ</w:t>
      </w:r>
      <w:r w:rsidRPr="009C59AA">
        <w:rPr>
          <w:rFonts w:ascii="AcadNusx" w:hAnsi="AcadNusx"/>
          <w:sz w:val="24"/>
          <w:szCs w:val="24"/>
        </w:rPr>
        <w:t xml:space="preserve"> </w:t>
      </w:r>
      <w:r w:rsidRPr="009C59AA">
        <w:rPr>
          <w:rFonts w:ascii="Sylfaen" w:hAnsi="Sylfaen" w:cs="Sylfaen"/>
          <w:sz w:val="24"/>
          <w:szCs w:val="24"/>
        </w:rPr>
        <w:t>პაციენტებისგან</w:t>
      </w:r>
      <w:r w:rsidR="008D20C7" w:rsidRPr="009C59AA">
        <w:rPr>
          <w:rFonts w:ascii="Sylfaen" w:hAnsi="Sylfaen" w:cs="Sylfaen"/>
          <w:sz w:val="24"/>
          <w:szCs w:val="24"/>
          <w:lang w:val="ka-GE"/>
        </w:rPr>
        <w:t xml:space="preserve">, </w:t>
      </w:r>
      <w:r w:rsidRPr="009C59AA">
        <w:rPr>
          <w:rFonts w:ascii="AcadNusx" w:hAnsi="AcadNusx"/>
          <w:sz w:val="24"/>
          <w:szCs w:val="24"/>
        </w:rPr>
        <w:t xml:space="preserve"> </w:t>
      </w:r>
      <w:r w:rsidRPr="009C59AA">
        <w:rPr>
          <w:rFonts w:ascii="Sylfaen" w:hAnsi="Sylfaen" w:cs="Sylfaen"/>
          <w:sz w:val="24"/>
          <w:szCs w:val="24"/>
        </w:rPr>
        <w:t>რომლებმაც</w:t>
      </w:r>
      <w:r w:rsidRPr="009C59AA">
        <w:rPr>
          <w:rFonts w:ascii="AcadNusx" w:hAnsi="AcadNusx"/>
          <w:sz w:val="24"/>
          <w:szCs w:val="24"/>
        </w:rPr>
        <w:t xml:space="preserve"> </w:t>
      </w:r>
      <w:r w:rsidRPr="009C59AA">
        <w:rPr>
          <w:rFonts w:ascii="Sylfaen" w:hAnsi="Sylfaen" w:cs="Sylfaen"/>
          <w:sz w:val="24"/>
          <w:szCs w:val="24"/>
        </w:rPr>
        <w:t>მიიღეს</w:t>
      </w:r>
      <w:r w:rsidRPr="009C59AA">
        <w:rPr>
          <w:rFonts w:ascii="AcadNusx" w:hAnsi="AcadNusx"/>
          <w:sz w:val="24"/>
          <w:szCs w:val="24"/>
        </w:rPr>
        <w:t xml:space="preserve"> </w:t>
      </w:r>
      <w:r w:rsidRPr="009C59AA">
        <w:rPr>
          <w:rFonts w:ascii="Sylfaen" w:hAnsi="Sylfaen" w:cs="Sylfaen"/>
          <w:sz w:val="24"/>
          <w:szCs w:val="24"/>
        </w:rPr>
        <w:t>საცდელი</w:t>
      </w:r>
      <w:r w:rsidRPr="009C59AA">
        <w:rPr>
          <w:rFonts w:ascii="AcadNusx" w:hAnsi="AcadNusx"/>
          <w:sz w:val="24"/>
          <w:szCs w:val="24"/>
        </w:rPr>
        <w:t xml:space="preserve"> </w:t>
      </w:r>
      <w:r w:rsidRPr="009C59AA">
        <w:rPr>
          <w:rFonts w:ascii="Sylfaen" w:hAnsi="Sylfaen" w:cs="Sylfaen"/>
          <w:sz w:val="24"/>
          <w:szCs w:val="24"/>
        </w:rPr>
        <w:t>მკურნალობა</w:t>
      </w:r>
      <w:r w:rsidRPr="009C59AA">
        <w:rPr>
          <w:rFonts w:ascii="AcadNusx" w:hAnsi="AcadNusx"/>
          <w:sz w:val="24"/>
          <w:szCs w:val="24"/>
        </w:rPr>
        <w:t>, 32.2%-</w:t>
      </w:r>
      <w:r w:rsidRPr="009C59AA">
        <w:rPr>
          <w:rFonts w:ascii="Sylfaen" w:hAnsi="Sylfaen" w:cs="Sylfaen"/>
          <w:sz w:val="24"/>
          <w:szCs w:val="24"/>
        </w:rPr>
        <w:t>მა</w:t>
      </w:r>
      <w:r w:rsidRPr="009C59AA">
        <w:rPr>
          <w:rFonts w:ascii="AcadNusx" w:hAnsi="AcadNusx"/>
          <w:sz w:val="24"/>
          <w:szCs w:val="24"/>
        </w:rPr>
        <w:t xml:space="preserve"> (136/422) </w:t>
      </w:r>
      <w:r w:rsidRPr="009C59AA">
        <w:rPr>
          <w:rFonts w:ascii="Sylfaen" w:hAnsi="Sylfaen" w:cs="Sylfaen"/>
          <w:sz w:val="24"/>
          <w:szCs w:val="24"/>
        </w:rPr>
        <w:t>მიიღო</w:t>
      </w:r>
      <w:r w:rsidRPr="009C59AA">
        <w:rPr>
          <w:rFonts w:ascii="AcadNusx" w:hAnsi="AcadNusx"/>
          <w:sz w:val="24"/>
          <w:szCs w:val="24"/>
        </w:rPr>
        <w:t xml:space="preserve"> </w:t>
      </w:r>
      <w:r w:rsidRPr="009C59AA">
        <w:rPr>
          <w:rFonts w:ascii="Sylfaen" w:hAnsi="Sylfaen" w:cs="Sylfaen"/>
          <w:sz w:val="24"/>
          <w:szCs w:val="24"/>
        </w:rPr>
        <w:t>ავასტინის</w:t>
      </w:r>
      <w:r w:rsidRPr="009C59AA">
        <w:rPr>
          <w:rFonts w:ascii="AcadNusx" w:hAnsi="AcadNusx"/>
          <w:sz w:val="24"/>
          <w:szCs w:val="24"/>
        </w:rPr>
        <w:t xml:space="preserve"> 7-12 </w:t>
      </w:r>
      <w:r w:rsidRPr="009C59AA">
        <w:rPr>
          <w:rFonts w:ascii="Sylfaen" w:hAnsi="Sylfaen" w:cs="Sylfaen"/>
          <w:sz w:val="24"/>
          <w:szCs w:val="24"/>
        </w:rPr>
        <w:t>ინფუზია</w:t>
      </w:r>
      <w:r w:rsidRPr="009C59AA">
        <w:rPr>
          <w:rFonts w:ascii="AcadNusx" w:hAnsi="AcadNusx"/>
          <w:sz w:val="24"/>
          <w:szCs w:val="24"/>
        </w:rPr>
        <w:t xml:space="preserve"> </w:t>
      </w:r>
      <w:r w:rsidRPr="009C59AA">
        <w:rPr>
          <w:rFonts w:ascii="Sylfaen" w:hAnsi="Sylfaen" w:cs="Sylfaen"/>
          <w:sz w:val="24"/>
          <w:szCs w:val="24"/>
        </w:rPr>
        <w:t>და</w:t>
      </w:r>
      <w:r w:rsidRPr="009C59AA">
        <w:rPr>
          <w:rFonts w:ascii="AcadNusx" w:hAnsi="AcadNusx"/>
          <w:sz w:val="24"/>
          <w:szCs w:val="24"/>
        </w:rPr>
        <w:t xml:space="preserve"> 21.1%-</w:t>
      </w:r>
      <w:r w:rsidRPr="009C59AA">
        <w:rPr>
          <w:rFonts w:ascii="Sylfaen" w:hAnsi="Sylfaen" w:cs="Sylfaen"/>
          <w:sz w:val="24"/>
          <w:szCs w:val="24"/>
        </w:rPr>
        <w:t>მა</w:t>
      </w:r>
      <w:r w:rsidRPr="009C59AA">
        <w:rPr>
          <w:rFonts w:ascii="AcadNusx" w:hAnsi="AcadNusx"/>
          <w:sz w:val="24"/>
          <w:szCs w:val="24"/>
        </w:rPr>
        <w:t xml:space="preserve"> (89/422) </w:t>
      </w:r>
      <w:r w:rsidRPr="009C59AA">
        <w:rPr>
          <w:rFonts w:ascii="Sylfaen" w:hAnsi="Sylfaen" w:cs="Sylfaen"/>
          <w:sz w:val="24"/>
          <w:szCs w:val="24"/>
        </w:rPr>
        <w:t>პაციენტებისა</w:t>
      </w:r>
      <w:r w:rsidRPr="009C59AA">
        <w:rPr>
          <w:rFonts w:ascii="AcadNusx" w:hAnsi="AcadNusx"/>
          <w:sz w:val="24"/>
          <w:szCs w:val="24"/>
        </w:rPr>
        <w:t xml:space="preserve"> </w:t>
      </w:r>
      <w:r w:rsidRPr="009C59AA">
        <w:rPr>
          <w:rFonts w:ascii="Sylfaen" w:hAnsi="Sylfaen" w:cs="Sylfaen"/>
          <w:sz w:val="24"/>
          <w:szCs w:val="24"/>
        </w:rPr>
        <w:t>მიიღო</w:t>
      </w:r>
      <w:r w:rsidRPr="009C59AA">
        <w:rPr>
          <w:rFonts w:ascii="AcadNusx" w:hAnsi="AcadNusx"/>
          <w:sz w:val="24"/>
          <w:szCs w:val="24"/>
        </w:rPr>
        <w:t xml:space="preserve"> </w:t>
      </w:r>
      <w:r w:rsidRPr="009C59AA">
        <w:rPr>
          <w:rFonts w:ascii="Sylfaen" w:hAnsi="Sylfaen" w:cs="Sylfaen"/>
          <w:sz w:val="24"/>
          <w:szCs w:val="24"/>
        </w:rPr>
        <w:t>ავასტინის</w:t>
      </w:r>
      <w:r w:rsidRPr="009C59AA">
        <w:rPr>
          <w:rFonts w:ascii="AcadNusx" w:hAnsi="AcadNusx"/>
          <w:sz w:val="24"/>
          <w:szCs w:val="24"/>
        </w:rPr>
        <w:t xml:space="preserve"> 13 </w:t>
      </w:r>
      <w:r w:rsidRPr="009C59AA">
        <w:rPr>
          <w:rFonts w:ascii="Sylfaen" w:hAnsi="Sylfaen" w:cs="Sylfaen"/>
          <w:sz w:val="24"/>
          <w:szCs w:val="24"/>
        </w:rPr>
        <w:t>ან</w:t>
      </w:r>
      <w:r w:rsidRPr="009C59AA">
        <w:rPr>
          <w:rFonts w:ascii="AcadNusx" w:hAnsi="AcadNusx"/>
          <w:sz w:val="24"/>
          <w:szCs w:val="24"/>
        </w:rPr>
        <w:t xml:space="preserve"> </w:t>
      </w:r>
      <w:r w:rsidRPr="009C59AA">
        <w:rPr>
          <w:rFonts w:ascii="Sylfaen" w:hAnsi="Sylfaen" w:cs="Sylfaen"/>
          <w:sz w:val="24"/>
          <w:szCs w:val="24"/>
        </w:rPr>
        <w:t>მეტი</w:t>
      </w:r>
      <w:r w:rsidRPr="009C59AA">
        <w:rPr>
          <w:rFonts w:ascii="AcadNusx" w:hAnsi="AcadNusx"/>
          <w:sz w:val="24"/>
          <w:szCs w:val="24"/>
        </w:rPr>
        <w:t xml:space="preserve"> </w:t>
      </w:r>
      <w:r w:rsidRPr="009C59AA">
        <w:rPr>
          <w:rFonts w:ascii="Sylfaen" w:hAnsi="Sylfaen" w:cs="Sylfaen"/>
          <w:sz w:val="24"/>
          <w:szCs w:val="24"/>
        </w:rPr>
        <w:t>ინფუზია</w:t>
      </w:r>
      <w:r w:rsidRPr="009C59AA">
        <w:rPr>
          <w:rFonts w:ascii="AcadNusx" w:hAnsi="AcadNusx"/>
          <w:sz w:val="24"/>
          <w:szCs w:val="24"/>
        </w:rPr>
        <w:t>.</w:t>
      </w:r>
    </w:p>
    <w:p w14:paraId="2754F3B7" w14:textId="77777777" w:rsidR="00CE3BB8" w:rsidRPr="009C59AA" w:rsidRDefault="00CE3BB8" w:rsidP="00CE3BB8">
      <w:pPr>
        <w:rPr>
          <w:szCs w:val="22"/>
        </w:rPr>
      </w:pPr>
    </w:p>
    <w:p w14:paraId="011685D5" w14:textId="77777777" w:rsidR="00CE3BB8" w:rsidRPr="009C59AA" w:rsidRDefault="00CE3BB8" w:rsidP="00CE3BB8">
      <w:pPr>
        <w:rPr>
          <w:szCs w:val="22"/>
          <w:lang w:val="en-GB"/>
        </w:rPr>
      </w:pPr>
    </w:p>
    <w:p w14:paraId="5818E164" w14:textId="77777777" w:rsidR="00CE3BB8" w:rsidRPr="009C59AA" w:rsidRDefault="00CE3BB8" w:rsidP="00CE3BB8">
      <w:pPr>
        <w:rPr>
          <w:szCs w:val="22"/>
          <w:lang w:val="en-GB"/>
        </w:rPr>
      </w:pPr>
      <w:r w:rsidRPr="009C59AA">
        <w:rPr>
          <w:rFonts w:ascii="Sylfaen" w:hAnsi="Sylfaen" w:cs="Sylfaen"/>
          <w:sz w:val="24"/>
          <w:szCs w:val="24"/>
        </w:rPr>
        <w:t>კვლევის</w:t>
      </w:r>
      <w:r w:rsidRPr="009C59AA">
        <w:rPr>
          <w:rFonts w:ascii="AcadNusx" w:hAnsi="AcadNusx"/>
          <w:sz w:val="24"/>
          <w:szCs w:val="24"/>
        </w:rPr>
        <w:t xml:space="preserve"> </w:t>
      </w:r>
      <w:r w:rsidRPr="009C59AA">
        <w:rPr>
          <w:rFonts w:ascii="Sylfaen" w:hAnsi="Sylfaen" w:cs="Sylfaen"/>
          <w:sz w:val="24"/>
          <w:szCs w:val="24"/>
        </w:rPr>
        <w:t>პირველადი</w:t>
      </w:r>
      <w:r w:rsidRPr="009C59AA">
        <w:rPr>
          <w:rFonts w:ascii="AcadNusx" w:hAnsi="AcadNusx"/>
          <w:sz w:val="24"/>
          <w:szCs w:val="24"/>
        </w:rPr>
        <w:t xml:space="preserve"> </w:t>
      </w:r>
      <w:r w:rsidRPr="009C59AA">
        <w:rPr>
          <w:rFonts w:ascii="Sylfaen" w:hAnsi="Sylfaen" w:cs="Sylfaen"/>
          <w:sz w:val="24"/>
          <w:szCs w:val="24"/>
        </w:rPr>
        <w:t>მიზანი</w:t>
      </w:r>
      <w:r w:rsidRPr="009C59AA">
        <w:rPr>
          <w:rFonts w:ascii="AcadNusx" w:hAnsi="AcadNusx"/>
          <w:sz w:val="24"/>
          <w:szCs w:val="24"/>
        </w:rPr>
        <w:t xml:space="preserve"> </w:t>
      </w:r>
      <w:r w:rsidRPr="009C59AA">
        <w:rPr>
          <w:rFonts w:ascii="Sylfaen" w:hAnsi="Sylfaen" w:cs="Sylfaen"/>
          <w:sz w:val="24"/>
          <w:szCs w:val="24"/>
        </w:rPr>
        <w:t>იყო</w:t>
      </w:r>
      <w:r w:rsidRPr="009C59AA">
        <w:rPr>
          <w:rFonts w:ascii="AcadNusx" w:hAnsi="AcadNusx"/>
          <w:sz w:val="24"/>
          <w:szCs w:val="24"/>
        </w:rPr>
        <w:t xml:space="preserve"> </w:t>
      </w:r>
      <w:r w:rsidRPr="009C59AA">
        <w:rPr>
          <w:rFonts w:ascii="Sylfaen" w:hAnsi="Sylfaen" w:cs="Sylfaen"/>
          <w:sz w:val="24"/>
          <w:szCs w:val="24"/>
        </w:rPr>
        <w:t>გადარჩენადობის</w:t>
      </w:r>
      <w:r w:rsidRPr="009C59AA">
        <w:rPr>
          <w:rFonts w:ascii="AcadNusx" w:hAnsi="AcadNusx"/>
          <w:sz w:val="24"/>
          <w:szCs w:val="24"/>
        </w:rPr>
        <w:t xml:space="preserve"> </w:t>
      </w:r>
      <w:r w:rsidRPr="009C59AA">
        <w:rPr>
          <w:rFonts w:ascii="Sylfaen" w:hAnsi="Sylfaen" w:cs="Sylfaen"/>
          <w:sz w:val="24"/>
          <w:szCs w:val="24"/>
        </w:rPr>
        <w:t>ხანგრძლივობა</w:t>
      </w:r>
      <w:r w:rsidRPr="009C59AA">
        <w:rPr>
          <w:rFonts w:ascii="AcadNusx" w:hAnsi="AcadNusx"/>
          <w:sz w:val="24"/>
          <w:szCs w:val="24"/>
        </w:rPr>
        <w:t xml:space="preserve">. </w:t>
      </w:r>
      <w:r w:rsidRPr="009C59AA">
        <w:rPr>
          <w:rFonts w:ascii="Sylfaen" w:hAnsi="Sylfaen" w:cs="Sylfaen"/>
          <w:sz w:val="24"/>
          <w:szCs w:val="24"/>
        </w:rPr>
        <w:t>შედეგები</w:t>
      </w:r>
      <w:r w:rsidRPr="009C59AA">
        <w:rPr>
          <w:rFonts w:ascii="AcadNusx" w:hAnsi="AcadNusx"/>
          <w:sz w:val="24"/>
          <w:szCs w:val="24"/>
        </w:rPr>
        <w:t xml:space="preserve"> </w:t>
      </w:r>
      <w:r w:rsidRPr="009C59AA">
        <w:rPr>
          <w:rFonts w:ascii="Sylfaen" w:hAnsi="Sylfaen" w:cs="Sylfaen"/>
          <w:sz w:val="24"/>
          <w:szCs w:val="24"/>
        </w:rPr>
        <w:t>მოცემულია</w:t>
      </w:r>
      <w:r w:rsidRPr="009C59AA">
        <w:rPr>
          <w:rFonts w:ascii="AcadNusx" w:hAnsi="AcadNusx"/>
          <w:sz w:val="24"/>
          <w:szCs w:val="24"/>
        </w:rPr>
        <w:t xml:space="preserve"> </w:t>
      </w:r>
      <w:r w:rsidRPr="009C59AA">
        <w:rPr>
          <w:rFonts w:ascii="Sylfaen" w:hAnsi="Sylfaen" w:cs="Sylfaen"/>
          <w:sz w:val="24"/>
          <w:szCs w:val="24"/>
        </w:rPr>
        <w:t>ცხრილში</w:t>
      </w:r>
      <w:r w:rsidRPr="009C59AA">
        <w:rPr>
          <w:rFonts w:ascii="AcadNusx" w:hAnsi="AcadNusx"/>
          <w:sz w:val="24"/>
          <w:szCs w:val="24"/>
        </w:rPr>
        <w:t xml:space="preserve"> 12.</w:t>
      </w:r>
    </w:p>
    <w:p w14:paraId="4D8BAF31" w14:textId="77777777" w:rsidR="003E7ECE" w:rsidRPr="009C59AA" w:rsidRDefault="003E7ECE">
      <w:pPr>
        <w:rPr>
          <w:szCs w:val="22"/>
          <w:lang w:val="en-GB"/>
        </w:rPr>
      </w:pPr>
    </w:p>
    <w:p w14:paraId="02CCC565" w14:textId="77777777" w:rsidR="005167DD" w:rsidRPr="009C59AA" w:rsidRDefault="00BE66D5" w:rsidP="005167DD">
      <w:pPr>
        <w:rPr>
          <w:b/>
          <w:lang w:val="en-GB"/>
        </w:rPr>
      </w:pPr>
      <w:r w:rsidRPr="009C59AA">
        <w:rPr>
          <w:rFonts w:ascii="Sylfaen" w:hAnsi="Sylfaen"/>
          <w:b/>
          <w:lang w:val="ka-GE"/>
        </w:rPr>
        <w:t>ცხრილი</w:t>
      </w:r>
      <w:r w:rsidR="005167DD" w:rsidRPr="009C59AA">
        <w:rPr>
          <w:b/>
          <w:lang w:val="en-GB"/>
        </w:rPr>
        <w:t xml:space="preserve"> 12</w:t>
      </w:r>
      <w:r w:rsidRPr="009C59AA">
        <w:rPr>
          <w:rFonts w:ascii="Sylfaen" w:hAnsi="Sylfaen"/>
          <w:b/>
          <w:lang w:val="ka-GE"/>
        </w:rPr>
        <w:t xml:space="preserve"> </w:t>
      </w:r>
      <w:r w:rsidR="005167DD" w:rsidRPr="009C59AA">
        <w:rPr>
          <w:b/>
          <w:lang w:val="en-GB"/>
        </w:rPr>
        <w:tab/>
      </w:r>
      <w:r w:rsidRPr="009C59AA">
        <w:rPr>
          <w:rFonts w:ascii="Sylfaen" w:hAnsi="Sylfaen"/>
          <w:b/>
          <w:lang w:val="ka-GE"/>
        </w:rPr>
        <w:t>ეფექტურობის შედეგები კვლევისთვის</w:t>
      </w:r>
      <w:r w:rsidR="005167DD" w:rsidRPr="009C59AA">
        <w:rPr>
          <w:b/>
          <w:lang w:val="en-GB"/>
        </w:rPr>
        <w:t xml:space="preserve"> E4599 </w:t>
      </w:r>
    </w:p>
    <w:p w14:paraId="04BD57F6" w14:textId="77777777" w:rsidR="005167DD" w:rsidRPr="009C59AA" w:rsidRDefault="005167DD" w:rsidP="005167DD">
      <w:pPr>
        <w:rPr>
          <w:lang w:val="en-GB"/>
        </w:rPr>
      </w:pPr>
    </w:p>
    <w:tbl>
      <w:tblPr>
        <w:tblW w:w="0" w:type="auto"/>
        <w:tblCellMar>
          <w:left w:w="57" w:type="dxa"/>
          <w:right w:w="57" w:type="dxa"/>
        </w:tblCellMar>
        <w:tblLook w:val="0000" w:firstRow="0" w:lastRow="0" w:firstColumn="0" w:lastColumn="0" w:noHBand="0" w:noVBand="0"/>
      </w:tblPr>
      <w:tblGrid>
        <w:gridCol w:w="2457"/>
        <w:gridCol w:w="3258"/>
        <w:gridCol w:w="3258"/>
      </w:tblGrid>
      <w:tr w:rsidR="005167DD" w:rsidRPr="009C59AA" w14:paraId="5FE51E74" w14:textId="77777777" w:rsidTr="00DF7A30">
        <w:trPr>
          <w:cantSplit/>
          <w:tblHeader/>
        </w:trPr>
        <w:tc>
          <w:tcPr>
            <w:tcW w:w="2457" w:type="dxa"/>
            <w:tcBorders>
              <w:top w:val="single" w:sz="8" w:space="0" w:color="auto"/>
              <w:left w:val="single" w:sz="8" w:space="0" w:color="auto"/>
              <w:bottom w:val="single" w:sz="8" w:space="0" w:color="auto"/>
              <w:right w:val="single" w:sz="8" w:space="0" w:color="auto"/>
            </w:tcBorders>
            <w:vAlign w:val="bottom"/>
          </w:tcPr>
          <w:p w14:paraId="6EE4288C" w14:textId="77777777" w:rsidR="005167DD" w:rsidRPr="009C59AA" w:rsidRDefault="005167DD" w:rsidP="008A217F">
            <w:pPr>
              <w:pStyle w:val="TextTi10"/>
              <w:jc w:val="center"/>
              <w:rPr>
                <w:b/>
                <w:sz w:val="22"/>
                <w:szCs w:val="22"/>
                <w:lang w:val="en-GB"/>
              </w:rPr>
            </w:pPr>
          </w:p>
        </w:tc>
        <w:tc>
          <w:tcPr>
            <w:tcW w:w="3258" w:type="dxa"/>
            <w:tcBorders>
              <w:top w:val="single" w:sz="8" w:space="0" w:color="auto"/>
              <w:left w:val="single" w:sz="8" w:space="0" w:color="auto"/>
              <w:bottom w:val="single" w:sz="8" w:space="0" w:color="auto"/>
              <w:right w:val="single" w:sz="8" w:space="0" w:color="auto"/>
            </w:tcBorders>
            <w:vAlign w:val="bottom"/>
          </w:tcPr>
          <w:p w14:paraId="41F46BD3" w14:textId="77777777" w:rsidR="005167DD" w:rsidRPr="009C59AA" w:rsidRDefault="005167DD" w:rsidP="008A217F">
            <w:pPr>
              <w:pStyle w:val="TextTi10"/>
              <w:jc w:val="center"/>
              <w:rPr>
                <w:sz w:val="22"/>
                <w:szCs w:val="22"/>
                <w:lang w:val="en-GB"/>
              </w:rPr>
            </w:pPr>
            <w:r w:rsidRPr="009C59AA">
              <w:rPr>
                <w:rFonts w:ascii="Sylfaen" w:hAnsi="Sylfaen" w:cs="Sylfaen"/>
                <w:sz w:val="22"/>
                <w:szCs w:val="22"/>
                <w:lang w:val="en-GB"/>
              </w:rPr>
              <w:t>ჯგუფი</w:t>
            </w:r>
            <w:r w:rsidRPr="009C59AA">
              <w:rPr>
                <w:sz w:val="22"/>
                <w:szCs w:val="22"/>
                <w:lang w:val="en-GB"/>
              </w:rPr>
              <w:t xml:space="preserve"> 1</w:t>
            </w:r>
          </w:p>
          <w:p w14:paraId="58D95AA3" w14:textId="77777777" w:rsidR="005167DD" w:rsidRPr="009C59AA" w:rsidRDefault="005167DD" w:rsidP="008A217F">
            <w:pPr>
              <w:pStyle w:val="TextTi10"/>
              <w:jc w:val="center"/>
              <w:rPr>
                <w:sz w:val="22"/>
                <w:szCs w:val="22"/>
                <w:lang w:val="en-GB"/>
              </w:rPr>
            </w:pPr>
          </w:p>
          <w:p w14:paraId="25770904" w14:textId="77777777" w:rsidR="005167DD" w:rsidRPr="009C59AA" w:rsidRDefault="005167DD" w:rsidP="008A217F">
            <w:pPr>
              <w:pStyle w:val="TextTi10"/>
              <w:jc w:val="center"/>
              <w:rPr>
                <w:sz w:val="22"/>
                <w:szCs w:val="22"/>
                <w:lang w:val="en-GB"/>
              </w:rPr>
            </w:pPr>
            <w:r w:rsidRPr="009C59AA">
              <w:rPr>
                <w:rFonts w:ascii="Sylfaen" w:hAnsi="Sylfaen" w:cs="Sylfaen"/>
                <w:sz w:val="22"/>
                <w:szCs w:val="22"/>
                <w:lang w:val="en-GB"/>
              </w:rPr>
              <w:t>კარბოპლატინი</w:t>
            </w:r>
            <w:r w:rsidRPr="009C59AA">
              <w:rPr>
                <w:sz w:val="22"/>
                <w:szCs w:val="22"/>
                <w:lang w:val="en-GB"/>
              </w:rPr>
              <w:t>/</w:t>
            </w:r>
            <w:r w:rsidRPr="009C59AA">
              <w:rPr>
                <w:rFonts w:ascii="Sylfaen" w:hAnsi="Sylfaen" w:cs="Sylfaen"/>
                <w:sz w:val="22"/>
                <w:szCs w:val="22"/>
                <w:lang w:val="en-GB"/>
              </w:rPr>
              <w:t>პაკლიტაქსელი</w:t>
            </w:r>
            <w:r w:rsidRPr="009C59AA">
              <w:rPr>
                <w:sz w:val="22"/>
                <w:szCs w:val="22"/>
                <w:lang w:val="en-GB"/>
              </w:rPr>
              <w:t xml:space="preserve"> </w:t>
            </w:r>
          </w:p>
          <w:p w14:paraId="62A1A436" w14:textId="77777777" w:rsidR="005167DD" w:rsidRPr="009C59AA" w:rsidRDefault="005167DD" w:rsidP="008A217F">
            <w:pPr>
              <w:pStyle w:val="TextTi10"/>
              <w:jc w:val="center"/>
              <w:rPr>
                <w:sz w:val="22"/>
                <w:szCs w:val="22"/>
                <w:lang w:val="en-GB"/>
              </w:rPr>
            </w:pPr>
          </w:p>
          <w:p w14:paraId="6E258993" w14:textId="77777777" w:rsidR="005167DD" w:rsidRPr="009C59AA" w:rsidRDefault="005167DD" w:rsidP="008A217F">
            <w:pPr>
              <w:pStyle w:val="TextTi10"/>
              <w:jc w:val="center"/>
              <w:rPr>
                <w:sz w:val="22"/>
                <w:szCs w:val="22"/>
                <w:lang w:val="en-GB"/>
              </w:rPr>
            </w:pPr>
          </w:p>
        </w:tc>
        <w:tc>
          <w:tcPr>
            <w:tcW w:w="3258" w:type="dxa"/>
            <w:tcBorders>
              <w:top w:val="single" w:sz="8" w:space="0" w:color="auto"/>
              <w:left w:val="single" w:sz="8" w:space="0" w:color="auto"/>
              <w:bottom w:val="single" w:sz="8" w:space="0" w:color="auto"/>
              <w:right w:val="single" w:sz="8" w:space="0" w:color="auto"/>
            </w:tcBorders>
            <w:vAlign w:val="bottom"/>
          </w:tcPr>
          <w:p w14:paraId="311BC410" w14:textId="77777777" w:rsidR="005167DD" w:rsidRPr="009C59AA" w:rsidRDefault="005167DD" w:rsidP="008A217F">
            <w:pPr>
              <w:pStyle w:val="TextTi10"/>
              <w:jc w:val="center"/>
              <w:rPr>
                <w:sz w:val="22"/>
                <w:szCs w:val="22"/>
                <w:lang w:val="en-GB"/>
              </w:rPr>
            </w:pPr>
            <w:r w:rsidRPr="009C59AA">
              <w:rPr>
                <w:rFonts w:ascii="Sylfaen" w:hAnsi="Sylfaen" w:cs="Sylfaen"/>
                <w:sz w:val="22"/>
                <w:szCs w:val="22"/>
                <w:lang w:val="en-GB"/>
              </w:rPr>
              <w:t>ჯგუფი</w:t>
            </w:r>
            <w:r w:rsidRPr="009C59AA">
              <w:rPr>
                <w:sz w:val="22"/>
                <w:szCs w:val="22"/>
                <w:lang w:val="en-GB"/>
              </w:rPr>
              <w:t xml:space="preserve"> 2</w:t>
            </w:r>
          </w:p>
          <w:p w14:paraId="113D76CD" w14:textId="77777777" w:rsidR="005167DD" w:rsidRPr="009C59AA" w:rsidRDefault="005167DD" w:rsidP="008A217F">
            <w:pPr>
              <w:pStyle w:val="TextTi10"/>
              <w:jc w:val="center"/>
              <w:rPr>
                <w:sz w:val="22"/>
                <w:szCs w:val="22"/>
                <w:lang w:val="en-GB"/>
              </w:rPr>
            </w:pPr>
          </w:p>
          <w:p w14:paraId="7E0359E8" w14:textId="77777777" w:rsidR="005167DD" w:rsidRPr="009C59AA" w:rsidRDefault="005167DD" w:rsidP="008A217F">
            <w:pPr>
              <w:pStyle w:val="TextTi10"/>
              <w:jc w:val="center"/>
              <w:rPr>
                <w:sz w:val="22"/>
                <w:szCs w:val="22"/>
                <w:lang w:val="en-GB"/>
              </w:rPr>
            </w:pPr>
            <w:r w:rsidRPr="009C59AA">
              <w:rPr>
                <w:sz w:val="22"/>
                <w:szCs w:val="22"/>
                <w:lang w:val="en-GB"/>
              </w:rPr>
              <w:t xml:space="preserve"> </w:t>
            </w:r>
            <w:r w:rsidRPr="009C59AA">
              <w:rPr>
                <w:rFonts w:ascii="Sylfaen" w:hAnsi="Sylfaen" w:cs="Sylfaen"/>
                <w:sz w:val="22"/>
                <w:szCs w:val="22"/>
                <w:lang w:val="en-GB"/>
              </w:rPr>
              <w:t>კარბოპლატინი</w:t>
            </w:r>
            <w:r w:rsidRPr="009C59AA">
              <w:rPr>
                <w:sz w:val="22"/>
                <w:szCs w:val="22"/>
                <w:lang w:val="en-GB"/>
              </w:rPr>
              <w:t>/</w:t>
            </w:r>
            <w:r w:rsidRPr="009C59AA">
              <w:rPr>
                <w:rFonts w:ascii="Sylfaen" w:hAnsi="Sylfaen" w:cs="Sylfaen"/>
                <w:sz w:val="22"/>
                <w:szCs w:val="22"/>
                <w:lang w:val="en-GB"/>
              </w:rPr>
              <w:t>პაკლიტაქსელი</w:t>
            </w:r>
            <w:r w:rsidRPr="009C59AA">
              <w:rPr>
                <w:sz w:val="22"/>
                <w:szCs w:val="22"/>
                <w:lang w:val="en-GB"/>
              </w:rPr>
              <w:t xml:space="preserve"> + </w:t>
            </w:r>
          </w:p>
          <w:p w14:paraId="619D0567" w14:textId="77777777" w:rsidR="005167DD" w:rsidRPr="009C59AA" w:rsidRDefault="005167DD" w:rsidP="008A217F">
            <w:pPr>
              <w:pStyle w:val="TextTi10"/>
              <w:jc w:val="center"/>
              <w:rPr>
                <w:sz w:val="22"/>
                <w:szCs w:val="22"/>
                <w:lang w:val="en-GB"/>
              </w:rPr>
            </w:pPr>
            <w:r w:rsidRPr="009C59AA">
              <w:rPr>
                <w:rFonts w:ascii="Sylfaen" w:hAnsi="Sylfaen" w:cs="Sylfaen"/>
                <w:sz w:val="22"/>
                <w:szCs w:val="22"/>
                <w:lang w:val="en-GB"/>
              </w:rPr>
              <w:t>ავასტინი</w:t>
            </w:r>
            <w:r w:rsidRPr="009C59AA">
              <w:rPr>
                <w:sz w:val="22"/>
                <w:szCs w:val="22"/>
                <w:lang w:val="en-GB"/>
              </w:rPr>
              <w:t xml:space="preserve"> 15 </w:t>
            </w:r>
            <w:r w:rsidRPr="009C59AA">
              <w:rPr>
                <w:rFonts w:ascii="Sylfaen" w:hAnsi="Sylfaen" w:cs="Sylfaen"/>
                <w:sz w:val="22"/>
                <w:szCs w:val="22"/>
                <w:lang w:val="en-GB"/>
              </w:rPr>
              <w:t>მგ</w:t>
            </w:r>
            <w:r w:rsidRPr="009C59AA">
              <w:rPr>
                <w:sz w:val="22"/>
                <w:szCs w:val="22"/>
                <w:lang w:val="en-GB"/>
              </w:rPr>
              <w:t>/</w:t>
            </w:r>
            <w:r w:rsidRPr="009C59AA">
              <w:rPr>
                <w:rFonts w:ascii="Sylfaen" w:hAnsi="Sylfaen" w:cs="Sylfaen"/>
                <w:sz w:val="22"/>
                <w:szCs w:val="22"/>
                <w:lang w:val="en-GB"/>
              </w:rPr>
              <w:t>კგ</w:t>
            </w:r>
            <w:r w:rsidRPr="009C59AA">
              <w:rPr>
                <w:sz w:val="22"/>
                <w:szCs w:val="22"/>
                <w:lang w:val="en-GB"/>
              </w:rPr>
              <w:t xml:space="preserve"> q 3 </w:t>
            </w:r>
            <w:r w:rsidRPr="009C59AA">
              <w:rPr>
                <w:rFonts w:ascii="Sylfaen" w:hAnsi="Sylfaen" w:cs="Sylfaen"/>
                <w:sz w:val="22"/>
                <w:szCs w:val="22"/>
                <w:lang w:val="en-GB"/>
              </w:rPr>
              <w:t>კვირა</w:t>
            </w:r>
            <w:r w:rsidRPr="009C59AA">
              <w:rPr>
                <w:sz w:val="22"/>
                <w:szCs w:val="22"/>
                <w:lang w:val="en-GB"/>
              </w:rPr>
              <w:t xml:space="preserve"> </w:t>
            </w:r>
          </w:p>
        </w:tc>
      </w:tr>
      <w:tr w:rsidR="005167DD" w:rsidRPr="009C59AA" w14:paraId="2461491E" w14:textId="77777777" w:rsidTr="00DF7A30">
        <w:trPr>
          <w:cantSplit/>
        </w:trPr>
        <w:tc>
          <w:tcPr>
            <w:tcW w:w="2457" w:type="dxa"/>
            <w:tcBorders>
              <w:top w:val="single" w:sz="8" w:space="0" w:color="auto"/>
              <w:left w:val="single" w:sz="8" w:space="0" w:color="auto"/>
              <w:bottom w:val="single" w:sz="4" w:space="0" w:color="auto"/>
              <w:right w:val="single" w:sz="8" w:space="0" w:color="auto"/>
            </w:tcBorders>
          </w:tcPr>
          <w:p w14:paraId="73CE2067" w14:textId="77777777" w:rsidR="005167DD" w:rsidRPr="009C59AA" w:rsidRDefault="005167DD" w:rsidP="008A217F">
            <w:pPr>
              <w:pStyle w:val="TableCellHead"/>
              <w:keepNext w:val="0"/>
              <w:keepLines w:val="0"/>
              <w:spacing w:before="40" w:after="40" w:line="240" w:lineRule="auto"/>
              <w:rPr>
                <w:sz w:val="22"/>
                <w:szCs w:val="22"/>
                <w:lang w:val="en-GB"/>
              </w:rPr>
            </w:pPr>
            <w:r w:rsidRPr="009C59AA">
              <w:rPr>
                <w:sz w:val="22"/>
                <w:szCs w:val="22"/>
                <w:u w:val="none"/>
                <w:lang w:val="en-GB"/>
              </w:rPr>
              <w:t xml:space="preserve"> </w:t>
            </w:r>
            <w:r w:rsidRPr="009C59AA">
              <w:rPr>
                <w:rFonts w:ascii="Sylfaen" w:hAnsi="Sylfaen" w:cs="Sylfaen"/>
                <w:sz w:val="22"/>
                <w:szCs w:val="22"/>
                <w:u w:val="none"/>
                <w:lang w:val="en-GB"/>
              </w:rPr>
              <w:t>პაციენტების</w:t>
            </w:r>
            <w:r w:rsidRPr="009C59AA">
              <w:rPr>
                <w:sz w:val="22"/>
                <w:szCs w:val="22"/>
                <w:u w:val="none"/>
                <w:lang w:val="en-GB"/>
              </w:rPr>
              <w:t xml:space="preserve"> </w:t>
            </w:r>
            <w:r w:rsidRPr="009C59AA">
              <w:rPr>
                <w:rFonts w:ascii="Sylfaen" w:hAnsi="Sylfaen" w:cs="Sylfaen"/>
                <w:sz w:val="22"/>
                <w:szCs w:val="22"/>
                <w:u w:val="none"/>
                <w:lang w:val="en-GB"/>
              </w:rPr>
              <w:t>რიცხვი</w:t>
            </w:r>
          </w:p>
        </w:tc>
        <w:tc>
          <w:tcPr>
            <w:tcW w:w="3258" w:type="dxa"/>
            <w:tcBorders>
              <w:top w:val="single" w:sz="8" w:space="0" w:color="auto"/>
              <w:left w:val="single" w:sz="8" w:space="0" w:color="auto"/>
              <w:bottom w:val="single" w:sz="4" w:space="0" w:color="auto"/>
              <w:right w:val="single" w:sz="8" w:space="0" w:color="auto"/>
            </w:tcBorders>
          </w:tcPr>
          <w:p w14:paraId="45BE0E92" w14:textId="77777777" w:rsidR="005167DD" w:rsidRPr="009C59AA" w:rsidRDefault="005167DD" w:rsidP="008A217F">
            <w:pPr>
              <w:pStyle w:val="TextTi10"/>
              <w:ind w:left="240"/>
              <w:jc w:val="center"/>
              <w:rPr>
                <w:sz w:val="22"/>
                <w:szCs w:val="22"/>
                <w:lang w:val="en-GB"/>
              </w:rPr>
            </w:pPr>
            <w:r w:rsidRPr="009C59AA">
              <w:rPr>
                <w:sz w:val="22"/>
                <w:szCs w:val="22"/>
                <w:lang w:val="en-GB"/>
              </w:rPr>
              <w:t>444</w:t>
            </w:r>
          </w:p>
        </w:tc>
        <w:tc>
          <w:tcPr>
            <w:tcW w:w="3258" w:type="dxa"/>
            <w:tcBorders>
              <w:top w:val="single" w:sz="8" w:space="0" w:color="auto"/>
              <w:left w:val="single" w:sz="8" w:space="0" w:color="auto"/>
              <w:bottom w:val="single" w:sz="4" w:space="0" w:color="auto"/>
              <w:right w:val="single" w:sz="8" w:space="0" w:color="auto"/>
            </w:tcBorders>
          </w:tcPr>
          <w:p w14:paraId="2741DA52" w14:textId="77777777" w:rsidR="005167DD" w:rsidRPr="009C59AA" w:rsidRDefault="005167DD" w:rsidP="008A217F">
            <w:pPr>
              <w:pStyle w:val="TextTi10"/>
              <w:ind w:left="240"/>
              <w:jc w:val="center"/>
              <w:rPr>
                <w:sz w:val="22"/>
                <w:szCs w:val="22"/>
                <w:lang w:val="en-GB"/>
              </w:rPr>
            </w:pPr>
            <w:r w:rsidRPr="009C59AA">
              <w:rPr>
                <w:sz w:val="22"/>
                <w:szCs w:val="22"/>
                <w:lang w:val="en-GB"/>
              </w:rPr>
              <w:t>434</w:t>
            </w:r>
          </w:p>
        </w:tc>
      </w:tr>
      <w:tr w:rsidR="005167DD" w:rsidRPr="009C59AA" w14:paraId="5AA8918B" w14:textId="77777777" w:rsidTr="00DF7A30">
        <w:trPr>
          <w:cantSplit/>
        </w:trPr>
        <w:tc>
          <w:tcPr>
            <w:tcW w:w="8973" w:type="dxa"/>
            <w:gridSpan w:val="3"/>
            <w:tcBorders>
              <w:top w:val="single" w:sz="4" w:space="0" w:color="auto"/>
              <w:left w:val="single" w:sz="8" w:space="0" w:color="auto"/>
              <w:bottom w:val="single" w:sz="4" w:space="0" w:color="auto"/>
              <w:right w:val="single" w:sz="8" w:space="0" w:color="auto"/>
            </w:tcBorders>
          </w:tcPr>
          <w:p w14:paraId="433EC8C2" w14:textId="77777777" w:rsidR="005167DD" w:rsidRPr="009C59AA" w:rsidRDefault="005167DD" w:rsidP="008A217F">
            <w:pPr>
              <w:pStyle w:val="TextTi10"/>
              <w:ind w:left="240"/>
              <w:rPr>
                <w:sz w:val="22"/>
                <w:szCs w:val="22"/>
                <w:lang w:val="en-GB"/>
              </w:rPr>
            </w:pPr>
            <w:r w:rsidRPr="009C59AA">
              <w:rPr>
                <w:sz w:val="22"/>
                <w:szCs w:val="22"/>
                <w:lang w:val="en-GB"/>
              </w:rPr>
              <w:t xml:space="preserve"> </w:t>
            </w:r>
            <w:r w:rsidRPr="009C59AA">
              <w:rPr>
                <w:rFonts w:ascii="Sylfaen" w:hAnsi="Sylfaen" w:cs="Sylfaen"/>
                <w:sz w:val="22"/>
                <w:szCs w:val="22"/>
                <w:lang w:val="en-GB"/>
              </w:rPr>
              <w:t>საერთო</w:t>
            </w:r>
            <w:r w:rsidRPr="009C59AA">
              <w:rPr>
                <w:sz w:val="22"/>
                <w:szCs w:val="22"/>
                <w:lang w:val="en-GB"/>
              </w:rPr>
              <w:t xml:space="preserve"> </w:t>
            </w:r>
            <w:r w:rsidRPr="009C59AA">
              <w:rPr>
                <w:rFonts w:ascii="Sylfaen" w:hAnsi="Sylfaen" w:cs="Sylfaen"/>
                <w:sz w:val="22"/>
                <w:szCs w:val="22"/>
                <w:lang w:val="en-GB"/>
              </w:rPr>
              <w:t>გადარჩენადობა</w:t>
            </w:r>
          </w:p>
        </w:tc>
      </w:tr>
      <w:tr w:rsidR="005167DD" w:rsidRPr="009C59AA" w14:paraId="4D02DB2C" w14:textId="77777777" w:rsidTr="00DF7A30">
        <w:trPr>
          <w:cantSplit/>
        </w:trPr>
        <w:tc>
          <w:tcPr>
            <w:tcW w:w="2457" w:type="dxa"/>
            <w:tcBorders>
              <w:top w:val="single" w:sz="4" w:space="0" w:color="auto"/>
              <w:left w:val="single" w:sz="4" w:space="0" w:color="auto"/>
              <w:bottom w:val="single" w:sz="4" w:space="0" w:color="auto"/>
              <w:right w:val="single" w:sz="4" w:space="0" w:color="auto"/>
            </w:tcBorders>
          </w:tcPr>
          <w:p w14:paraId="0FE45DE3" w14:textId="77777777" w:rsidR="005167DD" w:rsidRPr="009C59AA" w:rsidRDefault="005167DD" w:rsidP="008A217F">
            <w:pPr>
              <w:pStyle w:val="TextTi10"/>
              <w:ind w:left="240"/>
              <w:rPr>
                <w:sz w:val="22"/>
                <w:szCs w:val="22"/>
                <w:lang w:val="en-GB"/>
              </w:rPr>
            </w:pPr>
            <w:r w:rsidRPr="009C59AA">
              <w:rPr>
                <w:sz w:val="22"/>
                <w:szCs w:val="22"/>
                <w:lang w:val="en-GB"/>
              </w:rPr>
              <w:t xml:space="preserve"> </w:t>
            </w:r>
            <w:r w:rsidRPr="009C59AA">
              <w:rPr>
                <w:rFonts w:ascii="Sylfaen" w:hAnsi="Sylfaen" w:cs="Sylfaen"/>
                <w:sz w:val="22"/>
                <w:szCs w:val="22"/>
                <w:lang w:val="en-GB"/>
              </w:rPr>
              <w:t>მედიანა</w:t>
            </w:r>
            <w:r w:rsidRPr="009C59AA">
              <w:rPr>
                <w:sz w:val="22"/>
                <w:szCs w:val="22"/>
                <w:lang w:val="en-GB"/>
              </w:rPr>
              <w:t xml:space="preserve"> (</w:t>
            </w:r>
            <w:r w:rsidRPr="009C59AA">
              <w:rPr>
                <w:rFonts w:ascii="Sylfaen" w:hAnsi="Sylfaen" w:cs="Sylfaen"/>
                <w:sz w:val="22"/>
                <w:szCs w:val="22"/>
                <w:lang w:val="en-GB"/>
              </w:rPr>
              <w:t>თვეები</w:t>
            </w:r>
            <w:r w:rsidRPr="009C59AA">
              <w:rPr>
                <w:sz w:val="22"/>
                <w:szCs w:val="22"/>
                <w:lang w:val="en-GB"/>
              </w:rPr>
              <w:t>)</w:t>
            </w:r>
          </w:p>
        </w:tc>
        <w:tc>
          <w:tcPr>
            <w:tcW w:w="3258" w:type="dxa"/>
            <w:tcBorders>
              <w:top w:val="single" w:sz="4" w:space="0" w:color="auto"/>
              <w:left w:val="single" w:sz="4" w:space="0" w:color="auto"/>
              <w:bottom w:val="single" w:sz="4" w:space="0" w:color="auto"/>
              <w:right w:val="single" w:sz="4" w:space="0" w:color="auto"/>
            </w:tcBorders>
          </w:tcPr>
          <w:p w14:paraId="46F27F84" w14:textId="77777777" w:rsidR="005167DD" w:rsidRPr="009C59AA" w:rsidRDefault="005167DD" w:rsidP="008A217F">
            <w:pPr>
              <w:pStyle w:val="TextTi10"/>
              <w:ind w:left="240"/>
              <w:jc w:val="center"/>
              <w:rPr>
                <w:sz w:val="22"/>
                <w:szCs w:val="22"/>
                <w:lang w:val="en-GB"/>
              </w:rPr>
            </w:pPr>
            <w:r w:rsidRPr="009C59AA">
              <w:rPr>
                <w:sz w:val="22"/>
                <w:szCs w:val="22"/>
                <w:lang w:val="en-GB"/>
              </w:rPr>
              <w:t>10.3</w:t>
            </w:r>
          </w:p>
        </w:tc>
        <w:tc>
          <w:tcPr>
            <w:tcW w:w="3258" w:type="dxa"/>
            <w:tcBorders>
              <w:top w:val="single" w:sz="4" w:space="0" w:color="auto"/>
              <w:left w:val="single" w:sz="4" w:space="0" w:color="auto"/>
              <w:bottom w:val="single" w:sz="4" w:space="0" w:color="auto"/>
              <w:right w:val="single" w:sz="4" w:space="0" w:color="auto"/>
            </w:tcBorders>
          </w:tcPr>
          <w:p w14:paraId="6012D1AE" w14:textId="77777777" w:rsidR="005167DD" w:rsidRPr="009C59AA" w:rsidRDefault="005167DD" w:rsidP="008A217F">
            <w:pPr>
              <w:pStyle w:val="TextTi10"/>
              <w:ind w:left="240"/>
              <w:jc w:val="center"/>
              <w:rPr>
                <w:sz w:val="22"/>
                <w:szCs w:val="22"/>
                <w:lang w:val="en-GB"/>
              </w:rPr>
            </w:pPr>
            <w:r w:rsidRPr="009C59AA">
              <w:rPr>
                <w:sz w:val="22"/>
                <w:szCs w:val="22"/>
                <w:lang w:val="en-GB"/>
              </w:rPr>
              <w:t>12.3</w:t>
            </w:r>
          </w:p>
        </w:tc>
      </w:tr>
      <w:tr w:rsidR="005167DD" w:rsidRPr="009C59AA" w14:paraId="02AD16DB" w14:textId="77777777" w:rsidTr="00DF7A30">
        <w:trPr>
          <w:cantSplit/>
        </w:trPr>
        <w:tc>
          <w:tcPr>
            <w:tcW w:w="2457" w:type="dxa"/>
            <w:tcBorders>
              <w:top w:val="single" w:sz="4" w:space="0" w:color="auto"/>
              <w:left w:val="single" w:sz="4" w:space="0" w:color="auto"/>
              <w:bottom w:val="single" w:sz="4" w:space="0" w:color="auto"/>
              <w:right w:val="single" w:sz="4" w:space="0" w:color="auto"/>
            </w:tcBorders>
          </w:tcPr>
          <w:p w14:paraId="019F1475" w14:textId="77777777" w:rsidR="005167DD" w:rsidRPr="009C59AA" w:rsidRDefault="005167DD" w:rsidP="008A217F">
            <w:pPr>
              <w:pStyle w:val="TextTi10"/>
              <w:ind w:left="240"/>
              <w:rPr>
                <w:sz w:val="22"/>
                <w:szCs w:val="22"/>
                <w:lang w:val="en-GB"/>
              </w:rPr>
            </w:pPr>
            <w:r w:rsidRPr="009C59AA">
              <w:rPr>
                <w:sz w:val="22"/>
                <w:szCs w:val="22"/>
                <w:lang w:val="en-GB"/>
              </w:rPr>
              <w:t xml:space="preserve"> </w:t>
            </w:r>
            <w:r w:rsidRPr="009C59AA">
              <w:rPr>
                <w:rFonts w:ascii="Sylfaen" w:hAnsi="Sylfaen" w:cs="Sylfaen"/>
                <w:sz w:val="22"/>
                <w:szCs w:val="22"/>
                <w:lang w:val="en-GB"/>
              </w:rPr>
              <w:t>რისკის</w:t>
            </w:r>
            <w:r w:rsidRPr="009C59AA">
              <w:rPr>
                <w:sz w:val="22"/>
                <w:szCs w:val="22"/>
                <w:lang w:val="en-GB"/>
              </w:rPr>
              <w:t xml:space="preserve"> </w:t>
            </w:r>
            <w:r w:rsidRPr="009C59AA">
              <w:rPr>
                <w:rFonts w:ascii="Sylfaen" w:hAnsi="Sylfaen" w:cs="Sylfaen"/>
                <w:sz w:val="22"/>
                <w:szCs w:val="22"/>
                <w:lang w:val="en-GB"/>
              </w:rPr>
              <w:t>კოეფიციენტი</w:t>
            </w:r>
          </w:p>
          <w:p w14:paraId="4EE08E71" w14:textId="77777777" w:rsidR="005167DD" w:rsidRPr="009C59AA" w:rsidRDefault="005167DD" w:rsidP="008A217F">
            <w:pPr>
              <w:pStyle w:val="TextTi10"/>
              <w:ind w:left="240"/>
              <w:rPr>
                <w:sz w:val="22"/>
                <w:szCs w:val="22"/>
                <w:lang w:val="en-GB"/>
              </w:rPr>
            </w:pPr>
          </w:p>
        </w:tc>
        <w:tc>
          <w:tcPr>
            <w:tcW w:w="6516" w:type="dxa"/>
            <w:gridSpan w:val="2"/>
            <w:tcBorders>
              <w:top w:val="single" w:sz="4" w:space="0" w:color="auto"/>
              <w:left w:val="single" w:sz="4" w:space="0" w:color="auto"/>
              <w:bottom w:val="single" w:sz="4" w:space="0" w:color="auto"/>
              <w:right w:val="single" w:sz="4" w:space="0" w:color="auto"/>
            </w:tcBorders>
          </w:tcPr>
          <w:p w14:paraId="17C558E6" w14:textId="77777777" w:rsidR="005167DD" w:rsidRPr="009C59AA" w:rsidRDefault="005167DD" w:rsidP="008A217F">
            <w:pPr>
              <w:pStyle w:val="TextTi10"/>
              <w:ind w:left="240"/>
              <w:jc w:val="center"/>
              <w:rPr>
                <w:sz w:val="22"/>
                <w:szCs w:val="22"/>
                <w:lang w:val="en-GB"/>
              </w:rPr>
            </w:pPr>
            <w:r w:rsidRPr="009C59AA">
              <w:rPr>
                <w:sz w:val="22"/>
                <w:szCs w:val="22"/>
                <w:lang w:val="en-GB"/>
              </w:rPr>
              <w:t>0.80 (p=0.003)</w:t>
            </w:r>
          </w:p>
          <w:p w14:paraId="08F03850" w14:textId="77777777" w:rsidR="005167DD" w:rsidRPr="009C59AA" w:rsidRDefault="005167DD" w:rsidP="008A217F">
            <w:pPr>
              <w:pStyle w:val="TextTi10"/>
              <w:ind w:left="240"/>
              <w:jc w:val="center"/>
              <w:rPr>
                <w:sz w:val="22"/>
                <w:szCs w:val="22"/>
                <w:lang w:val="en-GB"/>
              </w:rPr>
            </w:pPr>
            <w:r w:rsidRPr="009C59AA">
              <w:rPr>
                <w:sz w:val="22"/>
                <w:szCs w:val="22"/>
                <w:lang w:val="en-GB"/>
              </w:rPr>
              <w:t>95% CI (0.69; 0.93)</w:t>
            </w:r>
          </w:p>
        </w:tc>
      </w:tr>
      <w:tr w:rsidR="005167DD" w:rsidRPr="009C59AA" w14:paraId="067D2459" w14:textId="77777777" w:rsidTr="00DF7A30">
        <w:trPr>
          <w:cantSplit/>
        </w:trPr>
        <w:tc>
          <w:tcPr>
            <w:tcW w:w="8973" w:type="dxa"/>
            <w:gridSpan w:val="3"/>
            <w:tcBorders>
              <w:top w:val="single" w:sz="4" w:space="0" w:color="auto"/>
              <w:left w:val="single" w:sz="4" w:space="0" w:color="auto"/>
              <w:bottom w:val="single" w:sz="4" w:space="0" w:color="auto"/>
              <w:right w:val="single" w:sz="4" w:space="0" w:color="auto"/>
            </w:tcBorders>
          </w:tcPr>
          <w:p w14:paraId="45526F1A" w14:textId="77777777" w:rsidR="005167DD" w:rsidRPr="009C59AA" w:rsidRDefault="005167DD" w:rsidP="008A217F">
            <w:pPr>
              <w:pStyle w:val="TextTi10"/>
              <w:ind w:left="240"/>
              <w:rPr>
                <w:sz w:val="22"/>
                <w:szCs w:val="22"/>
                <w:lang w:val="en-GB"/>
              </w:rPr>
            </w:pPr>
            <w:r w:rsidRPr="009C59AA">
              <w:rPr>
                <w:sz w:val="22"/>
                <w:szCs w:val="22"/>
                <w:lang w:val="en-GB"/>
              </w:rPr>
              <w:t xml:space="preserve"> </w:t>
            </w:r>
            <w:r w:rsidRPr="009C59AA">
              <w:rPr>
                <w:rFonts w:ascii="Sylfaen" w:hAnsi="Sylfaen" w:cs="Sylfaen"/>
                <w:sz w:val="22"/>
                <w:szCs w:val="22"/>
                <w:lang w:val="en-GB"/>
              </w:rPr>
              <w:t>პროგრესირების</w:t>
            </w:r>
            <w:r w:rsidRPr="009C59AA">
              <w:rPr>
                <w:sz w:val="22"/>
                <w:szCs w:val="22"/>
                <w:lang w:val="en-GB"/>
              </w:rPr>
              <w:t xml:space="preserve"> </w:t>
            </w:r>
            <w:r w:rsidRPr="009C59AA">
              <w:rPr>
                <w:rFonts w:ascii="Sylfaen" w:hAnsi="Sylfaen" w:cs="Sylfaen"/>
                <w:sz w:val="22"/>
                <w:szCs w:val="22"/>
                <w:lang w:val="en-GB"/>
              </w:rPr>
              <w:t>გარეშე</w:t>
            </w:r>
            <w:r w:rsidRPr="009C59AA">
              <w:rPr>
                <w:sz w:val="22"/>
                <w:szCs w:val="22"/>
                <w:lang w:val="en-GB"/>
              </w:rPr>
              <w:t xml:space="preserve"> </w:t>
            </w:r>
            <w:r w:rsidRPr="009C59AA">
              <w:rPr>
                <w:rFonts w:ascii="Sylfaen" w:hAnsi="Sylfaen" w:cs="Sylfaen"/>
                <w:sz w:val="22"/>
                <w:szCs w:val="22"/>
                <w:lang w:val="en-GB"/>
              </w:rPr>
              <w:t>გადარჩენადობა</w:t>
            </w:r>
          </w:p>
        </w:tc>
      </w:tr>
      <w:tr w:rsidR="005167DD" w:rsidRPr="009C59AA" w14:paraId="365A8979" w14:textId="77777777" w:rsidTr="00DF7A30">
        <w:trPr>
          <w:cantSplit/>
        </w:trPr>
        <w:tc>
          <w:tcPr>
            <w:tcW w:w="2457" w:type="dxa"/>
            <w:tcBorders>
              <w:top w:val="single" w:sz="4" w:space="0" w:color="auto"/>
              <w:left w:val="single" w:sz="4" w:space="0" w:color="auto"/>
              <w:bottom w:val="single" w:sz="4" w:space="0" w:color="auto"/>
              <w:right w:val="single" w:sz="4" w:space="0" w:color="auto"/>
            </w:tcBorders>
            <w:vAlign w:val="center"/>
          </w:tcPr>
          <w:p w14:paraId="09E82408" w14:textId="77777777" w:rsidR="005167DD" w:rsidRPr="009C59AA" w:rsidRDefault="005167DD" w:rsidP="008A217F">
            <w:pPr>
              <w:pStyle w:val="TextTi10"/>
              <w:ind w:left="240"/>
              <w:rPr>
                <w:sz w:val="22"/>
                <w:szCs w:val="22"/>
                <w:lang w:val="en-GB"/>
              </w:rPr>
            </w:pPr>
            <w:r w:rsidRPr="009C59AA">
              <w:rPr>
                <w:sz w:val="22"/>
                <w:szCs w:val="22"/>
                <w:lang w:val="en-GB"/>
              </w:rPr>
              <w:t xml:space="preserve"> </w:t>
            </w:r>
            <w:r w:rsidRPr="009C59AA">
              <w:rPr>
                <w:rFonts w:ascii="Sylfaen" w:hAnsi="Sylfaen" w:cs="Sylfaen"/>
                <w:sz w:val="22"/>
                <w:szCs w:val="22"/>
                <w:lang w:val="en-GB"/>
              </w:rPr>
              <w:t>მედიანა</w:t>
            </w:r>
            <w:r w:rsidRPr="009C59AA">
              <w:rPr>
                <w:sz w:val="22"/>
                <w:szCs w:val="22"/>
                <w:lang w:val="en-GB"/>
              </w:rPr>
              <w:t xml:space="preserve"> (</w:t>
            </w:r>
            <w:r w:rsidRPr="009C59AA">
              <w:rPr>
                <w:rFonts w:ascii="Sylfaen" w:hAnsi="Sylfaen" w:cs="Sylfaen"/>
                <w:sz w:val="22"/>
                <w:szCs w:val="22"/>
                <w:lang w:val="en-GB"/>
              </w:rPr>
              <w:t>თვეები</w:t>
            </w:r>
            <w:r w:rsidRPr="009C59AA">
              <w:rPr>
                <w:sz w:val="22"/>
                <w:szCs w:val="22"/>
                <w:lang w:val="en-GB"/>
              </w:rPr>
              <w:t>)</w:t>
            </w:r>
          </w:p>
        </w:tc>
        <w:tc>
          <w:tcPr>
            <w:tcW w:w="3258" w:type="dxa"/>
            <w:tcBorders>
              <w:top w:val="single" w:sz="4" w:space="0" w:color="auto"/>
              <w:left w:val="single" w:sz="4" w:space="0" w:color="auto"/>
              <w:bottom w:val="single" w:sz="4" w:space="0" w:color="auto"/>
              <w:right w:val="single" w:sz="4" w:space="0" w:color="auto"/>
            </w:tcBorders>
            <w:vAlign w:val="center"/>
          </w:tcPr>
          <w:p w14:paraId="29BAF524" w14:textId="77777777" w:rsidR="005167DD" w:rsidRPr="009C59AA" w:rsidRDefault="005167DD" w:rsidP="008A217F">
            <w:pPr>
              <w:pStyle w:val="TextTi10"/>
              <w:ind w:left="240"/>
              <w:jc w:val="center"/>
              <w:rPr>
                <w:sz w:val="22"/>
                <w:szCs w:val="22"/>
                <w:lang w:val="en-GB"/>
              </w:rPr>
            </w:pPr>
            <w:r w:rsidRPr="009C59AA">
              <w:rPr>
                <w:sz w:val="22"/>
                <w:szCs w:val="22"/>
                <w:lang w:val="en-GB"/>
              </w:rPr>
              <w:t>4.8</w:t>
            </w:r>
          </w:p>
        </w:tc>
        <w:tc>
          <w:tcPr>
            <w:tcW w:w="3258" w:type="dxa"/>
            <w:tcBorders>
              <w:top w:val="single" w:sz="4" w:space="0" w:color="auto"/>
              <w:left w:val="single" w:sz="4" w:space="0" w:color="auto"/>
              <w:bottom w:val="single" w:sz="4" w:space="0" w:color="auto"/>
              <w:right w:val="single" w:sz="4" w:space="0" w:color="auto"/>
            </w:tcBorders>
            <w:vAlign w:val="center"/>
          </w:tcPr>
          <w:p w14:paraId="045B1C55" w14:textId="77777777" w:rsidR="005167DD" w:rsidRPr="009C59AA" w:rsidRDefault="005167DD" w:rsidP="008A217F">
            <w:pPr>
              <w:pStyle w:val="TextTi10"/>
              <w:ind w:left="240"/>
              <w:jc w:val="center"/>
              <w:rPr>
                <w:sz w:val="22"/>
                <w:szCs w:val="22"/>
                <w:lang w:val="en-GB"/>
              </w:rPr>
            </w:pPr>
            <w:r w:rsidRPr="009C59AA">
              <w:rPr>
                <w:sz w:val="22"/>
                <w:szCs w:val="22"/>
                <w:lang w:val="en-GB"/>
              </w:rPr>
              <w:t>6.4</w:t>
            </w:r>
          </w:p>
        </w:tc>
      </w:tr>
      <w:tr w:rsidR="005167DD" w:rsidRPr="009C59AA" w14:paraId="2FC29101" w14:textId="77777777" w:rsidTr="00DF7A30">
        <w:trPr>
          <w:cantSplit/>
        </w:trPr>
        <w:tc>
          <w:tcPr>
            <w:tcW w:w="2457" w:type="dxa"/>
            <w:tcBorders>
              <w:top w:val="single" w:sz="4" w:space="0" w:color="auto"/>
              <w:left w:val="single" w:sz="4" w:space="0" w:color="auto"/>
              <w:bottom w:val="single" w:sz="4" w:space="0" w:color="auto"/>
              <w:right w:val="single" w:sz="4" w:space="0" w:color="auto"/>
            </w:tcBorders>
          </w:tcPr>
          <w:p w14:paraId="4A58C152" w14:textId="77777777" w:rsidR="005167DD" w:rsidRPr="009C59AA" w:rsidRDefault="005167DD" w:rsidP="008A217F">
            <w:pPr>
              <w:pStyle w:val="TextTi10"/>
              <w:ind w:left="240"/>
              <w:rPr>
                <w:sz w:val="22"/>
                <w:szCs w:val="22"/>
                <w:lang w:val="en-GB"/>
              </w:rPr>
            </w:pPr>
            <w:r w:rsidRPr="009C59AA">
              <w:rPr>
                <w:sz w:val="22"/>
                <w:szCs w:val="22"/>
                <w:lang w:val="en-GB"/>
              </w:rPr>
              <w:t xml:space="preserve"> </w:t>
            </w:r>
            <w:r w:rsidRPr="009C59AA">
              <w:rPr>
                <w:rFonts w:ascii="Sylfaen" w:hAnsi="Sylfaen" w:cs="Sylfaen"/>
                <w:sz w:val="22"/>
                <w:szCs w:val="22"/>
                <w:lang w:val="en-GB"/>
              </w:rPr>
              <w:t>რისკის</w:t>
            </w:r>
            <w:r w:rsidRPr="009C59AA">
              <w:rPr>
                <w:sz w:val="22"/>
                <w:szCs w:val="22"/>
                <w:lang w:val="en-GB"/>
              </w:rPr>
              <w:t xml:space="preserve"> </w:t>
            </w:r>
            <w:r w:rsidRPr="009C59AA">
              <w:rPr>
                <w:rFonts w:ascii="Sylfaen" w:hAnsi="Sylfaen" w:cs="Sylfaen"/>
                <w:sz w:val="22"/>
                <w:szCs w:val="22"/>
                <w:lang w:val="en-GB"/>
              </w:rPr>
              <w:t>კოეფიციენტი</w:t>
            </w:r>
          </w:p>
        </w:tc>
        <w:tc>
          <w:tcPr>
            <w:tcW w:w="6516" w:type="dxa"/>
            <w:gridSpan w:val="2"/>
            <w:tcBorders>
              <w:top w:val="single" w:sz="4" w:space="0" w:color="auto"/>
              <w:left w:val="single" w:sz="4" w:space="0" w:color="auto"/>
              <w:bottom w:val="single" w:sz="4" w:space="0" w:color="auto"/>
              <w:right w:val="single" w:sz="4" w:space="0" w:color="auto"/>
            </w:tcBorders>
          </w:tcPr>
          <w:p w14:paraId="49FD42E0" w14:textId="77777777" w:rsidR="005167DD" w:rsidRPr="009C59AA" w:rsidRDefault="005167DD" w:rsidP="008A217F">
            <w:pPr>
              <w:pStyle w:val="TextTi10"/>
              <w:ind w:left="240"/>
              <w:jc w:val="center"/>
              <w:rPr>
                <w:sz w:val="22"/>
                <w:szCs w:val="22"/>
                <w:lang w:val="en-GB"/>
              </w:rPr>
            </w:pPr>
            <w:r w:rsidRPr="009C59AA">
              <w:rPr>
                <w:sz w:val="22"/>
                <w:szCs w:val="22"/>
                <w:lang w:val="en-GB"/>
              </w:rPr>
              <w:t>0.65 (p &lt; 0.0001)</w:t>
            </w:r>
          </w:p>
          <w:p w14:paraId="13FB6E49" w14:textId="77777777" w:rsidR="005167DD" w:rsidRPr="009C59AA" w:rsidRDefault="005167DD" w:rsidP="008A217F">
            <w:pPr>
              <w:pStyle w:val="TextTi10"/>
              <w:ind w:left="240"/>
              <w:jc w:val="center"/>
              <w:rPr>
                <w:sz w:val="22"/>
                <w:szCs w:val="22"/>
                <w:lang w:val="en-GB"/>
              </w:rPr>
            </w:pPr>
            <w:r w:rsidRPr="009C59AA">
              <w:rPr>
                <w:sz w:val="22"/>
                <w:szCs w:val="22"/>
                <w:lang w:val="en-GB"/>
              </w:rPr>
              <w:t>95% CI (0.56; 0.76)</w:t>
            </w:r>
          </w:p>
        </w:tc>
      </w:tr>
      <w:tr w:rsidR="005167DD" w:rsidRPr="009C59AA" w14:paraId="30901636" w14:textId="77777777" w:rsidTr="00DF7A30">
        <w:trPr>
          <w:cantSplit/>
        </w:trPr>
        <w:tc>
          <w:tcPr>
            <w:tcW w:w="8973" w:type="dxa"/>
            <w:gridSpan w:val="3"/>
            <w:tcBorders>
              <w:top w:val="single" w:sz="4" w:space="0" w:color="auto"/>
              <w:left w:val="single" w:sz="4" w:space="0" w:color="auto"/>
              <w:bottom w:val="single" w:sz="4" w:space="0" w:color="auto"/>
              <w:right w:val="single" w:sz="4" w:space="0" w:color="auto"/>
            </w:tcBorders>
          </w:tcPr>
          <w:p w14:paraId="5641ACD4" w14:textId="77777777" w:rsidR="005167DD" w:rsidRPr="009C59AA" w:rsidRDefault="005167DD" w:rsidP="008A217F">
            <w:pPr>
              <w:pStyle w:val="TextTi10"/>
              <w:ind w:left="240"/>
              <w:rPr>
                <w:sz w:val="22"/>
                <w:szCs w:val="22"/>
                <w:lang w:val="en-GB"/>
              </w:rPr>
            </w:pPr>
            <w:r w:rsidRPr="009C59AA">
              <w:rPr>
                <w:sz w:val="22"/>
                <w:szCs w:val="22"/>
                <w:lang w:val="en-GB"/>
              </w:rPr>
              <w:t xml:space="preserve"> </w:t>
            </w:r>
            <w:r w:rsidRPr="009C59AA">
              <w:rPr>
                <w:rFonts w:ascii="Sylfaen" w:hAnsi="Sylfaen" w:cs="Sylfaen"/>
                <w:sz w:val="22"/>
                <w:szCs w:val="22"/>
                <w:lang w:val="en-GB"/>
              </w:rPr>
              <w:t>საერ</w:t>
            </w:r>
            <w:r w:rsidRPr="009C59AA">
              <w:rPr>
                <w:rFonts w:ascii="Sylfaen" w:hAnsi="Sylfaen" w:cs="Sylfaen"/>
                <w:sz w:val="22"/>
                <w:szCs w:val="22"/>
                <w:lang w:val="ka-GE"/>
              </w:rPr>
              <w:t>თ</w:t>
            </w:r>
            <w:r w:rsidRPr="009C59AA">
              <w:rPr>
                <w:rFonts w:ascii="Sylfaen" w:hAnsi="Sylfaen" w:cs="Sylfaen"/>
                <w:sz w:val="22"/>
                <w:szCs w:val="22"/>
                <w:lang w:val="en-GB"/>
              </w:rPr>
              <w:t>ო</w:t>
            </w:r>
            <w:r w:rsidRPr="009C59AA">
              <w:rPr>
                <w:sz w:val="22"/>
                <w:szCs w:val="22"/>
                <w:lang w:val="en-GB"/>
              </w:rPr>
              <w:t xml:space="preserve"> </w:t>
            </w:r>
            <w:r w:rsidRPr="009C59AA">
              <w:rPr>
                <w:rFonts w:ascii="Sylfaen" w:hAnsi="Sylfaen" w:cs="Sylfaen"/>
                <w:sz w:val="22"/>
                <w:szCs w:val="22"/>
                <w:lang w:val="en-GB"/>
              </w:rPr>
              <w:t>პასუხის</w:t>
            </w:r>
            <w:r w:rsidRPr="009C59AA">
              <w:rPr>
                <w:sz w:val="22"/>
                <w:szCs w:val="22"/>
                <w:lang w:val="en-GB"/>
              </w:rPr>
              <w:t xml:space="preserve"> </w:t>
            </w:r>
            <w:r w:rsidRPr="009C59AA">
              <w:rPr>
                <w:rFonts w:ascii="Sylfaen" w:hAnsi="Sylfaen" w:cs="Sylfaen"/>
                <w:sz w:val="22"/>
                <w:szCs w:val="22"/>
                <w:lang w:val="en-GB"/>
              </w:rPr>
              <w:t>სიხშირე</w:t>
            </w:r>
          </w:p>
        </w:tc>
      </w:tr>
      <w:tr w:rsidR="005167DD" w:rsidRPr="009C59AA" w14:paraId="7999315D" w14:textId="77777777" w:rsidTr="00DF7A30">
        <w:trPr>
          <w:cantSplit/>
        </w:trPr>
        <w:tc>
          <w:tcPr>
            <w:tcW w:w="2457" w:type="dxa"/>
            <w:tcBorders>
              <w:top w:val="single" w:sz="4" w:space="0" w:color="auto"/>
              <w:left w:val="single" w:sz="4" w:space="0" w:color="auto"/>
              <w:bottom w:val="single" w:sz="4" w:space="0" w:color="auto"/>
              <w:right w:val="single" w:sz="4" w:space="0" w:color="auto"/>
            </w:tcBorders>
          </w:tcPr>
          <w:p w14:paraId="22B0DD40" w14:textId="77777777" w:rsidR="005167DD" w:rsidRPr="009C59AA" w:rsidRDefault="005167DD" w:rsidP="008A217F">
            <w:pPr>
              <w:pStyle w:val="TextTi10"/>
              <w:ind w:left="240"/>
              <w:rPr>
                <w:sz w:val="22"/>
                <w:szCs w:val="22"/>
                <w:lang w:val="en-GB"/>
              </w:rPr>
            </w:pPr>
            <w:r w:rsidRPr="009C59AA">
              <w:rPr>
                <w:sz w:val="22"/>
                <w:szCs w:val="22"/>
                <w:lang w:val="en-GB"/>
              </w:rPr>
              <w:t xml:space="preserve"> </w:t>
            </w:r>
            <w:r w:rsidRPr="009C59AA">
              <w:rPr>
                <w:rFonts w:ascii="Sylfaen" w:hAnsi="Sylfaen" w:cs="Sylfaen"/>
                <w:sz w:val="22"/>
                <w:szCs w:val="22"/>
                <w:lang w:val="en-GB"/>
              </w:rPr>
              <w:t>საერ</w:t>
            </w:r>
            <w:r w:rsidRPr="009C59AA">
              <w:rPr>
                <w:rFonts w:ascii="Sylfaen" w:hAnsi="Sylfaen" w:cs="Sylfaen"/>
                <w:sz w:val="22"/>
                <w:szCs w:val="22"/>
                <w:lang w:val="ka-GE"/>
              </w:rPr>
              <w:t>თ</w:t>
            </w:r>
            <w:r w:rsidRPr="009C59AA">
              <w:rPr>
                <w:rFonts w:ascii="Sylfaen" w:hAnsi="Sylfaen" w:cs="Sylfaen"/>
                <w:sz w:val="22"/>
                <w:szCs w:val="22"/>
                <w:lang w:val="en-GB"/>
              </w:rPr>
              <w:t>ო</w:t>
            </w:r>
            <w:r w:rsidRPr="009C59AA">
              <w:rPr>
                <w:sz w:val="22"/>
                <w:szCs w:val="22"/>
                <w:lang w:val="en-GB"/>
              </w:rPr>
              <w:t xml:space="preserve"> </w:t>
            </w:r>
            <w:r w:rsidRPr="009C59AA">
              <w:rPr>
                <w:rFonts w:ascii="Sylfaen" w:hAnsi="Sylfaen" w:cs="Sylfaen"/>
                <w:sz w:val="22"/>
                <w:szCs w:val="22"/>
                <w:lang w:val="en-GB"/>
              </w:rPr>
              <w:t>პასუხის</w:t>
            </w:r>
            <w:r w:rsidRPr="009C59AA">
              <w:rPr>
                <w:sz w:val="22"/>
                <w:szCs w:val="22"/>
                <w:lang w:val="en-GB"/>
              </w:rPr>
              <w:t xml:space="preserve"> </w:t>
            </w:r>
            <w:r w:rsidRPr="009C59AA">
              <w:rPr>
                <w:rFonts w:ascii="Sylfaen" w:hAnsi="Sylfaen" w:cs="Sylfaen"/>
                <w:sz w:val="22"/>
                <w:szCs w:val="22"/>
                <w:lang w:val="en-GB"/>
              </w:rPr>
              <w:t>სიხშირე</w:t>
            </w:r>
          </w:p>
          <w:p w14:paraId="7624AC99" w14:textId="77777777" w:rsidR="005167DD" w:rsidRPr="009C59AA" w:rsidRDefault="005167DD" w:rsidP="008A217F">
            <w:pPr>
              <w:pStyle w:val="TextTi10"/>
              <w:ind w:left="240"/>
              <w:rPr>
                <w:sz w:val="22"/>
                <w:szCs w:val="22"/>
                <w:lang w:val="en-GB"/>
              </w:rPr>
            </w:pPr>
          </w:p>
        </w:tc>
        <w:tc>
          <w:tcPr>
            <w:tcW w:w="3258" w:type="dxa"/>
            <w:tcBorders>
              <w:top w:val="single" w:sz="4" w:space="0" w:color="auto"/>
              <w:left w:val="single" w:sz="4" w:space="0" w:color="auto"/>
              <w:bottom w:val="single" w:sz="4" w:space="0" w:color="auto"/>
              <w:right w:val="single" w:sz="4" w:space="0" w:color="auto"/>
            </w:tcBorders>
          </w:tcPr>
          <w:p w14:paraId="77FE6D4E" w14:textId="77777777" w:rsidR="005167DD" w:rsidRPr="009C59AA" w:rsidRDefault="005167DD" w:rsidP="008A217F">
            <w:pPr>
              <w:pStyle w:val="TextTi10"/>
              <w:ind w:left="240"/>
              <w:jc w:val="center"/>
              <w:rPr>
                <w:sz w:val="22"/>
                <w:szCs w:val="22"/>
                <w:lang w:val="en-GB"/>
              </w:rPr>
            </w:pPr>
            <w:r w:rsidRPr="009C59AA">
              <w:rPr>
                <w:sz w:val="22"/>
                <w:szCs w:val="22"/>
                <w:lang w:val="en-GB"/>
              </w:rPr>
              <w:t>12.9</w:t>
            </w:r>
          </w:p>
        </w:tc>
        <w:tc>
          <w:tcPr>
            <w:tcW w:w="3258" w:type="dxa"/>
            <w:tcBorders>
              <w:top w:val="single" w:sz="4" w:space="0" w:color="auto"/>
              <w:left w:val="single" w:sz="4" w:space="0" w:color="auto"/>
              <w:bottom w:val="single" w:sz="4" w:space="0" w:color="auto"/>
              <w:right w:val="single" w:sz="4" w:space="0" w:color="auto"/>
            </w:tcBorders>
          </w:tcPr>
          <w:p w14:paraId="76B42FC3" w14:textId="77777777" w:rsidR="005167DD" w:rsidRPr="009C59AA" w:rsidRDefault="005167DD" w:rsidP="008A217F">
            <w:pPr>
              <w:pStyle w:val="TextTi10"/>
              <w:ind w:left="240"/>
              <w:jc w:val="center"/>
              <w:rPr>
                <w:sz w:val="22"/>
                <w:szCs w:val="22"/>
                <w:lang w:val="en-GB"/>
              </w:rPr>
            </w:pPr>
            <w:r w:rsidRPr="009C59AA">
              <w:rPr>
                <w:sz w:val="22"/>
                <w:szCs w:val="22"/>
                <w:lang w:val="en-GB"/>
              </w:rPr>
              <w:t>29.0 (p &lt; 0.0001)</w:t>
            </w:r>
          </w:p>
        </w:tc>
      </w:tr>
    </w:tbl>
    <w:p w14:paraId="0507C1C9" w14:textId="77777777" w:rsidR="00DF7A30" w:rsidRPr="009C59AA" w:rsidRDefault="00BE66D5" w:rsidP="00DF7A30">
      <w:pPr>
        <w:rPr>
          <w:rFonts w:ascii="Sylfaen" w:hAnsi="Sylfaen"/>
          <w:lang w:val="ka-GE"/>
        </w:rPr>
      </w:pPr>
      <w:r w:rsidRPr="009C59AA">
        <w:rPr>
          <w:rFonts w:ascii="Sylfaen" w:hAnsi="Sylfaen"/>
          <w:lang w:val="ka-GE"/>
        </w:rPr>
        <w:t>საკვლევ ანალიზებში</w:t>
      </w:r>
      <w:r w:rsidR="00DF7A30" w:rsidRPr="009C59AA">
        <w:rPr>
          <w:lang w:val="en-GB"/>
        </w:rPr>
        <w:t xml:space="preserve">, </w:t>
      </w:r>
      <w:r w:rsidRPr="009C59AA">
        <w:rPr>
          <w:rFonts w:ascii="Sylfaen" w:hAnsi="Sylfaen"/>
          <w:lang w:val="ka-GE"/>
        </w:rPr>
        <w:t>ავასტინის სარგებლის ზრდა საერთო გადარჩენადობის მხრივ დაფიქსირდა უფრო მცირედ იმ პაციენტების ქვეჯგუფში</w:t>
      </w:r>
      <w:r w:rsidR="009A1967" w:rsidRPr="009C59AA">
        <w:rPr>
          <w:rFonts w:ascii="Sylfaen" w:hAnsi="Sylfaen"/>
          <w:lang w:val="ka-GE"/>
        </w:rPr>
        <w:t>,</w:t>
      </w:r>
      <w:r w:rsidR="00DF7A30" w:rsidRPr="009C59AA">
        <w:rPr>
          <w:lang w:val="en-GB"/>
        </w:rPr>
        <w:t xml:space="preserve"> </w:t>
      </w:r>
      <w:r w:rsidRPr="009C59AA">
        <w:rPr>
          <w:rFonts w:ascii="Sylfaen" w:hAnsi="Sylfaen"/>
          <w:lang w:val="ka-GE"/>
        </w:rPr>
        <w:t>რომელთაც არ ქონდნათ  ადონოკარცინომის ჰისტოლოგიური სურათი.</w:t>
      </w:r>
    </w:p>
    <w:p w14:paraId="15A1FF62" w14:textId="77777777" w:rsidR="00BE66D5" w:rsidRPr="009C59AA" w:rsidRDefault="00BE66D5" w:rsidP="00DF7A30">
      <w:pPr>
        <w:rPr>
          <w:rFonts w:ascii="Sylfaen" w:hAnsi="Sylfaen"/>
          <w:lang w:val="ka-GE"/>
        </w:rPr>
      </w:pPr>
    </w:p>
    <w:p w14:paraId="02CF1165" w14:textId="77777777" w:rsidR="00BE66D5" w:rsidRPr="009C59AA" w:rsidRDefault="00BE66D5" w:rsidP="00DF7A30">
      <w:pPr>
        <w:rPr>
          <w:lang w:val="en-GB"/>
        </w:rPr>
      </w:pPr>
    </w:p>
    <w:p w14:paraId="5CDB0B68" w14:textId="77777777" w:rsidR="00DF7A30" w:rsidRPr="009C59AA" w:rsidRDefault="00DF7A30" w:rsidP="00DF7A30">
      <w:pPr>
        <w:rPr>
          <w:i/>
          <w:lang w:val="en-GB"/>
        </w:rPr>
      </w:pPr>
      <w:r w:rsidRPr="009C59AA">
        <w:rPr>
          <w:i/>
          <w:lang w:val="en-GB"/>
        </w:rPr>
        <w:t>BO17704</w:t>
      </w:r>
    </w:p>
    <w:p w14:paraId="5A518C11" w14:textId="77777777" w:rsidR="00DF7A30" w:rsidRPr="009C59AA" w:rsidRDefault="00247B47" w:rsidP="00DF7A30">
      <w:pPr>
        <w:jc w:val="both"/>
        <w:rPr>
          <w:sz w:val="24"/>
          <w:szCs w:val="24"/>
        </w:rPr>
      </w:pPr>
      <w:r w:rsidRPr="009C59AA">
        <w:rPr>
          <w:rFonts w:ascii="Sylfaen" w:hAnsi="Sylfaen"/>
          <w:sz w:val="24"/>
          <w:szCs w:val="24"/>
          <w:lang w:val="ka-GE"/>
        </w:rPr>
        <w:t xml:space="preserve">კვლევა </w:t>
      </w:r>
      <w:r w:rsidR="00DF7A30" w:rsidRPr="009C59AA">
        <w:rPr>
          <w:sz w:val="24"/>
          <w:szCs w:val="24"/>
        </w:rPr>
        <w:t xml:space="preserve">BO17704 </w:t>
      </w:r>
      <w:r w:rsidR="00DF7A30" w:rsidRPr="009C59AA">
        <w:rPr>
          <w:rFonts w:ascii="Sylfaen" w:hAnsi="Sylfaen" w:cs="Sylfaen"/>
          <w:sz w:val="24"/>
          <w:szCs w:val="24"/>
        </w:rPr>
        <w:t>იყო</w:t>
      </w:r>
      <w:r w:rsidR="00DF7A30" w:rsidRPr="009C59AA">
        <w:rPr>
          <w:sz w:val="24"/>
          <w:szCs w:val="24"/>
        </w:rPr>
        <w:t xml:space="preserve"> III </w:t>
      </w:r>
      <w:r w:rsidR="00DF7A30" w:rsidRPr="009C59AA">
        <w:rPr>
          <w:rFonts w:ascii="Sylfaen" w:hAnsi="Sylfaen" w:cs="Sylfaen"/>
          <w:sz w:val="24"/>
          <w:szCs w:val="24"/>
        </w:rPr>
        <w:t>ფაზის</w:t>
      </w:r>
      <w:r w:rsidR="00DF7A30" w:rsidRPr="009C59AA">
        <w:rPr>
          <w:sz w:val="24"/>
          <w:szCs w:val="24"/>
        </w:rPr>
        <w:t xml:space="preserve">, </w:t>
      </w:r>
      <w:r w:rsidR="00DF7A30" w:rsidRPr="009C59AA">
        <w:rPr>
          <w:rFonts w:ascii="Sylfaen" w:hAnsi="Sylfaen" w:cs="Sylfaen"/>
          <w:sz w:val="24"/>
          <w:szCs w:val="24"/>
        </w:rPr>
        <w:t>რანდომიზებული</w:t>
      </w:r>
      <w:r w:rsidR="00DF7A30" w:rsidRPr="009C59AA">
        <w:rPr>
          <w:sz w:val="24"/>
          <w:szCs w:val="24"/>
        </w:rPr>
        <w:t xml:space="preserve">, </w:t>
      </w:r>
      <w:r w:rsidR="00DF7A30" w:rsidRPr="009C59AA">
        <w:rPr>
          <w:rFonts w:ascii="Sylfaen" w:hAnsi="Sylfaen" w:cs="Sylfaen"/>
          <w:sz w:val="24"/>
          <w:szCs w:val="24"/>
        </w:rPr>
        <w:t>ორმაგი</w:t>
      </w:r>
      <w:r w:rsidR="00DF7A30" w:rsidRPr="009C59AA">
        <w:rPr>
          <w:sz w:val="24"/>
          <w:szCs w:val="24"/>
        </w:rPr>
        <w:t xml:space="preserve"> </w:t>
      </w:r>
      <w:r w:rsidR="00DF7A30" w:rsidRPr="009C59AA">
        <w:rPr>
          <w:rFonts w:ascii="Sylfaen" w:hAnsi="Sylfaen" w:cs="Sylfaen"/>
          <w:sz w:val="24"/>
          <w:szCs w:val="24"/>
        </w:rPr>
        <w:t>ბრმა</w:t>
      </w:r>
      <w:r w:rsidR="00DF7A30" w:rsidRPr="009C59AA">
        <w:rPr>
          <w:sz w:val="24"/>
          <w:szCs w:val="24"/>
        </w:rPr>
        <w:t xml:space="preserve"> </w:t>
      </w:r>
      <w:r w:rsidR="00DF7A30" w:rsidRPr="009C59AA">
        <w:rPr>
          <w:rFonts w:ascii="Sylfaen" w:hAnsi="Sylfaen" w:cs="Sylfaen"/>
          <w:sz w:val="24"/>
          <w:szCs w:val="24"/>
        </w:rPr>
        <w:t>კვლევა</w:t>
      </w:r>
      <w:r w:rsidR="00B57730" w:rsidRPr="009C59AA">
        <w:rPr>
          <w:rFonts w:ascii="Sylfaen" w:hAnsi="Sylfaen" w:cs="Sylfaen"/>
          <w:sz w:val="24"/>
          <w:szCs w:val="24"/>
          <w:lang w:val="ka-GE"/>
        </w:rPr>
        <w:t>,</w:t>
      </w:r>
      <w:r w:rsidR="00DF7A30" w:rsidRPr="009C59AA">
        <w:rPr>
          <w:sz w:val="24"/>
          <w:szCs w:val="24"/>
        </w:rPr>
        <w:t xml:space="preserve"> </w:t>
      </w:r>
      <w:r w:rsidR="00DF7A30" w:rsidRPr="009C59AA">
        <w:rPr>
          <w:rFonts w:ascii="Sylfaen" w:hAnsi="Sylfaen" w:cs="Sylfaen"/>
          <w:sz w:val="24"/>
          <w:szCs w:val="24"/>
        </w:rPr>
        <w:t>რომელიც</w:t>
      </w:r>
      <w:r w:rsidR="00DF7A30" w:rsidRPr="009C59AA">
        <w:rPr>
          <w:sz w:val="24"/>
          <w:szCs w:val="24"/>
        </w:rPr>
        <w:t xml:space="preserve"> </w:t>
      </w:r>
      <w:r w:rsidR="00DF7A30" w:rsidRPr="009C59AA">
        <w:rPr>
          <w:rFonts w:ascii="Sylfaen" w:hAnsi="Sylfaen" w:cs="Sylfaen"/>
          <w:sz w:val="24"/>
          <w:szCs w:val="24"/>
        </w:rPr>
        <w:t>შეისწავლიდა</w:t>
      </w:r>
      <w:r w:rsidR="00DF7A30" w:rsidRPr="009C59AA">
        <w:rPr>
          <w:sz w:val="24"/>
          <w:szCs w:val="24"/>
        </w:rPr>
        <w:t xml:space="preserve"> </w:t>
      </w:r>
      <w:r w:rsidR="00DF7A30" w:rsidRPr="009C59AA">
        <w:rPr>
          <w:rFonts w:ascii="Sylfaen" w:hAnsi="Sylfaen" w:cs="Sylfaen"/>
          <w:sz w:val="24"/>
          <w:szCs w:val="24"/>
        </w:rPr>
        <w:t>ავასტინს</w:t>
      </w:r>
      <w:r w:rsidR="00DF7A30" w:rsidRPr="009C59AA">
        <w:rPr>
          <w:sz w:val="24"/>
          <w:szCs w:val="24"/>
        </w:rPr>
        <w:t xml:space="preserve">  </w:t>
      </w:r>
      <w:r w:rsidR="00DF7A30" w:rsidRPr="009C59AA">
        <w:rPr>
          <w:rFonts w:ascii="Sylfaen" w:hAnsi="Sylfaen" w:cs="Sylfaen"/>
          <w:sz w:val="24"/>
          <w:szCs w:val="24"/>
        </w:rPr>
        <w:t>პლაცებოსთან</w:t>
      </w:r>
      <w:r w:rsidR="00DF7A30" w:rsidRPr="009C59AA">
        <w:rPr>
          <w:sz w:val="24"/>
          <w:szCs w:val="24"/>
        </w:rPr>
        <w:t xml:space="preserve"> </w:t>
      </w:r>
      <w:r w:rsidR="00DF7A30" w:rsidRPr="009C59AA">
        <w:rPr>
          <w:rFonts w:ascii="Sylfaen" w:hAnsi="Sylfaen" w:cs="Sylfaen"/>
          <w:sz w:val="24"/>
          <w:szCs w:val="24"/>
        </w:rPr>
        <w:t>შედარებით</w:t>
      </w:r>
      <w:r w:rsidR="00DF7A30" w:rsidRPr="009C59AA">
        <w:rPr>
          <w:sz w:val="24"/>
          <w:szCs w:val="24"/>
        </w:rPr>
        <w:t xml:space="preserve"> </w:t>
      </w:r>
      <w:r w:rsidR="00DF7A30" w:rsidRPr="009C59AA">
        <w:rPr>
          <w:rFonts w:ascii="Sylfaen" w:hAnsi="Sylfaen" w:cs="Sylfaen"/>
          <w:sz w:val="24"/>
          <w:szCs w:val="24"/>
        </w:rPr>
        <w:t>ცისპლატინთან</w:t>
      </w:r>
      <w:r w:rsidR="00DF7A30" w:rsidRPr="009C59AA">
        <w:rPr>
          <w:sz w:val="24"/>
          <w:szCs w:val="24"/>
        </w:rPr>
        <w:t xml:space="preserve"> </w:t>
      </w:r>
      <w:r w:rsidR="00DF7A30" w:rsidRPr="009C59AA">
        <w:rPr>
          <w:rFonts w:ascii="Sylfaen" w:hAnsi="Sylfaen" w:cs="Sylfaen"/>
          <w:sz w:val="24"/>
          <w:szCs w:val="24"/>
        </w:rPr>
        <w:t>და</w:t>
      </w:r>
      <w:r w:rsidR="00DF7A30" w:rsidRPr="009C59AA">
        <w:rPr>
          <w:sz w:val="24"/>
          <w:szCs w:val="24"/>
        </w:rPr>
        <w:t xml:space="preserve"> </w:t>
      </w:r>
      <w:r w:rsidR="00DF7A30" w:rsidRPr="009C59AA">
        <w:rPr>
          <w:rFonts w:ascii="Sylfaen" w:hAnsi="Sylfaen" w:cs="Sylfaen"/>
          <w:sz w:val="24"/>
          <w:szCs w:val="24"/>
        </w:rPr>
        <w:t>გემციტაბინთან</w:t>
      </w:r>
      <w:r w:rsidR="00DF7A30" w:rsidRPr="009C59AA">
        <w:rPr>
          <w:sz w:val="24"/>
          <w:szCs w:val="24"/>
        </w:rPr>
        <w:t xml:space="preserve"> </w:t>
      </w:r>
      <w:r w:rsidR="00DF7A30" w:rsidRPr="009C59AA">
        <w:rPr>
          <w:rFonts w:ascii="Sylfaen" w:hAnsi="Sylfaen" w:cs="Sylfaen"/>
          <w:sz w:val="24"/>
          <w:szCs w:val="24"/>
        </w:rPr>
        <w:t>კომბინაციაში</w:t>
      </w:r>
      <w:r w:rsidR="00B57730" w:rsidRPr="009C59AA">
        <w:rPr>
          <w:rFonts w:ascii="Sylfaen" w:hAnsi="Sylfaen" w:cs="Sylfaen"/>
          <w:sz w:val="24"/>
          <w:szCs w:val="24"/>
          <w:lang w:val="ka-GE"/>
        </w:rPr>
        <w:t xml:space="preserve"> მიღების შემთხვევაში</w:t>
      </w:r>
      <w:r w:rsidR="00DF7A30" w:rsidRPr="009C59AA">
        <w:rPr>
          <w:sz w:val="24"/>
          <w:szCs w:val="24"/>
        </w:rPr>
        <w:t xml:space="preserve">, </w:t>
      </w:r>
      <w:r w:rsidR="00DF7A30" w:rsidRPr="009C59AA">
        <w:rPr>
          <w:rFonts w:ascii="Sylfaen" w:hAnsi="Sylfaen" w:cs="Sylfaen"/>
          <w:sz w:val="24"/>
          <w:szCs w:val="24"/>
        </w:rPr>
        <w:t>მანამადე</w:t>
      </w:r>
      <w:r w:rsidR="00DF7A30" w:rsidRPr="009C59AA">
        <w:rPr>
          <w:sz w:val="24"/>
          <w:szCs w:val="24"/>
        </w:rPr>
        <w:t xml:space="preserve"> </w:t>
      </w:r>
      <w:r w:rsidR="00B57730" w:rsidRPr="009C59AA">
        <w:rPr>
          <w:rFonts w:ascii="Sylfaen" w:hAnsi="Sylfaen"/>
          <w:sz w:val="24"/>
          <w:szCs w:val="24"/>
          <w:lang w:val="ka-GE"/>
        </w:rPr>
        <w:t xml:space="preserve">ქიმიოთერაპიით </w:t>
      </w:r>
      <w:r w:rsidR="00DF7A30" w:rsidRPr="009C59AA">
        <w:rPr>
          <w:rFonts w:ascii="Sylfaen" w:hAnsi="Sylfaen" w:cs="Sylfaen"/>
          <w:sz w:val="24"/>
          <w:szCs w:val="24"/>
        </w:rPr>
        <w:t>არანამკურნალებ</w:t>
      </w:r>
      <w:r w:rsidR="00DF7A30" w:rsidRPr="009C59AA">
        <w:rPr>
          <w:sz w:val="24"/>
          <w:szCs w:val="24"/>
        </w:rPr>
        <w:t xml:space="preserve"> </w:t>
      </w:r>
      <w:r w:rsidR="00DF7A30" w:rsidRPr="009C59AA">
        <w:rPr>
          <w:rFonts w:ascii="Sylfaen" w:hAnsi="Sylfaen" w:cs="Sylfaen"/>
          <w:sz w:val="24"/>
          <w:szCs w:val="24"/>
        </w:rPr>
        <w:t>პაციენტებში</w:t>
      </w:r>
      <w:r w:rsidR="00DF7A30" w:rsidRPr="009C59AA">
        <w:rPr>
          <w:sz w:val="24"/>
          <w:szCs w:val="24"/>
        </w:rPr>
        <w:t xml:space="preserve"> </w:t>
      </w:r>
      <w:r w:rsidR="00B57730" w:rsidRPr="009C59AA">
        <w:rPr>
          <w:sz w:val="24"/>
          <w:szCs w:val="24"/>
          <w:lang w:val="en-GB"/>
        </w:rPr>
        <w:t>(</w:t>
      </w:r>
      <w:r w:rsidR="008D20C7" w:rsidRPr="009C59AA">
        <w:rPr>
          <w:rFonts w:ascii="Sylfaen" w:hAnsi="Sylfaen"/>
          <w:sz w:val="24"/>
          <w:szCs w:val="24"/>
          <w:lang w:val="ka-GE"/>
        </w:rPr>
        <w:t>ს</w:t>
      </w:r>
      <w:r w:rsidR="00B57730" w:rsidRPr="009C59AA">
        <w:rPr>
          <w:rFonts w:ascii="Sylfaen" w:hAnsi="Sylfaen"/>
          <w:sz w:val="24"/>
          <w:szCs w:val="24"/>
          <w:lang w:val="ka-GE"/>
        </w:rPr>
        <w:t>ტადია</w:t>
      </w:r>
      <w:r w:rsidR="00B57730" w:rsidRPr="009C59AA">
        <w:rPr>
          <w:sz w:val="24"/>
          <w:szCs w:val="24"/>
          <w:lang w:val="en-GB"/>
        </w:rPr>
        <w:t xml:space="preserve"> IIIb </w:t>
      </w:r>
      <w:r w:rsidR="00B3052D" w:rsidRPr="009C59AA">
        <w:rPr>
          <w:rFonts w:ascii="Sylfaen" w:hAnsi="Sylfaen"/>
          <w:sz w:val="24"/>
          <w:szCs w:val="24"/>
          <w:lang w:val="ka-GE"/>
        </w:rPr>
        <w:t>ლავიწზედა ლიმფური კვინძების მეტასტაზებით ან</w:t>
      </w:r>
      <w:r w:rsidR="00B57730" w:rsidRPr="009C59AA">
        <w:rPr>
          <w:sz w:val="24"/>
          <w:szCs w:val="24"/>
          <w:lang w:val="en-GB"/>
        </w:rPr>
        <w:t xml:space="preserve"> </w:t>
      </w:r>
      <w:r w:rsidR="00B3052D" w:rsidRPr="009C59AA">
        <w:rPr>
          <w:rFonts w:ascii="Sylfaen" w:hAnsi="Sylfaen"/>
          <w:sz w:val="24"/>
          <w:szCs w:val="24"/>
          <w:lang w:val="ka-GE"/>
        </w:rPr>
        <w:t>მალიგნიზებული ნაჟღენთი პლევრის ღრუსა ან პერიკარდიუმში</w:t>
      </w:r>
      <w:r w:rsidR="00B57730" w:rsidRPr="009C59AA">
        <w:rPr>
          <w:sz w:val="24"/>
          <w:szCs w:val="24"/>
          <w:lang w:val="en-GB"/>
        </w:rPr>
        <w:t xml:space="preserve">), </w:t>
      </w:r>
      <w:r w:rsidR="00DF7A30" w:rsidRPr="009C59AA">
        <w:rPr>
          <w:rFonts w:ascii="Sylfaen" w:hAnsi="Sylfaen" w:cs="Sylfaen"/>
          <w:sz w:val="24"/>
          <w:szCs w:val="24"/>
        </w:rPr>
        <w:t>ადგილობრივად</w:t>
      </w:r>
      <w:r w:rsidR="00DF7A30" w:rsidRPr="009C59AA">
        <w:rPr>
          <w:sz w:val="24"/>
          <w:szCs w:val="24"/>
        </w:rPr>
        <w:t xml:space="preserve"> </w:t>
      </w:r>
      <w:r w:rsidR="00DF7A30" w:rsidRPr="009C59AA">
        <w:rPr>
          <w:rFonts w:ascii="Sylfaen" w:hAnsi="Sylfaen" w:cs="Sylfaen"/>
          <w:sz w:val="24"/>
          <w:szCs w:val="24"/>
        </w:rPr>
        <w:t>გავრცელებული</w:t>
      </w:r>
      <w:r w:rsidR="00DF7A30" w:rsidRPr="009C59AA">
        <w:rPr>
          <w:sz w:val="24"/>
          <w:szCs w:val="24"/>
        </w:rPr>
        <w:t xml:space="preserve">, </w:t>
      </w:r>
      <w:r w:rsidR="00DF7A30" w:rsidRPr="009C59AA">
        <w:rPr>
          <w:rFonts w:ascii="Sylfaen" w:hAnsi="Sylfaen" w:cs="Sylfaen"/>
          <w:sz w:val="24"/>
          <w:szCs w:val="24"/>
        </w:rPr>
        <w:t>მეტასტაზური</w:t>
      </w:r>
      <w:r w:rsidR="00DF7A30" w:rsidRPr="009C59AA">
        <w:rPr>
          <w:sz w:val="24"/>
          <w:szCs w:val="24"/>
        </w:rPr>
        <w:t xml:space="preserve"> </w:t>
      </w:r>
      <w:r w:rsidR="00DF7A30" w:rsidRPr="009C59AA">
        <w:rPr>
          <w:rFonts w:ascii="Sylfaen" w:hAnsi="Sylfaen" w:cs="Sylfaen"/>
          <w:sz w:val="24"/>
          <w:szCs w:val="24"/>
        </w:rPr>
        <w:t>ან</w:t>
      </w:r>
      <w:r w:rsidR="00DF7A30" w:rsidRPr="009C59AA">
        <w:rPr>
          <w:sz w:val="24"/>
          <w:szCs w:val="24"/>
        </w:rPr>
        <w:t xml:space="preserve"> </w:t>
      </w:r>
      <w:r w:rsidR="00DF7A30" w:rsidRPr="009C59AA">
        <w:rPr>
          <w:rFonts w:ascii="Sylfaen" w:hAnsi="Sylfaen" w:cs="Sylfaen"/>
          <w:sz w:val="24"/>
          <w:szCs w:val="24"/>
        </w:rPr>
        <w:t>მორეციდივე</w:t>
      </w:r>
      <w:r w:rsidR="00DF7A30" w:rsidRPr="009C59AA">
        <w:rPr>
          <w:sz w:val="24"/>
          <w:szCs w:val="24"/>
        </w:rPr>
        <w:t xml:space="preserve"> </w:t>
      </w:r>
      <w:r w:rsidR="00DF7A30" w:rsidRPr="009C59AA">
        <w:rPr>
          <w:rFonts w:ascii="Sylfaen" w:hAnsi="Sylfaen" w:cs="Sylfaen"/>
          <w:sz w:val="24"/>
          <w:szCs w:val="24"/>
        </w:rPr>
        <w:t>არაწვრილუჯრედოვანი</w:t>
      </w:r>
      <w:r w:rsidR="00DF7A30" w:rsidRPr="009C59AA">
        <w:rPr>
          <w:sz w:val="24"/>
          <w:szCs w:val="24"/>
        </w:rPr>
        <w:t xml:space="preserve">, </w:t>
      </w:r>
      <w:r w:rsidR="00DF7A30" w:rsidRPr="009C59AA">
        <w:rPr>
          <w:rFonts w:ascii="Sylfaen" w:hAnsi="Sylfaen" w:cs="Sylfaen"/>
          <w:sz w:val="24"/>
          <w:szCs w:val="24"/>
        </w:rPr>
        <w:t>არასქვამოზური</w:t>
      </w:r>
      <w:r w:rsidR="00DF7A30" w:rsidRPr="009C59AA">
        <w:rPr>
          <w:sz w:val="24"/>
          <w:szCs w:val="24"/>
        </w:rPr>
        <w:t xml:space="preserve"> </w:t>
      </w:r>
      <w:r w:rsidR="00DF7A30" w:rsidRPr="009C59AA">
        <w:rPr>
          <w:rFonts w:ascii="Sylfaen" w:hAnsi="Sylfaen" w:cs="Sylfaen"/>
          <w:sz w:val="24"/>
          <w:szCs w:val="24"/>
        </w:rPr>
        <w:t>ფილტვის</w:t>
      </w:r>
      <w:r w:rsidR="00DF7A30" w:rsidRPr="009C59AA">
        <w:rPr>
          <w:sz w:val="24"/>
          <w:szCs w:val="24"/>
        </w:rPr>
        <w:t xml:space="preserve"> </w:t>
      </w:r>
      <w:r w:rsidR="00DF7A30" w:rsidRPr="009C59AA">
        <w:rPr>
          <w:rFonts w:ascii="Sylfaen" w:hAnsi="Sylfaen" w:cs="Sylfaen"/>
          <w:sz w:val="24"/>
          <w:szCs w:val="24"/>
        </w:rPr>
        <w:t>კიბოთი</w:t>
      </w:r>
      <w:r w:rsidR="00DF7A30" w:rsidRPr="009C59AA">
        <w:rPr>
          <w:sz w:val="24"/>
          <w:szCs w:val="24"/>
        </w:rPr>
        <w:t xml:space="preserve"> (NSCLC)</w:t>
      </w:r>
      <w:r w:rsidR="00B57730" w:rsidRPr="009C59AA">
        <w:rPr>
          <w:rFonts w:ascii="Sylfaen" w:hAnsi="Sylfaen"/>
          <w:sz w:val="24"/>
          <w:szCs w:val="24"/>
          <w:lang w:val="ka-GE"/>
        </w:rPr>
        <w:t>.</w:t>
      </w:r>
      <w:r w:rsidR="00DF7A30" w:rsidRPr="009C59AA">
        <w:rPr>
          <w:sz w:val="24"/>
          <w:szCs w:val="24"/>
        </w:rPr>
        <w:t xml:space="preserve"> </w:t>
      </w:r>
      <w:r w:rsidR="00DF7A30" w:rsidRPr="009C59AA">
        <w:rPr>
          <w:rFonts w:ascii="Sylfaen" w:hAnsi="Sylfaen" w:cs="Sylfaen"/>
          <w:sz w:val="24"/>
          <w:szCs w:val="24"/>
        </w:rPr>
        <w:t>კვლევის</w:t>
      </w:r>
      <w:r w:rsidR="00DF7A30" w:rsidRPr="009C59AA">
        <w:rPr>
          <w:sz w:val="24"/>
          <w:szCs w:val="24"/>
        </w:rPr>
        <w:t xml:space="preserve"> </w:t>
      </w:r>
      <w:r w:rsidR="00DF7A30" w:rsidRPr="009C59AA">
        <w:rPr>
          <w:rFonts w:ascii="Sylfaen" w:hAnsi="Sylfaen" w:cs="Sylfaen"/>
          <w:sz w:val="24"/>
          <w:szCs w:val="24"/>
        </w:rPr>
        <w:t>პირველად</w:t>
      </w:r>
      <w:r w:rsidR="00DF7A30" w:rsidRPr="009C59AA">
        <w:rPr>
          <w:sz w:val="24"/>
          <w:szCs w:val="24"/>
        </w:rPr>
        <w:t xml:space="preserve"> </w:t>
      </w:r>
      <w:r w:rsidR="00DF7A30" w:rsidRPr="009C59AA">
        <w:rPr>
          <w:rFonts w:ascii="Sylfaen" w:hAnsi="Sylfaen" w:cs="Sylfaen"/>
          <w:sz w:val="24"/>
          <w:szCs w:val="24"/>
        </w:rPr>
        <w:t>მიზანს</w:t>
      </w:r>
      <w:r w:rsidR="00DF7A30" w:rsidRPr="009C59AA">
        <w:rPr>
          <w:sz w:val="24"/>
          <w:szCs w:val="24"/>
        </w:rPr>
        <w:t xml:space="preserve"> </w:t>
      </w:r>
      <w:r w:rsidR="00DF7A30" w:rsidRPr="009C59AA">
        <w:rPr>
          <w:rFonts w:ascii="Sylfaen" w:hAnsi="Sylfaen" w:cs="Sylfaen"/>
          <w:sz w:val="24"/>
          <w:szCs w:val="24"/>
        </w:rPr>
        <w:t>წარმოადგენდა</w:t>
      </w:r>
      <w:r w:rsidR="00DF7A30" w:rsidRPr="009C59AA">
        <w:rPr>
          <w:sz w:val="24"/>
          <w:szCs w:val="24"/>
        </w:rPr>
        <w:t xml:space="preserve"> </w:t>
      </w:r>
      <w:r w:rsidR="00DF7A30" w:rsidRPr="009C59AA">
        <w:rPr>
          <w:rFonts w:ascii="Sylfaen" w:hAnsi="Sylfaen" w:cs="Sylfaen"/>
          <w:sz w:val="24"/>
          <w:szCs w:val="24"/>
        </w:rPr>
        <w:t>პროგრესირების</w:t>
      </w:r>
      <w:r w:rsidR="00DF7A30" w:rsidRPr="009C59AA">
        <w:rPr>
          <w:sz w:val="24"/>
          <w:szCs w:val="24"/>
        </w:rPr>
        <w:t xml:space="preserve"> </w:t>
      </w:r>
      <w:r w:rsidR="00DF7A30" w:rsidRPr="009C59AA">
        <w:rPr>
          <w:rFonts w:ascii="Sylfaen" w:hAnsi="Sylfaen" w:cs="Sylfaen"/>
          <w:sz w:val="24"/>
          <w:szCs w:val="24"/>
        </w:rPr>
        <w:t>გარეშე</w:t>
      </w:r>
      <w:r w:rsidR="00DF7A30" w:rsidRPr="009C59AA">
        <w:rPr>
          <w:sz w:val="24"/>
          <w:szCs w:val="24"/>
        </w:rPr>
        <w:t xml:space="preserve"> </w:t>
      </w:r>
      <w:r w:rsidR="00DF7A30" w:rsidRPr="009C59AA">
        <w:rPr>
          <w:rFonts w:ascii="Sylfaen" w:hAnsi="Sylfaen" w:cs="Sylfaen"/>
          <w:sz w:val="24"/>
          <w:szCs w:val="24"/>
        </w:rPr>
        <w:t>გადარჩენადობა</w:t>
      </w:r>
      <w:r w:rsidR="00DF7A30" w:rsidRPr="009C59AA">
        <w:rPr>
          <w:sz w:val="24"/>
          <w:szCs w:val="24"/>
        </w:rPr>
        <w:t xml:space="preserve">, </w:t>
      </w:r>
      <w:r w:rsidR="00DF7A30" w:rsidRPr="009C59AA">
        <w:rPr>
          <w:rFonts w:ascii="Sylfaen" w:hAnsi="Sylfaen" w:cs="Sylfaen"/>
          <w:sz w:val="24"/>
          <w:szCs w:val="24"/>
        </w:rPr>
        <w:t>ხოლო</w:t>
      </w:r>
      <w:r w:rsidR="00DF7A30" w:rsidRPr="009C59AA">
        <w:rPr>
          <w:sz w:val="24"/>
          <w:szCs w:val="24"/>
        </w:rPr>
        <w:t xml:space="preserve"> </w:t>
      </w:r>
      <w:r w:rsidR="00DF7A30" w:rsidRPr="009C59AA">
        <w:rPr>
          <w:rFonts w:ascii="Sylfaen" w:hAnsi="Sylfaen" w:cs="Sylfaen"/>
          <w:sz w:val="24"/>
          <w:szCs w:val="24"/>
        </w:rPr>
        <w:t>მეორად</w:t>
      </w:r>
      <w:r w:rsidR="00E6540A" w:rsidRPr="009C59AA">
        <w:rPr>
          <w:rFonts w:ascii="Sylfaen" w:hAnsi="Sylfaen" w:cs="Sylfaen"/>
          <w:sz w:val="24"/>
          <w:szCs w:val="24"/>
          <w:lang w:val="ka-GE"/>
        </w:rPr>
        <w:t>ი</w:t>
      </w:r>
      <w:r w:rsidR="00DF7A30" w:rsidRPr="009C59AA">
        <w:rPr>
          <w:sz w:val="24"/>
          <w:szCs w:val="24"/>
        </w:rPr>
        <w:t xml:space="preserve"> </w:t>
      </w:r>
      <w:r w:rsidR="00DF7A30" w:rsidRPr="009C59AA">
        <w:rPr>
          <w:rFonts w:ascii="Sylfaen" w:hAnsi="Sylfaen" w:cs="Sylfaen"/>
          <w:sz w:val="24"/>
          <w:szCs w:val="24"/>
        </w:rPr>
        <w:t>სამიზნე</w:t>
      </w:r>
      <w:r w:rsidR="00DF7A30" w:rsidRPr="009C59AA">
        <w:rPr>
          <w:sz w:val="24"/>
          <w:szCs w:val="24"/>
        </w:rPr>
        <w:t xml:space="preserve"> </w:t>
      </w:r>
      <w:r w:rsidR="00DF7A30" w:rsidRPr="009C59AA">
        <w:rPr>
          <w:rFonts w:ascii="Sylfaen" w:hAnsi="Sylfaen" w:cs="Sylfaen"/>
          <w:sz w:val="24"/>
          <w:szCs w:val="24"/>
        </w:rPr>
        <w:t>იყო</w:t>
      </w:r>
      <w:r w:rsidR="00DF7A30" w:rsidRPr="009C59AA">
        <w:rPr>
          <w:sz w:val="24"/>
          <w:szCs w:val="24"/>
        </w:rPr>
        <w:t xml:space="preserve"> </w:t>
      </w:r>
      <w:r w:rsidR="00DF7A30" w:rsidRPr="009C59AA">
        <w:rPr>
          <w:rFonts w:ascii="Sylfaen" w:hAnsi="Sylfaen" w:cs="Sylfaen"/>
          <w:sz w:val="24"/>
          <w:szCs w:val="24"/>
        </w:rPr>
        <w:t>საერთო</w:t>
      </w:r>
      <w:r w:rsidR="00DF7A30" w:rsidRPr="009C59AA">
        <w:rPr>
          <w:sz w:val="24"/>
          <w:szCs w:val="24"/>
        </w:rPr>
        <w:t xml:space="preserve"> </w:t>
      </w:r>
      <w:r w:rsidR="00DF7A30" w:rsidRPr="009C59AA">
        <w:rPr>
          <w:rFonts w:ascii="Sylfaen" w:hAnsi="Sylfaen" w:cs="Sylfaen"/>
          <w:sz w:val="24"/>
          <w:szCs w:val="24"/>
        </w:rPr>
        <w:t>გადარჩენადობის</w:t>
      </w:r>
      <w:r w:rsidR="00DF7A30" w:rsidRPr="009C59AA">
        <w:rPr>
          <w:sz w:val="24"/>
          <w:szCs w:val="24"/>
        </w:rPr>
        <w:t xml:space="preserve"> </w:t>
      </w:r>
      <w:r w:rsidR="00DF7A30" w:rsidRPr="009C59AA">
        <w:rPr>
          <w:rFonts w:ascii="Sylfaen" w:hAnsi="Sylfaen" w:cs="Sylfaen"/>
          <w:sz w:val="24"/>
          <w:szCs w:val="24"/>
        </w:rPr>
        <w:t>ხანგრძლივობა</w:t>
      </w:r>
      <w:r w:rsidR="00DF7A30" w:rsidRPr="009C59AA">
        <w:rPr>
          <w:sz w:val="24"/>
          <w:szCs w:val="24"/>
        </w:rPr>
        <w:t>.</w:t>
      </w:r>
    </w:p>
    <w:p w14:paraId="05775F9E" w14:textId="77777777" w:rsidR="00DF7A30" w:rsidRPr="009C59AA" w:rsidRDefault="00DF7A30" w:rsidP="00DF7A30">
      <w:pPr>
        <w:rPr>
          <w:szCs w:val="22"/>
          <w:lang w:val="en-GB"/>
        </w:rPr>
      </w:pPr>
    </w:p>
    <w:p w14:paraId="4F9BD20A" w14:textId="77777777" w:rsidR="00DF7A30" w:rsidRPr="009C59AA" w:rsidRDefault="00DF7A30" w:rsidP="00DF7A30">
      <w:pPr>
        <w:rPr>
          <w:szCs w:val="22"/>
          <w:lang w:val="en-GB"/>
        </w:rPr>
      </w:pPr>
    </w:p>
    <w:p w14:paraId="27D5B8D4" w14:textId="77777777" w:rsidR="00DF7A30" w:rsidRPr="009C59AA" w:rsidRDefault="00DF7A30" w:rsidP="00DF7A30">
      <w:pPr>
        <w:jc w:val="both"/>
        <w:rPr>
          <w:rFonts w:ascii="AcadNusx" w:hAnsi="AcadNusx"/>
          <w:b/>
          <w:sz w:val="24"/>
          <w:szCs w:val="24"/>
        </w:rPr>
      </w:pPr>
      <w:r w:rsidRPr="009C59AA">
        <w:rPr>
          <w:rFonts w:ascii="Sylfaen" w:hAnsi="Sylfaen" w:cs="Sylfaen"/>
          <w:sz w:val="24"/>
          <w:szCs w:val="24"/>
        </w:rPr>
        <w:t>პაციენტები</w:t>
      </w:r>
      <w:r w:rsidRPr="009C59AA">
        <w:rPr>
          <w:sz w:val="24"/>
          <w:szCs w:val="24"/>
        </w:rPr>
        <w:t xml:space="preserve"> </w:t>
      </w:r>
      <w:r w:rsidRPr="009C59AA">
        <w:rPr>
          <w:rFonts w:ascii="Sylfaen" w:hAnsi="Sylfaen" w:cs="Sylfaen"/>
          <w:sz w:val="24"/>
          <w:szCs w:val="24"/>
        </w:rPr>
        <w:t>იყვნენ</w:t>
      </w:r>
      <w:r w:rsidRPr="009C59AA">
        <w:rPr>
          <w:sz w:val="24"/>
          <w:szCs w:val="24"/>
        </w:rPr>
        <w:t xml:space="preserve"> </w:t>
      </w:r>
      <w:r w:rsidRPr="009C59AA">
        <w:rPr>
          <w:rFonts w:ascii="Sylfaen" w:hAnsi="Sylfaen" w:cs="Sylfaen"/>
          <w:sz w:val="24"/>
          <w:szCs w:val="24"/>
        </w:rPr>
        <w:t>რანდომიზებულნი</w:t>
      </w:r>
      <w:r w:rsidRPr="009C59AA">
        <w:rPr>
          <w:sz w:val="24"/>
          <w:szCs w:val="24"/>
        </w:rPr>
        <w:t xml:space="preserve"> </w:t>
      </w:r>
      <w:r w:rsidRPr="009C59AA">
        <w:rPr>
          <w:rFonts w:ascii="Sylfaen" w:hAnsi="Sylfaen" w:cs="Sylfaen"/>
          <w:sz w:val="24"/>
          <w:szCs w:val="24"/>
        </w:rPr>
        <w:t>პლატინის</w:t>
      </w:r>
      <w:r w:rsidRPr="009C59AA">
        <w:rPr>
          <w:sz w:val="24"/>
          <w:szCs w:val="24"/>
        </w:rPr>
        <w:t xml:space="preserve"> </w:t>
      </w:r>
      <w:r w:rsidRPr="009C59AA">
        <w:rPr>
          <w:rFonts w:ascii="Sylfaen" w:hAnsi="Sylfaen" w:cs="Sylfaen"/>
          <w:sz w:val="24"/>
          <w:szCs w:val="24"/>
        </w:rPr>
        <w:t>შემცველი</w:t>
      </w:r>
      <w:r w:rsidRPr="009C59AA">
        <w:rPr>
          <w:sz w:val="24"/>
          <w:szCs w:val="24"/>
        </w:rPr>
        <w:t xml:space="preserve"> </w:t>
      </w:r>
      <w:r w:rsidRPr="009C59AA">
        <w:rPr>
          <w:rFonts w:ascii="Sylfaen" w:hAnsi="Sylfaen" w:cs="Sylfaen"/>
          <w:sz w:val="24"/>
          <w:szCs w:val="24"/>
        </w:rPr>
        <w:t>ქემოთერაპიის</w:t>
      </w:r>
      <w:r w:rsidRPr="009C59AA">
        <w:rPr>
          <w:sz w:val="24"/>
          <w:szCs w:val="24"/>
        </w:rPr>
        <w:t xml:space="preserve"> </w:t>
      </w:r>
      <w:r w:rsidR="0037146F">
        <w:rPr>
          <w:rFonts w:ascii="Sylfaen" w:hAnsi="Sylfaen" w:cs="Sylfaen"/>
          <w:sz w:val="24"/>
          <w:szCs w:val="24"/>
          <w:lang w:val="ka-GE"/>
        </w:rPr>
        <w:t>ინტრავენური</w:t>
      </w:r>
      <w:r w:rsidRPr="009C59AA">
        <w:rPr>
          <w:sz w:val="24"/>
          <w:szCs w:val="24"/>
        </w:rPr>
        <w:t xml:space="preserve"> </w:t>
      </w:r>
      <w:r w:rsidRPr="009C59AA">
        <w:rPr>
          <w:rFonts w:ascii="Sylfaen" w:hAnsi="Sylfaen" w:cs="Sylfaen"/>
          <w:sz w:val="24"/>
          <w:szCs w:val="24"/>
        </w:rPr>
        <w:t>ცისპლატინი</w:t>
      </w:r>
      <w:r w:rsidRPr="009C59AA">
        <w:rPr>
          <w:sz w:val="24"/>
          <w:szCs w:val="24"/>
        </w:rPr>
        <w:t xml:space="preserve"> 80</w:t>
      </w:r>
      <w:r w:rsidRPr="009C59AA">
        <w:rPr>
          <w:rFonts w:ascii="Sylfaen" w:hAnsi="Sylfaen" w:cs="Sylfaen"/>
          <w:sz w:val="24"/>
          <w:szCs w:val="24"/>
        </w:rPr>
        <w:t>მგ</w:t>
      </w:r>
      <w:r w:rsidRPr="009C59AA">
        <w:rPr>
          <w:sz w:val="24"/>
          <w:szCs w:val="24"/>
        </w:rPr>
        <w:t>/</w:t>
      </w:r>
      <w:r w:rsidRPr="009C59AA">
        <w:rPr>
          <w:rFonts w:ascii="Sylfaen" w:hAnsi="Sylfaen" w:cs="Sylfaen"/>
          <w:sz w:val="24"/>
          <w:szCs w:val="24"/>
        </w:rPr>
        <w:t>მ</w:t>
      </w:r>
      <w:r w:rsidRPr="009C59AA">
        <w:rPr>
          <w:sz w:val="24"/>
          <w:szCs w:val="24"/>
          <w:vertAlign w:val="superscript"/>
        </w:rPr>
        <w:t>2</w:t>
      </w:r>
      <w:r w:rsidRPr="009C59AA">
        <w:rPr>
          <w:sz w:val="24"/>
          <w:szCs w:val="24"/>
        </w:rPr>
        <w:t xml:space="preserve"> </w:t>
      </w:r>
      <w:r w:rsidRPr="009C59AA">
        <w:rPr>
          <w:rFonts w:ascii="Sylfaen" w:hAnsi="Sylfaen" w:cs="Sylfaen"/>
          <w:sz w:val="24"/>
          <w:szCs w:val="24"/>
        </w:rPr>
        <w:t>ინფუზიისთვის</w:t>
      </w:r>
      <w:r w:rsidRPr="009C59AA">
        <w:rPr>
          <w:sz w:val="24"/>
          <w:szCs w:val="24"/>
        </w:rPr>
        <w:t xml:space="preserve"> </w:t>
      </w:r>
      <w:r w:rsidRPr="009C59AA">
        <w:rPr>
          <w:rFonts w:ascii="Sylfaen" w:hAnsi="Sylfaen" w:cs="Sylfaen"/>
          <w:sz w:val="24"/>
          <w:szCs w:val="24"/>
        </w:rPr>
        <w:t>პირველ</w:t>
      </w:r>
      <w:r w:rsidRPr="009C59AA">
        <w:rPr>
          <w:sz w:val="24"/>
          <w:szCs w:val="24"/>
        </w:rPr>
        <w:t xml:space="preserve"> </w:t>
      </w:r>
      <w:r w:rsidRPr="009C59AA">
        <w:rPr>
          <w:rFonts w:ascii="Sylfaen" w:hAnsi="Sylfaen" w:cs="Sylfaen"/>
          <w:sz w:val="24"/>
          <w:szCs w:val="24"/>
        </w:rPr>
        <w:t>დღეს</w:t>
      </w:r>
      <w:r w:rsidRPr="009C59AA">
        <w:rPr>
          <w:sz w:val="24"/>
          <w:szCs w:val="24"/>
        </w:rPr>
        <w:t xml:space="preserve"> </w:t>
      </w:r>
      <w:r w:rsidRPr="009C59AA">
        <w:rPr>
          <w:rFonts w:ascii="Sylfaen" w:hAnsi="Sylfaen" w:cs="Sylfaen"/>
          <w:sz w:val="24"/>
          <w:szCs w:val="24"/>
        </w:rPr>
        <w:t>და</w:t>
      </w:r>
      <w:r w:rsidRPr="009C59AA">
        <w:rPr>
          <w:sz w:val="24"/>
          <w:szCs w:val="24"/>
        </w:rPr>
        <w:t xml:space="preserve"> </w:t>
      </w:r>
      <w:r w:rsidRPr="009C59AA">
        <w:rPr>
          <w:rFonts w:ascii="Sylfaen" w:hAnsi="Sylfaen" w:cs="Sylfaen"/>
          <w:sz w:val="24"/>
          <w:szCs w:val="24"/>
        </w:rPr>
        <w:t>გემციტაბინის</w:t>
      </w:r>
      <w:r w:rsidRPr="009C59AA">
        <w:rPr>
          <w:sz w:val="24"/>
          <w:szCs w:val="24"/>
        </w:rPr>
        <w:t xml:space="preserve"> 1250 </w:t>
      </w:r>
      <w:r w:rsidRPr="009C59AA">
        <w:rPr>
          <w:rFonts w:ascii="Sylfaen" w:hAnsi="Sylfaen" w:cs="Sylfaen"/>
          <w:sz w:val="24"/>
          <w:szCs w:val="24"/>
        </w:rPr>
        <w:t>მგ</w:t>
      </w:r>
      <w:r w:rsidRPr="009C59AA">
        <w:rPr>
          <w:sz w:val="24"/>
          <w:szCs w:val="24"/>
        </w:rPr>
        <w:t>/</w:t>
      </w:r>
      <w:r w:rsidRPr="009C59AA">
        <w:rPr>
          <w:rFonts w:ascii="Sylfaen" w:hAnsi="Sylfaen" w:cs="Sylfaen"/>
          <w:sz w:val="24"/>
          <w:szCs w:val="24"/>
        </w:rPr>
        <w:t>მ</w:t>
      </w:r>
      <w:r w:rsidRPr="009C59AA">
        <w:rPr>
          <w:sz w:val="24"/>
          <w:szCs w:val="24"/>
          <w:vertAlign w:val="superscript"/>
        </w:rPr>
        <w:t>2</w:t>
      </w:r>
      <w:r w:rsidRPr="009C59AA">
        <w:rPr>
          <w:sz w:val="24"/>
          <w:szCs w:val="24"/>
        </w:rPr>
        <w:t xml:space="preserve"> </w:t>
      </w:r>
      <w:r w:rsidRPr="009C59AA">
        <w:rPr>
          <w:rFonts w:ascii="Sylfaen" w:hAnsi="Sylfaen" w:cs="Sylfaen"/>
          <w:sz w:val="24"/>
          <w:szCs w:val="24"/>
        </w:rPr>
        <w:t>ინფუზიისთვის</w:t>
      </w:r>
      <w:r w:rsidRPr="009C59AA">
        <w:rPr>
          <w:sz w:val="24"/>
          <w:szCs w:val="24"/>
        </w:rPr>
        <w:t xml:space="preserve"> </w:t>
      </w:r>
      <w:r w:rsidRPr="009C59AA">
        <w:rPr>
          <w:rFonts w:ascii="Sylfaen" w:hAnsi="Sylfaen" w:cs="Sylfaen"/>
          <w:sz w:val="24"/>
          <w:szCs w:val="24"/>
        </w:rPr>
        <w:t>პირველ</w:t>
      </w:r>
      <w:r w:rsidRPr="009C59AA">
        <w:rPr>
          <w:sz w:val="24"/>
          <w:szCs w:val="24"/>
        </w:rPr>
        <w:t xml:space="preserve"> </w:t>
      </w:r>
      <w:r w:rsidRPr="009C59AA">
        <w:rPr>
          <w:rFonts w:ascii="Sylfaen" w:hAnsi="Sylfaen" w:cs="Sylfaen"/>
          <w:sz w:val="24"/>
          <w:szCs w:val="24"/>
        </w:rPr>
        <w:t>და</w:t>
      </w:r>
      <w:r w:rsidRPr="009C59AA">
        <w:rPr>
          <w:sz w:val="24"/>
          <w:szCs w:val="24"/>
        </w:rPr>
        <w:t xml:space="preserve"> </w:t>
      </w:r>
      <w:r w:rsidRPr="009C59AA">
        <w:rPr>
          <w:rFonts w:ascii="Sylfaen" w:hAnsi="Sylfaen" w:cs="Sylfaen"/>
          <w:sz w:val="24"/>
          <w:szCs w:val="24"/>
        </w:rPr>
        <w:t>მერვე</w:t>
      </w:r>
      <w:r w:rsidRPr="009C59AA">
        <w:rPr>
          <w:sz w:val="24"/>
          <w:szCs w:val="24"/>
        </w:rPr>
        <w:t xml:space="preserve"> </w:t>
      </w:r>
      <w:r w:rsidRPr="009C59AA">
        <w:rPr>
          <w:rFonts w:ascii="Sylfaen" w:hAnsi="Sylfaen" w:cs="Sylfaen"/>
          <w:sz w:val="24"/>
          <w:szCs w:val="24"/>
        </w:rPr>
        <w:t>დღეებზე</w:t>
      </w:r>
      <w:r w:rsidRPr="009C59AA">
        <w:rPr>
          <w:sz w:val="24"/>
          <w:szCs w:val="24"/>
        </w:rPr>
        <w:t xml:space="preserve"> 3 </w:t>
      </w:r>
      <w:r w:rsidRPr="009C59AA">
        <w:rPr>
          <w:rFonts w:ascii="Sylfaen" w:hAnsi="Sylfaen" w:cs="Sylfaen"/>
          <w:sz w:val="24"/>
          <w:szCs w:val="24"/>
        </w:rPr>
        <w:t>კვირიანი</w:t>
      </w:r>
      <w:r w:rsidRPr="009C59AA">
        <w:rPr>
          <w:sz w:val="24"/>
          <w:szCs w:val="24"/>
        </w:rPr>
        <w:t xml:space="preserve"> </w:t>
      </w:r>
      <w:r w:rsidRPr="009C59AA">
        <w:rPr>
          <w:rFonts w:ascii="Sylfaen" w:hAnsi="Sylfaen" w:cs="Sylfaen"/>
          <w:sz w:val="24"/>
          <w:szCs w:val="24"/>
        </w:rPr>
        <w:t>ციკლით</w:t>
      </w:r>
      <w:r w:rsidRPr="009C59AA">
        <w:rPr>
          <w:sz w:val="24"/>
          <w:szCs w:val="24"/>
        </w:rPr>
        <w:t xml:space="preserve"> 6 </w:t>
      </w:r>
      <w:r w:rsidRPr="009C59AA">
        <w:rPr>
          <w:rFonts w:ascii="Sylfaen" w:hAnsi="Sylfaen" w:cs="Sylfaen"/>
          <w:sz w:val="24"/>
          <w:szCs w:val="24"/>
        </w:rPr>
        <w:t>ციკლამდე</w:t>
      </w:r>
      <w:r w:rsidRPr="009C59AA">
        <w:rPr>
          <w:sz w:val="24"/>
          <w:szCs w:val="24"/>
        </w:rPr>
        <w:t xml:space="preserve"> (</w:t>
      </w:r>
      <w:r w:rsidRPr="009C59AA">
        <w:rPr>
          <w:rFonts w:ascii="Sylfaen" w:hAnsi="Sylfaen" w:cs="Sylfaen"/>
          <w:sz w:val="24"/>
          <w:szCs w:val="24"/>
        </w:rPr>
        <w:t>C</w:t>
      </w:r>
      <w:r w:rsidRPr="009C59AA">
        <w:rPr>
          <w:sz w:val="24"/>
          <w:szCs w:val="24"/>
        </w:rPr>
        <w:t xml:space="preserve">G) </w:t>
      </w:r>
      <w:r w:rsidRPr="009C59AA">
        <w:rPr>
          <w:rFonts w:ascii="Sylfaen" w:hAnsi="Sylfaen" w:cs="Sylfaen"/>
          <w:sz w:val="24"/>
          <w:szCs w:val="24"/>
        </w:rPr>
        <w:t>პლაცებოსთან</w:t>
      </w:r>
      <w:r w:rsidRPr="009C59AA">
        <w:rPr>
          <w:sz w:val="24"/>
          <w:szCs w:val="24"/>
        </w:rPr>
        <w:t xml:space="preserve"> </w:t>
      </w:r>
      <w:r w:rsidRPr="009C59AA">
        <w:rPr>
          <w:rFonts w:ascii="Sylfaen" w:hAnsi="Sylfaen" w:cs="Sylfaen"/>
          <w:sz w:val="24"/>
          <w:szCs w:val="24"/>
        </w:rPr>
        <w:t>ან</w:t>
      </w:r>
      <w:r w:rsidRPr="009C59AA">
        <w:rPr>
          <w:sz w:val="24"/>
          <w:szCs w:val="24"/>
        </w:rPr>
        <w:t xml:space="preserve"> </w:t>
      </w:r>
      <w:r w:rsidRPr="009C59AA">
        <w:rPr>
          <w:rFonts w:ascii="Sylfaen" w:hAnsi="Sylfaen" w:cs="Sylfaen"/>
          <w:sz w:val="24"/>
          <w:szCs w:val="24"/>
        </w:rPr>
        <w:t>C</w:t>
      </w:r>
      <w:r w:rsidRPr="009C59AA">
        <w:rPr>
          <w:sz w:val="24"/>
          <w:szCs w:val="24"/>
        </w:rPr>
        <w:t xml:space="preserve">G </w:t>
      </w:r>
      <w:r w:rsidRPr="009C59AA">
        <w:rPr>
          <w:rFonts w:ascii="Sylfaen" w:hAnsi="Sylfaen" w:cs="Sylfaen"/>
          <w:sz w:val="24"/>
          <w:szCs w:val="24"/>
        </w:rPr>
        <w:t>ავასტინითან</w:t>
      </w:r>
      <w:r w:rsidRPr="009C59AA">
        <w:rPr>
          <w:sz w:val="24"/>
          <w:szCs w:val="24"/>
        </w:rPr>
        <w:t xml:space="preserve"> </w:t>
      </w:r>
      <w:r w:rsidRPr="009C59AA">
        <w:rPr>
          <w:rFonts w:ascii="Sylfaen" w:hAnsi="Sylfaen" w:cs="Sylfaen"/>
          <w:sz w:val="24"/>
          <w:szCs w:val="24"/>
        </w:rPr>
        <w:t>ერთად</w:t>
      </w:r>
      <w:r w:rsidRPr="009C59AA">
        <w:rPr>
          <w:sz w:val="24"/>
          <w:szCs w:val="24"/>
        </w:rPr>
        <w:t xml:space="preserve"> </w:t>
      </w:r>
      <w:r w:rsidRPr="009C59AA">
        <w:rPr>
          <w:rFonts w:ascii="Sylfaen" w:hAnsi="Sylfaen" w:cs="Sylfaen"/>
          <w:sz w:val="24"/>
          <w:szCs w:val="24"/>
        </w:rPr>
        <w:t>დოზით</w:t>
      </w:r>
      <w:r w:rsidRPr="009C59AA">
        <w:rPr>
          <w:sz w:val="24"/>
          <w:szCs w:val="24"/>
        </w:rPr>
        <w:t xml:space="preserve"> 7.5 </w:t>
      </w:r>
      <w:r w:rsidRPr="009C59AA">
        <w:rPr>
          <w:rFonts w:ascii="Sylfaen" w:hAnsi="Sylfaen" w:cs="Sylfaen"/>
          <w:sz w:val="24"/>
          <w:szCs w:val="24"/>
        </w:rPr>
        <w:t>ან</w:t>
      </w:r>
      <w:r w:rsidRPr="009C59AA">
        <w:rPr>
          <w:sz w:val="24"/>
          <w:szCs w:val="24"/>
        </w:rPr>
        <w:t xml:space="preserve"> 15</w:t>
      </w:r>
      <w:r w:rsidRPr="009C59AA">
        <w:rPr>
          <w:rFonts w:ascii="Sylfaen" w:hAnsi="Sylfaen" w:cs="Sylfaen"/>
          <w:sz w:val="24"/>
          <w:szCs w:val="24"/>
        </w:rPr>
        <w:t>მგ</w:t>
      </w:r>
      <w:r w:rsidRPr="009C59AA">
        <w:rPr>
          <w:sz w:val="24"/>
          <w:szCs w:val="24"/>
        </w:rPr>
        <w:t>/</w:t>
      </w:r>
      <w:r w:rsidRPr="009C59AA">
        <w:rPr>
          <w:rFonts w:ascii="Sylfaen" w:hAnsi="Sylfaen" w:cs="Sylfaen"/>
          <w:sz w:val="24"/>
          <w:szCs w:val="24"/>
        </w:rPr>
        <w:t>კგ</w:t>
      </w:r>
      <w:r w:rsidRPr="009C59AA">
        <w:rPr>
          <w:sz w:val="24"/>
          <w:szCs w:val="24"/>
        </w:rPr>
        <w:t xml:space="preserve"> </w:t>
      </w:r>
      <w:r w:rsidRPr="009C59AA">
        <w:rPr>
          <w:rFonts w:ascii="Sylfaen" w:hAnsi="Sylfaen" w:cs="Sylfaen"/>
          <w:sz w:val="24"/>
          <w:szCs w:val="24"/>
        </w:rPr>
        <w:t>ი</w:t>
      </w:r>
      <w:r w:rsidRPr="009C59AA">
        <w:rPr>
          <w:sz w:val="24"/>
          <w:szCs w:val="24"/>
        </w:rPr>
        <w:t>.</w:t>
      </w:r>
      <w:r w:rsidRPr="009C59AA">
        <w:rPr>
          <w:rFonts w:ascii="Sylfaen" w:hAnsi="Sylfaen" w:cs="Sylfaen"/>
          <w:sz w:val="24"/>
          <w:szCs w:val="24"/>
        </w:rPr>
        <w:t>ვ</w:t>
      </w:r>
      <w:r w:rsidRPr="009C59AA">
        <w:rPr>
          <w:sz w:val="24"/>
          <w:szCs w:val="24"/>
        </w:rPr>
        <w:t xml:space="preserve">. </w:t>
      </w:r>
      <w:r w:rsidRPr="009C59AA">
        <w:rPr>
          <w:rFonts w:ascii="Sylfaen" w:hAnsi="Sylfaen" w:cs="Sylfaen"/>
          <w:sz w:val="24"/>
          <w:szCs w:val="24"/>
        </w:rPr>
        <w:t>ინფუზიით</w:t>
      </w:r>
      <w:r w:rsidRPr="009C59AA">
        <w:rPr>
          <w:sz w:val="24"/>
          <w:szCs w:val="24"/>
        </w:rPr>
        <w:t xml:space="preserve"> </w:t>
      </w:r>
      <w:r w:rsidRPr="009C59AA">
        <w:rPr>
          <w:rFonts w:ascii="Sylfaen" w:hAnsi="Sylfaen" w:cs="Sylfaen"/>
          <w:sz w:val="24"/>
          <w:szCs w:val="24"/>
        </w:rPr>
        <w:t>პირველ</w:t>
      </w:r>
      <w:r w:rsidRPr="009C59AA">
        <w:rPr>
          <w:sz w:val="24"/>
          <w:szCs w:val="24"/>
        </w:rPr>
        <w:t xml:space="preserve"> </w:t>
      </w:r>
      <w:r w:rsidRPr="009C59AA">
        <w:rPr>
          <w:rFonts w:ascii="Sylfaen" w:hAnsi="Sylfaen" w:cs="Sylfaen"/>
          <w:sz w:val="24"/>
          <w:szCs w:val="24"/>
        </w:rPr>
        <w:t>დღეს</w:t>
      </w:r>
      <w:r w:rsidRPr="009C59AA">
        <w:rPr>
          <w:sz w:val="24"/>
          <w:szCs w:val="24"/>
        </w:rPr>
        <w:t xml:space="preserve"> 3 </w:t>
      </w:r>
      <w:r w:rsidRPr="009C59AA">
        <w:rPr>
          <w:rFonts w:ascii="Sylfaen" w:hAnsi="Sylfaen" w:cs="Sylfaen"/>
          <w:sz w:val="24"/>
          <w:szCs w:val="24"/>
        </w:rPr>
        <w:t>კვირიანი</w:t>
      </w:r>
      <w:r w:rsidRPr="009C59AA">
        <w:rPr>
          <w:sz w:val="24"/>
          <w:szCs w:val="24"/>
        </w:rPr>
        <w:t xml:space="preserve"> </w:t>
      </w:r>
      <w:r w:rsidRPr="009C59AA">
        <w:rPr>
          <w:rFonts w:ascii="Sylfaen" w:hAnsi="Sylfaen" w:cs="Sylfaen"/>
          <w:sz w:val="24"/>
          <w:szCs w:val="24"/>
        </w:rPr>
        <w:t>ციკლით</w:t>
      </w:r>
      <w:r w:rsidRPr="009C59AA">
        <w:rPr>
          <w:sz w:val="24"/>
          <w:szCs w:val="24"/>
        </w:rPr>
        <w:t xml:space="preserve">. </w:t>
      </w:r>
      <w:r w:rsidRPr="009C59AA">
        <w:rPr>
          <w:rFonts w:ascii="Sylfaen" w:hAnsi="Sylfaen" w:cs="Sylfaen"/>
          <w:sz w:val="24"/>
          <w:szCs w:val="24"/>
        </w:rPr>
        <w:t>ავასტინის</w:t>
      </w:r>
      <w:r w:rsidRPr="009C59AA">
        <w:rPr>
          <w:sz w:val="24"/>
          <w:szCs w:val="24"/>
        </w:rPr>
        <w:t xml:space="preserve"> </w:t>
      </w:r>
      <w:r w:rsidRPr="009C59AA">
        <w:rPr>
          <w:rFonts w:ascii="Sylfaen" w:hAnsi="Sylfaen" w:cs="Sylfaen"/>
          <w:sz w:val="24"/>
          <w:szCs w:val="24"/>
        </w:rPr>
        <w:t>შემცველ</w:t>
      </w:r>
      <w:r w:rsidRPr="009C59AA">
        <w:rPr>
          <w:sz w:val="24"/>
          <w:szCs w:val="24"/>
        </w:rPr>
        <w:t xml:space="preserve"> </w:t>
      </w:r>
      <w:r w:rsidRPr="009C59AA">
        <w:rPr>
          <w:rFonts w:ascii="Sylfaen" w:hAnsi="Sylfaen" w:cs="Sylfaen"/>
          <w:sz w:val="24"/>
          <w:szCs w:val="24"/>
        </w:rPr>
        <w:t>ჯგუფებში</w:t>
      </w:r>
      <w:r w:rsidRPr="009C59AA">
        <w:rPr>
          <w:sz w:val="24"/>
          <w:szCs w:val="24"/>
        </w:rPr>
        <w:t xml:space="preserve">, </w:t>
      </w:r>
      <w:r w:rsidRPr="009C59AA">
        <w:rPr>
          <w:rFonts w:ascii="Sylfaen" w:hAnsi="Sylfaen" w:cs="Sylfaen"/>
          <w:sz w:val="24"/>
          <w:szCs w:val="24"/>
        </w:rPr>
        <w:t>პაციენტებს</w:t>
      </w:r>
      <w:r w:rsidRPr="009C59AA">
        <w:rPr>
          <w:sz w:val="24"/>
          <w:szCs w:val="24"/>
        </w:rPr>
        <w:t xml:space="preserve"> </w:t>
      </w:r>
      <w:r w:rsidRPr="009C59AA">
        <w:rPr>
          <w:rFonts w:ascii="Sylfaen" w:hAnsi="Sylfaen" w:cs="Sylfaen"/>
          <w:sz w:val="24"/>
          <w:szCs w:val="24"/>
        </w:rPr>
        <w:t>შეეძლოთ</w:t>
      </w:r>
      <w:r w:rsidRPr="009C59AA">
        <w:rPr>
          <w:sz w:val="24"/>
          <w:szCs w:val="24"/>
        </w:rPr>
        <w:t xml:space="preserve"> </w:t>
      </w:r>
      <w:r w:rsidRPr="009C59AA">
        <w:rPr>
          <w:rFonts w:ascii="Sylfaen" w:hAnsi="Sylfaen" w:cs="Sylfaen"/>
          <w:sz w:val="24"/>
          <w:szCs w:val="24"/>
        </w:rPr>
        <w:t>მიეღოთ</w:t>
      </w:r>
      <w:r w:rsidRPr="009C59AA">
        <w:rPr>
          <w:sz w:val="24"/>
          <w:szCs w:val="24"/>
        </w:rPr>
        <w:t xml:space="preserve"> </w:t>
      </w:r>
      <w:r w:rsidRPr="009C59AA">
        <w:rPr>
          <w:rFonts w:ascii="Sylfaen" w:hAnsi="Sylfaen" w:cs="Sylfaen"/>
          <w:sz w:val="24"/>
          <w:szCs w:val="24"/>
        </w:rPr>
        <w:t>ავასტინი</w:t>
      </w:r>
      <w:r w:rsidRPr="009C59AA">
        <w:rPr>
          <w:sz w:val="24"/>
          <w:szCs w:val="24"/>
        </w:rPr>
        <w:t xml:space="preserve"> </w:t>
      </w:r>
      <w:r w:rsidRPr="009C59AA">
        <w:rPr>
          <w:rFonts w:ascii="Sylfaen" w:hAnsi="Sylfaen" w:cs="Sylfaen"/>
          <w:sz w:val="24"/>
          <w:szCs w:val="24"/>
        </w:rPr>
        <w:t>მონოთერაპიის</w:t>
      </w:r>
      <w:r w:rsidRPr="009C59AA">
        <w:rPr>
          <w:sz w:val="24"/>
          <w:szCs w:val="24"/>
        </w:rPr>
        <w:t xml:space="preserve"> </w:t>
      </w:r>
      <w:r w:rsidRPr="009C59AA">
        <w:rPr>
          <w:rFonts w:ascii="Sylfaen" w:hAnsi="Sylfaen" w:cs="Sylfaen"/>
          <w:sz w:val="24"/>
          <w:szCs w:val="24"/>
        </w:rPr>
        <w:t>სახით</w:t>
      </w:r>
      <w:r w:rsidRPr="009C59AA">
        <w:rPr>
          <w:sz w:val="24"/>
          <w:szCs w:val="24"/>
        </w:rPr>
        <w:t xml:space="preserve"> </w:t>
      </w:r>
      <w:r w:rsidRPr="009C59AA">
        <w:rPr>
          <w:rFonts w:ascii="Sylfaen" w:hAnsi="Sylfaen" w:cs="Sylfaen"/>
          <w:sz w:val="24"/>
          <w:szCs w:val="24"/>
        </w:rPr>
        <w:t>ყოველ</w:t>
      </w:r>
      <w:r w:rsidRPr="009C59AA">
        <w:rPr>
          <w:sz w:val="24"/>
          <w:szCs w:val="24"/>
        </w:rPr>
        <w:t xml:space="preserve"> 3 </w:t>
      </w:r>
      <w:r w:rsidRPr="009C59AA">
        <w:rPr>
          <w:rFonts w:ascii="Sylfaen" w:hAnsi="Sylfaen" w:cs="Sylfaen"/>
          <w:sz w:val="24"/>
          <w:szCs w:val="24"/>
        </w:rPr>
        <w:t>კვირაში</w:t>
      </w:r>
      <w:r w:rsidRPr="009C59AA">
        <w:rPr>
          <w:sz w:val="24"/>
          <w:szCs w:val="24"/>
        </w:rPr>
        <w:t xml:space="preserve"> </w:t>
      </w:r>
      <w:r w:rsidRPr="009C59AA">
        <w:rPr>
          <w:rFonts w:ascii="Sylfaen" w:hAnsi="Sylfaen" w:cs="Sylfaen"/>
          <w:sz w:val="24"/>
          <w:szCs w:val="24"/>
        </w:rPr>
        <w:t>დაავადების</w:t>
      </w:r>
      <w:r w:rsidRPr="009C59AA">
        <w:rPr>
          <w:sz w:val="24"/>
          <w:szCs w:val="24"/>
        </w:rPr>
        <w:t xml:space="preserve"> </w:t>
      </w:r>
      <w:r w:rsidRPr="009C59AA">
        <w:rPr>
          <w:rFonts w:ascii="Sylfaen" w:hAnsi="Sylfaen" w:cs="Sylfaen"/>
          <w:sz w:val="24"/>
          <w:szCs w:val="24"/>
        </w:rPr>
        <w:t>პროგრესირებამდე</w:t>
      </w:r>
      <w:r w:rsidRPr="009C59AA">
        <w:rPr>
          <w:sz w:val="24"/>
          <w:szCs w:val="24"/>
        </w:rPr>
        <w:t xml:space="preserve"> </w:t>
      </w:r>
      <w:r w:rsidRPr="009C59AA">
        <w:rPr>
          <w:rFonts w:ascii="Sylfaen" w:hAnsi="Sylfaen" w:cs="Sylfaen"/>
          <w:sz w:val="24"/>
          <w:szCs w:val="24"/>
        </w:rPr>
        <w:t>ან</w:t>
      </w:r>
      <w:r w:rsidRPr="009C59AA">
        <w:rPr>
          <w:sz w:val="24"/>
          <w:szCs w:val="24"/>
        </w:rPr>
        <w:t xml:space="preserve"> </w:t>
      </w:r>
      <w:r w:rsidRPr="009C59AA">
        <w:rPr>
          <w:rFonts w:ascii="Sylfaen" w:hAnsi="Sylfaen" w:cs="Sylfaen"/>
          <w:sz w:val="24"/>
          <w:szCs w:val="24"/>
        </w:rPr>
        <w:t>მიუღებელ</w:t>
      </w:r>
      <w:r w:rsidRPr="009C59AA">
        <w:rPr>
          <w:sz w:val="24"/>
          <w:szCs w:val="24"/>
        </w:rPr>
        <w:t xml:space="preserve"> </w:t>
      </w:r>
      <w:r w:rsidRPr="009C59AA">
        <w:rPr>
          <w:rFonts w:ascii="Sylfaen" w:hAnsi="Sylfaen" w:cs="Sylfaen"/>
          <w:sz w:val="24"/>
          <w:szCs w:val="24"/>
        </w:rPr>
        <w:t>ტოქსიურობამდე</w:t>
      </w:r>
      <w:r w:rsidRPr="009C59AA">
        <w:rPr>
          <w:sz w:val="24"/>
          <w:szCs w:val="24"/>
        </w:rPr>
        <w:t xml:space="preserve">. </w:t>
      </w:r>
      <w:r w:rsidR="0039346A" w:rsidRPr="009C59AA">
        <w:rPr>
          <w:rFonts w:ascii="Sylfaen" w:eastAsia="SimSun" w:hAnsi="Sylfaen" w:cs="Sylfaen"/>
          <w:lang w:val="en-GB" w:eastAsia="zh-CN"/>
        </w:rPr>
        <w:t>კვლევის</w:t>
      </w:r>
      <w:r w:rsidR="0039346A" w:rsidRPr="009C59AA">
        <w:rPr>
          <w:rFonts w:eastAsia="SimSun"/>
          <w:lang w:val="en-GB" w:eastAsia="zh-CN"/>
        </w:rPr>
        <w:t xml:space="preserve"> </w:t>
      </w:r>
      <w:r w:rsidR="0039346A" w:rsidRPr="009C59AA">
        <w:rPr>
          <w:rFonts w:ascii="Sylfaen" w:eastAsia="SimSun" w:hAnsi="Sylfaen" w:cs="Sylfaen"/>
          <w:lang w:val="en-GB" w:eastAsia="zh-CN"/>
        </w:rPr>
        <w:t>შედეგებმა</w:t>
      </w:r>
      <w:r w:rsidR="0039346A" w:rsidRPr="009C59AA">
        <w:rPr>
          <w:rFonts w:eastAsia="SimSun"/>
          <w:lang w:val="en-GB" w:eastAsia="zh-CN"/>
        </w:rPr>
        <w:t xml:space="preserve"> </w:t>
      </w:r>
      <w:r w:rsidR="0039346A" w:rsidRPr="009C59AA">
        <w:rPr>
          <w:rFonts w:ascii="Sylfaen" w:eastAsia="SimSun" w:hAnsi="Sylfaen" w:cs="Sylfaen"/>
          <w:lang w:val="en-GB" w:eastAsia="zh-CN"/>
        </w:rPr>
        <w:t>აჩვენა</w:t>
      </w:r>
      <w:r w:rsidR="0039346A" w:rsidRPr="009C59AA">
        <w:rPr>
          <w:rFonts w:eastAsia="SimSun"/>
          <w:lang w:val="en-GB" w:eastAsia="zh-CN"/>
        </w:rPr>
        <w:t xml:space="preserve">, </w:t>
      </w:r>
      <w:r w:rsidR="0039346A" w:rsidRPr="009C59AA">
        <w:rPr>
          <w:rFonts w:ascii="Sylfaen" w:eastAsia="SimSun" w:hAnsi="Sylfaen" w:cs="Sylfaen"/>
          <w:lang w:val="en-GB" w:eastAsia="zh-CN"/>
        </w:rPr>
        <w:t>რომ</w:t>
      </w:r>
      <w:r w:rsidR="0039346A" w:rsidRPr="009C59AA">
        <w:rPr>
          <w:rFonts w:eastAsia="SimSun"/>
          <w:lang w:val="en-GB" w:eastAsia="zh-CN"/>
        </w:rPr>
        <w:t xml:space="preserve"> </w:t>
      </w:r>
      <w:r w:rsidR="0039346A" w:rsidRPr="009C59AA">
        <w:rPr>
          <w:rFonts w:ascii="Sylfaen" w:eastAsia="SimSun" w:hAnsi="Sylfaen" w:cs="Sylfaen"/>
          <w:lang w:val="en-GB" w:eastAsia="zh-CN"/>
        </w:rPr>
        <w:t>დაშვებული</w:t>
      </w:r>
      <w:r w:rsidR="00080720" w:rsidRPr="009C59AA">
        <w:rPr>
          <w:rFonts w:ascii="Sylfaen" w:eastAsia="SimSun" w:hAnsi="Sylfaen" w:cs="Sylfaen"/>
          <w:lang w:val="ka-GE" w:eastAsia="zh-CN"/>
        </w:rPr>
        <w:t>(კვლევისთვის შესაფერისი)</w:t>
      </w:r>
      <w:r w:rsidR="0039346A" w:rsidRPr="009C59AA">
        <w:rPr>
          <w:rFonts w:eastAsia="SimSun"/>
          <w:lang w:val="en-GB" w:eastAsia="zh-CN"/>
        </w:rPr>
        <w:t xml:space="preserve"> </w:t>
      </w:r>
      <w:r w:rsidR="0039346A" w:rsidRPr="009C59AA">
        <w:rPr>
          <w:rFonts w:ascii="Sylfaen" w:eastAsia="SimSun" w:hAnsi="Sylfaen" w:cs="Sylfaen"/>
          <w:lang w:val="en-GB" w:eastAsia="zh-CN"/>
        </w:rPr>
        <w:t>პაციენტების</w:t>
      </w:r>
      <w:r w:rsidR="0039346A" w:rsidRPr="009C59AA">
        <w:rPr>
          <w:rFonts w:eastAsia="SimSun"/>
          <w:lang w:val="en-GB" w:eastAsia="zh-CN"/>
        </w:rPr>
        <w:t xml:space="preserve"> 94% (277/296) </w:t>
      </w:r>
      <w:r w:rsidR="00080720" w:rsidRPr="009C59AA">
        <w:rPr>
          <w:rFonts w:ascii="Sylfaen" w:eastAsia="SimSun" w:hAnsi="Sylfaen" w:cs="Sylfaen"/>
          <w:lang w:val="en-GB" w:eastAsia="zh-CN"/>
        </w:rPr>
        <w:t>დათანხმ</w:t>
      </w:r>
      <w:r w:rsidR="0039346A" w:rsidRPr="009C59AA">
        <w:rPr>
          <w:rFonts w:ascii="Sylfaen" w:eastAsia="SimSun" w:hAnsi="Sylfaen" w:cs="Sylfaen"/>
          <w:lang w:val="en-GB" w:eastAsia="zh-CN"/>
        </w:rPr>
        <w:t>და</w:t>
      </w:r>
      <w:r w:rsidR="0039346A" w:rsidRPr="009C59AA">
        <w:rPr>
          <w:rFonts w:eastAsia="SimSun"/>
          <w:lang w:val="en-GB" w:eastAsia="zh-CN"/>
        </w:rPr>
        <w:t xml:space="preserve"> </w:t>
      </w:r>
      <w:r w:rsidR="0039346A" w:rsidRPr="009C59AA">
        <w:rPr>
          <w:rFonts w:ascii="Sylfaen" w:eastAsia="SimSun" w:hAnsi="Sylfaen" w:cs="Sylfaen"/>
          <w:lang w:val="en-GB" w:eastAsia="zh-CN"/>
        </w:rPr>
        <w:t>ბევაციზუმაბის</w:t>
      </w:r>
      <w:r w:rsidR="0039346A" w:rsidRPr="009C59AA">
        <w:rPr>
          <w:rFonts w:eastAsia="SimSun"/>
          <w:lang w:val="en-GB" w:eastAsia="zh-CN"/>
        </w:rPr>
        <w:t xml:space="preserve"> </w:t>
      </w:r>
      <w:r w:rsidR="0039346A" w:rsidRPr="009C59AA">
        <w:rPr>
          <w:rFonts w:ascii="Sylfaen" w:eastAsia="SimSun" w:hAnsi="Sylfaen" w:cs="Sylfaen"/>
          <w:lang w:val="en-GB" w:eastAsia="zh-CN"/>
        </w:rPr>
        <w:t>მიღებაზე</w:t>
      </w:r>
      <w:r w:rsidR="0039346A" w:rsidRPr="009C59AA">
        <w:rPr>
          <w:rFonts w:eastAsia="SimSun"/>
          <w:lang w:val="en-GB" w:eastAsia="zh-CN"/>
        </w:rPr>
        <w:t xml:space="preserve"> </w:t>
      </w:r>
      <w:r w:rsidR="0039346A" w:rsidRPr="009C59AA">
        <w:rPr>
          <w:rFonts w:ascii="Sylfaen" w:eastAsia="SimSun" w:hAnsi="Sylfaen" w:cs="Sylfaen"/>
          <w:lang w:val="en-GB" w:eastAsia="zh-CN"/>
        </w:rPr>
        <w:t>მე</w:t>
      </w:r>
      <w:r w:rsidR="0039346A" w:rsidRPr="009C59AA">
        <w:rPr>
          <w:rFonts w:eastAsia="SimSun"/>
          <w:lang w:val="en-GB" w:eastAsia="zh-CN"/>
        </w:rPr>
        <w:t xml:space="preserve"> -7 </w:t>
      </w:r>
      <w:r w:rsidR="0039346A" w:rsidRPr="009C59AA">
        <w:rPr>
          <w:rFonts w:ascii="Sylfaen" w:eastAsia="SimSun" w:hAnsi="Sylfaen" w:cs="Sylfaen"/>
          <w:lang w:val="en-GB" w:eastAsia="zh-CN"/>
        </w:rPr>
        <w:t>ციკლში</w:t>
      </w:r>
      <w:r w:rsidR="00080720" w:rsidRPr="009C59AA">
        <w:rPr>
          <w:rFonts w:ascii="Sylfaen" w:eastAsia="SimSun" w:hAnsi="Sylfaen" w:cs="Sylfaen"/>
          <w:lang w:val="ka-GE" w:eastAsia="zh-CN"/>
        </w:rPr>
        <w:t xml:space="preserve"> </w:t>
      </w:r>
      <w:r w:rsidR="00080720" w:rsidRPr="009C59AA">
        <w:rPr>
          <w:rFonts w:ascii="Sylfaen" w:eastAsia="SimSun" w:hAnsi="Sylfaen" w:cs="Sylfaen"/>
          <w:lang w:val="en-GB" w:eastAsia="zh-CN"/>
        </w:rPr>
        <w:t>ერთჯერადი</w:t>
      </w:r>
      <w:r w:rsidR="00080720" w:rsidRPr="009C59AA">
        <w:rPr>
          <w:rFonts w:eastAsia="SimSun"/>
          <w:lang w:val="en-GB" w:eastAsia="zh-CN"/>
        </w:rPr>
        <w:t xml:space="preserve"> </w:t>
      </w:r>
      <w:r w:rsidR="00080720" w:rsidRPr="009C59AA">
        <w:rPr>
          <w:rFonts w:ascii="Sylfaen" w:eastAsia="SimSun" w:hAnsi="Sylfaen" w:cs="Sylfaen"/>
          <w:lang w:val="en-GB" w:eastAsia="zh-CN"/>
        </w:rPr>
        <w:t>აგენტის</w:t>
      </w:r>
      <w:r w:rsidR="00080720" w:rsidRPr="009C59AA">
        <w:rPr>
          <w:rFonts w:ascii="Sylfaen" w:eastAsia="SimSun" w:hAnsi="Sylfaen" w:cs="Sylfaen"/>
          <w:lang w:val="ka-GE" w:eastAsia="zh-CN"/>
        </w:rPr>
        <w:t xml:space="preserve"> სახით</w:t>
      </w:r>
      <w:r w:rsidR="0039346A" w:rsidRPr="009C59AA">
        <w:rPr>
          <w:rFonts w:eastAsia="SimSun"/>
          <w:lang w:val="en-GB" w:eastAsia="zh-CN"/>
        </w:rPr>
        <w:t xml:space="preserve">. </w:t>
      </w:r>
      <w:r w:rsidR="0039346A" w:rsidRPr="009C59AA">
        <w:rPr>
          <w:rFonts w:ascii="Sylfaen" w:eastAsia="SimSun" w:hAnsi="Sylfaen" w:cs="Sylfaen"/>
          <w:lang w:val="en-GB" w:eastAsia="zh-CN"/>
        </w:rPr>
        <w:t>პაციენტთა</w:t>
      </w:r>
      <w:r w:rsidR="0039346A" w:rsidRPr="009C59AA">
        <w:rPr>
          <w:rFonts w:eastAsia="SimSun"/>
          <w:lang w:val="en-GB" w:eastAsia="zh-CN"/>
        </w:rPr>
        <w:t xml:space="preserve"> </w:t>
      </w:r>
      <w:r w:rsidR="0039346A" w:rsidRPr="009C59AA">
        <w:rPr>
          <w:rFonts w:ascii="Sylfaen" w:eastAsia="SimSun" w:hAnsi="Sylfaen" w:cs="Sylfaen"/>
          <w:lang w:val="en-GB" w:eastAsia="zh-CN"/>
        </w:rPr>
        <w:t>დიდმა</w:t>
      </w:r>
      <w:r w:rsidR="0039346A" w:rsidRPr="009C59AA">
        <w:rPr>
          <w:rFonts w:eastAsia="SimSun"/>
          <w:lang w:val="en-GB" w:eastAsia="zh-CN"/>
        </w:rPr>
        <w:t xml:space="preserve"> </w:t>
      </w:r>
      <w:r w:rsidR="0039346A" w:rsidRPr="009C59AA">
        <w:rPr>
          <w:rFonts w:ascii="Sylfaen" w:eastAsia="SimSun" w:hAnsi="Sylfaen" w:cs="Sylfaen"/>
          <w:lang w:val="en-GB" w:eastAsia="zh-CN"/>
        </w:rPr>
        <w:t>ნაწილმა</w:t>
      </w:r>
      <w:r w:rsidR="0039346A" w:rsidRPr="009C59AA">
        <w:rPr>
          <w:rFonts w:eastAsia="SimSun"/>
          <w:lang w:val="en-GB" w:eastAsia="zh-CN"/>
        </w:rPr>
        <w:t xml:space="preserve"> (</w:t>
      </w:r>
      <w:r w:rsidR="0039346A" w:rsidRPr="009C59AA">
        <w:rPr>
          <w:rFonts w:ascii="Sylfaen" w:eastAsia="SimSun" w:hAnsi="Sylfaen" w:cs="Sylfaen"/>
          <w:lang w:val="en-GB" w:eastAsia="zh-CN"/>
        </w:rPr>
        <w:t>დაახლოებით</w:t>
      </w:r>
      <w:r w:rsidR="0039346A" w:rsidRPr="009C59AA">
        <w:rPr>
          <w:rFonts w:eastAsia="SimSun"/>
          <w:lang w:val="en-GB" w:eastAsia="zh-CN"/>
        </w:rPr>
        <w:t xml:space="preserve"> 62%) </w:t>
      </w:r>
      <w:r w:rsidR="0039346A" w:rsidRPr="009C59AA">
        <w:rPr>
          <w:rFonts w:ascii="Sylfaen" w:eastAsia="SimSun" w:hAnsi="Sylfaen" w:cs="Sylfaen"/>
          <w:lang w:val="en-GB" w:eastAsia="zh-CN"/>
        </w:rPr>
        <w:t>მიიღო</w:t>
      </w:r>
      <w:r w:rsidR="0039346A" w:rsidRPr="009C59AA">
        <w:rPr>
          <w:rFonts w:eastAsia="SimSun"/>
          <w:lang w:val="en-GB" w:eastAsia="zh-CN"/>
        </w:rPr>
        <w:t xml:space="preserve"> </w:t>
      </w:r>
      <w:r w:rsidR="0039346A" w:rsidRPr="009C59AA">
        <w:rPr>
          <w:rFonts w:ascii="Sylfaen" w:eastAsia="SimSun" w:hAnsi="Sylfaen" w:cs="Sylfaen"/>
          <w:lang w:val="en-GB" w:eastAsia="zh-CN"/>
        </w:rPr>
        <w:t>სხვადასხვა</w:t>
      </w:r>
      <w:r w:rsidR="0039346A" w:rsidRPr="009C59AA">
        <w:rPr>
          <w:rFonts w:eastAsia="SimSun"/>
          <w:lang w:val="en-GB" w:eastAsia="zh-CN"/>
        </w:rPr>
        <w:t xml:space="preserve"> </w:t>
      </w:r>
      <w:r w:rsidR="0039346A" w:rsidRPr="009C59AA">
        <w:rPr>
          <w:rFonts w:ascii="Sylfaen" w:eastAsia="SimSun" w:hAnsi="Sylfaen" w:cs="Sylfaen"/>
          <w:lang w:val="en-GB" w:eastAsia="zh-CN"/>
        </w:rPr>
        <w:t>არაპროტოკოლური</w:t>
      </w:r>
      <w:r w:rsidR="0039346A" w:rsidRPr="009C59AA">
        <w:rPr>
          <w:rFonts w:eastAsia="SimSun"/>
          <w:lang w:val="en-GB" w:eastAsia="zh-CN"/>
        </w:rPr>
        <w:t xml:space="preserve"> </w:t>
      </w:r>
      <w:r w:rsidR="003B0933" w:rsidRPr="009C59AA">
        <w:rPr>
          <w:rFonts w:ascii="Sylfaen" w:eastAsia="SimSun" w:hAnsi="Sylfaen" w:cs="Sylfaen"/>
          <w:lang w:val="ka-GE" w:eastAsia="zh-CN"/>
        </w:rPr>
        <w:lastRenderedPageBreak/>
        <w:t>სიმსივნის საწინააღმდეგო მკურნალობა</w:t>
      </w:r>
      <w:r w:rsidR="0039346A" w:rsidRPr="009C59AA">
        <w:rPr>
          <w:rFonts w:eastAsia="SimSun"/>
          <w:lang w:val="en-GB" w:eastAsia="zh-CN"/>
        </w:rPr>
        <w:t xml:space="preserve">, </w:t>
      </w:r>
      <w:r w:rsidR="0039346A" w:rsidRPr="009C59AA">
        <w:rPr>
          <w:rFonts w:ascii="Sylfaen" w:eastAsia="SimSun" w:hAnsi="Sylfaen" w:cs="Sylfaen"/>
          <w:lang w:val="en-GB" w:eastAsia="zh-CN"/>
        </w:rPr>
        <w:t>რამაც</w:t>
      </w:r>
      <w:r w:rsidR="0039346A" w:rsidRPr="009C59AA">
        <w:rPr>
          <w:rFonts w:eastAsia="SimSun"/>
          <w:lang w:val="en-GB" w:eastAsia="zh-CN"/>
        </w:rPr>
        <w:t xml:space="preserve"> </w:t>
      </w:r>
      <w:r w:rsidR="0039346A" w:rsidRPr="009C59AA">
        <w:rPr>
          <w:rFonts w:ascii="Sylfaen" w:eastAsia="SimSun" w:hAnsi="Sylfaen" w:cs="Sylfaen"/>
          <w:lang w:val="en-GB" w:eastAsia="zh-CN"/>
        </w:rPr>
        <w:t>შესაძლოა</w:t>
      </w:r>
      <w:r w:rsidR="0039346A" w:rsidRPr="009C59AA">
        <w:rPr>
          <w:rFonts w:eastAsia="SimSun"/>
          <w:lang w:val="en-GB" w:eastAsia="zh-CN"/>
        </w:rPr>
        <w:t xml:space="preserve"> </w:t>
      </w:r>
      <w:r w:rsidR="0039346A" w:rsidRPr="009C59AA">
        <w:rPr>
          <w:rFonts w:ascii="Sylfaen" w:eastAsia="SimSun" w:hAnsi="Sylfaen" w:cs="Sylfaen"/>
          <w:lang w:val="en-GB" w:eastAsia="zh-CN"/>
        </w:rPr>
        <w:t>გავლენა</w:t>
      </w:r>
      <w:r w:rsidR="0039346A" w:rsidRPr="009C59AA">
        <w:rPr>
          <w:rFonts w:eastAsia="SimSun"/>
          <w:lang w:val="en-GB" w:eastAsia="zh-CN"/>
        </w:rPr>
        <w:t xml:space="preserve"> </w:t>
      </w:r>
      <w:r w:rsidR="0039346A" w:rsidRPr="009C59AA">
        <w:rPr>
          <w:rFonts w:ascii="Sylfaen" w:eastAsia="SimSun" w:hAnsi="Sylfaen" w:cs="Sylfaen"/>
          <w:lang w:val="en-GB" w:eastAsia="zh-CN"/>
        </w:rPr>
        <w:t>იქონიოს</w:t>
      </w:r>
      <w:r w:rsidR="0039346A" w:rsidRPr="009C59AA">
        <w:rPr>
          <w:rFonts w:eastAsia="SimSun"/>
          <w:lang w:val="en-GB" w:eastAsia="zh-CN"/>
        </w:rPr>
        <w:t xml:space="preserve"> </w:t>
      </w:r>
      <w:r w:rsidR="0039346A" w:rsidRPr="009C59AA">
        <w:rPr>
          <w:rFonts w:ascii="Sylfaen" w:eastAsia="SimSun" w:hAnsi="Sylfaen" w:cs="Sylfaen"/>
          <w:lang w:val="en-GB" w:eastAsia="zh-CN"/>
        </w:rPr>
        <w:t>საერთო</w:t>
      </w:r>
      <w:r w:rsidR="0039346A" w:rsidRPr="009C59AA">
        <w:rPr>
          <w:rFonts w:eastAsia="SimSun"/>
          <w:lang w:val="en-GB" w:eastAsia="zh-CN"/>
        </w:rPr>
        <w:t xml:space="preserve"> </w:t>
      </w:r>
      <w:r w:rsidR="0039346A" w:rsidRPr="009C59AA">
        <w:rPr>
          <w:rFonts w:ascii="Sylfaen" w:eastAsia="SimSun" w:hAnsi="Sylfaen" w:cs="Sylfaen"/>
          <w:lang w:val="en-GB" w:eastAsia="zh-CN"/>
        </w:rPr>
        <w:t>გადარჩენ</w:t>
      </w:r>
      <w:r w:rsidR="003B0933" w:rsidRPr="009C59AA">
        <w:rPr>
          <w:rFonts w:ascii="Sylfaen" w:eastAsia="SimSun" w:hAnsi="Sylfaen" w:cs="Sylfaen"/>
          <w:lang w:val="ka-GE" w:eastAsia="zh-CN"/>
        </w:rPr>
        <w:t>ადობ</w:t>
      </w:r>
      <w:r w:rsidR="0039346A" w:rsidRPr="009C59AA">
        <w:rPr>
          <w:rFonts w:ascii="Sylfaen" w:eastAsia="SimSun" w:hAnsi="Sylfaen" w:cs="Sylfaen"/>
          <w:lang w:val="en-GB" w:eastAsia="zh-CN"/>
        </w:rPr>
        <w:t>ის</w:t>
      </w:r>
      <w:r w:rsidR="0039346A" w:rsidRPr="009C59AA">
        <w:rPr>
          <w:rFonts w:eastAsia="SimSun"/>
          <w:lang w:val="en-GB" w:eastAsia="zh-CN"/>
        </w:rPr>
        <w:t xml:space="preserve"> </w:t>
      </w:r>
      <w:r w:rsidR="003B0933" w:rsidRPr="009C59AA">
        <w:rPr>
          <w:rFonts w:ascii="Sylfaen" w:eastAsia="SimSun" w:hAnsi="Sylfaen"/>
          <w:lang w:val="ka-GE" w:eastAsia="zh-CN"/>
        </w:rPr>
        <w:t>მაჩვენებელ</w:t>
      </w:r>
      <w:r w:rsidR="0039346A" w:rsidRPr="009C59AA">
        <w:rPr>
          <w:rFonts w:ascii="Sylfaen" w:eastAsia="SimSun" w:hAnsi="Sylfaen" w:cs="Sylfaen"/>
          <w:lang w:val="en-GB" w:eastAsia="zh-CN"/>
        </w:rPr>
        <w:t>ზე</w:t>
      </w:r>
      <w:r w:rsidR="0039346A" w:rsidRPr="009C59AA">
        <w:rPr>
          <w:rFonts w:eastAsia="SimSun"/>
          <w:lang w:val="en-GB" w:eastAsia="zh-CN"/>
        </w:rPr>
        <w:t>.</w:t>
      </w:r>
    </w:p>
    <w:p w14:paraId="4D2065C5" w14:textId="77777777" w:rsidR="00DF7A30" w:rsidRPr="009C59AA" w:rsidRDefault="00DF7A30" w:rsidP="00DF7A30">
      <w:pPr>
        <w:rPr>
          <w:szCs w:val="22"/>
        </w:rPr>
      </w:pPr>
    </w:p>
    <w:p w14:paraId="6EED1EB7" w14:textId="77777777" w:rsidR="00DF7A30" w:rsidRPr="009C59AA" w:rsidRDefault="00DF7A30" w:rsidP="00DF7A30">
      <w:pPr>
        <w:rPr>
          <w:szCs w:val="22"/>
          <w:lang w:val="en-GB"/>
        </w:rPr>
      </w:pPr>
    </w:p>
    <w:p w14:paraId="19C03EC1" w14:textId="77777777" w:rsidR="00DF7A30" w:rsidRPr="009C59AA" w:rsidRDefault="00DF7A30" w:rsidP="00DF7A30">
      <w:pPr>
        <w:keepNext/>
        <w:keepLines/>
        <w:rPr>
          <w:sz w:val="24"/>
          <w:szCs w:val="24"/>
          <w:lang w:val="en-GB"/>
        </w:rPr>
      </w:pPr>
      <w:r w:rsidRPr="009C59AA">
        <w:rPr>
          <w:rFonts w:ascii="Sylfaen" w:hAnsi="Sylfaen"/>
          <w:sz w:val="24"/>
          <w:szCs w:val="24"/>
          <w:lang w:val="ka-GE"/>
        </w:rPr>
        <w:t>ეფექტურობის შედეგები მოცემულია ცხრილში</w:t>
      </w:r>
      <w:r w:rsidRPr="009C59AA">
        <w:rPr>
          <w:sz w:val="24"/>
          <w:szCs w:val="24"/>
          <w:lang w:val="en-GB"/>
        </w:rPr>
        <w:t xml:space="preserve"> 13.</w:t>
      </w:r>
    </w:p>
    <w:p w14:paraId="7F3437B8" w14:textId="77777777" w:rsidR="00DF7A30" w:rsidRPr="009C59AA" w:rsidRDefault="00DF7A30" w:rsidP="00DF7A30">
      <w:pPr>
        <w:keepNext/>
        <w:keepLines/>
        <w:rPr>
          <w:szCs w:val="22"/>
          <w:lang w:val="en-GB"/>
        </w:rPr>
      </w:pPr>
    </w:p>
    <w:p w14:paraId="114A843C" w14:textId="77777777" w:rsidR="003E7ECE" w:rsidRPr="009C59AA" w:rsidRDefault="003E7ECE">
      <w:pPr>
        <w:keepNext/>
        <w:keepLines/>
        <w:rPr>
          <w:szCs w:val="22"/>
          <w:lang w:val="en-GB"/>
        </w:rPr>
      </w:pPr>
    </w:p>
    <w:p w14:paraId="72BFA4F8" w14:textId="77777777" w:rsidR="00221275" w:rsidRPr="009C59AA" w:rsidRDefault="0039346A" w:rsidP="00221275">
      <w:pPr>
        <w:keepNext/>
        <w:keepLines/>
        <w:rPr>
          <w:b/>
          <w:lang w:val="en-GB"/>
        </w:rPr>
      </w:pPr>
      <w:r w:rsidRPr="009C59AA">
        <w:rPr>
          <w:rFonts w:ascii="Sylfaen" w:hAnsi="Sylfaen"/>
          <w:b/>
          <w:lang w:val="ka-GE"/>
        </w:rPr>
        <w:t>ცხრილი</w:t>
      </w:r>
      <w:r w:rsidR="00221275" w:rsidRPr="009C59AA">
        <w:rPr>
          <w:b/>
          <w:lang w:val="en-GB"/>
        </w:rPr>
        <w:t xml:space="preserve"> 13 </w:t>
      </w:r>
      <w:r w:rsidR="00BE66D5" w:rsidRPr="009C59AA">
        <w:rPr>
          <w:rFonts w:ascii="Sylfaen" w:hAnsi="Sylfaen"/>
          <w:b/>
          <w:lang w:val="ka-GE"/>
        </w:rPr>
        <w:t xml:space="preserve">ეფექტურობის შედეგები კვლევისთვის </w:t>
      </w:r>
      <w:r w:rsidR="00221275" w:rsidRPr="009C59AA">
        <w:rPr>
          <w:b/>
          <w:lang w:val="en-GB"/>
        </w:rPr>
        <w:t xml:space="preserve"> BO17704 </w:t>
      </w:r>
    </w:p>
    <w:p w14:paraId="3D28C09F" w14:textId="77777777" w:rsidR="00221275" w:rsidRPr="009C59AA" w:rsidRDefault="00221275" w:rsidP="00221275">
      <w:pPr>
        <w:keepNext/>
        <w:keepLines/>
        <w:rPr>
          <w:lang w:val="en-GB"/>
        </w:rPr>
      </w:pPr>
    </w:p>
    <w:tbl>
      <w:tblPr>
        <w:tblW w:w="8448" w:type="dxa"/>
        <w:jc w:val="center"/>
        <w:tblCellMar>
          <w:left w:w="57" w:type="dxa"/>
          <w:right w:w="57" w:type="dxa"/>
        </w:tblCellMar>
        <w:tblLook w:val="0000" w:firstRow="0" w:lastRow="0" w:firstColumn="0" w:lastColumn="0" w:noHBand="0" w:noVBand="0"/>
      </w:tblPr>
      <w:tblGrid>
        <w:gridCol w:w="1559"/>
        <w:gridCol w:w="2495"/>
        <w:gridCol w:w="2495"/>
        <w:gridCol w:w="2495"/>
      </w:tblGrid>
      <w:tr w:rsidR="00221275" w:rsidRPr="009C59AA" w14:paraId="2B05BFCD" w14:textId="77777777" w:rsidTr="008A217F">
        <w:trPr>
          <w:cantSplit/>
          <w:tblHeader/>
          <w:jc w:val="center"/>
        </w:trPr>
        <w:tc>
          <w:tcPr>
            <w:tcW w:w="1885" w:type="dxa"/>
            <w:tcBorders>
              <w:top w:val="single" w:sz="8" w:space="0" w:color="auto"/>
              <w:left w:val="single" w:sz="8" w:space="0" w:color="auto"/>
              <w:bottom w:val="single" w:sz="8" w:space="0" w:color="auto"/>
              <w:right w:val="single" w:sz="8" w:space="0" w:color="auto"/>
            </w:tcBorders>
            <w:vAlign w:val="bottom"/>
          </w:tcPr>
          <w:p w14:paraId="5F72576C" w14:textId="77777777" w:rsidR="00221275" w:rsidRPr="009C59AA" w:rsidRDefault="00221275" w:rsidP="008A217F">
            <w:pPr>
              <w:pStyle w:val="TableCellCenter"/>
              <w:rPr>
                <w:sz w:val="22"/>
                <w:szCs w:val="22"/>
                <w:lang w:val="en-GB"/>
              </w:rPr>
            </w:pPr>
          </w:p>
        </w:tc>
        <w:tc>
          <w:tcPr>
            <w:tcW w:w="2155" w:type="dxa"/>
            <w:tcBorders>
              <w:top w:val="single" w:sz="8" w:space="0" w:color="auto"/>
              <w:left w:val="single" w:sz="8" w:space="0" w:color="auto"/>
              <w:bottom w:val="single" w:sz="8" w:space="0" w:color="auto"/>
              <w:right w:val="single" w:sz="8" w:space="0" w:color="auto"/>
            </w:tcBorders>
            <w:vAlign w:val="bottom"/>
          </w:tcPr>
          <w:p w14:paraId="4090A4E6" w14:textId="77777777" w:rsidR="00221275" w:rsidRPr="009C59AA" w:rsidRDefault="00221275" w:rsidP="008A217F">
            <w:pPr>
              <w:pStyle w:val="TableCellCenter"/>
              <w:rPr>
                <w:rFonts w:asciiTheme="minorHAnsi" w:hAnsiTheme="minorHAnsi"/>
                <w:sz w:val="22"/>
                <w:szCs w:val="22"/>
                <w:lang w:val="ka-GE"/>
              </w:rPr>
            </w:pPr>
            <w:r w:rsidRPr="009C59AA">
              <w:rPr>
                <w:rFonts w:asciiTheme="minorHAnsi" w:hAnsiTheme="minorHAnsi"/>
                <w:sz w:val="22"/>
                <w:szCs w:val="22"/>
                <w:lang w:val="ka-GE"/>
              </w:rPr>
              <w:t xml:space="preserve"> </w:t>
            </w:r>
            <w:r w:rsidRPr="009C59AA">
              <w:rPr>
                <w:rFonts w:ascii="Sylfaen" w:hAnsi="Sylfaen" w:cs="Sylfaen"/>
                <w:sz w:val="22"/>
                <w:szCs w:val="22"/>
                <w:lang w:val="ka-GE"/>
              </w:rPr>
              <w:t>ცისპლატინი</w:t>
            </w:r>
            <w:r w:rsidRPr="009C59AA">
              <w:rPr>
                <w:rFonts w:asciiTheme="minorHAnsi" w:hAnsiTheme="minorHAnsi"/>
                <w:sz w:val="22"/>
                <w:szCs w:val="22"/>
                <w:lang w:val="ka-GE"/>
              </w:rPr>
              <w:t>/</w:t>
            </w:r>
            <w:r w:rsidRPr="009C59AA">
              <w:rPr>
                <w:rFonts w:ascii="Sylfaen" w:hAnsi="Sylfaen" w:cs="Sylfaen"/>
                <w:sz w:val="22"/>
                <w:szCs w:val="22"/>
                <w:lang w:val="ka-GE"/>
              </w:rPr>
              <w:t>გემციტაბინი</w:t>
            </w:r>
          </w:p>
          <w:p w14:paraId="0812DD28" w14:textId="77777777" w:rsidR="00221275" w:rsidRPr="009C59AA" w:rsidRDefault="00221275" w:rsidP="008A217F">
            <w:pPr>
              <w:pStyle w:val="TableCellCenter"/>
              <w:jc w:val="left"/>
              <w:rPr>
                <w:rFonts w:asciiTheme="minorHAnsi" w:hAnsiTheme="minorHAnsi"/>
                <w:sz w:val="22"/>
                <w:szCs w:val="22"/>
                <w:lang w:val="ka-GE"/>
              </w:rPr>
            </w:pPr>
            <w:r w:rsidRPr="009C59AA">
              <w:rPr>
                <w:rFonts w:asciiTheme="minorHAnsi" w:hAnsiTheme="minorHAnsi"/>
                <w:sz w:val="22"/>
                <w:szCs w:val="22"/>
                <w:lang w:val="ka-GE"/>
              </w:rPr>
              <w:t>+</w:t>
            </w:r>
            <w:r w:rsidRPr="009C59AA">
              <w:rPr>
                <w:rFonts w:ascii="Sylfaen" w:hAnsi="Sylfaen" w:cs="Sylfaen"/>
                <w:sz w:val="22"/>
                <w:szCs w:val="22"/>
                <w:lang w:val="ka-GE"/>
              </w:rPr>
              <w:t>პლაცებო</w:t>
            </w:r>
          </w:p>
        </w:tc>
        <w:tc>
          <w:tcPr>
            <w:tcW w:w="2228" w:type="dxa"/>
            <w:tcBorders>
              <w:top w:val="single" w:sz="8" w:space="0" w:color="auto"/>
              <w:left w:val="single" w:sz="8" w:space="0" w:color="auto"/>
              <w:bottom w:val="single" w:sz="8" w:space="0" w:color="auto"/>
              <w:right w:val="single" w:sz="8" w:space="0" w:color="auto"/>
            </w:tcBorders>
            <w:vAlign w:val="bottom"/>
          </w:tcPr>
          <w:p w14:paraId="56BAF397" w14:textId="77777777" w:rsidR="00221275" w:rsidRPr="009C59AA" w:rsidRDefault="00221275" w:rsidP="008A217F">
            <w:pPr>
              <w:pStyle w:val="TableCellCenter"/>
              <w:rPr>
                <w:rFonts w:asciiTheme="minorHAnsi" w:hAnsiTheme="minorHAnsi"/>
                <w:sz w:val="22"/>
                <w:szCs w:val="22"/>
                <w:lang w:val="ka-GE"/>
              </w:rPr>
            </w:pPr>
            <w:r w:rsidRPr="009C59AA">
              <w:rPr>
                <w:rFonts w:asciiTheme="minorHAnsi" w:hAnsiTheme="minorHAnsi"/>
                <w:sz w:val="22"/>
                <w:szCs w:val="22"/>
                <w:lang w:val="ka-GE"/>
              </w:rPr>
              <w:t xml:space="preserve"> </w:t>
            </w:r>
            <w:r w:rsidRPr="009C59AA">
              <w:rPr>
                <w:rFonts w:ascii="Sylfaen" w:hAnsi="Sylfaen" w:cs="Sylfaen"/>
                <w:sz w:val="22"/>
                <w:szCs w:val="22"/>
                <w:lang w:val="ka-GE"/>
              </w:rPr>
              <w:t>ცისპლატინი</w:t>
            </w:r>
            <w:r w:rsidRPr="009C59AA">
              <w:rPr>
                <w:rFonts w:asciiTheme="minorHAnsi" w:hAnsiTheme="minorHAnsi"/>
                <w:sz w:val="22"/>
                <w:szCs w:val="22"/>
                <w:lang w:val="ka-GE"/>
              </w:rPr>
              <w:t>/</w:t>
            </w:r>
            <w:r w:rsidRPr="009C59AA">
              <w:rPr>
                <w:rFonts w:ascii="Sylfaen" w:hAnsi="Sylfaen" w:cs="Sylfaen"/>
                <w:sz w:val="22"/>
                <w:szCs w:val="22"/>
                <w:lang w:val="ka-GE"/>
              </w:rPr>
              <w:t>გემციტაბინი</w:t>
            </w:r>
            <w:r w:rsidRPr="009C59AA">
              <w:rPr>
                <w:rFonts w:asciiTheme="minorHAnsi" w:hAnsiTheme="minorHAnsi"/>
                <w:sz w:val="22"/>
                <w:szCs w:val="22"/>
                <w:lang w:val="ka-GE"/>
              </w:rPr>
              <w:t xml:space="preserve"> + </w:t>
            </w:r>
            <w:r w:rsidRPr="009C59AA">
              <w:rPr>
                <w:rFonts w:ascii="Sylfaen" w:hAnsi="Sylfaen" w:cs="Sylfaen"/>
                <w:sz w:val="22"/>
                <w:szCs w:val="22"/>
                <w:lang w:val="ka-GE"/>
              </w:rPr>
              <w:t>ავასტინი</w:t>
            </w:r>
          </w:p>
          <w:p w14:paraId="5D1FBA33" w14:textId="77777777" w:rsidR="00221275" w:rsidRPr="009C59AA" w:rsidRDefault="00221275" w:rsidP="008A217F">
            <w:pPr>
              <w:pStyle w:val="TableCellCenter"/>
              <w:jc w:val="left"/>
              <w:rPr>
                <w:rFonts w:asciiTheme="minorHAnsi" w:hAnsiTheme="minorHAnsi"/>
                <w:sz w:val="22"/>
                <w:szCs w:val="22"/>
                <w:lang w:val="ka-GE"/>
              </w:rPr>
            </w:pPr>
            <w:r w:rsidRPr="009C59AA">
              <w:rPr>
                <w:rFonts w:asciiTheme="minorHAnsi" w:hAnsiTheme="minorHAnsi"/>
                <w:sz w:val="22"/>
                <w:szCs w:val="22"/>
                <w:lang w:val="ka-GE"/>
              </w:rPr>
              <w:t xml:space="preserve">7.5 </w:t>
            </w:r>
            <w:r w:rsidRPr="009C59AA">
              <w:rPr>
                <w:rFonts w:ascii="Sylfaen" w:hAnsi="Sylfaen" w:cs="Sylfaen"/>
                <w:sz w:val="22"/>
                <w:szCs w:val="22"/>
                <w:lang w:val="ka-GE"/>
              </w:rPr>
              <w:t>მგ</w:t>
            </w:r>
            <w:r w:rsidRPr="009C59AA">
              <w:rPr>
                <w:rFonts w:asciiTheme="minorHAnsi" w:hAnsiTheme="minorHAnsi"/>
                <w:sz w:val="22"/>
                <w:szCs w:val="22"/>
                <w:lang w:val="ka-GE"/>
              </w:rPr>
              <w:t>/</w:t>
            </w:r>
            <w:r w:rsidRPr="009C59AA">
              <w:rPr>
                <w:rFonts w:ascii="Sylfaen" w:hAnsi="Sylfaen" w:cs="Sylfaen"/>
                <w:sz w:val="22"/>
                <w:szCs w:val="22"/>
                <w:lang w:val="ka-GE"/>
              </w:rPr>
              <w:t>კგ</w:t>
            </w:r>
            <w:r w:rsidRPr="009C59AA">
              <w:rPr>
                <w:rFonts w:asciiTheme="minorHAnsi" w:hAnsiTheme="minorHAnsi"/>
                <w:sz w:val="22"/>
                <w:szCs w:val="22"/>
                <w:lang w:val="ka-GE"/>
              </w:rPr>
              <w:t xml:space="preserve"> q3 </w:t>
            </w:r>
            <w:r w:rsidRPr="009C59AA">
              <w:rPr>
                <w:rFonts w:ascii="Sylfaen" w:hAnsi="Sylfaen" w:cs="Sylfaen"/>
                <w:sz w:val="22"/>
                <w:szCs w:val="22"/>
                <w:lang w:val="ka-GE"/>
              </w:rPr>
              <w:t>კვირა</w:t>
            </w:r>
          </w:p>
        </w:tc>
        <w:tc>
          <w:tcPr>
            <w:tcW w:w="2180" w:type="dxa"/>
            <w:tcBorders>
              <w:top w:val="single" w:sz="8" w:space="0" w:color="auto"/>
              <w:left w:val="single" w:sz="8" w:space="0" w:color="auto"/>
              <w:bottom w:val="single" w:sz="8" w:space="0" w:color="auto"/>
              <w:right w:val="single" w:sz="8" w:space="0" w:color="auto"/>
            </w:tcBorders>
            <w:vAlign w:val="bottom"/>
          </w:tcPr>
          <w:p w14:paraId="25372845" w14:textId="77777777" w:rsidR="00221275" w:rsidRPr="009C59AA" w:rsidRDefault="00221275" w:rsidP="008A217F">
            <w:pPr>
              <w:pStyle w:val="TableCellCenter"/>
              <w:rPr>
                <w:rFonts w:asciiTheme="minorHAnsi" w:hAnsiTheme="minorHAnsi"/>
                <w:sz w:val="22"/>
                <w:szCs w:val="22"/>
                <w:lang w:val="ka-GE"/>
              </w:rPr>
            </w:pPr>
            <w:r w:rsidRPr="009C59AA">
              <w:rPr>
                <w:rFonts w:asciiTheme="minorHAnsi" w:hAnsiTheme="minorHAnsi"/>
                <w:sz w:val="22"/>
                <w:szCs w:val="22"/>
                <w:lang w:val="ka-GE"/>
              </w:rPr>
              <w:t xml:space="preserve"> </w:t>
            </w:r>
            <w:r w:rsidRPr="009C59AA">
              <w:rPr>
                <w:rFonts w:ascii="Sylfaen" w:hAnsi="Sylfaen" w:cs="Sylfaen"/>
                <w:sz w:val="22"/>
                <w:szCs w:val="22"/>
                <w:lang w:val="ka-GE"/>
              </w:rPr>
              <w:t>ცისპლატინი</w:t>
            </w:r>
            <w:r w:rsidRPr="009C59AA">
              <w:rPr>
                <w:rFonts w:asciiTheme="minorHAnsi" w:hAnsiTheme="minorHAnsi"/>
                <w:sz w:val="22"/>
                <w:szCs w:val="22"/>
                <w:lang w:val="ka-GE"/>
              </w:rPr>
              <w:t>/</w:t>
            </w:r>
            <w:r w:rsidRPr="009C59AA">
              <w:rPr>
                <w:rFonts w:ascii="Sylfaen" w:hAnsi="Sylfaen" w:cs="Sylfaen"/>
                <w:sz w:val="22"/>
                <w:szCs w:val="22"/>
                <w:lang w:val="ka-GE"/>
              </w:rPr>
              <w:t>გემციტაბინი</w:t>
            </w:r>
            <w:r w:rsidRPr="009C59AA">
              <w:rPr>
                <w:rFonts w:asciiTheme="minorHAnsi" w:hAnsiTheme="minorHAnsi"/>
                <w:sz w:val="22"/>
                <w:szCs w:val="22"/>
                <w:lang w:val="ka-GE"/>
              </w:rPr>
              <w:t xml:space="preserve"> + </w:t>
            </w:r>
            <w:r w:rsidRPr="009C59AA">
              <w:rPr>
                <w:rFonts w:ascii="Sylfaen" w:hAnsi="Sylfaen" w:cs="Sylfaen"/>
                <w:sz w:val="22"/>
                <w:szCs w:val="22"/>
                <w:lang w:val="ka-GE"/>
              </w:rPr>
              <w:t>ავასტინი</w:t>
            </w:r>
          </w:p>
          <w:p w14:paraId="5010AE91" w14:textId="77777777" w:rsidR="00221275" w:rsidRPr="009C59AA" w:rsidRDefault="00221275" w:rsidP="008A217F">
            <w:pPr>
              <w:pStyle w:val="TableCellCenter"/>
              <w:jc w:val="left"/>
              <w:rPr>
                <w:rFonts w:asciiTheme="minorHAnsi" w:hAnsiTheme="minorHAnsi"/>
                <w:sz w:val="22"/>
                <w:szCs w:val="22"/>
                <w:lang w:val="ka-GE"/>
              </w:rPr>
            </w:pPr>
            <w:r w:rsidRPr="009C59AA">
              <w:rPr>
                <w:rFonts w:asciiTheme="minorHAnsi" w:hAnsiTheme="minorHAnsi"/>
                <w:sz w:val="22"/>
                <w:szCs w:val="22"/>
                <w:lang w:val="ka-GE"/>
              </w:rPr>
              <w:t xml:space="preserve">15 </w:t>
            </w:r>
            <w:r w:rsidRPr="009C59AA">
              <w:rPr>
                <w:rFonts w:ascii="Sylfaen" w:hAnsi="Sylfaen" w:cs="Sylfaen"/>
                <w:sz w:val="22"/>
                <w:szCs w:val="22"/>
                <w:lang w:val="ka-GE"/>
              </w:rPr>
              <w:t>მგ</w:t>
            </w:r>
            <w:r w:rsidRPr="009C59AA">
              <w:rPr>
                <w:rFonts w:asciiTheme="minorHAnsi" w:hAnsiTheme="minorHAnsi"/>
                <w:sz w:val="22"/>
                <w:szCs w:val="22"/>
                <w:lang w:val="ka-GE"/>
              </w:rPr>
              <w:t>/</w:t>
            </w:r>
            <w:r w:rsidRPr="009C59AA">
              <w:rPr>
                <w:rFonts w:ascii="Sylfaen" w:hAnsi="Sylfaen" w:cs="Sylfaen"/>
                <w:sz w:val="22"/>
                <w:szCs w:val="22"/>
                <w:lang w:val="ka-GE"/>
              </w:rPr>
              <w:t>კგ</w:t>
            </w:r>
            <w:r w:rsidRPr="009C59AA">
              <w:rPr>
                <w:rFonts w:asciiTheme="minorHAnsi" w:hAnsiTheme="minorHAnsi"/>
                <w:sz w:val="22"/>
                <w:szCs w:val="22"/>
                <w:lang w:val="ka-GE"/>
              </w:rPr>
              <w:t xml:space="preserve"> q3 </w:t>
            </w:r>
            <w:r w:rsidRPr="009C59AA">
              <w:rPr>
                <w:rFonts w:ascii="Sylfaen" w:hAnsi="Sylfaen" w:cs="Sylfaen"/>
                <w:sz w:val="22"/>
                <w:szCs w:val="22"/>
                <w:lang w:val="ka-GE"/>
              </w:rPr>
              <w:t>კვირა</w:t>
            </w:r>
          </w:p>
        </w:tc>
      </w:tr>
      <w:tr w:rsidR="00221275" w:rsidRPr="009C59AA" w14:paraId="2B0CE189" w14:textId="77777777" w:rsidTr="008A217F">
        <w:trPr>
          <w:cantSplit/>
          <w:jc w:val="center"/>
        </w:trPr>
        <w:tc>
          <w:tcPr>
            <w:tcW w:w="1885" w:type="dxa"/>
            <w:tcBorders>
              <w:top w:val="single" w:sz="8" w:space="0" w:color="auto"/>
              <w:left w:val="single" w:sz="8" w:space="0" w:color="auto"/>
              <w:bottom w:val="single" w:sz="4" w:space="0" w:color="auto"/>
              <w:right w:val="single" w:sz="8" w:space="0" w:color="auto"/>
            </w:tcBorders>
          </w:tcPr>
          <w:p w14:paraId="169BEE1F" w14:textId="77777777" w:rsidR="00221275" w:rsidRPr="009C59AA" w:rsidRDefault="00221275" w:rsidP="008A217F">
            <w:pPr>
              <w:pStyle w:val="TableCellLeft"/>
              <w:spacing w:after="120"/>
              <w:rPr>
                <w:rFonts w:asciiTheme="minorHAnsi" w:hAnsiTheme="minorHAnsi"/>
                <w:sz w:val="22"/>
                <w:szCs w:val="22"/>
                <w:lang w:val="ka-GE"/>
              </w:rPr>
            </w:pPr>
            <w:r w:rsidRPr="009C59AA">
              <w:rPr>
                <w:rFonts w:asciiTheme="minorHAnsi" w:hAnsiTheme="minorHAnsi"/>
                <w:sz w:val="22"/>
                <w:szCs w:val="22"/>
                <w:lang w:val="ka-GE"/>
              </w:rPr>
              <w:t xml:space="preserve"> </w:t>
            </w:r>
            <w:r w:rsidRPr="009C59AA">
              <w:rPr>
                <w:rFonts w:ascii="Sylfaen" w:hAnsi="Sylfaen" w:cs="Sylfaen"/>
                <w:sz w:val="22"/>
                <w:szCs w:val="22"/>
                <w:lang w:val="ka-GE"/>
              </w:rPr>
              <w:t>პაციენტთა</w:t>
            </w:r>
            <w:r w:rsidRPr="009C59AA">
              <w:rPr>
                <w:rFonts w:asciiTheme="minorHAnsi" w:hAnsiTheme="minorHAnsi"/>
                <w:sz w:val="22"/>
                <w:szCs w:val="22"/>
                <w:lang w:val="ka-GE"/>
              </w:rPr>
              <w:t xml:space="preserve"> </w:t>
            </w:r>
            <w:r w:rsidRPr="009C59AA">
              <w:rPr>
                <w:rFonts w:ascii="Sylfaen" w:hAnsi="Sylfaen" w:cs="Sylfaen"/>
                <w:sz w:val="22"/>
                <w:szCs w:val="22"/>
                <w:lang w:val="ka-GE"/>
              </w:rPr>
              <w:t>რიცხვი</w:t>
            </w:r>
          </w:p>
        </w:tc>
        <w:tc>
          <w:tcPr>
            <w:tcW w:w="2155" w:type="dxa"/>
            <w:tcBorders>
              <w:top w:val="single" w:sz="8" w:space="0" w:color="auto"/>
              <w:left w:val="single" w:sz="8" w:space="0" w:color="auto"/>
              <w:bottom w:val="single" w:sz="4" w:space="0" w:color="auto"/>
              <w:right w:val="single" w:sz="8" w:space="0" w:color="auto"/>
            </w:tcBorders>
          </w:tcPr>
          <w:p w14:paraId="770ADC26" w14:textId="77777777" w:rsidR="00221275" w:rsidRPr="009C59AA" w:rsidRDefault="00221275" w:rsidP="008A217F">
            <w:pPr>
              <w:pStyle w:val="TableCellHead"/>
              <w:jc w:val="center"/>
              <w:rPr>
                <w:sz w:val="22"/>
                <w:szCs w:val="22"/>
                <w:u w:val="none"/>
                <w:lang w:val="en-GB"/>
              </w:rPr>
            </w:pPr>
            <w:r w:rsidRPr="009C59AA">
              <w:rPr>
                <w:sz w:val="22"/>
                <w:szCs w:val="22"/>
                <w:u w:val="none"/>
                <w:lang w:val="en-GB"/>
              </w:rPr>
              <w:t>347</w:t>
            </w:r>
          </w:p>
        </w:tc>
        <w:tc>
          <w:tcPr>
            <w:tcW w:w="2228" w:type="dxa"/>
            <w:tcBorders>
              <w:top w:val="single" w:sz="8" w:space="0" w:color="auto"/>
              <w:left w:val="single" w:sz="8" w:space="0" w:color="auto"/>
              <w:bottom w:val="single" w:sz="4" w:space="0" w:color="auto"/>
              <w:right w:val="single" w:sz="8" w:space="0" w:color="auto"/>
            </w:tcBorders>
          </w:tcPr>
          <w:p w14:paraId="76AC832E" w14:textId="77777777" w:rsidR="00221275" w:rsidRPr="009C59AA" w:rsidRDefault="00221275" w:rsidP="008A217F">
            <w:pPr>
              <w:pStyle w:val="TableCellHead"/>
              <w:jc w:val="center"/>
              <w:rPr>
                <w:sz w:val="22"/>
                <w:szCs w:val="22"/>
                <w:u w:val="none"/>
                <w:lang w:val="en-GB"/>
              </w:rPr>
            </w:pPr>
            <w:r w:rsidRPr="009C59AA">
              <w:rPr>
                <w:sz w:val="22"/>
                <w:szCs w:val="22"/>
                <w:u w:val="none"/>
                <w:lang w:val="en-GB"/>
              </w:rPr>
              <w:t>345</w:t>
            </w:r>
          </w:p>
        </w:tc>
        <w:tc>
          <w:tcPr>
            <w:tcW w:w="2180" w:type="dxa"/>
            <w:tcBorders>
              <w:top w:val="single" w:sz="8" w:space="0" w:color="auto"/>
              <w:left w:val="single" w:sz="8" w:space="0" w:color="auto"/>
              <w:bottom w:val="single" w:sz="4" w:space="0" w:color="auto"/>
              <w:right w:val="single" w:sz="8" w:space="0" w:color="auto"/>
            </w:tcBorders>
          </w:tcPr>
          <w:p w14:paraId="533172C5" w14:textId="77777777" w:rsidR="00221275" w:rsidRPr="009C59AA" w:rsidRDefault="00221275" w:rsidP="008A217F">
            <w:pPr>
              <w:pStyle w:val="TableCellHead"/>
              <w:jc w:val="center"/>
              <w:rPr>
                <w:sz w:val="22"/>
                <w:szCs w:val="22"/>
                <w:u w:val="none"/>
                <w:lang w:val="en-GB"/>
              </w:rPr>
            </w:pPr>
            <w:r w:rsidRPr="009C59AA">
              <w:rPr>
                <w:sz w:val="22"/>
                <w:szCs w:val="22"/>
                <w:u w:val="none"/>
                <w:lang w:val="en-GB"/>
              </w:rPr>
              <w:t>351</w:t>
            </w:r>
          </w:p>
        </w:tc>
      </w:tr>
      <w:tr w:rsidR="00221275" w:rsidRPr="009C59AA" w14:paraId="796AF228" w14:textId="77777777" w:rsidTr="008A217F">
        <w:trPr>
          <w:cantSplit/>
          <w:trHeight w:val="482"/>
          <w:jc w:val="center"/>
        </w:trPr>
        <w:tc>
          <w:tcPr>
            <w:tcW w:w="1885" w:type="dxa"/>
            <w:tcBorders>
              <w:top w:val="single" w:sz="4" w:space="0" w:color="auto"/>
              <w:left w:val="single" w:sz="8" w:space="0" w:color="auto"/>
              <w:right w:val="single" w:sz="8" w:space="0" w:color="auto"/>
            </w:tcBorders>
          </w:tcPr>
          <w:p w14:paraId="283502D0" w14:textId="77777777" w:rsidR="00221275" w:rsidRPr="009C59AA" w:rsidRDefault="00221275" w:rsidP="008A217F">
            <w:pPr>
              <w:pStyle w:val="TableCellHead"/>
              <w:rPr>
                <w:rFonts w:asciiTheme="minorHAnsi" w:hAnsiTheme="minorHAnsi"/>
                <w:sz w:val="22"/>
                <w:szCs w:val="22"/>
                <w:u w:val="none"/>
                <w:lang w:val="ka-GE"/>
              </w:rPr>
            </w:pPr>
            <w:r w:rsidRPr="009C59AA">
              <w:rPr>
                <w:rFonts w:asciiTheme="minorHAnsi" w:hAnsiTheme="minorHAnsi"/>
                <w:sz w:val="22"/>
                <w:szCs w:val="22"/>
                <w:u w:val="none"/>
                <w:lang w:val="ka-GE"/>
              </w:rPr>
              <w:t xml:space="preserve"> </w:t>
            </w:r>
            <w:r w:rsidRPr="009C59AA">
              <w:rPr>
                <w:rFonts w:ascii="Sylfaen" w:hAnsi="Sylfaen" w:cs="Sylfaen"/>
                <w:sz w:val="22"/>
                <w:szCs w:val="22"/>
                <w:u w:val="none"/>
                <w:lang w:val="ka-GE"/>
              </w:rPr>
              <w:t>პროგრესირების</w:t>
            </w:r>
            <w:r w:rsidRPr="009C59AA">
              <w:rPr>
                <w:rFonts w:asciiTheme="minorHAnsi" w:hAnsiTheme="minorHAnsi"/>
                <w:sz w:val="22"/>
                <w:szCs w:val="22"/>
                <w:u w:val="none"/>
                <w:lang w:val="ka-GE"/>
              </w:rPr>
              <w:t xml:space="preserve"> </w:t>
            </w:r>
            <w:r w:rsidRPr="009C59AA">
              <w:rPr>
                <w:rFonts w:ascii="Sylfaen" w:hAnsi="Sylfaen" w:cs="Sylfaen"/>
                <w:sz w:val="22"/>
                <w:szCs w:val="22"/>
                <w:u w:val="none"/>
                <w:lang w:val="ka-GE"/>
              </w:rPr>
              <w:t>გარეშე</w:t>
            </w:r>
            <w:r w:rsidRPr="009C59AA">
              <w:rPr>
                <w:rFonts w:asciiTheme="minorHAnsi" w:hAnsiTheme="minorHAnsi"/>
                <w:sz w:val="22"/>
                <w:szCs w:val="22"/>
                <w:u w:val="none"/>
                <w:lang w:val="ka-GE"/>
              </w:rPr>
              <w:t xml:space="preserve"> </w:t>
            </w:r>
            <w:r w:rsidRPr="009C59AA">
              <w:rPr>
                <w:rFonts w:ascii="Sylfaen" w:hAnsi="Sylfaen" w:cs="Sylfaen"/>
                <w:sz w:val="22"/>
                <w:szCs w:val="22"/>
                <w:u w:val="none"/>
                <w:lang w:val="ka-GE"/>
              </w:rPr>
              <w:t>გადარცენადობა</w:t>
            </w:r>
          </w:p>
        </w:tc>
        <w:tc>
          <w:tcPr>
            <w:tcW w:w="2155" w:type="dxa"/>
            <w:tcBorders>
              <w:top w:val="single" w:sz="4" w:space="0" w:color="auto"/>
              <w:left w:val="single" w:sz="8" w:space="0" w:color="auto"/>
              <w:right w:val="single" w:sz="8" w:space="0" w:color="auto"/>
            </w:tcBorders>
          </w:tcPr>
          <w:p w14:paraId="14B9A854" w14:textId="77777777" w:rsidR="00221275" w:rsidRPr="009C59AA" w:rsidRDefault="00221275" w:rsidP="008A217F">
            <w:pPr>
              <w:pStyle w:val="TableCellHead"/>
              <w:jc w:val="center"/>
              <w:rPr>
                <w:sz w:val="22"/>
                <w:szCs w:val="22"/>
                <w:lang w:val="en-GB"/>
              </w:rPr>
            </w:pPr>
          </w:p>
        </w:tc>
        <w:tc>
          <w:tcPr>
            <w:tcW w:w="2228" w:type="dxa"/>
            <w:tcBorders>
              <w:top w:val="single" w:sz="4" w:space="0" w:color="auto"/>
              <w:left w:val="single" w:sz="8" w:space="0" w:color="auto"/>
              <w:right w:val="single" w:sz="8" w:space="0" w:color="auto"/>
            </w:tcBorders>
          </w:tcPr>
          <w:p w14:paraId="317B4BEC" w14:textId="77777777" w:rsidR="00221275" w:rsidRPr="009C59AA" w:rsidRDefault="00221275" w:rsidP="008A217F">
            <w:pPr>
              <w:pStyle w:val="TableCellHead"/>
              <w:jc w:val="center"/>
              <w:rPr>
                <w:sz w:val="22"/>
                <w:szCs w:val="22"/>
                <w:lang w:val="en-GB"/>
              </w:rPr>
            </w:pPr>
          </w:p>
        </w:tc>
        <w:tc>
          <w:tcPr>
            <w:tcW w:w="2180" w:type="dxa"/>
            <w:tcBorders>
              <w:top w:val="single" w:sz="4" w:space="0" w:color="auto"/>
              <w:left w:val="single" w:sz="8" w:space="0" w:color="auto"/>
              <w:right w:val="single" w:sz="8" w:space="0" w:color="auto"/>
            </w:tcBorders>
          </w:tcPr>
          <w:p w14:paraId="621C796B" w14:textId="77777777" w:rsidR="00221275" w:rsidRPr="009C59AA" w:rsidRDefault="00221275" w:rsidP="008A217F">
            <w:pPr>
              <w:pStyle w:val="TableCellHead"/>
              <w:jc w:val="center"/>
              <w:rPr>
                <w:sz w:val="22"/>
                <w:szCs w:val="22"/>
                <w:lang w:val="en-GB"/>
              </w:rPr>
            </w:pPr>
          </w:p>
        </w:tc>
      </w:tr>
      <w:tr w:rsidR="00221275" w:rsidRPr="009C59AA" w14:paraId="67B1E2AC" w14:textId="77777777" w:rsidTr="008A217F">
        <w:trPr>
          <w:cantSplit/>
          <w:jc w:val="center"/>
        </w:trPr>
        <w:tc>
          <w:tcPr>
            <w:tcW w:w="1885" w:type="dxa"/>
            <w:tcBorders>
              <w:left w:val="single" w:sz="8" w:space="0" w:color="auto"/>
              <w:right w:val="single" w:sz="8" w:space="0" w:color="auto"/>
            </w:tcBorders>
            <w:vAlign w:val="center"/>
          </w:tcPr>
          <w:p w14:paraId="16D8E524" w14:textId="77777777" w:rsidR="00221275" w:rsidRPr="009C59AA" w:rsidRDefault="00221275" w:rsidP="008A217F">
            <w:pPr>
              <w:pStyle w:val="TableCellLeft"/>
              <w:jc w:val="center"/>
              <w:rPr>
                <w:rFonts w:asciiTheme="minorHAnsi" w:hAnsiTheme="minorHAnsi"/>
                <w:sz w:val="22"/>
                <w:szCs w:val="22"/>
                <w:lang w:val="ka-GE"/>
              </w:rPr>
            </w:pPr>
            <w:r w:rsidRPr="009C59AA">
              <w:rPr>
                <w:rFonts w:ascii="Sylfaen" w:hAnsi="Sylfaen" w:cs="Sylfaen"/>
                <w:sz w:val="22"/>
                <w:szCs w:val="22"/>
                <w:lang w:val="ka-GE"/>
              </w:rPr>
              <w:t>მედიანა</w:t>
            </w:r>
            <w:r w:rsidRPr="009C59AA">
              <w:rPr>
                <w:rFonts w:asciiTheme="minorHAnsi" w:hAnsiTheme="minorHAnsi"/>
                <w:sz w:val="22"/>
                <w:szCs w:val="22"/>
                <w:lang w:val="ka-GE"/>
              </w:rPr>
              <w:t xml:space="preserve"> (</w:t>
            </w:r>
            <w:r w:rsidRPr="009C59AA">
              <w:rPr>
                <w:rFonts w:ascii="Sylfaen" w:hAnsi="Sylfaen" w:cs="Sylfaen"/>
                <w:sz w:val="22"/>
                <w:szCs w:val="22"/>
                <w:lang w:val="ka-GE"/>
              </w:rPr>
              <w:t>თვეები</w:t>
            </w:r>
            <w:r w:rsidRPr="009C59AA">
              <w:rPr>
                <w:rFonts w:asciiTheme="minorHAnsi" w:hAnsiTheme="minorHAnsi"/>
                <w:sz w:val="22"/>
                <w:szCs w:val="22"/>
                <w:lang w:val="ka-GE"/>
              </w:rPr>
              <w:t xml:space="preserve">)  </w:t>
            </w:r>
          </w:p>
        </w:tc>
        <w:tc>
          <w:tcPr>
            <w:tcW w:w="2155" w:type="dxa"/>
            <w:tcBorders>
              <w:left w:val="single" w:sz="8" w:space="0" w:color="auto"/>
              <w:right w:val="single" w:sz="8" w:space="0" w:color="auto"/>
            </w:tcBorders>
          </w:tcPr>
          <w:p w14:paraId="19DB4C41" w14:textId="77777777" w:rsidR="00221275" w:rsidRPr="009C59AA" w:rsidRDefault="00221275" w:rsidP="008A217F">
            <w:pPr>
              <w:pStyle w:val="TableCellHead"/>
              <w:jc w:val="center"/>
              <w:rPr>
                <w:sz w:val="22"/>
                <w:szCs w:val="22"/>
                <w:u w:val="none"/>
                <w:lang w:val="en-GB"/>
              </w:rPr>
            </w:pPr>
            <w:r w:rsidRPr="009C59AA">
              <w:rPr>
                <w:sz w:val="22"/>
                <w:szCs w:val="22"/>
                <w:u w:val="none"/>
                <w:lang w:val="en-GB"/>
              </w:rPr>
              <w:t>6.1</w:t>
            </w:r>
          </w:p>
        </w:tc>
        <w:tc>
          <w:tcPr>
            <w:tcW w:w="2228" w:type="dxa"/>
            <w:tcBorders>
              <w:left w:val="single" w:sz="8" w:space="0" w:color="auto"/>
              <w:right w:val="single" w:sz="8" w:space="0" w:color="auto"/>
            </w:tcBorders>
          </w:tcPr>
          <w:p w14:paraId="0D09199B" w14:textId="77777777" w:rsidR="00221275" w:rsidRPr="009C59AA" w:rsidRDefault="00221275" w:rsidP="008A217F">
            <w:pPr>
              <w:pStyle w:val="TableCellHead"/>
              <w:jc w:val="center"/>
              <w:rPr>
                <w:sz w:val="22"/>
                <w:szCs w:val="22"/>
                <w:lang w:val="en-GB"/>
              </w:rPr>
            </w:pPr>
            <w:r w:rsidRPr="009C59AA">
              <w:rPr>
                <w:sz w:val="22"/>
                <w:szCs w:val="22"/>
                <w:u w:val="none"/>
                <w:lang w:val="en-GB"/>
              </w:rPr>
              <w:t>6.7</w:t>
            </w:r>
            <w:r w:rsidRPr="009C59AA">
              <w:rPr>
                <w:sz w:val="22"/>
                <w:szCs w:val="22"/>
                <w:lang w:val="en-GB"/>
              </w:rPr>
              <w:br/>
            </w:r>
            <w:r w:rsidRPr="009C59AA">
              <w:rPr>
                <w:sz w:val="22"/>
                <w:szCs w:val="22"/>
                <w:u w:val="none"/>
                <w:lang w:val="en-GB"/>
              </w:rPr>
              <w:t>(p=0.0026)</w:t>
            </w:r>
          </w:p>
        </w:tc>
        <w:tc>
          <w:tcPr>
            <w:tcW w:w="2180" w:type="dxa"/>
            <w:tcBorders>
              <w:left w:val="single" w:sz="8" w:space="0" w:color="auto"/>
              <w:right w:val="single" w:sz="8" w:space="0" w:color="auto"/>
            </w:tcBorders>
          </w:tcPr>
          <w:p w14:paraId="3128076E" w14:textId="77777777" w:rsidR="00221275" w:rsidRPr="009C59AA" w:rsidRDefault="00221275" w:rsidP="008A217F">
            <w:pPr>
              <w:pStyle w:val="TableCellHead"/>
              <w:jc w:val="center"/>
              <w:rPr>
                <w:sz w:val="22"/>
                <w:szCs w:val="22"/>
                <w:lang w:val="en-GB"/>
              </w:rPr>
            </w:pPr>
            <w:r w:rsidRPr="009C59AA">
              <w:rPr>
                <w:sz w:val="22"/>
                <w:szCs w:val="22"/>
                <w:u w:val="none"/>
                <w:lang w:val="en-GB"/>
              </w:rPr>
              <w:t>6.5</w:t>
            </w:r>
            <w:r w:rsidRPr="009C59AA">
              <w:rPr>
                <w:sz w:val="22"/>
                <w:szCs w:val="22"/>
                <w:lang w:val="en-GB"/>
              </w:rPr>
              <w:br/>
            </w:r>
            <w:r w:rsidRPr="009C59AA">
              <w:rPr>
                <w:sz w:val="22"/>
                <w:szCs w:val="22"/>
                <w:u w:val="none"/>
                <w:lang w:val="en-GB"/>
              </w:rPr>
              <w:t>(p=0.0301)</w:t>
            </w:r>
          </w:p>
        </w:tc>
      </w:tr>
      <w:tr w:rsidR="00221275" w:rsidRPr="009C59AA" w14:paraId="68722773" w14:textId="77777777" w:rsidTr="008A217F">
        <w:trPr>
          <w:cantSplit/>
          <w:jc w:val="center"/>
        </w:trPr>
        <w:tc>
          <w:tcPr>
            <w:tcW w:w="1885" w:type="dxa"/>
            <w:tcBorders>
              <w:left w:val="single" w:sz="8" w:space="0" w:color="auto"/>
              <w:bottom w:val="single" w:sz="4" w:space="0" w:color="auto"/>
              <w:right w:val="single" w:sz="8" w:space="0" w:color="auto"/>
            </w:tcBorders>
          </w:tcPr>
          <w:p w14:paraId="2E51C6EA" w14:textId="77777777" w:rsidR="00221275" w:rsidRPr="009C59AA" w:rsidRDefault="00221275" w:rsidP="008A217F">
            <w:pPr>
              <w:pStyle w:val="TableCellLeft"/>
              <w:spacing w:after="120"/>
              <w:ind w:left="-109"/>
              <w:jc w:val="center"/>
              <w:rPr>
                <w:rFonts w:asciiTheme="minorHAnsi" w:hAnsiTheme="minorHAnsi"/>
                <w:sz w:val="22"/>
                <w:szCs w:val="22"/>
                <w:lang w:val="ka-GE"/>
              </w:rPr>
            </w:pPr>
            <w:r w:rsidRPr="009C59AA">
              <w:rPr>
                <w:rFonts w:asciiTheme="minorHAnsi" w:hAnsiTheme="minorHAnsi"/>
                <w:sz w:val="22"/>
                <w:szCs w:val="22"/>
                <w:lang w:val="ka-GE"/>
              </w:rPr>
              <w:t xml:space="preserve"> </w:t>
            </w:r>
            <w:r w:rsidRPr="009C59AA">
              <w:rPr>
                <w:rFonts w:ascii="Sylfaen" w:hAnsi="Sylfaen" w:cs="Sylfaen"/>
                <w:sz w:val="22"/>
                <w:szCs w:val="22"/>
                <w:lang w:val="ka-GE"/>
              </w:rPr>
              <w:t>რისკის</w:t>
            </w:r>
            <w:r w:rsidRPr="009C59AA">
              <w:rPr>
                <w:rFonts w:asciiTheme="minorHAnsi" w:hAnsiTheme="minorHAnsi"/>
                <w:sz w:val="22"/>
                <w:szCs w:val="22"/>
                <w:lang w:val="ka-GE"/>
              </w:rPr>
              <w:t xml:space="preserve"> </w:t>
            </w:r>
            <w:r w:rsidRPr="009C59AA">
              <w:rPr>
                <w:rFonts w:ascii="Sylfaen" w:hAnsi="Sylfaen" w:cs="Sylfaen"/>
                <w:sz w:val="22"/>
                <w:szCs w:val="22"/>
                <w:lang w:val="ka-GE"/>
              </w:rPr>
              <w:t>კოეფიციენტი</w:t>
            </w:r>
          </w:p>
        </w:tc>
        <w:tc>
          <w:tcPr>
            <w:tcW w:w="2155" w:type="dxa"/>
            <w:tcBorders>
              <w:left w:val="single" w:sz="8" w:space="0" w:color="auto"/>
              <w:bottom w:val="single" w:sz="4" w:space="0" w:color="auto"/>
              <w:right w:val="single" w:sz="8" w:space="0" w:color="auto"/>
            </w:tcBorders>
          </w:tcPr>
          <w:p w14:paraId="1248BE1A" w14:textId="77777777" w:rsidR="00221275" w:rsidRPr="009C59AA" w:rsidRDefault="00221275" w:rsidP="008A217F">
            <w:pPr>
              <w:keepNext/>
              <w:keepLines/>
              <w:jc w:val="center"/>
              <w:rPr>
                <w:szCs w:val="22"/>
                <w:lang w:val="en-GB"/>
              </w:rPr>
            </w:pPr>
          </w:p>
        </w:tc>
        <w:tc>
          <w:tcPr>
            <w:tcW w:w="2228" w:type="dxa"/>
            <w:tcBorders>
              <w:left w:val="single" w:sz="8" w:space="0" w:color="auto"/>
              <w:bottom w:val="single" w:sz="4" w:space="0" w:color="auto"/>
              <w:right w:val="single" w:sz="8" w:space="0" w:color="auto"/>
            </w:tcBorders>
          </w:tcPr>
          <w:p w14:paraId="0BB19CAD" w14:textId="77777777" w:rsidR="00221275" w:rsidRPr="009C59AA" w:rsidRDefault="00221275" w:rsidP="008A217F">
            <w:pPr>
              <w:pStyle w:val="TableCellHead"/>
              <w:jc w:val="center"/>
              <w:rPr>
                <w:sz w:val="22"/>
                <w:szCs w:val="22"/>
                <w:lang w:val="en-GB"/>
              </w:rPr>
            </w:pPr>
            <w:r w:rsidRPr="009C59AA">
              <w:rPr>
                <w:sz w:val="22"/>
                <w:szCs w:val="22"/>
                <w:u w:val="none"/>
                <w:lang w:val="en-GB"/>
              </w:rPr>
              <w:t>0.75</w:t>
            </w:r>
            <w:r w:rsidRPr="009C59AA">
              <w:rPr>
                <w:sz w:val="22"/>
                <w:szCs w:val="22"/>
                <w:lang w:val="en-GB"/>
              </w:rPr>
              <w:br/>
            </w:r>
            <w:r w:rsidRPr="009C59AA">
              <w:rPr>
                <w:sz w:val="22"/>
                <w:szCs w:val="22"/>
                <w:u w:val="none"/>
                <w:lang w:val="en-GB"/>
              </w:rPr>
              <w:t>[0.62; 0.91]</w:t>
            </w:r>
          </w:p>
        </w:tc>
        <w:tc>
          <w:tcPr>
            <w:tcW w:w="2180" w:type="dxa"/>
            <w:tcBorders>
              <w:left w:val="single" w:sz="8" w:space="0" w:color="auto"/>
              <w:bottom w:val="single" w:sz="4" w:space="0" w:color="auto"/>
              <w:right w:val="single" w:sz="8" w:space="0" w:color="auto"/>
            </w:tcBorders>
          </w:tcPr>
          <w:p w14:paraId="37D45949" w14:textId="77777777" w:rsidR="00221275" w:rsidRPr="009C59AA" w:rsidRDefault="00221275" w:rsidP="008A217F">
            <w:pPr>
              <w:pStyle w:val="TableCellHead"/>
              <w:jc w:val="center"/>
              <w:rPr>
                <w:sz w:val="22"/>
                <w:szCs w:val="22"/>
                <w:lang w:val="en-GB"/>
              </w:rPr>
            </w:pPr>
            <w:r w:rsidRPr="009C59AA">
              <w:rPr>
                <w:sz w:val="22"/>
                <w:szCs w:val="22"/>
                <w:u w:val="none"/>
                <w:lang w:val="en-GB"/>
              </w:rPr>
              <w:t>0.82</w:t>
            </w:r>
            <w:r w:rsidRPr="009C59AA">
              <w:rPr>
                <w:sz w:val="22"/>
                <w:szCs w:val="22"/>
                <w:lang w:val="en-GB"/>
              </w:rPr>
              <w:br/>
            </w:r>
            <w:r w:rsidRPr="009C59AA">
              <w:rPr>
                <w:sz w:val="22"/>
                <w:szCs w:val="22"/>
                <w:u w:val="none"/>
                <w:lang w:val="en-GB"/>
              </w:rPr>
              <w:t>[0.68; 0.98]</w:t>
            </w:r>
          </w:p>
        </w:tc>
      </w:tr>
      <w:tr w:rsidR="00221275" w:rsidRPr="009C59AA" w14:paraId="234C391E" w14:textId="77777777" w:rsidTr="008A217F">
        <w:trPr>
          <w:cantSplit/>
          <w:trHeight w:val="930"/>
          <w:jc w:val="center"/>
        </w:trPr>
        <w:tc>
          <w:tcPr>
            <w:tcW w:w="1885" w:type="dxa"/>
            <w:tcBorders>
              <w:top w:val="single" w:sz="4" w:space="0" w:color="auto"/>
              <w:left w:val="single" w:sz="8" w:space="0" w:color="auto"/>
              <w:bottom w:val="single" w:sz="4" w:space="0" w:color="auto"/>
              <w:right w:val="single" w:sz="8" w:space="0" w:color="auto"/>
            </w:tcBorders>
          </w:tcPr>
          <w:p w14:paraId="7E60501F" w14:textId="77777777" w:rsidR="00221275" w:rsidRPr="009C59AA" w:rsidRDefault="00221275" w:rsidP="008A217F">
            <w:pPr>
              <w:pStyle w:val="TableCellHead"/>
              <w:keepNext w:val="0"/>
              <w:keepLines w:val="0"/>
              <w:rPr>
                <w:sz w:val="22"/>
                <w:szCs w:val="22"/>
                <w:u w:val="none"/>
                <w:lang w:val="en-GB"/>
              </w:rPr>
            </w:pPr>
            <w:r w:rsidRPr="009C59AA">
              <w:rPr>
                <w:rFonts w:ascii="Sylfaen" w:hAnsi="Sylfaen" w:cs="Sylfaen"/>
                <w:sz w:val="22"/>
                <w:szCs w:val="22"/>
                <w:u w:val="none"/>
                <w:lang w:val="ka-GE"/>
              </w:rPr>
              <w:t>საუკეთესო</w:t>
            </w:r>
            <w:r w:rsidRPr="009C59AA">
              <w:rPr>
                <w:rFonts w:asciiTheme="minorHAnsi" w:hAnsiTheme="minorHAnsi"/>
                <w:sz w:val="22"/>
                <w:szCs w:val="22"/>
                <w:u w:val="none"/>
                <w:lang w:val="ka-GE"/>
              </w:rPr>
              <w:t xml:space="preserve"> </w:t>
            </w:r>
            <w:r w:rsidRPr="009C59AA">
              <w:rPr>
                <w:rFonts w:ascii="Sylfaen" w:hAnsi="Sylfaen" w:cs="Sylfaen"/>
                <w:sz w:val="22"/>
                <w:szCs w:val="22"/>
                <w:u w:val="none"/>
                <w:lang w:val="ka-GE"/>
              </w:rPr>
              <w:t>საერთო</w:t>
            </w:r>
            <w:r w:rsidRPr="009C59AA">
              <w:rPr>
                <w:rFonts w:asciiTheme="minorHAnsi" w:hAnsiTheme="minorHAnsi"/>
                <w:sz w:val="22"/>
                <w:szCs w:val="22"/>
                <w:u w:val="none"/>
                <w:lang w:val="ka-GE"/>
              </w:rPr>
              <w:t xml:space="preserve"> </w:t>
            </w:r>
            <w:r w:rsidRPr="009C59AA">
              <w:rPr>
                <w:rFonts w:ascii="Sylfaen" w:hAnsi="Sylfaen" w:cs="Sylfaen"/>
                <w:sz w:val="22"/>
                <w:szCs w:val="22"/>
                <w:u w:val="none"/>
                <w:lang w:val="ka-GE"/>
              </w:rPr>
              <w:t>პასუხის</w:t>
            </w:r>
            <w:r w:rsidRPr="009C59AA">
              <w:rPr>
                <w:rFonts w:asciiTheme="minorHAnsi" w:hAnsiTheme="minorHAnsi"/>
                <w:sz w:val="22"/>
                <w:szCs w:val="22"/>
                <w:u w:val="none"/>
                <w:lang w:val="ka-GE"/>
              </w:rPr>
              <w:t xml:space="preserve"> </w:t>
            </w:r>
            <w:r w:rsidRPr="009C59AA">
              <w:rPr>
                <w:rFonts w:ascii="Sylfaen" w:hAnsi="Sylfaen" w:cs="Sylfaen"/>
                <w:sz w:val="22"/>
                <w:szCs w:val="22"/>
                <w:u w:val="none"/>
                <w:lang w:val="ka-GE"/>
              </w:rPr>
              <w:t>დონე</w:t>
            </w:r>
            <w:r w:rsidRPr="009C59AA">
              <w:rPr>
                <w:rFonts w:asciiTheme="minorHAnsi" w:hAnsiTheme="minorHAnsi"/>
                <w:sz w:val="22"/>
                <w:szCs w:val="22"/>
                <w:u w:val="none"/>
                <w:lang w:val="ka-GE"/>
              </w:rPr>
              <w:t xml:space="preserve"> </w:t>
            </w:r>
            <w:r w:rsidRPr="009C59AA">
              <w:rPr>
                <w:sz w:val="22"/>
                <w:szCs w:val="22"/>
                <w:u w:val="none"/>
                <w:vertAlign w:val="superscript"/>
                <w:lang w:val="en-GB"/>
              </w:rPr>
              <w:t>a</w:t>
            </w:r>
          </w:p>
          <w:p w14:paraId="4FEEC44D" w14:textId="77777777" w:rsidR="00221275" w:rsidRPr="009C59AA" w:rsidRDefault="00221275" w:rsidP="008A217F">
            <w:pPr>
              <w:pStyle w:val="TableCellLeft"/>
              <w:keepNext w:val="0"/>
              <w:keepLines w:val="0"/>
              <w:spacing w:after="120"/>
              <w:ind w:left="180"/>
              <w:rPr>
                <w:sz w:val="22"/>
                <w:szCs w:val="22"/>
                <w:lang w:val="en-GB"/>
              </w:rPr>
            </w:pPr>
          </w:p>
        </w:tc>
        <w:tc>
          <w:tcPr>
            <w:tcW w:w="2155" w:type="dxa"/>
            <w:tcBorders>
              <w:top w:val="single" w:sz="4" w:space="0" w:color="auto"/>
              <w:left w:val="single" w:sz="8" w:space="0" w:color="auto"/>
              <w:bottom w:val="single" w:sz="4" w:space="0" w:color="auto"/>
              <w:right w:val="single" w:sz="8" w:space="0" w:color="auto"/>
            </w:tcBorders>
          </w:tcPr>
          <w:p w14:paraId="15ED8E60" w14:textId="77777777" w:rsidR="00221275" w:rsidRPr="009C59AA" w:rsidRDefault="00221275" w:rsidP="008A217F">
            <w:pPr>
              <w:pStyle w:val="TableCellHead"/>
              <w:keepNext w:val="0"/>
              <w:keepLines w:val="0"/>
              <w:jc w:val="center"/>
              <w:rPr>
                <w:sz w:val="22"/>
                <w:szCs w:val="22"/>
                <w:u w:val="none"/>
                <w:lang w:val="en-GB"/>
              </w:rPr>
            </w:pPr>
            <w:r w:rsidRPr="009C59AA">
              <w:rPr>
                <w:sz w:val="22"/>
                <w:szCs w:val="22"/>
                <w:u w:val="none"/>
                <w:lang w:val="en-GB"/>
              </w:rPr>
              <w:t>20.1%</w:t>
            </w:r>
          </w:p>
        </w:tc>
        <w:tc>
          <w:tcPr>
            <w:tcW w:w="2228" w:type="dxa"/>
            <w:tcBorders>
              <w:top w:val="single" w:sz="4" w:space="0" w:color="auto"/>
              <w:left w:val="single" w:sz="8" w:space="0" w:color="auto"/>
              <w:bottom w:val="single" w:sz="4" w:space="0" w:color="auto"/>
              <w:right w:val="single" w:sz="8" w:space="0" w:color="auto"/>
            </w:tcBorders>
          </w:tcPr>
          <w:p w14:paraId="557BA887" w14:textId="77777777" w:rsidR="00221275" w:rsidRPr="009C59AA" w:rsidRDefault="00221275" w:rsidP="008A217F">
            <w:pPr>
              <w:pStyle w:val="TableCellHead"/>
              <w:keepNext w:val="0"/>
              <w:keepLines w:val="0"/>
              <w:jc w:val="center"/>
              <w:rPr>
                <w:sz w:val="22"/>
                <w:szCs w:val="22"/>
                <w:lang w:val="en-GB"/>
              </w:rPr>
            </w:pPr>
            <w:r w:rsidRPr="009C59AA">
              <w:rPr>
                <w:sz w:val="22"/>
                <w:szCs w:val="22"/>
                <w:u w:val="none"/>
                <w:lang w:val="en-GB"/>
              </w:rPr>
              <w:t>34.1%</w:t>
            </w:r>
            <w:r w:rsidRPr="009C59AA">
              <w:rPr>
                <w:sz w:val="22"/>
                <w:szCs w:val="22"/>
                <w:lang w:val="en-GB"/>
              </w:rPr>
              <w:br/>
            </w:r>
            <w:r w:rsidRPr="009C59AA">
              <w:rPr>
                <w:sz w:val="22"/>
                <w:szCs w:val="22"/>
                <w:u w:val="none"/>
                <w:lang w:val="en-GB"/>
              </w:rPr>
              <w:t>(p &lt; 0.0001)</w:t>
            </w:r>
          </w:p>
        </w:tc>
        <w:tc>
          <w:tcPr>
            <w:tcW w:w="2180" w:type="dxa"/>
            <w:tcBorders>
              <w:top w:val="single" w:sz="4" w:space="0" w:color="auto"/>
              <w:left w:val="single" w:sz="8" w:space="0" w:color="auto"/>
              <w:bottom w:val="single" w:sz="4" w:space="0" w:color="auto"/>
              <w:right w:val="single" w:sz="8" w:space="0" w:color="auto"/>
            </w:tcBorders>
          </w:tcPr>
          <w:p w14:paraId="03FD30F7" w14:textId="77777777" w:rsidR="00221275" w:rsidRPr="009C59AA" w:rsidRDefault="00221275" w:rsidP="008A217F">
            <w:pPr>
              <w:pStyle w:val="TableCellHead"/>
              <w:keepNext w:val="0"/>
              <w:keepLines w:val="0"/>
              <w:jc w:val="center"/>
              <w:rPr>
                <w:sz w:val="22"/>
                <w:szCs w:val="22"/>
                <w:lang w:val="en-GB"/>
              </w:rPr>
            </w:pPr>
            <w:r w:rsidRPr="009C59AA">
              <w:rPr>
                <w:sz w:val="22"/>
                <w:szCs w:val="22"/>
                <w:u w:val="none"/>
                <w:lang w:val="en-GB"/>
              </w:rPr>
              <w:t>30.4%</w:t>
            </w:r>
            <w:r w:rsidRPr="009C59AA">
              <w:rPr>
                <w:sz w:val="22"/>
                <w:szCs w:val="22"/>
                <w:lang w:val="en-GB"/>
              </w:rPr>
              <w:br/>
            </w:r>
            <w:r w:rsidRPr="009C59AA">
              <w:rPr>
                <w:sz w:val="22"/>
                <w:szCs w:val="22"/>
                <w:u w:val="none"/>
                <w:lang w:val="en-GB"/>
              </w:rPr>
              <w:t xml:space="preserve"> (p=0.0023)</w:t>
            </w:r>
          </w:p>
        </w:tc>
      </w:tr>
    </w:tbl>
    <w:p w14:paraId="3E37EF04" w14:textId="77777777" w:rsidR="00221275" w:rsidRPr="009C59AA" w:rsidRDefault="00221275" w:rsidP="00221275">
      <w:pPr>
        <w:rPr>
          <w:rFonts w:ascii="Sylfaen" w:hAnsi="Sylfaen"/>
          <w:sz w:val="20"/>
          <w:lang w:val="ka-GE"/>
        </w:rPr>
      </w:pPr>
      <w:r w:rsidRPr="009C59AA">
        <w:rPr>
          <w:sz w:val="20"/>
          <w:lang w:val="en-GB"/>
        </w:rPr>
        <w:tab/>
      </w:r>
    </w:p>
    <w:p w14:paraId="02D9525C" w14:textId="77777777" w:rsidR="00221275" w:rsidRPr="009C59AA" w:rsidRDefault="000357E9" w:rsidP="000357E9">
      <w:pPr>
        <w:tabs>
          <w:tab w:val="left" w:pos="3765"/>
        </w:tabs>
        <w:rPr>
          <w:sz w:val="18"/>
          <w:szCs w:val="18"/>
          <w:lang w:val="en-GB"/>
        </w:rPr>
      </w:pPr>
      <w:r>
        <w:rPr>
          <w:sz w:val="18"/>
          <w:szCs w:val="18"/>
          <w:lang w:val="en-GB"/>
        </w:rPr>
        <w:tab/>
      </w:r>
    </w:p>
    <w:tbl>
      <w:tblPr>
        <w:tblW w:w="8448" w:type="dxa"/>
        <w:jc w:val="center"/>
        <w:tblCellMar>
          <w:left w:w="57" w:type="dxa"/>
          <w:right w:w="57" w:type="dxa"/>
        </w:tblCellMar>
        <w:tblLook w:val="0000" w:firstRow="0" w:lastRow="0" w:firstColumn="0" w:lastColumn="0" w:noHBand="0" w:noVBand="0"/>
      </w:tblPr>
      <w:tblGrid>
        <w:gridCol w:w="1957"/>
        <w:gridCol w:w="2083"/>
        <w:gridCol w:w="2228"/>
        <w:gridCol w:w="2180"/>
      </w:tblGrid>
      <w:tr w:rsidR="00221275" w:rsidRPr="009C59AA" w14:paraId="3E8FB529" w14:textId="77777777" w:rsidTr="008A217F">
        <w:trPr>
          <w:cantSplit/>
          <w:jc w:val="center"/>
        </w:trPr>
        <w:tc>
          <w:tcPr>
            <w:tcW w:w="8448" w:type="dxa"/>
            <w:gridSpan w:val="4"/>
            <w:tcBorders>
              <w:top w:val="single" w:sz="8" w:space="0" w:color="auto"/>
              <w:left w:val="single" w:sz="8" w:space="0" w:color="auto"/>
              <w:bottom w:val="single" w:sz="4" w:space="0" w:color="auto"/>
              <w:right w:val="single" w:sz="8" w:space="0" w:color="auto"/>
            </w:tcBorders>
          </w:tcPr>
          <w:p w14:paraId="66394818" w14:textId="77777777" w:rsidR="00221275" w:rsidRPr="009C59AA" w:rsidRDefault="00221275" w:rsidP="008A217F">
            <w:pPr>
              <w:pStyle w:val="TableCellHead"/>
              <w:rPr>
                <w:rFonts w:asciiTheme="minorHAnsi" w:hAnsiTheme="minorHAnsi"/>
                <w:sz w:val="22"/>
                <w:szCs w:val="22"/>
                <w:u w:val="none"/>
                <w:lang w:val="ka-GE"/>
              </w:rPr>
            </w:pPr>
            <w:r w:rsidRPr="009C59AA">
              <w:rPr>
                <w:rFonts w:asciiTheme="minorHAnsi" w:hAnsiTheme="minorHAnsi"/>
                <w:sz w:val="22"/>
                <w:szCs w:val="22"/>
                <w:u w:val="none"/>
                <w:lang w:val="ka-GE"/>
              </w:rPr>
              <w:t xml:space="preserve">  </w:t>
            </w:r>
            <w:r w:rsidRPr="009C59AA">
              <w:rPr>
                <w:rFonts w:ascii="Sylfaen" w:hAnsi="Sylfaen" w:cs="Sylfaen"/>
                <w:sz w:val="22"/>
                <w:szCs w:val="22"/>
                <w:u w:val="none"/>
                <w:lang w:val="ka-GE"/>
              </w:rPr>
              <w:t>საერთო</w:t>
            </w:r>
            <w:r w:rsidRPr="009C59AA">
              <w:rPr>
                <w:rFonts w:asciiTheme="minorHAnsi" w:hAnsiTheme="minorHAnsi"/>
                <w:sz w:val="22"/>
                <w:szCs w:val="22"/>
                <w:u w:val="none"/>
                <w:lang w:val="ka-GE"/>
              </w:rPr>
              <w:t xml:space="preserve"> </w:t>
            </w:r>
            <w:r w:rsidRPr="009C59AA">
              <w:rPr>
                <w:rFonts w:ascii="Sylfaen" w:hAnsi="Sylfaen" w:cs="Sylfaen"/>
                <w:sz w:val="22"/>
                <w:szCs w:val="22"/>
                <w:u w:val="none"/>
                <w:lang w:val="ka-GE"/>
              </w:rPr>
              <w:t>გადარჩენადობა</w:t>
            </w:r>
          </w:p>
        </w:tc>
      </w:tr>
      <w:tr w:rsidR="00221275" w:rsidRPr="009C59AA" w14:paraId="4A1C89DA" w14:textId="77777777" w:rsidTr="008A217F">
        <w:trPr>
          <w:cantSplit/>
          <w:jc w:val="center"/>
        </w:trPr>
        <w:tc>
          <w:tcPr>
            <w:tcW w:w="1957" w:type="dxa"/>
            <w:tcBorders>
              <w:top w:val="single" w:sz="4" w:space="0" w:color="auto"/>
              <w:left w:val="single" w:sz="8" w:space="0" w:color="auto"/>
              <w:right w:val="single" w:sz="8" w:space="0" w:color="auto"/>
            </w:tcBorders>
            <w:vAlign w:val="center"/>
          </w:tcPr>
          <w:p w14:paraId="2A25BAB7" w14:textId="77777777" w:rsidR="00221275" w:rsidRPr="009C59AA" w:rsidRDefault="00221275" w:rsidP="008A217F">
            <w:pPr>
              <w:pStyle w:val="TableCellHead"/>
              <w:rPr>
                <w:rFonts w:asciiTheme="minorHAnsi" w:hAnsiTheme="minorHAnsi"/>
                <w:sz w:val="22"/>
                <w:szCs w:val="22"/>
                <w:u w:val="none"/>
                <w:lang w:val="ka-GE"/>
              </w:rPr>
            </w:pPr>
            <w:r w:rsidRPr="009C59AA">
              <w:rPr>
                <w:rFonts w:asciiTheme="minorHAnsi" w:hAnsiTheme="minorHAnsi"/>
                <w:sz w:val="22"/>
                <w:szCs w:val="22"/>
                <w:u w:val="none"/>
                <w:lang w:val="ka-GE"/>
              </w:rPr>
              <w:t xml:space="preserve"> </w:t>
            </w:r>
            <w:r w:rsidRPr="009C59AA">
              <w:rPr>
                <w:rFonts w:ascii="Sylfaen" w:hAnsi="Sylfaen" w:cs="Sylfaen"/>
                <w:sz w:val="22"/>
                <w:szCs w:val="22"/>
                <w:u w:val="none"/>
                <w:lang w:val="ka-GE"/>
              </w:rPr>
              <w:t>მედიანა</w:t>
            </w:r>
          </w:p>
          <w:p w14:paraId="0478C9A3" w14:textId="77777777" w:rsidR="00221275" w:rsidRPr="009C59AA" w:rsidRDefault="00221275" w:rsidP="008A217F">
            <w:pPr>
              <w:pStyle w:val="TableCellHead"/>
              <w:rPr>
                <w:rFonts w:asciiTheme="minorHAnsi" w:hAnsiTheme="minorHAnsi"/>
                <w:b/>
                <w:sz w:val="22"/>
                <w:szCs w:val="22"/>
                <w:u w:val="none"/>
                <w:lang w:val="ka-GE"/>
              </w:rPr>
            </w:pPr>
            <w:r w:rsidRPr="009C59AA">
              <w:rPr>
                <w:rFonts w:asciiTheme="minorHAnsi" w:hAnsiTheme="minorHAnsi"/>
                <w:sz w:val="22"/>
                <w:szCs w:val="22"/>
                <w:u w:val="none"/>
                <w:lang w:val="ka-GE"/>
              </w:rPr>
              <w:t>(</w:t>
            </w:r>
            <w:r w:rsidRPr="009C59AA">
              <w:rPr>
                <w:rFonts w:ascii="Sylfaen" w:hAnsi="Sylfaen" w:cs="Sylfaen"/>
                <w:sz w:val="22"/>
                <w:szCs w:val="22"/>
                <w:u w:val="none"/>
                <w:lang w:val="ka-GE"/>
              </w:rPr>
              <w:t>თვეები</w:t>
            </w:r>
            <w:r w:rsidRPr="009C59AA">
              <w:rPr>
                <w:rFonts w:asciiTheme="minorHAnsi" w:hAnsiTheme="minorHAnsi"/>
                <w:sz w:val="22"/>
                <w:szCs w:val="22"/>
                <w:u w:val="none"/>
                <w:lang w:val="ka-GE"/>
              </w:rPr>
              <w:t>)</w:t>
            </w:r>
          </w:p>
        </w:tc>
        <w:tc>
          <w:tcPr>
            <w:tcW w:w="2083" w:type="dxa"/>
            <w:tcBorders>
              <w:top w:val="single" w:sz="4" w:space="0" w:color="auto"/>
              <w:left w:val="single" w:sz="8" w:space="0" w:color="auto"/>
              <w:right w:val="single" w:sz="8" w:space="0" w:color="auto"/>
            </w:tcBorders>
          </w:tcPr>
          <w:p w14:paraId="28DC2CCF" w14:textId="77777777" w:rsidR="00221275" w:rsidRPr="009C59AA" w:rsidRDefault="00221275" w:rsidP="008A217F">
            <w:pPr>
              <w:pStyle w:val="TableCellHead"/>
              <w:jc w:val="center"/>
              <w:rPr>
                <w:sz w:val="22"/>
                <w:szCs w:val="22"/>
                <w:u w:val="none"/>
                <w:lang w:val="en-GB"/>
              </w:rPr>
            </w:pPr>
            <w:r w:rsidRPr="009C59AA">
              <w:rPr>
                <w:sz w:val="22"/>
                <w:szCs w:val="22"/>
                <w:u w:val="none"/>
                <w:lang w:val="en-GB"/>
              </w:rPr>
              <w:t>13.1</w:t>
            </w:r>
          </w:p>
        </w:tc>
        <w:tc>
          <w:tcPr>
            <w:tcW w:w="2228" w:type="dxa"/>
            <w:tcBorders>
              <w:top w:val="single" w:sz="4" w:space="0" w:color="auto"/>
              <w:left w:val="single" w:sz="8" w:space="0" w:color="auto"/>
              <w:right w:val="single" w:sz="8" w:space="0" w:color="auto"/>
            </w:tcBorders>
          </w:tcPr>
          <w:p w14:paraId="21AFDCB0" w14:textId="77777777" w:rsidR="00221275" w:rsidRPr="009C59AA" w:rsidRDefault="00221275" w:rsidP="008A217F">
            <w:pPr>
              <w:pStyle w:val="TableCellHead"/>
              <w:jc w:val="center"/>
              <w:rPr>
                <w:sz w:val="22"/>
                <w:szCs w:val="22"/>
                <w:u w:val="none"/>
                <w:lang w:val="en-GB"/>
              </w:rPr>
            </w:pPr>
            <w:r w:rsidRPr="009C59AA">
              <w:rPr>
                <w:sz w:val="22"/>
                <w:szCs w:val="22"/>
                <w:u w:val="none"/>
                <w:lang w:val="en-GB"/>
              </w:rPr>
              <w:t>13.6</w:t>
            </w:r>
          </w:p>
          <w:p w14:paraId="72B21D75" w14:textId="77777777" w:rsidR="00221275" w:rsidRPr="009C59AA" w:rsidRDefault="00221275" w:rsidP="008A217F">
            <w:pPr>
              <w:pStyle w:val="TableCellHead"/>
              <w:spacing w:after="120"/>
              <w:jc w:val="center"/>
              <w:rPr>
                <w:sz w:val="22"/>
                <w:szCs w:val="22"/>
                <w:u w:val="none"/>
                <w:lang w:val="en-GB"/>
              </w:rPr>
            </w:pPr>
            <w:r w:rsidRPr="009C59AA">
              <w:rPr>
                <w:sz w:val="22"/>
                <w:szCs w:val="22"/>
                <w:u w:val="none"/>
                <w:lang w:val="en-GB"/>
              </w:rPr>
              <w:t>(p=0.4203)</w:t>
            </w:r>
          </w:p>
        </w:tc>
        <w:tc>
          <w:tcPr>
            <w:tcW w:w="2180" w:type="dxa"/>
            <w:tcBorders>
              <w:top w:val="single" w:sz="4" w:space="0" w:color="auto"/>
              <w:left w:val="single" w:sz="8" w:space="0" w:color="auto"/>
              <w:right w:val="single" w:sz="8" w:space="0" w:color="auto"/>
            </w:tcBorders>
          </w:tcPr>
          <w:p w14:paraId="36210352" w14:textId="77777777" w:rsidR="00221275" w:rsidRPr="009C59AA" w:rsidRDefault="00221275" w:rsidP="008A217F">
            <w:pPr>
              <w:pStyle w:val="TableCellHead"/>
              <w:jc w:val="center"/>
              <w:rPr>
                <w:sz w:val="22"/>
                <w:szCs w:val="22"/>
                <w:u w:val="none"/>
                <w:lang w:val="en-GB"/>
              </w:rPr>
            </w:pPr>
            <w:r w:rsidRPr="009C59AA">
              <w:rPr>
                <w:sz w:val="22"/>
                <w:szCs w:val="22"/>
                <w:u w:val="none"/>
                <w:lang w:val="en-GB"/>
              </w:rPr>
              <w:t>13.4</w:t>
            </w:r>
          </w:p>
          <w:p w14:paraId="2B893755" w14:textId="77777777" w:rsidR="00221275" w:rsidRPr="009C59AA" w:rsidRDefault="00221275" w:rsidP="008A217F">
            <w:pPr>
              <w:pStyle w:val="TableCellHead"/>
              <w:jc w:val="center"/>
              <w:rPr>
                <w:sz w:val="22"/>
                <w:szCs w:val="22"/>
                <w:u w:val="none"/>
                <w:lang w:val="en-GB"/>
              </w:rPr>
            </w:pPr>
            <w:r w:rsidRPr="009C59AA">
              <w:rPr>
                <w:sz w:val="22"/>
                <w:szCs w:val="22"/>
                <w:u w:val="none"/>
                <w:lang w:val="en-GB"/>
              </w:rPr>
              <w:t>(p=0.7613)</w:t>
            </w:r>
          </w:p>
        </w:tc>
      </w:tr>
      <w:tr w:rsidR="00221275" w:rsidRPr="009C59AA" w14:paraId="05F08B53" w14:textId="77777777" w:rsidTr="008A217F">
        <w:trPr>
          <w:cantSplit/>
          <w:jc w:val="center"/>
        </w:trPr>
        <w:tc>
          <w:tcPr>
            <w:tcW w:w="1957" w:type="dxa"/>
            <w:tcBorders>
              <w:left w:val="single" w:sz="8" w:space="0" w:color="auto"/>
              <w:bottom w:val="single" w:sz="4" w:space="0" w:color="auto"/>
              <w:right w:val="single" w:sz="8" w:space="0" w:color="auto"/>
            </w:tcBorders>
          </w:tcPr>
          <w:p w14:paraId="43E13F18" w14:textId="77777777" w:rsidR="00221275" w:rsidRPr="009C59AA" w:rsidRDefault="00221275" w:rsidP="008A217F">
            <w:pPr>
              <w:pStyle w:val="TableCellLeft"/>
              <w:spacing w:after="120"/>
              <w:ind w:left="180"/>
              <w:rPr>
                <w:rFonts w:asciiTheme="minorHAnsi" w:hAnsiTheme="minorHAnsi"/>
                <w:sz w:val="22"/>
                <w:szCs w:val="22"/>
                <w:lang w:val="ka-GE"/>
              </w:rPr>
            </w:pPr>
            <w:r w:rsidRPr="009C59AA">
              <w:rPr>
                <w:rFonts w:asciiTheme="minorHAnsi" w:hAnsiTheme="minorHAnsi"/>
                <w:sz w:val="22"/>
                <w:szCs w:val="22"/>
                <w:lang w:val="ka-GE"/>
              </w:rPr>
              <w:t xml:space="preserve"> </w:t>
            </w:r>
            <w:r w:rsidRPr="009C59AA">
              <w:rPr>
                <w:rFonts w:ascii="Sylfaen" w:hAnsi="Sylfaen" w:cs="Sylfaen"/>
                <w:sz w:val="22"/>
                <w:szCs w:val="22"/>
                <w:lang w:val="ka-GE"/>
              </w:rPr>
              <w:t>რისკის</w:t>
            </w:r>
            <w:r w:rsidRPr="009C59AA">
              <w:rPr>
                <w:rFonts w:asciiTheme="minorHAnsi" w:hAnsiTheme="minorHAnsi"/>
                <w:sz w:val="22"/>
                <w:szCs w:val="22"/>
                <w:lang w:val="ka-GE"/>
              </w:rPr>
              <w:t xml:space="preserve"> </w:t>
            </w:r>
            <w:r w:rsidRPr="009C59AA">
              <w:rPr>
                <w:rFonts w:ascii="Sylfaen" w:hAnsi="Sylfaen" w:cs="Sylfaen"/>
                <w:sz w:val="22"/>
                <w:szCs w:val="22"/>
                <w:lang w:val="ka-GE"/>
              </w:rPr>
              <w:t>კოეფიციენტი</w:t>
            </w:r>
          </w:p>
        </w:tc>
        <w:tc>
          <w:tcPr>
            <w:tcW w:w="2083" w:type="dxa"/>
            <w:tcBorders>
              <w:left w:val="single" w:sz="8" w:space="0" w:color="auto"/>
              <w:bottom w:val="single" w:sz="4" w:space="0" w:color="auto"/>
              <w:right w:val="single" w:sz="8" w:space="0" w:color="auto"/>
            </w:tcBorders>
          </w:tcPr>
          <w:p w14:paraId="333E5FD3" w14:textId="77777777" w:rsidR="00221275" w:rsidRPr="009C59AA" w:rsidRDefault="00221275" w:rsidP="008A217F">
            <w:pPr>
              <w:jc w:val="center"/>
              <w:rPr>
                <w:szCs w:val="22"/>
                <w:lang w:val="en-GB"/>
              </w:rPr>
            </w:pPr>
          </w:p>
        </w:tc>
        <w:tc>
          <w:tcPr>
            <w:tcW w:w="2228" w:type="dxa"/>
            <w:tcBorders>
              <w:left w:val="single" w:sz="8" w:space="0" w:color="auto"/>
              <w:bottom w:val="single" w:sz="4" w:space="0" w:color="auto"/>
              <w:right w:val="single" w:sz="8" w:space="0" w:color="auto"/>
            </w:tcBorders>
          </w:tcPr>
          <w:p w14:paraId="7AEEEEE6" w14:textId="77777777" w:rsidR="00221275" w:rsidRPr="009C59AA" w:rsidRDefault="00221275" w:rsidP="008A217F">
            <w:pPr>
              <w:pStyle w:val="TableCellHead"/>
              <w:spacing w:after="120"/>
              <w:jc w:val="center"/>
              <w:rPr>
                <w:sz w:val="22"/>
                <w:szCs w:val="22"/>
                <w:u w:val="none"/>
                <w:lang w:val="en-GB"/>
              </w:rPr>
            </w:pPr>
            <w:r w:rsidRPr="009C59AA">
              <w:rPr>
                <w:sz w:val="22"/>
                <w:szCs w:val="22"/>
                <w:u w:val="none"/>
                <w:lang w:val="en-GB"/>
              </w:rPr>
              <w:t>0.93</w:t>
            </w:r>
            <w:r w:rsidRPr="009C59AA">
              <w:rPr>
                <w:sz w:val="22"/>
                <w:szCs w:val="22"/>
                <w:u w:val="none"/>
                <w:lang w:val="en-GB"/>
              </w:rPr>
              <w:br/>
              <w:t>[0.78; 1.11]</w:t>
            </w:r>
          </w:p>
        </w:tc>
        <w:tc>
          <w:tcPr>
            <w:tcW w:w="2180" w:type="dxa"/>
            <w:tcBorders>
              <w:left w:val="single" w:sz="8" w:space="0" w:color="auto"/>
              <w:bottom w:val="single" w:sz="4" w:space="0" w:color="auto"/>
              <w:right w:val="single" w:sz="8" w:space="0" w:color="auto"/>
            </w:tcBorders>
          </w:tcPr>
          <w:p w14:paraId="3B4FF82C" w14:textId="77777777" w:rsidR="00221275" w:rsidRPr="009C59AA" w:rsidRDefault="00221275" w:rsidP="008A217F">
            <w:pPr>
              <w:pStyle w:val="TableCellHead"/>
              <w:spacing w:after="120"/>
              <w:jc w:val="center"/>
              <w:rPr>
                <w:sz w:val="22"/>
                <w:szCs w:val="22"/>
                <w:u w:val="none"/>
                <w:lang w:val="en-GB"/>
              </w:rPr>
            </w:pPr>
            <w:r w:rsidRPr="009C59AA">
              <w:rPr>
                <w:sz w:val="22"/>
                <w:szCs w:val="22"/>
                <w:u w:val="none"/>
                <w:lang w:val="en-GB"/>
              </w:rPr>
              <w:t>1.03</w:t>
            </w:r>
            <w:r w:rsidRPr="009C59AA">
              <w:rPr>
                <w:sz w:val="22"/>
                <w:szCs w:val="22"/>
                <w:u w:val="none"/>
                <w:lang w:val="en-GB"/>
              </w:rPr>
              <w:br/>
              <w:t>[0.86, 1.23]</w:t>
            </w:r>
          </w:p>
        </w:tc>
      </w:tr>
    </w:tbl>
    <w:p w14:paraId="781DB2BC" w14:textId="77777777" w:rsidR="003E7ECE" w:rsidRDefault="000357E9">
      <w:pPr>
        <w:rPr>
          <w:lang w:val="en-GB"/>
        </w:rPr>
      </w:pPr>
      <w:r w:rsidRPr="009C59AA">
        <w:rPr>
          <w:sz w:val="20"/>
          <w:vertAlign w:val="superscript"/>
          <w:lang w:val="en-GB"/>
        </w:rPr>
        <w:t xml:space="preserve">a </w:t>
      </w:r>
      <w:r w:rsidRPr="009C59AA">
        <w:rPr>
          <w:sz w:val="20"/>
          <w:lang w:val="en-GB"/>
        </w:rPr>
        <w:t xml:space="preserve"> </w:t>
      </w:r>
      <w:r w:rsidRPr="009C59AA">
        <w:rPr>
          <w:rFonts w:ascii="Sylfaen" w:hAnsi="Sylfaen"/>
          <w:sz w:val="20"/>
          <w:lang w:val="ka-GE"/>
        </w:rPr>
        <w:t>პაციენტები გაზომვადი დაავადებით საბაზისო მონაცემებით</w:t>
      </w:r>
    </w:p>
    <w:p w14:paraId="265ED05B" w14:textId="77777777" w:rsidR="000357E9" w:rsidRPr="009C59AA" w:rsidRDefault="000357E9">
      <w:pPr>
        <w:rPr>
          <w:lang w:val="en-GB"/>
        </w:rPr>
      </w:pPr>
    </w:p>
    <w:p w14:paraId="1E6C08DB" w14:textId="77777777" w:rsidR="002066BA" w:rsidRPr="009C59AA" w:rsidRDefault="002066BA" w:rsidP="002066BA">
      <w:pPr>
        <w:rPr>
          <w:i/>
          <w:lang w:val="en-GB"/>
        </w:rPr>
      </w:pPr>
      <w:r w:rsidRPr="009C59AA">
        <w:rPr>
          <w:i/>
          <w:lang w:val="en-GB"/>
        </w:rPr>
        <w:t xml:space="preserve"> </w:t>
      </w:r>
      <w:r w:rsidR="00BE66D5" w:rsidRPr="009C59AA">
        <w:rPr>
          <w:rFonts w:ascii="Sylfaen" w:hAnsi="Sylfaen"/>
          <w:i/>
          <w:lang w:val="ka-GE"/>
        </w:rPr>
        <w:t xml:space="preserve">არა-სქვამოზური </w:t>
      </w:r>
      <w:r w:rsidRPr="009C59AA">
        <w:rPr>
          <w:i/>
          <w:lang w:val="en-GB"/>
        </w:rPr>
        <w:t xml:space="preserve">NSCLC </w:t>
      </w:r>
      <w:r w:rsidR="00BE66D5" w:rsidRPr="009C59AA">
        <w:rPr>
          <w:rFonts w:ascii="Sylfaen" w:hAnsi="Sylfaen"/>
          <w:i/>
          <w:lang w:val="ka-GE"/>
        </w:rPr>
        <w:t xml:space="preserve">-ის </w:t>
      </w:r>
      <w:r w:rsidRPr="009C59AA">
        <w:rPr>
          <w:i/>
          <w:lang w:val="en-GB"/>
        </w:rPr>
        <w:t xml:space="preserve">EGFR </w:t>
      </w:r>
      <w:r w:rsidR="00BE66D5" w:rsidRPr="009C59AA">
        <w:rPr>
          <w:rFonts w:ascii="Sylfaen" w:hAnsi="Sylfaen"/>
          <w:i/>
          <w:lang w:val="ka-GE"/>
        </w:rPr>
        <w:t>აქტივირებული მუტაციით პირველი ხაზის მკურნალობა ერლოთინიბთან კომბინაციაში</w:t>
      </w:r>
    </w:p>
    <w:p w14:paraId="319C6C36" w14:textId="77777777" w:rsidR="002066BA" w:rsidRPr="009C59AA" w:rsidRDefault="002066BA" w:rsidP="002066BA">
      <w:pPr>
        <w:rPr>
          <w:lang w:val="en-GB"/>
        </w:rPr>
      </w:pPr>
    </w:p>
    <w:p w14:paraId="58F0255D" w14:textId="77777777" w:rsidR="002066BA" w:rsidRPr="009C59AA" w:rsidRDefault="002066BA" w:rsidP="002066BA">
      <w:pPr>
        <w:rPr>
          <w:i/>
          <w:lang w:val="en-GB"/>
        </w:rPr>
      </w:pPr>
      <w:r w:rsidRPr="009C59AA">
        <w:rPr>
          <w:i/>
          <w:lang w:val="en-GB"/>
        </w:rPr>
        <w:t>JO25567</w:t>
      </w:r>
    </w:p>
    <w:p w14:paraId="0FD64125" w14:textId="77777777" w:rsidR="002066BA" w:rsidRPr="009C59AA" w:rsidRDefault="00502D06" w:rsidP="002066BA">
      <w:pPr>
        <w:rPr>
          <w:sz w:val="24"/>
          <w:szCs w:val="24"/>
          <w:lang w:val="en-GB"/>
        </w:rPr>
      </w:pPr>
      <w:r w:rsidRPr="009C59AA">
        <w:rPr>
          <w:rFonts w:ascii="Sylfaen" w:hAnsi="Sylfaen" w:cs="Sylfaen"/>
          <w:sz w:val="24"/>
          <w:szCs w:val="24"/>
          <w:lang w:val="en-GB"/>
        </w:rPr>
        <w:t>კვლევა</w:t>
      </w:r>
      <w:r w:rsidRPr="009C59AA">
        <w:rPr>
          <w:sz w:val="24"/>
          <w:szCs w:val="24"/>
          <w:lang w:val="en-GB"/>
        </w:rPr>
        <w:t xml:space="preserve"> JO25567 </w:t>
      </w:r>
      <w:r w:rsidRPr="009C59AA">
        <w:rPr>
          <w:rFonts w:ascii="Sylfaen" w:hAnsi="Sylfaen" w:cs="Sylfaen"/>
          <w:sz w:val="24"/>
          <w:szCs w:val="24"/>
          <w:lang w:val="en-GB"/>
        </w:rPr>
        <w:t>იყო</w:t>
      </w:r>
      <w:r w:rsidRPr="009C59AA">
        <w:rPr>
          <w:sz w:val="24"/>
          <w:szCs w:val="24"/>
          <w:lang w:val="en-GB"/>
        </w:rPr>
        <w:t xml:space="preserve"> </w:t>
      </w:r>
      <w:r w:rsidRPr="009C59AA">
        <w:rPr>
          <w:rFonts w:ascii="Sylfaen" w:hAnsi="Sylfaen" w:cs="Sylfaen"/>
          <w:sz w:val="24"/>
          <w:szCs w:val="24"/>
          <w:lang w:val="en-GB"/>
        </w:rPr>
        <w:t>რანდომიზებული</w:t>
      </w:r>
      <w:r w:rsidRPr="009C59AA">
        <w:rPr>
          <w:sz w:val="24"/>
          <w:szCs w:val="24"/>
          <w:lang w:val="en-GB"/>
        </w:rPr>
        <w:t xml:space="preserve">, </w:t>
      </w:r>
      <w:r w:rsidRPr="009C59AA">
        <w:rPr>
          <w:rFonts w:ascii="Sylfaen" w:hAnsi="Sylfaen" w:cs="Sylfaen"/>
          <w:sz w:val="24"/>
          <w:szCs w:val="24"/>
          <w:lang w:val="en-GB"/>
        </w:rPr>
        <w:t>ღია</w:t>
      </w:r>
      <w:r w:rsidRPr="009C59AA">
        <w:rPr>
          <w:sz w:val="24"/>
          <w:szCs w:val="24"/>
          <w:lang w:val="en-GB"/>
        </w:rPr>
        <w:t xml:space="preserve"> </w:t>
      </w:r>
      <w:r w:rsidRPr="009C59AA">
        <w:rPr>
          <w:rFonts w:ascii="Sylfaen" w:hAnsi="Sylfaen" w:cs="Sylfaen"/>
          <w:sz w:val="24"/>
          <w:szCs w:val="24"/>
          <w:lang w:val="en-GB"/>
        </w:rPr>
        <w:t>ეტიკეტი</w:t>
      </w:r>
      <w:r w:rsidRPr="009C59AA">
        <w:rPr>
          <w:sz w:val="24"/>
          <w:szCs w:val="24"/>
          <w:lang w:val="en-GB"/>
        </w:rPr>
        <w:t xml:space="preserve">, </w:t>
      </w:r>
      <w:r w:rsidRPr="009C59AA">
        <w:rPr>
          <w:rFonts w:ascii="Sylfaen" w:hAnsi="Sylfaen" w:cs="Sylfaen"/>
          <w:sz w:val="24"/>
          <w:szCs w:val="24"/>
          <w:lang w:val="en-GB"/>
        </w:rPr>
        <w:t>მრავალცენტრული</w:t>
      </w:r>
      <w:r w:rsidRPr="009C59AA">
        <w:rPr>
          <w:sz w:val="24"/>
          <w:szCs w:val="24"/>
          <w:lang w:val="en-GB"/>
        </w:rPr>
        <w:t xml:space="preserve"> </w:t>
      </w:r>
      <w:r w:rsidRPr="009C59AA">
        <w:rPr>
          <w:rFonts w:ascii="Sylfaen" w:hAnsi="Sylfaen" w:cs="Sylfaen"/>
          <w:sz w:val="24"/>
          <w:szCs w:val="24"/>
          <w:lang w:val="en-GB"/>
        </w:rPr>
        <w:t>ფაზა</w:t>
      </w:r>
      <w:r w:rsidRPr="009C59AA">
        <w:rPr>
          <w:sz w:val="24"/>
          <w:szCs w:val="24"/>
          <w:lang w:val="en-GB"/>
        </w:rPr>
        <w:t xml:space="preserve"> II </w:t>
      </w:r>
      <w:r w:rsidRPr="009C59AA">
        <w:rPr>
          <w:rFonts w:ascii="Sylfaen" w:hAnsi="Sylfaen" w:cs="Sylfaen"/>
          <w:sz w:val="24"/>
          <w:szCs w:val="24"/>
          <w:lang w:val="en-GB"/>
        </w:rPr>
        <w:t>კვლევა</w:t>
      </w:r>
      <w:r w:rsidRPr="009C59AA">
        <w:rPr>
          <w:sz w:val="24"/>
          <w:szCs w:val="24"/>
          <w:lang w:val="en-GB"/>
        </w:rPr>
        <w:t xml:space="preserve">, </w:t>
      </w:r>
      <w:r w:rsidRPr="009C59AA">
        <w:rPr>
          <w:rFonts w:ascii="Sylfaen" w:hAnsi="Sylfaen" w:cs="Sylfaen"/>
          <w:sz w:val="24"/>
          <w:szCs w:val="24"/>
          <w:lang w:val="en-GB"/>
        </w:rPr>
        <w:t>რომელიც</w:t>
      </w:r>
      <w:r w:rsidRPr="009C59AA">
        <w:rPr>
          <w:sz w:val="24"/>
          <w:szCs w:val="24"/>
          <w:lang w:val="en-GB"/>
        </w:rPr>
        <w:t xml:space="preserve"> </w:t>
      </w:r>
      <w:r w:rsidRPr="009C59AA">
        <w:rPr>
          <w:rFonts w:ascii="Sylfaen" w:hAnsi="Sylfaen" w:cs="Sylfaen"/>
          <w:sz w:val="24"/>
          <w:szCs w:val="24"/>
          <w:lang w:val="en-GB"/>
        </w:rPr>
        <w:t>ჩატარდა</w:t>
      </w:r>
      <w:r w:rsidRPr="009C59AA">
        <w:rPr>
          <w:sz w:val="24"/>
          <w:szCs w:val="24"/>
          <w:lang w:val="en-GB"/>
        </w:rPr>
        <w:t xml:space="preserve"> </w:t>
      </w:r>
      <w:r w:rsidRPr="009C59AA">
        <w:rPr>
          <w:rFonts w:ascii="Sylfaen" w:hAnsi="Sylfaen" w:cs="Sylfaen"/>
          <w:sz w:val="24"/>
          <w:szCs w:val="24"/>
          <w:lang w:val="en-GB"/>
        </w:rPr>
        <w:t>იაპონიაში</w:t>
      </w:r>
      <w:r w:rsidRPr="009C59AA">
        <w:rPr>
          <w:sz w:val="24"/>
          <w:szCs w:val="24"/>
          <w:lang w:val="en-GB"/>
        </w:rPr>
        <w:t xml:space="preserve">, </w:t>
      </w:r>
      <w:r w:rsidRPr="009C59AA">
        <w:rPr>
          <w:rFonts w:ascii="Sylfaen" w:hAnsi="Sylfaen"/>
          <w:sz w:val="24"/>
          <w:szCs w:val="24"/>
          <w:lang w:val="ka-GE"/>
        </w:rPr>
        <w:t>ავასტინ</w:t>
      </w:r>
      <w:r w:rsidRPr="009C59AA">
        <w:rPr>
          <w:rFonts w:ascii="Sylfaen" w:hAnsi="Sylfaen" w:cs="Sylfaen"/>
          <w:sz w:val="24"/>
          <w:szCs w:val="24"/>
          <w:lang w:val="en-GB"/>
        </w:rPr>
        <w:t>ის</w:t>
      </w:r>
      <w:r w:rsidRPr="009C59AA">
        <w:rPr>
          <w:sz w:val="24"/>
          <w:szCs w:val="24"/>
          <w:lang w:val="en-GB"/>
        </w:rPr>
        <w:t xml:space="preserve"> </w:t>
      </w:r>
      <w:r w:rsidRPr="009C59AA">
        <w:rPr>
          <w:rFonts w:ascii="Sylfaen" w:hAnsi="Sylfaen" w:cs="Sylfaen"/>
          <w:sz w:val="24"/>
          <w:szCs w:val="24"/>
          <w:lang w:val="en-GB"/>
        </w:rPr>
        <w:t>ეფექტურობისა</w:t>
      </w:r>
      <w:r w:rsidRPr="009C59AA">
        <w:rPr>
          <w:sz w:val="24"/>
          <w:szCs w:val="24"/>
          <w:lang w:val="en-GB"/>
        </w:rPr>
        <w:t xml:space="preserve"> </w:t>
      </w:r>
      <w:r w:rsidRPr="009C59AA">
        <w:rPr>
          <w:rFonts w:ascii="Sylfaen" w:hAnsi="Sylfaen" w:cs="Sylfaen"/>
          <w:sz w:val="24"/>
          <w:szCs w:val="24"/>
          <w:lang w:val="en-GB"/>
        </w:rPr>
        <w:t>და</w:t>
      </w:r>
      <w:r w:rsidRPr="009C59AA">
        <w:rPr>
          <w:sz w:val="24"/>
          <w:szCs w:val="24"/>
          <w:lang w:val="en-GB"/>
        </w:rPr>
        <w:t xml:space="preserve"> </w:t>
      </w:r>
      <w:r w:rsidRPr="009C59AA">
        <w:rPr>
          <w:rFonts w:ascii="Sylfaen" w:hAnsi="Sylfaen" w:cs="Sylfaen"/>
          <w:sz w:val="24"/>
          <w:szCs w:val="24"/>
          <w:lang w:val="en-GB"/>
        </w:rPr>
        <w:t>უსაფრთხოების</w:t>
      </w:r>
      <w:r w:rsidRPr="009C59AA">
        <w:rPr>
          <w:sz w:val="24"/>
          <w:szCs w:val="24"/>
          <w:lang w:val="en-GB"/>
        </w:rPr>
        <w:t xml:space="preserve"> </w:t>
      </w:r>
      <w:r w:rsidRPr="009C59AA">
        <w:rPr>
          <w:rFonts w:ascii="Sylfaen" w:hAnsi="Sylfaen" w:cs="Sylfaen"/>
          <w:sz w:val="24"/>
          <w:szCs w:val="24"/>
          <w:lang w:val="en-GB"/>
        </w:rPr>
        <w:t>შესაფასებლად</w:t>
      </w:r>
      <w:r w:rsidRPr="009C59AA">
        <w:rPr>
          <w:sz w:val="24"/>
          <w:szCs w:val="24"/>
          <w:lang w:val="en-GB"/>
        </w:rPr>
        <w:t xml:space="preserve">, </w:t>
      </w:r>
      <w:r w:rsidRPr="009C59AA">
        <w:rPr>
          <w:rFonts w:ascii="Sylfaen" w:hAnsi="Sylfaen" w:cs="Sylfaen"/>
          <w:sz w:val="24"/>
          <w:szCs w:val="24"/>
          <w:lang w:val="en-GB"/>
        </w:rPr>
        <w:t>რომელიც</w:t>
      </w:r>
      <w:r w:rsidRPr="009C59AA">
        <w:rPr>
          <w:sz w:val="24"/>
          <w:szCs w:val="24"/>
          <w:lang w:val="en-GB"/>
        </w:rPr>
        <w:t xml:space="preserve"> </w:t>
      </w:r>
      <w:r w:rsidRPr="009C59AA">
        <w:rPr>
          <w:rFonts w:ascii="Sylfaen" w:hAnsi="Sylfaen" w:cs="Sylfaen"/>
          <w:sz w:val="24"/>
          <w:szCs w:val="24"/>
          <w:lang w:val="en-GB"/>
        </w:rPr>
        <w:t>გამოიყენებ</w:t>
      </w:r>
      <w:r w:rsidR="0011018F" w:rsidRPr="009C59AA">
        <w:rPr>
          <w:rFonts w:ascii="Sylfaen" w:hAnsi="Sylfaen" w:cs="Sylfaen"/>
          <w:sz w:val="24"/>
          <w:szCs w:val="24"/>
          <w:lang w:val="ka-GE"/>
        </w:rPr>
        <w:t>ოდ</w:t>
      </w:r>
      <w:r w:rsidRPr="009C59AA">
        <w:rPr>
          <w:rFonts w:ascii="Sylfaen" w:hAnsi="Sylfaen" w:cs="Sylfaen"/>
          <w:sz w:val="24"/>
          <w:szCs w:val="24"/>
          <w:lang w:val="en-GB"/>
        </w:rPr>
        <w:t>ა</w:t>
      </w:r>
      <w:r w:rsidRPr="009C59AA">
        <w:rPr>
          <w:sz w:val="24"/>
          <w:szCs w:val="24"/>
          <w:lang w:val="en-GB"/>
        </w:rPr>
        <w:t xml:space="preserve"> </w:t>
      </w:r>
      <w:r w:rsidR="00C25CEB" w:rsidRPr="009C59AA">
        <w:rPr>
          <w:rFonts w:ascii="Sylfaen" w:hAnsi="Sylfaen" w:cs="Sylfaen"/>
          <w:sz w:val="24"/>
          <w:szCs w:val="24"/>
          <w:lang w:val="en-GB"/>
        </w:rPr>
        <w:t>ერლო</w:t>
      </w:r>
      <w:r w:rsidR="008D20C7" w:rsidRPr="009C59AA">
        <w:rPr>
          <w:rFonts w:ascii="Sylfaen" w:hAnsi="Sylfaen" w:cs="Sylfaen"/>
          <w:sz w:val="24"/>
          <w:szCs w:val="24"/>
          <w:lang w:val="ka-GE"/>
        </w:rPr>
        <w:t>ტ</w:t>
      </w:r>
      <w:r w:rsidR="0011018F" w:rsidRPr="009C59AA">
        <w:rPr>
          <w:rFonts w:ascii="Sylfaen" w:hAnsi="Sylfaen" w:cs="Sylfaen"/>
          <w:sz w:val="24"/>
          <w:szCs w:val="24"/>
          <w:lang w:val="en-GB"/>
        </w:rPr>
        <w:t>ინიბთან</w:t>
      </w:r>
      <w:r w:rsidRPr="009C59AA">
        <w:rPr>
          <w:sz w:val="24"/>
          <w:szCs w:val="24"/>
          <w:lang w:val="en-GB"/>
        </w:rPr>
        <w:t xml:space="preserve"> </w:t>
      </w:r>
      <w:r w:rsidR="0011018F" w:rsidRPr="009C59AA">
        <w:rPr>
          <w:rFonts w:ascii="Sylfaen" w:hAnsi="Sylfaen"/>
          <w:sz w:val="24"/>
          <w:szCs w:val="24"/>
          <w:lang w:val="ka-GE"/>
        </w:rPr>
        <w:t>ერთა</w:t>
      </w:r>
      <w:r w:rsidRPr="009C59AA">
        <w:rPr>
          <w:rFonts w:ascii="Sylfaen" w:hAnsi="Sylfaen" w:cs="Sylfaen"/>
          <w:sz w:val="24"/>
          <w:szCs w:val="24"/>
          <w:lang w:val="en-GB"/>
        </w:rPr>
        <w:t>დ</w:t>
      </w:r>
      <w:r w:rsidRPr="009C59AA">
        <w:rPr>
          <w:sz w:val="24"/>
          <w:szCs w:val="24"/>
          <w:lang w:val="en-GB"/>
        </w:rPr>
        <w:t xml:space="preserve"> </w:t>
      </w:r>
      <w:r w:rsidRPr="009C59AA">
        <w:rPr>
          <w:rFonts w:ascii="Sylfaen" w:hAnsi="Sylfaen" w:cs="Sylfaen"/>
          <w:sz w:val="24"/>
          <w:szCs w:val="24"/>
          <w:lang w:val="en-GB"/>
        </w:rPr>
        <w:t>პაციენტებში</w:t>
      </w:r>
      <w:r w:rsidRPr="009C59AA">
        <w:rPr>
          <w:sz w:val="24"/>
          <w:szCs w:val="24"/>
          <w:lang w:val="en-GB"/>
        </w:rPr>
        <w:t xml:space="preserve"> </w:t>
      </w:r>
      <w:r w:rsidR="0011018F" w:rsidRPr="009C59AA">
        <w:rPr>
          <w:rFonts w:ascii="Sylfaen" w:hAnsi="Sylfaen" w:cs="Sylfaen"/>
          <w:sz w:val="24"/>
          <w:szCs w:val="24"/>
          <w:lang w:val="en-GB"/>
        </w:rPr>
        <w:t>არასქვამოზური</w:t>
      </w:r>
      <w:r w:rsidRPr="009C59AA">
        <w:rPr>
          <w:sz w:val="24"/>
          <w:szCs w:val="24"/>
          <w:lang w:val="en-GB"/>
        </w:rPr>
        <w:t xml:space="preserve"> NSCLC- </w:t>
      </w:r>
      <w:r w:rsidRPr="009C59AA">
        <w:rPr>
          <w:rFonts w:ascii="Sylfaen" w:hAnsi="Sylfaen" w:cs="Sylfaen"/>
          <w:sz w:val="24"/>
          <w:szCs w:val="24"/>
          <w:lang w:val="en-GB"/>
        </w:rPr>
        <w:t>ით</w:t>
      </w:r>
      <w:r w:rsidRPr="009C59AA">
        <w:rPr>
          <w:sz w:val="24"/>
          <w:szCs w:val="24"/>
          <w:lang w:val="en-GB"/>
        </w:rPr>
        <w:t xml:space="preserve">, EGFR </w:t>
      </w:r>
      <w:r w:rsidR="0011018F" w:rsidRPr="009C59AA">
        <w:rPr>
          <w:rFonts w:ascii="Sylfaen" w:hAnsi="Sylfaen" w:cs="Sylfaen"/>
          <w:sz w:val="24"/>
          <w:szCs w:val="24"/>
          <w:lang w:val="en-GB"/>
        </w:rPr>
        <w:t>აქტივირ</w:t>
      </w:r>
      <w:r w:rsidR="0011018F" w:rsidRPr="009C59AA">
        <w:rPr>
          <w:rFonts w:ascii="Sylfaen" w:hAnsi="Sylfaen" w:cs="Sylfaen"/>
          <w:sz w:val="24"/>
          <w:szCs w:val="24"/>
          <w:lang w:val="ka-GE"/>
        </w:rPr>
        <w:t>ებ</w:t>
      </w:r>
      <w:r w:rsidRPr="009C59AA">
        <w:rPr>
          <w:rFonts w:ascii="Sylfaen" w:hAnsi="Sylfaen" w:cs="Sylfaen"/>
          <w:sz w:val="24"/>
          <w:szCs w:val="24"/>
          <w:lang w:val="en-GB"/>
        </w:rPr>
        <w:t>ული</w:t>
      </w:r>
      <w:r w:rsidRPr="009C59AA">
        <w:rPr>
          <w:sz w:val="24"/>
          <w:szCs w:val="24"/>
          <w:lang w:val="en-GB"/>
        </w:rPr>
        <w:t xml:space="preserve"> </w:t>
      </w:r>
      <w:r w:rsidRPr="009C59AA">
        <w:rPr>
          <w:rFonts w:ascii="Sylfaen" w:hAnsi="Sylfaen" w:cs="Sylfaen"/>
          <w:sz w:val="24"/>
          <w:szCs w:val="24"/>
          <w:lang w:val="en-GB"/>
        </w:rPr>
        <w:t>მუტაციებით</w:t>
      </w:r>
      <w:r w:rsidR="0011018F" w:rsidRPr="009C59AA">
        <w:rPr>
          <w:sz w:val="24"/>
          <w:szCs w:val="24"/>
          <w:lang w:val="en-GB"/>
        </w:rPr>
        <w:t xml:space="preserve"> (</w:t>
      </w:r>
      <w:r w:rsidRPr="009C59AA">
        <w:rPr>
          <w:sz w:val="24"/>
          <w:szCs w:val="24"/>
          <w:lang w:val="en-GB"/>
        </w:rPr>
        <w:t xml:space="preserve"> </w:t>
      </w:r>
      <w:r w:rsidR="0011018F" w:rsidRPr="009C59AA">
        <w:rPr>
          <w:rFonts w:ascii="Sylfaen" w:hAnsi="Sylfaen"/>
          <w:sz w:val="24"/>
          <w:szCs w:val="24"/>
          <w:lang w:val="ka-GE"/>
        </w:rPr>
        <w:t xml:space="preserve">აქსონი </w:t>
      </w:r>
      <w:r w:rsidRPr="009C59AA">
        <w:rPr>
          <w:sz w:val="24"/>
          <w:szCs w:val="24"/>
          <w:lang w:val="en-GB"/>
        </w:rPr>
        <w:t>19</w:t>
      </w:r>
      <w:r w:rsidR="0011018F" w:rsidRPr="009C59AA">
        <w:rPr>
          <w:rFonts w:ascii="Sylfaen" w:hAnsi="Sylfaen"/>
          <w:sz w:val="24"/>
          <w:szCs w:val="24"/>
          <w:lang w:val="ka-GE"/>
        </w:rPr>
        <w:t>-ის</w:t>
      </w:r>
      <w:r w:rsidRPr="009C59AA">
        <w:rPr>
          <w:sz w:val="24"/>
          <w:szCs w:val="24"/>
          <w:lang w:val="en-GB"/>
        </w:rPr>
        <w:t xml:space="preserve"> </w:t>
      </w:r>
      <w:r w:rsidR="0011018F" w:rsidRPr="009C59AA">
        <w:rPr>
          <w:rFonts w:ascii="Sylfaen" w:hAnsi="Sylfaen" w:cs="Sylfaen"/>
          <w:sz w:val="24"/>
          <w:szCs w:val="24"/>
          <w:lang w:val="en-GB"/>
        </w:rPr>
        <w:t>დელე</w:t>
      </w:r>
      <w:r w:rsidR="0011018F" w:rsidRPr="009C59AA">
        <w:rPr>
          <w:rFonts w:ascii="Sylfaen" w:hAnsi="Sylfaen" w:cs="Sylfaen"/>
          <w:sz w:val="24"/>
          <w:szCs w:val="24"/>
          <w:lang w:val="ka-GE"/>
        </w:rPr>
        <w:t>ცი</w:t>
      </w:r>
      <w:r w:rsidRPr="009C59AA">
        <w:rPr>
          <w:rFonts w:ascii="Sylfaen" w:hAnsi="Sylfaen" w:cs="Sylfaen"/>
          <w:sz w:val="24"/>
          <w:szCs w:val="24"/>
          <w:lang w:val="en-GB"/>
        </w:rPr>
        <w:t>ა</w:t>
      </w:r>
      <w:r w:rsidRPr="009C59AA">
        <w:rPr>
          <w:sz w:val="24"/>
          <w:szCs w:val="24"/>
          <w:lang w:val="en-GB"/>
        </w:rPr>
        <w:t xml:space="preserve"> </w:t>
      </w:r>
      <w:r w:rsidRPr="009C59AA">
        <w:rPr>
          <w:rFonts w:ascii="Sylfaen" w:hAnsi="Sylfaen" w:cs="Sylfaen"/>
          <w:sz w:val="24"/>
          <w:szCs w:val="24"/>
          <w:lang w:val="en-GB"/>
        </w:rPr>
        <w:t>ან</w:t>
      </w:r>
      <w:r w:rsidR="0011018F" w:rsidRPr="009C59AA">
        <w:rPr>
          <w:sz w:val="24"/>
          <w:szCs w:val="24"/>
          <w:lang w:val="en-GB"/>
        </w:rPr>
        <w:t xml:space="preserve"> </w:t>
      </w:r>
      <w:r w:rsidRPr="009C59AA">
        <w:rPr>
          <w:sz w:val="24"/>
          <w:szCs w:val="24"/>
          <w:lang w:val="en-GB"/>
        </w:rPr>
        <w:t xml:space="preserve"> </w:t>
      </w:r>
      <w:r w:rsidR="0011018F" w:rsidRPr="009C59AA">
        <w:rPr>
          <w:rFonts w:ascii="Sylfaen" w:hAnsi="Sylfaen"/>
          <w:sz w:val="24"/>
          <w:szCs w:val="24"/>
          <w:lang w:val="ka-GE"/>
        </w:rPr>
        <w:t xml:space="preserve">აქსონ </w:t>
      </w:r>
      <w:r w:rsidRPr="009C59AA">
        <w:rPr>
          <w:sz w:val="24"/>
          <w:szCs w:val="24"/>
          <w:lang w:val="en-GB"/>
        </w:rPr>
        <w:t xml:space="preserve">21 L858R </w:t>
      </w:r>
      <w:r w:rsidRPr="009C59AA">
        <w:rPr>
          <w:rFonts w:ascii="Sylfaen" w:hAnsi="Sylfaen" w:cs="Sylfaen"/>
          <w:sz w:val="24"/>
          <w:szCs w:val="24"/>
          <w:lang w:val="en-GB"/>
        </w:rPr>
        <w:t>მუტაცია</w:t>
      </w:r>
      <w:r w:rsidRPr="009C59AA">
        <w:rPr>
          <w:sz w:val="24"/>
          <w:szCs w:val="24"/>
          <w:lang w:val="en-GB"/>
        </w:rPr>
        <w:t>)</w:t>
      </w:r>
      <w:r w:rsidR="0011018F" w:rsidRPr="009C59AA">
        <w:rPr>
          <w:rFonts w:ascii="Sylfaen" w:hAnsi="Sylfaen"/>
          <w:sz w:val="24"/>
          <w:szCs w:val="24"/>
          <w:lang w:val="ka-GE"/>
        </w:rPr>
        <w:t>,</w:t>
      </w:r>
      <w:r w:rsidRPr="009C59AA">
        <w:rPr>
          <w:sz w:val="24"/>
          <w:szCs w:val="24"/>
          <w:lang w:val="en-GB"/>
        </w:rPr>
        <w:t xml:space="preserve"> </w:t>
      </w:r>
      <w:r w:rsidRPr="009C59AA">
        <w:rPr>
          <w:rFonts w:ascii="Sylfaen" w:hAnsi="Sylfaen" w:cs="Sylfaen"/>
          <w:sz w:val="24"/>
          <w:szCs w:val="24"/>
          <w:lang w:val="en-GB"/>
        </w:rPr>
        <w:t>რომლებსაც</w:t>
      </w:r>
      <w:r w:rsidRPr="009C59AA">
        <w:rPr>
          <w:sz w:val="24"/>
          <w:szCs w:val="24"/>
          <w:lang w:val="en-GB"/>
        </w:rPr>
        <w:t xml:space="preserve"> </w:t>
      </w:r>
      <w:r w:rsidRPr="009C59AA">
        <w:rPr>
          <w:rFonts w:ascii="Sylfaen" w:hAnsi="Sylfaen" w:cs="Sylfaen"/>
          <w:sz w:val="24"/>
          <w:szCs w:val="24"/>
          <w:lang w:val="en-GB"/>
        </w:rPr>
        <w:t>არ</w:t>
      </w:r>
      <w:r w:rsidRPr="009C59AA">
        <w:rPr>
          <w:sz w:val="24"/>
          <w:szCs w:val="24"/>
          <w:lang w:val="en-GB"/>
        </w:rPr>
        <w:t xml:space="preserve"> </w:t>
      </w:r>
      <w:r w:rsidRPr="009C59AA">
        <w:rPr>
          <w:rFonts w:ascii="Sylfaen" w:hAnsi="Sylfaen" w:cs="Sylfaen"/>
          <w:sz w:val="24"/>
          <w:szCs w:val="24"/>
          <w:lang w:val="en-GB"/>
        </w:rPr>
        <w:t>მიუღიათ</w:t>
      </w:r>
      <w:r w:rsidRPr="009C59AA">
        <w:rPr>
          <w:sz w:val="24"/>
          <w:szCs w:val="24"/>
          <w:lang w:val="en-GB"/>
        </w:rPr>
        <w:t xml:space="preserve"> </w:t>
      </w:r>
      <w:r w:rsidR="0011018F" w:rsidRPr="009C59AA">
        <w:rPr>
          <w:rFonts w:ascii="Sylfaen" w:hAnsi="Sylfaen" w:cs="Sylfaen"/>
          <w:sz w:val="24"/>
          <w:szCs w:val="24"/>
          <w:lang w:val="en-GB"/>
        </w:rPr>
        <w:t>წინასწარ</w:t>
      </w:r>
      <w:r w:rsidRPr="009C59AA">
        <w:rPr>
          <w:rFonts w:ascii="Sylfaen" w:hAnsi="Sylfaen" w:cs="Sylfaen"/>
          <w:sz w:val="24"/>
          <w:szCs w:val="24"/>
          <w:lang w:val="en-GB"/>
        </w:rPr>
        <w:t>ი</w:t>
      </w:r>
      <w:r w:rsidRPr="009C59AA">
        <w:rPr>
          <w:sz w:val="24"/>
          <w:szCs w:val="24"/>
          <w:lang w:val="en-GB"/>
        </w:rPr>
        <w:t xml:space="preserve"> </w:t>
      </w:r>
      <w:r w:rsidRPr="009C59AA">
        <w:rPr>
          <w:rFonts w:ascii="Sylfaen" w:hAnsi="Sylfaen" w:cs="Sylfaen"/>
          <w:sz w:val="24"/>
          <w:szCs w:val="24"/>
          <w:lang w:val="en-GB"/>
        </w:rPr>
        <w:t>სისტემური</w:t>
      </w:r>
      <w:r w:rsidRPr="009C59AA">
        <w:rPr>
          <w:sz w:val="24"/>
          <w:szCs w:val="24"/>
          <w:lang w:val="en-GB"/>
        </w:rPr>
        <w:t xml:space="preserve"> </w:t>
      </w:r>
      <w:r w:rsidRPr="009C59AA">
        <w:rPr>
          <w:rFonts w:ascii="Sylfaen" w:hAnsi="Sylfaen" w:cs="Sylfaen"/>
          <w:sz w:val="24"/>
          <w:szCs w:val="24"/>
          <w:lang w:val="en-GB"/>
        </w:rPr>
        <w:t>თერაპია</w:t>
      </w:r>
      <w:r w:rsidRPr="009C59AA">
        <w:rPr>
          <w:sz w:val="24"/>
          <w:szCs w:val="24"/>
          <w:lang w:val="en-GB"/>
        </w:rPr>
        <w:t xml:space="preserve"> IIIB / IV </w:t>
      </w:r>
      <w:r w:rsidRPr="009C59AA">
        <w:rPr>
          <w:rFonts w:ascii="Sylfaen" w:hAnsi="Sylfaen" w:cs="Sylfaen"/>
          <w:sz w:val="24"/>
          <w:szCs w:val="24"/>
          <w:lang w:val="en-GB"/>
        </w:rPr>
        <w:t>ეტაპის</w:t>
      </w:r>
      <w:r w:rsidRPr="009C59AA">
        <w:rPr>
          <w:sz w:val="24"/>
          <w:szCs w:val="24"/>
          <w:lang w:val="en-GB"/>
        </w:rPr>
        <w:t xml:space="preserve"> </w:t>
      </w:r>
      <w:r w:rsidRPr="009C59AA">
        <w:rPr>
          <w:rFonts w:ascii="Sylfaen" w:hAnsi="Sylfaen" w:cs="Sylfaen"/>
          <w:sz w:val="24"/>
          <w:szCs w:val="24"/>
          <w:lang w:val="en-GB"/>
        </w:rPr>
        <w:t>ან</w:t>
      </w:r>
      <w:r w:rsidRPr="009C59AA">
        <w:rPr>
          <w:sz w:val="24"/>
          <w:szCs w:val="24"/>
          <w:lang w:val="en-GB"/>
        </w:rPr>
        <w:t xml:space="preserve"> </w:t>
      </w:r>
      <w:r w:rsidRPr="009C59AA">
        <w:rPr>
          <w:rFonts w:ascii="Sylfaen" w:hAnsi="Sylfaen" w:cs="Sylfaen"/>
          <w:sz w:val="24"/>
          <w:szCs w:val="24"/>
          <w:lang w:val="en-GB"/>
        </w:rPr>
        <w:t>მორეციდივე</w:t>
      </w:r>
      <w:r w:rsidRPr="009C59AA">
        <w:rPr>
          <w:sz w:val="24"/>
          <w:szCs w:val="24"/>
          <w:lang w:val="en-GB"/>
        </w:rPr>
        <w:t xml:space="preserve"> </w:t>
      </w:r>
      <w:r w:rsidRPr="009C59AA">
        <w:rPr>
          <w:rFonts w:ascii="Sylfaen" w:hAnsi="Sylfaen" w:cs="Sylfaen"/>
          <w:sz w:val="24"/>
          <w:szCs w:val="24"/>
          <w:lang w:val="en-GB"/>
        </w:rPr>
        <w:t>დაავადების</w:t>
      </w:r>
      <w:r w:rsidRPr="009C59AA">
        <w:rPr>
          <w:sz w:val="24"/>
          <w:szCs w:val="24"/>
          <w:lang w:val="en-GB"/>
        </w:rPr>
        <w:t xml:space="preserve"> </w:t>
      </w:r>
      <w:r w:rsidR="00835CB3" w:rsidRPr="009C59AA">
        <w:rPr>
          <w:rFonts w:ascii="Sylfaen" w:hAnsi="Sylfaen" w:cs="Sylfaen"/>
          <w:sz w:val="24"/>
          <w:szCs w:val="24"/>
          <w:lang w:val="en-GB"/>
        </w:rPr>
        <w:t>სამკურნალოდ</w:t>
      </w:r>
      <w:r w:rsidRPr="009C59AA">
        <w:rPr>
          <w:sz w:val="24"/>
          <w:szCs w:val="24"/>
          <w:lang w:val="en-GB"/>
        </w:rPr>
        <w:t>.</w:t>
      </w:r>
    </w:p>
    <w:p w14:paraId="298DF28C" w14:textId="77777777" w:rsidR="002066BA" w:rsidRPr="009C59AA" w:rsidRDefault="002066BA" w:rsidP="002066BA">
      <w:pPr>
        <w:rPr>
          <w:sz w:val="24"/>
          <w:szCs w:val="24"/>
          <w:lang w:val="en-GB"/>
        </w:rPr>
      </w:pPr>
    </w:p>
    <w:p w14:paraId="459EB0FD" w14:textId="77777777" w:rsidR="002066BA" w:rsidRPr="009C59AA" w:rsidRDefault="00705CF6" w:rsidP="002066BA">
      <w:pPr>
        <w:rPr>
          <w:sz w:val="24"/>
          <w:szCs w:val="24"/>
          <w:lang w:val="en-GB"/>
        </w:rPr>
      </w:pPr>
      <w:r w:rsidRPr="009C59AA">
        <w:rPr>
          <w:rFonts w:ascii="Sylfaen" w:hAnsi="Sylfaen" w:cs="Sylfaen"/>
          <w:sz w:val="24"/>
          <w:szCs w:val="24"/>
          <w:lang w:val="en-GB"/>
        </w:rPr>
        <w:t>ძირითადი</w:t>
      </w:r>
      <w:r w:rsidRPr="009C59AA">
        <w:rPr>
          <w:sz w:val="24"/>
          <w:szCs w:val="24"/>
          <w:lang w:val="en-GB"/>
        </w:rPr>
        <w:t xml:space="preserve"> </w:t>
      </w:r>
      <w:r w:rsidRPr="009C59AA">
        <w:rPr>
          <w:rFonts w:ascii="Sylfaen" w:hAnsi="Sylfaen" w:cs="Sylfaen"/>
          <w:sz w:val="24"/>
          <w:szCs w:val="24"/>
          <w:lang w:val="en-GB"/>
        </w:rPr>
        <w:t>საბოლოო</w:t>
      </w:r>
      <w:r w:rsidRPr="009C59AA">
        <w:rPr>
          <w:sz w:val="24"/>
          <w:szCs w:val="24"/>
          <w:lang w:val="en-GB"/>
        </w:rPr>
        <w:t xml:space="preserve"> </w:t>
      </w:r>
      <w:r w:rsidRPr="009C59AA">
        <w:rPr>
          <w:rFonts w:ascii="Sylfaen" w:hAnsi="Sylfaen" w:cs="Sylfaen"/>
          <w:sz w:val="24"/>
          <w:szCs w:val="24"/>
          <w:lang w:val="en-GB"/>
        </w:rPr>
        <w:t>წერტილი</w:t>
      </w:r>
      <w:r w:rsidRPr="009C59AA">
        <w:rPr>
          <w:sz w:val="24"/>
          <w:szCs w:val="24"/>
          <w:lang w:val="en-GB"/>
        </w:rPr>
        <w:t xml:space="preserve"> </w:t>
      </w:r>
      <w:r w:rsidRPr="009C59AA">
        <w:rPr>
          <w:rFonts w:ascii="Sylfaen" w:hAnsi="Sylfaen" w:cs="Sylfaen"/>
          <w:sz w:val="24"/>
          <w:szCs w:val="24"/>
          <w:lang w:val="en-GB"/>
        </w:rPr>
        <w:t>იყო</w:t>
      </w:r>
      <w:r w:rsidRPr="009C59AA">
        <w:rPr>
          <w:sz w:val="24"/>
          <w:szCs w:val="24"/>
          <w:lang w:val="en-GB"/>
        </w:rPr>
        <w:t xml:space="preserve"> </w:t>
      </w:r>
      <w:r w:rsidRPr="009C59AA">
        <w:rPr>
          <w:rFonts w:ascii="Sylfaen" w:hAnsi="Sylfaen" w:cs="Sylfaen"/>
          <w:sz w:val="24"/>
          <w:szCs w:val="24"/>
          <w:lang w:val="en-GB"/>
        </w:rPr>
        <w:t>პროგრესირებისგან</w:t>
      </w:r>
      <w:r w:rsidRPr="009C59AA">
        <w:rPr>
          <w:sz w:val="24"/>
          <w:szCs w:val="24"/>
          <w:lang w:val="en-GB"/>
        </w:rPr>
        <w:t xml:space="preserve"> </w:t>
      </w:r>
      <w:r w:rsidRPr="009C59AA">
        <w:rPr>
          <w:rFonts w:ascii="Sylfaen" w:hAnsi="Sylfaen" w:cs="Sylfaen"/>
          <w:sz w:val="24"/>
          <w:szCs w:val="24"/>
          <w:lang w:val="en-GB"/>
        </w:rPr>
        <w:t>თავისუფალი</w:t>
      </w:r>
      <w:r w:rsidRPr="009C59AA">
        <w:rPr>
          <w:sz w:val="24"/>
          <w:szCs w:val="24"/>
          <w:lang w:val="en-GB"/>
        </w:rPr>
        <w:t xml:space="preserve"> </w:t>
      </w:r>
      <w:r w:rsidRPr="009C59AA">
        <w:rPr>
          <w:rFonts w:ascii="Sylfaen" w:hAnsi="Sylfaen" w:cs="Sylfaen"/>
          <w:sz w:val="24"/>
          <w:szCs w:val="24"/>
          <w:lang w:val="en-GB"/>
        </w:rPr>
        <w:t>გადარჩენა</w:t>
      </w:r>
      <w:r w:rsidRPr="009C59AA">
        <w:rPr>
          <w:rFonts w:ascii="Sylfaen" w:hAnsi="Sylfaen" w:cs="Sylfaen"/>
          <w:sz w:val="24"/>
          <w:szCs w:val="24"/>
          <w:lang w:val="ka-GE"/>
        </w:rPr>
        <w:t>დობა</w:t>
      </w:r>
      <w:r w:rsidRPr="009C59AA">
        <w:rPr>
          <w:sz w:val="24"/>
          <w:szCs w:val="24"/>
          <w:lang w:val="en-GB"/>
        </w:rPr>
        <w:t xml:space="preserve"> (PFS), </w:t>
      </w:r>
      <w:r w:rsidRPr="009C59AA">
        <w:rPr>
          <w:rFonts w:ascii="Sylfaen" w:hAnsi="Sylfaen" w:cs="Sylfaen"/>
          <w:sz w:val="24"/>
          <w:szCs w:val="24"/>
          <w:lang w:val="en-GB"/>
        </w:rPr>
        <w:t>დამოუკიდებელი</w:t>
      </w:r>
      <w:r w:rsidRPr="009C59AA">
        <w:rPr>
          <w:sz w:val="24"/>
          <w:szCs w:val="24"/>
          <w:lang w:val="en-GB"/>
        </w:rPr>
        <w:t xml:space="preserve"> </w:t>
      </w:r>
      <w:r w:rsidRPr="009C59AA">
        <w:rPr>
          <w:rFonts w:ascii="Sylfaen" w:hAnsi="Sylfaen" w:cs="Sylfaen"/>
          <w:sz w:val="24"/>
          <w:szCs w:val="24"/>
          <w:lang w:val="en-GB"/>
        </w:rPr>
        <w:t>მიმოხილვის</w:t>
      </w:r>
      <w:r w:rsidRPr="009C59AA">
        <w:rPr>
          <w:sz w:val="24"/>
          <w:szCs w:val="24"/>
          <w:lang w:val="en-GB"/>
        </w:rPr>
        <w:t xml:space="preserve"> </w:t>
      </w:r>
      <w:r w:rsidRPr="009C59AA">
        <w:rPr>
          <w:rFonts w:ascii="Sylfaen" w:hAnsi="Sylfaen" w:cs="Sylfaen"/>
          <w:sz w:val="24"/>
          <w:szCs w:val="24"/>
          <w:lang w:val="en-GB"/>
        </w:rPr>
        <w:t>შეფასების</w:t>
      </w:r>
      <w:r w:rsidRPr="009C59AA">
        <w:rPr>
          <w:sz w:val="24"/>
          <w:szCs w:val="24"/>
          <w:lang w:val="en-GB"/>
        </w:rPr>
        <w:t xml:space="preserve"> </w:t>
      </w:r>
      <w:r w:rsidRPr="009C59AA">
        <w:rPr>
          <w:rFonts w:ascii="Sylfaen" w:hAnsi="Sylfaen" w:cs="Sylfaen"/>
          <w:sz w:val="24"/>
          <w:szCs w:val="24"/>
          <w:lang w:val="en-GB"/>
        </w:rPr>
        <w:t>საფუძველზე</w:t>
      </w:r>
      <w:r w:rsidRPr="009C59AA">
        <w:rPr>
          <w:sz w:val="24"/>
          <w:szCs w:val="24"/>
          <w:lang w:val="en-GB"/>
        </w:rPr>
        <w:t xml:space="preserve">. </w:t>
      </w:r>
      <w:r w:rsidR="00C25CEB" w:rsidRPr="009C59AA">
        <w:rPr>
          <w:rFonts w:ascii="Sylfaen" w:hAnsi="Sylfaen"/>
          <w:sz w:val="24"/>
          <w:szCs w:val="24"/>
          <w:lang w:val="ka-GE"/>
        </w:rPr>
        <w:t>მეორად</w:t>
      </w:r>
      <w:r w:rsidRPr="009C59AA">
        <w:rPr>
          <w:rFonts w:ascii="Sylfaen" w:hAnsi="Sylfaen"/>
          <w:sz w:val="24"/>
          <w:szCs w:val="24"/>
          <w:lang w:val="ka-GE"/>
        </w:rPr>
        <w:t>(</w:t>
      </w:r>
      <w:r w:rsidRPr="009C59AA">
        <w:rPr>
          <w:rFonts w:ascii="Sylfaen" w:hAnsi="Sylfaen" w:cs="Sylfaen"/>
          <w:sz w:val="24"/>
          <w:szCs w:val="24"/>
          <w:lang w:val="en-GB"/>
        </w:rPr>
        <w:t>შუალ</w:t>
      </w:r>
      <w:r w:rsidRPr="009C59AA">
        <w:rPr>
          <w:rFonts w:ascii="Sylfaen" w:hAnsi="Sylfaen" w:cs="Sylfaen"/>
          <w:sz w:val="24"/>
          <w:szCs w:val="24"/>
          <w:lang w:val="ka-GE"/>
        </w:rPr>
        <w:t>ედური)</w:t>
      </w:r>
      <w:r w:rsidRPr="009C59AA">
        <w:rPr>
          <w:sz w:val="24"/>
          <w:szCs w:val="24"/>
          <w:lang w:val="en-GB"/>
        </w:rPr>
        <w:t xml:space="preserve"> </w:t>
      </w:r>
      <w:r w:rsidRPr="009C59AA">
        <w:rPr>
          <w:rFonts w:ascii="Sylfaen" w:hAnsi="Sylfaen" w:cs="Sylfaen"/>
          <w:sz w:val="24"/>
          <w:szCs w:val="24"/>
          <w:lang w:val="en-GB"/>
        </w:rPr>
        <w:t>საბოლოო</w:t>
      </w:r>
      <w:r w:rsidRPr="009C59AA">
        <w:rPr>
          <w:sz w:val="24"/>
          <w:szCs w:val="24"/>
          <w:lang w:val="en-GB"/>
        </w:rPr>
        <w:t xml:space="preserve"> </w:t>
      </w:r>
      <w:r w:rsidRPr="009C59AA">
        <w:rPr>
          <w:rFonts w:ascii="Sylfaen" w:hAnsi="Sylfaen" w:cs="Sylfaen"/>
          <w:sz w:val="24"/>
          <w:szCs w:val="24"/>
          <w:lang w:val="en-GB"/>
        </w:rPr>
        <w:t>წერტილებში</w:t>
      </w:r>
      <w:r w:rsidRPr="009C59AA">
        <w:rPr>
          <w:sz w:val="24"/>
          <w:szCs w:val="24"/>
          <w:lang w:val="en-GB"/>
        </w:rPr>
        <w:t xml:space="preserve"> </w:t>
      </w:r>
      <w:r w:rsidRPr="009C59AA">
        <w:rPr>
          <w:rFonts w:ascii="Sylfaen" w:hAnsi="Sylfaen" w:cs="Sylfaen"/>
          <w:sz w:val="24"/>
          <w:szCs w:val="24"/>
          <w:lang w:val="en-GB"/>
        </w:rPr>
        <w:t>შედის</w:t>
      </w:r>
      <w:r w:rsidRPr="009C59AA">
        <w:rPr>
          <w:sz w:val="24"/>
          <w:szCs w:val="24"/>
          <w:lang w:val="en-GB"/>
        </w:rPr>
        <w:t xml:space="preserve"> </w:t>
      </w:r>
      <w:r w:rsidRPr="009C59AA">
        <w:rPr>
          <w:rFonts w:ascii="Sylfaen" w:hAnsi="Sylfaen" w:cs="Sylfaen"/>
          <w:sz w:val="24"/>
          <w:szCs w:val="24"/>
          <w:lang w:val="en-GB"/>
        </w:rPr>
        <w:t>საერთო</w:t>
      </w:r>
      <w:r w:rsidRPr="009C59AA">
        <w:rPr>
          <w:sz w:val="24"/>
          <w:szCs w:val="24"/>
          <w:lang w:val="en-GB"/>
        </w:rPr>
        <w:t xml:space="preserve"> </w:t>
      </w:r>
      <w:r w:rsidRPr="009C59AA">
        <w:rPr>
          <w:rFonts w:ascii="Sylfaen" w:hAnsi="Sylfaen" w:cs="Sylfaen"/>
          <w:sz w:val="24"/>
          <w:szCs w:val="24"/>
          <w:lang w:val="en-GB"/>
        </w:rPr>
        <w:t>გადარჩენა</w:t>
      </w:r>
      <w:r w:rsidRPr="009C59AA">
        <w:rPr>
          <w:rFonts w:ascii="Sylfaen" w:hAnsi="Sylfaen" w:cs="Sylfaen"/>
          <w:sz w:val="24"/>
          <w:szCs w:val="24"/>
          <w:lang w:val="ka-GE"/>
        </w:rPr>
        <w:t>დობა</w:t>
      </w:r>
      <w:r w:rsidRPr="009C59AA">
        <w:rPr>
          <w:sz w:val="24"/>
          <w:szCs w:val="24"/>
          <w:lang w:val="en-GB"/>
        </w:rPr>
        <w:t xml:space="preserve">, </w:t>
      </w:r>
      <w:r w:rsidRPr="009C59AA">
        <w:rPr>
          <w:rFonts w:ascii="Sylfaen" w:hAnsi="Sylfaen" w:cs="Sylfaen"/>
          <w:sz w:val="24"/>
          <w:szCs w:val="24"/>
          <w:lang w:val="en-GB"/>
        </w:rPr>
        <w:t>პასუხის</w:t>
      </w:r>
      <w:r w:rsidRPr="009C59AA">
        <w:rPr>
          <w:sz w:val="24"/>
          <w:szCs w:val="24"/>
          <w:lang w:val="en-GB"/>
        </w:rPr>
        <w:t xml:space="preserve"> </w:t>
      </w:r>
      <w:r w:rsidRPr="009C59AA">
        <w:rPr>
          <w:rFonts w:ascii="Sylfaen" w:hAnsi="Sylfaen" w:cs="Sylfaen"/>
          <w:sz w:val="24"/>
          <w:szCs w:val="24"/>
          <w:lang w:val="en-GB"/>
        </w:rPr>
        <w:t>სი</w:t>
      </w:r>
      <w:r w:rsidRPr="009C59AA">
        <w:rPr>
          <w:rFonts w:ascii="Sylfaen" w:hAnsi="Sylfaen" w:cs="Sylfaen"/>
          <w:sz w:val="24"/>
          <w:szCs w:val="24"/>
          <w:lang w:val="ka-GE"/>
        </w:rPr>
        <w:t>ხში</w:t>
      </w:r>
      <w:r w:rsidRPr="009C59AA">
        <w:rPr>
          <w:rFonts w:ascii="Sylfaen" w:hAnsi="Sylfaen" w:cs="Sylfaen"/>
          <w:sz w:val="24"/>
          <w:szCs w:val="24"/>
          <w:lang w:val="en-GB"/>
        </w:rPr>
        <w:t>რე</w:t>
      </w:r>
      <w:r w:rsidRPr="009C59AA">
        <w:rPr>
          <w:sz w:val="24"/>
          <w:szCs w:val="24"/>
          <w:lang w:val="en-GB"/>
        </w:rPr>
        <w:t xml:space="preserve">, </w:t>
      </w:r>
      <w:r w:rsidRPr="009C59AA">
        <w:rPr>
          <w:rFonts w:ascii="Sylfaen" w:hAnsi="Sylfaen" w:cs="Sylfaen"/>
          <w:sz w:val="24"/>
          <w:szCs w:val="24"/>
          <w:lang w:val="en-GB"/>
        </w:rPr>
        <w:t>დაავადების</w:t>
      </w:r>
      <w:r w:rsidRPr="009C59AA">
        <w:rPr>
          <w:sz w:val="24"/>
          <w:szCs w:val="24"/>
          <w:lang w:val="en-GB"/>
        </w:rPr>
        <w:t xml:space="preserve"> </w:t>
      </w:r>
      <w:r w:rsidRPr="009C59AA">
        <w:rPr>
          <w:rFonts w:ascii="Sylfaen" w:hAnsi="Sylfaen" w:cs="Sylfaen"/>
          <w:sz w:val="24"/>
          <w:szCs w:val="24"/>
          <w:lang w:val="en-GB"/>
        </w:rPr>
        <w:t>კონტროლის</w:t>
      </w:r>
      <w:r w:rsidRPr="009C59AA">
        <w:rPr>
          <w:sz w:val="24"/>
          <w:szCs w:val="24"/>
          <w:lang w:val="en-GB"/>
        </w:rPr>
        <w:t xml:space="preserve"> </w:t>
      </w:r>
      <w:r w:rsidRPr="009C59AA">
        <w:rPr>
          <w:rFonts w:ascii="Sylfaen" w:hAnsi="Sylfaen"/>
          <w:sz w:val="24"/>
          <w:szCs w:val="24"/>
          <w:lang w:val="ka-GE"/>
        </w:rPr>
        <w:t>მაჩვენებელი</w:t>
      </w:r>
      <w:r w:rsidRPr="009C59AA">
        <w:rPr>
          <w:sz w:val="24"/>
          <w:szCs w:val="24"/>
          <w:lang w:val="en-GB"/>
        </w:rPr>
        <w:t xml:space="preserve">, </w:t>
      </w:r>
      <w:r w:rsidRPr="009C59AA">
        <w:rPr>
          <w:rFonts w:ascii="Sylfaen" w:hAnsi="Sylfaen"/>
          <w:sz w:val="24"/>
          <w:szCs w:val="24"/>
          <w:lang w:val="ka-GE"/>
        </w:rPr>
        <w:t>პასუხ</w:t>
      </w:r>
      <w:r w:rsidRPr="009C59AA">
        <w:rPr>
          <w:rFonts w:ascii="Sylfaen" w:hAnsi="Sylfaen" w:cs="Sylfaen"/>
          <w:sz w:val="24"/>
          <w:szCs w:val="24"/>
          <w:lang w:val="en-GB"/>
        </w:rPr>
        <w:t>ის</w:t>
      </w:r>
      <w:r w:rsidRPr="009C59AA">
        <w:rPr>
          <w:sz w:val="24"/>
          <w:szCs w:val="24"/>
          <w:lang w:val="en-GB"/>
        </w:rPr>
        <w:t xml:space="preserve"> </w:t>
      </w:r>
      <w:r w:rsidRPr="009C59AA">
        <w:rPr>
          <w:rFonts w:ascii="Sylfaen" w:hAnsi="Sylfaen" w:cs="Sylfaen"/>
          <w:sz w:val="24"/>
          <w:szCs w:val="24"/>
          <w:lang w:val="en-GB"/>
        </w:rPr>
        <w:t>ხანგრძლივობა</w:t>
      </w:r>
      <w:r w:rsidRPr="009C59AA">
        <w:rPr>
          <w:sz w:val="24"/>
          <w:szCs w:val="24"/>
          <w:lang w:val="en-GB"/>
        </w:rPr>
        <w:t xml:space="preserve"> </w:t>
      </w:r>
      <w:r w:rsidRPr="009C59AA">
        <w:rPr>
          <w:rFonts w:ascii="Sylfaen" w:hAnsi="Sylfaen" w:cs="Sylfaen"/>
          <w:sz w:val="24"/>
          <w:szCs w:val="24"/>
          <w:lang w:val="en-GB"/>
        </w:rPr>
        <w:t>და</w:t>
      </w:r>
      <w:r w:rsidRPr="009C59AA">
        <w:rPr>
          <w:sz w:val="24"/>
          <w:szCs w:val="24"/>
          <w:lang w:val="en-GB"/>
        </w:rPr>
        <w:t xml:space="preserve"> </w:t>
      </w:r>
      <w:r w:rsidRPr="009C59AA">
        <w:rPr>
          <w:rFonts w:ascii="Sylfaen" w:hAnsi="Sylfaen" w:cs="Sylfaen"/>
          <w:sz w:val="24"/>
          <w:szCs w:val="24"/>
          <w:lang w:val="en-GB"/>
        </w:rPr>
        <w:t>უსაფრთხოება</w:t>
      </w:r>
      <w:r w:rsidRPr="009C59AA">
        <w:rPr>
          <w:sz w:val="24"/>
          <w:szCs w:val="24"/>
          <w:lang w:val="en-GB"/>
        </w:rPr>
        <w:t>.</w:t>
      </w:r>
    </w:p>
    <w:p w14:paraId="73F8A25D" w14:textId="77777777" w:rsidR="002066BA" w:rsidRPr="009C59AA" w:rsidRDefault="002066BA" w:rsidP="002066BA">
      <w:pPr>
        <w:rPr>
          <w:sz w:val="24"/>
          <w:szCs w:val="24"/>
          <w:lang w:val="en-GB"/>
        </w:rPr>
      </w:pPr>
    </w:p>
    <w:p w14:paraId="2479BC6D" w14:textId="77777777" w:rsidR="002066BA" w:rsidRPr="009C59AA" w:rsidRDefault="002066BA" w:rsidP="002066BA">
      <w:pPr>
        <w:autoSpaceDE w:val="0"/>
        <w:autoSpaceDN w:val="0"/>
        <w:adjustRightInd w:val="0"/>
        <w:rPr>
          <w:sz w:val="24"/>
          <w:szCs w:val="24"/>
          <w:lang w:val="en-GB"/>
        </w:rPr>
      </w:pPr>
      <w:r w:rsidRPr="009C59AA">
        <w:rPr>
          <w:sz w:val="24"/>
          <w:szCs w:val="24"/>
          <w:lang w:val="en-GB"/>
        </w:rPr>
        <w:t xml:space="preserve"> </w:t>
      </w:r>
      <w:r w:rsidR="00705CF6" w:rsidRPr="009C59AA">
        <w:rPr>
          <w:sz w:val="24"/>
          <w:szCs w:val="24"/>
          <w:lang w:val="en-GB"/>
        </w:rPr>
        <w:t xml:space="preserve">EGFR </w:t>
      </w:r>
      <w:r w:rsidR="00705CF6" w:rsidRPr="009C59AA">
        <w:rPr>
          <w:rFonts w:ascii="Sylfaen" w:hAnsi="Sylfaen" w:cs="Sylfaen"/>
          <w:sz w:val="24"/>
          <w:szCs w:val="24"/>
          <w:lang w:val="en-GB"/>
        </w:rPr>
        <w:t>მუტაციის</w:t>
      </w:r>
      <w:r w:rsidR="00705CF6" w:rsidRPr="009C59AA">
        <w:rPr>
          <w:sz w:val="24"/>
          <w:szCs w:val="24"/>
          <w:lang w:val="en-GB"/>
        </w:rPr>
        <w:t xml:space="preserve"> </w:t>
      </w:r>
      <w:r w:rsidR="00705CF6" w:rsidRPr="009C59AA">
        <w:rPr>
          <w:rFonts w:ascii="Sylfaen" w:hAnsi="Sylfaen" w:cs="Sylfaen"/>
          <w:sz w:val="24"/>
          <w:szCs w:val="24"/>
          <w:lang w:val="en-GB"/>
        </w:rPr>
        <w:t>სტატუსი</w:t>
      </w:r>
      <w:r w:rsidR="00705CF6" w:rsidRPr="009C59AA">
        <w:rPr>
          <w:sz w:val="24"/>
          <w:szCs w:val="24"/>
          <w:lang w:val="en-GB"/>
        </w:rPr>
        <w:t xml:space="preserve"> </w:t>
      </w:r>
      <w:r w:rsidR="00705CF6" w:rsidRPr="009C59AA">
        <w:rPr>
          <w:rFonts w:ascii="Sylfaen" w:hAnsi="Sylfaen" w:cs="Sylfaen"/>
          <w:sz w:val="24"/>
          <w:szCs w:val="24"/>
          <w:lang w:val="en-GB"/>
        </w:rPr>
        <w:t>განისაზღვრა</w:t>
      </w:r>
      <w:r w:rsidR="00705CF6" w:rsidRPr="009C59AA">
        <w:rPr>
          <w:sz w:val="24"/>
          <w:szCs w:val="24"/>
          <w:lang w:val="en-GB"/>
        </w:rPr>
        <w:t xml:space="preserve"> </w:t>
      </w:r>
      <w:r w:rsidR="00705CF6" w:rsidRPr="009C59AA">
        <w:rPr>
          <w:rFonts w:ascii="Sylfaen" w:hAnsi="Sylfaen" w:cs="Sylfaen"/>
          <w:sz w:val="24"/>
          <w:szCs w:val="24"/>
          <w:lang w:val="en-GB"/>
        </w:rPr>
        <w:t>თითოეული</w:t>
      </w:r>
      <w:r w:rsidR="00705CF6" w:rsidRPr="009C59AA">
        <w:rPr>
          <w:sz w:val="24"/>
          <w:szCs w:val="24"/>
          <w:lang w:val="en-GB"/>
        </w:rPr>
        <w:t xml:space="preserve"> </w:t>
      </w:r>
      <w:r w:rsidR="00705CF6" w:rsidRPr="009C59AA">
        <w:rPr>
          <w:rFonts w:ascii="Sylfaen" w:hAnsi="Sylfaen" w:cs="Sylfaen"/>
          <w:sz w:val="24"/>
          <w:szCs w:val="24"/>
          <w:lang w:val="en-GB"/>
        </w:rPr>
        <w:t>პაციენტისთვის</w:t>
      </w:r>
      <w:r w:rsidR="00705CF6" w:rsidRPr="009C59AA">
        <w:rPr>
          <w:sz w:val="24"/>
          <w:szCs w:val="24"/>
          <w:lang w:val="en-GB"/>
        </w:rPr>
        <w:t xml:space="preserve"> </w:t>
      </w:r>
      <w:r w:rsidR="00705CF6" w:rsidRPr="009C59AA">
        <w:rPr>
          <w:rFonts w:ascii="Sylfaen" w:hAnsi="Sylfaen" w:cs="Sylfaen"/>
          <w:sz w:val="24"/>
          <w:szCs w:val="24"/>
          <w:lang w:val="en-GB"/>
        </w:rPr>
        <w:t>პაციენტის</w:t>
      </w:r>
      <w:r w:rsidR="00705CF6" w:rsidRPr="009C59AA">
        <w:rPr>
          <w:sz w:val="24"/>
          <w:szCs w:val="24"/>
          <w:lang w:val="en-GB"/>
        </w:rPr>
        <w:t xml:space="preserve"> </w:t>
      </w:r>
      <w:r w:rsidR="00705CF6" w:rsidRPr="009C59AA">
        <w:rPr>
          <w:rFonts w:ascii="Sylfaen" w:hAnsi="Sylfaen" w:cs="Sylfaen"/>
          <w:sz w:val="24"/>
          <w:szCs w:val="24"/>
          <w:lang w:val="en-GB"/>
        </w:rPr>
        <w:t>სკრინინგის</w:t>
      </w:r>
      <w:r w:rsidR="00705CF6" w:rsidRPr="009C59AA">
        <w:rPr>
          <w:sz w:val="24"/>
          <w:szCs w:val="24"/>
          <w:lang w:val="en-GB"/>
        </w:rPr>
        <w:t xml:space="preserve"> </w:t>
      </w:r>
      <w:r w:rsidR="00705CF6" w:rsidRPr="009C59AA">
        <w:rPr>
          <w:rFonts w:ascii="Sylfaen" w:hAnsi="Sylfaen" w:cs="Sylfaen"/>
          <w:sz w:val="24"/>
          <w:szCs w:val="24"/>
          <w:lang w:val="en-GB"/>
        </w:rPr>
        <w:t>დაწყებამდე</w:t>
      </w:r>
      <w:r w:rsidR="00705CF6" w:rsidRPr="009C59AA">
        <w:rPr>
          <w:sz w:val="24"/>
          <w:szCs w:val="24"/>
          <w:lang w:val="en-GB"/>
        </w:rPr>
        <w:t xml:space="preserve"> </w:t>
      </w:r>
      <w:r w:rsidR="00705CF6" w:rsidRPr="009C59AA">
        <w:rPr>
          <w:rFonts w:ascii="Sylfaen" w:hAnsi="Sylfaen" w:cs="Sylfaen"/>
          <w:sz w:val="24"/>
          <w:szCs w:val="24"/>
          <w:lang w:val="en-GB"/>
        </w:rPr>
        <w:t>და</w:t>
      </w:r>
      <w:r w:rsidR="00705CF6" w:rsidRPr="009C59AA">
        <w:rPr>
          <w:sz w:val="24"/>
          <w:szCs w:val="24"/>
          <w:lang w:val="en-GB"/>
        </w:rPr>
        <w:t xml:space="preserve"> 154 </w:t>
      </w:r>
      <w:r w:rsidR="00705CF6" w:rsidRPr="009C59AA">
        <w:rPr>
          <w:rFonts w:ascii="Sylfaen" w:hAnsi="Sylfaen" w:cs="Sylfaen"/>
          <w:sz w:val="24"/>
          <w:szCs w:val="24"/>
          <w:lang w:val="en-GB"/>
        </w:rPr>
        <w:t>პაციენტი</w:t>
      </w:r>
      <w:r w:rsidR="00705CF6" w:rsidRPr="009C59AA">
        <w:rPr>
          <w:sz w:val="24"/>
          <w:szCs w:val="24"/>
          <w:lang w:val="en-GB"/>
        </w:rPr>
        <w:t xml:space="preserve"> </w:t>
      </w:r>
      <w:r w:rsidR="00705CF6" w:rsidRPr="009C59AA">
        <w:rPr>
          <w:rFonts w:ascii="Sylfaen" w:hAnsi="Sylfaen" w:cs="Sylfaen"/>
          <w:sz w:val="24"/>
          <w:szCs w:val="24"/>
          <w:lang w:val="en-GB"/>
        </w:rPr>
        <w:t>რანდომიზირდა</w:t>
      </w:r>
      <w:r w:rsidR="00705CF6" w:rsidRPr="009C59AA">
        <w:rPr>
          <w:sz w:val="24"/>
          <w:szCs w:val="24"/>
          <w:lang w:val="en-GB"/>
        </w:rPr>
        <w:t xml:space="preserve">, </w:t>
      </w:r>
      <w:r w:rsidR="00705CF6" w:rsidRPr="009C59AA">
        <w:rPr>
          <w:rFonts w:ascii="Sylfaen" w:hAnsi="Sylfaen" w:cs="Sylfaen"/>
          <w:sz w:val="24"/>
          <w:szCs w:val="24"/>
          <w:lang w:val="en-GB"/>
        </w:rPr>
        <w:t>რომ</w:t>
      </w:r>
      <w:r w:rsidR="00705CF6" w:rsidRPr="009C59AA">
        <w:rPr>
          <w:sz w:val="24"/>
          <w:szCs w:val="24"/>
          <w:lang w:val="en-GB"/>
        </w:rPr>
        <w:t xml:space="preserve"> </w:t>
      </w:r>
      <w:r w:rsidR="001F3242" w:rsidRPr="009C59AA">
        <w:rPr>
          <w:rFonts w:ascii="Sylfaen" w:hAnsi="Sylfaen" w:cs="Sylfaen"/>
          <w:sz w:val="24"/>
          <w:szCs w:val="24"/>
          <w:lang w:val="en-GB"/>
        </w:rPr>
        <w:t>მი</w:t>
      </w:r>
      <w:r w:rsidR="001F3242" w:rsidRPr="009C59AA">
        <w:rPr>
          <w:rFonts w:ascii="Sylfaen" w:hAnsi="Sylfaen" w:cs="Sylfaen"/>
          <w:sz w:val="24"/>
          <w:szCs w:val="24"/>
          <w:lang w:val="ka-GE"/>
        </w:rPr>
        <w:t>ე</w:t>
      </w:r>
      <w:r w:rsidR="001F3242" w:rsidRPr="009C59AA">
        <w:rPr>
          <w:rFonts w:ascii="Sylfaen" w:hAnsi="Sylfaen" w:cs="Sylfaen"/>
          <w:sz w:val="24"/>
          <w:szCs w:val="24"/>
          <w:lang w:val="en-GB"/>
        </w:rPr>
        <w:t>ღოთ</w:t>
      </w:r>
      <w:r w:rsidR="00705CF6" w:rsidRPr="009C59AA">
        <w:rPr>
          <w:sz w:val="24"/>
          <w:szCs w:val="24"/>
          <w:lang w:val="en-GB"/>
        </w:rPr>
        <w:t xml:space="preserve"> </w:t>
      </w:r>
      <w:r w:rsidR="00705CF6" w:rsidRPr="009C59AA">
        <w:rPr>
          <w:rFonts w:ascii="Sylfaen" w:hAnsi="Sylfaen" w:cs="Sylfaen"/>
          <w:sz w:val="24"/>
          <w:szCs w:val="24"/>
          <w:lang w:val="en-GB"/>
        </w:rPr>
        <w:t>ან</w:t>
      </w:r>
      <w:r w:rsidR="00705CF6" w:rsidRPr="009C59AA">
        <w:rPr>
          <w:sz w:val="24"/>
          <w:szCs w:val="24"/>
          <w:lang w:val="en-GB"/>
        </w:rPr>
        <w:t xml:space="preserve"> </w:t>
      </w:r>
      <w:r w:rsidR="001F3242" w:rsidRPr="009C59AA">
        <w:rPr>
          <w:rFonts w:ascii="Sylfaen" w:hAnsi="Sylfaen" w:cs="Sylfaen"/>
          <w:sz w:val="24"/>
          <w:szCs w:val="24"/>
          <w:lang w:val="en-GB"/>
        </w:rPr>
        <w:t>ერლო</w:t>
      </w:r>
      <w:r w:rsidR="008D20C7" w:rsidRPr="009C59AA">
        <w:rPr>
          <w:rFonts w:ascii="Sylfaen" w:hAnsi="Sylfaen" w:cs="Sylfaen"/>
          <w:sz w:val="24"/>
          <w:szCs w:val="24"/>
          <w:lang w:val="ka-GE"/>
        </w:rPr>
        <w:t>ტ</w:t>
      </w:r>
      <w:r w:rsidR="00705CF6" w:rsidRPr="009C59AA">
        <w:rPr>
          <w:rFonts w:ascii="Sylfaen" w:hAnsi="Sylfaen" w:cs="Sylfaen"/>
          <w:sz w:val="24"/>
          <w:szCs w:val="24"/>
          <w:lang w:val="en-GB"/>
        </w:rPr>
        <w:t>ინიბ</w:t>
      </w:r>
      <w:r w:rsidR="001F3242" w:rsidRPr="009C59AA">
        <w:rPr>
          <w:rFonts w:ascii="Sylfaen" w:hAnsi="Sylfaen" w:cs="Sylfaen"/>
          <w:sz w:val="24"/>
          <w:szCs w:val="24"/>
          <w:lang w:val="ka-GE"/>
        </w:rPr>
        <w:t>ს</w:t>
      </w:r>
      <w:r w:rsidR="00705CF6" w:rsidRPr="009C59AA">
        <w:rPr>
          <w:sz w:val="24"/>
          <w:szCs w:val="24"/>
          <w:lang w:val="en-GB"/>
        </w:rPr>
        <w:t xml:space="preserve"> + </w:t>
      </w:r>
      <w:r w:rsidR="00705CF6" w:rsidRPr="009C59AA">
        <w:rPr>
          <w:rFonts w:ascii="Sylfaen" w:hAnsi="Sylfaen" w:cs="Sylfaen"/>
          <w:sz w:val="24"/>
          <w:szCs w:val="24"/>
          <w:lang w:val="en-GB"/>
        </w:rPr>
        <w:t>ავასტინი</w:t>
      </w:r>
      <w:r w:rsidR="00705CF6" w:rsidRPr="009C59AA">
        <w:rPr>
          <w:sz w:val="24"/>
          <w:szCs w:val="24"/>
          <w:lang w:val="en-GB"/>
        </w:rPr>
        <w:t xml:space="preserve"> (</w:t>
      </w:r>
      <w:r w:rsidR="001F3242" w:rsidRPr="009C59AA">
        <w:rPr>
          <w:rFonts w:ascii="Sylfaen" w:hAnsi="Sylfaen" w:cs="Sylfaen"/>
          <w:sz w:val="24"/>
          <w:szCs w:val="24"/>
          <w:lang w:val="en-GB"/>
        </w:rPr>
        <w:t>ერლო</w:t>
      </w:r>
      <w:r w:rsidR="008D20C7" w:rsidRPr="009C59AA">
        <w:rPr>
          <w:rFonts w:ascii="Sylfaen" w:hAnsi="Sylfaen" w:cs="Sylfaen"/>
          <w:sz w:val="24"/>
          <w:szCs w:val="24"/>
          <w:lang w:val="ka-GE"/>
        </w:rPr>
        <w:t>ტ</w:t>
      </w:r>
      <w:r w:rsidR="00705CF6" w:rsidRPr="009C59AA">
        <w:rPr>
          <w:rFonts w:ascii="Sylfaen" w:hAnsi="Sylfaen" w:cs="Sylfaen"/>
          <w:sz w:val="24"/>
          <w:szCs w:val="24"/>
          <w:lang w:val="en-GB"/>
        </w:rPr>
        <w:t>ინიბი</w:t>
      </w:r>
      <w:r w:rsidR="00705CF6" w:rsidRPr="009C59AA">
        <w:rPr>
          <w:sz w:val="24"/>
          <w:szCs w:val="24"/>
          <w:lang w:val="en-GB"/>
        </w:rPr>
        <w:t xml:space="preserve"> 150 </w:t>
      </w:r>
      <w:r w:rsidR="00705CF6" w:rsidRPr="009C59AA">
        <w:rPr>
          <w:rFonts w:ascii="Sylfaen" w:hAnsi="Sylfaen" w:cs="Sylfaen"/>
          <w:sz w:val="24"/>
          <w:szCs w:val="24"/>
          <w:lang w:val="en-GB"/>
        </w:rPr>
        <w:t>მგ</w:t>
      </w:r>
      <w:r w:rsidR="00705CF6" w:rsidRPr="009C59AA">
        <w:rPr>
          <w:sz w:val="24"/>
          <w:szCs w:val="24"/>
          <w:lang w:val="en-GB"/>
        </w:rPr>
        <w:t xml:space="preserve"> </w:t>
      </w:r>
      <w:r w:rsidR="00705CF6" w:rsidRPr="009C59AA">
        <w:rPr>
          <w:rFonts w:ascii="Sylfaen" w:hAnsi="Sylfaen" w:cs="Sylfaen"/>
          <w:sz w:val="24"/>
          <w:szCs w:val="24"/>
          <w:lang w:val="en-GB"/>
        </w:rPr>
        <w:t>პერორალურად</w:t>
      </w:r>
      <w:r w:rsidR="00705CF6" w:rsidRPr="009C59AA">
        <w:rPr>
          <w:sz w:val="24"/>
          <w:szCs w:val="24"/>
          <w:lang w:val="en-GB"/>
        </w:rPr>
        <w:t xml:space="preserve"> </w:t>
      </w:r>
      <w:r w:rsidR="00705CF6" w:rsidRPr="009C59AA">
        <w:rPr>
          <w:rFonts w:ascii="Sylfaen" w:hAnsi="Sylfaen" w:cs="Sylfaen"/>
          <w:sz w:val="24"/>
          <w:szCs w:val="24"/>
          <w:lang w:val="en-GB"/>
        </w:rPr>
        <w:t>დღეში</w:t>
      </w:r>
      <w:r w:rsidR="00705CF6" w:rsidRPr="009C59AA">
        <w:rPr>
          <w:sz w:val="24"/>
          <w:szCs w:val="24"/>
          <w:lang w:val="en-GB"/>
        </w:rPr>
        <w:t xml:space="preserve"> + </w:t>
      </w:r>
      <w:r w:rsidR="00705CF6" w:rsidRPr="009C59AA">
        <w:rPr>
          <w:rFonts w:ascii="Sylfaen" w:hAnsi="Sylfaen" w:cs="Sylfaen"/>
          <w:sz w:val="24"/>
          <w:szCs w:val="24"/>
          <w:lang w:val="en-GB"/>
        </w:rPr>
        <w:t>ავასტინი</w:t>
      </w:r>
      <w:r w:rsidR="00705CF6" w:rsidRPr="009C59AA">
        <w:rPr>
          <w:sz w:val="24"/>
          <w:szCs w:val="24"/>
          <w:lang w:val="en-GB"/>
        </w:rPr>
        <w:t xml:space="preserve"> [15 </w:t>
      </w:r>
      <w:r w:rsidR="00705CF6" w:rsidRPr="009C59AA">
        <w:rPr>
          <w:rFonts w:ascii="Sylfaen" w:hAnsi="Sylfaen" w:cs="Sylfaen"/>
          <w:sz w:val="24"/>
          <w:szCs w:val="24"/>
          <w:lang w:val="en-GB"/>
        </w:rPr>
        <w:t>მგ</w:t>
      </w:r>
      <w:r w:rsidR="00705CF6" w:rsidRPr="009C59AA">
        <w:rPr>
          <w:sz w:val="24"/>
          <w:szCs w:val="24"/>
          <w:lang w:val="en-GB"/>
        </w:rPr>
        <w:t xml:space="preserve"> / </w:t>
      </w:r>
      <w:r w:rsidR="00705CF6" w:rsidRPr="009C59AA">
        <w:rPr>
          <w:rFonts w:ascii="Sylfaen" w:hAnsi="Sylfaen" w:cs="Sylfaen"/>
          <w:sz w:val="24"/>
          <w:szCs w:val="24"/>
          <w:lang w:val="en-GB"/>
        </w:rPr>
        <w:t>კგ</w:t>
      </w:r>
      <w:r w:rsidR="00705CF6" w:rsidRPr="009C59AA">
        <w:rPr>
          <w:sz w:val="24"/>
          <w:szCs w:val="24"/>
          <w:lang w:val="en-GB"/>
        </w:rPr>
        <w:t xml:space="preserve"> </w:t>
      </w:r>
      <w:r w:rsidR="00A635B2">
        <w:rPr>
          <w:rFonts w:ascii="Sylfaen" w:hAnsi="Sylfaen"/>
          <w:sz w:val="24"/>
          <w:szCs w:val="24"/>
          <w:lang w:val="ka-GE"/>
        </w:rPr>
        <w:t xml:space="preserve">ინტრავენური </w:t>
      </w:r>
      <w:r w:rsidR="00705CF6" w:rsidRPr="009C59AA">
        <w:rPr>
          <w:rFonts w:ascii="Sylfaen" w:hAnsi="Sylfaen" w:cs="Sylfaen"/>
          <w:sz w:val="24"/>
          <w:szCs w:val="24"/>
          <w:lang w:val="en-GB"/>
        </w:rPr>
        <w:t>ყოველ</w:t>
      </w:r>
      <w:r w:rsidR="00705CF6" w:rsidRPr="009C59AA">
        <w:rPr>
          <w:sz w:val="24"/>
          <w:szCs w:val="24"/>
          <w:lang w:val="en-GB"/>
        </w:rPr>
        <w:t xml:space="preserve"> 3 </w:t>
      </w:r>
      <w:r w:rsidR="00705CF6" w:rsidRPr="009C59AA">
        <w:rPr>
          <w:rFonts w:ascii="Sylfaen" w:hAnsi="Sylfaen" w:cs="Sylfaen"/>
          <w:sz w:val="24"/>
          <w:szCs w:val="24"/>
          <w:lang w:val="en-GB"/>
        </w:rPr>
        <w:t>კვირაში</w:t>
      </w:r>
      <w:r w:rsidR="00705CF6" w:rsidRPr="009C59AA">
        <w:rPr>
          <w:sz w:val="24"/>
          <w:szCs w:val="24"/>
          <w:lang w:val="en-GB"/>
        </w:rPr>
        <w:t xml:space="preserve">]) </w:t>
      </w:r>
      <w:r w:rsidR="00705CF6" w:rsidRPr="009C59AA">
        <w:rPr>
          <w:rFonts w:ascii="Sylfaen" w:hAnsi="Sylfaen" w:cs="Sylfaen"/>
          <w:sz w:val="24"/>
          <w:szCs w:val="24"/>
          <w:lang w:val="en-GB"/>
        </w:rPr>
        <w:t>ან</w:t>
      </w:r>
      <w:r w:rsidR="00705CF6" w:rsidRPr="009C59AA">
        <w:rPr>
          <w:sz w:val="24"/>
          <w:szCs w:val="24"/>
          <w:lang w:val="en-GB"/>
        </w:rPr>
        <w:t xml:space="preserve"> </w:t>
      </w:r>
      <w:r w:rsidR="001F3242" w:rsidRPr="009C59AA">
        <w:rPr>
          <w:rFonts w:ascii="Sylfaen" w:hAnsi="Sylfaen" w:cs="Sylfaen"/>
          <w:sz w:val="24"/>
          <w:szCs w:val="24"/>
          <w:lang w:val="en-GB"/>
        </w:rPr>
        <w:t>ერლო</w:t>
      </w:r>
      <w:r w:rsidR="008D20C7" w:rsidRPr="009C59AA">
        <w:rPr>
          <w:rFonts w:ascii="Sylfaen" w:hAnsi="Sylfaen" w:cs="Sylfaen"/>
          <w:sz w:val="24"/>
          <w:szCs w:val="24"/>
          <w:lang w:val="ka-GE"/>
        </w:rPr>
        <w:t>ტ</w:t>
      </w:r>
      <w:r w:rsidR="00705CF6" w:rsidRPr="009C59AA">
        <w:rPr>
          <w:rFonts w:ascii="Sylfaen" w:hAnsi="Sylfaen" w:cs="Sylfaen"/>
          <w:sz w:val="24"/>
          <w:szCs w:val="24"/>
          <w:lang w:val="en-GB"/>
        </w:rPr>
        <w:t>ინიბის</w:t>
      </w:r>
      <w:r w:rsidR="00705CF6" w:rsidRPr="009C59AA">
        <w:rPr>
          <w:sz w:val="24"/>
          <w:szCs w:val="24"/>
          <w:lang w:val="en-GB"/>
        </w:rPr>
        <w:t xml:space="preserve"> </w:t>
      </w:r>
      <w:r w:rsidR="00705CF6" w:rsidRPr="009C59AA">
        <w:rPr>
          <w:rFonts w:ascii="Sylfaen" w:hAnsi="Sylfaen" w:cs="Sylfaen"/>
          <w:sz w:val="24"/>
          <w:szCs w:val="24"/>
          <w:lang w:val="en-GB"/>
        </w:rPr>
        <w:t>მონოთერაპია</w:t>
      </w:r>
      <w:r w:rsidR="00705CF6" w:rsidRPr="009C59AA">
        <w:rPr>
          <w:sz w:val="24"/>
          <w:szCs w:val="24"/>
          <w:lang w:val="en-GB"/>
        </w:rPr>
        <w:t xml:space="preserve"> (150 </w:t>
      </w:r>
      <w:r w:rsidR="00705CF6" w:rsidRPr="009C59AA">
        <w:rPr>
          <w:rFonts w:ascii="Sylfaen" w:hAnsi="Sylfaen" w:cs="Sylfaen"/>
          <w:sz w:val="24"/>
          <w:szCs w:val="24"/>
          <w:lang w:val="en-GB"/>
        </w:rPr>
        <w:t>მგ</w:t>
      </w:r>
      <w:r w:rsidR="00705CF6" w:rsidRPr="009C59AA">
        <w:rPr>
          <w:sz w:val="24"/>
          <w:szCs w:val="24"/>
          <w:lang w:val="en-GB"/>
        </w:rPr>
        <w:t xml:space="preserve"> </w:t>
      </w:r>
      <w:r w:rsidR="00705CF6" w:rsidRPr="009C59AA">
        <w:rPr>
          <w:rFonts w:ascii="Sylfaen" w:hAnsi="Sylfaen" w:cs="Sylfaen"/>
          <w:sz w:val="24"/>
          <w:szCs w:val="24"/>
          <w:lang w:val="en-GB"/>
        </w:rPr>
        <w:t>პერორალურად</w:t>
      </w:r>
      <w:r w:rsidR="00705CF6" w:rsidRPr="009C59AA">
        <w:rPr>
          <w:sz w:val="24"/>
          <w:szCs w:val="24"/>
          <w:lang w:val="en-GB"/>
        </w:rPr>
        <w:t xml:space="preserve"> </w:t>
      </w:r>
      <w:r w:rsidR="00705CF6" w:rsidRPr="009C59AA">
        <w:rPr>
          <w:rFonts w:ascii="Sylfaen" w:hAnsi="Sylfaen" w:cs="Sylfaen"/>
          <w:sz w:val="24"/>
          <w:szCs w:val="24"/>
          <w:lang w:val="en-GB"/>
        </w:rPr>
        <w:t>დღეში</w:t>
      </w:r>
      <w:r w:rsidR="00705CF6" w:rsidRPr="009C59AA">
        <w:rPr>
          <w:sz w:val="24"/>
          <w:szCs w:val="24"/>
          <w:lang w:val="en-GB"/>
        </w:rPr>
        <w:t xml:space="preserve">) ) </w:t>
      </w:r>
      <w:r w:rsidR="00705CF6" w:rsidRPr="009C59AA">
        <w:rPr>
          <w:rFonts w:ascii="Sylfaen" w:hAnsi="Sylfaen" w:cs="Sylfaen"/>
          <w:sz w:val="24"/>
          <w:szCs w:val="24"/>
          <w:lang w:val="en-GB"/>
        </w:rPr>
        <w:t>დაავადების</w:t>
      </w:r>
      <w:r w:rsidR="00705CF6" w:rsidRPr="009C59AA">
        <w:rPr>
          <w:sz w:val="24"/>
          <w:szCs w:val="24"/>
          <w:lang w:val="en-GB"/>
        </w:rPr>
        <w:t xml:space="preserve"> </w:t>
      </w:r>
      <w:r w:rsidR="00705CF6" w:rsidRPr="009C59AA">
        <w:rPr>
          <w:rFonts w:ascii="Sylfaen" w:hAnsi="Sylfaen" w:cs="Sylfaen"/>
          <w:sz w:val="24"/>
          <w:szCs w:val="24"/>
          <w:lang w:val="en-GB"/>
        </w:rPr>
        <w:t>პროგრესირებამდე</w:t>
      </w:r>
      <w:r w:rsidR="00705CF6" w:rsidRPr="009C59AA">
        <w:rPr>
          <w:sz w:val="24"/>
          <w:szCs w:val="24"/>
          <w:lang w:val="en-GB"/>
        </w:rPr>
        <w:t xml:space="preserve"> (PD) </w:t>
      </w:r>
      <w:r w:rsidR="00705CF6" w:rsidRPr="009C59AA">
        <w:rPr>
          <w:rFonts w:ascii="Sylfaen" w:hAnsi="Sylfaen" w:cs="Sylfaen"/>
          <w:sz w:val="24"/>
          <w:szCs w:val="24"/>
          <w:lang w:val="en-GB"/>
        </w:rPr>
        <w:t>ან</w:t>
      </w:r>
      <w:r w:rsidR="00705CF6" w:rsidRPr="009C59AA">
        <w:rPr>
          <w:sz w:val="24"/>
          <w:szCs w:val="24"/>
          <w:lang w:val="en-GB"/>
        </w:rPr>
        <w:t xml:space="preserve"> </w:t>
      </w:r>
      <w:r w:rsidR="00705CF6" w:rsidRPr="009C59AA">
        <w:rPr>
          <w:rFonts w:ascii="Sylfaen" w:hAnsi="Sylfaen" w:cs="Sylfaen"/>
          <w:sz w:val="24"/>
          <w:szCs w:val="24"/>
          <w:lang w:val="en-GB"/>
        </w:rPr>
        <w:t>მიუღებელი</w:t>
      </w:r>
      <w:r w:rsidR="00705CF6" w:rsidRPr="009C59AA">
        <w:rPr>
          <w:sz w:val="24"/>
          <w:szCs w:val="24"/>
          <w:lang w:val="en-GB"/>
        </w:rPr>
        <w:t xml:space="preserve"> </w:t>
      </w:r>
      <w:r w:rsidR="00705CF6" w:rsidRPr="009C59AA">
        <w:rPr>
          <w:rFonts w:ascii="Sylfaen" w:hAnsi="Sylfaen" w:cs="Sylfaen"/>
          <w:sz w:val="24"/>
          <w:szCs w:val="24"/>
          <w:lang w:val="en-GB"/>
        </w:rPr>
        <w:t>ტოქსიკურობამდე</w:t>
      </w:r>
      <w:r w:rsidR="00705CF6" w:rsidRPr="009C59AA">
        <w:rPr>
          <w:sz w:val="24"/>
          <w:szCs w:val="24"/>
          <w:lang w:val="en-GB"/>
        </w:rPr>
        <w:t xml:space="preserve">. PD– </w:t>
      </w:r>
      <w:r w:rsidR="00705CF6" w:rsidRPr="009C59AA">
        <w:rPr>
          <w:rFonts w:ascii="Sylfaen" w:hAnsi="Sylfaen" w:cs="Sylfaen"/>
          <w:sz w:val="24"/>
          <w:szCs w:val="24"/>
          <w:lang w:val="en-GB"/>
        </w:rPr>
        <w:t>ს</w:t>
      </w:r>
      <w:r w:rsidR="00705CF6" w:rsidRPr="009C59AA">
        <w:rPr>
          <w:sz w:val="24"/>
          <w:szCs w:val="24"/>
          <w:lang w:val="en-GB"/>
        </w:rPr>
        <w:t xml:space="preserve"> </w:t>
      </w:r>
      <w:r w:rsidR="00705CF6" w:rsidRPr="009C59AA">
        <w:rPr>
          <w:rFonts w:ascii="Sylfaen" w:hAnsi="Sylfaen" w:cs="Sylfaen"/>
          <w:sz w:val="24"/>
          <w:szCs w:val="24"/>
          <w:lang w:val="en-GB"/>
        </w:rPr>
        <w:t>არარსებობის</w:t>
      </w:r>
      <w:r w:rsidR="00705CF6" w:rsidRPr="009C59AA">
        <w:rPr>
          <w:sz w:val="24"/>
          <w:szCs w:val="24"/>
          <w:lang w:val="en-GB"/>
        </w:rPr>
        <w:t xml:space="preserve"> </w:t>
      </w:r>
      <w:r w:rsidR="00705CF6" w:rsidRPr="009C59AA">
        <w:rPr>
          <w:rFonts w:ascii="Sylfaen" w:hAnsi="Sylfaen" w:cs="Sylfaen"/>
          <w:sz w:val="24"/>
          <w:szCs w:val="24"/>
          <w:lang w:val="en-GB"/>
        </w:rPr>
        <w:t>შემთხვევაში</w:t>
      </w:r>
      <w:r w:rsidR="00705CF6" w:rsidRPr="009C59AA">
        <w:rPr>
          <w:sz w:val="24"/>
          <w:szCs w:val="24"/>
          <w:lang w:val="en-GB"/>
        </w:rPr>
        <w:t xml:space="preserve">, </w:t>
      </w:r>
      <w:r w:rsidR="001F3242" w:rsidRPr="009C59AA">
        <w:rPr>
          <w:rFonts w:ascii="Sylfaen" w:hAnsi="Sylfaen" w:cs="Sylfaen"/>
          <w:sz w:val="24"/>
          <w:szCs w:val="24"/>
          <w:lang w:val="en-GB"/>
        </w:rPr>
        <w:t>ერლო</w:t>
      </w:r>
      <w:r w:rsidR="008D20C7" w:rsidRPr="009C59AA">
        <w:rPr>
          <w:rFonts w:ascii="Sylfaen" w:hAnsi="Sylfaen" w:cs="Sylfaen"/>
          <w:sz w:val="24"/>
          <w:szCs w:val="24"/>
          <w:lang w:val="ka-GE"/>
        </w:rPr>
        <w:t>ტ</w:t>
      </w:r>
      <w:r w:rsidR="00705CF6" w:rsidRPr="009C59AA">
        <w:rPr>
          <w:rFonts w:ascii="Sylfaen" w:hAnsi="Sylfaen" w:cs="Sylfaen"/>
          <w:sz w:val="24"/>
          <w:szCs w:val="24"/>
          <w:lang w:val="en-GB"/>
        </w:rPr>
        <w:t>ინიბი</w:t>
      </w:r>
      <w:r w:rsidR="00705CF6" w:rsidRPr="009C59AA">
        <w:rPr>
          <w:sz w:val="24"/>
          <w:szCs w:val="24"/>
          <w:lang w:val="en-GB"/>
        </w:rPr>
        <w:t xml:space="preserve"> + </w:t>
      </w:r>
      <w:r w:rsidR="00705CF6" w:rsidRPr="009C59AA">
        <w:rPr>
          <w:rFonts w:ascii="Sylfaen" w:hAnsi="Sylfaen" w:cs="Sylfaen"/>
          <w:sz w:val="24"/>
          <w:szCs w:val="24"/>
          <w:lang w:val="en-GB"/>
        </w:rPr>
        <w:t>ავასტინის</w:t>
      </w:r>
      <w:r w:rsidR="00705CF6" w:rsidRPr="009C59AA">
        <w:rPr>
          <w:sz w:val="24"/>
          <w:szCs w:val="24"/>
          <w:lang w:val="en-GB"/>
        </w:rPr>
        <w:t xml:space="preserve"> </w:t>
      </w:r>
      <w:r w:rsidR="001F3242" w:rsidRPr="009C59AA">
        <w:rPr>
          <w:rFonts w:ascii="Sylfaen" w:hAnsi="Sylfaen" w:cs="Sylfaen"/>
          <w:sz w:val="24"/>
          <w:szCs w:val="24"/>
          <w:lang w:val="en-GB"/>
        </w:rPr>
        <w:t>ჯგუფ</w:t>
      </w:r>
      <w:r w:rsidR="00705CF6" w:rsidRPr="009C59AA">
        <w:rPr>
          <w:rFonts w:ascii="Sylfaen" w:hAnsi="Sylfaen" w:cs="Sylfaen"/>
          <w:sz w:val="24"/>
          <w:szCs w:val="24"/>
          <w:lang w:val="en-GB"/>
        </w:rPr>
        <w:t>ში</w:t>
      </w:r>
      <w:r w:rsidR="00705CF6" w:rsidRPr="009C59AA">
        <w:rPr>
          <w:sz w:val="24"/>
          <w:szCs w:val="24"/>
          <w:lang w:val="en-GB"/>
        </w:rPr>
        <w:t xml:space="preserve"> </w:t>
      </w:r>
      <w:r w:rsidR="001F3242" w:rsidRPr="009C59AA">
        <w:rPr>
          <w:rFonts w:ascii="Sylfaen" w:hAnsi="Sylfaen" w:cs="Sylfaen"/>
          <w:sz w:val="24"/>
          <w:szCs w:val="24"/>
          <w:lang w:val="en-GB"/>
        </w:rPr>
        <w:t>კვლევაში ჩართული</w:t>
      </w:r>
      <w:r w:rsidR="00705CF6" w:rsidRPr="009C59AA">
        <w:rPr>
          <w:sz w:val="24"/>
          <w:szCs w:val="24"/>
          <w:lang w:val="en-GB"/>
        </w:rPr>
        <w:t xml:space="preserve"> </w:t>
      </w:r>
      <w:r w:rsidR="00705CF6" w:rsidRPr="009C59AA">
        <w:rPr>
          <w:rFonts w:ascii="Sylfaen" w:hAnsi="Sylfaen" w:cs="Sylfaen"/>
          <w:sz w:val="24"/>
          <w:szCs w:val="24"/>
          <w:lang w:val="en-GB"/>
        </w:rPr>
        <w:t>მკურნალობის</w:t>
      </w:r>
      <w:r w:rsidR="00705CF6" w:rsidRPr="009C59AA">
        <w:rPr>
          <w:sz w:val="24"/>
          <w:szCs w:val="24"/>
          <w:lang w:val="en-GB"/>
        </w:rPr>
        <w:t xml:space="preserve"> </w:t>
      </w:r>
      <w:r w:rsidR="00705CF6" w:rsidRPr="009C59AA">
        <w:rPr>
          <w:rFonts w:ascii="Sylfaen" w:hAnsi="Sylfaen" w:cs="Sylfaen"/>
          <w:sz w:val="24"/>
          <w:szCs w:val="24"/>
          <w:lang w:val="en-GB"/>
        </w:rPr>
        <w:t>ერთი</w:t>
      </w:r>
      <w:r w:rsidR="00705CF6" w:rsidRPr="009C59AA">
        <w:rPr>
          <w:sz w:val="24"/>
          <w:szCs w:val="24"/>
          <w:lang w:val="en-GB"/>
        </w:rPr>
        <w:t xml:space="preserve"> </w:t>
      </w:r>
      <w:r w:rsidR="00705CF6" w:rsidRPr="009C59AA">
        <w:rPr>
          <w:rFonts w:ascii="Sylfaen" w:hAnsi="Sylfaen" w:cs="Sylfaen"/>
          <w:sz w:val="24"/>
          <w:szCs w:val="24"/>
          <w:lang w:val="en-GB"/>
        </w:rPr>
        <w:t>კომპონენტის</w:t>
      </w:r>
      <w:r w:rsidR="00705CF6" w:rsidRPr="009C59AA">
        <w:rPr>
          <w:sz w:val="24"/>
          <w:szCs w:val="24"/>
          <w:lang w:val="en-GB"/>
        </w:rPr>
        <w:t xml:space="preserve"> </w:t>
      </w:r>
      <w:r w:rsidR="00705CF6" w:rsidRPr="009C59AA">
        <w:rPr>
          <w:rFonts w:ascii="Sylfaen" w:hAnsi="Sylfaen" w:cs="Sylfaen"/>
          <w:sz w:val="24"/>
          <w:szCs w:val="24"/>
          <w:lang w:val="en-GB"/>
        </w:rPr>
        <w:t>შეწყვეტამ</w:t>
      </w:r>
      <w:r w:rsidR="00705CF6" w:rsidRPr="009C59AA">
        <w:rPr>
          <w:sz w:val="24"/>
          <w:szCs w:val="24"/>
          <w:lang w:val="en-GB"/>
        </w:rPr>
        <w:t xml:space="preserve"> </w:t>
      </w:r>
      <w:r w:rsidR="00705CF6" w:rsidRPr="009C59AA">
        <w:rPr>
          <w:rFonts w:ascii="Sylfaen" w:hAnsi="Sylfaen" w:cs="Sylfaen"/>
          <w:sz w:val="24"/>
          <w:szCs w:val="24"/>
          <w:lang w:val="en-GB"/>
        </w:rPr>
        <w:t>არ</w:t>
      </w:r>
      <w:r w:rsidR="00705CF6" w:rsidRPr="009C59AA">
        <w:rPr>
          <w:sz w:val="24"/>
          <w:szCs w:val="24"/>
          <w:lang w:val="en-GB"/>
        </w:rPr>
        <w:t xml:space="preserve"> </w:t>
      </w:r>
      <w:r w:rsidR="00705CF6" w:rsidRPr="009C59AA">
        <w:rPr>
          <w:rFonts w:ascii="Sylfaen" w:hAnsi="Sylfaen" w:cs="Sylfaen"/>
          <w:sz w:val="24"/>
          <w:szCs w:val="24"/>
          <w:lang w:val="en-GB"/>
        </w:rPr>
        <w:t>გამოიწვია</w:t>
      </w:r>
      <w:r w:rsidR="00705CF6" w:rsidRPr="009C59AA">
        <w:rPr>
          <w:sz w:val="24"/>
          <w:szCs w:val="24"/>
          <w:lang w:val="en-GB"/>
        </w:rPr>
        <w:t xml:space="preserve">  </w:t>
      </w:r>
      <w:r w:rsidR="00705CF6" w:rsidRPr="009C59AA">
        <w:rPr>
          <w:rFonts w:ascii="Sylfaen" w:hAnsi="Sylfaen" w:cs="Sylfaen"/>
          <w:sz w:val="24"/>
          <w:szCs w:val="24"/>
          <w:lang w:val="en-GB"/>
        </w:rPr>
        <w:t>მკურნალობის</w:t>
      </w:r>
      <w:r w:rsidR="00705CF6" w:rsidRPr="009C59AA">
        <w:rPr>
          <w:sz w:val="24"/>
          <w:szCs w:val="24"/>
          <w:lang w:val="en-GB"/>
        </w:rPr>
        <w:t xml:space="preserve"> </w:t>
      </w:r>
      <w:r w:rsidR="00705CF6" w:rsidRPr="009C59AA">
        <w:rPr>
          <w:rFonts w:ascii="Sylfaen" w:hAnsi="Sylfaen" w:cs="Sylfaen"/>
          <w:sz w:val="24"/>
          <w:szCs w:val="24"/>
          <w:lang w:val="en-GB"/>
        </w:rPr>
        <w:t>სხვა</w:t>
      </w:r>
      <w:r w:rsidR="00705CF6" w:rsidRPr="009C59AA">
        <w:rPr>
          <w:sz w:val="24"/>
          <w:szCs w:val="24"/>
          <w:lang w:val="en-GB"/>
        </w:rPr>
        <w:t xml:space="preserve"> </w:t>
      </w:r>
      <w:r w:rsidR="00705CF6" w:rsidRPr="009C59AA">
        <w:rPr>
          <w:rFonts w:ascii="Sylfaen" w:hAnsi="Sylfaen" w:cs="Sylfaen"/>
          <w:sz w:val="24"/>
          <w:szCs w:val="24"/>
          <w:lang w:val="en-GB"/>
        </w:rPr>
        <w:t>კომპონენტის</w:t>
      </w:r>
      <w:r w:rsidR="00705CF6" w:rsidRPr="009C59AA">
        <w:rPr>
          <w:sz w:val="24"/>
          <w:szCs w:val="24"/>
          <w:lang w:val="en-GB"/>
        </w:rPr>
        <w:t xml:space="preserve"> </w:t>
      </w:r>
      <w:r w:rsidR="00705CF6" w:rsidRPr="009C59AA">
        <w:rPr>
          <w:rFonts w:ascii="Sylfaen" w:hAnsi="Sylfaen" w:cs="Sylfaen"/>
          <w:sz w:val="24"/>
          <w:szCs w:val="24"/>
          <w:lang w:val="en-GB"/>
        </w:rPr>
        <w:t>შეწყვეტა</w:t>
      </w:r>
      <w:r w:rsidR="00705CF6" w:rsidRPr="009C59AA">
        <w:rPr>
          <w:sz w:val="24"/>
          <w:szCs w:val="24"/>
          <w:lang w:val="en-GB"/>
        </w:rPr>
        <w:t xml:space="preserve">, </w:t>
      </w:r>
      <w:r w:rsidR="00705CF6" w:rsidRPr="009C59AA">
        <w:rPr>
          <w:rFonts w:ascii="Sylfaen" w:hAnsi="Sylfaen" w:cs="Sylfaen"/>
          <w:sz w:val="24"/>
          <w:szCs w:val="24"/>
          <w:lang w:val="en-GB"/>
        </w:rPr>
        <w:t>როგორც</w:t>
      </w:r>
      <w:r w:rsidR="00705CF6" w:rsidRPr="009C59AA">
        <w:rPr>
          <w:sz w:val="24"/>
          <w:szCs w:val="24"/>
          <w:lang w:val="en-GB"/>
        </w:rPr>
        <w:t xml:space="preserve"> </w:t>
      </w:r>
      <w:r w:rsidR="00705CF6" w:rsidRPr="009C59AA">
        <w:rPr>
          <w:rFonts w:ascii="Sylfaen" w:hAnsi="Sylfaen" w:cs="Sylfaen"/>
          <w:sz w:val="24"/>
          <w:szCs w:val="24"/>
          <w:lang w:val="en-GB"/>
        </w:rPr>
        <w:t>ეს</w:t>
      </w:r>
      <w:r w:rsidR="00705CF6" w:rsidRPr="009C59AA">
        <w:rPr>
          <w:sz w:val="24"/>
          <w:szCs w:val="24"/>
          <w:lang w:val="en-GB"/>
        </w:rPr>
        <w:t xml:space="preserve"> </w:t>
      </w:r>
      <w:r w:rsidR="00705CF6" w:rsidRPr="009C59AA">
        <w:rPr>
          <w:rFonts w:ascii="Sylfaen" w:hAnsi="Sylfaen" w:cs="Sylfaen"/>
          <w:sz w:val="24"/>
          <w:szCs w:val="24"/>
          <w:lang w:val="en-GB"/>
        </w:rPr>
        <w:t>მითითებული</w:t>
      </w:r>
      <w:r w:rsidR="001F3242" w:rsidRPr="009C59AA">
        <w:rPr>
          <w:rFonts w:ascii="Sylfaen" w:hAnsi="Sylfaen" w:cs="Sylfaen"/>
          <w:sz w:val="24"/>
          <w:szCs w:val="24"/>
          <w:lang w:val="en-GB"/>
        </w:rPr>
        <w:t xml:space="preserve"> იყო</w:t>
      </w:r>
      <w:r w:rsidR="00705CF6" w:rsidRPr="009C59AA">
        <w:rPr>
          <w:sz w:val="24"/>
          <w:szCs w:val="24"/>
          <w:lang w:val="en-GB"/>
        </w:rPr>
        <w:t xml:space="preserve"> </w:t>
      </w:r>
      <w:r w:rsidR="001F3242" w:rsidRPr="009C59AA">
        <w:rPr>
          <w:rFonts w:ascii="Sylfaen" w:hAnsi="Sylfaen"/>
          <w:sz w:val="24"/>
          <w:szCs w:val="24"/>
          <w:lang w:val="ka-GE"/>
        </w:rPr>
        <w:t>კ</w:t>
      </w:r>
      <w:r w:rsidR="00705CF6" w:rsidRPr="009C59AA">
        <w:rPr>
          <w:rFonts w:ascii="Sylfaen" w:hAnsi="Sylfaen" w:cs="Sylfaen"/>
          <w:sz w:val="24"/>
          <w:szCs w:val="24"/>
          <w:lang w:val="en-GB"/>
        </w:rPr>
        <w:t>ვლ</w:t>
      </w:r>
      <w:r w:rsidR="001F3242" w:rsidRPr="009C59AA">
        <w:rPr>
          <w:rFonts w:ascii="Sylfaen" w:hAnsi="Sylfaen" w:cs="Sylfaen"/>
          <w:sz w:val="24"/>
          <w:szCs w:val="24"/>
          <w:lang w:val="ka-GE"/>
        </w:rPr>
        <w:t>ევის</w:t>
      </w:r>
      <w:r w:rsidR="00705CF6" w:rsidRPr="009C59AA">
        <w:rPr>
          <w:sz w:val="24"/>
          <w:szCs w:val="24"/>
          <w:lang w:val="en-GB"/>
        </w:rPr>
        <w:t xml:space="preserve"> </w:t>
      </w:r>
      <w:r w:rsidR="00705CF6" w:rsidRPr="009C59AA">
        <w:rPr>
          <w:rFonts w:ascii="Sylfaen" w:hAnsi="Sylfaen" w:cs="Sylfaen"/>
          <w:sz w:val="24"/>
          <w:szCs w:val="24"/>
          <w:lang w:val="en-GB"/>
        </w:rPr>
        <w:t>ოქმში</w:t>
      </w:r>
      <w:r w:rsidR="00705CF6" w:rsidRPr="009C59AA">
        <w:rPr>
          <w:sz w:val="24"/>
          <w:szCs w:val="24"/>
          <w:lang w:val="en-GB"/>
        </w:rPr>
        <w:t>.</w:t>
      </w:r>
    </w:p>
    <w:p w14:paraId="6D3E7823" w14:textId="77777777" w:rsidR="002066BA" w:rsidRPr="009C59AA" w:rsidRDefault="002066BA" w:rsidP="002066BA">
      <w:pPr>
        <w:rPr>
          <w:sz w:val="24"/>
          <w:szCs w:val="24"/>
          <w:lang w:val="en-GB"/>
        </w:rPr>
      </w:pPr>
    </w:p>
    <w:p w14:paraId="1093CF0E" w14:textId="77777777" w:rsidR="002066BA" w:rsidRPr="009C59AA" w:rsidRDefault="004259FA" w:rsidP="002066BA">
      <w:pPr>
        <w:keepNext/>
        <w:keepLines/>
        <w:rPr>
          <w:sz w:val="24"/>
          <w:szCs w:val="24"/>
          <w:lang w:val="en-GB"/>
        </w:rPr>
      </w:pPr>
      <w:r w:rsidRPr="009C59AA">
        <w:rPr>
          <w:rFonts w:ascii="Sylfaen" w:hAnsi="Sylfaen"/>
          <w:sz w:val="24"/>
          <w:szCs w:val="24"/>
          <w:lang w:val="ka-GE"/>
        </w:rPr>
        <w:t xml:space="preserve">კვლევის ეფექტურობის შედეგები მოცემულია </w:t>
      </w:r>
      <w:r w:rsidR="002066BA" w:rsidRPr="009C59AA">
        <w:rPr>
          <w:sz w:val="24"/>
          <w:szCs w:val="24"/>
          <w:lang w:val="en-GB"/>
        </w:rPr>
        <w:t xml:space="preserve"> </w:t>
      </w:r>
      <w:r w:rsidRPr="009C59AA">
        <w:rPr>
          <w:rFonts w:ascii="Sylfaen" w:hAnsi="Sylfaen"/>
          <w:sz w:val="24"/>
          <w:szCs w:val="24"/>
          <w:lang w:val="ka-GE"/>
        </w:rPr>
        <w:t>ცხრილში</w:t>
      </w:r>
      <w:r w:rsidR="002066BA" w:rsidRPr="009C59AA">
        <w:rPr>
          <w:sz w:val="24"/>
          <w:szCs w:val="24"/>
          <w:lang w:val="en-GB"/>
        </w:rPr>
        <w:t xml:space="preserve"> 14.</w:t>
      </w:r>
    </w:p>
    <w:p w14:paraId="117AF4C6" w14:textId="77777777" w:rsidR="009419C7" w:rsidRPr="009C59AA" w:rsidRDefault="004259FA" w:rsidP="009419C7">
      <w:pPr>
        <w:keepNext/>
        <w:keepLines/>
        <w:spacing w:before="113" w:after="240" w:line="280" w:lineRule="atLeast"/>
        <w:ind w:left="1701" w:hanging="1701"/>
        <w:rPr>
          <w:b/>
          <w:lang w:val="en-GB"/>
        </w:rPr>
      </w:pPr>
      <w:r w:rsidRPr="009C59AA">
        <w:rPr>
          <w:rFonts w:ascii="Sylfaen" w:hAnsi="Sylfaen"/>
          <w:b/>
          <w:lang w:val="ka-GE"/>
        </w:rPr>
        <w:t>ცხრილი</w:t>
      </w:r>
      <w:r w:rsidR="009419C7" w:rsidRPr="009C59AA">
        <w:rPr>
          <w:b/>
          <w:lang w:val="en-GB"/>
        </w:rPr>
        <w:t xml:space="preserve"> 14</w:t>
      </w:r>
      <w:r w:rsidR="009419C7" w:rsidRPr="009C59AA">
        <w:rPr>
          <w:b/>
          <w:lang w:val="en-GB"/>
        </w:rPr>
        <w:tab/>
      </w:r>
      <w:r w:rsidR="00892285" w:rsidRPr="009C59AA">
        <w:rPr>
          <w:rFonts w:ascii="Sylfaen" w:hAnsi="Sylfaen"/>
          <w:b/>
          <w:lang w:val="ka-GE"/>
        </w:rPr>
        <w:t>ეფექტურობის შედეგები კვლევისთვის</w:t>
      </w:r>
      <w:r w:rsidR="009419C7" w:rsidRPr="009C59AA">
        <w:rPr>
          <w:b/>
          <w:lang w:val="en-GB"/>
        </w:rPr>
        <w:t xml:space="preserve"> JO25567</w:t>
      </w:r>
    </w:p>
    <w:tbl>
      <w:tblPr>
        <w:tblW w:w="8859" w:type="dxa"/>
        <w:tblBorders>
          <w:top w:val="single" w:sz="6" w:space="0" w:color="000000"/>
          <w:bottom w:val="single" w:sz="6" w:space="0" w:color="000000"/>
          <w:insideV w:val="single" w:sz="6" w:space="0" w:color="000000"/>
        </w:tblBorders>
        <w:tblLayout w:type="fixed"/>
        <w:tblCellMar>
          <w:left w:w="70" w:type="dxa"/>
          <w:right w:w="70" w:type="dxa"/>
        </w:tblCellMar>
        <w:tblLook w:val="0000" w:firstRow="0" w:lastRow="0" w:firstColumn="0" w:lastColumn="0" w:noHBand="0" w:noVBand="0"/>
      </w:tblPr>
      <w:tblGrid>
        <w:gridCol w:w="5173"/>
        <w:gridCol w:w="1843"/>
        <w:gridCol w:w="1843"/>
      </w:tblGrid>
      <w:tr w:rsidR="009419C7" w:rsidRPr="009C59AA" w14:paraId="1A9EE712" w14:textId="77777777" w:rsidTr="008A217F">
        <w:tc>
          <w:tcPr>
            <w:tcW w:w="5173" w:type="dxa"/>
            <w:tcBorders>
              <w:top w:val="single" w:sz="6" w:space="0" w:color="000000"/>
              <w:bottom w:val="single" w:sz="6" w:space="0" w:color="000000"/>
            </w:tcBorders>
            <w:shd w:val="clear" w:color="auto" w:fill="auto"/>
          </w:tcPr>
          <w:p w14:paraId="350D1B9C" w14:textId="77777777" w:rsidR="009419C7" w:rsidRPr="009C59AA" w:rsidRDefault="009419C7" w:rsidP="008A217F">
            <w:pPr>
              <w:pStyle w:val="TableCell10Center"/>
              <w:jc w:val="left"/>
              <w:rPr>
                <w:rFonts w:ascii="Times New Roman" w:hAnsi="Times New Roman"/>
                <w:lang w:val="en-GB" w:eastAsia="ja-JP"/>
              </w:rPr>
            </w:pPr>
          </w:p>
        </w:tc>
        <w:tc>
          <w:tcPr>
            <w:tcW w:w="1843" w:type="dxa"/>
            <w:tcBorders>
              <w:top w:val="single" w:sz="6" w:space="0" w:color="000000"/>
              <w:bottom w:val="single" w:sz="6" w:space="0" w:color="000000"/>
            </w:tcBorders>
            <w:shd w:val="clear" w:color="auto" w:fill="auto"/>
          </w:tcPr>
          <w:p w14:paraId="52E8F4AE" w14:textId="77777777" w:rsidR="004F05B0" w:rsidRPr="009C59AA" w:rsidRDefault="004F05B0" w:rsidP="004F05B0">
            <w:pPr>
              <w:pStyle w:val="TableCell10Center"/>
              <w:rPr>
                <w:rFonts w:ascii="Sylfaen" w:hAnsi="Sylfaen"/>
                <w:b/>
                <w:lang w:val="ka-GE" w:eastAsia="ja-JP"/>
              </w:rPr>
            </w:pPr>
            <w:r w:rsidRPr="009C59AA">
              <w:rPr>
                <w:rFonts w:ascii="Sylfaen" w:hAnsi="Sylfaen"/>
                <w:b/>
                <w:lang w:val="ka-GE" w:eastAsia="ja-JP"/>
              </w:rPr>
              <w:t>ერლოთინიბი</w:t>
            </w:r>
          </w:p>
          <w:p w14:paraId="4DFF9C37" w14:textId="77777777" w:rsidR="009419C7" w:rsidRPr="009C59AA" w:rsidRDefault="009419C7" w:rsidP="004F05B0">
            <w:pPr>
              <w:pStyle w:val="TableCell10Center"/>
              <w:rPr>
                <w:rFonts w:ascii="Times New Roman" w:hAnsi="Times New Roman"/>
                <w:b/>
                <w:lang w:val="en-GB" w:eastAsia="ja-JP"/>
              </w:rPr>
            </w:pPr>
            <w:r w:rsidRPr="009C59AA">
              <w:rPr>
                <w:rFonts w:ascii="Times New Roman" w:hAnsi="Times New Roman"/>
                <w:b/>
                <w:lang w:val="en-GB" w:eastAsia="ja-JP"/>
              </w:rPr>
              <w:t>N = 77</w:t>
            </w:r>
            <w:r w:rsidRPr="009C59AA">
              <w:rPr>
                <w:rFonts w:ascii="Times New Roman" w:hAnsi="Times New Roman"/>
                <w:b/>
                <w:vertAlign w:val="superscript"/>
                <w:lang w:val="en-GB" w:eastAsia="ja-JP"/>
              </w:rPr>
              <w:t>#</w:t>
            </w:r>
          </w:p>
        </w:tc>
        <w:tc>
          <w:tcPr>
            <w:tcW w:w="1843" w:type="dxa"/>
            <w:tcBorders>
              <w:top w:val="single" w:sz="6" w:space="0" w:color="000000"/>
              <w:bottom w:val="single" w:sz="6" w:space="0" w:color="000000"/>
              <w:right w:val="single" w:sz="4" w:space="0" w:color="auto"/>
            </w:tcBorders>
            <w:shd w:val="clear" w:color="auto" w:fill="auto"/>
          </w:tcPr>
          <w:p w14:paraId="6218BE20" w14:textId="77777777" w:rsidR="009419C7" w:rsidRPr="009C59AA" w:rsidRDefault="004F05B0" w:rsidP="008A217F">
            <w:pPr>
              <w:pStyle w:val="TableCell10Center"/>
              <w:rPr>
                <w:rFonts w:asciiTheme="minorHAnsi" w:hAnsiTheme="minorHAnsi"/>
                <w:b/>
                <w:lang w:val="ka-GE" w:eastAsia="ja-JP"/>
              </w:rPr>
            </w:pPr>
            <w:r w:rsidRPr="009C59AA">
              <w:rPr>
                <w:rFonts w:ascii="Sylfaen" w:hAnsi="Sylfaen"/>
                <w:b/>
                <w:lang w:val="ka-GE" w:eastAsia="ja-JP"/>
              </w:rPr>
              <w:t>ერლოთინიბი</w:t>
            </w:r>
            <w:r w:rsidR="009419C7" w:rsidRPr="009C59AA">
              <w:rPr>
                <w:rFonts w:asciiTheme="minorHAnsi" w:hAnsiTheme="minorHAnsi"/>
                <w:b/>
                <w:lang w:val="ka-GE" w:eastAsia="ja-JP"/>
              </w:rPr>
              <w:t>+</w:t>
            </w:r>
            <w:r w:rsidR="009419C7" w:rsidRPr="009C59AA">
              <w:rPr>
                <w:rFonts w:ascii="Sylfaen" w:hAnsi="Sylfaen" w:cs="Sylfaen"/>
                <w:b/>
                <w:lang w:val="ka-GE" w:eastAsia="ja-JP"/>
              </w:rPr>
              <w:t>ავასტინი</w:t>
            </w:r>
          </w:p>
          <w:p w14:paraId="6A42AACA" w14:textId="77777777" w:rsidR="009419C7" w:rsidRPr="009C59AA" w:rsidRDefault="009419C7" w:rsidP="008A217F">
            <w:pPr>
              <w:pStyle w:val="TableCell10Center"/>
              <w:rPr>
                <w:rFonts w:ascii="Times New Roman" w:hAnsi="Times New Roman"/>
                <w:b/>
                <w:lang w:val="en-GB" w:eastAsia="ja-JP"/>
              </w:rPr>
            </w:pPr>
            <w:r w:rsidRPr="009C59AA">
              <w:rPr>
                <w:rFonts w:ascii="Times New Roman" w:hAnsi="Times New Roman"/>
                <w:b/>
                <w:lang w:val="en-GB" w:eastAsia="ja-JP"/>
              </w:rPr>
              <w:t>N = 75</w:t>
            </w:r>
            <w:r w:rsidRPr="009C59AA">
              <w:rPr>
                <w:rFonts w:ascii="Times New Roman" w:hAnsi="Times New Roman"/>
                <w:b/>
                <w:vertAlign w:val="superscript"/>
                <w:lang w:val="en-GB" w:eastAsia="ja-JP"/>
              </w:rPr>
              <w:t>#</w:t>
            </w:r>
          </w:p>
        </w:tc>
      </w:tr>
      <w:tr w:rsidR="009419C7" w:rsidRPr="009C59AA" w14:paraId="2CBFEE16" w14:textId="77777777" w:rsidTr="008A217F">
        <w:tc>
          <w:tcPr>
            <w:tcW w:w="5173" w:type="dxa"/>
            <w:tcBorders>
              <w:top w:val="single" w:sz="6" w:space="0" w:color="000000"/>
              <w:bottom w:val="nil"/>
            </w:tcBorders>
            <w:shd w:val="clear" w:color="auto" w:fill="auto"/>
          </w:tcPr>
          <w:p w14:paraId="5D134F4A" w14:textId="77777777" w:rsidR="009419C7" w:rsidRPr="009C59AA" w:rsidRDefault="009419C7" w:rsidP="008A217F">
            <w:pPr>
              <w:pStyle w:val="TableCell10Center"/>
              <w:jc w:val="left"/>
              <w:rPr>
                <w:rFonts w:ascii="Times New Roman" w:hAnsi="Times New Roman"/>
                <w:lang w:val="en-GB" w:eastAsia="ja-JP"/>
              </w:rPr>
            </w:pPr>
            <w:r w:rsidRPr="009C59AA">
              <w:rPr>
                <w:rFonts w:ascii="Times New Roman" w:hAnsi="Times New Roman"/>
                <w:b/>
                <w:lang w:val="en-GB" w:eastAsia="ja-JP"/>
              </w:rPr>
              <w:t>PFS</w:t>
            </w:r>
            <w:r w:rsidRPr="009C59AA">
              <w:rPr>
                <w:rFonts w:ascii="Times New Roman" w:hAnsi="Times New Roman"/>
                <w:lang w:val="en-GB" w:eastAsia="ja-JP"/>
              </w:rPr>
              <w:t>^ (</w:t>
            </w:r>
            <w:r w:rsidRPr="009C59AA">
              <w:rPr>
                <w:rFonts w:ascii="Sylfaen" w:hAnsi="Sylfaen"/>
                <w:lang w:val="ka-GE" w:eastAsia="ja-JP"/>
              </w:rPr>
              <w:t>თვეები</w:t>
            </w:r>
            <w:r w:rsidRPr="009C59AA">
              <w:rPr>
                <w:rFonts w:ascii="Times New Roman" w:hAnsi="Times New Roman"/>
                <w:lang w:val="en-GB" w:eastAsia="ja-JP"/>
              </w:rPr>
              <w:t>)</w:t>
            </w:r>
          </w:p>
          <w:p w14:paraId="48D5BB19" w14:textId="77777777" w:rsidR="009419C7" w:rsidRPr="009C59AA" w:rsidRDefault="009419C7" w:rsidP="008A217F">
            <w:pPr>
              <w:pStyle w:val="TableCell10Center"/>
              <w:jc w:val="left"/>
              <w:rPr>
                <w:rFonts w:ascii="Sylfaen" w:hAnsi="Sylfaen"/>
                <w:lang w:val="ka-GE" w:eastAsia="ja-JP"/>
              </w:rPr>
            </w:pPr>
            <w:r w:rsidRPr="009C59AA">
              <w:rPr>
                <w:rFonts w:ascii="Sylfaen" w:hAnsi="Sylfaen"/>
                <w:lang w:val="ka-GE" w:eastAsia="ja-JP"/>
              </w:rPr>
              <w:t>მედიანა</w:t>
            </w:r>
          </w:p>
        </w:tc>
        <w:tc>
          <w:tcPr>
            <w:tcW w:w="1843" w:type="dxa"/>
            <w:tcBorders>
              <w:top w:val="single" w:sz="6" w:space="0" w:color="000000"/>
              <w:bottom w:val="nil"/>
            </w:tcBorders>
            <w:shd w:val="clear" w:color="auto" w:fill="auto"/>
          </w:tcPr>
          <w:p w14:paraId="4A779987" w14:textId="77777777" w:rsidR="009419C7" w:rsidRPr="009C59AA" w:rsidRDefault="009419C7" w:rsidP="008A217F">
            <w:pPr>
              <w:pStyle w:val="TableCell10Center"/>
              <w:rPr>
                <w:rFonts w:ascii="Times New Roman" w:hAnsi="Times New Roman"/>
                <w:lang w:val="en-GB" w:eastAsia="ja-JP"/>
              </w:rPr>
            </w:pPr>
          </w:p>
          <w:p w14:paraId="6949BC03" w14:textId="77777777" w:rsidR="009419C7" w:rsidRPr="009C59AA" w:rsidRDefault="009419C7" w:rsidP="008A217F">
            <w:pPr>
              <w:pStyle w:val="TableCell10Center"/>
              <w:rPr>
                <w:rFonts w:ascii="Times New Roman" w:hAnsi="Times New Roman"/>
                <w:lang w:val="en-GB" w:eastAsia="ja-JP"/>
              </w:rPr>
            </w:pPr>
            <w:r w:rsidRPr="009C59AA">
              <w:rPr>
                <w:rFonts w:ascii="Times New Roman" w:hAnsi="Times New Roman"/>
                <w:lang w:val="en-GB" w:eastAsia="ja-JP"/>
              </w:rPr>
              <w:t>9.7</w:t>
            </w:r>
          </w:p>
        </w:tc>
        <w:tc>
          <w:tcPr>
            <w:tcW w:w="1843" w:type="dxa"/>
            <w:tcBorders>
              <w:top w:val="single" w:sz="6" w:space="0" w:color="000000"/>
              <w:bottom w:val="nil"/>
              <w:right w:val="single" w:sz="4" w:space="0" w:color="auto"/>
            </w:tcBorders>
            <w:shd w:val="clear" w:color="auto" w:fill="auto"/>
          </w:tcPr>
          <w:p w14:paraId="4CBEB57A" w14:textId="77777777" w:rsidR="009419C7" w:rsidRPr="009C59AA" w:rsidRDefault="009419C7" w:rsidP="008A217F">
            <w:pPr>
              <w:pStyle w:val="TableCell10Center"/>
              <w:rPr>
                <w:rFonts w:ascii="Times New Roman" w:hAnsi="Times New Roman"/>
                <w:lang w:val="en-GB" w:eastAsia="ja-JP"/>
              </w:rPr>
            </w:pPr>
          </w:p>
          <w:p w14:paraId="4B44E2DC" w14:textId="77777777" w:rsidR="009419C7" w:rsidRPr="009C59AA" w:rsidRDefault="009419C7" w:rsidP="008A217F">
            <w:pPr>
              <w:pStyle w:val="TableCell10Center"/>
              <w:rPr>
                <w:rFonts w:ascii="Times New Roman" w:hAnsi="Times New Roman"/>
                <w:lang w:val="en-GB" w:eastAsia="ja-JP"/>
              </w:rPr>
            </w:pPr>
            <w:r w:rsidRPr="009C59AA">
              <w:rPr>
                <w:rFonts w:ascii="Times New Roman" w:hAnsi="Times New Roman"/>
                <w:lang w:val="en-GB" w:eastAsia="ja-JP"/>
              </w:rPr>
              <w:t>16.0</w:t>
            </w:r>
          </w:p>
        </w:tc>
      </w:tr>
      <w:tr w:rsidR="009419C7" w:rsidRPr="009C59AA" w14:paraId="421886A2" w14:textId="77777777" w:rsidTr="008A217F">
        <w:tc>
          <w:tcPr>
            <w:tcW w:w="5173" w:type="dxa"/>
            <w:tcBorders>
              <w:top w:val="nil"/>
              <w:bottom w:val="single" w:sz="6" w:space="0" w:color="000000"/>
            </w:tcBorders>
            <w:shd w:val="clear" w:color="auto" w:fill="auto"/>
          </w:tcPr>
          <w:p w14:paraId="5A1D8580" w14:textId="77777777" w:rsidR="009419C7" w:rsidRPr="009C59AA" w:rsidRDefault="009419C7" w:rsidP="008A217F">
            <w:pPr>
              <w:pStyle w:val="TableCell10Center"/>
              <w:jc w:val="left"/>
              <w:rPr>
                <w:rFonts w:ascii="Times New Roman" w:hAnsi="Times New Roman"/>
                <w:lang w:val="en-GB" w:eastAsia="ja-JP"/>
              </w:rPr>
            </w:pPr>
            <w:r w:rsidRPr="009C59AA">
              <w:rPr>
                <w:rFonts w:ascii="Sylfaen" w:hAnsi="Sylfaen"/>
                <w:lang w:val="ka-GE" w:eastAsia="ja-JP"/>
              </w:rPr>
              <w:t>რისკის კოეფიციენტი</w:t>
            </w:r>
            <w:r w:rsidRPr="009C59AA">
              <w:rPr>
                <w:rFonts w:ascii="Times New Roman" w:hAnsi="Times New Roman"/>
                <w:lang w:val="en-GB" w:eastAsia="ja-JP"/>
              </w:rPr>
              <w:t xml:space="preserve"> (95% CI)</w:t>
            </w:r>
          </w:p>
          <w:p w14:paraId="39977297" w14:textId="77777777" w:rsidR="009419C7" w:rsidRPr="009C59AA" w:rsidRDefault="009419C7" w:rsidP="008A217F">
            <w:pPr>
              <w:pStyle w:val="TableCell10Center"/>
              <w:jc w:val="left"/>
              <w:rPr>
                <w:rFonts w:ascii="Sylfaen" w:hAnsi="Sylfaen"/>
                <w:lang w:val="ka-GE" w:eastAsia="ja-JP"/>
              </w:rPr>
            </w:pPr>
            <w:r w:rsidRPr="009C59AA">
              <w:rPr>
                <w:rFonts w:ascii="Times New Roman" w:hAnsi="Times New Roman"/>
                <w:lang w:val="en-GB" w:eastAsia="ja-JP"/>
              </w:rPr>
              <w:t>p-</w:t>
            </w:r>
            <w:r w:rsidRPr="009C59AA">
              <w:rPr>
                <w:rFonts w:ascii="Sylfaen" w:hAnsi="Sylfaen" w:cs="Sylfaen"/>
                <w:lang w:val="en-GB" w:eastAsia="ja-JP"/>
              </w:rPr>
              <w:t>მნი</w:t>
            </w:r>
            <w:r w:rsidRPr="009C59AA">
              <w:rPr>
                <w:rFonts w:ascii="Sylfaen" w:hAnsi="Sylfaen"/>
                <w:lang w:val="ka-GE" w:eastAsia="ja-JP"/>
              </w:rPr>
              <w:t>შვნელობა</w:t>
            </w:r>
          </w:p>
        </w:tc>
        <w:tc>
          <w:tcPr>
            <w:tcW w:w="3686" w:type="dxa"/>
            <w:gridSpan w:val="2"/>
            <w:tcBorders>
              <w:top w:val="nil"/>
              <w:bottom w:val="single" w:sz="6" w:space="0" w:color="000000"/>
              <w:right w:val="single" w:sz="4" w:space="0" w:color="auto"/>
            </w:tcBorders>
            <w:shd w:val="clear" w:color="auto" w:fill="auto"/>
          </w:tcPr>
          <w:p w14:paraId="0213E4B3" w14:textId="77777777" w:rsidR="009419C7" w:rsidRPr="009C59AA" w:rsidRDefault="009419C7" w:rsidP="008A217F">
            <w:pPr>
              <w:pStyle w:val="TableCell10Center"/>
              <w:rPr>
                <w:rFonts w:ascii="Times New Roman" w:hAnsi="Times New Roman"/>
                <w:lang w:val="en-GB" w:eastAsia="ja-JP"/>
              </w:rPr>
            </w:pPr>
            <w:r w:rsidRPr="009C59AA">
              <w:rPr>
                <w:rFonts w:ascii="Times New Roman" w:hAnsi="Times New Roman"/>
                <w:lang w:val="en-GB" w:eastAsia="ja-JP"/>
              </w:rPr>
              <w:t xml:space="preserve">0.54 (0.36; 0.79) </w:t>
            </w:r>
          </w:p>
          <w:p w14:paraId="50395256" w14:textId="77777777" w:rsidR="009419C7" w:rsidRPr="009C59AA" w:rsidRDefault="009419C7" w:rsidP="008A217F">
            <w:pPr>
              <w:pStyle w:val="TableCell10Center"/>
              <w:rPr>
                <w:rFonts w:ascii="Times New Roman" w:hAnsi="Times New Roman"/>
                <w:lang w:val="en-GB" w:eastAsia="ja-JP"/>
              </w:rPr>
            </w:pPr>
            <w:r w:rsidRPr="009C59AA">
              <w:rPr>
                <w:rFonts w:ascii="Times New Roman" w:hAnsi="Times New Roman"/>
                <w:lang w:val="en-GB" w:eastAsia="ja-JP"/>
              </w:rPr>
              <w:t>0.0015</w:t>
            </w:r>
          </w:p>
        </w:tc>
      </w:tr>
      <w:tr w:rsidR="009419C7" w:rsidRPr="009C59AA" w14:paraId="2B01247A" w14:textId="77777777" w:rsidTr="008A217F">
        <w:tc>
          <w:tcPr>
            <w:tcW w:w="5173" w:type="dxa"/>
            <w:vMerge w:val="restart"/>
            <w:tcBorders>
              <w:top w:val="single" w:sz="6" w:space="0" w:color="000000"/>
            </w:tcBorders>
            <w:shd w:val="clear" w:color="auto" w:fill="auto"/>
          </w:tcPr>
          <w:p w14:paraId="41F1DA14" w14:textId="77777777" w:rsidR="009419C7" w:rsidRPr="009C59AA" w:rsidRDefault="009419C7" w:rsidP="008A217F">
            <w:pPr>
              <w:pStyle w:val="TableCell10Center"/>
              <w:jc w:val="left"/>
              <w:rPr>
                <w:rFonts w:ascii="Sylfaen" w:hAnsi="Sylfaen"/>
                <w:b/>
                <w:lang w:val="ka-GE" w:eastAsia="ja-JP"/>
              </w:rPr>
            </w:pPr>
            <w:r w:rsidRPr="009C59AA">
              <w:rPr>
                <w:rFonts w:ascii="Sylfaen" w:hAnsi="Sylfaen"/>
                <w:b/>
                <w:lang w:val="ka-GE" w:eastAsia="ja-JP"/>
              </w:rPr>
              <w:t>საერთო პასუხის სიხშირე</w:t>
            </w:r>
          </w:p>
          <w:p w14:paraId="76481A50" w14:textId="77777777" w:rsidR="009419C7" w:rsidRPr="009C59AA" w:rsidRDefault="009419C7" w:rsidP="008A217F">
            <w:pPr>
              <w:pStyle w:val="TableCell10Center"/>
              <w:jc w:val="left"/>
              <w:rPr>
                <w:rFonts w:ascii="Times New Roman" w:hAnsi="Times New Roman"/>
                <w:b/>
                <w:lang w:val="en-GB" w:eastAsia="ja-JP"/>
              </w:rPr>
            </w:pPr>
            <w:r w:rsidRPr="009C59AA">
              <w:rPr>
                <w:rFonts w:ascii="Sylfaen" w:hAnsi="Sylfaen" w:cs="Sylfaen"/>
                <w:lang w:val="ka-GE" w:eastAsia="ja-JP"/>
              </w:rPr>
              <w:t>სიხშირე</w:t>
            </w:r>
            <w:r w:rsidRPr="009C59AA">
              <w:rPr>
                <w:rFonts w:asciiTheme="minorHAnsi" w:hAnsiTheme="minorHAnsi"/>
                <w:lang w:val="ka-GE" w:eastAsia="ja-JP"/>
              </w:rPr>
              <w:t>(</w:t>
            </w:r>
            <w:r w:rsidRPr="009C59AA">
              <w:rPr>
                <w:rFonts w:ascii="Sylfaen" w:hAnsi="Sylfaen" w:cs="Sylfaen"/>
                <w:lang w:val="ka-GE" w:eastAsia="ja-JP"/>
              </w:rPr>
              <w:t>ინტენსიურობა</w:t>
            </w:r>
            <w:r w:rsidRPr="009C59AA">
              <w:rPr>
                <w:rFonts w:asciiTheme="minorHAnsi" w:hAnsiTheme="minorHAnsi"/>
                <w:lang w:val="ka-GE" w:eastAsia="ja-JP"/>
              </w:rPr>
              <w:t>)</w:t>
            </w:r>
            <w:r w:rsidRPr="009C59AA">
              <w:rPr>
                <w:rFonts w:ascii="Times New Roman" w:hAnsi="Times New Roman"/>
                <w:lang w:val="en-GB" w:eastAsia="ja-JP"/>
              </w:rPr>
              <w:t xml:space="preserve"> (n)</w:t>
            </w:r>
          </w:p>
          <w:p w14:paraId="4726623A" w14:textId="77777777" w:rsidR="009419C7" w:rsidRPr="009C59AA" w:rsidRDefault="009419C7" w:rsidP="008A217F">
            <w:pPr>
              <w:pStyle w:val="TableCell10Center"/>
              <w:jc w:val="left"/>
              <w:rPr>
                <w:rFonts w:asciiTheme="minorHAnsi" w:hAnsiTheme="minorHAnsi"/>
                <w:strike/>
                <w:lang w:val="ka-GE" w:eastAsia="ja-JP"/>
              </w:rPr>
            </w:pPr>
            <w:r w:rsidRPr="009C59AA">
              <w:rPr>
                <w:rFonts w:ascii="Times New Roman" w:hAnsi="Times New Roman"/>
                <w:lang w:val="en-GB" w:eastAsia="ja-JP"/>
              </w:rPr>
              <w:t>p-</w:t>
            </w:r>
            <w:r w:rsidRPr="009C59AA">
              <w:rPr>
                <w:rFonts w:ascii="Sylfaen" w:hAnsi="Sylfaen" w:cs="Sylfaen"/>
                <w:lang w:val="ka-GE" w:eastAsia="ja-JP"/>
              </w:rPr>
              <w:t>მნიშვნელობა</w:t>
            </w:r>
          </w:p>
        </w:tc>
        <w:tc>
          <w:tcPr>
            <w:tcW w:w="1843" w:type="dxa"/>
            <w:tcBorders>
              <w:top w:val="single" w:sz="6" w:space="0" w:color="000000"/>
              <w:bottom w:val="nil"/>
            </w:tcBorders>
            <w:shd w:val="clear" w:color="auto" w:fill="auto"/>
          </w:tcPr>
          <w:p w14:paraId="26932BF4" w14:textId="77777777" w:rsidR="009419C7" w:rsidRPr="009C59AA" w:rsidRDefault="009419C7" w:rsidP="008A217F">
            <w:pPr>
              <w:pStyle w:val="TableCell10Center"/>
              <w:rPr>
                <w:rFonts w:ascii="Times New Roman" w:hAnsi="Times New Roman"/>
                <w:lang w:val="en-GB" w:eastAsia="ja-JP"/>
              </w:rPr>
            </w:pPr>
          </w:p>
          <w:p w14:paraId="770A0428" w14:textId="77777777" w:rsidR="009419C7" w:rsidRPr="009C59AA" w:rsidRDefault="009419C7" w:rsidP="008A217F">
            <w:pPr>
              <w:pStyle w:val="TableCell10Center"/>
              <w:rPr>
                <w:rFonts w:ascii="Times New Roman" w:hAnsi="Times New Roman"/>
                <w:lang w:val="en-GB" w:eastAsia="ja-JP"/>
              </w:rPr>
            </w:pPr>
            <w:r w:rsidRPr="009C59AA">
              <w:rPr>
                <w:rFonts w:ascii="Times New Roman" w:hAnsi="Times New Roman"/>
                <w:lang w:val="en-GB" w:eastAsia="ja-JP"/>
              </w:rPr>
              <w:t>63.6% (49)</w:t>
            </w:r>
          </w:p>
        </w:tc>
        <w:tc>
          <w:tcPr>
            <w:tcW w:w="1843" w:type="dxa"/>
            <w:tcBorders>
              <w:top w:val="single" w:sz="6" w:space="0" w:color="000000"/>
              <w:right w:val="single" w:sz="4" w:space="0" w:color="auto"/>
            </w:tcBorders>
            <w:shd w:val="clear" w:color="auto" w:fill="auto"/>
          </w:tcPr>
          <w:p w14:paraId="564E6E89" w14:textId="77777777" w:rsidR="009419C7" w:rsidRPr="009C59AA" w:rsidRDefault="009419C7" w:rsidP="008A217F">
            <w:pPr>
              <w:pStyle w:val="TableCell10Center"/>
              <w:rPr>
                <w:rFonts w:ascii="Times New Roman" w:hAnsi="Times New Roman"/>
                <w:lang w:val="en-GB" w:eastAsia="ja-JP"/>
              </w:rPr>
            </w:pPr>
          </w:p>
          <w:p w14:paraId="19F36F4A" w14:textId="77777777" w:rsidR="009419C7" w:rsidRPr="009C59AA" w:rsidRDefault="009419C7" w:rsidP="008A217F">
            <w:pPr>
              <w:pStyle w:val="TableCell10Center"/>
              <w:rPr>
                <w:rFonts w:ascii="Times New Roman" w:hAnsi="Times New Roman"/>
                <w:lang w:val="en-GB" w:eastAsia="ja-JP"/>
              </w:rPr>
            </w:pPr>
            <w:r w:rsidRPr="009C59AA">
              <w:rPr>
                <w:rFonts w:ascii="Times New Roman" w:hAnsi="Times New Roman"/>
                <w:lang w:val="en-GB" w:eastAsia="ja-JP"/>
              </w:rPr>
              <w:t>69.3% (52)</w:t>
            </w:r>
          </w:p>
        </w:tc>
      </w:tr>
      <w:tr w:rsidR="009419C7" w:rsidRPr="009C59AA" w14:paraId="484871A9" w14:textId="77777777" w:rsidTr="008A217F">
        <w:trPr>
          <w:trHeight w:val="227"/>
        </w:trPr>
        <w:tc>
          <w:tcPr>
            <w:tcW w:w="5173" w:type="dxa"/>
            <w:vMerge/>
            <w:tcBorders>
              <w:bottom w:val="single" w:sz="4" w:space="0" w:color="auto"/>
            </w:tcBorders>
            <w:shd w:val="clear" w:color="auto" w:fill="auto"/>
          </w:tcPr>
          <w:p w14:paraId="65E137CE" w14:textId="77777777" w:rsidR="009419C7" w:rsidRPr="009C59AA" w:rsidRDefault="009419C7" w:rsidP="008A217F">
            <w:pPr>
              <w:pStyle w:val="TableCell10Center"/>
              <w:jc w:val="left"/>
              <w:rPr>
                <w:rFonts w:ascii="Times New Roman" w:hAnsi="Times New Roman"/>
                <w:b/>
                <w:lang w:val="en-GB" w:eastAsia="ja-JP"/>
              </w:rPr>
            </w:pPr>
          </w:p>
        </w:tc>
        <w:tc>
          <w:tcPr>
            <w:tcW w:w="3686" w:type="dxa"/>
            <w:gridSpan w:val="2"/>
            <w:tcBorders>
              <w:top w:val="nil"/>
              <w:bottom w:val="single" w:sz="4" w:space="0" w:color="auto"/>
              <w:right w:val="single" w:sz="4" w:space="0" w:color="auto"/>
            </w:tcBorders>
            <w:shd w:val="clear" w:color="auto" w:fill="auto"/>
          </w:tcPr>
          <w:p w14:paraId="0C26D1BA" w14:textId="77777777" w:rsidR="009419C7" w:rsidRPr="009C59AA" w:rsidRDefault="009419C7" w:rsidP="008A217F">
            <w:pPr>
              <w:pStyle w:val="TableCell10Center"/>
              <w:rPr>
                <w:rFonts w:ascii="Times New Roman" w:hAnsi="Times New Roman"/>
                <w:lang w:val="en-GB" w:eastAsia="ja-JP"/>
              </w:rPr>
            </w:pPr>
            <w:r w:rsidRPr="009C59AA">
              <w:rPr>
                <w:rFonts w:ascii="Times New Roman" w:hAnsi="Times New Roman"/>
                <w:lang w:val="en-GB" w:eastAsia="ja-JP"/>
              </w:rPr>
              <w:t>0.4951</w:t>
            </w:r>
          </w:p>
        </w:tc>
      </w:tr>
      <w:tr w:rsidR="009419C7" w:rsidRPr="009C59AA" w14:paraId="4DAA70E5" w14:textId="77777777" w:rsidTr="008A217F">
        <w:tc>
          <w:tcPr>
            <w:tcW w:w="5173" w:type="dxa"/>
            <w:tcBorders>
              <w:top w:val="single" w:sz="4" w:space="0" w:color="auto"/>
              <w:left w:val="nil"/>
              <w:bottom w:val="nil"/>
            </w:tcBorders>
            <w:shd w:val="clear" w:color="auto" w:fill="auto"/>
          </w:tcPr>
          <w:p w14:paraId="1E3D36DD" w14:textId="77777777" w:rsidR="009419C7" w:rsidRPr="009C59AA" w:rsidRDefault="009419C7" w:rsidP="008A217F">
            <w:pPr>
              <w:pStyle w:val="TableCell10Center"/>
              <w:jc w:val="left"/>
              <w:rPr>
                <w:rFonts w:ascii="Times New Roman" w:hAnsi="Times New Roman"/>
                <w:b/>
                <w:lang w:val="en-GB" w:eastAsia="ja-JP"/>
              </w:rPr>
            </w:pPr>
            <w:r w:rsidRPr="009C59AA">
              <w:rPr>
                <w:rFonts w:ascii="Sylfaen" w:hAnsi="Sylfaen"/>
                <w:b/>
                <w:lang w:val="ka-GE" w:eastAsia="ja-JP"/>
              </w:rPr>
              <w:t>საერთო გადარჩენადობა</w:t>
            </w:r>
            <w:r w:rsidRPr="009C59AA">
              <w:rPr>
                <w:rFonts w:ascii="Times New Roman" w:hAnsi="Times New Roman"/>
                <w:b/>
                <w:lang w:val="en-GB" w:eastAsia="ja-JP"/>
              </w:rPr>
              <w:t xml:space="preserve">* </w:t>
            </w:r>
            <w:r w:rsidRPr="009C59AA">
              <w:rPr>
                <w:rFonts w:asciiTheme="minorHAnsi" w:hAnsiTheme="minorHAnsi"/>
                <w:lang w:val="ka-GE" w:eastAsia="ja-JP"/>
              </w:rPr>
              <w:t>(</w:t>
            </w:r>
            <w:r w:rsidRPr="009C59AA">
              <w:rPr>
                <w:rFonts w:ascii="Sylfaen" w:hAnsi="Sylfaen" w:cs="Sylfaen"/>
                <w:lang w:val="ka-GE" w:eastAsia="ja-JP"/>
              </w:rPr>
              <w:t>თვეები</w:t>
            </w:r>
            <w:r w:rsidRPr="009C59AA">
              <w:rPr>
                <w:rFonts w:ascii="Times New Roman" w:hAnsi="Times New Roman"/>
                <w:lang w:val="en-GB" w:eastAsia="ja-JP"/>
              </w:rPr>
              <w:t>)</w:t>
            </w:r>
          </w:p>
          <w:p w14:paraId="2D6E874A" w14:textId="77777777" w:rsidR="009419C7" w:rsidRPr="009C59AA" w:rsidRDefault="009419C7" w:rsidP="008A217F">
            <w:pPr>
              <w:pStyle w:val="TableCell10Center"/>
              <w:jc w:val="left"/>
              <w:rPr>
                <w:rFonts w:ascii="Sylfaen" w:hAnsi="Sylfaen"/>
                <w:b/>
                <w:lang w:val="ka-GE" w:eastAsia="ja-JP"/>
              </w:rPr>
            </w:pPr>
            <w:r w:rsidRPr="009C59AA">
              <w:rPr>
                <w:rFonts w:ascii="Sylfaen" w:hAnsi="Sylfaen"/>
                <w:b/>
                <w:lang w:val="ka-GE" w:eastAsia="ja-JP"/>
              </w:rPr>
              <w:t>მედიანა</w:t>
            </w:r>
          </w:p>
        </w:tc>
        <w:tc>
          <w:tcPr>
            <w:tcW w:w="1843" w:type="dxa"/>
            <w:tcBorders>
              <w:top w:val="single" w:sz="4" w:space="0" w:color="auto"/>
              <w:left w:val="single" w:sz="6" w:space="0" w:color="000000"/>
              <w:bottom w:val="nil"/>
            </w:tcBorders>
            <w:shd w:val="clear" w:color="auto" w:fill="auto"/>
          </w:tcPr>
          <w:p w14:paraId="0448F4E8" w14:textId="77777777" w:rsidR="009419C7" w:rsidRPr="009C59AA" w:rsidRDefault="009419C7" w:rsidP="008A217F">
            <w:pPr>
              <w:pStyle w:val="TableCell10Center"/>
              <w:rPr>
                <w:rFonts w:ascii="Times New Roman" w:hAnsi="Times New Roman"/>
                <w:lang w:val="en-GB" w:eastAsia="ja-JP"/>
              </w:rPr>
            </w:pPr>
          </w:p>
          <w:p w14:paraId="7DE825A5" w14:textId="77777777" w:rsidR="009419C7" w:rsidRPr="009C59AA" w:rsidRDefault="009419C7" w:rsidP="008A217F">
            <w:pPr>
              <w:pStyle w:val="TableCell10Center"/>
              <w:rPr>
                <w:rFonts w:ascii="Times New Roman" w:hAnsi="Times New Roman"/>
                <w:lang w:val="en-GB" w:eastAsia="ja-JP"/>
              </w:rPr>
            </w:pPr>
            <w:r w:rsidRPr="009C59AA">
              <w:rPr>
                <w:rFonts w:ascii="Times New Roman" w:hAnsi="Times New Roman"/>
                <w:lang w:val="en-GB" w:eastAsia="ja-JP"/>
              </w:rPr>
              <w:t>47.4</w:t>
            </w:r>
          </w:p>
        </w:tc>
        <w:tc>
          <w:tcPr>
            <w:tcW w:w="1843" w:type="dxa"/>
            <w:tcBorders>
              <w:top w:val="single" w:sz="4" w:space="0" w:color="auto"/>
              <w:left w:val="single" w:sz="6" w:space="0" w:color="000000"/>
              <w:bottom w:val="nil"/>
              <w:right w:val="single" w:sz="4" w:space="0" w:color="auto"/>
            </w:tcBorders>
            <w:shd w:val="clear" w:color="auto" w:fill="auto"/>
          </w:tcPr>
          <w:p w14:paraId="4DF92214" w14:textId="77777777" w:rsidR="009419C7" w:rsidRPr="009C59AA" w:rsidRDefault="009419C7" w:rsidP="008A217F">
            <w:pPr>
              <w:pStyle w:val="TableCell10Center"/>
              <w:rPr>
                <w:rFonts w:ascii="Times New Roman" w:hAnsi="Times New Roman"/>
                <w:lang w:val="en-GB" w:eastAsia="ja-JP"/>
              </w:rPr>
            </w:pPr>
          </w:p>
          <w:p w14:paraId="699D2BE9" w14:textId="77777777" w:rsidR="009419C7" w:rsidRPr="009C59AA" w:rsidRDefault="009419C7" w:rsidP="008A217F">
            <w:pPr>
              <w:pStyle w:val="TableCell10Center"/>
              <w:rPr>
                <w:rFonts w:ascii="Times New Roman" w:hAnsi="Times New Roman"/>
                <w:lang w:val="en-GB" w:eastAsia="ja-JP"/>
              </w:rPr>
            </w:pPr>
            <w:r w:rsidRPr="009C59AA">
              <w:rPr>
                <w:rFonts w:ascii="Times New Roman" w:hAnsi="Times New Roman"/>
                <w:lang w:val="en-GB" w:eastAsia="ja-JP"/>
              </w:rPr>
              <w:t>47.0</w:t>
            </w:r>
          </w:p>
        </w:tc>
      </w:tr>
      <w:tr w:rsidR="009419C7" w:rsidRPr="009C59AA" w14:paraId="1EF1E70F" w14:textId="77777777" w:rsidTr="008A217F">
        <w:tc>
          <w:tcPr>
            <w:tcW w:w="5173" w:type="dxa"/>
            <w:tcBorders>
              <w:top w:val="nil"/>
              <w:left w:val="nil"/>
              <w:bottom w:val="single" w:sz="4" w:space="0" w:color="auto"/>
            </w:tcBorders>
            <w:shd w:val="clear" w:color="auto" w:fill="auto"/>
          </w:tcPr>
          <w:p w14:paraId="1EB9E692" w14:textId="77777777" w:rsidR="009419C7" w:rsidRPr="009C59AA" w:rsidRDefault="009419C7" w:rsidP="008A217F">
            <w:pPr>
              <w:pStyle w:val="TableCell10Center"/>
              <w:jc w:val="left"/>
              <w:rPr>
                <w:rFonts w:ascii="Times New Roman" w:hAnsi="Times New Roman"/>
                <w:lang w:val="en-GB" w:eastAsia="ja-JP"/>
              </w:rPr>
            </w:pPr>
            <w:r w:rsidRPr="009C59AA">
              <w:rPr>
                <w:rFonts w:ascii="Sylfaen" w:hAnsi="Sylfaen"/>
                <w:lang w:val="ka-GE" w:eastAsia="ja-JP"/>
              </w:rPr>
              <w:t>რისკის კოეფიციენტი</w:t>
            </w:r>
            <w:r w:rsidRPr="009C59AA">
              <w:rPr>
                <w:rFonts w:ascii="Times New Roman" w:hAnsi="Times New Roman"/>
                <w:lang w:val="en-GB" w:eastAsia="ja-JP"/>
              </w:rPr>
              <w:t xml:space="preserve"> (95% CI)</w:t>
            </w:r>
          </w:p>
          <w:p w14:paraId="5CCF3FA9" w14:textId="77777777" w:rsidR="009419C7" w:rsidRPr="009C59AA" w:rsidRDefault="009419C7" w:rsidP="008A217F">
            <w:pPr>
              <w:pStyle w:val="TableCell10Center"/>
              <w:jc w:val="left"/>
              <w:rPr>
                <w:rFonts w:ascii="Sylfaen" w:hAnsi="Sylfaen"/>
                <w:lang w:val="ka-GE" w:eastAsia="ja-JP"/>
              </w:rPr>
            </w:pPr>
            <w:r w:rsidRPr="009C59AA">
              <w:rPr>
                <w:rFonts w:ascii="Times New Roman" w:hAnsi="Times New Roman"/>
                <w:lang w:eastAsia="ja-JP"/>
              </w:rPr>
              <w:t>p-</w:t>
            </w:r>
            <w:r w:rsidRPr="009C59AA">
              <w:rPr>
                <w:rFonts w:ascii="Sylfaen" w:hAnsi="Sylfaen"/>
                <w:lang w:val="ka-GE" w:eastAsia="ja-JP"/>
              </w:rPr>
              <w:t>მნიშვნელობა</w:t>
            </w:r>
          </w:p>
        </w:tc>
        <w:tc>
          <w:tcPr>
            <w:tcW w:w="3686" w:type="dxa"/>
            <w:gridSpan w:val="2"/>
            <w:tcBorders>
              <w:top w:val="nil"/>
              <w:bottom w:val="single" w:sz="4" w:space="0" w:color="auto"/>
              <w:right w:val="single" w:sz="4" w:space="0" w:color="auto"/>
            </w:tcBorders>
            <w:shd w:val="clear" w:color="auto" w:fill="auto"/>
          </w:tcPr>
          <w:p w14:paraId="15CA2152" w14:textId="77777777" w:rsidR="009419C7" w:rsidRPr="009C59AA" w:rsidRDefault="009419C7" w:rsidP="008A217F">
            <w:pPr>
              <w:pStyle w:val="TableCell10Center"/>
              <w:rPr>
                <w:rFonts w:ascii="Times New Roman" w:hAnsi="Times New Roman"/>
                <w:lang w:val="en-GB" w:eastAsia="ja-JP"/>
              </w:rPr>
            </w:pPr>
            <w:r w:rsidRPr="009C59AA">
              <w:rPr>
                <w:rFonts w:ascii="Times New Roman" w:hAnsi="Times New Roman"/>
                <w:lang w:val="en-GB" w:eastAsia="ja-JP"/>
              </w:rPr>
              <w:t>0.81 (0.53; 1.23)</w:t>
            </w:r>
          </w:p>
          <w:p w14:paraId="066D01FC" w14:textId="77777777" w:rsidR="009419C7" w:rsidRPr="009C59AA" w:rsidRDefault="009419C7" w:rsidP="008A217F">
            <w:pPr>
              <w:pStyle w:val="TableCell10Center"/>
              <w:rPr>
                <w:rFonts w:ascii="Times New Roman" w:hAnsi="Times New Roman"/>
                <w:lang w:val="en-GB" w:eastAsia="ja-JP"/>
              </w:rPr>
            </w:pPr>
            <w:r w:rsidRPr="009C59AA">
              <w:rPr>
                <w:rFonts w:ascii="Times New Roman" w:hAnsi="Times New Roman"/>
                <w:lang w:val="en-GB" w:eastAsia="ja-JP"/>
              </w:rPr>
              <w:t>0.3267</w:t>
            </w:r>
          </w:p>
        </w:tc>
      </w:tr>
    </w:tbl>
    <w:p w14:paraId="4139DB01" w14:textId="77777777" w:rsidR="00324C66" w:rsidRPr="009C59AA" w:rsidRDefault="00D02AA2" w:rsidP="00324C66">
      <w:pPr>
        <w:spacing w:before="40" w:line="240" w:lineRule="exact"/>
        <w:ind w:left="243" w:hanging="215"/>
        <w:rPr>
          <w:sz w:val="20"/>
          <w:lang w:val="en-GB"/>
        </w:rPr>
      </w:pPr>
      <w:r w:rsidRPr="009C59AA">
        <w:rPr>
          <w:sz w:val="20"/>
          <w:lang w:val="en-GB"/>
        </w:rPr>
        <w:t xml:space="preserve"># </w:t>
      </w:r>
      <w:r w:rsidRPr="009C59AA">
        <w:rPr>
          <w:sz w:val="20"/>
          <w:lang w:val="en-GB"/>
        </w:rPr>
        <w:tab/>
      </w:r>
      <w:r w:rsidR="00324C66" w:rsidRPr="009C59AA">
        <w:rPr>
          <w:sz w:val="20"/>
          <w:lang w:val="en-GB"/>
        </w:rPr>
        <w:t xml:space="preserve"> </w:t>
      </w:r>
      <w:r w:rsidRPr="009C59AA">
        <w:rPr>
          <w:rFonts w:ascii="Sylfaen" w:hAnsi="Sylfaen"/>
          <w:sz w:val="20"/>
          <w:lang w:val="ka-GE"/>
        </w:rPr>
        <w:t xml:space="preserve">მთლიანობაში </w:t>
      </w:r>
      <w:r w:rsidR="00324C66" w:rsidRPr="009C59AA">
        <w:rPr>
          <w:sz w:val="20"/>
          <w:lang w:val="en-GB"/>
        </w:rPr>
        <w:t xml:space="preserve">154 </w:t>
      </w:r>
      <w:r w:rsidRPr="009C59AA">
        <w:rPr>
          <w:rFonts w:ascii="Sylfaen" w:hAnsi="Sylfaen"/>
          <w:sz w:val="20"/>
          <w:lang w:val="ka-GE"/>
        </w:rPr>
        <w:t xml:space="preserve">პაციენტის რანდომიზება </w:t>
      </w:r>
      <w:r w:rsidR="00324C66" w:rsidRPr="009C59AA">
        <w:rPr>
          <w:sz w:val="20"/>
          <w:lang w:val="en-GB"/>
        </w:rPr>
        <w:t xml:space="preserve">(ECOG </w:t>
      </w:r>
      <w:r w:rsidRPr="009C59AA">
        <w:rPr>
          <w:rFonts w:ascii="Sylfaen" w:hAnsi="Sylfaen"/>
          <w:sz w:val="20"/>
          <w:lang w:val="ka-GE"/>
        </w:rPr>
        <w:t>სტატუსი</w:t>
      </w:r>
      <w:r w:rsidR="00324C66" w:rsidRPr="009C59AA">
        <w:rPr>
          <w:sz w:val="20"/>
          <w:lang w:val="en-GB"/>
        </w:rPr>
        <w:t xml:space="preserve">  0 </w:t>
      </w:r>
      <w:r w:rsidRPr="009C59AA">
        <w:rPr>
          <w:rFonts w:ascii="Sylfaen" w:hAnsi="Sylfaen"/>
          <w:sz w:val="20"/>
          <w:lang w:val="ka-GE"/>
        </w:rPr>
        <w:t>ან</w:t>
      </w:r>
      <w:r w:rsidR="00324C66" w:rsidRPr="009C59AA">
        <w:rPr>
          <w:sz w:val="20"/>
          <w:lang w:val="en-GB"/>
        </w:rPr>
        <w:t xml:space="preserve"> 1)</w:t>
      </w:r>
      <w:r w:rsidRPr="009C59AA">
        <w:rPr>
          <w:rFonts w:ascii="Sylfaen" w:hAnsi="Sylfaen"/>
          <w:sz w:val="20"/>
          <w:lang w:val="ka-GE"/>
        </w:rPr>
        <w:t xml:space="preserve"> მოხდა</w:t>
      </w:r>
      <w:r w:rsidRPr="009C59AA">
        <w:rPr>
          <w:sz w:val="20"/>
          <w:lang w:val="en-GB"/>
        </w:rPr>
        <w:t xml:space="preserve"> </w:t>
      </w:r>
      <w:r w:rsidR="00324C66" w:rsidRPr="009C59AA">
        <w:rPr>
          <w:sz w:val="20"/>
          <w:lang w:val="en-GB"/>
        </w:rPr>
        <w:t xml:space="preserve">. </w:t>
      </w:r>
      <w:r w:rsidRPr="009C59AA">
        <w:rPr>
          <w:rFonts w:ascii="Sylfaen" w:hAnsi="Sylfaen"/>
          <w:sz w:val="20"/>
          <w:lang w:val="ka-GE"/>
        </w:rPr>
        <w:t>თუმცა რანდომიზებული პაციენტებიდან ორმა შეწყვიტა კვლევაში მონაწილეობა მანამ სანამ კვლევის რომელიმე მედიკამენტს მიიღებდა</w:t>
      </w:r>
    </w:p>
    <w:p w14:paraId="639383D0" w14:textId="77777777" w:rsidR="00324C66" w:rsidRPr="009C59AA" w:rsidRDefault="00324C66" w:rsidP="00324C66">
      <w:pPr>
        <w:spacing w:before="40" w:line="240" w:lineRule="exact"/>
        <w:ind w:left="243" w:hanging="215"/>
        <w:rPr>
          <w:sz w:val="20"/>
          <w:lang w:val="en-GB"/>
        </w:rPr>
      </w:pPr>
      <w:r w:rsidRPr="009C59AA">
        <w:rPr>
          <w:sz w:val="20"/>
          <w:lang w:val="en-GB"/>
        </w:rPr>
        <w:t xml:space="preserve">^ </w:t>
      </w:r>
      <w:r w:rsidRPr="009C59AA">
        <w:rPr>
          <w:sz w:val="20"/>
          <w:lang w:val="en-GB"/>
        </w:rPr>
        <w:tab/>
      </w:r>
      <w:r w:rsidR="00701D5D" w:rsidRPr="009C59AA">
        <w:rPr>
          <w:rFonts w:ascii="Sylfaen" w:hAnsi="Sylfaen"/>
          <w:sz w:val="20"/>
          <w:lang w:val="ka-GE"/>
        </w:rPr>
        <w:t>ბრმა დამოუკიდებელი მიმოხილვა</w:t>
      </w:r>
      <w:r w:rsidRPr="009C59AA">
        <w:rPr>
          <w:sz w:val="20"/>
          <w:lang w:val="en-GB"/>
        </w:rPr>
        <w:t xml:space="preserve"> (</w:t>
      </w:r>
      <w:r w:rsidR="00701D5D" w:rsidRPr="009C59AA">
        <w:rPr>
          <w:rFonts w:ascii="Sylfaen" w:hAnsi="Sylfaen"/>
          <w:sz w:val="20"/>
          <w:lang w:val="ka-GE"/>
        </w:rPr>
        <w:t>პროტოკოლით განსაზღვრული ძირიითად ანალიზები</w:t>
      </w:r>
      <w:r w:rsidRPr="009C59AA">
        <w:rPr>
          <w:sz w:val="20"/>
          <w:lang w:val="en-GB"/>
        </w:rPr>
        <w:t>)</w:t>
      </w:r>
    </w:p>
    <w:p w14:paraId="2D34A339" w14:textId="77777777" w:rsidR="00324C66" w:rsidRPr="009C59AA" w:rsidRDefault="00AD70F4" w:rsidP="00324C66">
      <w:pPr>
        <w:rPr>
          <w:noProof/>
        </w:rPr>
      </w:pPr>
      <w:r w:rsidRPr="009C59AA">
        <w:rPr>
          <w:sz w:val="20"/>
          <w:lang w:val="en-GB"/>
        </w:rPr>
        <w:t xml:space="preserve">* </w:t>
      </w:r>
      <w:r w:rsidRPr="009C59AA">
        <w:rPr>
          <w:rFonts w:ascii="Sylfaen" w:hAnsi="Sylfaen"/>
          <w:sz w:val="20"/>
          <w:lang w:val="ka-GE"/>
        </w:rPr>
        <w:t>საკვლევი ანალიზები</w:t>
      </w:r>
      <w:r w:rsidR="00324C66" w:rsidRPr="009C59AA">
        <w:rPr>
          <w:sz w:val="20"/>
          <w:lang w:val="en-GB"/>
        </w:rPr>
        <w:t xml:space="preserve">: </w:t>
      </w:r>
      <w:r w:rsidRPr="009C59AA">
        <w:rPr>
          <w:rFonts w:ascii="Sylfaen" w:hAnsi="Sylfaen"/>
          <w:sz w:val="20"/>
          <w:lang w:val="ka-GE"/>
        </w:rPr>
        <w:t>საბოლოო</w:t>
      </w:r>
      <w:r w:rsidR="00324C66" w:rsidRPr="009C59AA">
        <w:rPr>
          <w:sz w:val="20"/>
          <w:lang w:val="en-GB"/>
        </w:rPr>
        <w:t xml:space="preserve"> OS </w:t>
      </w:r>
      <w:r w:rsidRPr="009C59AA">
        <w:rPr>
          <w:rFonts w:ascii="Sylfaen" w:hAnsi="Sylfaen"/>
          <w:sz w:val="20"/>
          <w:lang w:val="ka-GE"/>
        </w:rPr>
        <w:t>ანალიზის შედეგი კლინიკური მონაცემების აღების მომენტში</w:t>
      </w:r>
      <w:r w:rsidR="00324C66" w:rsidRPr="009C59AA">
        <w:rPr>
          <w:sz w:val="20"/>
          <w:lang w:val="en-GB"/>
        </w:rPr>
        <w:t xml:space="preserve"> 31 </w:t>
      </w:r>
      <w:r w:rsidRPr="009C59AA">
        <w:rPr>
          <w:rFonts w:ascii="Sylfaen" w:hAnsi="Sylfaen"/>
          <w:sz w:val="20"/>
          <w:lang w:val="ka-GE"/>
        </w:rPr>
        <w:t>ოქტომბერი</w:t>
      </w:r>
      <w:r w:rsidR="00324C66" w:rsidRPr="009C59AA">
        <w:rPr>
          <w:sz w:val="20"/>
          <w:lang w:val="en-GB"/>
        </w:rPr>
        <w:t xml:space="preserve"> 2017, </w:t>
      </w:r>
      <w:r w:rsidRPr="009C59AA">
        <w:rPr>
          <w:rFonts w:ascii="Sylfaen" w:hAnsi="Sylfaen"/>
          <w:sz w:val="20"/>
          <w:lang w:val="ka-GE"/>
        </w:rPr>
        <w:t>დააზლოებით</w:t>
      </w:r>
      <w:r w:rsidR="00324C66" w:rsidRPr="009C59AA">
        <w:rPr>
          <w:sz w:val="20"/>
          <w:lang w:val="en-GB"/>
        </w:rPr>
        <w:t xml:space="preserve">. </w:t>
      </w:r>
      <w:r w:rsidRPr="009C59AA">
        <w:rPr>
          <w:rFonts w:ascii="Sylfaen" w:hAnsi="Sylfaen"/>
          <w:sz w:val="20"/>
          <w:lang w:val="ka-GE"/>
        </w:rPr>
        <w:t xml:space="preserve">პაციენტების </w:t>
      </w:r>
      <w:r w:rsidR="00324C66" w:rsidRPr="009C59AA">
        <w:rPr>
          <w:sz w:val="20"/>
          <w:lang w:val="en-GB"/>
        </w:rPr>
        <w:t xml:space="preserve">59% </w:t>
      </w:r>
      <w:r w:rsidRPr="009C59AA">
        <w:rPr>
          <w:rFonts w:ascii="Sylfaen" w:hAnsi="Sylfaen"/>
          <w:sz w:val="20"/>
          <w:lang w:val="ka-GE"/>
        </w:rPr>
        <w:t>გარდაიცვალა</w:t>
      </w:r>
      <w:r w:rsidR="00324C66" w:rsidRPr="009C59AA">
        <w:t>.</w:t>
      </w:r>
    </w:p>
    <w:p w14:paraId="57668152" w14:textId="77777777" w:rsidR="00324C66" w:rsidRPr="009C59AA" w:rsidRDefault="00324C66" w:rsidP="00324C66">
      <w:pPr>
        <w:spacing w:before="40" w:line="240" w:lineRule="exact"/>
        <w:ind w:left="243" w:hanging="215"/>
        <w:rPr>
          <w:sz w:val="20"/>
          <w:lang w:val="en-GB"/>
        </w:rPr>
      </w:pPr>
    </w:p>
    <w:p w14:paraId="127C08CC" w14:textId="77777777" w:rsidR="00324C66" w:rsidRPr="009C59AA" w:rsidRDefault="00324C66" w:rsidP="00324C66">
      <w:pPr>
        <w:spacing w:before="40" w:line="240" w:lineRule="exact"/>
        <w:ind w:left="243" w:hanging="215"/>
        <w:rPr>
          <w:sz w:val="20"/>
          <w:lang w:val="en-GB"/>
        </w:rPr>
      </w:pPr>
      <w:r w:rsidRPr="009C59AA">
        <w:rPr>
          <w:sz w:val="20"/>
          <w:lang w:val="en-GB"/>
        </w:rPr>
        <w:t xml:space="preserve">CI, </w:t>
      </w:r>
      <w:r w:rsidR="00AE35C7" w:rsidRPr="009C59AA">
        <w:rPr>
          <w:rFonts w:ascii="Sylfaen" w:hAnsi="Sylfaen"/>
          <w:sz w:val="20"/>
          <w:lang w:val="ka-GE"/>
        </w:rPr>
        <w:t>კონფიდენციალობის ინტერვალი</w:t>
      </w:r>
      <w:r w:rsidRPr="009C59AA">
        <w:rPr>
          <w:sz w:val="20"/>
          <w:lang w:val="en-GB"/>
        </w:rPr>
        <w:t xml:space="preserve">; HR, </w:t>
      </w:r>
      <w:r w:rsidR="00AE35C7" w:rsidRPr="009C59AA">
        <w:rPr>
          <w:rFonts w:ascii="Sylfaen" w:hAnsi="Sylfaen"/>
          <w:sz w:val="20"/>
          <w:lang w:val="ka-GE"/>
        </w:rPr>
        <w:t xml:space="preserve">არასტრატიფიცირებული </w:t>
      </w:r>
      <w:r w:rsidRPr="009C59AA">
        <w:rPr>
          <w:sz w:val="20"/>
          <w:lang w:val="en-GB"/>
        </w:rPr>
        <w:t xml:space="preserve">Cox </w:t>
      </w:r>
      <w:r w:rsidR="00AE35C7" w:rsidRPr="009C59AA">
        <w:rPr>
          <w:rFonts w:ascii="Sylfaen" w:hAnsi="Sylfaen"/>
          <w:sz w:val="20"/>
          <w:lang w:val="ka-GE"/>
        </w:rPr>
        <w:t>რეგრესიის (</w:t>
      </w:r>
      <w:r w:rsidR="00AE35C7" w:rsidRPr="009C59AA">
        <w:rPr>
          <w:rFonts w:ascii="Sylfaen" w:hAnsi="Sylfaen" w:cs="Sylfaen"/>
          <w:sz w:val="21"/>
          <w:szCs w:val="21"/>
          <w:shd w:val="clear" w:color="auto" w:fill="FFFFFF"/>
        </w:rPr>
        <w:t>საწყის</w:t>
      </w:r>
      <w:r w:rsidR="00AE35C7" w:rsidRPr="009C59AA">
        <w:rPr>
          <w:rFonts w:ascii="Helvetica" w:hAnsi="Helvetica" w:cs="Helvetica"/>
          <w:sz w:val="21"/>
          <w:szCs w:val="21"/>
          <w:shd w:val="clear" w:color="auto" w:fill="FFFFFF"/>
        </w:rPr>
        <w:t xml:space="preserve"> </w:t>
      </w:r>
      <w:r w:rsidR="00AE35C7" w:rsidRPr="009C59AA">
        <w:rPr>
          <w:rFonts w:ascii="Sylfaen" w:hAnsi="Sylfaen" w:cs="Sylfaen"/>
          <w:sz w:val="21"/>
          <w:szCs w:val="21"/>
          <w:shd w:val="clear" w:color="auto" w:fill="FFFFFF"/>
        </w:rPr>
        <w:t>წერტილში</w:t>
      </w:r>
      <w:r w:rsidR="00AE35C7" w:rsidRPr="009C59AA">
        <w:rPr>
          <w:rFonts w:ascii="Helvetica" w:hAnsi="Helvetica" w:cs="Helvetica"/>
          <w:sz w:val="21"/>
          <w:szCs w:val="21"/>
          <w:shd w:val="clear" w:color="auto" w:fill="FFFFFF"/>
        </w:rPr>
        <w:t xml:space="preserve"> </w:t>
      </w:r>
      <w:r w:rsidR="00AE35C7" w:rsidRPr="009C59AA">
        <w:rPr>
          <w:rFonts w:ascii="Sylfaen" w:hAnsi="Sylfaen" w:cs="Sylfaen"/>
          <w:sz w:val="21"/>
          <w:szCs w:val="21"/>
          <w:shd w:val="clear" w:color="auto" w:fill="FFFFFF"/>
        </w:rPr>
        <w:t>დაბრუნება</w:t>
      </w:r>
      <w:r w:rsidR="00AE35C7" w:rsidRPr="009C59AA">
        <w:rPr>
          <w:rFonts w:ascii="Sylfaen" w:hAnsi="Sylfaen" w:cs="Sylfaen"/>
          <w:sz w:val="21"/>
          <w:szCs w:val="21"/>
          <w:shd w:val="clear" w:color="auto" w:fill="FFFFFF"/>
          <w:lang w:val="ka-GE"/>
        </w:rPr>
        <w:t xml:space="preserve">) ანალიზის </w:t>
      </w:r>
      <w:r w:rsidR="00AE35C7" w:rsidRPr="009C59AA">
        <w:rPr>
          <w:rFonts w:ascii="Sylfaen" w:hAnsi="Sylfaen"/>
          <w:sz w:val="20"/>
          <w:lang w:val="ka-GE"/>
        </w:rPr>
        <w:t>რისკის მაჩვენებელი (</w:t>
      </w:r>
      <w:r w:rsidR="00AE35C7" w:rsidRPr="009C59AA">
        <w:rPr>
          <w:sz w:val="20"/>
          <w:lang w:val="en-GB"/>
        </w:rPr>
        <w:t>Hazard ratio</w:t>
      </w:r>
      <w:r w:rsidR="00AE35C7" w:rsidRPr="009C59AA">
        <w:rPr>
          <w:rFonts w:ascii="Sylfaen" w:hAnsi="Sylfaen"/>
          <w:sz w:val="20"/>
          <w:lang w:val="ka-GE"/>
        </w:rPr>
        <w:t>)</w:t>
      </w:r>
      <w:r w:rsidRPr="009C59AA">
        <w:rPr>
          <w:sz w:val="20"/>
          <w:lang w:val="en-GB"/>
        </w:rPr>
        <w:t xml:space="preserve">; NR, </w:t>
      </w:r>
      <w:r w:rsidR="00AE35C7" w:rsidRPr="009C59AA">
        <w:rPr>
          <w:rFonts w:ascii="Sylfaen" w:hAnsi="Sylfaen"/>
          <w:sz w:val="20"/>
          <w:lang w:val="ka-GE"/>
        </w:rPr>
        <w:t>არ არის მიღწეული</w:t>
      </w:r>
      <w:r w:rsidRPr="009C59AA">
        <w:rPr>
          <w:sz w:val="20"/>
          <w:lang w:val="en-GB"/>
        </w:rPr>
        <w:t>.</w:t>
      </w:r>
    </w:p>
    <w:p w14:paraId="3B6A4410" w14:textId="77777777" w:rsidR="00324C66" w:rsidRPr="009C59AA" w:rsidRDefault="00324C66" w:rsidP="00324C66">
      <w:pPr>
        <w:rPr>
          <w:lang w:val="en-GB"/>
        </w:rPr>
      </w:pPr>
    </w:p>
    <w:p w14:paraId="76C1FE5D" w14:textId="77777777" w:rsidR="00324C66" w:rsidRPr="009C59AA" w:rsidRDefault="00324C66" w:rsidP="00324C66">
      <w:pPr>
        <w:jc w:val="both"/>
        <w:rPr>
          <w:rFonts w:ascii="Arial" w:hAnsi="Arial" w:cs="Arial"/>
          <w:i/>
          <w:sz w:val="24"/>
          <w:szCs w:val="24"/>
          <w:u w:val="single"/>
          <w:lang w:val="it-IT"/>
        </w:rPr>
      </w:pPr>
      <w:r w:rsidRPr="009C59AA">
        <w:rPr>
          <w:rFonts w:ascii="Sylfaen" w:hAnsi="Sylfaen" w:cs="Sylfaen"/>
          <w:i/>
          <w:sz w:val="24"/>
          <w:szCs w:val="24"/>
          <w:u w:val="single"/>
          <w:lang w:val="it-IT"/>
        </w:rPr>
        <w:t>შორს</w:t>
      </w:r>
      <w:r w:rsidRPr="009C59AA">
        <w:rPr>
          <w:rFonts w:ascii="AcadNusx" w:hAnsi="AcadNusx"/>
          <w:i/>
          <w:sz w:val="24"/>
          <w:szCs w:val="24"/>
          <w:u w:val="single"/>
          <w:lang w:val="it-IT"/>
        </w:rPr>
        <w:t xml:space="preserve"> </w:t>
      </w:r>
      <w:r w:rsidRPr="009C59AA">
        <w:rPr>
          <w:rFonts w:ascii="Sylfaen" w:hAnsi="Sylfaen" w:cs="Sylfaen"/>
          <w:i/>
          <w:sz w:val="24"/>
          <w:szCs w:val="24"/>
          <w:u w:val="single"/>
          <w:lang w:val="it-IT"/>
        </w:rPr>
        <w:t>წასული</w:t>
      </w:r>
      <w:r w:rsidRPr="009C59AA">
        <w:rPr>
          <w:rFonts w:ascii="AcadNusx" w:hAnsi="AcadNusx"/>
          <w:i/>
          <w:sz w:val="24"/>
          <w:szCs w:val="24"/>
          <w:u w:val="single"/>
          <w:lang w:val="it-IT"/>
        </w:rPr>
        <w:t xml:space="preserve"> </w:t>
      </w:r>
      <w:r w:rsidRPr="009C59AA">
        <w:rPr>
          <w:rFonts w:ascii="Sylfaen" w:hAnsi="Sylfaen" w:cs="Sylfaen"/>
          <w:i/>
          <w:sz w:val="24"/>
          <w:szCs w:val="24"/>
          <w:u w:val="single"/>
          <w:lang w:val="it-IT"/>
        </w:rPr>
        <w:t>და</w:t>
      </w:r>
      <w:r w:rsidRPr="009C59AA">
        <w:rPr>
          <w:rFonts w:ascii="AcadNusx" w:hAnsi="AcadNusx"/>
          <w:i/>
          <w:sz w:val="24"/>
          <w:szCs w:val="24"/>
          <w:u w:val="single"/>
          <w:lang w:val="it-IT"/>
        </w:rPr>
        <w:t>/</w:t>
      </w:r>
      <w:r w:rsidRPr="009C59AA">
        <w:rPr>
          <w:rFonts w:ascii="Sylfaen" w:hAnsi="Sylfaen" w:cs="Sylfaen"/>
          <w:i/>
          <w:sz w:val="24"/>
          <w:szCs w:val="24"/>
          <w:u w:val="single"/>
          <w:lang w:val="it-IT"/>
        </w:rPr>
        <w:t>ან</w:t>
      </w:r>
      <w:r w:rsidRPr="009C59AA">
        <w:rPr>
          <w:rFonts w:ascii="AcadNusx" w:hAnsi="AcadNusx"/>
          <w:i/>
          <w:sz w:val="24"/>
          <w:szCs w:val="24"/>
          <w:u w:val="single"/>
          <w:lang w:val="it-IT"/>
        </w:rPr>
        <w:t xml:space="preserve"> </w:t>
      </w:r>
      <w:r w:rsidRPr="009C59AA">
        <w:rPr>
          <w:rFonts w:ascii="Sylfaen" w:hAnsi="Sylfaen" w:cs="Sylfaen"/>
          <w:i/>
          <w:sz w:val="24"/>
          <w:szCs w:val="24"/>
          <w:u w:val="single"/>
          <w:lang w:val="it-IT"/>
        </w:rPr>
        <w:t>მეტასტაზური</w:t>
      </w:r>
      <w:r w:rsidRPr="009C59AA">
        <w:rPr>
          <w:rFonts w:ascii="AcadNusx" w:hAnsi="AcadNusx"/>
          <w:i/>
          <w:sz w:val="24"/>
          <w:szCs w:val="24"/>
          <w:u w:val="single"/>
          <w:lang w:val="it-IT"/>
        </w:rPr>
        <w:t xml:space="preserve"> </w:t>
      </w:r>
      <w:r w:rsidRPr="009C59AA">
        <w:rPr>
          <w:rFonts w:ascii="Sylfaen" w:hAnsi="Sylfaen" w:cs="Sylfaen"/>
          <w:i/>
          <w:sz w:val="24"/>
          <w:szCs w:val="24"/>
          <w:u w:val="single"/>
          <w:lang w:val="it-IT"/>
        </w:rPr>
        <w:t>თირკმელუჯრედოვანი</w:t>
      </w:r>
      <w:r w:rsidRPr="009C59AA">
        <w:rPr>
          <w:rFonts w:ascii="AcadNusx" w:hAnsi="AcadNusx"/>
          <w:i/>
          <w:sz w:val="24"/>
          <w:szCs w:val="24"/>
          <w:u w:val="single"/>
          <w:lang w:val="it-IT"/>
        </w:rPr>
        <w:t xml:space="preserve"> </w:t>
      </w:r>
      <w:r w:rsidRPr="009C59AA">
        <w:rPr>
          <w:rFonts w:ascii="Sylfaen" w:hAnsi="Sylfaen" w:cs="Sylfaen"/>
          <w:i/>
          <w:sz w:val="24"/>
          <w:szCs w:val="24"/>
          <w:u w:val="single"/>
          <w:lang w:val="it-IT"/>
        </w:rPr>
        <w:t>კიბო</w:t>
      </w:r>
      <w:r w:rsidRPr="009C59AA">
        <w:rPr>
          <w:rFonts w:ascii="AcadNusx" w:hAnsi="AcadNusx"/>
          <w:i/>
          <w:sz w:val="24"/>
          <w:szCs w:val="24"/>
          <w:u w:val="single"/>
          <w:lang w:val="it-IT"/>
        </w:rPr>
        <w:t xml:space="preserve"> </w:t>
      </w:r>
      <w:r w:rsidR="00C25CEB" w:rsidRPr="009C59AA">
        <w:rPr>
          <w:i/>
          <w:u w:val="single"/>
          <w:lang w:val="en-GB"/>
        </w:rPr>
        <w:t>(mRCC)</w:t>
      </w:r>
    </w:p>
    <w:p w14:paraId="0B482CDA" w14:textId="77777777" w:rsidR="00324C66" w:rsidRPr="009C59AA" w:rsidRDefault="00324C66" w:rsidP="00324C66">
      <w:pPr>
        <w:rPr>
          <w:i/>
          <w:u w:val="single"/>
          <w:lang w:val="it-IT"/>
        </w:rPr>
      </w:pPr>
    </w:p>
    <w:p w14:paraId="6AED4C6F" w14:textId="77777777" w:rsidR="00324C66" w:rsidRPr="009C59AA" w:rsidRDefault="00324C66" w:rsidP="00324C66">
      <w:pPr>
        <w:rPr>
          <w:b/>
          <w:lang w:val="en-GB"/>
        </w:rPr>
      </w:pPr>
    </w:p>
    <w:p w14:paraId="2C9A22BB" w14:textId="77777777" w:rsidR="00324C66" w:rsidRPr="009C59AA" w:rsidRDefault="004434DA" w:rsidP="00324C66">
      <w:pPr>
        <w:jc w:val="both"/>
        <w:rPr>
          <w:rFonts w:ascii="AcadNusx" w:hAnsi="AcadNusx"/>
          <w:i/>
          <w:sz w:val="24"/>
          <w:szCs w:val="24"/>
          <w:lang w:val="it-IT"/>
        </w:rPr>
      </w:pPr>
      <w:r w:rsidRPr="009C59AA">
        <w:rPr>
          <w:rFonts w:ascii="Sylfaen" w:hAnsi="Sylfaen"/>
          <w:i/>
          <w:sz w:val="24"/>
          <w:szCs w:val="24"/>
          <w:lang w:val="ka-GE"/>
        </w:rPr>
        <w:lastRenderedPageBreak/>
        <w:t xml:space="preserve">ავასტინი ინტერფერონ </w:t>
      </w:r>
      <w:r w:rsidR="00324C66" w:rsidRPr="009C59AA">
        <w:rPr>
          <w:i/>
          <w:sz w:val="24"/>
          <w:szCs w:val="24"/>
          <w:lang w:val="en-GB"/>
        </w:rPr>
        <w:t xml:space="preserve"> </w:t>
      </w:r>
      <w:r w:rsidRPr="009C59AA">
        <w:rPr>
          <w:rFonts w:ascii="Sylfaen" w:hAnsi="Sylfaen"/>
          <w:i/>
          <w:sz w:val="24"/>
          <w:szCs w:val="24"/>
          <w:lang w:val="ka-GE"/>
        </w:rPr>
        <w:t>ალფა</w:t>
      </w:r>
      <w:r w:rsidR="00324C66" w:rsidRPr="009C59AA">
        <w:rPr>
          <w:i/>
          <w:sz w:val="24"/>
          <w:szCs w:val="24"/>
          <w:lang w:val="en-GB"/>
        </w:rPr>
        <w:t xml:space="preserve">-2a </w:t>
      </w:r>
      <w:r w:rsidRPr="009C59AA">
        <w:rPr>
          <w:rFonts w:ascii="Sylfaen" w:hAnsi="Sylfaen"/>
          <w:i/>
          <w:sz w:val="24"/>
          <w:szCs w:val="24"/>
          <w:lang w:val="ka-GE"/>
        </w:rPr>
        <w:t xml:space="preserve">-თან კომბინაციაში შორსწასული და/ან თირკმლისუჯრედოვანი კიბოს პირველი რიგის სამკურნალოდ </w:t>
      </w:r>
      <w:r w:rsidR="00324C66" w:rsidRPr="009C59AA">
        <w:rPr>
          <w:i/>
          <w:sz w:val="24"/>
          <w:szCs w:val="24"/>
          <w:lang w:val="en-GB"/>
        </w:rPr>
        <w:t xml:space="preserve">  (BO17705)</w:t>
      </w:r>
      <w:r w:rsidR="00324C66" w:rsidRPr="009C59AA">
        <w:rPr>
          <w:rFonts w:ascii="Sylfaen" w:hAnsi="Sylfaen" w:cs="Sylfaen"/>
          <w:b/>
          <w:sz w:val="24"/>
          <w:szCs w:val="24"/>
          <w:lang w:val="it-IT"/>
        </w:rPr>
        <w:t xml:space="preserve"> </w:t>
      </w:r>
    </w:p>
    <w:p w14:paraId="303322B2" w14:textId="77777777" w:rsidR="00324C66" w:rsidRPr="009C59AA" w:rsidRDefault="00324C66" w:rsidP="00324C66">
      <w:pPr>
        <w:rPr>
          <w:i/>
          <w:sz w:val="24"/>
          <w:szCs w:val="24"/>
          <w:lang w:val="it-IT"/>
        </w:rPr>
      </w:pPr>
    </w:p>
    <w:p w14:paraId="34C6DA6F" w14:textId="77777777" w:rsidR="00324C66" w:rsidRPr="009C59AA" w:rsidRDefault="00324C66" w:rsidP="00324C66">
      <w:pPr>
        <w:rPr>
          <w:b/>
          <w:szCs w:val="22"/>
          <w:lang w:val="en-GB"/>
        </w:rPr>
      </w:pPr>
    </w:p>
    <w:p w14:paraId="4BB6B103" w14:textId="77777777" w:rsidR="001530BE" w:rsidRPr="009C59AA" w:rsidRDefault="00324C66" w:rsidP="001530BE">
      <w:pPr>
        <w:jc w:val="both"/>
        <w:rPr>
          <w:sz w:val="24"/>
          <w:szCs w:val="24"/>
          <w:lang w:val="en-GB"/>
        </w:rPr>
      </w:pPr>
      <w:r w:rsidRPr="009C59AA">
        <w:rPr>
          <w:rFonts w:ascii="Sylfaen" w:hAnsi="Sylfaen"/>
          <w:sz w:val="24"/>
          <w:szCs w:val="24"/>
          <w:lang w:val="it-IT"/>
        </w:rPr>
        <w:t>BO17705</w:t>
      </w:r>
      <w:r w:rsidRPr="009C59AA">
        <w:rPr>
          <w:rFonts w:ascii="AcadNusx" w:hAnsi="AcadNusx"/>
          <w:sz w:val="24"/>
          <w:szCs w:val="24"/>
          <w:lang w:val="it-IT"/>
        </w:rPr>
        <w:t xml:space="preserve"> </w:t>
      </w:r>
      <w:r w:rsidRPr="009C59AA">
        <w:rPr>
          <w:rFonts w:ascii="Sylfaen" w:hAnsi="Sylfaen" w:cs="Sylfaen"/>
          <w:sz w:val="24"/>
          <w:szCs w:val="24"/>
          <w:lang w:val="it-IT"/>
        </w:rPr>
        <w:t>წარმოადგენდა</w:t>
      </w:r>
      <w:r w:rsidRPr="009C59AA">
        <w:rPr>
          <w:rFonts w:ascii="AcadNusx" w:hAnsi="AcadNusx"/>
          <w:sz w:val="24"/>
          <w:szCs w:val="24"/>
          <w:lang w:val="it-IT"/>
        </w:rPr>
        <w:t xml:space="preserve"> </w:t>
      </w:r>
      <w:r w:rsidRPr="009C59AA">
        <w:rPr>
          <w:rFonts w:ascii="Sylfaen" w:hAnsi="Sylfaen" w:cs="Sylfaen"/>
          <w:sz w:val="24"/>
          <w:szCs w:val="24"/>
          <w:lang w:val="it-IT"/>
        </w:rPr>
        <w:t>მულტიცენტრულ</w:t>
      </w:r>
      <w:r w:rsidRPr="009C59AA">
        <w:rPr>
          <w:rFonts w:ascii="AcadNusx" w:hAnsi="AcadNusx"/>
          <w:sz w:val="24"/>
          <w:szCs w:val="24"/>
          <w:lang w:val="it-IT"/>
        </w:rPr>
        <w:t xml:space="preserve"> </w:t>
      </w:r>
      <w:r w:rsidRPr="009C59AA">
        <w:rPr>
          <w:rFonts w:ascii="Sylfaen" w:hAnsi="Sylfaen" w:cs="Sylfaen"/>
          <w:sz w:val="24"/>
          <w:szCs w:val="24"/>
          <w:lang w:val="it-IT"/>
        </w:rPr>
        <w:t>რანდომიზებულ</w:t>
      </w:r>
      <w:r w:rsidRPr="009C59AA">
        <w:rPr>
          <w:rFonts w:ascii="AcadNusx" w:hAnsi="AcadNusx"/>
          <w:sz w:val="24"/>
          <w:szCs w:val="24"/>
          <w:lang w:val="it-IT"/>
        </w:rPr>
        <w:t xml:space="preserve">, </w:t>
      </w:r>
      <w:r w:rsidRPr="009C59AA">
        <w:rPr>
          <w:rFonts w:ascii="Sylfaen" w:hAnsi="Sylfaen" w:cs="Sylfaen"/>
          <w:sz w:val="24"/>
          <w:szCs w:val="24"/>
          <w:lang w:val="it-IT"/>
        </w:rPr>
        <w:t>ორმაგ</w:t>
      </w:r>
      <w:r w:rsidRPr="009C59AA">
        <w:rPr>
          <w:rFonts w:ascii="AcadNusx" w:hAnsi="AcadNusx"/>
          <w:sz w:val="24"/>
          <w:szCs w:val="24"/>
          <w:lang w:val="it-IT"/>
        </w:rPr>
        <w:t xml:space="preserve"> </w:t>
      </w:r>
      <w:r w:rsidRPr="009C59AA">
        <w:rPr>
          <w:rFonts w:ascii="Sylfaen" w:hAnsi="Sylfaen" w:cs="Sylfaen"/>
          <w:sz w:val="24"/>
          <w:szCs w:val="24"/>
          <w:lang w:val="it-IT"/>
        </w:rPr>
        <w:t>ბრმა</w:t>
      </w:r>
      <w:r w:rsidRPr="009C59AA">
        <w:rPr>
          <w:rFonts w:ascii="AcadNusx" w:hAnsi="AcadNusx"/>
          <w:sz w:val="24"/>
          <w:szCs w:val="24"/>
          <w:lang w:val="it-IT"/>
        </w:rPr>
        <w:t xml:space="preserve"> III </w:t>
      </w:r>
      <w:r w:rsidRPr="009C59AA">
        <w:rPr>
          <w:rFonts w:ascii="Sylfaen" w:hAnsi="Sylfaen" w:cs="Sylfaen"/>
          <w:sz w:val="24"/>
          <w:szCs w:val="24"/>
          <w:lang w:val="it-IT"/>
        </w:rPr>
        <w:t>ფაზის</w:t>
      </w:r>
      <w:r w:rsidRPr="009C59AA">
        <w:rPr>
          <w:rFonts w:ascii="AcadNusx" w:hAnsi="AcadNusx"/>
          <w:sz w:val="24"/>
          <w:szCs w:val="24"/>
          <w:lang w:val="it-IT"/>
        </w:rPr>
        <w:t xml:space="preserve"> </w:t>
      </w:r>
      <w:r w:rsidRPr="009C59AA">
        <w:rPr>
          <w:rFonts w:ascii="Sylfaen" w:hAnsi="Sylfaen" w:cs="Sylfaen"/>
          <w:sz w:val="24"/>
          <w:szCs w:val="24"/>
          <w:lang w:val="it-IT"/>
        </w:rPr>
        <w:t>კვლევას</w:t>
      </w:r>
      <w:r w:rsidR="00F9344A" w:rsidRPr="009C59AA">
        <w:rPr>
          <w:rFonts w:ascii="Sylfaen" w:hAnsi="Sylfaen" w:cs="Sylfaen"/>
          <w:sz w:val="24"/>
          <w:szCs w:val="24"/>
          <w:lang w:val="ka-GE"/>
        </w:rPr>
        <w:t>,</w:t>
      </w:r>
      <w:r w:rsidRPr="009C59AA">
        <w:rPr>
          <w:rFonts w:ascii="AcadNusx" w:hAnsi="AcadNusx"/>
          <w:sz w:val="24"/>
          <w:szCs w:val="24"/>
          <w:lang w:val="it-IT"/>
        </w:rPr>
        <w:t xml:space="preserve"> </w:t>
      </w:r>
      <w:r w:rsidRPr="009C59AA">
        <w:rPr>
          <w:rFonts w:ascii="Sylfaen" w:hAnsi="Sylfaen" w:cs="Sylfaen"/>
          <w:sz w:val="24"/>
          <w:szCs w:val="24"/>
          <w:lang w:val="it-IT"/>
        </w:rPr>
        <w:t>რომელიც</w:t>
      </w:r>
      <w:r w:rsidRPr="009C59AA">
        <w:rPr>
          <w:rFonts w:ascii="AcadNusx" w:hAnsi="AcadNusx"/>
          <w:sz w:val="24"/>
          <w:szCs w:val="24"/>
          <w:lang w:val="it-IT"/>
        </w:rPr>
        <w:t xml:space="preserve"> </w:t>
      </w:r>
      <w:r w:rsidRPr="009C59AA">
        <w:rPr>
          <w:rFonts w:ascii="Sylfaen" w:hAnsi="Sylfaen" w:cs="Sylfaen"/>
          <w:sz w:val="24"/>
          <w:szCs w:val="24"/>
          <w:lang w:val="it-IT"/>
        </w:rPr>
        <w:t>შე</w:t>
      </w:r>
      <w:r w:rsidR="00F9344A" w:rsidRPr="009C59AA">
        <w:rPr>
          <w:rFonts w:ascii="Sylfaen" w:hAnsi="Sylfaen" w:cs="Sylfaen"/>
          <w:sz w:val="24"/>
          <w:szCs w:val="24"/>
          <w:lang w:val="ka-GE"/>
        </w:rPr>
        <w:t>ი</w:t>
      </w:r>
      <w:r w:rsidRPr="009C59AA">
        <w:rPr>
          <w:rFonts w:ascii="Sylfaen" w:hAnsi="Sylfaen" w:cs="Sylfaen"/>
          <w:sz w:val="24"/>
          <w:szCs w:val="24"/>
          <w:lang w:val="it-IT"/>
        </w:rPr>
        <w:t>სწავლიდა</w:t>
      </w:r>
      <w:r w:rsidRPr="009C59AA">
        <w:rPr>
          <w:rFonts w:ascii="AcadNusx" w:hAnsi="AcadNusx"/>
          <w:sz w:val="24"/>
          <w:szCs w:val="24"/>
          <w:lang w:val="it-IT"/>
        </w:rPr>
        <w:t xml:space="preserve"> </w:t>
      </w:r>
      <w:r w:rsidRPr="009C59AA">
        <w:rPr>
          <w:rFonts w:ascii="Sylfaen" w:hAnsi="Sylfaen" w:cs="Sylfaen"/>
          <w:sz w:val="24"/>
          <w:szCs w:val="24"/>
          <w:lang w:val="it-IT"/>
        </w:rPr>
        <w:t>ავასტინს</w:t>
      </w:r>
      <w:r w:rsidRPr="009C59AA">
        <w:rPr>
          <w:rFonts w:ascii="AcadNusx" w:hAnsi="AcadNusx"/>
          <w:sz w:val="24"/>
          <w:szCs w:val="24"/>
          <w:lang w:val="it-IT"/>
        </w:rPr>
        <w:t xml:space="preserve"> </w:t>
      </w:r>
      <w:r w:rsidRPr="009C59AA">
        <w:rPr>
          <w:rFonts w:ascii="Sylfaen" w:hAnsi="Sylfaen" w:cs="Sylfaen"/>
          <w:sz w:val="24"/>
          <w:szCs w:val="24"/>
          <w:lang w:val="it-IT"/>
        </w:rPr>
        <w:t>პლუს</w:t>
      </w:r>
      <w:r w:rsidRPr="009C59AA">
        <w:rPr>
          <w:rFonts w:ascii="AcadNusx" w:hAnsi="AcadNusx"/>
          <w:sz w:val="24"/>
          <w:szCs w:val="24"/>
          <w:lang w:val="it-IT"/>
        </w:rPr>
        <w:t xml:space="preserve"> </w:t>
      </w:r>
      <w:r w:rsidRPr="009C59AA">
        <w:rPr>
          <w:rFonts w:ascii="Sylfaen" w:hAnsi="Sylfaen" w:cs="Sylfaen"/>
          <w:sz w:val="24"/>
          <w:szCs w:val="24"/>
          <w:lang w:val="it-IT"/>
        </w:rPr>
        <w:t>ინტერფერონ</w:t>
      </w:r>
      <w:r w:rsidRPr="009C59AA">
        <w:rPr>
          <w:rFonts w:ascii="AcadNusx" w:hAnsi="AcadNusx"/>
          <w:sz w:val="24"/>
          <w:szCs w:val="24"/>
          <w:lang w:val="it-IT"/>
        </w:rPr>
        <w:t xml:space="preserve"> (</w:t>
      </w:r>
      <w:r w:rsidRPr="009C59AA">
        <w:rPr>
          <w:rFonts w:ascii="Sylfaen" w:hAnsi="Sylfaen"/>
          <w:sz w:val="24"/>
          <w:szCs w:val="24"/>
          <w:lang w:val="it-IT"/>
        </w:rPr>
        <w:t>IFN</w:t>
      </w:r>
      <w:r w:rsidRPr="009C59AA">
        <w:rPr>
          <w:rFonts w:ascii="AcadNusx" w:hAnsi="AcadNusx"/>
          <w:sz w:val="24"/>
          <w:szCs w:val="24"/>
          <w:lang w:val="it-IT"/>
        </w:rPr>
        <w:t xml:space="preserve">) </w:t>
      </w:r>
      <w:r w:rsidRPr="009C59AA">
        <w:rPr>
          <w:rFonts w:ascii="Sylfaen" w:hAnsi="Sylfaen" w:cs="Sylfaen"/>
          <w:sz w:val="24"/>
          <w:szCs w:val="24"/>
          <w:lang w:val="it-IT"/>
        </w:rPr>
        <w:t>ალფა</w:t>
      </w:r>
      <w:r w:rsidRPr="009C59AA">
        <w:rPr>
          <w:rFonts w:ascii="AcadNusx" w:hAnsi="AcadNusx"/>
          <w:sz w:val="24"/>
          <w:szCs w:val="24"/>
          <w:lang w:val="it-IT"/>
        </w:rPr>
        <w:t xml:space="preserve"> 2</w:t>
      </w:r>
      <w:r w:rsidRPr="009C59AA">
        <w:rPr>
          <w:rFonts w:ascii="Sylfaen" w:hAnsi="Sylfaen" w:cs="Sylfaen"/>
          <w:sz w:val="24"/>
          <w:szCs w:val="24"/>
          <w:lang w:val="it-IT"/>
        </w:rPr>
        <w:t>ა</w:t>
      </w:r>
      <w:r w:rsidRPr="009C59AA">
        <w:rPr>
          <w:rFonts w:ascii="AcadNusx" w:hAnsi="AcadNusx"/>
          <w:sz w:val="24"/>
          <w:szCs w:val="24"/>
          <w:lang w:val="it-IT"/>
        </w:rPr>
        <w:t>-</w:t>
      </w:r>
      <w:r w:rsidRPr="009C59AA">
        <w:rPr>
          <w:rFonts w:ascii="Sylfaen" w:hAnsi="Sylfaen" w:cs="Sylfaen"/>
          <w:sz w:val="24"/>
          <w:szCs w:val="24"/>
          <w:lang w:val="it-IT"/>
        </w:rPr>
        <w:t>ს</w:t>
      </w:r>
      <w:r w:rsidRPr="009C59AA">
        <w:rPr>
          <w:rFonts w:ascii="AcadNusx" w:hAnsi="AcadNusx"/>
          <w:sz w:val="24"/>
          <w:szCs w:val="24"/>
          <w:lang w:val="it-IT"/>
        </w:rPr>
        <w:t xml:space="preserve"> (</w:t>
      </w:r>
      <w:r w:rsidRPr="009C59AA">
        <w:rPr>
          <w:rFonts w:ascii="Sylfaen" w:hAnsi="Sylfaen" w:cs="Sylfaen"/>
          <w:sz w:val="24"/>
          <w:szCs w:val="24"/>
          <w:lang w:val="it-IT"/>
        </w:rPr>
        <w:t>როფერონი</w:t>
      </w:r>
      <w:r w:rsidRPr="009C59AA">
        <w:rPr>
          <w:sz w:val="24"/>
          <w:szCs w:val="24"/>
          <w:lang w:val="it-IT"/>
        </w:rPr>
        <w:t>®</w:t>
      </w:r>
      <w:r w:rsidRPr="009C59AA">
        <w:rPr>
          <w:rFonts w:ascii="AcadNusx" w:hAnsi="AcadNusx"/>
          <w:sz w:val="24"/>
          <w:szCs w:val="24"/>
          <w:lang w:val="it-IT"/>
        </w:rPr>
        <w:t xml:space="preserve">) </w:t>
      </w:r>
      <w:r w:rsidRPr="009C59AA">
        <w:rPr>
          <w:rFonts w:ascii="Sylfaen" w:hAnsi="Sylfaen" w:cs="Sylfaen"/>
          <w:sz w:val="24"/>
          <w:szCs w:val="24"/>
          <w:lang w:val="it-IT"/>
        </w:rPr>
        <w:t>კომბინაციას</w:t>
      </w:r>
      <w:r w:rsidRPr="009C59AA">
        <w:rPr>
          <w:rFonts w:ascii="AcadNusx" w:hAnsi="AcadNusx"/>
          <w:sz w:val="24"/>
          <w:szCs w:val="24"/>
          <w:lang w:val="it-IT"/>
        </w:rPr>
        <w:t xml:space="preserve">, </w:t>
      </w:r>
      <w:r w:rsidRPr="009C59AA">
        <w:rPr>
          <w:rFonts w:ascii="Sylfaen" w:hAnsi="Sylfaen" w:cs="Sylfaen"/>
          <w:sz w:val="24"/>
          <w:szCs w:val="24"/>
          <w:lang w:val="it-IT"/>
        </w:rPr>
        <w:t>მხოლოდ</w:t>
      </w:r>
      <w:r w:rsidR="00F9344A" w:rsidRPr="009C59AA">
        <w:rPr>
          <w:rFonts w:ascii="AcadNusx" w:hAnsi="AcadNusx"/>
          <w:sz w:val="24"/>
          <w:szCs w:val="24"/>
          <w:lang w:val="it-IT"/>
        </w:rPr>
        <w:t xml:space="preserve"> </w:t>
      </w:r>
      <w:r w:rsidR="00F9344A" w:rsidRPr="009C59AA">
        <w:rPr>
          <w:sz w:val="24"/>
          <w:szCs w:val="24"/>
          <w:lang w:val="en-GB"/>
        </w:rPr>
        <w:t xml:space="preserve">IFN </w:t>
      </w:r>
      <w:r w:rsidRPr="009C59AA">
        <w:rPr>
          <w:rFonts w:ascii="AcadNusx" w:hAnsi="AcadNusx"/>
          <w:sz w:val="24"/>
          <w:szCs w:val="24"/>
          <w:lang w:val="it-IT"/>
        </w:rPr>
        <w:t>-</w:t>
      </w:r>
      <w:r w:rsidRPr="009C59AA">
        <w:rPr>
          <w:rFonts w:ascii="Sylfaen" w:hAnsi="Sylfaen" w:cs="Sylfaen"/>
          <w:sz w:val="24"/>
          <w:szCs w:val="24"/>
          <w:lang w:val="it-IT"/>
        </w:rPr>
        <w:t>ალფა</w:t>
      </w:r>
      <w:r w:rsidRPr="009C59AA">
        <w:rPr>
          <w:rFonts w:ascii="AcadNusx" w:hAnsi="AcadNusx"/>
          <w:sz w:val="24"/>
          <w:szCs w:val="24"/>
          <w:lang w:val="it-IT"/>
        </w:rPr>
        <w:t>-2</w:t>
      </w:r>
      <w:r w:rsidRPr="009C59AA">
        <w:rPr>
          <w:rFonts w:ascii="Sylfaen" w:hAnsi="Sylfaen" w:cs="Sylfaen"/>
          <w:sz w:val="24"/>
          <w:szCs w:val="24"/>
          <w:lang w:val="it-IT"/>
        </w:rPr>
        <w:t>ა</w:t>
      </w:r>
      <w:r w:rsidRPr="009C59AA">
        <w:rPr>
          <w:rFonts w:ascii="AcadNusx" w:hAnsi="AcadNusx"/>
          <w:sz w:val="24"/>
          <w:szCs w:val="24"/>
          <w:lang w:val="it-IT"/>
        </w:rPr>
        <w:t>-</w:t>
      </w:r>
      <w:r w:rsidRPr="009C59AA">
        <w:rPr>
          <w:rFonts w:ascii="Sylfaen" w:hAnsi="Sylfaen" w:cs="Sylfaen"/>
          <w:sz w:val="24"/>
          <w:szCs w:val="24"/>
          <w:lang w:val="it-IT"/>
        </w:rPr>
        <w:t>სთან</w:t>
      </w:r>
      <w:r w:rsidRPr="009C59AA">
        <w:rPr>
          <w:rFonts w:ascii="AcadNusx" w:hAnsi="AcadNusx"/>
          <w:sz w:val="24"/>
          <w:szCs w:val="24"/>
          <w:lang w:val="it-IT"/>
        </w:rPr>
        <w:t xml:space="preserve"> </w:t>
      </w:r>
      <w:r w:rsidRPr="009C59AA">
        <w:rPr>
          <w:rFonts w:ascii="Sylfaen" w:hAnsi="Sylfaen" w:cs="Sylfaen"/>
          <w:sz w:val="24"/>
          <w:szCs w:val="24"/>
          <w:lang w:val="it-IT"/>
        </w:rPr>
        <w:t>შედარებით</w:t>
      </w:r>
      <w:r w:rsidRPr="009C59AA">
        <w:rPr>
          <w:rFonts w:ascii="AcadNusx" w:hAnsi="AcadNusx"/>
          <w:sz w:val="24"/>
          <w:szCs w:val="24"/>
          <w:lang w:val="it-IT"/>
        </w:rPr>
        <w:t xml:space="preserve"> </w:t>
      </w:r>
      <w:r w:rsidR="00F9344A" w:rsidRPr="009C59AA">
        <w:rPr>
          <w:sz w:val="24"/>
          <w:szCs w:val="24"/>
          <w:lang w:val="en-GB"/>
        </w:rPr>
        <w:t>mRCC-ის</w:t>
      </w:r>
      <w:r w:rsidRPr="009C59AA">
        <w:rPr>
          <w:rFonts w:ascii="Sylfaen" w:hAnsi="Sylfaen" w:cs="Sylfaen"/>
          <w:sz w:val="24"/>
          <w:szCs w:val="24"/>
          <w:lang w:val="it-IT"/>
        </w:rPr>
        <w:t>პირველი</w:t>
      </w:r>
      <w:r w:rsidRPr="009C59AA">
        <w:rPr>
          <w:rFonts w:ascii="AcadNusx" w:hAnsi="AcadNusx"/>
          <w:sz w:val="24"/>
          <w:szCs w:val="24"/>
          <w:lang w:val="it-IT"/>
        </w:rPr>
        <w:t xml:space="preserve"> </w:t>
      </w:r>
      <w:r w:rsidRPr="009C59AA">
        <w:rPr>
          <w:rFonts w:ascii="Sylfaen" w:hAnsi="Sylfaen" w:cs="Sylfaen"/>
          <w:sz w:val="24"/>
          <w:szCs w:val="24"/>
          <w:lang w:val="it-IT"/>
        </w:rPr>
        <w:t>ხაზის</w:t>
      </w:r>
      <w:r w:rsidRPr="009C59AA">
        <w:rPr>
          <w:rFonts w:ascii="AcadNusx" w:hAnsi="AcadNusx"/>
          <w:sz w:val="24"/>
          <w:szCs w:val="24"/>
          <w:lang w:val="it-IT"/>
        </w:rPr>
        <w:t xml:space="preserve"> </w:t>
      </w:r>
      <w:r w:rsidRPr="009C59AA">
        <w:rPr>
          <w:rFonts w:ascii="Sylfaen" w:hAnsi="Sylfaen" w:cs="Sylfaen"/>
          <w:sz w:val="24"/>
          <w:szCs w:val="24"/>
          <w:lang w:val="it-IT"/>
        </w:rPr>
        <w:t>მკურნალობაში</w:t>
      </w:r>
      <w:r w:rsidRPr="009C59AA">
        <w:rPr>
          <w:rFonts w:ascii="AcadNusx" w:hAnsi="AcadNusx"/>
          <w:sz w:val="24"/>
          <w:szCs w:val="24"/>
          <w:lang w:val="it-IT"/>
        </w:rPr>
        <w:t xml:space="preserve">, </w:t>
      </w:r>
      <w:r w:rsidRPr="009C59AA">
        <w:rPr>
          <w:rFonts w:ascii="Sylfaen" w:hAnsi="Sylfaen" w:cs="Sylfaen"/>
          <w:sz w:val="24"/>
          <w:szCs w:val="24"/>
          <w:lang w:val="it-IT"/>
        </w:rPr>
        <w:t>ეფექტურობისა</w:t>
      </w:r>
      <w:r w:rsidRPr="009C59AA">
        <w:rPr>
          <w:rFonts w:ascii="AcadNusx" w:hAnsi="AcadNusx"/>
          <w:sz w:val="24"/>
          <w:szCs w:val="24"/>
          <w:lang w:val="it-IT"/>
        </w:rPr>
        <w:t xml:space="preserve"> </w:t>
      </w:r>
      <w:r w:rsidRPr="009C59AA">
        <w:rPr>
          <w:rFonts w:ascii="Sylfaen" w:hAnsi="Sylfaen" w:cs="Sylfaen"/>
          <w:sz w:val="24"/>
          <w:szCs w:val="24"/>
          <w:lang w:val="it-IT"/>
        </w:rPr>
        <w:t>და</w:t>
      </w:r>
      <w:r w:rsidRPr="009C59AA">
        <w:rPr>
          <w:rFonts w:ascii="AcadNusx" w:hAnsi="AcadNusx"/>
          <w:sz w:val="24"/>
          <w:szCs w:val="24"/>
          <w:lang w:val="it-IT"/>
        </w:rPr>
        <w:t xml:space="preserve"> </w:t>
      </w:r>
      <w:r w:rsidRPr="009C59AA">
        <w:rPr>
          <w:rFonts w:ascii="Sylfaen" w:hAnsi="Sylfaen" w:cs="Sylfaen"/>
          <w:sz w:val="24"/>
          <w:szCs w:val="24"/>
          <w:lang w:val="it-IT"/>
        </w:rPr>
        <w:t>უსაფრთხოების</w:t>
      </w:r>
      <w:r w:rsidRPr="009C59AA">
        <w:rPr>
          <w:rFonts w:ascii="AcadNusx" w:hAnsi="AcadNusx"/>
          <w:sz w:val="24"/>
          <w:szCs w:val="24"/>
          <w:lang w:val="it-IT"/>
        </w:rPr>
        <w:t xml:space="preserve"> </w:t>
      </w:r>
      <w:r w:rsidRPr="009C59AA">
        <w:rPr>
          <w:rFonts w:ascii="Sylfaen" w:hAnsi="Sylfaen" w:cs="Sylfaen"/>
          <w:sz w:val="24"/>
          <w:szCs w:val="24"/>
          <w:lang w:val="it-IT"/>
        </w:rPr>
        <w:t>შეფასების</w:t>
      </w:r>
      <w:r w:rsidRPr="009C59AA">
        <w:rPr>
          <w:rFonts w:ascii="AcadNusx" w:hAnsi="AcadNusx"/>
          <w:sz w:val="24"/>
          <w:szCs w:val="24"/>
          <w:lang w:val="it-IT"/>
        </w:rPr>
        <w:t xml:space="preserve"> </w:t>
      </w:r>
      <w:r w:rsidRPr="009C59AA">
        <w:rPr>
          <w:rFonts w:ascii="Sylfaen" w:hAnsi="Sylfaen" w:cs="Sylfaen"/>
          <w:sz w:val="24"/>
          <w:szCs w:val="24"/>
          <w:lang w:val="it-IT"/>
        </w:rPr>
        <w:t>მიზნით</w:t>
      </w:r>
      <w:r w:rsidRPr="009C59AA">
        <w:rPr>
          <w:rFonts w:ascii="AcadNusx" w:hAnsi="AcadNusx"/>
          <w:sz w:val="24"/>
          <w:szCs w:val="24"/>
          <w:lang w:val="it-IT"/>
        </w:rPr>
        <w:t xml:space="preserve">. 649 </w:t>
      </w:r>
      <w:r w:rsidRPr="009C59AA">
        <w:rPr>
          <w:rFonts w:ascii="Sylfaen" w:hAnsi="Sylfaen" w:cs="Sylfaen"/>
          <w:sz w:val="24"/>
          <w:szCs w:val="24"/>
          <w:lang w:val="it-IT"/>
        </w:rPr>
        <w:t>პაციენტს</w:t>
      </w:r>
      <w:r w:rsidRPr="009C59AA">
        <w:rPr>
          <w:rFonts w:ascii="AcadNusx" w:hAnsi="AcadNusx"/>
          <w:sz w:val="24"/>
          <w:szCs w:val="24"/>
          <w:lang w:val="it-IT"/>
        </w:rPr>
        <w:t xml:space="preserve"> (641 </w:t>
      </w:r>
      <w:r w:rsidRPr="009C59AA">
        <w:rPr>
          <w:rFonts w:ascii="Sylfaen" w:hAnsi="Sylfaen" w:cs="Sylfaen"/>
          <w:sz w:val="24"/>
          <w:szCs w:val="24"/>
          <w:lang w:val="it-IT"/>
        </w:rPr>
        <w:t>ნამკურნალები</w:t>
      </w:r>
      <w:r w:rsidRPr="009C59AA">
        <w:rPr>
          <w:rFonts w:ascii="AcadNusx" w:hAnsi="AcadNusx"/>
          <w:sz w:val="24"/>
          <w:szCs w:val="24"/>
          <w:lang w:val="it-IT"/>
        </w:rPr>
        <w:t xml:space="preserve">) </w:t>
      </w:r>
      <w:r w:rsidRPr="009C59AA">
        <w:rPr>
          <w:rFonts w:ascii="Sylfaen" w:hAnsi="Sylfaen" w:cs="Sylfaen"/>
          <w:sz w:val="24"/>
          <w:szCs w:val="24"/>
          <w:lang w:val="it-IT"/>
        </w:rPr>
        <w:t>აღენიშნებოდა</w:t>
      </w:r>
      <w:r w:rsidRPr="009C59AA">
        <w:rPr>
          <w:rFonts w:ascii="AcadNusx" w:hAnsi="AcadNusx"/>
          <w:sz w:val="24"/>
          <w:szCs w:val="24"/>
          <w:lang w:val="it-IT"/>
        </w:rPr>
        <w:t xml:space="preserve">, </w:t>
      </w:r>
      <w:r w:rsidRPr="009C59AA">
        <w:rPr>
          <w:rFonts w:ascii="Sylfaen" w:hAnsi="Sylfaen" w:cs="Sylfaen"/>
          <w:sz w:val="24"/>
          <w:szCs w:val="24"/>
          <w:lang w:val="it-IT"/>
        </w:rPr>
        <w:t>კარნოფსკის</w:t>
      </w:r>
      <w:r w:rsidRPr="009C59AA">
        <w:rPr>
          <w:rFonts w:ascii="AcadNusx" w:hAnsi="AcadNusx"/>
          <w:sz w:val="24"/>
          <w:szCs w:val="24"/>
          <w:lang w:val="it-IT"/>
        </w:rPr>
        <w:t xml:space="preserve"> </w:t>
      </w:r>
      <w:r w:rsidRPr="009C59AA">
        <w:rPr>
          <w:rFonts w:ascii="Sylfaen" w:hAnsi="Sylfaen" w:cs="Sylfaen"/>
          <w:sz w:val="24"/>
          <w:szCs w:val="24"/>
          <w:lang w:val="it-IT"/>
        </w:rPr>
        <w:t>სიცოცხლის</w:t>
      </w:r>
      <w:r w:rsidRPr="009C59AA">
        <w:rPr>
          <w:rFonts w:ascii="AcadNusx" w:hAnsi="AcadNusx"/>
          <w:sz w:val="24"/>
          <w:szCs w:val="24"/>
          <w:lang w:val="it-IT"/>
        </w:rPr>
        <w:t xml:space="preserve"> </w:t>
      </w:r>
      <w:r w:rsidRPr="009C59AA">
        <w:rPr>
          <w:rFonts w:ascii="Sylfaen" w:hAnsi="Sylfaen" w:cs="Sylfaen"/>
          <w:sz w:val="24"/>
          <w:szCs w:val="24"/>
          <w:lang w:val="it-IT"/>
        </w:rPr>
        <w:t>ხარისხის</w:t>
      </w:r>
      <w:r w:rsidRPr="009C59AA">
        <w:rPr>
          <w:rFonts w:ascii="AcadNusx" w:hAnsi="AcadNusx"/>
          <w:sz w:val="24"/>
          <w:szCs w:val="24"/>
          <w:lang w:val="it-IT"/>
        </w:rPr>
        <w:t xml:space="preserve"> </w:t>
      </w:r>
      <w:r w:rsidRPr="009C59AA">
        <w:rPr>
          <w:rFonts w:ascii="Sylfaen" w:hAnsi="Sylfaen" w:cs="Sylfaen"/>
          <w:sz w:val="24"/>
          <w:szCs w:val="24"/>
          <w:lang w:val="it-IT"/>
        </w:rPr>
        <w:t>ინდექსი</w:t>
      </w:r>
      <w:r w:rsidRPr="009C59AA">
        <w:rPr>
          <w:rFonts w:ascii="AcadNusx" w:hAnsi="AcadNusx"/>
          <w:sz w:val="24"/>
          <w:szCs w:val="24"/>
          <w:lang w:val="it-IT"/>
        </w:rPr>
        <w:t xml:space="preserve"> (</w:t>
      </w:r>
      <w:r w:rsidRPr="009C59AA">
        <w:rPr>
          <w:rFonts w:ascii="Sylfaen" w:hAnsi="Sylfaen"/>
          <w:sz w:val="24"/>
          <w:szCs w:val="24"/>
          <w:lang w:val="it-IT"/>
        </w:rPr>
        <w:t>KP</w:t>
      </w:r>
      <w:r w:rsidRPr="009C59AA">
        <w:rPr>
          <w:rFonts w:ascii="Sylfaen" w:hAnsi="Sylfaen" w:cs="Sylfaen"/>
          <w:sz w:val="24"/>
          <w:szCs w:val="24"/>
          <w:lang w:val="it-IT"/>
        </w:rPr>
        <w:t>S</w:t>
      </w:r>
      <w:r w:rsidRPr="009C59AA">
        <w:rPr>
          <w:rFonts w:ascii="AcadNusx" w:hAnsi="AcadNusx"/>
          <w:sz w:val="24"/>
          <w:szCs w:val="24"/>
          <w:lang w:val="it-IT"/>
        </w:rPr>
        <w:t xml:space="preserve">) </w:t>
      </w:r>
      <w:r w:rsidRPr="009C59AA">
        <w:rPr>
          <w:rFonts w:ascii="Sylfaen" w:hAnsi="Sylfaen" w:cs="Sylfaen"/>
          <w:sz w:val="24"/>
          <w:szCs w:val="24"/>
          <w:lang w:val="it-IT"/>
        </w:rPr>
        <w:t>იყო</w:t>
      </w:r>
      <w:r w:rsidRPr="009C59AA">
        <w:rPr>
          <w:rFonts w:ascii="AcadNusx" w:hAnsi="AcadNusx"/>
          <w:sz w:val="24"/>
          <w:szCs w:val="24"/>
          <w:lang w:val="it-IT"/>
        </w:rPr>
        <w:t xml:space="preserve"> &gt;70%, </w:t>
      </w:r>
      <w:r w:rsidRPr="009C59AA">
        <w:rPr>
          <w:rFonts w:ascii="Sylfaen" w:hAnsi="Sylfaen" w:cs="Sylfaen"/>
          <w:sz w:val="24"/>
          <w:szCs w:val="24"/>
          <w:lang w:val="it-IT"/>
        </w:rPr>
        <w:t>არ</w:t>
      </w:r>
      <w:r w:rsidRPr="009C59AA">
        <w:rPr>
          <w:rFonts w:ascii="AcadNusx" w:hAnsi="AcadNusx"/>
          <w:sz w:val="24"/>
          <w:szCs w:val="24"/>
          <w:lang w:val="it-IT"/>
        </w:rPr>
        <w:t xml:space="preserve"> </w:t>
      </w:r>
      <w:r w:rsidRPr="009C59AA">
        <w:rPr>
          <w:rFonts w:ascii="Sylfaen" w:hAnsi="Sylfaen" w:cs="Sylfaen"/>
          <w:sz w:val="24"/>
          <w:szCs w:val="24"/>
          <w:lang w:val="it-IT"/>
        </w:rPr>
        <w:t>არსებობდა</w:t>
      </w:r>
      <w:r w:rsidRPr="009C59AA">
        <w:rPr>
          <w:rFonts w:ascii="AcadNusx" w:hAnsi="AcadNusx"/>
          <w:sz w:val="24"/>
          <w:szCs w:val="24"/>
          <w:lang w:val="it-IT"/>
        </w:rPr>
        <w:t xml:space="preserve"> </w:t>
      </w:r>
      <w:r w:rsidR="001530BE" w:rsidRPr="009C59AA">
        <w:rPr>
          <w:sz w:val="24"/>
          <w:szCs w:val="24"/>
          <w:lang w:val="it-IT"/>
        </w:rPr>
        <w:t>CNS</w:t>
      </w:r>
      <w:r w:rsidR="001530BE" w:rsidRPr="009C59AA">
        <w:rPr>
          <w:rFonts w:ascii="Sylfaen" w:hAnsi="Sylfaen" w:cs="Sylfaen"/>
          <w:sz w:val="24"/>
          <w:szCs w:val="24"/>
          <w:lang w:val="it-IT"/>
        </w:rPr>
        <w:t xml:space="preserve"> </w:t>
      </w:r>
      <w:r w:rsidR="001530BE" w:rsidRPr="009C59AA">
        <w:rPr>
          <w:rFonts w:ascii="Sylfaen" w:hAnsi="Sylfaen" w:cs="Sylfaen"/>
          <w:sz w:val="24"/>
          <w:szCs w:val="24"/>
          <w:lang w:val="ka-GE"/>
        </w:rPr>
        <w:t xml:space="preserve">-ის </w:t>
      </w:r>
      <w:r w:rsidRPr="009C59AA">
        <w:rPr>
          <w:rFonts w:ascii="Sylfaen" w:hAnsi="Sylfaen" w:cs="Sylfaen"/>
          <w:sz w:val="24"/>
          <w:szCs w:val="24"/>
          <w:lang w:val="it-IT"/>
        </w:rPr>
        <w:t>მეტასტაზები</w:t>
      </w:r>
      <w:r w:rsidRPr="009C59AA">
        <w:rPr>
          <w:rFonts w:ascii="AcadNusx" w:hAnsi="AcadNusx"/>
          <w:sz w:val="24"/>
          <w:szCs w:val="24"/>
          <w:lang w:val="it-IT"/>
        </w:rPr>
        <w:t xml:space="preserve"> </w:t>
      </w:r>
      <w:r w:rsidRPr="009C59AA">
        <w:rPr>
          <w:rFonts w:ascii="Sylfaen" w:hAnsi="Sylfaen" w:cs="Sylfaen"/>
          <w:sz w:val="24"/>
          <w:szCs w:val="24"/>
          <w:lang w:val="it-IT"/>
        </w:rPr>
        <w:t>და</w:t>
      </w:r>
      <w:r w:rsidRPr="009C59AA">
        <w:rPr>
          <w:rFonts w:ascii="AcadNusx" w:hAnsi="AcadNusx"/>
          <w:sz w:val="24"/>
          <w:szCs w:val="24"/>
          <w:lang w:val="it-IT"/>
        </w:rPr>
        <w:t xml:space="preserve"> </w:t>
      </w:r>
      <w:r w:rsidRPr="009C59AA">
        <w:rPr>
          <w:rFonts w:ascii="Sylfaen" w:hAnsi="Sylfaen" w:cs="Sylfaen"/>
          <w:sz w:val="24"/>
          <w:szCs w:val="24"/>
          <w:lang w:val="it-IT"/>
        </w:rPr>
        <w:t>ორგანოების</w:t>
      </w:r>
      <w:r w:rsidRPr="009C59AA">
        <w:rPr>
          <w:rFonts w:ascii="AcadNusx" w:hAnsi="AcadNusx"/>
          <w:sz w:val="24"/>
          <w:szCs w:val="24"/>
          <w:lang w:val="it-IT"/>
        </w:rPr>
        <w:t xml:space="preserve"> </w:t>
      </w:r>
      <w:r w:rsidRPr="009C59AA">
        <w:rPr>
          <w:rFonts w:ascii="Sylfaen" w:hAnsi="Sylfaen" w:cs="Sylfaen"/>
          <w:sz w:val="24"/>
          <w:szCs w:val="24"/>
          <w:lang w:val="it-IT"/>
        </w:rPr>
        <w:t>ადექვატური</w:t>
      </w:r>
      <w:r w:rsidRPr="009C59AA">
        <w:rPr>
          <w:rFonts w:ascii="AcadNusx" w:hAnsi="AcadNusx"/>
          <w:sz w:val="24"/>
          <w:szCs w:val="24"/>
          <w:lang w:val="it-IT"/>
        </w:rPr>
        <w:t xml:space="preserve"> </w:t>
      </w:r>
      <w:r w:rsidRPr="009C59AA">
        <w:rPr>
          <w:rFonts w:ascii="Sylfaen" w:hAnsi="Sylfaen" w:cs="Sylfaen"/>
          <w:sz w:val="24"/>
          <w:szCs w:val="24"/>
          <w:lang w:val="it-IT"/>
        </w:rPr>
        <w:t>ფუნქცია</w:t>
      </w:r>
      <w:r w:rsidRPr="009C59AA">
        <w:rPr>
          <w:rFonts w:ascii="AcadNusx" w:hAnsi="AcadNusx"/>
          <w:sz w:val="24"/>
          <w:szCs w:val="24"/>
          <w:lang w:val="it-IT"/>
        </w:rPr>
        <w:t xml:space="preserve"> </w:t>
      </w:r>
      <w:r w:rsidRPr="009C59AA">
        <w:rPr>
          <w:rFonts w:ascii="Sylfaen" w:hAnsi="Sylfaen" w:cs="Sylfaen"/>
          <w:sz w:val="24"/>
          <w:szCs w:val="24"/>
          <w:lang w:val="it-IT"/>
        </w:rPr>
        <w:t>შენახული</w:t>
      </w:r>
      <w:r w:rsidRPr="009C59AA">
        <w:rPr>
          <w:rFonts w:ascii="AcadNusx" w:hAnsi="AcadNusx"/>
          <w:sz w:val="24"/>
          <w:szCs w:val="24"/>
          <w:lang w:val="it-IT"/>
        </w:rPr>
        <w:t xml:space="preserve"> </w:t>
      </w:r>
      <w:r w:rsidRPr="009C59AA">
        <w:rPr>
          <w:rFonts w:ascii="Sylfaen" w:hAnsi="Sylfaen" w:cs="Sylfaen"/>
          <w:sz w:val="24"/>
          <w:szCs w:val="24"/>
          <w:lang w:val="it-IT"/>
        </w:rPr>
        <w:t>იყო</w:t>
      </w:r>
      <w:r w:rsidRPr="009C59AA">
        <w:rPr>
          <w:rFonts w:ascii="AcadNusx" w:hAnsi="AcadNusx"/>
          <w:sz w:val="24"/>
          <w:szCs w:val="24"/>
          <w:lang w:val="it-IT"/>
        </w:rPr>
        <w:t xml:space="preserve">. </w:t>
      </w:r>
      <w:r w:rsidR="001530BE" w:rsidRPr="009C59AA">
        <w:rPr>
          <w:rFonts w:ascii="Sylfaen" w:eastAsia="PMingLiU" w:hAnsi="Sylfaen"/>
          <w:sz w:val="24"/>
          <w:szCs w:val="24"/>
          <w:lang w:val="ka-GE"/>
        </w:rPr>
        <w:t xml:space="preserve">პაციენტებს ჩატარებული </w:t>
      </w:r>
      <w:r w:rsidR="008D20C7" w:rsidRPr="009C59AA">
        <w:rPr>
          <w:rFonts w:ascii="Sylfaen" w:eastAsia="PMingLiU" w:hAnsi="Sylfaen"/>
          <w:sz w:val="24"/>
          <w:szCs w:val="24"/>
          <w:lang w:val="ka-GE"/>
        </w:rPr>
        <w:t>ჰ</w:t>
      </w:r>
      <w:r w:rsidR="001530BE" w:rsidRPr="009C59AA">
        <w:rPr>
          <w:rFonts w:ascii="Sylfaen" w:eastAsia="PMingLiU" w:hAnsi="Sylfaen"/>
          <w:sz w:val="24"/>
          <w:szCs w:val="24"/>
          <w:lang w:val="ka-GE"/>
        </w:rPr>
        <w:t>ქონდათ ნეფრექტომია პირველადი თირკმლისუჯრედოვანი კარცინომის გამო</w:t>
      </w:r>
      <w:r w:rsidR="001530BE" w:rsidRPr="009C59AA">
        <w:rPr>
          <w:sz w:val="24"/>
          <w:szCs w:val="24"/>
          <w:lang w:val="en-GB"/>
        </w:rPr>
        <w:t xml:space="preserve">. </w:t>
      </w:r>
      <w:r w:rsidR="001530BE" w:rsidRPr="009C59AA">
        <w:rPr>
          <w:rFonts w:ascii="Sylfaen" w:hAnsi="Sylfaen" w:cs="Sylfaen"/>
          <w:sz w:val="24"/>
          <w:szCs w:val="24"/>
          <w:lang w:val="it-IT"/>
        </w:rPr>
        <w:t>ავასტინი</w:t>
      </w:r>
      <w:r w:rsidR="001530BE" w:rsidRPr="009C59AA">
        <w:rPr>
          <w:rFonts w:ascii="AcadNusx" w:hAnsi="AcadNusx"/>
          <w:sz w:val="24"/>
          <w:szCs w:val="24"/>
          <w:lang w:val="it-IT"/>
        </w:rPr>
        <w:t xml:space="preserve"> 10</w:t>
      </w:r>
      <w:r w:rsidR="001530BE" w:rsidRPr="009C59AA">
        <w:rPr>
          <w:rFonts w:ascii="Sylfaen" w:hAnsi="Sylfaen" w:cs="Sylfaen"/>
          <w:sz w:val="24"/>
          <w:szCs w:val="24"/>
          <w:lang w:val="it-IT"/>
        </w:rPr>
        <w:t>მგ</w:t>
      </w:r>
      <w:r w:rsidR="001530BE" w:rsidRPr="009C59AA">
        <w:rPr>
          <w:rFonts w:ascii="AcadNusx" w:hAnsi="AcadNusx"/>
          <w:sz w:val="24"/>
          <w:szCs w:val="24"/>
          <w:lang w:val="it-IT"/>
        </w:rPr>
        <w:t>/</w:t>
      </w:r>
      <w:r w:rsidR="001530BE" w:rsidRPr="009C59AA">
        <w:rPr>
          <w:rFonts w:ascii="Sylfaen" w:hAnsi="Sylfaen" w:cs="Sylfaen"/>
          <w:sz w:val="24"/>
          <w:szCs w:val="24"/>
          <w:lang w:val="it-IT"/>
        </w:rPr>
        <w:t>კგ</w:t>
      </w:r>
      <w:r w:rsidR="001530BE" w:rsidRPr="009C59AA">
        <w:rPr>
          <w:rFonts w:ascii="AcadNusx" w:hAnsi="AcadNusx"/>
          <w:sz w:val="24"/>
          <w:szCs w:val="24"/>
          <w:lang w:val="it-IT"/>
        </w:rPr>
        <w:t xml:space="preserve"> </w:t>
      </w:r>
      <w:r w:rsidR="001530BE" w:rsidRPr="009C59AA">
        <w:rPr>
          <w:rFonts w:ascii="Sylfaen" w:hAnsi="Sylfaen"/>
          <w:sz w:val="24"/>
          <w:szCs w:val="24"/>
          <w:lang w:val="ka-GE"/>
        </w:rPr>
        <w:t xml:space="preserve">დოზით ყოველ </w:t>
      </w:r>
      <w:r w:rsidR="001530BE" w:rsidRPr="009C59AA">
        <w:rPr>
          <w:rFonts w:ascii="AcadNusx" w:hAnsi="AcadNusx"/>
          <w:sz w:val="24"/>
          <w:szCs w:val="24"/>
          <w:lang w:val="it-IT"/>
        </w:rPr>
        <w:t>2</w:t>
      </w:r>
      <w:r w:rsidR="001530BE" w:rsidRPr="009C59AA">
        <w:rPr>
          <w:rFonts w:ascii="Sylfaen" w:hAnsi="Sylfaen"/>
          <w:sz w:val="24"/>
          <w:szCs w:val="24"/>
          <w:lang w:val="ka-GE"/>
        </w:rPr>
        <w:t xml:space="preserve"> </w:t>
      </w:r>
      <w:r w:rsidR="001530BE" w:rsidRPr="009C59AA">
        <w:rPr>
          <w:rFonts w:ascii="Sylfaen" w:hAnsi="Sylfaen" w:cs="Sylfaen"/>
          <w:sz w:val="24"/>
          <w:szCs w:val="24"/>
          <w:lang w:val="it-IT"/>
        </w:rPr>
        <w:t>კვირა</w:t>
      </w:r>
      <w:r w:rsidR="001530BE" w:rsidRPr="009C59AA">
        <w:rPr>
          <w:rFonts w:ascii="Sylfaen" w:hAnsi="Sylfaen" w:cs="Sylfaen"/>
          <w:sz w:val="24"/>
          <w:szCs w:val="24"/>
          <w:lang w:val="ka-GE"/>
        </w:rPr>
        <w:t>ში ერთხელ</w:t>
      </w:r>
      <w:r w:rsidR="001530BE" w:rsidRPr="009C59AA">
        <w:rPr>
          <w:rFonts w:ascii="AcadNusx" w:hAnsi="AcadNusx"/>
          <w:sz w:val="24"/>
          <w:szCs w:val="24"/>
          <w:lang w:val="it-IT"/>
        </w:rPr>
        <w:t xml:space="preserve"> </w:t>
      </w:r>
      <w:r w:rsidR="001530BE" w:rsidRPr="009C59AA">
        <w:rPr>
          <w:rFonts w:ascii="Sylfaen" w:hAnsi="Sylfaen" w:cs="Sylfaen"/>
          <w:sz w:val="24"/>
          <w:szCs w:val="24"/>
          <w:lang w:val="it-IT"/>
        </w:rPr>
        <w:t>ეძლეოდათ</w:t>
      </w:r>
      <w:r w:rsidR="001530BE" w:rsidRPr="009C59AA">
        <w:rPr>
          <w:rFonts w:ascii="AcadNusx" w:hAnsi="AcadNusx"/>
          <w:sz w:val="24"/>
          <w:szCs w:val="24"/>
          <w:lang w:val="it-IT"/>
        </w:rPr>
        <w:t xml:space="preserve"> </w:t>
      </w:r>
      <w:r w:rsidR="001530BE" w:rsidRPr="009C59AA">
        <w:rPr>
          <w:rFonts w:ascii="Sylfaen" w:hAnsi="Sylfaen" w:cs="Sylfaen"/>
          <w:sz w:val="24"/>
          <w:szCs w:val="24"/>
          <w:lang w:val="it-IT"/>
        </w:rPr>
        <w:t>დაავადების</w:t>
      </w:r>
      <w:r w:rsidR="001530BE" w:rsidRPr="009C59AA">
        <w:rPr>
          <w:rFonts w:ascii="AcadNusx" w:hAnsi="AcadNusx"/>
          <w:sz w:val="24"/>
          <w:szCs w:val="24"/>
          <w:lang w:val="it-IT"/>
        </w:rPr>
        <w:t xml:space="preserve"> </w:t>
      </w:r>
      <w:r w:rsidR="001530BE" w:rsidRPr="009C59AA">
        <w:rPr>
          <w:rFonts w:ascii="Sylfaen" w:hAnsi="Sylfaen" w:cs="Sylfaen"/>
          <w:sz w:val="24"/>
          <w:szCs w:val="24"/>
          <w:lang w:val="it-IT"/>
        </w:rPr>
        <w:t>პროგრესირებამდე</w:t>
      </w:r>
      <w:r w:rsidR="001530BE" w:rsidRPr="009C59AA">
        <w:rPr>
          <w:rFonts w:ascii="AcadNusx" w:hAnsi="AcadNusx"/>
          <w:sz w:val="24"/>
          <w:szCs w:val="24"/>
          <w:lang w:val="it-IT"/>
        </w:rPr>
        <w:t>.</w:t>
      </w:r>
      <w:r w:rsidR="001530BE" w:rsidRPr="009C59AA">
        <w:rPr>
          <w:sz w:val="24"/>
          <w:szCs w:val="24"/>
          <w:lang w:val="en-GB"/>
        </w:rPr>
        <w:t xml:space="preserve"> IFN </w:t>
      </w:r>
      <w:r w:rsidR="001530BE" w:rsidRPr="009C59AA">
        <w:rPr>
          <w:rFonts w:ascii="Sylfaen" w:hAnsi="Sylfaen"/>
          <w:sz w:val="24"/>
          <w:szCs w:val="24"/>
          <w:lang w:val="ka-GE"/>
        </w:rPr>
        <w:t>ალფა</w:t>
      </w:r>
      <w:r w:rsidR="001530BE" w:rsidRPr="009C59AA">
        <w:rPr>
          <w:sz w:val="24"/>
          <w:szCs w:val="24"/>
          <w:lang w:val="en-GB"/>
        </w:rPr>
        <w:t xml:space="preserve">-2a </w:t>
      </w:r>
      <w:r w:rsidR="001530BE" w:rsidRPr="009C59AA">
        <w:rPr>
          <w:rFonts w:ascii="Sylfaen" w:hAnsi="Sylfaen"/>
          <w:sz w:val="24"/>
          <w:szCs w:val="24"/>
          <w:lang w:val="ka-GE"/>
        </w:rPr>
        <w:t xml:space="preserve">ეძლეოდათ </w:t>
      </w:r>
      <w:r w:rsidR="001530BE" w:rsidRPr="009C59AA">
        <w:rPr>
          <w:sz w:val="24"/>
          <w:szCs w:val="24"/>
          <w:lang w:val="en-GB"/>
        </w:rPr>
        <w:t xml:space="preserve">52 </w:t>
      </w:r>
      <w:r w:rsidR="001530BE" w:rsidRPr="009C59AA">
        <w:rPr>
          <w:rFonts w:ascii="Sylfaen" w:hAnsi="Sylfaen"/>
          <w:sz w:val="24"/>
          <w:szCs w:val="24"/>
          <w:lang w:val="ka-GE"/>
        </w:rPr>
        <w:t>კვირის მანძილზე ან</w:t>
      </w:r>
      <w:r w:rsidR="001530BE" w:rsidRPr="009C59AA">
        <w:rPr>
          <w:sz w:val="24"/>
          <w:szCs w:val="24"/>
          <w:lang w:val="en-GB"/>
        </w:rPr>
        <w:t xml:space="preserve"> </w:t>
      </w:r>
      <w:r w:rsidR="001530BE" w:rsidRPr="009C59AA">
        <w:rPr>
          <w:rFonts w:ascii="Sylfaen" w:hAnsi="Sylfaen" w:cs="Sylfaen"/>
          <w:sz w:val="24"/>
          <w:szCs w:val="24"/>
          <w:lang w:val="it-IT"/>
        </w:rPr>
        <w:t>დაავადების</w:t>
      </w:r>
      <w:r w:rsidR="001530BE" w:rsidRPr="009C59AA">
        <w:rPr>
          <w:rFonts w:ascii="AcadNusx" w:hAnsi="AcadNusx"/>
          <w:sz w:val="24"/>
          <w:szCs w:val="24"/>
          <w:lang w:val="it-IT"/>
        </w:rPr>
        <w:t xml:space="preserve"> </w:t>
      </w:r>
      <w:r w:rsidR="001530BE" w:rsidRPr="009C59AA">
        <w:rPr>
          <w:rFonts w:ascii="Sylfaen" w:hAnsi="Sylfaen" w:cs="Sylfaen"/>
          <w:sz w:val="24"/>
          <w:szCs w:val="24"/>
          <w:lang w:val="it-IT"/>
        </w:rPr>
        <w:t>პროგრესირებამდე</w:t>
      </w:r>
      <w:r w:rsidR="001530BE" w:rsidRPr="009C59AA">
        <w:rPr>
          <w:sz w:val="24"/>
          <w:szCs w:val="24"/>
          <w:lang w:val="en-GB"/>
        </w:rPr>
        <w:t xml:space="preserve"> </w:t>
      </w:r>
      <w:r w:rsidR="001530BE" w:rsidRPr="009C59AA">
        <w:rPr>
          <w:rFonts w:ascii="Sylfaen" w:hAnsi="Sylfaen" w:cs="Sylfaen"/>
          <w:sz w:val="24"/>
          <w:szCs w:val="24"/>
          <w:lang w:val="it-IT"/>
        </w:rPr>
        <w:t>რეკომენდებული</w:t>
      </w:r>
      <w:r w:rsidR="001530BE" w:rsidRPr="009C59AA">
        <w:rPr>
          <w:rFonts w:ascii="AcadNusx" w:hAnsi="AcadNusx"/>
          <w:sz w:val="24"/>
          <w:szCs w:val="24"/>
          <w:lang w:val="it-IT"/>
        </w:rPr>
        <w:t xml:space="preserve"> </w:t>
      </w:r>
      <w:r w:rsidR="001530BE" w:rsidRPr="009C59AA">
        <w:rPr>
          <w:rFonts w:ascii="Sylfaen" w:hAnsi="Sylfaen" w:cs="Sylfaen"/>
          <w:sz w:val="24"/>
          <w:szCs w:val="24"/>
          <w:lang w:val="it-IT"/>
        </w:rPr>
        <w:t>დოზით</w:t>
      </w:r>
      <w:r w:rsidR="001530BE" w:rsidRPr="009C59AA">
        <w:rPr>
          <w:rFonts w:ascii="AcadNusx" w:hAnsi="AcadNusx"/>
          <w:sz w:val="24"/>
          <w:szCs w:val="24"/>
          <w:lang w:val="it-IT"/>
        </w:rPr>
        <w:t xml:space="preserve"> </w:t>
      </w:r>
      <w:r w:rsidR="001530BE" w:rsidRPr="009C59AA">
        <w:rPr>
          <w:rFonts w:ascii="Sylfaen" w:hAnsi="Sylfaen"/>
          <w:sz w:val="24"/>
          <w:szCs w:val="24"/>
          <w:lang w:val="it-IT"/>
        </w:rPr>
        <w:t>9MIU</w:t>
      </w:r>
      <w:r w:rsidR="001530BE" w:rsidRPr="009C59AA">
        <w:rPr>
          <w:rFonts w:ascii="AcadNusx" w:hAnsi="AcadNusx"/>
          <w:sz w:val="24"/>
          <w:szCs w:val="24"/>
          <w:lang w:val="it-IT"/>
        </w:rPr>
        <w:t xml:space="preserve"> </w:t>
      </w:r>
      <w:r w:rsidR="005C5EAA" w:rsidRPr="009C59AA">
        <w:rPr>
          <w:rFonts w:ascii="Sylfaen" w:hAnsi="Sylfaen"/>
          <w:sz w:val="24"/>
          <w:szCs w:val="24"/>
          <w:lang w:val="ka-GE"/>
        </w:rPr>
        <w:t>3 ჯერ კვირაში</w:t>
      </w:r>
      <w:r w:rsidR="001530BE" w:rsidRPr="009C59AA">
        <w:rPr>
          <w:sz w:val="24"/>
          <w:szCs w:val="24"/>
          <w:lang w:val="en-GB"/>
        </w:rPr>
        <w:t xml:space="preserve">, </w:t>
      </w:r>
      <w:r w:rsidR="005C5EAA" w:rsidRPr="009C59AA">
        <w:rPr>
          <w:rFonts w:ascii="Sylfaen" w:hAnsi="Sylfaen"/>
          <w:sz w:val="24"/>
          <w:szCs w:val="24"/>
          <w:lang w:val="ka-GE"/>
        </w:rPr>
        <w:t xml:space="preserve">რაც დოზის შემცირების საშუალებას იძლეოდა </w:t>
      </w:r>
      <w:r w:rsidR="001530BE" w:rsidRPr="009C59AA">
        <w:rPr>
          <w:sz w:val="24"/>
          <w:szCs w:val="24"/>
          <w:lang w:val="en-GB"/>
        </w:rPr>
        <w:t>3 MIU</w:t>
      </w:r>
      <w:r w:rsidR="005C5EAA" w:rsidRPr="009C59AA">
        <w:rPr>
          <w:rFonts w:ascii="Sylfaen" w:hAnsi="Sylfaen"/>
          <w:sz w:val="24"/>
          <w:szCs w:val="24"/>
          <w:lang w:val="ka-GE"/>
        </w:rPr>
        <w:t>-მდე</w:t>
      </w:r>
      <w:r w:rsidR="001530BE" w:rsidRPr="009C59AA">
        <w:rPr>
          <w:sz w:val="24"/>
          <w:szCs w:val="24"/>
          <w:lang w:val="en-GB"/>
        </w:rPr>
        <w:t xml:space="preserve"> </w:t>
      </w:r>
      <w:r w:rsidR="005C5EAA" w:rsidRPr="009C59AA">
        <w:rPr>
          <w:rFonts w:ascii="Sylfaen" w:hAnsi="Sylfaen"/>
          <w:sz w:val="24"/>
          <w:szCs w:val="24"/>
          <w:lang w:val="ka-GE"/>
        </w:rPr>
        <w:t xml:space="preserve">კვირაში 3-ჯერ </w:t>
      </w:r>
      <w:r w:rsidR="001530BE" w:rsidRPr="009C59AA">
        <w:rPr>
          <w:sz w:val="24"/>
          <w:szCs w:val="24"/>
          <w:lang w:val="en-GB"/>
        </w:rPr>
        <w:t xml:space="preserve">2 </w:t>
      </w:r>
      <w:r w:rsidR="005C5EAA" w:rsidRPr="009C59AA">
        <w:rPr>
          <w:rFonts w:ascii="Sylfaen" w:hAnsi="Sylfaen"/>
          <w:sz w:val="24"/>
          <w:szCs w:val="24"/>
          <w:lang w:val="ka-GE"/>
        </w:rPr>
        <w:t>საფეხურად</w:t>
      </w:r>
      <w:r w:rsidR="001530BE" w:rsidRPr="009C59AA">
        <w:rPr>
          <w:sz w:val="24"/>
          <w:szCs w:val="24"/>
          <w:lang w:val="en-GB"/>
        </w:rPr>
        <w:t xml:space="preserve">. </w:t>
      </w:r>
    </w:p>
    <w:p w14:paraId="3AB18E04" w14:textId="77777777" w:rsidR="00324C66" w:rsidRPr="009C59AA" w:rsidRDefault="00324C66" w:rsidP="00324C66">
      <w:pPr>
        <w:jc w:val="both"/>
        <w:rPr>
          <w:rFonts w:ascii="AcadNusx" w:hAnsi="AcadNusx"/>
          <w:sz w:val="24"/>
          <w:szCs w:val="24"/>
          <w:lang w:val="it-IT"/>
        </w:rPr>
      </w:pPr>
      <w:r w:rsidRPr="009C59AA">
        <w:rPr>
          <w:rFonts w:ascii="Sylfaen" w:hAnsi="Sylfaen" w:cs="Sylfaen"/>
          <w:sz w:val="24"/>
          <w:szCs w:val="24"/>
          <w:lang w:val="it-IT"/>
        </w:rPr>
        <w:t>პაციენტების</w:t>
      </w:r>
      <w:r w:rsidRPr="009C59AA">
        <w:rPr>
          <w:rFonts w:ascii="AcadNusx" w:hAnsi="AcadNusx"/>
          <w:sz w:val="24"/>
          <w:szCs w:val="24"/>
          <w:lang w:val="it-IT"/>
        </w:rPr>
        <w:t xml:space="preserve"> </w:t>
      </w:r>
      <w:r w:rsidRPr="009C59AA">
        <w:rPr>
          <w:rFonts w:ascii="Sylfaen" w:hAnsi="Sylfaen" w:cs="Sylfaen"/>
          <w:sz w:val="24"/>
          <w:szCs w:val="24"/>
          <w:lang w:val="it-IT"/>
        </w:rPr>
        <w:t>დაყოფა</w:t>
      </w:r>
      <w:r w:rsidRPr="009C59AA">
        <w:rPr>
          <w:rFonts w:ascii="AcadNusx" w:hAnsi="AcadNusx"/>
          <w:sz w:val="24"/>
          <w:szCs w:val="24"/>
          <w:lang w:val="it-IT"/>
        </w:rPr>
        <w:t xml:space="preserve"> </w:t>
      </w:r>
      <w:r w:rsidRPr="009C59AA">
        <w:rPr>
          <w:rFonts w:ascii="Sylfaen" w:hAnsi="Sylfaen" w:cs="Sylfaen"/>
          <w:sz w:val="24"/>
          <w:szCs w:val="24"/>
          <w:lang w:val="it-IT"/>
        </w:rPr>
        <w:t>მოხდა</w:t>
      </w:r>
      <w:r w:rsidRPr="009C59AA">
        <w:rPr>
          <w:rFonts w:ascii="AcadNusx" w:hAnsi="AcadNusx"/>
          <w:sz w:val="24"/>
          <w:szCs w:val="24"/>
          <w:lang w:val="it-IT"/>
        </w:rPr>
        <w:t xml:space="preserve"> </w:t>
      </w:r>
      <w:r w:rsidRPr="009C59AA">
        <w:rPr>
          <w:rFonts w:ascii="Sylfaen" w:hAnsi="Sylfaen" w:cs="Sylfaen"/>
          <w:sz w:val="24"/>
          <w:szCs w:val="24"/>
          <w:lang w:val="it-IT"/>
        </w:rPr>
        <w:t>ქვეყნის</w:t>
      </w:r>
      <w:r w:rsidRPr="009C59AA">
        <w:rPr>
          <w:rFonts w:ascii="AcadNusx" w:hAnsi="AcadNusx"/>
          <w:sz w:val="24"/>
          <w:szCs w:val="24"/>
          <w:lang w:val="it-IT"/>
        </w:rPr>
        <w:t xml:space="preserve"> </w:t>
      </w:r>
      <w:r w:rsidRPr="009C59AA">
        <w:rPr>
          <w:rFonts w:ascii="Sylfaen" w:hAnsi="Sylfaen" w:cs="Sylfaen"/>
          <w:sz w:val="24"/>
          <w:szCs w:val="24"/>
          <w:lang w:val="it-IT"/>
        </w:rPr>
        <w:t>და</w:t>
      </w:r>
      <w:r w:rsidRPr="009C59AA">
        <w:rPr>
          <w:rFonts w:ascii="AcadNusx" w:hAnsi="AcadNusx"/>
          <w:sz w:val="24"/>
          <w:szCs w:val="24"/>
          <w:lang w:val="it-IT"/>
        </w:rPr>
        <w:t xml:space="preserve"> M</w:t>
      </w:r>
      <w:r w:rsidR="005C5EAA" w:rsidRPr="009C59AA">
        <w:rPr>
          <w:sz w:val="24"/>
          <w:szCs w:val="24"/>
          <w:lang w:val="en-GB"/>
        </w:rPr>
        <w:t>M</w:t>
      </w:r>
      <w:r w:rsidRPr="009C59AA">
        <w:rPr>
          <w:rFonts w:ascii="Sylfaen" w:hAnsi="Sylfaen" w:cs="Sylfaen"/>
          <w:sz w:val="24"/>
          <w:szCs w:val="24"/>
          <w:lang w:val="it-IT"/>
        </w:rPr>
        <w:t>otzer</w:t>
      </w:r>
      <w:r w:rsidRPr="009C59AA">
        <w:rPr>
          <w:rFonts w:ascii="AcadNusx" w:hAnsi="AcadNusx"/>
          <w:sz w:val="24"/>
          <w:szCs w:val="24"/>
          <w:lang w:val="it-IT"/>
        </w:rPr>
        <w:t xml:space="preserve"> - </w:t>
      </w:r>
      <w:r w:rsidRPr="009C59AA">
        <w:rPr>
          <w:rFonts w:ascii="Sylfaen" w:hAnsi="Sylfaen" w:cs="Sylfaen"/>
          <w:sz w:val="24"/>
          <w:szCs w:val="24"/>
          <w:lang w:val="it-IT"/>
        </w:rPr>
        <w:t>ის</w:t>
      </w:r>
      <w:r w:rsidRPr="009C59AA">
        <w:rPr>
          <w:rFonts w:ascii="AcadNusx" w:hAnsi="AcadNusx"/>
          <w:sz w:val="24"/>
          <w:szCs w:val="24"/>
          <w:lang w:val="it-IT"/>
        </w:rPr>
        <w:t xml:space="preserve"> </w:t>
      </w:r>
      <w:r w:rsidRPr="009C59AA">
        <w:rPr>
          <w:rFonts w:ascii="Sylfaen" w:hAnsi="Sylfaen" w:cs="Sylfaen"/>
          <w:sz w:val="24"/>
          <w:szCs w:val="24"/>
          <w:lang w:val="it-IT"/>
        </w:rPr>
        <w:t>ინდექსის</w:t>
      </w:r>
      <w:r w:rsidRPr="009C59AA">
        <w:rPr>
          <w:rFonts w:ascii="AcadNusx" w:hAnsi="AcadNusx"/>
          <w:sz w:val="24"/>
          <w:szCs w:val="24"/>
          <w:lang w:val="it-IT"/>
        </w:rPr>
        <w:t xml:space="preserve"> </w:t>
      </w:r>
      <w:r w:rsidRPr="009C59AA">
        <w:rPr>
          <w:rFonts w:ascii="Sylfaen" w:hAnsi="Sylfaen" w:cs="Sylfaen"/>
          <w:sz w:val="24"/>
          <w:szCs w:val="24"/>
          <w:lang w:val="it-IT"/>
        </w:rPr>
        <w:t>მიხედვით</w:t>
      </w:r>
      <w:r w:rsidRPr="009C59AA">
        <w:rPr>
          <w:rFonts w:ascii="AcadNusx" w:hAnsi="AcadNusx"/>
          <w:sz w:val="24"/>
          <w:szCs w:val="24"/>
          <w:lang w:val="it-IT"/>
        </w:rPr>
        <w:t xml:space="preserve"> </w:t>
      </w:r>
      <w:r w:rsidRPr="009C59AA">
        <w:rPr>
          <w:rFonts w:ascii="Sylfaen" w:hAnsi="Sylfaen" w:cs="Sylfaen"/>
          <w:sz w:val="24"/>
          <w:szCs w:val="24"/>
          <w:lang w:val="it-IT"/>
        </w:rPr>
        <w:t>და</w:t>
      </w:r>
      <w:r w:rsidRPr="009C59AA">
        <w:rPr>
          <w:rFonts w:ascii="AcadNusx" w:hAnsi="AcadNusx"/>
          <w:sz w:val="24"/>
          <w:szCs w:val="24"/>
          <w:lang w:val="it-IT"/>
        </w:rPr>
        <w:t xml:space="preserve"> </w:t>
      </w:r>
      <w:r w:rsidRPr="009C59AA">
        <w:rPr>
          <w:rFonts w:ascii="Sylfaen" w:hAnsi="Sylfaen" w:cs="Sylfaen"/>
          <w:sz w:val="24"/>
          <w:szCs w:val="24"/>
          <w:lang w:val="it-IT"/>
        </w:rPr>
        <w:t>სამკურნალო</w:t>
      </w:r>
      <w:r w:rsidRPr="009C59AA">
        <w:rPr>
          <w:rFonts w:ascii="AcadNusx" w:hAnsi="AcadNusx"/>
          <w:sz w:val="24"/>
          <w:szCs w:val="24"/>
          <w:lang w:val="it-IT"/>
        </w:rPr>
        <w:t xml:space="preserve"> </w:t>
      </w:r>
      <w:r w:rsidRPr="009C59AA">
        <w:rPr>
          <w:rFonts w:ascii="Sylfaen" w:hAnsi="Sylfaen" w:cs="Sylfaen"/>
          <w:sz w:val="24"/>
          <w:szCs w:val="24"/>
          <w:lang w:val="it-IT"/>
        </w:rPr>
        <w:t>ჯგუფები</w:t>
      </w:r>
      <w:r w:rsidRPr="009C59AA">
        <w:rPr>
          <w:rFonts w:ascii="AcadNusx" w:hAnsi="AcadNusx"/>
          <w:sz w:val="24"/>
          <w:szCs w:val="24"/>
          <w:lang w:val="it-IT"/>
        </w:rPr>
        <w:t xml:space="preserve"> </w:t>
      </w:r>
      <w:r w:rsidRPr="009C59AA">
        <w:rPr>
          <w:rFonts w:ascii="Sylfaen" w:hAnsi="Sylfaen" w:cs="Sylfaen"/>
          <w:sz w:val="24"/>
          <w:szCs w:val="24"/>
          <w:lang w:val="it-IT"/>
        </w:rPr>
        <w:t>ნაჩვენები</w:t>
      </w:r>
      <w:r w:rsidRPr="009C59AA">
        <w:rPr>
          <w:rFonts w:ascii="AcadNusx" w:hAnsi="AcadNusx"/>
          <w:sz w:val="24"/>
          <w:szCs w:val="24"/>
          <w:lang w:val="it-IT"/>
        </w:rPr>
        <w:t xml:space="preserve"> </w:t>
      </w:r>
      <w:r w:rsidRPr="009C59AA">
        <w:rPr>
          <w:rFonts w:ascii="Sylfaen" w:hAnsi="Sylfaen" w:cs="Sylfaen"/>
          <w:sz w:val="24"/>
          <w:szCs w:val="24"/>
          <w:lang w:val="it-IT"/>
        </w:rPr>
        <w:t>იყო</w:t>
      </w:r>
      <w:r w:rsidRPr="009C59AA">
        <w:rPr>
          <w:rFonts w:ascii="AcadNusx" w:hAnsi="AcadNusx"/>
          <w:sz w:val="24"/>
          <w:szCs w:val="24"/>
          <w:lang w:val="it-IT"/>
        </w:rPr>
        <w:t xml:space="preserve"> </w:t>
      </w:r>
      <w:r w:rsidRPr="009C59AA">
        <w:rPr>
          <w:rFonts w:ascii="Sylfaen" w:hAnsi="Sylfaen" w:cs="Sylfaen"/>
          <w:sz w:val="24"/>
          <w:szCs w:val="24"/>
          <w:lang w:val="it-IT"/>
        </w:rPr>
        <w:t>როგორც</w:t>
      </w:r>
      <w:r w:rsidRPr="009C59AA">
        <w:rPr>
          <w:rFonts w:ascii="AcadNusx" w:hAnsi="AcadNusx"/>
          <w:sz w:val="24"/>
          <w:szCs w:val="24"/>
          <w:lang w:val="it-IT"/>
        </w:rPr>
        <w:t xml:space="preserve"> </w:t>
      </w:r>
      <w:r w:rsidRPr="009C59AA">
        <w:rPr>
          <w:rFonts w:ascii="Sylfaen" w:hAnsi="Sylfaen" w:cs="Sylfaen"/>
          <w:sz w:val="24"/>
          <w:szCs w:val="24"/>
          <w:lang w:val="it-IT"/>
        </w:rPr>
        <w:t>კარგად</w:t>
      </w:r>
      <w:r w:rsidRPr="009C59AA">
        <w:rPr>
          <w:rFonts w:ascii="AcadNusx" w:hAnsi="AcadNusx"/>
          <w:sz w:val="24"/>
          <w:szCs w:val="24"/>
          <w:lang w:val="it-IT"/>
        </w:rPr>
        <w:t xml:space="preserve"> </w:t>
      </w:r>
      <w:r w:rsidRPr="009C59AA">
        <w:rPr>
          <w:rFonts w:ascii="Sylfaen" w:hAnsi="Sylfaen" w:cs="Sylfaen"/>
          <w:sz w:val="24"/>
          <w:szCs w:val="24"/>
          <w:lang w:val="it-IT"/>
        </w:rPr>
        <w:t>დაბალანსებული</w:t>
      </w:r>
      <w:r w:rsidRPr="009C59AA">
        <w:rPr>
          <w:rFonts w:ascii="AcadNusx" w:hAnsi="AcadNusx"/>
          <w:sz w:val="24"/>
          <w:szCs w:val="24"/>
          <w:lang w:val="it-IT"/>
        </w:rPr>
        <w:t xml:space="preserve"> </w:t>
      </w:r>
      <w:r w:rsidR="005C5EAA" w:rsidRPr="009C59AA">
        <w:rPr>
          <w:rFonts w:ascii="Sylfaen" w:hAnsi="Sylfaen" w:cs="Sylfaen"/>
          <w:sz w:val="24"/>
          <w:szCs w:val="24"/>
          <w:lang w:val="it-IT"/>
        </w:rPr>
        <w:t>პროგნოზ</w:t>
      </w:r>
      <w:r w:rsidRPr="009C59AA">
        <w:rPr>
          <w:rFonts w:ascii="Sylfaen" w:hAnsi="Sylfaen" w:cs="Sylfaen"/>
          <w:sz w:val="24"/>
          <w:szCs w:val="24"/>
          <w:lang w:val="it-IT"/>
        </w:rPr>
        <w:t>ული</w:t>
      </w:r>
      <w:r w:rsidRPr="009C59AA">
        <w:rPr>
          <w:rFonts w:ascii="AcadNusx" w:hAnsi="AcadNusx"/>
          <w:sz w:val="24"/>
          <w:szCs w:val="24"/>
          <w:lang w:val="it-IT"/>
        </w:rPr>
        <w:t xml:space="preserve"> </w:t>
      </w:r>
      <w:r w:rsidRPr="009C59AA">
        <w:rPr>
          <w:rFonts w:ascii="Sylfaen" w:hAnsi="Sylfaen" w:cs="Sylfaen"/>
          <w:sz w:val="24"/>
          <w:szCs w:val="24"/>
          <w:lang w:val="it-IT"/>
        </w:rPr>
        <w:t>ფაქტორებისთვის</w:t>
      </w:r>
      <w:r w:rsidRPr="009C59AA">
        <w:rPr>
          <w:rFonts w:ascii="AcadNusx" w:hAnsi="AcadNusx"/>
          <w:sz w:val="24"/>
          <w:szCs w:val="24"/>
          <w:lang w:val="it-IT"/>
        </w:rPr>
        <w:t>.</w:t>
      </w:r>
    </w:p>
    <w:p w14:paraId="48A205B2" w14:textId="77777777" w:rsidR="00324C66" w:rsidRPr="009C59AA" w:rsidRDefault="00324C66" w:rsidP="00324C66">
      <w:pPr>
        <w:rPr>
          <w:sz w:val="24"/>
          <w:szCs w:val="24"/>
          <w:lang w:val="it-IT"/>
        </w:rPr>
      </w:pPr>
    </w:p>
    <w:p w14:paraId="0AC15A21" w14:textId="77777777" w:rsidR="00324C66" w:rsidRPr="009C59AA" w:rsidRDefault="00324C66" w:rsidP="00324C66">
      <w:pPr>
        <w:jc w:val="both"/>
        <w:rPr>
          <w:rFonts w:ascii="AcadNusx" w:hAnsi="AcadNusx"/>
          <w:sz w:val="24"/>
          <w:szCs w:val="24"/>
          <w:lang w:val="it-IT"/>
        </w:rPr>
      </w:pPr>
      <w:r w:rsidRPr="009C59AA">
        <w:rPr>
          <w:rFonts w:ascii="Sylfaen" w:hAnsi="Sylfaen" w:cs="Sylfaen"/>
          <w:sz w:val="24"/>
          <w:szCs w:val="24"/>
          <w:lang w:val="it-IT"/>
        </w:rPr>
        <w:t>კვლევის</w:t>
      </w:r>
      <w:r w:rsidRPr="009C59AA">
        <w:rPr>
          <w:rFonts w:ascii="AcadNusx" w:hAnsi="AcadNusx"/>
          <w:sz w:val="24"/>
          <w:szCs w:val="24"/>
          <w:lang w:val="it-IT"/>
        </w:rPr>
        <w:t xml:space="preserve"> </w:t>
      </w:r>
      <w:r w:rsidRPr="009C59AA">
        <w:rPr>
          <w:rFonts w:ascii="Sylfaen" w:hAnsi="Sylfaen" w:cs="Sylfaen"/>
          <w:sz w:val="24"/>
          <w:szCs w:val="24"/>
          <w:lang w:val="it-IT"/>
        </w:rPr>
        <w:t>პირველადი</w:t>
      </w:r>
      <w:r w:rsidRPr="009C59AA">
        <w:rPr>
          <w:rFonts w:ascii="AcadNusx" w:hAnsi="AcadNusx"/>
          <w:sz w:val="24"/>
          <w:szCs w:val="24"/>
          <w:lang w:val="it-IT"/>
        </w:rPr>
        <w:t xml:space="preserve"> </w:t>
      </w:r>
      <w:r w:rsidR="004434DA" w:rsidRPr="009C59AA">
        <w:rPr>
          <w:rFonts w:ascii="Sylfaen" w:hAnsi="Sylfaen" w:cs="Sylfaen"/>
          <w:sz w:val="24"/>
          <w:szCs w:val="24"/>
          <w:lang w:val="it-IT"/>
        </w:rPr>
        <w:t>მიზან</w:t>
      </w:r>
      <w:r w:rsidRPr="009C59AA">
        <w:rPr>
          <w:rFonts w:ascii="Sylfaen" w:hAnsi="Sylfaen" w:cs="Sylfaen"/>
          <w:sz w:val="24"/>
          <w:szCs w:val="24"/>
          <w:lang w:val="it-IT"/>
        </w:rPr>
        <w:t>ს</w:t>
      </w:r>
      <w:r w:rsidRPr="009C59AA">
        <w:rPr>
          <w:rFonts w:ascii="AcadNusx" w:hAnsi="AcadNusx"/>
          <w:sz w:val="24"/>
          <w:szCs w:val="24"/>
          <w:lang w:val="it-IT"/>
        </w:rPr>
        <w:t xml:space="preserve"> </w:t>
      </w:r>
      <w:r w:rsidRPr="009C59AA">
        <w:rPr>
          <w:rFonts w:ascii="Sylfaen" w:hAnsi="Sylfaen" w:cs="Sylfaen"/>
          <w:sz w:val="24"/>
          <w:szCs w:val="24"/>
          <w:lang w:val="it-IT"/>
        </w:rPr>
        <w:t>წარმოად</w:t>
      </w:r>
      <w:r w:rsidR="008D20C7" w:rsidRPr="009C59AA">
        <w:rPr>
          <w:rFonts w:ascii="Sylfaen" w:hAnsi="Sylfaen" w:cs="Sylfaen"/>
          <w:sz w:val="24"/>
          <w:szCs w:val="24"/>
          <w:lang w:val="ka-GE"/>
        </w:rPr>
        <w:t>გ</w:t>
      </w:r>
      <w:r w:rsidRPr="009C59AA">
        <w:rPr>
          <w:rFonts w:ascii="Sylfaen" w:hAnsi="Sylfaen" w:cs="Sylfaen"/>
          <w:sz w:val="24"/>
          <w:szCs w:val="24"/>
          <w:lang w:val="it-IT"/>
        </w:rPr>
        <w:t>ენდა</w:t>
      </w:r>
      <w:r w:rsidR="004434DA" w:rsidRPr="009C59AA">
        <w:rPr>
          <w:rFonts w:ascii="Sylfaen" w:hAnsi="Sylfaen" w:cs="Sylfaen"/>
          <w:sz w:val="24"/>
          <w:szCs w:val="24"/>
          <w:lang w:val="it-IT"/>
        </w:rPr>
        <w:t xml:space="preserve"> </w:t>
      </w:r>
      <w:r w:rsidRPr="009C59AA">
        <w:rPr>
          <w:rFonts w:ascii="Sylfaen" w:hAnsi="Sylfaen" w:cs="Sylfaen"/>
          <w:sz w:val="24"/>
          <w:szCs w:val="24"/>
          <w:lang w:val="it-IT"/>
        </w:rPr>
        <w:t>საერთო</w:t>
      </w:r>
      <w:r w:rsidRPr="009C59AA">
        <w:rPr>
          <w:rFonts w:ascii="AcadNusx" w:hAnsi="AcadNusx"/>
          <w:sz w:val="24"/>
          <w:szCs w:val="24"/>
          <w:lang w:val="it-IT"/>
        </w:rPr>
        <w:t xml:space="preserve"> </w:t>
      </w:r>
      <w:r w:rsidRPr="009C59AA">
        <w:rPr>
          <w:rFonts w:ascii="Sylfaen" w:hAnsi="Sylfaen" w:cs="Sylfaen"/>
          <w:sz w:val="24"/>
          <w:szCs w:val="24"/>
          <w:lang w:val="it-IT"/>
        </w:rPr>
        <w:t>გადარჩენადობა</w:t>
      </w:r>
      <w:r w:rsidRPr="009C59AA">
        <w:rPr>
          <w:rFonts w:ascii="AcadNusx" w:hAnsi="AcadNusx"/>
          <w:sz w:val="24"/>
          <w:szCs w:val="24"/>
          <w:lang w:val="it-IT"/>
        </w:rPr>
        <w:t xml:space="preserve">, </w:t>
      </w:r>
      <w:r w:rsidRPr="009C59AA">
        <w:rPr>
          <w:rFonts w:ascii="Sylfaen" w:hAnsi="Sylfaen" w:cs="Sylfaen"/>
          <w:sz w:val="24"/>
          <w:szCs w:val="24"/>
          <w:lang w:val="it-IT"/>
        </w:rPr>
        <w:t>ხოლო</w:t>
      </w:r>
      <w:r w:rsidRPr="009C59AA">
        <w:rPr>
          <w:rFonts w:ascii="AcadNusx" w:hAnsi="AcadNusx"/>
          <w:sz w:val="24"/>
          <w:szCs w:val="24"/>
          <w:lang w:val="it-IT"/>
        </w:rPr>
        <w:t xml:space="preserve"> </w:t>
      </w:r>
      <w:r w:rsidRPr="009C59AA">
        <w:rPr>
          <w:rFonts w:ascii="Sylfaen" w:hAnsi="Sylfaen" w:cs="Sylfaen"/>
          <w:sz w:val="24"/>
          <w:szCs w:val="24"/>
          <w:lang w:val="it-IT"/>
        </w:rPr>
        <w:t>კვლევის</w:t>
      </w:r>
      <w:r w:rsidRPr="009C59AA">
        <w:rPr>
          <w:rFonts w:ascii="AcadNusx" w:hAnsi="AcadNusx"/>
          <w:sz w:val="24"/>
          <w:szCs w:val="24"/>
          <w:lang w:val="it-IT"/>
        </w:rPr>
        <w:t xml:space="preserve"> </w:t>
      </w:r>
      <w:r w:rsidRPr="009C59AA">
        <w:rPr>
          <w:rFonts w:ascii="Sylfaen" w:hAnsi="Sylfaen" w:cs="Sylfaen"/>
          <w:sz w:val="24"/>
          <w:szCs w:val="24"/>
          <w:lang w:val="it-IT"/>
        </w:rPr>
        <w:t>მეორადი</w:t>
      </w:r>
      <w:r w:rsidRPr="009C59AA">
        <w:rPr>
          <w:rFonts w:ascii="AcadNusx" w:hAnsi="AcadNusx"/>
          <w:sz w:val="24"/>
          <w:szCs w:val="24"/>
          <w:lang w:val="it-IT"/>
        </w:rPr>
        <w:t xml:space="preserve"> </w:t>
      </w:r>
      <w:r w:rsidRPr="009C59AA">
        <w:rPr>
          <w:rFonts w:ascii="Sylfaen" w:hAnsi="Sylfaen" w:cs="Sylfaen"/>
          <w:sz w:val="24"/>
          <w:szCs w:val="24"/>
          <w:lang w:val="it-IT"/>
        </w:rPr>
        <w:t>მიზანი</w:t>
      </w:r>
      <w:r w:rsidRPr="009C59AA">
        <w:rPr>
          <w:rFonts w:ascii="AcadNusx" w:hAnsi="AcadNusx"/>
          <w:sz w:val="24"/>
          <w:szCs w:val="24"/>
          <w:lang w:val="it-IT"/>
        </w:rPr>
        <w:t xml:space="preserve"> </w:t>
      </w:r>
      <w:r w:rsidRPr="009C59AA">
        <w:rPr>
          <w:rFonts w:ascii="Sylfaen" w:hAnsi="Sylfaen" w:cs="Sylfaen"/>
          <w:sz w:val="24"/>
          <w:szCs w:val="24"/>
          <w:lang w:val="it-IT"/>
        </w:rPr>
        <w:t>იყო</w:t>
      </w:r>
      <w:r w:rsidRPr="009C59AA">
        <w:rPr>
          <w:rFonts w:ascii="AcadNusx" w:hAnsi="AcadNusx"/>
          <w:sz w:val="24"/>
          <w:szCs w:val="24"/>
          <w:lang w:val="it-IT"/>
        </w:rPr>
        <w:t xml:space="preserve"> </w:t>
      </w:r>
      <w:r w:rsidRPr="009C59AA">
        <w:rPr>
          <w:rFonts w:ascii="Sylfaen" w:hAnsi="Sylfaen" w:cs="Sylfaen"/>
          <w:sz w:val="24"/>
          <w:szCs w:val="24"/>
          <w:lang w:val="it-IT"/>
        </w:rPr>
        <w:t>გადარჩენადობა</w:t>
      </w:r>
      <w:r w:rsidRPr="009C59AA">
        <w:rPr>
          <w:rFonts w:ascii="AcadNusx" w:hAnsi="AcadNusx"/>
          <w:sz w:val="24"/>
          <w:szCs w:val="24"/>
          <w:lang w:val="it-IT"/>
        </w:rPr>
        <w:t xml:space="preserve"> </w:t>
      </w:r>
      <w:r w:rsidRPr="009C59AA">
        <w:rPr>
          <w:rFonts w:ascii="Sylfaen" w:hAnsi="Sylfaen" w:cs="Sylfaen"/>
          <w:sz w:val="24"/>
          <w:szCs w:val="24"/>
          <w:lang w:val="it-IT"/>
        </w:rPr>
        <w:t>პროგრესირების</w:t>
      </w:r>
      <w:r w:rsidRPr="009C59AA">
        <w:rPr>
          <w:rFonts w:ascii="AcadNusx" w:hAnsi="AcadNusx"/>
          <w:sz w:val="24"/>
          <w:szCs w:val="24"/>
          <w:lang w:val="it-IT"/>
        </w:rPr>
        <w:t xml:space="preserve"> </w:t>
      </w:r>
      <w:r w:rsidRPr="009C59AA">
        <w:rPr>
          <w:rFonts w:ascii="Sylfaen" w:hAnsi="Sylfaen" w:cs="Sylfaen"/>
          <w:sz w:val="24"/>
          <w:szCs w:val="24"/>
          <w:lang w:val="it-IT"/>
        </w:rPr>
        <w:t>გარეშე</w:t>
      </w:r>
      <w:r w:rsidRPr="009C59AA">
        <w:rPr>
          <w:rFonts w:ascii="AcadNusx" w:hAnsi="AcadNusx"/>
          <w:sz w:val="24"/>
          <w:szCs w:val="24"/>
          <w:lang w:val="it-IT"/>
        </w:rPr>
        <w:t xml:space="preserve">. </w:t>
      </w:r>
      <w:r w:rsidRPr="009C59AA">
        <w:rPr>
          <w:rFonts w:ascii="Sylfaen" w:hAnsi="Sylfaen" w:cs="Sylfaen"/>
          <w:sz w:val="24"/>
          <w:szCs w:val="24"/>
          <w:lang w:val="it-IT"/>
        </w:rPr>
        <w:t>ავასტინის</w:t>
      </w:r>
      <w:r w:rsidRPr="009C59AA">
        <w:rPr>
          <w:rFonts w:ascii="AcadNusx" w:hAnsi="AcadNusx"/>
          <w:sz w:val="24"/>
          <w:szCs w:val="24"/>
          <w:lang w:val="it-IT"/>
        </w:rPr>
        <w:t xml:space="preserve"> </w:t>
      </w:r>
      <w:r w:rsidRPr="009C59AA">
        <w:rPr>
          <w:rFonts w:ascii="Sylfaen" w:hAnsi="Sylfaen" w:cs="Sylfaen"/>
          <w:sz w:val="24"/>
          <w:szCs w:val="24"/>
          <w:lang w:val="it-IT"/>
        </w:rPr>
        <w:t>დამატებამ</w:t>
      </w:r>
      <w:r w:rsidRPr="009C59AA">
        <w:rPr>
          <w:rFonts w:ascii="AcadNusx" w:hAnsi="AcadNusx"/>
          <w:sz w:val="24"/>
          <w:szCs w:val="24"/>
          <w:lang w:val="it-IT"/>
        </w:rPr>
        <w:t xml:space="preserve"> </w:t>
      </w:r>
      <w:r w:rsidRPr="009C59AA">
        <w:rPr>
          <w:rFonts w:ascii="Sylfaen" w:hAnsi="Sylfaen" w:cs="Sylfaen"/>
          <w:sz w:val="24"/>
          <w:szCs w:val="24"/>
          <w:lang w:val="it-IT"/>
        </w:rPr>
        <w:t>ინტერფერონ</w:t>
      </w:r>
      <w:r w:rsidRPr="009C59AA">
        <w:rPr>
          <w:rFonts w:ascii="AcadNusx" w:hAnsi="AcadNusx"/>
          <w:sz w:val="24"/>
          <w:szCs w:val="24"/>
          <w:lang w:val="it-IT"/>
        </w:rPr>
        <w:t>-</w:t>
      </w:r>
      <w:r w:rsidRPr="009C59AA">
        <w:rPr>
          <w:rFonts w:ascii="Sylfaen" w:hAnsi="Sylfaen" w:cs="Sylfaen"/>
          <w:sz w:val="24"/>
          <w:szCs w:val="24"/>
          <w:lang w:val="it-IT"/>
        </w:rPr>
        <w:t>ალფა</w:t>
      </w:r>
      <w:r w:rsidRPr="009C59AA">
        <w:rPr>
          <w:rFonts w:ascii="AcadNusx" w:hAnsi="AcadNusx"/>
          <w:sz w:val="24"/>
          <w:szCs w:val="24"/>
          <w:lang w:val="it-IT"/>
        </w:rPr>
        <w:t>-2</w:t>
      </w:r>
      <w:r w:rsidRPr="009C59AA">
        <w:rPr>
          <w:rFonts w:ascii="Sylfaen" w:hAnsi="Sylfaen" w:cs="Sylfaen"/>
          <w:sz w:val="24"/>
          <w:szCs w:val="24"/>
          <w:lang w:val="it-IT"/>
        </w:rPr>
        <w:t>ა</w:t>
      </w:r>
      <w:r w:rsidRPr="009C59AA">
        <w:rPr>
          <w:rFonts w:ascii="AcadNusx" w:hAnsi="AcadNusx"/>
          <w:sz w:val="24"/>
          <w:szCs w:val="24"/>
          <w:lang w:val="it-IT"/>
        </w:rPr>
        <w:t>-</w:t>
      </w:r>
      <w:r w:rsidRPr="009C59AA">
        <w:rPr>
          <w:rFonts w:ascii="Sylfaen" w:hAnsi="Sylfaen" w:cs="Sylfaen"/>
          <w:sz w:val="24"/>
          <w:szCs w:val="24"/>
          <w:lang w:val="it-IT"/>
        </w:rPr>
        <w:t>სთან</w:t>
      </w:r>
      <w:r w:rsidRPr="009C59AA">
        <w:rPr>
          <w:rFonts w:ascii="AcadNusx" w:hAnsi="AcadNusx"/>
          <w:sz w:val="24"/>
          <w:szCs w:val="24"/>
          <w:lang w:val="it-IT"/>
        </w:rPr>
        <w:t xml:space="preserve"> </w:t>
      </w:r>
      <w:r w:rsidRPr="009C59AA">
        <w:rPr>
          <w:rFonts w:ascii="Sylfaen" w:hAnsi="Sylfaen" w:cs="Sylfaen"/>
          <w:sz w:val="24"/>
          <w:szCs w:val="24"/>
          <w:lang w:val="it-IT"/>
        </w:rPr>
        <w:t>მნიშვნელოვნად</w:t>
      </w:r>
      <w:r w:rsidRPr="009C59AA">
        <w:rPr>
          <w:rFonts w:ascii="AcadNusx" w:hAnsi="AcadNusx"/>
          <w:sz w:val="24"/>
          <w:szCs w:val="24"/>
          <w:lang w:val="it-IT"/>
        </w:rPr>
        <w:t xml:space="preserve"> </w:t>
      </w:r>
      <w:r w:rsidRPr="009C59AA">
        <w:rPr>
          <w:rFonts w:ascii="Sylfaen" w:hAnsi="Sylfaen" w:cs="Sylfaen"/>
          <w:sz w:val="24"/>
          <w:szCs w:val="24"/>
          <w:lang w:val="it-IT"/>
        </w:rPr>
        <w:t>გაზარდა</w:t>
      </w:r>
      <w:r w:rsidRPr="009C59AA">
        <w:rPr>
          <w:rFonts w:ascii="AcadNusx" w:hAnsi="AcadNusx"/>
          <w:sz w:val="24"/>
          <w:szCs w:val="24"/>
          <w:lang w:val="it-IT"/>
        </w:rPr>
        <w:t xml:space="preserve"> PF</w:t>
      </w:r>
      <w:r w:rsidRPr="009C59AA">
        <w:rPr>
          <w:rFonts w:ascii="Sylfaen" w:hAnsi="Sylfaen" w:cs="Sylfaen"/>
          <w:sz w:val="24"/>
          <w:szCs w:val="24"/>
          <w:lang w:val="it-IT"/>
        </w:rPr>
        <w:t>S</w:t>
      </w:r>
      <w:r w:rsidRPr="009C59AA">
        <w:rPr>
          <w:rFonts w:ascii="AcadNusx" w:hAnsi="AcadNusx"/>
          <w:sz w:val="24"/>
          <w:szCs w:val="24"/>
          <w:lang w:val="it-IT"/>
        </w:rPr>
        <w:t xml:space="preserve"> </w:t>
      </w:r>
      <w:r w:rsidRPr="009C59AA">
        <w:rPr>
          <w:rFonts w:ascii="Sylfaen" w:hAnsi="Sylfaen" w:cs="Sylfaen"/>
          <w:sz w:val="24"/>
          <w:szCs w:val="24"/>
          <w:lang w:val="it-IT"/>
        </w:rPr>
        <w:t>და</w:t>
      </w:r>
      <w:r w:rsidRPr="009C59AA">
        <w:rPr>
          <w:rFonts w:ascii="AcadNusx" w:hAnsi="AcadNusx"/>
          <w:sz w:val="24"/>
          <w:szCs w:val="24"/>
          <w:lang w:val="it-IT"/>
        </w:rPr>
        <w:t xml:space="preserve"> </w:t>
      </w:r>
      <w:r w:rsidRPr="009C59AA">
        <w:rPr>
          <w:rFonts w:ascii="Sylfaen" w:hAnsi="Sylfaen" w:cs="Sylfaen"/>
          <w:sz w:val="24"/>
          <w:szCs w:val="24"/>
          <w:lang w:val="it-IT"/>
        </w:rPr>
        <w:t>სიმსივნის</w:t>
      </w:r>
      <w:r w:rsidRPr="009C59AA">
        <w:rPr>
          <w:rFonts w:ascii="AcadNusx" w:hAnsi="AcadNusx"/>
          <w:sz w:val="24"/>
          <w:szCs w:val="24"/>
          <w:lang w:val="it-IT"/>
        </w:rPr>
        <w:t xml:space="preserve"> </w:t>
      </w:r>
      <w:r w:rsidRPr="009C59AA">
        <w:rPr>
          <w:rFonts w:ascii="Sylfaen" w:hAnsi="Sylfaen" w:cs="Sylfaen"/>
          <w:sz w:val="24"/>
          <w:szCs w:val="24"/>
          <w:lang w:val="it-IT"/>
        </w:rPr>
        <w:t>ობიექტური</w:t>
      </w:r>
      <w:r w:rsidRPr="009C59AA">
        <w:rPr>
          <w:rFonts w:ascii="AcadNusx" w:hAnsi="AcadNusx"/>
          <w:sz w:val="24"/>
          <w:szCs w:val="24"/>
          <w:lang w:val="it-IT"/>
        </w:rPr>
        <w:t xml:space="preserve"> </w:t>
      </w:r>
      <w:r w:rsidRPr="009C59AA">
        <w:rPr>
          <w:rFonts w:ascii="Sylfaen" w:hAnsi="Sylfaen" w:cs="Sylfaen"/>
          <w:sz w:val="24"/>
          <w:szCs w:val="24"/>
          <w:lang w:val="it-IT"/>
        </w:rPr>
        <w:t>პასუხის</w:t>
      </w:r>
      <w:r w:rsidRPr="009C59AA">
        <w:rPr>
          <w:rFonts w:ascii="AcadNusx" w:hAnsi="AcadNusx"/>
          <w:sz w:val="24"/>
          <w:szCs w:val="24"/>
          <w:lang w:val="it-IT"/>
        </w:rPr>
        <w:t xml:space="preserve"> </w:t>
      </w:r>
      <w:r w:rsidRPr="009C59AA">
        <w:rPr>
          <w:rFonts w:ascii="Sylfaen" w:hAnsi="Sylfaen" w:cs="Sylfaen"/>
          <w:sz w:val="24"/>
          <w:szCs w:val="24"/>
          <w:lang w:val="it-IT"/>
        </w:rPr>
        <w:t>სიხშირე</w:t>
      </w:r>
      <w:r w:rsidRPr="009C59AA">
        <w:rPr>
          <w:rFonts w:ascii="AcadNusx" w:hAnsi="AcadNusx"/>
          <w:sz w:val="24"/>
          <w:szCs w:val="24"/>
          <w:lang w:val="it-IT"/>
        </w:rPr>
        <w:t xml:space="preserve">. </w:t>
      </w:r>
      <w:r w:rsidRPr="009C59AA">
        <w:rPr>
          <w:rFonts w:ascii="Sylfaen" w:hAnsi="Sylfaen" w:cs="Sylfaen"/>
          <w:sz w:val="24"/>
          <w:szCs w:val="24"/>
          <w:lang w:val="it-IT"/>
        </w:rPr>
        <w:t>ეს</w:t>
      </w:r>
      <w:r w:rsidRPr="009C59AA">
        <w:rPr>
          <w:rFonts w:ascii="AcadNusx" w:hAnsi="AcadNusx"/>
          <w:sz w:val="24"/>
          <w:szCs w:val="24"/>
          <w:lang w:val="it-IT"/>
        </w:rPr>
        <w:t xml:space="preserve"> </w:t>
      </w:r>
      <w:r w:rsidRPr="009C59AA">
        <w:rPr>
          <w:rFonts w:ascii="Sylfaen" w:hAnsi="Sylfaen" w:cs="Sylfaen"/>
          <w:sz w:val="24"/>
          <w:szCs w:val="24"/>
          <w:lang w:val="it-IT"/>
        </w:rPr>
        <w:t>შედეგები</w:t>
      </w:r>
      <w:r w:rsidRPr="009C59AA">
        <w:rPr>
          <w:rFonts w:ascii="AcadNusx" w:hAnsi="AcadNusx"/>
          <w:sz w:val="24"/>
          <w:szCs w:val="24"/>
          <w:lang w:val="it-IT"/>
        </w:rPr>
        <w:t xml:space="preserve"> </w:t>
      </w:r>
      <w:r w:rsidRPr="009C59AA">
        <w:rPr>
          <w:rFonts w:ascii="Sylfaen" w:hAnsi="Sylfaen" w:cs="Sylfaen"/>
          <w:sz w:val="24"/>
          <w:szCs w:val="24"/>
          <w:lang w:val="it-IT"/>
        </w:rPr>
        <w:t>იქნა</w:t>
      </w:r>
      <w:r w:rsidRPr="009C59AA">
        <w:rPr>
          <w:rFonts w:ascii="AcadNusx" w:hAnsi="AcadNusx"/>
          <w:sz w:val="24"/>
          <w:szCs w:val="24"/>
          <w:lang w:val="it-IT"/>
        </w:rPr>
        <w:t xml:space="preserve"> </w:t>
      </w:r>
      <w:r w:rsidRPr="009C59AA">
        <w:rPr>
          <w:rFonts w:ascii="Sylfaen" w:hAnsi="Sylfaen" w:cs="Sylfaen"/>
          <w:sz w:val="24"/>
          <w:szCs w:val="24"/>
          <w:lang w:val="it-IT"/>
        </w:rPr>
        <w:t>დადასტურებული</w:t>
      </w:r>
      <w:r w:rsidRPr="009C59AA">
        <w:rPr>
          <w:rFonts w:ascii="AcadNusx" w:hAnsi="AcadNusx"/>
          <w:sz w:val="24"/>
          <w:szCs w:val="24"/>
          <w:lang w:val="it-IT"/>
        </w:rPr>
        <w:t xml:space="preserve"> </w:t>
      </w:r>
      <w:r w:rsidRPr="009C59AA">
        <w:rPr>
          <w:rFonts w:ascii="Sylfaen" w:hAnsi="Sylfaen" w:cs="Sylfaen"/>
          <w:sz w:val="24"/>
          <w:szCs w:val="24"/>
          <w:lang w:val="it-IT"/>
        </w:rPr>
        <w:t>დამოუკიდებელი</w:t>
      </w:r>
      <w:r w:rsidRPr="009C59AA">
        <w:rPr>
          <w:rFonts w:ascii="AcadNusx" w:hAnsi="AcadNusx"/>
          <w:sz w:val="24"/>
          <w:szCs w:val="24"/>
          <w:lang w:val="it-IT"/>
        </w:rPr>
        <w:t xml:space="preserve"> </w:t>
      </w:r>
      <w:r w:rsidRPr="009C59AA">
        <w:rPr>
          <w:rFonts w:ascii="Sylfaen" w:hAnsi="Sylfaen" w:cs="Sylfaen"/>
          <w:sz w:val="24"/>
          <w:szCs w:val="24"/>
          <w:lang w:val="it-IT"/>
        </w:rPr>
        <w:t>რადიოლოგიური</w:t>
      </w:r>
      <w:r w:rsidRPr="009C59AA">
        <w:rPr>
          <w:rFonts w:ascii="AcadNusx" w:hAnsi="AcadNusx"/>
          <w:sz w:val="24"/>
          <w:szCs w:val="24"/>
          <w:lang w:val="it-IT"/>
        </w:rPr>
        <w:t xml:space="preserve"> </w:t>
      </w:r>
      <w:r w:rsidRPr="009C59AA">
        <w:rPr>
          <w:rFonts w:ascii="Sylfaen" w:hAnsi="Sylfaen" w:cs="Sylfaen"/>
          <w:sz w:val="24"/>
          <w:szCs w:val="24"/>
          <w:lang w:val="it-IT"/>
        </w:rPr>
        <w:t>განხილვის</w:t>
      </w:r>
      <w:r w:rsidRPr="009C59AA">
        <w:rPr>
          <w:rFonts w:ascii="AcadNusx" w:hAnsi="AcadNusx"/>
          <w:sz w:val="24"/>
          <w:szCs w:val="24"/>
          <w:lang w:val="it-IT"/>
        </w:rPr>
        <w:t xml:space="preserve"> </w:t>
      </w:r>
      <w:r w:rsidRPr="009C59AA">
        <w:rPr>
          <w:rFonts w:ascii="Sylfaen" w:hAnsi="Sylfaen" w:cs="Sylfaen"/>
          <w:sz w:val="24"/>
          <w:szCs w:val="24"/>
          <w:lang w:val="it-IT"/>
        </w:rPr>
        <w:t>შედეგად</w:t>
      </w:r>
      <w:r w:rsidRPr="009C59AA">
        <w:rPr>
          <w:rFonts w:ascii="AcadNusx" w:hAnsi="AcadNusx"/>
          <w:sz w:val="24"/>
          <w:szCs w:val="24"/>
          <w:lang w:val="it-IT"/>
        </w:rPr>
        <w:t xml:space="preserve">. </w:t>
      </w:r>
      <w:r w:rsidRPr="009C59AA">
        <w:rPr>
          <w:rFonts w:ascii="Sylfaen" w:hAnsi="Sylfaen" w:cs="Sylfaen"/>
          <w:sz w:val="24"/>
          <w:szCs w:val="24"/>
          <w:lang w:val="it-IT"/>
        </w:rPr>
        <w:t>თუმცა</w:t>
      </w:r>
      <w:r w:rsidRPr="009C59AA">
        <w:rPr>
          <w:rFonts w:ascii="AcadNusx" w:hAnsi="AcadNusx"/>
          <w:sz w:val="24"/>
          <w:szCs w:val="24"/>
          <w:lang w:val="it-IT"/>
        </w:rPr>
        <w:t xml:space="preserve">, </w:t>
      </w:r>
      <w:r w:rsidRPr="009C59AA">
        <w:rPr>
          <w:rFonts w:ascii="Sylfaen" w:hAnsi="Sylfaen" w:cs="Sylfaen"/>
          <w:sz w:val="24"/>
          <w:szCs w:val="24"/>
          <w:lang w:val="it-IT"/>
        </w:rPr>
        <w:t>მომატება</w:t>
      </w:r>
      <w:r w:rsidRPr="009C59AA">
        <w:rPr>
          <w:rFonts w:ascii="AcadNusx" w:hAnsi="AcadNusx"/>
          <w:sz w:val="24"/>
          <w:szCs w:val="24"/>
          <w:lang w:val="it-IT"/>
        </w:rPr>
        <w:t xml:space="preserve"> </w:t>
      </w:r>
      <w:r w:rsidRPr="009C59AA">
        <w:rPr>
          <w:rFonts w:ascii="Sylfaen" w:hAnsi="Sylfaen" w:cs="Sylfaen"/>
          <w:sz w:val="24"/>
          <w:szCs w:val="24"/>
          <w:lang w:val="it-IT"/>
        </w:rPr>
        <w:t>პირველად</w:t>
      </w:r>
      <w:r w:rsidRPr="009C59AA">
        <w:rPr>
          <w:rFonts w:ascii="AcadNusx" w:hAnsi="AcadNusx"/>
          <w:sz w:val="24"/>
          <w:szCs w:val="24"/>
          <w:lang w:val="it-IT"/>
        </w:rPr>
        <w:t xml:space="preserve"> </w:t>
      </w:r>
      <w:r w:rsidRPr="009C59AA">
        <w:rPr>
          <w:rFonts w:ascii="Sylfaen" w:hAnsi="Sylfaen" w:cs="Sylfaen"/>
          <w:sz w:val="24"/>
          <w:szCs w:val="24"/>
          <w:lang w:val="it-IT"/>
        </w:rPr>
        <w:t>გამოსავალში</w:t>
      </w:r>
      <w:r w:rsidRPr="009C59AA">
        <w:rPr>
          <w:rFonts w:ascii="AcadNusx" w:hAnsi="AcadNusx"/>
          <w:sz w:val="24"/>
          <w:szCs w:val="24"/>
          <w:lang w:val="it-IT"/>
        </w:rPr>
        <w:t xml:space="preserve"> – </w:t>
      </w:r>
      <w:r w:rsidRPr="009C59AA">
        <w:rPr>
          <w:rFonts w:ascii="Sylfaen" w:hAnsi="Sylfaen" w:cs="Sylfaen"/>
          <w:sz w:val="24"/>
          <w:szCs w:val="24"/>
          <w:lang w:val="it-IT"/>
        </w:rPr>
        <w:t>საერთო</w:t>
      </w:r>
      <w:r w:rsidRPr="009C59AA">
        <w:rPr>
          <w:rFonts w:ascii="AcadNusx" w:hAnsi="AcadNusx"/>
          <w:sz w:val="24"/>
          <w:szCs w:val="24"/>
          <w:lang w:val="it-IT"/>
        </w:rPr>
        <w:t xml:space="preserve"> </w:t>
      </w:r>
      <w:r w:rsidRPr="009C59AA">
        <w:rPr>
          <w:rFonts w:ascii="Sylfaen" w:hAnsi="Sylfaen" w:cs="Sylfaen"/>
          <w:sz w:val="24"/>
          <w:szCs w:val="24"/>
          <w:lang w:val="it-IT"/>
        </w:rPr>
        <w:t>გადარჩენადობაში</w:t>
      </w:r>
      <w:r w:rsidRPr="009C59AA">
        <w:rPr>
          <w:rFonts w:ascii="AcadNusx" w:hAnsi="AcadNusx"/>
          <w:sz w:val="24"/>
          <w:szCs w:val="24"/>
          <w:lang w:val="it-IT"/>
        </w:rPr>
        <w:t xml:space="preserve"> 2 </w:t>
      </w:r>
      <w:r w:rsidRPr="009C59AA">
        <w:rPr>
          <w:rFonts w:ascii="Sylfaen" w:hAnsi="Sylfaen" w:cs="Sylfaen"/>
          <w:sz w:val="24"/>
          <w:szCs w:val="24"/>
          <w:lang w:val="it-IT"/>
        </w:rPr>
        <w:t>თვის</w:t>
      </w:r>
      <w:r w:rsidRPr="009C59AA">
        <w:rPr>
          <w:rFonts w:ascii="AcadNusx" w:hAnsi="AcadNusx"/>
          <w:sz w:val="24"/>
          <w:szCs w:val="24"/>
          <w:lang w:val="it-IT"/>
        </w:rPr>
        <w:t xml:space="preserve"> </w:t>
      </w:r>
      <w:r w:rsidRPr="009C59AA">
        <w:rPr>
          <w:rFonts w:ascii="Sylfaen" w:hAnsi="Sylfaen" w:cs="Sylfaen"/>
          <w:sz w:val="24"/>
          <w:szCs w:val="24"/>
          <w:lang w:val="it-IT"/>
        </w:rPr>
        <w:t>შემდეგ</w:t>
      </w:r>
      <w:r w:rsidRPr="009C59AA">
        <w:rPr>
          <w:rFonts w:ascii="AcadNusx" w:hAnsi="AcadNusx"/>
          <w:sz w:val="24"/>
          <w:szCs w:val="24"/>
          <w:lang w:val="it-IT"/>
        </w:rPr>
        <w:t xml:space="preserve"> </w:t>
      </w:r>
      <w:r w:rsidRPr="009C59AA">
        <w:rPr>
          <w:rFonts w:ascii="Sylfaen" w:hAnsi="Sylfaen" w:cs="Sylfaen"/>
          <w:sz w:val="24"/>
          <w:szCs w:val="24"/>
          <w:lang w:val="it-IT"/>
        </w:rPr>
        <w:t>არ</w:t>
      </w:r>
      <w:r w:rsidRPr="009C59AA">
        <w:rPr>
          <w:rFonts w:ascii="AcadNusx" w:hAnsi="AcadNusx"/>
          <w:sz w:val="24"/>
          <w:szCs w:val="24"/>
          <w:lang w:val="it-IT"/>
        </w:rPr>
        <w:t xml:space="preserve"> </w:t>
      </w:r>
      <w:r w:rsidRPr="009C59AA">
        <w:rPr>
          <w:rFonts w:ascii="Sylfaen" w:hAnsi="Sylfaen" w:cs="Sylfaen"/>
          <w:sz w:val="24"/>
          <w:szCs w:val="24"/>
          <w:lang w:val="it-IT"/>
        </w:rPr>
        <w:t>იყო</w:t>
      </w:r>
      <w:r w:rsidRPr="009C59AA">
        <w:rPr>
          <w:rFonts w:ascii="AcadNusx" w:hAnsi="AcadNusx"/>
          <w:sz w:val="24"/>
          <w:szCs w:val="24"/>
          <w:lang w:val="it-IT"/>
        </w:rPr>
        <w:t xml:space="preserve"> </w:t>
      </w:r>
      <w:r w:rsidRPr="009C59AA">
        <w:rPr>
          <w:rFonts w:ascii="Sylfaen" w:hAnsi="Sylfaen" w:cs="Sylfaen"/>
          <w:sz w:val="24"/>
          <w:szCs w:val="24"/>
          <w:lang w:val="it-IT"/>
        </w:rPr>
        <w:t>მნიშვნელოვანი</w:t>
      </w:r>
      <w:r w:rsidRPr="009C59AA">
        <w:rPr>
          <w:rFonts w:ascii="AcadNusx" w:hAnsi="AcadNusx"/>
          <w:sz w:val="24"/>
          <w:szCs w:val="24"/>
          <w:lang w:val="it-IT"/>
        </w:rPr>
        <w:t xml:space="preserve"> (</w:t>
      </w:r>
      <w:r w:rsidRPr="009C59AA">
        <w:rPr>
          <w:rFonts w:ascii="Sylfaen" w:hAnsi="Sylfaen"/>
          <w:sz w:val="24"/>
          <w:szCs w:val="24"/>
          <w:lang w:val="it-IT"/>
        </w:rPr>
        <w:t>H</w:t>
      </w:r>
      <w:r w:rsidRPr="009C59AA">
        <w:rPr>
          <w:rFonts w:ascii="Sylfaen" w:hAnsi="Sylfaen" w:cs="Sylfaen"/>
          <w:sz w:val="24"/>
          <w:szCs w:val="24"/>
          <w:lang w:val="it-IT"/>
        </w:rPr>
        <w:t>R</w:t>
      </w:r>
      <w:r w:rsidRPr="009C59AA">
        <w:rPr>
          <w:rFonts w:ascii="AcadNusx" w:hAnsi="AcadNusx"/>
          <w:sz w:val="24"/>
          <w:szCs w:val="24"/>
          <w:lang w:val="it-IT"/>
        </w:rPr>
        <w:t xml:space="preserve">=0.91). </w:t>
      </w:r>
      <w:r w:rsidRPr="009C59AA">
        <w:rPr>
          <w:rFonts w:ascii="Sylfaen" w:hAnsi="Sylfaen" w:cs="Sylfaen"/>
          <w:sz w:val="24"/>
          <w:szCs w:val="24"/>
          <w:lang w:val="it-IT"/>
        </w:rPr>
        <w:t>პაციენტების</w:t>
      </w:r>
      <w:r w:rsidRPr="009C59AA">
        <w:rPr>
          <w:rFonts w:ascii="AcadNusx" w:hAnsi="AcadNusx"/>
          <w:sz w:val="24"/>
          <w:szCs w:val="24"/>
          <w:lang w:val="it-IT"/>
        </w:rPr>
        <w:t xml:space="preserve"> </w:t>
      </w:r>
      <w:r w:rsidRPr="009C59AA">
        <w:rPr>
          <w:rFonts w:ascii="Sylfaen" w:hAnsi="Sylfaen" w:cs="Sylfaen"/>
          <w:sz w:val="24"/>
          <w:szCs w:val="24"/>
          <w:lang w:val="it-IT"/>
        </w:rPr>
        <w:t>მაღალმა</w:t>
      </w:r>
      <w:r w:rsidRPr="009C59AA">
        <w:rPr>
          <w:rFonts w:ascii="AcadNusx" w:hAnsi="AcadNusx"/>
          <w:sz w:val="24"/>
          <w:szCs w:val="24"/>
          <w:lang w:val="it-IT"/>
        </w:rPr>
        <w:t xml:space="preserve"> </w:t>
      </w:r>
      <w:r w:rsidRPr="009C59AA">
        <w:rPr>
          <w:rFonts w:ascii="Sylfaen" w:hAnsi="Sylfaen" w:cs="Sylfaen"/>
          <w:sz w:val="24"/>
          <w:szCs w:val="24"/>
          <w:lang w:val="it-IT"/>
        </w:rPr>
        <w:t>პროპორციამ</w:t>
      </w:r>
      <w:r w:rsidRPr="009C59AA">
        <w:rPr>
          <w:rFonts w:ascii="AcadNusx" w:hAnsi="AcadNusx"/>
          <w:sz w:val="24"/>
          <w:szCs w:val="24"/>
          <w:lang w:val="it-IT"/>
        </w:rPr>
        <w:t xml:space="preserve"> (</w:t>
      </w:r>
      <w:r w:rsidRPr="009C59AA">
        <w:rPr>
          <w:rFonts w:ascii="Sylfaen" w:hAnsi="Sylfaen" w:cs="Sylfaen"/>
          <w:sz w:val="24"/>
          <w:szCs w:val="24"/>
          <w:lang w:val="it-IT"/>
        </w:rPr>
        <w:t>დაახლოებით</w:t>
      </w:r>
      <w:r w:rsidRPr="009C59AA">
        <w:rPr>
          <w:rFonts w:ascii="AcadNusx" w:hAnsi="AcadNusx"/>
          <w:sz w:val="24"/>
          <w:szCs w:val="24"/>
          <w:lang w:val="it-IT"/>
        </w:rPr>
        <w:t xml:space="preserve"> 63% </w:t>
      </w:r>
      <w:r w:rsidRPr="009C59AA">
        <w:rPr>
          <w:rFonts w:ascii="Sylfaen" w:hAnsi="Sylfaen" w:cs="Sylfaen"/>
          <w:sz w:val="24"/>
          <w:szCs w:val="24"/>
          <w:lang w:val="it-IT"/>
        </w:rPr>
        <w:t>ინტერფერონი</w:t>
      </w:r>
      <w:r w:rsidRPr="009C59AA">
        <w:rPr>
          <w:rFonts w:ascii="AcadNusx" w:hAnsi="AcadNusx"/>
          <w:sz w:val="24"/>
          <w:szCs w:val="24"/>
          <w:lang w:val="it-IT"/>
        </w:rPr>
        <w:t>/</w:t>
      </w:r>
      <w:r w:rsidRPr="009C59AA">
        <w:rPr>
          <w:rFonts w:ascii="Sylfaen" w:hAnsi="Sylfaen" w:cs="Sylfaen"/>
          <w:sz w:val="24"/>
          <w:szCs w:val="24"/>
          <w:lang w:val="it-IT"/>
        </w:rPr>
        <w:t>პლაცებო</w:t>
      </w:r>
      <w:r w:rsidRPr="009C59AA">
        <w:rPr>
          <w:rFonts w:ascii="AcadNusx" w:hAnsi="AcadNusx"/>
          <w:sz w:val="24"/>
          <w:szCs w:val="24"/>
          <w:lang w:val="it-IT"/>
        </w:rPr>
        <w:t xml:space="preserve">; 55% </w:t>
      </w:r>
      <w:r w:rsidRPr="009C59AA">
        <w:rPr>
          <w:rFonts w:ascii="Sylfaen" w:hAnsi="Sylfaen" w:cs="Sylfaen"/>
          <w:sz w:val="24"/>
          <w:szCs w:val="24"/>
          <w:lang w:val="it-IT"/>
        </w:rPr>
        <w:t>ავასტინი</w:t>
      </w:r>
      <w:r w:rsidRPr="009C59AA">
        <w:rPr>
          <w:rFonts w:ascii="AcadNusx" w:hAnsi="AcadNusx"/>
          <w:sz w:val="24"/>
          <w:szCs w:val="24"/>
          <w:lang w:val="it-IT"/>
        </w:rPr>
        <w:t>/</w:t>
      </w:r>
      <w:r w:rsidRPr="009C59AA">
        <w:rPr>
          <w:rFonts w:ascii="Sylfaen" w:hAnsi="Sylfaen" w:cs="Sylfaen"/>
          <w:sz w:val="24"/>
          <w:szCs w:val="24"/>
          <w:lang w:val="it-IT"/>
        </w:rPr>
        <w:t>ინტერფერონი</w:t>
      </w:r>
      <w:r w:rsidRPr="009C59AA">
        <w:rPr>
          <w:rFonts w:ascii="AcadNusx" w:hAnsi="AcadNusx"/>
          <w:sz w:val="24"/>
          <w:szCs w:val="24"/>
          <w:lang w:val="it-IT"/>
        </w:rPr>
        <w:t xml:space="preserve">) </w:t>
      </w:r>
      <w:r w:rsidRPr="009C59AA">
        <w:rPr>
          <w:rFonts w:ascii="Sylfaen" w:hAnsi="Sylfaen" w:cs="Sylfaen"/>
          <w:sz w:val="24"/>
          <w:szCs w:val="24"/>
          <w:lang w:val="it-IT"/>
        </w:rPr>
        <w:t>მიიღო</w:t>
      </w:r>
      <w:r w:rsidRPr="009C59AA">
        <w:rPr>
          <w:rFonts w:ascii="AcadNusx" w:hAnsi="AcadNusx"/>
          <w:sz w:val="24"/>
          <w:szCs w:val="24"/>
          <w:lang w:val="it-IT"/>
        </w:rPr>
        <w:t xml:space="preserve"> </w:t>
      </w:r>
      <w:r w:rsidRPr="009C59AA">
        <w:rPr>
          <w:rFonts w:ascii="Sylfaen" w:hAnsi="Sylfaen" w:cs="Sylfaen"/>
          <w:sz w:val="24"/>
          <w:szCs w:val="24"/>
          <w:lang w:val="it-IT"/>
        </w:rPr>
        <w:t>განსხვავაბული</w:t>
      </w:r>
      <w:r w:rsidRPr="009C59AA">
        <w:rPr>
          <w:rFonts w:ascii="AcadNusx" w:hAnsi="AcadNusx"/>
          <w:sz w:val="24"/>
          <w:szCs w:val="24"/>
          <w:lang w:val="it-IT"/>
        </w:rPr>
        <w:t xml:space="preserve">, </w:t>
      </w:r>
      <w:r w:rsidRPr="009C59AA">
        <w:rPr>
          <w:rFonts w:ascii="Sylfaen" w:hAnsi="Sylfaen" w:cs="Sylfaen"/>
          <w:sz w:val="24"/>
          <w:szCs w:val="24"/>
          <w:lang w:val="it-IT"/>
        </w:rPr>
        <w:t>დაუკონკრეტებელი</w:t>
      </w:r>
      <w:r w:rsidRPr="009C59AA">
        <w:rPr>
          <w:rFonts w:ascii="AcadNusx" w:hAnsi="AcadNusx"/>
          <w:sz w:val="24"/>
          <w:szCs w:val="24"/>
          <w:lang w:val="it-IT"/>
        </w:rPr>
        <w:t xml:space="preserve">, </w:t>
      </w:r>
      <w:r w:rsidRPr="009C59AA">
        <w:rPr>
          <w:rFonts w:ascii="Sylfaen" w:hAnsi="Sylfaen" w:cs="Sylfaen"/>
          <w:sz w:val="24"/>
          <w:szCs w:val="24"/>
          <w:lang w:val="it-IT"/>
        </w:rPr>
        <w:t>პოსტ</w:t>
      </w:r>
      <w:r w:rsidRPr="009C59AA">
        <w:rPr>
          <w:rFonts w:ascii="AcadNusx" w:hAnsi="AcadNusx"/>
          <w:sz w:val="24"/>
          <w:szCs w:val="24"/>
          <w:lang w:val="it-IT"/>
        </w:rPr>
        <w:t>-</w:t>
      </w:r>
      <w:r w:rsidRPr="009C59AA">
        <w:rPr>
          <w:rFonts w:ascii="Sylfaen" w:hAnsi="Sylfaen" w:cs="Sylfaen"/>
          <w:sz w:val="24"/>
          <w:szCs w:val="24"/>
          <w:lang w:val="it-IT"/>
        </w:rPr>
        <w:t>პროტოკოლური</w:t>
      </w:r>
      <w:r w:rsidRPr="009C59AA">
        <w:rPr>
          <w:rFonts w:ascii="AcadNusx" w:hAnsi="AcadNusx"/>
          <w:sz w:val="24"/>
          <w:szCs w:val="24"/>
          <w:lang w:val="it-IT"/>
        </w:rPr>
        <w:t xml:space="preserve"> </w:t>
      </w:r>
      <w:r w:rsidRPr="009C59AA">
        <w:rPr>
          <w:rFonts w:ascii="Sylfaen" w:hAnsi="Sylfaen" w:cs="Sylfaen"/>
          <w:sz w:val="24"/>
          <w:szCs w:val="24"/>
          <w:lang w:val="it-IT"/>
        </w:rPr>
        <w:t>სიმსივნის</w:t>
      </w:r>
      <w:r w:rsidRPr="009C59AA">
        <w:rPr>
          <w:rFonts w:ascii="AcadNusx" w:hAnsi="AcadNusx"/>
          <w:sz w:val="24"/>
          <w:szCs w:val="24"/>
          <w:lang w:val="it-IT"/>
        </w:rPr>
        <w:t xml:space="preserve"> </w:t>
      </w:r>
      <w:r w:rsidRPr="009C59AA">
        <w:rPr>
          <w:rFonts w:ascii="Sylfaen" w:hAnsi="Sylfaen" w:cs="Sylfaen"/>
          <w:sz w:val="24"/>
          <w:szCs w:val="24"/>
          <w:lang w:val="it-IT"/>
        </w:rPr>
        <w:t>საწინააღმდეგო</w:t>
      </w:r>
      <w:r w:rsidRPr="009C59AA">
        <w:rPr>
          <w:rFonts w:ascii="AcadNusx" w:hAnsi="AcadNusx"/>
          <w:sz w:val="24"/>
          <w:szCs w:val="24"/>
          <w:lang w:val="it-IT"/>
        </w:rPr>
        <w:t xml:space="preserve"> </w:t>
      </w:r>
      <w:r w:rsidRPr="009C59AA">
        <w:rPr>
          <w:rFonts w:ascii="Sylfaen" w:hAnsi="Sylfaen" w:cs="Sylfaen"/>
          <w:sz w:val="24"/>
          <w:szCs w:val="24"/>
          <w:lang w:val="it-IT"/>
        </w:rPr>
        <w:t>თერაპიები</w:t>
      </w:r>
      <w:r w:rsidRPr="009C59AA">
        <w:rPr>
          <w:rFonts w:ascii="AcadNusx" w:hAnsi="AcadNusx"/>
          <w:sz w:val="24"/>
          <w:szCs w:val="24"/>
          <w:lang w:val="it-IT"/>
        </w:rPr>
        <w:t xml:space="preserve">, </w:t>
      </w:r>
      <w:r w:rsidRPr="009C59AA">
        <w:rPr>
          <w:rFonts w:ascii="Sylfaen" w:hAnsi="Sylfaen" w:cs="Sylfaen"/>
          <w:sz w:val="24"/>
          <w:szCs w:val="24"/>
          <w:lang w:val="it-IT"/>
        </w:rPr>
        <w:t>მათ</w:t>
      </w:r>
      <w:r w:rsidRPr="009C59AA">
        <w:rPr>
          <w:rFonts w:ascii="AcadNusx" w:hAnsi="AcadNusx"/>
          <w:sz w:val="24"/>
          <w:szCs w:val="24"/>
          <w:lang w:val="it-IT"/>
        </w:rPr>
        <w:t xml:space="preserve"> </w:t>
      </w:r>
      <w:r w:rsidRPr="009C59AA">
        <w:rPr>
          <w:rFonts w:ascii="Sylfaen" w:hAnsi="Sylfaen" w:cs="Sylfaen"/>
          <w:sz w:val="24"/>
          <w:szCs w:val="24"/>
          <w:lang w:val="it-IT"/>
        </w:rPr>
        <w:t>შორის</w:t>
      </w:r>
      <w:r w:rsidRPr="009C59AA">
        <w:rPr>
          <w:rFonts w:ascii="AcadNusx" w:hAnsi="AcadNusx"/>
          <w:sz w:val="24"/>
          <w:szCs w:val="24"/>
          <w:lang w:val="it-IT"/>
        </w:rPr>
        <w:t xml:space="preserve"> </w:t>
      </w:r>
      <w:r w:rsidRPr="009C59AA">
        <w:rPr>
          <w:rFonts w:ascii="Sylfaen" w:hAnsi="Sylfaen" w:cs="Sylfaen"/>
          <w:sz w:val="24"/>
          <w:szCs w:val="24"/>
          <w:lang w:val="it-IT"/>
        </w:rPr>
        <w:t>ანტინეოპლასტური</w:t>
      </w:r>
      <w:r w:rsidRPr="009C59AA">
        <w:rPr>
          <w:rFonts w:ascii="AcadNusx" w:hAnsi="AcadNusx"/>
          <w:sz w:val="24"/>
          <w:szCs w:val="24"/>
          <w:lang w:val="it-IT"/>
        </w:rPr>
        <w:t xml:space="preserve"> </w:t>
      </w:r>
      <w:r w:rsidRPr="009C59AA">
        <w:rPr>
          <w:rFonts w:ascii="Sylfaen" w:hAnsi="Sylfaen" w:cs="Sylfaen"/>
          <w:sz w:val="24"/>
          <w:szCs w:val="24"/>
          <w:lang w:val="it-IT"/>
        </w:rPr>
        <w:t>ნივთიერებები</w:t>
      </w:r>
      <w:r w:rsidRPr="009C59AA">
        <w:rPr>
          <w:rFonts w:ascii="AcadNusx" w:hAnsi="AcadNusx"/>
          <w:sz w:val="24"/>
          <w:szCs w:val="24"/>
          <w:lang w:val="it-IT"/>
        </w:rPr>
        <w:t xml:space="preserve">, </w:t>
      </w:r>
      <w:r w:rsidRPr="009C59AA">
        <w:rPr>
          <w:rFonts w:ascii="Sylfaen" w:hAnsi="Sylfaen" w:cs="Sylfaen"/>
          <w:sz w:val="24"/>
          <w:szCs w:val="24"/>
          <w:lang w:val="it-IT"/>
        </w:rPr>
        <w:t>რომელსაც</w:t>
      </w:r>
      <w:r w:rsidRPr="009C59AA">
        <w:rPr>
          <w:rFonts w:ascii="AcadNusx" w:hAnsi="AcadNusx"/>
          <w:sz w:val="24"/>
          <w:szCs w:val="24"/>
          <w:lang w:val="it-IT"/>
        </w:rPr>
        <w:t xml:space="preserve"> </w:t>
      </w:r>
      <w:r w:rsidRPr="009C59AA">
        <w:rPr>
          <w:rFonts w:ascii="Sylfaen" w:hAnsi="Sylfaen" w:cs="Sylfaen"/>
          <w:sz w:val="24"/>
          <w:szCs w:val="24"/>
          <w:lang w:val="it-IT"/>
        </w:rPr>
        <w:t>შეიძლება</w:t>
      </w:r>
      <w:r w:rsidRPr="009C59AA">
        <w:rPr>
          <w:rFonts w:ascii="AcadNusx" w:hAnsi="AcadNusx"/>
          <w:sz w:val="24"/>
          <w:szCs w:val="24"/>
          <w:lang w:val="it-IT"/>
        </w:rPr>
        <w:t xml:space="preserve"> </w:t>
      </w:r>
      <w:r w:rsidRPr="009C59AA">
        <w:rPr>
          <w:rFonts w:ascii="Sylfaen" w:hAnsi="Sylfaen" w:cs="Sylfaen"/>
          <w:sz w:val="24"/>
          <w:szCs w:val="24"/>
          <w:lang w:val="it-IT"/>
        </w:rPr>
        <w:t>გავლენა</w:t>
      </w:r>
      <w:r w:rsidRPr="009C59AA">
        <w:rPr>
          <w:rFonts w:ascii="AcadNusx" w:hAnsi="AcadNusx"/>
          <w:sz w:val="24"/>
          <w:szCs w:val="24"/>
          <w:lang w:val="it-IT"/>
        </w:rPr>
        <w:t xml:space="preserve"> </w:t>
      </w:r>
      <w:r w:rsidRPr="009C59AA">
        <w:rPr>
          <w:rFonts w:ascii="Sylfaen" w:hAnsi="Sylfaen" w:cs="Sylfaen"/>
          <w:sz w:val="24"/>
          <w:szCs w:val="24"/>
          <w:lang w:val="it-IT"/>
        </w:rPr>
        <w:t>მოეხდინა</w:t>
      </w:r>
      <w:r w:rsidRPr="009C59AA">
        <w:rPr>
          <w:rFonts w:ascii="AcadNusx" w:hAnsi="AcadNusx"/>
          <w:sz w:val="24"/>
          <w:szCs w:val="24"/>
          <w:lang w:val="it-IT"/>
        </w:rPr>
        <w:t xml:space="preserve"> </w:t>
      </w:r>
      <w:r w:rsidRPr="009C59AA">
        <w:rPr>
          <w:rFonts w:ascii="Sylfaen" w:hAnsi="Sylfaen" w:cs="Sylfaen"/>
          <w:sz w:val="24"/>
          <w:szCs w:val="24"/>
          <w:lang w:val="it-IT"/>
        </w:rPr>
        <w:t>საერთო</w:t>
      </w:r>
      <w:r w:rsidRPr="009C59AA">
        <w:rPr>
          <w:rFonts w:ascii="AcadNusx" w:hAnsi="AcadNusx"/>
          <w:sz w:val="24"/>
          <w:szCs w:val="24"/>
          <w:lang w:val="it-IT"/>
        </w:rPr>
        <w:t xml:space="preserve"> </w:t>
      </w:r>
      <w:r w:rsidRPr="009C59AA">
        <w:rPr>
          <w:rFonts w:ascii="Sylfaen" w:hAnsi="Sylfaen" w:cs="Sylfaen"/>
          <w:sz w:val="24"/>
          <w:szCs w:val="24"/>
          <w:lang w:val="it-IT"/>
        </w:rPr>
        <w:t>გადარჩენადობის</w:t>
      </w:r>
      <w:r w:rsidRPr="009C59AA">
        <w:rPr>
          <w:rFonts w:ascii="AcadNusx" w:hAnsi="AcadNusx"/>
          <w:sz w:val="24"/>
          <w:szCs w:val="24"/>
          <w:lang w:val="it-IT"/>
        </w:rPr>
        <w:t xml:space="preserve"> </w:t>
      </w:r>
      <w:r w:rsidRPr="009C59AA">
        <w:rPr>
          <w:rFonts w:ascii="Sylfaen" w:hAnsi="Sylfaen" w:cs="Sylfaen"/>
          <w:sz w:val="24"/>
          <w:szCs w:val="24"/>
          <w:lang w:val="it-IT"/>
        </w:rPr>
        <w:t>შედეგებზე</w:t>
      </w:r>
      <w:r w:rsidRPr="009C59AA">
        <w:rPr>
          <w:rFonts w:ascii="AcadNusx" w:hAnsi="AcadNusx"/>
          <w:sz w:val="24"/>
          <w:szCs w:val="24"/>
          <w:lang w:val="it-IT"/>
        </w:rPr>
        <w:t xml:space="preserve">. </w:t>
      </w:r>
    </w:p>
    <w:p w14:paraId="36AB5D02" w14:textId="77777777" w:rsidR="00324C66" w:rsidRPr="009C59AA" w:rsidRDefault="00324C66" w:rsidP="00324C66">
      <w:pPr>
        <w:jc w:val="both"/>
        <w:rPr>
          <w:rFonts w:ascii="AcadNusx" w:hAnsi="AcadNusx"/>
          <w:sz w:val="24"/>
          <w:szCs w:val="24"/>
          <w:lang w:val="it-IT"/>
        </w:rPr>
      </w:pPr>
    </w:p>
    <w:p w14:paraId="671BF855" w14:textId="77777777" w:rsidR="00324C66" w:rsidRPr="009C59AA" w:rsidRDefault="00324C66" w:rsidP="00324C66">
      <w:pPr>
        <w:jc w:val="both"/>
        <w:rPr>
          <w:rFonts w:ascii="AcadNusx" w:hAnsi="AcadNusx"/>
          <w:sz w:val="24"/>
          <w:szCs w:val="24"/>
          <w:lang w:val="it-IT"/>
        </w:rPr>
      </w:pPr>
      <w:r w:rsidRPr="009C59AA">
        <w:rPr>
          <w:rFonts w:ascii="Sylfaen" w:hAnsi="Sylfaen"/>
          <w:sz w:val="24"/>
          <w:szCs w:val="24"/>
          <w:lang w:val="ka-GE"/>
        </w:rPr>
        <w:t>ეფექტურობის შედეგები მოცემულია ცხრილში 1</w:t>
      </w:r>
      <w:r w:rsidRPr="009C59AA">
        <w:rPr>
          <w:rFonts w:ascii="Sylfaen" w:hAnsi="Sylfaen"/>
          <w:sz w:val="24"/>
          <w:szCs w:val="24"/>
          <w:lang w:val="it-IT"/>
        </w:rPr>
        <w:t>5</w:t>
      </w:r>
      <w:r w:rsidRPr="009C59AA">
        <w:rPr>
          <w:rFonts w:ascii="Sylfaen" w:hAnsi="Sylfaen"/>
          <w:sz w:val="24"/>
          <w:szCs w:val="24"/>
          <w:lang w:val="ka-GE"/>
        </w:rPr>
        <w:t>.</w:t>
      </w:r>
    </w:p>
    <w:p w14:paraId="3712B038" w14:textId="77777777" w:rsidR="00324C66" w:rsidRPr="009C59AA" w:rsidRDefault="00324C66" w:rsidP="00324C66">
      <w:pPr>
        <w:rPr>
          <w:rFonts w:eastAsia="PMingLiU" w:cs="Arial"/>
          <w:szCs w:val="22"/>
          <w:lang w:val="it-IT" w:eastAsia="zh-CN" w:bidi="th-TH"/>
        </w:rPr>
      </w:pPr>
    </w:p>
    <w:p w14:paraId="62FF17ED" w14:textId="77777777" w:rsidR="00324C66" w:rsidRPr="009C59AA" w:rsidRDefault="00324C66" w:rsidP="00324C66">
      <w:pPr>
        <w:rPr>
          <w:rFonts w:eastAsia="PMingLiU" w:cs="Arial"/>
          <w:sz w:val="24"/>
          <w:szCs w:val="24"/>
          <w:lang w:val="it-IT" w:eastAsia="zh-CN" w:bidi="th-TH"/>
        </w:rPr>
      </w:pPr>
    </w:p>
    <w:p w14:paraId="6F45D927" w14:textId="77777777" w:rsidR="003E7ECE" w:rsidRPr="009C59AA" w:rsidRDefault="003E7ECE">
      <w:pPr>
        <w:keepNext/>
        <w:keepLines/>
        <w:rPr>
          <w:lang w:val="it-IT"/>
        </w:rPr>
      </w:pPr>
      <w:bookmarkStart w:id="4" w:name="OLE_LINK33"/>
      <w:bookmarkStart w:id="5" w:name="OLE_LINK34"/>
    </w:p>
    <w:bookmarkEnd w:id="4"/>
    <w:bookmarkEnd w:id="5"/>
    <w:p w14:paraId="65A8A93F" w14:textId="77777777" w:rsidR="002974C6" w:rsidRPr="009C59AA" w:rsidRDefault="00EC5FBE" w:rsidP="002974C6">
      <w:pPr>
        <w:keepNext/>
        <w:keepLines/>
        <w:rPr>
          <w:b/>
          <w:lang w:val="it-IT"/>
        </w:rPr>
      </w:pPr>
      <w:r w:rsidRPr="009C59AA">
        <w:rPr>
          <w:rFonts w:ascii="Sylfaen" w:hAnsi="Sylfaen"/>
          <w:b/>
          <w:lang w:val="ka-GE"/>
        </w:rPr>
        <w:t>ცხრილი</w:t>
      </w:r>
      <w:r w:rsidR="002974C6" w:rsidRPr="009C59AA">
        <w:rPr>
          <w:b/>
          <w:lang w:val="it-IT"/>
        </w:rPr>
        <w:t xml:space="preserve"> 15 </w:t>
      </w:r>
      <w:r w:rsidRPr="009C59AA">
        <w:rPr>
          <w:rFonts w:ascii="Sylfaen" w:hAnsi="Sylfaen"/>
          <w:b/>
          <w:lang w:val="ka-GE"/>
        </w:rPr>
        <w:t>ეფექტურობის შედეგები კვლევისთვის</w:t>
      </w:r>
      <w:r w:rsidR="002974C6" w:rsidRPr="009C59AA">
        <w:rPr>
          <w:b/>
          <w:lang w:val="it-IT"/>
        </w:rPr>
        <w:t xml:space="preserve"> BO17705</w:t>
      </w:r>
    </w:p>
    <w:p w14:paraId="1271CE4D" w14:textId="77777777" w:rsidR="002974C6" w:rsidRPr="009C59AA" w:rsidRDefault="002974C6" w:rsidP="002974C6">
      <w:pPr>
        <w:keepNext/>
        <w:keepLines/>
        <w:rPr>
          <w:lang w:val="it-IT"/>
        </w:rPr>
      </w:pPr>
    </w:p>
    <w:tbl>
      <w:tblPr>
        <w:tblW w:w="0" w:type="auto"/>
        <w:jc w:val="center"/>
        <w:tblLayout w:type="fixed"/>
        <w:tblLook w:val="0000" w:firstRow="0" w:lastRow="0" w:firstColumn="0" w:lastColumn="0" w:noHBand="0" w:noVBand="0"/>
      </w:tblPr>
      <w:tblGrid>
        <w:gridCol w:w="3688"/>
        <w:gridCol w:w="2340"/>
        <w:gridCol w:w="2160"/>
      </w:tblGrid>
      <w:tr w:rsidR="002974C6" w:rsidRPr="009C59AA" w14:paraId="539CCCF6" w14:textId="77777777" w:rsidTr="008A217F">
        <w:trPr>
          <w:cantSplit/>
          <w:trHeight w:val="360"/>
          <w:jc w:val="center"/>
        </w:trPr>
        <w:tc>
          <w:tcPr>
            <w:tcW w:w="3688" w:type="dxa"/>
            <w:tcBorders>
              <w:top w:val="single" w:sz="4" w:space="0" w:color="auto"/>
              <w:left w:val="single" w:sz="8" w:space="0" w:color="auto"/>
              <w:right w:val="single" w:sz="8" w:space="0" w:color="auto"/>
            </w:tcBorders>
            <w:vAlign w:val="bottom"/>
          </w:tcPr>
          <w:p w14:paraId="33040F7A" w14:textId="77777777" w:rsidR="002974C6" w:rsidRPr="009C59AA" w:rsidRDefault="002974C6" w:rsidP="008A217F">
            <w:pPr>
              <w:pStyle w:val="TableCellCenter"/>
              <w:rPr>
                <w:sz w:val="22"/>
                <w:szCs w:val="22"/>
                <w:lang w:val="it-IT"/>
              </w:rPr>
            </w:pPr>
          </w:p>
        </w:tc>
        <w:tc>
          <w:tcPr>
            <w:tcW w:w="4500" w:type="dxa"/>
            <w:gridSpan w:val="2"/>
            <w:tcBorders>
              <w:top w:val="single" w:sz="4" w:space="0" w:color="auto"/>
              <w:left w:val="single" w:sz="8" w:space="0" w:color="auto"/>
              <w:bottom w:val="single" w:sz="8" w:space="0" w:color="auto"/>
              <w:right w:val="single" w:sz="8" w:space="0" w:color="auto"/>
            </w:tcBorders>
            <w:vAlign w:val="bottom"/>
          </w:tcPr>
          <w:p w14:paraId="3DD29B4E" w14:textId="77777777" w:rsidR="002974C6" w:rsidRPr="009C59AA" w:rsidRDefault="002974C6" w:rsidP="008A217F">
            <w:pPr>
              <w:pStyle w:val="TableCellCenter"/>
              <w:rPr>
                <w:sz w:val="22"/>
                <w:szCs w:val="22"/>
                <w:lang w:val="en-GB"/>
              </w:rPr>
            </w:pPr>
            <w:r w:rsidRPr="009C59AA">
              <w:rPr>
                <w:sz w:val="22"/>
                <w:szCs w:val="22"/>
                <w:lang w:val="en-GB"/>
              </w:rPr>
              <w:t>BO17705</w:t>
            </w:r>
          </w:p>
        </w:tc>
      </w:tr>
      <w:tr w:rsidR="002974C6" w:rsidRPr="009C59AA" w14:paraId="3A79965E" w14:textId="77777777" w:rsidTr="008A217F">
        <w:trPr>
          <w:cantSplit/>
          <w:trHeight w:val="457"/>
          <w:jc w:val="center"/>
        </w:trPr>
        <w:tc>
          <w:tcPr>
            <w:tcW w:w="3688" w:type="dxa"/>
            <w:tcBorders>
              <w:left w:val="single" w:sz="8" w:space="0" w:color="auto"/>
              <w:bottom w:val="single" w:sz="8" w:space="0" w:color="auto"/>
              <w:right w:val="single" w:sz="8" w:space="0" w:color="auto"/>
            </w:tcBorders>
            <w:vAlign w:val="bottom"/>
          </w:tcPr>
          <w:p w14:paraId="416FDA1A" w14:textId="77777777" w:rsidR="002974C6" w:rsidRPr="009C59AA" w:rsidRDefault="002974C6" w:rsidP="008A217F">
            <w:pPr>
              <w:pStyle w:val="TableCellCenter"/>
              <w:rPr>
                <w:sz w:val="22"/>
                <w:szCs w:val="22"/>
                <w:lang w:val="en-GB"/>
              </w:rPr>
            </w:pPr>
          </w:p>
        </w:tc>
        <w:tc>
          <w:tcPr>
            <w:tcW w:w="2340" w:type="dxa"/>
            <w:tcBorders>
              <w:top w:val="single" w:sz="4" w:space="0" w:color="auto"/>
              <w:left w:val="single" w:sz="8" w:space="0" w:color="auto"/>
              <w:bottom w:val="single" w:sz="8" w:space="0" w:color="auto"/>
            </w:tcBorders>
            <w:vAlign w:val="bottom"/>
          </w:tcPr>
          <w:p w14:paraId="7B0EDE06" w14:textId="77777777" w:rsidR="002974C6" w:rsidRPr="009C59AA" w:rsidRDefault="002974C6" w:rsidP="008A217F">
            <w:pPr>
              <w:pStyle w:val="TableCellCenter"/>
              <w:rPr>
                <w:sz w:val="22"/>
                <w:szCs w:val="22"/>
                <w:lang w:val="en-GB"/>
              </w:rPr>
            </w:pPr>
            <w:r w:rsidRPr="009C59AA">
              <w:rPr>
                <w:rFonts w:asciiTheme="minorHAnsi" w:hAnsiTheme="minorHAnsi"/>
                <w:sz w:val="22"/>
                <w:szCs w:val="22"/>
                <w:lang w:val="ka-GE"/>
              </w:rPr>
              <w:t xml:space="preserve"> </w:t>
            </w:r>
            <w:r w:rsidRPr="009C59AA">
              <w:rPr>
                <w:rFonts w:ascii="Sylfaen" w:hAnsi="Sylfaen" w:cs="Sylfaen"/>
                <w:sz w:val="22"/>
                <w:szCs w:val="22"/>
                <w:lang w:val="ka-GE"/>
              </w:rPr>
              <w:t>პლაცებო</w:t>
            </w:r>
            <w:r w:rsidRPr="009C59AA">
              <w:rPr>
                <w:sz w:val="22"/>
                <w:szCs w:val="22"/>
                <w:lang w:val="en-GB"/>
              </w:rPr>
              <w:t xml:space="preserve"> + IFN</w:t>
            </w:r>
            <w:r w:rsidRPr="009C59AA">
              <w:rPr>
                <w:sz w:val="22"/>
                <w:szCs w:val="22"/>
                <w:vertAlign w:val="superscript"/>
                <w:lang w:val="en-GB"/>
              </w:rPr>
              <w:t>a</w:t>
            </w:r>
          </w:p>
        </w:tc>
        <w:tc>
          <w:tcPr>
            <w:tcW w:w="2160" w:type="dxa"/>
            <w:tcBorders>
              <w:top w:val="single" w:sz="4" w:space="0" w:color="auto"/>
              <w:bottom w:val="single" w:sz="8" w:space="0" w:color="auto"/>
              <w:right w:val="single" w:sz="8" w:space="0" w:color="auto"/>
            </w:tcBorders>
            <w:vAlign w:val="bottom"/>
          </w:tcPr>
          <w:p w14:paraId="0468906F" w14:textId="77777777" w:rsidR="002974C6" w:rsidRPr="009C59AA" w:rsidRDefault="002974C6" w:rsidP="008A217F">
            <w:pPr>
              <w:pStyle w:val="TableCellCenter"/>
              <w:rPr>
                <w:sz w:val="22"/>
                <w:szCs w:val="22"/>
                <w:lang w:val="en-GB"/>
              </w:rPr>
            </w:pPr>
            <w:r w:rsidRPr="009C59AA">
              <w:rPr>
                <w:sz w:val="22"/>
                <w:szCs w:val="22"/>
                <w:lang w:val="en-GB"/>
              </w:rPr>
              <w:t>Bv</w:t>
            </w:r>
            <w:r w:rsidRPr="009C59AA">
              <w:rPr>
                <w:sz w:val="22"/>
                <w:szCs w:val="22"/>
                <w:vertAlign w:val="superscript"/>
                <w:lang w:val="en-GB"/>
              </w:rPr>
              <w:t>b</w:t>
            </w:r>
            <w:r w:rsidRPr="009C59AA">
              <w:rPr>
                <w:sz w:val="22"/>
                <w:szCs w:val="22"/>
                <w:lang w:val="en-GB"/>
              </w:rPr>
              <w:t xml:space="preserve"> + IFN</w:t>
            </w:r>
            <w:r w:rsidRPr="009C59AA">
              <w:rPr>
                <w:sz w:val="22"/>
                <w:szCs w:val="22"/>
                <w:vertAlign w:val="superscript"/>
                <w:lang w:val="en-GB"/>
              </w:rPr>
              <w:t>a</w:t>
            </w:r>
            <w:r w:rsidRPr="009C59AA">
              <w:rPr>
                <w:sz w:val="22"/>
                <w:szCs w:val="22"/>
                <w:lang w:val="en-GB"/>
              </w:rPr>
              <w:t xml:space="preserve"> </w:t>
            </w:r>
          </w:p>
        </w:tc>
      </w:tr>
      <w:tr w:rsidR="002974C6" w:rsidRPr="009C59AA" w14:paraId="520CD80C" w14:textId="77777777" w:rsidTr="008A217F">
        <w:trPr>
          <w:cantSplit/>
          <w:jc w:val="center"/>
        </w:trPr>
        <w:tc>
          <w:tcPr>
            <w:tcW w:w="3688" w:type="dxa"/>
            <w:tcBorders>
              <w:top w:val="single" w:sz="8" w:space="0" w:color="auto"/>
              <w:left w:val="single" w:sz="8" w:space="0" w:color="auto"/>
              <w:bottom w:val="single" w:sz="4" w:space="0" w:color="auto"/>
              <w:right w:val="single" w:sz="8" w:space="0" w:color="auto"/>
            </w:tcBorders>
          </w:tcPr>
          <w:p w14:paraId="658A55C9" w14:textId="77777777" w:rsidR="002974C6" w:rsidRPr="009C59AA" w:rsidRDefault="002974C6" w:rsidP="008A217F">
            <w:pPr>
              <w:pStyle w:val="TableCellLeft"/>
              <w:rPr>
                <w:rFonts w:asciiTheme="minorHAnsi" w:hAnsiTheme="minorHAnsi"/>
                <w:sz w:val="22"/>
                <w:szCs w:val="22"/>
                <w:lang w:val="ka-GE"/>
              </w:rPr>
            </w:pPr>
            <w:r w:rsidRPr="009C59AA">
              <w:rPr>
                <w:rFonts w:asciiTheme="minorHAnsi" w:hAnsiTheme="minorHAnsi"/>
                <w:sz w:val="22"/>
                <w:szCs w:val="22"/>
                <w:lang w:val="ka-GE"/>
              </w:rPr>
              <w:t xml:space="preserve"> </w:t>
            </w:r>
            <w:r w:rsidRPr="009C59AA">
              <w:rPr>
                <w:rFonts w:ascii="Sylfaen" w:hAnsi="Sylfaen" w:cs="Sylfaen"/>
                <w:sz w:val="22"/>
                <w:szCs w:val="22"/>
                <w:lang w:val="ka-GE"/>
              </w:rPr>
              <w:t>პაციენტთა</w:t>
            </w:r>
            <w:r w:rsidRPr="009C59AA">
              <w:rPr>
                <w:rFonts w:asciiTheme="minorHAnsi" w:hAnsiTheme="minorHAnsi"/>
                <w:sz w:val="22"/>
                <w:szCs w:val="22"/>
                <w:lang w:val="ka-GE"/>
              </w:rPr>
              <w:t xml:space="preserve"> </w:t>
            </w:r>
            <w:r w:rsidRPr="009C59AA">
              <w:rPr>
                <w:rFonts w:ascii="Sylfaen" w:hAnsi="Sylfaen" w:cs="Sylfaen"/>
                <w:sz w:val="22"/>
                <w:szCs w:val="22"/>
                <w:lang w:val="ka-GE"/>
              </w:rPr>
              <w:t>რიცხვი</w:t>
            </w:r>
          </w:p>
        </w:tc>
        <w:tc>
          <w:tcPr>
            <w:tcW w:w="2340" w:type="dxa"/>
            <w:tcBorders>
              <w:top w:val="single" w:sz="8" w:space="0" w:color="auto"/>
              <w:left w:val="single" w:sz="8" w:space="0" w:color="auto"/>
              <w:bottom w:val="single" w:sz="4" w:space="0" w:color="auto"/>
            </w:tcBorders>
          </w:tcPr>
          <w:p w14:paraId="0709DE5C" w14:textId="77777777" w:rsidR="002974C6" w:rsidRPr="009C59AA" w:rsidRDefault="002974C6" w:rsidP="008A217F">
            <w:pPr>
              <w:pStyle w:val="TableCellCenter"/>
              <w:rPr>
                <w:sz w:val="22"/>
                <w:szCs w:val="22"/>
                <w:lang w:val="en-GB"/>
              </w:rPr>
            </w:pPr>
            <w:r w:rsidRPr="009C59AA">
              <w:rPr>
                <w:sz w:val="22"/>
                <w:szCs w:val="22"/>
                <w:lang w:val="en-GB"/>
              </w:rPr>
              <w:t>322</w:t>
            </w:r>
          </w:p>
        </w:tc>
        <w:tc>
          <w:tcPr>
            <w:tcW w:w="2160" w:type="dxa"/>
            <w:tcBorders>
              <w:top w:val="single" w:sz="8" w:space="0" w:color="auto"/>
              <w:bottom w:val="single" w:sz="4" w:space="0" w:color="auto"/>
              <w:right w:val="single" w:sz="8" w:space="0" w:color="auto"/>
            </w:tcBorders>
          </w:tcPr>
          <w:p w14:paraId="20A416D6" w14:textId="77777777" w:rsidR="002974C6" w:rsidRPr="009C59AA" w:rsidRDefault="002974C6" w:rsidP="008A217F">
            <w:pPr>
              <w:pStyle w:val="TableCellCenter"/>
              <w:rPr>
                <w:sz w:val="22"/>
                <w:szCs w:val="22"/>
                <w:lang w:val="en-GB"/>
              </w:rPr>
            </w:pPr>
            <w:r w:rsidRPr="009C59AA">
              <w:rPr>
                <w:sz w:val="22"/>
                <w:szCs w:val="22"/>
                <w:lang w:val="en-GB"/>
              </w:rPr>
              <w:t>327</w:t>
            </w:r>
          </w:p>
        </w:tc>
      </w:tr>
      <w:tr w:rsidR="002974C6" w:rsidRPr="009C59AA" w14:paraId="425043A7" w14:textId="77777777" w:rsidTr="008A217F">
        <w:trPr>
          <w:cantSplit/>
          <w:jc w:val="center"/>
        </w:trPr>
        <w:tc>
          <w:tcPr>
            <w:tcW w:w="3688" w:type="dxa"/>
            <w:tcBorders>
              <w:top w:val="single" w:sz="4" w:space="0" w:color="auto"/>
              <w:left w:val="single" w:sz="8" w:space="0" w:color="auto"/>
              <w:right w:val="single" w:sz="8" w:space="0" w:color="auto"/>
            </w:tcBorders>
          </w:tcPr>
          <w:p w14:paraId="51C92910" w14:textId="77777777" w:rsidR="002974C6" w:rsidRPr="009C59AA" w:rsidRDefault="002974C6" w:rsidP="008A217F">
            <w:pPr>
              <w:pStyle w:val="TableCellHead"/>
              <w:rPr>
                <w:rFonts w:asciiTheme="minorHAnsi" w:hAnsiTheme="minorHAnsi"/>
                <w:sz w:val="22"/>
                <w:szCs w:val="22"/>
                <w:u w:val="none"/>
                <w:lang w:val="ka-GE"/>
              </w:rPr>
            </w:pPr>
            <w:r w:rsidRPr="009C59AA">
              <w:rPr>
                <w:rFonts w:asciiTheme="minorHAnsi" w:hAnsiTheme="minorHAnsi"/>
                <w:sz w:val="22"/>
                <w:szCs w:val="22"/>
                <w:u w:val="none"/>
                <w:lang w:val="ka-GE"/>
              </w:rPr>
              <w:t xml:space="preserve"> </w:t>
            </w:r>
            <w:r w:rsidRPr="009C59AA">
              <w:rPr>
                <w:rFonts w:ascii="Sylfaen" w:hAnsi="Sylfaen" w:cs="Sylfaen"/>
                <w:sz w:val="22"/>
                <w:szCs w:val="22"/>
                <w:u w:val="none"/>
                <w:lang w:val="ka-GE"/>
              </w:rPr>
              <w:t>პროგრესირების</w:t>
            </w:r>
            <w:r w:rsidRPr="009C59AA">
              <w:rPr>
                <w:rFonts w:asciiTheme="minorHAnsi" w:hAnsiTheme="minorHAnsi"/>
                <w:sz w:val="22"/>
                <w:szCs w:val="22"/>
                <w:u w:val="none"/>
                <w:lang w:val="ka-GE"/>
              </w:rPr>
              <w:t xml:space="preserve"> </w:t>
            </w:r>
            <w:r w:rsidRPr="009C59AA">
              <w:rPr>
                <w:rFonts w:ascii="Sylfaen" w:hAnsi="Sylfaen" w:cs="Sylfaen"/>
                <w:sz w:val="22"/>
                <w:szCs w:val="22"/>
                <w:u w:val="none"/>
                <w:lang w:val="ka-GE"/>
              </w:rPr>
              <w:t>გარეშე</w:t>
            </w:r>
            <w:r w:rsidRPr="009C59AA">
              <w:rPr>
                <w:rFonts w:asciiTheme="minorHAnsi" w:hAnsiTheme="minorHAnsi"/>
                <w:sz w:val="22"/>
                <w:szCs w:val="22"/>
                <w:u w:val="none"/>
                <w:lang w:val="ka-GE"/>
              </w:rPr>
              <w:t xml:space="preserve"> </w:t>
            </w:r>
            <w:r w:rsidRPr="009C59AA">
              <w:rPr>
                <w:rFonts w:ascii="Sylfaen" w:hAnsi="Sylfaen" w:cs="Sylfaen"/>
                <w:sz w:val="22"/>
                <w:szCs w:val="22"/>
                <w:u w:val="none"/>
                <w:lang w:val="ka-GE"/>
              </w:rPr>
              <w:t>გადარცენადობა</w:t>
            </w:r>
            <w:r w:rsidRPr="009C59AA">
              <w:rPr>
                <w:rFonts w:asciiTheme="minorHAnsi" w:hAnsiTheme="minorHAnsi"/>
                <w:sz w:val="22"/>
                <w:szCs w:val="22"/>
                <w:u w:val="none"/>
                <w:lang w:val="ka-GE"/>
              </w:rPr>
              <w:t xml:space="preserve"> </w:t>
            </w:r>
          </w:p>
          <w:p w14:paraId="2D392973" w14:textId="77777777" w:rsidR="002974C6" w:rsidRPr="009C59AA" w:rsidRDefault="002974C6" w:rsidP="008A217F">
            <w:pPr>
              <w:pStyle w:val="TableCellHead"/>
              <w:rPr>
                <w:rFonts w:asciiTheme="minorHAnsi" w:hAnsiTheme="minorHAnsi"/>
                <w:sz w:val="22"/>
                <w:szCs w:val="22"/>
                <w:u w:val="none"/>
                <w:lang w:val="ka-GE"/>
              </w:rPr>
            </w:pPr>
            <w:r w:rsidRPr="009C59AA">
              <w:rPr>
                <w:rFonts w:ascii="Sylfaen" w:hAnsi="Sylfaen" w:cs="Sylfaen"/>
                <w:sz w:val="22"/>
                <w:szCs w:val="22"/>
                <w:u w:val="none"/>
                <w:lang w:val="ka-GE"/>
              </w:rPr>
              <w:t>მედიანა</w:t>
            </w:r>
            <w:r w:rsidRPr="009C59AA">
              <w:rPr>
                <w:rFonts w:asciiTheme="minorHAnsi" w:hAnsiTheme="minorHAnsi"/>
                <w:sz w:val="22"/>
                <w:szCs w:val="22"/>
                <w:u w:val="none"/>
                <w:lang w:val="ka-GE"/>
              </w:rPr>
              <w:t xml:space="preserve"> (</w:t>
            </w:r>
            <w:r w:rsidRPr="009C59AA">
              <w:rPr>
                <w:rFonts w:ascii="Sylfaen" w:hAnsi="Sylfaen" w:cs="Sylfaen"/>
                <w:sz w:val="22"/>
                <w:szCs w:val="22"/>
                <w:u w:val="none"/>
                <w:lang w:val="ka-GE"/>
              </w:rPr>
              <w:t>თვეები</w:t>
            </w:r>
            <w:r w:rsidRPr="009C59AA">
              <w:rPr>
                <w:rFonts w:asciiTheme="minorHAnsi" w:hAnsiTheme="minorHAnsi"/>
                <w:sz w:val="22"/>
                <w:szCs w:val="22"/>
                <w:u w:val="none"/>
                <w:lang w:val="ka-GE"/>
              </w:rPr>
              <w:t xml:space="preserve">) </w:t>
            </w:r>
          </w:p>
          <w:p w14:paraId="04F7E411" w14:textId="77777777" w:rsidR="002974C6" w:rsidRPr="009C59AA" w:rsidRDefault="002974C6" w:rsidP="008A217F">
            <w:pPr>
              <w:pStyle w:val="TableCellHead"/>
              <w:rPr>
                <w:rFonts w:asciiTheme="minorHAnsi" w:hAnsiTheme="minorHAnsi"/>
                <w:sz w:val="22"/>
                <w:szCs w:val="22"/>
                <w:u w:val="none"/>
                <w:lang w:val="ka-GE"/>
              </w:rPr>
            </w:pPr>
            <w:r w:rsidRPr="009C59AA">
              <w:rPr>
                <w:rFonts w:ascii="Sylfaen" w:hAnsi="Sylfaen" w:cs="Sylfaen"/>
                <w:sz w:val="22"/>
                <w:szCs w:val="22"/>
                <w:u w:val="none"/>
                <w:lang w:val="ka-GE"/>
              </w:rPr>
              <w:t>რისკის</w:t>
            </w:r>
            <w:r w:rsidRPr="009C59AA">
              <w:rPr>
                <w:rFonts w:asciiTheme="minorHAnsi" w:hAnsiTheme="minorHAnsi"/>
                <w:sz w:val="22"/>
                <w:szCs w:val="22"/>
                <w:u w:val="none"/>
                <w:lang w:val="ka-GE"/>
              </w:rPr>
              <w:t xml:space="preserve"> </w:t>
            </w:r>
            <w:r w:rsidRPr="009C59AA">
              <w:rPr>
                <w:rFonts w:ascii="Sylfaen" w:hAnsi="Sylfaen" w:cs="Sylfaen"/>
                <w:sz w:val="22"/>
                <w:szCs w:val="22"/>
                <w:u w:val="none"/>
                <w:lang w:val="ka-GE"/>
              </w:rPr>
              <w:t>კოეფიციენტი</w:t>
            </w:r>
            <w:r w:rsidRPr="009C59AA">
              <w:rPr>
                <w:rFonts w:asciiTheme="minorHAnsi" w:hAnsiTheme="minorHAnsi"/>
                <w:sz w:val="22"/>
                <w:szCs w:val="22"/>
                <w:u w:val="none"/>
                <w:lang w:val="ka-GE"/>
              </w:rPr>
              <w:t xml:space="preserve">  </w:t>
            </w:r>
          </w:p>
        </w:tc>
        <w:tc>
          <w:tcPr>
            <w:tcW w:w="2340" w:type="dxa"/>
            <w:tcBorders>
              <w:top w:val="single" w:sz="4" w:space="0" w:color="auto"/>
              <w:left w:val="single" w:sz="8" w:space="0" w:color="auto"/>
            </w:tcBorders>
          </w:tcPr>
          <w:p w14:paraId="34F51800" w14:textId="77777777" w:rsidR="002974C6" w:rsidRPr="009C59AA" w:rsidRDefault="002974C6" w:rsidP="008A217F">
            <w:pPr>
              <w:pStyle w:val="TableCellCenter"/>
              <w:rPr>
                <w:sz w:val="22"/>
                <w:szCs w:val="22"/>
                <w:lang w:val="en-GB"/>
              </w:rPr>
            </w:pPr>
          </w:p>
        </w:tc>
        <w:tc>
          <w:tcPr>
            <w:tcW w:w="2160" w:type="dxa"/>
            <w:tcBorders>
              <w:top w:val="single" w:sz="4" w:space="0" w:color="auto"/>
              <w:right w:val="single" w:sz="8" w:space="0" w:color="auto"/>
            </w:tcBorders>
          </w:tcPr>
          <w:p w14:paraId="39A677D7" w14:textId="77777777" w:rsidR="002974C6" w:rsidRPr="009C59AA" w:rsidRDefault="002974C6" w:rsidP="008A217F">
            <w:pPr>
              <w:pStyle w:val="TableCellCenter"/>
              <w:rPr>
                <w:sz w:val="22"/>
                <w:szCs w:val="22"/>
                <w:lang w:val="en-GB"/>
              </w:rPr>
            </w:pPr>
          </w:p>
        </w:tc>
      </w:tr>
      <w:tr w:rsidR="002974C6" w:rsidRPr="009C59AA" w14:paraId="24302C84" w14:textId="77777777" w:rsidTr="008A217F">
        <w:trPr>
          <w:cantSplit/>
          <w:jc w:val="center"/>
        </w:trPr>
        <w:tc>
          <w:tcPr>
            <w:tcW w:w="3688" w:type="dxa"/>
            <w:tcBorders>
              <w:left w:val="single" w:sz="8" w:space="0" w:color="auto"/>
              <w:right w:val="single" w:sz="8" w:space="0" w:color="auto"/>
            </w:tcBorders>
          </w:tcPr>
          <w:p w14:paraId="1C4041A0" w14:textId="77777777" w:rsidR="002974C6" w:rsidRPr="009C59AA" w:rsidRDefault="002974C6" w:rsidP="008A217F">
            <w:pPr>
              <w:pStyle w:val="TableCellLeft"/>
              <w:ind w:left="360"/>
              <w:rPr>
                <w:rFonts w:asciiTheme="minorHAnsi" w:hAnsiTheme="minorHAnsi"/>
                <w:sz w:val="22"/>
                <w:szCs w:val="22"/>
                <w:lang w:val="ka-GE"/>
              </w:rPr>
            </w:pPr>
            <w:r w:rsidRPr="009C59AA">
              <w:rPr>
                <w:rFonts w:asciiTheme="minorHAnsi" w:hAnsiTheme="minorHAnsi"/>
                <w:sz w:val="22"/>
                <w:szCs w:val="22"/>
                <w:lang w:val="ka-GE"/>
              </w:rPr>
              <w:t xml:space="preserve"> </w:t>
            </w:r>
          </w:p>
        </w:tc>
        <w:tc>
          <w:tcPr>
            <w:tcW w:w="2340" w:type="dxa"/>
            <w:tcBorders>
              <w:left w:val="single" w:sz="8" w:space="0" w:color="auto"/>
            </w:tcBorders>
          </w:tcPr>
          <w:p w14:paraId="68225670" w14:textId="77777777" w:rsidR="002974C6" w:rsidRPr="009C59AA" w:rsidRDefault="002974C6" w:rsidP="008A217F">
            <w:pPr>
              <w:pStyle w:val="TableCellCenter"/>
              <w:rPr>
                <w:sz w:val="22"/>
                <w:szCs w:val="22"/>
                <w:lang w:val="en-GB"/>
              </w:rPr>
            </w:pPr>
            <w:r w:rsidRPr="009C59AA">
              <w:rPr>
                <w:sz w:val="22"/>
                <w:szCs w:val="22"/>
                <w:lang w:val="en-GB"/>
              </w:rPr>
              <w:t>5.4</w:t>
            </w:r>
          </w:p>
        </w:tc>
        <w:tc>
          <w:tcPr>
            <w:tcW w:w="2160" w:type="dxa"/>
            <w:tcBorders>
              <w:right w:val="single" w:sz="8" w:space="0" w:color="auto"/>
            </w:tcBorders>
          </w:tcPr>
          <w:p w14:paraId="085AF330" w14:textId="77777777" w:rsidR="002974C6" w:rsidRPr="009C59AA" w:rsidRDefault="002974C6" w:rsidP="008A217F">
            <w:pPr>
              <w:pStyle w:val="TableCellCenter"/>
              <w:rPr>
                <w:sz w:val="22"/>
                <w:szCs w:val="22"/>
                <w:lang w:val="en-GB"/>
              </w:rPr>
            </w:pPr>
            <w:r w:rsidRPr="009C59AA">
              <w:rPr>
                <w:sz w:val="22"/>
                <w:szCs w:val="22"/>
                <w:lang w:val="en-GB"/>
              </w:rPr>
              <w:t>10.2</w:t>
            </w:r>
          </w:p>
        </w:tc>
      </w:tr>
      <w:tr w:rsidR="002974C6" w:rsidRPr="009C59AA" w14:paraId="44728BF7" w14:textId="77777777" w:rsidTr="008A217F">
        <w:trPr>
          <w:cantSplit/>
          <w:jc w:val="center"/>
        </w:trPr>
        <w:tc>
          <w:tcPr>
            <w:tcW w:w="3688" w:type="dxa"/>
            <w:tcBorders>
              <w:left w:val="single" w:sz="8" w:space="0" w:color="auto"/>
              <w:bottom w:val="single" w:sz="4" w:space="0" w:color="auto"/>
              <w:right w:val="single" w:sz="8" w:space="0" w:color="auto"/>
            </w:tcBorders>
          </w:tcPr>
          <w:p w14:paraId="672880A5" w14:textId="77777777" w:rsidR="002974C6" w:rsidRPr="009C59AA" w:rsidRDefault="002974C6" w:rsidP="008A217F">
            <w:pPr>
              <w:pStyle w:val="TableCellLeft"/>
              <w:keepNext w:val="0"/>
              <w:keepLines w:val="0"/>
              <w:rPr>
                <w:rFonts w:asciiTheme="minorHAnsi" w:hAnsiTheme="minorHAnsi"/>
                <w:sz w:val="22"/>
                <w:szCs w:val="22"/>
                <w:lang w:val="ka-GE"/>
              </w:rPr>
            </w:pPr>
            <w:r w:rsidRPr="009C59AA">
              <w:rPr>
                <w:rFonts w:asciiTheme="minorHAnsi" w:hAnsiTheme="minorHAnsi"/>
                <w:sz w:val="22"/>
                <w:szCs w:val="22"/>
                <w:lang w:val="ka-GE"/>
              </w:rPr>
              <w:t xml:space="preserve"> </w:t>
            </w:r>
            <w:r w:rsidRPr="009C59AA">
              <w:rPr>
                <w:sz w:val="22"/>
                <w:szCs w:val="22"/>
                <w:lang w:val="en-GB"/>
              </w:rPr>
              <w:t>95% CI</w:t>
            </w:r>
          </w:p>
        </w:tc>
        <w:tc>
          <w:tcPr>
            <w:tcW w:w="4500" w:type="dxa"/>
            <w:gridSpan w:val="2"/>
            <w:tcBorders>
              <w:left w:val="single" w:sz="8" w:space="0" w:color="auto"/>
              <w:bottom w:val="single" w:sz="4" w:space="0" w:color="auto"/>
              <w:right w:val="single" w:sz="8" w:space="0" w:color="auto"/>
            </w:tcBorders>
          </w:tcPr>
          <w:p w14:paraId="17DC18BA" w14:textId="77777777" w:rsidR="002974C6" w:rsidRPr="009C59AA" w:rsidRDefault="002974C6" w:rsidP="008A217F">
            <w:pPr>
              <w:pStyle w:val="TableCellCenter"/>
              <w:keepNext w:val="0"/>
              <w:keepLines w:val="0"/>
              <w:rPr>
                <w:sz w:val="22"/>
                <w:szCs w:val="22"/>
                <w:lang w:val="en-GB"/>
              </w:rPr>
            </w:pPr>
            <w:r w:rsidRPr="009C59AA">
              <w:rPr>
                <w:sz w:val="22"/>
                <w:szCs w:val="22"/>
                <w:lang w:val="en-GB"/>
              </w:rPr>
              <w:t>0.63</w:t>
            </w:r>
          </w:p>
          <w:p w14:paraId="71AD68CA" w14:textId="77777777" w:rsidR="002974C6" w:rsidRPr="009C59AA" w:rsidRDefault="002974C6" w:rsidP="008A217F">
            <w:pPr>
              <w:pStyle w:val="TableCellCenter"/>
              <w:keepNext w:val="0"/>
              <w:keepLines w:val="0"/>
              <w:rPr>
                <w:sz w:val="22"/>
                <w:szCs w:val="22"/>
                <w:lang w:val="en-GB"/>
              </w:rPr>
            </w:pPr>
            <w:r w:rsidRPr="009C59AA">
              <w:rPr>
                <w:sz w:val="22"/>
                <w:szCs w:val="22"/>
                <w:lang w:val="en-GB"/>
              </w:rPr>
              <w:t>0.52, 0.75</w:t>
            </w:r>
          </w:p>
          <w:p w14:paraId="249A09B1" w14:textId="77777777" w:rsidR="002974C6" w:rsidRPr="009C59AA" w:rsidRDefault="002974C6" w:rsidP="008A217F">
            <w:pPr>
              <w:pStyle w:val="TableCellCenter"/>
              <w:keepNext w:val="0"/>
              <w:keepLines w:val="0"/>
              <w:rPr>
                <w:sz w:val="22"/>
                <w:szCs w:val="22"/>
                <w:lang w:val="en-GB"/>
              </w:rPr>
            </w:pPr>
            <w:r w:rsidRPr="009C59AA">
              <w:rPr>
                <w:sz w:val="22"/>
                <w:szCs w:val="22"/>
                <w:lang w:val="en-GB"/>
              </w:rPr>
              <w:t xml:space="preserve">(p- </w:t>
            </w:r>
            <w:r w:rsidRPr="009C59AA">
              <w:rPr>
                <w:rFonts w:ascii="Sylfaen" w:hAnsi="Sylfaen" w:cs="Sylfaen"/>
                <w:sz w:val="22"/>
                <w:szCs w:val="22"/>
                <w:lang w:val="en-GB"/>
              </w:rPr>
              <w:t>მნიშვნელობა</w:t>
            </w:r>
            <w:r w:rsidRPr="009C59AA">
              <w:rPr>
                <w:rFonts w:ascii="Symbol" w:hAnsi="Symbol"/>
                <w:sz w:val="22"/>
                <w:szCs w:val="22"/>
                <w:lang w:val="en-GB"/>
              </w:rPr>
              <w:sym w:font="Symbol" w:char="F03C"/>
            </w:r>
            <w:r w:rsidRPr="009C59AA">
              <w:rPr>
                <w:sz w:val="22"/>
                <w:szCs w:val="22"/>
                <w:lang w:val="en-GB"/>
              </w:rPr>
              <w:t> 0.0001)</w:t>
            </w:r>
          </w:p>
        </w:tc>
      </w:tr>
      <w:tr w:rsidR="002974C6" w:rsidRPr="009C59AA" w14:paraId="1FDE98F4" w14:textId="77777777" w:rsidTr="008A217F">
        <w:trPr>
          <w:cantSplit/>
          <w:jc w:val="center"/>
        </w:trPr>
        <w:tc>
          <w:tcPr>
            <w:tcW w:w="3688" w:type="dxa"/>
            <w:tcBorders>
              <w:top w:val="single" w:sz="4" w:space="0" w:color="auto"/>
              <w:left w:val="single" w:sz="8" w:space="0" w:color="auto"/>
              <w:right w:val="single" w:sz="8" w:space="0" w:color="auto"/>
            </w:tcBorders>
          </w:tcPr>
          <w:p w14:paraId="79705333" w14:textId="77777777" w:rsidR="002974C6" w:rsidRPr="009C59AA" w:rsidRDefault="002974C6" w:rsidP="008A217F">
            <w:pPr>
              <w:pStyle w:val="TableCellLeft"/>
              <w:rPr>
                <w:rFonts w:asciiTheme="minorHAnsi" w:hAnsiTheme="minorHAnsi"/>
                <w:sz w:val="22"/>
                <w:szCs w:val="22"/>
                <w:lang w:val="ka-GE"/>
              </w:rPr>
            </w:pPr>
            <w:r w:rsidRPr="009C59AA">
              <w:rPr>
                <w:rFonts w:asciiTheme="minorHAnsi" w:hAnsiTheme="minorHAnsi"/>
                <w:sz w:val="22"/>
                <w:szCs w:val="22"/>
                <w:lang w:val="ka-GE"/>
              </w:rPr>
              <w:t xml:space="preserve"> </w:t>
            </w:r>
            <w:r w:rsidRPr="009C59AA">
              <w:rPr>
                <w:rFonts w:ascii="Sylfaen" w:hAnsi="Sylfaen" w:cs="Sylfaen"/>
                <w:sz w:val="22"/>
                <w:szCs w:val="22"/>
                <w:lang w:val="ka-GE"/>
              </w:rPr>
              <w:t>ობიექტური</w:t>
            </w:r>
            <w:r w:rsidRPr="009C59AA">
              <w:rPr>
                <w:rFonts w:asciiTheme="minorHAnsi" w:hAnsiTheme="minorHAnsi"/>
                <w:sz w:val="22"/>
                <w:szCs w:val="22"/>
                <w:lang w:val="ka-GE"/>
              </w:rPr>
              <w:t xml:space="preserve"> </w:t>
            </w:r>
            <w:r w:rsidRPr="009C59AA">
              <w:rPr>
                <w:rFonts w:ascii="Sylfaen" w:hAnsi="Sylfaen" w:cs="Sylfaen"/>
                <w:sz w:val="22"/>
                <w:szCs w:val="22"/>
                <w:lang w:val="ka-GE"/>
              </w:rPr>
              <w:t>პასუხის</w:t>
            </w:r>
            <w:r w:rsidRPr="009C59AA">
              <w:rPr>
                <w:rFonts w:asciiTheme="minorHAnsi" w:hAnsiTheme="minorHAnsi"/>
                <w:sz w:val="22"/>
                <w:szCs w:val="22"/>
                <w:lang w:val="ka-GE"/>
              </w:rPr>
              <w:t xml:space="preserve"> </w:t>
            </w:r>
            <w:r w:rsidRPr="009C59AA">
              <w:rPr>
                <w:rFonts w:ascii="Sylfaen" w:hAnsi="Sylfaen" w:cs="Sylfaen"/>
                <w:sz w:val="22"/>
                <w:szCs w:val="22"/>
                <w:lang w:val="ka-GE"/>
              </w:rPr>
              <w:t>დონე</w:t>
            </w:r>
            <w:r w:rsidRPr="009C59AA">
              <w:rPr>
                <w:rFonts w:asciiTheme="minorHAnsi" w:hAnsiTheme="minorHAnsi"/>
                <w:sz w:val="22"/>
                <w:szCs w:val="22"/>
                <w:lang w:val="ka-GE"/>
              </w:rPr>
              <w:t xml:space="preserve">  (%)</w:t>
            </w:r>
          </w:p>
          <w:p w14:paraId="6534CEE0" w14:textId="77777777" w:rsidR="002974C6" w:rsidRPr="009C59AA" w:rsidRDefault="002974C6" w:rsidP="008A217F">
            <w:pPr>
              <w:pStyle w:val="TableCellLeft"/>
              <w:rPr>
                <w:rFonts w:asciiTheme="minorHAnsi" w:hAnsiTheme="minorHAnsi"/>
                <w:sz w:val="22"/>
                <w:szCs w:val="22"/>
                <w:lang w:val="ka-GE"/>
              </w:rPr>
            </w:pPr>
            <w:r w:rsidRPr="009C59AA">
              <w:rPr>
                <w:rFonts w:ascii="Sylfaen" w:hAnsi="Sylfaen" w:cs="Sylfaen"/>
                <w:sz w:val="22"/>
                <w:szCs w:val="22"/>
                <w:lang w:val="ka-GE"/>
              </w:rPr>
              <w:t>პაციენტები</w:t>
            </w:r>
            <w:r w:rsidRPr="009C59AA">
              <w:rPr>
                <w:rFonts w:asciiTheme="minorHAnsi" w:hAnsiTheme="minorHAnsi"/>
                <w:sz w:val="22"/>
                <w:szCs w:val="22"/>
                <w:lang w:val="ka-GE"/>
              </w:rPr>
              <w:t xml:space="preserve"> </w:t>
            </w:r>
            <w:r w:rsidRPr="009C59AA">
              <w:rPr>
                <w:rFonts w:ascii="Sylfaen" w:hAnsi="Sylfaen" w:cs="Sylfaen"/>
                <w:sz w:val="22"/>
                <w:szCs w:val="22"/>
                <w:lang w:val="ka-GE"/>
              </w:rPr>
              <w:t>გაზომვადი</w:t>
            </w:r>
            <w:r w:rsidRPr="009C59AA">
              <w:rPr>
                <w:rFonts w:asciiTheme="minorHAnsi" w:hAnsiTheme="minorHAnsi"/>
                <w:sz w:val="22"/>
                <w:szCs w:val="22"/>
                <w:lang w:val="ka-GE"/>
              </w:rPr>
              <w:t xml:space="preserve"> </w:t>
            </w:r>
            <w:r w:rsidRPr="009C59AA">
              <w:rPr>
                <w:rFonts w:ascii="Sylfaen" w:hAnsi="Sylfaen" w:cs="Sylfaen"/>
                <w:sz w:val="22"/>
                <w:szCs w:val="22"/>
                <w:lang w:val="ka-GE"/>
              </w:rPr>
              <w:t>დაავადებით</w:t>
            </w:r>
            <w:r w:rsidRPr="009C59AA">
              <w:rPr>
                <w:rFonts w:asciiTheme="minorHAnsi" w:hAnsiTheme="minorHAnsi"/>
                <w:sz w:val="22"/>
                <w:szCs w:val="22"/>
                <w:lang w:val="ka-GE"/>
              </w:rPr>
              <w:t xml:space="preserve">  </w:t>
            </w:r>
          </w:p>
          <w:p w14:paraId="35F15140" w14:textId="77777777" w:rsidR="002974C6" w:rsidRPr="009C59AA" w:rsidRDefault="002974C6" w:rsidP="008A217F">
            <w:pPr>
              <w:pStyle w:val="TableCellLeft"/>
              <w:rPr>
                <w:rFonts w:asciiTheme="minorHAnsi" w:hAnsiTheme="minorHAnsi"/>
                <w:sz w:val="22"/>
                <w:szCs w:val="22"/>
                <w:lang w:val="ka-GE"/>
              </w:rPr>
            </w:pPr>
            <w:r w:rsidRPr="009C59AA">
              <w:rPr>
                <w:rFonts w:asciiTheme="minorHAnsi" w:hAnsiTheme="minorHAnsi"/>
                <w:sz w:val="22"/>
                <w:szCs w:val="22"/>
                <w:lang w:val="ka-GE"/>
              </w:rPr>
              <w:t>N</w:t>
            </w:r>
          </w:p>
          <w:p w14:paraId="05C6D0FB" w14:textId="77777777" w:rsidR="002974C6" w:rsidRPr="009C59AA" w:rsidRDefault="002974C6" w:rsidP="008A217F">
            <w:pPr>
              <w:pStyle w:val="TableCellLeft"/>
              <w:keepNext w:val="0"/>
              <w:keepLines w:val="0"/>
              <w:rPr>
                <w:rFonts w:asciiTheme="minorHAnsi" w:hAnsiTheme="minorHAnsi"/>
                <w:sz w:val="22"/>
                <w:szCs w:val="22"/>
                <w:lang w:val="ka-GE"/>
              </w:rPr>
            </w:pPr>
            <w:r w:rsidRPr="009C59AA">
              <w:rPr>
                <w:rFonts w:ascii="Sylfaen" w:hAnsi="Sylfaen" w:cs="Sylfaen"/>
                <w:sz w:val="22"/>
                <w:szCs w:val="22"/>
                <w:lang w:val="ka-GE"/>
              </w:rPr>
              <w:t>პასუხის</w:t>
            </w:r>
            <w:r w:rsidRPr="009C59AA">
              <w:rPr>
                <w:rFonts w:asciiTheme="minorHAnsi" w:hAnsiTheme="minorHAnsi"/>
                <w:sz w:val="22"/>
                <w:szCs w:val="22"/>
                <w:lang w:val="ka-GE"/>
              </w:rPr>
              <w:t xml:space="preserve"> </w:t>
            </w:r>
            <w:r w:rsidRPr="009C59AA">
              <w:rPr>
                <w:rFonts w:ascii="Sylfaen" w:hAnsi="Sylfaen" w:cs="Sylfaen"/>
                <w:sz w:val="22"/>
                <w:szCs w:val="22"/>
                <w:lang w:val="ka-GE"/>
              </w:rPr>
              <w:t>სიხშირე</w:t>
            </w:r>
          </w:p>
        </w:tc>
        <w:tc>
          <w:tcPr>
            <w:tcW w:w="2340" w:type="dxa"/>
            <w:tcBorders>
              <w:top w:val="single" w:sz="4" w:space="0" w:color="auto"/>
              <w:left w:val="single" w:sz="8" w:space="0" w:color="auto"/>
            </w:tcBorders>
          </w:tcPr>
          <w:p w14:paraId="374BE0A9" w14:textId="77777777" w:rsidR="002974C6" w:rsidRPr="009C59AA" w:rsidRDefault="002974C6" w:rsidP="008A217F">
            <w:pPr>
              <w:pStyle w:val="TableCellCenter"/>
              <w:keepNext w:val="0"/>
              <w:keepLines w:val="0"/>
              <w:rPr>
                <w:sz w:val="22"/>
                <w:szCs w:val="22"/>
                <w:lang w:val="en-GB"/>
              </w:rPr>
            </w:pPr>
          </w:p>
          <w:p w14:paraId="74F68510" w14:textId="77777777" w:rsidR="002974C6" w:rsidRPr="009C59AA" w:rsidRDefault="002974C6" w:rsidP="008A217F">
            <w:pPr>
              <w:pStyle w:val="TableCellCenter"/>
              <w:keepNext w:val="0"/>
              <w:keepLines w:val="0"/>
              <w:rPr>
                <w:sz w:val="22"/>
                <w:szCs w:val="22"/>
                <w:lang w:val="en-GB"/>
              </w:rPr>
            </w:pPr>
          </w:p>
          <w:p w14:paraId="305BB691" w14:textId="77777777" w:rsidR="002974C6" w:rsidRPr="009C59AA" w:rsidRDefault="002974C6" w:rsidP="008A217F">
            <w:pPr>
              <w:pStyle w:val="TableCellCenter"/>
              <w:keepNext w:val="0"/>
              <w:keepLines w:val="0"/>
              <w:rPr>
                <w:sz w:val="22"/>
                <w:szCs w:val="22"/>
                <w:lang w:val="en-GB"/>
              </w:rPr>
            </w:pPr>
            <w:r w:rsidRPr="009C59AA">
              <w:rPr>
                <w:sz w:val="22"/>
                <w:szCs w:val="22"/>
                <w:lang w:val="en-GB"/>
              </w:rPr>
              <w:t>289</w:t>
            </w:r>
          </w:p>
        </w:tc>
        <w:tc>
          <w:tcPr>
            <w:tcW w:w="2160" w:type="dxa"/>
            <w:tcBorders>
              <w:top w:val="single" w:sz="4" w:space="0" w:color="auto"/>
              <w:right w:val="single" w:sz="8" w:space="0" w:color="auto"/>
            </w:tcBorders>
          </w:tcPr>
          <w:p w14:paraId="4977A6FA" w14:textId="77777777" w:rsidR="002974C6" w:rsidRPr="009C59AA" w:rsidRDefault="002974C6" w:rsidP="008A217F">
            <w:pPr>
              <w:pStyle w:val="TableCellCenter"/>
              <w:keepNext w:val="0"/>
              <w:keepLines w:val="0"/>
              <w:rPr>
                <w:sz w:val="22"/>
                <w:szCs w:val="22"/>
                <w:lang w:val="en-GB"/>
              </w:rPr>
            </w:pPr>
          </w:p>
          <w:p w14:paraId="0E4D978B" w14:textId="77777777" w:rsidR="002974C6" w:rsidRPr="009C59AA" w:rsidRDefault="002974C6" w:rsidP="008A217F">
            <w:pPr>
              <w:pStyle w:val="TableCellCenter"/>
              <w:keepNext w:val="0"/>
              <w:keepLines w:val="0"/>
              <w:rPr>
                <w:sz w:val="22"/>
                <w:szCs w:val="22"/>
                <w:lang w:val="en-GB"/>
              </w:rPr>
            </w:pPr>
          </w:p>
          <w:p w14:paraId="51BB775A" w14:textId="77777777" w:rsidR="002974C6" w:rsidRPr="009C59AA" w:rsidRDefault="002974C6" w:rsidP="008A217F">
            <w:pPr>
              <w:pStyle w:val="TableCellCenter"/>
              <w:keepNext w:val="0"/>
              <w:keepLines w:val="0"/>
              <w:rPr>
                <w:sz w:val="22"/>
                <w:szCs w:val="22"/>
                <w:lang w:val="en-GB"/>
              </w:rPr>
            </w:pPr>
            <w:r w:rsidRPr="009C59AA">
              <w:rPr>
                <w:sz w:val="22"/>
                <w:szCs w:val="22"/>
                <w:lang w:val="en-GB"/>
              </w:rPr>
              <w:t>306</w:t>
            </w:r>
          </w:p>
        </w:tc>
      </w:tr>
      <w:tr w:rsidR="002974C6" w:rsidRPr="009C59AA" w14:paraId="0F6A8814" w14:textId="77777777" w:rsidTr="008A217F">
        <w:trPr>
          <w:cantSplit/>
          <w:jc w:val="center"/>
        </w:trPr>
        <w:tc>
          <w:tcPr>
            <w:tcW w:w="3688" w:type="dxa"/>
            <w:tcBorders>
              <w:left w:val="single" w:sz="8" w:space="0" w:color="auto"/>
              <w:right w:val="single" w:sz="8" w:space="0" w:color="auto"/>
            </w:tcBorders>
          </w:tcPr>
          <w:p w14:paraId="399E99A4" w14:textId="77777777" w:rsidR="002974C6" w:rsidRPr="009C59AA" w:rsidRDefault="002974C6" w:rsidP="008A217F">
            <w:pPr>
              <w:pStyle w:val="TableCellLeft"/>
              <w:keepNext w:val="0"/>
              <w:keepLines w:val="0"/>
              <w:ind w:left="360"/>
              <w:rPr>
                <w:rFonts w:asciiTheme="minorHAnsi" w:hAnsiTheme="minorHAnsi"/>
                <w:sz w:val="22"/>
                <w:szCs w:val="22"/>
                <w:lang w:val="ka-GE"/>
              </w:rPr>
            </w:pPr>
            <w:r w:rsidRPr="009C59AA">
              <w:rPr>
                <w:rFonts w:asciiTheme="minorHAnsi" w:hAnsiTheme="minorHAnsi"/>
                <w:sz w:val="22"/>
                <w:szCs w:val="22"/>
                <w:lang w:val="ka-GE"/>
              </w:rPr>
              <w:t xml:space="preserve"> </w:t>
            </w:r>
          </w:p>
        </w:tc>
        <w:tc>
          <w:tcPr>
            <w:tcW w:w="2340" w:type="dxa"/>
            <w:tcBorders>
              <w:left w:val="single" w:sz="8" w:space="0" w:color="auto"/>
            </w:tcBorders>
          </w:tcPr>
          <w:p w14:paraId="1478E99E" w14:textId="77777777" w:rsidR="002974C6" w:rsidRPr="009C59AA" w:rsidRDefault="002974C6" w:rsidP="008A217F">
            <w:pPr>
              <w:pStyle w:val="TableCellCenter"/>
              <w:keepNext w:val="0"/>
              <w:keepLines w:val="0"/>
              <w:rPr>
                <w:sz w:val="22"/>
                <w:szCs w:val="22"/>
                <w:lang w:val="en-GB"/>
              </w:rPr>
            </w:pPr>
            <w:r w:rsidRPr="009C59AA">
              <w:rPr>
                <w:sz w:val="22"/>
                <w:szCs w:val="22"/>
                <w:lang w:val="en-GB"/>
              </w:rPr>
              <w:t>12.8%</w:t>
            </w:r>
          </w:p>
        </w:tc>
        <w:tc>
          <w:tcPr>
            <w:tcW w:w="2160" w:type="dxa"/>
            <w:tcBorders>
              <w:right w:val="single" w:sz="8" w:space="0" w:color="auto"/>
            </w:tcBorders>
          </w:tcPr>
          <w:p w14:paraId="7DA71F59" w14:textId="77777777" w:rsidR="002974C6" w:rsidRPr="009C59AA" w:rsidRDefault="002974C6" w:rsidP="008A217F">
            <w:pPr>
              <w:pStyle w:val="TableCellCenter"/>
              <w:keepNext w:val="0"/>
              <w:keepLines w:val="0"/>
              <w:rPr>
                <w:sz w:val="22"/>
                <w:szCs w:val="22"/>
                <w:lang w:val="en-GB"/>
              </w:rPr>
            </w:pPr>
            <w:r w:rsidRPr="009C59AA">
              <w:rPr>
                <w:sz w:val="22"/>
                <w:szCs w:val="22"/>
                <w:lang w:val="en-GB"/>
              </w:rPr>
              <w:t>31.4%</w:t>
            </w:r>
          </w:p>
        </w:tc>
      </w:tr>
      <w:tr w:rsidR="002974C6" w:rsidRPr="009C59AA" w14:paraId="3F3817D0" w14:textId="77777777" w:rsidTr="008A217F">
        <w:trPr>
          <w:cantSplit/>
          <w:jc w:val="center"/>
        </w:trPr>
        <w:tc>
          <w:tcPr>
            <w:tcW w:w="3688" w:type="dxa"/>
            <w:tcBorders>
              <w:left w:val="single" w:sz="8" w:space="0" w:color="auto"/>
              <w:right w:val="single" w:sz="8" w:space="0" w:color="auto"/>
            </w:tcBorders>
          </w:tcPr>
          <w:p w14:paraId="04F32CBA" w14:textId="77777777" w:rsidR="002974C6" w:rsidRPr="009C59AA" w:rsidRDefault="002974C6" w:rsidP="008A217F">
            <w:pPr>
              <w:pStyle w:val="TableCellLeft"/>
              <w:keepNext w:val="0"/>
              <w:keepLines w:val="0"/>
              <w:ind w:left="360"/>
              <w:rPr>
                <w:sz w:val="22"/>
                <w:szCs w:val="22"/>
                <w:lang w:val="en-GB"/>
              </w:rPr>
            </w:pPr>
          </w:p>
        </w:tc>
        <w:tc>
          <w:tcPr>
            <w:tcW w:w="4500" w:type="dxa"/>
            <w:gridSpan w:val="2"/>
            <w:tcBorders>
              <w:left w:val="single" w:sz="8" w:space="0" w:color="auto"/>
              <w:right w:val="single" w:sz="8" w:space="0" w:color="auto"/>
            </w:tcBorders>
          </w:tcPr>
          <w:p w14:paraId="00079DA9" w14:textId="77777777" w:rsidR="002974C6" w:rsidRPr="009C59AA" w:rsidRDefault="002974C6" w:rsidP="008A217F">
            <w:pPr>
              <w:pStyle w:val="TableCellCenter"/>
              <w:keepNext w:val="0"/>
              <w:keepLines w:val="0"/>
              <w:rPr>
                <w:sz w:val="22"/>
                <w:szCs w:val="22"/>
                <w:lang w:val="en-GB"/>
              </w:rPr>
            </w:pPr>
            <w:r w:rsidRPr="009C59AA">
              <w:rPr>
                <w:sz w:val="22"/>
                <w:szCs w:val="22"/>
              </w:rPr>
              <w:t>(P-</w:t>
            </w:r>
            <w:r w:rsidRPr="009C59AA">
              <w:rPr>
                <w:rFonts w:ascii="Sylfaen" w:hAnsi="Sylfaen" w:cs="Sylfaen"/>
                <w:sz w:val="22"/>
                <w:szCs w:val="22"/>
                <w:lang w:val="ka-GE"/>
              </w:rPr>
              <w:t>მნი</w:t>
            </w:r>
            <w:r w:rsidRPr="009C59AA">
              <w:rPr>
                <w:rFonts w:ascii="Sylfaen" w:hAnsi="Sylfaen"/>
                <w:sz w:val="22"/>
                <w:szCs w:val="22"/>
                <w:lang w:val="ka-GE"/>
              </w:rPr>
              <w:t>შვნელობა</w:t>
            </w:r>
            <w:r w:rsidRPr="009C59AA">
              <w:rPr>
                <w:sz w:val="22"/>
                <w:szCs w:val="22"/>
                <w:lang w:val="en-GB"/>
              </w:rPr>
              <w:t xml:space="preserve"> </w:t>
            </w:r>
            <w:r w:rsidRPr="009C59AA">
              <w:rPr>
                <w:rFonts w:ascii="Symbol" w:hAnsi="Symbol"/>
                <w:sz w:val="22"/>
                <w:szCs w:val="22"/>
                <w:lang w:val="en-GB"/>
              </w:rPr>
              <w:sym w:font="Symbol" w:char="F03C"/>
            </w:r>
            <w:r w:rsidRPr="009C59AA">
              <w:rPr>
                <w:rFonts w:ascii="Symbol" w:hAnsi="Symbol"/>
                <w:sz w:val="22"/>
                <w:szCs w:val="22"/>
                <w:lang w:val="en-GB"/>
              </w:rPr>
              <w:sym w:font="Symbol" w:char="F020"/>
            </w:r>
            <w:r w:rsidRPr="009C59AA">
              <w:rPr>
                <w:rFonts w:ascii="Symbol" w:hAnsi="Symbol"/>
                <w:sz w:val="22"/>
                <w:szCs w:val="22"/>
                <w:lang w:val="en-GB"/>
              </w:rPr>
              <w:sym w:font="Symbol" w:char="F030"/>
            </w:r>
            <w:r w:rsidRPr="009C59AA">
              <w:rPr>
                <w:rFonts w:ascii="Symbol" w:hAnsi="Symbol"/>
                <w:sz w:val="22"/>
                <w:szCs w:val="22"/>
                <w:lang w:val="en-GB"/>
              </w:rPr>
              <w:sym w:font="Symbol" w:char="F02E"/>
            </w:r>
            <w:r w:rsidRPr="009C59AA">
              <w:rPr>
                <w:rFonts w:ascii="Symbol" w:hAnsi="Symbol"/>
                <w:sz w:val="22"/>
                <w:szCs w:val="22"/>
                <w:lang w:val="en-GB"/>
              </w:rPr>
              <w:sym w:font="Symbol" w:char="F030"/>
            </w:r>
            <w:r w:rsidRPr="009C59AA">
              <w:rPr>
                <w:rFonts w:ascii="Symbol" w:hAnsi="Symbol"/>
                <w:sz w:val="22"/>
                <w:szCs w:val="22"/>
                <w:lang w:val="en-GB"/>
              </w:rPr>
              <w:sym w:font="Symbol" w:char="F030"/>
            </w:r>
            <w:r w:rsidRPr="009C59AA">
              <w:rPr>
                <w:rFonts w:ascii="Symbol" w:hAnsi="Symbol"/>
                <w:sz w:val="22"/>
                <w:szCs w:val="22"/>
                <w:lang w:val="en-GB"/>
              </w:rPr>
              <w:sym w:font="Symbol" w:char="F030"/>
            </w:r>
            <w:r w:rsidRPr="009C59AA">
              <w:rPr>
                <w:rFonts w:ascii="Symbol" w:hAnsi="Symbol"/>
                <w:sz w:val="22"/>
                <w:szCs w:val="22"/>
                <w:lang w:val="en-GB"/>
              </w:rPr>
              <w:sym w:font="Symbol" w:char="F031"/>
            </w:r>
            <w:r w:rsidRPr="009C59AA">
              <w:rPr>
                <w:sz w:val="22"/>
                <w:szCs w:val="22"/>
                <w:lang w:val="en-GB"/>
              </w:rPr>
              <w:t>)</w:t>
            </w:r>
          </w:p>
        </w:tc>
      </w:tr>
      <w:tr w:rsidR="002974C6" w:rsidRPr="009C59AA" w14:paraId="38198C03" w14:textId="77777777" w:rsidTr="008A217F">
        <w:trPr>
          <w:cantSplit/>
          <w:jc w:val="center"/>
        </w:trPr>
        <w:tc>
          <w:tcPr>
            <w:tcW w:w="8188" w:type="dxa"/>
            <w:gridSpan w:val="3"/>
            <w:tcBorders>
              <w:top w:val="single" w:sz="4" w:space="0" w:color="auto"/>
            </w:tcBorders>
          </w:tcPr>
          <w:p w14:paraId="65F661F9" w14:textId="77777777" w:rsidR="002974C6" w:rsidRPr="009C59AA" w:rsidRDefault="002974C6" w:rsidP="005701D8">
            <w:pPr>
              <w:pStyle w:val="TableFooter"/>
              <w:tabs>
                <w:tab w:val="left" w:pos="1440"/>
              </w:tabs>
              <w:spacing w:before="40" w:after="40" w:line="240" w:lineRule="auto"/>
              <w:rPr>
                <w:lang w:val="en-GB"/>
              </w:rPr>
            </w:pPr>
          </w:p>
        </w:tc>
      </w:tr>
    </w:tbl>
    <w:p w14:paraId="471D20E9" w14:textId="77777777" w:rsidR="002974C6" w:rsidRPr="009C59AA" w:rsidRDefault="002974C6" w:rsidP="002974C6">
      <w:pPr>
        <w:rPr>
          <w:lang w:val="en-GB"/>
        </w:rPr>
      </w:pPr>
    </w:p>
    <w:tbl>
      <w:tblPr>
        <w:tblW w:w="0" w:type="auto"/>
        <w:jc w:val="center"/>
        <w:tblLayout w:type="fixed"/>
        <w:tblLook w:val="0000" w:firstRow="0" w:lastRow="0" w:firstColumn="0" w:lastColumn="0" w:noHBand="0" w:noVBand="0"/>
      </w:tblPr>
      <w:tblGrid>
        <w:gridCol w:w="3769"/>
        <w:gridCol w:w="2280"/>
        <w:gridCol w:w="2159"/>
      </w:tblGrid>
      <w:tr w:rsidR="002974C6" w:rsidRPr="009C59AA" w14:paraId="1A6FAA5B" w14:textId="77777777" w:rsidTr="008A217F">
        <w:trPr>
          <w:cantSplit/>
          <w:trHeight w:val="320"/>
          <w:jc w:val="center"/>
        </w:trPr>
        <w:tc>
          <w:tcPr>
            <w:tcW w:w="3769" w:type="dxa"/>
            <w:tcBorders>
              <w:top w:val="single" w:sz="4" w:space="0" w:color="auto"/>
              <w:left w:val="single" w:sz="4" w:space="0" w:color="auto"/>
              <w:right w:val="single" w:sz="4" w:space="0" w:color="auto"/>
            </w:tcBorders>
          </w:tcPr>
          <w:p w14:paraId="438471F9" w14:textId="77777777" w:rsidR="002974C6" w:rsidRPr="009C59AA" w:rsidRDefault="002974C6" w:rsidP="008A217F">
            <w:pPr>
              <w:pStyle w:val="TableFooter"/>
              <w:tabs>
                <w:tab w:val="left" w:pos="1440"/>
              </w:tabs>
              <w:spacing w:before="40" w:after="40"/>
              <w:ind w:left="1440" w:hanging="1440"/>
              <w:rPr>
                <w:rFonts w:asciiTheme="minorHAnsi" w:hAnsiTheme="minorHAnsi"/>
                <w:sz w:val="22"/>
                <w:szCs w:val="22"/>
                <w:lang w:val="ka-GE"/>
              </w:rPr>
            </w:pPr>
            <w:r w:rsidRPr="009C59AA">
              <w:rPr>
                <w:rFonts w:asciiTheme="minorHAnsi" w:hAnsiTheme="minorHAnsi"/>
                <w:sz w:val="22"/>
                <w:szCs w:val="22"/>
                <w:lang w:val="ka-GE"/>
              </w:rPr>
              <w:t xml:space="preserve"> </w:t>
            </w:r>
            <w:r w:rsidRPr="009C59AA">
              <w:rPr>
                <w:rFonts w:ascii="Sylfaen" w:hAnsi="Sylfaen" w:cs="Sylfaen"/>
                <w:sz w:val="22"/>
                <w:szCs w:val="22"/>
                <w:lang w:val="ka-GE"/>
              </w:rPr>
              <w:t>საერთო</w:t>
            </w:r>
            <w:r w:rsidRPr="009C59AA">
              <w:rPr>
                <w:rFonts w:asciiTheme="minorHAnsi" w:hAnsiTheme="minorHAnsi"/>
                <w:sz w:val="22"/>
                <w:szCs w:val="22"/>
                <w:lang w:val="ka-GE"/>
              </w:rPr>
              <w:t xml:space="preserve"> </w:t>
            </w:r>
            <w:r w:rsidRPr="009C59AA">
              <w:rPr>
                <w:rFonts w:ascii="Sylfaen" w:hAnsi="Sylfaen" w:cs="Sylfaen"/>
                <w:sz w:val="22"/>
                <w:szCs w:val="22"/>
                <w:lang w:val="ka-GE"/>
              </w:rPr>
              <w:t>გადარცენადობა</w:t>
            </w:r>
            <w:r w:rsidRPr="009C59AA">
              <w:rPr>
                <w:rFonts w:asciiTheme="minorHAnsi" w:hAnsiTheme="minorHAnsi"/>
                <w:sz w:val="22"/>
                <w:szCs w:val="22"/>
                <w:lang w:val="ka-GE"/>
              </w:rPr>
              <w:t xml:space="preserve"> </w:t>
            </w:r>
          </w:p>
          <w:p w14:paraId="4B152371" w14:textId="77777777" w:rsidR="002974C6" w:rsidRPr="009C59AA" w:rsidRDefault="002974C6" w:rsidP="008A217F">
            <w:pPr>
              <w:pStyle w:val="TableFooter"/>
              <w:tabs>
                <w:tab w:val="left" w:pos="1440"/>
              </w:tabs>
              <w:spacing w:before="40" w:after="40" w:line="240" w:lineRule="auto"/>
              <w:ind w:left="1440" w:hanging="1440"/>
              <w:rPr>
                <w:rFonts w:asciiTheme="minorHAnsi" w:hAnsiTheme="minorHAnsi"/>
                <w:sz w:val="22"/>
                <w:szCs w:val="22"/>
                <w:lang w:val="ka-GE"/>
              </w:rPr>
            </w:pPr>
            <w:r w:rsidRPr="009C59AA">
              <w:rPr>
                <w:rFonts w:ascii="Sylfaen" w:hAnsi="Sylfaen" w:cs="Sylfaen"/>
                <w:sz w:val="22"/>
                <w:szCs w:val="22"/>
                <w:lang w:val="ka-GE"/>
              </w:rPr>
              <w:t>მედიანა</w:t>
            </w:r>
            <w:r w:rsidRPr="009C59AA">
              <w:rPr>
                <w:rFonts w:asciiTheme="minorHAnsi" w:hAnsiTheme="minorHAnsi"/>
                <w:sz w:val="22"/>
                <w:szCs w:val="22"/>
                <w:lang w:val="ka-GE"/>
              </w:rPr>
              <w:t xml:space="preserve"> (</w:t>
            </w:r>
            <w:r w:rsidRPr="009C59AA">
              <w:rPr>
                <w:rFonts w:ascii="Sylfaen" w:hAnsi="Sylfaen" w:cs="Sylfaen"/>
                <w:sz w:val="22"/>
                <w:szCs w:val="22"/>
                <w:lang w:val="ka-GE"/>
              </w:rPr>
              <w:t>თვეები</w:t>
            </w:r>
            <w:r w:rsidRPr="009C59AA">
              <w:rPr>
                <w:rFonts w:asciiTheme="minorHAnsi" w:hAnsiTheme="minorHAnsi"/>
                <w:sz w:val="22"/>
                <w:szCs w:val="22"/>
                <w:lang w:val="ka-GE"/>
              </w:rPr>
              <w:t>)</w:t>
            </w:r>
          </w:p>
        </w:tc>
        <w:tc>
          <w:tcPr>
            <w:tcW w:w="2280" w:type="dxa"/>
            <w:tcBorders>
              <w:top w:val="single" w:sz="4" w:space="0" w:color="auto"/>
              <w:left w:val="single" w:sz="4" w:space="0" w:color="auto"/>
            </w:tcBorders>
          </w:tcPr>
          <w:p w14:paraId="04FD728E" w14:textId="77777777" w:rsidR="002974C6" w:rsidRPr="009C59AA" w:rsidRDefault="002974C6" w:rsidP="008A217F">
            <w:pPr>
              <w:pStyle w:val="TableFooter"/>
              <w:tabs>
                <w:tab w:val="left" w:pos="1440"/>
              </w:tabs>
              <w:spacing w:before="40" w:after="40" w:line="240" w:lineRule="auto"/>
              <w:ind w:left="1440" w:hanging="1440"/>
              <w:rPr>
                <w:b/>
                <w:sz w:val="22"/>
                <w:szCs w:val="22"/>
                <w:lang w:val="en-GB"/>
              </w:rPr>
            </w:pPr>
          </w:p>
        </w:tc>
        <w:tc>
          <w:tcPr>
            <w:tcW w:w="2159" w:type="dxa"/>
            <w:tcBorders>
              <w:top w:val="single" w:sz="4" w:space="0" w:color="auto"/>
              <w:right w:val="single" w:sz="4" w:space="0" w:color="auto"/>
            </w:tcBorders>
          </w:tcPr>
          <w:p w14:paraId="0A207686" w14:textId="77777777" w:rsidR="002974C6" w:rsidRPr="009C59AA" w:rsidRDefault="002974C6" w:rsidP="008A217F">
            <w:pPr>
              <w:pStyle w:val="TableFooter"/>
              <w:tabs>
                <w:tab w:val="left" w:pos="1440"/>
              </w:tabs>
              <w:spacing w:before="40" w:after="40" w:line="240" w:lineRule="auto"/>
              <w:ind w:left="1440" w:hanging="1440"/>
              <w:rPr>
                <w:b/>
                <w:sz w:val="22"/>
                <w:szCs w:val="22"/>
                <w:lang w:val="en-GB"/>
              </w:rPr>
            </w:pPr>
          </w:p>
        </w:tc>
      </w:tr>
      <w:tr w:rsidR="002974C6" w:rsidRPr="009C59AA" w14:paraId="2D842A05" w14:textId="77777777" w:rsidTr="008A217F">
        <w:trPr>
          <w:cantSplit/>
          <w:trHeight w:val="320"/>
          <w:jc w:val="center"/>
        </w:trPr>
        <w:tc>
          <w:tcPr>
            <w:tcW w:w="3769" w:type="dxa"/>
            <w:tcBorders>
              <w:left w:val="single" w:sz="4" w:space="0" w:color="auto"/>
              <w:right w:val="single" w:sz="4" w:space="0" w:color="auto"/>
            </w:tcBorders>
          </w:tcPr>
          <w:p w14:paraId="48E716F6" w14:textId="77777777" w:rsidR="002974C6" w:rsidRPr="009C59AA" w:rsidRDefault="002974C6" w:rsidP="008A217F">
            <w:pPr>
              <w:pStyle w:val="TableFooter"/>
              <w:spacing w:before="40" w:after="40" w:line="240" w:lineRule="auto"/>
              <w:ind w:left="400"/>
              <w:rPr>
                <w:rFonts w:asciiTheme="minorHAnsi" w:hAnsiTheme="minorHAnsi"/>
                <w:sz w:val="22"/>
                <w:szCs w:val="22"/>
                <w:lang w:val="ka-GE"/>
              </w:rPr>
            </w:pPr>
            <w:r w:rsidRPr="009C59AA">
              <w:rPr>
                <w:rFonts w:ascii="Sylfaen" w:hAnsi="Sylfaen" w:cs="Sylfaen"/>
                <w:sz w:val="22"/>
                <w:szCs w:val="22"/>
                <w:lang w:val="ka-GE"/>
              </w:rPr>
              <w:t>რისკის</w:t>
            </w:r>
            <w:r w:rsidRPr="009C59AA">
              <w:rPr>
                <w:rFonts w:asciiTheme="minorHAnsi" w:hAnsiTheme="minorHAnsi"/>
                <w:sz w:val="22"/>
                <w:szCs w:val="22"/>
                <w:lang w:val="ka-GE"/>
              </w:rPr>
              <w:t xml:space="preserve"> </w:t>
            </w:r>
            <w:r w:rsidRPr="009C59AA">
              <w:rPr>
                <w:rFonts w:ascii="Sylfaen" w:hAnsi="Sylfaen" w:cs="Sylfaen"/>
                <w:sz w:val="22"/>
                <w:szCs w:val="22"/>
                <w:lang w:val="ka-GE"/>
              </w:rPr>
              <w:t>კოეფიციენტი</w:t>
            </w:r>
            <w:r w:rsidRPr="009C59AA">
              <w:rPr>
                <w:rFonts w:asciiTheme="minorHAnsi" w:hAnsiTheme="minorHAnsi"/>
                <w:sz w:val="22"/>
                <w:szCs w:val="22"/>
                <w:lang w:val="ka-GE"/>
              </w:rPr>
              <w:t xml:space="preserve">  </w:t>
            </w:r>
          </w:p>
        </w:tc>
        <w:tc>
          <w:tcPr>
            <w:tcW w:w="2280" w:type="dxa"/>
            <w:tcBorders>
              <w:left w:val="single" w:sz="4" w:space="0" w:color="auto"/>
            </w:tcBorders>
          </w:tcPr>
          <w:p w14:paraId="6468B428" w14:textId="77777777" w:rsidR="002974C6" w:rsidRPr="009C59AA" w:rsidRDefault="002974C6" w:rsidP="008A217F">
            <w:pPr>
              <w:pStyle w:val="TableFooter"/>
              <w:tabs>
                <w:tab w:val="left" w:pos="1440"/>
              </w:tabs>
              <w:spacing w:before="40" w:after="40" w:line="240" w:lineRule="auto"/>
              <w:ind w:left="1440" w:hanging="1440"/>
              <w:jc w:val="center"/>
              <w:rPr>
                <w:sz w:val="22"/>
                <w:szCs w:val="22"/>
                <w:lang w:val="en-GB"/>
              </w:rPr>
            </w:pPr>
            <w:r w:rsidRPr="009C59AA">
              <w:rPr>
                <w:sz w:val="22"/>
                <w:szCs w:val="22"/>
                <w:lang w:val="en-GB"/>
              </w:rPr>
              <w:t>21.3</w:t>
            </w:r>
          </w:p>
        </w:tc>
        <w:tc>
          <w:tcPr>
            <w:tcW w:w="2159" w:type="dxa"/>
            <w:tcBorders>
              <w:right w:val="single" w:sz="4" w:space="0" w:color="auto"/>
            </w:tcBorders>
          </w:tcPr>
          <w:p w14:paraId="1FD445BD" w14:textId="77777777" w:rsidR="002974C6" w:rsidRPr="009C59AA" w:rsidRDefault="002974C6" w:rsidP="008A217F">
            <w:pPr>
              <w:pStyle w:val="TableFooter"/>
              <w:tabs>
                <w:tab w:val="left" w:pos="1440"/>
              </w:tabs>
              <w:spacing w:before="40" w:after="40" w:line="240" w:lineRule="auto"/>
              <w:ind w:left="1440" w:hanging="1440"/>
              <w:jc w:val="center"/>
              <w:rPr>
                <w:sz w:val="22"/>
                <w:szCs w:val="22"/>
                <w:lang w:val="en-GB"/>
              </w:rPr>
            </w:pPr>
            <w:r w:rsidRPr="009C59AA">
              <w:rPr>
                <w:sz w:val="22"/>
                <w:szCs w:val="22"/>
                <w:lang w:val="en-GB"/>
              </w:rPr>
              <w:t>23.3</w:t>
            </w:r>
          </w:p>
        </w:tc>
      </w:tr>
      <w:tr w:rsidR="002974C6" w:rsidRPr="009C59AA" w14:paraId="6316F0D4" w14:textId="77777777" w:rsidTr="008A217F">
        <w:trPr>
          <w:cantSplit/>
          <w:trHeight w:val="320"/>
          <w:jc w:val="center"/>
        </w:trPr>
        <w:tc>
          <w:tcPr>
            <w:tcW w:w="3769" w:type="dxa"/>
            <w:tcBorders>
              <w:left w:val="single" w:sz="4" w:space="0" w:color="auto"/>
              <w:bottom w:val="single" w:sz="4" w:space="0" w:color="auto"/>
              <w:right w:val="single" w:sz="4" w:space="0" w:color="auto"/>
            </w:tcBorders>
          </w:tcPr>
          <w:p w14:paraId="424CCACC" w14:textId="77777777" w:rsidR="002974C6" w:rsidRPr="009C59AA" w:rsidRDefault="002974C6" w:rsidP="008A217F">
            <w:pPr>
              <w:pStyle w:val="TableFooter"/>
              <w:spacing w:before="40" w:after="40" w:line="240" w:lineRule="auto"/>
              <w:ind w:left="400"/>
              <w:rPr>
                <w:rFonts w:asciiTheme="minorHAnsi" w:hAnsiTheme="minorHAnsi"/>
                <w:sz w:val="22"/>
                <w:szCs w:val="22"/>
                <w:lang w:val="ka-GE"/>
              </w:rPr>
            </w:pPr>
            <w:r w:rsidRPr="009C59AA">
              <w:rPr>
                <w:rFonts w:asciiTheme="minorHAnsi" w:hAnsiTheme="minorHAnsi"/>
                <w:sz w:val="22"/>
                <w:szCs w:val="22"/>
                <w:lang w:val="ka-GE"/>
              </w:rPr>
              <w:t xml:space="preserve"> </w:t>
            </w:r>
            <w:r w:rsidRPr="009C59AA">
              <w:rPr>
                <w:sz w:val="22"/>
                <w:szCs w:val="22"/>
                <w:lang w:val="en-GB"/>
              </w:rPr>
              <w:t>95% CI</w:t>
            </w:r>
          </w:p>
        </w:tc>
        <w:tc>
          <w:tcPr>
            <w:tcW w:w="4439" w:type="dxa"/>
            <w:gridSpan w:val="2"/>
            <w:tcBorders>
              <w:left w:val="single" w:sz="4" w:space="0" w:color="auto"/>
              <w:bottom w:val="single" w:sz="4" w:space="0" w:color="auto"/>
              <w:right w:val="single" w:sz="4" w:space="0" w:color="auto"/>
            </w:tcBorders>
          </w:tcPr>
          <w:p w14:paraId="170CCACE" w14:textId="77777777" w:rsidR="002974C6" w:rsidRPr="009C59AA" w:rsidRDefault="002974C6" w:rsidP="008A217F">
            <w:pPr>
              <w:pStyle w:val="TableFooter"/>
              <w:tabs>
                <w:tab w:val="left" w:pos="1440"/>
              </w:tabs>
              <w:spacing w:before="40" w:after="40" w:line="240" w:lineRule="auto"/>
              <w:ind w:left="1440" w:hanging="1440"/>
              <w:jc w:val="center"/>
              <w:rPr>
                <w:sz w:val="22"/>
                <w:szCs w:val="22"/>
                <w:lang w:val="en-GB"/>
              </w:rPr>
            </w:pPr>
            <w:r w:rsidRPr="009C59AA">
              <w:rPr>
                <w:sz w:val="22"/>
                <w:szCs w:val="22"/>
                <w:lang w:val="en-GB"/>
              </w:rPr>
              <w:t>0.91</w:t>
            </w:r>
          </w:p>
          <w:p w14:paraId="60CCFA61" w14:textId="77777777" w:rsidR="002974C6" w:rsidRPr="009C59AA" w:rsidRDefault="002974C6" w:rsidP="008A217F">
            <w:pPr>
              <w:pStyle w:val="TableFooter"/>
              <w:tabs>
                <w:tab w:val="left" w:pos="1440"/>
              </w:tabs>
              <w:spacing w:before="40" w:after="40" w:line="240" w:lineRule="auto"/>
              <w:ind w:left="1440" w:hanging="1440"/>
              <w:jc w:val="center"/>
              <w:rPr>
                <w:sz w:val="22"/>
                <w:szCs w:val="22"/>
                <w:lang w:val="en-GB"/>
              </w:rPr>
            </w:pPr>
            <w:r w:rsidRPr="009C59AA">
              <w:rPr>
                <w:rFonts w:eastAsia="PMingLiU"/>
                <w:sz w:val="22"/>
                <w:szCs w:val="22"/>
                <w:lang w:val="en-GB" w:eastAsia="zh-CN"/>
              </w:rPr>
              <w:t>0.76, 1.10</w:t>
            </w:r>
          </w:p>
          <w:p w14:paraId="32AE4843" w14:textId="77777777" w:rsidR="002974C6" w:rsidRPr="009C59AA" w:rsidRDefault="002974C6" w:rsidP="008A217F">
            <w:pPr>
              <w:pStyle w:val="TableFooter"/>
              <w:tabs>
                <w:tab w:val="left" w:pos="1440"/>
              </w:tabs>
              <w:spacing w:before="40" w:after="40" w:line="240" w:lineRule="auto"/>
              <w:ind w:left="1440" w:hanging="1440"/>
              <w:jc w:val="center"/>
              <w:rPr>
                <w:sz w:val="22"/>
                <w:szCs w:val="22"/>
                <w:lang w:val="en-GB"/>
              </w:rPr>
            </w:pPr>
            <w:r w:rsidRPr="009C59AA">
              <w:rPr>
                <w:sz w:val="22"/>
                <w:szCs w:val="22"/>
                <w:lang w:val="en-GB"/>
              </w:rPr>
              <w:t>(p-</w:t>
            </w:r>
            <w:r w:rsidRPr="009C59AA">
              <w:rPr>
                <w:rFonts w:asciiTheme="minorHAnsi" w:hAnsiTheme="minorHAnsi"/>
                <w:sz w:val="22"/>
                <w:szCs w:val="22"/>
                <w:lang w:val="ka-GE"/>
              </w:rPr>
              <w:t xml:space="preserve"> </w:t>
            </w:r>
            <w:r w:rsidRPr="009C59AA">
              <w:rPr>
                <w:rFonts w:ascii="Sylfaen" w:hAnsi="Sylfaen" w:cs="Sylfaen"/>
                <w:sz w:val="22"/>
                <w:szCs w:val="22"/>
                <w:lang w:val="ka-GE"/>
              </w:rPr>
              <w:t>მნიშვნელობა</w:t>
            </w:r>
            <w:r w:rsidRPr="009C59AA">
              <w:rPr>
                <w:sz w:val="22"/>
                <w:szCs w:val="22"/>
                <w:lang w:val="en-GB"/>
              </w:rPr>
              <w:t xml:space="preserve"> 0.3360)</w:t>
            </w:r>
          </w:p>
        </w:tc>
      </w:tr>
    </w:tbl>
    <w:p w14:paraId="0221E197" w14:textId="77777777" w:rsidR="00A635B2" w:rsidRPr="00A635B2" w:rsidRDefault="00A635B2" w:rsidP="00A635B2">
      <w:pPr>
        <w:rPr>
          <w:sz w:val="20"/>
          <w:vertAlign w:val="superscript"/>
          <w:lang w:val="en-GB"/>
        </w:rPr>
      </w:pPr>
    </w:p>
    <w:p w14:paraId="68D818E6" w14:textId="77777777" w:rsidR="00A635B2" w:rsidRPr="00A635B2" w:rsidRDefault="00A635B2" w:rsidP="00A635B2">
      <w:pPr>
        <w:rPr>
          <w:sz w:val="20"/>
          <w:lang w:val="en-GB"/>
        </w:rPr>
      </w:pPr>
      <w:r w:rsidRPr="00A635B2">
        <w:rPr>
          <w:sz w:val="20"/>
          <w:vertAlign w:val="superscript"/>
          <w:lang w:val="en-GB"/>
        </w:rPr>
        <w:t>a</w:t>
      </w:r>
      <w:r w:rsidRPr="00A635B2">
        <w:rPr>
          <w:sz w:val="20"/>
          <w:lang w:val="en-GB"/>
        </w:rPr>
        <w:t xml:space="preserve"> </w:t>
      </w:r>
      <w:r w:rsidRPr="00A635B2">
        <w:rPr>
          <w:rFonts w:ascii="Sylfaen" w:hAnsi="Sylfaen"/>
          <w:sz w:val="20"/>
          <w:lang w:val="ka-GE"/>
        </w:rPr>
        <w:t>ინტერფერონ</w:t>
      </w:r>
      <w:r w:rsidRPr="00A635B2">
        <w:rPr>
          <w:sz w:val="20"/>
          <w:lang w:val="en-GB"/>
        </w:rPr>
        <w:t xml:space="preserve"> </w:t>
      </w:r>
      <w:r w:rsidRPr="00A635B2">
        <w:rPr>
          <w:rFonts w:ascii="Sylfaen" w:hAnsi="Sylfaen"/>
          <w:sz w:val="20"/>
          <w:lang w:val="ka-GE"/>
        </w:rPr>
        <w:t>ალფა</w:t>
      </w:r>
      <w:r w:rsidRPr="00A635B2">
        <w:rPr>
          <w:sz w:val="20"/>
          <w:lang w:val="en-GB"/>
        </w:rPr>
        <w:t>-2a 9 MIU 3x/</w:t>
      </w:r>
      <w:r w:rsidRPr="00A635B2">
        <w:rPr>
          <w:rFonts w:ascii="Sylfaen" w:hAnsi="Sylfaen"/>
          <w:sz w:val="20"/>
          <w:lang w:val="ka-GE"/>
        </w:rPr>
        <w:t>კვირაში</w:t>
      </w:r>
    </w:p>
    <w:p w14:paraId="45400E7E" w14:textId="77777777" w:rsidR="003E7ECE" w:rsidRPr="00A635B2" w:rsidRDefault="00A635B2" w:rsidP="00A635B2">
      <w:pPr>
        <w:rPr>
          <w:sz w:val="20"/>
          <w:lang w:val="en-GB"/>
        </w:rPr>
      </w:pPr>
      <w:r w:rsidRPr="00A635B2">
        <w:rPr>
          <w:sz w:val="20"/>
          <w:vertAlign w:val="superscript"/>
          <w:lang w:val="en-GB"/>
        </w:rPr>
        <w:t>b</w:t>
      </w:r>
      <w:r w:rsidRPr="00A635B2">
        <w:rPr>
          <w:sz w:val="20"/>
          <w:lang w:val="en-GB"/>
        </w:rPr>
        <w:t xml:space="preserve"> </w:t>
      </w:r>
      <w:r w:rsidRPr="00A635B2">
        <w:rPr>
          <w:rFonts w:ascii="Sylfaen" w:hAnsi="Sylfaen"/>
          <w:sz w:val="20"/>
          <w:lang w:val="ka-GE"/>
        </w:rPr>
        <w:t>ბევაციზუმაბი</w:t>
      </w:r>
      <w:r w:rsidRPr="00A635B2">
        <w:rPr>
          <w:sz w:val="20"/>
          <w:lang w:val="en-GB"/>
        </w:rPr>
        <w:t xml:space="preserve"> 10 </w:t>
      </w:r>
      <w:r w:rsidRPr="00A635B2">
        <w:rPr>
          <w:rFonts w:ascii="Sylfaen" w:hAnsi="Sylfaen"/>
          <w:sz w:val="20"/>
          <w:lang w:val="ka-GE"/>
        </w:rPr>
        <w:t>მგ</w:t>
      </w:r>
      <w:r w:rsidRPr="00A635B2">
        <w:rPr>
          <w:sz w:val="20"/>
          <w:lang w:val="en-GB"/>
        </w:rPr>
        <w:t>/</w:t>
      </w:r>
      <w:r w:rsidRPr="00A635B2">
        <w:rPr>
          <w:rFonts w:ascii="Sylfaen" w:hAnsi="Sylfaen"/>
          <w:sz w:val="20"/>
          <w:lang w:val="ka-GE"/>
        </w:rPr>
        <w:t>კგ</w:t>
      </w:r>
      <w:r w:rsidRPr="00A635B2">
        <w:rPr>
          <w:sz w:val="20"/>
          <w:lang w:val="en-GB"/>
        </w:rPr>
        <w:t xml:space="preserve"> q 2 wk</w:t>
      </w:r>
    </w:p>
    <w:p w14:paraId="4578C792" w14:textId="77777777" w:rsidR="00A635B2" w:rsidRDefault="00A635B2" w:rsidP="002D1B7B">
      <w:pPr>
        <w:jc w:val="both"/>
        <w:rPr>
          <w:rFonts w:ascii="Sylfaen" w:hAnsi="Sylfaen" w:cs="Sylfaen"/>
          <w:sz w:val="24"/>
          <w:szCs w:val="24"/>
        </w:rPr>
      </w:pPr>
    </w:p>
    <w:p w14:paraId="458D1709" w14:textId="77777777" w:rsidR="002D1B7B" w:rsidRPr="009C59AA" w:rsidRDefault="002D1B7B" w:rsidP="002D1B7B">
      <w:pPr>
        <w:jc w:val="both"/>
        <w:rPr>
          <w:rFonts w:ascii="AcadNusx" w:hAnsi="AcadNusx"/>
          <w:sz w:val="24"/>
          <w:szCs w:val="24"/>
        </w:rPr>
      </w:pPr>
      <w:r w:rsidRPr="009C59AA">
        <w:rPr>
          <w:rFonts w:ascii="Sylfaen" w:hAnsi="Sylfaen" w:cs="Sylfaen"/>
          <w:sz w:val="24"/>
          <w:szCs w:val="24"/>
        </w:rPr>
        <w:t>გამოსაკვლევმა</w:t>
      </w:r>
      <w:r w:rsidRPr="009C59AA">
        <w:rPr>
          <w:rFonts w:ascii="AcadNusx" w:hAnsi="AcadNusx"/>
          <w:sz w:val="24"/>
          <w:szCs w:val="24"/>
        </w:rPr>
        <w:t xml:space="preserve"> </w:t>
      </w:r>
      <w:r w:rsidRPr="009C59AA">
        <w:rPr>
          <w:rFonts w:ascii="Sylfaen" w:hAnsi="Sylfaen" w:cs="Sylfaen"/>
          <w:sz w:val="24"/>
          <w:szCs w:val="24"/>
        </w:rPr>
        <w:t>მრავალ</w:t>
      </w:r>
      <w:r w:rsidRPr="009C59AA">
        <w:rPr>
          <w:rFonts w:ascii="AcadNusx" w:hAnsi="AcadNusx"/>
          <w:sz w:val="24"/>
          <w:szCs w:val="24"/>
        </w:rPr>
        <w:t>-</w:t>
      </w:r>
      <w:r w:rsidRPr="009C59AA">
        <w:rPr>
          <w:rFonts w:ascii="Sylfaen" w:hAnsi="Sylfaen" w:cs="Sylfaen"/>
          <w:sz w:val="24"/>
          <w:szCs w:val="24"/>
        </w:rPr>
        <w:t>პარამეტრულმა</w:t>
      </w:r>
      <w:r w:rsidRPr="009C59AA">
        <w:rPr>
          <w:rFonts w:ascii="AcadNusx" w:hAnsi="AcadNusx"/>
          <w:sz w:val="24"/>
          <w:szCs w:val="24"/>
        </w:rPr>
        <w:t xml:space="preserve"> </w:t>
      </w:r>
      <w:r w:rsidRPr="009C59AA">
        <w:rPr>
          <w:rFonts w:ascii="Sylfaen" w:hAnsi="Sylfaen" w:cs="Sylfaen"/>
          <w:sz w:val="24"/>
          <w:szCs w:val="24"/>
        </w:rPr>
        <w:t>კოქსის</w:t>
      </w:r>
      <w:r w:rsidRPr="009C59AA">
        <w:rPr>
          <w:rFonts w:ascii="AcadNusx" w:hAnsi="AcadNusx"/>
          <w:sz w:val="24"/>
          <w:szCs w:val="24"/>
        </w:rPr>
        <w:t xml:space="preserve"> </w:t>
      </w:r>
      <w:r w:rsidRPr="009C59AA">
        <w:rPr>
          <w:rFonts w:ascii="Sylfaen" w:hAnsi="Sylfaen" w:cs="Sylfaen"/>
          <w:sz w:val="24"/>
          <w:szCs w:val="24"/>
        </w:rPr>
        <w:t>რეგრესიის</w:t>
      </w:r>
      <w:r w:rsidRPr="009C59AA">
        <w:rPr>
          <w:rFonts w:ascii="AcadNusx" w:hAnsi="AcadNusx"/>
          <w:sz w:val="24"/>
          <w:szCs w:val="24"/>
        </w:rPr>
        <w:t xml:space="preserve"> </w:t>
      </w:r>
      <w:r w:rsidRPr="009C59AA">
        <w:rPr>
          <w:rFonts w:ascii="Sylfaen" w:hAnsi="Sylfaen" w:cs="Sylfaen"/>
          <w:sz w:val="24"/>
          <w:szCs w:val="24"/>
        </w:rPr>
        <w:t>მოდელმა</w:t>
      </w:r>
      <w:r w:rsidRPr="009C59AA">
        <w:rPr>
          <w:rFonts w:ascii="AcadNusx" w:hAnsi="AcadNusx"/>
          <w:sz w:val="24"/>
          <w:szCs w:val="24"/>
        </w:rPr>
        <w:t xml:space="preserve">, </w:t>
      </w:r>
      <w:r w:rsidRPr="009C59AA">
        <w:rPr>
          <w:rFonts w:ascii="Sylfaen" w:hAnsi="Sylfaen" w:cs="Sylfaen"/>
          <w:sz w:val="24"/>
          <w:szCs w:val="24"/>
        </w:rPr>
        <w:t>რომელიც</w:t>
      </w:r>
      <w:r w:rsidRPr="009C59AA">
        <w:rPr>
          <w:rFonts w:ascii="AcadNusx" w:hAnsi="AcadNusx"/>
          <w:sz w:val="24"/>
          <w:szCs w:val="24"/>
        </w:rPr>
        <w:t xml:space="preserve"> </w:t>
      </w:r>
      <w:r w:rsidRPr="009C59AA">
        <w:rPr>
          <w:rFonts w:ascii="Sylfaen" w:hAnsi="Sylfaen" w:cs="Sylfaen"/>
          <w:sz w:val="24"/>
          <w:szCs w:val="24"/>
        </w:rPr>
        <w:t>იყენებს</w:t>
      </w:r>
      <w:r w:rsidRPr="009C59AA">
        <w:rPr>
          <w:rFonts w:ascii="AcadNusx" w:hAnsi="AcadNusx"/>
          <w:sz w:val="24"/>
          <w:szCs w:val="24"/>
        </w:rPr>
        <w:t xml:space="preserve"> </w:t>
      </w:r>
      <w:r w:rsidRPr="009C59AA">
        <w:rPr>
          <w:rFonts w:ascii="Sylfaen" w:hAnsi="Sylfaen" w:cs="Sylfaen"/>
          <w:sz w:val="24"/>
          <w:szCs w:val="24"/>
        </w:rPr>
        <w:t>უკუ</w:t>
      </w:r>
      <w:r w:rsidRPr="009C59AA">
        <w:rPr>
          <w:rFonts w:ascii="AcadNusx" w:hAnsi="AcadNusx"/>
          <w:sz w:val="24"/>
          <w:szCs w:val="24"/>
        </w:rPr>
        <w:t>-</w:t>
      </w:r>
      <w:r w:rsidRPr="009C59AA">
        <w:rPr>
          <w:rFonts w:ascii="Sylfaen" w:hAnsi="Sylfaen" w:cs="Sylfaen"/>
          <w:sz w:val="24"/>
          <w:szCs w:val="24"/>
        </w:rPr>
        <w:t>სელექციას</w:t>
      </w:r>
      <w:r w:rsidRPr="009C59AA">
        <w:rPr>
          <w:rFonts w:ascii="AcadNusx" w:hAnsi="AcadNusx"/>
          <w:sz w:val="24"/>
          <w:szCs w:val="24"/>
        </w:rPr>
        <w:t xml:space="preserve"> </w:t>
      </w:r>
      <w:r w:rsidRPr="009C59AA">
        <w:rPr>
          <w:rFonts w:ascii="Sylfaen" w:hAnsi="Sylfaen" w:cs="Sylfaen"/>
          <w:sz w:val="24"/>
          <w:szCs w:val="24"/>
        </w:rPr>
        <w:t>აჩვენა</w:t>
      </w:r>
      <w:r w:rsidRPr="009C59AA">
        <w:rPr>
          <w:rFonts w:ascii="AcadNusx" w:hAnsi="AcadNusx"/>
          <w:sz w:val="24"/>
          <w:szCs w:val="24"/>
        </w:rPr>
        <w:t xml:space="preserve">, </w:t>
      </w:r>
      <w:r w:rsidRPr="009C59AA">
        <w:rPr>
          <w:rFonts w:ascii="Sylfaen" w:hAnsi="Sylfaen" w:cs="Sylfaen"/>
          <w:sz w:val="24"/>
          <w:szCs w:val="24"/>
        </w:rPr>
        <w:t>რომ</w:t>
      </w:r>
      <w:r w:rsidRPr="009C59AA">
        <w:rPr>
          <w:rFonts w:ascii="AcadNusx" w:hAnsi="AcadNusx"/>
          <w:sz w:val="24"/>
          <w:szCs w:val="24"/>
        </w:rPr>
        <w:t xml:space="preserve"> </w:t>
      </w:r>
      <w:r w:rsidRPr="009C59AA">
        <w:rPr>
          <w:rFonts w:ascii="Sylfaen" w:hAnsi="Sylfaen" w:cs="Sylfaen"/>
          <w:sz w:val="24"/>
          <w:szCs w:val="24"/>
        </w:rPr>
        <w:t>საწყისი</w:t>
      </w:r>
      <w:r w:rsidRPr="009C59AA">
        <w:rPr>
          <w:rFonts w:ascii="AcadNusx" w:hAnsi="AcadNusx"/>
          <w:sz w:val="24"/>
          <w:szCs w:val="24"/>
        </w:rPr>
        <w:t xml:space="preserve"> </w:t>
      </w:r>
      <w:r w:rsidRPr="009C59AA">
        <w:rPr>
          <w:rFonts w:ascii="Sylfaen" w:hAnsi="Sylfaen" w:cs="Sylfaen"/>
          <w:sz w:val="24"/>
          <w:szCs w:val="24"/>
        </w:rPr>
        <w:t>ეტაპის</w:t>
      </w:r>
      <w:r w:rsidRPr="009C59AA">
        <w:rPr>
          <w:rFonts w:ascii="AcadNusx" w:hAnsi="AcadNusx"/>
          <w:sz w:val="24"/>
          <w:szCs w:val="24"/>
        </w:rPr>
        <w:t xml:space="preserve"> </w:t>
      </w:r>
      <w:r w:rsidRPr="009C59AA">
        <w:rPr>
          <w:rFonts w:ascii="Sylfaen" w:hAnsi="Sylfaen" w:cs="Sylfaen"/>
          <w:sz w:val="24"/>
          <w:szCs w:val="24"/>
        </w:rPr>
        <w:t>პროგნოსტული</w:t>
      </w:r>
      <w:r w:rsidRPr="009C59AA">
        <w:rPr>
          <w:rFonts w:ascii="AcadNusx" w:hAnsi="AcadNusx"/>
          <w:sz w:val="24"/>
          <w:szCs w:val="24"/>
        </w:rPr>
        <w:t xml:space="preserve"> </w:t>
      </w:r>
      <w:r w:rsidRPr="009C59AA">
        <w:rPr>
          <w:rFonts w:ascii="Sylfaen" w:hAnsi="Sylfaen" w:cs="Sylfaen"/>
          <w:sz w:val="24"/>
          <w:szCs w:val="24"/>
        </w:rPr>
        <w:t>ფაქტორები</w:t>
      </w:r>
      <w:r w:rsidRPr="009C59AA">
        <w:rPr>
          <w:rFonts w:ascii="AcadNusx" w:hAnsi="AcadNusx"/>
          <w:sz w:val="24"/>
          <w:szCs w:val="24"/>
        </w:rPr>
        <w:t xml:space="preserve">, </w:t>
      </w:r>
      <w:r w:rsidRPr="009C59AA">
        <w:rPr>
          <w:rFonts w:ascii="Sylfaen" w:hAnsi="Sylfaen" w:cs="Sylfaen"/>
          <w:sz w:val="24"/>
          <w:szCs w:val="24"/>
        </w:rPr>
        <w:t>სქესი</w:t>
      </w:r>
      <w:r w:rsidRPr="009C59AA">
        <w:rPr>
          <w:rFonts w:ascii="AcadNusx" w:hAnsi="AcadNusx"/>
          <w:sz w:val="24"/>
          <w:szCs w:val="24"/>
        </w:rPr>
        <w:t xml:space="preserve">, </w:t>
      </w:r>
      <w:r w:rsidRPr="009C59AA">
        <w:rPr>
          <w:rFonts w:ascii="Sylfaen" w:hAnsi="Sylfaen" w:cs="Sylfaen"/>
          <w:sz w:val="24"/>
          <w:szCs w:val="24"/>
        </w:rPr>
        <w:t>სისხლის</w:t>
      </w:r>
      <w:r w:rsidRPr="009C59AA">
        <w:rPr>
          <w:rFonts w:ascii="AcadNusx" w:hAnsi="AcadNusx"/>
          <w:sz w:val="24"/>
          <w:szCs w:val="24"/>
        </w:rPr>
        <w:t xml:space="preserve"> </w:t>
      </w:r>
      <w:r w:rsidRPr="009C59AA">
        <w:rPr>
          <w:rFonts w:ascii="Sylfaen" w:hAnsi="Sylfaen" w:cs="Sylfaen"/>
          <w:sz w:val="24"/>
          <w:szCs w:val="24"/>
        </w:rPr>
        <w:t>თეთრი</w:t>
      </w:r>
      <w:r w:rsidRPr="009C59AA">
        <w:rPr>
          <w:rFonts w:ascii="AcadNusx" w:hAnsi="AcadNusx"/>
          <w:sz w:val="24"/>
          <w:szCs w:val="24"/>
        </w:rPr>
        <w:t xml:space="preserve"> </w:t>
      </w:r>
      <w:r w:rsidRPr="009C59AA">
        <w:rPr>
          <w:rFonts w:ascii="Sylfaen" w:hAnsi="Sylfaen" w:cs="Sylfaen"/>
          <w:sz w:val="24"/>
          <w:szCs w:val="24"/>
        </w:rPr>
        <w:t>უჯრედის</w:t>
      </w:r>
      <w:r w:rsidRPr="009C59AA">
        <w:rPr>
          <w:rFonts w:ascii="AcadNusx" w:hAnsi="AcadNusx"/>
          <w:sz w:val="24"/>
          <w:szCs w:val="24"/>
        </w:rPr>
        <w:t xml:space="preserve"> </w:t>
      </w:r>
      <w:r w:rsidRPr="009C59AA">
        <w:rPr>
          <w:rFonts w:ascii="Sylfaen" w:hAnsi="Sylfaen" w:cs="Sylfaen"/>
          <w:sz w:val="24"/>
          <w:szCs w:val="24"/>
        </w:rPr>
        <w:t>რიცხვი</w:t>
      </w:r>
      <w:r w:rsidRPr="009C59AA">
        <w:rPr>
          <w:rFonts w:ascii="AcadNusx" w:hAnsi="AcadNusx"/>
          <w:sz w:val="24"/>
          <w:szCs w:val="24"/>
        </w:rPr>
        <w:t xml:space="preserve">, </w:t>
      </w:r>
      <w:r w:rsidR="008D20C7" w:rsidRPr="009C59AA">
        <w:rPr>
          <w:rFonts w:ascii="Sylfaen" w:hAnsi="Sylfaen" w:cs="Sylfaen"/>
          <w:sz w:val="24"/>
          <w:szCs w:val="24"/>
          <w:lang w:val="ka-GE"/>
        </w:rPr>
        <w:t>თრომბოციტე</w:t>
      </w:r>
      <w:r w:rsidRPr="009C59AA">
        <w:rPr>
          <w:rFonts w:ascii="Sylfaen" w:hAnsi="Sylfaen" w:cs="Sylfaen"/>
          <w:sz w:val="24"/>
          <w:szCs w:val="24"/>
        </w:rPr>
        <w:t>ბი</w:t>
      </w:r>
      <w:r w:rsidRPr="009C59AA">
        <w:rPr>
          <w:rFonts w:ascii="AcadNusx" w:hAnsi="AcadNusx"/>
          <w:sz w:val="24"/>
          <w:szCs w:val="24"/>
        </w:rPr>
        <w:t xml:space="preserve">, </w:t>
      </w:r>
      <w:r w:rsidRPr="009C59AA">
        <w:rPr>
          <w:rFonts w:ascii="Sylfaen" w:hAnsi="Sylfaen" w:cs="Sylfaen"/>
          <w:sz w:val="24"/>
          <w:szCs w:val="24"/>
        </w:rPr>
        <w:t>სხეულის</w:t>
      </w:r>
      <w:r w:rsidRPr="009C59AA">
        <w:rPr>
          <w:rFonts w:ascii="AcadNusx" w:hAnsi="AcadNusx"/>
          <w:sz w:val="24"/>
          <w:szCs w:val="24"/>
        </w:rPr>
        <w:t xml:space="preserve"> </w:t>
      </w:r>
      <w:r w:rsidRPr="009C59AA">
        <w:rPr>
          <w:rFonts w:ascii="Sylfaen" w:hAnsi="Sylfaen" w:cs="Sylfaen"/>
          <w:sz w:val="24"/>
          <w:szCs w:val="24"/>
        </w:rPr>
        <w:t>მასის</w:t>
      </w:r>
      <w:r w:rsidRPr="009C59AA">
        <w:rPr>
          <w:rFonts w:ascii="AcadNusx" w:hAnsi="AcadNusx"/>
          <w:sz w:val="24"/>
          <w:szCs w:val="24"/>
        </w:rPr>
        <w:t xml:space="preserve"> </w:t>
      </w:r>
      <w:r w:rsidRPr="009C59AA">
        <w:rPr>
          <w:rFonts w:ascii="Sylfaen" w:hAnsi="Sylfaen" w:cs="Sylfaen"/>
          <w:sz w:val="24"/>
          <w:szCs w:val="24"/>
        </w:rPr>
        <w:t>კლება</w:t>
      </w:r>
      <w:r w:rsidRPr="009C59AA">
        <w:rPr>
          <w:rFonts w:ascii="AcadNusx" w:hAnsi="AcadNusx"/>
          <w:sz w:val="24"/>
          <w:szCs w:val="24"/>
        </w:rPr>
        <w:t xml:space="preserve"> </w:t>
      </w:r>
      <w:r w:rsidRPr="009C59AA">
        <w:rPr>
          <w:rFonts w:ascii="Sylfaen" w:hAnsi="Sylfaen" w:cs="Sylfaen"/>
          <w:sz w:val="24"/>
          <w:szCs w:val="24"/>
        </w:rPr>
        <w:t>კვლევაში</w:t>
      </w:r>
      <w:r w:rsidRPr="009C59AA">
        <w:rPr>
          <w:rFonts w:ascii="AcadNusx" w:hAnsi="AcadNusx"/>
          <w:sz w:val="24"/>
          <w:szCs w:val="24"/>
        </w:rPr>
        <w:t xml:space="preserve"> </w:t>
      </w:r>
      <w:r w:rsidRPr="009C59AA">
        <w:rPr>
          <w:rFonts w:ascii="Sylfaen" w:hAnsi="Sylfaen" w:cs="Sylfaen"/>
          <w:sz w:val="24"/>
          <w:szCs w:val="24"/>
        </w:rPr>
        <w:t>ჩართვამდე</w:t>
      </w:r>
      <w:r w:rsidRPr="009C59AA">
        <w:rPr>
          <w:rFonts w:ascii="AcadNusx" w:hAnsi="AcadNusx"/>
          <w:sz w:val="24"/>
          <w:szCs w:val="24"/>
        </w:rPr>
        <w:t xml:space="preserve"> 6 </w:t>
      </w:r>
      <w:r w:rsidRPr="009C59AA">
        <w:rPr>
          <w:rFonts w:ascii="Sylfaen" w:hAnsi="Sylfaen" w:cs="Sylfaen"/>
          <w:sz w:val="24"/>
          <w:szCs w:val="24"/>
        </w:rPr>
        <w:t>თვით</w:t>
      </w:r>
      <w:r w:rsidRPr="009C59AA">
        <w:rPr>
          <w:rFonts w:ascii="AcadNusx" w:hAnsi="AcadNusx"/>
          <w:sz w:val="24"/>
          <w:szCs w:val="24"/>
        </w:rPr>
        <w:t xml:space="preserve"> </w:t>
      </w:r>
      <w:r w:rsidRPr="009C59AA">
        <w:rPr>
          <w:rFonts w:ascii="Sylfaen" w:hAnsi="Sylfaen" w:cs="Sylfaen"/>
          <w:sz w:val="24"/>
          <w:szCs w:val="24"/>
        </w:rPr>
        <w:t>ადრე</w:t>
      </w:r>
      <w:r w:rsidRPr="009C59AA">
        <w:rPr>
          <w:rFonts w:ascii="AcadNusx" w:hAnsi="AcadNusx"/>
          <w:sz w:val="24"/>
          <w:szCs w:val="24"/>
        </w:rPr>
        <w:t xml:space="preserve">, </w:t>
      </w:r>
      <w:r w:rsidRPr="009C59AA">
        <w:rPr>
          <w:rFonts w:ascii="Sylfaen" w:hAnsi="Sylfaen" w:cs="Sylfaen"/>
          <w:sz w:val="24"/>
          <w:szCs w:val="24"/>
        </w:rPr>
        <w:t>მეტასტაზური</w:t>
      </w:r>
      <w:r w:rsidRPr="009C59AA">
        <w:rPr>
          <w:rFonts w:ascii="AcadNusx" w:hAnsi="AcadNusx"/>
          <w:sz w:val="24"/>
          <w:szCs w:val="24"/>
        </w:rPr>
        <w:t xml:space="preserve"> </w:t>
      </w:r>
      <w:r w:rsidRPr="009C59AA">
        <w:rPr>
          <w:rFonts w:ascii="Sylfaen" w:hAnsi="Sylfaen" w:cs="Sylfaen"/>
          <w:sz w:val="24"/>
          <w:szCs w:val="24"/>
        </w:rPr>
        <w:t>ადგილების</w:t>
      </w:r>
      <w:r w:rsidRPr="009C59AA">
        <w:rPr>
          <w:rFonts w:ascii="AcadNusx" w:hAnsi="AcadNusx"/>
          <w:sz w:val="24"/>
          <w:szCs w:val="24"/>
        </w:rPr>
        <w:t xml:space="preserve"> </w:t>
      </w:r>
      <w:r w:rsidRPr="009C59AA">
        <w:rPr>
          <w:rFonts w:ascii="Sylfaen" w:hAnsi="Sylfaen" w:cs="Sylfaen"/>
          <w:sz w:val="24"/>
          <w:szCs w:val="24"/>
        </w:rPr>
        <w:t>რიცხვი</w:t>
      </w:r>
      <w:r w:rsidRPr="009C59AA">
        <w:rPr>
          <w:rFonts w:ascii="AcadNusx" w:hAnsi="AcadNusx"/>
          <w:sz w:val="24"/>
          <w:szCs w:val="24"/>
        </w:rPr>
        <w:t xml:space="preserve">, </w:t>
      </w:r>
      <w:r w:rsidRPr="009C59AA">
        <w:rPr>
          <w:rFonts w:ascii="Sylfaen" w:hAnsi="Sylfaen" w:cs="Sylfaen"/>
          <w:sz w:val="24"/>
          <w:szCs w:val="24"/>
        </w:rPr>
        <w:t>უგრძესი</w:t>
      </w:r>
      <w:r w:rsidRPr="009C59AA">
        <w:rPr>
          <w:rFonts w:ascii="AcadNusx" w:hAnsi="AcadNusx"/>
          <w:sz w:val="24"/>
          <w:szCs w:val="24"/>
        </w:rPr>
        <w:t xml:space="preserve"> </w:t>
      </w:r>
      <w:r w:rsidRPr="009C59AA">
        <w:rPr>
          <w:rFonts w:ascii="Sylfaen" w:hAnsi="Sylfaen" w:cs="Sylfaen"/>
          <w:sz w:val="24"/>
          <w:szCs w:val="24"/>
        </w:rPr>
        <w:t>დაზიანებების</w:t>
      </w:r>
      <w:r w:rsidRPr="009C59AA">
        <w:rPr>
          <w:rFonts w:ascii="AcadNusx" w:hAnsi="AcadNusx"/>
          <w:sz w:val="24"/>
          <w:szCs w:val="24"/>
        </w:rPr>
        <w:t xml:space="preserve"> </w:t>
      </w:r>
      <w:r w:rsidRPr="009C59AA">
        <w:rPr>
          <w:rFonts w:ascii="Sylfaen" w:hAnsi="Sylfaen" w:cs="Sylfaen"/>
          <w:sz w:val="24"/>
          <w:szCs w:val="24"/>
        </w:rPr>
        <w:t>დიამეტრის</w:t>
      </w:r>
      <w:r w:rsidRPr="009C59AA">
        <w:rPr>
          <w:rFonts w:ascii="AcadNusx" w:hAnsi="AcadNusx"/>
          <w:sz w:val="24"/>
          <w:szCs w:val="24"/>
        </w:rPr>
        <w:t xml:space="preserve"> </w:t>
      </w:r>
      <w:r w:rsidRPr="009C59AA">
        <w:rPr>
          <w:rFonts w:ascii="Sylfaen" w:hAnsi="Sylfaen" w:cs="Sylfaen"/>
          <w:sz w:val="24"/>
          <w:szCs w:val="24"/>
        </w:rPr>
        <w:t>ჯამი</w:t>
      </w:r>
      <w:r w:rsidRPr="009C59AA">
        <w:rPr>
          <w:rFonts w:ascii="AcadNusx" w:hAnsi="AcadNusx"/>
          <w:sz w:val="24"/>
          <w:szCs w:val="24"/>
        </w:rPr>
        <w:t xml:space="preserve">, </w:t>
      </w:r>
      <w:r w:rsidRPr="009C59AA">
        <w:rPr>
          <w:rFonts w:ascii="Sylfaen" w:hAnsi="Sylfaen" w:cs="Sylfaen"/>
          <w:sz w:val="24"/>
          <w:szCs w:val="24"/>
        </w:rPr>
        <w:t>მოთზერ</w:t>
      </w:r>
      <w:r w:rsidRPr="009C59AA">
        <w:rPr>
          <w:rFonts w:ascii="AcadNusx" w:hAnsi="AcadNusx"/>
          <w:sz w:val="24"/>
          <w:szCs w:val="24"/>
        </w:rPr>
        <w:t>-</w:t>
      </w:r>
      <w:r w:rsidRPr="009C59AA">
        <w:rPr>
          <w:rFonts w:ascii="Sylfaen" w:hAnsi="Sylfaen" w:cs="Sylfaen"/>
          <w:sz w:val="24"/>
          <w:szCs w:val="24"/>
        </w:rPr>
        <w:t>ის</w:t>
      </w:r>
      <w:r w:rsidRPr="009C59AA">
        <w:rPr>
          <w:rFonts w:ascii="AcadNusx" w:hAnsi="AcadNusx"/>
          <w:sz w:val="24"/>
          <w:szCs w:val="24"/>
        </w:rPr>
        <w:t xml:space="preserve"> </w:t>
      </w:r>
      <w:r w:rsidRPr="009C59AA">
        <w:rPr>
          <w:rFonts w:ascii="Sylfaen" w:hAnsi="Sylfaen" w:cs="Sylfaen"/>
          <w:sz w:val="24"/>
          <w:szCs w:val="24"/>
        </w:rPr>
        <w:t>ქულა</w:t>
      </w:r>
      <w:r w:rsidRPr="009C59AA">
        <w:rPr>
          <w:rFonts w:ascii="AcadNusx" w:hAnsi="AcadNusx"/>
          <w:sz w:val="24"/>
          <w:szCs w:val="24"/>
        </w:rPr>
        <w:t xml:space="preserve">, </w:t>
      </w:r>
      <w:r w:rsidRPr="009C59AA">
        <w:rPr>
          <w:rFonts w:ascii="Sylfaen" w:hAnsi="Sylfaen" w:cs="Sylfaen"/>
          <w:sz w:val="24"/>
          <w:szCs w:val="24"/>
        </w:rPr>
        <w:t>არის</w:t>
      </w:r>
      <w:r w:rsidRPr="009C59AA">
        <w:rPr>
          <w:rFonts w:ascii="AcadNusx" w:hAnsi="AcadNusx"/>
          <w:sz w:val="24"/>
          <w:szCs w:val="24"/>
        </w:rPr>
        <w:t xml:space="preserve"> </w:t>
      </w:r>
      <w:r w:rsidRPr="009C59AA">
        <w:rPr>
          <w:rFonts w:ascii="Sylfaen" w:hAnsi="Sylfaen" w:cs="Sylfaen"/>
          <w:sz w:val="24"/>
          <w:szCs w:val="24"/>
        </w:rPr>
        <w:t>ძლიერად</w:t>
      </w:r>
      <w:r w:rsidRPr="009C59AA">
        <w:rPr>
          <w:rFonts w:ascii="AcadNusx" w:hAnsi="AcadNusx"/>
          <w:sz w:val="24"/>
          <w:szCs w:val="24"/>
        </w:rPr>
        <w:t xml:space="preserve"> </w:t>
      </w:r>
      <w:r w:rsidRPr="009C59AA">
        <w:rPr>
          <w:rFonts w:ascii="Sylfaen" w:hAnsi="Sylfaen" w:cs="Sylfaen"/>
          <w:sz w:val="24"/>
          <w:szCs w:val="24"/>
        </w:rPr>
        <w:t>ასოცირებული</w:t>
      </w:r>
      <w:r w:rsidRPr="009C59AA">
        <w:rPr>
          <w:rFonts w:ascii="AcadNusx" w:hAnsi="AcadNusx"/>
          <w:sz w:val="24"/>
          <w:szCs w:val="24"/>
        </w:rPr>
        <w:t xml:space="preserve"> </w:t>
      </w:r>
      <w:r w:rsidRPr="009C59AA">
        <w:rPr>
          <w:rFonts w:ascii="Sylfaen" w:hAnsi="Sylfaen" w:cs="Sylfaen"/>
          <w:sz w:val="24"/>
          <w:szCs w:val="24"/>
        </w:rPr>
        <w:t>გადარჩენადობასთან</w:t>
      </w:r>
      <w:r w:rsidRPr="009C59AA">
        <w:rPr>
          <w:rFonts w:ascii="AcadNusx" w:hAnsi="AcadNusx"/>
          <w:sz w:val="24"/>
          <w:szCs w:val="24"/>
        </w:rPr>
        <w:t xml:space="preserve"> </w:t>
      </w:r>
      <w:r w:rsidRPr="009C59AA">
        <w:rPr>
          <w:rFonts w:ascii="Sylfaen" w:hAnsi="Sylfaen" w:cs="Sylfaen"/>
          <w:sz w:val="24"/>
          <w:szCs w:val="24"/>
        </w:rPr>
        <w:t>მკურნალობისგან</w:t>
      </w:r>
      <w:r w:rsidRPr="009C59AA">
        <w:rPr>
          <w:rFonts w:ascii="AcadNusx" w:hAnsi="AcadNusx"/>
          <w:sz w:val="24"/>
          <w:szCs w:val="24"/>
        </w:rPr>
        <w:t xml:space="preserve"> </w:t>
      </w:r>
      <w:r w:rsidRPr="009C59AA">
        <w:rPr>
          <w:rFonts w:ascii="Sylfaen" w:hAnsi="Sylfaen" w:cs="Sylfaen"/>
          <w:sz w:val="24"/>
          <w:szCs w:val="24"/>
        </w:rPr>
        <w:t>დამოუკიდებლად</w:t>
      </w:r>
      <w:r w:rsidRPr="009C59AA">
        <w:rPr>
          <w:rFonts w:ascii="AcadNusx" w:hAnsi="AcadNusx"/>
          <w:sz w:val="24"/>
          <w:szCs w:val="24"/>
        </w:rPr>
        <w:t xml:space="preserve">. </w:t>
      </w:r>
      <w:r w:rsidRPr="009C59AA">
        <w:rPr>
          <w:rFonts w:ascii="Sylfaen" w:hAnsi="Sylfaen" w:cs="Sylfaen"/>
          <w:sz w:val="24"/>
          <w:szCs w:val="24"/>
        </w:rPr>
        <w:t>ამ</w:t>
      </w:r>
      <w:r w:rsidRPr="009C59AA">
        <w:rPr>
          <w:rFonts w:ascii="AcadNusx" w:hAnsi="AcadNusx"/>
          <w:sz w:val="24"/>
          <w:szCs w:val="24"/>
        </w:rPr>
        <w:t xml:space="preserve"> </w:t>
      </w:r>
      <w:r w:rsidRPr="009C59AA">
        <w:rPr>
          <w:rFonts w:ascii="Sylfaen" w:hAnsi="Sylfaen" w:cs="Sylfaen"/>
          <w:sz w:val="24"/>
          <w:szCs w:val="24"/>
        </w:rPr>
        <w:t>საწყისი</w:t>
      </w:r>
      <w:r w:rsidRPr="009C59AA">
        <w:rPr>
          <w:rFonts w:ascii="AcadNusx" w:hAnsi="AcadNusx"/>
          <w:sz w:val="24"/>
          <w:szCs w:val="24"/>
        </w:rPr>
        <w:t xml:space="preserve"> </w:t>
      </w:r>
      <w:r w:rsidRPr="009C59AA">
        <w:rPr>
          <w:rFonts w:ascii="Sylfaen" w:hAnsi="Sylfaen" w:cs="Sylfaen"/>
          <w:sz w:val="24"/>
          <w:szCs w:val="24"/>
        </w:rPr>
        <w:t>ფაქტორების</w:t>
      </w:r>
      <w:r w:rsidRPr="009C59AA">
        <w:rPr>
          <w:rFonts w:ascii="AcadNusx" w:hAnsi="AcadNusx"/>
          <w:sz w:val="24"/>
          <w:szCs w:val="24"/>
        </w:rPr>
        <w:t xml:space="preserve"> </w:t>
      </w:r>
      <w:r w:rsidRPr="009C59AA">
        <w:rPr>
          <w:rFonts w:ascii="Sylfaen" w:hAnsi="Sylfaen" w:cs="Sylfaen"/>
          <w:sz w:val="24"/>
          <w:szCs w:val="24"/>
        </w:rPr>
        <w:t>შესწორებამ</w:t>
      </w:r>
      <w:r w:rsidRPr="009C59AA">
        <w:rPr>
          <w:rFonts w:ascii="AcadNusx" w:hAnsi="AcadNusx"/>
          <w:sz w:val="24"/>
          <w:szCs w:val="24"/>
        </w:rPr>
        <w:t xml:space="preserve"> </w:t>
      </w:r>
      <w:r w:rsidRPr="009C59AA">
        <w:rPr>
          <w:rFonts w:ascii="Sylfaen" w:hAnsi="Sylfaen" w:cs="Sylfaen"/>
          <w:sz w:val="24"/>
          <w:szCs w:val="24"/>
        </w:rPr>
        <w:t>გავლენა</w:t>
      </w:r>
      <w:r w:rsidRPr="009C59AA">
        <w:rPr>
          <w:rFonts w:ascii="AcadNusx" w:hAnsi="AcadNusx"/>
          <w:sz w:val="24"/>
          <w:szCs w:val="24"/>
        </w:rPr>
        <w:t xml:space="preserve"> </w:t>
      </w:r>
      <w:r w:rsidRPr="009C59AA">
        <w:rPr>
          <w:rFonts w:ascii="Sylfaen" w:hAnsi="Sylfaen" w:cs="Sylfaen"/>
          <w:sz w:val="24"/>
          <w:szCs w:val="24"/>
        </w:rPr>
        <w:t>იქონია</w:t>
      </w:r>
      <w:r w:rsidRPr="009C59AA">
        <w:rPr>
          <w:rFonts w:ascii="AcadNusx" w:hAnsi="AcadNusx"/>
          <w:sz w:val="24"/>
          <w:szCs w:val="24"/>
        </w:rPr>
        <w:t xml:space="preserve"> </w:t>
      </w:r>
      <w:r w:rsidRPr="009C59AA">
        <w:rPr>
          <w:rFonts w:ascii="Sylfaen" w:hAnsi="Sylfaen" w:cs="Sylfaen"/>
          <w:sz w:val="24"/>
          <w:szCs w:val="24"/>
        </w:rPr>
        <w:t>მკურნალობის</w:t>
      </w:r>
      <w:r w:rsidRPr="009C59AA">
        <w:rPr>
          <w:rFonts w:ascii="AcadNusx" w:hAnsi="AcadNusx"/>
          <w:sz w:val="24"/>
          <w:szCs w:val="24"/>
        </w:rPr>
        <w:t xml:space="preserve"> </w:t>
      </w:r>
      <w:r w:rsidRPr="009C59AA">
        <w:rPr>
          <w:rFonts w:ascii="Sylfaen" w:hAnsi="Sylfaen" w:cs="Sylfaen"/>
          <w:sz w:val="24"/>
          <w:szCs w:val="24"/>
        </w:rPr>
        <w:t>რისკის</w:t>
      </w:r>
      <w:r w:rsidRPr="009C59AA">
        <w:rPr>
          <w:rFonts w:ascii="AcadNusx" w:hAnsi="AcadNusx"/>
          <w:sz w:val="24"/>
          <w:szCs w:val="24"/>
        </w:rPr>
        <w:t xml:space="preserve"> </w:t>
      </w:r>
      <w:r w:rsidRPr="009C59AA">
        <w:rPr>
          <w:rFonts w:ascii="Sylfaen" w:hAnsi="Sylfaen" w:cs="Sylfaen"/>
          <w:sz w:val="24"/>
          <w:szCs w:val="24"/>
        </w:rPr>
        <w:t>კოეფიციენტზე</w:t>
      </w:r>
      <w:r w:rsidRPr="009C59AA">
        <w:rPr>
          <w:rFonts w:ascii="AcadNusx" w:hAnsi="AcadNusx"/>
          <w:sz w:val="24"/>
          <w:szCs w:val="24"/>
        </w:rPr>
        <w:t xml:space="preserve"> (H</w:t>
      </w:r>
      <w:r w:rsidRPr="009C59AA">
        <w:rPr>
          <w:rFonts w:ascii="Sylfaen" w:hAnsi="Sylfaen" w:cs="Sylfaen"/>
          <w:sz w:val="24"/>
          <w:szCs w:val="24"/>
        </w:rPr>
        <w:t>R</w:t>
      </w:r>
      <w:r w:rsidRPr="009C59AA">
        <w:rPr>
          <w:rFonts w:ascii="AcadNusx" w:hAnsi="AcadNusx"/>
          <w:sz w:val="24"/>
          <w:szCs w:val="24"/>
        </w:rPr>
        <w:t xml:space="preserve">) 0.78 (95% </w:t>
      </w:r>
      <w:r w:rsidRPr="009C59AA">
        <w:rPr>
          <w:rFonts w:ascii="Sylfaen" w:hAnsi="Sylfaen" w:cs="Sylfaen"/>
          <w:sz w:val="24"/>
          <w:szCs w:val="24"/>
        </w:rPr>
        <w:t>C</w:t>
      </w:r>
      <w:r w:rsidRPr="009C59AA">
        <w:rPr>
          <w:rFonts w:ascii="AcadNusx" w:hAnsi="AcadNusx"/>
          <w:sz w:val="24"/>
          <w:szCs w:val="24"/>
        </w:rPr>
        <w:t xml:space="preserve">I [0.63; 0.96], </w:t>
      </w:r>
      <w:r w:rsidRPr="009C59AA">
        <w:rPr>
          <w:rFonts w:ascii="Sylfaen" w:hAnsi="Sylfaen" w:cs="Sylfaen"/>
          <w:sz w:val="24"/>
          <w:szCs w:val="24"/>
        </w:rPr>
        <w:t>p</w:t>
      </w:r>
      <w:r w:rsidRPr="009C59AA">
        <w:rPr>
          <w:rFonts w:ascii="AcadNusx" w:hAnsi="AcadNusx"/>
          <w:sz w:val="24"/>
          <w:szCs w:val="24"/>
        </w:rPr>
        <w:t xml:space="preserve">=0.0219), </w:t>
      </w:r>
      <w:r w:rsidRPr="009C59AA">
        <w:rPr>
          <w:rFonts w:ascii="Sylfaen" w:hAnsi="Sylfaen" w:cs="Sylfaen"/>
          <w:sz w:val="24"/>
          <w:szCs w:val="24"/>
        </w:rPr>
        <w:t>რომელიც</w:t>
      </w:r>
      <w:r w:rsidRPr="009C59AA">
        <w:rPr>
          <w:rFonts w:ascii="AcadNusx" w:hAnsi="AcadNusx"/>
          <w:sz w:val="24"/>
          <w:szCs w:val="24"/>
        </w:rPr>
        <w:t xml:space="preserve"> </w:t>
      </w:r>
      <w:r w:rsidRPr="009C59AA">
        <w:rPr>
          <w:rFonts w:ascii="Sylfaen" w:hAnsi="Sylfaen" w:cs="Sylfaen"/>
          <w:sz w:val="24"/>
          <w:szCs w:val="24"/>
        </w:rPr>
        <w:t>მიუთითებდა</w:t>
      </w:r>
      <w:r w:rsidRPr="009C59AA">
        <w:rPr>
          <w:rFonts w:ascii="AcadNusx" w:hAnsi="AcadNusx"/>
          <w:sz w:val="24"/>
          <w:szCs w:val="24"/>
        </w:rPr>
        <w:t xml:space="preserve"> 22%-</w:t>
      </w:r>
      <w:r w:rsidRPr="009C59AA">
        <w:rPr>
          <w:rFonts w:ascii="Sylfaen" w:hAnsi="Sylfaen" w:cs="Sylfaen"/>
          <w:sz w:val="24"/>
          <w:szCs w:val="24"/>
        </w:rPr>
        <w:t>იან</w:t>
      </w:r>
      <w:r w:rsidRPr="009C59AA">
        <w:rPr>
          <w:rFonts w:ascii="AcadNusx" w:hAnsi="AcadNusx"/>
          <w:sz w:val="24"/>
          <w:szCs w:val="24"/>
        </w:rPr>
        <w:t xml:space="preserve"> </w:t>
      </w:r>
      <w:r w:rsidRPr="009C59AA">
        <w:rPr>
          <w:rFonts w:ascii="Sylfaen" w:hAnsi="Sylfaen" w:cs="Sylfaen"/>
          <w:sz w:val="24"/>
          <w:szCs w:val="24"/>
        </w:rPr>
        <w:t>შემცირებას</w:t>
      </w:r>
      <w:r w:rsidRPr="009C59AA">
        <w:rPr>
          <w:rFonts w:ascii="AcadNusx" w:hAnsi="AcadNusx"/>
          <w:sz w:val="24"/>
          <w:szCs w:val="24"/>
        </w:rPr>
        <w:t xml:space="preserve"> </w:t>
      </w:r>
      <w:r w:rsidRPr="009C59AA">
        <w:rPr>
          <w:rFonts w:ascii="Sylfaen" w:hAnsi="Sylfaen" w:cs="Sylfaen"/>
          <w:sz w:val="24"/>
          <w:szCs w:val="24"/>
        </w:rPr>
        <w:t>პაციენტთა</w:t>
      </w:r>
      <w:r w:rsidRPr="009C59AA">
        <w:rPr>
          <w:rFonts w:ascii="AcadNusx" w:hAnsi="AcadNusx"/>
          <w:sz w:val="24"/>
          <w:szCs w:val="24"/>
        </w:rPr>
        <w:t xml:space="preserve"> </w:t>
      </w:r>
      <w:r w:rsidRPr="009C59AA">
        <w:rPr>
          <w:rFonts w:ascii="Sylfaen" w:hAnsi="Sylfaen" w:cs="Sylfaen"/>
          <w:sz w:val="24"/>
          <w:szCs w:val="24"/>
        </w:rPr>
        <w:t>სიკვდილიანობის</w:t>
      </w:r>
      <w:r w:rsidRPr="009C59AA">
        <w:rPr>
          <w:rFonts w:ascii="AcadNusx" w:hAnsi="AcadNusx"/>
          <w:sz w:val="24"/>
          <w:szCs w:val="24"/>
        </w:rPr>
        <w:t xml:space="preserve"> </w:t>
      </w:r>
      <w:r w:rsidRPr="009C59AA">
        <w:rPr>
          <w:rFonts w:ascii="Sylfaen" w:hAnsi="Sylfaen" w:cs="Sylfaen"/>
          <w:sz w:val="24"/>
          <w:szCs w:val="24"/>
        </w:rPr>
        <w:t>რისკისა</w:t>
      </w:r>
      <w:r w:rsidRPr="009C59AA">
        <w:rPr>
          <w:rFonts w:ascii="AcadNusx" w:hAnsi="AcadNusx"/>
          <w:sz w:val="24"/>
          <w:szCs w:val="24"/>
        </w:rPr>
        <w:t xml:space="preserve"> </w:t>
      </w:r>
      <w:r w:rsidRPr="009C59AA">
        <w:rPr>
          <w:rFonts w:ascii="Sylfaen" w:hAnsi="Sylfaen" w:cs="Sylfaen"/>
          <w:sz w:val="24"/>
          <w:szCs w:val="24"/>
        </w:rPr>
        <w:t>ავასტინი</w:t>
      </w:r>
      <w:r w:rsidRPr="009C59AA">
        <w:rPr>
          <w:rFonts w:ascii="AcadNusx" w:hAnsi="AcadNusx"/>
          <w:sz w:val="24"/>
          <w:szCs w:val="24"/>
        </w:rPr>
        <w:t xml:space="preserve"> + </w:t>
      </w:r>
      <w:r w:rsidRPr="009C59AA">
        <w:rPr>
          <w:rFonts w:ascii="Sylfaen" w:hAnsi="Sylfaen" w:cs="Sylfaen"/>
          <w:sz w:val="24"/>
          <w:szCs w:val="24"/>
        </w:rPr>
        <w:t>ინტერფერონ</w:t>
      </w:r>
      <w:r w:rsidRPr="009C59AA">
        <w:rPr>
          <w:rFonts w:ascii="AcadNusx" w:hAnsi="AcadNusx"/>
          <w:sz w:val="24"/>
          <w:szCs w:val="24"/>
        </w:rPr>
        <w:t xml:space="preserve"> </w:t>
      </w:r>
      <w:r w:rsidRPr="009C59AA">
        <w:rPr>
          <w:rFonts w:ascii="Sylfaen" w:hAnsi="Sylfaen" w:cs="Sylfaen"/>
          <w:sz w:val="24"/>
          <w:szCs w:val="24"/>
        </w:rPr>
        <w:t>ალფა</w:t>
      </w:r>
      <w:r w:rsidRPr="009C59AA">
        <w:rPr>
          <w:rFonts w:ascii="AcadNusx" w:hAnsi="AcadNusx"/>
          <w:sz w:val="24"/>
          <w:szCs w:val="24"/>
        </w:rPr>
        <w:t>-2</w:t>
      </w:r>
      <w:r w:rsidRPr="009C59AA">
        <w:rPr>
          <w:rFonts w:ascii="Sylfaen" w:hAnsi="Sylfaen" w:cs="Sylfaen"/>
          <w:sz w:val="24"/>
          <w:szCs w:val="24"/>
        </w:rPr>
        <w:t>ა</w:t>
      </w:r>
      <w:r w:rsidRPr="009C59AA">
        <w:rPr>
          <w:rFonts w:ascii="AcadNusx" w:hAnsi="AcadNusx"/>
          <w:sz w:val="24"/>
          <w:szCs w:val="24"/>
        </w:rPr>
        <w:t xml:space="preserve"> </w:t>
      </w:r>
      <w:r w:rsidRPr="009C59AA">
        <w:rPr>
          <w:rFonts w:ascii="Sylfaen" w:hAnsi="Sylfaen" w:cs="Sylfaen"/>
          <w:sz w:val="24"/>
          <w:szCs w:val="24"/>
        </w:rPr>
        <w:t>ჯგუფში</w:t>
      </w:r>
      <w:r w:rsidRPr="009C59AA">
        <w:rPr>
          <w:rFonts w:ascii="AcadNusx" w:hAnsi="AcadNusx"/>
          <w:sz w:val="24"/>
          <w:szCs w:val="24"/>
        </w:rPr>
        <w:t xml:space="preserve"> </w:t>
      </w:r>
      <w:r w:rsidRPr="009C59AA">
        <w:rPr>
          <w:rFonts w:ascii="Sylfaen" w:hAnsi="Sylfaen" w:cs="Sylfaen"/>
          <w:sz w:val="24"/>
          <w:szCs w:val="24"/>
        </w:rPr>
        <w:t>შედარებით</w:t>
      </w:r>
      <w:r w:rsidRPr="009C59AA">
        <w:rPr>
          <w:rFonts w:ascii="AcadNusx" w:hAnsi="AcadNusx"/>
          <w:sz w:val="24"/>
          <w:szCs w:val="24"/>
        </w:rPr>
        <w:t xml:space="preserve"> </w:t>
      </w:r>
      <w:r w:rsidRPr="009C59AA">
        <w:rPr>
          <w:rFonts w:ascii="Sylfaen" w:hAnsi="Sylfaen" w:cs="Sylfaen"/>
          <w:sz w:val="24"/>
          <w:szCs w:val="24"/>
        </w:rPr>
        <w:t>ინტერფერონ</w:t>
      </w:r>
      <w:r w:rsidRPr="009C59AA">
        <w:rPr>
          <w:rFonts w:ascii="AcadNusx" w:hAnsi="AcadNusx"/>
          <w:sz w:val="24"/>
          <w:szCs w:val="24"/>
        </w:rPr>
        <w:t xml:space="preserve"> </w:t>
      </w:r>
      <w:r w:rsidRPr="009C59AA">
        <w:rPr>
          <w:rFonts w:ascii="Sylfaen" w:hAnsi="Sylfaen" w:cs="Sylfaen"/>
          <w:sz w:val="24"/>
          <w:szCs w:val="24"/>
        </w:rPr>
        <w:t>ალფა</w:t>
      </w:r>
      <w:r w:rsidRPr="009C59AA">
        <w:rPr>
          <w:rFonts w:ascii="AcadNusx" w:hAnsi="AcadNusx"/>
          <w:sz w:val="24"/>
          <w:szCs w:val="24"/>
        </w:rPr>
        <w:t>-2</w:t>
      </w:r>
      <w:r w:rsidRPr="009C59AA">
        <w:rPr>
          <w:rFonts w:ascii="Sylfaen" w:hAnsi="Sylfaen" w:cs="Sylfaen"/>
          <w:sz w:val="24"/>
          <w:szCs w:val="24"/>
        </w:rPr>
        <w:t>ა</w:t>
      </w:r>
      <w:r w:rsidRPr="009C59AA">
        <w:rPr>
          <w:rFonts w:ascii="AcadNusx" w:hAnsi="AcadNusx"/>
          <w:sz w:val="24"/>
          <w:szCs w:val="24"/>
        </w:rPr>
        <w:t xml:space="preserve"> </w:t>
      </w:r>
      <w:r w:rsidRPr="009C59AA">
        <w:rPr>
          <w:rFonts w:ascii="Sylfaen" w:hAnsi="Sylfaen" w:cs="Sylfaen"/>
          <w:sz w:val="24"/>
          <w:szCs w:val="24"/>
        </w:rPr>
        <w:t>ჯგუფისა</w:t>
      </w:r>
      <w:r w:rsidRPr="009C59AA">
        <w:rPr>
          <w:rFonts w:ascii="AcadNusx" w:hAnsi="AcadNusx"/>
          <w:sz w:val="24"/>
          <w:szCs w:val="24"/>
        </w:rPr>
        <w:t>.</w:t>
      </w:r>
    </w:p>
    <w:p w14:paraId="50B99CCB" w14:textId="77777777" w:rsidR="002D1B7B" w:rsidRPr="009C59AA" w:rsidRDefault="002D1B7B" w:rsidP="002D1B7B">
      <w:pPr>
        <w:rPr>
          <w:szCs w:val="22"/>
        </w:rPr>
      </w:pPr>
    </w:p>
    <w:p w14:paraId="7BC1007E" w14:textId="77777777" w:rsidR="002D1B7B" w:rsidRPr="009C59AA" w:rsidRDefault="002D1B7B" w:rsidP="002D1B7B">
      <w:pPr>
        <w:rPr>
          <w:lang w:val="en-GB"/>
        </w:rPr>
      </w:pPr>
    </w:p>
    <w:p w14:paraId="363CDF6E" w14:textId="77777777" w:rsidR="002D1B7B" w:rsidRPr="009C59AA" w:rsidRDefault="002D1B7B" w:rsidP="002D1B7B">
      <w:pPr>
        <w:jc w:val="both"/>
        <w:rPr>
          <w:rFonts w:ascii="AcadNusx" w:hAnsi="AcadNusx"/>
          <w:sz w:val="24"/>
          <w:szCs w:val="24"/>
        </w:rPr>
      </w:pPr>
      <w:r w:rsidRPr="009C59AA">
        <w:rPr>
          <w:rFonts w:ascii="Sylfaen" w:hAnsi="Sylfaen" w:cs="Sylfaen"/>
          <w:sz w:val="24"/>
          <w:szCs w:val="24"/>
        </w:rPr>
        <w:lastRenderedPageBreak/>
        <w:t>ოთხმოცდაჩვიდმეტ</w:t>
      </w:r>
      <w:r w:rsidRPr="009C59AA">
        <w:rPr>
          <w:rFonts w:ascii="AcadNusx" w:hAnsi="AcadNusx"/>
          <w:sz w:val="24"/>
          <w:szCs w:val="24"/>
        </w:rPr>
        <w:t xml:space="preserve"> </w:t>
      </w:r>
      <w:r w:rsidRPr="009C59AA">
        <w:rPr>
          <w:rFonts w:ascii="Sylfaen" w:hAnsi="Sylfaen" w:cs="Sylfaen"/>
          <w:sz w:val="24"/>
          <w:szCs w:val="24"/>
        </w:rPr>
        <w:t>პაციენტს</w:t>
      </w:r>
      <w:r w:rsidRPr="009C59AA">
        <w:rPr>
          <w:rFonts w:ascii="AcadNusx" w:hAnsi="AcadNusx"/>
          <w:sz w:val="24"/>
          <w:szCs w:val="24"/>
        </w:rPr>
        <w:t xml:space="preserve"> </w:t>
      </w:r>
      <w:r w:rsidRPr="009C59AA">
        <w:rPr>
          <w:rFonts w:ascii="Sylfaen" w:hAnsi="Sylfaen" w:cs="Sylfaen"/>
          <w:sz w:val="24"/>
          <w:szCs w:val="24"/>
        </w:rPr>
        <w:t>ინტერფერონ</w:t>
      </w:r>
      <w:r w:rsidRPr="009C59AA">
        <w:rPr>
          <w:rFonts w:ascii="AcadNusx" w:hAnsi="AcadNusx"/>
          <w:sz w:val="24"/>
          <w:szCs w:val="24"/>
        </w:rPr>
        <w:t>-</w:t>
      </w:r>
      <w:r w:rsidRPr="009C59AA">
        <w:rPr>
          <w:rFonts w:ascii="Sylfaen" w:hAnsi="Sylfaen" w:cs="Sylfaen"/>
          <w:sz w:val="24"/>
          <w:szCs w:val="24"/>
        </w:rPr>
        <w:t>ალფა</w:t>
      </w:r>
      <w:r w:rsidRPr="009C59AA">
        <w:rPr>
          <w:rFonts w:ascii="AcadNusx" w:hAnsi="AcadNusx"/>
          <w:sz w:val="24"/>
          <w:szCs w:val="24"/>
        </w:rPr>
        <w:t>-2</w:t>
      </w:r>
      <w:r w:rsidRPr="009C59AA">
        <w:rPr>
          <w:rFonts w:ascii="Sylfaen" w:hAnsi="Sylfaen" w:cs="Sylfaen"/>
          <w:sz w:val="24"/>
          <w:szCs w:val="24"/>
        </w:rPr>
        <w:t>ა</w:t>
      </w:r>
      <w:r w:rsidRPr="009C59AA">
        <w:rPr>
          <w:rFonts w:ascii="AcadNusx" w:hAnsi="AcadNusx"/>
          <w:sz w:val="24"/>
          <w:szCs w:val="24"/>
        </w:rPr>
        <w:t xml:space="preserve"> </w:t>
      </w:r>
      <w:r w:rsidRPr="009C59AA">
        <w:rPr>
          <w:rFonts w:ascii="Sylfaen" w:hAnsi="Sylfaen" w:cs="Sylfaen"/>
          <w:sz w:val="24"/>
          <w:szCs w:val="24"/>
        </w:rPr>
        <w:t>ჯგუფში</w:t>
      </w:r>
      <w:r w:rsidRPr="009C59AA">
        <w:rPr>
          <w:rFonts w:ascii="AcadNusx" w:hAnsi="AcadNusx"/>
          <w:sz w:val="24"/>
          <w:szCs w:val="24"/>
        </w:rPr>
        <w:t xml:space="preserve"> </w:t>
      </w:r>
      <w:r w:rsidRPr="009C59AA">
        <w:rPr>
          <w:rFonts w:ascii="Sylfaen" w:hAnsi="Sylfaen" w:cs="Sylfaen"/>
          <w:sz w:val="24"/>
          <w:szCs w:val="24"/>
        </w:rPr>
        <w:t>და</w:t>
      </w:r>
      <w:r w:rsidRPr="009C59AA">
        <w:rPr>
          <w:rFonts w:ascii="AcadNusx" w:hAnsi="AcadNusx"/>
          <w:sz w:val="24"/>
          <w:szCs w:val="24"/>
        </w:rPr>
        <w:t xml:space="preserve"> 131 </w:t>
      </w:r>
      <w:r w:rsidRPr="009C59AA">
        <w:rPr>
          <w:rFonts w:ascii="Sylfaen" w:hAnsi="Sylfaen" w:cs="Sylfaen"/>
          <w:sz w:val="24"/>
          <w:szCs w:val="24"/>
        </w:rPr>
        <w:t>პაციენტს</w:t>
      </w:r>
      <w:r w:rsidRPr="009C59AA">
        <w:rPr>
          <w:rFonts w:ascii="AcadNusx" w:hAnsi="AcadNusx"/>
          <w:sz w:val="24"/>
          <w:szCs w:val="24"/>
        </w:rPr>
        <w:t xml:space="preserve"> </w:t>
      </w:r>
      <w:r w:rsidRPr="009C59AA">
        <w:rPr>
          <w:rFonts w:ascii="Sylfaen" w:hAnsi="Sylfaen" w:cs="Sylfaen"/>
          <w:sz w:val="24"/>
          <w:szCs w:val="24"/>
        </w:rPr>
        <w:t>ავასტინის</w:t>
      </w:r>
      <w:r w:rsidRPr="009C59AA">
        <w:rPr>
          <w:rFonts w:ascii="AcadNusx" w:hAnsi="AcadNusx"/>
          <w:sz w:val="24"/>
          <w:szCs w:val="24"/>
        </w:rPr>
        <w:t xml:space="preserve"> </w:t>
      </w:r>
      <w:r w:rsidRPr="009C59AA">
        <w:rPr>
          <w:rFonts w:ascii="Sylfaen" w:hAnsi="Sylfaen" w:cs="Sylfaen"/>
          <w:sz w:val="24"/>
          <w:szCs w:val="24"/>
        </w:rPr>
        <w:t>ჯგუფში</w:t>
      </w:r>
      <w:r w:rsidRPr="009C59AA">
        <w:rPr>
          <w:rFonts w:ascii="AcadNusx" w:hAnsi="AcadNusx"/>
          <w:sz w:val="24"/>
          <w:szCs w:val="24"/>
        </w:rPr>
        <w:t xml:space="preserve"> </w:t>
      </w:r>
      <w:r w:rsidRPr="009C59AA">
        <w:rPr>
          <w:rFonts w:ascii="Sylfaen" w:hAnsi="Sylfaen" w:cs="Sylfaen"/>
          <w:sz w:val="24"/>
          <w:szCs w:val="24"/>
        </w:rPr>
        <w:t>შეუმცირდათ</w:t>
      </w:r>
      <w:r w:rsidRPr="009C59AA">
        <w:rPr>
          <w:rFonts w:ascii="AcadNusx" w:hAnsi="AcadNusx"/>
          <w:sz w:val="24"/>
          <w:szCs w:val="24"/>
        </w:rPr>
        <w:t xml:space="preserve"> </w:t>
      </w:r>
      <w:r w:rsidRPr="009C59AA">
        <w:rPr>
          <w:rFonts w:ascii="Sylfaen" w:hAnsi="Sylfaen" w:cs="Sylfaen"/>
          <w:sz w:val="24"/>
          <w:szCs w:val="24"/>
        </w:rPr>
        <w:t>ინტერფერონ</w:t>
      </w:r>
      <w:r w:rsidRPr="009C59AA">
        <w:rPr>
          <w:rFonts w:ascii="AcadNusx" w:hAnsi="AcadNusx"/>
          <w:sz w:val="24"/>
          <w:szCs w:val="24"/>
        </w:rPr>
        <w:t>-</w:t>
      </w:r>
      <w:r w:rsidRPr="009C59AA">
        <w:rPr>
          <w:rFonts w:ascii="Sylfaen" w:hAnsi="Sylfaen" w:cs="Sylfaen"/>
          <w:sz w:val="24"/>
          <w:szCs w:val="24"/>
        </w:rPr>
        <w:t>ალფა</w:t>
      </w:r>
      <w:r w:rsidRPr="009C59AA">
        <w:rPr>
          <w:rFonts w:ascii="AcadNusx" w:hAnsi="AcadNusx"/>
          <w:sz w:val="24"/>
          <w:szCs w:val="24"/>
        </w:rPr>
        <w:t>-2</w:t>
      </w:r>
      <w:r w:rsidRPr="009C59AA">
        <w:rPr>
          <w:rFonts w:ascii="Sylfaen" w:hAnsi="Sylfaen" w:cs="Sylfaen"/>
          <w:sz w:val="24"/>
          <w:szCs w:val="24"/>
        </w:rPr>
        <w:t>ა</w:t>
      </w:r>
      <w:r w:rsidRPr="009C59AA">
        <w:rPr>
          <w:rFonts w:ascii="AcadNusx" w:hAnsi="AcadNusx"/>
          <w:sz w:val="24"/>
          <w:szCs w:val="24"/>
        </w:rPr>
        <w:t>-</w:t>
      </w:r>
      <w:r w:rsidRPr="009C59AA">
        <w:rPr>
          <w:rFonts w:ascii="Sylfaen" w:hAnsi="Sylfaen" w:cs="Sylfaen"/>
          <w:sz w:val="24"/>
          <w:szCs w:val="24"/>
        </w:rPr>
        <w:t>ს</w:t>
      </w:r>
      <w:r w:rsidRPr="009C59AA">
        <w:rPr>
          <w:rFonts w:ascii="AcadNusx" w:hAnsi="AcadNusx"/>
          <w:sz w:val="24"/>
          <w:szCs w:val="24"/>
        </w:rPr>
        <w:t xml:space="preserve"> </w:t>
      </w:r>
      <w:r w:rsidRPr="009C59AA">
        <w:rPr>
          <w:rFonts w:ascii="Sylfaen" w:hAnsi="Sylfaen" w:cs="Sylfaen"/>
          <w:sz w:val="24"/>
          <w:szCs w:val="24"/>
        </w:rPr>
        <w:t>დოზა</w:t>
      </w:r>
      <w:r w:rsidRPr="009C59AA">
        <w:rPr>
          <w:rFonts w:ascii="AcadNusx" w:hAnsi="AcadNusx"/>
          <w:sz w:val="24"/>
          <w:szCs w:val="24"/>
        </w:rPr>
        <w:t xml:space="preserve"> </w:t>
      </w:r>
      <w:r w:rsidRPr="009C59AA">
        <w:rPr>
          <w:rFonts w:ascii="Sylfaen" w:hAnsi="Sylfaen"/>
          <w:sz w:val="24"/>
          <w:szCs w:val="24"/>
        </w:rPr>
        <w:t>9MIU</w:t>
      </w:r>
      <w:r w:rsidRPr="009C59AA">
        <w:rPr>
          <w:rFonts w:ascii="AcadNusx" w:hAnsi="AcadNusx"/>
          <w:sz w:val="24"/>
          <w:szCs w:val="24"/>
        </w:rPr>
        <w:t>-</w:t>
      </w:r>
      <w:r w:rsidRPr="009C59AA">
        <w:rPr>
          <w:rFonts w:ascii="Sylfaen" w:hAnsi="Sylfaen" w:cs="Sylfaen"/>
          <w:sz w:val="24"/>
          <w:szCs w:val="24"/>
        </w:rPr>
        <w:t>დან</w:t>
      </w:r>
      <w:r w:rsidRPr="009C59AA">
        <w:rPr>
          <w:rFonts w:ascii="AcadNusx" w:hAnsi="AcadNusx"/>
          <w:sz w:val="24"/>
          <w:szCs w:val="24"/>
        </w:rPr>
        <w:t xml:space="preserve"> 6 </w:t>
      </w:r>
      <w:r w:rsidRPr="009C59AA">
        <w:rPr>
          <w:rFonts w:ascii="Sylfaen" w:hAnsi="Sylfaen"/>
          <w:sz w:val="24"/>
          <w:szCs w:val="24"/>
        </w:rPr>
        <w:t>MIU</w:t>
      </w:r>
      <w:r w:rsidRPr="009C59AA">
        <w:rPr>
          <w:rFonts w:ascii="AcadNusx" w:hAnsi="AcadNusx"/>
          <w:sz w:val="24"/>
          <w:szCs w:val="24"/>
        </w:rPr>
        <w:t xml:space="preserve"> </w:t>
      </w:r>
      <w:r w:rsidRPr="009C59AA">
        <w:rPr>
          <w:rFonts w:ascii="Sylfaen" w:hAnsi="Sylfaen" w:cs="Sylfaen"/>
          <w:sz w:val="24"/>
          <w:szCs w:val="24"/>
        </w:rPr>
        <w:t>ან</w:t>
      </w:r>
      <w:r w:rsidRPr="009C59AA">
        <w:rPr>
          <w:rFonts w:ascii="AcadNusx" w:hAnsi="AcadNusx"/>
          <w:sz w:val="24"/>
          <w:szCs w:val="24"/>
        </w:rPr>
        <w:t xml:space="preserve"> 3 </w:t>
      </w:r>
      <w:r w:rsidRPr="009C59AA">
        <w:rPr>
          <w:rFonts w:ascii="Sylfaen" w:hAnsi="Sylfaen"/>
          <w:sz w:val="24"/>
          <w:szCs w:val="24"/>
        </w:rPr>
        <w:t>MIU</w:t>
      </w:r>
      <w:r w:rsidRPr="009C59AA">
        <w:rPr>
          <w:rFonts w:ascii="AcadNusx" w:hAnsi="AcadNusx"/>
          <w:sz w:val="24"/>
          <w:szCs w:val="24"/>
        </w:rPr>
        <w:t>-</w:t>
      </w:r>
      <w:r w:rsidRPr="009C59AA">
        <w:rPr>
          <w:rFonts w:ascii="Sylfaen" w:hAnsi="Sylfaen" w:cs="Sylfaen"/>
          <w:sz w:val="24"/>
          <w:szCs w:val="24"/>
        </w:rPr>
        <w:t>მდე</w:t>
      </w:r>
      <w:r w:rsidRPr="009C59AA">
        <w:rPr>
          <w:rFonts w:ascii="AcadNusx" w:hAnsi="AcadNusx"/>
          <w:sz w:val="24"/>
          <w:szCs w:val="24"/>
        </w:rPr>
        <w:t xml:space="preserve">, </w:t>
      </w:r>
      <w:r w:rsidRPr="009C59AA">
        <w:rPr>
          <w:rFonts w:ascii="Sylfaen" w:hAnsi="Sylfaen" w:cs="Sylfaen"/>
          <w:sz w:val="24"/>
          <w:szCs w:val="24"/>
        </w:rPr>
        <w:t>კვირაში</w:t>
      </w:r>
      <w:r w:rsidRPr="009C59AA">
        <w:rPr>
          <w:rFonts w:ascii="AcadNusx" w:hAnsi="AcadNusx"/>
          <w:sz w:val="24"/>
          <w:szCs w:val="24"/>
        </w:rPr>
        <w:t xml:space="preserve"> </w:t>
      </w:r>
      <w:r w:rsidRPr="009C59AA">
        <w:rPr>
          <w:rFonts w:ascii="Sylfaen" w:hAnsi="Sylfaen" w:cs="Sylfaen"/>
          <w:sz w:val="24"/>
          <w:szCs w:val="24"/>
        </w:rPr>
        <w:t>სამჯერ</w:t>
      </w:r>
      <w:r w:rsidRPr="009C59AA">
        <w:rPr>
          <w:rFonts w:ascii="AcadNusx" w:hAnsi="AcadNusx"/>
          <w:sz w:val="24"/>
          <w:szCs w:val="24"/>
        </w:rPr>
        <w:t xml:space="preserve">, </w:t>
      </w:r>
      <w:r w:rsidRPr="009C59AA">
        <w:rPr>
          <w:rFonts w:ascii="Sylfaen" w:hAnsi="Sylfaen" w:cs="Sylfaen"/>
          <w:sz w:val="24"/>
          <w:szCs w:val="24"/>
        </w:rPr>
        <w:t>როგორც</w:t>
      </w:r>
      <w:r w:rsidRPr="009C59AA">
        <w:rPr>
          <w:rFonts w:ascii="AcadNusx" w:hAnsi="AcadNusx"/>
          <w:sz w:val="24"/>
          <w:szCs w:val="24"/>
        </w:rPr>
        <w:t xml:space="preserve"> </w:t>
      </w:r>
      <w:r w:rsidRPr="009C59AA">
        <w:rPr>
          <w:rFonts w:ascii="Sylfaen" w:hAnsi="Sylfaen" w:cs="Sylfaen"/>
          <w:sz w:val="24"/>
          <w:szCs w:val="24"/>
        </w:rPr>
        <w:t>პროტოკოლით</w:t>
      </w:r>
      <w:r w:rsidRPr="009C59AA">
        <w:rPr>
          <w:rFonts w:ascii="AcadNusx" w:hAnsi="AcadNusx"/>
          <w:sz w:val="24"/>
          <w:szCs w:val="24"/>
        </w:rPr>
        <w:t xml:space="preserve"> </w:t>
      </w:r>
      <w:r w:rsidRPr="009C59AA">
        <w:rPr>
          <w:rFonts w:ascii="Sylfaen" w:hAnsi="Sylfaen" w:cs="Sylfaen"/>
          <w:sz w:val="24"/>
          <w:szCs w:val="24"/>
        </w:rPr>
        <w:t>იყო</w:t>
      </w:r>
      <w:r w:rsidRPr="009C59AA">
        <w:rPr>
          <w:rFonts w:ascii="AcadNusx" w:hAnsi="AcadNusx"/>
          <w:sz w:val="24"/>
          <w:szCs w:val="24"/>
        </w:rPr>
        <w:t xml:space="preserve"> </w:t>
      </w:r>
      <w:r w:rsidRPr="009C59AA">
        <w:rPr>
          <w:rFonts w:ascii="Sylfaen" w:hAnsi="Sylfaen" w:cs="Sylfaen"/>
          <w:sz w:val="24"/>
          <w:szCs w:val="24"/>
        </w:rPr>
        <w:t>წინასწარ</w:t>
      </w:r>
      <w:r w:rsidRPr="009C59AA">
        <w:rPr>
          <w:rFonts w:ascii="AcadNusx" w:hAnsi="AcadNusx"/>
          <w:sz w:val="24"/>
          <w:szCs w:val="24"/>
        </w:rPr>
        <w:t xml:space="preserve"> </w:t>
      </w:r>
      <w:r w:rsidRPr="009C59AA">
        <w:rPr>
          <w:rFonts w:ascii="Sylfaen" w:hAnsi="Sylfaen" w:cs="Sylfaen"/>
          <w:sz w:val="24"/>
          <w:szCs w:val="24"/>
        </w:rPr>
        <w:t>განსაზღვრული</w:t>
      </w:r>
      <w:r w:rsidRPr="009C59AA">
        <w:rPr>
          <w:rFonts w:ascii="AcadNusx" w:hAnsi="AcadNusx"/>
          <w:sz w:val="24"/>
          <w:szCs w:val="24"/>
        </w:rPr>
        <w:t xml:space="preserve">. </w:t>
      </w:r>
      <w:r w:rsidRPr="009C59AA">
        <w:rPr>
          <w:rFonts w:ascii="Sylfaen" w:hAnsi="Sylfaen" w:cs="Sylfaen"/>
          <w:sz w:val="24"/>
          <w:szCs w:val="24"/>
        </w:rPr>
        <w:t>ინტერფერონ</w:t>
      </w:r>
      <w:r w:rsidRPr="009C59AA">
        <w:rPr>
          <w:rFonts w:ascii="AcadNusx" w:hAnsi="AcadNusx"/>
          <w:sz w:val="24"/>
          <w:szCs w:val="24"/>
        </w:rPr>
        <w:t>-</w:t>
      </w:r>
      <w:r w:rsidRPr="009C59AA">
        <w:rPr>
          <w:rFonts w:ascii="Sylfaen" w:hAnsi="Sylfaen" w:cs="Sylfaen"/>
          <w:sz w:val="24"/>
          <w:szCs w:val="24"/>
        </w:rPr>
        <w:t>ალფა</w:t>
      </w:r>
      <w:r w:rsidRPr="009C59AA">
        <w:rPr>
          <w:rFonts w:ascii="AcadNusx" w:hAnsi="AcadNusx"/>
          <w:sz w:val="24"/>
          <w:szCs w:val="24"/>
        </w:rPr>
        <w:t>-2</w:t>
      </w:r>
      <w:r w:rsidRPr="009C59AA">
        <w:rPr>
          <w:rFonts w:ascii="Sylfaen" w:hAnsi="Sylfaen" w:cs="Sylfaen"/>
          <w:sz w:val="24"/>
          <w:szCs w:val="24"/>
        </w:rPr>
        <w:t>ა</w:t>
      </w:r>
      <w:r w:rsidRPr="009C59AA">
        <w:rPr>
          <w:rFonts w:ascii="AcadNusx" w:hAnsi="AcadNusx"/>
          <w:sz w:val="24"/>
          <w:szCs w:val="24"/>
        </w:rPr>
        <w:t>-</w:t>
      </w:r>
      <w:r w:rsidRPr="009C59AA">
        <w:rPr>
          <w:rFonts w:ascii="Sylfaen" w:hAnsi="Sylfaen" w:cs="Sylfaen"/>
          <w:sz w:val="24"/>
          <w:szCs w:val="24"/>
        </w:rPr>
        <w:t>ს</w:t>
      </w:r>
      <w:r w:rsidRPr="009C59AA">
        <w:rPr>
          <w:rFonts w:ascii="AcadNusx" w:hAnsi="AcadNusx"/>
          <w:sz w:val="24"/>
          <w:szCs w:val="24"/>
        </w:rPr>
        <w:t xml:space="preserve"> </w:t>
      </w:r>
      <w:r w:rsidRPr="009C59AA">
        <w:rPr>
          <w:rFonts w:ascii="Sylfaen" w:hAnsi="Sylfaen" w:cs="Sylfaen"/>
          <w:sz w:val="24"/>
          <w:szCs w:val="24"/>
        </w:rPr>
        <w:t>დოზის</w:t>
      </w:r>
      <w:r w:rsidRPr="009C59AA">
        <w:rPr>
          <w:rFonts w:ascii="AcadNusx" w:hAnsi="AcadNusx"/>
          <w:sz w:val="24"/>
          <w:szCs w:val="24"/>
        </w:rPr>
        <w:t xml:space="preserve"> </w:t>
      </w:r>
      <w:r w:rsidRPr="009C59AA">
        <w:rPr>
          <w:rFonts w:ascii="Sylfaen" w:hAnsi="Sylfaen" w:cs="Sylfaen"/>
          <w:sz w:val="24"/>
          <w:szCs w:val="24"/>
        </w:rPr>
        <w:t>შემცირება</w:t>
      </w:r>
      <w:r w:rsidRPr="009C59AA">
        <w:rPr>
          <w:rFonts w:ascii="AcadNusx" w:hAnsi="AcadNusx"/>
          <w:sz w:val="24"/>
          <w:szCs w:val="24"/>
        </w:rPr>
        <w:t xml:space="preserve"> </w:t>
      </w:r>
      <w:r w:rsidRPr="009C59AA">
        <w:rPr>
          <w:rFonts w:ascii="Sylfaen" w:hAnsi="Sylfaen" w:cs="Sylfaen"/>
          <w:sz w:val="24"/>
          <w:szCs w:val="24"/>
        </w:rPr>
        <w:t>არ</w:t>
      </w:r>
      <w:r w:rsidRPr="009C59AA">
        <w:rPr>
          <w:rFonts w:ascii="AcadNusx" w:hAnsi="AcadNusx"/>
          <w:sz w:val="24"/>
          <w:szCs w:val="24"/>
        </w:rPr>
        <w:t xml:space="preserve"> </w:t>
      </w:r>
      <w:r w:rsidRPr="009C59AA">
        <w:rPr>
          <w:rFonts w:ascii="Sylfaen" w:hAnsi="Sylfaen" w:cs="Sylfaen"/>
          <w:sz w:val="24"/>
          <w:szCs w:val="24"/>
        </w:rPr>
        <w:t>ახდენდა</w:t>
      </w:r>
      <w:r w:rsidRPr="009C59AA">
        <w:rPr>
          <w:rFonts w:ascii="AcadNusx" w:hAnsi="AcadNusx"/>
          <w:sz w:val="24"/>
          <w:szCs w:val="24"/>
        </w:rPr>
        <w:t xml:space="preserve"> </w:t>
      </w:r>
      <w:r w:rsidRPr="009C59AA">
        <w:rPr>
          <w:rFonts w:ascii="Sylfaen" w:hAnsi="Sylfaen" w:cs="Sylfaen"/>
          <w:sz w:val="24"/>
          <w:szCs w:val="24"/>
        </w:rPr>
        <w:t>გავლენას</w:t>
      </w:r>
      <w:r w:rsidRPr="009C59AA">
        <w:rPr>
          <w:rFonts w:ascii="AcadNusx" w:hAnsi="AcadNusx"/>
          <w:sz w:val="24"/>
          <w:szCs w:val="24"/>
        </w:rPr>
        <w:t xml:space="preserve"> </w:t>
      </w:r>
      <w:r w:rsidRPr="009C59AA">
        <w:rPr>
          <w:rFonts w:ascii="Sylfaen" w:hAnsi="Sylfaen" w:cs="Sylfaen"/>
          <w:sz w:val="24"/>
          <w:szCs w:val="24"/>
        </w:rPr>
        <w:t>ავასტინისა</w:t>
      </w:r>
      <w:r w:rsidRPr="009C59AA">
        <w:rPr>
          <w:rFonts w:ascii="AcadNusx" w:hAnsi="AcadNusx"/>
          <w:sz w:val="24"/>
          <w:szCs w:val="24"/>
        </w:rPr>
        <w:t xml:space="preserve"> </w:t>
      </w:r>
      <w:r w:rsidRPr="009C59AA">
        <w:rPr>
          <w:rFonts w:ascii="Sylfaen" w:hAnsi="Sylfaen" w:cs="Sylfaen"/>
          <w:sz w:val="24"/>
          <w:szCs w:val="24"/>
        </w:rPr>
        <w:t>და</w:t>
      </w:r>
      <w:r w:rsidRPr="009C59AA">
        <w:rPr>
          <w:rFonts w:ascii="AcadNusx" w:hAnsi="AcadNusx"/>
          <w:sz w:val="24"/>
          <w:szCs w:val="24"/>
        </w:rPr>
        <w:t xml:space="preserve"> </w:t>
      </w:r>
      <w:r w:rsidRPr="009C59AA">
        <w:rPr>
          <w:rFonts w:ascii="Sylfaen" w:hAnsi="Sylfaen" w:cs="Sylfaen"/>
          <w:sz w:val="24"/>
          <w:szCs w:val="24"/>
        </w:rPr>
        <w:t>ინტერფერონ</w:t>
      </w:r>
      <w:r w:rsidRPr="009C59AA">
        <w:rPr>
          <w:rFonts w:ascii="AcadNusx" w:hAnsi="AcadNusx"/>
          <w:sz w:val="24"/>
          <w:szCs w:val="24"/>
        </w:rPr>
        <w:t>-</w:t>
      </w:r>
      <w:r w:rsidRPr="009C59AA">
        <w:rPr>
          <w:rFonts w:ascii="Sylfaen" w:hAnsi="Sylfaen" w:cs="Sylfaen"/>
          <w:sz w:val="24"/>
          <w:szCs w:val="24"/>
        </w:rPr>
        <w:t>ალფა</w:t>
      </w:r>
      <w:r w:rsidRPr="009C59AA">
        <w:rPr>
          <w:rFonts w:ascii="AcadNusx" w:hAnsi="AcadNusx"/>
          <w:sz w:val="24"/>
          <w:szCs w:val="24"/>
        </w:rPr>
        <w:t>-2</w:t>
      </w:r>
      <w:r w:rsidRPr="009C59AA">
        <w:rPr>
          <w:rFonts w:ascii="Sylfaen" w:hAnsi="Sylfaen" w:cs="Sylfaen"/>
          <w:sz w:val="24"/>
          <w:szCs w:val="24"/>
        </w:rPr>
        <w:t>ა</w:t>
      </w:r>
      <w:r w:rsidRPr="009C59AA">
        <w:rPr>
          <w:rFonts w:ascii="AcadNusx" w:hAnsi="AcadNusx"/>
          <w:sz w:val="24"/>
          <w:szCs w:val="24"/>
        </w:rPr>
        <w:t>-</w:t>
      </w:r>
      <w:r w:rsidRPr="009C59AA">
        <w:rPr>
          <w:rFonts w:ascii="Sylfaen" w:hAnsi="Sylfaen" w:cs="Sylfaen"/>
          <w:sz w:val="24"/>
          <w:szCs w:val="24"/>
        </w:rPr>
        <w:t>ს</w:t>
      </w:r>
      <w:r w:rsidRPr="009C59AA">
        <w:rPr>
          <w:rFonts w:ascii="AcadNusx" w:hAnsi="AcadNusx"/>
          <w:sz w:val="24"/>
          <w:szCs w:val="24"/>
        </w:rPr>
        <w:t xml:space="preserve"> </w:t>
      </w:r>
      <w:r w:rsidRPr="009C59AA">
        <w:rPr>
          <w:rFonts w:ascii="Sylfaen" w:hAnsi="Sylfaen" w:cs="Sylfaen"/>
          <w:sz w:val="24"/>
          <w:szCs w:val="24"/>
        </w:rPr>
        <w:t>კომბინაციის</w:t>
      </w:r>
      <w:r w:rsidRPr="009C59AA">
        <w:rPr>
          <w:rFonts w:ascii="AcadNusx" w:hAnsi="AcadNusx"/>
          <w:sz w:val="24"/>
          <w:szCs w:val="24"/>
        </w:rPr>
        <w:t xml:space="preserve"> </w:t>
      </w:r>
      <w:r w:rsidRPr="009C59AA">
        <w:rPr>
          <w:rFonts w:ascii="Sylfaen" w:hAnsi="Sylfaen" w:cs="Sylfaen"/>
          <w:sz w:val="24"/>
          <w:szCs w:val="24"/>
        </w:rPr>
        <w:t>ეფექტურობაზე</w:t>
      </w:r>
      <w:r w:rsidRPr="009C59AA">
        <w:rPr>
          <w:rFonts w:ascii="AcadNusx" w:hAnsi="AcadNusx"/>
          <w:sz w:val="24"/>
          <w:szCs w:val="24"/>
        </w:rPr>
        <w:t xml:space="preserve">. 131 </w:t>
      </w:r>
      <w:r w:rsidRPr="009C59AA">
        <w:rPr>
          <w:rFonts w:ascii="Sylfaen" w:hAnsi="Sylfaen" w:cs="Sylfaen"/>
          <w:sz w:val="24"/>
          <w:szCs w:val="24"/>
        </w:rPr>
        <w:t>პაციენტს</w:t>
      </w:r>
      <w:r w:rsidRPr="009C59AA">
        <w:rPr>
          <w:rFonts w:ascii="AcadNusx" w:hAnsi="AcadNusx"/>
          <w:sz w:val="24"/>
          <w:szCs w:val="24"/>
        </w:rPr>
        <w:t xml:space="preserve"> </w:t>
      </w:r>
      <w:r w:rsidRPr="009C59AA">
        <w:rPr>
          <w:rFonts w:ascii="Sylfaen" w:hAnsi="Sylfaen" w:cs="Sylfaen"/>
          <w:sz w:val="24"/>
          <w:szCs w:val="24"/>
        </w:rPr>
        <w:t>ავასტინი</w:t>
      </w:r>
      <w:r w:rsidRPr="009C59AA">
        <w:rPr>
          <w:rFonts w:ascii="AcadNusx" w:hAnsi="AcadNusx"/>
          <w:sz w:val="24"/>
          <w:szCs w:val="24"/>
        </w:rPr>
        <w:t xml:space="preserve"> + </w:t>
      </w:r>
      <w:r w:rsidRPr="009C59AA">
        <w:rPr>
          <w:rFonts w:ascii="Sylfaen" w:hAnsi="Sylfaen" w:cs="Sylfaen"/>
          <w:sz w:val="24"/>
          <w:szCs w:val="24"/>
        </w:rPr>
        <w:t>ინტერფერონ</w:t>
      </w:r>
      <w:r w:rsidRPr="009C59AA">
        <w:rPr>
          <w:rFonts w:ascii="AcadNusx" w:hAnsi="AcadNusx"/>
          <w:sz w:val="24"/>
          <w:szCs w:val="24"/>
        </w:rPr>
        <w:t xml:space="preserve"> </w:t>
      </w:r>
      <w:r w:rsidRPr="009C59AA">
        <w:rPr>
          <w:rFonts w:ascii="Sylfaen" w:hAnsi="Sylfaen" w:cs="Sylfaen"/>
          <w:sz w:val="24"/>
          <w:szCs w:val="24"/>
        </w:rPr>
        <w:t>ალფა</w:t>
      </w:r>
      <w:r w:rsidRPr="009C59AA">
        <w:rPr>
          <w:rFonts w:ascii="AcadNusx" w:hAnsi="AcadNusx"/>
          <w:sz w:val="24"/>
          <w:szCs w:val="24"/>
        </w:rPr>
        <w:t>-2</w:t>
      </w:r>
      <w:r w:rsidRPr="009C59AA">
        <w:rPr>
          <w:rFonts w:ascii="Sylfaen" w:hAnsi="Sylfaen" w:cs="Sylfaen"/>
          <w:sz w:val="24"/>
          <w:szCs w:val="24"/>
        </w:rPr>
        <w:t>ა</w:t>
      </w:r>
      <w:r w:rsidRPr="009C59AA">
        <w:rPr>
          <w:rFonts w:ascii="AcadNusx" w:hAnsi="AcadNusx"/>
          <w:sz w:val="24"/>
          <w:szCs w:val="24"/>
        </w:rPr>
        <w:t xml:space="preserve"> </w:t>
      </w:r>
      <w:r w:rsidRPr="009C59AA">
        <w:rPr>
          <w:rFonts w:ascii="Sylfaen" w:hAnsi="Sylfaen" w:cs="Sylfaen"/>
          <w:sz w:val="24"/>
          <w:szCs w:val="24"/>
        </w:rPr>
        <w:t>ჯგუფში</w:t>
      </w:r>
      <w:r w:rsidRPr="009C59AA">
        <w:rPr>
          <w:rFonts w:ascii="AcadNusx" w:hAnsi="AcadNusx"/>
          <w:sz w:val="24"/>
          <w:szCs w:val="24"/>
        </w:rPr>
        <w:t xml:space="preserve"> </w:t>
      </w:r>
      <w:r w:rsidRPr="009C59AA">
        <w:rPr>
          <w:rFonts w:ascii="Sylfaen" w:hAnsi="Sylfaen" w:cs="Sylfaen"/>
          <w:sz w:val="24"/>
          <w:szCs w:val="24"/>
        </w:rPr>
        <w:t>ვისაც</w:t>
      </w:r>
      <w:r w:rsidRPr="009C59AA">
        <w:rPr>
          <w:rFonts w:ascii="AcadNusx" w:hAnsi="AcadNusx"/>
          <w:sz w:val="24"/>
          <w:szCs w:val="24"/>
        </w:rPr>
        <w:t xml:space="preserve"> </w:t>
      </w:r>
      <w:r w:rsidRPr="009C59AA">
        <w:rPr>
          <w:rFonts w:ascii="Sylfaen" w:hAnsi="Sylfaen" w:cs="Sylfaen"/>
          <w:sz w:val="24"/>
          <w:szCs w:val="24"/>
        </w:rPr>
        <w:t>შეუმცირდა</w:t>
      </w:r>
      <w:r w:rsidRPr="009C59AA">
        <w:rPr>
          <w:rFonts w:ascii="AcadNusx" w:hAnsi="AcadNusx"/>
          <w:sz w:val="24"/>
          <w:szCs w:val="24"/>
        </w:rPr>
        <w:t xml:space="preserve"> </w:t>
      </w:r>
      <w:r w:rsidRPr="009C59AA">
        <w:rPr>
          <w:rFonts w:ascii="Sylfaen" w:hAnsi="Sylfaen" w:cs="Sylfaen"/>
          <w:sz w:val="24"/>
          <w:szCs w:val="24"/>
        </w:rPr>
        <w:t>და</w:t>
      </w:r>
      <w:r w:rsidRPr="009C59AA">
        <w:rPr>
          <w:rFonts w:ascii="AcadNusx" w:hAnsi="AcadNusx"/>
          <w:sz w:val="24"/>
          <w:szCs w:val="24"/>
        </w:rPr>
        <w:t xml:space="preserve"> </w:t>
      </w:r>
      <w:r w:rsidRPr="009C59AA">
        <w:rPr>
          <w:rFonts w:ascii="Sylfaen" w:hAnsi="Sylfaen" w:cs="Sylfaen"/>
          <w:sz w:val="24"/>
          <w:szCs w:val="24"/>
        </w:rPr>
        <w:t>შეუნარჩუნდა</w:t>
      </w:r>
      <w:r w:rsidRPr="009C59AA">
        <w:rPr>
          <w:rFonts w:ascii="AcadNusx" w:hAnsi="AcadNusx"/>
          <w:sz w:val="24"/>
          <w:szCs w:val="24"/>
        </w:rPr>
        <w:t xml:space="preserve"> </w:t>
      </w:r>
      <w:r w:rsidRPr="009C59AA">
        <w:rPr>
          <w:rFonts w:ascii="Sylfaen" w:hAnsi="Sylfaen" w:cs="Sylfaen"/>
          <w:sz w:val="24"/>
          <w:szCs w:val="24"/>
        </w:rPr>
        <w:t>ინტერფერონ</w:t>
      </w:r>
      <w:r w:rsidRPr="009C59AA">
        <w:rPr>
          <w:rFonts w:ascii="AcadNusx" w:hAnsi="AcadNusx"/>
          <w:sz w:val="24"/>
          <w:szCs w:val="24"/>
        </w:rPr>
        <w:t>-</w:t>
      </w:r>
      <w:r w:rsidRPr="009C59AA">
        <w:rPr>
          <w:rFonts w:ascii="Sylfaen" w:hAnsi="Sylfaen" w:cs="Sylfaen"/>
          <w:sz w:val="24"/>
          <w:szCs w:val="24"/>
        </w:rPr>
        <w:t>ალფა</w:t>
      </w:r>
      <w:r w:rsidRPr="009C59AA">
        <w:rPr>
          <w:rFonts w:ascii="AcadNusx" w:hAnsi="AcadNusx"/>
          <w:sz w:val="24"/>
          <w:szCs w:val="24"/>
        </w:rPr>
        <w:t>-2</w:t>
      </w:r>
      <w:r w:rsidRPr="009C59AA">
        <w:rPr>
          <w:rFonts w:ascii="Sylfaen" w:hAnsi="Sylfaen" w:cs="Sylfaen"/>
          <w:sz w:val="24"/>
          <w:szCs w:val="24"/>
        </w:rPr>
        <w:t>ა</w:t>
      </w:r>
      <w:r w:rsidRPr="009C59AA">
        <w:rPr>
          <w:rFonts w:ascii="AcadNusx" w:hAnsi="AcadNusx"/>
          <w:sz w:val="24"/>
          <w:szCs w:val="24"/>
        </w:rPr>
        <w:t>-</w:t>
      </w:r>
      <w:r w:rsidRPr="009C59AA">
        <w:rPr>
          <w:rFonts w:ascii="Sylfaen" w:hAnsi="Sylfaen" w:cs="Sylfaen"/>
          <w:sz w:val="24"/>
          <w:szCs w:val="24"/>
        </w:rPr>
        <w:t>ს</w:t>
      </w:r>
      <w:r w:rsidRPr="009C59AA">
        <w:rPr>
          <w:rFonts w:ascii="AcadNusx" w:hAnsi="AcadNusx"/>
          <w:sz w:val="24"/>
          <w:szCs w:val="24"/>
        </w:rPr>
        <w:t xml:space="preserve"> </w:t>
      </w:r>
      <w:r w:rsidRPr="009C59AA">
        <w:rPr>
          <w:rFonts w:ascii="Sylfaen" w:hAnsi="Sylfaen" w:cs="Sylfaen"/>
          <w:sz w:val="24"/>
          <w:szCs w:val="24"/>
        </w:rPr>
        <w:t>დოზა</w:t>
      </w:r>
      <w:r w:rsidRPr="009C59AA">
        <w:rPr>
          <w:rFonts w:ascii="AcadNusx" w:hAnsi="AcadNusx"/>
          <w:sz w:val="24"/>
          <w:szCs w:val="24"/>
        </w:rPr>
        <w:t xml:space="preserve"> 6 </w:t>
      </w:r>
      <w:r w:rsidRPr="009C59AA">
        <w:rPr>
          <w:rFonts w:ascii="Sylfaen" w:hAnsi="Sylfaen" w:cs="Sylfaen"/>
          <w:sz w:val="24"/>
          <w:szCs w:val="24"/>
        </w:rPr>
        <w:t>ან</w:t>
      </w:r>
      <w:r w:rsidRPr="009C59AA">
        <w:rPr>
          <w:rFonts w:ascii="AcadNusx" w:hAnsi="AcadNusx"/>
          <w:sz w:val="24"/>
          <w:szCs w:val="24"/>
        </w:rPr>
        <w:t xml:space="preserve"> 3 </w:t>
      </w:r>
      <w:r w:rsidRPr="009C59AA">
        <w:rPr>
          <w:rFonts w:ascii="Sylfaen" w:hAnsi="Sylfaen"/>
          <w:sz w:val="24"/>
          <w:szCs w:val="24"/>
        </w:rPr>
        <w:t>MIU</w:t>
      </w:r>
      <w:r w:rsidRPr="009C59AA">
        <w:rPr>
          <w:rFonts w:ascii="AcadNusx" w:hAnsi="AcadNusx"/>
          <w:sz w:val="24"/>
          <w:szCs w:val="24"/>
        </w:rPr>
        <w:t>-</w:t>
      </w:r>
      <w:r w:rsidRPr="009C59AA">
        <w:rPr>
          <w:rFonts w:ascii="Sylfaen" w:hAnsi="Sylfaen" w:cs="Sylfaen"/>
          <w:sz w:val="24"/>
          <w:szCs w:val="24"/>
        </w:rPr>
        <w:t>მდე</w:t>
      </w:r>
      <w:r w:rsidRPr="009C59AA">
        <w:rPr>
          <w:rFonts w:ascii="AcadNusx" w:hAnsi="AcadNusx"/>
          <w:sz w:val="24"/>
          <w:szCs w:val="24"/>
        </w:rPr>
        <w:t xml:space="preserve"> </w:t>
      </w:r>
      <w:r w:rsidRPr="009C59AA">
        <w:rPr>
          <w:rFonts w:ascii="Sylfaen" w:hAnsi="Sylfaen" w:cs="Sylfaen"/>
          <w:sz w:val="24"/>
          <w:szCs w:val="24"/>
        </w:rPr>
        <w:t>კვლევის</w:t>
      </w:r>
      <w:r w:rsidRPr="009C59AA">
        <w:rPr>
          <w:rFonts w:ascii="AcadNusx" w:hAnsi="AcadNusx"/>
          <w:sz w:val="24"/>
          <w:szCs w:val="24"/>
        </w:rPr>
        <w:t xml:space="preserve"> </w:t>
      </w:r>
      <w:r w:rsidRPr="009C59AA">
        <w:rPr>
          <w:rFonts w:ascii="Sylfaen" w:hAnsi="Sylfaen" w:cs="Sylfaen"/>
          <w:sz w:val="24"/>
          <w:szCs w:val="24"/>
        </w:rPr>
        <w:t>მანძილზე</w:t>
      </w:r>
      <w:r w:rsidRPr="009C59AA">
        <w:rPr>
          <w:rFonts w:ascii="AcadNusx" w:hAnsi="AcadNusx"/>
          <w:sz w:val="24"/>
          <w:szCs w:val="24"/>
        </w:rPr>
        <w:t xml:space="preserve">, </w:t>
      </w:r>
      <w:r w:rsidRPr="009C59AA">
        <w:rPr>
          <w:rFonts w:ascii="Sylfaen" w:hAnsi="Sylfaen" w:cs="Sylfaen"/>
          <w:sz w:val="24"/>
          <w:szCs w:val="24"/>
        </w:rPr>
        <w:t>მე</w:t>
      </w:r>
      <w:r w:rsidRPr="009C59AA">
        <w:rPr>
          <w:rFonts w:ascii="AcadNusx" w:hAnsi="AcadNusx"/>
          <w:sz w:val="24"/>
          <w:szCs w:val="24"/>
        </w:rPr>
        <w:t xml:space="preserve">-6, </w:t>
      </w:r>
      <w:r w:rsidRPr="009C59AA">
        <w:rPr>
          <w:rFonts w:ascii="Sylfaen" w:hAnsi="Sylfaen" w:cs="Sylfaen"/>
          <w:sz w:val="24"/>
          <w:szCs w:val="24"/>
        </w:rPr>
        <w:t>მე</w:t>
      </w:r>
      <w:r w:rsidRPr="009C59AA">
        <w:rPr>
          <w:rFonts w:ascii="AcadNusx" w:hAnsi="AcadNusx"/>
          <w:sz w:val="24"/>
          <w:szCs w:val="24"/>
        </w:rPr>
        <w:t xml:space="preserve">-12 </w:t>
      </w:r>
      <w:r w:rsidRPr="009C59AA">
        <w:rPr>
          <w:rFonts w:ascii="Sylfaen" w:hAnsi="Sylfaen" w:cs="Sylfaen"/>
          <w:sz w:val="24"/>
          <w:szCs w:val="24"/>
        </w:rPr>
        <w:t>და</w:t>
      </w:r>
      <w:r w:rsidRPr="009C59AA">
        <w:rPr>
          <w:rFonts w:ascii="AcadNusx" w:hAnsi="AcadNusx"/>
          <w:sz w:val="24"/>
          <w:szCs w:val="24"/>
        </w:rPr>
        <w:t xml:space="preserve"> </w:t>
      </w:r>
      <w:r w:rsidRPr="009C59AA">
        <w:rPr>
          <w:rFonts w:ascii="Sylfaen" w:hAnsi="Sylfaen" w:cs="Sylfaen"/>
          <w:sz w:val="24"/>
          <w:szCs w:val="24"/>
        </w:rPr>
        <w:t>მე</w:t>
      </w:r>
      <w:r w:rsidRPr="009C59AA">
        <w:rPr>
          <w:rFonts w:ascii="AcadNusx" w:hAnsi="AcadNusx"/>
          <w:sz w:val="24"/>
          <w:szCs w:val="24"/>
        </w:rPr>
        <w:t xml:space="preserve">-18 </w:t>
      </w:r>
      <w:r w:rsidRPr="009C59AA">
        <w:rPr>
          <w:rFonts w:ascii="Sylfaen" w:hAnsi="Sylfaen" w:cs="Sylfaen"/>
          <w:sz w:val="24"/>
          <w:szCs w:val="24"/>
        </w:rPr>
        <w:t>კვირაზე</w:t>
      </w:r>
      <w:r w:rsidRPr="009C59AA">
        <w:rPr>
          <w:rFonts w:ascii="AcadNusx" w:hAnsi="AcadNusx"/>
          <w:sz w:val="24"/>
          <w:szCs w:val="24"/>
        </w:rPr>
        <w:t xml:space="preserve">, </w:t>
      </w:r>
      <w:r w:rsidRPr="009C59AA">
        <w:rPr>
          <w:rFonts w:ascii="Sylfaen" w:hAnsi="Sylfaen" w:cs="Sylfaen"/>
          <w:sz w:val="24"/>
          <w:szCs w:val="24"/>
        </w:rPr>
        <w:t>დაფიქსირდა</w:t>
      </w:r>
      <w:r w:rsidRPr="009C59AA">
        <w:rPr>
          <w:rFonts w:ascii="AcadNusx" w:hAnsi="AcadNusx"/>
          <w:sz w:val="24"/>
          <w:szCs w:val="24"/>
        </w:rPr>
        <w:t xml:space="preserve"> </w:t>
      </w:r>
      <w:r w:rsidRPr="009C59AA">
        <w:rPr>
          <w:rFonts w:ascii="Sylfaen" w:hAnsi="Sylfaen"/>
          <w:sz w:val="24"/>
          <w:szCs w:val="24"/>
        </w:rPr>
        <w:t>PF</w:t>
      </w:r>
      <w:r w:rsidRPr="009C59AA">
        <w:rPr>
          <w:rFonts w:ascii="Sylfaen" w:hAnsi="Sylfaen" w:cs="Sylfaen"/>
          <w:sz w:val="24"/>
          <w:szCs w:val="24"/>
        </w:rPr>
        <w:t>S</w:t>
      </w:r>
      <w:r w:rsidRPr="009C59AA">
        <w:rPr>
          <w:rFonts w:ascii="AcadNusx" w:hAnsi="AcadNusx"/>
          <w:sz w:val="24"/>
          <w:szCs w:val="24"/>
        </w:rPr>
        <w:t xml:space="preserve"> 73, 52 </w:t>
      </w:r>
      <w:r w:rsidRPr="009C59AA">
        <w:rPr>
          <w:rFonts w:ascii="Sylfaen" w:hAnsi="Sylfaen" w:cs="Sylfaen"/>
          <w:sz w:val="24"/>
          <w:szCs w:val="24"/>
        </w:rPr>
        <w:t>და</w:t>
      </w:r>
      <w:r w:rsidRPr="009C59AA">
        <w:rPr>
          <w:rFonts w:ascii="AcadNusx" w:hAnsi="AcadNusx"/>
          <w:sz w:val="24"/>
          <w:szCs w:val="24"/>
        </w:rPr>
        <w:t xml:space="preserve"> 21% </w:t>
      </w:r>
      <w:r w:rsidRPr="009C59AA">
        <w:rPr>
          <w:rFonts w:ascii="Sylfaen" w:hAnsi="Sylfaen" w:cs="Sylfaen"/>
          <w:sz w:val="24"/>
          <w:szCs w:val="24"/>
        </w:rPr>
        <w:t>შესაბამისად</w:t>
      </w:r>
      <w:r w:rsidRPr="009C59AA">
        <w:rPr>
          <w:rFonts w:ascii="AcadNusx" w:hAnsi="AcadNusx"/>
          <w:sz w:val="24"/>
          <w:szCs w:val="24"/>
        </w:rPr>
        <w:t xml:space="preserve">, </w:t>
      </w:r>
      <w:r w:rsidRPr="009C59AA">
        <w:rPr>
          <w:rFonts w:ascii="Sylfaen" w:hAnsi="Sylfaen" w:cs="Sylfaen"/>
          <w:sz w:val="24"/>
          <w:szCs w:val="24"/>
        </w:rPr>
        <w:t>შედარებით</w:t>
      </w:r>
      <w:r w:rsidRPr="009C59AA">
        <w:rPr>
          <w:rFonts w:ascii="AcadNusx" w:hAnsi="AcadNusx"/>
          <w:sz w:val="24"/>
          <w:szCs w:val="24"/>
        </w:rPr>
        <w:t xml:space="preserve"> 61, 43 </w:t>
      </w:r>
      <w:r w:rsidRPr="009C59AA">
        <w:rPr>
          <w:rFonts w:ascii="Sylfaen" w:hAnsi="Sylfaen" w:cs="Sylfaen"/>
          <w:sz w:val="24"/>
          <w:szCs w:val="24"/>
        </w:rPr>
        <w:t>და</w:t>
      </w:r>
      <w:r w:rsidRPr="009C59AA">
        <w:rPr>
          <w:rFonts w:ascii="AcadNusx" w:hAnsi="AcadNusx"/>
          <w:sz w:val="24"/>
          <w:szCs w:val="24"/>
        </w:rPr>
        <w:t xml:space="preserve"> 17%-</w:t>
      </w:r>
      <w:r w:rsidRPr="009C59AA">
        <w:rPr>
          <w:rFonts w:ascii="Sylfaen" w:hAnsi="Sylfaen" w:cs="Sylfaen"/>
          <w:sz w:val="24"/>
          <w:szCs w:val="24"/>
        </w:rPr>
        <w:t>სა</w:t>
      </w:r>
      <w:r w:rsidRPr="009C59AA">
        <w:rPr>
          <w:rFonts w:ascii="AcadNusx" w:hAnsi="AcadNusx"/>
          <w:sz w:val="24"/>
          <w:szCs w:val="24"/>
        </w:rPr>
        <w:t xml:space="preserve"> </w:t>
      </w:r>
      <w:r w:rsidRPr="009C59AA">
        <w:rPr>
          <w:rFonts w:ascii="Sylfaen" w:hAnsi="Sylfaen" w:cs="Sylfaen"/>
          <w:sz w:val="24"/>
          <w:szCs w:val="24"/>
        </w:rPr>
        <w:t>პაციენტების</w:t>
      </w:r>
      <w:r w:rsidR="0051455D" w:rsidRPr="009C59AA">
        <w:rPr>
          <w:rFonts w:ascii="Sylfaen" w:hAnsi="Sylfaen" w:cs="Sylfaen"/>
          <w:sz w:val="24"/>
          <w:szCs w:val="24"/>
          <w:lang w:val="ka-GE"/>
        </w:rPr>
        <w:t xml:space="preserve"> </w:t>
      </w:r>
      <w:r w:rsidRPr="009C59AA">
        <w:rPr>
          <w:rFonts w:ascii="Sylfaen" w:hAnsi="Sylfaen" w:cs="Sylfaen"/>
          <w:sz w:val="24"/>
          <w:szCs w:val="24"/>
        </w:rPr>
        <w:t>საერთო</w:t>
      </w:r>
      <w:r w:rsidRPr="009C59AA">
        <w:rPr>
          <w:rFonts w:ascii="AcadNusx" w:hAnsi="AcadNusx"/>
          <w:sz w:val="24"/>
          <w:szCs w:val="24"/>
        </w:rPr>
        <w:t xml:space="preserve"> </w:t>
      </w:r>
      <w:r w:rsidRPr="009C59AA">
        <w:rPr>
          <w:rFonts w:ascii="Sylfaen" w:hAnsi="Sylfaen" w:cs="Sylfaen"/>
          <w:sz w:val="24"/>
          <w:szCs w:val="24"/>
        </w:rPr>
        <w:t>პოპულაციისა</w:t>
      </w:r>
      <w:r w:rsidR="0051455D" w:rsidRPr="009C59AA">
        <w:rPr>
          <w:rFonts w:ascii="Sylfaen" w:hAnsi="Sylfaen" w:cs="Sylfaen"/>
          <w:sz w:val="24"/>
          <w:szCs w:val="24"/>
          <w:lang w:val="ka-GE"/>
        </w:rPr>
        <w:t>,</w:t>
      </w:r>
      <w:r w:rsidRPr="009C59AA">
        <w:rPr>
          <w:rFonts w:ascii="AcadNusx" w:hAnsi="AcadNusx"/>
          <w:sz w:val="24"/>
          <w:szCs w:val="24"/>
        </w:rPr>
        <w:t xml:space="preserve"> </w:t>
      </w:r>
      <w:r w:rsidRPr="009C59AA">
        <w:rPr>
          <w:rFonts w:ascii="Sylfaen" w:hAnsi="Sylfaen" w:cs="Sylfaen"/>
          <w:sz w:val="24"/>
          <w:szCs w:val="24"/>
        </w:rPr>
        <w:t>რომლებიც</w:t>
      </w:r>
      <w:r w:rsidRPr="009C59AA">
        <w:rPr>
          <w:rFonts w:ascii="AcadNusx" w:hAnsi="AcadNusx"/>
          <w:sz w:val="24"/>
          <w:szCs w:val="24"/>
        </w:rPr>
        <w:t xml:space="preserve"> </w:t>
      </w:r>
      <w:r w:rsidRPr="009C59AA">
        <w:rPr>
          <w:rFonts w:ascii="Sylfaen" w:hAnsi="Sylfaen" w:cs="Sylfaen"/>
          <w:sz w:val="24"/>
          <w:szCs w:val="24"/>
        </w:rPr>
        <w:t>იღებდნენ</w:t>
      </w:r>
      <w:r w:rsidRPr="009C59AA">
        <w:rPr>
          <w:rFonts w:ascii="AcadNusx" w:hAnsi="AcadNusx"/>
          <w:sz w:val="24"/>
          <w:szCs w:val="24"/>
        </w:rPr>
        <w:t xml:space="preserve"> </w:t>
      </w:r>
      <w:r w:rsidRPr="009C59AA">
        <w:rPr>
          <w:rFonts w:ascii="Sylfaen" w:hAnsi="Sylfaen" w:cs="Sylfaen"/>
          <w:sz w:val="24"/>
          <w:szCs w:val="24"/>
        </w:rPr>
        <w:t>ავასტინს</w:t>
      </w:r>
      <w:r w:rsidRPr="009C59AA">
        <w:rPr>
          <w:rFonts w:ascii="AcadNusx" w:hAnsi="AcadNusx"/>
          <w:sz w:val="24"/>
          <w:szCs w:val="24"/>
        </w:rPr>
        <w:t xml:space="preserve"> + </w:t>
      </w:r>
      <w:r w:rsidRPr="009C59AA">
        <w:rPr>
          <w:rFonts w:ascii="Sylfaen" w:hAnsi="Sylfaen" w:cs="Sylfaen"/>
          <w:sz w:val="24"/>
          <w:szCs w:val="24"/>
        </w:rPr>
        <w:t>ინტერფერონ</w:t>
      </w:r>
      <w:r w:rsidRPr="009C59AA">
        <w:rPr>
          <w:rFonts w:ascii="AcadNusx" w:hAnsi="AcadNusx"/>
          <w:sz w:val="24"/>
          <w:szCs w:val="24"/>
        </w:rPr>
        <w:t xml:space="preserve"> </w:t>
      </w:r>
      <w:r w:rsidRPr="009C59AA">
        <w:rPr>
          <w:rFonts w:ascii="Sylfaen" w:hAnsi="Sylfaen" w:cs="Sylfaen"/>
          <w:sz w:val="24"/>
          <w:szCs w:val="24"/>
        </w:rPr>
        <w:t>ალფა</w:t>
      </w:r>
      <w:r w:rsidRPr="009C59AA">
        <w:rPr>
          <w:rFonts w:ascii="AcadNusx" w:hAnsi="AcadNusx"/>
          <w:sz w:val="24"/>
          <w:szCs w:val="24"/>
        </w:rPr>
        <w:t>-2</w:t>
      </w:r>
      <w:r w:rsidRPr="009C59AA">
        <w:rPr>
          <w:rFonts w:ascii="Sylfaen" w:hAnsi="Sylfaen" w:cs="Sylfaen"/>
          <w:sz w:val="24"/>
          <w:szCs w:val="24"/>
        </w:rPr>
        <w:t>ა</w:t>
      </w:r>
      <w:r w:rsidRPr="009C59AA">
        <w:rPr>
          <w:rFonts w:ascii="AcadNusx" w:hAnsi="AcadNusx"/>
          <w:sz w:val="24"/>
          <w:szCs w:val="24"/>
        </w:rPr>
        <w:t>.</w:t>
      </w:r>
    </w:p>
    <w:p w14:paraId="585449F7" w14:textId="77777777" w:rsidR="002D1B7B" w:rsidRPr="009C59AA" w:rsidRDefault="002D1B7B" w:rsidP="002D1B7B">
      <w:pPr>
        <w:rPr>
          <w:lang w:val="en-GB"/>
        </w:rPr>
      </w:pPr>
    </w:p>
    <w:p w14:paraId="34A65BC1" w14:textId="77777777" w:rsidR="002D1B7B" w:rsidRPr="009C59AA" w:rsidRDefault="002D1B7B" w:rsidP="002D1B7B">
      <w:pPr>
        <w:rPr>
          <w:lang w:val="en-GB"/>
        </w:rPr>
      </w:pPr>
    </w:p>
    <w:p w14:paraId="6D1AB87A" w14:textId="77777777" w:rsidR="002D1B7B" w:rsidRPr="009C59AA" w:rsidRDefault="002D1B7B" w:rsidP="002D1B7B">
      <w:pPr>
        <w:rPr>
          <w:i/>
          <w:lang w:val="en-GB"/>
        </w:rPr>
      </w:pPr>
      <w:r w:rsidRPr="009C59AA">
        <w:rPr>
          <w:i/>
          <w:lang w:val="en-GB"/>
        </w:rPr>
        <w:t>AVF2938</w:t>
      </w:r>
    </w:p>
    <w:p w14:paraId="35241775" w14:textId="77777777" w:rsidR="002D1B7B" w:rsidRPr="009C59AA" w:rsidRDefault="002D1B7B" w:rsidP="002D1B7B">
      <w:pPr>
        <w:jc w:val="both"/>
        <w:rPr>
          <w:rFonts w:ascii="AcadNusx" w:hAnsi="AcadNusx"/>
          <w:sz w:val="24"/>
          <w:szCs w:val="24"/>
        </w:rPr>
      </w:pPr>
      <w:r w:rsidRPr="009C59AA">
        <w:rPr>
          <w:rFonts w:ascii="Sylfaen" w:hAnsi="Sylfaen" w:cs="Sylfaen"/>
          <w:sz w:val="24"/>
          <w:szCs w:val="24"/>
        </w:rPr>
        <w:t>ეს</w:t>
      </w:r>
      <w:r w:rsidRPr="009C59AA">
        <w:rPr>
          <w:rFonts w:ascii="AcadNusx" w:hAnsi="AcadNusx"/>
          <w:sz w:val="24"/>
          <w:szCs w:val="24"/>
        </w:rPr>
        <w:t xml:space="preserve"> </w:t>
      </w:r>
      <w:r w:rsidRPr="009C59AA">
        <w:rPr>
          <w:rFonts w:ascii="Sylfaen" w:hAnsi="Sylfaen" w:cs="Sylfaen"/>
          <w:sz w:val="24"/>
          <w:szCs w:val="24"/>
        </w:rPr>
        <w:t>იყო</w:t>
      </w:r>
      <w:r w:rsidRPr="009C59AA">
        <w:rPr>
          <w:rFonts w:ascii="AcadNusx" w:hAnsi="AcadNusx"/>
          <w:sz w:val="24"/>
          <w:szCs w:val="24"/>
        </w:rPr>
        <w:t xml:space="preserve"> </w:t>
      </w:r>
      <w:r w:rsidRPr="009C59AA">
        <w:rPr>
          <w:rFonts w:ascii="Sylfaen" w:hAnsi="Sylfaen" w:cs="Sylfaen"/>
          <w:sz w:val="24"/>
          <w:szCs w:val="24"/>
        </w:rPr>
        <w:t>რანდომიზებული</w:t>
      </w:r>
      <w:r w:rsidRPr="009C59AA">
        <w:rPr>
          <w:rFonts w:ascii="AcadNusx" w:hAnsi="AcadNusx"/>
          <w:sz w:val="24"/>
          <w:szCs w:val="24"/>
        </w:rPr>
        <w:t xml:space="preserve">, </w:t>
      </w:r>
      <w:r w:rsidRPr="009C59AA">
        <w:rPr>
          <w:rFonts w:ascii="Sylfaen" w:hAnsi="Sylfaen" w:cs="Sylfaen"/>
          <w:sz w:val="24"/>
          <w:szCs w:val="24"/>
        </w:rPr>
        <w:t>ორმაგი</w:t>
      </w:r>
      <w:r w:rsidRPr="009C59AA">
        <w:rPr>
          <w:rFonts w:ascii="AcadNusx" w:hAnsi="AcadNusx"/>
          <w:sz w:val="24"/>
          <w:szCs w:val="24"/>
        </w:rPr>
        <w:t xml:space="preserve"> </w:t>
      </w:r>
      <w:r w:rsidRPr="009C59AA">
        <w:rPr>
          <w:rFonts w:ascii="Sylfaen" w:hAnsi="Sylfaen" w:cs="Sylfaen"/>
          <w:sz w:val="24"/>
          <w:szCs w:val="24"/>
        </w:rPr>
        <w:t>ბრმა</w:t>
      </w:r>
      <w:r w:rsidRPr="009C59AA">
        <w:rPr>
          <w:rFonts w:ascii="AcadNusx" w:hAnsi="AcadNusx"/>
          <w:sz w:val="24"/>
          <w:szCs w:val="24"/>
        </w:rPr>
        <w:t xml:space="preserve">, II </w:t>
      </w:r>
      <w:r w:rsidRPr="009C59AA">
        <w:rPr>
          <w:rFonts w:ascii="Sylfaen" w:hAnsi="Sylfaen" w:cs="Sylfaen"/>
          <w:sz w:val="24"/>
          <w:szCs w:val="24"/>
        </w:rPr>
        <w:t>ფაზის</w:t>
      </w:r>
      <w:r w:rsidRPr="009C59AA">
        <w:rPr>
          <w:rFonts w:ascii="AcadNusx" w:hAnsi="AcadNusx"/>
          <w:sz w:val="24"/>
          <w:szCs w:val="24"/>
        </w:rPr>
        <w:t xml:space="preserve"> </w:t>
      </w:r>
      <w:r w:rsidRPr="009C59AA">
        <w:rPr>
          <w:rFonts w:ascii="Sylfaen" w:hAnsi="Sylfaen" w:cs="Sylfaen"/>
          <w:sz w:val="24"/>
          <w:szCs w:val="24"/>
        </w:rPr>
        <w:t>კლინიკური</w:t>
      </w:r>
      <w:r w:rsidRPr="009C59AA">
        <w:rPr>
          <w:rFonts w:ascii="AcadNusx" w:hAnsi="AcadNusx"/>
          <w:sz w:val="24"/>
          <w:szCs w:val="24"/>
        </w:rPr>
        <w:t xml:space="preserve"> </w:t>
      </w:r>
      <w:r w:rsidRPr="009C59AA">
        <w:rPr>
          <w:rFonts w:ascii="Sylfaen" w:hAnsi="Sylfaen" w:cs="Sylfaen"/>
          <w:sz w:val="24"/>
          <w:szCs w:val="24"/>
        </w:rPr>
        <w:t>კვლევა</w:t>
      </w:r>
      <w:r w:rsidRPr="009C59AA">
        <w:rPr>
          <w:rFonts w:ascii="AcadNusx" w:hAnsi="AcadNusx"/>
          <w:sz w:val="24"/>
          <w:szCs w:val="24"/>
        </w:rPr>
        <w:t xml:space="preserve"> </w:t>
      </w:r>
      <w:r w:rsidRPr="009C59AA">
        <w:rPr>
          <w:rFonts w:ascii="Sylfaen" w:hAnsi="Sylfaen" w:cs="Sylfaen"/>
          <w:sz w:val="24"/>
          <w:szCs w:val="24"/>
        </w:rPr>
        <w:t>რომელიც</w:t>
      </w:r>
      <w:r w:rsidRPr="009C59AA">
        <w:rPr>
          <w:rFonts w:ascii="AcadNusx" w:hAnsi="AcadNusx"/>
          <w:sz w:val="24"/>
          <w:szCs w:val="24"/>
        </w:rPr>
        <w:t xml:space="preserve"> </w:t>
      </w:r>
      <w:r w:rsidRPr="009C59AA">
        <w:rPr>
          <w:rFonts w:ascii="Sylfaen" w:hAnsi="Sylfaen" w:cs="Sylfaen"/>
          <w:sz w:val="24"/>
          <w:szCs w:val="24"/>
        </w:rPr>
        <w:t>სწავლობდა</w:t>
      </w:r>
      <w:r w:rsidRPr="009C59AA">
        <w:rPr>
          <w:rFonts w:ascii="AcadNusx" w:hAnsi="AcadNusx"/>
          <w:sz w:val="24"/>
          <w:szCs w:val="24"/>
        </w:rPr>
        <w:t xml:space="preserve"> 10</w:t>
      </w:r>
      <w:r w:rsidRPr="009C59AA">
        <w:rPr>
          <w:rFonts w:ascii="Sylfaen" w:hAnsi="Sylfaen" w:cs="Sylfaen"/>
          <w:sz w:val="24"/>
          <w:szCs w:val="24"/>
        </w:rPr>
        <w:t>მგ</w:t>
      </w:r>
      <w:r w:rsidRPr="009C59AA">
        <w:rPr>
          <w:rFonts w:ascii="AcadNusx" w:hAnsi="AcadNusx"/>
          <w:sz w:val="24"/>
          <w:szCs w:val="24"/>
        </w:rPr>
        <w:t>/</w:t>
      </w:r>
      <w:r w:rsidRPr="009C59AA">
        <w:rPr>
          <w:rFonts w:ascii="Sylfaen" w:hAnsi="Sylfaen" w:cs="Sylfaen"/>
          <w:sz w:val="24"/>
          <w:szCs w:val="24"/>
        </w:rPr>
        <w:t>კგ</w:t>
      </w:r>
      <w:r w:rsidRPr="009C59AA">
        <w:rPr>
          <w:rFonts w:ascii="AcadNusx" w:hAnsi="AcadNusx"/>
          <w:sz w:val="24"/>
          <w:szCs w:val="24"/>
        </w:rPr>
        <w:t xml:space="preserve"> </w:t>
      </w:r>
      <w:r w:rsidRPr="009C59AA">
        <w:rPr>
          <w:rFonts w:ascii="Sylfaen" w:hAnsi="Sylfaen" w:cs="Sylfaen"/>
          <w:sz w:val="24"/>
          <w:szCs w:val="24"/>
        </w:rPr>
        <w:t>ავასტინს</w:t>
      </w:r>
      <w:r w:rsidRPr="009C59AA">
        <w:rPr>
          <w:rFonts w:ascii="AcadNusx" w:hAnsi="AcadNusx"/>
          <w:sz w:val="24"/>
          <w:szCs w:val="24"/>
        </w:rPr>
        <w:t xml:space="preserve"> </w:t>
      </w:r>
      <w:r w:rsidRPr="009C59AA">
        <w:rPr>
          <w:rFonts w:ascii="Sylfaen" w:hAnsi="Sylfaen" w:cs="Sylfaen"/>
          <w:sz w:val="24"/>
          <w:szCs w:val="24"/>
        </w:rPr>
        <w:t>ორ</w:t>
      </w:r>
      <w:r w:rsidRPr="009C59AA">
        <w:rPr>
          <w:rFonts w:ascii="AcadNusx" w:hAnsi="AcadNusx"/>
          <w:sz w:val="24"/>
          <w:szCs w:val="24"/>
        </w:rPr>
        <w:t xml:space="preserve"> </w:t>
      </w:r>
      <w:r w:rsidRPr="009C59AA">
        <w:rPr>
          <w:rFonts w:ascii="Sylfaen" w:hAnsi="Sylfaen" w:cs="Sylfaen"/>
          <w:sz w:val="24"/>
          <w:szCs w:val="24"/>
        </w:rPr>
        <w:t>კვირიანი</w:t>
      </w:r>
      <w:r w:rsidRPr="009C59AA">
        <w:rPr>
          <w:rFonts w:ascii="AcadNusx" w:hAnsi="AcadNusx"/>
          <w:sz w:val="24"/>
          <w:szCs w:val="24"/>
        </w:rPr>
        <w:t xml:space="preserve"> </w:t>
      </w:r>
      <w:r w:rsidRPr="009C59AA">
        <w:rPr>
          <w:rFonts w:ascii="Sylfaen" w:hAnsi="Sylfaen" w:cs="Sylfaen"/>
          <w:sz w:val="24"/>
          <w:szCs w:val="24"/>
        </w:rPr>
        <w:t>გრაფიკით</w:t>
      </w:r>
      <w:r w:rsidRPr="009C59AA">
        <w:rPr>
          <w:rFonts w:ascii="AcadNusx" w:hAnsi="AcadNusx"/>
          <w:sz w:val="24"/>
          <w:szCs w:val="24"/>
        </w:rPr>
        <w:t xml:space="preserve"> </w:t>
      </w:r>
      <w:r w:rsidRPr="009C59AA">
        <w:rPr>
          <w:rFonts w:ascii="Sylfaen" w:hAnsi="Sylfaen" w:cs="Sylfaen"/>
          <w:sz w:val="24"/>
          <w:szCs w:val="24"/>
        </w:rPr>
        <w:t>იმავე</w:t>
      </w:r>
      <w:r w:rsidRPr="009C59AA">
        <w:rPr>
          <w:rFonts w:ascii="AcadNusx" w:hAnsi="AcadNusx"/>
          <w:sz w:val="24"/>
          <w:szCs w:val="24"/>
        </w:rPr>
        <w:t xml:space="preserve"> </w:t>
      </w:r>
      <w:r w:rsidRPr="009C59AA">
        <w:rPr>
          <w:rFonts w:ascii="Sylfaen" w:hAnsi="Sylfaen" w:cs="Sylfaen"/>
          <w:sz w:val="24"/>
          <w:szCs w:val="24"/>
        </w:rPr>
        <w:t>დოზის</w:t>
      </w:r>
      <w:r w:rsidRPr="009C59AA">
        <w:rPr>
          <w:rFonts w:ascii="AcadNusx" w:hAnsi="AcadNusx"/>
          <w:sz w:val="24"/>
          <w:szCs w:val="24"/>
        </w:rPr>
        <w:t xml:space="preserve"> </w:t>
      </w:r>
      <w:r w:rsidRPr="009C59AA">
        <w:rPr>
          <w:rFonts w:ascii="Sylfaen" w:hAnsi="Sylfaen" w:cs="Sylfaen"/>
          <w:sz w:val="24"/>
          <w:szCs w:val="24"/>
        </w:rPr>
        <w:t>ავასტინს</w:t>
      </w:r>
      <w:r w:rsidRPr="009C59AA">
        <w:rPr>
          <w:rFonts w:ascii="AcadNusx" w:hAnsi="AcadNusx"/>
          <w:sz w:val="24"/>
          <w:szCs w:val="24"/>
        </w:rPr>
        <w:t xml:space="preserve"> </w:t>
      </w:r>
      <w:r w:rsidRPr="009C59AA">
        <w:rPr>
          <w:rFonts w:ascii="Sylfaen" w:hAnsi="Sylfaen" w:cs="Sylfaen"/>
          <w:sz w:val="24"/>
          <w:szCs w:val="24"/>
        </w:rPr>
        <w:t>კომბინაციაში</w:t>
      </w:r>
      <w:r w:rsidRPr="009C59AA">
        <w:rPr>
          <w:rFonts w:ascii="AcadNusx" w:hAnsi="AcadNusx"/>
          <w:sz w:val="24"/>
          <w:szCs w:val="24"/>
        </w:rPr>
        <w:t xml:space="preserve"> 150</w:t>
      </w:r>
      <w:r w:rsidRPr="009C59AA">
        <w:rPr>
          <w:rFonts w:ascii="Sylfaen" w:hAnsi="Sylfaen" w:cs="Sylfaen"/>
          <w:sz w:val="24"/>
          <w:szCs w:val="24"/>
        </w:rPr>
        <w:t>მგ</w:t>
      </w:r>
      <w:r w:rsidRPr="009C59AA">
        <w:rPr>
          <w:rFonts w:ascii="AcadNusx" w:hAnsi="AcadNusx"/>
          <w:sz w:val="24"/>
          <w:szCs w:val="24"/>
        </w:rPr>
        <w:t xml:space="preserve"> </w:t>
      </w:r>
      <w:r w:rsidRPr="009C59AA">
        <w:rPr>
          <w:rFonts w:ascii="Sylfaen" w:hAnsi="Sylfaen" w:cs="Sylfaen"/>
          <w:sz w:val="24"/>
          <w:szCs w:val="24"/>
        </w:rPr>
        <w:t>ერლოტინიბთან</w:t>
      </w:r>
      <w:r w:rsidRPr="009C59AA">
        <w:rPr>
          <w:rFonts w:ascii="AcadNusx" w:hAnsi="AcadNusx"/>
          <w:sz w:val="24"/>
          <w:szCs w:val="24"/>
        </w:rPr>
        <w:t xml:space="preserve"> </w:t>
      </w:r>
      <w:r w:rsidRPr="009C59AA">
        <w:rPr>
          <w:rFonts w:ascii="Sylfaen" w:hAnsi="Sylfaen" w:cs="Sylfaen"/>
          <w:sz w:val="24"/>
          <w:szCs w:val="24"/>
        </w:rPr>
        <w:t>ყოველდღიურად</w:t>
      </w:r>
      <w:r w:rsidRPr="009C59AA">
        <w:rPr>
          <w:rFonts w:ascii="AcadNusx" w:hAnsi="AcadNusx"/>
          <w:sz w:val="24"/>
          <w:szCs w:val="24"/>
        </w:rPr>
        <w:t xml:space="preserve">, </w:t>
      </w:r>
      <w:r w:rsidRPr="009C59AA">
        <w:rPr>
          <w:rFonts w:ascii="Sylfaen" w:hAnsi="Sylfaen" w:cs="Sylfaen"/>
          <w:sz w:val="24"/>
          <w:szCs w:val="24"/>
        </w:rPr>
        <w:t>იმ</w:t>
      </w:r>
      <w:r w:rsidRPr="009C59AA">
        <w:rPr>
          <w:rFonts w:ascii="AcadNusx" w:hAnsi="AcadNusx"/>
          <w:sz w:val="24"/>
          <w:szCs w:val="24"/>
        </w:rPr>
        <w:t xml:space="preserve"> </w:t>
      </w:r>
      <w:r w:rsidRPr="009C59AA">
        <w:rPr>
          <w:rFonts w:ascii="Sylfaen" w:hAnsi="Sylfaen" w:cs="Sylfaen"/>
          <w:sz w:val="24"/>
          <w:szCs w:val="24"/>
        </w:rPr>
        <w:t>პაციენტებში</w:t>
      </w:r>
      <w:r w:rsidRPr="009C59AA">
        <w:rPr>
          <w:rFonts w:ascii="AcadNusx" w:hAnsi="AcadNusx"/>
          <w:sz w:val="24"/>
          <w:szCs w:val="24"/>
        </w:rPr>
        <w:t xml:space="preserve">, </w:t>
      </w:r>
      <w:r w:rsidRPr="009C59AA">
        <w:rPr>
          <w:rFonts w:ascii="Sylfaen" w:hAnsi="Sylfaen" w:cs="Sylfaen"/>
          <w:sz w:val="24"/>
          <w:szCs w:val="24"/>
        </w:rPr>
        <w:t>ვისაც</w:t>
      </w:r>
      <w:r w:rsidRPr="009C59AA">
        <w:rPr>
          <w:rFonts w:ascii="AcadNusx" w:hAnsi="AcadNusx"/>
          <w:sz w:val="24"/>
          <w:szCs w:val="24"/>
        </w:rPr>
        <w:t xml:space="preserve"> </w:t>
      </w:r>
      <w:r w:rsidRPr="009C59AA">
        <w:rPr>
          <w:rFonts w:ascii="Sylfaen" w:hAnsi="Sylfaen" w:cs="Sylfaen"/>
          <w:sz w:val="24"/>
          <w:szCs w:val="24"/>
        </w:rPr>
        <w:t>ჰქონდა</w:t>
      </w:r>
      <w:r w:rsidRPr="009C59AA">
        <w:rPr>
          <w:rFonts w:ascii="AcadNusx" w:hAnsi="AcadNusx"/>
          <w:sz w:val="24"/>
          <w:szCs w:val="24"/>
        </w:rPr>
        <w:t xml:space="preserve"> </w:t>
      </w:r>
      <w:r w:rsidRPr="009C59AA">
        <w:rPr>
          <w:rFonts w:ascii="Sylfaen" w:hAnsi="Sylfaen" w:cs="Sylfaen"/>
          <w:sz w:val="24"/>
          <w:szCs w:val="24"/>
        </w:rPr>
        <w:t>მეტასტაზური</w:t>
      </w:r>
      <w:r w:rsidRPr="009C59AA">
        <w:rPr>
          <w:rFonts w:ascii="AcadNusx" w:hAnsi="AcadNusx"/>
          <w:sz w:val="24"/>
          <w:szCs w:val="24"/>
        </w:rPr>
        <w:t xml:space="preserve"> </w:t>
      </w:r>
      <w:r w:rsidR="008D20C7" w:rsidRPr="009C59AA">
        <w:rPr>
          <w:rFonts w:ascii="Sylfaen" w:hAnsi="Sylfaen" w:cs="Sylfaen"/>
          <w:sz w:val="24"/>
          <w:szCs w:val="24"/>
          <w:lang w:val="ka-GE"/>
        </w:rPr>
        <w:t xml:space="preserve">დაზიანებისაგან თავისუფალი </w:t>
      </w:r>
      <w:r w:rsidRPr="009C59AA">
        <w:rPr>
          <w:rFonts w:ascii="AcadNusx" w:hAnsi="AcadNusx"/>
          <w:sz w:val="24"/>
          <w:szCs w:val="24"/>
        </w:rPr>
        <w:t xml:space="preserve"> </w:t>
      </w:r>
      <w:r w:rsidRPr="009C59AA">
        <w:rPr>
          <w:rFonts w:ascii="Sylfaen" w:hAnsi="Sylfaen" w:cs="Sylfaen"/>
          <w:sz w:val="24"/>
          <w:szCs w:val="24"/>
        </w:rPr>
        <w:t>უჯრედოვანი</w:t>
      </w:r>
      <w:r w:rsidRPr="009C59AA">
        <w:rPr>
          <w:rFonts w:ascii="AcadNusx" w:hAnsi="AcadNusx"/>
          <w:sz w:val="24"/>
          <w:szCs w:val="24"/>
        </w:rPr>
        <w:t xml:space="preserve"> </w:t>
      </w:r>
      <w:r w:rsidR="007C307B" w:rsidRPr="009C59AA">
        <w:rPr>
          <w:sz w:val="24"/>
          <w:szCs w:val="24"/>
          <w:lang w:val="en-GB"/>
        </w:rPr>
        <w:t>RCC</w:t>
      </w:r>
      <w:r w:rsidRPr="009C59AA">
        <w:rPr>
          <w:rFonts w:ascii="Arial" w:hAnsi="Arial" w:cs="Arial"/>
          <w:sz w:val="24"/>
          <w:szCs w:val="24"/>
        </w:rPr>
        <w:t>.</w:t>
      </w:r>
      <w:r w:rsidRPr="009C59AA">
        <w:rPr>
          <w:rFonts w:ascii="AcadNusx" w:hAnsi="AcadNusx"/>
          <w:sz w:val="24"/>
          <w:szCs w:val="24"/>
        </w:rPr>
        <w:t xml:space="preserve"> </w:t>
      </w:r>
      <w:r w:rsidRPr="009C59AA">
        <w:rPr>
          <w:rFonts w:ascii="Sylfaen" w:hAnsi="Sylfaen" w:cs="Sylfaen"/>
          <w:sz w:val="24"/>
          <w:szCs w:val="24"/>
        </w:rPr>
        <w:t>სულ</w:t>
      </w:r>
      <w:r w:rsidRPr="009C59AA">
        <w:rPr>
          <w:rFonts w:ascii="AcadNusx" w:hAnsi="AcadNusx"/>
          <w:sz w:val="24"/>
          <w:szCs w:val="24"/>
        </w:rPr>
        <w:t xml:space="preserve"> 104 </w:t>
      </w:r>
      <w:r w:rsidRPr="009C59AA">
        <w:rPr>
          <w:rFonts w:ascii="Sylfaen" w:hAnsi="Sylfaen" w:cs="Sylfaen"/>
          <w:sz w:val="24"/>
          <w:szCs w:val="24"/>
        </w:rPr>
        <w:t>პაციენტი</w:t>
      </w:r>
      <w:r w:rsidRPr="009C59AA">
        <w:rPr>
          <w:rFonts w:ascii="AcadNusx" w:hAnsi="AcadNusx"/>
          <w:sz w:val="24"/>
          <w:szCs w:val="24"/>
        </w:rPr>
        <w:t xml:space="preserve"> </w:t>
      </w:r>
      <w:r w:rsidRPr="009C59AA">
        <w:rPr>
          <w:rFonts w:ascii="Sylfaen" w:hAnsi="Sylfaen" w:cs="Sylfaen"/>
          <w:sz w:val="24"/>
          <w:szCs w:val="24"/>
        </w:rPr>
        <w:t>იყო</w:t>
      </w:r>
      <w:r w:rsidRPr="009C59AA">
        <w:rPr>
          <w:rFonts w:ascii="AcadNusx" w:hAnsi="AcadNusx"/>
          <w:sz w:val="24"/>
          <w:szCs w:val="24"/>
        </w:rPr>
        <w:t xml:space="preserve"> </w:t>
      </w:r>
      <w:r w:rsidRPr="009C59AA">
        <w:rPr>
          <w:rFonts w:ascii="Sylfaen" w:hAnsi="Sylfaen" w:cs="Sylfaen"/>
          <w:sz w:val="24"/>
          <w:szCs w:val="24"/>
        </w:rPr>
        <w:t>რანდომიზებული</w:t>
      </w:r>
      <w:r w:rsidRPr="009C59AA">
        <w:rPr>
          <w:rFonts w:ascii="AcadNusx" w:hAnsi="AcadNusx"/>
          <w:sz w:val="24"/>
          <w:szCs w:val="24"/>
        </w:rPr>
        <w:t xml:space="preserve"> </w:t>
      </w:r>
      <w:r w:rsidRPr="009C59AA">
        <w:rPr>
          <w:rFonts w:ascii="Sylfaen" w:hAnsi="Sylfaen" w:cs="Sylfaen"/>
          <w:sz w:val="24"/>
          <w:szCs w:val="24"/>
        </w:rPr>
        <w:t>მკურნალობისთვის</w:t>
      </w:r>
      <w:r w:rsidRPr="009C59AA">
        <w:rPr>
          <w:rFonts w:ascii="AcadNusx" w:hAnsi="AcadNusx"/>
          <w:sz w:val="24"/>
          <w:szCs w:val="24"/>
        </w:rPr>
        <w:t xml:space="preserve"> </w:t>
      </w:r>
      <w:r w:rsidRPr="009C59AA">
        <w:rPr>
          <w:rFonts w:ascii="Sylfaen" w:hAnsi="Sylfaen" w:cs="Sylfaen"/>
          <w:sz w:val="24"/>
          <w:szCs w:val="24"/>
        </w:rPr>
        <w:t>ამ</w:t>
      </w:r>
      <w:r w:rsidRPr="009C59AA">
        <w:rPr>
          <w:rFonts w:ascii="AcadNusx" w:hAnsi="AcadNusx"/>
          <w:sz w:val="24"/>
          <w:szCs w:val="24"/>
        </w:rPr>
        <w:t xml:space="preserve"> </w:t>
      </w:r>
      <w:r w:rsidRPr="009C59AA">
        <w:rPr>
          <w:rFonts w:ascii="Sylfaen" w:hAnsi="Sylfaen" w:cs="Sylfaen"/>
          <w:sz w:val="24"/>
          <w:szCs w:val="24"/>
        </w:rPr>
        <w:t>კვლევაში</w:t>
      </w:r>
      <w:r w:rsidRPr="009C59AA">
        <w:rPr>
          <w:rFonts w:ascii="AcadNusx" w:hAnsi="AcadNusx"/>
          <w:sz w:val="24"/>
          <w:szCs w:val="24"/>
        </w:rPr>
        <w:t>, 53 10</w:t>
      </w:r>
      <w:r w:rsidRPr="009C59AA">
        <w:rPr>
          <w:rFonts w:ascii="Sylfaen" w:hAnsi="Sylfaen" w:cs="Sylfaen"/>
          <w:sz w:val="24"/>
          <w:szCs w:val="24"/>
        </w:rPr>
        <w:t>მგ</w:t>
      </w:r>
      <w:r w:rsidRPr="009C59AA">
        <w:rPr>
          <w:rFonts w:ascii="AcadNusx" w:hAnsi="AcadNusx"/>
          <w:sz w:val="24"/>
          <w:szCs w:val="24"/>
        </w:rPr>
        <w:t>/</w:t>
      </w:r>
      <w:r w:rsidRPr="009C59AA">
        <w:rPr>
          <w:rFonts w:ascii="Sylfaen" w:hAnsi="Sylfaen" w:cs="Sylfaen"/>
          <w:sz w:val="24"/>
          <w:szCs w:val="24"/>
        </w:rPr>
        <w:t>კგ</w:t>
      </w:r>
      <w:r w:rsidRPr="009C59AA">
        <w:rPr>
          <w:rFonts w:ascii="AcadNusx" w:hAnsi="AcadNusx"/>
          <w:sz w:val="24"/>
          <w:szCs w:val="24"/>
        </w:rPr>
        <w:t xml:space="preserve"> </w:t>
      </w:r>
      <w:r w:rsidRPr="009C59AA">
        <w:rPr>
          <w:rFonts w:ascii="Sylfaen" w:hAnsi="Sylfaen" w:cs="Sylfaen"/>
          <w:sz w:val="24"/>
          <w:szCs w:val="24"/>
        </w:rPr>
        <w:t>q</w:t>
      </w:r>
      <w:r w:rsidRPr="009C59AA">
        <w:rPr>
          <w:rFonts w:ascii="AcadNusx" w:hAnsi="AcadNusx"/>
          <w:sz w:val="24"/>
          <w:szCs w:val="24"/>
        </w:rPr>
        <w:t>2</w:t>
      </w:r>
      <w:r w:rsidRPr="009C59AA">
        <w:rPr>
          <w:rFonts w:ascii="Sylfaen" w:hAnsi="Sylfaen" w:cs="Sylfaen"/>
          <w:sz w:val="24"/>
          <w:szCs w:val="24"/>
        </w:rPr>
        <w:t>კვირა</w:t>
      </w:r>
      <w:r w:rsidRPr="009C59AA">
        <w:rPr>
          <w:rFonts w:ascii="AcadNusx" w:hAnsi="AcadNusx"/>
          <w:sz w:val="24"/>
          <w:szCs w:val="24"/>
        </w:rPr>
        <w:t xml:space="preserve"> </w:t>
      </w:r>
      <w:r w:rsidRPr="009C59AA">
        <w:rPr>
          <w:rFonts w:ascii="Sylfaen" w:hAnsi="Sylfaen" w:cs="Sylfaen"/>
          <w:sz w:val="24"/>
          <w:szCs w:val="24"/>
        </w:rPr>
        <w:t>ავასტინი</w:t>
      </w:r>
      <w:r w:rsidRPr="009C59AA">
        <w:rPr>
          <w:rFonts w:ascii="AcadNusx" w:hAnsi="AcadNusx"/>
          <w:sz w:val="24"/>
          <w:szCs w:val="24"/>
        </w:rPr>
        <w:t xml:space="preserve"> ±</w:t>
      </w:r>
      <w:r w:rsidRPr="009C59AA">
        <w:rPr>
          <w:rFonts w:ascii="Sylfaen" w:hAnsi="Sylfaen" w:cs="Sylfaen"/>
          <w:sz w:val="24"/>
          <w:szCs w:val="24"/>
        </w:rPr>
        <w:t>პლაცებო</w:t>
      </w:r>
      <w:r w:rsidRPr="009C59AA">
        <w:rPr>
          <w:rFonts w:ascii="AcadNusx" w:hAnsi="AcadNusx"/>
          <w:sz w:val="24"/>
          <w:szCs w:val="24"/>
        </w:rPr>
        <w:t xml:space="preserve"> </w:t>
      </w:r>
      <w:r w:rsidRPr="009C59AA">
        <w:rPr>
          <w:rFonts w:ascii="Sylfaen" w:hAnsi="Sylfaen" w:cs="Sylfaen"/>
          <w:sz w:val="24"/>
          <w:szCs w:val="24"/>
        </w:rPr>
        <w:t>და</w:t>
      </w:r>
      <w:r w:rsidRPr="009C59AA">
        <w:rPr>
          <w:rFonts w:ascii="AcadNusx" w:hAnsi="AcadNusx"/>
          <w:sz w:val="24"/>
          <w:szCs w:val="24"/>
        </w:rPr>
        <w:t xml:space="preserve"> 51 – 10</w:t>
      </w:r>
      <w:r w:rsidRPr="009C59AA">
        <w:rPr>
          <w:rFonts w:ascii="Sylfaen" w:hAnsi="Sylfaen" w:cs="Sylfaen"/>
          <w:sz w:val="24"/>
          <w:szCs w:val="24"/>
        </w:rPr>
        <w:t>მგ</w:t>
      </w:r>
      <w:r w:rsidRPr="009C59AA">
        <w:rPr>
          <w:rFonts w:ascii="AcadNusx" w:hAnsi="AcadNusx"/>
          <w:sz w:val="24"/>
          <w:szCs w:val="24"/>
        </w:rPr>
        <w:t>/</w:t>
      </w:r>
      <w:r w:rsidRPr="009C59AA">
        <w:rPr>
          <w:rFonts w:ascii="Sylfaen" w:hAnsi="Sylfaen" w:cs="Sylfaen"/>
          <w:sz w:val="24"/>
          <w:szCs w:val="24"/>
        </w:rPr>
        <w:t>კგ</w:t>
      </w:r>
      <w:r w:rsidRPr="009C59AA">
        <w:rPr>
          <w:rFonts w:ascii="AcadNusx" w:hAnsi="AcadNusx"/>
          <w:sz w:val="24"/>
          <w:szCs w:val="24"/>
        </w:rPr>
        <w:t xml:space="preserve"> </w:t>
      </w:r>
      <w:r w:rsidRPr="009C59AA">
        <w:rPr>
          <w:rFonts w:ascii="Sylfaen" w:hAnsi="Sylfaen" w:cs="Sylfaen"/>
          <w:sz w:val="24"/>
          <w:szCs w:val="24"/>
        </w:rPr>
        <w:t>q</w:t>
      </w:r>
      <w:r w:rsidRPr="009C59AA">
        <w:rPr>
          <w:rFonts w:ascii="AcadNusx" w:hAnsi="AcadNusx"/>
          <w:sz w:val="24"/>
          <w:szCs w:val="24"/>
        </w:rPr>
        <w:t>2</w:t>
      </w:r>
      <w:r w:rsidRPr="009C59AA">
        <w:rPr>
          <w:rFonts w:ascii="Sylfaen" w:hAnsi="Sylfaen" w:cs="Sylfaen"/>
          <w:sz w:val="24"/>
          <w:szCs w:val="24"/>
        </w:rPr>
        <w:t>კვირა</w:t>
      </w:r>
      <w:r w:rsidRPr="009C59AA">
        <w:rPr>
          <w:rFonts w:ascii="AcadNusx" w:hAnsi="AcadNusx"/>
          <w:sz w:val="24"/>
          <w:szCs w:val="24"/>
        </w:rPr>
        <w:t xml:space="preserve"> </w:t>
      </w:r>
      <w:r w:rsidRPr="009C59AA">
        <w:rPr>
          <w:rFonts w:ascii="Sylfaen" w:hAnsi="Sylfaen" w:cs="Sylfaen"/>
          <w:sz w:val="24"/>
          <w:szCs w:val="24"/>
        </w:rPr>
        <w:t>ავასტინი</w:t>
      </w:r>
      <w:r w:rsidRPr="009C59AA">
        <w:rPr>
          <w:rFonts w:ascii="AcadNusx" w:hAnsi="AcadNusx"/>
          <w:sz w:val="24"/>
          <w:szCs w:val="24"/>
        </w:rPr>
        <w:t xml:space="preserve"> ± 150 </w:t>
      </w:r>
      <w:r w:rsidRPr="009C59AA">
        <w:rPr>
          <w:rFonts w:ascii="Sylfaen" w:hAnsi="Sylfaen" w:cs="Sylfaen"/>
          <w:sz w:val="24"/>
          <w:szCs w:val="24"/>
        </w:rPr>
        <w:t>მგ</w:t>
      </w:r>
      <w:r w:rsidRPr="009C59AA">
        <w:rPr>
          <w:rFonts w:ascii="AcadNusx" w:hAnsi="AcadNusx"/>
          <w:sz w:val="24"/>
          <w:szCs w:val="24"/>
        </w:rPr>
        <w:t xml:space="preserve"> </w:t>
      </w:r>
      <w:r w:rsidRPr="009C59AA">
        <w:rPr>
          <w:rFonts w:ascii="Sylfaen" w:hAnsi="Sylfaen" w:cs="Sylfaen"/>
          <w:sz w:val="24"/>
          <w:szCs w:val="24"/>
        </w:rPr>
        <w:t>ერლოტინიბი</w:t>
      </w:r>
      <w:r w:rsidRPr="009C59AA">
        <w:rPr>
          <w:rFonts w:ascii="AcadNusx" w:hAnsi="AcadNusx"/>
          <w:sz w:val="24"/>
          <w:szCs w:val="24"/>
        </w:rPr>
        <w:t xml:space="preserve"> </w:t>
      </w:r>
      <w:r w:rsidRPr="009C59AA">
        <w:rPr>
          <w:rFonts w:ascii="Sylfaen" w:hAnsi="Sylfaen" w:cs="Sylfaen"/>
          <w:sz w:val="24"/>
          <w:szCs w:val="24"/>
        </w:rPr>
        <w:t>ყოველდღიურად</w:t>
      </w:r>
      <w:r w:rsidRPr="009C59AA">
        <w:rPr>
          <w:rFonts w:ascii="AcadNusx" w:hAnsi="AcadNusx"/>
          <w:sz w:val="24"/>
          <w:szCs w:val="24"/>
        </w:rPr>
        <w:t xml:space="preserve">. </w:t>
      </w:r>
      <w:r w:rsidRPr="009C59AA">
        <w:rPr>
          <w:rFonts w:ascii="Sylfaen" w:hAnsi="Sylfaen" w:cs="Sylfaen"/>
          <w:sz w:val="24"/>
          <w:szCs w:val="24"/>
        </w:rPr>
        <w:t>პირველადი</w:t>
      </w:r>
      <w:r w:rsidRPr="009C59AA">
        <w:rPr>
          <w:rFonts w:ascii="AcadNusx" w:hAnsi="AcadNusx"/>
          <w:sz w:val="24"/>
          <w:szCs w:val="24"/>
        </w:rPr>
        <w:t xml:space="preserve"> </w:t>
      </w:r>
      <w:r w:rsidRPr="009C59AA">
        <w:rPr>
          <w:rFonts w:ascii="Sylfaen" w:hAnsi="Sylfaen" w:cs="Sylfaen"/>
          <w:sz w:val="24"/>
          <w:szCs w:val="24"/>
        </w:rPr>
        <w:t>გამოსავლის</w:t>
      </w:r>
      <w:r w:rsidRPr="009C59AA">
        <w:rPr>
          <w:rFonts w:ascii="AcadNusx" w:hAnsi="AcadNusx"/>
          <w:sz w:val="24"/>
          <w:szCs w:val="24"/>
        </w:rPr>
        <w:t xml:space="preserve"> </w:t>
      </w:r>
      <w:r w:rsidRPr="009C59AA">
        <w:rPr>
          <w:rFonts w:ascii="Sylfaen" w:hAnsi="Sylfaen" w:cs="Sylfaen"/>
          <w:sz w:val="24"/>
          <w:szCs w:val="24"/>
        </w:rPr>
        <w:t>ანალიზმა</w:t>
      </w:r>
      <w:r w:rsidRPr="009C59AA">
        <w:rPr>
          <w:rFonts w:ascii="AcadNusx" w:hAnsi="AcadNusx"/>
          <w:sz w:val="24"/>
          <w:szCs w:val="24"/>
        </w:rPr>
        <w:t xml:space="preserve"> </w:t>
      </w:r>
      <w:r w:rsidRPr="009C59AA">
        <w:rPr>
          <w:rFonts w:ascii="Sylfaen" w:hAnsi="Sylfaen" w:cs="Sylfaen"/>
          <w:sz w:val="24"/>
          <w:szCs w:val="24"/>
        </w:rPr>
        <w:t>არ</w:t>
      </w:r>
      <w:r w:rsidRPr="009C59AA">
        <w:rPr>
          <w:rFonts w:ascii="AcadNusx" w:hAnsi="AcadNusx"/>
          <w:sz w:val="24"/>
          <w:szCs w:val="24"/>
        </w:rPr>
        <w:t xml:space="preserve"> </w:t>
      </w:r>
      <w:r w:rsidRPr="009C59AA">
        <w:rPr>
          <w:rFonts w:ascii="Sylfaen" w:hAnsi="Sylfaen" w:cs="Sylfaen"/>
          <w:sz w:val="24"/>
          <w:szCs w:val="24"/>
        </w:rPr>
        <w:t>აჩვენა</w:t>
      </w:r>
      <w:r w:rsidRPr="009C59AA">
        <w:rPr>
          <w:rFonts w:ascii="AcadNusx" w:hAnsi="AcadNusx"/>
          <w:sz w:val="24"/>
          <w:szCs w:val="24"/>
        </w:rPr>
        <w:t xml:space="preserve"> </w:t>
      </w:r>
      <w:r w:rsidRPr="009C59AA">
        <w:rPr>
          <w:rFonts w:ascii="Sylfaen" w:hAnsi="Sylfaen" w:cs="Sylfaen"/>
          <w:sz w:val="24"/>
          <w:szCs w:val="24"/>
        </w:rPr>
        <w:t>სხვაობა</w:t>
      </w:r>
      <w:r w:rsidRPr="009C59AA">
        <w:rPr>
          <w:rFonts w:ascii="AcadNusx" w:hAnsi="AcadNusx"/>
          <w:sz w:val="24"/>
          <w:szCs w:val="24"/>
        </w:rPr>
        <w:t xml:space="preserve"> </w:t>
      </w:r>
      <w:r w:rsidRPr="009C59AA">
        <w:rPr>
          <w:rFonts w:ascii="Sylfaen" w:hAnsi="Sylfaen" w:cs="Sylfaen"/>
          <w:sz w:val="24"/>
          <w:szCs w:val="24"/>
        </w:rPr>
        <w:t>ავასტინს</w:t>
      </w:r>
      <w:r w:rsidRPr="009C59AA">
        <w:rPr>
          <w:rFonts w:ascii="AcadNusx" w:hAnsi="AcadNusx"/>
          <w:sz w:val="24"/>
          <w:szCs w:val="24"/>
        </w:rPr>
        <w:t xml:space="preserve"> + </w:t>
      </w:r>
      <w:r w:rsidRPr="009C59AA">
        <w:rPr>
          <w:rFonts w:ascii="Sylfaen" w:hAnsi="Sylfaen" w:cs="Sylfaen"/>
          <w:sz w:val="24"/>
          <w:szCs w:val="24"/>
        </w:rPr>
        <w:t>პლაცებო</w:t>
      </w:r>
      <w:r w:rsidRPr="009C59AA">
        <w:rPr>
          <w:rFonts w:ascii="AcadNusx" w:hAnsi="AcadNusx"/>
          <w:sz w:val="24"/>
          <w:szCs w:val="24"/>
        </w:rPr>
        <w:t xml:space="preserve"> </w:t>
      </w:r>
      <w:r w:rsidRPr="009C59AA">
        <w:rPr>
          <w:rFonts w:ascii="Sylfaen" w:hAnsi="Sylfaen" w:cs="Sylfaen"/>
          <w:sz w:val="24"/>
          <w:szCs w:val="24"/>
        </w:rPr>
        <w:t>ჯგუფსა</w:t>
      </w:r>
      <w:r w:rsidRPr="009C59AA">
        <w:rPr>
          <w:rFonts w:ascii="AcadNusx" w:hAnsi="AcadNusx"/>
          <w:sz w:val="24"/>
          <w:szCs w:val="24"/>
        </w:rPr>
        <w:t xml:space="preserve"> </w:t>
      </w:r>
      <w:r w:rsidRPr="009C59AA">
        <w:rPr>
          <w:rFonts w:ascii="Sylfaen" w:hAnsi="Sylfaen" w:cs="Sylfaen"/>
          <w:sz w:val="24"/>
          <w:szCs w:val="24"/>
        </w:rPr>
        <w:t>და</w:t>
      </w:r>
      <w:r w:rsidRPr="009C59AA">
        <w:rPr>
          <w:rFonts w:ascii="AcadNusx" w:hAnsi="AcadNusx"/>
          <w:sz w:val="24"/>
          <w:szCs w:val="24"/>
        </w:rPr>
        <w:t xml:space="preserve"> </w:t>
      </w:r>
      <w:r w:rsidRPr="009C59AA">
        <w:rPr>
          <w:rFonts w:ascii="Sylfaen" w:hAnsi="Sylfaen" w:cs="Sylfaen"/>
          <w:sz w:val="24"/>
          <w:szCs w:val="24"/>
        </w:rPr>
        <w:t>ავასტინს</w:t>
      </w:r>
      <w:r w:rsidRPr="009C59AA">
        <w:rPr>
          <w:rFonts w:ascii="AcadNusx" w:hAnsi="AcadNusx"/>
          <w:sz w:val="24"/>
          <w:szCs w:val="24"/>
        </w:rPr>
        <w:t xml:space="preserve"> + </w:t>
      </w:r>
      <w:r w:rsidRPr="009C59AA">
        <w:rPr>
          <w:rFonts w:ascii="Sylfaen" w:hAnsi="Sylfaen" w:cs="Sylfaen"/>
          <w:sz w:val="24"/>
          <w:szCs w:val="24"/>
        </w:rPr>
        <w:t>ერლოტინიბის</w:t>
      </w:r>
      <w:r w:rsidRPr="009C59AA">
        <w:rPr>
          <w:rFonts w:ascii="AcadNusx" w:hAnsi="AcadNusx"/>
          <w:sz w:val="24"/>
          <w:szCs w:val="24"/>
        </w:rPr>
        <w:t xml:space="preserve"> </w:t>
      </w:r>
      <w:r w:rsidRPr="009C59AA">
        <w:rPr>
          <w:rFonts w:ascii="Sylfaen" w:hAnsi="Sylfaen" w:cs="Sylfaen"/>
          <w:sz w:val="24"/>
          <w:szCs w:val="24"/>
        </w:rPr>
        <w:t>ჯგუფებს</w:t>
      </w:r>
      <w:r w:rsidRPr="009C59AA">
        <w:rPr>
          <w:rFonts w:ascii="AcadNusx" w:hAnsi="AcadNusx"/>
          <w:sz w:val="24"/>
          <w:szCs w:val="24"/>
        </w:rPr>
        <w:t xml:space="preserve"> </w:t>
      </w:r>
      <w:r w:rsidRPr="009C59AA">
        <w:rPr>
          <w:rFonts w:ascii="Sylfaen" w:hAnsi="Sylfaen" w:cs="Sylfaen"/>
          <w:sz w:val="24"/>
          <w:szCs w:val="24"/>
        </w:rPr>
        <w:t>შორის</w:t>
      </w:r>
      <w:r w:rsidRPr="009C59AA">
        <w:rPr>
          <w:rFonts w:ascii="AcadNusx" w:hAnsi="AcadNusx"/>
          <w:sz w:val="24"/>
          <w:szCs w:val="24"/>
        </w:rPr>
        <w:t xml:space="preserve"> (</w:t>
      </w:r>
      <w:r w:rsidRPr="009C59AA">
        <w:rPr>
          <w:rFonts w:ascii="Sylfaen" w:hAnsi="Sylfaen" w:cs="Sylfaen"/>
          <w:sz w:val="24"/>
          <w:szCs w:val="24"/>
        </w:rPr>
        <w:t>შუალედი</w:t>
      </w:r>
      <w:r w:rsidRPr="009C59AA">
        <w:rPr>
          <w:rFonts w:ascii="AcadNusx" w:hAnsi="AcadNusx"/>
          <w:sz w:val="24"/>
          <w:szCs w:val="24"/>
        </w:rPr>
        <w:t xml:space="preserve"> </w:t>
      </w:r>
      <w:r w:rsidRPr="009C59AA">
        <w:rPr>
          <w:rFonts w:ascii="Sylfaen" w:hAnsi="Sylfaen" w:cs="Sylfaen"/>
          <w:sz w:val="24"/>
          <w:szCs w:val="24"/>
        </w:rPr>
        <w:t>პროგრესირების</w:t>
      </w:r>
      <w:r w:rsidRPr="009C59AA">
        <w:rPr>
          <w:rFonts w:ascii="AcadNusx" w:hAnsi="AcadNusx"/>
          <w:sz w:val="24"/>
          <w:szCs w:val="24"/>
        </w:rPr>
        <w:t xml:space="preserve"> </w:t>
      </w:r>
      <w:r w:rsidRPr="009C59AA">
        <w:rPr>
          <w:rFonts w:ascii="Sylfaen" w:hAnsi="Sylfaen" w:cs="Sylfaen"/>
          <w:sz w:val="24"/>
          <w:szCs w:val="24"/>
        </w:rPr>
        <w:t>გარეშე</w:t>
      </w:r>
      <w:r w:rsidRPr="009C59AA">
        <w:rPr>
          <w:rFonts w:ascii="AcadNusx" w:hAnsi="AcadNusx"/>
          <w:sz w:val="24"/>
          <w:szCs w:val="24"/>
        </w:rPr>
        <w:t xml:space="preserve"> </w:t>
      </w:r>
      <w:r w:rsidRPr="009C59AA">
        <w:rPr>
          <w:rFonts w:ascii="Sylfaen" w:hAnsi="Sylfaen" w:cs="Sylfaen"/>
          <w:sz w:val="24"/>
          <w:szCs w:val="24"/>
        </w:rPr>
        <w:t>გადარჩენადობა</w:t>
      </w:r>
      <w:r w:rsidRPr="009C59AA">
        <w:rPr>
          <w:rFonts w:ascii="AcadNusx" w:hAnsi="AcadNusx"/>
          <w:sz w:val="24"/>
          <w:szCs w:val="24"/>
        </w:rPr>
        <w:t xml:space="preserve"> 8.5 </w:t>
      </w:r>
      <w:r w:rsidRPr="009C59AA">
        <w:rPr>
          <w:rFonts w:ascii="Sylfaen" w:hAnsi="Sylfaen" w:cs="Sylfaen"/>
          <w:sz w:val="24"/>
          <w:szCs w:val="24"/>
        </w:rPr>
        <w:t>შედარებით</w:t>
      </w:r>
      <w:r w:rsidRPr="009C59AA">
        <w:rPr>
          <w:rFonts w:ascii="AcadNusx" w:hAnsi="AcadNusx"/>
          <w:sz w:val="24"/>
          <w:szCs w:val="24"/>
        </w:rPr>
        <w:t xml:space="preserve"> 9.9 </w:t>
      </w:r>
      <w:r w:rsidRPr="009C59AA">
        <w:rPr>
          <w:rFonts w:ascii="Sylfaen" w:hAnsi="Sylfaen" w:cs="Sylfaen"/>
          <w:sz w:val="24"/>
          <w:szCs w:val="24"/>
        </w:rPr>
        <w:t>თვისა</w:t>
      </w:r>
      <w:r w:rsidRPr="009C59AA">
        <w:rPr>
          <w:rFonts w:ascii="AcadNusx" w:hAnsi="AcadNusx"/>
          <w:sz w:val="24"/>
          <w:szCs w:val="24"/>
        </w:rPr>
        <w:t xml:space="preserve">). </w:t>
      </w:r>
      <w:r w:rsidRPr="009C59AA">
        <w:rPr>
          <w:rFonts w:ascii="Sylfaen" w:hAnsi="Sylfaen" w:cs="Sylfaen"/>
          <w:sz w:val="24"/>
          <w:szCs w:val="24"/>
        </w:rPr>
        <w:t>თითოეულ</w:t>
      </w:r>
      <w:r w:rsidRPr="009C59AA">
        <w:rPr>
          <w:rFonts w:ascii="AcadNusx" w:hAnsi="AcadNusx"/>
          <w:sz w:val="24"/>
          <w:szCs w:val="24"/>
        </w:rPr>
        <w:t xml:space="preserve"> </w:t>
      </w:r>
      <w:r w:rsidRPr="009C59AA">
        <w:rPr>
          <w:rFonts w:ascii="Sylfaen" w:hAnsi="Sylfaen" w:cs="Sylfaen"/>
          <w:sz w:val="24"/>
          <w:szCs w:val="24"/>
        </w:rPr>
        <w:t>ჯგუფში</w:t>
      </w:r>
      <w:r w:rsidRPr="009C59AA">
        <w:rPr>
          <w:rFonts w:ascii="AcadNusx" w:hAnsi="AcadNusx"/>
          <w:sz w:val="24"/>
          <w:szCs w:val="24"/>
        </w:rPr>
        <w:t xml:space="preserve"> 7 </w:t>
      </w:r>
      <w:r w:rsidRPr="009C59AA">
        <w:rPr>
          <w:rFonts w:ascii="Sylfaen" w:hAnsi="Sylfaen" w:cs="Sylfaen"/>
          <w:sz w:val="24"/>
          <w:szCs w:val="24"/>
        </w:rPr>
        <w:t>პაციენტს</w:t>
      </w:r>
      <w:r w:rsidRPr="009C59AA">
        <w:rPr>
          <w:rFonts w:ascii="AcadNusx" w:hAnsi="AcadNusx"/>
          <w:sz w:val="24"/>
          <w:szCs w:val="24"/>
        </w:rPr>
        <w:t xml:space="preserve"> </w:t>
      </w:r>
      <w:r w:rsidRPr="009C59AA">
        <w:rPr>
          <w:rFonts w:ascii="Sylfaen" w:hAnsi="Sylfaen" w:cs="Sylfaen"/>
          <w:sz w:val="24"/>
          <w:szCs w:val="24"/>
        </w:rPr>
        <w:t>ჰქონდა</w:t>
      </w:r>
      <w:r w:rsidRPr="009C59AA">
        <w:rPr>
          <w:rFonts w:ascii="AcadNusx" w:hAnsi="AcadNusx"/>
          <w:sz w:val="24"/>
          <w:szCs w:val="24"/>
        </w:rPr>
        <w:t xml:space="preserve"> </w:t>
      </w:r>
      <w:r w:rsidRPr="009C59AA">
        <w:rPr>
          <w:rFonts w:ascii="Sylfaen" w:hAnsi="Sylfaen" w:cs="Sylfaen"/>
          <w:sz w:val="24"/>
          <w:szCs w:val="24"/>
        </w:rPr>
        <w:t>ობიექტური</w:t>
      </w:r>
      <w:r w:rsidRPr="009C59AA">
        <w:rPr>
          <w:rFonts w:ascii="AcadNusx" w:hAnsi="AcadNusx"/>
          <w:sz w:val="24"/>
          <w:szCs w:val="24"/>
        </w:rPr>
        <w:t xml:space="preserve"> </w:t>
      </w:r>
      <w:r w:rsidRPr="009C59AA">
        <w:rPr>
          <w:rFonts w:ascii="Sylfaen" w:hAnsi="Sylfaen" w:cs="Sylfaen"/>
          <w:sz w:val="24"/>
          <w:szCs w:val="24"/>
        </w:rPr>
        <w:t>პასუხი</w:t>
      </w:r>
      <w:r w:rsidRPr="009C59AA">
        <w:rPr>
          <w:rFonts w:ascii="AcadNusx" w:hAnsi="AcadNusx"/>
          <w:sz w:val="24"/>
          <w:szCs w:val="24"/>
        </w:rPr>
        <w:t>.</w:t>
      </w:r>
      <w:r w:rsidRPr="009C59AA">
        <w:rPr>
          <w:sz w:val="24"/>
          <w:szCs w:val="24"/>
          <w:lang w:val="en-GB"/>
        </w:rPr>
        <w:t xml:space="preserve"> </w:t>
      </w:r>
      <w:r w:rsidR="007418EA" w:rsidRPr="009C59AA">
        <w:rPr>
          <w:rFonts w:ascii="Sylfaen" w:hAnsi="Sylfaen"/>
          <w:sz w:val="24"/>
          <w:szCs w:val="24"/>
          <w:lang w:val="ka-GE"/>
        </w:rPr>
        <w:t>ერლო</w:t>
      </w:r>
      <w:r w:rsidR="008D20C7" w:rsidRPr="009C59AA">
        <w:rPr>
          <w:rFonts w:ascii="Sylfaen" w:hAnsi="Sylfaen"/>
          <w:sz w:val="24"/>
          <w:szCs w:val="24"/>
          <w:lang w:val="ka-GE"/>
        </w:rPr>
        <w:t>ტ</w:t>
      </w:r>
      <w:r w:rsidR="007418EA" w:rsidRPr="009C59AA">
        <w:rPr>
          <w:rFonts w:ascii="Sylfaen" w:hAnsi="Sylfaen"/>
          <w:sz w:val="24"/>
          <w:szCs w:val="24"/>
          <w:lang w:val="ka-GE"/>
        </w:rPr>
        <w:t>ინიბის დამატებამ ბევაციზუმაბზე არ გამოიწვია საერთო გადარჩენადობის (</w:t>
      </w:r>
      <w:r w:rsidRPr="009C59AA">
        <w:rPr>
          <w:sz w:val="24"/>
          <w:szCs w:val="24"/>
          <w:lang w:val="en-GB"/>
        </w:rPr>
        <w:t>OS</w:t>
      </w:r>
      <w:r w:rsidR="007418EA" w:rsidRPr="009C59AA">
        <w:rPr>
          <w:rFonts w:ascii="Sylfaen" w:hAnsi="Sylfaen"/>
          <w:sz w:val="24"/>
          <w:szCs w:val="24"/>
          <w:lang w:val="ka-GE"/>
        </w:rPr>
        <w:t xml:space="preserve">) მაჩვენებლის </w:t>
      </w:r>
      <w:r w:rsidRPr="009C59AA">
        <w:rPr>
          <w:sz w:val="24"/>
          <w:szCs w:val="24"/>
          <w:lang w:val="en-GB"/>
        </w:rPr>
        <w:t xml:space="preserve"> (HR = 1.764; p=0.1789), </w:t>
      </w:r>
      <w:r w:rsidR="007418EA" w:rsidRPr="009C59AA">
        <w:rPr>
          <w:rFonts w:ascii="Sylfaen" w:hAnsi="Sylfaen"/>
          <w:sz w:val="24"/>
          <w:szCs w:val="24"/>
          <w:lang w:val="ka-GE"/>
        </w:rPr>
        <w:t xml:space="preserve">ობიექტური პასუხის ხანგრძლივობის </w:t>
      </w:r>
      <w:r w:rsidRPr="009C59AA">
        <w:rPr>
          <w:sz w:val="24"/>
          <w:szCs w:val="24"/>
          <w:lang w:val="en-GB"/>
        </w:rPr>
        <w:t xml:space="preserve">(6.7 vs 9.1 </w:t>
      </w:r>
      <w:r w:rsidR="007418EA" w:rsidRPr="009C59AA">
        <w:rPr>
          <w:rFonts w:ascii="Sylfaen" w:hAnsi="Sylfaen"/>
          <w:sz w:val="24"/>
          <w:szCs w:val="24"/>
          <w:lang w:val="ka-GE"/>
        </w:rPr>
        <w:t>თვეები</w:t>
      </w:r>
      <w:r w:rsidRPr="009C59AA">
        <w:rPr>
          <w:sz w:val="24"/>
          <w:szCs w:val="24"/>
          <w:lang w:val="en-GB"/>
        </w:rPr>
        <w:t xml:space="preserve">) </w:t>
      </w:r>
      <w:r w:rsidR="00D912EC" w:rsidRPr="009C59AA">
        <w:rPr>
          <w:rFonts w:ascii="Sylfaen" w:hAnsi="Sylfaen"/>
          <w:sz w:val="24"/>
          <w:szCs w:val="24"/>
          <w:lang w:val="ka-GE"/>
        </w:rPr>
        <w:t>ან</w:t>
      </w:r>
      <w:r w:rsidRPr="009C59AA">
        <w:rPr>
          <w:sz w:val="24"/>
          <w:szCs w:val="24"/>
          <w:lang w:val="en-GB"/>
        </w:rPr>
        <w:t xml:space="preserve"> </w:t>
      </w:r>
      <w:r w:rsidR="00D912EC" w:rsidRPr="009C59AA">
        <w:rPr>
          <w:rFonts w:ascii="Sylfaen" w:hAnsi="Sylfaen"/>
          <w:sz w:val="24"/>
          <w:szCs w:val="24"/>
          <w:lang w:val="ka-GE"/>
        </w:rPr>
        <w:t>დრო სიმპტომების პროგრესირებამდე</w:t>
      </w:r>
      <w:r w:rsidRPr="009C59AA">
        <w:rPr>
          <w:sz w:val="24"/>
          <w:szCs w:val="24"/>
          <w:lang w:val="en-GB"/>
        </w:rPr>
        <w:t xml:space="preserve"> (HR = 1.172; p=0.5076)</w:t>
      </w:r>
      <w:r w:rsidR="007418EA" w:rsidRPr="009C59AA">
        <w:rPr>
          <w:rFonts w:ascii="Sylfaen" w:hAnsi="Sylfaen"/>
          <w:sz w:val="24"/>
          <w:szCs w:val="24"/>
          <w:lang w:val="ka-GE"/>
        </w:rPr>
        <w:t xml:space="preserve"> გაუმჯობესება</w:t>
      </w:r>
      <w:r w:rsidRPr="009C59AA">
        <w:rPr>
          <w:sz w:val="24"/>
          <w:szCs w:val="24"/>
          <w:lang w:val="en-GB"/>
        </w:rPr>
        <w:t>.</w:t>
      </w:r>
    </w:p>
    <w:p w14:paraId="44A4B626" w14:textId="77777777" w:rsidR="002D1B7B" w:rsidRPr="009C59AA" w:rsidRDefault="002D1B7B" w:rsidP="002D1B7B">
      <w:pPr>
        <w:rPr>
          <w:sz w:val="24"/>
          <w:szCs w:val="24"/>
          <w:lang w:val="en-GB"/>
        </w:rPr>
      </w:pPr>
    </w:p>
    <w:p w14:paraId="7DECB70D" w14:textId="77777777" w:rsidR="002D1B7B" w:rsidRPr="009C59AA" w:rsidRDefault="002D1B7B" w:rsidP="002D1B7B">
      <w:pPr>
        <w:rPr>
          <w:sz w:val="24"/>
          <w:szCs w:val="24"/>
          <w:lang w:val="en-GB"/>
        </w:rPr>
      </w:pPr>
    </w:p>
    <w:p w14:paraId="7D377976" w14:textId="77777777" w:rsidR="002D1B7B" w:rsidRPr="009C59AA" w:rsidRDefault="002D1B7B" w:rsidP="002D1B7B">
      <w:pPr>
        <w:rPr>
          <w:i/>
          <w:sz w:val="24"/>
          <w:szCs w:val="24"/>
          <w:lang w:val="en-GB"/>
        </w:rPr>
      </w:pPr>
      <w:r w:rsidRPr="009C59AA">
        <w:rPr>
          <w:i/>
          <w:sz w:val="24"/>
          <w:szCs w:val="24"/>
          <w:lang w:val="en-GB"/>
        </w:rPr>
        <w:t>AVF0890</w:t>
      </w:r>
    </w:p>
    <w:p w14:paraId="543B9AED" w14:textId="77777777" w:rsidR="002D1B7B" w:rsidRPr="009C59AA" w:rsidRDefault="005F2A6D" w:rsidP="002D1B7B">
      <w:pPr>
        <w:rPr>
          <w:sz w:val="24"/>
          <w:szCs w:val="24"/>
          <w:lang w:val="en-GB"/>
        </w:rPr>
      </w:pPr>
      <w:r w:rsidRPr="009C59AA">
        <w:rPr>
          <w:rFonts w:ascii="Sylfaen" w:hAnsi="Sylfaen" w:cs="Sylfaen"/>
          <w:sz w:val="24"/>
          <w:szCs w:val="24"/>
          <w:lang w:val="en-GB"/>
        </w:rPr>
        <w:t>ეს</w:t>
      </w:r>
      <w:r w:rsidRPr="009C59AA">
        <w:rPr>
          <w:sz w:val="24"/>
          <w:szCs w:val="24"/>
          <w:lang w:val="en-GB"/>
        </w:rPr>
        <w:t xml:space="preserve"> </w:t>
      </w:r>
      <w:r w:rsidRPr="009C59AA">
        <w:rPr>
          <w:rFonts w:ascii="Sylfaen" w:hAnsi="Sylfaen" w:cs="Sylfaen"/>
          <w:sz w:val="24"/>
          <w:szCs w:val="24"/>
          <w:lang w:val="en-GB"/>
        </w:rPr>
        <w:t>იყო</w:t>
      </w:r>
      <w:r w:rsidRPr="009C59AA">
        <w:rPr>
          <w:sz w:val="24"/>
          <w:szCs w:val="24"/>
          <w:lang w:val="en-GB"/>
        </w:rPr>
        <w:t xml:space="preserve"> II </w:t>
      </w:r>
      <w:r w:rsidRPr="009C59AA">
        <w:rPr>
          <w:rFonts w:ascii="Sylfaen" w:hAnsi="Sylfaen" w:cs="Sylfaen"/>
          <w:sz w:val="24"/>
          <w:szCs w:val="24"/>
          <w:lang w:val="en-GB"/>
        </w:rPr>
        <w:t>ფაზის</w:t>
      </w:r>
      <w:r w:rsidRPr="009C59AA">
        <w:rPr>
          <w:sz w:val="24"/>
          <w:szCs w:val="24"/>
          <w:lang w:val="en-GB"/>
        </w:rPr>
        <w:t xml:space="preserve"> </w:t>
      </w:r>
      <w:r w:rsidRPr="009C59AA">
        <w:rPr>
          <w:rFonts w:ascii="Sylfaen" w:hAnsi="Sylfaen" w:cs="Sylfaen"/>
          <w:sz w:val="24"/>
          <w:szCs w:val="24"/>
          <w:lang w:val="en-GB"/>
        </w:rPr>
        <w:t>რანდომიზებული</w:t>
      </w:r>
      <w:r w:rsidRPr="009C59AA">
        <w:rPr>
          <w:sz w:val="24"/>
          <w:szCs w:val="24"/>
          <w:lang w:val="en-GB"/>
        </w:rPr>
        <w:t xml:space="preserve"> </w:t>
      </w:r>
      <w:r w:rsidRPr="009C59AA">
        <w:rPr>
          <w:rFonts w:ascii="Sylfaen" w:hAnsi="Sylfaen" w:cs="Sylfaen"/>
          <w:sz w:val="24"/>
          <w:szCs w:val="24"/>
          <w:lang w:val="en-GB"/>
        </w:rPr>
        <w:t>კვლევა</w:t>
      </w:r>
      <w:r w:rsidRPr="009C59AA">
        <w:rPr>
          <w:sz w:val="24"/>
          <w:szCs w:val="24"/>
          <w:lang w:val="en-GB"/>
        </w:rPr>
        <w:t xml:space="preserve">, </w:t>
      </w:r>
      <w:r w:rsidRPr="009C59AA">
        <w:rPr>
          <w:rFonts w:ascii="Sylfaen" w:hAnsi="Sylfaen" w:cs="Sylfaen"/>
          <w:sz w:val="24"/>
          <w:szCs w:val="24"/>
          <w:lang w:val="en-GB"/>
        </w:rPr>
        <w:t>რომელიც</w:t>
      </w:r>
      <w:r w:rsidRPr="009C59AA">
        <w:rPr>
          <w:sz w:val="24"/>
          <w:szCs w:val="24"/>
          <w:lang w:val="en-GB"/>
        </w:rPr>
        <w:t xml:space="preserve"> </w:t>
      </w:r>
      <w:r w:rsidRPr="009C59AA">
        <w:rPr>
          <w:rFonts w:ascii="Sylfaen" w:hAnsi="Sylfaen" w:cs="Sylfaen"/>
          <w:sz w:val="24"/>
          <w:szCs w:val="24"/>
          <w:lang w:val="en-GB"/>
        </w:rPr>
        <w:t>ჩატარდა</w:t>
      </w:r>
      <w:r w:rsidRPr="009C59AA">
        <w:rPr>
          <w:sz w:val="24"/>
          <w:szCs w:val="24"/>
          <w:lang w:val="en-GB"/>
        </w:rPr>
        <w:t xml:space="preserve"> </w:t>
      </w:r>
      <w:r w:rsidRPr="009C59AA">
        <w:rPr>
          <w:rFonts w:ascii="Sylfaen" w:hAnsi="Sylfaen" w:cs="Sylfaen"/>
          <w:sz w:val="24"/>
          <w:szCs w:val="24"/>
          <w:lang w:val="en-GB"/>
        </w:rPr>
        <w:t>ბევაციზუმაბის</w:t>
      </w:r>
      <w:r w:rsidRPr="009C59AA">
        <w:rPr>
          <w:sz w:val="24"/>
          <w:szCs w:val="24"/>
          <w:lang w:val="en-GB"/>
        </w:rPr>
        <w:t xml:space="preserve"> </w:t>
      </w:r>
      <w:r w:rsidRPr="009C59AA">
        <w:rPr>
          <w:rFonts w:ascii="Sylfaen" w:hAnsi="Sylfaen" w:cs="Sylfaen"/>
          <w:sz w:val="24"/>
          <w:szCs w:val="24"/>
          <w:lang w:val="en-GB"/>
        </w:rPr>
        <w:t>ეფექტურობისა</w:t>
      </w:r>
      <w:r w:rsidRPr="009C59AA">
        <w:rPr>
          <w:sz w:val="24"/>
          <w:szCs w:val="24"/>
          <w:lang w:val="en-GB"/>
        </w:rPr>
        <w:t xml:space="preserve"> </w:t>
      </w:r>
      <w:r w:rsidRPr="009C59AA">
        <w:rPr>
          <w:rFonts w:ascii="Sylfaen" w:hAnsi="Sylfaen" w:cs="Sylfaen"/>
          <w:sz w:val="24"/>
          <w:szCs w:val="24"/>
          <w:lang w:val="en-GB"/>
        </w:rPr>
        <w:t>და</w:t>
      </w:r>
      <w:r w:rsidRPr="009C59AA">
        <w:rPr>
          <w:sz w:val="24"/>
          <w:szCs w:val="24"/>
          <w:lang w:val="en-GB"/>
        </w:rPr>
        <w:t xml:space="preserve"> </w:t>
      </w:r>
      <w:r w:rsidRPr="009C59AA">
        <w:rPr>
          <w:rFonts w:ascii="Sylfaen" w:hAnsi="Sylfaen" w:cs="Sylfaen"/>
          <w:sz w:val="24"/>
          <w:szCs w:val="24"/>
          <w:lang w:val="en-GB"/>
        </w:rPr>
        <w:t>უსაფრთხოების</w:t>
      </w:r>
      <w:r w:rsidRPr="009C59AA">
        <w:rPr>
          <w:sz w:val="24"/>
          <w:szCs w:val="24"/>
          <w:lang w:val="en-GB"/>
        </w:rPr>
        <w:t xml:space="preserve"> </w:t>
      </w:r>
      <w:r w:rsidRPr="009C59AA">
        <w:rPr>
          <w:rFonts w:ascii="Sylfaen" w:hAnsi="Sylfaen" w:cs="Sylfaen"/>
          <w:sz w:val="24"/>
          <w:szCs w:val="24"/>
          <w:lang w:val="en-GB"/>
        </w:rPr>
        <w:t>პლაცებოსთან შედარების</w:t>
      </w:r>
      <w:r w:rsidRPr="009C59AA">
        <w:rPr>
          <w:sz w:val="24"/>
          <w:szCs w:val="24"/>
          <w:lang w:val="en-GB"/>
        </w:rPr>
        <w:t xml:space="preserve"> </w:t>
      </w:r>
      <w:r w:rsidRPr="009C59AA">
        <w:rPr>
          <w:rFonts w:ascii="Sylfaen" w:hAnsi="Sylfaen" w:cs="Sylfaen"/>
          <w:sz w:val="24"/>
          <w:szCs w:val="24"/>
          <w:lang w:val="en-GB"/>
        </w:rPr>
        <w:t>მიზნით</w:t>
      </w:r>
      <w:r w:rsidRPr="009C59AA">
        <w:rPr>
          <w:sz w:val="24"/>
          <w:szCs w:val="24"/>
          <w:lang w:val="en-GB"/>
        </w:rPr>
        <w:t xml:space="preserve">. </w:t>
      </w:r>
      <w:r w:rsidRPr="009C59AA">
        <w:rPr>
          <w:rFonts w:ascii="Sylfaen" w:hAnsi="Sylfaen" w:cs="Sylfaen"/>
          <w:sz w:val="24"/>
          <w:szCs w:val="24"/>
          <w:lang w:val="en-GB"/>
        </w:rPr>
        <w:t>სულ</w:t>
      </w:r>
      <w:r w:rsidRPr="009C59AA">
        <w:rPr>
          <w:sz w:val="24"/>
          <w:szCs w:val="24"/>
          <w:lang w:val="en-GB"/>
        </w:rPr>
        <w:t xml:space="preserve"> </w:t>
      </w:r>
      <w:r w:rsidRPr="009C59AA">
        <w:rPr>
          <w:rFonts w:ascii="Sylfaen" w:hAnsi="Sylfaen"/>
          <w:sz w:val="24"/>
          <w:szCs w:val="24"/>
          <w:lang w:val="ka-GE"/>
        </w:rPr>
        <w:t xml:space="preserve">რანდომიზდა </w:t>
      </w:r>
      <w:r w:rsidRPr="009C59AA">
        <w:rPr>
          <w:sz w:val="24"/>
          <w:szCs w:val="24"/>
          <w:lang w:val="en-GB"/>
        </w:rPr>
        <w:t xml:space="preserve">116 </w:t>
      </w:r>
      <w:r w:rsidRPr="009C59AA">
        <w:rPr>
          <w:rFonts w:ascii="Sylfaen" w:hAnsi="Sylfaen" w:cs="Sylfaen"/>
          <w:sz w:val="24"/>
          <w:szCs w:val="24"/>
          <w:lang w:val="en-GB"/>
        </w:rPr>
        <w:t>პაციენტი</w:t>
      </w:r>
      <w:r w:rsidRPr="009C59AA">
        <w:rPr>
          <w:sz w:val="24"/>
          <w:szCs w:val="24"/>
          <w:lang w:val="en-GB"/>
        </w:rPr>
        <w:t xml:space="preserve">, </w:t>
      </w:r>
      <w:r w:rsidRPr="009C59AA">
        <w:rPr>
          <w:rFonts w:ascii="Sylfaen" w:hAnsi="Sylfaen" w:cs="Sylfaen"/>
          <w:sz w:val="24"/>
          <w:szCs w:val="24"/>
          <w:lang w:val="en-GB"/>
        </w:rPr>
        <w:t>რომ</w:t>
      </w:r>
      <w:r w:rsidRPr="009C59AA">
        <w:rPr>
          <w:sz w:val="24"/>
          <w:szCs w:val="24"/>
          <w:lang w:val="en-GB"/>
        </w:rPr>
        <w:t xml:space="preserve"> </w:t>
      </w:r>
      <w:r w:rsidRPr="009C59AA">
        <w:rPr>
          <w:rFonts w:ascii="Sylfaen" w:hAnsi="Sylfaen" w:cs="Sylfaen"/>
          <w:sz w:val="24"/>
          <w:szCs w:val="24"/>
          <w:lang w:val="en-GB"/>
        </w:rPr>
        <w:t>მიეღოთ</w:t>
      </w:r>
      <w:r w:rsidRPr="009C59AA">
        <w:rPr>
          <w:sz w:val="24"/>
          <w:szCs w:val="24"/>
          <w:lang w:val="en-GB"/>
        </w:rPr>
        <w:t xml:space="preserve"> </w:t>
      </w:r>
      <w:r w:rsidRPr="009C59AA">
        <w:rPr>
          <w:rFonts w:ascii="Sylfaen" w:hAnsi="Sylfaen" w:cs="Sylfaen"/>
          <w:sz w:val="24"/>
          <w:szCs w:val="24"/>
          <w:lang w:val="en-GB"/>
        </w:rPr>
        <w:t>ბევაციზუმაბი</w:t>
      </w:r>
      <w:r w:rsidRPr="009C59AA">
        <w:rPr>
          <w:sz w:val="24"/>
          <w:szCs w:val="24"/>
          <w:lang w:val="en-GB"/>
        </w:rPr>
        <w:t xml:space="preserve"> 3 </w:t>
      </w:r>
      <w:r w:rsidRPr="009C59AA">
        <w:rPr>
          <w:rFonts w:ascii="Sylfaen" w:hAnsi="Sylfaen" w:cs="Sylfaen"/>
          <w:sz w:val="24"/>
          <w:szCs w:val="24"/>
          <w:lang w:val="en-GB"/>
        </w:rPr>
        <w:t>მგ</w:t>
      </w:r>
      <w:r w:rsidRPr="009C59AA">
        <w:rPr>
          <w:sz w:val="24"/>
          <w:szCs w:val="24"/>
          <w:lang w:val="en-GB"/>
        </w:rPr>
        <w:t xml:space="preserve"> / </w:t>
      </w:r>
      <w:r w:rsidRPr="009C59AA">
        <w:rPr>
          <w:rFonts w:ascii="Sylfaen" w:hAnsi="Sylfaen" w:cs="Sylfaen"/>
          <w:sz w:val="24"/>
          <w:szCs w:val="24"/>
          <w:lang w:val="en-GB"/>
        </w:rPr>
        <w:t>კგ</w:t>
      </w:r>
      <w:r w:rsidRPr="009C59AA">
        <w:rPr>
          <w:sz w:val="24"/>
          <w:szCs w:val="24"/>
          <w:lang w:val="en-GB"/>
        </w:rPr>
        <w:t xml:space="preserve"> </w:t>
      </w:r>
      <w:r w:rsidRPr="009C59AA">
        <w:rPr>
          <w:rFonts w:ascii="Sylfaen" w:hAnsi="Sylfaen" w:cs="Sylfaen"/>
          <w:sz w:val="24"/>
          <w:szCs w:val="24"/>
          <w:lang w:val="en-GB"/>
        </w:rPr>
        <w:t>ყოველ</w:t>
      </w:r>
      <w:r w:rsidRPr="009C59AA">
        <w:rPr>
          <w:sz w:val="24"/>
          <w:szCs w:val="24"/>
          <w:lang w:val="en-GB"/>
        </w:rPr>
        <w:t xml:space="preserve"> 2 </w:t>
      </w:r>
      <w:r w:rsidRPr="009C59AA">
        <w:rPr>
          <w:rFonts w:ascii="Sylfaen" w:hAnsi="Sylfaen" w:cs="Sylfaen"/>
          <w:sz w:val="24"/>
          <w:szCs w:val="24"/>
          <w:lang w:val="en-GB"/>
        </w:rPr>
        <w:t>კვირაში</w:t>
      </w:r>
      <w:r w:rsidRPr="009C59AA">
        <w:rPr>
          <w:sz w:val="24"/>
          <w:szCs w:val="24"/>
          <w:lang w:val="en-GB"/>
        </w:rPr>
        <w:t xml:space="preserve"> (n = 39), 10 </w:t>
      </w:r>
      <w:r w:rsidRPr="009C59AA">
        <w:rPr>
          <w:rFonts w:ascii="Sylfaen" w:hAnsi="Sylfaen" w:cs="Sylfaen"/>
          <w:sz w:val="24"/>
          <w:szCs w:val="24"/>
          <w:lang w:val="en-GB"/>
        </w:rPr>
        <w:t>მგ</w:t>
      </w:r>
      <w:r w:rsidRPr="009C59AA">
        <w:rPr>
          <w:sz w:val="24"/>
          <w:szCs w:val="24"/>
          <w:lang w:val="en-GB"/>
        </w:rPr>
        <w:t xml:space="preserve"> / </w:t>
      </w:r>
      <w:r w:rsidRPr="009C59AA">
        <w:rPr>
          <w:rFonts w:ascii="Sylfaen" w:hAnsi="Sylfaen" w:cs="Sylfaen"/>
          <w:sz w:val="24"/>
          <w:szCs w:val="24"/>
          <w:lang w:val="en-GB"/>
        </w:rPr>
        <w:t>კგ</w:t>
      </w:r>
      <w:r w:rsidRPr="009C59AA">
        <w:rPr>
          <w:sz w:val="24"/>
          <w:szCs w:val="24"/>
          <w:lang w:val="en-GB"/>
        </w:rPr>
        <w:t xml:space="preserve"> </w:t>
      </w:r>
      <w:r w:rsidRPr="009C59AA">
        <w:rPr>
          <w:rFonts w:ascii="Sylfaen" w:hAnsi="Sylfaen" w:cs="Sylfaen"/>
          <w:sz w:val="24"/>
          <w:szCs w:val="24"/>
          <w:lang w:val="en-GB"/>
        </w:rPr>
        <w:t>ყოველ</w:t>
      </w:r>
      <w:r w:rsidRPr="009C59AA">
        <w:rPr>
          <w:sz w:val="24"/>
          <w:szCs w:val="24"/>
          <w:lang w:val="en-GB"/>
        </w:rPr>
        <w:t xml:space="preserve"> 2 </w:t>
      </w:r>
      <w:r w:rsidRPr="009C59AA">
        <w:rPr>
          <w:rFonts w:ascii="Sylfaen" w:hAnsi="Sylfaen" w:cs="Sylfaen"/>
          <w:sz w:val="24"/>
          <w:szCs w:val="24"/>
          <w:lang w:val="en-GB"/>
        </w:rPr>
        <w:t>კვირაში</w:t>
      </w:r>
      <w:r w:rsidRPr="009C59AA">
        <w:rPr>
          <w:sz w:val="24"/>
          <w:szCs w:val="24"/>
          <w:lang w:val="en-GB"/>
        </w:rPr>
        <w:t xml:space="preserve">; (n = 37), </w:t>
      </w:r>
      <w:r w:rsidRPr="009C59AA">
        <w:rPr>
          <w:rFonts w:ascii="Sylfaen" w:hAnsi="Sylfaen" w:cs="Sylfaen"/>
          <w:sz w:val="24"/>
          <w:szCs w:val="24"/>
          <w:lang w:val="en-GB"/>
        </w:rPr>
        <w:t>ან</w:t>
      </w:r>
      <w:r w:rsidRPr="009C59AA">
        <w:rPr>
          <w:sz w:val="24"/>
          <w:szCs w:val="24"/>
          <w:lang w:val="en-GB"/>
        </w:rPr>
        <w:t xml:space="preserve"> </w:t>
      </w:r>
      <w:r w:rsidRPr="009C59AA">
        <w:rPr>
          <w:rFonts w:ascii="Sylfaen" w:hAnsi="Sylfaen" w:cs="Sylfaen"/>
          <w:sz w:val="24"/>
          <w:szCs w:val="24"/>
          <w:lang w:val="en-GB"/>
        </w:rPr>
        <w:t>პლაცებო</w:t>
      </w:r>
      <w:r w:rsidRPr="009C59AA">
        <w:rPr>
          <w:sz w:val="24"/>
          <w:szCs w:val="24"/>
          <w:lang w:val="en-GB"/>
        </w:rPr>
        <w:t xml:space="preserve"> (n = 40). </w:t>
      </w:r>
      <w:r w:rsidRPr="009C59AA">
        <w:rPr>
          <w:rFonts w:ascii="Sylfaen" w:hAnsi="Sylfaen" w:cs="Sylfaen"/>
          <w:sz w:val="24"/>
          <w:szCs w:val="24"/>
          <w:lang w:val="en-GB"/>
        </w:rPr>
        <w:t>შუალედურმა</w:t>
      </w:r>
      <w:r w:rsidRPr="009C59AA">
        <w:rPr>
          <w:sz w:val="24"/>
          <w:szCs w:val="24"/>
          <w:lang w:val="en-GB"/>
        </w:rPr>
        <w:t xml:space="preserve"> </w:t>
      </w:r>
      <w:r w:rsidRPr="009C59AA">
        <w:rPr>
          <w:rFonts w:ascii="Sylfaen" w:hAnsi="Sylfaen" w:cs="Sylfaen"/>
          <w:sz w:val="24"/>
          <w:szCs w:val="24"/>
          <w:lang w:val="en-GB"/>
        </w:rPr>
        <w:t>ანალიზმა</w:t>
      </w:r>
      <w:r w:rsidRPr="009C59AA">
        <w:rPr>
          <w:sz w:val="24"/>
          <w:szCs w:val="24"/>
          <w:lang w:val="en-GB"/>
        </w:rPr>
        <w:t xml:space="preserve"> </w:t>
      </w:r>
      <w:r w:rsidRPr="009C59AA">
        <w:rPr>
          <w:rFonts w:ascii="Sylfaen" w:hAnsi="Sylfaen" w:cs="Sylfaen"/>
          <w:sz w:val="24"/>
          <w:szCs w:val="24"/>
          <w:lang w:val="en-GB"/>
        </w:rPr>
        <w:t>აჩვენა</w:t>
      </w:r>
      <w:r w:rsidRPr="009C59AA">
        <w:rPr>
          <w:sz w:val="24"/>
          <w:szCs w:val="24"/>
          <w:lang w:val="en-GB"/>
        </w:rPr>
        <w:t xml:space="preserve">, </w:t>
      </w:r>
      <w:r w:rsidRPr="009C59AA">
        <w:rPr>
          <w:rFonts w:ascii="Sylfaen" w:hAnsi="Sylfaen" w:cs="Sylfaen"/>
          <w:sz w:val="24"/>
          <w:szCs w:val="24"/>
          <w:lang w:val="en-GB"/>
        </w:rPr>
        <w:t>რომ</w:t>
      </w:r>
      <w:r w:rsidRPr="009C59AA">
        <w:rPr>
          <w:sz w:val="24"/>
          <w:szCs w:val="24"/>
          <w:lang w:val="en-GB"/>
        </w:rPr>
        <w:t xml:space="preserve"> </w:t>
      </w:r>
      <w:r w:rsidRPr="009C59AA">
        <w:rPr>
          <w:rFonts w:ascii="Sylfaen" w:hAnsi="Sylfaen" w:cs="Sylfaen"/>
          <w:sz w:val="24"/>
          <w:szCs w:val="24"/>
          <w:lang w:val="en-GB"/>
        </w:rPr>
        <w:t>დაავადების</w:t>
      </w:r>
      <w:r w:rsidRPr="009C59AA">
        <w:rPr>
          <w:sz w:val="24"/>
          <w:szCs w:val="24"/>
          <w:lang w:val="en-GB"/>
        </w:rPr>
        <w:t xml:space="preserve"> </w:t>
      </w:r>
      <w:r w:rsidRPr="009C59AA">
        <w:rPr>
          <w:rFonts w:ascii="Sylfaen" w:hAnsi="Sylfaen" w:cs="Sylfaen"/>
          <w:sz w:val="24"/>
          <w:szCs w:val="24"/>
          <w:lang w:val="en-GB"/>
        </w:rPr>
        <w:t>პროგრესირების</w:t>
      </w:r>
      <w:r w:rsidRPr="009C59AA">
        <w:rPr>
          <w:sz w:val="24"/>
          <w:szCs w:val="24"/>
          <w:lang w:val="en-GB"/>
        </w:rPr>
        <w:t xml:space="preserve"> </w:t>
      </w:r>
      <w:r w:rsidRPr="009C59AA">
        <w:rPr>
          <w:rFonts w:ascii="Sylfaen" w:hAnsi="Sylfaen" w:cs="Sylfaen"/>
          <w:sz w:val="24"/>
          <w:szCs w:val="24"/>
          <w:lang w:val="en-GB"/>
        </w:rPr>
        <w:t>დროის</w:t>
      </w:r>
      <w:r w:rsidRPr="009C59AA">
        <w:rPr>
          <w:sz w:val="24"/>
          <w:szCs w:val="24"/>
          <w:lang w:val="en-GB"/>
        </w:rPr>
        <w:t xml:space="preserve"> </w:t>
      </w:r>
      <w:r w:rsidRPr="009C59AA">
        <w:rPr>
          <w:rFonts w:ascii="Sylfaen" w:hAnsi="Sylfaen" w:cs="Sylfaen"/>
          <w:sz w:val="24"/>
          <w:szCs w:val="24"/>
          <w:lang w:val="en-GB"/>
        </w:rPr>
        <w:t>მნიშვნელოვანი</w:t>
      </w:r>
      <w:r w:rsidRPr="009C59AA">
        <w:rPr>
          <w:sz w:val="24"/>
          <w:szCs w:val="24"/>
          <w:lang w:val="en-GB"/>
        </w:rPr>
        <w:t xml:space="preserve"> </w:t>
      </w:r>
      <w:r w:rsidRPr="009C59AA">
        <w:rPr>
          <w:rFonts w:ascii="Sylfaen" w:hAnsi="Sylfaen" w:cs="Sylfaen"/>
          <w:sz w:val="24"/>
          <w:szCs w:val="24"/>
          <w:lang w:val="en-GB"/>
        </w:rPr>
        <w:t>გახანგრძლივება</w:t>
      </w:r>
      <w:r w:rsidRPr="009C59AA">
        <w:rPr>
          <w:sz w:val="24"/>
          <w:szCs w:val="24"/>
          <w:lang w:val="en-GB"/>
        </w:rPr>
        <w:t xml:space="preserve"> </w:t>
      </w:r>
      <w:r w:rsidRPr="009C59AA">
        <w:rPr>
          <w:rFonts w:ascii="Sylfaen" w:hAnsi="Sylfaen" w:cs="Sylfaen"/>
          <w:sz w:val="24"/>
          <w:szCs w:val="24"/>
          <w:lang w:val="en-GB"/>
        </w:rPr>
        <w:t>მოხდა</w:t>
      </w:r>
      <w:r w:rsidRPr="009C59AA">
        <w:rPr>
          <w:sz w:val="24"/>
          <w:szCs w:val="24"/>
          <w:lang w:val="en-GB"/>
        </w:rPr>
        <w:t xml:space="preserve"> 10 </w:t>
      </w:r>
      <w:r w:rsidRPr="009C59AA">
        <w:rPr>
          <w:rFonts w:ascii="Sylfaen" w:hAnsi="Sylfaen" w:cs="Sylfaen"/>
          <w:sz w:val="24"/>
          <w:szCs w:val="24"/>
          <w:lang w:val="en-GB"/>
        </w:rPr>
        <w:t>მგ</w:t>
      </w:r>
      <w:r w:rsidRPr="009C59AA">
        <w:rPr>
          <w:sz w:val="24"/>
          <w:szCs w:val="24"/>
          <w:lang w:val="en-GB"/>
        </w:rPr>
        <w:t xml:space="preserve"> / </w:t>
      </w:r>
      <w:r w:rsidRPr="009C59AA">
        <w:rPr>
          <w:rFonts w:ascii="Sylfaen" w:hAnsi="Sylfaen" w:cs="Sylfaen"/>
          <w:sz w:val="24"/>
          <w:szCs w:val="24"/>
          <w:lang w:val="en-GB"/>
        </w:rPr>
        <w:t>კგ</w:t>
      </w:r>
      <w:r w:rsidRPr="009C59AA">
        <w:rPr>
          <w:sz w:val="24"/>
          <w:szCs w:val="24"/>
          <w:lang w:val="en-GB"/>
        </w:rPr>
        <w:t xml:space="preserve"> </w:t>
      </w:r>
      <w:r w:rsidRPr="009C59AA">
        <w:rPr>
          <w:rFonts w:ascii="Sylfaen" w:hAnsi="Sylfaen" w:cs="Sylfaen"/>
          <w:sz w:val="24"/>
          <w:szCs w:val="24"/>
          <w:lang w:val="en-GB"/>
        </w:rPr>
        <w:t>ჯგუფში</w:t>
      </w:r>
      <w:r w:rsidRPr="009C59AA">
        <w:rPr>
          <w:sz w:val="24"/>
          <w:szCs w:val="24"/>
          <w:lang w:val="en-GB"/>
        </w:rPr>
        <w:t xml:space="preserve"> </w:t>
      </w:r>
      <w:r w:rsidRPr="009C59AA">
        <w:rPr>
          <w:rFonts w:ascii="Sylfaen" w:hAnsi="Sylfaen" w:cs="Sylfaen"/>
          <w:sz w:val="24"/>
          <w:szCs w:val="24"/>
          <w:lang w:val="en-GB"/>
        </w:rPr>
        <w:t>პლაცებოს</w:t>
      </w:r>
      <w:r w:rsidRPr="009C59AA">
        <w:rPr>
          <w:sz w:val="24"/>
          <w:szCs w:val="24"/>
          <w:lang w:val="en-GB"/>
        </w:rPr>
        <w:t xml:space="preserve"> </w:t>
      </w:r>
      <w:r w:rsidRPr="009C59AA">
        <w:rPr>
          <w:rFonts w:ascii="Sylfaen" w:hAnsi="Sylfaen" w:cs="Sylfaen"/>
          <w:sz w:val="24"/>
          <w:szCs w:val="24"/>
          <w:lang w:val="en-GB"/>
        </w:rPr>
        <w:t>ჯგუფთან</w:t>
      </w:r>
      <w:r w:rsidRPr="009C59AA">
        <w:rPr>
          <w:sz w:val="24"/>
          <w:szCs w:val="24"/>
          <w:lang w:val="en-GB"/>
        </w:rPr>
        <w:t xml:space="preserve"> </w:t>
      </w:r>
      <w:r w:rsidRPr="009C59AA">
        <w:rPr>
          <w:rFonts w:ascii="Sylfaen" w:hAnsi="Sylfaen" w:cs="Sylfaen"/>
          <w:sz w:val="24"/>
          <w:szCs w:val="24"/>
          <w:lang w:val="en-GB"/>
        </w:rPr>
        <w:t>შედარებით</w:t>
      </w:r>
      <w:r w:rsidRPr="009C59AA">
        <w:rPr>
          <w:sz w:val="24"/>
          <w:szCs w:val="24"/>
          <w:lang w:val="en-GB"/>
        </w:rPr>
        <w:t xml:space="preserve"> (</w:t>
      </w:r>
      <w:r w:rsidRPr="009C59AA">
        <w:rPr>
          <w:rFonts w:ascii="Sylfaen" w:hAnsi="Sylfaen" w:cs="Sylfaen"/>
          <w:sz w:val="24"/>
          <w:szCs w:val="24"/>
          <w:lang w:val="en-GB"/>
        </w:rPr>
        <w:t>საფრთხის</w:t>
      </w:r>
      <w:r w:rsidRPr="009C59AA">
        <w:rPr>
          <w:sz w:val="24"/>
          <w:szCs w:val="24"/>
          <w:lang w:val="en-GB"/>
        </w:rPr>
        <w:t xml:space="preserve"> </w:t>
      </w:r>
      <w:r w:rsidRPr="009C59AA">
        <w:rPr>
          <w:rFonts w:ascii="Sylfaen" w:hAnsi="Sylfaen" w:cs="Sylfaen"/>
          <w:sz w:val="24"/>
          <w:szCs w:val="24"/>
          <w:lang w:val="en-GB"/>
        </w:rPr>
        <w:t>კოეფიციენტი</w:t>
      </w:r>
      <w:r w:rsidRPr="009C59AA">
        <w:rPr>
          <w:sz w:val="24"/>
          <w:szCs w:val="24"/>
          <w:lang w:val="en-GB"/>
        </w:rPr>
        <w:t xml:space="preserve">, 2.55; p &lt;0.001). </w:t>
      </w:r>
      <w:r w:rsidRPr="009C59AA">
        <w:rPr>
          <w:rFonts w:ascii="Sylfaen" w:hAnsi="Sylfaen" w:cs="Sylfaen"/>
          <w:sz w:val="24"/>
          <w:szCs w:val="24"/>
          <w:lang w:val="en-GB"/>
        </w:rPr>
        <w:t>იყო</w:t>
      </w:r>
      <w:r w:rsidRPr="009C59AA">
        <w:rPr>
          <w:sz w:val="24"/>
          <w:szCs w:val="24"/>
          <w:lang w:val="en-GB"/>
        </w:rPr>
        <w:t xml:space="preserve"> </w:t>
      </w:r>
      <w:r w:rsidRPr="009C59AA">
        <w:rPr>
          <w:rFonts w:ascii="Sylfaen" w:hAnsi="Sylfaen" w:cs="Sylfaen"/>
          <w:sz w:val="24"/>
          <w:szCs w:val="24"/>
          <w:lang w:val="en-GB"/>
        </w:rPr>
        <w:t>მცირე</w:t>
      </w:r>
      <w:r w:rsidRPr="009C59AA">
        <w:rPr>
          <w:sz w:val="24"/>
          <w:szCs w:val="24"/>
          <w:lang w:val="en-GB"/>
        </w:rPr>
        <w:t xml:space="preserve"> </w:t>
      </w:r>
      <w:r w:rsidRPr="009C59AA">
        <w:rPr>
          <w:rFonts w:ascii="Sylfaen" w:hAnsi="Sylfaen" w:cs="Sylfaen"/>
          <w:sz w:val="24"/>
          <w:szCs w:val="24"/>
          <w:lang w:val="en-GB"/>
        </w:rPr>
        <w:t>განსხვავება</w:t>
      </w:r>
      <w:r w:rsidRPr="009C59AA">
        <w:rPr>
          <w:sz w:val="24"/>
          <w:szCs w:val="24"/>
          <w:lang w:val="en-GB"/>
        </w:rPr>
        <w:t xml:space="preserve">, </w:t>
      </w:r>
      <w:r w:rsidRPr="009C59AA">
        <w:rPr>
          <w:rFonts w:ascii="Sylfaen" w:hAnsi="Sylfaen" w:cs="Sylfaen"/>
          <w:sz w:val="24"/>
          <w:szCs w:val="24"/>
          <w:lang w:val="en-GB"/>
        </w:rPr>
        <w:t>სასაზღვრო</w:t>
      </w:r>
      <w:r w:rsidRPr="009C59AA">
        <w:rPr>
          <w:sz w:val="24"/>
          <w:szCs w:val="24"/>
          <w:lang w:val="en-GB"/>
        </w:rPr>
        <w:t xml:space="preserve"> </w:t>
      </w:r>
      <w:r w:rsidRPr="009C59AA">
        <w:rPr>
          <w:rFonts w:ascii="Sylfaen" w:hAnsi="Sylfaen" w:cs="Sylfaen"/>
          <w:sz w:val="24"/>
          <w:szCs w:val="24"/>
          <w:lang w:val="en-GB"/>
        </w:rPr>
        <w:t>მნიშვნელობით</w:t>
      </w:r>
      <w:r w:rsidRPr="009C59AA">
        <w:rPr>
          <w:sz w:val="24"/>
          <w:szCs w:val="24"/>
          <w:lang w:val="en-GB"/>
        </w:rPr>
        <w:t xml:space="preserve">, </w:t>
      </w:r>
      <w:r w:rsidRPr="009C59AA">
        <w:rPr>
          <w:rFonts w:ascii="Sylfaen" w:hAnsi="Sylfaen" w:cs="Sylfaen"/>
          <w:sz w:val="24"/>
          <w:szCs w:val="24"/>
          <w:lang w:val="en-GB"/>
        </w:rPr>
        <w:t>დაავადების</w:t>
      </w:r>
      <w:r w:rsidRPr="009C59AA">
        <w:rPr>
          <w:sz w:val="24"/>
          <w:szCs w:val="24"/>
          <w:lang w:val="en-GB"/>
        </w:rPr>
        <w:t xml:space="preserve"> </w:t>
      </w:r>
      <w:r w:rsidRPr="009C59AA">
        <w:rPr>
          <w:rFonts w:ascii="Sylfaen" w:hAnsi="Sylfaen" w:cs="Sylfaen"/>
          <w:sz w:val="24"/>
          <w:szCs w:val="24"/>
          <w:lang w:val="en-GB"/>
        </w:rPr>
        <w:t>პროგრესირების</w:t>
      </w:r>
      <w:r w:rsidRPr="009C59AA">
        <w:rPr>
          <w:sz w:val="24"/>
          <w:szCs w:val="24"/>
          <w:lang w:val="en-GB"/>
        </w:rPr>
        <w:t xml:space="preserve"> </w:t>
      </w:r>
      <w:r w:rsidRPr="009C59AA">
        <w:rPr>
          <w:rFonts w:ascii="Sylfaen" w:hAnsi="Sylfaen" w:cs="Sylfaen"/>
          <w:sz w:val="24"/>
          <w:szCs w:val="24"/>
          <w:lang w:val="en-GB"/>
        </w:rPr>
        <w:t>დროში</w:t>
      </w:r>
      <w:r w:rsidRPr="009C59AA">
        <w:rPr>
          <w:sz w:val="24"/>
          <w:szCs w:val="24"/>
          <w:lang w:val="en-GB"/>
        </w:rPr>
        <w:t xml:space="preserve"> 3 </w:t>
      </w:r>
      <w:r w:rsidRPr="009C59AA">
        <w:rPr>
          <w:rFonts w:ascii="Sylfaen" w:hAnsi="Sylfaen" w:cs="Sylfaen"/>
          <w:sz w:val="24"/>
          <w:szCs w:val="24"/>
          <w:lang w:val="en-GB"/>
        </w:rPr>
        <w:t>მგ</w:t>
      </w:r>
      <w:r w:rsidRPr="009C59AA">
        <w:rPr>
          <w:sz w:val="24"/>
          <w:szCs w:val="24"/>
          <w:lang w:val="en-GB"/>
        </w:rPr>
        <w:t xml:space="preserve"> / </w:t>
      </w:r>
      <w:r w:rsidRPr="009C59AA">
        <w:rPr>
          <w:rFonts w:ascii="Sylfaen" w:hAnsi="Sylfaen" w:cs="Sylfaen"/>
          <w:sz w:val="24"/>
          <w:szCs w:val="24"/>
          <w:lang w:val="en-GB"/>
        </w:rPr>
        <w:t>კგ</w:t>
      </w:r>
      <w:r w:rsidRPr="009C59AA">
        <w:rPr>
          <w:sz w:val="24"/>
          <w:szCs w:val="24"/>
          <w:lang w:val="en-GB"/>
        </w:rPr>
        <w:t xml:space="preserve"> </w:t>
      </w:r>
      <w:r w:rsidRPr="009C59AA">
        <w:rPr>
          <w:rFonts w:ascii="Sylfaen" w:hAnsi="Sylfaen" w:cs="Sylfaen"/>
          <w:sz w:val="24"/>
          <w:szCs w:val="24"/>
          <w:lang w:val="en-GB"/>
        </w:rPr>
        <w:t>ჯგუფში</w:t>
      </w:r>
      <w:r w:rsidRPr="009C59AA">
        <w:rPr>
          <w:sz w:val="24"/>
          <w:szCs w:val="24"/>
          <w:lang w:val="en-GB"/>
        </w:rPr>
        <w:t xml:space="preserve"> </w:t>
      </w:r>
      <w:r w:rsidRPr="009C59AA">
        <w:rPr>
          <w:rFonts w:ascii="Sylfaen" w:hAnsi="Sylfaen" w:cs="Sylfaen"/>
          <w:sz w:val="24"/>
          <w:szCs w:val="24"/>
          <w:lang w:val="en-GB"/>
        </w:rPr>
        <w:t>და</w:t>
      </w:r>
      <w:r w:rsidRPr="009C59AA">
        <w:rPr>
          <w:sz w:val="24"/>
          <w:szCs w:val="24"/>
          <w:lang w:val="en-GB"/>
        </w:rPr>
        <w:t xml:space="preserve"> </w:t>
      </w:r>
      <w:r w:rsidRPr="009C59AA">
        <w:rPr>
          <w:rFonts w:ascii="Sylfaen" w:hAnsi="Sylfaen" w:cs="Sylfaen"/>
          <w:sz w:val="24"/>
          <w:szCs w:val="24"/>
          <w:lang w:val="en-GB"/>
        </w:rPr>
        <w:t>პლაცებოს</w:t>
      </w:r>
      <w:r w:rsidRPr="009C59AA">
        <w:rPr>
          <w:sz w:val="24"/>
          <w:szCs w:val="24"/>
          <w:lang w:val="en-GB"/>
        </w:rPr>
        <w:t xml:space="preserve"> </w:t>
      </w:r>
      <w:r w:rsidRPr="009C59AA">
        <w:rPr>
          <w:rFonts w:ascii="Sylfaen" w:hAnsi="Sylfaen" w:cs="Sylfaen"/>
          <w:sz w:val="24"/>
          <w:szCs w:val="24"/>
          <w:lang w:val="en-GB"/>
        </w:rPr>
        <w:t>ჯგუფში</w:t>
      </w:r>
      <w:r w:rsidRPr="009C59AA">
        <w:rPr>
          <w:sz w:val="24"/>
          <w:szCs w:val="24"/>
          <w:lang w:val="en-GB"/>
        </w:rPr>
        <w:t xml:space="preserve"> (</w:t>
      </w:r>
      <w:r w:rsidRPr="009C59AA">
        <w:rPr>
          <w:rFonts w:ascii="Sylfaen" w:hAnsi="Sylfaen" w:cs="Sylfaen"/>
          <w:sz w:val="24"/>
          <w:szCs w:val="24"/>
          <w:lang w:val="en-GB"/>
        </w:rPr>
        <w:t>საფრთხის</w:t>
      </w:r>
      <w:r w:rsidR="00F56FBB" w:rsidRPr="009C59AA">
        <w:rPr>
          <w:rFonts w:ascii="Sylfaen" w:hAnsi="Sylfaen" w:cs="Sylfaen"/>
          <w:sz w:val="24"/>
          <w:szCs w:val="24"/>
          <w:lang w:val="ka-GE"/>
        </w:rPr>
        <w:t>/რისკის</w:t>
      </w:r>
      <w:r w:rsidRPr="009C59AA">
        <w:rPr>
          <w:sz w:val="24"/>
          <w:szCs w:val="24"/>
          <w:lang w:val="en-GB"/>
        </w:rPr>
        <w:t xml:space="preserve"> </w:t>
      </w:r>
      <w:r w:rsidRPr="009C59AA">
        <w:rPr>
          <w:rFonts w:ascii="Sylfaen" w:hAnsi="Sylfaen" w:cs="Sylfaen"/>
          <w:sz w:val="24"/>
          <w:szCs w:val="24"/>
          <w:lang w:val="en-GB"/>
        </w:rPr>
        <w:t>კოეფიციენტი</w:t>
      </w:r>
      <w:r w:rsidRPr="009C59AA">
        <w:rPr>
          <w:sz w:val="24"/>
          <w:szCs w:val="24"/>
          <w:lang w:val="en-GB"/>
        </w:rPr>
        <w:t xml:space="preserve">, 1,26; p = 0,053). </w:t>
      </w:r>
      <w:r w:rsidRPr="009C59AA">
        <w:rPr>
          <w:rFonts w:ascii="Sylfaen" w:hAnsi="Sylfaen" w:cs="Sylfaen"/>
          <w:sz w:val="24"/>
          <w:szCs w:val="24"/>
          <w:lang w:val="en-GB"/>
        </w:rPr>
        <w:t>ოთხ</w:t>
      </w:r>
      <w:r w:rsidRPr="009C59AA">
        <w:rPr>
          <w:sz w:val="24"/>
          <w:szCs w:val="24"/>
          <w:lang w:val="en-GB"/>
        </w:rPr>
        <w:t xml:space="preserve"> </w:t>
      </w:r>
      <w:r w:rsidRPr="009C59AA">
        <w:rPr>
          <w:rFonts w:ascii="Sylfaen" w:hAnsi="Sylfaen" w:cs="Sylfaen"/>
          <w:sz w:val="24"/>
          <w:szCs w:val="24"/>
          <w:lang w:val="en-GB"/>
        </w:rPr>
        <w:t>პაციენტს</w:t>
      </w:r>
      <w:r w:rsidRPr="009C59AA">
        <w:rPr>
          <w:sz w:val="24"/>
          <w:szCs w:val="24"/>
          <w:lang w:val="en-GB"/>
        </w:rPr>
        <w:t xml:space="preserve"> </w:t>
      </w:r>
      <w:r w:rsidRPr="009C59AA">
        <w:rPr>
          <w:rFonts w:ascii="Sylfaen" w:hAnsi="Sylfaen" w:cs="Sylfaen"/>
          <w:sz w:val="24"/>
          <w:szCs w:val="24"/>
          <w:lang w:val="en-GB"/>
        </w:rPr>
        <w:t>ჰქონდა</w:t>
      </w:r>
      <w:r w:rsidRPr="009C59AA">
        <w:rPr>
          <w:sz w:val="24"/>
          <w:szCs w:val="24"/>
          <w:lang w:val="en-GB"/>
        </w:rPr>
        <w:t xml:space="preserve"> </w:t>
      </w:r>
      <w:r w:rsidRPr="009C59AA">
        <w:rPr>
          <w:rFonts w:ascii="Sylfaen" w:hAnsi="Sylfaen" w:cs="Sylfaen"/>
          <w:sz w:val="24"/>
          <w:szCs w:val="24"/>
          <w:lang w:val="en-GB"/>
        </w:rPr>
        <w:t>ობიექტური</w:t>
      </w:r>
      <w:r w:rsidRPr="009C59AA">
        <w:rPr>
          <w:sz w:val="24"/>
          <w:szCs w:val="24"/>
          <w:lang w:val="en-GB"/>
        </w:rPr>
        <w:t xml:space="preserve"> (</w:t>
      </w:r>
      <w:r w:rsidRPr="009C59AA">
        <w:rPr>
          <w:rFonts w:ascii="Sylfaen" w:hAnsi="Sylfaen" w:cs="Sylfaen"/>
          <w:sz w:val="24"/>
          <w:szCs w:val="24"/>
          <w:lang w:val="en-GB"/>
        </w:rPr>
        <w:t>ნაწილობრივი</w:t>
      </w:r>
      <w:r w:rsidRPr="009C59AA">
        <w:rPr>
          <w:sz w:val="24"/>
          <w:szCs w:val="24"/>
          <w:lang w:val="en-GB"/>
        </w:rPr>
        <w:t xml:space="preserve">) </w:t>
      </w:r>
      <w:r w:rsidRPr="009C59AA">
        <w:rPr>
          <w:rFonts w:ascii="Sylfaen" w:hAnsi="Sylfaen" w:cs="Sylfaen"/>
          <w:sz w:val="24"/>
          <w:szCs w:val="24"/>
          <w:lang w:val="en-GB"/>
        </w:rPr>
        <w:t>პასუხი</w:t>
      </w:r>
      <w:r w:rsidRPr="009C59AA">
        <w:rPr>
          <w:sz w:val="24"/>
          <w:szCs w:val="24"/>
          <w:lang w:val="en-GB"/>
        </w:rPr>
        <w:t xml:space="preserve"> </w:t>
      </w:r>
      <w:r w:rsidRPr="009C59AA">
        <w:rPr>
          <w:rFonts w:ascii="Sylfaen" w:hAnsi="Sylfaen" w:cs="Sylfaen"/>
          <w:sz w:val="24"/>
          <w:szCs w:val="24"/>
          <w:lang w:val="en-GB"/>
        </w:rPr>
        <w:t>და</w:t>
      </w:r>
      <w:r w:rsidRPr="009C59AA">
        <w:rPr>
          <w:sz w:val="24"/>
          <w:szCs w:val="24"/>
          <w:lang w:val="en-GB"/>
        </w:rPr>
        <w:t xml:space="preserve"> </w:t>
      </w:r>
      <w:r w:rsidRPr="009C59AA">
        <w:rPr>
          <w:rFonts w:ascii="Sylfaen" w:hAnsi="Sylfaen" w:cs="Sylfaen"/>
          <w:sz w:val="24"/>
          <w:szCs w:val="24"/>
          <w:lang w:val="en-GB"/>
        </w:rPr>
        <w:t>ყველა</w:t>
      </w:r>
      <w:r w:rsidRPr="009C59AA">
        <w:rPr>
          <w:sz w:val="24"/>
          <w:szCs w:val="24"/>
          <w:lang w:val="en-GB"/>
        </w:rPr>
        <w:t xml:space="preserve"> </w:t>
      </w:r>
      <w:r w:rsidRPr="009C59AA">
        <w:rPr>
          <w:rFonts w:ascii="Sylfaen" w:hAnsi="Sylfaen" w:cs="Sylfaen"/>
          <w:sz w:val="24"/>
          <w:szCs w:val="24"/>
          <w:lang w:val="en-GB"/>
        </w:rPr>
        <w:t>მათგანს</w:t>
      </w:r>
      <w:r w:rsidRPr="009C59AA">
        <w:rPr>
          <w:sz w:val="24"/>
          <w:szCs w:val="24"/>
          <w:lang w:val="en-GB"/>
        </w:rPr>
        <w:t xml:space="preserve"> </w:t>
      </w:r>
      <w:r w:rsidRPr="009C59AA">
        <w:rPr>
          <w:rFonts w:ascii="Sylfaen" w:hAnsi="Sylfaen" w:cs="Sylfaen"/>
          <w:sz w:val="24"/>
          <w:szCs w:val="24"/>
          <w:lang w:val="en-GB"/>
        </w:rPr>
        <w:t>ჰქონდა</w:t>
      </w:r>
      <w:r w:rsidRPr="009C59AA">
        <w:rPr>
          <w:sz w:val="24"/>
          <w:szCs w:val="24"/>
          <w:lang w:val="en-GB"/>
        </w:rPr>
        <w:t xml:space="preserve"> </w:t>
      </w:r>
      <w:r w:rsidRPr="009C59AA">
        <w:rPr>
          <w:rFonts w:ascii="Sylfaen" w:hAnsi="Sylfaen" w:cs="Sylfaen"/>
          <w:sz w:val="24"/>
          <w:szCs w:val="24"/>
          <w:lang w:val="en-GB"/>
        </w:rPr>
        <w:t>მიღებული</w:t>
      </w:r>
      <w:r w:rsidRPr="009C59AA">
        <w:rPr>
          <w:sz w:val="24"/>
          <w:szCs w:val="24"/>
          <w:lang w:val="en-GB"/>
        </w:rPr>
        <w:t xml:space="preserve"> 10 </w:t>
      </w:r>
      <w:r w:rsidRPr="009C59AA">
        <w:rPr>
          <w:rFonts w:ascii="Sylfaen" w:hAnsi="Sylfaen" w:cs="Sylfaen"/>
          <w:sz w:val="24"/>
          <w:szCs w:val="24"/>
          <w:lang w:val="en-GB"/>
        </w:rPr>
        <w:t>მგ</w:t>
      </w:r>
      <w:r w:rsidRPr="009C59AA">
        <w:rPr>
          <w:sz w:val="24"/>
          <w:szCs w:val="24"/>
          <w:lang w:val="en-GB"/>
        </w:rPr>
        <w:t xml:space="preserve"> / </w:t>
      </w:r>
      <w:r w:rsidRPr="009C59AA">
        <w:rPr>
          <w:rFonts w:ascii="Sylfaen" w:hAnsi="Sylfaen" w:cs="Sylfaen"/>
          <w:sz w:val="24"/>
          <w:szCs w:val="24"/>
          <w:lang w:val="en-GB"/>
        </w:rPr>
        <w:t>კგ</w:t>
      </w:r>
      <w:r w:rsidRPr="009C59AA">
        <w:rPr>
          <w:sz w:val="24"/>
          <w:szCs w:val="24"/>
          <w:lang w:val="en-GB"/>
        </w:rPr>
        <w:t xml:space="preserve"> </w:t>
      </w:r>
      <w:r w:rsidRPr="009C59AA">
        <w:rPr>
          <w:rFonts w:ascii="Sylfaen" w:hAnsi="Sylfaen" w:cs="Sylfaen"/>
          <w:sz w:val="24"/>
          <w:szCs w:val="24"/>
          <w:lang w:val="en-GB"/>
        </w:rPr>
        <w:t>დოზა</w:t>
      </w:r>
      <w:r w:rsidRPr="009C59AA">
        <w:rPr>
          <w:sz w:val="24"/>
          <w:szCs w:val="24"/>
          <w:lang w:val="en-GB"/>
        </w:rPr>
        <w:t xml:space="preserve"> </w:t>
      </w:r>
      <w:r w:rsidRPr="009C59AA">
        <w:rPr>
          <w:rFonts w:ascii="Sylfaen" w:hAnsi="Sylfaen" w:cs="Sylfaen"/>
          <w:sz w:val="24"/>
          <w:szCs w:val="24"/>
          <w:lang w:val="en-GB"/>
        </w:rPr>
        <w:t>ბევაციზუმაბი</w:t>
      </w:r>
      <w:r w:rsidRPr="009C59AA">
        <w:rPr>
          <w:sz w:val="24"/>
          <w:szCs w:val="24"/>
          <w:lang w:val="en-GB"/>
        </w:rPr>
        <w:t xml:space="preserve">; ORR 10 </w:t>
      </w:r>
      <w:r w:rsidRPr="009C59AA">
        <w:rPr>
          <w:rFonts w:ascii="Sylfaen" w:hAnsi="Sylfaen" w:cs="Sylfaen"/>
          <w:sz w:val="24"/>
          <w:szCs w:val="24"/>
          <w:lang w:val="en-GB"/>
        </w:rPr>
        <w:t>მგ</w:t>
      </w:r>
      <w:r w:rsidRPr="009C59AA">
        <w:rPr>
          <w:sz w:val="24"/>
          <w:szCs w:val="24"/>
          <w:lang w:val="en-GB"/>
        </w:rPr>
        <w:t xml:space="preserve"> / </w:t>
      </w:r>
      <w:r w:rsidRPr="009C59AA">
        <w:rPr>
          <w:rFonts w:ascii="Sylfaen" w:hAnsi="Sylfaen" w:cs="Sylfaen"/>
          <w:sz w:val="24"/>
          <w:szCs w:val="24"/>
          <w:lang w:val="en-GB"/>
        </w:rPr>
        <w:t>კგ</w:t>
      </w:r>
      <w:r w:rsidRPr="009C59AA">
        <w:rPr>
          <w:sz w:val="24"/>
          <w:szCs w:val="24"/>
          <w:lang w:val="en-GB"/>
        </w:rPr>
        <w:t xml:space="preserve"> </w:t>
      </w:r>
      <w:r w:rsidRPr="009C59AA">
        <w:rPr>
          <w:rFonts w:ascii="Sylfaen" w:hAnsi="Sylfaen" w:cs="Sylfaen"/>
          <w:sz w:val="24"/>
          <w:szCs w:val="24"/>
          <w:lang w:val="en-GB"/>
        </w:rPr>
        <w:t>დოზის</w:t>
      </w:r>
      <w:r w:rsidRPr="009C59AA">
        <w:rPr>
          <w:sz w:val="24"/>
          <w:szCs w:val="24"/>
          <w:lang w:val="en-GB"/>
        </w:rPr>
        <w:t xml:space="preserve"> </w:t>
      </w:r>
      <w:r w:rsidRPr="009C59AA">
        <w:rPr>
          <w:rFonts w:ascii="Sylfaen" w:hAnsi="Sylfaen" w:cs="Sylfaen"/>
          <w:sz w:val="24"/>
          <w:szCs w:val="24"/>
          <w:lang w:val="en-GB"/>
        </w:rPr>
        <w:t>შემთხვევაში</w:t>
      </w:r>
      <w:r w:rsidRPr="009C59AA">
        <w:rPr>
          <w:sz w:val="24"/>
          <w:szCs w:val="24"/>
          <w:lang w:val="en-GB"/>
        </w:rPr>
        <w:t xml:space="preserve"> </w:t>
      </w:r>
      <w:r w:rsidRPr="009C59AA">
        <w:rPr>
          <w:rFonts w:ascii="Sylfaen" w:hAnsi="Sylfaen" w:cs="Sylfaen"/>
          <w:sz w:val="24"/>
          <w:szCs w:val="24"/>
          <w:lang w:val="en-GB"/>
        </w:rPr>
        <w:t>იყო</w:t>
      </w:r>
      <w:r w:rsidRPr="009C59AA">
        <w:rPr>
          <w:sz w:val="24"/>
          <w:szCs w:val="24"/>
          <w:lang w:val="en-GB"/>
        </w:rPr>
        <w:t xml:space="preserve"> 10%.</w:t>
      </w:r>
    </w:p>
    <w:p w14:paraId="0DB36811" w14:textId="77777777" w:rsidR="002D1B7B" w:rsidRPr="009C59AA" w:rsidRDefault="002D1B7B" w:rsidP="002D1B7B">
      <w:pPr>
        <w:rPr>
          <w:i/>
          <w:u w:val="single"/>
          <w:lang w:val="en-GB"/>
        </w:rPr>
      </w:pPr>
    </w:p>
    <w:p w14:paraId="36AC1238" w14:textId="77777777" w:rsidR="002D1B7B" w:rsidRPr="009C59AA" w:rsidRDefault="002D1B7B" w:rsidP="002D1B7B">
      <w:pPr>
        <w:spacing w:after="240" w:line="280" w:lineRule="atLeast"/>
        <w:jc w:val="both"/>
        <w:rPr>
          <w:rFonts w:eastAsia="SimSun"/>
          <w:i/>
          <w:sz w:val="24"/>
          <w:szCs w:val="24"/>
          <w:u w:val="single"/>
          <w:lang w:eastAsia="zh-CN"/>
        </w:rPr>
      </w:pPr>
      <w:r w:rsidRPr="009C59AA">
        <w:rPr>
          <w:rFonts w:ascii="Sylfaen" w:eastAsia="SimSun" w:hAnsi="Sylfaen"/>
          <w:i/>
          <w:sz w:val="24"/>
          <w:szCs w:val="24"/>
          <w:u w:val="single"/>
          <w:lang w:val="ka-GE" w:eastAsia="zh-CN"/>
        </w:rPr>
        <w:t>საკვერცხის ეპითელური, ფალოპის მილის და პერიტონეუმის პირველადი კიბო</w:t>
      </w:r>
      <w:r w:rsidRPr="009C59AA">
        <w:rPr>
          <w:rFonts w:eastAsia="SimSun"/>
          <w:i/>
          <w:sz w:val="24"/>
          <w:szCs w:val="24"/>
          <w:u w:val="single"/>
          <w:lang w:eastAsia="zh-CN"/>
        </w:rPr>
        <w:t xml:space="preserve"> </w:t>
      </w:r>
    </w:p>
    <w:p w14:paraId="0243B11C" w14:textId="77777777" w:rsidR="002D1B7B" w:rsidRPr="009C59AA" w:rsidRDefault="002D1B7B" w:rsidP="002D1B7B">
      <w:pPr>
        <w:rPr>
          <w:i/>
          <w:u w:val="single"/>
        </w:rPr>
      </w:pPr>
    </w:p>
    <w:p w14:paraId="79EE2C93" w14:textId="77777777" w:rsidR="002D1B7B" w:rsidRPr="009C59AA" w:rsidRDefault="002D1B7B" w:rsidP="002D1B7B">
      <w:pPr>
        <w:spacing w:after="240" w:line="280" w:lineRule="atLeast"/>
        <w:jc w:val="both"/>
        <w:rPr>
          <w:rFonts w:eastAsia="SimSun"/>
          <w:b/>
          <w:i/>
          <w:sz w:val="24"/>
          <w:szCs w:val="24"/>
          <w:u w:val="single"/>
          <w:lang w:eastAsia="zh-CN"/>
        </w:rPr>
      </w:pPr>
      <w:r w:rsidRPr="009C59AA">
        <w:rPr>
          <w:rFonts w:ascii="Sylfaen" w:eastAsia="SimSun" w:hAnsi="Sylfaen"/>
          <w:i/>
          <w:sz w:val="24"/>
          <w:szCs w:val="24"/>
          <w:lang w:val="ka-GE" w:eastAsia="zh-CN"/>
        </w:rPr>
        <w:t>წინა ხაზის საკვერცხის კიბო</w:t>
      </w:r>
    </w:p>
    <w:p w14:paraId="41310674" w14:textId="77777777" w:rsidR="002D1B7B" w:rsidRPr="009C59AA" w:rsidRDefault="002D1B7B" w:rsidP="002D1B7B">
      <w:pPr>
        <w:rPr>
          <w:i/>
        </w:rPr>
      </w:pPr>
    </w:p>
    <w:p w14:paraId="10D17512" w14:textId="77777777" w:rsidR="002D1B7B" w:rsidRPr="009C59AA" w:rsidRDefault="002D1B7B" w:rsidP="002D1B7B">
      <w:pPr>
        <w:rPr>
          <w:i/>
          <w:lang w:val="en-GB"/>
        </w:rPr>
      </w:pPr>
    </w:p>
    <w:p w14:paraId="4E8500B7" w14:textId="77777777" w:rsidR="002D1B7B" w:rsidRPr="009C59AA" w:rsidRDefault="002D1B7B" w:rsidP="002D1B7B">
      <w:pPr>
        <w:spacing w:after="240" w:line="280" w:lineRule="atLeast"/>
        <w:jc w:val="both"/>
        <w:rPr>
          <w:rFonts w:eastAsia="SimSun"/>
          <w:sz w:val="24"/>
          <w:szCs w:val="24"/>
          <w:lang w:eastAsia="zh-CN"/>
        </w:rPr>
      </w:pPr>
      <w:r w:rsidRPr="009C59AA">
        <w:rPr>
          <w:rFonts w:ascii="Sylfaen" w:eastAsia="SimSun" w:hAnsi="Sylfaen"/>
          <w:sz w:val="24"/>
          <w:szCs w:val="24"/>
          <w:lang w:val="ka-GE" w:eastAsia="zh-CN"/>
        </w:rPr>
        <w:t xml:space="preserve">ავასტინის უსაფრთხოება და ეფექტურობა  პირველი ხაზის მკურნალობაში პაციენტებში საკვერცხის ეპითელური, ფალოპის მილის და პერიტონეუმის პირველადი კიბოთი, შესწავლილი იქნა ორ, </w:t>
      </w:r>
      <w:r w:rsidRPr="009C59AA">
        <w:rPr>
          <w:rFonts w:eastAsia="SimSun"/>
          <w:sz w:val="24"/>
          <w:szCs w:val="24"/>
          <w:lang w:eastAsia="zh-CN"/>
        </w:rPr>
        <w:t xml:space="preserve">III </w:t>
      </w:r>
      <w:r w:rsidRPr="009C59AA">
        <w:rPr>
          <w:rFonts w:ascii="Sylfaen" w:eastAsia="SimSun" w:hAnsi="Sylfaen"/>
          <w:sz w:val="24"/>
          <w:szCs w:val="24"/>
          <w:lang w:val="ka-GE" w:eastAsia="zh-CN"/>
        </w:rPr>
        <w:t xml:space="preserve">ფაზის კვლევაში </w:t>
      </w:r>
      <w:r w:rsidRPr="009C59AA">
        <w:rPr>
          <w:rFonts w:eastAsia="SimSun"/>
          <w:sz w:val="24"/>
          <w:szCs w:val="24"/>
          <w:lang w:eastAsia="zh-CN"/>
        </w:rPr>
        <w:t xml:space="preserve">(GOG-0218 </w:t>
      </w:r>
      <w:r w:rsidRPr="009C59AA">
        <w:rPr>
          <w:rFonts w:ascii="Sylfaen" w:eastAsia="SimSun" w:hAnsi="Sylfaen"/>
          <w:sz w:val="24"/>
          <w:szCs w:val="24"/>
          <w:lang w:val="ka-GE" w:eastAsia="zh-CN"/>
        </w:rPr>
        <w:t>და</w:t>
      </w:r>
      <w:r w:rsidRPr="009C59AA">
        <w:rPr>
          <w:rFonts w:eastAsia="SimSun"/>
          <w:sz w:val="24"/>
          <w:szCs w:val="24"/>
          <w:lang w:eastAsia="zh-CN"/>
        </w:rPr>
        <w:t xml:space="preserve"> BO17707)</w:t>
      </w:r>
      <w:r w:rsidRPr="009C59AA">
        <w:rPr>
          <w:rFonts w:ascii="Sylfaen" w:eastAsia="SimSun" w:hAnsi="Sylfaen"/>
          <w:sz w:val="24"/>
          <w:szCs w:val="24"/>
          <w:lang w:val="ka-GE" w:eastAsia="zh-CN"/>
        </w:rPr>
        <w:t xml:space="preserve">, რომლებშიც ერთმანეთს შედარდა ავასტინის დამატება კარბოპლატინსა და პაკლიტაქსელზე და მხოლოდ ქიმიოთერაპიის რეჟიმი. </w:t>
      </w:r>
    </w:p>
    <w:p w14:paraId="5F7949C4" w14:textId="77777777" w:rsidR="002D1B7B" w:rsidRPr="009C59AA" w:rsidRDefault="002D1B7B" w:rsidP="002D1B7B">
      <w:pPr>
        <w:rPr>
          <w:rFonts w:eastAsia="PMingLiU"/>
          <w:lang w:eastAsia="zh-CN"/>
        </w:rPr>
      </w:pPr>
    </w:p>
    <w:p w14:paraId="4B0FC383" w14:textId="77777777" w:rsidR="002D1B7B" w:rsidRPr="009C59AA" w:rsidRDefault="002D1B7B" w:rsidP="002D1B7B">
      <w:pPr>
        <w:rPr>
          <w:rFonts w:eastAsia="SimSun"/>
          <w:lang w:val="en-GB" w:eastAsia="zh-CN"/>
        </w:rPr>
      </w:pPr>
    </w:p>
    <w:p w14:paraId="36CC543A" w14:textId="77777777" w:rsidR="002D1B7B" w:rsidRPr="009C59AA" w:rsidRDefault="002D1B7B" w:rsidP="002D1B7B">
      <w:pPr>
        <w:rPr>
          <w:i/>
          <w:sz w:val="24"/>
          <w:szCs w:val="24"/>
          <w:lang w:val="en-GB"/>
        </w:rPr>
      </w:pPr>
      <w:r w:rsidRPr="009C59AA">
        <w:rPr>
          <w:i/>
          <w:sz w:val="24"/>
          <w:szCs w:val="24"/>
          <w:lang w:val="en-GB"/>
        </w:rPr>
        <w:t>GOG-0218</w:t>
      </w:r>
    </w:p>
    <w:p w14:paraId="57C81487" w14:textId="77777777" w:rsidR="002D1B7B" w:rsidRPr="009C59AA" w:rsidRDefault="002D1B7B" w:rsidP="002D1B7B">
      <w:pPr>
        <w:jc w:val="both"/>
        <w:rPr>
          <w:rFonts w:ascii="AcadNusx" w:hAnsi="AcadNusx"/>
          <w:sz w:val="24"/>
          <w:szCs w:val="24"/>
          <w:lang w:val="pt-BR"/>
        </w:rPr>
      </w:pPr>
      <w:r w:rsidRPr="009C59AA">
        <w:rPr>
          <w:rFonts w:ascii="Sylfaen" w:hAnsi="Sylfaen" w:cs="Sylfaen"/>
          <w:sz w:val="24"/>
          <w:szCs w:val="24"/>
          <w:lang w:val="pt-BR"/>
        </w:rPr>
        <w:t>კვლევა</w:t>
      </w:r>
      <w:r w:rsidRPr="009C59AA">
        <w:rPr>
          <w:rFonts w:ascii="AcadNusx" w:hAnsi="AcadNusx"/>
          <w:sz w:val="24"/>
          <w:szCs w:val="24"/>
          <w:lang w:val="pt-BR"/>
        </w:rPr>
        <w:t xml:space="preserve"> GOG</w:t>
      </w:r>
      <w:r w:rsidRPr="009C59AA">
        <w:rPr>
          <w:rFonts w:ascii="Sylfaen" w:hAnsi="Sylfaen"/>
          <w:sz w:val="24"/>
          <w:szCs w:val="24"/>
        </w:rPr>
        <w:t>GOG</w:t>
      </w:r>
      <w:r w:rsidRPr="009C59AA">
        <w:rPr>
          <w:rFonts w:ascii="AcadNusx" w:hAnsi="AcadNusx"/>
          <w:sz w:val="24"/>
          <w:szCs w:val="24"/>
          <w:lang w:val="pt-BR"/>
        </w:rPr>
        <w:t xml:space="preserve">-0218 </w:t>
      </w:r>
      <w:r w:rsidRPr="009C59AA">
        <w:rPr>
          <w:rFonts w:ascii="Sylfaen" w:hAnsi="Sylfaen" w:cs="Sylfaen"/>
          <w:sz w:val="24"/>
          <w:szCs w:val="24"/>
          <w:lang w:val="pt-BR"/>
        </w:rPr>
        <w:t>იყო</w:t>
      </w:r>
      <w:r w:rsidRPr="009C59AA">
        <w:rPr>
          <w:rFonts w:ascii="AcadNusx" w:hAnsi="AcadNusx"/>
          <w:sz w:val="24"/>
          <w:szCs w:val="24"/>
          <w:lang w:val="pt-BR"/>
        </w:rPr>
        <w:t xml:space="preserve"> III </w:t>
      </w:r>
      <w:r w:rsidRPr="009C59AA">
        <w:rPr>
          <w:rFonts w:ascii="Sylfaen" w:hAnsi="Sylfaen" w:cs="Sylfaen"/>
          <w:sz w:val="24"/>
          <w:szCs w:val="24"/>
          <w:lang w:val="pt-BR"/>
        </w:rPr>
        <w:t>ფაზის</w:t>
      </w:r>
      <w:r w:rsidRPr="009C59AA">
        <w:rPr>
          <w:rFonts w:ascii="AcadNusx" w:hAnsi="AcadNusx"/>
          <w:sz w:val="24"/>
          <w:szCs w:val="24"/>
          <w:lang w:val="pt-BR"/>
        </w:rPr>
        <w:t xml:space="preserve"> </w:t>
      </w:r>
      <w:r w:rsidRPr="009C59AA">
        <w:rPr>
          <w:rFonts w:ascii="Sylfaen" w:hAnsi="Sylfaen" w:cs="Sylfaen"/>
          <w:sz w:val="24"/>
          <w:szCs w:val="24"/>
          <w:lang w:val="pt-BR"/>
        </w:rPr>
        <w:t>მულტიცენტრული</w:t>
      </w:r>
      <w:r w:rsidRPr="009C59AA">
        <w:rPr>
          <w:rFonts w:ascii="AcadNusx" w:hAnsi="AcadNusx"/>
          <w:sz w:val="24"/>
          <w:szCs w:val="24"/>
          <w:lang w:val="pt-BR"/>
        </w:rPr>
        <w:t xml:space="preserve">, </w:t>
      </w:r>
      <w:r w:rsidRPr="009C59AA">
        <w:rPr>
          <w:rFonts w:ascii="Sylfaen" w:hAnsi="Sylfaen" w:cs="Sylfaen"/>
          <w:sz w:val="24"/>
          <w:szCs w:val="24"/>
          <w:lang w:val="pt-BR"/>
        </w:rPr>
        <w:t>რანდომიზებული</w:t>
      </w:r>
      <w:r w:rsidRPr="009C59AA">
        <w:rPr>
          <w:rFonts w:ascii="AcadNusx" w:hAnsi="AcadNusx"/>
          <w:sz w:val="24"/>
          <w:szCs w:val="24"/>
          <w:lang w:val="pt-BR"/>
        </w:rPr>
        <w:t xml:space="preserve">, </w:t>
      </w:r>
      <w:r w:rsidRPr="009C59AA">
        <w:rPr>
          <w:rFonts w:ascii="Sylfaen" w:hAnsi="Sylfaen" w:cs="Sylfaen"/>
          <w:sz w:val="24"/>
          <w:szCs w:val="24"/>
          <w:lang w:val="pt-BR"/>
        </w:rPr>
        <w:t>ორმაგი</w:t>
      </w:r>
      <w:r w:rsidRPr="009C59AA">
        <w:rPr>
          <w:rFonts w:ascii="AcadNusx" w:hAnsi="AcadNusx"/>
          <w:sz w:val="24"/>
          <w:szCs w:val="24"/>
          <w:lang w:val="pt-BR"/>
        </w:rPr>
        <w:t>-</w:t>
      </w:r>
      <w:r w:rsidRPr="009C59AA">
        <w:rPr>
          <w:rFonts w:ascii="Sylfaen" w:hAnsi="Sylfaen" w:cs="Sylfaen"/>
          <w:sz w:val="24"/>
          <w:szCs w:val="24"/>
          <w:lang w:val="pt-BR"/>
        </w:rPr>
        <w:t>ბრმა</w:t>
      </w:r>
      <w:r w:rsidRPr="009C59AA">
        <w:rPr>
          <w:rFonts w:ascii="AcadNusx" w:hAnsi="AcadNusx"/>
          <w:sz w:val="24"/>
          <w:szCs w:val="24"/>
          <w:lang w:val="pt-BR"/>
        </w:rPr>
        <w:t xml:space="preserve">, </w:t>
      </w:r>
      <w:r w:rsidRPr="009C59AA">
        <w:rPr>
          <w:rFonts w:ascii="Sylfaen" w:hAnsi="Sylfaen" w:cs="Sylfaen"/>
          <w:sz w:val="24"/>
          <w:szCs w:val="24"/>
          <w:lang w:val="pt-BR"/>
        </w:rPr>
        <w:t>პლაცებო</w:t>
      </w:r>
      <w:r w:rsidRPr="009C59AA">
        <w:rPr>
          <w:rFonts w:ascii="AcadNusx" w:hAnsi="AcadNusx"/>
          <w:sz w:val="24"/>
          <w:szCs w:val="24"/>
          <w:lang w:val="pt-BR"/>
        </w:rPr>
        <w:t>-</w:t>
      </w:r>
      <w:r w:rsidRPr="009C59AA">
        <w:rPr>
          <w:rFonts w:ascii="Sylfaen" w:hAnsi="Sylfaen" w:cs="Sylfaen"/>
          <w:sz w:val="24"/>
          <w:szCs w:val="24"/>
          <w:lang w:val="pt-BR"/>
        </w:rPr>
        <w:t>კონტროლირებული</w:t>
      </w:r>
      <w:r w:rsidRPr="009C59AA">
        <w:rPr>
          <w:rFonts w:ascii="AcadNusx" w:hAnsi="AcadNusx"/>
          <w:sz w:val="24"/>
          <w:szCs w:val="24"/>
          <w:lang w:val="pt-BR"/>
        </w:rPr>
        <w:t xml:space="preserve">, </w:t>
      </w:r>
      <w:r w:rsidRPr="009C59AA">
        <w:rPr>
          <w:rFonts w:ascii="Sylfaen" w:hAnsi="Sylfaen" w:cs="Sylfaen"/>
          <w:sz w:val="24"/>
          <w:szCs w:val="24"/>
          <w:lang w:val="pt-BR"/>
        </w:rPr>
        <w:t>სამმიმართულებიანი</w:t>
      </w:r>
      <w:r w:rsidRPr="009C59AA">
        <w:rPr>
          <w:rFonts w:ascii="AcadNusx" w:hAnsi="AcadNusx"/>
          <w:sz w:val="24"/>
          <w:szCs w:val="24"/>
          <w:lang w:val="pt-BR"/>
        </w:rPr>
        <w:t xml:space="preserve"> </w:t>
      </w:r>
      <w:r w:rsidRPr="009C59AA">
        <w:rPr>
          <w:rFonts w:ascii="Sylfaen" w:hAnsi="Sylfaen" w:cs="Sylfaen"/>
          <w:sz w:val="24"/>
          <w:szCs w:val="24"/>
          <w:lang w:val="pt-BR"/>
        </w:rPr>
        <w:t>კვ</w:t>
      </w:r>
      <w:r w:rsidR="003859F9" w:rsidRPr="009C59AA">
        <w:rPr>
          <w:rFonts w:ascii="Sylfaen" w:hAnsi="Sylfaen" w:cs="Sylfaen"/>
          <w:sz w:val="24"/>
          <w:szCs w:val="24"/>
          <w:lang w:val="ka-GE"/>
        </w:rPr>
        <w:t>ლ</w:t>
      </w:r>
      <w:r w:rsidRPr="009C59AA">
        <w:rPr>
          <w:rFonts w:ascii="Sylfaen" w:hAnsi="Sylfaen" w:cs="Sylfaen"/>
          <w:sz w:val="24"/>
          <w:szCs w:val="24"/>
          <w:lang w:val="pt-BR"/>
        </w:rPr>
        <w:t>ევა</w:t>
      </w:r>
      <w:r w:rsidRPr="009C59AA">
        <w:rPr>
          <w:rFonts w:ascii="AcadNusx" w:hAnsi="AcadNusx"/>
          <w:sz w:val="24"/>
          <w:szCs w:val="24"/>
          <w:lang w:val="pt-BR"/>
        </w:rPr>
        <w:t xml:space="preserve">, </w:t>
      </w:r>
      <w:r w:rsidRPr="009C59AA">
        <w:rPr>
          <w:rFonts w:ascii="Sylfaen" w:hAnsi="Sylfaen" w:cs="Sylfaen"/>
          <w:sz w:val="24"/>
          <w:szCs w:val="24"/>
          <w:lang w:val="pt-BR"/>
        </w:rPr>
        <w:t>რომელიც</w:t>
      </w:r>
      <w:r w:rsidRPr="009C59AA">
        <w:rPr>
          <w:rFonts w:ascii="AcadNusx" w:hAnsi="AcadNusx"/>
          <w:sz w:val="24"/>
          <w:szCs w:val="24"/>
          <w:lang w:val="pt-BR"/>
        </w:rPr>
        <w:t xml:space="preserve"> </w:t>
      </w:r>
      <w:r w:rsidRPr="009C59AA">
        <w:rPr>
          <w:rFonts w:ascii="Sylfaen" w:hAnsi="Sylfaen" w:cs="Sylfaen"/>
          <w:sz w:val="24"/>
          <w:szCs w:val="24"/>
          <w:lang w:val="pt-BR"/>
        </w:rPr>
        <w:t>შეისწავლიდა</w:t>
      </w:r>
      <w:r w:rsidRPr="009C59AA">
        <w:rPr>
          <w:rFonts w:ascii="AcadNusx" w:hAnsi="AcadNusx"/>
          <w:sz w:val="24"/>
          <w:szCs w:val="24"/>
          <w:lang w:val="pt-BR"/>
        </w:rPr>
        <w:t xml:space="preserve"> </w:t>
      </w:r>
      <w:r w:rsidRPr="009C59AA">
        <w:rPr>
          <w:rFonts w:ascii="Sylfaen" w:hAnsi="Sylfaen" w:cs="Sylfaen"/>
          <w:sz w:val="24"/>
          <w:szCs w:val="24"/>
          <w:lang w:val="pt-BR"/>
        </w:rPr>
        <w:t>ავასტინის</w:t>
      </w:r>
      <w:r w:rsidRPr="009C59AA">
        <w:rPr>
          <w:rFonts w:ascii="AcadNusx" w:hAnsi="AcadNusx"/>
          <w:sz w:val="24"/>
          <w:szCs w:val="24"/>
          <w:lang w:val="pt-BR"/>
        </w:rPr>
        <w:t xml:space="preserve"> </w:t>
      </w:r>
      <w:r w:rsidRPr="009C59AA">
        <w:rPr>
          <w:rFonts w:ascii="Sylfaen" w:hAnsi="Sylfaen" w:cs="Sylfaen"/>
          <w:sz w:val="24"/>
          <w:szCs w:val="24"/>
          <w:lang w:val="pt-BR"/>
        </w:rPr>
        <w:t>დამატების</w:t>
      </w:r>
      <w:r w:rsidRPr="009C59AA">
        <w:rPr>
          <w:rFonts w:ascii="AcadNusx" w:hAnsi="AcadNusx"/>
          <w:sz w:val="24"/>
          <w:szCs w:val="24"/>
          <w:lang w:val="pt-BR"/>
        </w:rPr>
        <w:t xml:space="preserve"> </w:t>
      </w:r>
      <w:r w:rsidRPr="009C59AA">
        <w:rPr>
          <w:rFonts w:ascii="Sylfaen" w:hAnsi="Sylfaen" w:cs="Sylfaen"/>
          <w:sz w:val="24"/>
          <w:szCs w:val="24"/>
          <w:lang w:val="pt-BR"/>
        </w:rPr>
        <w:t>ეფექტურობას</w:t>
      </w:r>
      <w:r w:rsidRPr="009C59AA">
        <w:rPr>
          <w:rFonts w:ascii="AcadNusx" w:hAnsi="AcadNusx"/>
          <w:sz w:val="24"/>
          <w:szCs w:val="24"/>
          <w:lang w:val="pt-BR"/>
        </w:rPr>
        <w:t xml:space="preserve"> </w:t>
      </w:r>
      <w:r w:rsidRPr="009C59AA">
        <w:rPr>
          <w:rFonts w:ascii="Sylfaen" w:hAnsi="Sylfaen" w:cs="Sylfaen"/>
          <w:sz w:val="24"/>
          <w:szCs w:val="24"/>
          <w:lang w:val="pt-BR"/>
        </w:rPr>
        <w:t>დამტკიცებულ</w:t>
      </w:r>
      <w:r w:rsidRPr="009C59AA">
        <w:rPr>
          <w:rFonts w:ascii="AcadNusx" w:hAnsi="AcadNusx"/>
          <w:sz w:val="24"/>
          <w:szCs w:val="24"/>
          <w:lang w:val="pt-BR"/>
        </w:rPr>
        <w:t xml:space="preserve"> </w:t>
      </w:r>
      <w:r w:rsidRPr="009C59AA">
        <w:rPr>
          <w:rFonts w:ascii="Sylfaen" w:hAnsi="Sylfaen" w:cs="Sylfaen"/>
          <w:sz w:val="24"/>
          <w:szCs w:val="24"/>
          <w:lang w:val="pt-BR"/>
        </w:rPr>
        <w:t>ქიმიოთერაპიულ</w:t>
      </w:r>
      <w:r w:rsidRPr="009C59AA">
        <w:rPr>
          <w:rFonts w:ascii="AcadNusx" w:hAnsi="AcadNusx"/>
          <w:sz w:val="24"/>
          <w:szCs w:val="24"/>
          <w:lang w:val="pt-BR"/>
        </w:rPr>
        <w:t xml:space="preserve"> </w:t>
      </w:r>
      <w:r w:rsidRPr="009C59AA">
        <w:rPr>
          <w:rFonts w:ascii="Sylfaen" w:hAnsi="Sylfaen" w:cs="Sylfaen"/>
          <w:sz w:val="24"/>
          <w:szCs w:val="24"/>
          <w:lang w:val="pt-BR"/>
        </w:rPr>
        <w:t>რეჟიმზე</w:t>
      </w:r>
      <w:r w:rsidRPr="009C59AA">
        <w:rPr>
          <w:rFonts w:ascii="AcadNusx" w:hAnsi="AcadNusx"/>
          <w:sz w:val="24"/>
          <w:szCs w:val="24"/>
          <w:lang w:val="pt-BR"/>
        </w:rPr>
        <w:t xml:space="preserve"> (</w:t>
      </w:r>
      <w:r w:rsidRPr="009C59AA">
        <w:rPr>
          <w:rFonts w:ascii="Sylfaen" w:hAnsi="Sylfaen" w:cs="Sylfaen"/>
          <w:sz w:val="24"/>
          <w:szCs w:val="24"/>
          <w:lang w:val="pt-BR"/>
        </w:rPr>
        <w:t>კარბოპლატინი</w:t>
      </w:r>
      <w:r w:rsidRPr="009C59AA">
        <w:rPr>
          <w:rFonts w:ascii="AcadNusx" w:hAnsi="AcadNusx"/>
          <w:sz w:val="24"/>
          <w:szCs w:val="24"/>
          <w:lang w:val="pt-BR"/>
        </w:rPr>
        <w:t xml:space="preserve"> </w:t>
      </w:r>
      <w:r w:rsidRPr="009C59AA">
        <w:rPr>
          <w:rFonts w:ascii="Sylfaen" w:hAnsi="Sylfaen" w:cs="Sylfaen"/>
          <w:sz w:val="24"/>
          <w:szCs w:val="24"/>
          <w:lang w:val="pt-BR"/>
        </w:rPr>
        <w:t>და</w:t>
      </w:r>
      <w:r w:rsidRPr="009C59AA">
        <w:rPr>
          <w:rFonts w:ascii="AcadNusx" w:hAnsi="AcadNusx"/>
          <w:sz w:val="24"/>
          <w:szCs w:val="24"/>
          <w:lang w:val="pt-BR"/>
        </w:rPr>
        <w:t xml:space="preserve"> </w:t>
      </w:r>
      <w:r w:rsidRPr="009C59AA">
        <w:rPr>
          <w:rFonts w:ascii="Sylfaen" w:hAnsi="Sylfaen" w:cs="Sylfaen"/>
          <w:sz w:val="24"/>
          <w:szCs w:val="24"/>
          <w:lang w:val="pt-BR"/>
        </w:rPr>
        <w:t>პაკლიტაქსელი</w:t>
      </w:r>
      <w:r w:rsidRPr="009C59AA">
        <w:rPr>
          <w:rFonts w:ascii="AcadNusx" w:hAnsi="AcadNusx"/>
          <w:sz w:val="24"/>
          <w:szCs w:val="24"/>
          <w:lang w:val="pt-BR"/>
        </w:rPr>
        <w:t xml:space="preserve">) </w:t>
      </w:r>
      <w:r w:rsidRPr="009C59AA">
        <w:rPr>
          <w:rFonts w:ascii="Sylfaen" w:hAnsi="Sylfaen" w:cs="Sylfaen"/>
          <w:sz w:val="24"/>
          <w:szCs w:val="24"/>
          <w:lang w:val="pt-BR"/>
        </w:rPr>
        <w:t>პაციენტებში</w:t>
      </w:r>
      <w:r w:rsidRPr="009C59AA">
        <w:rPr>
          <w:rFonts w:ascii="AcadNusx" w:hAnsi="AcadNusx"/>
          <w:sz w:val="24"/>
          <w:szCs w:val="24"/>
          <w:lang w:val="pt-BR"/>
        </w:rPr>
        <w:t xml:space="preserve"> </w:t>
      </w:r>
      <w:r w:rsidR="00096D09" w:rsidRPr="009C59AA">
        <w:rPr>
          <w:rFonts w:ascii="Sylfaen" w:hAnsi="Sylfaen"/>
          <w:sz w:val="24"/>
          <w:szCs w:val="24"/>
          <w:lang w:val="ka-GE"/>
        </w:rPr>
        <w:t>გავრცელებული (</w:t>
      </w:r>
      <w:r w:rsidRPr="009C59AA">
        <w:rPr>
          <w:rFonts w:ascii="AcadNusx" w:hAnsi="AcadNusx"/>
          <w:sz w:val="24"/>
          <w:szCs w:val="24"/>
          <w:lang w:val="pt-BR"/>
        </w:rPr>
        <w:t xml:space="preserve"> </w:t>
      </w:r>
      <w:r w:rsidR="00096D09" w:rsidRPr="009C59AA">
        <w:rPr>
          <w:sz w:val="24"/>
          <w:szCs w:val="24"/>
        </w:rPr>
        <w:t>FIGO</w:t>
      </w:r>
      <w:r w:rsidR="00096D09" w:rsidRPr="009C59AA">
        <w:rPr>
          <w:rFonts w:ascii="AcadNusx" w:hAnsi="AcadNusx"/>
          <w:sz w:val="24"/>
          <w:szCs w:val="24"/>
          <w:lang w:val="pt-BR"/>
        </w:rPr>
        <w:t xml:space="preserve"> </w:t>
      </w:r>
      <w:r w:rsidR="00096D09" w:rsidRPr="009C59AA">
        <w:rPr>
          <w:rFonts w:ascii="Sylfaen" w:hAnsi="Sylfaen"/>
          <w:sz w:val="24"/>
          <w:szCs w:val="24"/>
          <w:lang w:val="ka-GE"/>
        </w:rPr>
        <w:t>-ს 10988 წლის ვერსი</w:t>
      </w:r>
      <w:r w:rsidR="003859F9" w:rsidRPr="009C59AA">
        <w:rPr>
          <w:rFonts w:ascii="Sylfaen" w:hAnsi="Sylfaen"/>
          <w:sz w:val="24"/>
          <w:szCs w:val="24"/>
          <w:lang w:val="ka-GE"/>
        </w:rPr>
        <w:t>ი</w:t>
      </w:r>
      <w:r w:rsidR="00096D09" w:rsidRPr="009C59AA">
        <w:rPr>
          <w:rFonts w:ascii="Sylfaen" w:hAnsi="Sylfaen"/>
          <w:sz w:val="24"/>
          <w:szCs w:val="24"/>
          <w:lang w:val="ka-GE"/>
        </w:rPr>
        <w:t xml:space="preserve">ს სტადიურობის მიხედვით, </w:t>
      </w:r>
      <w:r w:rsidRPr="009C59AA">
        <w:rPr>
          <w:rFonts w:ascii="AcadNusx" w:hAnsi="AcadNusx"/>
          <w:sz w:val="24"/>
          <w:szCs w:val="24"/>
          <w:lang w:val="pt-BR"/>
        </w:rPr>
        <w:t>III</w:t>
      </w:r>
      <w:r w:rsidR="00096D09" w:rsidRPr="009C59AA">
        <w:rPr>
          <w:sz w:val="24"/>
          <w:szCs w:val="24"/>
          <w:lang w:val="en-GB"/>
        </w:rPr>
        <w:t>B</w:t>
      </w:r>
      <w:r w:rsidR="00096D09" w:rsidRPr="009C59AA">
        <w:rPr>
          <w:rFonts w:ascii="Sylfaen" w:hAnsi="Sylfaen"/>
          <w:sz w:val="24"/>
          <w:szCs w:val="24"/>
          <w:lang w:val="ka-GE"/>
        </w:rPr>
        <w:t xml:space="preserve">, </w:t>
      </w:r>
      <w:r w:rsidR="00096D09" w:rsidRPr="009C59AA">
        <w:rPr>
          <w:sz w:val="24"/>
          <w:szCs w:val="24"/>
          <w:lang w:val="en-GB"/>
        </w:rPr>
        <w:t>IIIC</w:t>
      </w:r>
      <w:r w:rsidRPr="009C59AA">
        <w:rPr>
          <w:rFonts w:ascii="AcadNusx" w:hAnsi="AcadNusx"/>
          <w:sz w:val="24"/>
          <w:szCs w:val="24"/>
          <w:lang w:val="pt-BR"/>
        </w:rPr>
        <w:t xml:space="preserve"> </w:t>
      </w:r>
      <w:r w:rsidRPr="009C59AA">
        <w:rPr>
          <w:rFonts w:ascii="Sylfaen" w:hAnsi="Sylfaen" w:cs="Sylfaen"/>
          <w:sz w:val="24"/>
          <w:szCs w:val="24"/>
          <w:lang w:val="pt-BR"/>
        </w:rPr>
        <w:t>ან</w:t>
      </w:r>
      <w:r w:rsidRPr="009C59AA">
        <w:rPr>
          <w:rFonts w:ascii="AcadNusx" w:hAnsi="AcadNusx"/>
          <w:sz w:val="24"/>
          <w:szCs w:val="24"/>
          <w:lang w:val="pt-BR"/>
        </w:rPr>
        <w:t xml:space="preserve"> IV </w:t>
      </w:r>
      <w:r w:rsidRPr="009C59AA">
        <w:rPr>
          <w:rFonts w:ascii="Sylfaen" w:hAnsi="Sylfaen" w:cs="Sylfaen"/>
          <w:sz w:val="24"/>
          <w:szCs w:val="24"/>
          <w:lang w:val="pt-BR"/>
        </w:rPr>
        <w:t>სტადიის</w:t>
      </w:r>
      <w:r w:rsidRPr="009C59AA">
        <w:rPr>
          <w:rFonts w:ascii="AcadNusx" w:hAnsi="AcadNusx"/>
          <w:sz w:val="24"/>
          <w:szCs w:val="24"/>
          <w:lang w:val="pt-BR"/>
        </w:rPr>
        <w:t xml:space="preserve"> </w:t>
      </w:r>
      <w:r w:rsidRPr="009C59AA">
        <w:rPr>
          <w:rFonts w:ascii="Sylfaen" w:hAnsi="Sylfaen" w:cs="Sylfaen"/>
          <w:sz w:val="24"/>
          <w:szCs w:val="24"/>
          <w:lang w:val="pt-BR"/>
        </w:rPr>
        <w:t>საკვერცხის</w:t>
      </w:r>
      <w:r w:rsidRPr="009C59AA">
        <w:rPr>
          <w:rFonts w:ascii="AcadNusx" w:hAnsi="AcadNusx"/>
          <w:sz w:val="24"/>
          <w:szCs w:val="24"/>
          <w:lang w:val="pt-BR"/>
        </w:rPr>
        <w:t xml:space="preserve"> </w:t>
      </w:r>
      <w:r w:rsidRPr="009C59AA">
        <w:rPr>
          <w:rFonts w:ascii="Sylfaen" w:hAnsi="Sylfaen" w:cs="Sylfaen"/>
          <w:sz w:val="24"/>
          <w:szCs w:val="24"/>
          <w:lang w:val="pt-BR"/>
        </w:rPr>
        <w:t>ეპითელური</w:t>
      </w:r>
      <w:r w:rsidRPr="009C59AA">
        <w:rPr>
          <w:rFonts w:ascii="AcadNusx" w:hAnsi="AcadNusx"/>
          <w:sz w:val="24"/>
          <w:szCs w:val="24"/>
          <w:lang w:val="pt-BR"/>
        </w:rPr>
        <w:t xml:space="preserve">, </w:t>
      </w:r>
      <w:r w:rsidRPr="009C59AA">
        <w:rPr>
          <w:rFonts w:ascii="Sylfaen" w:hAnsi="Sylfaen" w:cs="Sylfaen"/>
          <w:sz w:val="24"/>
          <w:szCs w:val="24"/>
          <w:lang w:val="pt-BR"/>
        </w:rPr>
        <w:t>ფალოპის</w:t>
      </w:r>
      <w:r w:rsidRPr="009C59AA">
        <w:rPr>
          <w:rFonts w:ascii="AcadNusx" w:hAnsi="AcadNusx"/>
          <w:sz w:val="24"/>
          <w:szCs w:val="24"/>
          <w:lang w:val="pt-BR"/>
        </w:rPr>
        <w:t xml:space="preserve"> </w:t>
      </w:r>
      <w:r w:rsidRPr="009C59AA">
        <w:rPr>
          <w:rFonts w:ascii="Sylfaen" w:hAnsi="Sylfaen" w:cs="Sylfaen"/>
          <w:sz w:val="24"/>
          <w:szCs w:val="24"/>
          <w:lang w:val="pt-BR"/>
        </w:rPr>
        <w:t>მილის</w:t>
      </w:r>
      <w:r w:rsidRPr="009C59AA">
        <w:rPr>
          <w:rFonts w:ascii="AcadNusx" w:hAnsi="AcadNusx"/>
          <w:sz w:val="24"/>
          <w:szCs w:val="24"/>
          <w:lang w:val="pt-BR"/>
        </w:rPr>
        <w:t xml:space="preserve"> </w:t>
      </w:r>
      <w:r w:rsidRPr="009C59AA">
        <w:rPr>
          <w:rFonts w:ascii="Sylfaen" w:hAnsi="Sylfaen" w:cs="Sylfaen"/>
          <w:sz w:val="24"/>
          <w:szCs w:val="24"/>
          <w:lang w:val="pt-BR"/>
        </w:rPr>
        <w:t>ან</w:t>
      </w:r>
      <w:r w:rsidRPr="009C59AA">
        <w:rPr>
          <w:rFonts w:ascii="AcadNusx" w:hAnsi="AcadNusx"/>
          <w:sz w:val="24"/>
          <w:szCs w:val="24"/>
          <w:lang w:val="pt-BR"/>
        </w:rPr>
        <w:t xml:space="preserve"> </w:t>
      </w:r>
      <w:r w:rsidRPr="009C59AA">
        <w:rPr>
          <w:rFonts w:ascii="Sylfaen" w:hAnsi="Sylfaen" w:cs="Sylfaen"/>
          <w:sz w:val="24"/>
          <w:szCs w:val="24"/>
          <w:lang w:val="pt-BR"/>
        </w:rPr>
        <w:t>პირველადი</w:t>
      </w:r>
      <w:r w:rsidRPr="009C59AA">
        <w:rPr>
          <w:rFonts w:ascii="AcadNusx" w:hAnsi="AcadNusx"/>
          <w:sz w:val="24"/>
          <w:szCs w:val="24"/>
          <w:lang w:val="pt-BR"/>
        </w:rPr>
        <w:t xml:space="preserve"> </w:t>
      </w:r>
      <w:r w:rsidRPr="009C59AA">
        <w:rPr>
          <w:rFonts w:ascii="Sylfaen" w:hAnsi="Sylfaen" w:cs="Sylfaen"/>
          <w:sz w:val="24"/>
          <w:szCs w:val="24"/>
          <w:lang w:val="pt-BR"/>
        </w:rPr>
        <w:t>პერიტონეული</w:t>
      </w:r>
      <w:r w:rsidRPr="009C59AA">
        <w:rPr>
          <w:rFonts w:ascii="AcadNusx" w:hAnsi="AcadNusx"/>
          <w:sz w:val="24"/>
          <w:szCs w:val="24"/>
          <w:lang w:val="pt-BR"/>
        </w:rPr>
        <w:t xml:space="preserve"> </w:t>
      </w:r>
      <w:r w:rsidRPr="009C59AA">
        <w:rPr>
          <w:rFonts w:ascii="Sylfaen" w:hAnsi="Sylfaen" w:cs="Sylfaen"/>
          <w:sz w:val="24"/>
          <w:szCs w:val="24"/>
          <w:lang w:val="pt-BR"/>
        </w:rPr>
        <w:t>სიმსივნით</w:t>
      </w:r>
      <w:r w:rsidRPr="009C59AA">
        <w:rPr>
          <w:rFonts w:ascii="AcadNusx" w:hAnsi="AcadNusx"/>
          <w:sz w:val="24"/>
          <w:szCs w:val="24"/>
          <w:lang w:val="pt-BR"/>
        </w:rPr>
        <w:t xml:space="preserve">. </w:t>
      </w:r>
    </w:p>
    <w:p w14:paraId="31C8689E" w14:textId="77777777" w:rsidR="002D1B7B" w:rsidRPr="009C59AA" w:rsidRDefault="002D1B7B" w:rsidP="002D1B7B">
      <w:pPr>
        <w:rPr>
          <w:rFonts w:eastAsia="PMingLiU"/>
          <w:sz w:val="24"/>
          <w:szCs w:val="24"/>
          <w:lang w:val="pt-BR" w:eastAsia="zh-CN"/>
        </w:rPr>
      </w:pPr>
    </w:p>
    <w:p w14:paraId="70624C9D" w14:textId="77777777" w:rsidR="002D1B7B" w:rsidRPr="009C59AA" w:rsidRDefault="002D1B7B" w:rsidP="002D1B7B">
      <w:pPr>
        <w:rPr>
          <w:rFonts w:eastAsia="PMingLiU"/>
          <w:sz w:val="24"/>
          <w:szCs w:val="24"/>
          <w:lang w:val="en-GB" w:eastAsia="zh-CN"/>
        </w:rPr>
      </w:pPr>
    </w:p>
    <w:p w14:paraId="06220D5D" w14:textId="77777777" w:rsidR="002D1B7B" w:rsidRPr="009C59AA" w:rsidRDefault="006861E9" w:rsidP="002D1B7B">
      <w:pPr>
        <w:rPr>
          <w:rFonts w:eastAsia="PMingLiU"/>
          <w:sz w:val="24"/>
          <w:szCs w:val="24"/>
          <w:lang w:val="en-GB" w:eastAsia="zh-CN"/>
        </w:rPr>
      </w:pPr>
      <w:r w:rsidRPr="009C59AA">
        <w:rPr>
          <w:rFonts w:ascii="Sylfaen" w:eastAsia="PMingLiU" w:hAnsi="Sylfaen" w:cs="Sylfaen"/>
          <w:sz w:val="24"/>
          <w:szCs w:val="24"/>
          <w:lang w:val="en-GB" w:eastAsia="zh-CN"/>
        </w:rPr>
        <w:t>პაციენტები</w:t>
      </w:r>
      <w:r w:rsidRPr="009C59AA">
        <w:rPr>
          <w:rFonts w:eastAsia="PMingLiU"/>
          <w:sz w:val="24"/>
          <w:szCs w:val="24"/>
          <w:lang w:val="en-GB" w:eastAsia="zh-CN"/>
        </w:rPr>
        <w:t xml:space="preserve">, </w:t>
      </w:r>
      <w:r w:rsidRPr="009C59AA">
        <w:rPr>
          <w:rFonts w:ascii="Sylfaen" w:eastAsia="PMingLiU" w:hAnsi="Sylfaen" w:cs="Sylfaen"/>
          <w:sz w:val="24"/>
          <w:szCs w:val="24"/>
          <w:lang w:val="en-GB" w:eastAsia="zh-CN"/>
        </w:rPr>
        <w:t>რომლებმაც</w:t>
      </w:r>
      <w:r w:rsidRPr="009C59AA">
        <w:rPr>
          <w:rFonts w:eastAsia="PMingLiU"/>
          <w:sz w:val="24"/>
          <w:szCs w:val="24"/>
          <w:lang w:val="en-GB" w:eastAsia="zh-CN"/>
        </w:rPr>
        <w:t xml:space="preserve"> </w:t>
      </w:r>
      <w:r w:rsidRPr="009C59AA">
        <w:rPr>
          <w:rFonts w:ascii="Sylfaen" w:eastAsia="PMingLiU" w:hAnsi="Sylfaen" w:cs="Sylfaen"/>
          <w:sz w:val="24"/>
          <w:szCs w:val="24"/>
          <w:lang w:val="en-GB" w:eastAsia="zh-CN"/>
        </w:rPr>
        <w:t>მიიღეს</w:t>
      </w:r>
      <w:r w:rsidRPr="009C59AA">
        <w:rPr>
          <w:rFonts w:eastAsia="PMingLiU"/>
          <w:sz w:val="24"/>
          <w:szCs w:val="24"/>
          <w:lang w:val="en-GB" w:eastAsia="zh-CN"/>
        </w:rPr>
        <w:t xml:space="preserve"> </w:t>
      </w:r>
      <w:r w:rsidRPr="009C59AA">
        <w:rPr>
          <w:rFonts w:ascii="Sylfaen" w:eastAsia="PMingLiU" w:hAnsi="Sylfaen" w:cs="Sylfaen"/>
          <w:sz w:val="24"/>
          <w:szCs w:val="24"/>
          <w:lang w:val="en-GB" w:eastAsia="zh-CN"/>
        </w:rPr>
        <w:t>წინასწარი</w:t>
      </w:r>
      <w:r w:rsidRPr="009C59AA">
        <w:rPr>
          <w:rFonts w:eastAsia="PMingLiU"/>
          <w:sz w:val="24"/>
          <w:szCs w:val="24"/>
          <w:lang w:val="en-GB" w:eastAsia="zh-CN"/>
        </w:rPr>
        <w:t xml:space="preserve"> </w:t>
      </w:r>
      <w:r w:rsidRPr="009C59AA">
        <w:rPr>
          <w:rFonts w:ascii="Sylfaen" w:eastAsia="PMingLiU" w:hAnsi="Sylfaen" w:cs="Sylfaen"/>
          <w:sz w:val="24"/>
          <w:szCs w:val="24"/>
          <w:lang w:val="en-GB" w:eastAsia="zh-CN"/>
        </w:rPr>
        <w:t>თერაპია</w:t>
      </w:r>
      <w:r w:rsidRPr="009C59AA">
        <w:rPr>
          <w:rFonts w:eastAsia="PMingLiU"/>
          <w:sz w:val="24"/>
          <w:szCs w:val="24"/>
          <w:lang w:val="en-GB" w:eastAsia="zh-CN"/>
        </w:rPr>
        <w:t xml:space="preserve"> </w:t>
      </w:r>
      <w:r w:rsidRPr="009C59AA">
        <w:rPr>
          <w:rFonts w:ascii="Sylfaen" w:eastAsia="PMingLiU" w:hAnsi="Sylfaen" w:cs="Sylfaen"/>
          <w:sz w:val="24"/>
          <w:szCs w:val="24"/>
          <w:lang w:val="en-GB" w:eastAsia="zh-CN"/>
        </w:rPr>
        <w:t>ბევაციზუმაბით</w:t>
      </w:r>
      <w:r w:rsidRPr="009C59AA">
        <w:rPr>
          <w:rFonts w:eastAsia="PMingLiU"/>
          <w:sz w:val="24"/>
          <w:szCs w:val="24"/>
          <w:lang w:val="en-GB" w:eastAsia="zh-CN"/>
        </w:rPr>
        <w:t xml:space="preserve"> </w:t>
      </w:r>
      <w:r w:rsidRPr="009C59AA">
        <w:rPr>
          <w:rFonts w:ascii="Sylfaen" w:eastAsia="PMingLiU" w:hAnsi="Sylfaen" w:cs="Sylfaen"/>
          <w:sz w:val="24"/>
          <w:szCs w:val="24"/>
          <w:lang w:val="en-GB" w:eastAsia="zh-CN"/>
        </w:rPr>
        <w:t>ან</w:t>
      </w:r>
      <w:r w:rsidRPr="009C59AA">
        <w:rPr>
          <w:rFonts w:eastAsia="PMingLiU"/>
          <w:sz w:val="24"/>
          <w:szCs w:val="24"/>
          <w:lang w:val="en-GB" w:eastAsia="zh-CN"/>
        </w:rPr>
        <w:t xml:space="preserve"> </w:t>
      </w:r>
      <w:r w:rsidRPr="009C59AA">
        <w:rPr>
          <w:rFonts w:ascii="Sylfaen" w:eastAsia="PMingLiU" w:hAnsi="Sylfaen" w:cs="Sylfaen"/>
          <w:sz w:val="24"/>
          <w:szCs w:val="24"/>
          <w:lang w:val="en-GB" w:eastAsia="zh-CN"/>
        </w:rPr>
        <w:t>წინასწარი</w:t>
      </w:r>
      <w:r w:rsidRPr="009C59AA">
        <w:rPr>
          <w:rFonts w:ascii="Sylfaen" w:eastAsia="PMingLiU" w:hAnsi="Sylfaen" w:cs="Sylfaen"/>
          <w:sz w:val="24"/>
          <w:szCs w:val="24"/>
          <w:lang w:val="ka-GE" w:eastAsia="zh-CN"/>
        </w:rPr>
        <w:t xml:space="preserve"> </w:t>
      </w:r>
      <w:r w:rsidRPr="009C59AA">
        <w:rPr>
          <w:rFonts w:ascii="Sylfaen" w:eastAsia="PMingLiU" w:hAnsi="Sylfaen" w:cs="Sylfaen"/>
          <w:sz w:val="24"/>
          <w:szCs w:val="24"/>
          <w:lang w:val="en-GB" w:eastAsia="zh-CN"/>
        </w:rPr>
        <w:t>სისტემური</w:t>
      </w:r>
      <w:r w:rsidRPr="009C59AA">
        <w:rPr>
          <w:rFonts w:eastAsia="PMingLiU"/>
          <w:sz w:val="24"/>
          <w:szCs w:val="24"/>
          <w:lang w:val="en-GB" w:eastAsia="zh-CN"/>
        </w:rPr>
        <w:t xml:space="preserve"> </w:t>
      </w:r>
      <w:r w:rsidRPr="009C59AA">
        <w:rPr>
          <w:rFonts w:ascii="Sylfaen" w:eastAsia="PMingLiU" w:hAnsi="Sylfaen" w:cs="Sylfaen"/>
          <w:sz w:val="24"/>
          <w:szCs w:val="24"/>
          <w:lang w:val="en-GB" w:eastAsia="zh-CN"/>
        </w:rPr>
        <w:t>სიმსივნის საწინააღმდეგო</w:t>
      </w:r>
      <w:r w:rsidRPr="009C59AA">
        <w:rPr>
          <w:rFonts w:eastAsia="PMingLiU"/>
          <w:sz w:val="24"/>
          <w:szCs w:val="24"/>
          <w:lang w:val="en-GB" w:eastAsia="zh-CN"/>
        </w:rPr>
        <w:t xml:space="preserve"> </w:t>
      </w:r>
      <w:r w:rsidRPr="009C59AA">
        <w:rPr>
          <w:rFonts w:ascii="Sylfaen" w:eastAsia="PMingLiU" w:hAnsi="Sylfaen" w:cs="Sylfaen"/>
          <w:sz w:val="24"/>
          <w:szCs w:val="24"/>
          <w:lang w:val="en-GB" w:eastAsia="zh-CN"/>
        </w:rPr>
        <w:t>თერაპია</w:t>
      </w:r>
      <w:r w:rsidRPr="009C59AA">
        <w:rPr>
          <w:rFonts w:eastAsia="PMingLiU"/>
          <w:sz w:val="24"/>
          <w:szCs w:val="24"/>
          <w:lang w:val="en-GB" w:eastAsia="zh-CN"/>
        </w:rPr>
        <w:t xml:space="preserve"> </w:t>
      </w:r>
      <w:r w:rsidRPr="009C59AA">
        <w:rPr>
          <w:rFonts w:ascii="Sylfaen" w:eastAsia="PMingLiU" w:hAnsi="Sylfaen" w:cs="Sylfaen"/>
          <w:sz w:val="24"/>
          <w:szCs w:val="24"/>
          <w:lang w:val="en-GB" w:eastAsia="zh-CN"/>
        </w:rPr>
        <w:t>საკვერცხის</w:t>
      </w:r>
      <w:r w:rsidRPr="009C59AA">
        <w:rPr>
          <w:rFonts w:eastAsia="PMingLiU"/>
          <w:sz w:val="24"/>
          <w:szCs w:val="24"/>
          <w:lang w:val="en-GB" w:eastAsia="zh-CN"/>
        </w:rPr>
        <w:t xml:space="preserve"> </w:t>
      </w:r>
      <w:r w:rsidRPr="009C59AA">
        <w:rPr>
          <w:rFonts w:ascii="Sylfaen" w:eastAsia="PMingLiU" w:hAnsi="Sylfaen" w:cs="Sylfaen"/>
          <w:sz w:val="24"/>
          <w:szCs w:val="24"/>
          <w:lang w:val="en-GB" w:eastAsia="zh-CN"/>
        </w:rPr>
        <w:t>კიბოს</w:t>
      </w:r>
      <w:r w:rsidRPr="009C59AA">
        <w:rPr>
          <w:rFonts w:eastAsia="PMingLiU"/>
          <w:sz w:val="24"/>
          <w:szCs w:val="24"/>
          <w:lang w:val="en-GB" w:eastAsia="zh-CN"/>
        </w:rPr>
        <w:t xml:space="preserve"> </w:t>
      </w:r>
      <w:r w:rsidRPr="009C59AA">
        <w:rPr>
          <w:rFonts w:ascii="Sylfaen" w:eastAsia="PMingLiU" w:hAnsi="Sylfaen"/>
          <w:sz w:val="24"/>
          <w:szCs w:val="24"/>
          <w:lang w:val="ka-GE" w:eastAsia="zh-CN"/>
        </w:rPr>
        <w:t xml:space="preserve">სამკურნალოდ </w:t>
      </w:r>
      <w:r w:rsidRPr="009C59AA">
        <w:rPr>
          <w:rFonts w:eastAsia="PMingLiU"/>
          <w:sz w:val="24"/>
          <w:szCs w:val="24"/>
          <w:lang w:val="en-GB" w:eastAsia="zh-CN"/>
        </w:rPr>
        <w:t>(</w:t>
      </w:r>
      <w:r w:rsidRPr="009C59AA">
        <w:rPr>
          <w:rFonts w:ascii="Sylfaen" w:eastAsia="PMingLiU" w:hAnsi="Sylfaen" w:cs="Sylfaen"/>
          <w:sz w:val="24"/>
          <w:szCs w:val="24"/>
          <w:lang w:val="en-GB" w:eastAsia="zh-CN"/>
        </w:rPr>
        <w:t>მაგ</w:t>
      </w:r>
      <w:r w:rsidRPr="009C59AA">
        <w:rPr>
          <w:rFonts w:eastAsia="PMingLiU"/>
          <w:sz w:val="24"/>
          <w:szCs w:val="24"/>
          <w:lang w:val="en-GB" w:eastAsia="zh-CN"/>
        </w:rPr>
        <w:t xml:space="preserve">. </w:t>
      </w:r>
      <w:r w:rsidRPr="009C59AA">
        <w:rPr>
          <w:rFonts w:ascii="Sylfaen" w:eastAsia="PMingLiU" w:hAnsi="Sylfaen" w:cs="Sylfaen"/>
          <w:sz w:val="24"/>
          <w:szCs w:val="24"/>
          <w:lang w:val="en-GB" w:eastAsia="zh-CN"/>
        </w:rPr>
        <w:t>ქიმიოთერაპია</w:t>
      </w:r>
      <w:r w:rsidRPr="009C59AA">
        <w:rPr>
          <w:rFonts w:eastAsia="PMingLiU"/>
          <w:sz w:val="24"/>
          <w:szCs w:val="24"/>
          <w:lang w:val="en-GB" w:eastAsia="zh-CN"/>
        </w:rPr>
        <w:t xml:space="preserve">, </w:t>
      </w:r>
      <w:r w:rsidRPr="009C59AA">
        <w:rPr>
          <w:rFonts w:ascii="Sylfaen" w:eastAsia="PMingLiU" w:hAnsi="Sylfaen" w:cs="Sylfaen"/>
          <w:sz w:val="24"/>
          <w:szCs w:val="24"/>
          <w:lang w:val="en-GB" w:eastAsia="zh-CN"/>
        </w:rPr>
        <w:t>მონოკლონური</w:t>
      </w:r>
      <w:r w:rsidRPr="009C59AA">
        <w:rPr>
          <w:rFonts w:eastAsia="PMingLiU"/>
          <w:sz w:val="24"/>
          <w:szCs w:val="24"/>
          <w:lang w:val="en-GB" w:eastAsia="zh-CN"/>
        </w:rPr>
        <w:t xml:space="preserve"> </w:t>
      </w:r>
      <w:r w:rsidRPr="009C59AA">
        <w:rPr>
          <w:rFonts w:ascii="Sylfaen" w:eastAsia="PMingLiU" w:hAnsi="Sylfaen" w:cs="Sylfaen"/>
          <w:sz w:val="24"/>
          <w:szCs w:val="24"/>
          <w:lang w:val="en-GB" w:eastAsia="zh-CN"/>
        </w:rPr>
        <w:t>ანტისხეულების</w:t>
      </w:r>
      <w:r w:rsidRPr="009C59AA">
        <w:rPr>
          <w:rFonts w:eastAsia="PMingLiU"/>
          <w:sz w:val="24"/>
          <w:szCs w:val="24"/>
          <w:lang w:val="en-GB" w:eastAsia="zh-CN"/>
        </w:rPr>
        <w:t xml:space="preserve"> </w:t>
      </w:r>
      <w:r w:rsidRPr="009C59AA">
        <w:rPr>
          <w:rFonts w:ascii="Sylfaen" w:eastAsia="PMingLiU" w:hAnsi="Sylfaen" w:cs="Sylfaen"/>
          <w:sz w:val="24"/>
          <w:szCs w:val="24"/>
          <w:lang w:val="en-GB" w:eastAsia="zh-CN"/>
        </w:rPr>
        <w:t>თერაპია</w:t>
      </w:r>
      <w:r w:rsidRPr="009C59AA">
        <w:rPr>
          <w:rFonts w:eastAsia="PMingLiU"/>
          <w:sz w:val="24"/>
          <w:szCs w:val="24"/>
          <w:lang w:val="en-GB" w:eastAsia="zh-CN"/>
        </w:rPr>
        <w:t xml:space="preserve">, </w:t>
      </w:r>
      <w:r w:rsidRPr="009C59AA">
        <w:rPr>
          <w:rFonts w:ascii="Sylfaen" w:eastAsia="PMingLiU" w:hAnsi="Sylfaen" w:cs="Sylfaen"/>
          <w:sz w:val="24"/>
          <w:szCs w:val="24"/>
          <w:lang w:val="en-GB" w:eastAsia="zh-CN"/>
        </w:rPr>
        <w:t>თიროზინ</w:t>
      </w:r>
      <w:r w:rsidRPr="009C59AA">
        <w:rPr>
          <w:rFonts w:eastAsia="PMingLiU"/>
          <w:sz w:val="24"/>
          <w:szCs w:val="24"/>
          <w:lang w:val="en-GB" w:eastAsia="zh-CN"/>
        </w:rPr>
        <w:t xml:space="preserve"> </w:t>
      </w:r>
      <w:r w:rsidRPr="009C59AA">
        <w:rPr>
          <w:rFonts w:ascii="Sylfaen" w:eastAsia="PMingLiU" w:hAnsi="Sylfaen" w:cs="Sylfaen"/>
          <w:sz w:val="24"/>
          <w:szCs w:val="24"/>
          <w:lang w:val="en-GB" w:eastAsia="zh-CN"/>
        </w:rPr>
        <w:t>კინაზის</w:t>
      </w:r>
      <w:r w:rsidRPr="009C59AA">
        <w:rPr>
          <w:rFonts w:eastAsia="PMingLiU"/>
          <w:sz w:val="24"/>
          <w:szCs w:val="24"/>
          <w:lang w:val="en-GB" w:eastAsia="zh-CN"/>
        </w:rPr>
        <w:t xml:space="preserve"> </w:t>
      </w:r>
      <w:r w:rsidRPr="009C59AA">
        <w:rPr>
          <w:rFonts w:ascii="Sylfaen" w:eastAsia="PMingLiU" w:hAnsi="Sylfaen" w:cs="Sylfaen"/>
          <w:sz w:val="24"/>
          <w:szCs w:val="24"/>
          <w:lang w:val="en-GB" w:eastAsia="zh-CN"/>
        </w:rPr>
        <w:t>ინჰიბიტორული</w:t>
      </w:r>
      <w:r w:rsidRPr="009C59AA">
        <w:rPr>
          <w:rFonts w:eastAsia="PMingLiU"/>
          <w:sz w:val="24"/>
          <w:szCs w:val="24"/>
          <w:lang w:val="en-GB" w:eastAsia="zh-CN"/>
        </w:rPr>
        <w:t xml:space="preserve"> </w:t>
      </w:r>
      <w:r w:rsidRPr="009C59AA">
        <w:rPr>
          <w:rFonts w:ascii="Sylfaen" w:eastAsia="PMingLiU" w:hAnsi="Sylfaen" w:cs="Sylfaen"/>
          <w:sz w:val="24"/>
          <w:szCs w:val="24"/>
          <w:lang w:val="en-GB" w:eastAsia="zh-CN"/>
        </w:rPr>
        <w:t>თერაპია</w:t>
      </w:r>
      <w:r w:rsidRPr="009C59AA">
        <w:rPr>
          <w:rFonts w:eastAsia="PMingLiU"/>
          <w:sz w:val="24"/>
          <w:szCs w:val="24"/>
          <w:lang w:val="en-GB" w:eastAsia="zh-CN"/>
        </w:rPr>
        <w:t xml:space="preserve"> </w:t>
      </w:r>
      <w:r w:rsidRPr="009C59AA">
        <w:rPr>
          <w:rFonts w:ascii="Sylfaen" w:eastAsia="PMingLiU" w:hAnsi="Sylfaen" w:cs="Sylfaen"/>
          <w:sz w:val="24"/>
          <w:szCs w:val="24"/>
          <w:lang w:val="en-GB" w:eastAsia="zh-CN"/>
        </w:rPr>
        <w:t>ან</w:t>
      </w:r>
      <w:r w:rsidRPr="009C59AA">
        <w:rPr>
          <w:rFonts w:eastAsia="PMingLiU"/>
          <w:sz w:val="24"/>
          <w:szCs w:val="24"/>
          <w:lang w:val="en-GB" w:eastAsia="zh-CN"/>
        </w:rPr>
        <w:t xml:space="preserve"> </w:t>
      </w:r>
      <w:r w:rsidRPr="009C59AA">
        <w:rPr>
          <w:rFonts w:ascii="Sylfaen" w:eastAsia="PMingLiU" w:hAnsi="Sylfaen" w:cs="Sylfaen"/>
          <w:sz w:val="24"/>
          <w:szCs w:val="24"/>
          <w:lang w:val="en-GB" w:eastAsia="zh-CN"/>
        </w:rPr>
        <w:t>ჰორმონალური</w:t>
      </w:r>
      <w:r w:rsidRPr="009C59AA">
        <w:rPr>
          <w:rFonts w:eastAsia="PMingLiU"/>
          <w:sz w:val="24"/>
          <w:szCs w:val="24"/>
          <w:lang w:val="en-GB" w:eastAsia="zh-CN"/>
        </w:rPr>
        <w:t xml:space="preserve"> </w:t>
      </w:r>
      <w:r w:rsidRPr="009C59AA">
        <w:rPr>
          <w:rFonts w:ascii="Sylfaen" w:eastAsia="PMingLiU" w:hAnsi="Sylfaen" w:cs="Sylfaen"/>
          <w:sz w:val="24"/>
          <w:szCs w:val="24"/>
          <w:lang w:val="en-GB" w:eastAsia="zh-CN"/>
        </w:rPr>
        <w:t>თერაპია</w:t>
      </w:r>
      <w:r w:rsidRPr="009C59AA">
        <w:rPr>
          <w:rFonts w:eastAsia="PMingLiU"/>
          <w:sz w:val="24"/>
          <w:szCs w:val="24"/>
          <w:lang w:val="en-GB" w:eastAsia="zh-CN"/>
        </w:rPr>
        <w:t xml:space="preserve">) </w:t>
      </w:r>
      <w:r w:rsidRPr="009C59AA">
        <w:rPr>
          <w:rFonts w:ascii="Sylfaen" w:eastAsia="PMingLiU" w:hAnsi="Sylfaen" w:cs="Sylfaen"/>
          <w:sz w:val="24"/>
          <w:szCs w:val="24"/>
          <w:lang w:val="en-GB" w:eastAsia="zh-CN"/>
        </w:rPr>
        <w:t>ან</w:t>
      </w:r>
      <w:r w:rsidRPr="009C59AA">
        <w:rPr>
          <w:rFonts w:eastAsia="PMingLiU"/>
          <w:sz w:val="24"/>
          <w:szCs w:val="24"/>
          <w:lang w:val="en-GB" w:eastAsia="zh-CN"/>
        </w:rPr>
        <w:t xml:space="preserve"> </w:t>
      </w:r>
      <w:r w:rsidRPr="009C59AA">
        <w:rPr>
          <w:rFonts w:ascii="Sylfaen" w:eastAsia="PMingLiU" w:hAnsi="Sylfaen"/>
          <w:sz w:val="24"/>
          <w:szCs w:val="24"/>
          <w:lang w:val="ka-GE" w:eastAsia="zh-CN"/>
        </w:rPr>
        <w:t xml:space="preserve">ვისაც ჩატარებული </w:t>
      </w:r>
      <w:r w:rsidR="003859F9" w:rsidRPr="009C59AA">
        <w:rPr>
          <w:rFonts w:ascii="Sylfaen" w:eastAsia="PMingLiU" w:hAnsi="Sylfaen"/>
          <w:sz w:val="24"/>
          <w:szCs w:val="24"/>
          <w:lang w:val="ka-GE" w:eastAsia="zh-CN"/>
        </w:rPr>
        <w:t>ჰ</w:t>
      </w:r>
      <w:r w:rsidRPr="009C59AA">
        <w:rPr>
          <w:rFonts w:ascii="Sylfaen" w:eastAsia="PMingLiU" w:hAnsi="Sylfaen"/>
          <w:sz w:val="24"/>
          <w:szCs w:val="24"/>
          <w:lang w:val="ka-GE" w:eastAsia="zh-CN"/>
        </w:rPr>
        <w:t xml:space="preserve">ქონდა </w:t>
      </w:r>
      <w:r w:rsidRPr="009C59AA">
        <w:rPr>
          <w:rFonts w:ascii="Sylfaen" w:eastAsia="PMingLiU" w:hAnsi="Sylfaen" w:cs="Sylfaen"/>
          <w:sz w:val="24"/>
          <w:szCs w:val="24"/>
          <w:lang w:val="en-GB" w:eastAsia="zh-CN"/>
        </w:rPr>
        <w:t>მუცლის</w:t>
      </w:r>
      <w:r w:rsidRPr="009C59AA">
        <w:rPr>
          <w:rFonts w:eastAsia="PMingLiU"/>
          <w:sz w:val="24"/>
          <w:szCs w:val="24"/>
          <w:lang w:val="en-GB" w:eastAsia="zh-CN"/>
        </w:rPr>
        <w:t xml:space="preserve"> </w:t>
      </w:r>
      <w:r w:rsidRPr="009C59AA">
        <w:rPr>
          <w:rFonts w:ascii="Sylfaen" w:eastAsia="PMingLiU" w:hAnsi="Sylfaen" w:cs="Sylfaen"/>
          <w:sz w:val="24"/>
          <w:szCs w:val="24"/>
          <w:lang w:val="en-GB" w:eastAsia="zh-CN"/>
        </w:rPr>
        <w:t>ან</w:t>
      </w:r>
      <w:r w:rsidRPr="009C59AA">
        <w:rPr>
          <w:rFonts w:eastAsia="PMingLiU"/>
          <w:sz w:val="24"/>
          <w:szCs w:val="24"/>
          <w:lang w:val="en-GB" w:eastAsia="zh-CN"/>
        </w:rPr>
        <w:t xml:space="preserve"> </w:t>
      </w:r>
      <w:r w:rsidRPr="009C59AA">
        <w:rPr>
          <w:rFonts w:ascii="Sylfaen" w:eastAsia="PMingLiU" w:hAnsi="Sylfaen" w:cs="Sylfaen"/>
          <w:sz w:val="24"/>
          <w:szCs w:val="24"/>
          <w:lang w:val="en-GB" w:eastAsia="zh-CN"/>
        </w:rPr>
        <w:t>მენჯის</w:t>
      </w:r>
      <w:r w:rsidRPr="009C59AA">
        <w:rPr>
          <w:rFonts w:eastAsia="PMingLiU"/>
          <w:sz w:val="24"/>
          <w:szCs w:val="24"/>
          <w:lang w:val="en-GB" w:eastAsia="zh-CN"/>
        </w:rPr>
        <w:t xml:space="preserve"> </w:t>
      </w:r>
      <w:r w:rsidRPr="009C59AA">
        <w:rPr>
          <w:rFonts w:ascii="Sylfaen" w:eastAsia="PMingLiU" w:hAnsi="Sylfaen"/>
          <w:sz w:val="24"/>
          <w:szCs w:val="24"/>
          <w:lang w:val="ka-GE" w:eastAsia="zh-CN"/>
        </w:rPr>
        <w:t xml:space="preserve">ღრუს სხივური </w:t>
      </w:r>
      <w:r w:rsidRPr="009C59AA">
        <w:rPr>
          <w:rFonts w:ascii="Sylfaen" w:eastAsia="PMingLiU" w:hAnsi="Sylfaen" w:cs="Sylfaen"/>
          <w:sz w:val="24"/>
          <w:szCs w:val="24"/>
          <w:lang w:val="en-GB" w:eastAsia="zh-CN"/>
        </w:rPr>
        <w:t>თერაპია</w:t>
      </w:r>
      <w:r w:rsidRPr="009C59AA">
        <w:rPr>
          <w:rFonts w:ascii="Sylfaen" w:eastAsia="PMingLiU" w:hAnsi="Sylfaen" w:cs="Sylfaen"/>
          <w:sz w:val="24"/>
          <w:szCs w:val="24"/>
          <w:lang w:val="ka-GE" w:eastAsia="zh-CN"/>
        </w:rPr>
        <w:t xml:space="preserve"> გამოირიცხნენ აღნიშნული კვლევიდან</w:t>
      </w:r>
      <w:r w:rsidRPr="009C59AA">
        <w:rPr>
          <w:rFonts w:eastAsia="PMingLiU"/>
          <w:sz w:val="24"/>
          <w:szCs w:val="24"/>
          <w:lang w:val="en-GB" w:eastAsia="zh-CN"/>
        </w:rPr>
        <w:t>.</w:t>
      </w:r>
    </w:p>
    <w:p w14:paraId="636752AB" w14:textId="77777777" w:rsidR="002D1B7B" w:rsidRPr="009C59AA" w:rsidRDefault="002D1B7B" w:rsidP="002D1B7B">
      <w:pPr>
        <w:rPr>
          <w:rFonts w:eastAsia="PMingLiU"/>
          <w:sz w:val="24"/>
          <w:szCs w:val="24"/>
          <w:lang w:val="en-GB" w:eastAsia="zh-CN"/>
        </w:rPr>
      </w:pPr>
    </w:p>
    <w:p w14:paraId="0DDB5892" w14:textId="77777777" w:rsidR="002D1B7B" w:rsidRPr="009C59AA" w:rsidRDefault="002D1B7B" w:rsidP="002D1B7B">
      <w:pPr>
        <w:jc w:val="both"/>
        <w:rPr>
          <w:rFonts w:ascii="AcadNusx" w:hAnsi="AcadNusx"/>
          <w:sz w:val="24"/>
          <w:szCs w:val="24"/>
          <w:lang w:val="pt-BR"/>
        </w:rPr>
      </w:pPr>
      <w:r w:rsidRPr="009C59AA">
        <w:rPr>
          <w:rFonts w:ascii="Sylfaen" w:hAnsi="Sylfaen" w:cs="Sylfaen"/>
          <w:sz w:val="24"/>
          <w:szCs w:val="24"/>
          <w:lang w:val="pt-BR"/>
        </w:rPr>
        <w:t>სულ</w:t>
      </w:r>
      <w:r w:rsidRPr="009C59AA">
        <w:rPr>
          <w:rFonts w:ascii="AcadNusx" w:hAnsi="AcadNusx"/>
          <w:sz w:val="24"/>
          <w:szCs w:val="24"/>
          <w:lang w:val="pt-BR"/>
        </w:rPr>
        <w:t xml:space="preserve">, </w:t>
      </w:r>
      <w:r w:rsidRPr="009C59AA">
        <w:rPr>
          <w:rFonts w:ascii="Sylfaen" w:hAnsi="Sylfaen" w:cs="Sylfaen"/>
          <w:sz w:val="24"/>
          <w:szCs w:val="24"/>
          <w:lang w:val="pt-BR"/>
        </w:rPr>
        <w:t>თანაბარი</w:t>
      </w:r>
      <w:r w:rsidRPr="009C59AA">
        <w:rPr>
          <w:rFonts w:ascii="AcadNusx" w:hAnsi="AcadNusx"/>
          <w:sz w:val="24"/>
          <w:szCs w:val="24"/>
          <w:lang w:val="pt-BR"/>
        </w:rPr>
        <w:t xml:space="preserve"> </w:t>
      </w:r>
      <w:r w:rsidRPr="009C59AA">
        <w:rPr>
          <w:rFonts w:ascii="Sylfaen" w:hAnsi="Sylfaen" w:cs="Sylfaen"/>
          <w:sz w:val="24"/>
          <w:szCs w:val="24"/>
          <w:lang w:val="pt-BR"/>
        </w:rPr>
        <w:t>პროპორციით</w:t>
      </w:r>
      <w:r w:rsidRPr="009C59AA">
        <w:rPr>
          <w:rFonts w:ascii="AcadNusx" w:hAnsi="AcadNusx"/>
          <w:sz w:val="24"/>
          <w:szCs w:val="24"/>
          <w:lang w:val="pt-BR"/>
        </w:rPr>
        <w:t xml:space="preserve">, 1873 </w:t>
      </w:r>
      <w:r w:rsidRPr="009C59AA">
        <w:rPr>
          <w:rFonts w:ascii="Sylfaen" w:hAnsi="Sylfaen" w:cs="Sylfaen"/>
          <w:sz w:val="24"/>
          <w:szCs w:val="24"/>
          <w:lang w:val="pt-BR"/>
        </w:rPr>
        <w:t>პაციენტი</w:t>
      </w:r>
      <w:r w:rsidRPr="009C59AA">
        <w:rPr>
          <w:rFonts w:ascii="AcadNusx" w:hAnsi="AcadNusx"/>
          <w:sz w:val="24"/>
          <w:szCs w:val="24"/>
          <w:lang w:val="pt-BR"/>
        </w:rPr>
        <w:t xml:space="preserve"> </w:t>
      </w:r>
      <w:r w:rsidRPr="009C59AA">
        <w:rPr>
          <w:rFonts w:ascii="Sylfaen" w:hAnsi="Sylfaen" w:cs="Sylfaen"/>
          <w:sz w:val="24"/>
          <w:szCs w:val="24"/>
          <w:lang w:val="pt-BR"/>
        </w:rPr>
        <w:t>იქნა</w:t>
      </w:r>
      <w:r w:rsidRPr="009C59AA">
        <w:rPr>
          <w:rFonts w:ascii="AcadNusx" w:hAnsi="AcadNusx"/>
          <w:sz w:val="24"/>
          <w:szCs w:val="24"/>
          <w:lang w:val="pt-BR"/>
        </w:rPr>
        <w:t xml:space="preserve"> </w:t>
      </w:r>
      <w:r w:rsidRPr="009C59AA">
        <w:rPr>
          <w:rFonts w:ascii="Sylfaen" w:hAnsi="Sylfaen" w:cs="Sylfaen"/>
          <w:sz w:val="24"/>
          <w:szCs w:val="24"/>
          <w:lang w:val="pt-BR"/>
        </w:rPr>
        <w:t>რანდომიზებული</w:t>
      </w:r>
      <w:r w:rsidRPr="009C59AA">
        <w:rPr>
          <w:rFonts w:ascii="AcadNusx" w:hAnsi="AcadNusx"/>
          <w:sz w:val="24"/>
          <w:szCs w:val="24"/>
          <w:lang w:val="pt-BR"/>
        </w:rPr>
        <w:t xml:space="preserve"> </w:t>
      </w:r>
      <w:r w:rsidRPr="009C59AA">
        <w:rPr>
          <w:rFonts w:ascii="Sylfaen" w:hAnsi="Sylfaen" w:cs="Sylfaen"/>
          <w:sz w:val="24"/>
          <w:szCs w:val="24"/>
          <w:lang w:val="pt-BR"/>
        </w:rPr>
        <w:t>შემდეგ</w:t>
      </w:r>
      <w:r w:rsidRPr="009C59AA">
        <w:rPr>
          <w:rFonts w:ascii="AcadNusx" w:hAnsi="AcadNusx"/>
          <w:sz w:val="24"/>
          <w:szCs w:val="24"/>
          <w:lang w:val="pt-BR"/>
        </w:rPr>
        <w:t xml:space="preserve"> </w:t>
      </w:r>
      <w:r w:rsidRPr="009C59AA">
        <w:rPr>
          <w:rFonts w:ascii="Sylfaen" w:hAnsi="Sylfaen" w:cs="Sylfaen"/>
          <w:sz w:val="24"/>
          <w:szCs w:val="24"/>
          <w:lang w:val="pt-BR"/>
        </w:rPr>
        <w:t>სამ</w:t>
      </w:r>
      <w:r w:rsidRPr="009C59AA">
        <w:rPr>
          <w:rFonts w:ascii="AcadNusx" w:hAnsi="AcadNusx"/>
          <w:sz w:val="24"/>
          <w:szCs w:val="24"/>
          <w:lang w:val="pt-BR"/>
        </w:rPr>
        <w:t xml:space="preserve"> </w:t>
      </w:r>
      <w:r w:rsidRPr="009C59AA">
        <w:rPr>
          <w:rFonts w:ascii="Sylfaen" w:hAnsi="Sylfaen" w:cs="Sylfaen"/>
          <w:sz w:val="24"/>
          <w:szCs w:val="24"/>
          <w:lang w:val="pt-BR"/>
        </w:rPr>
        <w:t>ჯგუფში</w:t>
      </w:r>
      <w:r w:rsidRPr="009C59AA">
        <w:rPr>
          <w:rFonts w:ascii="AcadNusx" w:hAnsi="AcadNusx"/>
          <w:sz w:val="24"/>
          <w:szCs w:val="24"/>
          <w:lang w:val="pt-BR"/>
        </w:rPr>
        <w:t xml:space="preserve">: </w:t>
      </w:r>
    </w:p>
    <w:p w14:paraId="32E1827A" w14:textId="77777777" w:rsidR="002D1B7B" w:rsidRPr="009C59AA" w:rsidRDefault="002D1B7B" w:rsidP="002D1B7B">
      <w:pPr>
        <w:rPr>
          <w:rFonts w:eastAsia="PMingLiU"/>
          <w:sz w:val="24"/>
          <w:szCs w:val="24"/>
          <w:lang w:val="pt-BR" w:eastAsia="zh-CN"/>
        </w:rPr>
      </w:pPr>
    </w:p>
    <w:p w14:paraId="105746F5" w14:textId="77777777" w:rsidR="002D1B7B" w:rsidRPr="009C59AA" w:rsidRDefault="002D1B7B" w:rsidP="002D1B7B">
      <w:pPr>
        <w:rPr>
          <w:rFonts w:eastAsia="PMingLiU"/>
          <w:sz w:val="24"/>
          <w:szCs w:val="24"/>
          <w:lang w:val="en-GB" w:eastAsia="zh-CN"/>
        </w:rPr>
      </w:pPr>
    </w:p>
    <w:p w14:paraId="7F49E729" w14:textId="77777777" w:rsidR="002D1B7B" w:rsidRPr="009C59AA" w:rsidRDefault="002D1B7B" w:rsidP="002D1B7B">
      <w:pPr>
        <w:jc w:val="both"/>
        <w:rPr>
          <w:rFonts w:ascii="AcadNusx" w:hAnsi="AcadNusx"/>
          <w:sz w:val="24"/>
          <w:szCs w:val="24"/>
          <w:lang w:val="pt-BR"/>
        </w:rPr>
      </w:pPr>
      <w:r w:rsidRPr="009C59AA">
        <w:rPr>
          <w:rFonts w:ascii="Symbol" w:hAnsi="Symbol"/>
          <w:sz w:val="24"/>
          <w:szCs w:val="24"/>
          <w:lang w:val="en-GB"/>
        </w:rPr>
        <w:sym w:font="Symbol" w:char="F0B7"/>
      </w:r>
      <w:r w:rsidRPr="009C59AA">
        <w:rPr>
          <w:sz w:val="24"/>
          <w:szCs w:val="24"/>
          <w:lang w:val="en-GB"/>
        </w:rPr>
        <w:tab/>
      </w:r>
      <w:r w:rsidRPr="009C59AA">
        <w:rPr>
          <w:rFonts w:ascii="Sylfaen" w:hAnsi="Sylfaen" w:cs="Sylfaen"/>
          <w:sz w:val="24"/>
          <w:szCs w:val="24"/>
          <w:lang w:val="pt-BR"/>
        </w:rPr>
        <w:t>C</w:t>
      </w:r>
      <w:r w:rsidRPr="009C59AA">
        <w:rPr>
          <w:rFonts w:ascii="Sylfaen" w:hAnsi="Sylfaen"/>
          <w:sz w:val="24"/>
          <w:szCs w:val="24"/>
          <w:lang w:val="pt-BR"/>
        </w:rPr>
        <w:t>PP</w:t>
      </w:r>
      <w:r w:rsidRPr="009C59AA">
        <w:rPr>
          <w:rFonts w:ascii="AcadNusx" w:hAnsi="AcadNusx"/>
          <w:sz w:val="24"/>
          <w:szCs w:val="24"/>
          <w:lang w:val="pt-BR"/>
        </w:rPr>
        <w:t xml:space="preserve"> </w:t>
      </w:r>
      <w:r w:rsidRPr="009C59AA">
        <w:rPr>
          <w:rFonts w:ascii="Sylfaen" w:hAnsi="Sylfaen" w:cs="Sylfaen"/>
          <w:sz w:val="24"/>
          <w:szCs w:val="24"/>
          <w:lang w:val="pt-BR"/>
        </w:rPr>
        <w:t>ჯგუფი</w:t>
      </w:r>
      <w:r w:rsidRPr="009C59AA">
        <w:rPr>
          <w:rFonts w:ascii="AcadNusx" w:hAnsi="AcadNusx"/>
          <w:sz w:val="24"/>
          <w:szCs w:val="24"/>
          <w:lang w:val="pt-BR"/>
        </w:rPr>
        <w:t xml:space="preserve">: </w:t>
      </w:r>
      <w:r w:rsidRPr="009C59AA">
        <w:rPr>
          <w:rFonts w:ascii="Sylfaen" w:hAnsi="Sylfaen" w:cs="Sylfaen"/>
          <w:sz w:val="24"/>
          <w:szCs w:val="24"/>
          <w:lang w:val="pt-BR"/>
        </w:rPr>
        <w:t>პალაცებო</w:t>
      </w:r>
      <w:r w:rsidRPr="009C59AA">
        <w:rPr>
          <w:rFonts w:ascii="AcadNusx" w:hAnsi="AcadNusx"/>
          <w:sz w:val="24"/>
          <w:szCs w:val="24"/>
          <w:lang w:val="pt-BR"/>
        </w:rPr>
        <w:t xml:space="preserve"> </w:t>
      </w:r>
      <w:r w:rsidRPr="009C59AA">
        <w:rPr>
          <w:rFonts w:ascii="Sylfaen" w:hAnsi="Sylfaen" w:cs="Sylfaen"/>
          <w:sz w:val="24"/>
          <w:szCs w:val="24"/>
          <w:lang w:val="pt-BR"/>
        </w:rPr>
        <w:t>კომბინაციაში</w:t>
      </w:r>
      <w:r w:rsidRPr="009C59AA">
        <w:rPr>
          <w:rFonts w:ascii="AcadNusx" w:hAnsi="AcadNusx"/>
          <w:sz w:val="24"/>
          <w:szCs w:val="24"/>
          <w:lang w:val="pt-BR"/>
        </w:rPr>
        <w:t xml:space="preserve"> </w:t>
      </w:r>
      <w:r w:rsidRPr="009C59AA">
        <w:rPr>
          <w:rFonts w:ascii="Sylfaen" w:hAnsi="Sylfaen" w:cs="Sylfaen"/>
          <w:sz w:val="24"/>
          <w:szCs w:val="24"/>
          <w:lang w:val="pt-BR"/>
        </w:rPr>
        <w:t>კარბოპლატინთან</w:t>
      </w:r>
      <w:r w:rsidRPr="009C59AA">
        <w:rPr>
          <w:rFonts w:ascii="AcadNusx" w:hAnsi="AcadNusx"/>
          <w:sz w:val="24"/>
          <w:szCs w:val="24"/>
          <w:lang w:val="pt-BR"/>
        </w:rPr>
        <w:t xml:space="preserve"> (</w:t>
      </w:r>
      <w:r w:rsidRPr="009C59AA">
        <w:rPr>
          <w:rFonts w:ascii="Sylfaen" w:hAnsi="Sylfaen"/>
          <w:sz w:val="24"/>
          <w:szCs w:val="24"/>
          <w:lang w:val="pt-BR"/>
        </w:rPr>
        <w:t>AU</w:t>
      </w:r>
      <w:r w:rsidRPr="009C59AA">
        <w:rPr>
          <w:rFonts w:ascii="Sylfaen" w:hAnsi="Sylfaen" w:cs="Sylfaen"/>
          <w:sz w:val="24"/>
          <w:szCs w:val="24"/>
          <w:lang w:val="pt-BR"/>
        </w:rPr>
        <w:t>C</w:t>
      </w:r>
      <w:r w:rsidRPr="009C59AA">
        <w:rPr>
          <w:rFonts w:ascii="AcadNusx" w:hAnsi="AcadNusx"/>
          <w:sz w:val="24"/>
          <w:szCs w:val="24"/>
          <w:lang w:val="pt-BR"/>
        </w:rPr>
        <w:t xml:space="preserve"> 6) </w:t>
      </w:r>
      <w:r w:rsidRPr="009C59AA">
        <w:rPr>
          <w:rFonts w:ascii="Sylfaen" w:hAnsi="Sylfaen" w:cs="Sylfaen"/>
          <w:sz w:val="24"/>
          <w:szCs w:val="24"/>
          <w:lang w:val="pt-BR"/>
        </w:rPr>
        <w:t>და</w:t>
      </w:r>
      <w:r w:rsidRPr="009C59AA">
        <w:rPr>
          <w:rFonts w:ascii="AcadNusx" w:hAnsi="AcadNusx"/>
          <w:sz w:val="24"/>
          <w:szCs w:val="24"/>
          <w:lang w:val="pt-BR"/>
        </w:rPr>
        <w:t xml:space="preserve"> </w:t>
      </w:r>
      <w:r w:rsidRPr="009C59AA">
        <w:rPr>
          <w:rFonts w:ascii="Sylfaen" w:hAnsi="Sylfaen" w:cs="Sylfaen"/>
          <w:sz w:val="24"/>
          <w:szCs w:val="24"/>
          <w:lang w:val="pt-BR"/>
        </w:rPr>
        <w:t>პაკლიტაქსელთან</w:t>
      </w:r>
      <w:r w:rsidRPr="009C59AA">
        <w:rPr>
          <w:rFonts w:ascii="AcadNusx" w:hAnsi="AcadNusx"/>
          <w:sz w:val="24"/>
          <w:szCs w:val="24"/>
          <w:lang w:val="pt-BR"/>
        </w:rPr>
        <w:t xml:space="preserve"> (175 </w:t>
      </w:r>
      <w:r w:rsidRPr="009C59AA">
        <w:rPr>
          <w:rFonts w:ascii="Sylfaen" w:hAnsi="Sylfaen" w:cs="Sylfaen"/>
          <w:sz w:val="24"/>
          <w:szCs w:val="24"/>
          <w:lang w:val="pt-BR"/>
        </w:rPr>
        <w:t>მგ</w:t>
      </w:r>
      <w:r w:rsidRPr="009C59AA">
        <w:rPr>
          <w:rFonts w:ascii="AcadNusx" w:hAnsi="AcadNusx"/>
          <w:sz w:val="24"/>
          <w:szCs w:val="24"/>
          <w:lang w:val="pt-BR"/>
        </w:rPr>
        <w:t>/</w:t>
      </w:r>
      <w:r w:rsidRPr="009C59AA">
        <w:rPr>
          <w:rFonts w:ascii="Sylfaen" w:hAnsi="Sylfaen" w:cs="Sylfaen"/>
          <w:sz w:val="24"/>
          <w:szCs w:val="24"/>
          <w:lang w:val="pt-BR"/>
        </w:rPr>
        <w:t>მ</w:t>
      </w:r>
      <w:r w:rsidRPr="009C59AA">
        <w:rPr>
          <w:rFonts w:ascii="AcadNusx" w:hAnsi="AcadNusx"/>
          <w:sz w:val="24"/>
          <w:szCs w:val="24"/>
          <w:lang w:val="pt-BR"/>
        </w:rPr>
        <w:t xml:space="preserve">2) 6 </w:t>
      </w:r>
      <w:r w:rsidRPr="009C59AA">
        <w:rPr>
          <w:rFonts w:ascii="Sylfaen" w:hAnsi="Sylfaen" w:cs="Sylfaen"/>
          <w:sz w:val="24"/>
          <w:szCs w:val="24"/>
          <w:lang w:val="pt-BR"/>
        </w:rPr>
        <w:t>ციკლის</w:t>
      </w:r>
      <w:r w:rsidRPr="009C59AA">
        <w:rPr>
          <w:rFonts w:ascii="AcadNusx" w:hAnsi="AcadNusx"/>
          <w:sz w:val="24"/>
          <w:szCs w:val="24"/>
          <w:lang w:val="pt-BR"/>
        </w:rPr>
        <w:t xml:space="preserve"> </w:t>
      </w:r>
      <w:r w:rsidRPr="009C59AA">
        <w:rPr>
          <w:rFonts w:ascii="Sylfaen" w:hAnsi="Sylfaen" w:cs="Sylfaen"/>
          <w:sz w:val="24"/>
          <w:szCs w:val="24"/>
          <w:lang w:val="pt-BR"/>
        </w:rPr>
        <w:t>მანძილზე</w:t>
      </w:r>
      <w:r w:rsidRPr="009C59AA">
        <w:rPr>
          <w:rFonts w:ascii="AcadNusx" w:hAnsi="AcadNusx"/>
          <w:sz w:val="24"/>
          <w:szCs w:val="24"/>
          <w:lang w:val="pt-BR"/>
        </w:rPr>
        <w:t xml:space="preserve">, </w:t>
      </w:r>
      <w:r w:rsidRPr="009C59AA">
        <w:rPr>
          <w:rFonts w:ascii="Sylfaen" w:hAnsi="Sylfaen" w:cs="Sylfaen"/>
          <w:sz w:val="24"/>
          <w:szCs w:val="24"/>
          <w:lang w:val="pt-BR"/>
        </w:rPr>
        <w:t>რასაც</w:t>
      </w:r>
      <w:r w:rsidRPr="009C59AA">
        <w:rPr>
          <w:rFonts w:ascii="AcadNusx" w:hAnsi="AcadNusx"/>
          <w:sz w:val="24"/>
          <w:szCs w:val="24"/>
          <w:lang w:val="pt-BR"/>
        </w:rPr>
        <w:t xml:space="preserve"> </w:t>
      </w:r>
      <w:r w:rsidRPr="009C59AA">
        <w:rPr>
          <w:rFonts w:ascii="Sylfaen" w:hAnsi="Sylfaen" w:cs="Sylfaen"/>
          <w:sz w:val="24"/>
          <w:szCs w:val="24"/>
          <w:lang w:val="pt-BR"/>
        </w:rPr>
        <w:t>მოყვებოდა</w:t>
      </w:r>
      <w:r w:rsidRPr="009C59AA">
        <w:rPr>
          <w:rFonts w:ascii="AcadNusx" w:hAnsi="AcadNusx"/>
          <w:sz w:val="24"/>
          <w:szCs w:val="24"/>
          <w:lang w:val="pt-BR"/>
        </w:rPr>
        <w:t xml:space="preserve"> </w:t>
      </w:r>
      <w:r w:rsidRPr="009C59AA">
        <w:rPr>
          <w:rFonts w:ascii="Sylfaen" w:hAnsi="Sylfaen" w:cs="Sylfaen"/>
          <w:sz w:val="24"/>
          <w:szCs w:val="24"/>
          <w:lang w:val="pt-BR"/>
        </w:rPr>
        <w:t>მხოლოდ</w:t>
      </w:r>
      <w:r w:rsidRPr="009C59AA">
        <w:rPr>
          <w:rFonts w:ascii="AcadNusx" w:hAnsi="AcadNusx"/>
          <w:sz w:val="24"/>
          <w:szCs w:val="24"/>
          <w:lang w:val="pt-BR"/>
        </w:rPr>
        <w:t xml:space="preserve"> </w:t>
      </w:r>
      <w:r w:rsidRPr="009C59AA">
        <w:rPr>
          <w:rFonts w:ascii="Sylfaen" w:hAnsi="Sylfaen" w:cs="Sylfaen"/>
          <w:sz w:val="24"/>
          <w:szCs w:val="24"/>
          <w:lang w:val="pt-BR"/>
        </w:rPr>
        <w:t>პ</w:t>
      </w:r>
      <w:r w:rsidR="003859F9" w:rsidRPr="009C59AA">
        <w:rPr>
          <w:rFonts w:ascii="Sylfaen" w:hAnsi="Sylfaen" w:cs="Sylfaen"/>
          <w:sz w:val="24"/>
          <w:szCs w:val="24"/>
          <w:lang w:val="ka-GE"/>
        </w:rPr>
        <w:t>ლ</w:t>
      </w:r>
      <w:r w:rsidRPr="009C59AA">
        <w:rPr>
          <w:rFonts w:ascii="Sylfaen" w:hAnsi="Sylfaen" w:cs="Sylfaen"/>
          <w:sz w:val="24"/>
          <w:szCs w:val="24"/>
          <w:lang w:val="pt-BR"/>
        </w:rPr>
        <w:t>აცებო</w:t>
      </w:r>
      <w:r w:rsidRPr="009C59AA">
        <w:rPr>
          <w:rFonts w:ascii="AcadNusx" w:hAnsi="AcadNusx"/>
          <w:sz w:val="24"/>
          <w:szCs w:val="24"/>
          <w:lang w:val="pt-BR"/>
        </w:rPr>
        <w:t xml:space="preserve">; </w:t>
      </w:r>
      <w:r w:rsidRPr="009C59AA">
        <w:rPr>
          <w:rFonts w:ascii="Sylfaen" w:hAnsi="Sylfaen" w:cs="Sylfaen"/>
          <w:sz w:val="24"/>
          <w:szCs w:val="24"/>
          <w:lang w:val="pt-BR"/>
        </w:rPr>
        <w:t>მკურნალობის</w:t>
      </w:r>
      <w:r w:rsidRPr="009C59AA">
        <w:rPr>
          <w:rFonts w:ascii="AcadNusx" w:hAnsi="AcadNusx"/>
          <w:sz w:val="24"/>
          <w:szCs w:val="24"/>
          <w:lang w:val="pt-BR"/>
        </w:rPr>
        <w:t xml:space="preserve"> </w:t>
      </w:r>
      <w:r w:rsidRPr="009C59AA">
        <w:rPr>
          <w:rFonts w:ascii="Sylfaen" w:hAnsi="Sylfaen" w:cs="Sylfaen"/>
          <w:sz w:val="24"/>
          <w:szCs w:val="24"/>
          <w:lang w:val="pt-BR"/>
        </w:rPr>
        <w:t>ჯამური</w:t>
      </w:r>
      <w:r w:rsidRPr="009C59AA">
        <w:rPr>
          <w:rFonts w:ascii="AcadNusx" w:hAnsi="AcadNusx"/>
          <w:sz w:val="24"/>
          <w:szCs w:val="24"/>
          <w:lang w:val="pt-BR"/>
        </w:rPr>
        <w:t xml:space="preserve"> </w:t>
      </w:r>
      <w:r w:rsidRPr="009C59AA">
        <w:rPr>
          <w:rFonts w:ascii="Sylfaen" w:hAnsi="Sylfaen" w:cs="Sylfaen"/>
          <w:sz w:val="24"/>
          <w:szCs w:val="24"/>
          <w:lang w:val="pt-BR"/>
        </w:rPr>
        <w:t>ხანგრძლივობა</w:t>
      </w:r>
      <w:r w:rsidRPr="009C59AA">
        <w:rPr>
          <w:rFonts w:ascii="AcadNusx" w:hAnsi="AcadNusx"/>
          <w:sz w:val="24"/>
          <w:szCs w:val="24"/>
          <w:lang w:val="pt-BR"/>
        </w:rPr>
        <w:t xml:space="preserve"> 15 </w:t>
      </w:r>
      <w:r w:rsidRPr="009C59AA">
        <w:rPr>
          <w:rFonts w:ascii="Sylfaen" w:hAnsi="Sylfaen" w:cs="Sylfaen"/>
          <w:sz w:val="24"/>
          <w:szCs w:val="24"/>
          <w:lang w:val="pt-BR"/>
        </w:rPr>
        <w:t>თვემდე</w:t>
      </w:r>
      <w:r w:rsidRPr="009C59AA">
        <w:rPr>
          <w:rFonts w:ascii="AcadNusx" w:hAnsi="AcadNusx"/>
          <w:sz w:val="24"/>
          <w:szCs w:val="24"/>
          <w:lang w:val="pt-BR"/>
        </w:rPr>
        <w:t xml:space="preserve">. </w:t>
      </w:r>
    </w:p>
    <w:p w14:paraId="51361F02" w14:textId="77777777" w:rsidR="002D1B7B" w:rsidRPr="009C59AA" w:rsidRDefault="002D1B7B" w:rsidP="002D1B7B">
      <w:pPr>
        <w:tabs>
          <w:tab w:val="left" w:pos="720"/>
        </w:tabs>
        <w:ind w:left="720" w:hanging="360"/>
        <w:rPr>
          <w:rFonts w:eastAsia="PMingLiU"/>
          <w:sz w:val="24"/>
          <w:szCs w:val="24"/>
          <w:lang w:val="pt-BR" w:eastAsia="zh-CN"/>
        </w:rPr>
      </w:pPr>
    </w:p>
    <w:p w14:paraId="2450672B" w14:textId="77777777" w:rsidR="002D1B7B" w:rsidRPr="009C59AA" w:rsidRDefault="002D1B7B" w:rsidP="002D1B7B">
      <w:pPr>
        <w:jc w:val="both"/>
        <w:rPr>
          <w:rFonts w:ascii="AcadNusx" w:hAnsi="AcadNusx"/>
          <w:sz w:val="24"/>
          <w:szCs w:val="24"/>
          <w:lang w:val="pt-BR"/>
        </w:rPr>
      </w:pPr>
      <w:r w:rsidRPr="009C59AA">
        <w:rPr>
          <w:rFonts w:ascii="Symbol" w:eastAsia="PMingLiU" w:hAnsi="Symbol" w:hint="eastAsia"/>
          <w:sz w:val="24"/>
          <w:szCs w:val="24"/>
          <w:lang w:val="en-GB" w:eastAsia="zh-CN"/>
        </w:rPr>
        <w:sym w:font="Symbol" w:char="F0B7"/>
      </w:r>
      <w:r w:rsidRPr="009C59AA">
        <w:rPr>
          <w:rFonts w:eastAsia="PMingLiU"/>
          <w:sz w:val="24"/>
          <w:szCs w:val="24"/>
          <w:lang w:val="pt-BR" w:eastAsia="zh-CN"/>
        </w:rPr>
        <w:tab/>
      </w:r>
      <w:r w:rsidRPr="009C59AA">
        <w:rPr>
          <w:rFonts w:ascii="Sylfaen" w:hAnsi="Sylfaen" w:cs="Sylfaen"/>
          <w:sz w:val="24"/>
          <w:szCs w:val="24"/>
          <w:lang w:val="pt-BR"/>
        </w:rPr>
        <w:t>CPP</w:t>
      </w:r>
      <w:r w:rsidRPr="009C59AA">
        <w:rPr>
          <w:rFonts w:ascii="AcadNusx" w:hAnsi="AcadNusx"/>
          <w:sz w:val="24"/>
          <w:szCs w:val="24"/>
          <w:lang w:val="pt-BR"/>
        </w:rPr>
        <w:t xml:space="preserve">PB15 </w:t>
      </w:r>
      <w:r w:rsidRPr="009C59AA">
        <w:rPr>
          <w:rFonts w:ascii="Sylfaen" w:hAnsi="Sylfaen" w:cs="Sylfaen"/>
          <w:sz w:val="24"/>
          <w:szCs w:val="24"/>
          <w:lang w:val="pt-BR"/>
        </w:rPr>
        <w:t>ჯგუფი</w:t>
      </w:r>
      <w:r w:rsidRPr="009C59AA">
        <w:rPr>
          <w:rFonts w:ascii="AcadNusx" w:hAnsi="AcadNusx"/>
          <w:sz w:val="24"/>
          <w:szCs w:val="24"/>
          <w:lang w:val="pt-BR"/>
        </w:rPr>
        <w:t xml:space="preserve">: </w:t>
      </w:r>
      <w:r w:rsidRPr="009C59AA">
        <w:rPr>
          <w:rFonts w:ascii="Sylfaen" w:hAnsi="Sylfaen" w:cs="Sylfaen"/>
          <w:sz w:val="24"/>
          <w:szCs w:val="24"/>
          <w:lang w:val="pt-BR"/>
        </w:rPr>
        <w:t>ავასტინის</w:t>
      </w:r>
      <w:r w:rsidRPr="009C59AA">
        <w:rPr>
          <w:rFonts w:ascii="AcadNusx" w:hAnsi="AcadNusx"/>
          <w:sz w:val="24"/>
          <w:szCs w:val="24"/>
          <w:lang w:val="pt-BR"/>
        </w:rPr>
        <w:t xml:space="preserve"> 5 </w:t>
      </w:r>
      <w:r w:rsidRPr="009C59AA">
        <w:rPr>
          <w:rFonts w:ascii="Sylfaen" w:hAnsi="Sylfaen" w:cs="Sylfaen"/>
          <w:sz w:val="24"/>
          <w:szCs w:val="24"/>
          <w:lang w:val="pt-BR"/>
        </w:rPr>
        <w:t>ციკლი</w:t>
      </w:r>
      <w:r w:rsidRPr="009C59AA">
        <w:rPr>
          <w:rFonts w:ascii="AcadNusx" w:hAnsi="AcadNusx"/>
          <w:sz w:val="24"/>
          <w:szCs w:val="24"/>
          <w:lang w:val="pt-BR"/>
        </w:rPr>
        <w:t xml:space="preserve"> (15 </w:t>
      </w:r>
      <w:r w:rsidRPr="009C59AA">
        <w:rPr>
          <w:rFonts w:ascii="Sylfaen" w:hAnsi="Sylfaen" w:cs="Sylfaen"/>
          <w:sz w:val="24"/>
          <w:szCs w:val="24"/>
          <w:lang w:val="pt-BR"/>
        </w:rPr>
        <w:t>მგ</w:t>
      </w:r>
      <w:r w:rsidRPr="009C59AA">
        <w:rPr>
          <w:rFonts w:ascii="AcadNusx" w:hAnsi="AcadNusx"/>
          <w:sz w:val="24"/>
          <w:szCs w:val="24"/>
          <w:lang w:val="pt-BR"/>
        </w:rPr>
        <w:t>/</w:t>
      </w:r>
      <w:r w:rsidRPr="009C59AA">
        <w:rPr>
          <w:rFonts w:ascii="Sylfaen" w:hAnsi="Sylfaen" w:cs="Sylfaen"/>
          <w:sz w:val="24"/>
          <w:szCs w:val="24"/>
          <w:lang w:val="pt-BR"/>
        </w:rPr>
        <w:t>კგ</w:t>
      </w:r>
      <w:r w:rsidRPr="009C59AA">
        <w:rPr>
          <w:rFonts w:ascii="AcadNusx" w:hAnsi="AcadNusx"/>
          <w:sz w:val="24"/>
          <w:szCs w:val="24"/>
          <w:lang w:val="pt-BR"/>
        </w:rPr>
        <w:t xml:space="preserve"> </w:t>
      </w:r>
      <w:r w:rsidRPr="009C59AA">
        <w:rPr>
          <w:rFonts w:ascii="Sylfaen" w:hAnsi="Sylfaen" w:cs="Sylfaen"/>
          <w:sz w:val="24"/>
          <w:szCs w:val="24"/>
          <w:lang w:val="pt-BR"/>
        </w:rPr>
        <w:t>q</w:t>
      </w:r>
      <w:r w:rsidRPr="009C59AA">
        <w:rPr>
          <w:rFonts w:ascii="AcadNusx" w:hAnsi="AcadNusx"/>
          <w:sz w:val="24"/>
          <w:szCs w:val="24"/>
          <w:lang w:val="pt-BR"/>
        </w:rPr>
        <w:t>3</w:t>
      </w:r>
      <w:r w:rsidRPr="009C59AA">
        <w:rPr>
          <w:rFonts w:ascii="Sylfaen" w:hAnsi="Sylfaen" w:cs="Sylfaen"/>
          <w:sz w:val="24"/>
          <w:szCs w:val="24"/>
          <w:lang w:val="pt-BR"/>
        </w:rPr>
        <w:t>w</w:t>
      </w:r>
      <w:r w:rsidRPr="009C59AA">
        <w:rPr>
          <w:rFonts w:ascii="AcadNusx" w:hAnsi="AcadNusx"/>
          <w:sz w:val="24"/>
          <w:szCs w:val="24"/>
          <w:lang w:val="pt-BR"/>
        </w:rPr>
        <w:t xml:space="preserve">) </w:t>
      </w:r>
      <w:r w:rsidRPr="009C59AA">
        <w:rPr>
          <w:rFonts w:ascii="Sylfaen" w:hAnsi="Sylfaen" w:cs="Sylfaen"/>
          <w:sz w:val="24"/>
          <w:szCs w:val="24"/>
          <w:lang w:val="pt-BR"/>
        </w:rPr>
        <w:t>კომბინაციაში</w:t>
      </w:r>
      <w:r w:rsidRPr="009C59AA">
        <w:rPr>
          <w:rFonts w:ascii="AcadNusx" w:hAnsi="AcadNusx"/>
          <w:sz w:val="24"/>
          <w:szCs w:val="24"/>
          <w:lang w:val="pt-BR"/>
        </w:rPr>
        <w:t xml:space="preserve"> </w:t>
      </w:r>
      <w:r w:rsidRPr="009C59AA">
        <w:rPr>
          <w:rFonts w:ascii="Sylfaen" w:hAnsi="Sylfaen" w:cs="Sylfaen"/>
          <w:sz w:val="24"/>
          <w:szCs w:val="24"/>
          <w:lang w:val="pt-BR"/>
        </w:rPr>
        <w:t>კარბოპლატინთან</w:t>
      </w:r>
      <w:r w:rsidRPr="009C59AA">
        <w:rPr>
          <w:rFonts w:ascii="AcadNusx" w:hAnsi="AcadNusx"/>
          <w:sz w:val="24"/>
          <w:szCs w:val="24"/>
          <w:lang w:val="pt-BR"/>
        </w:rPr>
        <w:t xml:space="preserve"> (</w:t>
      </w:r>
      <w:r w:rsidRPr="009C59AA">
        <w:rPr>
          <w:rFonts w:ascii="Sylfaen" w:hAnsi="Sylfaen"/>
          <w:sz w:val="24"/>
          <w:szCs w:val="24"/>
          <w:lang w:val="pt-BR"/>
        </w:rPr>
        <w:t>AU</w:t>
      </w:r>
      <w:r w:rsidRPr="009C59AA">
        <w:rPr>
          <w:rFonts w:ascii="Sylfaen" w:hAnsi="Sylfaen" w:cs="Sylfaen"/>
          <w:sz w:val="24"/>
          <w:szCs w:val="24"/>
          <w:lang w:val="pt-BR"/>
        </w:rPr>
        <w:t>C</w:t>
      </w:r>
      <w:r w:rsidRPr="009C59AA">
        <w:rPr>
          <w:rFonts w:ascii="AcadNusx" w:hAnsi="AcadNusx"/>
          <w:sz w:val="24"/>
          <w:szCs w:val="24"/>
          <w:lang w:val="pt-BR"/>
        </w:rPr>
        <w:t xml:space="preserve"> 6) </w:t>
      </w:r>
      <w:r w:rsidRPr="009C59AA">
        <w:rPr>
          <w:rFonts w:ascii="Sylfaen" w:hAnsi="Sylfaen" w:cs="Sylfaen"/>
          <w:sz w:val="24"/>
          <w:szCs w:val="24"/>
          <w:lang w:val="pt-BR"/>
        </w:rPr>
        <w:t>და</w:t>
      </w:r>
      <w:r w:rsidRPr="009C59AA">
        <w:rPr>
          <w:rFonts w:ascii="AcadNusx" w:hAnsi="AcadNusx"/>
          <w:sz w:val="24"/>
          <w:szCs w:val="24"/>
          <w:lang w:val="pt-BR"/>
        </w:rPr>
        <w:t xml:space="preserve"> </w:t>
      </w:r>
      <w:r w:rsidRPr="009C59AA">
        <w:rPr>
          <w:rFonts w:ascii="Sylfaen" w:hAnsi="Sylfaen" w:cs="Sylfaen"/>
          <w:sz w:val="24"/>
          <w:szCs w:val="24"/>
          <w:lang w:val="pt-BR"/>
        </w:rPr>
        <w:t>პაკლიტაქსელთან</w:t>
      </w:r>
      <w:r w:rsidRPr="009C59AA">
        <w:rPr>
          <w:rFonts w:ascii="AcadNusx" w:hAnsi="AcadNusx"/>
          <w:sz w:val="24"/>
          <w:szCs w:val="24"/>
          <w:lang w:val="pt-BR"/>
        </w:rPr>
        <w:t xml:space="preserve"> (175 </w:t>
      </w:r>
      <w:r w:rsidRPr="009C59AA">
        <w:rPr>
          <w:rFonts w:ascii="Sylfaen" w:hAnsi="Sylfaen" w:cs="Sylfaen"/>
          <w:sz w:val="24"/>
          <w:szCs w:val="24"/>
          <w:lang w:val="pt-BR"/>
        </w:rPr>
        <w:t>მგ</w:t>
      </w:r>
      <w:r w:rsidRPr="009C59AA">
        <w:rPr>
          <w:rFonts w:ascii="AcadNusx" w:hAnsi="AcadNusx"/>
          <w:sz w:val="24"/>
          <w:szCs w:val="24"/>
          <w:lang w:val="pt-BR"/>
        </w:rPr>
        <w:t>/</w:t>
      </w:r>
      <w:r w:rsidRPr="009C59AA">
        <w:rPr>
          <w:rFonts w:ascii="Sylfaen" w:hAnsi="Sylfaen" w:cs="Sylfaen"/>
          <w:sz w:val="24"/>
          <w:szCs w:val="24"/>
          <w:lang w:val="pt-BR"/>
        </w:rPr>
        <w:t>მ</w:t>
      </w:r>
      <w:r w:rsidRPr="009C59AA">
        <w:rPr>
          <w:rFonts w:ascii="AcadNusx" w:hAnsi="AcadNusx"/>
          <w:sz w:val="24"/>
          <w:szCs w:val="24"/>
          <w:lang w:val="pt-BR"/>
        </w:rPr>
        <w:t xml:space="preserve">2) 6 </w:t>
      </w:r>
      <w:r w:rsidRPr="009C59AA">
        <w:rPr>
          <w:rFonts w:ascii="Sylfaen" w:hAnsi="Sylfaen" w:cs="Sylfaen"/>
          <w:sz w:val="24"/>
          <w:szCs w:val="24"/>
          <w:lang w:val="pt-BR"/>
        </w:rPr>
        <w:t>ციკლის</w:t>
      </w:r>
      <w:r w:rsidRPr="009C59AA">
        <w:rPr>
          <w:rFonts w:ascii="AcadNusx" w:hAnsi="AcadNusx"/>
          <w:sz w:val="24"/>
          <w:szCs w:val="24"/>
          <w:lang w:val="pt-BR"/>
        </w:rPr>
        <w:t xml:space="preserve"> </w:t>
      </w:r>
      <w:r w:rsidRPr="009C59AA">
        <w:rPr>
          <w:rFonts w:ascii="Sylfaen" w:hAnsi="Sylfaen" w:cs="Sylfaen"/>
          <w:sz w:val="24"/>
          <w:szCs w:val="24"/>
          <w:lang w:val="pt-BR"/>
        </w:rPr>
        <w:t>მანძილზე</w:t>
      </w:r>
      <w:r w:rsidRPr="009C59AA">
        <w:rPr>
          <w:rFonts w:ascii="AcadNusx" w:hAnsi="AcadNusx"/>
          <w:sz w:val="24"/>
          <w:szCs w:val="24"/>
          <w:lang w:val="pt-BR"/>
        </w:rPr>
        <w:t xml:space="preserve"> (</w:t>
      </w:r>
      <w:r w:rsidRPr="009C59AA">
        <w:rPr>
          <w:rFonts w:ascii="Sylfaen" w:hAnsi="Sylfaen" w:cs="Sylfaen"/>
          <w:sz w:val="24"/>
          <w:szCs w:val="24"/>
          <w:lang w:val="pt-BR"/>
        </w:rPr>
        <w:t>ავასტინი</w:t>
      </w:r>
      <w:r w:rsidRPr="009C59AA">
        <w:rPr>
          <w:rFonts w:ascii="AcadNusx" w:hAnsi="AcadNusx"/>
          <w:sz w:val="24"/>
          <w:szCs w:val="24"/>
          <w:lang w:val="pt-BR"/>
        </w:rPr>
        <w:t xml:space="preserve"> </w:t>
      </w:r>
      <w:r w:rsidRPr="009C59AA">
        <w:rPr>
          <w:rFonts w:ascii="Sylfaen" w:hAnsi="Sylfaen" w:cs="Sylfaen"/>
          <w:sz w:val="24"/>
          <w:szCs w:val="24"/>
          <w:lang w:val="pt-BR"/>
        </w:rPr>
        <w:t>ემატებოდა</w:t>
      </w:r>
      <w:r w:rsidRPr="009C59AA">
        <w:rPr>
          <w:rFonts w:ascii="AcadNusx" w:hAnsi="AcadNusx"/>
          <w:sz w:val="24"/>
          <w:szCs w:val="24"/>
          <w:lang w:val="pt-BR"/>
        </w:rPr>
        <w:t xml:space="preserve"> </w:t>
      </w:r>
      <w:r w:rsidRPr="009C59AA">
        <w:rPr>
          <w:rFonts w:ascii="Sylfaen" w:hAnsi="Sylfaen" w:cs="Sylfaen"/>
          <w:sz w:val="24"/>
          <w:szCs w:val="24"/>
          <w:lang w:val="pt-BR"/>
        </w:rPr>
        <w:t>ქიმიოთერაპიის</w:t>
      </w:r>
      <w:r w:rsidRPr="009C59AA">
        <w:rPr>
          <w:rFonts w:ascii="AcadNusx" w:hAnsi="AcadNusx"/>
          <w:sz w:val="24"/>
          <w:szCs w:val="24"/>
          <w:lang w:val="pt-BR"/>
        </w:rPr>
        <w:t xml:space="preserve"> </w:t>
      </w:r>
      <w:r w:rsidRPr="009C59AA">
        <w:rPr>
          <w:rFonts w:ascii="Sylfaen" w:hAnsi="Sylfaen" w:cs="Sylfaen"/>
          <w:sz w:val="24"/>
          <w:szCs w:val="24"/>
          <w:lang w:val="pt-BR"/>
        </w:rPr>
        <w:t>მე</w:t>
      </w:r>
      <w:r w:rsidRPr="009C59AA">
        <w:rPr>
          <w:rFonts w:ascii="AcadNusx" w:hAnsi="AcadNusx"/>
          <w:sz w:val="24"/>
          <w:szCs w:val="24"/>
          <w:lang w:val="pt-BR"/>
        </w:rPr>
        <w:t xml:space="preserve">-2 </w:t>
      </w:r>
      <w:r w:rsidRPr="009C59AA">
        <w:rPr>
          <w:rFonts w:ascii="Sylfaen" w:hAnsi="Sylfaen" w:cs="Sylfaen"/>
          <w:sz w:val="24"/>
          <w:szCs w:val="24"/>
          <w:lang w:val="pt-BR"/>
        </w:rPr>
        <w:t>ციკლიდან</w:t>
      </w:r>
      <w:r w:rsidRPr="009C59AA">
        <w:rPr>
          <w:rFonts w:ascii="AcadNusx" w:hAnsi="AcadNusx"/>
          <w:sz w:val="24"/>
          <w:szCs w:val="24"/>
          <w:lang w:val="pt-BR"/>
        </w:rPr>
        <w:t xml:space="preserve">), </w:t>
      </w:r>
      <w:r w:rsidRPr="009C59AA">
        <w:rPr>
          <w:rFonts w:ascii="Sylfaen" w:hAnsi="Sylfaen" w:cs="Sylfaen"/>
          <w:sz w:val="24"/>
          <w:szCs w:val="24"/>
          <w:lang w:val="pt-BR"/>
        </w:rPr>
        <w:t>რასაც</w:t>
      </w:r>
      <w:r w:rsidRPr="009C59AA">
        <w:rPr>
          <w:rFonts w:ascii="AcadNusx" w:hAnsi="AcadNusx"/>
          <w:sz w:val="24"/>
          <w:szCs w:val="24"/>
          <w:lang w:val="pt-BR"/>
        </w:rPr>
        <w:t xml:space="preserve"> </w:t>
      </w:r>
      <w:r w:rsidRPr="009C59AA">
        <w:rPr>
          <w:rFonts w:ascii="Sylfaen" w:hAnsi="Sylfaen" w:cs="Sylfaen"/>
          <w:sz w:val="24"/>
          <w:szCs w:val="24"/>
          <w:lang w:val="pt-BR"/>
        </w:rPr>
        <w:t>მოყვებოდა</w:t>
      </w:r>
      <w:r w:rsidRPr="009C59AA">
        <w:rPr>
          <w:rFonts w:ascii="AcadNusx" w:hAnsi="AcadNusx"/>
          <w:sz w:val="24"/>
          <w:szCs w:val="24"/>
          <w:lang w:val="pt-BR"/>
        </w:rPr>
        <w:t xml:space="preserve"> </w:t>
      </w:r>
      <w:r w:rsidRPr="009C59AA">
        <w:rPr>
          <w:rFonts w:ascii="Sylfaen" w:hAnsi="Sylfaen" w:cs="Sylfaen"/>
          <w:sz w:val="24"/>
          <w:szCs w:val="24"/>
          <w:lang w:val="pt-BR"/>
        </w:rPr>
        <w:t>მხოლოდ</w:t>
      </w:r>
      <w:r w:rsidRPr="009C59AA">
        <w:rPr>
          <w:rFonts w:ascii="AcadNusx" w:hAnsi="AcadNusx"/>
          <w:sz w:val="24"/>
          <w:szCs w:val="24"/>
          <w:lang w:val="pt-BR"/>
        </w:rPr>
        <w:t xml:space="preserve"> </w:t>
      </w:r>
      <w:r w:rsidRPr="009C59AA">
        <w:rPr>
          <w:rFonts w:ascii="Sylfaen" w:hAnsi="Sylfaen" w:cs="Sylfaen"/>
          <w:sz w:val="24"/>
          <w:szCs w:val="24"/>
          <w:lang w:val="pt-BR"/>
        </w:rPr>
        <w:t>პლაცებო</w:t>
      </w:r>
      <w:r w:rsidRPr="009C59AA">
        <w:rPr>
          <w:rFonts w:ascii="AcadNusx" w:hAnsi="AcadNusx"/>
          <w:sz w:val="24"/>
          <w:szCs w:val="24"/>
          <w:lang w:val="pt-BR"/>
        </w:rPr>
        <w:t xml:space="preserve">; </w:t>
      </w:r>
      <w:r w:rsidRPr="009C59AA">
        <w:rPr>
          <w:rFonts w:ascii="Sylfaen" w:hAnsi="Sylfaen" w:cs="Sylfaen"/>
          <w:sz w:val="24"/>
          <w:szCs w:val="24"/>
          <w:lang w:val="pt-BR"/>
        </w:rPr>
        <w:t>მკურნალობის</w:t>
      </w:r>
      <w:r w:rsidRPr="009C59AA">
        <w:rPr>
          <w:rFonts w:ascii="AcadNusx" w:hAnsi="AcadNusx"/>
          <w:sz w:val="24"/>
          <w:szCs w:val="24"/>
          <w:lang w:val="pt-BR"/>
        </w:rPr>
        <w:t xml:space="preserve"> </w:t>
      </w:r>
      <w:r w:rsidRPr="009C59AA">
        <w:rPr>
          <w:rFonts w:ascii="Sylfaen" w:hAnsi="Sylfaen" w:cs="Sylfaen"/>
          <w:sz w:val="24"/>
          <w:szCs w:val="24"/>
          <w:lang w:val="pt-BR"/>
        </w:rPr>
        <w:t>ჯამური</w:t>
      </w:r>
      <w:r w:rsidRPr="009C59AA">
        <w:rPr>
          <w:rFonts w:ascii="AcadNusx" w:hAnsi="AcadNusx"/>
          <w:sz w:val="24"/>
          <w:szCs w:val="24"/>
          <w:lang w:val="pt-BR"/>
        </w:rPr>
        <w:t xml:space="preserve"> </w:t>
      </w:r>
      <w:r w:rsidRPr="009C59AA">
        <w:rPr>
          <w:rFonts w:ascii="Sylfaen" w:hAnsi="Sylfaen" w:cs="Sylfaen"/>
          <w:sz w:val="24"/>
          <w:szCs w:val="24"/>
          <w:lang w:val="pt-BR"/>
        </w:rPr>
        <w:t>ხანგრძლივობა</w:t>
      </w:r>
      <w:r w:rsidRPr="009C59AA">
        <w:rPr>
          <w:rFonts w:ascii="AcadNusx" w:hAnsi="AcadNusx"/>
          <w:sz w:val="24"/>
          <w:szCs w:val="24"/>
          <w:lang w:val="pt-BR"/>
        </w:rPr>
        <w:t xml:space="preserve"> 15 </w:t>
      </w:r>
      <w:r w:rsidRPr="009C59AA">
        <w:rPr>
          <w:rFonts w:ascii="Sylfaen" w:hAnsi="Sylfaen" w:cs="Sylfaen"/>
          <w:sz w:val="24"/>
          <w:szCs w:val="24"/>
          <w:lang w:val="pt-BR"/>
        </w:rPr>
        <w:t>თვემდე</w:t>
      </w:r>
      <w:r w:rsidRPr="009C59AA">
        <w:rPr>
          <w:rFonts w:ascii="AcadNusx" w:hAnsi="AcadNusx"/>
          <w:sz w:val="24"/>
          <w:szCs w:val="24"/>
          <w:lang w:val="pt-BR"/>
        </w:rPr>
        <w:t>.</w:t>
      </w:r>
    </w:p>
    <w:p w14:paraId="3B92B57D" w14:textId="77777777" w:rsidR="002D1B7B" w:rsidRPr="009C59AA" w:rsidRDefault="002D1B7B" w:rsidP="002D1B7B">
      <w:pPr>
        <w:tabs>
          <w:tab w:val="left" w:pos="720"/>
        </w:tabs>
        <w:ind w:left="720" w:hanging="360"/>
        <w:rPr>
          <w:rFonts w:eastAsia="PMingLiU"/>
          <w:sz w:val="24"/>
          <w:szCs w:val="24"/>
          <w:lang w:val="pt-BR" w:eastAsia="zh-CN"/>
        </w:rPr>
      </w:pPr>
    </w:p>
    <w:p w14:paraId="06494039" w14:textId="77777777" w:rsidR="002D1B7B" w:rsidRPr="009C59AA" w:rsidRDefault="002D1B7B" w:rsidP="002D1B7B">
      <w:pPr>
        <w:jc w:val="both"/>
        <w:rPr>
          <w:rFonts w:ascii="AcadNusx" w:hAnsi="AcadNusx"/>
          <w:sz w:val="24"/>
          <w:szCs w:val="24"/>
          <w:lang w:val="pt-BR"/>
        </w:rPr>
      </w:pPr>
      <w:r w:rsidRPr="009C59AA">
        <w:rPr>
          <w:rFonts w:ascii="Symbol" w:eastAsia="PMingLiU" w:hAnsi="Symbol" w:hint="eastAsia"/>
          <w:sz w:val="24"/>
          <w:szCs w:val="24"/>
          <w:lang w:val="en-GB" w:eastAsia="zh-CN"/>
        </w:rPr>
        <w:sym w:font="Symbol" w:char="F0B7"/>
      </w:r>
      <w:r w:rsidRPr="009C59AA">
        <w:rPr>
          <w:rFonts w:eastAsia="PMingLiU"/>
          <w:sz w:val="24"/>
          <w:szCs w:val="24"/>
          <w:lang w:val="pt-BR" w:eastAsia="zh-CN"/>
        </w:rPr>
        <w:tab/>
      </w:r>
      <w:r w:rsidRPr="009C59AA">
        <w:rPr>
          <w:rFonts w:ascii="Sylfaen" w:hAnsi="Sylfaen" w:cs="Sylfaen"/>
          <w:sz w:val="24"/>
          <w:szCs w:val="24"/>
          <w:lang w:val="pt-BR"/>
        </w:rPr>
        <w:t>CPP</w:t>
      </w:r>
      <w:r w:rsidRPr="009C59AA">
        <w:rPr>
          <w:rFonts w:ascii="AcadNusx" w:hAnsi="AcadNusx"/>
          <w:sz w:val="24"/>
          <w:szCs w:val="24"/>
          <w:lang w:val="pt-BR"/>
        </w:rPr>
        <w:t xml:space="preserve">PB15+ </w:t>
      </w:r>
      <w:r w:rsidRPr="009C59AA">
        <w:rPr>
          <w:rFonts w:ascii="Sylfaen" w:hAnsi="Sylfaen" w:cs="Sylfaen"/>
          <w:sz w:val="24"/>
          <w:szCs w:val="24"/>
          <w:lang w:val="pt-BR"/>
        </w:rPr>
        <w:t>ჯგუფი</w:t>
      </w:r>
      <w:r w:rsidRPr="009C59AA">
        <w:rPr>
          <w:rFonts w:ascii="AcadNusx" w:hAnsi="AcadNusx"/>
          <w:sz w:val="24"/>
          <w:szCs w:val="24"/>
          <w:lang w:val="pt-BR"/>
        </w:rPr>
        <w:t xml:space="preserve">: </w:t>
      </w:r>
      <w:r w:rsidRPr="009C59AA">
        <w:rPr>
          <w:rFonts w:ascii="Sylfaen" w:hAnsi="Sylfaen" w:cs="Sylfaen"/>
          <w:sz w:val="24"/>
          <w:szCs w:val="24"/>
          <w:lang w:val="pt-BR"/>
        </w:rPr>
        <w:t>ავასტინის</w:t>
      </w:r>
      <w:r w:rsidRPr="009C59AA">
        <w:rPr>
          <w:rFonts w:ascii="AcadNusx" w:hAnsi="AcadNusx"/>
          <w:sz w:val="24"/>
          <w:szCs w:val="24"/>
          <w:lang w:val="pt-BR"/>
        </w:rPr>
        <w:t xml:space="preserve"> 5 </w:t>
      </w:r>
      <w:r w:rsidRPr="009C59AA">
        <w:rPr>
          <w:rFonts w:ascii="Sylfaen" w:hAnsi="Sylfaen" w:cs="Sylfaen"/>
          <w:sz w:val="24"/>
          <w:szCs w:val="24"/>
          <w:lang w:val="pt-BR"/>
        </w:rPr>
        <w:t>ციკლი</w:t>
      </w:r>
      <w:r w:rsidRPr="009C59AA">
        <w:rPr>
          <w:rFonts w:ascii="AcadNusx" w:hAnsi="AcadNusx"/>
          <w:sz w:val="24"/>
          <w:szCs w:val="24"/>
          <w:lang w:val="pt-BR"/>
        </w:rPr>
        <w:t xml:space="preserve"> (15 </w:t>
      </w:r>
      <w:r w:rsidRPr="009C59AA">
        <w:rPr>
          <w:rFonts w:ascii="Sylfaen" w:hAnsi="Sylfaen" w:cs="Sylfaen"/>
          <w:sz w:val="24"/>
          <w:szCs w:val="24"/>
          <w:lang w:val="pt-BR"/>
        </w:rPr>
        <w:t>მგ</w:t>
      </w:r>
      <w:r w:rsidRPr="009C59AA">
        <w:rPr>
          <w:rFonts w:ascii="AcadNusx" w:hAnsi="AcadNusx"/>
          <w:sz w:val="24"/>
          <w:szCs w:val="24"/>
          <w:lang w:val="pt-BR"/>
        </w:rPr>
        <w:t>/</w:t>
      </w:r>
      <w:r w:rsidRPr="009C59AA">
        <w:rPr>
          <w:rFonts w:ascii="Sylfaen" w:hAnsi="Sylfaen" w:cs="Sylfaen"/>
          <w:sz w:val="24"/>
          <w:szCs w:val="24"/>
          <w:lang w:val="pt-BR"/>
        </w:rPr>
        <w:t>კგ</w:t>
      </w:r>
      <w:r w:rsidRPr="009C59AA">
        <w:rPr>
          <w:rFonts w:ascii="AcadNusx" w:hAnsi="AcadNusx"/>
          <w:sz w:val="24"/>
          <w:szCs w:val="24"/>
          <w:lang w:val="pt-BR"/>
        </w:rPr>
        <w:t xml:space="preserve"> </w:t>
      </w:r>
      <w:r w:rsidRPr="009C59AA">
        <w:rPr>
          <w:rFonts w:ascii="Sylfaen" w:hAnsi="Sylfaen" w:cs="Sylfaen"/>
          <w:sz w:val="24"/>
          <w:szCs w:val="24"/>
          <w:lang w:val="pt-BR"/>
        </w:rPr>
        <w:t>q</w:t>
      </w:r>
      <w:r w:rsidRPr="009C59AA">
        <w:rPr>
          <w:rFonts w:ascii="AcadNusx" w:hAnsi="AcadNusx"/>
          <w:sz w:val="24"/>
          <w:szCs w:val="24"/>
          <w:lang w:val="pt-BR"/>
        </w:rPr>
        <w:t>3</w:t>
      </w:r>
      <w:r w:rsidRPr="009C59AA">
        <w:rPr>
          <w:rFonts w:ascii="Sylfaen" w:hAnsi="Sylfaen" w:cs="Sylfaen"/>
          <w:sz w:val="24"/>
          <w:szCs w:val="24"/>
          <w:lang w:val="pt-BR"/>
        </w:rPr>
        <w:t>w</w:t>
      </w:r>
      <w:r w:rsidRPr="009C59AA">
        <w:rPr>
          <w:rFonts w:ascii="AcadNusx" w:hAnsi="AcadNusx"/>
          <w:sz w:val="24"/>
          <w:szCs w:val="24"/>
          <w:lang w:val="pt-BR"/>
        </w:rPr>
        <w:t xml:space="preserve">) </w:t>
      </w:r>
      <w:r w:rsidRPr="009C59AA">
        <w:rPr>
          <w:rFonts w:ascii="Sylfaen" w:hAnsi="Sylfaen" w:cs="Sylfaen"/>
          <w:sz w:val="24"/>
          <w:szCs w:val="24"/>
          <w:lang w:val="pt-BR"/>
        </w:rPr>
        <w:t>კომბინაციაში</w:t>
      </w:r>
      <w:r w:rsidRPr="009C59AA">
        <w:rPr>
          <w:rFonts w:ascii="AcadNusx" w:hAnsi="AcadNusx"/>
          <w:sz w:val="24"/>
          <w:szCs w:val="24"/>
          <w:lang w:val="pt-BR"/>
        </w:rPr>
        <w:t xml:space="preserve"> </w:t>
      </w:r>
      <w:r w:rsidRPr="009C59AA">
        <w:rPr>
          <w:rFonts w:ascii="Sylfaen" w:hAnsi="Sylfaen" w:cs="Sylfaen"/>
          <w:sz w:val="24"/>
          <w:szCs w:val="24"/>
          <w:lang w:val="pt-BR"/>
        </w:rPr>
        <w:t>კარბოპლატინთან</w:t>
      </w:r>
      <w:r w:rsidRPr="009C59AA">
        <w:rPr>
          <w:rFonts w:ascii="AcadNusx" w:hAnsi="AcadNusx"/>
          <w:sz w:val="24"/>
          <w:szCs w:val="24"/>
          <w:lang w:val="pt-BR"/>
        </w:rPr>
        <w:t xml:space="preserve"> </w:t>
      </w:r>
      <w:r w:rsidRPr="009C59AA">
        <w:rPr>
          <w:rFonts w:ascii="Arial" w:hAnsi="Arial" w:cs="Arial"/>
          <w:sz w:val="24"/>
          <w:szCs w:val="24"/>
          <w:lang w:val="pt-BR"/>
        </w:rPr>
        <w:t>(AUC 6)</w:t>
      </w:r>
      <w:r w:rsidRPr="009C59AA">
        <w:rPr>
          <w:rFonts w:ascii="AcadNusx" w:hAnsi="AcadNusx"/>
          <w:sz w:val="24"/>
          <w:szCs w:val="24"/>
          <w:lang w:val="pt-BR"/>
        </w:rPr>
        <w:t xml:space="preserve"> </w:t>
      </w:r>
      <w:r w:rsidRPr="009C59AA">
        <w:rPr>
          <w:rFonts w:ascii="Sylfaen" w:hAnsi="Sylfaen" w:cs="Sylfaen"/>
          <w:sz w:val="24"/>
          <w:szCs w:val="24"/>
          <w:lang w:val="pt-BR"/>
        </w:rPr>
        <w:t>და</w:t>
      </w:r>
      <w:r w:rsidRPr="009C59AA">
        <w:rPr>
          <w:rFonts w:ascii="AcadNusx" w:hAnsi="AcadNusx"/>
          <w:sz w:val="24"/>
          <w:szCs w:val="24"/>
          <w:lang w:val="pt-BR"/>
        </w:rPr>
        <w:t xml:space="preserve"> </w:t>
      </w:r>
      <w:r w:rsidRPr="009C59AA">
        <w:rPr>
          <w:rFonts w:ascii="Sylfaen" w:hAnsi="Sylfaen" w:cs="Sylfaen"/>
          <w:sz w:val="24"/>
          <w:szCs w:val="24"/>
          <w:lang w:val="pt-BR"/>
        </w:rPr>
        <w:t>პაკლიტაქსელთან</w:t>
      </w:r>
      <w:r w:rsidRPr="009C59AA">
        <w:rPr>
          <w:rFonts w:ascii="AcadNusx" w:hAnsi="AcadNusx"/>
          <w:sz w:val="24"/>
          <w:szCs w:val="24"/>
          <w:lang w:val="pt-BR"/>
        </w:rPr>
        <w:t xml:space="preserve"> (175 </w:t>
      </w:r>
      <w:r w:rsidRPr="009C59AA">
        <w:rPr>
          <w:rFonts w:ascii="Sylfaen" w:hAnsi="Sylfaen" w:cs="Sylfaen"/>
          <w:sz w:val="24"/>
          <w:szCs w:val="24"/>
          <w:lang w:val="pt-BR"/>
        </w:rPr>
        <w:t>მგ</w:t>
      </w:r>
      <w:r w:rsidRPr="009C59AA">
        <w:rPr>
          <w:rFonts w:ascii="AcadNusx" w:hAnsi="AcadNusx"/>
          <w:sz w:val="24"/>
          <w:szCs w:val="24"/>
          <w:lang w:val="pt-BR"/>
        </w:rPr>
        <w:t>/</w:t>
      </w:r>
      <w:r w:rsidRPr="009C59AA">
        <w:rPr>
          <w:rFonts w:ascii="Sylfaen" w:hAnsi="Sylfaen" w:cs="Sylfaen"/>
          <w:sz w:val="24"/>
          <w:szCs w:val="24"/>
          <w:lang w:val="pt-BR"/>
        </w:rPr>
        <w:t>მ</w:t>
      </w:r>
      <w:r w:rsidRPr="009C59AA">
        <w:rPr>
          <w:rFonts w:ascii="AcadNusx" w:hAnsi="AcadNusx"/>
          <w:sz w:val="24"/>
          <w:szCs w:val="24"/>
          <w:lang w:val="pt-BR"/>
        </w:rPr>
        <w:t xml:space="preserve">2) 6 </w:t>
      </w:r>
      <w:r w:rsidRPr="009C59AA">
        <w:rPr>
          <w:rFonts w:ascii="Sylfaen" w:hAnsi="Sylfaen" w:cs="Sylfaen"/>
          <w:sz w:val="24"/>
          <w:szCs w:val="24"/>
          <w:lang w:val="pt-BR"/>
        </w:rPr>
        <w:t>ციკლის</w:t>
      </w:r>
      <w:r w:rsidRPr="009C59AA">
        <w:rPr>
          <w:rFonts w:ascii="AcadNusx" w:hAnsi="AcadNusx"/>
          <w:sz w:val="24"/>
          <w:szCs w:val="24"/>
          <w:lang w:val="pt-BR"/>
        </w:rPr>
        <w:t xml:space="preserve"> </w:t>
      </w:r>
      <w:r w:rsidRPr="009C59AA">
        <w:rPr>
          <w:rFonts w:ascii="Sylfaen" w:hAnsi="Sylfaen" w:cs="Sylfaen"/>
          <w:sz w:val="24"/>
          <w:szCs w:val="24"/>
          <w:lang w:val="pt-BR"/>
        </w:rPr>
        <w:t>მანძილზე</w:t>
      </w:r>
      <w:r w:rsidRPr="009C59AA">
        <w:rPr>
          <w:rFonts w:ascii="AcadNusx" w:hAnsi="AcadNusx"/>
          <w:sz w:val="24"/>
          <w:szCs w:val="24"/>
          <w:lang w:val="pt-BR"/>
        </w:rPr>
        <w:t xml:space="preserve"> (</w:t>
      </w:r>
      <w:r w:rsidRPr="009C59AA">
        <w:rPr>
          <w:rFonts w:ascii="Sylfaen" w:hAnsi="Sylfaen" w:cs="Sylfaen"/>
          <w:sz w:val="24"/>
          <w:szCs w:val="24"/>
          <w:lang w:val="pt-BR"/>
        </w:rPr>
        <w:t>ავასტინი</w:t>
      </w:r>
      <w:r w:rsidRPr="009C59AA">
        <w:rPr>
          <w:rFonts w:ascii="AcadNusx" w:hAnsi="AcadNusx"/>
          <w:sz w:val="24"/>
          <w:szCs w:val="24"/>
          <w:lang w:val="pt-BR"/>
        </w:rPr>
        <w:t xml:space="preserve"> </w:t>
      </w:r>
      <w:r w:rsidRPr="009C59AA">
        <w:rPr>
          <w:rFonts w:ascii="Sylfaen" w:hAnsi="Sylfaen" w:cs="Sylfaen"/>
          <w:sz w:val="24"/>
          <w:szCs w:val="24"/>
          <w:lang w:val="pt-BR"/>
        </w:rPr>
        <w:t>ემატებოდა</w:t>
      </w:r>
      <w:r w:rsidRPr="009C59AA">
        <w:rPr>
          <w:rFonts w:ascii="AcadNusx" w:hAnsi="AcadNusx"/>
          <w:sz w:val="24"/>
          <w:szCs w:val="24"/>
          <w:lang w:val="pt-BR"/>
        </w:rPr>
        <w:t xml:space="preserve"> </w:t>
      </w:r>
      <w:r w:rsidRPr="009C59AA">
        <w:rPr>
          <w:rFonts w:ascii="Sylfaen" w:hAnsi="Sylfaen" w:cs="Sylfaen"/>
          <w:sz w:val="24"/>
          <w:szCs w:val="24"/>
          <w:lang w:val="pt-BR"/>
        </w:rPr>
        <w:t>ქიმიოთერაპიის</w:t>
      </w:r>
      <w:r w:rsidRPr="009C59AA">
        <w:rPr>
          <w:rFonts w:ascii="AcadNusx" w:hAnsi="AcadNusx"/>
          <w:sz w:val="24"/>
          <w:szCs w:val="24"/>
          <w:lang w:val="pt-BR"/>
        </w:rPr>
        <w:t xml:space="preserve"> </w:t>
      </w:r>
      <w:r w:rsidRPr="009C59AA">
        <w:rPr>
          <w:rFonts w:ascii="Sylfaen" w:hAnsi="Sylfaen" w:cs="Sylfaen"/>
          <w:sz w:val="24"/>
          <w:szCs w:val="24"/>
          <w:lang w:val="pt-BR"/>
        </w:rPr>
        <w:t>მე</w:t>
      </w:r>
      <w:r w:rsidRPr="009C59AA">
        <w:rPr>
          <w:rFonts w:ascii="AcadNusx" w:hAnsi="AcadNusx"/>
          <w:sz w:val="24"/>
          <w:szCs w:val="24"/>
          <w:lang w:val="pt-BR"/>
        </w:rPr>
        <w:t xml:space="preserve">-2 </w:t>
      </w:r>
      <w:r w:rsidRPr="009C59AA">
        <w:rPr>
          <w:rFonts w:ascii="Sylfaen" w:hAnsi="Sylfaen" w:cs="Sylfaen"/>
          <w:sz w:val="24"/>
          <w:szCs w:val="24"/>
          <w:lang w:val="pt-BR"/>
        </w:rPr>
        <w:t>ციკლიდან</w:t>
      </w:r>
      <w:r w:rsidRPr="009C59AA">
        <w:rPr>
          <w:rFonts w:ascii="AcadNusx" w:hAnsi="AcadNusx"/>
          <w:sz w:val="24"/>
          <w:szCs w:val="24"/>
          <w:lang w:val="pt-BR"/>
        </w:rPr>
        <w:t xml:space="preserve">), </w:t>
      </w:r>
      <w:r w:rsidRPr="009C59AA">
        <w:rPr>
          <w:rFonts w:ascii="Sylfaen" w:hAnsi="Sylfaen" w:cs="Sylfaen"/>
          <w:sz w:val="24"/>
          <w:szCs w:val="24"/>
          <w:lang w:val="pt-BR"/>
        </w:rPr>
        <w:t>რასაც</w:t>
      </w:r>
      <w:r w:rsidRPr="009C59AA">
        <w:rPr>
          <w:rFonts w:ascii="AcadNusx" w:hAnsi="AcadNusx"/>
          <w:sz w:val="24"/>
          <w:szCs w:val="24"/>
          <w:lang w:val="pt-BR"/>
        </w:rPr>
        <w:t xml:space="preserve"> </w:t>
      </w:r>
      <w:r w:rsidRPr="009C59AA">
        <w:rPr>
          <w:rFonts w:ascii="Sylfaen" w:hAnsi="Sylfaen" w:cs="Sylfaen"/>
          <w:sz w:val="24"/>
          <w:szCs w:val="24"/>
          <w:lang w:val="pt-BR"/>
        </w:rPr>
        <w:t>მოყვებოდა</w:t>
      </w:r>
      <w:r w:rsidRPr="009C59AA">
        <w:rPr>
          <w:rFonts w:ascii="AcadNusx" w:hAnsi="AcadNusx"/>
          <w:sz w:val="24"/>
          <w:szCs w:val="24"/>
          <w:lang w:val="pt-BR"/>
        </w:rPr>
        <w:t xml:space="preserve"> </w:t>
      </w:r>
      <w:r w:rsidRPr="009C59AA">
        <w:rPr>
          <w:rFonts w:ascii="Sylfaen" w:hAnsi="Sylfaen" w:cs="Sylfaen"/>
          <w:sz w:val="24"/>
          <w:szCs w:val="24"/>
          <w:lang w:val="pt-BR"/>
        </w:rPr>
        <w:t>მხოლოდ</w:t>
      </w:r>
      <w:r w:rsidRPr="009C59AA">
        <w:rPr>
          <w:rFonts w:ascii="AcadNusx" w:hAnsi="AcadNusx"/>
          <w:sz w:val="24"/>
          <w:szCs w:val="24"/>
          <w:lang w:val="pt-BR"/>
        </w:rPr>
        <w:t xml:space="preserve"> </w:t>
      </w:r>
      <w:r w:rsidRPr="009C59AA">
        <w:rPr>
          <w:rFonts w:ascii="Sylfaen" w:hAnsi="Sylfaen" w:cs="Sylfaen"/>
          <w:sz w:val="24"/>
          <w:szCs w:val="24"/>
          <w:lang w:val="pt-BR"/>
        </w:rPr>
        <w:t>ავასტინით</w:t>
      </w:r>
      <w:r w:rsidRPr="009C59AA">
        <w:rPr>
          <w:rFonts w:ascii="AcadNusx" w:hAnsi="AcadNusx"/>
          <w:sz w:val="24"/>
          <w:szCs w:val="24"/>
          <w:lang w:val="pt-BR"/>
        </w:rPr>
        <w:t xml:space="preserve"> </w:t>
      </w:r>
      <w:r w:rsidRPr="009C59AA">
        <w:rPr>
          <w:rFonts w:ascii="Sylfaen" w:hAnsi="Sylfaen" w:cs="Sylfaen"/>
          <w:sz w:val="24"/>
          <w:szCs w:val="24"/>
          <w:lang w:val="pt-BR"/>
        </w:rPr>
        <w:t>გაგრძელება</w:t>
      </w:r>
      <w:r w:rsidRPr="009C59AA">
        <w:rPr>
          <w:rFonts w:ascii="AcadNusx" w:hAnsi="AcadNusx"/>
          <w:sz w:val="24"/>
          <w:szCs w:val="24"/>
          <w:lang w:val="pt-BR"/>
        </w:rPr>
        <w:t xml:space="preserve"> (15 </w:t>
      </w:r>
      <w:r w:rsidRPr="009C59AA">
        <w:rPr>
          <w:rFonts w:ascii="Sylfaen" w:hAnsi="Sylfaen" w:cs="Sylfaen"/>
          <w:sz w:val="24"/>
          <w:szCs w:val="24"/>
          <w:lang w:val="pt-BR"/>
        </w:rPr>
        <w:t>მგ</w:t>
      </w:r>
      <w:r w:rsidRPr="009C59AA">
        <w:rPr>
          <w:rFonts w:ascii="AcadNusx" w:hAnsi="AcadNusx"/>
          <w:sz w:val="24"/>
          <w:szCs w:val="24"/>
          <w:lang w:val="pt-BR"/>
        </w:rPr>
        <w:t>/</w:t>
      </w:r>
      <w:r w:rsidRPr="009C59AA">
        <w:rPr>
          <w:rFonts w:ascii="Sylfaen" w:hAnsi="Sylfaen" w:cs="Sylfaen"/>
          <w:sz w:val="24"/>
          <w:szCs w:val="24"/>
          <w:lang w:val="pt-BR"/>
        </w:rPr>
        <w:t>კგ</w:t>
      </w:r>
      <w:r w:rsidRPr="009C59AA">
        <w:rPr>
          <w:rFonts w:ascii="AcadNusx" w:hAnsi="AcadNusx"/>
          <w:sz w:val="24"/>
          <w:szCs w:val="24"/>
          <w:lang w:val="pt-BR"/>
        </w:rPr>
        <w:t xml:space="preserve"> </w:t>
      </w:r>
      <w:r w:rsidRPr="009C59AA">
        <w:rPr>
          <w:rFonts w:ascii="Sylfaen" w:hAnsi="Sylfaen" w:cs="Sylfaen"/>
          <w:sz w:val="24"/>
          <w:szCs w:val="24"/>
          <w:lang w:val="pt-BR"/>
        </w:rPr>
        <w:t>q</w:t>
      </w:r>
      <w:r w:rsidRPr="009C59AA">
        <w:rPr>
          <w:rFonts w:ascii="AcadNusx" w:hAnsi="AcadNusx"/>
          <w:sz w:val="24"/>
          <w:szCs w:val="24"/>
          <w:lang w:val="pt-BR"/>
        </w:rPr>
        <w:t>3</w:t>
      </w:r>
      <w:r w:rsidRPr="009C59AA">
        <w:rPr>
          <w:rFonts w:ascii="Sylfaen" w:hAnsi="Sylfaen" w:cs="Sylfaen"/>
          <w:sz w:val="24"/>
          <w:szCs w:val="24"/>
          <w:lang w:val="pt-BR"/>
        </w:rPr>
        <w:t>w</w:t>
      </w:r>
      <w:r w:rsidRPr="009C59AA">
        <w:rPr>
          <w:rFonts w:ascii="AcadNusx" w:hAnsi="AcadNusx"/>
          <w:sz w:val="24"/>
          <w:szCs w:val="24"/>
          <w:lang w:val="pt-BR"/>
        </w:rPr>
        <w:t xml:space="preserve">); </w:t>
      </w:r>
      <w:r w:rsidRPr="009C59AA">
        <w:rPr>
          <w:rFonts w:ascii="Sylfaen" w:hAnsi="Sylfaen" w:cs="Sylfaen"/>
          <w:sz w:val="24"/>
          <w:szCs w:val="24"/>
          <w:lang w:val="pt-BR"/>
        </w:rPr>
        <w:t>მკურნალობის</w:t>
      </w:r>
      <w:r w:rsidRPr="009C59AA">
        <w:rPr>
          <w:rFonts w:ascii="AcadNusx" w:hAnsi="AcadNusx"/>
          <w:sz w:val="24"/>
          <w:szCs w:val="24"/>
          <w:lang w:val="pt-BR"/>
        </w:rPr>
        <w:t xml:space="preserve"> </w:t>
      </w:r>
      <w:r w:rsidRPr="009C59AA">
        <w:rPr>
          <w:rFonts w:ascii="Sylfaen" w:hAnsi="Sylfaen" w:cs="Sylfaen"/>
          <w:sz w:val="24"/>
          <w:szCs w:val="24"/>
          <w:lang w:val="pt-BR"/>
        </w:rPr>
        <w:t>ჯამური</w:t>
      </w:r>
      <w:r w:rsidRPr="009C59AA">
        <w:rPr>
          <w:rFonts w:ascii="AcadNusx" w:hAnsi="AcadNusx"/>
          <w:sz w:val="24"/>
          <w:szCs w:val="24"/>
          <w:lang w:val="pt-BR"/>
        </w:rPr>
        <w:t xml:space="preserve"> </w:t>
      </w:r>
      <w:r w:rsidRPr="009C59AA">
        <w:rPr>
          <w:rFonts w:ascii="Sylfaen" w:hAnsi="Sylfaen" w:cs="Sylfaen"/>
          <w:sz w:val="24"/>
          <w:szCs w:val="24"/>
          <w:lang w:val="pt-BR"/>
        </w:rPr>
        <w:t>ხანგრძლივობა</w:t>
      </w:r>
      <w:r w:rsidRPr="009C59AA">
        <w:rPr>
          <w:rFonts w:ascii="AcadNusx" w:hAnsi="AcadNusx"/>
          <w:sz w:val="24"/>
          <w:szCs w:val="24"/>
          <w:lang w:val="pt-BR"/>
        </w:rPr>
        <w:t xml:space="preserve"> 15 </w:t>
      </w:r>
      <w:r w:rsidRPr="009C59AA">
        <w:rPr>
          <w:rFonts w:ascii="Sylfaen" w:hAnsi="Sylfaen" w:cs="Sylfaen"/>
          <w:sz w:val="24"/>
          <w:szCs w:val="24"/>
          <w:lang w:val="pt-BR"/>
        </w:rPr>
        <w:t>თვემდე</w:t>
      </w:r>
      <w:r w:rsidRPr="009C59AA">
        <w:rPr>
          <w:rFonts w:ascii="AcadNusx" w:hAnsi="AcadNusx"/>
          <w:sz w:val="24"/>
          <w:szCs w:val="24"/>
          <w:lang w:val="pt-BR"/>
        </w:rPr>
        <w:t xml:space="preserve">. </w:t>
      </w:r>
    </w:p>
    <w:p w14:paraId="43318CF2" w14:textId="77777777" w:rsidR="002D1B7B" w:rsidRPr="009C59AA" w:rsidRDefault="002D1B7B" w:rsidP="002D1B7B">
      <w:pPr>
        <w:tabs>
          <w:tab w:val="left" w:pos="720"/>
        </w:tabs>
        <w:ind w:left="720" w:hanging="360"/>
        <w:rPr>
          <w:rFonts w:eastAsia="PMingLiU"/>
          <w:sz w:val="24"/>
          <w:szCs w:val="24"/>
          <w:lang w:val="pt-BR" w:eastAsia="zh-CN"/>
        </w:rPr>
      </w:pPr>
    </w:p>
    <w:p w14:paraId="5EF8E944" w14:textId="77777777" w:rsidR="002D1B7B" w:rsidRPr="009C59AA" w:rsidRDefault="002D1B7B" w:rsidP="002D1B7B">
      <w:pPr>
        <w:rPr>
          <w:rFonts w:eastAsia="PMingLiU"/>
          <w:sz w:val="24"/>
          <w:szCs w:val="24"/>
          <w:lang w:val="pt-BR" w:eastAsia="zh-CN"/>
        </w:rPr>
      </w:pPr>
    </w:p>
    <w:p w14:paraId="0E19CF3D" w14:textId="77777777" w:rsidR="002D1B7B" w:rsidRPr="009C59AA" w:rsidRDefault="00764DF8" w:rsidP="002D1B7B">
      <w:pPr>
        <w:rPr>
          <w:rFonts w:eastAsia="PMingLiU"/>
          <w:sz w:val="24"/>
          <w:szCs w:val="24"/>
          <w:lang w:val="pt-BR" w:eastAsia="zh-CN"/>
        </w:rPr>
      </w:pPr>
      <w:r w:rsidRPr="009C59AA">
        <w:rPr>
          <w:rFonts w:ascii="Sylfaen" w:eastAsia="PMingLiU" w:hAnsi="Sylfaen" w:cs="Sylfaen"/>
          <w:sz w:val="24"/>
          <w:szCs w:val="24"/>
          <w:lang w:val="en-GB" w:eastAsia="zh-CN"/>
        </w:rPr>
        <w:lastRenderedPageBreak/>
        <w:t>კვლევაში</w:t>
      </w:r>
      <w:r w:rsidRPr="009C59AA">
        <w:rPr>
          <w:rFonts w:eastAsia="PMingLiU"/>
          <w:sz w:val="24"/>
          <w:szCs w:val="24"/>
          <w:lang w:val="pt-BR" w:eastAsia="zh-CN"/>
        </w:rPr>
        <w:t xml:space="preserve"> </w:t>
      </w:r>
      <w:r w:rsidRPr="009C59AA">
        <w:rPr>
          <w:rFonts w:ascii="Sylfaen" w:eastAsia="PMingLiU" w:hAnsi="Sylfaen" w:cs="Sylfaen"/>
          <w:sz w:val="24"/>
          <w:szCs w:val="24"/>
          <w:lang w:val="en-GB" w:eastAsia="zh-CN"/>
        </w:rPr>
        <w:t>მონაწილე</w:t>
      </w:r>
      <w:r w:rsidRPr="009C59AA">
        <w:rPr>
          <w:rFonts w:eastAsia="PMingLiU"/>
          <w:sz w:val="24"/>
          <w:szCs w:val="24"/>
          <w:lang w:val="pt-BR" w:eastAsia="zh-CN"/>
        </w:rPr>
        <w:t xml:space="preserve"> </w:t>
      </w:r>
      <w:r w:rsidRPr="009C59AA">
        <w:rPr>
          <w:rFonts w:ascii="Sylfaen" w:eastAsia="PMingLiU" w:hAnsi="Sylfaen" w:cs="Sylfaen"/>
          <w:sz w:val="24"/>
          <w:szCs w:val="24"/>
          <w:lang w:val="en-GB" w:eastAsia="zh-CN"/>
        </w:rPr>
        <w:t>პაციენტების</w:t>
      </w:r>
      <w:r w:rsidRPr="009C59AA">
        <w:rPr>
          <w:rFonts w:eastAsia="PMingLiU"/>
          <w:sz w:val="24"/>
          <w:szCs w:val="24"/>
          <w:lang w:val="pt-BR" w:eastAsia="zh-CN"/>
        </w:rPr>
        <w:t xml:space="preserve"> </w:t>
      </w:r>
      <w:r w:rsidRPr="009C59AA">
        <w:rPr>
          <w:rFonts w:ascii="Sylfaen" w:eastAsia="PMingLiU" w:hAnsi="Sylfaen" w:cs="Sylfaen"/>
          <w:sz w:val="24"/>
          <w:szCs w:val="24"/>
          <w:lang w:val="en-GB" w:eastAsia="zh-CN"/>
        </w:rPr>
        <w:t>უმრავლესობა</w:t>
      </w:r>
      <w:r w:rsidRPr="009C59AA">
        <w:rPr>
          <w:rFonts w:eastAsia="PMingLiU"/>
          <w:sz w:val="24"/>
          <w:szCs w:val="24"/>
          <w:lang w:val="pt-BR" w:eastAsia="zh-CN"/>
        </w:rPr>
        <w:t xml:space="preserve"> </w:t>
      </w:r>
      <w:r w:rsidRPr="009C59AA">
        <w:rPr>
          <w:rFonts w:ascii="Sylfaen" w:eastAsia="PMingLiU" w:hAnsi="Sylfaen" w:cs="Sylfaen"/>
          <w:sz w:val="24"/>
          <w:szCs w:val="24"/>
          <w:lang w:val="en-GB" w:eastAsia="zh-CN"/>
        </w:rPr>
        <w:t>იყო</w:t>
      </w:r>
      <w:r w:rsidRPr="009C59AA">
        <w:rPr>
          <w:rFonts w:eastAsia="PMingLiU"/>
          <w:sz w:val="24"/>
          <w:szCs w:val="24"/>
          <w:lang w:val="pt-BR" w:eastAsia="zh-CN"/>
        </w:rPr>
        <w:t xml:space="preserve"> </w:t>
      </w:r>
      <w:r w:rsidRPr="009C59AA">
        <w:rPr>
          <w:rFonts w:ascii="Sylfaen" w:eastAsia="PMingLiU" w:hAnsi="Sylfaen" w:cs="Sylfaen"/>
          <w:sz w:val="24"/>
          <w:szCs w:val="24"/>
          <w:lang w:val="en-GB" w:eastAsia="zh-CN"/>
        </w:rPr>
        <w:t>თეთრ</w:t>
      </w:r>
      <w:r w:rsidRPr="009C59AA">
        <w:rPr>
          <w:rFonts w:ascii="Sylfaen" w:eastAsia="PMingLiU" w:hAnsi="Sylfaen" w:cs="Sylfaen"/>
          <w:sz w:val="24"/>
          <w:szCs w:val="24"/>
          <w:lang w:val="ka-GE" w:eastAsia="zh-CN"/>
        </w:rPr>
        <w:t>კანიან</w:t>
      </w:r>
      <w:r w:rsidRPr="009C59AA">
        <w:rPr>
          <w:rFonts w:ascii="Sylfaen" w:eastAsia="PMingLiU" w:hAnsi="Sylfaen" w:cs="Sylfaen"/>
          <w:sz w:val="24"/>
          <w:szCs w:val="24"/>
          <w:lang w:val="en-GB" w:eastAsia="zh-CN"/>
        </w:rPr>
        <w:t>ი</w:t>
      </w:r>
      <w:r w:rsidRPr="009C59AA">
        <w:rPr>
          <w:rFonts w:eastAsia="PMingLiU"/>
          <w:sz w:val="24"/>
          <w:szCs w:val="24"/>
          <w:lang w:val="pt-BR" w:eastAsia="zh-CN"/>
        </w:rPr>
        <w:t xml:space="preserve"> (87% </w:t>
      </w:r>
      <w:r w:rsidRPr="009C59AA">
        <w:rPr>
          <w:rFonts w:ascii="Sylfaen" w:eastAsia="PMingLiU" w:hAnsi="Sylfaen" w:cs="Sylfaen"/>
          <w:sz w:val="24"/>
          <w:szCs w:val="24"/>
          <w:lang w:val="en-GB" w:eastAsia="zh-CN"/>
        </w:rPr>
        <w:t>სამივე</w:t>
      </w:r>
      <w:r w:rsidRPr="009C59AA">
        <w:rPr>
          <w:rFonts w:eastAsia="PMingLiU"/>
          <w:sz w:val="24"/>
          <w:szCs w:val="24"/>
          <w:lang w:val="pt-BR" w:eastAsia="zh-CN"/>
        </w:rPr>
        <w:t xml:space="preserve"> </w:t>
      </w:r>
      <w:r w:rsidRPr="009C59AA">
        <w:rPr>
          <w:rFonts w:ascii="Sylfaen" w:eastAsia="PMingLiU" w:hAnsi="Sylfaen" w:cs="Sylfaen"/>
          <w:sz w:val="24"/>
          <w:szCs w:val="24"/>
          <w:lang w:val="en-GB" w:eastAsia="zh-CN"/>
        </w:rPr>
        <w:t>ჯგუფში</w:t>
      </w:r>
      <w:r w:rsidRPr="009C59AA">
        <w:rPr>
          <w:rFonts w:eastAsia="PMingLiU"/>
          <w:sz w:val="24"/>
          <w:szCs w:val="24"/>
          <w:lang w:val="pt-BR" w:eastAsia="zh-CN"/>
        </w:rPr>
        <w:t xml:space="preserve">); </w:t>
      </w:r>
      <w:r w:rsidRPr="009C59AA">
        <w:rPr>
          <w:rFonts w:ascii="Sylfaen" w:eastAsia="PMingLiU" w:hAnsi="Sylfaen" w:cs="Sylfaen"/>
          <w:sz w:val="24"/>
          <w:szCs w:val="24"/>
          <w:lang w:val="en-GB" w:eastAsia="zh-CN"/>
        </w:rPr>
        <w:t>საშუალო</w:t>
      </w:r>
      <w:r w:rsidRPr="009C59AA">
        <w:rPr>
          <w:rFonts w:eastAsia="PMingLiU"/>
          <w:sz w:val="24"/>
          <w:szCs w:val="24"/>
          <w:lang w:val="pt-BR" w:eastAsia="zh-CN"/>
        </w:rPr>
        <w:t xml:space="preserve"> </w:t>
      </w:r>
      <w:r w:rsidRPr="009C59AA">
        <w:rPr>
          <w:rFonts w:ascii="Sylfaen" w:eastAsia="PMingLiU" w:hAnsi="Sylfaen" w:cs="Sylfaen"/>
          <w:sz w:val="24"/>
          <w:szCs w:val="24"/>
          <w:lang w:val="en-GB" w:eastAsia="zh-CN"/>
        </w:rPr>
        <w:t>ასაკი</w:t>
      </w:r>
      <w:r w:rsidRPr="009C59AA">
        <w:rPr>
          <w:rFonts w:eastAsia="PMingLiU"/>
          <w:sz w:val="24"/>
          <w:szCs w:val="24"/>
          <w:lang w:val="pt-BR" w:eastAsia="zh-CN"/>
        </w:rPr>
        <w:t xml:space="preserve"> </w:t>
      </w:r>
      <w:r w:rsidRPr="009C59AA">
        <w:rPr>
          <w:rFonts w:ascii="Sylfaen" w:eastAsia="PMingLiU" w:hAnsi="Sylfaen" w:cs="Sylfaen"/>
          <w:sz w:val="24"/>
          <w:szCs w:val="24"/>
          <w:lang w:val="en-GB" w:eastAsia="zh-CN"/>
        </w:rPr>
        <w:t>იყო</w:t>
      </w:r>
      <w:r w:rsidRPr="009C59AA">
        <w:rPr>
          <w:rFonts w:eastAsia="PMingLiU"/>
          <w:sz w:val="24"/>
          <w:szCs w:val="24"/>
          <w:lang w:val="pt-BR" w:eastAsia="zh-CN"/>
        </w:rPr>
        <w:t xml:space="preserve"> 60 </w:t>
      </w:r>
      <w:r w:rsidRPr="009C59AA">
        <w:rPr>
          <w:rFonts w:ascii="Sylfaen" w:eastAsia="PMingLiU" w:hAnsi="Sylfaen" w:cs="Sylfaen"/>
          <w:sz w:val="24"/>
          <w:szCs w:val="24"/>
          <w:lang w:val="en-GB" w:eastAsia="zh-CN"/>
        </w:rPr>
        <w:t>წელი</w:t>
      </w:r>
      <w:r w:rsidRPr="009C59AA">
        <w:rPr>
          <w:rFonts w:eastAsia="PMingLiU"/>
          <w:sz w:val="24"/>
          <w:szCs w:val="24"/>
          <w:lang w:val="pt-BR" w:eastAsia="zh-CN"/>
        </w:rPr>
        <w:t xml:space="preserve"> CPP </w:t>
      </w:r>
      <w:r w:rsidRPr="009C59AA">
        <w:rPr>
          <w:rFonts w:ascii="Sylfaen" w:eastAsia="PMingLiU" w:hAnsi="Sylfaen" w:cs="Sylfaen"/>
          <w:sz w:val="24"/>
          <w:szCs w:val="24"/>
          <w:lang w:val="en-GB" w:eastAsia="zh-CN"/>
        </w:rPr>
        <w:t>და</w:t>
      </w:r>
      <w:r w:rsidRPr="009C59AA">
        <w:rPr>
          <w:rFonts w:eastAsia="PMingLiU"/>
          <w:sz w:val="24"/>
          <w:szCs w:val="24"/>
          <w:lang w:val="pt-BR" w:eastAsia="zh-CN"/>
        </w:rPr>
        <w:t xml:space="preserve"> CPB15 </w:t>
      </w:r>
      <w:r w:rsidRPr="009C59AA">
        <w:rPr>
          <w:rFonts w:ascii="Sylfaen" w:eastAsia="PMingLiU" w:hAnsi="Sylfaen" w:cs="Sylfaen"/>
          <w:sz w:val="24"/>
          <w:szCs w:val="24"/>
          <w:lang w:val="pt-BR" w:eastAsia="zh-CN"/>
        </w:rPr>
        <w:t xml:space="preserve"> </w:t>
      </w:r>
      <w:r w:rsidRPr="009C59AA">
        <w:rPr>
          <w:rFonts w:ascii="Sylfaen" w:eastAsia="PMingLiU" w:hAnsi="Sylfaen" w:cs="Sylfaen"/>
          <w:sz w:val="24"/>
          <w:szCs w:val="24"/>
          <w:lang w:val="en-GB" w:eastAsia="zh-CN"/>
        </w:rPr>
        <w:t>ჯგუფებში</w:t>
      </w:r>
      <w:r w:rsidRPr="009C59AA">
        <w:rPr>
          <w:rFonts w:eastAsia="PMingLiU"/>
          <w:sz w:val="24"/>
          <w:szCs w:val="24"/>
          <w:lang w:val="pt-BR" w:eastAsia="zh-CN"/>
        </w:rPr>
        <w:t xml:space="preserve"> </w:t>
      </w:r>
      <w:r w:rsidRPr="009C59AA">
        <w:rPr>
          <w:rFonts w:ascii="Sylfaen" w:eastAsia="PMingLiU" w:hAnsi="Sylfaen" w:cs="Sylfaen"/>
          <w:sz w:val="24"/>
          <w:szCs w:val="24"/>
          <w:lang w:val="en-GB" w:eastAsia="zh-CN"/>
        </w:rPr>
        <w:t>და</w:t>
      </w:r>
      <w:r w:rsidRPr="009C59AA">
        <w:rPr>
          <w:rFonts w:eastAsia="PMingLiU"/>
          <w:sz w:val="24"/>
          <w:szCs w:val="24"/>
          <w:lang w:val="pt-BR" w:eastAsia="zh-CN"/>
        </w:rPr>
        <w:t xml:space="preserve"> 59 </w:t>
      </w:r>
      <w:r w:rsidRPr="009C59AA">
        <w:rPr>
          <w:rFonts w:ascii="Sylfaen" w:eastAsia="PMingLiU" w:hAnsi="Sylfaen" w:cs="Sylfaen"/>
          <w:sz w:val="24"/>
          <w:szCs w:val="24"/>
          <w:lang w:val="en-GB" w:eastAsia="zh-CN"/>
        </w:rPr>
        <w:t>წლი</w:t>
      </w:r>
      <w:r w:rsidRPr="009C59AA">
        <w:rPr>
          <w:rFonts w:ascii="Sylfaen" w:eastAsia="PMingLiU" w:hAnsi="Sylfaen" w:cs="Sylfaen"/>
          <w:sz w:val="24"/>
          <w:szCs w:val="24"/>
          <w:lang w:val="ka-GE" w:eastAsia="zh-CN"/>
        </w:rPr>
        <w:t>ს</w:t>
      </w:r>
      <w:r w:rsidRPr="009C59AA">
        <w:rPr>
          <w:rFonts w:eastAsia="PMingLiU"/>
          <w:sz w:val="24"/>
          <w:szCs w:val="24"/>
          <w:lang w:val="pt-BR" w:eastAsia="zh-CN"/>
        </w:rPr>
        <w:t xml:space="preserve"> CPB15 + </w:t>
      </w:r>
      <w:r w:rsidRPr="009C59AA">
        <w:rPr>
          <w:rFonts w:ascii="Sylfaen" w:eastAsia="PMingLiU" w:hAnsi="Sylfaen" w:cs="Sylfaen"/>
          <w:sz w:val="24"/>
          <w:szCs w:val="24"/>
          <w:lang w:val="en-GB" w:eastAsia="zh-CN"/>
        </w:rPr>
        <w:t>ჯგუფი</w:t>
      </w:r>
      <w:r w:rsidRPr="009C59AA">
        <w:rPr>
          <w:rFonts w:eastAsia="PMingLiU"/>
          <w:sz w:val="24"/>
          <w:szCs w:val="24"/>
          <w:lang w:val="pt-BR" w:eastAsia="zh-CN"/>
        </w:rPr>
        <w:t xml:space="preserve">; </w:t>
      </w:r>
      <w:r w:rsidRPr="009C59AA">
        <w:rPr>
          <w:rFonts w:ascii="Sylfaen" w:eastAsia="PMingLiU" w:hAnsi="Sylfaen" w:cs="Sylfaen"/>
          <w:sz w:val="24"/>
          <w:szCs w:val="24"/>
          <w:lang w:val="en-GB" w:eastAsia="zh-CN"/>
        </w:rPr>
        <w:t>ხოლო</w:t>
      </w:r>
      <w:r w:rsidRPr="009C59AA">
        <w:rPr>
          <w:rFonts w:eastAsia="PMingLiU"/>
          <w:sz w:val="24"/>
          <w:szCs w:val="24"/>
          <w:lang w:val="pt-BR" w:eastAsia="zh-CN"/>
        </w:rPr>
        <w:t xml:space="preserve"> CPP </w:t>
      </w:r>
      <w:r w:rsidRPr="009C59AA">
        <w:rPr>
          <w:rFonts w:ascii="Sylfaen" w:eastAsia="PMingLiU" w:hAnsi="Sylfaen" w:cs="Sylfaen"/>
          <w:sz w:val="24"/>
          <w:szCs w:val="24"/>
          <w:lang w:val="en-GB" w:eastAsia="zh-CN"/>
        </w:rPr>
        <w:t>ან</w:t>
      </w:r>
      <w:r w:rsidRPr="009C59AA">
        <w:rPr>
          <w:rFonts w:eastAsia="PMingLiU"/>
          <w:sz w:val="24"/>
          <w:szCs w:val="24"/>
          <w:lang w:val="pt-BR" w:eastAsia="zh-CN"/>
        </w:rPr>
        <w:t xml:space="preserve"> CPB15 </w:t>
      </w:r>
      <w:r w:rsidRPr="009C59AA">
        <w:rPr>
          <w:rFonts w:ascii="Sylfaen" w:eastAsia="PMingLiU" w:hAnsi="Sylfaen" w:cs="Sylfaen"/>
          <w:sz w:val="24"/>
          <w:szCs w:val="24"/>
          <w:lang w:val="en-GB" w:eastAsia="zh-CN"/>
        </w:rPr>
        <w:t>პაციენტებში</w:t>
      </w:r>
      <w:r w:rsidRPr="009C59AA">
        <w:rPr>
          <w:rFonts w:eastAsia="PMingLiU"/>
          <w:sz w:val="24"/>
          <w:szCs w:val="24"/>
          <w:lang w:val="pt-BR" w:eastAsia="zh-CN"/>
        </w:rPr>
        <w:t xml:space="preserve"> 29% </w:t>
      </w:r>
      <w:r w:rsidRPr="009C59AA">
        <w:rPr>
          <w:rFonts w:ascii="Sylfaen" w:eastAsia="PMingLiU" w:hAnsi="Sylfaen" w:cs="Sylfaen"/>
          <w:sz w:val="24"/>
          <w:szCs w:val="24"/>
          <w:lang w:val="en-GB" w:eastAsia="zh-CN"/>
        </w:rPr>
        <w:t>და</w:t>
      </w:r>
      <w:r w:rsidRPr="009C59AA">
        <w:rPr>
          <w:rFonts w:eastAsia="PMingLiU"/>
          <w:sz w:val="24"/>
          <w:szCs w:val="24"/>
          <w:lang w:val="pt-BR" w:eastAsia="zh-CN"/>
        </w:rPr>
        <w:t xml:space="preserve"> CPB15 + </w:t>
      </w:r>
      <w:r w:rsidR="009F0E15" w:rsidRPr="009C59AA">
        <w:rPr>
          <w:rFonts w:eastAsia="PMingLiU"/>
          <w:sz w:val="24"/>
          <w:szCs w:val="24"/>
          <w:lang w:val="en-GB" w:eastAsia="zh-CN"/>
        </w:rPr>
        <w:t>ჯგუფ</w:t>
      </w:r>
      <w:r w:rsidRPr="009C59AA">
        <w:rPr>
          <w:rFonts w:eastAsia="PMingLiU"/>
          <w:sz w:val="24"/>
          <w:szCs w:val="24"/>
          <w:lang w:val="en-GB" w:eastAsia="zh-CN"/>
        </w:rPr>
        <w:t>ი</w:t>
      </w:r>
      <w:r w:rsidRPr="009C59AA">
        <w:rPr>
          <w:rFonts w:eastAsia="PMingLiU"/>
          <w:sz w:val="24"/>
          <w:szCs w:val="24"/>
          <w:lang w:val="pt-BR" w:eastAsia="zh-CN"/>
        </w:rPr>
        <w:t xml:space="preserve"> </w:t>
      </w:r>
      <w:r w:rsidRPr="009C59AA">
        <w:rPr>
          <w:rFonts w:ascii="Sylfaen" w:eastAsia="PMingLiU" w:hAnsi="Sylfaen" w:cs="Sylfaen"/>
          <w:sz w:val="24"/>
          <w:szCs w:val="24"/>
          <w:lang w:val="en-GB" w:eastAsia="zh-CN"/>
        </w:rPr>
        <w:t>პაციენტებ</w:t>
      </w:r>
      <w:r w:rsidRPr="009C59AA">
        <w:rPr>
          <w:rFonts w:ascii="Sylfaen" w:eastAsia="PMingLiU" w:hAnsi="Sylfaen" w:cs="Sylfaen"/>
          <w:sz w:val="24"/>
          <w:szCs w:val="24"/>
          <w:lang w:val="ka-GE" w:eastAsia="zh-CN"/>
        </w:rPr>
        <w:t>ი</w:t>
      </w:r>
      <w:r w:rsidRPr="009C59AA">
        <w:rPr>
          <w:rFonts w:ascii="Sylfaen" w:eastAsia="PMingLiU" w:hAnsi="Sylfaen" w:cs="Sylfaen"/>
          <w:sz w:val="24"/>
          <w:szCs w:val="24"/>
          <w:lang w:val="en-GB" w:eastAsia="zh-CN"/>
        </w:rPr>
        <w:t>ს</w:t>
      </w:r>
      <w:r w:rsidRPr="009C59AA">
        <w:rPr>
          <w:rFonts w:eastAsia="PMingLiU"/>
          <w:sz w:val="24"/>
          <w:szCs w:val="24"/>
          <w:lang w:val="pt-BR" w:eastAsia="zh-CN"/>
        </w:rPr>
        <w:t xml:space="preserve"> 26% </w:t>
      </w:r>
      <w:r w:rsidRPr="009C59AA">
        <w:rPr>
          <w:rFonts w:ascii="Sylfaen" w:eastAsia="PMingLiU" w:hAnsi="Sylfaen"/>
          <w:sz w:val="24"/>
          <w:szCs w:val="24"/>
          <w:lang w:val="ka-GE" w:eastAsia="zh-CN"/>
        </w:rPr>
        <w:t xml:space="preserve">  </w:t>
      </w:r>
      <w:r w:rsidRPr="009C59AA">
        <w:rPr>
          <w:rFonts w:eastAsia="PMingLiU"/>
          <w:sz w:val="24"/>
          <w:szCs w:val="24"/>
          <w:lang w:val="pt-BR" w:eastAsia="zh-CN"/>
        </w:rPr>
        <w:t xml:space="preserve">65 </w:t>
      </w:r>
      <w:r w:rsidRPr="009C59AA">
        <w:rPr>
          <w:rFonts w:ascii="Sylfaen" w:eastAsia="PMingLiU" w:hAnsi="Sylfaen" w:cs="Sylfaen"/>
          <w:sz w:val="24"/>
          <w:szCs w:val="24"/>
          <w:lang w:val="en-GB" w:eastAsia="zh-CN"/>
        </w:rPr>
        <w:t>წელს</w:t>
      </w:r>
      <w:r w:rsidRPr="009C59AA">
        <w:rPr>
          <w:rFonts w:eastAsia="PMingLiU"/>
          <w:sz w:val="24"/>
          <w:szCs w:val="24"/>
          <w:lang w:val="pt-BR" w:eastAsia="zh-CN"/>
        </w:rPr>
        <w:t xml:space="preserve"> </w:t>
      </w:r>
      <w:r w:rsidRPr="009C59AA">
        <w:rPr>
          <w:rFonts w:ascii="Sylfaen" w:eastAsia="PMingLiU" w:hAnsi="Sylfaen" w:cs="Sylfaen"/>
          <w:sz w:val="24"/>
          <w:szCs w:val="24"/>
          <w:lang w:val="en-GB" w:eastAsia="zh-CN"/>
        </w:rPr>
        <w:t>გადაცილებულნი</w:t>
      </w:r>
      <w:r w:rsidRPr="009C59AA">
        <w:rPr>
          <w:rFonts w:eastAsia="PMingLiU"/>
          <w:sz w:val="24"/>
          <w:szCs w:val="24"/>
          <w:lang w:val="pt-BR" w:eastAsia="zh-CN"/>
        </w:rPr>
        <w:t xml:space="preserve"> </w:t>
      </w:r>
      <w:r w:rsidRPr="009C59AA">
        <w:rPr>
          <w:rFonts w:ascii="Sylfaen" w:eastAsia="PMingLiU" w:hAnsi="Sylfaen" w:cs="Sylfaen"/>
          <w:sz w:val="24"/>
          <w:szCs w:val="24"/>
          <w:lang w:val="en-GB" w:eastAsia="zh-CN"/>
        </w:rPr>
        <w:t>იყვნენ</w:t>
      </w:r>
      <w:r w:rsidRPr="009C59AA">
        <w:rPr>
          <w:rFonts w:eastAsia="PMingLiU"/>
          <w:sz w:val="24"/>
          <w:szCs w:val="24"/>
          <w:lang w:val="pt-BR" w:eastAsia="zh-CN"/>
        </w:rPr>
        <w:t xml:space="preserve">. </w:t>
      </w:r>
      <w:r w:rsidRPr="009C59AA">
        <w:rPr>
          <w:rFonts w:ascii="Sylfaen" w:eastAsia="PMingLiU" w:hAnsi="Sylfaen" w:cs="Sylfaen"/>
          <w:sz w:val="24"/>
          <w:szCs w:val="24"/>
          <w:lang w:val="en-GB" w:eastAsia="zh-CN"/>
        </w:rPr>
        <w:t>საერთო</w:t>
      </w:r>
      <w:r w:rsidRPr="009C59AA">
        <w:rPr>
          <w:rFonts w:eastAsia="PMingLiU"/>
          <w:sz w:val="24"/>
          <w:szCs w:val="24"/>
          <w:lang w:val="pt-BR" w:eastAsia="zh-CN"/>
        </w:rPr>
        <w:t xml:space="preserve"> </w:t>
      </w:r>
      <w:r w:rsidRPr="009C59AA">
        <w:rPr>
          <w:rFonts w:ascii="Sylfaen" w:eastAsia="PMingLiU" w:hAnsi="Sylfaen" w:cs="Sylfaen"/>
          <w:sz w:val="24"/>
          <w:szCs w:val="24"/>
          <w:lang w:val="en-GB" w:eastAsia="zh-CN"/>
        </w:rPr>
        <w:t>ჯამში</w:t>
      </w:r>
      <w:r w:rsidRPr="009C59AA">
        <w:rPr>
          <w:rFonts w:eastAsia="PMingLiU"/>
          <w:sz w:val="24"/>
          <w:szCs w:val="24"/>
          <w:lang w:val="pt-BR" w:eastAsia="zh-CN"/>
        </w:rPr>
        <w:t xml:space="preserve">, </w:t>
      </w:r>
      <w:r w:rsidRPr="009C59AA">
        <w:rPr>
          <w:rFonts w:ascii="Sylfaen" w:eastAsia="PMingLiU" w:hAnsi="Sylfaen" w:cs="Sylfaen"/>
          <w:sz w:val="24"/>
          <w:szCs w:val="24"/>
          <w:lang w:val="en-GB" w:eastAsia="zh-CN"/>
        </w:rPr>
        <w:t>პაციენტების</w:t>
      </w:r>
      <w:r w:rsidRPr="009C59AA">
        <w:rPr>
          <w:rFonts w:eastAsia="PMingLiU"/>
          <w:sz w:val="24"/>
          <w:szCs w:val="24"/>
          <w:lang w:val="pt-BR" w:eastAsia="zh-CN"/>
        </w:rPr>
        <w:t xml:space="preserve"> </w:t>
      </w:r>
      <w:r w:rsidRPr="009C59AA">
        <w:rPr>
          <w:rFonts w:ascii="Sylfaen" w:eastAsia="PMingLiU" w:hAnsi="Sylfaen" w:cs="Sylfaen"/>
          <w:sz w:val="24"/>
          <w:szCs w:val="24"/>
          <w:lang w:val="en-GB" w:eastAsia="zh-CN"/>
        </w:rPr>
        <w:t>დაახლოებით</w:t>
      </w:r>
      <w:r w:rsidRPr="009C59AA">
        <w:rPr>
          <w:rFonts w:eastAsia="PMingLiU"/>
          <w:sz w:val="24"/>
          <w:szCs w:val="24"/>
          <w:lang w:val="pt-BR" w:eastAsia="zh-CN"/>
        </w:rPr>
        <w:t xml:space="preserve"> 50% </w:t>
      </w:r>
      <w:r w:rsidRPr="009C59AA">
        <w:rPr>
          <w:rFonts w:ascii="Sylfaen" w:eastAsia="PMingLiU" w:hAnsi="Sylfaen" w:cs="Sylfaen"/>
          <w:sz w:val="24"/>
          <w:szCs w:val="24"/>
          <w:lang w:val="en-GB" w:eastAsia="zh-CN"/>
        </w:rPr>
        <w:t>ჰქონდა</w:t>
      </w:r>
      <w:r w:rsidRPr="009C59AA">
        <w:rPr>
          <w:rFonts w:eastAsia="PMingLiU"/>
          <w:sz w:val="24"/>
          <w:szCs w:val="24"/>
          <w:lang w:val="pt-BR" w:eastAsia="zh-CN"/>
        </w:rPr>
        <w:t xml:space="preserve"> GOG PS 0 </w:t>
      </w:r>
      <w:r w:rsidRPr="009C59AA">
        <w:rPr>
          <w:rFonts w:ascii="Sylfaen" w:eastAsia="PMingLiU" w:hAnsi="Sylfaen" w:cs="Sylfaen"/>
          <w:sz w:val="24"/>
          <w:szCs w:val="24"/>
          <w:lang w:val="en-GB" w:eastAsia="zh-CN"/>
        </w:rPr>
        <w:t>საწყისი</w:t>
      </w:r>
      <w:r w:rsidRPr="009C59AA">
        <w:rPr>
          <w:rFonts w:eastAsia="PMingLiU"/>
          <w:sz w:val="24"/>
          <w:szCs w:val="24"/>
          <w:lang w:val="pt-BR" w:eastAsia="zh-CN"/>
        </w:rPr>
        <w:t xml:space="preserve"> </w:t>
      </w:r>
      <w:r w:rsidRPr="009C59AA">
        <w:rPr>
          <w:rFonts w:ascii="Sylfaen" w:eastAsia="PMingLiU" w:hAnsi="Sylfaen" w:cs="Sylfaen"/>
          <w:sz w:val="24"/>
          <w:szCs w:val="24"/>
          <w:lang w:val="en-GB" w:eastAsia="zh-CN"/>
        </w:rPr>
        <w:t>მონაცემის</w:t>
      </w:r>
      <w:r w:rsidRPr="009C59AA">
        <w:rPr>
          <w:rFonts w:ascii="Sylfaen" w:eastAsia="PMingLiU" w:hAnsi="Sylfaen" w:cs="Sylfaen"/>
          <w:sz w:val="24"/>
          <w:szCs w:val="24"/>
          <w:lang w:val="pt-BR" w:eastAsia="zh-CN"/>
        </w:rPr>
        <w:t xml:space="preserve"> </w:t>
      </w:r>
      <w:r w:rsidRPr="009C59AA">
        <w:rPr>
          <w:rFonts w:ascii="Sylfaen" w:eastAsia="PMingLiU" w:hAnsi="Sylfaen" w:cs="Sylfaen"/>
          <w:sz w:val="24"/>
          <w:szCs w:val="24"/>
          <w:lang w:val="en-GB" w:eastAsia="zh-CN"/>
        </w:rPr>
        <w:t>სახით</w:t>
      </w:r>
      <w:r w:rsidRPr="009C59AA">
        <w:rPr>
          <w:rFonts w:eastAsia="PMingLiU"/>
          <w:sz w:val="24"/>
          <w:szCs w:val="24"/>
          <w:lang w:val="pt-BR" w:eastAsia="zh-CN"/>
        </w:rPr>
        <w:t xml:space="preserve">, 43% </w:t>
      </w:r>
      <w:r w:rsidRPr="009C59AA">
        <w:rPr>
          <w:rFonts w:ascii="Sylfaen" w:eastAsia="PMingLiU" w:hAnsi="Sylfaen"/>
          <w:sz w:val="24"/>
          <w:szCs w:val="24"/>
          <w:lang w:val="ka-GE" w:eastAsia="zh-CN"/>
        </w:rPr>
        <w:t xml:space="preserve">-ს ქონდა </w:t>
      </w:r>
      <w:r w:rsidRPr="009C59AA">
        <w:rPr>
          <w:rFonts w:eastAsia="PMingLiU"/>
          <w:sz w:val="24"/>
          <w:szCs w:val="24"/>
          <w:lang w:val="pt-BR" w:eastAsia="zh-CN"/>
        </w:rPr>
        <w:t xml:space="preserve">GOG PS </w:t>
      </w:r>
      <w:r w:rsidRPr="009C59AA">
        <w:rPr>
          <w:rFonts w:ascii="Sylfaen" w:eastAsia="PMingLiU" w:hAnsi="Sylfaen" w:cs="Sylfaen"/>
          <w:sz w:val="24"/>
          <w:szCs w:val="24"/>
          <w:lang w:val="en-GB" w:eastAsia="zh-CN"/>
        </w:rPr>
        <w:t>ქულა</w:t>
      </w:r>
      <w:r w:rsidRPr="009C59AA">
        <w:rPr>
          <w:rFonts w:eastAsia="PMingLiU"/>
          <w:sz w:val="24"/>
          <w:szCs w:val="24"/>
          <w:lang w:val="pt-BR" w:eastAsia="zh-CN"/>
        </w:rPr>
        <w:t xml:space="preserve"> 1, </w:t>
      </w:r>
      <w:r w:rsidRPr="009C59AA">
        <w:rPr>
          <w:rFonts w:ascii="Sylfaen" w:eastAsia="PMingLiU" w:hAnsi="Sylfaen" w:cs="Sylfaen"/>
          <w:sz w:val="24"/>
          <w:szCs w:val="24"/>
          <w:lang w:val="en-GB" w:eastAsia="zh-CN"/>
        </w:rPr>
        <w:t>და</w:t>
      </w:r>
      <w:r w:rsidRPr="009C59AA">
        <w:rPr>
          <w:rFonts w:eastAsia="PMingLiU"/>
          <w:sz w:val="24"/>
          <w:szCs w:val="24"/>
          <w:lang w:val="pt-BR" w:eastAsia="zh-CN"/>
        </w:rPr>
        <w:t xml:space="preserve"> 7% </w:t>
      </w:r>
      <w:r w:rsidRPr="009C59AA">
        <w:rPr>
          <w:rFonts w:ascii="Sylfaen" w:eastAsia="PMingLiU" w:hAnsi="Sylfaen"/>
          <w:sz w:val="24"/>
          <w:szCs w:val="24"/>
          <w:lang w:val="ka-GE" w:eastAsia="zh-CN"/>
        </w:rPr>
        <w:t xml:space="preserve">-ს </w:t>
      </w:r>
      <w:r w:rsidRPr="009C59AA">
        <w:rPr>
          <w:rFonts w:eastAsia="PMingLiU"/>
          <w:sz w:val="24"/>
          <w:szCs w:val="24"/>
          <w:lang w:val="pt-BR" w:eastAsia="zh-CN"/>
        </w:rPr>
        <w:t xml:space="preserve">GOG PS </w:t>
      </w:r>
      <w:r w:rsidRPr="009C59AA">
        <w:rPr>
          <w:rFonts w:ascii="Sylfaen" w:eastAsia="PMingLiU" w:hAnsi="Sylfaen" w:cs="Sylfaen"/>
          <w:sz w:val="24"/>
          <w:szCs w:val="24"/>
          <w:lang w:val="en-GB" w:eastAsia="zh-CN"/>
        </w:rPr>
        <w:t>ქულა</w:t>
      </w:r>
      <w:r w:rsidRPr="009C59AA">
        <w:rPr>
          <w:rFonts w:eastAsia="PMingLiU"/>
          <w:sz w:val="24"/>
          <w:szCs w:val="24"/>
          <w:lang w:val="pt-BR" w:eastAsia="zh-CN"/>
        </w:rPr>
        <w:t xml:space="preserve"> 2. </w:t>
      </w:r>
      <w:r w:rsidRPr="009C59AA">
        <w:rPr>
          <w:rFonts w:ascii="Sylfaen" w:eastAsia="PMingLiU" w:hAnsi="Sylfaen" w:cs="Sylfaen"/>
          <w:sz w:val="24"/>
          <w:szCs w:val="24"/>
          <w:lang w:val="en-GB" w:eastAsia="zh-CN"/>
        </w:rPr>
        <w:t>უმეტეს</w:t>
      </w:r>
      <w:r w:rsidRPr="009C59AA">
        <w:rPr>
          <w:rFonts w:eastAsia="PMingLiU"/>
          <w:sz w:val="24"/>
          <w:szCs w:val="24"/>
          <w:lang w:val="pt-BR" w:eastAsia="zh-CN"/>
        </w:rPr>
        <w:t xml:space="preserve"> </w:t>
      </w:r>
      <w:r w:rsidRPr="009C59AA">
        <w:rPr>
          <w:rFonts w:ascii="Sylfaen" w:eastAsia="PMingLiU" w:hAnsi="Sylfaen" w:cs="Sylfaen"/>
          <w:sz w:val="24"/>
          <w:szCs w:val="24"/>
          <w:lang w:val="en-GB" w:eastAsia="zh-CN"/>
        </w:rPr>
        <w:t>პაციენტებს</w:t>
      </w:r>
      <w:r w:rsidRPr="009C59AA">
        <w:rPr>
          <w:rFonts w:eastAsia="PMingLiU"/>
          <w:sz w:val="24"/>
          <w:szCs w:val="24"/>
          <w:lang w:val="pt-BR" w:eastAsia="zh-CN"/>
        </w:rPr>
        <w:t xml:space="preserve"> </w:t>
      </w:r>
      <w:r w:rsidRPr="009C59AA">
        <w:rPr>
          <w:rFonts w:ascii="Sylfaen" w:eastAsia="PMingLiU" w:hAnsi="Sylfaen" w:cs="Sylfaen"/>
          <w:sz w:val="24"/>
          <w:szCs w:val="24"/>
          <w:lang w:val="en-GB" w:eastAsia="zh-CN"/>
        </w:rPr>
        <w:t>ჰქონდათ</w:t>
      </w:r>
      <w:r w:rsidRPr="009C59AA">
        <w:rPr>
          <w:rFonts w:eastAsia="PMingLiU"/>
          <w:sz w:val="24"/>
          <w:szCs w:val="24"/>
          <w:lang w:val="pt-BR" w:eastAsia="zh-CN"/>
        </w:rPr>
        <w:t xml:space="preserve"> EOC (82% </w:t>
      </w:r>
      <w:r w:rsidR="00BC4F65" w:rsidRPr="009C59AA">
        <w:rPr>
          <w:rFonts w:ascii="Sylfaen" w:eastAsia="PMingLiU" w:hAnsi="Sylfaen"/>
          <w:sz w:val="24"/>
          <w:szCs w:val="24"/>
          <w:lang w:val="ka-GE" w:eastAsia="zh-CN"/>
        </w:rPr>
        <w:t xml:space="preserve"> </w:t>
      </w:r>
      <w:r w:rsidRPr="009C59AA">
        <w:rPr>
          <w:rFonts w:eastAsia="PMingLiU"/>
          <w:sz w:val="24"/>
          <w:szCs w:val="24"/>
          <w:lang w:val="pt-BR" w:eastAsia="zh-CN"/>
        </w:rPr>
        <w:t xml:space="preserve">CPP </w:t>
      </w:r>
      <w:r w:rsidRPr="009C59AA">
        <w:rPr>
          <w:rFonts w:ascii="Sylfaen" w:eastAsia="PMingLiU" w:hAnsi="Sylfaen" w:cs="Sylfaen"/>
          <w:sz w:val="24"/>
          <w:szCs w:val="24"/>
          <w:lang w:val="en-GB" w:eastAsia="zh-CN"/>
        </w:rPr>
        <w:t>და</w:t>
      </w:r>
      <w:r w:rsidRPr="009C59AA">
        <w:rPr>
          <w:rFonts w:eastAsia="PMingLiU"/>
          <w:sz w:val="24"/>
          <w:szCs w:val="24"/>
          <w:lang w:val="pt-BR" w:eastAsia="zh-CN"/>
        </w:rPr>
        <w:t xml:space="preserve"> CPB15</w:t>
      </w:r>
      <w:r w:rsidR="00BC4F65" w:rsidRPr="009C59AA">
        <w:rPr>
          <w:rFonts w:ascii="Sylfaen" w:eastAsia="PMingLiU" w:hAnsi="Sylfaen"/>
          <w:sz w:val="24"/>
          <w:szCs w:val="24"/>
          <w:lang w:val="ka-GE" w:eastAsia="zh-CN"/>
        </w:rPr>
        <w:t>-ში</w:t>
      </w:r>
      <w:r w:rsidRPr="009C59AA">
        <w:rPr>
          <w:rFonts w:eastAsia="PMingLiU"/>
          <w:sz w:val="24"/>
          <w:szCs w:val="24"/>
          <w:lang w:val="pt-BR" w:eastAsia="zh-CN"/>
        </w:rPr>
        <w:t>, 85% CPB15 +</w:t>
      </w:r>
      <w:r w:rsidR="00BC4F65" w:rsidRPr="009C59AA">
        <w:rPr>
          <w:rFonts w:ascii="Sylfaen" w:eastAsia="PMingLiU" w:hAnsi="Sylfaen"/>
          <w:sz w:val="24"/>
          <w:szCs w:val="24"/>
          <w:lang w:val="ka-GE" w:eastAsia="zh-CN"/>
        </w:rPr>
        <w:t>ში</w:t>
      </w:r>
      <w:r w:rsidRPr="009C59AA">
        <w:rPr>
          <w:rFonts w:eastAsia="PMingLiU"/>
          <w:sz w:val="24"/>
          <w:szCs w:val="24"/>
          <w:lang w:val="pt-BR" w:eastAsia="zh-CN"/>
        </w:rPr>
        <w:t xml:space="preserve">) ) </w:t>
      </w:r>
      <w:r w:rsidRPr="009C59AA">
        <w:rPr>
          <w:rFonts w:ascii="Sylfaen" w:eastAsia="PMingLiU" w:hAnsi="Sylfaen" w:cs="Sylfaen"/>
          <w:sz w:val="24"/>
          <w:szCs w:val="24"/>
          <w:lang w:val="en-GB" w:eastAsia="zh-CN"/>
        </w:rPr>
        <w:t>შემდეგ</w:t>
      </w:r>
      <w:r w:rsidRPr="009C59AA">
        <w:rPr>
          <w:rFonts w:eastAsia="PMingLiU"/>
          <w:sz w:val="24"/>
          <w:szCs w:val="24"/>
          <w:lang w:val="pt-BR" w:eastAsia="zh-CN"/>
        </w:rPr>
        <w:t xml:space="preserve"> </w:t>
      </w:r>
      <w:r w:rsidRPr="009C59AA">
        <w:rPr>
          <w:rFonts w:ascii="Sylfaen" w:eastAsia="PMingLiU" w:hAnsi="Sylfaen" w:cs="Sylfaen"/>
          <w:sz w:val="24"/>
          <w:szCs w:val="24"/>
          <w:lang w:val="en-GB" w:eastAsia="zh-CN"/>
        </w:rPr>
        <w:t>მოდის</w:t>
      </w:r>
      <w:r w:rsidRPr="009C59AA">
        <w:rPr>
          <w:rFonts w:eastAsia="PMingLiU"/>
          <w:sz w:val="24"/>
          <w:szCs w:val="24"/>
          <w:lang w:val="pt-BR" w:eastAsia="zh-CN"/>
        </w:rPr>
        <w:t xml:space="preserve"> PPC (16% CPP, 15% CPB15, 13% CPB15 +) </w:t>
      </w:r>
      <w:r w:rsidRPr="009C59AA">
        <w:rPr>
          <w:rFonts w:ascii="Sylfaen" w:eastAsia="PMingLiU" w:hAnsi="Sylfaen" w:cs="Sylfaen"/>
          <w:sz w:val="24"/>
          <w:szCs w:val="24"/>
          <w:lang w:val="en-GB" w:eastAsia="zh-CN"/>
        </w:rPr>
        <w:t>და</w:t>
      </w:r>
      <w:r w:rsidRPr="009C59AA">
        <w:rPr>
          <w:rFonts w:eastAsia="PMingLiU"/>
          <w:sz w:val="24"/>
          <w:szCs w:val="24"/>
          <w:lang w:val="pt-BR" w:eastAsia="zh-CN"/>
        </w:rPr>
        <w:t xml:space="preserve"> FTC (1% CPP, 3% CPB15, 2% CPB15 +). </w:t>
      </w:r>
      <w:r w:rsidRPr="009C59AA">
        <w:rPr>
          <w:rFonts w:ascii="Sylfaen" w:eastAsia="PMingLiU" w:hAnsi="Sylfaen" w:cs="Sylfaen"/>
          <w:sz w:val="24"/>
          <w:szCs w:val="24"/>
          <w:lang w:val="en-GB" w:eastAsia="zh-CN"/>
        </w:rPr>
        <w:t>პაციენტების</w:t>
      </w:r>
      <w:r w:rsidRPr="009C59AA">
        <w:rPr>
          <w:rFonts w:eastAsia="PMingLiU"/>
          <w:sz w:val="24"/>
          <w:szCs w:val="24"/>
          <w:lang w:val="pt-BR" w:eastAsia="zh-CN"/>
        </w:rPr>
        <w:t xml:space="preserve"> </w:t>
      </w:r>
      <w:r w:rsidRPr="009C59AA">
        <w:rPr>
          <w:rFonts w:ascii="Sylfaen" w:eastAsia="PMingLiU" w:hAnsi="Sylfaen" w:cs="Sylfaen"/>
          <w:sz w:val="24"/>
          <w:szCs w:val="24"/>
          <w:lang w:val="en-GB" w:eastAsia="zh-CN"/>
        </w:rPr>
        <w:t>უმრავლესობას</w:t>
      </w:r>
      <w:r w:rsidRPr="009C59AA">
        <w:rPr>
          <w:rFonts w:eastAsia="PMingLiU"/>
          <w:sz w:val="24"/>
          <w:szCs w:val="24"/>
          <w:lang w:val="pt-BR" w:eastAsia="zh-CN"/>
        </w:rPr>
        <w:t xml:space="preserve"> </w:t>
      </w:r>
      <w:r w:rsidRPr="009C59AA">
        <w:rPr>
          <w:rFonts w:ascii="Sylfaen" w:eastAsia="PMingLiU" w:hAnsi="Sylfaen" w:cs="Sylfaen"/>
          <w:sz w:val="24"/>
          <w:szCs w:val="24"/>
          <w:lang w:val="en-GB" w:eastAsia="zh-CN"/>
        </w:rPr>
        <w:t>ჰქონდა</w:t>
      </w:r>
      <w:r w:rsidRPr="009C59AA">
        <w:rPr>
          <w:rFonts w:eastAsia="PMingLiU"/>
          <w:sz w:val="24"/>
          <w:szCs w:val="24"/>
          <w:lang w:val="pt-BR" w:eastAsia="zh-CN"/>
        </w:rPr>
        <w:t xml:space="preserve"> </w:t>
      </w:r>
      <w:r w:rsidRPr="009C59AA">
        <w:rPr>
          <w:rFonts w:ascii="Sylfaen" w:eastAsia="PMingLiU" w:hAnsi="Sylfaen" w:cs="Sylfaen"/>
          <w:sz w:val="24"/>
          <w:szCs w:val="24"/>
          <w:lang w:val="en-GB" w:eastAsia="zh-CN"/>
        </w:rPr>
        <w:t>სერიოზული</w:t>
      </w:r>
      <w:r w:rsidRPr="009C59AA">
        <w:rPr>
          <w:rFonts w:eastAsia="PMingLiU"/>
          <w:sz w:val="24"/>
          <w:szCs w:val="24"/>
          <w:lang w:val="pt-BR" w:eastAsia="zh-CN"/>
        </w:rPr>
        <w:t xml:space="preserve"> </w:t>
      </w:r>
      <w:r w:rsidRPr="009C59AA">
        <w:rPr>
          <w:rFonts w:ascii="Sylfaen" w:eastAsia="PMingLiU" w:hAnsi="Sylfaen" w:cs="Sylfaen"/>
          <w:sz w:val="24"/>
          <w:szCs w:val="24"/>
          <w:lang w:val="en-GB" w:eastAsia="zh-CN"/>
        </w:rPr>
        <w:t>ადენოკარცინომა</w:t>
      </w:r>
      <w:r w:rsidRPr="009C59AA">
        <w:rPr>
          <w:rFonts w:eastAsia="PMingLiU"/>
          <w:sz w:val="24"/>
          <w:szCs w:val="24"/>
          <w:lang w:val="pt-BR" w:eastAsia="zh-CN"/>
        </w:rPr>
        <w:t xml:space="preserve"> </w:t>
      </w:r>
      <w:r w:rsidRPr="009C59AA">
        <w:rPr>
          <w:rFonts w:ascii="Sylfaen" w:eastAsia="PMingLiU" w:hAnsi="Sylfaen" w:cs="Sylfaen"/>
          <w:sz w:val="24"/>
          <w:szCs w:val="24"/>
          <w:lang w:val="en-GB" w:eastAsia="zh-CN"/>
        </w:rPr>
        <w:t>ჰისტოლოგიური</w:t>
      </w:r>
      <w:r w:rsidRPr="009C59AA">
        <w:rPr>
          <w:rFonts w:eastAsia="PMingLiU"/>
          <w:sz w:val="24"/>
          <w:szCs w:val="24"/>
          <w:lang w:val="pt-BR" w:eastAsia="zh-CN"/>
        </w:rPr>
        <w:t xml:space="preserve"> </w:t>
      </w:r>
      <w:r w:rsidR="00BC4F65" w:rsidRPr="009C59AA">
        <w:rPr>
          <w:rFonts w:ascii="Sylfaen" w:eastAsia="PMingLiU" w:hAnsi="Sylfaen" w:cs="Sylfaen"/>
          <w:sz w:val="24"/>
          <w:szCs w:val="24"/>
          <w:lang w:val="en-GB" w:eastAsia="zh-CN"/>
        </w:rPr>
        <w:t>სურათ</w:t>
      </w:r>
      <w:r w:rsidRPr="009C59AA">
        <w:rPr>
          <w:rFonts w:ascii="Sylfaen" w:eastAsia="PMingLiU" w:hAnsi="Sylfaen" w:cs="Sylfaen"/>
          <w:sz w:val="24"/>
          <w:szCs w:val="24"/>
          <w:lang w:val="en-GB" w:eastAsia="zh-CN"/>
        </w:rPr>
        <w:t>ის</w:t>
      </w:r>
      <w:r w:rsidRPr="009C59AA">
        <w:rPr>
          <w:rFonts w:eastAsia="PMingLiU"/>
          <w:sz w:val="24"/>
          <w:szCs w:val="24"/>
          <w:lang w:val="pt-BR" w:eastAsia="zh-CN"/>
        </w:rPr>
        <w:t xml:space="preserve"> </w:t>
      </w:r>
      <w:r w:rsidR="00BC4F65" w:rsidRPr="009C59AA">
        <w:rPr>
          <w:rFonts w:ascii="Sylfaen" w:eastAsia="PMingLiU" w:hAnsi="Sylfaen"/>
          <w:sz w:val="24"/>
          <w:szCs w:val="24"/>
          <w:lang w:val="ka-GE" w:eastAsia="zh-CN"/>
        </w:rPr>
        <w:t xml:space="preserve"> მიხედვით</w:t>
      </w:r>
      <w:r w:rsidRPr="009C59AA">
        <w:rPr>
          <w:rFonts w:eastAsia="PMingLiU"/>
          <w:sz w:val="24"/>
          <w:szCs w:val="24"/>
          <w:lang w:val="pt-BR" w:eastAsia="zh-CN"/>
        </w:rPr>
        <w:t xml:space="preserve">(85% CPP </w:t>
      </w:r>
      <w:r w:rsidRPr="009C59AA">
        <w:rPr>
          <w:rFonts w:ascii="Sylfaen" w:eastAsia="PMingLiU" w:hAnsi="Sylfaen" w:cs="Sylfaen"/>
          <w:sz w:val="24"/>
          <w:szCs w:val="24"/>
          <w:lang w:val="en-GB" w:eastAsia="zh-CN"/>
        </w:rPr>
        <w:t>და</w:t>
      </w:r>
      <w:r w:rsidRPr="009C59AA">
        <w:rPr>
          <w:rFonts w:eastAsia="PMingLiU"/>
          <w:sz w:val="24"/>
          <w:szCs w:val="24"/>
          <w:lang w:val="pt-BR" w:eastAsia="zh-CN"/>
        </w:rPr>
        <w:t xml:space="preserve"> CPB15, 86% CPB15 +). </w:t>
      </w:r>
      <w:r w:rsidRPr="009C59AA">
        <w:rPr>
          <w:rFonts w:ascii="Sylfaen" w:eastAsia="PMingLiU" w:hAnsi="Sylfaen" w:cs="Sylfaen"/>
          <w:sz w:val="24"/>
          <w:szCs w:val="24"/>
          <w:lang w:val="en-GB" w:eastAsia="zh-CN"/>
        </w:rPr>
        <w:t>საერთო</w:t>
      </w:r>
      <w:r w:rsidRPr="009C59AA">
        <w:rPr>
          <w:rFonts w:eastAsia="PMingLiU"/>
          <w:sz w:val="24"/>
          <w:szCs w:val="24"/>
          <w:lang w:val="pt-BR" w:eastAsia="zh-CN"/>
        </w:rPr>
        <w:t xml:space="preserve"> </w:t>
      </w:r>
      <w:r w:rsidRPr="009C59AA">
        <w:rPr>
          <w:rFonts w:ascii="Sylfaen" w:eastAsia="PMingLiU" w:hAnsi="Sylfaen" w:cs="Sylfaen"/>
          <w:sz w:val="24"/>
          <w:szCs w:val="24"/>
          <w:lang w:val="en-GB" w:eastAsia="zh-CN"/>
        </w:rPr>
        <w:t>ჯამში</w:t>
      </w:r>
      <w:r w:rsidRPr="009C59AA">
        <w:rPr>
          <w:rFonts w:eastAsia="PMingLiU"/>
          <w:sz w:val="24"/>
          <w:szCs w:val="24"/>
          <w:lang w:val="pt-BR" w:eastAsia="zh-CN"/>
        </w:rPr>
        <w:t xml:space="preserve">, </w:t>
      </w:r>
      <w:r w:rsidRPr="009C59AA">
        <w:rPr>
          <w:rFonts w:ascii="Sylfaen" w:eastAsia="PMingLiU" w:hAnsi="Sylfaen" w:cs="Sylfaen"/>
          <w:sz w:val="24"/>
          <w:szCs w:val="24"/>
          <w:lang w:val="en-GB" w:eastAsia="zh-CN"/>
        </w:rPr>
        <w:t>პაციენტების</w:t>
      </w:r>
      <w:r w:rsidRPr="009C59AA">
        <w:rPr>
          <w:rFonts w:eastAsia="PMingLiU"/>
          <w:sz w:val="24"/>
          <w:szCs w:val="24"/>
          <w:lang w:val="pt-BR" w:eastAsia="zh-CN"/>
        </w:rPr>
        <w:t xml:space="preserve"> </w:t>
      </w:r>
      <w:r w:rsidRPr="009C59AA">
        <w:rPr>
          <w:rFonts w:ascii="Sylfaen" w:eastAsia="PMingLiU" w:hAnsi="Sylfaen" w:cs="Sylfaen"/>
          <w:sz w:val="24"/>
          <w:szCs w:val="24"/>
          <w:lang w:val="en-GB" w:eastAsia="zh-CN"/>
        </w:rPr>
        <w:t>დაახლოებით</w:t>
      </w:r>
      <w:r w:rsidRPr="009C59AA">
        <w:rPr>
          <w:rFonts w:eastAsia="PMingLiU"/>
          <w:sz w:val="24"/>
          <w:szCs w:val="24"/>
          <w:lang w:val="pt-BR" w:eastAsia="zh-CN"/>
        </w:rPr>
        <w:t xml:space="preserve"> 34% </w:t>
      </w:r>
      <w:r w:rsidRPr="009C59AA">
        <w:rPr>
          <w:rFonts w:ascii="Sylfaen" w:eastAsia="PMingLiU" w:hAnsi="Sylfaen" w:cs="Sylfaen"/>
          <w:sz w:val="24"/>
          <w:szCs w:val="24"/>
          <w:lang w:val="en-GB" w:eastAsia="zh-CN"/>
        </w:rPr>
        <w:t>იყო</w:t>
      </w:r>
      <w:r w:rsidRPr="009C59AA">
        <w:rPr>
          <w:rFonts w:eastAsia="PMingLiU"/>
          <w:sz w:val="24"/>
          <w:szCs w:val="24"/>
          <w:lang w:val="pt-BR" w:eastAsia="zh-CN"/>
        </w:rPr>
        <w:t xml:space="preserve"> FIGO III </w:t>
      </w:r>
      <w:r w:rsidRPr="009C59AA">
        <w:rPr>
          <w:rFonts w:ascii="Sylfaen" w:eastAsia="PMingLiU" w:hAnsi="Sylfaen" w:cs="Sylfaen"/>
          <w:sz w:val="24"/>
          <w:szCs w:val="24"/>
          <w:lang w:val="en-GB" w:eastAsia="zh-CN"/>
        </w:rPr>
        <w:t>ეტაპი</w:t>
      </w:r>
      <w:r w:rsidRPr="009C59AA">
        <w:rPr>
          <w:rFonts w:eastAsia="PMingLiU"/>
          <w:sz w:val="24"/>
          <w:szCs w:val="24"/>
          <w:lang w:val="pt-BR" w:eastAsia="zh-CN"/>
        </w:rPr>
        <w:t xml:space="preserve">, </w:t>
      </w:r>
      <w:r w:rsidRPr="009C59AA">
        <w:rPr>
          <w:rFonts w:ascii="Sylfaen" w:eastAsia="PMingLiU" w:hAnsi="Sylfaen" w:cs="Sylfaen"/>
          <w:sz w:val="24"/>
          <w:szCs w:val="24"/>
          <w:lang w:val="en-GB" w:eastAsia="zh-CN"/>
        </w:rPr>
        <w:t>რომელიც</w:t>
      </w:r>
      <w:r w:rsidRPr="009C59AA">
        <w:rPr>
          <w:rFonts w:eastAsia="PMingLiU"/>
          <w:sz w:val="24"/>
          <w:szCs w:val="24"/>
          <w:lang w:val="pt-BR" w:eastAsia="zh-CN"/>
        </w:rPr>
        <w:t xml:space="preserve"> </w:t>
      </w:r>
      <w:r w:rsidR="00BC4F65" w:rsidRPr="009C59AA">
        <w:rPr>
          <w:rFonts w:ascii="Sylfaen" w:eastAsia="PMingLiU" w:hAnsi="Sylfaen"/>
          <w:sz w:val="24"/>
          <w:szCs w:val="24"/>
          <w:lang w:val="ka-GE" w:eastAsia="zh-CN"/>
        </w:rPr>
        <w:t xml:space="preserve">ხასიათდებოდა </w:t>
      </w:r>
      <w:r w:rsidR="00BC4F65" w:rsidRPr="009C59AA">
        <w:rPr>
          <w:rFonts w:ascii="Sylfaen" w:eastAsia="PMingLiU" w:hAnsi="Sylfaen" w:cs="Sylfaen"/>
          <w:sz w:val="24"/>
          <w:szCs w:val="24"/>
          <w:lang w:val="en-GB" w:eastAsia="zh-CN"/>
        </w:rPr>
        <w:t>ოპტიმალური</w:t>
      </w:r>
      <w:r w:rsidR="00BC4F65" w:rsidRPr="009C59AA">
        <w:rPr>
          <w:rFonts w:ascii="Sylfaen" w:eastAsia="PMingLiU" w:hAnsi="Sylfaen" w:cs="Sylfaen"/>
          <w:sz w:val="24"/>
          <w:szCs w:val="24"/>
          <w:lang w:val="pt-BR" w:eastAsia="zh-CN"/>
        </w:rPr>
        <w:t xml:space="preserve"> </w:t>
      </w:r>
      <w:r w:rsidR="009F0E15" w:rsidRPr="009C59AA">
        <w:rPr>
          <w:rFonts w:ascii="Sylfaen" w:eastAsia="PMingLiU" w:hAnsi="Sylfaen" w:cs="Sylfaen"/>
          <w:sz w:val="24"/>
          <w:szCs w:val="24"/>
          <w:lang w:val="ka-GE" w:eastAsia="zh-CN"/>
        </w:rPr>
        <w:t>მოც</w:t>
      </w:r>
      <w:r w:rsidR="00BC4F65" w:rsidRPr="009C59AA">
        <w:rPr>
          <w:rFonts w:ascii="Sylfaen" w:eastAsia="PMingLiU" w:hAnsi="Sylfaen" w:cs="Sylfaen"/>
          <w:sz w:val="24"/>
          <w:szCs w:val="24"/>
          <w:lang w:val="ka-GE" w:eastAsia="zh-CN"/>
        </w:rPr>
        <w:t>ულობის შემცირებით</w:t>
      </w:r>
      <w:r w:rsidRPr="009C59AA">
        <w:rPr>
          <w:rFonts w:eastAsia="PMingLiU"/>
          <w:sz w:val="24"/>
          <w:szCs w:val="24"/>
          <w:lang w:val="pt-BR" w:eastAsia="zh-CN"/>
        </w:rPr>
        <w:t xml:space="preserve"> </w:t>
      </w:r>
      <w:r w:rsidR="00BC4F65" w:rsidRPr="009C59AA">
        <w:rPr>
          <w:rFonts w:ascii="Sylfaen" w:eastAsia="PMingLiU" w:hAnsi="Sylfaen" w:cs="Sylfaen"/>
          <w:sz w:val="24"/>
          <w:szCs w:val="24"/>
          <w:lang w:val="en-GB" w:eastAsia="zh-CN"/>
        </w:rPr>
        <w:t>მზარდი</w:t>
      </w:r>
      <w:r w:rsidRPr="009C59AA">
        <w:rPr>
          <w:rFonts w:eastAsia="PMingLiU"/>
          <w:sz w:val="24"/>
          <w:szCs w:val="24"/>
          <w:lang w:val="pt-BR" w:eastAsia="zh-CN"/>
        </w:rPr>
        <w:t xml:space="preserve"> </w:t>
      </w:r>
      <w:r w:rsidRPr="009C59AA">
        <w:rPr>
          <w:rFonts w:ascii="Sylfaen" w:eastAsia="PMingLiU" w:hAnsi="Sylfaen" w:cs="Sylfaen"/>
          <w:sz w:val="24"/>
          <w:szCs w:val="24"/>
          <w:lang w:val="en-GB" w:eastAsia="zh-CN"/>
        </w:rPr>
        <w:t>ნარჩენი</w:t>
      </w:r>
      <w:r w:rsidRPr="009C59AA">
        <w:rPr>
          <w:rFonts w:eastAsia="PMingLiU"/>
          <w:sz w:val="24"/>
          <w:szCs w:val="24"/>
          <w:lang w:val="pt-BR" w:eastAsia="zh-CN"/>
        </w:rPr>
        <w:t xml:space="preserve"> </w:t>
      </w:r>
      <w:r w:rsidRPr="009C59AA">
        <w:rPr>
          <w:rFonts w:ascii="Sylfaen" w:eastAsia="PMingLiU" w:hAnsi="Sylfaen" w:cs="Sylfaen"/>
          <w:sz w:val="24"/>
          <w:szCs w:val="24"/>
          <w:lang w:val="en-GB" w:eastAsia="zh-CN"/>
        </w:rPr>
        <w:t>დაავადები</w:t>
      </w:r>
      <w:r w:rsidR="00BC4F65" w:rsidRPr="009C59AA">
        <w:rPr>
          <w:rFonts w:ascii="Sylfaen" w:eastAsia="PMingLiU" w:hAnsi="Sylfaen" w:cs="Sylfaen"/>
          <w:sz w:val="24"/>
          <w:szCs w:val="24"/>
          <w:lang w:val="ka-GE" w:eastAsia="zh-CN"/>
        </w:rPr>
        <w:t xml:space="preserve">ს </w:t>
      </w:r>
      <w:r w:rsidRPr="009C59AA">
        <w:rPr>
          <w:rFonts w:ascii="Sylfaen" w:eastAsia="PMingLiU" w:hAnsi="Sylfaen" w:cs="Sylfaen"/>
          <w:sz w:val="24"/>
          <w:szCs w:val="24"/>
          <w:lang w:val="en-GB" w:eastAsia="zh-CN"/>
        </w:rPr>
        <w:t>თ</w:t>
      </w:r>
      <w:r w:rsidR="00BC4F65" w:rsidRPr="009C59AA">
        <w:rPr>
          <w:rFonts w:ascii="Sylfaen" w:eastAsia="PMingLiU" w:hAnsi="Sylfaen" w:cs="Sylfaen"/>
          <w:sz w:val="24"/>
          <w:szCs w:val="24"/>
          <w:lang w:val="ka-GE" w:eastAsia="zh-CN"/>
        </w:rPr>
        <w:t>ანხლებით</w:t>
      </w:r>
      <w:r w:rsidRPr="009C59AA">
        <w:rPr>
          <w:rFonts w:eastAsia="PMingLiU"/>
          <w:sz w:val="24"/>
          <w:szCs w:val="24"/>
          <w:lang w:val="pt-BR" w:eastAsia="zh-CN"/>
        </w:rPr>
        <w:t xml:space="preserve">, 40% </w:t>
      </w:r>
      <w:r w:rsidR="00BC4F65" w:rsidRPr="009C59AA">
        <w:rPr>
          <w:rFonts w:ascii="Sylfaen" w:eastAsia="PMingLiU" w:hAnsi="Sylfaen"/>
          <w:sz w:val="24"/>
          <w:szCs w:val="24"/>
          <w:lang w:val="ka-GE" w:eastAsia="zh-CN"/>
        </w:rPr>
        <w:t xml:space="preserve">-ში აღინიშნა </w:t>
      </w:r>
      <w:r w:rsidRPr="009C59AA">
        <w:rPr>
          <w:rFonts w:eastAsia="PMingLiU"/>
          <w:sz w:val="24"/>
          <w:szCs w:val="24"/>
          <w:lang w:val="pt-BR" w:eastAsia="zh-CN"/>
        </w:rPr>
        <w:t xml:space="preserve">III </w:t>
      </w:r>
      <w:r w:rsidRPr="009C59AA">
        <w:rPr>
          <w:rFonts w:ascii="Sylfaen" w:eastAsia="PMingLiU" w:hAnsi="Sylfaen" w:cs="Sylfaen"/>
          <w:sz w:val="24"/>
          <w:szCs w:val="24"/>
          <w:lang w:val="en-GB" w:eastAsia="zh-CN"/>
        </w:rPr>
        <w:t>სტადიის</w:t>
      </w:r>
      <w:r w:rsidRPr="009C59AA">
        <w:rPr>
          <w:rFonts w:eastAsia="PMingLiU"/>
          <w:sz w:val="24"/>
          <w:szCs w:val="24"/>
          <w:lang w:val="pt-BR" w:eastAsia="zh-CN"/>
        </w:rPr>
        <w:t xml:space="preserve"> </w:t>
      </w:r>
      <w:r w:rsidRPr="009C59AA">
        <w:rPr>
          <w:rFonts w:ascii="Sylfaen" w:eastAsia="PMingLiU" w:hAnsi="Sylfaen" w:cs="Sylfaen"/>
          <w:sz w:val="24"/>
          <w:szCs w:val="24"/>
          <w:lang w:val="en-GB" w:eastAsia="zh-CN"/>
        </w:rPr>
        <w:t>ქვე</w:t>
      </w:r>
      <w:r w:rsidRPr="009C59AA">
        <w:rPr>
          <w:rFonts w:eastAsia="PMingLiU"/>
          <w:sz w:val="24"/>
          <w:szCs w:val="24"/>
          <w:lang w:val="pt-BR" w:eastAsia="zh-CN"/>
        </w:rPr>
        <w:t>-</w:t>
      </w:r>
      <w:r w:rsidRPr="009C59AA">
        <w:rPr>
          <w:rFonts w:ascii="Sylfaen" w:eastAsia="PMingLiU" w:hAnsi="Sylfaen" w:cs="Sylfaen"/>
          <w:sz w:val="24"/>
          <w:szCs w:val="24"/>
          <w:lang w:val="en-GB" w:eastAsia="zh-CN"/>
        </w:rPr>
        <w:t>ოპტიმალურად</w:t>
      </w:r>
      <w:r w:rsidRPr="009C59AA">
        <w:rPr>
          <w:rFonts w:eastAsia="PMingLiU"/>
          <w:sz w:val="24"/>
          <w:szCs w:val="24"/>
          <w:lang w:val="pt-BR" w:eastAsia="zh-CN"/>
        </w:rPr>
        <w:t xml:space="preserve"> </w:t>
      </w:r>
      <w:r w:rsidR="00BC4F65" w:rsidRPr="009C59AA">
        <w:rPr>
          <w:rFonts w:ascii="Sylfaen" w:eastAsia="PMingLiU" w:hAnsi="Sylfaen"/>
          <w:sz w:val="24"/>
          <w:szCs w:val="24"/>
          <w:lang w:val="ka-GE" w:eastAsia="zh-CN"/>
        </w:rPr>
        <w:t>გამოხატული მოცულობაშ</w:t>
      </w:r>
      <w:r w:rsidR="009F0E15" w:rsidRPr="009C59AA">
        <w:rPr>
          <w:rFonts w:ascii="Sylfaen" w:eastAsia="PMingLiU" w:hAnsi="Sylfaen"/>
          <w:sz w:val="24"/>
          <w:szCs w:val="24"/>
          <w:lang w:val="ka-GE" w:eastAsia="zh-CN"/>
        </w:rPr>
        <w:t>ი</w:t>
      </w:r>
      <w:r w:rsidR="00BC4F65" w:rsidRPr="009C59AA">
        <w:rPr>
          <w:rFonts w:ascii="Sylfaen" w:eastAsia="PMingLiU" w:hAnsi="Sylfaen"/>
          <w:sz w:val="24"/>
          <w:szCs w:val="24"/>
          <w:lang w:val="ka-GE" w:eastAsia="zh-CN"/>
        </w:rPr>
        <w:t xml:space="preserve"> შემცირება</w:t>
      </w:r>
      <w:r w:rsidRPr="009C59AA">
        <w:rPr>
          <w:rFonts w:eastAsia="PMingLiU"/>
          <w:sz w:val="24"/>
          <w:szCs w:val="24"/>
          <w:lang w:val="pt-BR" w:eastAsia="zh-CN"/>
        </w:rPr>
        <w:t xml:space="preserve"> </w:t>
      </w:r>
      <w:r w:rsidRPr="009C59AA">
        <w:rPr>
          <w:rFonts w:ascii="Sylfaen" w:eastAsia="PMingLiU" w:hAnsi="Sylfaen" w:cs="Sylfaen"/>
          <w:sz w:val="24"/>
          <w:szCs w:val="24"/>
          <w:lang w:val="en-GB" w:eastAsia="zh-CN"/>
        </w:rPr>
        <w:t>და</w:t>
      </w:r>
      <w:r w:rsidRPr="009C59AA">
        <w:rPr>
          <w:rFonts w:eastAsia="PMingLiU"/>
          <w:sz w:val="24"/>
          <w:szCs w:val="24"/>
          <w:lang w:val="pt-BR" w:eastAsia="zh-CN"/>
        </w:rPr>
        <w:t xml:space="preserve"> </w:t>
      </w:r>
      <w:r w:rsidR="003C00C7" w:rsidRPr="009C59AA">
        <w:rPr>
          <w:rFonts w:ascii="Sylfaen" w:eastAsia="PMingLiU" w:hAnsi="Sylfaen" w:cs="Sylfaen"/>
          <w:sz w:val="24"/>
          <w:szCs w:val="24"/>
          <w:lang w:val="en-GB" w:eastAsia="zh-CN"/>
        </w:rPr>
        <w:t>პაციენტები</w:t>
      </w:r>
      <w:r w:rsidR="003C00C7" w:rsidRPr="009C59AA">
        <w:rPr>
          <w:rFonts w:ascii="Sylfaen" w:eastAsia="PMingLiU" w:hAnsi="Sylfaen" w:cs="Sylfaen"/>
          <w:sz w:val="24"/>
          <w:szCs w:val="24"/>
          <w:lang w:val="ka-GE" w:eastAsia="zh-CN"/>
        </w:rPr>
        <w:t xml:space="preserve">ს </w:t>
      </w:r>
      <w:r w:rsidRPr="009C59AA">
        <w:rPr>
          <w:rFonts w:eastAsia="PMingLiU"/>
          <w:sz w:val="24"/>
          <w:szCs w:val="24"/>
          <w:lang w:val="pt-BR" w:eastAsia="zh-CN"/>
        </w:rPr>
        <w:t xml:space="preserve">26% </w:t>
      </w:r>
      <w:r w:rsidRPr="009C59AA">
        <w:rPr>
          <w:rFonts w:ascii="Sylfaen" w:eastAsia="PMingLiU" w:hAnsi="Sylfaen" w:cs="Sylfaen"/>
          <w:sz w:val="24"/>
          <w:szCs w:val="24"/>
          <w:lang w:val="en-GB" w:eastAsia="zh-CN"/>
        </w:rPr>
        <w:t>იყო</w:t>
      </w:r>
      <w:r w:rsidRPr="009C59AA">
        <w:rPr>
          <w:rFonts w:eastAsia="PMingLiU"/>
          <w:sz w:val="24"/>
          <w:szCs w:val="24"/>
          <w:lang w:val="pt-BR" w:eastAsia="zh-CN"/>
        </w:rPr>
        <w:t xml:space="preserve"> IV </w:t>
      </w:r>
      <w:r w:rsidRPr="009C59AA">
        <w:rPr>
          <w:rFonts w:ascii="Sylfaen" w:eastAsia="PMingLiU" w:hAnsi="Sylfaen" w:cs="Sylfaen"/>
          <w:sz w:val="24"/>
          <w:szCs w:val="24"/>
          <w:lang w:val="en-GB" w:eastAsia="zh-CN"/>
        </w:rPr>
        <w:t>ს</w:t>
      </w:r>
      <w:r w:rsidR="00BC4F65" w:rsidRPr="009C59AA">
        <w:rPr>
          <w:rFonts w:ascii="Sylfaen" w:eastAsia="PMingLiU" w:hAnsi="Sylfaen" w:cs="Sylfaen"/>
          <w:sz w:val="24"/>
          <w:szCs w:val="24"/>
          <w:lang w:val="ka-GE" w:eastAsia="zh-CN"/>
        </w:rPr>
        <w:t>ტადიის</w:t>
      </w:r>
      <w:r w:rsidR="003C00C7" w:rsidRPr="009C59AA">
        <w:rPr>
          <w:rFonts w:ascii="Sylfaen" w:eastAsia="PMingLiU" w:hAnsi="Sylfaen" w:cs="Sylfaen"/>
          <w:sz w:val="24"/>
          <w:szCs w:val="24"/>
          <w:lang w:val="ka-GE" w:eastAsia="zh-CN"/>
        </w:rPr>
        <w:t xml:space="preserve"> კიბო</w:t>
      </w:r>
      <w:r w:rsidRPr="009C59AA">
        <w:rPr>
          <w:rFonts w:eastAsia="PMingLiU"/>
          <w:sz w:val="24"/>
          <w:szCs w:val="24"/>
          <w:lang w:val="pt-BR" w:eastAsia="zh-CN"/>
        </w:rPr>
        <w:t>.</w:t>
      </w:r>
    </w:p>
    <w:p w14:paraId="0F302277" w14:textId="77777777" w:rsidR="002D1B7B" w:rsidRPr="009C59AA" w:rsidRDefault="002D1B7B" w:rsidP="002D1B7B">
      <w:pPr>
        <w:rPr>
          <w:rFonts w:eastAsia="PMingLiU"/>
          <w:sz w:val="24"/>
          <w:szCs w:val="24"/>
          <w:lang w:val="pt-BR" w:eastAsia="zh-CN"/>
        </w:rPr>
      </w:pPr>
    </w:p>
    <w:p w14:paraId="44A6F7C3" w14:textId="77777777" w:rsidR="002D1B7B" w:rsidRPr="009C59AA" w:rsidRDefault="00270B88" w:rsidP="002D1B7B">
      <w:pPr>
        <w:keepLines/>
        <w:rPr>
          <w:rFonts w:eastAsia="PMingLiU"/>
          <w:sz w:val="24"/>
          <w:szCs w:val="24"/>
          <w:lang w:val="pt-BR" w:eastAsia="zh-CN"/>
        </w:rPr>
      </w:pPr>
      <w:r w:rsidRPr="009C59AA">
        <w:rPr>
          <w:rFonts w:ascii="Sylfaen" w:eastAsia="PMingLiU" w:hAnsi="Sylfaen" w:cs="Sylfaen"/>
          <w:sz w:val="24"/>
          <w:szCs w:val="24"/>
          <w:lang w:val="en-GB" w:eastAsia="zh-CN"/>
        </w:rPr>
        <w:t>ძირითადი</w:t>
      </w:r>
      <w:r w:rsidRPr="009C59AA">
        <w:rPr>
          <w:rFonts w:eastAsia="PMingLiU"/>
          <w:sz w:val="24"/>
          <w:szCs w:val="24"/>
          <w:lang w:val="pt-BR" w:eastAsia="zh-CN"/>
        </w:rPr>
        <w:t xml:space="preserve"> </w:t>
      </w:r>
      <w:r w:rsidRPr="009C59AA">
        <w:rPr>
          <w:rFonts w:ascii="Sylfaen" w:eastAsia="PMingLiU" w:hAnsi="Sylfaen" w:cs="Sylfaen"/>
          <w:sz w:val="24"/>
          <w:szCs w:val="24"/>
          <w:lang w:val="en-GB" w:eastAsia="zh-CN"/>
        </w:rPr>
        <w:t>საბოლოო</w:t>
      </w:r>
      <w:r w:rsidRPr="009C59AA">
        <w:rPr>
          <w:rFonts w:eastAsia="PMingLiU"/>
          <w:sz w:val="24"/>
          <w:szCs w:val="24"/>
          <w:lang w:val="pt-BR" w:eastAsia="zh-CN"/>
        </w:rPr>
        <w:t xml:space="preserve"> </w:t>
      </w:r>
      <w:r w:rsidRPr="009C59AA">
        <w:rPr>
          <w:rFonts w:ascii="Sylfaen" w:eastAsia="PMingLiU" w:hAnsi="Sylfaen" w:cs="Sylfaen"/>
          <w:sz w:val="24"/>
          <w:szCs w:val="24"/>
          <w:lang w:val="en-GB" w:eastAsia="zh-CN"/>
        </w:rPr>
        <w:t>წერტილი</w:t>
      </w:r>
      <w:r w:rsidRPr="009C59AA">
        <w:rPr>
          <w:rFonts w:eastAsia="PMingLiU"/>
          <w:sz w:val="24"/>
          <w:szCs w:val="24"/>
          <w:lang w:val="pt-BR" w:eastAsia="zh-CN"/>
        </w:rPr>
        <w:t xml:space="preserve"> </w:t>
      </w:r>
      <w:r w:rsidRPr="009C59AA">
        <w:rPr>
          <w:rFonts w:ascii="Sylfaen" w:eastAsia="PMingLiU" w:hAnsi="Sylfaen" w:cs="Sylfaen"/>
          <w:sz w:val="24"/>
          <w:szCs w:val="24"/>
          <w:lang w:val="en-GB" w:eastAsia="zh-CN"/>
        </w:rPr>
        <w:t>იყო</w:t>
      </w:r>
      <w:r w:rsidRPr="009C59AA">
        <w:rPr>
          <w:rFonts w:eastAsia="PMingLiU"/>
          <w:sz w:val="24"/>
          <w:szCs w:val="24"/>
          <w:lang w:val="pt-BR" w:eastAsia="zh-CN"/>
        </w:rPr>
        <w:t xml:space="preserve"> PFS, </w:t>
      </w:r>
      <w:r w:rsidRPr="009C59AA">
        <w:rPr>
          <w:rFonts w:ascii="Sylfaen" w:eastAsia="PMingLiU" w:hAnsi="Sylfaen" w:cs="Sylfaen"/>
          <w:sz w:val="24"/>
          <w:szCs w:val="24"/>
          <w:lang w:val="en-GB" w:eastAsia="zh-CN"/>
        </w:rPr>
        <w:t>რომელიც</w:t>
      </w:r>
      <w:r w:rsidRPr="009C59AA">
        <w:rPr>
          <w:rFonts w:eastAsia="PMingLiU"/>
          <w:sz w:val="24"/>
          <w:szCs w:val="24"/>
          <w:lang w:val="pt-BR" w:eastAsia="zh-CN"/>
        </w:rPr>
        <w:t xml:space="preserve"> </w:t>
      </w:r>
      <w:r w:rsidRPr="009C59AA">
        <w:rPr>
          <w:rFonts w:ascii="Sylfaen" w:eastAsia="PMingLiU" w:hAnsi="Sylfaen" w:cs="Sylfaen"/>
          <w:sz w:val="24"/>
          <w:szCs w:val="24"/>
          <w:lang w:val="en-GB" w:eastAsia="zh-CN"/>
        </w:rPr>
        <w:t>ეფუძნებოდა</w:t>
      </w:r>
      <w:r w:rsidRPr="009C59AA">
        <w:rPr>
          <w:rFonts w:eastAsia="PMingLiU"/>
          <w:sz w:val="24"/>
          <w:szCs w:val="24"/>
          <w:lang w:val="pt-BR" w:eastAsia="zh-CN"/>
        </w:rPr>
        <w:t xml:space="preserve"> </w:t>
      </w:r>
      <w:r w:rsidRPr="009C59AA">
        <w:rPr>
          <w:rFonts w:ascii="Sylfaen" w:eastAsia="PMingLiU" w:hAnsi="Sylfaen" w:cs="Sylfaen"/>
          <w:sz w:val="24"/>
          <w:szCs w:val="24"/>
          <w:lang w:val="en-GB" w:eastAsia="zh-CN"/>
        </w:rPr>
        <w:t>მ</w:t>
      </w:r>
      <w:r w:rsidRPr="009C59AA">
        <w:rPr>
          <w:rFonts w:ascii="Sylfaen" w:eastAsia="PMingLiU" w:hAnsi="Sylfaen" w:cs="Sylfaen"/>
          <w:sz w:val="24"/>
          <w:szCs w:val="24"/>
          <w:lang w:val="ka-GE" w:eastAsia="zh-CN"/>
        </w:rPr>
        <w:t>კვ</w:t>
      </w:r>
      <w:r w:rsidRPr="009C59AA">
        <w:rPr>
          <w:rFonts w:ascii="Sylfaen" w:eastAsia="PMingLiU" w:hAnsi="Sylfaen" w:cs="Sylfaen"/>
          <w:sz w:val="24"/>
          <w:szCs w:val="24"/>
          <w:lang w:val="en-GB" w:eastAsia="zh-CN"/>
        </w:rPr>
        <w:t>ლ</w:t>
      </w:r>
      <w:r w:rsidRPr="009C59AA">
        <w:rPr>
          <w:rFonts w:ascii="Sylfaen" w:eastAsia="PMingLiU" w:hAnsi="Sylfaen" w:cs="Sylfaen"/>
          <w:sz w:val="24"/>
          <w:szCs w:val="24"/>
          <w:lang w:val="ka-GE" w:eastAsia="zh-CN"/>
        </w:rPr>
        <w:t>ევარ</w:t>
      </w:r>
      <w:r w:rsidRPr="009C59AA">
        <w:rPr>
          <w:rFonts w:ascii="Sylfaen" w:eastAsia="PMingLiU" w:hAnsi="Sylfaen" w:cs="Sylfaen"/>
          <w:sz w:val="24"/>
          <w:szCs w:val="24"/>
          <w:lang w:val="en-GB" w:eastAsia="zh-CN"/>
        </w:rPr>
        <w:t>ის</w:t>
      </w:r>
      <w:r w:rsidRPr="009C59AA">
        <w:rPr>
          <w:rFonts w:ascii="Sylfaen" w:eastAsia="PMingLiU" w:hAnsi="Sylfaen" w:cs="Sylfaen"/>
          <w:sz w:val="24"/>
          <w:szCs w:val="24"/>
          <w:lang w:val="ka-GE" w:eastAsia="zh-CN"/>
        </w:rPr>
        <w:t xml:space="preserve"> მიერ </w:t>
      </w:r>
      <w:r w:rsidRPr="009C59AA">
        <w:rPr>
          <w:rFonts w:ascii="Sylfaen" w:eastAsia="PMingLiU" w:hAnsi="Sylfaen" w:cs="Sylfaen"/>
          <w:sz w:val="24"/>
          <w:szCs w:val="24"/>
          <w:lang w:val="en-GB" w:eastAsia="zh-CN"/>
        </w:rPr>
        <w:t>დაავადების</w:t>
      </w:r>
      <w:r w:rsidRPr="009C59AA">
        <w:rPr>
          <w:rFonts w:eastAsia="PMingLiU"/>
          <w:sz w:val="24"/>
          <w:szCs w:val="24"/>
          <w:lang w:val="pt-BR" w:eastAsia="zh-CN"/>
        </w:rPr>
        <w:t xml:space="preserve"> </w:t>
      </w:r>
      <w:r w:rsidRPr="009C59AA">
        <w:rPr>
          <w:rFonts w:ascii="Sylfaen" w:eastAsia="PMingLiU" w:hAnsi="Sylfaen" w:cs="Sylfaen"/>
          <w:sz w:val="24"/>
          <w:szCs w:val="24"/>
          <w:lang w:val="en-GB" w:eastAsia="zh-CN"/>
        </w:rPr>
        <w:t>პროგრესირების</w:t>
      </w:r>
      <w:r w:rsidRPr="009C59AA">
        <w:rPr>
          <w:rFonts w:eastAsia="PMingLiU"/>
          <w:sz w:val="24"/>
          <w:szCs w:val="24"/>
          <w:lang w:val="pt-BR" w:eastAsia="zh-CN"/>
        </w:rPr>
        <w:t xml:space="preserve">  </w:t>
      </w:r>
      <w:r w:rsidRPr="009C59AA">
        <w:rPr>
          <w:rFonts w:ascii="Sylfaen" w:eastAsia="PMingLiU" w:hAnsi="Sylfaen" w:cs="Sylfaen"/>
          <w:sz w:val="24"/>
          <w:szCs w:val="24"/>
          <w:lang w:val="en-GB" w:eastAsia="zh-CN"/>
        </w:rPr>
        <w:t>შეფასებას</w:t>
      </w:r>
      <w:r w:rsidRPr="009C59AA">
        <w:rPr>
          <w:rFonts w:eastAsia="PMingLiU"/>
          <w:sz w:val="24"/>
          <w:szCs w:val="24"/>
          <w:lang w:val="pt-BR" w:eastAsia="zh-CN"/>
        </w:rPr>
        <w:t xml:space="preserve"> </w:t>
      </w:r>
      <w:r w:rsidRPr="009C59AA">
        <w:rPr>
          <w:rFonts w:ascii="Sylfaen" w:eastAsia="PMingLiU" w:hAnsi="Sylfaen" w:cs="Sylfaen"/>
          <w:sz w:val="24"/>
          <w:szCs w:val="24"/>
          <w:lang w:val="en-GB" w:eastAsia="zh-CN"/>
        </w:rPr>
        <w:t>რენტგენოლოგიური</w:t>
      </w:r>
      <w:r w:rsidRPr="009C59AA">
        <w:rPr>
          <w:rFonts w:eastAsia="PMingLiU"/>
          <w:sz w:val="24"/>
          <w:szCs w:val="24"/>
          <w:lang w:val="pt-BR" w:eastAsia="zh-CN"/>
        </w:rPr>
        <w:t xml:space="preserve"> </w:t>
      </w:r>
      <w:r w:rsidRPr="009C59AA">
        <w:rPr>
          <w:rFonts w:ascii="Sylfaen" w:eastAsia="PMingLiU" w:hAnsi="Sylfaen" w:cs="Sylfaen"/>
          <w:sz w:val="24"/>
          <w:szCs w:val="24"/>
          <w:lang w:val="en-GB" w:eastAsia="zh-CN"/>
        </w:rPr>
        <w:t>სკანირების</w:t>
      </w:r>
      <w:r w:rsidRPr="009C59AA">
        <w:rPr>
          <w:rFonts w:eastAsia="PMingLiU"/>
          <w:sz w:val="24"/>
          <w:szCs w:val="24"/>
          <w:lang w:val="pt-BR" w:eastAsia="zh-CN"/>
        </w:rPr>
        <w:t xml:space="preserve"> </w:t>
      </w:r>
      <w:r w:rsidRPr="009C59AA">
        <w:rPr>
          <w:rFonts w:ascii="Sylfaen" w:eastAsia="PMingLiU" w:hAnsi="Sylfaen" w:cs="Sylfaen"/>
          <w:sz w:val="24"/>
          <w:szCs w:val="24"/>
          <w:lang w:val="en-GB" w:eastAsia="zh-CN"/>
        </w:rPr>
        <w:t>ან</w:t>
      </w:r>
      <w:r w:rsidRPr="009C59AA">
        <w:rPr>
          <w:rFonts w:eastAsia="PMingLiU"/>
          <w:sz w:val="24"/>
          <w:szCs w:val="24"/>
          <w:lang w:val="pt-BR" w:eastAsia="zh-CN"/>
        </w:rPr>
        <w:t xml:space="preserve"> CA 125 </w:t>
      </w:r>
      <w:r w:rsidRPr="009C59AA">
        <w:rPr>
          <w:rFonts w:ascii="Sylfaen" w:eastAsia="PMingLiU" w:hAnsi="Sylfaen" w:cs="Sylfaen"/>
          <w:sz w:val="24"/>
          <w:szCs w:val="24"/>
          <w:lang w:val="en-GB" w:eastAsia="zh-CN"/>
        </w:rPr>
        <w:t>დონის</w:t>
      </w:r>
      <w:r w:rsidRPr="009C59AA">
        <w:rPr>
          <w:rFonts w:eastAsia="PMingLiU"/>
          <w:sz w:val="24"/>
          <w:szCs w:val="24"/>
          <w:lang w:val="pt-BR" w:eastAsia="zh-CN"/>
        </w:rPr>
        <w:t xml:space="preserve"> </w:t>
      </w:r>
      <w:r w:rsidRPr="009C59AA">
        <w:rPr>
          <w:rFonts w:ascii="Sylfaen" w:eastAsia="PMingLiU" w:hAnsi="Sylfaen" w:cs="Sylfaen"/>
          <w:sz w:val="24"/>
          <w:szCs w:val="24"/>
          <w:lang w:val="en-GB" w:eastAsia="zh-CN"/>
        </w:rPr>
        <w:t>საფუძველზე</w:t>
      </w:r>
      <w:r w:rsidRPr="009C59AA">
        <w:rPr>
          <w:rFonts w:eastAsia="PMingLiU"/>
          <w:sz w:val="24"/>
          <w:szCs w:val="24"/>
          <w:lang w:val="pt-BR" w:eastAsia="zh-CN"/>
        </w:rPr>
        <w:t xml:space="preserve"> </w:t>
      </w:r>
      <w:r w:rsidRPr="009C59AA">
        <w:rPr>
          <w:rFonts w:ascii="Sylfaen" w:eastAsia="PMingLiU" w:hAnsi="Sylfaen" w:cs="Sylfaen"/>
          <w:sz w:val="24"/>
          <w:szCs w:val="24"/>
          <w:lang w:val="en-GB" w:eastAsia="zh-CN"/>
        </w:rPr>
        <w:t>ან</w:t>
      </w:r>
      <w:r w:rsidRPr="009C59AA">
        <w:rPr>
          <w:rFonts w:eastAsia="PMingLiU"/>
          <w:sz w:val="24"/>
          <w:szCs w:val="24"/>
          <w:lang w:val="pt-BR" w:eastAsia="zh-CN"/>
        </w:rPr>
        <w:t xml:space="preserve"> </w:t>
      </w:r>
      <w:r w:rsidRPr="009C59AA">
        <w:rPr>
          <w:rFonts w:ascii="Sylfaen" w:eastAsia="PMingLiU" w:hAnsi="Sylfaen" w:cs="Sylfaen"/>
          <w:sz w:val="24"/>
          <w:szCs w:val="24"/>
          <w:lang w:val="en-GB" w:eastAsia="zh-CN"/>
        </w:rPr>
        <w:t>პროტოკოლის</w:t>
      </w:r>
      <w:r w:rsidRPr="009C59AA">
        <w:rPr>
          <w:rFonts w:eastAsia="PMingLiU"/>
          <w:sz w:val="24"/>
          <w:szCs w:val="24"/>
          <w:lang w:val="pt-BR" w:eastAsia="zh-CN"/>
        </w:rPr>
        <w:t xml:space="preserve"> </w:t>
      </w:r>
      <w:r w:rsidRPr="009C59AA">
        <w:rPr>
          <w:rFonts w:ascii="Sylfaen" w:eastAsia="PMingLiU" w:hAnsi="Sylfaen" w:cs="Sylfaen"/>
          <w:sz w:val="24"/>
          <w:szCs w:val="24"/>
          <w:lang w:val="en-GB" w:eastAsia="zh-CN"/>
        </w:rPr>
        <w:t>სიმპტომური</w:t>
      </w:r>
      <w:r w:rsidRPr="009C59AA">
        <w:rPr>
          <w:rFonts w:eastAsia="PMingLiU"/>
          <w:sz w:val="24"/>
          <w:szCs w:val="24"/>
          <w:lang w:val="pt-BR" w:eastAsia="zh-CN"/>
        </w:rPr>
        <w:t xml:space="preserve"> </w:t>
      </w:r>
      <w:r w:rsidRPr="009C59AA">
        <w:rPr>
          <w:rFonts w:ascii="Sylfaen" w:eastAsia="PMingLiU" w:hAnsi="Sylfaen" w:cs="Sylfaen"/>
          <w:sz w:val="24"/>
          <w:szCs w:val="24"/>
          <w:lang w:val="en-GB" w:eastAsia="zh-CN"/>
        </w:rPr>
        <w:t>გაუარესების</w:t>
      </w:r>
      <w:r w:rsidRPr="009C59AA">
        <w:rPr>
          <w:rFonts w:ascii="Sylfaen" w:eastAsia="PMingLiU" w:hAnsi="Sylfaen" w:cs="Sylfaen"/>
          <w:sz w:val="24"/>
          <w:szCs w:val="24"/>
          <w:lang w:val="pt-BR" w:eastAsia="zh-CN"/>
        </w:rPr>
        <w:t xml:space="preserve"> </w:t>
      </w:r>
      <w:r w:rsidRPr="009C59AA">
        <w:rPr>
          <w:rFonts w:ascii="Sylfaen" w:eastAsia="PMingLiU" w:hAnsi="Sylfaen" w:cs="Sylfaen"/>
          <w:sz w:val="24"/>
          <w:szCs w:val="24"/>
          <w:lang w:val="en-GB" w:eastAsia="zh-CN"/>
        </w:rPr>
        <w:t>მიხედვით</w:t>
      </w:r>
      <w:r w:rsidRPr="009C59AA">
        <w:rPr>
          <w:rFonts w:ascii="Sylfaen" w:eastAsia="PMingLiU" w:hAnsi="Sylfaen" w:cs="Sylfaen"/>
          <w:sz w:val="24"/>
          <w:szCs w:val="24"/>
          <w:lang w:val="ka-GE" w:eastAsia="zh-CN"/>
        </w:rPr>
        <w:t xml:space="preserve"> გამოტანილ დასკვნებს</w:t>
      </w:r>
      <w:r w:rsidRPr="009C59AA">
        <w:rPr>
          <w:rFonts w:eastAsia="PMingLiU"/>
          <w:sz w:val="24"/>
          <w:szCs w:val="24"/>
          <w:lang w:val="pt-BR" w:eastAsia="zh-CN"/>
        </w:rPr>
        <w:t xml:space="preserve">. </w:t>
      </w:r>
      <w:r w:rsidRPr="009C59AA">
        <w:rPr>
          <w:rFonts w:ascii="Sylfaen" w:eastAsia="PMingLiU" w:hAnsi="Sylfaen" w:cs="Sylfaen"/>
          <w:sz w:val="24"/>
          <w:szCs w:val="24"/>
          <w:lang w:val="en-GB" w:eastAsia="zh-CN"/>
        </w:rPr>
        <w:t>გარდა</w:t>
      </w:r>
      <w:r w:rsidRPr="009C59AA">
        <w:rPr>
          <w:rFonts w:eastAsia="PMingLiU"/>
          <w:sz w:val="24"/>
          <w:szCs w:val="24"/>
          <w:lang w:val="pt-BR" w:eastAsia="zh-CN"/>
        </w:rPr>
        <w:t xml:space="preserve"> </w:t>
      </w:r>
      <w:r w:rsidRPr="009C59AA">
        <w:rPr>
          <w:rFonts w:ascii="Sylfaen" w:eastAsia="PMingLiU" w:hAnsi="Sylfaen" w:cs="Sylfaen"/>
          <w:sz w:val="24"/>
          <w:szCs w:val="24"/>
          <w:lang w:val="en-GB" w:eastAsia="zh-CN"/>
        </w:rPr>
        <w:t>ამისა</w:t>
      </w:r>
      <w:r w:rsidRPr="009C59AA">
        <w:rPr>
          <w:rFonts w:eastAsia="PMingLiU"/>
          <w:sz w:val="24"/>
          <w:szCs w:val="24"/>
          <w:lang w:val="pt-BR" w:eastAsia="zh-CN"/>
        </w:rPr>
        <w:t xml:space="preserve">, </w:t>
      </w:r>
      <w:r w:rsidRPr="009C59AA">
        <w:rPr>
          <w:rFonts w:ascii="Sylfaen" w:eastAsia="PMingLiU" w:hAnsi="Sylfaen" w:cs="Sylfaen"/>
          <w:sz w:val="24"/>
          <w:szCs w:val="24"/>
          <w:lang w:val="en-GB" w:eastAsia="zh-CN"/>
        </w:rPr>
        <w:t>ჩატარდა</w:t>
      </w:r>
      <w:r w:rsidRPr="009C59AA">
        <w:rPr>
          <w:rFonts w:eastAsia="PMingLiU"/>
          <w:sz w:val="24"/>
          <w:szCs w:val="24"/>
          <w:lang w:val="pt-BR" w:eastAsia="zh-CN"/>
        </w:rPr>
        <w:t xml:space="preserve"> CA-125 </w:t>
      </w:r>
      <w:r w:rsidRPr="009C59AA">
        <w:rPr>
          <w:rFonts w:ascii="Sylfaen" w:eastAsia="PMingLiU" w:hAnsi="Sylfaen" w:cs="Sylfaen"/>
          <w:sz w:val="24"/>
          <w:szCs w:val="24"/>
          <w:lang w:val="en-GB" w:eastAsia="zh-CN"/>
        </w:rPr>
        <w:t>პროგრესირებადი</w:t>
      </w:r>
      <w:r w:rsidRPr="009C59AA">
        <w:rPr>
          <w:rFonts w:eastAsia="PMingLiU"/>
          <w:sz w:val="24"/>
          <w:szCs w:val="24"/>
          <w:lang w:val="pt-BR" w:eastAsia="zh-CN"/>
        </w:rPr>
        <w:t xml:space="preserve"> </w:t>
      </w:r>
      <w:r w:rsidRPr="009C59AA">
        <w:rPr>
          <w:rFonts w:ascii="Sylfaen" w:eastAsia="PMingLiU" w:hAnsi="Sylfaen" w:cs="Sylfaen"/>
          <w:sz w:val="24"/>
          <w:szCs w:val="24"/>
          <w:lang w:val="en-GB" w:eastAsia="zh-CN"/>
        </w:rPr>
        <w:t>მოვლენების</w:t>
      </w:r>
      <w:r w:rsidRPr="009C59AA">
        <w:rPr>
          <w:rFonts w:eastAsia="PMingLiU"/>
          <w:sz w:val="24"/>
          <w:szCs w:val="24"/>
          <w:lang w:val="pt-BR" w:eastAsia="zh-CN"/>
        </w:rPr>
        <w:t xml:space="preserve"> </w:t>
      </w:r>
      <w:r w:rsidRPr="009C59AA">
        <w:rPr>
          <w:rFonts w:ascii="Sylfaen" w:eastAsia="PMingLiU" w:hAnsi="Sylfaen" w:cs="Sylfaen"/>
          <w:sz w:val="24"/>
          <w:szCs w:val="24"/>
          <w:lang w:val="en-GB" w:eastAsia="zh-CN"/>
        </w:rPr>
        <w:t>მონაცემების</w:t>
      </w:r>
      <w:r w:rsidRPr="009C59AA">
        <w:rPr>
          <w:rFonts w:eastAsia="PMingLiU"/>
          <w:sz w:val="24"/>
          <w:szCs w:val="24"/>
          <w:lang w:val="pt-BR" w:eastAsia="zh-CN"/>
        </w:rPr>
        <w:t xml:space="preserve">  </w:t>
      </w:r>
      <w:r w:rsidRPr="009C59AA">
        <w:rPr>
          <w:rFonts w:ascii="Sylfaen" w:eastAsia="PMingLiU" w:hAnsi="Sylfaen" w:cs="Sylfaen"/>
          <w:sz w:val="24"/>
          <w:szCs w:val="24"/>
          <w:lang w:val="en-GB" w:eastAsia="zh-CN"/>
        </w:rPr>
        <w:t>წინასწარ</w:t>
      </w:r>
      <w:r w:rsidRPr="009C59AA">
        <w:rPr>
          <w:rFonts w:eastAsia="PMingLiU"/>
          <w:sz w:val="24"/>
          <w:szCs w:val="24"/>
          <w:lang w:val="pt-BR" w:eastAsia="zh-CN"/>
        </w:rPr>
        <w:t xml:space="preserve"> </w:t>
      </w:r>
      <w:r w:rsidRPr="009C59AA">
        <w:rPr>
          <w:rFonts w:ascii="Sylfaen" w:eastAsia="PMingLiU" w:hAnsi="Sylfaen" w:cs="Sylfaen"/>
          <w:sz w:val="24"/>
          <w:szCs w:val="24"/>
          <w:lang w:val="en-GB" w:eastAsia="zh-CN"/>
        </w:rPr>
        <w:t>განსაზღვრული</w:t>
      </w:r>
      <w:r w:rsidRPr="009C59AA">
        <w:rPr>
          <w:rFonts w:eastAsia="PMingLiU"/>
          <w:sz w:val="24"/>
          <w:szCs w:val="24"/>
          <w:lang w:val="pt-BR" w:eastAsia="zh-CN"/>
        </w:rPr>
        <w:t xml:space="preserve"> </w:t>
      </w:r>
      <w:r w:rsidRPr="009C59AA">
        <w:rPr>
          <w:rFonts w:ascii="Sylfaen" w:eastAsia="PMingLiU" w:hAnsi="Sylfaen" w:cs="Sylfaen"/>
          <w:sz w:val="24"/>
          <w:szCs w:val="24"/>
          <w:lang w:val="en-GB" w:eastAsia="zh-CN"/>
        </w:rPr>
        <w:t>ანალიზი</w:t>
      </w:r>
      <w:r w:rsidRPr="009C59AA">
        <w:rPr>
          <w:rFonts w:eastAsia="PMingLiU"/>
          <w:sz w:val="24"/>
          <w:szCs w:val="24"/>
          <w:lang w:val="pt-BR" w:eastAsia="zh-CN"/>
        </w:rPr>
        <w:t xml:space="preserve">, </w:t>
      </w:r>
      <w:r w:rsidRPr="009C59AA">
        <w:rPr>
          <w:rFonts w:ascii="Sylfaen" w:eastAsia="PMingLiU" w:hAnsi="Sylfaen" w:cs="Sylfaen"/>
          <w:sz w:val="24"/>
          <w:szCs w:val="24"/>
          <w:lang w:val="en-GB" w:eastAsia="zh-CN"/>
        </w:rPr>
        <w:t>ასევე</w:t>
      </w:r>
      <w:r w:rsidRPr="009C59AA">
        <w:rPr>
          <w:rFonts w:eastAsia="PMingLiU"/>
          <w:sz w:val="24"/>
          <w:szCs w:val="24"/>
          <w:lang w:val="pt-BR" w:eastAsia="zh-CN"/>
        </w:rPr>
        <w:t xml:space="preserve"> PFS– </w:t>
      </w:r>
      <w:r w:rsidRPr="009C59AA">
        <w:rPr>
          <w:rFonts w:ascii="Sylfaen" w:eastAsia="PMingLiU" w:hAnsi="Sylfaen" w:cs="Sylfaen"/>
          <w:sz w:val="24"/>
          <w:szCs w:val="24"/>
          <w:lang w:val="en-GB" w:eastAsia="zh-CN"/>
        </w:rPr>
        <w:t>ის</w:t>
      </w:r>
      <w:r w:rsidRPr="009C59AA">
        <w:rPr>
          <w:rFonts w:eastAsia="PMingLiU"/>
          <w:sz w:val="24"/>
          <w:szCs w:val="24"/>
          <w:lang w:val="pt-BR" w:eastAsia="zh-CN"/>
        </w:rPr>
        <w:t xml:space="preserve"> </w:t>
      </w:r>
      <w:r w:rsidRPr="009C59AA">
        <w:rPr>
          <w:rFonts w:ascii="Sylfaen" w:eastAsia="PMingLiU" w:hAnsi="Sylfaen" w:cs="Sylfaen"/>
          <w:sz w:val="24"/>
          <w:szCs w:val="24"/>
          <w:lang w:val="en-GB" w:eastAsia="zh-CN"/>
        </w:rPr>
        <w:t>დამოუკიდებელი</w:t>
      </w:r>
      <w:r w:rsidRPr="009C59AA">
        <w:rPr>
          <w:rFonts w:eastAsia="PMingLiU"/>
          <w:sz w:val="24"/>
          <w:szCs w:val="24"/>
          <w:lang w:val="pt-BR" w:eastAsia="zh-CN"/>
        </w:rPr>
        <w:t xml:space="preserve"> </w:t>
      </w:r>
      <w:r w:rsidRPr="009C59AA">
        <w:rPr>
          <w:rFonts w:ascii="Sylfaen" w:eastAsia="PMingLiU" w:hAnsi="Sylfaen" w:cs="Sylfaen"/>
          <w:sz w:val="24"/>
          <w:szCs w:val="24"/>
          <w:lang w:val="en-GB" w:eastAsia="zh-CN"/>
        </w:rPr>
        <w:t>მიმოხილვა</w:t>
      </w:r>
      <w:r w:rsidRPr="009C59AA">
        <w:rPr>
          <w:rFonts w:eastAsia="PMingLiU"/>
          <w:sz w:val="24"/>
          <w:szCs w:val="24"/>
          <w:lang w:val="pt-BR" w:eastAsia="zh-CN"/>
        </w:rPr>
        <w:t xml:space="preserve">, </w:t>
      </w:r>
      <w:r w:rsidRPr="009C59AA">
        <w:rPr>
          <w:rFonts w:ascii="Sylfaen" w:eastAsia="PMingLiU" w:hAnsi="Sylfaen" w:cs="Sylfaen"/>
          <w:sz w:val="24"/>
          <w:szCs w:val="24"/>
          <w:lang w:val="en-GB" w:eastAsia="zh-CN"/>
        </w:rPr>
        <w:t>რაც</w:t>
      </w:r>
      <w:r w:rsidRPr="009C59AA">
        <w:rPr>
          <w:rFonts w:eastAsia="PMingLiU"/>
          <w:sz w:val="24"/>
          <w:szCs w:val="24"/>
          <w:lang w:val="pt-BR" w:eastAsia="zh-CN"/>
        </w:rPr>
        <w:t xml:space="preserve"> </w:t>
      </w:r>
      <w:r w:rsidRPr="009C59AA">
        <w:rPr>
          <w:rFonts w:ascii="Sylfaen" w:eastAsia="PMingLiU" w:hAnsi="Sylfaen" w:cs="Sylfaen"/>
          <w:sz w:val="24"/>
          <w:szCs w:val="24"/>
          <w:lang w:val="en-GB" w:eastAsia="zh-CN"/>
        </w:rPr>
        <w:t>განისაზღვრა</w:t>
      </w:r>
      <w:r w:rsidRPr="009C59AA">
        <w:rPr>
          <w:rFonts w:eastAsia="PMingLiU"/>
          <w:sz w:val="24"/>
          <w:szCs w:val="24"/>
          <w:lang w:val="pt-BR" w:eastAsia="zh-CN"/>
        </w:rPr>
        <w:t xml:space="preserve"> </w:t>
      </w:r>
      <w:r w:rsidRPr="009C59AA">
        <w:rPr>
          <w:rFonts w:ascii="Sylfaen" w:eastAsia="PMingLiU" w:hAnsi="Sylfaen" w:cs="Sylfaen"/>
          <w:sz w:val="24"/>
          <w:szCs w:val="24"/>
          <w:lang w:val="en-GB" w:eastAsia="zh-CN"/>
        </w:rPr>
        <w:t>რენტგენოლოგიური</w:t>
      </w:r>
      <w:r w:rsidRPr="009C59AA">
        <w:rPr>
          <w:rFonts w:eastAsia="PMingLiU"/>
          <w:sz w:val="24"/>
          <w:szCs w:val="24"/>
          <w:lang w:val="pt-BR" w:eastAsia="zh-CN"/>
        </w:rPr>
        <w:t xml:space="preserve"> </w:t>
      </w:r>
      <w:r w:rsidRPr="009C59AA">
        <w:rPr>
          <w:rFonts w:ascii="Sylfaen" w:eastAsia="PMingLiU" w:hAnsi="Sylfaen" w:cs="Sylfaen"/>
          <w:sz w:val="24"/>
          <w:szCs w:val="24"/>
          <w:lang w:val="en-GB" w:eastAsia="zh-CN"/>
        </w:rPr>
        <w:t>სკანირებით</w:t>
      </w:r>
      <w:r w:rsidRPr="009C59AA">
        <w:rPr>
          <w:rFonts w:eastAsia="PMingLiU"/>
          <w:sz w:val="24"/>
          <w:szCs w:val="24"/>
          <w:lang w:val="pt-BR" w:eastAsia="zh-CN"/>
        </w:rPr>
        <w:t>.</w:t>
      </w:r>
    </w:p>
    <w:p w14:paraId="547BC716" w14:textId="77777777" w:rsidR="002D1B7B" w:rsidRPr="009C59AA" w:rsidRDefault="002D1B7B" w:rsidP="002D1B7B">
      <w:pPr>
        <w:rPr>
          <w:rFonts w:eastAsia="PMingLiU"/>
          <w:sz w:val="24"/>
          <w:szCs w:val="24"/>
          <w:lang w:val="pt-BR" w:eastAsia="zh-CN"/>
        </w:rPr>
      </w:pPr>
    </w:p>
    <w:p w14:paraId="2B916944" w14:textId="77777777" w:rsidR="002D1B7B" w:rsidRPr="009C59AA" w:rsidRDefault="002D1B7B" w:rsidP="002D1B7B">
      <w:pPr>
        <w:spacing w:line="280" w:lineRule="atLeast"/>
        <w:jc w:val="both"/>
        <w:rPr>
          <w:rFonts w:ascii="AcadNusx" w:hAnsi="AcadNusx"/>
          <w:sz w:val="24"/>
          <w:szCs w:val="24"/>
          <w:lang w:val="pt-BR"/>
        </w:rPr>
      </w:pPr>
      <w:r w:rsidRPr="009C59AA">
        <w:rPr>
          <w:rFonts w:ascii="Sylfaen" w:hAnsi="Sylfaen" w:cs="Sylfaen"/>
          <w:sz w:val="24"/>
          <w:szCs w:val="24"/>
          <w:lang w:val="ka-GE"/>
        </w:rPr>
        <w:t>კ</w:t>
      </w:r>
      <w:r w:rsidRPr="009C59AA">
        <w:rPr>
          <w:rFonts w:ascii="Sylfaen" w:hAnsi="Sylfaen" w:cs="Sylfaen"/>
          <w:sz w:val="24"/>
          <w:szCs w:val="24"/>
          <w:lang w:val="pt-BR"/>
        </w:rPr>
        <w:t>ვლევის</w:t>
      </w:r>
      <w:r w:rsidRPr="009C59AA">
        <w:rPr>
          <w:rFonts w:ascii="AcadNusx" w:hAnsi="AcadNusx"/>
          <w:sz w:val="24"/>
          <w:szCs w:val="24"/>
          <w:lang w:val="pt-BR"/>
        </w:rPr>
        <w:t xml:space="preserve"> </w:t>
      </w:r>
      <w:r w:rsidRPr="009C59AA">
        <w:rPr>
          <w:rFonts w:ascii="Sylfaen" w:hAnsi="Sylfaen" w:cs="Sylfaen"/>
          <w:sz w:val="24"/>
          <w:szCs w:val="24"/>
          <w:lang w:val="pt-BR"/>
        </w:rPr>
        <w:t>შედეგად</w:t>
      </w:r>
      <w:r w:rsidRPr="009C59AA">
        <w:rPr>
          <w:rFonts w:ascii="AcadNusx" w:hAnsi="AcadNusx"/>
          <w:sz w:val="24"/>
          <w:szCs w:val="24"/>
          <w:lang w:val="pt-BR"/>
        </w:rPr>
        <w:t xml:space="preserve"> </w:t>
      </w:r>
      <w:r w:rsidRPr="009C59AA">
        <w:rPr>
          <w:rFonts w:ascii="Sylfaen" w:hAnsi="Sylfaen" w:cs="Sylfaen"/>
          <w:sz w:val="24"/>
          <w:szCs w:val="24"/>
          <w:lang w:val="pt-BR"/>
        </w:rPr>
        <w:t>პირველადი</w:t>
      </w:r>
      <w:r w:rsidRPr="009C59AA">
        <w:rPr>
          <w:rFonts w:ascii="AcadNusx" w:hAnsi="AcadNusx"/>
          <w:sz w:val="24"/>
          <w:szCs w:val="24"/>
          <w:lang w:val="pt-BR"/>
        </w:rPr>
        <w:t xml:space="preserve"> </w:t>
      </w:r>
      <w:r w:rsidRPr="009C59AA">
        <w:rPr>
          <w:rFonts w:ascii="Sylfaen" w:hAnsi="Sylfaen" w:cs="Sylfaen"/>
          <w:sz w:val="24"/>
          <w:szCs w:val="24"/>
          <w:lang w:val="pt-BR"/>
        </w:rPr>
        <w:t>მიზანი</w:t>
      </w:r>
      <w:r w:rsidRPr="009C59AA">
        <w:rPr>
          <w:rFonts w:ascii="AcadNusx" w:hAnsi="AcadNusx"/>
          <w:sz w:val="24"/>
          <w:szCs w:val="24"/>
          <w:lang w:val="pt-BR"/>
        </w:rPr>
        <w:t xml:space="preserve"> - </w:t>
      </w:r>
      <w:r w:rsidRPr="009C59AA">
        <w:rPr>
          <w:rFonts w:ascii="Sylfaen" w:hAnsi="Sylfaen"/>
          <w:sz w:val="24"/>
          <w:szCs w:val="24"/>
          <w:lang w:val="pt-BR"/>
        </w:rPr>
        <w:t>PF</w:t>
      </w:r>
      <w:r w:rsidRPr="009C59AA">
        <w:rPr>
          <w:rFonts w:ascii="Sylfaen" w:hAnsi="Sylfaen" w:cs="Sylfaen"/>
          <w:sz w:val="24"/>
          <w:szCs w:val="24"/>
          <w:lang w:val="pt-BR"/>
        </w:rPr>
        <w:t>S</w:t>
      </w:r>
      <w:r w:rsidRPr="009C59AA">
        <w:rPr>
          <w:rFonts w:ascii="AcadNusx" w:hAnsi="AcadNusx"/>
          <w:sz w:val="24"/>
          <w:szCs w:val="24"/>
          <w:lang w:val="pt-BR"/>
        </w:rPr>
        <w:t xml:space="preserve"> </w:t>
      </w:r>
      <w:r w:rsidRPr="009C59AA">
        <w:rPr>
          <w:rFonts w:ascii="Sylfaen" w:hAnsi="Sylfaen" w:cs="Sylfaen"/>
          <w:sz w:val="24"/>
          <w:szCs w:val="24"/>
          <w:lang w:val="pt-BR"/>
        </w:rPr>
        <w:t>გაუმჯობე</w:t>
      </w:r>
      <w:r w:rsidR="003859F9" w:rsidRPr="009C59AA">
        <w:rPr>
          <w:rFonts w:ascii="Sylfaen" w:hAnsi="Sylfaen" w:cs="Sylfaen"/>
          <w:sz w:val="24"/>
          <w:szCs w:val="24"/>
          <w:lang w:val="ka-GE"/>
        </w:rPr>
        <w:t>ს</w:t>
      </w:r>
      <w:r w:rsidRPr="009C59AA">
        <w:rPr>
          <w:rFonts w:ascii="Sylfaen" w:hAnsi="Sylfaen" w:cs="Sylfaen"/>
          <w:sz w:val="24"/>
          <w:szCs w:val="24"/>
          <w:lang w:val="pt-BR"/>
        </w:rPr>
        <w:t>ება</w:t>
      </w:r>
      <w:r w:rsidRPr="009C59AA">
        <w:rPr>
          <w:rFonts w:ascii="AcadNusx" w:hAnsi="AcadNusx"/>
          <w:sz w:val="24"/>
          <w:szCs w:val="24"/>
          <w:lang w:val="pt-BR"/>
        </w:rPr>
        <w:t xml:space="preserve">, </w:t>
      </w:r>
      <w:r w:rsidRPr="009C59AA">
        <w:rPr>
          <w:rFonts w:ascii="Sylfaen" w:hAnsi="Sylfaen" w:cs="Sylfaen"/>
          <w:sz w:val="24"/>
          <w:szCs w:val="24"/>
          <w:lang w:val="pt-BR"/>
        </w:rPr>
        <w:t>მიღწეული</w:t>
      </w:r>
      <w:r w:rsidRPr="009C59AA">
        <w:rPr>
          <w:rFonts w:ascii="AcadNusx" w:hAnsi="AcadNusx"/>
          <w:sz w:val="24"/>
          <w:szCs w:val="24"/>
          <w:lang w:val="pt-BR"/>
        </w:rPr>
        <w:t xml:space="preserve"> </w:t>
      </w:r>
      <w:r w:rsidRPr="009C59AA">
        <w:rPr>
          <w:rFonts w:ascii="Sylfaen" w:hAnsi="Sylfaen" w:cs="Sylfaen"/>
          <w:sz w:val="24"/>
          <w:szCs w:val="24"/>
          <w:lang w:val="pt-BR"/>
        </w:rPr>
        <w:t>იქნა</w:t>
      </w:r>
      <w:r w:rsidRPr="009C59AA">
        <w:rPr>
          <w:rFonts w:ascii="AcadNusx" w:hAnsi="AcadNusx"/>
          <w:sz w:val="24"/>
          <w:szCs w:val="24"/>
          <w:lang w:val="pt-BR"/>
        </w:rPr>
        <w:t xml:space="preserve">. </w:t>
      </w:r>
      <w:r w:rsidRPr="009C59AA">
        <w:rPr>
          <w:rFonts w:ascii="Sylfaen" w:hAnsi="Sylfaen" w:cs="Sylfaen"/>
          <w:sz w:val="24"/>
          <w:szCs w:val="24"/>
          <w:lang w:val="pt-BR"/>
        </w:rPr>
        <w:t>იმ</w:t>
      </w:r>
      <w:r w:rsidRPr="009C59AA">
        <w:rPr>
          <w:rFonts w:ascii="AcadNusx" w:hAnsi="AcadNusx"/>
          <w:sz w:val="24"/>
          <w:szCs w:val="24"/>
          <w:lang w:val="pt-BR"/>
        </w:rPr>
        <w:t xml:space="preserve"> </w:t>
      </w:r>
      <w:r w:rsidRPr="009C59AA">
        <w:rPr>
          <w:rFonts w:ascii="Sylfaen" w:hAnsi="Sylfaen" w:cs="Sylfaen"/>
          <w:sz w:val="24"/>
          <w:szCs w:val="24"/>
          <w:lang w:val="pt-BR"/>
        </w:rPr>
        <w:t>პაციენტებთან</w:t>
      </w:r>
      <w:r w:rsidRPr="009C59AA">
        <w:rPr>
          <w:rFonts w:ascii="AcadNusx" w:hAnsi="AcadNusx"/>
          <w:sz w:val="24"/>
          <w:szCs w:val="24"/>
          <w:lang w:val="pt-BR"/>
        </w:rPr>
        <w:t xml:space="preserve"> </w:t>
      </w:r>
      <w:r w:rsidRPr="009C59AA">
        <w:rPr>
          <w:rFonts w:ascii="Sylfaen" w:hAnsi="Sylfaen" w:cs="Sylfaen"/>
          <w:sz w:val="24"/>
          <w:szCs w:val="24"/>
          <w:lang w:val="pt-BR"/>
        </w:rPr>
        <w:t>შედარებით</w:t>
      </w:r>
      <w:r w:rsidRPr="009C59AA">
        <w:rPr>
          <w:rFonts w:ascii="AcadNusx" w:hAnsi="AcadNusx"/>
          <w:sz w:val="24"/>
          <w:szCs w:val="24"/>
          <w:lang w:val="pt-BR"/>
        </w:rPr>
        <w:t xml:space="preserve">, </w:t>
      </w:r>
      <w:r w:rsidRPr="009C59AA">
        <w:rPr>
          <w:rFonts w:ascii="Sylfaen" w:hAnsi="Sylfaen" w:cs="Sylfaen"/>
          <w:sz w:val="24"/>
          <w:szCs w:val="24"/>
          <w:lang w:val="pt-BR"/>
        </w:rPr>
        <w:t>რომლებიც</w:t>
      </w:r>
      <w:r w:rsidRPr="009C59AA">
        <w:rPr>
          <w:rFonts w:ascii="AcadNusx" w:hAnsi="AcadNusx"/>
          <w:sz w:val="24"/>
          <w:szCs w:val="24"/>
          <w:lang w:val="pt-BR"/>
        </w:rPr>
        <w:t xml:space="preserve"> </w:t>
      </w:r>
      <w:r w:rsidRPr="009C59AA">
        <w:rPr>
          <w:rFonts w:ascii="Sylfaen" w:hAnsi="Sylfaen" w:cs="Sylfaen"/>
          <w:sz w:val="24"/>
          <w:szCs w:val="24"/>
          <w:lang w:val="pt-BR"/>
        </w:rPr>
        <w:t>იღებდნენ</w:t>
      </w:r>
      <w:r w:rsidRPr="009C59AA">
        <w:rPr>
          <w:rFonts w:ascii="AcadNusx" w:hAnsi="AcadNusx"/>
          <w:sz w:val="24"/>
          <w:szCs w:val="24"/>
          <w:lang w:val="pt-BR"/>
        </w:rPr>
        <w:t xml:space="preserve"> </w:t>
      </w:r>
      <w:r w:rsidRPr="009C59AA">
        <w:rPr>
          <w:rFonts w:ascii="Sylfaen" w:hAnsi="Sylfaen" w:cs="Sylfaen"/>
          <w:sz w:val="24"/>
          <w:szCs w:val="24"/>
          <w:lang w:val="pt-BR"/>
        </w:rPr>
        <w:t>მხოლოდ</w:t>
      </w:r>
      <w:r w:rsidRPr="009C59AA">
        <w:rPr>
          <w:rFonts w:ascii="AcadNusx" w:hAnsi="AcadNusx"/>
          <w:sz w:val="24"/>
          <w:szCs w:val="24"/>
          <w:lang w:val="pt-BR"/>
        </w:rPr>
        <w:t xml:space="preserve"> </w:t>
      </w:r>
      <w:r w:rsidRPr="009C59AA">
        <w:rPr>
          <w:rFonts w:ascii="Sylfaen" w:hAnsi="Sylfaen" w:cs="Sylfaen"/>
          <w:sz w:val="24"/>
          <w:szCs w:val="24"/>
          <w:lang w:val="pt-BR"/>
        </w:rPr>
        <w:t>ქიმიოთერაპიას</w:t>
      </w:r>
      <w:r w:rsidRPr="009C59AA">
        <w:rPr>
          <w:rFonts w:ascii="AcadNusx" w:hAnsi="AcadNusx"/>
          <w:sz w:val="24"/>
          <w:szCs w:val="24"/>
          <w:lang w:val="pt-BR"/>
        </w:rPr>
        <w:t xml:space="preserve"> (</w:t>
      </w:r>
      <w:r w:rsidRPr="009C59AA">
        <w:rPr>
          <w:rFonts w:ascii="Sylfaen" w:hAnsi="Sylfaen" w:cs="Sylfaen"/>
          <w:sz w:val="24"/>
          <w:szCs w:val="24"/>
          <w:lang w:val="pt-BR"/>
        </w:rPr>
        <w:t>კარბოპლატინი</w:t>
      </w:r>
      <w:r w:rsidRPr="009C59AA">
        <w:rPr>
          <w:rFonts w:ascii="AcadNusx" w:hAnsi="AcadNusx"/>
          <w:sz w:val="24"/>
          <w:szCs w:val="24"/>
          <w:lang w:val="pt-BR"/>
        </w:rPr>
        <w:t xml:space="preserve"> </w:t>
      </w:r>
      <w:r w:rsidRPr="009C59AA">
        <w:rPr>
          <w:rFonts w:ascii="Sylfaen" w:hAnsi="Sylfaen" w:cs="Sylfaen"/>
          <w:sz w:val="24"/>
          <w:szCs w:val="24"/>
          <w:lang w:val="pt-BR"/>
        </w:rPr>
        <w:t>და</w:t>
      </w:r>
      <w:r w:rsidRPr="009C59AA">
        <w:rPr>
          <w:rFonts w:ascii="AcadNusx" w:hAnsi="AcadNusx"/>
          <w:sz w:val="24"/>
          <w:szCs w:val="24"/>
          <w:lang w:val="pt-BR"/>
        </w:rPr>
        <w:t xml:space="preserve"> </w:t>
      </w:r>
      <w:r w:rsidRPr="009C59AA">
        <w:rPr>
          <w:rFonts w:ascii="Sylfaen" w:hAnsi="Sylfaen" w:cs="Sylfaen"/>
          <w:sz w:val="24"/>
          <w:szCs w:val="24"/>
          <w:lang w:val="pt-BR"/>
        </w:rPr>
        <w:t>პაკლიტაქსელი</w:t>
      </w:r>
      <w:r w:rsidRPr="009C59AA">
        <w:rPr>
          <w:rFonts w:ascii="AcadNusx" w:hAnsi="AcadNusx"/>
          <w:sz w:val="24"/>
          <w:szCs w:val="24"/>
          <w:lang w:val="pt-BR"/>
        </w:rPr>
        <w:t xml:space="preserve">), </w:t>
      </w:r>
      <w:r w:rsidRPr="009C59AA">
        <w:rPr>
          <w:rFonts w:ascii="Sylfaen" w:hAnsi="Sylfaen" w:cs="Sylfaen"/>
          <w:sz w:val="24"/>
          <w:szCs w:val="24"/>
          <w:lang w:val="pt-BR"/>
        </w:rPr>
        <w:t>პაციენტებს</w:t>
      </w:r>
      <w:r w:rsidRPr="009C59AA">
        <w:rPr>
          <w:rFonts w:ascii="AcadNusx" w:hAnsi="AcadNusx"/>
          <w:sz w:val="24"/>
          <w:szCs w:val="24"/>
          <w:lang w:val="pt-BR"/>
        </w:rPr>
        <w:t xml:space="preserve">, </w:t>
      </w:r>
      <w:r w:rsidRPr="009C59AA">
        <w:rPr>
          <w:rFonts w:ascii="Sylfaen" w:hAnsi="Sylfaen" w:cs="Sylfaen"/>
          <w:sz w:val="24"/>
          <w:szCs w:val="24"/>
          <w:lang w:val="pt-BR"/>
        </w:rPr>
        <w:t>რომლებიც</w:t>
      </w:r>
      <w:r w:rsidRPr="009C59AA">
        <w:rPr>
          <w:rFonts w:ascii="AcadNusx" w:hAnsi="AcadNusx"/>
          <w:sz w:val="24"/>
          <w:szCs w:val="24"/>
          <w:lang w:val="pt-BR"/>
        </w:rPr>
        <w:t xml:space="preserve"> </w:t>
      </w:r>
      <w:r w:rsidRPr="009C59AA">
        <w:rPr>
          <w:rFonts w:ascii="Sylfaen" w:hAnsi="Sylfaen" w:cs="Sylfaen"/>
          <w:sz w:val="24"/>
          <w:szCs w:val="24"/>
          <w:lang w:val="pt-BR"/>
        </w:rPr>
        <w:t>ი</w:t>
      </w:r>
      <w:r w:rsidR="003859F9" w:rsidRPr="009C59AA">
        <w:rPr>
          <w:rFonts w:ascii="Sylfaen" w:hAnsi="Sylfaen" w:cs="Sylfaen"/>
          <w:sz w:val="24"/>
          <w:szCs w:val="24"/>
          <w:lang w:val="ka-GE"/>
        </w:rPr>
        <w:t>ღ</w:t>
      </w:r>
      <w:r w:rsidRPr="009C59AA">
        <w:rPr>
          <w:rFonts w:ascii="Sylfaen" w:hAnsi="Sylfaen" w:cs="Sylfaen"/>
          <w:sz w:val="24"/>
          <w:szCs w:val="24"/>
          <w:lang w:val="pt-BR"/>
        </w:rPr>
        <w:t>ებდნენ</w:t>
      </w:r>
      <w:r w:rsidRPr="009C59AA">
        <w:rPr>
          <w:rFonts w:ascii="AcadNusx" w:hAnsi="AcadNusx"/>
          <w:sz w:val="24"/>
          <w:szCs w:val="24"/>
          <w:lang w:val="pt-BR"/>
        </w:rPr>
        <w:t xml:space="preserve"> </w:t>
      </w:r>
      <w:r w:rsidRPr="009C59AA">
        <w:rPr>
          <w:rFonts w:ascii="Sylfaen" w:hAnsi="Sylfaen" w:cs="Sylfaen"/>
          <w:sz w:val="24"/>
          <w:szCs w:val="24"/>
          <w:lang w:val="pt-BR"/>
        </w:rPr>
        <w:t>პირველ</w:t>
      </w:r>
      <w:r w:rsidRPr="009C59AA">
        <w:rPr>
          <w:rFonts w:ascii="AcadNusx" w:hAnsi="AcadNusx"/>
          <w:sz w:val="24"/>
          <w:szCs w:val="24"/>
          <w:lang w:val="pt-BR"/>
        </w:rPr>
        <w:t xml:space="preserve"> </w:t>
      </w:r>
      <w:r w:rsidRPr="009C59AA">
        <w:rPr>
          <w:rFonts w:ascii="Sylfaen" w:hAnsi="Sylfaen" w:cs="Sylfaen"/>
          <w:sz w:val="24"/>
          <w:szCs w:val="24"/>
          <w:lang w:val="pt-BR"/>
        </w:rPr>
        <w:t>ხაზად</w:t>
      </w:r>
      <w:r w:rsidRPr="009C59AA">
        <w:rPr>
          <w:rFonts w:ascii="AcadNusx" w:hAnsi="AcadNusx"/>
          <w:sz w:val="24"/>
          <w:szCs w:val="24"/>
          <w:lang w:val="pt-BR"/>
        </w:rPr>
        <w:t xml:space="preserve"> </w:t>
      </w:r>
      <w:r w:rsidRPr="009C59AA">
        <w:rPr>
          <w:rFonts w:ascii="Sylfaen" w:hAnsi="Sylfaen" w:cs="Sylfaen"/>
          <w:sz w:val="24"/>
          <w:szCs w:val="24"/>
          <w:lang w:val="pt-BR"/>
        </w:rPr>
        <w:t>ბევაციზუმაბს</w:t>
      </w:r>
      <w:r w:rsidRPr="009C59AA">
        <w:rPr>
          <w:rFonts w:ascii="AcadNusx" w:hAnsi="AcadNusx"/>
          <w:sz w:val="24"/>
          <w:szCs w:val="24"/>
          <w:lang w:val="pt-BR"/>
        </w:rPr>
        <w:t xml:space="preserve"> </w:t>
      </w:r>
      <w:r w:rsidRPr="009C59AA">
        <w:rPr>
          <w:rFonts w:ascii="Sylfaen" w:hAnsi="Sylfaen" w:cs="Sylfaen"/>
          <w:sz w:val="24"/>
          <w:szCs w:val="24"/>
          <w:lang w:val="pt-BR"/>
        </w:rPr>
        <w:t>დოზით</w:t>
      </w:r>
      <w:r w:rsidRPr="009C59AA">
        <w:rPr>
          <w:rFonts w:ascii="AcadNusx" w:hAnsi="AcadNusx"/>
          <w:sz w:val="24"/>
          <w:szCs w:val="24"/>
          <w:lang w:val="pt-BR"/>
        </w:rPr>
        <w:t xml:space="preserve"> 15 </w:t>
      </w:r>
      <w:r w:rsidRPr="009C59AA">
        <w:rPr>
          <w:rFonts w:ascii="Sylfaen" w:hAnsi="Sylfaen" w:cs="Sylfaen"/>
          <w:sz w:val="24"/>
          <w:szCs w:val="24"/>
          <w:lang w:val="pt-BR"/>
        </w:rPr>
        <w:t>მგ</w:t>
      </w:r>
      <w:r w:rsidRPr="009C59AA">
        <w:rPr>
          <w:rFonts w:ascii="AcadNusx" w:hAnsi="AcadNusx"/>
          <w:sz w:val="24"/>
          <w:szCs w:val="24"/>
          <w:lang w:val="pt-BR"/>
        </w:rPr>
        <w:t>/</w:t>
      </w:r>
      <w:r w:rsidRPr="009C59AA">
        <w:rPr>
          <w:rFonts w:ascii="Sylfaen" w:hAnsi="Sylfaen" w:cs="Sylfaen"/>
          <w:sz w:val="24"/>
          <w:szCs w:val="24"/>
          <w:lang w:val="pt-BR"/>
        </w:rPr>
        <w:t>კგ</w:t>
      </w:r>
      <w:r w:rsidRPr="009C59AA">
        <w:rPr>
          <w:rFonts w:ascii="AcadNusx" w:hAnsi="AcadNusx"/>
          <w:sz w:val="24"/>
          <w:szCs w:val="24"/>
          <w:lang w:val="pt-BR"/>
        </w:rPr>
        <w:t xml:space="preserve"> </w:t>
      </w:r>
      <w:r w:rsidRPr="009C59AA">
        <w:rPr>
          <w:rFonts w:ascii="Sylfaen" w:hAnsi="Sylfaen" w:cs="Sylfaen"/>
          <w:sz w:val="24"/>
          <w:szCs w:val="24"/>
          <w:lang w:val="pt-BR"/>
        </w:rPr>
        <w:t>q</w:t>
      </w:r>
      <w:r w:rsidRPr="009C59AA">
        <w:rPr>
          <w:rFonts w:ascii="AcadNusx" w:hAnsi="AcadNusx"/>
          <w:sz w:val="24"/>
          <w:szCs w:val="24"/>
          <w:lang w:val="pt-BR"/>
        </w:rPr>
        <w:t>3</w:t>
      </w:r>
      <w:r w:rsidRPr="009C59AA">
        <w:rPr>
          <w:rFonts w:ascii="Sylfaen" w:hAnsi="Sylfaen" w:cs="Sylfaen"/>
          <w:sz w:val="24"/>
          <w:szCs w:val="24"/>
          <w:lang w:val="pt-BR"/>
        </w:rPr>
        <w:t>w</w:t>
      </w:r>
      <w:r w:rsidRPr="009C59AA">
        <w:rPr>
          <w:rFonts w:ascii="AcadNusx" w:hAnsi="AcadNusx"/>
          <w:sz w:val="24"/>
          <w:szCs w:val="24"/>
          <w:lang w:val="pt-BR"/>
        </w:rPr>
        <w:t xml:space="preserve"> </w:t>
      </w:r>
      <w:r w:rsidRPr="009C59AA">
        <w:rPr>
          <w:rFonts w:ascii="Sylfaen" w:hAnsi="Sylfaen" w:cs="Sylfaen"/>
          <w:sz w:val="24"/>
          <w:szCs w:val="24"/>
          <w:lang w:val="pt-BR"/>
        </w:rPr>
        <w:t>ქიმიოთერპიასთან</w:t>
      </w:r>
      <w:r w:rsidRPr="009C59AA">
        <w:rPr>
          <w:rFonts w:ascii="AcadNusx" w:hAnsi="AcadNusx"/>
          <w:sz w:val="24"/>
          <w:szCs w:val="24"/>
          <w:lang w:val="pt-BR"/>
        </w:rPr>
        <w:t xml:space="preserve"> </w:t>
      </w:r>
      <w:r w:rsidRPr="009C59AA">
        <w:rPr>
          <w:rFonts w:ascii="Sylfaen" w:hAnsi="Sylfaen" w:cs="Sylfaen"/>
          <w:sz w:val="24"/>
          <w:szCs w:val="24"/>
          <w:lang w:val="pt-BR"/>
        </w:rPr>
        <w:t>კომბინციაში</w:t>
      </w:r>
      <w:r w:rsidRPr="009C59AA">
        <w:rPr>
          <w:rFonts w:ascii="AcadNusx" w:hAnsi="AcadNusx"/>
          <w:sz w:val="24"/>
          <w:szCs w:val="24"/>
          <w:lang w:val="pt-BR"/>
        </w:rPr>
        <w:t xml:space="preserve"> </w:t>
      </w:r>
      <w:r w:rsidRPr="009C59AA">
        <w:rPr>
          <w:rFonts w:ascii="Sylfaen" w:hAnsi="Sylfaen" w:cs="Sylfaen"/>
          <w:sz w:val="24"/>
          <w:szCs w:val="24"/>
          <w:lang w:val="pt-BR"/>
        </w:rPr>
        <w:t>და</w:t>
      </w:r>
      <w:r w:rsidRPr="009C59AA">
        <w:rPr>
          <w:rFonts w:ascii="AcadNusx" w:hAnsi="AcadNusx"/>
          <w:sz w:val="24"/>
          <w:szCs w:val="24"/>
          <w:lang w:val="pt-BR"/>
        </w:rPr>
        <w:t xml:space="preserve"> </w:t>
      </w:r>
      <w:r w:rsidRPr="009C59AA">
        <w:rPr>
          <w:rFonts w:ascii="Sylfaen" w:hAnsi="Sylfaen" w:cs="Sylfaen"/>
          <w:sz w:val="24"/>
          <w:szCs w:val="24"/>
          <w:lang w:val="pt-BR"/>
        </w:rPr>
        <w:t>შემდეგ</w:t>
      </w:r>
      <w:r w:rsidRPr="009C59AA">
        <w:rPr>
          <w:rFonts w:ascii="AcadNusx" w:hAnsi="AcadNusx"/>
          <w:sz w:val="24"/>
          <w:szCs w:val="24"/>
          <w:lang w:val="pt-BR"/>
        </w:rPr>
        <w:t xml:space="preserve"> </w:t>
      </w:r>
      <w:r w:rsidRPr="009C59AA">
        <w:rPr>
          <w:rFonts w:ascii="Sylfaen" w:hAnsi="Sylfaen" w:cs="Sylfaen"/>
          <w:sz w:val="24"/>
          <w:szCs w:val="24"/>
          <w:lang w:val="pt-BR"/>
        </w:rPr>
        <w:t>აგრძელებდნენ</w:t>
      </w:r>
      <w:r w:rsidRPr="009C59AA">
        <w:rPr>
          <w:rFonts w:ascii="AcadNusx" w:hAnsi="AcadNusx"/>
          <w:sz w:val="24"/>
          <w:szCs w:val="24"/>
          <w:lang w:val="pt-BR"/>
        </w:rPr>
        <w:t xml:space="preserve"> </w:t>
      </w:r>
      <w:r w:rsidRPr="009C59AA">
        <w:rPr>
          <w:rFonts w:ascii="Sylfaen" w:hAnsi="Sylfaen" w:cs="Sylfaen"/>
          <w:sz w:val="24"/>
          <w:szCs w:val="24"/>
          <w:lang w:val="pt-BR"/>
        </w:rPr>
        <w:t>მხოლოდ</w:t>
      </w:r>
      <w:r w:rsidRPr="009C59AA">
        <w:rPr>
          <w:rFonts w:ascii="AcadNusx" w:hAnsi="AcadNusx"/>
          <w:sz w:val="24"/>
          <w:szCs w:val="24"/>
          <w:lang w:val="pt-BR"/>
        </w:rPr>
        <w:t xml:space="preserve"> </w:t>
      </w:r>
      <w:r w:rsidRPr="009C59AA">
        <w:rPr>
          <w:rFonts w:ascii="Sylfaen" w:hAnsi="Sylfaen" w:cs="Sylfaen"/>
          <w:sz w:val="24"/>
          <w:szCs w:val="24"/>
          <w:lang w:val="pt-BR"/>
        </w:rPr>
        <w:t>ბევაციზუმაბის</w:t>
      </w:r>
      <w:r w:rsidRPr="009C59AA">
        <w:rPr>
          <w:rFonts w:ascii="AcadNusx" w:hAnsi="AcadNusx"/>
          <w:sz w:val="24"/>
          <w:szCs w:val="24"/>
          <w:lang w:val="pt-BR"/>
        </w:rPr>
        <w:t xml:space="preserve"> </w:t>
      </w:r>
      <w:r w:rsidRPr="009C59AA">
        <w:rPr>
          <w:rFonts w:ascii="Sylfaen" w:hAnsi="Sylfaen" w:cs="Sylfaen"/>
          <w:sz w:val="24"/>
          <w:szCs w:val="24"/>
          <w:lang w:val="pt-BR"/>
        </w:rPr>
        <w:t>მიღებას</w:t>
      </w:r>
      <w:r w:rsidRPr="009C59AA">
        <w:rPr>
          <w:rFonts w:ascii="AcadNusx" w:hAnsi="AcadNusx"/>
          <w:sz w:val="24"/>
          <w:szCs w:val="24"/>
          <w:lang w:val="pt-BR"/>
        </w:rPr>
        <w:t xml:space="preserve">, </w:t>
      </w:r>
      <w:r w:rsidRPr="009C59AA">
        <w:rPr>
          <w:rFonts w:ascii="Sylfaen" w:hAnsi="Sylfaen" w:cs="Sylfaen"/>
          <w:sz w:val="24"/>
          <w:szCs w:val="24"/>
          <w:lang w:val="pt-BR"/>
        </w:rPr>
        <w:t>აღენიშნათ</w:t>
      </w:r>
      <w:r w:rsidRPr="009C59AA">
        <w:rPr>
          <w:rFonts w:ascii="AcadNusx" w:hAnsi="AcadNusx"/>
          <w:sz w:val="24"/>
          <w:szCs w:val="24"/>
          <w:lang w:val="pt-BR"/>
        </w:rPr>
        <w:t xml:space="preserve"> </w:t>
      </w:r>
      <w:r w:rsidRPr="009C59AA">
        <w:rPr>
          <w:rFonts w:ascii="Sylfaen" w:hAnsi="Sylfaen"/>
          <w:sz w:val="24"/>
          <w:szCs w:val="24"/>
          <w:lang w:val="pt-BR"/>
        </w:rPr>
        <w:t>PF</w:t>
      </w:r>
      <w:r w:rsidRPr="009C59AA">
        <w:rPr>
          <w:rFonts w:ascii="Sylfaen" w:hAnsi="Sylfaen" w:cs="Sylfaen"/>
          <w:sz w:val="24"/>
          <w:szCs w:val="24"/>
          <w:lang w:val="pt-BR"/>
        </w:rPr>
        <w:t>S</w:t>
      </w:r>
      <w:r w:rsidRPr="009C59AA">
        <w:rPr>
          <w:rFonts w:ascii="AcadNusx" w:hAnsi="AcadNusx"/>
          <w:sz w:val="24"/>
          <w:szCs w:val="24"/>
          <w:lang w:val="pt-BR"/>
        </w:rPr>
        <w:t>-</w:t>
      </w:r>
      <w:r w:rsidRPr="009C59AA">
        <w:rPr>
          <w:rFonts w:ascii="Sylfaen" w:hAnsi="Sylfaen" w:cs="Sylfaen"/>
          <w:sz w:val="24"/>
          <w:szCs w:val="24"/>
          <w:lang w:val="pt-BR"/>
        </w:rPr>
        <w:t>ის</w:t>
      </w:r>
      <w:r w:rsidRPr="009C59AA">
        <w:rPr>
          <w:rFonts w:ascii="AcadNusx" w:hAnsi="AcadNusx"/>
          <w:sz w:val="24"/>
          <w:szCs w:val="24"/>
          <w:lang w:val="pt-BR"/>
        </w:rPr>
        <w:t xml:space="preserve"> </w:t>
      </w:r>
      <w:r w:rsidRPr="009C59AA">
        <w:rPr>
          <w:rFonts w:ascii="Sylfaen" w:hAnsi="Sylfaen" w:cs="Sylfaen"/>
          <w:sz w:val="24"/>
          <w:szCs w:val="24"/>
          <w:lang w:val="pt-BR"/>
        </w:rPr>
        <w:t>კლინიკურად</w:t>
      </w:r>
      <w:r w:rsidRPr="009C59AA">
        <w:rPr>
          <w:rFonts w:ascii="AcadNusx" w:hAnsi="AcadNusx"/>
          <w:sz w:val="24"/>
          <w:szCs w:val="24"/>
          <w:lang w:val="pt-BR"/>
        </w:rPr>
        <w:t xml:space="preserve"> </w:t>
      </w:r>
      <w:r w:rsidRPr="009C59AA">
        <w:rPr>
          <w:rFonts w:ascii="Sylfaen" w:hAnsi="Sylfaen" w:cs="Sylfaen"/>
          <w:sz w:val="24"/>
          <w:szCs w:val="24"/>
          <w:lang w:val="pt-BR"/>
        </w:rPr>
        <w:t>და</w:t>
      </w:r>
      <w:r w:rsidRPr="009C59AA">
        <w:rPr>
          <w:rFonts w:ascii="AcadNusx" w:hAnsi="AcadNusx"/>
          <w:sz w:val="24"/>
          <w:szCs w:val="24"/>
          <w:lang w:val="pt-BR"/>
        </w:rPr>
        <w:t xml:space="preserve"> </w:t>
      </w:r>
      <w:r w:rsidRPr="009C59AA">
        <w:rPr>
          <w:rFonts w:ascii="Sylfaen" w:hAnsi="Sylfaen" w:cs="Sylfaen"/>
          <w:sz w:val="24"/>
          <w:szCs w:val="24"/>
          <w:lang w:val="pt-BR"/>
        </w:rPr>
        <w:t>სტატისტკურად</w:t>
      </w:r>
      <w:r w:rsidRPr="009C59AA">
        <w:rPr>
          <w:rFonts w:ascii="AcadNusx" w:hAnsi="AcadNusx"/>
          <w:sz w:val="24"/>
          <w:szCs w:val="24"/>
          <w:lang w:val="pt-BR"/>
        </w:rPr>
        <w:t xml:space="preserve"> </w:t>
      </w:r>
      <w:r w:rsidRPr="009C59AA">
        <w:rPr>
          <w:rFonts w:ascii="Sylfaen" w:hAnsi="Sylfaen" w:cs="Sylfaen"/>
          <w:sz w:val="24"/>
          <w:szCs w:val="24"/>
          <w:lang w:val="pt-BR"/>
        </w:rPr>
        <w:t>მნიშვნელოვანი</w:t>
      </w:r>
      <w:r w:rsidRPr="009C59AA">
        <w:rPr>
          <w:rFonts w:ascii="AcadNusx" w:hAnsi="AcadNusx"/>
          <w:sz w:val="24"/>
          <w:szCs w:val="24"/>
          <w:lang w:val="pt-BR"/>
        </w:rPr>
        <w:t xml:space="preserve"> </w:t>
      </w:r>
      <w:r w:rsidRPr="009C59AA">
        <w:rPr>
          <w:rFonts w:ascii="Sylfaen" w:hAnsi="Sylfaen" w:cs="Sylfaen"/>
          <w:sz w:val="24"/>
          <w:szCs w:val="24"/>
          <w:lang w:val="pt-BR"/>
        </w:rPr>
        <w:t>გაუმჯობესება</w:t>
      </w:r>
      <w:r w:rsidRPr="009C59AA">
        <w:rPr>
          <w:rFonts w:ascii="AcadNusx" w:hAnsi="AcadNusx"/>
          <w:sz w:val="24"/>
          <w:szCs w:val="24"/>
          <w:lang w:val="pt-BR"/>
        </w:rPr>
        <w:t>.</w:t>
      </w:r>
    </w:p>
    <w:p w14:paraId="04801A1E" w14:textId="77777777" w:rsidR="002D1B7B" w:rsidRPr="009C59AA" w:rsidRDefault="002D1B7B" w:rsidP="002D1B7B">
      <w:pPr>
        <w:rPr>
          <w:sz w:val="24"/>
          <w:szCs w:val="24"/>
          <w:lang w:val="pt-BR"/>
        </w:rPr>
      </w:pPr>
    </w:p>
    <w:p w14:paraId="41769E28" w14:textId="77777777" w:rsidR="002D1B7B" w:rsidRPr="009C59AA" w:rsidRDefault="002D1B7B" w:rsidP="002D1B7B">
      <w:pPr>
        <w:rPr>
          <w:sz w:val="24"/>
          <w:szCs w:val="24"/>
          <w:lang w:val="pt-BR"/>
        </w:rPr>
      </w:pPr>
    </w:p>
    <w:p w14:paraId="7E9E3347" w14:textId="77777777" w:rsidR="002D1B7B" w:rsidRPr="009C59AA" w:rsidRDefault="00270B88" w:rsidP="002D1B7B">
      <w:pPr>
        <w:rPr>
          <w:sz w:val="24"/>
          <w:szCs w:val="24"/>
          <w:lang w:val="pt-BR"/>
        </w:rPr>
      </w:pPr>
      <w:r w:rsidRPr="009C59AA">
        <w:rPr>
          <w:rFonts w:ascii="Sylfaen" w:hAnsi="Sylfaen" w:cs="Sylfaen"/>
          <w:sz w:val="24"/>
          <w:szCs w:val="24"/>
          <w:lang w:val="en-GB"/>
        </w:rPr>
        <w:t>პაციენტებში</w:t>
      </w:r>
      <w:r w:rsidRPr="009C59AA">
        <w:rPr>
          <w:sz w:val="24"/>
          <w:szCs w:val="24"/>
          <w:lang w:val="pt-BR"/>
        </w:rPr>
        <w:t xml:space="preserve">, </w:t>
      </w:r>
      <w:r w:rsidRPr="009C59AA">
        <w:rPr>
          <w:rFonts w:ascii="Sylfaen" w:hAnsi="Sylfaen" w:cs="Sylfaen"/>
          <w:sz w:val="24"/>
          <w:szCs w:val="24"/>
          <w:lang w:val="en-GB"/>
        </w:rPr>
        <w:t>რომლებმაც</w:t>
      </w:r>
      <w:r w:rsidRPr="009C59AA">
        <w:rPr>
          <w:sz w:val="24"/>
          <w:szCs w:val="24"/>
          <w:lang w:val="pt-BR"/>
        </w:rPr>
        <w:t xml:space="preserve"> </w:t>
      </w:r>
      <w:r w:rsidRPr="009C59AA">
        <w:rPr>
          <w:rFonts w:ascii="Sylfaen" w:hAnsi="Sylfaen" w:cs="Sylfaen"/>
          <w:sz w:val="24"/>
          <w:szCs w:val="24"/>
          <w:lang w:val="en-GB"/>
        </w:rPr>
        <w:t>მხოლოდ</w:t>
      </w:r>
      <w:r w:rsidRPr="009C59AA">
        <w:rPr>
          <w:sz w:val="24"/>
          <w:szCs w:val="24"/>
          <w:lang w:val="pt-BR"/>
        </w:rPr>
        <w:t xml:space="preserve"> </w:t>
      </w:r>
      <w:r w:rsidRPr="009C59AA">
        <w:rPr>
          <w:rFonts w:ascii="Sylfaen" w:hAnsi="Sylfaen" w:cs="Sylfaen"/>
          <w:sz w:val="24"/>
          <w:szCs w:val="24"/>
          <w:lang w:val="en-GB"/>
        </w:rPr>
        <w:t>ბევაციზუმაბი</w:t>
      </w:r>
      <w:r w:rsidRPr="009C59AA">
        <w:rPr>
          <w:sz w:val="24"/>
          <w:szCs w:val="24"/>
          <w:lang w:val="pt-BR"/>
        </w:rPr>
        <w:t xml:space="preserve"> </w:t>
      </w:r>
      <w:r w:rsidRPr="009C59AA">
        <w:rPr>
          <w:rFonts w:ascii="Sylfaen" w:hAnsi="Sylfaen" w:cs="Sylfaen"/>
          <w:sz w:val="24"/>
          <w:szCs w:val="24"/>
          <w:lang w:val="en-GB"/>
        </w:rPr>
        <w:t>მიიღეს</w:t>
      </w:r>
      <w:r w:rsidRPr="009C59AA">
        <w:rPr>
          <w:sz w:val="24"/>
          <w:szCs w:val="24"/>
          <w:lang w:val="pt-BR"/>
        </w:rPr>
        <w:t xml:space="preserve"> </w:t>
      </w:r>
      <w:r w:rsidRPr="009C59AA">
        <w:rPr>
          <w:rFonts w:ascii="Sylfaen" w:hAnsi="Sylfaen" w:cs="Sylfaen"/>
          <w:sz w:val="24"/>
          <w:szCs w:val="24"/>
          <w:lang w:val="en-GB"/>
        </w:rPr>
        <w:t>ქიმიოთერაპიასთან</w:t>
      </w:r>
      <w:r w:rsidRPr="009C59AA">
        <w:rPr>
          <w:sz w:val="24"/>
          <w:szCs w:val="24"/>
          <w:lang w:val="pt-BR"/>
        </w:rPr>
        <w:t xml:space="preserve"> </w:t>
      </w:r>
      <w:r w:rsidRPr="009C59AA">
        <w:rPr>
          <w:rFonts w:ascii="Sylfaen" w:hAnsi="Sylfaen" w:cs="Sylfaen"/>
          <w:sz w:val="24"/>
          <w:szCs w:val="24"/>
          <w:lang w:val="en-GB"/>
        </w:rPr>
        <w:t>ერთად</w:t>
      </w:r>
      <w:r w:rsidRPr="009C59AA">
        <w:rPr>
          <w:sz w:val="24"/>
          <w:szCs w:val="24"/>
          <w:lang w:val="pt-BR"/>
        </w:rPr>
        <w:t xml:space="preserve"> </w:t>
      </w:r>
      <w:r w:rsidRPr="009C59AA">
        <w:rPr>
          <w:rFonts w:ascii="Sylfaen" w:hAnsi="Sylfaen" w:cs="Sylfaen"/>
          <w:sz w:val="24"/>
          <w:szCs w:val="24"/>
          <w:lang w:val="en-GB"/>
        </w:rPr>
        <w:t>და</w:t>
      </w:r>
      <w:r w:rsidRPr="009C59AA">
        <w:rPr>
          <w:sz w:val="24"/>
          <w:szCs w:val="24"/>
          <w:lang w:val="pt-BR"/>
        </w:rPr>
        <w:t xml:space="preserve"> </w:t>
      </w:r>
      <w:r w:rsidRPr="009C59AA">
        <w:rPr>
          <w:rFonts w:ascii="Sylfaen" w:hAnsi="Sylfaen" w:cs="Sylfaen"/>
          <w:sz w:val="24"/>
          <w:szCs w:val="24"/>
          <w:lang w:val="en-GB"/>
        </w:rPr>
        <w:t>არ</w:t>
      </w:r>
      <w:r w:rsidRPr="009C59AA">
        <w:rPr>
          <w:sz w:val="24"/>
          <w:szCs w:val="24"/>
          <w:lang w:val="pt-BR"/>
        </w:rPr>
        <w:t xml:space="preserve"> </w:t>
      </w:r>
      <w:r w:rsidRPr="009C59AA">
        <w:rPr>
          <w:rFonts w:ascii="Sylfaen" w:hAnsi="Sylfaen" w:cs="Sylfaen"/>
          <w:sz w:val="24"/>
          <w:szCs w:val="24"/>
          <w:lang w:val="en-GB"/>
        </w:rPr>
        <w:t>განაგრძეს</w:t>
      </w:r>
      <w:r w:rsidRPr="009C59AA">
        <w:rPr>
          <w:sz w:val="24"/>
          <w:szCs w:val="24"/>
          <w:lang w:val="pt-BR"/>
        </w:rPr>
        <w:t xml:space="preserve"> </w:t>
      </w:r>
      <w:r w:rsidRPr="009C59AA">
        <w:rPr>
          <w:rFonts w:ascii="Sylfaen" w:hAnsi="Sylfaen" w:cs="Sylfaen"/>
          <w:sz w:val="24"/>
          <w:szCs w:val="24"/>
          <w:lang w:val="en-GB"/>
        </w:rPr>
        <w:t>მხოლოდ</w:t>
      </w:r>
      <w:r w:rsidRPr="009C59AA">
        <w:rPr>
          <w:sz w:val="24"/>
          <w:szCs w:val="24"/>
          <w:lang w:val="pt-BR"/>
        </w:rPr>
        <w:t xml:space="preserve"> </w:t>
      </w:r>
      <w:r w:rsidRPr="009C59AA">
        <w:rPr>
          <w:rFonts w:ascii="Sylfaen" w:hAnsi="Sylfaen" w:cs="Sylfaen"/>
          <w:sz w:val="24"/>
          <w:szCs w:val="24"/>
          <w:lang w:val="en-GB"/>
        </w:rPr>
        <w:t>ბევაციზუმაბის</w:t>
      </w:r>
      <w:r w:rsidRPr="009C59AA">
        <w:rPr>
          <w:sz w:val="24"/>
          <w:szCs w:val="24"/>
          <w:lang w:val="pt-BR"/>
        </w:rPr>
        <w:t xml:space="preserve"> </w:t>
      </w:r>
      <w:r w:rsidRPr="009C59AA">
        <w:rPr>
          <w:rFonts w:ascii="Sylfaen" w:hAnsi="Sylfaen" w:cs="Sylfaen"/>
          <w:sz w:val="24"/>
          <w:szCs w:val="24"/>
          <w:lang w:val="en-GB"/>
        </w:rPr>
        <w:t>მიღება</w:t>
      </w:r>
      <w:r w:rsidRPr="009C59AA">
        <w:rPr>
          <w:sz w:val="24"/>
          <w:szCs w:val="24"/>
          <w:lang w:val="pt-BR"/>
        </w:rPr>
        <w:t xml:space="preserve"> (CPB15), PFS– </w:t>
      </w:r>
      <w:r w:rsidRPr="009C59AA">
        <w:rPr>
          <w:rFonts w:ascii="Sylfaen" w:hAnsi="Sylfaen" w:cs="Sylfaen"/>
          <w:sz w:val="24"/>
          <w:szCs w:val="24"/>
          <w:lang w:val="en-GB"/>
        </w:rPr>
        <w:t>ში</w:t>
      </w:r>
      <w:r w:rsidRPr="009C59AA">
        <w:rPr>
          <w:sz w:val="24"/>
          <w:szCs w:val="24"/>
          <w:lang w:val="pt-BR"/>
        </w:rPr>
        <w:t xml:space="preserve"> </w:t>
      </w:r>
      <w:r w:rsidRPr="009C59AA">
        <w:rPr>
          <w:rFonts w:ascii="Sylfaen" w:hAnsi="Sylfaen" w:cs="Sylfaen"/>
          <w:sz w:val="24"/>
          <w:szCs w:val="24"/>
          <w:lang w:val="en-GB"/>
        </w:rPr>
        <w:t>კლინიკურად</w:t>
      </w:r>
      <w:r w:rsidRPr="009C59AA">
        <w:rPr>
          <w:sz w:val="24"/>
          <w:szCs w:val="24"/>
          <w:lang w:val="pt-BR"/>
        </w:rPr>
        <w:t xml:space="preserve"> </w:t>
      </w:r>
      <w:r w:rsidRPr="009C59AA">
        <w:rPr>
          <w:rFonts w:ascii="Sylfaen" w:hAnsi="Sylfaen" w:cs="Sylfaen"/>
          <w:sz w:val="24"/>
          <w:szCs w:val="24"/>
          <w:lang w:val="en-GB"/>
        </w:rPr>
        <w:t>მნიშვნელოვანი</w:t>
      </w:r>
      <w:r w:rsidRPr="009C59AA">
        <w:rPr>
          <w:sz w:val="24"/>
          <w:szCs w:val="24"/>
          <w:lang w:val="pt-BR"/>
        </w:rPr>
        <w:t xml:space="preserve"> </w:t>
      </w:r>
      <w:r w:rsidRPr="009C59AA">
        <w:rPr>
          <w:rFonts w:ascii="Sylfaen" w:hAnsi="Sylfaen" w:cs="Sylfaen"/>
          <w:sz w:val="24"/>
          <w:szCs w:val="24"/>
          <w:lang w:val="en-GB"/>
        </w:rPr>
        <w:t>სარგებელი</w:t>
      </w:r>
      <w:r w:rsidRPr="009C59AA">
        <w:rPr>
          <w:sz w:val="24"/>
          <w:szCs w:val="24"/>
          <w:lang w:val="pt-BR"/>
        </w:rPr>
        <w:t xml:space="preserve"> </w:t>
      </w:r>
      <w:r w:rsidRPr="009C59AA">
        <w:rPr>
          <w:rFonts w:ascii="Sylfaen" w:hAnsi="Sylfaen" w:cs="Sylfaen"/>
          <w:sz w:val="24"/>
          <w:szCs w:val="24"/>
          <w:lang w:val="en-GB"/>
        </w:rPr>
        <w:t>არ</w:t>
      </w:r>
      <w:r w:rsidRPr="009C59AA">
        <w:rPr>
          <w:sz w:val="24"/>
          <w:szCs w:val="24"/>
          <w:lang w:val="pt-BR"/>
        </w:rPr>
        <w:t xml:space="preserve"> </w:t>
      </w:r>
      <w:r w:rsidRPr="009C59AA">
        <w:rPr>
          <w:rFonts w:ascii="Sylfaen" w:hAnsi="Sylfaen" w:cs="Sylfaen"/>
          <w:sz w:val="24"/>
          <w:szCs w:val="24"/>
          <w:lang w:val="en-GB"/>
        </w:rPr>
        <w:t>დაფიქსირებულა</w:t>
      </w:r>
    </w:p>
    <w:p w14:paraId="16222754" w14:textId="77777777" w:rsidR="002D1B7B" w:rsidRPr="009C59AA" w:rsidRDefault="002D1B7B" w:rsidP="002D1B7B">
      <w:pPr>
        <w:rPr>
          <w:rFonts w:eastAsia="PMingLiU"/>
          <w:sz w:val="24"/>
          <w:szCs w:val="24"/>
          <w:lang w:val="pt-BR" w:eastAsia="zh-CN"/>
        </w:rPr>
      </w:pPr>
    </w:p>
    <w:p w14:paraId="374B70CC" w14:textId="77777777" w:rsidR="002D1B7B" w:rsidRPr="009C59AA" w:rsidRDefault="002D1B7B" w:rsidP="002D1B7B">
      <w:pPr>
        <w:rPr>
          <w:rFonts w:eastAsia="PMingLiU"/>
          <w:sz w:val="24"/>
          <w:szCs w:val="24"/>
          <w:lang w:val="en-GB" w:eastAsia="zh-CN"/>
        </w:rPr>
      </w:pPr>
      <w:r w:rsidRPr="009C59AA">
        <w:rPr>
          <w:rFonts w:ascii="Sylfaen" w:eastAsia="PMingLiU" w:hAnsi="Sylfaen"/>
          <w:sz w:val="24"/>
          <w:szCs w:val="24"/>
          <w:lang w:val="ka-GE" w:eastAsia="zh-CN"/>
        </w:rPr>
        <w:t>ამ კვლევის შედეგები შეჯამებულია ცხრილში</w:t>
      </w:r>
      <w:r w:rsidRPr="009C59AA">
        <w:rPr>
          <w:rFonts w:eastAsia="PMingLiU"/>
          <w:sz w:val="24"/>
          <w:szCs w:val="24"/>
          <w:lang w:val="en-GB" w:eastAsia="zh-CN"/>
        </w:rPr>
        <w:t xml:space="preserve"> 16</w:t>
      </w:r>
      <w:r w:rsidRPr="009C59AA">
        <w:rPr>
          <w:rFonts w:eastAsia="PMingLiU"/>
          <w:sz w:val="24"/>
          <w:szCs w:val="24"/>
          <w:lang w:val="en-GB"/>
        </w:rPr>
        <w:t>.</w:t>
      </w:r>
    </w:p>
    <w:p w14:paraId="64330D30" w14:textId="77777777" w:rsidR="002D1B7B" w:rsidRPr="009C59AA" w:rsidRDefault="002D1B7B" w:rsidP="002D1B7B">
      <w:pPr>
        <w:rPr>
          <w:rFonts w:eastAsia="PMingLiU"/>
          <w:lang w:val="en-GB" w:eastAsia="zh-CN"/>
        </w:rPr>
      </w:pPr>
    </w:p>
    <w:p w14:paraId="158DC46E" w14:textId="77777777" w:rsidR="003E7ECE" w:rsidRPr="009C59AA" w:rsidRDefault="003E7ECE">
      <w:pPr>
        <w:rPr>
          <w:rFonts w:eastAsia="PMingLiU"/>
          <w:lang w:val="en-GB" w:eastAsia="zh-CN"/>
        </w:rPr>
      </w:pPr>
    </w:p>
    <w:p w14:paraId="7AB56934" w14:textId="77777777" w:rsidR="00637DC5" w:rsidRPr="009C59AA" w:rsidRDefault="00270B88" w:rsidP="00637DC5">
      <w:pPr>
        <w:keepNext/>
        <w:keepLines/>
        <w:rPr>
          <w:b/>
          <w:lang w:val="en-GB"/>
        </w:rPr>
      </w:pPr>
      <w:r w:rsidRPr="009C59AA">
        <w:rPr>
          <w:rFonts w:ascii="Sylfaen" w:hAnsi="Sylfaen"/>
          <w:b/>
          <w:lang w:val="ka-GE"/>
        </w:rPr>
        <w:t>ცხრილი</w:t>
      </w:r>
      <w:r w:rsidR="00637DC5" w:rsidRPr="009C59AA">
        <w:rPr>
          <w:b/>
          <w:lang w:val="en-GB"/>
        </w:rPr>
        <w:t xml:space="preserve"> 16</w:t>
      </w:r>
      <w:r w:rsidRPr="009C59AA">
        <w:rPr>
          <w:rFonts w:ascii="Sylfaen" w:hAnsi="Sylfaen"/>
          <w:b/>
          <w:lang w:val="ka-GE"/>
        </w:rPr>
        <w:t xml:space="preserve">  </w:t>
      </w:r>
      <w:r w:rsidR="00637DC5" w:rsidRPr="009C59AA">
        <w:rPr>
          <w:b/>
          <w:lang w:val="en-GB"/>
        </w:rPr>
        <w:tab/>
      </w:r>
      <w:r w:rsidRPr="009C59AA">
        <w:rPr>
          <w:rFonts w:ascii="Sylfaen" w:hAnsi="Sylfaen"/>
          <w:b/>
          <w:lang w:val="ka-GE"/>
        </w:rPr>
        <w:t>ეფექტურობის შედეგები კვლევაში</w:t>
      </w:r>
      <w:r w:rsidR="00637DC5" w:rsidRPr="009C59AA">
        <w:rPr>
          <w:b/>
          <w:lang w:val="en-GB"/>
        </w:rPr>
        <w:t xml:space="preserve"> GOG-0218</w:t>
      </w:r>
    </w:p>
    <w:p w14:paraId="1C91E767" w14:textId="77777777" w:rsidR="00637DC5" w:rsidRPr="009C59AA" w:rsidRDefault="00637DC5" w:rsidP="00637DC5">
      <w:pPr>
        <w:keepNext/>
        <w:keepLines/>
        <w:rPr>
          <w:b/>
          <w:lang w:val="en-GB"/>
        </w:rPr>
      </w:pPr>
    </w:p>
    <w:tbl>
      <w:tblPr>
        <w:tblW w:w="5000" w:type="pct"/>
        <w:tblBorders>
          <w:top w:val="single" w:sz="6" w:space="0" w:color="000000"/>
          <w:bottom w:val="single" w:sz="6" w:space="0" w:color="000000"/>
          <w:insideV w:val="single" w:sz="6" w:space="0" w:color="000000"/>
        </w:tblBorders>
        <w:tblLayout w:type="fixed"/>
        <w:tblCellMar>
          <w:left w:w="68" w:type="dxa"/>
          <w:right w:w="68" w:type="dxa"/>
        </w:tblCellMar>
        <w:tblLook w:val="0000" w:firstRow="0" w:lastRow="0" w:firstColumn="0" w:lastColumn="0" w:noHBand="0" w:noVBand="0"/>
      </w:tblPr>
      <w:tblGrid>
        <w:gridCol w:w="2798"/>
        <w:gridCol w:w="2089"/>
        <w:gridCol w:w="2089"/>
        <w:gridCol w:w="2090"/>
      </w:tblGrid>
      <w:tr w:rsidR="00637DC5" w:rsidRPr="009C59AA" w14:paraId="24AEAC46" w14:textId="77777777" w:rsidTr="008A217F">
        <w:tc>
          <w:tcPr>
            <w:tcW w:w="8778" w:type="dxa"/>
            <w:gridSpan w:val="4"/>
            <w:tcBorders>
              <w:top w:val="single" w:sz="6" w:space="0" w:color="000000"/>
              <w:bottom w:val="single" w:sz="6" w:space="0" w:color="000000"/>
            </w:tcBorders>
            <w:shd w:val="clear" w:color="auto" w:fill="auto"/>
          </w:tcPr>
          <w:p w14:paraId="24672978" w14:textId="77777777" w:rsidR="00637DC5" w:rsidRPr="009C59AA" w:rsidRDefault="00637DC5" w:rsidP="008A217F">
            <w:pPr>
              <w:pStyle w:val="TableText10"/>
              <w:keepNext/>
              <w:keepLines/>
              <w:spacing w:line="280" w:lineRule="atLeast"/>
              <w:rPr>
                <w:rFonts w:eastAsia="Times New Roman"/>
                <w:lang w:val="en-GB"/>
              </w:rPr>
            </w:pPr>
            <w:r w:rsidRPr="009C59AA">
              <w:rPr>
                <w:rFonts w:asciiTheme="minorHAnsi" w:eastAsia="Times New Roman" w:hAnsiTheme="minorHAnsi"/>
                <w:lang w:val="ka-GE"/>
              </w:rPr>
              <w:t xml:space="preserve"> </w:t>
            </w:r>
            <w:r w:rsidRPr="009C59AA">
              <w:rPr>
                <w:rFonts w:eastAsia="Times New Roman"/>
                <w:lang w:val="en-GB"/>
              </w:rPr>
              <w:t> </w:t>
            </w:r>
            <w:r w:rsidRPr="009C59AA">
              <w:rPr>
                <w:rFonts w:ascii="Sylfaen" w:eastAsia="Times New Roman" w:hAnsi="Sylfaen" w:cs="Sylfaen"/>
                <w:lang w:val="en-GB"/>
              </w:rPr>
              <w:t>პროგრესირების</w:t>
            </w:r>
            <w:r w:rsidRPr="009C59AA">
              <w:rPr>
                <w:rFonts w:eastAsia="Times New Roman"/>
                <w:lang w:val="en-GB"/>
              </w:rPr>
              <w:t xml:space="preserve"> </w:t>
            </w:r>
            <w:r w:rsidRPr="009C59AA">
              <w:rPr>
                <w:rFonts w:ascii="Sylfaen" w:eastAsia="Times New Roman" w:hAnsi="Sylfaen" w:cs="Sylfaen"/>
                <w:lang w:val="en-GB"/>
              </w:rPr>
              <w:t>გარეშე</w:t>
            </w:r>
            <w:r w:rsidRPr="009C59AA">
              <w:rPr>
                <w:rFonts w:eastAsia="Times New Roman"/>
                <w:lang w:val="en-GB"/>
              </w:rPr>
              <w:t xml:space="preserve"> </w:t>
            </w:r>
            <w:r w:rsidRPr="009C59AA">
              <w:rPr>
                <w:rFonts w:ascii="Sylfaen" w:eastAsia="Times New Roman" w:hAnsi="Sylfaen" w:cs="Sylfaen"/>
                <w:lang w:val="en-GB"/>
              </w:rPr>
              <w:t>გადარცენადობა</w:t>
            </w:r>
            <w:r w:rsidRPr="009C59AA">
              <w:rPr>
                <w:rFonts w:eastAsia="Times New Roman"/>
                <w:vertAlign w:val="superscript"/>
                <w:lang w:val="en-GB"/>
              </w:rPr>
              <w:t>1</w:t>
            </w:r>
          </w:p>
        </w:tc>
      </w:tr>
      <w:tr w:rsidR="00637DC5" w:rsidRPr="009C59AA" w14:paraId="3C2A2C04" w14:textId="77777777" w:rsidTr="008A217F">
        <w:tc>
          <w:tcPr>
            <w:tcW w:w="2708" w:type="dxa"/>
            <w:shd w:val="clear" w:color="auto" w:fill="auto"/>
          </w:tcPr>
          <w:p w14:paraId="5C13BE70" w14:textId="77777777" w:rsidR="00637DC5" w:rsidRPr="009C59AA" w:rsidRDefault="00637DC5" w:rsidP="008A217F">
            <w:pPr>
              <w:pStyle w:val="TableText10"/>
              <w:keepNext/>
              <w:keepLines/>
              <w:spacing w:line="280" w:lineRule="atLeast"/>
              <w:jc w:val="center"/>
              <w:rPr>
                <w:rFonts w:eastAsia="Times New Roman"/>
                <w:lang w:val="en-GB"/>
              </w:rPr>
            </w:pPr>
          </w:p>
        </w:tc>
        <w:tc>
          <w:tcPr>
            <w:tcW w:w="2023" w:type="dxa"/>
            <w:shd w:val="clear" w:color="auto" w:fill="auto"/>
            <w:vAlign w:val="center"/>
          </w:tcPr>
          <w:p w14:paraId="7C7DB3B0" w14:textId="77777777" w:rsidR="00637DC5" w:rsidRPr="009C59AA" w:rsidRDefault="00637DC5" w:rsidP="008A217F">
            <w:pPr>
              <w:pStyle w:val="NormalWeb"/>
              <w:keepNext/>
              <w:keepLines/>
              <w:widowControl w:val="0"/>
              <w:spacing w:before="0" w:beforeAutospacing="0" w:after="0" w:afterAutospacing="0" w:line="280" w:lineRule="atLeast"/>
              <w:jc w:val="center"/>
              <w:rPr>
                <w:sz w:val="20"/>
                <w:szCs w:val="20"/>
                <w:lang w:val="en-GB" w:bidi="en-US"/>
              </w:rPr>
            </w:pPr>
            <w:r w:rsidRPr="009C59AA">
              <w:rPr>
                <w:sz w:val="20"/>
                <w:szCs w:val="20"/>
                <w:lang w:val="en-GB" w:bidi="en-US"/>
              </w:rPr>
              <w:t>CPP</w:t>
            </w:r>
          </w:p>
          <w:p w14:paraId="7D636171" w14:textId="77777777" w:rsidR="00637DC5" w:rsidRPr="009C59AA" w:rsidRDefault="00637DC5" w:rsidP="008A217F">
            <w:pPr>
              <w:keepNext/>
              <w:keepLines/>
              <w:spacing w:line="280" w:lineRule="atLeast"/>
              <w:jc w:val="center"/>
              <w:rPr>
                <w:sz w:val="20"/>
                <w:lang w:val="en-GB"/>
              </w:rPr>
            </w:pPr>
            <w:r w:rsidRPr="009C59AA">
              <w:rPr>
                <w:sz w:val="20"/>
                <w:lang w:val="en-GB"/>
              </w:rPr>
              <w:t>(n = 625)</w:t>
            </w:r>
          </w:p>
        </w:tc>
        <w:tc>
          <w:tcPr>
            <w:tcW w:w="2023" w:type="dxa"/>
            <w:shd w:val="clear" w:color="auto" w:fill="auto"/>
            <w:vAlign w:val="center"/>
          </w:tcPr>
          <w:p w14:paraId="689E2BA7" w14:textId="77777777" w:rsidR="00637DC5" w:rsidRPr="009C59AA" w:rsidRDefault="00637DC5" w:rsidP="008A217F">
            <w:pPr>
              <w:keepNext/>
              <w:keepLines/>
              <w:spacing w:line="280" w:lineRule="atLeast"/>
              <w:jc w:val="center"/>
              <w:rPr>
                <w:sz w:val="20"/>
                <w:lang w:val="en-GB"/>
              </w:rPr>
            </w:pPr>
            <w:r w:rsidRPr="009C59AA">
              <w:rPr>
                <w:sz w:val="20"/>
                <w:lang w:val="en-GB"/>
              </w:rPr>
              <w:t>CPB15</w:t>
            </w:r>
          </w:p>
          <w:p w14:paraId="16FD8C66" w14:textId="77777777" w:rsidR="00637DC5" w:rsidRPr="009C59AA" w:rsidRDefault="00637DC5" w:rsidP="008A217F">
            <w:pPr>
              <w:keepNext/>
              <w:keepLines/>
              <w:spacing w:line="280" w:lineRule="atLeast"/>
              <w:jc w:val="center"/>
              <w:rPr>
                <w:sz w:val="20"/>
                <w:lang w:val="en-GB"/>
              </w:rPr>
            </w:pPr>
            <w:r w:rsidRPr="009C59AA">
              <w:rPr>
                <w:sz w:val="20"/>
                <w:lang w:val="en-GB"/>
              </w:rPr>
              <w:t>(n = 625)</w:t>
            </w:r>
          </w:p>
        </w:tc>
        <w:tc>
          <w:tcPr>
            <w:tcW w:w="2024" w:type="dxa"/>
            <w:shd w:val="clear" w:color="auto" w:fill="auto"/>
            <w:vAlign w:val="center"/>
          </w:tcPr>
          <w:p w14:paraId="17FFD9A8" w14:textId="77777777" w:rsidR="00637DC5" w:rsidRPr="009C59AA" w:rsidRDefault="00637DC5" w:rsidP="008A217F">
            <w:pPr>
              <w:keepNext/>
              <w:keepLines/>
              <w:spacing w:line="280" w:lineRule="atLeast"/>
              <w:jc w:val="center"/>
              <w:rPr>
                <w:sz w:val="20"/>
                <w:vertAlign w:val="superscript"/>
                <w:lang w:val="en-GB"/>
              </w:rPr>
            </w:pPr>
            <w:r w:rsidRPr="009C59AA">
              <w:rPr>
                <w:sz w:val="20"/>
                <w:lang w:val="en-GB"/>
              </w:rPr>
              <w:t xml:space="preserve">CPB15+ </w:t>
            </w:r>
          </w:p>
          <w:p w14:paraId="4D4DC923" w14:textId="77777777" w:rsidR="00637DC5" w:rsidRPr="009C59AA" w:rsidRDefault="00637DC5" w:rsidP="008A217F">
            <w:pPr>
              <w:pStyle w:val="TableText10"/>
              <w:keepNext/>
              <w:keepLines/>
              <w:spacing w:line="280" w:lineRule="atLeast"/>
              <w:jc w:val="center"/>
              <w:rPr>
                <w:rFonts w:eastAsia="Times New Roman"/>
                <w:lang w:val="en-GB"/>
              </w:rPr>
            </w:pPr>
            <w:r w:rsidRPr="009C59AA">
              <w:rPr>
                <w:rFonts w:eastAsia="Times New Roman"/>
                <w:lang w:val="en-GB"/>
              </w:rPr>
              <w:t>(n = 623)</w:t>
            </w:r>
          </w:p>
        </w:tc>
      </w:tr>
      <w:tr w:rsidR="00637DC5" w:rsidRPr="009C59AA" w14:paraId="37AA0A69" w14:textId="77777777" w:rsidTr="008A217F">
        <w:tc>
          <w:tcPr>
            <w:tcW w:w="2708" w:type="dxa"/>
            <w:shd w:val="clear" w:color="auto" w:fill="auto"/>
          </w:tcPr>
          <w:p w14:paraId="38E7694C" w14:textId="77777777" w:rsidR="00637DC5" w:rsidRPr="009C59AA" w:rsidRDefault="00637DC5" w:rsidP="008A217F">
            <w:pPr>
              <w:keepNext/>
              <w:keepLines/>
              <w:spacing w:line="280" w:lineRule="atLeast"/>
              <w:rPr>
                <w:sz w:val="20"/>
                <w:lang w:val="en-GB"/>
              </w:rPr>
            </w:pPr>
            <w:r w:rsidRPr="009C59AA">
              <w:rPr>
                <w:rFonts w:ascii="Sylfaen" w:hAnsi="Sylfaen" w:cs="Sylfaen"/>
                <w:sz w:val="20"/>
                <w:lang w:val="ka-GE"/>
              </w:rPr>
              <w:t>მედიანა</w:t>
            </w:r>
            <w:r w:rsidRPr="009C59AA">
              <w:rPr>
                <w:sz w:val="20"/>
                <w:lang w:val="en-GB"/>
              </w:rPr>
              <w:t xml:space="preserve"> PFS (</w:t>
            </w:r>
            <w:r w:rsidRPr="009C59AA">
              <w:rPr>
                <w:rFonts w:ascii="Sylfaen" w:hAnsi="Sylfaen"/>
                <w:sz w:val="20"/>
                <w:lang w:val="ka-GE"/>
              </w:rPr>
              <w:t>თვეები</w:t>
            </w:r>
            <w:r w:rsidRPr="009C59AA">
              <w:rPr>
                <w:sz w:val="20"/>
                <w:lang w:val="en-GB"/>
              </w:rPr>
              <w:t>)</w:t>
            </w:r>
          </w:p>
        </w:tc>
        <w:tc>
          <w:tcPr>
            <w:tcW w:w="2023" w:type="dxa"/>
            <w:shd w:val="clear" w:color="auto" w:fill="auto"/>
            <w:vAlign w:val="center"/>
          </w:tcPr>
          <w:p w14:paraId="20BF6C44" w14:textId="77777777" w:rsidR="00637DC5" w:rsidRPr="009C59AA" w:rsidRDefault="00637DC5" w:rsidP="008A217F">
            <w:pPr>
              <w:keepNext/>
              <w:keepLines/>
              <w:spacing w:line="280" w:lineRule="atLeast"/>
              <w:jc w:val="center"/>
              <w:rPr>
                <w:sz w:val="20"/>
                <w:lang w:val="en-GB"/>
              </w:rPr>
            </w:pPr>
            <w:r w:rsidRPr="009C59AA">
              <w:rPr>
                <w:sz w:val="20"/>
                <w:lang w:val="en-GB"/>
              </w:rPr>
              <w:t>10.6</w:t>
            </w:r>
          </w:p>
        </w:tc>
        <w:tc>
          <w:tcPr>
            <w:tcW w:w="2023" w:type="dxa"/>
            <w:shd w:val="clear" w:color="auto" w:fill="auto"/>
            <w:vAlign w:val="center"/>
          </w:tcPr>
          <w:p w14:paraId="6AA93681" w14:textId="77777777" w:rsidR="00637DC5" w:rsidRPr="009C59AA" w:rsidRDefault="00637DC5" w:rsidP="008A217F">
            <w:pPr>
              <w:keepNext/>
              <w:keepLines/>
              <w:spacing w:line="280" w:lineRule="atLeast"/>
              <w:jc w:val="center"/>
              <w:rPr>
                <w:sz w:val="20"/>
                <w:lang w:val="en-GB"/>
              </w:rPr>
            </w:pPr>
            <w:r w:rsidRPr="009C59AA">
              <w:rPr>
                <w:sz w:val="20"/>
                <w:lang w:val="en-GB"/>
              </w:rPr>
              <w:t>11.6</w:t>
            </w:r>
          </w:p>
        </w:tc>
        <w:tc>
          <w:tcPr>
            <w:tcW w:w="2024" w:type="dxa"/>
            <w:shd w:val="clear" w:color="auto" w:fill="auto"/>
            <w:vAlign w:val="center"/>
          </w:tcPr>
          <w:p w14:paraId="789CEFD7" w14:textId="77777777" w:rsidR="00637DC5" w:rsidRPr="009C59AA" w:rsidRDefault="00637DC5" w:rsidP="008A217F">
            <w:pPr>
              <w:pStyle w:val="TableText10"/>
              <w:keepNext/>
              <w:keepLines/>
              <w:spacing w:line="280" w:lineRule="atLeast"/>
              <w:jc w:val="center"/>
              <w:rPr>
                <w:rFonts w:eastAsia="Times New Roman"/>
                <w:lang w:val="en-GB"/>
              </w:rPr>
            </w:pPr>
            <w:r w:rsidRPr="009C59AA">
              <w:rPr>
                <w:rFonts w:eastAsia="Times New Roman"/>
                <w:lang w:val="en-GB"/>
              </w:rPr>
              <w:t>14.7</w:t>
            </w:r>
          </w:p>
        </w:tc>
      </w:tr>
      <w:tr w:rsidR="00637DC5" w:rsidRPr="009C59AA" w14:paraId="293920F7" w14:textId="77777777" w:rsidTr="008A217F">
        <w:tc>
          <w:tcPr>
            <w:tcW w:w="2708" w:type="dxa"/>
            <w:shd w:val="clear" w:color="auto" w:fill="auto"/>
          </w:tcPr>
          <w:p w14:paraId="115E2900" w14:textId="77777777" w:rsidR="00637DC5" w:rsidRPr="009C59AA" w:rsidRDefault="00637DC5" w:rsidP="008A217F">
            <w:pPr>
              <w:keepNext/>
              <w:keepLines/>
              <w:widowControl w:val="0"/>
              <w:spacing w:line="280" w:lineRule="atLeast"/>
              <w:rPr>
                <w:sz w:val="20"/>
                <w:lang w:val="en-GB"/>
              </w:rPr>
            </w:pPr>
            <w:r w:rsidRPr="009C59AA">
              <w:rPr>
                <w:rFonts w:ascii="Sylfaen" w:hAnsi="Sylfaen"/>
                <w:sz w:val="20"/>
                <w:lang w:val="ka-GE"/>
              </w:rPr>
              <w:t>რისკის კოეფიციენტი</w:t>
            </w:r>
            <w:r w:rsidRPr="009C59AA">
              <w:rPr>
                <w:sz w:val="20"/>
                <w:lang w:val="en-GB"/>
              </w:rPr>
              <w:t xml:space="preserve"> (95% CI) </w:t>
            </w:r>
            <w:r w:rsidRPr="009C59AA">
              <w:rPr>
                <w:sz w:val="20"/>
                <w:vertAlign w:val="superscript"/>
                <w:lang w:val="en-GB"/>
              </w:rPr>
              <w:t>2</w:t>
            </w:r>
          </w:p>
        </w:tc>
        <w:tc>
          <w:tcPr>
            <w:tcW w:w="2023" w:type="dxa"/>
            <w:shd w:val="clear" w:color="auto" w:fill="auto"/>
            <w:vAlign w:val="center"/>
          </w:tcPr>
          <w:p w14:paraId="6457AA15" w14:textId="77777777" w:rsidR="00637DC5" w:rsidRPr="009C59AA" w:rsidRDefault="00637DC5" w:rsidP="008A217F">
            <w:pPr>
              <w:keepNext/>
              <w:keepLines/>
              <w:spacing w:line="280" w:lineRule="atLeast"/>
              <w:jc w:val="center"/>
              <w:rPr>
                <w:sz w:val="20"/>
                <w:lang w:val="en-GB"/>
              </w:rPr>
            </w:pPr>
          </w:p>
        </w:tc>
        <w:tc>
          <w:tcPr>
            <w:tcW w:w="2023" w:type="dxa"/>
            <w:shd w:val="clear" w:color="auto" w:fill="auto"/>
            <w:vAlign w:val="center"/>
          </w:tcPr>
          <w:p w14:paraId="1224D39B" w14:textId="77777777" w:rsidR="00637DC5" w:rsidRPr="009C59AA" w:rsidRDefault="00637DC5" w:rsidP="008A217F">
            <w:pPr>
              <w:keepNext/>
              <w:keepLines/>
              <w:spacing w:line="280" w:lineRule="atLeast"/>
              <w:jc w:val="center"/>
              <w:rPr>
                <w:sz w:val="20"/>
                <w:lang w:val="en-GB"/>
              </w:rPr>
            </w:pPr>
            <w:r w:rsidRPr="009C59AA">
              <w:rPr>
                <w:sz w:val="20"/>
                <w:lang w:val="en-GB"/>
              </w:rPr>
              <w:t>0.89</w:t>
            </w:r>
          </w:p>
          <w:p w14:paraId="29D68AF8" w14:textId="77777777" w:rsidR="00637DC5" w:rsidRPr="009C59AA" w:rsidRDefault="00637DC5" w:rsidP="008A217F">
            <w:pPr>
              <w:keepNext/>
              <w:keepLines/>
              <w:spacing w:line="280" w:lineRule="atLeast"/>
              <w:jc w:val="center"/>
              <w:rPr>
                <w:sz w:val="20"/>
                <w:lang w:val="en-GB"/>
              </w:rPr>
            </w:pPr>
            <w:r w:rsidRPr="009C59AA">
              <w:rPr>
                <w:sz w:val="20"/>
                <w:lang w:val="en-GB"/>
              </w:rPr>
              <w:t>(0.78, 1.02)</w:t>
            </w:r>
          </w:p>
        </w:tc>
        <w:tc>
          <w:tcPr>
            <w:tcW w:w="2024" w:type="dxa"/>
            <w:shd w:val="clear" w:color="auto" w:fill="auto"/>
            <w:vAlign w:val="center"/>
          </w:tcPr>
          <w:p w14:paraId="269E25A3" w14:textId="77777777" w:rsidR="00637DC5" w:rsidRPr="009C59AA" w:rsidRDefault="00637DC5" w:rsidP="008A217F">
            <w:pPr>
              <w:keepNext/>
              <w:keepLines/>
              <w:spacing w:line="280" w:lineRule="atLeast"/>
              <w:jc w:val="center"/>
              <w:rPr>
                <w:sz w:val="20"/>
                <w:lang w:val="en-GB"/>
              </w:rPr>
            </w:pPr>
            <w:r w:rsidRPr="009C59AA">
              <w:rPr>
                <w:sz w:val="20"/>
                <w:lang w:val="en-GB"/>
              </w:rPr>
              <w:t>0.70</w:t>
            </w:r>
          </w:p>
          <w:p w14:paraId="1C169404" w14:textId="77777777" w:rsidR="00637DC5" w:rsidRPr="009C59AA" w:rsidRDefault="00637DC5" w:rsidP="008A217F">
            <w:pPr>
              <w:pStyle w:val="TableText10"/>
              <w:keepNext/>
              <w:keepLines/>
              <w:spacing w:line="280" w:lineRule="atLeast"/>
              <w:jc w:val="center"/>
              <w:rPr>
                <w:rFonts w:eastAsia="Times New Roman"/>
                <w:lang w:val="en-GB"/>
              </w:rPr>
            </w:pPr>
            <w:r w:rsidRPr="009C59AA">
              <w:rPr>
                <w:rFonts w:eastAsia="Times New Roman"/>
                <w:lang w:val="en-GB"/>
              </w:rPr>
              <w:t>(0.61, 0.81)</w:t>
            </w:r>
          </w:p>
        </w:tc>
      </w:tr>
      <w:tr w:rsidR="00637DC5" w:rsidRPr="009C59AA" w14:paraId="64DF5751" w14:textId="77777777" w:rsidTr="008A217F">
        <w:tc>
          <w:tcPr>
            <w:tcW w:w="2708" w:type="dxa"/>
            <w:tcBorders>
              <w:bottom w:val="single" w:sz="4" w:space="0" w:color="auto"/>
            </w:tcBorders>
            <w:shd w:val="clear" w:color="auto" w:fill="auto"/>
          </w:tcPr>
          <w:p w14:paraId="0FB27076" w14:textId="77777777" w:rsidR="00637DC5" w:rsidRPr="009C59AA" w:rsidRDefault="00637DC5" w:rsidP="008A217F">
            <w:pPr>
              <w:widowControl w:val="0"/>
              <w:spacing w:line="280" w:lineRule="atLeast"/>
              <w:rPr>
                <w:sz w:val="20"/>
                <w:lang w:val="en-GB"/>
              </w:rPr>
            </w:pPr>
            <w:r w:rsidRPr="009C59AA">
              <w:rPr>
                <w:sz w:val="20"/>
                <w:lang w:val="en-GB"/>
              </w:rPr>
              <w:t>p-value </w:t>
            </w:r>
            <w:r w:rsidRPr="009C59AA">
              <w:rPr>
                <w:sz w:val="20"/>
                <w:vertAlign w:val="superscript"/>
                <w:lang w:val="en-GB"/>
              </w:rPr>
              <w:t>3, 4</w:t>
            </w:r>
          </w:p>
        </w:tc>
        <w:tc>
          <w:tcPr>
            <w:tcW w:w="2023" w:type="dxa"/>
            <w:tcBorders>
              <w:bottom w:val="single" w:sz="4" w:space="0" w:color="auto"/>
            </w:tcBorders>
            <w:shd w:val="clear" w:color="auto" w:fill="auto"/>
            <w:vAlign w:val="center"/>
          </w:tcPr>
          <w:p w14:paraId="4B911258" w14:textId="77777777" w:rsidR="00637DC5" w:rsidRPr="009C59AA" w:rsidRDefault="00637DC5" w:rsidP="008A217F">
            <w:pPr>
              <w:spacing w:line="280" w:lineRule="atLeast"/>
              <w:jc w:val="center"/>
              <w:rPr>
                <w:sz w:val="20"/>
                <w:lang w:val="en-GB"/>
              </w:rPr>
            </w:pPr>
          </w:p>
        </w:tc>
        <w:tc>
          <w:tcPr>
            <w:tcW w:w="2023" w:type="dxa"/>
            <w:tcBorders>
              <w:bottom w:val="single" w:sz="4" w:space="0" w:color="auto"/>
            </w:tcBorders>
            <w:shd w:val="clear" w:color="auto" w:fill="auto"/>
            <w:vAlign w:val="center"/>
          </w:tcPr>
          <w:p w14:paraId="17798BA5" w14:textId="77777777" w:rsidR="00637DC5" w:rsidRPr="009C59AA" w:rsidRDefault="00637DC5" w:rsidP="008A217F">
            <w:pPr>
              <w:spacing w:line="280" w:lineRule="atLeast"/>
              <w:jc w:val="center"/>
              <w:rPr>
                <w:sz w:val="20"/>
                <w:lang w:val="en-GB"/>
              </w:rPr>
            </w:pPr>
            <w:r w:rsidRPr="009C59AA">
              <w:rPr>
                <w:sz w:val="20"/>
                <w:lang w:val="en-GB"/>
              </w:rPr>
              <w:t>0.0437</w:t>
            </w:r>
          </w:p>
        </w:tc>
        <w:tc>
          <w:tcPr>
            <w:tcW w:w="2024" w:type="dxa"/>
            <w:tcBorders>
              <w:bottom w:val="single" w:sz="4" w:space="0" w:color="auto"/>
            </w:tcBorders>
            <w:shd w:val="clear" w:color="auto" w:fill="auto"/>
            <w:vAlign w:val="center"/>
          </w:tcPr>
          <w:p w14:paraId="2CEEEBF8" w14:textId="77777777" w:rsidR="00637DC5" w:rsidRPr="009C59AA" w:rsidRDefault="00637DC5" w:rsidP="008A217F">
            <w:pPr>
              <w:pStyle w:val="TableText10"/>
              <w:spacing w:line="280" w:lineRule="atLeast"/>
              <w:jc w:val="center"/>
              <w:rPr>
                <w:rFonts w:eastAsia="Times New Roman"/>
                <w:lang w:val="en-GB"/>
              </w:rPr>
            </w:pPr>
            <w:r w:rsidRPr="009C59AA">
              <w:rPr>
                <w:rFonts w:eastAsia="Times New Roman"/>
                <w:lang w:val="en-GB"/>
              </w:rPr>
              <w:t>&lt; 0.0001</w:t>
            </w:r>
          </w:p>
        </w:tc>
      </w:tr>
      <w:tr w:rsidR="00637DC5" w:rsidRPr="009C59AA" w14:paraId="2BF2907A" w14:textId="77777777" w:rsidTr="008A217F">
        <w:tc>
          <w:tcPr>
            <w:tcW w:w="8778" w:type="dxa"/>
            <w:gridSpan w:val="4"/>
            <w:tcBorders>
              <w:top w:val="single" w:sz="4" w:space="0" w:color="auto"/>
              <w:bottom w:val="single" w:sz="4" w:space="0" w:color="auto"/>
            </w:tcBorders>
            <w:shd w:val="clear" w:color="auto" w:fill="auto"/>
          </w:tcPr>
          <w:p w14:paraId="6725B08A" w14:textId="77777777" w:rsidR="00637DC5" w:rsidRPr="009C59AA" w:rsidRDefault="00637DC5" w:rsidP="008A217F">
            <w:pPr>
              <w:pStyle w:val="TableText10"/>
              <w:spacing w:line="280" w:lineRule="atLeast"/>
              <w:rPr>
                <w:rFonts w:eastAsia="Times New Roman"/>
                <w:lang w:val="en-GB"/>
              </w:rPr>
            </w:pPr>
            <w:r w:rsidRPr="009C59AA">
              <w:rPr>
                <w:rFonts w:eastAsia="Times New Roman"/>
                <w:lang w:val="en-GB"/>
              </w:rPr>
              <w:lastRenderedPageBreak/>
              <w:t> </w:t>
            </w:r>
            <w:r w:rsidRPr="009C59AA">
              <w:rPr>
                <w:rFonts w:ascii="Sylfaen" w:eastAsia="Times New Roman" w:hAnsi="Sylfaen" w:cs="Sylfaen"/>
                <w:lang w:val="en-GB"/>
              </w:rPr>
              <w:t>ობიექტური</w:t>
            </w:r>
            <w:r w:rsidRPr="009C59AA">
              <w:rPr>
                <w:rFonts w:eastAsia="Times New Roman"/>
                <w:lang w:val="en-GB"/>
              </w:rPr>
              <w:t xml:space="preserve"> </w:t>
            </w:r>
            <w:r w:rsidRPr="009C59AA">
              <w:rPr>
                <w:rFonts w:ascii="Sylfaen" w:eastAsia="Times New Roman" w:hAnsi="Sylfaen" w:cs="Sylfaen"/>
                <w:lang w:val="en-GB"/>
              </w:rPr>
              <w:t>პასუხის</w:t>
            </w:r>
            <w:r w:rsidRPr="009C59AA">
              <w:rPr>
                <w:rFonts w:eastAsia="Times New Roman"/>
                <w:lang w:val="en-GB"/>
              </w:rPr>
              <w:t xml:space="preserve"> </w:t>
            </w:r>
            <w:r w:rsidRPr="009C59AA">
              <w:rPr>
                <w:rFonts w:ascii="Sylfaen" w:eastAsia="Times New Roman" w:hAnsi="Sylfaen" w:cs="Sylfaen"/>
                <w:lang w:val="en-GB"/>
              </w:rPr>
              <w:t>დონე</w:t>
            </w:r>
            <w:r w:rsidRPr="009C59AA">
              <w:rPr>
                <w:rFonts w:eastAsia="Times New Roman"/>
                <w:vertAlign w:val="superscript"/>
                <w:lang w:val="en-GB"/>
              </w:rPr>
              <w:t>5</w:t>
            </w:r>
          </w:p>
        </w:tc>
      </w:tr>
      <w:tr w:rsidR="00637DC5" w:rsidRPr="009C59AA" w14:paraId="21FCD7FD" w14:textId="77777777" w:rsidTr="008A217F">
        <w:tc>
          <w:tcPr>
            <w:tcW w:w="2708" w:type="dxa"/>
            <w:shd w:val="clear" w:color="auto" w:fill="auto"/>
          </w:tcPr>
          <w:p w14:paraId="139D52D8" w14:textId="77777777" w:rsidR="00637DC5" w:rsidRPr="009C59AA" w:rsidRDefault="00637DC5" w:rsidP="008A217F">
            <w:pPr>
              <w:pStyle w:val="TableText10"/>
              <w:spacing w:line="280" w:lineRule="atLeast"/>
              <w:jc w:val="center"/>
              <w:rPr>
                <w:rFonts w:eastAsia="Times New Roman"/>
                <w:lang w:val="en-GB"/>
              </w:rPr>
            </w:pPr>
          </w:p>
        </w:tc>
        <w:tc>
          <w:tcPr>
            <w:tcW w:w="2023" w:type="dxa"/>
            <w:shd w:val="clear" w:color="auto" w:fill="auto"/>
            <w:vAlign w:val="center"/>
          </w:tcPr>
          <w:p w14:paraId="157FD6A1" w14:textId="77777777" w:rsidR="00637DC5" w:rsidRPr="009C59AA" w:rsidRDefault="00637DC5" w:rsidP="008A217F">
            <w:pPr>
              <w:spacing w:line="280" w:lineRule="atLeast"/>
              <w:jc w:val="center"/>
              <w:rPr>
                <w:sz w:val="20"/>
                <w:lang w:val="en-GB" w:bidi="en-US"/>
              </w:rPr>
            </w:pPr>
            <w:r w:rsidRPr="009C59AA">
              <w:rPr>
                <w:sz w:val="20"/>
                <w:lang w:val="en-GB" w:bidi="en-US"/>
              </w:rPr>
              <w:t xml:space="preserve">CPP </w:t>
            </w:r>
          </w:p>
          <w:p w14:paraId="64598DC4" w14:textId="77777777" w:rsidR="00637DC5" w:rsidRPr="009C59AA" w:rsidRDefault="00637DC5" w:rsidP="008A217F">
            <w:pPr>
              <w:spacing w:line="280" w:lineRule="atLeast"/>
              <w:jc w:val="center"/>
              <w:rPr>
                <w:sz w:val="20"/>
                <w:lang w:val="en-GB"/>
              </w:rPr>
            </w:pPr>
            <w:r w:rsidRPr="009C59AA">
              <w:rPr>
                <w:sz w:val="20"/>
                <w:lang w:val="en-GB"/>
              </w:rPr>
              <w:t>(n = 396)</w:t>
            </w:r>
          </w:p>
        </w:tc>
        <w:tc>
          <w:tcPr>
            <w:tcW w:w="2023" w:type="dxa"/>
            <w:shd w:val="clear" w:color="auto" w:fill="auto"/>
            <w:vAlign w:val="center"/>
          </w:tcPr>
          <w:p w14:paraId="5AA089A5" w14:textId="77777777" w:rsidR="00637DC5" w:rsidRPr="009C59AA" w:rsidRDefault="00637DC5" w:rsidP="008A217F">
            <w:pPr>
              <w:spacing w:line="280" w:lineRule="atLeast"/>
              <w:jc w:val="center"/>
              <w:rPr>
                <w:sz w:val="20"/>
                <w:lang w:val="en-GB"/>
              </w:rPr>
            </w:pPr>
            <w:r w:rsidRPr="009C59AA">
              <w:rPr>
                <w:sz w:val="20"/>
                <w:lang w:val="en-GB"/>
              </w:rPr>
              <w:t xml:space="preserve">CPB15 </w:t>
            </w:r>
          </w:p>
          <w:p w14:paraId="5BCD58EE" w14:textId="77777777" w:rsidR="00637DC5" w:rsidRPr="009C59AA" w:rsidRDefault="00637DC5" w:rsidP="008A217F">
            <w:pPr>
              <w:spacing w:line="280" w:lineRule="atLeast"/>
              <w:jc w:val="center"/>
              <w:rPr>
                <w:sz w:val="20"/>
                <w:lang w:val="en-GB"/>
              </w:rPr>
            </w:pPr>
            <w:r w:rsidRPr="009C59AA">
              <w:rPr>
                <w:sz w:val="20"/>
                <w:lang w:val="en-GB"/>
              </w:rPr>
              <w:t>(n = 393)</w:t>
            </w:r>
            <w:r w:rsidRPr="009C59AA">
              <w:rPr>
                <w:sz w:val="20"/>
                <w:vertAlign w:val="superscript"/>
                <w:lang w:val="en-GB"/>
              </w:rPr>
              <w:t xml:space="preserve"> </w:t>
            </w:r>
          </w:p>
        </w:tc>
        <w:tc>
          <w:tcPr>
            <w:tcW w:w="2024" w:type="dxa"/>
            <w:shd w:val="clear" w:color="auto" w:fill="auto"/>
            <w:vAlign w:val="center"/>
          </w:tcPr>
          <w:p w14:paraId="6FD98211" w14:textId="77777777" w:rsidR="00637DC5" w:rsidRPr="009C59AA" w:rsidRDefault="00637DC5" w:rsidP="008A217F">
            <w:pPr>
              <w:spacing w:line="280" w:lineRule="atLeast"/>
              <w:jc w:val="center"/>
              <w:rPr>
                <w:sz w:val="20"/>
                <w:lang w:val="en-GB"/>
              </w:rPr>
            </w:pPr>
            <w:r w:rsidRPr="009C59AA">
              <w:rPr>
                <w:sz w:val="20"/>
                <w:lang w:val="en-GB"/>
              </w:rPr>
              <w:t xml:space="preserve">CPB15 + </w:t>
            </w:r>
          </w:p>
          <w:p w14:paraId="065FBDB1" w14:textId="77777777" w:rsidR="00637DC5" w:rsidRPr="009C59AA" w:rsidRDefault="00637DC5" w:rsidP="008A217F">
            <w:pPr>
              <w:spacing w:line="280" w:lineRule="atLeast"/>
              <w:jc w:val="center"/>
              <w:rPr>
                <w:sz w:val="20"/>
                <w:lang w:val="en-GB"/>
              </w:rPr>
            </w:pPr>
            <w:r w:rsidRPr="009C59AA">
              <w:rPr>
                <w:sz w:val="20"/>
                <w:lang w:val="en-GB"/>
              </w:rPr>
              <w:t>(n = 403)</w:t>
            </w:r>
            <w:r w:rsidRPr="009C59AA">
              <w:rPr>
                <w:sz w:val="20"/>
                <w:vertAlign w:val="superscript"/>
                <w:lang w:val="en-GB"/>
              </w:rPr>
              <w:t xml:space="preserve"> </w:t>
            </w:r>
          </w:p>
        </w:tc>
      </w:tr>
      <w:tr w:rsidR="00637DC5" w:rsidRPr="009C59AA" w14:paraId="6A06D299" w14:textId="77777777" w:rsidTr="008A217F">
        <w:tc>
          <w:tcPr>
            <w:tcW w:w="2708" w:type="dxa"/>
            <w:shd w:val="clear" w:color="auto" w:fill="auto"/>
          </w:tcPr>
          <w:p w14:paraId="7BF6D096" w14:textId="77777777" w:rsidR="00637DC5" w:rsidRPr="009C59AA" w:rsidRDefault="00637DC5" w:rsidP="008A217F">
            <w:pPr>
              <w:spacing w:line="280" w:lineRule="atLeast"/>
              <w:rPr>
                <w:rFonts w:asciiTheme="minorHAnsi" w:hAnsiTheme="minorHAnsi"/>
                <w:sz w:val="20"/>
                <w:lang w:val="ka-GE"/>
              </w:rPr>
            </w:pPr>
            <w:r w:rsidRPr="009C59AA">
              <w:rPr>
                <w:rFonts w:asciiTheme="minorHAnsi" w:hAnsiTheme="minorHAnsi"/>
                <w:sz w:val="20"/>
                <w:lang w:val="ka-GE"/>
              </w:rPr>
              <w:t xml:space="preserve">% </w:t>
            </w:r>
            <w:r w:rsidRPr="009C59AA">
              <w:rPr>
                <w:rFonts w:ascii="Sylfaen" w:hAnsi="Sylfaen" w:cs="Sylfaen"/>
                <w:sz w:val="20"/>
                <w:lang w:val="ka-GE"/>
              </w:rPr>
              <w:t>პაც</w:t>
            </w:r>
            <w:r w:rsidRPr="009C59AA">
              <w:rPr>
                <w:rFonts w:asciiTheme="minorHAnsi" w:hAnsiTheme="minorHAnsi"/>
                <w:sz w:val="20"/>
                <w:lang w:val="ka-GE"/>
              </w:rPr>
              <w:t xml:space="preserve"> </w:t>
            </w:r>
            <w:r w:rsidRPr="009C59AA">
              <w:rPr>
                <w:rFonts w:ascii="Sylfaen" w:hAnsi="Sylfaen" w:cs="Sylfaen"/>
                <w:sz w:val="20"/>
                <w:lang w:val="ka-GE"/>
              </w:rPr>
              <w:t>ობიექტური</w:t>
            </w:r>
            <w:r w:rsidRPr="009C59AA">
              <w:rPr>
                <w:rFonts w:asciiTheme="minorHAnsi" w:hAnsiTheme="minorHAnsi"/>
                <w:sz w:val="20"/>
                <w:lang w:val="ka-GE"/>
              </w:rPr>
              <w:t xml:space="preserve"> </w:t>
            </w:r>
            <w:r w:rsidRPr="009C59AA">
              <w:rPr>
                <w:rFonts w:ascii="Sylfaen" w:hAnsi="Sylfaen" w:cs="Sylfaen"/>
                <w:sz w:val="20"/>
                <w:lang w:val="ka-GE"/>
              </w:rPr>
              <w:t>პასუხით</w:t>
            </w:r>
          </w:p>
        </w:tc>
        <w:tc>
          <w:tcPr>
            <w:tcW w:w="2023" w:type="dxa"/>
            <w:shd w:val="clear" w:color="auto" w:fill="auto"/>
            <w:vAlign w:val="center"/>
          </w:tcPr>
          <w:p w14:paraId="46ACF5DD" w14:textId="77777777" w:rsidR="00637DC5" w:rsidRPr="009C59AA" w:rsidRDefault="00637DC5" w:rsidP="008A217F">
            <w:pPr>
              <w:spacing w:line="280" w:lineRule="atLeast"/>
              <w:jc w:val="center"/>
              <w:rPr>
                <w:sz w:val="20"/>
                <w:lang w:val="en-GB"/>
              </w:rPr>
            </w:pPr>
            <w:r w:rsidRPr="009C59AA">
              <w:rPr>
                <w:sz w:val="20"/>
                <w:lang w:val="en-GB"/>
              </w:rPr>
              <w:t>63.4</w:t>
            </w:r>
          </w:p>
        </w:tc>
        <w:tc>
          <w:tcPr>
            <w:tcW w:w="2023" w:type="dxa"/>
            <w:shd w:val="clear" w:color="auto" w:fill="auto"/>
            <w:vAlign w:val="center"/>
          </w:tcPr>
          <w:p w14:paraId="7461045C" w14:textId="77777777" w:rsidR="00637DC5" w:rsidRPr="009C59AA" w:rsidRDefault="00637DC5" w:rsidP="008A217F">
            <w:pPr>
              <w:spacing w:line="280" w:lineRule="atLeast"/>
              <w:jc w:val="center"/>
              <w:rPr>
                <w:sz w:val="20"/>
                <w:lang w:val="en-GB"/>
              </w:rPr>
            </w:pPr>
            <w:r w:rsidRPr="009C59AA">
              <w:rPr>
                <w:sz w:val="20"/>
                <w:lang w:val="en-GB"/>
              </w:rPr>
              <w:t>66.2</w:t>
            </w:r>
          </w:p>
        </w:tc>
        <w:tc>
          <w:tcPr>
            <w:tcW w:w="2024" w:type="dxa"/>
            <w:shd w:val="clear" w:color="auto" w:fill="auto"/>
            <w:vAlign w:val="center"/>
          </w:tcPr>
          <w:p w14:paraId="48F13EE6" w14:textId="77777777" w:rsidR="00637DC5" w:rsidRPr="009C59AA" w:rsidRDefault="00637DC5" w:rsidP="008A217F">
            <w:pPr>
              <w:spacing w:line="280" w:lineRule="atLeast"/>
              <w:jc w:val="center"/>
              <w:rPr>
                <w:sz w:val="20"/>
                <w:lang w:val="en-GB"/>
              </w:rPr>
            </w:pPr>
            <w:r w:rsidRPr="009C59AA">
              <w:rPr>
                <w:sz w:val="20"/>
                <w:lang w:val="en-GB"/>
              </w:rPr>
              <w:t>66.0</w:t>
            </w:r>
          </w:p>
        </w:tc>
      </w:tr>
      <w:tr w:rsidR="00637DC5" w:rsidRPr="009C59AA" w14:paraId="7DF4CF7E" w14:textId="77777777" w:rsidTr="008A217F">
        <w:tc>
          <w:tcPr>
            <w:tcW w:w="2708" w:type="dxa"/>
            <w:tcBorders>
              <w:bottom w:val="single" w:sz="4" w:space="0" w:color="auto"/>
            </w:tcBorders>
            <w:shd w:val="clear" w:color="auto" w:fill="auto"/>
          </w:tcPr>
          <w:p w14:paraId="22CA17A4" w14:textId="77777777" w:rsidR="00637DC5" w:rsidRPr="009C59AA" w:rsidRDefault="00637DC5" w:rsidP="008A217F">
            <w:pPr>
              <w:spacing w:line="280" w:lineRule="atLeast"/>
              <w:rPr>
                <w:rFonts w:asciiTheme="minorHAnsi" w:hAnsiTheme="minorHAnsi"/>
                <w:sz w:val="20"/>
                <w:lang w:val="ka-GE"/>
              </w:rPr>
            </w:pPr>
            <w:r w:rsidRPr="009C59AA">
              <w:rPr>
                <w:sz w:val="20"/>
              </w:rPr>
              <w:t>p-</w:t>
            </w:r>
            <w:r w:rsidRPr="009C59AA">
              <w:rPr>
                <w:rFonts w:ascii="Sylfaen" w:hAnsi="Sylfaen" w:cs="Sylfaen"/>
                <w:sz w:val="20"/>
                <w:lang w:val="ka-GE"/>
              </w:rPr>
              <w:t>მნიშვნელობა</w:t>
            </w:r>
          </w:p>
        </w:tc>
        <w:tc>
          <w:tcPr>
            <w:tcW w:w="2023" w:type="dxa"/>
            <w:tcBorders>
              <w:bottom w:val="single" w:sz="4" w:space="0" w:color="auto"/>
            </w:tcBorders>
            <w:shd w:val="clear" w:color="auto" w:fill="auto"/>
            <w:vAlign w:val="center"/>
          </w:tcPr>
          <w:p w14:paraId="3DF9C32C" w14:textId="77777777" w:rsidR="00637DC5" w:rsidRPr="009C59AA" w:rsidRDefault="00637DC5" w:rsidP="008A217F">
            <w:pPr>
              <w:spacing w:line="280" w:lineRule="atLeast"/>
              <w:jc w:val="center"/>
              <w:rPr>
                <w:sz w:val="20"/>
                <w:lang w:val="en-GB"/>
              </w:rPr>
            </w:pPr>
          </w:p>
        </w:tc>
        <w:tc>
          <w:tcPr>
            <w:tcW w:w="2023" w:type="dxa"/>
            <w:tcBorders>
              <w:bottom w:val="single" w:sz="4" w:space="0" w:color="auto"/>
            </w:tcBorders>
            <w:shd w:val="clear" w:color="auto" w:fill="auto"/>
            <w:vAlign w:val="center"/>
          </w:tcPr>
          <w:p w14:paraId="31C14B99" w14:textId="77777777" w:rsidR="00637DC5" w:rsidRPr="009C59AA" w:rsidRDefault="00637DC5" w:rsidP="008A217F">
            <w:pPr>
              <w:spacing w:line="280" w:lineRule="atLeast"/>
              <w:jc w:val="center"/>
              <w:rPr>
                <w:sz w:val="20"/>
                <w:lang w:val="en-GB"/>
              </w:rPr>
            </w:pPr>
            <w:r w:rsidRPr="009C59AA">
              <w:rPr>
                <w:sz w:val="20"/>
                <w:lang w:val="en-GB"/>
              </w:rPr>
              <w:t>0.2341</w:t>
            </w:r>
          </w:p>
        </w:tc>
        <w:tc>
          <w:tcPr>
            <w:tcW w:w="2024" w:type="dxa"/>
            <w:tcBorders>
              <w:bottom w:val="single" w:sz="4" w:space="0" w:color="auto"/>
            </w:tcBorders>
            <w:shd w:val="clear" w:color="auto" w:fill="auto"/>
            <w:vAlign w:val="center"/>
          </w:tcPr>
          <w:p w14:paraId="5F7DF38A" w14:textId="77777777" w:rsidR="00637DC5" w:rsidRPr="009C59AA" w:rsidRDefault="00637DC5" w:rsidP="008A217F">
            <w:pPr>
              <w:spacing w:line="280" w:lineRule="atLeast"/>
              <w:jc w:val="center"/>
              <w:rPr>
                <w:sz w:val="20"/>
                <w:lang w:val="en-GB"/>
              </w:rPr>
            </w:pPr>
            <w:r w:rsidRPr="009C59AA">
              <w:rPr>
                <w:sz w:val="20"/>
                <w:lang w:val="en-GB"/>
              </w:rPr>
              <w:t> 0.2041</w:t>
            </w:r>
          </w:p>
        </w:tc>
      </w:tr>
      <w:tr w:rsidR="00637DC5" w:rsidRPr="009C59AA" w14:paraId="448CC8B0" w14:textId="77777777" w:rsidTr="008A217F">
        <w:tc>
          <w:tcPr>
            <w:tcW w:w="8778" w:type="dxa"/>
            <w:gridSpan w:val="4"/>
            <w:tcBorders>
              <w:top w:val="single" w:sz="4" w:space="0" w:color="auto"/>
              <w:bottom w:val="single" w:sz="4" w:space="0" w:color="auto"/>
              <w:tr2bl w:val="nil"/>
            </w:tcBorders>
            <w:shd w:val="clear" w:color="auto" w:fill="auto"/>
          </w:tcPr>
          <w:p w14:paraId="33C9173A" w14:textId="77777777" w:rsidR="00637DC5" w:rsidRPr="009C59AA" w:rsidRDefault="00637DC5" w:rsidP="008A217F">
            <w:pPr>
              <w:pStyle w:val="TableText10"/>
              <w:spacing w:line="280" w:lineRule="atLeast"/>
              <w:rPr>
                <w:rFonts w:eastAsia="Times New Roman"/>
                <w:lang w:val="en-GB"/>
              </w:rPr>
            </w:pPr>
            <w:r w:rsidRPr="009C59AA">
              <w:rPr>
                <w:rFonts w:asciiTheme="minorHAnsi" w:eastAsia="Times New Roman" w:hAnsiTheme="minorHAnsi"/>
                <w:lang w:val="ka-GE"/>
              </w:rPr>
              <w:t xml:space="preserve"> </w:t>
            </w:r>
            <w:r w:rsidRPr="009C59AA">
              <w:rPr>
                <w:rFonts w:ascii="Sylfaen" w:eastAsia="Times New Roman" w:hAnsi="Sylfaen" w:cs="Sylfaen"/>
                <w:lang w:val="ka-GE"/>
              </w:rPr>
              <w:t>საერთო</w:t>
            </w:r>
            <w:r w:rsidRPr="009C59AA">
              <w:rPr>
                <w:rFonts w:asciiTheme="minorHAnsi" w:eastAsia="Times New Roman" w:hAnsiTheme="minorHAnsi"/>
                <w:lang w:val="ka-GE"/>
              </w:rPr>
              <w:t xml:space="preserve"> </w:t>
            </w:r>
            <w:r w:rsidRPr="009C59AA">
              <w:rPr>
                <w:rFonts w:ascii="Sylfaen" w:eastAsia="Times New Roman" w:hAnsi="Sylfaen" w:cs="Sylfaen"/>
                <w:lang w:val="ka-GE"/>
              </w:rPr>
              <w:t>გადარჩენადობა</w:t>
            </w:r>
            <w:r w:rsidRPr="009C59AA">
              <w:rPr>
                <w:rFonts w:asciiTheme="minorHAnsi" w:eastAsia="Times New Roman" w:hAnsiTheme="minorHAnsi"/>
                <w:lang w:val="ka-GE"/>
              </w:rPr>
              <w:t>2</w:t>
            </w:r>
            <w:r w:rsidRPr="009C59AA">
              <w:rPr>
                <w:rFonts w:eastAsia="Times New Roman"/>
                <w:lang w:val="en-GB"/>
              </w:rPr>
              <w:t> </w:t>
            </w:r>
            <w:r w:rsidRPr="009C59AA">
              <w:rPr>
                <w:rFonts w:eastAsia="Times New Roman"/>
                <w:vertAlign w:val="superscript"/>
                <w:lang w:val="en-GB"/>
              </w:rPr>
              <w:t>6</w:t>
            </w:r>
          </w:p>
        </w:tc>
      </w:tr>
      <w:tr w:rsidR="00637DC5" w:rsidRPr="009C59AA" w14:paraId="6E37FC33" w14:textId="77777777" w:rsidTr="008A217F">
        <w:tc>
          <w:tcPr>
            <w:tcW w:w="2708" w:type="dxa"/>
            <w:tcBorders>
              <w:top w:val="nil"/>
              <w:bottom w:val="nil"/>
            </w:tcBorders>
            <w:shd w:val="clear" w:color="auto" w:fill="auto"/>
          </w:tcPr>
          <w:p w14:paraId="67FBDFC0" w14:textId="77777777" w:rsidR="00637DC5" w:rsidRPr="009C59AA" w:rsidRDefault="00637DC5" w:rsidP="008A217F">
            <w:pPr>
              <w:pStyle w:val="TableText10"/>
              <w:spacing w:line="280" w:lineRule="atLeast"/>
              <w:jc w:val="center"/>
              <w:rPr>
                <w:rFonts w:eastAsia="Times New Roman"/>
                <w:lang w:val="en-GB"/>
              </w:rPr>
            </w:pPr>
          </w:p>
        </w:tc>
        <w:tc>
          <w:tcPr>
            <w:tcW w:w="2023" w:type="dxa"/>
            <w:tcBorders>
              <w:top w:val="nil"/>
              <w:bottom w:val="nil"/>
            </w:tcBorders>
            <w:shd w:val="clear" w:color="auto" w:fill="auto"/>
            <w:vAlign w:val="center"/>
          </w:tcPr>
          <w:p w14:paraId="44C3C475" w14:textId="77777777" w:rsidR="00637DC5" w:rsidRPr="009C59AA" w:rsidRDefault="00637DC5" w:rsidP="008A217F">
            <w:pPr>
              <w:spacing w:line="280" w:lineRule="atLeast"/>
              <w:jc w:val="center"/>
              <w:rPr>
                <w:sz w:val="20"/>
                <w:lang w:val="en-GB"/>
              </w:rPr>
            </w:pPr>
            <w:r w:rsidRPr="009C59AA">
              <w:rPr>
                <w:sz w:val="20"/>
                <w:lang w:val="en-GB"/>
              </w:rPr>
              <w:t>CPP</w:t>
            </w:r>
            <w:r w:rsidRPr="009C59AA">
              <w:rPr>
                <w:sz w:val="20"/>
                <w:lang w:val="en-GB"/>
              </w:rPr>
              <w:br/>
              <w:t>(n = 625)</w:t>
            </w:r>
          </w:p>
        </w:tc>
        <w:tc>
          <w:tcPr>
            <w:tcW w:w="2023" w:type="dxa"/>
            <w:tcBorders>
              <w:top w:val="nil"/>
              <w:bottom w:val="nil"/>
            </w:tcBorders>
            <w:shd w:val="clear" w:color="auto" w:fill="auto"/>
            <w:vAlign w:val="center"/>
          </w:tcPr>
          <w:p w14:paraId="25549213" w14:textId="77777777" w:rsidR="00637DC5" w:rsidRPr="009C59AA" w:rsidRDefault="00637DC5" w:rsidP="008A217F">
            <w:pPr>
              <w:spacing w:line="280" w:lineRule="atLeast"/>
              <w:jc w:val="center"/>
              <w:rPr>
                <w:sz w:val="20"/>
                <w:lang w:val="en-GB"/>
              </w:rPr>
            </w:pPr>
            <w:r w:rsidRPr="009C59AA">
              <w:rPr>
                <w:sz w:val="20"/>
                <w:lang w:val="en-GB"/>
              </w:rPr>
              <w:t>CPB15</w:t>
            </w:r>
            <w:r w:rsidRPr="009C59AA">
              <w:rPr>
                <w:sz w:val="20"/>
                <w:lang w:val="en-GB"/>
              </w:rPr>
              <w:br/>
              <w:t>(n = 625)</w:t>
            </w:r>
          </w:p>
        </w:tc>
        <w:tc>
          <w:tcPr>
            <w:tcW w:w="2024" w:type="dxa"/>
            <w:tcBorders>
              <w:top w:val="nil"/>
              <w:bottom w:val="nil"/>
            </w:tcBorders>
            <w:shd w:val="clear" w:color="auto" w:fill="auto"/>
            <w:vAlign w:val="center"/>
          </w:tcPr>
          <w:p w14:paraId="3874A703" w14:textId="77777777" w:rsidR="00637DC5" w:rsidRPr="009C59AA" w:rsidRDefault="00637DC5" w:rsidP="008A217F">
            <w:pPr>
              <w:pStyle w:val="TableText10"/>
              <w:spacing w:line="280" w:lineRule="atLeast"/>
              <w:jc w:val="center"/>
              <w:rPr>
                <w:rFonts w:eastAsia="Times New Roman"/>
                <w:lang w:val="en-GB"/>
              </w:rPr>
            </w:pPr>
            <w:r w:rsidRPr="009C59AA">
              <w:rPr>
                <w:rFonts w:eastAsia="Times New Roman"/>
                <w:lang w:val="en-GB"/>
              </w:rPr>
              <w:t>CPB15 +</w:t>
            </w:r>
            <w:r w:rsidRPr="009C59AA">
              <w:rPr>
                <w:rFonts w:eastAsia="Times New Roman"/>
                <w:lang w:val="en-GB"/>
              </w:rPr>
              <w:br/>
              <w:t>(n = 623)</w:t>
            </w:r>
          </w:p>
        </w:tc>
      </w:tr>
      <w:tr w:rsidR="00637DC5" w:rsidRPr="009C59AA" w14:paraId="035AE441" w14:textId="77777777" w:rsidTr="008A217F">
        <w:tc>
          <w:tcPr>
            <w:tcW w:w="2708" w:type="dxa"/>
            <w:tcBorders>
              <w:top w:val="nil"/>
              <w:bottom w:val="nil"/>
            </w:tcBorders>
            <w:shd w:val="clear" w:color="auto" w:fill="auto"/>
          </w:tcPr>
          <w:p w14:paraId="74D30FC2" w14:textId="77777777" w:rsidR="00637DC5" w:rsidRPr="009C59AA" w:rsidRDefault="00637DC5" w:rsidP="008A217F">
            <w:pPr>
              <w:spacing w:line="280" w:lineRule="atLeast"/>
              <w:rPr>
                <w:sz w:val="20"/>
                <w:lang w:val="en-GB"/>
              </w:rPr>
            </w:pPr>
            <w:r w:rsidRPr="009C59AA">
              <w:rPr>
                <w:rFonts w:ascii="Sylfaen" w:hAnsi="Sylfaen" w:cs="Sylfaen"/>
                <w:sz w:val="20"/>
                <w:lang w:val="ka-GE"/>
              </w:rPr>
              <w:t>მედიანა</w:t>
            </w:r>
            <w:r w:rsidRPr="009C59AA">
              <w:rPr>
                <w:sz w:val="20"/>
                <w:lang w:val="en-GB"/>
              </w:rPr>
              <w:t xml:space="preserve"> OS (</w:t>
            </w:r>
            <w:r w:rsidRPr="009C59AA">
              <w:rPr>
                <w:rFonts w:ascii="Sylfaen" w:hAnsi="Sylfaen"/>
                <w:sz w:val="20"/>
                <w:lang w:val="ka-GE"/>
              </w:rPr>
              <w:t>თვეები</w:t>
            </w:r>
            <w:r w:rsidRPr="009C59AA">
              <w:rPr>
                <w:sz w:val="20"/>
                <w:lang w:val="en-GB"/>
              </w:rPr>
              <w:t>)</w:t>
            </w:r>
          </w:p>
        </w:tc>
        <w:tc>
          <w:tcPr>
            <w:tcW w:w="2023" w:type="dxa"/>
            <w:tcBorders>
              <w:top w:val="nil"/>
              <w:bottom w:val="nil"/>
            </w:tcBorders>
            <w:shd w:val="clear" w:color="auto" w:fill="auto"/>
            <w:vAlign w:val="center"/>
          </w:tcPr>
          <w:p w14:paraId="60108095" w14:textId="77777777" w:rsidR="00637DC5" w:rsidRPr="009C59AA" w:rsidRDefault="00637DC5" w:rsidP="008A217F">
            <w:pPr>
              <w:spacing w:line="280" w:lineRule="atLeast"/>
              <w:jc w:val="center"/>
              <w:rPr>
                <w:sz w:val="20"/>
                <w:lang w:val="en-GB"/>
              </w:rPr>
            </w:pPr>
            <w:r w:rsidRPr="009C59AA">
              <w:rPr>
                <w:sz w:val="20"/>
                <w:lang w:val="en-GB"/>
              </w:rPr>
              <w:t>40.6</w:t>
            </w:r>
          </w:p>
        </w:tc>
        <w:tc>
          <w:tcPr>
            <w:tcW w:w="2023" w:type="dxa"/>
            <w:tcBorders>
              <w:top w:val="nil"/>
              <w:bottom w:val="nil"/>
            </w:tcBorders>
            <w:shd w:val="clear" w:color="auto" w:fill="auto"/>
            <w:vAlign w:val="center"/>
          </w:tcPr>
          <w:p w14:paraId="7421BEC0" w14:textId="77777777" w:rsidR="00637DC5" w:rsidRPr="009C59AA" w:rsidRDefault="00637DC5" w:rsidP="008A217F">
            <w:pPr>
              <w:spacing w:line="280" w:lineRule="atLeast"/>
              <w:jc w:val="center"/>
              <w:rPr>
                <w:sz w:val="20"/>
                <w:lang w:val="en-GB"/>
              </w:rPr>
            </w:pPr>
            <w:r w:rsidRPr="009C59AA">
              <w:rPr>
                <w:sz w:val="20"/>
                <w:lang w:val="en-GB"/>
              </w:rPr>
              <w:t>38.8</w:t>
            </w:r>
          </w:p>
        </w:tc>
        <w:tc>
          <w:tcPr>
            <w:tcW w:w="2024" w:type="dxa"/>
            <w:tcBorders>
              <w:top w:val="nil"/>
              <w:bottom w:val="nil"/>
            </w:tcBorders>
            <w:shd w:val="clear" w:color="auto" w:fill="auto"/>
            <w:vAlign w:val="center"/>
          </w:tcPr>
          <w:p w14:paraId="4D9FB7CC" w14:textId="77777777" w:rsidR="00637DC5" w:rsidRPr="009C59AA" w:rsidRDefault="00637DC5" w:rsidP="008A217F">
            <w:pPr>
              <w:spacing w:line="280" w:lineRule="atLeast"/>
              <w:jc w:val="center"/>
              <w:rPr>
                <w:sz w:val="20"/>
                <w:lang w:val="en-GB"/>
              </w:rPr>
            </w:pPr>
            <w:r w:rsidRPr="009C59AA">
              <w:rPr>
                <w:sz w:val="20"/>
                <w:lang w:val="en-GB"/>
              </w:rPr>
              <w:t>43.8</w:t>
            </w:r>
          </w:p>
        </w:tc>
      </w:tr>
      <w:tr w:rsidR="00637DC5" w:rsidRPr="009C59AA" w14:paraId="37E6CF57" w14:textId="77777777" w:rsidTr="008A217F">
        <w:tc>
          <w:tcPr>
            <w:tcW w:w="2708" w:type="dxa"/>
            <w:tcBorders>
              <w:top w:val="nil"/>
              <w:bottom w:val="nil"/>
            </w:tcBorders>
            <w:shd w:val="clear" w:color="auto" w:fill="auto"/>
          </w:tcPr>
          <w:p w14:paraId="50F34E9B" w14:textId="77777777" w:rsidR="00637DC5" w:rsidRPr="009C59AA" w:rsidRDefault="00637DC5" w:rsidP="008A217F">
            <w:pPr>
              <w:spacing w:line="280" w:lineRule="atLeast"/>
              <w:rPr>
                <w:sz w:val="20"/>
                <w:lang w:val="en-GB"/>
              </w:rPr>
            </w:pPr>
            <w:r w:rsidRPr="009C59AA">
              <w:rPr>
                <w:rFonts w:asciiTheme="minorHAnsi" w:hAnsiTheme="minorHAnsi"/>
                <w:sz w:val="20"/>
                <w:lang w:val="ka-GE"/>
              </w:rPr>
              <w:t xml:space="preserve"> </w:t>
            </w:r>
            <w:r w:rsidRPr="009C59AA">
              <w:rPr>
                <w:rFonts w:ascii="Sylfaen" w:hAnsi="Sylfaen" w:cs="Sylfaen"/>
                <w:sz w:val="20"/>
                <w:lang w:val="ka-GE"/>
              </w:rPr>
              <w:t>რისკის</w:t>
            </w:r>
            <w:r w:rsidRPr="009C59AA">
              <w:rPr>
                <w:rFonts w:asciiTheme="minorHAnsi" w:hAnsiTheme="minorHAnsi"/>
                <w:sz w:val="20"/>
                <w:lang w:val="ka-GE"/>
              </w:rPr>
              <w:t xml:space="preserve"> </w:t>
            </w:r>
            <w:r w:rsidRPr="009C59AA">
              <w:rPr>
                <w:rFonts w:ascii="Sylfaen" w:hAnsi="Sylfaen" w:cs="Sylfaen"/>
                <w:sz w:val="20"/>
                <w:lang w:val="ka-GE"/>
              </w:rPr>
              <w:t>კოეფიციენტი</w:t>
            </w:r>
            <w:r w:rsidRPr="009C59AA">
              <w:rPr>
                <w:sz w:val="20"/>
                <w:lang w:val="en-GB"/>
              </w:rPr>
              <w:t xml:space="preserve"> (95% CI) </w:t>
            </w:r>
            <w:r w:rsidRPr="009C59AA">
              <w:rPr>
                <w:sz w:val="20"/>
                <w:vertAlign w:val="superscript"/>
                <w:lang w:val="en-GB"/>
              </w:rPr>
              <w:t>2</w:t>
            </w:r>
          </w:p>
        </w:tc>
        <w:tc>
          <w:tcPr>
            <w:tcW w:w="2023" w:type="dxa"/>
            <w:tcBorders>
              <w:top w:val="nil"/>
              <w:bottom w:val="nil"/>
            </w:tcBorders>
            <w:shd w:val="clear" w:color="auto" w:fill="auto"/>
            <w:vAlign w:val="center"/>
          </w:tcPr>
          <w:p w14:paraId="211B649B" w14:textId="77777777" w:rsidR="00637DC5" w:rsidRPr="009C59AA" w:rsidRDefault="00637DC5" w:rsidP="008A217F">
            <w:pPr>
              <w:spacing w:line="280" w:lineRule="atLeast"/>
              <w:jc w:val="center"/>
              <w:rPr>
                <w:sz w:val="20"/>
                <w:lang w:val="en-GB"/>
              </w:rPr>
            </w:pPr>
          </w:p>
        </w:tc>
        <w:tc>
          <w:tcPr>
            <w:tcW w:w="2023" w:type="dxa"/>
            <w:tcBorders>
              <w:top w:val="nil"/>
              <w:bottom w:val="nil"/>
            </w:tcBorders>
            <w:shd w:val="clear" w:color="auto" w:fill="auto"/>
            <w:vAlign w:val="center"/>
          </w:tcPr>
          <w:p w14:paraId="32EF4F0C" w14:textId="77777777" w:rsidR="00637DC5" w:rsidRPr="009C59AA" w:rsidRDefault="00637DC5" w:rsidP="008A217F">
            <w:pPr>
              <w:spacing w:line="280" w:lineRule="atLeast"/>
              <w:jc w:val="center"/>
              <w:rPr>
                <w:sz w:val="20"/>
                <w:lang w:val="en-GB"/>
              </w:rPr>
            </w:pPr>
            <w:r w:rsidRPr="009C59AA">
              <w:rPr>
                <w:sz w:val="20"/>
                <w:lang w:val="en-GB"/>
              </w:rPr>
              <w:t>1.07 (0.91, 1.25)</w:t>
            </w:r>
          </w:p>
        </w:tc>
        <w:tc>
          <w:tcPr>
            <w:tcW w:w="2024" w:type="dxa"/>
            <w:tcBorders>
              <w:top w:val="nil"/>
              <w:bottom w:val="nil"/>
            </w:tcBorders>
            <w:shd w:val="clear" w:color="auto" w:fill="auto"/>
            <w:vAlign w:val="center"/>
          </w:tcPr>
          <w:p w14:paraId="21B856CE" w14:textId="77777777" w:rsidR="00637DC5" w:rsidRPr="009C59AA" w:rsidRDefault="00637DC5" w:rsidP="008A217F">
            <w:pPr>
              <w:spacing w:line="280" w:lineRule="atLeast"/>
              <w:jc w:val="center"/>
              <w:rPr>
                <w:sz w:val="20"/>
                <w:lang w:val="en-GB"/>
              </w:rPr>
            </w:pPr>
            <w:r w:rsidRPr="009C59AA">
              <w:rPr>
                <w:sz w:val="20"/>
                <w:lang w:val="en-GB"/>
              </w:rPr>
              <w:t>0.88 (0.75, 1.04)</w:t>
            </w:r>
          </w:p>
        </w:tc>
      </w:tr>
      <w:tr w:rsidR="00637DC5" w:rsidRPr="009C59AA" w14:paraId="58342948" w14:textId="77777777" w:rsidTr="008A217F">
        <w:tc>
          <w:tcPr>
            <w:tcW w:w="2708" w:type="dxa"/>
            <w:tcBorders>
              <w:top w:val="nil"/>
            </w:tcBorders>
            <w:shd w:val="clear" w:color="auto" w:fill="auto"/>
          </w:tcPr>
          <w:p w14:paraId="2CAD006B" w14:textId="77777777" w:rsidR="00637DC5" w:rsidRPr="009C59AA" w:rsidRDefault="00637DC5" w:rsidP="008A217F">
            <w:pPr>
              <w:spacing w:line="280" w:lineRule="atLeast"/>
              <w:rPr>
                <w:sz w:val="20"/>
                <w:lang w:val="en-GB"/>
              </w:rPr>
            </w:pPr>
            <w:r w:rsidRPr="009C59AA">
              <w:rPr>
                <w:sz w:val="20"/>
              </w:rPr>
              <w:t>p-</w:t>
            </w:r>
            <w:r w:rsidRPr="009C59AA">
              <w:rPr>
                <w:rFonts w:ascii="Sylfaen" w:hAnsi="Sylfaen" w:cs="Sylfaen"/>
                <w:sz w:val="20"/>
                <w:lang w:val="ka-GE"/>
              </w:rPr>
              <w:t>მნიშვნელობა</w:t>
            </w:r>
            <w:r w:rsidRPr="009C59AA">
              <w:rPr>
                <w:sz w:val="20"/>
                <w:vertAlign w:val="superscript"/>
                <w:lang w:val="en-GB"/>
              </w:rPr>
              <w:t>3</w:t>
            </w:r>
          </w:p>
        </w:tc>
        <w:tc>
          <w:tcPr>
            <w:tcW w:w="2023" w:type="dxa"/>
            <w:tcBorders>
              <w:top w:val="nil"/>
            </w:tcBorders>
            <w:shd w:val="clear" w:color="auto" w:fill="auto"/>
            <w:vAlign w:val="center"/>
          </w:tcPr>
          <w:p w14:paraId="03F5CB1D" w14:textId="77777777" w:rsidR="00637DC5" w:rsidRPr="009C59AA" w:rsidRDefault="00637DC5" w:rsidP="008A217F">
            <w:pPr>
              <w:spacing w:line="280" w:lineRule="atLeast"/>
              <w:jc w:val="center"/>
              <w:rPr>
                <w:sz w:val="20"/>
                <w:lang w:val="en-GB"/>
              </w:rPr>
            </w:pPr>
          </w:p>
        </w:tc>
        <w:tc>
          <w:tcPr>
            <w:tcW w:w="2023" w:type="dxa"/>
            <w:tcBorders>
              <w:top w:val="nil"/>
            </w:tcBorders>
            <w:shd w:val="clear" w:color="auto" w:fill="auto"/>
            <w:vAlign w:val="center"/>
          </w:tcPr>
          <w:p w14:paraId="077DBA88" w14:textId="77777777" w:rsidR="00637DC5" w:rsidRPr="009C59AA" w:rsidRDefault="00637DC5" w:rsidP="008A217F">
            <w:pPr>
              <w:spacing w:line="280" w:lineRule="atLeast"/>
              <w:jc w:val="center"/>
              <w:rPr>
                <w:sz w:val="20"/>
                <w:lang w:val="en-GB"/>
              </w:rPr>
            </w:pPr>
            <w:r w:rsidRPr="009C59AA">
              <w:rPr>
                <w:sz w:val="20"/>
                <w:lang w:val="en-GB"/>
              </w:rPr>
              <w:t>0.2197</w:t>
            </w:r>
          </w:p>
        </w:tc>
        <w:tc>
          <w:tcPr>
            <w:tcW w:w="2024" w:type="dxa"/>
            <w:tcBorders>
              <w:top w:val="nil"/>
            </w:tcBorders>
            <w:shd w:val="clear" w:color="auto" w:fill="auto"/>
            <w:vAlign w:val="center"/>
          </w:tcPr>
          <w:p w14:paraId="7D69A036" w14:textId="77777777" w:rsidR="00637DC5" w:rsidRPr="009C59AA" w:rsidRDefault="00637DC5" w:rsidP="008A217F">
            <w:pPr>
              <w:spacing w:line="280" w:lineRule="atLeast"/>
              <w:jc w:val="center"/>
              <w:rPr>
                <w:sz w:val="20"/>
                <w:lang w:val="en-GB"/>
              </w:rPr>
            </w:pPr>
            <w:r w:rsidRPr="009C59AA">
              <w:rPr>
                <w:sz w:val="20"/>
                <w:lang w:val="en-GB"/>
              </w:rPr>
              <w:t>0.0641</w:t>
            </w:r>
          </w:p>
        </w:tc>
      </w:tr>
    </w:tbl>
    <w:p w14:paraId="64209E20" w14:textId="77777777" w:rsidR="003E7ECE" w:rsidRPr="009C59AA" w:rsidRDefault="0041295F">
      <w:pPr>
        <w:ind w:left="120" w:hanging="120"/>
        <w:rPr>
          <w:sz w:val="20"/>
          <w:vertAlign w:val="superscript"/>
          <w:lang w:val="en-GB"/>
        </w:rPr>
      </w:pPr>
      <w:r w:rsidRPr="009C59AA">
        <w:rPr>
          <w:sz w:val="20"/>
          <w:vertAlign w:val="superscript"/>
          <w:lang w:val="en-GB"/>
        </w:rPr>
        <w:t>1 </w:t>
      </w:r>
      <w:r w:rsidR="007B3876" w:rsidRPr="009C59AA">
        <w:rPr>
          <w:rFonts w:ascii="Sylfaen" w:hAnsi="Sylfaen"/>
          <w:sz w:val="20"/>
          <w:lang w:val="ka-GE"/>
        </w:rPr>
        <w:t xml:space="preserve">მკვლევარის მიერ შეფასებული </w:t>
      </w:r>
      <w:r w:rsidRPr="009C59AA">
        <w:rPr>
          <w:sz w:val="20"/>
          <w:lang w:val="en-GB"/>
        </w:rPr>
        <w:t xml:space="preserve"> GOG </w:t>
      </w:r>
      <w:r w:rsidR="007B3876" w:rsidRPr="009C59AA">
        <w:rPr>
          <w:rFonts w:ascii="Sylfaen" w:hAnsi="Sylfaen"/>
          <w:sz w:val="20"/>
          <w:lang w:val="ka-GE"/>
        </w:rPr>
        <w:t xml:space="preserve">პროტოკოლით განსაზღვრული </w:t>
      </w:r>
      <w:r w:rsidRPr="009C59AA">
        <w:rPr>
          <w:sz w:val="20"/>
          <w:lang w:val="en-GB"/>
        </w:rPr>
        <w:t xml:space="preserve">PFS </w:t>
      </w:r>
      <w:r w:rsidR="007B3876" w:rsidRPr="009C59AA">
        <w:rPr>
          <w:rFonts w:ascii="Sylfaen" w:hAnsi="Sylfaen"/>
          <w:sz w:val="20"/>
          <w:lang w:val="ka-GE"/>
        </w:rPr>
        <w:t>ანალიზი</w:t>
      </w:r>
      <w:r w:rsidRPr="009C59AA">
        <w:rPr>
          <w:sz w:val="20"/>
          <w:lang w:val="en-GB"/>
        </w:rPr>
        <w:t xml:space="preserve"> (</w:t>
      </w:r>
      <w:r w:rsidR="00BA03B9" w:rsidRPr="009C59AA">
        <w:rPr>
          <w:rFonts w:ascii="Sylfaen" w:hAnsi="Sylfaen"/>
          <w:sz w:val="20"/>
          <w:lang w:val="ka-GE"/>
        </w:rPr>
        <w:t xml:space="preserve">არ გამორიცხავს არც </w:t>
      </w:r>
      <w:r w:rsidRPr="009C59AA">
        <w:rPr>
          <w:sz w:val="20"/>
          <w:lang w:val="en-GB"/>
        </w:rPr>
        <w:t>CA</w:t>
      </w:r>
      <w:r w:rsidRPr="009C59AA">
        <w:rPr>
          <w:sz w:val="20"/>
          <w:lang w:val="en-GB"/>
        </w:rPr>
        <w:noBreakHyphen/>
        <w:t xml:space="preserve">125 </w:t>
      </w:r>
      <w:r w:rsidR="00BA03B9" w:rsidRPr="009C59AA">
        <w:rPr>
          <w:rFonts w:ascii="Sylfaen" w:hAnsi="Sylfaen"/>
          <w:sz w:val="20"/>
          <w:lang w:val="ka-GE"/>
        </w:rPr>
        <w:t>პროგრესირებასდა არც</w:t>
      </w:r>
      <w:r w:rsidRPr="009C59AA">
        <w:rPr>
          <w:sz w:val="20"/>
          <w:lang w:val="en-GB"/>
        </w:rPr>
        <w:t xml:space="preserve"> NPT </w:t>
      </w:r>
      <w:r w:rsidR="00BA03B9" w:rsidRPr="009C59AA">
        <w:rPr>
          <w:rFonts w:ascii="Sylfaen" w:hAnsi="Sylfaen"/>
          <w:sz w:val="20"/>
          <w:lang w:val="ka-GE"/>
        </w:rPr>
        <w:t>აავდების პროგრესირებამდე</w:t>
      </w:r>
      <w:r w:rsidRPr="009C59AA">
        <w:rPr>
          <w:sz w:val="20"/>
          <w:lang w:val="en-GB"/>
        </w:rPr>
        <w:t>)</w:t>
      </w:r>
      <w:r w:rsidR="00BA03B9" w:rsidRPr="009C59AA">
        <w:rPr>
          <w:rFonts w:asciiTheme="minorHAnsi" w:hAnsiTheme="minorHAnsi"/>
          <w:sz w:val="20"/>
          <w:lang w:val="ka-GE"/>
        </w:rPr>
        <w:t>; მონაცემთა აღების დრო არის</w:t>
      </w:r>
      <w:r w:rsidRPr="009C59AA">
        <w:rPr>
          <w:sz w:val="20"/>
          <w:lang w:val="en-GB"/>
        </w:rPr>
        <w:t xml:space="preserve"> 25 </w:t>
      </w:r>
      <w:r w:rsidR="00BA03B9" w:rsidRPr="009C59AA">
        <w:rPr>
          <w:rFonts w:ascii="Sylfaen" w:hAnsi="Sylfaen"/>
          <w:sz w:val="20"/>
          <w:lang w:val="ka-GE"/>
        </w:rPr>
        <w:t>თებერვალი</w:t>
      </w:r>
      <w:r w:rsidRPr="009C59AA">
        <w:rPr>
          <w:sz w:val="20"/>
          <w:lang w:val="en-GB"/>
        </w:rPr>
        <w:t>, 2010.</w:t>
      </w:r>
    </w:p>
    <w:p w14:paraId="525F0BD6" w14:textId="77777777" w:rsidR="003E7ECE" w:rsidRPr="009C59AA" w:rsidRDefault="0041295F">
      <w:pPr>
        <w:ind w:left="120" w:hanging="120"/>
        <w:rPr>
          <w:sz w:val="20"/>
          <w:lang w:val="en-GB"/>
        </w:rPr>
      </w:pPr>
      <w:r w:rsidRPr="009C59AA">
        <w:rPr>
          <w:sz w:val="20"/>
          <w:vertAlign w:val="superscript"/>
          <w:lang w:val="en-GB"/>
        </w:rPr>
        <w:t>2</w:t>
      </w:r>
      <w:r w:rsidR="00645C7F" w:rsidRPr="009C59AA">
        <w:rPr>
          <w:sz w:val="20"/>
          <w:lang w:val="en-GB"/>
        </w:rPr>
        <w:t> </w:t>
      </w:r>
      <w:r w:rsidRPr="009C59AA">
        <w:rPr>
          <w:sz w:val="20"/>
          <w:lang w:val="en-GB"/>
        </w:rPr>
        <w:t xml:space="preserve"> </w:t>
      </w:r>
      <w:r w:rsidR="00BA03B9" w:rsidRPr="009C59AA">
        <w:rPr>
          <w:rFonts w:ascii="Sylfaen" w:hAnsi="Sylfaen"/>
          <w:sz w:val="20"/>
          <w:lang w:val="ka-GE"/>
        </w:rPr>
        <w:t xml:space="preserve">შეესაბამება საკონტროლო ჯგუფს; </w:t>
      </w:r>
      <w:r w:rsidRPr="009C59AA">
        <w:rPr>
          <w:sz w:val="20"/>
          <w:lang w:val="en-GB"/>
        </w:rPr>
        <w:t xml:space="preserve"> </w:t>
      </w:r>
      <w:r w:rsidR="00BA03B9" w:rsidRPr="009C59AA">
        <w:rPr>
          <w:rFonts w:ascii="Sylfaen" w:hAnsi="Sylfaen"/>
          <w:sz w:val="20"/>
          <w:lang w:val="ka-GE"/>
        </w:rPr>
        <w:t>სტრატიფიცირებული რისკის მაჩვენებელი</w:t>
      </w:r>
      <w:r w:rsidRPr="009C59AA">
        <w:rPr>
          <w:sz w:val="20"/>
          <w:lang w:val="en-GB"/>
        </w:rPr>
        <w:t>.</w:t>
      </w:r>
    </w:p>
    <w:p w14:paraId="23560542" w14:textId="77777777" w:rsidR="003E7ECE" w:rsidRPr="009C59AA" w:rsidRDefault="0041295F">
      <w:pPr>
        <w:ind w:left="120" w:hanging="120"/>
        <w:rPr>
          <w:sz w:val="20"/>
          <w:lang w:val="en-GB"/>
        </w:rPr>
      </w:pPr>
      <w:r w:rsidRPr="009C59AA">
        <w:rPr>
          <w:sz w:val="20"/>
          <w:vertAlign w:val="superscript"/>
          <w:lang w:val="en-GB"/>
        </w:rPr>
        <w:t>3 </w:t>
      </w:r>
      <w:r w:rsidR="00645C7F" w:rsidRPr="009C59AA">
        <w:rPr>
          <w:rFonts w:ascii="Sylfaen" w:hAnsi="Sylfaen"/>
          <w:sz w:val="20"/>
          <w:lang w:val="ka-GE"/>
        </w:rPr>
        <w:t>ცალმხრივი</w:t>
      </w:r>
      <w:r w:rsidRPr="009C59AA">
        <w:rPr>
          <w:sz w:val="20"/>
          <w:lang w:val="en-GB"/>
        </w:rPr>
        <w:t xml:space="preserve"> </w:t>
      </w:r>
      <w:r w:rsidR="00645C7F" w:rsidRPr="009C59AA">
        <w:rPr>
          <w:rFonts w:asciiTheme="minorHAnsi" w:hAnsiTheme="minorHAnsi"/>
          <w:sz w:val="20"/>
          <w:lang w:val="ka-GE"/>
        </w:rPr>
        <w:t>,,</w:t>
      </w:r>
      <w:r w:rsidRPr="009C59AA">
        <w:rPr>
          <w:sz w:val="20"/>
          <w:lang w:val="en-GB"/>
        </w:rPr>
        <w:t>log-rank</w:t>
      </w:r>
      <w:r w:rsidR="00645C7F" w:rsidRPr="009C59AA">
        <w:rPr>
          <w:rFonts w:asciiTheme="minorHAnsi" w:hAnsiTheme="minorHAnsi"/>
          <w:sz w:val="20"/>
          <w:lang w:val="ka-GE"/>
        </w:rPr>
        <w:t>“</w:t>
      </w:r>
      <w:r w:rsidRPr="009C59AA">
        <w:rPr>
          <w:sz w:val="20"/>
          <w:lang w:val="en-GB"/>
        </w:rPr>
        <w:t xml:space="preserve"> p-</w:t>
      </w:r>
      <w:r w:rsidR="00645C7F" w:rsidRPr="009C59AA">
        <w:rPr>
          <w:rFonts w:ascii="Sylfaen" w:hAnsi="Sylfaen"/>
          <w:sz w:val="20"/>
          <w:lang w:val="ka-GE"/>
        </w:rPr>
        <w:t>მაჩვენებელი</w:t>
      </w:r>
    </w:p>
    <w:p w14:paraId="361479C3" w14:textId="77777777" w:rsidR="003E7ECE" w:rsidRPr="009C59AA" w:rsidRDefault="0041295F">
      <w:pPr>
        <w:ind w:left="120" w:hanging="120"/>
        <w:rPr>
          <w:sz w:val="20"/>
          <w:lang w:val="en-GB"/>
        </w:rPr>
      </w:pPr>
      <w:r w:rsidRPr="009C59AA">
        <w:rPr>
          <w:sz w:val="20"/>
          <w:vertAlign w:val="superscript"/>
          <w:lang w:val="en-GB"/>
        </w:rPr>
        <w:t>4</w:t>
      </w:r>
      <w:r w:rsidR="00E367CF" w:rsidRPr="009C59AA">
        <w:rPr>
          <w:sz w:val="20"/>
          <w:lang w:val="en-GB"/>
        </w:rPr>
        <w:t> </w:t>
      </w:r>
      <w:r w:rsidR="00E367CF" w:rsidRPr="009C59AA">
        <w:t xml:space="preserve"> </w:t>
      </w:r>
      <w:r w:rsidR="00E367CF" w:rsidRPr="009C59AA">
        <w:rPr>
          <w:rFonts w:ascii="Sylfaen" w:hAnsi="Sylfaen" w:cs="Sylfaen"/>
          <w:sz w:val="20"/>
          <w:lang w:val="en-GB"/>
        </w:rPr>
        <w:t>ექვემდებარება</w:t>
      </w:r>
      <w:r w:rsidR="00E367CF" w:rsidRPr="009C59AA">
        <w:rPr>
          <w:sz w:val="20"/>
          <w:lang w:val="en-GB"/>
        </w:rPr>
        <w:t xml:space="preserve"> p- </w:t>
      </w:r>
      <w:r w:rsidR="00E367CF" w:rsidRPr="009C59AA">
        <w:rPr>
          <w:rFonts w:ascii="Sylfaen" w:hAnsi="Sylfaen" w:cs="Sylfaen"/>
          <w:sz w:val="20"/>
          <w:lang w:val="en-GB"/>
        </w:rPr>
        <w:t>მა</w:t>
      </w:r>
      <w:r w:rsidR="00E367CF" w:rsidRPr="009C59AA">
        <w:rPr>
          <w:rFonts w:ascii="Sylfaen" w:hAnsi="Sylfaen" w:cs="Sylfaen"/>
          <w:sz w:val="20"/>
          <w:lang w:val="ka-GE"/>
        </w:rPr>
        <w:t>ჩ</w:t>
      </w:r>
      <w:r w:rsidR="00E367CF" w:rsidRPr="009C59AA">
        <w:rPr>
          <w:rFonts w:ascii="Sylfaen" w:hAnsi="Sylfaen" w:cs="Sylfaen"/>
          <w:sz w:val="20"/>
          <w:lang w:val="en-GB"/>
        </w:rPr>
        <w:t>ვ</w:t>
      </w:r>
      <w:r w:rsidR="00E367CF" w:rsidRPr="009C59AA">
        <w:rPr>
          <w:rFonts w:ascii="Sylfaen" w:hAnsi="Sylfaen" w:cs="Sylfaen"/>
          <w:sz w:val="20"/>
          <w:lang w:val="ka-GE"/>
        </w:rPr>
        <w:t>ე</w:t>
      </w:r>
      <w:r w:rsidR="00E367CF" w:rsidRPr="009C59AA">
        <w:rPr>
          <w:rFonts w:ascii="Sylfaen" w:hAnsi="Sylfaen" w:cs="Sylfaen"/>
          <w:sz w:val="20"/>
          <w:lang w:val="en-GB"/>
        </w:rPr>
        <w:t>ნებ</w:t>
      </w:r>
      <w:r w:rsidR="00E367CF" w:rsidRPr="009C59AA">
        <w:rPr>
          <w:rFonts w:ascii="Sylfaen" w:hAnsi="Sylfaen" w:cs="Sylfaen"/>
          <w:sz w:val="20"/>
          <w:lang w:val="ka-GE"/>
        </w:rPr>
        <w:t>ლ</w:t>
      </w:r>
      <w:r w:rsidR="00E367CF" w:rsidRPr="009C59AA">
        <w:rPr>
          <w:rFonts w:ascii="Sylfaen" w:hAnsi="Sylfaen" w:cs="Sylfaen"/>
          <w:sz w:val="20"/>
          <w:lang w:val="en-GB"/>
        </w:rPr>
        <w:t>ის</w:t>
      </w:r>
      <w:r w:rsidR="00E367CF" w:rsidRPr="009C59AA">
        <w:rPr>
          <w:sz w:val="20"/>
          <w:lang w:val="en-GB"/>
        </w:rPr>
        <w:t xml:space="preserve"> </w:t>
      </w:r>
      <w:r w:rsidR="00E367CF" w:rsidRPr="009C59AA">
        <w:rPr>
          <w:rFonts w:ascii="Sylfaen" w:hAnsi="Sylfaen" w:cs="Sylfaen"/>
          <w:sz w:val="20"/>
          <w:lang w:val="en-GB"/>
        </w:rPr>
        <w:t>საზღვარს</w:t>
      </w:r>
      <w:r w:rsidR="00E367CF" w:rsidRPr="009C59AA">
        <w:rPr>
          <w:sz w:val="20"/>
          <w:lang w:val="en-GB"/>
        </w:rPr>
        <w:t xml:space="preserve"> 0,0116.</w:t>
      </w:r>
    </w:p>
    <w:p w14:paraId="4A8FFDF0" w14:textId="77777777" w:rsidR="003E7ECE" w:rsidRPr="009C59AA" w:rsidRDefault="0041295F">
      <w:pPr>
        <w:ind w:left="120" w:hanging="120"/>
        <w:rPr>
          <w:sz w:val="20"/>
          <w:lang w:val="en-GB"/>
        </w:rPr>
      </w:pPr>
      <w:r w:rsidRPr="009C59AA">
        <w:rPr>
          <w:sz w:val="20"/>
          <w:vertAlign w:val="superscript"/>
          <w:lang w:val="en-GB"/>
        </w:rPr>
        <w:t>5</w:t>
      </w:r>
      <w:r w:rsidR="00645C7F" w:rsidRPr="009C59AA">
        <w:rPr>
          <w:sz w:val="20"/>
          <w:lang w:val="en-GB"/>
        </w:rPr>
        <w:t> </w:t>
      </w:r>
      <w:r w:rsidR="00645C7F" w:rsidRPr="009C59AA">
        <w:rPr>
          <w:rFonts w:ascii="Sylfaen" w:hAnsi="Sylfaen"/>
          <w:sz w:val="20"/>
          <w:lang w:val="ka-GE"/>
        </w:rPr>
        <w:t>პაციენტები გაზომვადი დაავადებით საწყის ეტაპზე</w:t>
      </w:r>
      <w:r w:rsidRPr="009C59AA">
        <w:rPr>
          <w:sz w:val="20"/>
          <w:lang w:val="en-GB"/>
        </w:rPr>
        <w:t>.</w:t>
      </w:r>
    </w:p>
    <w:p w14:paraId="110DC0B3" w14:textId="77777777" w:rsidR="003E7ECE" w:rsidRPr="009C59AA" w:rsidRDefault="0041295F">
      <w:pPr>
        <w:ind w:left="120" w:hanging="120"/>
        <w:rPr>
          <w:sz w:val="20"/>
          <w:lang w:val="en-GB"/>
        </w:rPr>
      </w:pPr>
      <w:r w:rsidRPr="009C59AA">
        <w:rPr>
          <w:sz w:val="20"/>
          <w:vertAlign w:val="superscript"/>
          <w:lang w:val="en-GB"/>
        </w:rPr>
        <w:t>6 </w:t>
      </w:r>
      <w:r w:rsidR="00D661E4" w:rsidRPr="009C59AA">
        <w:rPr>
          <w:rFonts w:ascii="Sylfaen" w:hAnsi="Sylfaen"/>
          <w:sz w:val="20"/>
          <w:lang w:val="ka-GE"/>
        </w:rPr>
        <w:t xml:space="preserve">საბოლოო საერთო გადარჩენადობის ანალიზი ჩატარებული იმ ეტაპზე როცა  პაციენტების </w:t>
      </w:r>
      <w:r w:rsidRPr="009C59AA">
        <w:rPr>
          <w:sz w:val="20"/>
          <w:lang w:val="en-GB"/>
        </w:rPr>
        <w:t xml:space="preserve">46.9% </w:t>
      </w:r>
      <w:r w:rsidR="00D661E4" w:rsidRPr="009C59AA">
        <w:rPr>
          <w:rFonts w:ascii="Sylfaen" w:hAnsi="Sylfaen"/>
          <w:sz w:val="20"/>
          <w:lang w:val="ka-GE"/>
        </w:rPr>
        <w:t>უკვე გარდაცვლილია</w:t>
      </w:r>
      <w:r w:rsidRPr="009C59AA">
        <w:rPr>
          <w:sz w:val="20"/>
          <w:lang w:val="en-GB"/>
        </w:rPr>
        <w:t>.</w:t>
      </w:r>
    </w:p>
    <w:p w14:paraId="57A644B4" w14:textId="77777777" w:rsidR="003E7ECE" w:rsidRPr="009C59AA" w:rsidRDefault="003E7ECE">
      <w:pPr>
        <w:rPr>
          <w:lang w:val="en-GB"/>
        </w:rPr>
      </w:pPr>
    </w:p>
    <w:p w14:paraId="20A697A4" w14:textId="77777777" w:rsidR="003E7ECE" w:rsidRPr="009C59AA" w:rsidRDefault="00605BDA">
      <w:pPr>
        <w:rPr>
          <w:rFonts w:eastAsia="PMingLiU"/>
          <w:sz w:val="24"/>
          <w:szCs w:val="24"/>
          <w:lang w:val="en-GB" w:eastAsia="zh-CN"/>
        </w:rPr>
      </w:pPr>
      <w:r w:rsidRPr="009C59AA">
        <w:rPr>
          <w:rFonts w:ascii="Sylfaen" w:eastAsia="PMingLiU" w:hAnsi="Sylfaen"/>
          <w:sz w:val="24"/>
          <w:szCs w:val="24"/>
          <w:lang w:val="ka-GE" w:eastAsia="zh-CN"/>
        </w:rPr>
        <w:t xml:space="preserve">წინასწარ განსაზღვრული </w:t>
      </w:r>
      <w:r w:rsidR="0041295F" w:rsidRPr="009C59AA">
        <w:rPr>
          <w:rFonts w:eastAsia="PMingLiU"/>
          <w:sz w:val="24"/>
          <w:szCs w:val="24"/>
          <w:lang w:val="en-GB" w:eastAsia="zh-CN"/>
        </w:rPr>
        <w:t xml:space="preserve">PFS </w:t>
      </w:r>
      <w:r w:rsidRPr="009C59AA">
        <w:rPr>
          <w:rFonts w:ascii="Sylfaen" w:eastAsia="PMingLiU" w:hAnsi="Sylfaen"/>
          <w:sz w:val="24"/>
          <w:szCs w:val="24"/>
          <w:lang w:val="ka-GE" w:eastAsia="zh-CN"/>
        </w:rPr>
        <w:t>ანალიზი ჩატარდა</w:t>
      </w:r>
      <w:r w:rsidR="0041295F" w:rsidRPr="009C59AA">
        <w:rPr>
          <w:rFonts w:eastAsia="PMingLiU"/>
          <w:sz w:val="24"/>
          <w:szCs w:val="24"/>
          <w:lang w:val="en-GB" w:eastAsia="zh-CN"/>
        </w:rPr>
        <w:t xml:space="preserve">, </w:t>
      </w:r>
      <w:r w:rsidRPr="009C59AA">
        <w:rPr>
          <w:rFonts w:ascii="Sylfaen" w:eastAsia="PMingLiU" w:hAnsi="Sylfaen"/>
          <w:sz w:val="24"/>
          <w:szCs w:val="24"/>
          <w:lang w:val="ka-GE" w:eastAsia="zh-CN"/>
        </w:rPr>
        <w:t xml:space="preserve">სრულ მონაცემთა აღების მომენტში - </w:t>
      </w:r>
      <w:r w:rsidR="0041295F" w:rsidRPr="009C59AA">
        <w:rPr>
          <w:rFonts w:eastAsia="PMingLiU"/>
          <w:sz w:val="24"/>
          <w:szCs w:val="24"/>
          <w:lang w:val="en-GB" w:eastAsia="zh-CN"/>
        </w:rPr>
        <w:t xml:space="preserve"> 29 </w:t>
      </w:r>
      <w:r w:rsidRPr="009C59AA">
        <w:rPr>
          <w:rFonts w:ascii="Sylfaen" w:eastAsia="PMingLiU" w:hAnsi="Sylfaen"/>
          <w:sz w:val="24"/>
          <w:szCs w:val="24"/>
          <w:lang w:val="ka-GE" w:eastAsia="zh-CN"/>
        </w:rPr>
        <w:t>სექტემბერი</w:t>
      </w:r>
      <w:r w:rsidR="0041295F" w:rsidRPr="009C59AA">
        <w:rPr>
          <w:rFonts w:eastAsia="PMingLiU"/>
          <w:sz w:val="24"/>
          <w:szCs w:val="24"/>
          <w:lang w:val="en-GB" w:eastAsia="zh-CN"/>
        </w:rPr>
        <w:t xml:space="preserve"> 2009. </w:t>
      </w:r>
      <w:r w:rsidRPr="009C59AA">
        <w:rPr>
          <w:rFonts w:ascii="Sylfaen" w:eastAsia="PMingLiU" w:hAnsi="Sylfaen"/>
          <w:sz w:val="24"/>
          <w:szCs w:val="24"/>
          <w:lang w:val="ka-GE" w:eastAsia="zh-CN"/>
        </w:rPr>
        <w:t>აღნიშნული ანალიზების შედეგები არის შემდეგი</w:t>
      </w:r>
      <w:r w:rsidR="0041295F" w:rsidRPr="009C59AA">
        <w:rPr>
          <w:rFonts w:eastAsia="PMingLiU"/>
          <w:sz w:val="24"/>
          <w:szCs w:val="24"/>
          <w:lang w:val="en-GB" w:eastAsia="zh-CN"/>
        </w:rPr>
        <w:t xml:space="preserve">: </w:t>
      </w:r>
    </w:p>
    <w:p w14:paraId="321437C9" w14:textId="77777777" w:rsidR="003E7ECE" w:rsidRPr="009C59AA" w:rsidRDefault="003E7ECE">
      <w:pPr>
        <w:rPr>
          <w:rFonts w:eastAsia="PMingLiU"/>
          <w:sz w:val="24"/>
          <w:szCs w:val="24"/>
          <w:lang w:val="en-GB" w:eastAsia="zh-CN"/>
        </w:rPr>
      </w:pPr>
    </w:p>
    <w:p w14:paraId="4CACDF41" w14:textId="77777777" w:rsidR="003E7ECE" w:rsidRPr="009C59AA" w:rsidRDefault="0041295F">
      <w:pPr>
        <w:ind w:left="720" w:hanging="360"/>
        <w:rPr>
          <w:rFonts w:ascii="Sylfaen" w:eastAsia="PMingLiU" w:hAnsi="Sylfaen"/>
          <w:sz w:val="24"/>
          <w:szCs w:val="24"/>
          <w:lang w:val="ka-GE" w:eastAsia="zh-CN"/>
        </w:rPr>
      </w:pPr>
      <w:r w:rsidRPr="009C59AA">
        <w:rPr>
          <w:rFonts w:ascii="Symbol" w:hAnsi="Symbol"/>
          <w:sz w:val="24"/>
          <w:szCs w:val="24"/>
          <w:lang w:val="en-GB"/>
        </w:rPr>
        <w:sym w:font="Symbol" w:char="F0B7"/>
      </w:r>
      <w:r w:rsidRPr="009C59AA">
        <w:rPr>
          <w:sz w:val="24"/>
          <w:szCs w:val="24"/>
          <w:lang w:val="en-GB"/>
        </w:rPr>
        <w:tab/>
      </w:r>
      <w:r w:rsidR="005A34D7" w:rsidRPr="009C59AA">
        <w:rPr>
          <w:rFonts w:ascii="Sylfaen" w:hAnsi="Sylfaen"/>
          <w:sz w:val="24"/>
          <w:szCs w:val="24"/>
          <w:lang w:val="ka-GE"/>
        </w:rPr>
        <w:t xml:space="preserve">მკვლევარის მიერ შეფასებული </w:t>
      </w:r>
      <w:r w:rsidR="005A34D7" w:rsidRPr="009C59AA">
        <w:rPr>
          <w:rFonts w:eastAsia="PMingLiU"/>
          <w:sz w:val="24"/>
          <w:szCs w:val="24"/>
          <w:lang w:val="en-GB" w:eastAsia="zh-CN"/>
        </w:rPr>
        <w:t>PFS</w:t>
      </w:r>
      <w:r w:rsidR="005A34D7" w:rsidRPr="009C59AA">
        <w:rPr>
          <w:rFonts w:ascii="Sylfaen" w:hAnsi="Sylfaen"/>
          <w:sz w:val="24"/>
          <w:szCs w:val="24"/>
          <w:lang w:val="ka-GE"/>
        </w:rPr>
        <w:t xml:space="preserve"> -ის </w:t>
      </w:r>
      <w:r w:rsidR="005A34D7" w:rsidRPr="009C59AA">
        <w:rPr>
          <w:rFonts w:eastAsia="PMingLiU"/>
          <w:sz w:val="24"/>
          <w:szCs w:val="24"/>
          <w:lang w:val="en-GB" w:eastAsia="zh-CN"/>
        </w:rPr>
        <w:t xml:space="preserve">(without censoring for CA-125 </w:t>
      </w:r>
      <w:r w:rsidR="005A34D7" w:rsidRPr="009C59AA">
        <w:rPr>
          <w:rFonts w:ascii="Sylfaen" w:eastAsia="PMingLiU" w:hAnsi="Sylfaen"/>
          <w:sz w:val="24"/>
          <w:szCs w:val="24"/>
          <w:lang w:val="ka-GE" w:eastAsia="zh-CN"/>
        </w:rPr>
        <w:t xml:space="preserve">-ის შესწორების გარეშე პროგრესირებული ან პროტოკოლით დაუშვებელი თარაპიის </w:t>
      </w:r>
      <w:r w:rsidR="005A34D7" w:rsidRPr="009C59AA">
        <w:rPr>
          <w:rFonts w:eastAsia="PMingLiU"/>
          <w:sz w:val="24"/>
          <w:szCs w:val="24"/>
          <w:lang w:val="en-GB" w:eastAsia="zh-CN"/>
        </w:rPr>
        <w:t xml:space="preserve">[NPT]) </w:t>
      </w:r>
      <w:r w:rsidR="005A34D7" w:rsidRPr="009C59AA">
        <w:rPr>
          <w:rFonts w:ascii="Sylfaen" w:eastAsia="PMingLiU" w:hAnsi="Sylfaen"/>
          <w:sz w:val="24"/>
          <w:szCs w:val="24"/>
          <w:lang w:val="ka-GE" w:eastAsia="zh-CN"/>
        </w:rPr>
        <w:t>მონაცემებში ნაჩვე</w:t>
      </w:r>
      <w:r w:rsidR="003859F9" w:rsidRPr="009C59AA">
        <w:rPr>
          <w:rFonts w:ascii="Sylfaen" w:eastAsia="PMingLiU" w:hAnsi="Sylfaen"/>
          <w:sz w:val="24"/>
          <w:szCs w:val="24"/>
          <w:lang w:val="ka-GE" w:eastAsia="zh-CN"/>
        </w:rPr>
        <w:t>ნე</w:t>
      </w:r>
      <w:r w:rsidR="005A34D7" w:rsidRPr="009C59AA">
        <w:rPr>
          <w:rFonts w:ascii="Sylfaen" w:eastAsia="PMingLiU" w:hAnsi="Sylfaen"/>
          <w:sz w:val="24"/>
          <w:szCs w:val="24"/>
          <w:lang w:val="ka-GE" w:eastAsia="zh-CN"/>
        </w:rPr>
        <w:t xml:space="preserve">ბია რისკის მაჩვენებლი </w:t>
      </w:r>
      <w:r w:rsidR="005A34D7" w:rsidRPr="009C59AA">
        <w:rPr>
          <w:rFonts w:eastAsia="PMingLiU"/>
          <w:sz w:val="24"/>
          <w:szCs w:val="24"/>
          <w:lang w:val="en-GB" w:eastAsia="zh-CN"/>
        </w:rPr>
        <w:t>0.71 (95% CI: 0.61-0.83, 1-</w:t>
      </w:r>
      <w:r w:rsidR="005A34D7" w:rsidRPr="009C59AA">
        <w:rPr>
          <w:rFonts w:ascii="Sylfaen" w:eastAsia="PMingLiU" w:hAnsi="Sylfaen"/>
          <w:sz w:val="24"/>
          <w:szCs w:val="24"/>
          <w:lang w:val="ka-GE" w:eastAsia="zh-CN"/>
        </w:rPr>
        <w:t>მხრივი,,</w:t>
      </w:r>
      <w:r w:rsidR="005A34D7" w:rsidRPr="009C59AA">
        <w:rPr>
          <w:rFonts w:eastAsia="PMingLiU"/>
          <w:sz w:val="24"/>
          <w:szCs w:val="24"/>
          <w:lang w:val="en-GB" w:eastAsia="zh-CN"/>
        </w:rPr>
        <w:t xml:space="preserve"> log-rank</w:t>
      </w:r>
      <w:r w:rsidR="005A34D7" w:rsidRPr="009C59AA">
        <w:rPr>
          <w:rFonts w:ascii="Sylfaen" w:eastAsia="PMingLiU" w:hAnsi="Sylfaen"/>
          <w:sz w:val="24"/>
          <w:szCs w:val="24"/>
          <w:lang w:val="ka-GE" w:eastAsia="zh-CN"/>
        </w:rPr>
        <w:t>“</w:t>
      </w:r>
      <w:r w:rsidR="005A34D7" w:rsidRPr="009C59AA">
        <w:rPr>
          <w:rFonts w:eastAsia="PMingLiU"/>
          <w:sz w:val="24"/>
          <w:szCs w:val="24"/>
          <w:lang w:val="en-GB" w:eastAsia="zh-CN"/>
        </w:rPr>
        <w:t xml:space="preserve"> p-</w:t>
      </w:r>
      <w:r w:rsidR="005A34D7" w:rsidRPr="009C59AA">
        <w:rPr>
          <w:rFonts w:ascii="Sylfaen" w:eastAsia="PMingLiU" w:hAnsi="Sylfaen"/>
          <w:sz w:val="24"/>
          <w:szCs w:val="24"/>
          <w:lang w:val="ka-GE" w:eastAsia="zh-CN"/>
        </w:rPr>
        <w:t>მაჩვენებელი</w:t>
      </w:r>
      <w:r w:rsidR="005A34D7" w:rsidRPr="009C59AA">
        <w:rPr>
          <w:rFonts w:eastAsia="PMingLiU"/>
          <w:sz w:val="24"/>
          <w:szCs w:val="24"/>
          <w:lang w:val="en-GB" w:eastAsia="zh-CN"/>
        </w:rPr>
        <w:t xml:space="preserve"> &lt; 0.0001)</w:t>
      </w:r>
      <w:r w:rsidR="005A34D7" w:rsidRPr="009C59AA">
        <w:rPr>
          <w:rFonts w:ascii="Sylfaen" w:eastAsia="PMingLiU" w:hAnsi="Sylfaen"/>
          <w:sz w:val="24"/>
          <w:szCs w:val="24"/>
          <w:lang w:val="ka-GE" w:eastAsia="zh-CN"/>
        </w:rPr>
        <w:t xml:space="preserve"> </w:t>
      </w:r>
      <w:r w:rsidR="0072698D" w:rsidRPr="009C59AA">
        <w:rPr>
          <w:rFonts w:ascii="Sylfaen" w:hAnsi="Sylfaen"/>
          <w:sz w:val="24"/>
          <w:szCs w:val="24"/>
          <w:lang w:val="ka-GE"/>
        </w:rPr>
        <w:t xml:space="preserve">პროტოკოლით განსაზღვრული </w:t>
      </w:r>
      <w:r w:rsidR="005A34D7" w:rsidRPr="009C59AA">
        <w:rPr>
          <w:rFonts w:ascii="Sylfaen" w:hAnsi="Sylfaen"/>
          <w:sz w:val="24"/>
          <w:szCs w:val="24"/>
          <w:lang w:val="ka-GE"/>
        </w:rPr>
        <w:t xml:space="preserve">ანალიზი, </w:t>
      </w:r>
      <w:r w:rsidRPr="009C59AA">
        <w:rPr>
          <w:rFonts w:eastAsia="PMingLiU"/>
          <w:sz w:val="24"/>
          <w:szCs w:val="24"/>
          <w:lang w:val="en-GB" w:eastAsia="zh-CN"/>
        </w:rPr>
        <w:t xml:space="preserve"> </w:t>
      </w:r>
      <w:r w:rsidR="005A34D7" w:rsidRPr="009C59AA">
        <w:rPr>
          <w:rFonts w:ascii="Sylfaen" w:eastAsia="PMingLiU" w:hAnsi="Sylfaen"/>
          <w:sz w:val="24"/>
          <w:szCs w:val="24"/>
          <w:lang w:val="ka-GE" w:eastAsia="zh-CN"/>
        </w:rPr>
        <w:t>რო</w:t>
      </w:r>
      <w:r w:rsidR="0065164F" w:rsidRPr="009C59AA">
        <w:rPr>
          <w:rFonts w:ascii="Sylfaen" w:eastAsia="PMingLiU" w:hAnsi="Sylfaen"/>
          <w:sz w:val="24"/>
          <w:szCs w:val="24"/>
          <w:lang w:val="ka-GE" w:eastAsia="zh-CN"/>
        </w:rPr>
        <w:t>დ</w:t>
      </w:r>
      <w:r w:rsidR="005A34D7" w:rsidRPr="009C59AA">
        <w:rPr>
          <w:rFonts w:ascii="Sylfaen" w:eastAsia="PMingLiU" w:hAnsi="Sylfaen"/>
          <w:sz w:val="24"/>
          <w:szCs w:val="24"/>
          <w:lang w:val="ka-GE" w:eastAsia="zh-CN"/>
        </w:rPr>
        <w:t xml:space="preserve">ესაც </w:t>
      </w:r>
      <w:r w:rsidRPr="009C59AA">
        <w:rPr>
          <w:rFonts w:eastAsia="PMingLiU"/>
          <w:sz w:val="24"/>
          <w:szCs w:val="24"/>
          <w:lang w:val="en-GB" w:eastAsia="zh-CN"/>
        </w:rPr>
        <w:t>CPB15+</w:t>
      </w:r>
      <w:r w:rsidR="005A34D7" w:rsidRPr="009C59AA">
        <w:rPr>
          <w:rFonts w:ascii="Sylfaen" w:eastAsia="PMingLiU" w:hAnsi="Sylfaen"/>
          <w:sz w:val="24"/>
          <w:szCs w:val="24"/>
          <w:lang w:val="ka-GE" w:eastAsia="zh-CN"/>
        </w:rPr>
        <w:t>შე</w:t>
      </w:r>
      <w:r w:rsidR="006224E1" w:rsidRPr="009C59AA">
        <w:rPr>
          <w:rFonts w:ascii="Sylfaen" w:eastAsia="PMingLiU" w:hAnsi="Sylfaen"/>
          <w:sz w:val="24"/>
          <w:szCs w:val="24"/>
          <w:lang w:val="ka-GE" w:eastAsia="zh-CN"/>
        </w:rPr>
        <w:t>დ</w:t>
      </w:r>
      <w:r w:rsidR="005A34D7" w:rsidRPr="009C59AA">
        <w:rPr>
          <w:rFonts w:ascii="Sylfaen" w:eastAsia="PMingLiU" w:hAnsi="Sylfaen"/>
          <w:sz w:val="24"/>
          <w:szCs w:val="24"/>
          <w:lang w:val="ka-GE" w:eastAsia="zh-CN"/>
        </w:rPr>
        <w:t xml:space="preserve">არებულია </w:t>
      </w:r>
      <w:r w:rsidRPr="009C59AA">
        <w:rPr>
          <w:rFonts w:eastAsia="PMingLiU"/>
          <w:sz w:val="24"/>
          <w:szCs w:val="24"/>
          <w:lang w:val="en-GB" w:eastAsia="zh-CN"/>
        </w:rPr>
        <w:t>CPP</w:t>
      </w:r>
      <w:r w:rsidR="005A34D7" w:rsidRPr="009C59AA">
        <w:rPr>
          <w:rFonts w:ascii="Sylfaen" w:eastAsia="PMingLiU" w:hAnsi="Sylfaen"/>
          <w:sz w:val="24"/>
          <w:szCs w:val="24"/>
          <w:lang w:val="ka-GE" w:eastAsia="zh-CN"/>
        </w:rPr>
        <w:t>-თან</w:t>
      </w:r>
      <w:r w:rsidRPr="009C59AA">
        <w:rPr>
          <w:rFonts w:eastAsia="PMingLiU"/>
          <w:sz w:val="24"/>
          <w:szCs w:val="24"/>
          <w:lang w:val="en-GB" w:eastAsia="zh-CN"/>
        </w:rPr>
        <w:t xml:space="preserve">, </w:t>
      </w:r>
      <w:r w:rsidR="005A34D7" w:rsidRPr="009C59AA">
        <w:rPr>
          <w:rFonts w:ascii="Sylfaen" w:eastAsia="PMingLiU" w:hAnsi="Sylfaen"/>
          <w:sz w:val="24"/>
          <w:szCs w:val="24"/>
          <w:lang w:val="ka-GE" w:eastAsia="zh-CN"/>
        </w:rPr>
        <w:t xml:space="preserve">საშუალო </w:t>
      </w:r>
      <w:r w:rsidRPr="009C59AA">
        <w:rPr>
          <w:rFonts w:eastAsia="PMingLiU"/>
          <w:sz w:val="24"/>
          <w:szCs w:val="24"/>
          <w:lang w:val="en-GB" w:eastAsia="zh-CN"/>
        </w:rPr>
        <w:t>PFS</w:t>
      </w:r>
      <w:r w:rsidR="005A34D7" w:rsidRPr="009C59AA">
        <w:rPr>
          <w:rFonts w:ascii="Sylfaen" w:eastAsia="PMingLiU" w:hAnsi="Sylfaen"/>
          <w:sz w:val="24"/>
          <w:szCs w:val="24"/>
          <w:lang w:val="ka-GE" w:eastAsia="zh-CN"/>
        </w:rPr>
        <w:t xml:space="preserve"> უდრის</w:t>
      </w:r>
      <w:r w:rsidRPr="009C59AA">
        <w:rPr>
          <w:rFonts w:eastAsia="PMingLiU"/>
          <w:sz w:val="24"/>
          <w:szCs w:val="24"/>
          <w:lang w:val="en-GB" w:eastAsia="zh-CN"/>
        </w:rPr>
        <w:t xml:space="preserve"> 10.4 </w:t>
      </w:r>
      <w:r w:rsidR="005A34D7" w:rsidRPr="009C59AA">
        <w:rPr>
          <w:rFonts w:ascii="Sylfaen" w:eastAsia="PMingLiU" w:hAnsi="Sylfaen"/>
          <w:sz w:val="24"/>
          <w:szCs w:val="24"/>
          <w:lang w:val="ka-GE" w:eastAsia="zh-CN"/>
        </w:rPr>
        <w:t>თვეს</w:t>
      </w:r>
      <w:r w:rsidRPr="009C59AA">
        <w:rPr>
          <w:rFonts w:eastAsia="PMingLiU"/>
          <w:sz w:val="24"/>
          <w:szCs w:val="24"/>
          <w:lang w:val="en-GB" w:eastAsia="zh-CN"/>
        </w:rPr>
        <w:t xml:space="preserve"> CPP </w:t>
      </w:r>
      <w:r w:rsidR="005A34D7" w:rsidRPr="009C59AA">
        <w:rPr>
          <w:rFonts w:ascii="Sylfaen" w:eastAsia="PMingLiU" w:hAnsi="Sylfaen"/>
          <w:sz w:val="24"/>
          <w:szCs w:val="24"/>
          <w:lang w:val="ka-GE" w:eastAsia="zh-CN"/>
        </w:rPr>
        <w:t>ჯგუფში და</w:t>
      </w:r>
      <w:r w:rsidRPr="009C59AA">
        <w:rPr>
          <w:rFonts w:eastAsia="PMingLiU"/>
          <w:sz w:val="24"/>
          <w:szCs w:val="24"/>
          <w:lang w:val="en-GB" w:eastAsia="zh-CN"/>
        </w:rPr>
        <w:t xml:space="preserve"> 14.1 </w:t>
      </w:r>
      <w:r w:rsidR="005A34D7" w:rsidRPr="009C59AA">
        <w:rPr>
          <w:rFonts w:ascii="Sylfaen" w:eastAsia="PMingLiU" w:hAnsi="Sylfaen"/>
          <w:sz w:val="24"/>
          <w:szCs w:val="24"/>
          <w:lang w:val="ka-GE" w:eastAsia="zh-CN"/>
        </w:rPr>
        <w:t>თვეს</w:t>
      </w:r>
      <w:r w:rsidR="005A34D7" w:rsidRPr="009C59AA">
        <w:rPr>
          <w:rFonts w:eastAsia="PMingLiU"/>
          <w:sz w:val="24"/>
          <w:szCs w:val="24"/>
          <w:lang w:val="en-GB" w:eastAsia="zh-CN"/>
        </w:rPr>
        <w:t xml:space="preserve"> </w:t>
      </w:r>
      <w:r w:rsidRPr="009C59AA">
        <w:rPr>
          <w:rFonts w:eastAsia="PMingLiU"/>
          <w:sz w:val="24"/>
          <w:szCs w:val="24"/>
          <w:lang w:val="en-GB" w:eastAsia="zh-CN"/>
        </w:rPr>
        <w:t xml:space="preserve">CPB15+ </w:t>
      </w:r>
      <w:r w:rsidR="005A34D7" w:rsidRPr="009C59AA">
        <w:rPr>
          <w:rFonts w:ascii="Sylfaen" w:eastAsia="PMingLiU" w:hAnsi="Sylfaen"/>
          <w:sz w:val="24"/>
          <w:szCs w:val="24"/>
          <w:lang w:val="ka-GE" w:eastAsia="zh-CN"/>
        </w:rPr>
        <w:t>ჯგუფში</w:t>
      </w:r>
      <w:r w:rsidRPr="009C59AA">
        <w:rPr>
          <w:rFonts w:eastAsia="PMingLiU"/>
          <w:sz w:val="24"/>
          <w:szCs w:val="24"/>
          <w:lang w:val="en-GB" w:eastAsia="zh-CN"/>
        </w:rPr>
        <w:t xml:space="preserve">. </w:t>
      </w:r>
    </w:p>
    <w:p w14:paraId="1EFD9429" w14:textId="77777777" w:rsidR="003E7ECE" w:rsidRPr="009C59AA" w:rsidRDefault="003E7ECE">
      <w:pPr>
        <w:rPr>
          <w:rFonts w:eastAsia="PMingLiU"/>
          <w:sz w:val="24"/>
          <w:szCs w:val="24"/>
          <w:lang w:val="en-GB" w:eastAsia="zh-CN"/>
        </w:rPr>
      </w:pPr>
    </w:p>
    <w:p w14:paraId="0129B0AE" w14:textId="77777777" w:rsidR="003E7ECE" w:rsidRPr="009C59AA" w:rsidRDefault="0041295F">
      <w:pPr>
        <w:keepLines/>
        <w:ind w:left="720" w:hanging="360"/>
        <w:rPr>
          <w:sz w:val="24"/>
          <w:szCs w:val="24"/>
          <w:lang w:val="en-GB"/>
        </w:rPr>
      </w:pPr>
      <w:r w:rsidRPr="009C59AA">
        <w:rPr>
          <w:rFonts w:ascii="Symbol" w:hAnsi="Symbol"/>
          <w:sz w:val="24"/>
          <w:szCs w:val="24"/>
          <w:lang w:val="en-GB"/>
        </w:rPr>
        <w:sym w:font="Symbol" w:char="F0B7"/>
      </w:r>
      <w:r w:rsidRPr="009C59AA">
        <w:rPr>
          <w:sz w:val="24"/>
          <w:szCs w:val="24"/>
          <w:lang w:val="en-GB"/>
        </w:rPr>
        <w:tab/>
      </w:r>
      <w:r w:rsidR="0065164F" w:rsidRPr="009C59AA">
        <w:rPr>
          <w:rFonts w:ascii="Sylfaen" w:hAnsi="Sylfaen"/>
          <w:sz w:val="24"/>
          <w:szCs w:val="24"/>
          <w:lang w:val="ka-GE"/>
        </w:rPr>
        <w:t>მკვლევარის მიერ შ</w:t>
      </w:r>
      <w:r w:rsidR="006224E1" w:rsidRPr="009C59AA">
        <w:rPr>
          <w:rFonts w:ascii="Sylfaen" w:hAnsi="Sylfaen"/>
          <w:sz w:val="24"/>
          <w:szCs w:val="24"/>
          <w:lang w:val="ka-GE"/>
        </w:rPr>
        <w:t xml:space="preserve">ეფასებული </w:t>
      </w:r>
      <w:r w:rsidRPr="009C59AA">
        <w:rPr>
          <w:sz w:val="24"/>
          <w:szCs w:val="24"/>
          <w:lang w:val="en-GB"/>
        </w:rPr>
        <w:t>PFS</w:t>
      </w:r>
      <w:r w:rsidR="006224E1" w:rsidRPr="009C59AA">
        <w:rPr>
          <w:rFonts w:ascii="Sylfaen" w:hAnsi="Sylfaen"/>
          <w:sz w:val="24"/>
          <w:szCs w:val="24"/>
          <w:lang w:val="ka-GE"/>
        </w:rPr>
        <w:t xml:space="preserve">-ის პირველადი ანალიზით გამოვლინდა </w:t>
      </w:r>
      <w:r w:rsidRPr="009C59AA">
        <w:rPr>
          <w:sz w:val="24"/>
          <w:szCs w:val="24"/>
          <w:lang w:val="en-GB"/>
        </w:rPr>
        <w:t xml:space="preserve"> (censoring for CA-125 </w:t>
      </w:r>
      <w:r w:rsidR="006224E1" w:rsidRPr="009C59AA">
        <w:rPr>
          <w:rFonts w:ascii="Sylfaen" w:hAnsi="Sylfaen"/>
          <w:sz w:val="24"/>
          <w:szCs w:val="24"/>
          <w:lang w:val="ka-GE"/>
        </w:rPr>
        <w:t>პროგრესირების ჩასწორება და</w:t>
      </w:r>
      <w:r w:rsidRPr="009C59AA">
        <w:rPr>
          <w:sz w:val="24"/>
          <w:szCs w:val="24"/>
          <w:lang w:val="en-GB"/>
        </w:rPr>
        <w:t xml:space="preserve"> NPT) </w:t>
      </w:r>
      <w:r w:rsidR="006224E1" w:rsidRPr="009C59AA">
        <w:rPr>
          <w:rFonts w:ascii="Sylfaen" w:hAnsi="Sylfaen"/>
          <w:sz w:val="24"/>
          <w:szCs w:val="24"/>
          <w:lang w:val="ka-GE"/>
        </w:rPr>
        <w:t>რომ სტრატიფიცირებული რისკის მაჩვენებლი შეადგენს</w:t>
      </w:r>
      <w:r w:rsidRPr="009C59AA">
        <w:rPr>
          <w:sz w:val="24"/>
          <w:szCs w:val="24"/>
          <w:lang w:val="en-GB"/>
        </w:rPr>
        <w:t xml:space="preserve"> 0.62</w:t>
      </w:r>
      <w:r w:rsidR="006224E1" w:rsidRPr="009C59AA">
        <w:rPr>
          <w:rFonts w:ascii="Sylfaen" w:hAnsi="Sylfaen"/>
          <w:sz w:val="24"/>
          <w:szCs w:val="24"/>
          <w:lang w:val="ka-GE"/>
        </w:rPr>
        <w:t>-ს</w:t>
      </w:r>
      <w:r w:rsidRPr="009C59AA">
        <w:rPr>
          <w:sz w:val="24"/>
          <w:szCs w:val="24"/>
          <w:lang w:val="en-GB"/>
        </w:rPr>
        <w:t xml:space="preserve"> (95% CI: 0.52-0.75, 1-</w:t>
      </w:r>
      <w:r w:rsidR="006224E1" w:rsidRPr="009C59AA">
        <w:rPr>
          <w:rFonts w:ascii="Sylfaen" w:hAnsi="Sylfaen"/>
          <w:sz w:val="24"/>
          <w:szCs w:val="24"/>
          <w:lang w:val="ka-GE"/>
        </w:rPr>
        <w:t>მხრივი</w:t>
      </w:r>
      <w:r w:rsidRPr="009C59AA">
        <w:rPr>
          <w:sz w:val="24"/>
          <w:szCs w:val="24"/>
          <w:lang w:val="en-GB"/>
        </w:rPr>
        <w:t xml:space="preserve"> </w:t>
      </w:r>
      <w:r w:rsidR="006224E1" w:rsidRPr="009C59AA">
        <w:rPr>
          <w:rFonts w:ascii="Sylfaen" w:hAnsi="Sylfaen"/>
          <w:sz w:val="24"/>
          <w:szCs w:val="24"/>
          <w:lang w:val="ka-GE"/>
        </w:rPr>
        <w:t>,,</w:t>
      </w:r>
      <w:r w:rsidRPr="009C59AA">
        <w:rPr>
          <w:sz w:val="24"/>
          <w:szCs w:val="24"/>
          <w:lang w:val="en-GB"/>
        </w:rPr>
        <w:t>log</w:t>
      </w:r>
      <w:r w:rsidRPr="009C59AA">
        <w:rPr>
          <w:sz w:val="24"/>
          <w:szCs w:val="24"/>
          <w:lang w:val="en-GB"/>
        </w:rPr>
        <w:noBreakHyphen/>
        <w:t>rank</w:t>
      </w:r>
      <w:r w:rsidR="006224E1" w:rsidRPr="009C59AA">
        <w:rPr>
          <w:rFonts w:ascii="Sylfaen" w:hAnsi="Sylfaen"/>
          <w:sz w:val="24"/>
          <w:szCs w:val="24"/>
          <w:lang w:val="ka-GE"/>
        </w:rPr>
        <w:t>“</w:t>
      </w:r>
      <w:r w:rsidRPr="009C59AA">
        <w:rPr>
          <w:sz w:val="24"/>
          <w:szCs w:val="24"/>
          <w:lang w:val="en-GB"/>
        </w:rPr>
        <w:t xml:space="preserve"> p-</w:t>
      </w:r>
      <w:r w:rsidR="006224E1" w:rsidRPr="009C59AA">
        <w:rPr>
          <w:rFonts w:ascii="Sylfaen" w:hAnsi="Sylfaen"/>
          <w:sz w:val="24"/>
          <w:szCs w:val="24"/>
          <w:lang w:val="ka-GE"/>
        </w:rPr>
        <w:t>მაჩვენებელი</w:t>
      </w:r>
      <w:r w:rsidRPr="009C59AA">
        <w:rPr>
          <w:sz w:val="24"/>
          <w:szCs w:val="24"/>
          <w:lang w:val="en-GB"/>
        </w:rPr>
        <w:t xml:space="preserve"> &lt; 0.0001) </w:t>
      </w:r>
      <w:r w:rsidR="006224E1" w:rsidRPr="009C59AA">
        <w:rPr>
          <w:rFonts w:ascii="Sylfaen" w:hAnsi="Sylfaen"/>
          <w:sz w:val="24"/>
          <w:szCs w:val="24"/>
          <w:lang w:val="ka-GE"/>
        </w:rPr>
        <w:t xml:space="preserve">როდესაც </w:t>
      </w:r>
      <w:r w:rsidRPr="009C59AA">
        <w:rPr>
          <w:sz w:val="24"/>
          <w:szCs w:val="24"/>
          <w:lang w:val="en-GB"/>
        </w:rPr>
        <w:t xml:space="preserve">CPB15+ </w:t>
      </w:r>
      <w:r w:rsidR="006224E1" w:rsidRPr="009C59AA">
        <w:rPr>
          <w:rFonts w:ascii="Sylfaen" w:hAnsi="Sylfaen"/>
          <w:sz w:val="24"/>
          <w:szCs w:val="24"/>
          <w:lang w:val="ka-GE"/>
        </w:rPr>
        <w:t>შედარებულია</w:t>
      </w:r>
      <w:r w:rsidRPr="009C59AA">
        <w:rPr>
          <w:sz w:val="24"/>
          <w:szCs w:val="24"/>
          <w:lang w:val="en-GB"/>
        </w:rPr>
        <w:t xml:space="preserve"> CPP</w:t>
      </w:r>
      <w:r w:rsidR="006224E1" w:rsidRPr="009C59AA">
        <w:rPr>
          <w:rFonts w:ascii="Sylfaen" w:hAnsi="Sylfaen"/>
          <w:sz w:val="24"/>
          <w:szCs w:val="24"/>
          <w:lang w:val="ka-GE"/>
        </w:rPr>
        <w:t>-თან</w:t>
      </w:r>
      <w:r w:rsidRPr="009C59AA">
        <w:rPr>
          <w:sz w:val="24"/>
          <w:szCs w:val="24"/>
          <w:lang w:val="en-GB"/>
        </w:rPr>
        <w:t xml:space="preserve">, </w:t>
      </w:r>
      <w:r w:rsidR="006224E1" w:rsidRPr="009C59AA">
        <w:rPr>
          <w:rFonts w:ascii="Sylfaen" w:hAnsi="Sylfaen"/>
          <w:sz w:val="24"/>
          <w:szCs w:val="24"/>
          <w:lang w:val="ka-GE"/>
        </w:rPr>
        <w:t xml:space="preserve">საშუალო </w:t>
      </w:r>
      <w:r w:rsidRPr="009C59AA">
        <w:rPr>
          <w:sz w:val="24"/>
          <w:szCs w:val="24"/>
          <w:lang w:val="en-GB"/>
        </w:rPr>
        <w:t>PFS</w:t>
      </w:r>
      <w:r w:rsidR="006224E1" w:rsidRPr="009C59AA">
        <w:rPr>
          <w:rFonts w:ascii="Sylfaen" w:hAnsi="Sylfaen"/>
          <w:sz w:val="24"/>
          <w:szCs w:val="24"/>
          <w:lang w:val="ka-GE"/>
        </w:rPr>
        <w:t xml:space="preserve"> უდრის</w:t>
      </w:r>
      <w:r w:rsidRPr="009C59AA">
        <w:rPr>
          <w:sz w:val="24"/>
          <w:szCs w:val="24"/>
          <w:lang w:val="en-GB"/>
        </w:rPr>
        <w:t xml:space="preserve"> 12.0 </w:t>
      </w:r>
      <w:r w:rsidR="006224E1" w:rsidRPr="009C59AA">
        <w:rPr>
          <w:rFonts w:ascii="Sylfaen" w:hAnsi="Sylfaen"/>
          <w:sz w:val="24"/>
          <w:szCs w:val="24"/>
          <w:lang w:val="ka-GE"/>
        </w:rPr>
        <w:t>თვეს</w:t>
      </w:r>
      <w:r w:rsidRPr="009C59AA">
        <w:rPr>
          <w:sz w:val="24"/>
          <w:szCs w:val="24"/>
          <w:lang w:val="en-GB"/>
        </w:rPr>
        <w:t xml:space="preserve"> CPP </w:t>
      </w:r>
      <w:r w:rsidR="006224E1" w:rsidRPr="009C59AA">
        <w:rPr>
          <w:rFonts w:ascii="Sylfaen" w:hAnsi="Sylfaen"/>
          <w:sz w:val="24"/>
          <w:szCs w:val="24"/>
          <w:lang w:val="ka-GE"/>
        </w:rPr>
        <w:t xml:space="preserve">ჯგუფში და </w:t>
      </w:r>
      <w:r w:rsidRPr="009C59AA">
        <w:rPr>
          <w:sz w:val="24"/>
          <w:szCs w:val="24"/>
          <w:lang w:val="en-GB"/>
        </w:rPr>
        <w:t xml:space="preserve">18.2 </w:t>
      </w:r>
      <w:r w:rsidR="006224E1" w:rsidRPr="009C59AA">
        <w:rPr>
          <w:rFonts w:ascii="Sylfaen" w:hAnsi="Sylfaen"/>
          <w:sz w:val="24"/>
          <w:szCs w:val="24"/>
          <w:lang w:val="ka-GE"/>
        </w:rPr>
        <w:t xml:space="preserve">თვეს </w:t>
      </w:r>
      <w:r w:rsidRPr="009C59AA">
        <w:rPr>
          <w:sz w:val="24"/>
          <w:szCs w:val="24"/>
          <w:lang w:val="en-GB"/>
        </w:rPr>
        <w:t xml:space="preserve">CPB15+ </w:t>
      </w:r>
      <w:r w:rsidR="006224E1" w:rsidRPr="009C59AA">
        <w:rPr>
          <w:rFonts w:ascii="Sylfaen" w:hAnsi="Sylfaen"/>
          <w:sz w:val="24"/>
          <w:szCs w:val="24"/>
          <w:lang w:val="ka-GE"/>
        </w:rPr>
        <w:t>ჯგუფში</w:t>
      </w:r>
      <w:r w:rsidRPr="009C59AA">
        <w:rPr>
          <w:sz w:val="24"/>
          <w:szCs w:val="24"/>
          <w:lang w:val="en-GB"/>
        </w:rPr>
        <w:t xml:space="preserve">. </w:t>
      </w:r>
    </w:p>
    <w:p w14:paraId="376BB723" w14:textId="77777777" w:rsidR="003E7ECE" w:rsidRPr="009C59AA" w:rsidRDefault="003E7ECE">
      <w:pPr>
        <w:rPr>
          <w:rFonts w:eastAsia="PMingLiU"/>
          <w:sz w:val="24"/>
          <w:szCs w:val="24"/>
          <w:lang w:val="en-GB" w:eastAsia="zh-CN"/>
        </w:rPr>
      </w:pPr>
    </w:p>
    <w:p w14:paraId="3A5D8ED6" w14:textId="77777777" w:rsidR="003E7ECE" w:rsidRPr="009C59AA" w:rsidRDefault="0041295F">
      <w:pPr>
        <w:keepNext/>
        <w:keepLines/>
        <w:ind w:left="720" w:hanging="360"/>
        <w:rPr>
          <w:sz w:val="24"/>
          <w:szCs w:val="24"/>
          <w:lang w:val="en-GB"/>
        </w:rPr>
      </w:pPr>
      <w:r w:rsidRPr="009C59AA">
        <w:rPr>
          <w:rFonts w:ascii="Symbol" w:hAnsi="Symbol"/>
          <w:sz w:val="24"/>
          <w:szCs w:val="24"/>
          <w:lang w:val="en-GB"/>
        </w:rPr>
        <w:sym w:font="Symbol" w:char="F0B7"/>
      </w:r>
      <w:r w:rsidRPr="009C59AA">
        <w:rPr>
          <w:sz w:val="24"/>
          <w:szCs w:val="24"/>
          <w:lang w:val="en-GB"/>
        </w:rPr>
        <w:tab/>
      </w:r>
      <w:r w:rsidR="000521D7" w:rsidRPr="009C59AA">
        <w:rPr>
          <w:rFonts w:ascii="Sylfaen" w:hAnsi="Sylfaen"/>
          <w:sz w:val="24"/>
          <w:szCs w:val="24"/>
          <w:lang w:val="ka-GE"/>
        </w:rPr>
        <w:t xml:space="preserve">დამოუკიდებელი შეფასების კომიტეტის მიერ განსაზღვრული </w:t>
      </w:r>
      <w:r w:rsidRPr="009C59AA">
        <w:rPr>
          <w:sz w:val="24"/>
          <w:szCs w:val="24"/>
          <w:lang w:val="en-GB"/>
        </w:rPr>
        <w:t>PFS</w:t>
      </w:r>
      <w:r w:rsidR="000521D7" w:rsidRPr="009C59AA">
        <w:rPr>
          <w:rFonts w:ascii="Sylfaen" w:hAnsi="Sylfaen"/>
          <w:sz w:val="24"/>
          <w:szCs w:val="24"/>
          <w:lang w:val="ka-GE"/>
        </w:rPr>
        <w:t>-ის ანალიზი</w:t>
      </w:r>
      <w:r w:rsidR="000521D7" w:rsidRPr="009C59AA">
        <w:rPr>
          <w:sz w:val="24"/>
          <w:szCs w:val="24"/>
          <w:lang w:val="en-GB"/>
        </w:rPr>
        <w:t xml:space="preserve">თ </w:t>
      </w:r>
      <w:r w:rsidRPr="009C59AA">
        <w:rPr>
          <w:sz w:val="24"/>
          <w:szCs w:val="24"/>
          <w:lang w:val="en-GB"/>
        </w:rPr>
        <w:t>(</w:t>
      </w:r>
      <w:r w:rsidR="000521D7" w:rsidRPr="009C59AA">
        <w:rPr>
          <w:rFonts w:ascii="Sylfaen" w:hAnsi="Sylfaen"/>
          <w:sz w:val="24"/>
          <w:szCs w:val="24"/>
          <w:lang w:val="ka-GE"/>
        </w:rPr>
        <w:t xml:space="preserve">ჩასწორება </w:t>
      </w:r>
      <w:r w:rsidRPr="009C59AA">
        <w:rPr>
          <w:sz w:val="24"/>
          <w:szCs w:val="24"/>
          <w:lang w:val="en-GB"/>
        </w:rPr>
        <w:t>NPT</w:t>
      </w:r>
      <w:r w:rsidR="000521D7" w:rsidRPr="009C59AA">
        <w:rPr>
          <w:rFonts w:ascii="Sylfaen" w:hAnsi="Sylfaen"/>
          <w:sz w:val="24"/>
          <w:szCs w:val="24"/>
          <w:lang w:val="ka-GE"/>
        </w:rPr>
        <w:t>-თვის</w:t>
      </w:r>
      <w:r w:rsidRPr="009C59AA">
        <w:rPr>
          <w:sz w:val="24"/>
          <w:szCs w:val="24"/>
          <w:lang w:val="en-GB"/>
        </w:rPr>
        <w:t xml:space="preserve">) </w:t>
      </w:r>
      <w:r w:rsidR="000521D7" w:rsidRPr="009C59AA">
        <w:rPr>
          <w:rFonts w:ascii="Sylfaen" w:hAnsi="Sylfaen"/>
          <w:sz w:val="24"/>
          <w:szCs w:val="24"/>
          <w:lang w:val="ka-GE"/>
        </w:rPr>
        <w:t xml:space="preserve">გამოვლინდა, რომ სტრატიფიცირებული </w:t>
      </w:r>
      <w:r w:rsidRPr="009C59AA">
        <w:rPr>
          <w:sz w:val="24"/>
          <w:szCs w:val="24"/>
          <w:lang w:val="en-GB"/>
        </w:rPr>
        <w:t xml:space="preserve"> </w:t>
      </w:r>
      <w:r w:rsidR="0065164F" w:rsidRPr="009C59AA">
        <w:rPr>
          <w:rFonts w:ascii="Sylfaen" w:hAnsi="Sylfaen"/>
          <w:sz w:val="24"/>
          <w:szCs w:val="24"/>
          <w:lang w:val="ka-GE"/>
        </w:rPr>
        <w:t>რისკ</w:t>
      </w:r>
      <w:r w:rsidR="000521D7" w:rsidRPr="009C59AA">
        <w:rPr>
          <w:rFonts w:ascii="Sylfaen" w:hAnsi="Sylfaen"/>
          <w:sz w:val="24"/>
          <w:szCs w:val="24"/>
          <w:lang w:val="ka-GE"/>
        </w:rPr>
        <w:t xml:space="preserve">ის მაჩვენებლი შეადგენდა </w:t>
      </w:r>
      <w:r w:rsidRPr="009C59AA">
        <w:rPr>
          <w:sz w:val="24"/>
          <w:szCs w:val="24"/>
          <w:lang w:val="en-GB"/>
        </w:rPr>
        <w:t>0.62 (95% CI: 0.50-0.77, 1-</w:t>
      </w:r>
      <w:r w:rsidR="000521D7" w:rsidRPr="009C59AA">
        <w:rPr>
          <w:rFonts w:ascii="Sylfaen" w:hAnsi="Sylfaen"/>
          <w:sz w:val="24"/>
          <w:szCs w:val="24"/>
          <w:lang w:val="ka-GE"/>
        </w:rPr>
        <w:t>მხრივი</w:t>
      </w:r>
      <w:r w:rsidRPr="009C59AA">
        <w:rPr>
          <w:sz w:val="24"/>
          <w:szCs w:val="24"/>
          <w:lang w:val="en-GB"/>
        </w:rPr>
        <w:t xml:space="preserve"> </w:t>
      </w:r>
      <w:r w:rsidR="000521D7" w:rsidRPr="009C59AA">
        <w:rPr>
          <w:rFonts w:ascii="Sylfaen" w:hAnsi="Sylfaen"/>
          <w:sz w:val="24"/>
          <w:szCs w:val="24"/>
          <w:lang w:val="ka-GE"/>
        </w:rPr>
        <w:t>,,</w:t>
      </w:r>
      <w:r w:rsidRPr="009C59AA">
        <w:rPr>
          <w:sz w:val="24"/>
          <w:szCs w:val="24"/>
          <w:lang w:val="en-GB"/>
        </w:rPr>
        <w:t>log-rank</w:t>
      </w:r>
      <w:r w:rsidR="000521D7" w:rsidRPr="009C59AA">
        <w:rPr>
          <w:rFonts w:ascii="Sylfaen" w:hAnsi="Sylfaen"/>
          <w:sz w:val="24"/>
          <w:szCs w:val="24"/>
          <w:lang w:val="ka-GE"/>
        </w:rPr>
        <w:t xml:space="preserve">“ </w:t>
      </w:r>
      <w:r w:rsidRPr="009C59AA">
        <w:rPr>
          <w:sz w:val="24"/>
          <w:szCs w:val="24"/>
          <w:lang w:val="en-GB"/>
        </w:rPr>
        <w:t xml:space="preserve"> p-</w:t>
      </w:r>
      <w:r w:rsidR="000521D7" w:rsidRPr="009C59AA">
        <w:rPr>
          <w:rFonts w:ascii="Sylfaen" w:hAnsi="Sylfaen"/>
          <w:sz w:val="24"/>
          <w:szCs w:val="24"/>
          <w:lang w:val="ka-GE"/>
        </w:rPr>
        <w:t xml:space="preserve">მაჩვენებლი </w:t>
      </w:r>
      <w:r w:rsidRPr="009C59AA">
        <w:rPr>
          <w:sz w:val="24"/>
          <w:szCs w:val="24"/>
          <w:lang w:val="en-GB"/>
        </w:rPr>
        <w:t xml:space="preserve"> &lt; 0.0001) </w:t>
      </w:r>
      <w:r w:rsidR="000521D7" w:rsidRPr="009C59AA">
        <w:rPr>
          <w:rFonts w:ascii="Sylfaen" w:hAnsi="Sylfaen"/>
          <w:sz w:val="24"/>
          <w:szCs w:val="24"/>
          <w:lang w:val="ka-GE"/>
        </w:rPr>
        <w:t xml:space="preserve">როცა </w:t>
      </w:r>
      <w:r w:rsidRPr="009C59AA">
        <w:rPr>
          <w:sz w:val="24"/>
          <w:szCs w:val="24"/>
          <w:lang w:val="en-GB"/>
        </w:rPr>
        <w:t xml:space="preserve">CPB15+ </w:t>
      </w:r>
      <w:r w:rsidR="000521D7" w:rsidRPr="009C59AA">
        <w:rPr>
          <w:rFonts w:ascii="Sylfaen" w:hAnsi="Sylfaen"/>
          <w:sz w:val="24"/>
          <w:szCs w:val="24"/>
          <w:lang w:val="ka-GE"/>
        </w:rPr>
        <w:t xml:space="preserve">შედარებული </w:t>
      </w:r>
      <w:r w:rsidRPr="009C59AA">
        <w:rPr>
          <w:sz w:val="24"/>
          <w:szCs w:val="24"/>
          <w:lang w:val="en-GB"/>
        </w:rPr>
        <w:t>CPP</w:t>
      </w:r>
      <w:r w:rsidR="000521D7" w:rsidRPr="009C59AA">
        <w:rPr>
          <w:rFonts w:ascii="Sylfaen" w:hAnsi="Sylfaen"/>
          <w:sz w:val="24"/>
          <w:szCs w:val="24"/>
          <w:lang w:val="ka-GE"/>
        </w:rPr>
        <w:t>-ს</w:t>
      </w:r>
      <w:r w:rsidRPr="009C59AA">
        <w:rPr>
          <w:sz w:val="24"/>
          <w:szCs w:val="24"/>
          <w:lang w:val="en-GB"/>
        </w:rPr>
        <w:t xml:space="preserve">, </w:t>
      </w:r>
      <w:r w:rsidR="000521D7" w:rsidRPr="009C59AA">
        <w:rPr>
          <w:rFonts w:ascii="Sylfaen" w:hAnsi="Sylfaen"/>
          <w:sz w:val="24"/>
          <w:szCs w:val="24"/>
          <w:lang w:val="ka-GE"/>
        </w:rPr>
        <w:t xml:space="preserve">საშუალო </w:t>
      </w:r>
      <w:r w:rsidRPr="009C59AA">
        <w:rPr>
          <w:sz w:val="24"/>
          <w:szCs w:val="24"/>
          <w:lang w:val="en-GB"/>
        </w:rPr>
        <w:t>PFS</w:t>
      </w:r>
      <w:r w:rsidR="000521D7" w:rsidRPr="009C59AA">
        <w:rPr>
          <w:rFonts w:ascii="Sylfaen" w:hAnsi="Sylfaen"/>
          <w:sz w:val="24"/>
          <w:szCs w:val="24"/>
          <w:lang w:val="ka-GE"/>
        </w:rPr>
        <w:t xml:space="preserve"> უდრის </w:t>
      </w:r>
      <w:r w:rsidRPr="009C59AA">
        <w:rPr>
          <w:sz w:val="24"/>
          <w:szCs w:val="24"/>
          <w:lang w:val="en-GB"/>
        </w:rPr>
        <w:t xml:space="preserve">13.1 CPP </w:t>
      </w:r>
      <w:r w:rsidR="000521D7" w:rsidRPr="009C59AA">
        <w:rPr>
          <w:rFonts w:ascii="Sylfaen" w:hAnsi="Sylfaen"/>
          <w:sz w:val="24"/>
          <w:szCs w:val="24"/>
          <w:lang w:val="ka-GE"/>
        </w:rPr>
        <w:t>ჯგუფში და</w:t>
      </w:r>
      <w:r w:rsidRPr="009C59AA">
        <w:rPr>
          <w:sz w:val="24"/>
          <w:szCs w:val="24"/>
          <w:lang w:val="en-GB"/>
        </w:rPr>
        <w:t xml:space="preserve"> 19.1 </w:t>
      </w:r>
      <w:r w:rsidR="000521D7" w:rsidRPr="009C59AA">
        <w:rPr>
          <w:rFonts w:ascii="Sylfaen" w:hAnsi="Sylfaen"/>
          <w:sz w:val="24"/>
          <w:szCs w:val="24"/>
          <w:lang w:val="ka-GE"/>
        </w:rPr>
        <w:t>თვეს</w:t>
      </w:r>
      <w:r w:rsidRPr="009C59AA">
        <w:rPr>
          <w:sz w:val="24"/>
          <w:szCs w:val="24"/>
          <w:lang w:val="en-GB"/>
        </w:rPr>
        <w:t xml:space="preserve"> CPB15+ </w:t>
      </w:r>
      <w:r w:rsidR="0065164F" w:rsidRPr="009C59AA">
        <w:rPr>
          <w:rFonts w:ascii="Sylfaen" w:hAnsi="Sylfaen"/>
          <w:sz w:val="24"/>
          <w:szCs w:val="24"/>
          <w:lang w:val="ka-GE"/>
        </w:rPr>
        <w:t>ჯ</w:t>
      </w:r>
      <w:r w:rsidR="000521D7" w:rsidRPr="009C59AA">
        <w:rPr>
          <w:rFonts w:ascii="Sylfaen" w:hAnsi="Sylfaen"/>
          <w:sz w:val="24"/>
          <w:szCs w:val="24"/>
          <w:lang w:val="ka-GE"/>
        </w:rPr>
        <w:t>გუფში</w:t>
      </w:r>
      <w:r w:rsidRPr="009C59AA">
        <w:rPr>
          <w:sz w:val="24"/>
          <w:szCs w:val="24"/>
          <w:lang w:val="en-GB"/>
        </w:rPr>
        <w:t xml:space="preserve">. </w:t>
      </w:r>
    </w:p>
    <w:p w14:paraId="323D73DF" w14:textId="77777777" w:rsidR="003E7ECE" w:rsidRPr="009C59AA" w:rsidRDefault="003E7ECE">
      <w:pPr>
        <w:rPr>
          <w:sz w:val="24"/>
          <w:szCs w:val="24"/>
          <w:lang w:val="en-GB"/>
        </w:rPr>
      </w:pPr>
    </w:p>
    <w:p w14:paraId="7A92FA77" w14:textId="77777777" w:rsidR="003E7ECE" w:rsidRPr="009C59AA" w:rsidRDefault="0041295F">
      <w:pPr>
        <w:rPr>
          <w:rFonts w:eastAsia="PMingLiU"/>
          <w:sz w:val="24"/>
          <w:szCs w:val="24"/>
          <w:lang w:val="en-GB" w:eastAsia="zh-CN"/>
        </w:rPr>
      </w:pPr>
      <w:r w:rsidRPr="009C59AA">
        <w:rPr>
          <w:rFonts w:eastAsia="PMingLiU"/>
          <w:sz w:val="24"/>
          <w:szCs w:val="24"/>
          <w:lang w:val="en-GB" w:eastAsia="zh-CN"/>
        </w:rPr>
        <w:lastRenderedPageBreak/>
        <w:t xml:space="preserve">PFS </w:t>
      </w:r>
      <w:r w:rsidR="005D6A6F" w:rsidRPr="009C59AA">
        <w:rPr>
          <w:rFonts w:ascii="Sylfaen" w:eastAsia="PMingLiU" w:hAnsi="Sylfaen"/>
          <w:sz w:val="24"/>
          <w:szCs w:val="24"/>
          <w:lang w:val="ka-GE" w:eastAsia="zh-CN"/>
        </w:rPr>
        <w:t xml:space="preserve">-ის ქვეჯგუფის ანალიზი </w:t>
      </w:r>
      <w:r w:rsidRPr="009C59AA">
        <w:rPr>
          <w:rFonts w:eastAsia="PMingLiU"/>
          <w:sz w:val="24"/>
          <w:szCs w:val="24"/>
          <w:lang w:val="en-GB" w:eastAsia="zh-CN"/>
        </w:rPr>
        <w:t xml:space="preserve"> </w:t>
      </w:r>
      <w:r w:rsidR="005D6A6F" w:rsidRPr="009C59AA">
        <w:rPr>
          <w:rFonts w:ascii="Sylfaen" w:eastAsia="PMingLiU" w:hAnsi="Sylfaen"/>
          <w:sz w:val="24"/>
          <w:szCs w:val="24"/>
          <w:lang w:val="ka-GE" w:eastAsia="zh-CN"/>
        </w:rPr>
        <w:t xml:space="preserve">დაავადების სტადიის და </w:t>
      </w:r>
      <w:r w:rsidR="0089353E" w:rsidRPr="009C59AA">
        <w:rPr>
          <w:rFonts w:ascii="Sylfaen" w:eastAsia="PMingLiU" w:hAnsi="Sylfaen"/>
          <w:sz w:val="24"/>
          <w:szCs w:val="24"/>
          <w:lang w:val="ka-GE" w:eastAsia="zh-CN"/>
        </w:rPr>
        <w:t>მოცულობის შემცირების სტატუსის მიხედვით თავმოყრილია ცხრილში</w:t>
      </w:r>
      <w:r w:rsidRPr="009C59AA">
        <w:rPr>
          <w:rFonts w:eastAsia="PMingLiU"/>
          <w:sz w:val="24"/>
          <w:szCs w:val="24"/>
          <w:lang w:val="en-GB" w:eastAsia="zh-CN"/>
        </w:rPr>
        <w:t xml:space="preserve"> 17. </w:t>
      </w:r>
      <w:r w:rsidR="0089353E" w:rsidRPr="009C59AA">
        <w:rPr>
          <w:rFonts w:ascii="Sylfaen" w:eastAsia="PMingLiU" w:hAnsi="Sylfaen"/>
          <w:sz w:val="24"/>
          <w:szCs w:val="24"/>
          <w:lang w:val="ka-GE" w:eastAsia="zh-CN"/>
        </w:rPr>
        <w:t xml:space="preserve">აღნიშნული შედეგები აჩვენებს </w:t>
      </w:r>
      <w:r w:rsidRPr="009C59AA">
        <w:rPr>
          <w:rFonts w:eastAsia="PMingLiU"/>
          <w:sz w:val="24"/>
          <w:szCs w:val="24"/>
          <w:lang w:val="en-GB" w:eastAsia="zh-CN"/>
        </w:rPr>
        <w:t xml:space="preserve">PFS </w:t>
      </w:r>
      <w:r w:rsidR="0089353E" w:rsidRPr="009C59AA">
        <w:rPr>
          <w:rFonts w:ascii="Sylfaen" w:eastAsia="PMingLiU" w:hAnsi="Sylfaen"/>
          <w:sz w:val="24"/>
          <w:szCs w:val="24"/>
          <w:lang w:val="ka-GE" w:eastAsia="zh-CN"/>
        </w:rPr>
        <w:t xml:space="preserve">-ის ანალიზის </w:t>
      </w:r>
      <w:r w:rsidR="0065164F" w:rsidRPr="009C59AA">
        <w:rPr>
          <w:rFonts w:ascii="Sylfaen" w:eastAsia="PMingLiU" w:hAnsi="Sylfaen"/>
          <w:sz w:val="24"/>
          <w:szCs w:val="24"/>
          <w:lang w:val="ka-GE" w:eastAsia="zh-CN"/>
        </w:rPr>
        <w:t>სისწორე</w:t>
      </w:r>
      <w:r w:rsidR="0089353E" w:rsidRPr="009C59AA">
        <w:rPr>
          <w:rFonts w:ascii="Sylfaen" w:eastAsia="PMingLiU" w:hAnsi="Sylfaen"/>
          <w:sz w:val="24"/>
          <w:szCs w:val="24"/>
          <w:lang w:val="ka-GE" w:eastAsia="zh-CN"/>
        </w:rPr>
        <w:t xml:space="preserve">ს ცხრილში </w:t>
      </w:r>
      <w:r w:rsidRPr="009C59AA">
        <w:rPr>
          <w:rFonts w:eastAsia="PMingLiU"/>
          <w:sz w:val="24"/>
          <w:szCs w:val="24"/>
          <w:lang w:val="en-GB" w:eastAsia="zh-CN"/>
        </w:rPr>
        <w:t>16</w:t>
      </w:r>
      <w:r w:rsidRPr="009C59AA">
        <w:rPr>
          <w:rFonts w:eastAsia="PMingLiU"/>
          <w:sz w:val="24"/>
          <w:szCs w:val="24"/>
          <w:lang w:val="en-GB"/>
        </w:rPr>
        <w:t>.</w:t>
      </w:r>
    </w:p>
    <w:p w14:paraId="739F99DE" w14:textId="77777777" w:rsidR="003E7ECE" w:rsidRPr="009C59AA" w:rsidRDefault="003E7ECE">
      <w:pPr>
        <w:rPr>
          <w:sz w:val="24"/>
          <w:szCs w:val="24"/>
          <w:lang w:val="en-GB"/>
        </w:rPr>
      </w:pPr>
    </w:p>
    <w:p w14:paraId="4CDED68E" w14:textId="77777777" w:rsidR="00AF759B" w:rsidRPr="009C59AA" w:rsidRDefault="005D6A6F" w:rsidP="00AF759B">
      <w:pPr>
        <w:keepNext/>
        <w:keepLines/>
        <w:rPr>
          <w:b/>
          <w:lang w:val="en-GB"/>
        </w:rPr>
      </w:pPr>
      <w:r w:rsidRPr="009C59AA">
        <w:rPr>
          <w:rFonts w:ascii="Sylfaen" w:hAnsi="Sylfaen"/>
          <w:b/>
          <w:lang w:val="ka-GE"/>
        </w:rPr>
        <w:t>ცხრილი</w:t>
      </w:r>
      <w:r w:rsidR="00AF759B" w:rsidRPr="009C59AA">
        <w:rPr>
          <w:b/>
          <w:lang w:val="en-GB"/>
        </w:rPr>
        <w:t xml:space="preserve"> 17 </w:t>
      </w:r>
      <w:r w:rsidR="00AF759B" w:rsidRPr="009C59AA">
        <w:rPr>
          <w:b/>
          <w:lang w:val="en-GB"/>
        </w:rPr>
        <w:tab/>
        <w:t>PFS</w:t>
      </w:r>
      <w:r w:rsidR="00AF759B" w:rsidRPr="009C59AA">
        <w:rPr>
          <w:b/>
          <w:vertAlign w:val="superscript"/>
          <w:lang w:val="en-GB"/>
        </w:rPr>
        <w:t>1</w:t>
      </w:r>
      <w:r w:rsidR="00AF759B" w:rsidRPr="009C59AA">
        <w:rPr>
          <w:b/>
          <w:lang w:val="en-GB"/>
        </w:rPr>
        <w:t xml:space="preserve"> </w:t>
      </w:r>
      <w:r w:rsidR="00F947EF" w:rsidRPr="009C59AA">
        <w:rPr>
          <w:rFonts w:asciiTheme="minorHAnsi" w:hAnsiTheme="minorHAnsi"/>
          <w:b/>
          <w:lang w:val="ka-GE"/>
        </w:rPr>
        <w:t xml:space="preserve">-ის შედეგები დაავადების სტადიის და წარმონაქმნის მოცულობის შემცირების </w:t>
      </w:r>
      <w:r w:rsidR="00AF759B" w:rsidRPr="009C59AA">
        <w:rPr>
          <w:b/>
          <w:lang w:val="en-GB"/>
        </w:rPr>
        <w:t xml:space="preserve"> </w:t>
      </w:r>
      <w:r w:rsidR="00F947EF" w:rsidRPr="009C59AA">
        <w:rPr>
          <w:rFonts w:ascii="Sylfaen" w:hAnsi="Sylfaen"/>
          <w:b/>
          <w:lang w:val="ka-GE"/>
        </w:rPr>
        <w:t>სტატუსის მიხედვით კვლევაში</w:t>
      </w:r>
      <w:r w:rsidR="00AF759B" w:rsidRPr="009C59AA">
        <w:rPr>
          <w:b/>
          <w:lang w:val="en-GB"/>
        </w:rPr>
        <w:t xml:space="preserve"> GOG-0218</w:t>
      </w:r>
    </w:p>
    <w:p w14:paraId="1BD9D7A3" w14:textId="77777777" w:rsidR="00AF759B" w:rsidRPr="009C59AA" w:rsidRDefault="00AF759B" w:rsidP="00AF759B">
      <w:pPr>
        <w:keepNext/>
        <w:keepLines/>
        <w:rPr>
          <w:b/>
          <w:lang w:val="en-GB"/>
        </w:rPr>
      </w:pPr>
    </w:p>
    <w:tbl>
      <w:tblPr>
        <w:tblW w:w="5000" w:type="pct"/>
        <w:tblBorders>
          <w:top w:val="single" w:sz="6" w:space="0" w:color="000000"/>
          <w:bottom w:val="single" w:sz="6" w:space="0" w:color="000000"/>
          <w:insideV w:val="single" w:sz="6" w:space="0" w:color="000000"/>
        </w:tblBorders>
        <w:tblLayout w:type="fixed"/>
        <w:tblCellMar>
          <w:left w:w="68" w:type="dxa"/>
          <w:right w:w="68" w:type="dxa"/>
        </w:tblCellMar>
        <w:tblLook w:val="04A0" w:firstRow="1" w:lastRow="0" w:firstColumn="1" w:lastColumn="0" w:noHBand="0" w:noVBand="1"/>
      </w:tblPr>
      <w:tblGrid>
        <w:gridCol w:w="2795"/>
        <w:gridCol w:w="2090"/>
        <w:gridCol w:w="2090"/>
        <w:gridCol w:w="2091"/>
      </w:tblGrid>
      <w:tr w:rsidR="00AF759B" w:rsidRPr="009C59AA" w14:paraId="14906DD4" w14:textId="77777777" w:rsidTr="008A217F">
        <w:tc>
          <w:tcPr>
            <w:tcW w:w="9207" w:type="dxa"/>
            <w:gridSpan w:val="4"/>
            <w:tcBorders>
              <w:top w:val="single" w:sz="6" w:space="0" w:color="000000"/>
              <w:left w:val="nil"/>
              <w:bottom w:val="single" w:sz="6" w:space="0" w:color="000000"/>
              <w:right w:val="nil"/>
            </w:tcBorders>
          </w:tcPr>
          <w:p w14:paraId="0F3237B9" w14:textId="77777777" w:rsidR="00AF759B" w:rsidRPr="009C59AA" w:rsidRDefault="00AF759B" w:rsidP="00920A3C">
            <w:pPr>
              <w:pStyle w:val="TableText10"/>
              <w:keepNext/>
              <w:keepLines/>
              <w:spacing w:line="280" w:lineRule="atLeast"/>
              <w:rPr>
                <w:lang w:val="en-GB"/>
              </w:rPr>
            </w:pPr>
            <w:r w:rsidRPr="009C59AA">
              <w:rPr>
                <w:rFonts w:eastAsia="Times New Roman"/>
                <w:bCs/>
                <w:lang w:val="en-GB"/>
              </w:rPr>
              <w:t xml:space="preserve"> </w:t>
            </w:r>
            <w:r w:rsidRPr="009C59AA">
              <w:rPr>
                <w:rFonts w:ascii="Sylfaen" w:eastAsia="Times New Roman" w:hAnsi="Sylfaen" w:cs="Sylfaen"/>
                <w:bCs/>
                <w:lang w:val="en-GB"/>
              </w:rPr>
              <w:t>რანდომიზირებული</w:t>
            </w:r>
            <w:r w:rsidRPr="009C59AA">
              <w:rPr>
                <w:rFonts w:ascii="Sylfaen" w:eastAsia="Times New Roman" w:hAnsi="Sylfaen" w:cs="Sylfaen"/>
                <w:bCs/>
                <w:lang w:val="ka-GE"/>
              </w:rPr>
              <w:t xml:space="preserve"> პაციენტები</w:t>
            </w:r>
            <w:r w:rsidRPr="009C59AA">
              <w:rPr>
                <w:rFonts w:eastAsia="Times New Roman"/>
                <w:bCs/>
                <w:lang w:val="en-GB"/>
              </w:rPr>
              <w:t xml:space="preserve"> III</w:t>
            </w:r>
            <w:r w:rsidRPr="009C59AA">
              <w:rPr>
                <w:rFonts w:asciiTheme="minorHAnsi" w:eastAsia="Times New Roman" w:hAnsiTheme="minorHAnsi"/>
                <w:bCs/>
                <w:lang w:val="ka-GE"/>
              </w:rPr>
              <w:t xml:space="preserve"> </w:t>
            </w:r>
            <w:r w:rsidRPr="009C59AA">
              <w:rPr>
                <w:rFonts w:ascii="Sylfaen" w:eastAsia="Times New Roman" w:hAnsi="Sylfaen" w:cs="Sylfaen"/>
                <w:bCs/>
                <w:lang w:val="ka-GE"/>
              </w:rPr>
              <w:t>სტადიის</w:t>
            </w:r>
            <w:r w:rsidRPr="009C59AA">
              <w:rPr>
                <w:rFonts w:eastAsia="Times New Roman"/>
                <w:bCs/>
                <w:lang w:val="en-GB"/>
              </w:rPr>
              <w:t xml:space="preserve"> </w:t>
            </w:r>
            <w:r w:rsidR="00920A3C" w:rsidRPr="009C59AA">
              <w:rPr>
                <w:rFonts w:ascii="Sylfaen" w:eastAsia="Times New Roman" w:hAnsi="Sylfaen"/>
                <w:bCs/>
                <w:lang w:val="ka-GE"/>
              </w:rPr>
              <w:t>ოპტიმალური დაავადების მოცულობის შემცირება</w:t>
            </w:r>
            <w:r w:rsidRPr="009C59AA">
              <w:rPr>
                <w:rFonts w:eastAsia="Times New Roman"/>
                <w:vertAlign w:val="superscript"/>
                <w:lang w:val="en-GB"/>
              </w:rPr>
              <w:t xml:space="preserve"> 2,3</w:t>
            </w:r>
          </w:p>
        </w:tc>
      </w:tr>
      <w:tr w:rsidR="00AF759B" w:rsidRPr="009C59AA" w14:paraId="3EF03CE8" w14:textId="77777777" w:rsidTr="008A217F">
        <w:tc>
          <w:tcPr>
            <w:tcW w:w="2840" w:type="dxa"/>
            <w:tcBorders>
              <w:top w:val="nil"/>
              <w:left w:val="nil"/>
              <w:bottom w:val="nil"/>
              <w:right w:val="single" w:sz="6" w:space="0" w:color="000000"/>
            </w:tcBorders>
          </w:tcPr>
          <w:p w14:paraId="03D22BA5" w14:textId="77777777" w:rsidR="00AF759B" w:rsidRPr="009C59AA" w:rsidRDefault="00AF759B" w:rsidP="008A217F">
            <w:pPr>
              <w:pStyle w:val="TableText10"/>
              <w:keepNext/>
              <w:keepLines/>
              <w:spacing w:line="280" w:lineRule="atLeast"/>
              <w:jc w:val="center"/>
              <w:rPr>
                <w:lang w:val="en-GB"/>
              </w:rPr>
            </w:pPr>
          </w:p>
        </w:tc>
        <w:tc>
          <w:tcPr>
            <w:tcW w:w="2122" w:type="dxa"/>
            <w:tcBorders>
              <w:top w:val="nil"/>
              <w:left w:val="single" w:sz="6" w:space="0" w:color="000000"/>
              <w:bottom w:val="nil"/>
              <w:right w:val="single" w:sz="6" w:space="0" w:color="000000"/>
            </w:tcBorders>
            <w:vAlign w:val="center"/>
          </w:tcPr>
          <w:p w14:paraId="30E11350" w14:textId="77777777" w:rsidR="00AF759B" w:rsidRPr="009C59AA" w:rsidRDefault="00AF759B" w:rsidP="008A217F">
            <w:pPr>
              <w:pStyle w:val="NormalWeb"/>
              <w:keepNext/>
              <w:keepLines/>
              <w:widowControl w:val="0"/>
              <w:spacing w:before="0" w:beforeAutospacing="0" w:after="0" w:afterAutospacing="0" w:line="280" w:lineRule="atLeast"/>
              <w:jc w:val="center"/>
              <w:rPr>
                <w:rFonts w:ascii="Arial" w:eastAsia="PMingLiU" w:hAnsi="Arial"/>
                <w:sz w:val="20"/>
                <w:szCs w:val="20"/>
                <w:lang w:val="en-GB" w:bidi="en-US"/>
              </w:rPr>
            </w:pPr>
            <w:r w:rsidRPr="009C59AA">
              <w:rPr>
                <w:sz w:val="20"/>
                <w:szCs w:val="20"/>
                <w:lang w:val="en-GB" w:bidi="en-US"/>
              </w:rPr>
              <w:t>CPP</w:t>
            </w:r>
          </w:p>
          <w:p w14:paraId="45AEAAA5" w14:textId="77777777" w:rsidR="00AF759B" w:rsidRPr="009C59AA" w:rsidRDefault="00AF759B" w:rsidP="008A217F">
            <w:pPr>
              <w:keepNext/>
              <w:keepLines/>
              <w:jc w:val="center"/>
              <w:rPr>
                <w:rFonts w:ascii="Arial" w:eastAsia="SimSun" w:hAnsi="Arial"/>
                <w:sz w:val="20"/>
                <w:szCs w:val="24"/>
                <w:lang w:val="en-GB" w:eastAsia="zh-CN"/>
              </w:rPr>
            </w:pPr>
            <w:r w:rsidRPr="009C59AA">
              <w:rPr>
                <w:sz w:val="20"/>
                <w:lang w:val="en-GB"/>
              </w:rPr>
              <w:t>(n = 219)</w:t>
            </w:r>
          </w:p>
        </w:tc>
        <w:tc>
          <w:tcPr>
            <w:tcW w:w="2122" w:type="dxa"/>
            <w:tcBorders>
              <w:top w:val="nil"/>
              <w:left w:val="single" w:sz="6" w:space="0" w:color="000000"/>
              <w:bottom w:val="nil"/>
              <w:right w:val="single" w:sz="6" w:space="0" w:color="000000"/>
            </w:tcBorders>
            <w:vAlign w:val="center"/>
          </w:tcPr>
          <w:p w14:paraId="58D559D3" w14:textId="77777777" w:rsidR="00AF759B" w:rsidRPr="009C59AA" w:rsidRDefault="00AF759B" w:rsidP="008A217F">
            <w:pPr>
              <w:keepNext/>
              <w:keepLines/>
              <w:jc w:val="center"/>
              <w:rPr>
                <w:rFonts w:ascii="Arial" w:eastAsia="SimSun" w:hAnsi="Arial"/>
                <w:sz w:val="20"/>
                <w:szCs w:val="24"/>
                <w:lang w:val="en-GB" w:eastAsia="zh-CN"/>
              </w:rPr>
            </w:pPr>
            <w:r w:rsidRPr="009C59AA">
              <w:rPr>
                <w:sz w:val="20"/>
                <w:lang w:val="en-GB"/>
              </w:rPr>
              <w:t>CPB15</w:t>
            </w:r>
          </w:p>
          <w:p w14:paraId="0BE3E459" w14:textId="77777777" w:rsidR="00AF759B" w:rsidRPr="009C59AA" w:rsidRDefault="00AF759B" w:rsidP="008A217F">
            <w:pPr>
              <w:keepNext/>
              <w:keepLines/>
              <w:jc w:val="center"/>
              <w:rPr>
                <w:rFonts w:ascii="Arial" w:eastAsia="SimSun" w:hAnsi="Arial"/>
                <w:sz w:val="20"/>
                <w:szCs w:val="24"/>
                <w:lang w:val="en-GB" w:eastAsia="zh-CN"/>
              </w:rPr>
            </w:pPr>
            <w:r w:rsidRPr="009C59AA">
              <w:rPr>
                <w:sz w:val="20"/>
                <w:lang w:val="en-GB"/>
              </w:rPr>
              <w:t>(n = 204)</w:t>
            </w:r>
          </w:p>
        </w:tc>
        <w:tc>
          <w:tcPr>
            <w:tcW w:w="2123" w:type="dxa"/>
            <w:tcBorders>
              <w:top w:val="nil"/>
              <w:left w:val="single" w:sz="6" w:space="0" w:color="000000"/>
              <w:bottom w:val="nil"/>
              <w:right w:val="nil"/>
            </w:tcBorders>
            <w:vAlign w:val="center"/>
          </w:tcPr>
          <w:p w14:paraId="40BBE500" w14:textId="77777777" w:rsidR="00AF759B" w:rsidRPr="009C59AA" w:rsidRDefault="00AF759B" w:rsidP="008A217F">
            <w:pPr>
              <w:keepNext/>
              <w:keepLines/>
              <w:jc w:val="center"/>
              <w:rPr>
                <w:rFonts w:ascii="Arial" w:eastAsia="SimSun" w:hAnsi="Arial"/>
                <w:sz w:val="20"/>
                <w:szCs w:val="24"/>
                <w:vertAlign w:val="superscript"/>
                <w:lang w:val="en-GB" w:eastAsia="zh-CN"/>
              </w:rPr>
            </w:pPr>
            <w:r w:rsidRPr="009C59AA">
              <w:rPr>
                <w:sz w:val="20"/>
                <w:lang w:val="en-GB" w:bidi="en-US"/>
              </w:rPr>
              <w:t xml:space="preserve">CPB15+ </w:t>
            </w:r>
          </w:p>
          <w:p w14:paraId="034D1376" w14:textId="77777777" w:rsidR="00AF759B" w:rsidRPr="009C59AA" w:rsidRDefault="00AF759B" w:rsidP="008A217F">
            <w:pPr>
              <w:pStyle w:val="TableText10"/>
              <w:keepNext/>
              <w:keepLines/>
              <w:spacing w:line="280" w:lineRule="atLeast"/>
              <w:jc w:val="center"/>
              <w:rPr>
                <w:lang w:val="en-GB"/>
              </w:rPr>
            </w:pPr>
            <w:r w:rsidRPr="009C59AA">
              <w:rPr>
                <w:rFonts w:eastAsia="Times New Roman"/>
                <w:lang w:val="en-GB"/>
              </w:rPr>
              <w:t>(n = 216)</w:t>
            </w:r>
          </w:p>
        </w:tc>
      </w:tr>
      <w:tr w:rsidR="00AF759B" w:rsidRPr="009C59AA" w14:paraId="4BB14741" w14:textId="77777777" w:rsidTr="008A217F">
        <w:tc>
          <w:tcPr>
            <w:tcW w:w="2840" w:type="dxa"/>
            <w:tcBorders>
              <w:top w:val="nil"/>
              <w:left w:val="nil"/>
              <w:bottom w:val="nil"/>
              <w:right w:val="single" w:sz="6" w:space="0" w:color="000000"/>
            </w:tcBorders>
          </w:tcPr>
          <w:p w14:paraId="215D5C1D" w14:textId="77777777" w:rsidR="00AF759B" w:rsidRPr="009C59AA" w:rsidRDefault="00AF759B" w:rsidP="008A217F">
            <w:pPr>
              <w:keepNext/>
              <w:keepLines/>
              <w:spacing w:line="280" w:lineRule="atLeast"/>
              <w:rPr>
                <w:b/>
                <w:sz w:val="20"/>
                <w:lang w:val="en-GB"/>
              </w:rPr>
            </w:pPr>
            <w:r w:rsidRPr="009C59AA">
              <w:rPr>
                <w:rFonts w:ascii="Sylfaen" w:hAnsi="Sylfaen"/>
                <w:sz w:val="20"/>
                <w:lang w:val="ka-GE"/>
              </w:rPr>
              <w:t>მედიანა</w:t>
            </w:r>
            <w:r w:rsidRPr="009C59AA">
              <w:rPr>
                <w:b/>
                <w:sz w:val="20"/>
                <w:lang w:val="en-GB"/>
              </w:rPr>
              <w:t xml:space="preserve"> </w:t>
            </w:r>
            <w:r w:rsidRPr="009C59AA">
              <w:rPr>
                <w:sz w:val="20"/>
                <w:lang w:val="en-GB"/>
              </w:rPr>
              <w:t>PFS (</w:t>
            </w:r>
            <w:r w:rsidRPr="009C59AA">
              <w:rPr>
                <w:rFonts w:ascii="Sylfaen" w:hAnsi="Sylfaen"/>
                <w:sz w:val="20"/>
                <w:lang w:val="ka-GE"/>
              </w:rPr>
              <w:t>თვეები</w:t>
            </w:r>
            <w:r w:rsidRPr="009C59AA">
              <w:rPr>
                <w:sz w:val="20"/>
                <w:lang w:val="en-GB"/>
              </w:rPr>
              <w:t>)</w:t>
            </w:r>
          </w:p>
        </w:tc>
        <w:tc>
          <w:tcPr>
            <w:tcW w:w="2122" w:type="dxa"/>
            <w:tcBorders>
              <w:top w:val="nil"/>
              <w:left w:val="single" w:sz="6" w:space="0" w:color="000000"/>
              <w:bottom w:val="nil"/>
              <w:right w:val="single" w:sz="6" w:space="0" w:color="000000"/>
            </w:tcBorders>
            <w:vAlign w:val="center"/>
          </w:tcPr>
          <w:p w14:paraId="15A38820" w14:textId="77777777" w:rsidR="00AF759B" w:rsidRPr="009C59AA" w:rsidRDefault="00AF759B" w:rsidP="008A217F">
            <w:pPr>
              <w:keepNext/>
              <w:keepLines/>
              <w:jc w:val="center"/>
              <w:rPr>
                <w:rFonts w:ascii="Arial" w:eastAsia="SimSun" w:hAnsi="Arial"/>
                <w:sz w:val="20"/>
                <w:szCs w:val="24"/>
                <w:lang w:val="en-GB" w:eastAsia="zh-CN"/>
              </w:rPr>
            </w:pPr>
            <w:r w:rsidRPr="009C59AA">
              <w:rPr>
                <w:sz w:val="20"/>
                <w:lang w:val="en-GB"/>
              </w:rPr>
              <w:t>12.4</w:t>
            </w:r>
          </w:p>
        </w:tc>
        <w:tc>
          <w:tcPr>
            <w:tcW w:w="2122" w:type="dxa"/>
            <w:tcBorders>
              <w:top w:val="nil"/>
              <w:left w:val="single" w:sz="6" w:space="0" w:color="000000"/>
              <w:bottom w:val="nil"/>
              <w:right w:val="single" w:sz="6" w:space="0" w:color="000000"/>
            </w:tcBorders>
            <w:vAlign w:val="center"/>
          </w:tcPr>
          <w:p w14:paraId="3DA9E0F5" w14:textId="77777777" w:rsidR="00AF759B" w:rsidRPr="009C59AA" w:rsidRDefault="00AF759B" w:rsidP="008A217F">
            <w:pPr>
              <w:keepNext/>
              <w:keepLines/>
              <w:jc w:val="center"/>
              <w:rPr>
                <w:rFonts w:ascii="Arial" w:eastAsia="SimSun" w:hAnsi="Arial"/>
                <w:sz w:val="20"/>
                <w:szCs w:val="24"/>
                <w:lang w:val="en-GB" w:eastAsia="zh-CN"/>
              </w:rPr>
            </w:pPr>
            <w:r w:rsidRPr="009C59AA">
              <w:rPr>
                <w:sz w:val="20"/>
                <w:lang w:val="en-GB"/>
              </w:rPr>
              <w:t>14.3</w:t>
            </w:r>
          </w:p>
        </w:tc>
        <w:tc>
          <w:tcPr>
            <w:tcW w:w="2123" w:type="dxa"/>
            <w:tcBorders>
              <w:top w:val="nil"/>
              <w:left w:val="single" w:sz="6" w:space="0" w:color="000000"/>
              <w:bottom w:val="nil"/>
              <w:right w:val="nil"/>
            </w:tcBorders>
            <w:vAlign w:val="center"/>
          </w:tcPr>
          <w:p w14:paraId="3927ECB9" w14:textId="77777777" w:rsidR="00AF759B" w:rsidRPr="009C59AA" w:rsidRDefault="00AF759B" w:rsidP="008A217F">
            <w:pPr>
              <w:pStyle w:val="TableText10"/>
              <w:keepNext/>
              <w:keepLines/>
              <w:spacing w:line="280" w:lineRule="atLeast"/>
              <w:jc w:val="center"/>
              <w:rPr>
                <w:lang w:val="en-GB"/>
              </w:rPr>
            </w:pPr>
            <w:r w:rsidRPr="009C59AA">
              <w:rPr>
                <w:rFonts w:eastAsia="Times New Roman"/>
                <w:lang w:val="en-GB"/>
              </w:rPr>
              <w:t>17.5</w:t>
            </w:r>
          </w:p>
        </w:tc>
      </w:tr>
      <w:tr w:rsidR="00AF759B" w:rsidRPr="009C59AA" w14:paraId="4122F4E8" w14:textId="77777777" w:rsidTr="008A217F">
        <w:tc>
          <w:tcPr>
            <w:tcW w:w="2840" w:type="dxa"/>
            <w:tcBorders>
              <w:top w:val="nil"/>
              <w:left w:val="nil"/>
              <w:bottom w:val="nil"/>
              <w:right w:val="single" w:sz="6" w:space="0" w:color="000000"/>
            </w:tcBorders>
          </w:tcPr>
          <w:p w14:paraId="6B075E7B" w14:textId="77777777" w:rsidR="00AF759B" w:rsidRPr="009C59AA" w:rsidRDefault="00AF759B" w:rsidP="008A217F">
            <w:pPr>
              <w:keepNext/>
              <w:keepLines/>
              <w:widowControl w:val="0"/>
              <w:rPr>
                <w:rFonts w:ascii="Arial" w:eastAsia="SimSun" w:hAnsi="Arial"/>
                <w:sz w:val="20"/>
                <w:szCs w:val="24"/>
                <w:lang w:val="en-GB" w:eastAsia="zh-CN"/>
              </w:rPr>
            </w:pPr>
            <w:r w:rsidRPr="009C59AA">
              <w:rPr>
                <w:rFonts w:ascii="Sylfaen" w:hAnsi="Sylfaen"/>
                <w:sz w:val="20"/>
                <w:lang w:val="ka-GE"/>
              </w:rPr>
              <w:t>რისკის კოეფიციენტი</w:t>
            </w:r>
            <w:r w:rsidRPr="009C59AA">
              <w:rPr>
                <w:sz w:val="20"/>
                <w:lang w:val="en-GB"/>
              </w:rPr>
              <w:t xml:space="preserve"> (95% CI)</w:t>
            </w:r>
            <w:r w:rsidRPr="009C59AA">
              <w:rPr>
                <w:sz w:val="20"/>
                <w:vertAlign w:val="superscript"/>
                <w:lang w:val="en-GB"/>
              </w:rPr>
              <w:t>4</w:t>
            </w:r>
          </w:p>
        </w:tc>
        <w:tc>
          <w:tcPr>
            <w:tcW w:w="2122" w:type="dxa"/>
            <w:tcBorders>
              <w:top w:val="nil"/>
              <w:left w:val="single" w:sz="6" w:space="0" w:color="000000"/>
              <w:bottom w:val="nil"/>
              <w:right w:val="single" w:sz="6" w:space="0" w:color="000000"/>
            </w:tcBorders>
            <w:vAlign w:val="center"/>
          </w:tcPr>
          <w:p w14:paraId="14C074AB" w14:textId="77777777" w:rsidR="00AF759B" w:rsidRPr="009C59AA" w:rsidRDefault="00AF759B" w:rsidP="008A217F">
            <w:pPr>
              <w:keepNext/>
              <w:keepLines/>
              <w:jc w:val="center"/>
              <w:rPr>
                <w:rFonts w:ascii="Arial" w:eastAsia="SimSun" w:hAnsi="Arial"/>
                <w:sz w:val="20"/>
                <w:szCs w:val="24"/>
                <w:lang w:val="en-GB" w:eastAsia="zh-CN"/>
              </w:rPr>
            </w:pPr>
          </w:p>
        </w:tc>
        <w:tc>
          <w:tcPr>
            <w:tcW w:w="2122" w:type="dxa"/>
            <w:tcBorders>
              <w:top w:val="nil"/>
              <w:left w:val="single" w:sz="6" w:space="0" w:color="000000"/>
              <w:bottom w:val="nil"/>
              <w:right w:val="single" w:sz="6" w:space="0" w:color="000000"/>
            </w:tcBorders>
            <w:vAlign w:val="center"/>
          </w:tcPr>
          <w:p w14:paraId="364891D3" w14:textId="77777777" w:rsidR="00AF759B" w:rsidRPr="009C59AA" w:rsidRDefault="00AF759B" w:rsidP="008A217F">
            <w:pPr>
              <w:keepNext/>
              <w:keepLines/>
              <w:jc w:val="center"/>
              <w:rPr>
                <w:rFonts w:ascii="Arial" w:eastAsia="SimSun" w:hAnsi="Arial"/>
                <w:sz w:val="20"/>
                <w:szCs w:val="24"/>
                <w:lang w:val="en-GB" w:eastAsia="zh-CN"/>
              </w:rPr>
            </w:pPr>
            <w:r w:rsidRPr="009C59AA">
              <w:rPr>
                <w:sz w:val="20"/>
                <w:lang w:val="en-GB"/>
              </w:rPr>
              <w:t>0.81</w:t>
            </w:r>
          </w:p>
          <w:p w14:paraId="190F0CFE" w14:textId="77777777" w:rsidR="00AF759B" w:rsidRPr="009C59AA" w:rsidRDefault="00AF759B" w:rsidP="008A217F">
            <w:pPr>
              <w:keepNext/>
              <w:keepLines/>
              <w:jc w:val="center"/>
              <w:rPr>
                <w:rFonts w:ascii="Arial" w:eastAsia="SimSun" w:hAnsi="Arial"/>
                <w:sz w:val="20"/>
                <w:szCs w:val="24"/>
                <w:lang w:val="en-GB" w:eastAsia="zh-CN"/>
              </w:rPr>
            </w:pPr>
            <w:r w:rsidRPr="009C59AA">
              <w:rPr>
                <w:sz w:val="20"/>
                <w:lang w:val="en-GB"/>
              </w:rPr>
              <w:t>(0.62, 1.05)</w:t>
            </w:r>
          </w:p>
        </w:tc>
        <w:tc>
          <w:tcPr>
            <w:tcW w:w="2123" w:type="dxa"/>
            <w:tcBorders>
              <w:top w:val="nil"/>
              <w:left w:val="single" w:sz="6" w:space="0" w:color="000000"/>
              <w:bottom w:val="nil"/>
              <w:right w:val="nil"/>
            </w:tcBorders>
            <w:vAlign w:val="center"/>
          </w:tcPr>
          <w:p w14:paraId="71722EBB" w14:textId="77777777" w:rsidR="00AF759B" w:rsidRPr="009C59AA" w:rsidRDefault="00AF759B" w:rsidP="008A217F">
            <w:pPr>
              <w:keepNext/>
              <w:keepLines/>
              <w:jc w:val="center"/>
              <w:rPr>
                <w:rFonts w:ascii="Arial" w:eastAsia="SimSun" w:hAnsi="Arial"/>
                <w:sz w:val="20"/>
                <w:szCs w:val="24"/>
                <w:lang w:val="en-GB" w:eastAsia="zh-CN"/>
              </w:rPr>
            </w:pPr>
            <w:r w:rsidRPr="009C59AA">
              <w:rPr>
                <w:sz w:val="20"/>
                <w:lang w:val="en-GB"/>
              </w:rPr>
              <w:t>0.66</w:t>
            </w:r>
          </w:p>
          <w:p w14:paraId="4477C08F" w14:textId="77777777" w:rsidR="00AF759B" w:rsidRPr="009C59AA" w:rsidRDefault="00AF759B" w:rsidP="008A217F">
            <w:pPr>
              <w:pStyle w:val="TableText10"/>
              <w:keepNext/>
              <w:keepLines/>
              <w:spacing w:line="280" w:lineRule="atLeast"/>
              <w:jc w:val="center"/>
              <w:rPr>
                <w:lang w:val="en-GB"/>
              </w:rPr>
            </w:pPr>
            <w:r w:rsidRPr="009C59AA">
              <w:rPr>
                <w:rFonts w:eastAsia="Times New Roman"/>
                <w:lang w:val="en-GB"/>
              </w:rPr>
              <w:t>(0.50, 0.86)</w:t>
            </w:r>
          </w:p>
        </w:tc>
      </w:tr>
      <w:tr w:rsidR="00AF759B" w:rsidRPr="009C59AA" w14:paraId="0B7B9008" w14:textId="77777777" w:rsidTr="008A217F">
        <w:tc>
          <w:tcPr>
            <w:tcW w:w="9207" w:type="dxa"/>
            <w:gridSpan w:val="4"/>
            <w:tcBorders>
              <w:top w:val="single" w:sz="4" w:space="0" w:color="auto"/>
              <w:left w:val="nil"/>
              <w:bottom w:val="single" w:sz="4" w:space="0" w:color="auto"/>
              <w:right w:val="nil"/>
            </w:tcBorders>
          </w:tcPr>
          <w:p w14:paraId="751A42A4" w14:textId="77777777" w:rsidR="00AF759B" w:rsidRPr="009C59AA" w:rsidRDefault="00AF759B" w:rsidP="00920A3C">
            <w:pPr>
              <w:keepNext/>
              <w:keepLines/>
              <w:spacing w:line="280" w:lineRule="atLeast"/>
              <w:rPr>
                <w:sz w:val="20"/>
                <w:lang w:val="en-GB"/>
              </w:rPr>
            </w:pPr>
            <w:r w:rsidRPr="009C59AA">
              <w:rPr>
                <w:sz w:val="20"/>
                <w:lang w:val="en-GB"/>
              </w:rPr>
              <w:t xml:space="preserve"> </w:t>
            </w:r>
            <w:r w:rsidRPr="009C59AA">
              <w:rPr>
                <w:rFonts w:ascii="Sylfaen" w:hAnsi="Sylfaen" w:cs="Sylfaen"/>
                <w:sz w:val="20"/>
                <w:lang w:val="en-GB"/>
              </w:rPr>
              <w:t>რანდომიზირებული</w:t>
            </w:r>
            <w:r w:rsidRPr="009C59AA">
              <w:rPr>
                <w:sz w:val="20"/>
                <w:lang w:val="en-GB"/>
              </w:rPr>
              <w:t xml:space="preserve"> </w:t>
            </w:r>
            <w:r w:rsidRPr="009C59AA">
              <w:rPr>
                <w:rFonts w:ascii="Sylfaen" w:hAnsi="Sylfaen"/>
                <w:sz w:val="20"/>
                <w:lang w:val="ka-GE"/>
              </w:rPr>
              <w:t>პაციენტები</w:t>
            </w:r>
            <w:r w:rsidRPr="009C59AA">
              <w:rPr>
                <w:sz w:val="20"/>
                <w:lang w:val="en-GB"/>
              </w:rPr>
              <w:t xml:space="preserve">III </w:t>
            </w:r>
            <w:r w:rsidRPr="009C59AA">
              <w:rPr>
                <w:rFonts w:ascii="Sylfaen" w:hAnsi="Sylfaen"/>
                <w:sz w:val="20"/>
                <w:lang w:val="ka-GE"/>
              </w:rPr>
              <w:t xml:space="preserve">სტადიის </w:t>
            </w:r>
            <w:r w:rsidR="00920A3C" w:rsidRPr="009C59AA">
              <w:rPr>
                <w:rFonts w:ascii="Sylfaen" w:hAnsi="Sylfaen"/>
                <w:sz w:val="20"/>
                <w:lang w:val="ka-GE"/>
              </w:rPr>
              <w:t>სუბოპტიმალურად დაავადების მოცულობის შემცირება</w:t>
            </w:r>
            <w:r w:rsidRPr="009C59AA">
              <w:rPr>
                <w:sz w:val="20"/>
                <w:vertAlign w:val="superscript"/>
                <w:lang w:val="en-GB"/>
              </w:rPr>
              <w:t>3</w:t>
            </w:r>
          </w:p>
        </w:tc>
      </w:tr>
      <w:tr w:rsidR="00AF759B" w:rsidRPr="009C59AA" w14:paraId="0EDA4A24" w14:textId="77777777" w:rsidTr="008A217F">
        <w:tc>
          <w:tcPr>
            <w:tcW w:w="2840" w:type="dxa"/>
            <w:tcBorders>
              <w:top w:val="nil"/>
              <w:left w:val="nil"/>
              <w:bottom w:val="nil"/>
              <w:right w:val="single" w:sz="6" w:space="0" w:color="000000"/>
            </w:tcBorders>
          </w:tcPr>
          <w:p w14:paraId="1E513F87" w14:textId="77777777" w:rsidR="00AF759B" w:rsidRPr="009C59AA" w:rsidRDefault="00AF759B" w:rsidP="008A217F">
            <w:pPr>
              <w:pStyle w:val="TableText10"/>
              <w:spacing w:line="280" w:lineRule="atLeast"/>
              <w:jc w:val="center"/>
              <w:rPr>
                <w:lang w:val="en-GB"/>
              </w:rPr>
            </w:pPr>
          </w:p>
        </w:tc>
        <w:tc>
          <w:tcPr>
            <w:tcW w:w="2122" w:type="dxa"/>
            <w:tcBorders>
              <w:top w:val="nil"/>
              <w:left w:val="single" w:sz="6" w:space="0" w:color="000000"/>
              <w:bottom w:val="nil"/>
              <w:right w:val="single" w:sz="6" w:space="0" w:color="000000"/>
            </w:tcBorders>
            <w:vAlign w:val="center"/>
          </w:tcPr>
          <w:p w14:paraId="2DFECF7F" w14:textId="77777777" w:rsidR="00AF759B" w:rsidRPr="009C59AA" w:rsidRDefault="00AF759B" w:rsidP="008A217F">
            <w:pPr>
              <w:jc w:val="center"/>
              <w:rPr>
                <w:rFonts w:ascii="Arial" w:eastAsia="SimSun" w:hAnsi="Arial"/>
                <w:sz w:val="20"/>
                <w:szCs w:val="24"/>
                <w:lang w:val="en-GB" w:eastAsia="zh-CN" w:bidi="en-US"/>
              </w:rPr>
            </w:pPr>
            <w:r w:rsidRPr="009C59AA">
              <w:rPr>
                <w:sz w:val="20"/>
                <w:lang w:val="en-GB" w:bidi="en-US"/>
              </w:rPr>
              <w:t xml:space="preserve">CPP </w:t>
            </w:r>
          </w:p>
          <w:p w14:paraId="236B107B" w14:textId="77777777" w:rsidR="00AF759B" w:rsidRPr="009C59AA" w:rsidRDefault="00AF759B" w:rsidP="008A217F">
            <w:pPr>
              <w:jc w:val="center"/>
              <w:rPr>
                <w:rFonts w:ascii="Arial" w:eastAsia="SimSun" w:hAnsi="Arial"/>
                <w:sz w:val="20"/>
                <w:szCs w:val="24"/>
                <w:lang w:val="en-GB" w:eastAsia="zh-CN"/>
              </w:rPr>
            </w:pPr>
            <w:r w:rsidRPr="009C59AA">
              <w:rPr>
                <w:sz w:val="20"/>
                <w:lang w:val="en-GB"/>
              </w:rPr>
              <w:t>(n = 253)</w:t>
            </w:r>
          </w:p>
        </w:tc>
        <w:tc>
          <w:tcPr>
            <w:tcW w:w="2122" w:type="dxa"/>
            <w:tcBorders>
              <w:top w:val="nil"/>
              <w:left w:val="single" w:sz="6" w:space="0" w:color="000000"/>
              <w:bottom w:val="nil"/>
              <w:right w:val="single" w:sz="6" w:space="0" w:color="000000"/>
            </w:tcBorders>
            <w:vAlign w:val="center"/>
          </w:tcPr>
          <w:p w14:paraId="5D641440" w14:textId="77777777" w:rsidR="00AF759B" w:rsidRPr="009C59AA" w:rsidRDefault="00AF759B" w:rsidP="008A217F">
            <w:pPr>
              <w:jc w:val="center"/>
              <w:rPr>
                <w:rFonts w:ascii="Arial" w:eastAsia="SimSun" w:hAnsi="Arial"/>
                <w:sz w:val="20"/>
                <w:szCs w:val="24"/>
                <w:lang w:val="en-GB" w:eastAsia="zh-CN" w:bidi="en-US"/>
              </w:rPr>
            </w:pPr>
            <w:r w:rsidRPr="009C59AA">
              <w:rPr>
                <w:sz w:val="20"/>
                <w:lang w:val="en-GB" w:bidi="en-US"/>
              </w:rPr>
              <w:t xml:space="preserve">CPB15 </w:t>
            </w:r>
          </w:p>
          <w:p w14:paraId="6369C5B9" w14:textId="77777777" w:rsidR="00AF759B" w:rsidRPr="009C59AA" w:rsidRDefault="00AF759B" w:rsidP="008A217F">
            <w:pPr>
              <w:jc w:val="center"/>
              <w:rPr>
                <w:rFonts w:ascii="Arial" w:eastAsia="SimSun" w:hAnsi="Arial"/>
                <w:sz w:val="20"/>
                <w:szCs w:val="24"/>
                <w:lang w:val="en-GB" w:eastAsia="zh-CN"/>
              </w:rPr>
            </w:pPr>
            <w:r w:rsidRPr="009C59AA">
              <w:rPr>
                <w:sz w:val="20"/>
                <w:lang w:val="en-GB"/>
              </w:rPr>
              <w:t>(n = 256)</w:t>
            </w:r>
            <w:r w:rsidRPr="009C59AA">
              <w:rPr>
                <w:sz w:val="20"/>
                <w:vertAlign w:val="superscript"/>
                <w:lang w:val="en-GB"/>
              </w:rPr>
              <w:t xml:space="preserve"> </w:t>
            </w:r>
          </w:p>
        </w:tc>
        <w:tc>
          <w:tcPr>
            <w:tcW w:w="2123" w:type="dxa"/>
            <w:tcBorders>
              <w:top w:val="nil"/>
              <w:left w:val="single" w:sz="6" w:space="0" w:color="000000"/>
              <w:bottom w:val="nil"/>
              <w:right w:val="nil"/>
            </w:tcBorders>
            <w:vAlign w:val="center"/>
          </w:tcPr>
          <w:p w14:paraId="6BD32851" w14:textId="77777777" w:rsidR="00AF759B" w:rsidRPr="009C59AA" w:rsidRDefault="00AF759B" w:rsidP="008A217F">
            <w:pPr>
              <w:jc w:val="center"/>
              <w:rPr>
                <w:rFonts w:ascii="Arial" w:eastAsia="SimSun" w:hAnsi="Arial"/>
                <w:sz w:val="20"/>
                <w:szCs w:val="24"/>
                <w:lang w:val="en-GB" w:eastAsia="zh-CN" w:bidi="en-US"/>
              </w:rPr>
            </w:pPr>
            <w:r w:rsidRPr="009C59AA">
              <w:rPr>
                <w:sz w:val="20"/>
                <w:lang w:val="en-GB" w:bidi="en-US"/>
              </w:rPr>
              <w:t xml:space="preserve">CPB15+ </w:t>
            </w:r>
          </w:p>
          <w:p w14:paraId="1EBE8AA9" w14:textId="77777777" w:rsidR="00AF759B" w:rsidRPr="009C59AA" w:rsidRDefault="00AF759B" w:rsidP="008A217F">
            <w:pPr>
              <w:jc w:val="center"/>
              <w:rPr>
                <w:rFonts w:ascii="Arial" w:eastAsia="SimSun" w:hAnsi="Arial"/>
                <w:sz w:val="20"/>
                <w:szCs w:val="24"/>
                <w:lang w:val="en-GB" w:eastAsia="zh-CN"/>
              </w:rPr>
            </w:pPr>
            <w:r w:rsidRPr="009C59AA">
              <w:rPr>
                <w:sz w:val="20"/>
                <w:lang w:val="en-GB"/>
              </w:rPr>
              <w:t>(n = 242)</w:t>
            </w:r>
            <w:r w:rsidRPr="009C59AA">
              <w:rPr>
                <w:sz w:val="20"/>
                <w:vertAlign w:val="superscript"/>
                <w:lang w:val="en-GB"/>
              </w:rPr>
              <w:t xml:space="preserve"> </w:t>
            </w:r>
          </w:p>
        </w:tc>
      </w:tr>
      <w:tr w:rsidR="00AF759B" w:rsidRPr="009C59AA" w14:paraId="4B4599FD" w14:textId="77777777" w:rsidTr="008A217F">
        <w:tc>
          <w:tcPr>
            <w:tcW w:w="2840" w:type="dxa"/>
            <w:tcBorders>
              <w:top w:val="nil"/>
              <w:left w:val="nil"/>
              <w:bottom w:val="nil"/>
              <w:right w:val="single" w:sz="6" w:space="0" w:color="000000"/>
            </w:tcBorders>
          </w:tcPr>
          <w:p w14:paraId="675B0B43" w14:textId="77777777" w:rsidR="00AF759B" w:rsidRPr="009C59AA" w:rsidRDefault="00AF759B" w:rsidP="008A217F">
            <w:pPr>
              <w:keepNext/>
              <w:keepLines/>
              <w:rPr>
                <w:rFonts w:asciiTheme="minorHAnsi" w:eastAsia="SimSun" w:hAnsiTheme="minorHAnsi"/>
                <w:sz w:val="20"/>
                <w:szCs w:val="24"/>
                <w:lang w:val="ka-GE" w:eastAsia="zh-CN"/>
              </w:rPr>
            </w:pPr>
            <w:r w:rsidRPr="009C59AA">
              <w:rPr>
                <w:rFonts w:asciiTheme="minorHAnsi" w:hAnsiTheme="minorHAnsi"/>
                <w:sz w:val="20"/>
                <w:lang w:val="ka-GE"/>
              </w:rPr>
              <w:t xml:space="preserve"> </w:t>
            </w:r>
            <w:r w:rsidRPr="009C59AA">
              <w:rPr>
                <w:rFonts w:ascii="Sylfaen" w:hAnsi="Sylfaen" w:cs="Sylfaen"/>
                <w:sz w:val="20"/>
                <w:lang w:val="ka-GE"/>
              </w:rPr>
              <w:t>მედიანა</w:t>
            </w:r>
            <w:r w:rsidRPr="009C59AA">
              <w:rPr>
                <w:rFonts w:asciiTheme="minorHAnsi" w:hAnsiTheme="minorHAnsi"/>
                <w:sz w:val="20"/>
                <w:lang w:val="ka-GE"/>
              </w:rPr>
              <w:t xml:space="preserve"> PFS (</w:t>
            </w:r>
            <w:r w:rsidRPr="009C59AA">
              <w:rPr>
                <w:rFonts w:ascii="Sylfaen" w:hAnsi="Sylfaen" w:cs="Sylfaen"/>
                <w:sz w:val="20"/>
                <w:lang w:val="ka-GE"/>
              </w:rPr>
              <w:t>თვეები</w:t>
            </w:r>
            <w:r w:rsidRPr="009C59AA">
              <w:rPr>
                <w:rFonts w:asciiTheme="minorHAnsi" w:hAnsiTheme="minorHAnsi"/>
                <w:sz w:val="20"/>
                <w:lang w:val="ka-GE"/>
              </w:rPr>
              <w:t>)</w:t>
            </w:r>
          </w:p>
        </w:tc>
        <w:tc>
          <w:tcPr>
            <w:tcW w:w="2122" w:type="dxa"/>
            <w:tcBorders>
              <w:top w:val="nil"/>
              <w:left w:val="single" w:sz="6" w:space="0" w:color="000000"/>
              <w:bottom w:val="nil"/>
              <w:right w:val="single" w:sz="6" w:space="0" w:color="000000"/>
            </w:tcBorders>
            <w:vAlign w:val="center"/>
          </w:tcPr>
          <w:p w14:paraId="2ACBEE6B" w14:textId="77777777" w:rsidR="00AF759B" w:rsidRPr="009C59AA" w:rsidRDefault="00AF759B" w:rsidP="008A217F">
            <w:pPr>
              <w:keepNext/>
              <w:keepLines/>
              <w:jc w:val="center"/>
              <w:rPr>
                <w:rFonts w:ascii="Arial" w:eastAsia="SimSun" w:hAnsi="Arial"/>
                <w:sz w:val="20"/>
                <w:szCs w:val="24"/>
                <w:lang w:val="en-GB" w:eastAsia="zh-CN"/>
              </w:rPr>
            </w:pPr>
            <w:r w:rsidRPr="009C59AA">
              <w:rPr>
                <w:sz w:val="20"/>
                <w:lang w:val="en-GB"/>
              </w:rPr>
              <w:t>10.1</w:t>
            </w:r>
          </w:p>
        </w:tc>
        <w:tc>
          <w:tcPr>
            <w:tcW w:w="2122" w:type="dxa"/>
            <w:tcBorders>
              <w:top w:val="nil"/>
              <w:left w:val="single" w:sz="6" w:space="0" w:color="000000"/>
              <w:bottom w:val="nil"/>
              <w:right w:val="single" w:sz="6" w:space="0" w:color="000000"/>
            </w:tcBorders>
            <w:vAlign w:val="center"/>
          </w:tcPr>
          <w:p w14:paraId="6C8659FB" w14:textId="77777777" w:rsidR="00AF759B" w:rsidRPr="009C59AA" w:rsidRDefault="00AF759B" w:rsidP="008A217F">
            <w:pPr>
              <w:keepNext/>
              <w:keepLines/>
              <w:jc w:val="center"/>
              <w:rPr>
                <w:rFonts w:ascii="Arial" w:eastAsia="SimSun" w:hAnsi="Arial"/>
                <w:sz w:val="20"/>
                <w:szCs w:val="24"/>
                <w:lang w:val="en-GB" w:eastAsia="zh-CN"/>
              </w:rPr>
            </w:pPr>
            <w:r w:rsidRPr="009C59AA">
              <w:rPr>
                <w:sz w:val="20"/>
                <w:lang w:val="en-GB"/>
              </w:rPr>
              <w:t>10.9</w:t>
            </w:r>
          </w:p>
        </w:tc>
        <w:tc>
          <w:tcPr>
            <w:tcW w:w="2123" w:type="dxa"/>
            <w:tcBorders>
              <w:top w:val="nil"/>
              <w:left w:val="single" w:sz="6" w:space="0" w:color="000000"/>
              <w:bottom w:val="nil"/>
              <w:right w:val="nil"/>
            </w:tcBorders>
            <w:vAlign w:val="center"/>
          </w:tcPr>
          <w:p w14:paraId="7936ED96" w14:textId="77777777" w:rsidR="00AF759B" w:rsidRPr="009C59AA" w:rsidRDefault="00AF759B" w:rsidP="008A217F">
            <w:pPr>
              <w:pStyle w:val="TableText10"/>
              <w:keepNext/>
              <w:keepLines/>
              <w:spacing w:line="280" w:lineRule="atLeast"/>
              <w:jc w:val="center"/>
              <w:rPr>
                <w:lang w:val="en-GB"/>
              </w:rPr>
            </w:pPr>
            <w:r w:rsidRPr="009C59AA">
              <w:rPr>
                <w:rFonts w:eastAsia="Times New Roman"/>
                <w:lang w:val="en-GB"/>
              </w:rPr>
              <w:t>13.9</w:t>
            </w:r>
          </w:p>
        </w:tc>
      </w:tr>
      <w:tr w:rsidR="00AF759B" w:rsidRPr="009C59AA" w14:paraId="7672B6B4" w14:textId="77777777" w:rsidTr="008A217F">
        <w:tc>
          <w:tcPr>
            <w:tcW w:w="2840" w:type="dxa"/>
            <w:tcBorders>
              <w:top w:val="nil"/>
              <w:left w:val="nil"/>
              <w:bottom w:val="nil"/>
              <w:right w:val="single" w:sz="6" w:space="0" w:color="000000"/>
            </w:tcBorders>
          </w:tcPr>
          <w:p w14:paraId="48315A8C" w14:textId="77777777" w:rsidR="00AF759B" w:rsidRPr="009C59AA" w:rsidRDefault="00AF759B" w:rsidP="008A217F">
            <w:pPr>
              <w:keepNext/>
              <w:keepLines/>
              <w:widowControl w:val="0"/>
              <w:rPr>
                <w:rFonts w:ascii="Arial" w:eastAsia="SimSun" w:hAnsi="Arial"/>
                <w:sz w:val="20"/>
                <w:szCs w:val="24"/>
                <w:lang w:val="en-GB" w:eastAsia="zh-CN"/>
              </w:rPr>
            </w:pPr>
            <w:r w:rsidRPr="009C59AA">
              <w:rPr>
                <w:rFonts w:asciiTheme="minorHAnsi" w:hAnsiTheme="minorHAnsi"/>
                <w:sz w:val="20"/>
                <w:lang w:val="ka-GE"/>
              </w:rPr>
              <w:t xml:space="preserve"> </w:t>
            </w:r>
            <w:r w:rsidRPr="009C59AA">
              <w:rPr>
                <w:rFonts w:ascii="Sylfaen" w:hAnsi="Sylfaen" w:cs="Sylfaen"/>
                <w:sz w:val="20"/>
                <w:lang w:val="ka-GE"/>
              </w:rPr>
              <w:t>რისკის</w:t>
            </w:r>
            <w:r w:rsidRPr="009C59AA">
              <w:rPr>
                <w:rFonts w:asciiTheme="minorHAnsi" w:hAnsiTheme="minorHAnsi"/>
                <w:sz w:val="20"/>
                <w:lang w:val="ka-GE"/>
              </w:rPr>
              <w:t xml:space="preserve"> </w:t>
            </w:r>
            <w:r w:rsidRPr="009C59AA">
              <w:rPr>
                <w:rFonts w:ascii="Sylfaen" w:hAnsi="Sylfaen" w:cs="Sylfaen"/>
                <w:sz w:val="20"/>
                <w:lang w:val="ka-GE"/>
              </w:rPr>
              <w:t>კოეფიციენტი</w:t>
            </w:r>
            <w:r w:rsidRPr="009C59AA">
              <w:rPr>
                <w:rFonts w:asciiTheme="minorHAnsi" w:hAnsiTheme="minorHAnsi"/>
                <w:sz w:val="20"/>
                <w:lang w:val="ka-GE"/>
              </w:rPr>
              <w:t xml:space="preserve"> </w:t>
            </w:r>
            <w:r w:rsidRPr="009C59AA">
              <w:rPr>
                <w:sz w:val="20"/>
                <w:lang w:val="en-GB"/>
              </w:rPr>
              <w:t xml:space="preserve"> (95% CI)</w:t>
            </w:r>
            <w:r w:rsidRPr="009C59AA">
              <w:rPr>
                <w:sz w:val="20"/>
                <w:vertAlign w:val="superscript"/>
                <w:lang w:val="en-GB"/>
              </w:rPr>
              <w:t>4</w:t>
            </w:r>
          </w:p>
        </w:tc>
        <w:tc>
          <w:tcPr>
            <w:tcW w:w="2122" w:type="dxa"/>
            <w:tcBorders>
              <w:top w:val="nil"/>
              <w:left w:val="single" w:sz="6" w:space="0" w:color="000000"/>
              <w:bottom w:val="nil"/>
              <w:right w:val="single" w:sz="6" w:space="0" w:color="000000"/>
            </w:tcBorders>
            <w:vAlign w:val="center"/>
          </w:tcPr>
          <w:p w14:paraId="286B8C52" w14:textId="77777777" w:rsidR="00AF759B" w:rsidRPr="009C59AA" w:rsidRDefault="00AF759B" w:rsidP="008A217F">
            <w:pPr>
              <w:keepNext/>
              <w:keepLines/>
              <w:jc w:val="center"/>
              <w:rPr>
                <w:rFonts w:ascii="Arial" w:eastAsia="SimSun" w:hAnsi="Arial"/>
                <w:sz w:val="20"/>
                <w:szCs w:val="24"/>
                <w:lang w:val="en-GB" w:eastAsia="zh-CN"/>
              </w:rPr>
            </w:pPr>
          </w:p>
        </w:tc>
        <w:tc>
          <w:tcPr>
            <w:tcW w:w="2122" w:type="dxa"/>
            <w:tcBorders>
              <w:top w:val="nil"/>
              <w:left w:val="single" w:sz="6" w:space="0" w:color="000000"/>
              <w:bottom w:val="nil"/>
              <w:right w:val="single" w:sz="6" w:space="0" w:color="000000"/>
            </w:tcBorders>
            <w:vAlign w:val="center"/>
          </w:tcPr>
          <w:p w14:paraId="40F2E900" w14:textId="77777777" w:rsidR="00AF759B" w:rsidRPr="009C59AA" w:rsidRDefault="00AF759B" w:rsidP="008A217F">
            <w:pPr>
              <w:keepNext/>
              <w:keepLines/>
              <w:jc w:val="center"/>
              <w:rPr>
                <w:rFonts w:ascii="Arial" w:eastAsia="SimSun" w:hAnsi="Arial"/>
                <w:sz w:val="20"/>
                <w:szCs w:val="24"/>
                <w:lang w:val="en-GB" w:eastAsia="zh-CN"/>
              </w:rPr>
            </w:pPr>
            <w:r w:rsidRPr="009C59AA">
              <w:rPr>
                <w:sz w:val="20"/>
                <w:lang w:val="en-GB"/>
              </w:rPr>
              <w:t>0.93</w:t>
            </w:r>
          </w:p>
          <w:p w14:paraId="41E17C37" w14:textId="77777777" w:rsidR="00AF759B" w:rsidRPr="009C59AA" w:rsidRDefault="00AF759B" w:rsidP="008A217F">
            <w:pPr>
              <w:keepNext/>
              <w:keepLines/>
              <w:jc w:val="center"/>
              <w:rPr>
                <w:rFonts w:ascii="Arial" w:eastAsia="SimSun" w:hAnsi="Arial"/>
                <w:sz w:val="20"/>
                <w:szCs w:val="24"/>
                <w:lang w:val="en-GB" w:eastAsia="zh-CN"/>
              </w:rPr>
            </w:pPr>
            <w:r w:rsidRPr="009C59AA">
              <w:rPr>
                <w:sz w:val="20"/>
                <w:lang w:val="en-GB"/>
              </w:rPr>
              <w:t>(0.77, 1.14)</w:t>
            </w:r>
          </w:p>
        </w:tc>
        <w:tc>
          <w:tcPr>
            <w:tcW w:w="2123" w:type="dxa"/>
            <w:tcBorders>
              <w:top w:val="nil"/>
              <w:left w:val="single" w:sz="6" w:space="0" w:color="000000"/>
              <w:bottom w:val="nil"/>
              <w:right w:val="nil"/>
            </w:tcBorders>
            <w:vAlign w:val="center"/>
          </w:tcPr>
          <w:p w14:paraId="0267344F" w14:textId="77777777" w:rsidR="00AF759B" w:rsidRPr="009C59AA" w:rsidRDefault="00AF759B" w:rsidP="008A217F">
            <w:pPr>
              <w:keepNext/>
              <w:keepLines/>
              <w:jc w:val="center"/>
              <w:rPr>
                <w:rFonts w:ascii="Arial" w:eastAsia="SimSun" w:hAnsi="Arial"/>
                <w:sz w:val="20"/>
                <w:szCs w:val="24"/>
                <w:lang w:val="en-GB" w:eastAsia="zh-CN"/>
              </w:rPr>
            </w:pPr>
            <w:r w:rsidRPr="009C59AA">
              <w:rPr>
                <w:sz w:val="20"/>
                <w:lang w:val="en-GB"/>
              </w:rPr>
              <w:t>0.78</w:t>
            </w:r>
          </w:p>
          <w:p w14:paraId="4C4E6482" w14:textId="77777777" w:rsidR="00AF759B" w:rsidRPr="009C59AA" w:rsidRDefault="00AF759B" w:rsidP="008A217F">
            <w:pPr>
              <w:pStyle w:val="TableText10"/>
              <w:keepNext/>
              <w:keepLines/>
              <w:spacing w:line="280" w:lineRule="atLeast"/>
              <w:jc w:val="center"/>
              <w:rPr>
                <w:lang w:val="en-GB"/>
              </w:rPr>
            </w:pPr>
            <w:r w:rsidRPr="009C59AA">
              <w:rPr>
                <w:rFonts w:eastAsia="Times New Roman"/>
                <w:lang w:val="en-GB"/>
              </w:rPr>
              <w:t>(0.63, 0.96)</w:t>
            </w:r>
          </w:p>
        </w:tc>
      </w:tr>
      <w:tr w:rsidR="00AF759B" w:rsidRPr="009C59AA" w14:paraId="5EDD98B1" w14:textId="77777777" w:rsidTr="008A217F">
        <w:tc>
          <w:tcPr>
            <w:tcW w:w="9207" w:type="dxa"/>
            <w:gridSpan w:val="4"/>
            <w:tcBorders>
              <w:top w:val="single" w:sz="4" w:space="0" w:color="auto"/>
              <w:left w:val="nil"/>
              <w:bottom w:val="single" w:sz="4" w:space="0" w:color="auto"/>
              <w:right w:val="nil"/>
            </w:tcBorders>
          </w:tcPr>
          <w:p w14:paraId="29D80251" w14:textId="77777777" w:rsidR="00AF759B" w:rsidRPr="009C59AA" w:rsidRDefault="00AF759B" w:rsidP="00920A3C">
            <w:pPr>
              <w:pStyle w:val="TableText10"/>
              <w:keepNext/>
              <w:keepLines/>
              <w:spacing w:line="280" w:lineRule="atLeast"/>
              <w:rPr>
                <w:rFonts w:ascii="Sylfaen" w:eastAsia="Times New Roman" w:hAnsi="Sylfaen"/>
                <w:bCs/>
              </w:rPr>
            </w:pPr>
            <w:r w:rsidRPr="009C59AA">
              <w:rPr>
                <w:rFonts w:ascii="Sylfaen" w:eastAsia="Times New Roman" w:hAnsi="Sylfaen" w:cs="Sylfaen"/>
                <w:bCs/>
                <w:lang w:val="en-GB"/>
              </w:rPr>
              <w:t>რანდომიზირებული</w:t>
            </w:r>
            <w:r w:rsidRPr="009C59AA">
              <w:rPr>
                <w:rFonts w:ascii="Sylfaen" w:eastAsia="Times New Roman" w:hAnsi="Sylfaen" w:cs="Sylfaen"/>
                <w:bCs/>
                <w:lang w:val="ka-GE"/>
              </w:rPr>
              <w:t xml:space="preserve"> პაციენტები</w:t>
            </w:r>
            <w:r w:rsidRPr="009C59AA">
              <w:rPr>
                <w:rFonts w:eastAsia="Times New Roman"/>
                <w:bCs/>
                <w:lang w:val="en-GB"/>
              </w:rPr>
              <w:t xml:space="preserve"> IV </w:t>
            </w:r>
            <w:r w:rsidRPr="009C59AA">
              <w:rPr>
                <w:rFonts w:ascii="Sylfaen" w:eastAsia="Times New Roman" w:hAnsi="Sylfaen"/>
                <w:bCs/>
                <w:lang w:val="ka-GE"/>
              </w:rPr>
              <w:t xml:space="preserve">სტადიის  </w:t>
            </w:r>
            <w:r w:rsidR="00920A3C" w:rsidRPr="009C59AA">
              <w:rPr>
                <w:rFonts w:ascii="Sylfaen" w:eastAsia="Times New Roman" w:hAnsi="Sylfaen"/>
                <w:bCs/>
                <w:lang w:val="ka-GE"/>
              </w:rPr>
              <w:t>დაავადება</w:t>
            </w:r>
          </w:p>
        </w:tc>
      </w:tr>
      <w:tr w:rsidR="00AF759B" w:rsidRPr="009C59AA" w14:paraId="62B85705" w14:textId="77777777" w:rsidTr="008A217F">
        <w:tc>
          <w:tcPr>
            <w:tcW w:w="2840" w:type="dxa"/>
            <w:tcBorders>
              <w:top w:val="nil"/>
              <w:left w:val="nil"/>
              <w:bottom w:val="nil"/>
              <w:right w:val="single" w:sz="6" w:space="0" w:color="000000"/>
            </w:tcBorders>
          </w:tcPr>
          <w:p w14:paraId="7637B223" w14:textId="77777777" w:rsidR="00AF759B" w:rsidRPr="009C59AA" w:rsidRDefault="00AF759B" w:rsidP="008A217F">
            <w:pPr>
              <w:pStyle w:val="TableText10"/>
              <w:spacing w:line="280" w:lineRule="atLeast"/>
              <w:jc w:val="center"/>
              <w:rPr>
                <w:lang w:val="en-GB"/>
              </w:rPr>
            </w:pPr>
          </w:p>
        </w:tc>
        <w:tc>
          <w:tcPr>
            <w:tcW w:w="2122" w:type="dxa"/>
            <w:tcBorders>
              <w:top w:val="nil"/>
              <w:left w:val="single" w:sz="6" w:space="0" w:color="000000"/>
              <w:bottom w:val="nil"/>
              <w:right w:val="single" w:sz="6" w:space="0" w:color="000000"/>
            </w:tcBorders>
            <w:vAlign w:val="center"/>
          </w:tcPr>
          <w:p w14:paraId="51B9E1E0" w14:textId="77777777" w:rsidR="00AF759B" w:rsidRPr="009C59AA" w:rsidRDefault="00AF759B" w:rsidP="008A217F">
            <w:pPr>
              <w:jc w:val="center"/>
              <w:rPr>
                <w:rFonts w:ascii="Arial" w:eastAsia="SimSun" w:hAnsi="Arial"/>
                <w:sz w:val="20"/>
                <w:szCs w:val="24"/>
                <w:lang w:val="en-GB" w:eastAsia="zh-CN"/>
              </w:rPr>
            </w:pPr>
            <w:r w:rsidRPr="009C59AA">
              <w:rPr>
                <w:sz w:val="20"/>
                <w:lang w:val="en-GB" w:bidi="en-US"/>
              </w:rPr>
              <w:t>CPP</w:t>
            </w:r>
            <w:r w:rsidRPr="009C59AA">
              <w:rPr>
                <w:sz w:val="20"/>
                <w:lang w:val="en-GB" w:bidi="en-US"/>
              </w:rPr>
              <w:br/>
            </w:r>
            <w:r w:rsidRPr="009C59AA">
              <w:rPr>
                <w:sz w:val="20"/>
                <w:lang w:val="en-GB"/>
              </w:rPr>
              <w:t>(n = 153)</w:t>
            </w:r>
          </w:p>
        </w:tc>
        <w:tc>
          <w:tcPr>
            <w:tcW w:w="2122" w:type="dxa"/>
            <w:tcBorders>
              <w:top w:val="nil"/>
              <w:left w:val="single" w:sz="6" w:space="0" w:color="000000"/>
              <w:bottom w:val="nil"/>
              <w:right w:val="single" w:sz="6" w:space="0" w:color="000000"/>
            </w:tcBorders>
            <w:vAlign w:val="center"/>
          </w:tcPr>
          <w:p w14:paraId="631B1D46" w14:textId="77777777" w:rsidR="00AF759B" w:rsidRPr="009C59AA" w:rsidRDefault="00AF759B" w:rsidP="008A217F">
            <w:pPr>
              <w:jc w:val="center"/>
              <w:rPr>
                <w:rFonts w:ascii="Arial" w:eastAsia="SimSun" w:hAnsi="Arial"/>
                <w:sz w:val="20"/>
                <w:szCs w:val="24"/>
                <w:lang w:val="en-GB" w:eastAsia="zh-CN"/>
              </w:rPr>
            </w:pPr>
            <w:r w:rsidRPr="009C59AA">
              <w:rPr>
                <w:sz w:val="20"/>
                <w:lang w:val="en-GB" w:bidi="en-US"/>
              </w:rPr>
              <w:t>CPB15</w:t>
            </w:r>
            <w:r w:rsidRPr="009C59AA">
              <w:rPr>
                <w:sz w:val="20"/>
                <w:lang w:val="en-GB" w:bidi="en-US"/>
              </w:rPr>
              <w:br/>
            </w:r>
            <w:r w:rsidRPr="009C59AA">
              <w:rPr>
                <w:sz w:val="20"/>
                <w:lang w:val="en-GB"/>
              </w:rPr>
              <w:t>(n = 165)</w:t>
            </w:r>
          </w:p>
        </w:tc>
        <w:tc>
          <w:tcPr>
            <w:tcW w:w="2123" w:type="dxa"/>
            <w:tcBorders>
              <w:top w:val="nil"/>
              <w:left w:val="single" w:sz="6" w:space="0" w:color="000000"/>
              <w:bottom w:val="nil"/>
              <w:right w:val="nil"/>
            </w:tcBorders>
            <w:vAlign w:val="center"/>
          </w:tcPr>
          <w:p w14:paraId="223EEA89" w14:textId="77777777" w:rsidR="00AF759B" w:rsidRPr="009C59AA" w:rsidRDefault="00AF759B" w:rsidP="008A217F">
            <w:pPr>
              <w:pStyle w:val="TableText10"/>
              <w:spacing w:line="280" w:lineRule="atLeast"/>
              <w:jc w:val="center"/>
              <w:rPr>
                <w:lang w:val="en-GB"/>
              </w:rPr>
            </w:pPr>
            <w:r w:rsidRPr="009C59AA">
              <w:rPr>
                <w:rFonts w:eastAsia="Times New Roman"/>
                <w:lang w:val="en-GB" w:bidi="en-US"/>
              </w:rPr>
              <w:t>CPB15+</w:t>
            </w:r>
            <w:r w:rsidRPr="009C59AA">
              <w:rPr>
                <w:rFonts w:eastAsia="Times New Roman"/>
                <w:lang w:val="en-GB" w:bidi="en-US"/>
              </w:rPr>
              <w:br/>
            </w:r>
            <w:r w:rsidRPr="009C59AA">
              <w:rPr>
                <w:rFonts w:eastAsia="Times New Roman"/>
                <w:lang w:val="en-GB"/>
              </w:rPr>
              <w:t>(n = 165)</w:t>
            </w:r>
          </w:p>
        </w:tc>
      </w:tr>
      <w:tr w:rsidR="00AF759B" w:rsidRPr="009C59AA" w14:paraId="7822D424" w14:textId="77777777" w:rsidTr="008A217F">
        <w:tc>
          <w:tcPr>
            <w:tcW w:w="2840" w:type="dxa"/>
            <w:tcBorders>
              <w:top w:val="nil"/>
              <w:left w:val="nil"/>
              <w:bottom w:val="nil"/>
              <w:right w:val="single" w:sz="6" w:space="0" w:color="000000"/>
            </w:tcBorders>
          </w:tcPr>
          <w:p w14:paraId="54EF3F12" w14:textId="77777777" w:rsidR="00AF759B" w:rsidRPr="009C59AA" w:rsidRDefault="00AF759B" w:rsidP="008A217F">
            <w:pPr>
              <w:rPr>
                <w:rFonts w:asciiTheme="minorHAnsi" w:hAnsiTheme="minorHAnsi"/>
                <w:sz w:val="20"/>
                <w:lang w:val="ka-GE"/>
              </w:rPr>
            </w:pPr>
            <w:r w:rsidRPr="009C59AA">
              <w:rPr>
                <w:rFonts w:asciiTheme="minorHAnsi" w:hAnsiTheme="minorHAnsi"/>
                <w:sz w:val="20"/>
                <w:lang w:val="ka-GE"/>
              </w:rPr>
              <w:t xml:space="preserve"> </w:t>
            </w:r>
            <w:r w:rsidRPr="009C59AA">
              <w:rPr>
                <w:rFonts w:ascii="Sylfaen" w:hAnsi="Sylfaen" w:cs="Sylfaen"/>
                <w:sz w:val="20"/>
                <w:lang w:val="ka-GE"/>
              </w:rPr>
              <w:t>მედიანა</w:t>
            </w:r>
            <w:r w:rsidRPr="009C59AA">
              <w:rPr>
                <w:rFonts w:asciiTheme="minorHAnsi" w:hAnsiTheme="minorHAnsi"/>
                <w:sz w:val="20"/>
                <w:lang w:val="ka-GE"/>
              </w:rPr>
              <w:t xml:space="preserve"> PFS (</w:t>
            </w:r>
            <w:r w:rsidRPr="009C59AA">
              <w:rPr>
                <w:rFonts w:ascii="Sylfaen" w:hAnsi="Sylfaen" w:cs="Sylfaen"/>
                <w:sz w:val="20"/>
                <w:lang w:val="ka-GE"/>
              </w:rPr>
              <w:t>თვეები</w:t>
            </w:r>
            <w:r w:rsidRPr="009C59AA">
              <w:rPr>
                <w:rFonts w:asciiTheme="minorHAnsi" w:hAnsiTheme="minorHAnsi"/>
                <w:sz w:val="20"/>
                <w:lang w:val="ka-GE"/>
              </w:rPr>
              <w:t>)</w:t>
            </w:r>
          </w:p>
        </w:tc>
        <w:tc>
          <w:tcPr>
            <w:tcW w:w="2122" w:type="dxa"/>
            <w:tcBorders>
              <w:top w:val="nil"/>
              <w:left w:val="single" w:sz="6" w:space="0" w:color="000000"/>
              <w:bottom w:val="nil"/>
              <w:right w:val="single" w:sz="6" w:space="0" w:color="000000"/>
            </w:tcBorders>
            <w:vAlign w:val="center"/>
          </w:tcPr>
          <w:p w14:paraId="795370B9" w14:textId="77777777" w:rsidR="00AF759B" w:rsidRPr="009C59AA" w:rsidRDefault="00AF759B" w:rsidP="008A217F">
            <w:pPr>
              <w:jc w:val="center"/>
              <w:rPr>
                <w:sz w:val="20"/>
                <w:lang w:val="en-GB"/>
              </w:rPr>
            </w:pPr>
            <w:r w:rsidRPr="009C59AA">
              <w:rPr>
                <w:sz w:val="20"/>
                <w:lang w:val="en-GB"/>
              </w:rPr>
              <w:t>9.5</w:t>
            </w:r>
          </w:p>
        </w:tc>
        <w:tc>
          <w:tcPr>
            <w:tcW w:w="2122" w:type="dxa"/>
            <w:tcBorders>
              <w:top w:val="nil"/>
              <w:left w:val="single" w:sz="6" w:space="0" w:color="000000"/>
              <w:bottom w:val="nil"/>
              <w:right w:val="single" w:sz="6" w:space="0" w:color="000000"/>
            </w:tcBorders>
            <w:vAlign w:val="center"/>
          </w:tcPr>
          <w:p w14:paraId="11186B96" w14:textId="77777777" w:rsidR="00AF759B" w:rsidRPr="009C59AA" w:rsidRDefault="00AF759B" w:rsidP="008A217F">
            <w:pPr>
              <w:jc w:val="center"/>
              <w:rPr>
                <w:sz w:val="20"/>
                <w:lang w:val="en-GB"/>
              </w:rPr>
            </w:pPr>
            <w:r w:rsidRPr="009C59AA">
              <w:rPr>
                <w:sz w:val="20"/>
                <w:lang w:val="en-GB"/>
              </w:rPr>
              <w:t>10.4</w:t>
            </w:r>
          </w:p>
        </w:tc>
        <w:tc>
          <w:tcPr>
            <w:tcW w:w="2123" w:type="dxa"/>
            <w:tcBorders>
              <w:top w:val="nil"/>
              <w:left w:val="single" w:sz="6" w:space="0" w:color="000000"/>
              <w:bottom w:val="nil"/>
              <w:right w:val="nil"/>
            </w:tcBorders>
            <w:vAlign w:val="center"/>
          </w:tcPr>
          <w:p w14:paraId="70E40F10" w14:textId="77777777" w:rsidR="00AF759B" w:rsidRPr="009C59AA" w:rsidRDefault="00AF759B" w:rsidP="008A217F">
            <w:pPr>
              <w:jc w:val="center"/>
              <w:rPr>
                <w:sz w:val="20"/>
                <w:lang w:val="en-GB"/>
              </w:rPr>
            </w:pPr>
            <w:r w:rsidRPr="009C59AA">
              <w:rPr>
                <w:sz w:val="20"/>
                <w:lang w:val="en-GB"/>
              </w:rPr>
              <w:t>12.8</w:t>
            </w:r>
          </w:p>
        </w:tc>
      </w:tr>
      <w:tr w:rsidR="00AF759B" w:rsidRPr="009C59AA" w14:paraId="2E86D41A" w14:textId="77777777" w:rsidTr="008A217F">
        <w:tc>
          <w:tcPr>
            <w:tcW w:w="2840" w:type="dxa"/>
            <w:tcBorders>
              <w:top w:val="nil"/>
              <w:left w:val="nil"/>
              <w:bottom w:val="single" w:sz="4" w:space="0" w:color="auto"/>
              <w:right w:val="single" w:sz="6" w:space="0" w:color="000000"/>
            </w:tcBorders>
          </w:tcPr>
          <w:p w14:paraId="6B3168AE" w14:textId="77777777" w:rsidR="00AF759B" w:rsidRPr="009C59AA" w:rsidRDefault="00AF759B" w:rsidP="008A217F">
            <w:pPr>
              <w:rPr>
                <w:rFonts w:ascii="Arial" w:eastAsia="SimSun" w:hAnsi="Arial"/>
                <w:sz w:val="20"/>
                <w:szCs w:val="24"/>
                <w:lang w:val="en-GB" w:eastAsia="zh-CN"/>
              </w:rPr>
            </w:pPr>
            <w:r w:rsidRPr="009C59AA">
              <w:rPr>
                <w:rFonts w:asciiTheme="minorHAnsi" w:hAnsiTheme="minorHAnsi"/>
                <w:sz w:val="20"/>
                <w:lang w:val="ka-GE"/>
              </w:rPr>
              <w:t xml:space="preserve"> </w:t>
            </w:r>
            <w:r w:rsidRPr="009C59AA">
              <w:rPr>
                <w:rFonts w:ascii="Sylfaen" w:hAnsi="Sylfaen" w:cs="Sylfaen"/>
                <w:sz w:val="20"/>
                <w:lang w:val="ka-GE"/>
              </w:rPr>
              <w:t>რისკის</w:t>
            </w:r>
            <w:r w:rsidRPr="009C59AA">
              <w:rPr>
                <w:rFonts w:asciiTheme="minorHAnsi" w:hAnsiTheme="minorHAnsi"/>
                <w:sz w:val="20"/>
                <w:lang w:val="ka-GE"/>
              </w:rPr>
              <w:t xml:space="preserve"> </w:t>
            </w:r>
            <w:r w:rsidRPr="009C59AA">
              <w:rPr>
                <w:rFonts w:ascii="Sylfaen" w:hAnsi="Sylfaen" w:cs="Sylfaen"/>
                <w:sz w:val="20"/>
                <w:lang w:val="ka-GE"/>
              </w:rPr>
              <w:t>კოეფიციენტი</w:t>
            </w:r>
            <w:r w:rsidRPr="009C59AA">
              <w:rPr>
                <w:rFonts w:asciiTheme="minorHAnsi" w:hAnsiTheme="minorHAnsi"/>
                <w:sz w:val="20"/>
                <w:lang w:val="ka-GE"/>
              </w:rPr>
              <w:t xml:space="preserve"> </w:t>
            </w:r>
            <w:r w:rsidRPr="009C59AA">
              <w:rPr>
                <w:sz w:val="20"/>
                <w:lang w:val="en-GB"/>
              </w:rPr>
              <w:t xml:space="preserve"> (95% CI)</w:t>
            </w:r>
            <w:r w:rsidRPr="009C59AA">
              <w:rPr>
                <w:sz w:val="20"/>
                <w:vertAlign w:val="superscript"/>
                <w:lang w:val="en-GB"/>
              </w:rPr>
              <w:t>4</w:t>
            </w:r>
          </w:p>
        </w:tc>
        <w:tc>
          <w:tcPr>
            <w:tcW w:w="2122" w:type="dxa"/>
            <w:tcBorders>
              <w:top w:val="nil"/>
              <w:left w:val="single" w:sz="6" w:space="0" w:color="000000"/>
              <w:bottom w:val="single" w:sz="4" w:space="0" w:color="auto"/>
              <w:right w:val="single" w:sz="6" w:space="0" w:color="000000"/>
            </w:tcBorders>
            <w:vAlign w:val="center"/>
          </w:tcPr>
          <w:p w14:paraId="6189C1F0" w14:textId="77777777" w:rsidR="00AF759B" w:rsidRPr="009C59AA" w:rsidRDefault="00AF759B" w:rsidP="008A217F">
            <w:pPr>
              <w:jc w:val="center"/>
              <w:rPr>
                <w:rFonts w:ascii="Arial" w:eastAsia="SimSun" w:hAnsi="Arial"/>
                <w:sz w:val="20"/>
                <w:szCs w:val="24"/>
                <w:lang w:val="en-GB" w:eastAsia="zh-CN"/>
              </w:rPr>
            </w:pPr>
          </w:p>
        </w:tc>
        <w:tc>
          <w:tcPr>
            <w:tcW w:w="2122" w:type="dxa"/>
            <w:tcBorders>
              <w:top w:val="nil"/>
              <w:left w:val="single" w:sz="6" w:space="0" w:color="000000"/>
              <w:bottom w:val="single" w:sz="4" w:space="0" w:color="auto"/>
              <w:right w:val="single" w:sz="6" w:space="0" w:color="000000"/>
            </w:tcBorders>
            <w:vAlign w:val="center"/>
          </w:tcPr>
          <w:p w14:paraId="7CE1EF39" w14:textId="77777777" w:rsidR="00AF759B" w:rsidRPr="009C59AA" w:rsidRDefault="00AF759B" w:rsidP="008A217F">
            <w:pPr>
              <w:jc w:val="center"/>
              <w:rPr>
                <w:rFonts w:ascii="Arial" w:eastAsia="SimSun" w:hAnsi="Arial"/>
                <w:sz w:val="20"/>
                <w:szCs w:val="24"/>
                <w:lang w:val="en-GB" w:eastAsia="zh-CN"/>
              </w:rPr>
            </w:pPr>
            <w:r w:rsidRPr="009C59AA">
              <w:rPr>
                <w:sz w:val="20"/>
                <w:lang w:val="en-GB"/>
              </w:rPr>
              <w:t xml:space="preserve">0.90 </w:t>
            </w:r>
          </w:p>
          <w:p w14:paraId="02A35226" w14:textId="77777777" w:rsidR="00AF759B" w:rsidRPr="009C59AA" w:rsidRDefault="00AF759B" w:rsidP="008A217F">
            <w:pPr>
              <w:jc w:val="center"/>
              <w:rPr>
                <w:rFonts w:ascii="Arial" w:eastAsia="SimSun" w:hAnsi="Arial"/>
                <w:sz w:val="20"/>
                <w:szCs w:val="24"/>
                <w:lang w:val="en-GB" w:eastAsia="zh-CN"/>
              </w:rPr>
            </w:pPr>
            <w:r w:rsidRPr="009C59AA">
              <w:rPr>
                <w:sz w:val="20"/>
                <w:lang w:val="en-GB"/>
              </w:rPr>
              <w:t>(0.70, 1.16)</w:t>
            </w:r>
          </w:p>
        </w:tc>
        <w:tc>
          <w:tcPr>
            <w:tcW w:w="2123" w:type="dxa"/>
            <w:tcBorders>
              <w:top w:val="nil"/>
              <w:left w:val="single" w:sz="6" w:space="0" w:color="000000"/>
              <w:bottom w:val="single" w:sz="4" w:space="0" w:color="auto"/>
              <w:right w:val="nil"/>
            </w:tcBorders>
            <w:vAlign w:val="center"/>
          </w:tcPr>
          <w:p w14:paraId="4E9339C5" w14:textId="77777777" w:rsidR="00AF759B" w:rsidRPr="009C59AA" w:rsidRDefault="00AF759B" w:rsidP="008A217F">
            <w:pPr>
              <w:jc w:val="center"/>
              <w:rPr>
                <w:rFonts w:ascii="Arial" w:eastAsia="SimSun" w:hAnsi="Arial"/>
                <w:sz w:val="20"/>
                <w:szCs w:val="24"/>
                <w:lang w:val="en-GB" w:eastAsia="zh-CN"/>
              </w:rPr>
            </w:pPr>
            <w:r w:rsidRPr="009C59AA">
              <w:rPr>
                <w:sz w:val="20"/>
                <w:lang w:val="en-GB"/>
              </w:rPr>
              <w:t xml:space="preserve">0.64 </w:t>
            </w:r>
          </w:p>
          <w:p w14:paraId="011C1CBB" w14:textId="77777777" w:rsidR="00AF759B" w:rsidRPr="009C59AA" w:rsidRDefault="00AF759B" w:rsidP="008A217F">
            <w:pPr>
              <w:jc w:val="center"/>
              <w:rPr>
                <w:rFonts w:ascii="Arial" w:eastAsia="SimSun" w:hAnsi="Arial"/>
                <w:sz w:val="20"/>
                <w:szCs w:val="24"/>
                <w:lang w:val="en-GB" w:eastAsia="zh-CN"/>
              </w:rPr>
            </w:pPr>
            <w:r w:rsidRPr="009C59AA">
              <w:rPr>
                <w:sz w:val="20"/>
                <w:lang w:val="en-GB"/>
              </w:rPr>
              <w:t>(0.49, 0.82)</w:t>
            </w:r>
          </w:p>
        </w:tc>
      </w:tr>
    </w:tbl>
    <w:p w14:paraId="0583BCB2" w14:textId="77777777" w:rsidR="003E7ECE" w:rsidRPr="009C59AA" w:rsidRDefault="0041295F">
      <w:pPr>
        <w:ind w:left="120" w:hanging="120"/>
        <w:rPr>
          <w:rFonts w:ascii="Sylfaen" w:hAnsi="Sylfaen"/>
          <w:sz w:val="20"/>
          <w:lang w:val="en-GB"/>
        </w:rPr>
      </w:pPr>
      <w:r w:rsidRPr="009C59AA">
        <w:rPr>
          <w:rFonts w:ascii="Sylfaen" w:hAnsi="Sylfaen"/>
          <w:sz w:val="20"/>
          <w:vertAlign w:val="superscript"/>
          <w:lang w:val="en-GB"/>
        </w:rPr>
        <w:t>1 </w:t>
      </w:r>
      <w:r w:rsidRPr="009C59AA">
        <w:rPr>
          <w:rFonts w:ascii="Sylfaen" w:hAnsi="Sylfaen"/>
          <w:sz w:val="20"/>
          <w:lang w:val="en-GB"/>
        </w:rPr>
        <w:t xml:space="preserve"> </w:t>
      </w:r>
      <w:r w:rsidR="0032163A" w:rsidRPr="009C59AA">
        <w:rPr>
          <w:rFonts w:ascii="Sylfaen" w:hAnsi="Sylfaen"/>
          <w:sz w:val="20"/>
          <w:lang w:val="ka-GE"/>
        </w:rPr>
        <w:t xml:space="preserve">მკვლევარის მიერ შეფასებული </w:t>
      </w:r>
      <w:r w:rsidRPr="009C59AA">
        <w:rPr>
          <w:rFonts w:ascii="Sylfaen" w:hAnsi="Sylfaen"/>
          <w:sz w:val="20"/>
          <w:lang w:val="en-GB"/>
        </w:rPr>
        <w:t xml:space="preserve"> GOG </w:t>
      </w:r>
      <w:r w:rsidR="0032163A" w:rsidRPr="009C59AA">
        <w:rPr>
          <w:rFonts w:ascii="Sylfaen" w:hAnsi="Sylfaen"/>
          <w:sz w:val="20"/>
          <w:lang w:val="ka-GE"/>
        </w:rPr>
        <w:t xml:space="preserve">პროტოკოლით განსაზღვრული </w:t>
      </w:r>
      <w:r w:rsidRPr="009C59AA">
        <w:rPr>
          <w:rFonts w:ascii="Sylfaen" w:hAnsi="Sylfaen"/>
          <w:sz w:val="20"/>
          <w:lang w:val="en-GB"/>
        </w:rPr>
        <w:t xml:space="preserve"> PFS</w:t>
      </w:r>
      <w:r w:rsidR="0032163A" w:rsidRPr="009C59AA">
        <w:rPr>
          <w:rFonts w:ascii="Sylfaen" w:hAnsi="Sylfaen"/>
          <w:sz w:val="20"/>
          <w:lang w:val="ka-GE"/>
        </w:rPr>
        <w:t xml:space="preserve">-ის ანალიზი </w:t>
      </w:r>
      <w:r w:rsidRPr="009C59AA">
        <w:rPr>
          <w:rFonts w:ascii="Sylfaen" w:hAnsi="Sylfaen"/>
          <w:sz w:val="20"/>
          <w:lang w:val="en-GB"/>
        </w:rPr>
        <w:t>(</w:t>
      </w:r>
      <w:r w:rsidR="0032163A" w:rsidRPr="009C59AA">
        <w:rPr>
          <w:rFonts w:ascii="Sylfaen" w:hAnsi="Sylfaen"/>
          <w:sz w:val="20"/>
          <w:lang w:val="ka-GE"/>
        </w:rPr>
        <w:t xml:space="preserve">არ შეზღუდულა/გამორიცხულა არც </w:t>
      </w:r>
      <w:r w:rsidRPr="009C59AA">
        <w:rPr>
          <w:rFonts w:ascii="Sylfaen" w:hAnsi="Sylfaen"/>
          <w:sz w:val="20"/>
          <w:lang w:val="en-GB"/>
        </w:rPr>
        <w:t xml:space="preserve"> CA</w:t>
      </w:r>
      <w:r w:rsidRPr="009C59AA">
        <w:rPr>
          <w:rFonts w:ascii="Sylfaen" w:hAnsi="Sylfaen"/>
          <w:sz w:val="20"/>
          <w:lang w:val="en-GB"/>
        </w:rPr>
        <w:noBreakHyphen/>
        <w:t xml:space="preserve">125 </w:t>
      </w:r>
      <w:r w:rsidR="0032163A" w:rsidRPr="009C59AA">
        <w:rPr>
          <w:rFonts w:ascii="Sylfaen" w:hAnsi="Sylfaen"/>
          <w:sz w:val="20"/>
          <w:lang w:val="ka-GE"/>
        </w:rPr>
        <w:t xml:space="preserve">პროგრესირებები არც </w:t>
      </w:r>
      <w:r w:rsidRPr="009C59AA">
        <w:rPr>
          <w:rFonts w:ascii="Sylfaen" w:hAnsi="Sylfaen"/>
          <w:sz w:val="20"/>
          <w:lang w:val="en-GB"/>
        </w:rPr>
        <w:t xml:space="preserve"> NPT</w:t>
      </w:r>
      <w:r w:rsidR="0032163A" w:rsidRPr="009C59AA">
        <w:rPr>
          <w:rFonts w:ascii="Sylfaen" w:hAnsi="Sylfaen"/>
          <w:sz w:val="20"/>
          <w:lang w:val="ka-GE"/>
        </w:rPr>
        <w:t>-ის კუთხით დაავადების პროგრესირებამდე</w:t>
      </w:r>
      <w:r w:rsidR="0032163A" w:rsidRPr="009C59AA">
        <w:rPr>
          <w:rFonts w:ascii="Sylfaen" w:hAnsi="Sylfaen"/>
          <w:sz w:val="20"/>
          <w:lang w:val="en-GB"/>
        </w:rPr>
        <w:t xml:space="preserve">); </w:t>
      </w:r>
      <w:r w:rsidR="0032163A" w:rsidRPr="009C59AA">
        <w:rPr>
          <w:rFonts w:ascii="Sylfaen" w:hAnsi="Sylfaen"/>
          <w:sz w:val="20"/>
          <w:lang w:val="ka-GE"/>
        </w:rPr>
        <w:t>მონაცემთა აღების თარიღი</w:t>
      </w:r>
      <w:r w:rsidRPr="009C59AA">
        <w:rPr>
          <w:rFonts w:ascii="Sylfaen" w:hAnsi="Sylfaen"/>
          <w:sz w:val="20"/>
          <w:lang w:val="en-GB"/>
        </w:rPr>
        <w:t xml:space="preserve">  25 </w:t>
      </w:r>
      <w:r w:rsidR="0032163A" w:rsidRPr="009C59AA">
        <w:rPr>
          <w:rFonts w:ascii="Sylfaen" w:hAnsi="Sylfaen"/>
          <w:sz w:val="20"/>
          <w:lang w:val="ka-GE"/>
        </w:rPr>
        <w:t xml:space="preserve">თებერვალი </w:t>
      </w:r>
      <w:r w:rsidRPr="009C59AA">
        <w:rPr>
          <w:rFonts w:ascii="Sylfaen" w:hAnsi="Sylfaen"/>
          <w:sz w:val="20"/>
          <w:lang w:val="en-GB"/>
        </w:rPr>
        <w:t>, 2010</w:t>
      </w:r>
    </w:p>
    <w:p w14:paraId="29EAB013" w14:textId="77777777" w:rsidR="003E7ECE" w:rsidRPr="009C59AA" w:rsidRDefault="0041295F">
      <w:pPr>
        <w:ind w:left="120" w:hanging="120"/>
        <w:rPr>
          <w:rFonts w:ascii="Sylfaen" w:hAnsi="Sylfaen"/>
          <w:sz w:val="20"/>
          <w:lang w:val="en-GB"/>
        </w:rPr>
      </w:pPr>
      <w:r w:rsidRPr="009C59AA">
        <w:rPr>
          <w:rFonts w:ascii="Sylfaen" w:hAnsi="Sylfaen"/>
          <w:sz w:val="20"/>
          <w:vertAlign w:val="superscript"/>
          <w:lang w:val="en-GB"/>
        </w:rPr>
        <w:t>2 </w:t>
      </w:r>
      <w:r w:rsidR="0032163A" w:rsidRPr="009C59AA">
        <w:rPr>
          <w:rFonts w:ascii="Sylfaen" w:hAnsi="Sylfaen"/>
          <w:sz w:val="20"/>
          <w:lang w:val="ka-GE"/>
        </w:rPr>
        <w:t xml:space="preserve">მზარდი ნარჩენი მოვლენებით </w:t>
      </w:r>
      <w:r w:rsidRPr="009C59AA">
        <w:rPr>
          <w:rFonts w:ascii="Sylfaen" w:hAnsi="Sylfaen"/>
          <w:sz w:val="20"/>
          <w:lang w:val="en-GB"/>
        </w:rPr>
        <w:t>.</w:t>
      </w:r>
    </w:p>
    <w:p w14:paraId="2B719BF6" w14:textId="77777777" w:rsidR="003E7ECE" w:rsidRPr="009C59AA" w:rsidRDefault="0041295F">
      <w:pPr>
        <w:ind w:left="120" w:hanging="120"/>
        <w:rPr>
          <w:rFonts w:ascii="Sylfaen" w:hAnsi="Sylfaen"/>
          <w:sz w:val="20"/>
          <w:vertAlign w:val="superscript"/>
          <w:lang w:val="en-GB"/>
        </w:rPr>
      </w:pPr>
      <w:r w:rsidRPr="009C59AA">
        <w:rPr>
          <w:rFonts w:ascii="Sylfaen" w:hAnsi="Sylfaen"/>
          <w:sz w:val="20"/>
          <w:vertAlign w:val="superscript"/>
          <w:lang w:val="en-GB"/>
        </w:rPr>
        <w:t>3 </w:t>
      </w:r>
      <w:r w:rsidR="0032163A" w:rsidRPr="009C59AA">
        <w:rPr>
          <w:rFonts w:ascii="Sylfaen" w:hAnsi="Sylfaen"/>
          <w:sz w:val="20"/>
          <w:lang w:val="ka-GE"/>
        </w:rPr>
        <w:t xml:space="preserve">საერთო ჯამში რანდომიზებული პაციენტების </w:t>
      </w:r>
      <w:r w:rsidRPr="009C59AA">
        <w:rPr>
          <w:rFonts w:ascii="Sylfaen" w:hAnsi="Sylfaen"/>
          <w:sz w:val="20"/>
          <w:lang w:val="en-GB"/>
        </w:rPr>
        <w:t xml:space="preserve">3.7% </w:t>
      </w:r>
      <w:r w:rsidR="0032163A" w:rsidRPr="009C59AA">
        <w:rPr>
          <w:rFonts w:ascii="Sylfaen" w:hAnsi="Sylfaen"/>
          <w:sz w:val="20"/>
          <w:lang w:val="ka-GE"/>
        </w:rPr>
        <w:t xml:space="preserve"> ქონდათ </w:t>
      </w:r>
      <w:r w:rsidRPr="009C59AA">
        <w:rPr>
          <w:rFonts w:ascii="Sylfaen" w:hAnsi="Sylfaen"/>
          <w:sz w:val="20"/>
          <w:lang w:val="en-GB"/>
        </w:rPr>
        <w:t xml:space="preserve">IIIB </w:t>
      </w:r>
      <w:r w:rsidR="0032163A" w:rsidRPr="009C59AA">
        <w:rPr>
          <w:rFonts w:ascii="Sylfaen" w:hAnsi="Sylfaen"/>
          <w:sz w:val="20"/>
          <w:lang w:val="ka-GE"/>
        </w:rPr>
        <w:t>სტადიის დაავადება</w:t>
      </w:r>
      <w:r w:rsidRPr="009C59AA">
        <w:rPr>
          <w:rFonts w:ascii="Sylfaen" w:hAnsi="Sylfaen"/>
          <w:sz w:val="20"/>
          <w:lang w:val="en-GB"/>
        </w:rPr>
        <w:t>.</w:t>
      </w:r>
    </w:p>
    <w:p w14:paraId="40790066" w14:textId="77777777" w:rsidR="003E7ECE" w:rsidRPr="009C59AA" w:rsidRDefault="0041295F">
      <w:pPr>
        <w:ind w:left="120" w:hanging="120"/>
        <w:rPr>
          <w:rFonts w:ascii="Sylfaen" w:hAnsi="Sylfaen"/>
          <w:sz w:val="20"/>
          <w:lang w:val="en-GB"/>
        </w:rPr>
      </w:pPr>
      <w:r w:rsidRPr="009C59AA">
        <w:rPr>
          <w:rFonts w:ascii="Sylfaen" w:hAnsi="Sylfaen"/>
          <w:sz w:val="20"/>
          <w:vertAlign w:val="superscript"/>
          <w:lang w:val="en-GB"/>
        </w:rPr>
        <w:t>4 </w:t>
      </w:r>
      <w:r w:rsidR="0032163A" w:rsidRPr="009C59AA">
        <w:rPr>
          <w:rFonts w:ascii="Sylfaen" w:hAnsi="Sylfaen"/>
          <w:sz w:val="20"/>
          <w:lang w:val="ka-GE"/>
        </w:rPr>
        <w:t>შეესაბამება საკონტროლო ჯგუფს</w:t>
      </w:r>
      <w:r w:rsidRPr="009C59AA">
        <w:rPr>
          <w:rFonts w:ascii="Sylfaen" w:hAnsi="Sylfaen"/>
          <w:sz w:val="20"/>
          <w:lang w:val="en-GB"/>
        </w:rPr>
        <w:t>.</w:t>
      </w:r>
    </w:p>
    <w:p w14:paraId="7D112AF2" w14:textId="77777777" w:rsidR="003E7ECE" w:rsidRPr="009C59AA" w:rsidRDefault="003E7ECE">
      <w:pPr>
        <w:rPr>
          <w:i/>
          <w:lang w:val="en-GB"/>
        </w:rPr>
      </w:pPr>
    </w:p>
    <w:p w14:paraId="16A97F00" w14:textId="77777777" w:rsidR="002E3025" w:rsidRPr="009C59AA" w:rsidRDefault="002E3025" w:rsidP="002E3025">
      <w:pPr>
        <w:rPr>
          <w:i/>
          <w:sz w:val="24"/>
          <w:szCs w:val="24"/>
          <w:lang w:val="en-GB"/>
        </w:rPr>
      </w:pPr>
      <w:r w:rsidRPr="009C59AA">
        <w:rPr>
          <w:i/>
          <w:sz w:val="24"/>
          <w:szCs w:val="24"/>
          <w:lang w:val="en-GB"/>
        </w:rPr>
        <w:t>BO17707 (ICON7)</w:t>
      </w:r>
    </w:p>
    <w:p w14:paraId="7F79EADA" w14:textId="77777777" w:rsidR="002E3025" w:rsidRPr="009C59AA" w:rsidRDefault="00B665D7" w:rsidP="002E3025">
      <w:pPr>
        <w:rPr>
          <w:sz w:val="24"/>
          <w:szCs w:val="24"/>
          <w:lang w:val="en-GB"/>
        </w:rPr>
      </w:pPr>
      <w:r w:rsidRPr="009C59AA">
        <w:rPr>
          <w:sz w:val="24"/>
          <w:szCs w:val="24"/>
          <w:lang w:val="en-GB"/>
        </w:rPr>
        <w:t xml:space="preserve">BO17707 </w:t>
      </w:r>
      <w:r w:rsidRPr="009C59AA">
        <w:rPr>
          <w:rFonts w:ascii="Sylfaen" w:hAnsi="Sylfaen" w:cs="Sylfaen"/>
          <w:sz w:val="24"/>
          <w:szCs w:val="24"/>
          <w:lang w:val="en-GB"/>
        </w:rPr>
        <w:t>იყო</w:t>
      </w:r>
      <w:r w:rsidRPr="009C59AA">
        <w:rPr>
          <w:sz w:val="24"/>
          <w:szCs w:val="24"/>
          <w:lang w:val="en-GB"/>
        </w:rPr>
        <w:t xml:space="preserve"> III </w:t>
      </w:r>
      <w:r w:rsidRPr="009C59AA">
        <w:rPr>
          <w:rFonts w:ascii="Sylfaen" w:hAnsi="Sylfaen" w:cs="Sylfaen"/>
          <w:sz w:val="24"/>
          <w:szCs w:val="24"/>
          <w:lang w:val="en-GB"/>
        </w:rPr>
        <w:t>ფაზის</w:t>
      </w:r>
      <w:r w:rsidRPr="009C59AA">
        <w:rPr>
          <w:sz w:val="24"/>
          <w:szCs w:val="24"/>
          <w:lang w:val="en-GB"/>
        </w:rPr>
        <w:t xml:space="preserve">, </w:t>
      </w:r>
      <w:r w:rsidRPr="009C59AA">
        <w:rPr>
          <w:rFonts w:ascii="Sylfaen" w:hAnsi="Sylfaen" w:cs="Sylfaen"/>
          <w:sz w:val="24"/>
          <w:szCs w:val="24"/>
          <w:lang w:val="en-GB"/>
        </w:rPr>
        <w:t>ორ</w:t>
      </w:r>
      <w:r w:rsidRPr="009C59AA">
        <w:rPr>
          <w:sz w:val="24"/>
          <w:szCs w:val="24"/>
          <w:lang w:val="en-GB"/>
        </w:rPr>
        <w:t xml:space="preserve"> </w:t>
      </w:r>
      <w:r w:rsidRPr="009C59AA">
        <w:rPr>
          <w:rFonts w:ascii="Sylfaen" w:hAnsi="Sylfaen" w:cs="Sylfaen"/>
          <w:sz w:val="24"/>
          <w:szCs w:val="24"/>
          <w:lang w:val="en-GB"/>
        </w:rPr>
        <w:t>ჯგუფიანი</w:t>
      </w:r>
      <w:r w:rsidRPr="009C59AA">
        <w:rPr>
          <w:sz w:val="24"/>
          <w:szCs w:val="24"/>
          <w:lang w:val="en-GB"/>
        </w:rPr>
        <w:t xml:space="preserve">, </w:t>
      </w:r>
      <w:r w:rsidRPr="009C59AA">
        <w:rPr>
          <w:rFonts w:ascii="Sylfaen" w:hAnsi="Sylfaen" w:cs="Sylfaen"/>
          <w:sz w:val="24"/>
          <w:szCs w:val="24"/>
          <w:lang w:val="en-GB"/>
        </w:rPr>
        <w:t>მულტიცენტრული</w:t>
      </w:r>
      <w:r w:rsidRPr="009C59AA">
        <w:rPr>
          <w:sz w:val="24"/>
          <w:szCs w:val="24"/>
          <w:lang w:val="en-GB"/>
        </w:rPr>
        <w:t xml:space="preserve">, </w:t>
      </w:r>
      <w:r w:rsidRPr="009C59AA">
        <w:rPr>
          <w:rFonts w:ascii="Sylfaen" w:hAnsi="Sylfaen" w:cs="Sylfaen"/>
          <w:sz w:val="24"/>
          <w:szCs w:val="24"/>
          <w:lang w:val="en-GB"/>
        </w:rPr>
        <w:t>რანდომიზებული</w:t>
      </w:r>
      <w:r w:rsidRPr="009C59AA">
        <w:rPr>
          <w:sz w:val="24"/>
          <w:szCs w:val="24"/>
          <w:lang w:val="en-GB"/>
        </w:rPr>
        <w:t xml:space="preserve">, </w:t>
      </w:r>
      <w:r w:rsidRPr="009C59AA">
        <w:rPr>
          <w:rFonts w:ascii="Sylfaen" w:hAnsi="Sylfaen" w:cs="Sylfaen"/>
          <w:sz w:val="24"/>
          <w:szCs w:val="24"/>
          <w:lang w:val="en-GB"/>
        </w:rPr>
        <w:t>კონტროლირებადი</w:t>
      </w:r>
      <w:r w:rsidRPr="009C59AA">
        <w:rPr>
          <w:sz w:val="24"/>
          <w:szCs w:val="24"/>
          <w:lang w:val="en-GB"/>
        </w:rPr>
        <w:t xml:space="preserve">, </w:t>
      </w:r>
      <w:r w:rsidRPr="009C59AA">
        <w:rPr>
          <w:rFonts w:ascii="Sylfaen" w:hAnsi="Sylfaen" w:cs="Sylfaen"/>
          <w:sz w:val="24"/>
          <w:szCs w:val="24"/>
          <w:lang w:val="en-GB"/>
        </w:rPr>
        <w:t>ღია</w:t>
      </w:r>
      <w:r w:rsidRPr="009C59AA">
        <w:rPr>
          <w:sz w:val="24"/>
          <w:szCs w:val="24"/>
          <w:lang w:val="en-GB"/>
        </w:rPr>
        <w:t xml:space="preserve">  </w:t>
      </w:r>
      <w:r w:rsidRPr="009C59AA">
        <w:rPr>
          <w:rFonts w:ascii="Sylfaen" w:hAnsi="Sylfaen" w:cs="Sylfaen"/>
          <w:sz w:val="24"/>
          <w:szCs w:val="24"/>
          <w:lang w:val="en-GB"/>
        </w:rPr>
        <w:t>კვლევა</w:t>
      </w:r>
      <w:r w:rsidRPr="009C59AA">
        <w:rPr>
          <w:sz w:val="24"/>
          <w:szCs w:val="24"/>
          <w:lang w:val="en-GB"/>
        </w:rPr>
        <w:t xml:space="preserve">, </w:t>
      </w:r>
      <w:r w:rsidRPr="009C59AA">
        <w:rPr>
          <w:rFonts w:ascii="Sylfaen" w:hAnsi="Sylfaen" w:cs="Sylfaen"/>
          <w:sz w:val="24"/>
          <w:szCs w:val="24"/>
          <w:lang w:val="en-GB"/>
        </w:rPr>
        <w:t>რომელშიც</w:t>
      </w:r>
      <w:r w:rsidRPr="009C59AA">
        <w:rPr>
          <w:sz w:val="24"/>
          <w:szCs w:val="24"/>
          <w:lang w:val="en-GB"/>
        </w:rPr>
        <w:t xml:space="preserve"> </w:t>
      </w:r>
      <w:r w:rsidRPr="009C59AA">
        <w:rPr>
          <w:rFonts w:ascii="Sylfaen" w:hAnsi="Sylfaen" w:cs="Sylfaen"/>
          <w:sz w:val="24"/>
          <w:szCs w:val="24"/>
          <w:lang w:val="en-GB"/>
        </w:rPr>
        <w:t>შედარებულია</w:t>
      </w:r>
      <w:r w:rsidRPr="009C59AA">
        <w:rPr>
          <w:sz w:val="24"/>
          <w:szCs w:val="24"/>
          <w:lang w:val="en-GB"/>
        </w:rPr>
        <w:t xml:space="preserve"> </w:t>
      </w:r>
      <w:r w:rsidRPr="009C59AA">
        <w:rPr>
          <w:rFonts w:ascii="Sylfaen" w:hAnsi="Sylfaen"/>
          <w:sz w:val="24"/>
          <w:szCs w:val="24"/>
          <w:lang w:val="ka-GE"/>
        </w:rPr>
        <w:t>ავასტინის</w:t>
      </w:r>
      <w:r w:rsidRPr="009C59AA">
        <w:rPr>
          <w:sz w:val="24"/>
          <w:szCs w:val="24"/>
          <w:lang w:val="en-GB"/>
        </w:rPr>
        <w:t xml:space="preserve"> </w:t>
      </w:r>
      <w:r w:rsidRPr="009C59AA">
        <w:rPr>
          <w:rFonts w:ascii="Sylfaen" w:hAnsi="Sylfaen" w:cs="Sylfaen"/>
          <w:sz w:val="24"/>
          <w:szCs w:val="24"/>
          <w:lang w:val="en-GB"/>
        </w:rPr>
        <w:t>დამატება კარბოპლატინის</w:t>
      </w:r>
      <w:r w:rsidRPr="009C59AA">
        <w:rPr>
          <w:sz w:val="24"/>
          <w:szCs w:val="24"/>
          <w:lang w:val="en-GB"/>
        </w:rPr>
        <w:t xml:space="preserve"> და  </w:t>
      </w:r>
      <w:r w:rsidRPr="009C59AA">
        <w:rPr>
          <w:rFonts w:ascii="Sylfaen" w:hAnsi="Sylfaen" w:cs="Sylfaen"/>
          <w:sz w:val="24"/>
          <w:szCs w:val="24"/>
          <w:lang w:val="en-GB"/>
        </w:rPr>
        <w:t>პაკლიტაქსელის</w:t>
      </w:r>
      <w:r w:rsidRPr="009C59AA">
        <w:rPr>
          <w:sz w:val="24"/>
          <w:szCs w:val="24"/>
          <w:lang w:val="en-GB"/>
        </w:rPr>
        <w:t xml:space="preserve">  </w:t>
      </w:r>
      <w:r w:rsidRPr="009C59AA">
        <w:rPr>
          <w:rFonts w:ascii="Sylfaen" w:hAnsi="Sylfaen"/>
          <w:sz w:val="24"/>
          <w:szCs w:val="24"/>
          <w:lang w:val="ka-GE"/>
        </w:rPr>
        <w:t xml:space="preserve">კომბინაციაზე </w:t>
      </w:r>
      <w:r w:rsidRPr="009C59AA">
        <w:rPr>
          <w:sz w:val="24"/>
          <w:szCs w:val="24"/>
          <w:lang w:val="en-GB"/>
        </w:rPr>
        <w:t xml:space="preserve"> FIGO I </w:t>
      </w:r>
      <w:r w:rsidRPr="009C59AA">
        <w:rPr>
          <w:rFonts w:ascii="Sylfaen" w:hAnsi="Sylfaen" w:cs="Sylfaen"/>
          <w:sz w:val="24"/>
          <w:szCs w:val="24"/>
          <w:lang w:val="en-GB"/>
        </w:rPr>
        <w:t>ან</w:t>
      </w:r>
      <w:r w:rsidRPr="009C59AA">
        <w:rPr>
          <w:sz w:val="24"/>
          <w:szCs w:val="24"/>
          <w:lang w:val="en-GB"/>
        </w:rPr>
        <w:t xml:space="preserve"> IIA </w:t>
      </w:r>
      <w:r w:rsidRPr="009C59AA">
        <w:rPr>
          <w:rFonts w:ascii="Sylfaen" w:hAnsi="Sylfaen" w:cs="Sylfaen"/>
          <w:sz w:val="24"/>
          <w:szCs w:val="24"/>
          <w:lang w:val="en-GB"/>
        </w:rPr>
        <w:t>სტადიის</w:t>
      </w:r>
      <w:r w:rsidRPr="009C59AA">
        <w:rPr>
          <w:sz w:val="24"/>
          <w:szCs w:val="24"/>
          <w:lang w:val="en-GB"/>
        </w:rPr>
        <w:t xml:space="preserve"> </w:t>
      </w:r>
      <w:r w:rsidRPr="009C59AA">
        <w:rPr>
          <w:rFonts w:ascii="Sylfaen" w:hAnsi="Sylfaen" w:cs="Sylfaen"/>
          <w:sz w:val="24"/>
          <w:szCs w:val="24"/>
          <w:lang w:val="en-GB"/>
        </w:rPr>
        <w:t>მქონე</w:t>
      </w:r>
      <w:r w:rsidRPr="009C59AA">
        <w:rPr>
          <w:sz w:val="24"/>
          <w:szCs w:val="24"/>
          <w:lang w:val="en-GB"/>
        </w:rPr>
        <w:t xml:space="preserve"> </w:t>
      </w:r>
      <w:r w:rsidRPr="009C59AA">
        <w:rPr>
          <w:rFonts w:ascii="Sylfaen" w:hAnsi="Sylfaen" w:cs="Sylfaen"/>
          <w:sz w:val="24"/>
          <w:szCs w:val="24"/>
          <w:lang w:val="en-GB"/>
        </w:rPr>
        <w:t>პაციენტებში</w:t>
      </w:r>
      <w:r w:rsidRPr="009C59AA">
        <w:rPr>
          <w:sz w:val="24"/>
          <w:szCs w:val="24"/>
          <w:lang w:val="en-GB"/>
        </w:rPr>
        <w:t xml:space="preserve"> (</w:t>
      </w:r>
      <w:r w:rsidRPr="009C59AA">
        <w:rPr>
          <w:rFonts w:ascii="Sylfaen" w:hAnsi="Sylfaen" w:cs="Sylfaen"/>
          <w:sz w:val="24"/>
          <w:szCs w:val="24"/>
          <w:lang w:val="en-GB"/>
        </w:rPr>
        <w:t>მხოლოდ</w:t>
      </w:r>
      <w:r w:rsidRPr="009C59AA">
        <w:rPr>
          <w:sz w:val="24"/>
          <w:szCs w:val="24"/>
          <w:lang w:val="en-GB"/>
        </w:rPr>
        <w:t xml:space="preserve"> 3 </w:t>
      </w:r>
      <w:r w:rsidRPr="009C59AA">
        <w:rPr>
          <w:rFonts w:ascii="Sylfaen" w:hAnsi="Sylfaen" w:cs="Sylfaen"/>
          <w:sz w:val="24"/>
          <w:szCs w:val="24"/>
          <w:lang w:val="en-GB"/>
        </w:rPr>
        <w:t>ხარისხი</w:t>
      </w:r>
      <w:r w:rsidRPr="009C59AA">
        <w:rPr>
          <w:sz w:val="24"/>
          <w:szCs w:val="24"/>
          <w:lang w:val="en-GB"/>
        </w:rPr>
        <w:t xml:space="preserve"> </w:t>
      </w:r>
      <w:r w:rsidRPr="009C59AA">
        <w:rPr>
          <w:rFonts w:ascii="Sylfaen" w:hAnsi="Sylfaen" w:cs="Sylfaen"/>
          <w:sz w:val="24"/>
          <w:szCs w:val="24"/>
          <w:lang w:val="en-GB"/>
        </w:rPr>
        <w:t>ან</w:t>
      </w:r>
      <w:r w:rsidRPr="009C59AA">
        <w:rPr>
          <w:sz w:val="24"/>
          <w:szCs w:val="24"/>
          <w:lang w:val="en-GB"/>
        </w:rPr>
        <w:t xml:space="preserve"> </w:t>
      </w:r>
      <w:r w:rsidRPr="009C59AA">
        <w:rPr>
          <w:rFonts w:ascii="Sylfaen" w:hAnsi="Sylfaen" w:cs="Sylfaen"/>
          <w:sz w:val="24"/>
          <w:szCs w:val="24"/>
          <w:lang w:val="en-GB"/>
        </w:rPr>
        <w:t>მხოლოდ</w:t>
      </w:r>
      <w:r w:rsidRPr="009C59AA">
        <w:rPr>
          <w:sz w:val="24"/>
          <w:szCs w:val="24"/>
          <w:lang w:val="en-GB"/>
        </w:rPr>
        <w:t xml:space="preserve"> </w:t>
      </w:r>
      <w:r w:rsidRPr="009C59AA">
        <w:rPr>
          <w:rFonts w:ascii="Sylfaen" w:hAnsi="Sylfaen" w:cs="Sylfaen"/>
          <w:sz w:val="24"/>
          <w:szCs w:val="24"/>
          <w:lang w:val="en-GB"/>
        </w:rPr>
        <w:t>უჯრედის</w:t>
      </w:r>
      <w:r w:rsidRPr="009C59AA">
        <w:rPr>
          <w:sz w:val="24"/>
          <w:szCs w:val="24"/>
          <w:lang w:val="en-GB"/>
        </w:rPr>
        <w:t xml:space="preserve"> </w:t>
      </w:r>
      <w:r w:rsidRPr="009C59AA">
        <w:rPr>
          <w:rFonts w:ascii="Sylfaen" w:hAnsi="Sylfaen" w:cs="Sylfaen"/>
          <w:sz w:val="24"/>
          <w:szCs w:val="24"/>
          <w:lang w:val="en-GB"/>
        </w:rPr>
        <w:t>ჰისტოლოგია</w:t>
      </w:r>
      <w:r w:rsidRPr="009C59AA">
        <w:rPr>
          <w:sz w:val="24"/>
          <w:szCs w:val="24"/>
          <w:lang w:val="en-GB"/>
        </w:rPr>
        <w:t xml:space="preserve">; n = 142) , </w:t>
      </w:r>
      <w:r w:rsidRPr="009C59AA">
        <w:rPr>
          <w:rFonts w:ascii="Sylfaen" w:hAnsi="Sylfaen" w:cs="Sylfaen"/>
          <w:sz w:val="24"/>
          <w:szCs w:val="24"/>
          <w:lang w:val="en-GB"/>
        </w:rPr>
        <w:t>ან</w:t>
      </w:r>
      <w:r w:rsidRPr="009C59AA">
        <w:rPr>
          <w:sz w:val="24"/>
          <w:szCs w:val="24"/>
          <w:lang w:val="en-GB"/>
        </w:rPr>
        <w:t xml:space="preserve"> FIGO IIB - IV </w:t>
      </w:r>
      <w:r w:rsidRPr="009C59AA">
        <w:rPr>
          <w:rFonts w:ascii="Sylfaen" w:hAnsi="Sylfaen"/>
          <w:sz w:val="24"/>
          <w:szCs w:val="24"/>
          <w:lang w:val="ka-GE"/>
        </w:rPr>
        <w:t>ს</w:t>
      </w:r>
      <w:r w:rsidRPr="009C59AA">
        <w:rPr>
          <w:rFonts w:ascii="Sylfaen" w:hAnsi="Sylfaen" w:cs="Sylfaen"/>
          <w:sz w:val="24"/>
          <w:szCs w:val="24"/>
          <w:lang w:val="en-GB"/>
        </w:rPr>
        <w:t>ტა</w:t>
      </w:r>
      <w:r w:rsidRPr="009C59AA">
        <w:rPr>
          <w:rFonts w:ascii="Sylfaen" w:hAnsi="Sylfaen" w:cs="Sylfaen"/>
          <w:sz w:val="24"/>
          <w:szCs w:val="24"/>
          <w:lang w:val="ka-GE"/>
        </w:rPr>
        <w:t>დ</w:t>
      </w:r>
      <w:r w:rsidRPr="009C59AA">
        <w:rPr>
          <w:rFonts w:ascii="Sylfaen" w:hAnsi="Sylfaen" w:cs="Sylfaen"/>
          <w:sz w:val="24"/>
          <w:szCs w:val="24"/>
          <w:lang w:val="en-GB"/>
        </w:rPr>
        <w:t>ი</w:t>
      </w:r>
      <w:r w:rsidR="00547B18" w:rsidRPr="009C59AA">
        <w:rPr>
          <w:rFonts w:ascii="Sylfaen" w:hAnsi="Sylfaen" w:cs="Sylfaen"/>
          <w:sz w:val="24"/>
          <w:szCs w:val="24"/>
          <w:lang w:val="ka-GE"/>
        </w:rPr>
        <w:t>ს მქონე მქონე პაციენტებში</w:t>
      </w:r>
      <w:r w:rsidRPr="009C59AA">
        <w:rPr>
          <w:sz w:val="24"/>
          <w:szCs w:val="24"/>
          <w:lang w:val="en-GB"/>
        </w:rPr>
        <w:t xml:space="preserve"> (</w:t>
      </w:r>
      <w:r w:rsidRPr="009C59AA">
        <w:rPr>
          <w:rFonts w:ascii="Sylfaen" w:hAnsi="Sylfaen" w:cs="Sylfaen"/>
          <w:sz w:val="24"/>
          <w:szCs w:val="24"/>
          <w:lang w:val="en-GB"/>
        </w:rPr>
        <w:t>ყველა</w:t>
      </w:r>
      <w:r w:rsidRPr="009C59AA">
        <w:rPr>
          <w:sz w:val="24"/>
          <w:szCs w:val="24"/>
          <w:lang w:val="en-GB"/>
        </w:rPr>
        <w:t xml:space="preserve"> </w:t>
      </w:r>
      <w:r w:rsidRPr="009C59AA">
        <w:rPr>
          <w:rFonts w:ascii="Sylfaen" w:hAnsi="Sylfaen" w:cs="Sylfaen"/>
          <w:sz w:val="24"/>
          <w:szCs w:val="24"/>
          <w:lang w:val="en-GB"/>
        </w:rPr>
        <w:t>ხარისხი</w:t>
      </w:r>
      <w:r w:rsidRPr="009C59AA">
        <w:rPr>
          <w:sz w:val="24"/>
          <w:szCs w:val="24"/>
          <w:lang w:val="en-GB"/>
        </w:rPr>
        <w:t xml:space="preserve"> </w:t>
      </w:r>
      <w:r w:rsidRPr="009C59AA">
        <w:rPr>
          <w:rFonts w:ascii="Sylfaen" w:hAnsi="Sylfaen" w:cs="Sylfaen"/>
          <w:sz w:val="24"/>
          <w:szCs w:val="24"/>
          <w:lang w:val="en-GB"/>
        </w:rPr>
        <w:t>და</w:t>
      </w:r>
      <w:r w:rsidRPr="009C59AA">
        <w:rPr>
          <w:sz w:val="24"/>
          <w:szCs w:val="24"/>
          <w:lang w:val="en-GB"/>
        </w:rPr>
        <w:t xml:space="preserve"> </w:t>
      </w:r>
      <w:r w:rsidRPr="009C59AA">
        <w:rPr>
          <w:rFonts w:ascii="Sylfaen" w:hAnsi="Sylfaen" w:cs="Sylfaen"/>
          <w:sz w:val="24"/>
          <w:szCs w:val="24"/>
          <w:lang w:val="en-GB"/>
        </w:rPr>
        <w:t>ყველა</w:t>
      </w:r>
      <w:r w:rsidRPr="009C59AA">
        <w:rPr>
          <w:sz w:val="24"/>
          <w:szCs w:val="24"/>
          <w:lang w:val="en-GB"/>
        </w:rPr>
        <w:t xml:space="preserve"> </w:t>
      </w:r>
      <w:r w:rsidRPr="009C59AA">
        <w:rPr>
          <w:rFonts w:ascii="Sylfaen" w:hAnsi="Sylfaen" w:cs="Sylfaen"/>
          <w:sz w:val="24"/>
          <w:szCs w:val="24"/>
          <w:lang w:val="en-GB"/>
        </w:rPr>
        <w:t>ჰისტოლოგიური</w:t>
      </w:r>
      <w:r w:rsidRPr="009C59AA">
        <w:rPr>
          <w:sz w:val="24"/>
          <w:szCs w:val="24"/>
          <w:lang w:val="en-GB"/>
        </w:rPr>
        <w:t xml:space="preserve"> </w:t>
      </w:r>
      <w:r w:rsidRPr="009C59AA">
        <w:rPr>
          <w:rFonts w:ascii="Sylfaen" w:hAnsi="Sylfaen" w:cs="Sylfaen"/>
          <w:sz w:val="24"/>
          <w:szCs w:val="24"/>
          <w:lang w:val="en-GB"/>
        </w:rPr>
        <w:t>ტიპი</w:t>
      </w:r>
      <w:r w:rsidRPr="009C59AA">
        <w:rPr>
          <w:sz w:val="24"/>
          <w:szCs w:val="24"/>
          <w:lang w:val="en-GB"/>
        </w:rPr>
        <w:t xml:space="preserve">, n = 1386) </w:t>
      </w:r>
      <w:r w:rsidRPr="009C59AA">
        <w:rPr>
          <w:rFonts w:ascii="Sylfaen" w:hAnsi="Sylfaen" w:cs="Sylfaen"/>
          <w:sz w:val="24"/>
          <w:szCs w:val="24"/>
          <w:lang w:val="en-GB"/>
        </w:rPr>
        <w:t>ეპითელური</w:t>
      </w:r>
      <w:r w:rsidRPr="009C59AA">
        <w:rPr>
          <w:sz w:val="24"/>
          <w:szCs w:val="24"/>
          <w:lang w:val="en-GB"/>
        </w:rPr>
        <w:t xml:space="preserve"> </w:t>
      </w:r>
      <w:r w:rsidRPr="009C59AA">
        <w:rPr>
          <w:rFonts w:ascii="Sylfaen" w:hAnsi="Sylfaen" w:cs="Sylfaen"/>
          <w:sz w:val="24"/>
          <w:szCs w:val="24"/>
          <w:lang w:val="en-GB"/>
        </w:rPr>
        <w:t>საკვერცხის</w:t>
      </w:r>
      <w:r w:rsidRPr="009C59AA">
        <w:rPr>
          <w:sz w:val="24"/>
          <w:szCs w:val="24"/>
          <w:lang w:val="en-GB"/>
        </w:rPr>
        <w:t xml:space="preserve">, </w:t>
      </w:r>
      <w:r w:rsidRPr="009C59AA">
        <w:rPr>
          <w:rFonts w:ascii="Sylfaen" w:hAnsi="Sylfaen"/>
          <w:sz w:val="24"/>
          <w:szCs w:val="24"/>
          <w:lang w:val="ka-GE"/>
        </w:rPr>
        <w:t>ფალოპი</w:t>
      </w:r>
      <w:r w:rsidRPr="009C59AA">
        <w:rPr>
          <w:rFonts w:ascii="Sylfaen" w:hAnsi="Sylfaen" w:cs="Sylfaen"/>
          <w:sz w:val="24"/>
          <w:szCs w:val="24"/>
          <w:lang w:val="en-GB"/>
        </w:rPr>
        <w:t>ს</w:t>
      </w:r>
      <w:r w:rsidRPr="009C59AA">
        <w:rPr>
          <w:sz w:val="24"/>
          <w:szCs w:val="24"/>
          <w:lang w:val="en-GB"/>
        </w:rPr>
        <w:t xml:space="preserve"> </w:t>
      </w:r>
      <w:r w:rsidRPr="009C59AA">
        <w:rPr>
          <w:rFonts w:ascii="Sylfaen" w:hAnsi="Sylfaen" w:cs="Sylfaen"/>
          <w:sz w:val="24"/>
          <w:szCs w:val="24"/>
          <w:lang w:val="en-GB"/>
        </w:rPr>
        <w:t>მილის</w:t>
      </w:r>
      <w:r w:rsidRPr="009C59AA">
        <w:rPr>
          <w:sz w:val="24"/>
          <w:szCs w:val="24"/>
          <w:lang w:val="en-GB"/>
        </w:rPr>
        <w:t xml:space="preserve"> </w:t>
      </w:r>
      <w:r w:rsidRPr="009C59AA">
        <w:rPr>
          <w:rFonts w:ascii="Sylfaen" w:hAnsi="Sylfaen" w:cs="Sylfaen"/>
          <w:sz w:val="24"/>
          <w:szCs w:val="24"/>
          <w:lang w:val="en-GB"/>
        </w:rPr>
        <w:t>ან</w:t>
      </w:r>
      <w:r w:rsidRPr="009C59AA">
        <w:rPr>
          <w:sz w:val="24"/>
          <w:szCs w:val="24"/>
          <w:lang w:val="en-GB"/>
        </w:rPr>
        <w:t xml:space="preserve"> </w:t>
      </w:r>
      <w:r w:rsidRPr="009C59AA">
        <w:rPr>
          <w:rFonts w:ascii="Sylfaen" w:hAnsi="Sylfaen" w:cs="Sylfaen"/>
          <w:sz w:val="24"/>
          <w:szCs w:val="24"/>
          <w:lang w:val="en-GB"/>
        </w:rPr>
        <w:t>პირველადი</w:t>
      </w:r>
      <w:r w:rsidRPr="009C59AA">
        <w:rPr>
          <w:sz w:val="24"/>
          <w:szCs w:val="24"/>
          <w:lang w:val="en-GB"/>
        </w:rPr>
        <w:t xml:space="preserve"> </w:t>
      </w:r>
      <w:r w:rsidRPr="009C59AA">
        <w:rPr>
          <w:rFonts w:ascii="Sylfaen" w:hAnsi="Sylfaen" w:cs="Sylfaen"/>
          <w:sz w:val="24"/>
          <w:szCs w:val="24"/>
          <w:lang w:val="en-GB"/>
        </w:rPr>
        <w:t>პერიტონეალური</w:t>
      </w:r>
      <w:r w:rsidRPr="009C59AA">
        <w:rPr>
          <w:sz w:val="24"/>
          <w:szCs w:val="24"/>
          <w:lang w:val="en-GB"/>
        </w:rPr>
        <w:t xml:space="preserve"> </w:t>
      </w:r>
      <w:r w:rsidRPr="009C59AA">
        <w:rPr>
          <w:rFonts w:ascii="Sylfaen" w:hAnsi="Sylfaen" w:cs="Sylfaen"/>
          <w:sz w:val="24"/>
          <w:szCs w:val="24"/>
          <w:lang w:val="en-GB"/>
        </w:rPr>
        <w:t>კიბო</w:t>
      </w:r>
      <w:r w:rsidRPr="009C59AA">
        <w:rPr>
          <w:rFonts w:ascii="Sylfaen" w:hAnsi="Sylfaen" w:cs="Sylfaen"/>
          <w:sz w:val="24"/>
          <w:szCs w:val="24"/>
          <w:lang w:val="ka-GE"/>
        </w:rPr>
        <w:t>ს</w:t>
      </w:r>
      <w:r w:rsidRPr="009C59AA">
        <w:rPr>
          <w:sz w:val="24"/>
          <w:szCs w:val="24"/>
          <w:lang w:val="en-GB"/>
        </w:rPr>
        <w:t xml:space="preserve"> </w:t>
      </w:r>
      <w:r w:rsidRPr="009C59AA">
        <w:rPr>
          <w:rFonts w:ascii="Sylfaen" w:hAnsi="Sylfaen" w:cs="Sylfaen"/>
          <w:sz w:val="24"/>
          <w:szCs w:val="24"/>
          <w:lang w:val="en-GB"/>
        </w:rPr>
        <w:t>ოპერაციის</w:t>
      </w:r>
      <w:r w:rsidRPr="009C59AA">
        <w:rPr>
          <w:sz w:val="24"/>
          <w:szCs w:val="24"/>
          <w:lang w:val="en-GB"/>
        </w:rPr>
        <w:t xml:space="preserve"> </w:t>
      </w:r>
      <w:r w:rsidRPr="009C59AA">
        <w:rPr>
          <w:rFonts w:ascii="Sylfaen" w:hAnsi="Sylfaen" w:cs="Sylfaen"/>
          <w:sz w:val="24"/>
          <w:szCs w:val="24"/>
          <w:lang w:val="en-GB"/>
        </w:rPr>
        <w:t>შემდეგ</w:t>
      </w:r>
      <w:r w:rsidRPr="009C59AA">
        <w:rPr>
          <w:sz w:val="24"/>
          <w:szCs w:val="24"/>
          <w:lang w:val="en-GB"/>
        </w:rPr>
        <w:t xml:space="preserve"> (NCI-CTCAE v.3). </w:t>
      </w:r>
      <w:r w:rsidRPr="009C59AA">
        <w:rPr>
          <w:rFonts w:ascii="Sylfaen" w:hAnsi="Sylfaen" w:cs="Sylfaen"/>
          <w:sz w:val="24"/>
          <w:szCs w:val="24"/>
          <w:lang w:val="en-GB"/>
        </w:rPr>
        <w:t>ამ</w:t>
      </w:r>
      <w:r w:rsidRPr="009C59AA">
        <w:rPr>
          <w:sz w:val="24"/>
          <w:szCs w:val="24"/>
          <w:lang w:val="en-GB"/>
        </w:rPr>
        <w:t xml:space="preserve"> </w:t>
      </w:r>
      <w:r w:rsidRPr="009C59AA">
        <w:rPr>
          <w:rFonts w:ascii="Sylfaen" w:hAnsi="Sylfaen" w:cs="Sylfaen"/>
          <w:sz w:val="24"/>
          <w:szCs w:val="24"/>
          <w:lang w:val="en-GB"/>
        </w:rPr>
        <w:t xml:space="preserve"> </w:t>
      </w:r>
      <w:r w:rsidRPr="009C59AA">
        <w:rPr>
          <w:rFonts w:ascii="Sylfaen" w:hAnsi="Sylfaen" w:cs="Sylfaen"/>
          <w:sz w:val="24"/>
          <w:szCs w:val="24"/>
          <w:lang w:val="ka-GE"/>
        </w:rPr>
        <w:t>კვლევაში</w:t>
      </w:r>
      <w:r w:rsidRPr="009C59AA">
        <w:rPr>
          <w:sz w:val="24"/>
          <w:szCs w:val="24"/>
          <w:lang w:val="en-GB"/>
        </w:rPr>
        <w:t xml:space="preserve"> </w:t>
      </w:r>
      <w:r w:rsidRPr="009C59AA">
        <w:rPr>
          <w:rFonts w:ascii="Sylfaen" w:hAnsi="Sylfaen" w:cs="Sylfaen"/>
          <w:sz w:val="24"/>
          <w:szCs w:val="24"/>
          <w:lang w:val="en-GB"/>
        </w:rPr>
        <w:t>გამოყენებული</w:t>
      </w:r>
      <w:r w:rsidRPr="009C59AA">
        <w:rPr>
          <w:sz w:val="24"/>
          <w:szCs w:val="24"/>
          <w:lang w:val="en-GB"/>
        </w:rPr>
        <w:t xml:space="preserve"> </w:t>
      </w:r>
      <w:r w:rsidRPr="009C59AA">
        <w:rPr>
          <w:rFonts w:ascii="Sylfaen" w:hAnsi="Sylfaen" w:cs="Sylfaen"/>
          <w:sz w:val="24"/>
          <w:szCs w:val="24"/>
          <w:lang w:val="en-GB"/>
        </w:rPr>
        <w:t>იქნა</w:t>
      </w:r>
      <w:r w:rsidRPr="009C59AA">
        <w:rPr>
          <w:sz w:val="24"/>
          <w:szCs w:val="24"/>
          <w:lang w:val="en-GB"/>
        </w:rPr>
        <w:t xml:space="preserve"> 1988 </w:t>
      </w:r>
      <w:r w:rsidRPr="009C59AA">
        <w:rPr>
          <w:rFonts w:ascii="Sylfaen" w:hAnsi="Sylfaen" w:cs="Sylfaen"/>
          <w:sz w:val="24"/>
          <w:szCs w:val="24"/>
          <w:lang w:val="en-GB"/>
        </w:rPr>
        <w:t>წლით</w:t>
      </w:r>
      <w:r w:rsidRPr="009C59AA">
        <w:rPr>
          <w:sz w:val="24"/>
          <w:szCs w:val="24"/>
          <w:lang w:val="en-GB"/>
        </w:rPr>
        <w:t xml:space="preserve"> </w:t>
      </w:r>
      <w:r w:rsidRPr="009C59AA">
        <w:rPr>
          <w:rFonts w:ascii="Sylfaen" w:hAnsi="Sylfaen" w:cs="Sylfaen"/>
          <w:sz w:val="24"/>
          <w:szCs w:val="24"/>
          <w:lang w:val="en-GB"/>
        </w:rPr>
        <w:t>დათარიღებული</w:t>
      </w:r>
      <w:r w:rsidRPr="009C59AA">
        <w:rPr>
          <w:sz w:val="24"/>
          <w:szCs w:val="24"/>
          <w:lang w:val="en-GB"/>
        </w:rPr>
        <w:t xml:space="preserve"> FIGO</w:t>
      </w:r>
      <w:r w:rsidRPr="009C59AA">
        <w:rPr>
          <w:rFonts w:ascii="Sylfaen" w:hAnsi="Sylfaen"/>
          <w:sz w:val="24"/>
          <w:szCs w:val="24"/>
          <w:lang w:val="ka-GE"/>
        </w:rPr>
        <w:t>-ს</w:t>
      </w:r>
      <w:r w:rsidRPr="009C59AA">
        <w:rPr>
          <w:sz w:val="24"/>
          <w:szCs w:val="24"/>
          <w:lang w:val="en-GB"/>
        </w:rPr>
        <w:t xml:space="preserve"> </w:t>
      </w:r>
      <w:r w:rsidRPr="009C59AA">
        <w:rPr>
          <w:rFonts w:ascii="Sylfaen" w:hAnsi="Sylfaen" w:cs="Sylfaen"/>
          <w:sz w:val="24"/>
          <w:szCs w:val="24"/>
          <w:lang w:val="en-GB"/>
        </w:rPr>
        <w:t>ვერსია</w:t>
      </w:r>
      <w:r w:rsidRPr="009C59AA">
        <w:rPr>
          <w:sz w:val="24"/>
          <w:szCs w:val="24"/>
          <w:lang w:val="en-GB"/>
        </w:rPr>
        <w:t>.</w:t>
      </w:r>
    </w:p>
    <w:p w14:paraId="0333B4D2" w14:textId="77777777" w:rsidR="002E3025" w:rsidRPr="009C59AA" w:rsidRDefault="002E3025" w:rsidP="002E3025">
      <w:pPr>
        <w:rPr>
          <w:sz w:val="24"/>
          <w:szCs w:val="24"/>
          <w:lang w:val="en-GB"/>
        </w:rPr>
      </w:pPr>
    </w:p>
    <w:p w14:paraId="71AC8712" w14:textId="77777777" w:rsidR="002E3025" w:rsidRPr="009C59AA" w:rsidRDefault="00547B18" w:rsidP="002E3025">
      <w:pPr>
        <w:rPr>
          <w:sz w:val="24"/>
          <w:szCs w:val="24"/>
          <w:lang w:val="en-GB"/>
        </w:rPr>
      </w:pPr>
      <w:r w:rsidRPr="009C59AA">
        <w:rPr>
          <w:rFonts w:ascii="Sylfaen" w:hAnsi="Sylfaen" w:cs="Sylfaen"/>
          <w:sz w:val="24"/>
          <w:szCs w:val="24"/>
          <w:lang w:val="en-GB"/>
        </w:rPr>
        <w:t>პაციენტები</w:t>
      </w:r>
      <w:r w:rsidRPr="009C59AA">
        <w:rPr>
          <w:sz w:val="24"/>
          <w:szCs w:val="24"/>
          <w:lang w:val="en-GB"/>
        </w:rPr>
        <w:t xml:space="preserve">, </w:t>
      </w:r>
      <w:r w:rsidRPr="009C59AA">
        <w:rPr>
          <w:rFonts w:ascii="Sylfaen" w:hAnsi="Sylfaen" w:cs="Sylfaen"/>
          <w:sz w:val="24"/>
          <w:szCs w:val="24"/>
          <w:lang w:val="en-GB"/>
        </w:rPr>
        <w:t>რომლებმაც</w:t>
      </w:r>
      <w:r w:rsidRPr="009C59AA">
        <w:rPr>
          <w:sz w:val="24"/>
          <w:szCs w:val="24"/>
          <w:lang w:val="en-GB"/>
        </w:rPr>
        <w:t xml:space="preserve"> </w:t>
      </w:r>
      <w:r w:rsidRPr="009C59AA">
        <w:rPr>
          <w:rFonts w:ascii="Sylfaen" w:hAnsi="Sylfaen" w:cs="Sylfaen"/>
          <w:sz w:val="24"/>
          <w:szCs w:val="24"/>
          <w:lang w:val="en-GB"/>
        </w:rPr>
        <w:t>ჩაიტარეს</w:t>
      </w:r>
      <w:r w:rsidRPr="009C59AA">
        <w:rPr>
          <w:sz w:val="24"/>
          <w:szCs w:val="24"/>
          <w:lang w:val="en-GB"/>
        </w:rPr>
        <w:t xml:space="preserve"> </w:t>
      </w:r>
      <w:r w:rsidRPr="009C59AA">
        <w:rPr>
          <w:rFonts w:ascii="Sylfaen" w:hAnsi="Sylfaen" w:cs="Sylfaen"/>
          <w:sz w:val="24"/>
          <w:szCs w:val="24"/>
          <w:lang w:val="en-GB"/>
        </w:rPr>
        <w:t>წინასწარი</w:t>
      </w:r>
      <w:r w:rsidRPr="009C59AA">
        <w:rPr>
          <w:sz w:val="24"/>
          <w:szCs w:val="24"/>
          <w:lang w:val="en-GB"/>
        </w:rPr>
        <w:t xml:space="preserve"> </w:t>
      </w:r>
      <w:r w:rsidRPr="009C59AA">
        <w:rPr>
          <w:rFonts w:ascii="Sylfaen" w:hAnsi="Sylfaen" w:cs="Sylfaen"/>
          <w:sz w:val="24"/>
          <w:szCs w:val="24"/>
          <w:lang w:val="en-GB"/>
        </w:rPr>
        <w:t>თერაპია</w:t>
      </w:r>
      <w:r w:rsidRPr="009C59AA">
        <w:rPr>
          <w:sz w:val="24"/>
          <w:szCs w:val="24"/>
          <w:lang w:val="en-GB"/>
        </w:rPr>
        <w:t xml:space="preserve"> </w:t>
      </w:r>
      <w:r w:rsidRPr="009C59AA">
        <w:rPr>
          <w:rFonts w:ascii="Sylfaen" w:hAnsi="Sylfaen" w:cs="Sylfaen"/>
          <w:sz w:val="24"/>
          <w:szCs w:val="24"/>
          <w:lang w:val="en-GB"/>
        </w:rPr>
        <w:t>ბევაციზუმაბით</w:t>
      </w:r>
      <w:r w:rsidRPr="009C59AA">
        <w:rPr>
          <w:sz w:val="24"/>
          <w:szCs w:val="24"/>
          <w:lang w:val="en-GB"/>
        </w:rPr>
        <w:t xml:space="preserve"> </w:t>
      </w:r>
      <w:r w:rsidRPr="009C59AA">
        <w:rPr>
          <w:rFonts w:ascii="Sylfaen" w:hAnsi="Sylfaen" w:cs="Sylfaen"/>
          <w:sz w:val="24"/>
          <w:szCs w:val="24"/>
          <w:lang w:val="en-GB"/>
        </w:rPr>
        <w:t>ან</w:t>
      </w:r>
      <w:r w:rsidRPr="009C59AA">
        <w:rPr>
          <w:sz w:val="24"/>
          <w:szCs w:val="24"/>
          <w:lang w:val="en-GB"/>
        </w:rPr>
        <w:t xml:space="preserve"> </w:t>
      </w:r>
      <w:r w:rsidRPr="009C59AA">
        <w:rPr>
          <w:rFonts w:ascii="Sylfaen" w:hAnsi="Sylfaen" w:cs="Sylfaen"/>
          <w:sz w:val="24"/>
          <w:szCs w:val="24"/>
          <w:lang w:val="en-GB"/>
        </w:rPr>
        <w:t>წინასწარი</w:t>
      </w:r>
      <w:r w:rsidRPr="009C59AA">
        <w:rPr>
          <w:sz w:val="24"/>
          <w:szCs w:val="24"/>
          <w:lang w:val="en-GB"/>
        </w:rPr>
        <w:t xml:space="preserve"> </w:t>
      </w:r>
      <w:r w:rsidRPr="009C59AA">
        <w:rPr>
          <w:rFonts w:ascii="Sylfaen" w:hAnsi="Sylfaen" w:cs="Sylfaen"/>
          <w:sz w:val="24"/>
          <w:szCs w:val="24"/>
          <w:lang w:val="en-GB"/>
        </w:rPr>
        <w:t>სისტემური</w:t>
      </w:r>
      <w:r w:rsidRPr="009C59AA">
        <w:rPr>
          <w:sz w:val="24"/>
          <w:szCs w:val="24"/>
          <w:lang w:val="en-GB"/>
        </w:rPr>
        <w:t xml:space="preserve"> </w:t>
      </w:r>
      <w:r w:rsidRPr="009C59AA">
        <w:rPr>
          <w:rFonts w:ascii="Sylfaen" w:hAnsi="Sylfaen" w:cs="Sylfaen"/>
          <w:sz w:val="24"/>
          <w:szCs w:val="24"/>
          <w:lang w:val="en-GB"/>
        </w:rPr>
        <w:t>სიმსივნის საწინააღმდეგო</w:t>
      </w:r>
      <w:r w:rsidRPr="009C59AA">
        <w:rPr>
          <w:sz w:val="24"/>
          <w:szCs w:val="24"/>
          <w:lang w:val="en-GB"/>
        </w:rPr>
        <w:t xml:space="preserve"> </w:t>
      </w:r>
      <w:r w:rsidRPr="009C59AA">
        <w:rPr>
          <w:rFonts w:ascii="Sylfaen" w:hAnsi="Sylfaen" w:cs="Sylfaen"/>
          <w:sz w:val="24"/>
          <w:szCs w:val="24"/>
          <w:lang w:val="en-GB"/>
        </w:rPr>
        <w:t>თერაპია</w:t>
      </w:r>
      <w:r w:rsidRPr="009C59AA">
        <w:rPr>
          <w:sz w:val="24"/>
          <w:szCs w:val="24"/>
          <w:lang w:val="en-GB"/>
        </w:rPr>
        <w:t xml:space="preserve"> </w:t>
      </w:r>
      <w:r w:rsidRPr="009C59AA">
        <w:rPr>
          <w:rFonts w:ascii="Sylfaen" w:hAnsi="Sylfaen" w:cs="Sylfaen"/>
          <w:sz w:val="24"/>
          <w:szCs w:val="24"/>
          <w:lang w:val="en-GB"/>
        </w:rPr>
        <w:t>საკვერცხის</w:t>
      </w:r>
      <w:r w:rsidRPr="009C59AA">
        <w:rPr>
          <w:sz w:val="24"/>
          <w:szCs w:val="24"/>
          <w:lang w:val="en-GB"/>
        </w:rPr>
        <w:t xml:space="preserve"> </w:t>
      </w:r>
      <w:r w:rsidRPr="009C59AA">
        <w:rPr>
          <w:rFonts w:ascii="Sylfaen" w:hAnsi="Sylfaen" w:cs="Sylfaen"/>
          <w:sz w:val="24"/>
          <w:szCs w:val="24"/>
          <w:lang w:val="en-GB"/>
        </w:rPr>
        <w:t>კიბოს სამკურნალოდ</w:t>
      </w:r>
      <w:r w:rsidRPr="009C59AA">
        <w:rPr>
          <w:sz w:val="24"/>
          <w:szCs w:val="24"/>
          <w:lang w:val="en-GB"/>
        </w:rPr>
        <w:t xml:space="preserve"> (</w:t>
      </w:r>
      <w:r w:rsidRPr="009C59AA">
        <w:rPr>
          <w:rFonts w:ascii="Sylfaen" w:hAnsi="Sylfaen" w:cs="Sylfaen"/>
          <w:sz w:val="24"/>
          <w:szCs w:val="24"/>
          <w:lang w:val="en-GB"/>
        </w:rPr>
        <w:t>მაგ</w:t>
      </w:r>
      <w:r w:rsidRPr="009C59AA">
        <w:rPr>
          <w:sz w:val="24"/>
          <w:szCs w:val="24"/>
          <w:lang w:val="en-GB"/>
        </w:rPr>
        <w:t xml:space="preserve">. </w:t>
      </w:r>
      <w:r w:rsidRPr="009C59AA">
        <w:rPr>
          <w:rFonts w:ascii="Sylfaen" w:hAnsi="Sylfaen" w:cs="Sylfaen"/>
          <w:sz w:val="24"/>
          <w:szCs w:val="24"/>
          <w:lang w:val="en-GB"/>
        </w:rPr>
        <w:t>ქიმიოთერაპია</w:t>
      </w:r>
      <w:r w:rsidRPr="009C59AA">
        <w:rPr>
          <w:sz w:val="24"/>
          <w:szCs w:val="24"/>
          <w:lang w:val="en-GB"/>
        </w:rPr>
        <w:t xml:space="preserve">, </w:t>
      </w:r>
      <w:r w:rsidRPr="009C59AA">
        <w:rPr>
          <w:rFonts w:ascii="Sylfaen" w:hAnsi="Sylfaen" w:cs="Sylfaen"/>
          <w:sz w:val="24"/>
          <w:szCs w:val="24"/>
          <w:lang w:val="en-GB"/>
        </w:rPr>
        <w:t>მონოკლონური</w:t>
      </w:r>
      <w:r w:rsidRPr="009C59AA">
        <w:rPr>
          <w:sz w:val="24"/>
          <w:szCs w:val="24"/>
          <w:lang w:val="en-GB"/>
        </w:rPr>
        <w:t xml:space="preserve"> </w:t>
      </w:r>
      <w:r w:rsidRPr="009C59AA">
        <w:rPr>
          <w:rFonts w:ascii="Sylfaen" w:hAnsi="Sylfaen" w:cs="Sylfaen"/>
          <w:sz w:val="24"/>
          <w:szCs w:val="24"/>
          <w:lang w:val="en-GB"/>
        </w:rPr>
        <w:t>ანტისხეულების</w:t>
      </w:r>
      <w:r w:rsidRPr="009C59AA">
        <w:rPr>
          <w:sz w:val="24"/>
          <w:szCs w:val="24"/>
          <w:lang w:val="en-GB"/>
        </w:rPr>
        <w:t xml:space="preserve"> </w:t>
      </w:r>
      <w:r w:rsidRPr="009C59AA">
        <w:rPr>
          <w:rFonts w:ascii="Sylfaen" w:hAnsi="Sylfaen" w:cs="Sylfaen"/>
          <w:sz w:val="24"/>
          <w:szCs w:val="24"/>
          <w:lang w:val="en-GB"/>
        </w:rPr>
        <w:t>თერაპია</w:t>
      </w:r>
      <w:r w:rsidRPr="009C59AA">
        <w:rPr>
          <w:sz w:val="24"/>
          <w:szCs w:val="24"/>
          <w:lang w:val="en-GB"/>
        </w:rPr>
        <w:t xml:space="preserve">, </w:t>
      </w:r>
      <w:r w:rsidRPr="009C59AA">
        <w:rPr>
          <w:rFonts w:ascii="Sylfaen" w:hAnsi="Sylfaen" w:cs="Sylfaen"/>
          <w:sz w:val="24"/>
          <w:szCs w:val="24"/>
          <w:lang w:val="en-GB"/>
        </w:rPr>
        <w:t>თიროზინ</w:t>
      </w:r>
      <w:r w:rsidRPr="009C59AA">
        <w:rPr>
          <w:sz w:val="24"/>
          <w:szCs w:val="24"/>
          <w:lang w:val="en-GB"/>
        </w:rPr>
        <w:t xml:space="preserve"> </w:t>
      </w:r>
      <w:r w:rsidRPr="009C59AA">
        <w:rPr>
          <w:rFonts w:ascii="Sylfaen" w:hAnsi="Sylfaen" w:cs="Sylfaen"/>
          <w:sz w:val="24"/>
          <w:szCs w:val="24"/>
          <w:lang w:val="en-GB"/>
        </w:rPr>
        <w:t>კინაზას</w:t>
      </w:r>
      <w:r w:rsidRPr="009C59AA">
        <w:rPr>
          <w:sz w:val="24"/>
          <w:szCs w:val="24"/>
          <w:lang w:val="en-GB"/>
        </w:rPr>
        <w:t xml:space="preserve"> </w:t>
      </w:r>
      <w:r w:rsidRPr="009C59AA">
        <w:rPr>
          <w:rFonts w:ascii="Sylfaen" w:hAnsi="Sylfaen" w:cs="Sylfaen"/>
          <w:sz w:val="24"/>
          <w:szCs w:val="24"/>
          <w:lang w:val="en-GB"/>
        </w:rPr>
        <w:t>ინჰიბიტორული</w:t>
      </w:r>
      <w:r w:rsidRPr="009C59AA">
        <w:rPr>
          <w:sz w:val="24"/>
          <w:szCs w:val="24"/>
          <w:lang w:val="en-GB"/>
        </w:rPr>
        <w:t xml:space="preserve"> </w:t>
      </w:r>
      <w:r w:rsidRPr="009C59AA">
        <w:rPr>
          <w:rFonts w:ascii="Sylfaen" w:hAnsi="Sylfaen" w:cs="Sylfaen"/>
          <w:sz w:val="24"/>
          <w:szCs w:val="24"/>
          <w:lang w:val="en-GB"/>
        </w:rPr>
        <w:t>თერაპია</w:t>
      </w:r>
      <w:r w:rsidRPr="009C59AA">
        <w:rPr>
          <w:sz w:val="24"/>
          <w:szCs w:val="24"/>
          <w:lang w:val="en-GB"/>
        </w:rPr>
        <w:t xml:space="preserve"> </w:t>
      </w:r>
      <w:r w:rsidRPr="009C59AA">
        <w:rPr>
          <w:rFonts w:ascii="Sylfaen" w:hAnsi="Sylfaen" w:cs="Sylfaen"/>
          <w:sz w:val="24"/>
          <w:szCs w:val="24"/>
          <w:lang w:val="en-GB"/>
        </w:rPr>
        <w:t>ან</w:t>
      </w:r>
      <w:r w:rsidRPr="009C59AA">
        <w:rPr>
          <w:sz w:val="24"/>
          <w:szCs w:val="24"/>
          <w:lang w:val="en-GB"/>
        </w:rPr>
        <w:t xml:space="preserve"> </w:t>
      </w:r>
      <w:r w:rsidRPr="009C59AA">
        <w:rPr>
          <w:rFonts w:ascii="Sylfaen" w:hAnsi="Sylfaen" w:cs="Sylfaen"/>
          <w:sz w:val="24"/>
          <w:szCs w:val="24"/>
          <w:lang w:val="en-GB"/>
        </w:rPr>
        <w:t>ჰორმონალური</w:t>
      </w:r>
      <w:r w:rsidRPr="009C59AA">
        <w:rPr>
          <w:sz w:val="24"/>
          <w:szCs w:val="24"/>
          <w:lang w:val="en-GB"/>
        </w:rPr>
        <w:t xml:space="preserve"> </w:t>
      </w:r>
      <w:r w:rsidRPr="009C59AA">
        <w:rPr>
          <w:rFonts w:ascii="Sylfaen" w:hAnsi="Sylfaen" w:cs="Sylfaen"/>
          <w:sz w:val="24"/>
          <w:szCs w:val="24"/>
          <w:lang w:val="en-GB"/>
        </w:rPr>
        <w:t>თერაპია</w:t>
      </w:r>
      <w:r w:rsidRPr="009C59AA">
        <w:rPr>
          <w:sz w:val="24"/>
          <w:szCs w:val="24"/>
          <w:lang w:val="en-GB"/>
        </w:rPr>
        <w:t xml:space="preserve">) </w:t>
      </w:r>
      <w:r w:rsidRPr="009C59AA">
        <w:rPr>
          <w:rFonts w:ascii="Sylfaen" w:hAnsi="Sylfaen" w:cs="Sylfaen"/>
          <w:sz w:val="24"/>
          <w:szCs w:val="24"/>
          <w:lang w:val="en-GB"/>
        </w:rPr>
        <w:t>ან</w:t>
      </w:r>
      <w:r w:rsidRPr="009C59AA">
        <w:rPr>
          <w:sz w:val="24"/>
          <w:szCs w:val="24"/>
          <w:lang w:val="en-GB"/>
        </w:rPr>
        <w:t xml:space="preserve"> </w:t>
      </w:r>
      <w:r w:rsidRPr="009C59AA">
        <w:rPr>
          <w:rFonts w:ascii="Sylfaen" w:hAnsi="Sylfaen" w:cs="Sylfaen"/>
          <w:sz w:val="24"/>
          <w:szCs w:val="24"/>
          <w:lang w:val="en-GB"/>
        </w:rPr>
        <w:t>მუცლის</w:t>
      </w:r>
      <w:r w:rsidRPr="009C59AA">
        <w:rPr>
          <w:sz w:val="24"/>
          <w:szCs w:val="24"/>
          <w:lang w:val="en-GB"/>
        </w:rPr>
        <w:t xml:space="preserve"> </w:t>
      </w:r>
      <w:r w:rsidRPr="009C59AA">
        <w:rPr>
          <w:rFonts w:ascii="Sylfaen" w:hAnsi="Sylfaen" w:cs="Sylfaen"/>
          <w:sz w:val="24"/>
          <w:szCs w:val="24"/>
          <w:lang w:val="en-GB"/>
        </w:rPr>
        <w:t>ან</w:t>
      </w:r>
      <w:r w:rsidRPr="009C59AA">
        <w:rPr>
          <w:sz w:val="24"/>
          <w:szCs w:val="24"/>
          <w:lang w:val="en-GB"/>
        </w:rPr>
        <w:t xml:space="preserve"> </w:t>
      </w:r>
      <w:r w:rsidRPr="009C59AA">
        <w:rPr>
          <w:rFonts w:ascii="Sylfaen" w:hAnsi="Sylfaen" w:cs="Sylfaen"/>
          <w:sz w:val="24"/>
          <w:szCs w:val="24"/>
          <w:lang w:val="en-GB"/>
        </w:rPr>
        <w:t>მენჯის</w:t>
      </w:r>
      <w:r w:rsidRPr="009C59AA">
        <w:rPr>
          <w:sz w:val="24"/>
          <w:szCs w:val="24"/>
          <w:lang w:val="en-GB"/>
        </w:rPr>
        <w:t xml:space="preserve"> </w:t>
      </w:r>
      <w:r w:rsidRPr="009C59AA">
        <w:rPr>
          <w:rFonts w:ascii="Sylfaen" w:hAnsi="Sylfaen"/>
          <w:sz w:val="24"/>
          <w:szCs w:val="24"/>
          <w:lang w:val="ka-GE"/>
        </w:rPr>
        <w:t>ღრუს სხივური თ</w:t>
      </w:r>
      <w:r w:rsidRPr="009C59AA">
        <w:rPr>
          <w:rFonts w:ascii="Sylfaen" w:hAnsi="Sylfaen" w:cs="Sylfaen"/>
          <w:sz w:val="24"/>
          <w:szCs w:val="24"/>
          <w:lang w:val="en-GB"/>
        </w:rPr>
        <w:t>ერაპია</w:t>
      </w:r>
      <w:r w:rsidRPr="009C59AA">
        <w:rPr>
          <w:rFonts w:ascii="Sylfaen" w:hAnsi="Sylfaen" w:cs="Sylfaen"/>
          <w:sz w:val="24"/>
          <w:szCs w:val="24"/>
          <w:lang w:val="ka-GE"/>
        </w:rPr>
        <w:t xml:space="preserve"> გამოირიცხებოდნენ კვლევიდან</w:t>
      </w:r>
      <w:r w:rsidRPr="009C59AA">
        <w:rPr>
          <w:sz w:val="24"/>
          <w:szCs w:val="24"/>
          <w:lang w:val="en-GB"/>
        </w:rPr>
        <w:t>.</w:t>
      </w:r>
    </w:p>
    <w:p w14:paraId="02C6B2E2" w14:textId="77777777" w:rsidR="002E3025" w:rsidRPr="009C59AA" w:rsidRDefault="002E3025" w:rsidP="002E3025">
      <w:pPr>
        <w:rPr>
          <w:sz w:val="24"/>
          <w:szCs w:val="24"/>
          <w:lang w:val="en-GB"/>
        </w:rPr>
      </w:pPr>
    </w:p>
    <w:p w14:paraId="1BC93D87" w14:textId="77777777" w:rsidR="002E3025" w:rsidRPr="009C59AA" w:rsidRDefault="002E3025" w:rsidP="002E3025">
      <w:pPr>
        <w:spacing w:line="280" w:lineRule="atLeast"/>
        <w:jc w:val="both"/>
        <w:rPr>
          <w:rFonts w:ascii="AcadNusx" w:hAnsi="AcadNusx"/>
          <w:sz w:val="24"/>
          <w:szCs w:val="24"/>
          <w:lang w:val="pt-BR"/>
        </w:rPr>
      </w:pPr>
      <w:r w:rsidRPr="009C59AA">
        <w:rPr>
          <w:rFonts w:ascii="Sylfaen" w:hAnsi="Sylfaen" w:cs="Sylfaen"/>
          <w:sz w:val="24"/>
          <w:szCs w:val="24"/>
          <w:lang w:val="pt-BR"/>
        </w:rPr>
        <w:lastRenderedPageBreak/>
        <w:t>სულ</w:t>
      </w:r>
      <w:r w:rsidRPr="009C59AA">
        <w:rPr>
          <w:rFonts w:ascii="AcadNusx" w:hAnsi="AcadNusx"/>
          <w:sz w:val="24"/>
          <w:szCs w:val="24"/>
          <w:lang w:val="pt-BR"/>
        </w:rPr>
        <w:t xml:space="preserve"> 1528 </w:t>
      </w:r>
      <w:r w:rsidRPr="009C59AA">
        <w:rPr>
          <w:rFonts w:ascii="Sylfaen" w:hAnsi="Sylfaen" w:cs="Sylfaen"/>
          <w:sz w:val="24"/>
          <w:szCs w:val="24"/>
          <w:lang w:val="pt-BR"/>
        </w:rPr>
        <w:t>პაციენტი</w:t>
      </w:r>
      <w:r w:rsidRPr="009C59AA">
        <w:rPr>
          <w:rFonts w:ascii="AcadNusx" w:hAnsi="AcadNusx"/>
          <w:sz w:val="24"/>
          <w:szCs w:val="24"/>
          <w:lang w:val="pt-BR"/>
        </w:rPr>
        <w:t xml:space="preserve"> </w:t>
      </w:r>
      <w:r w:rsidRPr="009C59AA">
        <w:rPr>
          <w:rFonts w:ascii="Sylfaen" w:hAnsi="Sylfaen" w:cs="Sylfaen"/>
          <w:sz w:val="24"/>
          <w:szCs w:val="24"/>
          <w:lang w:val="pt-BR"/>
        </w:rPr>
        <w:t>იქნა</w:t>
      </w:r>
      <w:r w:rsidRPr="009C59AA">
        <w:rPr>
          <w:rFonts w:ascii="AcadNusx" w:hAnsi="AcadNusx"/>
          <w:sz w:val="24"/>
          <w:szCs w:val="24"/>
          <w:lang w:val="pt-BR"/>
        </w:rPr>
        <w:t xml:space="preserve"> </w:t>
      </w:r>
      <w:r w:rsidRPr="009C59AA">
        <w:rPr>
          <w:rFonts w:ascii="Sylfaen" w:hAnsi="Sylfaen" w:cs="Sylfaen"/>
          <w:sz w:val="24"/>
          <w:szCs w:val="24"/>
          <w:lang w:val="pt-BR"/>
        </w:rPr>
        <w:t>რანდომიზებული</w:t>
      </w:r>
      <w:r w:rsidRPr="009C59AA">
        <w:rPr>
          <w:rFonts w:ascii="AcadNusx" w:hAnsi="AcadNusx"/>
          <w:sz w:val="24"/>
          <w:szCs w:val="24"/>
          <w:lang w:val="pt-BR"/>
        </w:rPr>
        <w:t xml:space="preserve"> </w:t>
      </w:r>
      <w:r w:rsidRPr="009C59AA">
        <w:rPr>
          <w:rFonts w:ascii="Sylfaen" w:hAnsi="Sylfaen" w:cs="Sylfaen"/>
          <w:sz w:val="24"/>
          <w:szCs w:val="24"/>
          <w:lang w:val="pt-BR"/>
        </w:rPr>
        <w:t>თანაბარი</w:t>
      </w:r>
      <w:r w:rsidRPr="009C59AA">
        <w:rPr>
          <w:rFonts w:ascii="AcadNusx" w:hAnsi="AcadNusx"/>
          <w:sz w:val="24"/>
          <w:szCs w:val="24"/>
          <w:lang w:val="pt-BR"/>
        </w:rPr>
        <w:t xml:space="preserve"> </w:t>
      </w:r>
      <w:r w:rsidRPr="009C59AA">
        <w:rPr>
          <w:rFonts w:ascii="Sylfaen" w:hAnsi="Sylfaen" w:cs="Sylfaen"/>
          <w:sz w:val="24"/>
          <w:szCs w:val="24"/>
          <w:lang w:val="pt-BR"/>
        </w:rPr>
        <w:t>პროპორციით</w:t>
      </w:r>
      <w:r w:rsidRPr="009C59AA">
        <w:rPr>
          <w:rFonts w:ascii="AcadNusx" w:hAnsi="AcadNusx"/>
          <w:sz w:val="24"/>
          <w:szCs w:val="24"/>
          <w:lang w:val="pt-BR"/>
        </w:rPr>
        <w:t xml:space="preserve"> </w:t>
      </w:r>
      <w:r w:rsidRPr="009C59AA">
        <w:rPr>
          <w:rFonts w:ascii="Sylfaen" w:hAnsi="Sylfaen" w:cs="Sylfaen"/>
          <w:sz w:val="24"/>
          <w:szCs w:val="24"/>
          <w:lang w:val="pt-BR"/>
        </w:rPr>
        <w:t>ორ</w:t>
      </w:r>
      <w:r w:rsidRPr="009C59AA">
        <w:rPr>
          <w:rFonts w:ascii="AcadNusx" w:hAnsi="AcadNusx"/>
          <w:sz w:val="24"/>
          <w:szCs w:val="24"/>
          <w:lang w:val="pt-BR"/>
        </w:rPr>
        <w:t xml:space="preserve"> </w:t>
      </w:r>
      <w:r w:rsidRPr="009C59AA">
        <w:rPr>
          <w:rFonts w:ascii="Sylfaen" w:hAnsi="Sylfaen" w:cs="Sylfaen"/>
          <w:sz w:val="24"/>
          <w:szCs w:val="24"/>
          <w:lang w:val="pt-BR"/>
        </w:rPr>
        <w:t>ჯგუფში</w:t>
      </w:r>
      <w:r w:rsidRPr="009C59AA">
        <w:rPr>
          <w:rFonts w:ascii="AcadNusx" w:hAnsi="AcadNusx"/>
          <w:sz w:val="24"/>
          <w:szCs w:val="24"/>
          <w:lang w:val="pt-BR"/>
        </w:rPr>
        <w:t xml:space="preserve">: </w:t>
      </w:r>
    </w:p>
    <w:p w14:paraId="124A2B15" w14:textId="77777777" w:rsidR="002E3025" w:rsidRPr="009C59AA" w:rsidRDefault="002E3025" w:rsidP="002E3025">
      <w:pPr>
        <w:rPr>
          <w:szCs w:val="22"/>
          <w:lang w:val="pt-BR"/>
        </w:rPr>
      </w:pPr>
    </w:p>
    <w:p w14:paraId="4263703D" w14:textId="77777777" w:rsidR="002E3025" w:rsidRPr="009C59AA" w:rsidRDefault="002E3025" w:rsidP="002E3025">
      <w:pPr>
        <w:rPr>
          <w:szCs w:val="22"/>
          <w:lang w:val="en-GB"/>
        </w:rPr>
      </w:pPr>
    </w:p>
    <w:p w14:paraId="7BD5A30E" w14:textId="77777777" w:rsidR="00712297" w:rsidRPr="009C59AA" w:rsidRDefault="002E3025" w:rsidP="00712297">
      <w:pPr>
        <w:spacing w:line="280" w:lineRule="atLeast"/>
        <w:jc w:val="both"/>
        <w:rPr>
          <w:rFonts w:ascii="AcadNusx" w:hAnsi="AcadNusx"/>
          <w:sz w:val="24"/>
          <w:szCs w:val="24"/>
          <w:lang w:val="ka-GE"/>
        </w:rPr>
      </w:pPr>
      <w:r w:rsidRPr="009C59AA">
        <w:rPr>
          <w:rFonts w:ascii="Symbol" w:hAnsi="Symbol"/>
          <w:lang w:val="en-GB"/>
        </w:rPr>
        <w:sym w:font="Symbol" w:char="F0B7"/>
      </w:r>
      <w:r w:rsidRPr="009C59AA">
        <w:rPr>
          <w:lang w:val="en-GB"/>
        </w:rPr>
        <w:tab/>
      </w:r>
      <w:r w:rsidRPr="009C59AA">
        <w:rPr>
          <w:sz w:val="24"/>
          <w:szCs w:val="24"/>
          <w:lang w:val="en-GB"/>
        </w:rPr>
        <w:t xml:space="preserve">CP </w:t>
      </w:r>
      <w:r w:rsidR="00712297" w:rsidRPr="009C59AA">
        <w:rPr>
          <w:rFonts w:ascii="Sylfaen" w:hAnsi="Sylfaen"/>
          <w:sz w:val="24"/>
          <w:szCs w:val="24"/>
          <w:lang w:val="ka-GE"/>
        </w:rPr>
        <w:t>ჯგუფი</w:t>
      </w:r>
      <w:r w:rsidRPr="009C59AA">
        <w:rPr>
          <w:sz w:val="24"/>
          <w:szCs w:val="24"/>
          <w:lang w:val="en-GB"/>
        </w:rPr>
        <w:t xml:space="preserve">: </w:t>
      </w:r>
      <w:r w:rsidR="00712297" w:rsidRPr="009C59AA">
        <w:rPr>
          <w:rFonts w:ascii="Sylfaen" w:hAnsi="Sylfaen" w:cs="Sylfaen"/>
          <w:sz w:val="24"/>
          <w:szCs w:val="24"/>
          <w:lang w:val="pt-BR"/>
        </w:rPr>
        <w:t>კარბოპლატინი</w:t>
      </w:r>
      <w:r w:rsidR="00712297" w:rsidRPr="009C59AA">
        <w:rPr>
          <w:rFonts w:ascii="AcadNusx" w:hAnsi="AcadNusx"/>
          <w:sz w:val="24"/>
          <w:szCs w:val="24"/>
          <w:lang w:val="pt-BR"/>
        </w:rPr>
        <w:t xml:space="preserve"> (</w:t>
      </w:r>
      <w:r w:rsidR="00712297" w:rsidRPr="009C59AA">
        <w:rPr>
          <w:rFonts w:ascii="Sylfaen" w:hAnsi="Sylfaen"/>
          <w:sz w:val="24"/>
          <w:szCs w:val="24"/>
          <w:lang w:val="pt-BR"/>
        </w:rPr>
        <w:t>AUC</w:t>
      </w:r>
      <w:r w:rsidR="00712297" w:rsidRPr="009C59AA">
        <w:rPr>
          <w:rFonts w:ascii="AcadNusx" w:hAnsi="AcadNusx"/>
          <w:sz w:val="24"/>
          <w:szCs w:val="24"/>
          <w:lang w:val="pt-BR"/>
        </w:rPr>
        <w:t xml:space="preserve"> 6) </w:t>
      </w:r>
      <w:r w:rsidR="00712297" w:rsidRPr="009C59AA">
        <w:rPr>
          <w:rFonts w:ascii="Sylfaen" w:hAnsi="Sylfaen" w:cs="Sylfaen"/>
          <w:sz w:val="24"/>
          <w:szCs w:val="24"/>
          <w:lang w:val="pt-BR"/>
        </w:rPr>
        <w:t>და</w:t>
      </w:r>
      <w:r w:rsidR="00712297" w:rsidRPr="009C59AA">
        <w:rPr>
          <w:rFonts w:ascii="AcadNusx" w:hAnsi="AcadNusx"/>
          <w:sz w:val="24"/>
          <w:szCs w:val="24"/>
          <w:lang w:val="pt-BR"/>
        </w:rPr>
        <w:t xml:space="preserve"> </w:t>
      </w:r>
      <w:r w:rsidR="00712297" w:rsidRPr="009C59AA">
        <w:rPr>
          <w:rFonts w:ascii="Sylfaen" w:hAnsi="Sylfaen" w:cs="Sylfaen"/>
          <w:sz w:val="24"/>
          <w:szCs w:val="24"/>
          <w:lang w:val="pt-BR"/>
        </w:rPr>
        <w:t>პაკლიტაქსელი</w:t>
      </w:r>
      <w:r w:rsidR="00712297" w:rsidRPr="009C59AA">
        <w:rPr>
          <w:rFonts w:ascii="AcadNusx" w:hAnsi="AcadNusx"/>
          <w:sz w:val="24"/>
          <w:szCs w:val="24"/>
          <w:lang w:val="pt-BR"/>
        </w:rPr>
        <w:t xml:space="preserve"> (175 </w:t>
      </w:r>
      <w:r w:rsidR="00712297" w:rsidRPr="009C59AA">
        <w:rPr>
          <w:rFonts w:ascii="Sylfaen" w:hAnsi="Sylfaen" w:cs="Sylfaen"/>
          <w:sz w:val="24"/>
          <w:szCs w:val="24"/>
          <w:lang w:val="pt-BR"/>
        </w:rPr>
        <w:t>მგ</w:t>
      </w:r>
      <w:r w:rsidR="00712297" w:rsidRPr="009C59AA">
        <w:rPr>
          <w:rFonts w:ascii="AcadNusx" w:hAnsi="AcadNusx"/>
          <w:sz w:val="24"/>
          <w:szCs w:val="24"/>
          <w:lang w:val="pt-BR"/>
        </w:rPr>
        <w:t>/</w:t>
      </w:r>
      <w:r w:rsidR="00712297" w:rsidRPr="009C59AA">
        <w:rPr>
          <w:rFonts w:ascii="Sylfaen" w:hAnsi="Sylfaen" w:cs="Sylfaen"/>
          <w:sz w:val="24"/>
          <w:szCs w:val="24"/>
          <w:lang w:val="pt-BR"/>
        </w:rPr>
        <w:t>მ</w:t>
      </w:r>
      <w:r w:rsidR="00712297" w:rsidRPr="009C59AA">
        <w:rPr>
          <w:rFonts w:ascii="AcadNusx" w:hAnsi="AcadNusx"/>
          <w:sz w:val="24"/>
          <w:szCs w:val="24"/>
          <w:lang w:val="pt-BR"/>
        </w:rPr>
        <w:t xml:space="preserve">2) 6 </w:t>
      </w:r>
      <w:r w:rsidR="00712297" w:rsidRPr="009C59AA">
        <w:rPr>
          <w:rFonts w:ascii="Sylfaen" w:hAnsi="Sylfaen" w:cs="Sylfaen"/>
          <w:sz w:val="24"/>
          <w:szCs w:val="24"/>
          <w:lang w:val="pt-BR"/>
        </w:rPr>
        <w:t>ციკლი</w:t>
      </w:r>
      <w:r w:rsidR="00712297" w:rsidRPr="009C59AA">
        <w:rPr>
          <w:rFonts w:ascii="Sylfaen" w:hAnsi="Sylfaen" w:cs="Sylfaen"/>
          <w:sz w:val="24"/>
          <w:szCs w:val="24"/>
          <w:lang w:val="ka-GE"/>
        </w:rPr>
        <w:t xml:space="preserve"> 3 კვირის განმავლობაში</w:t>
      </w:r>
    </w:p>
    <w:p w14:paraId="4DDD5A8E" w14:textId="77777777" w:rsidR="00712297" w:rsidRPr="009C59AA" w:rsidRDefault="002E3025" w:rsidP="002E3025">
      <w:pPr>
        <w:spacing w:line="280" w:lineRule="atLeast"/>
        <w:jc w:val="both"/>
        <w:rPr>
          <w:rFonts w:ascii="AcadNusx" w:hAnsi="AcadNusx"/>
          <w:sz w:val="24"/>
          <w:szCs w:val="24"/>
          <w:lang w:val="pt-BR"/>
        </w:rPr>
      </w:pPr>
      <w:r w:rsidRPr="009C59AA">
        <w:rPr>
          <w:rFonts w:ascii="Symbol" w:hAnsi="Symbol"/>
          <w:sz w:val="24"/>
          <w:szCs w:val="24"/>
          <w:lang w:val="en-GB"/>
        </w:rPr>
        <w:sym w:font="Symbol" w:char="F0B7"/>
      </w:r>
      <w:r w:rsidRPr="009C59AA">
        <w:rPr>
          <w:sz w:val="24"/>
          <w:szCs w:val="24"/>
          <w:lang w:val="ka-GE"/>
        </w:rPr>
        <w:tab/>
        <w:t xml:space="preserve">CPB7.5+ </w:t>
      </w:r>
      <w:r w:rsidR="00EC23AB" w:rsidRPr="009C59AA">
        <w:rPr>
          <w:rFonts w:ascii="Sylfaen" w:hAnsi="Sylfaen"/>
          <w:sz w:val="24"/>
          <w:szCs w:val="24"/>
          <w:lang w:val="ka-GE"/>
        </w:rPr>
        <w:t>ჯგუფი:</w:t>
      </w:r>
      <w:r w:rsidRPr="009C59AA">
        <w:rPr>
          <w:sz w:val="24"/>
          <w:szCs w:val="24"/>
          <w:lang w:val="ka-GE"/>
        </w:rPr>
        <w:t xml:space="preserve"> </w:t>
      </w:r>
      <w:r w:rsidR="00EC23AB" w:rsidRPr="009C59AA">
        <w:rPr>
          <w:rFonts w:ascii="Sylfaen" w:hAnsi="Sylfaen" w:cs="Sylfaen"/>
          <w:sz w:val="24"/>
          <w:szCs w:val="24"/>
          <w:lang w:val="pt-BR"/>
        </w:rPr>
        <w:t>კარბოპლატინი</w:t>
      </w:r>
      <w:r w:rsidR="00EC23AB" w:rsidRPr="009C59AA">
        <w:rPr>
          <w:rFonts w:ascii="AcadNusx" w:hAnsi="AcadNusx"/>
          <w:sz w:val="24"/>
          <w:szCs w:val="24"/>
          <w:lang w:val="pt-BR"/>
        </w:rPr>
        <w:t xml:space="preserve"> (</w:t>
      </w:r>
      <w:r w:rsidR="00EC23AB" w:rsidRPr="009C59AA">
        <w:rPr>
          <w:rFonts w:ascii="Sylfaen" w:hAnsi="Sylfaen"/>
          <w:sz w:val="24"/>
          <w:szCs w:val="24"/>
          <w:lang w:val="pt-BR"/>
        </w:rPr>
        <w:t>AUC</w:t>
      </w:r>
      <w:r w:rsidR="00EC23AB" w:rsidRPr="009C59AA">
        <w:rPr>
          <w:rFonts w:ascii="AcadNusx" w:hAnsi="AcadNusx"/>
          <w:sz w:val="24"/>
          <w:szCs w:val="24"/>
          <w:lang w:val="pt-BR"/>
        </w:rPr>
        <w:t xml:space="preserve"> 6) </w:t>
      </w:r>
      <w:r w:rsidR="00EC23AB" w:rsidRPr="009C59AA">
        <w:rPr>
          <w:rFonts w:ascii="Sylfaen" w:hAnsi="Sylfaen" w:cs="Sylfaen"/>
          <w:sz w:val="24"/>
          <w:szCs w:val="24"/>
          <w:lang w:val="pt-BR"/>
        </w:rPr>
        <w:t>და</w:t>
      </w:r>
      <w:r w:rsidR="00EC23AB" w:rsidRPr="009C59AA">
        <w:rPr>
          <w:rFonts w:ascii="AcadNusx" w:hAnsi="AcadNusx"/>
          <w:sz w:val="24"/>
          <w:szCs w:val="24"/>
          <w:lang w:val="pt-BR"/>
        </w:rPr>
        <w:t xml:space="preserve"> </w:t>
      </w:r>
      <w:r w:rsidR="00EC23AB" w:rsidRPr="009C59AA">
        <w:rPr>
          <w:rFonts w:ascii="Sylfaen" w:hAnsi="Sylfaen" w:cs="Sylfaen"/>
          <w:sz w:val="24"/>
          <w:szCs w:val="24"/>
          <w:lang w:val="pt-BR"/>
        </w:rPr>
        <w:t>პაკლიტაქსელი</w:t>
      </w:r>
      <w:r w:rsidR="00EC23AB" w:rsidRPr="009C59AA">
        <w:rPr>
          <w:rFonts w:ascii="AcadNusx" w:hAnsi="AcadNusx"/>
          <w:sz w:val="24"/>
          <w:szCs w:val="24"/>
          <w:lang w:val="pt-BR"/>
        </w:rPr>
        <w:t xml:space="preserve"> (175 </w:t>
      </w:r>
      <w:r w:rsidR="00EC23AB" w:rsidRPr="009C59AA">
        <w:rPr>
          <w:rFonts w:ascii="Sylfaen" w:hAnsi="Sylfaen" w:cs="Sylfaen"/>
          <w:sz w:val="24"/>
          <w:szCs w:val="24"/>
          <w:lang w:val="pt-BR"/>
        </w:rPr>
        <w:t>მგ</w:t>
      </w:r>
      <w:r w:rsidR="00EC23AB" w:rsidRPr="009C59AA">
        <w:rPr>
          <w:rFonts w:ascii="AcadNusx" w:hAnsi="AcadNusx"/>
          <w:sz w:val="24"/>
          <w:szCs w:val="24"/>
          <w:lang w:val="pt-BR"/>
        </w:rPr>
        <w:t>/</w:t>
      </w:r>
      <w:r w:rsidR="00EC23AB" w:rsidRPr="009C59AA">
        <w:rPr>
          <w:rFonts w:ascii="Sylfaen" w:hAnsi="Sylfaen" w:cs="Sylfaen"/>
          <w:sz w:val="24"/>
          <w:szCs w:val="24"/>
          <w:lang w:val="pt-BR"/>
        </w:rPr>
        <w:t>მ</w:t>
      </w:r>
      <w:r w:rsidR="00EC23AB" w:rsidRPr="009C59AA">
        <w:rPr>
          <w:rFonts w:ascii="AcadNusx" w:hAnsi="AcadNusx"/>
          <w:sz w:val="24"/>
          <w:szCs w:val="24"/>
          <w:lang w:val="pt-BR"/>
        </w:rPr>
        <w:t xml:space="preserve">2) 6 </w:t>
      </w:r>
      <w:r w:rsidR="00EC23AB" w:rsidRPr="009C59AA">
        <w:rPr>
          <w:rFonts w:ascii="Sylfaen" w:hAnsi="Sylfaen" w:cs="Sylfaen"/>
          <w:sz w:val="24"/>
          <w:szCs w:val="24"/>
          <w:lang w:val="pt-BR"/>
        </w:rPr>
        <w:t>ციკლი</w:t>
      </w:r>
      <w:r w:rsidR="00EC23AB" w:rsidRPr="009C59AA">
        <w:rPr>
          <w:rFonts w:ascii="Sylfaen" w:hAnsi="Sylfaen" w:cs="Sylfaen"/>
          <w:sz w:val="24"/>
          <w:szCs w:val="24"/>
          <w:lang w:val="ka-GE"/>
        </w:rPr>
        <w:t xml:space="preserve"> 3 კვირის განმავლობაში დამატებული ავასტინი</w:t>
      </w:r>
      <w:r w:rsidR="00EC23AB" w:rsidRPr="009C59AA">
        <w:rPr>
          <w:rFonts w:ascii="AcadNusx" w:hAnsi="AcadNusx"/>
          <w:sz w:val="24"/>
          <w:szCs w:val="24"/>
          <w:lang w:val="pt-BR"/>
        </w:rPr>
        <w:t xml:space="preserve">(7.5 </w:t>
      </w:r>
      <w:r w:rsidR="00EC23AB" w:rsidRPr="009C59AA">
        <w:rPr>
          <w:rFonts w:ascii="Sylfaen" w:hAnsi="Sylfaen" w:cs="Sylfaen"/>
          <w:sz w:val="24"/>
          <w:szCs w:val="24"/>
          <w:lang w:val="pt-BR"/>
        </w:rPr>
        <w:t>მგ</w:t>
      </w:r>
      <w:r w:rsidR="00EC23AB" w:rsidRPr="009C59AA">
        <w:rPr>
          <w:rFonts w:ascii="AcadNusx" w:hAnsi="AcadNusx"/>
          <w:sz w:val="24"/>
          <w:szCs w:val="24"/>
          <w:lang w:val="pt-BR"/>
        </w:rPr>
        <w:t>/</w:t>
      </w:r>
      <w:r w:rsidR="00EC23AB" w:rsidRPr="009C59AA">
        <w:rPr>
          <w:rFonts w:ascii="Sylfaen" w:hAnsi="Sylfaen" w:cs="Sylfaen"/>
          <w:sz w:val="24"/>
          <w:szCs w:val="24"/>
          <w:lang w:val="pt-BR"/>
        </w:rPr>
        <w:t>კგ</w:t>
      </w:r>
      <w:r w:rsidR="00EC23AB" w:rsidRPr="009C59AA">
        <w:rPr>
          <w:rFonts w:ascii="AcadNusx" w:hAnsi="AcadNusx"/>
          <w:sz w:val="24"/>
          <w:szCs w:val="24"/>
          <w:lang w:val="pt-BR"/>
        </w:rPr>
        <w:t xml:space="preserve"> </w:t>
      </w:r>
      <w:r w:rsidR="00EC23AB" w:rsidRPr="009C59AA">
        <w:rPr>
          <w:rFonts w:ascii="Sylfaen" w:hAnsi="Sylfaen" w:cs="Sylfaen"/>
          <w:sz w:val="24"/>
          <w:szCs w:val="24"/>
          <w:lang w:val="pt-BR"/>
        </w:rPr>
        <w:t>q</w:t>
      </w:r>
      <w:r w:rsidR="00EC23AB" w:rsidRPr="009C59AA">
        <w:rPr>
          <w:rFonts w:ascii="AcadNusx" w:hAnsi="AcadNusx"/>
          <w:sz w:val="24"/>
          <w:szCs w:val="24"/>
          <w:lang w:val="pt-BR"/>
        </w:rPr>
        <w:t>3</w:t>
      </w:r>
      <w:r w:rsidR="00EC23AB" w:rsidRPr="009C59AA">
        <w:rPr>
          <w:rFonts w:ascii="Sylfaen" w:hAnsi="Sylfaen" w:cs="Sylfaen"/>
          <w:sz w:val="24"/>
          <w:szCs w:val="24"/>
          <w:lang w:val="pt-BR"/>
        </w:rPr>
        <w:t>w</w:t>
      </w:r>
      <w:r w:rsidR="00EC23AB" w:rsidRPr="009C59AA">
        <w:rPr>
          <w:rFonts w:ascii="AcadNusx" w:hAnsi="AcadNusx"/>
          <w:sz w:val="24"/>
          <w:szCs w:val="24"/>
          <w:lang w:val="pt-BR"/>
        </w:rPr>
        <w:t xml:space="preserve">)  </w:t>
      </w:r>
      <w:r w:rsidRPr="009C59AA">
        <w:rPr>
          <w:sz w:val="24"/>
          <w:szCs w:val="24"/>
          <w:lang w:val="ka-GE"/>
        </w:rPr>
        <w:t xml:space="preserve">12 </w:t>
      </w:r>
      <w:r w:rsidR="00EC23AB" w:rsidRPr="009C59AA">
        <w:rPr>
          <w:rFonts w:ascii="Sylfaen" w:hAnsi="Sylfaen"/>
          <w:sz w:val="24"/>
          <w:szCs w:val="24"/>
          <w:lang w:val="ka-GE"/>
        </w:rPr>
        <w:t xml:space="preserve">თვემდე </w:t>
      </w:r>
      <w:r w:rsidRPr="009C59AA">
        <w:rPr>
          <w:sz w:val="24"/>
          <w:szCs w:val="24"/>
          <w:lang w:val="ka-GE"/>
        </w:rPr>
        <w:t xml:space="preserve"> </w:t>
      </w:r>
      <w:r w:rsidR="00EC23AB" w:rsidRPr="009C59AA">
        <w:rPr>
          <w:rFonts w:ascii="Sylfaen" w:hAnsi="Sylfaen" w:cs="Sylfaen"/>
          <w:sz w:val="24"/>
          <w:szCs w:val="24"/>
          <w:lang w:val="pt-BR"/>
        </w:rPr>
        <w:t>ჯამში</w:t>
      </w:r>
      <w:r w:rsidR="00EC23AB" w:rsidRPr="009C59AA">
        <w:rPr>
          <w:sz w:val="24"/>
          <w:szCs w:val="24"/>
          <w:lang w:val="ka-GE"/>
        </w:rPr>
        <w:t xml:space="preserve"> </w:t>
      </w:r>
      <w:r w:rsidRPr="009C59AA">
        <w:rPr>
          <w:sz w:val="24"/>
          <w:szCs w:val="24"/>
          <w:lang w:val="ka-GE"/>
        </w:rPr>
        <w:t>(</w:t>
      </w:r>
      <w:r w:rsidR="00433412" w:rsidRPr="009C59AA">
        <w:rPr>
          <w:rFonts w:ascii="Sylfaen" w:hAnsi="Sylfaen"/>
          <w:sz w:val="24"/>
          <w:szCs w:val="24"/>
          <w:lang w:val="ka-GE"/>
        </w:rPr>
        <w:t>ავასტინით მკურნ</w:t>
      </w:r>
      <w:r w:rsidR="003859F9" w:rsidRPr="009C59AA">
        <w:rPr>
          <w:rFonts w:ascii="Sylfaen" w:hAnsi="Sylfaen"/>
          <w:sz w:val="24"/>
          <w:szCs w:val="24"/>
          <w:lang w:val="ka-GE"/>
        </w:rPr>
        <w:t>ა</w:t>
      </w:r>
      <w:r w:rsidR="00433412" w:rsidRPr="009C59AA">
        <w:rPr>
          <w:rFonts w:ascii="Sylfaen" w:hAnsi="Sylfaen"/>
          <w:sz w:val="24"/>
          <w:szCs w:val="24"/>
          <w:lang w:val="ka-GE"/>
        </w:rPr>
        <w:t>ლობა დაიწყო ქიმიოთერაპიის მე-</w:t>
      </w:r>
      <w:r w:rsidRPr="009C59AA">
        <w:rPr>
          <w:sz w:val="24"/>
          <w:szCs w:val="24"/>
          <w:lang w:val="ka-GE"/>
        </w:rPr>
        <w:t xml:space="preserve"> 2</w:t>
      </w:r>
      <w:r w:rsidR="00433412" w:rsidRPr="009C59AA">
        <w:rPr>
          <w:rFonts w:ascii="Sylfaen" w:hAnsi="Sylfaen"/>
          <w:sz w:val="24"/>
          <w:szCs w:val="24"/>
          <w:lang w:val="ka-GE"/>
        </w:rPr>
        <w:t xml:space="preserve"> ციკლის დროს თუ მკურნალობა დაწყებული იყო ოპერაციიდან 4 კვირამდე პერიოდში ან </w:t>
      </w:r>
      <w:r w:rsidR="00433412" w:rsidRPr="009C59AA">
        <w:rPr>
          <w:sz w:val="24"/>
          <w:szCs w:val="24"/>
          <w:lang w:val="ka-GE"/>
        </w:rPr>
        <w:t>(</w:t>
      </w:r>
      <w:r w:rsidR="00433412" w:rsidRPr="009C59AA">
        <w:rPr>
          <w:rFonts w:ascii="Sylfaen" w:hAnsi="Sylfaen"/>
          <w:sz w:val="24"/>
          <w:szCs w:val="24"/>
          <w:lang w:val="ka-GE"/>
        </w:rPr>
        <w:t>ავასტინით მკურ</w:t>
      </w:r>
      <w:r w:rsidR="003859F9" w:rsidRPr="009C59AA">
        <w:rPr>
          <w:rFonts w:ascii="Sylfaen" w:hAnsi="Sylfaen"/>
          <w:sz w:val="24"/>
          <w:szCs w:val="24"/>
          <w:lang w:val="ka-GE"/>
        </w:rPr>
        <w:t>ა</w:t>
      </w:r>
      <w:r w:rsidR="00433412" w:rsidRPr="009C59AA">
        <w:rPr>
          <w:rFonts w:ascii="Sylfaen" w:hAnsi="Sylfaen"/>
          <w:sz w:val="24"/>
          <w:szCs w:val="24"/>
          <w:lang w:val="ka-GE"/>
        </w:rPr>
        <w:t xml:space="preserve">ნლობა დაიწყო </w:t>
      </w:r>
      <w:r w:rsidRPr="009C59AA">
        <w:rPr>
          <w:sz w:val="24"/>
          <w:szCs w:val="24"/>
          <w:lang w:val="ka-GE"/>
        </w:rPr>
        <w:t>1</w:t>
      </w:r>
      <w:r w:rsidR="00433412" w:rsidRPr="009C59AA">
        <w:rPr>
          <w:rFonts w:ascii="Sylfaen" w:hAnsi="Sylfaen"/>
          <w:sz w:val="24"/>
          <w:szCs w:val="24"/>
          <w:lang w:val="ka-GE"/>
        </w:rPr>
        <w:t xml:space="preserve">-ლი ციკლის დროს თუ მკურნალობა დაწყებული იყო ოპერაციიდან </w:t>
      </w:r>
      <w:r w:rsidRPr="009C59AA">
        <w:rPr>
          <w:sz w:val="24"/>
          <w:szCs w:val="24"/>
          <w:lang w:val="ka-GE"/>
        </w:rPr>
        <w:t xml:space="preserve">4 </w:t>
      </w:r>
      <w:r w:rsidR="00433412" w:rsidRPr="009C59AA">
        <w:rPr>
          <w:rFonts w:ascii="Sylfaen" w:hAnsi="Sylfaen"/>
          <w:sz w:val="24"/>
          <w:szCs w:val="24"/>
          <w:lang w:val="ka-GE"/>
        </w:rPr>
        <w:t xml:space="preserve">კვირის შემდეგ </w:t>
      </w:r>
      <w:r w:rsidRPr="009C59AA">
        <w:rPr>
          <w:sz w:val="24"/>
          <w:szCs w:val="24"/>
          <w:lang w:val="ka-GE"/>
        </w:rPr>
        <w:t>).</w:t>
      </w:r>
      <w:r w:rsidRPr="009C59AA">
        <w:rPr>
          <w:rFonts w:ascii="Sylfaen" w:hAnsi="Sylfaen" w:cs="Sylfaen"/>
          <w:sz w:val="24"/>
          <w:szCs w:val="24"/>
          <w:lang w:val="pt-BR"/>
        </w:rPr>
        <w:t xml:space="preserve"> </w:t>
      </w:r>
      <w:r w:rsidRPr="009C59AA">
        <w:rPr>
          <w:rFonts w:ascii="AcadNusx" w:hAnsi="AcadNusx"/>
          <w:sz w:val="24"/>
          <w:szCs w:val="24"/>
          <w:lang w:val="pt-BR"/>
        </w:rPr>
        <w:t>PB</w:t>
      </w:r>
    </w:p>
    <w:p w14:paraId="3FE7C6D6" w14:textId="77777777" w:rsidR="00712297" w:rsidRPr="009C59AA" w:rsidRDefault="00712297" w:rsidP="002E3025">
      <w:pPr>
        <w:spacing w:line="280" w:lineRule="atLeast"/>
        <w:jc w:val="both"/>
        <w:rPr>
          <w:rFonts w:ascii="AcadNusx" w:hAnsi="AcadNusx"/>
          <w:sz w:val="24"/>
          <w:szCs w:val="24"/>
          <w:lang w:val="pt-BR"/>
        </w:rPr>
      </w:pPr>
    </w:p>
    <w:p w14:paraId="39C3E3FF" w14:textId="77777777" w:rsidR="002E3025" w:rsidRPr="009C59AA" w:rsidRDefault="002E3025" w:rsidP="002E3025">
      <w:pPr>
        <w:ind w:left="720" w:hanging="363"/>
        <w:rPr>
          <w:lang w:val="pt-BR"/>
        </w:rPr>
      </w:pPr>
    </w:p>
    <w:p w14:paraId="2B0E88D3" w14:textId="77777777" w:rsidR="002E3025" w:rsidRPr="009C59AA" w:rsidRDefault="002E3025" w:rsidP="002E3025">
      <w:pPr>
        <w:rPr>
          <w:szCs w:val="22"/>
          <w:lang w:val="pt-BR"/>
        </w:rPr>
      </w:pPr>
    </w:p>
    <w:p w14:paraId="67A3E2AA" w14:textId="77777777" w:rsidR="002E3025" w:rsidRPr="009C59AA" w:rsidRDefault="006446CD" w:rsidP="002E3025">
      <w:pPr>
        <w:rPr>
          <w:sz w:val="24"/>
          <w:szCs w:val="24"/>
          <w:lang w:val="pt-BR"/>
        </w:rPr>
      </w:pPr>
      <w:r w:rsidRPr="009C59AA">
        <w:rPr>
          <w:rFonts w:ascii="Sylfaen" w:hAnsi="Sylfaen"/>
          <w:sz w:val="24"/>
          <w:szCs w:val="24"/>
          <w:lang w:val="ka-GE"/>
        </w:rPr>
        <w:t>კვლევაში ჩართული პაციენტების უმეტესობა იყო თეთრკანიანი</w:t>
      </w:r>
      <w:r w:rsidR="002E3025" w:rsidRPr="009C59AA">
        <w:rPr>
          <w:sz w:val="24"/>
          <w:szCs w:val="24"/>
          <w:lang w:val="pt-BR"/>
        </w:rPr>
        <w:t xml:space="preserve"> (96%), </w:t>
      </w:r>
      <w:r w:rsidRPr="009C59AA">
        <w:rPr>
          <w:rFonts w:ascii="Sylfaen" w:hAnsi="Sylfaen"/>
          <w:sz w:val="24"/>
          <w:szCs w:val="24"/>
          <w:lang w:val="ka-GE"/>
        </w:rPr>
        <w:t xml:space="preserve">საშუალო ასაკი იყო </w:t>
      </w:r>
      <w:r w:rsidR="002E3025" w:rsidRPr="009C59AA">
        <w:rPr>
          <w:sz w:val="24"/>
          <w:szCs w:val="24"/>
          <w:lang w:val="pt-BR"/>
        </w:rPr>
        <w:t xml:space="preserve"> 57 </w:t>
      </w:r>
      <w:r w:rsidRPr="009C59AA">
        <w:rPr>
          <w:rFonts w:ascii="Sylfaen" w:hAnsi="Sylfaen"/>
          <w:sz w:val="24"/>
          <w:szCs w:val="24"/>
          <w:lang w:val="ka-GE"/>
        </w:rPr>
        <w:t xml:space="preserve">წელი ორივე სამკურნალო ჯგუფში, </w:t>
      </w:r>
      <w:r w:rsidR="002E3025" w:rsidRPr="009C59AA">
        <w:rPr>
          <w:sz w:val="24"/>
          <w:szCs w:val="24"/>
          <w:lang w:val="pt-BR"/>
        </w:rPr>
        <w:t xml:space="preserve"> </w:t>
      </w:r>
      <w:r w:rsidRPr="009C59AA">
        <w:rPr>
          <w:rFonts w:ascii="Sylfaen" w:hAnsi="Sylfaen"/>
          <w:sz w:val="24"/>
          <w:szCs w:val="24"/>
          <w:lang w:val="ka-GE"/>
        </w:rPr>
        <w:t xml:space="preserve">თითოეული ჯგუფში პაციენტების </w:t>
      </w:r>
      <w:r w:rsidR="002E3025" w:rsidRPr="009C59AA">
        <w:rPr>
          <w:sz w:val="24"/>
          <w:szCs w:val="24"/>
          <w:lang w:val="pt-BR"/>
        </w:rPr>
        <w:t>25%</w:t>
      </w:r>
      <w:r w:rsidRPr="009C59AA">
        <w:rPr>
          <w:rFonts w:ascii="Sylfaen" w:hAnsi="Sylfaen"/>
          <w:sz w:val="24"/>
          <w:szCs w:val="24"/>
          <w:lang w:val="ka-GE"/>
        </w:rPr>
        <w:t xml:space="preserve"> იყო </w:t>
      </w:r>
      <w:r w:rsidR="002E3025" w:rsidRPr="009C59AA">
        <w:rPr>
          <w:sz w:val="24"/>
          <w:szCs w:val="24"/>
          <w:lang w:val="pt-BR"/>
        </w:rPr>
        <w:t xml:space="preserve"> 65 </w:t>
      </w:r>
      <w:r w:rsidRPr="009C59AA">
        <w:rPr>
          <w:rFonts w:ascii="Sylfaen" w:hAnsi="Sylfaen"/>
          <w:sz w:val="24"/>
          <w:szCs w:val="24"/>
          <w:lang w:val="ka-GE"/>
        </w:rPr>
        <w:t>წლის ან უფრო მეტი ასაკის</w:t>
      </w:r>
      <w:r w:rsidR="002E3025" w:rsidRPr="009C59AA">
        <w:rPr>
          <w:sz w:val="24"/>
          <w:szCs w:val="24"/>
          <w:lang w:val="pt-BR"/>
        </w:rPr>
        <w:t xml:space="preserve">, </w:t>
      </w:r>
      <w:r w:rsidRPr="009C59AA">
        <w:rPr>
          <w:rFonts w:ascii="Sylfaen" w:hAnsi="Sylfaen"/>
          <w:sz w:val="24"/>
          <w:szCs w:val="24"/>
          <w:lang w:val="ka-GE"/>
        </w:rPr>
        <w:t xml:space="preserve">და დაახლოებით </w:t>
      </w:r>
      <w:r w:rsidR="002E3025" w:rsidRPr="009C59AA">
        <w:rPr>
          <w:sz w:val="24"/>
          <w:szCs w:val="24"/>
          <w:lang w:val="pt-BR"/>
        </w:rPr>
        <w:t xml:space="preserve"> 50% </w:t>
      </w:r>
      <w:r w:rsidRPr="009C59AA">
        <w:rPr>
          <w:rFonts w:ascii="Sylfaen" w:hAnsi="Sylfaen"/>
          <w:sz w:val="24"/>
          <w:szCs w:val="24"/>
          <w:lang w:val="ka-GE"/>
        </w:rPr>
        <w:t xml:space="preserve">პაციენტებს ქონდათ </w:t>
      </w:r>
      <w:r w:rsidR="002E3025" w:rsidRPr="009C59AA">
        <w:rPr>
          <w:sz w:val="24"/>
          <w:szCs w:val="24"/>
          <w:lang w:val="pt-BR"/>
        </w:rPr>
        <w:t xml:space="preserve"> ECOG PS  1</w:t>
      </w:r>
      <w:r w:rsidRPr="009C59AA">
        <w:rPr>
          <w:rFonts w:ascii="Sylfaen" w:hAnsi="Sylfaen"/>
          <w:sz w:val="24"/>
          <w:szCs w:val="24"/>
          <w:lang w:val="ka-GE"/>
        </w:rPr>
        <w:t>-ის ტოლი</w:t>
      </w:r>
      <w:r w:rsidR="002E3025" w:rsidRPr="009C59AA">
        <w:rPr>
          <w:sz w:val="24"/>
          <w:szCs w:val="24"/>
          <w:lang w:val="pt-BR"/>
        </w:rPr>
        <w:t xml:space="preserve">; </w:t>
      </w:r>
      <w:r w:rsidRPr="009C59AA">
        <w:rPr>
          <w:rFonts w:ascii="Sylfaen" w:hAnsi="Sylfaen"/>
          <w:sz w:val="24"/>
          <w:szCs w:val="24"/>
          <w:lang w:val="ka-GE"/>
        </w:rPr>
        <w:t xml:space="preserve">პაციენტების </w:t>
      </w:r>
      <w:r w:rsidR="002E3025" w:rsidRPr="009C59AA">
        <w:rPr>
          <w:sz w:val="24"/>
          <w:szCs w:val="24"/>
          <w:lang w:val="pt-BR"/>
        </w:rPr>
        <w:t xml:space="preserve">7% </w:t>
      </w:r>
      <w:r w:rsidRPr="009C59AA">
        <w:rPr>
          <w:rFonts w:ascii="Sylfaen" w:hAnsi="Sylfaen"/>
          <w:sz w:val="24"/>
          <w:szCs w:val="24"/>
          <w:lang w:val="ka-GE"/>
        </w:rPr>
        <w:t xml:space="preserve">-ს თითოეულ სამკურნალო ჯგუფში </w:t>
      </w:r>
      <w:r w:rsidR="002E3025" w:rsidRPr="009C59AA">
        <w:rPr>
          <w:sz w:val="24"/>
          <w:szCs w:val="24"/>
          <w:lang w:val="pt-BR"/>
        </w:rPr>
        <w:t xml:space="preserve">ECOG PS </w:t>
      </w:r>
      <w:r w:rsidRPr="009C59AA">
        <w:rPr>
          <w:rFonts w:ascii="Sylfaen" w:hAnsi="Sylfaen"/>
          <w:sz w:val="24"/>
          <w:szCs w:val="24"/>
          <w:lang w:val="ka-GE"/>
        </w:rPr>
        <w:t xml:space="preserve">დაუფიქსირდათ </w:t>
      </w:r>
      <w:r w:rsidR="002E3025" w:rsidRPr="009C59AA">
        <w:rPr>
          <w:sz w:val="24"/>
          <w:szCs w:val="24"/>
          <w:lang w:val="pt-BR"/>
        </w:rPr>
        <w:t xml:space="preserve"> 2. </w:t>
      </w:r>
      <w:r w:rsidRPr="009C59AA">
        <w:rPr>
          <w:rFonts w:ascii="Sylfaen" w:hAnsi="Sylfaen"/>
          <w:sz w:val="24"/>
          <w:szCs w:val="24"/>
          <w:lang w:val="ka-GE"/>
        </w:rPr>
        <w:t xml:space="preserve">პაციენტების უმეტესობას გამოუვლინდა </w:t>
      </w:r>
      <w:r w:rsidR="002E3025" w:rsidRPr="009C59AA">
        <w:rPr>
          <w:sz w:val="24"/>
          <w:szCs w:val="24"/>
          <w:lang w:val="pt-BR"/>
        </w:rPr>
        <w:t xml:space="preserve">EOC (87.7%) </w:t>
      </w:r>
      <w:r w:rsidRPr="009C59AA">
        <w:rPr>
          <w:rFonts w:ascii="Sylfaen" w:hAnsi="Sylfaen"/>
          <w:sz w:val="24"/>
          <w:szCs w:val="24"/>
          <w:lang w:val="ka-GE"/>
        </w:rPr>
        <w:t>რასაც მოჰყვა</w:t>
      </w:r>
      <w:r w:rsidR="002E3025" w:rsidRPr="009C59AA">
        <w:rPr>
          <w:sz w:val="24"/>
          <w:szCs w:val="24"/>
          <w:lang w:val="pt-BR"/>
        </w:rPr>
        <w:t xml:space="preserve"> PPC (6.9%) </w:t>
      </w:r>
      <w:r w:rsidRPr="009C59AA">
        <w:rPr>
          <w:rFonts w:ascii="Sylfaen" w:hAnsi="Sylfaen"/>
          <w:sz w:val="24"/>
          <w:szCs w:val="24"/>
          <w:lang w:val="ka-GE"/>
        </w:rPr>
        <w:t>და</w:t>
      </w:r>
      <w:r w:rsidR="002E3025" w:rsidRPr="009C59AA">
        <w:rPr>
          <w:sz w:val="24"/>
          <w:szCs w:val="24"/>
          <w:lang w:val="pt-BR"/>
        </w:rPr>
        <w:t xml:space="preserve"> FTC (3.7%) </w:t>
      </w:r>
      <w:r w:rsidRPr="009C59AA">
        <w:rPr>
          <w:rFonts w:ascii="Sylfaen" w:hAnsi="Sylfaen"/>
          <w:sz w:val="24"/>
          <w:szCs w:val="24"/>
          <w:lang w:val="ka-GE"/>
        </w:rPr>
        <w:t>ან სამივეს კომბინაცია</w:t>
      </w:r>
      <w:r w:rsidR="002E3025" w:rsidRPr="009C59AA">
        <w:rPr>
          <w:sz w:val="24"/>
          <w:szCs w:val="24"/>
          <w:lang w:val="pt-BR"/>
        </w:rPr>
        <w:t xml:space="preserve"> (1.7%). </w:t>
      </w:r>
      <w:r w:rsidRPr="009C59AA">
        <w:rPr>
          <w:rFonts w:ascii="Sylfaen" w:hAnsi="Sylfaen"/>
          <w:sz w:val="24"/>
          <w:szCs w:val="24"/>
          <w:lang w:val="ka-GE"/>
        </w:rPr>
        <w:t xml:space="preserve">პაციენტების უმეტესობას ქონდა </w:t>
      </w:r>
      <w:r w:rsidR="002E3025" w:rsidRPr="009C59AA">
        <w:rPr>
          <w:sz w:val="24"/>
          <w:szCs w:val="24"/>
          <w:lang w:val="pt-BR"/>
        </w:rPr>
        <w:t xml:space="preserve"> FIGO </w:t>
      </w:r>
      <w:r w:rsidRPr="009C59AA">
        <w:rPr>
          <w:rFonts w:ascii="Sylfaen" w:hAnsi="Sylfaen"/>
          <w:sz w:val="24"/>
          <w:szCs w:val="24"/>
          <w:lang w:val="ka-GE"/>
        </w:rPr>
        <w:t>სტადია</w:t>
      </w:r>
      <w:r w:rsidR="002E3025" w:rsidRPr="009C59AA">
        <w:rPr>
          <w:sz w:val="24"/>
          <w:szCs w:val="24"/>
          <w:lang w:val="pt-BR"/>
        </w:rPr>
        <w:t xml:space="preserve"> III (</w:t>
      </w:r>
      <w:r w:rsidRPr="009C59AA">
        <w:rPr>
          <w:rFonts w:ascii="Sylfaen" w:hAnsi="Sylfaen"/>
          <w:sz w:val="24"/>
          <w:szCs w:val="24"/>
          <w:lang w:val="ka-GE"/>
        </w:rPr>
        <w:t>ორივე</w:t>
      </w:r>
      <w:r w:rsidR="002E3025" w:rsidRPr="009C59AA">
        <w:rPr>
          <w:sz w:val="24"/>
          <w:szCs w:val="24"/>
          <w:lang w:val="pt-BR"/>
        </w:rPr>
        <w:t xml:space="preserve"> 68%) </w:t>
      </w:r>
      <w:r w:rsidRPr="009C59AA">
        <w:rPr>
          <w:rFonts w:ascii="Sylfaen" w:hAnsi="Sylfaen"/>
          <w:sz w:val="24"/>
          <w:szCs w:val="24"/>
          <w:lang w:val="ka-GE"/>
        </w:rPr>
        <w:t xml:space="preserve">რასაც მოჰყვა </w:t>
      </w:r>
      <w:r w:rsidR="002E3025" w:rsidRPr="009C59AA">
        <w:rPr>
          <w:sz w:val="24"/>
          <w:szCs w:val="24"/>
          <w:lang w:val="pt-BR"/>
        </w:rPr>
        <w:t xml:space="preserve">FIGO </w:t>
      </w:r>
      <w:r w:rsidRPr="009C59AA">
        <w:rPr>
          <w:rFonts w:ascii="Sylfaen" w:hAnsi="Sylfaen"/>
          <w:sz w:val="24"/>
          <w:szCs w:val="24"/>
          <w:lang w:val="ka-GE"/>
        </w:rPr>
        <w:t>სტადია</w:t>
      </w:r>
      <w:r w:rsidR="002E3025" w:rsidRPr="009C59AA">
        <w:rPr>
          <w:sz w:val="24"/>
          <w:szCs w:val="24"/>
          <w:lang w:val="pt-BR"/>
        </w:rPr>
        <w:t xml:space="preserve"> IV (13% </w:t>
      </w:r>
      <w:r w:rsidRPr="009C59AA">
        <w:rPr>
          <w:rFonts w:ascii="Sylfaen" w:hAnsi="Sylfaen"/>
          <w:sz w:val="24"/>
          <w:szCs w:val="24"/>
          <w:lang w:val="ka-GE"/>
        </w:rPr>
        <w:t>და</w:t>
      </w:r>
      <w:r w:rsidR="002E3025" w:rsidRPr="009C59AA">
        <w:rPr>
          <w:sz w:val="24"/>
          <w:szCs w:val="24"/>
          <w:lang w:val="pt-BR"/>
        </w:rPr>
        <w:t xml:space="preserve"> 14%), FIGO </w:t>
      </w:r>
      <w:r w:rsidRPr="009C59AA">
        <w:rPr>
          <w:rFonts w:ascii="Sylfaen" w:hAnsi="Sylfaen"/>
          <w:sz w:val="24"/>
          <w:szCs w:val="24"/>
          <w:lang w:val="ka-GE"/>
        </w:rPr>
        <w:t>სტადია</w:t>
      </w:r>
      <w:r w:rsidR="002E3025" w:rsidRPr="009C59AA">
        <w:rPr>
          <w:sz w:val="24"/>
          <w:szCs w:val="24"/>
          <w:lang w:val="pt-BR"/>
        </w:rPr>
        <w:t xml:space="preserve"> II (10% </w:t>
      </w:r>
      <w:r w:rsidRPr="009C59AA">
        <w:rPr>
          <w:rFonts w:ascii="Sylfaen" w:hAnsi="Sylfaen"/>
          <w:sz w:val="24"/>
          <w:szCs w:val="24"/>
          <w:lang w:val="ka-GE"/>
        </w:rPr>
        <w:t>და</w:t>
      </w:r>
      <w:r w:rsidR="002E3025" w:rsidRPr="009C59AA">
        <w:rPr>
          <w:sz w:val="24"/>
          <w:szCs w:val="24"/>
          <w:lang w:val="pt-BR"/>
        </w:rPr>
        <w:t xml:space="preserve"> 11%) </w:t>
      </w:r>
      <w:r w:rsidRPr="009C59AA">
        <w:rPr>
          <w:rFonts w:ascii="Sylfaen" w:hAnsi="Sylfaen"/>
          <w:sz w:val="24"/>
          <w:szCs w:val="24"/>
          <w:lang w:val="ka-GE"/>
        </w:rPr>
        <w:t>და</w:t>
      </w:r>
      <w:r w:rsidR="002E3025" w:rsidRPr="009C59AA">
        <w:rPr>
          <w:sz w:val="24"/>
          <w:szCs w:val="24"/>
          <w:lang w:val="pt-BR"/>
        </w:rPr>
        <w:t xml:space="preserve"> FIGO </w:t>
      </w:r>
      <w:r w:rsidRPr="009C59AA">
        <w:rPr>
          <w:rFonts w:ascii="Sylfaen" w:hAnsi="Sylfaen"/>
          <w:sz w:val="24"/>
          <w:szCs w:val="24"/>
          <w:lang w:val="ka-GE"/>
        </w:rPr>
        <w:t>სტადია</w:t>
      </w:r>
      <w:r w:rsidR="002E3025" w:rsidRPr="009C59AA">
        <w:rPr>
          <w:sz w:val="24"/>
          <w:szCs w:val="24"/>
          <w:lang w:val="pt-BR"/>
        </w:rPr>
        <w:t xml:space="preserve"> I (9% </w:t>
      </w:r>
      <w:r w:rsidRPr="009C59AA">
        <w:rPr>
          <w:rFonts w:ascii="Sylfaen" w:hAnsi="Sylfaen"/>
          <w:sz w:val="24"/>
          <w:szCs w:val="24"/>
          <w:lang w:val="ka-GE"/>
        </w:rPr>
        <w:t>და</w:t>
      </w:r>
      <w:r w:rsidR="002E3025" w:rsidRPr="009C59AA">
        <w:rPr>
          <w:sz w:val="24"/>
          <w:szCs w:val="24"/>
          <w:lang w:val="pt-BR"/>
        </w:rPr>
        <w:t xml:space="preserve"> 7%). </w:t>
      </w:r>
      <w:r w:rsidRPr="009C59AA">
        <w:rPr>
          <w:rFonts w:ascii="Sylfaen" w:hAnsi="Sylfaen"/>
          <w:sz w:val="24"/>
          <w:szCs w:val="24"/>
          <w:lang w:val="ka-GE"/>
        </w:rPr>
        <w:t xml:space="preserve">თითოეული საკვლევი კგუფიდან პაციენტების დიდ ნაწილს ქონდა </w:t>
      </w:r>
      <w:r w:rsidR="002E3025" w:rsidRPr="009C59AA">
        <w:rPr>
          <w:sz w:val="24"/>
          <w:szCs w:val="24"/>
          <w:lang w:val="pt-BR"/>
        </w:rPr>
        <w:t xml:space="preserve">(74% </w:t>
      </w:r>
      <w:r w:rsidRPr="009C59AA">
        <w:rPr>
          <w:rFonts w:ascii="Sylfaen" w:hAnsi="Sylfaen"/>
          <w:sz w:val="24"/>
          <w:szCs w:val="24"/>
          <w:lang w:val="ka-GE"/>
        </w:rPr>
        <w:t>და</w:t>
      </w:r>
      <w:r w:rsidR="002E3025" w:rsidRPr="009C59AA">
        <w:rPr>
          <w:sz w:val="24"/>
          <w:szCs w:val="24"/>
          <w:lang w:val="pt-BR"/>
        </w:rPr>
        <w:t xml:space="preserve">d 71%) </w:t>
      </w:r>
      <w:r w:rsidRPr="009C59AA">
        <w:rPr>
          <w:rFonts w:ascii="Sylfaen" w:hAnsi="Sylfaen"/>
          <w:sz w:val="24"/>
          <w:szCs w:val="24"/>
          <w:lang w:val="ka-GE"/>
        </w:rPr>
        <w:t xml:space="preserve">დაბალდიფერენცირებული </w:t>
      </w:r>
      <w:r w:rsidR="002E3025" w:rsidRPr="009C59AA">
        <w:rPr>
          <w:sz w:val="24"/>
          <w:szCs w:val="24"/>
          <w:lang w:val="pt-BR"/>
        </w:rPr>
        <w:t>(</w:t>
      </w:r>
      <w:r w:rsidRPr="009C59AA">
        <w:rPr>
          <w:rFonts w:ascii="Sylfaen" w:hAnsi="Sylfaen"/>
          <w:sz w:val="24"/>
          <w:szCs w:val="24"/>
          <w:lang w:val="ka-GE"/>
        </w:rPr>
        <w:t>ხარისხი</w:t>
      </w:r>
      <w:r w:rsidR="002E3025" w:rsidRPr="009C59AA">
        <w:rPr>
          <w:sz w:val="24"/>
          <w:szCs w:val="24"/>
          <w:lang w:val="pt-BR"/>
        </w:rPr>
        <w:t xml:space="preserve"> 3) </w:t>
      </w:r>
      <w:r w:rsidRPr="009C59AA">
        <w:rPr>
          <w:rFonts w:ascii="Sylfaen" w:hAnsi="Sylfaen"/>
          <w:sz w:val="24"/>
          <w:szCs w:val="24"/>
          <w:lang w:val="ka-GE"/>
        </w:rPr>
        <w:t>პირველადი სიმსივნე კვლევის საწყის ეტაპზე</w:t>
      </w:r>
      <w:r w:rsidR="002E3025" w:rsidRPr="009C59AA">
        <w:rPr>
          <w:sz w:val="24"/>
          <w:szCs w:val="24"/>
          <w:lang w:val="pt-BR"/>
        </w:rPr>
        <w:t xml:space="preserve">. </w:t>
      </w:r>
      <w:r w:rsidR="005C7D5D" w:rsidRPr="009C59AA">
        <w:rPr>
          <w:rFonts w:ascii="Sylfaen" w:hAnsi="Sylfaen"/>
          <w:sz w:val="24"/>
          <w:szCs w:val="24"/>
          <w:lang w:val="ka-GE"/>
        </w:rPr>
        <w:t xml:space="preserve">თითოეული ჰისტოლოგიური ქვეჯგუფის </w:t>
      </w:r>
      <w:r w:rsidR="002E3025" w:rsidRPr="009C59AA">
        <w:rPr>
          <w:sz w:val="24"/>
          <w:szCs w:val="24"/>
          <w:lang w:val="pt-BR"/>
        </w:rPr>
        <w:t xml:space="preserve"> EOC</w:t>
      </w:r>
      <w:r w:rsidR="005C7D5D" w:rsidRPr="009C59AA">
        <w:rPr>
          <w:rFonts w:ascii="Sylfaen" w:hAnsi="Sylfaen"/>
          <w:sz w:val="24"/>
          <w:szCs w:val="24"/>
          <w:lang w:val="ka-GE"/>
        </w:rPr>
        <w:t>-ის სიხშირე ერთნაირი იყო სხვადასხვა საკვლევ ჯგუფებში</w:t>
      </w:r>
      <w:r w:rsidR="002E3025" w:rsidRPr="009C59AA">
        <w:rPr>
          <w:sz w:val="24"/>
          <w:szCs w:val="24"/>
          <w:lang w:val="pt-BR"/>
        </w:rPr>
        <w:t xml:space="preserve">; </w:t>
      </w:r>
      <w:r w:rsidR="005C7D5D" w:rsidRPr="009C59AA">
        <w:rPr>
          <w:rFonts w:ascii="Sylfaen" w:hAnsi="Sylfaen"/>
          <w:sz w:val="24"/>
          <w:szCs w:val="24"/>
          <w:lang w:val="ka-GE"/>
        </w:rPr>
        <w:t xml:space="preserve">პაციენტთა </w:t>
      </w:r>
      <w:r w:rsidR="002E3025" w:rsidRPr="009C59AA">
        <w:rPr>
          <w:sz w:val="24"/>
          <w:szCs w:val="24"/>
          <w:lang w:val="pt-BR"/>
        </w:rPr>
        <w:t>69%</w:t>
      </w:r>
      <w:r w:rsidR="005C7D5D" w:rsidRPr="009C59AA">
        <w:rPr>
          <w:rFonts w:ascii="Sylfaen" w:hAnsi="Sylfaen"/>
          <w:sz w:val="24"/>
          <w:szCs w:val="24"/>
          <w:lang w:val="ka-GE"/>
        </w:rPr>
        <w:t>-ში თითოეულ საკვლევ ჯგუფში დაფიქსირდა სეროზული ადენოკარცინომის ჰისტოლოგიური სურათი</w:t>
      </w:r>
      <w:r w:rsidR="002E3025" w:rsidRPr="009C59AA">
        <w:rPr>
          <w:sz w:val="24"/>
          <w:szCs w:val="24"/>
          <w:lang w:val="pt-BR"/>
        </w:rPr>
        <w:t>.</w:t>
      </w:r>
    </w:p>
    <w:p w14:paraId="153B6FB3" w14:textId="77777777" w:rsidR="002E3025" w:rsidRPr="009C59AA" w:rsidRDefault="002E3025" w:rsidP="002E3025">
      <w:pPr>
        <w:rPr>
          <w:sz w:val="24"/>
          <w:szCs w:val="24"/>
          <w:lang w:val="pt-BR"/>
        </w:rPr>
      </w:pPr>
    </w:p>
    <w:p w14:paraId="2438D4A3" w14:textId="77777777" w:rsidR="002E3025" w:rsidRPr="009C59AA" w:rsidRDefault="003847B7" w:rsidP="002E3025">
      <w:pPr>
        <w:rPr>
          <w:sz w:val="24"/>
          <w:szCs w:val="24"/>
          <w:lang w:val="pt-BR"/>
        </w:rPr>
      </w:pPr>
      <w:r w:rsidRPr="009C59AA">
        <w:rPr>
          <w:rFonts w:ascii="Sylfaen" w:hAnsi="Sylfaen"/>
          <w:sz w:val="24"/>
          <w:szCs w:val="24"/>
          <w:lang w:val="ka-GE"/>
        </w:rPr>
        <w:t xml:space="preserve">ძირითადი საბოლოო წერტილი </w:t>
      </w:r>
      <w:r w:rsidR="0051455D" w:rsidRPr="009C59AA">
        <w:rPr>
          <w:sz w:val="24"/>
          <w:szCs w:val="24"/>
          <w:lang w:val="pt-BR"/>
        </w:rPr>
        <w:t>PF</w:t>
      </w:r>
      <w:r w:rsidR="002E3025" w:rsidRPr="009C59AA">
        <w:rPr>
          <w:sz w:val="24"/>
          <w:szCs w:val="24"/>
          <w:lang w:val="pt-BR"/>
        </w:rPr>
        <w:t xml:space="preserve">S </w:t>
      </w:r>
      <w:r w:rsidRPr="009C59AA">
        <w:rPr>
          <w:rFonts w:ascii="Sylfaen" w:hAnsi="Sylfaen"/>
          <w:sz w:val="24"/>
          <w:szCs w:val="24"/>
          <w:lang w:val="ka-GE"/>
        </w:rPr>
        <w:t xml:space="preserve">მკვლევარის მიერ შეფასებული </w:t>
      </w:r>
      <w:r w:rsidR="002E3025" w:rsidRPr="009C59AA">
        <w:rPr>
          <w:sz w:val="24"/>
          <w:szCs w:val="24"/>
          <w:lang w:val="pt-BR"/>
        </w:rPr>
        <w:t xml:space="preserve"> RECIST</w:t>
      </w:r>
      <w:r w:rsidRPr="009C59AA">
        <w:rPr>
          <w:rFonts w:ascii="Sylfaen" w:hAnsi="Sylfaen"/>
          <w:sz w:val="24"/>
          <w:szCs w:val="24"/>
          <w:lang w:val="ka-GE"/>
        </w:rPr>
        <w:t>-ის გამოყენებით</w:t>
      </w:r>
      <w:r w:rsidR="002E3025" w:rsidRPr="009C59AA">
        <w:rPr>
          <w:sz w:val="24"/>
          <w:szCs w:val="24"/>
          <w:lang w:val="pt-BR"/>
        </w:rPr>
        <w:t>.</w:t>
      </w:r>
    </w:p>
    <w:p w14:paraId="334223F1" w14:textId="77777777" w:rsidR="002E3025" w:rsidRPr="009C59AA" w:rsidRDefault="002E3025" w:rsidP="002E3025">
      <w:pPr>
        <w:rPr>
          <w:sz w:val="24"/>
          <w:szCs w:val="24"/>
          <w:lang w:val="pt-BR"/>
        </w:rPr>
      </w:pPr>
    </w:p>
    <w:p w14:paraId="0B69AD45" w14:textId="77777777" w:rsidR="002E3025" w:rsidRPr="009C59AA" w:rsidRDefault="002E3025" w:rsidP="002E3025">
      <w:pPr>
        <w:jc w:val="both"/>
        <w:rPr>
          <w:rFonts w:ascii="AcadNusx" w:hAnsi="AcadNusx"/>
          <w:iCs/>
          <w:sz w:val="24"/>
          <w:szCs w:val="24"/>
          <w:lang w:val="pt-BR" w:eastAsia="zh-CN"/>
        </w:rPr>
      </w:pPr>
      <w:r w:rsidRPr="009C59AA">
        <w:rPr>
          <w:rFonts w:ascii="Sylfaen" w:hAnsi="Sylfaen" w:cs="Sylfaen"/>
          <w:iCs/>
          <w:sz w:val="24"/>
          <w:szCs w:val="24"/>
          <w:lang w:eastAsia="zh-CN"/>
        </w:rPr>
        <w:t>კვლევამ</w:t>
      </w:r>
      <w:r w:rsidRPr="009C59AA">
        <w:rPr>
          <w:rFonts w:ascii="AcadNusx" w:hAnsi="AcadNusx"/>
          <w:iCs/>
          <w:sz w:val="24"/>
          <w:szCs w:val="24"/>
          <w:lang w:val="pt-BR" w:eastAsia="zh-CN"/>
        </w:rPr>
        <w:t xml:space="preserve"> </w:t>
      </w:r>
      <w:r w:rsidRPr="009C59AA">
        <w:rPr>
          <w:rFonts w:ascii="Sylfaen" w:hAnsi="Sylfaen" w:cs="Sylfaen"/>
          <w:iCs/>
          <w:sz w:val="24"/>
          <w:szCs w:val="24"/>
          <w:lang w:eastAsia="zh-CN"/>
        </w:rPr>
        <w:t>დააკმაყოფილა</w:t>
      </w:r>
      <w:r w:rsidRPr="009C59AA">
        <w:rPr>
          <w:rFonts w:ascii="AcadNusx" w:hAnsi="AcadNusx"/>
          <w:iCs/>
          <w:sz w:val="24"/>
          <w:szCs w:val="24"/>
          <w:lang w:val="pt-BR" w:eastAsia="zh-CN"/>
        </w:rPr>
        <w:t xml:space="preserve"> </w:t>
      </w:r>
      <w:r w:rsidRPr="009C59AA">
        <w:rPr>
          <w:rFonts w:ascii="Sylfaen" w:hAnsi="Sylfaen" w:cs="Sylfaen"/>
          <w:iCs/>
          <w:sz w:val="24"/>
          <w:szCs w:val="24"/>
          <w:lang w:eastAsia="zh-CN"/>
        </w:rPr>
        <w:t>პირველადი</w:t>
      </w:r>
      <w:r w:rsidRPr="009C59AA">
        <w:rPr>
          <w:rFonts w:ascii="AcadNusx" w:hAnsi="AcadNusx"/>
          <w:iCs/>
          <w:sz w:val="24"/>
          <w:szCs w:val="24"/>
          <w:lang w:val="pt-BR" w:eastAsia="zh-CN"/>
        </w:rPr>
        <w:t xml:space="preserve"> </w:t>
      </w:r>
      <w:r w:rsidRPr="009C59AA">
        <w:rPr>
          <w:rFonts w:ascii="Sylfaen" w:hAnsi="Sylfaen" w:cs="Sylfaen"/>
          <w:iCs/>
          <w:sz w:val="24"/>
          <w:szCs w:val="24"/>
          <w:lang w:eastAsia="zh-CN"/>
        </w:rPr>
        <w:t>მიზანი</w:t>
      </w:r>
      <w:r w:rsidRPr="009C59AA">
        <w:rPr>
          <w:rFonts w:ascii="AcadNusx" w:hAnsi="AcadNusx"/>
          <w:iCs/>
          <w:sz w:val="24"/>
          <w:szCs w:val="24"/>
          <w:lang w:val="pt-BR" w:eastAsia="zh-CN"/>
        </w:rPr>
        <w:t xml:space="preserve"> – P</w:t>
      </w:r>
      <w:r w:rsidR="0051455D" w:rsidRPr="009C59AA">
        <w:rPr>
          <w:sz w:val="24"/>
          <w:szCs w:val="24"/>
          <w:lang w:val="pt-BR"/>
        </w:rPr>
        <w:t>PF</w:t>
      </w:r>
      <w:r w:rsidRPr="009C59AA">
        <w:rPr>
          <w:rFonts w:ascii="Sylfaen" w:hAnsi="Sylfaen" w:cs="Sylfaen"/>
          <w:iCs/>
          <w:sz w:val="24"/>
          <w:szCs w:val="24"/>
          <w:lang w:val="pt-BR" w:eastAsia="zh-CN"/>
        </w:rPr>
        <w:t>S</w:t>
      </w:r>
      <w:r w:rsidRPr="009C59AA">
        <w:rPr>
          <w:rFonts w:ascii="AcadNusx" w:hAnsi="AcadNusx"/>
          <w:iCs/>
          <w:sz w:val="24"/>
          <w:szCs w:val="24"/>
          <w:lang w:val="pt-BR" w:eastAsia="zh-CN"/>
        </w:rPr>
        <w:t xml:space="preserve"> </w:t>
      </w:r>
      <w:r w:rsidRPr="009C59AA">
        <w:rPr>
          <w:rFonts w:ascii="Sylfaen" w:hAnsi="Sylfaen" w:cs="Sylfaen"/>
          <w:iCs/>
          <w:sz w:val="24"/>
          <w:szCs w:val="24"/>
          <w:lang w:eastAsia="zh-CN"/>
        </w:rPr>
        <w:t>გაუმჯობესება</w:t>
      </w:r>
      <w:r w:rsidRPr="009C59AA">
        <w:rPr>
          <w:rFonts w:ascii="AcadNusx" w:hAnsi="AcadNusx"/>
          <w:iCs/>
          <w:sz w:val="24"/>
          <w:szCs w:val="24"/>
          <w:lang w:val="pt-BR" w:eastAsia="zh-CN"/>
        </w:rPr>
        <w:t xml:space="preserve">. </w:t>
      </w:r>
      <w:r w:rsidRPr="009C59AA">
        <w:rPr>
          <w:rFonts w:ascii="Sylfaen" w:hAnsi="Sylfaen" w:cs="Sylfaen"/>
          <w:iCs/>
          <w:sz w:val="24"/>
          <w:szCs w:val="24"/>
          <w:lang w:eastAsia="zh-CN"/>
        </w:rPr>
        <w:t>იმ</w:t>
      </w:r>
      <w:r w:rsidRPr="009C59AA">
        <w:rPr>
          <w:rFonts w:ascii="AcadNusx" w:hAnsi="AcadNusx"/>
          <w:iCs/>
          <w:sz w:val="24"/>
          <w:szCs w:val="24"/>
          <w:lang w:val="pt-BR" w:eastAsia="zh-CN"/>
        </w:rPr>
        <w:t xml:space="preserve"> </w:t>
      </w:r>
      <w:r w:rsidRPr="009C59AA">
        <w:rPr>
          <w:rFonts w:ascii="Sylfaen" w:hAnsi="Sylfaen" w:cs="Sylfaen"/>
          <w:iCs/>
          <w:sz w:val="24"/>
          <w:szCs w:val="24"/>
          <w:lang w:eastAsia="zh-CN"/>
        </w:rPr>
        <w:t>პაციენტებთან</w:t>
      </w:r>
      <w:r w:rsidRPr="009C59AA">
        <w:rPr>
          <w:rFonts w:ascii="AcadNusx" w:hAnsi="AcadNusx"/>
          <w:iCs/>
          <w:sz w:val="24"/>
          <w:szCs w:val="24"/>
          <w:lang w:val="pt-BR" w:eastAsia="zh-CN"/>
        </w:rPr>
        <w:t xml:space="preserve"> </w:t>
      </w:r>
      <w:r w:rsidRPr="009C59AA">
        <w:rPr>
          <w:rFonts w:ascii="Sylfaen" w:hAnsi="Sylfaen" w:cs="Sylfaen"/>
          <w:iCs/>
          <w:sz w:val="24"/>
          <w:szCs w:val="24"/>
          <w:lang w:eastAsia="zh-CN"/>
        </w:rPr>
        <w:t>შედარებით</w:t>
      </w:r>
      <w:r w:rsidRPr="009C59AA">
        <w:rPr>
          <w:rFonts w:ascii="AcadNusx" w:hAnsi="AcadNusx"/>
          <w:iCs/>
          <w:sz w:val="24"/>
          <w:szCs w:val="24"/>
          <w:lang w:val="pt-BR" w:eastAsia="zh-CN"/>
        </w:rPr>
        <w:t xml:space="preserve">, </w:t>
      </w:r>
      <w:r w:rsidRPr="009C59AA">
        <w:rPr>
          <w:rFonts w:ascii="Sylfaen" w:hAnsi="Sylfaen" w:cs="Sylfaen"/>
          <w:iCs/>
          <w:sz w:val="24"/>
          <w:szCs w:val="24"/>
          <w:lang w:eastAsia="zh-CN"/>
        </w:rPr>
        <w:t>რომლებიც</w:t>
      </w:r>
      <w:r w:rsidRPr="009C59AA">
        <w:rPr>
          <w:rFonts w:ascii="AcadNusx" w:hAnsi="AcadNusx"/>
          <w:iCs/>
          <w:sz w:val="24"/>
          <w:szCs w:val="24"/>
          <w:lang w:val="pt-BR" w:eastAsia="zh-CN"/>
        </w:rPr>
        <w:t xml:space="preserve"> </w:t>
      </w:r>
      <w:r w:rsidRPr="009C59AA">
        <w:rPr>
          <w:rFonts w:ascii="Sylfaen" w:hAnsi="Sylfaen" w:cs="Sylfaen"/>
          <w:iCs/>
          <w:sz w:val="24"/>
          <w:szCs w:val="24"/>
          <w:lang w:eastAsia="zh-CN"/>
        </w:rPr>
        <w:t>იღებდნენ</w:t>
      </w:r>
      <w:r w:rsidRPr="009C59AA">
        <w:rPr>
          <w:rFonts w:ascii="AcadNusx" w:hAnsi="AcadNusx"/>
          <w:iCs/>
          <w:sz w:val="24"/>
          <w:szCs w:val="24"/>
          <w:lang w:val="pt-BR" w:eastAsia="zh-CN"/>
        </w:rPr>
        <w:t xml:space="preserve"> </w:t>
      </w:r>
      <w:r w:rsidRPr="009C59AA">
        <w:rPr>
          <w:rFonts w:ascii="Sylfaen" w:hAnsi="Sylfaen" w:cs="Sylfaen"/>
          <w:iCs/>
          <w:sz w:val="24"/>
          <w:szCs w:val="24"/>
          <w:lang w:eastAsia="zh-CN"/>
        </w:rPr>
        <w:t>მხოლოდ</w:t>
      </w:r>
      <w:r w:rsidRPr="009C59AA">
        <w:rPr>
          <w:rFonts w:ascii="AcadNusx" w:hAnsi="AcadNusx"/>
          <w:iCs/>
          <w:sz w:val="24"/>
          <w:szCs w:val="24"/>
          <w:lang w:val="pt-BR" w:eastAsia="zh-CN"/>
        </w:rPr>
        <w:t xml:space="preserve"> </w:t>
      </w:r>
      <w:r w:rsidRPr="009C59AA">
        <w:rPr>
          <w:rFonts w:ascii="Sylfaen" w:hAnsi="Sylfaen" w:cs="Sylfaen"/>
          <w:iCs/>
          <w:sz w:val="24"/>
          <w:szCs w:val="24"/>
          <w:lang w:eastAsia="zh-CN"/>
        </w:rPr>
        <w:t>ქიმიოთერაპიას</w:t>
      </w:r>
      <w:r w:rsidRPr="009C59AA">
        <w:rPr>
          <w:rFonts w:ascii="AcadNusx" w:hAnsi="AcadNusx"/>
          <w:iCs/>
          <w:sz w:val="24"/>
          <w:szCs w:val="24"/>
          <w:lang w:val="pt-BR" w:eastAsia="zh-CN"/>
        </w:rPr>
        <w:t xml:space="preserve"> (</w:t>
      </w:r>
      <w:r w:rsidRPr="009C59AA">
        <w:rPr>
          <w:rFonts w:ascii="Sylfaen" w:hAnsi="Sylfaen" w:cs="Sylfaen"/>
          <w:iCs/>
          <w:sz w:val="24"/>
          <w:szCs w:val="24"/>
          <w:lang w:eastAsia="zh-CN"/>
        </w:rPr>
        <w:t>კარბოპლატინი</w:t>
      </w:r>
      <w:r w:rsidRPr="009C59AA">
        <w:rPr>
          <w:rFonts w:ascii="AcadNusx" w:hAnsi="AcadNusx"/>
          <w:iCs/>
          <w:sz w:val="24"/>
          <w:szCs w:val="24"/>
          <w:lang w:val="pt-BR" w:eastAsia="zh-CN"/>
        </w:rPr>
        <w:t xml:space="preserve"> </w:t>
      </w:r>
      <w:r w:rsidRPr="009C59AA">
        <w:rPr>
          <w:rFonts w:ascii="Sylfaen" w:hAnsi="Sylfaen" w:cs="Sylfaen"/>
          <w:iCs/>
          <w:sz w:val="24"/>
          <w:szCs w:val="24"/>
          <w:lang w:eastAsia="zh-CN"/>
        </w:rPr>
        <w:t>და</w:t>
      </w:r>
      <w:r w:rsidRPr="009C59AA">
        <w:rPr>
          <w:rFonts w:ascii="AcadNusx" w:hAnsi="AcadNusx"/>
          <w:iCs/>
          <w:sz w:val="24"/>
          <w:szCs w:val="24"/>
          <w:lang w:val="pt-BR" w:eastAsia="zh-CN"/>
        </w:rPr>
        <w:t xml:space="preserve"> </w:t>
      </w:r>
      <w:r w:rsidRPr="009C59AA">
        <w:rPr>
          <w:rFonts w:ascii="Sylfaen" w:hAnsi="Sylfaen" w:cs="Sylfaen"/>
          <w:iCs/>
          <w:sz w:val="24"/>
          <w:szCs w:val="24"/>
          <w:lang w:eastAsia="zh-CN"/>
        </w:rPr>
        <w:t>პაკლიტაქსელი</w:t>
      </w:r>
      <w:r w:rsidRPr="009C59AA">
        <w:rPr>
          <w:rFonts w:ascii="AcadNusx" w:hAnsi="AcadNusx"/>
          <w:iCs/>
          <w:sz w:val="24"/>
          <w:szCs w:val="24"/>
          <w:lang w:val="pt-BR" w:eastAsia="zh-CN"/>
        </w:rPr>
        <w:t xml:space="preserve">), </w:t>
      </w:r>
      <w:r w:rsidRPr="009C59AA">
        <w:rPr>
          <w:rFonts w:ascii="Sylfaen" w:hAnsi="Sylfaen" w:cs="Sylfaen"/>
          <w:iCs/>
          <w:sz w:val="24"/>
          <w:szCs w:val="24"/>
          <w:lang w:eastAsia="zh-CN"/>
        </w:rPr>
        <w:t>პაციენტებს</w:t>
      </w:r>
      <w:r w:rsidRPr="009C59AA">
        <w:rPr>
          <w:rFonts w:ascii="AcadNusx" w:hAnsi="AcadNusx"/>
          <w:iCs/>
          <w:sz w:val="24"/>
          <w:szCs w:val="24"/>
          <w:lang w:val="pt-BR" w:eastAsia="zh-CN"/>
        </w:rPr>
        <w:t xml:space="preserve">, </w:t>
      </w:r>
      <w:r w:rsidRPr="009C59AA">
        <w:rPr>
          <w:rFonts w:ascii="Sylfaen" w:hAnsi="Sylfaen" w:cs="Sylfaen"/>
          <w:iCs/>
          <w:sz w:val="24"/>
          <w:szCs w:val="24"/>
          <w:lang w:eastAsia="zh-CN"/>
        </w:rPr>
        <w:t>რომლებიც</w:t>
      </w:r>
      <w:r w:rsidRPr="009C59AA">
        <w:rPr>
          <w:rFonts w:ascii="AcadNusx" w:hAnsi="AcadNusx"/>
          <w:iCs/>
          <w:sz w:val="24"/>
          <w:szCs w:val="24"/>
          <w:lang w:val="pt-BR" w:eastAsia="zh-CN"/>
        </w:rPr>
        <w:t xml:space="preserve"> </w:t>
      </w:r>
      <w:r w:rsidRPr="009C59AA">
        <w:rPr>
          <w:rFonts w:ascii="Sylfaen" w:hAnsi="Sylfaen" w:cs="Sylfaen"/>
          <w:iCs/>
          <w:sz w:val="24"/>
          <w:szCs w:val="24"/>
          <w:lang w:eastAsia="zh-CN"/>
        </w:rPr>
        <w:t>იღებდნენ</w:t>
      </w:r>
      <w:r w:rsidRPr="009C59AA">
        <w:rPr>
          <w:rFonts w:ascii="AcadNusx" w:hAnsi="AcadNusx"/>
          <w:iCs/>
          <w:sz w:val="24"/>
          <w:szCs w:val="24"/>
          <w:lang w:val="pt-BR" w:eastAsia="zh-CN"/>
        </w:rPr>
        <w:t xml:space="preserve"> </w:t>
      </w:r>
      <w:r w:rsidRPr="009C59AA">
        <w:rPr>
          <w:rFonts w:ascii="Sylfaen" w:hAnsi="Sylfaen" w:cs="Sylfaen"/>
          <w:iCs/>
          <w:sz w:val="24"/>
          <w:szCs w:val="24"/>
          <w:lang w:eastAsia="zh-CN"/>
        </w:rPr>
        <w:t>ბევაციზუმაბს</w:t>
      </w:r>
      <w:r w:rsidRPr="009C59AA">
        <w:rPr>
          <w:rFonts w:ascii="AcadNusx" w:hAnsi="AcadNusx"/>
          <w:iCs/>
          <w:sz w:val="24"/>
          <w:szCs w:val="24"/>
          <w:lang w:val="pt-BR" w:eastAsia="zh-CN"/>
        </w:rPr>
        <w:t xml:space="preserve"> </w:t>
      </w:r>
      <w:r w:rsidRPr="009C59AA">
        <w:rPr>
          <w:rFonts w:ascii="Sylfaen" w:hAnsi="Sylfaen" w:cs="Sylfaen"/>
          <w:iCs/>
          <w:sz w:val="24"/>
          <w:szCs w:val="24"/>
          <w:lang w:eastAsia="zh-CN"/>
        </w:rPr>
        <w:t>დოზით</w:t>
      </w:r>
      <w:r w:rsidRPr="009C59AA">
        <w:rPr>
          <w:rFonts w:ascii="AcadNusx" w:hAnsi="AcadNusx"/>
          <w:iCs/>
          <w:sz w:val="24"/>
          <w:szCs w:val="24"/>
          <w:lang w:val="pt-BR" w:eastAsia="zh-CN"/>
        </w:rPr>
        <w:t xml:space="preserve"> 7.5 </w:t>
      </w:r>
      <w:r w:rsidRPr="009C59AA">
        <w:rPr>
          <w:rFonts w:ascii="Sylfaen" w:hAnsi="Sylfaen" w:cs="Sylfaen"/>
          <w:iCs/>
          <w:sz w:val="24"/>
          <w:szCs w:val="24"/>
          <w:lang w:eastAsia="zh-CN"/>
        </w:rPr>
        <w:t>მგ</w:t>
      </w:r>
      <w:r w:rsidRPr="009C59AA">
        <w:rPr>
          <w:rFonts w:ascii="AcadNusx" w:hAnsi="AcadNusx"/>
          <w:iCs/>
          <w:sz w:val="24"/>
          <w:szCs w:val="24"/>
          <w:lang w:val="pt-BR" w:eastAsia="zh-CN"/>
        </w:rPr>
        <w:t>/</w:t>
      </w:r>
      <w:r w:rsidRPr="009C59AA">
        <w:rPr>
          <w:rFonts w:ascii="Sylfaen" w:hAnsi="Sylfaen" w:cs="Sylfaen"/>
          <w:iCs/>
          <w:sz w:val="24"/>
          <w:szCs w:val="24"/>
          <w:lang w:eastAsia="zh-CN"/>
        </w:rPr>
        <w:t>კგ</w:t>
      </w:r>
      <w:r w:rsidRPr="009C59AA">
        <w:rPr>
          <w:rFonts w:ascii="AcadNusx" w:hAnsi="AcadNusx"/>
          <w:iCs/>
          <w:sz w:val="24"/>
          <w:szCs w:val="24"/>
          <w:lang w:val="pt-BR" w:eastAsia="zh-CN"/>
        </w:rPr>
        <w:t xml:space="preserve"> </w:t>
      </w:r>
      <w:r w:rsidR="00750616" w:rsidRPr="009C59AA">
        <w:rPr>
          <w:lang w:val="pt-BR"/>
        </w:rPr>
        <w:t>q3w</w:t>
      </w:r>
      <w:r w:rsidR="00750616" w:rsidRPr="009C59AA" w:rsidDel="00750616">
        <w:rPr>
          <w:rFonts w:ascii="Sylfaen" w:hAnsi="Sylfaen" w:cs="Sylfaen"/>
          <w:iCs/>
          <w:sz w:val="24"/>
          <w:szCs w:val="24"/>
          <w:lang w:val="pt-BR" w:eastAsia="zh-CN"/>
        </w:rPr>
        <w:t xml:space="preserve"> </w:t>
      </w:r>
      <w:r w:rsidRPr="009C59AA">
        <w:rPr>
          <w:rFonts w:ascii="Sylfaen" w:hAnsi="Sylfaen" w:cs="Sylfaen"/>
          <w:iCs/>
          <w:sz w:val="24"/>
          <w:szCs w:val="24"/>
          <w:lang w:eastAsia="zh-CN"/>
        </w:rPr>
        <w:t>კომბინაციაში</w:t>
      </w:r>
      <w:r w:rsidRPr="009C59AA">
        <w:rPr>
          <w:rFonts w:ascii="AcadNusx" w:hAnsi="AcadNusx"/>
          <w:iCs/>
          <w:sz w:val="24"/>
          <w:szCs w:val="24"/>
          <w:lang w:val="pt-BR" w:eastAsia="zh-CN"/>
        </w:rPr>
        <w:t xml:space="preserve"> </w:t>
      </w:r>
      <w:r w:rsidRPr="009C59AA">
        <w:rPr>
          <w:rFonts w:ascii="Sylfaen" w:hAnsi="Sylfaen" w:cs="Sylfaen"/>
          <w:iCs/>
          <w:sz w:val="24"/>
          <w:szCs w:val="24"/>
          <w:lang w:eastAsia="zh-CN"/>
        </w:rPr>
        <w:t>ქიმიოთერაპიათან</w:t>
      </w:r>
      <w:r w:rsidRPr="009C59AA">
        <w:rPr>
          <w:rFonts w:ascii="AcadNusx" w:hAnsi="AcadNusx"/>
          <w:iCs/>
          <w:sz w:val="24"/>
          <w:szCs w:val="24"/>
          <w:lang w:val="pt-BR" w:eastAsia="zh-CN"/>
        </w:rPr>
        <w:t xml:space="preserve"> </w:t>
      </w:r>
      <w:r w:rsidRPr="009C59AA">
        <w:rPr>
          <w:rFonts w:ascii="Sylfaen" w:hAnsi="Sylfaen" w:cs="Sylfaen"/>
          <w:iCs/>
          <w:sz w:val="24"/>
          <w:szCs w:val="24"/>
          <w:lang w:eastAsia="zh-CN"/>
        </w:rPr>
        <w:t>და</w:t>
      </w:r>
      <w:r w:rsidRPr="009C59AA">
        <w:rPr>
          <w:rFonts w:ascii="AcadNusx" w:hAnsi="AcadNusx"/>
          <w:iCs/>
          <w:sz w:val="24"/>
          <w:szCs w:val="24"/>
          <w:lang w:val="pt-BR" w:eastAsia="zh-CN"/>
        </w:rPr>
        <w:t xml:space="preserve"> </w:t>
      </w:r>
      <w:r w:rsidRPr="009C59AA">
        <w:rPr>
          <w:rFonts w:ascii="Sylfaen" w:hAnsi="Sylfaen" w:cs="Sylfaen"/>
          <w:iCs/>
          <w:sz w:val="24"/>
          <w:szCs w:val="24"/>
          <w:lang w:eastAsia="zh-CN"/>
        </w:rPr>
        <w:t>აგრძელებდნენ</w:t>
      </w:r>
      <w:r w:rsidRPr="009C59AA">
        <w:rPr>
          <w:rFonts w:ascii="AcadNusx" w:hAnsi="AcadNusx"/>
          <w:iCs/>
          <w:sz w:val="24"/>
          <w:szCs w:val="24"/>
          <w:lang w:val="pt-BR" w:eastAsia="zh-CN"/>
        </w:rPr>
        <w:t xml:space="preserve"> </w:t>
      </w:r>
      <w:r w:rsidRPr="009C59AA">
        <w:rPr>
          <w:rFonts w:ascii="Sylfaen" w:hAnsi="Sylfaen" w:cs="Sylfaen"/>
          <w:iCs/>
          <w:sz w:val="24"/>
          <w:szCs w:val="24"/>
          <w:lang w:eastAsia="zh-CN"/>
        </w:rPr>
        <w:t>ბევაციზუმაბის</w:t>
      </w:r>
      <w:r w:rsidRPr="009C59AA">
        <w:rPr>
          <w:rFonts w:ascii="AcadNusx" w:hAnsi="AcadNusx"/>
          <w:iCs/>
          <w:sz w:val="24"/>
          <w:szCs w:val="24"/>
          <w:lang w:val="pt-BR" w:eastAsia="zh-CN"/>
        </w:rPr>
        <w:t xml:space="preserve"> </w:t>
      </w:r>
      <w:r w:rsidRPr="009C59AA">
        <w:rPr>
          <w:rFonts w:ascii="Sylfaen" w:hAnsi="Sylfaen" w:cs="Sylfaen"/>
          <w:iCs/>
          <w:sz w:val="24"/>
          <w:szCs w:val="24"/>
          <w:lang w:eastAsia="zh-CN"/>
        </w:rPr>
        <w:t>მიღებას</w:t>
      </w:r>
      <w:r w:rsidRPr="009C59AA">
        <w:rPr>
          <w:rFonts w:ascii="AcadNusx" w:hAnsi="AcadNusx"/>
          <w:iCs/>
          <w:sz w:val="24"/>
          <w:szCs w:val="24"/>
          <w:lang w:val="pt-BR" w:eastAsia="zh-CN"/>
        </w:rPr>
        <w:t xml:space="preserve"> 18 </w:t>
      </w:r>
      <w:r w:rsidRPr="009C59AA">
        <w:rPr>
          <w:rFonts w:ascii="Sylfaen" w:hAnsi="Sylfaen" w:cs="Sylfaen"/>
          <w:iCs/>
          <w:sz w:val="24"/>
          <w:szCs w:val="24"/>
          <w:lang w:eastAsia="zh-CN"/>
        </w:rPr>
        <w:t>ციკლამდე</w:t>
      </w:r>
      <w:r w:rsidRPr="009C59AA">
        <w:rPr>
          <w:rFonts w:ascii="AcadNusx" w:hAnsi="AcadNusx"/>
          <w:iCs/>
          <w:sz w:val="24"/>
          <w:szCs w:val="24"/>
          <w:lang w:val="pt-BR" w:eastAsia="zh-CN"/>
        </w:rPr>
        <w:t xml:space="preserve"> </w:t>
      </w:r>
      <w:r w:rsidRPr="009C59AA">
        <w:rPr>
          <w:rFonts w:ascii="Sylfaen" w:hAnsi="Sylfaen" w:cs="Sylfaen"/>
          <w:iCs/>
          <w:sz w:val="24"/>
          <w:szCs w:val="24"/>
          <w:lang w:eastAsia="zh-CN"/>
        </w:rPr>
        <w:t>ჯამში</w:t>
      </w:r>
      <w:r w:rsidRPr="009C59AA">
        <w:rPr>
          <w:rFonts w:ascii="AcadNusx" w:hAnsi="AcadNusx"/>
          <w:iCs/>
          <w:sz w:val="24"/>
          <w:szCs w:val="24"/>
          <w:lang w:val="pt-BR" w:eastAsia="zh-CN"/>
        </w:rPr>
        <w:t xml:space="preserve">, </w:t>
      </w:r>
      <w:r w:rsidR="00750616" w:rsidRPr="009C59AA">
        <w:rPr>
          <w:rFonts w:ascii="Sylfaen" w:hAnsi="Sylfaen"/>
          <w:iCs/>
          <w:sz w:val="24"/>
          <w:szCs w:val="24"/>
          <w:lang w:val="ka-GE" w:eastAsia="zh-CN"/>
        </w:rPr>
        <w:t>ჰ</w:t>
      </w:r>
      <w:r w:rsidRPr="009C59AA">
        <w:rPr>
          <w:rFonts w:ascii="Sylfaen" w:hAnsi="Sylfaen" w:cs="Sylfaen"/>
          <w:iCs/>
          <w:sz w:val="24"/>
          <w:szCs w:val="24"/>
          <w:lang w:eastAsia="zh-CN"/>
        </w:rPr>
        <w:t>ქონდათ</w:t>
      </w:r>
      <w:r w:rsidRPr="009C59AA">
        <w:rPr>
          <w:rFonts w:ascii="AcadNusx" w:hAnsi="AcadNusx"/>
          <w:iCs/>
          <w:sz w:val="24"/>
          <w:szCs w:val="24"/>
          <w:lang w:val="pt-BR" w:eastAsia="zh-CN"/>
        </w:rPr>
        <w:t xml:space="preserve"> </w:t>
      </w:r>
      <w:r w:rsidRPr="009C59AA">
        <w:rPr>
          <w:rFonts w:ascii="Sylfaen" w:hAnsi="Sylfaen"/>
          <w:iCs/>
          <w:sz w:val="24"/>
          <w:szCs w:val="24"/>
          <w:lang w:val="pt-BR" w:eastAsia="zh-CN"/>
        </w:rPr>
        <w:t>PF</w:t>
      </w:r>
      <w:r w:rsidRPr="009C59AA">
        <w:rPr>
          <w:rFonts w:ascii="Sylfaen" w:hAnsi="Sylfaen" w:cs="Sylfaen"/>
          <w:iCs/>
          <w:sz w:val="24"/>
          <w:szCs w:val="24"/>
          <w:lang w:val="pt-BR" w:eastAsia="zh-CN"/>
        </w:rPr>
        <w:t>S</w:t>
      </w:r>
      <w:r w:rsidRPr="009C59AA">
        <w:rPr>
          <w:rFonts w:ascii="AcadNusx" w:hAnsi="AcadNusx"/>
          <w:iCs/>
          <w:sz w:val="24"/>
          <w:szCs w:val="24"/>
          <w:lang w:val="pt-BR" w:eastAsia="zh-CN"/>
        </w:rPr>
        <w:t>-</w:t>
      </w:r>
      <w:r w:rsidRPr="009C59AA">
        <w:rPr>
          <w:rFonts w:ascii="Sylfaen" w:hAnsi="Sylfaen" w:cs="Sylfaen"/>
          <w:iCs/>
          <w:sz w:val="24"/>
          <w:szCs w:val="24"/>
          <w:lang w:eastAsia="zh-CN"/>
        </w:rPr>
        <w:t>ის</w:t>
      </w:r>
      <w:r w:rsidRPr="009C59AA">
        <w:rPr>
          <w:rFonts w:ascii="AcadNusx" w:hAnsi="AcadNusx"/>
          <w:iCs/>
          <w:sz w:val="24"/>
          <w:szCs w:val="24"/>
          <w:lang w:val="pt-BR" w:eastAsia="zh-CN"/>
        </w:rPr>
        <w:t xml:space="preserve"> </w:t>
      </w:r>
      <w:r w:rsidRPr="009C59AA">
        <w:rPr>
          <w:rFonts w:ascii="Sylfaen" w:hAnsi="Sylfaen" w:cs="Sylfaen"/>
          <w:iCs/>
          <w:sz w:val="24"/>
          <w:szCs w:val="24"/>
          <w:lang w:eastAsia="zh-CN"/>
        </w:rPr>
        <w:t>სტატისტიკურად</w:t>
      </w:r>
      <w:r w:rsidRPr="009C59AA">
        <w:rPr>
          <w:rFonts w:ascii="AcadNusx" w:hAnsi="AcadNusx"/>
          <w:iCs/>
          <w:sz w:val="24"/>
          <w:szCs w:val="24"/>
          <w:lang w:val="pt-BR" w:eastAsia="zh-CN"/>
        </w:rPr>
        <w:t xml:space="preserve"> </w:t>
      </w:r>
      <w:r w:rsidRPr="009C59AA">
        <w:rPr>
          <w:rFonts w:ascii="Sylfaen" w:hAnsi="Sylfaen" w:cs="Sylfaen"/>
          <w:iCs/>
          <w:sz w:val="24"/>
          <w:szCs w:val="24"/>
          <w:lang w:eastAsia="zh-CN"/>
        </w:rPr>
        <w:t>მნიშვნელოვანი</w:t>
      </w:r>
      <w:r w:rsidRPr="009C59AA">
        <w:rPr>
          <w:rFonts w:ascii="AcadNusx" w:hAnsi="AcadNusx"/>
          <w:iCs/>
          <w:sz w:val="24"/>
          <w:szCs w:val="24"/>
          <w:lang w:val="pt-BR" w:eastAsia="zh-CN"/>
        </w:rPr>
        <w:t xml:space="preserve"> </w:t>
      </w:r>
      <w:r w:rsidRPr="009C59AA">
        <w:rPr>
          <w:rFonts w:ascii="Sylfaen" w:hAnsi="Sylfaen" w:cs="Sylfaen"/>
          <w:iCs/>
          <w:sz w:val="24"/>
          <w:szCs w:val="24"/>
          <w:lang w:eastAsia="zh-CN"/>
        </w:rPr>
        <w:t>გაუმჯობესება</w:t>
      </w:r>
      <w:r w:rsidRPr="009C59AA">
        <w:rPr>
          <w:rFonts w:ascii="AcadNusx" w:hAnsi="AcadNusx"/>
          <w:iCs/>
          <w:sz w:val="24"/>
          <w:szCs w:val="24"/>
          <w:lang w:val="pt-BR" w:eastAsia="zh-CN"/>
        </w:rPr>
        <w:t>.</w:t>
      </w:r>
    </w:p>
    <w:p w14:paraId="7028E5F0" w14:textId="77777777" w:rsidR="002E3025" w:rsidRPr="009C59AA" w:rsidRDefault="002E3025" w:rsidP="002E3025">
      <w:pPr>
        <w:rPr>
          <w:sz w:val="24"/>
          <w:szCs w:val="24"/>
          <w:lang w:val="pt-BR"/>
        </w:rPr>
      </w:pPr>
    </w:p>
    <w:p w14:paraId="6C0A1907" w14:textId="77777777" w:rsidR="002E3025" w:rsidRPr="009C59AA" w:rsidRDefault="002E3025" w:rsidP="002E3025">
      <w:pPr>
        <w:rPr>
          <w:sz w:val="24"/>
          <w:szCs w:val="24"/>
          <w:lang w:val="pt-BR"/>
        </w:rPr>
      </w:pPr>
    </w:p>
    <w:p w14:paraId="5A6F10A9" w14:textId="77777777" w:rsidR="002E3025" w:rsidRPr="009C59AA" w:rsidRDefault="002E3025" w:rsidP="002E3025">
      <w:pPr>
        <w:rPr>
          <w:sz w:val="24"/>
          <w:szCs w:val="24"/>
          <w:lang w:val="pt-BR"/>
        </w:rPr>
      </w:pPr>
      <w:r w:rsidRPr="009C59AA">
        <w:rPr>
          <w:rFonts w:ascii="Sylfaen" w:hAnsi="Sylfaen" w:cs="Sylfaen"/>
          <w:sz w:val="24"/>
          <w:szCs w:val="24"/>
          <w:lang w:val="pt-BR"/>
        </w:rPr>
        <w:t>ამ</w:t>
      </w:r>
      <w:r w:rsidRPr="009C59AA">
        <w:rPr>
          <w:rFonts w:ascii="AcadNusx" w:hAnsi="AcadNusx"/>
          <w:sz w:val="24"/>
          <w:szCs w:val="24"/>
          <w:lang w:val="pt-BR"/>
        </w:rPr>
        <w:t xml:space="preserve"> </w:t>
      </w:r>
      <w:r w:rsidRPr="009C59AA">
        <w:rPr>
          <w:rFonts w:ascii="Sylfaen" w:hAnsi="Sylfaen" w:cs="Sylfaen"/>
          <w:sz w:val="24"/>
          <w:szCs w:val="24"/>
          <w:lang w:val="pt-BR"/>
        </w:rPr>
        <w:t>კვლევი</w:t>
      </w:r>
      <w:r w:rsidRPr="009C59AA">
        <w:rPr>
          <w:rFonts w:ascii="AcadNusx" w:hAnsi="AcadNusx"/>
          <w:sz w:val="24"/>
          <w:szCs w:val="24"/>
          <w:lang w:val="pt-BR"/>
        </w:rPr>
        <w:t xml:space="preserve"> </w:t>
      </w:r>
      <w:r w:rsidRPr="009C59AA">
        <w:rPr>
          <w:rFonts w:ascii="Sylfaen" w:hAnsi="Sylfaen" w:cs="Sylfaen"/>
          <w:sz w:val="24"/>
          <w:szCs w:val="24"/>
          <w:lang w:val="pt-BR"/>
        </w:rPr>
        <w:t>შედეგები</w:t>
      </w:r>
      <w:r w:rsidRPr="009C59AA">
        <w:rPr>
          <w:rFonts w:ascii="AcadNusx" w:hAnsi="AcadNusx"/>
          <w:sz w:val="24"/>
          <w:szCs w:val="24"/>
          <w:lang w:val="pt-BR"/>
        </w:rPr>
        <w:t xml:space="preserve"> </w:t>
      </w:r>
      <w:r w:rsidRPr="009C59AA">
        <w:rPr>
          <w:rFonts w:ascii="Sylfaen" w:hAnsi="Sylfaen" w:cs="Sylfaen"/>
          <w:sz w:val="24"/>
          <w:szCs w:val="24"/>
          <w:lang w:val="pt-BR"/>
        </w:rPr>
        <w:t>მოცემულია</w:t>
      </w:r>
      <w:r w:rsidRPr="009C59AA">
        <w:rPr>
          <w:rFonts w:ascii="AcadNusx" w:hAnsi="AcadNusx"/>
          <w:sz w:val="24"/>
          <w:szCs w:val="24"/>
          <w:lang w:val="pt-BR"/>
        </w:rPr>
        <w:t xml:space="preserve"> </w:t>
      </w:r>
      <w:r w:rsidRPr="009C59AA">
        <w:rPr>
          <w:rFonts w:ascii="Sylfaen" w:hAnsi="Sylfaen" w:cs="Sylfaen"/>
          <w:sz w:val="24"/>
          <w:szCs w:val="24"/>
          <w:lang w:val="pt-BR"/>
        </w:rPr>
        <w:t>ცხრილში</w:t>
      </w:r>
      <w:r w:rsidRPr="009C59AA">
        <w:rPr>
          <w:sz w:val="24"/>
          <w:szCs w:val="24"/>
          <w:lang w:val="pt-BR"/>
        </w:rPr>
        <w:t xml:space="preserve"> 18.</w:t>
      </w:r>
    </w:p>
    <w:p w14:paraId="71DF0B9E" w14:textId="77777777" w:rsidR="003E7ECE" w:rsidRPr="009C59AA" w:rsidRDefault="003E7ECE">
      <w:pPr>
        <w:rPr>
          <w:szCs w:val="22"/>
          <w:lang w:val="pt-BR"/>
        </w:rPr>
      </w:pPr>
    </w:p>
    <w:p w14:paraId="14CD9FA4" w14:textId="77777777" w:rsidR="00FA7593" w:rsidRPr="009C59AA" w:rsidRDefault="00547B18" w:rsidP="00FA7593">
      <w:pPr>
        <w:keepNext/>
        <w:keepLines/>
        <w:rPr>
          <w:b/>
          <w:lang w:val="pt-BR"/>
        </w:rPr>
      </w:pPr>
      <w:r w:rsidRPr="009C59AA">
        <w:rPr>
          <w:rFonts w:ascii="Sylfaen" w:hAnsi="Sylfaen"/>
          <w:b/>
          <w:lang w:val="ka-GE"/>
        </w:rPr>
        <w:t>ცხრილი</w:t>
      </w:r>
      <w:r w:rsidR="00FA7593" w:rsidRPr="009C59AA">
        <w:rPr>
          <w:b/>
          <w:lang w:val="pt-BR"/>
        </w:rPr>
        <w:t xml:space="preserve"> 18</w:t>
      </w:r>
      <w:r w:rsidRPr="009C59AA">
        <w:rPr>
          <w:rFonts w:ascii="Sylfaen" w:hAnsi="Sylfaen"/>
          <w:b/>
          <w:lang w:val="ka-GE"/>
        </w:rPr>
        <w:t xml:space="preserve"> </w:t>
      </w:r>
      <w:r w:rsidR="00FA7593" w:rsidRPr="009C59AA">
        <w:rPr>
          <w:b/>
          <w:lang w:val="pt-BR"/>
        </w:rPr>
        <w:tab/>
      </w:r>
      <w:r w:rsidRPr="009C59AA">
        <w:rPr>
          <w:rFonts w:ascii="Sylfaen" w:hAnsi="Sylfaen"/>
          <w:b/>
          <w:lang w:val="ka-GE"/>
        </w:rPr>
        <w:t>ეფექტურობის შედეგები კვლევაში</w:t>
      </w:r>
      <w:r w:rsidR="00FA7593" w:rsidRPr="009C59AA">
        <w:rPr>
          <w:b/>
          <w:lang w:val="pt-BR"/>
        </w:rPr>
        <w:t xml:space="preserve"> BO17707 (ICON7)</w:t>
      </w:r>
    </w:p>
    <w:p w14:paraId="2F721824" w14:textId="77777777" w:rsidR="00FA7593" w:rsidRPr="009C59AA" w:rsidRDefault="00FA7593" w:rsidP="00FA7593">
      <w:pPr>
        <w:keepNext/>
        <w:keepLines/>
        <w:rPr>
          <w:b/>
          <w:lang w:val="pt-BR"/>
        </w:rPr>
      </w:pPr>
    </w:p>
    <w:tbl>
      <w:tblPr>
        <w:tblW w:w="5000" w:type="pct"/>
        <w:tblBorders>
          <w:top w:val="single" w:sz="6" w:space="0" w:color="000000"/>
          <w:bottom w:val="single" w:sz="6" w:space="0" w:color="000000"/>
          <w:insideV w:val="single" w:sz="6" w:space="0" w:color="000000"/>
        </w:tblBorders>
        <w:tblLayout w:type="fixed"/>
        <w:tblCellMar>
          <w:left w:w="68" w:type="dxa"/>
          <w:right w:w="68" w:type="dxa"/>
        </w:tblCellMar>
        <w:tblLook w:val="0000" w:firstRow="0" w:lastRow="0" w:firstColumn="0" w:lastColumn="0" w:noHBand="0" w:noVBand="0"/>
      </w:tblPr>
      <w:tblGrid>
        <w:gridCol w:w="3022"/>
        <w:gridCol w:w="3022"/>
        <w:gridCol w:w="3022"/>
      </w:tblGrid>
      <w:tr w:rsidR="00FA7593" w:rsidRPr="009C59AA" w14:paraId="09F28B50" w14:textId="77777777" w:rsidTr="008A217F">
        <w:tc>
          <w:tcPr>
            <w:tcW w:w="8778" w:type="dxa"/>
            <w:gridSpan w:val="3"/>
            <w:tcBorders>
              <w:top w:val="single" w:sz="6" w:space="0" w:color="000000"/>
              <w:bottom w:val="single" w:sz="6" w:space="0" w:color="000000"/>
            </w:tcBorders>
            <w:shd w:val="clear" w:color="auto" w:fill="auto"/>
          </w:tcPr>
          <w:p w14:paraId="4714F472" w14:textId="77777777" w:rsidR="00FA7593" w:rsidRPr="009C59AA" w:rsidRDefault="00FA7593" w:rsidP="008A217F">
            <w:pPr>
              <w:pStyle w:val="TextTi12"/>
              <w:spacing w:after="0" w:line="240" w:lineRule="auto"/>
              <w:jc w:val="left"/>
              <w:rPr>
                <w:rFonts w:ascii="Sylfaen" w:hAnsi="Sylfaen"/>
                <w:sz w:val="20"/>
                <w:lang w:val="ka-GE"/>
              </w:rPr>
            </w:pPr>
            <w:r w:rsidRPr="009C59AA">
              <w:rPr>
                <w:rFonts w:ascii="Sylfaen" w:hAnsi="Sylfaen"/>
                <w:sz w:val="20"/>
                <w:lang w:val="ka-GE"/>
              </w:rPr>
              <w:t xml:space="preserve"> პროგრესირების გარეშე გადარცენადობა</w:t>
            </w:r>
          </w:p>
        </w:tc>
      </w:tr>
      <w:tr w:rsidR="00FA7593" w:rsidRPr="009C59AA" w14:paraId="3AA480A7" w14:textId="77777777" w:rsidTr="008A217F">
        <w:tc>
          <w:tcPr>
            <w:tcW w:w="2926" w:type="dxa"/>
            <w:tcBorders>
              <w:top w:val="single" w:sz="6" w:space="0" w:color="000000"/>
            </w:tcBorders>
            <w:shd w:val="clear" w:color="auto" w:fill="auto"/>
          </w:tcPr>
          <w:p w14:paraId="38D743FF" w14:textId="77777777" w:rsidR="00FA7593" w:rsidRPr="009C59AA" w:rsidRDefault="00FA7593" w:rsidP="008A217F">
            <w:pPr>
              <w:pStyle w:val="TableText10"/>
              <w:spacing w:line="280" w:lineRule="atLeast"/>
              <w:jc w:val="center"/>
              <w:rPr>
                <w:rFonts w:ascii="Sylfaen" w:eastAsia="Times New Roman" w:hAnsi="Sylfaen"/>
                <w:lang w:val="en-GB"/>
              </w:rPr>
            </w:pPr>
          </w:p>
        </w:tc>
        <w:tc>
          <w:tcPr>
            <w:tcW w:w="2926" w:type="dxa"/>
            <w:tcBorders>
              <w:top w:val="single" w:sz="6" w:space="0" w:color="000000"/>
            </w:tcBorders>
            <w:shd w:val="clear" w:color="auto" w:fill="auto"/>
          </w:tcPr>
          <w:p w14:paraId="35584F80" w14:textId="77777777" w:rsidR="00FA7593" w:rsidRPr="009C59AA" w:rsidRDefault="00FA7593" w:rsidP="008A217F">
            <w:pPr>
              <w:pStyle w:val="TableText10"/>
              <w:spacing w:line="280" w:lineRule="atLeast"/>
              <w:jc w:val="center"/>
              <w:rPr>
                <w:rFonts w:ascii="Sylfaen" w:eastAsia="Times New Roman" w:hAnsi="Sylfaen"/>
                <w:lang w:val="en-GB"/>
              </w:rPr>
            </w:pPr>
          </w:p>
        </w:tc>
        <w:tc>
          <w:tcPr>
            <w:tcW w:w="2926" w:type="dxa"/>
            <w:tcBorders>
              <w:top w:val="single" w:sz="6" w:space="0" w:color="000000"/>
            </w:tcBorders>
            <w:shd w:val="clear" w:color="auto" w:fill="auto"/>
          </w:tcPr>
          <w:p w14:paraId="17EEAE61" w14:textId="77777777" w:rsidR="00FA7593" w:rsidRPr="009C59AA" w:rsidRDefault="00FA7593" w:rsidP="008A217F">
            <w:pPr>
              <w:pStyle w:val="TableText10"/>
              <w:spacing w:line="280" w:lineRule="atLeast"/>
              <w:jc w:val="center"/>
              <w:rPr>
                <w:rFonts w:ascii="Sylfaen" w:eastAsia="Times New Roman" w:hAnsi="Sylfaen"/>
                <w:lang w:val="en-GB"/>
              </w:rPr>
            </w:pPr>
          </w:p>
        </w:tc>
      </w:tr>
      <w:tr w:rsidR="00FA7593" w:rsidRPr="009C59AA" w14:paraId="55FA11BB" w14:textId="77777777" w:rsidTr="008A217F">
        <w:tc>
          <w:tcPr>
            <w:tcW w:w="2926" w:type="dxa"/>
            <w:shd w:val="clear" w:color="auto" w:fill="auto"/>
          </w:tcPr>
          <w:p w14:paraId="53E85019" w14:textId="77777777" w:rsidR="00FA7593" w:rsidRPr="009C59AA" w:rsidRDefault="00FA7593" w:rsidP="008A217F">
            <w:pPr>
              <w:pStyle w:val="TextTi12"/>
              <w:spacing w:after="0" w:line="240" w:lineRule="auto"/>
              <w:jc w:val="left"/>
              <w:rPr>
                <w:rFonts w:ascii="Sylfaen" w:hAnsi="Sylfaen"/>
                <w:sz w:val="20"/>
                <w:lang w:val="en-GB"/>
              </w:rPr>
            </w:pPr>
          </w:p>
        </w:tc>
        <w:tc>
          <w:tcPr>
            <w:tcW w:w="2926" w:type="dxa"/>
            <w:shd w:val="clear" w:color="auto" w:fill="auto"/>
          </w:tcPr>
          <w:p w14:paraId="1255A939" w14:textId="77777777" w:rsidR="00FA7593" w:rsidRPr="009C59AA" w:rsidRDefault="00FA7593" w:rsidP="008A217F">
            <w:pPr>
              <w:pStyle w:val="TableText10"/>
              <w:spacing w:line="280" w:lineRule="atLeast"/>
              <w:jc w:val="center"/>
              <w:rPr>
                <w:rFonts w:ascii="Sylfaen" w:eastAsia="Times New Roman" w:hAnsi="Sylfaen"/>
                <w:lang w:val="en-GB"/>
              </w:rPr>
            </w:pPr>
            <w:r w:rsidRPr="009C59AA">
              <w:rPr>
                <w:rFonts w:ascii="Sylfaen" w:eastAsia="Times New Roman" w:hAnsi="Sylfaen"/>
                <w:lang w:val="en-GB"/>
              </w:rPr>
              <w:t>CP</w:t>
            </w:r>
            <w:r w:rsidRPr="009C59AA">
              <w:rPr>
                <w:rFonts w:ascii="Sylfaen" w:eastAsia="Times New Roman" w:hAnsi="Sylfaen"/>
                <w:lang w:val="en-GB"/>
              </w:rPr>
              <w:br/>
            </w:r>
            <w:r w:rsidRPr="009C59AA">
              <w:rPr>
                <w:rFonts w:ascii="Sylfaen" w:eastAsia="Times New Roman" w:hAnsi="Sylfaen"/>
                <w:lang w:val="en-GB"/>
              </w:rPr>
              <w:lastRenderedPageBreak/>
              <w:t>(n = 764)</w:t>
            </w:r>
          </w:p>
        </w:tc>
        <w:tc>
          <w:tcPr>
            <w:tcW w:w="2926" w:type="dxa"/>
            <w:shd w:val="clear" w:color="auto" w:fill="auto"/>
          </w:tcPr>
          <w:p w14:paraId="7B49B6E3" w14:textId="77777777" w:rsidR="00FA7593" w:rsidRPr="009C59AA" w:rsidRDefault="00FA7593" w:rsidP="008A217F">
            <w:pPr>
              <w:pStyle w:val="TableText10"/>
              <w:spacing w:line="280" w:lineRule="atLeast"/>
              <w:jc w:val="center"/>
              <w:rPr>
                <w:rFonts w:ascii="Sylfaen" w:eastAsia="Times New Roman" w:hAnsi="Sylfaen"/>
                <w:lang w:val="en-GB"/>
              </w:rPr>
            </w:pPr>
            <w:r w:rsidRPr="009C59AA">
              <w:rPr>
                <w:rFonts w:ascii="Sylfaen" w:eastAsia="Times New Roman" w:hAnsi="Sylfaen"/>
                <w:lang w:val="en-GB"/>
              </w:rPr>
              <w:lastRenderedPageBreak/>
              <w:t>CPB7.5+</w:t>
            </w:r>
            <w:r w:rsidRPr="009C59AA">
              <w:rPr>
                <w:rFonts w:ascii="Sylfaen" w:eastAsia="Times New Roman" w:hAnsi="Sylfaen"/>
                <w:lang w:val="en-GB"/>
              </w:rPr>
              <w:br/>
            </w:r>
            <w:r w:rsidRPr="009C59AA">
              <w:rPr>
                <w:rFonts w:ascii="Sylfaen" w:eastAsia="Times New Roman" w:hAnsi="Sylfaen"/>
                <w:lang w:val="en-GB"/>
              </w:rPr>
              <w:lastRenderedPageBreak/>
              <w:t>(n =764</w:t>
            </w:r>
            <w:r w:rsidRPr="009C59AA">
              <w:rPr>
                <w:rFonts w:ascii="Sylfaen" w:eastAsia="SimSun" w:hAnsi="Sylfaen"/>
                <w:lang w:val="en-GB" w:eastAsia="zh-CN"/>
              </w:rPr>
              <w:t>)</w:t>
            </w:r>
          </w:p>
        </w:tc>
      </w:tr>
      <w:tr w:rsidR="00FA7593" w:rsidRPr="009C59AA" w14:paraId="51AB981D" w14:textId="77777777" w:rsidTr="008A217F">
        <w:tc>
          <w:tcPr>
            <w:tcW w:w="2926" w:type="dxa"/>
            <w:shd w:val="clear" w:color="auto" w:fill="auto"/>
          </w:tcPr>
          <w:p w14:paraId="75872918" w14:textId="77777777" w:rsidR="00FA7593" w:rsidRPr="009C59AA" w:rsidRDefault="00FA7593" w:rsidP="008A217F">
            <w:pPr>
              <w:pStyle w:val="TableText10"/>
              <w:spacing w:line="280" w:lineRule="atLeast"/>
              <w:rPr>
                <w:rFonts w:ascii="Sylfaen" w:eastAsia="Times New Roman" w:hAnsi="Sylfaen"/>
                <w:vertAlign w:val="superscript"/>
                <w:lang w:val="en-GB"/>
              </w:rPr>
            </w:pPr>
            <w:r w:rsidRPr="009C59AA">
              <w:rPr>
                <w:rFonts w:ascii="Sylfaen" w:eastAsia="Times New Roman" w:hAnsi="Sylfaen"/>
                <w:lang w:val="ka-GE"/>
              </w:rPr>
              <w:lastRenderedPageBreak/>
              <w:t>მედიანა</w:t>
            </w:r>
            <w:r w:rsidRPr="009C59AA">
              <w:rPr>
                <w:rFonts w:ascii="Sylfaen" w:eastAsia="Times New Roman" w:hAnsi="Sylfaen"/>
                <w:lang w:val="en-GB"/>
              </w:rPr>
              <w:t xml:space="preserve"> PFS </w:t>
            </w:r>
            <w:r w:rsidRPr="009C59AA">
              <w:rPr>
                <w:rFonts w:ascii="Sylfaen" w:eastAsia="Times New Roman" w:hAnsi="Sylfaen"/>
                <w:lang w:val="ka-GE"/>
              </w:rPr>
              <w:t>(თვეები</w:t>
            </w:r>
            <w:r w:rsidRPr="009C59AA">
              <w:rPr>
                <w:rFonts w:ascii="Sylfaen" w:eastAsia="Times New Roman" w:hAnsi="Sylfaen"/>
                <w:lang w:val="en-GB"/>
              </w:rPr>
              <w:t>)</w:t>
            </w:r>
            <w:r w:rsidRPr="009C59AA">
              <w:rPr>
                <w:rFonts w:ascii="Sylfaen" w:eastAsia="Times New Roman" w:hAnsi="Sylfaen"/>
                <w:vertAlign w:val="superscript"/>
                <w:lang w:val="en-GB"/>
              </w:rPr>
              <w:t xml:space="preserve"> 2</w:t>
            </w:r>
          </w:p>
        </w:tc>
        <w:tc>
          <w:tcPr>
            <w:tcW w:w="2926" w:type="dxa"/>
            <w:shd w:val="clear" w:color="auto" w:fill="auto"/>
          </w:tcPr>
          <w:p w14:paraId="5D4068B7" w14:textId="77777777" w:rsidR="00FA7593" w:rsidRPr="009C59AA" w:rsidRDefault="00FA7593" w:rsidP="008A217F">
            <w:pPr>
              <w:pStyle w:val="TableText10"/>
              <w:spacing w:line="280" w:lineRule="atLeast"/>
              <w:jc w:val="center"/>
              <w:rPr>
                <w:rFonts w:ascii="Sylfaen" w:eastAsia="Times New Roman" w:hAnsi="Sylfaen"/>
                <w:lang w:val="en-GB"/>
              </w:rPr>
            </w:pPr>
            <w:r w:rsidRPr="009C59AA">
              <w:rPr>
                <w:rFonts w:ascii="Sylfaen" w:eastAsia="Times New Roman" w:hAnsi="Sylfaen"/>
                <w:lang w:val="en-GB"/>
              </w:rPr>
              <w:t>16.9</w:t>
            </w:r>
          </w:p>
        </w:tc>
        <w:tc>
          <w:tcPr>
            <w:tcW w:w="2926" w:type="dxa"/>
            <w:shd w:val="clear" w:color="auto" w:fill="auto"/>
          </w:tcPr>
          <w:p w14:paraId="0AFE1D02" w14:textId="77777777" w:rsidR="00FA7593" w:rsidRPr="009C59AA" w:rsidRDefault="00FA7593" w:rsidP="008A217F">
            <w:pPr>
              <w:pStyle w:val="TableText10"/>
              <w:spacing w:line="280" w:lineRule="atLeast"/>
              <w:jc w:val="center"/>
              <w:rPr>
                <w:rFonts w:ascii="Sylfaen" w:eastAsia="Times New Roman" w:hAnsi="Sylfaen"/>
                <w:lang w:val="en-GB"/>
              </w:rPr>
            </w:pPr>
            <w:r w:rsidRPr="009C59AA">
              <w:rPr>
                <w:rFonts w:ascii="Sylfaen" w:eastAsia="Times New Roman" w:hAnsi="Sylfaen"/>
                <w:lang w:val="en-GB"/>
              </w:rPr>
              <w:t>19.3</w:t>
            </w:r>
          </w:p>
        </w:tc>
      </w:tr>
      <w:tr w:rsidR="00FA7593" w:rsidRPr="009C59AA" w14:paraId="191AA895" w14:textId="77777777" w:rsidTr="008A217F">
        <w:tc>
          <w:tcPr>
            <w:tcW w:w="2926" w:type="dxa"/>
            <w:tcBorders>
              <w:bottom w:val="single" w:sz="6" w:space="0" w:color="000000"/>
            </w:tcBorders>
            <w:shd w:val="clear" w:color="auto" w:fill="auto"/>
          </w:tcPr>
          <w:p w14:paraId="3EF767D4" w14:textId="77777777" w:rsidR="00FA7593" w:rsidRPr="009C59AA" w:rsidRDefault="00FA7593" w:rsidP="008A217F">
            <w:pPr>
              <w:pStyle w:val="TableText10"/>
              <w:spacing w:line="280" w:lineRule="atLeast"/>
              <w:rPr>
                <w:rFonts w:ascii="Sylfaen" w:eastAsia="Times New Roman" w:hAnsi="Sylfaen"/>
                <w:lang w:val="en-GB"/>
              </w:rPr>
            </w:pPr>
            <w:r w:rsidRPr="009C59AA">
              <w:rPr>
                <w:rFonts w:ascii="Sylfaen" w:eastAsia="Times New Roman" w:hAnsi="Sylfaen"/>
                <w:lang w:val="ka-GE"/>
              </w:rPr>
              <w:t>რისკის კოეფიციენტი</w:t>
            </w:r>
            <w:r w:rsidRPr="009C59AA">
              <w:rPr>
                <w:rFonts w:ascii="Sylfaen" w:eastAsia="Times New Roman" w:hAnsi="Sylfaen"/>
                <w:lang w:val="en-GB"/>
              </w:rPr>
              <w:t xml:space="preserve"> [95% CI]</w:t>
            </w:r>
            <w:r w:rsidRPr="009C59AA">
              <w:rPr>
                <w:rFonts w:ascii="Sylfaen" w:eastAsia="Times New Roman" w:hAnsi="Sylfaen"/>
                <w:vertAlign w:val="superscript"/>
                <w:lang w:val="en-GB"/>
              </w:rPr>
              <w:t xml:space="preserve"> 2</w:t>
            </w:r>
          </w:p>
        </w:tc>
        <w:tc>
          <w:tcPr>
            <w:tcW w:w="5852" w:type="dxa"/>
            <w:gridSpan w:val="2"/>
            <w:tcBorders>
              <w:bottom w:val="single" w:sz="6" w:space="0" w:color="000000"/>
            </w:tcBorders>
            <w:shd w:val="clear" w:color="auto" w:fill="auto"/>
          </w:tcPr>
          <w:p w14:paraId="3456FAF2" w14:textId="77777777" w:rsidR="00FA7593" w:rsidRPr="009C59AA" w:rsidRDefault="00FA7593" w:rsidP="008A217F">
            <w:pPr>
              <w:pStyle w:val="TableText10"/>
              <w:spacing w:line="280" w:lineRule="atLeast"/>
              <w:jc w:val="center"/>
              <w:rPr>
                <w:rFonts w:ascii="Sylfaen" w:eastAsia="Times New Roman" w:hAnsi="Sylfaen"/>
                <w:lang w:val="en-GB"/>
              </w:rPr>
            </w:pPr>
            <w:r w:rsidRPr="009C59AA">
              <w:rPr>
                <w:rFonts w:ascii="Sylfaen" w:eastAsia="Times New Roman" w:hAnsi="Sylfaen"/>
                <w:lang w:val="en-GB"/>
              </w:rPr>
              <w:t>0.86 [0.75; 0.98]</w:t>
            </w:r>
          </w:p>
          <w:p w14:paraId="07E5E1F8" w14:textId="77777777" w:rsidR="00FA7593" w:rsidRPr="009C59AA" w:rsidRDefault="00FA7593" w:rsidP="008A217F">
            <w:pPr>
              <w:pStyle w:val="TableText10"/>
              <w:spacing w:line="280" w:lineRule="atLeast"/>
              <w:jc w:val="center"/>
              <w:rPr>
                <w:rFonts w:ascii="Sylfaen" w:eastAsia="Times New Roman" w:hAnsi="Sylfaen"/>
                <w:lang w:val="en-GB"/>
              </w:rPr>
            </w:pPr>
            <w:r w:rsidRPr="009C59AA">
              <w:rPr>
                <w:rFonts w:ascii="Sylfaen" w:eastAsia="Times New Roman" w:hAnsi="Sylfaen"/>
                <w:lang w:val="en-GB"/>
              </w:rPr>
              <w:t>(p-</w:t>
            </w:r>
            <w:r w:rsidRPr="009C59AA">
              <w:rPr>
                <w:rFonts w:ascii="Sylfaen" w:eastAsia="Times New Roman" w:hAnsi="Sylfaen" w:cs="Sylfaen"/>
                <w:lang w:val="en-GB"/>
              </w:rPr>
              <w:t>მნიშვნელობა</w:t>
            </w:r>
            <w:r w:rsidRPr="009C59AA">
              <w:rPr>
                <w:rFonts w:ascii="Sylfaen" w:eastAsia="Times New Roman" w:hAnsi="Sylfaen"/>
                <w:lang w:val="ka-GE"/>
              </w:rPr>
              <w:t xml:space="preserve"> </w:t>
            </w:r>
            <w:r w:rsidRPr="009C59AA">
              <w:rPr>
                <w:rFonts w:ascii="Sylfaen" w:eastAsia="Times New Roman" w:hAnsi="Sylfaen"/>
                <w:lang w:val="en-GB"/>
              </w:rPr>
              <w:t xml:space="preserve"> = 0.0185)</w:t>
            </w:r>
          </w:p>
        </w:tc>
      </w:tr>
      <w:tr w:rsidR="00FA7593" w:rsidRPr="009C59AA" w14:paraId="6A330D0F" w14:textId="77777777" w:rsidTr="008A217F">
        <w:tc>
          <w:tcPr>
            <w:tcW w:w="8778" w:type="dxa"/>
            <w:gridSpan w:val="3"/>
            <w:tcBorders>
              <w:top w:val="single" w:sz="6" w:space="0" w:color="000000"/>
              <w:bottom w:val="single" w:sz="6" w:space="0" w:color="000000"/>
            </w:tcBorders>
            <w:shd w:val="clear" w:color="auto" w:fill="auto"/>
          </w:tcPr>
          <w:p w14:paraId="2EC22C87" w14:textId="77777777" w:rsidR="00FA7593" w:rsidRPr="009C59AA" w:rsidRDefault="00FA7593" w:rsidP="008A217F">
            <w:pPr>
              <w:pStyle w:val="TableText10"/>
              <w:spacing w:line="280" w:lineRule="atLeast"/>
              <w:rPr>
                <w:rFonts w:ascii="Sylfaen" w:eastAsia="Times New Roman" w:hAnsi="Sylfaen"/>
                <w:lang w:val="en-GB"/>
              </w:rPr>
            </w:pPr>
            <w:r w:rsidRPr="009C59AA">
              <w:rPr>
                <w:rFonts w:ascii="Sylfaen" w:eastAsia="Times New Roman" w:hAnsi="Sylfaen"/>
                <w:lang w:val="ka-GE"/>
              </w:rPr>
              <w:t xml:space="preserve"> </w:t>
            </w:r>
            <w:r w:rsidRPr="009C59AA">
              <w:rPr>
                <w:rFonts w:ascii="Sylfaen" w:eastAsia="Times New Roman" w:hAnsi="Sylfaen" w:cs="Sylfaen"/>
                <w:lang w:val="en-GB"/>
              </w:rPr>
              <w:t>ობიექტური</w:t>
            </w:r>
            <w:r w:rsidRPr="009C59AA">
              <w:rPr>
                <w:rFonts w:ascii="Sylfaen" w:eastAsia="Times New Roman" w:hAnsi="Sylfaen"/>
                <w:lang w:val="en-GB"/>
              </w:rPr>
              <w:t xml:space="preserve"> </w:t>
            </w:r>
            <w:r w:rsidRPr="009C59AA">
              <w:rPr>
                <w:rFonts w:ascii="Sylfaen" w:eastAsia="Times New Roman" w:hAnsi="Sylfaen" w:cs="Sylfaen"/>
                <w:lang w:val="en-GB"/>
              </w:rPr>
              <w:t>პასუხის დონე</w:t>
            </w:r>
            <w:r w:rsidRPr="009C59AA">
              <w:rPr>
                <w:rFonts w:ascii="Sylfaen" w:eastAsia="Times New Roman" w:hAnsi="Sylfaen"/>
                <w:lang w:val="en-GB"/>
              </w:rPr>
              <w:t xml:space="preserve"> </w:t>
            </w:r>
            <w:r w:rsidRPr="009C59AA">
              <w:rPr>
                <w:rFonts w:ascii="Sylfaen" w:eastAsia="Times New Roman" w:hAnsi="Sylfaen"/>
                <w:vertAlign w:val="superscript"/>
                <w:lang w:val="en-GB"/>
              </w:rPr>
              <w:t>1</w:t>
            </w:r>
          </w:p>
        </w:tc>
      </w:tr>
      <w:tr w:rsidR="00FA7593" w:rsidRPr="009C59AA" w14:paraId="4B051D76" w14:textId="77777777" w:rsidTr="008A217F">
        <w:tc>
          <w:tcPr>
            <w:tcW w:w="2926" w:type="dxa"/>
            <w:tcBorders>
              <w:top w:val="single" w:sz="6" w:space="0" w:color="000000"/>
            </w:tcBorders>
            <w:shd w:val="clear" w:color="auto" w:fill="auto"/>
          </w:tcPr>
          <w:p w14:paraId="4388E65E" w14:textId="77777777" w:rsidR="00FA7593" w:rsidRPr="009C59AA" w:rsidRDefault="00FA7593" w:rsidP="008A217F">
            <w:pPr>
              <w:pStyle w:val="TableText10"/>
              <w:spacing w:line="280" w:lineRule="atLeast"/>
              <w:rPr>
                <w:rFonts w:ascii="Sylfaen" w:eastAsia="Times New Roman" w:hAnsi="Sylfaen"/>
                <w:lang w:val="en-GB"/>
              </w:rPr>
            </w:pPr>
          </w:p>
        </w:tc>
        <w:tc>
          <w:tcPr>
            <w:tcW w:w="2926" w:type="dxa"/>
            <w:tcBorders>
              <w:top w:val="single" w:sz="6" w:space="0" w:color="000000"/>
            </w:tcBorders>
            <w:shd w:val="clear" w:color="auto" w:fill="auto"/>
          </w:tcPr>
          <w:p w14:paraId="75FA8FE4" w14:textId="77777777" w:rsidR="00FA7593" w:rsidRPr="009C59AA" w:rsidRDefault="00FA7593" w:rsidP="008A217F">
            <w:pPr>
              <w:pStyle w:val="TableText10"/>
              <w:spacing w:line="280" w:lineRule="atLeast"/>
              <w:jc w:val="center"/>
              <w:rPr>
                <w:rFonts w:ascii="Sylfaen" w:eastAsia="Times New Roman" w:hAnsi="Sylfaen"/>
                <w:lang w:val="en-GB"/>
              </w:rPr>
            </w:pPr>
            <w:r w:rsidRPr="009C59AA">
              <w:rPr>
                <w:rFonts w:ascii="Sylfaen" w:eastAsia="Times New Roman" w:hAnsi="Sylfaen"/>
                <w:lang w:val="en-GB"/>
              </w:rPr>
              <w:t>CP</w:t>
            </w:r>
            <w:r w:rsidRPr="009C59AA">
              <w:rPr>
                <w:rFonts w:ascii="Sylfaen" w:eastAsia="Times New Roman" w:hAnsi="Sylfaen"/>
                <w:lang w:val="en-GB"/>
              </w:rPr>
              <w:br/>
              <w:t>(n = 277)</w:t>
            </w:r>
          </w:p>
        </w:tc>
        <w:tc>
          <w:tcPr>
            <w:tcW w:w="2926" w:type="dxa"/>
            <w:tcBorders>
              <w:top w:val="single" w:sz="6" w:space="0" w:color="000000"/>
            </w:tcBorders>
            <w:shd w:val="clear" w:color="auto" w:fill="auto"/>
          </w:tcPr>
          <w:p w14:paraId="286F25AD" w14:textId="77777777" w:rsidR="00FA7593" w:rsidRPr="009C59AA" w:rsidRDefault="00FA7593" w:rsidP="008A217F">
            <w:pPr>
              <w:pStyle w:val="TableText10"/>
              <w:spacing w:line="280" w:lineRule="atLeast"/>
              <w:jc w:val="center"/>
              <w:rPr>
                <w:rFonts w:ascii="Sylfaen" w:eastAsia="Times New Roman" w:hAnsi="Sylfaen"/>
                <w:lang w:val="en-GB"/>
              </w:rPr>
            </w:pPr>
            <w:r w:rsidRPr="009C59AA">
              <w:rPr>
                <w:rFonts w:ascii="Sylfaen" w:eastAsia="Times New Roman" w:hAnsi="Sylfaen"/>
                <w:lang w:val="en-GB"/>
              </w:rPr>
              <w:t>CPB7.5+</w:t>
            </w:r>
            <w:r w:rsidRPr="009C59AA">
              <w:rPr>
                <w:rFonts w:ascii="Sylfaen" w:eastAsia="Times New Roman" w:hAnsi="Sylfaen"/>
                <w:lang w:val="en-GB"/>
              </w:rPr>
              <w:br/>
              <w:t>(n = 272)</w:t>
            </w:r>
          </w:p>
        </w:tc>
      </w:tr>
      <w:tr w:rsidR="00FA7593" w:rsidRPr="009C59AA" w14:paraId="3718223D" w14:textId="77777777" w:rsidTr="008A217F">
        <w:tc>
          <w:tcPr>
            <w:tcW w:w="2926" w:type="dxa"/>
            <w:shd w:val="clear" w:color="auto" w:fill="auto"/>
          </w:tcPr>
          <w:p w14:paraId="1E4819E0" w14:textId="77777777" w:rsidR="00FA7593" w:rsidRPr="009C59AA" w:rsidRDefault="00FA7593" w:rsidP="008A217F">
            <w:pPr>
              <w:pStyle w:val="TableText10"/>
              <w:spacing w:line="280" w:lineRule="atLeast"/>
              <w:rPr>
                <w:rFonts w:ascii="Sylfaen" w:eastAsia="Times New Roman" w:hAnsi="Sylfaen"/>
                <w:lang w:val="ka-GE"/>
              </w:rPr>
            </w:pPr>
            <w:r w:rsidRPr="009C59AA">
              <w:rPr>
                <w:rFonts w:ascii="Sylfaen" w:eastAsia="Times New Roman" w:hAnsi="Sylfaen"/>
                <w:lang w:val="ka-GE"/>
              </w:rPr>
              <w:t xml:space="preserve"> პასუხის დონე</w:t>
            </w:r>
          </w:p>
        </w:tc>
        <w:tc>
          <w:tcPr>
            <w:tcW w:w="2926" w:type="dxa"/>
            <w:shd w:val="clear" w:color="auto" w:fill="auto"/>
          </w:tcPr>
          <w:p w14:paraId="4F157054" w14:textId="77777777" w:rsidR="00FA7593" w:rsidRPr="009C59AA" w:rsidRDefault="00FA7593" w:rsidP="008A217F">
            <w:pPr>
              <w:pStyle w:val="TableText10"/>
              <w:spacing w:line="280" w:lineRule="atLeast"/>
              <w:jc w:val="center"/>
              <w:rPr>
                <w:rFonts w:ascii="Sylfaen" w:eastAsia="Times New Roman" w:hAnsi="Sylfaen"/>
                <w:lang w:val="en-GB"/>
              </w:rPr>
            </w:pPr>
            <w:r w:rsidRPr="009C59AA">
              <w:rPr>
                <w:rFonts w:ascii="Sylfaen" w:eastAsia="Times New Roman" w:hAnsi="Sylfaen"/>
                <w:lang w:val="en-GB"/>
              </w:rPr>
              <w:t>54.9%</w:t>
            </w:r>
          </w:p>
        </w:tc>
        <w:tc>
          <w:tcPr>
            <w:tcW w:w="2926" w:type="dxa"/>
            <w:shd w:val="clear" w:color="auto" w:fill="auto"/>
          </w:tcPr>
          <w:p w14:paraId="04832B13" w14:textId="77777777" w:rsidR="00FA7593" w:rsidRPr="009C59AA" w:rsidRDefault="00FA7593" w:rsidP="008A217F">
            <w:pPr>
              <w:pStyle w:val="TableText10"/>
              <w:spacing w:line="280" w:lineRule="atLeast"/>
              <w:jc w:val="center"/>
              <w:rPr>
                <w:rFonts w:ascii="Sylfaen" w:eastAsia="Times New Roman" w:hAnsi="Sylfaen"/>
                <w:lang w:val="en-GB"/>
              </w:rPr>
            </w:pPr>
            <w:r w:rsidRPr="009C59AA">
              <w:rPr>
                <w:rFonts w:ascii="Sylfaen" w:eastAsia="Times New Roman" w:hAnsi="Sylfaen"/>
                <w:lang w:val="en-GB"/>
              </w:rPr>
              <w:t>64.7%</w:t>
            </w:r>
          </w:p>
        </w:tc>
      </w:tr>
      <w:tr w:rsidR="00FA7593" w:rsidRPr="009C59AA" w14:paraId="061EA3C3" w14:textId="77777777" w:rsidTr="008A217F">
        <w:tc>
          <w:tcPr>
            <w:tcW w:w="2926" w:type="dxa"/>
            <w:tcBorders>
              <w:bottom w:val="single" w:sz="6" w:space="0" w:color="000000"/>
            </w:tcBorders>
            <w:shd w:val="clear" w:color="auto" w:fill="auto"/>
          </w:tcPr>
          <w:p w14:paraId="33E649B0" w14:textId="77777777" w:rsidR="00FA7593" w:rsidRPr="009C59AA" w:rsidRDefault="00FA7593" w:rsidP="008A217F">
            <w:pPr>
              <w:pStyle w:val="TableText10"/>
              <w:spacing w:line="280" w:lineRule="atLeast"/>
              <w:rPr>
                <w:rFonts w:ascii="Sylfaen" w:eastAsia="Times New Roman" w:hAnsi="Sylfaen"/>
                <w:lang w:val="en-GB"/>
              </w:rPr>
            </w:pPr>
          </w:p>
        </w:tc>
        <w:tc>
          <w:tcPr>
            <w:tcW w:w="5852" w:type="dxa"/>
            <w:gridSpan w:val="2"/>
            <w:tcBorders>
              <w:bottom w:val="single" w:sz="6" w:space="0" w:color="000000"/>
            </w:tcBorders>
            <w:shd w:val="clear" w:color="auto" w:fill="auto"/>
          </w:tcPr>
          <w:p w14:paraId="24A5C260" w14:textId="77777777" w:rsidR="00FA7593" w:rsidRPr="009C59AA" w:rsidRDefault="00FA7593" w:rsidP="008A217F">
            <w:pPr>
              <w:pStyle w:val="TableText10"/>
              <w:spacing w:line="280" w:lineRule="atLeast"/>
              <w:jc w:val="center"/>
              <w:rPr>
                <w:rFonts w:ascii="Sylfaen" w:eastAsia="Times New Roman" w:hAnsi="Sylfaen"/>
                <w:lang w:val="en-GB"/>
              </w:rPr>
            </w:pPr>
            <w:r w:rsidRPr="009C59AA">
              <w:rPr>
                <w:rFonts w:ascii="Sylfaen" w:eastAsia="Times New Roman" w:hAnsi="Sylfaen"/>
                <w:lang w:val="en-GB"/>
              </w:rPr>
              <w:t>(p-</w:t>
            </w:r>
            <w:r w:rsidRPr="009C59AA">
              <w:rPr>
                <w:rFonts w:ascii="Sylfaen" w:eastAsia="Times New Roman" w:hAnsi="Sylfaen"/>
                <w:lang w:val="ka-GE"/>
              </w:rPr>
              <w:t>მნიშვნელობა</w:t>
            </w:r>
            <w:r w:rsidRPr="009C59AA">
              <w:rPr>
                <w:rFonts w:ascii="Sylfaen" w:eastAsia="Times New Roman" w:hAnsi="Sylfaen"/>
                <w:lang w:val="en-GB"/>
              </w:rPr>
              <w:t xml:space="preserve"> = 0.0188)</w:t>
            </w:r>
          </w:p>
        </w:tc>
      </w:tr>
      <w:tr w:rsidR="00FA7593" w:rsidRPr="009C59AA" w14:paraId="3AC97738" w14:textId="77777777" w:rsidTr="008A217F">
        <w:tc>
          <w:tcPr>
            <w:tcW w:w="8778" w:type="dxa"/>
            <w:gridSpan w:val="3"/>
            <w:tcBorders>
              <w:top w:val="single" w:sz="6" w:space="0" w:color="000000"/>
              <w:bottom w:val="single" w:sz="6" w:space="0" w:color="000000"/>
            </w:tcBorders>
            <w:shd w:val="clear" w:color="auto" w:fill="auto"/>
          </w:tcPr>
          <w:p w14:paraId="607D1CDF" w14:textId="77777777" w:rsidR="00FA7593" w:rsidRPr="009C59AA" w:rsidRDefault="00FA7593" w:rsidP="008A217F">
            <w:pPr>
              <w:pStyle w:val="TableText10"/>
              <w:spacing w:line="280" w:lineRule="atLeast"/>
              <w:rPr>
                <w:rFonts w:ascii="Sylfaen" w:eastAsia="Times New Roman" w:hAnsi="Sylfaen"/>
                <w:lang w:val="en-GB"/>
              </w:rPr>
            </w:pPr>
            <w:r w:rsidRPr="009C59AA">
              <w:rPr>
                <w:rFonts w:ascii="Sylfaen" w:eastAsia="Times New Roman" w:hAnsi="Sylfaen"/>
                <w:lang w:val="ka-GE"/>
              </w:rPr>
              <w:t xml:space="preserve"> საერთო გადარჩენადობა</w:t>
            </w:r>
            <w:r w:rsidRPr="009C59AA">
              <w:rPr>
                <w:rFonts w:ascii="Sylfaen" w:eastAsia="Times New Roman" w:hAnsi="Sylfaen"/>
                <w:lang w:val="en-GB"/>
              </w:rPr>
              <w:t> </w:t>
            </w:r>
            <w:r w:rsidRPr="009C59AA">
              <w:rPr>
                <w:rFonts w:ascii="Sylfaen" w:eastAsia="Times New Roman" w:hAnsi="Sylfaen"/>
                <w:sz w:val="24"/>
                <w:vertAlign w:val="superscript"/>
                <w:lang w:val="en-GB"/>
              </w:rPr>
              <w:t>3</w:t>
            </w:r>
          </w:p>
        </w:tc>
      </w:tr>
      <w:tr w:rsidR="00FA7593" w:rsidRPr="009C59AA" w14:paraId="56D8A90A" w14:textId="77777777" w:rsidTr="008A217F">
        <w:tc>
          <w:tcPr>
            <w:tcW w:w="2926" w:type="dxa"/>
            <w:tcBorders>
              <w:top w:val="single" w:sz="6" w:space="0" w:color="000000"/>
            </w:tcBorders>
            <w:shd w:val="clear" w:color="auto" w:fill="auto"/>
          </w:tcPr>
          <w:p w14:paraId="5DEF81DF" w14:textId="77777777" w:rsidR="00FA7593" w:rsidRPr="009C59AA" w:rsidRDefault="00FA7593" w:rsidP="008A217F">
            <w:pPr>
              <w:pStyle w:val="TableText10"/>
              <w:spacing w:line="280" w:lineRule="atLeast"/>
              <w:rPr>
                <w:rFonts w:ascii="Sylfaen" w:eastAsia="Times New Roman" w:hAnsi="Sylfaen"/>
                <w:lang w:val="en-GB"/>
              </w:rPr>
            </w:pPr>
          </w:p>
        </w:tc>
        <w:tc>
          <w:tcPr>
            <w:tcW w:w="2926" w:type="dxa"/>
            <w:tcBorders>
              <w:top w:val="single" w:sz="6" w:space="0" w:color="000000"/>
            </w:tcBorders>
            <w:shd w:val="clear" w:color="auto" w:fill="auto"/>
          </w:tcPr>
          <w:p w14:paraId="485642BE" w14:textId="77777777" w:rsidR="00FA7593" w:rsidRPr="009C59AA" w:rsidRDefault="00FA7593" w:rsidP="008A217F">
            <w:pPr>
              <w:pStyle w:val="TableText10"/>
              <w:spacing w:line="280" w:lineRule="atLeast"/>
              <w:jc w:val="center"/>
              <w:rPr>
                <w:rFonts w:ascii="Sylfaen" w:eastAsia="Times New Roman" w:hAnsi="Sylfaen"/>
                <w:lang w:val="en-GB"/>
              </w:rPr>
            </w:pPr>
            <w:r w:rsidRPr="009C59AA">
              <w:rPr>
                <w:rFonts w:ascii="Sylfaen" w:eastAsia="Times New Roman" w:hAnsi="Sylfaen"/>
                <w:lang w:val="en-GB"/>
              </w:rPr>
              <w:t>CP</w:t>
            </w:r>
            <w:r w:rsidRPr="009C59AA">
              <w:rPr>
                <w:rFonts w:ascii="Sylfaen" w:eastAsia="Times New Roman" w:hAnsi="Sylfaen"/>
                <w:lang w:val="en-GB"/>
              </w:rPr>
              <w:br/>
              <w:t>(n = 764)</w:t>
            </w:r>
          </w:p>
        </w:tc>
        <w:tc>
          <w:tcPr>
            <w:tcW w:w="2926" w:type="dxa"/>
            <w:tcBorders>
              <w:top w:val="single" w:sz="6" w:space="0" w:color="000000"/>
            </w:tcBorders>
            <w:shd w:val="clear" w:color="auto" w:fill="auto"/>
          </w:tcPr>
          <w:p w14:paraId="304B6118" w14:textId="77777777" w:rsidR="00FA7593" w:rsidRPr="009C59AA" w:rsidRDefault="00FA7593" w:rsidP="008A217F">
            <w:pPr>
              <w:pStyle w:val="TableText10"/>
              <w:spacing w:line="280" w:lineRule="atLeast"/>
              <w:jc w:val="center"/>
              <w:rPr>
                <w:rFonts w:ascii="Sylfaen" w:eastAsia="Times New Roman" w:hAnsi="Sylfaen"/>
                <w:lang w:val="en-GB"/>
              </w:rPr>
            </w:pPr>
            <w:r w:rsidRPr="009C59AA">
              <w:rPr>
                <w:rFonts w:ascii="Sylfaen" w:eastAsia="Times New Roman" w:hAnsi="Sylfaen"/>
                <w:lang w:val="en-GB"/>
              </w:rPr>
              <w:t>CPB7.5+</w:t>
            </w:r>
            <w:r w:rsidRPr="009C59AA">
              <w:rPr>
                <w:rFonts w:ascii="Sylfaen" w:eastAsia="Times New Roman" w:hAnsi="Sylfaen"/>
                <w:lang w:val="en-GB"/>
              </w:rPr>
              <w:br/>
              <w:t>(n = 764</w:t>
            </w:r>
            <w:r w:rsidRPr="009C59AA">
              <w:rPr>
                <w:rFonts w:ascii="Sylfaen" w:eastAsia="SimSun" w:hAnsi="Sylfaen"/>
                <w:lang w:val="en-GB" w:eastAsia="zh-CN"/>
              </w:rPr>
              <w:t>)</w:t>
            </w:r>
          </w:p>
        </w:tc>
      </w:tr>
      <w:tr w:rsidR="00FA7593" w:rsidRPr="009C59AA" w14:paraId="1694FA58" w14:textId="77777777" w:rsidTr="008A217F">
        <w:tc>
          <w:tcPr>
            <w:tcW w:w="2926" w:type="dxa"/>
            <w:shd w:val="clear" w:color="auto" w:fill="auto"/>
          </w:tcPr>
          <w:p w14:paraId="50D9BDDF" w14:textId="77777777" w:rsidR="00FA7593" w:rsidRPr="009C59AA" w:rsidRDefault="00FA7593" w:rsidP="008A217F">
            <w:pPr>
              <w:pStyle w:val="TableText10"/>
              <w:spacing w:line="280" w:lineRule="atLeast"/>
              <w:rPr>
                <w:rFonts w:ascii="Sylfaen" w:eastAsia="Times New Roman" w:hAnsi="Sylfaen"/>
                <w:lang w:val="en-GB"/>
              </w:rPr>
            </w:pPr>
            <w:r w:rsidRPr="009C59AA">
              <w:rPr>
                <w:rFonts w:ascii="Sylfaen" w:eastAsia="Times New Roman" w:hAnsi="Sylfaen"/>
                <w:lang w:val="ka-GE"/>
              </w:rPr>
              <w:t>მედიანა</w:t>
            </w:r>
            <w:r w:rsidRPr="009C59AA">
              <w:rPr>
                <w:rFonts w:ascii="Sylfaen" w:eastAsia="Times New Roman" w:hAnsi="Sylfaen"/>
                <w:lang w:val="en-GB"/>
              </w:rPr>
              <w:t xml:space="preserve"> (</w:t>
            </w:r>
            <w:r w:rsidRPr="009C59AA">
              <w:rPr>
                <w:rFonts w:ascii="Sylfaen" w:eastAsia="Times New Roman" w:hAnsi="Sylfaen"/>
                <w:lang w:val="ka-GE"/>
              </w:rPr>
              <w:t>თვეები</w:t>
            </w:r>
            <w:r w:rsidRPr="009C59AA">
              <w:rPr>
                <w:rFonts w:ascii="Sylfaen" w:eastAsia="Times New Roman" w:hAnsi="Sylfaen"/>
                <w:lang w:val="en-GB"/>
              </w:rPr>
              <w:t>)</w:t>
            </w:r>
          </w:p>
        </w:tc>
        <w:tc>
          <w:tcPr>
            <w:tcW w:w="2926" w:type="dxa"/>
            <w:shd w:val="clear" w:color="auto" w:fill="auto"/>
          </w:tcPr>
          <w:p w14:paraId="4C55FAAA" w14:textId="77777777" w:rsidR="00FA7593" w:rsidRPr="009C59AA" w:rsidRDefault="00FA7593" w:rsidP="008A217F">
            <w:pPr>
              <w:pStyle w:val="TableText10"/>
              <w:spacing w:line="280" w:lineRule="atLeast"/>
              <w:jc w:val="center"/>
              <w:rPr>
                <w:rFonts w:ascii="Sylfaen" w:eastAsia="Times New Roman" w:hAnsi="Sylfaen"/>
                <w:lang w:val="en-GB"/>
              </w:rPr>
            </w:pPr>
            <w:r w:rsidRPr="009C59AA">
              <w:rPr>
                <w:rFonts w:ascii="Sylfaen" w:eastAsia="Times New Roman" w:hAnsi="Sylfaen"/>
                <w:lang w:val="en-GB"/>
              </w:rPr>
              <w:t>58.0</w:t>
            </w:r>
          </w:p>
        </w:tc>
        <w:tc>
          <w:tcPr>
            <w:tcW w:w="2926" w:type="dxa"/>
            <w:shd w:val="clear" w:color="auto" w:fill="auto"/>
          </w:tcPr>
          <w:p w14:paraId="197E1FC1" w14:textId="77777777" w:rsidR="00FA7593" w:rsidRPr="009C59AA" w:rsidRDefault="00FA7593" w:rsidP="008A217F">
            <w:pPr>
              <w:pStyle w:val="TableText10"/>
              <w:spacing w:line="280" w:lineRule="atLeast"/>
              <w:jc w:val="center"/>
              <w:rPr>
                <w:rFonts w:ascii="Sylfaen" w:eastAsia="Times New Roman" w:hAnsi="Sylfaen"/>
                <w:lang w:val="en-GB"/>
              </w:rPr>
            </w:pPr>
            <w:r w:rsidRPr="009C59AA">
              <w:rPr>
                <w:rFonts w:ascii="Sylfaen" w:eastAsia="Times New Roman" w:hAnsi="Sylfaen"/>
                <w:lang w:val="en-GB"/>
              </w:rPr>
              <w:t>57.4</w:t>
            </w:r>
          </w:p>
        </w:tc>
      </w:tr>
      <w:tr w:rsidR="00FA7593" w:rsidRPr="009C59AA" w14:paraId="729C7CAF" w14:textId="77777777" w:rsidTr="008A217F">
        <w:tc>
          <w:tcPr>
            <w:tcW w:w="2926" w:type="dxa"/>
            <w:shd w:val="clear" w:color="auto" w:fill="auto"/>
          </w:tcPr>
          <w:p w14:paraId="6C54C387" w14:textId="77777777" w:rsidR="00FA7593" w:rsidRPr="009C59AA" w:rsidRDefault="00FA7593" w:rsidP="008A217F">
            <w:pPr>
              <w:pStyle w:val="TableText10"/>
              <w:spacing w:line="280" w:lineRule="atLeast"/>
              <w:rPr>
                <w:rFonts w:ascii="Sylfaen" w:eastAsia="Times New Roman" w:hAnsi="Sylfaen"/>
                <w:lang w:val="en-GB"/>
              </w:rPr>
            </w:pPr>
            <w:r w:rsidRPr="009C59AA">
              <w:rPr>
                <w:rFonts w:ascii="Sylfaen" w:eastAsia="Times New Roman" w:hAnsi="Sylfaen"/>
                <w:lang w:val="ka-GE"/>
              </w:rPr>
              <w:t>რისკის კოეფიციენტი</w:t>
            </w:r>
            <w:r w:rsidRPr="009C59AA">
              <w:rPr>
                <w:rFonts w:ascii="Sylfaen" w:eastAsia="Times New Roman" w:hAnsi="Sylfaen"/>
                <w:lang w:val="en-GB"/>
              </w:rPr>
              <w:t xml:space="preserve"> [95% CI]</w:t>
            </w:r>
          </w:p>
        </w:tc>
        <w:tc>
          <w:tcPr>
            <w:tcW w:w="5852" w:type="dxa"/>
            <w:gridSpan w:val="2"/>
            <w:shd w:val="clear" w:color="auto" w:fill="auto"/>
          </w:tcPr>
          <w:p w14:paraId="0ADE0FC7" w14:textId="77777777" w:rsidR="00FA7593" w:rsidRPr="009C59AA" w:rsidRDefault="00FA7593" w:rsidP="008A217F">
            <w:pPr>
              <w:pStyle w:val="TableText10"/>
              <w:spacing w:line="280" w:lineRule="atLeast"/>
              <w:jc w:val="center"/>
              <w:rPr>
                <w:rFonts w:ascii="Sylfaen" w:eastAsia="Times New Roman" w:hAnsi="Sylfaen"/>
                <w:lang w:val="en-GB"/>
              </w:rPr>
            </w:pPr>
            <w:r w:rsidRPr="009C59AA">
              <w:rPr>
                <w:rFonts w:ascii="Sylfaen" w:eastAsia="Times New Roman" w:hAnsi="Sylfaen"/>
                <w:lang w:val="en-GB"/>
              </w:rPr>
              <w:t>0.99 [0. 85; 1. 15]</w:t>
            </w:r>
          </w:p>
          <w:p w14:paraId="040FF0FB" w14:textId="77777777" w:rsidR="00FA7593" w:rsidRPr="009C59AA" w:rsidRDefault="00FA7593" w:rsidP="008A217F">
            <w:pPr>
              <w:pStyle w:val="TableText10"/>
              <w:spacing w:line="280" w:lineRule="atLeast"/>
              <w:jc w:val="center"/>
              <w:rPr>
                <w:rFonts w:ascii="Sylfaen" w:eastAsia="Times New Roman" w:hAnsi="Sylfaen"/>
                <w:lang w:val="en-GB"/>
              </w:rPr>
            </w:pPr>
            <w:r w:rsidRPr="009C59AA">
              <w:rPr>
                <w:rFonts w:ascii="Sylfaen" w:eastAsia="Times New Roman" w:hAnsi="Sylfaen"/>
                <w:lang w:val="en-GB"/>
              </w:rPr>
              <w:t>(p-</w:t>
            </w:r>
            <w:r w:rsidRPr="009C59AA">
              <w:rPr>
                <w:rFonts w:ascii="Sylfaen" w:eastAsia="Times New Roman" w:hAnsi="Sylfaen" w:cs="Sylfaen"/>
                <w:lang w:val="en-GB"/>
              </w:rPr>
              <w:t>მნიშვნელობა</w:t>
            </w:r>
            <w:r w:rsidRPr="009C59AA">
              <w:rPr>
                <w:rFonts w:ascii="Sylfaen" w:eastAsia="Times New Roman" w:hAnsi="Sylfaen"/>
                <w:lang w:val="ka-GE"/>
              </w:rPr>
              <w:t xml:space="preserve"> </w:t>
            </w:r>
            <w:r w:rsidRPr="009C59AA">
              <w:rPr>
                <w:rFonts w:ascii="Sylfaen" w:eastAsia="Times New Roman" w:hAnsi="Sylfaen"/>
                <w:lang w:val="en-GB"/>
              </w:rPr>
              <w:t> = 0. 8910)</w:t>
            </w:r>
          </w:p>
        </w:tc>
      </w:tr>
    </w:tbl>
    <w:p w14:paraId="78684BEB" w14:textId="77777777" w:rsidR="003E7ECE" w:rsidRPr="009C59AA" w:rsidRDefault="0041295F">
      <w:pPr>
        <w:ind w:left="215" w:hanging="215"/>
        <w:rPr>
          <w:sz w:val="20"/>
          <w:lang w:val="en-GB"/>
        </w:rPr>
      </w:pPr>
      <w:r w:rsidRPr="009C59AA">
        <w:rPr>
          <w:sz w:val="20"/>
          <w:vertAlign w:val="superscript"/>
          <w:lang w:val="en-GB"/>
        </w:rPr>
        <w:t>1</w:t>
      </w:r>
      <w:r w:rsidRPr="009C59AA">
        <w:rPr>
          <w:sz w:val="20"/>
          <w:lang w:val="en-GB"/>
        </w:rPr>
        <w:tab/>
      </w:r>
      <w:r w:rsidR="00A65C6F" w:rsidRPr="009C59AA">
        <w:rPr>
          <w:rFonts w:ascii="Sylfaen" w:hAnsi="Sylfaen"/>
          <w:sz w:val="20"/>
          <w:lang w:val="ka-GE"/>
        </w:rPr>
        <w:t>პაციენტებში რომელთაც აქვთ გაზომვადი დაავადება საწყის ეტაპზე</w:t>
      </w:r>
      <w:r w:rsidRPr="009C59AA">
        <w:rPr>
          <w:sz w:val="20"/>
          <w:lang w:val="en-GB"/>
        </w:rPr>
        <w:t>.</w:t>
      </w:r>
    </w:p>
    <w:p w14:paraId="54356A6F" w14:textId="77777777" w:rsidR="003E7ECE" w:rsidRPr="009C59AA" w:rsidRDefault="0041295F">
      <w:pPr>
        <w:ind w:left="215" w:hanging="215"/>
        <w:rPr>
          <w:sz w:val="20"/>
          <w:lang w:val="en-GB"/>
        </w:rPr>
      </w:pPr>
      <w:r w:rsidRPr="009C59AA">
        <w:rPr>
          <w:sz w:val="20"/>
          <w:vertAlign w:val="superscript"/>
          <w:lang w:val="en-GB"/>
        </w:rPr>
        <w:t>2</w:t>
      </w:r>
      <w:r w:rsidRPr="009C59AA">
        <w:rPr>
          <w:sz w:val="20"/>
          <w:lang w:val="en-GB"/>
        </w:rPr>
        <w:tab/>
      </w:r>
      <w:r w:rsidR="00A65C6F" w:rsidRPr="009C59AA">
        <w:rPr>
          <w:rFonts w:ascii="Sylfaen" w:hAnsi="Sylfaen"/>
          <w:sz w:val="20"/>
          <w:lang w:val="ka-GE"/>
        </w:rPr>
        <w:t>მკვლევარის მიერ შეფასებული</w:t>
      </w:r>
      <w:r w:rsidRPr="009C59AA">
        <w:rPr>
          <w:sz w:val="20"/>
          <w:lang w:val="en-GB"/>
        </w:rPr>
        <w:t xml:space="preserve"> PFS </w:t>
      </w:r>
      <w:r w:rsidR="00A65C6F" w:rsidRPr="009C59AA">
        <w:rPr>
          <w:rFonts w:ascii="Sylfaen" w:hAnsi="Sylfaen"/>
          <w:sz w:val="20"/>
          <w:lang w:val="ka-GE"/>
        </w:rPr>
        <w:t>ანალიზი</w:t>
      </w:r>
      <w:r w:rsidR="00A65C6F" w:rsidRPr="009C59AA">
        <w:rPr>
          <w:sz w:val="20"/>
          <w:lang w:val="en-GB"/>
        </w:rPr>
        <w:t xml:space="preserve">, </w:t>
      </w:r>
      <w:r w:rsidR="00A65C6F" w:rsidRPr="009C59AA">
        <w:rPr>
          <w:rFonts w:ascii="Sylfaen" w:hAnsi="Sylfaen"/>
          <w:sz w:val="20"/>
          <w:lang w:val="ka-GE"/>
        </w:rPr>
        <w:t>მონაცენთა აღების თარიღი არის</w:t>
      </w:r>
      <w:r w:rsidRPr="009C59AA">
        <w:rPr>
          <w:sz w:val="20"/>
          <w:lang w:val="en-GB"/>
        </w:rPr>
        <w:t xml:space="preserve"> 30 </w:t>
      </w:r>
      <w:r w:rsidR="00A65C6F" w:rsidRPr="009C59AA">
        <w:rPr>
          <w:rFonts w:ascii="Sylfaen" w:hAnsi="Sylfaen"/>
          <w:sz w:val="20"/>
          <w:lang w:val="ka-GE"/>
        </w:rPr>
        <w:t>ნოემბერი</w:t>
      </w:r>
      <w:r w:rsidRPr="009C59AA">
        <w:rPr>
          <w:sz w:val="20"/>
          <w:lang w:val="en-GB"/>
        </w:rPr>
        <w:t xml:space="preserve"> 2010.</w:t>
      </w:r>
    </w:p>
    <w:p w14:paraId="20410C1A" w14:textId="77777777" w:rsidR="003E7ECE" w:rsidRPr="009C59AA" w:rsidRDefault="0041295F">
      <w:pPr>
        <w:ind w:left="215" w:hanging="215"/>
        <w:rPr>
          <w:sz w:val="20"/>
          <w:lang w:val="en-GB"/>
        </w:rPr>
      </w:pPr>
      <w:r w:rsidRPr="009C59AA">
        <w:rPr>
          <w:sz w:val="20"/>
          <w:vertAlign w:val="superscript"/>
          <w:lang w:val="en-GB"/>
        </w:rPr>
        <w:t>3</w:t>
      </w:r>
      <w:r w:rsidRPr="009C59AA">
        <w:rPr>
          <w:sz w:val="20"/>
          <w:lang w:val="en-GB"/>
        </w:rPr>
        <w:tab/>
      </w:r>
      <w:r w:rsidR="00A65C6F" w:rsidRPr="009C59AA">
        <w:rPr>
          <w:rFonts w:ascii="Sylfaen" w:hAnsi="Sylfaen"/>
          <w:sz w:val="20"/>
          <w:lang w:val="ka-GE"/>
        </w:rPr>
        <w:t xml:space="preserve">საბოლოო საერთო გადარჩენადობის ანალიზი ჩატღდა როდესაც პაციენტთა </w:t>
      </w:r>
      <w:r w:rsidRPr="009C59AA">
        <w:rPr>
          <w:sz w:val="20"/>
          <w:lang w:val="en-GB"/>
        </w:rPr>
        <w:t xml:space="preserve"> 46.7% </w:t>
      </w:r>
      <w:r w:rsidR="00A65C6F" w:rsidRPr="009C59AA">
        <w:rPr>
          <w:rFonts w:ascii="Sylfaen" w:hAnsi="Sylfaen"/>
          <w:sz w:val="20"/>
          <w:lang w:val="ka-GE"/>
        </w:rPr>
        <w:t>გარდაიცვალა, მონაცემთა აღების თარიღი არის</w:t>
      </w:r>
      <w:r w:rsidRPr="009C59AA">
        <w:rPr>
          <w:sz w:val="20"/>
          <w:lang w:val="en-GB"/>
        </w:rPr>
        <w:t xml:space="preserve"> 31 </w:t>
      </w:r>
      <w:r w:rsidR="00A65C6F" w:rsidRPr="009C59AA">
        <w:rPr>
          <w:rFonts w:ascii="Sylfaen" w:hAnsi="Sylfaen"/>
          <w:sz w:val="20"/>
          <w:lang w:val="ka-GE"/>
        </w:rPr>
        <w:t>მარტი</w:t>
      </w:r>
      <w:r w:rsidRPr="009C59AA">
        <w:rPr>
          <w:sz w:val="20"/>
          <w:lang w:val="en-GB"/>
        </w:rPr>
        <w:t xml:space="preserve"> 2013.</w:t>
      </w:r>
    </w:p>
    <w:p w14:paraId="7A7A0ADF" w14:textId="77777777" w:rsidR="003E7ECE" w:rsidRPr="009C59AA" w:rsidRDefault="003E7ECE">
      <w:pPr>
        <w:rPr>
          <w:sz w:val="20"/>
          <w:lang w:val="en-GB"/>
        </w:rPr>
      </w:pPr>
    </w:p>
    <w:p w14:paraId="37000D84" w14:textId="77777777" w:rsidR="0017795F" w:rsidRPr="009C59AA" w:rsidRDefault="0017795F"/>
    <w:p w14:paraId="18134836" w14:textId="77777777" w:rsidR="003E7ECE" w:rsidRPr="009C59AA" w:rsidRDefault="0017795F">
      <w:pPr>
        <w:rPr>
          <w:lang w:val="en-GB"/>
        </w:rPr>
      </w:pPr>
      <w:r w:rsidRPr="009C59AA">
        <w:rPr>
          <w:rFonts w:ascii="Sylfaen" w:hAnsi="Sylfaen" w:cs="Sylfaen"/>
          <w:lang w:val="en-GB"/>
        </w:rPr>
        <w:t>მკვლ</w:t>
      </w:r>
      <w:r w:rsidRPr="009C59AA">
        <w:rPr>
          <w:rFonts w:ascii="Sylfaen" w:hAnsi="Sylfaen" w:cs="Sylfaen"/>
          <w:lang w:val="ka-GE"/>
        </w:rPr>
        <w:t>ევარ</w:t>
      </w:r>
      <w:r w:rsidRPr="009C59AA">
        <w:rPr>
          <w:rFonts w:ascii="Sylfaen" w:hAnsi="Sylfaen" w:cs="Sylfaen"/>
          <w:lang w:val="en-GB"/>
        </w:rPr>
        <w:t>ის</w:t>
      </w:r>
      <w:r w:rsidRPr="009C59AA">
        <w:rPr>
          <w:lang w:val="en-GB"/>
        </w:rPr>
        <w:t xml:space="preserve"> </w:t>
      </w:r>
      <w:r w:rsidRPr="009C59AA">
        <w:rPr>
          <w:rFonts w:ascii="Sylfaen" w:hAnsi="Sylfaen" w:cs="Sylfaen"/>
          <w:lang w:val="en-GB"/>
        </w:rPr>
        <w:t>მიერ</w:t>
      </w:r>
      <w:r w:rsidRPr="009C59AA">
        <w:rPr>
          <w:lang w:val="en-GB"/>
        </w:rPr>
        <w:t xml:space="preserve"> </w:t>
      </w:r>
      <w:r w:rsidRPr="009C59AA">
        <w:rPr>
          <w:rFonts w:ascii="Sylfaen" w:hAnsi="Sylfaen" w:cs="Sylfaen"/>
          <w:lang w:val="en-GB"/>
        </w:rPr>
        <w:t>შეფასებული</w:t>
      </w:r>
      <w:r w:rsidRPr="009C59AA">
        <w:rPr>
          <w:lang w:val="en-GB"/>
        </w:rPr>
        <w:t xml:space="preserve"> PFS– </w:t>
      </w:r>
      <w:r w:rsidRPr="009C59AA">
        <w:rPr>
          <w:rFonts w:ascii="Sylfaen" w:hAnsi="Sylfaen" w:cs="Sylfaen"/>
          <w:lang w:val="en-GB"/>
        </w:rPr>
        <w:t>ის</w:t>
      </w:r>
      <w:r w:rsidRPr="009C59AA">
        <w:rPr>
          <w:lang w:val="en-GB"/>
        </w:rPr>
        <w:t xml:space="preserve"> </w:t>
      </w:r>
      <w:r w:rsidRPr="009C59AA">
        <w:rPr>
          <w:rFonts w:ascii="Sylfaen" w:hAnsi="Sylfaen" w:cs="Sylfaen"/>
          <w:lang w:val="en-GB"/>
        </w:rPr>
        <w:t>პირველადი</w:t>
      </w:r>
      <w:r w:rsidRPr="009C59AA">
        <w:rPr>
          <w:lang w:val="en-GB"/>
        </w:rPr>
        <w:t xml:space="preserve"> </w:t>
      </w:r>
      <w:r w:rsidRPr="009C59AA">
        <w:rPr>
          <w:rFonts w:ascii="Sylfaen" w:hAnsi="Sylfaen" w:cs="Sylfaen"/>
          <w:lang w:val="en-GB"/>
        </w:rPr>
        <w:t>ანალიზი</w:t>
      </w:r>
      <w:r w:rsidRPr="009C59AA">
        <w:rPr>
          <w:lang w:val="en-GB"/>
        </w:rPr>
        <w:t xml:space="preserve">, </w:t>
      </w:r>
      <w:r w:rsidRPr="009C59AA">
        <w:rPr>
          <w:rFonts w:ascii="Sylfaen" w:hAnsi="Sylfaen" w:cs="Sylfaen"/>
          <w:lang w:val="en-GB"/>
        </w:rPr>
        <w:t>მონაცემების</w:t>
      </w:r>
      <w:r w:rsidRPr="009C59AA">
        <w:rPr>
          <w:lang w:val="en-GB"/>
        </w:rPr>
        <w:t xml:space="preserve"> </w:t>
      </w:r>
      <w:r w:rsidRPr="009C59AA">
        <w:rPr>
          <w:rFonts w:ascii="Sylfaen" w:hAnsi="Sylfaen"/>
          <w:lang w:val="ka-GE"/>
        </w:rPr>
        <w:t>აღები</w:t>
      </w:r>
      <w:r w:rsidRPr="009C59AA">
        <w:rPr>
          <w:rFonts w:ascii="Sylfaen" w:hAnsi="Sylfaen" w:cs="Sylfaen"/>
          <w:lang w:val="en-GB"/>
        </w:rPr>
        <w:t>ს</w:t>
      </w:r>
      <w:r w:rsidRPr="009C59AA">
        <w:rPr>
          <w:lang w:val="en-GB"/>
        </w:rPr>
        <w:t xml:space="preserve"> </w:t>
      </w:r>
      <w:r w:rsidRPr="009C59AA">
        <w:rPr>
          <w:rFonts w:ascii="Sylfaen" w:hAnsi="Sylfaen" w:cs="Sylfaen"/>
          <w:lang w:val="en-GB"/>
        </w:rPr>
        <w:t>თარიღით</w:t>
      </w:r>
      <w:r w:rsidRPr="009C59AA">
        <w:rPr>
          <w:lang w:val="en-GB"/>
        </w:rPr>
        <w:t xml:space="preserve"> 2010 </w:t>
      </w:r>
      <w:r w:rsidRPr="009C59AA">
        <w:rPr>
          <w:rFonts w:ascii="Sylfaen" w:hAnsi="Sylfaen" w:cs="Sylfaen"/>
          <w:lang w:val="en-GB"/>
        </w:rPr>
        <w:t>წლის</w:t>
      </w:r>
      <w:r w:rsidRPr="009C59AA">
        <w:rPr>
          <w:lang w:val="en-GB"/>
        </w:rPr>
        <w:t xml:space="preserve"> 28 </w:t>
      </w:r>
      <w:r w:rsidRPr="009C59AA">
        <w:rPr>
          <w:rFonts w:ascii="Sylfaen" w:hAnsi="Sylfaen" w:cs="Sylfaen"/>
          <w:lang w:val="en-GB"/>
        </w:rPr>
        <w:t>თებერვალი</w:t>
      </w:r>
      <w:r w:rsidRPr="009C59AA">
        <w:rPr>
          <w:lang w:val="en-GB"/>
        </w:rPr>
        <w:t xml:space="preserve"> </w:t>
      </w:r>
      <w:r w:rsidRPr="009C59AA">
        <w:rPr>
          <w:rFonts w:ascii="Sylfaen" w:hAnsi="Sylfaen" w:cs="Sylfaen"/>
          <w:lang w:val="en-GB"/>
        </w:rPr>
        <w:t>გვიჩვენებს</w:t>
      </w:r>
      <w:r w:rsidRPr="009C59AA">
        <w:rPr>
          <w:lang w:val="en-GB"/>
        </w:rPr>
        <w:t xml:space="preserve"> </w:t>
      </w:r>
      <w:r w:rsidRPr="009C59AA">
        <w:rPr>
          <w:rFonts w:ascii="Sylfaen" w:hAnsi="Sylfaen" w:cs="Sylfaen"/>
          <w:lang w:val="en-GB"/>
        </w:rPr>
        <w:t>დაუხარისხებელი</w:t>
      </w:r>
      <w:r w:rsidRPr="009C59AA">
        <w:rPr>
          <w:lang w:val="en-GB"/>
        </w:rPr>
        <w:t xml:space="preserve"> </w:t>
      </w:r>
      <w:r w:rsidRPr="009C59AA">
        <w:rPr>
          <w:rFonts w:ascii="Sylfaen" w:hAnsi="Sylfaen" w:cs="Sylfaen"/>
          <w:lang w:val="en-GB"/>
        </w:rPr>
        <w:t>რისკის</w:t>
      </w:r>
      <w:r w:rsidRPr="009C59AA">
        <w:rPr>
          <w:lang w:val="en-GB"/>
        </w:rPr>
        <w:t xml:space="preserve"> </w:t>
      </w:r>
      <w:r w:rsidRPr="009C59AA">
        <w:rPr>
          <w:rFonts w:ascii="Sylfaen" w:hAnsi="Sylfaen" w:cs="Sylfaen"/>
          <w:lang w:val="en-GB"/>
        </w:rPr>
        <w:t>კოეფიციენტს</w:t>
      </w:r>
      <w:r w:rsidRPr="009C59AA">
        <w:rPr>
          <w:lang w:val="en-GB"/>
        </w:rPr>
        <w:t xml:space="preserve"> </w:t>
      </w:r>
      <w:r w:rsidRPr="009C59AA">
        <w:rPr>
          <w:rFonts w:ascii="Sylfaen" w:hAnsi="Sylfaen"/>
          <w:lang w:val="ka-GE"/>
        </w:rPr>
        <w:t xml:space="preserve">მნიშვნელობით - </w:t>
      </w:r>
      <w:r w:rsidRPr="009C59AA">
        <w:rPr>
          <w:lang w:val="en-GB"/>
        </w:rPr>
        <w:t xml:space="preserve">0,79 (95% CI: 0,68-0,91, </w:t>
      </w:r>
      <w:r w:rsidRPr="009C59AA">
        <w:rPr>
          <w:rFonts w:ascii="Sylfaen" w:hAnsi="Sylfaen" w:cs="Sylfaen"/>
          <w:lang w:val="en-GB"/>
        </w:rPr>
        <w:t>ორმხრივი</w:t>
      </w:r>
      <w:r w:rsidRPr="009C59AA">
        <w:rPr>
          <w:lang w:val="en-GB"/>
        </w:rPr>
        <w:t xml:space="preserve"> </w:t>
      </w:r>
      <w:r w:rsidRPr="009C59AA">
        <w:rPr>
          <w:rFonts w:ascii="Sylfaen" w:hAnsi="Sylfaen"/>
          <w:lang w:val="ka-GE"/>
        </w:rPr>
        <w:t>,,</w:t>
      </w:r>
      <w:r w:rsidRPr="009C59AA">
        <w:rPr>
          <w:lang w:val="en-GB"/>
        </w:rPr>
        <w:t>log-rank</w:t>
      </w:r>
      <w:r w:rsidRPr="009C59AA">
        <w:rPr>
          <w:rFonts w:ascii="Sylfaen" w:hAnsi="Sylfaen"/>
          <w:lang w:val="ka-GE"/>
        </w:rPr>
        <w:t>“</w:t>
      </w:r>
      <w:r w:rsidRPr="009C59AA">
        <w:rPr>
          <w:lang w:val="en-GB"/>
        </w:rPr>
        <w:t xml:space="preserve"> p– </w:t>
      </w:r>
      <w:r w:rsidRPr="009C59AA">
        <w:rPr>
          <w:rFonts w:ascii="Sylfaen" w:hAnsi="Sylfaen" w:cs="Sylfaen"/>
          <w:lang w:val="en-GB"/>
        </w:rPr>
        <w:t>მ</w:t>
      </w:r>
      <w:r w:rsidRPr="009C59AA">
        <w:rPr>
          <w:rFonts w:ascii="Sylfaen" w:hAnsi="Sylfaen" w:cs="Sylfaen"/>
          <w:lang w:val="ka-GE"/>
        </w:rPr>
        <w:t>აჩვენე</w:t>
      </w:r>
      <w:r w:rsidRPr="009C59AA">
        <w:rPr>
          <w:rFonts w:ascii="Sylfaen" w:hAnsi="Sylfaen" w:cs="Sylfaen"/>
          <w:lang w:val="en-GB"/>
        </w:rPr>
        <w:t>ბ</w:t>
      </w:r>
      <w:r w:rsidRPr="009C59AA">
        <w:rPr>
          <w:rFonts w:ascii="Sylfaen" w:hAnsi="Sylfaen" w:cs="Sylfaen"/>
          <w:lang w:val="ka-GE"/>
        </w:rPr>
        <w:t>ელი -</w:t>
      </w:r>
      <w:r w:rsidRPr="009C59AA">
        <w:rPr>
          <w:lang w:val="en-GB"/>
        </w:rPr>
        <w:t xml:space="preserve"> 0,0010) </w:t>
      </w:r>
      <w:r w:rsidRPr="009C59AA">
        <w:rPr>
          <w:rFonts w:ascii="Sylfaen" w:hAnsi="Sylfaen" w:cs="Sylfaen"/>
          <w:lang w:val="en-GB"/>
        </w:rPr>
        <w:t>საშუალო</w:t>
      </w:r>
      <w:r w:rsidRPr="009C59AA">
        <w:rPr>
          <w:lang w:val="en-GB"/>
        </w:rPr>
        <w:t xml:space="preserve"> PFS– </w:t>
      </w:r>
      <w:r w:rsidRPr="009C59AA">
        <w:rPr>
          <w:rFonts w:ascii="Sylfaen" w:hAnsi="Sylfaen" w:cs="Sylfaen"/>
          <w:lang w:val="en-GB"/>
        </w:rPr>
        <w:t>ით</w:t>
      </w:r>
      <w:r w:rsidRPr="009C59AA">
        <w:rPr>
          <w:lang w:val="en-GB"/>
        </w:rPr>
        <w:t xml:space="preserve"> CP </w:t>
      </w:r>
      <w:r w:rsidRPr="009C59AA">
        <w:rPr>
          <w:rFonts w:ascii="Sylfaen" w:hAnsi="Sylfaen" w:cs="Sylfaen"/>
          <w:lang w:val="en-GB"/>
        </w:rPr>
        <w:t>ჯგუფში</w:t>
      </w:r>
      <w:r w:rsidRPr="009C59AA">
        <w:rPr>
          <w:lang w:val="en-GB"/>
        </w:rPr>
        <w:t xml:space="preserve"> 16.0 </w:t>
      </w:r>
      <w:r w:rsidRPr="009C59AA">
        <w:rPr>
          <w:rFonts w:ascii="Sylfaen" w:hAnsi="Sylfaen" w:cs="Sylfaen"/>
          <w:lang w:val="en-GB"/>
        </w:rPr>
        <w:t>თვე</w:t>
      </w:r>
      <w:r w:rsidRPr="009C59AA">
        <w:rPr>
          <w:lang w:val="en-GB"/>
        </w:rPr>
        <w:t xml:space="preserve"> </w:t>
      </w:r>
      <w:r w:rsidRPr="009C59AA">
        <w:rPr>
          <w:rFonts w:ascii="Sylfaen" w:hAnsi="Sylfaen" w:cs="Sylfaen"/>
          <w:lang w:val="en-GB"/>
        </w:rPr>
        <w:t>და</w:t>
      </w:r>
      <w:r w:rsidRPr="009C59AA">
        <w:rPr>
          <w:lang w:val="en-GB"/>
        </w:rPr>
        <w:t xml:space="preserve"> CPB7.5 + </w:t>
      </w:r>
      <w:r w:rsidRPr="009C59AA">
        <w:rPr>
          <w:rFonts w:ascii="Sylfaen" w:hAnsi="Sylfaen" w:cs="Sylfaen"/>
          <w:lang w:val="en-GB"/>
        </w:rPr>
        <w:t>ჯგუფში</w:t>
      </w:r>
      <w:r w:rsidRPr="009C59AA">
        <w:rPr>
          <w:lang w:val="en-GB"/>
        </w:rPr>
        <w:t xml:space="preserve"> 18.3 </w:t>
      </w:r>
      <w:r w:rsidRPr="009C59AA">
        <w:rPr>
          <w:rFonts w:ascii="Sylfaen" w:hAnsi="Sylfaen" w:cs="Sylfaen"/>
          <w:lang w:val="en-GB"/>
        </w:rPr>
        <w:t>თვ</w:t>
      </w:r>
      <w:r w:rsidRPr="009C59AA">
        <w:rPr>
          <w:rFonts w:ascii="Sylfaen" w:hAnsi="Sylfaen" w:cs="Sylfaen"/>
          <w:lang w:val="ka-GE"/>
        </w:rPr>
        <w:t>ე</w:t>
      </w:r>
      <w:r w:rsidRPr="009C59AA">
        <w:rPr>
          <w:lang w:val="en-GB"/>
        </w:rPr>
        <w:t>.</w:t>
      </w:r>
    </w:p>
    <w:p w14:paraId="36C60F7E" w14:textId="77777777" w:rsidR="003E7ECE" w:rsidRPr="009C59AA" w:rsidRDefault="003E7ECE">
      <w:pPr>
        <w:rPr>
          <w:lang w:val="en-GB"/>
        </w:rPr>
      </w:pPr>
    </w:p>
    <w:p w14:paraId="674D2060" w14:textId="77777777" w:rsidR="003E7ECE" w:rsidRPr="009C59AA" w:rsidRDefault="0017795F">
      <w:pPr>
        <w:rPr>
          <w:rFonts w:eastAsia="PMingLiU"/>
          <w:lang w:val="en-GB" w:eastAsia="zh-CN"/>
        </w:rPr>
      </w:pPr>
      <w:r w:rsidRPr="009C59AA">
        <w:rPr>
          <w:rFonts w:eastAsia="PMingLiU"/>
          <w:lang w:val="en-GB"/>
        </w:rPr>
        <w:t xml:space="preserve">PFS </w:t>
      </w:r>
      <w:r w:rsidRPr="009C59AA">
        <w:rPr>
          <w:rFonts w:ascii="Sylfaen" w:eastAsia="PMingLiU" w:hAnsi="Sylfaen" w:cs="Sylfaen"/>
          <w:lang w:val="en-GB"/>
        </w:rPr>
        <w:t>ქვეჯგუფის</w:t>
      </w:r>
      <w:r w:rsidRPr="009C59AA">
        <w:rPr>
          <w:rFonts w:eastAsia="PMingLiU"/>
          <w:lang w:val="en-GB"/>
        </w:rPr>
        <w:t xml:space="preserve"> </w:t>
      </w:r>
      <w:r w:rsidRPr="009C59AA">
        <w:rPr>
          <w:rFonts w:ascii="Sylfaen" w:eastAsia="PMingLiU" w:hAnsi="Sylfaen" w:cs="Sylfaen"/>
          <w:lang w:val="en-GB"/>
        </w:rPr>
        <w:t>ანალიზი</w:t>
      </w:r>
      <w:r w:rsidRPr="009C59AA">
        <w:rPr>
          <w:rFonts w:eastAsia="PMingLiU"/>
          <w:lang w:val="en-GB"/>
        </w:rPr>
        <w:t xml:space="preserve"> </w:t>
      </w:r>
      <w:r w:rsidRPr="009C59AA">
        <w:rPr>
          <w:rFonts w:ascii="Sylfaen" w:eastAsia="PMingLiU" w:hAnsi="Sylfaen" w:cs="Sylfaen"/>
          <w:lang w:val="en-GB"/>
        </w:rPr>
        <w:t>დაავადების</w:t>
      </w:r>
      <w:r w:rsidRPr="009C59AA">
        <w:rPr>
          <w:rFonts w:eastAsia="PMingLiU"/>
          <w:lang w:val="en-GB"/>
        </w:rPr>
        <w:t xml:space="preserve"> </w:t>
      </w:r>
      <w:r w:rsidRPr="009C59AA">
        <w:rPr>
          <w:rFonts w:ascii="Sylfaen" w:eastAsia="PMingLiU" w:hAnsi="Sylfaen"/>
          <w:lang w:val="ka-GE"/>
        </w:rPr>
        <w:t>სტადიის/</w:t>
      </w:r>
      <w:r w:rsidRPr="009C59AA">
        <w:rPr>
          <w:rFonts w:ascii="Sylfaen" w:eastAsia="PMingLiU" w:hAnsi="Sylfaen" w:cs="Sylfaen"/>
          <w:lang w:val="en-GB"/>
        </w:rPr>
        <w:t>ეტაპისა</w:t>
      </w:r>
      <w:r w:rsidRPr="009C59AA">
        <w:rPr>
          <w:rFonts w:eastAsia="PMingLiU"/>
          <w:lang w:val="en-GB"/>
        </w:rPr>
        <w:t xml:space="preserve"> </w:t>
      </w:r>
      <w:r w:rsidRPr="009C59AA">
        <w:rPr>
          <w:rFonts w:ascii="Sylfaen" w:eastAsia="PMingLiU" w:hAnsi="Sylfaen" w:cs="Sylfaen"/>
          <w:lang w:val="en-GB"/>
        </w:rPr>
        <w:t>და</w:t>
      </w:r>
      <w:r w:rsidRPr="009C59AA">
        <w:rPr>
          <w:rFonts w:eastAsia="PMingLiU"/>
          <w:lang w:val="en-GB"/>
        </w:rPr>
        <w:t xml:space="preserve"> </w:t>
      </w:r>
      <w:r w:rsidRPr="009C59AA">
        <w:rPr>
          <w:rFonts w:ascii="Sylfaen" w:eastAsia="PMingLiU" w:hAnsi="Sylfaen"/>
          <w:lang w:val="ka-GE"/>
        </w:rPr>
        <w:t>მოცულობაში შემცირების</w:t>
      </w:r>
      <w:r w:rsidRPr="009C59AA">
        <w:rPr>
          <w:rFonts w:eastAsia="PMingLiU"/>
          <w:lang w:val="en-GB"/>
        </w:rPr>
        <w:t xml:space="preserve"> </w:t>
      </w:r>
      <w:r w:rsidRPr="009C59AA">
        <w:rPr>
          <w:rFonts w:ascii="Sylfaen" w:eastAsia="PMingLiU" w:hAnsi="Sylfaen" w:cs="Sylfaen"/>
          <w:lang w:val="en-GB"/>
        </w:rPr>
        <w:t>სტატუსის</w:t>
      </w:r>
      <w:r w:rsidRPr="009C59AA">
        <w:rPr>
          <w:rFonts w:eastAsia="PMingLiU"/>
          <w:lang w:val="en-GB"/>
        </w:rPr>
        <w:t xml:space="preserve"> </w:t>
      </w:r>
      <w:r w:rsidRPr="009C59AA">
        <w:rPr>
          <w:rFonts w:ascii="Sylfaen" w:eastAsia="PMingLiU" w:hAnsi="Sylfaen" w:cs="Sylfaen"/>
          <w:lang w:val="en-GB"/>
        </w:rPr>
        <w:t>მიხედვით</w:t>
      </w:r>
      <w:r w:rsidRPr="009C59AA">
        <w:rPr>
          <w:rFonts w:eastAsia="PMingLiU"/>
          <w:lang w:val="en-GB"/>
        </w:rPr>
        <w:t xml:space="preserve"> </w:t>
      </w:r>
      <w:r w:rsidRPr="009C59AA">
        <w:rPr>
          <w:rFonts w:ascii="Sylfaen" w:eastAsia="PMingLiU" w:hAnsi="Sylfaen" w:cs="Sylfaen"/>
          <w:lang w:val="en-GB"/>
        </w:rPr>
        <w:t>შეჯამებულია</w:t>
      </w:r>
      <w:r w:rsidRPr="009C59AA">
        <w:rPr>
          <w:rFonts w:eastAsia="PMingLiU"/>
          <w:lang w:val="en-GB"/>
        </w:rPr>
        <w:t xml:space="preserve"> </w:t>
      </w:r>
      <w:r w:rsidRPr="009C59AA">
        <w:rPr>
          <w:rFonts w:ascii="Sylfaen" w:eastAsia="PMingLiU" w:hAnsi="Sylfaen" w:cs="Sylfaen"/>
          <w:lang w:val="en-GB"/>
        </w:rPr>
        <w:t>ცხრილში</w:t>
      </w:r>
      <w:r w:rsidRPr="009C59AA">
        <w:rPr>
          <w:rFonts w:eastAsia="PMingLiU"/>
          <w:lang w:val="en-GB"/>
        </w:rPr>
        <w:t xml:space="preserve"> 19. </w:t>
      </w:r>
      <w:r w:rsidRPr="009C59AA">
        <w:rPr>
          <w:rFonts w:ascii="Sylfaen" w:eastAsia="PMingLiU" w:hAnsi="Sylfaen" w:cs="Sylfaen"/>
          <w:lang w:val="en-GB"/>
        </w:rPr>
        <w:t>ეს</w:t>
      </w:r>
      <w:r w:rsidRPr="009C59AA">
        <w:rPr>
          <w:rFonts w:eastAsia="PMingLiU"/>
          <w:lang w:val="en-GB"/>
        </w:rPr>
        <w:t xml:space="preserve"> </w:t>
      </w:r>
      <w:r w:rsidRPr="009C59AA">
        <w:rPr>
          <w:rFonts w:ascii="Sylfaen" w:eastAsia="PMingLiU" w:hAnsi="Sylfaen" w:cs="Sylfaen"/>
          <w:lang w:val="en-GB"/>
        </w:rPr>
        <w:t>შედეგები</w:t>
      </w:r>
      <w:r w:rsidRPr="009C59AA">
        <w:rPr>
          <w:rFonts w:eastAsia="PMingLiU"/>
          <w:lang w:val="en-GB"/>
        </w:rPr>
        <w:t xml:space="preserve"> </w:t>
      </w:r>
      <w:r w:rsidRPr="009C59AA">
        <w:rPr>
          <w:rFonts w:ascii="Sylfaen" w:eastAsia="PMingLiU" w:hAnsi="Sylfaen" w:cs="Sylfaen"/>
          <w:lang w:val="en-GB"/>
        </w:rPr>
        <w:t>ადასტურებს</w:t>
      </w:r>
      <w:r w:rsidRPr="009C59AA">
        <w:rPr>
          <w:rFonts w:eastAsia="PMingLiU"/>
          <w:lang w:val="en-GB"/>
        </w:rPr>
        <w:t xml:space="preserve"> PFS </w:t>
      </w:r>
      <w:r w:rsidRPr="009C59AA">
        <w:rPr>
          <w:rFonts w:ascii="Sylfaen" w:eastAsia="PMingLiU" w:hAnsi="Sylfaen" w:cs="Sylfaen"/>
          <w:lang w:val="en-GB"/>
        </w:rPr>
        <w:t>პირველადი</w:t>
      </w:r>
      <w:r w:rsidRPr="009C59AA">
        <w:rPr>
          <w:rFonts w:eastAsia="PMingLiU"/>
          <w:lang w:val="en-GB"/>
        </w:rPr>
        <w:t xml:space="preserve"> </w:t>
      </w:r>
      <w:r w:rsidRPr="009C59AA">
        <w:rPr>
          <w:rFonts w:ascii="Sylfaen" w:eastAsia="PMingLiU" w:hAnsi="Sylfaen" w:cs="Sylfaen"/>
          <w:lang w:val="en-GB"/>
        </w:rPr>
        <w:t>ანალიზის</w:t>
      </w:r>
      <w:r w:rsidRPr="009C59AA">
        <w:rPr>
          <w:rFonts w:eastAsia="PMingLiU"/>
          <w:lang w:val="en-GB"/>
        </w:rPr>
        <w:t xml:space="preserve"> </w:t>
      </w:r>
      <w:r w:rsidRPr="009C59AA">
        <w:rPr>
          <w:rFonts w:ascii="Sylfaen" w:eastAsia="PMingLiU" w:hAnsi="Sylfaen" w:cs="Sylfaen"/>
          <w:lang w:val="en-GB"/>
        </w:rPr>
        <w:t>ჭეშმარიტებას</w:t>
      </w:r>
      <w:r w:rsidRPr="009C59AA">
        <w:rPr>
          <w:rFonts w:eastAsia="PMingLiU"/>
          <w:lang w:val="en-GB"/>
        </w:rPr>
        <w:t xml:space="preserve">, </w:t>
      </w:r>
      <w:r w:rsidRPr="009C59AA">
        <w:rPr>
          <w:rFonts w:ascii="Sylfaen" w:eastAsia="PMingLiU" w:hAnsi="Sylfaen" w:cs="Sylfaen"/>
          <w:lang w:val="en-GB"/>
        </w:rPr>
        <w:t>როგორც</w:t>
      </w:r>
      <w:r w:rsidRPr="009C59AA">
        <w:rPr>
          <w:rFonts w:eastAsia="PMingLiU"/>
          <w:lang w:val="en-GB"/>
        </w:rPr>
        <w:t xml:space="preserve"> </w:t>
      </w:r>
      <w:r w:rsidRPr="009C59AA">
        <w:rPr>
          <w:rFonts w:ascii="Sylfaen" w:eastAsia="PMingLiU" w:hAnsi="Sylfaen" w:cs="Sylfaen"/>
          <w:lang w:val="en-GB"/>
        </w:rPr>
        <w:t>ეს</w:t>
      </w:r>
      <w:r w:rsidRPr="009C59AA">
        <w:rPr>
          <w:rFonts w:eastAsia="PMingLiU"/>
          <w:lang w:val="en-GB"/>
        </w:rPr>
        <w:t xml:space="preserve"> </w:t>
      </w:r>
      <w:r w:rsidRPr="009C59AA">
        <w:rPr>
          <w:rFonts w:ascii="Sylfaen" w:eastAsia="PMingLiU" w:hAnsi="Sylfaen" w:cs="Sylfaen"/>
          <w:lang w:val="en-GB"/>
        </w:rPr>
        <w:t>ნაჩვენებია</w:t>
      </w:r>
      <w:r w:rsidRPr="009C59AA">
        <w:rPr>
          <w:rFonts w:eastAsia="PMingLiU"/>
          <w:lang w:val="en-GB"/>
        </w:rPr>
        <w:t xml:space="preserve"> </w:t>
      </w:r>
      <w:r w:rsidRPr="009C59AA">
        <w:rPr>
          <w:rFonts w:ascii="Sylfaen" w:eastAsia="PMingLiU" w:hAnsi="Sylfaen" w:cs="Sylfaen"/>
          <w:lang w:val="en-GB"/>
        </w:rPr>
        <w:t>ცხრილში</w:t>
      </w:r>
      <w:r w:rsidRPr="009C59AA">
        <w:rPr>
          <w:rFonts w:eastAsia="PMingLiU"/>
          <w:lang w:val="en-GB"/>
        </w:rPr>
        <w:t xml:space="preserve"> 18.</w:t>
      </w:r>
    </w:p>
    <w:p w14:paraId="14DFE748" w14:textId="77777777" w:rsidR="003E7ECE" w:rsidRPr="009C59AA" w:rsidRDefault="003E7ECE">
      <w:pPr>
        <w:rPr>
          <w:lang w:val="en-GB"/>
        </w:rPr>
      </w:pPr>
    </w:p>
    <w:p w14:paraId="6CB877EA" w14:textId="77777777" w:rsidR="0044090F" w:rsidRPr="009C59AA" w:rsidRDefault="0017795F" w:rsidP="0044090F">
      <w:pPr>
        <w:keepNext/>
        <w:keepLines/>
        <w:rPr>
          <w:rFonts w:ascii="Sylfaen" w:hAnsi="Sylfaen"/>
          <w:b/>
          <w:lang w:val="en-GB"/>
        </w:rPr>
      </w:pPr>
      <w:r w:rsidRPr="009C59AA">
        <w:rPr>
          <w:rFonts w:ascii="Sylfaen" w:hAnsi="Sylfaen"/>
          <w:b/>
          <w:lang w:val="ka-GE"/>
        </w:rPr>
        <w:lastRenderedPageBreak/>
        <w:t>ცხრილი</w:t>
      </w:r>
      <w:r w:rsidR="0044090F" w:rsidRPr="009C59AA">
        <w:rPr>
          <w:rFonts w:ascii="Sylfaen" w:hAnsi="Sylfaen"/>
          <w:b/>
          <w:lang w:val="en-GB"/>
        </w:rPr>
        <w:t xml:space="preserve"> 19 PFS</w:t>
      </w:r>
      <w:r w:rsidR="0044090F" w:rsidRPr="009C59AA">
        <w:rPr>
          <w:rFonts w:ascii="Sylfaen" w:hAnsi="Sylfaen"/>
          <w:b/>
          <w:vertAlign w:val="superscript"/>
          <w:lang w:val="en-GB"/>
        </w:rPr>
        <w:t>1</w:t>
      </w:r>
      <w:r w:rsidR="0044090F" w:rsidRPr="009C59AA">
        <w:rPr>
          <w:rFonts w:ascii="Sylfaen" w:hAnsi="Sylfaen"/>
          <w:b/>
          <w:lang w:val="en-GB"/>
        </w:rPr>
        <w:t xml:space="preserve"> </w:t>
      </w:r>
      <w:r w:rsidR="001B5300" w:rsidRPr="009C59AA">
        <w:rPr>
          <w:rFonts w:ascii="Sylfaen" w:hAnsi="Sylfaen"/>
          <w:b/>
          <w:lang w:val="ka-GE"/>
        </w:rPr>
        <w:t>შედეგები დაავადების სტადიის და ზომაში შემცირების(</w:t>
      </w:r>
      <w:r w:rsidR="0044090F" w:rsidRPr="009C59AA">
        <w:rPr>
          <w:rFonts w:ascii="Sylfaen" w:hAnsi="Sylfaen"/>
          <w:b/>
          <w:lang w:val="en-GB"/>
        </w:rPr>
        <w:t>debulking</w:t>
      </w:r>
      <w:r w:rsidR="001B5300" w:rsidRPr="009C59AA">
        <w:rPr>
          <w:rFonts w:ascii="Sylfaen" w:hAnsi="Sylfaen"/>
          <w:b/>
          <w:lang w:val="ka-GE"/>
        </w:rPr>
        <w:t>) სტატუსის მიხედვით კვლევაში</w:t>
      </w:r>
      <w:r w:rsidR="0044090F" w:rsidRPr="009C59AA">
        <w:rPr>
          <w:rFonts w:ascii="Sylfaen" w:hAnsi="Sylfaen"/>
          <w:b/>
          <w:lang w:val="en-GB"/>
        </w:rPr>
        <w:t xml:space="preserve"> BO17707 (ICON7)</w:t>
      </w:r>
    </w:p>
    <w:p w14:paraId="7BDD4623" w14:textId="77777777" w:rsidR="0044090F" w:rsidRPr="009C59AA" w:rsidRDefault="0044090F" w:rsidP="0044090F">
      <w:pPr>
        <w:keepNext/>
        <w:keepLines/>
        <w:rPr>
          <w:b/>
          <w:lang w:val="en-GB"/>
        </w:rPr>
      </w:pPr>
      <w:r w:rsidRPr="009C59AA">
        <w:rPr>
          <w:b/>
          <w:lang w:val="en-GB"/>
        </w:rPr>
        <w:t xml:space="preserve"> </w:t>
      </w:r>
    </w:p>
    <w:tbl>
      <w:tblPr>
        <w:tblW w:w="3750" w:type="pct"/>
        <w:tblBorders>
          <w:top w:val="single" w:sz="6" w:space="0" w:color="000000"/>
          <w:bottom w:val="single" w:sz="6" w:space="0" w:color="000000"/>
          <w:insideV w:val="single" w:sz="6" w:space="0" w:color="000000"/>
        </w:tblBorders>
        <w:tblLayout w:type="fixed"/>
        <w:tblCellMar>
          <w:left w:w="68" w:type="dxa"/>
          <w:right w:w="68" w:type="dxa"/>
        </w:tblCellMar>
        <w:tblLook w:val="04A0" w:firstRow="1" w:lastRow="0" w:firstColumn="1" w:lastColumn="0" w:noHBand="0" w:noVBand="1"/>
      </w:tblPr>
      <w:tblGrid>
        <w:gridCol w:w="2760"/>
        <w:gridCol w:w="1959"/>
        <w:gridCol w:w="2081"/>
      </w:tblGrid>
      <w:tr w:rsidR="0044090F" w:rsidRPr="009C59AA" w14:paraId="7DE17FF1" w14:textId="77777777" w:rsidTr="008A217F">
        <w:tc>
          <w:tcPr>
            <w:tcW w:w="6905" w:type="dxa"/>
            <w:gridSpan w:val="3"/>
            <w:tcBorders>
              <w:top w:val="single" w:sz="6" w:space="0" w:color="000000"/>
              <w:left w:val="nil"/>
              <w:bottom w:val="single" w:sz="6" w:space="0" w:color="000000"/>
              <w:right w:val="nil"/>
            </w:tcBorders>
          </w:tcPr>
          <w:p w14:paraId="72D8AFE9" w14:textId="77777777" w:rsidR="0044090F" w:rsidRPr="009C59AA" w:rsidRDefault="0044090F" w:rsidP="0044090F">
            <w:pPr>
              <w:pStyle w:val="TableText10"/>
              <w:keepNext/>
              <w:keepLines/>
              <w:spacing w:line="280" w:lineRule="atLeast"/>
              <w:rPr>
                <w:rFonts w:ascii="Sylfaen" w:eastAsia="Times New Roman" w:hAnsi="Sylfaen"/>
                <w:lang w:val="en-GB"/>
              </w:rPr>
            </w:pPr>
            <w:r w:rsidRPr="009C59AA">
              <w:rPr>
                <w:rFonts w:ascii="Sylfaen" w:eastAsia="Times New Roman" w:hAnsi="Sylfaen"/>
                <w:lang w:val="ka-GE"/>
              </w:rPr>
              <w:t xml:space="preserve"> </w:t>
            </w:r>
            <w:r w:rsidRPr="009C59AA">
              <w:rPr>
                <w:rFonts w:ascii="Sylfaen" w:eastAsia="Times New Roman" w:hAnsi="Sylfaen" w:cs="Sylfaen"/>
                <w:lang w:val="ka-GE"/>
              </w:rPr>
              <w:t>რანდომიზირებული</w:t>
            </w:r>
            <w:r w:rsidRPr="009C59AA">
              <w:rPr>
                <w:rFonts w:ascii="Sylfaen" w:eastAsia="Times New Roman" w:hAnsi="Sylfaen"/>
                <w:lang w:val="ka-GE"/>
              </w:rPr>
              <w:t xml:space="preserve"> </w:t>
            </w:r>
            <w:r w:rsidRPr="009C59AA">
              <w:rPr>
                <w:rFonts w:ascii="Sylfaen" w:eastAsia="Times New Roman" w:hAnsi="Sylfaen" w:cs="Sylfaen"/>
                <w:lang w:val="ka-GE"/>
              </w:rPr>
              <w:t>პაციენტები</w:t>
            </w:r>
            <w:r w:rsidRPr="009C59AA">
              <w:rPr>
                <w:rFonts w:ascii="Sylfaen" w:eastAsia="Times New Roman" w:hAnsi="Sylfaen"/>
                <w:lang w:val="en-GB"/>
              </w:rPr>
              <w:t xml:space="preserve"> III</w:t>
            </w:r>
            <w:r w:rsidRPr="009C59AA">
              <w:rPr>
                <w:rFonts w:ascii="Sylfaen" w:eastAsia="Times New Roman" w:hAnsi="Sylfaen"/>
                <w:lang w:val="ka-GE"/>
              </w:rPr>
              <w:t xml:space="preserve"> </w:t>
            </w:r>
            <w:r w:rsidRPr="009C59AA">
              <w:rPr>
                <w:rFonts w:ascii="Sylfaen" w:eastAsia="Times New Roman" w:hAnsi="Sylfaen" w:cs="Sylfaen"/>
                <w:lang w:val="ka-GE"/>
              </w:rPr>
              <w:t>სტადიის</w:t>
            </w:r>
            <w:r w:rsidRPr="009C59AA">
              <w:rPr>
                <w:rFonts w:ascii="Sylfaen" w:eastAsia="Times New Roman" w:hAnsi="Sylfaen"/>
                <w:lang w:val="en-GB"/>
              </w:rPr>
              <w:t xml:space="preserve"> </w:t>
            </w:r>
            <w:r w:rsidRPr="009C59AA">
              <w:rPr>
                <w:rFonts w:ascii="Sylfaen" w:eastAsia="Times New Roman" w:hAnsi="Sylfaen"/>
                <w:lang w:val="ka-GE"/>
              </w:rPr>
              <w:t>ოპტიმალურად დააადების მოცულობის შემცირება</w:t>
            </w:r>
            <w:r w:rsidRPr="009C59AA">
              <w:rPr>
                <w:rFonts w:ascii="Sylfaen" w:eastAsia="Times New Roman" w:hAnsi="Sylfaen"/>
                <w:vertAlign w:val="superscript"/>
                <w:lang w:val="en-GB"/>
              </w:rPr>
              <w:t xml:space="preserve"> 2,3</w:t>
            </w:r>
          </w:p>
        </w:tc>
      </w:tr>
      <w:tr w:rsidR="0044090F" w:rsidRPr="009C59AA" w14:paraId="4021C10A" w14:textId="77777777" w:rsidTr="008A217F">
        <w:tc>
          <w:tcPr>
            <w:tcW w:w="2803" w:type="dxa"/>
            <w:tcBorders>
              <w:top w:val="nil"/>
              <w:left w:val="nil"/>
              <w:bottom w:val="nil"/>
              <w:right w:val="single" w:sz="6" w:space="0" w:color="000000"/>
            </w:tcBorders>
          </w:tcPr>
          <w:p w14:paraId="4EF63BF5" w14:textId="77777777" w:rsidR="0044090F" w:rsidRPr="009C59AA" w:rsidRDefault="0044090F" w:rsidP="008A217F">
            <w:pPr>
              <w:pStyle w:val="TableText10"/>
              <w:keepNext/>
              <w:keepLines/>
              <w:spacing w:line="280" w:lineRule="atLeast"/>
              <w:jc w:val="center"/>
              <w:rPr>
                <w:rFonts w:ascii="Sylfaen" w:hAnsi="Sylfaen"/>
                <w:lang w:val="en-GB"/>
              </w:rPr>
            </w:pPr>
          </w:p>
        </w:tc>
        <w:tc>
          <w:tcPr>
            <w:tcW w:w="1989" w:type="dxa"/>
            <w:tcBorders>
              <w:top w:val="nil"/>
              <w:left w:val="single" w:sz="6" w:space="0" w:color="000000"/>
              <w:bottom w:val="nil"/>
              <w:right w:val="single" w:sz="6" w:space="0" w:color="000000"/>
            </w:tcBorders>
            <w:vAlign w:val="center"/>
          </w:tcPr>
          <w:p w14:paraId="57670623" w14:textId="77777777" w:rsidR="0044090F" w:rsidRPr="009C59AA" w:rsidRDefault="0044090F" w:rsidP="008A217F">
            <w:pPr>
              <w:pStyle w:val="NormalWeb"/>
              <w:keepNext/>
              <w:keepLines/>
              <w:widowControl w:val="0"/>
              <w:spacing w:before="0" w:beforeAutospacing="0" w:after="0" w:afterAutospacing="0" w:line="280" w:lineRule="atLeast"/>
              <w:jc w:val="center"/>
              <w:rPr>
                <w:rFonts w:ascii="Sylfaen" w:eastAsia="PMingLiU" w:hAnsi="Sylfaen"/>
                <w:sz w:val="20"/>
                <w:szCs w:val="20"/>
                <w:lang w:val="en-GB" w:bidi="en-US"/>
              </w:rPr>
            </w:pPr>
            <w:r w:rsidRPr="009C59AA">
              <w:rPr>
                <w:rFonts w:ascii="Sylfaen" w:hAnsi="Sylfaen"/>
                <w:sz w:val="20"/>
                <w:szCs w:val="20"/>
                <w:lang w:val="en-GB" w:bidi="en-US"/>
              </w:rPr>
              <w:t>CP</w:t>
            </w:r>
          </w:p>
          <w:p w14:paraId="26634847" w14:textId="77777777" w:rsidR="0044090F" w:rsidRPr="009C59AA" w:rsidRDefault="0044090F" w:rsidP="008A217F">
            <w:pPr>
              <w:keepNext/>
              <w:keepLines/>
              <w:jc w:val="center"/>
              <w:rPr>
                <w:rFonts w:ascii="Sylfaen" w:eastAsia="SimSun" w:hAnsi="Sylfaen"/>
                <w:sz w:val="20"/>
                <w:szCs w:val="24"/>
                <w:lang w:val="en-GB" w:eastAsia="zh-CN"/>
              </w:rPr>
            </w:pPr>
            <w:r w:rsidRPr="009C59AA">
              <w:rPr>
                <w:rFonts w:ascii="Sylfaen" w:hAnsi="Sylfaen"/>
                <w:sz w:val="20"/>
                <w:lang w:val="en-GB"/>
              </w:rPr>
              <w:t>(n = 368)</w:t>
            </w:r>
          </w:p>
        </w:tc>
        <w:tc>
          <w:tcPr>
            <w:tcW w:w="2113" w:type="dxa"/>
            <w:tcBorders>
              <w:top w:val="nil"/>
              <w:left w:val="single" w:sz="6" w:space="0" w:color="000000"/>
              <w:bottom w:val="nil"/>
              <w:right w:val="nil"/>
            </w:tcBorders>
            <w:vAlign w:val="center"/>
          </w:tcPr>
          <w:p w14:paraId="49D8A448" w14:textId="77777777" w:rsidR="0044090F" w:rsidRPr="009C59AA" w:rsidRDefault="0044090F" w:rsidP="008A217F">
            <w:pPr>
              <w:keepNext/>
              <w:keepLines/>
              <w:jc w:val="center"/>
              <w:rPr>
                <w:rFonts w:ascii="Sylfaen" w:eastAsia="SimSun" w:hAnsi="Sylfaen"/>
                <w:sz w:val="20"/>
                <w:szCs w:val="24"/>
                <w:lang w:val="en-GB" w:eastAsia="zh-CN"/>
              </w:rPr>
            </w:pPr>
            <w:r w:rsidRPr="009C59AA">
              <w:rPr>
                <w:rFonts w:ascii="Sylfaen" w:hAnsi="Sylfaen"/>
                <w:sz w:val="20"/>
                <w:lang w:val="en-GB"/>
              </w:rPr>
              <w:t>CPB7.5+</w:t>
            </w:r>
          </w:p>
          <w:p w14:paraId="17234BDB" w14:textId="77777777" w:rsidR="0044090F" w:rsidRPr="009C59AA" w:rsidRDefault="0044090F" w:rsidP="008A217F">
            <w:pPr>
              <w:pStyle w:val="TableText10"/>
              <w:keepNext/>
              <w:keepLines/>
              <w:spacing w:line="280" w:lineRule="atLeast"/>
              <w:jc w:val="center"/>
              <w:rPr>
                <w:rFonts w:ascii="Sylfaen" w:hAnsi="Sylfaen"/>
                <w:lang w:val="en-GB"/>
              </w:rPr>
            </w:pPr>
            <w:r w:rsidRPr="009C59AA">
              <w:rPr>
                <w:rFonts w:ascii="Sylfaen" w:eastAsia="Times New Roman" w:hAnsi="Sylfaen"/>
                <w:lang w:val="en-GB"/>
              </w:rPr>
              <w:t>(n = 383)</w:t>
            </w:r>
          </w:p>
        </w:tc>
      </w:tr>
      <w:tr w:rsidR="0044090F" w:rsidRPr="009C59AA" w14:paraId="66435249" w14:textId="77777777" w:rsidTr="008A217F">
        <w:tc>
          <w:tcPr>
            <w:tcW w:w="2803" w:type="dxa"/>
            <w:tcBorders>
              <w:top w:val="nil"/>
              <w:left w:val="nil"/>
              <w:bottom w:val="nil"/>
              <w:right w:val="single" w:sz="6" w:space="0" w:color="000000"/>
            </w:tcBorders>
          </w:tcPr>
          <w:p w14:paraId="69F7641D" w14:textId="77777777" w:rsidR="0044090F" w:rsidRPr="009C59AA" w:rsidRDefault="0044090F" w:rsidP="008A217F">
            <w:pPr>
              <w:pStyle w:val="TableText10"/>
              <w:keepNext/>
              <w:keepLines/>
              <w:spacing w:line="280" w:lineRule="atLeast"/>
              <w:rPr>
                <w:rFonts w:ascii="Sylfaen" w:eastAsia="SimSun" w:hAnsi="Sylfaen"/>
                <w:b/>
                <w:szCs w:val="24"/>
                <w:lang w:val="ka-GE" w:eastAsia="zh-CN"/>
              </w:rPr>
            </w:pPr>
            <w:r w:rsidRPr="009C59AA">
              <w:rPr>
                <w:rFonts w:ascii="Sylfaen" w:eastAsia="Times New Roman" w:hAnsi="Sylfaen"/>
                <w:lang w:val="ka-GE"/>
              </w:rPr>
              <w:t xml:space="preserve"> მედიანა PFS (თვეებიი)</w:t>
            </w:r>
          </w:p>
        </w:tc>
        <w:tc>
          <w:tcPr>
            <w:tcW w:w="1989" w:type="dxa"/>
            <w:tcBorders>
              <w:top w:val="nil"/>
              <w:left w:val="single" w:sz="6" w:space="0" w:color="000000"/>
              <w:bottom w:val="nil"/>
              <w:right w:val="single" w:sz="6" w:space="0" w:color="000000"/>
            </w:tcBorders>
            <w:vAlign w:val="center"/>
          </w:tcPr>
          <w:p w14:paraId="52C89150" w14:textId="77777777" w:rsidR="0044090F" w:rsidRPr="009C59AA" w:rsidRDefault="0044090F" w:rsidP="008A217F">
            <w:pPr>
              <w:keepNext/>
              <w:keepLines/>
              <w:jc w:val="center"/>
              <w:rPr>
                <w:rFonts w:ascii="Sylfaen" w:eastAsia="SimSun" w:hAnsi="Sylfaen"/>
                <w:sz w:val="20"/>
                <w:szCs w:val="24"/>
                <w:lang w:val="en-GB" w:eastAsia="zh-CN"/>
              </w:rPr>
            </w:pPr>
            <w:r w:rsidRPr="009C59AA">
              <w:rPr>
                <w:rFonts w:ascii="Sylfaen" w:hAnsi="Sylfaen"/>
                <w:sz w:val="20"/>
                <w:lang w:val="en-GB"/>
              </w:rPr>
              <w:t>17.7</w:t>
            </w:r>
          </w:p>
        </w:tc>
        <w:tc>
          <w:tcPr>
            <w:tcW w:w="2113" w:type="dxa"/>
            <w:tcBorders>
              <w:top w:val="nil"/>
              <w:left w:val="single" w:sz="6" w:space="0" w:color="000000"/>
              <w:bottom w:val="nil"/>
              <w:right w:val="nil"/>
            </w:tcBorders>
            <w:vAlign w:val="center"/>
          </w:tcPr>
          <w:p w14:paraId="737B8FAA" w14:textId="77777777" w:rsidR="0044090F" w:rsidRPr="009C59AA" w:rsidRDefault="0044090F" w:rsidP="008A217F">
            <w:pPr>
              <w:pStyle w:val="TableText10"/>
              <w:keepNext/>
              <w:keepLines/>
              <w:spacing w:line="280" w:lineRule="atLeast"/>
              <w:jc w:val="center"/>
              <w:rPr>
                <w:rFonts w:ascii="Sylfaen" w:hAnsi="Sylfaen"/>
                <w:lang w:val="en-GB"/>
              </w:rPr>
            </w:pPr>
            <w:r w:rsidRPr="009C59AA">
              <w:rPr>
                <w:rFonts w:ascii="Sylfaen" w:eastAsia="Times New Roman" w:hAnsi="Sylfaen"/>
                <w:lang w:val="en-GB"/>
              </w:rPr>
              <w:t>19.3</w:t>
            </w:r>
          </w:p>
        </w:tc>
      </w:tr>
      <w:tr w:rsidR="0044090F" w:rsidRPr="009C59AA" w14:paraId="6B6C496C" w14:textId="77777777" w:rsidTr="008A217F">
        <w:tc>
          <w:tcPr>
            <w:tcW w:w="2803" w:type="dxa"/>
            <w:tcBorders>
              <w:top w:val="nil"/>
              <w:left w:val="nil"/>
              <w:bottom w:val="nil"/>
              <w:right w:val="single" w:sz="6" w:space="0" w:color="000000"/>
            </w:tcBorders>
          </w:tcPr>
          <w:p w14:paraId="3FB89928" w14:textId="77777777" w:rsidR="0044090F" w:rsidRPr="009C59AA" w:rsidRDefault="0044090F" w:rsidP="008A217F">
            <w:pPr>
              <w:keepNext/>
              <w:keepLines/>
              <w:widowControl w:val="0"/>
              <w:rPr>
                <w:rFonts w:ascii="Sylfaen" w:eastAsia="SimSun" w:hAnsi="Sylfaen"/>
                <w:sz w:val="20"/>
                <w:szCs w:val="24"/>
                <w:lang w:val="en-GB" w:eastAsia="zh-CN"/>
              </w:rPr>
            </w:pPr>
            <w:r w:rsidRPr="009C59AA">
              <w:rPr>
                <w:rFonts w:ascii="Sylfaen" w:hAnsi="Sylfaen"/>
                <w:sz w:val="20"/>
                <w:lang w:val="en-GB"/>
              </w:rPr>
              <w:t xml:space="preserve"> </w:t>
            </w:r>
            <w:r w:rsidRPr="009C59AA">
              <w:rPr>
                <w:rFonts w:ascii="Sylfaen" w:hAnsi="Sylfaen" w:cs="Sylfaen"/>
                <w:sz w:val="20"/>
                <w:lang w:val="en-GB"/>
              </w:rPr>
              <w:t>რისკის</w:t>
            </w:r>
            <w:r w:rsidRPr="009C59AA">
              <w:rPr>
                <w:rFonts w:ascii="Sylfaen" w:hAnsi="Sylfaen"/>
                <w:sz w:val="20"/>
                <w:lang w:val="en-GB"/>
              </w:rPr>
              <w:t xml:space="preserve"> </w:t>
            </w:r>
            <w:r w:rsidRPr="009C59AA">
              <w:rPr>
                <w:rFonts w:ascii="Sylfaen" w:hAnsi="Sylfaen" w:cs="Sylfaen"/>
                <w:sz w:val="20"/>
                <w:lang w:val="en-GB"/>
              </w:rPr>
              <w:t>კოეფიციენტი</w:t>
            </w:r>
            <w:r w:rsidRPr="009C59AA">
              <w:rPr>
                <w:rFonts w:ascii="Sylfaen" w:hAnsi="Sylfaen"/>
                <w:sz w:val="20"/>
                <w:lang w:val="en-GB"/>
              </w:rPr>
              <w:t xml:space="preserve"> (95% CI) </w:t>
            </w:r>
            <w:r w:rsidRPr="009C59AA">
              <w:rPr>
                <w:rFonts w:ascii="Sylfaen" w:hAnsi="Sylfaen"/>
                <w:sz w:val="20"/>
                <w:vertAlign w:val="superscript"/>
                <w:lang w:val="en-GB"/>
              </w:rPr>
              <w:t>4</w:t>
            </w:r>
          </w:p>
        </w:tc>
        <w:tc>
          <w:tcPr>
            <w:tcW w:w="1989" w:type="dxa"/>
            <w:tcBorders>
              <w:top w:val="nil"/>
              <w:left w:val="single" w:sz="6" w:space="0" w:color="000000"/>
              <w:bottom w:val="nil"/>
              <w:right w:val="single" w:sz="6" w:space="0" w:color="000000"/>
            </w:tcBorders>
            <w:vAlign w:val="center"/>
          </w:tcPr>
          <w:p w14:paraId="27D856D2" w14:textId="77777777" w:rsidR="0044090F" w:rsidRPr="009C59AA" w:rsidRDefault="0044090F" w:rsidP="008A217F">
            <w:pPr>
              <w:keepNext/>
              <w:keepLines/>
              <w:jc w:val="center"/>
              <w:rPr>
                <w:rFonts w:ascii="Sylfaen" w:eastAsia="SimSun" w:hAnsi="Sylfaen"/>
                <w:sz w:val="20"/>
                <w:szCs w:val="24"/>
                <w:lang w:val="en-GB" w:eastAsia="zh-CN"/>
              </w:rPr>
            </w:pPr>
          </w:p>
        </w:tc>
        <w:tc>
          <w:tcPr>
            <w:tcW w:w="2113" w:type="dxa"/>
            <w:tcBorders>
              <w:top w:val="nil"/>
              <w:left w:val="single" w:sz="6" w:space="0" w:color="000000"/>
              <w:bottom w:val="nil"/>
              <w:right w:val="nil"/>
            </w:tcBorders>
            <w:vAlign w:val="center"/>
          </w:tcPr>
          <w:p w14:paraId="31876E1D" w14:textId="77777777" w:rsidR="0044090F" w:rsidRPr="009C59AA" w:rsidRDefault="0044090F" w:rsidP="008A217F">
            <w:pPr>
              <w:keepNext/>
              <w:keepLines/>
              <w:jc w:val="center"/>
              <w:rPr>
                <w:rFonts w:ascii="Sylfaen" w:eastAsia="SimSun" w:hAnsi="Sylfaen"/>
                <w:sz w:val="20"/>
                <w:szCs w:val="24"/>
                <w:lang w:val="en-GB" w:eastAsia="zh-CN"/>
              </w:rPr>
            </w:pPr>
            <w:r w:rsidRPr="009C59AA">
              <w:rPr>
                <w:rFonts w:ascii="Sylfaen" w:hAnsi="Sylfaen"/>
                <w:sz w:val="20"/>
                <w:lang w:val="en-GB"/>
              </w:rPr>
              <w:t>0.89</w:t>
            </w:r>
          </w:p>
          <w:p w14:paraId="33980E60" w14:textId="77777777" w:rsidR="0044090F" w:rsidRPr="009C59AA" w:rsidRDefault="0044090F" w:rsidP="008A217F">
            <w:pPr>
              <w:pStyle w:val="TableText10"/>
              <w:keepNext/>
              <w:keepLines/>
              <w:spacing w:line="280" w:lineRule="atLeast"/>
              <w:jc w:val="center"/>
              <w:rPr>
                <w:rFonts w:ascii="Sylfaen" w:hAnsi="Sylfaen"/>
                <w:lang w:val="en-GB"/>
              </w:rPr>
            </w:pPr>
            <w:r w:rsidRPr="009C59AA">
              <w:rPr>
                <w:rFonts w:ascii="Sylfaen" w:eastAsia="Times New Roman" w:hAnsi="Sylfaen"/>
                <w:lang w:val="en-GB"/>
              </w:rPr>
              <w:t>(0.74, 1.07)</w:t>
            </w:r>
          </w:p>
        </w:tc>
      </w:tr>
      <w:tr w:rsidR="0044090F" w:rsidRPr="009C59AA" w14:paraId="06604F45" w14:textId="77777777" w:rsidTr="008A217F">
        <w:tc>
          <w:tcPr>
            <w:tcW w:w="6905" w:type="dxa"/>
            <w:gridSpan w:val="3"/>
            <w:tcBorders>
              <w:top w:val="single" w:sz="4" w:space="0" w:color="auto"/>
              <w:left w:val="nil"/>
              <w:bottom w:val="single" w:sz="4" w:space="0" w:color="auto"/>
              <w:right w:val="nil"/>
            </w:tcBorders>
          </w:tcPr>
          <w:p w14:paraId="34499831" w14:textId="77777777" w:rsidR="0044090F" w:rsidRPr="009C59AA" w:rsidRDefault="0044090F" w:rsidP="0044090F">
            <w:pPr>
              <w:pStyle w:val="TableText10"/>
              <w:keepNext/>
              <w:keepLines/>
              <w:spacing w:line="280" w:lineRule="atLeast"/>
              <w:rPr>
                <w:rFonts w:ascii="Sylfaen" w:hAnsi="Sylfaen"/>
                <w:lang w:val="en-GB"/>
              </w:rPr>
            </w:pPr>
            <w:r w:rsidRPr="009C59AA">
              <w:rPr>
                <w:rFonts w:ascii="Sylfaen" w:eastAsia="Times New Roman" w:hAnsi="Sylfaen"/>
                <w:bCs/>
                <w:lang w:val="ka-GE"/>
              </w:rPr>
              <w:t xml:space="preserve"> </w:t>
            </w:r>
            <w:r w:rsidRPr="009C59AA">
              <w:rPr>
                <w:rFonts w:ascii="Sylfaen" w:eastAsia="Times New Roman" w:hAnsi="Sylfaen" w:cs="Sylfaen"/>
                <w:bCs/>
                <w:lang w:val="ka-GE"/>
              </w:rPr>
              <w:t>რანდომიზირებული</w:t>
            </w:r>
            <w:r w:rsidRPr="009C59AA">
              <w:rPr>
                <w:rFonts w:ascii="Sylfaen" w:eastAsia="Times New Roman" w:hAnsi="Sylfaen"/>
                <w:bCs/>
                <w:lang w:val="ka-GE"/>
              </w:rPr>
              <w:t xml:space="preserve"> </w:t>
            </w:r>
            <w:r w:rsidRPr="009C59AA">
              <w:rPr>
                <w:rFonts w:ascii="Sylfaen" w:eastAsia="Times New Roman" w:hAnsi="Sylfaen" w:cs="Sylfaen"/>
                <w:bCs/>
                <w:lang w:val="ka-GE"/>
              </w:rPr>
              <w:t>პაციენტები</w:t>
            </w:r>
            <w:r w:rsidRPr="009C59AA">
              <w:rPr>
                <w:rFonts w:ascii="Sylfaen" w:eastAsia="Times New Roman" w:hAnsi="Sylfaen"/>
                <w:bCs/>
                <w:lang w:val="en-GB"/>
              </w:rPr>
              <w:t xml:space="preserve"> III </w:t>
            </w:r>
            <w:r w:rsidRPr="009C59AA">
              <w:rPr>
                <w:rFonts w:ascii="Sylfaen" w:eastAsia="Times New Roman" w:hAnsi="Sylfaen"/>
                <w:bCs/>
                <w:lang w:val="ka-GE"/>
              </w:rPr>
              <w:t>სტადიის სუბოპტიმალური დაავადების მოცულობის შემცირება</w:t>
            </w:r>
            <w:r w:rsidRPr="009C59AA">
              <w:rPr>
                <w:rFonts w:ascii="Sylfaen" w:eastAsia="Times New Roman" w:hAnsi="Sylfaen"/>
                <w:bCs/>
                <w:vertAlign w:val="superscript"/>
                <w:lang w:val="en-GB"/>
              </w:rPr>
              <w:t>3</w:t>
            </w:r>
          </w:p>
        </w:tc>
      </w:tr>
      <w:tr w:rsidR="0044090F" w:rsidRPr="009C59AA" w14:paraId="76BE79E4" w14:textId="77777777" w:rsidTr="008A217F">
        <w:tc>
          <w:tcPr>
            <w:tcW w:w="2803" w:type="dxa"/>
            <w:tcBorders>
              <w:top w:val="nil"/>
              <w:left w:val="nil"/>
              <w:bottom w:val="nil"/>
              <w:right w:val="single" w:sz="6" w:space="0" w:color="000000"/>
            </w:tcBorders>
          </w:tcPr>
          <w:p w14:paraId="37CDB7C6" w14:textId="77777777" w:rsidR="0044090F" w:rsidRPr="009C59AA" w:rsidRDefault="0044090F" w:rsidP="008A217F">
            <w:pPr>
              <w:pStyle w:val="TableText10"/>
              <w:keepNext/>
              <w:keepLines/>
              <w:spacing w:line="280" w:lineRule="atLeast"/>
              <w:jc w:val="center"/>
              <w:rPr>
                <w:rFonts w:ascii="Sylfaen" w:hAnsi="Sylfaen"/>
                <w:lang w:val="en-GB"/>
              </w:rPr>
            </w:pPr>
          </w:p>
        </w:tc>
        <w:tc>
          <w:tcPr>
            <w:tcW w:w="1989" w:type="dxa"/>
            <w:tcBorders>
              <w:top w:val="nil"/>
              <w:left w:val="single" w:sz="6" w:space="0" w:color="000000"/>
              <w:bottom w:val="nil"/>
              <w:right w:val="single" w:sz="6" w:space="0" w:color="000000"/>
            </w:tcBorders>
            <w:vAlign w:val="center"/>
          </w:tcPr>
          <w:p w14:paraId="6A0FF920" w14:textId="77777777" w:rsidR="0044090F" w:rsidRPr="009C59AA" w:rsidRDefault="0044090F" w:rsidP="008A217F">
            <w:pPr>
              <w:keepNext/>
              <w:keepLines/>
              <w:jc w:val="center"/>
              <w:rPr>
                <w:rFonts w:ascii="Sylfaen" w:eastAsia="SimSun" w:hAnsi="Sylfaen"/>
                <w:sz w:val="20"/>
                <w:szCs w:val="24"/>
                <w:lang w:val="en-GB" w:eastAsia="zh-CN" w:bidi="en-US"/>
              </w:rPr>
            </w:pPr>
            <w:r w:rsidRPr="009C59AA">
              <w:rPr>
                <w:rFonts w:ascii="Sylfaen" w:hAnsi="Sylfaen"/>
                <w:sz w:val="20"/>
                <w:lang w:val="en-GB" w:bidi="en-US"/>
              </w:rPr>
              <w:t>CP</w:t>
            </w:r>
          </w:p>
          <w:p w14:paraId="01D5246F" w14:textId="77777777" w:rsidR="0044090F" w:rsidRPr="009C59AA" w:rsidRDefault="0044090F" w:rsidP="008A217F">
            <w:pPr>
              <w:keepNext/>
              <w:keepLines/>
              <w:jc w:val="center"/>
              <w:rPr>
                <w:rFonts w:ascii="Sylfaen" w:eastAsia="SimSun" w:hAnsi="Sylfaen"/>
                <w:sz w:val="20"/>
                <w:szCs w:val="24"/>
                <w:lang w:val="en-GB" w:eastAsia="zh-CN"/>
              </w:rPr>
            </w:pPr>
            <w:r w:rsidRPr="009C59AA">
              <w:rPr>
                <w:rFonts w:ascii="Sylfaen" w:hAnsi="Sylfaen"/>
                <w:sz w:val="20"/>
                <w:lang w:val="en-GB"/>
              </w:rPr>
              <w:t>(n = 154)</w:t>
            </w:r>
          </w:p>
        </w:tc>
        <w:tc>
          <w:tcPr>
            <w:tcW w:w="2113" w:type="dxa"/>
            <w:tcBorders>
              <w:top w:val="nil"/>
              <w:left w:val="single" w:sz="6" w:space="0" w:color="000000"/>
              <w:bottom w:val="nil"/>
              <w:right w:val="nil"/>
            </w:tcBorders>
            <w:vAlign w:val="center"/>
          </w:tcPr>
          <w:p w14:paraId="68E367B3" w14:textId="77777777" w:rsidR="0044090F" w:rsidRPr="009C59AA" w:rsidRDefault="0044090F" w:rsidP="008A217F">
            <w:pPr>
              <w:keepNext/>
              <w:keepLines/>
              <w:jc w:val="center"/>
              <w:rPr>
                <w:rFonts w:ascii="Sylfaen" w:eastAsia="SimSun" w:hAnsi="Sylfaen"/>
                <w:sz w:val="20"/>
                <w:szCs w:val="24"/>
                <w:lang w:val="en-GB" w:eastAsia="zh-CN"/>
              </w:rPr>
            </w:pPr>
            <w:r w:rsidRPr="009C59AA">
              <w:rPr>
                <w:rFonts w:ascii="Sylfaen" w:hAnsi="Sylfaen"/>
                <w:sz w:val="20"/>
                <w:lang w:val="en-GB"/>
              </w:rPr>
              <w:t>CPB7.5+</w:t>
            </w:r>
          </w:p>
          <w:p w14:paraId="770E32C4" w14:textId="77777777" w:rsidR="0044090F" w:rsidRPr="009C59AA" w:rsidRDefault="0044090F" w:rsidP="008A217F">
            <w:pPr>
              <w:keepNext/>
              <w:keepLines/>
              <w:jc w:val="center"/>
              <w:rPr>
                <w:rFonts w:ascii="Sylfaen" w:eastAsia="SimSun" w:hAnsi="Sylfaen"/>
                <w:sz w:val="20"/>
                <w:szCs w:val="24"/>
                <w:lang w:val="en-GB" w:eastAsia="zh-CN"/>
              </w:rPr>
            </w:pPr>
            <w:r w:rsidRPr="009C59AA">
              <w:rPr>
                <w:rFonts w:ascii="Sylfaen" w:hAnsi="Sylfaen"/>
                <w:sz w:val="20"/>
                <w:lang w:val="en-GB"/>
              </w:rPr>
              <w:t>(n = 140)</w:t>
            </w:r>
            <w:r w:rsidRPr="009C59AA">
              <w:rPr>
                <w:rFonts w:ascii="Sylfaen" w:hAnsi="Sylfaen"/>
                <w:sz w:val="20"/>
                <w:vertAlign w:val="superscript"/>
                <w:lang w:val="en-GB"/>
              </w:rPr>
              <w:t xml:space="preserve"> </w:t>
            </w:r>
          </w:p>
        </w:tc>
      </w:tr>
      <w:tr w:rsidR="0044090F" w:rsidRPr="009C59AA" w14:paraId="6E63991C" w14:textId="77777777" w:rsidTr="008A217F">
        <w:tc>
          <w:tcPr>
            <w:tcW w:w="2803" w:type="dxa"/>
            <w:tcBorders>
              <w:top w:val="nil"/>
              <w:left w:val="nil"/>
              <w:bottom w:val="nil"/>
              <w:right w:val="single" w:sz="6" w:space="0" w:color="000000"/>
            </w:tcBorders>
          </w:tcPr>
          <w:p w14:paraId="0457273A" w14:textId="77777777" w:rsidR="0044090F" w:rsidRPr="009C59AA" w:rsidRDefault="0044090F" w:rsidP="008A217F">
            <w:pPr>
              <w:pStyle w:val="TableText10"/>
              <w:keepNext/>
              <w:keepLines/>
              <w:spacing w:line="280" w:lineRule="atLeast"/>
              <w:rPr>
                <w:rFonts w:ascii="Sylfaen" w:eastAsia="SimSun" w:hAnsi="Sylfaen"/>
                <w:b/>
                <w:szCs w:val="24"/>
                <w:lang w:val="ka-GE" w:eastAsia="zh-CN"/>
              </w:rPr>
            </w:pPr>
            <w:r w:rsidRPr="009C59AA">
              <w:rPr>
                <w:rFonts w:ascii="Sylfaen" w:eastAsia="Times New Roman" w:hAnsi="Sylfaen"/>
                <w:lang w:val="ka-GE"/>
              </w:rPr>
              <w:t xml:space="preserve"> მედიანა PFS (თვეებიი)</w:t>
            </w:r>
          </w:p>
        </w:tc>
        <w:tc>
          <w:tcPr>
            <w:tcW w:w="1989" w:type="dxa"/>
            <w:tcBorders>
              <w:top w:val="nil"/>
              <w:left w:val="single" w:sz="6" w:space="0" w:color="000000"/>
              <w:bottom w:val="nil"/>
              <w:right w:val="single" w:sz="6" w:space="0" w:color="000000"/>
            </w:tcBorders>
            <w:vAlign w:val="center"/>
          </w:tcPr>
          <w:p w14:paraId="1E88983D" w14:textId="77777777" w:rsidR="0044090F" w:rsidRPr="009C59AA" w:rsidRDefault="0044090F" w:rsidP="008A217F">
            <w:pPr>
              <w:keepNext/>
              <w:keepLines/>
              <w:jc w:val="center"/>
              <w:rPr>
                <w:rFonts w:ascii="Sylfaen" w:eastAsia="SimSun" w:hAnsi="Sylfaen"/>
                <w:sz w:val="20"/>
                <w:szCs w:val="24"/>
                <w:lang w:val="en-GB" w:eastAsia="zh-CN"/>
              </w:rPr>
            </w:pPr>
            <w:r w:rsidRPr="009C59AA">
              <w:rPr>
                <w:rFonts w:ascii="Sylfaen" w:hAnsi="Sylfaen"/>
                <w:sz w:val="20"/>
                <w:lang w:val="en-GB"/>
              </w:rPr>
              <w:t>10.1</w:t>
            </w:r>
          </w:p>
        </w:tc>
        <w:tc>
          <w:tcPr>
            <w:tcW w:w="2113" w:type="dxa"/>
            <w:tcBorders>
              <w:top w:val="nil"/>
              <w:left w:val="single" w:sz="6" w:space="0" w:color="000000"/>
              <w:bottom w:val="nil"/>
              <w:right w:val="nil"/>
            </w:tcBorders>
            <w:vAlign w:val="center"/>
          </w:tcPr>
          <w:p w14:paraId="79453087" w14:textId="77777777" w:rsidR="0044090F" w:rsidRPr="009C59AA" w:rsidRDefault="0044090F" w:rsidP="008A217F">
            <w:pPr>
              <w:pStyle w:val="TableText10"/>
              <w:keepNext/>
              <w:keepLines/>
              <w:spacing w:line="280" w:lineRule="atLeast"/>
              <w:jc w:val="center"/>
              <w:rPr>
                <w:rFonts w:ascii="Sylfaen" w:hAnsi="Sylfaen"/>
                <w:lang w:val="en-GB"/>
              </w:rPr>
            </w:pPr>
            <w:r w:rsidRPr="009C59AA">
              <w:rPr>
                <w:rFonts w:ascii="Sylfaen" w:eastAsia="Times New Roman" w:hAnsi="Sylfaen"/>
                <w:lang w:val="en-GB"/>
              </w:rPr>
              <w:t>16.9</w:t>
            </w:r>
          </w:p>
        </w:tc>
      </w:tr>
      <w:tr w:rsidR="0044090F" w:rsidRPr="009C59AA" w14:paraId="2CBE146F" w14:textId="77777777" w:rsidTr="008A217F">
        <w:tc>
          <w:tcPr>
            <w:tcW w:w="2803" w:type="dxa"/>
            <w:tcBorders>
              <w:top w:val="nil"/>
              <w:left w:val="nil"/>
              <w:bottom w:val="nil"/>
              <w:right w:val="single" w:sz="6" w:space="0" w:color="000000"/>
            </w:tcBorders>
          </w:tcPr>
          <w:p w14:paraId="7DF5C0ED" w14:textId="77777777" w:rsidR="0044090F" w:rsidRPr="009C59AA" w:rsidRDefault="0044090F" w:rsidP="008A217F">
            <w:pPr>
              <w:keepNext/>
              <w:keepLines/>
              <w:widowControl w:val="0"/>
              <w:rPr>
                <w:rFonts w:ascii="Sylfaen" w:eastAsia="SimSun" w:hAnsi="Sylfaen"/>
                <w:sz w:val="20"/>
                <w:szCs w:val="24"/>
                <w:lang w:val="en-GB" w:eastAsia="zh-CN"/>
              </w:rPr>
            </w:pPr>
            <w:r w:rsidRPr="009C59AA">
              <w:rPr>
                <w:rFonts w:ascii="Sylfaen" w:hAnsi="Sylfaen"/>
                <w:sz w:val="20"/>
                <w:lang w:val="ka-GE"/>
              </w:rPr>
              <w:t xml:space="preserve">რისკის კოეფიციენტი  </w:t>
            </w:r>
            <w:r w:rsidRPr="009C59AA">
              <w:rPr>
                <w:rFonts w:ascii="Sylfaen" w:hAnsi="Sylfaen"/>
                <w:sz w:val="20"/>
                <w:lang w:val="en-GB"/>
              </w:rPr>
              <w:t xml:space="preserve"> (95% CI)</w:t>
            </w:r>
            <w:r w:rsidRPr="009C59AA">
              <w:rPr>
                <w:rFonts w:ascii="Sylfaen" w:hAnsi="Sylfaen"/>
                <w:sz w:val="20"/>
                <w:vertAlign w:val="superscript"/>
                <w:lang w:val="en-GB"/>
              </w:rPr>
              <w:t>4</w:t>
            </w:r>
          </w:p>
        </w:tc>
        <w:tc>
          <w:tcPr>
            <w:tcW w:w="1989" w:type="dxa"/>
            <w:tcBorders>
              <w:top w:val="nil"/>
              <w:left w:val="single" w:sz="6" w:space="0" w:color="000000"/>
              <w:bottom w:val="nil"/>
              <w:right w:val="single" w:sz="6" w:space="0" w:color="000000"/>
            </w:tcBorders>
            <w:vAlign w:val="center"/>
          </w:tcPr>
          <w:p w14:paraId="57F74ABE" w14:textId="77777777" w:rsidR="0044090F" w:rsidRPr="009C59AA" w:rsidRDefault="0044090F" w:rsidP="008A217F">
            <w:pPr>
              <w:keepNext/>
              <w:keepLines/>
              <w:jc w:val="center"/>
              <w:rPr>
                <w:rFonts w:ascii="Sylfaen" w:eastAsia="SimSun" w:hAnsi="Sylfaen"/>
                <w:sz w:val="20"/>
                <w:szCs w:val="24"/>
                <w:lang w:val="en-GB" w:eastAsia="zh-CN"/>
              </w:rPr>
            </w:pPr>
          </w:p>
        </w:tc>
        <w:tc>
          <w:tcPr>
            <w:tcW w:w="2113" w:type="dxa"/>
            <w:tcBorders>
              <w:top w:val="nil"/>
              <w:left w:val="single" w:sz="6" w:space="0" w:color="000000"/>
              <w:bottom w:val="nil"/>
              <w:right w:val="nil"/>
            </w:tcBorders>
            <w:vAlign w:val="center"/>
          </w:tcPr>
          <w:p w14:paraId="44FB4499" w14:textId="77777777" w:rsidR="0044090F" w:rsidRPr="009C59AA" w:rsidRDefault="0044090F" w:rsidP="008A217F">
            <w:pPr>
              <w:keepNext/>
              <w:keepLines/>
              <w:jc w:val="center"/>
              <w:rPr>
                <w:rFonts w:ascii="Sylfaen" w:eastAsia="SimSun" w:hAnsi="Sylfaen"/>
                <w:sz w:val="20"/>
                <w:szCs w:val="24"/>
                <w:lang w:val="en-GB" w:eastAsia="zh-CN"/>
              </w:rPr>
            </w:pPr>
            <w:r w:rsidRPr="009C59AA">
              <w:rPr>
                <w:rFonts w:ascii="Sylfaen" w:hAnsi="Sylfaen"/>
                <w:sz w:val="20"/>
                <w:lang w:val="en-GB"/>
              </w:rPr>
              <w:t>0.67</w:t>
            </w:r>
          </w:p>
          <w:p w14:paraId="768378CC" w14:textId="77777777" w:rsidR="0044090F" w:rsidRPr="009C59AA" w:rsidRDefault="0044090F" w:rsidP="008A217F">
            <w:pPr>
              <w:pStyle w:val="TableText10"/>
              <w:keepNext/>
              <w:keepLines/>
              <w:spacing w:line="280" w:lineRule="atLeast"/>
              <w:jc w:val="center"/>
              <w:rPr>
                <w:rFonts w:ascii="Sylfaen" w:hAnsi="Sylfaen"/>
                <w:lang w:val="en-GB"/>
              </w:rPr>
            </w:pPr>
            <w:r w:rsidRPr="009C59AA">
              <w:rPr>
                <w:rFonts w:ascii="Sylfaen" w:eastAsia="Times New Roman" w:hAnsi="Sylfaen"/>
                <w:lang w:val="en-GB"/>
              </w:rPr>
              <w:t>(0.52, 0.87)</w:t>
            </w:r>
          </w:p>
        </w:tc>
      </w:tr>
      <w:tr w:rsidR="0044090F" w:rsidRPr="009C59AA" w14:paraId="35C2ED7C" w14:textId="77777777" w:rsidTr="008A217F">
        <w:tc>
          <w:tcPr>
            <w:tcW w:w="6905" w:type="dxa"/>
            <w:gridSpan w:val="3"/>
            <w:tcBorders>
              <w:top w:val="single" w:sz="4" w:space="0" w:color="auto"/>
              <w:left w:val="nil"/>
              <w:bottom w:val="single" w:sz="4" w:space="0" w:color="auto"/>
              <w:right w:val="nil"/>
            </w:tcBorders>
          </w:tcPr>
          <w:p w14:paraId="1322B693" w14:textId="77777777" w:rsidR="0044090F" w:rsidRPr="009C59AA" w:rsidRDefault="0044090F" w:rsidP="0044090F">
            <w:pPr>
              <w:pStyle w:val="TableText10"/>
              <w:keepNext/>
              <w:keepLines/>
              <w:spacing w:line="280" w:lineRule="atLeast"/>
              <w:rPr>
                <w:rFonts w:ascii="Sylfaen" w:hAnsi="Sylfaen"/>
                <w:lang w:val="en-GB"/>
              </w:rPr>
            </w:pPr>
            <w:r w:rsidRPr="009C59AA">
              <w:rPr>
                <w:rFonts w:ascii="Sylfaen" w:eastAsia="Times New Roman" w:hAnsi="Sylfaen" w:cs="Sylfaen"/>
                <w:bCs/>
                <w:lang w:val="ka-GE"/>
              </w:rPr>
              <w:t>რანდომიზირებული</w:t>
            </w:r>
            <w:r w:rsidRPr="009C59AA">
              <w:rPr>
                <w:rFonts w:ascii="Sylfaen" w:eastAsia="Times New Roman" w:hAnsi="Sylfaen"/>
                <w:bCs/>
                <w:lang w:val="ka-GE"/>
              </w:rPr>
              <w:t xml:space="preserve"> </w:t>
            </w:r>
            <w:r w:rsidRPr="009C59AA">
              <w:rPr>
                <w:rFonts w:ascii="Sylfaen" w:eastAsia="Times New Roman" w:hAnsi="Sylfaen" w:cs="Sylfaen"/>
                <w:bCs/>
                <w:lang w:val="ka-GE"/>
              </w:rPr>
              <w:t>პაციენტები</w:t>
            </w:r>
            <w:r w:rsidRPr="009C59AA">
              <w:rPr>
                <w:rFonts w:ascii="Sylfaen" w:eastAsia="Times New Roman" w:hAnsi="Sylfaen"/>
                <w:bCs/>
                <w:lang w:val="ka-GE"/>
              </w:rPr>
              <w:t xml:space="preserve"> </w:t>
            </w:r>
            <w:r w:rsidRPr="009C59AA">
              <w:rPr>
                <w:rFonts w:ascii="Sylfaen" w:eastAsia="Times New Roman" w:hAnsi="Sylfaen"/>
                <w:bCs/>
                <w:lang w:val="en-GB"/>
              </w:rPr>
              <w:t xml:space="preserve"> IV</w:t>
            </w:r>
            <w:r w:rsidRPr="009C59AA">
              <w:rPr>
                <w:rFonts w:ascii="Sylfaen" w:eastAsia="Times New Roman" w:hAnsi="Sylfaen"/>
                <w:bCs/>
                <w:lang w:val="ka-GE"/>
              </w:rPr>
              <w:t xml:space="preserve"> </w:t>
            </w:r>
            <w:r w:rsidRPr="009C59AA">
              <w:rPr>
                <w:rFonts w:ascii="Sylfaen" w:eastAsia="Times New Roman" w:hAnsi="Sylfaen" w:cs="Sylfaen"/>
                <w:bCs/>
                <w:lang w:val="ka-GE"/>
              </w:rPr>
              <w:t>სტადიის</w:t>
            </w:r>
            <w:r w:rsidRPr="009C59AA">
              <w:rPr>
                <w:rFonts w:ascii="Sylfaen" w:eastAsia="Times New Roman" w:hAnsi="Sylfaen"/>
                <w:bCs/>
                <w:lang w:val="en-GB"/>
              </w:rPr>
              <w:t xml:space="preserve"> </w:t>
            </w:r>
            <w:r w:rsidRPr="009C59AA">
              <w:rPr>
                <w:rFonts w:ascii="Sylfaen" w:eastAsia="Times New Roman" w:hAnsi="Sylfaen"/>
                <w:bCs/>
                <w:lang w:val="ka-GE"/>
              </w:rPr>
              <w:t>დაავადებაში</w:t>
            </w:r>
          </w:p>
        </w:tc>
      </w:tr>
      <w:tr w:rsidR="0044090F" w:rsidRPr="009C59AA" w14:paraId="2D113FDD" w14:textId="77777777" w:rsidTr="008A217F">
        <w:tc>
          <w:tcPr>
            <w:tcW w:w="2803" w:type="dxa"/>
            <w:tcBorders>
              <w:top w:val="nil"/>
              <w:left w:val="nil"/>
              <w:bottom w:val="nil"/>
              <w:right w:val="single" w:sz="6" w:space="0" w:color="000000"/>
            </w:tcBorders>
          </w:tcPr>
          <w:p w14:paraId="121D7DD9" w14:textId="77777777" w:rsidR="0044090F" w:rsidRPr="009C59AA" w:rsidRDefault="0044090F" w:rsidP="008A217F">
            <w:pPr>
              <w:pStyle w:val="TableText10"/>
              <w:keepNext/>
              <w:keepLines/>
              <w:spacing w:line="280" w:lineRule="atLeast"/>
              <w:jc w:val="center"/>
              <w:rPr>
                <w:rFonts w:ascii="Sylfaen" w:hAnsi="Sylfaen"/>
                <w:lang w:val="en-GB"/>
              </w:rPr>
            </w:pPr>
          </w:p>
        </w:tc>
        <w:tc>
          <w:tcPr>
            <w:tcW w:w="1989" w:type="dxa"/>
            <w:tcBorders>
              <w:top w:val="nil"/>
              <w:left w:val="single" w:sz="6" w:space="0" w:color="000000"/>
              <w:bottom w:val="nil"/>
              <w:right w:val="single" w:sz="6" w:space="0" w:color="000000"/>
            </w:tcBorders>
            <w:vAlign w:val="center"/>
          </w:tcPr>
          <w:p w14:paraId="1071B278" w14:textId="77777777" w:rsidR="0044090F" w:rsidRPr="009C59AA" w:rsidRDefault="0044090F" w:rsidP="008A217F">
            <w:pPr>
              <w:keepNext/>
              <w:keepLines/>
              <w:jc w:val="center"/>
              <w:rPr>
                <w:rFonts w:ascii="Sylfaen" w:eastAsia="SimSun" w:hAnsi="Sylfaen"/>
                <w:sz w:val="20"/>
                <w:szCs w:val="24"/>
                <w:lang w:val="en-GB" w:eastAsia="zh-CN"/>
              </w:rPr>
            </w:pPr>
            <w:r w:rsidRPr="009C59AA">
              <w:rPr>
                <w:rFonts w:ascii="Sylfaen" w:hAnsi="Sylfaen"/>
                <w:sz w:val="20"/>
                <w:lang w:val="en-GB" w:bidi="en-US"/>
              </w:rPr>
              <w:t>CP</w:t>
            </w:r>
            <w:r w:rsidRPr="009C59AA">
              <w:rPr>
                <w:rFonts w:ascii="Sylfaen" w:hAnsi="Sylfaen"/>
                <w:sz w:val="20"/>
                <w:lang w:val="en-GB" w:bidi="en-US"/>
              </w:rPr>
              <w:br/>
            </w:r>
            <w:r w:rsidRPr="009C59AA">
              <w:rPr>
                <w:rFonts w:ascii="Sylfaen" w:hAnsi="Sylfaen"/>
                <w:sz w:val="20"/>
                <w:lang w:val="en-GB"/>
              </w:rPr>
              <w:t>(n = 97)</w:t>
            </w:r>
          </w:p>
        </w:tc>
        <w:tc>
          <w:tcPr>
            <w:tcW w:w="2113" w:type="dxa"/>
            <w:tcBorders>
              <w:top w:val="nil"/>
              <w:left w:val="single" w:sz="6" w:space="0" w:color="000000"/>
              <w:bottom w:val="nil"/>
              <w:right w:val="nil"/>
            </w:tcBorders>
            <w:vAlign w:val="center"/>
          </w:tcPr>
          <w:p w14:paraId="74D867C1" w14:textId="77777777" w:rsidR="0044090F" w:rsidRPr="009C59AA" w:rsidRDefault="0044090F" w:rsidP="008A217F">
            <w:pPr>
              <w:pStyle w:val="TableText10"/>
              <w:keepNext/>
              <w:keepLines/>
              <w:spacing w:line="280" w:lineRule="atLeast"/>
              <w:jc w:val="center"/>
              <w:rPr>
                <w:rFonts w:ascii="Sylfaen" w:hAnsi="Sylfaen"/>
                <w:lang w:val="en-GB"/>
              </w:rPr>
            </w:pPr>
            <w:r w:rsidRPr="009C59AA">
              <w:rPr>
                <w:rFonts w:ascii="Sylfaen" w:eastAsia="Times New Roman" w:hAnsi="Sylfaen"/>
                <w:lang w:val="en-GB"/>
              </w:rPr>
              <w:t>CPB7.5+</w:t>
            </w:r>
            <w:r w:rsidRPr="009C59AA">
              <w:rPr>
                <w:rFonts w:ascii="Sylfaen" w:eastAsia="Times New Roman" w:hAnsi="Sylfaen"/>
                <w:lang w:val="en-GB" w:bidi="en-US"/>
              </w:rPr>
              <w:br/>
            </w:r>
            <w:r w:rsidRPr="009C59AA">
              <w:rPr>
                <w:rFonts w:ascii="Sylfaen" w:eastAsia="Times New Roman" w:hAnsi="Sylfaen"/>
                <w:lang w:val="en-GB"/>
              </w:rPr>
              <w:t>(n = 104)</w:t>
            </w:r>
          </w:p>
        </w:tc>
      </w:tr>
      <w:tr w:rsidR="0044090F" w:rsidRPr="009C59AA" w14:paraId="7C2F7CCF" w14:textId="77777777" w:rsidTr="008A217F">
        <w:tc>
          <w:tcPr>
            <w:tcW w:w="2803" w:type="dxa"/>
            <w:tcBorders>
              <w:top w:val="nil"/>
              <w:left w:val="nil"/>
              <w:bottom w:val="nil"/>
              <w:right w:val="single" w:sz="6" w:space="0" w:color="000000"/>
            </w:tcBorders>
          </w:tcPr>
          <w:p w14:paraId="09CBD8BB" w14:textId="77777777" w:rsidR="0044090F" w:rsidRPr="009C59AA" w:rsidRDefault="0044090F" w:rsidP="008A217F">
            <w:pPr>
              <w:pStyle w:val="TableText10"/>
              <w:keepNext/>
              <w:keepLines/>
              <w:spacing w:line="280" w:lineRule="atLeast"/>
              <w:rPr>
                <w:rFonts w:ascii="Sylfaen" w:eastAsia="SimSun" w:hAnsi="Sylfaen"/>
                <w:szCs w:val="24"/>
                <w:lang w:val="en-GB" w:eastAsia="zh-CN"/>
              </w:rPr>
            </w:pPr>
            <w:r w:rsidRPr="009C59AA">
              <w:rPr>
                <w:rFonts w:ascii="Sylfaen" w:eastAsia="Times New Roman" w:hAnsi="Sylfaen"/>
                <w:lang w:val="ka-GE"/>
              </w:rPr>
              <w:t xml:space="preserve"> მედიანა</w:t>
            </w:r>
            <w:r w:rsidRPr="009C59AA">
              <w:rPr>
                <w:rFonts w:ascii="Sylfaen" w:eastAsia="Times New Roman" w:hAnsi="Sylfaen"/>
                <w:lang w:val="en-GB"/>
              </w:rPr>
              <w:t xml:space="preserve"> PFS (</w:t>
            </w:r>
            <w:r w:rsidRPr="009C59AA">
              <w:rPr>
                <w:rFonts w:ascii="Sylfaen" w:eastAsia="Times New Roman" w:hAnsi="Sylfaen"/>
                <w:lang w:val="ka-GE"/>
              </w:rPr>
              <w:t>თვეებიი</w:t>
            </w:r>
            <w:r w:rsidRPr="009C59AA">
              <w:rPr>
                <w:rFonts w:ascii="Sylfaen" w:eastAsia="Times New Roman" w:hAnsi="Sylfaen"/>
                <w:lang w:val="en-GB"/>
              </w:rPr>
              <w:t>)</w:t>
            </w:r>
          </w:p>
        </w:tc>
        <w:tc>
          <w:tcPr>
            <w:tcW w:w="1989" w:type="dxa"/>
            <w:tcBorders>
              <w:top w:val="nil"/>
              <w:left w:val="single" w:sz="6" w:space="0" w:color="000000"/>
              <w:bottom w:val="nil"/>
              <w:right w:val="single" w:sz="6" w:space="0" w:color="000000"/>
            </w:tcBorders>
            <w:vAlign w:val="center"/>
          </w:tcPr>
          <w:p w14:paraId="6C46306F" w14:textId="77777777" w:rsidR="0044090F" w:rsidRPr="009C59AA" w:rsidRDefault="0044090F" w:rsidP="008A217F">
            <w:pPr>
              <w:keepNext/>
              <w:keepLines/>
              <w:jc w:val="center"/>
              <w:rPr>
                <w:rFonts w:ascii="Sylfaen" w:eastAsia="SimSun" w:hAnsi="Sylfaen"/>
                <w:sz w:val="20"/>
                <w:szCs w:val="24"/>
                <w:lang w:val="en-GB" w:eastAsia="zh-CN"/>
              </w:rPr>
            </w:pPr>
            <w:r w:rsidRPr="009C59AA">
              <w:rPr>
                <w:rFonts w:ascii="Sylfaen" w:hAnsi="Sylfaen"/>
                <w:sz w:val="20"/>
                <w:lang w:val="en-GB"/>
              </w:rPr>
              <w:t>10.1</w:t>
            </w:r>
          </w:p>
        </w:tc>
        <w:tc>
          <w:tcPr>
            <w:tcW w:w="2113" w:type="dxa"/>
            <w:tcBorders>
              <w:top w:val="nil"/>
              <w:left w:val="single" w:sz="6" w:space="0" w:color="000000"/>
              <w:bottom w:val="nil"/>
              <w:right w:val="nil"/>
            </w:tcBorders>
            <w:vAlign w:val="center"/>
          </w:tcPr>
          <w:p w14:paraId="5BBCFC7F" w14:textId="77777777" w:rsidR="0044090F" w:rsidRPr="009C59AA" w:rsidRDefault="0044090F" w:rsidP="008A217F">
            <w:pPr>
              <w:keepNext/>
              <w:keepLines/>
              <w:jc w:val="center"/>
              <w:rPr>
                <w:rFonts w:ascii="Sylfaen" w:eastAsia="SimSun" w:hAnsi="Sylfaen"/>
                <w:sz w:val="20"/>
                <w:szCs w:val="24"/>
                <w:lang w:val="en-GB" w:eastAsia="zh-CN"/>
              </w:rPr>
            </w:pPr>
            <w:r w:rsidRPr="009C59AA">
              <w:rPr>
                <w:rFonts w:ascii="Sylfaen" w:hAnsi="Sylfaen"/>
                <w:sz w:val="20"/>
                <w:lang w:val="en-GB"/>
              </w:rPr>
              <w:t>13.5</w:t>
            </w:r>
          </w:p>
        </w:tc>
      </w:tr>
      <w:tr w:rsidR="0044090F" w:rsidRPr="009C59AA" w14:paraId="630C1CEC" w14:textId="77777777" w:rsidTr="008A217F">
        <w:tc>
          <w:tcPr>
            <w:tcW w:w="2803" w:type="dxa"/>
            <w:tcBorders>
              <w:top w:val="nil"/>
              <w:left w:val="nil"/>
              <w:bottom w:val="single" w:sz="4" w:space="0" w:color="auto"/>
              <w:right w:val="single" w:sz="6" w:space="0" w:color="000000"/>
            </w:tcBorders>
          </w:tcPr>
          <w:p w14:paraId="44D407E3" w14:textId="77777777" w:rsidR="0044090F" w:rsidRPr="009C59AA" w:rsidRDefault="0044090F" w:rsidP="008A217F">
            <w:pPr>
              <w:rPr>
                <w:rFonts w:ascii="Sylfaen" w:eastAsia="SimSun" w:hAnsi="Sylfaen"/>
                <w:sz w:val="20"/>
                <w:szCs w:val="24"/>
                <w:lang w:val="en-GB" w:eastAsia="zh-CN"/>
              </w:rPr>
            </w:pPr>
            <w:r w:rsidRPr="009C59AA">
              <w:rPr>
                <w:rFonts w:ascii="Sylfaen" w:hAnsi="Sylfaen"/>
                <w:sz w:val="20"/>
                <w:lang w:val="ka-GE"/>
              </w:rPr>
              <w:t xml:space="preserve">რისკის კოეფიციენტი  </w:t>
            </w:r>
            <w:r w:rsidRPr="009C59AA">
              <w:rPr>
                <w:rFonts w:ascii="Sylfaen" w:hAnsi="Sylfaen"/>
                <w:sz w:val="20"/>
                <w:lang w:val="en-GB"/>
              </w:rPr>
              <w:t xml:space="preserve"> (95% CI)</w:t>
            </w:r>
            <w:r w:rsidRPr="009C59AA">
              <w:rPr>
                <w:rFonts w:ascii="Sylfaen" w:hAnsi="Sylfaen"/>
                <w:sz w:val="20"/>
                <w:vertAlign w:val="superscript"/>
                <w:lang w:val="en-GB"/>
              </w:rPr>
              <w:t>4</w:t>
            </w:r>
          </w:p>
        </w:tc>
        <w:tc>
          <w:tcPr>
            <w:tcW w:w="1989" w:type="dxa"/>
            <w:tcBorders>
              <w:top w:val="nil"/>
              <w:left w:val="single" w:sz="6" w:space="0" w:color="000000"/>
              <w:bottom w:val="single" w:sz="4" w:space="0" w:color="auto"/>
              <w:right w:val="single" w:sz="6" w:space="0" w:color="000000"/>
            </w:tcBorders>
            <w:vAlign w:val="center"/>
          </w:tcPr>
          <w:p w14:paraId="153F5E84" w14:textId="77777777" w:rsidR="0044090F" w:rsidRPr="009C59AA" w:rsidRDefault="0044090F" w:rsidP="008A217F">
            <w:pPr>
              <w:jc w:val="center"/>
              <w:rPr>
                <w:rFonts w:ascii="Sylfaen" w:eastAsia="SimSun" w:hAnsi="Sylfaen"/>
                <w:sz w:val="20"/>
                <w:szCs w:val="24"/>
                <w:lang w:val="en-GB" w:eastAsia="zh-CN"/>
              </w:rPr>
            </w:pPr>
          </w:p>
        </w:tc>
        <w:tc>
          <w:tcPr>
            <w:tcW w:w="2113" w:type="dxa"/>
            <w:tcBorders>
              <w:top w:val="nil"/>
              <w:left w:val="single" w:sz="6" w:space="0" w:color="000000"/>
              <w:bottom w:val="single" w:sz="4" w:space="0" w:color="auto"/>
              <w:right w:val="nil"/>
            </w:tcBorders>
            <w:vAlign w:val="center"/>
          </w:tcPr>
          <w:p w14:paraId="3B19B9A2" w14:textId="77777777" w:rsidR="0044090F" w:rsidRPr="009C59AA" w:rsidRDefault="0044090F" w:rsidP="008A217F">
            <w:pPr>
              <w:jc w:val="center"/>
              <w:rPr>
                <w:rFonts w:ascii="Sylfaen" w:eastAsia="SimSun" w:hAnsi="Sylfaen"/>
                <w:sz w:val="20"/>
                <w:szCs w:val="24"/>
                <w:lang w:val="en-GB" w:eastAsia="zh-CN"/>
              </w:rPr>
            </w:pPr>
            <w:r w:rsidRPr="009C59AA">
              <w:rPr>
                <w:rFonts w:ascii="Sylfaen" w:hAnsi="Sylfaen"/>
                <w:sz w:val="20"/>
                <w:lang w:val="en-GB"/>
              </w:rPr>
              <w:t xml:space="preserve">0.74 </w:t>
            </w:r>
          </w:p>
          <w:p w14:paraId="64F340DC" w14:textId="77777777" w:rsidR="0044090F" w:rsidRPr="009C59AA" w:rsidRDefault="0044090F" w:rsidP="008A217F">
            <w:pPr>
              <w:jc w:val="center"/>
              <w:rPr>
                <w:rFonts w:ascii="Sylfaen" w:eastAsia="SimSun" w:hAnsi="Sylfaen"/>
                <w:sz w:val="20"/>
                <w:szCs w:val="24"/>
                <w:lang w:val="en-GB" w:eastAsia="zh-CN"/>
              </w:rPr>
            </w:pPr>
            <w:r w:rsidRPr="009C59AA">
              <w:rPr>
                <w:rFonts w:ascii="Sylfaen" w:hAnsi="Sylfaen"/>
                <w:sz w:val="20"/>
                <w:lang w:val="en-GB"/>
              </w:rPr>
              <w:t>(0.55, 1.01)</w:t>
            </w:r>
          </w:p>
        </w:tc>
      </w:tr>
    </w:tbl>
    <w:p w14:paraId="62BE843E" w14:textId="77777777" w:rsidR="003E7ECE" w:rsidRPr="009C59AA" w:rsidRDefault="0041295F">
      <w:pPr>
        <w:rPr>
          <w:sz w:val="20"/>
          <w:lang w:val="en-GB"/>
        </w:rPr>
      </w:pPr>
      <w:r w:rsidRPr="009C59AA">
        <w:rPr>
          <w:sz w:val="20"/>
          <w:vertAlign w:val="superscript"/>
          <w:lang w:val="en-GB"/>
        </w:rPr>
        <w:t>1</w:t>
      </w:r>
      <w:r w:rsidR="001F5789" w:rsidRPr="009C59AA">
        <w:rPr>
          <w:rFonts w:ascii="Sylfaen" w:hAnsi="Sylfaen"/>
          <w:sz w:val="20"/>
          <w:lang w:val="ka-GE"/>
        </w:rPr>
        <w:t xml:space="preserve">მკვლევარის მიერ შეფასებული </w:t>
      </w:r>
      <w:r w:rsidRPr="009C59AA">
        <w:rPr>
          <w:sz w:val="20"/>
          <w:lang w:val="en-GB"/>
        </w:rPr>
        <w:t xml:space="preserve">PFS </w:t>
      </w:r>
      <w:r w:rsidR="001F5789" w:rsidRPr="009C59AA">
        <w:rPr>
          <w:rFonts w:ascii="Sylfaen" w:hAnsi="Sylfaen"/>
          <w:sz w:val="20"/>
          <w:lang w:val="ka-GE"/>
        </w:rPr>
        <w:t>ანალიზი;</w:t>
      </w:r>
      <w:r w:rsidRPr="009C59AA">
        <w:rPr>
          <w:sz w:val="20"/>
          <w:lang w:val="en-GB"/>
        </w:rPr>
        <w:t xml:space="preserve"> </w:t>
      </w:r>
      <w:r w:rsidR="001F5789" w:rsidRPr="009C59AA">
        <w:rPr>
          <w:rFonts w:ascii="Sylfaen" w:hAnsi="Sylfaen"/>
          <w:sz w:val="20"/>
          <w:lang w:val="ka-GE"/>
        </w:rPr>
        <w:t>მონაცემთა აღების თარიღი</w:t>
      </w:r>
      <w:r w:rsidRPr="009C59AA">
        <w:rPr>
          <w:sz w:val="20"/>
          <w:lang w:val="en-GB"/>
        </w:rPr>
        <w:t xml:space="preserve"> 30 </w:t>
      </w:r>
      <w:r w:rsidR="001F5789" w:rsidRPr="009C59AA">
        <w:rPr>
          <w:rFonts w:ascii="Sylfaen" w:hAnsi="Sylfaen"/>
          <w:sz w:val="20"/>
          <w:lang w:val="ka-GE"/>
        </w:rPr>
        <w:t>ნოემბერი</w:t>
      </w:r>
      <w:r w:rsidRPr="009C59AA">
        <w:rPr>
          <w:sz w:val="20"/>
          <w:lang w:val="en-GB"/>
        </w:rPr>
        <w:t xml:space="preserve"> 2010.</w:t>
      </w:r>
    </w:p>
    <w:p w14:paraId="41E417B0" w14:textId="77777777" w:rsidR="003E7ECE" w:rsidRPr="009C59AA" w:rsidRDefault="0041295F">
      <w:pPr>
        <w:rPr>
          <w:sz w:val="20"/>
          <w:lang w:val="en-GB"/>
        </w:rPr>
      </w:pPr>
      <w:r w:rsidRPr="009C59AA">
        <w:rPr>
          <w:sz w:val="20"/>
          <w:vertAlign w:val="superscript"/>
          <w:lang w:val="en-GB"/>
        </w:rPr>
        <w:t>2 </w:t>
      </w:r>
      <w:r w:rsidR="005F4E3E" w:rsidRPr="009C59AA">
        <w:rPr>
          <w:rFonts w:ascii="Sylfaen" w:hAnsi="Sylfaen"/>
          <w:sz w:val="20"/>
          <w:lang w:val="ka-GE"/>
        </w:rPr>
        <w:t>დაავადების ნარჩენი მოვლენების ზდრით ან მის გარეშე</w:t>
      </w:r>
      <w:r w:rsidRPr="009C59AA">
        <w:rPr>
          <w:sz w:val="20"/>
          <w:lang w:val="en-GB"/>
        </w:rPr>
        <w:t>.</w:t>
      </w:r>
    </w:p>
    <w:p w14:paraId="666D9A9E" w14:textId="77777777" w:rsidR="003E7ECE" w:rsidRPr="009C59AA" w:rsidRDefault="0041295F">
      <w:pPr>
        <w:rPr>
          <w:sz w:val="20"/>
          <w:lang w:val="en-GB"/>
        </w:rPr>
      </w:pPr>
      <w:r w:rsidRPr="009C59AA">
        <w:rPr>
          <w:sz w:val="20"/>
          <w:vertAlign w:val="superscript"/>
          <w:lang w:val="en-GB"/>
        </w:rPr>
        <w:t>3 </w:t>
      </w:r>
      <w:r w:rsidR="005F4E3E" w:rsidRPr="009C59AA">
        <w:rPr>
          <w:rFonts w:ascii="Sylfaen" w:hAnsi="Sylfaen"/>
          <w:sz w:val="20"/>
          <w:lang w:val="ka-GE"/>
        </w:rPr>
        <w:t xml:space="preserve">მთლიანობაში რანდომიზებული პაციენტების პოპულაციიდან </w:t>
      </w:r>
      <w:r w:rsidR="005F4E3E" w:rsidRPr="009C59AA">
        <w:rPr>
          <w:sz w:val="20"/>
          <w:lang w:val="en-GB"/>
        </w:rPr>
        <w:t xml:space="preserve">5.8% -ს </w:t>
      </w:r>
      <w:r w:rsidR="005F4E3E" w:rsidRPr="009C59AA">
        <w:rPr>
          <w:rFonts w:ascii="Sylfaen" w:hAnsi="Sylfaen"/>
          <w:sz w:val="20"/>
          <w:lang w:val="ka-GE"/>
        </w:rPr>
        <w:t xml:space="preserve">დაუდგონდა </w:t>
      </w:r>
      <w:r w:rsidRPr="009C59AA">
        <w:rPr>
          <w:sz w:val="20"/>
          <w:lang w:val="en-GB"/>
        </w:rPr>
        <w:t xml:space="preserve"> IIIB </w:t>
      </w:r>
      <w:r w:rsidR="005F4E3E" w:rsidRPr="009C59AA">
        <w:rPr>
          <w:rFonts w:ascii="Sylfaen" w:hAnsi="Sylfaen"/>
          <w:sz w:val="20"/>
          <w:lang w:val="ka-GE"/>
        </w:rPr>
        <w:t>სტადიის დაავადება</w:t>
      </w:r>
      <w:r w:rsidRPr="009C59AA">
        <w:rPr>
          <w:sz w:val="20"/>
          <w:lang w:val="en-GB"/>
        </w:rPr>
        <w:t>.</w:t>
      </w:r>
    </w:p>
    <w:p w14:paraId="15D19DE1" w14:textId="77777777" w:rsidR="003E7ECE" w:rsidRPr="009C59AA" w:rsidRDefault="0041295F">
      <w:pPr>
        <w:rPr>
          <w:sz w:val="20"/>
          <w:lang w:val="en-GB"/>
        </w:rPr>
      </w:pPr>
      <w:r w:rsidRPr="009C59AA">
        <w:rPr>
          <w:sz w:val="20"/>
          <w:vertAlign w:val="superscript"/>
          <w:lang w:val="en-GB"/>
        </w:rPr>
        <w:t>4 </w:t>
      </w:r>
      <w:r w:rsidR="005F4E3E" w:rsidRPr="009C59AA">
        <w:rPr>
          <w:rFonts w:ascii="Sylfaen" w:hAnsi="Sylfaen"/>
          <w:sz w:val="20"/>
          <w:lang w:val="ka-GE"/>
        </w:rPr>
        <w:t>საკონტროლო ჯგუფის შესაბამისი</w:t>
      </w:r>
      <w:r w:rsidRPr="009C59AA">
        <w:rPr>
          <w:sz w:val="20"/>
          <w:lang w:val="en-GB"/>
        </w:rPr>
        <w:t>.</w:t>
      </w:r>
    </w:p>
    <w:p w14:paraId="25A28B98" w14:textId="77777777" w:rsidR="003E7ECE" w:rsidRPr="009C59AA" w:rsidRDefault="003E7ECE">
      <w:pPr>
        <w:rPr>
          <w:szCs w:val="22"/>
          <w:lang w:val="en-GB"/>
        </w:rPr>
      </w:pPr>
    </w:p>
    <w:p w14:paraId="67D20B4D" w14:textId="77777777" w:rsidR="00866BB2" w:rsidRPr="009C59AA" w:rsidRDefault="00866BB2" w:rsidP="00866BB2">
      <w:pPr>
        <w:keepNext/>
        <w:spacing w:after="170" w:line="280" w:lineRule="atLeast"/>
        <w:jc w:val="both"/>
        <w:outlineLvl w:val="0"/>
        <w:rPr>
          <w:rFonts w:ascii="Times" w:hAnsi="Times" w:cs="Arial"/>
          <w:b/>
          <w:bCs/>
          <w:i/>
          <w:sz w:val="24"/>
          <w:szCs w:val="24"/>
        </w:rPr>
      </w:pPr>
      <w:r w:rsidRPr="009C59AA">
        <w:rPr>
          <w:rFonts w:ascii="Sylfaen" w:hAnsi="Sylfaen" w:cs="Arial"/>
          <w:bCs/>
          <w:i/>
          <w:sz w:val="24"/>
          <w:szCs w:val="24"/>
          <w:lang w:val="ka-GE"/>
        </w:rPr>
        <w:t>რეციდიული საკვერცხის კიბო</w:t>
      </w:r>
      <w:r w:rsidRPr="009C59AA">
        <w:rPr>
          <w:rFonts w:ascii="Times" w:hAnsi="Times" w:cs="Arial"/>
          <w:b/>
          <w:bCs/>
          <w:i/>
          <w:sz w:val="24"/>
          <w:szCs w:val="24"/>
        </w:rPr>
        <w:t xml:space="preserve"> </w:t>
      </w:r>
    </w:p>
    <w:p w14:paraId="000874F3" w14:textId="77777777" w:rsidR="00866BB2" w:rsidRPr="009C59AA" w:rsidRDefault="00866BB2" w:rsidP="00866BB2">
      <w:pPr>
        <w:rPr>
          <w:i/>
          <w:lang w:val="en-GB"/>
        </w:rPr>
      </w:pPr>
    </w:p>
    <w:p w14:paraId="5F7B37F0" w14:textId="77777777" w:rsidR="00866BB2" w:rsidRPr="009C59AA" w:rsidRDefault="00866BB2" w:rsidP="00866BB2">
      <w:pPr>
        <w:rPr>
          <w:i/>
          <w:lang w:val="en-GB"/>
        </w:rPr>
      </w:pPr>
    </w:p>
    <w:p w14:paraId="151DCBBB" w14:textId="77777777" w:rsidR="00866BB2" w:rsidRPr="009C59AA" w:rsidRDefault="00695710" w:rsidP="00866BB2">
      <w:pPr>
        <w:rPr>
          <w:rFonts w:eastAsia="PMingLiU"/>
          <w:sz w:val="24"/>
          <w:szCs w:val="24"/>
          <w:lang w:val="en-GB" w:eastAsia="zh-CN"/>
        </w:rPr>
      </w:pPr>
      <w:r w:rsidRPr="009C59AA">
        <w:rPr>
          <w:rFonts w:ascii="Sylfaen" w:eastAsia="PMingLiU" w:hAnsi="Sylfaen"/>
          <w:sz w:val="24"/>
          <w:szCs w:val="24"/>
          <w:lang w:val="ka-GE" w:eastAsia="zh-CN"/>
        </w:rPr>
        <w:t>ავასტინ</w:t>
      </w:r>
      <w:r w:rsidRPr="009C59AA">
        <w:rPr>
          <w:rFonts w:ascii="Sylfaen" w:eastAsia="PMingLiU" w:hAnsi="Sylfaen" w:cs="Sylfaen"/>
          <w:sz w:val="24"/>
          <w:szCs w:val="24"/>
          <w:lang w:val="en-GB" w:eastAsia="zh-CN"/>
        </w:rPr>
        <w:t>ის</w:t>
      </w:r>
      <w:r w:rsidRPr="009C59AA">
        <w:rPr>
          <w:rFonts w:eastAsia="PMingLiU"/>
          <w:sz w:val="24"/>
          <w:szCs w:val="24"/>
          <w:lang w:val="en-GB" w:eastAsia="zh-CN"/>
        </w:rPr>
        <w:t xml:space="preserve"> </w:t>
      </w:r>
      <w:r w:rsidRPr="009C59AA">
        <w:rPr>
          <w:rFonts w:ascii="Sylfaen" w:eastAsia="PMingLiU" w:hAnsi="Sylfaen" w:cs="Sylfaen"/>
          <w:sz w:val="24"/>
          <w:szCs w:val="24"/>
          <w:lang w:val="en-GB" w:eastAsia="zh-CN"/>
        </w:rPr>
        <w:t>უსაფრთხოება</w:t>
      </w:r>
      <w:r w:rsidRPr="009C59AA">
        <w:rPr>
          <w:rFonts w:eastAsia="PMingLiU"/>
          <w:sz w:val="24"/>
          <w:szCs w:val="24"/>
          <w:lang w:val="en-GB" w:eastAsia="zh-CN"/>
        </w:rPr>
        <w:t xml:space="preserve"> </w:t>
      </w:r>
      <w:r w:rsidRPr="009C59AA">
        <w:rPr>
          <w:rFonts w:ascii="Sylfaen" w:eastAsia="PMingLiU" w:hAnsi="Sylfaen" w:cs="Sylfaen"/>
          <w:sz w:val="24"/>
          <w:szCs w:val="24"/>
          <w:lang w:val="en-GB" w:eastAsia="zh-CN"/>
        </w:rPr>
        <w:t>და</w:t>
      </w:r>
      <w:r w:rsidRPr="009C59AA">
        <w:rPr>
          <w:rFonts w:eastAsia="PMingLiU"/>
          <w:sz w:val="24"/>
          <w:szCs w:val="24"/>
          <w:lang w:val="en-GB" w:eastAsia="zh-CN"/>
        </w:rPr>
        <w:t xml:space="preserve"> </w:t>
      </w:r>
      <w:r w:rsidRPr="009C59AA">
        <w:rPr>
          <w:rFonts w:ascii="Sylfaen" w:eastAsia="PMingLiU" w:hAnsi="Sylfaen" w:cs="Sylfaen"/>
          <w:sz w:val="24"/>
          <w:szCs w:val="24"/>
          <w:lang w:val="en-GB" w:eastAsia="zh-CN"/>
        </w:rPr>
        <w:t>ეფექტურობა</w:t>
      </w:r>
      <w:r w:rsidRPr="009C59AA">
        <w:rPr>
          <w:rFonts w:eastAsia="PMingLiU"/>
          <w:sz w:val="24"/>
          <w:szCs w:val="24"/>
          <w:lang w:val="en-GB" w:eastAsia="zh-CN"/>
        </w:rPr>
        <w:t xml:space="preserve"> </w:t>
      </w:r>
      <w:r w:rsidRPr="009C59AA">
        <w:rPr>
          <w:rFonts w:ascii="Sylfaen" w:eastAsia="PMingLiU" w:hAnsi="Sylfaen" w:cs="Sylfaen"/>
          <w:sz w:val="24"/>
          <w:szCs w:val="24"/>
          <w:lang w:val="en-GB" w:eastAsia="zh-CN"/>
        </w:rPr>
        <w:t>რეციდიული</w:t>
      </w:r>
      <w:r w:rsidRPr="009C59AA">
        <w:rPr>
          <w:rFonts w:eastAsia="PMingLiU"/>
          <w:sz w:val="24"/>
          <w:szCs w:val="24"/>
          <w:lang w:val="en-GB" w:eastAsia="zh-CN"/>
        </w:rPr>
        <w:t xml:space="preserve"> </w:t>
      </w:r>
      <w:r w:rsidRPr="009C59AA">
        <w:rPr>
          <w:rFonts w:ascii="Sylfaen" w:eastAsia="PMingLiU" w:hAnsi="Sylfaen" w:cs="Sylfaen"/>
          <w:sz w:val="24"/>
          <w:szCs w:val="24"/>
          <w:lang w:val="en-GB" w:eastAsia="zh-CN"/>
        </w:rPr>
        <w:t>ეპითელური</w:t>
      </w:r>
      <w:r w:rsidRPr="009C59AA">
        <w:rPr>
          <w:rFonts w:eastAsia="PMingLiU"/>
          <w:sz w:val="24"/>
          <w:szCs w:val="24"/>
          <w:lang w:val="en-GB" w:eastAsia="zh-CN"/>
        </w:rPr>
        <w:t xml:space="preserve"> </w:t>
      </w:r>
      <w:r w:rsidRPr="009C59AA">
        <w:rPr>
          <w:rFonts w:ascii="Sylfaen" w:eastAsia="PMingLiU" w:hAnsi="Sylfaen" w:cs="Sylfaen"/>
          <w:sz w:val="24"/>
          <w:szCs w:val="24"/>
          <w:lang w:val="en-GB" w:eastAsia="zh-CN"/>
        </w:rPr>
        <w:t>საკვერცხის</w:t>
      </w:r>
      <w:r w:rsidRPr="009C59AA">
        <w:rPr>
          <w:rFonts w:eastAsia="PMingLiU"/>
          <w:sz w:val="24"/>
          <w:szCs w:val="24"/>
          <w:lang w:val="en-GB" w:eastAsia="zh-CN"/>
        </w:rPr>
        <w:t xml:space="preserve">, </w:t>
      </w:r>
      <w:r w:rsidRPr="009C59AA">
        <w:rPr>
          <w:rFonts w:ascii="Sylfaen" w:eastAsia="PMingLiU" w:hAnsi="Sylfaen" w:cs="Sylfaen"/>
          <w:sz w:val="24"/>
          <w:szCs w:val="24"/>
          <w:lang w:val="en-GB" w:eastAsia="zh-CN"/>
        </w:rPr>
        <w:t>ფალოპის</w:t>
      </w:r>
      <w:r w:rsidRPr="009C59AA">
        <w:rPr>
          <w:rFonts w:eastAsia="PMingLiU"/>
          <w:sz w:val="24"/>
          <w:szCs w:val="24"/>
          <w:lang w:val="en-GB" w:eastAsia="zh-CN"/>
        </w:rPr>
        <w:t xml:space="preserve"> </w:t>
      </w:r>
      <w:r w:rsidRPr="009C59AA">
        <w:rPr>
          <w:rFonts w:ascii="Sylfaen" w:eastAsia="PMingLiU" w:hAnsi="Sylfaen" w:cs="Sylfaen"/>
          <w:sz w:val="24"/>
          <w:szCs w:val="24"/>
          <w:lang w:val="en-GB" w:eastAsia="zh-CN"/>
        </w:rPr>
        <w:t>მილის</w:t>
      </w:r>
      <w:r w:rsidRPr="009C59AA">
        <w:rPr>
          <w:rFonts w:eastAsia="PMingLiU"/>
          <w:sz w:val="24"/>
          <w:szCs w:val="24"/>
          <w:lang w:val="en-GB" w:eastAsia="zh-CN"/>
        </w:rPr>
        <w:t xml:space="preserve"> </w:t>
      </w:r>
      <w:r w:rsidRPr="009C59AA">
        <w:rPr>
          <w:rFonts w:ascii="Sylfaen" w:eastAsia="PMingLiU" w:hAnsi="Sylfaen" w:cs="Sylfaen"/>
          <w:sz w:val="24"/>
          <w:szCs w:val="24"/>
          <w:lang w:val="en-GB" w:eastAsia="zh-CN"/>
        </w:rPr>
        <w:t>ან</w:t>
      </w:r>
      <w:r w:rsidRPr="009C59AA">
        <w:rPr>
          <w:rFonts w:eastAsia="PMingLiU"/>
          <w:sz w:val="24"/>
          <w:szCs w:val="24"/>
          <w:lang w:val="en-GB" w:eastAsia="zh-CN"/>
        </w:rPr>
        <w:t xml:space="preserve"> </w:t>
      </w:r>
      <w:r w:rsidRPr="009C59AA">
        <w:rPr>
          <w:rFonts w:ascii="Sylfaen" w:eastAsia="PMingLiU" w:hAnsi="Sylfaen" w:cs="Sylfaen"/>
          <w:sz w:val="24"/>
          <w:szCs w:val="24"/>
          <w:lang w:val="en-GB" w:eastAsia="zh-CN"/>
        </w:rPr>
        <w:t>პირველადი</w:t>
      </w:r>
      <w:r w:rsidRPr="009C59AA">
        <w:rPr>
          <w:rFonts w:eastAsia="PMingLiU"/>
          <w:sz w:val="24"/>
          <w:szCs w:val="24"/>
          <w:lang w:val="en-GB" w:eastAsia="zh-CN"/>
        </w:rPr>
        <w:t xml:space="preserve"> </w:t>
      </w:r>
      <w:r w:rsidRPr="009C59AA">
        <w:rPr>
          <w:rFonts w:ascii="Sylfaen" w:eastAsia="PMingLiU" w:hAnsi="Sylfaen" w:cs="Sylfaen"/>
          <w:sz w:val="24"/>
          <w:szCs w:val="24"/>
          <w:lang w:val="en-GB" w:eastAsia="zh-CN"/>
        </w:rPr>
        <w:t>პერიტონეალური</w:t>
      </w:r>
      <w:r w:rsidRPr="009C59AA">
        <w:rPr>
          <w:rFonts w:eastAsia="PMingLiU"/>
          <w:sz w:val="24"/>
          <w:szCs w:val="24"/>
          <w:lang w:val="en-GB" w:eastAsia="zh-CN"/>
        </w:rPr>
        <w:t xml:space="preserve"> </w:t>
      </w:r>
      <w:r w:rsidRPr="009C59AA">
        <w:rPr>
          <w:rFonts w:ascii="Sylfaen" w:eastAsia="PMingLiU" w:hAnsi="Sylfaen" w:cs="Sylfaen"/>
          <w:sz w:val="24"/>
          <w:szCs w:val="24"/>
          <w:lang w:val="en-GB" w:eastAsia="zh-CN"/>
        </w:rPr>
        <w:t>კიბოს</w:t>
      </w:r>
      <w:r w:rsidRPr="009C59AA">
        <w:rPr>
          <w:rFonts w:eastAsia="PMingLiU"/>
          <w:sz w:val="24"/>
          <w:szCs w:val="24"/>
          <w:lang w:val="en-GB" w:eastAsia="zh-CN"/>
        </w:rPr>
        <w:t xml:space="preserve"> </w:t>
      </w:r>
      <w:r w:rsidRPr="009C59AA">
        <w:rPr>
          <w:rFonts w:ascii="Sylfaen" w:eastAsia="PMingLiU" w:hAnsi="Sylfaen" w:cs="Sylfaen"/>
          <w:sz w:val="24"/>
          <w:szCs w:val="24"/>
          <w:lang w:val="en-GB" w:eastAsia="zh-CN"/>
        </w:rPr>
        <w:t>მკურნალობის</w:t>
      </w:r>
      <w:r w:rsidRPr="009C59AA">
        <w:rPr>
          <w:rFonts w:eastAsia="PMingLiU"/>
          <w:sz w:val="24"/>
          <w:szCs w:val="24"/>
          <w:lang w:val="en-GB" w:eastAsia="zh-CN"/>
        </w:rPr>
        <w:t xml:space="preserve"> </w:t>
      </w:r>
      <w:r w:rsidRPr="009C59AA">
        <w:rPr>
          <w:rFonts w:ascii="Sylfaen" w:eastAsia="PMingLiU" w:hAnsi="Sylfaen" w:cs="Sylfaen"/>
          <w:sz w:val="24"/>
          <w:szCs w:val="24"/>
          <w:lang w:val="en-GB" w:eastAsia="zh-CN"/>
        </w:rPr>
        <w:t>დროს</w:t>
      </w:r>
      <w:r w:rsidRPr="009C59AA">
        <w:rPr>
          <w:rFonts w:eastAsia="PMingLiU"/>
          <w:sz w:val="24"/>
          <w:szCs w:val="24"/>
          <w:lang w:val="en-GB" w:eastAsia="zh-CN"/>
        </w:rPr>
        <w:t xml:space="preserve"> </w:t>
      </w:r>
      <w:r w:rsidRPr="009C59AA">
        <w:rPr>
          <w:rFonts w:ascii="Sylfaen" w:eastAsia="PMingLiU" w:hAnsi="Sylfaen" w:cs="Sylfaen"/>
          <w:sz w:val="24"/>
          <w:szCs w:val="24"/>
          <w:lang w:val="en-GB" w:eastAsia="zh-CN"/>
        </w:rPr>
        <w:t>შეისწავლეს</w:t>
      </w:r>
      <w:r w:rsidRPr="009C59AA">
        <w:rPr>
          <w:rFonts w:eastAsia="PMingLiU"/>
          <w:sz w:val="24"/>
          <w:szCs w:val="24"/>
          <w:lang w:val="en-GB" w:eastAsia="zh-CN"/>
        </w:rPr>
        <w:t xml:space="preserve"> III </w:t>
      </w:r>
      <w:r w:rsidRPr="009C59AA">
        <w:rPr>
          <w:rFonts w:ascii="Sylfaen" w:eastAsia="PMingLiU" w:hAnsi="Sylfaen" w:cs="Sylfaen"/>
          <w:sz w:val="24"/>
          <w:szCs w:val="24"/>
          <w:lang w:val="en-GB" w:eastAsia="zh-CN"/>
        </w:rPr>
        <w:t>ფაზის</w:t>
      </w:r>
      <w:r w:rsidRPr="009C59AA">
        <w:rPr>
          <w:rFonts w:eastAsia="PMingLiU"/>
          <w:sz w:val="24"/>
          <w:szCs w:val="24"/>
          <w:lang w:val="en-GB" w:eastAsia="zh-CN"/>
        </w:rPr>
        <w:t xml:space="preserve"> </w:t>
      </w:r>
      <w:r w:rsidRPr="009C59AA">
        <w:rPr>
          <w:rFonts w:ascii="Sylfaen" w:eastAsia="PMingLiU" w:hAnsi="Sylfaen" w:cs="Sylfaen"/>
          <w:sz w:val="24"/>
          <w:szCs w:val="24"/>
          <w:lang w:val="en-GB" w:eastAsia="zh-CN"/>
        </w:rPr>
        <w:t>სამ</w:t>
      </w:r>
      <w:r w:rsidRPr="009C59AA">
        <w:rPr>
          <w:rFonts w:eastAsia="PMingLiU"/>
          <w:sz w:val="24"/>
          <w:szCs w:val="24"/>
          <w:lang w:val="en-GB" w:eastAsia="zh-CN"/>
        </w:rPr>
        <w:t xml:space="preserve"> </w:t>
      </w:r>
      <w:r w:rsidRPr="009C59AA">
        <w:rPr>
          <w:rFonts w:ascii="Sylfaen" w:eastAsia="PMingLiU" w:hAnsi="Sylfaen" w:cs="Sylfaen"/>
          <w:sz w:val="24"/>
          <w:szCs w:val="24"/>
          <w:lang w:val="en-GB" w:eastAsia="zh-CN"/>
        </w:rPr>
        <w:t>კვლევაში</w:t>
      </w:r>
      <w:r w:rsidRPr="009C59AA">
        <w:rPr>
          <w:rFonts w:eastAsia="PMingLiU"/>
          <w:sz w:val="24"/>
          <w:szCs w:val="24"/>
          <w:lang w:val="en-GB" w:eastAsia="zh-CN"/>
        </w:rPr>
        <w:t xml:space="preserve"> (AVF4095g, MO22224 </w:t>
      </w:r>
      <w:r w:rsidRPr="009C59AA">
        <w:rPr>
          <w:rFonts w:ascii="Sylfaen" w:eastAsia="PMingLiU" w:hAnsi="Sylfaen" w:cs="Sylfaen"/>
          <w:sz w:val="24"/>
          <w:szCs w:val="24"/>
          <w:lang w:val="en-GB" w:eastAsia="zh-CN"/>
        </w:rPr>
        <w:t>და</w:t>
      </w:r>
      <w:r w:rsidRPr="009C59AA">
        <w:rPr>
          <w:rFonts w:eastAsia="PMingLiU"/>
          <w:sz w:val="24"/>
          <w:szCs w:val="24"/>
          <w:lang w:val="en-GB" w:eastAsia="zh-CN"/>
        </w:rPr>
        <w:t xml:space="preserve"> GOG-0213) </w:t>
      </w:r>
      <w:r w:rsidRPr="009C59AA">
        <w:rPr>
          <w:rFonts w:ascii="Sylfaen" w:eastAsia="PMingLiU" w:hAnsi="Sylfaen" w:cs="Sylfaen"/>
          <w:sz w:val="24"/>
          <w:szCs w:val="24"/>
          <w:lang w:val="en-GB" w:eastAsia="zh-CN"/>
        </w:rPr>
        <w:t>პაციენტთა</w:t>
      </w:r>
      <w:r w:rsidRPr="009C59AA">
        <w:rPr>
          <w:rFonts w:eastAsia="PMingLiU"/>
          <w:sz w:val="24"/>
          <w:szCs w:val="24"/>
          <w:lang w:val="en-GB" w:eastAsia="zh-CN"/>
        </w:rPr>
        <w:t xml:space="preserve"> </w:t>
      </w:r>
      <w:r w:rsidRPr="009C59AA">
        <w:rPr>
          <w:rFonts w:ascii="Sylfaen" w:eastAsia="PMingLiU" w:hAnsi="Sylfaen" w:cs="Sylfaen"/>
          <w:sz w:val="24"/>
          <w:szCs w:val="24"/>
          <w:lang w:val="en-GB" w:eastAsia="zh-CN"/>
        </w:rPr>
        <w:t>სხვადასხვა</w:t>
      </w:r>
      <w:r w:rsidRPr="009C59AA">
        <w:rPr>
          <w:rFonts w:eastAsia="PMingLiU"/>
          <w:sz w:val="24"/>
          <w:szCs w:val="24"/>
          <w:lang w:val="en-GB" w:eastAsia="zh-CN"/>
        </w:rPr>
        <w:t xml:space="preserve"> </w:t>
      </w:r>
      <w:r w:rsidRPr="009C59AA">
        <w:rPr>
          <w:rFonts w:ascii="Sylfaen" w:eastAsia="PMingLiU" w:hAnsi="Sylfaen" w:cs="Sylfaen"/>
          <w:sz w:val="24"/>
          <w:szCs w:val="24"/>
          <w:lang w:val="en-GB" w:eastAsia="zh-CN"/>
        </w:rPr>
        <w:t>პოპულაციით</w:t>
      </w:r>
      <w:r w:rsidRPr="009C59AA">
        <w:rPr>
          <w:rFonts w:eastAsia="PMingLiU"/>
          <w:sz w:val="24"/>
          <w:szCs w:val="24"/>
          <w:lang w:val="en-GB" w:eastAsia="zh-CN"/>
        </w:rPr>
        <w:t xml:space="preserve"> </w:t>
      </w:r>
      <w:r w:rsidRPr="009C59AA">
        <w:rPr>
          <w:rFonts w:ascii="Sylfaen" w:eastAsia="PMingLiU" w:hAnsi="Sylfaen" w:cs="Sylfaen"/>
          <w:sz w:val="24"/>
          <w:szCs w:val="24"/>
          <w:lang w:val="en-GB" w:eastAsia="zh-CN"/>
        </w:rPr>
        <w:t>და</w:t>
      </w:r>
      <w:r w:rsidRPr="009C59AA">
        <w:rPr>
          <w:rFonts w:eastAsia="PMingLiU"/>
          <w:sz w:val="24"/>
          <w:szCs w:val="24"/>
          <w:lang w:val="en-GB" w:eastAsia="zh-CN"/>
        </w:rPr>
        <w:t xml:space="preserve"> </w:t>
      </w:r>
      <w:r w:rsidRPr="009C59AA">
        <w:rPr>
          <w:rFonts w:ascii="Sylfaen" w:eastAsia="PMingLiU" w:hAnsi="Sylfaen" w:cs="Sylfaen"/>
          <w:sz w:val="24"/>
          <w:szCs w:val="24"/>
          <w:lang w:val="en-GB" w:eastAsia="zh-CN"/>
        </w:rPr>
        <w:t>ქიმიოთერაპიის</w:t>
      </w:r>
      <w:r w:rsidRPr="009C59AA">
        <w:rPr>
          <w:rFonts w:eastAsia="PMingLiU"/>
          <w:sz w:val="24"/>
          <w:szCs w:val="24"/>
          <w:lang w:val="en-GB" w:eastAsia="zh-CN"/>
        </w:rPr>
        <w:t xml:space="preserve"> </w:t>
      </w:r>
      <w:r w:rsidRPr="009C59AA">
        <w:rPr>
          <w:rFonts w:ascii="Sylfaen" w:eastAsia="PMingLiU" w:hAnsi="Sylfaen" w:cs="Sylfaen"/>
          <w:sz w:val="24"/>
          <w:szCs w:val="24"/>
          <w:lang w:val="en-GB" w:eastAsia="zh-CN"/>
        </w:rPr>
        <w:t>რეჟიმით</w:t>
      </w:r>
      <w:r w:rsidRPr="009C59AA">
        <w:rPr>
          <w:rFonts w:eastAsia="PMingLiU"/>
          <w:sz w:val="24"/>
          <w:szCs w:val="24"/>
          <w:lang w:val="en-GB" w:eastAsia="zh-CN"/>
        </w:rPr>
        <w:t>.</w:t>
      </w:r>
    </w:p>
    <w:p w14:paraId="331D885F" w14:textId="77777777" w:rsidR="00866BB2" w:rsidRPr="009C59AA" w:rsidRDefault="00866BB2" w:rsidP="00866BB2">
      <w:pPr>
        <w:rPr>
          <w:rFonts w:eastAsia="PMingLiU"/>
          <w:sz w:val="24"/>
          <w:szCs w:val="24"/>
          <w:lang w:val="en-GB" w:eastAsia="zh-CN"/>
        </w:rPr>
      </w:pPr>
    </w:p>
    <w:p w14:paraId="0F056A46" w14:textId="77777777" w:rsidR="00866BB2" w:rsidRPr="009C59AA" w:rsidRDefault="00866BB2" w:rsidP="00866BB2">
      <w:pPr>
        <w:ind w:left="567" w:hanging="567"/>
        <w:rPr>
          <w:sz w:val="24"/>
          <w:szCs w:val="24"/>
          <w:lang w:val="en-GB"/>
        </w:rPr>
      </w:pPr>
      <w:r w:rsidRPr="009C59AA">
        <w:rPr>
          <w:sz w:val="24"/>
          <w:szCs w:val="24"/>
          <w:lang w:val="en-GB"/>
        </w:rPr>
        <w:t>•</w:t>
      </w:r>
      <w:r w:rsidRPr="009C59AA">
        <w:rPr>
          <w:sz w:val="24"/>
          <w:szCs w:val="24"/>
          <w:lang w:val="en-GB"/>
        </w:rPr>
        <w:tab/>
      </w:r>
      <w:r w:rsidR="009A615C" w:rsidRPr="009C59AA">
        <w:rPr>
          <w:rFonts w:ascii="Sylfaen" w:hAnsi="Sylfaen"/>
          <w:sz w:val="24"/>
          <w:szCs w:val="24"/>
          <w:lang w:val="ka-GE"/>
        </w:rPr>
        <w:t xml:space="preserve">კვლევაში </w:t>
      </w:r>
      <w:r w:rsidR="00670BA5" w:rsidRPr="009C59AA">
        <w:rPr>
          <w:sz w:val="24"/>
          <w:szCs w:val="24"/>
          <w:lang w:val="en-GB"/>
        </w:rPr>
        <w:t xml:space="preserve">AVF4095 </w:t>
      </w:r>
      <w:r w:rsidR="00670BA5" w:rsidRPr="009C59AA">
        <w:rPr>
          <w:rFonts w:ascii="Sylfaen" w:hAnsi="Sylfaen" w:cs="Sylfaen"/>
          <w:sz w:val="24"/>
          <w:szCs w:val="24"/>
          <w:lang w:val="en-GB"/>
        </w:rPr>
        <w:t>გ</w:t>
      </w:r>
      <w:r w:rsidR="00670BA5" w:rsidRPr="009C59AA">
        <w:rPr>
          <w:sz w:val="24"/>
          <w:szCs w:val="24"/>
          <w:lang w:val="en-GB"/>
        </w:rPr>
        <w:t xml:space="preserve"> </w:t>
      </w:r>
      <w:r w:rsidR="009A615C" w:rsidRPr="009C59AA">
        <w:rPr>
          <w:rFonts w:ascii="Sylfaen" w:hAnsi="Sylfaen" w:cs="Sylfaen"/>
          <w:sz w:val="24"/>
          <w:szCs w:val="24"/>
          <w:lang w:val="en-GB"/>
        </w:rPr>
        <w:t>შე</w:t>
      </w:r>
      <w:r w:rsidR="00670BA5" w:rsidRPr="009C59AA">
        <w:rPr>
          <w:rFonts w:ascii="Sylfaen" w:hAnsi="Sylfaen" w:cs="Sylfaen"/>
          <w:sz w:val="24"/>
          <w:szCs w:val="24"/>
          <w:lang w:val="en-GB"/>
        </w:rPr>
        <w:t>ფას</w:t>
      </w:r>
      <w:r w:rsidR="009A615C" w:rsidRPr="009C59AA">
        <w:rPr>
          <w:rFonts w:ascii="Sylfaen" w:hAnsi="Sylfaen" w:cs="Sylfaen"/>
          <w:sz w:val="24"/>
          <w:szCs w:val="24"/>
          <w:lang w:val="ka-GE"/>
        </w:rPr>
        <w:t>დ</w:t>
      </w:r>
      <w:r w:rsidR="00670BA5" w:rsidRPr="009C59AA">
        <w:rPr>
          <w:rFonts w:ascii="Sylfaen" w:hAnsi="Sylfaen" w:cs="Sylfaen"/>
          <w:sz w:val="24"/>
          <w:szCs w:val="24"/>
          <w:lang w:val="en-GB"/>
        </w:rPr>
        <w:t>ა</w:t>
      </w:r>
      <w:r w:rsidR="00670BA5" w:rsidRPr="009C59AA">
        <w:rPr>
          <w:sz w:val="24"/>
          <w:szCs w:val="24"/>
          <w:lang w:val="en-GB"/>
        </w:rPr>
        <w:t xml:space="preserve"> </w:t>
      </w:r>
      <w:r w:rsidR="00670BA5" w:rsidRPr="009C59AA">
        <w:rPr>
          <w:rFonts w:ascii="Sylfaen" w:hAnsi="Sylfaen" w:cs="Sylfaen"/>
          <w:sz w:val="24"/>
          <w:szCs w:val="24"/>
          <w:lang w:val="en-GB"/>
        </w:rPr>
        <w:t>ბევაციზუმაბის</w:t>
      </w:r>
      <w:r w:rsidR="00670BA5" w:rsidRPr="009C59AA">
        <w:rPr>
          <w:sz w:val="24"/>
          <w:szCs w:val="24"/>
          <w:lang w:val="en-GB"/>
        </w:rPr>
        <w:t xml:space="preserve"> </w:t>
      </w:r>
      <w:r w:rsidR="00670BA5" w:rsidRPr="009C59AA">
        <w:rPr>
          <w:rFonts w:ascii="Sylfaen" w:hAnsi="Sylfaen" w:cs="Sylfaen"/>
          <w:sz w:val="24"/>
          <w:szCs w:val="24"/>
          <w:lang w:val="en-GB"/>
        </w:rPr>
        <w:t>ეფექტურობა</w:t>
      </w:r>
      <w:r w:rsidR="00670BA5" w:rsidRPr="009C59AA">
        <w:rPr>
          <w:sz w:val="24"/>
          <w:szCs w:val="24"/>
          <w:lang w:val="en-GB"/>
        </w:rPr>
        <w:t xml:space="preserve"> </w:t>
      </w:r>
      <w:r w:rsidR="00670BA5" w:rsidRPr="009C59AA">
        <w:rPr>
          <w:rFonts w:ascii="Sylfaen" w:hAnsi="Sylfaen" w:cs="Sylfaen"/>
          <w:sz w:val="24"/>
          <w:szCs w:val="24"/>
          <w:lang w:val="en-GB"/>
        </w:rPr>
        <w:t>და</w:t>
      </w:r>
      <w:r w:rsidR="00670BA5" w:rsidRPr="009C59AA">
        <w:rPr>
          <w:sz w:val="24"/>
          <w:szCs w:val="24"/>
          <w:lang w:val="en-GB"/>
        </w:rPr>
        <w:t xml:space="preserve"> </w:t>
      </w:r>
      <w:r w:rsidR="00670BA5" w:rsidRPr="009C59AA">
        <w:rPr>
          <w:rFonts w:ascii="Sylfaen" w:hAnsi="Sylfaen" w:cs="Sylfaen"/>
          <w:sz w:val="24"/>
          <w:szCs w:val="24"/>
          <w:lang w:val="en-GB"/>
        </w:rPr>
        <w:t>უსაფრთხოება</w:t>
      </w:r>
      <w:r w:rsidR="00670BA5" w:rsidRPr="009C59AA">
        <w:rPr>
          <w:sz w:val="24"/>
          <w:szCs w:val="24"/>
          <w:lang w:val="en-GB"/>
        </w:rPr>
        <w:t xml:space="preserve"> </w:t>
      </w:r>
      <w:r w:rsidR="00670BA5" w:rsidRPr="009C59AA">
        <w:rPr>
          <w:rFonts w:ascii="Sylfaen" w:hAnsi="Sylfaen" w:cs="Sylfaen"/>
          <w:sz w:val="24"/>
          <w:szCs w:val="24"/>
          <w:lang w:val="en-GB"/>
        </w:rPr>
        <w:t>კარბოპლატინთან</w:t>
      </w:r>
      <w:r w:rsidR="00670BA5" w:rsidRPr="009C59AA">
        <w:rPr>
          <w:sz w:val="24"/>
          <w:szCs w:val="24"/>
          <w:lang w:val="en-GB"/>
        </w:rPr>
        <w:t xml:space="preserve"> </w:t>
      </w:r>
      <w:r w:rsidR="00670BA5" w:rsidRPr="009C59AA">
        <w:rPr>
          <w:rFonts w:ascii="Sylfaen" w:hAnsi="Sylfaen" w:cs="Sylfaen"/>
          <w:sz w:val="24"/>
          <w:szCs w:val="24"/>
          <w:lang w:val="en-GB"/>
        </w:rPr>
        <w:t>და</w:t>
      </w:r>
      <w:r w:rsidR="00670BA5" w:rsidRPr="009C59AA">
        <w:rPr>
          <w:sz w:val="24"/>
          <w:szCs w:val="24"/>
          <w:lang w:val="en-GB"/>
        </w:rPr>
        <w:t xml:space="preserve"> </w:t>
      </w:r>
      <w:r w:rsidR="00670BA5" w:rsidRPr="009C59AA">
        <w:rPr>
          <w:rFonts w:ascii="Sylfaen" w:hAnsi="Sylfaen" w:cs="Sylfaen"/>
          <w:sz w:val="24"/>
          <w:szCs w:val="24"/>
          <w:lang w:val="en-GB"/>
        </w:rPr>
        <w:t>გემციტაბინთან</w:t>
      </w:r>
      <w:r w:rsidR="00670BA5" w:rsidRPr="009C59AA">
        <w:rPr>
          <w:sz w:val="24"/>
          <w:szCs w:val="24"/>
          <w:lang w:val="en-GB"/>
        </w:rPr>
        <w:t xml:space="preserve"> </w:t>
      </w:r>
      <w:r w:rsidR="00670BA5" w:rsidRPr="009C59AA">
        <w:rPr>
          <w:rFonts w:ascii="Sylfaen" w:hAnsi="Sylfaen" w:cs="Sylfaen"/>
          <w:sz w:val="24"/>
          <w:szCs w:val="24"/>
          <w:lang w:val="en-GB"/>
        </w:rPr>
        <w:t>კომბინაციაში</w:t>
      </w:r>
      <w:r w:rsidR="00670BA5" w:rsidRPr="009C59AA">
        <w:rPr>
          <w:sz w:val="24"/>
          <w:szCs w:val="24"/>
          <w:lang w:val="en-GB"/>
        </w:rPr>
        <w:t xml:space="preserve">, </w:t>
      </w:r>
      <w:r w:rsidR="00670BA5" w:rsidRPr="009C59AA">
        <w:rPr>
          <w:rFonts w:ascii="Sylfaen" w:hAnsi="Sylfaen" w:cs="Sylfaen"/>
          <w:sz w:val="24"/>
          <w:szCs w:val="24"/>
          <w:lang w:val="en-GB"/>
        </w:rPr>
        <w:t>რასაც</w:t>
      </w:r>
      <w:r w:rsidR="00670BA5" w:rsidRPr="009C59AA">
        <w:rPr>
          <w:sz w:val="24"/>
          <w:szCs w:val="24"/>
          <w:lang w:val="en-GB"/>
        </w:rPr>
        <w:t xml:space="preserve"> </w:t>
      </w:r>
      <w:r w:rsidR="00670BA5" w:rsidRPr="009C59AA">
        <w:rPr>
          <w:rFonts w:ascii="Sylfaen" w:hAnsi="Sylfaen" w:cs="Sylfaen"/>
          <w:sz w:val="24"/>
          <w:szCs w:val="24"/>
          <w:lang w:val="en-GB"/>
        </w:rPr>
        <w:t>მოჰყვებ</w:t>
      </w:r>
      <w:r w:rsidR="009A615C" w:rsidRPr="009C59AA">
        <w:rPr>
          <w:rFonts w:ascii="Sylfaen" w:hAnsi="Sylfaen" w:cs="Sylfaen"/>
          <w:sz w:val="24"/>
          <w:szCs w:val="24"/>
          <w:lang w:val="ka-GE"/>
        </w:rPr>
        <w:t>ოდ</w:t>
      </w:r>
      <w:r w:rsidR="00670BA5" w:rsidRPr="009C59AA">
        <w:rPr>
          <w:rFonts w:ascii="Sylfaen" w:hAnsi="Sylfaen" w:cs="Sylfaen"/>
          <w:sz w:val="24"/>
          <w:szCs w:val="24"/>
          <w:lang w:val="en-GB"/>
        </w:rPr>
        <w:t>ა</w:t>
      </w:r>
      <w:r w:rsidR="00670BA5" w:rsidRPr="009C59AA">
        <w:rPr>
          <w:sz w:val="24"/>
          <w:szCs w:val="24"/>
          <w:lang w:val="en-GB"/>
        </w:rPr>
        <w:t xml:space="preserve"> </w:t>
      </w:r>
      <w:r w:rsidR="00670BA5" w:rsidRPr="009C59AA">
        <w:rPr>
          <w:rFonts w:ascii="Sylfaen" w:hAnsi="Sylfaen" w:cs="Sylfaen"/>
          <w:sz w:val="24"/>
          <w:szCs w:val="24"/>
          <w:lang w:val="en-GB"/>
        </w:rPr>
        <w:t>ბევაციზუმაბი</w:t>
      </w:r>
      <w:r w:rsidR="00670BA5" w:rsidRPr="009C59AA">
        <w:rPr>
          <w:sz w:val="24"/>
          <w:szCs w:val="24"/>
          <w:lang w:val="en-GB"/>
        </w:rPr>
        <w:t xml:space="preserve">, </w:t>
      </w:r>
      <w:r w:rsidR="009A615C" w:rsidRPr="009C59AA">
        <w:rPr>
          <w:rFonts w:ascii="Sylfaen" w:hAnsi="Sylfaen" w:cs="Sylfaen"/>
          <w:sz w:val="24"/>
          <w:szCs w:val="24"/>
          <w:lang w:val="en-GB"/>
        </w:rPr>
        <w:t>მონოთერაპიის სახით</w:t>
      </w:r>
      <w:r w:rsidR="00670BA5" w:rsidRPr="009C59AA">
        <w:rPr>
          <w:sz w:val="24"/>
          <w:szCs w:val="24"/>
          <w:lang w:val="en-GB"/>
        </w:rPr>
        <w:t xml:space="preserve"> </w:t>
      </w:r>
      <w:r w:rsidR="00670BA5" w:rsidRPr="009C59AA">
        <w:rPr>
          <w:rFonts w:ascii="Sylfaen" w:hAnsi="Sylfaen" w:cs="Sylfaen"/>
          <w:sz w:val="24"/>
          <w:szCs w:val="24"/>
          <w:lang w:val="en-GB"/>
        </w:rPr>
        <w:t>პლატინისადმი</w:t>
      </w:r>
      <w:r w:rsidR="00670BA5" w:rsidRPr="009C59AA">
        <w:rPr>
          <w:sz w:val="24"/>
          <w:szCs w:val="24"/>
          <w:lang w:val="en-GB"/>
        </w:rPr>
        <w:t xml:space="preserve"> </w:t>
      </w:r>
      <w:r w:rsidR="00670BA5" w:rsidRPr="009C59AA">
        <w:rPr>
          <w:rFonts w:ascii="Sylfaen" w:hAnsi="Sylfaen" w:cs="Sylfaen"/>
          <w:sz w:val="24"/>
          <w:szCs w:val="24"/>
          <w:lang w:val="en-GB"/>
        </w:rPr>
        <w:t>მგრძნობიარე</w:t>
      </w:r>
      <w:r w:rsidR="00670BA5" w:rsidRPr="009C59AA">
        <w:rPr>
          <w:sz w:val="24"/>
          <w:szCs w:val="24"/>
          <w:lang w:val="en-GB"/>
        </w:rPr>
        <w:t xml:space="preserve"> </w:t>
      </w:r>
      <w:r w:rsidR="00670BA5" w:rsidRPr="009C59AA">
        <w:rPr>
          <w:rFonts w:ascii="Sylfaen" w:hAnsi="Sylfaen" w:cs="Sylfaen"/>
          <w:sz w:val="24"/>
          <w:szCs w:val="24"/>
          <w:lang w:val="en-GB"/>
        </w:rPr>
        <w:t>მორეციდივე</w:t>
      </w:r>
      <w:r w:rsidR="00670BA5" w:rsidRPr="009C59AA">
        <w:rPr>
          <w:sz w:val="24"/>
          <w:szCs w:val="24"/>
          <w:lang w:val="en-GB"/>
        </w:rPr>
        <w:t xml:space="preserve"> </w:t>
      </w:r>
      <w:r w:rsidR="00670BA5" w:rsidRPr="009C59AA">
        <w:rPr>
          <w:rFonts w:ascii="Sylfaen" w:hAnsi="Sylfaen" w:cs="Sylfaen"/>
          <w:sz w:val="24"/>
          <w:szCs w:val="24"/>
          <w:lang w:val="en-GB"/>
        </w:rPr>
        <w:t>ეპითელური</w:t>
      </w:r>
      <w:r w:rsidR="00670BA5" w:rsidRPr="009C59AA">
        <w:rPr>
          <w:sz w:val="24"/>
          <w:szCs w:val="24"/>
          <w:lang w:val="en-GB"/>
        </w:rPr>
        <w:t xml:space="preserve"> </w:t>
      </w:r>
      <w:r w:rsidR="00670BA5" w:rsidRPr="009C59AA">
        <w:rPr>
          <w:rFonts w:ascii="Sylfaen" w:hAnsi="Sylfaen" w:cs="Sylfaen"/>
          <w:sz w:val="24"/>
          <w:szCs w:val="24"/>
          <w:lang w:val="en-GB"/>
        </w:rPr>
        <w:t>საკვერცხის</w:t>
      </w:r>
      <w:r w:rsidR="00670BA5" w:rsidRPr="009C59AA">
        <w:rPr>
          <w:sz w:val="24"/>
          <w:szCs w:val="24"/>
          <w:lang w:val="en-GB"/>
        </w:rPr>
        <w:t xml:space="preserve">, </w:t>
      </w:r>
      <w:r w:rsidR="009A615C" w:rsidRPr="009C59AA">
        <w:rPr>
          <w:rFonts w:ascii="Sylfaen" w:hAnsi="Sylfaen" w:cs="Sylfaen"/>
          <w:sz w:val="24"/>
          <w:szCs w:val="24"/>
          <w:lang w:val="en-GB"/>
        </w:rPr>
        <w:t>ფალოპი</w:t>
      </w:r>
      <w:r w:rsidR="00670BA5" w:rsidRPr="009C59AA">
        <w:rPr>
          <w:rFonts w:ascii="Sylfaen" w:hAnsi="Sylfaen" w:cs="Sylfaen"/>
          <w:sz w:val="24"/>
          <w:szCs w:val="24"/>
          <w:lang w:val="en-GB"/>
        </w:rPr>
        <w:t>ს</w:t>
      </w:r>
      <w:r w:rsidR="00670BA5" w:rsidRPr="009C59AA">
        <w:rPr>
          <w:sz w:val="24"/>
          <w:szCs w:val="24"/>
          <w:lang w:val="en-GB"/>
        </w:rPr>
        <w:t xml:space="preserve"> </w:t>
      </w:r>
      <w:r w:rsidR="00670BA5" w:rsidRPr="009C59AA">
        <w:rPr>
          <w:rFonts w:ascii="Sylfaen" w:hAnsi="Sylfaen" w:cs="Sylfaen"/>
          <w:sz w:val="24"/>
          <w:szCs w:val="24"/>
          <w:lang w:val="en-GB"/>
        </w:rPr>
        <w:t>მილის</w:t>
      </w:r>
      <w:r w:rsidR="00670BA5" w:rsidRPr="009C59AA">
        <w:rPr>
          <w:sz w:val="24"/>
          <w:szCs w:val="24"/>
          <w:lang w:val="en-GB"/>
        </w:rPr>
        <w:t xml:space="preserve"> </w:t>
      </w:r>
      <w:r w:rsidR="00670BA5" w:rsidRPr="009C59AA">
        <w:rPr>
          <w:rFonts w:ascii="Sylfaen" w:hAnsi="Sylfaen" w:cs="Sylfaen"/>
          <w:sz w:val="24"/>
          <w:szCs w:val="24"/>
          <w:lang w:val="en-GB"/>
        </w:rPr>
        <w:t>ან</w:t>
      </w:r>
      <w:r w:rsidR="00670BA5" w:rsidRPr="009C59AA">
        <w:rPr>
          <w:sz w:val="24"/>
          <w:szCs w:val="24"/>
          <w:lang w:val="en-GB"/>
        </w:rPr>
        <w:t xml:space="preserve"> </w:t>
      </w:r>
      <w:r w:rsidR="00670BA5" w:rsidRPr="009C59AA">
        <w:rPr>
          <w:rFonts w:ascii="Sylfaen" w:hAnsi="Sylfaen" w:cs="Sylfaen"/>
          <w:sz w:val="24"/>
          <w:szCs w:val="24"/>
          <w:lang w:val="en-GB"/>
        </w:rPr>
        <w:t>პირველადი</w:t>
      </w:r>
      <w:r w:rsidR="00670BA5" w:rsidRPr="009C59AA">
        <w:rPr>
          <w:sz w:val="24"/>
          <w:szCs w:val="24"/>
          <w:lang w:val="en-GB"/>
        </w:rPr>
        <w:t xml:space="preserve"> </w:t>
      </w:r>
      <w:r w:rsidR="00670BA5" w:rsidRPr="009C59AA">
        <w:rPr>
          <w:rFonts w:ascii="Sylfaen" w:hAnsi="Sylfaen" w:cs="Sylfaen"/>
          <w:sz w:val="24"/>
          <w:szCs w:val="24"/>
          <w:lang w:val="en-GB"/>
        </w:rPr>
        <w:t>პერიტონეალური</w:t>
      </w:r>
      <w:r w:rsidR="00670BA5" w:rsidRPr="009C59AA">
        <w:rPr>
          <w:sz w:val="24"/>
          <w:szCs w:val="24"/>
          <w:lang w:val="en-GB"/>
        </w:rPr>
        <w:t xml:space="preserve"> </w:t>
      </w:r>
      <w:r w:rsidR="00670BA5" w:rsidRPr="009C59AA">
        <w:rPr>
          <w:rFonts w:ascii="Sylfaen" w:hAnsi="Sylfaen" w:cs="Sylfaen"/>
          <w:sz w:val="24"/>
          <w:szCs w:val="24"/>
          <w:lang w:val="en-GB"/>
        </w:rPr>
        <w:t>კიბოს</w:t>
      </w:r>
      <w:r w:rsidR="00670BA5" w:rsidRPr="009C59AA">
        <w:rPr>
          <w:sz w:val="24"/>
          <w:szCs w:val="24"/>
          <w:lang w:val="en-GB"/>
        </w:rPr>
        <w:t xml:space="preserve"> </w:t>
      </w:r>
      <w:r w:rsidR="00670BA5" w:rsidRPr="009C59AA">
        <w:rPr>
          <w:rFonts w:ascii="Sylfaen" w:hAnsi="Sylfaen" w:cs="Sylfaen"/>
          <w:sz w:val="24"/>
          <w:szCs w:val="24"/>
          <w:lang w:val="en-GB"/>
        </w:rPr>
        <w:t>მქონე</w:t>
      </w:r>
      <w:r w:rsidR="00670BA5" w:rsidRPr="009C59AA">
        <w:rPr>
          <w:sz w:val="24"/>
          <w:szCs w:val="24"/>
          <w:lang w:val="en-GB"/>
        </w:rPr>
        <w:t xml:space="preserve"> </w:t>
      </w:r>
      <w:r w:rsidR="00670BA5" w:rsidRPr="009C59AA">
        <w:rPr>
          <w:rFonts w:ascii="Sylfaen" w:hAnsi="Sylfaen" w:cs="Sylfaen"/>
          <w:sz w:val="24"/>
          <w:szCs w:val="24"/>
          <w:lang w:val="en-GB"/>
        </w:rPr>
        <w:t>პაციენტებში</w:t>
      </w:r>
      <w:r w:rsidR="00670BA5" w:rsidRPr="009C59AA">
        <w:rPr>
          <w:sz w:val="24"/>
          <w:szCs w:val="24"/>
          <w:lang w:val="en-GB"/>
        </w:rPr>
        <w:t>.</w:t>
      </w:r>
    </w:p>
    <w:p w14:paraId="5DCAB706" w14:textId="77777777" w:rsidR="00866BB2" w:rsidRPr="009C59AA" w:rsidRDefault="00866BB2" w:rsidP="00866BB2">
      <w:pPr>
        <w:ind w:left="567" w:hanging="567"/>
        <w:jc w:val="both"/>
        <w:rPr>
          <w:sz w:val="24"/>
          <w:szCs w:val="24"/>
          <w:lang w:val="en-GB"/>
        </w:rPr>
      </w:pPr>
      <w:r w:rsidRPr="009C59AA">
        <w:rPr>
          <w:sz w:val="24"/>
          <w:szCs w:val="24"/>
          <w:lang w:val="en-GB"/>
        </w:rPr>
        <w:t>•</w:t>
      </w:r>
      <w:r w:rsidRPr="009C59AA">
        <w:rPr>
          <w:sz w:val="24"/>
          <w:szCs w:val="24"/>
          <w:lang w:val="en-GB"/>
        </w:rPr>
        <w:tab/>
      </w:r>
      <w:r w:rsidR="00FA6C97" w:rsidRPr="009C59AA">
        <w:rPr>
          <w:rFonts w:ascii="Sylfaen" w:hAnsi="Sylfaen"/>
          <w:sz w:val="24"/>
          <w:szCs w:val="24"/>
          <w:lang w:val="ka-GE"/>
        </w:rPr>
        <w:t xml:space="preserve">კვლევამ  </w:t>
      </w:r>
      <w:r w:rsidR="00FA6C97" w:rsidRPr="009C59AA">
        <w:rPr>
          <w:sz w:val="24"/>
          <w:szCs w:val="24"/>
          <w:lang w:val="en-GB"/>
        </w:rPr>
        <w:t xml:space="preserve">GOG-0213  </w:t>
      </w:r>
      <w:r w:rsidR="00FA6C97" w:rsidRPr="009C59AA">
        <w:rPr>
          <w:rFonts w:ascii="Sylfaen" w:hAnsi="Sylfaen" w:cs="Sylfaen"/>
          <w:sz w:val="24"/>
          <w:szCs w:val="24"/>
          <w:lang w:val="en-GB"/>
        </w:rPr>
        <w:t>შეაფასა</w:t>
      </w:r>
      <w:r w:rsidR="00FA6C97" w:rsidRPr="009C59AA">
        <w:rPr>
          <w:sz w:val="24"/>
          <w:szCs w:val="24"/>
          <w:lang w:val="en-GB"/>
        </w:rPr>
        <w:t xml:space="preserve"> </w:t>
      </w:r>
      <w:r w:rsidR="00FA6C97" w:rsidRPr="009C59AA">
        <w:rPr>
          <w:rFonts w:ascii="Sylfaen" w:hAnsi="Sylfaen" w:cs="Sylfaen"/>
          <w:sz w:val="24"/>
          <w:szCs w:val="24"/>
          <w:lang w:val="en-GB"/>
        </w:rPr>
        <w:t>ბევაციზუმაბის</w:t>
      </w:r>
      <w:r w:rsidR="00FA6C97" w:rsidRPr="009C59AA">
        <w:rPr>
          <w:sz w:val="24"/>
          <w:szCs w:val="24"/>
          <w:lang w:val="en-GB"/>
        </w:rPr>
        <w:t xml:space="preserve"> </w:t>
      </w:r>
      <w:r w:rsidR="00FA6C97" w:rsidRPr="009C59AA">
        <w:rPr>
          <w:rFonts w:ascii="Sylfaen" w:hAnsi="Sylfaen" w:cs="Sylfaen"/>
          <w:sz w:val="24"/>
          <w:szCs w:val="24"/>
          <w:lang w:val="en-GB"/>
        </w:rPr>
        <w:t>ეფექტურობა</w:t>
      </w:r>
      <w:r w:rsidR="00FA6C97" w:rsidRPr="009C59AA">
        <w:rPr>
          <w:sz w:val="24"/>
          <w:szCs w:val="24"/>
          <w:lang w:val="en-GB"/>
        </w:rPr>
        <w:t xml:space="preserve"> </w:t>
      </w:r>
      <w:r w:rsidR="00FA6C97" w:rsidRPr="009C59AA">
        <w:rPr>
          <w:rFonts w:ascii="Sylfaen" w:hAnsi="Sylfaen" w:cs="Sylfaen"/>
          <w:sz w:val="24"/>
          <w:szCs w:val="24"/>
          <w:lang w:val="en-GB"/>
        </w:rPr>
        <w:t>და</w:t>
      </w:r>
      <w:r w:rsidR="00FA6C97" w:rsidRPr="009C59AA">
        <w:rPr>
          <w:sz w:val="24"/>
          <w:szCs w:val="24"/>
          <w:lang w:val="en-GB"/>
        </w:rPr>
        <w:t xml:space="preserve"> </w:t>
      </w:r>
      <w:r w:rsidR="00FA6C97" w:rsidRPr="009C59AA">
        <w:rPr>
          <w:rFonts w:ascii="Sylfaen" w:hAnsi="Sylfaen" w:cs="Sylfaen"/>
          <w:sz w:val="24"/>
          <w:szCs w:val="24"/>
          <w:lang w:val="en-GB"/>
        </w:rPr>
        <w:t>უსაფრთხოება</w:t>
      </w:r>
      <w:r w:rsidR="00FA6C97" w:rsidRPr="009C59AA">
        <w:rPr>
          <w:sz w:val="24"/>
          <w:szCs w:val="24"/>
          <w:lang w:val="en-GB"/>
        </w:rPr>
        <w:t xml:space="preserve"> </w:t>
      </w:r>
      <w:r w:rsidR="00FA6C97" w:rsidRPr="009C59AA">
        <w:rPr>
          <w:rFonts w:ascii="Sylfaen" w:hAnsi="Sylfaen" w:cs="Sylfaen"/>
          <w:sz w:val="24"/>
          <w:szCs w:val="24"/>
          <w:lang w:val="en-GB"/>
        </w:rPr>
        <w:t>კარბოპლატინთან</w:t>
      </w:r>
      <w:r w:rsidR="00FA6C97" w:rsidRPr="009C59AA">
        <w:rPr>
          <w:sz w:val="24"/>
          <w:szCs w:val="24"/>
          <w:lang w:val="en-GB"/>
        </w:rPr>
        <w:t xml:space="preserve"> </w:t>
      </w:r>
      <w:r w:rsidR="00FA6C97" w:rsidRPr="009C59AA">
        <w:rPr>
          <w:rFonts w:ascii="Sylfaen" w:hAnsi="Sylfaen" w:cs="Sylfaen"/>
          <w:sz w:val="24"/>
          <w:szCs w:val="24"/>
          <w:lang w:val="en-GB"/>
        </w:rPr>
        <w:t>და</w:t>
      </w:r>
      <w:r w:rsidR="00FA6C97" w:rsidRPr="009C59AA">
        <w:rPr>
          <w:sz w:val="24"/>
          <w:szCs w:val="24"/>
          <w:lang w:val="en-GB"/>
        </w:rPr>
        <w:t xml:space="preserve"> </w:t>
      </w:r>
      <w:r w:rsidR="00FA6C97" w:rsidRPr="009C59AA">
        <w:rPr>
          <w:rFonts w:ascii="Sylfaen" w:hAnsi="Sylfaen" w:cs="Sylfaen"/>
          <w:sz w:val="24"/>
          <w:szCs w:val="24"/>
          <w:lang w:val="en-GB"/>
        </w:rPr>
        <w:t>პაკლიტაქსელთან</w:t>
      </w:r>
      <w:r w:rsidR="00FA6C97" w:rsidRPr="009C59AA">
        <w:rPr>
          <w:sz w:val="24"/>
          <w:szCs w:val="24"/>
          <w:lang w:val="en-GB"/>
        </w:rPr>
        <w:t xml:space="preserve"> </w:t>
      </w:r>
      <w:r w:rsidR="00FA6C97" w:rsidRPr="009C59AA">
        <w:rPr>
          <w:rFonts w:ascii="Sylfaen" w:hAnsi="Sylfaen" w:cs="Sylfaen"/>
          <w:sz w:val="24"/>
          <w:szCs w:val="24"/>
          <w:lang w:val="en-GB"/>
        </w:rPr>
        <w:t>კომბინაციაში</w:t>
      </w:r>
      <w:r w:rsidR="00FA6C97" w:rsidRPr="009C59AA">
        <w:rPr>
          <w:sz w:val="24"/>
          <w:szCs w:val="24"/>
          <w:lang w:val="en-GB"/>
        </w:rPr>
        <w:t xml:space="preserve">, </w:t>
      </w:r>
      <w:r w:rsidR="00FA6C97" w:rsidRPr="009C59AA">
        <w:rPr>
          <w:rFonts w:ascii="Sylfaen" w:hAnsi="Sylfaen" w:cs="Sylfaen"/>
          <w:sz w:val="24"/>
          <w:szCs w:val="24"/>
          <w:lang w:val="en-GB"/>
        </w:rPr>
        <w:t>რასაც</w:t>
      </w:r>
      <w:r w:rsidR="00FA6C97" w:rsidRPr="009C59AA">
        <w:rPr>
          <w:sz w:val="24"/>
          <w:szCs w:val="24"/>
          <w:lang w:val="en-GB"/>
        </w:rPr>
        <w:t xml:space="preserve"> </w:t>
      </w:r>
      <w:r w:rsidR="00FA6C97" w:rsidRPr="009C59AA">
        <w:rPr>
          <w:rFonts w:ascii="Sylfaen" w:hAnsi="Sylfaen" w:cs="Sylfaen"/>
          <w:sz w:val="24"/>
          <w:szCs w:val="24"/>
          <w:lang w:val="en-GB"/>
        </w:rPr>
        <w:t>მოჰყვებ</w:t>
      </w:r>
      <w:r w:rsidR="00FA6C97" w:rsidRPr="009C59AA">
        <w:rPr>
          <w:rFonts w:ascii="Sylfaen" w:hAnsi="Sylfaen" w:cs="Sylfaen"/>
          <w:sz w:val="24"/>
          <w:szCs w:val="24"/>
          <w:lang w:val="ka-GE"/>
        </w:rPr>
        <w:t>ოდ</w:t>
      </w:r>
      <w:r w:rsidR="00FA6C97" w:rsidRPr="009C59AA">
        <w:rPr>
          <w:rFonts w:ascii="Sylfaen" w:hAnsi="Sylfaen" w:cs="Sylfaen"/>
          <w:sz w:val="24"/>
          <w:szCs w:val="24"/>
          <w:lang w:val="en-GB"/>
        </w:rPr>
        <w:t>ა</w:t>
      </w:r>
      <w:r w:rsidR="00FA6C97" w:rsidRPr="009C59AA">
        <w:rPr>
          <w:sz w:val="24"/>
          <w:szCs w:val="24"/>
          <w:lang w:val="en-GB"/>
        </w:rPr>
        <w:t xml:space="preserve"> </w:t>
      </w:r>
      <w:r w:rsidR="00FA6C97" w:rsidRPr="009C59AA">
        <w:rPr>
          <w:rFonts w:ascii="Sylfaen" w:hAnsi="Sylfaen" w:cs="Sylfaen"/>
          <w:sz w:val="24"/>
          <w:szCs w:val="24"/>
          <w:lang w:val="en-GB"/>
        </w:rPr>
        <w:t>ბევაციზუმაბი</w:t>
      </w:r>
      <w:r w:rsidR="00FA6C97" w:rsidRPr="009C59AA">
        <w:rPr>
          <w:sz w:val="24"/>
          <w:szCs w:val="24"/>
          <w:lang w:val="en-GB"/>
        </w:rPr>
        <w:t xml:space="preserve">, </w:t>
      </w:r>
      <w:r w:rsidR="00FA6C97" w:rsidRPr="009C59AA">
        <w:rPr>
          <w:rFonts w:ascii="Sylfaen" w:hAnsi="Sylfaen" w:cs="Sylfaen"/>
          <w:sz w:val="24"/>
          <w:szCs w:val="24"/>
          <w:lang w:val="en-GB"/>
        </w:rPr>
        <w:t>როგორც</w:t>
      </w:r>
      <w:r w:rsidR="00FA6C97" w:rsidRPr="009C59AA">
        <w:rPr>
          <w:sz w:val="24"/>
          <w:szCs w:val="24"/>
          <w:lang w:val="en-GB"/>
        </w:rPr>
        <w:t xml:space="preserve"> </w:t>
      </w:r>
      <w:r w:rsidR="00FA6C97" w:rsidRPr="009C59AA">
        <w:rPr>
          <w:rFonts w:ascii="Sylfaen" w:hAnsi="Sylfaen" w:cs="Sylfaen"/>
          <w:sz w:val="24"/>
          <w:szCs w:val="24"/>
          <w:lang w:val="en-GB"/>
        </w:rPr>
        <w:t>ცალკეული აგენტი</w:t>
      </w:r>
      <w:r w:rsidR="003859F9" w:rsidRPr="009C59AA">
        <w:rPr>
          <w:rFonts w:ascii="Sylfaen" w:hAnsi="Sylfaen" w:cs="Sylfaen"/>
          <w:sz w:val="24"/>
          <w:szCs w:val="24"/>
          <w:lang w:val="ka-GE"/>
        </w:rPr>
        <w:t xml:space="preserve"> </w:t>
      </w:r>
      <w:r w:rsidR="00FA6C97" w:rsidRPr="009C59AA">
        <w:rPr>
          <w:rFonts w:ascii="Sylfaen" w:hAnsi="Sylfaen" w:cs="Sylfaen"/>
          <w:sz w:val="24"/>
          <w:szCs w:val="24"/>
          <w:lang w:val="ka-GE"/>
        </w:rPr>
        <w:t>(მონოთერაპიის სხით)</w:t>
      </w:r>
      <w:r w:rsidR="00FA6C97" w:rsidRPr="009C59AA">
        <w:rPr>
          <w:sz w:val="24"/>
          <w:szCs w:val="24"/>
          <w:lang w:val="en-GB"/>
        </w:rPr>
        <w:t xml:space="preserve"> </w:t>
      </w:r>
      <w:r w:rsidR="00FA6C97" w:rsidRPr="009C59AA">
        <w:rPr>
          <w:rFonts w:ascii="Sylfaen" w:hAnsi="Sylfaen" w:cs="Sylfaen"/>
          <w:sz w:val="24"/>
          <w:szCs w:val="24"/>
          <w:lang w:val="en-GB"/>
        </w:rPr>
        <w:t>პაციენტებში</w:t>
      </w:r>
      <w:r w:rsidR="00FA6C97" w:rsidRPr="009C59AA">
        <w:rPr>
          <w:sz w:val="24"/>
          <w:szCs w:val="24"/>
          <w:lang w:val="en-GB"/>
        </w:rPr>
        <w:t xml:space="preserve"> </w:t>
      </w:r>
      <w:r w:rsidR="00FA6C97" w:rsidRPr="009C59AA">
        <w:rPr>
          <w:rFonts w:ascii="Sylfaen" w:hAnsi="Sylfaen" w:cs="Sylfaen"/>
          <w:sz w:val="24"/>
          <w:szCs w:val="24"/>
          <w:lang w:val="en-GB"/>
        </w:rPr>
        <w:t>პლატინისადმი</w:t>
      </w:r>
      <w:r w:rsidR="00FA6C97" w:rsidRPr="009C59AA">
        <w:rPr>
          <w:sz w:val="24"/>
          <w:szCs w:val="24"/>
          <w:lang w:val="en-GB"/>
        </w:rPr>
        <w:t xml:space="preserve"> </w:t>
      </w:r>
      <w:r w:rsidR="00FA6C97" w:rsidRPr="009C59AA">
        <w:rPr>
          <w:rFonts w:ascii="Sylfaen" w:hAnsi="Sylfaen" w:cs="Sylfaen"/>
          <w:sz w:val="24"/>
          <w:szCs w:val="24"/>
          <w:lang w:val="en-GB"/>
        </w:rPr>
        <w:t>მგრძნობიარე</w:t>
      </w:r>
      <w:r w:rsidR="00FA6C97" w:rsidRPr="009C59AA">
        <w:rPr>
          <w:sz w:val="24"/>
          <w:szCs w:val="24"/>
          <w:lang w:val="en-GB"/>
        </w:rPr>
        <w:t xml:space="preserve"> </w:t>
      </w:r>
      <w:r w:rsidR="00FA6C97" w:rsidRPr="009C59AA">
        <w:rPr>
          <w:rFonts w:ascii="Sylfaen" w:hAnsi="Sylfaen" w:cs="Sylfaen"/>
          <w:sz w:val="24"/>
          <w:szCs w:val="24"/>
          <w:lang w:val="en-GB"/>
        </w:rPr>
        <w:t>მორეციდივე</w:t>
      </w:r>
      <w:r w:rsidR="00FA6C97" w:rsidRPr="009C59AA">
        <w:rPr>
          <w:sz w:val="24"/>
          <w:szCs w:val="24"/>
          <w:lang w:val="en-GB"/>
        </w:rPr>
        <w:t xml:space="preserve"> </w:t>
      </w:r>
      <w:r w:rsidR="00FA6C97" w:rsidRPr="009C59AA">
        <w:rPr>
          <w:rFonts w:ascii="Sylfaen" w:hAnsi="Sylfaen" w:cs="Sylfaen"/>
          <w:sz w:val="24"/>
          <w:szCs w:val="24"/>
          <w:lang w:val="en-GB"/>
        </w:rPr>
        <w:t>ეპითელური</w:t>
      </w:r>
      <w:r w:rsidR="00FA6C97" w:rsidRPr="009C59AA">
        <w:rPr>
          <w:sz w:val="24"/>
          <w:szCs w:val="24"/>
          <w:lang w:val="en-GB"/>
        </w:rPr>
        <w:t xml:space="preserve"> </w:t>
      </w:r>
      <w:r w:rsidR="00FA6C97" w:rsidRPr="009C59AA">
        <w:rPr>
          <w:rFonts w:ascii="Sylfaen" w:hAnsi="Sylfaen" w:cs="Sylfaen"/>
          <w:sz w:val="24"/>
          <w:szCs w:val="24"/>
          <w:lang w:val="en-GB"/>
        </w:rPr>
        <w:t>საკვერცხის</w:t>
      </w:r>
      <w:r w:rsidR="00FA6C97" w:rsidRPr="009C59AA">
        <w:rPr>
          <w:sz w:val="24"/>
          <w:szCs w:val="24"/>
          <w:lang w:val="en-GB"/>
        </w:rPr>
        <w:t xml:space="preserve">, </w:t>
      </w:r>
      <w:r w:rsidR="00FA6C97" w:rsidRPr="009C59AA">
        <w:rPr>
          <w:rFonts w:ascii="Sylfaen" w:hAnsi="Sylfaen" w:cs="Sylfaen"/>
          <w:sz w:val="24"/>
          <w:szCs w:val="24"/>
          <w:lang w:val="en-GB"/>
        </w:rPr>
        <w:t>ფალოპის</w:t>
      </w:r>
      <w:r w:rsidR="00FA6C97" w:rsidRPr="009C59AA">
        <w:rPr>
          <w:sz w:val="24"/>
          <w:szCs w:val="24"/>
          <w:lang w:val="en-GB"/>
        </w:rPr>
        <w:t xml:space="preserve"> </w:t>
      </w:r>
      <w:r w:rsidR="00FA6C97" w:rsidRPr="009C59AA">
        <w:rPr>
          <w:rFonts w:ascii="Sylfaen" w:hAnsi="Sylfaen" w:cs="Sylfaen"/>
          <w:sz w:val="24"/>
          <w:szCs w:val="24"/>
          <w:lang w:val="en-GB"/>
        </w:rPr>
        <w:t>მილის</w:t>
      </w:r>
      <w:r w:rsidR="00FA6C97" w:rsidRPr="009C59AA">
        <w:rPr>
          <w:sz w:val="24"/>
          <w:szCs w:val="24"/>
          <w:lang w:val="en-GB"/>
        </w:rPr>
        <w:t xml:space="preserve"> </w:t>
      </w:r>
      <w:r w:rsidR="00FA6C97" w:rsidRPr="009C59AA">
        <w:rPr>
          <w:rFonts w:ascii="Sylfaen" w:hAnsi="Sylfaen" w:cs="Sylfaen"/>
          <w:sz w:val="24"/>
          <w:szCs w:val="24"/>
          <w:lang w:val="en-GB"/>
        </w:rPr>
        <w:t>ან</w:t>
      </w:r>
      <w:r w:rsidR="00FA6C97" w:rsidRPr="009C59AA">
        <w:rPr>
          <w:sz w:val="24"/>
          <w:szCs w:val="24"/>
          <w:lang w:val="en-GB"/>
        </w:rPr>
        <w:t xml:space="preserve"> </w:t>
      </w:r>
      <w:r w:rsidR="00FA6C97" w:rsidRPr="009C59AA">
        <w:rPr>
          <w:rFonts w:ascii="Sylfaen" w:hAnsi="Sylfaen" w:cs="Sylfaen"/>
          <w:sz w:val="24"/>
          <w:szCs w:val="24"/>
          <w:lang w:val="en-GB"/>
        </w:rPr>
        <w:t>პირველადი</w:t>
      </w:r>
      <w:r w:rsidR="00FA6C97" w:rsidRPr="009C59AA">
        <w:rPr>
          <w:sz w:val="24"/>
          <w:szCs w:val="24"/>
          <w:lang w:val="en-GB"/>
        </w:rPr>
        <w:t xml:space="preserve"> </w:t>
      </w:r>
      <w:r w:rsidR="00FA6C97" w:rsidRPr="009C59AA">
        <w:rPr>
          <w:rFonts w:ascii="Sylfaen" w:hAnsi="Sylfaen" w:cs="Sylfaen"/>
          <w:sz w:val="24"/>
          <w:szCs w:val="24"/>
          <w:lang w:val="en-GB"/>
        </w:rPr>
        <w:t>პერიტონეალური</w:t>
      </w:r>
      <w:r w:rsidR="00FA6C97" w:rsidRPr="009C59AA">
        <w:rPr>
          <w:sz w:val="24"/>
          <w:szCs w:val="24"/>
          <w:lang w:val="en-GB"/>
        </w:rPr>
        <w:t xml:space="preserve"> </w:t>
      </w:r>
      <w:r w:rsidR="00FA6C97" w:rsidRPr="009C59AA">
        <w:rPr>
          <w:rFonts w:ascii="Sylfaen" w:hAnsi="Sylfaen" w:cs="Sylfaen"/>
          <w:sz w:val="24"/>
          <w:szCs w:val="24"/>
          <w:lang w:val="en-GB"/>
        </w:rPr>
        <w:t>კიბოთი</w:t>
      </w:r>
      <w:r w:rsidR="00FA6C97" w:rsidRPr="009C59AA">
        <w:rPr>
          <w:sz w:val="24"/>
          <w:szCs w:val="24"/>
          <w:lang w:val="en-GB"/>
        </w:rPr>
        <w:t>.</w:t>
      </w:r>
    </w:p>
    <w:p w14:paraId="44DC58D7" w14:textId="77777777" w:rsidR="00866BB2" w:rsidRPr="009C59AA" w:rsidRDefault="00866BB2" w:rsidP="00866BB2">
      <w:pPr>
        <w:ind w:left="567" w:hanging="567"/>
        <w:rPr>
          <w:i/>
          <w:sz w:val="24"/>
          <w:szCs w:val="24"/>
          <w:lang w:val="en-GB"/>
        </w:rPr>
      </w:pPr>
      <w:r w:rsidRPr="009C59AA">
        <w:rPr>
          <w:sz w:val="24"/>
          <w:szCs w:val="24"/>
          <w:lang w:val="en-GB"/>
        </w:rPr>
        <w:t>•</w:t>
      </w:r>
      <w:r w:rsidRPr="009C59AA">
        <w:rPr>
          <w:sz w:val="24"/>
          <w:szCs w:val="24"/>
          <w:lang w:val="en-GB"/>
        </w:rPr>
        <w:tab/>
      </w:r>
      <w:r w:rsidR="00C82AD6" w:rsidRPr="009C59AA">
        <w:rPr>
          <w:sz w:val="24"/>
          <w:szCs w:val="24"/>
          <w:lang w:val="en-GB"/>
        </w:rPr>
        <w:t xml:space="preserve">MO22224– </w:t>
      </w:r>
      <w:r w:rsidR="00C82AD6" w:rsidRPr="009C59AA">
        <w:rPr>
          <w:rFonts w:ascii="Sylfaen" w:hAnsi="Sylfaen" w:cs="Sylfaen"/>
          <w:sz w:val="24"/>
          <w:szCs w:val="24"/>
          <w:lang w:val="en-GB"/>
        </w:rPr>
        <w:t>მა</w:t>
      </w:r>
      <w:r w:rsidR="00C82AD6" w:rsidRPr="009C59AA">
        <w:rPr>
          <w:sz w:val="24"/>
          <w:szCs w:val="24"/>
          <w:lang w:val="en-GB"/>
        </w:rPr>
        <w:t xml:space="preserve"> </w:t>
      </w:r>
      <w:r w:rsidR="00C82AD6" w:rsidRPr="009C59AA">
        <w:rPr>
          <w:rFonts w:ascii="Sylfaen" w:hAnsi="Sylfaen" w:cs="Sylfaen"/>
          <w:sz w:val="24"/>
          <w:szCs w:val="24"/>
          <w:lang w:val="en-GB"/>
        </w:rPr>
        <w:t>შეაფასა</w:t>
      </w:r>
      <w:r w:rsidR="00C82AD6" w:rsidRPr="009C59AA">
        <w:rPr>
          <w:sz w:val="24"/>
          <w:szCs w:val="24"/>
          <w:lang w:val="en-GB"/>
        </w:rPr>
        <w:t xml:space="preserve"> </w:t>
      </w:r>
      <w:r w:rsidR="00C82AD6" w:rsidRPr="009C59AA">
        <w:rPr>
          <w:rFonts w:ascii="Sylfaen" w:hAnsi="Sylfaen" w:cs="Sylfaen"/>
          <w:sz w:val="24"/>
          <w:szCs w:val="24"/>
          <w:lang w:val="en-GB"/>
        </w:rPr>
        <w:t>ბევაციზუმაბის</w:t>
      </w:r>
      <w:r w:rsidR="00C82AD6" w:rsidRPr="009C59AA">
        <w:rPr>
          <w:sz w:val="24"/>
          <w:szCs w:val="24"/>
          <w:lang w:val="en-GB"/>
        </w:rPr>
        <w:t xml:space="preserve"> </w:t>
      </w:r>
      <w:r w:rsidR="00C82AD6" w:rsidRPr="009C59AA">
        <w:rPr>
          <w:rFonts w:ascii="Sylfaen" w:hAnsi="Sylfaen" w:cs="Sylfaen"/>
          <w:sz w:val="24"/>
          <w:szCs w:val="24"/>
          <w:lang w:val="en-GB"/>
        </w:rPr>
        <w:t>ეფექტურობა</w:t>
      </w:r>
      <w:r w:rsidR="00C82AD6" w:rsidRPr="009C59AA">
        <w:rPr>
          <w:sz w:val="24"/>
          <w:szCs w:val="24"/>
          <w:lang w:val="en-GB"/>
        </w:rPr>
        <w:t xml:space="preserve"> </w:t>
      </w:r>
      <w:r w:rsidR="00C82AD6" w:rsidRPr="009C59AA">
        <w:rPr>
          <w:rFonts w:ascii="Sylfaen" w:hAnsi="Sylfaen" w:cs="Sylfaen"/>
          <w:sz w:val="24"/>
          <w:szCs w:val="24"/>
          <w:lang w:val="en-GB"/>
        </w:rPr>
        <w:t>და</w:t>
      </w:r>
      <w:r w:rsidR="00C82AD6" w:rsidRPr="009C59AA">
        <w:rPr>
          <w:sz w:val="24"/>
          <w:szCs w:val="24"/>
          <w:lang w:val="en-GB"/>
        </w:rPr>
        <w:t xml:space="preserve"> </w:t>
      </w:r>
      <w:r w:rsidR="00C82AD6" w:rsidRPr="009C59AA">
        <w:rPr>
          <w:rFonts w:ascii="Sylfaen" w:hAnsi="Sylfaen" w:cs="Sylfaen"/>
          <w:sz w:val="24"/>
          <w:szCs w:val="24"/>
          <w:lang w:val="en-GB"/>
        </w:rPr>
        <w:t>უსაფრთხოება</w:t>
      </w:r>
      <w:r w:rsidR="003859F9" w:rsidRPr="009C59AA">
        <w:rPr>
          <w:rFonts w:asciiTheme="minorHAnsi" w:hAnsiTheme="minorHAnsi"/>
          <w:sz w:val="24"/>
          <w:szCs w:val="24"/>
          <w:lang w:val="ka-GE"/>
        </w:rPr>
        <w:t xml:space="preserve"> </w:t>
      </w:r>
      <w:r w:rsidR="00C82AD6" w:rsidRPr="009C59AA">
        <w:rPr>
          <w:rFonts w:ascii="Sylfaen" w:hAnsi="Sylfaen" w:cs="Sylfaen"/>
          <w:sz w:val="24"/>
          <w:szCs w:val="24"/>
          <w:lang w:val="en-GB"/>
        </w:rPr>
        <w:t>პაკლიტაქსელთან</w:t>
      </w:r>
      <w:r w:rsidR="00C82AD6" w:rsidRPr="009C59AA">
        <w:rPr>
          <w:sz w:val="24"/>
          <w:szCs w:val="24"/>
          <w:lang w:val="en-GB"/>
        </w:rPr>
        <w:t xml:space="preserve">, </w:t>
      </w:r>
      <w:r w:rsidR="00C82AD6" w:rsidRPr="009C59AA">
        <w:rPr>
          <w:rFonts w:ascii="Sylfaen" w:hAnsi="Sylfaen" w:cs="Sylfaen"/>
          <w:sz w:val="24"/>
          <w:szCs w:val="24"/>
          <w:lang w:val="en-GB"/>
        </w:rPr>
        <w:t>ტოპო</w:t>
      </w:r>
      <w:r w:rsidR="003859F9" w:rsidRPr="009C59AA">
        <w:rPr>
          <w:rFonts w:ascii="Sylfaen" w:hAnsi="Sylfaen" w:cs="Sylfaen"/>
          <w:sz w:val="24"/>
          <w:szCs w:val="24"/>
          <w:lang w:val="ka-GE"/>
        </w:rPr>
        <w:t>ტ</w:t>
      </w:r>
      <w:r w:rsidR="00C82AD6" w:rsidRPr="009C59AA">
        <w:rPr>
          <w:rFonts w:ascii="Sylfaen" w:hAnsi="Sylfaen" w:cs="Sylfaen"/>
          <w:sz w:val="24"/>
          <w:szCs w:val="24"/>
          <w:lang w:val="en-GB"/>
        </w:rPr>
        <w:t>ეკანთან</w:t>
      </w:r>
      <w:r w:rsidR="00C82AD6" w:rsidRPr="009C59AA">
        <w:rPr>
          <w:sz w:val="24"/>
          <w:szCs w:val="24"/>
          <w:lang w:val="en-GB"/>
        </w:rPr>
        <w:t xml:space="preserve"> </w:t>
      </w:r>
      <w:r w:rsidR="00C82AD6" w:rsidRPr="009C59AA">
        <w:rPr>
          <w:rFonts w:ascii="Sylfaen" w:hAnsi="Sylfaen" w:cs="Sylfaen"/>
          <w:sz w:val="24"/>
          <w:szCs w:val="24"/>
          <w:lang w:val="en-GB"/>
        </w:rPr>
        <w:t>ან</w:t>
      </w:r>
      <w:r w:rsidR="00C82AD6" w:rsidRPr="009C59AA">
        <w:rPr>
          <w:sz w:val="24"/>
          <w:szCs w:val="24"/>
          <w:lang w:val="en-GB"/>
        </w:rPr>
        <w:t xml:space="preserve"> </w:t>
      </w:r>
      <w:r w:rsidR="00C82AD6" w:rsidRPr="009C59AA">
        <w:rPr>
          <w:rFonts w:ascii="Sylfaen" w:hAnsi="Sylfaen" w:cs="Sylfaen"/>
          <w:sz w:val="24"/>
          <w:szCs w:val="24"/>
          <w:lang w:val="en-GB"/>
        </w:rPr>
        <w:t>პეგილირებულ</w:t>
      </w:r>
      <w:r w:rsidR="00C82AD6" w:rsidRPr="009C59AA">
        <w:rPr>
          <w:sz w:val="24"/>
          <w:szCs w:val="24"/>
          <w:lang w:val="en-GB"/>
        </w:rPr>
        <w:t xml:space="preserve"> </w:t>
      </w:r>
      <w:r w:rsidR="00C82AD6" w:rsidRPr="009C59AA">
        <w:rPr>
          <w:rFonts w:ascii="Sylfaen" w:hAnsi="Sylfaen" w:cs="Sylfaen"/>
          <w:sz w:val="24"/>
          <w:szCs w:val="24"/>
          <w:lang w:val="en-GB"/>
        </w:rPr>
        <w:t>ლიპოსომურ</w:t>
      </w:r>
      <w:r w:rsidR="00C82AD6" w:rsidRPr="009C59AA">
        <w:rPr>
          <w:sz w:val="24"/>
          <w:szCs w:val="24"/>
          <w:lang w:val="en-GB"/>
        </w:rPr>
        <w:t xml:space="preserve"> </w:t>
      </w:r>
      <w:r w:rsidR="00C82AD6" w:rsidRPr="009C59AA">
        <w:rPr>
          <w:rFonts w:ascii="Sylfaen" w:hAnsi="Sylfaen" w:cs="Sylfaen"/>
          <w:sz w:val="24"/>
          <w:szCs w:val="24"/>
          <w:lang w:val="en-GB"/>
        </w:rPr>
        <w:lastRenderedPageBreak/>
        <w:t>დოქსორუბიცინთან</w:t>
      </w:r>
      <w:r w:rsidR="00C82AD6" w:rsidRPr="009C59AA">
        <w:rPr>
          <w:sz w:val="24"/>
          <w:szCs w:val="24"/>
          <w:lang w:val="en-GB"/>
        </w:rPr>
        <w:t xml:space="preserve"> </w:t>
      </w:r>
      <w:r w:rsidR="00C82AD6" w:rsidRPr="009C59AA">
        <w:rPr>
          <w:rFonts w:ascii="Sylfaen" w:hAnsi="Sylfaen" w:cs="Sylfaen"/>
          <w:sz w:val="24"/>
          <w:szCs w:val="24"/>
          <w:lang w:val="en-GB"/>
        </w:rPr>
        <w:t>კომბინაციაში</w:t>
      </w:r>
      <w:r w:rsidR="00C82AD6" w:rsidRPr="009C59AA">
        <w:rPr>
          <w:sz w:val="24"/>
          <w:szCs w:val="24"/>
          <w:lang w:val="en-GB"/>
        </w:rPr>
        <w:t xml:space="preserve"> </w:t>
      </w:r>
      <w:r w:rsidR="00C82AD6" w:rsidRPr="009C59AA">
        <w:rPr>
          <w:rFonts w:ascii="Sylfaen" w:hAnsi="Sylfaen" w:cs="Sylfaen"/>
          <w:sz w:val="24"/>
          <w:szCs w:val="24"/>
          <w:lang w:val="en-GB"/>
        </w:rPr>
        <w:t>პლატინისადმი</w:t>
      </w:r>
      <w:r w:rsidR="00C82AD6" w:rsidRPr="009C59AA">
        <w:rPr>
          <w:sz w:val="24"/>
          <w:szCs w:val="24"/>
          <w:lang w:val="en-GB"/>
        </w:rPr>
        <w:t xml:space="preserve"> </w:t>
      </w:r>
      <w:r w:rsidR="00C82AD6" w:rsidRPr="009C59AA">
        <w:rPr>
          <w:rFonts w:ascii="Sylfaen" w:hAnsi="Sylfaen" w:cs="Sylfaen"/>
          <w:sz w:val="24"/>
          <w:szCs w:val="24"/>
          <w:lang w:val="en-GB"/>
        </w:rPr>
        <w:t>რეზისტენტული</w:t>
      </w:r>
      <w:r w:rsidR="00C82AD6" w:rsidRPr="009C59AA">
        <w:rPr>
          <w:sz w:val="24"/>
          <w:szCs w:val="24"/>
          <w:lang w:val="en-GB"/>
        </w:rPr>
        <w:t xml:space="preserve"> </w:t>
      </w:r>
      <w:r w:rsidR="00C82AD6" w:rsidRPr="009C59AA">
        <w:rPr>
          <w:rFonts w:ascii="Sylfaen" w:hAnsi="Sylfaen" w:cs="Sylfaen"/>
          <w:sz w:val="24"/>
          <w:szCs w:val="24"/>
          <w:lang w:val="en-GB"/>
        </w:rPr>
        <w:t>მორეციდივ</w:t>
      </w:r>
      <w:r w:rsidR="00C82AD6" w:rsidRPr="009C59AA">
        <w:rPr>
          <w:rFonts w:ascii="Sylfaen" w:hAnsi="Sylfaen" w:cs="Sylfaen"/>
          <w:sz w:val="24"/>
          <w:szCs w:val="24"/>
          <w:lang w:val="ka-GE"/>
        </w:rPr>
        <w:t>ე</w:t>
      </w:r>
      <w:r w:rsidR="00C82AD6" w:rsidRPr="009C59AA">
        <w:rPr>
          <w:sz w:val="24"/>
          <w:szCs w:val="24"/>
          <w:lang w:val="en-GB"/>
        </w:rPr>
        <w:t xml:space="preserve"> </w:t>
      </w:r>
      <w:r w:rsidR="00C82AD6" w:rsidRPr="009C59AA">
        <w:rPr>
          <w:rFonts w:ascii="Sylfaen" w:hAnsi="Sylfaen" w:cs="Sylfaen"/>
          <w:sz w:val="24"/>
          <w:szCs w:val="24"/>
          <w:lang w:val="en-GB"/>
        </w:rPr>
        <w:t>ეპითელური</w:t>
      </w:r>
      <w:r w:rsidR="00C82AD6" w:rsidRPr="009C59AA">
        <w:rPr>
          <w:sz w:val="24"/>
          <w:szCs w:val="24"/>
          <w:lang w:val="en-GB"/>
        </w:rPr>
        <w:t xml:space="preserve"> </w:t>
      </w:r>
      <w:r w:rsidR="00C82AD6" w:rsidRPr="009C59AA">
        <w:rPr>
          <w:rFonts w:ascii="Sylfaen" w:hAnsi="Sylfaen" w:cs="Sylfaen"/>
          <w:sz w:val="24"/>
          <w:szCs w:val="24"/>
          <w:lang w:val="en-GB"/>
        </w:rPr>
        <w:t>საკვერცხის</w:t>
      </w:r>
      <w:r w:rsidR="00C82AD6" w:rsidRPr="009C59AA">
        <w:rPr>
          <w:sz w:val="24"/>
          <w:szCs w:val="24"/>
          <w:lang w:val="en-GB"/>
        </w:rPr>
        <w:t xml:space="preserve">, </w:t>
      </w:r>
      <w:r w:rsidR="00C82AD6" w:rsidRPr="009C59AA">
        <w:rPr>
          <w:rFonts w:ascii="Sylfaen" w:hAnsi="Sylfaen" w:cs="Sylfaen"/>
          <w:sz w:val="24"/>
          <w:szCs w:val="24"/>
          <w:lang w:val="en-GB"/>
        </w:rPr>
        <w:t>ფალოპის</w:t>
      </w:r>
      <w:r w:rsidR="00C82AD6" w:rsidRPr="009C59AA">
        <w:rPr>
          <w:sz w:val="24"/>
          <w:szCs w:val="24"/>
          <w:lang w:val="en-GB"/>
        </w:rPr>
        <w:t xml:space="preserve"> </w:t>
      </w:r>
      <w:r w:rsidR="00C82AD6" w:rsidRPr="009C59AA">
        <w:rPr>
          <w:rFonts w:ascii="Sylfaen" w:hAnsi="Sylfaen" w:cs="Sylfaen"/>
          <w:sz w:val="24"/>
          <w:szCs w:val="24"/>
          <w:lang w:val="en-GB"/>
        </w:rPr>
        <w:t>მილის</w:t>
      </w:r>
      <w:r w:rsidR="00C82AD6" w:rsidRPr="009C59AA">
        <w:rPr>
          <w:sz w:val="24"/>
          <w:szCs w:val="24"/>
          <w:lang w:val="en-GB"/>
        </w:rPr>
        <w:t xml:space="preserve"> </w:t>
      </w:r>
      <w:r w:rsidR="00C82AD6" w:rsidRPr="009C59AA">
        <w:rPr>
          <w:rFonts w:ascii="Sylfaen" w:hAnsi="Sylfaen" w:cs="Sylfaen"/>
          <w:sz w:val="24"/>
          <w:szCs w:val="24"/>
          <w:lang w:val="en-GB"/>
        </w:rPr>
        <w:t>ან</w:t>
      </w:r>
      <w:r w:rsidR="00C82AD6" w:rsidRPr="009C59AA">
        <w:rPr>
          <w:sz w:val="24"/>
          <w:szCs w:val="24"/>
          <w:lang w:val="en-GB"/>
        </w:rPr>
        <w:t xml:space="preserve"> </w:t>
      </w:r>
      <w:r w:rsidR="00C82AD6" w:rsidRPr="009C59AA">
        <w:rPr>
          <w:rFonts w:ascii="Sylfaen" w:hAnsi="Sylfaen" w:cs="Sylfaen"/>
          <w:sz w:val="24"/>
          <w:szCs w:val="24"/>
          <w:lang w:val="en-GB"/>
        </w:rPr>
        <w:t>პირველადი</w:t>
      </w:r>
      <w:r w:rsidR="00C82AD6" w:rsidRPr="009C59AA">
        <w:rPr>
          <w:sz w:val="24"/>
          <w:szCs w:val="24"/>
          <w:lang w:val="en-GB"/>
        </w:rPr>
        <w:t xml:space="preserve"> </w:t>
      </w:r>
      <w:r w:rsidR="00C82AD6" w:rsidRPr="009C59AA">
        <w:rPr>
          <w:rFonts w:ascii="Sylfaen" w:hAnsi="Sylfaen" w:cs="Sylfaen"/>
          <w:sz w:val="24"/>
          <w:szCs w:val="24"/>
          <w:lang w:val="en-GB"/>
        </w:rPr>
        <w:t>პერიტონეალური</w:t>
      </w:r>
      <w:r w:rsidR="00C82AD6" w:rsidRPr="009C59AA">
        <w:rPr>
          <w:sz w:val="24"/>
          <w:szCs w:val="24"/>
          <w:lang w:val="en-GB"/>
        </w:rPr>
        <w:t xml:space="preserve"> </w:t>
      </w:r>
      <w:r w:rsidR="00C82AD6" w:rsidRPr="009C59AA">
        <w:rPr>
          <w:rFonts w:ascii="Sylfaen" w:hAnsi="Sylfaen" w:cs="Sylfaen"/>
          <w:sz w:val="24"/>
          <w:szCs w:val="24"/>
          <w:lang w:val="en-GB"/>
        </w:rPr>
        <w:t>კიბოს</w:t>
      </w:r>
      <w:r w:rsidR="00C82AD6" w:rsidRPr="009C59AA">
        <w:rPr>
          <w:sz w:val="24"/>
          <w:szCs w:val="24"/>
          <w:lang w:val="en-GB"/>
        </w:rPr>
        <w:t xml:space="preserve"> </w:t>
      </w:r>
      <w:r w:rsidR="00C82AD6" w:rsidRPr="009C59AA">
        <w:rPr>
          <w:rFonts w:ascii="Sylfaen" w:hAnsi="Sylfaen" w:cs="Sylfaen"/>
          <w:sz w:val="24"/>
          <w:szCs w:val="24"/>
          <w:lang w:val="en-GB"/>
        </w:rPr>
        <w:t>მქონე</w:t>
      </w:r>
      <w:r w:rsidR="00C82AD6" w:rsidRPr="009C59AA">
        <w:rPr>
          <w:sz w:val="24"/>
          <w:szCs w:val="24"/>
          <w:lang w:val="en-GB"/>
        </w:rPr>
        <w:t xml:space="preserve"> </w:t>
      </w:r>
      <w:r w:rsidR="00C82AD6" w:rsidRPr="009C59AA">
        <w:rPr>
          <w:rFonts w:ascii="Sylfaen" w:hAnsi="Sylfaen" w:cs="Sylfaen"/>
          <w:sz w:val="24"/>
          <w:szCs w:val="24"/>
          <w:lang w:val="en-GB"/>
        </w:rPr>
        <w:t>პაციენტებში</w:t>
      </w:r>
      <w:r w:rsidR="00C82AD6" w:rsidRPr="009C59AA">
        <w:rPr>
          <w:sz w:val="24"/>
          <w:szCs w:val="24"/>
          <w:lang w:val="en-GB"/>
        </w:rPr>
        <w:t>.</w:t>
      </w:r>
    </w:p>
    <w:p w14:paraId="54490D04" w14:textId="77777777" w:rsidR="00866BB2" w:rsidRPr="009C59AA" w:rsidRDefault="00866BB2" w:rsidP="00866BB2">
      <w:pPr>
        <w:rPr>
          <w:i/>
          <w:lang w:val="en-GB"/>
        </w:rPr>
      </w:pPr>
    </w:p>
    <w:p w14:paraId="11853549" w14:textId="77777777" w:rsidR="00866BB2" w:rsidRPr="009C59AA" w:rsidRDefault="00866BB2" w:rsidP="00866BB2">
      <w:pPr>
        <w:rPr>
          <w:i/>
          <w:lang w:val="en-GB"/>
        </w:rPr>
      </w:pPr>
      <w:r w:rsidRPr="009C59AA">
        <w:rPr>
          <w:i/>
          <w:lang w:val="en-GB"/>
        </w:rPr>
        <w:t>AVF4095g</w:t>
      </w:r>
    </w:p>
    <w:p w14:paraId="3E59FB66" w14:textId="77777777" w:rsidR="00866BB2" w:rsidRPr="009C59AA" w:rsidRDefault="00866BB2" w:rsidP="00866BB2">
      <w:pPr>
        <w:spacing w:after="170" w:line="280" w:lineRule="atLeast"/>
        <w:jc w:val="both"/>
        <w:rPr>
          <w:rFonts w:ascii="Times" w:hAnsi="Times" w:cs="Arial"/>
          <w:sz w:val="24"/>
          <w:szCs w:val="24"/>
          <w:lang w:val="ka-GE" w:eastAsia="de-DE"/>
        </w:rPr>
      </w:pPr>
      <w:r w:rsidRPr="009C59AA">
        <w:rPr>
          <w:rFonts w:ascii="Sylfaen" w:hAnsi="Sylfaen" w:cs="Arial"/>
          <w:sz w:val="24"/>
          <w:szCs w:val="24"/>
          <w:lang w:val="ka-GE" w:eastAsia="de-DE"/>
        </w:rPr>
        <w:t xml:space="preserve">ავასტინის უსაფრთხოება და ეფექტურობა შესწავლილი იქნა </w:t>
      </w:r>
      <w:r w:rsidRPr="009C59AA">
        <w:rPr>
          <w:rFonts w:ascii="Times" w:hAnsi="Times" w:cs="Arial"/>
          <w:sz w:val="24"/>
          <w:szCs w:val="24"/>
          <w:lang w:eastAsia="de-DE"/>
        </w:rPr>
        <w:t>III</w:t>
      </w:r>
      <w:r w:rsidRPr="009C59AA">
        <w:rPr>
          <w:rFonts w:ascii="Sylfaen" w:hAnsi="Sylfaen" w:cs="Arial"/>
          <w:sz w:val="24"/>
          <w:szCs w:val="24"/>
          <w:lang w:val="ka-GE" w:eastAsia="de-DE"/>
        </w:rPr>
        <w:t xml:space="preserve"> ფაზის, რანდომიზებულ, ორმაგ-ბრმა, პლაცებო-კონტროლირებად კვლევაში </w:t>
      </w:r>
      <w:r w:rsidRPr="009C59AA">
        <w:rPr>
          <w:rFonts w:ascii="Times" w:hAnsi="Times" w:cs="Arial"/>
          <w:sz w:val="24"/>
          <w:szCs w:val="24"/>
          <w:lang w:eastAsia="de-DE"/>
        </w:rPr>
        <w:t xml:space="preserve">(AVF4095g),  </w:t>
      </w:r>
      <w:r w:rsidRPr="009C59AA">
        <w:rPr>
          <w:rFonts w:ascii="Sylfaen" w:hAnsi="Sylfaen" w:cs="Arial"/>
          <w:sz w:val="24"/>
          <w:szCs w:val="24"/>
          <w:lang w:val="ka-GE" w:eastAsia="de-DE"/>
        </w:rPr>
        <w:t>პლატინისადმი სე</w:t>
      </w:r>
      <w:r w:rsidR="003859F9" w:rsidRPr="009C59AA">
        <w:rPr>
          <w:rFonts w:ascii="Sylfaen" w:hAnsi="Sylfaen" w:cs="Arial"/>
          <w:sz w:val="24"/>
          <w:szCs w:val="24"/>
          <w:lang w:val="ka-GE" w:eastAsia="de-DE"/>
        </w:rPr>
        <w:t>ნ</w:t>
      </w:r>
      <w:r w:rsidRPr="009C59AA">
        <w:rPr>
          <w:rFonts w:ascii="Sylfaen" w:hAnsi="Sylfaen" w:cs="Arial"/>
          <w:sz w:val="24"/>
          <w:szCs w:val="24"/>
          <w:lang w:val="ka-GE" w:eastAsia="de-DE"/>
        </w:rPr>
        <w:t xml:space="preserve">სიტიური, რეციდიული, ეპითელური საკვერცხის, ფალოპის მილის ან პირველადი პერიტონეული კიბოს მქონე პაციენტების მკურნალობისათვის, რომელთაც არ </w:t>
      </w:r>
      <w:r w:rsidR="003859F9" w:rsidRPr="009C59AA">
        <w:rPr>
          <w:rFonts w:ascii="Sylfaen" w:hAnsi="Sylfaen" w:cs="Arial"/>
          <w:sz w:val="24"/>
          <w:szCs w:val="24"/>
          <w:lang w:val="ka-GE" w:eastAsia="de-DE"/>
        </w:rPr>
        <w:t>ჰ</w:t>
      </w:r>
      <w:r w:rsidRPr="009C59AA">
        <w:rPr>
          <w:rFonts w:ascii="Sylfaen" w:hAnsi="Sylfaen" w:cs="Arial"/>
          <w:sz w:val="24"/>
          <w:szCs w:val="24"/>
          <w:lang w:val="ka-GE" w:eastAsia="de-DE"/>
        </w:rPr>
        <w:t xml:space="preserve">ქონიათ მიღებული ქიმიოთერაპია ან ბევაციზუმაბი რეციდივის გამო.  კვლევაში შედარდა ერთმანეთს ავასტინის დამატება კარბოპლატინითა და გემციტაბინით ქიმიოთერაპიაზე შემდგომში, პროგრესირებამდე, მარტო ავასტინის გაგრძელებით და მხოლოდ კარბოპლატინისა და გემციტაბინის მიღება. </w:t>
      </w:r>
    </w:p>
    <w:p w14:paraId="1D0E55A5" w14:textId="77777777" w:rsidR="00866BB2" w:rsidRPr="009C59AA" w:rsidRDefault="00866BB2" w:rsidP="00866BB2">
      <w:pPr>
        <w:rPr>
          <w:lang w:val="en-GB"/>
        </w:rPr>
      </w:pPr>
    </w:p>
    <w:p w14:paraId="49F84966" w14:textId="77777777" w:rsidR="00866BB2" w:rsidRPr="009C59AA" w:rsidRDefault="00866BB2" w:rsidP="00866BB2">
      <w:pPr>
        <w:rPr>
          <w:lang w:val="en-GB"/>
        </w:rPr>
      </w:pPr>
    </w:p>
    <w:p w14:paraId="55249935" w14:textId="77777777" w:rsidR="00866BB2" w:rsidRPr="009C59AA" w:rsidRDefault="00516C0A" w:rsidP="00866BB2">
      <w:pPr>
        <w:rPr>
          <w:sz w:val="24"/>
          <w:szCs w:val="24"/>
          <w:lang w:val="en-GB"/>
        </w:rPr>
      </w:pPr>
      <w:r w:rsidRPr="009C59AA">
        <w:rPr>
          <w:rFonts w:ascii="Sylfaen" w:hAnsi="Sylfaen" w:cs="Sylfaen"/>
          <w:sz w:val="24"/>
          <w:szCs w:val="24"/>
          <w:lang w:val="en-GB"/>
        </w:rPr>
        <w:t>მხოლოდ</w:t>
      </w:r>
      <w:r w:rsidRPr="009C59AA">
        <w:rPr>
          <w:sz w:val="24"/>
          <w:szCs w:val="24"/>
          <w:lang w:val="en-GB"/>
        </w:rPr>
        <w:t xml:space="preserve"> </w:t>
      </w:r>
      <w:r w:rsidR="005C535C" w:rsidRPr="009C59AA">
        <w:rPr>
          <w:rFonts w:ascii="Sylfaen" w:hAnsi="Sylfaen"/>
          <w:sz w:val="24"/>
          <w:szCs w:val="24"/>
          <w:lang w:val="ka-GE"/>
        </w:rPr>
        <w:t xml:space="preserve">ის </w:t>
      </w:r>
      <w:r w:rsidRPr="009C59AA">
        <w:rPr>
          <w:rFonts w:ascii="Sylfaen" w:hAnsi="Sylfaen" w:cs="Sylfaen"/>
          <w:sz w:val="24"/>
          <w:szCs w:val="24"/>
          <w:lang w:val="en-GB"/>
        </w:rPr>
        <w:t>პაციენტებ</w:t>
      </w:r>
      <w:r w:rsidR="005C535C" w:rsidRPr="009C59AA">
        <w:rPr>
          <w:rFonts w:ascii="Sylfaen" w:hAnsi="Sylfaen" w:cs="Sylfaen"/>
          <w:sz w:val="24"/>
          <w:szCs w:val="24"/>
          <w:lang w:val="en-GB"/>
        </w:rPr>
        <w:t>ი</w:t>
      </w:r>
      <w:r w:rsidRPr="009C59AA">
        <w:rPr>
          <w:sz w:val="24"/>
          <w:szCs w:val="24"/>
          <w:lang w:val="en-GB"/>
        </w:rPr>
        <w:t xml:space="preserve">, </w:t>
      </w:r>
      <w:r w:rsidRPr="009C59AA">
        <w:rPr>
          <w:rFonts w:ascii="Sylfaen" w:hAnsi="Sylfaen" w:cs="Sylfaen"/>
          <w:sz w:val="24"/>
          <w:szCs w:val="24"/>
          <w:lang w:val="en-GB"/>
        </w:rPr>
        <w:t>რომლებსაც</w:t>
      </w:r>
      <w:r w:rsidRPr="009C59AA">
        <w:rPr>
          <w:sz w:val="24"/>
          <w:szCs w:val="24"/>
          <w:lang w:val="en-GB"/>
        </w:rPr>
        <w:t xml:space="preserve"> </w:t>
      </w:r>
      <w:r w:rsidRPr="009C59AA">
        <w:rPr>
          <w:rFonts w:ascii="Sylfaen" w:hAnsi="Sylfaen" w:cs="Sylfaen"/>
          <w:sz w:val="24"/>
          <w:szCs w:val="24"/>
          <w:lang w:val="en-GB"/>
        </w:rPr>
        <w:t>აქვთ</w:t>
      </w:r>
      <w:r w:rsidRPr="009C59AA">
        <w:rPr>
          <w:sz w:val="24"/>
          <w:szCs w:val="24"/>
          <w:lang w:val="en-GB"/>
        </w:rPr>
        <w:t xml:space="preserve"> </w:t>
      </w:r>
      <w:r w:rsidRPr="009C59AA">
        <w:rPr>
          <w:rFonts w:ascii="Sylfaen" w:hAnsi="Sylfaen" w:cs="Sylfaen"/>
          <w:sz w:val="24"/>
          <w:szCs w:val="24"/>
          <w:lang w:val="en-GB"/>
        </w:rPr>
        <w:t>ჰისტოლოგიურად</w:t>
      </w:r>
      <w:r w:rsidRPr="009C59AA">
        <w:rPr>
          <w:sz w:val="24"/>
          <w:szCs w:val="24"/>
          <w:lang w:val="en-GB"/>
        </w:rPr>
        <w:t xml:space="preserve"> </w:t>
      </w:r>
      <w:r w:rsidRPr="009C59AA">
        <w:rPr>
          <w:rFonts w:ascii="Sylfaen" w:hAnsi="Sylfaen" w:cs="Sylfaen"/>
          <w:sz w:val="24"/>
          <w:szCs w:val="24"/>
          <w:lang w:val="en-GB"/>
        </w:rPr>
        <w:t>დოკუმენტირებული</w:t>
      </w:r>
      <w:r w:rsidRPr="009C59AA">
        <w:rPr>
          <w:sz w:val="24"/>
          <w:szCs w:val="24"/>
          <w:lang w:val="en-GB"/>
        </w:rPr>
        <w:t xml:space="preserve"> </w:t>
      </w:r>
      <w:r w:rsidRPr="009C59AA">
        <w:rPr>
          <w:rFonts w:ascii="Sylfaen" w:hAnsi="Sylfaen" w:cs="Sylfaen"/>
          <w:sz w:val="24"/>
          <w:szCs w:val="24"/>
          <w:lang w:val="en-GB"/>
        </w:rPr>
        <w:t>საკვერცხის</w:t>
      </w:r>
      <w:r w:rsidRPr="009C59AA">
        <w:rPr>
          <w:sz w:val="24"/>
          <w:szCs w:val="24"/>
          <w:lang w:val="en-GB"/>
        </w:rPr>
        <w:t xml:space="preserve">, </w:t>
      </w:r>
      <w:r w:rsidRPr="009C59AA">
        <w:rPr>
          <w:rFonts w:ascii="Sylfaen" w:hAnsi="Sylfaen" w:cs="Sylfaen"/>
          <w:sz w:val="24"/>
          <w:szCs w:val="24"/>
          <w:lang w:val="en-GB"/>
        </w:rPr>
        <w:t>პირველადი</w:t>
      </w:r>
      <w:r w:rsidRPr="009C59AA">
        <w:rPr>
          <w:sz w:val="24"/>
          <w:szCs w:val="24"/>
          <w:lang w:val="en-GB"/>
        </w:rPr>
        <w:t xml:space="preserve"> </w:t>
      </w:r>
      <w:r w:rsidRPr="009C59AA">
        <w:rPr>
          <w:rFonts w:ascii="Sylfaen" w:hAnsi="Sylfaen" w:cs="Sylfaen"/>
          <w:sz w:val="24"/>
          <w:szCs w:val="24"/>
          <w:lang w:val="en-GB"/>
        </w:rPr>
        <w:t>პერიტონეალური</w:t>
      </w:r>
      <w:r w:rsidRPr="009C59AA">
        <w:rPr>
          <w:sz w:val="24"/>
          <w:szCs w:val="24"/>
          <w:lang w:val="en-GB"/>
        </w:rPr>
        <w:t xml:space="preserve"> </w:t>
      </w:r>
      <w:r w:rsidRPr="009C59AA">
        <w:rPr>
          <w:rFonts w:ascii="Sylfaen" w:hAnsi="Sylfaen" w:cs="Sylfaen"/>
          <w:sz w:val="24"/>
          <w:szCs w:val="24"/>
          <w:lang w:val="en-GB"/>
        </w:rPr>
        <w:t>ან</w:t>
      </w:r>
      <w:r w:rsidRPr="009C59AA">
        <w:rPr>
          <w:sz w:val="24"/>
          <w:szCs w:val="24"/>
          <w:lang w:val="en-GB"/>
        </w:rPr>
        <w:t xml:space="preserve"> </w:t>
      </w:r>
      <w:r w:rsidR="005C535C" w:rsidRPr="009C59AA">
        <w:rPr>
          <w:rFonts w:ascii="Sylfaen" w:hAnsi="Sylfaen" w:cs="Sylfaen"/>
          <w:sz w:val="24"/>
          <w:szCs w:val="24"/>
          <w:lang w:val="en-GB"/>
        </w:rPr>
        <w:t>ფალ</w:t>
      </w:r>
      <w:r w:rsidRPr="009C59AA">
        <w:rPr>
          <w:rFonts w:ascii="Sylfaen" w:hAnsi="Sylfaen" w:cs="Sylfaen"/>
          <w:sz w:val="24"/>
          <w:szCs w:val="24"/>
          <w:lang w:val="en-GB"/>
        </w:rPr>
        <w:t>ო</w:t>
      </w:r>
      <w:r w:rsidR="005C535C" w:rsidRPr="009C59AA">
        <w:rPr>
          <w:rFonts w:ascii="Sylfaen" w:hAnsi="Sylfaen" w:cs="Sylfaen"/>
          <w:sz w:val="24"/>
          <w:szCs w:val="24"/>
          <w:lang w:val="ka-GE"/>
        </w:rPr>
        <w:t>პი</w:t>
      </w:r>
      <w:r w:rsidRPr="009C59AA">
        <w:rPr>
          <w:rFonts w:ascii="Sylfaen" w:hAnsi="Sylfaen" w:cs="Sylfaen"/>
          <w:sz w:val="24"/>
          <w:szCs w:val="24"/>
          <w:lang w:val="en-GB"/>
        </w:rPr>
        <w:t>ს</w:t>
      </w:r>
      <w:r w:rsidRPr="009C59AA">
        <w:rPr>
          <w:sz w:val="24"/>
          <w:szCs w:val="24"/>
          <w:lang w:val="en-GB"/>
        </w:rPr>
        <w:t xml:space="preserve"> </w:t>
      </w:r>
      <w:r w:rsidRPr="009C59AA">
        <w:rPr>
          <w:rFonts w:ascii="Sylfaen" w:hAnsi="Sylfaen" w:cs="Sylfaen"/>
          <w:sz w:val="24"/>
          <w:szCs w:val="24"/>
          <w:lang w:val="en-GB"/>
        </w:rPr>
        <w:t>მილის</w:t>
      </w:r>
      <w:r w:rsidRPr="009C59AA">
        <w:rPr>
          <w:sz w:val="24"/>
          <w:szCs w:val="24"/>
          <w:lang w:val="en-GB"/>
        </w:rPr>
        <w:t xml:space="preserve"> </w:t>
      </w:r>
      <w:r w:rsidRPr="009C59AA">
        <w:rPr>
          <w:rFonts w:ascii="Sylfaen" w:hAnsi="Sylfaen" w:cs="Sylfaen"/>
          <w:sz w:val="24"/>
          <w:szCs w:val="24"/>
          <w:lang w:val="en-GB"/>
        </w:rPr>
        <w:t>კარცინომა</w:t>
      </w:r>
      <w:r w:rsidRPr="009C59AA">
        <w:rPr>
          <w:sz w:val="24"/>
          <w:szCs w:val="24"/>
          <w:lang w:val="en-GB"/>
        </w:rPr>
        <w:t xml:space="preserve">, </w:t>
      </w:r>
      <w:r w:rsidRPr="009C59AA">
        <w:rPr>
          <w:rFonts w:ascii="Sylfaen" w:hAnsi="Sylfaen" w:cs="Sylfaen"/>
          <w:sz w:val="24"/>
          <w:szCs w:val="24"/>
          <w:lang w:val="en-GB"/>
        </w:rPr>
        <w:t>რომლებსაც</w:t>
      </w:r>
      <w:r w:rsidRPr="009C59AA">
        <w:rPr>
          <w:sz w:val="24"/>
          <w:szCs w:val="24"/>
          <w:lang w:val="en-GB"/>
        </w:rPr>
        <w:t xml:space="preserve"> </w:t>
      </w:r>
      <w:r w:rsidR="005C535C" w:rsidRPr="009C59AA">
        <w:rPr>
          <w:rFonts w:ascii="Sylfaen" w:hAnsi="Sylfaen"/>
          <w:sz w:val="24"/>
          <w:szCs w:val="24"/>
          <w:lang w:val="ka-GE"/>
        </w:rPr>
        <w:t>აღენიშნათ რეციდივი</w:t>
      </w:r>
      <w:r w:rsidRPr="009C59AA">
        <w:rPr>
          <w:sz w:val="24"/>
          <w:szCs w:val="24"/>
          <w:lang w:val="en-GB"/>
        </w:rPr>
        <w:t xml:space="preserve"> </w:t>
      </w:r>
      <w:r w:rsidRPr="009C59AA">
        <w:rPr>
          <w:rFonts w:ascii="Sylfaen" w:hAnsi="Sylfaen" w:cs="Sylfaen"/>
          <w:sz w:val="24"/>
          <w:szCs w:val="24"/>
          <w:lang w:val="en-GB"/>
        </w:rPr>
        <w:t>პლატინაზე</w:t>
      </w:r>
      <w:r w:rsidRPr="009C59AA">
        <w:rPr>
          <w:sz w:val="24"/>
          <w:szCs w:val="24"/>
          <w:lang w:val="en-GB"/>
        </w:rPr>
        <w:t xml:space="preserve"> </w:t>
      </w:r>
      <w:r w:rsidRPr="009C59AA">
        <w:rPr>
          <w:rFonts w:ascii="Sylfaen" w:hAnsi="Sylfaen" w:cs="Sylfaen"/>
          <w:sz w:val="24"/>
          <w:szCs w:val="24"/>
          <w:lang w:val="en-GB"/>
        </w:rPr>
        <w:t>დაფუძნებული</w:t>
      </w:r>
      <w:r w:rsidRPr="009C59AA">
        <w:rPr>
          <w:sz w:val="24"/>
          <w:szCs w:val="24"/>
          <w:lang w:val="en-GB"/>
        </w:rPr>
        <w:t xml:space="preserve"> </w:t>
      </w:r>
      <w:r w:rsidRPr="009C59AA">
        <w:rPr>
          <w:rFonts w:ascii="Sylfaen" w:hAnsi="Sylfaen" w:cs="Sylfaen"/>
          <w:sz w:val="24"/>
          <w:szCs w:val="24"/>
          <w:lang w:val="en-GB"/>
        </w:rPr>
        <w:t>ქიმიოთერაპიიდან</w:t>
      </w:r>
      <w:r w:rsidRPr="009C59AA">
        <w:rPr>
          <w:sz w:val="24"/>
          <w:szCs w:val="24"/>
          <w:lang w:val="en-GB"/>
        </w:rPr>
        <w:t xml:space="preserve"> 6 </w:t>
      </w:r>
      <w:r w:rsidRPr="009C59AA">
        <w:rPr>
          <w:rFonts w:ascii="Sylfaen" w:hAnsi="Sylfaen" w:cs="Sylfaen"/>
          <w:sz w:val="24"/>
          <w:szCs w:val="24"/>
          <w:lang w:val="en-GB"/>
        </w:rPr>
        <w:t>თვის</w:t>
      </w:r>
      <w:r w:rsidRPr="009C59AA">
        <w:rPr>
          <w:sz w:val="24"/>
          <w:szCs w:val="24"/>
          <w:lang w:val="en-GB"/>
        </w:rPr>
        <w:t xml:space="preserve"> </w:t>
      </w:r>
      <w:r w:rsidRPr="009C59AA">
        <w:rPr>
          <w:rFonts w:ascii="Sylfaen" w:hAnsi="Sylfaen" w:cs="Sylfaen"/>
          <w:sz w:val="24"/>
          <w:szCs w:val="24"/>
          <w:lang w:val="en-GB"/>
        </w:rPr>
        <w:t>შემდეგ</w:t>
      </w:r>
      <w:r w:rsidRPr="009C59AA">
        <w:rPr>
          <w:sz w:val="24"/>
          <w:szCs w:val="24"/>
          <w:lang w:val="en-GB"/>
        </w:rPr>
        <w:t xml:space="preserve"> </w:t>
      </w:r>
      <w:r w:rsidRPr="009C59AA">
        <w:rPr>
          <w:rFonts w:ascii="Sylfaen" w:hAnsi="Sylfaen" w:cs="Sylfaen"/>
          <w:sz w:val="24"/>
          <w:szCs w:val="24"/>
          <w:lang w:val="en-GB"/>
        </w:rPr>
        <w:t>და</w:t>
      </w:r>
      <w:r w:rsidRPr="009C59AA">
        <w:rPr>
          <w:sz w:val="24"/>
          <w:szCs w:val="24"/>
          <w:lang w:val="en-GB"/>
        </w:rPr>
        <w:t xml:space="preserve"> </w:t>
      </w:r>
      <w:r w:rsidRPr="009C59AA">
        <w:rPr>
          <w:rFonts w:ascii="Sylfaen" w:hAnsi="Sylfaen" w:cs="Sylfaen"/>
          <w:sz w:val="24"/>
          <w:szCs w:val="24"/>
          <w:lang w:val="en-GB"/>
        </w:rPr>
        <w:t>რომელთაც</w:t>
      </w:r>
      <w:r w:rsidRPr="009C59AA">
        <w:rPr>
          <w:sz w:val="24"/>
          <w:szCs w:val="24"/>
          <w:lang w:val="en-GB"/>
        </w:rPr>
        <w:t xml:space="preserve"> </w:t>
      </w:r>
      <w:r w:rsidRPr="009C59AA">
        <w:rPr>
          <w:rFonts w:ascii="Sylfaen" w:hAnsi="Sylfaen" w:cs="Sylfaen"/>
          <w:sz w:val="24"/>
          <w:szCs w:val="24"/>
          <w:lang w:val="en-GB"/>
        </w:rPr>
        <w:t>არ</w:t>
      </w:r>
      <w:r w:rsidRPr="009C59AA">
        <w:rPr>
          <w:sz w:val="24"/>
          <w:szCs w:val="24"/>
          <w:lang w:val="en-GB"/>
        </w:rPr>
        <w:t xml:space="preserve"> </w:t>
      </w:r>
      <w:r w:rsidRPr="009C59AA">
        <w:rPr>
          <w:rFonts w:ascii="Sylfaen" w:hAnsi="Sylfaen" w:cs="Sylfaen"/>
          <w:sz w:val="24"/>
          <w:szCs w:val="24"/>
          <w:lang w:val="en-GB"/>
        </w:rPr>
        <w:t>ჩაუტარდათ</w:t>
      </w:r>
      <w:r w:rsidRPr="009C59AA">
        <w:rPr>
          <w:sz w:val="24"/>
          <w:szCs w:val="24"/>
          <w:lang w:val="en-GB"/>
        </w:rPr>
        <w:t xml:space="preserve"> </w:t>
      </w:r>
      <w:r w:rsidRPr="009C59AA">
        <w:rPr>
          <w:rFonts w:ascii="Sylfaen" w:hAnsi="Sylfaen" w:cs="Sylfaen"/>
          <w:sz w:val="24"/>
          <w:szCs w:val="24"/>
          <w:lang w:val="en-GB"/>
        </w:rPr>
        <w:t>ქიმიოთერაპია</w:t>
      </w:r>
      <w:r w:rsidRPr="009C59AA">
        <w:rPr>
          <w:sz w:val="24"/>
          <w:szCs w:val="24"/>
          <w:lang w:val="en-GB"/>
        </w:rPr>
        <w:t xml:space="preserve"> </w:t>
      </w:r>
      <w:r w:rsidRPr="009C59AA">
        <w:rPr>
          <w:rFonts w:ascii="Sylfaen" w:hAnsi="Sylfaen" w:cs="Sylfaen"/>
          <w:sz w:val="24"/>
          <w:szCs w:val="24"/>
          <w:lang w:val="en-GB"/>
        </w:rPr>
        <w:t>მორეციდივე</w:t>
      </w:r>
      <w:r w:rsidRPr="009C59AA">
        <w:rPr>
          <w:sz w:val="24"/>
          <w:szCs w:val="24"/>
          <w:lang w:val="en-GB"/>
        </w:rPr>
        <w:t xml:space="preserve"> </w:t>
      </w:r>
      <w:r w:rsidR="005C535C" w:rsidRPr="009C59AA">
        <w:rPr>
          <w:rFonts w:ascii="Sylfaen" w:hAnsi="Sylfaen" w:cs="Sylfaen"/>
          <w:sz w:val="24"/>
          <w:szCs w:val="24"/>
          <w:lang w:val="en-GB"/>
        </w:rPr>
        <w:t>გამოვლენის მომენტში</w:t>
      </w:r>
      <w:r w:rsidRPr="009C59AA">
        <w:rPr>
          <w:sz w:val="24"/>
          <w:szCs w:val="24"/>
          <w:lang w:val="en-GB"/>
        </w:rPr>
        <w:t xml:space="preserve"> </w:t>
      </w:r>
      <w:r w:rsidRPr="009C59AA">
        <w:rPr>
          <w:rFonts w:ascii="Sylfaen" w:hAnsi="Sylfaen" w:cs="Sylfaen"/>
          <w:sz w:val="24"/>
          <w:szCs w:val="24"/>
          <w:lang w:val="en-GB"/>
        </w:rPr>
        <w:t>და</w:t>
      </w:r>
      <w:r w:rsidRPr="009C59AA">
        <w:rPr>
          <w:sz w:val="24"/>
          <w:szCs w:val="24"/>
          <w:lang w:val="en-GB"/>
        </w:rPr>
        <w:t xml:space="preserve"> </w:t>
      </w:r>
      <w:r w:rsidR="005C535C" w:rsidRPr="009C59AA">
        <w:rPr>
          <w:rFonts w:ascii="Sylfaen" w:hAnsi="Sylfaen"/>
          <w:sz w:val="24"/>
          <w:szCs w:val="24"/>
          <w:lang w:val="ka-GE"/>
        </w:rPr>
        <w:t xml:space="preserve">ამასთან, </w:t>
      </w:r>
      <w:r w:rsidRPr="009C59AA">
        <w:rPr>
          <w:rFonts w:ascii="Sylfaen" w:hAnsi="Sylfaen" w:cs="Sylfaen"/>
          <w:sz w:val="24"/>
          <w:szCs w:val="24"/>
          <w:lang w:val="en-GB"/>
        </w:rPr>
        <w:t>რომლებსაც</w:t>
      </w:r>
      <w:r w:rsidRPr="009C59AA">
        <w:rPr>
          <w:sz w:val="24"/>
          <w:szCs w:val="24"/>
          <w:lang w:val="en-GB"/>
        </w:rPr>
        <w:t xml:space="preserve"> </w:t>
      </w:r>
      <w:r w:rsidRPr="009C59AA">
        <w:rPr>
          <w:rFonts w:ascii="Sylfaen" w:hAnsi="Sylfaen" w:cs="Sylfaen"/>
          <w:sz w:val="24"/>
          <w:szCs w:val="24"/>
          <w:lang w:val="en-GB"/>
        </w:rPr>
        <w:t>არ</w:t>
      </w:r>
      <w:r w:rsidRPr="009C59AA">
        <w:rPr>
          <w:sz w:val="24"/>
          <w:szCs w:val="24"/>
          <w:lang w:val="en-GB"/>
        </w:rPr>
        <w:t xml:space="preserve"> </w:t>
      </w:r>
      <w:r w:rsidRPr="009C59AA">
        <w:rPr>
          <w:rFonts w:ascii="Sylfaen" w:hAnsi="Sylfaen" w:cs="Sylfaen"/>
          <w:sz w:val="24"/>
          <w:szCs w:val="24"/>
          <w:lang w:val="en-GB"/>
        </w:rPr>
        <w:t>მიუღიათ</w:t>
      </w:r>
      <w:r w:rsidRPr="009C59AA">
        <w:rPr>
          <w:sz w:val="24"/>
          <w:szCs w:val="24"/>
          <w:lang w:val="en-GB"/>
        </w:rPr>
        <w:t xml:space="preserve"> </w:t>
      </w:r>
      <w:r w:rsidRPr="009C59AA">
        <w:rPr>
          <w:rFonts w:ascii="Sylfaen" w:hAnsi="Sylfaen" w:cs="Sylfaen"/>
          <w:sz w:val="24"/>
          <w:szCs w:val="24"/>
          <w:lang w:val="en-GB"/>
        </w:rPr>
        <w:t>წინასწარი</w:t>
      </w:r>
      <w:r w:rsidRPr="009C59AA">
        <w:rPr>
          <w:sz w:val="24"/>
          <w:szCs w:val="24"/>
          <w:lang w:val="en-GB"/>
        </w:rPr>
        <w:t xml:space="preserve"> </w:t>
      </w:r>
      <w:r w:rsidRPr="009C59AA">
        <w:rPr>
          <w:rFonts w:ascii="Sylfaen" w:hAnsi="Sylfaen" w:cs="Sylfaen"/>
          <w:sz w:val="24"/>
          <w:szCs w:val="24"/>
          <w:lang w:val="en-GB"/>
        </w:rPr>
        <w:t>თერაპია</w:t>
      </w:r>
      <w:r w:rsidRPr="009C59AA">
        <w:rPr>
          <w:sz w:val="24"/>
          <w:szCs w:val="24"/>
          <w:lang w:val="en-GB"/>
        </w:rPr>
        <w:t xml:space="preserve"> </w:t>
      </w:r>
      <w:r w:rsidRPr="009C59AA">
        <w:rPr>
          <w:rFonts w:ascii="Sylfaen" w:hAnsi="Sylfaen" w:cs="Sylfaen"/>
          <w:sz w:val="24"/>
          <w:szCs w:val="24"/>
          <w:lang w:val="en-GB"/>
        </w:rPr>
        <w:t>ბევაციზუმაბით</w:t>
      </w:r>
      <w:r w:rsidRPr="009C59AA">
        <w:rPr>
          <w:sz w:val="24"/>
          <w:szCs w:val="24"/>
          <w:lang w:val="en-GB"/>
        </w:rPr>
        <w:t xml:space="preserve"> </w:t>
      </w:r>
      <w:r w:rsidRPr="009C59AA">
        <w:rPr>
          <w:rFonts w:ascii="Sylfaen" w:hAnsi="Sylfaen" w:cs="Sylfaen"/>
          <w:sz w:val="24"/>
          <w:szCs w:val="24"/>
          <w:lang w:val="en-GB"/>
        </w:rPr>
        <w:t>ან</w:t>
      </w:r>
      <w:r w:rsidRPr="009C59AA">
        <w:rPr>
          <w:sz w:val="24"/>
          <w:szCs w:val="24"/>
          <w:lang w:val="en-GB"/>
        </w:rPr>
        <w:t xml:space="preserve"> </w:t>
      </w:r>
      <w:r w:rsidRPr="009C59AA">
        <w:rPr>
          <w:rFonts w:ascii="Sylfaen" w:hAnsi="Sylfaen" w:cs="Sylfaen"/>
          <w:sz w:val="24"/>
          <w:szCs w:val="24"/>
          <w:lang w:val="en-GB"/>
        </w:rPr>
        <w:t>სხვა</w:t>
      </w:r>
      <w:r w:rsidRPr="009C59AA">
        <w:rPr>
          <w:sz w:val="24"/>
          <w:szCs w:val="24"/>
          <w:lang w:val="en-GB"/>
        </w:rPr>
        <w:t xml:space="preserve"> VEGF </w:t>
      </w:r>
      <w:r w:rsidRPr="009C59AA">
        <w:rPr>
          <w:rFonts w:ascii="Sylfaen" w:hAnsi="Sylfaen" w:cs="Sylfaen"/>
          <w:sz w:val="24"/>
          <w:szCs w:val="24"/>
          <w:lang w:val="en-GB"/>
        </w:rPr>
        <w:t>ინჰიბიტორებით</w:t>
      </w:r>
      <w:r w:rsidRPr="009C59AA">
        <w:rPr>
          <w:sz w:val="24"/>
          <w:szCs w:val="24"/>
          <w:lang w:val="en-GB"/>
        </w:rPr>
        <w:t xml:space="preserve"> </w:t>
      </w:r>
      <w:r w:rsidRPr="009C59AA">
        <w:rPr>
          <w:rFonts w:ascii="Sylfaen" w:hAnsi="Sylfaen" w:cs="Sylfaen"/>
          <w:sz w:val="24"/>
          <w:szCs w:val="24"/>
          <w:lang w:val="en-GB"/>
        </w:rPr>
        <w:t>ან</w:t>
      </w:r>
      <w:r w:rsidRPr="009C59AA">
        <w:rPr>
          <w:sz w:val="24"/>
          <w:szCs w:val="24"/>
          <w:lang w:val="en-GB"/>
        </w:rPr>
        <w:t xml:space="preserve"> VEGF- </w:t>
      </w:r>
      <w:r w:rsidR="005C535C" w:rsidRPr="009C59AA">
        <w:rPr>
          <w:rFonts w:ascii="Sylfaen" w:hAnsi="Sylfaen"/>
          <w:sz w:val="24"/>
          <w:szCs w:val="24"/>
          <w:lang w:val="ka-GE"/>
        </w:rPr>
        <w:t>რეცეპტორ თარგეთული აგენტებით</w:t>
      </w:r>
      <w:r w:rsidRPr="009C59AA">
        <w:rPr>
          <w:sz w:val="24"/>
          <w:szCs w:val="24"/>
          <w:lang w:val="en-GB"/>
        </w:rPr>
        <w:t xml:space="preserve"> </w:t>
      </w:r>
      <w:r w:rsidR="005C535C" w:rsidRPr="009C59AA">
        <w:rPr>
          <w:rFonts w:ascii="Sylfaen" w:hAnsi="Sylfaen" w:cs="Sylfaen"/>
          <w:sz w:val="24"/>
          <w:szCs w:val="24"/>
          <w:lang w:val="en-GB"/>
        </w:rPr>
        <w:t>მონაწილეობდნენ</w:t>
      </w:r>
      <w:r w:rsidR="005C535C" w:rsidRPr="009C59AA">
        <w:rPr>
          <w:rFonts w:ascii="Sylfaen" w:hAnsi="Sylfaen" w:cs="Sylfaen"/>
          <w:sz w:val="24"/>
          <w:szCs w:val="24"/>
          <w:lang w:val="ka-GE"/>
        </w:rPr>
        <w:t xml:space="preserve"> აღნიშნულ </w:t>
      </w:r>
      <w:r w:rsidRPr="009C59AA">
        <w:rPr>
          <w:rFonts w:ascii="Sylfaen" w:hAnsi="Sylfaen" w:cs="Sylfaen"/>
          <w:sz w:val="24"/>
          <w:szCs w:val="24"/>
          <w:lang w:val="en-GB"/>
        </w:rPr>
        <w:t>კვლევაში</w:t>
      </w:r>
      <w:r w:rsidRPr="009C59AA">
        <w:rPr>
          <w:sz w:val="24"/>
          <w:szCs w:val="24"/>
          <w:lang w:val="en-GB"/>
        </w:rPr>
        <w:t xml:space="preserve">  .</w:t>
      </w:r>
    </w:p>
    <w:p w14:paraId="78166735" w14:textId="77777777" w:rsidR="00866BB2" w:rsidRPr="009C59AA" w:rsidRDefault="00866BB2" w:rsidP="00866BB2">
      <w:pPr>
        <w:rPr>
          <w:sz w:val="24"/>
          <w:szCs w:val="24"/>
          <w:lang w:val="en-GB"/>
        </w:rPr>
      </w:pPr>
    </w:p>
    <w:p w14:paraId="0E825E1C" w14:textId="77777777" w:rsidR="00866BB2" w:rsidRPr="009C59AA" w:rsidRDefault="00866BB2" w:rsidP="00866BB2">
      <w:pPr>
        <w:spacing w:after="170" w:line="280" w:lineRule="atLeast"/>
        <w:jc w:val="both"/>
        <w:outlineLvl w:val="0"/>
        <w:rPr>
          <w:rFonts w:ascii="Times" w:hAnsi="Times" w:cs="Arial"/>
          <w:sz w:val="24"/>
          <w:szCs w:val="24"/>
          <w:lang w:val="ka-GE" w:eastAsia="de-DE"/>
        </w:rPr>
      </w:pPr>
      <w:r w:rsidRPr="009C59AA">
        <w:rPr>
          <w:rFonts w:ascii="Sylfaen" w:hAnsi="Sylfaen" w:cs="Arial"/>
          <w:sz w:val="24"/>
          <w:szCs w:val="24"/>
          <w:lang w:val="ka-GE" w:eastAsia="de-DE"/>
        </w:rPr>
        <w:t xml:space="preserve">სულ </w:t>
      </w:r>
      <w:r w:rsidRPr="009C59AA">
        <w:rPr>
          <w:rFonts w:ascii="Times" w:hAnsi="Times" w:cs="Arial"/>
          <w:sz w:val="24"/>
          <w:szCs w:val="24"/>
          <w:lang w:val="ka-GE" w:eastAsia="de-DE"/>
        </w:rPr>
        <w:t xml:space="preserve"> 484 </w:t>
      </w:r>
      <w:r w:rsidRPr="009C59AA">
        <w:rPr>
          <w:rFonts w:ascii="Sylfaen" w:hAnsi="Sylfaen" w:cs="Arial"/>
          <w:sz w:val="24"/>
          <w:szCs w:val="24"/>
          <w:lang w:val="ka-GE" w:eastAsia="de-DE"/>
        </w:rPr>
        <w:t xml:space="preserve">პაციენტი გაზომვადი დაავადებით თანაბრად იქნა რანდომიზებული შემდეგი მკურნალობის ჯგუფებში: </w:t>
      </w:r>
    </w:p>
    <w:p w14:paraId="3A610368" w14:textId="77777777" w:rsidR="00866BB2" w:rsidRPr="009C59AA" w:rsidRDefault="00866BB2" w:rsidP="00866BB2">
      <w:pPr>
        <w:keepNext/>
        <w:rPr>
          <w:lang w:val="ka-GE"/>
        </w:rPr>
      </w:pPr>
    </w:p>
    <w:p w14:paraId="36CC7F34" w14:textId="77777777" w:rsidR="00866BB2" w:rsidRPr="009C59AA" w:rsidRDefault="00866BB2" w:rsidP="00866BB2">
      <w:pPr>
        <w:tabs>
          <w:tab w:val="num" w:pos="360"/>
        </w:tabs>
        <w:ind w:left="360" w:hanging="360"/>
        <w:jc w:val="both"/>
        <w:rPr>
          <w:rFonts w:ascii="Sylfaen" w:eastAsia="SimSun" w:hAnsi="Sylfaen" w:cs="Arial"/>
          <w:sz w:val="24"/>
          <w:szCs w:val="24"/>
          <w:lang w:val="ka-GE" w:eastAsia="zh-CN"/>
        </w:rPr>
      </w:pPr>
      <w:r w:rsidRPr="009C59AA">
        <w:rPr>
          <w:lang w:val="ka-GE"/>
        </w:rPr>
        <w:t>•</w:t>
      </w:r>
      <w:r w:rsidRPr="009C59AA">
        <w:rPr>
          <w:lang w:val="ka-GE"/>
        </w:rPr>
        <w:tab/>
      </w:r>
      <w:r w:rsidRPr="009C59AA">
        <w:rPr>
          <w:rFonts w:ascii="Sylfaen" w:eastAsia="SimSun" w:hAnsi="Sylfaen" w:cs="Arial"/>
          <w:sz w:val="24"/>
          <w:szCs w:val="24"/>
          <w:lang w:val="ka-GE" w:eastAsia="zh-CN"/>
        </w:rPr>
        <w:t xml:space="preserve">კარბოპლატინი </w:t>
      </w:r>
      <w:r w:rsidRPr="009C59AA">
        <w:rPr>
          <w:rFonts w:ascii="Times" w:eastAsia="SimSun" w:hAnsi="Times" w:cs="Arial"/>
          <w:sz w:val="24"/>
          <w:szCs w:val="24"/>
          <w:lang w:val="ka-GE" w:eastAsia="zh-CN"/>
        </w:rPr>
        <w:t xml:space="preserve">(AUC4, </w:t>
      </w:r>
      <w:r w:rsidRPr="009C59AA">
        <w:rPr>
          <w:rFonts w:ascii="Sylfaen" w:eastAsia="SimSun" w:hAnsi="Sylfaen" w:cs="Arial"/>
          <w:sz w:val="24"/>
          <w:szCs w:val="24"/>
          <w:lang w:val="ka-GE" w:eastAsia="zh-CN"/>
        </w:rPr>
        <w:t>დღე</w:t>
      </w:r>
      <w:r w:rsidRPr="009C59AA">
        <w:rPr>
          <w:rFonts w:ascii="Times" w:eastAsia="SimSun" w:hAnsi="Times" w:cs="Arial"/>
          <w:sz w:val="24"/>
          <w:szCs w:val="24"/>
          <w:lang w:val="ka-GE" w:eastAsia="zh-CN"/>
        </w:rPr>
        <w:t xml:space="preserve"> 1) </w:t>
      </w:r>
      <w:r w:rsidRPr="009C59AA">
        <w:rPr>
          <w:rFonts w:ascii="Sylfaen" w:eastAsia="SimSun" w:hAnsi="Sylfaen" w:cs="Arial"/>
          <w:sz w:val="24"/>
          <w:szCs w:val="24"/>
          <w:lang w:val="ka-GE" w:eastAsia="zh-CN"/>
        </w:rPr>
        <w:t xml:space="preserve">და გემციტაბინი </w:t>
      </w:r>
      <w:r w:rsidRPr="009C59AA">
        <w:rPr>
          <w:rFonts w:ascii="Times" w:eastAsia="SimSun" w:hAnsi="Times" w:cs="Arial"/>
          <w:sz w:val="24"/>
          <w:szCs w:val="24"/>
          <w:lang w:val="ka-GE" w:eastAsia="zh-CN"/>
        </w:rPr>
        <w:t xml:space="preserve">(1000 </w:t>
      </w:r>
      <w:r w:rsidRPr="009C59AA">
        <w:rPr>
          <w:rFonts w:ascii="Sylfaen" w:eastAsia="SimSun" w:hAnsi="Sylfaen" w:cs="Arial"/>
          <w:sz w:val="24"/>
          <w:szCs w:val="24"/>
          <w:lang w:val="ka-GE" w:eastAsia="zh-CN"/>
        </w:rPr>
        <w:t>მგ/მ</w:t>
      </w:r>
      <w:r w:rsidRPr="009C59AA">
        <w:rPr>
          <w:rFonts w:ascii="Times" w:eastAsia="SimSun" w:hAnsi="Times" w:cs="Arial"/>
          <w:sz w:val="24"/>
          <w:szCs w:val="24"/>
          <w:vertAlign w:val="superscript"/>
          <w:lang w:val="ka-GE" w:eastAsia="zh-CN"/>
        </w:rPr>
        <w:t>2</w:t>
      </w:r>
      <w:r w:rsidRPr="009C59AA">
        <w:rPr>
          <w:rFonts w:ascii="Times" w:eastAsia="SimSun" w:hAnsi="Times" w:cs="Arial"/>
          <w:sz w:val="24"/>
          <w:szCs w:val="24"/>
          <w:lang w:val="ka-GE" w:eastAsia="zh-CN"/>
        </w:rPr>
        <w:t xml:space="preserve">  1 </w:t>
      </w:r>
      <w:r w:rsidRPr="009C59AA">
        <w:rPr>
          <w:rFonts w:ascii="Sylfaen" w:eastAsia="SimSun" w:hAnsi="Sylfaen" w:cs="Arial"/>
          <w:sz w:val="24"/>
          <w:szCs w:val="24"/>
          <w:lang w:val="ka-GE" w:eastAsia="zh-CN"/>
        </w:rPr>
        <w:t>და</w:t>
      </w:r>
      <w:r w:rsidRPr="009C59AA">
        <w:rPr>
          <w:rFonts w:ascii="Times" w:eastAsia="SimSun" w:hAnsi="Times" w:cs="Arial"/>
          <w:sz w:val="24"/>
          <w:szCs w:val="24"/>
          <w:lang w:val="ka-GE" w:eastAsia="zh-CN"/>
        </w:rPr>
        <w:t xml:space="preserve"> 8</w:t>
      </w:r>
      <w:r w:rsidRPr="009C59AA">
        <w:rPr>
          <w:rFonts w:ascii="Sylfaen" w:eastAsia="SimSun" w:hAnsi="Sylfaen" w:cs="Arial"/>
          <w:sz w:val="24"/>
          <w:szCs w:val="24"/>
          <w:lang w:val="ka-GE" w:eastAsia="zh-CN"/>
        </w:rPr>
        <w:t xml:space="preserve"> დღეებზე</w:t>
      </w:r>
      <w:r w:rsidRPr="009C59AA">
        <w:rPr>
          <w:rFonts w:ascii="Times" w:eastAsia="SimSun" w:hAnsi="Times" w:cs="Arial"/>
          <w:sz w:val="24"/>
          <w:szCs w:val="24"/>
          <w:lang w:val="ka-GE" w:eastAsia="zh-CN"/>
        </w:rPr>
        <w:t xml:space="preserve">) </w:t>
      </w:r>
      <w:r w:rsidRPr="009C59AA">
        <w:rPr>
          <w:rFonts w:ascii="Sylfaen" w:eastAsia="SimSun" w:hAnsi="Sylfaen" w:cs="Arial"/>
          <w:sz w:val="24"/>
          <w:szCs w:val="24"/>
          <w:lang w:val="ka-GE" w:eastAsia="zh-CN"/>
        </w:rPr>
        <w:t xml:space="preserve">და კონკურენტული პლაცებო ყოველ 3 კვირაში, 6 ციკლის მანძილზე 10 ციკლამდე, რასაც მოსდევს მარტო პლაცებოს მიღება დაავადების პროგრესირებამდე ან მიუღებელი ტოქსიური ეფექტების გამოვლინებამდე. </w:t>
      </w:r>
    </w:p>
    <w:p w14:paraId="5E38C03C" w14:textId="77777777" w:rsidR="00866BB2" w:rsidRPr="009C59AA" w:rsidRDefault="00866BB2" w:rsidP="00866BB2">
      <w:pPr>
        <w:tabs>
          <w:tab w:val="left" w:pos="600"/>
        </w:tabs>
        <w:ind w:left="567" w:hanging="567"/>
        <w:rPr>
          <w:lang w:val="ka-GE"/>
        </w:rPr>
      </w:pPr>
    </w:p>
    <w:p w14:paraId="4233AF8A" w14:textId="77777777" w:rsidR="00866BB2" w:rsidRPr="009C59AA" w:rsidRDefault="00866BB2" w:rsidP="00866BB2">
      <w:pPr>
        <w:tabs>
          <w:tab w:val="num" w:pos="360"/>
        </w:tabs>
        <w:ind w:left="360" w:hanging="360"/>
        <w:jc w:val="both"/>
        <w:rPr>
          <w:rFonts w:ascii="Times" w:eastAsia="SimSun" w:hAnsi="Times" w:cs="Arial"/>
          <w:sz w:val="24"/>
          <w:szCs w:val="24"/>
          <w:lang w:val="ka-GE" w:eastAsia="zh-CN"/>
        </w:rPr>
      </w:pPr>
      <w:r w:rsidRPr="009C59AA">
        <w:rPr>
          <w:lang w:val="ka-GE"/>
        </w:rPr>
        <w:t>•</w:t>
      </w:r>
      <w:r w:rsidRPr="009C59AA">
        <w:rPr>
          <w:lang w:val="ka-GE"/>
        </w:rPr>
        <w:tab/>
      </w:r>
      <w:r w:rsidRPr="009C59AA">
        <w:rPr>
          <w:rFonts w:ascii="Sylfaen" w:eastAsia="SimSun" w:hAnsi="Sylfaen" w:cs="Arial"/>
          <w:sz w:val="24"/>
          <w:szCs w:val="24"/>
          <w:lang w:val="ka-GE" w:eastAsia="zh-CN"/>
        </w:rPr>
        <w:t>კარბოპლატინი</w:t>
      </w:r>
      <w:r w:rsidRPr="009C59AA">
        <w:rPr>
          <w:rFonts w:ascii="Times" w:eastAsia="SimSun" w:hAnsi="Times" w:cs="Arial"/>
          <w:sz w:val="24"/>
          <w:szCs w:val="24"/>
          <w:lang w:val="ka-GE" w:eastAsia="zh-CN"/>
        </w:rPr>
        <w:t xml:space="preserve"> (AUC4, </w:t>
      </w:r>
      <w:r w:rsidRPr="009C59AA">
        <w:rPr>
          <w:rFonts w:ascii="Sylfaen" w:eastAsia="SimSun" w:hAnsi="Sylfaen" w:cs="Arial"/>
          <w:sz w:val="24"/>
          <w:szCs w:val="24"/>
          <w:lang w:val="ka-GE" w:eastAsia="zh-CN"/>
        </w:rPr>
        <w:t>დღე</w:t>
      </w:r>
      <w:r w:rsidRPr="009C59AA">
        <w:rPr>
          <w:rFonts w:ascii="Times" w:eastAsia="SimSun" w:hAnsi="Times" w:cs="Arial"/>
          <w:sz w:val="24"/>
          <w:szCs w:val="24"/>
          <w:lang w:val="ka-GE" w:eastAsia="zh-CN"/>
        </w:rPr>
        <w:t xml:space="preserve"> 1) </w:t>
      </w:r>
      <w:r w:rsidRPr="009C59AA">
        <w:rPr>
          <w:rFonts w:ascii="Sylfaen" w:eastAsia="SimSun" w:hAnsi="Sylfaen" w:cs="Arial"/>
          <w:sz w:val="24"/>
          <w:szCs w:val="24"/>
          <w:lang w:val="ka-GE" w:eastAsia="zh-CN"/>
        </w:rPr>
        <w:t>და გემციტაბინი</w:t>
      </w:r>
      <w:r w:rsidRPr="009C59AA">
        <w:rPr>
          <w:rFonts w:ascii="Times" w:eastAsia="SimSun" w:hAnsi="Times" w:cs="Arial"/>
          <w:sz w:val="24"/>
          <w:szCs w:val="24"/>
          <w:lang w:val="ka-GE" w:eastAsia="zh-CN"/>
        </w:rPr>
        <w:t xml:space="preserve"> (1000 </w:t>
      </w:r>
      <w:r w:rsidRPr="009C59AA">
        <w:rPr>
          <w:rFonts w:ascii="Sylfaen" w:eastAsia="SimSun" w:hAnsi="Sylfaen" w:cs="Arial"/>
          <w:sz w:val="24"/>
          <w:szCs w:val="24"/>
          <w:lang w:val="ka-GE" w:eastAsia="zh-CN"/>
        </w:rPr>
        <w:t>მგ/მ</w:t>
      </w:r>
      <w:r w:rsidRPr="009C59AA">
        <w:rPr>
          <w:rFonts w:ascii="Times" w:eastAsia="SimSun" w:hAnsi="Times" w:cs="Arial"/>
          <w:sz w:val="24"/>
          <w:szCs w:val="24"/>
          <w:vertAlign w:val="superscript"/>
          <w:lang w:val="ka-GE" w:eastAsia="zh-CN"/>
        </w:rPr>
        <w:t>2</w:t>
      </w:r>
      <w:r w:rsidRPr="009C59AA">
        <w:rPr>
          <w:rFonts w:ascii="Times" w:eastAsia="SimSun" w:hAnsi="Times" w:cs="Arial"/>
          <w:sz w:val="24"/>
          <w:szCs w:val="24"/>
          <w:lang w:val="ka-GE" w:eastAsia="zh-CN"/>
        </w:rPr>
        <w:t xml:space="preserve">  1 </w:t>
      </w:r>
      <w:r w:rsidRPr="009C59AA">
        <w:rPr>
          <w:rFonts w:ascii="Sylfaen" w:eastAsia="SimSun" w:hAnsi="Sylfaen" w:cs="Arial"/>
          <w:sz w:val="24"/>
          <w:szCs w:val="24"/>
          <w:lang w:val="ka-GE" w:eastAsia="zh-CN"/>
        </w:rPr>
        <w:t>და</w:t>
      </w:r>
      <w:r w:rsidRPr="009C59AA">
        <w:rPr>
          <w:rFonts w:ascii="Times" w:eastAsia="SimSun" w:hAnsi="Times" w:cs="Arial"/>
          <w:sz w:val="24"/>
          <w:szCs w:val="24"/>
          <w:lang w:val="ka-GE" w:eastAsia="zh-CN"/>
        </w:rPr>
        <w:t xml:space="preserve"> 8</w:t>
      </w:r>
      <w:r w:rsidRPr="009C59AA">
        <w:rPr>
          <w:rFonts w:ascii="Sylfaen" w:eastAsia="SimSun" w:hAnsi="Sylfaen" w:cs="Arial"/>
          <w:sz w:val="24"/>
          <w:szCs w:val="24"/>
          <w:lang w:val="ka-GE" w:eastAsia="zh-CN"/>
        </w:rPr>
        <w:t xml:space="preserve"> დღეებზე</w:t>
      </w:r>
      <w:r w:rsidRPr="009C59AA">
        <w:rPr>
          <w:rFonts w:ascii="Times" w:eastAsia="SimSun" w:hAnsi="Times" w:cs="Arial"/>
          <w:sz w:val="24"/>
          <w:szCs w:val="24"/>
          <w:lang w:val="ka-GE" w:eastAsia="zh-CN"/>
        </w:rPr>
        <w:t xml:space="preserve">) </w:t>
      </w:r>
      <w:r w:rsidRPr="009C59AA">
        <w:rPr>
          <w:rFonts w:ascii="Sylfaen" w:eastAsia="SimSun" w:hAnsi="Sylfaen" w:cs="Arial"/>
          <w:sz w:val="24"/>
          <w:szCs w:val="24"/>
          <w:lang w:val="ka-GE" w:eastAsia="zh-CN"/>
        </w:rPr>
        <w:t>და კონკურენტული ავასტინი</w:t>
      </w:r>
      <w:r w:rsidRPr="009C59AA">
        <w:rPr>
          <w:rFonts w:ascii="Times" w:eastAsia="SimSun" w:hAnsi="Times" w:cs="Arial"/>
          <w:sz w:val="24"/>
          <w:szCs w:val="24"/>
          <w:lang w:val="ka-GE" w:eastAsia="zh-CN"/>
        </w:rPr>
        <w:t xml:space="preserve"> (15 </w:t>
      </w:r>
      <w:r w:rsidRPr="009C59AA">
        <w:rPr>
          <w:rFonts w:ascii="Sylfaen" w:eastAsia="SimSun" w:hAnsi="Sylfaen" w:cs="Arial"/>
          <w:sz w:val="24"/>
          <w:szCs w:val="24"/>
          <w:lang w:val="ka-GE" w:eastAsia="zh-CN"/>
        </w:rPr>
        <w:t>მგ/კგ დღე 1)</w:t>
      </w:r>
      <w:r w:rsidRPr="009C59AA">
        <w:rPr>
          <w:rFonts w:ascii="Times" w:eastAsia="SimSun" w:hAnsi="Times" w:cs="Arial"/>
          <w:sz w:val="24"/>
          <w:szCs w:val="24"/>
          <w:lang w:val="ka-GE" w:eastAsia="zh-CN"/>
        </w:rPr>
        <w:t xml:space="preserve"> </w:t>
      </w:r>
      <w:r w:rsidRPr="009C59AA">
        <w:rPr>
          <w:rFonts w:ascii="Sylfaen" w:eastAsia="SimSun" w:hAnsi="Sylfaen" w:cs="Arial"/>
          <w:sz w:val="24"/>
          <w:szCs w:val="24"/>
          <w:lang w:val="ka-GE" w:eastAsia="zh-CN"/>
        </w:rPr>
        <w:t>ყოველ 3 კვირაში 6 ციკლის მანძილზე 10 ციკლამდე, რასაც მოსდევს მარტო ავასტინის მიღება (15 მგ/კგ ყოველ 3 კვირაში)  დაავადების პროგრესირებამდე ან მიუღებელი ტოქსიური ეფექტების გამოვლინებამდე.</w:t>
      </w:r>
    </w:p>
    <w:p w14:paraId="53E210A1" w14:textId="77777777" w:rsidR="00866BB2" w:rsidRPr="009C59AA" w:rsidRDefault="00866BB2" w:rsidP="00866BB2">
      <w:pPr>
        <w:tabs>
          <w:tab w:val="left" w:pos="600"/>
        </w:tabs>
        <w:ind w:left="567" w:hanging="567"/>
        <w:rPr>
          <w:lang w:val="ka-GE"/>
        </w:rPr>
      </w:pPr>
    </w:p>
    <w:p w14:paraId="22A4E5FA" w14:textId="77777777" w:rsidR="00866BB2" w:rsidRPr="009C59AA" w:rsidRDefault="00866BB2" w:rsidP="00866BB2">
      <w:pPr>
        <w:rPr>
          <w:lang w:val="ka-GE"/>
        </w:rPr>
      </w:pPr>
    </w:p>
    <w:p w14:paraId="2B177A78" w14:textId="77777777" w:rsidR="00866BB2" w:rsidRPr="009C59AA" w:rsidRDefault="00866BB2" w:rsidP="00866BB2">
      <w:pPr>
        <w:spacing w:after="170" w:line="280" w:lineRule="atLeast"/>
        <w:jc w:val="both"/>
        <w:rPr>
          <w:rFonts w:ascii="Times" w:hAnsi="Times" w:cs="Arial"/>
          <w:sz w:val="24"/>
          <w:szCs w:val="24"/>
          <w:lang w:val="ka-GE" w:eastAsia="de-DE"/>
        </w:rPr>
      </w:pPr>
      <w:r w:rsidRPr="009C59AA">
        <w:rPr>
          <w:rFonts w:ascii="Sylfaen" w:hAnsi="Sylfaen" w:cs="Arial"/>
          <w:sz w:val="24"/>
          <w:szCs w:val="24"/>
          <w:lang w:val="ka-GE" w:eastAsia="de-DE"/>
        </w:rPr>
        <w:t xml:space="preserve">პირველადი საბოლოო წერტილი იყო პროგრესირებისგან თავისუფალი გადარჩენადობა, რაც ეფუძნებოდა  მკვლევარის მიერ შეფასებას </w:t>
      </w:r>
      <w:r w:rsidRPr="009C59AA">
        <w:rPr>
          <w:rFonts w:ascii="Times" w:hAnsi="Times" w:cs="Arial"/>
          <w:sz w:val="24"/>
          <w:szCs w:val="24"/>
          <w:lang w:val="ka-GE" w:eastAsia="de-DE"/>
        </w:rPr>
        <w:t xml:space="preserve">RECIST </w:t>
      </w:r>
      <w:r w:rsidRPr="009C59AA">
        <w:rPr>
          <w:rFonts w:ascii="Sylfaen" w:hAnsi="Sylfaen" w:cs="Arial"/>
          <w:sz w:val="24"/>
          <w:szCs w:val="24"/>
          <w:lang w:val="ka-GE" w:eastAsia="de-DE"/>
        </w:rPr>
        <w:t xml:space="preserve">კრიტერიუმების თანახმად. დამატებითი საბოლოო წერტილები მოიცავდა ობიექტურ პასუხს, პასუხის ხანგრძლივობას, უსაფრთხოებასა და საერთო გადარჩენადობას. ტარდებოდა პირველადი საბოლოო წერტილის დამოუკიდებელი განხილვა. </w:t>
      </w:r>
    </w:p>
    <w:p w14:paraId="3EC20E7B" w14:textId="77777777" w:rsidR="00866BB2" w:rsidRPr="009C59AA" w:rsidRDefault="00866BB2" w:rsidP="00866BB2">
      <w:pPr>
        <w:rPr>
          <w:lang w:val="ka-GE"/>
        </w:rPr>
      </w:pPr>
    </w:p>
    <w:p w14:paraId="35B26A10" w14:textId="77777777" w:rsidR="00866BB2" w:rsidRPr="009C59AA" w:rsidRDefault="00866BB2" w:rsidP="00866BB2">
      <w:pPr>
        <w:rPr>
          <w:lang w:val="ka-GE"/>
        </w:rPr>
      </w:pPr>
    </w:p>
    <w:p w14:paraId="189BB870" w14:textId="77777777" w:rsidR="00866BB2" w:rsidRPr="009C59AA" w:rsidRDefault="00866BB2" w:rsidP="00866BB2">
      <w:pPr>
        <w:rPr>
          <w:lang w:val="ka-GE"/>
        </w:rPr>
      </w:pPr>
      <w:r w:rsidRPr="009C59AA">
        <w:rPr>
          <w:rFonts w:ascii="Sylfaen" w:hAnsi="Sylfaen" w:cs="Arial"/>
          <w:sz w:val="24"/>
          <w:szCs w:val="24"/>
          <w:lang w:val="ka-GE" w:eastAsia="de-DE"/>
        </w:rPr>
        <w:t xml:space="preserve">ამ კვლევის შედეგები მოცემულია ცხრილში </w:t>
      </w:r>
      <w:r w:rsidRPr="009C59AA">
        <w:rPr>
          <w:lang w:val="ka-GE"/>
        </w:rPr>
        <w:t xml:space="preserve"> 20.</w:t>
      </w:r>
    </w:p>
    <w:p w14:paraId="28FF6540" w14:textId="77777777" w:rsidR="003E7ECE" w:rsidRPr="009C59AA" w:rsidRDefault="003E7ECE">
      <w:pPr>
        <w:rPr>
          <w:lang w:val="en-GB"/>
        </w:rPr>
      </w:pPr>
    </w:p>
    <w:p w14:paraId="68DC0371" w14:textId="77777777" w:rsidR="00B625D9" w:rsidRPr="009C59AA" w:rsidRDefault="00176000" w:rsidP="00B625D9">
      <w:pPr>
        <w:keepNext/>
        <w:rPr>
          <w:b/>
          <w:lang w:val="en-GB"/>
        </w:rPr>
      </w:pPr>
      <w:r w:rsidRPr="009C59AA">
        <w:rPr>
          <w:rFonts w:ascii="Sylfaen" w:hAnsi="Sylfaen"/>
          <w:b/>
          <w:lang w:val="ka-GE"/>
        </w:rPr>
        <w:t>ცხრილი</w:t>
      </w:r>
      <w:r w:rsidR="00B625D9" w:rsidRPr="009C59AA">
        <w:rPr>
          <w:b/>
          <w:lang w:val="en-GB"/>
        </w:rPr>
        <w:t xml:space="preserve"> 20</w:t>
      </w:r>
      <w:r w:rsidRPr="009C59AA">
        <w:rPr>
          <w:rFonts w:ascii="Sylfaen" w:hAnsi="Sylfaen"/>
          <w:b/>
          <w:lang w:val="ka-GE"/>
        </w:rPr>
        <w:t xml:space="preserve"> </w:t>
      </w:r>
      <w:r w:rsidR="00B625D9" w:rsidRPr="009C59AA">
        <w:rPr>
          <w:b/>
          <w:lang w:val="en-GB"/>
        </w:rPr>
        <w:tab/>
      </w:r>
      <w:r w:rsidRPr="009C59AA">
        <w:rPr>
          <w:rFonts w:ascii="Sylfaen" w:hAnsi="Sylfaen"/>
          <w:b/>
          <w:lang w:val="ka-GE"/>
        </w:rPr>
        <w:t>ეფექტურობის შედეგები კვლევაში</w:t>
      </w:r>
      <w:r w:rsidR="00B625D9" w:rsidRPr="009C59AA">
        <w:rPr>
          <w:b/>
          <w:lang w:val="en-GB"/>
        </w:rPr>
        <w:t xml:space="preserve"> AVF4095g</w:t>
      </w:r>
    </w:p>
    <w:p w14:paraId="5B7CF2EC" w14:textId="77777777" w:rsidR="00B625D9" w:rsidRPr="009C59AA" w:rsidRDefault="00B625D9" w:rsidP="00B625D9">
      <w:pPr>
        <w:keepNext/>
        <w:rPr>
          <w:b/>
          <w:lang w:val="en-GB"/>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8"/>
        <w:gridCol w:w="1659"/>
        <w:gridCol w:w="1857"/>
        <w:gridCol w:w="355"/>
        <w:gridCol w:w="1178"/>
        <w:gridCol w:w="70"/>
        <w:gridCol w:w="1731"/>
      </w:tblGrid>
      <w:tr w:rsidR="00B625D9" w:rsidRPr="009C59AA" w14:paraId="4524BB1E" w14:textId="77777777" w:rsidTr="008A217F">
        <w:trPr>
          <w:cantSplit/>
          <w:trHeight w:val="22"/>
        </w:trPr>
        <w:tc>
          <w:tcPr>
            <w:tcW w:w="5000" w:type="pct"/>
            <w:gridSpan w:val="7"/>
          </w:tcPr>
          <w:p w14:paraId="63801EA6" w14:textId="77777777" w:rsidR="00B625D9" w:rsidRPr="009C59AA" w:rsidRDefault="00B625D9" w:rsidP="008A217F">
            <w:pPr>
              <w:keepNext/>
              <w:rPr>
                <w:rFonts w:ascii="Sylfaen" w:hAnsi="Sylfaen"/>
                <w:lang w:val="ka-GE"/>
              </w:rPr>
            </w:pPr>
            <w:r w:rsidRPr="009C59AA">
              <w:rPr>
                <w:rFonts w:ascii="Sylfaen" w:hAnsi="Sylfaen"/>
                <w:u w:val="single"/>
                <w:lang w:val="ka-GE"/>
              </w:rPr>
              <w:t xml:space="preserve"> პროგრესირებისგან თავისუფალი გადარჩენადობა</w:t>
            </w:r>
          </w:p>
        </w:tc>
      </w:tr>
      <w:tr w:rsidR="00B625D9" w:rsidRPr="009C59AA" w14:paraId="30F8CCBF" w14:textId="77777777" w:rsidTr="008A217F">
        <w:trPr>
          <w:cantSplit/>
          <w:trHeight w:val="22"/>
        </w:trPr>
        <w:tc>
          <w:tcPr>
            <w:tcW w:w="1256" w:type="pct"/>
          </w:tcPr>
          <w:p w14:paraId="2D2B4E8F" w14:textId="77777777" w:rsidR="00B625D9" w:rsidRPr="009C59AA" w:rsidRDefault="00B625D9" w:rsidP="008A217F">
            <w:pPr>
              <w:keepNext/>
              <w:rPr>
                <w:rFonts w:ascii="Sylfaen" w:hAnsi="Sylfaen"/>
                <w:lang w:val="en-GB"/>
              </w:rPr>
            </w:pPr>
          </w:p>
        </w:tc>
        <w:tc>
          <w:tcPr>
            <w:tcW w:w="1922" w:type="pct"/>
            <w:gridSpan w:val="2"/>
          </w:tcPr>
          <w:p w14:paraId="71718390" w14:textId="77777777" w:rsidR="00B625D9" w:rsidRPr="009C59AA" w:rsidRDefault="00B625D9" w:rsidP="008A217F">
            <w:pPr>
              <w:keepNext/>
              <w:jc w:val="center"/>
              <w:rPr>
                <w:rFonts w:ascii="Sylfaen" w:hAnsi="Sylfaen"/>
                <w:lang w:val="ka-GE"/>
              </w:rPr>
            </w:pPr>
            <w:r w:rsidRPr="009C59AA">
              <w:rPr>
                <w:rFonts w:ascii="Sylfaen" w:hAnsi="Sylfaen"/>
                <w:lang w:val="ka-GE"/>
              </w:rPr>
              <w:t xml:space="preserve">მკვლევარის შეფასება </w:t>
            </w:r>
          </w:p>
        </w:tc>
        <w:tc>
          <w:tcPr>
            <w:tcW w:w="1822" w:type="pct"/>
            <w:gridSpan w:val="4"/>
          </w:tcPr>
          <w:p w14:paraId="2AD10D52" w14:textId="77777777" w:rsidR="00B625D9" w:rsidRPr="009C59AA" w:rsidRDefault="00B625D9" w:rsidP="008A217F">
            <w:pPr>
              <w:keepNext/>
              <w:jc w:val="center"/>
              <w:rPr>
                <w:rFonts w:ascii="Sylfaen" w:hAnsi="Sylfaen"/>
                <w:lang w:val="ka-GE"/>
              </w:rPr>
            </w:pPr>
            <w:r w:rsidRPr="009C59AA">
              <w:rPr>
                <w:rFonts w:ascii="Sylfaen" w:hAnsi="Sylfaen"/>
                <w:u w:val="single"/>
                <w:lang w:val="en-GB"/>
              </w:rPr>
              <w:t xml:space="preserve">IRC </w:t>
            </w:r>
            <w:r w:rsidRPr="009C59AA">
              <w:rPr>
                <w:rFonts w:ascii="Sylfaen" w:hAnsi="Sylfaen"/>
                <w:u w:val="single"/>
                <w:lang w:val="ka-GE"/>
              </w:rPr>
              <w:t xml:space="preserve"> შეფასება</w:t>
            </w:r>
          </w:p>
        </w:tc>
      </w:tr>
      <w:tr w:rsidR="00B625D9" w:rsidRPr="009C59AA" w14:paraId="75475280" w14:textId="77777777" w:rsidTr="008A217F">
        <w:trPr>
          <w:cantSplit/>
          <w:trHeight w:val="22"/>
        </w:trPr>
        <w:tc>
          <w:tcPr>
            <w:tcW w:w="1256" w:type="pct"/>
          </w:tcPr>
          <w:p w14:paraId="53D37994" w14:textId="77777777" w:rsidR="00B625D9" w:rsidRPr="009C59AA" w:rsidRDefault="00B625D9" w:rsidP="008A217F">
            <w:pPr>
              <w:rPr>
                <w:rFonts w:ascii="Sylfaen" w:hAnsi="Sylfaen"/>
                <w:lang w:val="en-GB"/>
              </w:rPr>
            </w:pPr>
          </w:p>
        </w:tc>
        <w:tc>
          <w:tcPr>
            <w:tcW w:w="907" w:type="pct"/>
          </w:tcPr>
          <w:p w14:paraId="72EBF376" w14:textId="77777777" w:rsidR="00B625D9" w:rsidRPr="009C59AA" w:rsidRDefault="00B625D9" w:rsidP="008A217F">
            <w:pPr>
              <w:pStyle w:val="NormalWeb"/>
              <w:widowControl w:val="0"/>
              <w:spacing w:before="0" w:beforeAutospacing="0" w:after="0" w:afterAutospacing="0"/>
              <w:jc w:val="center"/>
              <w:rPr>
                <w:rFonts w:ascii="Sylfaen" w:hAnsi="Sylfaen"/>
                <w:sz w:val="22"/>
                <w:lang w:val="en-GB" w:eastAsia="ja-JP"/>
              </w:rPr>
            </w:pPr>
            <w:r w:rsidRPr="009C59AA">
              <w:rPr>
                <w:rFonts w:ascii="Sylfaen" w:hAnsi="Sylfaen"/>
                <w:sz w:val="22"/>
                <w:lang w:val="ka-GE" w:eastAsia="ja-JP"/>
              </w:rPr>
              <w:t xml:space="preserve"> პლაცებო</w:t>
            </w:r>
            <w:r w:rsidRPr="009C59AA">
              <w:rPr>
                <w:rFonts w:ascii="Sylfaen" w:hAnsi="Sylfaen"/>
                <w:sz w:val="22"/>
                <w:lang w:val="en-GB" w:eastAsia="ja-JP"/>
              </w:rPr>
              <w:t xml:space="preserve">+ C/G </w:t>
            </w:r>
          </w:p>
          <w:p w14:paraId="60E7E7C2" w14:textId="77777777" w:rsidR="00B625D9" w:rsidRPr="009C59AA" w:rsidRDefault="00B625D9" w:rsidP="008A217F">
            <w:pPr>
              <w:pStyle w:val="NormalWeb"/>
              <w:widowControl w:val="0"/>
              <w:spacing w:before="0" w:beforeAutospacing="0" w:after="0" w:afterAutospacing="0"/>
              <w:jc w:val="center"/>
              <w:rPr>
                <w:rFonts w:ascii="Sylfaen" w:hAnsi="Sylfaen"/>
                <w:sz w:val="22"/>
                <w:lang w:val="en-GB"/>
              </w:rPr>
            </w:pPr>
            <w:r w:rsidRPr="009C59AA">
              <w:rPr>
                <w:rFonts w:ascii="Sylfaen" w:hAnsi="Sylfaen"/>
                <w:sz w:val="22"/>
                <w:lang w:val="en-GB" w:eastAsia="ja-JP"/>
              </w:rPr>
              <w:t>(n=242)</w:t>
            </w:r>
          </w:p>
        </w:tc>
        <w:tc>
          <w:tcPr>
            <w:tcW w:w="1015" w:type="pct"/>
          </w:tcPr>
          <w:p w14:paraId="3BB2DAEA" w14:textId="77777777" w:rsidR="00B625D9" w:rsidRPr="009C59AA" w:rsidRDefault="00B625D9" w:rsidP="008A217F">
            <w:pPr>
              <w:pStyle w:val="TextTi12"/>
              <w:spacing w:after="0"/>
              <w:jc w:val="center"/>
              <w:rPr>
                <w:rFonts w:ascii="Sylfaen" w:hAnsi="Sylfaen"/>
                <w:sz w:val="22"/>
                <w:lang w:val="en-GB"/>
              </w:rPr>
            </w:pPr>
            <w:r w:rsidRPr="009C59AA">
              <w:rPr>
                <w:rFonts w:ascii="Sylfaen" w:hAnsi="Sylfaen"/>
                <w:sz w:val="22"/>
                <w:lang w:val="ka-GE"/>
              </w:rPr>
              <w:t xml:space="preserve">ავასტინი </w:t>
            </w:r>
            <w:r w:rsidRPr="009C59AA">
              <w:rPr>
                <w:rFonts w:ascii="Sylfaen" w:hAnsi="Sylfaen"/>
                <w:sz w:val="22"/>
                <w:lang w:val="en-GB"/>
              </w:rPr>
              <w:t xml:space="preserve">+ C/G </w:t>
            </w:r>
          </w:p>
          <w:p w14:paraId="578509E4" w14:textId="77777777" w:rsidR="00B625D9" w:rsidRPr="009C59AA" w:rsidRDefault="00B625D9" w:rsidP="008A217F">
            <w:pPr>
              <w:jc w:val="center"/>
              <w:rPr>
                <w:rFonts w:ascii="Sylfaen" w:hAnsi="Sylfaen"/>
                <w:lang w:val="en-GB"/>
              </w:rPr>
            </w:pPr>
            <w:r w:rsidRPr="009C59AA">
              <w:rPr>
                <w:rFonts w:ascii="Sylfaen" w:hAnsi="Sylfaen"/>
                <w:lang w:val="en-GB"/>
              </w:rPr>
              <w:t>(n=242)</w:t>
            </w:r>
          </w:p>
        </w:tc>
        <w:tc>
          <w:tcPr>
            <w:tcW w:w="838" w:type="pct"/>
            <w:gridSpan w:val="2"/>
          </w:tcPr>
          <w:p w14:paraId="25D9433A" w14:textId="77777777" w:rsidR="00B625D9" w:rsidRPr="009C59AA" w:rsidRDefault="00B625D9" w:rsidP="008A217F">
            <w:pPr>
              <w:pStyle w:val="NormalWeb"/>
              <w:widowControl w:val="0"/>
              <w:spacing w:before="0" w:beforeAutospacing="0" w:after="0" w:afterAutospacing="0"/>
              <w:jc w:val="center"/>
              <w:rPr>
                <w:rFonts w:ascii="Sylfaen" w:hAnsi="Sylfaen"/>
                <w:sz w:val="22"/>
                <w:lang w:val="en-GB"/>
              </w:rPr>
            </w:pPr>
            <w:r w:rsidRPr="009C59AA">
              <w:rPr>
                <w:rFonts w:ascii="Sylfaen" w:hAnsi="Sylfaen"/>
                <w:sz w:val="22"/>
                <w:lang w:val="ka-GE" w:eastAsia="ja-JP"/>
              </w:rPr>
              <w:t xml:space="preserve"> პლაცებო</w:t>
            </w:r>
            <w:r w:rsidRPr="009C59AA">
              <w:rPr>
                <w:rFonts w:ascii="Sylfaen" w:hAnsi="Sylfaen"/>
                <w:sz w:val="22"/>
                <w:lang w:val="en-GB" w:eastAsia="ja-JP"/>
              </w:rPr>
              <w:t>+ C/G (n=242)</w:t>
            </w:r>
          </w:p>
        </w:tc>
        <w:tc>
          <w:tcPr>
            <w:tcW w:w="984" w:type="pct"/>
            <w:gridSpan w:val="2"/>
          </w:tcPr>
          <w:p w14:paraId="1AF4C1EB" w14:textId="77777777" w:rsidR="00B625D9" w:rsidRPr="009C59AA" w:rsidRDefault="00B625D9" w:rsidP="008A217F">
            <w:pPr>
              <w:pStyle w:val="TextTi12"/>
              <w:spacing w:after="0"/>
              <w:jc w:val="center"/>
              <w:rPr>
                <w:rFonts w:ascii="Sylfaen" w:hAnsi="Sylfaen"/>
                <w:sz w:val="22"/>
                <w:lang w:val="en-GB"/>
              </w:rPr>
            </w:pPr>
            <w:r w:rsidRPr="009C59AA">
              <w:rPr>
                <w:rFonts w:ascii="Sylfaen" w:hAnsi="Sylfaen"/>
                <w:sz w:val="22"/>
                <w:lang w:val="ka-GE"/>
              </w:rPr>
              <w:t xml:space="preserve">ავასტინი </w:t>
            </w:r>
            <w:r w:rsidRPr="009C59AA">
              <w:rPr>
                <w:rFonts w:ascii="Sylfaen" w:hAnsi="Sylfaen"/>
                <w:sz w:val="22"/>
                <w:lang w:val="en-GB"/>
              </w:rPr>
              <w:t xml:space="preserve"> + C/G </w:t>
            </w:r>
          </w:p>
          <w:p w14:paraId="3AC0108A" w14:textId="77777777" w:rsidR="00B625D9" w:rsidRPr="009C59AA" w:rsidRDefault="00B625D9" w:rsidP="008A217F">
            <w:pPr>
              <w:pStyle w:val="NormalWeb"/>
              <w:widowControl w:val="0"/>
              <w:spacing w:before="0" w:beforeAutospacing="0" w:after="0" w:afterAutospacing="0"/>
              <w:jc w:val="center"/>
              <w:rPr>
                <w:rFonts w:ascii="Sylfaen" w:hAnsi="Sylfaen"/>
                <w:sz w:val="22"/>
                <w:lang w:val="en-GB"/>
              </w:rPr>
            </w:pPr>
            <w:r w:rsidRPr="009C59AA">
              <w:rPr>
                <w:rFonts w:ascii="Sylfaen" w:hAnsi="Sylfaen"/>
                <w:sz w:val="22"/>
                <w:lang w:val="en-GB" w:eastAsia="ja-JP"/>
              </w:rPr>
              <w:t>(n=242</w:t>
            </w:r>
            <w:r w:rsidRPr="009C59AA">
              <w:rPr>
                <w:rFonts w:ascii="Sylfaen" w:hAnsi="Sylfaen"/>
                <w:sz w:val="22"/>
                <w:lang w:val="en-GB"/>
              </w:rPr>
              <w:t>)</w:t>
            </w:r>
          </w:p>
        </w:tc>
      </w:tr>
      <w:tr w:rsidR="00B625D9" w:rsidRPr="009C59AA" w14:paraId="1AC77C89" w14:textId="77777777" w:rsidTr="008A217F">
        <w:trPr>
          <w:cantSplit/>
          <w:trHeight w:val="22"/>
        </w:trPr>
        <w:tc>
          <w:tcPr>
            <w:tcW w:w="1256" w:type="pct"/>
          </w:tcPr>
          <w:p w14:paraId="4C34E692" w14:textId="77777777" w:rsidR="00B625D9" w:rsidRPr="009C59AA" w:rsidRDefault="00B625D9" w:rsidP="008A217F">
            <w:pPr>
              <w:rPr>
                <w:rFonts w:ascii="Sylfaen" w:hAnsi="Sylfaen"/>
                <w:i/>
                <w:lang w:val="en-GB"/>
              </w:rPr>
            </w:pPr>
            <w:r w:rsidRPr="009C59AA">
              <w:rPr>
                <w:rFonts w:ascii="Sylfaen" w:hAnsi="Sylfaen"/>
                <w:i/>
                <w:lang w:val="en-GB"/>
              </w:rPr>
              <w:t>Not censored for NPT</w:t>
            </w:r>
          </w:p>
        </w:tc>
        <w:tc>
          <w:tcPr>
            <w:tcW w:w="3744" w:type="pct"/>
            <w:gridSpan w:val="6"/>
            <w:vAlign w:val="center"/>
          </w:tcPr>
          <w:p w14:paraId="247E4270" w14:textId="77777777" w:rsidR="00B625D9" w:rsidRPr="009C59AA" w:rsidRDefault="00B625D9" w:rsidP="008A217F">
            <w:pPr>
              <w:jc w:val="center"/>
              <w:rPr>
                <w:rFonts w:ascii="Sylfaen" w:hAnsi="Sylfaen"/>
                <w:lang w:val="en-GB"/>
              </w:rPr>
            </w:pPr>
          </w:p>
        </w:tc>
      </w:tr>
      <w:tr w:rsidR="00B625D9" w:rsidRPr="009C59AA" w14:paraId="199E1FE2" w14:textId="77777777" w:rsidTr="008A217F">
        <w:trPr>
          <w:cantSplit/>
          <w:trHeight w:val="22"/>
        </w:trPr>
        <w:tc>
          <w:tcPr>
            <w:tcW w:w="1256" w:type="pct"/>
          </w:tcPr>
          <w:p w14:paraId="72014FEF" w14:textId="77777777" w:rsidR="00B625D9" w:rsidRPr="009C59AA" w:rsidRDefault="00B625D9" w:rsidP="008A217F">
            <w:pPr>
              <w:rPr>
                <w:rFonts w:ascii="Sylfaen" w:hAnsi="Sylfaen"/>
                <w:lang w:val="en-GB"/>
              </w:rPr>
            </w:pPr>
            <w:r w:rsidRPr="009C59AA">
              <w:rPr>
                <w:rFonts w:ascii="Sylfaen" w:hAnsi="Sylfaen"/>
                <w:lang w:val="ka-GE"/>
              </w:rPr>
              <w:t>მედიანა</w:t>
            </w:r>
            <w:r w:rsidRPr="009C59AA">
              <w:rPr>
                <w:rFonts w:ascii="Sylfaen" w:hAnsi="Sylfaen"/>
                <w:lang w:val="en-GB"/>
              </w:rPr>
              <w:t xml:space="preserve"> PFS (</w:t>
            </w:r>
            <w:r w:rsidRPr="009C59AA">
              <w:rPr>
                <w:rFonts w:ascii="Sylfaen" w:hAnsi="Sylfaen"/>
                <w:lang w:val="ka-GE"/>
              </w:rPr>
              <w:t>თვეები</w:t>
            </w:r>
            <w:r w:rsidRPr="009C59AA">
              <w:rPr>
                <w:rFonts w:ascii="Sylfaen" w:hAnsi="Sylfaen"/>
                <w:lang w:val="en-GB"/>
              </w:rPr>
              <w:t>)</w:t>
            </w:r>
          </w:p>
        </w:tc>
        <w:tc>
          <w:tcPr>
            <w:tcW w:w="907" w:type="pct"/>
            <w:vAlign w:val="center"/>
          </w:tcPr>
          <w:p w14:paraId="37647E8F" w14:textId="77777777" w:rsidR="00B625D9" w:rsidRPr="009C59AA" w:rsidRDefault="00B625D9" w:rsidP="008A217F">
            <w:pPr>
              <w:jc w:val="center"/>
              <w:rPr>
                <w:rFonts w:ascii="Sylfaen" w:hAnsi="Sylfaen"/>
                <w:lang w:val="en-GB"/>
              </w:rPr>
            </w:pPr>
            <w:r w:rsidRPr="009C59AA">
              <w:rPr>
                <w:rFonts w:ascii="Sylfaen" w:hAnsi="Sylfaen"/>
                <w:lang w:val="en-GB"/>
              </w:rPr>
              <w:t>8.4</w:t>
            </w:r>
          </w:p>
        </w:tc>
        <w:tc>
          <w:tcPr>
            <w:tcW w:w="1015" w:type="pct"/>
            <w:vAlign w:val="center"/>
          </w:tcPr>
          <w:p w14:paraId="2557FBCF" w14:textId="77777777" w:rsidR="00B625D9" w:rsidRPr="009C59AA" w:rsidRDefault="00B625D9" w:rsidP="008A217F">
            <w:pPr>
              <w:jc w:val="center"/>
              <w:rPr>
                <w:rFonts w:ascii="Sylfaen" w:hAnsi="Sylfaen"/>
                <w:lang w:val="en-GB"/>
              </w:rPr>
            </w:pPr>
            <w:r w:rsidRPr="009C59AA">
              <w:rPr>
                <w:rFonts w:ascii="Sylfaen" w:hAnsi="Sylfaen"/>
                <w:lang w:val="en-GB"/>
              </w:rPr>
              <w:t>12.4</w:t>
            </w:r>
          </w:p>
        </w:tc>
        <w:tc>
          <w:tcPr>
            <w:tcW w:w="838" w:type="pct"/>
            <w:gridSpan w:val="2"/>
            <w:vAlign w:val="center"/>
          </w:tcPr>
          <w:p w14:paraId="3B63EF18" w14:textId="77777777" w:rsidR="00B625D9" w:rsidRPr="009C59AA" w:rsidRDefault="00B625D9" w:rsidP="008A217F">
            <w:pPr>
              <w:jc w:val="center"/>
              <w:rPr>
                <w:rFonts w:ascii="Sylfaen" w:hAnsi="Sylfaen"/>
                <w:lang w:val="en-GB"/>
              </w:rPr>
            </w:pPr>
            <w:r w:rsidRPr="009C59AA">
              <w:rPr>
                <w:rFonts w:ascii="Sylfaen" w:hAnsi="Sylfaen"/>
                <w:lang w:val="en-GB"/>
              </w:rPr>
              <w:t>8.6</w:t>
            </w:r>
          </w:p>
        </w:tc>
        <w:tc>
          <w:tcPr>
            <w:tcW w:w="984" w:type="pct"/>
            <w:gridSpan w:val="2"/>
            <w:vAlign w:val="center"/>
          </w:tcPr>
          <w:p w14:paraId="03D83CB8" w14:textId="77777777" w:rsidR="00B625D9" w:rsidRPr="009C59AA" w:rsidRDefault="00B625D9" w:rsidP="008A217F">
            <w:pPr>
              <w:jc w:val="center"/>
              <w:rPr>
                <w:rFonts w:ascii="Sylfaen" w:hAnsi="Sylfaen"/>
                <w:lang w:val="en-GB"/>
              </w:rPr>
            </w:pPr>
            <w:r w:rsidRPr="009C59AA">
              <w:rPr>
                <w:rFonts w:ascii="Sylfaen" w:hAnsi="Sylfaen"/>
                <w:lang w:val="en-GB"/>
              </w:rPr>
              <w:t>12.3</w:t>
            </w:r>
          </w:p>
        </w:tc>
      </w:tr>
      <w:tr w:rsidR="00B625D9" w:rsidRPr="009C59AA" w14:paraId="203070FD" w14:textId="77777777" w:rsidTr="008A217F">
        <w:trPr>
          <w:cantSplit/>
          <w:trHeight w:val="22"/>
        </w:trPr>
        <w:tc>
          <w:tcPr>
            <w:tcW w:w="1256" w:type="pct"/>
          </w:tcPr>
          <w:p w14:paraId="6239EE0D" w14:textId="77777777" w:rsidR="00B625D9" w:rsidRPr="009C59AA" w:rsidRDefault="00B625D9" w:rsidP="008A217F">
            <w:pPr>
              <w:widowControl w:val="0"/>
              <w:rPr>
                <w:rFonts w:ascii="Sylfaen" w:hAnsi="Sylfaen"/>
                <w:lang w:val="ka-GE"/>
              </w:rPr>
            </w:pPr>
            <w:r w:rsidRPr="009C59AA">
              <w:rPr>
                <w:rFonts w:ascii="Sylfaen" w:hAnsi="Sylfaen"/>
                <w:lang w:val="ka-GE"/>
              </w:rPr>
              <w:t xml:space="preserve"> რისკის კოეფიციენტი</w:t>
            </w:r>
          </w:p>
          <w:p w14:paraId="636E5777" w14:textId="77777777" w:rsidR="00B625D9" w:rsidRPr="009C59AA" w:rsidRDefault="00B625D9" w:rsidP="008A217F">
            <w:pPr>
              <w:widowControl w:val="0"/>
              <w:rPr>
                <w:rFonts w:ascii="Sylfaen" w:hAnsi="Sylfaen"/>
                <w:lang w:val="en-GB"/>
              </w:rPr>
            </w:pPr>
            <w:r w:rsidRPr="009C59AA">
              <w:rPr>
                <w:rFonts w:ascii="Sylfaen" w:hAnsi="Sylfaen"/>
                <w:lang w:val="en-GB"/>
              </w:rPr>
              <w:t>(95% CI)</w:t>
            </w:r>
          </w:p>
        </w:tc>
        <w:tc>
          <w:tcPr>
            <w:tcW w:w="1922" w:type="pct"/>
            <w:gridSpan w:val="2"/>
            <w:vAlign w:val="center"/>
          </w:tcPr>
          <w:p w14:paraId="1B1E5BE8" w14:textId="77777777" w:rsidR="00B625D9" w:rsidRPr="009C59AA" w:rsidRDefault="00B625D9" w:rsidP="008A217F">
            <w:pPr>
              <w:jc w:val="center"/>
              <w:rPr>
                <w:rFonts w:ascii="Sylfaen" w:hAnsi="Sylfaen"/>
                <w:lang w:val="en-GB"/>
              </w:rPr>
            </w:pPr>
            <w:r w:rsidRPr="009C59AA">
              <w:rPr>
                <w:rFonts w:ascii="Sylfaen" w:hAnsi="Sylfaen"/>
                <w:lang w:val="en-GB"/>
              </w:rPr>
              <w:t>0.524 [0.425, 0.645]</w:t>
            </w:r>
          </w:p>
        </w:tc>
        <w:tc>
          <w:tcPr>
            <w:tcW w:w="1822" w:type="pct"/>
            <w:gridSpan w:val="4"/>
            <w:vAlign w:val="center"/>
          </w:tcPr>
          <w:p w14:paraId="76B8876E" w14:textId="77777777" w:rsidR="00B625D9" w:rsidRPr="009C59AA" w:rsidRDefault="00B625D9" w:rsidP="008A217F">
            <w:pPr>
              <w:jc w:val="center"/>
              <w:rPr>
                <w:rFonts w:ascii="Sylfaen" w:hAnsi="Sylfaen"/>
                <w:lang w:val="en-GB"/>
              </w:rPr>
            </w:pPr>
            <w:r w:rsidRPr="009C59AA">
              <w:rPr>
                <w:rFonts w:ascii="Sylfaen" w:hAnsi="Sylfaen"/>
                <w:lang w:val="en-GB"/>
              </w:rPr>
              <w:t>0.480 [0.377, 0.613]</w:t>
            </w:r>
          </w:p>
        </w:tc>
      </w:tr>
      <w:tr w:rsidR="00B625D9" w:rsidRPr="009C59AA" w14:paraId="31ED98B6" w14:textId="77777777" w:rsidTr="008A217F">
        <w:trPr>
          <w:cantSplit/>
          <w:trHeight w:val="22"/>
        </w:trPr>
        <w:tc>
          <w:tcPr>
            <w:tcW w:w="1256" w:type="pct"/>
          </w:tcPr>
          <w:p w14:paraId="7D6B4E48" w14:textId="77777777" w:rsidR="00B625D9" w:rsidRPr="009C59AA" w:rsidRDefault="00B625D9" w:rsidP="008A217F">
            <w:pPr>
              <w:rPr>
                <w:rFonts w:ascii="Sylfaen" w:hAnsi="Sylfaen"/>
                <w:lang w:val="ka-GE"/>
              </w:rPr>
            </w:pPr>
            <w:r w:rsidRPr="009C59AA">
              <w:rPr>
                <w:rFonts w:ascii="Sylfaen" w:hAnsi="Sylfaen"/>
                <w:lang w:val="ka-GE"/>
              </w:rPr>
              <w:t xml:space="preserve"> p – მნიშვნელობა</w:t>
            </w:r>
          </w:p>
        </w:tc>
        <w:tc>
          <w:tcPr>
            <w:tcW w:w="1922" w:type="pct"/>
            <w:gridSpan w:val="2"/>
            <w:vAlign w:val="center"/>
          </w:tcPr>
          <w:p w14:paraId="18A71F16" w14:textId="77777777" w:rsidR="00B625D9" w:rsidRPr="009C59AA" w:rsidRDefault="00B625D9" w:rsidP="008A217F">
            <w:pPr>
              <w:jc w:val="center"/>
              <w:rPr>
                <w:rFonts w:ascii="Sylfaen" w:hAnsi="Sylfaen"/>
                <w:lang w:val="en-GB"/>
              </w:rPr>
            </w:pPr>
            <w:r w:rsidRPr="009C59AA">
              <w:rPr>
                <w:rFonts w:ascii="Sylfaen" w:hAnsi="Sylfaen"/>
                <w:lang w:val="en-GB"/>
              </w:rPr>
              <w:t xml:space="preserve"> &lt;0.0001</w:t>
            </w:r>
          </w:p>
        </w:tc>
        <w:tc>
          <w:tcPr>
            <w:tcW w:w="1822" w:type="pct"/>
            <w:gridSpan w:val="4"/>
            <w:vAlign w:val="center"/>
          </w:tcPr>
          <w:p w14:paraId="5E605D71" w14:textId="77777777" w:rsidR="00B625D9" w:rsidRPr="009C59AA" w:rsidRDefault="00B625D9" w:rsidP="008A217F">
            <w:pPr>
              <w:jc w:val="center"/>
              <w:rPr>
                <w:rFonts w:ascii="Sylfaen" w:hAnsi="Sylfaen"/>
                <w:lang w:val="en-GB"/>
              </w:rPr>
            </w:pPr>
            <w:r w:rsidRPr="009C59AA">
              <w:rPr>
                <w:rFonts w:ascii="Sylfaen" w:hAnsi="Sylfaen"/>
                <w:lang w:val="en-GB"/>
              </w:rPr>
              <w:t>&lt;0.0001</w:t>
            </w:r>
          </w:p>
        </w:tc>
      </w:tr>
      <w:tr w:rsidR="00B625D9" w:rsidRPr="009C59AA" w14:paraId="04D7B783" w14:textId="77777777" w:rsidTr="008A217F">
        <w:trPr>
          <w:cantSplit/>
          <w:trHeight w:val="22"/>
        </w:trPr>
        <w:tc>
          <w:tcPr>
            <w:tcW w:w="1256" w:type="pct"/>
          </w:tcPr>
          <w:p w14:paraId="03083DBC" w14:textId="77777777" w:rsidR="00B625D9" w:rsidRPr="009C59AA" w:rsidRDefault="00B625D9" w:rsidP="008A217F">
            <w:pPr>
              <w:rPr>
                <w:rFonts w:ascii="Sylfaen" w:hAnsi="Sylfaen"/>
                <w:i/>
                <w:lang w:val="en-GB"/>
              </w:rPr>
            </w:pPr>
            <w:r w:rsidRPr="009C59AA">
              <w:rPr>
                <w:rFonts w:ascii="Sylfaen" w:hAnsi="Sylfaen"/>
                <w:i/>
                <w:lang w:val="en-GB"/>
              </w:rPr>
              <w:t>Censored for NPT</w:t>
            </w:r>
          </w:p>
        </w:tc>
        <w:tc>
          <w:tcPr>
            <w:tcW w:w="3744" w:type="pct"/>
            <w:gridSpan w:val="6"/>
            <w:vAlign w:val="center"/>
          </w:tcPr>
          <w:p w14:paraId="6E3510F0" w14:textId="77777777" w:rsidR="00B625D9" w:rsidRPr="009C59AA" w:rsidRDefault="00B625D9" w:rsidP="008A217F">
            <w:pPr>
              <w:jc w:val="center"/>
              <w:rPr>
                <w:rFonts w:ascii="Sylfaen" w:hAnsi="Sylfaen"/>
                <w:lang w:val="en-GB"/>
              </w:rPr>
            </w:pPr>
          </w:p>
        </w:tc>
      </w:tr>
      <w:tr w:rsidR="00B625D9" w:rsidRPr="009C59AA" w14:paraId="234DDC8C" w14:textId="77777777" w:rsidTr="008A217F">
        <w:trPr>
          <w:cantSplit/>
          <w:trHeight w:val="22"/>
        </w:trPr>
        <w:tc>
          <w:tcPr>
            <w:tcW w:w="1256" w:type="pct"/>
          </w:tcPr>
          <w:p w14:paraId="62A7CB6B" w14:textId="77777777" w:rsidR="00B625D9" w:rsidRPr="009C59AA" w:rsidRDefault="00B625D9" w:rsidP="008A217F">
            <w:pPr>
              <w:rPr>
                <w:rFonts w:ascii="Sylfaen" w:hAnsi="Sylfaen"/>
                <w:lang w:val="ka-GE"/>
              </w:rPr>
            </w:pPr>
            <w:r w:rsidRPr="009C59AA">
              <w:rPr>
                <w:rFonts w:ascii="Sylfaen" w:hAnsi="Sylfaen"/>
                <w:lang w:val="ka-GE"/>
              </w:rPr>
              <w:t xml:space="preserve"> მედიანა PFS (თვეები)</w:t>
            </w:r>
          </w:p>
        </w:tc>
        <w:tc>
          <w:tcPr>
            <w:tcW w:w="907" w:type="pct"/>
            <w:vAlign w:val="center"/>
          </w:tcPr>
          <w:p w14:paraId="5A33B5DD" w14:textId="77777777" w:rsidR="00B625D9" w:rsidRPr="009C59AA" w:rsidRDefault="00B625D9" w:rsidP="008A217F">
            <w:pPr>
              <w:jc w:val="center"/>
              <w:rPr>
                <w:rFonts w:ascii="Sylfaen" w:hAnsi="Sylfaen"/>
                <w:lang w:val="en-GB"/>
              </w:rPr>
            </w:pPr>
            <w:r w:rsidRPr="009C59AA">
              <w:rPr>
                <w:rFonts w:ascii="Sylfaen" w:hAnsi="Sylfaen"/>
                <w:lang w:val="en-GB"/>
              </w:rPr>
              <w:t>8.4</w:t>
            </w:r>
          </w:p>
        </w:tc>
        <w:tc>
          <w:tcPr>
            <w:tcW w:w="1015" w:type="pct"/>
            <w:vAlign w:val="center"/>
          </w:tcPr>
          <w:p w14:paraId="0CD4D201" w14:textId="77777777" w:rsidR="00B625D9" w:rsidRPr="009C59AA" w:rsidRDefault="00B625D9" w:rsidP="008A217F">
            <w:pPr>
              <w:jc w:val="center"/>
              <w:rPr>
                <w:rFonts w:ascii="Sylfaen" w:hAnsi="Sylfaen"/>
                <w:lang w:val="en-GB"/>
              </w:rPr>
            </w:pPr>
            <w:r w:rsidRPr="009C59AA">
              <w:rPr>
                <w:rFonts w:ascii="Sylfaen" w:hAnsi="Sylfaen"/>
                <w:lang w:val="en-GB"/>
              </w:rPr>
              <w:t>12.4</w:t>
            </w:r>
          </w:p>
        </w:tc>
        <w:tc>
          <w:tcPr>
            <w:tcW w:w="838" w:type="pct"/>
            <w:gridSpan w:val="2"/>
            <w:vAlign w:val="center"/>
          </w:tcPr>
          <w:p w14:paraId="5B89275C" w14:textId="77777777" w:rsidR="00B625D9" w:rsidRPr="009C59AA" w:rsidRDefault="00B625D9" w:rsidP="008A217F">
            <w:pPr>
              <w:jc w:val="center"/>
              <w:rPr>
                <w:rFonts w:ascii="Sylfaen" w:hAnsi="Sylfaen"/>
                <w:lang w:val="en-GB"/>
              </w:rPr>
            </w:pPr>
            <w:r w:rsidRPr="009C59AA">
              <w:rPr>
                <w:rFonts w:ascii="Sylfaen" w:hAnsi="Sylfaen"/>
                <w:lang w:val="en-GB"/>
              </w:rPr>
              <w:t>8.6</w:t>
            </w:r>
          </w:p>
        </w:tc>
        <w:tc>
          <w:tcPr>
            <w:tcW w:w="984" w:type="pct"/>
            <w:gridSpan w:val="2"/>
            <w:vAlign w:val="center"/>
          </w:tcPr>
          <w:p w14:paraId="37B7DAB3" w14:textId="77777777" w:rsidR="00B625D9" w:rsidRPr="009C59AA" w:rsidRDefault="00B625D9" w:rsidP="008A217F">
            <w:pPr>
              <w:jc w:val="center"/>
              <w:rPr>
                <w:rFonts w:ascii="Sylfaen" w:hAnsi="Sylfaen"/>
                <w:lang w:val="en-GB"/>
              </w:rPr>
            </w:pPr>
            <w:r w:rsidRPr="009C59AA">
              <w:rPr>
                <w:rFonts w:ascii="Sylfaen" w:hAnsi="Sylfaen"/>
                <w:lang w:val="en-GB"/>
              </w:rPr>
              <w:t>12.3</w:t>
            </w:r>
          </w:p>
        </w:tc>
      </w:tr>
      <w:tr w:rsidR="00B625D9" w:rsidRPr="009C59AA" w14:paraId="2D2D0A36" w14:textId="77777777" w:rsidTr="008A217F">
        <w:trPr>
          <w:cantSplit/>
          <w:trHeight w:val="22"/>
        </w:trPr>
        <w:tc>
          <w:tcPr>
            <w:tcW w:w="1256" w:type="pct"/>
          </w:tcPr>
          <w:p w14:paraId="7D12A053" w14:textId="77777777" w:rsidR="00B625D9" w:rsidRPr="009C59AA" w:rsidRDefault="00B625D9" w:rsidP="008A217F">
            <w:pPr>
              <w:widowControl w:val="0"/>
              <w:rPr>
                <w:rFonts w:ascii="Sylfaen" w:hAnsi="Sylfaen"/>
                <w:lang w:val="ka-GE"/>
              </w:rPr>
            </w:pPr>
            <w:r w:rsidRPr="009C59AA">
              <w:rPr>
                <w:rFonts w:ascii="Sylfaen" w:hAnsi="Sylfaen"/>
                <w:lang w:val="ka-GE"/>
              </w:rPr>
              <w:t xml:space="preserve"> რისკის კოეფიციენტი</w:t>
            </w:r>
          </w:p>
          <w:p w14:paraId="4E9D9C91" w14:textId="77777777" w:rsidR="00B625D9" w:rsidRPr="009C59AA" w:rsidRDefault="00B625D9" w:rsidP="008A217F">
            <w:pPr>
              <w:widowControl w:val="0"/>
              <w:rPr>
                <w:rFonts w:ascii="Sylfaen" w:hAnsi="Sylfaen"/>
                <w:lang w:val="en-GB"/>
              </w:rPr>
            </w:pPr>
            <w:r w:rsidRPr="009C59AA">
              <w:rPr>
                <w:rFonts w:ascii="Sylfaen" w:hAnsi="Sylfaen"/>
                <w:lang w:val="en-GB"/>
              </w:rPr>
              <w:t>(95% CI)</w:t>
            </w:r>
          </w:p>
        </w:tc>
        <w:tc>
          <w:tcPr>
            <w:tcW w:w="1922" w:type="pct"/>
            <w:gridSpan w:val="2"/>
            <w:vAlign w:val="center"/>
          </w:tcPr>
          <w:p w14:paraId="0F8C4FCE" w14:textId="77777777" w:rsidR="00B625D9" w:rsidRPr="009C59AA" w:rsidRDefault="00B625D9" w:rsidP="008A217F">
            <w:pPr>
              <w:jc w:val="center"/>
              <w:rPr>
                <w:rFonts w:ascii="Sylfaen" w:hAnsi="Sylfaen"/>
                <w:lang w:val="en-GB"/>
              </w:rPr>
            </w:pPr>
            <w:r w:rsidRPr="009C59AA">
              <w:rPr>
                <w:rFonts w:ascii="Sylfaen" w:hAnsi="Sylfaen"/>
                <w:lang w:val="en-GB"/>
              </w:rPr>
              <w:t>0.484 [0.388, 0.605]</w:t>
            </w:r>
          </w:p>
        </w:tc>
        <w:tc>
          <w:tcPr>
            <w:tcW w:w="1822" w:type="pct"/>
            <w:gridSpan w:val="4"/>
            <w:vAlign w:val="center"/>
          </w:tcPr>
          <w:p w14:paraId="14DE3F3F" w14:textId="77777777" w:rsidR="00B625D9" w:rsidRPr="009C59AA" w:rsidRDefault="00B625D9" w:rsidP="008A217F">
            <w:pPr>
              <w:jc w:val="center"/>
              <w:rPr>
                <w:rFonts w:ascii="Sylfaen" w:hAnsi="Sylfaen"/>
                <w:lang w:val="en-GB"/>
              </w:rPr>
            </w:pPr>
            <w:r w:rsidRPr="009C59AA">
              <w:rPr>
                <w:rFonts w:ascii="Sylfaen" w:hAnsi="Sylfaen"/>
                <w:lang w:val="en-GB"/>
              </w:rPr>
              <w:t>0.451 [0.351, 0.580]</w:t>
            </w:r>
          </w:p>
        </w:tc>
      </w:tr>
      <w:tr w:rsidR="00B625D9" w:rsidRPr="009C59AA" w14:paraId="6E0DB4A5" w14:textId="77777777" w:rsidTr="008A217F">
        <w:trPr>
          <w:cantSplit/>
          <w:trHeight w:val="22"/>
        </w:trPr>
        <w:tc>
          <w:tcPr>
            <w:tcW w:w="1256" w:type="pct"/>
          </w:tcPr>
          <w:p w14:paraId="33ED878B" w14:textId="77777777" w:rsidR="00B625D9" w:rsidRPr="009C59AA" w:rsidRDefault="00B625D9" w:rsidP="008A217F">
            <w:pPr>
              <w:rPr>
                <w:rFonts w:ascii="Sylfaen" w:hAnsi="Sylfaen"/>
                <w:lang w:val="ka-GE"/>
              </w:rPr>
            </w:pPr>
            <w:r w:rsidRPr="009C59AA">
              <w:rPr>
                <w:rFonts w:ascii="Sylfaen" w:hAnsi="Sylfaen"/>
                <w:lang w:val="ka-GE"/>
              </w:rPr>
              <w:t xml:space="preserve"> p – მნიშვნელობა</w:t>
            </w:r>
          </w:p>
        </w:tc>
        <w:tc>
          <w:tcPr>
            <w:tcW w:w="1922" w:type="pct"/>
            <w:gridSpan w:val="2"/>
            <w:vAlign w:val="center"/>
          </w:tcPr>
          <w:p w14:paraId="3A75B5BD" w14:textId="77777777" w:rsidR="00B625D9" w:rsidRPr="009C59AA" w:rsidRDefault="00B625D9" w:rsidP="008A217F">
            <w:pPr>
              <w:jc w:val="center"/>
              <w:rPr>
                <w:rFonts w:ascii="Sylfaen" w:hAnsi="Sylfaen"/>
                <w:lang w:val="en-GB"/>
              </w:rPr>
            </w:pPr>
            <w:r w:rsidRPr="009C59AA">
              <w:rPr>
                <w:rFonts w:ascii="Sylfaen" w:hAnsi="Sylfaen"/>
                <w:lang w:val="en-GB"/>
              </w:rPr>
              <w:t xml:space="preserve"> &lt; 0.0001</w:t>
            </w:r>
          </w:p>
        </w:tc>
        <w:tc>
          <w:tcPr>
            <w:tcW w:w="1822" w:type="pct"/>
            <w:gridSpan w:val="4"/>
            <w:vAlign w:val="center"/>
          </w:tcPr>
          <w:p w14:paraId="50C9F01F" w14:textId="77777777" w:rsidR="00B625D9" w:rsidRPr="009C59AA" w:rsidRDefault="00B625D9" w:rsidP="008A217F">
            <w:pPr>
              <w:jc w:val="center"/>
              <w:rPr>
                <w:rFonts w:ascii="Sylfaen" w:hAnsi="Sylfaen"/>
                <w:lang w:val="en-GB"/>
              </w:rPr>
            </w:pPr>
            <w:r w:rsidRPr="009C59AA">
              <w:rPr>
                <w:rFonts w:ascii="Sylfaen" w:hAnsi="Sylfaen"/>
                <w:lang w:val="en-GB"/>
              </w:rPr>
              <w:t>&lt;0.0001</w:t>
            </w:r>
          </w:p>
        </w:tc>
      </w:tr>
      <w:tr w:rsidR="00B625D9" w:rsidRPr="009C59AA" w14:paraId="5F99D632" w14:textId="77777777" w:rsidTr="008A217F">
        <w:trPr>
          <w:cantSplit/>
          <w:trHeight w:val="22"/>
        </w:trPr>
        <w:tc>
          <w:tcPr>
            <w:tcW w:w="5000" w:type="pct"/>
            <w:gridSpan w:val="7"/>
          </w:tcPr>
          <w:p w14:paraId="1ED8008D" w14:textId="77777777" w:rsidR="00B625D9" w:rsidRPr="009C59AA" w:rsidRDefault="00FE16B4" w:rsidP="00FE16B4">
            <w:pPr>
              <w:rPr>
                <w:rFonts w:ascii="Sylfaen" w:hAnsi="Sylfaen"/>
                <w:lang w:val="en-GB"/>
              </w:rPr>
            </w:pPr>
            <w:r w:rsidRPr="009C59AA">
              <w:rPr>
                <w:rFonts w:ascii="Sylfaen" w:hAnsi="Sylfaen"/>
                <w:lang w:val="ka-GE"/>
              </w:rPr>
              <w:t xml:space="preserve">ობიექტური პასუხის მაჩვენებელი </w:t>
            </w:r>
          </w:p>
        </w:tc>
      </w:tr>
      <w:tr w:rsidR="00B625D9" w:rsidRPr="009C59AA" w14:paraId="4DEFCD37" w14:textId="77777777" w:rsidTr="008A217F">
        <w:trPr>
          <w:cantSplit/>
          <w:trHeight w:val="22"/>
        </w:trPr>
        <w:tc>
          <w:tcPr>
            <w:tcW w:w="1256" w:type="pct"/>
          </w:tcPr>
          <w:p w14:paraId="2BBB261D" w14:textId="77777777" w:rsidR="00B625D9" w:rsidRPr="009C59AA" w:rsidRDefault="00B625D9" w:rsidP="008A217F">
            <w:pPr>
              <w:rPr>
                <w:rFonts w:ascii="Sylfaen" w:hAnsi="Sylfaen"/>
                <w:lang w:val="en-GB"/>
              </w:rPr>
            </w:pPr>
          </w:p>
        </w:tc>
        <w:tc>
          <w:tcPr>
            <w:tcW w:w="1922" w:type="pct"/>
            <w:gridSpan w:val="2"/>
            <w:vAlign w:val="center"/>
          </w:tcPr>
          <w:p w14:paraId="45B1FA3B" w14:textId="77777777" w:rsidR="00B625D9" w:rsidRPr="009C59AA" w:rsidRDefault="00B625D9" w:rsidP="008A217F">
            <w:pPr>
              <w:jc w:val="center"/>
              <w:rPr>
                <w:rFonts w:ascii="Sylfaen" w:hAnsi="Sylfaen"/>
                <w:lang w:val="ka-GE"/>
              </w:rPr>
            </w:pPr>
            <w:r w:rsidRPr="009C59AA">
              <w:rPr>
                <w:rFonts w:ascii="Sylfaen" w:hAnsi="Sylfaen"/>
                <w:lang w:val="ka-GE"/>
              </w:rPr>
              <w:t xml:space="preserve"> მკვლევარის შეფასება</w:t>
            </w:r>
          </w:p>
        </w:tc>
        <w:tc>
          <w:tcPr>
            <w:tcW w:w="1822" w:type="pct"/>
            <w:gridSpan w:val="4"/>
            <w:vAlign w:val="center"/>
          </w:tcPr>
          <w:p w14:paraId="57D97F27" w14:textId="77777777" w:rsidR="00B625D9" w:rsidRPr="009C59AA" w:rsidRDefault="00B625D9" w:rsidP="008A217F">
            <w:pPr>
              <w:jc w:val="center"/>
              <w:rPr>
                <w:rFonts w:ascii="Sylfaen" w:hAnsi="Sylfaen"/>
                <w:lang w:val="ka-GE"/>
              </w:rPr>
            </w:pPr>
            <w:r w:rsidRPr="009C59AA">
              <w:rPr>
                <w:rFonts w:ascii="Sylfaen" w:hAnsi="Sylfaen"/>
                <w:u w:val="single"/>
                <w:lang w:val="ka-GE"/>
              </w:rPr>
              <w:t xml:space="preserve">IRC შეფასება </w:t>
            </w:r>
          </w:p>
        </w:tc>
      </w:tr>
      <w:tr w:rsidR="00B625D9" w:rsidRPr="009C59AA" w14:paraId="6BFD7535" w14:textId="77777777" w:rsidTr="008A217F">
        <w:trPr>
          <w:cantSplit/>
          <w:trHeight w:val="22"/>
        </w:trPr>
        <w:tc>
          <w:tcPr>
            <w:tcW w:w="1256" w:type="pct"/>
          </w:tcPr>
          <w:p w14:paraId="03A08CDA" w14:textId="77777777" w:rsidR="00B625D9" w:rsidRPr="009C59AA" w:rsidRDefault="00B625D9" w:rsidP="008A217F">
            <w:pPr>
              <w:rPr>
                <w:rFonts w:ascii="Sylfaen" w:hAnsi="Sylfaen"/>
                <w:lang w:val="en-GB"/>
              </w:rPr>
            </w:pPr>
          </w:p>
        </w:tc>
        <w:tc>
          <w:tcPr>
            <w:tcW w:w="907" w:type="pct"/>
            <w:vAlign w:val="center"/>
          </w:tcPr>
          <w:p w14:paraId="414840D1" w14:textId="77777777" w:rsidR="00B625D9" w:rsidRPr="009C59AA" w:rsidRDefault="00B625D9" w:rsidP="008A217F">
            <w:pPr>
              <w:pStyle w:val="NormalWeb"/>
              <w:widowControl w:val="0"/>
              <w:spacing w:before="0" w:beforeAutospacing="0" w:after="0" w:afterAutospacing="0"/>
              <w:jc w:val="center"/>
              <w:rPr>
                <w:rFonts w:ascii="Sylfaen" w:hAnsi="Sylfaen"/>
                <w:sz w:val="22"/>
                <w:lang w:val="en-GB" w:eastAsia="ja-JP"/>
              </w:rPr>
            </w:pPr>
            <w:r w:rsidRPr="009C59AA">
              <w:rPr>
                <w:rFonts w:ascii="Sylfaen" w:hAnsi="Sylfaen"/>
                <w:sz w:val="22"/>
                <w:lang w:val="ka-GE" w:eastAsia="ja-JP"/>
              </w:rPr>
              <w:t xml:space="preserve">პლაცებო </w:t>
            </w:r>
            <w:r w:rsidRPr="009C59AA">
              <w:rPr>
                <w:rFonts w:ascii="Sylfaen" w:hAnsi="Sylfaen"/>
                <w:sz w:val="22"/>
                <w:lang w:val="en-GB" w:eastAsia="ja-JP"/>
              </w:rPr>
              <w:t xml:space="preserve">+ C/G </w:t>
            </w:r>
          </w:p>
          <w:p w14:paraId="0BEB5F8E" w14:textId="77777777" w:rsidR="00B625D9" w:rsidRPr="009C59AA" w:rsidRDefault="00B625D9" w:rsidP="008A217F">
            <w:pPr>
              <w:pStyle w:val="NormalWeb"/>
              <w:widowControl w:val="0"/>
              <w:spacing w:before="0" w:beforeAutospacing="0" w:after="0" w:afterAutospacing="0"/>
              <w:jc w:val="center"/>
              <w:rPr>
                <w:rFonts w:ascii="Sylfaen" w:hAnsi="Sylfaen"/>
                <w:sz w:val="22"/>
                <w:lang w:val="en-GB" w:eastAsia="ja-JP"/>
              </w:rPr>
            </w:pPr>
            <w:r w:rsidRPr="009C59AA">
              <w:rPr>
                <w:rFonts w:ascii="Sylfaen" w:hAnsi="Sylfaen"/>
                <w:sz w:val="22"/>
                <w:lang w:val="en-GB" w:eastAsia="ja-JP"/>
              </w:rPr>
              <w:t>(n = 242)</w:t>
            </w:r>
          </w:p>
        </w:tc>
        <w:tc>
          <w:tcPr>
            <w:tcW w:w="1015" w:type="pct"/>
            <w:vAlign w:val="center"/>
          </w:tcPr>
          <w:p w14:paraId="5FBD84F4" w14:textId="77777777" w:rsidR="00B625D9" w:rsidRPr="009C59AA" w:rsidRDefault="00B625D9" w:rsidP="008A217F">
            <w:pPr>
              <w:pStyle w:val="TextTi12"/>
              <w:spacing w:after="0"/>
              <w:jc w:val="center"/>
              <w:rPr>
                <w:rFonts w:ascii="Sylfaen" w:hAnsi="Sylfaen"/>
                <w:sz w:val="22"/>
                <w:lang w:val="en-GB"/>
              </w:rPr>
            </w:pPr>
            <w:r w:rsidRPr="009C59AA">
              <w:rPr>
                <w:rFonts w:ascii="Sylfaen" w:hAnsi="Sylfaen"/>
                <w:sz w:val="22"/>
                <w:lang w:val="ka-GE"/>
              </w:rPr>
              <w:t xml:space="preserve">ავასტინი </w:t>
            </w:r>
            <w:r w:rsidRPr="009C59AA">
              <w:rPr>
                <w:rFonts w:ascii="Sylfaen" w:hAnsi="Sylfaen"/>
                <w:sz w:val="22"/>
                <w:lang w:val="en-GB"/>
              </w:rPr>
              <w:t xml:space="preserve"> + C/G </w:t>
            </w:r>
          </w:p>
          <w:p w14:paraId="04A27197" w14:textId="77777777" w:rsidR="00B625D9" w:rsidRPr="009C59AA" w:rsidRDefault="00B625D9" w:rsidP="008A217F">
            <w:pPr>
              <w:jc w:val="center"/>
              <w:rPr>
                <w:rFonts w:ascii="Sylfaen" w:hAnsi="Sylfaen"/>
                <w:lang w:val="en-GB"/>
              </w:rPr>
            </w:pPr>
            <w:r w:rsidRPr="009C59AA">
              <w:rPr>
                <w:rFonts w:ascii="Sylfaen" w:hAnsi="Sylfaen"/>
                <w:lang w:val="en-GB"/>
              </w:rPr>
              <w:t>(n = 242)</w:t>
            </w:r>
          </w:p>
        </w:tc>
        <w:tc>
          <w:tcPr>
            <w:tcW w:w="876" w:type="pct"/>
            <w:gridSpan w:val="3"/>
          </w:tcPr>
          <w:p w14:paraId="66EC6560" w14:textId="77777777" w:rsidR="00B625D9" w:rsidRPr="009C59AA" w:rsidRDefault="00B625D9" w:rsidP="008A217F">
            <w:pPr>
              <w:jc w:val="center"/>
              <w:rPr>
                <w:rFonts w:ascii="Sylfaen" w:hAnsi="Sylfaen"/>
                <w:lang w:val="en-GB"/>
              </w:rPr>
            </w:pPr>
            <w:r w:rsidRPr="009C59AA">
              <w:rPr>
                <w:rFonts w:ascii="Sylfaen" w:hAnsi="Sylfaen"/>
                <w:lang w:val="ka-GE"/>
              </w:rPr>
              <w:t xml:space="preserve"> პლაცებო</w:t>
            </w:r>
            <w:r w:rsidRPr="009C59AA">
              <w:rPr>
                <w:rFonts w:ascii="Sylfaen" w:hAnsi="Sylfaen"/>
                <w:lang w:val="en-GB"/>
              </w:rPr>
              <w:t>+ C/G (n = 242)</w:t>
            </w:r>
          </w:p>
        </w:tc>
        <w:tc>
          <w:tcPr>
            <w:tcW w:w="946" w:type="pct"/>
          </w:tcPr>
          <w:p w14:paraId="15FA0492" w14:textId="77777777" w:rsidR="00B625D9" w:rsidRPr="009C59AA" w:rsidRDefault="00B625D9" w:rsidP="008A217F">
            <w:pPr>
              <w:pStyle w:val="TextTi12"/>
              <w:spacing w:after="0"/>
              <w:jc w:val="center"/>
              <w:rPr>
                <w:rFonts w:ascii="Sylfaen" w:hAnsi="Sylfaen"/>
                <w:sz w:val="22"/>
                <w:lang w:val="en-GB"/>
              </w:rPr>
            </w:pPr>
            <w:r w:rsidRPr="009C59AA">
              <w:rPr>
                <w:rFonts w:ascii="Sylfaen" w:hAnsi="Sylfaen"/>
                <w:sz w:val="22"/>
                <w:lang w:val="ka-GE"/>
              </w:rPr>
              <w:t xml:space="preserve">ავასტინი </w:t>
            </w:r>
            <w:r w:rsidRPr="009C59AA">
              <w:rPr>
                <w:rFonts w:ascii="Sylfaen" w:hAnsi="Sylfaen"/>
                <w:sz w:val="22"/>
                <w:lang w:val="en-GB"/>
              </w:rPr>
              <w:t xml:space="preserve"> + C/G </w:t>
            </w:r>
          </w:p>
          <w:p w14:paraId="338E0FB6" w14:textId="77777777" w:rsidR="00B625D9" w:rsidRPr="009C59AA" w:rsidRDefault="00B625D9" w:rsidP="008A217F">
            <w:pPr>
              <w:pStyle w:val="TextTi12"/>
              <w:spacing w:after="0"/>
              <w:jc w:val="center"/>
              <w:rPr>
                <w:rFonts w:ascii="Sylfaen" w:hAnsi="Sylfaen"/>
                <w:sz w:val="22"/>
                <w:lang w:val="en-GB"/>
              </w:rPr>
            </w:pPr>
            <w:r w:rsidRPr="009C59AA">
              <w:rPr>
                <w:rFonts w:ascii="Sylfaen" w:hAnsi="Sylfaen"/>
                <w:sz w:val="22"/>
                <w:lang w:val="en-GB"/>
              </w:rPr>
              <w:t>(n = 242)</w:t>
            </w:r>
          </w:p>
        </w:tc>
      </w:tr>
      <w:tr w:rsidR="00B625D9" w:rsidRPr="009C59AA" w14:paraId="7F059C6C" w14:textId="77777777" w:rsidTr="008A217F">
        <w:trPr>
          <w:cantSplit/>
          <w:trHeight w:val="22"/>
        </w:trPr>
        <w:tc>
          <w:tcPr>
            <w:tcW w:w="1256" w:type="pct"/>
          </w:tcPr>
          <w:p w14:paraId="75866604" w14:textId="77777777" w:rsidR="00B625D9" w:rsidRPr="009C59AA" w:rsidRDefault="00B625D9" w:rsidP="00FE16B4">
            <w:pPr>
              <w:rPr>
                <w:rFonts w:ascii="Sylfaen" w:hAnsi="Sylfaen"/>
                <w:lang w:val="en-GB"/>
              </w:rPr>
            </w:pPr>
            <w:r w:rsidRPr="009C59AA">
              <w:rPr>
                <w:rFonts w:ascii="Sylfaen" w:hAnsi="Sylfaen"/>
                <w:lang w:val="en-GB"/>
              </w:rPr>
              <w:t xml:space="preserve">% pts </w:t>
            </w:r>
            <w:r w:rsidR="00FE16B4" w:rsidRPr="009C59AA">
              <w:rPr>
                <w:rFonts w:ascii="Sylfaen" w:hAnsi="Sylfaen"/>
                <w:lang w:val="ka-GE"/>
              </w:rPr>
              <w:t xml:space="preserve">ობიექტური პასუხით </w:t>
            </w:r>
          </w:p>
        </w:tc>
        <w:tc>
          <w:tcPr>
            <w:tcW w:w="907" w:type="pct"/>
            <w:vAlign w:val="center"/>
          </w:tcPr>
          <w:p w14:paraId="400499B8" w14:textId="77777777" w:rsidR="00B625D9" w:rsidRPr="009C59AA" w:rsidRDefault="00B625D9" w:rsidP="008A217F">
            <w:pPr>
              <w:jc w:val="center"/>
              <w:rPr>
                <w:rFonts w:ascii="Sylfaen" w:hAnsi="Sylfaen"/>
                <w:lang w:val="en-GB"/>
              </w:rPr>
            </w:pPr>
            <w:r w:rsidRPr="009C59AA">
              <w:rPr>
                <w:rFonts w:ascii="Sylfaen" w:hAnsi="Sylfaen"/>
                <w:lang w:val="en-GB"/>
              </w:rPr>
              <w:t>57.4%</w:t>
            </w:r>
          </w:p>
        </w:tc>
        <w:tc>
          <w:tcPr>
            <w:tcW w:w="1015" w:type="pct"/>
            <w:vAlign w:val="center"/>
          </w:tcPr>
          <w:p w14:paraId="0B8A01D6" w14:textId="77777777" w:rsidR="00B625D9" w:rsidRPr="009C59AA" w:rsidRDefault="00B625D9" w:rsidP="008A217F">
            <w:pPr>
              <w:jc w:val="center"/>
              <w:rPr>
                <w:rFonts w:ascii="Sylfaen" w:hAnsi="Sylfaen"/>
                <w:lang w:val="en-GB"/>
              </w:rPr>
            </w:pPr>
            <w:r w:rsidRPr="009C59AA">
              <w:rPr>
                <w:rFonts w:ascii="Sylfaen" w:hAnsi="Sylfaen"/>
                <w:lang w:val="en-GB"/>
              </w:rPr>
              <w:t>78.5%</w:t>
            </w:r>
          </w:p>
        </w:tc>
        <w:tc>
          <w:tcPr>
            <w:tcW w:w="876" w:type="pct"/>
            <w:gridSpan w:val="3"/>
            <w:vAlign w:val="center"/>
          </w:tcPr>
          <w:p w14:paraId="487527FD" w14:textId="77777777" w:rsidR="00B625D9" w:rsidRPr="009C59AA" w:rsidRDefault="00B625D9" w:rsidP="008A217F">
            <w:pPr>
              <w:jc w:val="center"/>
              <w:rPr>
                <w:rFonts w:ascii="Sylfaen" w:hAnsi="Sylfaen"/>
                <w:lang w:val="en-GB"/>
              </w:rPr>
            </w:pPr>
            <w:r w:rsidRPr="009C59AA">
              <w:rPr>
                <w:rFonts w:ascii="Sylfaen" w:hAnsi="Sylfaen"/>
                <w:lang w:val="en-GB"/>
              </w:rPr>
              <w:t>53.7%</w:t>
            </w:r>
          </w:p>
        </w:tc>
        <w:tc>
          <w:tcPr>
            <w:tcW w:w="946" w:type="pct"/>
            <w:vAlign w:val="center"/>
          </w:tcPr>
          <w:p w14:paraId="518BE60F" w14:textId="77777777" w:rsidR="00B625D9" w:rsidRPr="009C59AA" w:rsidRDefault="00B625D9" w:rsidP="008A217F">
            <w:pPr>
              <w:jc w:val="center"/>
              <w:rPr>
                <w:rFonts w:ascii="Sylfaen" w:hAnsi="Sylfaen"/>
                <w:lang w:val="en-GB"/>
              </w:rPr>
            </w:pPr>
            <w:r w:rsidRPr="009C59AA">
              <w:rPr>
                <w:rFonts w:ascii="Sylfaen" w:hAnsi="Sylfaen"/>
                <w:lang w:val="en-GB"/>
              </w:rPr>
              <w:t>74.8%</w:t>
            </w:r>
          </w:p>
        </w:tc>
      </w:tr>
      <w:tr w:rsidR="00B625D9" w:rsidRPr="009C59AA" w14:paraId="45AD1580" w14:textId="77777777" w:rsidTr="008A217F">
        <w:trPr>
          <w:cantSplit/>
          <w:trHeight w:val="22"/>
        </w:trPr>
        <w:tc>
          <w:tcPr>
            <w:tcW w:w="1256" w:type="pct"/>
          </w:tcPr>
          <w:p w14:paraId="154EC64F" w14:textId="77777777" w:rsidR="00B625D9" w:rsidRPr="009C59AA" w:rsidRDefault="00B625D9" w:rsidP="008A217F">
            <w:pPr>
              <w:rPr>
                <w:rFonts w:ascii="Sylfaen" w:hAnsi="Sylfaen"/>
                <w:lang w:val="ka-GE"/>
              </w:rPr>
            </w:pPr>
            <w:r w:rsidRPr="009C59AA">
              <w:rPr>
                <w:rFonts w:ascii="Sylfaen" w:hAnsi="Sylfaen"/>
                <w:lang w:val="ka-GE"/>
              </w:rPr>
              <w:t xml:space="preserve"> p – მნიშვნელობა</w:t>
            </w:r>
          </w:p>
        </w:tc>
        <w:tc>
          <w:tcPr>
            <w:tcW w:w="1922" w:type="pct"/>
            <w:gridSpan w:val="2"/>
            <w:vAlign w:val="center"/>
          </w:tcPr>
          <w:p w14:paraId="0A1A8DE8" w14:textId="77777777" w:rsidR="00B625D9" w:rsidRPr="009C59AA" w:rsidRDefault="00B625D9" w:rsidP="008A217F">
            <w:pPr>
              <w:jc w:val="center"/>
              <w:rPr>
                <w:rFonts w:ascii="Sylfaen" w:hAnsi="Sylfaen"/>
                <w:lang w:val="en-GB"/>
              </w:rPr>
            </w:pPr>
            <w:r w:rsidRPr="009C59AA">
              <w:rPr>
                <w:rFonts w:ascii="Sylfaen" w:hAnsi="Sylfaen"/>
                <w:lang w:val="en-GB"/>
              </w:rPr>
              <w:t>&lt; 0.0001</w:t>
            </w:r>
          </w:p>
        </w:tc>
        <w:tc>
          <w:tcPr>
            <w:tcW w:w="1822" w:type="pct"/>
            <w:gridSpan w:val="4"/>
            <w:vAlign w:val="center"/>
          </w:tcPr>
          <w:p w14:paraId="37C2C284" w14:textId="77777777" w:rsidR="00B625D9" w:rsidRPr="009C59AA" w:rsidRDefault="00B625D9" w:rsidP="008A217F">
            <w:pPr>
              <w:jc w:val="center"/>
              <w:rPr>
                <w:rFonts w:ascii="Sylfaen" w:hAnsi="Sylfaen"/>
                <w:lang w:val="en-GB"/>
              </w:rPr>
            </w:pPr>
            <w:r w:rsidRPr="009C59AA">
              <w:rPr>
                <w:rFonts w:ascii="Sylfaen" w:hAnsi="Sylfaen"/>
                <w:lang w:val="en-GB"/>
              </w:rPr>
              <w:t>&lt; 0.0001</w:t>
            </w:r>
          </w:p>
        </w:tc>
      </w:tr>
      <w:tr w:rsidR="00B625D9" w:rsidRPr="009C59AA" w14:paraId="5C9E7F72" w14:textId="77777777" w:rsidTr="008A217F">
        <w:trPr>
          <w:cantSplit/>
          <w:trHeight w:val="22"/>
        </w:trPr>
        <w:tc>
          <w:tcPr>
            <w:tcW w:w="5000" w:type="pct"/>
            <w:gridSpan w:val="7"/>
          </w:tcPr>
          <w:p w14:paraId="1C1E9749" w14:textId="77777777" w:rsidR="00B625D9" w:rsidRPr="009C59AA" w:rsidRDefault="00B625D9" w:rsidP="008A217F">
            <w:pPr>
              <w:rPr>
                <w:rFonts w:ascii="Sylfaen" w:hAnsi="Sylfaen"/>
                <w:lang w:val="ka-GE"/>
              </w:rPr>
            </w:pPr>
            <w:r w:rsidRPr="009C59AA">
              <w:rPr>
                <w:rFonts w:ascii="Sylfaen" w:hAnsi="Sylfaen"/>
                <w:lang w:val="ka-GE"/>
              </w:rPr>
              <w:t xml:space="preserve"> საერთო გადარჩენადობა</w:t>
            </w:r>
          </w:p>
        </w:tc>
      </w:tr>
      <w:tr w:rsidR="00B625D9" w:rsidRPr="009C59AA" w14:paraId="0F742014" w14:textId="77777777" w:rsidTr="008A217F">
        <w:trPr>
          <w:cantSplit/>
          <w:trHeight w:val="22"/>
        </w:trPr>
        <w:tc>
          <w:tcPr>
            <w:tcW w:w="1256" w:type="pct"/>
          </w:tcPr>
          <w:p w14:paraId="478C0D88" w14:textId="77777777" w:rsidR="00B625D9" w:rsidRPr="009C59AA" w:rsidRDefault="00B625D9" w:rsidP="008A217F">
            <w:pPr>
              <w:rPr>
                <w:rFonts w:ascii="Sylfaen" w:hAnsi="Sylfaen"/>
                <w:sz w:val="20"/>
                <w:lang w:val="en-GB"/>
              </w:rPr>
            </w:pPr>
          </w:p>
        </w:tc>
        <w:tc>
          <w:tcPr>
            <w:tcW w:w="2116" w:type="pct"/>
            <w:gridSpan w:val="3"/>
            <w:vAlign w:val="center"/>
          </w:tcPr>
          <w:p w14:paraId="62F0016E" w14:textId="77777777" w:rsidR="00B625D9" w:rsidRPr="009C59AA" w:rsidRDefault="00B625D9" w:rsidP="008A217F">
            <w:pPr>
              <w:pStyle w:val="NormalWeb"/>
              <w:widowControl w:val="0"/>
              <w:spacing w:before="0" w:beforeAutospacing="0" w:after="0" w:afterAutospacing="0"/>
              <w:jc w:val="center"/>
              <w:rPr>
                <w:rFonts w:ascii="Sylfaen" w:hAnsi="Sylfaen"/>
                <w:sz w:val="22"/>
                <w:lang w:val="en-GB" w:eastAsia="ja-JP"/>
              </w:rPr>
            </w:pPr>
            <w:r w:rsidRPr="009C59AA">
              <w:rPr>
                <w:rFonts w:ascii="Sylfaen" w:hAnsi="Sylfaen"/>
                <w:sz w:val="22"/>
                <w:lang w:val="ka-GE" w:eastAsia="ja-JP"/>
              </w:rPr>
              <w:t xml:space="preserve">პლაცებო </w:t>
            </w:r>
            <w:r w:rsidRPr="009C59AA">
              <w:rPr>
                <w:rFonts w:ascii="Sylfaen" w:hAnsi="Sylfaen"/>
                <w:sz w:val="22"/>
                <w:lang w:val="en-GB" w:eastAsia="ja-JP"/>
              </w:rPr>
              <w:t xml:space="preserve">+ C/G </w:t>
            </w:r>
          </w:p>
          <w:p w14:paraId="2C73CFCC" w14:textId="77777777" w:rsidR="00B625D9" w:rsidRPr="009C59AA" w:rsidRDefault="00B625D9" w:rsidP="008A217F">
            <w:pPr>
              <w:jc w:val="center"/>
              <w:rPr>
                <w:rFonts w:ascii="Sylfaen" w:hAnsi="Sylfaen"/>
                <w:lang w:val="en-GB"/>
              </w:rPr>
            </w:pPr>
            <w:r w:rsidRPr="009C59AA">
              <w:rPr>
                <w:rFonts w:ascii="Sylfaen" w:hAnsi="Sylfaen"/>
                <w:lang w:val="en-GB"/>
              </w:rPr>
              <w:t>(n = 242)</w:t>
            </w:r>
          </w:p>
        </w:tc>
        <w:tc>
          <w:tcPr>
            <w:tcW w:w="1628" w:type="pct"/>
            <w:gridSpan w:val="3"/>
            <w:vAlign w:val="center"/>
          </w:tcPr>
          <w:p w14:paraId="71F7A218" w14:textId="77777777" w:rsidR="00B625D9" w:rsidRPr="009C59AA" w:rsidRDefault="00B625D9" w:rsidP="008A217F">
            <w:pPr>
              <w:pStyle w:val="TextTi12"/>
              <w:spacing w:after="0"/>
              <w:jc w:val="center"/>
              <w:rPr>
                <w:rFonts w:ascii="Sylfaen" w:hAnsi="Sylfaen"/>
                <w:sz w:val="22"/>
                <w:lang w:val="en-GB"/>
              </w:rPr>
            </w:pPr>
            <w:r w:rsidRPr="009C59AA">
              <w:rPr>
                <w:rFonts w:ascii="Sylfaen" w:hAnsi="Sylfaen"/>
                <w:sz w:val="22"/>
                <w:lang w:val="ka-GE"/>
              </w:rPr>
              <w:t xml:space="preserve">ავასტინი </w:t>
            </w:r>
            <w:r w:rsidRPr="009C59AA">
              <w:rPr>
                <w:rFonts w:ascii="Sylfaen" w:hAnsi="Sylfaen"/>
                <w:sz w:val="22"/>
                <w:lang w:val="en-GB"/>
              </w:rPr>
              <w:t xml:space="preserve"> + C/G </w:t>
            </w:r>
          </w:p>
          <w:p w14:paraId="44125C84" w14:textId="77777777" w:rsidR="00B625D9" w:rsidRPr="009C59AA" w:rsidRDefault="00B625D9" w:rsidP="008A217F">
            <w:pPr>
              <w:jc w:val="center"/>
              <w:rPr>
                <w:rFonts w:ascii="Sylfaen" w:hAnsi="Sylfaen"/>
                <w:lang w:val="en-GB"/>
              </w:rPr>
            </w:pPr>
            <w:r w:rsidRPr="009C59AA">
              <w:rPr>
                <w:rFonts w:ascii="Sylfaen" w:hAnsi="Sylfaen"/>
                <w:lang w:val="en-GB"/>
              </w:rPr>
              <w:t>(n = 242)</w:t>
            </w:r>
          </w:p>
        </w:tc>
      </w:tr>
      <w:tr w:rsidR="00B625D9" w:rsidRPr="009C59AA" w14:paraId="67D06456" w14:textId="77777777" w:rsidTr="008A217F">
        <w:trPr>
          <w:cantSplit/>
          <w:trHeight w:val="22"/>
        </w:trPr>
        <w:tc>
          <w:tcPr>
            <w:tcW w:w="1256" w:type="pct"/>
          </w:tcPr>
          <w:p w14:paraId="74FF56DC" w14:textId="77777777" w:rsidR="00B625D9" w:rsidRPr="009C59AA" w:rsidRDefault="00B625D9" w:rsidP="008A217F">
            <w:pPr>
              <w:rPr>
                <w:rFonts w:ascii="Sylfaen" w:hAnsi="Sylfaen"/>
                <w:lang w:val="ka-GE"/>
              </w:rPr>
            </w:pPr>
            <w:r w:rsidRPr="009C59AA">
              <w:rPr>
                <w:rFonts w:ascii="Sylfaen" w:hAnsi="Sylfaen"/>
                <w:lang w:val="ka-GE"/>
              </w:rPr>
              <w:t xml:space="preserve"> მედიანა</w:t>
            </w:r>
            <w:r w:rsidRPr="009C59AA">
              <w:rPr>
                <w:rFonts w:ascii="Sylfaen" w:hAnsi="Sylfaen"/>
                <w:lang w:val="en-GB"/>
              </w:rPr>
              <w:t xml:space="preserve"> OS</w:t>
            </w:r>
            <w:r w:rsidRPr="009C59AA">
              <w:rPr>
                <w:rFonts w:ascii="Sylfaen" w:hAnsi="Sylfaen"/>
                <w:lang w:val="ka-GE"/>
              </w:rPr>
              <w:t>(თვეები</w:t>
            </w:r>
            <w:r w:rsidRPr="009C59AA">
              <w:rPr>
                <w:rFonts w:ascii="Sylfaen" w:hAnsi="Sylfaen"/>
                <w:lang w:val="en-GB"/>
              </w:rPr>
              <w:t xml:space="preserve"> </w:t>
            </w:r>
            <w:r w:rsidRPr="009C59AA">
              <w:rPr>
                <w:rFonts w:ascii="Sylfaen" w:hAnsi="Sylfaen"/>
                <w:lang w:val="ka-GE"/>
              </w:rPr>
              <w:t>)</w:t>
            </w:r>
          </w:p>
        </w:tc>
        <w:tc>
          <w:tcPr>
            <w:tcW w:w="2116" w:type="pct"/>
            <w:gridSpan w:val="3"/>
            <w:vAlign w:val="center"/>
          </w:tcPr>
          <w:p w14:paraId="02B42D96" w14:textId="77777777" w:rsidR="00B625D9" w:rsidRPr="009C59AA" w:rsidRDefault="00B625D9" w:rsidP="008A217F">
            <w:pPr>
              <w:jc w:val="center"/>
              <w:rPr>
                <w:rFonts w:ascii="Sylfaen" w:hAnsi="Sylfaen"/>
                <w:lang w:val="en-GB"/>
              </w:rPr>
            </w:pPr>
            <w:r w:rsidRPr="009C59AA">
              <w:rPr>
                <w:rFonts w:ascii="Sylfaen" w:hAnsi="Sylfaen"/>
                <w:lang w:val="en-GB"/>
              </w:rPr>
              <w:t>32.9</w:t>
            </w:r>
          </w:p>
        </w:tc>
        <w:tc>
          <w:tcPr>
            <w:tcW w:w="1628" w:type="pct"/>
            <w:gridSpan w:val="3"/>
            <w:vAlign w:val="center"/>
          </w:tcPr>
          <w:p w14:paraId="55458A1D" w14:textId="77777777" w:rsidR="00B625D9" w:rsidRPr="009C59AA" w:rsidRDefault="00B625D9" w:rsidP="008A217F">
            <w:pPr>
              <w:jc w:val="center"/>
              <w:rPr>
                <w:rFonts w:ascii="Sylfaen" w:hAnsi="Sylfaen"/>
                <w:lang w:val="en-GB"/>
              </w:rPr>
            </w:pPr>
            <w:r w:rsidRPr="009C59AA">
              <w:rPr>
                <w:rFonts w:ascii="Sylfaen" w:hAnsi="Sylfaen"/>
                <w:lang w:val="en-GB"/>
              </w:rPr>
              <w:t>33.6</w:t>
            </w:r>
          </w:p>
        </w:tc>
      </w:tr>
      <w:tr w:rsidR="00B625D9" w:rsidRPr="009C59AA" w14:paraId="67B330EB" w14:textId="77777777" w:rsidTr="008A217F">
        <w:trPr>
          <w:cantSplit/>
          <w:trHeight w:val="22"/>
        </w:trPr>
        <w:tc>
          <w:tcPr>
            <w:tcW w:w="1256" w:type="pct"/>
          </w:tcPr>
          <w:p w14:paraId="40A61401" w14:textId="77777777" w:rsidR="00B625D9" w:rsidRPr="009C59AA" w:rsidRDefault="00B625D9" w:rsidP="008A217F">
            <w:pPr>
              <w:rPr>
                <w:rFonts w:ascii="Sylfaen" w:hAnsi="Sylfaen"/>
                <w:lang w:val="ka-GE"/>
              </w:rPr>
            </w:pPr>
            <w:r w:rsidRPr="009C59AA">
              <w:rPr>
                <w:rFonts w:ascii="Sylfaen" w:hAnsi="Sylfaen"/>
                <w:lang w:val="ka-GE"/>
              </w:rPr>
              <w:t>რისკის კოეფიციენტი</w:t>
            </w:r>
          </w:p>
          <w:p w14:paraId="3E5A3F42" w14:textId="77777777" w:rsidR="00B625D9" w:rsidRPr="009C59AA" w:rsidRDefault="00B625D9" w:rsidP="008A217F">
            <w:pPr>
              <w:rPr>
                <w:rFonts w:ascii="Sylfaen" w:hAnsi="Sylfaen"/>
                <w:lang w:val="en-GB"/>
              </w:rPr>
            </w:pPr>
            <w:r w:rsidRPr="009C59AA">
              <w:rPr>
                <w:rFonts w:ascii="Sylfaen" w:hAnsi="Sylfaen"/>
                <w:lang w:val="en-GB"/>
              </w:rPr>
              <w:t xml:space="preserve"> (95% CI)</w:t>
            </w:r>
          </w:p>
        </w:tc>
        <w:tc>
          <w:tcPr>
            <w:tcW w:w="3744" w:type="pct"/>
            <w:gridSpan w:val="6"/>
            <w:vAlign w:val="center"/>
          </w:tcPr>
          <w:p w14:paraId="2739991A" w14:textId="77777777" w:rsidR="00B625D9" w:rsidRPr="009C59AA" w:rsidRDefault="00B625D9" w:rsidP="008A217F">
            <w:pPr>
              <w:pStyle w:val="TableCellCenter"/>
              <w:spacing w:before="0" w:after="0" w:line="240" w:lineRule="auto"/>
              <w:rPr>
                <w:rFonts w:ascii="Sylfaen" w:hAnsi="Sylfaen"/>
                <w:sz w:val="22"/>
                <w:lang w:val="en-GB"/>
              </w:rPr>
            </w:pPr>
            <w:r w:rsidRPr="009C59AA">
              <w:rPr>
                <w:rFonts w:ascii="Sylfaen" w:hAnsi="Sylfaen"/>
                <w:lang w:val="en-GB"/>
              </w:rPr>
              <w:t xml:space="preserve"> 0.952  [0.771, 1.176]</w:t>
            </w:r>
          </w:p>
        </w:tc>
      </w:tr>
      <w:tr w:rsidR="00B625D9" w:rsidRPr="009C59AA" w14:paraId="45FE0952" w14:textId="77777777" w:rsidTr="008A217F">
        <w:trPr>
          <w:cantSplit/>
          <w:trHeight w:val="22"/>
        </w:trPr>
        <w:tc>
          <w:tcPr>
            <w:tcW w:w="1256" w:type="pct"/>
          </w:tcPr>
          <w:p w14:paraId="6068833B" w14:textId="77777777" w:rsidR="00B625D9" w:rsidRPr="009C59AA" w:rsidRDefault="00B625D9" w:rsidP="008A217F">
            <w:pPr>
              <w:rPr>
                <w:rFonts w:ascii="Sylfaen" w:hAnsi="Sylfaen"/>
                <w:lang w:val="ka-GE"/>
              </w:rPr>
            </w:pPr>
            <w:r w:rsidRPr="009C59AA">
              <w:rPr>
                <w:rFonts w:ascii="Sylfaen" w:hAnsi="Sylfaen"/>
                <w:szCs w:val="22"/>
                <w:lang w:val="ka-GE"/>
              </w:rPr>
              <w:t xml:space="preserve"> p – მნიშვნელობა</w:t>
            </w:r>
          </w:p>
        </w:tc>
        <w:tc>
          <w:tcPr>
            <w:tcW w:w="3744" w:type="pct"/>
            <w:gridSpan w:val="6"/>
            <w:vAlign w:val="center"/>
          </w:tcPr>
          <w:p w14:paraId="247F62CD" w14:textId="77777777" w:rsidR="00B625D9" w:rsidRPr="009C59AA" w:rsidRDefault="00B625D9" w:rsidP="008A217F">
            <w:pPr>
              <w:jc w:val="center"/>
              <w:rPr>
                <w:rFonts w:ascii="Sylfaen" w:hAnsi="Sylfaen"/>
                <w:lang w:val="en-GB"/>
              </w:rPr>
            </w:pPr>
            <w:r w:rsidRPr="009C59AA">
              <w:rPr>
                <w:rFonts w:ascii="Sylfaen" w:hAnsi="Sylfaen"/>
                <w:lang w:val="en-GB"/>
              </w:rPr>
              <w:t>0.6479</w:t>
            </w:r>
          </w:p>
        </w:tc>
      </w:tr>
    </w:tbl>
    <w:p w14:paraId="3DB86721" w14:textId="77777777" w:rsidR="003E7ECE" w:rsidRPr="009C59AA" w:rsidRDefault="00FE3C57">
      <w:pPr>
        <w:rPr>
          <w:rFonts w:ascii="Sylfaen" w:eastAsia="PMingLiU" w:hAnsi="Sylfaen"/>
          <w:lang w:val="en-GB" w:eastAsia="zh-CN"/>
        </w:rPr>
      </w:pPr>
      <w:r w:rsidRPr="009C59AA">
        <w:rPr>
          <w:rFonts w:ascii="Sylfaen" w:eastAsia="PMingLiU" w:hAnsi="Sylfaen"/>
          <w:lang w:val="en-GB"/>
        </w:rPr>
        <w:t xml:space="preserve">PFS </w:t>
      </w:r>
      <w:r w:rsidRPr="009C59AA">
        <w:rPr>
          <w:rFonts w:ascii="Sylfaen" w:eastAsia="PMingLiU" w:hAnsi="Sylfaen" w:cs="Sylfaen"/>
          <w:lang w:val="en-GB"/>
        </w:rPr>
        <w:t>ქვეჯგუფის</w:t>
      </w:r>
      <w:r w:rsidRPr="009C59AA">
        <w:rPr>
          <w:rFonts w:ascii="Sylfaen" w:eastAsia="PMingLiU" w:hAnsi="Sylfaen"/>
          <w:lang w:val="en-GB"/>
        </w:rPr>
        <w:t xml:space="preserve"> </w:t>
      </w:r>
      <w:r w:rsidRPr="009C59AA">
        <w:rPr>
          <w:rFonts w:ascii="Sylfaen" w:eastAsia="PMingLiU" w:hAnsi="Sylfaen" w:cs="Sylfaen"/>
          <w:lang w:val="en-GB"/>
        </w:rPr>
        <w:t>ანალიზი</w:t>
      </w:r>
      <w:r w:rsidRPr="009C59AA">
        <w:rPr>
          <w:rFonts w:ascii="Sylfaen" w:eastAsia="PMingLiU" w:hAnsi="Sylfaen"/>
          <w:lang w:val="en-GB"/>
        </w:rPr>
        <w:t xml:space="preserve">  </w:t>
      </w:r>
      <w:r w:rsidRPr="009C59AA">
        <w:rPr>
          <w:rFonts w:ascii="Sylfaen" w:eastAsia="PMingLiU" w:hAnsi="Sylfaen" w:cs="Sylfaen"/>
          <w:lang w:val="en-GB"/>
        </w:rPr>
        <w:t>ბოლო</w:t>
      </w:r>
      <w:r w:rsidRPr="009C59AA">
        <w:rPr>
          <w:rFonts w:ascii="Sylfaen" w:eastAsia="PMingLiU" w:hAnsi="Sylfaen"/>
          <w:lang w:val="en-GB"/>
        </w:rPr>
        <w:t xml:space="preserve"> </w:t>
      </w:r>
      <w:r w:rsidRPr="009C59AA">
        <w:rPr>
          <w:rFonts w:ascii="Sylfaen" w:eastAsia="PMingLiU" w:hAnsi="Sylfaen" w:cs="Sylfaen"/>
          <w:lang w:val="en-GB"/>
        </w:rPr>
        <w:t>პლატინაზე დაფუძნებული</w:t>
      </w:r>
      <w:r w:rsidRPr="009C59AA">
        <w:rPr>
          <w:rFonts w:ascii="Sylfaen" w:eastAsia="PMingLiU" w:hAnsi="Sylfaen" w:cs="Sylfaen"/>
          <w:lang w:val="ka-GE"/>
        </w:rPr>
        <w:t xml:space="preserve"> </w:t>
      </w:r>
      <w:r w:rsidRPr="009C59AA">
        <w:rPr>
          <w:rFonts w:ascii="Sylfaen" w:eastAsia="PMingLiU" w:hAnsi="Sylfaen" w:cs="Sylfaen"/>
          <w:lang w:val="en-GB"/>
        </w:rPr>
        <w:t>თერაპიის</w:t>
      </w:r>
      <w:r w:rsidRPr="009C59AA">
        <w:rPr>
          <w:rFonts w:ascii="Sylfaen" w:eastAsia="PMingLiU" w:hAnsi="Sylfaen"/>
          <w:lang w:val="en-GB"/>
        </w:rPr>
        <w:t xml:space="preserve"> </w:t>
      </w:r>
      <w:r w:rsidRPr="009C59AA">
        <w:rPr>
          <w:rFonts w:ascii="Sylfaen" w:eastAsia="PMingLiU" w:hAnsi="Sylfaen" w:cs="Sylfaen"/>
          <w:lang w:val="en-GB"/>
        </w:rPr>
        <w:t xml:space="preserve"> ბოლო დოზის მიღების შემდეგ </w:t>
      </w:r>
      <w:r w:rsidRPr="009C59AA">
        <w:rPr>
          <w:rFonts w:ascii="Sylfaen" w:eastAsia="PMingLiU" w:hAnsi="Sylfaen"/>
          <w:lang w:val="en-GB"/>
        </w:rPr>
        <w:t xml:space="preserve"> </w:t>
      </w:r>
      <w:r w:rsidRPr="009C59AA">
        <w:rPr>
          <w:rFonts w:ascii="Sylfaen" w:eastAsia="PMingLiU" w:hAnsi="Sylfaen"/>
          <w:lang w:val="ka-GE"/>
        </w:rPr>
        <w:t xml:space="preserve">განვითარებული </w:t>
      </w:r>
      <w:r w:rsidRPr="009C59AA">
        <w:rPr>
          <w:rFonts w:ascii="Sylfaen" w:eastAsia="PMingLiU" w:hAnsi="Sylfaen" w:cs="Sylfaen"/>
          <w:lang w:val="en-GB"/>
        </w:rPr>
        <w:t>რეციდივის მიხედვით</w:t>
      </w:r>
      <w:r w:rsidRPr="009C59AA">
        <w:rPr>
          <w:rFonts w:ascii="Sylfaen" w:eastAsia="PMingLiU" w:hAnsi="Sylfaen"/>
          <w:lang w:val="en-GB"/>
        </w:rPr>
        <w:t>,</w:t>
      </w:r>
      <w:r w:rsidRPr="009C59AA">
        <w:rPr>
          <w:rFonts w:ascii="Sylfaen" w:eastAsia="PMingLiU" w:hAnsi="Sylfaen"/>
          <w:lang w:val="ka-GE"/>
        </w:rPr>
        <w:t xml:space="preserve"> </w:t>
      </w:r>
      <w:r w:rsidRPr="009C59AA">
        <w:rPr>
          <w:rFonts w:ascii="Sylfaen" w:eastAsia="PMingLiU" w:hAnsi="Sylfaen" w:cs="Sylfaen"/>
          <w:lang w:val="en-GB"/>
        </w:rPr>
        <w:t>შეჯამებულია</w:t>
      </w:r>
      <w:r w:rsidRPr="009C59AA">
        <w:rPr>
          <w:rFonts w:ascii="Sylfaen" w:eastAsia="PMingLiU" w:hAnsi="Sylfaen"/>
          <w:lang w:val="en-GB"/>
        </w:rPr>
        <w:t xml:space="preserve"> </w:t>
      </w:r>
      <w:r w:rsidRPr="009C59AA">
        <w:rPr>
          <w:rFonts w:ascii="Sylfaen" w:eastAsia="PMingLiU" w:hAnsi="Sylfaen" w:cs="Sylfaen"/>
          <w:lang w:val="en-GB"/>
        </w:rPr>
        <w:t>ცხრილში</w:t>
      </w:r>
      <w:r w:rsidRPr="009C59AA">
        <w:rPr>
          <w:rFonts w:ascii="Sylfaen" w:eastAsia="PMingLiU" w:hAnsi="Sylfaen"/>
          <w:lang w:val="en-GB"/>
        </w:rPr>
        <w:t xml:space="preserve"> 21.</w:t>
      </w:r>
    </w:p>
    <w:p w14:paraId="66593CBF" w14:textId="77777777" w:rsidR="003E7ECE" w:rsidRPr="009C59AA" w:rsidRDefault="003E7ECE">
      <w:pPr>
        <w:rPr>
          <w:rFonts w:ascii="Sylfaen" w:hAnsi="Sylfaen"/>
          <w:szCs w:val="22"/>
          <w:lang w:val="en-GB"/>
        </w:rPr>
      </w:pPr>
    </w:p>
    <w:p w14:paraId="087C4A79" w14:textId="77777777" w:rsidR="004B7A37" w:rsidRPr="009C59AA" w:rsidRDefault="00FE3C57" w:rsidP="004B7A37">
      <w:pPr>
        <w:keepNext/>
        <w:keepLines/>
        <w:rPr>
          <w:rFonts w:ascii="Sylfaen" w:hAnsi="Sylfaen"/>
          <w:b/>
          <w:lang w:val="en-GB"/>
        </w:rPr>
      </w:pPr>
      <w:r w:rsidRPr="009C59AA">
        <w:rPr>
          <w:rFonts w:ascii="Sylfaen" w:hAnsi="Sylfaen"/>
          <w:b/>
          <w:lang w:val="ka-GE"/>
        </w:rPr>
        <w:lastRenderedPageBreak/>
        <w:t>ცხრილი</w:t>
      </w:r>
      <w:r w:rsidR="004B7A37" w:rsidRPr="009C59AA">
        <w:rPr>
          <w:rFonts w:ascii="Sylfaen" w:hAnsi="Sylfaen"/>
          <w:b/>
          <w:lang w:val="en-GB"/>
        </w:rPr>
        <w:t xml:space="preserve"> 21</w:t>
      </w:r>
      <w:r w:rsidR="004B7A37" w:rsidRPr="009C59AA">
        <w:rPr>
          <w:rFonts w:ascii="Sylfaen" w:hAnsi="Sylfaen"/>
          <w:b/>
          <w:lang w:val="en-GB"/>
        </w:rPr>
        <w:tab/>
      </w:r>
      <w:r w:rsidR="00D06FC1" w:rsidRPr="009C59AA">
        <w:rPr>
          <w:rFonts w:ascii="Sylfaen" w:hAnsi="Sylfaen"/>
          <w:b/>
          <w:lang w:val="ka-GE"/>
        </w:rPr>
        <w:t xml:space="preserve">  პროგრესირების გარეშე გადარჩენადობა დროის მიხედვით პლატინის ბოლო კურსიდან რეციდივის გამოვლენამდე</w:t>
      </w:r>
      <w:r w:rsidR="004B7A37" w:rsidRPr="009C59AA">
        <w:rPr>
          <w:rFonts w:ascii="Sylfaen" w:hAnsi="Sylfaen"/>
          <w:b/>
          <w:lang w:val="en-GB"/>
        </w:rPr>
        <w:t xml:space="preserve"> </w:t>
      </w:r>
    </w:p>
    <w:p w14:paraId="2341CAB1" w14:textId="77777777" w:rsidR="004B7A37" w:rsidRPr="009C59AA" w:rsidRDefault="004B7A37" w:rsidP="004B7A37">
      <w:pPr>
        <w:keepNext/>
        <w:keepLines/>
        <w:rPr>
          <w:rFonts w:ascii="Sylfaen" w:hAnsi="Sylfaen"/>
          <w:b/>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2"/>
        <w:gridCol w:w="3042"/>
        <w:gridCol w:w="3042"/>
      </w:tblGrid>
      <w:tr w:rsidR="004B7A37" w:rsidRPr="009C59AA" w14:paraId="11DE0CE2" w14:textId="77777777" w:rsidTr="008A217F">
        <w:tc>
          <w:tcPr>
            <w:tcW w:w="3095" w:type="dxa"/>
            <w:shd w:val="clear" w:color="auto" w:fill="auto"/>
          </w:tcPr>
          <w:p w14:paraId="2E09ADC3" w14:textId="77777777" w:rsidR="004B7A37" w:rsidRPr="009C59AA" w:rsidRDefault="004B7A37" w:rsidP="008A217F">
            <w:pPr>
              <w:keepNext/>
              <w:keepLines/>
              <w:rPr>
                <w:rFonts w:ascii="Sylfaen" w:hAnsi="Sylfaen"/>
                <w:lang w:val="en-GB"/>
              </w:rPr>
            </w:pPr>
          </w:p>
        </w:tc>
        <w:tc>
          <w:tcPr>
            <w:tcW w:w="6192" w:type="dxa"/>
            <w:gridSpan w:val="2"/>
            <w:shd w:val="clear" w:color="auto" w:fill="auto"/>
          </w:tcPr>
          <w:p w14:paraId="445BD3ED" w14:textId="77777777" w:rsidR="004B7A37" w:rsidRPr="009C59AA" w:rsidRDefault="004B7A37" w:rsidP="008A217F">
            <w:pPr>
              <w:keepNext/>
              <w:keepLines/>
              <w:jc w:val="center"/>
              <w:rPr>
                <w:rFonts w:ascii="Sylfaen" w:hAnsi="Sylfaen"/>
                <w:lang w:val="ka-GE"/>
              </w:rPr>
            </w:pPr>
            <w:r w:rsidRPr="009C59AA">
              <w:rPr>
                <w:rFonts w:ascii="Sylfaen" w:hAnsi="Sylfaen"/>
                <w:lang w:val="ka-GE"/>
              </w:rPr>
              <w:t xml:space="preserve">მკვლევარის შეფასება </w:t>
            </w:r>
          </w:p>
        </w:tc>
      </w:tr>
      <w:tr w:rsidR="004B7A37" w:rsidRPr="009C59AA" w14:paraId="15CC140F" w14:textId="77777777" w:rsidTr="008A217F">
        <w:tc>
          <w:tcPr>
            <w:tcW w:w="3095" w:type="dxa"/>
            <w:shd w:val="clear" w:color="auto" w:fill="auto"/>
          </w:tcPr>
          <w:p w14:paraId="0EA0EF27" w14:textId="77777777" w:rsidR="004B7A37" w:rsidRPr="009C59AA" w:rsidRDefault="004E23C5" w:rsidP="004E23C5">
            <w:pPr>
              <w:keepNext/>
              <w:keepLines/>
              <w:rPr>
                <w:rFonts w:ascii="Sylfaen" w:hAnsi="Sylfaen"/>
                <w:lang w:val="en-GB"/>
              </w:rPr>
            </w:pPr>
            <w:r w:rsidRPr="009C59AA">
              <w:rPr>
                <w:rFonts w:ascii="Sylfaen" w:hAnsi="Sylfaen"/>
                <w:lang w:val="ka-GE"/>
              </w:rPr>
              <w:t>დრო ბოლო პლატინის შემცველი კურსის მიღებიდან რეციდივამდე</w:t>
            </w:r>
            <w:r w:rsidR="004B7A37" w:rsidRPr="009C59AA">
              <w:rPr>
                <w:rFonts w:ascii="Sylfaen" w:hAnsi="Sylfaen"/>
                <w:lang w:val="en-GB"/>
              </w:rPr>
              <w:t xml:space="preserve"> </w:t>
            </w:r>
          </w:p>
        </w:tc>
        <w:tc>
          <w:tcPr>
            <w:tcW w:w="3096" w:type="dxa"/>
            <w:shd w:val="clear" w:color="auto" w:fill="auto"/>
          </w:tcPr>
          <w:p w14:paraId="4F0375B9" w14:textId="77777777" w:rsidR="004B7A37" w:rsidRPr="009C59AA" w:rsidRDefault="004B7A37" w:rsidP="008A217F">
            <w:pPr>
              <w:keepNext/>
              <w:keepLines/>
              <w:spacing w:line="280" w:lineRule="atLeast"/>
              <w:jc w:val="center"/>
              <w:textAlignment w:val="baseline"/>
              <w:rPr>
                <w:rFonts w:ascii="Sylfaen" w:eastAsia="PMingLiU" w:hAnsi="Sylfaen"/>
                <w:sz w:val="36"/>
                <w:lang w:val="en-GB" w:eastAsia="de-DE"/>
              </w:rPr>
            </w:pPr>
            <w:r w:rsidRPr="009C59AA">
              <w:rPr>
                <w:rFonts w:ascii="Sylfaen" w:hAnsi="Sylfaen" w:cs="Sylfaen"/>
                <w:lang w:val="ka-GE" w:eastAsia="de-DE"/>
              </w:rPr>
              <w:t>პ</w:t>
            </w:r>
            <w:r w:rsidRPr="009C59AA">
              <w:rPr>
                <w:rFonts w:ascii="Sylfaen" w:hAnsi="Sylfaen"/>
                <w:lang w:val="ka-GE" w:eastAsia="de-DE"/>
              </w:rPr>
              <w:t xml:space="preserve">ლაცებო </w:t>
            </w:r>
            <w:r w:rsidRPr="009C59AA">
              <w:rPr>
                <w:rFonts w:ascii="Sylfaen" w:hAnsi="Sylfaen"/>
                <w:lang w:val="en-GB" w:eastAsia="de-DE"/>
              </w:rPr>
              <w:t>+ C/G</w:t>
            </w:r>
          </w:p>
          <w:p w14:paraId="52C809C8" w14:textId="77777777" w:rsidR="004B7A37" w:rsidRPr="009C59AA" w:rsidRDefault="004B7A37" w:rsidP="008A217F">
            <w:pPr>
              <w:keepNext/>
              <w:keepLines/>
              <w:jc w:val="center"/>
              <w:rPr>
                <w:rFonts w:ascii="Sylfaen" w:hAnsi="Sylfaen"/>
                <w:lang w:val="en-GB"/>
              </w:rPr>
            </w:pPr>
            <w:r w:rsidRPr="009C59AA">
              <w:rPr>
                <w:rFonts w:ascii="Sylfaen" w:hAnsi="Sylfaen"/>
                <w:lang w:val="en-GB" w:eastAsia="de-DE"/>
              </w:rPr>
              <w:t>(n = 242)</w:t>
            </w:r>
          </w:p>
        </w:tc>
        <w:tc>
          <w:tcPr>
            <w:tcW w:w="3096" w:type="dxa"/>
            <w:shd w:val="clear" w:color="auto" w:fill="auto"/>
          </w:tcPr>
          <w:p w14:paraId="5F2C13BF" w14:textId="77777777" w:rsidR="004B7A37" w:rsidRPr="009C59AA" w:rsidRDefault="004B7A37" w:rsidP="008A217F">
            <w:pPr>
              <w:keepNext/>
              <w:keepLines/>
              <w:spacing w:line="280" w:lineRule="exact"/>
              <w:jc w:val="center"/>
              <w:textAlignment w:val="baseline"/>
              <w:rPr>
                <w:rFonts w:ascii="Sylfaen" w:eastAsia="PMingLiU" w:hAnsi="Sylfaen"/>
                <w:sz w:val="36"/>
                <w:lang w:val="en-GB" w:eastAsia="de-DE"/>
              </w:rPr>
            </w:pPr>
            <w:r w:rsidRPr="009C59AA">
              <w:rPr>
                <w:rFonts w:ascii="Sylfaen" w:hAnsi="Sylfaen"/>
                <w:lang w:val="ka-GE" w:eastAsia="de-DE"/>
              </w:rPr>
              <w:t xml:space="preserve">ავასტინი </w:t>
            </w:r>
            <w:r w:rsidRPr="009C59AA">
              <w:rPr>
                <w:rFonts w:ascii="Sylfaen" w:hAnsi="Sylfaen"/>
                <w:lang w:val="en-GB" w:eastAsia="de-DE"/>
              </w:rPr>
              <w:t xml:space="preserve"> + C/G</w:t>
            </w:r>
          </w:p>
          <w:p w14:paraId="38FE7B47" w14:textId="77777777" w:rsidR="004B7A37" w:rsidRPr="009C59AA" w:rsidRDefault="004B7A37" w:rsidP="008A217F">
            <w:pPr>
              <w:keepNext/>
              <w:keepLines/>
              <w:jc w:val="center"/>
              <w:rPr>
                <w:rFonts w:ascii="Sylfaen" w:hAnsi="Sylfaen"/>
                <w:lang w:val="en-GB"/>
              </w:rPr>
            </w:pPr>
            <w:r w:rsidRPr="009C59AA">
              <w:rPr>
                <w:rFonts w:ascii="Sylfaen" w:hAnsi="Sylfaen"/>
                <w:lang w:val="en-GB" w:eastAsia="de-DE"/>
              </w:rPr>
              <w:t>(n = 242)</w:t>
            </w:r>
          </w:p>
        </w:tc>
      </w:tr>
      <w:tr w:rsidR="004B7A37" w:rsidRPr="009C59AA" w14:paraId="2925FBED" w14:textId="77777777" w:rsidTr="008A217F">
        <w:tc>
          <w:tcPr>
            <w:tcW w:w="3095" w:type="dxa"/>
            <w:shd w:val="clear" w:color="auto" w:fill="auto"/>
          </w:tcPr>
          <w:p w14:paraId="512A3EF1" w14:textId="77777777" w:rsidR="004B7A37" w:rsidRPr="009C59AA" w:rsidRDefault="004B7A37" w:rsidP="008A217F">
            <w:pPr>
              <w:keepNext/>
              <w:keepLines/>
              <w:rPr>
                <w:rFonts w:ascii="Sylfaen" w:hAnsi="Sylfaen"/>
                <w:lang w:val="en-GB"/>
              </w:rPr>
            </w:pPr>
            <w:r w:rsidRPr="009C59AA">
              <w:rPr>
                <w:rFonts w:ascii="Sylfaen" w:hAnsi="Sylfaen"/>
                <w:b/>
                <w:lang w:val="en-GB"/>
              </w:rPr>
              <w:t xml:space="preserve">6 - 12 </w:t>
            </w:r>
            <w:r w:rsidRPr="009C59AA">
              <w:rPr>
                <w:rFonts w:ascii="Sylfaen" w:hAnsi="Sylfaen"/>
                <w:b/>
                <w:lang w:val="ka-GE"/>
              </w:rPr>
              <w:t>თვეები</w:t>
            </w:r>
            <w:r w:rsidRPr="009C59AA">
              <w:rPr>
                <w:rFonts w:ascii="Sylfaen" w:hAnsi="Sylfaen"/>
                <w:b/>
                <w:lang w:val="en-GB"/>
              </w:rPr>
              <w:t xml:space="preserve"> (n=202)</w:t>
            </w:r>
          </w:p>
        </w:tc>
        <w:tc>
          <w:tcPr>
            <w:tcW w:w="3096" w:type="dxa"/>
            <w:shd w:val="clear" w:color="auto" w:fill="auto"/>
          </w:tcPr>
          <w:p w14:paraId="5CBD85EE" w14:textId="77777777" w:rsidR="004B7A37" w:rsidRPr="009C59AA" w:rsidRDefault="004B7A37" w:rsidP="008A217F">
            <w:pPr>
              <w:keepNext/>
              <w:keepLines/>
              <w:jc w:val="center"/>
              <w:rPr>
                <w:rFonts w:ascii="Sylfaen" w:hAnsi="Sylfaen"/>
                <w:lang w:val="en-GB"/>
              </w:rPr>
            </w:pPr>
          </w:p>
        </w:tc>
        <w:tc>
          <w:tcPr>
            <w:tcW w:w="3096" w:type="dxa"/>
            <w:shd w:val="clear" w:color="auto" w:fill="auto"/>
          </w:tcPr>
          <w:p w14:paraId="6DC7E841" w14:textId="77777777" w:rsidR="004B7A37" w:rsidRPr="009C59AA" w:rsidRDefault="004B7A37" w:rsidP="008A217F">
            <w:pPr>
              <w:keepNext/>
              <w:keepLines/>
              <w:jc w:val="center"/>
              <w:rPr>
                <w:rFonts w:ascii="Sylfaen" w:hAnsi="Sylfaen"/>
                <w:lang w:val="en-GB"/>
              </w:rPr>
            </w:pPr>
          </w:p>
        </w:tc>
      </w:tr>
      <w:tr w:rsidR="004B7A37" w:rsidRPr="009C59AA" w14:paraId="57B368D2" w14:textId="77777777" w:rsidTr="008A217F">
        <w:tc>
          <w:tcPr>
            <w:tcW w:w="3095" w:type="dxa"/>
            <w:shd w:val="clear" w:color="auto" w:fill="auto"/>
          </w:tcPr>
          <w:p w14:paraId="313E85BF" w14:textId="77777777" w:rsidR="004B7A37" w:rsidRPr="009C59AA" w:rsidRDefault="004B7A37" w:rsidP="008A217F">
            <w:pPr>
              <w:keepNext/>
              <w:keepLines/>
              <w:ind w:left="270"/>
              <w:rPr>
                <w:rFonts w:ascii="Sylfaen" w:hAnsi="Sylfaen"/>
                <w:b/>
                <w:lang w:val="ka-GE"/>
              </w:rPr>
            </w:pPr>
            <w:r w:rsidRPr="009C59AA">
              <w:rPr>
                <w:rFonts w:ascii="Sylfaen" w:hAnsi="Sylfaen"/>
                <w:b/>
                <w:lang w:val="ka-GE"/>
              </w:rPr>
              <w:t>მედიანა</w:t>
            </w:r>
          </w:p>
        </w:tc>
        <w:tc>
          <w:tcPr>
            <w:tcW w:w="3096" w:type="dxa"/>
            <w:shd w:val="clear" w:color="auto" w:fill="auto"/>
          </w:tcPr>
          <w:p w14:paraId="469DB146" w14:textId="77777777" w:rsidR="004B7A37" w:rsidRPr="009C59AA" w:rsidRDefault="004B7A37" w:rsidP="008A217F">
            <w:pPr>
              <w:keepNext/>
              <w:keepLines/>
              <w:jc w:val="center"/>
              <w:rPr>
                <w:rFonts w:ascii="Sylfaen" w:hAnsi="Sylfaen"/>
                <w:lang w:val="en-GB"/>
              </w:rPr>
            </w:pPr>
            <w:r w:rsidRPr="009C59AA">
              <w:rPr>
                <w:rFonts w:ascii="Sylfaen" w:hAnsi="Sylfaen"/>
                <w:lang w:val="en-GB"/>
              </w:rPr>
              <w:t>8.0</w:t>
            </w:r>
          </w:p>
        </w:tc>
        <w:tc>
          <w:tcPr>
            <w:tcW w:w="3096" w:type="dxa"/>
            <w:shd w:val="clear" w:color="auto" w:fill="auto"/>
          </w:tcPr>
          <w:p w14:paraId="2AA6AFCF" w14:textId="77777777" w:rsidR="004B7A37" w:rsidRPr="009C59AA" w:rsidRDefault="004B7A37" w:rsidP="008A217F">
            <w:pPr>
              <w:keepNext/>
              <w:keepLines/>
              <w:jc w:val="center"/>
              <w:rPr>
                <w:rFonts w:ascii="Sylfaen" w:hAnsi="Sylfaen"/>
                <w:lang w:val="en-GB"/>
              </w:rPr>
            </w:pPr>
            <w:r w:rsidRPr="009C59AA">
              <w:rPr>
                <w:rFonts w:ascii="Sylfaen" w:hAnsi="Sylfaen"/>
                <w:lang w:val="en-GB"/>
              </w:rPr>
              <w:t>11.9</w:t>
            </w:r>
          </w:p>
        </w:tc>
      </w:tr>
      <w:tr w:rsidR="004B7A37" w:rsidRPr="009C59AA" w14:paraId="1E59BCDC" w14:textId="77777777" w:rsidTr="008A217F">
        <w:tc>
          <w:tcPr>
            <w:tcW w:w="3095" w:type="dxa"/>
            <w:shd w:val="clear" w:color="auto" w:fill="auto"/>
          </w:tcPr>
          <w:p w14:paraId="18C92B37" w14:textId="77777777" w:rsidR="004B7A37" w:rsidRPr="009C59AA" w:rsidRDefault="004B7A37" w:rsidP="008A217F">
            <w:pPr>
              <w:keepNext/>
              <w:keepLines/>
              <w:ind w:left="270"/>
              <w:rPr>
                <w:rFonts w:ascii="Sylfaen" w:hAnsi="Sylfaen"/>
                <w:lang w:val="en-GB"/>
              </w:rPr>
            </w:pPr>
            <w:r w:rsidRPr="009C59AA">
              <w:rPr>
                <w:rFonts w:ascii="Sylfaen" w:hAnsi="Sylfaen"/>
                <w:lang w:val="ka-GE"/>
              </w:rPr>
              <w:t>რისკის კოეფიციენტი</w:t>
            </w:r>
            <w:r w:rsidRPr="009C59AA">
              <w:rPr>
                <w:rFonts w:ascii="Sylfaen" w:hAnsi="Sylfaen"/>
                <w:lang w:val="en-GB"/>
              </w:rPr>
              <w:t xml:space="preserve"> (95% CI)</w:t>
            </w:r>
          </w:p>
        </w:tc>
        <w:tc>
          <w:tcPr>
            <w:tcW w:w="6192" w:type="dxa"/>
            <w:gridSpan w:val="2"/>
            <w:shd w:val="clear" w:color="auto" w:fill="auto"/>
          </w:tcPr>
          <w:p w14:paraId="788B982C" w14:textId="77777777" w:rsidR="004B7A37" w:rsidRPr="009C59AA" w:rsidRDefault="004B7A37" w:rsidP="008A217F">
            <w:pPr>
              <w:keepNext/>
              <w:keepLines/>
              <w:jc w:val="center"/>
              <w:rPr>
                <w:rFonts w:ascii="Sylfaen" w:hAnsi="Sylfaen"/>
                <w:lang w:val="en-GB"/>
              </w:rPr>
            </w:pPr>
            <w:r w:rsidRPr="009C59AA">
              <w:rPr>
                <w:rFonts w:ascii="Sylfaen" w:hAnsi="Sylfaen"/>
                <w:lang w:val="en-GB"/>
              </w:rPr>
              <w:t>0.41 (0.29 - 0.58)</w:t>
            </w:r>
          </w:p>
        </w:tc>
      </w:tr>
      <w:tr w:rsidR="004B7A37" w:rsidRPr="009C59AA" w14:paraId="7D9DD8E2" w14:textId="77777777" w:rsidTr="008A217F">
        <w:tc>
          <w:tcPr>
            <w:tcW w:w="3095" w:type="dxa"/>
            <w:shd w:val="clear" w:color="auto" w:fill="auto"/>
          </w:tcPr>
          <w:p w14:paraId="73AEF48C" w14:textId="77777777" w:rsidR="004B7A37" w:rsidRPr="009C59AA" w:rsidRDefault="004B7A37" w:rsidP="008A217F">
            <w:pPr>
              <w:keepNext/>
              <w:keepLines/>
              <w:rPr>
                <w:rFonts w:ascii="Sylfaen" w:hAnsi="Sylfaen"/>
                <w:lang w:val="en-GB"/>
              </w:rPr>
            </w:pPr>
            <w:r w:rsidRPr="009C59AA">
              <w:rPr>
                <w:rFonts w:ascii="Sylfaen" w:hAnsi="Sylfaen"/>
                <w:b/>
                <w:lang w:val="en-GB"/>
              </w:rPr>
              <w:t xml:space="preserve">&gt; 12 </w:t>
            </w:r>
            <w:r w:rsidRPr="009C59AA">
              <w:rPr>
                <w:rFonts w:ascii="Sylfaen" w:hAnsi="Sylfaen"/>
                <w:b/>
                <w:lang w:val="ka-GE"/>
              </w:rPr>
              <w:t>თვეები</w:t>
            </w:r>
            <w:r w:rsidRPr="009C59AA">
              <w:rPr>
                <w:rFonts w:ascii="Sylfaen" w:hAnsi="Sylfaen"/>
                <w:b/>
                <w:lang w:val="en-GB"/>
              </w:rPr>
              <w:t xml:space="preserve"> (n=282)</w:t>
            </w:r>
          </w:p>
        </w:tc>
        <w:tc>
          <w:tcPr>
            <w:tcW w:w="3096" w:type="dxa"/>
            <w:shd w:val="clear" w:color="auto" w:fill="auto"/>
          </w:tcPr>
          <w:p w14:paraId="19E89AA5" w14:textId="77777777" w:rsidR="004B7A37" w:rsidRPr="009C59AA" w:rsidRDefault="004B7A37" w:rsidP="008A217F">
            <w:pPr>
              <w:keepNext/>
              <w:keepLines/>
              <w:jc w:val="center"/>
              <w:rPr>
                <w:rFonts w:ascii="Sylfaen" w:hAnsi="Sylfaen"/>
                <w:lang w:val="en-GB"/>
              </w:rPr>
            </w:pPr>
          </w:p>
        </w:tc>
        <w:tc>
          <w:tcPr>
            <w:tcW w:w="3096" w:type="dxa"/>
            <w:shd w:val="clear" w:color="auto" w:fill="auto"/>
          </w:tcPr>
          <w:p w14:paraId="0B81621E" w14:textId="77777777" w:rsidR="004B7A37" w:rsidRPr="009C59AA" w:rsidRDefault="004B7A37" w:rsidP="008A217F">
            <w:pPr>
              <w:keepNext/>
              <w:keepLines/>
              <w:jc w:val="center"/>
              <w:rPr>
                <w:rFonts w:ascii="Sylfaen" w:hAnsi="Sylfaen"/>
                <w:lang w:val="en-GB"/>
              </w:rPr>
            </w:pPr>
          </w:p>
        </w:tc>
      </w:tr>
      <w:tr w:rsidR="004B7A37" w:rsidRPr="009C59AA" w14:paraId="2895B196" w14:textId="77777777" w:rsidTr="008A217F">
        <w:tc>
          <w:tcPr>
            <w:tcW w:w="3095" w:type="dxa"/>
            <w:shd w:val="clear" w:color="auto" w:fill="auto"/>
          </w:tcPr>
          <w:p w14:paraId="2B965AF3" w14:textId="77777777" w:rsidR="004B7A37" w:rsidRPr="009C59AA" w:rsidRDefault="004B7A37" w:rsidP="008A217F">
            <w:pPr>
              <w:keepNext/>
              <w:keepLines/>
              <w:rPr>
                <w:rFonts w:ascii="Sylfaen" w:hAnsi="Sylfaen"/>
                <w:b/>
                <w:lang w:val="en-GB"/>
              </w:rPr>
            </w:pPr>
            <w:r w:rsidRPr="009C59AA">
              <w:rPr>
                <w:rFonts w:ascii="Sylfaen" w:hAnsi="Sylfaen"/>
                <w:b/>
                <w:lang w:val="ka-GE"/>
              </w:rPr>
              <w:t xml:space="preserve">     მედიანა</w:t>
            </w:r>
            <w:r w:rsidRPr="009C59AA">
              <w:rPr>
                <w:rFonts w:ascii="Sylfaen" w:hAnsi="Sylfaen"/>
                <w:b/>
                <w:lang w:val="en-GB"/>
              </w:rPr>
              <w:t xml:space="preserve"> </w:t>
            </w:r>
          </w:p>
        </w:tc>
        <w:tc>
          <w:tcPr>
            <w:tcW w:w="3096" w:type="dxa"/>
            <w:shd w:val="clear" w:color="auto" w:fill="auto"/>
          </w:tcPr>
          <w:p w14:paraId="422BF811" w14:textId="77777777" w:rsidR="004B7A37" w:rsidRPr="009C59AA" w:rsidRDefault="004B7A37" w:rsidP="008A217F">
            <w:pPr>
              <w:keepNext/>
              <w:keepLines/>
              <w:jc w:val="center"/>
              <w:rPr>
                <w:rFonts w:ascii="Sylfaen" w:hAnsi="Sylfaen"/>
                <w:lang w:val="en-GB"/>
              </w:rPr>
            </w:pPr>
            <w:r w:rsidRPr="009C59AA">
              <w:rPr>
                <w:rFonts w:ascii="Sylfaen" w:hAnsi="Sylfaen"/>
                <w:lang w:val="en-GB"/>
              </w:rPr>
              <w:t>9.7</w:t>
            </w:r>
          </w:p>
        </w:tc>
        <w:tc>
          <w:tcPr>
            <w:tcW w:w="3096" w:type="dxa"/>
            <w:shd w:val="clear" w:color="auto" w:fill="auto"/>
          </w:tcPr>
          <w:p w14:paraId="2BD86B36" w14:textId="77777777" w:rsidR="004B7A37" w:rsidRPr="009C59AA" w:rsidRDefault="004B7A37" w:rsidP="008A217F">
            <w:pPr>
              <w:keepNext/>
              <w:keepLines/>
              <w:jc w:val="center"/>
              <w:rPr>
                <w:rFonts w:ascii="Sylfaen" w:hAnsi="Sylfaen"/>
                <w:lang w:val="en-GB"/>
              </w:rPr>
            </w:pPr>
            <w:r w:rsidRPr="009C59AA">
              <w:rPr>
                <w:rFonts w:ascii="Sylfaen" w:hAnsi="Sylfaen"/>
                <w:lang w:val="en-GB"/>
              </w:rPr>
              <w:t>12.4</w:t>
            </w:r>
          </w:p>
        </w:tc>
      </w:tr>
      <w:tr w:rsidR="004B7A37" w:rsidRPr="009C59AA" w14:paraId="2993A259" w14:textId="77777777" w:rsidTr="008A217F">
        <w:tc>
          <w:tcPr>
            <w:tcW w:w="3095" w:type="dxa"/>
            <w:shd w:val="clear" w:color="auto" w:fill="auto"/>
          </w:tcPr>
          <w:p w14:paraId="11CA9F76" w14:textId="77777777" w:rsidR="004B7A37" w:rsidRPr="009C59AA" w:rsidRDefault="004B7A37" w:rsidP="008A217F">
            <w:pPr>
              <w:keepNext/>
              <w:keepLines/>
              <w:rPr>
                <w:rFonts w:ascii="Sylfaen" w:hAnsi="Sylfaen"/>
                <w:lang w:val="en-GB"/>
              </w:rPr>
            </w:pPr>
            <w:r w:rsidRPr="009C59AA">
              <w:rPr>
                <w:rFonts w:ascii="Sylfaen" w:hAnsi="Sylfaen"/>
                <w:lang w:val="ka-GE"/>
              </w:rPr>
              <w:t>რისკის კოეფიციენტი</w:t>
            </w:r>
            <w:r w:rsidRPr="009C59AA">
              <w:rPr>
                <w:rFonts w:ascii="Sylfaen" w:hAnsi="Sylfaen"/>
                <w:lang w:val="en-GB"/>
              </w:rPr>
              <w:t xml:space="preserve"> (95% CI)</w:t>
            </w:r>
          </w:p>
        </w:tc>
        <w:tc>
          <w:tcPr>
            <w:tcW w:w="6192" w:type="dxa"/>
            <w:gridSpan w:val="2"/>
            <w:shd w:val="clear" w:color="auto" w:fill="auto"/>
          </w:tcPr>
          <w:p w14:paraId="25542EC9" w14:textId="77777777" w:rsidR="004B7A37" w:rsidRPr="009C59AA" w:rsidRDefault="004B7A37" w:rsidP="008A217F">
            <w:pPr>
              <w:keepNext/>
              <w:keepLines/>
              <w:jc w:val="center"/>
              <w:rPr>
                <w:rFonts w:ascii="Sylfaen" w:hAnsi="Sylfaen"/>
                <w:lang w:val="en-GB"/>
              </w:rPr>
            </w:pPr>
            <w:r w:rsidRPr="009C59AA">
              <w:rPr>
                <w:rFonts w:ascii="Sylfaen" w:hAnsi="Sylfaen"/>
                <w:lang w:val="en-GB"/>
              </w:rPr>
              <w:t>0.55 (0.41 – 0.73)</w:t>
            </w:r>
          </w:p>
        </w:tc>
      </w:tr>
    </w:tbl>
    <w:p w14:paraId="1FC7F532" w14:textId="77777777" w:rsidR="003E7ECE" w:rsidRPr="009C59AA" w:rsidRDefault="003E7ECE">
      <w:pPr>
        <w:rPr>
          <w:rFonts w:ascii="Sylfaen" w:hAnsi="Sylfaen"/>
          <w:szCs w:val="22"/>
          <w:lang w:val="en-GB"/>
        </w:rPr>
      </w:pPr>
    </w:p>
    <w:p w14:paraId="55162FDE" w14:textId="77777777" w:rsidR="003E7ECE" w:rsidRPr="009C59AA" w:rsidRDefault="0041295F">
      <w:pPr>
        <w:rPr>
          <w:i/>
          <w:sz w:val="24"/>
          <w:szCs w:val="24"/>
        </w:rPr>
      </w:pPr>
      <w:r w:rsidRPr="009C59AA">
        <w:rPr>
          <w:i/>
          <w:sz w:val="24"/>
          <w:szCs w:val="24"/>
        </w:rPr>
        <w:t>GOG-0213</w:t>
      </w:r>
    </w:p>
    <w:p w14:paraId="4F373409" w14:textId="77777777" w:rsidR="003E7ECE" w:rsidRPr="009C59AA" w:rsidRDefault="00170ABF">
      <w:pPr>
        <w:rPr>
          <w:rFonts w:cs="Arial"/>
          <w:bCs/>
          <w:i/>
          <w:sz w:val="24"/>
          <w:szCs w:val="24"/>
        </w:rPr>
      </w:pPr>
      <w:r w:rsidRPr="009C59AA">
        <w:rPr>
          <w:sz w:val="24"/>
          <w:szCs w:val="24"/>
          <w:lang w:val="en-GB"/>
        </w:rPr>
        <w:t xml:space="preserve">GOG-0213, III </w:t>
      </w:r>
      <w:r w:rsidRPr="009C59AA">
        <w:rPr>
          <w:rFonts w:ascii="Sylfaen" w:hAnsi="Sylfaen" w:cs="Sylfaen"/>
          <w:sz w:val="24"/>
          <w:szCs w:val="24"/>
          <w:lang w:val="en-GB"/>
        </w:rPr>
        <w:t>ფაზის</w:t>
      </w:r>
      <w:r w:rsidRPr="009C59AA">
        <w:rPr>
          <w:sz w:val="24"/>
          <w:szCs w:val="24"/>
          <w:lang w:val="en-GB"/>
        </w:rPr>
        <w:t xml:space="preserve"> </w:t>
      </w:r>
      <w:r w:rsidRPr="009C59AA">
        <w:rPr>
          <w:rFonts w:ascii="Sylfaen" w:hAnsi="Sylfaen" w:cs="Sylfaen"/>
          <w:sz w:val="24"/>
          <w:szCs w:val="24"/>
          <w:lang w:val="en-GB"/>
        </w:rPr>
        <w:t>რანდომიზებული</w:t>
      </w:r>
      <w:r w:rsidRPr="009C59AA">
        <w:rPr>
          <w:sz w:val="24"/>
          <w:szCs w:val="24"/>
          <w:lang w:val="en-GB"/>
        </w:rPr>
        <w:t xml:space="preserve"> </w:t>
      </w:r>
      <w:r w:rsidRPr="009C59AA">
        <w:rPr>
          <w:rFonts w:ascii="Sylfaen" w:hAnsi="Sylfaen" w:cs="Sylfaen"/>
          <w:sz w:val="24"/>
          <w:szCs w:val="24"/>
          <w:lang w:val="en-GB"/>
        </w:rPr>
        <w:t>კონტროლირებადი</w:t>
      </w:r>
      <w:r w:rsidRPr="009C59AA">
        <w:rPr>
          <w:sz w:val="24"/>
          <w:szCs w:val="24"/>
          <w:lang w:val="en-GB"/>
        </w:rPr>
        <w:t xml:space="preserve"> </w:t>
      </w:r>
      <w:r w:rsidRPr="009C59AA">
        <w:rPr>
          <w:rFonts w:ascii="Sylfaen" w:hAnsi="Sylfaen" w:cs="Sylfaen"/>
          <w:sz w:val="24"/>
          <w:szCs w:val="24"/>
          <w:lang w:val="en-GB"/>
        </w:rPr>
        <w:t>ღია</w:t>
      </w:r>
      <w:r w:rsidRPr="009C59AA">
        <w:rPr>
          <w:sz w:val="24"/>
          <w:szCs w:val="24"/>
          <w:lang w:val="en-GB"/>
        </w:rPr>
        <w:t xml:space="preserve"> </w:t>
      </w:r>
      <w:r w:rsidRPr="009C59AA">
        <w:rPr>
          <w:rFonts w:ascii="Sylfaen" w:hAnsi="Sylfaen" w:cs="Sylfaen"/>
          <w:sz w:val="24"/>
          <w:szCs w:val="24"/>
          <w:lang w:val="en-GB"/>
        </w:rPr>
        <w:t>კვლევა</w:t>
      </w:r>
      <w:r w:rsidRPr="009C59AA">
        <w:rPr>
          <w:rFonts w:ascii="Sylfaen" w:hAnsi="Sylfaen" w:cs="Sylfaen"/>
          <w:sz w:val="24"/>
          <w:szCs w:val="24"/>
          <w:lang w:val="ka-GE"/>
        </w:rPr>
        <w:t>ში</w:t>
      </w:r>
      <w:r w:rsidRPr="009C59AA">
        <w:rPr>
          <w:sz w:val="24"/>
          <w:szCs w:val="24"/>
          <w:lang w:val="en-GB"/>
        </w:rPr>
        <w:t xml:space="preserve">, </w:t>
      </w:r>
      <w:r w:rsidRPr="009C59AA">
        <w:rPr>
          <w:rFonts w:ascii="Sylfaen" w:hAnsi="Sylfaen" w:cs="Sylfaen"/>
          <w:sz w:val="24"/>
          <w:szCs w:val="24"/>
          <w:lang w:val="en-GB"/>
        </w:rPr>
        <w:t>შეისწავლ</w:t>
      </w:r>
      <w:r w:rsidRPr="009C59AA">
        <w:rPr>
          <w:rFonts w:ascii="Sylfaen" w:hAnsi="Sylfaen" w:cs="Sylfaen"/>
          <w:sz w:val="24"/>
          <w:szCs w:val="24"/>
          <w:lang w:val="ka-GE"/>
        </w:rPr>
        <w:t>ებოდ</w:t>
      </w:r>
      <w:r w:rsidRPr="009C59AA">
        <w:rPr>
          <w:rFonts w:ascii="Sylfaen" w:hAnsi="Sylfaen" w:cs="Sylfaen"/>
          <w:sz w:val="24"/>
          <w:szCs w:val="24"/>
          <w:lang w:val="en-GB"/>
        </w:rPr>
        <w:t>ა</w:t>
      </w:r>
      <w:r w:rsidRPr="009C59AA">
        <w:rPr>
          <w:sz w:val="24"/>
          <w:szCs w:val="24"/>
          <w:lang w:val="en-GB"/>
        </w:rPr>
        <w:t xml:space="preserve"> </w:t>
      </w:r>
      <w:r w:rsidRPr="009C59AA">
        <w:rPr>
          <w:rFonts w:ascii="Sylfaen" w:hAnsi="Sylfaen"/>
          <w:sz w:val="24"/>
          <w:szCs w:val="24"/>
          <w:lang w:val="ka-GE"/>
        </w:rPr>
        <w:t>ავასტინ</w:t>
      </w:r>
      <w:r w:rsidRPr="009C59AA">
        <w:rPr>
          <w:rFonts w:ascii="Sylfaen" w:hAnsi="Sylfaen" w:cs="Sylfaen"/>
          <w:sz w:val="24"/>
          <w:szCs w:val="24"/>
          <w:lang w:val="en-GB"/>
        </w:rPr>
        <w:t>ის</w:t>
      </w:r>
      <w:r w:rsidRPr="009C59AA">
        <w:rPr>
          <w:sz w:val="24"/>
          <w:szCs w:val="24"/>
          <w:lang w:val="en-GB"/>
        </w:rPr>
        <w:t xml:space="preserve"> </w:t>
      </w:r>
      <w:r w:rsidRPr="009C59AA">
        <w:rPr>
          <w:rFonts w:ascii="Sylfaen" w:hAnsi="Sylfaen" w:cs="Sylfaen"/>
          <w:sz w:val="24"/>
          <w:szCs w:val="24"/>
          <w:lang w:val="en-GB"/>
        </w:rPr>
        <w:t>უსაფრთხოება</w:t>
      </w:r>
      <w:r w:rsidRPr="009C59AA">
        <w:rPr>
          <w:sz w:val="24"/>
          <w:szCs w:val="24"/>
          <w:lang w:val="en-GB"/>
        </w:rPr>
        <w:t xml:space="preserve"> </w:t>
      </w:r>
      <w:r w:rsidRPr="009C59AA">
        <w:rPr>
          <w:rFonts w:ascii="Sylfaen" w:hAnsi="Sylfaen" w:cs="Sylfaen"/>
          <w:sz w:val="24"/>
          <w:szCs w:val="24"/>
          <w:lang w:val="en-GB"/>
        </w:rPr>
        <w:t>და</w:t>
      </w:r>
      <w:r w:rsidRPr="009C59AA">
        <w:rPr>
          <w:sz w:val="24"/>
          <w:szCs w:val="24"/>
          <w:lang w:val="en-GB"/>
        </w:rPr>
        <w:t xml:space="preserve"> </w:t>
      </w:r>
      <w:r w:rsidRPr="009C59AA">
        <w:rPr>
          <w:rFonts w:ascii="Sylfaen" w:hAnsi="Sylfaen" w:cs="Sylfaen"/>
          <w:sz w:val="24"/>
          <w:szCs w:val="24"/>
          <w:lang w:val="en-GB"/>
        </w:rPr>
        <w:t>ეფექტურობა</w:t>
      </w:r>
      <w:r w:rsidRPr="009C59AA">
        <w:rPr>
          <w:sz w:val="24"/>
          <w:szCs w:val="24"/>
          <w:lang w:val="en-GB"/>
        </w:rPr>
        <w:t xml:space="preserve"> </w:t>
      </w:r>
      <w:r w:rsidRPr="009C59AA">
        <w:rPr>
          <w:rFonts w:ascii="Sylfaen" w:hAnsi="Sylfaen" w:cs="Sylfaen"/>
          <w:sz w:val="24"/>
          <w:szCs w:val="24"/>
          <w:lang w:val="en-GB"/>
        </w:rPr>
        <w:t>პლატინისადმი</w:t>
      </w:r>
      <w:r w:rsidRPr="009C59AA">
        <w:rPr>
          <w:sz w:val="24"/>
          <w:szCs w:val="24"/>
          <w:lang w:val="en-GB"/>
        </w:rPr>
        <w:t xml:space="preserve"> </w:t>
      </w:r>
      <w:r w:rsidRPr="009C59AA">
        <w:rPr>
          <w:rFonts w:ascii="Sylfaen" w:hAnsi="Sylfaen" w:cs="Sylfaen"/>
          <w:sz w:val="24"/>
          <w:szCs w:val="24"/>
          <w:lang w:val="en-GB"/>
        </w:rPr>
        <w:t>მგრძნობიარე</w:t>
      </w:r>
      <w:r w:rsidRPr="009C59AA">
        <w:rPr>
          <w:sz w:val="24"/>
          <w:szCs w:val="24"/>
          <w:lang w:val="en-GB"/>
        </w:rPr>
        <w:t xml:space="preserve">, </w:t>
      </w:r>
      <w:r w:rsidRPr="009C59AA">
        <w:rPr>
          <w:rFonts w:ascii="Sylfaen" w:hAnsi="Sylfaen" w:cs="Sylfaen"/>
          <w:sz w:val="24"/>
          <w:szCs w:val="24"/>
          <w:lang w:val="en-GB"/>
        </w:rPr>
        <w:t>მორეციდივე</w:t>
      </w:r>
      <w:r w:rsidRPr="009C59AA">
        <w:rPr>
          <w:sz w:val="24"/>
          <w:szCs w:val="24"/>
          <w:lang w:val="en-GB"/>
        </w:rPr>
        <w:t xml:space="preserve"> </w:t>
      </w:r>
      <w:r w:rsidRPr="009C59AA">
        <w:rPr>
          <w:rFonts w:ascii="Sylfaen" w:hAnsi="Sylfaen" w:cs="Sylfaen"/>
          <w:sz w:val="24"/>
          <w:szCs w:val="24"/>
          <w:lang w:val="en-GB"/>
        </w:rPr>
        <w:t>ეპითელური</w:t>
      </w:r>
      <w:r w:rsidRPr="009C59AA">
        <w:rPr>
          <w:sz w:val="24"/>
          <w:szCs w:val="24"/>
          <w:lang w:val="en-GB"/>
        </w:rPr>
        <w:t xml:space="preserve"> </w:t>
      </w:r>
      <w:r w:rsidRPr="009C59AA">
        <w:rPr>
          <w:rFonts w:ascii="Sylfaen" w:hAnsi="Sylfaen" w:cs="Sylfaen"/>
          <w:sz w:val="24"/>
          <w:szCs w:val="24"/>
          <w:lang w:val="en-GB"/>
        </w:rPr>
        <w:t>საკვერცხის</w:t>
      </w:r>
      <w:r w:rsidRPr="009C59AA">
        <w:rPr>
          <w:sz w:val="24"/>
          <w:szCs w:val="24"/>
          <w:lang w:val="en-GB"/>
        </w:rPr>
        <w:t xml:space="preserve">, </w:t>
      </w:r>
      <w:r w:rsidRPr="009C59AA">
        <w:rPr>
          <w:rFonts w:ascii="Sylfaen" w:hAnsi="Sylfaen" w:cs="Sylfaen"/>
          <w:sz w:val="24"/>
          <w:szCs w:val="24"/>
          <w:lang w:val="en-GB"/>
        </w:rPr>
        <w:t>ფალოპის</w:t>
      </w:r>
      <w:r w:rsidRPr="009C59AA">
        <w:rPr>
          <w:sz w:val="24"/>
          <w:szCs w:val="24"/>
          <w:lang w:val="en-GB"/>
        </w:rPr>
        <w:t xml:space="preserve"> </w:t>
      </w:r>
      <w:r w:rsidRPr="009C59AA">
        <w:rPr>
          <w:rFonts w:ascii="Sylfaen" w:hAnsi="Sylfaen" w:cs="Sylfaen"/>
          <w:sz w:val="24"/>
          <w:szCs w:val="24"/>
          <w:lang w:val="en-GB"/>
        </w:rPr>
        <w:t>მილის</w:t>
      </w:r>
      <w:r w:rsidRPr="009C59AA">
        <w:rPr>
          <w:sz w:val="24"/>
          <w:szCs w:val="24"/>
          <w:lang w:val="en-GB"/>
        </w:rPr>
        <w:t xml:space="preserve"> </w:t>
      </w:r>
      <w:r w:rsidRPr="009C59AA">
        <w:rPr>
          <w:rFonts w:ascii="Sylfaen" w:hAnsi="Sylfaen" w:cs="Sylfaen"/>
          <w:sz w:val="24"/>
          <w:szCs w:val="24"/>
          <w:lang w:val="en-GB"/>
        </w:rPr>
        <w:t>ან</w:t>
      </w:r>
      <w:r w:rsidRPr="009C59AA">
        <w:rPr>
          <w:sz w:val="24"/>
          <w:szCs w:val="24"/>
          <w:lang w:val="en-GB"/>
        </w:rPr>
        <w:t xml:space="preserve"> </w:t>
      </w:r>
      <w:r w:rsidRPr="009C59AA">
        <w:rPr>
          <w:rFonts w:ascii="Sylfaen" w:hAnsi="Sylfaen" w:cs="Sylfaen"/>
          <w:sz w:val="24"/>
          <w:szCs w:val="24"/>
          <w:lang w:val="en-GB"/>
        </w:rPr>
        <w:t>პირველადი</w:t>
      </w:r>
      <w:r w:rsidRPr="009C59AA">
        <w:rPr>
          <w:sz w:val="24"/>
          <w:szCs w:val="24"/>
          <w:lang w:val="en-GB"/>
        </w:rPr>
        <w:t xml:space="preserve"> </w:t>
      </w:r>
      <w:r w:rsidRPr="009C59AA">
        <w:rPr>
          <w:rFonts w:ascii="Sylfaen" w:hAnsi="Sylfaen" w:cs="Sylfaen"/>
          <w:sz w:val="24"/>
          <w:szCs w:val="24"/>
          <w:lang w:val="en-GB"/>
        </w:rPr>
        <w:t>პერიტონეალური</w:t>
      </w:r>
      <w:r w:rsidRPr="009C59AA">
        <w:rPr>
          <w:sz w:val="24"/>
          <w:szCs w:val="24"/>
          <w:lang w:val="en-GB"/>
        </w:rPr>
        <w:t xml:space="preserve"> </w:t>
      </w:r>
      <w:r w:rsidRPr="009C59AA">
        <w:rPr>
          <w:rFonts w:ascii="Sylfaen" w:hAnsi="Sylfaen" w:cs="Sylfaen"/>
          <w:sz w:val="24"/>
          <w:szCs w:val="24"/>
          <w:lang w:val="en-GB"/>
        </w:rPr>
        <w:t>კიბოთი</w:t>
      </w:r>
      <w:r w:rsidRPr="009C59AA">
        <w:rPr>
          <w:sz w:val="24"/>
          <w:szCs w:val="24"/>
          <w:lang w:val="en-GB"/>
        </w:rPr>
        <w:t xml:space="preserve"> </w:t>
      </w:r>
      <w:r w:rsidRPr="009C59AA">
        <w:rPr>
          <w:rFonts w:ascii="Sylfaen" w:hAnsi="Sylfaen" w:cs="Sylfaen"/>
          <w:sz w:val="24"/>
          <w:szCs w:val="24"/>
          <w:lang w:val="en-GB"/>
        </w:rPr>
        <w:t>დაავადებულ</w:t>
      </w:r>
      <w:r w:rsidRPr="009C59AA">
        <w:rPr>
          <w:sz w:val="24"/>
          <w:szCs w:val="24"/>
          <w:lang w:val="en-GB"/>
        </w:rPr>
        <w:t xml:space="preserve"> </w:t>
      </w:r>
      <w:r w:rsidRPr="009C59AA">
        <w:rPr>
          <w:rFonts w:ascii="Sylfaen" w:hAnsi="Sylfaen" w:cs="Sylfaen"/>
          <w:sz w:val="24"/>
          <w:szCs w:val="24"/>
          <w:lang w:val="en-GB"/>
        </w:rPr>
        <w:t>პაციენტებში</w:t>
      </w:r>
      <w:r w:rsidRPr="009C59AA">
        <w:rPr>
          <w:sz w:val="24"/>
          <w:szCs w:val="24"/>
          <w:lang w:val="en-GB"/>
        </w:rPr>
        <w:t xml:space="preserve">, </w:t>
      </w:r>
      <w:r w:rsidRPr="009C59AA">
        <w:rPr>
          <w:rFonts w:ascii="Sylfaen" w:hAnsi="Sylfaen" w:cs="Sylfaen"/>
          <w:sz w:val="24"/>
          <w:szCs w:val="24"/>
          <w:lang w:val="en-GB"/>
        </w:rPr>
        <w:t>რომლებსაც</w:t>
      </w:r>
      <w:r w:rsidRPr="009C59AA">
        <w:rPr>
          <w:sz w:val="24"/>
          <w:szCs w:val="24"/>
          <w:lang w:val="en-GB"/>
        </w:rPr>
        <w:t xml:space="preserve"> </w:t>
      </w:r>
      <w:r w:rsidRPr="009C59AA">
        <w:rPr>
          <w:rFonts w:ascii="Sylfaen" w:hAnsi="Sylfaen" w:cs="Sylfaen"/>
          <w:sz w:val="24"/>
          <w:szCs w:val="24"/>
          <w:lang w:val="en-GB"/>
        </w:rPr>
        <w:t>არ</w:t>
      </w:r>
      <w:r w:rsidRPr="009C59AA">
        <w:rPr>
          <w:sz w:val="24"/>
          <w:szCs w:val="24"/>
          <w:lang w:val="en-GB"/>
        </w:rPr>
        <w:t xml:space="preserve"> </w:t>
      </w:r>
      <w:r w:rsidRPr="009C59AA">
        <w:rPr>
          <w:rFonts w:ascii="Sylfaen" w:hAnsi="Sylfaen" w:cs="Sylfaen"/>
          <w:sz w:val="24"/>
          <w:szCs w:val="24"/>
          <w:lang w:val="en-GB"/>
        </w:rPr>
        <w:t>ჩაუტარდათ</w:t>
      </w:r>
      <w:r w:rsidRPr="009C59AA">
        <w:rPr>
          <w:sz w:val="24"/>
          <w:szCs w:val="24"/>
          <w:lang w:val="en-GB"/>
        </w:rPr>
        <w:t xml:space="preserve"> </w:t>
      </w:r>
      <w:r w:rsidRPr="009C59AA">
        <w:rPr>
          <w:rFonts w:ascii="Sylfaen" w:hAnsi="Sylfaen" w:cs="Sylfaen"/>
          <w:sz w:val="24"/>
          <w:szCs w:val="24"/>
          <w:lang w:val="en-GB"/>
        </w:rPr>
        <w:t>წინა</w:t>
      </w:r>
      <w:r w:rsidRPr="009C59AA">
        <w:rPr>
          <w:rFonts w:ascii="Sylfaen" w:hAnsi="Sylfaen" w:cs="Sylfaen"/>
          <w:sz w:val="24"/>
          <w:szCs w:val="24"/>
          <w:lang w:val="ka-GE"/>
        </w:rPr>
        <w:t>სწარი</w:t>
      </w:r>
      <w:r w:rsidRPr="009C59AA">
        <w:rPr>
          <w:sz w:val="24"/>
          <w:szCs w:val="24"/>
          <w:lang w:val="en-GB"/>
        </w:rPr>
        <w:t xml:space="preserve"> </w:t>
      </w:r>
      <w:r w:rsidRPr="009C59AA">
        <w:rPr>
          <w:rFonts w:ascii="Sylfaen" w:hAnsi="Sylfaen" w:cs="Sylfaen"/>
          <w:sz w:val="24"/>
          <w:szCs w:val="24"/>
          <w:lang w:val="en-GB"/>
        </w:rPr>
        <w:t>ქიმიოთერაპია</w:t>
      </w:r>
      <w:r w:rsidRPr="009C59AA">
        <w:rPr>
          <w:sz w:val="24"/>
          <w:szCs w:val="24"/>
          <w:lang w:val="en-GB"/>
        </w:rPr>
        <w:t xml:space="preserve"> </w:t>
      </w:r>
      <w:r w:rsidRPr="009C59AA">
        <w:rPr>
          <w:rFonts w:ascii="Sylfaen" w:hAnsi="Sylfaen"/>
          <w:sz w:val="24"/>
          <w:szCs w:val="24"/>
          <w:lang w:val="ka-GE"/>
        </w:rPr>
        <w:t>რეციდივის</w:t>
      </w:r>
      <w:r w:rsidRPr="009C59AA">
        <w:rPr>
          <w:sz w:val="24"/>
          <w:szCs w:val="24"/>
          <w:lang w:val="en-GB"/>
        </w:rPr>
        <w:t xml:space="preserve"> </w:t>
      </w:r>
      <w:r w:rsidRPr="009C59AA">
        <w:rPr>
          <w:rFonts w:ascii="Sylfaen" w:hAnsi="Sylfaen"/>
          <w:sz w:val="24"/>
          <w:szCs w:val="24"/>
          <w:lang w:val="ka-GE"/>
        </w:rPr>
        <w:t>სამკურნალოდ</w:t>
      </w:r>
      <w:r w:rsidRPr="009C59AA">
        <w:rPr>
          <w:sz w:val="24"/>
          <w:szCs w:val="24"/>
          <w:lang w:val="en-GB"/>
        </w:rPr>
        <w:t xml:space="preserve">. </w:t>
      </w:r>
      <w:r w:rsidRPr="009C59AA">
        <w:rPr>
          <w:rFonts w:ascii="Sylfaen" w:hAnsi="Sylfaen" w:cs="Sylfaen"/>
          <w:sz w:val="24"/>
          <w:szCs w:val="24"/>
          <w:lang w:val="en-GB"/>
        </w:rPr>
        <w:t>არ</w:t>
      </w:r>
      <w:r w:rsidRPr="009C59AA">
        <w:rPr>
          <w:sz w:val="24"/>
          <w:szCs w:val="24"/>
          <w:lang w:val="en-GB"/>
        </w:rPr>
        <w:t xml:space="preserve"> </w:t>
      </w:r>
      <w:r w:rsidRPr="009C59AA">
        <w:rPr>
          <w:rFonts w:ascii="Sylfaen" w:hAnsi="Sylfaen" w:cs="Sylfaen"/>
          <w:sz w:val="24"/>
          <w:szCs w:val="24"/>
          <w:lang w:val="en-GB"/>
        </w:rPr>
        <w:t>არსებობდა</w:t>
      </w:r>
      <w:r w:rsidRPr="009C59AA">
        <w:rPr>
          <w:sz w:val="24"/>
          <w:szCs w:val="24"/>
          <w:lang w:val="en-GB"/>
        </w:rPr>
        <w:t xml:space="preserve"> </w:t>
      </w:r>
      <w:r w:rsidRPr="009C59AA">
        <w:rPr>
          <w:rFonts w:ascii="Sylfaen" w:hAnsi="Sylfaen" w:cs="Sylfaen"/>
          <w:sz w:val="24"/>
          <w:szCs w:val="24"/>
          <w:lang w:val="en-GB"/>
        </w:rPr>
        <w:t>გამორიცხვ</w:t>
      </w:r>
      <w:r w:rsidR="006A344F" w:rsidRPr="009C59AA">
        <w:rPr>
          <w:rFonts w:ascii="Sylfaen" w:hAnsi="Sylfaen" w:cs="Sylfaen"/>
          <w:sz w:val="24"/>
          <w:szCs w:val="24"/>
          <w:lang w:val="ka-GE"/>
        </w:rPr>
        <w:t>ის</w:t>
      </w:r>
      <w:r w:rsidRPr="009C59AA">
        <w:rPr>
          <w:sz w:val="24"/>
          <w:szCs w:val="24"/>
          <w:lang w:val="en-GB"/>
        </w:rPr>
        <w:t xml:space="preserve"> </w:t>
      </w:r>
      <w:r w:rsidRPr="009C59AA">
        <w:rPr>
          <w:rFonts w:ascii="Sylfaen" w:hAnsi="Sylfaen" w:cs="Sylfaen"/>
          <w:sz w:val="24"/>
          <w:szCs w:val="24"/>
          <w:lang w:val="en-GB"/>
        </w:rPr>
        <w:t>კრიტერიუმი</w:t>
      </w:r>
      <w:r w:rsidRPr="009C59AA">
        <w:rPr>
          <w:sz w:val="24"/>
          <w:szCs w:val="24"/>
          <w:lang w:val="en-GB"/>
        </w:rPr>
        <w:t xml:space="preserve"> </w:t>
      </w:r>
      <w:r w:rsidRPr="009C59AA">
        <w:rPr>
          <w:rFonts w:ascii="Sylfaen" w:hAnsi="Sylfaen" w:cs="Sylfaen"/>
          <w:sz w:val="24"/>
          <w:szCs w:val="24"/>
          <w:lang w:val="en-GB"/>
        </w:rPr>
        <w:t>წინა</w:t>
      </w:r>
      <w:r w:rsidRPr="009C59AA">
        <w:rPr>
          <w:sz w:val="24"/>
          <w:szCs w:val="24"/>
          <w:lang w:val="en-GB"/>
        </w:rPr>
        <w:t xml:space="preserve"> </w:t>
      </w:r>
      <w:r w:rsidRPr="009C59AA">
        <w:rPr>
          <w:rFonts w:ascii="Sylfaen" w:hAnsi="Sylfaen" w:cs="Sylfaen"/>
          <w:sz w:val="24"/>
          <w:szCs w:val="24"/>
          <w:lang w:val="en-GB"/>
        </w:rPr>
        <w:t>ანტიანგიოგენ</w:t>
      </w:r>
      <w:r w:rsidR="003859F9" w:rsidRPr="009C59AA">
        <w:rPr>
          <w:rFonts w:ascii="Sylfaen" w:hAnsi="Sylfaen" w:cs="Sylfaen"/>
          <w:sz w:val="24"/>
          <w:szCs w:val="24"/>
          <w:lang w:val="ka-GE"/>
        </w:rPr>
        <w:t>ეზ</w:t>
      </w:r>
      <w:r w:rsidRPr="009C59AA">
        <w:rPr>
          <w:rFonts w:ascii="Sylfaen" w:hAnsi="Sylfaen" w:cs="Sylfaen"/>
          <w:sz w:val="24"/>
          <w:szCs w:val="24"/>
          <w:lang w:val="en-GB"/>
        </w:rPr>
        <w:t>უ</w:t>
      </w:r>
      <w:r w:rsidR="003859F9" w:rsidRPr="009C59AA">
        <w:rPr>
          <w:rFonts w:ascii="Sylfaen" w:hAnsi="Sylfaen" w:cs="Sylfaen"/>
          <w:sz w:val="24"/>
          <w:szCs w:val="24"/>
          <w:lang w:val="ka-GE"/>
        </w:rPr>
        <w:t>რ</w:t>
      </w:r>
      <w:r w:rsidRPr="009C59AA">
        <w:rPr>
          <w:rFonts w:ascii="Sylfaen" w:hAnsi="Sylfaen" w:cs="Sylfaen"/>
          <w:sz w:val="24"/>
          <w:szCs w:val="24"/>
          <w:lang w:val="en-GB"/>
        </w:rPr>
        <w:t>ი</w:t>
      </w:r>
      <w:r w:rsidRPr="009C59AA">
        <w:rPr>
          <w:sz w:val="24"/>
          <w:szCs w:val="24"/>
          <w:lang w:val="en-GB"/>
        </w:rPr>
        <w:t xml:space="preserve"> </w:t>
      </w:r>
      <w:r w:rsidRPr="009C59AA">
        <w:rPr>
          <w:rFonts w:ascii="Sylfaen" w:hAnsi="Sylfaen" w:cs="Sylfaen"/>
          <w:sz w:val="24"/>
          <w:szCs w:val="24"/>
          <w:lang w:val="en-GB"/>
        </w:rPr>
        <w:t>თერაპიისთვის</w:t>
      </w:r>
      <w:r w:rsidRPr="009C59AA">
        <w:rPr>
          <w:sz w:val="24"/>
          <w:szCs w:val="24"/>
          <w:lang w:val="en-GB"/>
        </w:rPr>
        <w:t xml:space="preserve">. </w:t>
      </w:r>
      <w:r w:rsidRPr="009C59AA">
        <w:rPr>
          <w:rFonts w:ascii="Sylfaen" w:hAnsi="Sylfaen" w:cs="Sylfaen"/>
          <w:sz w:val="24"/>
          <w:szCs w:val="24"/>
          <w:lang w:val="en-GB"/>
        </w:rPr>
        <w:t>კვლევამ</w:t>
      </w:r>
      <w:r w:rsidRPr="009C59AA">
        <w:rPr>
          <w:sz w:val="24"/>
          <w:szCs w:val="24"/>
          <w:lang w:val="en-GB"/>
        </w:rPr>
        <w:t xml:space="preserve"> </w:t>
      </w:r>
      <w:r w:rsidRPr="009C59AA">
        <w:rPr>
          <w:rFonts w:ascii="Sylfaen" w:hAnsi="Sylfaen" w:cs="Sylfaen"/>
          <w:sz w:val="24"/>
          <w:szCs w:val="24"/>
          <w:lang w:val="en-GB"/>
        </w:rPr>
        <w:t>შეაფასა</w:t>
      </w:r>
      <w:r w:rsidRPr="009C59AA">
        <w:rPr>
          <w:sz w:val="24"/>
          <w:szCs w:val="24"/>
          <w:lang w:val="en-GB"/>
        </w:rPr>
        <w:t xml:space="preserve"> </w:t>
      </w:r>
      <w:r w:rsidRPr="009C59AA">
        <w:rPr>
          <w:rFonts w:ascii="Sylfaen" w:hAnsi="Sylfaen" w:cs="Sylfaen"/>
          <w:sz w:val="24"/>
          <w:szCs w:val="24"/>
          <w:lang w:val="en-GB"/>
        </w:rPr>
        <w:t>ავასტინის</w:t>
      </w:r>
      <w:r w:rsidRPr="009C59AA">
        <w:rPr>
          <w:sz w:val="24"/>
          <w:szCs w:val="24"/>
          <w:lang w:val="en-GB"/>
        </w:rPr>
        <w:t xml:space="preserve"> </w:t>
      </w:r>
      <w:r w:rsidRPr="009C59AA">
        <w:rPr>
          <w:rFonts w:ascii="Sylfaen" w:hAnsi="Sylfaen" w:cs="Sylfaen"/>
          <w:sz w:val="24"/>
          <w:szCs w:val="24"/>
          <w:lang w:val="en-GB"/>
        </w:rPr>
        <w:t>კარბოპლატინზე</w:t>
      </w:r>
      <w:r w:rsidRPr="009C59AA">
        <w:rPr>
          <w:sz w:val="24"/>
          <w:szCs w:val="24"/>
          <w:lang w:val="en-GB"/>
        </w:rPr>
        <w:t xml:space="preserve"> + </w:t>
      </w:r>
      <w:r w:rsidRPr="009C59AA">
        <w:rPr>
          <w:rFonts w:ascii="Sylfaen" w:hAnsi="Sylfaen" w:cs="Sylfaen"/>
          <w:sz w:val="24"/>
          <w:szCs w:val="24"/>
          <w:lang w:val="en-GB"/>
        </w:rPr>
        <w:t>პაკლიტაქსელზე</w:t>
      </w:r>
      <w:r w:rsidRPr="009C59AA">
        <w:rPr>
          <w:sz w:val="24"/>
          <w:szCs w:val="24"/>
          <w:lang w:val="en-GB"/>
        </w:rPr>
        <w:t xml:space="preserve"> </w:t>
      </w:r>
      <w:r w:rsidRPr="009C59AA">
        <w:rPr>
          <w:rFonts w:ascii="Sylfaen" w:hAnsi="Sylfaen" w:cs="Sylfaen"/>
          <w:sz w:val="24"/>
          <w:szCs w:val="24"/>
          <w:lang w:val="en-GB"/>
        </w:rPr>
        <w:t>დამატების</w:t>
      </w:r>
      <w:r w:rsidRPr="009C59AA">
        <w:rPr>
          <w:sz w:val="24"/>
          <w:szCs w:val="24"/>
          <w:lang w:val="en-GB"/>
        </w:rPr>
        <w:t xml:space="preserve"> </w:t>
      </w:r>
      <w:r w:rsidRPr="009C59AA">
        <w:rPr>
          <w:rFonts w:ascii="Sylfaen" w:hAnsi="Sylfaen" w:cs="Sylfaen"/>
          <w:sz w:val="24"/>
          <w:szCs w:val="24"/>
          <w:lang w:val="en-GB"/>
        </w:rPr>
        <w:t>და</w:t>
      </w:r>
      <w:r w:rsidRPr="009C59AA">
        <w:rPr>
          <w:sz w:val="24"/>
          <w:szCs w:val="24"/>
          <w:lang w:val="en-GB"/>
        </w:rPr>
        <w:t xml:space="preserve"> </w:t>
      </w:r>
      <w:r w:rsidRPr="009C59AA">
        <w:rPr>
          <w:rFonts w:ascii="Sylfaen" w:hAnsi="Sylfaen" w:cs="Sylfaen"/>
          <w:sz w:val="24"/>
          <w:szCs w:val="24"/>
          <w:lang w:val="en-GB"/>
        </w:rPr>
        <w:t>ავასტინის</w:t>
      </w:r>
      <w:r w:rsidR="006A344F" w:rsidRPr="009C59AA">
        <w:rPr>
          <w:rFonts w:ascii="Sylfaen" w:hAnsi="Sylfaen" w:cs="Sylfaen"/>
          <w:sz w:val="24"/>
          <w:szCs w:val="24"/>
          <w:lang w:val="ka-GE"/>
        </w:rPr>
        <w:t>,</w:t>
      </w:r>
      <w:r w:rsidRPr="009C59AA">
        <w:rPr>
          <w:sz w:val="24"/>
          <w:szCs w:val="24"/>
          <w:lang w:val="en-GB"/>
        </w:rPr>
        <w:t xml:space="preserve"> </w:t>
      </w:r>
      <w:r w:rsidRPr="009C59AA">
        <w:rPr>
          <w:rFonts w:ascii="Sylfaen" w:hAnsi="Sylfaen" w:cs="Sylfaen"/>
          <w:sz w:val="24"/>
          <w:szCs w:val="24"/>
          <w:lang w:val="en-GB"/>
        </w:rPr>
        <w:t>როგორც</w:t>
      </w:r>
      <w:r w:rsidRPr="009C59AA">
        <w:rPr>
          <w:sz w:val="24"/>
          <w:szCs w:val="24"/>
          <w:lang w:val="en-GB"/>
        </w:rPr>
        <w:t xml:space="preserve"> </w:t>
      </w:r>
      <w:r w:rsidRPr="009C59AA">
        <w:rPr>
          <w:rFonts w:ascii="Sylfaen" w:hAnsi="Sylfaen" w:cs="Sylfaen"/>
          <w:sz w:val="24"/>
          <w:szCs w:val="24"/>
          <w:lang w:val="en-GB"/>
        </w:rPr>
        <w:t>ცალკეული</w:t>
      </w:r>
      <w:r w:rsidRPr="009C59AA">
        <w:rPr>
          <w:sz w:val="24"/>
          <w:szCs w:val="24"/>
          <w:lang w:val="en-GB"/>
        </w:rPr>
        <w:t xml:space="preserve"> </w:t>
      </w:r>
      <w:r w:rsidRPr="009C59AA">
        <w:rPr>
          <w:rFonts w:ascii="Sylfaen" w:hAnsi="Sylfaen" w:cs="Sylfaen"/>
          <w:sz w:val="24"/>
          <w:szCs w:val="24"/>
          <w:lang w:val="en-GB"/>
        </w:rPr>
        <w:t>აგენტის</w:t>
      </w:r>
      <w:r w:rsidR="003859F9" w:rsidRPr="009C59AA">
        <w:rPr>
          <w:rFonts w:ascii="Sylfaen" w:hAnsi="Sylfaen" w:cs="Sylfaen"/>
          <w:sz w:val="24"/>
          <w:szCs w:val="24"/>
          <w:lang w:val="ka-GE"/>
        </w:rPr>
        <w:t xml:space="preserve"> </w:t>
      </w:r>
      <w:r w:rsidRPr="009C59AA">
        <w:rPr>
          <w:rFonts w:ascii="Sylfaen" w:hAnsi="Sylfaen" w:cs="Sylfaen"/>
          <w:sz w:val="24"/>
          <w:szCs w:val="24"/>
          <w:lang w:val="ka-GE"/>
        </w:rPr>
        <w:t>(მონოთერაპიის</w:t>
      </w:r>
      <w:r w:rsidR="006A344F" w:rsidRPr="009C59AA">
        <w:rPr>
          <w:rFonts w:ascii="Sylfaen" w:hAnsi="Sylfaen" w:cs="Sylfaen"/>
          <w:sz w:val="24"/>
          <w:szCs w:val="24"/>
          <w:lang w:val="ka-GE"/>
        </w:rPr>
        <w:t xml:space="preserve"> </w:t>
      </w:r>
      <w:r w:rsidRPr="009C59AA">
        <w:rPr>
          <w:rFonts w:ascii="Sylfaen" w:hAnsi="Sylfaen" w:cs="Sylfaen"/>
          <w:sz w:val="24"/>
          <w:szCs w:val="24"/>
          <w:lang w:val="ka-GE"/>
        </w:rPr>
        <w:t>სახით)</w:t>
      </w:r>
      <w:r w:rsidRPr="009C59AA">
        <w:rPr>
          <w:sz w:val="24"/>
          <w:szCs w:val="24"/>
          <w:lang w:val="en-GB"/>
        </w:rPr>
        <w:t xml:space="preserve"> </w:t>
      </w:r>
      <w:r w:rsidRPr="009C59AA">
        <w:rPr>
          <w:rFonts w:ascii="Sylfaen" w:hAnsi="Sylfaen" w:cs="Sylfaen"/>
          <w:sz w:val="24"/>
          <w:szCs w:val="24"/>
          <w:lang w:val="en-GB"/>
        </w:rPr>
        <w:t>გაგრძელების</w:t>
      </w:r>
      <w:r w:rsidRPr="009C59AA">
        <w:rPr>
          <w:sz w:val="24"/>
          <w:szCs w:val="24"/>
          <w:lang w:val="en-GB"/>
        </w:rPr>
        <w:t xml:space="preserve"> </w:t>
      </w:r>
      <w:r w:rsidRPr="009C59AA">
        <w:rPr>
          <w:rFonts w:ascii="Sylfaen" w:hAnsi="Sylfaen" w:cs="Sylfaen"/>
          <w:sz w:val="24"/>
          <w:szCs w:val="24"/>
          <w:lang w:val="en-GB"/>
        </w:rPr>
        <w:t>ეფექტი</w:t>
      </w:r>
      <w:r w:rsidRPr="009C59AA">
        <w:rPr>
          <w:sz w:val="24"/>
          <w:szCs w:val="24"/>
          <w:lang w:val="en-GB"/>
        </w:rPr>
        <w:t xml:space="preserve"> </w:t>
      </w:r>
      <w:r w:rsidRPr="009C59AA">
        <w:rPr>
          <w:rFonts w:ascii="Sylfaen" w:hAnsi="Sylfaen" w:cs="Sylfaen"/>
          <w:sz w:val="24"/>
          <w:szCs w:val="24"/>
          <w:lang w:val="en-GB"/>
        </w:rPr>
        <w:t>მხოლოდ</w:t>
      </w:r>
      <w:r w:rsidRPr="009C59AA">
        <w:rPr>
          <w:sz w:val="24"/>
          <w:szCs w:val="24"/>
          <w:lang w:val="en-GB"/>
        </w:rPr>
        <w:t xml:space="preserve"> </w:t>
      </w:r>
      <w:r w:rsidRPr="009C59AA">
        <w:rPr>
          <w:rFonts w:ascii="Sylfaen" w:hAnsi="Sylfaen" w:cs="Sylfaen"/>
          <w:sz w:val="24"/>
          <w:szCs w:val="24"/>
          <w:lang w:val="en-GB"/>
        </w:rPr>
        <w:t>კარბოპლატინსა</w:t>
      </w:r>
      <w:r w:rsidRPr="009C59AA">
        <w:rPr>
          <w:sz w:val="24"/>
          <w:szCs w:val="24"/>
          <w:lang w:val="en-GB"/>
        </w:rPr>
        <w:t xml:space="preserve"> </w:t>
      </w:r>
      <w:r w:rsidRPr="009C59AA">
        <w:rPr>
          <w:rFonts w:ascii="Sylfaen" w:hAnsi="Sylfaen" w:cs="Sylfaen"/>
          <w:sz w:val="24"/>
          <w:szCs w:val="24"/>
          <w:lang w:val="en-GB"/>
        </w:rPr>
        <w:t>და</w:t>
      </w:r>
      <w:r w:rsidRPr="009C59AA">
        <w:rPr>
          <w:sz w:val="24"/>
          <w:szCs w:val="24"/>
          <w:lang w:val="en-GB"/>
        </w:rPr>
        <w:t xml:space="preserve"> </w:t>
      </w:r>
      <w:r w:rsidRPr="009C59AA">
        <w:rPr>
          <w:rFonts w:ascii="Sylfaen" w:hAnsi="Sylfaen" w:cs="Sylfaen"/>
          <w:sz w:val="24"/>
          <w:szCs w:val="24"/>
          <w:lang w:val="en-GB"/>
        </w:rPr>
        <w:t>პაკლიტაქსელთან</w:t>
      </w:r>
      <w:r w:rsidRPr="009C59AA">
        <w:rPr>
          <w:sz w:val="24"/>
          <w:szCs w:val="24"/>
          <w:lang w:val="en-GB"/>
        </w:rPr>
        <w:t xml:space="preserve"> </w:t>
      </w:r>
      <w:r w:rsidRPr="009C59AA">
        <w:rPr>
          <w:rFonts w:ascii="Sylfaen" w:hAnsi="Sylfaen" w:cs="Sylfaen"/>
          <w:sz w:val="24"/>
          <w:szCs w:val="24"/>
          <w:lang w:val="en-GB"/>
        </w:rPr>
        <w:t>შედარებით</w:t>
      </w:r>
      <w:r w:rsidRPr="009C59AA">
        <w:rPr>
          <w:sz w:val="24"/>
          <w:szCs w:val="24"/>
          <w:lang w:val="en-GB"/>
        </w:rPr>
        <w:t xml:space="preserve">,  </w:t>
      </w:r>
      <w:r w:rsidRPr="009C59AA">
        <w:rPr>
          <w:rFonts w:ascii="Sylfaen" w:hAnsi="Sylfaen" w:cs="Sylfaen"/>
          <w:sz w:val="24"/>
          <w:szCs w:val="24"/>
          <w:lang w:val="en-GB"/>
        </w:rPr>
        <w:t>დაავადების</w:t>
      </w:r>
      <w:r w:rsidRPr="009C59AA">
        <w:rPr>
          <w:sz w:val="24"/>
          <w:szCs w:val="24"/>
          <w:lang w:val="en-GB"/>
        </w:rPr>
        <w:t xml:space="preserve"> </w:t>
      </w:r>
      <w:r w:rsidRPr="009C59AA">
        <w:rPr>
          <w:rFonts w:ascii="Sylfaen" w:hAnsi="Sylfaen" w:cs="Sylfaen"/>
          <w:sz w:val="24"/>
          <w:szCs w:val="24"/>
          <w:lang w:val="en-GB"/>
        </w:rPr>
        <w:t>პროგრესირება</w:t>
      </w:r>
      <w:r w:rsidR="006E78D6" w:rsidRPr="009C59AA">
        <w:rPr>
          <w:rFonts w:ascii="Sylfaen" w:hAnsi="Sylfaen" w:cs="Sylfaen"/>
          <w:sz w:val="24"/>
          <w:szCs w:val="24"/>
          <w:lang w:val="ka-GE"/>
        </w:rPr>
        <w:t>მდე</w:t>
      </w:r>
      <w:r w:rsidRPr="009C59AA">
        <w:rPr>
          <w:sz w:val="24"/>
          <w:szCs w:val="24"/>
          <w:lang w:val="en-GB"/>
        </w:rPr>
        <w:t xml:space="preserve"> </w:t>
      </w:r>
      <w:r w:rsidRPr="009C59AA">
        <w:rPr>
          <w:rFonts w:ascii="Sylfaen" w:hAnsi="Sylfaen" w:cs="Sylfaen"/>
          <w:sz w:val="24"/>
          <w:szCs w:val="24"/>
          <w:lang w:val="en-GB"/>
        </w:rPr>
        <w:t>ან</w:t>
      </w:r>
      <w:r w:rsidRPr="009C59AA">
        <w:rPr>
          <w:sz w:val="24"/>
          <w:szCs w:val="24"/>
          <w:lang w:val="en-GB"/>
        </w:rPr>
        <w:t xml:space="preserve"> </w:t>
      </w:r>
      <w:r w:rsidR="006E78D6" w:rsidRPr="009C59AA">
        <w:rPr>
          <w:rFonts w:ascii="Sylfaen" w:hAnsi="Sylfaen" w:cs="Sylfaen"/>
          <w:sz w:val="24"/>
          <w:szCs w:val="24"/>
          <w:lang w:val="en-GB"/>
        </w:rPr>
        <w:t>დასაშვები</w:t>
      </w:r>
      <w:r w:rsidRPr="009C59AA">
        <w:rPr>
          <w:sz w:val="24"/>
          <w:szCs w:val="24"/>
          <w:lang w:val="en-GB"/>
        </w:rPr>
        <w:t xml:space="preserve"> </w:t>
      </w:r>
      <w:r w:rsidRPr="009C59AA">
        <w:rPr>
          <w:rFonts w:ascii="Sylfaen" w:hAnsi="Sylfaen" w:cs="Sylfaen"/>
          <w:sz w:val="24"/>
          <w:szCs w:val="24"/>
          <w:lang w:val="en-GB"/>
        </w:rPr>
        <w:t>ტოქსიკურობ</w:t>
      </w:r>
      <w:r w:rsidR="006E78D6" w:rsidRPr="009C59AA">
        <w:rPr>
          <w:rFonts w:ascii="Sylfaen" w:hAnsi="Sylfaen" w:cs="Sylfaen"/>
          <w:sz w:val="24"/>
          <w:szCs w:val="24"/>
          <w:lang w:val="ka-GE"/>
        </w:rPr>
        <w:t>ის დადგომამდე</w:t>
      </w:r>
      <w:r w:rsidRPr="009C59AA">
        <w:rPr>
          <w:sz w:val="24"/>
          <w:szCs w:val="24"/>
          <w:lang w:val="en-GB"/>
        </w:rPr>
        <w:t>.</w:t>
      </w:r>
    </w:p>
    <w:p w14:paraId="13D415B0" w14:textId="77777777" w:rsidR="003E7ECE" w:rsidRPr="009C59AA" w:rsidRDefault="003E7ECE">
      <w:pPr>
        <w:rPr>
          <w:sz w:val="24"/>
          <w:szCs w:val="24"/>
        </w:rPr>
      </w:pPr>
    </w:p>
    <w:p w14:paraId="4A50C14D" w14:textId="77777777" w:rsidR="003E7ECE" w:rsidRPr="009C59AA" w:rsidRDefault="00AA69F5">
      <w:pPr>
        <w:rPr>
          <w:rFonts w:eastAsia="MS Mincho"/>
          <w:sz w:val="24"/>
          <w:szCs w:val="24"/>
          <w:lang w:eastAsia="de-DE"/>
        </w:rPr>
      </w:pPr>
      <w:r w:rsidRPr="009C59AA">
        <w:rPr>
          <w:rFonts w:ascii="Sylfaen" w:eastAsia="MS Mincho" w:hAnsi="Sylfaen"/>
          <w:sz w:val="24"/>
          <w:szCs w:val="24"/>
          <w:lang w:val="ka-GE" w:eastAsia="de-DE"/>
        </w:rPr>
        <w:t xml:space="preserve">საერთო ჯამში რანდომიზებული იყო </w:t>
      </w:r>
      <w:r w:rsidR="0041295F" w:rsidRPr="009C59AA">
        <w:rPr>
          <w:rFonts w:eastAsia="MS Mincho"/>
          <w:sz w:val="24"/>
          <w:szCs w:val="24"/>
          <w:lang w:eastAsia="de-DE"/>
        </w:rPr>
        <w:t xml:space="preserve">673 </w:t>
      </w:r>
      <w:r w:rsidRPr="009C59AA">
        <w:rPr>
          <w:rFonts w:ascii="Sylfaen" w:eastAsia="MS Mincho" w:hAnsi="Sylfaen"/>
          <w:sz w:val="24"/>
          <w:szCs w:val="24"/>
          <w:lang w:val="ka-GE" w:eastAsia="de-DE"/>
        </w:rPr>
        <w:t>პაციენტი</w:t>
      </w:r>
      <w:r w:rsidR="00325C08" w:rsidRPr="009C59AA">
        <w:rPr>
          <w:rFonts w:ascii="Sylfaen" w:eastAsia="MS Mincho" w:hAnsi="Sylfaen"/>
          <w:sz w:val="24"/>
          <w:szCs w:val="24"/>
          <w:lang w:val="ka-GE" w:eastAsia="de-DE"/>
        </w:rPr>
        <w:t>,</w:t>
      </w:r>
      <w:r w:rsidRPr="009C59AA">
        <w:rPr>
          <w:rFonts w:ascii="Sylfaen" w:eastAsia="MS Mincho" w:hAnsi="Sylfaen"/>
          <w:sz w:val="24"/>
          <w:szCs w:val="24"/>
          <w:lang w:val="ka-GE" w:eastAsia="de-DE"/>
        </w:rPr>
        <w:t xml:space="preserve"> რომლებიც თანაბრად გადანაწილდა ორ სამკურნალო ჯგუფში</w:t>
      </w:r>
      <w:r w:rsidR="0041295F" w:rsidRPr="009C59AA">
        <w:rPr>
          <w:rFonts w:eastAsia="MS Mincho"/>
          <w:sz w:val="24"/>
          <w:szCs w:val="24"/>
          <w:lang w:eastAsia="de-DE"/>
        </w:rPr>
        <w:t>:</w:t>
      </w:r>
    </w:p>
    <w:p w14:paraId="171481F0" w14:textId="77777777" w:rsidR="003E7ECE" w:rsidRPr="009C59AA" w:rsidRDefault="0041295F">
      <w:pPr>
        <w:ind w:left="720" w:hanging="360"/>
        <w:rPr>
          <w:rFonts w:eastAsia="MS Mincho"/>
          <w:sz w:val="24"/>
          <w:szCs w:val="24"/>
          <w:lang w:eastAsia="de-DE"/>
        </w:rPr>
      </w:pPr>
      <w:r w:rsidRPr="009C59AA">
        <w:rPr>
          <w:sz w:val="24"/>
          <w:szCs w:val="24"/>
          <w:lang w:val="en-GB"/>
        </w:rPr>
        <w:t>•</w:t>
      </w:r>
      <w:r w:rsidRPr="009C59AA">
        <w:rPr>
          <w:sz w:val="24"/>
          <w:szCs w:val="24"/>
          <w:lang w:val="en-GB"/>
        </w:rPr>
        <w:tab/>
      </w:r>
      <w:r w:rsidRPr="009C59AA">
        <w:rPr>
          <w:rFonts w:eastAsia="MS Mincho"/>
          <w:sz w:val="24"/>
          <w:szCs w:val="24"/>
          <w:lang w:eastAsia="de-DE"/>
        </w:rPr>
        <w:t xml:space="preserve">CP </w:t>
      </w:r>
      <w:r w:rsidR="00AA69F5" w:rsidRPr="009C59AA">
        <w:rPr>
          <w:rFonts w:ascii="Sylfaen" w:eastAsia="MS Mincho" w:hAnsi="Sylfaen"/>
          <w:sz w:val="24"/>
          <w:szCs w:val="24"/>
          <w:lang w:val="ka-GE" w:eastAsia="de-DE"/>
        </w:rPr>
        <w:t>ჯგუფი</w:t>
      </w:r>
      <w:r w:rsidRPr="009C59AA">
        <w:rPr>
          <w:rFonts w:eastAsia="MS Mincho"/>
          <w:sz w:val="24"/>
          <w:szCs w:val="24"/>
          <w:lang w:eastAsia="de-DE"/>
        </w:rPr>
        <w:t xml:space="preserve">: </w:t>
      </w:r>
      <w:r w:rsidR="00AA69F5" w:rsidRPr="009C59AA">
        <w:rPr>
          <w:rFonts w:ascii="Sylfaen" w:eastAsia="MS Mincho" w:hAnsi="Sylfaen"/>
          <w:sz w:val="24"/>
          <w:szCs w:val="24"/>
          <w:lang w:val="ka-GE" w:eastAsia="de-DE"/>
        </w:rPr>
        <w:t>კარბოპლატინი</w:t>
      </w:r>
      <w:r w:rsidRPr="009C59AA">
        <w:rPr>
          <w:rFonts w:eastAsia="MS Mincho"/>
          <w:sz w:val="24"/>
          <w:szCs w:val="24"/>
          <w:lang w:eastAsia="de-DE"/>
        </w:rPr>
        <w:t xml:space="preserve"> (AUC5) </w:t>
      </w:r>
      <w:r w:rsidR="00AA69F5" w:rsidRPr="009C59AA">
        <w:rPr>
          <w:rFonts w:ascii="Sylfaen" w:eastAsia="MS Mincho" w:hAnsi="Sylfaen"/>
          <w:sz w:val="24"/>
          <w:szCs w:val="24"/>
          <w:lang w:val="ka-GE" w:eastAsia="de-DE"/>
        </w:rPr>
        <w:t>და</w:t>
      </w:r>
      <w:r w:rsidRPr="009C59AA">
        <w:rPr>
          <w:rFonts w:eastAsia="MS Mincho"/>
          <w:sz w:val="24"/>
          <w:szCs w:val="24"/>
          <w:lang w:eastAsia="de-DE"/>
        </w:rPr>
        <w:t xml:space="preserve"> </w:t>
      </w:r>
      <w:r w:rsidR="00AA69F5" w:rsidRPr="009C59AA">
        <w:rPr>
          <w:rFonts w:ascii="Sylfaen" w:eastAsia="MS Mincho" w:hAnsi="Sylfaen"/>
          <w:sz w:val="24"/>
          <w:szCs w:val="24"/>
          <w:lang w:val="ka-GE" w:eastAsia="de-DE"/>
        </w:rPr>
        <w:t>პაკლიტაქსელი</w:t>
      </w:r>
      <w:r w:rsidRPr="009C59AA">
        <w:rPr>
          <w:rFonts w:eastAsia="MS Mincho"/>
          <w:sz w:val="24"/>
          <w:szCs w:val="24"/>
          <w:lang w:eastAsia="de-DE"/>
        </w:rPr>
        <w:t xml:space="preserve"> (175 </w:t>
      </w:r>
      <w:r w:rsidR="00AA69F5" w:rsidRPr="009C59AA">
        <w:rPr>
          <w:rFonts w:ascii="Sylfaen" w:eastAsia="MS Mincho" w:hAnsi="Sylfaen"/>
          <w:sz w:val="24"/>
          <w:szCs w:val="24"/>
          <w:lang w:val="ka-GE" w:eastAsia="de-DE"/>
        </w:rPr>
        <w:t>მგ</w:t>
      </w:r>
      <w:r w:rsidRPr="009C59AA">
        <w:rPr>
          <w:rFonts w:eastAsia="MS Mincho"/>
          <w:sz w:val="24"/>
          <w:szCs w:val="24"/>
          <w:lang w:eastAsia="de-DE"/>
        </w:rPr>
        <w:t>/</w:t>
      </w:r>
      <w:r w:rsidR="00AA69F5" w:rsidRPr="009C59AA">
        <w:rPr>
          <w:rFonts w:ascii="Sylfaen" w:eastAsia="MS Mincho" w:hAnsi="Sylfaen"/>
          <w:sz w:val="24"/>
          <w:szCs w:val="24"/>
          <w:lang w:val="ka-GE" w:eastAsia="de-DE"/>
        </w:rPr>
        <w:t>მ</w:t>
      </w:r>
      <w:r w:rsidRPr="009C59AA">
        <w:rPr>
          <w:rFonts w:eastAsia="MS Mincho"/>
          <w:sz w:val="24"/>
          <w:szCs w:val="24"/>
          <w:vertAlign w:val="superscript"/>
          <w:lang w:eastAsia="de-DE"/>
        </w:rPr>
        <w:t>2</w:t>
      </w:r>
      <w:r w:rsidR="00A635B2">
        <w:rPr>
          <w:rFonts w:eastAsia="MS Mincho"/>
          <w:sz w:val="24"/>
          <w:szCs w:val="24"/>
          <w:lang w:eastAsia="de-DE"/>
        </w:rPr>
        <w:t xml:space="preserve"> </w:t>
      </w:r>
      <w:r w:rsidR="00A635B2" w:rsidRPr="00A635B2">
        <w:rPr>
          <w:rFonts w:ascii="Sylfaen" w:eastAsia="MS Mincho" w:hAnsi="Sylfaen"/>
          <w:sz w:val="24"/>
          <w:szCs w:val="24"/>
          <w:lang w:eastAsia="de-DE"/>
        </w:rPr>
        <w:t>ინტრავენურად</w:t>
      </w:r>
      <w:r w:rsidRPr="009C59AA">
        <w:rPr>
          <w:rFonts w:eastAsia="MS Mincho"/>
          <w:sz w:val="24"/>
          <w:szCs w:val="24"/>
          <w:lang w:eastAsia="de-DE"/>
        </w:rPr>
        <w:t xml:space="preserve">) </w:t>
      </w:r>
      <w:r w:rsidR="00AA69F5" w:rsidRPr="009C59AA">
        <w:rPr>
          <w:rFonts w:ascii="Sylfaen" w:eastAsia="MS Mincho" w:hAnsi="Sylfaen"/>
          <w:sz w:val="24"/>
          <w:szCs w:val="24"/>
          <w:lang w:val="ka-GE" w:eastAsia="de-DE"/>
        </w:rPr>
        <w:t>ყოველ</w:t>
      </w:r>
      <w:r w:rsidRPr="009C59AA">
        <w:rPr>
          <w:rFonts w:eastAsia="MS Mincho"/>
          <w:sz w:val="24"/>
          <w:szCs w:val="24"/>
          <w:lang w:eastAsia="de-DE"/>
        </w:rPr>
        <w:t xml:space="preserve"> 3 </w:t>
      </w:r>
      <w:r w:rsidR="00AA69F5" w:rsidRPr="009C59AA">
        <w:rPr>
          <w:rFonts w:ascii="Sylfaen" w:eastAsia="MS Mincho" w:hAnsi="Sylfaen"/>
          <w:sz w:val="24"/>
          <w:szCs w:val="24"/>
          <w:lang w:val="ka-GE" w:eastAsia="de-DE"/>
        </w:rPr>
        <w:t>კვირაში</w:t>
      </w:r>
      <w:r w:rsidRPr="009C59AA">
        <w:rPr>
          <w:rFonts w:eastAsia="MS Mincho"/>
          <w:sz w:val="24"/>
          <w:szCs w:val="24"/>
          <w:lang w:eastAsia="de-DE"/>
        </w:rPr>
        <w:t xml:space="preserve"> 6 </w:t>
      </w:r>
      <w:r w:rsidR="00AA69F5" w:rsidRPr="009C59AA">
        <w:rPr>
          <w:rFonts w:ascii="Sylfaen" w:eastAsia="MS Mincho" w:hAnsi="Sylfaen"/>
          <w:sz w:val="24"/>
          <w:szCs w:val="24"/>
          <w:lang w:val="ka-GE" w:eastAsia="de-DE"/>
        </w:rPr>
        <w:t xml:space="preserve">და </w:t>
      </w:r>
      <w:r w:rsidRPr="009C59AA">
        <w:rPr>
          <w:rFonts w:eastAsia="MS Mincho"/>
          <w:sz w:val="24"/>
          <w:szCs w:val="24"/>
          <w:lang w:eastAsia="de-DE"/>
        </w:rPr>
        <w:t xml:space="preserve">8 </w:t>
      </w:r>
      <w:r w:rsidR="00AA69F5" w:rsidRPr="009C59AA">
        <w:rPr>
          <w:rFonts w:ascii="Sylfaen" w:eastAsia="MS Mincho" w:hAnsi="Sylfaen"/>
          <w:sz w:val="24"/>
          <w:szCs w:val="24"/>
          <w:lang w:val="ka-GE" w:eastAsia="de-DE"/>
        </w:rPr>
        <w:t>ციკლამდე</w:t>
      </w:r>
      <w:r w:rsidRPr="009C59AA">
        <w:rPr>
          <w:rFonts w:eastAsia="MS Mincho"/>
          <w:sz w:val="24"/>
          <w:szCs w:val="24"/>
          <w:lang w:eastAsia="de-DE"/>
        </w:rPr>
        <w:t>.</w:t>
      </w:r>
    </w:p>
    <w:p w14:paraId="08C99B4C" w14:textId="77777777" w:rsidR="00B92DFF" w:rsidRPr="009C59AA" w:rsidRDefault="0041295F" w:rsidP="00B92DFF">
      <w:pPr>
        <w:rPr>
          <w:rFonts w:cs="Arial"/>
          <w:bCs/>
          <w:i/>
          <w:sz w:val="24"/>
          <w:szCs w:val="24"/>
        </w:rPr>
      </w:pPr>
      <w:r w:rsidRPr="009C59AA">
        <w:rPr>
          <w:sz w:val="24"/>
          <w:szCs w:val="24"/>
          <w:lang w:val="en-GB"/>
        </w:rPr>
        <w:t>•</w:t>
      </w:r>
      <w:r w:rsidRPr="009C59AA">
        <w:rPr>
          <w:sz w:val="24"/>
          <w:szCs w:val="24"/>
          <w:lang w:val="en-GB"/>
        </w:rPr>
        <w:tab/>
      </w:r>
      <w:r w:rsidRPr="009C59AA">
        <w:rPr>
          <w:rFonts w:eastAsia="MS Mincho"/>
          <w:sz w:val="24"/>
          <w:szCs w:val="24"/>
          <w:lang w:eastAsia="de-DE"/>
        </w:rPr>
        <w:t xml:space="preserve">CPB </w:t>
      </w:r>
      <w:r w:rsidR="00827976" w:rsidRPr="009C59AA">
        <w:rPr>
          <w:rFonts w:ascii="Sylfaen" w:eastAsia="MS Mincho" w:hAnsi="Sylfaen"/>
          <w:sz w:val="24"/>
          <w:szCs w:val="24"/>
          <w:lang w:val="ka-GE" w:eastAsia="de-DE"/>
        </w:rPr>
        <w:t>ჯგუფი</w:t>
      </w:r>
      <w:r w:rsidRPr="009C59AA">
        <w:rPr>
          <w:rFonts w:eastAsia="MS Mincho"/>
          <w:sz w:val="24"/>
          <w:szCs w:val="24"/>
          <w:lang w:eastAsia="de-DE"/>
        </w:rPr>
        <w:t xml:space="preserve">: </w:t>
      </w:r>
      <w:r w:rsidR="00827976" w:rsidRPr="009C59AA">
        <w:rPr>
          <w:rFonts w:ascii="Sylfaen" w:eastAsia="MS Mincho" w:hAnsi="Sylfaen"/>
          <w:sz w:val="24"/>
          <w:szCs w:val="24"/>
          <w:lang w:val="ka-GE" w:eastAsia="de-DE"/>
        </w:rPr>
        <w:t>კარბოპლატინი</w:t>
      </w:r>
      <w:r w:rsidRPr="009C59AA">
        <w:rPr>
          <w:rFonts w:eastAsia="MS Mincho"/>
          <w:sz w:val="24"/>
          <w:szCs w:val="24"/>
          <w:lang w:eastAsia="de-DE"/>
        </w:rPr>
        <w:t xml:space="preserve"> (AUC5) </w:t>
      </w:r>
      <w:r w:rsidR="00827976" w:rsidRPr="009C59AA">
        <w:rPr>
          <w:rFonts w:ascii="Sylfaen" w:eastAsia="MS Mincho" w:hAnsi="Sylfaen"/>
          <w:sz w:val="24"/>
          <w:szCs w:val="24"/>
          <w:lang w:val="ka-GE" w:eastAsia="de-DE"/>
        </w:rPr>
        <w:t>და</w:t>
      </w:r>
      <w:r w:rsidRPr="009C59AA">
        <w:rPr>
          <w:rFonts w:eastAsia="MS Mincho"/>
          <w:sz w:val="24"/>
          <w:szCs w:val="24"/>
          <w:lang w:eastAsia="de-DE"/>
        </w:rPr>
        <w:t xml:space="preserve"> </w:t>
      </w:r>
      <w:r w:rsidR="00827976" w:rsidRPr="009C59AA">
        <w:rPr>
          <w:rFonts w:ascii="Sylfaen" w:eastAsia="MS Mincho" w:hAnsi="Sylfaen"/>
          <w:sz w:val="24"/>
          <w:szCs w:val="24"/>
          <w:lang w:val="ka-GE" w:eastAsia="de-DE"/>
        </w:rPr>
        <w:t>პაკლიტაქსელი</w:t>
      </w:r>
      <w:r w:rsidRPr="009C59AA">
        <w:rPr>
          <w:rFonts w:eastAsia="MS Mincho"/>
          <w:sz w:val="24"/>
          <w:szCs w:val="24"/>
          <w:lang w:eastAsia="de-DE"/>
        </w:rPr>
        <w:t xml:space="preserve"> (175 </w:t>
      </w:r>
      <w:r w:rsidR="00827976" w:rsidRPr="009C59AA">
        <w:rPr>
          <w:rFonts w:ascii="Sylfaen" w:eastAsia="MS Mincho" w:hAnsi="Sylfaen"/>
          <w:sz w:val="24"/>
          <w:szCs w:val="24"/>
          <w:lang w:val="ka-GE" w:eastAsia="de-DE"/>
        </w:rPr>
        <w:t>მგ</w:t>
      </w:r>
      <w:r w:rsidRPr="009C59AA">
        <w:rPr>
          <w:rFonts w:eastAsia="MS Mincho"/>
          <w:sz w:val="24"/>
          <w:szCs w:val="24"/>
          <w:lang w:eastAsia="de-DE"/>
        </w:rPr>
        <w:t>/</w:t>
      </w:r>
      <w:r w:rsidR="00827976" w:rsidRPr="009C59AA">
        <w:rPr>
          <w:rFonts w:ascii="Sylfaen" w:eastAsia="MS Mincho" w:hAnsi="Sylfaen"/>
          <w:sz w:val="24"/>
          <w:szCs w:val="24"/>
          <w:lang w:val="ka-GE" w:eastAsia="de-DE"/>
        </w:rPr>
        <w:t>მ</w:t>
      </w:r>
      <w:r w:rsidRPr="009C59AA">
        <w:rPr>
          <w:rFonts w:eastAsia="MS Mincho"/>
          <w:sz w:val="24"/>
          <w:szCs w:val="24"/>
          <w:vertAlign w:val="superscript"/>
          <w:lang w:eastAsia="de-DE"/>
        </w:rPr>
        <w:t>2</w:t>
      </w:r>
      <w:r w:rsidR="00A635B2">
        <w:rPr>
          <w:rFonts w:eastAsia="MS Mincho"/>
          <w:sz w:val="24"/>
          <w:szCs w:val="24"/>
          <w:lang w:eastAsia="de-DE"/>
        </w:rPr>
        <w:t xml:space="preserve"> </w:t>
      </w:r>
      <w:r w:rsidR="00A635B2" w:rsidRPr="00A635B2">
        <w:rPr>
          <w:rFonts w:ascii="Sylfaen" w:eastAsia="MS Mincho" w:hAnsi="Sylfaen"/>
          <w:sz w:val="24"/>
          <w:szCs w:val="24"/>
          <w:lang w:eastAsia="de-DE"/>
        </w:rPr>
        <w:t>ინტრავენურად</w:t>
      </w:r>
      <w:r w:rsidRPr="009C59AA">
        <w:rPr>
          <w:rFonts w:eastAsia="MS Mincho"/>
          <w:sz w:val="24"/>
          <w:szCs w:val="24"/>
          <w:lang w:eastAsia="de-DE"/>
        </w:rPr>
        <w:t xml:space="preserve">) </w:t>
      </w:r>
      <w:r w:rsidR="00827976" w:rsidRPr="009C59AA">
        <w:rPr>
          <w:rFonts w:ascii="Sylfaen" w:eastAsia="MS Mincho" w:hAnsi="Sylfaen"/>
          <w:sz w:val="24"/>
          <w:szCs w:val="24"/>
          <w:lang w:val="ka-GE" w:eastAsia="de-DE"/>
        </w:rPr>
        <w:t>და</w:t>
      </w:r>
      <w:r w:rsidRPr="009C59AA">
        <w:rPr>
          <w:rFonts w:eastAsia="MS Mincho"/>
          <w:sz w:val="24"/>
          <w:szCs w:val="24"/>
          <w:lang w:eastAsia="de-DE"/>
        </w:rPr>
        <w:t xml:space="preserve"> </w:t>
      </w:r>
      <w:r w:rsidR="00827976" w:rsidRPr="009C59AA">
        <w:rPr>
          <w:rFonts w:ascii="Sylfaen" w:eastAsia="MS Mincho" w:hAnsi="Sylfaen"/>
          <w:sz w:val="24"/>
          <w:szCs w:val="24"/>
          <w:lang w:val="ka-GE" w:eastAsia="de-DE"/>
        </w:rPr>
        <w:t>დამატებული</w:t>
      </w:r>
      <w:r w:rsidRPr="009C59AA">
        <w:rPr>
          <w:rFonts w:eastAsia="MS Mincho"/>
          <w:sz w:val="24"/>
          <w:szCs w:val="24"/>
          <w:lang w:eastAsia="de-DE"/>
        </w:rPr>
        <w:t xml:space="preserve"> </w:t>
      </w:r>
      <w:r w:rsidR="00827976" w:rsidRPr="009C59AA">
        <w:rPr>
          <w:rFonts w:ascii="Sylfaen" w:eastAsia="MS Mincho" w:hAnsi="Sylfaen"/>
          <w:sz w:val="24"/>
          <w:szCs w:val="24"/>
          <w:lang w:val="ka-GE" w:eastAsia="de-DE"/>
        </w:rPr>
        <w:t>ავასტინი</w:t>
      </w:r>
      <w:r w:rsidRPr="009C59AA">
        <w:rPr>
          <w:rFonts w:eastAsia="MS Mincho"/>
          <w:sz w:val="24"/>
          <w:szCs w:val="24"/>
          <w:lang w:eastAsia="de-DE"/>
        </w:rPr>
        <w:t xml:space="preserve"> (15 </w:t>
      </w:r>
      <w:r w:rsidR="00827976" w:rsidRPr="009C59AA">
        <w:rPr>
          <w:rFonts w:ascii="Sylfaen" w:eastAsia="MS Mincho" w:hAnsi="Sylfaen"/>
          <w:sz w:val="24"/>
          <w:szCs w:val="24"/>
          <w:lang w:val="ka-GE" w:eastAsia="de-DE"/>
        </w:rPr>
        <w:t>მგ</w:t>
      </w:r>
      <w:r w:rsidRPr="009C59AA">
        <w:rPr>
          <w:rFonts w:eastAsia="MS Mincho"/>
          <w:sz w:val="24"/>
          <w:szCs w:val="24"/>
          <w:lang w:eastAsia="de-DE"/>
        </w:rPr>
        <w:t>/</w:t>
      </w:r>
      <w:r w:rsidR="00827976" w:rsidRPr="009C59AA">
        <w:rPr>
          <w:rFonts w:ascii="Sylfaen" w:eastAsia="MS Mincho" w:hAnsi="Sylfaen"/>
          <w:sz w:val="24"/>
          <w:szCs w:val="24"/>
          <w:lang w:val="ka-GE" w:eastAsia="de-DE"/>
        </w:rPr>
        <w:t>კგ</w:t>
      </w:r>
      <w:r w:rsidRPr="009C59AA">
        <w:rPr>
          <w:rFonts w:eastAsia="MS Mincho"/>
          <w:sz w:val="24"/>
          <w:szCs w:val="24"/>
          <w:lang w:eastAsia="de-DE"/>
        </w:rPr>
        <w:t xml:space="preserve">) </w:t>
      </w:r>
      <w:r w:rsidR="00827976" w:rsidRPr="009C59AA">
        <w:rPr>
          <w:rFonts w:ascii="Sylfaen" w:eastAsia="MS Mincho" w:hAnsi="Sylfaen"/>
          <w:sz w:val="24"/>
          <w:szCs w:val="24"/>
          <w:lang w:val="ka-GE" w:eastAsia="de-DE"/>
        </w:rPr>
        <w:t>ყოველ</w:t>
      </w:r>
      <w:r w:rsidRPr="009C59AA">
        <w:rPr>
          <w:rFonts w:eastAsia="MS Mincho"/>
          <w:sz w:val="24"/>
          <w:szCs w:val="24"/>
          <w:lang w:eastAsia="de-DE"/>
        </w:rPr>
        <w:t xml:space="preserve"> 3 </w:t>
      </w:r>
      <w:r w:rsidR="00827976" w:rsidRPr="009C59AA">
        <w:rPr>
          <w:rFonts w:ascii="Sylfaen" w:eastAsia="MS Mincho" w:hAnsi="Sylfaen"/>
          <w:sz w:val="24"/>
          <w:szCs w:val="24"/>
          <w:lang w:val="ka-GE" w:eastAsia="de-DE"/>
        </w:rPr>
        <w:t>კვირაში</w:t>
      </w:r>
      <w:r w:rsidRPr="009C59AA">
        <w:rPr>
          <w:rFonts w:eastAsia="MS Mincho"/>
          <w:sz w:val="24"/>
          <w:szCs w:val="24"/>
          <w:lang w:eastAsia="de-DE"/>
        </w:rPr>
        <w:t xml:space="preserve">  6</w:t>
      </w:r>
      <w:r w:rsidR="00827976" w:rsidRPr="009C59AA">
        <w:rPr>
          <w:rFonts w:ascii="Sylfaen" w:eastAsia="MS Mincho" w:hAnsi="Sylfaen"/>
          <w:sz w:val="24"/>
          <w:szCs w:val="24"/>
          <w:lang w:val="ka-GE" w:eastAsia="de-DE"/>
        </w:rPr>
        <w:t xml:space="preserve"> ციკლი და </w:t>
      </w:r>
      <w:r w:rsidRPr="009C59AA">
        <w:rPr>
          <w:rFonts w:eastAsia="MS Mincho"/>
          <w:sz w:val="24"/>
          <w:szCs w:val="24"/>
          <w:lang w:eastAsia="de-DE"/>
        </w:rPr>
        <w:t xml:space="preserve">8 </w:t>
      </w:r>
      <w:r w:rsidR="00827976" w:rsidRPr="009C59AA">
        <w:rPr>
          <w:rFonts w:ascii="Sylfaen" w:eastAsia="MS Mincho" w:hAnsi="Sylfaen"/>
          <w:sz w:val="24"/>
          <w:szCs w:val="24"/>
          <w:lang w:val="ka-GE" w:eastAsia="de-DE"/>
        </w:rPr>
        <w:t>ციკლამდე</w:t>
      </w:r>
      <w:r w:rsidRPr="009C59AA">
        <w:rPr>
          <w:rFonts w:eastAsia="MS Mincho"/>
          <w:sz w:val="24"/>
          <w:szCs w:val="24"/>
          <w:lang w:eastAsia="de-DE"/>
        </w:rPr>
        <w:t xml:space="preserve">, </w:t>
      </w:r>
      <w:r w:rsidR="00827976" w:rsidRPr="009C59AA">
        <w:rPr>
          <w:rFonts w:ascii="Sylfaen" w:eastAsia="MS Mincho" w:hAnsi="Sylfaen"/>
          <w:sz w:val="24"/>
          <w:szCs w:val="24"/>
          <w:lang w:val="ka-GE" w:eastAsia="de-DE"/>
        </w:rPr>
        <w:t>რასაც მოსდევდა ავასტინი</w:t>
      </w:r>
      <w:r w:rsidRPr="009C59AA">
        <w:rPr>
          <w:rFonts w:eastAsia="MS Mincho"/>
          <w:sz w:val="24"/>
          <w:szCs w:val="24"/>
          <w:lang w:eastAsia="de-DE"/>
        </w:rPr>
        <w:t xml:space="preserve"> (15 </w:t>
      </w:r>
      <w:r w:rsidR="00B92DFF" w:rsidRPr="009C59AA">
        <w:rPr>
          <w:rFonts w:ascii="Sylfaen" w:eastAsia="MS Mincho" w:hAnsi="Sylfaen"/>
          <w:sz w:val="24"/>
          <w:szCs w:val="24"/>
          <w:lang w:val="ka-GE" w:eastAsia="de-DE"/>
        </w:rPr>
        <w:t>მგ</w:t>
      </w:r>
      <w:r w:rsidRPr="009C59AA">
        <w:rPr>
          <w:rFonts w:eastAsia="MS Mincho"/>
          <w:sz w:val="24"/>
          <w:szCs w:val="24"/>
          <w:lang w:eastAsia="de-DE"/>
        </w:rPr>
        <w:t>/</w:t>
      </w:r>
      <w:r w:rsidR="00B92DFF" w:rsidRPr="009C59AA">
        <w:rPr>
          <w:rFonts w:ascii="Sylfaen" w:eastAsia="MS Mincho" w:hAnsi="Sylfaen"/>
          <w:sz w:val="24"/>
          <w:szCs w:val="24"/>
          <w:lang w:val="ka-GE" w:eastAsia="de-DE"/>
        </w:rPr>
        <w:t>კგ</w:t>
      </w:r>
      <w:r w:rsidRPr="009C59AA">
        <w:rPr>
          <w:rFonts w:eastAsia="MS Mincho"/>
          <w:sz w:val="24"/>
          <w:szCs w:val="24"/>
          <w:lang w:eastAsia="de-DE"/>
        </w:rPr>
        <w:t xml:space="preserve"> </w:t>
      </w:r>
      <w:r w:rsidR="00B92DFF" w:rsidRPr="009C59AA">
        <w:rPr>
          <w:rFonts w:ascii="Sylfaen" w:eastAsia="MS Mincho" w:hAnsi="Sylfaen"/>
          <w:sz w:val="24"/>
          <w:szCs w:val="24"/>
          <w:lang w:val="ka-GE" w:eastAsia="de-DE"/>
        </w:rPr>
        <w:t>ყოველ</w:t>
      </w:r>
      <w:r w:rsidRPr="009C59AA">
        <w:rPr>
          <w:rFonts w:eastAsia="MS Mincho"/>
          <w:sz w:val="24"/>
          <w:szCs w:val="24"/>
          <w:lang w:eastAsia="de-DE"/>
        </w:rPr>
        <w:t xml:space="preserve"> 3 </w:t>
      </w:r>
      <w:r w:rsidR="00B92DFF" w:rsidRPr="009C59AA">
        <w:rPr>
          <w:rFonts w:ascii="Sylfaen" w:eastAsia="MS Mincho" w:hAnsi="Sylfaen"/>
          <w:sz w:val="24"/>
          <w:szCs w:val="24"/>
          <w:lang w:val="ka-GE" w:eastAsia="de-DE"/>
        </w:rPr>
        <w:t>კვირაშ</w:t>
      </w:r>
      <w:r w:rsidR="003859F9" w:rsidRPr="009C59AA">
        <w:rPr>
          <w:rFonts w:ascii="Sylfaen" w:eastAsia="MS Mincho" w:hAnsi="Sylfaen"/>
          <w:sz w:val="24"/>
          <w:szCs w:val="24"/>
          <w:lang w:val="ka-GE" w:eastAsia="de-DE"/>
        </w:rPr>
        <w:t>ი</w:t>
      </w:r>
      <w:r w:rsidRPr="009C59AA">
        <w:rPr>
          <w:rFonts w:eastAsia="MS Mincho"/>
          <w:sz w:val="24"/>
          <w:szCs w:val="24"/>
          <w:lang w:eastAsia="de-DE"/>
        </w:rPr>
        <w:t xml:space="preserve">) </w:t>
      </w:r>
      <w:r w:rsidR="00B92DFF" w:rsidRPr="009C59AA">
        <w:rPr>
          <w:rFonts w:ascii="Sylfaen" w:eastAsia="MS Mincho" w:hAnsi="Sylfaen"/>
          <w:sz w:val="24"/>
          <w:szCs w:val="24"/>
          <w:lang w:val="ka-GE" w:eastAsia="de-DE"/>
        </w:rPr>
        <w:t xml:space="preserve">მონოთერაპიის სახით </w:t>
      </w:r>
      <w:r w:rsidRPr="009C59AA">
        <w:rPr>
          <w:rFonts w:eastAsia="MS Mincho"/>
          <w:sz w:val="24"/>
          <w:szCs w:val="24"/>
          <w:lang w:eastAsia="de-DE"/>
        </w:rPr>
        <w:t xml:space="preserve"> </w:t>
      </w:r>
      <w:r w:rsidR="00B92DFF" w:rsidRPr="009C59AA">
        <w:rPr>
          <w:rFonts w:ascii="Sylfaen" w:hAnsi="Sylfaen" w:cs="Sylfaen"/>
          <w:sz w:val="24"/>
          <w:szCs w:val="24"/>
          <w:lang w:val="en-GB"/>
        </w:rPr>
        <w:t>დაავადების</w:t>
      </w:r>
      <w:r w:rsidR="00B92DFF" w:rsidRPr="009C59AA">
        <w:rPr>
          <w:sz w:val="24"/>
          <w:szCs w:val="24"/>
          <w:lang w:val="en-GB"/>
        </w:rPr>
        <w:t xml:space="preserve"> </w:t>
      </w:r>
      <w:r w:rsidR="00B92DFF" w:rsidRPr="009C59AA">
        <w:rPr>
          <w:rFonts w:ascii="Sylfaen" w:hAnsi="Sylfaen" w:cs="Sylfaen"/>
          <w:sz w:val="24"/>
          <w:szCs w:val="24"/>
          <w:lang w:val="en-GB"/>
        </w:rPr>
        <w:t>პროგრესირება</w:t>
      </w:r>
      <w:r w:rsidR="00B92DFF" w:rsidRPr="009C59AA">
        <w:rPr>
          <w:rFonts w:ascii="Sylfaen" w:hAnsi="Sylfaen" w:cs="Sylfaen"/>
          <w:sz w:val="24"/>
          <w:szCs w:val="24"/>
          <w:lang w:val="ka-GE"/>
        </w:rPr>
        <w:t>მდე</w:t>
      </w:r>
      <w:r w:rsidR="00B92DFF" w:rsidRPr="009C59AA">
        <w:rPr>
          <w:sz w:val="24"/>
          <w:szCs w:val="24"/>
          <w:lang w:val="en-GB"/>
        </w:rPr>
        <w:t xml:space="preserve"> </w:t>
      </w:r>
      <w:r w:rsidR="00B92DFF" w:rsidRPr="009C59AA">
        <w:rPr>
          <w:rFonts w:ascii="Sylfaen" w:hAnsi="Sylfaen" w:cs="Sylfaen"/>
          <w:sz w:val="24"/>
          <w:szCs w:val="24"/>
          <w:lang w:val="en-GB"/>
        </w:rPr>
        <w:t>ან</w:t>
      </w:r>
      <w:r w:rsidR="00B92DFF" w:rsidRPr="009C59AA">
        <w:rPr>
          <w:sz w:val="24"/>
          <w:szCs w:val="24"/>
          <w:lang w:val="en-GB"/>
        </w:rPr>
        <w:t xml:space="preserve"> </w:t>
      </w:r>
      <w:r w:rsidR="00B92DFF" w:rsidRPr="009C59AA">
        <w:rPr>
          <w:rFonts w:ascii="Sylfaen" w:hAnsi="Sylfaen" w:cs="Sylfaen"/>
          <w:sz w:val="24"/>
          <w:szCs w:val="24"/>
          <w:lang w:val="en-GB"/>
        </w:rPr>
        <w:t>დასაშვები</w:t>
      </w:r>
      <w:r w:rsidR="00B92DFF" w:rsidRPr="009C59AA">
        <w:rPr>
          <w:sz w:val="24"/>
          <w:szCs w:val="24"/>
          <w:lang w:val="en-GB"/>
        </w:rPr>
        <w:t xml:space="preserve"> </w:t>
      </w:r>
      <w:r w:rsidR="00B92DFF" w:rsidRPr="009C59AA">
        <w:rPr>
          <w:rFonts w:ascii="Sylfaen" w:hAnsi="Sylfaen" w:cs="Sylfaen"/>
          <w:sz w:val="24"/>
          <w:szCs w:val="24"/>
          <w:lang w:val="en-GB"/>
        </w:rPr>
        <w:t>ტოქსიკურობ</w:t>
      </w:r>
      <w:r w:rsidR="00B92DFF" w:rsidRPr="009C59AA">
        <w:rPr>
          <w:rFonts w:ascii="Sylfaen" w:hAnsi="Sylfaen" w:cs="Sylfaen"/>
          <w:sz w:val="24"/>
          <w:szCs w:val="24"/>
          <w:lang w:val="ka-GE"/>
        </w:rPr>
        <w:t>ის დადგომამდე</w:t>
      </w:r>
      <w:r w:rsidR="00B92DFF" w:rsidRPr="009C59AA">
        <w:rPr>
          <w:sz w:val="24"/>
          <w:szCs w:val="24"/>
          <w:lang w:val="en-GB"/>
        </w:rPr>
        <w:t>.</w:t>
      </w:r>
    </w:p>
    <w:p w14:paraId="3957748C" w14:textId="77777777" w:rsidR="003E7ECE" w:rsidRPr="009C59AA" w:rsidRDefault="003E7ECE">
      <w:pPr>
        <w:rPr>
          <w:rFonts w:eastAsia="MS Mincho"/>
          <w:sz w:val="24"/>
          <w:szCs w:val="24"/>
          <w:lang w:eastAsia="de-DE"/>
        </w:rPr>
      </w:pPr>
    </w:p>
    <w:p w14:paraId="6B1EF2B4" w14:textId="77777777" w:rsidR="003E7ECE" w:rsidRPr="009C59AA" w:rsidRDefault="007154B4">
      <w:pPr>
        <w:rPr>
          <w:rFonts w:eastAsia="MS Mincho"/>
          <w:sz w:val="24"/>
          <w:szCs w:val="24"/>
          <w:lang w:eastAsia="de-DE"/>
        </w:rPr>
      </w:pPr>
      <w:r w:rsidRPr="009C59AA">
        <w:rPr>
          <w:rFonts w:ascii="Sylfaen" w:eastAsia="MS Mincho" w:hAnsi="Sylfaen"/>
          <w:sz w:val="24"/>
          <w:szCs w:val="24"/>
          <w:lang w:val="ka-GE" w:eastAsia="de-DE"/>
        </w:rPr>
        <w:t xml:space="preserve">პაციენტთა უმეტესობა ორივე ჯგუფში: </w:t>
      </w:r>
      <w:r w:rsidR="0041295F" w:rsidRPr="009C59AA">
        <w:rPr>
          <w:rFonts w:eastAsia="MS Mincho"/>
          <w:sz w:val="24"/>
          <w:szCs w:val="24"/>
          <w:lang w:eastAsia="de-DE"/>
        </w:rPr>
        <w:t xml:space="preserve"> CP </w:t>
      </w:r>
      <w:r w:rsidR="003007BF" w:rsidRPr="009C59AA">
        <w:rPr>
          <w:rFonts w:ascii="Sylfaen" w:eastAsia="MS Mincho" w:hAnsi="Sylfaen"/>
          <w:sz w:val="24"/>
          <w:szCs w:val="24"/>
          <w:lang w:val="ka-GE" w:eastAsia="de-DE"/>
        </w:rPr>
        <w:t>ჯგუფში</w:t>
      </w:r>
      <w:r w:rsidR="0041295F" w:rsidRPr="009C59AA">
        <w:rPr>
          <w:rFonts w:eastAsia="MS Mincho"/>
          <w:sz w:val="24"/>
          <w:szCs w:val="24"/>
          <w:lang w:eastAsia="de-DE"/>
        </w:rPr>
        <w:t xml:space="preserve"> (80.4%) </w:t>
      </w:r>
      <w:r w:rsidR="003007BF" w:rsidRPr="009C59AA">
        <w:rPr>
          <w:rFonts w:ascii="Sylfaen" w:eastAsia="MS Mincho" w:hAnsi="Sylfaen"/>
          <w:sz w:val="24"/>
          <w:szCs w:val="24"/>
          <w:lang w:val="ka-GE" w:eastAsia="de-DE"/>
        </w:rPr>
        <w:t>და</w:t>
      </w:r>
      <w:r w:rsidR="0041295F" w:rsidRPr="009C59AA">
        <w:rPr>
          <w:rFonts w:eastAsia="MS Mincho"/>
          <w:sz w:val="24"/>
          <w:szCs w:val="24"/>
          <w:lang w:eastAsia="de-DE"/>
        </w:rPr>
        <w:t xml:space="preserve"> CPB </w:t>
      </w:r>
      <w:r w:rsidR="003007BF" w:rsidRPr="009C59AA">
        <w:rPr>
          <w:rFonts w:ascii="Sylfaen" w:eastAsia="MS Mincho" w:hAnsi="Sylfaen"/>
          <w:sz w:val="24"/>
          <w:szCs w:val="24"/>
          <w:lang w:val="ka-GE" w:eastAsia="de-DE"/>
        </w:rPr>
        <w:t>ჯგუფში</w:t>
      </w:r>
      <w:r w:rsidR="0041295F" w:rsidRPr="009C59AA">
        <w:rPr>
          <w:rFonts w:eastAsia="MS Mincho"/>
          <w:sz w:val="24"/>
          <w:szCs w:val="24"/>
          <w:lang w:eastAsia="de-DE"/>
        </w:rPr>
        <w:t xml:space="preserve"> (78.9%) </w:t>
      </w:r>
      <w:r w:rsidR="003007BF" w:rsidRPr="009C59AA">
        <w:rPr>
          <w:rFonts w:ascii="Sylfaen" w:eastAsia="MS Mincho" w:hAnsi="Sylfaen"/>
          <w:sz w:val="24"/>
          <w:szCs w:val="24"/>
          <w:lang w:val="ka-GE" w:eastAsia="de-DE"/>
        </w:rPr>
        <w:t>იყო თეთრკანიანი</w:t>
      </w:r>
      <w:r w:rsidR="0041295F" w:rsidRPr="009C59AA">
        <w:rPr>
          <w:rFonts w:eastAsia="MS Mincho"/>
          <w:sz w:val="24"/>
          <w:szCs w:val="24"/>
          <w:lang w:eastAsia="de-DE"/>
        </w:rPr>
        <w:t xml:space="preserve">. </w:t>
      </w:r>
      <w:r w:rsidR="003007BF" w:rsidRPr="009C59AA">
        <w:rPr>
          <w:rFonts w:ascii="Sylfaen" w:eastAsia="MS Mincho" w:hAnsi="Sylfaen"/>
          <w:sz w:val="24"/>
          <w:szCs w:val="24"/>
          <w:lang w:val="ka-GE" w:eastAsia="de-DE"/>
        </w:rPr>
        <w:t xml:space="preserve">საშუალო ასაკი </w:t>
      </w:r>
      <w:r w:rsidR="000664EB" w:rsidRPr="009C59AA">
        <w:rPr>
          <w:rFonts w:ascii="Sylfaen" w:eastAsia="MS Mincho" w:hAnsi="Sylfaen"/>
          <w:sz w:val="24"/>
          <w:szCs w:val="24"/>
          <w:lang w:val="ka-GE" w:eastAsia="de-DE"/>
        </w:rPr>
        <w:t>იყო</w:t>
      </w:r>
      <w:r w:rsidR="0041295F" w:rsidRPr="009C59AA">
        <w:rPr>
          <w:rFonts w:eastAsia="MS Mincho"/>
          <w:sz w:val="24"/>
          <w:szCs w:val="24"/>
          <w:lang w:eastAsia="de-DE"/>
        </w:rPr>
        <w:t xml:space="preserve"> 60.0 </w:t>
      </w:r>
      <w:r w:rsidR="000664EB" w:rsidRPr="009C59AA">
        <w:rPr>
          <w:rFonts w:ascii="Sylfaen" w:eastAsia="MS Mincho" w:hAnsi="Sylfaen"/>
          <w:sz w:val="24"/>
          <w:szCs w:val="24"/>
          <w:lang w:val="ka-GE" w:eastAsia="de-DE"/>
        </w:rPr>
        <w:t xml:space="preserve">წელი </w:t>
      </w:r>
      <w:r w:rsidR="0041295F" w:rsidRPr="009C59AA">
        <w:rPr>
          <w:rFonts w:eastAsia="MS Mincho"/>
          <w:sz w:val="24"/>
          <w:szCs w:val="24"/>
          <w:lang w:eastAsia="de-DE"/>
        </w:rPr>
        <w:t xml:space="preserve">CP </w:t>
      </w:r>
      <w:r w:rsidR="000664EB" w:rsidRPr="009C59AA">
        <w:rPr>
          <w:rFonts w:ascii="Sylfaen" w:eastAsia="MS Mincho" w:hAnsi="Sylfaen"/>
          <w:sz w:val="24"/>
          <w:szCs w:val="24"/>
          <w:lang w:val="ka-GE" w:eastAsia="de-DE"/>
        </w:rPr>
        <w:t>ჯგუფში ხოლო</w:t>
      </w:r>
      <w:r w:rsidR="0041295F" w:rsidRPr="009C59AA">
        <w:rPr>
          <w:rFonts w:eastAsia="MS Mincho"/>
          <w:sz w:val="24"/>
          <w:szCs w:val="24"/>
          <w:lang w:eastAsia="de-DE"/>
        </w:rPr>
        <w:t xml:space="preserve"> 59.0 </w:t>
      </w:r>
      <w:r w:rsidR="000664EB" w:rsidRPr="009C59AA">
        <w:rPr>
          <w:rFonts w:ascii="Sylfaen" w:eastAsia="MS Mincho" w:hAnsi="Sylfaen"/>
          <w:sz w:val="24"/>
          <w:szCs w:val="24"/>
          <w:lang w:val="ka-GE" w:eastAsia="de-DE"/>
        </w:rPr>
        <w:t>წელი იყო</w:t>
      </w:r>
      <w:r w:rsidR="0041295F" w:rsidRPr="009C59AA">
        <w:rPr>
          <w:rFonts w:eastAsia="MS Mincho"/>
          <w:sz w:val="24"/>
          <w:szCs w:val="24"/>
          <w:lang w:eastAsia="de-DE"/>
        </w:rPr>
        <w:t xml:space="preserve"> CPB </w:t>
      </w:r>
      <w:r w:rsidR="000664EB" w:rsidRPr="009C59AA">
        <w:rPr>
          <w:rFonts w:ascii="Sylfaen" w:eastAsia="MS Mincho" w:hAnsi="Sylfaen"/>
          <w:sz w:val="24"/>
          <w:szCs w:val="24"/>
          <w:lang w:val="ka-GE" w:eastAsia="de-DE"/>
        </w:rPr>
        <w:t>ჯგუფში</w:t>
      </w:r>
      <w:r w:rsidR="0041295F" w:rsidRPr="009C59AA">
        <w:rPr>
          <w:rFonts w:eastAsia="MS Mincho"/>
          <w:sz w:val="24"/>
          <w:szCs w:val="24"/>
          <w:lang w:eastAsia="de-DE"/>
        </w:rPr>
        <w:t xml:space="preserve">. </w:t>
      </w:r>
      <w:r w:rsidR="000664EB" w:rsidRPr="009C59AA">
        <w:rPr>
          <w:rFonts w:ascii="Sylfaen" w:eastAsia="MS Mincho" w:hAnsi="Sylfaen"/>
          <w:sz w:val="24"/>
          <w:szCs w:val="24"/>
          <w:lang w:val="ka-GE" w:eastAsia="de-DE"/>
        </w:rPr>
        <w:t xml:space="preserve">პავიენტთა უმეტესობა </w:t>
      </w:r>
      <w:r w:rsidR="0041295F" w:rsidRPr="009C59AA">
        <w:rPr>
          <w:rFonts w:eastAsia="MS Mincho"/>
          <w:sz w:val="24"/>
          <w:szCs w:val="24"/>
          <w:lang w:eastAsia="de-DE"/>
        </w:rPr>
        <w:t xml:space="preserve"> (CP: 64.6%; CPB: 68.8%) </w:t>
      </w:r>
      <w:r w:rsidR="000664EB" w:rsidRPr="009C59AA">
        <w:rPr>
          <w:rFonts w:ascii="Sylfaen" w:eastAsia="MS Mincho" w:hAnsi="Sylfaen"/>
          <w:sz w:val="24"/>
          <w:szCs w:val="24"/>
          <w:lang w:val="ka-GE" w:eastAsia="de-DE"/>
        </w:rPr>
        <w:t xml:space="preserve">იყო </w:t>
      </w:r>
      <w:r w:rsidR="0041295F" w:rsidRPr="009C59AA">
        <w:rPr>
          <w:rFonts w:eastAsia="MS Mincho"/>
          <w:sz w:val="24"/>
          <w:szCs w:val="24"/>
          <w:lang w:eastAsia="de-DE"/>
        </w:rPr>
        <w:t xml:space="preserve"> &lt; 65 </w:t>
      </w:r>
      <w:r w:rsidR="000664EB" w:rsidRPr="009C59AA">
        <w:rPr>
          <w:rFonts w:ascii="Sylfaen" w:eastAsia="MS Mincho" w:hAnsi="Sylfaen"/>
          <w:sz w:val="24"/>
          <w:szCs w:val="24"/>
          <w:lang w:val="ka-GE" w:eastAsia="de-DE"/>
        </w:rPr>
        <w:t>ასაკობრივ ჯგუფში</w:t>
      </w:r>
      <w:r w:rsidR="0041295F" w:rsidRPr="009C59AA">
        <w:rPr>
          <w:rFonts w:eastAsia="MS Mincho"/>
          <w:sz w:val="24"/>
          <w:szCs w:val="24"/>
          <w:lang w:eastAsia="de-DE"/>
        </w:rPr>
        <w:t xml:space="preserve">. </w:t>
      </w:r>
      <w:r w:rsidR="000664EB" w:rsidRPr="009C59AA">
        <w:rPr>
          <w:rFonts w:ascii="Sylfaen" w:eastAsia="MS Mincho" w:hAnsi="Sylfaen"/>
          <w:sz w:val="24"/>
          <w:szCs w:val="24"/>
          <w:lang w:val="ka-GE" w:eastAsia="de-DE"/>
        </w:rPr>
        <w:t>საწყის ეტაპზე</w:t>
      </w:r>
      <w:r w:rsidR="0041295F" w:rsidRPr="009C59AA">
        <w:rPr>
          <w:rFonts w:eastAsia="MS Mincho"/>
          <w:sz w:val="24"/>
          <w:szCs w:val="24"/>
          <w:lang w:eastAsia="de-DE"/>
        </w:rPr>
        <w:t xml:space="preserve">, </w:t>
      </w:r>
      <w:r w:rsidR="000664EB" w:rsidRPr="009C59AA">
        <w:rPr>
          <w:rFonts w:ascii="Sylfaen" w:eastAsia="MS Mincho" w:hAnsi="Sylfaen"/>
          <w:sz w:val="24"/>
          <w:szCs w:val="24"/>
          <w:lang w:val="ka-GE" w:eastAsia="de-DE"/>
        </w:rPr>
        <w:t>ორივე ჯგუფში პაციენტთა უმეტესობას ქონდა</w:t>
      </w:r>
      <w:r w:rsidR="000664EB" w:rsidRPr="009C59AA">
        <w:rPr>
          <w:rFonts w:eastAsia="MS Mincho"/>
          <w:sz w:val="24"/>
          <w:szCs w:val="24"/>
          <w:lang w:eastAsia="de-DE"/>
        </w:rPr>
        <w:t xml:space="preserve"> GOG PS </w:t>
      </w:r>
      <w:r w:rsidR="0041295F" w:rsidRPr="009C59AA">
        <w:rPr>
          <w:rFonts w:eastAsia="MS Mincho"/>
          <w:sz w:val="24"/>
          <w:szCs w:val="24"/>
          <w:lang w:eastAsia="de-DE"/>
        </w:rPr>
        <w:t xml:space="preserve"> 0</w:t>
      </w:r>
      <w:r w:rsidR="000664EB" w:rsidRPr="009C59AA">
        <w:rPr>
          <w:rFonts w:ascii="Sylfaen" w:eastAsia="MS Mincho" w:hAnsi="Sylfaen"/>
          <w:sz w:val="24"/>
          <w:szCs w:val="24"/>
          <w:lang w:val="ka-GE" w:eastAsia="de-DE"/>
        </w:rPr>
        <w:t>-ის ტოლი</w:t>
      </w:r>
      <w:r w:rsidR="0041295F" w:rsidRPr="009C59AA">
        <w:rPr>
          <w:rFonts w:eastAsia="MS Mincho"/>
          <w:sz w:val="24"/>
          <w:szCs w:val="24"/>
          <w:lang w:eastAsia="de-DE"/>
        </w:rPr>
        <w:t xml:space="preserve"> (CP: 82.4%: CPB; 80.7%) </w:t>
      </w:r>
      <w:r w:rsidR="000664EB" w:rsidRPr="009C59AA">
        <w:rPr>
          <w:rFonts w:ascii="Sylfaen" w:eastAsia="MS Mincho" w:hAnsi="Sylfaen"/>
          <w:sz w:val="24"/>
          <w:szCs w:val="24"/>
          <w:lang w:val="ka-GE" w:eastAsia="de-DE"/>
        </w:rPr>
        <w:t>ან</w:t>
      </w:r>
      <w:r w:rsidR="0041295F" w:rsidRPr="009C59AA">
        <w:rPr>
          <w:rFonts w:eastAsia="MS Mincho"/>
          <w:sz w:val="24"/>
          <w:szCs w:val="24"/>
          <w:lang w:eastAsia="de-DE"/>
        </w:rPr>
        <w:t xml:space="preserve"> 1</w:t>
      </w:r>
      <w:r w:rsidR="000664EB" w:rsidRPr="009C59AA">
        <w:rPr>
          <w:rFonts w:ascii="Sylfaen" w:eastAsia="MS Mincho" w:hAnsi="Sylfaen"/>
          <w:sz w:val="24"/>
          <w:szCs w:val="24"/>
          <w:lang w:val="ka-GE" w:eastAsia="de-DE"/>
        </w:rPr>
        <w:t>-ის ტოლი</w:t>
      </w:r>
      <w:r w:rsidR="0041295F" w:rsidRPr="009C59AA">
        <w:rPr>
          <w:rFonts w:eastAsia="MS Mincho"/>
          <w:sz w:val="24"/>
          <w:szCs w:val="24"/>
          <w:lang w:eastAsia="de-DE"/>
        </w:rPr>
        <w:t xml:space="preserve"> (CP: 16.7%: CPB; 18.1%). A GOG PS </w:t>
      </w:r>
      <w:r w:rsidR="000664EB" w:rsidRPr="009C59AA">
        <w:rPr>
          <w:rFonts w:ascii="Sylfaen" w:eastAsia="MS Mincho" w:hAnsi="Sylfaen"/>
          <w:sz w:val="24"/>
          <w:szCs w:val="24"/>
          <w:lang w:val="ka-GE" w:eastAsia="de-DE"/>
        </w:rPr>
        <w:t xml:space="preserve">მნიშვნელობით </w:t>
      </w:r>
      <w:r w:rsidR="0041295F" w:rsidRPr="009C59AA">
        <w:rPr>
          <w:rFonts w:eastAsia="MS Mincho"/>
          <w:sz w:val="24"/>
          <w:szCs w:val="24"/>
          <w:lang w:eastAsia="de-DE"/>
        </w:rPr>
        <w:t xml:space="preserve"> 2 </w:t>
      </w:r>
      <w:r w:rsidR="000664EB" w:rsidRPr="009C59AA">
        <w:rPr>
          <w:rFonts w:ascii="Sylfaen" w:eastAsia="MS Mincho" w:hAnsi="Sylfaen"/>
          <w:sz w:val="24"/>
          <w:szCs w:val="24"/>
          <w:lang w:val="ka-GE" w:eastAsia="de-DE"/>
        </w:rPr>
        <w:t>საწყის ეტაპზე</w:t>
      </w:r>
      <w:r w:rsidR="00A815C3" w:rsidRPr="009C59AA">
        <w:rPr>
          <w:rFonts w:ascii="Sylfaen" w:eastAsia="MS Mincho" w:hAnsi="Sylfaen"/>
          <w:sz w:val="24"/>
          <w:szCs w:val="24"/>
          <w:lang w:val="ka-GE" w:eastAsia="de-DE"/>
        </w:rPr>
        <w:t xml:space="preserve"> დაფიქსირდა პაციენტების</w:t>
      </w:r>
      <w:r w:rsidR="0041295F" w:rsidRPr="009C59AA">
        <w:rPr>
          <w:rFonts w:eastAsia="MS Mincho"/>
          <w:sz w:val="24"/>
          <w:szCs w:val="24"/>
          <w:lang w:eastAsia="de-DE"/>
        </w:rPr>
        <w:t xml:space="preserve"> 0.9%</w:t>
      </w:r>
      <w:r w:rsidR="00A815C3" w:rsidRPr="009C59AA">
        <w:rPr>
          <w:rFonts w:ascii="Sylfaen" w:eastAsia="MS Mincho" w:hAnsi="Sylfaen"/>
          <w:sz w:val="24"/>
          <w:szCs w:val="24"/>
          <w:lang w:val="ka-GE" w:eastAsia="de-DE"/>
        </w:rPr>
        <w:t>-ში</w:t>
      </w:r>
      <w:r w:rsidR="0041295F" w:rsidRPr="009C59AA">
        <w:rPr>
          <w:rFonts w:eastAsia="MS Mincho"/>
          <w:sz w:val="24"/>
          <w:szCs w:val="24"/>
          <w:lang w:eastAsia="de-DE"/>
        </w:rPr>
        <w:t xml:space="preserve"> CP </w:t>
      </w:r>
      <w:r w:rsidR="00A815C3" w:rsidRPr="009C59AA">
        <w:rPr>
          <w:rFonts w:ascii="Sylfaen" w:eastAsia="MS Mincho" w:hAnsi="Sylfaen"/>
          <w:sz w:val="24"/>
          <w:szCs w:val="24"/>
          <w:lang w:val="ka-GE" w:eastAsia="de-DE"/>
        </w:rPr>
        <w:t>ჯგუფში და პაციენტების</w:t>
      </w:r>
      <w:r w:rsidR="0041295F" w:rsidRPr="009C59AA">
        <w:rPr>
          <w:rFonts w:eastAsia="MS Mincho"/>
          <w:sz w:val="24"/>
          <w:szCs w:val="24"/>
          <w:lang w:eastAsia="de-DE"/>
        </w:rPr>
        <w:t xml:space="preserve"> 1.2% </w:t>
      </w:r>
      <w:r w:rsidR="00A815C3" w:rsidRPr="009C59AA">
        <w:rPr>
          <w:rFonts w:ascii="Sylfaen" w:eastAsia="MS Mincho" w:hAnsi="Sylfaen"/>
          <w:sz w:val="24"/>
          <w:szCs w:val="24"/>
          <w:lang w:val="ka-GE" w:eastAsia="de-DE"/>
        </w:rPr>
        <w:t>-ში</w:t>
      </w:r>
      <w:r w:rsidR="00A815C3" w:rsidRPr="009C59AA">
        <w:rPr>
          <w:rFonts w:eastAsia="MS Mincho"/>
          <w:sz w:val="24"/>
          <w:szCs w:val="24"/>
          <w:lang w:eastAsia="de-DE"/>
        </w:rPr>
        <w:t xml:space="preserve"> </w:t>
      </w:r>
      <w:r w:rsidR="0041295F" w:rsidRPr="009C59AA">
        <w:rPr>
          <w:rFonts w:eastAsia="MS Mincho"/>
          <w:sz w:val="24"/>
          <w:szCs w:val="24"/>
          <w:lang w:eastAsia="de-DE"/>
        </w:rPr>
        <w:t xml:space="preserve"> CPB </w:t>
      </w:r>
      <w:r w:rsidR="00A815C3" w:rsidRPr="009C59AA">
        <w:rPr>
          <w:rFonts w:ascii="Sylfaen" w:eastAsia="MS Mincho" w:hAnsi="Sylfaen"/>
          <w:sz w:val="24"/>
          <w:szCs w:val="24"/>
          <w:lang w:val="ka-GE" w:eastAsia="de-DE"/>
        </w:rPr>
        <w:t>ჯგუფში</w:t>
      </w:r>
      <w:r w:rsidR="0041295F" w:rsidRPr="009C59AA">
        <w:rPr>
          <w:rFonts w:eastAsia="MS Mincho"/>
          <w:sz w:val="24"/>
          <w:szCs w:val="24"/>
          <w:lang w:eastAsia="de-DE"/>
        </w:rPr>
        <w:t>.“</w:t>
      </w:r>
    </w:p>
    <w:p w14:paraId="1D51C70C" w14:textId="77777777" w:rsidR="003E7ECE" w:rsidRPr="009C59AA" w:rsidRDefault="003E7ECE">
      <w:pPr>
        <w:rPr>
          <w:rFonts w:eastAsia="MS Mincho"/>
          <w:sz w:val="24"/>
          <w:szCs w:val="24"/>
          <w:lang w:eastAsia="de-DE"/>
        </w:rPr>
      </w:pPr>
    </w:p>
    <w:p w14:paraId="654DE150" w14:textId="77777777" w:rsidR="003E7ECE" w:rsidRPr="009C59AA" w:rsidRDefault="00A815C3">
      <w:pPr>
        <w:rPr>
          <w:sz w:val="24"/>
          <w:szCs w:val="24"/>
        </w:rPr>
      </w:pPr>
      <w:r w:rsidRPr="009C59AA">
        <w:rPr>
          <w:rFonts w:ascii="Sylfaen" w:hAnsi="Sylfaen" w:cs="Sylfaen"/>
          <w:sz w:val="24"/>
          <w:szCs w:val="24"/>
        </w:rPr>
        <w:lastRenderedPageBreak/>
        <w:t>ძირითადი</w:t>
      </w:r>
      <w:r w:rsidRPr="009C59AA">
        <w:rPr>
          <w:sz w:val="24"/>
          <w:szCs w:val="24"/>
        </w:rPr>
        <w:t xml:space="preserve"> </w:t>
      </w:r>
      <w:r w:rsidRPr="009C59AA">
        <w:rPr>
          <w:rFonts w:ascii="Sylfaen" w:hAnsi="Sylfaen" w:cs="Sylfaen"/>
          <w:sz w:val="24"/>
          <w:szCs w:val="24"/>
        </w:rPr>
        <w:t>ეფექტურობის</w:t>
      </w:r>
      <w:r w:rsidRPr="009C59AA">
        <w:rPr>
          <w:sz w:val="24"/>
          <w:szCs w:val="24"/>
        </w:rPr>
        <w:t xml:space="preserve"> </w:t>
      </w:r>
      <w:r w:rsidRPr="009C59AA">
        <w:rPr>
          <w:rFonts w:ascii="Sylfaen" w:hAnsi="Sylfaen" w:cs="Sylfaen"/>
          <w:sz w:val="24"/>
          <w:szCs w:val="24"/>
        </w:rPr>
        <w:t>საბოლოო</w:t>
      </w:r>
      <w:r w:rsidRPr="009C59AA">
        <w:rPr>
          <w:sz w:val="24"/>
          <w:szCs w:val="24"/>
        </w:rPr>
        <w:t xml:space="preserve"> </w:t>
      </w:r>
      <w:r w:rsidRPr="009C59AA">
        <w:rPr>
          <w:rFonts w:ascii="Sylfaen" w:hAnsi="Sylfaen" w:cs="Sylfaen"/>
          <w:sz w:val="24"/>
          <w:szCs w:val="24"/>
        </w:rPr>
        <w:t>წერტილი</w:t>
      </w:r>
      <w:r w:rsidRPr="009C59AA">
        <w:rPr>
          <w:sz w:val="24"/>
          <w:szCs w:val="24"/>
        </w:rPr>
        <w:t xml:space="preserve"> </w:t>
      </w:r>
      <w:r w:rsidRPr="009C59AA">
        <w:rPr>
          <w:rFonts w:ascii="Sylfaen" w:hAnsi="Sylfaen" w:cs="Sylfaen"/>
          <w:sz w:val="24"/>
          <w:szCs w:val="24"/>
        </w:rPr>
        <w:t>იყო</w:t>
      </w:r>
      <w:r w:rsidRPr="009C59AA">
        <w:rPr>
          <w:sz w:val="24"/>
          <w:szCs w:val="24"/>
        </w:rPr>
        <w:t xml:space="preserve"> </w:t>
      </w:r>
      <w:r w:rsidRPr="009C59AA">
        <w:rPr>
          <w:rFonts w:ascii="Sylfaen" w:hAnsi="Sylfaen" w:cs="Sylfaen"/>
          <w:sz w:val="24"/>
          <w:szCs w:val="24"/>
        </w:rPr>
        <w:t>საერთო</w:t>
      </w:r>
      <w:r w:rsidRPr="009C59AA">
        <w:rPr>
          <w:sz w:val="24"/>
          <w:szCs w:val="24"/>
        </w:rPr>
        <w:t xml:space="preserve"> </w:t>
      </w:r>
      <w:r w:rsidRPr="009C59AA">
        <w:rPr>
          <w:rFonts w:ascii="Sylfaen" w:hAnsi="Sylfaen" w:cs="Sylfaen"/>
          <w:sz w:val="24"/>
          <w:szCs w:val="24"/>
        </w:rPr>
        <w:t>გადარჩენა</w:t>
      </w:r>
      <w:r w:rsidRPr="009C59AA">
        <w:rPr>
          <w:rFonts w:ascii="Sylfaen" w:hAnsi="Sylfaen" w:cs="Sylfaen"/>
          <w:sz w:val="24"/>
          <w:szCs w:val="24"/>
          <w:lang w:val="ka-GE"/>
        </w:rPr>
        <w:t>დობა</w:t>
      </w:r>
      <w:r w:rsidRPr="009C59AA">
        <w:rPr>
          <w:sz w:val="24"/>
          <w:szCs w:val="24"/>
        </w:rPr>
        <w:t xml:space="preserve"> (OS). </w:t>
      </w:r>
      <w:r w:rsidRPr="009C59AA">
        <w:rPr>
          <w:rFonts w:ascii="Sylfaen" w:hAnsi="Sylfaen" w:cs="Sylfaen"/>
          <w:sz w:val="24"/>
          <w:szCs w:val="24"/>
        </w:rPr>
        <w:t>ძირითადი</w:t>
      </w:r>
      <w:r w:rsidRPr="009C59AA">
        <w:rPr>
          <w:sz w:val="24"/>
          <w:szCs w:val="24"/>
        </w:rPr>
        <w:t xml:space="preserve"> </w:t>
      </w:r>
      <w:r w:rsidRPr="009C59AA">
        <w:rPr>
          <w:rFonts w:ascii="Sylfaen" w:hAnsi="Sylfaen" w:cs="Sylfaen"/>
          <w:sz w:val="24"/>
          <w:szCs w:val="24"/>
        </w:rPr>
        <w:t>მეო</w:t>
      </w:r>
      <w:r w:rsidRPr="009C59AA">
        <w:rPr>
          <w:rFonts w:ascii="Sylfaen" w:hAnsi="Sylfaen" w:cs="Sylfaen"/>
          <w:sz w:val="24"/>
          <w:szCs w:val="24"/>
          <w:lang w:val="ka-GE"/>
        </w:rPr>
        <w:t>რადი</w:t>
      </w:r>
      <w:r w:rsidRPr="009C59AA">
        <w:rPr>
          <w:sz w:val="24"/>
          <w:szCs w:val="24"/>
        </w:rPr>
        <w:t xml:space="preserve"> </w:t>
      </w:r>
      <w:r w:rsidRPr="009C59AA">
        <w:rPr>
          <w:rFonts w:ascii="Sylfaen" w:hAnsi="Sylfaen" w:cs="Sylfaen"/>
          <w:sz w:val="24"/>
          <w:szCs w:val="24"/>
        </w:rPr>
        <w:t>ეფექტურობის</w:t>
      </w:r>
      <w:r w:rsidRPr="009C59AA">
        <w:rPr>
          <w:sz w:val="24"/>
          <w:szCs w:val="24"/>
        </w:rPr>
        <w:t xml:space="preserve"> </w:t>
      </w:r>
      <w:r w:rsidRPr="009C59AA">
        <w:rPr>
          <w:rFonts w:ascii="Sylfaen" w:hAnsi="Sylfaen" w:cs="Sylfaen"/>
          <w:sz w:val="24"/>
          <w:szCs w:val="24"/>
        </w:rPr>
        <w:t>საბოლოო</w:t>
      </w:r>
      <w:r w:rsidRPr="009C59AA">
        <w:rPr>
          <w:sz w:val="24"/>
          <w:szCs w:val="24"/>
        </w:rPr>
        <w:t xml:space="preserve"> </w:t>
      </w:r>
      <w:r w:rsidRPr="009C59AA">
        <w:rPr>
          <w:rFonts w:ascii="Sylfaen" w:hAnsi="Sylfaen" w:cs="Sylfaen"/>
          <w:sz w:val="24"/>
          <w:szCs w:val="24"/>
        </w:rPr>
        <w:t>წერტილი</w:t>
      </w:r>
      <w:r w:rsidRPr="009C59AA">
        <w:rPr>
          <w:sz w:val="24"/>
          <w:szCs w:val="24"/>
        </w:rPr>
        <w:t xml:space="preserve"> </w:t>
      </w:r>
      <w:r w:rsidRPr="009C59AA">
        <w:rPr>
          <w:rFonts w:ascii="Sylfaen" w:hAnsi="Sylfaen" w:cs="Sylfaen"/>
          <w:sz w:val="24"/>
          <w:szCs w:val="24"/>
        </w:rPr>
        <w:t>იყო</w:t>
      </w:r>
      <w:r w:rsidRPr="009C59AA">
        <w:rPr>
          <w:sz w:val="24"/>
          <w:szCs w:val="24"/>
        </w:rPr>
        <w:t xml:space="preserve"> </w:t>
      </w:r>
      <w:r w:rsidRPr="009C59AA">
        <w:rPr>
          <w:rFonts w:ascii="Sylfaen" w:hAnsi="Sylfaen" w:cs="Sylfaen"/>
          <w:sz w:val="24"/>
          <w:szCs w:val="24"/>
        </w:rPr>
        <w:t>პროგრესირები</w:t>
      </w:r>
      <w:r w:rsidRPr="009C59AA">
        <w:rPr>
          <w:rFonts w:ascii="Sylfaen" w:hAnsi="Sylfaen" w:cs="Sylfaen"/>
          <w:sz w:val="24"/>
          <w:szCs w:val="24"/>
          <w:lang w:val="ka-GE"/>
        </w:rPr>
        <w:t>ს გარეშე</w:t>
      </w:r>
      <w:r w:rsidRPr="009C59AA">
        <w:rPr>
          <w:sz w:val="24"/>
          <w:szCs w:val="24"/>
        </w:rPr>
        <w:t xml:space="preserve"> </w:t>
      </w:r>
      <w:r w:rsidRPr="009C59AA">
        <w:rPr>
          <w:rFonts w:ascii="Sylfaen" w:hAnsi="Sylfaen" w:cs="Sylfaen"/>
          <w:sz w:val="24"/>
          <w:szCs w:val="24"/>
        </w:rPr>
        <w:t>გადარჩენა</w:t>
      </w:r>
      <w:r w:rsidRPr="009C59AA">
        <w:rPr>
          <w:rFonts w:ascii="Sylfaen" w:hAnsi="Sylfaen" w:cs="Sylfaen"/>
          <w:sz w:val="24"/>
          <w:szCs w:val="24"/>
          <w:lang w:val="ka-GE"/>
        </w:rPr>
        <w:t>დობა</w:t>
      </w:r>
      <w:r w:rsidRPr="009C59AA">
        <w:rPr>
          <w:sz w:val="24"/>
          <w:szCs w:val="24"/>
        </w:rPr>
        <w:t xml:space="preserve"> (PFS). </w:t>
      </w:r>
      <w:r w:rsidRPr="009C59AA">
        <w:rPr>
          <w:rFonts w:ascii="Sylfaen" w:hAnsi="Sylfaen" w:cs="Sylfaen"/>
          <w:sz w:val="24"/>
          <w:szCs w:val="24"/>
        </w:rPr>
        <w:t>შედეგები</w:t>
      </w:r>
      <w:r w:rsidRPr="009C59AA">
        <w:rPr>
          <w:sz w:val="24"/>
          <w:szCs w:val="24"/>
        </w:rPr>
        <w:t xml:space="preserve"> </w:t>
      </w:r>
      <w:r w:rsidRPr="009C59AA">
        <w:rPr>
          <w:rFonts w:ascii="Sylfaen" w:hAnsi="Sylfaen" w:cs="Sylfaen"/>
          <w:sz w:val="24"/>
          <w:szCs w:val="24"/>
        </w:rPr>
        <w:t>მოცემულია</w:t>
      </w:r>
      <w:r w:rsidRPr="009C59AA">
        <w:rPr>
          <w:sz w:val="24"/>
          <w:szCs w:val="24"/>
        </w:rPr>
        <w:t xml:space="preserve"> 22 </w:t>
      </w:r>
      <w:r w:rsidRPr="009C59AA">
        <w:rPr>
          <w:rFonts w:ascii="Sylfaen" w:hAnsi="Sylfaen" w:cs="Sylfaen"/>
          <w:sz w:val="24"/>
          <w:szCs w:val="24"/>
        </w:rPr>
        <w:t>ცხრილში</w:t>
      </w:r>
      <w:r w:rsidRPr="009C59AA">
        <w:rPr>
          <w:sz w:val="24"/>
          <w:szCs w:val="24"/>
        </w:rPr>
        <w:t>.</w:t>
      </w:r>
    </w:p>
    <w:p w14:paraId="77C99E9D" w14:textId="77777777" w:rsidR="003E7ECE" w:rsidRPr="009C59AA" w:rsidRDefault="003E7ECE">
      <w:pPr>
        <w:rPr>
          <w:sz w:val="24"/>
          <w:szCs w:val="24"/>
        </w:rPr>
      </w:pPr>
    </w:p>
    <w:p w14:paraId="0CD6E41A" w14:textId="77777777" w:rsidR="00822318" w:rsidRPr="009C59AA" w:rsidRDefault="00325C08" w:rsidP="00822318">
      <w:pPr>
        <w:keepNext/>
        <w:keepLines/>
        <w:rPr>
          <w:b/>
          <w:sz w:val="24"/>
          <w:szCs w:val="24"/>
        </w:rPr>
      </w:pPr>
      <w:r w:rsidRPr="009C59AA">
        <w:rPr>
          <w:rFonts w:ascii="Sylfaen" w:hAnsi="Sylfaen"/>
          <w:b/>
          <w:sz w:val="24"/>
          <w:szCs w:val="24"/>
          <w:lang w:val="ka-GE"/>
        </w:rPr>
        <w:t>ცხრილი</w:t>
      </w:r>
      <w:r w:rsidR="00822318" w:rsidRPr="009C59AA">
        <w:rPr>
          <w:b/>
          <w:sz w:val="24"/>
          <w:szCs w:val="24"/>
        </w:rPr>
        <w:t xml:space="preserve"> 22</w:t>
      </w:r>
      <w:r w:rsidR="00822318" w:rsidRPr="009C59AA">
        <w:rPr>
          <w:b/>
          <w:sz w:val="24"/>
          <w:szCs w:val="24"/>
        </w:rPr>
        <w:tab/>
      </w:r>
      <w:r w:rsidR="004B16C2" w:rsidRPr="009C59AA">
        <w:rPr>
          <w:rFonts w:ascii="Sylfaen" w:hAnsi="Sylfaen"/>
          <w:b/>
          <w:sz w:val="24"/>
          <w:szCs w:val="24"/>
          <w:lang w:val="ka-GE"/>
        </w:rPr>
        <w:t>ეფექტურობის შედეგები</w:t>
      </w:r>
      <w:r w:rsidR="00822318" w:rsidRPr="009C59AA">
        <w:rPr>
          <w:b/>
          <w:sz w:val="24"/>
          <w:szCs w:val="24"/>
          <w:vertAlign w:val="superscript"/>
        </w:rPr>
        <w:t>1,2</w:t>
      </w:r>
      <w:r w:rsidR="00822318" w:rsidRPr="009C59AA">
        <w:rPr>
          <w:b/>
          <w:sz w:val="24"/>
          <w:szCs w:val="24"/>
        </w:rPr>
        <w:t xml:space="preserve"> </w:t>
      </w:r>
      <w:r w:rsidR="004B16C2" w:rsidRPr="009C59AA">
        <w:rPr>
          <w:rFonts w:ascii="Sylfaen" w:hAnsi="Sylfaen"/>
          <w:b/>
          <w:sz w:val="24"/>
          <w:szCs w:val="24"/>
          <w:lang w:val="ka-GE"/>
        </w:rPr>
        <w:t>კვლევაში</w:t>
      </w:r>
      <w:r w:rsidR="00822318" w:rsidRPr="009C59AA">
        <w:rPr>
          <w:b/>
          <w:sz w:val="24"/>
          <w:szCs w:val="24"/>
        </w:rPr>
        <w:t xml:space="preserve"> GOG-0213</w:t>
      </w:r>
    </w:p>
    <w:p w14:paraId="2AF95EB0" w14:textId="77777777" w:rsidR="00822318" w:rsidRPr="009C59AA" w:rsidRDefault="00822318" w:rsidP="00822318">
      <w:pPr>
        <w:keepNext/>
        <w:keepLines/>
        <w:rPr>
          <w:rFonts w:ascii="Sylfaen" w:hAnsi="Sylfaen"/>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98"/>
        <w:gridCol w:w="2250"/>
        <w:gridCol w:w="2568"/>
      </w:tblGrid>
      <w:tr w:rsidR="00822318" w:rsidRPr="009C59AA" w14:paraId="40E6B6F2" w14:textId="77777777" w:rsidTr="008A217F">
        <w:trPr>
          <w:trHeight w:val="351"/>
          <w:jc w:val="center"/>
        </w:trPr>
        <w:tc>
          <w:tcPr>
            <w:tcW w:w="8916" w:type="dxa"/>
            <w:gridSpan w:val="3"/>
            <w:tcBorders>
              <w:top w:val="single" w:sz="4" w:space="0" w:color="auto"/>
              <w:left w:val="single" w:sz="4" w:space="0" w:color="auto"/>
              <w:bottom w:val="single" w:sz="4" w:space="0" w:color="auto"/>
              <w:right w:val="single" w:sz="4" w:space="0" w:color="auto"/>
            </w:tcBorders>
            <w:shd w:val="clear" w:color="auto" w:fill="auto"/>
          </w:tcPr>
          <w:p w14:paraId="3BB243FB" w14:textId="77777777" w:rsidR="00822318" w:rsidRPr="009C59AA" w:rsidRDefault="00822318" w:rsidP="008A217F">
            <w:pPr>
              <w:pStyle w:val="TextTi12"/>
              <w:keepNext/>
              <w:spacing w:after="0"/>
              <w:jc w:val="left"/>
              <w:rPr>
                <w:rFonts w:ascii="Sylfaen" w:eastAsia="SimSun" w:hAnsi="Sylfaen"/>
                <w:b/>
                <w:sz w:val="22"/>
                <w:szCs w:val="22"/>
                <w:lang w:val="ka-GE" w:eastAsia="zh-CN"/>
              </w:rPr>
            </w:pPr>
            <w:r w:rsidRPr="009C59AA">
              <w:rPr>
                <w:rFonts w:ascii="Sylfaen" w:eastAsia="SimSun" w:hAnsi="Sylfaen"/>
                <w:b/>
                <w:sz w:val="22"/>
                <w:szCs w:val="22"/>
                <w:lang w:val="ka-GE" w:eastAsia="zh-CN"/>
              </w:rPr>
              <w:t xml:space="preserve"> პირველადი საბოლოო წერტილი</w:t>
            </w:r>
          </w:p>
        </w:tc>
      </w:tr>
      <w:tr w:rsidR="00822318" w:rsidRPr="009C59AA" w14:paraId="49352776" w14:textId="77777777" w:rsidTr="008A217F">
        <w:trPr>
          <w:jc w:val="center"/>
        </w:trPr>
        <w:tc>
          <w:tcPr>
            <w:tcW w:w="4098" w:type="dxa"/>
            <w:tcBorders>
              <w:top w:val="single" w:sz="4" w:space="0" w:color="auto"/>
              <w:left w:val="single" w:sz="4" w:space="0" w:color="auto"/>
              <w:bottom w:val="single" w:sz="4" w:space="0" w:color="auto"/>
              <w:right w:val="single" w:sz="4" w:space="0" w:color="auto"/>
            </w:tcBorders>
            <w:shd w:val="clear" w:color="auto" w:fill="auto"/>
          </w:tcPr>
          <w:p w14:paraId="6E0535AE" w14:textId="77777777" w:rsidR="00822318" w:rsidRPr="009C59AA" w:rsidRDefault="00822318" w:rsidP="008A217F">
            <w:pPr>
              <w:pStyle w:val="TextTi12"/>
              <w:keepNext/>
              <w:spacing w:before="120" w:after="120"/>
              <w:jc w:val="left"/>
              <w:rPr>
                <w:rFonts w:ascii="Sylfaen" w:eastAsia="SimSun" w:hAnsi="Sylfaen"/>
                <w:b/>
                <w:sz w:val="22"/>
                <w:szCs w:val="22"/>
                <w:u w:val="single"/>
              </w:rPr>
            </w:pPr>
            <w:r w:rsidRPr="009C59AA">
              <w:rPr>
                <w:rFonts w:ascii="Sylfaen" w:eastAsia="SimSun" w:hAnsi="Sylfaen"/>
                <w:b/>
                <w:sz w:val="22"/>
                <w:szCs w:val="22"/>
                <w:u w:val="single"/>
                <w:lang w:val="ka-GE" w:eastAsia="zh-CN"/>
              </w:rPr>
              <w:t xml:space="preserve"> საერთო გადარჩენადობა</w:t>
            </w:r>
            <w:r w:rsidRPr="009C59AA">
              <w:rPr>
                <w:rFonts w:ascii="Sylfaen" w:eastAsia="SimSun" w:hAnsi="Sylfaen"/>
                <w:b/>
                <w:sz w:val="22"/>
                <w:szCs w:val="22"/>
                <w:u w:val="single"/>
                <w:lang w:eastAsia="zh-CN"/>
              </w:rPr>
              <w:t xml:space="preserve"> (OS)</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8E95742" w14:textId="77777777" w:rsidR="00822318" w:rsidRPr="009C59AA" w:rsidRDefault="00822318" w:rsidP="008A217F">
            <w:pPr>
              <w:pStyle w:val="TextTi12"/>
              <w:keepNext/>
              <w:spacing w:after="0"/>
              <w:jc w:val="center"/>
              <w:rPr>
                <w:rFonts w:ascii="Sylfaen" w:hAnsi="Sylfaen"/>
                <w:strike/>
                <w:sz w:val="22"/>
                <w:szCs w:val="22"/>
              </w:rPr>
            </w:pPr>
            <w:r w:rsidRPr="009C59AA">
              <w:rPr>
                <w:rFonts w:ascii="Sylfaen" w:hAnsi="Sylfaen"/>
                <w:sz w:val="22"/>
                <w:szCs w:val="22"/>
              </w:rPr>
              <w:t>CP</w:t>
            </w:r>
          </w:p>
          <w:p w14:paraId="0AC57358" w14:textId="77777777" w:rsidR="00822318" w:rsidRPr="009C59AA" w:rsidRDefault="00822318" w:rsidP="008A217F">
            <w:pPr>
              <w:pStyle w:val="TextTi12"/>
              <w:keepNext/>
              <w:spacing w:after="0"/>
              <w:jc w:val="center"/>
              <w:rPr>
                <w:rFonts w:ascii="Sylfaen" w:eastAsia="SimSun" w:hAnsi="Sylfaen"/>
                <w:b/>
                <w:sz w:val="22"/>
                <w:szCs w:val="22"/>
                <w:u w:val="single"/>
              </w:rPr>
            </w:pPr>
            <w:r w:rsidRPr="009C59AA">
              <w:rPr>
                <w:rFonts w:ascii="Sylfaen" w:hAnsi="Sylfaen"/>
                <w:sz w:val="22"/>
                <w:szCs w:val="22"/>
              </w:rPr>
              <w:t>(n=336)</w:t>
            </w:r>
          </w:p>
        </w:tc>
        <w:tc>
          <w:tcPr>
            <w:tcW w:w="2568" w:type="dxa"/>
            <w:tcBorders>
              <w:top w:val="single" w:sz="4" w:space="0" w:color="auto"/>
              <w:left w:val="single" w:sz="4" w:space="0" w:color="auto"/>
              <w:bottom w:val="single" w:sz="4" w:space="0" w:color="auto"/>
              <w:right w:val="single" w:sz="4" w:space="0" w:color="auto"/>
            </w:tcBorders>
            <w:shd w:val="clear" w:color="auto" w:fill="auto"/>
          </w:tcPr>
          <w:p w14:paraId="53E6ADD1" w14:textId="77777777" w:rsidR="00822318" w:rsidRPr="009C59AA" w:rsidRDefault="00822318" w:rsidP="008A217F">
            <w:pPr>
              <w:pStyle w:val="TextTi12"/>
              <w:keepNext/>
              <w:spacing w:after="0"/>
              <w:jc w:val="center"/>
              <w:rPr>
                <w:rFonts w:ascii="Sylfaen" w:hAnsi="Sylfaen"/>
                <w:sz w:val="22"/>
                <w:szCs w:val="22"/>
              </w:rPr>
            </w:pPr>
            <w:r w:rsidRPr="009C59AA">
              <w:rPr>
                <w:rFonts w:ascii="Sylfaen" w:hAnsi="Sylfaen"/>
                <w:sz w:val="22"/>
                <w:szCs w:val="22"/>
              </w:rPr>
              <w:t>CPB</w:t>
            </w:r>
          </w:p>
          <w:p w14:paraId="53A70344" w14:textId="77777777" w:rsidR="00822318" w:rsidRPr="009C59AA" w:rsidRDefault="00822318" w:rsidP="008A217F">
            <w:pPr>
              <w:pStyle w:val="TextTi12"/>
              <w:keepNext/>
              <w:spacing w:after="0"/>
              <w:jc w:val="center"/>
              <w:rPr>
                <w:rFonts w:ascii="Sylfaen" w:eastAsia="SimSun" w:hAnsi="Sylfaen"/>
                <w:b/>
                <w:sz w:val="22"/>
                <w:szCs w:val="22"/>
                <w:u w:val="single"/>
              </w:rPr>
            </w:pPr>
            <w:r w:rsidRPr="009C59AA">
              <w:rPr>
                <w:rFonts w:ascii="Sylfaen" w:hAnsi="Sylfaen"/>
                <w:sz w:val="22"/>
                <w:szCs w:val="22"/>
              </w:rPr>
              <w:t>(n=337)</w:t>
            </w:r>
          </w:p>
        </w:tc>
      </w:tr>
      <w:tr w:rsidR="00822318" w:rsidRPr="009C59AA" w14:paraId="4FB61454" w14:textId="77777777" w:rsidTr="008A217F">
        <w:trPr>
          <w:jc w:val="center"/>
        </w:trPr>
        <w:tc>
          <w:tcPr>
            <w:tcW w:w="4098" w:type="dxa"/>
            <w:shd w:val="clear" w:color="auto" w:fill="auto"/>
          </w:tcPr>
          <w:p w14:paraId="1737B8F4" w14:textId="77777777" w:rsidR="00822318" w:rsidRPr="009C59AA" w:rsidRDefault="00822318" w:rsidP="008A217F">
            <w:pPr>
              <w:pStyle w:val="TableCellLeft"/>
              <w:keepLines w:val="0"/>
              <w:spacing w:before="0" w:after="0" w:line="240" w:lineRule="auto"/>
              <w:rPr>
                <w:rFonts w:ascii="Sylfaen" w:hAnsi="Sylfaen"/>
                <w:sz w:val="22"/>
                <w:szCs w:val="22"/>
              </w:rPr>
            </w:pPr>
            <w:r w:rsidRPr="009C59AA">
              <w:rPr>
                <w:rFonts w:ascii="Sylfaen" w:hAnsi="Sylfaen"/>
                <w:sz w:val="22"/>
                <w:szCs w:val="22"/>
                <w:lang w:val="ka-GE"/>
              </w:rPr>
              <w:t>მედიანა</w:t>
            </w:r>
            <w:r w:rsidRPr="009C59AA">
              <w:rPr>
                <w:rFonts w:ascii="Sylfaen" w:hAnsi="Sylfaen"/>
                <w:sz w:val="22"/>
                <w:szCs w:val="22"/>
              </w:rPr>
              <w:t xml:space="preserve"> OS (</w:t>
            </w:r>
            <w:r w:rsidRPr="009C59AA">
              <w:rPr>
                <w:rFonts w:ascii="Sylfaen" w:hAnsi="Sylfaen"/>
                <w:sz w:val="22"/>
                <w:szCs w:val="22"/>
                <w:lang w:val="ka-GE"/>
              </w:rPr>
              <w:t>თვეები</w:t>
            </w:r>
            <w:r w:rsidRPr="009C59AA">
              <w:rPr>
                <w:rFonts w:ascii="Sylfaen" w:hAnsi="Sylfaen"/>
                <w:sz w:val="22"/>
                <w:szCs w:val="22"/>
              </w:rPr>
              <w:t>)</w:t>
            </w:r>
          </w:p>
        </w:tc>
        <w:tc>
          <w:tcPr>
            <w:tcW w:w="2250" w:type="dxa"/>
            <w:shd w:val="clear" w:color="auto" w:fill="auto"/>
          </w:tcPr>
          <w:p w14:paraId="4FBF2F5F" w14:textId="77777777" w:rsidR="00822318" w:rsidRPr="009C59AA" w:rsidRDefault="00822318" w:rsidP="008A217F">
            <w:pPr>
              <w:pStyle w:val="TableCellCenter"/>
              <w:keepLines w:val="0"/>
              <w:spacing w:before="0" w:after="0" w:line="240" w:lineRule="auto"/>
              <w:rPr>
                <w:rFonts w:ascii="Sylfaen" w:hAnsi="Sylfaen"/>
                <w:sz w:val="22"/>
                <w:szCs w:val="22"/>
              </w:rPr>
            </w:pPr>
            <w:r w:rsidRPr="009C59AA">
              <w:rPr>
                <w:rFonts w:ascii="Sylfaen" w:hAnsi="Sylfaen"/>
                <w:sz w:val="22"/>
                <w:szCs w:val="22"/>
              </w:rPr>
              <w:t>37.3</w:t>
            </w:r>
          </w:p>
        </w:tc>
        <w:tc>
          <w:tcPr>
            <w:tcW w:w="2568" w:type="dxa"/>
            <w:shd w:val="clear" w:color="auto" w:fill="auto"/>
          </w:tcPr>
          <w:p w14:paraId="74893B55" w14:textId="77777777" w:rsidR="00822318" w:rsidRPr="009C59AA" w:rsidRDefault="00822318" w:rsidP="008A217F">
            <w:pPr>
              <w:pStyle w:val="TableCellCenter"/>
              <w:keepLines w:val="0"/>
              <w:spacing w:before="0" w:after="0" w:line="240" w:lineRule="auto"/>
              <w:rPr>
                <w:rFonts w:ascii="Sylfaen" w:hAnsi="Sylfaen"/>
                <w:sz w:val="22"/>
                <w:szCs w:val="22"/>
              </w:rPr>
            </w:pPr>
            <w:r w:rsidRPr="009C59AA">
              <w:rPr>
                <w:rFonts w:ascii="Sylfaen" w:hAnsi="Sylfaen"/>
                <w:sz w:val="22"/>
                <w:szCs w:val="22"/>
              </w:rPr>
              <w:t>42.6</w:t>
            </w:r>
          </w:p>
        </w:tc>
      </w:tr>
      <w:tr w:rsidR="00822318" w:rsidRPr="009C59AA" w14:paraId="4F890384" w14:textId="77777777" w:rsidTr="008A217F">
        <w:trPr>
          <w:jc w:val="center"/>
        </w:trPr>
        <w:tc>
          <w:tcPr>
            <w:tcW w:w="4098" w:type="dxa"/>
            <w:shd w:val="clear" w:color="auto" w:fill="auto"/>
          </w:tcPr>
          <w:p w14:paraId="1736BC73" w14:textId="77777777" w:rsidR="00822318" w:rsidRPr="009C59AA" w:rsidRDefault="00822318" w:rsidP="008A217F">
            <w:pPr>
              <w:pStyle w:val="TableCellLeft"/>
              <w:keepLines w:val="0"/>
              <w:spacing w:before="0" w:after="0" w:line="240" w:lineRule="auto"/>
              <w:rPr>
                <w:rFonts w:ascii="Sylfaen" w:hAnsi="Sylfaen"/>
                <w:sz w:val="22"/>
                <w:szCs w:val="22"/>
                <w:lang w:val="it-IT"/>
              </w:rPr>
            </w:pPr>
            <w:r w:rsidRPr="009C59AA">
              <w:rPr>
                <w:rFonts w:ascii="Sylfaen" w:hAnsi="Sylfaen"/>
                <w:sz w:val="22"/>
                <w:szCs w:val="22"/>
                <w:lang w:val="ka-GE" w:eastAsia="ja-JP"/>
              </w:rPr>
              <w:t>რისკის კოეფიციენტი</w:t>
            </w:r>
            <w:r w:rsidRPr="009C59AA">
              <w:rPr>
                <w:rFonts w:ascii="Sylfaen" w:hAnsi="Sylfaen"/>
                <w:sz w:val="22"/>
                <w:szCs w:val="22"/>
                <w:lang w:val="it-IT" w:eastAsia="ja-JP"/>
              </w:rPr>
              <w:t>(95% CI) (eCRF)</w:t>
            </w:r>
            <w:r w:rsidRPr="009C59AA">
              <w:rPr>
                <w:rFonts w:ascii="Sylfaen" w:hAnsi="Sylfaen"/>
                <w:sz w:val="22"/>
                <w:szCs w:val="22"/>
                <w:vertAlign w:val="superscript"/>
                <w:lang w:val="it-IT" w:eastAsia="ja-JP"/>
              </w:rPr>
              <w:t>a</w:t>
            </w:r>
          </w:p>
        </w:tc>
        <w:tc>
          <w:tcPr>
            <w:tcW w:w="4818" w:type="dxa"/>
            <w:gridSpan w:val="2"/>
            <w:shd w:val="clear" w:color="auto" w:fill="auto"/>
          </w:tcPr>
          <w:p w14:paraId="29E84AC4" w14:textId="77777777" w:rsidR="00822318" w:rsidRPr="009C59AA" w:rsidRDefault="00822318" w:rsidP="008A217F">
            <w:pPr>
              <w:pStyle w:val="TableCellCenter"/>
              <w:keepLines w:val="0"/>
              <w:spacing w:before="0" w:after="0" w:line="240" w:lineRule="auto"/>
              <w:rPr>
                <w:rFonts w:ascii="Sylfaen" w:hAnsi="Sylfaen"/>
                <w:sz w:val="22"/>
                <w:szCs w:val="22"/>
              </w:rPr>
            </w:pPr>
            <w:r w:rsidRPr="009C59AA">
              <w:rPr>
                <w:rFonts w:ascii="Sylfaen" w:eastAsia="MS Mincho" w:hAnsi="Sylfaen"/>
                <w:sz w:val="22"/>
                <w:szCs w:val="22"/>
                <w:lang w:eastAsia="en-US"/>
              </w:rPr>
              <w:t xml:space="preserve">0.823 </w:t>
            </w:r>
            <w:r w:rsidRPr="009C59AA">
              <w:rPr>
                <w:rFonts w:ascii="Sylfaen" w:hAnsi="Sylfaen"/>
                <w:sz w:val="22"/>
                <w:szCs w:val="22"/>
              </w:rPr>
              <w:t>[</w:t>
            </w:r>
            <w:r w:rsidRPr="009C59AA">
              <w:rPr>
                <w:rFonts w:ascii="Sylfaen" w:eastAsia="MS Mincho" w:hAnsi="Sylfaen"/>
                <w:sz w:val="22"/>
                <w:szCs w:val="22"/>
                <w:lang w:eastAsia="en-US"/>
              </w:rPr>
              <w:t>CI: 0.680, 0.996</w:t>
            </w:r>
            <w:r w:rsidRPr="009C59AA">
              <w:rPr>
                <w:rFonts w:ascii="Sylfaen" w:hAnsi="Sylfaen"/>
                <w:sz w:val="22"/>
                <w:szCs w:val="22"/>
              </w:rPr>
              <w:t>]</w:t>
            </w:r>
          </w:p>
        </w:tc>
      </w:tr>
      <w:tr w:rsidR="00822318" w:rsidRPr="009C59AA" w14:paraId="4371FB25" w14:textId="77777777" w:rsidTr="008A217F">
        <w:trPr>
          <w:jc w:val="center"/>
        </w:trPr>
        <w:tc>
          <w:tcPr>
            <w:tcW w:w="4098" w:type="dxa"/>
            <w:tcBorders>
              <w:top w:val="single" w:sz="4" w:space="0" w:color="auto"/>
              <w:left w:val="single" w:sz="4" w:space="0" w:color="auto"/>
              <w:bottom w:val="single" w:sz="4" w:space="0" w:color="auto"/>
              <w:right w:val="single" w:sz="4" w:space="0" w:color="auto"/>
            </w:tcBorders>
            <w:shd w:val="clear" w:color="auto" w:fill="auto"/>
          </w:tcPr>
          <w:p w14:paraId="5658AF46" w14:textId="77777777" w:rsidR="00822318" w:rsidRPr="009C59AA" w:rsidRDefault="00822318" w:rsidP="008A217F">
            <w:pPr>
              <w:pStyle w:val="TableCellLeft"/>
              <w:keepLines w:val="0"/>
              <w:spacing w:before="0" w:after="0" w:line="240" w:lineRule="auto"/>
              <w:rPr>
                <w:rFonts w:ascii="Sylfaen" w:hAnsi="Sylfaen"/>
                <w:b/>
                <w:sz w:val="22"/>
                <w:szCs w:val="22"/>
                <w:u w:val="single"/>
                <w:lang w:val="ka-GE"/>
              </w:rPr>
            </w:pPr>
            <w:r w:rsidRPr="009C59AA">
              <w:rPr>
                <w:rFonts w:ascii="Sylfaen" w:hAnsi="Sylfaen"/>
                <w:sz w:val="22"/>
                <w:szCs w:val="22"/>
                <w:lang w:val="ka-GE" w:eastAsia="ja-JP"/>
              </w:rPr>
              <w:t xml:space="preserve"> p – მნიშვნელობა</w:t>
            </w:r>
          </w:p>
        </w:tc>
        <w:tc>
          <w:tcPr>
            <w:tcW w:w="4818" w:type="dxa"/>
            <w:gridSpan w:val="2"/>
            <w:tcBorders>
              <w:top w:val="single" w:sz="4" w:space="0" w:color="auto"/>
              <w:left w:val="single" w:sz="4" w:space="0" w:color="auto"/>
              <w:bottom w:val="single" w:sz="4" w:space="0" w:color="auto"/>
              <w:right w:val="single" w:sz="4" w:space="0" w:color="auto"/>
            </w:tcBorders>
            <w:shd w:val="clear" w:color="auto" w:fill="auto"/>
          </w:tcPr>
          <w:p w14:paraId="234905D8" w14:textId="77777777" w:rsidR="00822318" w:rsidRPr="009C59AA" w:rsidRDefault="00822318" w:rsidP="008A217F">
            <w:pPr>
              <w:pStyle w:val="TableCellLeft"/>
              <w:keepLines w:val="0"/>
              <w:spacing w:before="0" w:after="0" w:line="240" w:lineRule="auto"/>
              <w:jc w:val="center"/>
              <w:rPr>
                <w:rFonts w:ascii="Sylfaen" w:hAnsi="Sylfaen"/>
                <w:b/>
                <w:sz w:val="22"/>
                <w:szCs w:val="22"/>
                <w:u w:val="single"/>
              </w:rPr>
            </w:pPr>
            <w:r w:rsidRPr="009C59AA">
              <w:rPr>
                <w:rFonts w:ascii="Sylfaen" w:eastAsia="MS Mincho" w:hAnsi="Sylfaen"/>
                <w:sz w:val="22"/>
                <w:szCs w:val="22"/>
                <w:lang w:eastAsia="en-US"/>
              </w:rPr>
              <w:t>0.0447</w:t>
            </w:r>
          </w:p>
        </w:tc>
      </w:tr>
      <w:tr w:rsidR="00822318" w:rsidRPr="009C59AA" w14:paraId="2F72EBD2" w14:textId="77777777" w:rsidTr="008A217F">
        <w:trPr>
          <w:jc w:val="center"/>
        </w:trPr>
        <w:tc>
          <w:tcPr>
            <w:tcW w:w="4098" w:type="dxa"/>
            <w:tcBorders>
              <w:top w:val="single" w:sz="4" w:space="0" w:color="auto"/>
              <w:left w:val="single" w:sz="4" w:space="0" w:color="auto"/>
              <w:bottom w:val="single" w:sz="4" w:space="0" w:color="auto"/>
              <w:right w:val="single" w:sz="4" w:space="0" w:color="auto"/>
            </w:tcBorders>
            <w:shd w:val="clear" w:color="auto" w:fill="auto"/>
          </w:tcPr>
          <w:p w14:paraId="06BCA5D1" w14:textId="77777777" w:rsidR="00822318" w:rsidRPr="009C59AA" w:rsidRDefault="00822318" w:rsidP="008A217F">
            <w:pPr>
              <w:pStyle w:val="TableCellLeft"/>
              <w:keepLines w:val="0"/>
              <w:spacing w:before="0" w:after="0" w:line="240" w:lineRule="auto"/>
              <w:rPr>
                <w:rFonts w:ascii="Sylfaen" w:hAnsi="Sylfaen"/>
                <w:sz w:val="22"/>
                <w:szCs w:val="22"/>
                <w:lang w:eastAsia="ja-JP"/>
              </w:rPr>
            </w:pPr>
            <w:r w:rsidRPr="009C59AA">
              <w:rPr>
                <w:rFonts w:ascii="Sylfaen" w:hAnsi="Sylfaen"/>
                <w:sz w:val="22"/>
                <w:szCs w:val="22"/>
                <w:lang w:val="ka-GE" w:eastAsia="ja-JP"/>
              </w:rPr>
              <w:t xml:space="preserve"> რისკის კოეფიციენტი</w:t>
            </w:r>
            <w:r w:rsidRPr="009C59AA">
              <w:rPr>
                <w:rFonts w:ascii="Sylfaen" w:hAnsi="Sylfaen"/>
                <w:sz w:val="22"/>
                <w:szCs w:val="22"/>
                <w:lang w:eastAsia="ja-JP"/>
              </w:rPr>
              <w:t xml:space="preserve"> (95% CI) (registration form)</w:t>
            </w:r>
            <w:r w:rsidRPr="009C59AA">
              <w:rPr>
                <w:rFonts w:ascii="Sylfaen" w:hAnsi="Sylfaen"/>
                <w:sz w:val="22"/>
                <w:szCs w:val="22"/>
                <w:vertAlign w:val="superscript"/>
                <w:lang w:eastAsia="ja-JP"/>
              </w:rPr>
              <w:t>b</w:t>
            </w:r>
          </w:p>
        </w:tc>
        <w:tc>
          <w:tcPr>
            <w:tcW w:w="4818" w:type="dxa"/>
            <w:gridSpan w:val="2"/>
            <w:tcBorders>
              <w:top w:val="single" w:sz="4" w:space="0" w:color="auto"/>
              <w:left w:val="single" w:sz="4" w:space="0" w:color="auto"/>
              <w:bottom w:val="single" w:sz="4" w:space="0" w:color="auto"/>
              <w:right w:val="single" w:sz="4" w:space="0" w:color="auto"/>
            </w:tcBorders>
            <w:shd w:val="clear" w:color="auto" w:fill="auto"/>
          </w:tcPr>
          <w:p w14:paraId="0E320192" w14:textId="77777777" w:rsidR="00822318" w:rsidRPr="009C59AA" w:rsidRDefault="00822318" w:rsidP="008A217F">
            <w:pPr>
              <w:pStyle w:val="TableCellLeft"/>
              <w:keepLines w:val="0"/>
              <w:spacing w:before="0" w:after="0" w:line="240" w:lineRule="auto"/>
              <w:jc w:val="center"/>
              <w:rPr>
                <w:rFonts w:ascii="Sylfaen" w:eastAsia="MS Mincho" w:hAnsi="Sylfaen"/>
                <w:sz w:val="22"/>
                <w:szCs w:val="22"/>
                <w:lang w:eastAsia="en-US"/>
              </w:rPr>
            </w:pPr>
            <w:r w:rsidRPr="009C59AA">
              <w:rPr>
                <w:rFonts w:ascii="Sylfaen" w:eastAsia="MS Mincho" w:hAnsi="Sylfaen"/>
                <w:sz w:val="22"/>
                <w:szCs w:val="22"/>
                <w:lang w:eastAsia="en-US"/>
              </w:rPr>
              <w:t xml:space="preserve">0.838 </w:t>
            </w:r>
            <w:r w:rsidRPr="009C59AA">
              <w:rPr>
                <w:rFonts w:ascii="Sylfaen" w:hAnsi="Sylfaen"/>
                <w:sz w:val="22"/>
                <w:szCs w:val="22"/>
              </w:rPr>
              <w:t>[</w:t>
            </w:r>
            <w:r w:rsidRPr="009C59AA">
              <w:rPr>
                <w:rFonts w:ascii="Sylfaen" w:eastAsia="MS Mincho" w:hAnsi="Sylfaen"/>
                <w:sz w:val="22"/>
                <w:szCs w:val="22"/>
                <w:lang w:eastAsia="en-US"/>
              </w:rPr>
              <w:t>CI: 0.693, 1.014</w:t>
            </w:r>
            <w:r w:rsidRPr="009C59AA">
              <w:rPr>
                <w:rFonts w:ascii="Sylfaen" w:hAnsi="Sylfaen"/>
                <w:sz w:val="22"/>
                <w:szCs w:val="22"/>
              </w:rPr>
              <w:t>]</w:t>
            </w:r>
          </w:p>
        </w:tc>
      </w:tr>
      <w:tr w:rsidR="00822318" w:rsidRPr="009C59AA" w14:paraId="553F43C4" w14:textId="77777777" w:rsidTr="008A217F">
        <w:trPr>
          <w:jc w:val="center"/>
        </w:trPr>
        <w:tc>
          <w:tcPr>
            <w:tcW w:w="4098" w:type="dxa"/>
            <w:tcBorders>
              <w:top w:val="single" w:sz="4" w:space="0" w:color="auto"/>
              <w:left w:val="single" w:sz="4" w:space="0" w:color="auto"/>
              <w:bottom w:val="single" w:sz="4" w:space="0" w:color="auto"/>
              <w:right w:val="single" w:sz="4" w:space="0" w:color="auto"/>
            </w:tcBorders>
            <w:shd w:val="clear" w:color="auto" w:fill="auto"/>
          </w:tcPr>
          <w:p w14:paraId="66CDB074" w14:textId="77777777" w:rsidR="00822318" w:rsidRPr="009C59AA" w:rsidRDefault="00822318" w:rsidP="008A217F">
            <w:pPr>
              <w:pStyle w:val="TableCellLeft"/>
              <w:keepLines w:val="0"/>
              <w:spacing w:before="0" w:after="0" w:line="240" w:lineRule="auto"/>
              <w:rPr>
                <w:rFonts w:ascii="Sylfaen" w:hAnsi="Sylfaen"/>
                <w:sz w:val="22"/>
                <w:szCs w:val="22"/>
                <w:lang w:val="ka-GE" w:eastAsia="ja-JP"/>
              </w:rPr>
            </w:pPr>
            <w:r w:rsidRPr="009C59AA">
              <w:rPr>
                <w:rFonts w:ascii="Sylfaen" w:hAnsi="Sylfaen"/>
                <w:sz w:val="22"/>
                <w:szCs w:val="22"/>
                <w:lang w:val="ka-GE" w:eastAsia="ja-JP"/>
              </w:rPr>
              <w:t xml:space="preserve"> p – მნიშვნელობა</w:t>
            </w:r>
          </w:p>
        </w:tc>
        <w:tc>
          <w:tcPr>
            <w:tcW w:w="4818" w:type="dxa"/>
            <w:gridSpan w:val="2"/>
            <w:tcBorders>
              <w:top w:val="single" w:sz="4" w:space="0" w:color="auto"/>
              <w:left w:val="single" w:sz="4" w:space="0" w:color="auto"/>
              <w:bottom w:val="single" w:sz="4" w:space="0" w:color="auto"/>
              <w:right w:val="single" w:sz="4" w:space="0" w:color="auto"/>
            </w:tcBorders>
            <w:shd w:val="clear" w:color="auto" w:fill="auto"/>
          </w:tcPr>
          <w:p w14:paraId="7BF731D2" w14:textId="77777777" w:rsidR="00822318" w:rsidRPr="009C59AA" w:rsidRDefault="00822318" w:rsidP="008A217F">
            <w:pPr>
              <w:pStyle w:val="TableCellLeft"/>
              <w:keepLines w:val="0"/>
              <w:spacing w:before="0" w:after="0" w:line="240" w:lineRule="auto"/>
              <w:jc w:val="center"/>
              <w:rPr>
                <w:rFonts w:ascii="Sylfaen" w:eastAsia="MS Mincho" w:hAnsi="Sylfaen"/>
                <w:sz w:val="22"/>
                <w:szCs w:val="22"/>
                <w:lang w:eastAsia="en-US"/>
              </w:rPr>
            </w:pPr>
            <w:r w:rsidRPr="009C59AA">
              <w:rPr>
                <w:rFonts w:ascii="Sylfaen" w:hAnsi="Sylfaen"/>
                <w:sz w:val="22"/>
                <w:szCs w:val="22"/>
              </w:rPr>
              <w:t>0.0683</w:t>
            </w:r>
          </w:p>
        </w:tc>
      </w:tr>
      <w:tr w:rsidR="00822318" w:rsidRPr="009C59AA" w14:paraId="617E9F51" w14:textId="77777777" w:rsidTr="008A217F">
        <w:trPr>
          <w:trHeight w:val="322"/>
          <w:jc w:val="center"/>
        </w:trPr>
        <w:tc>
          <w:tcPr>
            <w:tcW w:w="8916" w:type="dxa"/>
            <w:gridSpan w:val="3"/>
            <w:tcBorders>
              <w:top w:val="single" w:sz="4" w:space="0" w:color="auto"/>
              <w:left w:val="single" w:sz="4" w:space="0" w:color="auto"/>
              <w:bottom w:val="single" w:sz="4" w:space="0" w:color="auto"/>
              <w:right w:val="single" w:sz="4" w:space="0" w:color="auto"/>
            </w:tcBorders>
            <w:shd w:val="clear" w:color="auto" w:fill="auto"/>
          </w:tcPr>
          <w:p w14:paraId="7717A76B" w14:textId="77777777" w:rsidR="00822318" w:rsidRPr="009C59AA" w:rsidRDefault="00822318" w:rsidP="008A217F">
            <w:pPr>
              <w:pStyle w:val="TextTi12"/>
              <w:keepNext/>
              <w:spacing w:after="0"/>
              <w:jc w:val="left"/>
              <w:rPr>
                <w:rFonts w:ascii="Sylfaen" w:eastAsia="SimSun" w:hAnsi="Sylfaen"/>
                <w:b/>
                <w:sz w:val="22"/>
                <w:szCs w:val="22"/>
                <w:u w:val="single"/>
                <w:lang w:val="ka-GE" w:eastAsia="zh-CN"/>
              </w:rPr>
            </w:pPr>
            <w:r w:rsidRPr="009C59AA">
              <w:rPr>
                <w:rFonts w:ascii="Sylfaen" w:eastAsia="SimSun" w:hAnsi="Sylfaen"/>
                <w:b/>
                <w:sz w:val="22"/>
                <w:szCs w:val="22"/>
                <w:lang w:val="ka-GE" w:eastAsia="zh-CN"/>
              </w:rPr>
              <w:t>მეორეული წერტილი</w:t>
            </w:r>
          </w:p>
        </w:tc>
      </w:tr>
      <w:tr w:rsidR="00822318" w:rsidRPr="009C59AA" w14:paraId="38B9A921" w14:textId="77777777" w:rsidTr="008A217F">
        <w:trPr>
          <w:jc w:val="center"/>
        </w:trPr>
        <w:tc>
          <w:tcPr>
            <w:tcW w:w="4098" w:type="dxa"/>
            <w:tcBorders>
              <w:top w:val="single" w:sz="4" w:space="0" w:color="auto"/>
              <w:left w:val="single" w:sz="4" w:space="0" w:color="auto"/>
              <w:bottom w:val="single" w:sz="4" w:space="0" w:color="auto"/>
              <w:right w:val="single" w:sz="4" w:space="0" w:color="auto"/>
            </w:tcBorders>
            <w:shd w:val="clear" w:color="auto" w:fill="auto"/>
          </w:tcPr>
          <w:p w14:paraId="51B2D28C" w14:textId="77777777" w:rsidR="00822318" w:rsidRPr="009C59AA" w:rsidRDefault="00822318" w:rsidP="008A217F">
            <w:pPr>
              <w:pStyle w:val="TextTi12"/>
              <w:keepNext/>
              <w:spacing w:before="120" w:after="120"/>
              <w:jc w:val="left"/>
              <w:rPr>
                <w:rFonts w:ascii="Sylfaen" w:eastAsia="SimSun" w:hAnsi="Sylfaen"/>
                <w:b/>
                <w:sz w:val="22"/>
                <w:szCs w:val="22"/>
                <w:lang w:eastAsia="zh-CN"/>
              </w:rPr>
            </w:pPr>
            <w:r w:rsidRPr="009C59AA">
              <w:rPr>
                <w:rFonts w:ascii="Sylfaen" w:eastAsia="SimSun" w:hAnsi="Sylfaen"/>
                <w:b/>
                <w:sz w:val="22"/>
                <w:szCs w:val="22"/>
                <w:lang w:val="ka-GE" w:eastAsia="zh-CN"/>
              </w:rPr>
              <w:t xml:space="preserve"> </w:t>
            </w:r>
            <w:r w:rsidRPr="009C59AA">
              <w:rPr>
                <w:rFonts w:ascii="Sylfaen" w:eastAsia="SimSun" w:hAnsi="Sylfaen"/>
                <w:b/>
                <w:sz w:val="22"/>
                <w:szCs w:val="22"/>
                <w:lang w:eastAsia="zh-CN"/>
              </w:rPr>
              <w:t xml:space="preserve"> </w:t>
            </w:r>
            <w:r w:rsidRPr="009C59AA">
              <w:rPr>
                <w:rFonts w:ascii="Sylfaen" w:eastAsia="SimSun" w:hAnsi="Sylfaen" w:cs="Sylfaen"/>
                <w:b/>
                <w:sz w:val="22"/>
                <w:szCs w:val="22"/>
                <w:lang w:eastAsia="zh-CN"/>
              </w:rPr>
              <w:t>პროგრესირებისგან</w:t>
            </w:r>
            <w:r w:rsidRPr="009C59AA">
              <w:rPr>
                <w:rFonts w:ascii="Sylfaen" w:eastAsia="SimSun" w:hAnsi="Sylfaen"/>
                <w:b/>
                <w:sz w:val="22"/>
                <w:szCs w:val="22"/>
                <w:lang w:eastAsia="zh-CN"/>
              </w:rPr>
              <w:t xml:space="preserve"> </w:t>
            </w:r>
            <w:r w:rsidRPr="009C59AA">
              <w:rPr>
                <w:rFonts w:ascii="Sylfaen" w:eastAsia="SimSun" w:hAnsi="Sylfaen" w:cs="Sylfaen"/>
                <w:b/>
                <w:sz w:val="22"/>
                <w:szCs w:val="22"/>
                <w:lang w:eastAsia="zh-CN"/>
              </w:rPr>
              <w:t>თავისუფალი</w:t>
            </w:r>
            <w:r w:rsidRPr="009C59AA">
              <w:rPr>
                <w:rFonts w:ascii="Sylfaen" w:eastAsia="SimSun" w:hAnsi="Sylfaen"/>
                <w:b/>
                <w:sz w:val="22"/>
                <w:szCs w:val="22"/>
                <w:lang w:eastAsia="zh-CN"/>
              </w:rPr>
              <w:t xml:space="preserve"> </w:t>
            </w:r>
            <w:r w:rsidRPr="009C59AA">
              <w:rPr>
                <w:rFonts w:ascii="Sylfaen" w:eastAsia="SimSun" w:hAnsi="Sylfaen" w:cs="Sylfaen"/>
                <w:b/>
                <w:sz w:val="22"/>
                <w:szCs w:val="22"/>
                <w:lang w:eastAsia="zh-CN"/>
              </w:rPr>
              <w:t>გადარჩენადობა</w:t>
            </w:r>
            <w:r w:rsidRPr="009C59AA">
              <w:rPr>
                <w:rFonts w:ascii="Sylfaen" w:eastAsia="SimSun" w:hAnsi="Sylfaen"/>
                <w:b/>
                <w:sz w:val="22"/>
                <w:szCs w:val="22"/>
                <w:lang w:eastAsia="zh-CN"/>
              </w:rPr>
              <w:t xml:space="preserve"> (PFS)</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44422D2" w14:textId="77777777" w:rsidR="00822318" w:rsidRPr="009C59AA" w:rsidRDefault="00822318" w:rsidP="008A217F">
            <w:pPr>
              <w:pStyle w:val="TextTi12"/>
              <w:keepNext/>
              <w:spacing w:after="0"/>
              <w:jc w:val="center"/>
              <w:rPr>
                <w:rFonts w:ascii="Sylfaen" w:hAnsi="Sylfaen"/>
                <w:sz w:val="22"/>
                <w:szCs w:val="22"/>
              </w:rPr>
            </w:pPr>
            <w:r w:rsidRPr="009C59AA">
              <w:rPr>
                <w:rFonts w:ascii="Sylfaen" w:hAnsi="Sylfaen"/>
                <w:sz w:val="22"/>
                <w:szCs w:val="22"/>
              </w:rPr>
              <w:t>CP</w:t>
            </w:r>
          </w:p>
          <w:p w14:paraId="54F8A396" w14:textId="77777777" w:rsidR="00822318" w:rsidRPr="009C59AA" w:rsidRDefault="00822318" w:rsidP="008A217F">
            <w:pPr>
              <w:pStyle w:val="TextTi12"/>
              <w:keepNext/>
              <w:spacing w:after="0"/>
              <w:jc w:val="center"/>
              <w:rPr>
                <w:rFonts w:ascii="Sylfaen" w:eastAsia="SimSun" w:hAnsi="Sylfaen"/>
                <w:b/>
                <w:sz w:val="22"/>
                <w:szCs w:val="22"/>
                <w:lang w:eastAsia="zh-CN"/>
              </w:rPr>
            </w:pPr>
            <w:r w:rsidRPr="009C59AA">
              <w:rPr>
                <w:rFonts w:ascii="Sylfaen" w:hAnsi="Sylfaen"/>
                <w:sz w:val="22"/>
                <w:szCs w:val="22"/>
              </w:rPr>
              <w:t>(n=336)</w:t>
            </w:r>
          </w:p>
        </w:tc>
        <w:tc>
          <w:tcPr>
            <w:tcW w:w="2568" w:type="dxa"/>
            <w:tcBorders>
              <w:top w:val="single" w:sz="4" w:space="0" w:color="auto"/>
              <w:left w:val="single" w:sz="4" w:space="0" w:color="auto"/>
              <w:bottom w:val="single" w:sz="4" w:space="0" w:color="auto"/>
              <w:right w:val="single" w:sz="4" w:space="0" w:color="auto"/>
            </w:tcBorders>
            <w:shd w:val="clear" w:color="auto" w:fill="auto"/>
          </w:tcPr>
          <w:p w14:paraId="61A88E67" w14:textId="77777777" w:rsidR="00822318" w:rsidRPr="009C59AA" w:rsidRDefault="00822318" w:rsidP="008A217F">
            <w:pPr>
              <w:pStyle w:val="TextTi12"/>
              <w:keepNext/>
              <w:spacing w:after="0"/>
              <w:jc w:val="center"/>
              <w:rPr>
                <w:rFonts w:ascii="Sylfaen" w:hAnsi="Sylfaen"/>
                <w:sz w:val="22"/>
                <w:szCs w:val="22"/>
              </w:rPr>
            </w:pPr>
            <w:r w:rsidRPr="009C59AA">
              <w:rPr>
                <w:rFonts w:ascii="Sylfaen" w:hAnsi="Sylfaen"/>
                <w:sz w:val="22"/>
                <w:szCs w:val="22"/>
              </w:rPr>
              <w:t>CPB</w:t>
            </w:r>
          </w:p>
          <w:p w14:paraId="1A6BE840" w14:textId="77777777" w:rsidR="00822318" w:rsidRPr="009C59AA" w:rsidRDefault="00822318" w:rsidP="008A217F">
            <w:pPr>
              <w:pStyle w:val="TextTi12"/>
              <w:keepNext/>
              <w:spacing w:after="0"/>
              <w:jc w:val="center"/>
              <w:rPr>
                <w:rFonts w:ascii="Sylfaen" w:eastAsia="SimSun" w:hAnsi="Sylfaen"/>
                <w:b/>
                <w:sz w:val="22"/>
                <w:szCs w:val="22"/>
                <w:lang w:eastAsia="zh-CN"/>
              </w:rPr>
            </w:pPr>
            <w:r w:rsidRPr="009C59AA">
              <w:rPr>
                <w:rFonts w:ascii="Sylfaen" w:hAnsi="Sylfaen"/>
                <w:sz w:val="22"/>
                <w:szCs w:val="22"/>
              </w:rPr>
              <w:t>(n=337)</w:t>
            </w:r>
          </w:p>
        </w:tc>
      </w:tr>
      <w:tr w:rsidR="00822318" w:rsidRPr="009C59AA" w14:paraId="7BF979E0" w14:textId="77777777" w:rsidTr="008A217F">
        <w:trPr>
          <w:trHeight w:val="278"/>
          <w:jc w:val="center"/>
        </w:trPr>
        <w:tc>
          <w:tcPr>
            <w:tcW w:w="4098" w:type="dxa"/>
            <w:tcBorders>
              <w:top w:val="single" w:sz="4" w:space="0" w:color="auto"/>
              <w:left w:val="single" w:sz="4" w:space="0" w:color="auto"/>
              <w:bottom w:val="single" w:sz="4" w:space="0" w:color="auto"/>
              <w:right w:val="single" w:sz="4" w:space="0" w:color="auto"/>
            </w:tcBorders>
            <w:shd w:val="clear" w:color="auto" w:fill="auto"/>
          </w:tcPr>
          <w:p w14:paraId="459A3493" w14:textId="77777777" w:rsidR="00822318" w:rsidRPr="009C59AA" w:rsidRDefault="00822318" w:rsidP="008A217F">
            <w:pPr>
              <w:pStyle w:val="TableCellCenter"/>
              <w:keepLines w:val="0"/>
              <w:spacing w:before="0" w:after="0" w:line="240" w:lineRule="auto"/>
              <w:jc w:val="left"/>
              <w:rPr>
                <w:rFonts w:ascii="Sylfaen" w:hAnsi="Sylfaen"/>
                <w:sz w:val="22"/>
                <w:szCs w:val="22"/>
              </w:rPr>
            </w:pPr>
            <w:r w:rsidRPr="009C59AA">
              <w:rPr>
                <w:rFonts w:ascii="Sylfaen" w:hAnsi="Sylfaen"/>
                <w:sz w:val="22"/>
                <w:szCs w:val="22"/>
                <w:lang w:val="ka-GE"/>
              </w:rPr>
              <w:t xml:space="preserve"> მედიანა</w:t>
            </w:r>
            <w:r w:rsidRPr="009C59AA">
              <w:rPr>
                <w:rFonts w:ascii="Sylfaen" w:hAnsi="Sylfaen"/>
                <w:sz w:val="22"/>
                <w:szCs w:val="22"/>
              </w:rPr>
              <w:t xml:space="preserve"> PFS (</w:t>
            </w:r>
            <w:r w:rsidRPr="009C59AA">
              <w:rPr>
                <w:rFonts w:ascii="Sylfaen" w:hAnsi="Sylfaen"/>
                <w:sz w:val="22"/>
                <w:szCs w:val="22"/>
                <w:lang w:val="ka-GE"/>
              </w:rPr>
              <w:t>თვეები</w:t>
            </w:r>
            <w:r w:rsidRPr="009C59AA">
              <w:rPr>
                <w:rFonts w:ascii="Sylfaen" w:hAnsi="Sylfaen"/>
                <w:sz w:val="22"/>
                <w:szCs w:val="22"/>
              </w:rPr>
              <w:t>)</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7DFC039" w14:textId="77777777" w:rsidR="00822318" w:rsidRPr="009C59AA" w:rsidRDefault="00822318" w:rsidP="008A217F">
            <w:pPr>
              <w:pStyle w:val="TableCellCenter"/>
              <w:keepLines w:val="0"/>
              <w:spacing w:before="0" w:after="0" w:line="240" w:lineRule="auto"/>
              <w:rPr>
                <w:rFonts w:ascii="Sylfaen" w:hAnsi="Sylfaen"/>
                <w:sz w:val="22"/>
                <w:szCs w:val="22"/>
              </w:rPr>
            </w:pPr>
            <w:r w:rsidRPr="009C59AA">
              <w:rPr>
                <w:rFonts w:ascii="Sylfaen" w:hAnsi="Sylfaen"/>
                <w:sz w:val="22"/>
                <w:szCs w:val="22"/>
              </w:rPr>
              <w:t>10.2</w:t>
            </w:r>
          </w:p>
        </w:tc>
        <w:tc>
          <w:tcPr>
            <w:tcW w:w="2568" w:type="dxa"/>
            <w:tcBorders>
              <w:top w:val="single" w:sz="4" w:space="0" w:color="auto"/>
              <w:left w:val="single" w:sz="4" w:space="0" w:color="auto"/>
              <w:bottom w:val="single" w:sz="4" w:space="0" w:color="auto"/>
              <w:right w:val="single" w:sz="4" w:space="0" w:color="auto"/>
            </w:tcBorders>
            <w:shd w:val="clear" w:color="auto" w:fill="auto"/>
          </w:tcPr>
          <w:p w14:paraId="6DDE15DC" w14:textId="77777777" w:rsidR="00822318" w:rsidRPr="009C59AA" w:rsidRDefault="00822318" w:rsidP="008A217F">
            <w:pPr>
              <w:pStyle w:val="TableCellCenter"/>
              <w:keepLines w:val="0"/>
              <w:spacing w:before="0" w:after="0" w:line="240" w:lineRule="auto"/>
              <w:rPr>
                <w:rFonts w:ascii="Sylfaen" w:hAnsi="Sylfaen"/>
                <w:sz w:val="22"/>
                <w:szCs w:val="22"/>
              </w:rPr>
            </w:pPr>
            <w:r w:rsidRPr="009C59AA">
              <w:rPr>
                <w:rFonts w:ascii="Sylfaen" w:hAnsi="Sylfaen"/>
                <w:sz w:val="22"/>
                <w:szCs w:val="22"/>
              </w:rPr>
              <w:t>13.8</w:t>
            </w:r>
          </w:p>
        </w:tc>
      </w:tr>
      <w:tr w:rsidR="00822318" w:rsidRPr="009C59AA" w14:paraId="744F4852" w14:textId="77777777" w:rsidTr="008A217F">
        <w:trPr>
          <w:jc w:val="center"/>
        </w:trPr>
        <w:tc>
          <w:tcPr>
            <w:tcW w:w="4098" w:type="dxa"/>
            <w:shd w:val="clear" w:color="auto" w:fill="auto"/>
          </w:tcPr>
          <w:p w14:paraId="2CC58861" w14:textId="77777777" w:rsidR="00822318" w:rsidRPr="009C59AA" w:rsidRDefault="00822318" w:rsidP="008A217F">
            <w:pPr>
              <w:pStyle w:val="TextTi12"/>
              <w:keepNext/>
              <w:spacing w:after="0"/>
              <w:jc w:val="left"/>
              <w:rPr>
                <w:rFonts w:ascii="Sylfaen" w:eastAsia="SimSun" w:hAnsi="Sylfaen"/>
                <w:sz w:val="22"/>
                <w:szCs w:val="22"/>
              </w:rPr>
            </w:pPr>
            <w:r w:rsidRPr="009C59AA">
              <w:rPr>
                <w:rFonts w:ascii="Sylfaen" w:eastAsia="SimSun" w:hAnsi="Sylfaen"/>
                <w:sz w:val="22"/>
                <w:szCs w:val="22"/>
                <w:lang w:val="ka-GE"/>
              </w:rPr>
              <w:t>რისკის კოეფიციენტი</w:t>
            </w:r>
            <w:r w:rsidRPr="009C59AA">
              <w:rPr>
                <w:rFonts w:ascii="Sylfaen" w:eastAsia="SimSun" w:hAnsi="Sylfaen"/>
                <w:sz w:val="22"/>
                <w:szCs w:val="22"/>
              </w:rPr>
              <w:t>(95% CI)</w:t>
            </w:r>
          </w:p>
        </w:tc>
        <w:tc>
          <w:tcPr>
            <w:tcW w:w="4818" w:type="dxa"/>
            <w:gridSpan w:val="2"/>
            <w:shd w:val="clear" w:color="auto" w:fill="auto"/>
          </w:tcPr>
          <w:p w14:paraId="310DAA69" w14:textId="77777777" w:rsidR="00822318" w:rsidRPr="009C59AA" w:rsidRDefault="00822318" w:rsidP="008A217F">
            <w:pPr>
              <w:pStyle w:val="TextTi12"/>
              <w:keepNext/>
              <w:spacing w:after="0"/>
              <w:jc w:val="center"/>
              <w:rPr>
                <w:rFonts w:ascii="Sylfaen" w:eastAsia="SimSun" w:hAnsi="Sylfaen"/>
                <w:sz w:val="22"/>
                <w:szCs w:val="22"/>
              </w:rPr>
            </w:pPr>
            <w:r w:rsidRPr="009C59AA">
              <w:rPr>
                <w:rFonts w:ascii="Sylfaen" w:hAnsi="Sylfaen"/>
                <w:sz w:val="22"/>
                <w:szCs w:val="22"/>
                <w:lang w:eastAsia="en-US"/>
              </w:rPr>
              <w:t xml:space="preserve">0.613 </w:t>
            </w:r>
            <w:r w:rsidRPr="009C59AA">
              <w:rPr>
                <w:rFonts w:ascii="Sylfaen" w:hAnsi="Sylfaen"/>
                <w:sz w:val="22"/>
                <w:szCs w:val="22"/>
              </w:rPr>
              <w:t>[</w:t>
            </w:r>
            <w:r w:rsidRPr="009C59AA">
              <w:rPr>
                <w:rFonts w:ascii="Sylfaen" w:hAnsi="Sylfaen"/>
                <w:sz w:val="22"/>
                <w:szCs w:val="22"/>
                <w:lang w:eastAsia="en-US"/>
              </w:rPr>
              <w:t>CI: 0.521, 0.721</w:t>
            </w:r>
            <w:r w:rsidRPr="009C59AA">
              <w:rPr>
                <w:rFonts w:ascii="Sylfaen" w:hAnsi="Sylfaen"/>
                <w:sz w:val="22"/>
                <w:szCs w:val="22"/>
              </w:rPr>
              <w:t>]</w:t>
            </w:r>
          </w:p>
        </w:tc>
      </w:tr>
      <w:tr w:rsidR="00822318" w:rsidRPr="009C59AA" w14:paraId="3BE03904" w14:textId="77777777" w:rsidTr="008A217F">
        <w:trPr>
          <w:trHeight w:val="350"/>
          <w:jc w:val="center"/>
        </w:trPr>
        <w:tc>
          <w:tcPr>
            <w:tcW w:w="4098" w:type="dxa"/>
            <w:shd w:val="clear" w:color="auto" w:fill="auto"/>
          </w:tcPr>
          <w:p w14:paraId="20966B40" w14:textId="77777777" w:rsidR="00822318" w:rsidRPr="009C59AA" w:rsidRDefault="00822318" w:rsidP="008A217F">
            <w:pPr>
              <w:pStyle w:val="TextTi12"/>
              <w:keepNext/>
              <w:spacing w:after="0"/>
              <w:jc w:val="left"/>
              <w:rPr>
                <w:rFonts w:ascii="Sylfaen" w:eastAsia="SimSun" w:hAnsi="Sylfaen"/>
                <w:sz w:val="22"/>
                <w:szCs w:val="22"/>
                <w:lang w:val="ka-GE"/>
              </w:rPr>
            </w:pPr>
            <w:r w:rsidRPr="009C59AA">
              <w:rPr>
                <w:rFonts w:ascii="Sylfaen" w:eastAsia="SimSun" w:hAnsi="Sylfaen"/>
                <w:sz w:val="22"/>
                <w:szCs w:val="22"/>
                <w:lang w:val="ka-GE"/>
              </w:rPr>
              <w:t>p – მნიშვნელობა</w:t>
            </w:r>
          </w:p>
        </w:tc>
        <w:tc>
          <w:tcPr>
            <w:tcW w:w="4818" w:type="dxa"/>
            <w:gridSpan w:val="2"/>
            <w:shd w:val="clear" w:color="auto" w:fill="auto"/>
          </w:tcPr>
          <w:p w14:paraId="459D3AA9" w14:textId="77777777" w:rsidR="00822318" w:rsidRPr="009C59AA" w:rsidRDefault="00822318" w:rsidP="008A217F">
            <w:pPr>
              <w:pStyle w:val="TextTi12"/>
              <w:keepNext/>
              <w:spacing w:after="0"/>
              <w:jc w:val="center"/>
              <w:rPr>
                <w:rFonts w:ascii="Sylfaen" w:eastAsia="SimSun" w:hAnsi="Sylfaen"/>
                <w:sz w:val="22"/>
                <w:szCs w:val="22"/>
              </w:rPr>
            </w:pPr>
            <w:r w:rsidRPr="009C59AA">
              <w:rPr>
                <w:rFonts w:ascii="Sylfaen" w:hAnsi="Sylfaen"/>
                <w:sz w:val="22"/>
                <w:szCs w:val="22"/>
                <w:lang w:eastAsia="en-US"/>
              </w:rPr>
              <w:t>&lt;0.0001</w:t>
            </w:r>
          </w:p>
        </w:tc>
      </w:tr>
    </w:tbl>
    <w:p w14:paraId="23F81D34" w14:textId="77777777" w:rsidR="003E7ECE" w:rsidRPr="009C59AA" w:rsidRDefault="0041295F">
      <w:pPr>
        <w:keepNext/>
        <w:rPr>
          <w:rFonts w:ascii="Sylfaen" w:hAnsi="Sylfaen"/>
          <w:sz w:val="20"/>
        </w:rPr>
      </w:pPr>
      <w:r w:rsidRPr="009C59AA">
        <w:rPr>
          <w:rFonts w:ascii="Sylfaen" w:hAnsi="Sylfaen" w:cs="Arial"/>
          <w:sz w:val="18"/>
          <w:szCs w:val="18"/>
        </w:rPr>
        <w:t xml:space="preserve">1 </w:t>
      </w:r>
      <w:r w:rsidR="009145E4" w:rsidRPr="009C59AA">
        <w:rPr>
          <w:rFonts w:ascii="Sylfaen" w:hAnsi="Sylfaen" w:cs="Arial"/>
          <w:sz w:val="18"/>
          <w:szCs w:val="18"/>
          <w:lang w:val="ka-GE"/>
        </w:rPr>
        <w:t>სიმსივნის შეფასების და პასუხების შეფასების საბოლოო ანალიზი</w:t>
      </w:r>
      <w:r w:rsidR="009145E4" w:rsidRPr="009C59AA">
        <w:rPr>
          <w:rFonts w:ascii="Sylfaen" w:hAnsi="Sylfaen" w:cs="Arial"/>
          <w:sz w:val="18"/>
          <w:szCs w:val="18"/>
          <w:vertAlign w:val="superscript"/>
        </w:rPr>
        <w:t xml:space="preserve"> 2</w:t>
      </w:r>
      <w:r w:rsidR="009145E4" w:rsidRPr="009C59AA">
        <w:rPr>
          <w:rFonts w:ascii="Sylfaen" w:hAnsi="Sylfaen" w:cs="Arial"/>
          <w:sz w:val="18"/>
          <w:szCs w:val="18"/>
        </w:rPr>
        <w:t xml:space="preserve"> </w:t>
      </w:r>
      <w:r w:rsidR="009145E4" w:rsidRPr="009C59AA">
        <w:rPr>
          <w:rFonts w:ascii="Sylfaen" w:hAnsi="Sylfaen" w:cs="Arial"/>
          <w:sz w:val="18"/>
          <w:szCs w:val="18"/>
          <w:lang w:val="ka-GE"/>
        </w:rPr>
        <w:t>განისაზღვრა მკვლევარის მიერ</w:t>
      </w:r>
      <w:r w:rsidRPr="009C59AA">
        <w:rPr>
          <w:rFonts w:ascii="Sylfaen" w:hAnsi="Sylfaen" w:cs="Arial"/>
          <w:sz w:val="18"/>
          <w:szCs w:val="18"/>
        </w:rPr>
        <w:t xml:space="preserve"> GOG RECIST </w:t>
      </w:r>
      <w:r w:rsidR="009145E4" w:rsidRPr="009C59AA">
        <w:rPr>
          <w:rFonts w:ascii="Sylfaen" w:hAnsi="Sylfaen" w:cs="Arial"/>
          <w:sz w:val="18"/>
          <w:szCs w:val="18"/>
          <w:lang w:val="ka-GE"/>
        </w:rPr>
        <w:t xml:space="preserve">კრიტერიუმების გამოყენებით </w:t>
      </w:r>
      <w:r w:rsidRPr="009C59AA">
        <w:rPr>
          <w:rFonts w:ascii="Sylfaen" w:hAnsi="Sylfaen" w:cs="Arial"/>
          <w:sz w:val="18"/>
          <w:szCs w:val="18"/>
        </w:rPr>
        <w:t>(</w:t>
      </w:r>
      <w:r w:rsidR="009145E4" w:rsidRPr="009C59AA">
        <w:rPr>
          <w:rFonts w:ascii="Sylfaen" w:hAnsi="Sylfaen" w:cs="Arial"/>
          <w:sz w:val="18"/>
          <w:szCs w:val="18"/>
          <w:lang w:val="ka-GE"/>
        </w:rPr>
        <w:t xml:space="preserve">განახლებული </w:t>
      </w:r>
      <w:r w:rsidRPr="009C59AA">
        <w:rPr>
          <w:rFonts w:ascii="Sylfaen" w:hAnsi="Sylfaen" w:cs="Arial"/>
          <w:sz w:val="18"/>
          <w:szCs w:val="18"/>
        </w:rPr>
        <w:t xml:space="preserve">RECIST </w:t>
      </w:r>
      <w:r w:rsidR="009145E4" w:rsidRPr="009C59AA">
        <w:rPr>
          <w:rFonts w:ascii="Sylfaen" w:hAnsi="Sylfaen" w:cs="Arial"/>
          <w:sz w:val="18"/>
          <w:szCs w:val="18"/>
          <w:lang w:val="ka-GE"/>
        </w:rPr>
        <w:t xml:space="preserve">გზამკვლევი </w:t>
      </w:r>
      <w:r w:rsidRPr="009C59AA">
        <w:rPr>
          <w:rFonts w:ascii="Sylfaen" w:hAnsi="Sylfaen" w:cs="Arial"/>
          <w:sz w:val="18"/>
          <w:szCs w:val="18"/>
        </w:rPr>
        <w:t>(</w:t>
      </w:r>
      <w:r w:rsidR="009145E4" w:rsidRPr="009C59AA">
        <w:rPr>
          <w:rFonts w:ascii="Sylfaen" w:hAnsi="Sylfaen" w:cs="Arial"/>
          <w:sz w:val="18"/>
          <w:szCs w:val="18"/>
          <w:lang w:val="ka-GE"/>
        </w:rPr>
        <w:t>ვერსია</w:t>
      </w:r>
      <w:r w:rsidRPr="009C59AA">
        <w:rPr>
          <w:rFonts w:ascii="Sylfaen" w:hAnsi="Sylfaen" w:cs="Arial"/>
          <w:sz w:val="18"/>
          <w:szCs w:val="18"/>
        </w:rPr>
        <w:t xml:space="preserve"> 1.1). Eur J Cancer. 2009;45:228Y247).</w:t>
      </w:r>
    </w:p>
    <w:p w14:paraId="00852A10" w14:textId="77777777" w:rsidR="003E7ECE" w:rsidRPr="009C59AA" w:rsidRDefault="003E7ECE">
      <w:pPr>
        <w:keepNext/>
        <w:rPr>
          <w:rFonts w:ascii="Sylfaen" w:hAnsi="Sylfaen" w:cs="Arial"/>
          <w:sz w:val="18"/>
          <w:szCs w:val="18"/>
          <w:vertAlign w:val="superscript"/>
        </w:rPr>
      </w:pPr>
    </w:p>
    <w:p w14:paraId="0FAB56F2" w14:textId="77777777" w:rsidR="003E7ECE" w:rsidRPr="009C59AA" w:rsidRDefault="0041295F">
      <w:pPr>
        <w:rPr>
          <w:rFonts w:ascii="Sylfaen" w:hAnsi="Sylfaen" w:cs="Arial"/>
          <w:sz w:val="18"/>
          <w:szCs w:val="18"/>
          <w:lang w:eastAsia="en-US"/>
        </w:rPr>
      </w:pPr>
      <w:r w:rsidRPr="009C59AA">
        <w:rPr>
          <w:rFonts w:ascii="Sylfaen" w:hAnsi="Sylfaen" w:cs="Arial"/>
          <w:sz w:val="18"/>
          <w:szCs w:val="18"/>
          <w:vertAlign w:val="superscript"/>
        </w:rPr>
        <w:t xml:space="preserve">a </w:t>
      </w:r>
      <w:r w:rsidRPr="009C59AA">
        <w:rPr>
          <w:rFonts w:ascii="Sylfaen" w:hAnsi="Sylfaen" w:cs="Arial"/>
          <w:sz w:val="18"/>
          <w:szCs w:val="18"/>
        </w:rPr>
        <w:t xml:space="preserve">Hazard </w:t>
      </w:r>
      <w:r w:rsidR="009145E4" w:rsidRPr="009C59AA">
        <w:rPr>
          <w:rFonts w:ascii="Sylfaen" w:hAnsi="Sylfaen" w:cs="Arial"/>
          <w:sz w:val="18"/>
          <w:szCs w:val="18"/>
          <w:lang w:val="ka-GE"/>
        </w:rPr>
        <w:t xml:space="preserve">რისკის მაჩვენებელი შეფასდა </w:t>
      </w:r>
      <w:r w:rsidRPr="009C59AA">
        <w:rPr>
          <w:rFonts w:ascii="Sylfaen" w:hAnsi="Sylfaen" w:cs="Arial"/>
          <w:sz w:val="18"/>
          <w:szCs w:val="18"/>
        </w:rPr>
        <w:t xml:space="preserve">Cox </w:t>
      </w:r>
      <w:r w:rsidR="009145E4" w:rsidRPr="009C59AA">
        <w:rPr>
          <w:rFonts w:ascii="Sylfaen" w:hAnsi="Sylfaen" w:cs="Arial"/>
          <w:sz w:val="18"/>
          <w:szCs w:val="18"/>
          <w:lang w:val="ka-GE"/>
        </w:rPr>
        <w:t xml:space="preserve">პროპორციული რისკის მოდელებიდან რომლიც სტრატიფიცირებულია პლატინისაგან თავისუფალი ინტერვალის მიხედვით აღნიშნულ კვლევაში ჩართვამდე </w:t>
      </w:r>
      <w:r w:rsidR="00A169FE" w:rsidRPr="009C59AA">
        <w:rPr>
          <w:rFonts w:ascii="Sylfaen" w:hAnsi="Sylfaen" w:cs="Arial"/>
          <w:sz w:val="18"/>
          <w:szCs w:val="18"/>
        </w:rPr>
        <w:t>eCRF (</w:t>
      </w:r>
      <w:r w:rsidR="00A169FE" w:rsidRPr="009C59AA">
        <w:rPr>
          <w:rFonts w:ascii="Sylfaen" w:hAnsi="Sylfaen" w:cs="Arial"/>
          <w:sz w:val="18"/>
          <w:szCs w:val="18"/>
          <w:lang w:val="ka-GE"/>
        </w:rPr>
        <w:t>ელექრტონული</w:t>
      </w:r>
      <w:r w:rsidRPr="009C59AA">
        <w:rPr>
          <w:rFonts w:ascii="Sylfaen" w:hAnsi="Sylfaen" w:cs="Arial"/>
          <w:sz w:val="18"/>
          <w:szCs w:val="18"/>
        </w:rPr>
        <w:t xml:space="preserve"> </w:t>
      </w:r>
      <w:r w:rsidR="00A169FE" w:rsidRPr="009C59AA">
        <w:rPr>
          <w:rFonts w:ascii="Sylfaen" w:hAnsi="Sylfaen" w:cs="Arial"/>
          <w:sz w:val="18"/>
          <w:szCs w:val="18"/>
          <w:lang w:val="ka-GE"/>
        </w:rPr>
        <w:t>შეტყობინების ფორმა</w:t>
      </w:r>
      <w:r w:rsidRPr="009C59AA">
        <w:rPr>
          <w:rFonts w:ascii="Sylfaen" w:hAnsi="Sylfaen" w:cs="Arial"/>
          <w:sz w:val="18"/>
          <w:szCs w:val="18"/>
        </w:rPr>
        <w:t>)</w:t>
      </w:r>
      <w:r w:rsidR="009145E4" w:rsidRPr="009C59AA">
        <w:rPr>
          <w:rFonts w:ascii="Sylfaen" w:hAnsi="Sylfaen" w:cs="Arial"/>
          <w:sz w:val="18"/>
          <w:szCs w:val="18"/>
          <w:lang w:val="ka-GE"/>
        </w:rPr>
        <w:t>-ით და მეორადი ქირურგიული დებულკირების სტატუსის  დიახ</w:t>
      </w:r>
      <w:r w:rsidRPr="009C59AA">
        <w:rPr>
          <w:rFonts w:ascii="Sylfaen" w:hAnsi="Sylfaen" w:cs="Arial"/>
          <w:sz w:val="18"/>
          <w:szCs w:val="18"/>
          <w:lang w:eastAsia="en-US"/>
        </w:rPr>
        <w:t>/</w:t>
      </w:r>
      <w:r w:rsidR="009145E4" w:rsidRPr="009C59AA">
        <w:rPr>
          <w:rFonts w:ascii="Sylfaen" w:hAnsi="Sylfaen" w:cs="Arial"/>
          <w:sz w:val="18"/>
          <w:szCs w:val="18"/>
          <w:lang w:val="ka-GE" w:eastAsia="en-US"/>
        </w:rPr>
        <w:t>არა</w:t>
      </w:r>
      <w:r w:rsidR="0042442C" w:rsidRPr="009C59AA">
        <w:rPr>
          <w:rFonts w:ascii="Sylfaen" w:hAnsi="Sylfaen" w:cs="Arial"/>
          <w:sz w:val="18"/>
          <w:szCs w:val="18"/>
          <w:lang w:val="ka-GE" w:eastAsia="en-US"/>
        </w:rPr>
        <w:t xml:space="preserve"> დახმარებით</w:t>
      </w:r>
      <w:r w:rsidRPr="009C59AA">
        <w:rPr>
          <w:rFonts w:ascii="Sylfaen" w:hAnsi="Sylfaen" w:cs="Arial"/>
          <w:sz w:val="18"/>
          <w:szCs w:val="18"/>
          <w:lang w:eastAsia="en-US"/>
        </w:rPr>
        <w:t xml:space="preserve"> </w:t>
      </w:r>
      <w:r w:rsidRPr="009C59AA">
        <w:rPr>
          <w:rFonts w:ascii="Sylfaen" w:hAnsi="Sylfaen" w:cs="Arial"/>
          <w:sz w:val="18"/>
          <w:szCs w:val="18"/>
        </w:rPr>
        <w:t>(Yes=</w:t>
      </w:r>
      <w:r w:rsidR="0042442C" w:rsidRPr="009C59AA">
        <w:rPr>
          <w:rFonts w:ascii="Sylfaen" w:hAnsi="Sylfaen" w:cs="Arial"/>
          <w:sz w:val="18"/>
          <w:szCs w:val="18"/>
          <w:lang w:val="ka-GE"/>
        </w:rPr>
        <w:t>რანდომიზდა რათ გაიაროს ციტორედუქცია ან რანდომიზდა რომ არ გაიაროს ციტორედუქცია</w:t>
      </w:r>
      <w:r w:rsidRPr="009C59AA">
        <w:rPr>
          <w:rFonts w:ascii="Sylfaen" w:hAnsi="Sylfaen" w:cs="Arial"/>
          <w:sz w:val="18"/>
          <w:szCs w:val="18"/>
        </w:rPr>
        <w:t xml:space="preserve">; </w:t>
      </w:r>
      <w:r w:rsidR="0042442C" w:rsidRPr="009C59AA">
        <w:rPr>
          <w:rFonts w:ascii="Sylfaen" w:hAnsi="Sylfaen" w:cs="Arial"/>
          <w:sz w:val="18"/>
          <w:szCs w:val="18"/>
          <w:lang w:val="ka-GE"/>
        </w:rPr>
        <w:t>არა</w:t>
      </w:r>
      <w:r w:rsidRPr="009C59AA">
        <w:rPr>
          <w:rFonts w:ascii="Sylfaen" w:hAnsi="Sylfaen" w:cs="Arial"/>
          <w:sz w:val="18"/>
          <w:szCs w:val="18"/>
        </w:rPr>
        <w:t xml:space="preserve">= </w:t>
      </w:r>
      <w:r w:rsidR="0042442C" w:rsidRPr="009C59AA">
        <w:rPr>
          <w:rFonts w:ascii="Sylfaen" w:hAnsi="Sylfaen" w:cs="Arial"/>
          <w:sz w:val="18"/>
          <w:szCs w:val="18"/>
          <w:lang w:val="ka-GE"/>
        </w:rPr>
        <w:t>არ არის კანდიდატი ან არ დათანხმდა ციტორედუქციას</w:t>
      </w:r>
      <w:r w:rsidRPr="009C59AA">
        <w:rPr>
          <w:rFonts w:ascii="Sylfaen" w:hAnsi="Sylfaen" w:cs="Arial"/>
          <w:sz w:val="18"/>
          <w:szCs w:val="18"/>
        </w:rPr>
        <w:t xml:space="preserve">). </w:t>
      </w:r>
      <w:r w:rsidRPr="009C59AA">
        <w:rPr>
          <w:rFonts w:ascii="Sylfaen" w:hAnsi="Sylfaen" w:cs="Arial"/>
          <w:sz w:val="18"/>
          <w:szCs w:val="18"/>
          <w:vertAlign w:val="superscript"/>
        </w:rPr>
        <w:t>b</w:t>
      </w:r>
      <w:r w:rsidRPr="009C59AA">
        <w:rPr>
          <w:rFonts w:ascii="Sylfaen" w:hAnsi="Sylfaen" w:cs="Arial"/>
          <w:sz w:val="18"/>
          <w:szCs w:val="18"/>
        </w:rPr>
        <w:t xml:space="preserve"> </w:t>
      </w:r>
      <w:r w:rsidR="0042442C" w:rsidRPr="009C59AA">
        <w:rPr>
          <w:rFonts w:ascii="Sylfaen" w:hAnsi="Sylfaen" w:cs="Arial"/>
          <w:sz w:val="18"/>
          <w:szCs w:val="18"/>
          <w:lang w:val="ka-GE"/>
        </w:rPr>
        <w:t xml:space="preserve">სტრატიფიცირებულია </w:t>
      </w:r>
      <w:r w:rsidR="00A169FE" w:rsidRPr="009C59AA">
        <w:rPr>
          <w:rFonts w:ascii="Sylfaen" w:hAnsi="Sylfaen" w:cs="Arial"/>
          <w:sz w:val="18"/>
          <w:szCs w:val="18"/>
          <w:lang w:val="ka-GE"/>
        </w:rPr>
        <w:t>მკურნალობისგან თავისუფალი პერიოდის ხანგრძლივობის მიხედვით აღნიშნულ კვლევაში ჩართვამდე რეგისტრაციის ფორმით</w:t>
      </w:r>
      <w:r w:rsidRPr="009C59AA">
        <w:rPr>
          <w:rFonts w:ascii="Sylfaen" w:hAnsi="Sylfaen" w:cs="Arial"/>
          <w:sz w:val="18"/>
          <w:szCs w:val="18"/>
        </w:rPr>
        <w:t xml:space="preserve">, </w:t>
      </w:r>
      <w:r w:rsidR="00A169FE" w:rsidRPr="009C59AA">
        <w:rPr>
          <w:rFonts w:ascii="Sylfaen" w:hAnsi="Sylfaen" w:cs="Arial"/>
          <w:sz w:val="18"/>
          <w:szCs w:val="18"/>
          <w:lang w:val="ka-GE"/>
        </w:rPr>
        <w:t>და</w:t>
      </w:r>
      <w:r w:rsidRPr="009C59AA">
        <w:rPr>
          <w:rFonts w:ascii="Sylfaen" w:hAnsi="Sylfaen" w:cs="Arial"/>
          <w:sz w:val="18"/>
          <w:szCs w:val="18"/>
        </w:rPr>
        <w:t xml:space="preserve"> </w:t>
      </w:r>
      <w:r w:rsidR="00A169FE" w:rsidRPr="009C59AA">
        <w:rPr>
          <w:rFonts w:ascii="Sylfaen" w:hAnsi="Sylfaen" w:cs="Arial"/>
          <w:sz w:val="18"/>
          <w:szCs w:val="18"/>
          <w:lang w:val="ka-GE"/>
        </w:rPr>
        <w:t>მეორადი ქირურგიული დებულკირების სტატუსით დია</w:t>
      </w:r>
      <w:r w:rsidRPr="009C59AA">
        <w:rPr>
          <w:rFonts w:ascii="Sylfaen" w:hAnsi="Sylfaen" w:cs="Arial"/>
          <w:sz w:val="18"/>
          <w:szCs w:val="18"/>
          <w:lang w:eastAsia="en-US"/>
        </w:rPr>
        <w:t>/</w:t>
      </w:r>
      <w:r w:rsidR="00A169FE" w:rsidRPr="009C59AA">
        <w:rPr>
          <w:rFonts w:ascii="Sylfaen" w:hAnsi="Sylfaen" w:cs="Arial"/>
          <w:sz w:val="18"/>
          <w:szCs w:val="18"/>
          <w:lang w:val="ka-GE" w:eastAsia="en-US"/>
        </w:rPr>
        <w:t>არა</w:t>
      </w:r>
      <w:r w:rsidRPr="009C59AA">
        <w:rPr>
          <w:rFonts w:ascii="Sylfaen" w:hAnsi="Sylfaen" w:cs="Arial"/>
          <w:sz w:val="18"/>
          <w:szCs w:val="18"/>
          <w:lang w:eastAsia="en-US"/>
        </w:rPr>
        <w:t>.</w:t>
      </w:r>
    </w:p>
    <w:p w14:paraId="3B333F0F" w14:textId="77777777" w:rsidR="003E7ECE" w:rsidRPr="009C59AA" w:rsidRDefault="003E7ECE">
      <w:pPr>
        <w:rPr>
          <w:rFonts w:ascii="Sylfaen" w:hAnsi="Sylfaen"/>
          <w:szCs w:val="22"/>
        </w:rPr>
      </w:pPr>
    </w:p>
    <w:p w14:paraId="3806E9D2" w14:textId="77777777" w:rsidR="003E7ECE" w:rsidRPr="009C59AA" w:rsidRDefault="004B660F">
      <w:pPr>
        <w:rPr>
          <w:sz w:val="24"/>
          <w:szCs w:val="24"/>
        </w:rPr>
      </w:pPr>
      <w:r w:rsidRPr="009C59AA">
        <w:rPr>
          <w:rFonts w:ascii="Sylfaen" w:hAnsi="Sylfaen" w:cs="Sylfaen"/>
          <w:sz w:val="24"/>
          <w:szCs w:val="24"/>
        </w:rPr>
        <w:t xml:space="preserve">კვლევაში მიღწეული იქნა </w:t>
      </w:r>
      <w:r w:rsidR="00020527" w:rsidRPr="009C59AA">
        <w:rPr>
          <w:sz w:val="24"/>
          <w:szCs w:val="24"/>
        </w:rPr>
        <w:t xml:space="preserve"> </w:t>
      </w:r>
      <w:r w:rsidR="00020527" w:rsidRPr="009C59AA">
        <w:rPr>
          <w:rFonts w:ascii="Sylfaen" w:hAnsi="Sylfaen" w:cs="Sylfaen"/>
          <w:sz w:val="24"/>
          <w:szCs w:val="24"/>
        </w:rPr>
        <w:t>მისი</w:t>
      </w:r>
      <w:r w:rsidR="00020527" w:rsidRPr="009C59AA">
        <w:rPr>
          <w:sz w:val="24"/>
          <w:szCs w:val="24"/>
        </w:rPr>
        <w:t xml:space="preserve"> </w:t>
      </w:r>
      <w:r w:rsidR="00020527" w:rsidRPr="009C59AA">
        <w:rPr>
          <w:rFonts w:ascii="Sylfaen" w:hAnsi="Sylfaen" w:cs="Sylfaen"/>
          <w:sz w:val="24"/>
          <w:szCs w:val="24"/>
        </w:rPr>
        <w:t>ძირითადი</w:t>
      </w:r>
      <w:r w:rsidR="00020527" w:rsidRPr="009C59AA">
        <w:rPr>
          <w:sz w:val="24"/>
          <w:szCs w:val="24"/>
        </w:rPr>
        <w:t xml:space="preserve"> </w:t>
      </w:r>
      <w:r w:rsidRPr="009C59AA">
        <w:rPr>
          <w:rFonts w:ascii="Sylfaen" w:hAnsi="Sylfaen"/>
          <w:sz w:val="24"/>
          <w:szCs w:val="24"/>
          <w:lang w:val="ka-GE"/>
        </w:rPr>
        <w:t xml:space="preserve">ობიექტური </w:t>
      </w:r>
      <w:r w:rsidR="00020527" w:rsidRPr="009C59AA">
        <w:rPr>
          <w:rFonts w:ascii="Sylfaen" w:hAnsi="Sylfaen" w:cs="Sylfaen"/>
          <w:sz w:val="24"/>
          <w:szCs w:val="24"/>
        </w:rPr>
        <w:t>მიზანი</w:t>
      </w:r>
      <w:r w:rsidR="00020527" w:rsidRPr="009C59AA">
        <w:rPr>
          <w:sz w:val="24"/>
          <w:szCs w:val="24"/>
        </w:rPr>
        <w:t xml:space="preserve"> -</w:t>
      </w:r>
      <w:r w:rsidRPr="009C59AA">
        <w:rPr>
          <w:rFonts w:ascii="Sylfaen" w:hAnsi="Sylfaen"/>
          <w:sz w:val="24"/>
          <w:szCs w:val="24"/>
          <w:lang w:val="ka-GE"/>
        </w:rPr>
        <w:t xml:space="preserve">კერძოდ </w:t>
      </w:r>
      <w:r w:rsidR="00020527" w:rsidRPr="009C59AA">
        <w:rPr>
          <w:sz w:val="24"/>
          <w:szCs w:val="24"/>
        </w:rPr>
        <w:t xml:space="preserve"> OS </w:t>
      </w:r>
      <w:r w:rsidR="00020527" w:rsidRPr="009C59AA">
        <w:rPr>
          <w:rFonts w:ascii="Sylfaen" w:hAnsi="Sylfaen" w:cs="Sylfaen"/>
          <w:sz w:val="24"/>
          <w:szCs w:val="24"/>
        </w:rPr>
        <w:t>გაუმჯობესება</w:t>
      </w:r>
      <w:r w:rsidRPr="009C59AA">
        <w:rPr>
          <w:sz w:val="24"/>
          <w:szCs w:val="24"/>
        </w:rPr>
        <w:t xml:space="preserve">. </w:t>
      </w:r>
      <w:r w:rsidRPr="009C59AA">
        <w:rPr>
          <w:rFonts w:ascii="Sylfaen" w:hAnsi="Sylfaen"/>
          <w:sz w:val="24"/>
          <w:szCs w:val="24"/>
          <w:lang w:val="ka-GE"/>
        </w:rPr>
        <w:t>ავასტინ</w:t>
      </w:r>
      <w:r w:rsidR="00020527" w:rsidRPr="009C59AA">
        <w:rPr>
          <w:rFonts w:ascii="Sylfaen" w:hAnsi="Sylfaen" w:cs="Sylfaen"/>
          <w:sz w:val="24"/>
          <w:szCs w:val="24"/>
        </w:rPr>
        <w:t>ით</w:t>
      </w:r>
      <w:r w:rsidR="00020527" w:rsidRPr="009C59AA">
        <w:rPr>
          <w:sz w:val="24"/>
          <w:szCs w:val="24"/>
        </w:rPr>
        <w:t xml:space="preserve"> </w:t>
      </w:r>
      <w:r w:rsidR="00020527" w:rsidRPr="009C59AA">
        <w:rPr>
          <w:rFonts w:ascii="Sylfaen" w:hAnsi="Sylfaen" w:cs="Sylfaen"/>
          <w:sz w:val="24"/>
          <w:szCs w:val="24"/>
        </w:rPr>
        <w:t>მკურნალობა</w:t>
      </w:r>
      <w:r w:rsidR="00020527" w:rsidRPr="009C59AA">
        <w:rPr>
          <w:sz w:val="24"/>
          <w:szCs w:val="24"/>
        </w:rPr>
        <w:t xml:space="preserve"> 15 </w:t>
      </w:r>
      <w:r w:rsidR="00020527" w:rsidRPr="009C59AA">
        <w:rPr>
          <w:rFonts w:ascii="Sylfaen" w:hAnsi="Sylfaen" w:cs="Sylfaen"/>
          <w:sz w:val="24"/>
          <w:szCs w:val="24"/>
        </w:rPr>
        <w:t>მგ</w:t>
      </w:r>
      <w:r w:rsidR="00020527" w:rsidRPr="009C59AA">
        <w:rPr>
          <w:sz w:val="24"/>
          <w:szCs w:val="24"/>
        </w:rPr>
        <w:t xml:space="preserve"> / </w:t>
      </w:r>
      <w:r w:rsidR="00020527" w:rsidRPr="009C59AA">
        <w:rPr>
          <w:rFonts w:ascii="Sylfaen" w:hAnsi="Sylfaen" w:cs="Sylfaen"/>
          <w:sz w:val="24"/>
          <w:szCs w:val="24"/>
        </w:rPr>
        <w:t>კგ</w:t>
      </w:r>
      <w:r w:rsidR="00020527" w:rsidRPr="009C59AA">
        <w:rPr>
          <w:sz w:val="24"/>
          <w:szCs w:val="24"/>
        </w:rPr>
        <w:t>-</w:t>
      </w:r>
      <w:r w:rsidR="00020527" w:rsidRPr="009C59AA">
        <w:rPr>
          <w:rFonts w:ascii="Sylfaen" w:hAnsi="Sylfaen" w:cs="Sylfaen"/>
          <w:sz w:val="24"/>
          <w:szCs w:val="24"/>
        </w:rPr>
        <w:t>ზე</w:t>
      </w:r>
      <w:r w:rsidR="00020527" w:rsidRPr="009C59AA">
        <w:rPr>
          <w:sz w:val="24"/>
          <w:szCs w:val="24"/>
        </w:rPr>
        <w:t xml:space="preserve"> </w:t>
      </w:r>
      <w:r w:rsidR="00020527" w:rsidRPr="009C59AA">
        <w:rPr>
          <w:rFonts w:ascii="Sylfaen" w:hAnsi="Sylfaen" w:cs="Sylfaen"/>
          <w:sz w:val="24"/>
          <w:szCs w:val="24"/>
        </w:rPr>
        <w:t>ყოველ</w:t>
      </w:r>
      <w:r w:rsidR="00020527" w:rsidRPr="009C59AA">
        <w:rPr>
          <w:sz w:val="24"/>
          <w:szCs w:val="24"/>
        </w:rPr>
        <w:t xml:space="preserve"> 3 </w:t>
      </w:r>
      <w:r w:rsidR="00020527" w:rsidRPr="009C59AA">
        <w:rPr>
          <w:rFonts w:ascii="Sylfaen" w:hAnsi="Sylfaen" w:cs="Sylfaen"/>
          <w:sz w:val="24"/>
          <w:szCs w:val="24"/>
        </w:rPr>
        <w:t>კვირაში</w:t>
      </w:r>
      <w:r w:rsidR="00020527" w:rsidRPr="009C59AA">
        <w:rPr>
          <w:sz w:val="24"/>
          <w:szCs w:val="24"/>
        </w:rPr>
        <w:t xml:space="preserve"> </w:t>
      </w:r>
      <w:r w:rsidR="00020527" w:rsidRPr="009C59AA">
        <w:rPr>
          <w:rFonts w:ascii="Sylfaen" w:hAnsi="Sylfaen" w:cs="Sylfaen"/>
          <w:sz w:val="24"/>
          <w:szCs w:val="24"/>
        </w:rPr>
        <w:t>ქიმიოთერაპიასთან</w:t>
      </w:r>
      <w:r w:rsidR="00020527" w:rsidRPr="009C59AA">
        <w:rPr>
          <w:sz w:val="24"/>
          <w:szCs w:val="24"/>
        </w:rPr>
        <w:t xml:space="preserve"> (</w:t>
      </w:r>
      <w:r w:rsidR="00020527" w:rsidRPr="009C59AA">
        <w:rPr>
          <w:rFonts w:ascii="Sylfaen" w:hAnsi="Sylfaen" w:cs="Sylfaen"/>
          <w:sz w:val="24"/>
          <w:szCs w:val="24"/>
        </w:rPr>
        <w:t>კარბოპლატინი</w:t>
      </w:r>
      <w:r w:rsidR="00020527" w:rsidRPr="009C59AA">
        <w:rPr>
          <w:sz w:val="24"/>
          <w:szCs w:val="24"/>
        </w:rPr>
        <w:t xml:space="preserve"> </w:t>
      </w:r>
      <w:r w:rsidR="00020527" w:rsidRPr="009C59AA">
        <w:rPr>
          <w:rFonts w:ascii="Sylfaen" w:hAnsi="Sylfaen" w:cs="Sylfaen"/>
          <w:sz w:val="24"/>
          <w:szCs w:val="24"/>
        </w:rPr>
        <w:t>და</w:t>
      </w:r>
      <w:r w:rsidR="00020527" w:rsidRPr="009C59AA">
        <w:rPr>
          <w:sz w:val="24"/>
          <w:szCs w:val="24"/>
        </w:rPr>
        <w:t xml:space="preserve"> </w:t>
      </w:r>
      <w:r w:rsidR="00020527" w:rsidRPr="009C59AA">
        <w:rPr>
          <w:rFonts w:ascii="Sylfaen" w:hAnsi="Sylfaen" w:cs="Sylfaen"/>
          <w:sz w:val="24"/>
          <w:szCs w:val="24"/>
        </w:rPr>
        <w:t>პაკლიტაქსელი</w:t>
      </w:r>
      <w:r w:rsidR="00020527" w:rsidRPr="009C59AA">
        <w:rPr>
          <w:sz w:val="24"/>
          <w:szCs w:val="24"/>
        </w:rPr>
        <w:t xml:space="preserve">) </w:t>
      </w:r>
      <w:r w:rsidR="00020527" w:rsidRPr="009C59AA">
        <w:rPr>
          <w:rFonts w:ascii="Sylfaen" w:hAnsi="Sylfaen" w:cs="Sylfaen"/>
          <w:sz w:val="24"/>
          <w:szCs w:val="24"/>
        </w:rPr>
        <w:t>კომბინაციაში</w:t>
      </w:r>
      <w:r w:rsidR="00020527" w:rsidRPr="009C59AA">
        <w:rPr>
          <w:sz w:val="24"/>
          <w:szCs w:val="24"/>
        </w:rPr>
        <w:t xml:space="preserve"> 6 </w:t>
      </w:r>
      <w:r w:rsidR="00020527" w:rsidRPr="009C59AA">
        <w:rPr>
          <w:rFonts w:ascii="Sylfaen" w:hAnsi="Sylfaen" w:cs="Sylfaen"/>
          <w:sz w:val="24"/>
          <w:szCs w:val="24"/>
        </w:rPr>
        <w:t>და</w:t>
      </w:r>
      <w:r w:rsidR="00020527" w:rsidRPr="009C59AA">
        <w:rPr>
          <w:sz w:val="24"/>
          <w:szCs w:val="24"/>
        </w:rPr>
        <w:t xml:space="preserve"> 8 </w:t>
      </w:r>
      <w:r w:rsidR="00020527" w:rsidRPr="009C59AA">
        <w:rPr>
          <w:rFonts w:ascii="Sylfaen" w:hAnsi="Sylfaen" w:cs="Sylfaen"/>
          <w:sz w:val="24"/>
          <w:szCs w:val="24"/>
        </w:rPr>
        <w:t>ციკლის</w:t>
      </w:r>
      <w:r w:rsidR="00020527" w:rsidRPr="009C59AA">
        <w:rPr>
          <w:sz w:val="24"/>
          <w:szCs w:val="24"/>
        </w:rPr>
        <w:t xml:space="preserve"> </w:t>
      </w:r>
      <w:r w:rsidR="00020527" w:rsidRPr="009C59AA">
        <w:rPr>
          <w:rFonts w:ascii="Sylfaen" w:hAnsi="Sylfaen" w:cs="Sylfaen"/>
          <w:sz w:val="24"/>
          <w:szCs w:val="24"/>
        </w:rPr>
        <w:t>განმავლობაში</w:t>
      </w:r>
      <w:r w:rsidR="00020527" w:rsidRPr="009C59AA">
        <w:rPr>
          <w:sz w:val="24"/>
          <w:szCs w:val="24"/>
        </w:rPr>
        <w:t xml:space="preserve">, </w:t>
      </w:r>
      <w:r w:rsidR="00020527" w:rsidRPr="009C59AA">
        <w:rPr>
          <w:rFonts w:ascii="Sylfaen" w:hAnsi="Sylfaen" w:cs="Sylfaen"/>
          <w:sz w:val="24"/>
          <w:szCs w:val="24"/>
        </w:rPr>
        <w:t>რასაც</w:t>
      </w:r>
      <w:r w:rsidR="00020527" w:rsidRPr="009C59AA">
        <w:rPr>
          <w:sz w:val="24"/>
          <w:szCs w:val="24"/>
        </w:rPr>
        <w:t xml:space="preserve"> </w:t>
      </w:r>
      <w:r w:rsidR="00020527" w:rsidRPr="009C59AA">
        <w:rPr>
          <w:rFonts w:ascii="Sylfaen" w:hAnsi="Sylfaen" w:cs="Sylfaen"/>
          <w:sz w:val="24"/>
          <w:szCs w:val="24"/>
        </w:rPr>
        <w:t>მოჰყვება</w:t>
      </w:r>
      <w:r w:rsidR="00020527" w:rsidRPr="009C59AA">
        <w:rPr>
          <w:sz w:val="24"/>
          <w:szCs w:val="24"/>
        </w:rPr>
        <w:t xml:space="preserve"> </w:t>
      </w:r>
      <w:r w:rsidR="00020527" w:rsidRPr="009C59AA">
        <w:rPr>
          <w:rFonts w:ascii="Sylfaen" w:hAnsi="Sylfaen" w:cs="Sylfaen"/>
          <w:sz w:val="24"/>
          <w:szCs w:val="24"/>
        </w:rPr>
        <w:t>ავასტინი</w:t>
      </w:r>
      <w:r w:rsidR="00020527" w:rsidRPr="009C59AA">
        <w:rPr>
          <w:sz w:val="24"/>
          <w:szCs w:val="24"/>
        </w:rPr>
        <w:t xml:space="preserve">,  </w:t>
      </w:r>
      <w:r w:rsidR="00020527" w:rsidRPr="009C59AA">
        <w:rPr>
          <w:rFonts w:ascii="Sylfaen" w:hAnsi="Sylfaen" w:cs="Sylfaen"/>
          <w:sz w:val="24"/>
          <w:szCs w:val="24"/>
        </w:rPr>
        <w:t>დაავადების</w:t>
      </w:r>
      <w:r w:rsidR="00020527" w:rsidRPr="009C59AA">
        <w:rPr>
          <w:sz w:val="24"/>
          <w:szCs w:val="24"/>
        </w:rPr>
        <w:t xml:space="preserve"> </w:t>
      </w:r>
      <w:r w:rsidR="00020527" w:rsidRPr="009C59AA">
        <w:rPr>
          <w:rFonts w:ascii="Sylfaen" w:hAnsi="Sylfaen" w:cs="Sylfaen"/>
          <w:sz w:val="24"/>
          <w:szCs w:val="24"/>
        </w:rPr>
        <w:t>პროგრესირება</w:t>
      </w:r>
      <w:r w:rsidRPr="009C59AA">
        <w:rPr>
          <w:rFonts w:ascii="Sylfaen" w:hAnsi="Sylfaen" w:cs="Sylfaen"/>
          <w:sz w:val="24"/>
          <w:szCs w:val="24"/>
          <w:lang w:val="ka-GE"/>
        </w:rPr>
        <w:t>მდე</w:t>
      </w:r>
      <w:r w:rsidR="00020527" w:rsidRPr="009C59AA">
        <w:rPr>
          <w:sz w:val="24"/>
          <w:szCs w:val="24"/>
        </w:rPr>
        <w:t xml:space="preserve"> </w:t>
      </w:r>
      <w:r w:rsidR="00020527" w:rsidRPr="009C59AA">
        <w:rPr>
          <w:rFonts w:ascii="Sylfaen" w:hAnsi="Sylfaen" w:cs="Sylfaen"/>
          <w:sz w:val="24"/>
          <w:szCs w:val="24"/>
        </w:rPr>
        <w:t>ან</w:t>
      </w:r>
      <w:r w:rsidR="00020527" w:rsidRPr="009C59AA">
        <w:rPr>
          <w:sz w:val="24"/>
          <w:szCs w:val="24"/>
        </w:rPr>
        <w:t xml:space="preserve"> </w:t>
      </w:r>
      <w:r w:rsidR="00020527" w:rsidRPr="009C59AA">
        <w:rPr>
          <w:rFonts w:ascii="Sylfaen" w:hAnsi="Sylfaen" w:cs="Sylfaen"/>
          <w:sz w:val="24"/>
          <w:szCs w:val="24"/>
        </w:rPr>
        <w:t>მიუღებელი</w:t>
      </w:r>
      <w:r w:rsidR="00020527" w:rsidRPr="009C59AA">
        <w:rPr>
          <w:sz w:val="24"/>
          <w:szCs w:val="24"/>
        </w:rPr>
        <w:t xml:space="preserve"> </w:t>
      </w:r>
      <w:r w:rsidR="00020527" w:rsidRPr="009C59AA">
        <w:rPr>
          <w:rFonts w:ascii="Sylfaen" w:hAnsi="Sylfaen" w:cs="Sylfaen"/>
          <w:sz w:val="24"/>
          <w:szCs w:val="24"/>
        </w:rPr>
        <w:t>ტოქსიკურობ</w:t>
      </w:r>
      <w:r w:rsidRPr="009C59AA">
        <w:rPr>
          <w:rFonts w:ascii="Sylfaen" w:hAnsi="Sylfaen" w:cs="Sylfaen"/>
          <w:sz w:val="24"/>
          <w:szCs w:val="24"/>
        </w:rPr>
        <w:t>ის გამოვლენამდე</w:t>
      </w:r>
      <w:r w:rsidR="00020527" w:rsidRPr="009C59AA">
        <w:rPr>
          <w:sz w:val="24"/>
          <w:szCs w:val="24"/>
        </w:rPr>
        <w:t xml:space="preserve">, </w:t>
      </w:r>
      <w:r w:rsidR="00020527" w:rsidRPr="009C59AA">
        <w:rPr>
          <w:rFonts w:ascii="Sylfaen" w:hAnsi="Sylfaen" w:cs="Sylfaen"/>
          <w:sz w:val="24"/>
          <w:szCs w:val="24"/>
        </w:rPr>
        <w:t>როდესაც</w:t>
      </w:r>
      <w:r w:rsidR="00020527" w:rsidRPr="009C59AA">
        <w:rPr>
          <w:sz w:val="24"/>
          <w:szCs w:val="24"/>
        </w:rPr>
        <w:t xml:space="preserve"> </w:t>
      </w:r>
      <w:r w:rsidR="00020527" w:rsidRPr="009C59AA">
        <w:rPr>
          <w:rFonts w:ascii="Sylfaen" w:hAnsi="Sylfaen" w:cs="Sylfaen"/>
          <w:sz w:val="24"/>
          <w:szCs w:val="24"/>
        </w:rPr>
        <w:t>მონაცემები</w:t>
      </w:r>
      <w:r w:rsidR="00020527" w:rsidRPr="009C59AA">
        <w:rPr>
          <w:sz w:val="24"/>
          <w:szCs w:val="24"/>
        </w:rPr>
        <w:t xml:space="preserve"> </w:t>
      </w:r>
      <w:r w:rsidR="00020527" w:rsidRPr="009C59AA">
        <w:rPr>
          <w:rFonts w:ascii="Sylfaen" w:hAnsi="Sylfaen" w:cs="Sylfaen"/>
          <w:sz w:val="24"/>
          <w:szCs w:val="24"/>
        </w:rPr>
        <w:t>მიიღება</w:t>
      </w:r>
      <w:r w:rsidR="00020527" w:rsidRPr="009C59AA">
        <w:rPr>
          <w:sz w:val="24"/>
          <w:szCs w:val="24"/>
        </w:rPr>
        <w:t xml:space="preserve"> eCRF– </w:t>
      </w:r>
      <w:r w:rsidR="00020527" w:rsidRPr="009C59AA">
        <w:rPr>
          <w:rFonts w:ascii="Sylfaen" w:hAnsi="Sylfaen" w:cs="Sylfaen"/>
          <w:sz w:val="24"/>
          <w:szCs w:val="24"/>
        </w:rPr>
        <w:t>დან</w:t>
      </w:r>
      <w:r w:rsidR="00020527" w:rsidRPr="009C59AA">
        <w:rPr>
          <w:sz w:val="24"/>
          <w:szCs w:val="24"/>
        </w:rPr>
        <w:t xml:space="preserve">, </w:t>
      </w:r>
      <w:r w:rsidRPr="009C59AA">
        <w:rPr>
          <w:rFonts w:ascii="Sylfaen" w:hAnsi="Sylfaen"/>
          <w:sz w:val="24"/>
          <w:szCs w:val="24"/>
          <w:lang w:val="ka-GE"/>
        </w:rPr>
        <w:t xml:space="preserve">დაფიქსირდა </w:t>
      </w:r>
      <w:r w:rsidR="00020527" w:rsidRPr="009C59AA">
        <w:rPr>
          <w:rFonts w:ascii="Sylfaen" w:hAnsi="Sylfaen" w:cs="Sylfaen"/>
          <w:sz w:val="24"/>
          <w:szCs w:val="24"/>
        </w:rPr>
        <w:t>კლინიკურად</w:t>
      </w:r>
      <w:r w:rsidR="00020527" w:rsidRPr="009C59AA">
        <w:rPr>
          <w:sz w:val="24"/>
          <w:szCs w:val="24"/>
        </w:rPr>
        <w:t xml:space="preserve"> </w:t>
      </w:r>
      <w:r w:rsidR="00020527" w:rsidRPr="009C59AA">
        <w:rPr>
          <w:rFonts w:ascii="Sylfaen" w:hAnsi="Sylfaen" w:cs="Sylfaen"/>
          <w:sz w:val="24"/>
          <w:szCs w:val="24"/>
        </w:rPr>
        <w:t>მნიშვნელოვან</w:t>
      </w:r>
      <w:r w:rsidRPr="009C59AA">
        <w:rPr>
          <w:rFonts w:ascii="Sylfaen" w:hAnsi="Sylfaen" w:cs="Sylfaen"/>
          <w:sz w:val="24"/>
          <w:szCs w:val="24"/>
          <w:lang w:val="ka-GE"/>
        </w:rPr>
        <w:t>ი</w:t>
      </w:r>
      <w:r w:rsidR="00020527" w:rsidRPr="009C59AA">
        <w:rPr>
          <w:sz w:val="24"/>
          <w:szCs w:val="24"/>
        </w:rPr>
        <w:t xml:space="preserve"> </w:t>
      </w:r>
      <w:r w:rsidR="00020527" w:rsidRPr="009C59AA">
        <w:rPr>
          <w:rFonts w:ascii="Sylfaen" w:hAnsi="Sylfaen" w:cs="Sylfaen"/>
          <w:sz w:val="24"/>
          <w:szCs w:val="24"/>
        </w:rPr>
        <w:t>და</w:t>
      </w:r>
      <w:r w:rsidR="00020527" w:rsidRPr="009C59AA">
        <w:rPr>
          <w:sz w:val="24"/>
          <w:szCs w:val="24"/>
        </w:rPr>
        <w:t xml:space="preserve"> </w:t>
      </w:r>
      <w:r w:rsidR="00020527" w:rsidRPr="009C59AA">
        <w:rPr>
          <w:rFonts w:ascii="Sylfaen" w:hAnsi="Sylfaen" w:cs="Sylfaen"/>
          <w:sz w:val="24"/>
          <w:szCs w:val="24"/>
        </w:rPr>
        <w:t>სტატისტიკურად</w:t>
      </w:r>
      <w:r w:rsidR="00020527" w:rsidRPr="009C59AA">
        <w:rPr>
          <w:sz w:val="24"/>
          <w:szCs w:val="24"/>
        </w:rPr>
        <w:t xml:space="preserve"> </w:t>
      </w:r>
      <w:r w:rsidRPr="009C59AA">
        <w:rPr>
          <w:rFonts w:ascii="Sylfaen" w:hAnsi="Sylfaen"/>
          <w:sz w:val="24"/>
          <w:szCs w:val="24"/>
          <w:lang w:val="ka-GE"/>
        </w:rPr>
        <w:t>ღირებული</w:t>
      </w:r>
      <w:r w:rsidR="00020527" w:rsidRPr="009C59AA">
        <w:rPr>
          <w:sz w:val="24"/>
          <w:szCs w:val="24"/>
        </w:rPr>
        <w:t xml:space="preserve"> </w:t>
      </w:r>
      <w:r w:rsidRPr="009C59AA">
        <w:rPr>
          <w:sz w:val="24"/>
          <w:szCs w:val="24"/>
        </w:rPr>
        <w:t xml:space="preserve">OS– </w:t>
      </w:r>
      <w:r w:rsidRPr="009C59AA">
        <w:rPr>
          <w:rFonts w:ascii="Sylfaen" w:hAnsi="Sylfaen"/>
          <w:sz w:val="24"/>
          <w:szCs w:val="24"/>
          <w:lang w:val="ka-GE"/>
        </w:rPr>
        <w:t>ი</w:t>
      </w:r>
      <w:r w:rsidRPr="009C59AA">
        <w:rPr>
          <w:rFonts w:ascii="Sylfaen" w:hAnsi="Sylfaen" w:cs="Sylfaen"/>
          <w:sz w:val="24"/>
          <w:szCs w:val="24"/>
        </w:rPr>
        <w:t>ს</w:t>
      </w:r>
      <w:r w:rsidRPr="009C59AA">
        <w:rPr>
          <w:sz w:val="24"/>
          <w:szCs w:val="24"/>
        </w:rPr>
        <w:t xml:space="preserve"> </w:t>
      </w:r>
      <w:r w:rsidRPr="009C59AA">
        <w:rPr>
          <w:rFonts w:ascii="Sylfaen" w:hAnsi="Sylfaen"/>
          <w:sz w:val="24"/>
          <w:szCs w:val="24"/>
          <w:lang w:val="ka-GE"/>
        </w:rPr>
        <w:t xml:space="preserve">მაჩვენებლის </w:t>
      </w:r>
      <w:r w:rsidR="00020527" w:rsidRPr="009C59AA">
        <w:rPr>
          <w:rFonts w:ascii="Sylfaen" w:hAnsi="Sylfaen" w:cs="Sylfaen"/>
          <w:sz w:val="24"/>
          <w:szCs w:val="24"/>
        </w:rPr>
        <w:t>გაუმჯობესება</w:t>
      </w:r>
      <w:r w:rsidR="00020527" w:rsidRPr="009C59AA">
        <w:rPr>
          <w:sz w:val="24"/>
          <w:szCs w:val="24"/>
        </w:rPr>
        <w:t xml:space="preserve"> </w:t>
      </w:r>
      <w:r w:rsidR="00020527" w:rsidRPr="009C59AA">
        <w:rPr>
          <w:rFonts w:ascii="Sylfaen" w:hAnsi="Sylfaen" w:cs="Sylfaen"/>
          <w:sz w:val="24"/>
          <w:szCs w:val="24"/>
        </w:rPr>
        <w:t>მხოლოდ</w:t>
      </w:r>
      <w:r w:rsidR="00020527" w:rsidRPr="009C59AA">
        <w:rPr>
          <w:sz w:val="24"/>
          <w:szCs w:val="24"/>
        </w:rPr>
        <w:t xml:space="preserve"> </w:t>
      </w:r>
      <w:r w:rsidR="00020527" w:rsidRPr="009C59AA">
        <w:rPr>
          <w:rFonts w:ascii="Sylfaen" w:hAnsi="Sylfaen" w:cs="Sylfaen"/>
          <w:sz w:val="24"/>
          <w:szCs w:val="24"/>
        </w:rPr>
        <w:t>კარბოპლატინით</w:t>
      </w:r>
      <w:r w:rsidR="00020527" w:rsidRPr="009C59AA">
        <w:rPr>
          <w:sz w:val="24"/>
          <w:szCs w:val="24"/>
        </w:rPr>
        <w:t xml:space="preserve"> </w:t>
      </w:r>
      <w:r w:rsidR="00020527" w:rsidRPr="009C59AA">
        <w:rPr>
          <w:rFonts w:ascii="Sylfaen" w:hAnsi="Sylfaen" w:cs="Sylfaen"/>
          <w:sz w:val="24"/>
          <w:szCs w:val="24"/>
        </w:rPr>
        <w:t>და</w:t>
      </w:r>
      <w:r w:rsidR="00020527" w:rsidRPr="009C59AA">
        <w:rPr>
          <w:sz w:val="24"/>
          <w:szCs w:val="24"/>
        </w:rPr>
        <w:t xml:space="preserve"> </w:t>
      </w:r>
      <w:r w:rsidR="00020527" w:rsidRPr="009C59AA">
        <w:rPr>
          <w:rFonts w:ascii="Sylfaen" w:hAnsi="Sylfaen" w:cs="Sylfaen"/>
          <w:sz w:val="24"/>
          <w:szCs w:val="24"/>
        </w:rPr>
        <w:t>პაკლიტაქსელით</w:t>
      </w:r>
      <w:r w:rsidR="00020527" w:rsidRPr="009C59AA">
        <w:rPr>
          <w:sz w:val="24"/>
          <w:szCs w:val="24"/>
        </w:rPr>
        <w:t xml:space="preserve"> </w:t>
      </w:r>
      <w:r w:rsidR="00020527" w:rsidRPr="009C59AA">
        <w:rPr>
          <w:rFonts w:ascii="Sylfaen" w:hAnsi="Sylfaen" w:cs="Sylfaen"/>
          <w:sz w:val="24"/>
          <w:szCs w:val="24"/>
        </w:rPr>
        <w:t>მკურნალობასთან</w:t>
      </w:r>
      <w:r w:rsidR="00020527" w:rsidRPr="009C59AA">
        <w:rPr>
          <w:sz w:val="24"/>
          <w:szCs w:val="24"/>
        </w:rPr>
        <w:t xml:space="preserve"> </w:t>
      </w:r>
      <w:r w:rsidR="00020527" w:rsidRPr="009C59AA">
        <w:rPr>
          <w:rFonts w:ascii="Sylfaen" w:hAnsi="Sylfaen" w:cs="Sylfaen"/>
          <w:sz w:val="24"/>
          <w:szCs w:val="24"/>
        </w:rPr>
        <w:t>შედარებით</w:t>
      </w:r>
      <w:r w:rsidR="00020527" w:rsidRPr="009C59AA">
        <w:rPr>
          <w:sz w:val="24"/>
          <w:szCs w:val="24"/>
        </w:rPr>
        <w:t>.</w:t>
      </w:r>
    </w:p>
    <w:p w14:paraId="7C44E478" w14:textId="77777777" w:rsidR="003E7ECE" w:rsidRPr="009C59AA" w:rsidRDefault="003E7ECE">
      <w:pPr>
        <w:rPr>
          <w:szCs w:val="22"/>
        </w:rPr>
      </w:pPr>
    </w:p>
    <w:p w14:paraId="79FDBEDC" w14:textId="77777777" w:rsidR="004A43FF" w:rsidRPr="009C59AA" w:rsidRDefault="004A43FF" w:rsidP="004A43FF">
      <w:pPr>
        <w:rPr>
          <w:i/>
          <w:lang w:val="en-GB"/>
        </w:rPr>
      </w:pPr>
      <w:r w:rsidRPr="009C59AA">
        <w:rPr>
          <w:i/>
          <w:lang w:val="en-GB"/>
        </w:rPr>
        <w:t>MO22224</w:t>
      </w:r>
    </w:p>
    <w:p w14:paraId="168FF416" w14:textId="77777777" w:rsidR="004A43FF" w:rsidRPr="009C59AA" w:rsidRDefault="004A43FF" w:rsidP="004A43FF">
      <w:pPr>
        <w:keepNext/>
        <w:spacing w:after="170" w:line="280" w:lineRule="atLeast"/>
        <w:jc w:val="both"/>
        <w:outlineLvl w:val="0"/>
        <w:rPr>
          <w:rFonts w:ascii="Times" w:hAnsi="Times"/>
          <w:sz w:val="24"/>
          <w:szCs w:val="24"/>
          <w:lang w:val="en-GB" w:eastAsia="de-DE"/>
        </w:rPr>
      </w:pPr>
      <w:r w:rsidRPr="009C59AA">
        <w:rPr>
          <w:rFonts w:ascii="Sylfaen" w:hAnsi="Sylfaen"/>
          <w:sz w:val="24"/>
          <w:szCs w:val="24"/>
          <w:lang w:val="ka-GE" w:eastAsia="de-DE"/>
        </w:rPr>
        <w:lastRenderedPageBreak/>
        <w:t xml:space="preserve">კვლევაში </w:t>
      </w:r>
      <w:r w:rsidRPr="009C59AA">
        <w:rPr>
          <w:rFonts w:ascii="Times" w:hAnsi="Times"/>
          <w:sz w:val="24"/>
          <w:szCs w:val="24"/>
          <w:lang w:val="en-GB" w:eastAsia="de-DE"/>
        </w:rPr>
        <w:t xml:space="preserve">MO22224 </w:t>
      </w:r>
      <w:r w:rsidRPr="009C59AA">
        <w:rPr>
          <w:rFonts w:ascii="Sylfaen" w:hAnsi="Sylfaen"/>
          <w:sz w:val="24"/>
          <w:szCs w:val="24"/>
          <w:lang w:val="ka-GE" w:eastAsia="de-DE"/>
        </w:rPr>
        <w:t>შეფასდა  ბევაციზუმაბის ქიმიოთერაპიასთან კომბინაციაში ეფექტურობა და უსაფრთხოება პლატინისადმი რეზისტენტული რეციდიული საკვერცხის კიბოს დროს. ეს კვლევა იყო ღია ეტიკეტიანი, რანდომიზებული, ორჯგუფიანი</w:t>
      </w:r>
      <w:r w:rsidRPr="009C59AA">
        <w:rPr>
          <w:rFonts w:ascii="Times" w:hAnsi="Times"/>
          <w:sz w:val="24"/>
          <w:szCs w:val="24"/>
          <w:lang w:val="en-GB" w:eastAsia="de-DE"/>
        </w:rPr>
        <w:t xml:space="preserve"> III </w:t>
      </w:r>
      <w:r w:rsidRPr="009C59AA">
        <w:rPr>
          <w:rFonts w:ascii="Sylfaen" w:hAnsi="Sylfaen"/>
          <w:sz w:val="24"/>
          <w:szCs w:val="24"/>
          <w:lang w:val="ka-GE" w:eastAsia="de-DE"/>
        </w:rPr>
        <w:t>ფაზის კვლევა ბევაციზუმაბი +</w:t>
      </w:r>
      <w:r w:rsidR="004B0FC7" w:rsidRPr="009C59AA">
        <w:rPr>
          <w:rFonts w:ascii="Sylfaen" w:hAnsi="Sylfaen"/>
          <w:sz w:val="24"/>
          <w:szCs w:val="24"/>
          <w:lang w:val="ka-GE" w:eastAsia="de-DE"/>
        </w:rPr>
        <w:t xml:space="preserve"> </w:t>
      </w:r>
      <w:r w:rsidRPr="009C59AA">
        <w:rPr>
          <w:rFonts w:ascii="Sylfaen" w:hAnsi="Sylfaen"/>
          <w:sz w:val="24"/>
          <w:szCs w:val="24"/>
          <w:lang w:val="ka-GE" w:eastAsia="de-DE"/>
        </w:rPr>
        <w:t>ქიმიოთერაპიის შედარებით მხოლოდ ქიმიოთერაპიასთან</w:t>
      </w:r>
      <w:r w:rsidRPr="009C59AA">
        <w:rPr>
          <w:rFonts w:ascii="Times" w:hAnsi="Times"/>
          <w:sz w:val="24"/>
          <w:szCs w:val="24"/>
          <w:lang w:val="en-GB" w:eastAsia="de-DE"/>
        </w:rPr>
        <w:t xml:space="preserve"> (CT).</w:t>
      </w:r>
    </w:p>
    <w:p w14:paraId="2B93B4B4" w14:textId="77777777" w:rsidR="004A43FF" w:rsidRPr="009C59AA" w:rsidRDefault="004A43FF" w:rsidP="004A43FF">
      <w:pPr>
        <w:spacing w:line="280" w:lineRule="atLeast"/>
        <w:rPr>
          <w:rFonts w:ascii="Times" w:hAnsi="Times"/>
          <w:sz w:val="24"/>
          <w:szCs w:val="24"/>
          <w:lang w:val="en-GB" w:eastAsia="de-DE"/>
        </w:rPr>
      </w:pPr>
      <w:r w:rsidRPr="009C59AA">
        <w:rPr>
          <w:rFonts w:ascii="Sylfaen" w:hAnsi="Sylfaen"/>
          <w:sz w:val="24"/>
          <w:szCs w:val="24"/>
          <w:lang w:val="ka-GE" w:eastAsia="de-DE"/>
        </w:rPr>
        <w:t xml:space="preserve">კვლევაში სულ ჩართული იქნა </w:t>
      </w:r>
      <w:r w:rsidRPr="009C59AA">
        <w:rPr>
          <w:rFonts w:ascii="Times" w:hAnsi="Times"/>
          <w:sz w:val="24"/>
          <w:szCs w:val="24"/>
          <w:lang w:val="en-GB" w:eastAsia="de-DE"/>
        </w:rPr>
        <w:t xml:space="preserve">361 </w:t>
      </w:r>
      <w:r w:rsidRPr="009C59AA">
        <w:rPr>
          <w:rFonts w:ascii="Sylfaen" w:hAnsi="Sylfaen"/>
          <w:sz w:val="24"/>
          <w:szCs w:val="24"/>
          <w:lang w:val="ka-GE" w:eastAsia="de-DE"/>
        </w:rPr>
        <w:t xml:space="preserve">პაციენტი, რომლებიც იღებდნენ ან მხოლოდ ქიმიოთერაპიას (პაკლიტაქსელი, ტოპოტეკანი ან </w:t>
      </w:r>
      <w:r w:rsidRPr="009C59AA">
        <w:rPr>
          <w:rFonts w:ascii="Times" w:hAnsi="Times"/>
          <w:sz w:val="24"/>
          <w:szCs w:val="24"/>
          <w:lang w:val="en-GB" w:eastAsia="de-DE"/>
        </w:rPr>
        <w:t xml:space="preserve">PLD) </w:t>
      </w:r>
      <w:r w:rsidRPr="009C59AA">
        <w:rPr>
          <w:rFonts w:ascii="Sylfaen" w:hAnsi="Sylfaen"/>
          <w:sz w:val="24"/>
          <w:szCs w:val="24"/>
          <w:lang w:val="ka-GE" w:eastAsia="de-DE"/>
        </w:rPr>
        <w:t>ან ქიმიოთერაპიას ბევაციზუმაბთან ერთად:</w:t>
      </w:r>
    </w:p>
    <w:p w14:paraId="5C882685" w14:textId="77777777" w:rsidR="004A43FF" w:rsidRPr="009C59AA" w:rsidRDefault="004A43FF" w:rsidP="004A43FF">
      <w:pPr>
        <w:keepNext/>
        <w:spacing w:after="170" w:line="280" w:lineRule="atLeast"/>
        <w:jc w:val="both"/>
        <w:outlineLvl w:val="0"/>
        <w:rPr>
          <w:rFonts w:ascii="Times" w:hAnsi="Times"/>
          <w:sz w:val="24"/>
          <w:szCs w:val="24"/>
          <w:lang w:val="en-GB" w:eastAsia="de-DE"/>
        </w:rPr>
      </w:pPr>
    </w:p>
    <w:p w14:paraId="6E3AA0F1" w14:textId="77777777" w:rsidR="004A43FF" w:rsidRPr="009C59AA" w:rsidRDefault="004A43FF" w:rsidP="004A43FF">
      <w:pPr>
        <w:rPr>
          <w:lang w:val="en-GB"/>
        </w:rPr>
      </w:pPr>
    </w:p>
    <w:p w14:paraId="5A3D3B94" w14:textId="77777777" w:rsidR="004A43FF" w:rsidRPr="009C59AA" w:rsidRDefault="004A43FF" w:rsidP="004A43FF">
      <w:pPr>
        <w:rPr>
          <w:lang w:val="en-GB"/>
        </w:rPr>
      </w:pPr>
    </w:p>
    <w:p w14:paraId="7A238AAF" w14:textId="77777777" w:rsidR="004A43FF" w:rsidRPr="009C59AA" w:rsidRDefault="004A43FF" w:rsidP="004A43FF">
      <w:pPr>
        <w:numPr>
          <w:ilvl w:val="0"/>
          <w:numId w:val="21"/>
        </w:numPr>
        <w:rPr>
          <w:rFonts w:ascii="Times" w:hAnsi="Times"/>
          <w:sz w:val="24"/>
          <w:szCs w:val="24"/>
          <w:lang w:val="en-GB" w:eastAsia="de-DE"/>
        </w:rPr>
      </w:pPr>
      <w:r w:rsidRPr="009C59AA">
        <w:rPr>
          <w:rFonts w:ascii="Symbol" w:hAnsi="Symbol"/>
          <w:lang w:val="en-GB"/>
        </w:rPr>
        <w:sym w:font="Symbol" w:char="F0B7"/>
      </w:r>
      <w:r w:rsidRPr="009C59AA">
        <w:rPr>
          <w:lang w:val="en-GB"/>
        </w:rPr>
        <w:tab/>
      </w:r>
      <w:r w:rsidRPr="009C59AA">
        <w:rPr>
          <w:rFonts w:ascii="Times" w:hAnsi="Times"/>
          <w:sz w:val="24"/>
          <w:szCs w:val="24"/>
          <w:lang w:val="en-GB" w:eastAsia="de-DE"/>
        </w:rPr>
        <w:t xml:space="preserve">CT </w:t>
      </w:r>
      <w:r w:rsidRPr="009C59AA">
        <w:rPr>
          <w:rFonts w:ascii="Sylfaen" w:hAnsi="Sylfaen"/>
          <w:sz w:val="24"/>
          <w:szCs w:val="24"/>
          <w:lang w:val="ka-GE" w:eastAsia="de-DE"/>
        </w:rPr>
        <w:t xml:space="preserve">ჯგუფი </w:t>
      </w:r>
      <w:r w:rsidRPr="009C59AA">
        <w:rPr>
          <w:rFonts w:ascii="Times" w:hAnsi="Times"/>
          <w:sz w:val="24"/>
          <w:szCs w:val="24"/>
          <w:lang w:val="en-GB" w:eastAsia="de-DE"/>
        </w:rPr>
        <w:t>(</w:t>
      </w:r>
      <w:r w:rsidRPr="009C59AA">
        <w:rPr>
          <w:rFonts w:ascii="Sylfaen" w:hAnsi="Sylfaen"/>
          <w:sz w:val="24"/>
          <w:szCs w:val="24"/>
          <w:lang w:val="ka-GE" w:eastAsia="de-DE"/>
        </w:rPr>
        <w:t>მხოლოდ ქიმიოთერაპია</w:t>
      </w:r>
      <w:r w:rsidRPr="009C59AA">
        <w:rPr>
          <w:rFonts w:ascii="Times" w:hAnsi="Times"/>
          <w:sz w:val="24"/>
          <w:szCs w:val="24"/>
          <w:lang w:val="en-GB" w:eastAsia="de-DE"/>
        </w:rPr>
        <w:t xml:space="preserve">): </w:t>
      </w:r>
    </w:p>
    <w:p w14:paraId="408C4752" w14:textId="77777777" w:rsidR="004A43FF" w:rsidRPr="009C59AA" w:rsidRDefault="004A43FF" w:rsidP="004A43FF">
      <w:pPr>
        <w:numPr>
          <w:ilvl w:val="1"/>
          <w:numId w:val="21"/>
        </w:numPr>
        <w:spacing w:line="300" w:lineRule="atLeast"/>
        <w:rPr>
          <w:rFonts w:ascii="Times" w:hAnsi="Times"/>
          <w:sz w:val="24"/>
          <w:szCs w:val="24"/>
          <w:lang w:val="en-GB" w:eastAsia="de-DE"/>
        </w:rPr>
      </w:pPr>
      <w:r w:rsidRPr="009C59AA">
        <w:rPr>
          <w:rFonts w:ascii="Sylfaen" w:hAnsi="Sylfaen"/>
          <w:sz w:val="24"/>
          <w:szCs w:val="24"/>
          <w:lang w:val="ka-GE" w:eastAsia="de-DE"/>
        </w:rPr>
        <w:t>პაკლიტაქსელი 80 მგ/მ</w:t>
      </w:r>
      <w:r w:rsidRPr="009C59AA">
        <w:rPr>
          <w:rFonts w:ascii="Times" w:hAnsi="Times"/>
          <w:sz w:val="24"/>
          <w:szCs w:val="24"/>
          <w:vertAlign w:val="superscript"/>
          <w:lang w:val="en-GB" w:eastAsia="de-DE"/>
        </w:rPr>
        <w:t xml:space="preserve"> 2</w:t>
      </w:r>
      <w:r w:rsidRPr="009C59AA">
        <w:rPr>
          <w:rFonts w:ascii="Times" w:hAnsi="Times"/>
          <w:sz w:val="24"/>
          <w:szCs w:val="24"/>
          <w:lang w:val="en-GB" w:eastAsia="de-DE"/>
        </w:rPr>
        <w:t xml:space="preserve"> </w:t>
      </w:r>
      <w:r w:rsidRPr="009C59AA">
        <w:rPr>
          <w:rFonts w:ascii="Sylfaen" w:hAnsi="Sylfaen"/>
          <w:sz w:val="24"/>
          <w:szCs w:val="24"/>
          <w:lang w:val="ka-GE" w:eastAsia="de-DE"/>
        </w:rPr>
        <w:t xml:space="preserve">1 საათიანი </w:t>
      </w:r>
      <w:r w:rsidR="00A635B2">
        <w:rPr>
          <w:rFonts w:ascii="Sylfaen" w:hAnsi="Sylfaen"/>
          <w:sz w:val="24"/>
          <w:szCs w:val="24"/>
          <w:lang w:val="ka-GE" w:eastAsia="de-DE"/>
        </w:rPr>
        <w:t>ინტრავენური</w:t>
      </w:r>
      <w:r w:rsidRPr="009C59AA">
        <w:rPr>
          <w:rFonts w:ascii="Sylfaen" w:hAnsi="Sylfaen"/>
          <w:sz w:val="24"/>
          <w:szCs w:val="24"/>
          <w:lang w:val="ka-GE" w:eastAsia="de-DE"/>
        </w:rPr>
        <w:t xml:space="preserve"> ინფუზიის სახით 1,8,15 და 22 დღეებზე, ყოველ 4 კვირაში.</w:t>
      </w:r>
    </w:p>
    <w:p w14:paraId="6098F66B" w14:textId="77777777" w:rsidR="004A43FF" w:rsidRPr="009C59AA" w:rsidRDefault="004A43FF" w:rsidP="004A43FF">
      <w:pPr>
        <w:numPr>
          <w:ilvl w:val="1"/>
          <w:numId w:val="21"/>
        </w:numPr>
        <w:spacing w:line="300" w:lineRule="atLeast"/>
        <w:rPr>
          <w:rFonts w:ascii="Times" w:hAnsi="Times"/>
          <w:sz w:val="24"/>
          <w:szCs w:val="24"/>
          <w:lang w:val="en-GB" w:eastAsia="de-DE"/>
        </w:rPr>
      </w:pPr>
      <w:r w:rsidRPr="009C59AA">
        <w:rPr>
          <w:rFonts w:ascii="Sylfaen" w:hAnsi="Sylfaen"/>
          <w:sz w:val="24"/>
          <w:szCs w:val="24"/>
          <w:lang w:val="ka-GE" w:eastAsia="de-DE"/>
        </w:rPr>
        <w:t>ტოპოტეკანი 4 მგ/მ</w:t>
      </w:r>
      <w:r w:rsidRPr="009C59AA">
        <w:rPr>
          <w:rFonts w:ascii="Times" w:hAnsi="Times"/>
          <w:sz w:val="24"/>
          <w:szCs w:val="24"/>
          <w:vertAlign w:val="superscript"/>
          <w:lang w:val="en-GB" w:eastAsia="de-DE"/>
        </w:rPr>
        <w:t xml:space="preserve"> 2</w:t>
      </w:r>
      <w:r w:rsidRPr="009C59AA">
        <w:rPr>
          <w:rFonts w:ascii="Times" w:hAnsi="Times"/>
          <w:sz w:val="24"/>
          <w:szCs w:val="24"/>
          <w:lang w:val="en-GB" w:eastAsia="de-DE"/>
        </w:rPr>
        <w:t xml:space="preserve"> </w:t>
      </w:r>
      <w:r w:rsidRPr="009C59AA">
        <w:rPr>
          <w:rFonts w:ascii="Sylfaen" w:hAnsi="Sylfaen"/>
          <w:sz w:val="24"/>
          <w:szCs w:val="24"/>
          <w:lang w:val="ka-GE" w:eastAsia="de-DE"/>
        </w:rPr>
        <w:t xml:space="preserve">30 წთ-იანი </w:t>
      </w:r>
      <w:r w:rsidR="00A635B2">
        <w:rPr>
          <w:rFonts w:ascii="Sylfaen" w:hAnsi="Sylfaen"/>
          <w:sz w:val="24"/>
          <w:szCs w:val="24"/>
          <w:lang w:val="ka-GE" w:eastAsia="de-DE"/>
        </w:rPr>
        <w:t>ინტრავენური</w:t>
      </w:r>
      <w:r w:rsidRPr="009C59AA">
        <w:rPr>
          <w:rFonts w:ascii="Sylfaen" w:hAnsi="Sylfaen"/>
          <w:sz w:val="24"/>
          <w:szCs w:val="24"/>
          <w:lang w:val="ka-GE" w:eastAsia="de-DE"/>
        </w:rPr>
        <w:t xml:space="preserve"> ინფუზიის სახით 1,8,და 15 დღეზე, ყოველ 4 კვირაში. ალტერნატიულად </w:t>
      </w:r>
      <w:r w:rsidRPr="009C59AA">
        <w:rPr>
          <w:rFonts w:ascii="Times" w:hAnsi="Times"/>
          <w:sz w:val="24"/>
          <w:szCs w:val="24"/>
          <w:lang w:val="en-GB" w:eastAsia="de-DE"/>
        </w:rPr>
        <w:t xml:space="preserve">1.25 </w:t>
      </w:r>
      <w:r w:rsidRPr="009C59AA">
        <w:rPr>
          <w:rFonts w:ascii="Sylfaen" w:hAnsi="Sylfaen"/>
          <w:sz w:val="24"/>
          <w:szCs w:val="24"/>
          <w:lang w:val="ka-GE" w:eastAsia="de-DE"/>
        </w:rPr>
        <w:t>მგ/მ</w:t>
      </w:r>
      <w:r w:rsidRPr="009C59AA">
        <w:rPr>
          <w:rFonts w:ascii="Times" w:hAnsi="Times"/>
          <w:sz w:val="24"/>
          <w:szCs w:val="24"/>
          <w:vertAlign w:val="superscript"/>
          <w:lang w:val="en-GB" w:eastAsia="de-DE"/>
        </w:rPr>
        <w:t>2</w:t>
      </w:r>
      <w:r w:rsidRPr="009C59AA">
        <w:rPr>
          <w:rFonts w:ascii="Times" w:hAnsi="Times"/>
          <w:sz w:val="24"/>
          <w:szCs w:val="24"/>
          <w:lang w:val="en-GB" w:eastAsia="de-DE"/>
        </w:rPr>
        <w:t xml:space="preserve"> </w:t>
      </w:r>
      <w:r w:rsidRPr="009C59AA">
        <w:rPr>
          <w:rFonts w:ascii="Sylfaen" w:hAnsi="Sylfaen"/>
          <w:sz w:val="24"/>
          <w:szCs w:val="24"/>
          <w:lang w:val="ka-GE" w:eastAsia="de-DE"/>
        </w:rPr>
        <w:t xml:space="preserve">დოზა შეიძლება შეყვანილი იქნას 30 წთ-ის მანძილზე 1-5 დღეებზე, ყოველ 3 კვირაში. </w:t>
      </w:r>
    </w:p>
    <w:p w14:paraId="67325AB5" w14:textId="77777777" w:rsidR="004A43FF" w:rsidRPr="009C59AA" w:rsidRDefault="004A43FF" w:rsidP="004A43FF">
      <w:pPr>
        <w:numPr>
          <w:ilvl w:val="1"/>
          <w:numId w:val="21"/>
        </w:numPr>
        <w:spacing w:after="250" w:line="300" w:lineRule="atLeast"/>
        <w:rPr>
          <w:rFonts w:ascii="Times" w:hAnsi="Times"/>
          <w:sz w:val="24"/>
          <w:szCs w:val="24"/>
          <w:lang w:val="en-GB" w:eastAsia="de-DE"/>
        </w:rPr>
      </w:pPr>
      <w:r w:rsidRPr="009C59AA">
        <w:rPr>
          <w:rFonts w:ascii="Times" w:hAnsi="Times"/>
          <w:sz w:val="24"/>
          <w:szCs w:val="24"/>
          <w:lang w:val="en-GB" w:eastAsia="de-DE"/>
        </w:rPr>
        <w:t xml:space="preserve">PLD 40 </w:t>
      </w:r>
      <w:r w:rsidRPr="009C59AA">
        <w:rPr>
          <w:rFonts w:ascii="Sylfaen" w:hAnsi="Sylfaen"/>
          <w:sz w:val="24"/>
          <w:szCs w:val="24"/>
          <w:lang w:val="ka-GE" w:eastAsia="de-DE"/>
        </w:rPr>
        <w:t>მგ/მ</w:t>
      </w:r>
      <w:r w:rsidRPr="009C59AA">
        <w:rPr>
          <w:rFonts w:ascii="Times" w:hAnsi="Times"/>
          <w:sz w:val="24"/>
          <w:szCs w:val="24"/>
          <w:vertAlign w:val="superscript"/>
          <w:lang w:val="en-GB" w:eastAsia="de-DE"/>
        </w:rPr>
        <w:t>2</w:t>
      </w:r>
      <w:r w:rsidRPr="009C59AA">
        <w:rPr>
          <w:rFonts w:ascii="Times" w:hAnsi="Times"/>
          <w:sz w:val="24"/>
          <w:szCs w:val="24"/>
          <w:lang w:val="en-GB" w:eastAsia="de-DE"/>
        </w:rPr>
        <w:t xml:space="preserve"> 1 </w:t>
      </w:r>
      <w:r w:rsidRPr="009C59AA">
        <w:rPr>
          <w:rFonts w:ascii="Sylfaen" w:hAnsi="Sylfaen"/>
          <w:sz w:val="24"/>
          <w:szCs w:val="24"/>
          <w:lang w:val="ka-GE" w:eastAsia="de-DE"/>
        </w:rPr>
        <w:t xml:space="preserve">მგ/წთ </w:t>
      </w:r>
      <w:r w:rsidR="00A635B2">
        <w:rPr>
          <w:rFonts w:ascii="Sylfaen" w:hAnsi="Sylfaen"/>
          <w:sz w:val="24"/>
          <w:szCs w:val="24"/>
          <w:lang w:val="ka-GE" w:eastAsia="de-DE"/>
        </w:rPr>
        <w:t>ინტრავენური</w:t>
      </w:r>
      <w:r w:rsidRPr="009C59AA">
        <w:rPr>
          <w:rFonts w:ascii="Sylfaen" w:hAnsi="Sylfaen"/>
          <w:sz w:val="24"/>
          <w:szCs w:val="24"/>
          <w:lang w:val="ka-GE" w:eastAsia="de-DE"/>
        </w:rPr>
        <w:t xml:space="preserve"> ინფუზიის სახით მხოლოდ 1 დღეზე ყოველ 4 კვირაში. ციკლი</w:t>
      </w:r>
      <w:r w:rsidRPr="009C59AA">
        <w:rPr>
          <w:rFonts w:ascii="Times" w:hAnsi="Times"/>
          <w:sz w:val="24"/>
          <w:szCs w:val="24"/>
          <w:lang w:val="en-GB" w:eastAsia="de-DE"/>
        </w:rPr>
        <w:t xml:space="preserve"> 1</w:t>
      </w:r>
      <w:r w:rsidRPr="009C59AA">
        <w:rPr>
          <w:rFonts w:ascii="Sylfaen" w:hAnsi="Sylfaen"/>
          <w:sz w:val="24"/>
          <w:szCs w:val="24"/>
          <w:lang w:val="ka-GE" w:eastAsia="de-DE"/>
        </w:rPr>
        <w:t xml:space="preserve">-ის შემდეგ, პრეპარატის შეყვანა შეიძლება 1 საათიანი ინფუზიის სახით. </w:t>
      </w:r>
    </w:p>
    <w:p w14:paraId="11CECAEB" w14:textId="77777777" w:rsidR="004A43FF" w:rsidRPr="009C59AA" w:rsidRDefault="004A43FF" w:rsidP="004A43FF">
      <w:pPr>
        <w:ind w:left="714" w:hanging="357"/>
        <w:rPr>
          <w:sz w:val="24"/>
          <w:szCs w:val="24"/>
          <w:lang w:val="en-GB"/>
        </w:rPr>
      </w:pPr>
    </w:p>
    <w:p w14:paraId="454B41D5" w14:textId="77777777" w:rsidR="004A43FF" w:rsidRPr="009C59AA" w:rsidRDefault="004A43FF" w:rsidP="004A43FF">
      <w:pPr>
        <w:ind w:left="714" w:hanging="357"/>
        <w:rPr>
          <w:rFonts w:ascii="Times" w:hAnsi="Times"/>
          <w:sz w:val="24"/>
          <w:szCs w:val="24"/>
          <w:lang w:val="en-GB" w:eastAsia="de-DE"/>
        </w:rPr>
      </w:pPr>
    </w:p>
    <w:p w14:paraId="73296583" w14:textId="77777777" w:rsidR="004A43FF" w:rsidRPr="009C59AA" w:rsidRDefault="004A43FF" w:rsidP="004A43FF">
      <w:pPr>
        <w:numPr>
          <w:ilvl w:val="0"/>
          <w:numId w:val="21"/>
        </w:numPr>
        <w:rPr>
          <w:rFonts w:ascii="Times" w:hAnsi="Times"/>
          <w:sz w:val="24"/>
          <w:szCs w:val="24"/>
          <w:lang w:val="en-GB" w:eastAsia="de-DE"/>
        </w:rPr>
      </w:pPr>
      <w:r w:rsidRPr="009C59AA">
        <w:rPr>
          <w:rFonts w:ascii="Times" w:hAnsi="Times"/>
          <w:sz w:val="24"/>
          <w:szCs w:val="24"/>
          <w:lang w:val="en-GB" w:eastAsia="de-DE"/>
        </w:rPr>
        <w:t xml:space="preserve">CT+BV </w:t>
      </w:r>
      <w:r w:rsidRPr="009C59AA">
        <w:rPr>
          <w:rFonts w:ascii="Sylfaen" w:hAnsi="Sylfaen"/>
          <w:sz w:val="24"/>
          <w:szCs w:val="24"/>
          <w:lang w:val="ka-GE" w:eastAsia="de-DE"/>
        </w:rPr>
        <w:t xml:space="preserve">ჯგუფი </w:t>
      </w:r>
      <w:r w:rsidRPr="009C59AA">
        <w:rPr>
          <w:rFonts w:ascii="Times" w:hAnsi="Times"/>
          <w:sz w:val="24"/>
          <w:szCs w:val="24"/>
          <w:lang w:val="en-GB" w:eastAsia="de-DE"/>
        </w:rPr>
        <w:t>(</w:t>
      </w:r>
      <w:r w:rsidRPr="009C59AA">
        <w:rPr>
          <w:rFonts w:ascii="Sylfaen" w:hAnsi="Sylfaen"/>
          <w:sz w:val="24"/>
          <w:szCs w:val="24"/>
          <w:lang w:val="ka-GE" w:eastAsia="de-DE"/>
        </w:rPr>
        <w:t>ქიმიოთერაპია + ბევაციზუმაბი</w:t>
      </w:r>
      <w:r w:rsidRPr="009C59AA">
        <w:rPr>
          <w:rFonts w:ascii="Times" w:hAnsi="Times"/>
          <w:sz w:val="24"/>
          <w:szCs w:val="24"/>
          <w:lang w:val="en-GB" w:eastAsia="de-DE"/>
        </w:rPr>
        <w:t>):</w:t>
      </w:r>
    </w:p>
    <w:p w14:paraId="16284A54" w14:textId="77777777" w:rsidR="004A43FF" w:rsidRPr="009C59AA" w:rsidRDefault="004A43FF" w:rsidP="004A43FF">
      <w:pPr>
        <w:numPr>
          <w:ilvl w:val="1"/>
          <w:numId w:val="21"/>
        </w:numPr>
        <w:spacing w:after="250" w:line="300" w:lineRule="atLeast"/>
        <w:rPr>
          <w:rFonts w:ascii="Times" w:hAnsi="Times"/>
          <w:sz w:val="24"/>
          <w:szCs w:val="24"/>
          <w:lang w:val="en-GB" w:eastAsia="de-DE"/>
        </w:rPr>
      </w:pPr>
      <w:r w:rsidRPr="009C59AA">
        <w:rPr>
          <w:rFonts w:ascii="Sylfaen" w:hAnsi="Sylfaen"/>
          <w:sz w:val="24"/>
          <w:szCs w:val="24"/>
          <w:lang w:val="ka-GE" w:eastAsia="de-DE"/>
        </w:rPr>
        <w:t xml:space="preserve">არჩეული ქიმიოთერაპიის კომბინირება ხდებოდა ბევაციზუმაბთან 10 მგ/კგ </w:t>
      </w:r>
      <w:r w:rsidR="00DA0E67">
        <w:rPr>
          <w:rFonts w:ascii="Sylfaen" w:hAnsi="Sylfaen"/>
          <w:sz w:val="24"/>
          <w:szCs w:val="24"/>
          <w:lang w:val="ka-GE" w:eastAsia="de-DE"/>
        </w:rPr>
        <w:t>ინტრავენურად</w:t>
      </w:r>
      <w:r w:rsidRPr="009C59AA">
        <w:rPr>
          <w:rFonts w:ascii="Sylfaen" w:hAnsi="Sylfaen"/>
          <w:sz w:val="24"/>
          <w:szCs w:val="24"/>
          <w:lang w:val="ka-GE" w:eastAsia="de-DE"/>
        </w:rPr>
        <w:t xml:space="preserve"> ყოველ 2 კვირაში (ან ბევაციზუმაბი 15 მგ/კგ ყოველ 3 კვირაში თუ გამოიყენება ტოპოტეკანთან ერთად </w:t>
      </w:r>
      <w:r w:rsidRPr="009C59AA">
        <w:rPr>
          <w:rFonts w:ascii="Times" w:hAnsi="Times"/>
          <w:sz w:val="24"/>
          <w:szCs w:val="24"/>
          <w:lang w:val="en-GB" w:eastAsia="de-DE"/>
        </w:rPr>
        <w:t>1.25 </w:t>
      </w:r>
      <w:r w:rsidRPr="009C59AA">
        <w:rPr>
          <w:rFonts w:ascii="Sylfaen" w:hAnsi="Sylfaen"/>
          <w:sz w:val="24"/>
          <w:szCs w:val="24"/>
          <w:lang w:val="ka-GE" w:eastAsia="de-DE"/>
        </w:rPr>
        <w:t>მგ/მ</w:t>
      </w:r>
      <w:r w:rsidRPr="009C59AA">
        <w:rPr>
          <w:rFonts w:ascii="Times" w:hAnsi="Times"/>
          <w:sz w:val="24"/>
          <w:szCs w:val="24"/>
          <w:vertAlign w:val="superscript"/>
          <w:lang w:val="en-GB" w:eastAsia="de-DE"/>
        </w:rPr>
        <w:t>2</w:t>
      </w:r>
      <w:r w:rsidRPr="009C59AA">
        <w:rPr>
          <w:rFonts w:ascii="Times" w:hAnsi="Times"/>
          <w:sz w:val="24"/>
          <w:szCs w:val="24"/>
          <w:lang w:val="en-GB" w:eastAsia="de-DE"/>
        </w:rPr>
        <w:t xml:space="preserve"> </w:t>
      </w:r>
      <w:r w:rsidRPr="009C59AA">
        <w:rPr>
          <w:rFonts w:ascii="Sylfaen" w:hAnsi="Sylfaen"/>
          <w:sz w:val="24"/>
          <w:szCs w:val="24"/>
          <w:lang w:val="ka-GE" w:eastAsia="de-DE"/>
        </w:rPr>
        <w:t xml:space="preserve">1-5 დღეებზე ყოველ 3 კვირაში განრიგით). </w:t>
      </w:r>
    </w:p>
    <w:p w14:paraId="22B8362F" w14:textId="77777777" w:rsidR="004A43FF" w:rsidRPr="009C59AA" w:rsidRDefault="004A43FF" w:rsidP="004A43FF">
      <w:pPr>
        <w:ind w:left="1434" w:hanging="357"/>
        <w:rPr>
          <w:sz w:val="24"/>
          <w:szCs w:val="24"/>
          <w:lang w:val="en-GB"/>
        </w:rPr>
      </w:pPr>
    </w:p>
    <w:p w14:paraId="10036F5C" w14:textId="77777777" w:rsidR="004A43FF" w:rsidRPr="009C59AA" w:rsidRDefault="004A43FF" w:rsidP="004A43FF">
      <w:pPr>
        <w:rPr>
          <w:sz w:val="24"/>
          <w:szCs w:val="24"/>
          <w:lang w:val="en-GB"/>
        </w:rPr>
      </w:pPr>
    </w:p>
    <w:p w14:paraId="6ED3DE6E" w14:textId="77777777" w:rsidR="004A43FF" w:rsidRPr="009C59AA" w:rsidRDefault="00B168C6" w:rsidP="004A43FF">
      <w:pPr>
        <w:tabs>
          <w:tab w:val="left" w:pos="0"/>
          <w:tab w:val="left" w:pos="630"/>
        </w:tabs>
        <w:spacing w:line="280" w:lineRule="atLeast"/>
        <w:rPr>
          <w:rFonts w:ascii="Times" w:hAnsi="Times"/>
          <w:sz w:val="24"/>
          <w:szCs w:val="24"/>
          <w:lang w:val="en-GB" w:eastAsia="de-DE"/>
        </w:rPr>
      </w:pPr>
      <w:r w:rsidRPr="009C59AA">
        <w:rPr>
          <w:rFonts w:ascii="Sylfaen" w:hAnsi="Sylfaen" w:cs="Sylfaen"/>
          <w:sz w:val="24"/>
          <w:szCs w:val="24"/>
          <w:lang w:val="ka-GE"/>
        </w:rPr>
        <w:t xml:space="preserve">კვლევაში </w:t>
      </w:r>
      <w:r w:rsidR="001229C7" w:rsidRPr="009C59AA">
        <w:rPr>
          <w:rFonts w:ascii="Sylfaen" w:hAnsi="Sylfaen" w:cs="Sylfaen"/>
          <w:sz w:val="24"/>
          <w:szCs w:val="24"/>
          <w:lang w:val="en-GB"/>
        </w:rPr>
        <w:t>დაშვებულ</w:t>
      </w:r>
      <w:r w:rsidR="001229C7" w:rsidRPr="009C59AA">
        <w:rPr>
          <w:sz w:val="24"/>
          <w:szCs w:val="24"/>
          <w:lang w:val="en-GB"/>
        </w:rPr>
        <w:t xml:space="preserve"> </w:t>
      </w:r>
      <w:r w:rsidR="001229C7" w:rsidRPr="009C59AA">
        <w:rPr>
          <w:rFonts w:ascii="Sylfaen" w:hAnsi="Sylfaen" w:cs="Sylfaen"/>
          <w:sz w:val="24"/>
          <w:szCs w:val="24"/>
          <w:lang w:val="en-GB"/>
        </w:rPr>
        <w:t>პაციენტებს</w:t>
      </w:r>
      <w:r w:rsidR="001229C7" w:rsidRPr="009C59AA">
        <w:rPr>
          <w:sz w:val="24"/>
          <w:szCs w:val="24"/>
          <w:lang w:val="en-GB"/>
        </w:rPr>
        <w:t xml:space="preserve"> </w:t>
      </w:r>
      <w:r w:rsidR="001229C7" w:rsidRPr="009C59AA">
        <w:rPr>
          <w:rFonts w:ascii="Sylfaen" w:hAnsi="Sylfaen" w:cs="Sylfaen"/>
          <w:sz w:val="24"/>
          <w:szCs w:val="24"/>
          <w:lang w:val="en-GB"/>
        </w:rPr>
        <w:t>აღენიშნებოდათ</w:t>
      </w:r>
      <w:r w:rsidR="001229C7" w:rsidRPr="009C59AA">
        <w:rPr>
          <w:sz w:val="24"/>
          <w:szCs w:val="24"/>
          <w:lang w:val="en-GB"/>
        </w:rPr>
        <w:t xml:space="preserve"> </w:t>
      </w:r>
      <w:r w:rsidR="001229C7" w:rsidRPr="009C59AA">
        <w:rPr>
          <w:rFonts w:ascii="Sylfaen" w:hAnsi="Sylfaen" w:cs="Sylfaen"/>
          <w:sz w:val="24"/>
          <w:szCs w:val="24"/>
          <w:lang w:val="en-GB"/>
        </w:rPr>
        <w:t>ეპითელური</w:t>
      </w:r>
      <w:r w:rsidR="001229C7" w:rsidRPr="009C59AA">
        <w:rPr>
          <w:sz w:val="24"/>
          <w:szCs w:val="24"/>
          <w:lang w:val="en-GB"/>
        </w:rPr>
        <w:t xml:space="preserve"> </w:t>
      </w:r>
      <w:r w:rsidR="001229C7" w:rsidRPr="009C59AA">
        <w:rPr>
          <w:rFonts w:ascii="Sylfaen" w:hAnsi="Sylfaen" w:cs="Sylfaen"/>
          <w:sz w:val="24"/>
          <w:szCs w:val="24"/>
          <w:lang w:val="en-GB"/>
        </w:rPr>
        <w:t>საკვერცხის</w:t>
      </w:r>
      <w:r w:rsidR="001229C7" w:rsidRPr="009C59AA">
        <w:rPr>
          <w:sz w:val="24"/>
          <w:szCs w:val="24"/>
          <w:lang w:val="en-GB"/>
        </w:rPr>
        <w:t xml:space="preserve">, </w:t>
      </w:r>
      <w:r w:rsidRPr="009C59AA">
        <w:rPr>
          <w:rFonts w:ascii="Sylfaen" w:hAnsi="Sylfaen" w:cs="Sylfaen"/>
          <w:sz w:val="24"/>
          <w:szCs w:val="24"/>
          <w:lang w:val="en-GB"/>
        </w:rPr>
        <w:t>ფალოპი</w:t>
      </w:r>
      <w:r w:rsidR="001229C7" w:rsidRPr="009C59AA">
        <w:rPr>
          <w:rFonts w:ascii="Sylfaen" w:hAnsi="Sylfaen" w:cs="Sylfaen"/>
          <w:sz w:val="24"/>
          <w:szCs w:val="24"/>
          <w:lang w:val="en-GB"/>
        </w:rPr>
        <w:t>ს</w:t>
      </w:r>
      <w:r w:rsidR="001229C7" w:rsidRPr="009C59AA">
        <w:rPr>
          <w:sz w:val="24"/>
          <w:szCs w:val="24"/>
          <w:lang w:val="en-GB"/>
        </w:rPr>
        <w:t xml:space="preserve"> </w:t>
      </w:r>
      <w:r w:rsidR="001229C7" w:rsidRPr="009C59AA">
        <w:rPr>
          <w:rFonts w:ascii="Sylfaen" w:hAnsi="Sylfaen" w:cs="Sylfaen"/>
          <w:sz w:val="24"/>
          <w:szCs w:val="24"/>
          <w:lang w:val="en-GB"/>
        </w:rPr>
        <w:t>მილის</w:t>
      </w:r>
      <w:r w:rsidR="001229C7" w:rsidRPr="009C59AA">
        <w:rPr>
          <w:sz w:val="24"/>
          <w:szCs w:val="24"/>
          <w:lang w:val="en-GB"/>
        </w:rPr>
        <w:t xml:space="preserve"> </w:t>
      </w:r>
      <w:r w:rsidR="001229C7" w:rsidRPr="009C59AA">
        <w:rPr>
          <w:rFonts w:ascii="Sylfaen" w:hAnsi="Sylfaen" w:cs="Sylfaen"/>
          <w:sz w:val="24"/>
          <w:szCs w:val="24"/>
          <w:lang w:val="en-GB"/>
        </w:rPr>
        <w:t>ან</w:t>
      </w:r>
      <w:r w:rsidR="001229C7" w:rsidRPr="009C59AA">
        <w:rPr>
          <w:sz w:val="24"/>
          <w:szCs w:val="24"/>
          <w:lang w:val="en-GB"/>
        </w:rPr>
        <w:t xml:space="preserve"> </w:t>
      </w:r>
      <w:r w:rsidR="001229C7" w:rsidRPr="009C59AA">
        <w:rPr>
          <w:rFonts w:ascii="Sylfaen" w:hAnsi="Sylfaen" w:cs="Sylfaen"/>
          <w:sz w:val="24"/>
          <w:szCs w:val="24"/>
          <w:lang w:val="en-GB"/>
        </w:rPr>
        <w:t>პირველადი</w:t>
      </w:r>
      <w:r w:rsidR="001229C7" w:rsidRPr="009C59AA">
        <w:rPr>
          <w:sz w:val="24"/>
          <w:szCs w:val="24"/>
          <w:lang w:val="en-GB"/>
        </w:rPr>
        <w:t xml:space="preserve"> </w:t>
      </w:r>
      <w:r w:rsidR="001229C7" w:rsidRPr="009C59AA">
        <w:rPr>
          <w:rFonts w:ascii="Sylfaen" w:hAnsi="Sylfaen" w:cs="Sylfaen"/>
          <w:sz w:val="24"/>
          <w:szCs w:val="24"/>
          <w:lang w:val="en-GB"/>
        </w:rPr>
        <w:t>პერიტონეალური</w:t>
      </w:r>
      <w:r w:rsidR="001229C7" w:rsidRPr="009C59AA">
        <w:rPr>
          <w:sz w:val="24"/>
          <w:szCs w:val="24"/>
          <w:lang w:val="en-GB"/>
        </w:rPr>
        <w:t xml:space="preserve"> </w:t>
      </w:r>
      <w:r w:rsidR="001229C7" w:rsidRPr="009C59AA">
        <w:rPr>
          <w:rFonts w:ascii="Sylfaen" w:hAnsi="Sylfaen" w:cs="Sylfaen"/>
          <w:sz w:val="24"/>
          <w:szCs w:val="24"/>
          <w:lang w:val="en-GB"/>
        </w:rPr>
        <w:t>კიბო</w:t>
      </w:r>
      <w:r w:rsidR="001229C7" w:rsidRPr="009C59AA">
        <w:rPr>
          <w:sz w:val="24"/>
          <w:szCs w:val="24"/>
          <w:lang w:val="en-GB"/>
        </w:rPr>
        <w:t xml:space="preserve">, </w:t>
      </w:r>
      <w:r w:rsidR="001229C7" w:rsidRPr="009C59AA">
        <w:rPr>
          <w:rFonts w:ascii="Sylfaen" w:hAnsi="Sylfaen" w:cs="Sylfaen"/>
          <w:sz w:val="24"/>
          <w:szCs w:val="24"/>
          <w:lang w:val="en-GB"/>
        </w:rPr>
        <w:t>რომელიც</w:t>
      </w:r>
      <w:r w:rsidR="001229C7" w:rsidRPr="009C59AA">
        <w:rPr>
          <w:sz w:val="24"/>
          <w:szCs w:val="24"/>
          <w:lang w:val="en-GB"/>
        </w:rPr>
        <w:t xml:space="preserve"> </w:t>
      </w:r>
      <w:r w:rsidR="001229C7" w:rsidRPr="009C59AA">
        <w:rPr>
          <w:rFonts w:ascii="Sylfaen" w:hAnsi="Sylfaen" w:cs="Sylfaen"/>
          <w:sz w:val="24"/>
          <w:szCs w:val="24"/>
          <w:lang w:val="en-GB"/>
        </w:rPr>
        <w:t>პროგრესირებდა</w:t>
      </w:r>
      <w:r w:rsidR="001229C7" w:rsidRPr="009C59AA">
        <w:rPr>
          <w:sz w:val="24"/>
          <w:szCs w:val="24"/>
          <w:lang w:val="en-GB"/>
        </w:rPr>
        <w:t xml:space="preserve"> </w:t>
      </w:r>
      <w:r w:rsidR="001229C7" w:rsidRPr="009C59AA">
        <w:rPr>
          <w:rFonts w:ascii="Sylfaen" w:hAnsi="Sylfaen" w:cs="Sylfaen"/>
          <w:sz w:val="24"/>
          <w:szCs w:val="24"/>
          <w:lang w:val="en-GB"/>
        </w:rPr>
        <w:t>პლატინის</w:t>
      </w:r>
      <w:r w:rsidR="001229C7" w:rsidRPr="009C59AA">
        <w:rPr>
          <w:sz w:val="24"/>
          <w:szCs w:val="24"/>
          <w:lang w:val="en-GB"/>
        </w:rPr>
        <w:t xml:space="preserve"> </w:t>
      </w:r>
      <w:r w:rsidR="001229C7" w:rsidRPr="009C59AA">
        <w:rPr>
          <w:rFonts w:ascii="Sylfaen" w:hAnsi="Sylfaen" w:cs="Sylfaen"/>
          <w:sz w:val="24"/>
          <w:szCs w:val="24"/>
          <w:lang w:val="en-GB"/>
        </w:rPr>
        <w:t>თერაპიიდან</w:t>
      </w:r>
      <w:r w:rsidR="001229C7" w:rsidRPr="009C59AA">
        <w:rPr>
          <w:sz w:val="24"/>
          <w:szCs w:val="24"/>
          <w:lang w:val="en-GB"/>
        </w:rPr>
        <w:t xml:space="preserve"> &lt;</w:t>
      </w:r>
      <w:r w:rsidR="004B0FC7" w:rsidRPr="009C59AA">
        <w:rPr>
          <w:rFonts w:asciiTheme="minorHAnsi" w:hAnsiTheme="minorHAnsi"/>
          <w:sz w:val="24"/>
          <w:szCs w:val="24"/>
          <w:lang w:val="ka-GE"/>
        </w:rPr>
        <w:t xml:space="preserve"> </w:t>
      </w:r>
      <w:r w:rsidR="001229C7" w:rsidRPr="009C59AA">
        <w:rPr>
          <w:sz w:val="24"/>
          <w:szCs w:val="24"/>
          <w:lang w:val="en-GB"/>
        </w:rPr>
        <w:t xml:space="preserve">6 </w:t>
      </w:r>
      <w:r w:rsidR="001229C7" w:rsidRPr="009C59AA">
        <w:rPr>
          <w:rFonts w:ascii="Sylfaen" w:hAnsi="Sylfaen" w:cs="Sylfaen"/>
          <w:sz w:val="24"/>
          <w:szCs w:val="24"/>
          <w:lang w:val="en-GB"/>
        </w:rPr>
        <w:t>თვეში</w:t>
      </w:r>
      <w:r w:rsidR="001229C7" w:rsidRPr="009C59AA">
        <w:rPr>
          <w:sz w:val="24"/>
          <w:szCs w:val="24"/>
          <w:lang w:val="en-GB"/>
        </w:rPr>
        <w:t xml:space="preserve">, </w:t>
      </w:r>
      <w:r w:rsidR="001229C7" w:rsidRPr="009C59AA">
        <w:rPr>
          <w:rFonts w:ascii="Sylfaen" w:hAnsi="Sylfaen" w:cs="Sylfaen"/>
          <w:sz w:val="24"/>
          <w:szCs w:val="24"/>
          <w:lang w:val="en-GB"/>
        </w:rPr>
        <w:t>რომელიც</w:t>
      </w:r>
      <w:r w:rsidR="001229C7" w:rsidRPr="009C59AA">
        <w:rPr>
          <w:sz w:val="24"/>
          <w:szCs w:val="24"/>
          <w:lang w:val="en-GB"/>
        </w:rPr>
        <w:t xml:space="preserve"> </w:t>
      </w:r>
      <w:r w:rsidR="001229C7" w:rsidRPr="009C59AA">
        <w:rPr>
          <w:rFonts w:ascii="Sylfaen" w:hAnsi="Sylfaen" w:cs="Sylfaen"/>
          <w:sz w:val="24"/>
          <w:szCs w:val="24"/>
          <w:lang w:val="en-GB"/>
        </w:rPr>
        <w:t>შედგებ</w:t>
      </w:r>
      <w:r w:rsidRPr="009C59AA">
        <w:rPr>
          <w:rFonts w:ascii="Sylfaen" w:hAnsi="Sylfaen" w:cs="Sylfaen"/>
          <w:sz w:val="24"/>
          <w:szCs w:val="24"/>
          <w:lang w:val="ka-GE"/>
        </w:rPr>
        <w:t>ოდ</w:t>
      </w:r>
      <w:r w:rsidR="001229C7" w:rsidRPr="009C59AA">
        <w:rPr>
          <w:rFonts w:ascii="Sylfaen" w:hAnsi="Sylfaen" w:cs="Sylfaen"/>
          <w:sz w:val="24"/>
          <w:szCs w:val="24"/>
          <w:lang w:val="en-GB"/>
        </w:rPr>
        <w:t>ა</w:t>
      </w:r>
      <w:r w:rsidR="001229C7" w:rsidRPr="009C59AA">
        <w:rPr>
          <w:sz w:val="24"/>
          <w:szCs w:val="24"/>
          <w:lang w:val="en-GB"/>
        </w:rPr>
        <w:t xml:space="preserve"> </w:t>
      </w:r>
      <w:r w:rsidR="001229C7" w:rsidRPr="009C59AA">
        <w:rPr>
          <w:rFonts w:ascii="Sylfaen" w:hAnsi="Sylfaen" w:cs="Sylfaen"/>
          <w:sz w:val="24"/>
          <w:szCs w:val="24"/>
          <w:lang w:val="en-GB"/>
        </w:rPr>
        <w:t>პლატინის</w:t>
      </w:r>
      <w:r w:rsidR="001229C7" w:rsidRPr="009C59AA">
        <w:rPr>
          <w:sz w:val="24"/>
          <w:szCs w:val="24"/>
          <w:lang w:val="en-GB"/>
        </w:rPr>
        <w:t xml:space="preserve"> </w:t>
      </w:r>
      <w:r w:rsidR="001229C7" w:rsidRPr="009C59AA">
        <w:rPr>
          <w:rFonts w:ascii="Sylfaen" w:hAnsi="Sylfaen" w:cs="Sylfaen"/>
          <w:sz w:val="24"/>
          <w:szCs w:val="24"/>
          <w:lang w:val="en-GB"/>
        </w:rPr>
        <w:t>თერაპიის</w:t>
      </w:r>
      <w:r w:rsidR="001229C7" w:rsidRPr="009C59AA">
        <w:rPr>
          <w:sz w:val="24"/>
          <w:szCs w:val="24"/>
          <w:lang w:val="en-GB"/>
        </w:rPr>
        <w:t xml:space="preserve"> </w:t>
      </w:r>
      <w:r w:rsidR="001229C7" w:rsidRPr="009C59AA">
        <w:rPr>
          <w:rFonts w:ascii="Sylfaen" w:hAnsi="Sylfaen" w:cs="Sylfaen"/>
          <w:sz w:val="24"/>
          <w:szCs w:val="24"/>
          <w:lang w:val="en-GB"/>
        </w:rPr>
        <w:t>მინიმუმ</w:t>
      </w:r>
      <w:r w:rsidR="001229C7" w:rsidRPr="009C59AA">
        <w:rPr>
          <w:sz w:val="24"/>
          <w:szCs w:val="24"/>
          <w:lang w:val="en-GB"/>
        </w:rPr>
        <w:t xml:space="preserve"> 4 </w:t>
      </w:r>
      <w:r w:rsidR="001229C7" w:rsidRPr="009C59AA">
        <w:rPr>
          <w:rFonts w:ascii="Sylfaen" w:hAnsi="Sylfaen" w:cs="Sylfaen"/>
          <w:sz w:val="24"/>
          <w:szCs w:val="24"/>
          <w:lang w:val="en-GB"/>
        </w:rPr>
        <w:t>ციკლისგან</w:t>
      </w:r>
      <w:r w:rsidR="001229C7" w:rsidRPr="009C59AA">
        <w:rPr>
          <w:sz w:val="24"/>
          <w:szCs w:val="24"/>
          <w:lang w:val="en-GB"/>
        </w:rPr>
        <w:t>.</w:t>
      </w:r>
    </w:p>
    <w:p w14:paraId="51092323" w14:textId="77777777" w:rsidR="001229C7" w:rsidRPr="009C59AA" w:rsidRDefault="001229C7" w:rsidP="004A43FF">
      <w:pPr>
        <w:rPr>
          <w:sz w:val="24"/>
          <w:szCs w:val="24"/>
          <w:lang w:val="en-GB"/>
        </w:rPr>
      </w:pPr>
    </w:p>
    <w:p w14:paraId="6695D53F" w14:textId="77777777" w:rsidR="004A43FF" w:rsidRPr="009C59AA" w:rsidRDefault="00B168C6" w:rsidP="004A43FF">
      <w:pPr>
        <w:rPr>
          <w:sz w:val="24"/>
          <w:szCs w:val="24"/>
          <w:lang w:val="en-GB"/>
        </w:rPr>
      </w:pPr>
      <w:r w:rsidRPr="009C59AA">
        <w:rPr>
          <w:rFonts w:ascii="Sylfaen" w:hAnsi="Sylfaen" w:cs="Sylfaen"/>
          <w:sz w:val="24"/>
          <w:szCs w:val="24"/>
          <w:lang w:val="en-GB"/>
        </w:rPr>
        <w:t>პაციენტებს</w:t>
      </w:r>
      <w:r w:rsidRPr="009C59AA">
        <w:rPr>
          <w:sz w:val="24"/>
          <w:szCs w:val="24"/>
          <w:lang w:val="en-GB"/>
        </w:rPr>
        <w:t xml:space="preserve"> </w:t>
      </w:r>
      <w:r w:rsidRPr="009C59AA">
        <w:rPr>
          <w:rFonts w:ascii="Sylfaen" w:hAnsi="Sylfaen" w:cs="Sylfaen"/>
          <w:sz w:val="24"/>
          <w:szCs w:val="24"/>
          <w:lang w:val="en-GB"/>
        </w:rPr>
        <w:t>უნდა</w:t>
      </w:r>
      <w:r w:rsidRPr="009C59AA">
        <w:rPr>
          <w:sz w:val="24"/>
          <w:szCs w:val="24"/>
          <w:lang w:val="en-GB"/>
        </w:rPr>
        <w:t xml:space="preserve"> </w:t>
      </w:r>
      <w:r w:rsidRPr="009C59AA">
        <w:rPr>
          <w:rFonts w:ascii="Sylfaen" w:hAnsi="Sylfaen" w:cs="Sylfaen"/>
          <w:sz w:val="24"/>
          <w:szCs w:val="24"/>
          <w:lang w:val="en-GB"/>
        </w:rPr>
        <w:t>ჰქონ</w:t>
      </w:r>
      <w:r w:rsidRPr="009C59AA">
        <w:rPr>
          <w:rFonts w:ascii="Sylfaen" w:hAnsi="Sylfaen" w:cs="Sylfaen"/>
          <w:sz w:val="24"/>
          <w:szCs w:val="24"/>
          <w:lang w:val="ka-GE"/>
        </w:rPr>
        <w:t>ო</w:t>
      </w:r>
      <w:r w:rsidRPr="009C59AA">
        <w:rPr>
          <w:rFonts w:ascii="Sylfaen" w:hAnsi="Sylfaen" w:cs="Sylfaen"/>
          <w:sz w:val="24"/>
          <w:szCs w:val="24"/>
          <w:lang w:val="en-GB"/>
        </w:rPr>
        <w:t>დ</w:t>
      </w:r>
      <w:r w:rsidRPr="009C59AA">
        <w:rPr>
          <w:rFonts w:ascii="Sylfaen" w:hAnsi="Sylfaen" w:cs="Sylfaen"/>
          <w:sz w:val="24"/>
          <w:szCs w:val="24"/>
          <w:lang w:val="ka-GE"/>
        </w:rPr>
        <w:t>ა</w:t>
      </w:r>
      <w:r w:rsidRPr="009C59AA">
        <w:rPr>
          <w:rFonts w:ascii="Sylfaen" w:hAnsi="Sylfaen" w:cs="Sylfaen"/>
          <w:sz w:val="24"/>
          <w:szCs w:val="24"/>
          <w:lang w:val="en-GB"/>
        </w:rPr>
        <w:t>თ</w:t>
      </w:r>
      <w:r w:rsidRPr="009C59AA">
        <w:rPr>
          <w:sz w:val="24"/>
          <w:szCs w:val="24"/>
          <w:lang w:val="en-GB"/>
        </w:rPr>
        <w:t xml:space="preserve"> </w:t>
      </w:r>
      <w:r w:rsidRPr="009C59AA">
        <w:rPr>
          <w:rFonts w:ascii="Sylfaen" w:hAnsi="Sylfaen" w:cs="Sylfaen"/>
          <w:sz w:val="24"/>
          <w:szCs w:val="24"/>
          <w:lang w:val="en-GB"/>
        </w:rPr>
        <w:t>სიცოცხლის</w:t>
      </w:r>
      <w:r w:rsidRPr="009C59AA">
        <w:rPr>
          <w:sz w:val="24"/>
          <w:szCs w:val="24"/>
          <w:lang w:val="en-GB"/>
        </w:rPr>
        <w:t xml:space="preserve"> </w:t>
      </w:r>
      <w:r w:rsidRPr="009C59AA">
        <w:rPr>
          <w:rFonts w:ascii="Sylfaen" w:hAnsi="Sylfaen"/>
          <w:sz w:val="24"/>
          <w:szCs w:val="24"/>
          <w:lang w:val="ka-GE"/>
        </w:rPr>
        <w:t xml:space="preserve">მოსალოდნელი </w:t>
      </w:r>
      <w:r w:rsidRPr="009C59AA">
        <w:rPr>
          <w:rFonts w:ascii="Sylfaen" w:hAnsi="Sylfaen" w:cs="Sylfaen"/>
          <w:sz w:val="24"/>
          <w:szCs w:val="24"/>
          <w:lang w:val="en-GB"/>
        </w:rPr>
        <w:t>ხანგრძლივობა</w:t>
      </w:r>
      <w:r w:rsidRPr="009C59AA">
        <w:rPr>
          <w:sz w:val="24"/>
          <w:szCs w:val="24"/>
          <w:lang w:val="en-GB"/>
        </w:rPr>
        <w:t xml:space="preserve"> </w:t>
      </w:r>
      <w:r w:rsidRPr="009C59AA">
        <w:rPr>
          <w:rFonts w:ascii="Symbol" w:hAnsi="Symbol"/>
          <w:sz w:val="24"/>
          <w:szCs w:val="24"/>
          <w:lang w:val="en-GB"/>
        </w:rPr>
        <w:sym w:font="Symbol" w:char="F0B3"/>
      </w:r>
      <w:r w:rsidRPr="009C59AA">
        <w:rPr>
          <w:sz w:val="24"/>
          <w:szCs w:val="24"/>
          <w:lang w:val="en-GB"/>
        </w:rPr>
        <w:t xml:space="preserve"> 12 </w:t>
      </w:r>
      <w:r w:rsidRPr="009C59AA">
        <w:rPr>
          <w:rFonts w:ascii="Sylfaen" w:hAnsi="Sylfaen" w:cs="Sylfaen"/>
          <w:sz w:val="24"/>
          <w:szCs w:val="24"/>
          <w:lang w:val="en-GB"/>
        </w:rPr>
        <w:t>კვირა</w:t>
      </w:r>
      <w:r w:rsidRPr="009C59AA">
        <w:rPr>
          <w:sz w:val="24"/>
          <w:szCs w:val="24"/>
          <w:lang w:val="en-GB"/>
        </w:rPr>
        <w:t xml:space="preserve"> </w:t>
      </w:r>
      <w:r w:rsidRPr="009C59AA">
        <w:rPr>
          <w:rFonts w:ascii="Sylfaen" w:hAnsi="Sylfaen" w:cs="Sylfaen"/>
          <w:sz w:val="24"/>
          <w:szCs w:val="24"/>
          <w:lang w:val="en-GB"/>
        </w:rPr>
        <w:t>და</w:t>
      </w:r>
      <w:r w:rsidRPr="009C59AA">
        <w:rPr>
          <w:sz w:val="24"/>
          <w:szCs w:val="24"/>
          <w:lang w:val="en-GB"/>
        </w:rPr>
        <w:t xml:space="preserve"> </w:t>
      </w:r>
      <w:r w:rsidRPr="009C59AA">
        <w:rPr>
          <w:rFonts w:ascii="Sylfaen" w:hAnsi="Sylfaen" w:cs="Sylfaen"/>
          <w:sz w:val="24"/>
          <w:szCs w:val="24"/>
          <w:lang w:val="en-GB"/>
        </w:rPr>
        <w:t>არ</w:t>
      </w:r>
      <w:r w:rsidRPr="009C59AA">
        <w:rPr>
          <w:sz w:val="24"/>
          <w:szCs w:val="24"/>
          <w:lang w:val="en-GB"/>
        </w:rPr>
        <w:t xml:space="preserve"> </w:t>
      </w:r>
      <w:r w:rsidRPr="009C59AA">
        <w:rPr>
          <w:rFonts w:ascii="Sylfaen" w:hAnsi="Sylfaen" w:cs="Sylfaen"/>
          <w:sz w:val="24"/>
          <w:szCs w:val="24"/>
          <w:lang w:val="en-GB"/>
        </w:rPr>
        <w:t>ჰქონ</w:t>
      </w:r>
      <w:r w:rsidRPr="009C59AA">
        <w:rPr>
          <w:rFonts w:ascii="Sylfaen" w:hAnsi="Sylfaen" w:cs="Sylfaen"/>
          <w:sz w:val="24"/>
          <w:szCs w:val="24"/>
          <w:lang w:val="ka-GE"/>
        </w:rPr>
        <w:t>დ</w:t>
      </w:r>
      <w:r w:rsidRPr="009C59AA">
        <w:rPr>
          <w:rFonts w:ascii="Sylfaen" w:hAnsi="Sylfaen" w:cs="Sylfaen"/>
          <w:sz w:val="24"/>
          <w:szCs w:val="24"/>
          <w:lang w:val="en-GB"/>
        </w:rPr>
        <w:t>ეთ</w:t>
      </w:r>
      <w:r w:rsidRPr="009C59AA">
        <w:rPr>
          <w:sz w:val="24"/>
          <w:szCs w:val="24"/>
          <w:lang w:val="en-GB"/>
        </w:rPr>
        <w:t xml:space="preserve"> </w:t>
      </w:r>
      <w:r w:rsidRPr="009C59AA">
        <w:rPr>
          <w:rFonts w:ascii="Sylfaen" w:hAnsi="Sylfaen"/>
          <w:sz w:val="24"/>
          <w:szCs w:val="24"/>
          <w:lang w:val="ka-GE"/>
        </w:rPr>
        <w:t xml:space="preserve">ჩატარებული </w:t>
      </w:r>
      <w:r w:rsidRPr="009C59AA">
        <w:rPr>
          <w:rFonts w:ascii="Sylfaen" w:hAnsi="Sylfaen" w:cs="Sylfaen"/>
          <w:sz w:val="24"/>
          <w:szCs w:val="24"/>
          <w:lang w:val="en-GB"/>
        </w:rPr>
        <w:t>მენჯის</w:t>
      </w:r>
      <w:r w:rsidRPr="009C59AA">
        <w:rPr>
          <w:sz w:val="24"/>
          <w:szCs w:val="24"/>
          <w:lang w:val="en-GB"/>
        </w:rPr>
        <w:t xml:space="preserve"> </w:t>
      </w:r>
      <w:r w:rsidRPr="009C59AA">
        <w:rPr>
          <w:rFonts w:ascii="Sylfaen" w:hAnsi="Sylfaen" w:cs="Sylfaen"/>
          <w:sz w:val="24"/>
          <w:szCs w:val="24"/>
          <w:lang w:val="en-GB"/>
        </w:rPr>
        <w:t>ან</w:t>
      </w:r>
      <w:r w:rsidRPr="009C59AA">
        <w:rPr>
          <w:sz w:val="24"/>
          <w:szCs w:val="24"/>
          <w:lang w:val="en-GB"/>
        </w:rPr>
        <w:t xml:space="preserve"> </w:t>
      </w:r>
      <w:r w:rsidRPr="009C59AA">
        <w:rPr>
          <w:rFonts w:ascii="Sylfaen" w:hAnsi="Sylfaen" w:cs="Sylfaen"/>
          <w:sz w:val="24"/>
          <w:szCs w:val="24"/>
          <w:lang w:val="en-GB"/>
        </w:rPr>
        <w:t>მუცლის</w:t>
      </w:r>
      <w:r w:rsidRPr="009C59AA">
        <w:rPr>
          <w:sz w:val="24"/>
          <w:szCs w:val="24"/>
          <w:lang w:val="en-GB"/>
        </w:rPr>
        <w:t xml:space="preserve"> </w:t>
      </w:r>
      <w:r w:rsidRPr="009C59AA">
        <w:rPr>
          <w:rFonts w:ascii="Sylfaen" w:hAnsi="Sylfaen"/>
          <w:sz w:val="24"/>
          <w:szCs w:val="24"/>
          <w:lang w:val="ka-GE"/>
        </w:rPr>
        <w:t xml:space="preserve">სხივური </w:t>
      </w:r>
      <w:r w:rsidRPr="009C59AA">
        <w:rPr>
          <w:rFonts w:ascii="Sylfaen" w:hAnsi="Sylfaen" w:cs="Sylfaen"/>
          <w:sz w:val="24"/>
          <w:szCs w:val="24"/>
          <w:lang w:val="en-GB"/>
        </w:rPr>
        <w:t>თერაპია</w:t>
      </w:r>
      <w:r w:rsidRPr="009C59AA">
        <w:rPr>
          <w:sz w:val="24"/>
          <w:szCs w:val="24"/>
          <w:lang w:val="en-GB"/>
        </w:rPr>
        <w:t xml:space="preserve">. </w:t>
      </w:r>
      <w:r w:rsidRPr="009C59AA">
        <w:rPr>
          <w:rFonts w:ascii="Sylfaen" w:hAnsi="Sylfaen" w:cs="Sylfaen"/>
          <w:sz w:val="24"/>
          <w:szCs w:val="24"/>
          <w:lang w:val="en-GB"/>
        </w:rPr>
        <w:t>პაციენტთა</w:t>
      </w:r>
      <w:r w:rsidRPr="009C59AA">
        <w:rPr>
          <w:sz w:val="24"/>
          <w:szCs w:val="24"/>
          <w:lang w:val="en-GB"/>
        </w:rPr>
        <w:t xml:space="preserve"> </w:t>
      </w:r>
      <w:r w:rsidRPr="009C59AA">
        <w:rPr>
          <w:rFonts w:ascii="Sylfaen" w:hAnsi="Sylfaen" w:cs="Sylfaen"/>
          <w:sz w:val="24"/>
          <w:szCs w:val="24"/>
          <w:lang w:val="en-GB"/>
        </w:rPr>
        <w:t>უმეტესობა</w:t>
      </w:r>
      <w:r w:rsidRPr="009C59AA">
        <w:rPr>
          <w:sz w:val="24"/>
          <w:szCs w:val="24"/>
          <w:lang w:val="en-GB"/>
        </w:rPr>
        <w:t xml:space="preserve"> </w:t>
      </w:r>
      <w:r w:rsidRPr="009C59AA">
        <w:rPr>
          <w:rFonts w:ascii="Sylfaen" w:hAnsi="Sylfaen" w:cs="Sylfaen"/>
          <w:sz w:val="24"/>
          <w:szCs w:val="24"/>
          <w:lang w:val="en-GB"/>
        </w:rPr>
        <w:t>იყო</w:t>
      </w:r>
      <w:r w:rsidRPr="009C59AA">
        <w:rPr>
          <w:sz w:val="24"/>
          <w:szCs w:val="24"/>
          <w:lang w:val="en-GB"/>
        </w:rPr>
        <w:t xml:space="preserve"> FIGO </w:t>
      </w:r>
      <w:r w:rsidRPr="009C59AA">
        <w:rPr>
          <w:rFonts w:ascii="Sylfaen" w:hAnsi="Sylfaen" w:cs="Sylfaen"/>
          <w:sz w:val="24"/>
          <w:szCs w:val="24"/>
          <w:lang w:val="en-GB"/>
        </w:rPr>
        <w:t xml:space="preserve">სტადია </w:t>
      </w:r>
      <w:r w:rsidRPr="009C59AA">
        <w:rPr>
          <w:sz w:val="24"/>
          <w:szCs w:val="24"/>
          <w:lang w:val="en-GB"/>
        </w:rPr>
        <w:t xml:space="preserve"> IIIC </w:t>
      </w:r>
      <w:r w:rsidRPr="009C59AA">
        <w:rPr>
          <w:rFonts w:ascii="Sylfaen" w:hAnsi="Sylfaen" w:cs="Sylfaen"/>
          <w:sz w:val="24"/>
          <w:szCs w:val="24"/>
          <w:lang w:val="en-GB"/>
        </w:rPr>
        <w:t>ან</w:t>
      </w:r>
      <w:r w:rsidRPr="009C59AA">
        <w:rPr>
          <w:sz w:val="24"/>
          <w:szCs w:val="24"/>
          <w:lang w:val="en-GB"/>
        </w:rPr>
        <w:t xml:space="preserve"> IV </w:t>
      </w:r>
      <w:r w:rsidRPr="009C59AA">
        <w:rPr>
          <w:rFonts w:ascii="Sylfaen" w:hAnsi="Sylfaen"/>
          <w:sz w:val="24"/>
          <w:szCs w:val="24"/>
          <w:lang w:val="ka-GE"/>
        </w:rPr>
        <w:t xml:space="preserve">სტადიის მქონე </w:t>
      </w:r>
      <w:r w:rsidRPr="009C59AA">
        <w:rPr>
          <w:sz w:val="24"/>
          <w:szCs w:val="24"/>
          <w:lang w:val="en-GB"/>
        </w:rPr>
        <w:t xml:space="preserve">. </w:t>
      </w:r>
      <w:r w:rsidRPr="009C59AA">
        <w:rPr>
          <w:rFonts w:ascii="Sylfaen" w:hAnsi="Sylfaen" w:cs="Sylfaen"/>
          <w:sz w:val="24"/>
          <w:szCs w:val="24"/>
          <w:lang w:val="en-GB"/>
        </w:rPr>
        <w:t>ორივე</w:t>
      </w:r>
      <w:r w:rsidRPr="009C59AA">
        <w:rPr>
          <w:sz w:val="24"/>
          <w:szCs w:val="24"/>
          <w:lang w:val="en-GB"/>
        </w:rPr>
        <w:t xml:space="preserve"> </w:t>
      </w:r>
      <w:r w:rsidRPr="009C59AA">
        <w:rPr>
          <w:rFonts w:ascii="Sylfaen" w:hAnsi="Sylfaen" w:cs="Sylfaen"/>
          <w:sz w:val="24"/>
          <w:szCs w:val="24"/>
          <w:lang w:val="en-GB"/>
        </w:rPr>
        <w:t>ჯგუფში</w:t>
      </w:r>
      <w:r w:rsidRPr="009C59AA">
        <w:rPr>
          <w:sz w:val="24"/>
          <w:szCs w:val="24"/>
          <w:lang w:val="en-GB"/>
        </w:rPr>
        <w:t xml:space="preserve"> </w:t>
      </w:r>
      <w:r w:rsidRPr="009C59AA">
        <w:rPr>
          <w:rFonts w:ascii="Sylfaen" w:hAnsi="Sylfaen" w:cs="Sylfaen"/>
          <w:sz w:val="24"/>
          <w:szCs w:val="24"/>
          <w:lang w:val="en-GB"/>
        </w:rPr>
        <w:t>პაციენტების</w:t>
      </w:r>
      <w:r w:rsidRPr="009C59AA">
        <w:rPr>
          <w:sz w:val="24"/>
          <w:szCs w:val="24"/>
          <w:lang w:val="en-GB"/>
        </w:rPr>
        <w:t xml:space="preserve"> </w:t>
      </w:r>
      <w:r w:rsidRPr="009C59AA">
        <w:rPr>
          <w:rFonts w:ascii="Sylfaen" w:hAnsi="Sylfaen" w:cs="Sylfaen"/>
          <w:sz w:val="24"/>
          <w:szCs w:val="24"/>
          <w:lang w:val="en-GB"/>
        </w:rPr>
        <w:t>უმრავლესობას</w:t>
      </w:r>
      <w:r w:rsidRPr="009C59AA">
        <w:rPr>
          <w:sz w:val="24"/>
          <w:szCs w:val="24"/>
          <w:lang w:val="en-GB"/>
        </w:rPr>
        <w:t xml:space="preserve"> </w:t>
      </w:r>
      <w:r w:rsidRPr="009C59AA">
        <w:rPr>
          <w:rFonts w:ascii="Sylfaen" w:hAnsi="Sylfaen" w:cs="Sylfaen"/>
          <w:sz w:val="24"/>
          <w:szCs w:val="24"/>
          <w:lang w:val="en-GB"/>
        </w:rPr>
        <w:t>ჰქონდა</w:t>
      </w:r>
      <w:r w:rsidRPr="009C59AA">
        <w:rPr>
          <w:sz w:val="24"/>
          <w:szCs w:val="24"/>
          <w:lang w:val="en-GB"/>
        </w:rPr>
        <w:t xml:space="preserve"> ECOG  </w:t>
      </w:r>
      <w:r w:rsidRPr="009C59AA">
        <w:rPr>
          <w:rFonts w:ascii="Sylfaen" w:hAnsi="Sylfaen" w:cs="Sylfaen"/>
          <w:sz w:val="24"/>
          <w:szCs w:val="24"/>
          <w:lang w:val="en-GB"/>
        </w:rPr>
        <w:t>სტატუსი</w:t>
      </w:r>
      <w:r w:rsidRPr="009C59AA">
        <w:rPr>
          <w:sz w:val="24"/>
          <w:szCs w:val="24"/>
          <w:lang w:val="en-GB"/>
        </w:rPr>
        <w:t xml:space="preserve"> (PS) 0</w:t>
      </w:r>
      <w:r w:rsidRPr="009C59AA">
        <w:rPr>
          <w:rFonts w:ascii="Sylfaen" w:hAnsi="Sylfaen"/>
          <w:sz w:val="24"/>
          <w:szCs w:val="24"/>
          <w:lang w:val="ka-GE"/>
        </w:rPr>
        <w:t>-ის ტოლი</w:t>
      </w:r>
      <w:r w:rsidRPr="009C59AA">
        <w:rPr>
          <w:sz w:val="24"/>
          <w:szCs w:val="24"/>
          <w:lang w:val="en-GB"/>
        </w:rPr>
        <w:t xml:space="preserve"> (CT: 56,4% CT vs. BV: 61,2%). </w:t>
      </w:r>
      <w:r w:rsidRPr="009C59AA">
        <w:rPr>
          <w:rFonts w:ascii="Sylfaen" w:hAnsi="Sylfaen" w:cs="Sylfaen"/>
          <w:sz w:val="24"/>
          <w:szCs w:val="24"/>
          <w:lang w:val="en-GB"/>
        </w:rPr>
        <w:t>პაციენტთა</w:t>
      </w:r>
      <w:r w:rsidRPr="009C59AA">
        <w:rPr>
          <w:sz w:val="24"/>
          <w:szCs w:val="24"/>
          <w:lang w:val="en-GB"/>
        </w:rPr>
        <w:t xml:space="preserve"> </w:t>
      </w:r>
      <w:r w:rsidRPr="009C59AA">
        <w:rPr>
          <w:rFonts w:ascii="Sylfaen" w:hAnsi="Sylfaen" w:cs="Sylfaen"/>
          <w:sz w:val="24"/>
          <w:szCs w:val="24"/>
          <w:lang w:val="en-GB"/>
        </w:rPr>
        <w:t>პროცენტული</w:t>
      </w:r>
      <w:r w:rsidRPr="009C59AA">
        <w:rPr>
          <w:sz w:val="24"/>
          <w:szCs w:val="24"/>
          <w:lang w:val="en-GB"/>
        </w:rPr>
        <w:t xml:space="preserve"> </w:t>
      </w:r>
      <w:r w:rsidRPr="009C59AA">
        <w:rPr>
          <w:rFonts w:ascii="Sylfaen" w:hAnsi="Sylfaen" w:cs="Sylfaen"/>
          <w:sz w:val="24"/>
          <w:szCs w:val="24"/>
          <w:lang w:val="en-GB"/>
        </w:rPr>
        <w:t>წილი</w:t>
      </w:r>
      <w:r w:rsidRPr="009C59AA">
        <w:rPr>
          <w:sz w:val="24"/>
          <w:szCs w:val="24"/>
          <w:lang w:val="en-GB"/>
        </w:rPr>
        <w:t xml:space="preserve"> ECOG PS 1 </w:t>
      </w:r>
      <w:r w:rsidR="006A6F9D" w:rsidRPr="009C59AA">
        <w:rPr>
          <w:rFonts w:ascii="Sylfaen" w:hAnsi="Sylfaen"/>
          <w:sz w:val="24"/>
          <w:szCs w:val="24"/>
          <w:lang w:val="ka-GE"/>
        </w:rPr>
        <w:t xml:space="preserve">-ით </w:t>
      </w:r>
      <w:r w:rsidRPr="009C59AA">
        <w:rPr>
          <w:rFonts w:ascii="Sylfaen" w:hAnsi="Sylfaen" w:cs="Sylfaen"/>
          <w:sz w:val="24"/>
          <w:szCs w:val="24"/>
          <w:lang w:val="en-GB"/>
        </w:rPr>
        <w:t>ან</w:t>
      </w:r>
      <w:r w:rsidR="006A6F9D" w:rsidRPr="009C59AA">
        <w:rPr>
          <w:sz w:val="24"/>
          <w:szCs w:val="24"/>
          <w:lang w:val="en-GB"/>
        </w:rPr>
        <w:t xml:space="preserve"> </w:t>
      </w:r>
      <w:r w:rsidRPr="009C59AA">
        <w:rPr>
          <w:sz w:val="24"/>
          <w:szCs w:val="24"/>
          <w:lang w:val="en-GB"/>
        </w:rPr>
        <w:t>2</w:t>
      </w:r>
      <w:r w:rsidR="006A6F9D" w:rsidRPr="009C59AA">
        <w:rPr>
          <w:rFonts w:ascii="Sylfaen" w:hAnsi="Sylfaen"/>
          <w:sz w:val="24"/>
          <w:szCs w:val="24"/>
          <w:lang w:val="ka-GE"/>
        </w:rPr>
        <w:t>-ით</w:t>
      </w:r>
      <w:r w:rsidRPr="009C59AA">
        <w:rPr>
          <w:sz w:val="24"/>
          <w:szCs w:val="24"/>
          <w:lang w:val="en-GB"/>
        </w:rPr>
        <w:t xml:space="preserve"> </w:t>
      </w:r>
      <w:r w:rsidRPr="009C59AA">
        <w:rPr>
          <w:rFonts w:ascii="Sylfaen" w:hAnsi="Sylfaen" w:cs="Sylfaen"/>
          <w:sz w:val="24"/>
          <w:szCs w:val="24"/>
          <w:lang w:val="en-GB"/>
        </w:rPr>
        <w:t>იყო</w:t>
      </w:r>
      <w:r w:rsidRPr="009C59AA">
        <w:rPr>
          <w:sz w:val="24"/>
          <w:szCs w:val="24"/>
          <w:lang w:val="en-GB"/>
        </w:rPr>
        <w:t xml:space="preserve"> 38,7% </w:t>
      </w:r>
      <w:r w:rsidRPr="009C59AA">
        <w:rPr>
          <w:rFonts w:ascii="Sylfaen" w:hAnsi="Sylfaen" w:cs="Sylfaen"/>
          <w:sz w:val="24"/>
          <w:szCs w:val="24"/>
          <w:lang w:val="en-GB"/>
        </w:rPr>
        <w:t>და</w:t>
      </w:r>
      <w:r w:rsidRPr="009C59AA">
        <w:rPr>
          <w:sz w:val="24"/>
          <w:szCs w:val="24"/>
          <w:lang w:val="en-GB"/>
        </w:rPr>
        <w:t xml:space="preserve"> 5,0% CT </w:t>
      </w:r>
      <w:r w:rsidR="006A6F9D" w:rsidRPr="009C59AA">
        <w:rPr>
          <w:rFonts w:ascii="Sylfaen" w:hAnsi="Sylfaen" w:cs="Sylfaen"/>
          <w:sz w:val="24"/>
          <w:szCs w:val="24"/>
          <w:lang w:val="en-GB"/>
        </w:rPr>
        <w:t>ჯგუფ</w:t>
      </w:r>
      <w:r w:rsidRPr="009C59AA">
        <w:rPr>
          <w:rFonts w:ascii="Sylfaen" w:hAnsi="Sylfaen" w:cs="Sylfaen"/>
          <w:sz w:val="24"/>
          <w:szCs w:val="24"/>
          <w:lang w:val="en-GB"/>
        </w:rPr>
        <w:t>ში</w:t>
      </w:r>
      <w:r w:rsidRPr="009C59AA">
        <w:rPr>
          <w:sz w:val="24"/>
          <w:szCs w:val="24"/>
          <w:lang w:val="en-GB"/>
        </w:rPr>
        <w:t xml:space="preserve">, </w:t>
      </w:r>
      <w:r w:rsidRPr="009C59AA">
        <w:rPr>
          <w:rFonts w:ascii="Sylfaen" w:hAnsi="Sylfaen" w:cs="Sylfaen"/>
          <w:sz w:val="24"/>
          <w:szCs w:val="24"/>
          <w:lang w:val="en-GB"/>
        </w:rPr>
        <w:t>და</w:t>
      </w:r>
      <w:r w:rsidRPr="009C59AA">
        <w:rPr>
          <w:sz w:val="24"/>
          <w:szCs w:val="24"/>
          <w:lang w:val="en-GB"/>
        </w:rPr>
        <w:t xml:space="preserve"> 29,8% </w:t>
      </w:r>
      <w:r w:rsidRPr="009C59AA">
        <w:rPr>
          <w:rFonts w:ascii="Sylfaen" w:hAnsi="Sylfaen" w:cs="Sylfaen"/>
          <w:sz w:val="24"/>
          <w:szCs w:val="24"/>
          <w:lang w:val="en-GB"/>
        </w:rPr>
        <w:t>და</w:t>
      </w:r>
      <w:r w:rsidR="006A6F9D" w:rsidRPr="009C59AA">
        <w:rPr>
          <w:sz w:val="24"/>
          <w:szCs w:val="24"/>
          <w:lang w:val="en-GB"/>
        </w:rPr>
        <w:t xml:space="preserve"> 9,0% CT </w:t>
      </w:r>
      <w:r w:rsidR="006A6F9D" w:rsidRPr="009C59AA">
        <w:rPr>
          <w:rFonts w:ascii="Symbol" w:hAnsi="Symbol"/>
          <w:sz w:val="24"/>
          <w:szCs w:val="24"/>
          <w:lang w:val="en-GB"/>
        </w:rPr>
        <w:sym w:font="Symbol" w:char="F02B"/>
      </w:r>
      <w:r w:rsidRPr="009C59AA">
        <w:rPr>
          <w:sz w:val="24"/>
          <w:szCs w:val="24"/>
          <w:lang w:val="en-GB"/>
        </w:rPr>
        <w:t xml:space="preserve"> BV </w:t>
      </w:r>
      <w:r w:rsidR="006A6F9D" w:rsidRPr="009C59AA">
        <w:rPr>
          <w:rFonts w:ascii="Sylfaen" w:hAnsi="Sylfaen" w:cs="Sylfaen"/>
          <w:sz w:val="24"/>
          <w:szCs w:val="24"/>
          <w:lang w:val="en-GB"/>
        </w:rPr>
        <w:t>ჯგუფ</w:t>
      </w:r>
      <w:r w:rsidRPr="009C59AA">
        <w:rPr>
          <w:rFonts w:ascii="Sylfaen" w:hAnsi="Sylfaen" w:cs="Sylfaen"/>
          <w:sz w:val="24"/>
          <w:szCs w:val="24"/>
          <w:lang w:val="en-GB"/>
        </w:rPr>
        <w:t>ში</w:t>
      </w:r>
      <w:r w:rsidRPr="009C59AA">
        <w:rPr>
          <w:sz w:val="24"/>
          <w:szCs w:val="24"/>
          <w:lang w:val="en-GB"/>
        </w:rPr>
        <w:t xml:space="preserve">. </w:t>
      </w:r>
      <w:r w:rsidRPr="009C59AA">
        <w:rPr>
          <w:rFonts w:ascii="Sylfaen" w:hAnsi="Sylfaen" w:cs="Sylfaen"/>
          <w:sz w:val="24"/>
          <w:szCs w:val="24"/>
          <w:lang w:val="en-GB"/>
        </w:rPr>
        <w:t>ინფორმაცია</w:t>
      </w:r>
      <w:r w:rsidRPr="009C59AA">
        <w:rPr>
          <w:sz w:val="24"/>
          <w:szCs w:val="24"/>
          <w:lang w:val="en-GB"/>
        </w:rPr>
        <w:t xml:space="preserve"> </w:t>
      </w:r>
      <w:r w:rsidRPr="009C59AA">
        <w:rPr>
          <w:rFonts w:ascii="Sylfaen" w:hAnsi="Sylfaen" w:cs="Sylfaen"/>
          <w:sz w:val="24"/>
          <w:szCs w:val="24"/>
          <w:lang w:val="en-GB"/>
        </w:rPr>
        <w:t>რასის</w:t>
      </w:r>
      <w:r w:rsidRPr="009C59AA">
        <w:rPr>
          <w:sz w:val="24"/>
          <w:szCs w:val="24"/>
          <w:lang w:val="en-GB"/>
        </w:rPr>
        <w:t xml:space="preserve"> </w:t>
      </w:r>
      <w:r w:rsidRPr="009C59AA">
        <w:rPr>
          <w:rFonts w:ascii="Sylfaen" w:hAnsi="Sylfaen" w:cs="Sylfaen"/>
          <w:sz w:val="24"/>
          <w:szCs w:val="24"/>
          <w:lang w:val="en-GB"/>
        </w:rPr>
        <w:t>შესახებ</w:t>
      </w:r>
      <w:r w:rsidRPr="009C59AA">
        <w:rPr>
          <w:sz w:val="24"/>
          <w:szCs w:val="24"/>
          <w:lang w:val="en-GB"/>
        </w:rPr>
        <w:t xml:space="preserve"> </w:t>
      </w:r>
      <w:r w:rsidRPr="009C59AA">
        <w:rPr>
          <w:rFonts w:ascii="Sylfaen" w:hAnsi="Sylfaen" w:cs="Sylfaen"/>
          <w:sz w:val="24"/>
          <w:szCs w:val="24"/>
          <w:lang w:val="en-GB"/>
        </w:rPr>
        <w:t>არსებობს</w:t>
      </w:r>
      <w:r w:rsidRPr="009C59AA">
        <w:rPr>
          <w:sz w:val="24"/>
          <w:szCs w:val="24"/>
          <w:lang w:val="en-GB"/>
        </w:rPr>
        <w:t xml:space="preserve"> </w:t>
      </w:r>
      <w:r w:rsidRPr="009C59AA">
        <w:rPr>
          <w:rFonts w:ascii="Sylfaen" w:hAnsi="Sylfaen" w:cs="Sylfaen"/>
          <w:sz w:val="24"/>
          <w:szCs w:val="24"/>
          <w:lang w:val="en-GB"/>
        </w:rPr>
        <w:t>პაციენტების</w:t>
      </w:r>
      <w:r w:rsidRPr="009C59AA">
        <w:rPr>
          <w:sz w:val="24"/>
          <w:szCs w:val="24"/>
          <w:lang w:val="en-GB"/>
        </w:rPr>
        <w:t xml:space="preserve"> 29,3% </w:t>
      </w:r>
      <w:r w:rsidR="006A6F9D" w:rsidRPr="009C59AA">
        <w:rPr>
          <w:rFonts w:ascii="Sylfaen" w:hAnsi="Sylfaen"/>
          <w:sz w:val="24"/>
          <w:szCs w:val="24"/>
          <w:lang w:val="ka-GE"/>
        </w:rPr>
        <w:t xml:space="preserve">-ში </w:t>
      </w:r>
      <w:r w:rsidRPr="009C59AA">
        <w:rPr>
          <w:rFonts w:ascii="Sylfaen" w:hAnsi="Sylfaen" w:cs="Sylfaen"/>
          <w:sz w:val="24"/>
          <w:szCs w:val="24"/>
          <w:lang w:val="en-GB"/>
        </w:rPr>
        <w:t>და</w:t>
      </w:r>
      <w:r w:rsidRPr="009C59AA">
        <w:rPr>
          <w:sz w:val="24"/>
          <w:szCs w:val="24"/>
          <w:lang w:val="en-GB"/>
        </w:rPr>
        <w:t xml:space="preserve"> </w:t>
      </w:r>
      <w:r w:rsidRPr="009C59AA">
        <w:rPr>
          <w:rFonts w:ascii="Sylfaen" w:hAnsi="Sylfaen" w:cs="Sylfaen"/>
          <w:sz w:val="24"/>
          <w:szCs w:val="24"/>
          <w:lang w:val="en-GB"/>
        </w:rPr>
        <w:t>თითქმის</w:t>
      </w:r>
      <w:r w:rsidRPr="009C59AA">
        <w:rPr>
          <w:sz w:val="24"/>
          <w:szCs w:val="24"/>
          <w:lang w:val="en-GB"/>
        </w:rPr>
        <w:t xml:space="preserve"> </w:t>
      </w:r>
      <w:r w:rsidRPr="009C59AA">
        <w:rPr>
          <w:rFonts w:ascii="Sylfaen" w:hAnsi="Sylfaen" w:cs="Sylfaen"/>
          <w:sz w:val="24"/>
          <w:szCs w:val="24"/>
          <w:lang w:val="en-GB"/>
        </w:rPr>
        <w:t>ყველა</w:t>
      </w:r>
      <w:r w:rsidRPr="009C59AA">
        <w:rPr>
          <w:sz w:val="24"/>
          <w:szCs w:val="24"/>
          <w:lang w:val="en-GB"/>
        </w:rPr>
        <w:t xml:space="preserve"> </w:t>
      </w:r>
      <w:r w:rsidRPr="009C59AA">
        <w:rPr>
          <w:rFonts w:ascii="Sylfaen" w:hAnsi="Sylfaen" w:cs="Sylfaen"/>
          <w:sz w:val="24"/>
          <w:szCs w:val="24"/>
          <w:lang w:val="en-GB"/>
        </w:rPr>
        <w:t>პაციენტი</w:t>
      </w:r>
      <w:r w:rsidR="006A6F9D" w:rsidRPr="009C59AA">
        <w:rPr>
          <w:sz w:val="24"/>
          <w:szCs w:val="24"/>
          <w:lang w:val="en-GB"/>
        </w:rPr>
        <w:t xml:space="preserve"> </w:t>
      </w:r>
      <w:r w:rsidRPr="009C59AA">
        <w:rPr>
          <w:sz w:val="24"/>
          <w:szCs w:val="24"/>
          <w:lang w:val="en-GB"/>
        </w:rPr>
        <w:t xml:space="preserve"> </w:t>
      </w:r>
      <w:r w:rsidRPr="009C59AA">
        <w:rPr>
          <w:rFonts w:ascii="Sylfaen" w:hAnsi="Sylfaen" w:cs="Sylfaen"/>
          <w:sz w:val="24"/>
          <w:szCs w:val="24"/>
          <w:lang w:val="en-GB"/>
        </w:rPr>
        <w:t>იყ</w:t>
      </w:r>
      <w:r w:rsidR="006A6F9D" w:rsidRPr="009C59AA">
        <w:rPr>
          <w:rFonts w:ascii="Sylfaen" w:hAnsi="Sylfaen" w:cs="Sylfaen"/>
          <w:sz w:val="24"/>
          <w:szCs w:val="24"/>
          <w:lang w:val="ka-GE"/>
        </w:rPr>
        <w:t>ო</w:t>
      </w:r>
      <w:r w:rsidRPr="009C59AA">
        <w:rPr>
          <w:sz w:val="24"/>
          <w:szCs w:val="24"/>
          <w:lang w:val="en-GB"/>
        </w:rPr>
        <w:t xml:space="preserve"> </w:t>
      </w:r>
      <w:r w:rsidRPr="009C59AA">
        <w:rPr>
          <w:rFonts w:ascii="Sylfaen" w:hAnsi="Sylfaen" w:cs="Sylfaen"/>
          <w:sz w:val="24"/>
          <w:szCs w:val="24"/>
          <w:lang w:val="en-GB"/>
        </w:rPr>
        <w:t>თეთრ</w:t>
      </w:r>
      <w:r w:rsidR="006A6F9D" w:rsidRPr="009C59AA">
        <w:rPr>
          <w:rFonts w:ascii="Sylfaen" w:hAnsi="Sylfaen" w:cs="Sylfaen"/>
          <w:sz w:val="24"/>
          <w:szCs w:val="24"/>
          <w:lang w:val="ka-GE"/>
        </w:rPr>
        <w:t>კან</w:t>
      </w:r>
      <w:r w:rsidRPr="009C59AA">
        <w:rPr>
          <w:rFonts w:ascii="Sylfaen" w:hAnsi="Sylfaen" w:cs="Sylfaen"/>
          <w:sz w:val="24"/>
          <w:szCs w:val="24"/>
          <w:lang w:val="en-GB"/>
        </w:rPr>
        <w:t>ი</w:t>
      </w:r>
      <w:r w:rsidR="006A6F9D" w:rsidRPr="009C59AA">
        <w:rPr>
          <w:rFonts w:ascii="Sylfaen" w:hAnsi="Sylfaen" w:cs="Sylfaen"/>
          <w:sz w:val="24"/>
          <w:szCs w:val="24"/>
          <w:lang w:val="ka-GE"/>
        </w:rPr>
        <w:t>ანი</w:t>
      </w:r>
      <w:r w:rsidRPr="009C59AA">
        <w:rPr>
          <w:sz w:val="24"/>
          <w:szCs w:val="24"/>
          <w:lang w:val="en-GB"/>
        </w:rPr>
        <w:t xml:space="preserve">. </w:t>
      </w:r>
      <w:r w:rsidRPr="009C59AA">
        <w:rPr>
          <w:rFonts w:ascii="Sylfaen" w:hAnsi="Sylfaen" w:cs="Sylfaen"/>
          <w:sz w:val="24"/>
          <w:szCs w:val="24"/>
          <w:lang w:val="en-GB"/>
        </w:rPr>
        <w:t>პაციენტთა</w:t>
      </w:r>
      <w:r w:rsidRPr="009C59AA">
        <w:rPr>
          <w:sz w:val="24"/>
          <w:szCs w:val="24"/>
          <w:lang w:val="en-GB"/>
        </w:rPr>
        <w:t xml:space="preserve"> </w:t>
      </w:r>
      <w:r w:rsidRPr="009C59AA">
        <w:rPr>
          <w:rFonts w:ascii="Sylfaen" w:hAnsi="Sylfaen" w:cs="Sylfaen"/>
          <w:sz w:val="24"/>
          <w:szCs w:val="24"/>
          <w:lang w:val="en-GB"/>
        </w:rPr>
        <w:t>საშუალო</w:t>
      </w:r>
      <w:r w:rsidRPr="009C59AA">
        <w:rPr>
          <w:sz w:val="24"/>
          <w:szCs w:val="24"/>
          <w:lang w:val="en-GB"/>
        </w:rPr>
        <w:t xml:space="preserve"> </w:t>
      </w:r>
      <w:r w:rsidRPr="009C59AA">
        <w:rPr>
          <w:rFonts w:ascii="Sylfaen" w:hAnsi="Sylfaen" w:cs="Sylfaen"/>
          <w:sz w:val="24"/>
          <w:szCs w:val="24"/>
          <w:lang w:val="en-GB"/>
        </w:rPr>
        <w:t>ასაკი</w:t>
      </w:r>
      <w:r w:rsidRPr="009C59AA">
        <w:rPr>
          <w:sz w:val="24"/>
          <w:szCs w:val="24"/>
          <w:lang w:val="en-GB"/>
        </w:rPr>
        <w:t xml:space="preserve"> </w:t>
      </w:r>
      <w:r w:rsidRPr="009C59AA">
        <w:rPr>
          <w:rFonts w:ascii="Sylfaen" w:hAnsi="Sylfaen" w:cs="Sylfaen"/>
          <w:sz w:val="24"/>
          <w:szCs w:val="24"/>
          <w:lang w:val="en-GB"/>
        </w:rPr>
        <w:t>იყო</w:t>
      </w:r>
      <w:r w:rsidRPr="009C59AA">
        <w:rPr>
          <w:sz w:val="24"/>
          <w:szCs w:val="24"/>
          <w:lang w:val="en-GB"/>
        </w:rPr>
        <w:t xml:space="preserve"> 61.0 (</w:t>
      </w:r>
      <w:r w:rsidRPr="009C59AA">
        <w:rPr>
          <w:rFonts w:ascii="Sylfaen" w:hAnsi="Sylfaen" w:cs="Sylfaen"/>
          <w:sz w:val="24"/>
          <w:szCs w:val="24"/>
          <w:lang w:val="en-GB"/>
        </w:rPr>
        <w:t>დიაპაზონი</w:t>
      </w:r>
      <w:r w:rsidRPr="009C59AA">
        <w:rPr>
          <w:sz w:val="24"/>
          <w:szCs w:val="24"/>
          <w:lang w:val="en-GB"/>
        </w:rPr>
        <w:t xml:space="preserve">: 25-84) </w:t>
      </w:r>
      <w:r w:rsidRPr="009C59AA">
        <w:rPr>
          <w:rFonts w:ascii="Sylfaen" w:hAnsi="Sylfaen" w:cs="Sylfaen"/>
          <w:sz w:val="24"/>
          <w:szCs w:val="24"/>
          <w:lang w:val="en-GB"/>
        </w:rPr>
        <w:t>წელი</w:t>
      </w:r>
      <w:r w:rsidRPr="009C59AA">
        <w:rPr>
          <w:sz w:val="24"/>
          <w:szCs w:val="24"/>
          <w:lang w:val="en-GB"/>
        </w:rPr>
        <w:t xml:space="preserve">. </w:t>
      </w:r>
      <w:r w:rsidRPr="009C59AA">
        <w:rPr>
          <w:rFonts w:ascii="Sylfaen" w:hAnsi="Sylfaen" w:cs="Sylfaen"/>
          <w:sz w:val="24"/>
          <w:szCs w:val="24"/>
          <w:lang w:val="en-GB"/>
        </w:rPr>
        <w:t>სულ</w:t>
      </w:r>
      <w:r w:rsidRPr="009C59AA">
        <w:rPr>
          <w:sz w:val="24"/>
          <w:szCs w:val="24"/>
          <w:lang w:val="en-GB"/>
        </w:rPr>
        <w:t xml:space="preserve"> 16 </w:t>
      </w:r>
      <w:r w:rsidRPr="009C59AA">
        <w:rPr>
          <w:rFonts w:ascii="Sylfaen" w:hAnsi="Sylfaen" w:cs="Sylfaen"/>
          <w:sz w:val="24"/>
          <w:szCs w:val="24"/>
          <w:lang w:val="en-GB"/>
        </w:rPr>
        <w:t>პაციენტი</w:t>
      </w:r>
      <w:r w:rsidRPr="009C59AA">
        <w:rPr>
          <w:sz w:val="24"/>
          <w:szCs w:val="24"/>
          <w:lang w:val="en-GB"/>
        </w:rPr>
        <w:t xml:space="preserve"> (4.4%) </w:t>
      </w:r>
      <w:r w:rsidRPr="009C59AA">
        <w:rPr>
          <w:rFonts w:ascii="Sylfaen" w:hAnsi="Sylfaen" w:cs="Sylfaen"/>
          <w:sz w:val="24"/>
          <w:szCs w:val="24"/>
          <w:lang w:val="en-GB"/>
        </w:rPr>
        <w:t>იყო</w:t>
      </w:r>
      <w:r w:rsidR="006A6F9D" w:rsidRPr="009C59AA">
        <w:rPr>
          <w:sz w:val="24"/>
          <w:szCs w:val="24"/>
          <w:lang w:val="en-GB"/>
        </w:rPr>
        <w:t xml:space="preserve"> </w:t>
      </w:r>
      <w:r w:rsidR="006A6F9D" w:rsidRPr="009C59AA">
        <w:rPr>
          <w:rFonts w:ascii="Symbol" w:hAnsi="Symbol"/>
          <w:sz w:val="24"/>
          <w:szCs w:val="24"/>
          <w:lang w:val="en-GB"/>
        </w:rPr>
        <w:sym w:font="Symbol" w:char="F03E"/>
      </w:r>
      <w:r w:rsidRPr="009C59AA">
        <w:rPr>
          <w:sz w:val="24"/>
          <w:szCs w:val="24"/>
          <w:lang w:val="en-GB"/>
        </w:rPr>
        <w:t xml:space="preserve"> 75 </w:t>
      </w:r>
      <w:r w:rsidRPr="009C59AA">
        <w:rPr>
          <w:rFonts w:ascii="Sylfaen" w:hAnsi="Sylfaen" w:cs="Sylfaen"/>
          <w:sz w:val="24"/>
          <w:szCs w:val="24"/>
          <w:lang w:val="en-GB"/>
        </w:rPr>
        <w:t>წლის</w:t>
      </w:r>
      <w:r w:rsidRPr="009C59AA">
        <w:rPr>
          <w:sz w:val="24"/>
          <w:szCs w:val="24"/>
          <w:lang w:val="en-GB"/>
        </w:rPr>
        <w:t xml:space="preserve">. </w:t>
      </w:r>
      <w:r w:rsidRPr="009C59AA">
        <w:rPr>
          <w:rFonts w:ascii="Sylfaen" w:hAnsi="Sylfaen" w:cs="Sylfaen"/>
          <w:sz w:val="24"/>
          <w:szCs w:val="24"/>
          <w:lang w:val="en-GB"/>
        </w:rPr>
        <w:t>გვერდითი</w:t>
      </w:r>
      <w:r w:rsidRPr="009C59AA">
        <w:rPr>
          <w:sz w:val="24"/>
          <w:szCs w:val="24"/>
          <w:lang w:val="en-GB"/>
        </w:rPr>
        <w:t xml:space="preserve"> </w:t>
      </w:r>
      <w:r w:rsidRPr="009C59AA">
        <w:rPr>
          <w:rFonts w:ascii="Sylfaen" w:hAnsi="Sylfaen" w:cs="Sylfaen"/>
          <w:sz w:val="24"/>
          <w:szCs w:val="24"/>
          <w:lang w:val="en-GB"/>
        </w:rPr>
        <w:t>მოვლენების</w:t>
      </w:r>
      <w:r w:rsidRPr="009C59AA">
        <w:rPr>
          <w:sz w:val="24"/>
          <w:szCs w:val="24"/>
          <w:lang w:val="en-GB"/>
        </w:rPr>
        <w:t xml:space="preserve"> </w:t>
      </w:r>
      <w:r w:rsidRPr="009C59AA">
        <w:rPr>
          <w:rFonts w:ascii="Sylfaen" w:hAnsi="Sylfaen" w:cs="Sylfaen"/>
          <w:sz w:val="24"/>
          <w:szCs w:val="24"/>
          <w:lang w:val="en-GB"/>
        </w:rPr>
        <w:lastRenderedPageBreak/>
        <w:t>გამო</w:t>
      </w:r>
      <w:r w:rsidRPr="009C59AA">
        <w:rPr>
          <w:sz w:val="24"/>
          <w:szCs w:val="24"/>
          <w:lang w:val="en-GB"/>
        </w:rPr>
        <w:t xml:space="preserve"> </w:t>
      </w:r>
      <w:r w:rsidR="006A6F9D" w:rsidRPr="009C59AA">
        <w:rPr>
          <w:rFonts w:ascii="Sylfaen" w:hAnsi="Sylfaen"/>
          <w:sz w:val="24"/>
          <w:szCs w:val="24"/>
          <w:lang w:val="ka-GE"/>
        </w:rPr>
        <w:t xml:space="preserve">მკურნალობის </w:t>
      </w:r>
      <w:r w:rsidRPr="009C59AA">
        <w:rPr>
          <w:rFonts w:ascii="Sylfaen" w:hAnsi="Sylfaen" w:cs="Sylfaen"/>
          <w:sz w:val="24"/>
          <w:szCs w:val="24"/>
          <w:lang w:val="en-GB"/>
        </w:rPr>
        <w:t>შეწყვეტის</w:t>
      </w:r>
      <w:r w:rsidRPr="009C59AA">
        <w:rPr>
          <w:sz w:val="24"/>
          <w:szCs w:val="24"/>
          <w:lang w:val="en-GB"/>
        </w:rPr>
        <w:t xml:space="preserve"> </w:t>
      </w:r>
      <w:r w:rsidRPr="009C59AA">
        <w:rPr>
          <w:rFonts w:ascii="Sylfaen" w:hAnsi="Sylfaen" w:cs="Sylfaen"/>
          <w:sz w:val="24"/>
          <w:szCs w:val="24"/>
          <w:lang w:val="en-GB"/>
        </w:rPr>
        <w:t>საერთო</w:t>
      </w:r>
      <w:r w:rsidRPr="009C59AA">
        <w:rPr>
          <w:sz w:val="24"/>
          <w:szCs w:val="24"/>
          <w:lang w:val="en-GB"/>
        </w:rPr>
        <w:t xml:space="preserve"> </w:t>
      </w:r>
      <w:r w:rsidRPr="009C59AA">
        <w:rPr>
          <w:rFonts w:ascii="Sylfaen" w:hAnsi="Sylfaen" w:cs="Sylfaen"/>
          <w:sz w:val="24"/>
          <w:szCs w:val="24"/>
          <w:lang w:val="en-GB"/>
        </w:rPr>
        <w:t>მაჩვენებლები</w:t>
      </w:r>
      <w:r w:rsidRPr="009C59AA">
        <w:rPr>
          <w:sz w:val="24"/>
          <w:szCs w:val="24"/>
          <w:lang w:val="en-GB"/>
        </w:rPr>
        <w:t xml:space="preserve"> </w:t>
      </w:r>
      <w:r w:rsidRPr="009C59AA">
        <w:rPr>
          <w:rFonts w:ascii="Sylfaen" w:hAnsi="Sylfaen" w:cs="Sylfaen"/>
          <w:sz w:val="24"/>
          <w:szCs w:val="24"/>
          <w:lang w:val="en-GB"/>
        </w:rPr>
        <w:t>იყო</w:t>
      </w:r>
      <w:r w:rsidRPr="009C59AA">
        <w:rPr>
          <w:sz w:val="24"/>
          <w:szCs w:val="24"/>
          <w:lang w:val="en-GB"/>
        </w:rPr>
        <w:t xml:space="preserve"> CT </w:t>
      </w:r>
      <w:r w:rsidR="006A6F9D" w:rsidRPr="009C59AA">
        <w:rPr>
          <w:rFonts w:ascii="Sylfaen" w:hAnsi="Sylfaen" w:cs="Sylfaen"/>
          <w:sz w:val="24"/>
          <w:szCs w:val="24"/>
          <w:lang w:val="en-GB"/>
        </w:rPr>
        <w:t>ჯგუფ</w:t>
      </w:r>
      <w:r w:rsidRPr="009C59AA">
        <w:rPr>
          <w:rFonts w:ascii="Sylfaen" w:hAnsi="Sylfaen" w:cs="Sylfaen"/>
          <w:sz w:val="24"/>
          <w:szCs w:val="24"/>
          <w:lang w:val="en-GB"/>
        </w:rPr>
        <w:t>ში</w:t>
      </w:r>
      <w:r w:rsidRPr="009C59AA">
        <w:rPr>
          <w:sz w:val="24"/>
          <w:szCs w:val="24"/>
          <w:lang w:val="en-GB"/>
        </w:rPr>
        <w:t xml:space="preserve"> 8.8% </w:t>
      </w:r>
      <w:r w:rsidRPr="009C59AA">
        <w:rPr>
          <w:rFonts w:ascii="Sylfaen" w:hAnsi="Sylfaen" w:cs="Sylfaen"/>
          <w:sz w:val="24"/>
          <w:szCs w:val="24"/>
          <w:lang w:val="en-GB"/>
        </w:rPr>
        <w:t>და</w:t>
      </w:r>
      <w:r w:rsidRPr="009C59AA">
        <w:rPr>
          <w:sz w:val="24"/>
          <w:szCs w:val="24"/>
          <w:lang w:val="en-GB"/>
        </w:rPr>
        <w:t xml:space="preserve"> CT + BV </w:t>
      </w:r>
      <w:r w:rsidR="006A6F9D" w:rsidRPr="009C59AA">
        <w:rPr>
          <w:rFonts w:ascii="Sylfaen" w:hAnsi="Sylfaen" w:cs="Sylfaen"/>
          <w:sz w:val="24"/>
          <w:szCs w:val="24"/>
          <w:lang w:val="en-GB"/>
        </w:rPr>
        <w:t>ჯგუფ</w:t>
      </w:r>
      <w:r w:rsidRPr="009C59AA">
        <w:rPr>
          <w:rFonts w:ascii="Sylfaen" w:hAnsi="Sylfaen" w:cs="Sylfaen"/>
          <w:sz w:val="24"/>
          <w:szCs w:val="24"/>
          <w:lang w:val="en-GB"/>
        </w:rPr>
        <w:t>ში</w:t>
      </w:r>
      <w:r w:rsidRPr="009C59AA">
        <w:rPr>
          <w:sz w:val="24"/>
          <w:szCs w:val="24"/>
          <w:lang w:val="en-GB"/>
        </w:rPr>
        <w:t xml:space="preserve"> 43.6% (</w:t>
      </w:r>
      <w:r w:rsidRPr="009C59AA">
        <w:rPr>
          <w:rFonts w:ascii="Sylfaen" w:hAnsi="Sylfaen" w:cs="Sylfaen"/>
          <w:sz w:val="24"/>
          <w:szCs w:val="24"/>
          <w:lang w:val="en-GB"/>
        </w:rPr>
        <w:t>ძირითადად</w:t>
      </w:r>
      <w:r w:rsidRPr="009C59AA">
        <w:rPr>
          <w:sz w:val="24"/>
          <w:szCs w:val="24"/>
          <w:lang w:val="en-GB"/>
        </w:rPr>
        <w:t xml:space="preserve"> 2-3 </w:t>
      </w:r>
      <w:r w:rsidRPr="009C59AA">
        <w:rPr>
          <w:rFonts w:ascii="Sylfaen" w:hAnsi="Sylfaen" w:cs="Sylfaen"/>
          <w:sz w:val="24"/>
          <w:szCs w:val="24"/>
          <w:lang w:val="en-GB"/>
        </w:rPr>
        <w:t>ხარისხის</w:t>
      </w:r>
      <w:r w:rsidRPr="009C59AA">
        <w:rPr>
          <w:sz w:val="24"/>
          <w:szCs w:val="24"/>
          <w:lang w:val="en-GB"/>
        </w:rPr>
        <w:t xml:space="preserve"> </w:t>
      </w:r>
      <w:r w:rsidRPr="009C59AA">
        <w:rPr>
          <w:rFonts w:ascii="Sylfaen" w:hAnsi="Sylfaen" w:cs="Sylfaen"/>
          <w:sz w:val="24"/>
          <w:szCs w:val="24"/>
          <w:lang w:val="en-GB"/>
        </w:rPr>
        <w:t>გვერდითი</w:t>
      </w:r>
      <w:r w:rsidRPr="009C59AA">
        <w:rPr>
          <w:sz w:val="24"/>
          <w:szCs w:val="24"/>
          <w:lang w:val="en-GB"/>
        </w:rPr>
        <w:t xml:space="preserve"> </w:t>
      </w:r>
      <w:r w:rsidRPr="009C59AA">
        <w:rPr>
          <w:rFonts w:ascii="Sylfaen" w:hAnsi="Sylfaen" w:cs="Sylfaen"/>
          <w:sz w:val="24"/>
          <w:szCs w:val="24"/>
          <w:lang w:val="en-GB"/>
        </w:rPr>
        <w:t>მოვლენების</w:t>
      </w:r>
      <w:r w:rsidRPr="009C59AA">
        <w:rPr>
          <w:sz w:val="24"/>
          <w:szCs w:val="24"/>
          <w:lang w:val="en-GB"/>
        </w:rPr>
        <w:t xml:space="preserve"> </w:t>
      </w:r>
      <w:r w:rsidRPr="009C59AA">
        <w:rPr>
          <w:rFonts w:ascii="Sylfaen" w:hAnsi="Sylfaen" w:cs="Sylfaen"/>
          <w:sz w:val="24"/>
          <w:szCs w:val="24"/>
          <w:lang w:val="en-GB"/>
        </w:rPr>
        <w:t>გამო</w:t>
      </w:r>
      <w:r w:rsidRPr="009C59AA">
        <w:rPr>
          <w:sz w:val="24"/>
          <w:szCs w:val="24"/>
          <w:lang w:val="en-GB"/>
        </w:rPr>
        <w:t xml:space="preserve">) </w:t>
      </w:r>
      <w:r w:rsidRPr="009C59AA">
        <w:rPr>
          <w:rFonts w:ascii="Sylfaen" w:hAnsi="Sylfaen" w:cs="Sylfaen"/>
          <w:sz w:val="24"/>
          <w:szCs w:val="24"/>
          <w:lang w:val="en-GB"/>
        </w:rPr>
        <w:t>და</w:t>
      </w:r>
      <w:r w:rsidRPr="009C59AA">
        <w:rPr>
          <w:sz w:val="24"/>
          <w:szCs w:val="24"/>
          <w:lang w:val="en-GB"/>
        </w:rPr>
        <w:t xml:space="preserve"> CT + BV </w:t>
      </w:r>
      <w:r w:rsidR="006A6F9D" w:rsidRPr="009C59AA">
        <w:rPr>
          <w:rFonts w:ascii="Sylfaen" w:hAnsi="Sylfaen" w:cs="Sylfaen"/>
          <w:sz w:val="24"/>
          <w:szCs w:val="24"/>
          <w:lang w:val="en-GB"/>
        </w:rPr>
        <w:t>ჯგუფ</w:t>
      </w:r>
      <w:r w:rsidRPr="009C59AA">
        <w:rPr>
          <w:rFonts w:ascii="Sylfaen" w:hAnsi="Sylfaen" w:cs="Sylfaen"/>
          <w:sz w:val="24"/>
          <w:szCs w:val="24"/>
          <w:lang w:val="en-GB"/>
        </w:rPr>
        <w:t>ში</w:t>
      </w:r>
      <w:r w:rsidRPr="009C59AA">
        <w:rPr>
          <w:sz w:val="24"/>
          <w:szCs w:val="24"/>
          <w:lang w:val="en-GB"/>
        </w:rPr>
        <w:t xml:space="preserve"> </w:t>
      </w:r>
      <w:r w:rsidRPr="009C59AA">
        <w:rPr>
          <w:rFonts w:ascii="Sylfaen" w:hAnsi="Sylfaen" w:cs="Sylfaen"/>
          <w:sz w:val="24"/>
          <w:szCs w:val="24"/>
          <w:lang w:val="en-GB"/>
        </w:rPr>
        <w:t>შეწყვეტის</w:t>
      </w:r>
      <w:r w:rsidRPr="009C59AA">
        <w:rPr>
          <w:sz w:val="24"/>
          <w:szCs w:val="24"/>
          <w:lang w:val="en-GB"/>
        </w:rPr>
        <w:t xml:space="preserve"> </w:t>
      </w:r>
      <w:r w:rsidRPr="009C59AA">
        <w:rPr>
          <w:rFonts w:ascii="Sylfaen" w:hAnsi="Sylfaen" w:cs="Sylfaen"/>
          <w:sz w:val="24"/>
          <w:szCs w:val="24"/>
          <w:lang w:val="en-GB"/>
        </w:rPr>
        <w:t>საშუალო</w:t>
      </w:r>
      <w:r w:rsidRPr="009C59AA">
        <w:rPr>
          <w:sz w:val="24"/>
          <w:szCs w:val="24"/>
          <w:lang w:val="en-GB"/>
        </w:rPr>
        <w:t xml:space="preserve"> </w:t>
      </w:r>
      <w:r w:rsidRPr="009C59AA">
        <w:rPr>
          <w:rFonts w:ascii="Sylfaen" w:hAnsi="Sylfaen" w:cs="Sylfaen"/>
          <w:sz w:val="24"/>
          <w:szCs w:val="24"/>
          <w:lang w:val="en-GB"/>
        </w:rPr>
        <w:t>დრო</w:t>
      </w:r>
      <w:r w:rsidRPr="009C59AA">
        <w:rPr>
          <w:sz w:val="24"/>
          <w:szCs w:val="24"/>
          <w:lang w:val="en-GB"/>
        </w:rPr>
        <w:t xml:space="preserve"> </w:t>
      </w:r>
      <w:r w:rsidRPr="009C59AA">
        <w:rPr>
          <w:rFonts w:ascii="Sylfaen" w:hAnsi="Sylfaen" w:cs="Sylfaen"/>
          <w:sz w:val="24"/>
          <w:szCs w:val="24"/>
          <w:lang w:val="en-GB"/>
        </w:rPr>
        <w:t>იყო</w:t>
      </w:r>
      <w:r w:rsidRPr="009C59AA">
        <w:rPr>
          <w:sz w:val="24"/>
          <w:szCs w:val="24"/>
          <w:lang w:val="en-GB"/>
        </w:rPr>
        <w:t xml:space="preserve"> 5.2 </w:t>
      </w:r>
      <w:r w:rsidRPr="009C59AA">
        <w:rPr>
          <w:rFonts w:ascii="Sylfaen" w:hAnsi="Sylfaen" w:cs="Sylfaen"/>
          <w:sz w:val="24"/>
          <w:szCs w:val="24"/>
          <w:lang w:val="en-GB"/>
        </w:rPr>
        <w:t>თვე</w:t>
      </w:r>
      <w:r w:rsidRPr="009C59AA">
        <w:rPr>
          <w:sz w:val="24"/>
          <w:szCs w:val="24"/>
          <w:lang w:val="en-GB"/>
        </w:rPr>
        <w:t xml:space="preserve"> CT– </w:t>
      </w:r>
      <w:r w:rsidR="006A6F9D" w:rsidRPr="009C59AA">
        <w:rPr>
          <w:rFonts w:ascii="Sylfaen" w:hAnsi="Sylfaen"/>
          <w:sz w:val="24"/>
          <w:szCs w:val="24"/>
          <w:lang w:val="ka-GE"/>
        </w:rPr>
        <w:t>ი</w:t>
      </w:r>
      <w:r w:rsidRPr="009C59AA">
        <w:rPr>
          <w:rFonts w:ascii="Sylfaen" w:hAnsi="Sylfaen" w:cs="Sylfaen"/>
          <w:sz w:val="24"/>
          <w:szCs w:val="24"/>
          <w:lang w:val="en-GB"/>
        </w:rPr>
        <w:t>ს</w:t>
      </w:r>
      <w:r w:rsidRPr="009C59AA">
        <w:rPr>
          <w:sz w:val="24"/>
          <w:szCs w:val="24"/>
          <w:lang w:val="en-GB"/>
        </w:rPr>
        <w:t xml:space="preserve"> </w:t>
      </w:r>
      <w:r w:rsidR="006A6F9D" w:rsidRPr="009C59AA">
        <w:rPr>
          <w:rFonts w:ascii="Sylfaen" w:hAnsi="Sylfaen"/>
          <w:sz w:val="24"/>
          <w:szCs w:val="24"/>
          <w:lang w:val="ka-GE"/>
        </w:rPr>
        <w:t>ჯგუფ</w:t>
      </w:r>
      <w:r w:rsidRPr="009C59AA">
        <w:rPr>
          <w:rFonts w:ascii="Sylfaen" w:hAnsi="Sylfaen" w:cs="Sylfaen"/>
          <w:sz w:val="24"/>
          <w:szCs w:val="24"/>
          <w:lang w:val="en-GB"/>
        </w:rPr>
        <w:t>ი</w:t>
      </w:r>
      <w:r w:rsidR="006A6F9D" w:rsidRPr="009C59AA">
        <w:rPr>
          <w:rFonts w:ascii="Sylfaen" w:hAnsi="Sylfaen" w:cs="Sylfaen"/>
          <w:sz w:val="24"/>
          <w:szCs w:val="24"/>
          <w:lang w:val="ka-GE"/>
        </w:rPr>
        <w:t xml:space="preserve">ს </w:t>
      </w:r>
      <w:r w:rsidRPr="009C59AA">
        <w:rPr>
          <w:sz w:val="24"/>
          <w:szCs w:val="24"/>
          <w:lang w:val="en-GB"/>
        </w:rPr>
        <w:t xml:space="preserve"> 2.4 </w:t>
      </w:r>
      <w:r w:rsidRPr="009C59AA">
        <w:rPr>
          <w:rFonts w:ascii="Sylfaen" w:hAnsi="Sylfaen" w:cs="Sylfaen"/>
          <w:sz w:val="24"/>
          <w:szCs w:val="24"/>
          <w:lang w:val="en-GB"/>
        </w:rPr>
        <w:t>თვე</w:t>
      </w:r>
      <w:r w:rsidR="006A6F9D" w:rsidRPr="009C59AA">
        <w:rPr>
          <w:rFonts w:ascii="Sylfaen" w:hAnsi="Sylfaen" w:cs="Sylfaen"/>
          <w:sz w:val="24"/>
          <w:szCs w:val="24"/>
          <w:lang w:val="ka-GE"/>
        </w:rPr>
        <w:t>ს</w:t>
      </w:r>
      <w:r w:rsidRPr="009C59AA">
        <w:rPr>
          <w:rFonts w:ascii="Sylfaen" w:hAnsi="Sylfaen" w:cs="Sylfaen"/>
          <w:sz w:val="24"/>
          <w:szCs w:val="24"/>
          <w:lang w:val="en-GB"/>
        </w:rPr>
        <w:t>თან</w:t>
      </w:r>
      <w:r w:rsidRPr="009C59AA">
        <w:rPr>
          <w:sz w:val="24"/>
          <w:szCs w:val="24"/>
          <w:lang w:val="en-GB"/>
        </w:rPr>
        <w:t xml:space="preserve"> </w:t>
      </w:r>
      <w:r w:rsidRPr="009C59AA">
        <w:rPr>
          <w:rFonts w:ascii="Sylfaen" w:hAnsi="Sylfaen" w:cs="Sylfaen"/>
          <w:sz w:val="24"/>
          <w:szCs w:val="24"/>
          <w:lang w:val="en-GB"/>
        </w:rPr>
        <w:t>შედარებით</w:t>
      </w:r>
      <w:r w:rsidRPr="009C59AA">
        <w:rPr>
          <w:sz w:val="24"/>
          <w:szCs w:val="24"/>
          <w:lang w:val="en-GB"/>
        </w:rPr>
        <w:t xml:space="preserve">. </w:t>
      </w:r>
      <w:r w:rsidR="006A6F9D" w:rsidRPr="009C59AA">
        <w:rPr>
          <w:rFonts w:ascii="Sylfaen" w:hAnsi="Sylfaen" w:cs="Sylfaen"/>
          <w:sz w:val="24"/>
          <w:szCs w:val="24"/>
          <w:lang w:val="en-GB"/>
        </w:rPr>
        <w:t>გ</w:t>
      </w:r>
      <w:r w:rsidR="006A6F9D" w:rsidRPr="009C59AA">
        <w:rPr>
          <w:rFonts w:ascii="Sylfaen" w:hAnsi="Sylfaen" w:cs="Sylfaen"/>
          <w:sz w:val="24"/>
          <w:szCs w:val="24"/>
          <w:lang w:val="ka-GE"/>
        </w:rPr>
        <w:t>ვერდითი</w:t>
      </w:r>
      <w:r w:rsidR="006A6F9D" w:rsidRPr="009C59AA">
        <w:rPr>
          <w:sz w:val="24"/>
          <w:szCs w:val="24"/>
          <w:lang w:val="en-GB"/>
        </w:rPr>
        <w:t xml:space="preserve"> </w:t>
      </w:r>
      <w:r w:rsidR="006A6F9D" w:rsidRPr="009C59AA">
        <w:rPr>
          <w:rFonts w:ascii="Sylfaen" w:hAnsi="Sylfaen" w:cs="Sylfaen"/>
          <w:sz w:val="24"/>
          <w:szCs w:val="24"/>
          <w:lang w:val="en-GB"/>
        </w:rPr>
        <w:t>მოვლენების</w:t>
      </w:r>
      <w:r w:rsidR="006A6F9D" w:rsidRPr="009C59AA">
        <w:rPr>
          <w:sz w:val="24"/>
          <w:szCs w:val="24"/>
          <w:lang w:val="en-GB"/>
        </w:rPr>
        <w:t xml:space="preserve"> </w:t>
      </w:r>
      <w:r w:rsidR="006A6F9D" w:rsidRPr="009C59AA">
        <w:rPr>
          <w:rFonts w:ascii="Sylfaen" w:hAnsi="Sylfaen" w:cs="Sylfaen"/>
          <w:sz w:val="24"/>
          <w:szCs w:val="24"/>
          <w:lang w:val="en-GB"/>
        </w:rPr>
        <w:t>გამო</w:t>
      </w:r>
      <w:r w:rsidR="006A6F9D" w:rsidRPr="009C59AA">
        <w:rPr>
          <w:rFonts w:ascii="Sylfaen" w:hAnsi="Sylfaen" w:cs="Sylfaen"/>
          <w:sz w:val="24"/>
          <w:szCs w:val="24"/>
          <w:lang w:val="ka-GE"/>
        </w:rPr>
        <w:t xml:space="preserve"> </w:t>
      </w:r>
      <w:r w:rsidR="006A6F9D" w:rsidRPr="009C59AA">
        <w:rPr>
          <w:rFonts w:ascii="Sylfaen" w:hAnsi="Sylfaen"/>
          <w:sz w:val="24"/>
          <w:szCs w:val="24"/>
          <w:lang w:val="ka-GE"/>
        </w:rPr>
        <w:t xml:space="preserve">მკურნალობის </w:t>
      </w:r>
      <w:r w:rsidRPr="009C59AA">
        <w:rPr>
          <w:rFonts w:ascii="Sylfaen" w:hAnsi="Sylfaen" w:cs="Sylfaen"/>
          <w:sz w:val="24"/>
          <w:szCs w:val="24"/>
          <w:lang w:val="en-GB"/>
        </w:rPr>
        <w:t>შეწყვეტის</w:t>
      </w:r>
      <w:r w:rsidRPr="009C59AA">
        <w:rPr>
          <w:sz w:val="24"/>
          <w:szCs w:val="24"/>
          <w:lang w:val="en-GB"/>
        </w:rPr>
        <w:t xml:space="preserve"> </w:t>
      </w:r>
      <w:r w:rsidRPr="009C59AA">
        <w:rPr>
          <w:rFonts w:ascii="Sylfaen" w:hAnsi="Sylfaen" w:cs="Sylfaen"/>
          <w:sz w:val="24"/>
          <w:szCs w:val="24"/>
          <w:lang w:val="en-GB"/>
        </w:rPr>
        <w:t>მაჩვენებლები</w:t>
      </w:r>
      <w:r w:rsidRPr="009C59AA">
        <w:rPr>
          <w:sz w:val="24"/>
          <w:szCs w:val="24"/>
          <w:lang w:val="en-GB"/>
        </w:rPr>
        <w:t xml:space="preserve"> &gt; 65 </w:t>
      </w:r>
      <w:r w:rsidRPr="009C59AA">
        <w:rPr>
          <w:rFonts w:ascii="Sylfaen" w:hAnsi="Sylfaen" w:cs="Sylfaen"/>
          <w:sz w:val="24"/>
          <w:szCs w:val="24"/>
          <w:lang w:val="en-GB"/>
        </w:rPr>
        <w:t>წლის</w:t>
      </w:r>
      <w:r w:rsidRPr="009C59AA">
        <w:rPr>
          <w:sz w:val="24"/>
          <w:szCs w:val="24"/>
          <w:lang w:val="en-GB"/>
        </w:rPr>
        <w:t xml:space="preserve"> </w:t>
      </w:r>
      <w:r w:rsidRPr="009C59AA">
        <w:rPr>
          <w:rFonts w:ascii="Sylfaen" w:hAnsi="Sylfaen" w:cs="Sylfaen"/>
          <w:sz w:val="24"/>
          <w:szCs w:val="24"/>
          <w:lang w:val="en-GB"/>
        </w:rPr>
        <w:t>პაციენტთა</w:t>
      </w:r>
      <w:r w:rsidRPr="009C59AA">
        <w:rPr>
          <w:sz w:val="24"/>
          <w:szCs w:val="24"/>
          <w:lang w:val="en-GB"/>
        </w:rPr>
        <w:t xml:space="preserve"> </w:t>
      </w:r>
      <w:r w:rsidRPr="009C59AA">
        <w:rPr>
          <w:rFonts w:ascii="Sylfaen" w:hAnsi="Sylfaen" w:cs="Sylfaen"/>
          <w:sz w:val="24"/>
          <w:szCs w:val="24"/>
          <w:lang w:val="en-GB"/>
        </w:rPr>
        <w:t>ქვეჯგუფში</w:t>
      </w:r>
      <w:r w:rsidRPr="009C59AA">
        <w:rPr>
          <w:sz w:val="24"/>
          <w:szCs w:val="24"/>
          <w:lang w:val="en-GB"/>
        </w:rPr>
        <w:t xml:space="preserve"> </w:t>
      </w:r>
      <w:r w:rsidRPr="009C59AA">
        <w:rPr>
          <w:rFonts w:ascii="Sylfaen" w:hAnsi="Sylfaen" w:cs="Sylfaen"/>
          <w:sz w:val="24"/>
          <w:szCs w:val="24"/>
          <w:lang w:val="en-GB"/>
        </w:rPr>
        <w:t>იყო</w:t>
      </w:r>
      <w:r w:rsidRPr="009C59AA">
        <w:rPr>
          <w:sz w:val="24"/>
          <w:szCs w:val="24"/>
          <w:lang w:val="en-GB"/>
        </w:rPr>
        <w:t xml:space="preserve"> 8.8% CT </w:t>
      </w:r>
      <w:r w:rsidR="006A6F9D" w:rsidRPr="009C59AA">
        <w:rPr>
          <w:rFonts w:ascii="Sylfaen" w:hAnsi="Sylfaen" w:cs="Sylfaen"/>
          <w:sz w:val="24"/>
          <w:szCs w:val="24"/>
          <w:lang w:val="en-GB"/>
        </w:rPr>
        <w:t>ჯგუფ</w:t>
      </w:r>
      <w:r w:rsidRPr="009C59AA">
        <w:rPr>
          <w:rFonts w:ascii="Sylfaen" w:hAnsi="Sylfaen" w:cs="Sylfaen"/>
          <w:sz w:val="24"/>
          <w:szCs w:val="24"/>
          <w:lang w:val="en-GB"/>
        </w:rPr>
        <w:t>ში</w:t>
      </w:r>
      <w:r w:rsidRPr="009C59AA">
        <w:rPr>
          <w:sz w:val="24"/>
          <w:szCs w:val="24"/>
          <w:lang w:val="en-GB"/>
        </w:rPr>
        <w:t xml:space="preserve"> </w:t>
      </w:r>
      <w:r w:rsidRPr="009C59AA">
        <w:rPr>
          <w:rFonts w:ascii="Sylfaen" w:hAnsi="Sylfaen" w:cs="Sylfaen"/>
          <w:sz w:val="24"/>
          <w:szCs w:val="24"/>
          <w:lang w:val="en-GB"/>
        </w:rPr>
        <w:t>და</w:t>
      </w:r>
      <w:r w:rsidRPr="009C59AA">
        <w:rPr>
          <w:sz w:val="24"/>
          <w:szCs w:val="24"/>
          <w:lang w:val="en-GB"/>
        </w:rPr>
        <w:t xml:space="preserve"> 50.0% CT + BV </w:t>
      </w:r>
      <w:r w:rsidR="006A6F9D" w:rsidRPr="009C59AA">
        <w:rPr>
          <w:rFonts w:ascii="Sylfaen" w:hAnsi="Sylfaen" w:cs="Sylfaen"/>
          <w:sz w:val="24"/>
          <w:szCs w:val="24"/>
          <w:lang w:val="en-GB"/>
        </w:rPr>
        <w:t>ჯგუფ</w:t>
      </w:r>
      <w:r w:rsidRPr="009C59AA">
        <w:rPr>
          <w:rFonts w:ascii="Sylfaen" w:hAnsi="Sylfaen" w:cs="Sylfaen"/>
          <w:sz w:val="24"/>
          <w:szCs w:val="24"/>
          <w:lang w:val="en-GB"/>
        </w:rPr>
        <w:t>ში</w:t>
      </w:r>
      <w:r w:rsidR="006A6F9D" w:rsidRPr="009C59AA">
        <w:rPr>
          <w:sz w:val="24"/>
          <w:szCs w:val="24"/>
          <w:lang w:val="en-GB"/>
        </w:rPr>
        <w:t>. HR</w:t>
      </w:r>
      <w:r w:rsidRPr="009C59AA">
        <w:rPr>
          <w:sz w:val="24"/>
          <w:szCs w:val="24"/>
          <w:lang w:val="en-GB"/>
        </w:rPr>
        <w:t xml:space="preserve"> PFS– </w:t>
      </w:r>
      <w:r w:rsidRPr="009C59AA">
        <w:rPr>
          <w:rFonts w:ascii="Sylfaen" w:hAnsi="Sylfaen" w:cs="Sylfaen"/>
          <w:sz w:val="24"/>
          <w:szCs w:val="24"/>
          <w:lang w:val="en-GB"/>
        </w:rPr>
        <w:t>სთვის</w:t>
      </w:r>
      <w:r w:rsidRPr="009C59AA">
        <w:rPr>
          <w:sz w:val="24"/>
          <w:szCs w:val="24"/>
          <w:lang w:val="en-GB"/>
        </w:rPr>
        <w:t xml:space="preserve"> </w:t>
      </w:r>
      <w:r w:rsidRPr="009C59AA">
        <w:rPr>
          <w:rFonts w:ascii="Sylfaen" w:hAnsi="Sylfaen" w:cs="Sylfaen"/>
          <w:sz w:val="24"/>
          <w:szCs w:val="24"/>
          <w:lang w:val="en-GB"/>
        </w:rPr>
        <w:t>იყო</w:t>
      </w:r>
      <w:r w:rsidRPr="009C59AA">
        <w:rPr>
          <w:sz w:val="24"/>
          <w:szCs w:val="24"/>
          <w:lang w:val="en-GB"/>
        </w:rPr>
        <w:t xml:space="preserve">  0,47 (95% CI: 0,35, 0,62) </w:t>
      </w:r>
      <w:r w:rsidRPr="009C59AA">
        <w:rPr>
          <w:rFonts w:ascii="Sylfaen" w:hAnsi="Sylfaen" w:cs="Sylfaen"/>
          <w:sz w:val="24"/>
          <w:szCs w:val="24"/>
          <w:lang w:val="en-GB"/>
        </w:rPr>
        <w:t>და</w:t>
      </w:r>
      <w:r w:rsidRPr="009C59AA">
        <w:rPr>
          <w:sz w:val="24"/>
          <w:szCs w:val="24"/>
          <w:lang w:val="en-GB"/>
        </w:rPr>
        <w:t xml:space="preserve"> 0,45 (95% CI: 0,31, 0,67)</w:t>
      </w:r>
      <w:r w:rsidR="00223A0B" w:rsidRPr="009C59AA">
        <w:rPr>
          <w:sz w:val="24"/>
          <w:szCs w:val="24"/>
          <w:lang w:val="en-GB"/>
        </w:rPr>
        <w:t xml:space="preserve"> </w:t>
      </w:r>
      <w:r w:rsidR="006A6F9D" w:rsidRPr="009C59AA">
        <w:rPr>
          <w:rFonts w:ascii="Sylfaen" w:hAnsi="Sylfaen" w:cs="Sylfaen"/>
          <w:sz w:val="24"/>
          <w:szCs w:val="24"/>
          <w:lang w:val="en-GB"/>
        </w:rPr>
        <w:t xml:space="preserve"> </w:t>
      </w:r>
      <w:r w:rsidR="00223A0B" w:rsidRPr="009C59AA">
        <w:rPr>
          <w:rFonts w:ascii="Symbol" w:hAnsi="Symbol"/>
          <w:sz w:val="24"/>
          <w:szCs w:val="24"/>
          <w:lang w:val="en-GB"/>
        </w:rPr>
        <w:sym w:font="Symbol" w:char="F03C"/>
      </w:r>
      <w:r w:rsidR="00223A0B" w:rsidRPr="009C59AA">
        <w:rPr>
          <w:sz w:val="24"/>
          <w:szCs w:val="24"/>
          <w:lang w:val="en-GB"/>
        </w:rPr>
        <w:t xml:space="preserve"> 65 და </w:t>
      </w:r>
      <w:r w:rsidR="00223A0B" w:rsidRPr="009C59AA">
        <w:rPr>
          <w:rFonts w:ascii="Symbol" w:hAnsi="Symbol"/>
          <w:sz w:val="24"/>
          <w:szCs w:val="24"/>
          <w:lang w:val="en-GB"/>
        </w:rPr>
        <w:sym w:font="Symbol" w:char="F0B3"/>
      </w:r>
      <w:r w:rsidR="00223A0B" w:rsidRPr="009C59AA">
        <w:rPr>
          <w:sz w:val="24"/>
          <w:szCs w:val="24"/>
          <w:lang w:val="en-GB"/>
        </w:rPr>
        <w:t xml:space="preserve"> 65 </w:t>
      </w:r>
      <w:r w:rsidR="006A6F9D" w:rsidRPr="009C59AA">
        <w:rPr>
          <w:rFonts w:ascii="Sylfaen" w:hAnsi="Sylfaen" w:cs="Sylfaen"/>
          <w:sz w:val="24"/>
          <w:szCs w:val="24"/>
          <w:lang w:val="en-GB"/>
        </w:rPr>
        <w:t>ქვეჯგუფების</w:t>
      </w:r>
      <w:r w:rsidR="006A6F9D" w:rsidRPr="009C59AA">
        <w:rPr>
          <w:sz w:val="24"/>
          <w:szCs w:val="24"/>
          <w:lang w:val="en-GB"/>
        </w:rPr>
        <w:t xml:space="preserve"> </w:t>
      </w:r>
      <w:r w:rsidR="006A6F9D" w:rsidRPr="009C59AA">
        <w:rPr>
          <w:rFonts w:ascii="Sylfaen" w:hAnsi="Sylfaen" w:cs="Sylfaen"/>
          <w:sz w:val="24"/>
          <w:szCs w:val="24"/>
          <w:lang w:val="en-GB"/>
        </w:rPr>
        <w:t>შესაბამისად</w:t>
      </w:r>
    </w:p>
    <w:p w14:paraId="1D22C26E" w14:textId="77777777" w:rsidR="004A43FF" w:rsidRPr="009C59AA" w:rsidRDefault="004A43FF" w:rsidP="004A43FF">
      <w:pPr>
        <w:rPr>
          <w:rFonts w:ascii="Sylfaen" w:hAnsi="Sylfaen"/>
          <w:sz w:val="24"/>
          <w:szCs w:val="24"/>
          <w:lang w:eastAsia="de-DE"/>
        </w:rPr>
      </w:pPr>
    </w:p>
    <w:p w14:paraId="5989C90E" w14:textId="77777777" w:rsidR="004A43FF" w:rsidRPr="009C59AA" w:rsidRDefault="004A43FF" w:rsidP="004A43FF">
      <w:pPr>
        <w:rPr>
          <w:sz w:val="24"/>
          <w:szCs w:val="24"/>
          <w:lang w:val="en-GB"/>
        </w:rPr>
      </w:pPr>
      <w:r w:rsidRPr="009C59AA">
        <w:rPr>
          <w:rFonts w:ascii="Sylfaen" w:hAnsi="Sylfaen"/>
          <w:sz w:val="24"/>
          <w:szCs w:val="24"/>
          <w:lang w:val="ka-GE" w:eastAsia="de-DE"/>
        </w:rPr>
        <w:t>პირველადი საბოლო</w:t>
      </w:r>
      <w:r w:rsidR="00325C08" w:rsidRPr="009C59AA">
        <w:rPr>
          <w:rFonts w:ascii="Sylfaen" w:hAnsi="Sylfaen"/>
          <w:sz w:val="24"/>
          <w:szCs w:val="24"/>
          <w:lang w:val="ka-GE" w:eastAsia="de-DE"/>
        </w:rPr>
        <w:t>ო წერტილი იყო პროგრესირებისგან თ</w:t>
      </w:r>
      <w:r w:rsidRPr="009C59AA">
        <w:rPr>
          <w:rFonts w:ascii="Sylfaen" w:hAnsi="Sylfaen"/>
          <w:sz w:val="24"/>
          <w:szCs w:val="24"/>
          <w:lang w:val="ka-GE" w:eastAsia="de-DE"/>
        </w:rPr>
        <w:t>ავისუფალი გადარჩენადობა, ხოლო მეორეული საბოლოო წერტილები იყო ობიექტურ</w:t>
      </w:r>
      <w:r w:rsidR="00325C08" w:rsidRPr="009C59AA">
        <w:rPr>
          <w:rFonts w:ascii="Sylfaen" w:hAnsi="Sylfaen"/>
          <w:sz w:val="24"/>
          <w:szCs w:val="24"/>
          <w:lang w:val="ka-GE" w:eastAsia="de-DE"/>
        </w:rPr>
        <w:t>ი პ</w:t>
      </w:r>
      <w:r w:rsidR="004B0FC7" w:rsidRPr="009C59AA">
        <w:rPr>
          <w:rFonts w:ascii="Sylfaen" w:hAnsi="Sylfaen"/>
          <w:sz w:val="24"/>
          <w:szCs w:val="24"/>
          <w:lang w:val="ka-GE" w:eastAsia="de-DE"/>
        </w:rPr>
        <w:t>ა</w:t>
      </w:r>
      <w:r w:rsidR="00325C08" w:rsidRPr="009C59AA">
        <w:rPr>
          <w:rFonts w:ascii="Sylfaen" w:hAnsi="Sylfaen"/>
          <w:sz w:val="24"/>
          <w:szCs w:val="24"/>
          <w:lang w:val="ka-GE" w:eastAsia="de-DE"/>
        </w:rPr>
        <w:t xml:space="preserve">სუხის </w:t>
      </w:r>
      <w:r w:rsidR="004B0FC7" w:rsidRPr="009C59AA">
        <w:rPr>
          <w:rFonts w:ascii="Sylfaen" w:hAnsi="Sylfaen"/>
          <w:sz w:val="24"/>
          <w:szCs w:val="24"/>
          <w:lang w:val="ka-GE" w:eastAsia="de-DE"/>
        </w:rPr>
        <w:t>სიხშირ</w:t>
      </w:r>
      <w:r w:rsidR="00325C08" w:rsidRPr="009C59AA">
        <w:rPr>
          <w:rFonts w:ascii="Sylfaen" w:hAnsi="Sylfaen"/>
          <w:sz w:val="24"/>
          <w:szCs w:val="24"/>
          <w:lang w:val="ka-GE" w:eastAsia="de-DE"/>
        </w:rPr>
        <w:t>ე და საერთო გადარჩ</w:t>
      </w:r>
      <w:r w:rsidRPr="009C59AA">
        <w:rPr>
          <w:rFonts w:ascii="Sylfaen" w:hAnsi="Sylfaen"/>
          <w:sz w:val="24"/>
          <w:szCs w:val="24"/>
          <w:lang w:val="ka-GE" w:eastAsia="de-DE"/>
        </w:rPr>
        <w:t xml:space="preserve">ენადობა. შედეგები მოცემულია ცხრილში </w:t>
      </w:r>
      <w:r w:rsidRPr="009C59AA">
        <w:rPr>
          <w:sz w:val="24"/>
          <w:szCs w:val="24"/>
          <w:lang w:val="en-GB"/>
        </w:rPr>
        <w:t xml:space="preserve"> 23.</w:t>
      </w:r>
    </w:p>
    <w:p w14:paraId="15F308C9" w14:textId="77777777" w:rsidR="004A43FF" w:rsidRPr="009C59AA" w:rsidRDefault="004A43FF" w:rsidP="004A43FF">
      <w:pPr>
        <w:rPr>
          <w:i/>
          <w:sz w:val="24"/>
          <w:szCs w:val="24"/>
          <w:u w:val="single"/>
          <w:lang w:val="en-GB"/>
        </w:rPr>
      </w:pPr>
    </w:p>
    <w:p w14:paraId="27A4D3AC" w14:textId="77777777" w:rsidR="00F22A29" w:rsidRPr="009C59AA" w:rsidRDefault="00F22A29" w:rsidP="00F22A29">
      <w:pPr>
        <w:rPr>
          <w:b/>
          <w:lang w:val="en-GB"/>
        </w:rPr>
      </w:pPr>
      <w:r w:rsidRPr="009C59AA">
        <w:rPr>
          <w:b/>
          <w:lang w:val="en-GB"/>
        </w:rPr>
        <w:t>Table 23</w:t>
      </w:r>
      <w:r w:rsidRPr="009C59AA">
        <w:rPr>
          <w:b/>
          <w:lang w:val="en-GB"/>
        </w:rPr>
        <w:tab/>
      </w:r>
      <w:r w:rsidR="007221C6" w:rsidRPr="009C59AA">
        <w:rPr>
          <w:rFonts w:ascii="Sylfaen" w:hAnsi="Sylfaen"/>
          <w:b/>
          <w:lang w:val="ka-GE"/>
        </w:rPr>
        <w:t>ეფექტურობის შედეგები კვლევიდან</w:t>
      </w:r>
      <w:r w:rsidRPr="009C59AA">
        <w:rPr>
          <w:b/>
          <w:lang w:val="en-GB"/>
        </w:rPr>
        <w:t xml:space="preserve"> MO22224</w:t>
      </w:r>
    </w:p>
    <w:p w14:paraId="7959405A" w14:textId="77777777" w:rsidR="00F22A29" w:rsidRPr="009C59AA" w:rsidRDefault="00F22A29" w:rsidP="00F22A29">
      <w:pPr>
        <w:rPr>
          <w:b/>
          <w:lang w:val="en-GB"/>
        </w:rPr>
      </w:pPr>
    </w:p>
    <w:tbl>
      <w:tblPr>
        <w:tblW w:w="0" w:type="auto"/>
        <w:tblInd w:w="73" w:type="dxa"/>
        <w:tblBorders>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5"/>
        <w:gridCol w:w="2078"/>
        <w:gridCol w:w="2530"/>
      </w:tblGrid>
      <w:tr w:rsidR="00F22A29" w:rsidRPr="009C59AA" w14:paraId="4CEE5C49" w14:textId="77777777" w:rsidTr="008A217F">
        <w:trPr>
          <w:trHeight w:val="332"/>
        </w:trPr>
        <w:tc>
          <w:tcPr>
            <w:tcW w:w="9143" w:type="dxa"/>
            <w:gridSpan w:val="3"/>
            <w:tcBorders>
              <w:top w:val="single" w:sz="4" w:space="0" w:color="auto"/>
            </w:tcBorders>
            <w:shd w:val="clear" w:color="auto" w:fill="auto"/>
            <w:vAlign w:val="center"/>
          </w:tcPr>
          <w:p w14:paraId="7006B8D9" w14:textId="77777777" w:rsidR="00F22A29" w:rsidRPr="009C59AA" w:rsidRDefault="00F22A29" w:rsidP="008A217F">
            <w:pPr>
              <w:rPr>
                <w:rFonts w:ascii="Sylfaen" w:eastAsia="SimSun" w:hAnsi="Sylfaen"/>
                <w:u w:val="single"/>
                <w:lang w:val="ka-GE" w:eastAsia="zh-CN"/>
              </w:rPr>
            </w:pPr>
            <w:r w:rsidRPr="009C59AA">
              <w:rPr>
                <w:rFonts w:ascii="Sylfaen" w:eastAsia="SimSun" w:hAnsi="Sylfaen"/>
                <w:u w:val="single"/>
                <w:lang w:val="ka-GE" w:eastAsia="zh-CN"/>
              </w:rPr>
              <w:t xml:space="preserve"> პირველადი საბოლოო წერტილი</w:t>
            </w:r>
          </w:p>
        </w:tc>
      </w:tr>
      <w:tr w:rsidR="00F22A29" w:rsidRPr="009C59AA" w14:paraId="7FA4FAE7" w14:textId="77777777" w:rsidTr="008A217F">
        <w:tc>
          <w:tcPr>
            <w:tcW w:w="9143" w:type="dxa"/>
            <w:gridSpan w:val="3"/>
            <w:tcBorders>
              <w:top w:val="single" w:sz="4" w:space="0" w:color="auto"/>
            </w:tcBorders>
            <w:shd w:val="clear" w:color="auto" w:fill="auto"/>
            <w:vAlign w:val="center"/>
          </w:tcPr>
          <w:p w14:paraId="6F57354F" w14:textId="77777777" w:rsidR="00F22A29" w:rsidRPr="009C59AA" w:rsidRDefault="00F22A29" w:rsidP="008A217F">
            <w:pPr>
              <w:rPr>
                <w:rFonts w:ascii="Sylfaen" w:eastAsia="SimSun" w:hAnsi="Sylfaen"/>
                <w:vertAlign w:val="superscript"/>
                <w:lang w:val="en-GB" w:eastAsia="zh-CN"/>
              </w:rPr>
            </w:pPr>
            <w:r w:rsidRPr="009C59AA">
              <w:rPr>
                <w:rFonts w:ascii="Sylfaen" w:eastAsia="SimSun" w:hAnsi="Sylfaen"/>
                <w:lang w:val="ka-GE" w:eastAsia="zh-CN"/>
              </w:rPr>
              <w:t xml:space="preserve">პროგრესირებისგან თავისუფალი გადარჩენადობა  </w:t>
            </w:r>
            <w:r w:rsidRPr="009C59AA">
              <w:rPr>
                <w:rFonts w:ascii="Sylfaen" w:eastAsia="SimSun" w:hAnsi="Sylfaen"/>
                <w:lang w:val="en-GB" w:eastAsia="zh-CN"/>
              </w:rPr>
              <w:t>*</w:t>
            </w:r>
          </w:p>
        </w:tc>
      </w:tr>
      <w:tr w:rsidR="00F22A29" w:rsidRPr="009C59AA" w14:paraId="3EEFB99A" w14:textId="77777777" w:rsidTr="008A217F">
        <w:tc>
          <w:tcPr>
            <w:tcW w:w="4499" w:type="dxa"/>
            <w:tcBorders>
              <w:top w:val="single" w:sz="4" w:space="0" w:color="auto"/>
            </w:tcBorders>
            <w:shd w:val="clear" w:color="auto" w:fill="auto"/>
            <w:vAlign w:val="center"/>
          </w:tcPr>
          <w:p w14:paraId="773A5CA3" w14:textId="77777777" w:rsidR="00F22A29" w:rsidRPr="009C59AA" w:rsidRDefault="00F22A29" w:rsidP="008A217F">
            <w:pPr>
              <w:rPr>
                <w:rFonts w:ascii="Sylfaen" w:eastAsia="SimSun" w:hAnsi="Sylfaen"/>
                <w:lang w:val="en-GB" w:eastAsia="zh-CN"/>
              </w:rPr>
            </w:pPr>
          </w:p>
        </w:tc>
        <w:tc>
          <w:tcPr>
            <w:tcW w:w="2093" w:type="dxa"/>
            <w:tcBorders>
              <w:top w:val="single" w:sz="4" w:space="0" w:color="auto"/>
            </w:tcBorders>
            <w:shd w:val="clear" w:color="auto" w:fill="auto"/>
            <w:vAlign w:val="center"/>
          </w:tcPr>
          <w:p w14:paraId="1500C8A3" w14:textId="77777777" w:rsidR="00F22A29" w:rsidRPr="009C59AA" w:rsidRDefault="00F22A29" w:rsidP="008A217F">
            <w:pPr>
              <w:rPr>
                <w:rFonts w:ascii="Sylfaen" w:eastAsia="SimSun" w:hAnsi="Sylfaen"/>
                <w:lang w:val="en-GB" w:eastAsia="zh-CN"/>
              </w:rPr>
            </w:pPr>
            <w:r w:rsidRPr="009C59AA">
              <w:rPr>
                <w:rFonts w:ascii="Sylfaen" w:eastAsia="SimSun" w:hAnsi="Sylfaen"/>
                <w:lang w:val="en-GB" w:eastAsia="zh-CN"/>
              </w:rPr>
              <w:t>CT</w:t>
            </w:r>
          </w:p>
          <w:p w14:paraId="5A1DCC96" w14:textId="77777777" w:rsidR="00F22A29" w:rsidRPr="009C59AA" w:rsidRDefault="00F22A29" w:rsidP="008A217F">
            <w:pPr>
              <w:rPr>
                <w:rFonts w:ascii="Sylfaen" w:eastAsia="SimSun" w:hAnsi="Sylfaen"/>
                <w:lang w:val="en-GB" w:eastAsia="zh-CN"/>
              </w:rPr>
            </w:pPr>
            <w:r w:rsidRPr="009C59AA">
              <w:rPr>
                <w:rFonts w:ascii="Sylfaen" w:eastAsia="SimSun" w:hAnsi="Sylfaen"/>
                <w:lang w:val="en-GB" w:eastAsia="zh-CN"/>
              </w:rPr>
              <w:t>(n=182)</w:t>
            </w:r>
          </w:p>
        </w:tc>
        <w:tc>
          <w:tcPr>
            <w:tcW w:w="2551" w:type="dxa"/>
            <w:tcBorders>
              <w:top w:val="single" w:sz="4" w:space="0" w:color="auto"/>
            </w:tcBorders>
            <w:shd w:val="clear" w:color="auto" w:fill="auto"/>
            <w:vAlign w:val="center"/>
          </w:tcPr>
          <w:p w14:paraId="443E793F" w14:textId="77777777" w:rsidR="00F22A29" w:rsidRPr="009C59AA" w:rsidRDefault="00F22A29" w:rsidP="008A217F">
            <w:pPr>
              <w:rPr>
                <w:rFonts w:ascii="Sylfaen" w:eastAsia="SimSun" w:hAnsi="Sylfaen"/>
                <w:lang w:val="en-GB" w:eastAsia="zh-CN"/>
              </w:rPr>
            </w:pPr>
            <w:r w:rsidRPr="009C59AA">
              <w:rPr>
                <w:rFonts w:ascii="Sylfaen" w:eastAsia="SimSun" w:hAnsi="Sylfaen"/>
                <w:lang w:val="en-GB" w:eastAsia="zh-CN"/>
              </w:rPr>
              <w:t>CT+BV</w:t>
            </w:r>
          </w:p>
          <w:p w14:paraId="2BBE4F2A" w14:textId="77777777" w:rsidR="00F22A29" w:rsidRPr="009C59AA" w:rsidRDefault="00F22A29" w:rsidP="008A217F">
            <w:pPr>
              <w:rPr>
                <w:rFonts w:ascii="Sylfaen" w:eastAsia="SimSun" w:hAnsi="Sylfaen"/>
                <w:lang w:val="en-GB" w:eastAsia="zh-CN"/>
              </w:rPr>
            </w:pPr>
            <w:r w:rsidRPr="009C59AA">
              <w:rPr>
                <w:rFonts w:ascii="Sylfaen" w:eastAsia="SimSun" w:hAnsi="Sylfaen"/>
                <w:lang w:val="en-GB" w:eastAsia="zh-CN"/>
              </w:rPr>
              <w:t>(n=179)</w:t>
            </w:r>
          </w:p>
        </w:tc>
      </w:tr>
      <w:tr w:rsidR="00F22A29" w:rsidRPr="009C59AA" w14:paraId="5FFF62ED" w14:textId="77777777" w:rsidTr="008A217F">
        <w:tc>
          <w:tcPr>
            <w:tcW w:w="4499" w:type="dxa"/>
            <w:tcBorders>
              <w:top w:val="single" w:sz="4" w:space="0" w:color="auto"/>
            </w:tcBorders>
            <w:shd w:val="clear" w:color="auto" w:fill="auto"/>
            <w:vAlign w:val="center"/>
          </w:tcPr>
          <w:p w14:paraId="0DB01D65" w14:textId="77777777" w:rsidR="00F22A29" w:rsidRPr="009C59AA" w:rsidRDefault="00F22A29" w:rsidP="008A217F">
            <w:pPr>
              <w:rPr>
                <w:rFonts w:ascii="Sylfaen" w:eastAsia="SimSun" w:hAnsi="Sylfaen"/>
                <w:lang w:val="en-GB" w:eastAsia="zh-CN"/>
              </w:rPr>
            </w:pPr>
            <w:r w:rsidRPr="009C59AA">
              <w:rPr>
                <w:rFonts w:ascii="Sylfaen" w:eastAsia="SimSun" w:hAnsi="Sylfaen"/>
                <w:lang w:val="ka-GE" w:eastAsia="zh-CN"/>
              </w:rPr>
              <w:t>მედიანა</w:t>
            </w:r>
            <w:r w:rsidRPr="009C59AA">
              <w:rPr>
                <w:rFonts w:ascii="Sylfaen" w:eastAsia="SimSun" w:hAnsi="Sylfaen"/>
                <w:lang w:val="en-GB" w:eastAsia="zh-CN"/>
              </w:rPr>
              <w:t xml:space="preserve"> (</w:t>
            </w:r>
            <w:r w:rsidRPr="009C59AA">
              <w:rPr>
                <w:rFonts w:ascii="Sylfaen" w:eastAsia="SimSun" w:hAnsi="Sylfaen"/>
                <w:lang w:val="ka-GE" w:eastAsia="zh-CN"/>
              </w:rPr>
              <w:t>თვეები</w:t>
            </w:r>
            <w:r w:rsidRPr="009C59AA">
              <w:rPr>
                <w:rFonts w:ascii="Sylfaen" w:eastAsia="SimSun" w:hAnsi="Sylfaen"/>
                <w:lang w:val="en-GB" w:eastAsia="zh-CN"/>
              </w:rPr>
              <w:t>)</w:t>
            </w:r>
          </w:p>
        </w:tc>
        <w:tc>
          <w:tcPr>
            <w:tcW w:w="2093" w:type="dxa"/>
            <w:tcBorders>
              <w:top w:val="single" w:sz="4" w:space="0" w:color="auto"/>
            </w:tcBorders>
            <w:shd w:val="clear" w:color="auto" w:fill="auto"/>
            <w:vAlign w:val="center"/>
          </w:tcPr>
          <w:p w14:paraId="38645401" w14:textId="77777777" w:rsidR="00F22A29" w:rsidRPr="009C59AA" w:rsidRDefault="00F22A29" w:rsidP="008A217F">
            <w:pPr>
              <w:rPr>
                <w:rFonts w:ascii="Sylfaen" w:eastAsia="SimSun" w:hAnsi="Sylfaen"/>
                <w:lang w:val="en-GB" w:eastAsia="zh-CN"/>
              </w:rPr>
            </w:pPr>
            <w:r w:rsidRPr="009C59AA">
              <w:rPr>
                <w:rFonts w:ascii="Sylfaen" w:eastAsia="SimSun" w:hAnsi="Sylfaen"/>
                <w:lang w:val="en-GB" w:eastAsia="zh-CN"/>
              </w:rPr>
              <w:t>3.4</w:t>
            </w:r>
          </w:p>
        </w:tc>
        <w:tc>
          <w:tcPr>
            <w:tcW w:w="2551" w:type="dxa"/>
            <w:tcBorders>
              <w:top w:val="single" w:sz="4" w:space="0" w:color="auto"/>
            </w:tcBorders>
            <w:shd w:val="clear" w:color="auto" w:fill="auto"/>
            <w:vAlign w:val="center"/>
          </w:tcPr>
          <w:p w14:paraId="7BF7798F" w14:textId="77777777" w:rsidR="00F22A29" w:rsidRPr="009C59AA" w:rsidRDefault="00F22A29" w:rsidP="008A217F">
            <w:pPr>
              <w:rPr>
                <w:rFonts w:ascii="Sylfaen" w:eastAsia="SimSun" w:hAnsi="Sylfaen"/>
                <w:lang w:val="en-GB" w:eastAsia="zh-CN"/>
              </w:rPr>
            </w:pPr>
            <w:r w:rsidRPr="009C59AA">
              <w:rPr>
                <w:rFonts w:ascii="Sylfaen" w:eastAsia="SimSun" w:hAnsi="Sylfaen"/>
                <w:lang w:val="en-GB" w:eastAsia="zh-CN"/>
              </w:rPr>
              <w:t>6.7</w:t>
            </w:r>
          </w:p>
        </w:tc>
      </w:tr>
      <w:tr w:rsidR="00F22A29" w:rsidRPr="009C59AA" w14:paraId="4D366C6E" w14:textId="77777777" w:rsidTr="008A217F">
        <w:tc>
          <w:tcPr>
            <w:tcW w:w="4499" w:type="dxa"/>
            <w:tcBorders>
              <w:top w:val="single" w:sz="4" w:space="0" w:color="auto"/>
            </w:tcBorders>
            <w:shd w:val="clear" w:color="auto" w:fill="auto"/>
            <w:vAlign w:val="center"/>
          </w:tcPr>
          <w:p w14:paraId="6383013A" w14:textId="77777777" w:rsidR="00F22A29" w:rsidRPr="009C59AA" w:rsidRDefault="00F22A29" w:rsidP="008A217F">
            <w:pPr>
              <w:rPr>
                <w:rFonts w:ascii="Sylfaen" w:eastAsia="SimSun" w:hAnsi="Sylfaen"/>
                <w:lang w:val="ka-GE" w:eastAsia="zh-CN"/>
              </w:rPr>
            </w:pPr>
            <w:r w:rsidRPr="009C59AA">
              <w:rPr>
                <w:rFonts w:ascii="Sylfaen" w:eastAsia="SimSun" w:hAnsi="Sylfaen"/>
                <w:lang w:val="ka-GE" w:eastAsia="zh-CN"/>
              </w:rPr>
              <w:t xml:space="preserve"> რისკის კოეფიციენტი</w:t>
            </w:r>
          </w:p>
          <w:p w14:paraId="33D2F3D3" w14:textId="77777777" w:rsidR="00F22A29" w:rsidRPr="009C59AA" w:rsidRDefault="00F22A29" w:rsidP="008A217F">
            <w:pPr>
              <w:rPr>
                <w:rFonts w:ascii="Sylfaen" w:eastAsia="SimSun" w:hAnsi="Sylfaen"/>
                <w:lang w:val="en-GB" w:eastAsia="zh-CN"/>
              </w:rPr>
            </w:pPr>
            <w:r w:rsidRPr="009C59AA">
              <w:rPr>
                <w:rFonts w:ascii="Sylfaen" w:eastAsia="SimSun" w:hAnsi="Sylfaen"/>
                <w:lang w:val="en-GB" w:eastAsia="zh-CN"/>
              </w:rPr>
              <w:t>(95% CI)</w:t>
            </w:r>
          </w:p>
        </w:tc>
        <w:tc>
          <w:tcPr>
            <w:tcW w:w="4644" w:type="dxa"/>
            <w:gridSpan w:val="2"/>
            <w:tcBorders>
              <w:top w:val="single" w:sz="4" w:space="0" w:color="auto"/>
            </w:tcBorders>
            <w:shd w:val="clear" w:color="auto" w:fill="auto"/>
            <w:vAlign w:val="center"/>
          </w:tcPr>
          <w:p w14:paraId="3EE0B2C1" w14:textId="77777777" w:rsidR="00F22A29" w:rsidRPr="009C59AA" w:rsidRDefault="00F22A29" w:rsidP="008A217F">
            <w:pPr>
              <w:rPr>
                <w:rFonts w:ascii="Sylfaen" w:eastAsia="SimSun" w:hAnsi="Sylfaen"/>
                <w:lang w:val="en-GB" w:eastAsia="zh-CN"/>
              </w:rPr>
            </w:pPr>
            <w:r w:rsidRPr="009C59AA">
              <w:rPr>
                <w:rFonts w:ascii="Sylfaen" w:eastAsia="SimSun" w:hAnsi="Sylfaen"/>
                <w:lang w:val="en-GB" w:eastAsia="zh-CN"/>
              </w:rPr>
              <w:t>0.379 [0.296, 0.485]</w:t>
            </w:r>
          </w:p>
        </w:tc>
      </w:tr>
      <w:tr w:rsidR="00F22A29" w:rsidRPr="009C59AA" w14:paraId="7ACD51D5" w14:textId="77777777" w:rsidTr="008A217F">
        <w:trPr>
          <w:trHeight w:val="269"/>
        </w:trPr>
        <w:tc>
          <w:tcPr>
            <w:tcW w:w="4499" w:type="dxa"/>
            <w:tcBorders>
              <w:top w:val="single" w:sz="4" w:space="0" w:color="auto"/>
            </w:tcBorders>
            <w:shd w:val="clear" w:color="auto" w:fill="auto"/>
            <w:vAlign w:val="center"/>
          </w:tcPr>
          <w:p w14:paraId="3BEA9B64" w14:textId="77777777" w:rsidR="00F22A29" w:rsidRPr="009C59AA" w:rsidRDefault="00F22A29" w:rsidP="008A217F">
            <w:pPr>
              <w:rPr>
                <w:rFonts w:ascii="Sylfaen" w:eastAsia="SimSun" w:hAnsi="Sylfaen"/>
                <w:u w:val="single"/>
                <w:lang w:val="ka-GE" w:eastAsia="zh-CN"/>
              </w:rPr>
            </w:pPr>
            <w:r w:rsidRPr="009C59AA">
              <w:rPr>
                <w:rFonts w:ascii="Sylfaen" w:eastAsia="SimSun" w:hAnsi="Sylfaen"/>
                <w:szCs w:val="22"/>
                <w:lang w:val="ka-GE" w:eastAsia="zh-CN"/>
              </w:rPr>
              <w:t xml:space="preserve"> p-მნიშვნელობა</w:t>
            </w:r>
          </w:p>
        </w:tc>
        <w:tc>
          <w:tcPr>
            <w:tcW w:w="4644" w:type="dxa"/>
            <w:gridSpan w:val="2"/>
            <w:tcBorders>
              <w:top w:val="single" w:sz="4" w:space="0" w:color="auto"/>
            </w:tcBorders>
            <w:shd w:val="clear" w:color="auto" w:fill="auto"/>
            <w:vAlign w:val="center"/>
          </w:tcPr>
          <w:p w14:paraId="32582698" w14:textId="77777777" w:rsidR="00F22A29" w:rsidRPr="009C59AA" w:rsidRDefault="00F22A29" w:rsidP="008A217F">
            <w:pPr>
              <w:rPr>
                <w:rFonts w:ascii="Sylfaen" w:eastAsia="SimSun" w:hAnsi="Sylfaen"/>
                <w:lang w:val="en-GB" w:eastAsia="zh-CN"/>
              </w:rPr>
            </w:pPr>
            <w:r w:rsidRPr="009C59AA">
              <w:rPr>
                <w:rFonts w:ascii="Sylfaen" w:eastAsia="SimSun" w:hAnsi="Sylfaen"/>
                <w:lang w:val="en-GB" w:eastAsia="zh-CN"/>
              </w:rPr>
              <w:t>&lt;0.0001</w:t>
            </w:r>
          </w:p>
        </w:tc>
      </w:tr>
      <w:tr w:rsidR="00F22A29" w:rsidRPr="009C59AA" w14:paraId="140A814C" w14:textId="77777777" w:rsidTr="008A217F">
        <w:trPr>
          <w:trHeight w:val="413"/>
        </w:trPr>
        <w:tc>
          <w:tcPr>
            <w:tcW w:w="9143" w:type="dxa"/>
            <w:gridSpan w:val="3"/>
            <w:tcBorders>
              <w:top w:val="single" w:sz="4" w:space="0" w:color="auto"/>
            </w:tcBorders>
            <w:shd w:val="clear" w:color="auto" w:fill="auto"/>
            <w:vAlign w:val="center"/>
          </w:tcPr>
          <w:p w14:paraId="31C9568F" w14:textId="77777777" w:rsidR="00F22A29" w:rsidRPr="009C59AA" w:rsidRDefault="00F22A29" w:rsidP="008A217F">
            <w:pPr>
              <w:rPr>
                <w:rFonts w:ascii="Sylfaen" w:eastAsia="SimSun" w:hAnsi="Sylfaen"/>
                <w:u w:val="single"/>
                <w:lang w:val="ka-GE" w:eastAsia="zh-CN"/>
              </w:rPr>
            </w:pPr>
            <w:r w:rsidRPr="009C59AA">
              <w:rPr>
                <w:rFonts w:ascii="Sylfaen" w:eastAsia="SimSun" w:hAnsi="Sylfaen"/>
                <w:u w:val="single"/>
                <w:lang w:val="ka-GE" w:eastAsia="zh-CN"/>
              </w:rPr>
              <w:t xml:space="preserve"> მეორადი საბოლოო წერტილი</w:t>
            </w:r>
          </w:p>
        </w:tc>
      </w:tr>
      <w:tr w:rsidR="00F22A29" w:rsidRPr="009C59AA" w14:paraId="4212E909" w14:textId="77777777" w:rsidTr="008A217F">
        <w:trPr>
          <w:trHeight w:val="269"/>
        </w:trPr>
        <w:tc>
          <w:tcPr>
            <w:tcW w:w="9143" w:type="dxa"/>
            <w:gridSpan w:val="3"/>
            <w:tcBorders>
              <w:top w:val="single" w:sz="4" w:space="0" w:color="auto"/>
            </w:tcBorders>
            <w:shd w:val="clear" w:color="auto" w:fill="auto"/>
            <w:vAlign w:val="center"/>
          </w:tcPr>
          <w:p w14:paraId="720EEFD0" w14:textId="77777777" w:rsidR="00F22A29" w:rsidRPr="009C59AA" w:rsidRDefault="00F22A29" w:rsidP="008A217F">
            <w:pPr>
              <w:rPr>
                <w:rFonts w:ascii="Sylfaen" w:eastAsia="SimSun" w:hAnsi="Sylfaen"/>
                <w:lang w:val="en-GB" w:eastAsia="zh-CN"/>
              </w:rPr>
            </w:pPr>
            <w:r w:rsidRPr="009C59AA">
              <w:rPr>
                <w:rFonts w:ascii="Sylfaen" w:eastAsia="SimSun" w:hAnsi="Sylfaen"/>
                <w:lang w:val="ka-GE" w:eastAsia="zh-CN"/>
              </w:rPr>
              <w:t xml:space="preserve"> ობიექტური პასუხის დონე </w:t>
            </w:r>
            <w:r w:rsidRPr="009C59AA">
              <w:rPr>
                <w:rFonts w:ascii="Sylfaen" w:eastAsia="SimSun" w:hAnsi="Sylfaen"/>
                <w:lang w:val="en-GB" w:eastAsia="zh-CN"/>
              </w:rPr>
              <w:t xml:space="preserve">** </w:t>
            </w:r>
          </w:p>
        </w:tc>
      </w:tr>
      <w:tr w:rsidR="00F22A29" w:rsidRPr="009C59AA" w14:paraId="7565BF7F" w14:textId="77777777" w:rsidTr="008A217F">
        <w:tc>
          <w:tcPr>
            <w:tcW w:w="4499" w:type="dxa"/>
            <w:tcBorders>
              <w:top w:val="single" w:sz="4" w:space="0" w:color="auto"/>
            </w:tcBorders>
            <w:shd w:val="clear" w:color="auto" w:fill="auto"/>
            <w:vAlign w:val="center"/>
          </w:tcPr>
          <w:p w14:paraId="6A82DC74" w14:textId="77777777" w:rsidR="00F22A29" w:rsidRPr="009C59AA" w:rsidRDefault="00F22A29" w:rsidP="008A217F">
            <w:pPr>
              <w:rPr>
                <w:rFonts w:ascii="Sylfaen" w:eastAsia="SimSun" w:hAnsi="Sylfaen"/>
                <w:lang w:val="en-GB" w:eastAsia="zh-CN"/>
              </w:rPr>
            </w:pPr>
          </w:p>
        </w:tc>
        <w:tc>
          <w:tcPr>
            <w:tcW w:w="2093" w:type="dxa"/>
            <w:tcBorders>
              <w:top w:val="single" w:sz="4" w:space="0" w:color="auto"/>
            </w:tcBorders>
            <w:shd w:val="clear" w:color="auto" w:fill="auto"/>
            <w:vAlign w:val="center"/>
          </w:tcPr>
          <w:p w14:paraId="39503458" w14:textId="77777777" w:rsidR="00F22A29" w:rsidRPr="009C59AA" w:rsidRDefault="00F22A29" w:rsidP="008A217F">
            <w:pPr>
              <w:rPr>
                <w:rFonts w:ascii="Sylfaen" w:eastAsia="SimSun" w:hAnsi="Sylfaen"/>
                <w:lang w:val="en-GB" w:eastAsia="zh-CN"/>
              </w:rPr>
            </w:pPr>
            <w:r w:rsidRPr="009C59AA">
              <w:rPr>
                <w:rFonts w:ascii="Sylfaen" w:eastAsia="SimSun" w:hAnsi="Sylfaen"/>
                <w:lang w:val="en-GB" w:eastAsia="zh-CN"/>
              </w:rPr>
              <w:t>CT</w:t>
            </w:r>
          </w:p>
          <w:p w14:paraId="54F4E484" w14:textId="77777777" w:rsidR="00F22A29" w:rsidRPr="009C59AA" w:rsidRDefault="00F22A29" w:rsidP="008A217F">
            <w:pPr>
              <w:rPr>
                <w:rFonts w:ascii="Sylfaen" w:eastAsia="SimSun" w:hAnsi="Sylfaen"/>
                <w:lang w:val="en-GB" w:eastAsia="zh-CN"/>
              </w:rPr>
            </w:pPr>
            <w:r w:rsidRPr="009C59AA">
              <w:rPr>
                <w:rFonts w:ascii="Sylfaen" w:eastAsia="SimSun" w:hAnsi="Sylfaen"/>
                <w:lang w:val="en-GB" w:eastAsia="zh-CN"/>
              </w:rPr>
              <w:t>(n=144)</w:t>
            </w:r>
          </w:p>
        </w:tc>
        <w:tc>
          <w:tcPr>
            <w:tcW w:w="2551" w:type="dxa"/>
            <w:tcBorders>
              <w:top w:val="single" w:sz="4" w:space="0" w:color="auto"/>
            </w:tcBorders>
            <w:shd w:val="clear" w:color="auto" w:fill="auto"/>
            <w:vAlign w:val="center"/>
          </w:tcPr>
          <w:p w14:paraId="51EF7FE8" w14:textId="77777777" w:rsidR="00F22A29" w:rsidRPr="009C59AA" w:rsidRDefault="00F22A29" w:rsidP="008A217F">
            <w:pPr>
              <w:rPr>
                <w:rFonts w:ascii="Sylfaen" w:eastAsia="SimSun" w:hAnsi="Sylfaen"/>
                <w:lang w:val="en-GB" w:eastAsia="zh-CN"/>
              </w:rPr>
            </w:pPr>
            <w:r w:rsidRPr="009C59AA">
              <w:rPr>
                <w:rFonts w:ascii="Sylfaen" w:eastAsia="SimSun" w:hAnsi="Sylfaen"/>
                <w:lang w:val="en-GB" w:eastAsia="zh-CN"/>
              </w:rPr>
              <w:t>CT+BV</w:t>
            </w:r>
          </w:p>
          <w:p w14:paraId="6C0ACCF5" w14:textId="77777777" w:rsidR="00F22A29" w:rsidRPr="009C59AA" w:rsidRDefault="00F22A29" w:rsidP="008A217F">
            <w:pPr>
              <w:rPr>
                <w:rFonts w:ascii="Sylfaen" w:eastAsia="SimSun" w:hAnsi="Sylfaen"/>
                <w:lang w:val="en-GB" w:eastAsia="zh-CN"/>
              </w:rPr>
            </w:pPr>
            <w:r w:rsidRPr="009C59AA">
              <w:rPr>
                <w:rFonts w:ascii="Sylfaen" w:eastAsia="SimSun" w:hAnsi="Sylfaen"/>
                <w:lang w:val="en-GB" w:eastAsia="zh-CN"/>
              </w:rPr>
              <w:t>(n=142)</w:t>
            </w:r>
          </w:p>
        </w:tc>
      </w:tr>
      <w:tr w:rsidR="00F22A29" w:rsidRPr="009C59AA" w14:paraId="089937D1" w14:textId="77777777" w:rsidTr="008A217F">
        <w:tc>
          <w:tcPr>
            <w:tcW w:w="4499" w:type="dxa"/>
            <w:tcBorders>
              <w:top w:val="single" w:sz="4" w:space="0" w:color="auto"/>
            </w:tcBorders>
            <w:shd w:val="clear" w:color="auto" w:fill="auto"/>
          </w:tcPr>
          <w:p w14:paraId="5B706BF0" w14:textId="77777777" w:rsidR="00F22A29" w:rsidRPr="009C59AA" w:rsidRDefault="00F22A29" w:rsidP="008A217F">
            <w:pPr>
              <w:rPr>
                <w:rFonts w:ascii="Sylfaen" w:eastAsia="SimSun" w:hAnsi="Sylfaen"/>
                <w:u w:val="single"/>
                <w:lang w:val="ka-GE" w:eastAsia="zh-CN"/>
              </w:rPr>
            </w:pPr>
            <w:r w:rsidRPr="009C59AA">
              <w:rPr>
                <w:rFonts w:ascii="Sylfaen" w:eastAsia="SimSun" w:hAnsi="Sylfaen"/>
                <w:lang w:val="ka-GE" w:eastAsia="zh-CN"/>
              </w:rPr>
              <w:t xml:space="preserve"> % პაც ობიექტური პასუხით</w:t>
            </w:r>
          </w:p>
        </w:tc>
        <w:tc>
          <w:tcPr>
            <w:tcW w:w="2093" w:type="dxa"/>
            <w:tcBorders>
              <w:top w:val="single" w:sz="4" w:space="0" w:color="auto"/>
            </w:tcBorders>
            <w:shd w:val="clear" w:color="auto" w:fill="auto"/>
            <w:vAlign w:val="center"/>
          </w:tcPr>
          <w:p w14:paraId="02E9B952" w14:textId="77777777" w:rsidR="00F22A29" w:rsidRPr="009C59AA" w:rsidRDefault="00F22A29" w:rsidP="008A217F">
            <w:pPr>
              <w:rPr>
                <w:rFonts w:ascii="Sylfaen" w:eastAsia="SimSun" w:hAnsi="Sylfaen"/>
                <w:lang w:val="en-GB" w:eastAsia="zh-CN"/>
              </w:rPr>
            </w:pPr>
            <w:r w:rsidRPr="009C59AA">
              <w:rPr>
                <w:rFonts w:ascii="Sylfaen" w:eastAsia="SimSun" w:hAnsi="Sylfaen"/>
                <w:lang w:val="en-GB" w:eastAsia="zh-CN"/>
              </w:rPr>
              <w:t>18 (12.5%)</w:t>
            </w:r>
          </w:p>
        </w:tc>
        <w:tc>
          <w:tcPr>
            <w:tcW w:w="2551" w:type="dxa"/>
            <w:tcBorders>
              <w:top w:val="single" w:sz="4" w:space="0" w:color="auto"/>
            </w:tcBorders>
            <w:shd w:val="clear" w:color="auto" w:fill="auto"/>
            <w:vAlign w:val="center"/>
          </w:tcPr>
          <w:p w14:paraId="5B773E2D" w14:textId="77777777" w:rsidR="00F22A29" w:rsidRPr="009C59AA" w:rsidRDefault="00F22A29" w:rsidP="008A217F">
            <w:pPr>
              <w:rPr>
                <w:rFonts w:ascii="Sylfaen" w:eastAsia="SimSun" w:hAnsi="Sylfaen"/>
                <w:lang w:val="en-GB" w:eastAsia="zh-CN"/>
              </w:rPr>
            </w:pPr>
            <w:r w:rsidRPr="009C59AA">
              <w:rPr>
                <w:rFonts w:ascii="Sylfaen" w:eastAsia="SimSun" w:hAnsi="Sylfaen"/>
                <w:lang w:val="en-GB" w:eastAsia="zh-CN"/>
              </w:rPr>
              <w:t>40 (28.2%)</w:t>
            </w:r>
          </w:p>
        </w:tc>
      </w:tr>
      <w:tr w:rsidR="00F22A29" w:rsidRPr="009C59AA" w14:paraId="68B47477" w14:textId="77777777" w:rsidTr="008A217F">
        <w:trPr>
          <w:trHeight w:val="287"/>
        </w:trPr>
        <w:tc>
          <w:tcPr>
            <w:tcW w:w="4499" w:type="dxa"/>
            <w:tcBorders>
              <w:top w:val="single" w:sz="4" w:space="0" w:color="auto"/>
              <w:bottom w:val="single" w:sz="4" w:space="0" w:color="auto"/>
            </w:tcBorders>
            <w:shd w:val="clear" w:color="auto" w:fill="auto"/>
          </w:tcPr>
          <w:p w14:paraId="78FF13E1" w14:textId="77777777" w:rsidR="00F22A29" w:rsidRPr="009C59AA" w:rsidRDefault="00F22A29" w:rsidP="008A217F">
            <w:pPr>
              <w:rPr>
                <w:rFonts w:ascii="Sylfaen" w:eastAsia="SimSun" w:hAnsi="Sylfaen"/>
                <w:lang w:val="ka-GE" w:eastAsia="zh-CN"/>
              </w:rPr>
            </w:pPr>
            <w:r w:rsidRPr="009C59AA">
              <w:rPr>
                <w:rFonts w:ascii="Sylfaen" w:eastAsia="SimSun" w:hAnsi="Sylfaen"/>
                <w:lang w:val="ka-GE" w:eastAsia="zh-CN"/>
              </w:rPr>
              <w:t xml:space="preserve"> p-მნიშვნელობა</w:t>
            </w:r>
          </w:p>
        </w:tc>
        <w:tc>
          <w:tcPr>
            <w:tcW w:w="4644" w:type="dxa"/>
            <w:gridSpan w:val="2"/>
            <w:tcBorders>
              <w:top w:val="single" w:sz="4" w:space="0" w:color="auto"/>
              <w:bottom w:val="single" w:sz="4" w:space="0" w:color="auto"/>
            </w:tcBorders>
            <w:shd w:val="clear" w:color="auto" w:fill="auto"/>
            <w:vAlign w:val="center"/>
          </w:tcPr>
          <w:p w14:paraId="6CAA9F76" w14:textId="77777777" w:rsidR="00F22A29" w:rsidRPr="009C59AA" w:rsidRDefault="00F22A29" w:rsidP="008A217F">
            <w:pPr>
              <w:rPr>
                <w:rFonts w:ascii="Sylfaen" w:eastAsia="SimSun" w:hAnsi="Sylfaen"/>
                <w:lang w:val="en-GB" w:eastAsia="zh-CN"/>
              </w:rPr>
            </w:pPr>
            <w:r w:rsidRPr="009C59AA">
              <w:rPr>
                <w:rFonts w:ascii="Sylfaen" w:eastAsia="SimSun" w:hAnsi="Sylfaen"/>
                <w:lang w:val="en-GB" w:eastAsia="zh-CN"/>
              </w:rPr>
              <w:t>0.0007</w:t>
            </w:r>
          </w:p>
        </w:tc>
      </w:tr>
      <w:tr w:rsidR="00F22A29" w:rsidRPr="009C59AA" w14:paraId="0F77F67C" w14:textId="77777777" w:rsidTr="008A217F">
        <w:trPr>
          <w:trHeight w:val="233"/>
        </w:trPr>
        <w:tc>
          <w:tcPr>
            <w:tcW w:w="4499" w:type="dxa"/>
            <w:tcBorders>
              <w:top w:val="single" w:sz="4" w:space="0" w:color="auto"/>
              <w:bottom w:val="single" w:sz="4" w:space="0" w:color="auto"/>
            </w:tcBorders>
            <w:shd w:val="clear" w:color="auto" w:fill="auto"/>
          </w:tcPr>
          <w:p w14:paraId="6DE4EA25" w14:textId="77777777" w:rsidR="00F22A29" w:rsidRPr="009C59AA" w:rsidRDefault="00F22A29" w:rsidP="008A217F">
            <w:pPr>
              <w:rPr>
                <w:rFonts w:ascii="Sylfaen" w:eastAsia="SimSun" w:hAnsi="Sylfaen"/>
                <w:lang w:val="en-GB" w:eastAsia="zh-CN"/>
              </w:rPr>
            </w:pPr>
            <w:r w:rsidRPr="009C59AA">
              <w:rPr>
                <w:rFonts w:ascii="Sylfaen" w:eastAsia="SimSun" w:hAnsi="Sylfaen"/>
                <w:lang w:val="ka-GE" w:eastAsia="zh-CN"/>
              </w:rPr>
              <w:t xml:space="preserve"> საერთო გადარჩენადობა</w:t>
            </w:r>
            <w:r w:rsidRPr="009C59AA">
              <w:rPr>
                <w:rFonts w:ascii="Sylfaen" w:eastAsia="SimSun" w:hAnsi="Sylfaen"/>
                <w:lang w:val="en-GB" w:eastAsia="zh-CN"/>
              </w:rPr>
              <w:t xml:space="preserve"> </w:t>
            </w:r>
            <w:r w:rsidRPr="009C59AA">
              <w:rPr>
                <w:rFonts w:ascii="Sylfaen" w:eastAsia="SimSun" w:hAnsi="Sylfaen"/>
                <w:lang w:val="ka-GE" w:eastAsia="zh-CN"/>
              </w:rPr>
              <w:t>(საბოლოო ანალიზი</w:t>
            </w:r>
            <w:r w:rsidRPr="009C59AA">
              <w:rPr>
                <w:rFonts w:ascii="Sylfaen" w:eastAsia="SimSun" w:hAnsi="Sylfaen"/>
                <w:lang w:val="en-GB" w:eastAsia="zh-CN"/>
              </w:rPr>
              <w:t>)***</w:t>
            </w:r>
          </w:p>
        </w:tc>
        <w:tc>
          <w:tcPr>
            <w:tcW w:w="4644" w:type="dxa"/>
            <w:gridSpan w:val="2"/>
            <w:tcBorders>
              <w:top w:val="single" w:sz="4" w:space="0" w:color="auto"/>
              <w:bottom w:val="single" w:sz="4" w:space="0" w:color="auto"/>
            </w:tcBorders>
            <w:shd w:val="clear" w:color="auto" w:fill="auto"/>
            <w:vAlign w:val="center"/>
          </w:tcPr>
          <w:p w14:paraId="01F78362" w14:textId="77777777" w:rsidR="00F22A29" w:rsidRPr="009C59AA" w:rsidRDefault="00F22A29" w:rsidP="008A217F">
            <w:pPr>
              <w:rPr>
                <w:rFonts w:ascii="Sylfaen" w:eastAsia="SimSun" w:hAnsi="Sylfaen"/>
                <w:lang w:val="en-GB" w:eastAsia="zh-CN"/>
              </w:rPr>
            </w:pPr>
          </w:p>
        </w:tc>
      </w:tr>
      <w:tr w:rsidR="00F22A29" w:rsidRPr="009C59AA" w14:paraId="651CF311" w14:textId="77777777" w:rsidTr="008A217F">
        <w:trPr>
          <w:trHeight w:val="287"/>
        </w:trPr>
        <w:tc>
          <w:tcPr>
            <w:tcW w:w="4499" w:type="dxa"/>
            <w:tcBorders>
              <w:top w:val="single" w:sz="4" w:space="0" w:color="auto"/>
            </w:tcBorders>
            <w:shd w:val="clear" w:color="auto" w:fill="auto"/>
          </w:tcPr>
          <w:p w14:paraId="0837A927" w14:textId="77777777" w:rsidR="00F22A29" w:rsidRPr="009C59AA" w:rsidRDefault="00F22A29" w:rsidP="008A217F">
            <w:pPr>
              <w:rPr>
                <w:rFonts w:ascii="Sylfaen" w:eastAsia="SimSun" w:hAnsi="Sylfaen"/>
                <w:lang w:val="en-GB" w:eastAsia="zh-CN"/>
              </w:rPr>
            </w:pPr>
          </w:p>
        </w:tc>
        <w:tc>
          <w:tcPr>
            <w:tcW w:w="2093" w:type="dxa"/>
            <w:tcBorders>
              <w:top w:val="single" w:sz="4" w:space="0" w:color="auto"/>
            </w:tcBorders>
            <w:shd w:val="clear" w:color="auto" w:fill="auto"/>
            <w:vAlign w:val="center"/>
          </w:tcPr>
          <w:p w14:paraId="5A60E6D4" w14:textId="77777777" w:rsidR="00F22A29" w:rsidRPr="009C59AA" w:rsidRDefault="00F22A29" w:rsidP="008A217F">
            <w:pPr>
              <w:rPr>
                <w:rFonts w:ascii="Sylfaen" w:eastAsia="SimSun" w:hAnsi="Sylfaen"/>
                <w:lang w:val="en-GB" w:eastAsia="zh-CN"/>
              </w:rPr>
            </w:pPr>
            <w:r w:rsidRPr="009C59AA">
              <w:rPr>
                <w:rFonts w:ascii="Sylfaen" w:eastAsia="SimSun" w:hAnsi="Sylfaen"/>
                <w:lang w:val="en-GB" w:eastAsia="zh-CN"/>
              </w:rPr>
              <w:t>CT</w:t>
            </w:r>
          </w:p>
          <w:p w14:paraId="52842C8E" w14:textId="77777777" w:rsidR="00F22A29" w:rsidRPr="009C59AA" w:rsidRDefault="00F22A29" w:rsidP="008A217F">
            <w:pPr>
              <w:rPr>
                <w:rFonts w:ascii="Sylfaen" w:eastAsia="SimSun" w:hAnsi="Sylfaen"/>
                <w:lang w:val="en-GB" w:eastAsia="zh-CN"/>
              </w:rPr>
            </w:pPr>
            <w:r w:rsidRPr="009C59AA">
              <w:rPr>
                <w:rFonts w:ascii="Sylfaen" w:eastAsia="SimSun" w:hAnsi="Sylfaen"/>
                <w:lang w:val="en-GB" w:eastAsia="zh-CN"/>
              </w:rPr>
              <w:t>(n=182)</w:t>
            </w:r>
          </w:p>
        </w:tc>
        <w:tc>
          <w:tcPr>
            <w:tcW w:w="2551" w:type="dxa"/>
            <w:tcBorders>
              <w:top w:val="single" w:sz="4" w:space="0" w:color="auto"/>
            </w:tcBorders>
            <w:shd w:val="clear" w:color="auto" w:fill="auto"/>
            <w:vAlign w:val="center"/>
          </w:tcPr>
          <w:p w14:paraId="33AE1FC0" w14:textId="77777777" w:rsidR="00F22A29" w:rsidRPr="009C59AA" w:rsidRDefault="00F22A29" w:rsidP="008A217F">
            <w:pPr>
              <w:rPr>
                <w:rFonts w:ascii="Sylfaen" w:eastAsia="SimSun" w:hAnsi="Sylfaen"/>
                <w:lang w:val="en-GB" w:eastAsia="zh-CN"/>
              </w:rPr>
            </w:pPr>
            <w:r w:rsidRPr="009C59AA">
              <w:rPr>
                <w:rFonts w:ascii="Sylfaen" w:eastAsia="SimSun" w:hAnsi="Sylfaen"/>
                <w:lang w:val="en-GB" w:eastAsia="zh-CN"/>
              </w:rPr>
              <w:t>CT+BV</w:t>
            </w:r>
          </w:p>
          <w:p w14:paraId="3A04CC43" w14:textId="77777777" w:rsidR="00F22A29" w:rsidRPr="009C59AA" w:rsidRDefault="00F22A29" w:rsidP="008A217F">
            <w:pPr>
              <w:rPr>
                <w:rFonts w:ascii="Sylfaen" w:eastAsia="SimSun" w:hAnsi="Sylfaen"/>
                <w:lang w:val="en-GB" w:eastAsia="zh-CN"/>
              </w:rPr>
            </w:pPr>
            <w:r w:rsidRPr="009C59AA">
              <w:rPr>
                <w:rFonts w:ascii="Sylfaen" w:eastAsia="SimSun" w:hAnsi="Sylfaen"/>
                <w:lang w:val="en-GB" w:eastAsia="zh-CN"/>
              </w:rPr>
              <w:t>(n=179)</w:t>
            </w:r>
          </w:p>
        </w:tc>
      </w:tr>
      <w:tr w:rsidR="00F22A29" w:rsidRPr="009C59AA" w14:paraId="3CE0BCAE" w14:textId="77777777" w:rsidTr="008A217F">
        <w:trPr>
          <w:trHeight w:val="321"/>
        </w:trPr>
        <w:tc>
          <w:tcPr>
            <w:tcW w:w="4499" w:type="dxa"/>
            <w:tcBorders>
              <w:top w:val="single" w:sz="4" w:space="0" w:color="auto"/>
            </w:tcBorders>
            <w:shd w:val="clear" w:color="auto" w:fill="auto"/>
          </w:tcPr>
          <w:p w14:paraId="22A5AD04" w14:textId="77777777" w:rsidR="00F22A29" w:rsidRPr="009C59AA" w:rsidRDefault="00F22A29" w:rsidP="008A217F">
            <w:pPr>
              <w:rPr>
                <w:rFonts w:ascii="Sylfaen" w:eastAsia="SimSun" w:hAnsi="Sylfaen"/>
                <w:lang w:val="en-GB" w:eastAsia="zh-CN"/>
              </w:rPr>
            </w:pPr>
            <w:r w:rsidRPr="009C59AA">
              <w:rPr>
                <w:rFonts w:ascii="Sylfaen" w:eastAsia="SimSun" w:hAnsi="Sylfaen"/>
                <w:lang w:val="ka-GE" w:eastAsia="zh-CN"/>
              </w:rPr>
              <w:t xml:space="preserve"> მედიანა</w:t>
            </w:r>
            <w:r w:rsidRPr="009C59AA">
              <w:rPr>
                <w:rFonts w:ascii="Sylfaen" w:eastAsia="SimSun" w:hAnsi="Sylfaen"/>
                <w:lang w:val="en-GB" w:eastAsia="zh-CN"/>
              </w:rPr>
              <w:t xml:space="preserve"> OS (</w:t>
            </w:r>
            <w:r w:rsidRPr="009C59AA">
              <w:rPr>
                <w:rFonts w:ascii="Sylfaen" w:eastAsia="SimSun" w:hAnsi="Sylfaen"/>
                <w:lang w:val="ka-GE" w:eastAsia="zh-CN"/>
              </w:rPr>
              <w:t>თვეები</w:t>
            </w:r>
            <w:r w:rsidRPr="009C59AA">
              <w:rPr>
                <w:rFonts w:ascii="Sylfaen" w:eastAsia="SimSun" w:hAnsi="Sylfaen"/>
                <w:lang w:val="en-GB" w:eastAsia="zh-CN"/>
              </w:rPr>
              <w:t>)</w:t>
            </w:r>
          </w:p>
        </w:tc>
        <w:tc>
          <w:tcPr>
            <w:tcW w:w="2093" w:type="dxa"/>
            <w:tcBorders>
              <w:top w:val="single" w:sz="4" w:space="0" w:color="auto"/>
            </w:tcBorders>
            <w:shd w:val="clear" w:color="auto" w:fill="auto"/>
            <w:vAlign w:val="center"/>
          </w:tcPr>
          <w:p w14:paraId="48EB4420" w14:textId="77777777" w:rsidR="00F22A29" w:rsidRPr="009C59AA" w:rsidRDefault="00F22A29" w:rsidP="008A217F">
            <w:pPr>
              <w:rPr>
                <w:rFonts w:ascii="Sylfaen" w:eastAsia="SimSun" w:hAnsi="Sylfaen"/>
                <w:lang w:val="en-GB" w:eastAsia="zh-CN"/>
              </w:rPr>
            </w:pPr>
            <w:r w:rsidRPr="009C59AA">
              <w:rPr>
                <w:rFonts w:ascii="Sylfaen" w:eastAsia="SimSun" w:hAnsi="Sylfaen"/>
                <w:lang w:val="en-GB" w:eastAsia="zh-CN"/>
              </w:rPr>
              <w:t>13.3</w:t>
            </w:r>
          </w:p>
        </w:tc>
        <w:tc>
          <w:tcPr>
            <w:tcW w:w="2551" w:type="dxa"/>
            <w:tcBorders>
              <w:top w:val="single" w:sz="4" w:space="0" w:color="auto"/>
            </w:tcBorders>
            <w:shd w:val="clear" w:color="auto" w:fill="auto"/>
            <w:vAlign w:val="center"/>
          </w:tcPr>
          <w:p w14:paraId="04A15905" w14:textId="77777777" w:rsidR="00F22A29" w:rsidRPr="009C59AA" w:rsidRDefault="00F22A29" w:rsidP="008A217F">
            <w:pPr>
              <w:rPr>
                <w:rFonts w:ascii="Sylfaen" w:eastAsia="SimSun" w:hAnsi="Sylfaen"/>
                <w:lang w:val="en-GB" w:eastAsia="zh-CN"/>
              </w:rPr>
            </w:pPr>
            <w:r w:rsidRPr="009C59AA">
              <w:rPr>
                <w:rFonts w:ascii="Sylfaen" w:eastAsia="SimSun" w:hAnsi="Sylfaen"/>
                <w:lang w:val="en-GB" w:eastAsia="zh-CN"/>
              </w:rPr>
              <w:t>16.6</w:t>
            </w:r>
          </w:p>
        </w:tc>
      </w:tr>
      <w:tr w:rsidR="00F22A29" w:rsidRPr="009C59AA" w14:paraId="77EB9ABB" w14:textId="77777777" w:rsidTr="008A217F">
        <w:trPr>
          <w:trHeight w:val="287"/>
        </w:trPr>
        <w:tc>
          <w:tcPr>
            <w:tcW w:w="4499" w:type="dxa"/>
            <w:tcBorders>
              <w:top w:val="single" w:sz="4" w:space="0" w:color="auto"/>
              <w:bottom w:val="single" w:sz="4" w:space="0" w:color="auto"/>
            </w:tcBorders>
            <w:shd w:val="clear" w:color="auto" w:fill="auto"/>
          </w:tcPr>
          <w:p w14:paraId="14B32AF7" w14:textId="77777777" w:rsidR="00F22A29" w:rsidRPr="009C59AA" w:rsidRDefault="00F22A29" w:rsidP="008A217F">
            <w:pPr>
              <w:rPr>
                <w:rFonts w:ascii="Sylfaen" w:eastAsia="SimSun" w:hAnsi="Sylfaen"/>
                <w:lang w:val="ka-GE" w:eastAsia="zh-CN"/>
              </w:rPr>
            </w:pPr>
            <w:r w:rsidRPr="009C59AA">
              <w:rPr>
                <w:rFonts w:ascii="Sylfaen" w:eastAsia="SimSun" w:hAnsi="Sylfaen"/>
                <w:lang w:val="ka-GE" w:eastAsia="zh-CN"/>
              </w:rPr>
              <w:t xml:space="preserve"> რისკის კოეფიციენტი</w:t>
            </w:r>
          </w:p>
          <w:p w14:paraId="388411B5" w14:textId="77777777" w:rsidR="00F22A29" w:rsidRPr="009C59AA" w:rsidRDefault="00F22A29" w:rsidP="008A217F">
            <w:pPr>
              <w:rPr>
                <w:rFonts w:ascii="Sylfaen" w:eastAsia="SimSun" w:hAnsi="Sylfaen"/>
                <w:lang w:val="en-GB" w:eastAsia="zh-CN"/>
              </w:rPr>
            </w:pPr>
            <w:r w:rsidRPr="009C59AA">
              <w:rPr>
                <w:rFonts w:ascii="Sylfaen" w:eastAsia="SimSun" w:hAnsi="Sylfaen"/>
                <w:lang w:val="en-GB" w:eastAsia="zh-CN"/>
              </w:rPr>
              <w:t>(95% CI)</w:t>
            </w:r>
          </w:p>
        </w:tc>
        <w:tc>
          <w:tcPr>
            <w:tcW w:w="4644" w:type="dxa"/>
            <w:gridSpan w:val="2"/>
            <w:tcBorders>
              <w:top w:val="single" w:sz="4" w:space="0" w:color="auto"/>
              <w:bottom w:val="single" w:sz="4" w:space="0" w:color="auto"/>
            </w:tcBorders>
            <w:shd w:val="clear" w:color="auto" w:fill="auto"/>
            <w:vAlign w:val="center"/>
          </w:tcPr>
          <w:p w14:paraId="3DA82DA3" w14:textId="77777777" w:rsidR="00F22A29" w:rsidRPr="009C59AA" w:rsidRDefault="00F22A29" w:rsidP="008A217F">
            <w:pPr>
              <w:rPr>
                <w:rFonts w:ascii="Sylfaen" w:eastAsia="SimSun" w:hAnsi="Sylfaen"/>
                <w:lang w:val="en-GB" w:eastAsia="zh-CN"/>
              </w:rPr>
            </w:pPr>
            <w:r w:rsidRPr="009C59AA">
              <w:rPr>
                <w:rFonts w:ascii="Sylfaen" w:eastAsia="SimSun" w:hAnsi="Sylfaen"/>
                <w:lang w:val="en-GB" w:eastAsia="zh-CN"/>
              </w:rPr>
              <w:t>0.870 [0.678, 1.116]</w:t>
            </w:r>
          </w:p>
        </w:tc>
      </w:tr>
      <w:tr w:rsidR="00F22A29" w:rsidRPr="009C59AA" w14:paraId="6C34ED58" w14:textId="77777777" w:rsidTr="008A217F">
        <w:trPr>
          <w:trHeight w:val="287"/>
        </w:trPr>
        <w:tc>
          <w:tcPr>
            <w:tcW w:w="4499" w:type="dxa"/>
            <w:tcBorders>
              <w:top w:val="single" w:sz="4" w:space="0" w:color="auto"/>
            </w:tcBorders>
            <w:shd w:val="clear" w:color="auto" w:fill="auto"/>
          </w:tcPr>
          <w:p w14:paraId="249BF3F1" w14:textId="77777777" w:rsidR="00F22A29" w:rsidRPr="009C59AA" w:rsidRDefault="00F22A29" w:rsidP="008A217F">
            <w:pPr>
              <w:rPr>
                <w:rFonts w:ascii="Sylfaen" w:eastAsia="SimSun" w:hAnsi="Sylfaen"/>
                <w:lang w:val="ka-GE" w:eastAsia="zh-CN"/>
              </w:rPr>
            </w:pPr>
            <w:r w:rsidRPr="009C59AA">
              <w:rPr>
                <w:rFonts w:ascii="Sylfaen" w:eastAsia="SimSun" w:hAnsi="Sylfaen"/>
                <w:lang w:val="ka-GE" w:eastAsia="zh-CN"/>
              </w:rPr>
              <w:t xml:space="preserve"> p-მნიშვნელობა</w:t>
            </w:r>
          </w:p>
        </w:tc>
        <w:tc>
          <w:tcPr>
            <w:tcW w:w="4644" w:type="dxa"/>
            <w:gridSpan w:val="2"/>
            <w:tcBorders>
              <w:top w:val="single" w:sz="4" w:space="0" w:color="auto"/>
            </w:tcBorders>
            <w:shd w:val="clear" w:color="auto" w:fill="auto"/>
            <w:vAlign w:val="center"/>
          </w:tcPr>
          <w:p w14:paraId="0DEA2FB5" w14:textId="77777777" w:rsidR="00F22A29" w:rsidRPr="009C59AA" w:rsidRDefault="00F22A29" w:rsidP="008A217F">
            <w:pPr>
              <w:rPr>
                <w:rFonts w:ascii="Sylfaen" w:eastAsia="SimSun" w:hAnsi="Sylfaen"/>
                <w:lang w:val="en-GB" w:eastAsia="zh-CN"/>
              </w:rPr>
            </w:pPr>
            <w:r w:rsidRPr="009C59AA">
              <w:rPr>
                <w:rFonts w:ascii="Sylfaen" w:hAnsi="Sylfaen"/>
                <w:lang w:val="en-GB"/>
              </w:rPr>
              <w:t>0.2711</w:t>
            </w:r>
          </w:p>
        </w:tc>
      </w:tr>
    </w:tbl>
    <w:p w14:paraId="45824AD2" w14:textId="77777777" w:rsidR="003E7ECE" w:rsidRPr="009C59AA" w:rsidRDefault="001D3CD3" w:rsidP="00E54606">
      <w:pPr>
        <w:rPr>
          <w:rFonts w:ascii="Sylfaen" w:hAnsi="Sylfaen"/>
          <w:sz w:val="20"/>
          <w:lang w:val="en-GB" w:eastAsia="zh-CN"/>
        </w:rPr>
      </w:pPr>
      <w:r w:rsidRPr="009C59AA">
        <w:rPr>
          <w:rFonts w:ascii="Sylfaen" w:hAnsi="Sylfaen"/>
          <w:sz w:val="20"/>
          <w:lang w:val="ka-GE" w:eastAsia="zh-CN"/>
        </w:rPr>
        <w:t xml:space="preserve">ცხრილში მოყვანილი ყველა ანალიზი არის სტრატიფიცირებული </w:t>
      </w:r>
      <w:r w:rsidR="0041295F" w:rsidRPr="009C59AA">
        <w:rPr>
          <w:rFonts w:ascii="Sylfaen" w:hAnsi="Sylfaen"/>
          <w:sz w:val="20"/>
          <w:lang w:val="en-GB" w:eastAsia="zh-CN"/>
        </w:rPr>
        <w:t>.</w:t>
      </w:r>
    </w:p>
    <w:p w14:paraId="327D2BE3" w14:textId="77777777" w:rsidR="003E7ECE" w:rsidRPr="009C59AA" w:rsidRDefault="0041295F" w:rsidP="00E54606">
      <w:pPr>
        <w:rPr>
          <w:rFonts w:ascii="Sylfaen" w:hAnsi="Sylfaen"/>
          <w:sz w:val="20"/>
          <w:lang w:val="en-GB" w:eastAsia="zh-CN"/>
        </w:rPr>
      </w:pPr>
      <w:r w:rsidRPr="009C59AA">
        <w:rPr>
          <w:rFonts w:ascii="Sylfaen" w:hAnsi="Sylfaen"/>
          <w:sz w:val="20"/>
          <w:lang w:val="en-GB" w:eastAsia="zh-CN"/>
        </w:rPr>
        <w:t>*</w:t>
      </w:r>
      <w:r w:rsidRPr="009C59AA">
        <w:rPr>
          <w:rFonts w:ascii="Sylfaen" w:hAnsi="Sylfaen"/>
          <w:sz w:val="20"/>
          <w:lang w:val="en-GB"/>
        </w:rPr>
        <w:t xml:space="preserve"> </w:t>
      </w:r>
      <w:r w:rsidR="001D3CD3" w:rsidRPr="009C59AA">
        <w:rPr>
          <w:rFonts w:ascii="Sylfaen" w:hAnsi="Sylfaen"/>
          <w:sz w:val="20"/>
          <w:lang w:val="ka-GE"/>
        </w:rPr>
        <w:t>პირველადი ანალიზები ჩატარდა მონაცემთა აღების მომენტში-</w:t>
      </w:r>
      <w:r w:rsidRPr="009C59AA">
        <w:rPr>
          <w:rFonts w:ascii="Sylfaen" w:hAnsi="Sylfaen"/>
          <w:sz w:val="20"/>
          <w:lang w:val="en-GB"/>
        </w:rPr>
        <w:t xml:space="preserve"> 14 </w:t>
      </w:r>
      <w:r w:rsidR="001D3CD3" w:rsidRPr="009C59AA">
        <w:rPr>
          <w:rFonts w:ascii="Sylfaen" w:hAnsi="Sylfaen"/>
          <w:sz w:val="20"/>
          <w:lang w:val="ka-GE"/>
        </w:rPr>
        <w:t>ნოემბერს</w:t>
      </w:r>
      <w:r w:rsidRPr="009C59AA">
        <w:rPr>
          <w:rFonts w:ascii="Sylfaen" w:hAnsi="Sylfaen"/>
          <w:sz w:val="20"/>
          <w:lang w:val="en-GB"/>
        </w:rPr>
        <w:t xml:space="preserve"> 2011.</w:t>
      </w:r>
    </w:p>
    <w:p w14:paraId="070975E4" w14:textId="77777777" w:rsidR="003E7ECE" w:rsidRPr="009C59AA" w:rsidRDefault="0041295F" w:rsidP="00E54606">
      <w:pPr>
        <w:rPr>
          <w:rFonts w:ascii="Sylfaen" w:hAnsi="Sylfaen"/>
          <w:sz w:val="20"/>
          <w:lang w:val="en-GB" w:eastAsia="zh-CN"/>
        </w:rPr>
      </w:pPr>
      <w:r w:rsidRPr="009C59AA">
        <w:rPr>
          <w:rFonts w:ascii="Sylfaen" w:hAnsi="Sylfaen"/>
          <w:sz w:val="20"/>
          <w:lang w:val="en-GB" w:eastAsia="zh-CN"/>
        </w:rPr>
        <w:t>**</w:t>
      </w:r>
      <w:r w:rsidR="001D3CD3" w:rsidRPr="009C59AA">
        <w:rPr>
          <w:rFonts w:ascii="Sylfaen" w:hAnsi="Sylfaen"/>
          <w:sz w:val="20"/>
          <w:lang w:val="ka-GE"/>
        </w:rPr>
        <w:t xml:space="preserve">რანდომიზებული პაციენტები </w:t>
      </w:r>
      <w:r w:rsidR="00055218" w:rsidRPr="009C59AA">
        <w:rPr>
          <w:rFonts w:ascii="Sylfaen" w:hAnsi="Sylfaen"/>
          <w:sz w:val="20"/>
          <w:lang w:val="ka-GE"/>
        </w:rPr>
        <w:t>გაზომვადი დაავადებით საწყის ეტაპზე</w:t>
      </w:r>
      <w:r w:rsidRPr="009C59AA">
        <w:rPr>
          <w:rFonts w:ascii="Sylfaen" w:hAnsi="Sylfaen"/>
          <w:sz w:val="20"/>
          <w:lang w:val="en-GB"/>
        </w:rPr>
        <w:t xml:space="preserve">. </w:t>
      </w:r>
    </w:p>
    <w:p w14:paraId="10FC57D0" w14:textId="77777777" w:rsidR="003E7ECE" w:rsidRPr="009C59AA" w:rsidRDefault="0041295F" w:rsidP="00E54606">
      <w:pPr>
        <w:rPr>
          <w:rFonts w:ascii="Sylfaen" w:hAnsi="Sylfaen"/>
          <w:sz w:val="20"/>
          <w:lang w:val="en-GB" w:eastAsia="zh-CN"/>
        </w:rPr>
      </w:pPr>
      <w:r w:rsidRPr="009C59AA">
        <w:rPr>
          <w:rFonts w:ascii="Sylfaen" w:hAnsi="Sylfaen"/>
          <w:sz w:val="20"/>
          <w:lang w:val="en-GB" w:eastAsia="zh-CN"/>
        </w:rPr>
        <w:t>***</w:t>
      </w:r>
      <w:r w:rsidRPr="009C59AA">
        <w:rPr>
          <w:rFonts w:ascii="Sylfaen" w:hAnsi="Sylfaen"/>
          <w:sz w:val="20"/>
          <w:lang w:val="en-GB"/>
        </w:rPr>
        <w:t xml:space="preserve"> </w:t>
      </w:r>
      <w:r w:rsidR="00055218" w:rsidRPr="009C59AA">
        <w:rPr>
          <w:rFonts w:ascii="Sylfaen" w:hAnsi="Sylfaen"/>
          <w:sz w:val="20"/>
          <w:lang w:val="ka-GE"/>
        </w:rPr>
        <w:t xml:space="preserve">საერთო გადარჩენადობის საბოლოო ანალიზი ჩატარდა როდესაც დაფიქსირდა </w:t>
      </w:r>
      <w:r w:rsidRPr="009C59AA">
        <w:rPr>
          <w:rFonts w:ascii="Sylfaen" w:hAnsi="Sylfaen"/>
          <w:sz w:val="20"/>
          <w:lang w:val="en-GB"/>
        </w:rPr>
        <w:t xml:space="preserve">266 </w:t>
      </w:r>
      <w:r w:rsidR="00055218" w:rsidRPr="009C59AA">
        <w:rPr>
          <w:rFonts w:ascii="Sylfaen" w:hAnsi="Sylfaen"/>
          <w:sz w:val="20"/>
          <w:lang w:val="ka-GE"/>
        </w:rPr>
        <w:t xml:space="preserve">ლეტალური შემთხვევა, </w:t>
      </w:r>
      <w:r w:rsidRPr="009C59AA">
        <w:rPr>
          <w:rFonts w:ascii="Sylfaen" w:hAnsi="Sylfaen"/>
          <w:sz w:val="20"/>
          <w:lang w:val="en-GB"/>
        </w:rPr>
        <w:t xml:space="preserve"> </w:t>
      </w:r>
      <w:r w:rsidR="00055218" w:rsidRPr="009C59AA">
        <w:rPr>
          <w:rFonts w:ascii="Sylfaen" w:hAnsi="Sylfaen"/>
          <w:sz w:val="20"/>
          <w:lang w:val="ka-GE"/>
        </w:rPr>
        <w:t xml:space="preserve">რომელიც შეადგენდა ჩართული პაციენტების </w:t>
      </w:r>
      <w:r w:rsidRPr="009C59AA">
        <w:rPr>
          <w:rFonts w:ascii="Sylfaen" w:hAnsi="Sylfaen"/>
          <w:sz w:val="20"/>
          <w:lang w:val="en-GB"/>
        </w:rPr>
        <w:t xml:space="preserve">73.7 % . </w:t>
      </w:r>
    </w:p>
    <w:p w14:paraId="3BC191F1" w14:textId="77777777" w:rsidR="003E7ECE" w:rsidRPr="009C59AA" w:rsidRDefault="003E7ECE" w:rsidP="00E54606">
      <w:pPr>
        <w:rPr>
          <w:rFonts w:ascii="Sylfaen" w:hAnsi="Sylfaen"/>
          <w:lang w:val="en-GB"/>
        </w:rPr>
      </w:pPr>
    </w:p>
    <w:p w14:paraId="0C089A0E" w14:textId="77777777" w:rsidR="003E7ECE" w:rsidRPr="009C59AA" w:rsidRDefault="00A874E0" w:rsidP="00E54606">
      <w:pPr>
        <w:rPr>
          <w:lang w:val="en-GB"/>
        </w:rPr>
      </w:pPr>
      <w:r w:rsidRPr="009C59AA">
        <w:rPr>
          <w:rFonts w:ascii="Sylfaen" w:hAnsi="Sylfaen" w:cs="Sylfaen"/>
          <w:lang w:val="en-GB"/>
        </w:rPr>
        <w:t xml:space="preserve">კვლევაში </w:t>
      </w:r>
      <w:r w:rsidRPr="009C59AA">
        <w:rPr>
          <w:rFonts w:ascii="Sylfaen" w:hAnsi="Sylfaen" w:cs="Sylfaen"/>
          <w:lang w:val="ka-GE"/>
        </w:rPr>
        <w:t>მიღწეულ იქნა</w:t>
      </w:r>
      <w:r w:rsidR="00016CDE" w:rsidRPr="009C59AA">
        <w:rPr>
          <w:lang w:val="en-GB"/>
        </w:rPr>
        <w:t xml:space="preserve"> </w:t>
      </w:r>
      <w:r w:rsidR="00016CDE" w:rsidRPr="009C59AA">
        <w:rPr>
          <w:rFonts w:ascii="Sylfaen" w:hAnsi="Sylfaen" w:cs="Sylfaen"/>
          <w:lang w:val="en-GB"/>
        </w:rPr>
        <w:t>ძირითადი</w:t>
      </w:r>
      <w:r w:rsidR="00016CDE" w:rsidRPr="009C59AA">
        <w:rPr>
          <w:lang w:val="en-GB"/>
        </w:rPr>
        <w:t xml:space="preserve"> </w:t>
      </w:r>
      <w:r w:rsidR="00016CDE" w:rsidRPr="009C59AA">
        <w:rPr>
          <w:rFonts w:ascii="Sylfaen" w:hAnsi="Sylfaen" w:cs="Sylfaen"/>
          <w:lang w:val="en-GB"/>
        </w:rPr>
        <w:t>მიზნი</w:t>
      </w:r>
      <w:r w:rsidRPr="009C59AA">
        <w:rPr>
          <w:rFonts w:ascii="Sylfaen" w:hAnsi="Sylfaen" w:cs="Sylfaen"/>
          <w:lang w:val="ka-GE"/>
        </w:rPr>
        <w:t>ს</w:t>
      </w:r>
      <w:r w:rsidR="00016CDE" w:rsidRPr="009C59AA">
        <w:rPr>
          <w:lang w:val="en-GB"/>
        </w:rPr>
        <w:t xml:space="preserve"> - PFS </w:t>
      </w:r>
      <w:r w:rsidR="00016CDE" w:rsidRPr="009C59AA">
        <w:rPr>
          <w:rFonts w:ascii="Sylfaen" w:hAnsi="Sylfaen" w:cs="Sylfaen"/>
          <w:lang w:val="en-GB"/>
        </w:rPr>
        <w:t>გაუმჯობესება</w:t>
      </w:r>
      <w:r w:rsidR="00016CDE" w:rsidRPr="009C59AA">
        <w:rPr>
          <w:lang w:val="en-GB"/>
        </w:rPr>
        <w:t xml:space="preserve">. </w:t>
      </w:r>
      <w:r w:rsidRPr="009C59AA">
        <w:rPr>
          <w:rFonts w:ascii="Sylfaen" w:hAnsi="Sylfaen"/>
          <w:lang w:val="ka-GE"/>
        </w:rPr>
        <w:t xml:space="preserve">იმ </w:t>
      </w:r>
      <w:r w:rsidR="00016CDE" w:rsidRPr="009C59AA">
        <w:rPr>
          <w:rFonts w:ascii="Sylfaen" w:hAnsi="Sylfaen" w:cs="Sylfaen"/>
          <w:lang w:val="en-GB"/>
        </w:rPr>
        <w:t>პაციენტებთან</w:t>
      </w:r>
      <w:r w:rsidR="00016CDE" w:rsidRPr="009C59AA">
        <w:rPr>
          <w:lang w:val="en-GB"/>
        </w:rPr>
        <w:t xml:space="preserve"> </w:t>
      </w:r>
      <w:r w:rsidR="00016CDE" w:rsidRPr="009C59AA">
        <w:rPr>
          <w:rFonts w:ascii="Sylfaen" w:hAnsi="Sylfaen" w:cs="Sylfaen"/>
          <w:lang w:val="en-GB"/>
        </w:rPr>
        <w:t>შედარებით</w:t>
      </w:r>
      <w:r w:rsidR="00016CDE" w:rsidRPr="009C59AA">
        <w:rPr>
          <w:lang w:val="en-GB"/>
        </w:rPr>
        <w:t xml:space="preserve">, </w:t>
      </w:r>
      <w:r w:rsidR="00016CDE" w:rsidRPr="009C59AA">
        <w:rPr>
          <w:rFonts w:ascii="Sylfaen" w:hAnsi="Sylfaen" w:cs="Sylfaen"/>
          <w:lang w:val="en-GB"/>
        </w:rPr>
        <w:t>რომლებიც</w:t>
      </w:r>
      <w:r w:rsidR="00016CDE" w:rsidRPr="009C59AA">
        <w:rPr>
          <w:lang w:val="en-GB"/>
        </w:rPr>
        <w:t xml:space="preserve"> </w:t>
      </w:r>
      <w:r w:rsidR="00016CDE" w:rsidRPr="009C59AA">
        <w:rPr>
          <w:rFonts w:ascii="Sylfaen" w:hAnsi="Sylfaen" w:cs="Sylfaen"/>
          <w:lang w:val="en-GB"/>
        </w:rPr>
        <w:t>მკურნალობენ</w:t>
      </w:r>
      <w:r w:rsidR="00016CDE" w:rsidRPr="009C59AA">
        <w:rPr>
          <w:lang w:val="en-GB"/>
        </w:rPr>
        <w:t xml:space="preserve"> </w:t>
      </w:r>
      <w:r w:rsidR="00016CDE" w:rsidRPr="009C59AA">
        <w:rPr>
          <w:rFonts w:ascii="Sylfaen" w:hAnsi="Sylfaen" w:cs="Sylfaen"/>
          <w:lang w:val="en-GB"/>
        </w:rPr>
        <w:t>მხოლოდ</w:t>
      </w:r>
      <w:r w:rsidR="00016CDE" w:rsidRPr="009C59AA">
        <w:rPr>
          <w:lang w:val="en-GB"/>
        </w:rPr>
        <w:t xml:space="preserve"> </w:t>
      </w:r>
      <w:r w:rsidR="00016CDE" w:rsidRPr="009C59AA">
        <w:rPr>
          <w:rFonts w:ascii="Sylfaen" w:hAnsi="Sylfaen" w:cs="Sylfaen"/>
          <w:lang w:val="en-GB"/>
        </w:rPr>
        <w:t>ქიმიოთერაპიით</w:t>
      </w:r>
      <w:r w:rsidR="00016CDE" w:rsidRPr="009C59AA">
        <w:rPr>
          <w:lang w:val="en-GB"/>
        </w:rPr>
        <w:t xml:space="preserve"> (</w:t>
      </w:r>
      <w:r w:rsidR="00016CDE" w:rsidRPr="009C59AA">
        <w:rPr>
          <w:rFonts w:ascii="Sylfaen" w:hAnsi="Sylfaen" w:cs="Sylfaen"/>
          <w:lang w:val="en-GB"/>
        </w:rPr>
        <w:t>პაკლიტაქსელი</w:t>
      </w:r>
      <w:r w:rsidR="00016CDE" w:rsidRPr="009C59AA">
        <w:rPr>
          <w:lang w:val="en-GB"/>
        </w:rPr>
        <w:t xml:space="preserve">, </w:t>
      </w:r>
      <w:r w:rsidR="00325C08" w:rsidRPr="009C59AA">
        <w:rPr>
          <w:rFonts w:ascii="Sylfaen" w:hAnsi="Sylfaen" w:cs="Sylfaen"/>
          <w:lang w:val="en-GB"/>
        </w:rPr>
        <w:t>ტოპო</w:t>
      </w:r>
      <w:r w:rsidR="004B0FC7" w:rsidRPr="009C59AA">
        <w:rPr>
          <w:rFonts w:ascii="Sylfaen" w:hAnsi="Sylfaen" w:cs="Sylfaen"/>
          <w:lang w:val="ka-GE"/>
        </w:rPr>
        <w:t>ტ</w:t>
      </w:r>
      <w:r w:rsidR="00016CDE" w:rsidRPr="009C59AA">
        <w:rPr>
          <w:rFonts w:ascii="Sylfaen" w:hAnsi="Sylfaen" w:cs="Sylfaen"/>
          <w:lang w:val="en-GB"/>
        </w:rPr>
        <w:t>ე</w:t>
      </w:r>
      <w:r w:rsidR="004B0FC7" w:rsidRPr="009C59AA">
        <w:rPr>
          <w:rFonts w:ascii="Sylfaen" w:hAnsi="Sylfaen" w:cs="Sylfaen"/>
          <w:lang w:val="ka-GE"/>
        </w:rPr>
        <w:t>კ</w:t>
      </w:r>
      <w:r w:rsidR="00016CDE" w:rsidRPr="009C59AA">
        <w:rPr>
          <w:rFonts w:ascii="Sylfaen" w:hAnsi="Sylfaen" w:cs="Sylfaen"/>
          <w:lang w:val="en-GB"/>
        </w:rPr>
        <w:t>ანი</w:t>
      </w:r>
      <w:r w:rsidR="00016CDE" w:rsidRPr="009C59AA">
        <w:rPr>
          <w:lang w:val="en-GB"/>
        </w:rPr>
        <w:t xml:space="preserve"> </w:t>
      </w:r>
      <w:r w:rsidR="00016CDE" w:rsidRPr="009C59AA">
        <w:rPr>
          <w:rFonts w:ascii="Sylfaen" w:hAnsi="Sylfaen" w:cs="Sylfaen"/>
          <w:lang w:val="en-GB"/>
        </w:rPr>
        <w:t>ან</w:t>
      </w:r>
      <w:r w:rsidR="00016CDE" w:rsidRPr="009C59AA">
        <w:rPr>
          <w:lang w:val="en-GB"/>
        </w:rPr>
        <w:t xml:space="preserve"> PLD), </w:t>
      </w:r>
      <w:r w:rsidR="00016CDE" w:rsidRPr="009C59AA">
        <w:rPr>
          <w:rFonts w:ascii="Sylfaen" w:hAnsi="Sylfaen" w:cs="Sylfaen"/>
          <w:lang w:val="en-GB"/>
        </w:rPr>
        <w:t>რეციდივ</w:t>
      </w:r>
      <w:r w:rsidRPr="009C59AA">
        <w:rPr>
          <w:rFonts w:ascii="Sylfaen" w:hAnsi="Sylfaen" w:cs="Sylfaen"/>
          <w:lang w:val="ka-GE"/>
        </w:rPr>
        <w:t>ირ</w:t>
      </w:r>
      <w:r w:rsidR="00016CDE" w:rsidRPr="009C59AA">
        <w:rPr>
          <w:rFonts w:ascii="Sylfaen" w:hAnsi="Sylfaen" w:cs="Sylfaen"/>
          <w:lang w:val="en-GB"/>
        </w:rPr>
        <w:t>ე</w:t>
      </w:r>
      <w:r w:rsidRPr="009C59AA">
        <w:rPr>
          <w:rFonts w:ascii="Sylfaen" w:hAnsi="Sylfaen" w:cs="Sylfaen"/>
          <w:lang w:val="ka-GE"/>
        </w:rPr>
        <w:t>ბულ</w:t>
      </w:r>
      <w:r w:rsidR="00016CDE" w:rsidRPr="009C59AA">
        <w:rPr>
          <w:lang w:val="en-GB"/>
        </w:rPr>
        <w:t xml:space="preserve"> </w:t>
      </w:r>
      <w:r w:rsidRPr="009C59AA">
        <w:rPr>
          <w:rFonts w:ascii="Sylfaen" w:hAnsi="Sylfaen" w:cs="Sylfaen"/>
          <w:lang w:val="en-GB"/>
        </w:rPr>
        <w:t>პლატინა -</w:t>
      </w:r>
      <w:r w:rsidR="00016CDE" w:rsidRPr="009C59AA">
        <w:rPr>
          <w:rFonts w:ascii="Sylfaen" w:hAnsi="Sylfaen" w:cs="Sylfaen"/>
          <w:lang w:val="en-GB"/>
        </w:rPr>
        <w:t>რეზისტენტულ</w:t>
      </w:r>
      <w:r w:rsidR="00016CDE" w:rsidRPr="009C59AA">
        <w:rPr>
          <w:lang w:val="en-GB"/>
        </w:rPr>
        <w:t xml:space="preserve"> </w:t>
      </w:r>
      <w:r w:rsidRPr="009C59AA">
        <w:rPr>
          <w:rFonts w:ascii="Sylfaen" w:hAnsi="Sylfaen"/>
          <w:lang w:val="ka-GE"/>
        </w:rPr>
        <w:t>მდგომარეობაში</w:t>
      </w:r>
      <w:r w:rsidR="00016CDE" w:rsidRPr="009C59AA">
        <w:rPr>
          <w:lang w:val="en-GB"/>
        </w:rPr>
        <w:t xml:space="preserve">, </w:t>
      </w:r>
      <w:r w:rsidRPr="009C59AA">
        <w:rPr>
          <w:rFonts w:ascii="Sylfaen" w:hAnsi="Sylfaen"/>
          <w:lang w:val="ka-GE"/>
        </w:rPr>
        <w:t xml:space="preserve">პაციენტებმა, </w:t>
      </w:r>
      <w:r w:rsidR="00016CDE" w:rsidRPr="009C59AA">
        <w:rPr>
          <w:rFonts w:ascii="Sylfaen" w:hAnsi="Sylfaen" w:cs="Sylfaen"/>
          <w:lang w:val="en-GB"/>
        </w:rPr>
        <w:t>რომლებმაც</w:t>
      </w:r>
      <w:r w:rsidR="00016CDE" w:rsidRPr="009C59AA">
        <w:rPr>
          <w:lang w:val="en-GB"/>
        </w:rPr>
        <w:t xml:space="preserve"> </w:t>
      </w:r>
      <w:r w:rsidR="00016CDE" w:rsidRPr="009C59AA">
        <w:rPr>
          <w:rFonts w:ascii="Sylfaen" w:hAnsi="Sylfaen" w:cs="Sylfaen"/>
          <w:lang w:val="en-GB"/>
        </w:rPr>
        <w:t>მიიღეს</w:t>
      </w:r>
      <w:r w:rsidR="00016CDE" w:rsidRPr="009C59AA">
        <w:rPr>
          <w:lang w:val="en-GB"/>
        </w:rPr>
        <w:t xml:space="preserve"> </w:t>
      </w:r>
      <w:r w:rsidR="00016CDE" w:rsidRPr="009C59AA">
        <w:rPr>
          <w:rFonts w:ascii="Sylfaen" w:hAnsi="Sylfaen" w:cs="Sylfaen"/>
          <w:lang w:val="en-GB"/>
        </w:rPr>
        <w:t>ბევაციზუმაბი</w:t>
      </w:r>
      <w:r w:rsidR="00016CDE" w:rsidRPr="009C59AA">
        <w:rPr>
          <w:lang w:val="en-GB"/>
        </w:rPr>
        <w:t xml:space="preserve"> </w:t>
      </w:r>
      <w:r w:rsidR="00016CDE" w:rsidRPr="009C59AA">
        <w:rPr>
          <w:rFonts w:ascii="Sylfaen" w:hAnsi="Sylfaen" w:cs="Sylfaen"/>
          <w:lang w:val="en-GB"/>
        </w:rPr>
        <w:t>დოზით</w:t>
      </w:r>
      <w:r w:rsidR="00016CDE" w:rsidRPr="009C59AA">
        <w:rPr>
          <w:lang w:val="en-GB"/>
        </w:rPr>
        <w:t xml:space="preserve"> 10 </w:t>
      </w:r>
      <w:r w:rsidR="00016CDE" w:rsidRPr="009C59AA">
        <w:rPr>
          <w:rFonts w:ascii="Sylfaen" w:hAnsi="Sylfaen" w:cs="Sylfaen"/>
          <w:lang w:val="en-GB"/>
        </w:rPr>
        <w:t>მგ</w:t>
      </w:r>
      <w:r w:rsidR="00016CDE" w:rsidRPr="009C59AA">
        <w:rPr>
          <w:lang w:val="en-GB"/>
        </w:rPr>
        <w:t xml:space="preserve"> / </w:t>
      </w:r>
      <w:r w:rsidR="00016CDE" w:rsidRPr="009C59AA">
        <w:rPr>
          <w:rFonts w:ascii="Sylfaen" w:hAnsi="Sylfaen" w:cs="Sylfaen"/>
          <w:lang w:val="en-GB"/>
        </w:rPr>
        <w:t>კგ</w:t>
      </w:r>
      <w:r w:rsidR="00016CDE" w:rsidRPr="009C59AA">
        <w:rPr>
          <w:lang w:val="en-GB"/>
        </w:rPr>
        <w:t xml:space="preserve"> </w:t>
      </w:r>
      <w:r w:rsidR="00016CDE" w:rsidRPr="009C59AA">
        <w:rPr>
          <w:rFonts w:ascii="Sylfaen" w:hAnsi="Sylfaen" w:cs="Sylfaen"/>
          <w:lang w:val="en-GB"/>
        </w:rPr>
        <w:t>ყოველ</w:t>
      </w:r>
      <w:r w:rsidR="00016CDE" w:rsidRPr="009C59AA">
        <w:rPr>
          <w:lang w:val="en-GB"/>
        </w:rPr>
        <w:t xml:space="preserve"> 2 </w:t>
      </w:r>
      <w:r w:rsidR="00016CDE" w:rsidRPr="009C59AA">
        <w:rPr>
          <w:rFonts w:ascii="Sylfaen" w:hAnsi="Sylfaen" w:cs="Sylfaen"/>
          <w:lang w:val="en-GB"/>
        </w:rPr>
        <w:t>კვირაში</w:t>
      </w:r>
      <w:r w:rsidR="00016CDE" w:rsidRPr="009C59AA">
        <w:rPr>
          <w:lang w:val="en-GB"/>
        </w:rPr>
        <w:t xml:space="preserve"> (</w:t>
      </w:r>
      <w:r w:rsidR="00016CDE" w:rsidRPr="009C59AA">
        <w:rPr>
          <w:rFonts w:ascii="Sylfaen" w:hAnsi="Sylfaen" w:cs="Sylfaen"/>
          <w:lang w:val="en-GB"/>
        </w:rPr>
        <w:t>ან</w:t>
      </w:r>
      <w:r w:rsidR="00016CDE" w:rsidRPr="009C59AA">
        <w:rPr>
          <w:lang w:val="en-GB"/>
        </w:rPr>
        <w:t xml:space="preserve"> 15 </w:t>
      </w:r>
      <w:r w:rsidR="00016CDE" w:rsidRPr="009C59AA">
        <w:rPr>
          <w:rFonts w:ascii="Sylfaen" w:hAnsi="Sylfaen" w:cs="Sylfaen"/>
          <w:lang w:val="en-GB"/>
        </w:rPr>
        <w:t>მგ</w:t>
      </w:r>
      <w:r w:rsidR="00016CDE" w:rsidRPr="009C59AA">
        <w:rPr>
          <w:lang w:val="en-GB"/>
        </w:rPr>
        <w:t xml:space="preserve"> / </w:t>
      </w:r>
      <w:r w:rsidR="00016CDE" w:rsidRPr="009C59AA">
        <w:rPr>
          <w:rFonts w:ascii="Sylfaen" w:hAnsi="Sylfaen" w:cs="Sylfaen"/>
          <w:lang w:val="en-GB"/>
        </w:rPr>
        <w:t>კგ</w:t>
      </w:r>
      <w:r w:rsidR="00016CDE" w:rsidRPr="009C59AA">
        <w:rPr>
          <w:lang w:val="en-GB"/>
        </w:rPr>
        <w:t xml:space="preserve"> </w:t>
      </w:r>
      <w:r w:rsidR="00016CDE" w:rsidRPr="009C59AA">
        <w:rPr>
          <w:rFonts w:ascii="Sylfaen" w:hAnsi="Sylfaen" w:cs="Sylfaen"/>
          <w:lang w:val="en-GB"/>
        </w:rPr>
        <w:t>ყოველ</w:t>
      </w:r>
      <w:r w:rsidR="00016CDE" w:rsidRPr="009C59AA">
        <w:rPr>
          <w:lang w:val="en-GB"/>
        </w:rPr>
        <w:t xml:space="preserve"> 3 </w:t>
      </w:r>
      <w:r w:rsidR="00016CDE" w:rsidRPr="009C59AA">
        <w:rPr>
          <w:rFonts w:ascii="Sylfaen" w:hAnsi="Sylfaen" w:cs="Sylfaen"/>
          <w:lang w:val="en-GB"/>
        </w:rPr>
        <w:t>კვირაში</w:t>
      </w:r>
      <w:r w:rsidR="00016CDE" w:rsidRPr="009C59AA">
        <w:rPr>
          <w:lang w:val="en-GB"/>
        </w:rPr>
        <w:t xml:space="preserve">, </w:t>
      </w:r>
      <w:r w:rsidR="00016CDE" w:rsidRPr="009C59AA">
        <w:rPr>
          <w:rFonts w:ascii="Sylfaen" w:hAnsi="Sylfaen" w:cs="Sylfaen"/>
          <w:lang w:val="en-GB"/>
        </w:rPr>
        <w:t>კომბინირებული</w:t>
      </w:r>
      <w:r w:rsidR="00016CDE" w:rsidRPr="009C59AA">
        <w:rPr>
          <w:lang w:val="en-GB"/>
        </w:rPr>
        <w:t xml:space="preserve">  1.25 </w:t>
      </w:r>
      <w:r w:rsidR="00016CDE" w:rsidRPr="009C59AA">
        <w:rPr>
          <w:rFonts w:ascii="Sylfaen" w:hAnsi="Sylfaen" w:cs="Sylfaen"/>
          <w:lang w:val="en-GB"/>
        </w:rPr>
        <w:t>მგ</w:t>
      </w:r>
      <w:r w:rsidR="00016CDE" w:rsidRPr="009C59AA">
        <w:rPr>
          <w:lang w:val="en-GB"/>
        </w:rPr>
        <w:t xml:space="preserve"> / </w:t>
      </w:r>
      <w:r w:rsidR="00016CDE" w:rsidRPr="009C59AA">
        <w:rPr>
          <w:rFonts w:ascii="Sylfaen" w:hAnsi="Sylfaen" w:cs="Sylfaen"/>
          <w:lang w:val="en-GB"/>
        </w:rPr>
        <w:t>მ</w:t>
      </w:r>
      <w:r w:rsidR="00016CDE" w:rsidRPr="009C59AA">
        <w:rPr>
          <w:lang w:val="en-GB"/>
        </w:rPr>
        <w:t xml:space="preserve"> 2 </w:t>
      </w:r>
      <w:r w:rsidR="00325C08" w:rsidRPr="009C59AA">
        <w:rPr>
          <w:rFonts w:ascii="Sylfaen" w:hAnsi="Sylfaen" w:cs="Sylfaen"/>
          <w:lang w:val="en-GB"/>
        </w:rPr>
        <w:t>ტოპო</w:t>
      </w:r>
      <w:r w:rsidR="00325C08" w:rsidRPr="009C59AA">
        <w:rPr>
          <w:rFonts w:ascii="Sylfaen" w:hAnsi="Sylfaen" w:cs="Sylfaen"/>
          <w:lang w:val="ka-GE"/>
        </w:rPr>
        <w:t>თ</w:t>
      </w:r>
      <w:r w:rsidR="00016CDE" w:rsidRPr="009C59AA">
        <w:rPr>
          <w:rFonts w:ascii="Sylfaen" w:hAnsi="Sylfaen" w:cs="Sylfaen"/>
          <w:lang w:val="en-GB"/>
        </w:rPr>
        <w:t>ეკანთან</w:t>
      </w:r>
      <w:r w:rsidR="00016CDE" w:rsidRPr="009C59AA">
        <w:rPr>
          <w:lang w:val="en-GB"/>
        </w:rPr>
        <w:t xml:space="preserve"> </w:t>
      </w:r>
      <w:r w:rsidR="00016CDE" w:rsidRPr="009C59AA">
        <w:rPr>
          <w:rFonts w:ascii="Sylfaen" w:hAnsi="Sylfaen" w:cs="Sylfaen"/>
          <w:lang w:val="en-GB"/>
        </w:rPr>
        <w:t>ერთად</w:t>
      </w:r>
      <w:r w:rsidR="00016CDE" w:rsidRPr="009C59AA">
        <w:rPr>
          <w:lang w:val="en-GB"/>
        </w:rPr>
        <w:t xml:space="preserve"> 1-5 </w:t>
      </w:r>
      <w:r w:rsidR="00016CDE" w:rsidRPr="009C59AA">
        <w:rPr>
          <w:rFonts w:ascii="Sylfaen" w:hAnsi="Sylfaen" w:cs="Sylfaen"/>
          <w:lang w:val="en-GB"/>
        </w:rPr>
        <w:t>დღე</w:t>
      </w:r>
      <w:r w:rsidR="00016CDE" w:rsidRPr="009C59AA">
        <w:rPr>
          <w:lang w:val="en-GB"/>
        </w:rPr>
        <w:t xml:space="preserve"> </w:t>
      </w:r>
      <w:r w:rsidR="00016CDE" w:rsidRPr="009C59AA">
        <w:rPr>
          <w:rFonts w:ascii="Sylfaen" w:hAnsi="Sylfaen" w:cs="Sylfaen"/>
          <w:lang w:val="en-GB"/>
        </w:rPr>
        <w:lastRenderedPageBreak/>
        <w:t>ყოველ</w:t>
      </w:r>
      <w:r w:rsidR="00016CDE" w:rsidRPr="009C59AA">
        <w:rPr>
          <w:lang w:val="en-GB"/>
        </w:rPr>
        <w:t xml:space="preserve"> 3 </w:t>
      </w:r>
      <w:r w:rsidR="00016CDE" w:rsidRPr="009C59AA">
        <w:rPr>
          <w:rFonts w:ascii="Sylfaen" w:hAnsi="Sylfaen" w:cs="Sylfaen"/>
          <w:lang w:val="en-GB"/>
        </w:rPr>
        <w:t>კვირაში</w:t>
      </w:r>
      <w:r w:rsidR="00016CDE" w:rsidRPr="009C59AA">
        <w:rPr>
          <w:lang w:val="en-GB"/>
        </w:rPr>
        <w:t xml:space="preserve">) </w:t>
      </w:r>
      <w:r w:rsidR="00016CDE" w:rsidRPr="009C59AA">
        <w:rPr>
          <w:rFonts w:ascii="Sylfaen" w:hAnsi="Sylfaen" w:cs="Sylfaen"/>
          <w:lang w:val="en-GB"/>
        </w:rPr>
        <w:t>ქიმიოთერაპიასთან</w:t>
      </w:r>
      <w:r w:rsidR="00016CDE" w:rsidRPr="009C59AA">
        <w:rPr>
          <w:lang w:val="en-GB"/>
        </w:rPr>
        <w:t xml:space="preserve"> </w:t>
      </w:r>
      <w:r w:rsidR="00016CDE" w:rsidRPr="009C59AA">
        <w:rPr>
          <w:rFonts w:ascii="Sylfaen" w:hAnsi="Sylfaen" w:cs="Sylfaen"/>
          <w:lang w:val="en-GB"/>
        </w:rPr>
        <w:t>ერთად</w:t>
      </w:r>
      <w:r w:rsidR="00016CDE" w:rsidRPr="009C59AA">
        <w:rPr>
          <w:lang w:val="en-GB"/>
        </w:rPr>
        <w:t xml:space="preserve"> </w:t>
      </w:r>
      <w:r w:rsidR="00016CDE" w:rsidRPr="009C59AA">
        <w:rPr>
          <w:rFonts w:ascii="Sylfaen" w:hAnsi="Sylfaen" w:cs="Sylfaen"/>
          <w:lang w:val="en-GB"/>
        </w:rPr>
        <w:t>და</w:t>
      </w:r>
      <w:r w:rsidR="00016CDE" w:rsidRPr="009C59AA">
        <w:rPr>
          <w:lang w:val="en-GB"/>
        </w:rPr>
        <w:t xml:space="preserve"> </w:t>
      </w:r>
      <w:r w:rsidR="00016CDE" w:rsidRPr="009C59AA">
        <w:rPr>
          <w:rFonts w:ascii="Sylfaen" w:hAnsi="Sylfaen" w:cs="Sylfaen"/>
          <w:lang w:val="en-GB"/>
        </w:rPr>
        <w:t>განაგრძ</w:t>
      </w:r>
      <w:r w:rsidRPr="009C59AA">
        <w:rPr>
          <w:rFonts w:ascii="Sylfaen" w:hAnsi="Sylfaen" w:cs="Sylfaen"/>
          <w:lang w:val="en-GB"/>
        </w:rPr>
        <w:t>ეს</w:t>
      </w:r>
      <w:r w:rsidR="00016CDE" w:rsidRPr="009C59AA">
        <w:rPr>
          <w:lang w:val="en-GB"/>
        </w:rPr>
        <w:t xml:space="preserve"> </w:t>
      </w:r>
      <w:r w:rsidR="00016CDE" w:rsidRPr="009C59AA">
        <w:rPr>
          <w:rFonts w:ascii="Sylfaen" w:hAnsi="Sylfaen" w:cs="Sylfaen"/>
          <w:lang w:val="en-GB"/>
        </w:rPr>
        <w:t>ბევაციზუმაბის</w:t>
      </w:r>
      <w:r w:rsidR="00016CDE" w:rsidRPr="009C59AA">
        <w:rPr>
          <w:lang w:val="en-GB"/>
        </w:rPr>
        <w:t xml:space="preserve"> </w:t>
      </w:r>
      <w:r w:rsidR="00016CDE" w:rsidRPr="009C59AA">
        <w:rPr>
          <w:rFonts w:ascii="Sylfaen" w:hAnsi="Sylfaen" w:cs="Sylfaen"/>
          <w:lang w:val="en-GB"/>
        </w:rPr>
        <w:t>მიღება</w:t>
      </w:r>
      <w:r w:rsidR="00016CDE" w:rsidRPr="009C59AA">
        <w:rPr>
          <w:lang w:val="en-GB"/>
        </w:rPr>
        <w:t xml:space="preserve"> </w:t>
      </w:r>
      <w:r w:rsidR="00016CDE" w:rsidRPr="009C59AA">
        <w:rPr>
          <w:rFonts w:ascii="Sylfaen" w:hAnsi="Sylfaen" w:cs="Sylfaen"/>
          <w:lang w:val="en-GB"/>
        </w:rPr>
        <w:t>დაავადების</w:t>
      </w:r>
      <w:r w:rsidR="00016CDE" w:rsidRPr="009C59AA">
        <w:rPr>
          <w:lang w:val="en-GB"/>
        </w:rPr>
        <w:t xml:space="preserve"> </w:t>
      </w:r>
      <w:r w:rsidR="00016CDE" w:rsidRPr="009C59AA">
        <w:rPr>
          <w:rFonts w:ascii="Sylfaen" w:hAnsi="Sylfaen" w:cs="Sylfaen"/>
          <w:lang w:val="en-GB"/>
        </w:rPr>
        <w:t>პროგრესირებამდე</w:t>
      </w:r>
      <w:r w:rsidR="00016CDE" w:rsidRPr="009C59AA">
        <w:rPr>
          <w:lang w:val="en-GB"/>
        </w:rPr>
        <w:t xml:space="preserve"> </w:t>
      </w:r>
      <w:r w:rsidR="00016CDE" w:rsidRPr="009C59AA">
        <w:rPr>
          <w:rFonts w:ascii="Sylfaen" w:hAnsi="Sylfaen" w:cs="Sylfaen"/>
          <w:lang w:val="en-GB"/>
        </w:rPr>
        <w:t>ან</w:t>
      </w:r>
      <w:r w:rsidR="00016CDE" w:rsidRPr="009C59AA">
        <w:rPr>
          <w:lang w:val="en-GB"/>
        </w:rPr>
        <w:t xml:space="preserve"> </w:t>
      </w:r>
      <w:r w:rsidR="00016CDE" w:rsidRPr="009C59AA">
        <w:rPr>
          <w:rFonts w:ascii="Sylfaen" w:hAnsi="Sylfaen" w:cs="Sylfaen"/>
          <w:lang w:val="en-GB"/>
        </w:rPr>
        <w:t>მიუღებელი</w:t>
      </w:r>
      <w:r w:rsidR="00016CDE" w:rsidRPr="009C59AA">
        <w:rPr>
          <w:lang w:val="en-GB"/>
        </w:rPr>
        <w:t xml:space="preserve"> </w:t>
      </w:r>
      <w:r w:rsidR="00016CDE" w:rsidRPr="009C59AA">
        <w:rPr>
          <w:rFonts w:ascii="Sylfaen" w:hAnsi="Sylfaen" w:cs="Sylfaen"/>
          <w:lang w:val="en-GB"/>
        </w:rPr>
        <w:t>ტოქსიკურობ</w:t>
      </w:r>
      <w:r w:rsidR="00325C08" w:rsidRPr="009C59AA">
        <w:rPr>
          <w:rFonts w:ascii="Sylfaen" w:hAnsi="Sylfaen" w:cs="Sylfaen"/>
          <w:lang w:val="ka-GE"/>
        </w:rPr>
        <w:t>ი</w:t>
      </w:r>
      <w:r w:rsidRPr="009C59AA">
        <w:rPr>
          <w:rFonts w:ascii="Sylfaen" w:hAnsi="Sylfaen" w:cs="Sylfaen"/>
          <w:lang w:val="ka-GE"/>
        </w:rPr>
        <w:t xml:space="preserve">ს გამოვლენამდე,  დაფიქსირდა </w:t>
      </w:r>
      <w:r w:rsidR="00016CDE" w:rsidRPr="009C59AA">
        <w:rPr>
          <w:lang w:val="en-GB"/>
        </w:rPr>
        <w:t xml:space="preserve"> PFS– </w:t>
      </w:r>
      <w:r w:rsidR="00016CDE" w:rsidRPr="009C59AA">
        <w:rPr>
          <w:rFonts w:ascii="Sylfaen" w:hAnsi="Sylfaen" w:cs="Sylfaen"/>
          <w:lang w:val="en-GB"/>
        </w:rPr>
        <w:t>ის</w:t>
      </w:r>
      <w:r w:rsidR="00016CDE" w:rsidRPr="009C59AA">
        <w:rPr>
          <w:lang w:val="en-GB"/>
        </w:rPr>
        <w:t xml:space="preserve"> </w:t>
      </w:r>
      <w:r w:rsidR="00016CDE" w:rsidRPr="009C59AA">
        <w:rPr>
          <w:rFonts w:ascii="Sylfaen" w:hAnsi="Sylfaen" w:cs="Sylfaen"/>
          <w:lang w:val="en-GB"/>
        </w:rPr>
        <w:t>სტატისტიკურად</w:t>
      </w:r>
      <w:r w:rsidR="00016CDE" w:rsidRPr="009C59AA">
        <w:rPr>
          <w:lang w:val="en-GB"/>
        </w:rPr>
        <w:t xml:space="preserve"> </w:t>
      </w:r>
      <w:r w:rsidR="00016CDE" w:rsidRPr="009C59AA">
        <w:rPr>
          <w:rFonts w:ascii="Sylfaen" w:hAnsi="Sylfaen" w:cs="Sylfaen"/>
          <w:lang w:val="en-GB"/>
        </w:rPr>
        <w:t>მნიშვნელოვანი</w:t>
      </w:r>
      <w:r w:rsidR="00016CDE" w:rsidRPr="009C59AA">
        <w:rPr>
          <w:lang w:val="en-GB"/>
        </w:rPr>
        <w:t xml:space="preserve"> </w:t>
      </w:r>
      <w:r w:rsidR="00016CDE" w:rsidRPr="009C59AA">
        <w:rPr>
          <w:rFonts w:ascii="Sylfaen" w:hAnsi="Sylfaen" w:cs="Sylfaen"/>
          <w:lang w:val="en-GB"/>
        </w:rPr>
        <w:t>გაუმჯობესება</w:t>
      </w:r>
      <w:r w:rsidR="00016CDE" w:rsidRPr="009C59AA">
        <w:rPr>
          <w:lang w:val="en-GB"/>
        </w:rPr>
        <w:t xml:space="preserve">. </w:t>
      </w:r>
      <w:r w:rsidR="00016CDE" w:rsidRPr="009C59AA">
        <w:rPr>
          <w:rFonts w:ascii="Sylfaen" w:hAnsi="Sylfaen" w:cs="Sylfaen"/>
          <w:lang w:val="en-GB"/>
        </w:rPr>
        <w:t>ქიმიოთერაპიის</w:t>
      </w:r>
      <w:r w:rsidR="00016CDE" w:rsidRPr="009C59AA">
        <w:rPr>
          <w:lang w:val="en-GB"/>
        </w:rPr>
        <w:t xml:space="preserve"> </w:t>
      </w:r>
      <w:r w:rsidR="00016CDE" w:rsidRPr="009C59AA">
        <w:rPr>
          <w:rFonts w:ascii="Sylfaen" w:hAnsi="Sylfaen" w:cs="Sylfaen"/>
          <w:lang w:val="en-GB"/>
        </w:rPr>
        <w:t>ჯგუფის</w:t>
      </w:r>
      <w:r w:rsidR="00016CDE" w:rsidRPr="009C59AA">
        <w:rPr>
          <w:lang w:val="en-GB"/>
        </w:rPr>
        <w:t xml:space="preserve"> (</w:t>
      </w:r>
      <w:r w:rsidR="00016CDE" w:rsidRPr="009C59AA">
        <w:rPr>
          <w:rFonts w:ascii="Sylfaen" w:hAnsi="Sylfaen" w:cs="Sylfaen"/>
          <w:lang w:val="en-GB"/>
        </w:rPr>
        <w:t>პაკლიტაქსელი</w:t>
      </w:r>
      <w:r w:rsidR="00016CDE" w:rsidRPr="009C59AA">
        <w:rPr>
          <w:lang w:val="en-GB"/>
        </w:rPr>
        <w:t xml:space="preserve">, </w:t>
      </w:r>
      <w:r w:rsidR="00016CDE" w:rsidRPr="009C59AA">
        <w:rPr>
          <w:rFonts w:ascii="Sylfaen" w:hAnsi="Sylfaen" w:cs="Sylfaen"/>
          <w:lang w:val="en-GB"/>
        </w:rPr>
        <w:t>ტოპოტე</w:t>
      </w:r>
      <w:r w:rsidR="004B0FC7" w:rsidRPr="009C59AA">
        <w:rPr>
          <w:rFonts w:ascii="Sylfaen" w:hAnsi="Sylfaen" w:cs="Sylfaen"/>
          <w:lang w:val="ka-GE"/>
        </w:rPr>
        <w:t>კ</w:t>
      </w:r>
      <w:r w:rsidR="00016CDE" w:rsidRPr="009C59AA">
        <w:rPr>
          <w:rFonts w:ascii="Sylfaen" w:hAnsi="Sylfaen" w:cs="Sylfaen"/>
          <w:lang w:val="en-GB"/>
        </w:rPr>
        <w:t>ანი</w:t>
      </w:r>
      <w:r w:rsidR="00016CDE" w:rsidRPr="009C59AA">
        <w:rPr>
          <w:lang w:val="en-GB"/>
        </w:rPr>
        <w:t xml:space="preserve"> </w:t>
      </w:r>
      <w:r w:rsidR="00016CDE" w:rsidRPr="009C59AA">
        <w:rPr>
          <w:rFonts w:ascii="Sylfaen" w:hAnsi="Sylfaen" w:cs="Sylfaen"/>
          <w:lang w:val="en-GB"/>
        </w:rPr>
        <w:t>და</w:t>
      </w:r>
      <w:r w:rsidR="00016CDE" w:rsidRPr="009C59AA">
        <w:rPr>
          <w:lang w:val="en-GB"/>
        </w:rPr>
        <w:t xml:space="preserve"> PLD)  </w:t>
      </w:r>
      <w:r w:rsidR="00016CDE" w:rsidRPr="009C59AA">
        <w:rPr>
          <w:rFonts w:ascii="Sylfaen" w:hAnsi="Sylfaen" w:cs="Sylfaen"/>
          <w:lang w:val="en-GB"/>
        </w:rPr>
        <w:t>გამოკვლეული</w:t>
      </w:r>
      <w:r w:rsidR="00016CDE" w:rsidRPr="009C59AA">
        <w:rPr>
          <w:lang w:val="en-GB"/>
        </w:rPr>
        <w:t xml:space="preserve"> PFS </w:t>
      </w:r>
      <w:r w:rsidR="00016CDE" w:rsidRPr="009C59AA">
        <w:rPr>
          <w:rFonts w:ascii="Sylfaen" w:hAnsi="Sylfaen" w:cs="Sylfaen"/>
          <w:lang w:val="en-GB"/>
        </w:rPr>
        <w:t>და</w:t>
      </w:r>
      <w:r w:rsidR="00016CDE" w:rsidRPr="009C59AA">
        <w:rPr>
          <w:lang w:val="en-GB"/>
        </w:rPr>
        <w:t xml:space="preserve"> OS– </w:t>
      </w:r>
      <w:r w:rsidR="00016CDE" w:rsidRPr="009C59AA">
        <w:rPr>
          <w:rFonts w:ascii="Sylfaen" w:hAnsi="Sylfaen" w:cs="Sylfaen"/>
          <w:lang w:val="en-GB"/>
        </w:rPr>
        <w:t>ის</w:t>
      </w:r>
      <w:r w:rsidR="00016CDE" w:rsidRPr="009C59AA">
        <w:rPr>
          <w:lang w:val="en-GB"/>
        </w:rPr>
        <w:t xml:space="preserve"> </w:t>
      </w:r>
      <w:r w:rsidR="00016CDE" w:rsidRPr="009C59AA">
        <w:rPr>
          <w:rFonts w:ascii="Sylfaen" w:hAnsi="Sylfaen" w:cs="Sylfaen"/>
          <w:lang w:val="en-GB"/>
        </w:rPr>
        <w:t>ანალიზი</w:t>
      </w:r>
      <w:r w:rsidR="00016CDE" w:rsidRPr="009C59AA">
        <w:rPr>
          <w:lang w:val="en-GB"/>
        </w:rPr>
        <w:t xml:space="preserve"> </w:t>
      </w:r>
      <w:r w:rsidR="00016CDE" w:rsidRPr="009C59AA">
        <w:rPr>
          <w:rFonts w:ascii="Sylfaen" w:hAnsi="Sylfaen" w:cs="Sylfaen"/>
          <w:lang w:val="en-GB"/>
        </w:rPr>
        <w:t>შეჯამებულია</w:t>
      </w:r>
      <w:r w:rsidR="00016CDE" w:rsidRPr="009C59AA">
        <w:rPr>
          <w:lang w:val="en-GB"/>
        </w:rPr>
        <w:t xml:space="preserve"> </w:t>
      </w:r>
      <w:r w:rsidR="00016CDE" w:rsidRPr="009C59AA">
        <w:rPr>
          <w:rFonts w:ascii="Sylfaen" w:hAnsi="Sylfaen" w:cs="Sylfaen"/>
          <w:lang w:val="en-GB"/>
        </w:rPr>
        <w:t>ცხრილში</w:t>
      </w:r>
      <w:r w:rsidR="00016CDE" w:rsidRPr="009C59AA">
        <w:rPr>
          <w:lang w:val="en-GB"/>
        </w:rPr>
        <w:t xml:space="preserve"> 24.</w:t>
      </w:r>
    </w:p>
    <w:p w14:paraId="410AB3D9" w14:textId="77777777" w:rsidR="003E7ECE" w:rsidRPr="009C59AA" w:rsidRDefault="003E7ECE" w:rsidP="00E54606">
      <w:pPr>
        <w:rPr>
          <w:lang w:val="en-GB"/>
        </w:rPr>
      </w:pPr>
    </w:p>
    <w:p w14:paraId="52A25E7A" w14:textId="77777777" w:rsidR="00FE7DEC" w:rsidRPr="009C59AA" w:rsidRDefault="008C3AF4" w:rsidP="00FE7DEC">
      <w:pPr>
        <w:rPr>
          <w:b/>
          <w:lang w:val="en-GB"/>
        </w:rPr>
      </w:pPr>
      <w:r w:rsidRPr="009C59AA">
        <w:rPr>
          <w:rFonts w:ascii="Sylfaen" w:hAnsi="Sylfaen"/>
          <w:b/>
          <w:lang w:val="ka-GE"/>
        </w:rPr>
        <w:t>ცხრილი</w:t>
      </w:r>
      <w:r w:rsidR="00552136" w:rsidRPr="009C59AA">
        <w:rPr>
          <w:b/>
          <w:lang w:val="en-GB"/>
        </w:rPr>
        <w:t xml:space="preserve"> 24: </w:t>
      </w:r>
      <w:r w:rsidR="00552136" w:rsidRPr="009C59AA">
        <w:rPr>
          <w:rFonts w:ascii="Sylfaen" w:hAnsi="Sylfaen"/>
          <w:b/>
          <w:lang w:val="ka-GE"/>
        </w:rPr>
        <w:t>საძიებო</w:t>
      </w:r>
      <w:r w:rsidR="00FE7DEC" w:rsidRPr="009C59AA">
        <w:rPr>
          <w:b/>
          <w:lang w:val="en-GB"/>
        </w:rPr>
        <w:t xml:space="preserve"> PFS </w:t>
      </w:r>
      <w:r w:rsidR="00552136" w:rsidRPr="009C59AA">
        <w:rPr>
          <w:rFonts w:ascii="Sylfaen" w:hAnsi="Sylfaen"/>
          <w:b/>
          <w:lang w:val="ka-GE"/>
        </w:rPr>
        <w:t xml:space="preserve">და </w:t>
      </w:r>
      <w:r w:rsidR="00FE7DEC" w:rsidRPr="009C59AA">
        <w:rPr>
          <w:b/>
          <w:lang w:val="en-GB"/>
        </w:rPr>
        <w:t xml:space="preserve">OS </w:t>
      </w:r>
      <w:r w:rsidR="00552136" w:rsidRPr="009C59AA">
        <w:rPr>
          <w:rFonts w:ascii="Sylfaen" w:hAnsi="Sylfaen"/>
          <w:b/>
          <w:lang w:val="ka-GE"/>
        </w:rPr>
        <w:t>ანალიზი ქიმიოთერაპილი ჯგუფის მიხედვით</w:t>
      </w:r>
    </w:p>
    <w:p w14:paraId="3A0F5592" w14:textId="77777777" w:rsidR="00FE7DEC" w:rsidRPr="009C59AA" w:rsidRDefault="00FE7DEC" w:rsidP="00FE7DEC">
      <w:pPr>
        <w:rPr>
          <w:b/>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2766"/>
        <w:gridCol w:w="74"/>
        <w:gridCol w:w="2693"/>
      </w:tblGrid>
      <w:tr w:rsidR="00FE7DEC" w:rsidRPr="009C59AA" w14:paraId="690829C9" w14:textId="77777777" w:rsidTr="008A217F">
        <w:tc>
          <w:tcPr>
            <w:tcW w:w="2972" w:type="dxa"/>
            <w:tcBorders>
              <w:top w:val="single" w:sz="4" w:space="0" w:color="auto"/>
              <w:left w:val="single" w:sz="4" w:space="0" w:color="auto"/>
              <w:bottom w:val="single" w:sz="4" w:space="0" w:color="auto"/>
              <w:right w:val="single" w:sz="4" w:space="0" w:color="auto"/>
            </w:tcBorders>
          </w:tcPr>
          <w:p w14:paraId="7952A76A" w14:textId="77777777" w:rsidR="00FE7DEC" w:rsidRPr="009C59AA" w:rsidRDefault="00FE7DEC" w:rsidP="008A217F">
            <w:pPr>
              <w:rPr>
                <w:rFonts w:ascii="Sylfaen" w:hAnsi="Sylfaen"/>
                <w:lang w:val="en-GB" w:eastAsia="zh-CN"/>
              </w:rPr>
            </w:pPr>
          </w:p>
        </w:tc>
        <w:tc>
          <w:tcPr>
            <w:tcW w:w="2840" w:type="dxa"/>
            <w:gridSpan w:val="2"/>
            <w:tcBorders>
              <w:top w:val="single" w:sz="4" w:space="0" w:color="auto"/>
              <w:left w:val="single" w:sz="4" w:space="0" w:color="auto"/>
              <w:bottom w:val="single" w:sz="4" w:space="0" w:color="auto"/>
              <w:right w:val="single" w:sz="4" w:space="0" w:color="auto"/>
            </w:tcBorders>
          </w:tcPr>
          <w:p w14:paraId="72ED847E" w14:textId="77777777" w:rsidR="00FE7DEC" w:rsidRPr="009C59AA" w:rsidRDefault="00FE7DEC" w:rsidP="008A217F">
            <w:pPr>
              <w:rPr>
                <w:rFonts w:ascii="Sylfaen" w:eastAsia="SimSun" w:hAnsi="Sylfaen"/>
                <w:lang w:val="en-GB" w:eastAsia="zh-CN"/>
              </w:rPr>
            </w:pPr>
            <w:r w:rsidRPr="009C59AA">
              <w:rPr>
                <w:rFonts w:ascii="Sylfaen" w:eastAsia="SimSun" w:hAnsi="Sylfaen"/>
                <w:lang w:val="en-GB" w:eastAsia="zh-CN"/>
              </w:rPr>
              <w:t>CT</w:t>
            </w:r>
          </w:p>
          <w:p w14:paraId="1D00C0B3" w14:textId="77777777" w:rsidR="00FE7DEC" w:rsidRPr="009C59AA" w:rsidRDefault="00FE7DEC" w:rsidP="008A217F">
            <w:pPr>
              <w:rPr>
                <w:rFonts w:ascii="Sylfaen" w:hAnsi="Sylfaen"/>
                <w:lang w:val="en-GB" w:eastAsia="zh-CN"/>
              </w:rPr>
            </w:pPr>
          </w:p>
        </w:tc>
        <w:tc>
          <w:tcPr>
            <w:tcW w:w="2693" w:type="dxa"/>
            <w:tcBorders>
              <w:top w:val="single" w:sz="4" w:space="0" w:color="auto"/>
              <w:left w:val="single" w:sz="4" w:space="0" w:color="auto"/>
              <w:bottom w:val="single" w:sz="4" w:space="0" w:color="auto"/>
              <w:right w:val="single" w:sz="4" w:space="0" w:color="auto"/>
            </w:tcBorders>
          </w:tcPr>
          <w:p w14:paraId="40ED4E4C" w14:textId="77777777" w:rsidR="00FE7DEC" w:rsidRPr="009C59AA" w:rsidRDefault="00FE7DEC" w:rsidP="008A217F">
            <w:pPr>
              <w:rPr>
                <w:rFonts w:ascii="Sylfaen" w:eastAsia="SimSun" w:hAnsi="Sylfaen"/>
                <w:lang w:val="en-GB" w:eastAsia="zh-CN"/>
              </w:rPr>
            </w:pPr>
            <w:r w:rsidRPr="009C59AA">
              <w:rPr>
                <w:rFonts w:ascii="Sylfaen" w:eastAsia="SimSun" w:hAnsi="Sylfaen"/>
                <w:lang w:val="en-GB" w:eastAsia="zh-CN"/>
              </w:rPr>
              <w:t>CT+BV</w:t>
            </w:r>
          </w:p>
          <w:p w14:paraId="6AE18715" w14:textId="77777777" w:rsidR="00FE7DEC" w:rsidRPr="009C59AA" w:rsidRDefault="00FE7DEC" w:rsidP="008A217F">
            <w:pPr>
              <w:rPr>
                <w:rFonts w:ascii="Sylfaen" w:hAnsi="Sylfaen"/>
                <w:lang w:val="en-GB" w:eastAsia="zh-CN"/>
              </w:rPr>
            </w:pPr>
          </w:p>
        </w:tc>
      </w:tr>
      <w:tr w:rsidR="00FE7DEC" w:rsidRPr="009C59AA" w14:paraId="3D4C8E97" w14:textId="77777777" w:rsidTr="008A217F">
        <w:tc>
          <w:tcPr>
            <w:tcW w:w="2972" w:type="dxa"/>
            <w:tcBorders>
              <w:top w:val="single" w:sz="4" w:space="0" w:color="auto"/>
              <w:left w:val="single" w:sz="4" w:space="0" w:color="auto"/>
              <w:bottom w:val="single" w:sz="4" w:space="0" w:color="auto"/>
              <w:right w:val="single" w:sz="4" w:space="0" w:color="auto"/>
            </w:tcBorders>
          </w:tcPr>
          <w:p w14:paraId="7937F947" w14:textId="77777777" w:rsidR="00FE7DEC" w:rsidRPr="009C59AA" w:rsidRDefault="00FE7DEC" w:rsidP="008A217F">
            <w:pPr>
              <w:rPr>
                <w:rFonts w:ascii="Sylfaen" w:hAnsi="Sylfaen"/>
                <w:b/>
                <w:lang w:val="ka-GE" w:eastAsia="zh-CN"/>
              </w:rPr>
            </w:pPr>
            <w:r w:rsidRPr="009C59AA">
              <w:rPr>
                <w:rFonts w:ascii="Sylfaen" w:hAnsi="Sylfaen"/>
                <w:b/>
                <w:lang w:val="ka-GE"/>
              </w:rPr>
              <w:t>პაკლიტაქსელი</w:t>
            </w:r>
          </w:p>
        </w:tc>
        <w:tc>
          <w:tcPr>
            <w:tcW w:w="5533" w:type="dxa"/>
            <w:gridSpan w:val="3"/>
            <w:tcBorders>
              <w:top w:val="single" w:sz="4" w:space="0" w:color="auto"/>
              <w:left w:val="single" w:sz="4" w:space="0" w:color="auto"/>
              <w:bottom w:val="single" w:sz="4" w:space="0" w:color="auto"/>
              <w:right w:val="single" w:sz="4" w:space="0" w:color="auto"/>
            </w:tcBorders>
          </w:tcPr>
          <w:p w14:paraId="73632342" w14:textId="77777777" w:rsidR="00FE7DEC" w:rsidRPr="009C59AA" w:rsidRDefault="00FE7DEC" w:rsidP="008A217F">
            <w:pPr>
              <w:rPr>
                <w:rFonts w:ascii="Sylfaen" w:hAnsi="Sylfaen"/>
                <w:lang w:val="en-GB" w:eastAsia="zh-CN"/>
              </w:rPr>
            </w:pPr>
            <w:r w:rsidRPr="009C59AA">
              <w:rPr>
                <w:rFonts w:ascii="Sylfaen" w:hAnsi="Sylfaen"/>
                <w:lang w:val="en-GB" w:eastAsia="zh-CN"/>
              </w:rPr>
              <w:t>n=115</w:t>
            </w:r>
          </w:p>
        </w:tc>
      </w:tr>
      <w:tr w:rsidR="00FE7DEC" w:rsidRPr="009C59AA" w14:paraId="74CD7B76" w14:textId="77777777" w:rsidTr="008A217F">
        <w:tc>
          <w:tcPr>
            <w:tcW w:w="2972" w:type="dxa"/>
            <w:tcBorders>
              <w:top w:val="single" w:sz="4" w:space="0" w:color="auto"/>
              <w:left w:val="single" w:sz="4" w:space="0" w:color="auto"/>
              <w:bottom w:val="single" w:sz="4" w:space="0" w:color="auto"/>
              <w:right w:val="single" w:sz="4" w:space="0" w:color="auto"/>
            </w:tcBorders>
          </w:tcPr>
          <w:p w14:paraId="3D071B2F" w14:textId="77777777" w:rsidR="00FE7DEC" w:rsidRPr="009C59AA" w:rsidRDefault="00FE7DEC" w:rsidP="008A217F">
            <w:pPr>
              <w:rPr>
                <w:rFonts w:ascii="Sylfaen" w:eastAsia="SimSun" w:hAnsi="Sylfaen"/>
                <w:szCs w:val="22"/>
                <w:lang w:val="ka-GE" w:eastAsia="zh-CN"/>
              </w:rPr>
            </w:pPr>
            <w:r w:rsidRPr="009C59AA">
              <w:rPr>
                <w:rFonts w:ascii="Sylfaen" w:hAnsi="Sylfaen"/>
                <w:lang w:val="ka-GE"/>
              </w:rPr>
              <w:t xml:space="preserve"> მედიანა PFS (თვეები)</w:t>
            </w:r>
          </w:p>
        </w:tc>
        <w:tc>
          <w:tcPr>
            <w:tcW w:w="2840" w:type="dxa"/>
            <w:gridSpan w:val="2"/>
            <w:tcBorders>
              <w:top w:val="single" w:sz="4" w:space="0" w:color="auto"/>
              <w:left w:val="single" w:sz="4" w:space="0" w:color="auto"/>
              <w:bottom w:val="single" w:sz="4" w:space="0" w:color="auto"/>
              <w:right w:val="single" w:sz="4" w:space="0" w:color="auto"/>
            </w:tcBorders>
          </w:tcPr>
          <w:p w14:paraId="54AABC3B" w14:textId="77777777" w:rsidR="00FE7DEC" w:rsidRPr="009C59AA" w:rsidRDefault="00FE7DEC" w:rsidP="008A217F">
            <w:pPr>
              <w:rPr>
                <w:rFonts w:ascii="Sylfaen" w:hAnsi="Sylfaen"/>
                <w:lang w:val="en-GB" w:eastAsia="zh-CN"/>
              </w:rPr>
            </w:pPr>
            <w:r w:rsidRPr="009C59AA">
              <w:rPr>
                <w:rFonts w:ascii="Sylfaen" w:hAnsi="Sylfaen"/>
                <w:lang w:val="en-GB"/>
              </w:rPr>
              <w:t xml:space="preserve">3.9 </w:t>
            </w:r>
          </w:p>
        </w:tc>
        <w:tc>
          <w:tcPr>
            <w:tcW w:w="2693" w:type="dxa"/>
            <w:tcBorders>
              <w:top w:val="single" w:sz="4" w:space="0" w:color="auto"/>
              <w:left w:val="single" w:sz="4" w:space="0" w:color="auto"/>
              <w:bottom w:val="single" w:sz="4" w:space="0" w:color="auto"/>
              <w:right w:val="single" w:sz="4" w:space="0" w:color="auto"/>
            </w:tcBorders>
          </w:tcPr>
          <w:p w14:paraId="3503FB53" w14:textId="77777777" w:rsidR="00FE7DEC" w:rsidRPr="009C59AA" w:rsidRDefault="00FE7DEC" w:rsidP="008A217F">
            <w:pPr>
              <w:rPr>
                <w:rFonts w:ascii="Sylfaen" w:hAnsi="Sylfaen"/>
                <w:lang w:val="en-GB" w:eastAsia="zh-CN"/>
              </w:rPr>
            </w:pPr>
            <w:r w:rsidRPr="009C59AA">
              <w:rPr>
                <w:rFonts w:ascii="Sylfaen" w:hAnsi="Sylfaen"/>
                <w:lang w:val="en-GB"/>
              </w:rPr>
              <w:t>9.2</w:t>
            </w:r>
          </w:p>
        </w:tc>
      </w:tr>
      <w:tr w:rsidR="00FE7DEC" w:rsidRPr="009C59AA" w14:paraId="32EA3F20" w14:textId="77777777" w:rsidTr="008A217F">
        <w:tc>
          <w:tcPr>
            <w:tcW w:w="2972" w:type="dxa"/>
            <w:tcBorders>
              <w:top w:val="single" w:sz="4" w:space="0" w:color="auto"/>
              <w:left w:val="single" w:sz="4" w:space="0" w:color="auto"/>
              <w:bottom w:val="single" w:sz="4" w:space="0" w:color="auto"/>
              <w:right w:val="single" w:sz="4" w:space="0" w:color="auto"/>
            </w:tcBorders>
          </w:tcPr>
          <w:p w14:paraId="0A0655AE" w14:textId="77777777" w:rsidR="00FE7DEC" w:rsidRPr="009C59AA" w:rsidRDefault="00FE7DEC" w:rsidP="008A217F">
            <w:pPr>
              <w:rPr>
                <w:rFonts w:ascii="Sylfaen" w:hAnsi="Sylfaen"/>
                <w:lang w:val="ka-GE"/>
              </w:rPr>
            </w:pPr>
            <w:r w:rsidRPr="009C59AA">
              <w:rPr>
                <w:rFonts w:ascii="Sylfaen" w:hAnsi="Sylfaen"/>
                <w:szCs w:val="22"/>
                <w:lang w:val="ka-GE"/>
              </w:rPr>
              <w:t xml:space="preserve"> რისკის კოეფიციენტი (95% CI)</w:t>
            </w:r>
          </w:p>
        </w:tc>
        <w:tc>
          <w:tcPr>
            <w:tcW w:w="5533" w:type="dxa"/>
            <w:gridSpan w:val="3"/>
            <w:tcBorders>
              <w:top w:val="single" w:sz="4" w:space="0" w:color="auto"/>
              <w:left w:val="single" w:sz="4" w:space="0" w:color="auto"/>
              <w:bottom w:val="single" w:sz="4" w:space="0" w:color="auto"/>
              <w:right w:val="single" w:sz="4" w:space="0" w:color="auto"/>
            </w:tcBorders>
          </w:tcPr>
          <w:p w14:paraId="3011B8C6" w14:textId="77777777" w:rsidR="00FE7DEC" w:rsidRPr="009C59AA" w:rsidRDefault="00FE7DEC" w:rsidP="008A217F">
            <w:pPr>
              <w:rPr>
                <w:rFonts w:ascii="Sylfaen" w:hAnsi="Sylfaen"/>
                <w:lang w:val="en-GB" w:eastAsia="zh-CN"/>
              </w:rPr>
            </w:pPr>
            <w:r w:rsidRPr="009C59AA">
              <w:rPr>
                <w:rFonts w:ascii="Sylfaen" w:hAnsi="Sylfaen"/>
                <w:lang w:val="en-GB"/>
              </w:rPr>
              <w:t>0.47 [0.31, 0.72]</w:t>
            </w:r>
          </w:p>
        </w:tc>
      </w:tr>
      <w:tr w:rsidR="00FE7DEC" w:rsidRPr="009C59AA" w14:paraId="798D09AF" w14:textId="77777777" w:rsidTr="008A217F">
        <w:tc>
          <w:tcPr>
            <w:tcW w:w="2972" w:type="dxa"/>
            <w:tcBorders>
              <w:top w:val="single" w:sz="4" w:space="0" w:color="auto"/>
              <w:left w:val="single" w:sz="4" w:space="0" w:color="auto"/>
              <w:bottom w:val="single" w:sz="4" w:space="0" w:color="auto"/>
              <w:right w:val="single" w:sz="4" w:space="0" w:color="auto"/>
            </w:tcBorders>
          </w:tcPr>
          <w:p w14:paraId="5F847522" w14:textId="77777777" w:rsidR="00FE7DEC" w:rsidRPr="009C59AA" w:rsidRDefault="00FE7DEC" w:rsidP="008A217F">
            <w:pPr>
              <w:rPr>
                <w:rFonts w:ascii="Sylfaen" w:hAnsi="Sylfaen"/>
                <w:szCs w:val="22"/>
                <w:lang w:val="ka-GE"/>
              </w:rPr>
            </w:pPr>
            <w:r w:rsidRPr="009C59AA">
              <w:rPr>
                <w:rFonts w:ascii="Sylfaen" w:hAnsi="Sylfaen"/>
                <w:szCs w:val="22"/>
                <w:lang w:val="ka-GE"/>
              </w:rPr>
              <w:t xml:space="preserve">  მედიანა OS(თვეები )</w:t>
            </w:r>
          </w:p>
        </w:tc>
        <w:tc>
          <w:tcPr>
            <w:tcW w:w="2840" w:type="dxa"/>
            <w:gridSpan w:val="2"/>
            <w:tcBorders>
              <w:top w:val="single" w:sz="4" w:space="0" w:color="auto"/>
              <w:left w:val="single" w:sz="4" w:space="0" w:color="auto"/>
              <w:bottom w:val="single" w:sz="4" w:space="0" w:color="auto"/>
              <w:right w:val="single" w:sz="4" w:space="0" w:color="auto"/>
            </w:tcBorders>
          </w:tcPr>
          <w:p w14:paraId="778E7044" w14:textId="77777777" w:rsidR="00FE7DEC" w:rsidRPr="009C59AA" w:rsidRDefault="00FE7DEC" w:rsidP="008A217F">
            <w:pPr>
              <w:rPr>
                <w:rFonts w:ascii="Sylfaen" w:hAnsi="Sylfaen"/>
                <w:lang w:val="en-GB"/>
              </w:rPr>
            </w:pPr>
            <w:r w:rsidRPr="009C59AA">
              <w:rPr>
                <w:rFonts w:ascii="Sylfaen" w:hAnsi="Sylfaen"/>
                <w:lang w:val="en-GB"/>
              </w:rPr>
              <w:t>13.2</w:t>
            </w:r>
          </w:p>
        </w:tc>
        <w:tc>
          <w:tcPr>
            <w:tcW w:w="2693" w:type="dxa"/>
            <w:tcBorders>
              <w:top w:val="single" w:sz="4" w:space="0" w:color="auto"/>
              <w:left w:val="single" w:sz="4" w:space="0" w:color="auto"/>
              <w:bottom w:val="single" w:sz="4" w:space="0" w:color="auto"/>
              <w:right w:val="single" w:sz="4" w:space="0" w:color="auto"/>
            </w:tcBorders>
          </w:tcPr>
          <w:p w14:paraId="2E75D585" w14:textId="77777777" w:rsidR="00FE7DEC" w:rsidRPr="009C59AA" w:rsidRDefault="00FE7DEC" w:rsidP="008A217F">
            <w:pPr>
              <w:rPr>
                <w:rFonts w:ascii="Sylfaen" w:hAnsi="Sylfaen"/>
                <w:lang w:val="en-GB"/>
              </w:rPr>
            </w:pPr>
            <w:r w:rsidRPr="009C59AA">
              <w:rPr>
                <w:rFonts w:ascii="Sylfaen" w:hAnsi="Sylfaen"/>
                <w:lang w:val="en-GB"/>
              </w:rPr>
              <w:t>22.4</w:t>
            </w:r>
          </w:p>
        </w:tc>
      </w:tr>
      <w:tr w:rsidR="00FE7DEC" w:rsidRPr="009C59AA" w14:paraId="60E073F6" w14:textId="77777777" w:rsidTr="008A217F">
        <w:trPr>
          <w:trHeight w:val="522"/>
        </w:trPr>
        <w:tc>
          <w:tcPr>
            <w:tcW w:w="2972" w:type="dxa"/>
            <w:tcBorders>
              <w:top w:val="single" w:sz="4" w:space="0" w:color="auto"/>
              <w:left w:val="single" w:sz="4" w:space="0" w:color="auto"/>
              <w:bottom w:val="double" w:sz="4" w:space="0" w:color="auto"/>
              <w:right w:val="single" w:sz="4" w:space="0" w:color="auto"/>
            </w:tcBorders>
          </w:tcPr>
          <w:p w14:paraId="32B96B85" w14:textId="77777777" w:rsidR="00FE7DEC" w:rsidRPr="009C59AA" w:rsidRDefault="00FE7DEC" w:rsidP="008A217F">
            <w:pPr>
              <w:rPr>
                <w:rFonts w:ascii="Sylfaen" w:hAnsi="Sylfaen"/>
                <w:szCs w:val="22"/>
                <w:lang w:val="ka-GE"/>
              </w:rPr>
            </w:pPr>
            <w:r w:rsidRPr="009C59AA">
              <w:rPr>
                <w:rFonts w:ascii="Sylfaen" w:hAnsi="Sylfaen"/>
                <w:szCs w:val="22"/>
                <w:lang w:val="ka-GE"/>
              </w:rPr>
              <w:t xml:space="preserve"> რისკის კოეფიციენტი (95% CI)</w:t>
            </w:r>
          </w:p>
        </w:tc>
        <w:tc>
          <w:tcPr>
            <w:tcW w:w="5533" w:type="dxa"/>
            <w:gridSpan w:val="3"/>
            <w:tcBorders>
              <w:top w:val="single" w:sz="4" w:space="0" w:color="auto"/>
              <w:left w:val="single" w:sz="4" w:space="0" w:color="auto"/>
              <w:bottom w:val="double" w:sz="4" w:space="0" w:color="auto"/>
              <w:right w:val="single" w:sz="4" w:space="0" w:color="auto"/>
            </w:tcBorders>
          </w:tcPr>
          <w:p w14:paraId="0E5EAB5B" w14:textId="77777777" w:rsidR="00FE7DEC" w:rsidRPr="009C59AA" w:rsidRDefault="00FE7DEC" w:rsidP="008A217F">
            <w:pPr>
              <w:rPr>
                <w:rFonts w:ascii="Sylfaen" w:hAnsi="Sylfaen"/>
                <w:lang w:val="en-GB"/>
              </w:rPr>
            </w:pPr>
            <w:r w:rsidRPr="009C59AA">
              <w:rPr>
                <w:rFonts w:ascii="Sylfaen" w:hAnsi="Sylfaen"/>
                <w:lang w:val="en-GB"/>
              </w:rPr>
              <w:t>0.64 [0.41, 0.99]</w:t>
            </w:r>
          </w:p>
        </w:tc>
      </w:tr>
      <w:tr w:rsidR="00FE7DEC" w:rsidRPr="009C59AA" w14:paraId="1D0AFB05" w14:textId="77777777" w:rsidTr="008A217F">
        <w:tc>
          <w:tcPr>
            <w:tcW w:w="2972" w:type="dxa"/>
            <w:tcBorders>
              <w:top w:val="single" w:sz="4" w:space="0" w:color="auto"/>
              <w:left w:val="single" w:sz="4" w:space="0" w:color="auto"/>
              <w:bottom w:val="single" w:sz="4" w:space="0" w:color="auto"/>
              <w:right w:val="single" w:sz="4" w:space="0" w:color="auto"/>
            </w:tcBorders>
          </w:tcPr>
          <w:p w14:paraId="1DCD7D29" w14:textId="77777777" w:rsidR="00FE7DEC" w:rsidRPr="009C59AA" w:rsidRDefault="00FE7DEC" w:rsidP="008A217F">
            <w:pPr>
              <w:rPr>
                <w:rFonts w:ascii="Sylfaen" w:hAnsi="Sylfaen"/>
                <w:b/>
                <w:szCs w:val="22"/>
                <w:lang w:val="ka-GE" w:eastAsia="zh-CN"/>
              </w:rPr>
            </w:pPr>
            <w:r w:rsidRPr="009C59AA">
              <w:rPr>
                <w:rFonts w:ascii="Sylfaen" w:hAnsi="Sylfaen"/>
                <w:b/>
                <w:szCs w:val="22"/>
                <w:lang w:val="ka-GE"/>
              </w:rPr>
              <w:t>ტოპოთეკანი</w:t>
            </w:r>
          </w:p>
        </w:tc>
        <w:tc>
          <w:tcPr>
            <w:tcW w:w="5533" w:type="dxa"/>
            <w:gridSpan w:val="3"/>
            <w:tcBorders>
              <w:top w:val="single" w:sz="4" w:space="0" w:color="auto"/>
              <w:left w:val="single" w:sz="4" w:space="0" w:color="auto"/>
              <w:bottom w:val="single" w:sz="4" w:space="0" w:color="auto"/>
              <w:right w:val="single" w:sz="4" w:space="0" w:color="auto"/>
            </w:tcBorders>
          </w:tcPr>
          <w:p w14:paraId="6F474ABC" w14:textId="77777777" w:rsidR="00FE7DEC" w:rsidRPr="009C59AA" w:rsidRDefault="00FE7DEC" w:rsidP="008A217F">
            <w:pPr>
              <w:rPr>
                <w:rFonts w:ascii="Sylfaen" w:hAnsi="Sylfaen"/>
                <w:lang w:val="en-GB" w:eastAsia="zh-CN"/>
              </w:rPr>
            </w:pPr>
            <w:r w:rsidRPr="009C59AA">
              <w:rPr>
                <w:rFonts w:ascii="Sylfaen" w:hAnsi="Sylfaen"/>
                <w:lang w:val="en-GB" w:eastAsia="zh-CN"/>
              </w:rPr>
              <w:t>n=120</w:t>
            </w:r>
          </w:p>
        </w:tc>
      </w:tr>
      <w:tr w:rsidR="00FE7DEC" w:rsidRPr="009C59AA" w14:paraId="21223977" w14:textId="77777777" w:rsidTr="008A217F">
        <w:trPr>
          <w:trHeight w:val="309"/>
        </w:trPr>
        <w:tc>
          <w:tcPr>
            <w:tcW w:w="2972" w:type="dxa"/>
            <w:tcBorders>
              <w:top w:val="single" w:sz="4" w:space="0" w:color="auto"/>
              <w:left w:val="single" w:sz="4" w:space="0" w:color="auto"/>
              <w:bottom w:val="single" w:sz="4" w:space="0" w:color="auto"/>
              <w:right w:val="single" w:sz="4" w:space="0" w:color="auto"/>
            </w:tcBorders>
          </w:tcPr>
          <w:p w14:paraId="494CB7DF" w14:textId="77777777" w:rsidR="00FE7DEC" w:rsidRPr="009C59AA" w:rsidRDefault="00FE7DEC" w:rsidP="008A217F">
            <w:pPr>
              <w:rPr>
                <w:rFonts w:ascii="Sylfaen" w:hAnsi="Sylfaen"/>
                <w:lang w:val="ka-GE" w:eastAsia="zh-CN"/>
              </w:rPr>
            </w:pPr>
            <w:r w:rsidRPr="009C59AA">
              <w:rPr>
                <w:rFonts w:ascii="Sylfaen" w:hAnsi="Sylfaen"/>
                <w:lang w:val="ka-GE"/>
              </w:rPr>
              <w:t xml:space="preserve"> მედიანა PFS (თვეები)</w:t>
            </w:r>
          </w:p>
        </w:tc>
        <w:tc>
          <w:tcPr>
            <w:tcW w:w="2840" w:type="dxa"/>
            <w:gridSpan w:val="2"/>
            <w:tcBorders>
              <w:top w:val="single" w:sz="4" w:space="0" w:color="auto"/>
              <w:left w:val="single" w:sz="4" w:space="0" w:color="auto"/>
              <w:bottom w:val="single" w:sz="4" w:space="0" w:color="auto"/>
              <w:right w:val="single" w:sz="4" w:space="0" w:color="auto"/>
            </w:tcBorders>
          </w:tcPr>
          <w:p w14:paraId="1F36C3AD" w14:textId="77777777" w:rsidR="00FE7DEC" w:rsidRPr="009C59AA" w:rsidRDefault="00FE7DEC" w:rsidP="008A217F">
            <w:pPr>
              <w:rPr>
                <w:rFonts w:ascii="Sylfaen" w:hAnsi="Sylfaen"/>
                <w:lang w:val="en-GB" w:eastAsia="zh-CN"/>
              </w:rPr>
            </w:pPr>
            <w:r w:rsidRPr="009C59AA">
              <w:rPr>
                <w:rFonts w:ascii="Sylfaen" w:hAnsi="Sylfaen"/>
                <w:lang w:val="en-GB"/>
              </w:rPr>
              <w:t>2.1</w:t>
            </w:r>
          </w:p>
        </w:tc>
        <w:tc>
          <w:tcPr>
            <w:tcW w:w="2693" w:type="dxa"/>
            <w:tcBorders>
              <w:top w:val="single" w:sz="4" w:space="0" w:color="auto"/>
              <w:left w:val="single" w:sz="4" w:space="0" w:color="auto"/>
              <w:bottom w:val="single" w:sz="4" w:space="0" w:color="auto"/>
              <w:right w:val="single" w:sz="4" w:space="0" w:color="auto"/>
            </w:tcBorders>
          </w:tcPr>
          <w:p w14:paraId="12FD7946" w14:textId="77777777" w:rsidR="00FE7DEC" w:rsidRPr="009C59AA" w:rsidRDefault="00FE7DEC" w:rsidP="008A217F">
            <w:pPr>
              <w:rPr>
                <w:rFonts w:ascii="Sylfaen" w:hAnsi="Sylfaen"/>
                <w:lang w:val="en-GB" w:eastAsia="zh-CN"/>
              </w:rPr>
            </w:pPr>
            <w:r w:rsidRPr="009C59AA">
              <w:rPr>
                <w:rFonts w:ascii="Sylfaen" w:hAnsi="Sylfaen"/>
                <w:lang w:val="en-GB"/>
              </w:rPr>
              <w:t>6.2</w:t>
            </w:r>
          </w:p>
        </w:tc>
      </w:tr>
      <w:tr w:rsidR="00FE7DEC" w:rsidRPr="009C59AA" w14:paraId="247AFE0E" w14:textId="77777777" w:rsidTr="008A217F">
        <w:tc>
          <w:tcPr>
            <w:tcW w:w="2972" w:type="dxa"/>
            <w:tcBorders>
              <w:top w:val="single" w:sz="4" w:space="0" w:color="auto"/>
              <w:left w:val="single" w:sz="4" w:space="0" w:color="auto"/>
              <w:bottom w:val="single" w:sz="4" w:space="0" w:color="auto"/>
              <w:right w:val="single" w:sz="4" w:space="0" w:color="auto"/>
            </w:tcBorders>
          </w:tcPr>
          <w:p w14:paraId="39034533" w14:textId="77777777" w:rsidR="00FE7DEC" w:rsidRPr="009C59AA" w:rsidRDefault="00FE7DEC" w:rsidP="008A217F">
            <w:pPr>
              <w:rPr>
                <w:rFonts w:ascii="Sylfaen" w:hAnsi="Sylfaen"/>
                <w:lang w:val="ka-GE"/>
              </w:rPr>
            </w:pPr>
            <w:r w:rsidRPr="009C59AA">
              <w:rPr>
                <w:rFonts w:ascii="Sylfaen" w:hAnsi="Sylfaen"/>
                <w:szCs w:val="22"/>
                <w:lang w:val="ka-GE"/>
              </w:rPr>
              <w:t xml:space="preserve"> რისკის კოეფიციენტი (95% CI)</w:t>
            </w:r>
          </w:p>
        </w:tc>
        <w:tc>
          <w:tcPr>
            <w:tcW w:w="5533" w:type="dxa"/>
            <w:gridSpan w:val="3"/>
            <w:tcBorders>
              <w:top w:val="single" w:sz="4" w:space="0" w:color="auto"/>
              <w:left w:val="single" w:sz="4" w:space="0" w:color="auto"/>
              <w:bottom w:val="single" w:sz="4" w:space="0" w:color="auto"/>
              <w:right w:val="single" w:sz="4" w:space="0" w:color="auto"/>
            </w:tcBorders>
          </w:tcPr>
          <w:p w14:paraId="4D828D7E" w14:textId="77777777" w:rsidR="00FE7DEC" w:rsidRPr="009C59AA" w:rsidRDefault="00FE7DEC" w:rsidP="008A217F">
            <w:pPr>
              <w:rPr>
                <w:rFonts w:ascii="Sylfaen" w:hAnsi="Sylfaen"/>
                <w:lang w:val="en-GB" w:eastAsia="zh-CN"/>
              </w:rPr>
            </w:pPr>
            <w:r w:rsidRPr="009C59AA">
              <w:rPr>
                <w:rFonts w:ascii="Sylfaen" w:hAnsi="Sylfaen"/>
                <w:lang w:val="en-GB"/>
              </w:rPr>
              <w:t>0.28 [0.18, 0.44]</w:t>
            </w:r>
          </w:p>
        </w:tc>
      </w:tr>
      <w:tr w:rsidR="00FE7DEC" w:rsidRPr="009C59AA" w14:paraId="3E6B2E5E" w14:textId="77777777" w:rsidTr="008A217F">
        <w:tc>
          <w:tcPr>
            <w:tcW w:w="2972" w:type="dxa"/>
            <w:tcBorders>
              <w:top w:val="single" w:sz="4" w:space="0" w:color="auto"/>
              <w:left w:val="single" w:sz="4" w:space="0" w:color="auto"/>
              <w:bottom w:val="single" w:sz="4" w:space="0" w:color="auto"/>
              <w:right w:val="single" w:sz="4" w:space="0" w:color="auto"/>
            </w:tcBorders>
          </w:tcPr>
          <w:p w14:paraId="1D712C6A" w14:textId="77777777" w:rsidR="00FE7DEC" w:rsidRPr="009C59AA" w:rsidRDefault="00FE7DEC" w:rsidP="008A217F">
            <w:pPr>
              <w:rPr>
                <w:rFonts w:ascii="Sylfaen" w:hAnsi="Sylfaen"/>
                <w:lang w:val="ka-GE"/>
              </w:rPr>
            </w:pPr>
            <w:r w:rsidRPr="009C59AA">
              <w:rPr>
                <w:rFonts w:ascii="Sylfaen" w:hAnsi="Sylfaen"/>
                <w:lang w:val="ka-GE"/>
              </w:rPr>
              <w:t xml:space="preserve"> მედიანა OS(თვეები )</w:t>
            </w:r>
          </w:p>
        </w:tc>
        <w:tc>
          <w:tcPr>
            <w:tcW w:w="2840" w:type="dxa"/>
            <w:gridSpan w:val="2"/>
            <w:tcBorders>
              <w:top w:val="single" w:sz="4" w:space="0" w:color="auto"/>
              <w:left w:val="single" w:sz="4" w:space="0" w:color="auto"/>
              <w:bottom w:val="single" w:sz="4" w:space="0" w:color="auto"/>
              <w:right w:val="single" w:sz="4" w:space="0" w:color="auto"/>
            </w:tcBorders>
          </w:tcPr>
          <w:p w14:paraId="19C1A35F" w14:textId="77777777" w:rsidR="00FE7DEC" w:rsidRPr="009C59AA" w:rsidRDefault="00FE7DEC" w:rsidP="008A217F">
            <w:pPr>
              <w:rPr>
                <w:rFonts w:ascii="Sylfaen" w:hAnsi="Sylfaen"/>
                <w:lang w:val="en-GB"/>
              </w:rPr>
            </w:pPr>
            <w:r w:rsidRPr="009C59AA">
              <w:rPr>
                <w:rFonts w:ascii="Sylfaen" w:hAnsi="Sylfaen"/>
                <w:lang w:val="en-GB"/>
              </w:rPr>
              <w:t>13.3</w:t>
            </w:r>
          </w:p>
        </w:tc>
        <w:tc>
          <w:tcPr>
            <w:tcW w:w="2693" w:type="dxa"/>
            <w:tcBorders>
              <w:top w:val="single" w:sz="4" w:space="0" w:color="auto"/>
              <w:left w:val="single" w:sz="4" w:space="0" w:color="auto"/>
              <w:bottom w:val="single" w:sz="4" w:space="0" w:color="auto"/>
              <w:right w:val="single" w:sz="4" w:space="0" w:color="auto"/>
            </w:tcBorders>
          </w:tcPr>
          <w:p w14:paraId="34A52437" w14:textId="77777777" w:rsidR="00FE7DEC" w:rsidRPr="009C59AA" w:rsidRDefault="00FE7DEC" w:rsidP="008A217F">
            <w:pPr>
              <w:rPr>
                <w:rFonts w:ascii="Sylfaen" w:hAnsi="Sylfaen"/>
                <w:lang w:val="en-GB"/>
              </w:rPr>
            </w:pPr>
            <w:r w:rsidRPr="009C59AA">
              <w:rPr>
                <w:rFonts w:ascii="Sylfaen" w:hAnsi="Sylfaen"/>
                <w:lang w:val="en-GB"/>
              </w:rPr>
              <w:t>13.8</w:t>
            </w:r>
          </w:p>
        </w:tc>
      </w:tr>
      <w:tr w:rsidR="00FE7DEC" w:rsidRPr="009C59AA" w14:paraId="29112DB1" w14:textId="77777777" w:rsidTr="008A217F">
        <w:trPr>
          <w:trHeight w:val="504"/>
        </w:trPr>
        <w:tc>
          <w:tcPr>
            <w:tcW w:w="2972" w:type="dxa"/>
            <w:tcBorders>
              <w:top w:val="single" w:sz="4" w:space="0" w:color="auto"/>
              <w:left w:val="single" w:sz="4" w:space="0" w:color="auto"/>
              <w:bottom w:val="double" w:sz="4" w:space="0" w:color="auto"/>
              <w:right w:val="single" w:sz="4" w:space="0" w:color="auto"/>
            </w:tcBorders>
          </w:tcPr>
          <w:p w14:paraId="30DEA491" w14:textId="77777777" w:rsidR="00FE7DEC" w:rsidRPr="009C59AA" w:rsidRDefault="00FE7DEC" w:rsidP="008A217F">
            <w:pPr>
              <w:rPr>
                <w:rFonts w:ascii="Sylfaen" w:hAnsi="Sylfaen"/>
                <w:lang w:val="ka-GE"/>
              </w:rPr>
            </w:pPr>
            <w:r w:rsidRPr="009C59AA">
              <w:rPr>
                <w:rFonts w:ascii="Sylfaen" w:hAnsi="Sylfaen"/>
                <w:lang w:val="ka-GE"/>
              </w:rPr>
              <w:t xml:space="preserve"> რისკის კოეფიციენტი (95% CI)</w:t>
            </w:r>
          </w:p>
        </w:tc>
        <w:tc>
          <w:tcPr>
            <w:tcW w:w="5533" w:type="dxa"/>
            <w:gridSpan w:val="3"/>
            <w:tcBorders>
              <w:top w:val="single" w:sz="4" w:space="0" w:color="auto"/>
              <w:left w:val="single" w:sz="4" w:space="0" w:color="auto"/>
              <w:bottom w:val="double" w:sz="4" w:space="0" w:color="auto"/>
              <w:right w:val="single" w:sz="4" w:space="0" w:color="auto"/>
            </w:tcBorders>
          </w:tcPr>
          <w:p w14:paraId="685C0F09" w14:textId="77777777" w:rsidR="00FE7DEC" w:rsidRPr="009C59AA" w:rsidRDefault="00FE7DEC" w:rsidP="008A217F">
            <w:pPr>
              <w:rPr>
                <w:rFonts w:ascii="Sylfaen" w:hAnsi="Sylfaen"/>
                <w:lang w:val="en-GB"/>
              </w:rPr>
            </w:pPr>
            <w:r w:rsidRPr="009C59AA">
              <w:rPr>
                <w:rFonts w:ascii="Sylfaen" w:hAnsi="Sylfaen"/>
                <w:lang w:val="en-GB"/>
              </w:rPr>
              <w:t>1.07 [0.70, 1.63]</w:t>
            </w:r>
          </w:p>
          <w:p w14:paraId="2EB9CD99" w14:textId="77777777" w:rsidR="00FE7DEC" w:rsidRPr="009C59AA" w:rsidRDefault="00FE7DEC" w:rsidP="008A217F">
            <w:pPr>
              <w:rPr>
                <w:rFonts w:ascii="Sylfaen" w:hAnsi="Sylfaen"/>
                <w:lang w:val="en-GB"/>
              </w:rPr>
            </w:pPr>
          </w:p>
        </w:tc>
      </w:tr>
      <w:tr w:rsidR="00FE7DEC" w:rsidRPr="009C59AA" w14:paraId="0E558B05" w14:textId="77777777" w:rsidTr="008A217F">
        <w:tc>
          <w:tcPr>
            <w:tcW w:w="2972" w:type="dxa"/>
            <w:tcBorders>
              <w:top w:val="single" w:sz="4" w:space="0" w:color="auto"/>
              <w:left w:val="single" w:sz="4" w:space="0" w:color="auto"/>
              <w:bottom w:val="single" w:sz="4" w:space="0" w:color="auto"/>
              <w:right w:val="single" w:sz="4" w:space="0" w:color="auto"/>
            </w:tcBorders>
          </w:tcPr>
          <w:p w14:paraId="1312A13E" w14:textId="77777777" w:rsidR="00FE7DEC" w:rsidRPr="009C59AA" w:rsidRDefault="00FE7DEC" w:rsidP="008A217F">
            <w:pPr>
              <w:rPr>
                <w:rFonts w:ascii="Sylfaen" w:hAnsi="Sylfaen"/>
                <w:b/>
                <w:lang w:val="en-GB"/>
              </w:rPr>
            </w:pPr>
            <w:r w:rsidRPr="009C59AA">
              <w:rPr>
                <w:rFonts w:ascii="Sylfaen" w:hAnsi="Sylfaen"/>
                <w:b/>
                <w:lang w:val="en-GB"/>
              </w:rPr>
              <w:t>PLD</w:t>
            </w:r>
          </w:p>
        </w:tc>
        <w:tc>
          <w:tcPr>
            <w:tcW w:w="5533" w:type="dxa"/>
            <w:gridSpan w:val="3"/>
            <w:tcBorders>
              <w:top w:val="single" w:sz="4" w:space="0" w:color="auto"/>
              <w:left w:val="single" w:sz="4" w:space="0" w:color="auto"/>
              <w:bottom w:val="single" w:sz="4" w:space="0" w:color="auto"/>
              <w:right w:val="single" w:sz="4" w:space="0" w:color="auto"/>
            </w:tcBorders>
          </w:tcPr>
          <w:p w14:paraId="4CC07501" w14:textId="77777777" w:rsidR="00FE7DEC" w:rsidRPr="009C59AA" w:rsidRDefault="00FE7DEC" w:rsidP="008A217F">
            <w:pPr>
              <w:rPr>
                <w:rFonts w:ascii="Sylfaen" w:hAnsi="Sylfaen"/>
                <w:lang w:val="en-GB" w:eastAsia="zh-CN"/>
              </w:rPr>
            </w:pPr>
            <w:r w:rsidRPr="009C59AA">
              <w:rPr>
                <w:rFonts w:ascii="Sylfaen" w:hAnsi="Sylfaen"/>
                <w:lang w:val="en-GB" w:eastAsia="zh-CN"/>
              </w:rPr>
              <w:t>n=126</w:t>
            </w:r>
          </w:p>
        </w:tc>
      </w:tr>
      <w:tr w:rsidR="00FE7DEC" w:rsidRPr="009C59AA" w14:paraId="3FED027E" w14:textId="77777777" w:rsidTr="008A217F">
        <w:trPr>
          <w:trHeight w:val="218"/>
        </w:trPr>
        <w:tc>
          <w:tcPr>
            <w:tcW w:w="2972" w:type="dxa"/>
            <w:tcBorders>
              <w:top w:val="single" w:sz="4" w:space="0" w:color="auto"/>
              <w:left w:val="single" w:sz="4" w:space="0" w:color="auto"/>
              <w:bottom w:val="single" w:sz="4" w:space="0" w:color="auto"/>
              <w:right w:val="single" w:sz="4" w:space="0" w:color="auto"/>
            </w:tcBorders>
          </w:tcPr>
          <w:p w14:paraId="02C308A0" w14:textId="77777777" w:rsidR="00FE7DEC" w:rsidRPr="009C59AA" w:rsidRDefault="00FE7DEC" w:rsidP="008A217F">
            <w:pPr>
              <w:rPr>
                <w:rFonts w:ascii="Sylfaen" w:hAnsi="Sylfaen"/>
                <w:lang w:val="en-GB"/>
              </w:rPr>
            </w:pPr>
            <w:r w:rsidRPr="009C59AA">
              <w:rPr>
                <w:rFonts w:ascii="Sylfaen" w:hAnsi="Sylfaen"/>
                <w:lang w:val="ka-GE"/>
              </w:rPr>
              <w:t xml:space="preserve"> </w:t>
            </w:r>
            <w:r w:rsidRPr="009C59AA">
              <w:rPr>
                <w:rFonts w:ascii="Sylfaen" w:hAnsi="Sylfaen"/>
                <w:lang w:val="en-GB"/>
              </w:rPr>
              <w:t xml:space="preserve"> </w:t>
            </w:r>
            <w:r w:rsidRPr="009C59AA">
              <w:rPr>
                <w:rFonts w:ascii="Sylfaen" w:hAnsi="Sylfaen" w:cs="Sylfaen"/>
                <w:lang w:val="en-GB"/>
              </w:rPr>
              <w:t>მედიანა</w:t>
            </w:r>
            <w:r w:rsidRPr="009C59AA">
              <w:rPr>
                <w:rFonts w:ascii="Sylfaen" w:hAnsi="Sylfaen"/>
                <w:lang w:val="en-GB"/>
              </w:rPr>
              <w:t xml:space="preserve"> PFS (</w:t>
            </w:r>
            <w:r w:rsidRPr="009C59AA">
              <w:rPr>
                <w:rFonts w:ascii="Sylfaen" w:hAnsi="Sylfaen" w:cs="Sylfaen"/>
                <w:lang w:val="en-GB"/>
              </w:rPr>
              <w:t>თვეები</w:t>
            </w:r>
            <w:r w:rsidRPr="009C59AA">
              <w:rPr>
                <w:rFonts w:ascii="Sylfaen" w:hAnsi="Sylfaen"/>
                <w:lang w:val="en-GB"/>
              </w:rPr>
              <w:t>)</w:t>
            </w:r>
          </w:p>
        </w:tc>
        <w:tc>
          <w:tcPr>
            <w:tcW w:w="2840" w:type="dxa"/>
            <w:gridSpan w:val="2"/>
            <w:tcBorders>
              <w:top w:val="single" w:sz="4" w:space="0" w:color="auto"/>
              <w:left w:val="single" w:sz="4" w:space="0" w:color="auto"/>
              <w:bottom w:val="single" w:sz="4" w:space="0" w:color="auto"/>
              <w:right w:val="single" w:sz="4" w:space="0" w:color="auto"/>
            </w:tcBorders>
          </w:tcPr>
          <w:p w14:paraId="0F2E9262" w14:textId="77777777" w:rsidR="00FE7DEC" w:rsidRPr="009C59AA" w:rsidRDefault="00FE7DEC" w:rsidP="008A217F">
            <w:pPr>
              <w:rPr>
                <w:rFonts w:ascii="Sylfaen" w:hAnsi="Sylfaen"/>
                <w:lang w:val="en-GB" w:eastAsia="zh-CN"/>
              </w:rPr>
            </w:pPr>
            <w:r w:rsidRPr="009C59AA">
              <w:rPr>
                <w:rFonts w:ascii="Sylfaen" w:hAnsi="Sylfaen"/>
                <w:lang w:val="en-GB"/>
              </w:rPr>
              <w:t xml:space="preserve">3.5 </w:t>
            </w:r>
          </w:p>
        </w:tc>
        <w:tc>
          <w:tcPr>
            <w:tcW w:w="2693" w:type="dxa"/>
            <w:tcBorders>
              <w:top w:val="single" w:sz="4" w:space="0" w:color="auto"/>
              <w:left w:val="single" w:sz="4" w:space="0" w:color="auto"/>
              <w:bottom w:val="single" w:sz="4" w:space="0" w:color="auto"/>
              <w:right w:val="single" w:sz="4" w:space="0" w:color="auto"/>
            </w:tcBorders>
          </w:tcPr>
          <w:p w14:paraId="08B26C2F" w14:textId="77777777" w:rsidR="00FE7DEC" w:rsidRPr="009C59AA" w:rsidRDefault="00FE7DEC" w:rsidP="008A217F">
            <w:pPr>
              <w:rPr>
                <w:rFonts w:ascii="Sylfaen" w:hAnsi="Sylfaen"/>
                <w:lang w:val="en-GB" w:eastAsia="zh-CN"/>
              </w:rPr>
            </w:pPr>
            <w:r w:rsidRPr="009C59AA">
              <w:rPr>
                <w:rFonts w:ascii="Sylfaen" w:hAnsi="Sylfaen"/>
                <w:lang w:val="en-GB"/>
              </w:rPr>
              <w:t>5.1</w:t>
            </w:r>
          </w:p>
        </w:tc>
      </w:tr>
      <w:tr w:rsidR="00FE7DEC" w:rsidRPr="009C59AA" w14:paraId="355C7DDA" w14:textId="77777777" w:rsidTr="008A217F">
        <w:tc>
          <w:tcPr>
            <w:tcW w:w="2972" w:type="dxa"/>
            <w:tcBorders>
              <w:top w:val="single" w:sz="4" w:space="0" w:color="auto"/>
              <w:left w:val="single" w:sz="4" w:space="0" w:color="auto"/>
              <w:bottom w:val="single" w:sz="4" w:space="0" w:color="auto"/>
              <w:right w:val="single" w:sz="4" w:space="0" w:color="auto"/>
            </w:tcBorders>
          </w:tcPr>
          <w:p w14:paraId="02857731" w14:textId="77777777" w:rsidR="00FE7DEC" w:rsidRPr="009C59AA" w:rsidRDefault="00FE7DEC" w:rsidP="008A217F">
            <w:pPr>
              <w:rPr>
                <w:rFonts w:ascii="Sylfaen" w:hAnsi="Sylfaen"/>
                <w:lang w:val="ka-GE"/>
              </w:rPr>
            </w:pPr>
            <w:r w:rsidRPr="009C59AA">
              <w:rPr>
                <w:rFonts w:ascii="Sylfaen" w:hAnsi="Sylfaen"/>
                <w:szCs w:val="22"/>
                <w:lang w:val="ka-GE"/>
              </w:rPr>
              <w:t xml:space="preserve"> რისკის კოეფიციენტი (95% CI)</w:t>
            </w:r>
          </w:p>
        </w:tc>
        <w:tc>
          <w:tcPr>
            <w:tcW w:w="5533" w:type="dxa"/>
            <w:gridSpan w:val="3"/>
            <w:tcBorders>
              <w:top w:val="single" w:sz="4" w:space="0" w:color="auto"/>
              <w:left w:val="single" w:sz="4" w:space="0" w:color="auto"/>
              <w:bottom w:val="single" w:sz="4" w:space="0" w:color="auto"/>
              <w:right w:val="single" w:sz="4" w:space="0" w:color="auto"/>
            </w:tcBorders>
          </w:tcPr>
          <w:p w14:paraId="553A36FD" w14:textId="77777777" w:rsidR="00FE7DEC" w:rsidRPr="009C59AA" w:rsidRDefault="00FE7DEC" w:rsidP="008A217F">
            <w:pPr>
              <w:rPr>
                <w:rFonts w:ascii="Sylfaen" w:hAnsi="Sylfaen"/>
                <w:lang w:val="en-GB" w:eastAsia="zh-CN"/>
              </w:rPr>
            </w:pPr>
            <w:r w:rsidRPr="009C59AA">
              <w:rPr>
                <w:rFonts w:ascii="Sylfaen" w:hAnsi="Sylfaen"/>
                <w:lang w:val="en-GB"/>
              </w:rPr>
              <w:t>0.53 [0.36, 0.77]</w:t>
            </w:r>
          </w:p>
        </w:tc>
      </w:tr>
      <w:tr w:rsidR="00FE7DEC" w:rsidRPr="009C59AA" w14:paraId="1E340613" w14:textId="77777777" w:rsidTr="008A217F">
        <w:tc>
          <w:tcPr>
            <w:tcW w:w="2972" w:type="dxa"/>
            <w:tcBorders>
              <w:top w:val="single" w:sz="4" w:space="0" w:color="auto"/>
              <w:left w:val="single" w:sz="4" w:space="0" w:color="auto"/>
              <w:bottom w:val="single" w:sz="4" w:space="0" w:color="auto"/>
              <w:right w:val="single" w:sz="4" w:space="0" w:color="auto"/>
            </w:tcBorders>
          </w:tcPr>
          <w:p w14:paraId="3854DAEE" w14:textId="77777777" w:rsidR="00FE7DEC" w:rsidRPr="009C59AA" w:rsidRDefault="00FE7DEC" w:rsidP="008A217F">
            <w:pPr>
              <w:rPr>
                <w:rFonts w:ascii="Sylfaen" w:hAnsi="Sylfaen"/>
                <w:szCs w:val="22"/>
                <w:lang w:val="ka-GE"/>
              </w:rPr>
            </w:pPr>
            <w:r w:rsidRPr="009C59AA">
              <w:rPr>
                <w:rFonts w:ascii="Sylfaen" w:hAnsi="Sylfaen"/>
                <w:szCs w:val="22"/>
                <w:lang w:val="ka-GE"/>
              </w:rPr>
              <w:t xml:space="preserve">  მედიანა OS(თვეები )</w:t>
            </w:r>
          </w:p>
        </w:tc>
        <w:tc>
          <w:tcPr>
            <w:tcW w:w="2766" w:type="dxa"/>
            <w:tcBorders>
              <w:top w:val="single" w:sz="4" w:space="0" w:color="auto"/>
              <w:left w:val="single" w:sz="4" w:space="0" w:color="auto"/>
              <w:bottom w:val="single" w:sz="4" w:space="0" w:color="auto"/>
              <w:right w:val="single" w:sz="4" w:space="0" w:color="auto"/>
            </w:tcBorders>
          </w:tcPr>
          <w:p w14:paraId="2A5FA1EC" w14:textId="77777777" w:rsidR="00FE7DEC" w:rsidRPr="009C59AA" w:rsidRDefault="00FE7DEC" w:rsidP="008A217F">
            <w:pPr>
              <w:rPr>
                <w:rFonts w:ascii="Sylfaen" w:hAnsi="Sylfaen"/>
                <w:lang w:val="en-GB"/>
              </w:rPr>
            </w:pPr>
            <w:r w:rsidRPr="009C59AA">
              <w:rPr>
                <w:rFonts w:ascii="Sylfaen" w:hAnsi="Sylfaen"/>
                <w:lang w:val="en-GB"/>
              </w:rPr>
              <w:t>14.1</w:t>
            </w:r>
          </w:p>
        </w:tc>
        <w:tc>
          <w:tcPr>
            <w:tcW w:w="2767" w:type="dxa"/>
            <w:gridSpan w:val="2"/>
            <w:tcBorders>
              <w:top w:val="single" w:sz="4" w:space="0" w:color="auto"/>
              <w:left w:val="single" w:sz="4" w:space="0" w:color="auto"/>
              <w:bottom w:val="single" w:sz="4" w:space="0" w:color="auto"/>
              <w:right w:val="single" w:sz="4" w:space="0" w:color="auto"/>
            </w:tcBorders>
          </w:tcPr>
          <w:p w14:paraId="31D39CD3" w14:textId="77777777" w:rsidR="00FE7DEC" w:rsidRPr="009C59AA" w:rsidRDefault="00FE7DEC" w:rsidP="008A217F">
            <w:pPr>
              <w:rPr>
                <w:rFonts w:ascii="Sylfaen" w:hAnsi="Sylfaen"/>
                <w:lang w:val="en-GB"/>
              </w:rPr>
            </w:pPr>
            <w:r w:rsidRPr="009C59AA">
              <w:rPr>
                <w:rFonts w:ascii="Sylfaen" w:hAnsi="Sylfaen"/>
                <w:lang w:val="en-GB"/>
              </w:rPr>
              <w:t>13.7</w:t>
            </w:r>
          </w:p>
        </w:tc>
      </w:tr>
      <w:tr w:rsidR="00FE7DEC" w:rsidRPr="009C59AA" w14:paraId="6A872FBC" w14:textId="77777777" w:rsidTr="008A217F">
        <w:tc>
          <w:tcPr>
            <w:tcW w:w="2972" w:type="dxa"/>
            <w:tcBorders>
              <w:top w:val="single" w:sz="4" w:space="0" w:color="auto"/>
              <w:left w:val="single" w:sz="4" w:space="0" w:color="auto"/>
              <w:bottom w:val="single" w:sz="4" w:space="0" w:color="auto"/>
              <w:right w:val="single" w:sz="4" w:space="0" w:color="auto"/>
            </w:tcBorders>
          </w:tcPr>
          <w:p w14:paraId="4CD9BBF3" w14:textId="77777777" w:rsidR="00FE7DEC" w:rsidRPr="009C59AA" w:rsidRDefault="00FE7DEC" w:rsidP="008A217F">
            <w:pPr>
              <w:rPr>
                <w:rFonts w:ascii="Sylfaen" w:hAnsi="Sylfaen"/>
                <w:szCs w:val="22"/>
                <w:lang w:val="en-GB"/>
              </w:rPr>
            </w:pPr>
            <w:r w:rsidRPr="009C59AA">
              <w:rPr>
                <w:rFonts w:ascii="Sylfaen" w:hAnsi="Sylfaen"/>
                <w:szCs w:val="22"/>
                <w:lang w:val="ka-GE"/>
              </w:rPr>
              <w:t>რისკის კოეფიციენტი</w:t>
            </w:r>
            <w:r w:rsidRPr="009C59AA">
              <w:rPr>
                <w:rFonts w:ascii="Sylfaen" w:hAnsi="Sylfaen"/>
                <w:szCs w:val="22"/>
                <w:lang w:val="en-GB"/>
              </w:rPr>
              <w:t xml:space="preserve"> (95% CI)</w:t>
            </w:r>
          </w:p>
        </w:tc>
        <w:tc>
          <w:tcPr>
            <w:tcW w:w="5533" w:type="dxa"/>
            <w:gridSpan w:val="3"/>
            <w:tcBorders>
              <w:top w:val="single" w:sz="4" w:space="0" w:color="auto"/>
              <w:left w:val="single" w:sz="4" w:space="0" w:color="auto"/>
              <w:bottom w:val="single" w:sz="4" w:space="0" w:color="auto"/>
              <w:right w:val="single" w:sz="4" w:space="0" w:color="auto"/>
            </w:tcBorders>
          </w:tcPr>
          <w:p w14:paraId="580C4A31" w14:textId="77777777" w:rsidR="00FE7DEC" w:rsidRPr="009C59AA" w:rsidRDefault="00FE7DEC" w:rsidP="008A217F">
            <w:pPr>
              <w:rPr>
                <w:rFonts w:ascii="Sylfaen" w:hAnsi="Sylfaen"/>
                <w:lang w:val="en-GB"/>
              </w:rPr>
            </w:pPr>
            <w:r w:rsidRPr="009C59AA">
              <w:rPr>
                <w:rFonts w:ascii="Sylfaen" w:hAnsi="Sylfaen"/>
                <w:lang w:val="en-GB"/>
              </w:rPr>
              <w:t>0.91 [0.61, 1.35]</w:t>
            </w:r>
          </w:p>
        </w:tc>
      </w:tr>
    </w:tbl>
    <w:p w14:paraId="5F3F3BC0" w14:textId="77777777" w:rsidR="003E7ECE" w:rsidRPr="009C59AA" w:rsidRDefault="003E7ECE" w:rsidP="00E54606">
      <w:pPr>
        <w:rPr>
          <w:lang w:val="en-GB"/>
        </w:rPr>
      </w:pPr>
    </w:p>
    <w:p w14:paraId="17E429A4" w14:textId="77777777" w:rsidR="00DF3FE8" w:rsidRPr="009C59AA" w:rsidRDefault="00DF3FE8" w:rsidP="00DF3FE8">
      <w:pPr>
        <w:keepNext/>
        <w:spacing w:after="170" w:line="280" w:lineRule="atLeast"/>
        <w:jc w:val="both"/>
        <w:outlineLvl w:val="0"/>
        <w:rPr>
          <w:rFonts w:ascii="Times" w:hAnsi="Times" w:cs="Arial"/>
          <w:b/>
          <w:bCs/>
          <w:i/>
          <w:sz w:val="24"/>
          <w:szCs w:val="24"/>
        </w:rPr>
      </w:pPr>
      <w:r w:rsidRPr="009C59AA">
        <w:rPr>
          <w:rFonts w:ascii="Sylfaen" w:hAnsi="Sylfaen" w:cs="Arial"/>
          <w:bCs/>
          <w:i/>
          <w:sz w:val="24"/>
          <w:szCs w:val="24"/>
          <w:u w:val="single"/>
          <w:lang w:val="ka-GE"/>
        </w:rPr>
        <w:t>საშვილოსნოს ყელის კიბო</w:t>
      </w:r>
      <w:r w:rsidRPr="009C59AA">
        <w:rPr>
          <w:rFonts w:ascii="Sylfaen" w:hAnsi="Sylfaen" w:cs="Arial"/>
          <w:b/>
          <w:bCs/>
          <w:i/>
          <w:sz w:val="24"/>
          <w:szCs w:val="24"/>
          <w:lang w:val="ka-GE"/>
        </w:rPr>
        <w:t xml:space="preserve"> </w:t>
      </w:r>
    </w:p>
    <w:p w14:paraId="271E39D8" w14:textId="77777777" w:rsidR="00DF3FE8" w:rsidRPr="009C59AA" w:rsidRDefault="00DF3FE8" w:rsidP="00DF3FE8">
      <w:pPr>
        <w:rPr>
          <w:i/>
          <w:u w:val="single"/>
          <w:lang w:val="en-GB"/>
        </w:rPr>
      </w:pPr>
    </w:p>
    <w:p w14:paraId="4D9DCEF6" w14:textId="77777777" w:rsidR="00DF3FE8" w:rsidRPr="009C59AA" w:rsidRDefault="00DF3FE8" w:rsidP="00DF3FE8">
      <w:pPr>
        <w:rPr>
          <w:rFonts w:ascii="Sylfaen" w:hAnsi="Sylfaen"/>
          <w:i/>
          <w:lang w:val="ka-GE"/>
        </w:rPr>
      </w:pPr>
      <w:r w:rsidRPr="009C59AA">
        <w:rPr>
          <w:i/>
          <w:lang w:val="en-GB"/>
        </w:rPr>
        <w:t>GOG-0240</w:t>
      </w:r>
    </w:p>
    <w:p w14:paraId="3A1995C0" w14:textId="77777777" w:rsidR="00DF3FE8" w:rsidRPr="009C59AA" w:rsidRDefault="00DF3FE8" w:rsidP="00DF3FE8">
      <w:pPr>
        <w:rPr>
          <w:i/>
          <w:lang w:val="ka-GE"/>
        </w:rPr>
      </w:pPr>
      <w:r w:rsidRPr="009C59AA">
        <w:rPr>
          <w:rFonts w:ascii="Sylfaen" w:hAnsi="Sylfaen"/>
          <w:sz w:val="24"/>
          <w:szCs w:val="24"/>
          <w:lang w:val="ka-GE" w:eastAsia="de-DE"/>
        </w:rPr>
        <w:t xml:space="preserve">ბევაციზუმაბის ეფექტურობა და უსაფრთხოება ქიმიოთერაპიასთან კომბინაციაში (პაკლიტაქსელი და ცისპლატინი ან პაკლიტაქსელი და ტოპოტეკანი) როგორც მკურნალობა საშვილოსნოს ყელის პერსისტირებადი, რეციდიული, ან მატასტაზური კიბოს მქონე პაციენტებისათვის, შესწავლილი იქნა რანდომიზებულ, ოთხჯგუფიან, მულტიცენტრულ კვლევაში </w:t>
      </w:r>
      <w:r w:rsidRPr="009C59AA">
        <w:rPr>
          <w:rFonts w:ascii="Times" w:hAnsi="Times"/>
          <w:sz w:val="24"/>
          <w:szCs w:val="24"/>
          <w:lang w:val="ka-GE" w:eastAsia="de-DE"/>
        </w:rPr>
        <w:t>GOG-0240</w:t>
      </w:r>
      <w:r w:rsidRPr="009C59AA">
        <w:rPr>
          <w:rFonts w:ascii="Sylfaen" w:hAnsi="Sylfaen"/>
          <w:sz w:val="24"/>
          <w:szCs w:val="24"/>
          <w:lang w:val="ka-GE" w:eastAsia="de-DE"/>
        </w:rPr>
        <w:t xml:space="preserve">. </w:t>
      </w:r>
    </w:p>
    <w:p w14:paraId="0292AD30" w14:textId="77777777" w:rsidR="00DF3FE8" w:rsidRPr="009C59AA" w:rsidRDefault="00DF3FE8" w:rsidP="00DF3FE8">
      <w:pPr>
        <w:rPr>
          <w:lang w:val="ka-GE"/>
        </w:rPr>
      </w:pPr>
    </w:p>
    <w:p w14:paraId="500AB406" w14:textId="77777777" w:rsidR="00DF3FE8" w:rsidRPr="009C59AA" w:rsidRDefault="00DF3FE8" w:rsidP="00DF3FE8">
      <w:pPr>
        <w:rPr>
          <w:lang w:val="ka-GE"/>
        </w:rPr>
      </w:pPr>
    </w:p>
    <w:p w14:paraId="45A91CC1" w14:textId="77777777" w:rsidR="00DF3FE8" w:rsidRPr="009C59AA" w:rsidRDefault="00DF3FE8" w:rsidP="00DF3FE8">
      <w:pPr>
        <w:keepNext/>
        <w:keepLines/>
        <w:spacing w:before="60" w:after="240"/>
        <w:jc w:val="both"/>
        <w:rPr>
          <w:rFonts w:ascii="Times" w:hAnsi="Times"/>
          <w:sz w:val="24"/>
          <w:szCs w:val="24"/>
          <w:lang w:val="ka-GE" w:eastAsia="de-DE"/>
        </w:rPr>
      </w:pPr>
      <w:r w:rsidRPr="009C59AA">
        <w:rPr>
          <w:rFonts w:ascii="Sylfaen" w:hAnsi="Sylfaen"/>
          <w:sz w:val="24"/>
          <w:szCs w:val="24"/>
          <w:lang w:val="ka-GE" w:eastAsia="de-DE"/>
        </w:rPr>
        <w:t xml:space="preserve">სულ 452 პაციენტი იქნა რანდომიზებული მკურნალობის შემდეგ ჯგუფებში: </w:t>
      </w:r>
    </w:p>
    <w:p w14:paraId="03C0E90A" w14:textId="77777777" w:rsidR="00DF3FE8" w:rsidRPr="009C59AA" w:rsidRDefault="00DF3FE8" w:rsidP="00DF3FE8">
      <w:pPr>
        <w:rPr>
          <w:lang w:val="ka-GE"/>
        </w:rPr>
      </w:pPr>
    </w:p>
    <w:p w14:paraId="1AB8DEB4" w14:textId="77777777" w:rsidR="00DF3FE8" w:rsidRPr="009C59AA" w:rsidRDefault="00DF3FE8" w:rsidP="00DF3FE8">
      <w:pPr>
        <w:rPr>
          <w:lang w:val="ka-GE"/>
        </w:rPr>
      </w:pPr>
    </w:p>
    <w:p w14:paraId="41447077" w14:textId="77777777" w:rsidR="00DF3FE8" w:rsidRPr="009C59AA" w:rsidRDefault="00DF3FE8" w:rsidP="00DF3FE8">
      <w:pPr>
        <w:pStyle w:val="ListParagraph"/>
        <w:numPr>
          <w:ilvl w:val="0"/>
          <w:numId w:val="22"/>
        </w:numPr>
        <w:rPr>
          <w:rFonts w:ascii="Sylfaen" w:hAnsi="Sylfaen"/>
          <w:sz w:val="24"/>
          <w:szCs w:val="24"/>
          <w:lang w:val="ka-GE" w:eastAsia="de-DE"/>
        </w:rPr>
      </w:pPr>
      <w:r w:rsidRPr="009C59AA">
        <w:rPr>
          <w:rFonts w:ascii="Sylfaen" w:hAnsi="Sylfaen"/>
          <w:sz w:val="24"/>
          <w:szCs w:val="24"/>
          <w:lang w:val="ka-GE" w:eastAsia="de-DE"/>
        </w:rPr>
        <w:t xml:space="preserve">პაკლიტაქსელი </w:t>
      </w:r>
      <w:r w:rsidRPr="009C59AA">
        <w:rPr>
          <w:rFonts w:ascii="Times" w:hAnsi="Times"/>
          <w:sz w:val="24"/>
          <w:szCs w:val="24"/>
          <w:lang w:val="ka-GE" w:eastAsia="de-DE"/>
        </w:rPr>
        <w:t xml:space="preserve">135 </w:t>
      </w:r>
      <w:r w:rsidRPr="009C59AA">
        <w:rPr>
          <w:rFonts w:ascii="Sylfaen" w:hAnsi="Sylfaen"/>
          <w:sz w:val="24"/>
          <w:szCs w:val="24"/>
          <w:lang w:val="ka-GE" w:eastAsia="de-DE"/>
        </w:rPr>
        <w:t>მგ/მ</w:t>
      </w:r>
      <w:r w:rsidRPr="009C59AA">
        <w:rPr>
          <w:rFonts w:ascii="Times" w:hAnsi="Times"/>
          <w:sz w:val="24"/>
          <w:szCs w:val="24"/>
          <w:vertAlign w:val="superscript"/>
          <w:lang w:val="ka-GE" w:eastAsia="de-DE"/>
        </w:rPr>
        <w:t>2</w:t>
      </w:r>
      <w:r w:rsidRPr="009C59AA">
        <w:rPr>
          <w:rFonts w:ascii="Times" w:hAnsi="Times"/>
          <w:sz w:val="24"/>
          <w:szCs w:val="24"/>
          <w:lang w:val="ka-GE" w:eastAsia="de-DE"/>
        </w:rPr>
        <w:t xml:space="preserve"> </w:t>
      </w:r>
      <w:r w:rsidR="00DA0E67">
        <w:rPr>
          <w:rFonts w:ascii="Sylfaen" w:hAnsi="Sylfaen"/>
          <w:sz w:val="24"/>
          <w:szCs w:val="24"/>
          <w:lang w:val="ka-GE" w:eastAsia="de-DE"/>
        </w:rPr>
        <w:t>ინტრავენურად</w:t>
      </w:r>
      <w:r w:rsidRPr="009C59AA">
        <w:rPr>
          <w:rFonts w:ascii="Sylfaen" w:hAnsi="Sylfaen"/>
          <w:sz w:val="24"/>
          <w:szCs w:val="24"/>
          <w:lang w:val="ka-GE" w:eastAsia="de-DE"/>
        </w:rPr>
        <w:t xml:space="preserve"> 24 საათის მანძილზე 1 დღეს და ცისპლატინი </w:t>
      </w:r>
      <w:r w:rsidRPr="009C59AA">
        <w:rPr>
          <w:rFonts w:ascii="Times" w:hAnsi="Times"/>
          <w:sz w:val="24"/>
          <w:szCs w:val="24"/>
          <w:lang w:val="ka-GE" w:eastAsia="de-DE"/>
        </w:rPr>
        <w:t xml:space="preserve">50 </w:t>
      </w:r>
      <w:r w:rsidRPr="009C59AA">
        <w:rPr>
          <w:rFonts w:ascii="Sylfaen" w:hAnsi="Sylfaen"/>
          <w:sz w:val="24"/>
          <w:szCs w:val="24"/>
          <w:lang w:val="ka-GE" w:eastAsia="de-DE"/>
        </w:rPr>
        <w:t>მგ/მ</w:t>
      </w:r>
      <w:r w:rsidRPr="009C59AA">
        <w:rPr>
          <w:rFonts w:ascii="Times" w:hAnsi="Times"/>
          <w:sz w:val="24"/>
          <w:szCs w:val="24"/>
          <w:vertAlign w:val="superscript"/>
          <w:lang w:val="ka-GE" w:eastAsia="de-DE"/>
        </w:rPr>
        <w:t>2</w:t>
      </w:r>
      <w:r w:rsidRPr="009C59AA">
        <w:rPr>
          <w:rFonts w:ascii="Times" w:hAnsi="Times"/>
          <w:sz w:val="24"/>
          <w:szCs w:val="24"/>
          <w:lang w:val="ka-GE" w:eastAsia="de-DE"/>
        </w:rPr>
        <w:t xml:space="preserve"> </w:t>
      </w:r>
      <w:r w:rsidR="00DA0E67">
        <w:rPr>
          <w:rFonts w:ascii="Sylfaen" w:hAnsi="Sylfaen"/>
          <w:sz w:val="24"/>
          <w:szCs w:val="24"/>
          <w:lang w:val="ka-GE" w:eastAsia="de-DE"/>
        </w:rPr>
        <w:t>ინტრავენურად</w:t>
      </w:r>
      <w:r w:rsidRPr="009C59AA">
        <w:rPr>
          <w:rFonts w:ascii="Sylfaen" w:hAnsi="Sylfaen"/>
          <w:sz w:val="24"/>
          <w:szCs w:val="24"/>
          <w:lang w:val="ka-GE" w:eastAsia="de-DE"/>
        </w:rPr>
        <w:t xml:space="preserve"> 2 დღეს, ყოველ 3 კვირაში </w:t>
      </w:r>
      <w:r w:rsidRPr="009C59AA">
        <w:rPr>
          <w:rFonts w:ascii="Times" w:hAnsi="Times"/>
          <w:sz w:val="24"/>
          <w:szCs w:val="24"/>
          <w:lang w:val="ka-GE" w:eastAsia="de-DE"/>
        </w:rPr>
        <w:t xml:space="preserve">(q3w); </w:t>
      </w:r>
      <w:r w:rsidRPr="009C59AA">
        <w:rPr>
          <w:rFonts w:ascii="Sylfaen" w:hAnsi="Sylfaen"/>
          <w:sz w:val="24"/>
          <w:szCs w:val="24"/>
          <w:lang w:val="ka-GE" w:eastAsia="de-DE"/>
        </w:rPr>
        <w:t xml:space="preserve">ან პაკლიტაქსელი </w:t>
      </w:r>
      <w:r w:rsidRPr="009C59AA">
        <w:rPr>
          <w:rFonts w:ascii="Times" w:hAnsi="Times"/>
          <w:sz w:val="24"/>
          <w:szCs w:val="24"/>
          <w:lang w:val="ka-GE" w:eastAsia="de-DE"/>
        </w:rPr>
        <w:t xml:space="preserve">175 </w:t>
      </w:r>
      <w:r w:rsidRPr="009C59AA">
        <w:rPr>
          <w:rFonts w:ascii="Sylfaen" w:hAnsi="Sylfaen"/>
          <w:sz w:val="24"/>
          <w:szCs w:val="24"/>
          <w:lang w:val="ka-GE" w:eastAsia="de-DE"/>
        </w:rPr>
        <w:t>მგ/მ</w:t>
      </w:r>
      <w:r w:rsidRPr="009C59AA">
        <w:rPr>
          <w:rFonts w:ascii="Times" w:hAnsi="Times"/>
          <w:sz w:val="24"/>
          <w:szCs w:val="24"/>
          <w:vertAlign w:val="superscript"/>
          <w:lang w:val="ka-GE" w:eastAsia="de-DE"/>
        </w:rPr>
        <w:t>2</w:t>
      </w:r>
      <w:r w:rsidRPr="009C59AA">
        <w:rPr>
          <w:rFonts w:ascii="Times" w:hAnsi="Times"/>
          <w:sz w:val="24"/>
          <w:szCs w:val="24"/>
          <w:lang w:val="ka-GE" w:eastAsia="de-DE"/>
        </w:rPr>
        <w:t xml:space="preserve"> </w:t>
      </w:r>
      <w:r w:rsidR="00DA0E67">
        <w:rPr>
          <w:rFonts w:ascii="Sylfaen" w:hAnsi="Sylfaen"/>
          <w:sz w:val="24"/>
          <w:szCs w:val="24"/>
          <w:lang w:val="ka-GE" w:eastAsia="de-DE"/>
        </w:rPr>
        <w:t>ინტრავენურად</w:t>
      </w:r>
      <w:r w:rsidRPr="009C59AA">
        <w:rPr>
          <w:rFonts w:ascii="Sylfaen" w:hAnsi="Sylfaen"/>
          <w:sz w:val="24"/>
          <w:szCs w:val="24"/>
          <w:lang w:val="ka-GE" w:eastAsia="de-DE"/>
        </w:rPr>
        <w:t xml:space="preserve"> 3 საათის მანძილზე 1 დღეს და </w:t>
      </w:r>
      <w:r w:rsidRPr="009C59AA">
        <w:rPr>
          <w:rFonts w:ascii="Sylfaen" w:hAnsi="Sylfaen"/>
          <w:sz w:val="24"/>
          <w:szCs w:val="24"/>
          <w:lang w:val="ka-GE" w:eastAsia="de-DE"/>
        </w:rPr>
        <w:lastRenderedPageBreak/>
        <w:t xml:space="preserve">ცისპლატინი </w:t>
      </w:r>
      <w:r w:rsidRPr="009C59AA">
        <w:rPr>
          <w:rFonts w:ascii="Times" w:hAnsi="Times"/>
          <w:sz w:val="24"/>
          <w:szCs w:val="24"/>
          <w:lang w:val="ka-GE" w:eastAsia="de-DE"/>
        </w:rPr>
        <w:t xml:space="preserve">50 </w:t>
      </w:r>
      <w:r w:rsidRPr="009C59AA">
        <w:rPr>
          <w:rFonts w:ascii="Sylfaen" w:hAnsi="Sylfaen"/>
          <w:sz w:val="24"/>
          <w:szCs w:val="24"/>
          <w:lang w:val="ka-GE" w:eastAsia="de-DE"/>
        </w:rPr>
        <w:t>მგ/მ</w:t>
      </w:r>
      <w:r w:rsidRPr="009C59AA">
        <w:rPr>
          <w:rFonts w:ascii="Times" w:hAnsi="Times"/>
          <w:sz w:val="24"/>
          <w:szCs w:val="24"/>
          <w:vertAlign w:val="superscript"/>
          <w:lang w:val="ka-GE" w:eastAsia="de-DE"/>
        </w:rPr>
        <w:t>2</w:t>
      </w:r>
      <w:r w:rsidRPr="009C59AA">
        <w:rPr>
          <w:rFonts w:ascii="Times" w:hAnsi="Times"/>
          <w:sz w:val="24"/>
          <w:szCs w:val="24"/>
          <w:lang w:val="ka-GE" w:eastAsia="de-DE"/>
        </w:rPr>
        <w:t xml:space="preserve"> </w:t>
      </w:r>
      <w:r w:rsidR="00DA0E67">
        <w:rPr>
          <w:rFonts w:ascii="Sylfaen" w:hAnsi="Sylfaen"/>
          <w:sz w:val="24"/>
          <w:szCs w:val="24"/>
          <w:lang w:val="ka-GE" w:eastAsia="de-DE"/>
        </w:rPr>
        <w:t>ინტრავენურად</w:t>
      </w:r>
      <w:r w:rsidRPr="009C59AA">
        <w:rPr>
          <w:rFonts w:ascii="Sylfaen" w:hAnsi="Sylfaen"/>
          <w:sz w:val="24"/>
          <w:szCs w:val="24"/>
          <w:lang w:val="ka-GE" w:eastAsia="de-DE"/>
        </w:rPr>
        <w:t xml:space="preserve"> 2 დღეს </w:t>
      </w:r>
      <w:r w:rsidRPr="009C59AA">
        <w:rPr>
          <w:rFonts w:ascii="Times" w:hAnsi="Times"/>
          <w:sz w:val="24"/>
          <w:szCs w:val="24"/>
          <w:lang w:val="ka-GE" w:eastAsia="de-DE"/>
        </w:rPr>
        <w:t xml:space="preserve">(q3w); </w:t>
      </w:r>
      <w:r w:rsidRPr="009C59AA">
        <w:rPr>
          <w:rFonts w:ascii="Sylfaen" w:hAnsi="Sylfaen"/>
          <w:sz w:val="24"/>
          <w:szCs w:val="24"/>
          <w:lang w:val="ka-GE" w:eastAsia="de-DE"/>
        </w:rPr>
        <w:t xml:space="preserve">ან პაკლიტაქსელი </w:t>
      </w:r>
      <w:r w:rsidRPr="009C59AA">
        <w:rPr>
          <w:rFonts w:ascii="Times" w:hAnsi="Times"/>
          <w:sz w:val="24"/>
          <w:szCs w:val="24"/>
          <w:lang w:val="ka-GE" w:eastAsia="de-DE"/>
        </w:rPr>
        <w:t xml:space="preserve">175 </w:t>
      </w:r>
      <w:r w:rsidRPr="009C59AA">
        <w:rPr>
          <w:rFonts w:ascii="Sylfaen" w:hAnsi="Sylfaen"/>
          <w:sz w:val="24"/>
          <w:szCs w:val="24"/>
          <w:lang w:val="ka-GE" w:eastAsia="de-DE"/>
        </w:rPr>
        <w:t>მგ/მ</w:t>
      </w:r>
      <w:r w:rsidRPr="009C59AA">
        <w:rPr>
          <w:rFonts w:ascii="Times" w:hAnsi="Times"/>
          <w:sz w:val="24"/>
          <w:szCs w:val="24"/>
          <w:vertAlign w:val="superscript"/>
          <w:lang w:val="ka-GE" w:eastAsia="de-DE"/>
        </w:rPr>
        <w:t>2</w:t>
      </w:r>
      <w:r w:rsidRPr="009C59AA">
        <w:rPr>
          <w:rFonts w:ascii="Times" w:hAnsi="Times"/>
          <w:sz w:val="24"/>
          <w:szCs w:val="24"/>
          <w:lang w:val="ka-GE" w:eastAsia="de-DE"/>
        </w:rPr>
        <w:t xml:space="preserve"> </w:t>
      </w:r>
      <w:r w:rsidR="00DA0E67">
        <w:rPr>
          <w:rFonts w:ascii="Sylfaen" w:hAnsi="Sylfaen"/>
          <w:sz w:val="24"/>
          <w:szCs w:val="24"/>
          <w:lang w:val="ka-GE" w:eastAsia="de-DE"/>
        </w:rPr>
        <w:t>ინტრავენურად</w:t>
      </w:r>
      <w:r w:rsidRPr="009C59AA">
        <w:rPr>
          <w:rFonts w:ascii="Sylfaen" w:hAnsi="Sylfaen"/>
          <w:sz w:val="24"/>
          <w:szCs w:val="24"/>
          <w:lang w:val="ka-GE" w:eastAsia="de-DE"/>
        </w:rPr>
        <w:t xml:space="preserve"> 3 საათის მანძილზე 1 დღეს და ცისპლატინი 50 მგ/მ</w:t>
      </w:r>
      <w:r w:rsidRPr="009C59AA">
        <w:rPr>
          <w:rFonts w:ascii="Times" w:hAnsi="Times"/>
          <w:sz w:val="24"/>
          <w:szCs w:val="24"/>
          <w:vertAlign w:val="superscript"/>
          <w:lang w:val="ka-GE" w:eastAsia="de-DE"/>
        </w:rPr>
        <w:t xml:space="preserve"> 2</w:t>
      </w:r>
      <w:r w:rsidRPr="009C59AA">
        <w:rPr>
          <w:rFonts w:ascii="Times" w:hAnsi="Times"/>
          <w:sz w:val="24"/>
          <w:szCs w:val="24"/>
          <w:lang w:val="ka-GE" w:eastAsia="de-DE"/>
        </w:rPr>
        <w:t xml:space="preserve"> </w:t>
      </w:r>
      <w:r w:rsidR="00DA0E67">
        <w:rPr>
          <w:rFonts w:ascii="Sylfaen" w:hAnsi="Sylfaen"/>
          <w:sz w:val="24"/>
          <w:szCs w:val="24"/>
          <w:lang w:val="ka-GE" w:eastAsia="de-DE"/>
        </w:rPr>
        <w:t>ინტრავენურად</w:t>
      </w:r>
      <w:r w:rsidRPr="009C59AA">
        <w:rPr>
          <w:rFonts w:ascii="Sylfaen" w:hAnsi="Sylfaen"/>
          <w:sz w:val="24"/>
          <w:szCs w:val="24"/>
          <w:lang w:val="ka-GE" w:eastAsia="de-DE"/>
        </w:rPr>
        <w:t xml:space="preserve"> 1 დღეს </w:t>
      </w:r>
      <w:r w:rsidRPr="009C59AA">
        <w:rPr>
          <w:rFonts w:ascii="Times" w:hAnsi="Times"/>
          <w:sz w:val="24"/>
          <w:szCs w:val="24"/>
          <w:lang w:val="ka-GE" w:eastAsia="de-DE"/>
        </w:rPr>
        <w:t>(q3w)</w:t>
      </w:r>
      <w:r w:rsidRPr="009C59AA">
        <w:rPr>
          <w:rFonts w:ascii="Sylfaen" w:hAnsi="Sylfaen"/>
          <w:sz w:val="24"/>
          <w:szCs w:val="24"/>
          <w:lang w:val="ka-GE" w:eastAsia="de-DE"/>
        </w:rPr>
        <w:t>.</w:t>
      </w:r>
    </w:p>
    <w:p w14:paraId="799B4D3C" w14:textId="77777777" w:rsidR="00DF3FE8" w:rsidRPr="009C59AA" w:rsidRDefault="00DF3FE8" w:rsidP="00DF3FE8">
      <w:pPr>
        <w:rPr>
          <w:lang w:val="ka-GE"/>
        </w:rPr>
      </w:pPr>
    </w:p>
    <w:p w14:paraId="55EEE5FD" w14:textId="77777777" w:rsidR="00DF3FE8" w:rsidRPr="009C59AA" w:rsidRDefault="00DF3FE8" w:rsidP="00DF3FE8">
      <w:pPr>
        <w:rPr>
          <w:lang w:val="ka-GE"/>
        </w:rPr>
      </w:pPr>
    </w:p>
    <w:p w14:paraId="48FA0A07" w14:textId="77777777" w:rsidR="00DF3FE8" w:rsidRPr="009C59AA" w:rsidRDefault="00DF3FE8" w:rsidP="00DF3FE8">
      <w:pPr>
        <w:pStyle w:val="ListParagraph"/>
        <w:keepNext/>
        <w:keepLines/>
        <w:numPr>
          <w:ilvl w:val="0"/>
          <w:numId w:val="22"/>
        </w:numPr>
        <w:tabs>
          <w:tab w:val="right" w:pos="144"/>
        </w:tabs>
        <w:spacing w:before="60"/>
        <w:jc w:val="both"/>
        <w:rPr>
          <w:rFonts w:ascii="Times" w:hAnsi="Times"/>
          <w:sz w:val="24"/>
          <w:szCs w:val="24"/>
          <w:lang w:val="ka-GE" w:eastAsia="de-DE"/>
        </w:rPr>
      </w:pPr>
      <w:r w:rsidRPr="009C59AA">
        <w:rPr>
          <w:rFonts w:ascii="Sylfaen" w:hAnsi="Sylfaen"/>
          <w:sz w:val="24"/>
          <w:szCs w:val="24"/>
          <w:lang w:val="ka-GE" w:eastAsia="de-DE"/>
        </w:rPr>
        <w:t xml:space="preserve">პაკლიტაქსელი </w:t>
      </w:r>
      <w:r w:rsidRPr="009C59AA">
        <w:rPr>
          <w:rFonts w:ascii="Times" w:hAnsi="Times"/>
          <w:sz w:val="24"/>
          <w:szCs w:val="24"/>
          <w:lang w:val="ka-GE" w:eastAsia="de-DE"/>
        </w:rPr>
        <w:t xml:space="preserve">135 </w:t>
      </w:r>
      <w:r w:rsidRPr="009C59AA">
        <w:rPr>
          <w:rFonts w:ascii="Sylfaen" w:hAnsi="Sylfaen"/>
          <w:sz w:val="24"/>
          <w:szCs w:val="24"/>
          <w:lang w:val="ka-GE" w:eastAsia="de-DE"/>
        </w:rPr>
        <w:t>მგ/მ</w:t>
      </w:r>
      <w:r w:rsidRPr="009C59AA">
        <w:rPr>
          <w:rFonts w:ascii="Times" w:hAnsi="Times"/>
          <w:sz w:val="24"/>
          <w:szCs w:val="24"/>
          <w:vertAlign w:val="superscript"/>
          <w:lang w:val="ka-GE" w:eastAsia="de-DE"/>
        </w:rPr>
        <w:t>2</w:t>
      </w:r>
      <w:r w:rsidRPr="009C59AA">
        <w:rPr>
          <w:rFonts w:ascii="Times" w:hAnsi="Times"/>
          <w:sz w:val="24"/>
          <w:szCs w:val="24"/>
          <w:lang w:val="ka-GE" w:eastAsia="de-DE"/>
        </w:rPr>
        <w:t xml:space="preserve"> </w:t>
      </w:r>
      <w:r w:rsidR="00DA0E67">
        <w:rPr>
          <w:rFonts w:ascii="Sylfaen" w:hAnsi="Sylfaen"/>
          <w:sz w:val="24"/>
          <w:szCs w:val="24"/>
          <w:lang w:val="ka-GE" w:eastAsia="de-DE"/>
        </w:rPr>
        <w:t>ინტრავენურად</w:t>
      </w:r>
      <w:r w:rsidRPr="009C59AA">
        <w:rPr>
          <w:rFonts w:ascii="Sylfaen" w:hAnsi="Sylfaen"/>
          <w:sz w:val="24"/>
          <w:szCs w:val="24"/>
          <w:lang w:val="ka-GE" w:eastAsia="de-DE"/>
        </w:rPr>
        <w:t xml:space="preserve"> 24 საათის მანძილზე 1 დღეს და ცისპლატინი 50 მგ/მ</w:t>
      </w:r>
      <w:r w:rsidRPr="009C59AA">
        <w:rPr>
          <w:rFonts w:ascii="Times" w:hAnsi="Times"/>
          <w:sz w:val="24"/>
          <w:szCs w:val="24"/>
          <w:vertAlign w:val="superscript"/>
          <w:lang w:val="ka-GE" w:eastAsia="de-DE"/>
        </w:rPr>
        <w:t xml:space="preserve"> 2</w:t>
      </w:r>
      <w:r w:rsidRPr="009C59AA">
        <w:rPr>
          <w:rFonts w:ascii="Times" w:hAnsi="Times"/>
          <w:sz w:val="24"/>
          <w:szCs w:val="24"/>
          <w:lang w:val="ka-GE" w:eastAsia="de-DE"/>
        </w:rPr>
        <w:t xml:space="preserve"> </w:t>
      </w:r>
      <w:r w:rsidR="00DA0E67">
        <w:rPr>
          <w:rFonts w:ascii="Sylfaen" w:hAnsi="Sylfaen"/>
          <w:sz w:val="24"/>
          <w:szCs w:val="24"/>
          <w:lang w:val="ka-GE" w:eastAsia="de-DE"/>
        </w:rPr>
        <w:t>ინტრავენურად</w:t>
      </w:r>
      <w:r w:rsidRPr="009C59AA">
        <w:rPr>
          <w:rFonts w:ascii="Sylfaen" w:hAnsi="Sylfaen"/>
          <w:sz w:val="24"/>
          <w:szCs w:val="24"/>
          <w:lang w:val="ka-GE" w:eastAsia="de-DE"/>
        </w:rPr>
        <w:t xml:space="preserve"> 2 დღეს + ბევაციზუმაბი </w:t>
      </w:r>
      <w:r w:rsidRPr="009C59AA">
        <w:rPr>
          <w:rFonts w:ascii="Times" w:hAnsi="Times"/>
          <w:sz w:val="24"/>
          <w:szCs w:val="24"/>
          <w:lang w:val="ka-GE" w:eastAsia="de-DE"/>
        </w:rPr>
        <w:t xml:space="preserve">15 </w:t>
      </w:r>
      <w:r w:rsidRPr="009C59AA">
        <w:rPr>
          <w:rFonts w:ascii="Sylfaen" w:hAnsi="Sylfaen"/>
          <w:sz w:val="24"/>
          <w:szCs w:val="24"/>
          <w:lang w:val="ka-GE" w:eastAsia="de-DE"/>
        </w:rPr>
        <w:t xml:space="preserve">მგ/კგ </w:t>
      </w:r>
      <w:r w:rsidR="00DA0E67">
        <w:rPr>
          <w:rFonts w:ascii="Sylfaen" w:hAnsi="Sylfaen"/>
          <w:sz w:val="24"/>
          <w:szCs w:val="24"/>
          <w:lang w:val="ka-GE" w:eastAsia="de-DE"/>
        </w:rPr>
        <w:t xml:space="preserve">ინტრავენურად </w:t>
      </w:r>
      <w:r w:rsidRPr="009C59AA">
        <w:rPr>
          <w:rFonts w:ascii="Sylfaen" w:hAnsi="Sylfaen"/>
          <w:sz w:val="24"/>
          <w:szCs w:val="24"/>
          <w:lang w:val="ka-GE" w:eastAsia="de-DE"/>
        </w:rPr>
        <w:t xml:space="preserve">2 დღეს </w:t>
      </w:r>
      <w:r w:rsidRPr="009C59AA">
        <w:rPr>
          <w:rFonts w:ascii="Times" w:hAnsi="Times"/>
          <w:sz w:val="24"/>
          <w:szCs w:val="24"/>
          <w:lang w:val="ka-GE" w:eastAsia="de-DE"/>
        </w:rPr>
        <w:t xml:space="preserve">(q3w); </w:t>
      </w:r>
      <w:r w:rsidRPr="009C59AA">
        <w:rPr>
          <w:rFonts w:ascii="Sylfaen" w:hAnsi="Sylfaen"/>
          <w:sz w:val="24"/>
          <w:szCs w:val="24"/>
          <w:lang w:val="ka-GE" w:eastAsia="de-DE"/>
        </w:rPr>
        <w:t xml:space="preserve">ან პაკლიტაქსელი </w:t>
      </w:r>
      <w:r w:rsidRPr="009C59AA">
        <w:rPr>
          <w:rFonts w:ascii="Times" w:hAnsi="Times"/>
          <w:sz w:val="24"/>
          <w:szCs w:val="24"/>
          <w:lang w:val="ka-GE" w:eastAsia="de-DE"/>
        </w:rPr>
        <w:t xml:space="preserve">175 </w:t>
      </w:r>
      <w:r w:rsidRPr="009C59AA">
        <w:rPr>
          <w:rFonts w:ascii="Sylfaen" w:hAnsi="Sylfaen"/>
          <w:sz w:val="24"/>
          <w:szCs w:val="24"/>
          <w:lang w:val="ka-GE" w:eastAsia="de-DE"/>
        </w:rPr>
        <w:t>მგ/მ</w:t>
      </w:r>
      <w:r w:rsidRPr="009C59AA">
        <w:rPr>
          <w:rFonts w:ascii="Times" w:hAnsi="Times"/>
          <w:sz w:val="24"/>
          <w:szCs w:val="24"/>
          <w:vertAlign w:val="superscript"/>
          <w:lang w:val="ka-GE" w:eastAsia="de-DE"/>
        </w:rPr>
        <w:t>2</w:t>
      </w:r>
      <w:r w:rsidRPr="009C59AA">
        <w:rPr>
          <w:rFonts w:ascii="Times" w:hAnsi="Times"/>
          <w:sz w:val="24"/>
          <w:szCs w:val="24"/>
          <w:lang w:val="ka-GE" w:eastAsia="de-DE"/>
        </w:rPr>
        <w:t xml:space="preserve"> </w:t>
      </w:r>
      <w:r w:rsidR="00DA0E67">
        <w:rPr>
          <w:rFonts w:ascii="Sylfaen" w:hAnsi="Sylfaen"/>
          <w:sz w:val="24"/>
          <w:szCs w:val="24"/>
          <w:lang w:val="ka-GE" w:eastAsia="de-DE"/>
        </w:rPr>
        <w:t>ინტრავენურად</w:t>
      </w:r>
      <w:r w:rsidRPr="009C59AA">
        <w:rPr>
          <w:rFonts w:ascii="Sylfaen" w:hAnsi="Sylfaen"/>
          <w:sz w:val="24"/>
          <w:szCs w:val="24"/>
          <w:lang w:val="ka-GE" w:eastAsia="de-DE"/>
        </w:rPr>
        <w:t xml:space="preserve"> 3 საათის მანძილზე 1 დღეს და ცისპლატინი </w:t>
      </w:r>
      <w:r w:rsidRPr="009C59AA">
        <w:rPr>
          <w:rFonts w:ascii="Times" w:hAnsi="Times"/>
          <w:sz w:val="24"/>
          <w:szCs w:val="24"/>
          <w:lang w:val="ka-GE" w:eastAsia="de-DE"/>
        </w:rPr>
        <w:t xml:space="preserve">50 </w:t>
      </w:r>
      <w:r w:rsidRPr="009C59AA">
        <w:rPr>
          <w:rFonts w:ascii="Sylfaen" w:hAnsi="Sylfaen"/>
          <w:sz w:val="24"/>
          <w:szCs w:val="24"/>
          <w:lang w:val="ka-GE" w:eastAsia="de-DE"/>
        </w:rPr>
        <w:t>მგ/მ</w:t>
      </w:r>
      <w:r w:rsidRPr="009C59AA">
        <w:rPr>
          <w:rFonts w:ascii="Times" w:hAnsi="Times"/>
          <w:sz w:val="24"/>
          <w:szCs w:val="24"/>
          <w:vertAlign w:val="superscript"/>
          <w:lang w:val="ka-GE" w:eastAsia="de-DE"/>
        </w:rPr>
        <w:t>2</w:t>
      </w:r>
      <w:r w:rsidRPr="009C59AA">
        <w:rPr>
          <w:rFonts w:ascii="Times" w:hAnsi="Times"/>
          <w:sz w:val="24"/>
          <w:szCs w:val="24"/>
          <w:lang w:val="ka-GE" w:eastAsia="de-DE"/>
        </w:rPr>
        <w:t xml:space="preserve"> </w:t>
      </w:r>
      <w:r w:rsidR="00DA0E67">
        <w:rPr>
          <w:rFonts w:ascii="Sylfaen" w:hAnsi="Sylfaen"/>
          <w:sz w:val="24"/>
          <w:szCs w:val="24"/>
          <w:lang w:val="ka-GE" w:eastAsia="de-DE"/>
        </w:rPr>
        <w:t>ინტრავენურად</w:t>
      </w:r>
      <w:r w:rsidRPr="009C59AA">
        <w:rPr>
          <w:rFonts w:ascii="Sylfaen" w:hAnsi="Sylfaen"/>
          <w:sz w:val="24"/>
          <w:szCs w:val="24"/>
          <w:lang w:val="ka-GE" w:eastAsia="de-DE"/>
        </w:rPr>
        <w:t xml:space="preserve"> 2 დღეს + ბევაციზუმაბი </w:t>
      </w:r>
      <w:r w:rsidRPr="009C59AA">
        <w:rPr>
          <w:rFonts w:ascii="Times" w:hAnsi="Times"/>
          <w:sz w:val="24"/>
          <w:szCs w:val="24"/>
          <w:lang w:val="ka-GE" w:eastAsia="de-DE"/>
        </w:rPr>
        <w:t xml:space="preserve">15 </w:t>
      </w:r>
      <w:r w:rsidRPr="009C59AA">
        <w:rPr>
          <w:rFonts w:ascii="Sylfaen" w:hAnsi="Sylfaen"/>
          <w:sz w:val="24"/>
          <w:szCs w:val="24"/>
          <w:lang w:val="ka-GE" w:eastAsia="de-DE"/>
        </w:rPr>
        <w:t xml:space="preserve">მგ/კგ </w:t>
      </w:r>
      <w:r w:rsidR="00DA0E67">
        <w:rPr>
          <w:rFonts w:ascii="Sylfaen" w:hAnsi="Sylfaen"/>
          <w:sz w:val="24"/>
          <w:szCs w:val="24"/>
          <w:lang w:val="ka-GE" w:eastAsia="de-DE"/>
        </w:rPr>
        <w:t>ინტრავენურად</w:t>
      </w:r>
      <w:r w:rsidRPr="009C59AA">
        <w:rPr>
          <w:rFonts w:ascii="Sylfaen" w:hAnsi="Sylfaen"/>
          <w:sz w:val="24"/>
          <w:szCs w:val="24"/>
          <w:lang w:val="ka-GE" w:eastAsia="de-DE"/>
        </w:rPr>
        <w:t xml:space="preserve"> 2 დღეს </w:t>
      </w:r>
      <w:r w:rsidRPr="009C59AA">
        <w:rPr>
          <w:rFonts w:ascii="Times" w:hAnsi="Times"/>
          <w:sz w:val="24"/>
          <w:szCs w:val="24"/>
          <w:lang w:val="ka-GE" w:eastAsia="de-DE"/>
        </w:rPr>
        <w:t xml:space="preserve">(q3w); </w:t>
      </w:r>
      <w:r w:rsidRPr="009C59AA">
        <w:rPr>
          <w:rFonts w:ascii="Sylfaen" w:hAnsi="Sylfaen"/>
          <w:sz w:val="24"/>
          <w:szCs w:val="24"/>
          <w:lang w:val="ka-GE" w:eastAsia="de-DE"/>
        </w:rPr>
        <w:t xml:space="preserve">ან პაკლიტაქსელი </w:t>
      </w:r>
      <w:r w:rsidRPr="009C59AA">
        <w:rPr>
          <w:rFonts w:ascii="Times" w:hAnsi="Times"/>
          <w:sz w:val="24"/>
          <w:szCs w:val="24"/>
          <w:lang w:val="ka-GE" w:eastAsia="de-DE"/>
        </w:rPr>
        <w:t xml:space="preserve">175 </w:t>
      </w:r>
      <w:r w:rsidRPr="009C59AA">
        <w:rPr>
          <w:rFonts w:ascii="Sylfaen" w:hAnsi="Sylfaen"/>
          <w:sz w:val="24"/>
          <w:szCs w:val="24"/>
          <w:lang w:val="ka-GE" w:eastAsia="de-DE"/>
        </w:rPr>
        <w:t>მგ/მ</w:t>
      </w:r>
      <w:r w:rsidRPr="009C59AA">
        <w:rPr>
          <w:rFonts w:ascii="Times" w:hAnsi="Times"/>
          <w:sz w:val="24"/>
          <w:szCs w:val="24"/>
          <w:vertAlign w:val="superscript"/>
          <w:lang w:val="ka-GE" w:eastAsia="de-DE"/>
        </w:rPr>
        <w:t>2</w:t>
      </w:r>
      <w:r w:rsidRPr="009C59AA">
        <w:rPr>
          <w:rFonts w:ascii="Times" w:hAnsi="Times"/>
          <w:sz w:val="24"/>
          <w:szCs w:val="24"/>
          <w:lang w:val="ka-GE" w:eastAsia="de-DE"/>
        </w:rPr>
        <w:t xml:space="preserve"> </w:t>
      </w:r>
      <w:r w:rsidR="00DA0E67">
        <w:rPr>
          <w:rFonts w:ascii="Sylfaen" w:hAnsi="Sylfaen"/>
          <w:sz w:val="24"/>
          <w:szCs w:val="24"/>
          <w:lang w:val="ka-GE" w:eastAsia="de-DE"/>
        </w:rPr>
        <w:t>ინტრავენურად</w:t>
      </w:r>
      <w:r w:rsidRPr="009C59AA">
        <w:rPr>
          <w:rFonts w:ascii="Sylfaen" w:hAnsi="Sylfaen"/>
          <w:sz w:val="24"/>
          <w:szCs w:val="24"/>
          <w:lang w:val="ka-GE" w:eastAsia="de-DE"/>
        </w:rPr>
        <w:t xml:space="preserve"> 3 საათის მანძილზე  1 დღეს და ცისპლატინი </w:t>
      </w:r>
      <w:r w:rsidRPr="009C59AA">
        <w:rPr>
          <w:rFonts w:ascii="Times" w:hAnsi="Times"/>
          <w:sz w:val="24"/>
          <w:szCs w:val="24"/>
          <w:lang w:val="ka-GE" w:eastAsia="de-DE"/>
        </w:rPr>
        <w:t xml:space="preserve">50 </w:t>
      </w:r>
      <w:r w:rsidRPr="009C59AA">
        <w:rPr>
          <w:rFonts w:ascii="Sylfaen" w:hAnsi="Sylfaen"/>
          <w:sz w:val="24"/>
          <w:szCs w:val="24"/>
          <w:lang w:val="ka-GE" w:eastAsia="de-DE"/>
        </w:rPr>
        <w:t>მგ/მ</w:t>
      </w:r>
      <w:r w:rsidRPr="009C59AA">
        <w:rPr>
          <w:rFonts w:ascii="Times" w:hAnsi="Times"/>
          <w:sz w:val="24"/>
          <w:szCs w:val="24"/>
          <w:vertAlign w:val="superscript"/>
          <w:lang w:val="ka-GE" w:eastAsia="de-DE"/>
        </w:rPr>
        <w:t>2</w:t>
      </w:r>
      <w:r w:rsidRPr="009C59AA">
        <w:rPr>
          <w:rFonts w:ascii="Times" w:hAnsi="Times"/>
          <w:sz w:val="24"/>
          <w:szCs w:val="24"/>
          <w:lang w:val="ka-GE" w:eastAsia="de-DE"/>
        </w:rPr>
        <w:t xml:space="preserve"> </w:t>
      </w:r>
      <w:r w:rsidR="00DA0E67">
        <w:rPr>
          <w:rFonts w:ascii="Sylfaen" w:hAnsi="Sylfaen"/>
          <w:sz w:val="24"/>
          <w:szCs w:val="24"/>
          <w:lang w:val="ka-GE" w:eastAsia="de-DE"/>
        </w:rPr>
        <w:t>ინტრავენურად</w:t>
      </w:r>
      <w:r w:rsidRPr="009C59AA">
        <w:rPr>
          <w:rFonts w:ascii="Sylfaen" w:hAnsi="Sylfaen"/>
          <w:sz w:val="24"/>
          <w:szCs w:val="24"/>
          <w:lang w:val="ka-GE" w:eastAsia="de-DE"/>
        </w:rPr>
        <w:t xml:space="preserve"> 1 დღეს და ბევაციზუმაბი 15 მგ/კგ </w:t>
      </w:r>
      <w:r w:rsidR="00DA0E67">
        <w:rPr>
          <w:rFonts w:ascii="Sylfaen" w:hAnsi="Sylfaen"/>
          <w:sz w:val="24"/>
          <w:szCs w:val="24"/>
          <w:lang w:val="ka-GE" w:eastAsia="de-DE"/>
        </w:rPr>
        <w:t xml:space="preserve">ინტრავენურად </w:t>
      </w:r>
      <w:r w:rsidRPr="009C59AA">
        <w:rPr>
          <w:rFonts w:ascii="Sylfaen" w:hAnsi="Sylfaen"/>
          <w:sz w:val="24"/>
          <w:szCs w:val="24"/>
          <w:lang w:val="ka-GE" w:eastAsia="de-DE"/>
        </w:rPr>
        <w:t xml:space="preserve">1 დღეს </w:t>
      </w:r>
      <w:r w:rsidRPr="009C59AA">
        <w:rPr>
          <w:rFonts w:ascii="Times" w:hAnsi="Times"/>
          <w:sz w:val="24"/>
          <w:szCs w:val="24"/>
          <w:lang w:val="ka-GE" w:eastAsia="de-DE"/>
        </w:rPr>
        <w:t>(q3w)</w:t>
      </w:r>
    </w:p>
    <w:p w14:paraId="3B5F96B2" w14:textId="77777777" w:rsidR="00DF3FE8" w:rsidRPr="009C59AA" w:rsidRDefault="00DF3FE8" w:rsidP="00DF3FE8">
      <w:pPr>
        <w:rPr>
          <w:lang w:val="ka-GE"/>
        </w:rPr>
      </w:pPr>
    </w:p>
    <w:p w14:paraId="5D24F092" w14:textId="77777777" w:rsidR="00DF3FE8" w:rsidRPr="009C59AA" w:rsidRDefault="00DF3FE8" w:rsidP="00DF3FE8">
      <w:pPr>
        <w:pStyle w:val="ListParagraph"/>
        <w:keepNext/>
        <w:keepLines/>
        <w:numPr>
          <w:ilvl w:val="0"/>
          <w:numId w:val="22"/>
        </w:numPr>
        <w:tabs>
          <w:tab w:val="right" w:pos="144"/>
        </w:tabs>
        <w:spacing w:before="60"/>
        <w:jc w:val="both"/>
        <w:rPr>
          <w:rFonts w:ascii="Times" w:hAnsi="Times"/>
          <w:sz w:val="24"/>
          <w:szCs w:val="24"/>
          <w:lang w:eastAsia="de-DE"/>
        </w:rPr>
      </w:pPr>
      <w:r w:rsidRPr="009C59AA">
        <w:rPr>
          <w:rFonts w:ascii="Sylfaen" w:hAnsi="Sylfaen"/>
          <w:sz w:val="24"/>
          <w:szCs w:val="24"/>
          <w:lang w:val="ka-GE" w:eastAsia="de-DE"/>
        </w:rPr>
        <w:t xml:space="preserve">პაკლიტაქსელი </w:t>
      </w:r>
      <w:r w:rsidRPr="009C59AA">
        <w:rPr>
          <w:rFonts w:ascii="Times" w:hAnsi="Times"/>
          <w:sz w:val="24"/>
          <w:szCs w:val="24"/>
          <w:lang w:eastAsia="de-DE"/>
        </w:rPr>
        <w:t xml:space="preserve">175 </w:t>
      </w:r>
      <w:r w:rsidRPr="009C59AA">
        <w:rPr>
          <w:rFonts w:ascii="Sylfaen" w:hAnsi="Sylfaen"/>
          <w:sz w:val="24"/>
          <w:szCs w:val="24"/>
          <w:lang w:val="ka-GE" w:eastAsia="de-DE"/>
        </w:rPr>
        <w:t>მგ/მ</w:t>
      </w:r>
      <w:r w:rsidRPr="009C59AA">
        <w:rPr>
          <w:rFonts w:ascii="Times" w:hAnsi="Times"/>
          <w:sz w:val="24"/>
          <w:szCs w:val="24"/>
          <w:vertAlign w:val="superscript"/>
          <w:lang w:eastAsia="de-DE"/>
        </w:rPr>
        <w:t>2</w:t>
      </w:r>
      <w:r w:rsidRPr="009C59AA">
        <w:rPr>
          <w:rFonts w:ascii="Times" w:hAnsi="Times"/>
          <w:sz w:val="24"/>
          <w:szCs w:val="24"/>
          <w:lang w:eastAsia="de-DE"/>
        </w:rPr>
        <w:t xml:space="preserve"> </w:t>
      </w:r>
      <w:r w:rsidR="00DA0E67">
        <w:rPr>
          <w:rFonts w:ascii="Sylfaen" w:hAnsi="Sylfaen"/>
          <w:sz w:val="24"/>
          <w:szCs w:val="24"/>
          <w:lang w:val="ka-GE" w:eastAsia="de-DE"/>
        </w:rPr>
        <w:t xml:space="preserve">ინტრავენურად </w:t>
      </w:r>
      <w:r w:rsidRPr="009C59AA">
        <w:rPr>
          <w:rFonts w:ascii="Sylfaen" w:hAnsi="Sylfaen"/>
          <w:sz w:val="24"/>
          <w:szCs w:val="24"/>
          <w:lang w:val="ka-GE" w:eastAsia="de-DE"/>
        </w:rPr>
        <w:t xml:space="preserve">3 საათის მანძილზე  1 დღეს და ტოპოტეკანი </w:t>
      </w:r>
      <w:r w:rsidRPr="009C59AA">
        <w:rPr>
          <w:rFonts w:ascii="Times" w:hAnsi="Times"/>
          <w:sz w:val="24"/>
          <w:szCs w:val="24"/>
          <w:lang w:eastAsia="de-DE"/>
        </w:rPr>
        <w:t xml:space="preserve">0.75 </w:t>
      </w:r>
      <w:r w:rsidRPr="009C59AA">
        <w:rPr>
          <w:rFonts w:ascii="Sylfaen" w:hAnsi="Sylfaen"/>
          <w:sz w:val="24"/>
          <w:szCs w:val="24"/>
          <w:lang w:val="ka-GE" w:eastAsia="de-DE"/>
        </w:rPr>
        <w:t>მგ/მ</w:t>
      </w:r>
      <w:r w:rsidRPr="009C59AA">
        <w:rPr>
          <w:rFonts w:ascii="Times" w:hAnsi="Times"/>
          <w:sz w:val="24"/>
          <w:szCs w:val="24"/>
          <w:vertAlign w:val="superscript"/>
          <w:lang w:eastAsia="de-DE"/>
        </w:rPr>
        <w:t>2</w:t>
      </w:r>
      <w:r w:rsidRPr="009C59AA">
        <w:rPr>
          <w:rFonts w:ascii="Times" w:hAnsi="Times"/>
          <w:sz w:val="24"/>
          <w:szCs w:val="24"/>
          <w:lang w:eastAsia="de-DE"/>
        </w:rPr>
        <w:t xml:space="preserve"> </w:t>
      </w:r>
      <w:r w:rsidR="00DA0E67">
        <w:rPr>
          <w:rFonts w:ascii="Sylfaen" w:hAnsi="Sylfaen"/>
          <w:sz w:val="24"/>
          <w:szCs w:val="24"/>
          <w:lang w:val="ka-GE" w:eastAsia="de-DE"/>
        </w:rPr>
        <w:t xml:space="preserve">ინტრავენურად </w:t>
      </w:r>
      <w:r w:rsidRPr="009C59AA">
        <w:rPr>
          <w:rFonts w:ascii="Sylfaen" w:hAnsi="Sylfaen"/>
          <w:sz w:val="24"/>
          <w:szCs w:val="24"/>
          <w:lang w:val="ka-GE" w:eastAsia="de-DE"/>
        </w:rPr>
        <w:t xml:space="preserve">30 წთ-ის მანძილზე 1-3 დღეს </w:t>
      </w:r>
      <w:r w:rsidRPr="009C59AA">
        <w:rPr>
          <w:rFonts w:ascii="Times" w:hAnsi="Times"/>
          <w:sz w:val="24"/>
          <w:szCs w:val="24"/>
          <w:lang w:eastAsia="de-DE"/>
        </w:rPr>
        <w:t>(q3w)</w:t>
      </w:r>
    </w:p>
    <w:p w14:paraId="6D2DFCEF" w14:textId="77777777" w:rsidR="00DF3FE8" w:rsidRPr="009C59AA" w:rsidRDefault="00DF3FE8" w:rsidP="00DF3FE8">
      <w:pPr>
        <w:rPr>
          <w:rFonts w:ascii="Sylfaen" w:hAnsi="Sylfaen"/>
          <w:lang w:val="ka-GE"/>
        </w:rPr>
      </w:pPr>
    </w:p>
    <w:p w14:paraId="184D4C3F" w14:textId="77777777" w:rsidR="00DF3FE8" w:rsidRPr="009C59AA" w:rsidRDefault="00DF3FE8" w:rsidP="00DF3FE8">
      <w:pPr>
        <w:rPr>
          <w:lang w:val="en-GB"/>
        </w:rPr>
      </w:pPr>
    </w:p>
    <w:p w14:paraId="6872C442" w14:textId="77777777" w:rsidR="00DF3FE8" w:rsidRPr="009C59AA" w:rsidRDefault="00DF3FE8" w:rsidP="00DF3FE8">
      <w:pPr>
        <w:pStyle w:val="ListParagraph"/>
        <w:numPr>
          <w:ilvl w:val="0"/>
          <w:numId w:val="22"/>
        </w:numPr>
        <w:tabs>
          <w:tab w:val="right" w:pos="144"/>
        </w:tabs>
        <w:spacing w:before="60"/>
        <w:jc w:val="both"/>
        <w:rPr>
          <w:rFonts w:ascii="Times" w:hAnsi="Times"/>
          <w:sz w:val="24"/>
          <w:szCs w:val="24"/>
          <w:lang w:eastAsia="de-DE"/>
        </w:rPr>
      </w:pPr>
      <w:r w:rsidRPr="009C59AA">
        <w:rPr>
          <w:rFonts w:ascii="Sylfaen" w:hAnsi="Sylfaen"/>
          <w:sz w:val="24"/>
          <w:szCs w:val="24"/>
          <w:lang w:val="ka-GE" w:eastAsia="de-DE"/>
        </w:rPr>
        <w:t>პაკლიტაქსელი</w:t>
      </w:r>
      <w:r w:rsidRPr="009C59AA">
        <w:rPr>
          <w:rFonts w:ascii="Times" w:hAnsi="Times"/>
          <w:sz w:val="24"/>
          <w:szCs w:val="24"/>
          <w:lang w:eastAsia="de-DE"/>
        </w:rPr>
        <w:t xml:space="preserve"> 175 </w:t>
      </w:r>
      <w:r w:rsidRPr="009C59AA">
        <w:rPr>
          <w:rFonts w:ascii="Sylfaen" w:hAnsi="Sylfaen"/>
          <w:sz w:val="24"/>
          <w:szCs w:val="24"/>
          <w:lang w:val="ka-GE" w:eastAsia="de-DE"/>
        </w:rPr>
        <w:t>მგ/მ</w:t>
      </w:r>
      <w:r w:rsidRPr="009C59AA">
        <w:rPr>
          <w:rFonts w:ascii="Times" w:hAnsi="Times"/>
          <w:sz w:val="24"/>
          <w:szCs w:val="24"/>
          <w:vertAlign w:val="superscript"/>
          <w:lang w:eastAsia="de-DE"/>
        </w:rPr>
        <w:t>2</w:t>
      </w:r>
      <w:r w:rsidR="00DA0E67">
        <w:rPr>
          <w:rFonts w:asciiTheme="minorHAnsi" w:hAnsiTheme="minorHAnsi"/>
          <w:sz w:val="24"/>
          <w:szCs w:val="24"/>
          <w:vertAlign w:val="superscript"/>
          <w:lang w:val="ka-GE" w:eastAsia="de-DE"/>
        </w:rPr>
        <w:t xml:space="preserve"> </w:t>
      </w:r>
      <w:r w:rsidR="00DA0E67">
        <w:rPr>
          <w:rFonts w:ascii="Sylfaen" w:hAnsi="Sylfaen"/>
          <w:sz w:val="24"/>
          <w:szCs w:val="24"/>
          <w:lang w:val="ka-GE" w:eastAsia="de-DE"/>
        </w:rPr>
        <w:t>ინტრავენურად</w:t>
      </w:r>
      <w:r w:rsidRPr="009C59AA">
        <w:rPr>
          <w:rFonts w:ascii="Times" w:hAnsi="Times"/>
          <w:sz w:val="24"/>
          <w:szCs w:val="24"/>
          <w:lang w:eastAsia="de-DE"/>
        </w:rPr>
        <w:t xml:space="preserve"> </w:t>
      </w:r>
      <w:r w:rsidRPr="009C59AA">
        <w:rPr>
          <w:rFonts w:ascii="Sylfaen" w:hAnsi="Sylfaen"/>
          <w:sz w:val="24"/>
          <w:szCs w:val="24"/>
          <w:lang w:val="ka-GE" w:eastAsia="de-DE"/>
        </w:rPr>
        <w:t xml:space="preserve">3 საათის მანძილზე 1 დღეს და ტოპოტეკანი </w:t>
      </w:r>
      <w:r w:rsidRPr="009C59AA">
        <w:rPr>
          <w:rFonts w:ascii="Times" w:hAnsi="Times"/>
          <w:sz w:val="24"/>
          <w:szCs w:val="24"/>
          <w:lang w:eastAsia="de-DE"/>
        </w:rPr>
        <w:t xml:space="preserve">0.75 </w:t>
      </w:r>
      <w:r w:rsidRPr="009C59AA">
        <w:rPr>
          <w:rFonts w:ascii="Sylfaen" w:hAnsi="Sylfaen"/>
          <w:sz w:val="24"/>
          <w:szCs w:val="24"/>
          <w:lang w:val="ka-GE" w:eastAsia="de-DE"/>
        </w:rPr>
        <w:t>მგ/მ</w:t>
      </w:r>
      <w:r w:rsidRPr="009C59AA">
        <w:rPr>
          <w:rFonts w:ascii="Times" w:hAnsi="Times"/>
          <w:sz w:val="24"/>
          <w:szCs w:val="24"/>
          <w:vertAlign w:val="superscript"/>
          <w:lang w:eastAsia="de-DE"/>
        </w:rPr>
        <w:t>2</w:t>
      </w:r>
      <w:r w:rsidR="00DA0E67">
        <w:rPr>
          <w:rFonts w:asciiTheme="minorHAnsi" w:hAnsiTheme="minorHAnsi"/>
          <w:sz w:val="24"/>
          <w:szCs w:val="24"/>
          <w:vertAlign w:val="superscript"/>
          <w:lang w:val="ka-GE" w:eastAsia="de-DE"/>
        </w:rPr>
        <w:t xml:space="preserve"> </w:t>
      </w:r>
      <w:r w:rsidR="00DA0E67">
        <w:rPr>
          <w:rFonts w:ascii="Sylfaen" w:hAnsi="Sylfaen"/>
          <w:sz w:val="24"/>
          <w:szCs w:val="24"/>
          <w:lang w:val="ka-GE" w:eastAsia="de-DE"/>
        </w:rPr>
        <w:t>ინტრავენურად</w:t>
      </w:r>
      <w:r w:rsidRPr="009C59AA">
        <w:rPr>
          <w:rFonts w:ascii="Times" w:hAnsi="Times"/>
          <w:sz w:val="24"/>
          <w:szCs w:val="24"/>
          <w:lang w:eastAsia="de-DE"/>
        </w:rPr>
        <w:t xml:space="preserve"> </w:t>
      </w:r>
      <w:r w:rsidRPr="009C59AA">
        <w:rPr>
          <w:rFonts w:ascii="Sylfaen" w:hAnsi="Sylfaen"/>
          <w:sz w:val="24"/>
          <w:szCs w:val="24"/>
          <w:lang w:val="ka-GE" w:eastAsia="de-DE"/>
        </w:rPr>
        <w:t xml:space="preserve">30 წთ-ის მანძილზე 1-3 დღეს + ბევაციზუმაბი 15 მგ/კგ </w:t>
      </w:r>
      <w:r w:rsidR="00DA0E67">
        <w:rPr>
          <w:rFonts w:ascii="Sylfaen" w:hAnsi="Sylfaen"/>
          <w:sz w:val="24"/>
          <w:szCs w:val="24"/>
          <w:lang w:val="ka-GE" w:eastAsia="de-DE"/>
        </w:rPr>
        <w:t xml:space="preserve">ინტრავენურად </w:t>
      </w:r>
      <w:r w:rsidRPr="009C59AA">
        <w:rPr>
          <w:rFonts w:ascii="Sylfaen" w:hAnsi="Sylfaen"/>
          <w:sz w:val="24"/>
          <w:szCs w:val="24"/>
          <w:lang w:val="ka-GE" w:eastAsia="de-DE"/>
        </w:rPr>
        <w:t xml:space="preserve">1 დღეს </w:t>
      </w:r>
      <w:r w:rsidRPr="009C59AA">
        <w:rPr>
          <w:rFonts w:ascii="Times" w:hAnsi="Times"/>
          <w:sz w:val="24"/>
          <w:szCs w:val="24"/>
          <w:lang w:eastAsia="de-DE"/>
        </w:rPr>
        <w:t>(q3w)</w:t>
      </w:r>
    </w:p>
    <w:p w14:paraId="15DFFABC" w14:textId="77777777" w:rsidR="00DF3FE8" w:rsidRPr="009C59AA" w:rsidRDefault="00DF3FE8" w:rsidP="00DF3FE8">
      <w:pPr>
        <w:rPr>
          <w:lang w:val="en-GB"/>
        </w:rPr>
      </w:pPr>
    </w:p>
    <w:p w14:paraId="4CA2C135" w14:textId="77777777" w:rsidR="00DF3FE8" w:rsidRPr="009C59AA" w:rsidRDefault="00DF3FE8" w:rsidP="00DF3FE8">
      <w:pPr>
        <w:keepNext/>
        <w:keepLines/>
        <w:spacing w:before="60" w:after="240"/>
        <w:jc w:val="both"/>
        <w:rPr>
          <w:rFonts w:ascii="Times" w:hAnsi="Times"/>
          <w:sz w:val="24"/>
          <w:szCs w:val="24"/>
          <w:lang w:val="ka-GE" w:eastAsia="de-DE"/>
        </w:rPr>
      </w:pPr>
      <w:r w:rsidRPr="009C59AA">
        <w:rPr>
          <w:rFonts w:ascii="Sylfaen" w:hAnsi="Sylfaen"/>
          <w:sz w:val="24"/>
          <w:szCs w:val="24"/>
          <w:lang w:val="ka-GE" w:eastAsia="de-DE"/>
        </w:rPr>
        <w:t xml:space="preserve">კვლევაში ჩართულ პაციენტებს </w:t>
      </w:r>
      <w:r w:rsidR="004B0FC7" w:rsidRPr="009C59AA">
        <w:rPr>
          <w:rFonts w:ascii="Sylfaen" w:hAnsi="Sylfaen"/>
          <w:sz w:val="24"/>
          <w:szCs w:val="24"/>
          <w:lang w:val="ka-GE" w:eastAsia="de-DE"/>
        </w:rPr>
        <w:t>ჰ</w:t>
      </w:r>
      <w:r w:rsidRPr="009C59AA">
        <w:rPr>
          <w:rFonts w:ascii="Sylfaen" w:hAnsi="Sylfaen"/>
          <w:sz w:val="24"/>
          <w:szCs w:val="24"/>
          <w:lang w:val="ka-GE" w:eastAsia="de-DE"/>
        </w:rPr>
        <w:t>ქონდათ საშვილოსნოს ყელის პერსისტირებადი, რეციდიული  ან მეტასტაზური სქვამო</w:t>
      </w:r>
      <w:r w:rsidR="006A5410" w:rsidRPr="009C59AA">
        <w:rPr>
          <w:rFonts w:ascii="Sylfaen" w:hAnsi="Sylfaen"/>
          <w:sz w:val="24"/>
          <w:szCs w:val="24"/>
          <w:lang w:val="ka-GE" w:eastAsia="de-DE"/>
        </w:rPr>
        <w:t>ზურუჯრედოვანი კარცინომა, ადენოსქ</w:t>
      </w:r>
      <w:r w:rsidRPr="009C59AA">
        <w:rPr>
          <w:rFonts w:ascii="Sylfaen" w:hAnsi="Sylfaen"/>
          <w:sz w:val="24"/>
          <w:szCs w:val="24"/>
          <w:lang w:val="ka-GE" w:eastAsia="de-DE"/>
        </w:rPr>
        <w:t>ვამოზური კარცინომა ან ადენოკარცინომა, რომელსაც არ</w:t>
      </w:r>
      <w:r w:rsidR="00134F62" w:rsidRPr="009C59AA">
        <w:rPr>
          <w:rFonts w:ascii="Sylfaen" w:hAnsi="Sylfaen"/>
          <w:sz w:val="24"/>
          <w:szCs w:val="24"/>
          <w:lang w:eastAsia="de-DE"/>
        </w:rPr>
        <w:t xml:space="preserve"> </w:t>
      </w:r>
      <w:r w:rsidRPr="009C59AA">
        <w:rPr>
          <w:rFonts w:ascii="Sylfaen" w:hAnsi="Sylfaen"/>
          <w:sz w:val="24"/>
          <w:szCs w:val="24"/>
          <w:lang w:val="ka-GE" w:eastAsia="de-DE"/>
        </w:rPr>
        <w:t xml:space="preserve">შეეფერებოდა ქირურგიული მკურნალობა და/ან სხივური თერაპია.  </w:t>
      </w:r>
      <w:r w:rsidR="006A5410" w:rsidRPr="009C59AA">
        <w:rPr>
          <w:rFonts w:ascii="Sylfaen" w:hAnsi="Sylfaen"/>
          <w:sz w:val="24"/>
          <w:szCs w:val="24"/>
          <w:lang w:val="ka-GE" w:eastAsia="de-DE"/>
        </w:rPr>
        <w:t>აღნიშნულ პაციენტებს არ</w:t>
      </w:r>
      <w:r w:rsidR="004B0FC7" w:rsidRPr="009C59AA">
        <w:rPr>
          <w:rFonts w:ascii="Sylfaen" w:hAnsi="Sylfaen"/>
          <w:sz w:val="24"/>
          <w:szCs w:val="24"/>
          <w:lang w:val="ka-GE" w:eastAsia="de-DE"/>
        </w:rPr>
        <w:t xml:space="preserve"> </w:t>
      </w:r>
      <w:r w:rsidR="006A5410" w:rsidRPr="009C59AA">
        <w:rPr>
          <w:rFonts w:ascii="Sylfaen" w:hAnsi="Sylfaen"/>
          <w:sz w:val="24"/>
          <w:szCs w:val="24"/>
          <w:lang w:val="ka-GE" w:eastAsia="de-DE"/>
        </w:rPr>
        <w:t xml:space="preserve">ჩაუტარებიათ წინასწარი მკურნალობა ბევაციზუმაბით ან სხვა </w:t>
      </w:r>
      <w:r w:rsidRPr="009C59AA">
        <w:rPr>
          <w:sz w:val="24"/>
          <w:szCs w:val="24"/>
          <w:lang w:val="ka-GE"/>
        </w:rPr>
        <w:t xml:space="preserve">VEGF </w:t>
      </w:r>
      <w:r w:rsidR="006A5410" w:rsidRPr="009C59AA">
        <w:rPr>
          <w:rFonts w:ascii="Sylfaen" w:hAnsi="Sylfaen"/>
          <w:sz w:val="24"/>
          <w:szCs w:val="24"/>
          <w:lang w:val="ka-GE"/>
        </w:rPr>
        <w:t xml:space="preserve">ინფიბიტორებით ან </w:t>
      </w:r>
      <w:r w:rsidRPr="009C59AA">
        <w:rPr>
          <w:sz w:val="24"/>
          <w:szCs w:val="24"/>
          <w:lang w:val="ka-GE"/>
        </w:rPr>
        <w:t xml:space="preserve">VEGF </w:t>
      </w:r>
      <w:r w:rsidR="006A5410" w:rsidRPr="009C59AA">
        <w:rPr>
          <w:rFonts w:ascii="Sylfaen" w:hAnsi="Sylfaen"/>
          <w:sz w:val="24"/>
          <w:szCs w:val="24"/>
          <w:lang w:val="ka-GE"/>
        </w:rPr>
        <w:t>რეცეპტორული-სამიზნე მედიკამენტებით</w:t>
      </w:r>
      <w:r w:rsidRPr="009C59AA">
        <w:rPr>
          <w:sz w:val="24"/>
          <w:szCs w:val="24"/>
          <w:lang w:val="ka-GE"/>
        </w:rPr>
        <w:t>.</w:t>
      </w:r>
    </w:p>
    <w:p w14:paraId="1ADAEFF7" w14:textId="77777777" w:rsidR="00DF3FE8" w:rsidRPr="009C59AA" w:rsidRDefault="00DF3FE8" w:rsidP="00DF3FE8">
      <w:pPr>
        <w:rPr>
          <w:lang w:val="ka-GE"/>
        </w:rPr>
      </w:pPr>
    </w:p>
    <w:p w14:paraId="5C3484CF" w14:textId="77777777" w:rsidR="00DF3FE8" w:rsidRPr="009C59AA" w:rsidRDefault="006A5410" w:rsidP="00DF3FE8">
      <w:pPr>
        <w:rPr>
          <w:sz w:val="24"/>
          <w:szCs w:val="24"/>
          <w:lang w:val="en-GB"/>
        </w:rPr>
      </w:pPr>
      <w:r w:rsidRPr="009C59AA">
        <w:rPr>
          <w:rFonts w:ascii="Sylfaen" w:hAnsi="Sylfaen"/>
          <w:sz w:val="24"/>
          <w:szCs w:val="24"/>
          <w:lang w:val="ka-GE"/>
        </w:rPr>
        <w:t>მხოლოდ ქიმიოპრეპარატებით</w:t>
      </w:r>
      <w:r w:rsidR="006F3798" w:rsidRPr="009C59AA">
        <w:rPr>
          <w:rFonts w:ascii="Sylfaen" w:hAnsi="Sylfaen"/>
          <w:sz w:val="24"/>
          <w:szCs w:val="24"/>
          <w:lang w:val="ka-GE"/>
        </w:rPr>
        <w:t xml:space="preserve"> ნამკურნალებ ჯგუფში საშუალო ასაკი იყო</w:t>
      </w:r>
      <w:r w:rsidR="00DF3FE8" w:rsidRPr="009C59AA">
        <w:rPr>
          <w:sz w:val="24"/>
          <w:szCs w:val="24"/>
          <w:lang w:val="en-GB"/>
        </w:rPr>
        <w:t xml:space="preserve"> 46.0 </w:t>
      </w:r>
      <w:r w:rsidR="006F3798" w:rsidRPr="009C59AA">
        <w:rPr>
          <w:rFonts w:ascii="Sylfaen" w:hAnsi="Sylfaen"/>
          <w:sz w:val="24"/>
          <w:szCs w:val="24"/>
          <w:lang w:val="ka-GE"/>
        </w:rPr>
        <w:t>წელი</w:t>
      </w:r>
      <w:r w:rsidR="00DF3FE8" w:rsidRPr="009C59AA">
        <w:rPr>
          <w:sz w:val="24"/>
          <w:szCs w:val="24"/>
          <w:lang w:val="en-GB"/>
        </w:rPr>
        <w:t xml:space="preserve"> (</w:t>
      </w:r>
      <w:r w:rsidR="006F3798" w:rsidRPr="009C59AA">
        <w:rPr>
          <w:rFonts w:ascii="Sylfaen" w:hAnsi="Sylfaen"/>
          <w:sz w:val="24"/>
          <w:szCs w:val="24"/>
          <w:lang w:val="ka-GE"/>
        </w:rPr>
        <w:t>ფარგლები</w:t>
      </w:r>
      <w:r w:rsidR="00DF3FE8" w:rsidRPr="009C59AA">
        <w:rPr>
          <w:sz w:val="24"/>
          <w:szCs w:val="24"/>
          <w:lang w:val="en-GB"/>
        </w:rPr>
        <w:t>: 20</w:t>
      </w:r>
      <w:r w:rsidR="00DF3FE8" w:rsidRPr="009C59AA">
        <w:rPr>
          <w:rFonts w:ascii="Symbol" w:hAnsi="Symbol"/>
          <w:sz w:val="24"/>
          <w:szCs w:val="24"/>
          <w:lang w:val="en-GB"/>
        </w:rPr>
        <w:sym w:font="Symbol" w:char="F02D"/>
      </w:r>
      <w:r w:rsidR="00DF3FE8" w:rsidRPr="009C59AA">
        <w:rPr>
          <w:sz w:val="24"/>
          <w:szCs w:val="24"/>
          <w:lang w:val="en-GB"/>
        </w:rPr>
        <w:t xml:space="preserve">83) </w:t>
      </w:r>
      <w:r w:rsidR="006F3798" w:rsidRPr="009C59AA">
        <w:rPr>
          <w:rFonts w:ascii="Sylfaen" w:hAnsi="Sylfaen"/>
          <w:sz w:val="24"/>
          <w:szCs w:val="24"/>
          <w:lang w:val="ka-GE"/>
        </w:rPr>
        <w:t xml:space="preserve">და ქიმიო+ ავასტინის ჯგუფში კი იყო </w:t>
      </w:r>
      <w:r w:rsidR="00DF3FE8" w:rsidRPr="009C59AA">
        <w:rPr>
          <w:sz w:val="24"/>
          <w:szCs w:val="24"/>
          <w:lang w:val="en-GB"/>
        </w:rPr>
        <w:t xml:space="preserve"> 48.0 </w:t>
      </w:r>
      <w:r w:rsidR="006F3798" w:rsidRPr="009C59AA">
        <w:rPr>
          <w:rFonts w:ascii="Sylfaen" w:hAnsi="Sylfaen"/>
          <w:sz w:val="24"/>
          <w:szCs w:val="24"/>
          <w:lang w:val="ka-GE"/>
        </w:rPr>
        <w:t>წელი</w:t>
      </w:r>
      <w:r w:rsidR="00DF3FE8" w:rsidRPr="009C59AA">
        <w:rPr>
          <w:sz w:val="24"/>
          <w:szCs w:val="24"/>
          <w:lang w:val="en-GB"/>
        </w:rPr>
        <w:t xml:space="preserve"> (</w:t>
      </w:r>
      <w:r w:rsidR="006F3798" w:rsidRPr="009C59AA">
        <w:rPr>
          <w:rFonts w:ascii="Sylfaen" w:hAnsi="Sylfaen"/>
          <w:sz w:val="24"/>
          <w:szCs w:val="24"/>
          <w:lang w:val="ka-GE"/>
        </w:rPr>
        <w:t>ფარგლები</w:t>
      </w:r>
      <w:r w:rsidR="00DF3FE8" w:rsidRPr="009C59AA">
        <w:rPr>
          <w:sz w:val="24"/>
          <w:szCs w:val="24"/>
          <w:lang w:val="en-GB"/>
        </w:rPr>
        <w:t>: 22</w:t>
      </w:r>
      <w:r w:rsidR="00DF3FE8" w:rsidRPr="009C59AA">
        <w:rPr>
          <w:rFonts w:ascii="Symbol" w:hAnsi="Symbol"/>
          <w:sz w:val="24"/>
          <w:szCs w:val="24"/>
          <w:lang w:val="en-GB"/>
        </w:rPr>
        <w:sym w:font="Symbol" w:char="F02D"/>
      </w:r>
      <w:r w:rsidR="00DF3FE8" w:rsidRPr="009C59AA">
        <w:rPr>
          <w:sz w:val="24"/>
          <w:szCs w:val="24"/>
          <w:lang w:val="en-GB"/>
        </w:rPr>
        <w:t xml:space="preserve">85) ; </w:t>
      </w:r>
      <w:r w:rsidR="006F3798" w:rsidRPr="009C59AA">
        <w:rPr>
          <w:rFonts w:ascii="Sylfaen" w:hAnsi="Sylfaen"/>
          <w:sz w:val="24"/>
          <w:szCs w:val="24"/>
          <w:lang w:val="ka-GE"/>
        </w:rPr>
        <w:t xml:space="preserve">65 წელს გადაცილებული პაციენტები მხოლოდ ქიმიოპრეპარატების ჯგუფში იყო </w:t>
      </w:r>
      <w:r w:rsidR="00DF3FE8" w:rsidRPr="009C59AA">
        <w:rPr>
          <w:sz w:val="24"/>
          <w:szCs w:val="24"/>
          <w:lang w:val="en-GB"/>
        </w:rPr>
        <w:t xml:space="preserve"> 9.3% </w:t>
      </w:r>
      <w:r w:rsidR="006F3798" w:rsidRPr="009C59AA">
        <w:rPr>
          <w:rFonts w:ascii="Sylfaen" w:hAnsi="Sylfaen"/>
          <w:sz w:val="24"/>
          <w:szCs w:val="24"/>
          <w:lang w:val="ka-GE"/>
        </w:rPr>
        <w:t xml:space="preserve">და ქიმიო+ავასტინის ჯგუფში კი </w:t>
      </w:r>
      <w:r w:rsidR="00DF3FE8" w:rsidRPr="009C59AA">
        <w:rPr>
          <w:sz w:val="24"/>
          <w:szCs w:val="24"/>
          <w:lang w:val="en-GB"/>
        </w:rPr>
        <w:t xml:space="preserve"> 7.5% .</w:t>
      </w:r>
    </w:p>
    <w:p w14:paraId="65D7EE3C" w14:textId="77777777" w:rsidR="00DF3FE8" w:rsidRPr="009C59AA" w:rsidRDefault="00DF3FE8" w:rsidP="00DF3FE8">
      <w:pPr>
        <w:rPr>
          <w:sz w:val="24"/>
          <w:szCs w:val="24"/>
          <w:lang w:val="en-GB"/>
        </w:rPr>
      </w:pPr>
    </w:p>
    <w:p w14:paraId="27DB695C" w14:textId="77777777" w:rsidR="00DF3FE8" w:rsidRPr="009C59AA" w:rsidRDefault="00404A77" w:rsidP="00DF3FE8">
      <w:pPr>
        <w:rPr>
          <w:sz w:val="24"/>
          <w:szCs w:val="24"/>
          <w:lang w:val="en-GB"/>
        </w:rPr>
      </w:pPr>
      <w:r w:rsidRPr="009C59AA">
        <w:rPr>
          <w:rFonts w:ascii="Sylfaen" w:hAnsi="Sylfaen"/>
          <w:sz w:val="24"/>
          <w:szCs w:val="24"/>
          <w:lang w:val="ka-GE"/>
        </w:rPr>
        <w:t xml:space="preserve">საწყის ეტაპზე რანდომიზებული </w:t>
      </w:r>
      <w:r w:rsidR="00DF3FE8" w:rsidRPr="009C59AA">
        <w:rPr>
          <w:sz w:val="24"/>
          <w:szCs w:val="24"/>
          <w:lang w:val="en-GB"/>
        </w:rPr>
        <w:t xml:space="preserve">452 </w:t>
      </w:r>
      <w:r w:rsidR="00100237" w:rsidRPr="009C59AA">
        <w:rPr>
          <w:rFonts w:ascii="Sylfaen" w:hAnsi="Sylfaen"/>
          <w:sz w:val="24"/>
          <w:szCs w:val="24"/>
          <w:lang w:val="ka-GE"/>
        </w:rPr>
        <w:t>პაციენტი</w:t>
      </w:r>
      <w:r w:rsidRPr="009C59AA">
        <w:rPr>
          <w:rFonts w:ascii="Sylfaen" w:hAnsi="Sylfaen"/>
          <w:sz w:val="24"/>
          <w:szCs w:val="24"/>
          <w:lang w:val="ka-GE"/>
        </w:rPr>
        <w:t>დან</w:t>
      </w:r>
      <w:r w:rsidR="00DF3FE8" w:rsidRPr="009C59AA">
        <w:rPr>
          <w:sz w:val="24"/>
          <w:szCs w:val="24"/>
          <w:lang w:val="en-GB"/>
        </w:rPr>
        <w:t xml:space="preserve">, </w:t>
      </w:r>
      <w:r w:rsidRPr="009C59AA">
        <w:rPr>
          <w:rFonts w:ascii="Sylfaen" w:hAnsi="Sylfaen"/>
          <w:sz w:val="24"/>
          <w:szCs w:val="24"/>
          <w:lang w:val="ka-GE"/>
        </w:rPr>
        <w:t>პაციენტთა უმეტესობა იყო თეთრკანიანი</w:t>
      </w:r>
      <w:r w:rsidR="00DF3FE8" w:rsidRPr="009C59AA">
        <w:rPr>
          <w:sz w:val="24"/>
          <w:szCs w:val="24"/>
          <w:lang w:val="en-GB"/>
        </w:rPr>
        <w:t xml:space="preserve"> (80.0% </w:t>
      </w:r>
      <w:r w:rsidRPr="009C59AA">
        <w:rPr>
          <w:rFonts w:ascii="Sylfaen" w:hAnsi="Sylfaen"/>
          <w:sz w:val="24"/>
          <w:szCs w:val="24"/>
          <w:lang w:val="ka-GE"/>
        </w:rPr>
        <w:t>მხოლოდ ქიმიოთერაპიის ჯგუფშ</w:t>
      </w:r>
      <w:r w:rsidR="004B0FC7" w:rsidRPr="009C59AA">
        <w:rPr>
          <w:rFonts w:ascii="Sylfaen" w:hAnsi="Sylfaen"/>
          <w:sz w:val="24"/>
          <w:szCs w:val="24"/>
          <w:lang w:val="ka-GE"/>
        </w:rPr>
        <w:t>ი</w:t>
      </w:r>
      <w:r w:rsidRPr="009C59AA">
        <w:rPr>
          <w:rFonts w:ascii="Sylfaen" w:hAnsi="Sylfaen"/>
          <w:sz w:val="24"/>
          <w:szCs w:val="24"/>
          <w:lang w:val="ka-GE"/>
        </w:rPr>
        <w:t xml:space="preserve"> და</w:t>
      </w:r>
      <w:r w:rsidR="00DF3FE8" w:rsidRPr="009C59AA">
        <w:rPr>
          <w:sz w:val="24"/>
          <w:szCs w:val="24"/>
          <w:lang w:val="en-GB"/>
        </w:rPr>
        <w:t xml:space="preserve"> 75.3% </w:t>
      </w:r>
      <w:r w:rsidRPr="009C59AA">
        <w:rPr>
          <w:rFonts w:ascii="Sylfaen" w:hAnsi="Sylfaen"/>
          <w:sz w:val="24"/>
          <w:szCs w:val="24"/>
          <w:lang w:val="ka-GE"/>
        </w:rPr>
        <w:t>ქიმიო</w:t>
      </w:r>
      <w:r w:rsidR="004B0FC7" w:rsidRPr="009C59AA">
        <w:rPr>
          <w:rFonts w:ascii="Sylfaen" w:hAnsi="Sylfaen"/>
          <w:sz w:val="24"/>
          <w:szCs w:val="24"/>
          <w:lang w:val="ka-GE"/>
        </w:rPr>
        <w:t xml:space="preserve"> </w:t>
      </w:r>
      <w:r w:rsidR="00DF3FE8" w:rsidRPr="009C59AA">
        <w:rPr>
          <w:sz w:val="24"/>
          <w:szCs w:val="24"/>
          <w:lang w:val="en-GB"/>
        </w:rPr>
        <w:t>+</w:t>
      </w:r>
      <w:r w:rsidRPr="009C59AA">
        <w:rPr>
          <w:rFonts w:ascii="Sylfaen" w:hAnsi="Sylfaen"/>
          <w:sz w:val="24"/>
          <w:szCs w:val="24"/>
          <w:lang w:val="ka-GE"/>
        </w:rPr>
        <w:t>ავასტინი ჯგუფში</w:t>
      </w:r>
      <w:r w:rsidR="00DF3FE8" w:rsidRPr="009C59AA">
        <w:rPr>
          <w:sz w:val="24"/>
          <w:szCs w:val="24"/>
          <w:lang w:val="en-GB"/>
        </w:rPr>
        <w:t xml:space="preserve">), </w:t>
      </w:r>
      <w:r w:rsidRPr="009C59AA">
        <w:rPr>
          <w:rFonts w:ascii="Sylfaen" w:hAnsi="Sylfaen"/>
          <w:sz w:val="24"/>
          <w:szCs w:val="24"/>
          <w:lang w:val="ka-GE"/>
        </w:rPr>
        <w:t xml:space="preserve">რომელთაც </w:t>
      </w:r>
      <w:r w:rsidR="004B0FC7" w:rsidRPr="009C59AA">
        <w:rPr>
          <w:rFonts w:ascii="Sylfaen" w:hAnsi="Sylfaen"/>
          <w:sz w:val="24"/>
          <w:szCs w:val="24"/>
          <w:lang w:val="ka-GE"/>
        </w:rPr>
        <w:t>ჰ</w:t>
      </w:r>
      <w:r w:rsidRPr="009C59AA">
        <w:rPr>
          <w:rFonts w:ascii="Sylfaen" w:hAnsi="Sylfaen"/>
          <w:sz w:val="24"/>
          <w:szCs w:val="24"/>
          <w:lang w:val="ka-GE"/>
        </w:rPr>
        <w:t>ქონდა</w:t>
      </w:r>
      <w:r w:rsidR="004B0FC7" w:rsidRPr="009C59AA">
        <w:rPr>
          <w:rFonts w:ascii="Sylfaen" w:hAnsi="Sylfaen"/>
          <w:sz w:val="24"/>
          <w:szCs w:val="24"/>
          <w:lang w:val="ka-GE"/>
        </w:rPr>
        <w:t xml:space="preserve">თ </w:t>
      </w:r>
      <w:r w:rsidRPr="009C59AA">
        <w:rPr>
          <w:rFonts w:ascii="Sylfaen" w:hAnsi="Sylfaen"/>
          <w:sz w:val="24"/>
          <w:szCs w:val="24"/>
          <w:lang w:val="ka-GE"/>
        </w:rPr>
        <w:t xml:space="preserve"> სქვამოზურუჯრედული კარცინომა</w:t>
      </w:r>
      <w:r w:rsidR="00DF3FE8" w:rsidRPr="009C59AA">
        <w:rPr>
          <w:sz w:val="24"/>
          <w:szCs w:val="24"/>
          <w:lang w:val="en-GB"/>
        </w:rPr>
        <w:t xml:space="preserve"> (67.1% </w:t>
      </w:r>
      <w:r w:rsidRPr="009C59AA">
        <w:rPr>
          <w:rFonts w:ascii="Sylfaen" w:hAnsi="Sylfaen"/>
          <w:sz w:val="24"/>
          <w:szCs w:val="24"/>
          <w:lang w:val="ka-GE"/>
        </w:rPr>
        <w:t>მხოლოდ ქიმიოს ჯგუფში და</w:t>
      </w:r>
      <w:r w:rsidR="00DF3FE8" w:rsidRPr="009C59AA">
        <w:rPr>
          <w:sz w:val="24"/>
          <w:szCs w:val="24"/>
          <w:lang w:val="en-GB"/>
        </w:rPr>
        <w:t xml:space="preserve"> 69.6% </w:t>
      </w:r>
      <w:r w:rsidRPr="009C59AA">
        <w:rPr>
          <w:rFonts w:ascii="Sylfaen" w:hAnsi="Sylfaen"/>
          <w:sz w:val="24"/>
          <w:szCs w:val="24"/>
          <w:lang w:val="ka-GE"/>
        </w:rPr>
        <w:t>ქიმიოს</w:t>
      </w:r>
      <w:r w:rsidR="00DF3FE8" w:rsidRPr="009C59AA">
        <w:rPr>
          <w:sz w:val="24"/>
          <w:szCs w:val="24"/>
          <w:lang w:val="en-GB"/>
        </w:rPr>
        <w:t>+</w:t>
      </w:r>
      <w:r w:rsidRPr="009C59AA">
        <w:rPr>
          <w:rFonts w:ascii="Sylfaen" w:hAnsi="Sylfaen"/>
          <w:sz w:val="24"/>
          <w:szCs w:val="24"/>
          <w:lang w:val="ka-GE"/>
        </w:rPr>
        <w:t>ავასტინის</w:t>
      </w:r>
      <w:r w:rsidR="00DF3FE8" w:rsidRPr="009C59AA">
        <w:rPr>
          <w:sz w:val="24"/>
          <w:szCs w:val="24"/>
          <w:lang w:val="en-GB"/>
        </w:rPr>
        <w:t xml:space="preserve"> </w:t>
      </w:r>
      <w:r w:rsidRPr="009C59AA">
        <w:rPr>
          <w:rFonts w:ascii="Sylfaen" w:hAnsi="Sylfaen"/>
          <w:sz w:val="24"/>
          <w:szCs w:val="24"/>
          <w:lang w:val="ka-GE"/>
        </w:rPr>
        <w:t xml:space="preserve"> ჯგუფში</w:t>
      </w:r>
      <w:r w:rsidR="00DF3FE8" w:rsidRPr="009C59AA">
        <w:rPr>
          <w:sz w:val="24"/>
          <w:szCs w:val="24"/>
          <w:lang w:val="en-GB"/>
        </w:rPr>
        <w:t xml:space="preserve">), </w:t>
      </w:r>
      <w:r w:rsidRPr="009C59AA">
        <w:rPr>
          <w:rFonts w:ascii="Sylfaen" w:hAnsi="Sylfaen"/>
          <w:sz w:val="24"/>
          <w:szCs w:val="24"/>
          <w:lang w:val="ka-GE"/>
        </w:rPr>
        <w:t xml:space="preserve">ასევე </w:t>
      </w:r>
      <w:r w:rsidR="004B0FC7" w:rsidRPr="009C59AA">
        <w:rPr>
          <w:rFonts w:ascii="Sylfaen" w:hAnsi="Sylfaen"/>
          <w:sz w:val="24"/>
          <w:szCs w:val="24"/>
          <w:lang w:val="ka-GE"/>
        </w:rPr>
        <w:t>ჰ</w:t>
      </w:r>
      <w:r w:rsidRPr="009C59AA">
        <w:rPr>
          <w:rFonts w:ascii="Sylfaen" w:hAnsi="Sylfaen"/>
          <w:sz w:val="24"/>
          <w:szCs w:val="24"/>
          <w:lang w:val="ka-GE"/>
        </w:rPr>
        <w:t xml:space="preserve">ქონდა რეციდიული ეპიზოდი </w:t>
      </w:r>
      <w:r w:rsidR="00DF3FE8" w:rsidRPr="009C59AA">
        <w:rPr>
          <w:sz w:val="24"/>
          <w:szCs w:val="24"/>
          <w:lang w:val="en-GB"/>
        </w:rPr>
        <w:t xml:space="preserve">(83.6% </w:t>
      </w:r>
      <w:r w:rsidRPr="009C59AA">
        <w:rPr>
          <w:rFonts w:ascii="Sylfaen" w:hAnsi="Sylfaen"/>
          <w:sz w:val="24"/>
          <w:szCs w:val="24"/>
          <w:lang w:val="ka-GE"/>
        </w:rPr>
        <w:t>მხოლოდ ქიმიოს ჯგუფში და</w:t>
      </w:r>
      <w:r w:rsidR="00DF3FE8" w:rsidRPr="009C59AA">
        <w:rPr>
          <w:sz w:val="24"/>
          <w:szCs w:val="24"/>
          <w:lang w:val="en-GB"/>
        </w:rPr>
        <w:t xml:space="preserve"> 82.8% </w:t>
      </w:r>
      <w:r w:rsidRPr="009C59AA">
        <w:rPr>
          <w:rFonts w:ascii="Sylfaen" w:hAnsi="Sylfaen"/>
          <w:sz w:val="24"/>
          <w:szCs w:val="24"/>
          <w:lang w:val="ka-GE"/>
        </w:rPr>
        <w:t xml:space="preserve">ქიმიოს </w:t>
      </w:r>
      <w:r w:rsidR="00DF3FE8" w:rsidRPr="009C59AA">
        <w:rPr>
          <w:sz w:val="24"/>
          <w:szCs w:val="24"/>
          <w:lang w:val="en-GB"/>
        </w:rPr>
        <w:t>+</w:t>
      </w:r>
      <w:r w:rsidRPr="009C59AA">
        <w:rPr>
          <w:rFonts w:ascii="Sylfaen" w:hAnsi="Sylfaen"/>
          <w:sz w:val="24"/>
          <w:szCs w:val="24"/>
          <w:lang w:val="ka-GE"/>
        </w:rPr>
        <w:t>ავასტინის ჯგუფში</w:t>
      </w:r>
      <w:r w:rsidR="00DF3FE8" w:rsidRPr="009C59AA">
        <w:rPr>
          <w:sz w:val="24"/>
          <w:szCs w:val="24"/>
          <w:lang w:val="en-GB"/>
        </w:rPr>
        <w:t xml:space="preserve">), </w:t>
      </w:r>
      <w:r w:rsidRPr="009C59AA">
        <w:rPr>
          <w:rFonts w:ascii="Sylfaen" w:hAnsi="Sylfaen"/>
          <w:sz w:val="24"/>
          <w:szCs w:val="24"/>
          <w:lang w:val="ka-GE"/>
        </w:rPr>
        <w:t xml:space="preserve">აღნიშნულ პაციენტებს გამოუვლინდათ </w:t>
      </w:r>
      <w:r w:rsidR="00DF3FE8" w:rsidRPr="009C59AA">
        <w:rPr>
          <w:sz w:val="24"/>
          <w:szCs w:val="24"/>
          <w:lang w:val="en-GB"/>
        </w:rPr>
        <w:t xml:space="preserve">1-2 </w:t>
      </w:r>
      <w:r w:rsidRPr="009C59AA">
        <w:rPr>
          <w:rFonts w:ascii="Sylfaen" w:hAnsi="Sylfaen"/>
          <w:sz w:val="24"/>
          <w:szCs w:val="24"/>
          <w:lang w:val="ka-GE"/>
        </w:rPr>
        <w:t>მეტასტაზ</w:t>
      </w:r>
      <w:r w:rsidR="002A68F7" w:rsidRPr="009C59AA">
        <w:rPr>
          <w:rFonts w:ascii="Sylfaen" w:hAnsi="Sylfaen"/>
          <w:sz w:val="24"/>
          <w:szCs w:val="24"/>
          <w:lang w:val="ka-GE"/>
        </w:rPr>
        <w:t>ური უბანი</w:t>
      </w:r>
      <w:r w:rsidR="00DF3FE8" w:rsidRPr="009C59AA">
        <w:rPr>
          <w:sz w:val="24"/>
          <w:szCs w:val="24"/>
          <w:lang w:val="en-GB"/>
        </w:rPr>
        <w:t xml:space="preserve"> (72.0% </w:t>
      </w:r>
      <w:r w:rsidR="002A68F7" w:rsidRPr="009C59AA">
        <w:rPr>
          <w:rFonts w:ascii="Sylfaen" w:hAnsi="Sylfaen"/>
          <w:sz w:val="24"/>
          <w:szCs w:val="24"/>
          <w:lang w:val="ka-GE"/>
        </w:rPr>
        <w:t xml:space="preserve">მხოლოდ ქიმიოს ჯგუფში და </w:t>
      </w:r>
      <w:r w:rsidR="00DF3FE8" w:rsidRPr="009C59AA">
        <w:rPr>
          <w:sz w:val="24"/>
          <w:szCs w:val="24"/>
          <w:lang w:val="en-GB"/>
        </w:rPr>
        <w:t xml:space="preserve">76.2% </w:t>
      </w:r>
      <w:r w:rsidR="002A68F7" w:rsidRPr="009C59AA">
        <w:rPr>
          <w:rFonts w:ascii="Sylfaen" w:hAnsi="Sylfaen"/>
          <w:sz w:val="24"/>
          <w:szCs w:val="24"/>
          <w:lang w:val="ka-GE"/>
        </w:rPr>
        <w:t xml:space="preserve">ქიმიოს </w:t>
      </w:r>
      <w:r w:rsidR="00DF3FE8" w:rsidRPr="009C59AA">
        <w:rPr>
          <w:sz w:val="24"/>
          <w:szCs w:val="24"/>
          <w:lang w:val="en-GB"/>
        </w:rPr>
        <w:t>+</w:t>
      </w:r>
      <w:r w:rsidR="002A68F7" w:rsidRPr="009C59AA">
        <w:rPr>
          <w:rFonts w:ascii="Sylfaen" w:hAnsi="Sylfaen"/>
          <w:sz w:val="24"/>
          <w:szCs w:val="24"/>
          <w:lang w:val="ka-GE"/>
        </w:rPr>
        <w:t>ავასტინის ჯგუფში</w:t>
      </w:r>
      <w:r w:rsidR="00DF3FE8" w:rsidRPr="009C59AA">
        <w:rPr>
          <w:sz w:val="24"/>
          <w:szCs w:val="24"/>
          <w:lang w:val="en-GB"/>
        </w:rPr>
        <w:t xml:space="preserve">), </w:t>
      </w:r>
      <w:r w:rsidR="002A68F7" w:rsidRPr="009C59AA">
        <w:rPr>
          <w:rFonts w:ascii="Sylfaen" w:hAnsi="Sylfaen"/>
          <w:sz w:val="24"/>
          <w:szCs w:val="24"/>
          <w:lang w:val="ka-GE"/>
        </w:rPr>
        <w:t>ლიმფურ კვანძებში ჩართულობა  (ლიმფურ კვანძებში სიმსივნური ქსოვილი)</w:t>
      </w:r>
      <w:r w:rsidR="00DF3FE8" w:rsidRPr="009C59AA">
        <w:rPr>
          <w:sz w:val="24"/>
          <w:szCs w:val="24"/>
          <w:lang w:val="en-GB"/>
        </w:rPr>
        <w:t xml:space="preserve"> (50.2% </w:t>
      </w:r>
      <w:r w:rsidR="002A68F7" w:rsidRPr="009C59AA">
        <w:rPr>
          <w:rFonts w:ascii="Sylfaen" w:hAnsi="Sylfaen"/>
          <w:sz w:val="24"/>
          <w:szCs w:val="24"/>
          <w:lang w:val="ka-GE"/>
        </w:rPr>
        <w:t xml:space="preserve">მხოლოდ ჯგუფში და </w:t>
      </w:r>
      <w:r w:rsidR="00DF3FE8" w:rsidRPr="009C59AA">
        <w:rPr>
          <w:sz w:val="24"/>
          <w:szCs w:val="24"/>
          <w:lang w:val="en-GB"/>
        </w:rPr>
        <w:t xml:space="preserve"> 56.4% </w:t>
      </w:r>
      <w:r w:rsidR="002A68F7" w:rsidRPr="009C59AA">
        <w:rPr>
          <w:rFonts w:ascii="Sylfaen" w:hAnsi="Sylfaen"/>
          <w:sz w:val="24"/>
          <w:szCs w:val="24"/>
          <w:lang w:val="ka-GE"/>
        </w:rPr>
        <w:t>ქიმიოს</w:t>
      </w:r>
      <w:r w:rsidR="00DF3FE8" w:rsidRPr="009C59AA">
        <w:rPr>
          <w:sz w:val="24"/>
          <w:szCs w:val="24"/>
          <w:lang w:val="en-GB"/>
        </w:rPr>
        <w:t>+</w:t>
      </w:r>
      <w:r w:rsidR="002A68F7" w:rsidRPr="009C59AA">
        <w:rPr>
          <w:rFonts w:ascii="Sylfaen" w:hAnsi="Sylfaen"/>
          <w:sz w:val="24"/>
          <w:szCs w:val="24"/>
          <w:lang w:val="ka-GE"/>
        </w:rPr>
        <w:t>ავასტინი ჯგუფში</w:t>
      </w:r>
      <w:r w:rsidR="00DF3FE8" w:rsidRPr="009C59AA">
        <w:rPr>
          <w:sz w:val="24"/>
          <w:szCs w:val="24"/>
          <w:lang w:val="en-GB"/>
        </w:rPr>
        <w:t xml:space="preserve">), </w:t>
      </w:r>
      <w:r w:rsidR="002A68F7" w:rsidRPr="009C59AA">
        <w:rPr>
          <w:rFonts w:ascii="Sylfaen" w:hAnsi="Sylfaen"/>
          <w:sz w:val="24"/>
          <w:szCs w:val="24"/>
          <w:lang w:val="ka-GE"/>
        </w:rPr>
        <w:t xml:space="preserve">ასევ დაუფიქსირდათ პლატინისგან თავისუფალი ინტერვალი </w:t>
      </w:r>
      <w:r w:rsidR="00DF3FE8" w:rsidRPr="009C59AA">
        <w:rPr>
          <w:sz w:val="24"/>
          <w:szCs w:val="24"/>
          <w:lang w:val="en-GB"/>
        </w:rPr>
        <w:t xml:space="preserve">  </w:t>
      </w:r>
      <w:r w:rsidR="00DF3FE8" w:rsidRPr="009C59AA">
        <w:rPr>
          <w:rFonts w:ascii="Symbol" w:hAnsi="Symbol"/>
          <w:sz w:val="24"/>
          <w:szCs w:val="24"/>
          <w:lang w:val="en-GB"/>
        </w:rPr>
        <w:sym w:font="Symbol" w:char="F0B3"/>
      </w:r>
      <w:r w:rsidR="00DF3FE8" w:rsidRPr="009C59AA">
        <w:rPr>
          <w:sz w:val="24"/>
          <w:szCs w:val="24"/>
          <w:lang w:val="en-GB"/>
        </w:rPr>
        <w:t xml:space="preserve">  6 </w:t>
      </w:r>
      <w:r w:rsidR="002A68F7" w:rsidRPr="009C59AA">
        <w:rPr>
          <w:rFonts w:ascii="Sylfaen" w:hAnsi="Sylfaen"/>
          <w:sz w:val="24"/>
          <w:szCs w:val="24"/>
          <w:lang w:val="ka-GE"/>
        </w:rPr>
        <w:t>თვე</w:t>
      </w:r>
      <w:r w:rsidR="00DF3FE8" w:rsidRPr="009C59AA">
        <w:rPr>
          <w:sz w:val="24"/>
          <w:szCs w:val="24"/>
          <w:lang w:val="en-GB"/>
        </w:rPr>
        <w:t xml:space="preserve"> (72.5% </w:t>
      </w:r>
      <w:r w:rsidR="002A68F7" w:rsidRPr="009C59AA">
        <w:rPr>
          <w:rFonts w:ascii="Sylfaen" w:hAnsi="Sylfaen"/>
          <w:sz w:val="24"/>
          <w:szCs w:val="24"/>
          <w:lang w:val="ka-GE"/>
        </w:rPr>
        <w:t>მხოლოდ ქიმიო ჯგუფში და</w:t>
      </w:r>
      <w:r w:rsidR="00DF3FE8" w:rsidRPr="009C59AA">
        <w:rPr>
          <w:sz w:val="24"/>
          <w:szCs w:val="24"/>
          <w:lang w:val="en-GB"/>
        </w:rPr>
        <w:t xml:space="preserve"> 64.4% </w:t>
      </w:r>
      <w:r w:rsidR="002A68F7" w:rsidRPr="009C59AA">
        <w:rPr>
          <w:rFonts w:ascii="Sylfaen" w:hAnsi="Sylfaen"/>
          <w:sz w:val="24"/>
          <w:szCs w:val="24"/>
          <w:lang w:val="ka-GE"/>
        </w:rPr>
        <w:t>ქიმიოს</w:t>
      </w:r>
      <w:r w:rsidR="00DF3FE8" w:rsidRPr="009C59AA">
        <w:rPr>
          <w:sz w:val="24"/>
          <w:szCs w:val="24"/>
          <w:lang w:val="en-GB"/>
        </w:rPr>
        <w:t>+</w:t>
      </w:r>
      <w:r w:rsidR="002A68F7" w:rsidRPr="009C59AA">
        <w:rPr>
          <w:rFonts w:ascii="Sylfaen" w:hAnsi="Sylfaen"/>
          <w:sz w:val="24"/>
          <w:szCs w:val="24"/>
          <w:lang w:val="ka-GE"/>
        </w:rPr>
        <w:t>ავასტინის ჯგუფში</w:t>
      </w:r>
      <w:r w:rsidR="00DF3FE8" w:rsidRPr="009C59AA">
        <w:rPr>
          <w:sz w:val="24"/>
          <w:szCs w:val="24"/>
          <w:lang w:val="en-GB"/>
        </w:rPr>
        <w:t>).</w:t>
      </w:r>
    </w:p>
    <w:p w14:paraId="2765C80A" w14:textId="77777777" w:rsidR="00DF3FE8" w:rsidRPr="009C59AA" w:rsidRDefault="00DF3FE8" w:rsidP="00DF3FE8">
      <w:pPr>
        <w:rPr>
          <w:szCs w:val="22"/>
          <w:lang w:val="en-GB"/>
        </w:rPr>
      </w:pPr>
    </w:p>
    <w:p w14:paraId="06B7E467" w14:textId="77777777" w:rsidR="00DF3FE8" w:rsidRPr="009C59AA" w:rsidRDefault="00DF3FE8" w:rsidP="00DF3FE8">
      <w:pPr>
        <w:rPr>
          <w:rFonts w:ascii="Sylfaen" w:hAnsi="Sylfaen"/>
          <w:lang w:val="ka-GE"/>
        </w:rPr>
      </w:pPr>
      <w:r w:rsidRPr="009C59AA">
        <w:rPr>
          <w:rFonts w:ascii="Sylfaen" w:hAnsi="Sylfaen"/>
          <w:sz w:val="24"/>
          <w:szCs w:val="24"/>
          <w:lang w:val="ka-GE" w:eastAsia="de-DE"/>
        </w:rPr>
        <w:lastRenderedPageBreak/>
        <w:t xml:space="preserve">პირველადი ეფექტურობის საბოლოო წერტილი იყო საერთო გადარჩენადობა </w:t>
      </w:r>
      <w:r w:rsidRPr="009C59AA">
        <w:rPr>
          <w:rFonts w:ascii="Times" w:hAnsi="Times"/>
          <w:sz w:val="24"/>
          <w:szCs w:val="24"/>
          <w:lang w:eastAsia="de-DE"/>
        </w:rPr>
        <w:t xml:space="preserve">(OS).  </w:t>
      </w:r>
      <w:r w:rsidRPr="009C59AA">
        <w:rPr>
          <w:rFonts w:ascii="Sylfaen" w:hAnsi="Sylfaen"/>
          <w:sz w:val="24"/>
          <w:szCs w:val="24"/>
          <w:lang w:val="ka-GE" w:eastAsia="de-DE"/>
        </w:rPr>
        <w:t xml:space="preserve">მეორადი ეფექტურობის საბოლოო წერტილები მოიცავდა პროგრესირებისგან თავისუფალ გადარჩენადობას </w:t>
      </w:r>
      <w:r w:rsidRPr="009C59AA">
        <w:rPr>
          <w:rFonts w:ascii="Times" w:hAnsi="Times"/>
          <w:sz w:val="24"/>
          <w:szCs w:val="24"/>
          <w:lang w:eastAsia="de-DE"/>
        </w:rPr>
        <w:t xml:space="preserve">(PFS) </w:t>
      </w:r>
      <w:r w:rsidRPr="009C59AA">
        <w:rPr>
          <w:rFonts w:ascii="Sylfaen" w:hAnsi="Sylfaen"/>
          <w:sz w:val="24"/>
          <w:szCs w:val="24"/>
          <w:lang w:val="ka-GE" w:eastAsia="de-DE"/>
        </w:rPr>
        <w:t xml:space="preserve">და ობიექტური პასუხის დონეს </w:t>
      </w:r>
      <w:r w:rsidRPr="009C59AA">
        <w:rPr>
          <w:rFonts w:ascii="Times" w:hAnsi="Times"/>
          <w:sz w:val="24"/>
          <w:szCs w:val="24"/>
          <w:lang w:eastAsia="de-DE"/>
        </w:rPr>
        <w:t xml:space="preserve">(ORR).  </w:t>
      </w:r>
      <w:r w:rsidR="005D3567" w:rsidRPr="009C59AA">
        <w:rPr>
          <w:rFonts w:ascii="Sylfaen" w:hAnsi="Sylfaen"/>
          <w:sz w:val="24"/>
          <w:szCs w:val="24"/>
          <w:lang w:val="ka-GE" w:eastAsia="de-DE"/>
        </w:rPr>
        <w:t>ავასტინით და კვლევის მედიკამენტით მკურნალობის  პირველადი და შემდგომი ანალიზების შედეგები მოცემულია ცხრილში</w:t>
      </w:r>
      <w:r w:rsidRPr="009C59AA">
        <w:rPr>
          <w:lang w:val="en-GB"/>
        </w:rPr>
        <w:t xml:space="preserve"> 25 </w:t>
      </w:r>
      <w:r w:rsidRPr="009C59AA">
        <w:rPr>
          <w:rFonts w:ascii="Sylfaen" w:hAnsi="Sylfaen"/>
          <w:lang w:val="ka-GE"/>
        </w:rPr>
        <w:t xml:space="preserve"> </w:t>
      </w:r>
      <w:r w:rsidR="005D3567" w:rsidRPr="009C59AA">
        <w:rPr>
          <w:rFonts w:ascii="Sylfaen" w:hAnsi="Sylfaen"/>
          <w:lang w:val="ka-GE"/>
        </w:rPr>
        <w:t>და ცხრილში</w:t>
      </w:r>
      <w:r w:rsidRPr="009C59AA">
        <w:rPr>
          <w:lang w:val="en-GB"/>
        </w:rPr>
        <w:t xml:space="preserve"> 26, </w:t>
      </w:r>
      <w:r w:rsidR="005D3567" w:rsidRPr="009C59AA">
        <w:rPr>
          <w:rFonts w:ascii="Sylfaen" w:hAnsi="Sylfaen"/>
          <w:lang w:val="ka-GE"/>
        </w:rPr>
        <w:t>შესაბამისად</w:t>
      </w:r>
      <w:r w:rsidRPr="009C59AA">
        <w:rPr>
          <w:lang w:val="en-GB"/>
        </w:rPr>
        <w:t>.</w:t>
      </w:r>
    </w:p>
    <w:p w14:paraId="57C202CE" w14:textId="77777777" w:rsidR="003E7ECE" w:rsidRPr="009C59AA" w:rsidRDefault="003E7ECE" w:rsidP="00E54606">
      <w:pPr>
        <w:rPr>
          <w:lang w:val="en-GB"/>
        </w:rPr>
      </w:pPr>
    </w:p>
    <w:p w14:paraId="48F28C4D" w14:textId="77777777" w:rsidR="00B30E37" w:rsidRPr="009C59AA" w:rsidRDefault="005D3567" w:rsidP="00B30E37">
      <w:pPr>
        <w:rPr>
          <w:b/>
          <w:lang w:val="en-GB"/>
        </w:rPr>
      </w:pPr>
      <w:r w:rsidRPr="009C59AA">
        <w:rPr>
          <w:rFonts w:ascii="Sylfaen" w:hAnsi="Sylfaen"/>
          <w:b/>
          <w:lang w:val="ka-GE"/>
        </w:rPr>
        <w:t>ცხრილი</w:t>
      </w:r>
      <w:r w:rsidR="00B30E37" w:rsidRPr="009C59AA">
        <w:rPr>
          <w:b/>
          <w:lang w:val="en-GB"/>
        </w:rPr>
        <w:t xml:space="preserve"> 25</w:t>
      </w:r>
      <w:r w:rsidR="00B30E37" w:rsidRPr="009C59AA">
        <w:rPr>
          <w:b/>
          <w:lang w:val="en-GB"/>
        </w:rPr>
        <w:tab/>
      </w:r>
      <w:r w:rsidRPr="009C59AA">
        <w:rPr>
          <w:rFonts w:ascii="Sylfaen" w:hAnsi="Sylfaen"/>
          <w:b/>
          <w:lang w:val="ka-GE"/>
        </w:rPr>
        <w:t xml:space="preserve">  ავასტინით მკურნალობის </w:t>
      </w:r>
      <w:r w:rsidR="00570DC3" w:rsidRPr="009C59AA">
        <w:rPr>
          <w:rFonts w:ascii="Sylfaen" w:hAnsi="Sylfaen"/>
          <w:b/>
          <w:lang w:val="ka-GE"/>
        </w:rPr>
        <w:t xml:space="preserve">ეფექტურობის შედეგები კვლევიდან </w:t>
      </w:r>
      <w:r w:rsidR="00B30E37" w:rsidRPr="009C59AA">
        <w:rPr>
          <w:b/>
          <w:lang w:val="en-GB"/>
        </w:rPr>
        <w:t xml:space="preserve"> GOG-0240 </w:t>
      </w:r>
    </w:p>
    <w:p w14:paraId="1BFD3C4B" w14:textId="77777777" w:rsidR="00B30E37" w:rsidRPr="009C59AA" w:rsidRDefault="00B30E37" w:rsidP="00B30E37">
      <w:pPr>
        <w:rPr>
          <w:szCs w:val="22"/>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4"/>
        <w:gridCol w:w="2280"/>
        <w:gridCol w:w="2522"/>
      </w:tblGrid>
      <w:tr w:rsidR="00B30E37" w:rsidRPr="009C59AA" w14:paraId="79A7FC4C" w14:textId="77777777" w:rsidTr="008A217F">
        <w:trPr>
          <w:jc w:val="center"/>
        </w:trPr>
        <w:tc>
          <w:tcPr>
            <w:tcW w:w="4114" w:type="dxa"/>
            <w:shd w:val="clear" w:color="auto" w:fill="auto"/>
          </w:tcPr>
          <w:p w14:paraId="5CFEC650" w14:textId="77777777" w:rsidR="00B30E37" w:rsidRPr="009C59AA" w:rsidRDefault="00B30E37" w:rsidP="008A217F">
            <w:pPr>
              <w:rPr>
                <w:rFonts w:ascii="Sylfaen" w:hAnsi="Sylfaen"/>
                <w:lang w:val="en-GB"/>
              </w:rPr>
            </w:pPr>
          </w:p>
        </w:tc>
        <w:tc>
          <w:tcPr>
            <w:tcW w:w="2280" w:type="dxa"/>
            <w:shd w:val="clear" w:color="auto" w:fill="auto"/>
          </w:tcPr>
          <w:p w14:paraId="350AC653" w14:textId="77777777" w:rsidR="00B30E37" w:rsidRPr="009C59AA" w:rsidRDefault="00B30E37" w:rsidP="008A217F">
            <w:pPr>
              <w:rPr>
                <w:rFonts w:ascii="Sylfaen" w:eastAsia="SimSun" w:hAnsi="Sylfaen"/>
                <w:sz w:val="20"/>
                <w:lang w:val="ka-GE"/>
              </w:rPr>
            </w:pPr>
            <w:r w:rsidRPr="009C59AA">
              <w:rPr>
                <w:rFonts w:ascii="Sylfaen" w:eastAsia="SimSun" w:hAnsi="Sylfaen"/>
                <w:sz w:val="20"/>
                <w:lang w:val="ka-GE"/>
              </w:rPr>
              <w:t xml:space="preserve"> ქიმიოთერაპია</w:t>
            </w:r>
          </w:p>
          <w:p w14:paraId="79674121" w14:textId="77777777" w:rsidR="00B30E37" w:rsidRPr="009C59AA" w:rsidRDefault="00B30E37" w:rsidP="008A217F">
            <w:pPr>
              <w:rPr>
                <w:rFonts w:ascii="Sylfaen" w:hAnsi="Sylfaen"/>
                <w:lang w:val="en-GB"/>
              </w:rPr>
            </w:pPr>
            <w:r w:rsidRPr="009C59AA">
              <w:rPr>
                <w:rFonts w:ascii="Sylfaen" w:eastAsia="SimSun" w:hAnsi="Sylfaen"/>
                <w:sz w:val="20"/>
                <w:lang w:val="en-GB"/>
              </w:rPr>
              <w:t>(n=225)</w:t>
            </w:r>
          </w:p>
        </w:tc>
        <w:tc>
          <w:tcPr>
            <w:tcW w:w="2522" w:type="dxa"/>
            <w:shd w:val="clear" w:color="auto" w:fill="auto"/>
          </w:tcPr>
          <w:p w14:paraId="093A8D2C" w14:textId="77777777" w:rsidR="00B30E37" w:rsidRPr="009C59AA" w:rsidRDefault="00B30E37" w:rsidP="008A217F">
            <w:pPr>
              <w:rPr>
                <w:rFonts w:ascii="Sylfaen" w:eastAsia="SimSun" w:hAnsi="Sylfaen"/>
                <w:sz w:val="20"/>
                <w:lang w:val="ka-GE"/>
              </w:rPr>
            </w:pPr>
            <w:r w:rsidRPr="009C59AA">
              <w:rPr>
                <w:rFonts w:ascii="Sylfaen" w:eastAsia="SimSun" w:hAnsi="Sylfaen"/>
                <w:sz w:val="20"/>
                <w:lang w:val="ka-GE"/>
              </w:rPr>
              <w:t xml:space="preserve"> ქიმიოთერაპია</w:t>
            </w:r>
            <w:r w:rsidRPr="009C59AA">
              <w:rPr>
                <w:rFonts w:ascii="Sylfaen" w:eastAsia="SimSun" w:hAnsi="Sylfaen"/>
                <w:sz w:val="20"/>
                <w:lang w:val="en-GB"/>
              </w:rPr>
              <w:t xml:space="preserve"> + </w:t>
            </w:r>
            <w:r w:rsidRPr="009C59AA">
              <w:rPr>
                <w:rFonts w:ascii="Sylfaen" w:hAnsi="Sylfaen"/>
                <w:sz w:val="20"/>
                <w:u w:val="single"/>
                <w:lang w:val="ka-GE"/>
              </w:rPr>
              <w:t xml:space="preserve"> ავასტინი</w:t>
            </w:r>
          </w:p>
          <w:p w14:paraId="26467FF7" w14:textId="77777777" w:rsidR="00B30E37" w:rsidRPr="009C59AA" w:rsidRDefault="00B30E37" w:rsidP="008A217F">
            <w:pPr>
              <w:rPr>
                <w:rFonts w:ascii="Sylfaen" w:eastAsia="SimSun" w:hAnsi="Sylfaen"/>
                <w:sz w:val="20"/>
                <w:lang w:val="en-GB"/>
              </w:rPr>
            </w:pPr>
            <w:r w:rsidRPr="009C59AA">
              <w:rPr>
                <w:rFonts w:ascii="Sylfaen" w:eastAsia="SimSun" w:hAnsi="Sylfaen"/>
                <w:sz w:val="20"/>
                <w:lang w:val="en-GB"/>
              </w:rPr>
              <w:t>(n=</w:t>
            </w:r>
            <w:r w:rsidRPr="009C59AA">
              <w:rPr>
                <w:rFonts w:ascii="Sylfaen" w:eastAsia="SimSun" w:hAnsi="Sylfaen"/>
                <w:sz w:val="20"/>
                <w:lang w:val="en-GB" w:eastAsia="zh-CN"/>
              </w:rPr>
              <w:t>227)</w:t>
            </w:r>
          </w:p>
        </w:tc>
      </w:tr>
      <w:tr w:rsidR="00B30E37" w:rsidRPr="009C59AA" w14:paraId="1C6935D1" w14:textId="77777777" w:rsidTr="008A217F">
        <w:trPr>
          <w:jc w:val="center"/>
        </w:trPr>
        <w:tc>
          <w:tcPr>
            <w:tcW w:w="8916" w:type="dxa"/>
            <w:gridSpan w:val="3"/>
            <w:tcBorders>
              <w:top w:val="single" w:sz="4" w:space="0" w:color="auto"/>
              <w:left w:val="single" w:sz="4" w:space="0" w:color="auto"/>
              <w:bottom w:val="single" w:sz="4" w:space="0" w:color="auto"/>
              <w:right w:val="single" w:sz="4" w:space="0" w:color="auto"/>
            </w:tcBorders>
            <w:shd w:val="clear" w:color="auto" w:fill="auto"/>
          </w:tcPr>
          <w:p w14:paraId="3C86DA15" w14:textId="77777777" w:rsidR="00B30E37" w:rsidRPr="009C59AA" w:rsidRDefault="00B30E37" w:rsidP="008A217F">
            <w:pPr>
              <w:rPr>
                <w:rFonts w:ascii="Sylfaen" w:eastAsia="SimSun" w:hAnsi="Sylfaen"/>
                <w:b/>
                <w:sz w:val="20"/>
                <w:u w:val="single"/>
                <w:lang w:val="ka-GE"/>
              </w:rPr>
            </w:pPr>
            <w:r w:rsidRPr="009C59AA">
              <w:rPr>
                <w:rFonts w:ascii="Sylfaen" w:eastAsia="SimSun" w:hAnsi="Sylfaen"/>
                <w:b/>
                <w:sz w:val="20"/>
                <w:u w:val="single"/>
                <w:lang w:val="ka-GE" w:eastAsia="zh-CN"/>
              </w:rPr>
              <w:t xml:space="preserve"> პირველადი საბოლოო წერტილი</w:t>
            </w:r>
          </w:p>
        </w:tc>
      </w:tr>
      <w:tr w:rsidR="00B30E37" w:rsidRPr="009C59AA" w14:paraId="0A6DF9C1" w14:textId="77777777" w:rsidTr="008A217F">
        <w:trPr>
          <w:jc w:val="center"/>
        </w:trPr>
        <w:tc>
          <w:tcPr>
            <w:tcW w:w="8916" w:type="dxa"/>
            <w:gridSpan w:val="3"/>
            <w:tcBorders>
              <w:top w:val="single" w:sz="4" w:space="0" w:color="auto"/>
              <w:left w:val="single" w:sz="4" w:space="0" w:color="auto"/>
              <w:bottom w:val="single" w:sz="4" w:space="0" w:color="auto"/>
              <w:right w:val="single" w:sz="4" w:space="0" w:color="auto"/>
            </w:tcBorders>
            <w:shd w:val="clear" w:color="auto" w:fill="auto"/>
          </w:tcPr>
          <w:p w14:paraId="0B4252C5" w14:textId="77777777" w:rsidR="00B30E37" w:rsidRPr="009C59AA" w:rsidRDefault="00B30E37" w:rsidP="008A217F">
            <w:pPr>
              <w:rPr>
                <w:rFonts w:ascii="Sylfaen" w:eastAsia="SimSun" w:hAnsi="Sylfaen"/>
                <w:b/>
                <w:sz w:val="20"/>
                <w:lang w:val="en-GB" w:eastAsia="zh-CN"/>
              </w:rPr>
            </w:pPr>
            <w:r w:rsidRPr="009C59AA">
              <w:rPr>
                <w:rFonts w:ascii="Sylfaen" w:eastAsia="SimSun" w:hAnsi="Sylfaen"/>
                <w:b/>
                <w:sz w:val="20"/>
                <w:lang w:val="ka-GE" w:eastAsia="zh-CN"/>
              </w:rPr>
              <w:t xml:space="preserve"> საერთო გადარჩენადობა</w:t>
            </w:r>
            <w:r w:rsidRPr="009C59AA">
              <w:rPr>
                <w:rFonts w:ascii="Sylfaen" w:eastAsia="SimSun" w:hAnsi="Sylfaen"/>
                <w:b/>
                <w:sz w:val="20"/>
                <w:lang w:val="en-GB" w:eastAsia="zh-CN"/>
              </w:rPr>
              <w:t xml:space="preserve">- </w:t>
            </w:r>
            <w:r w:rsidRPr="009C59AA">
              <w:rPr>
                <w:rFonts w:ascii="Sylfaen" w:eastAsia="SimSun" w:hAnsi="Sylfaen"/>
                <w:b/>
                <w:sz w:val="20"/>
                <w:lang w:val="ka-GE" w:eastAsia="zh-CN"/>
              </w:rPr>
              <w:t>პირველადი ანალიზები</w:t>
            </w:r>
            <w:r w:rsidRPr="009C59AA">
              <w:rPr>
                <w:rFonts w:ascii="Sylfaen" w:eastAsia="SimSun" w:hAnsi="Sylfaen"/>
                <w:b/>
                <w:sz w:val="20"/>
                <w:vertAlign w:val="superscript"/>
                <w:lang w:val="en-GB" w:eastAsia="zh-CN"/>
              </w:rPr>
              <w:t>6</w:t>
            </w:r>
          </w:p>
        </w:tc>
      </w:tr>
      <w:tr w:rsidR="00B30E37" w:rsidRPr="009C59AA" w14:paraId="2055E5ED" w14:textId="77777777" w:rsidTr="008A217F">
        <w:trPr>
          <w:jc w:val="center"/>
        </w:trPr>
        <w:tc>
          <w:tcPr>
            <w:tcW w:w="4114" w:type="dxa"/>
            <w:shd w:val="clear" w:color="auto" w:fill="auto"/>
          </w:tcPr>
          <w:p w14:paraId="38131EB5" w14:textId="77777777" w:rsidR="00B30E37" w:rsidRPr="009C59AA" w:rsidRDefault="00B30E37" w:rsidP="008A217F">
            <w:pPr>
              <w:rPr>
                <w:rFonts w:ascii="Sylfaen" w:hAnsi="Sylfaen"/>
                <w:lang w:val="en-GB"/>
              </w:rPr>
            </w:pPr>
            <w:r w:rsidRPr="009C59AA">
              <w:rPr>
                <w:rFonts w:ascii="Sylfaen" w:hAnsi="Sylfaen"/>
                <w:lang w:val="ka-GE"/>
              </w:rPr>
              <w:t xml:space="preserve"> მედიანა</w:t>
            </w:r>
            <w:r w:rsidRPr="009C59AA">
              <w:rPr>
                <w:rFonts w:ascii="Sylfaen" w:hAnsi="Sylfaen"/>
                <w:lang w:val="en-GB"/>
              </w:rPr>
              <w:t xml:space="preserve"> (</w:t>
            </w:r>
            <w:r w:rsidRPr="009C59AA">
              <w:rPr>
                <w:rFonts w:ascii="Sylfaen" w:hAnsi="Sylfaen"/>
                <w:lang w:val="ka-GE"/>
              </w:rPr>
              <w:t>თვეები)</w:t>
            </w:r>
            <w:r w:rsidRPr="009C59AA">
              <w:rPr>
                <w:rFonts w:ascii="Sylfaen" w:hAnsi="Sylfaen"/>
                <w:vertAlign w:val="superscript"/>
                <w:lang w:val="en-GB"/>
              </w:rPr>
              <w:t>1</w:t>
            </w:r>
          </w:p>
        </w:tc>
        <w:tc>
          <w:tcPr>
            <w:tcW w:w="2280" w:type="dxa"/>
            <w:shd w:val="clear" w:color="auto" w:fill="auto"/>
          </w:tcPr>
          <w:p w14:paraId="508DC511" w14:textId="77777777" w:rsidR="00B30E37" w:rsidRPr="009C59AA" w:rsidRDefault="00B30E37" w:rsidP="008A217F">
            <w:pPr>
              <w:rPr>
                <w:rFonts w:ascii="Sylfaen" w:hAnsi="Sylfaen"/>
                <w:lang w:val="en-GB"/>
              </w:rPr>
            </w:pPr>
            <w:r w:rsidRPr="009C59AA">
              <w:rPr>
                <w:rFonts w:ascii="Sylfaen" w:hAnsi="Sylfaen"/>
                <w:lang w:val="en-GB"/>
              </w:rPr>
              <w:t xml:space="preserve">12.9                            </w:t>
            </w:r>
          </w:p>
        </w:tc>
        <w:tc>
          <w:tcPr>
            <w:tcW w:w="2522" w:type="dxa"/>
            <w:shd w:val="clear" w:color="auto" w:fill="auto"/>
          </w:tcPr>
          <w:p w14:paraId="69CE09AB" w14:textId="77777777" w:rsidR="00B30E37" w:rsidRPr="009C59AA" w:rsidRDefault="00B30E37" w:rsidP="008A217F">
            <w:pPr>
              <w:rPr>
                <w:rFonts w:ascii="Sylfaen" w:hAnsi="Sylfaen"/>
                <w:lang w:val="en-GB"/>
              </w:rPr>
            </w:pPr>
            <w:r w:rsidRPr="009C59AA">
              <w:rPr>
                <w:rFonts w:ascii="Sylfaen" w:hAnsi="Sylfaen"/>
                <w:lang w:val="en-GB"/>
              </w:rPr>
              <w:t>16.8</w:t>
            </w:r>
          </w:p>
        </w:tc>
      </w:tr>
      <w:tr w:rsidR="00B30E37" w:rsidRPr="009C59AA" w14:paraId="669FA769" w14:textId="77777777" w:rsidTr="008A217F">
        <w:trPr>
          <w:jc w:val="center"/>
        </w:trPr>
        <w:tc>
          <w:tcPr>
            <w:tcW w:w="4114" w:type="dxa"/>
            <w:shd w:val="clear" w:color="auto" w:fill="auto"/>
          </w:tcPr>
          <w:p w14:paraId="1A6271CB" w14:textId="77777777" w:rsidR="00B30E37" w:rsidRPr="009C59AA" w:rsidRDefault="00B30E37" w:rsidP="008A217F">
            <w:pPr>
              <w:rPr>
                <w:rFonts w:ascii="Sylfaen" w:hAnsi="Sylfaen"/>
                <w:lang w:val="en-GB"/>
              </w:rPr>
            </w:pPr>
            <w:r w:rsidRPr="009C59AA">
              <w:rPr>
                <w:rFonts w:ascii="Sylfaen" w:hAnsi="Sylfaen"/>
                <w:lang w:val="ka-GE"/>
              </w:rPr>
              <w:t>რისკის კოეფიციენტი</w:t>
            </w:r>
            <w:r w:rsidRPr="009C59AA">
              <w:rPr>
                <w:rFonts w:ascii="Sylfaen" w:hAnsi="Sylfaen"/>
                <w:lang w:val="en-GB"/>
              </w:rPr>
              <w:t xml:space="preserve"> [95% CI]</w:t>
            </w:r>
          </w:p>
        </w:tc>
        <w:tc>
          <w:tcPr>
            <w:tcW w:w="4802" w:type="dxa"/>
            <w:gridSpan w:val="2"/>
            <w:shd w:val="clear" w:color="auto" w:fill="auto"/>
          </w:tcPr>
          <w:p w14:paraId="4DB4312B" w14:textId="77777777" w:rsidR="00B30E37" w:rsidRPr="009C59AA" w:rsidRDefault="00B30E37" w:rsidP="008A217F">
            <w:pPr>
              <w:rPr>
                <w:rFonts w:ascii="Sylfaen" w:hAnsi="Sylfaen"/>
                <w:lang w:val="en-GB"/>
              </w:rPr>
            </w:pPr>
            <w:r w:rsidRPr="009C59AA">
              <w:rPr>
                <w:rFonts w:ascii="Sylfaen" w:hAnsi="Sylfaen"/>
                <w:lang w:val="en-GB"/>
              </w:rPr>
              <w:t>0.74 [0.58, 0.94]</w:t>
            </w:r>
          </w:p>
          <w:p w14:paraId="14CF0FD9" w14:textId="77777777" w:rsidR="00B30E37" w:rsidRPr="009C59AA" w:rsidRDefault="00B30E37" w:rsidP="008A217F">
            <w:pPr>
              <w:rPr>
                <w:rFonts w:ascii="Sylfaen" w:hAnsi="Sylfaen"/>
                <w:lang w:val="en-GB"/>
              </w:rPr>
            </w:pPr>
            <w:r w:rsidRPr="009C59AA">
              <w:rPr>
                <w:rFonts w:ascii="Sylfaen" w:hAnsi="Sylfaen"/>
                <w:lang w:val="en-GB"/>
              </w:rPr>
              <w:t>(p-</w:t>
            </w:r>
            <w:r w:rsidRPr="009C59AA">
              <w:rPr>
                <w:rFonts w:ascii="Sylfaen" w:hAnsi="Sylfaen" w:cs="Sylfaen"/>
                <w:lang w:val="en-GB"/>
              </w:rPr>
              <w:t>მნიშვნელობა</w:t>
            </w:r>
            <w:r w:rsidRPr="009C59AA">
              <w:rPr>
                <w:rFonts w:ascii="Sylfaen" w:hAnsi="Sylfaen"/>
                <w:lang w:val="en-GB"/>
              </w:rPr>
              <w:t xml:space="preserve"> </w:t>
            </w:r>
            <w:r w:rsidRPr="009C59AA">
              <w:rPr>
                <w:rFonts w:ascii="Sylfaen" w:hAnsi="Sylfaen"/>
                <w:lang w:val="ka-GE"/>
              </w:rPr>
              <w:t xml:space="preserve"> </w:t>
            </w:r>
            <w:r w:rsidRPr="009C59AA">
              <w:rPr>
                <w:rFonts w:ascii="Sylfaen" w:hAnsi="Sylfaen"/>
                <w:vertAlign w:val="superscript"/>
                <w:lang w:val="en-GB"/>
              </w:rPr>
              <w:t>5</w:t>
            </w:r>
            <w:r w:rsidRPr="009C59AA">
              <w:rPr>
                <w:rFonts w:ascii="Sylfaen" w:hAnsi="Sylfaen"/>
                <w:lang w:val="en-GB"/>
              </w:rPr>
              <w:t xml:space="preserve"> = 0.0132)</w:t>
            </w:r>
          </w:p>
        </w:tc>
      </w:tr>
      <w:tr w:rsidR="00B30E37" w:rsidRPr="009C59AA" w14:paraId="3F4EDE96" w14:textId="77777777" w:rsidTr="008A217F">
        <w:trPr>
          <w:jc w:val="center"/>
        </w:trPr>
        <w:tc>
          <w:tcPr>
            <w:tcW w:w="8916" w:type="dxa"/>
            <w:gridSpan w:val="3"/>
            <w:tcBorders>
              <w:top w:val="single" w:sz="4" w:space="0" w:color="auto"/>
              <w:left w:val="single" w:sz="4" w:space="0" w:color="auto"/>
              <w:bottom w:val="single" w:sz="4" w:space="0" w:color="auto"/>
              <w:right w:val="single" w:sz="4" w:space="0" w:color="auto"/>
            </w:tcBorders>
            <w:shd w:val="clear" w:color="auto" w:fill="auto"/>
          </w:tcPr>
          <w:p w14:paraId="15E64E19" w14:textId="77777777" w:rsidR="00B30E37" w:rsidRPr="009C59AA" w:rsidRDefault="00B30E37" w:rsidP="00EB4147">
            <w:pPr>
              <w:rPr>
                <w:rFonts w:ascii="Sylfaen" w:eastAsia="SimSun" w:hAnsi="Sylfaen"/>
                <w:b/>
                <w:sz w:val="20"/>
                <w:lang w:val="en-GB" w:eastAsia="zh-CN"/>
              </w:rPr>
            </w:pPr>
            <w:r w:rsidRPr="009C59AA">
              <w:rPr>
                <w:rFonts w:ascii="Sylfaen" w:eastAsia="SimSun" w:hAnsi="Sylfaen"/>
                <w:b/>
                <w:sz w:val="20"/>
                <w:lang w:val="ka-GE" w:eastAsia="zh-CN"/>
              </w:rPr>
              <w:t>საერთო გადარჩენადობა</w:t>
            </w:r>
            <w:r w:rsidRPr="009C59AA">
              <w:rPr>
                <w:rFonts w:ascii="Sylfaen" w:eastAsia="SimSun" w:hAnsi="Sylfaen"/>
                <w:b/>
                <w:sz w:val="20"/>
                <w:lang w:val="en-GB" w:eastAsia="zh-CN"/>
              </w:rPr>
              <w:t xml:space="preserve">– Follow-up </w:t>
            </w:r>
            <w:r w:rsidR="00EB4147" w:rsidRPr="009C59AA">
              <w:rPr>
                <w:rFonts w:ascii="Sylfaen" w:eastAsia="SimSun" w:hAnsi="Sylfaen"/>
                <w:b/>
                <w:sz w:val="20"/>
                <w:lang w:val="ka-GE" w:eastAsia="zh-CN"/>
              </w:rPr>
              <w:t>ანალიზები</w:t>
            </w:r>
            <w:r w:rsidRPr="009C59AA">
              <w:rPr>
                <w:rFonts w:ascii="Sylfaen" w:eastAsia="SimSun" w:hAnsi="Sylfaen"/>
                <w:b/>
                <w:sz w:val="20"/>
                <w:vertAlign w:val="superscript"/>
                <w:lang w:val="en-GB" w:eastAsia="zh-CN"/>
              </w:rPr>
              <w:t>7</w:t>
            </w:r>
          </w:p>
        </w:tc>
      </w:tr>
      <w:tr w:rsidR="00B30E37" w:rsidRPr="009C59AA" w14:paraId="606EEAED" w14:textId="77777777" w:rsidTr="008A217F">
        <w:trPr>
          <w:jc w:val="center"/>
        </w:trPr>
        <w:tc>
          <w:tcPr>
            <w:tcW w:w="4114" w:type="dxa"/>
            <w:shd w:val="clear" w:color="auto" w:fill="auto"/>
          </w:tcPr>
          <w:p w14:paraId="4FBE0199" w14:textId="77777777" w:rsidR="00B30E37" w:rsidRPr="009C59AA" w:rsidRDefault="00B30E37" w:rsidP="008A217F">
            <w:pPr>
              <w:rPr>
                <w:rFonts w:ascii="Sylfaen" w:hAnsi="Sylfaen"/>
                <w:lang w:val="en-GB"/>
              </w:rPr>
            </w:pPr>
            <w:r w:rsidRPr="009C59AA">
              <w:rPr>
                <w:rFonts w:ascii="Sylfaen" w:hAnsi="Sylfaen"/>
                <w:lang w:val="ka-GE"/>
              </w:rPr>
              <w:t>მედიანა</w:t>
            </w:r>
            <w:r w:rsidRPr="009C59AA">
              <w:rPr>
                <w:rFonts w:ascii="Sylfaen" w:hAnsi="Sylfaen"/>
                <w:lang w:val="en-GB"/>
              </w:rPr>
              <w:t xml:space="preserve"> (</w:t>
            </w:r>
            <w:r w:rsidRPr="009C59AA">
              <w:rPr>
                <w:rFonts w:ascii="Sylfaen" w:hAnsi="Sylfaen"/>
                <w:lang w:val="ka-GE"/>
              </w:rPr>
              <w:t>თვეები</w:t>
            </w:r>
            <w:r w:rsidRPr="009C59AA">
              <w:rPr>
                <w:rFonts w:ascii="Sylfaen" w:hAnsi="Sylfaen"/>
                <w:lang w:val="en-GB"/>
              </w:rPr>
              <w:t>)</w:t>
            </w:r>
            <w:r w:rsidRPr="009C59AA">
              <w:rPr>
                <w:rFonts w:ascii="Sylfaen" w:hAnsi="Sylfaen"/>
                <w:vertAlign w:val="superscript"/>
                <w:lang w:val="en-GB"/>
              </w:rPr>
              <w:t>1</w:t>
            </w:r>
          </w:p>
        </w:tc>
        <w:tc>
          <w:tcPr>
            <w:tcW w:w="2280" w:type="dxa"/>
            <w:shd w:val="clear" w:color="auto" w:fill="auto"/>
          </w:tcPr>
          <w:p w14:paraId="47503402" w14:textId="77777777" w:rsidR="00B30E37" w:rsidRPr="009C59AA" w:rsidRDefault="00B30E37" w:rsidP="008A217F">
            <w:pPr>
              <w:rPr>
                <w:rFonts w:ascii="Sylfaen" w:hAnsi="Sylfaen"/>
                <w:lang w:val="en-GB"/>
              </w:rPr>
            </w:pPr>
            <w:r w:rsidRPr="009C59AA">
              <w:rPr>
                <w:rFonts w:ascii="Sylfaen" w:hAnsi="Sylfaen"/>
                <w:lang w:val="en-GB"/>
              </w:rPr>
              <w:t xml:space="preserve">13.3                         </w:t>
            </w:r>
          </w:p>
        </w:tc>
        <w:tc>
          <w:tcPr>
            <w:tcW w:w="2522" w:type="dxa"/>
            <w:shd w:val="clear" w:color="auto" w:fill="auto"/>
          </w:tcPr>
          <w:p w14:paraId="6AE7FA01" w14:textId="77777777" w:rsidR="00B30E37" w:rsidRPr="009C59AA" w:rsidRDefault="00B30E37" w:rsidP="008A217F">
            <w:pPr>
              <w:rPr>
                <w:rFonts w:ascii="Sylfaen" w:hAnsi="Sylfaen"/>
                <w:lang w:val="en-GB"/>
              </w:rPr>
            </w:pPr>
            <w:r w:rsidRPr="009C59AA">
              <w:rPr>
                <w:rFonts w:ascii="Sylfaen" w:hAnsi="Sylfaen"/>
                <w:lang w:val="en-GB"/>
              </w:rPr>
              <w:t>16.8</w:t>
            </w:r>
          </w:p>
        </w:tc>
      </w:tr>
      <w:tr w:rsidR="00B30E37" w:rsidRPr="009C59AA" w14:paraId="4082C71F" w14:textId="77777777" w:rsidTr="008A217F">
        <w:trPr>
          <w:jc w:val="center"/>
        </w:trPr>
        <w:tc>
          <w:tcPr>
            <w:tcW w:w="4114" w:type="dxa"/>
            <w:shd w:val="clear" w:color="auto" w:fill="auto"/>
          </w:tcPr>
          <w:p w14:paraId="1A377BF6" w14:textId="77777777" w:rsidR="00B30E37" w:rsidRPr="009C59AA" w:rsidRDefault="00B30E37" w:rsidP="008A217F">
            <w:pPr>
              <w:rPr>
                <w:rFonts w:ascii="Sylfaen" w:hAnsi="Sylfaen"/>
                <w:lang w:val="en-GB"/>
              </w:rPr>
            </w:pPr>
            <w:r w:rsidRPr="009C59AA">
              <w:rPr>
                <w:rFonts w:ascii="Sylfaen" w:hAnsi="Sylfaen"/>
                <w:lang w:val="ka-GE"/>
              </w:rPr>
              <w:t>რისკის კოეფიციენტი</w:t>
            </w:r>
            <w:r w:rsidRPr="009C59AA">
              <w:rPr>
                <w:rFonts w:ascii="Sylfaen" w:hAnsi="Sylfaen"/>
                <w:lang w:val="en-GB"/>
              </w:rPr>
              <w:t xml:space="preserve"> [95% CI]</w:t>
            </w:r>
          </w:p>
        </w:tc>
        <w:tc>
          <w:tcPr>
            <w:tcW w:w="4802" w:type="dxa"/>
            <w:gridSpan w:val="2"/>
            <w:shd w:val="clear" w:color="auto" w:fill="auto"/>
          </w:tcPr>
          <w:p w14:paraId="5D9B5B7D" w14:textId="77777777" w:rsidR="00B30E37" w:rsidRPr="009C59AA" w:rsidRDefault="00B30E37" w:rsidP="008A217F">
            <w:pPr>
              <w:rPr>
                <w:rFonts w:ascii="Sylfaen" w:hAnsi="Sylfaen"/>
                <w:lang w:val="en-GB"/>
              </w:rPr>
            </w:pPr>
            <w:r w:rsidRPr="009C59AA">
              <w:rPr>
                <w:rFonts w:ascii="Sylfaen" w:hAnsi="Sylfaen"/>
                <w:lang w:val="en-GB"/>
              </w:rPr>
              <w:t>0.76 [0.62, 0.94]</w:t>
            </w:r>
          </w:p>
          <w:p w14:paraId="2C11C36C" w14:textId="77777777" w:rsidR="00B30E37" w:rsidRPr="009C59AA" w:rsidRDefault="00B30E37" w:rsidP="008A217F">
            <w:pPr>
              <w:rPr>
                <w:rFonts w:ascii="Sylfaen" w:hAnsi="Sylfaen"/>
                <w:lang w:val="en-GB"/>
              </w:rPr>
            </w:pPr>
            <w:r w:rsidRPr="009C59AA">
              <w:rPr>
                <w:rFonts w:ascii="Sylfaen" w:hAnsi="Sylfaen"/>
                <w:lang w:val="en-GB"/>
              </w:rPr>
              <w:t>(p-value</w:t>
            </w:r>
            <w:r w:rsidRPr="009C59AA">
              <w:rPr>
                <w:rFonts w:ascii="Sylfaen" w:hAnsi="Sylfaen"/>
                <w:vertAlign w:val="superscript"/>
                <w:lang w:val="en-GB"/>
              </w:rPr>
              <w:t>5,8</w:t>
            </w:r>
            <w:r w:rsidRPr="009C59AA">
              <w:rPr>
                <w:rFonts w:ascii="Sylfaen" w:hAnsi="Sylfaen"/>
                <w:lang w:val="en-GB"/>
              </w:rPr>
              <w:t xml:space="preserve"> = 0.0126)</w:t>
            </w:r>
          </w:p>
        </w:tc>
      </w:tr>
      <w:tr w:rsidR="00B30E37" w:rsidRPr="009C59AA" w14:paraId="3799C534" w14:textId="77777777" w:rsidTr="008A217F">
        <w:trPr>
          <w:jc w:val="center"/>
        </w:trPr>
        <w:tc>
          <w:tcPr>
            <w:tcW w:w="8916" w:type="dxa"/>
            <w:gridSpan w:val="3"/>
            <w:tcBorders>
              <w:top w:val="single" w:sz="4" w:space="0" w:color="auto"/>
              <w:left w:val="single" w:sz="4" w:space="0" w:color="auto"/>
              <w:bottom w:val="single" w:sz="4" w:space="0" w:color="auto"/>
              <w:right w:val="single" w:sz="4" w:space="0" w:color="auto"/>
            </w:tcBorders>
            <w:shd w:val="clear" w:color="auto" w:fill="auto"/>
          </w:tcPr>
          <w:p w14:paraId="741DD5A3" w14:textId="77777777" w:rsidR="00B30E37" w:rsidRPr="009C59AA" w:rsidRDefault="00B30E37" w:rsidP="008A217F">
            <w:pPr>
              <w:rPr>
                <w:rFonts w:ascii="Sylfaen" w:eastAsia="SimSun" w:hAnsi="Sylfaen"/>
                <w:b/>
                <w:sz w:val="20"/>
                <w:u w:val="single"/>
                <w:lang w:val="ka-GE" w:eastAsia="zh-CN"/>
              </w:rPr>
            </w:pPr>
            <w:r w:rsidRPr="009C59AA">
              <w:rPr>
                <w:rFonts w:ascii="Sylfaen" w:eastAsia="SimSun" w:hAnsi="Sylfaen"/>
                <w:b/>
                <w:sz w:val="20"/>
                <w:u w:val="single"/>
                <w:lang w:val="ka-GE" w:eastAsia="zh-CN"/>
              </w:rPr>
              <w:t xml:space="preserve"> მეორადი საბოლოო წერტილები</w:t>
            </w:r>
          </w:p>
        </w:tc>
      </w:tr>
      <w:tr w:rsidR="00B30E37" w:rsidRPr="009C59AA" w14:paraId="27FCBD56" w14:textId="77777777" w:rsidTr="008A217F">
        <w:trPr>
          <w:jc w:val="center"/>
        </w:trPr>
        <w:tc>
          <w:tcPr>
            <w:tcW w:w="8916" w:type="dxa"/>
            <w:gridSpan w:val="3"/>
            <w:tcBorders>
              <w:top w:val="single" w:sz="4" w:space="0" w:color="auto"/>
              <w:left w:val="single" w:sz="4" w:space="0" w:color="auto"/>
              <w:bottom w:val="single" w:sz="4" w:space="0" w:color="auto"/>
              <w:right w:val="single" w:sz="4" w:space="0" w:color="auto"/>
            </w:tcBorders>
            <w:shd w:val="clear" w:color="auto" w:fill="auto"/>
          </w:tcPr>
          <w:p w14:paraId="212F2074" w14:textId="77777777" w:rsidR="00B30E37" w:rsidRPr="009C59AA" w:rsidRDefault="00B30E37" w:rsidP="008A217F">
            <w:pPr>
              <w:rPr>
                <w:rFonts w:ascii="Sylfaen" w:eastAsia="SimSun" w:hAnsi="Sylfaen"/>
                <w:b/>
                <w:sz w:val="20"/>
                <w:lang w:val="en-GB" w:eastAsia="zh-CN"/>
              </w:rPr>
            </w:pPr>
            <w:r w:rsidRPr="009C59AA">
              <w:rPr>
                <w:rFonts w:ascii="Sylfaen" w:eastAsia="SimSun" w:hAnsi="Sylfaen"/>
                <w:b/>
                <w:sz w:val="20"/>
                <w:lang w:val="ka-GE" w:eastAsia="zh-CN"/>
              </w:rPr>
              <w:t xml:space="preserve"> პრტოგრესირების გარეშე გადარჩენადობა </w:t>
            </w:r>
            <w:r w:rsidRPr="009C59AA">
              <w:rPr>
                <w:rFonts w:ascii="Sylfaen" w:eastAsia="SimSun" w:hAnsi="Sylfaen"/>
                <w:b/>
                <w:sz w:val="20"/>
                <w:lang w:val="en-GB" w:eastAsia="zh-CN"/>
              </w:rPr>
              <w:t xml:space="preserve"> – </w:t>
            </w:r>
            <w:r w:rsidRPr="009C59AA">
              <w:rPr>
                <w:rFonts w:ascii="Sylfaen" w:eastAsia="SimSun" w:hAnsi="Sylfaen"/>
                <w:b/>
                <w:sz w:val="20"/>
                <w:lang w:val="ka-GE" w:eastAsia="zh-CN"/>
              </w:rPr>
              <w:t>პირველადი ანალიზები</w:t>
            </w:r>
            <w:r w:rsidRPr="009C59AA">
              <w:rPr>
                <w:rFonts w:ascii="Sylfaen" w:eastAsia="SimSun" w:hAnsi="Sylfaen"/>
                <w:b/>
                <w:sz w:val="20"/>
                <w:vertAlign w:val="superscript"/>
                <w:lang w:val="en-GB" w:eastAsia="zh-CN"/>
              </w:rPr>
              <w:t>6</w:t>
            </w:r>
          </w:p>
        </w:tc>
      </w:tr>
      <w:tr w:rsidR="00B30E37" w:rsidRPr="009C59AA" w14:paraId="702DCDB2" w14:textId="77777777" w:rsidTr="008A217F">
        <w:trPr>
          <w:jc w:val="center"/>
        </w:trPr>
        <w:tc>
          <w:tcPr>
            <w:tcW w:w="4114" w:type="dxa"/>
            <w:shd w:val="clear" w:color="auto" w:fill="auto"/>
          </w:tcPr>
          <w:p w14:paraId="25F852C0" w14:textId="77777777" w:rsidR="00B30E37" w:rsidRPr="009C59AA" w:rsidRDefault="00B30E37" w:rsidP="008A217F">
            <w:pPr>
              <w:rPr>
                <w:rFonts w:ascii="Sylfaen" w:eastAsia="SimSun" w:hAnsi="Sylfaen"/>
                <w:sz w:val="20"/>
                <w:lang w:val="en-GB"/>
              </w:rPr>
            </w:pPr>
            <w:r w:rsidRPr="009C59AA">
              <w:rPr>
                <w:rFonts w:ascii="Sylfaen" w:eastAsia="SimSun" w:hAnsi="Sylfaen"/>
                <w:sz w:val="20"/>
                <w:lang w:val="ka-GE"/>
              </w:rPr>
              <w:t xml:space="preserve"> მედიანა</w:t>
            </w:r>
            <w:r w:rsidRPr="009C59AA">
              <w:rPr>
                <w:rFonts w:ascii="Sylfaen" w:eastAsia="SimSun" w:hAnsi="Sylfaen"/>
                <w:sz w:val="20"/>
                <w:lang w:val="en-GB"/>
              </w:rPr>
              <w:t xml:space="preserve"> PFS (</w:t>
            </w:r>
            <w:r w:rsidRPr="009C59AA">
              <w:rPr>
                <w:rFonts w:ascii="Sylfaen" w:eastAsia="SimSun" w:hAnsi="Sylfaen"/>
                <w:sz w:val="20"/>
                <w:lang w:val="ka-GE"/>
              </w:rPr>
              <w:t>თვეები</w:t>
            </w:r>
            <w:r w:rsidRPr="009C59AA">
              <w:rPr>
                <w:rFonts w:ascii="Sylfaen" w:eastAsia="SimSun" w:hAnsi="Sylfaen"/>
                <w:sz w:val="20"/>
                <w:lang w:val="en-GB"/>
              </w:rPr>
              <w:t>)</w:t>
            </w:r>
            <w:r w:rsidRPr="009C59AA">
              <w:rPr>
                <w:rFonts w:ascii="Sylfaen" w:eastAsia="SimSun" w:hAnsi="Sylfaen"/>
                <w:sz w:val="20"/>
                <w:vertAlign w:val="superscript"/>
                <w:lang w:val="en-GB"/>
              </w:rPr>
              <w:t>1</w:t>
            </w:r>
          </w:p>
        </w:tc>
        <w:tc>
          <w:tcPr>
            <w:tcW w:w="2280" w:type="dxa"/>
            <w:shd w:val="clear" w:color="auto" w:fill="auto"/>
          </w:tcPr>
          <w:p w14:paraId="428B66AB" w14:textId="77777777" w:rsidR="00B30E37" w:rsidRPr="009C59AA" w:rsidRDefault="00B30E37" w:rsidP="008A217F">
            <w:pPr>
              <w:rPr>
                <w:rFonts w:ascii="Sylfaen" w:eastAsia="SimSun" w:hAnsi="Sylfaen"/>
                <w:sz w:val="20"/>
                <w:lang w:val="en-GB"/>
              </w:rPr>
            </w:pPr>
            <w:r w:rsidRPr="009C59AA">
              <w:rPr>
                <w:rFonts w:ascii="Sylfaen" w:eastAsia="SimSun" w:hAnsi="Sylfaen"/>
                <w:sz w:val="20"/>
                <w:lang w:val="en-GB"/>
              </w:rPr>
              <w:t>6.0</w:t>
            </w:r>
          </w:p>
        </w:tc>
        <w:tc>
          <w:tcPr>
            <w:tcW w:w="2522" w:type="dxa"/>
            <w:shd w:val="clear" w:color="auto" w:fill="auto"/>
          </w:tcPr>
          <w:p w14:paraId="78EE7C91" w14:textId="77777777" w:rsidR="00B30E37" w:rsidRPr="009C59AA" w:rsidRDefault="00B30E37" w:rsidP="008A217F">
            <w:pPr>
              <w:rPr>
                <w:rFonts w:ascii="Sylfaen" w:eastAsia="SimSun" w:hAnsi="Sylfaen"/>
                <w:sz w:val="20"/>
                <w:lang w:val="en-GB"/>
              </w:rPr>
            </w:pPr>
            <w:r w:rsidRPr="009C59AA">
              <w:rPr>
                <w:rFonts w:ascii="Sylfaen" w:eastAsia="SimSun" w:hAnsi="Sylfaen"/>
                <w:sz w:val="20"/>
                <w:lang w:val="en-GB"/>
              </w:rPr>
              <w:t>8.3</w:t>
            </w:r>
          </w:p>
        </w:tc>
      </w:tr>
      <w:tr w:rsidR="00B30E37" w:rsidRPr="009C59AA" w14:paraId="5563CC43" w14:textId="77777777" w:rsidTr="008A217F">
        <w:trPr>
          <w:jc w:val="center"/>
        </w:trPr>
        <w:tc>
          <w:tcPr>
            <w:tcW w:w="4114" w:type="dxa"/>
            <w:shd w:val="clear" w:color="auto" w:fill="auto"/>
          </w:tcPr>
          <w:p w14:paraId="28390BCB" w14:textId="77777777" w:rsidR="00B30E37" w:rsidRPr="009C59AA" w:rsidRDefault="00B30E37" w:rsidP="008A217F">
            <w:pPr>
              <w:rPr>
                <w:rFonts w:ascii="Sylfaen" w:eastAsia="SimSun" w:hAnsi="Sylfaen"/>
                <w:b/>
                <w:sz w:val="20"/>
                <w:lang w:val="en-GB"/>
              </w:rPr>
            </w:pPr>
            <w:r w:rsidRPr="009C59AA">
              <w:rPr>
                <w:rFonts w:ascii="Sylfaen" w:eastAsia="SimSun" w:hAnsi="Sylfaen"/>
                <w:sz w:val="20"/>
                <w:lang w:val="ka-GE"/>
              </w:rPr>
              <w:t xml:space="preserve"> რისკის კოეფიციენტი</w:t>
            </w:r>
            <w:r w:rsidRPr="009C59AA">
              <w:rPr>
                <w:rFonts w:ascii="Sylfaen" w:eastAsia="SimSun" w:hAnsi="Sylfaen"/>
                <w:sz w:val="20"/>
                <w:lang w:val="en-GB"/>
              </w:rPr>
              <w:t xml:space="preserve"> [95% CI]</w:t>
            </w:r>
          </w:p>
        </w:tc>
        <w:tc>
          <w:tcPr>
            <w:tcW w:w="4802" w:type="dxa"/>
            <w:gridSpan w:val="2"/>
            <w:shd w:val="clear" w:color="auto" w:fill="auto"/>
          </w:tcPr>
          <w:p w14:paraId="2F863467" w14:textId="77777777" w:rsidR="00B30E37" w:rsidRPr="009C59AA" w:rsidRDefault="00B30E37" w:rsidP="008A217F">
            <w:pPr>
              <w:rPr>
                <w:rFonts w:ascii="Sylfaen" w:hAnsi="Sylfaen"/>
                <w:lang w:val="en-GB"/>
              </w:rPr>
            </w:pPr>
            <w:r w:rsidRPr="009C59AA">
              <w:rPr>
                <w:rFonts w:ascii="Sylfaen" w:hAnsi="Sylfaen"/>
                <w:lang w:val="en-GB"/>
              </w:rPr>
              <w:t>0.66 [0.54, 0.81]</w:t>
            </w:r>
          </w:p>
          <w:p w14:paraId="4A951C19" w14:textId="77777777" w:rsidR="00B30E37" w:rsidRPr="009C59AA" w:rsidRDefault="00B30E37" w:rsidP="008A217F">
            <w:pPr>
              <w:rPr>
                <w:rFonts w:ascii="Sylfaen" w:eastAsia="SimSun" w:hAnsi="Sylfaen"/>
                <w:sz w:val="20"/>
                <w:lang w:val="en-GB"/>
              </w:rPr>
            </w:pPr>
            <w:r w:rsidRPr="009C59AA">
              <w:rPr>
                <w:rFonts w:ascii="Sylfaen" w:eastAsia="SimSun" w:hAnsi="Sylfaen"/>
                <w:sz w:val="20"/>
                <w:lang w:val="en-GB" w:eastAsia="zh-CN"/>
              </w:rPr>
              <w:t>(p-</w:t>
            </w:r>
            <w:r w:rsidRPr="009C59AA">
              <w:rPr>
                <w:rFonts w:ascii="Sylfaen" w:eastAsia="SimSun" w:hAnsi="Sylfaen" w:cs="Sylfaen"/>
                <w:sz w:val="20"/>
                <w:lang w:val="en-GB" w:eastAsia="zh-CN"/>
              </w:rPr>
              <w:t>მნიშვნელობა</w:t>
            </w:r>
            <w:r w:rsidRPr="009C59AA">
              <w:rPr>
                <w:rFonts w:ascii="Sylfaen" w:eastAsia="SimSun" w:hAnsi="Sylfaen"/>
                <w:sz w:val="20"/>
                <w:lang w:val="en-GB" w:eastAsia="zh-CN"/>
              </w:rPr>
              <w:t xml:space="preserve"> </w:t>
            </w:r>
            <w:r w:rsidRPr="009C59AA">
              <w:rPr>
                <w:rFonts w:ascii="Sylfaen" w:eastAsia="SimSun" w:hAnsi="Sylfaen"/>
                <w:sz w:val="20"/>
                <w:lang w:val="ka-GE" w:eastAsia="zh-CN"/>
              </w:rPr>
              <w:t xml:space="preserve"> </w:t>
            </w:r>
            <w:r w:rsidRPr="009C59AA">
              <w:rPr>
                <w:rFonts w:ascii="Sylfaen" w:hAnsi="Sylfaen"/>
                <w:vertAlign w:val="superscript"/>
                <w:lang w:val="en-GB"/>
              </w:rPr>
              <w:t>5</w:t>
            </w:r>
            <w:r w:rsidRPr="009C59AA">
              <w:rPr>
                <w:rFonts w:ascii="Sylfaen" w:eastAsia="SimSun" w:hAnsi="Sylfaen"/>
                <w:sz w:val="20"/>
                <w:lang w:val="en-GB" w:eastAsia="zh-CN"/>
              </w:rPr>
              <w:t> &lt;0.0001)</w:t>
            </w:r>
          </w:p>
        </w:tc>
      </w:tr>
      <w:tr w:rsidR="00B30E37" w:rsidRPr="009C59AA" w14:paraId="4894EF75" w14:textId="77777777" w:rsidTr="008A217F">
        <w:trPr>
          <w:jc w:val="center"/>
        </w:trPr>
        <w:tc>
          <w:tcPr>
            <w:tcW w:w="8916" w:type="dxa"/>
            <w:gridSpan w:val="3"/>
            <w:tcBorders>
              <w:top w:val="single" w:sz="4" w:space="0" w:color="auto"/>
              <w:left w:val="single" w:sz="4" w:space="0" w:color="auto"/>
              <w:bottom w:val="single" w:sz="4" w:space="0" w:color="auto"/>
              <w:right w:val="single" w:sz="4" w:space="0" w:color="auto"/>
            </w:tcBorders>
            <w:shd w:val="clear" w:color="auto" w:fill="auto"/>
          </w:tcPr>
          <w:p w14:paraId="70A016BB" w14:textId="77777777" w:rsidR="00B30E37" w:rsidRPr="009C59AA" w:rsidRDefault="00B30E37" w:rsidP="008A217F">
            <w:pPr>
              <w:rPr>
                <w:rFonts w:ascii="Sylfaen" w:eastAsia="SimSun" w:hAnsi="Sylfaen"/>
                <w:b/>
                <w:sz w:val="20"/>
                <w:lang w:val="en-GB" w:eastAsia="zh-CN"/>
              </w:rPr>
            </w:pPr>
            <w:r w:rsidRPr="009C59AA">
              <w:rPr>
                <w:rFonts w:ascii="Sylfaen" w:eastAsia="SimSun" w:hAnsi="Sylfaen"/>
                <w:b/>
                <w:sz w:val="20"/>
                <w:lang w:val="ka-GE" w:eastAsia="zh-CN"/>
              </w:rPr>
              <w:t xml:space="preserve"> საუკეთესო საერთო პასუხი-პირველადი ანალიზები</w:t>
            </w:r>
            <w:r w:rsidRPr="009C59AA">
              <w:rPr>
                <w:rFonts w:ascii="Sylfaen" w:eastAsia="SimSun" w:hAnsi="Sylfaen"/>
                <w:b/>
                <w:sz w:val="20"/>
                <w:lang w:val="en-GB" w:eastAsia="zh-CN"/>
              </w:rPr>
              <w:t xml:space="preserve"> </w:t>
            </w:r>
            <w:r w:rsidRPr="009C59AA">
              <w:rPr>
                <w:rFonts w:ascii="Sylfaen" w:eastAsia="SimSun" w:hAnsi="Sylfaen"/>
                <w:b/>
                <w:sz w:val="20"/>
                <w:vertAlign w:val="superscript"/>
                <w:lang w:val="en-GB" w:eastAsia="zh-CN"/>
              </w:rPr>
              <w:t>6</w:t>
            </w:r>
          </w:p>
        </w:tc>
      </w:tr>
      <w:tr w:rsidR="00B30E37" w:rsidRPr="009C59AA" w14:paraId="126AE2A3" w14:textId="77777777" w:rsidTr="008A217F">
        <w:trPr>
          <w:jc w:val="center"/>
        </w:trPr>
        <w:tc>
          <w:tcPr>
            <w:tcW w:w="4114" w:type="dxa"/>
            <w:shd w:val="clear" w:color="auto" w:fill="auto"/>
          </w:tcPr>
          <w:p w14:paraId="14B32829" w14:textId="77777777" w:rsidR="00B30E37" w:rsidRPr="009C59AA" w:rsidRDefault="00B30E37" w:rsidP="008A217F">
            <w:pPr>
              <w:rPr>
                <w:rFonts w:ascii="Sylfaen" w:hAnsi="Sylfaen"/>
                <w:lang w:val="en-GB"/>
              </w:rPr>
            </w:pPr>
            <w:r w:rsidRPr="009C59AA">
              <w:rPr>
                <w:rFonts w:ascii="Sylfaen" w:hAnsi="Sylfaen"/>
                <w:lang w:val="en-GB"/>
              </w:rPr>
              <w:t>Responders (Response rate</w:t>
            </w:r>
            <w:r w:rsidRPr="009C59AA">
              <w:rPr>
                <w:rFonts w:ascii="Sylfaen" w:hAnsi="Sylfaen"/>
                <w:vertAlign w:val="superscript"/>
                <w:lang w:val="en-GB"/>
              </w:rPr>
              <w:t>2</w:t>
            </w:r>
            <w:r w:rsidRPr="009C59AA">
              <w:rPr>
                <w:rFonts w:ascii="Sylfaen" w:hAnsi="Sylfaen"/>
                <w:lang w:val="en-GB"/>
              </w:rPr>
              <w:t>)</w:t>
            </w:r>
          </w:p>
        </w:tc>
        <w:tc>
          <w:tcPr>
            <w:tcW w:w="2280" w:type="dxa"/>
            <w:shd w:val="clear" w:color="auto" w:fill="auto"/>
          </w:tcPr>
          <w:p w14:paraId="38185967" w14:textId="77777777" w:rsidR="00B30E37" w:rsidRPr="009C59AA" w:rsidRDefault="00B30E37" w:rsidP="008A217F">
            <w:pPr>
              <w:rPr>
                <w:rFonts w:ascii="Sylfaen" w:hAnsi="Sylfaen"/>
                <w:lang w:val="en-GB"/>
              </w:rPr>
            </w:pPr>
            <w:r w:rsidRPr="009C59AA">
              <w:rPr>
                <w:rFonts w:ascii="Sylfaen" w:hAnsi="Sylfaen"/>
                <w:lang w:val="en-GB"/>
              </w:rPr>
              <w:t xml:space="preserve">76 (33.8 %)                   </w:t>
            </w:r>
          </w:p>
        </w:tc>
        <w:tc>
          <w:tcPr>
            <w:tcW w:w="2522" w:type="dxa"/>
            <w:shd w:val="clear" w:color="auto" w:fill="auto"/>
          </w:tcPr>
          <w:p w14:paraId="192A9A37" w14:textId="77777777" w:rsidR="00B30E37" w:rsidRPr="009C59AA" w:rsidRDefault="00B30E37" w:rsidP="008A217F">
            <w:pPr>
              <w:rPr>
                <w:rFonts w:ascii="Sylfaen" w:hAnsi="Sylfaen"/>
                <w:lang w:val="en-GB"/>
              </w:rPr>
            </w:pPr>
            <w:r w:rsidRPr="009C59AA">
              <w:rPr>
                <w:rFonts w:ascii="Sylfaen" w:hAnsi="Sylfaen"/>
                <w:lang w:val="en-GB"/>
              </w:rPr>
              <w:t>103 (45.4 %)</w:t>
            </w:r>
          </w:p>
        </w:tc>
      </w:tr>
      <w:tr w:rsidR="00B30E37" w:rsidRPr="009C59AA" w14:paraId="0352D33D" w14:textId="77777777" w:rsidTr="008A217F">
        <w:trPr>
          <w:jc w:val="center"/>
        </w:trPr>
        <w:tc>
          <w:tcPr>
            <w:tcW w:w="4114" w:type="dxa"/>
            <w:shd w:val="clear" w:color="auto" w:fill="auto"/>
          </w:tcPr>
          <w:p w14:paraId="2985329A" w14:textId="77777777" w:rsidR="00B30E37" w:rsidRPr="009C59AA" w:rsidRDefault="00B30E37" w:rsidP="008A217F">
            <w:pPr>
              <w:rPr>
                <w:rFonts w:ascii="Sylfaen" w:eastAsia="SimSun" w:hAnsi="Sylfaen"/>
                <w:sz w:val="20"/>
                <w:lang w:val="en-GB" w:eastAsia="zh-CN"/>
              </w:rPr>
            </w:pPr>
            <w:r w:rsidRPr="009C59AA">
              <w:rPr>
                <w:rFonts w:ascii="Sylfaen" w:eastAsia="SimSun" w:hAnsi="Sylfaen"/>
                <w:sz w:val="20"/>
                <w:lang w:val="en-GB" w:eastAsia="zh-CN"/>
              </w:rPr>
              <w:t xml:space="preserve">95% CI </w:t>
            </w:r>
            <w:r w:rsidRPr="009C59AA">
              <w:rPr>
                <w:rFonts w:ascii="Sylfaen" w:eastAsia="SimSun" w:hAnsi="Sylfaen" w:cs="Sylfaen"/>
                <w:sz w:val="20"/>
                <w:lang w:val="en-GB" w:eastAsia="zh-CN"/>
              </w:rPr>
              <w:t>პასუხის</w:t>
            </w:r>
            <w:r w:rsidRPr="009C59AA">
              <w:rPr>
                <w:rFonts w:ascii="Sylfaen" w:eastAsia="SimSun" w:hAnsi="Sylfaen"/>
                <w:sz w:val="20"/>
                <w:lang w:val="en-GB" w:eastAsia="zh-CN"/>
              </w:rPr>
              <w:t xml:space="preserve"> </w:t>
            </w:r>
            <w:r w:rsidRPr="009C59AA">
              <w:rPr>
                <w:rFonts w:ascii="Sylfaen" w:eastAsia="SimSun" w:hAnsi="Sylfaen" w:cs="Sylfaen"/>
                <w:sz w:val="20"/>
                <w:lang w:val="en-GB" w:eastAsia="zh-CN"/>
              </w:rPr>
              <w:t>დონეებისათვის</w:t>
            </w:r>
            <w:r w:rsidRPr="009C59AA">
              <w:rPr>
                <w:rFonts w:ascii="Sylfaen" w:eastAsia="SimSun" w:hAnsi="Sylfaen"/>
                <w:sz w:val="20"/>
                <w:lang w:val="en-GB" w:eastAsia="zh-CN"/>
              </w:rPr>
              <w:t xml:space="preserve">3                   </w:t>
            </w:r>
          </w:p>
        </w:tc>
        <w:tc>
          <w:tcPr>
            <w:tcW w:w="2280" w:type="dxa"/>
            <w:shd w:val="clear" w:color="auto" w:fill="auto"/>
          </w:tcPr>
          <w:p w14:paraId="75F2F7F0" w14:textId="77777777" w:rsidR="00B30E37" w:rsidRPr="009C59AA" w:rsidRDefault="00B30E37" w:rsidP="008A217F">
            <w:pPr>
              <w:rPr>
                <w:rFonts w:ascii="Sylfaen" w:hAnsi="Sylfaen"/>
                <w:lang w:val="en-GB"/>
              </w:rPr>
            </w:pPr>
            <w:r w:rsidRPr="009C59AA">
              <w:rPr>
                <w:rFonts w:ascii="Sylfaen" w:hAnsi="Sylfaen"/>
                <w:lang w:val="en-GB"/>
              </w:rPr>
              <w:t xml:space="preserve">[27.6%, 40.4%]                   </w:t>
            </w:r>
          </w:p>
        </w:tc>
        <w:tc>
          <w:tcPr>
            <w:tcW w:w="2522" w:type="dxa"/>
            <w:shd w:val="clear" w:color="auto" w:fill="auto"/>
          </w:tcPr>
          <w:p w14:paraId="051EA2A9" w14:textId="77777777" w:rsidR="00B30E37" w:rsidRPr="009C59AA" w:rsidRDefault="00B30E37" w:rsidP="008A217F">
            <w:pPr>
              <w:rPr>
                <w:rFonts w:ascii="Sylfaen" w:hAnsi="Sylfaen"/>
                <w:lang w:val="en-GB"/>
              </w:rPr>
            </w:pPr>
            <w:r w:rsidRPr="009C59AA">
              <w:rPr>
                <w:rFonts w:ascii="Sylfaen" w:hAnsi="Sylfaen"/>
                <w:lang w:val="en-GB"/>
              </w:rPr>
              <w:t>[38.8%, 52.1%]</w:t>
            </w:r>
          </w:p>
        </w:tc>
      </w:tr>
      <w:tr w:rsidR="00B30E37" w:rsidRPr="009C59AA" w14:paraId="1A05EA0F" w14:textId="77777777" w:rsidTr="008A217F">
        <w:trPr>
          <w:jc w:val="center"/>
        </w:trPr>
        <w:tc>
          <w:tcPr>
            <w:tcW w:w="4114" w:type="dxa"/>
            <w:shd w:val="clear" w:color="auto" w:fill="auto"/>
          </w:tcPr>
          <w:p w14:paraId="1B7E7439" w14:textId="77777777" w:rsidR="00B30E37" w:rsidRPr="009C59AA" w:rsidRDefault="00B30E37" w:rsidP="008A217F">
            <w:pPr>
              <w:rPr>
                <w:rFonts w:ascii="Sylfaen" w:eastAsia="SimSun" w:hAnsi="Sylfaen"/>
                <w:sz w:val="20"/>
                <w:lang w:val="en-GB" w:eastAsia="zh-CN"/>
              </w:rPr>
            </w:pPr>
            <w:r w:rsidRPr="009C59AA">
              <w:rPr>
                <w:rFonts w:ascii="Sylfaen" w:eastAsia="SimSun" w:hAnsi="Sylfaen"/>
                <w:sz w:val="20"/>
                <w:lang w:val="ka-GE" w:eastAsia="zh-CN"/>
              </w:rPr>
              <w:t xml:space="preserve"> სხვაობა პასუხის დონეებში                                  </w:t>
            </w:r>
            <w:r w:rsidRPr="009C59AA">
              <w:rPr>
                <w:rFonts w:ascii="Sylfaen" w:eastAsia="SimSun" w:hAnsi="Sylfaen"/>
                <w:sz w:val="20"/>
                <w:lang w:val="en-GB" w:eastAsia="zh-CN"/>
              </w:rPr>
              <w:t xml:space="preserve">                                  </w:t>
            </w:r>
          </w:p>
        </w:tc>
        <w:tc>
          <w:tcPr>
            <w:tcW w:w="4802" w:type="dxa"/>
            <w:gridSpan w:val="2"/>
            <w:shd w:val="clear" w:color="auto" w:fill="auto"/>
          </w:tcPr>
          <w:p w14:paraId="5D3D76DD" w14:textId="77777777" w:rsidR="00B30E37" w:rsidRPr="009C59AA" w:rsidRDefault="00B30E37" w:rsidP="008A217F">
            <w:pPr>
              <w:rPr>
                <w:rFonts w:ascii="Sylfaen" w:hAnsi="Sylfaen"/>
                <w:lang w:val="en-GB"/>
              </w:rPr>
            </w:pPr>
            <w:r w:rsidRPr="009C59AA">
              <w:rPr>
                <w:rFonts w:ascii="Sylfaen" w:hAnsi="Sylfaen"/>
                <w:lang w:val="en-GB"/>
              </w:rPr>
              <w:t>11.60%</w:t>
            </w:r>
          </w:p>
        </w:tc>
      </w:tr>
      <w:tr w:rsidR="00B30E37" w:rsidRPr="009C59AA" w14:paraId="513EC03C" w14:textId="77777777" w:rsidTr="008A217F">
        <w:trPr>
          <w:jc w:val="center"/>
        </w:trPr>
        <w:tc>
          <w:tcPr>
            <w:tcW w:w="4114" w:type="dxa"/>
            <w:shd w:val="clear" w:color="auto" w:fill="auto"/>
          </w:tcPr>
          <w:p w14:paraId="6FF0F8E5" w14:textId="77777777" w:rsidR="00B30E37" w:rsidRPr="009C59AA" w:rsidRDefault="00B30E37" w:rsidP="008A217F">
            <w:pPr>
              <w:rPr>
                <w:rFonts w:ascii="Sylfaen" w:eastAsia="SimSun" w:hAnsi="Sylfaen"/>
                <w:sz w:val="20"/>
                <w:lang w:val="ka-GE" w:eastAsia="zh-CN"/>
              </w:rPr>
            </w:pPr>
            <w:r w:rsidRPr="009C59AA">
              <w:rPr>
                <w:rFonts w:ascii="Sylfaen" w:eastAsia="SimSun" w:hAnsi="Sylfaen"/>
                <w:sz w:val="20"/>
                <w:lang w:val="ka-GE" w:eastAsia="zh-CN"/>
              </w:rPr>
              <w:t xml:space="preserve"> 95% CI პასუხის დონეების სხვაობისათვის 4</w:t>
            </w:r>
            <w:r w:rsidRPr="009C59AA">
              <w:rPr>
                <w:rFonts w:ascii="Sylfaen" w:eastAsia="SimSun" w:hAnsi="Sylfaen"/>
                <w:sz w:val="20"/>
                <w:lang w:val="en-GB" w:eastAsia="zh-CN"/>
              </w:rPr>
              <w:t xml:space="preserve"> </w:t>
            </w:r>
            <w:r w:rsidRPr="009C59AA">
              <w:rPr>
                <w:rFonts w:ascii="Sylfaen" w:eastAsia="SimSun" w:hAnsi="Sylfaen"/>
                <w:sz w:val="20"/>
                <w:lang w:val="ka-GE" w:eastAsia="zh-CN"/>
              </w:rPr>
              <w:t xml:space="preserve"> </w:t>
            </w:r>
          </w:p>
        </w:tc>
        <w:tc>
          <w:tcPr>
            <w:tcW w:w="4802" w:type="dxa"/>
            <w:gridSpan w:val="2"/>
            <w:shd w:val="clear" w:color="auto" w:fill="auto"/>
          </w:tcPr>
          <w:p w14:paraId="0A8952EB" w14:textId="77777777" w:rsidR="00B30E37" w:rsidRPr="009C59AA" w:rsidRDefault="00B30E37" w:rsidP="008A217F">
            <w:pPr>
              <w:rPr>
                <w:rFonts w:ascii="Sylfaen" w:hAnsi="Sylfaen"/>
                <w:lang w:val="en-GB"/>
              </w:rPr>
            </w:pPr>
            <w:r w:rsidRPr="009C59AA">
              <w:rPr>
                <w:rFonts w:ascii="Sylfaen" w:hAnsi="Sylfaen"/>
                <w:lang w:val="en-GB"/>
              </w:rPr>
              <w:t>[2.4%, 20.8%]</w:t>
            </w:r>
          </w:p>
        </w:tc>
      </w:tr>
      <w:tr w:rsidR="00B30E37" w:rsidRPr="009C59AA" w14:paraId="19DAEABD" w14:textId="77777777" w:rsidTr="008A217F">
        <w:trPr>
          <w:jc w:val="center"/>
        </w:trPr>
        <w:tc>
          <w:tcPr>
            <w:tcW w:w="4114" w:type="dxa"/>
            <w:shd w:val="clear" w:color="auto" w:fill="auto"/>
          </w:tcPr>
          <w:p w14:paraId="6F61A6D8" w14:textId="77777777" w:rsidR="00B30E37" w:rsidRPr="009C59AA" w:rsidRDefault="00B30E37" w:rsidP="008A217F">
            <w:pPr>
              <w:rPr>
                <w:rFonts w:ascii="Sylfaen" w:eastAsia="SimSun" w:hAnsi="Sylfaen"/>
                <w:sz w:val="20"/>
                <w:lang w:val="en-GB" w:eastAsia="zh-CN"/>
              </w:rPr>
            </w:pPr>
            <w:r w:rsidRPr="009C59AA">
              <w:rPr>
                <w:rFonts w:ascii="Sylfaen" w:eastAsia="SimSun" w:hAnsi="Sylfaen"/>
                <w:sz w:val="20"/>
                <w:lang w:val="ka-GE" w:eastAsia="zh-CN"/>
              </w:rPr>
              <w:t xml:space="preserve"> p-მნიშვნელობა </w:t>
            </w:r>
            <w:r w:rsidRPr="009C59AA">
              <w:rPr>
                <w:rFonts w:ascii="Sylfaen" w:eastAsia="SimSun" w:hAnsi="Sylfaen"/>
                <w:sz w:val="20"/>
                <w:lang w:val="en-GB" w:eastAsia="zh-CN"/>
              </w:rPr>
              <w:t xml:space="preserve"> (Chi-squared Test)</w:t>
            </w:r>
          </w:p>
        </w:tc>
        <w:tc>
          <w:tcPr>
            <w:tcW w:w="4802" w:type="dxa"/>
            <w:gridSpan w:val="2"/>
            <w:shd w:val="clear" w:color="auto" w:fill="auto"/>
          </w:tcPr>
          <w:p w14:paraId="104A9FA3" w14:textId="77777777" w:rsidR="00B30E37" w:rsidRPr="009C59AA" w:rsidRDefault="00B30E37" w:rsidP="008A217F">
            <w:pPr>
              <w:rPr>
                <w:rFonts w:ascii="Sylfaen" w:hAnsi="Sylfaen"/>
                <w:lang w:val="en-GB"/>
              </w:rPr>
            </w:pPr>
            <w:r w:rsidRPr="009C59AA">
              <w:rPr>
                <w:rFonts w:ascii="Sylfaen" w:hAnsi="Sylfaen"/>
                <w:lang w:val="en-GB"/>
              </w:rPr>
              <w:t>0.0117</w:t>
            </w:r>
          </w:p>
        </w:tc>
      </w:tr>
    </w:tbl>
    <w:p w14:paraId="7E6C02D0" w14:textId="77777777" w:rsidR="003E7ECE" w:rsidRPr="009C59AA" w:rsidRDefault="0041295F" w:rsidP="00E54606">
      <w:pPr>
        <w:rPr>
          <w:rFonts w:ascii="Sylfaen" w:hAnsi="Sylfaen"/>
          <w:sz w:val="20"/>
          <w:lang w:val="ka-GE"/>
        </w:rPr>
      </w:pPr>
      <w:r w:rsidRPr="009C59AA">
        <w:rPr>
          <w:rFonts w:ascii="Sylfaen" w:hAnsi="Sylfaen"/>
          <w:sz w:val="20"/>
          <w:vertAlign w:val="superscript"/>
          <w:lang w:val="en-GB"/>
        </w:rPr>
        <w:t>1</w:t>
      </w:r>
      <w:r w:rsidR="00671ED7" w:rsidRPr="009C59AA">
        <w:rPr>
          <w:rFonts w:ascii="Sylfaen" w:hAnsi="Sylfaen"/>
          <w:sz w:val="20"/>
          <w:lang w:val="en-GB"/>
        </w:rPr>
        <w:t xml:space="preserve"> </w:t>
      </w:r>
      <w:r w:rsidR="00671ED7" w:rsidRPr="009C59AA">
        <w:rPr>
          <w:rFonts w:ascii="Sylfaen" w:hAnsi="Sylfaen"/>
          <w:sz w:val="20"/>
          <w:lang w:val="ka-GE"/>
        </w:rPr>
        <w:t>კაპლან- მეიერის შეფასება</w:t>
      </w:r>
    </w:p>
    <w:p w14:paraId="10B4E192" w14:textId="77777777" w:rsidR="003E7ECE" w:rsidRPr="009C59AA" w:rsidRDefault="0041295F" w:rsidP="00E54606">
      <w:pPr>
        <w:rPr>
          <w:rFonts w:ascii="Sylfaen" w:hAnsi="Sylfaen"/>
          <w:sz w:val="20"/>
          <w:lang w:val="ka-GE"/>
        </w:rPr>
      </w:pPr>
      <w:r w:rsidRPr="009C59AA">
        <w:rPr>
          <w:rFonts w:ascii="Sylfaen" w:hAnsi="Sylfaen"/>
          <w:sz w:val="20"/>
          <w:vertAlign w:val="superscript"/>
          <w:lang w:val="ka-GE"/>
        </w:rPr>
        <w:t>2</w:t>
      </w:r>
      <w:r w:rsidR="00954239" w:rsidRPr="009C59AA">
        <w:rPr>
          <w:rFonts w:ascii="Sylfaen" w:hAnsi="Sylfaen"/>
          <w:sz w:val="20"/>
          <w:lang w:val="ka-GE"/>
        </w:rPr>
        <w:t xml:space="preserve"> პაციენტები და პაციენტების პროცენტული რაოდენობა რომელთაც დაუფქსირდათ საუკეთესო საერთო პასუხის მაჩვენებელი დადასტურებული </w:t>
      </w:r>
      <w:r w:rsidRPr="009C59AA">
        <w:rPr>
          <w:rFonts w:ascii="Sylfaen" w:hAnsi="Sylfaen"/>
          <w:sz w:val="20"/>
          <w:lang w:val="ka-GE"/>
        </w:rPr>
        <w:t xml:space="preserve">CR </w:t>
      </w:r>
      <w:r w:rsidR="00954239" w:rsidRPr="009C59AA">
        <w:rPr>
          <w:rFonts w:ascii="Sylfaen" w:hAnsi="Sylfaen"/>
          <w:sz w:val="20"/>
          <w:lang w:val="ka-GE"/>
        </w:rPr>
        <w:t>ან</w:t>
      </w:r>
      <w:r w:rsidRPr="009C59AA">
        <w:rPr>
          <w:rFonts w:ascii="Sylfaen" w:hAnsi="Sylfaen"/>
          <w:sz w:val="20"/>
          <w:lang w:val="ka-GE"/>
        </w:rPr>
        <w:t xml:space="preserve"> PR</w:t>
      </w:r>
      <w:r w:rsidR="00954239" w:rsidRPr="009C59AA">
        <w:rPr>
          <w:rFonts w:ascii="Sylfaen" w:hAnsi="Sylfaen"/>
          <w:sz w:val="20"/>
          <w:lang w:val="ka-GE"/>
        </w:rPr>
        <w:t xml:space="preserve"> ისთვის</w:t>
      </w:r>
      <w:r w:rsidRPr="009C59AA">
        <w:rPr>
          <w:rFonts w:ascii="Sylfaen" w:hAnsi="Sylfaen"/>
          <w:sz w:val="20"/>
          <w:lang w:val="ka-GE"/>
        </w:rPr>
        <w:t xml:space="preserve">; </w:t>
      </w:r>
      <w:r w:rsidR="00954239" w:rsidRPr="009C59AA">
        <w:rPr>
          <w:rFonts w:ascii="Sylfaen" w:hAnsi="Sylfaen"/>
          <w:sz w:val="20"/>
          <w:lang w:val="ka-GE"/>
        </w:rPr>
        <w:t>პაციენტების პროცენტული წილი რომელთაც ქონდათ გაზომვადი დაავადება საწყის ეტაპზე</w:t>
      </w:r>
      <w:r w:rsidRPr="009C59AA">
        <w:rPr>
          <w:rFonts w:ascii="Sylfaen" w:hAnsi="Sylfaen"/>
          <w:sz w:val="20"/>
          <w:lang w:val="ka-GE"/>
        </w:rPr>
        <w:t xml:space="preserve">  </w:t>
      </w:r>
    </w:p>
    <w:p w14:paraId="063E6932" w14:textId="77777777" w:rsidR="00954239" w:rsidRPr="009C59AA" w:rsidRDefault="0041295F" w:rsidP="00E54606">
      <w:pPr>
        <w:rPr>
          <w:rFonts w:ascii="Sylfaen" w:hAnsi="Sylfaen"/>
          <w:sz w:val="20"/>
          <w:lang w:val="ka-GE"/>
        </w:rPr>
      </w:pPr>
      <w:r w:rsidRPr="009C59AA">
        <w:rPr>
          <w:rFonts w:ascii="Sylfaen" w:hAnsi="Sylfaen"/>
          <w:sz w:val="20"/>
          <w:vertAlign w:val="superscript"/>
          <w:lang w:val="ka-GE"/>
        </w:rPr>
        <w:t>3</w:t>
      </w:r>
      <w:r w:rsidRPr="009C59AA">
        <w:rPr>
          <w:rFonts w:ascii="Sylfaen" w:hAnsi="Sylfaen"/>
          <w:sz w:val="20"/>
          <w:lang w:val="ka-GE"/>
        </w:rPr>
        <w:t xml:space="preserve"> 95% CI </w:t>
      </w:r>
      <w:r w:rsidR="00954239" w:rsidRPr="009C59AA">
        <w:rPr>
          <w:rFonts w:ascii="Sylfaen" w:hAnsi="Sylfaen"/>
          <w:sz w:val="20"/>
          <w:lang w:val="ka-GE"/>
        </w:rPr>
        <w:t xml:space="preserve">ერთი ნიმუშისთვის </w:t>
      </w:r>
      <w:r w:rsidRPr="009C59AA">
        <w:rPr>
          <w:rFonts w:ascii="Sylfaen" w:hAnsi="Sylfaen"/>
          <w:sz w:val="20"/>
          <w:lang w:val="ka-GE"/>
        </w:rPr>
        <w:t xml:space="preserve"> </w:t>
      </w:r>
      <w:r w:rsidR="00954239" w:rsidRPr="009C59AA">
        <w:rPr>
          <w:rFonts w:ascii="Sylfaen" w:hAnsi="Sylfaen"/>
          <w:sz w:val="20"/>
          <w:lang w:val="ka-GE"/>
        </w:rPr>
        <w:t>,,</w:t>
      </w:r>
      <w:r w:rsidRPr="009C59AA">
        <w:rPr>
          <w:rFonts w:ascii="Sylfaen" w:hAnsi="Sylfaen"/>
          <w:sz w:val="20"/>
          <w:lang w:val="ka-GE"/>
        </w:rPr>
        <w:t>Pearson-Clopper</w:t>
      </w:r>
      <w:r w:rsidR="00954239" w:rsidRPr="009C59AA">
        <w:rPr>
          <w:rFonts w:ascii="Sylfaen" w:hAnsi="Sylfaen"/>
          <w:sz w:val="20"/>
          <w:lang w:val="ka-GE"/>
        </w:rPr>
        <w:t>მეთოდის“ ბინომური გამოყენებით</w:t>
      </w:r>
    </w:p>
    <w:p w14:paraId="23565DC3" w14:textId="77777777" w:rsidR="003E7ECE" w:rsidRPr="009C59AA" w:rsidRDefault="0041295F" w:rsidP="00E54606">
      <w:pPr>
        <w:rPr>
          <w:rFonts w:ascii="Sylfaen" w:hAnsi="Sylfaen"/>
          <w:sz w:val="20"/>
          <w:lang w:val="ka-GE"/>
        </w:rPr>
      </w:pPr>
      <w:r w:rsidRPr="009C59AA">
        <w:rPr>
          <w:rFonts w:ascii="Sylfaen" w:hAnsi="Sylfaen"/>
          <w:sz w:val="20"/>
          <w:vertAlign w:val="superscript"/>
          <w:lang w:val="ka-GE"/>
        </w:rPr>
        <w:t>4</w:t>
      </w:r>
      <w:r w:rsidR="00954239" w:rsidRPr="009C59AA">
        <w:rPr>
          <w:rFonts w:ascii="Sylfaen" w:hAnsi="Sylfaen"/>
          <w:sz w:val="20"/>
          <w:lang w:val="ka-GE"/>
        </w:rPr>
        <w:t xml:space="preserve"> დაახლოებით</w:t>
      </w:r>
      <w:r w:rsidRPr="009C59AA">
        <w:rPr>
          <w:rFonts w:ascii="Sylfaen" w:hAnsi="Sylfaen"/>
          <w:sz w:val="20"/>
          <w:lang w:val="ka-GE"/>
        </w:rPr>
        <w:t xml:space="preserve"> 95% CI</w:t>
      </w:r>
      <w:r w:rsidR="00954239" w:rsidRPr="009C59AA">
        <w:rPr>
          <w:rFonts w:ascii="Sylfaen" w:hAnsi="Sylfaen"/>
          <w:sz w:val="20"/>
          <w:lang w:val="ka-GE"/>
        </w:rPr>
        <w:t>,,</w:t>
      </w:r>
      <w:r w:rsidRPr="009C59AA">
        <w:rPr>
          <w:rFonts w:ascii="Sylfaen" w:hAnsi="Sylfaen"/>
          <w:sz w:val="20"/>
          <w:lang w:val="ka-GE"/>
        </w:rPr>
        <w:t>Hauck-Anderson</w:t>
      </w:r>
      <w:r w:rsidR="00954239" w:rsidRPr="009C59AA">
        <w:rPr>
          <w:rFonts w:ascii="Sylfaen" w:hAnsi="Sylfaen"/>
          <w:sz w:val="20"/>
          <w:lang w:val="ka-GE"/>
        </w:rPr>
        <w:t xml:space="preserve">“ მეთოდის </w:t>
      </w:r>
      <w:r w:rsidR="00954239" w:rsidRPr="009C59AA">
        <w:rPr>
          <w:rFonts w:ascii="Sylfaen" w:hAnsi="Sylfaen" w:cs="Sylfaen"/>
          <w:sz w:val="20"/>
          <w:lang w:val="ka-GE"/>
        </w:rPr>
        <w:t>ორი</w:t>
      </w:r>
      <w:r w:rsidR="00954239" w:rsidRPr="009C59AA">
        <w:rPr>
          <w:rFonts w:ascii="Sylfaen" w:hAnsi="Sylfaen"/>
          <w:sz w:val="20"/>
          <w:lang w:val="ka-GE"/>
        </w:rPr>
        <w:t xml:space="preserve"> </w:t>
      </w:r>
      <w:r w:rsidR="00954239" w:rsidRPr="009C59AA">
        <w:rPr>
          <w:rFonts w:ascii="Sylfaen" w:hAnsi="Sylfaen" w:cs="Sylfaen"/>
          <w:sz w:val="20"/>
          <w:lang w:val="ka-GE"/>
        </w:rPr>
        <w:t>განაკვეთის</w:t>
      </w:r>
      <w:r w:rsidR="00954239" w:rsidRPr="009C59AA">
        <w:rPr>
          <w:rFonts w:ascii="Sylfaen" w:hAnsi="Sylfaen"/>
          <w:sz w:val="20"/>
          <w:lang w:val="ka-GE"/>
        </w:rPr>
        <w:t xml:space="preserve"> </w:t>
      </w:r>
      <w:r w:rsidR="00954239" w:rsidRPr="009C59AA">
        <w:rPr>
          <w:rFonts w:ascii="Sylfaen" w:hAnsi="Sylfaen" w:cs="Sylfaen"/>
          <w:sz w:val="20"/>
          <w:lang w:val="ka-GE"/>
        </w:rPr>
        <w:t>სხვაობისთვის</w:t>
      </w:r>
    </w:p>
    <w:p w14:paraId="4357B6F7" w14:textId="77777777" w:rsidR="003E7ECE" w:rsidRPr="009C59AA" w:rsidRDefault="0041295F" w:rsidP="00E54606">
      <w:pPr>
        <w:rPr>
          <w:rFonts w:ascii="Sylfaen" w:hAnsi="Sylfaen"/>
          <w:sz w:val="20"/>
          <w:lang w:val="ka-GE"/>
        </w:rPr>
      </w:pPr>
      <w:r w:rsidRPr="009C59AA">
        <w:rPr>
          <w:rFonts w:ascii="Sylfaen" w:hAnsi="Sylfaen"/>
          <w:sz w:val="20"/>
          <w:vertAlign w:val="superscript"/>
          <w:lang w:val="ka-GE"/>
        </w:rPr>
        <w:t>5</w:t>
      </w:r>
      <w:r w:rsidRPr="009C59AA">
        <w:rPr>
          <w:rFonts w:ascii="Sylfaen" w:hAnsi="Sylfaen"/>
          <w:sz w:val="20"/>
          <w:lang w:val="ka-GE"/>
        </w:rPr>
        <w:t xml:space="preserve"> log-rank </w:t>
      </w:r>
      <w:r w:rsidR="00954239" w:rsidRPr="009C59AA">
        <w:rPr>
          <w:rFonts w:ascii="Sylfaen" w:hAnsi="Sylfaen"/>
          <w:sz w:val="20"/>
          <w:lang w:val="ka-GE"/>
        </w:rPr>
        <w:t>ტესტი</w:t>
      </w:r>
      <w:r w:rsidRPr="009C59AA">
        <w:rPr>
          <w:rFonts w:ascii="Sylfaen" w:hAnsi="Sylfaen"/>
          <w:sz w:val="20"/>
          <w:lang w:val="ka-GE"/>
        </w:rPr>
        <w:t xml:space="preserve"> (</w:t>
      </w:r>
      <w:r w:rsidR="00954239" w:rsidRPr="009C59AA">
        <w:rPr>
          <w:rFonts w:ascii="Sylfaen" w:hAnsi="Sylfaen"/>
          <w:sz w:val="20"/>
          <w:lang w:val="ka-GE"/>
        </w:rPr>
        <w:t>სტრატიფიცირებული</w:t>
      </w:r>
      <w:r w:rsidRPr="009C59AA">
        <w:rPr>
          <w:rFonts w:ascii="Sylfaen" w:hAnsi="Sylfaen"/>
          <w:sz w:val="20"/>
          <w:lang w:val="ka-GE"/>
        </w:rPr>
        <w:t>)</w:t>
      </w:r>
    </w:p>
    <w:p w14:paraId="1712F341" w14:textId="77777777" w:rsidR="003E7ECE" w:rsidRPr="009C59AA" w:rsidRDefault="0041295F" w:rsidP="00E54606">
      <w:pPr>
        <w:rPr>
          <w:rFonts w:ascii="Sylfaen" w:eastAsia="SimSun" w:hAnsi="Sylfaen"/>
          <w:sz w:val="20"/>
          <w:lang w:val="en-GB"/>
        </w:rPr>
      </w:pPr>
      <w:r w:rsidRPr="009C59AA">
        <w:rPr>
          <w:rFonts w:ascii="Sylfaen" w:hAnsi="Sylfaen"/>
          <w:sz w:val="20"/>
          <w:vertAlign w:val="superscript"/>
          <w:lang w:val="en-GB" w:eastAsia="zh-CN"/>
        </w:rPr>
        <w:t>6</w:t>
      </w:r>
      <w:r w:rsidR="00954239" w:rsidRPr="009C59AA">
        <w:rPr>
          <w:rFonts w:ascii="Sylfaen" w:hAnsi="Sylfaen"/>
          <w:sz w:val="20"/>
          <w:lang w:val="en-GB"/>
        </w:rPr>
        <w:t xml:space="preserve"> </w:t>
      </w:r>
      <w:r w:rsidR="00954239" w:rsidRPr="009C59AA">
        <w:rPr>
          <w:rFonts w:ascii="Sylfaen" w:hAnsi="Sylfaen"/>
          <w:sz w:val="20"/>
          <w:lang w:val="ka-GE"/>
        </w:rPr>
        <w:t xml:space="preserve">პირველადი </w:t>
      </w:r>
      <w:r w:rsidRPr="009C59AA">
        <w:rPr>
          <w:rFonts w:ascii="Sylfaen" w:hAnsi="Sylfaen"/>
          <w:sz w:val="20"/>
          <w:lang w:val="en-GB"/>
        </w:rPr>
        <w:t xml:space="preserve"> </w:t>
      </w:r>
      <w:r w:rsidR="00954239" w:rsidRPr="009C59AA">
        <w:rPr>
          <w:rFonts w:ascii="Sylfaen" w:hAnsi="Sylfaen"/>
          <w:sz w:val="20"/>
          <w:lang w:val="ka-GE"/>
        </w:rPr>
        <w:t>ანალიზებიჩათრდა მონაცემთა აღების მომენტში, კერძოდ</w:t>
      </w:r>
      <w:r w:rsidRPr="009C59AA">
        <w:rPr>
          <w:rFonts w:ascii="Sylfaen" w:hAnsi="Sylfaen"/>
          <w:sz w:val="20"/>
          <w:lang w:val="en-GB"/>
        </w:rPr>
        <w:t xml:space="preserve"> </w:t>
      </w:r>
      <w:r w:rsidRPr="009C59AA">
        <w:rPr>
          <w:rFonts w:ascii="Sylfaen" w:eastAsia="SimSun" w:hAnsi="Sylfaen"/>
          <w:sz w:val="20"/>
          <w:lang w:val="en-GB"/>
        </w:rPr>
        <w:t xml:space="preserve">12 </w:t>
      </w:r>
      <w:r w:rsidR="00954239" w:rsidRPr="009C59AA">
        <w:rPr>
          <w:rFonts w:ascii="Sylfaen" w:eastAsia="SimSun" w:hAnsi="Sylfaen"/>
          <w:sz w:val="20"/>
          <w:lang w:val="ka-GE"/>
        </w:rPr>
        <w:t>დეკემბერი</w:t>
      </w:r>
      <w:r w:rsidRPr="009C59AA">
        <w:rPr>
          <w:rFonts w:ascii="Sylfaen" w:eastAsia="SimSun" w:hAnsi="Sylfaen"/>
          <w:sz w:val="20"/>
          <w:lang w:val="en-GB"/>
        </w:rPr>
        <w:t xml:space="preserve"> 2012 </w:t>
      </w:r>
      <w:r w:rsidR="00954239" w:rsidRPr="009C59AA">
        <w:rPr>
          <w:rFonts w:ascii="Sylfaen" w:eastAsia="SimSun" w:hAnsi="Sylfaen"/>
          <w:sz w:val="20"/>
          <w:lang w:val="ka-GE"/>
        </w:rPr>
        <w:t>და შეფასდა საბოლოო ანალიზები</w:t>
      </w:r>
    </w:p>
    <w:p w14:paraId="4D0AD011" w14:textId="77777777" w:rsidR="003E7ECE" w:rsidRPr="009C59AA" w:rsidRDefault="0041295F" w:rsidP="00E54606">
      <w:pPr>
        <w:rPr>
          <w:rFonts w:ascii="Sylfaen" w:eastAsia="SimSun" w:hAnsi="Sylfaen"/>
          <w:sz w:val="20"/>
          <w:lang w:val="en-GB"/>
        </w:rPr>
      </w:pPr>
      <w:r w:rsidRPr="009C59AA">
        <w:rPr>
          <w:rFonts w:ascii="Sylfaen" w:hAnsi="Sylfaen"/>
          <w:sz w:val="20"/>
          <w:vertAlign w:val="superscript"/>
          <w:lang w:val="en-GB" w:eastAsia="zh-CN"/>
        </w:rPr>
        <w:t>7</w:t>
      </w:r>
      <w:r w:rsidRPr="009C59AA">
        <w:rPr>
          <w:rFonts w:ascii="Sylfaen" w:hAnsi="Sylfaen"/>
          <w:sz w:val="20"/>
          <w:lang w:val="en-GB"/>
        </w:rPr>
        <w:t xml:space="preserve"> </w:t>
      </w:r>
      <w:r w:rsidR="00295C79" w:rsidRPr="009C59AA">
        <w:rPr>
          <w:rFonts w:ascii="Sylfaen" w:hAnsi="Sylfaen"/>
          <w:sz w:val="20"/>
          <w:lang w:val="ka-GE"/>
        </w:rPr>
        <w:t>,,</w:t>
      </w:r>
      <w:r w:rsidRPr="009C59AA">
        <w:rPr>
          <w:rFonts w:ascii="Sylfaen" w:hAnsi="Sylfaen"/>
          <w:sz w:val="20"/>
          <w:lang w:val="en-GB"/>
        </w:rPr>
        <w:t>Follow-up</w:t>
      </w:r>
      <w:r w:rsidR="00295C79" w:rsidRPr="009C59AA">
        <w:rPr>
          <w:rFonts w:ascii="Sylfaen" w:hAnsi="Sylfaen"/>
          <w:sz w:val="20"/>
          <w:lang w:val="ka-GE"/>
        </w:rPr>
        <w:t>“</w:t>
      </w:r>
      <w:r w:rsidRPr="009C59AA">
        <w:rPr>
          <w:rFonts w:ascii="Sylfaen" w:hAnsi="Sylfaen"/>
          <w:sz w:val="20"/>
          <w:lang w:val="en-GB"/>
        </w:rPr>
        <w:t xml:space="preserve"> </w:t>
      </w:r>
      <w:r w:rsidR="00295C79" w:rsidRPr="009C59AA">
        <w:rPr>
          <w:rFonts w:ascii="Sylfaen" w:hAnsi="Sylfaen"/>
          <w:sz w:val="20"/>
          <w:lang w:val="ka-GE"/>
        </w:rPr>
        <w:t>ანალიზები ჩატრდა მონაცემთა აღების მომენტში კერძოდ</w:t>
      </w:r>
      <w:r w:rsidRPr="009C59AA">
        <w:rPr>
          <w:rFonts w:ascii="Sylfaen" w:hAnsi="Sylfaen"/>
          <w:sz w:val="20"/>
          <w:lang w:val="en-GB"/>
        </w:rPr>
        <w:t xml:space="preserve"> </w:t>
      </w:r>
      <w:r w:rsidRPr="009C59AA">
        <w:rPr>
          <w:rFonts w:ascii="Sylfaen" w:eastAsia="SimSun" w:hAnsi="Sylfaen"/>
          <w:sz w:val="20"/>
          <w:lang w:val="en-GB"/>
        </w:rPr>
        <w:t xml:space="preserve">07 </w:t>
      </w:r>
      <w:r w:rsidR="00295C79" w:rsidRPr="009C59AA">
        <w:rPr>
          <w:rFonts w:ascii="Sylfaen" w:eastAsia="SimSun" w:hAnsi="Sylfaen"/>
          <w:sz w:val="20"/>
          <w:lang w:val="ka-GE"/>
        </w:rPr>
        <w:t>მარტი</w:t>
      </w:r>
      <w:r w:rsidRPr="009C59AA">
        <w:rPr>
          <w:rFonts w:ascii="Sylfaen" w:eastAsia="SimSun" w:hAnsi="Sylfaen"/>
          <w:sz w:val="20"/>
          <w:lang w:val="en-GB"/>
        </w:rPr>
        <w:t xml:space="preserve"> 2014</w:t>
      </w:r>
    </w:p>
    <w:p w14:paraId="32DCF2A5" w14:textId="77777777" w:rsidR="003E7ECE" w:rsidRPr="009C59AA" w:rsidRDefault="0041295F" w:rsidP="00E54606">
      <w:pPr>
        <w:rPr>
          <w:rFonts w:ascii="Sylfaen" w:hAnsi="Sylfaen" w:cs="Sylfaen"/>
          <w:sz w:val="20"/>
          <w:lang w:val="en-GB"/>
        </w:rPr>
      </w:pPr>
      <w:r w:rsidRPr="009C59AA">
        <w:rPr>
          <w:rFonts w:ascii="Sylfaen" w:hAnsi="Sylfaen"/>
          <w:sz w:val="20"/>
          <w:vertAlign w:val="superscript"/>
          <w:lang w:val="en-GB" w:eastAsia="zh-CN"/>
        </w:rPr>
        <w:t>8</w:t>
      </w:r>
      <w:r w:rsidRPr="009C59AA">
        <w:rPr>
          <w:rFonts w:ascii="Sylfaen" w:hAnsi="Sylfaen"/>
          <w:sz w:val="20"/>
          <w:lang w:val="en-GB"/>
        </w:rPr>
        <w:t xml:space="preserve"> p-</w:t>
      </w:r>
      <w:r w:rsidR="00295C79" w:rsidRPr="009C59AA">
        <w:rPr>
          <w:rFonts w:ascii="Sylfaen" w:hAnsi="Sylfaen"/>
          <w:sz w:val="20"/>
          <w:lang w:val="ka-GE"/>
        </w:rPr>
        <w:t>მაჩვენებელი</w:t>
      </w:r>
      <w:r w:rsidRPr="009C59AA">
        <w:rPr>
          <w:rFonts w:ascii="Sylfaen" w:hAnsi="Sylfaen"/>
          <w:sz w:val="20"/>
          <w:lang w:val="en-GB"/>
        </w:rPr>
        <w:t xml:space="preserve"> </w:t>
      </w:r>
      <w:r w:rsidR="00295C79" w:rsidRPr="009C59AA">
        <w:rPr>
          <w:rFonts w:ascii="Sylfaen" w:hAnsi="Sylfaen" w:cs="Sylfaen"/>
          <w:sz w:val="20"/>
          <w:lang w:val="en-GB"/>
        </w:rPr>
        <w:t>ნაჩვენებია</w:t>
      </w:r>
      <w:r w:rsidR="00295C79" w:rsidRPr="009C59AA">
        <w:rPr>
          <w:rFonts w:ascii="Sylfaen" w:hAnsi="Sylfaen"/>
          <w:sz w:val="20"/>
          <w:lang w:val="en-GB"/>
        </w:rPr>
        <w:t xml:space="preserve"> </w:t>
      </w:r>
      <w:r w:rsidR="00295C79" w:rsidRPr="009C59AA">
        <w:rPr>
          <w:rFonts w:ascii="Sylfaen" w:hAnsi="Sylfaen" w:cs="Sylfaen"/>
          <w:sz w:val="20"/>
          <w:lang w:val="en-GB"/>
        </w:rPr>
        <w:t>მხოლოდ</w:t>
      </w:r>
      <w:r w:rsidR="00295C79" w:rsidRPr="009C59AA">
        <w:rPr>
          <w:rFonts w:ascii="Sylfaen" w:hAnsi="Sylfaen"/>
          <w:sz w:val="20"/>
          <w:lang w:val="en-GB"/>
        </w:rPr>
        <w:t xml:space="preserve"> </w:t>
      </w:r>
      <w:r w:rsidR="00295C79" w:rsidRPr="009C59AA">
        <w:rPr>
          <w:rFonts w:ascii="Sylfaen" w:hAnsi="Sylfaen" w:cs="Sylfaen"/>
          <w:sz w:val="20"/>
          <w:lang w:val="en-GB"/>
        </w:rPr>
        <w:t>აღწერითი</w:t>
      </w:r>
      <w:r w:rsidR="00295C79" w:rsidRPr="009C59AA">
        <w:rPr>
          <w:rFonts w:ascii="Sylfaen" w:hAnsi="Sylfaen"/>
          <w:sz w:val="20"/>
          <w:lang w:val="en-GB"/>
        </w:rPr>
        <w:t xml:space="preserve"> </w:t>
      </w:r>
      <w:r w:rsidR="00295C79" w:rsidRPr="009C59AA">
        <w:rPr>
          <w:rFonts w:ascii="Sylfaen" w:hAnsi="Sylfaen" w:cs="Sylfaen"/>
          <w:sz w:val="20"/>
          <w:lang w:val="en-GB"/>
        </w:rPr>
        <w:t>მიზნით</w:t>
      </w:r>
    </w:p>
    <w:p w14:paraId="61556EF1" w14:textId="77777777" w:rsidR="00295C79" w:rsidRPr="009C59AA" w:rsidRDefault="00295C79" w:rsidP="00E54606">
      <w:pPr>
        <w:rPr>
          <w:rFonts w:ascii="Sylfaen" w:hAnsi="Sylfaen"/>
          <w:lang w:val="en-GB"/>
        </w:rPr>
      </w:pPr>
    </w:p>
    <w:p w14:paraId="258E0CF0" w14:textId="77777777" w:rsidR="00EB4147" w:rsidRPr="009C59AA" w:rsidRDefault="00D92D65" w:rsidP="00EB4147">
      <w:pPr>
        <w:rPr>
          <w:b/>
          <w:lang w:val="en-GB"/>
        </w:rPr>
      </w:pPr>
      <w:r w:rsidRPr="009C59AA">
        <w:rPr>
          <w:rFonts w:ascii="Sylfaen" w:hAnsi="Sylfaen"/>
          <w:b/>
          <w:lang w:val="ka-GE"/>
        </w:rPr>
        <w:t>ცხრილი</w:t>
      </w:r>
      <w:r w:rsidR="00EB4147" w:rsidRPr="009C59AA">
        <w:rPr>
          <w:rFonts w:ascii="Sylfaen" w:hAnsi="Sylfaen"/>
          <w:b/>
          <w:lang w:val="en-GB"/>
        </w:rPr>
        <w:t xml:space="preserve"> 26</w:t>
      </w:r>
      <w:r w:rsidRPr="009C59AA">
        <w:rPr>
          <w:rFonts w:ascii="Sylfaen" w:hAnsi="Sylfaen"/>
          <w:b/>
          <w:lang w:val="ka-GE"/>
        </w:rPr>
        <w:t xml:space="preserve"> </w:t>
      </w:r>
      <w:r w:rsidR="00EB4147" w:rsidRPr="009C59AA">
        <w:rPr>
          <w:rFonts w:ascii="Sylfaen" w:hAnsi="Sylfaen"/>
          <w:b/>
          <w:lang w:val="en-GB"/>
        </w:rPr>
        <w:tab/>
      </w:r>
      <w:r w:rsidR="009B61C1" w:rsidRPr="009C59AA">
        <w:rPr>
          <w:rFonts w:ascii="Sylfaen" w:hAnsi="Sylfaen"/>
          <w:b/>
          <w:lang w:val="ka-GE"/>
        </w:rPr>
        <w:t xml:space="preserve">საერთო გადარჩენადობის შედეგები კვლევიდან </w:t>
      </w:r>
      <w:r w:rsidR="009B61C1" w:rsidRPr="009C59AA">
        <w:rPr>
          <w:rFonts w:ascii="Sylfaen" w:hAnsi="Sylfaen"/>
          <w:b/>
          <w:lang w:val="en-GB"/>
        </w:rPr>
        <w:t xml:space="preserve">GOG-0240 </w:t>
      </w:r>
      <w:r w:rsidR="009B61C1" w:rsidRPr="009C59AA">
        <w:rPr>
          <w:rFonts w:ascii="Sylfaen" w:hAnsi="Sylfaen"/>
          <w:b/>
          <w:lang w:val="ka-GE"/>
        </w:rPr>
        <w:t>კვლევაში გამოყენებული მკურნალობის მიხედვით</w:t>
      </w:r>
    </w:p>
    <w:p w14:paraId="5593108E" w14:textId="77777777" w:rsidR="00EB4147" w:rsidRPr="009C59AA" w:rsidRDefault="00EB4147" w:rsidP="00EB4147">
      <w:pPr>
        <w:rPr>
          <w:b/>
          <w:lang w:val="en-GB"/>
        </w:rPr>
      </w:pPr>
    </w:p>
    <w:tbl>
      <w:tblPr>
        <w:tblW w:w="4954" w:type="pct"/>
        <w:shd w:val="clear" w:color="auto" w:fill="FFFFFF"/>
        <w:tblLayout w:type="fixed"/>
        <w:tblCellMar>
          <w:left w:w="57" w:type="dxa"/>
          <w:right w:w="57" w:type="dxa"/>
        </w:tblCellMar>
        <w:tblLook w:val="0000" w:firstRow="0" w:lastRow="0" w:firstColumn="0" w:lastColumn="0" w:noHBand="0" w:noVBand="0"/>
      </w:tblPr>
      <w:tblGrid>
        <w:gridCol w:w="1166"/>
        <w:gridCol w:w="1124"/>
        <w:gridCol w:w="3527"/>
        <w:gridCol w:w="3144"/>
      </w:tblGrid>
      <w:tr w:rsidR="00EB4147" w:rsidRPr="009C59AA" w14:paraId="01235934" w14:textId="77777777" w:rsidTr="008A217F">
        <w:trPr>
          <w:cantSplit/>
        </w:trPr>
        <w:tc>
          <w:tcPr>
            <w:tcW w:w="651" w:type="pct"/>
            <w:tcBorders>
              <w:top w:val="single" w:sz="4" w:space="0" w:color="auto"/>
              <w:left w:val="single" w:sz="4" w:space="0" w:color="auto"/>
              <w:bottom w:val="single" w:sz="4" w:space="0" w:color="auto"/>
            </w:tcBorders>
            <w:shd w:val="clear" w:color="auto" w:fill="FFFFFF"/>
            <w:vAlign w:val="bottom"/>
          </w:tcPr>
          <w:p w14:paraId="05EEE85D" w14:textId="77777777" w:rsidR="00EB4147" w:rsidRPr="009C59AA" w:rsidRDefault="00EB4147" w:rsidP="008A217F">
            <w:pPr>
              <w:rPr>
                <w:rFonts w:ascii="Sylfaen" w:hAnsi="Sylfaen"/>
                <w:lang w:val="ka-GE"/>
              </w:rPr>
            </w:pPr>
            <w:r w:rsidRPr="009C59AA">
              <w:rPr>
                <w:rFonts w:ascii="Sylfaen" w:hAnsi="Sylfaen"/>
                <w:lang w:val="ka-GE"/>
              </w:rPr>
              <w:lastRenderedPageBreak/>
              <w:t>მკურნალობა შედარება</w:t>
            </w:r>
          </w:p>
        </w:tc>
        <w:tc>
          <w:tcPr>
            <w:tcW w:w="627" w:type="pct"/>
            <w:tcBorders>
              <w:top w:val="single" w:sz="4" w:space="0" w:color="auto"/>
              <w:bottom w:val="single" w:sz="4" w:space="0" w:color="auto"/>
            </w:tcBorders>
            <w:shd w:val="clear" w:color="auto" w:fill="FFFFFF"/>
            <w:vAlign w:val="bottom"/>
          </w:tcPr>
          <w:p w14:paraId="3954E3EB" w14:textId="77777777" w:rsidR="00EB4147" w:rsidRPr="009C59AA" w:rsidRDefault="00EB4147" w:rsidP="008A217F">
            <w:pPr>
              <w:rPr>
                <w:rFonts w:ascii="Sylfaen" w:hAnsi="Sylfaen"/>
                <w:lang w:val="ka-GE"/>
              </w:rPr>
            </w:pPr>
            <w:r w:rsidRPr="009C59AA">
              <w:rPr>
                <w:rFonts w:ascii="Sylfaen" w:hAnsi="Sylfaen"/>
                <w:lang w:val="ka-GE"/>
              </w:rPr>
              <w:t>სხვა ფაქტორები</w:t>
            </w:r>
          </w:p>
        </w:tc>
        <w:tc>
          <w:tcPr>
            <w:tcW w:w="1968" w:type="pct"/>
            <w:tcBorders>
              <w:top w:val="single" w:sz="4" w:space="0" w:color="auto"/>
              <w:bottom w:val="single" w:sz="4" w:space="0" w:color="auto"/>
              <w:right w:val="single" w:sz="4" w:space="0" w:color="auto"/>
            </w:tcBorders>
            <w:shd w:val="clear" w:color="auto" w:fill="FFFFFF"/>
            <w:vAlign w:val="bottom"/>
          </w:tcPr>
          <w:p w14:paraId="08B887B0" w14:textId="77777777" w:rsidR="00EB4147" w:rsidRPr="009C59AA" w:rsidRDefault="00EB4147" w:rsidP="008A217F">
            <w:pPr>
              <w:rPr>
                <w:rFonts w:ascii="Sylfaen" w:hAnsi="Sylfaen"/>
                <w:lang w:val="en-GB"/>
              </w:rPr>
            </w:pPr>
            <w:r w:rsidRPr="009C59AA">
              <w:rPr>
                <w:rFonts w:ascii="Sylfaen" w:hAnsi="Sylfaen"/>
                <w:lang w:val="ka-GE"/>
              </w:rPr>
              <w:t xml:space="preserve"> საერთო გადარჩენადობა</w:t>
            </w:r>
            <w:r w:rsidRPr="009C59AA">
              <w:rPr>
                <w:rFonts w:ascii="Sylfaen" w:hAnsi="Sylfaen"/>
                <w:lang w:val="en-GB"/>
              </w:rPr>
              <w:t xml:space="preserve"> –</w:t>
            </w:r>
            <w:r w:rsidRPr="009C59AA">
              <w:rPr>
                <w:rFonts w:ascii="Sylfaen" w:hAnsi="Sylfaen"/>
                <w:lang w:val="ka-GE"/>
              </w:rPr>
              <w:t>პირველადი ანალიზები</w:t>
            </w:r>
            <w:r w:rsidRPr="009C59AA">
              <w:rPr>
                <w:rFonts w:ascii="Sylfaen" w:hAnsi="Sylfaen"/>
                <w:vertAlign w:val="superscript"/>
                <w:lang w:val="en-GB"/>
              </w:rPr>
              <w:t>1</w:t>
            </w:r>
          </w:p>
          <w:p w14:paraId="2A3A3232" w14:textId="77777777" w:rsidR="00EB4147" w:rsidRPr="009C59AA" w:rsidRDefault="00EB4147" w:rsidP="008A217F">
            <w:pPr>
              <w:rPr>
                <w:rFonts w:ascii="Sylfaen" w:hAnsi="Sylfaen"/>
                <w:lang w:val="en-GB"/>
              </w:rPr>
            </w:pPr>
            <w:r w:rsidRPr="009C59AA">
              <w:rPr>
                <w:rFonts w:ascii="Sylfaen" w:hAnsi="Sylfaen"/>
                <w:lang w:val="ka-GE"/>
              </w:rPr>
              <w:t xml:space="preserve"> რისკის კოეფიციენტი</w:t>
            </w:r>
            <w:r w:rsidRPr="009C59AA">
              <w:rPr>
                <w:rFonts w:ascii="Sylfaen" w:hAnsi="Sylfaen"/>
                <w:lang w:val="en-GB"/>
              </w:rPr>
              <w:t xml:space="preserve"> (95% CI)</w:t>
            </w:r>
          </w:p>
        </w:tc>
        <w:tc>
          <w:tcPr>
            <w:tcW w:w="1754" w:type="pct"/>
            <w:tcBorders>
              <w:top w:val="single" w:sz="4" w:space="0" w:color="auto"/>
              <w:bottom w:val="single" w:sz="4" w:space="0" w:color="auto"/>
              <w:right w:val="single" w:sz="4" w:space="0" w:color="auto"/>
            </w:tcBorders>
            <w:shd w:val="clear" w:color="auto" w:fill="FFFFFF"/>
          </w:tcPr>
          <w:p w14:paraId="15A4780A" w14:textId="77777777" w:rsidR="00EB4147" w:rsidRPr="009C59AA" w:rsidRDefault="00EB4147" w:rsidP="008A217F">
            <w:pPr>
              <w:rPr>
                <w:rFonts w:ascii="Sylfaen" w:hAnsi="Sylfaen"/>
                <w:lang w:val="en-GB"/>
              </w:rPr>
            </w:pPr>
            <w:r w:rsidRPr="009C59AA">
              <w:rPr>
                <w:rFonts w:ascii="Sylfaen" w:hAnsi="Sylfaen"/>
                <w:lang w:val="ka-GE"/>
              </w:rPr>
              <w:t xml:space="preserve"> საერთო გადარჩენადობა</w:t>
            </w:r>
            <w:r w:rsidRPr="009C59AA">
              <w:rPr>
                <w:rFonts w:ascii="Sylfaen" w:hAnsi="Sylfaen"/>
                <w:lang w:val="en-GB"/>
              </w:rPr>
              <w:t xml:space="preserve"> - Follow-up </w:t>
            </w:r>
            <w:r w:rsidR="00DB5E7F" w:rsidRPr="009C59AA">
              <w:rPr>
                <w:rFonts w:ascii="Sylfaen" w:hAnsi="Sylfaen"/>
                <w:lang w:val="ka-GE"/>
              </w:rPr>
              <w:t>ანალიზები</w:t>
            </w:r>
            <w:r w:rsidRPr="009C59AA">
              <w:rPr>
                <w:rFonts w:ascii="Sylfaen" w:hAnsi="Sylfaen"/>
                <w:vertAlign w:val="superscript"/>
                <w:lang w:val="en-GB"/>
              </w:rPr>
              <w:t>2</w:t>
            </w:r>
          </w:p>
          <w:p w14:paraId="619DE33C" w14:textId="77777777" w:rsidR="00EB4147" w:rsidRPr="009C59AA" w:rsidRDefault="00EB4147" w:rsidP="008A217F">
            <w:pPr>
              <w:rPr>
                <w:rFonts w:ascii="Sylfaen" w:hAnsi="Sylfaen"/>
                <w:lang w:val="en-GB"/>
              </w:rPr>
            </w:pPr>
            <w:r w:rsidRPr="009C59AA">
              <w:rPr>
                <w:rFonts w:ascii="Sylfaen" w:hAnsi="Sylfaen"/>
                <w:lang w:val="ka-GE"/>
              </w:rPr>
              <w:t>რისკის კოეფიციენტი</w:t>
            </w:r>
            <w:r w:rsidRPr="009C59AA">
              <w:rPr>
                <w:rFonts w:ascii="Sylfaen" w:hAnsi="Sylfaen"/>
                <w:lang w:val="en-GB"/>
              </w:rPr>
              <w:t xml:space="preserve"> (95% CI)</w:t>
            </w:r>
          </w:p>
        </w:tc>
      </w:tr>
      <w:tr w:rsidR="00EB4147" w:rsidRPr="009C59AA" w14:paraId="115CE378" w14:textId="77777777" w:rsidTr="008A217F">
        <w:trPr>
          <w:cantSplit/>
        </w:trPr>
        <w:tc>
          <w:tcPr>
            <w:tcW w:w="651" w:type="pct"/>
            <w:vMerge w:val="restart"/>
            <w:tcBorders>
              <w:top w:val="single" w:sz="4" w:space="0" w:color="auto"/>
              <w:left w:val="single" w:sz="4" w:space="0" w:color="auto"/>
            </w:tcBorders>
            <w:shd w:val="clear" w:color="auto" w:fill="FFFFFF"/>
          </w:tcPr>
          <w:p w14:paraId="4421E2A7" w14:textId="77777777" w:rsidR="00EB4147" w:rsidRPr="009C59AA" w:rsidRDefault="00EB4147" w:rsidP="008A217F">
            <w:pPr>
              <w:rPr>
                <w:rFonts w:ascii="Sylfaen" w:hAnsi="Sylfaen"/>
                <w:lang w:val="ka-GE"/>
              </w:rPr>
            </w:pPr>
            <w:r w:rsidRPr="009C59AA">
              <w:rPr>
                <w:rFonts w:ascii="Sylfaen" w:hAnsi="Sylfaen"/>
                <w:lang w:val="ka-GE"/>
              </w:rPr>
              <w:t xml:space="preserve"> ავასტინი</w:t>
            </w:r>
            <w:r w:rsidRPr="009C59AA">
              <w:rPr>
                <w:rFonts w:ascii="Sylfaen" w:hAnsi="Sylfaen"/>
                <w:lang w:val="en-GB"/>
              </w:rPr>
              <w:t xml:space="preserve"> vs. </w:t>
            </w:r>
            <w:r w:rsidRPr="009C59AA">
              <w:rPr>
                <w:rFonts w:ascii="Sylfaen" w:hAnsi="Sylfaen"/>
                <w:lang w:val="ka-GE"/>
              </w:rPr>
              <w:t>ავასტინის გარეშე</w:t>
            </w:r>
          </w:p>
        </w:tc>
        <w:tc>
          <w:tcPr>
            <w:tcW w:w="627" w:type="pct"/>
            <w:tcBorders>
              <w:top w:val="single" w:sz="4" w:space="0" w:color="auto"/>
            </w:tcBorders>
            <w:shd w:val="clear" w:color="auto" w:fill="FFFFFF"/>
          </w:tcPr>
          <w:p w14:paraId="6300F470" w14:textId="77777777" w:rsidR="00EB4147" w:rsidRPr="009C59AA" w:rsidRDefault="00DB5E7F" w:rsidP="00DB5E7F">
            <w:pPr>
              <w:rPr>
                <w:rFonts w:ascii="Sylfaen" w:hAnsi="Sylfaen"/>
                <w:lang w:val="en-GB"/>
              </w:rPr>
            </w:pPr>
            <w:r w:rsidRPr="009C59AA">
              <w:rPr>
                <w:rFonts w:ascii="Sylfaen" w:hAnsi="Sylfaen"/>
                <w:lang w:val="ka-GE"/>
              </w:rPr>
              <w:t>ცისპლატინი</w:t>
            </w:r>
            <w:r w:rsidR="00EB4147" w:rsidRPr="009C59AA">
              <w:rPr>
                <w:rFonts w:ascii="Sylfaen" w:hAnsi="Sylfaen"/>
                <w:lang w:val="en-GB"/>
              </w:rPr>
              <w:t xml:space="preserve">+ </w:t>
            </w:r>
            <w:r w:rsidRPr="009C59AA">
              <w:rPr>
                <w:rFonts w:ascii="Sylfaen" w:hAnsi="Sylfaen"/>
                <w:lang w:val="ka-GE"/>
              </w:rPr>
              <w:t>პაკლიტაქსელი</w:t>
            </w:r>
          </w:p>
        </w:tc>
        <w:tc>
          <w:tcPr>
            <w:tcW w:w="1968" w:type="pct"/>
            <w:tcBorders>
              <w:top w:val="single" w:sz="4" w:space="0" w:color="auto"/>
              <w:right w:val="single" w:sz="4" w:space="0" w:color="auto"/>
            </w:tcBorders>
            <w:shd w:val="clear" w:color="auto" w:fill="FFFFFF"/>
          </w:tcPr>
          <w:p w14:paraId="36AE54D7" w14:textId="77777777" w:rsidR="00EB4147" w:rsidRPr="009C59AA" w:rsidRDefault="00EB4147" w:rsidP="008A217F">
            <w:pPr>
              <w:rPr>
                <w:rFonts w:ascii="Sylfaen" w:hAnsi="Sylfaen"/>
                <w:lang w:val="en-GB"/>
              </w:rPr>
            </w:pPr>
            <w:r w:rsidRPr="009C59AA">
              <w:rPr>
                <w:rFonts w:ascii="Sylfaen" w:hAnsi="Sylfaen"/>
                <w:lang w:val="en-GB"/>
              </w:rPr>
              <w:t>0.72 (0.51, 1.02)</w:t>
            </w:r>
          </w:p>
          <w:p w14:paraId="58F98203" w14:textId="77777777" w:rsidR="00EB4147" w:rsidRPr="009C59AA" w:rsidRDefault="00EB4147" w:rsidP="008A217F">
            <w:pPr>
              <w:rPr>
                <w:rFonts w:ascii="Sylfaen" w:hAnsi="Sylfaen"/>
                <w:lang w:val="en-GB"/>
              </w:rPr>
            </w:pPr>
            <w:r w:rsidRPr="009C59AA">
              <w:rPr>
                <w:rFonts w:ascii="Sylfaen" w:hAnsi="Sylfaen"/>
                <w:lang w:val="en-GB"/>
              </w:rPr>
              <w:t xml:space="preserve">(17.5 vs.14.3 </w:t>
            </w:r>
            <w:r w:rsidRPr="009C59AA">
              <w:rPr>
                <w:rFonts w:ascii="Sylfaen" w:hAnsi="Sylfaen"/>
                <w:lang w:val="ka-GE"/>
              </w:rPr>
              <w:t xml:space="preserve"> თვეები</w:t>
            </w:r>
            <w:r w:rsidRPr="009C59AA">
              <w:rPr>
                <w:rFonts w:ascii="Sylfaen" w:hAnsi="Sylfaen"/>
                <w:lang w:val="en-GB"/>
              </w:rPr>
              <w:t>; p</w:t>
            </w:r>
            <w:r w:rsidRPr="009C59AA">
              <w:rPr>
                <w:rFonts w:ascii="Sylfaen" w:hAnsi="Sylfaen"/>
                <w:sz w:val="10"/>
                <w:lang w:val="en-GB"/>
              </w:rPr>
              <w:t> </w:t>
            </w:r>
            <w:r w:rsidRPr="009C59AA">
              <w:rPr>
                <w:rFonts w:ascii="Sylfaen" w:hAnsi="Sylfaen"/>
                <w:lang w:val="en-GB"/>
              </w:rPr>
              <w:sym w:font="Symbol" w:char="F03D"/>
            </w:r>
            <w:r w:rsidRPr="009C59AA">
              <w:rPr>
                <w:rFonts w:ascii="Sylfaen" w:hAnsi="Sylfaen"/>
                <w:sz w:val="10"/>
                <w:lang w:val="en-GB"/>
              </w:rPr>
              <w:t> </w:t>
            </w:r>
            <w:r w:rsidRPr="009C59AA">
              <w:rPr>
                <w:rFonts w:ascii="Sylfaen" w:hAnsi="Sylfaen"/>
                <w:lang w:val="en-GB"/>
              </w:rPr>
              <w:t>0.0609)</w:t>
            </w:r>
          </w:p>
        </w:tc>
        <w:tc>
          <w:tcPr>
            <w:tcW w:w="1754" w:type="pct"/>
            <w:tcBorders>
              <w:top w:val="single" w:sz="4" w:space="0" w:color="auto"/>
              <w:right w:val="single" w:sz="4" w:space="0" w:color="auto"/>
            </w:tcBorders>
            <w:shd w:val="clear" w:color="auto" w:fill="FFFFFF"/>
          </w:tcPr>
          <w:p w14:paraId="76FD98FC" w14:textId="77777777" w:rsidR="00EB4147" w:rsidRPr="009C59AA" w:rsidRDefault="00EB4147" w:rsidP="008A217F">
            <w:pPr>
              <w:rPr>
                <w:rFonts w:ascii="Sylfaen" w:hAnsi="Sylfaen"/>
                <w:lang w:val="en-GB"/>
              </w:rPr>
            </w:pPr>
            <w:r w:rsidRPr="009C59AA">
              <w:rPr>
                <w:rFonts w:ascii="Sylfaen" w:hAnsi="Sylfaen"/>
                <w:lang w:val="en-GB"/>
              </w:rPr>
              <w:t>0.75 (0.55, 1.01)</w:t>
            </w:r>
          </w:p>
          <w:p w14:paraId="79E2EAF6" w14:textId="77777777" w:rsidR="00EB4147" w:rsidRPr="009C59AA" w:rsidRDefault="00EB4147" w:rsidP="008A217F">
            <w:pPr>
              <w:rPr>
                <w:rFonts w:ascii="Sylfaen" w:hAnsi="Sylfaen"/>
                <w:lang w:val="en-GB"/>
              </w:rPr>
            </w:pPr>
            <w:r w:rsidRPr="009C59AA">
              <w:rPr>
                <w:rFonts w:ascii="Sylfaen" w:hAnsi="Sylfaen"/>
                <w:lang w:val="en-GB"/>
              </w:rPr>
              <w:t xml:space="preserve">(17.5 vs.15.0 </w:t>
            </w:r>
            <w:r w:rsidRPr="009C59AA">
              <w:rPr>
                <w:rFonts w:ascii="Sylfaen" w:hAnsi="Sylfaen"/>
                <w:lang w:val="ka-GE"/>
              </w:rPr>
              <w:t xml:space="preserve"> თვეები</w:t>
            </w:r>
            <w:r w:rsidRPr="009C59AA">
              <w:rPr>
                <w:rFonts w:ascii="Sylfaen" w:hAnsi="Sylfaen"/>
                <w:lang w:val="en-GB"/>
              </w:rPr>
              <w:t>; p</w:t>
            </w:r>
            <w:r w:rsidRPr="009C59AA">
              <w:rPr>
                <w:rFonts w:ascii="Sylfaen" w:hAnsi="Sylfaen"/>
                <w:sz w:val="10"/>
                <w:lang w:val="en-GB"/>
              </w:rPr>
              <w:t> </w:t>
            </w:r>
            <w:r w:rsidRPr="009C59AA">
              <w:rPr>
                <w:rFonts w:ascii="Sylfaen" w:hAnsi="Sylfaen"/>
                <w:lang w:val="en-GB"/>
              </w:rPr>
              <w:sym w:font="Symbol" w:char="F03D"/>
            </w:r>
            <w:r w:rsidRPr="009C59AA">
              <w:rPr>
                <w:rFonts w:ascii="Sylfaen" w:hAnsi="Sylfaen"/>
                <w:sz w:val="10"/>
                <w:lang w:val="en-GB"/>
              </w:rPr>
              <w:t> </w:t>
            </w:r>
            <w:r w:rsidRPr="009C59AA">
              <w:rPr>
                <w:rFonts w:ascii="Sylfaen" w:hAnsi="Sylfaen"/>
                <w:lang w:val="en-GB"/>
              </w:rPr>
              <w:t>0.0584)</w:t>
            </w:r>
          </w:p>
        </w:tc>
      </w:tr>
      <w:tr w:rsidR="00EB4147" w:rsidRPr="009C59AA" w14:paraId="54D35268" w14:textId="77777777" w:rsidTr="008A217F">
        <w:trPr>
          <w:cantSplit/>
        </w:trPr>
        <w:tc>
          <w:tcPr>
            <w:tcW w:w="651" w:type="pct"/>
            <w:vMerge/>
            <w:tcBorders>
              <w:left w:val="single" w:sz="4" w:space="0" w:color="auto"/>
            </w:tcBorders>
            <w:shd w:val="clear" w:color="auto" w:fill="FFFFFF"/>
          </w:tcPr>
          <w:p w14:paraId="338F2F10" w14:textId="77777777" w:rsidR="00EB4147" w:rsidRPr="009C59AA" w:rsidRDefault="00EB4147" w:rsidP="008A217F">
            <w:pPr>
              <w:rPr>
                <w:rFonts w:ascii="Sylfaen" w:hAnsi="Sylfaen"/>
                <w:lang w:val="en-GB"/>
              </w:rPr>
            </w:pPr>
          </w:p>
        </w:tc>
        <w:tc>
          <w:tcPr>
            <w:tcW w:w="627" w:type="pct"/>
            <w:shd w:val="clear" w:color="auto" w:fill="FFFFFF"/>
          </w:tcPr>
          <w:p w14:paraId="170D42B2" w14:textId="77777777" w:rsidR="00EB4147" w:rsidRPr="009C59AA" w:rsidRDefault="00DB5E7F" w:rsidP="00DB5E7F">
            <w:pPr>
              <w:rPr>
                <w:rFonts w:ascii="Sylfaen" w:hAnsi="Sylfaen"/>
                <w:lang w:val="en-GB"/>
              </w:rPr>
            </w:pPr>
            <w:r w:rsidRPr="009C59AA">
              <w:rPr>
                <w:rFonts w:ascii="Sylfaen" w:hAnsi="Sylfaen"/>
                <w:lang w:val="ka-GE"/>
              </w:rPr>
              <w:t>ტოპოთეკანი</w:t>
            </w:r>
            <w:r w:rsidR="00EB4147" w:rsidRPr="009C59AA">
              <w:rPr>
                <w:rFonts w:ascii="Sylfaen" w:hAnsi="Sylfaen"/>
                <w:lang w:val="en-GB"/>
              </w:rPr>
              <w:t xml:space="preserve">+ </w:t>
            </w:r>
            <w:r w:rsidRPr="009C59AA">
              <w:rPr>
                <w:rFonts w:ascii="Sylfaen" w:hAnsi="Sylfaen"/>
                <w:lang w:val="ka-GE"/>
              </w:rPr>
              <w:t>პაკლიტაქსელი</w:t>
            </w:r>
            <w:r w:rsidR="00EB4147" w:rsidRPr="009C59AA">
              <w:rPr>
                <w:rFonts w:ascii="Sylfaen" w:hAnsi="Sylfaen"/>
                <w:lang w:val="en-GB"/>
              </w:rPr>
              <w:t xml:space="preserve"> </w:t>
            </w:r>
          </w:p>
        </w:tc>
        <w:tc>
          <w:tcPr>
            <w:tcW w:w="1968" w:type="pct"/>
            <w:tcBorders>
              <w:right w:val="single" w:sz="4" w:space="0" w:color="auto"/>
            </w:tcBorders>
            <w:shd w:val="clear" w:color="auto" w:fill="FFFFFF"/>
          </w:tcPr>
          <w:p w14:paraId="72C45DE2" w14:textId="77777777" w:rsidR="00EB4147" w:rsidRPr="009C59AA" w:rsidRDefault="00EB4147" w:rsidP="008A217F">
            <w:pPr>
              <w:rPr>
                <w:rFonts w:ascii="Sylfaen" w:hAnsi="Sylfaen"/>
                <w:lang w:val="en-GB"/>
              </w:rPr>
            </w:pPr>
            <w:r w:rsidRPr="009C59AA">
              <w:rPr>
                <w:rFonts w:ascii="Sylfaen" w:hAnsi="Sylfaen"/>
                <w:lang w:val="en-GB"/>
              </w:rPr>
              <w:t>0.76 (0.55, 1.06)</w:t>
            </w:r>
          </w:p>
          <w:p w14:paraId="7252A248" w14:textId="77777777" w:rsidR="00EB4147" w:rsidRPr="009C59AA" w:rsidRDefault="00EB4147" w:rsidP="008A217F">
            <w:pPr>
              <w:rPr>
                <w:rFonts w:ascii="Sylfaen" w:hAnsi="Sylfaen"/>
                <w:lang w:val="en-GB"/>
              </w:rPr>
            </w:pPr>
            <w:r w:rsidRPr="009C59AA">
              <w:rPr>
                <w:rFonts w:ascii="Sylfaen" w:hAnsi="Sylfaen"/>
                <w:lang w:val="en-GB"/>
              </w:rPr>
              <w:t xml:space="preserve">(14.9 vs. 11.9 </w:t>
            </w:r>
            <w:r w:rsidRPr="009C59AA">
              <w:rPr>
                <w:rFonts w:ascii="Sylfaen" w:hAnsi="Sylfaen"/>
                <w:lang w:val="ka-GE"/>
              </w:rPr>
              <w:t xml:space="preserve"> თვეები</w:t>
            </w:r>
            <w:r w:rsidRPr="009C59AA">
              <w:rPr>
                <w:rFonts w:ascii="Sylfaen" w:hAnsi="Sylfaen"/>
                <w:lang w:val="en-GB"/>
              </w:rPr>
              <w:t>; p</w:t>
            </w:r>
            <w:r w:rsidRPr="009C59AA">
              <w:rPr>
                <w:rFonts w:ascii="Sylfaen" w:hAnsi="Sylfaen"/>
                <w:sz w:val="10"/>
                <w:lang w:val="en-GB"/>
              </w:rPr>
              <w:t> </w:t>
            </w:r>
            <w:r w:rsidRPr="009C59AA">
              <w:rPr>
                <w:rFonts w:ascii="Sylfaen" w:hAnsi="Sylfaen"/>
                <w:lang w:val="en-GB"/>
              </w:rPr>
              <w:sym w:font="Symbol" w:char="F03D"/>
            </w:r>
            <w:r w:rsidRPr="009C59AA">
              <w:rPr>
                <w:rFonts w:ascii="Sylfaen" w:hAnsi="Sylfaen"/>
                <w:sz w:val="10"/>
                <w:lang w:val="en-GB"/>
              </w:rPr>
              <w:t> </w:t>
            </w:r>
            <w:r w:rsidRPr="009C59AA">
              <w:rPr>
                <w:rFonts w:ascii="Sylfaen" w:hAnsi="Sylfaen"/>
                <w:lang w:val="en-GB"/>
              </w:rPr>
              <w:t>0.1061)</w:t>
            </w:r>
          </w:p>
        </w:tc>
        <w:tc>
          <w:tcPr>
            <w:tcW w:w="1754" w:type="pct"/>
            <w:tcBorders>
              <w:right w:val="single" w:sz="4" w:space="0" w:color="auto"/>
            </w:tcBorders>
            <w:shd w:val="clear" w:color="auto" w:fill="FFFFFF"/>
          </w:tcPr>
          <w:p w14:paraId="672895AC" w14:textId="77777777" w:rsidR="00EB4147" w:rsidRPr="009C59AA" w:rsidRDefault="00EB4147" w:rsidP="008A217F">
            <w:pPr>
              <w:rPr>
                <w:rFonts w:ascii="Sylfaen" w:hAnsi="Sylfaen"/>
                <w:lang w:val="en-GB"/>
              </w:rPr>
            </w:pPr>
            <w:r w:rsidRPr="009C59AA">
              <w:rPr>
                <w:rFonts w:ascii="Sylfaen" w:hAnsi="Sylfaen"/>
                <w:lang w:val="en-GB"/>
              </w:rPr>
              <w:t>0.79 (0.59, 1.07)</w:t>
            </w:r>
          </w:p>
          <w:p w14:paraId="1B02C885" w14:textId="77777777" w:rsidR="00EB4147" w:rsidRPr="009C59AA" w:rsidRDefault="00EB4147" w:rsidP="008A217F">
            <w:pPr>
              <w:rPr>
                <w:rFonts w:ascii="Sylfaen" w:hAnsi="Sylfaen"/>
                <w:lang w:val="en-GB"/>
              </w:rPr>
            </w:pPr>
            <w:r w:rsidRPr="009C59AA">
              <w:rPr>
                <w:rFonts w:ascii="Sylfaen" w:hAnsi="Sylfaen"/>
                <w:lang w:val="en-GB"/>
              </w:rPr>
              <w:t xml:space="preserve">(16.2 vs. 12.0 </w:t>
            </w:r>
            <w:r w:rsidRPr="009C59AA">
              <w:rPr>
                <w:rFonts w:ascii="Sylfaen" w:hAnsi="Sylfaen"/>
                <w:lang w:val="ka-GE"/>
              </w:rPr>
              <w:t xml:space="preserve"> თვეები</w:t>
            </w:r>
            <w:r w:rsidRPr="009C59AA">
              <w:rPr>
                <w:rFonts w:ascii="Sylfaen" w:hAnsi="Sylfaen"/>
                <w:lang w:val="en-GB"/>
              </w:rPr>
              <w:t>; p</w:t>
            </w:r>
            <w:r w:rsidRPr="009C59AA">
              <w:rPr>
                <w:rFonts w:ascii="Sylfaen" w:hAnsi="Sylfaen"/>
                <w:sz w:val="10"/>
                <w:lang w:val="en-GB"/>
              </w:rPr>
              <w:t> </w:t>
            </w:r>
            <w:r w:rsidRPr="009C59AA">
              <w:rPr>
                <w:rFonts w:ascii="Sylfaen" w:hAnsi="Sylfaen"/>
                <w:lang w:val="en-GB"/>
              </w:rPr>
              <w:sym w:font="Symbol" w:char="F03D"/>
            </w:r>
            <w:r w:rsidRPr="009C59AA">
              <w:rPr>
                <w:rFonts w:ascii="Sylfaen" w:hAnsi="Sylfaen"/>
                <w:sz w:val="10"/>
                <w:lang w:val="en-GB"/>
              </w:rPr>
              <w:t> </w:t>
            </w:r>
            <w:r w:rsidRPr="009C59AA">
              <w:rPr>
                <w:rFonts w:ascii="Sylfaen" w:hAnsi="Sylfaen"/>
                <w:lang w:val="en-GB"/>
              </w:rPr>
              <w:t>0.1342)</w:t>
            </w:r>
          </w:p>
        </w:tc>
      </w:tr>
      <w:tr w:rsidR="00EB4147" w:rsidRPr="009C59AA" w14:paraId="4815480D" w14:textId="77777777" w:rsidTr="008A217F">
        <w:trPr>
          <w:cantSplit/>
        </w:trPr>
        <w:tc>
          <w:tcPr>
            <w:tcW w:w="651" w:type="pct"/>
            <w:tcBorders>
              <w:left w:val="single" w:sz="4" w:space="0" w:color="auto"/>
            </w:tcBorders>
            <w:shd w:val="clear" w:color="auto" w:fill="FFFFFF"/>
          </w:tcPr>
          <w:p w14:paraId="4A0D538C" w14:textId="77777777" w:rsidR="00EB4147" w:rsidRPr="009C59AA" w:rsidRDefault="00EB4147" w:rsidP="008A217F">
            <w:pPr>
              <w:rPr>
                <w:rFonts w:ascii="Sylfaen" w:hAnsi="Sylfaen"/>
                <w:lang w:val="en-GB"/>
              </w:rPr>
            </w:pPr>
          </w:p>
        </w:tc>
        <w:tc>
          <w:tcPr>
            <w:tcW w:w="627" w:type="pct"/>
            <w:shd w:val="clear" w:color="auto" w:fill="FFFFFF"/>
          </w:tcPr>
          <w:p w14:paraId="7C4AEDAF" w14:textId="77777777" w:rsidR="00EB4147" w:rsidRPr="009C59AA" w:rsidRDefault="00EB4147" w:rsidP="008A217F">
            <w:pPr>
              <w:rPr>
                <w:rFonts w:ascii="Sylfaen" w:hAnsi="Sylfaen"/>
                <w:lang w:val="en-GB"/>
              </w:rPr>
            </w:pPr>
          </w:p>
        </w:tc>
        <w:tc>
          <w:tcPr>
            <w:tcW w:w="1968" w:type="pct"/>
            <w:tcBorders>
              <w:right w:val="single" w:sz="4" w:space="0" w:color="auto"/>
            </w:tcBorders>
            <w:shd w:val="clear" w:color="auto" w:fill="FFFFFF"/>
          </w:tcPr>
          <w:p w14:paraId="618D4BE2" w14:textId="77777777" w:rsidR="00EB4147" w:rsidRPr="009C59AA" w:rsidRDefault="00EB4147" w:rsidP="008A217F">
            <w:pPr>
              <w:rPr>
                <w:rFonts w:ascii="Sylfaen" w:hAnsi="Sylfaen"/>
                <w:lang w:val="en-GB"/>
              </w:rPr>
            </w:pPr>
          </w:p>
        </w:tc>
        <w:tc>
          <w:tcPr>
            <w:tcW w:w="1754" w:type="pct"/>
            <w:tcBorders>
              <w:right w:val="single" w:sz="4" w:space="0" w:color="auto"/>
            </w:tcBorders>
            <w:shd w:val="clear" w:color="auto" w:fill="FFFFFF"/>
          </w:tcPr>
          <w:p w14:paraId="04A4F9F1" w14:textId="77777777" w:rsidR="00EB4147" w:rsidRPr="009C59AA" w:rsidRDefault="00EB4147" w:rsidP="008A217F">
            <w:pPr>
              <w:rPr>
                <w:rFonts w:ascii="Sylfaen" w:hAnsi="Sylfaen"/>
                <w:lang w:val="en-GB"/>
              </w:rPr>
            </w:pPr>
          </w:p>
        </w:tc>
      </w:tr>
      <w:tr w:rsidR="00EB4147" w:rsidRPr="009C59AA" w14:paraId="617251E7" w14:textId="77777777" w:rsidTr="008A217F">
        <w:trPr>
          <w:cantSplit/>
        </w:trPr>
        <w:tc>
          <w:tcPr>
            <w:tcW w:w="651" w:type="pct"/>
            <w:vMerge w:val="restart"/>
            <w:tcBorders>
              <w:left w:val="single" w:sz="4" w:space="0" w:color="auto"/>
            </w:tcBorders>
            <w:shd w:val="clear" w:color="auto" w:fill="FFFFFF"/>
          </w:tcPr>
          <w:p w14:paraId="7379E8B8" w14:textId="77777777" w:rsidR="00EB4147" w:rsidRPr="009C59AA" w:rsidRDefault="004D33E7" w:rsidP="004D33E7">
            <w:pPr>
              <w:rPr>
                <w:rFonts w:ascii="Sylfaen" w:hAnsi="Sylfaen"/>
                <w:lang w:val="es-ES"/>
              </w:rPr>
            </w:pPr>
            <w:r w:rsidRPr="009C59AA">
              <w:rPr>
                <w:rFonts w:ascii="Sylfaen" w:hAnsi="Sylfaen"/>
                <w:lang w:val="ka-GE"/>
              </w:rPr>
              <w:t>ტოპოთეკანი</w:t>
            </w:r>
            <w:r w:rsidR="00EB4147" w:rsidRPr="009C59AA">
              <w:rPr>
                <w:rFonts w:ascii="Sylfaen" w:hAnsi="Sylfaen"/>
                <w:lang w:val="es-ES"/>
              </w:rPr>
              <w:t xml:space="preserve">+ </w:t>
            </w:r>
            <w:r w:rsidRPr="009C59AA">
              <w:rPr>
                <w:rFonts w:ascii="Sylfaen" w:hAnsi="Sylfaen"/>
                <w:lang w:val="ka-GE"/>
              </w:rPr>
              <w:t>პაკლიტაქსელი</w:t>
            </w:r>
            <w:r w:rsidR="00EB4147" w:rsidRPr="009C59AA">
              <w:rPr>
                <w:rFonts w:ascii="Sylfaen" w:hAnsi="Sylfaen"/>
                <w:lang w:val="es-ES"/>
              </w:rPr>
              <w:t xml:space="preserve"> vs. </w:t>
            </w:r>
            <w:r w:rsidRPr="009C59AA">
              <w:rPr>
                <w:rFonts w:ascii="Sylfaen" w:hAnsi="Sylfaen"/>
                <w:lang w:val="ka-GE"/>
              </w:rPr>
              <w:t>ცისპლატინი</w:t>
            </w:r>
            <w:r w:rsidR="00EB4147" w:rsidRPr="009C59AA">
              <w:rPr>
                <w:rFonts w:ascii="Sylfaen" w:hAnsi="Sylfaen"/>
                <w:lang w:val="es-ES"/>
              </w:rPr>
              <w:t xml:space="preserve">+ </w:t>
            </w:r>
            <w:r w:rsidRPr="009C59AA">
              <w:rPr>
                <w:rFonts w:ascii="Sylfaen" w:hAnsi="Sylfaen"/>
                <w:lang w:val="ka-GE"/>
              </w:rPr>
              <w:t>პაკლიტაქსელი</w:t>
            </w:r>
          </w:p>
        </w:tc>
        <w:tc>
          <w:tcPr>
            <w:tcW w:w="627" w:type="pct"/>
            <w:shd w:val="clear" w:color="auto" w:fill="FFFFFF"/>
          </w:tcPr>
          <w:p w14:paraId="26E1DE6B" w14:textId="77777777" w:rsidR="00EB4147" w:rsidRPr="009C59AA" w:rsidRDefault="00EB4147" w:rsidP="008A217F">
            <w:pPr>
              <w:rPr>
                <w:rFonts w:ascii="Sylfaen" w:hAnsi="Sylfaen"/>
                <w:lang w:val="ka-GE"/>
              </w:rPr>
            </w:pPr>
            <w:r w:rsidRPr="009C59AA">
              <w:rPr>
                <w:rFonts w:ascii="Sylfaen" w:hAnsi="Sylfaen"/>
                <w:lang w:val="ka-GE"/>
              </w:rPr>
              <w:t>ავასტინი</w:t>
            </w:r>
          </w:p>
        </w:tc>
        <w:tc>
          <w:tcPr>
            <w:tcW w:w="1968" w:type="pct"/>
            <w:tcBorders>
              <w:right w:val="single" w:sz="4" w:space="0" w:color="auto"/>
            </w:tcBorders>
            <w:shd w:val="clear" w:color="auto" w:fill="FFFFFF"/>
          </w:tcPr>
          <w:p w14:paraId="421E8736" w14:textId="77777777" w:rsidR="00EB4147" w:rsidRPr="009C59AA" w:rsidRDefault="00EB4147" w:rsidP="008A217F">
            <w:pPr>
              <w:rPr>
                <w:rFonts w:ascii="Sylfaen" w:hAnsi="Sylfaen"/>
                <w:lang w:val="en-GB"/>
              </w:rPr>
            </w:pPr>
            <w:r w:rsidRPr="009C59AA">
              <w:rPr>
                <w:rFonts w:ascii="Sylfaen" w:hAnsi="Sylfaen"/>
                <w:lang w:val="en-GB"/>
              </w:rPr>
              <w:t>1.15 (0.82, 1.61)</w:t>
            </w:r>
          </w:p>
          <w:p w14:paraId="28360261" w14:textId="77777777" w:rsidR="00EB4147" w:rsidRPr="009C59AA" w:rsidRDefault="00EB4147" w:rsidP="008A217F">
            <w:pPr>
              <w:rPr>
                <w:rFonts w:ascii="Sylfaen" w:hAnsi="Sylfaen"/>
                <w:lang w:val="en-GB"/>
              </w:rPr>
            </w:pPr>
            <w:r w:rsidRPr="009C59AA">
              <w:rPr>
                <w:rFonts w:ascii="Sylfaen" w:hAnsi="Sylfaen"/>
                <w:lang w:val="en-GB"/>
              </w:rPr>
              <w:t xml:space="preserve">(14.9 vs. 17.5 </w:t>
            </w:r>
            <w:r w:rsidRPr="009C59AA">
              <w:rPr>
                <w:rFonts w:ascii="Sylfaen" w:hAnsi="Sylfaen"/>
                <w:lang w:val="ka-GE"/>
              </w:rPr>
              <w:t xml:space="preserve"> თვეები</w:t>
            </w:r>
            <w:r w:rsidRPr="009C59AA">
              <w:rPr>
                <w:rFonts w:ascii="Sylfaen" w:hAnsi="Sylfaen"/>
                <w:lang w:val="en-GB"/>
              </w:rPr>
              <w:t>; p</w:t>
            </w:r>
            <w:r w:rsidRPr="009C59AA">
              <w:rPr>
                <w:rFonts w:ascii="Sylfaen" w:hAnsi="Sylfaen"/>
                <w:sz w:val="10"/>
                <w:lang w:val="en-GB"/>
              </w:rPr>
              <w:t> </w:t>
            </w:r>
            <w:r w:rsidRPr="009C59AA">
              <w:rPr>
                <w:rFonts w:ascii="Sylfaen" w:hAnsi="Sylfaen"/>
                <w:lang w:val="en-GB"/>
              </w:rPr>
              <w:sym w:font="Symbol" w:char="F03D"/>
            </w:r>
            <w:r w:rsidRPr="009C59AA">
              <w:rPr>
                <w:rFonts w:ascii="Sylfaen" w:hAnsi="Sylfaen"/>
                <w:sz w:val="10"/>
                <w:lang w:val="en-GB"/>
              </w:rPr>
              <w:t> </w:t>
            </w:r>
            <w:r w:rsidRPr="009C59AA">
              <w:rPr>
                <w:rFonts w:ascii="Sylfaen" w:hAnsi="Sylfaen"/>
                <w:lang w:val="en-GB"/>
              </w:rPr>
              <w:t>0.4146)</w:t>
            </w:r>
          </w:p>
        </w:tc>
        <w:tc>
          <w:tcPr>
            <w:tcW w:w="1754" w:type="pct"/>
            <w:tcBorders>
              <w:right w:val="single" w:sz="4" w:space="0" w:color="auto"/>
            </w:tcBorders>
            <w:shd w:val="clear" w:color="auto" w:fill="FFFFFF"/>
          </w:tcPr>
          <w:p w14:paraId="3B05FBF6" w14:textId="77777777" w:rsidR="00EB4147" w:rsidRPr="009C59AA" w:rsidRDefault="00EB4147" w:rsidP="008A217F">
            <w:pPr>
              <w:rPr>
                <w:rFonts w:ascii="Sylfaen" w:hAnsi="Sylfaen"/>
                <w:lang w:val="en-GB"/>
              </w:rPr>
            </w:pPr>
            <w:r w:rsidRPr="009C59AA">
              <w:rPr>
                <w:rFonts w:ascii="Sylfaen" w:hAnsi="Sylfaen"/>
                <w:lang w:val="en-GB"/>
              </w:rPr>
              <w:t>1.15 (0.85, 1.56)</w:t>
            </w:r>
          </w:p>
          <w:p w14:paraId="6F9FD319" w14:textId="77777777" w:rsidR="00EB4147" w:rsidRPr="009C59AA" w:rsidRDefault="00EB4147" w:rsidP="008A217F">
            <w:pPr>
              <w:rPr>
                <w:rFonts w:ascii="Sylfaen" w:hAnsi="Sylfaen"/>
                <w:lang w:val="en-GB"/>
              </w:rPr>
            </w:pPr>
            <w:r w:rsidRPr="009C59AA">
              <w:rPr>
                <w:rFonts w:ascii="Sylfaen" w:hAnsi="Sylfaen"/>
                <w:lang w:val="en-GB"/>
              </w:rPr>
              <w:t xml:space="preserve">(16.2 vs 17.5 </w:t>
            </w:r>
            <w:r w:rsidRPr="009C59AA">
              <w:rPr>
                <w:rFonts w:ascii="Sylfaen" w:hAnsi="Sylfaen"/>
                <w:lang w:val="ka-GE"/>
              </w:rPr>
              <w:t xml:space="preserve"> თვეები</w:t>
            </w:r>
            <w:r w:rsidRPr="009C59AA">
              <w:rPr>
                <w:rFonts w:ascii="Sylfaen" w:hAnsi="Sylfaen"/>
                <w:lang w:val="en-GB"/>
              </w:rPr>
              <w:t>; p</w:t>
            </w:r>
            <w:r w:rsidRPr="009C59AA">
              <w:rPr>
                <w:rFonts w:ascii="Sylfaen" w:hAnsi="Sylfaen"/>
                <w:sz w:val="10"/>
                <w:lang w:val="en-GB"/>
              </w:rPr>
              <w:t> </w:t>
            </w:r>
            <w:r w:rsidRPr="009C59AA">
              <w:rPr>
                <w:rFonts w:ascii="Sylfaen" w:hAnsi="Sylfaen"/>
                <w:lang w:val="en-GB"/>
              </w:rPr>
              <w:sym w:font="Symbol" w:char="F03D"/>
            </w:r>
            <w:r w:rsidRPr="009C59AA">
              <w:rPr>
                <w:rFonts w:ascii="Sylfaen" w:hAnsi="Sylfaen"/>
                <w:lang w:val="en-GB"/>
              </w:rPr>
              <w:t> 0.3769)</w:t>
            </w:r>
          </w:p>
        </w:tc>
      </w:tr>
      <w:tr w:rsidR="00EB4147" w:rsidRPr="009C59AA" w14:paraId="4314AC13" w14:textId="77777777" w:rsidTr="008A217F">
        <w:trPr>
          <w:cantSplit/>
        </w:trPr>
        <w:tc>
          <w:tcPr>
            <w:tcW w:w="651" w:type="pct"/>
            <w:vMerge/>
            <w:tcBorders>
              <w:left w:val="single" w:sz="4" w:space="0" w:color="auto"/>
              <w:bottom w:val="single" w:sz="4" w:space="0" w:color="auto"/>
            </w:tcBorders>
            <w:shd w:val="clear" w:color="auto" w:fill="FFFFFF"/>
          </w:tcPr>
          <w:p w14:paraId="79BCF371" w14:textId="77777777" w:rsidR="00EB4147" w:rsidRPr="009C59AA" w:rsidRDefault="00EB4147" w:rsidP="008A217F">
            <w:pPr>
              <w:rPr>
                <w:rFonts w:ascii="Sylfaen" w:hAnsi="Sylfaen"/>
                <w:lang w:val="en-GB"/>
              </w:rPr>
            </w:pPr>
          </w:p>
        </w:tc>
        <w:tc>
          <w:tcPr>
            <w:tcW w:w="627" w:type="pct"/>
            <w:tcBorders>
              <w:bottom w:val="single" w:sz="4" w:space="0" w:color="auto"/>
            </w:tcBorders>
            <w:shd w:val="clear" w:color="auto" w:fill="FFFFFF"/>
          </w:tcPr>
          <w:p w14:paraId="60D41ECD" w14:textId="77777777" w:rsidR="00EB4147" w:rsidRPr="009C59AA" w:rsidRDefault="00EB4147" w:rsidP="008A217F">
            <w:pPr>
              <w:rPr>
                <w:rFonts w:ascii="Sylfaen" w:hAnsi="Sylfaen"/>
                <w:lang w:val="ka-GE"/>
              </w:rPr>
            </w:pPr>
            <w:r w:rsidRPr="009C59AA">
              <w:rPr>
                <w:rFonts w:ascii="Sylfaen" w:hAnsi="Sylfaen"/>
                <w:lang w:val="ka-GE"/>
              </w:rPr>
              <w:t>ავასტინის გარეშე</w:t>
            </w:r>
          </w:p>
        </w:tc>
        <w:tc>
          <w:tcPr>
            <w:tcW w:w="1968" w:type="pct"/>
            <w:tcBorders>
              <w:bottom w:val="single" w:sz="4" w:space="0" w:color="auto"/>
              <w:right w:val="single" w:sz="4" w:space="0" w:color="auto"/>
            </w:tcBorders>
            <w:shd w:val="clear" w:color="auto" w:fill="FFFFFF"/>
          </w:tcPr>
          <w:p w14:paraId="44AE75EA" w14:textId="77777777" w:rsidR="00EB4147" w:rsidRPr="009C59AA" w:rsidRDefault="00EB4147" w:rsidP="008A217F">
            <w:pPr>
              <w:rPr>
                <w:rFonts w:ascii="Sylfaen" w:hAnsi="Sylfaen"/>
                <w:lang w:val="en-GB"/>
              </w:rPr>
            </w:pPr>
            <w:r w:rsidRPr="009C59AA">
              <w:rPr>
                <w:rFonts w:ascii="Sylfaen" w:hAnsi="Sylfaen"/>
                <w:lang w:val="en-GB"/>
              </w:rPr>
              <w:t>1.13 (0.81, 1.57)</w:t>
            </w:r>
          </w:p>
          <w:p w14:paraId="73EE6ADF" w14:textId="77777777" w:rsidR="00EB4147" w:rsidRPr="009C59AA" w:rsidRDefault="00EB4147" w:rsidP="008A217F">
            <w:pPr>
              <w:rPr>
                <w:rFonts w:ascii="Sylfaen" w:hAnsi="Sylfaen"/>
                <w:lang w:val="en-GB"/>
              </w:rPr>
            </w:pPr>
            <w:r w:rsidRPr="009C59AA">
              <w:rPr>
                <w:rFonts w:ascii="Sylfaen" w:hAnsi="Sylfaen"/>
                <w:lang w:val="en-GB"/>
              </w:rPr>
              <w:t xml:space="preserve">(11.9 vs.14.3 </w:t>
            </w:r>
            <w:r w:rsidRPr="009C59AA">
              <w:rPr>
                <w:rFonts w:ascii="Sylfaen" w:hAnsi="Sylfaen"/>
                <w:lang w:val="ka-GE"/>
              </w:rPr>
              <w:t xml:space="preserve"> თვეები</w:t>
            </w:r>
            <w:r w:rsidRPr="009C59AA">
              <w:rPr>
                <w:rFonts w:ascii="Sylfaen" w:hAnsi="Sylfaen"/>
                <w:lang w:val="en-GB"/>
              </w:rPr>
              <w:t>; p</w:t>
            </w:r>
            <w:r w:rsidRPr="009C59AA">
              <w:rPr>
                <w:rFonts w:ascii="Sylfaen" w:hAnsi="Sylfaen"/>
                <w:sz w:val="10"/>
                <w:lang w:val="en-GB"/>
              </w:rPr>
              <w:t> </w:t>
            </w:r>
            <w:r w:rsidRPr="009C59AA">
              <w:rPr>
                <w:rFonts w:ascii="Sylfaen" w:hAnsi="Sylfaen"/>
                <w:lang w:val="en-GB"/>
              </w:rPr>
              <w:sym w:font="Symbol" w:char="F03D"/>
            </w:r>
            <w:r w:rsidRPr="009C59AA">
              <w:rPr>
                <w:rFonts w:ascii="Sylfaen" w:hAnsi="Sylfaen"/>
                <w:sz w:val="10"/>
                <w:lang w:val="en-GB"/>
              </w:rPr>
              <w:t> </w:t>
            </w:r>
            <w:r w:rsidRPr="009C59AA">
              <w:rPr>
                <w:rFonts w:ascii="Sylfaen" w:hAnsi="Sylfaen"/>
                <w:lang w:val="en-GB"/>
              </w:rPr>
              <w:t>0.4825)</w:t>
            </w:r>
          </w:p>
        </w:tc>
        <w:tc>
          <w:tcPr>
            <w:tcW w:w="1754" w:type="pct"/>
            <w:tcBorders>
              <w:bottom w:val="single" w:sz="4" w:space="0" w:color="auto"/>
              <w:right w:val="single" w:sz="4" w:space="0" w:color="auto"/>
            </w:tcBorders>
            <w:shd w:val="clear" w:color="auto" w:fill="FFFFFF"/>
          </w:tcPr>
          <w:p w14:paraId="1C86D730" w14:textId="77777777" w:rsidR="00EB4147" w:rsidRPr="009C59AA" w:rsidRDefault="00EB4147" w:rsidP="008A217F">
            <w:pPr>
              <w:rPr>
                <w:rFonts w:ascii="Sylfaen" w:hAnsi="Sylfaen"/>
                <w:lang w:val="en-GB"/>
              </w:rPr>
            </w:pPr>
            <w:r w:rsidRPr="009C59AA">
              <w:rPr>
                <w:rFonts w:ascii="Sylfaen" w:hAnsi="Sylfaen"/>
                <w:lang w:val="en-GB"/>
              </w:rPr>
              <w:t>1.08 (0.80, 1.45)</w:t>
            </w:r>
          </w:p>
          <w:p w14:paraId="7BFA0EBF" w14:textId="77777777" w:rsidR="00EB4147" w:rsidRPr="009C59AA" w:rsidRDefault="00EB4147" w:rsidP="008A217F">
            <w:pPr>
              <w:rPr>
                <w:rFonts w:ascii="Sylfaen" w:hAnsi="Sylfaen"/>
                <w:lang w:val="en-GB"/>
              </w:rPr>
            </w:pPr>
            <w:r w:rsidRPr="009C59AA">
              <w:rPr>
                <w:rFonts w:ascii="Sylfaen" w:hAnsi="Sylfaen"/>
                <w:lang w:val="en-GB"/>
              </w:rPr>
              <w:t xml:space="preserve">(12.0 vs 15.0 </w:t>
            </w:r>
            <w:r w:rsidRPr="009C59AA">
              <w:rPr>
                <w:rFonts w:ascii="Sylfaen" w:hAnsi="Sylfaen"/>
                <w:lang w:val="ka-GE"/>
              </w:rPr>
              <w:t xml:space="preserve"> თვეები</w:t>
            </w:r>
            <w:r w:rsidRPr="009C59AA">
              <w:rPr>
                <w:rFonts w:ascii="Sylfaen" w:hAnsi="Sylfaen"/>
                <w:lang w:val="en-GB"/>
              </w:rPr>
              <w:t>; p</w:t>
            </w:r>
            <w:r w:rsidRPr="009C59AA">
              <w:rPr>
                <w:rFonts w:ascii="Sylfaen" w:hAnsi="Sylfaen"/>
                <w:sz w:val="10"/>
                <w:lang w:val="en-GB"/>
              </w:rPr>
              <w:t> </w:t>
            </w:r>
            <w:r w:rsidRPr="009C59AA">
              <w:rPr>
                <w:rFonts w:ascii="Sylfaen" w:hAnsi="Sylfaen"/>
                <w:lang w:val="en-GB"/>
              </w:rPr>
              <w:sym w:font="Symbol" w:char="F03D"/>
            </w:r>
            <w:r w:rsidRPr="009C59AA">
              <w:rPr>
                <w:rFonts w:ascii="Sylfaen" w:hAnsi="Sylfaen"/>
                <w:sz w:val="10"/>
                <w:lang w:val="en-GB"/>
              </w:rPr>
              <w:t> </w:t>
            </w:r>
            <w:r w:rsidRPr="009C59AA">
              <w:rPr>
                <w:rFonts w:ascii="Sylfaen" w:hAnsi="Sylfaen"/>
                <w:lang w:val="en-GB"/>
              </w:rPr>
              <w:t>0.6267)</w:t>
            </w:r>
          </w:p>
        </w:tc>
      </w:tr>
      <w:tr w:rsidR="0042190D" w:rsidRPr="009C59AA" w14:paraId="7C65E28E" w14:textId="77777777">
        <w:trPr>
          <w:cantSplit/>
        </w:trPr>
        <w:tc>
          <w:tcPr>
            <w:tcW w:w="651" w:type="pct"/>
            <w:vMerge/>
            <w:tcBorders>
              <w:left w:val="single" w:sz="4" w:space="0" w:color="auto"/>
              <w:bottom w:val="single" w:sz="4" w:space="0" w:color="auto"/>
            </w:tcBorders>
            <w:shd w:val="clear" w:color="auto" w:fill="FFFFFF"/>
          </w:tcPr>
          <w:p w14:paraId="0B1A23F5" w14:textId="77777777" w:rsidR="003E7ECE" w:rsidRPr="009C59AA" w:rsidRDefault="003E7ECE" w:rsidP="00EB4147">
            <w:pPr>
              <w:rPr>
                <w:rFonts w:ascii="Sylfaen" w:hAnsi="Sylfaen"/>
                <w:lang w:val="en-GB"/>
              </w:rPr>
            </w:pPr>
          </w:p>
        </w:tc>
        <w:tc>
          <w:tcPr>
            <w:tcW w:w="627" w:type="pct"/>
            <w:tcBorders>
              <w:bottom w:val="single" w:sz="4" w:space="0" w:color="auto"/>
            </w:tcBorders>
            <w:shd w:val="clear" w:color="auto" w:fill="FFFFFF"/>
          </w:tcPr>
          <w:p w14:paraId="04E21352" w14:textId="77777777" w:rsidR="003E7ECE" w:rsidRPr="009C59AA" w:rsidRDefault="0041295F" w:rsidP="00E54606">
            <w:pPr>
              <w:rPr>
                <w:rFonts w:ascii="Sylfaen" w:hAnsi="Sylfaen"/>
                <w:lang w:val="en-GB"/>
              </w:rPr>
            </w:pPr>
            <w:r w:rsidRPr="009C59AA">
              <w:rPr>
                <w:rFonts w:ascii="Sylfaen" w:hAnsi="Sylfaen"/>
                <w:lang w:val="en-GB"/>
              </w:rPr>
              <w:t>No Avastin</w:t>
            </w:r>
          </w:p>
        </w:tc>
        <w:tc>
          <w:tcPr>
            <w:tcW w:w="1968" w:type="pct"/>
            <w:tcBorders>
              <w:bottom w:val="single" w:sz="4" w:space="0" w:color="auto"/>
              <w:right w:val="single" w:sz="4" w:space="0" w:color="auto"/>
            </w:tcBorders>
            <w:shd w:val="clear" w:color="auto" w:fill="FFFFFF"/>
          </w:tcPr>
          <w:p w14:paraId="700BF5CC" w14:textId="77777777" w:rsidR="003E7ECE" w:rsidRPr="009C59AA" w:rsidRDefault="0041295F" w:rsidP="00E54606">
            <w:pPr>
              <w:rPr>
                <w:rFonts w:ascii="Sylfaen" w:hAnsi="Sylfaen"/>
                <w:lang w:val="en-GB"/>
              </w:rPr>
            </w:pPr>
            <w:r w:rsidRPr="009C59AA">
              <w:rPr>
                <w:rFonts w:ascii="Sylfaen" w:hAnsi="Sylfaen"/>
                <w:lang w:val="en-GB"/>
              </w:rPr>
              <w:t>1.13 (0.81, 1.57)</w:t>
            </w:r>
          </w:p>
          <w:p w14:paraId="15E1781E" w14:textId="77777777" w:rsidR="003E7ECE" w:rsidRPr="009C59AA" w:rsidRDefault="0041295F" w:rsidP="00E54606">
            <w:pPr>
              <w:rPr>
                <w:rFonts w:ascii="Sylfaen" w:hAnsi="Sylfaen"/>
                <w:lang w:val="en-GB"/>
              </w:rPr>
            </w:pPr>
            <w:r w:rsidRPr="009C59AA">
              <w:rPr>
                <w:rFonts w:ascii="Sylfaen" w:hAnsi="Sylfaen"/>
                <w:lang w:val="en-GB"/>
              </w:rPr>
              <w:t>(11.9 vs.14.3 months; p</w:t>
            </w:r>
            <w:r w:rsidRPr="009C59AA">
              <w:rPr>
                <w:rFonts w:ascii="Sylfaen" w:hAnsi="Sylfaen"/>
                <w:sz w:val="10"/>
                <w:lang w:val="en-GB"/>
              </w:rPr>
              <w:t> </w:t>
            </w:r>
            <w:r w:rsidRPr="009C59AA">
              <w:rPr>
                <w:rFonts w:ascii="Sylfaen" w:hAnsi="Sylfaen"/>
                <w:lang w:val="en-GB"/>
              </w:rPr>
              <w:sym w:font="Symbol" w:char="F03D"/>
            </w:r>
            <w:r w:rsidRPr="009C59AA">
              <w:rPr>
                <w:rFonts w:ascii="Sylfaen" w:hAnsi="Sylfaen"/>
                <w:sz w:val="10"/>
                <w:lang w:val="en-GB"/>
              </w:rPr>
              <w:t> </w:t>
            </w:r>
            <w:r w:rsidRPr="009C59AA">
              <w:rPr>
                <w:rFonts w:ascii="Sylfaen" w:hAnsi="Sylfaen"/>
                <w:lang w:val="en-GB"/>
              </w:rPr>
              <w:t>0.4825)</w:t>
            </w:r>
          </w:p>
        </w:tc>
        <w:tc>
          <w:tcPr>
            <w:tcW w:w="1754" w:type="pct"/>
            <w:tcBorders>
              <w:bottom w:val="single" w:sz="4" w:space="0" w:color="auto"/>
              <w:right w:val="single" w:sz="4" w:space="0" w:color="auto"/>
            </w:tcBorders>
            <w:shd w:val="clear" w:color="auto" w:fill="FFFFFF"/>
          </w:tcPr>
          <w:p w14:paraId="05C9C4AF" w14:textId="77777777" w:rsidR="003E7ECE" w:rsidRPr="009C59AA" w:rsidRDefault="0041295F" w:rsidP="00E54606">
            <w:pPr>
              <w:rPr>
                <w:rFonts w:ascii="Sylfaen" w:hAnsi="Sylfaen"/>
                <w:lang w:val="en-GB"/>
              </w:rPr>
            </w:pPr>
            <w:r w:rsidRPr="009C59AA">
              <w:rPr>
                <w:rFonts w:ascii="Sylfaen" w:hAnsi="Sylfaen"/>
                <w:lang w:val="en-GB"/>
              </w:rPr>
              <w:t>1.08 (0.80, 1.45)</w:t>
            </w:r>
          </w:p>
          <w:p w14:paraId="288B2061" w14:textId="77777777" w:rsidR="003E7ECE" w:rsidRPr="009C59AA" w:rsidRDefault="0041295F" w:rsidP="00E54606">
            <w:pPr>
              <w:rPr>
                <w:rFonts w:ascii="Sylfaen" w:hAnsi="Sylfaen"/>
                <w:lang w:val="en-GB"/>
              </w:rPr>
            </w:pPr>
            <w:r w:rsidRPr="009C59AA">
              <w:rPr>
                <w:rFonts w:ascii="Sylfaen" w:hAnsi="Sylfaen"/>
                <w:lang w:val="en-GB"/>
              </w:rPr>
              <w:t>(12.0 vs 15.0 months; p</w:t>
            </w:r>
            <w:r w:rsidRPr="009C59AA">
              <w:rPr>
                <w:rFonts w:ascii="Sylfaen" w:hAnsi="Sylfaen"/>
                <w:sz w:val="10"/>
                <w:lang w:val="en-GB"/>
              </w:rPr>
              <w:t> </w:t>
            </w:r>
            <w:r w:rsidRPr="009C59AA">
              <w:rPr>
                <w:rFonts w:ascii="Sylfaen" w:hAnsi="Sylfaen"/>
                <w:lang w:val="en-GB"/>
              </w:rPr>
              <w:sym w:font="Symbol" w:char="F03D"/>
            </w:r>
            <w:r w:rsidRPr="009C59AA">
              <w:rPr>
                <w:rFonts w:ascii="Sylfaen" w:hAnsi="Sylfaen"/>
                <w:sz w:val="10"/>
                <w:lang w:val="en-GB"/>
              </w:rPr>
              <w:t> </w:t>
            </w:r>
            <w:r w:rsidRPr="009C59AA">
              <w:rPr>
                <w:rFonts w:ascii="Sylfaen" w:hAnsi="Sylfaen"/>
                <w:lang w:val="en-GB"/>
              </w:rPr>
              <w:t>0.6267)</w:t>
            </w:r>
          </w:p>
        </w:tc>
      </w:tr>
    </w:tbl>
    <w:p w14:paraId="6BB16010" w14:textId="77777777" w:rsidR="003E7ECE" w:rsidRPr="009C59AA" w:rsidRDefault="0041295F" w:rsidP="00E54606">
      <w:pPr>
        <w:rPr>
          <w:rFonts w:eastAsia="SimSun"/>
          <w:sz w:val="20"/>
          <w:lang w:val="en-GB"/>
        </w:rPr>
      </w:pPr>
      <w:r w:rsidRPr="009C59AA">
        <w:rPr>
          <w:sz w:val="20"/>
          <w:vertAlign w:val="superscript"/>
          <w:lang w:val="en-GB" w:eastAsia="zh-CN"/>
        </w:rPr>
        <w:t>1</w:t>
      </w:r>
      <w:r w:rsidRPr="009C59AA">
        <w:rPr>
          <w:sz w:val="20"/>
          <w:lang w:val="en-GB"/>
        </w:rPr>
        <w:t xml:space="preserve"> </w:t>
      </w:r>
      <w:r w:rsidR="00A931B5" w:rsidRPr="009C59AA">
        <w:rPr>
          <w:rFonts w:ascii="Sylfaen" w:hAnsi="Sylfaen"/>
          <w:sz w:val="20"/>
          <w:lang w:val="ka-GE"/>
        </w:rPr>
        <w:t xml:space="preserve">პირველადი ანალიზები ჩატარდა მონაცემთა აღების მომენტში </w:t>
      </w:r>
      <w:r w:rsidRPr="009C59AA">
        <w:rPr>
          <w:sz w:val="20"/>
          <w:lang w:val="en-GB"/>
        </w:rPr>
        <w:t xml:space="preserve">  </w:t>
      </w:r>
      <w:r w:rsidRPr="009C59AA">
        <w:rPr>
          <w:rFonts w:eastAsia="SimSun"/>
          <w:sz w:val="20"/>
          <w:lang w:val="en-GB"/>
        </w:rPr>
        <w:t xml:space="preserve">12 </w:t>
      </w:r>
      <w:r w:rsidR="00A931B5" w:rsidRPr="009C59AA">
        <w:rPr>
          <w:rFonts w:ascii="Sylfaen" w:eastAsia="SimSun" w:hAnsi="Sylfaen"/>
          <w:sz w:val="20"/>
          <w:lang w:val="ka-GE"/>
        </w:rPr>
        <w:t>დეკემბერი</w:t>
      </w:r>
      <w:r w:rsidRPr="009C59AA">
        <w:rPr>
          <w:rFonts w:eastAsia="SimSun"/>
          <w:sz w:val="20"/>
          <w:lang w:val="en-GB"/>
        </w:rPr>
        <w:t xml:space="preserve"> 2012 </w:t>
      </w:r>
      <w:r w:rsidR="00A931B5" w:rsidRPr="009C59AA">
        <w:rPr>
          <w:rFonts w:ascii="Sylfaen" w:eastAsia="SimSun" w:hAnsi="Sylfaen"/>
          <w:sz w:val="20"/>
          <w:lang w:val="ka-GE"/>
        </w:rPr>
        <w:t>და დაგ</w:t>
      </w:r>
      <w:r w:rsidR="00B66CE7" w:rsidRPr="009C59AA">
        <w:rPr>
          <w:rFonts w:ascii="Sylfaen" w:eastAsia="SimSun" w:hAnsi="Sylfaen"/>
          <w:sz w:val="20"/>
          <w:lang w:val="ka-GE"/>
        </w:rPr>
        <w:t>ე</w:t>
      </w:r>
      <w:r w:rsidR="00A931B5" w:rsidRPr="009C59AA">
        <w:rPr>
          <w:rFonts w:ascii="Sylfaen" w:eastAsia="SimSun" w:hAnsi="Sylfaen"/>
          <w:sz w:val="20"/>
          <w:lang w:val="ka-GE"/>
        </w:rPr>
        <w:t xml:space="preserve">გმილია საბოლოო ანალიზის აღება </w:t>
      </w:r>
    </w:p>
    <w:p w14:paraId="0EBF3708" w14:textId="77777777" w:rsidR="003E7ECE" w:rsidRPr="009C59AA" w:rsidRDefault="0041295F" w:rsidP="00E54606">
      <w:pPr>
        <w:rPr>
          <w:sz w:val="20"/>
          <w:lang w:val="en-GB"/>
        </w:rPr>
      </w:pPr>
      <w:r w:rsidRPr="009C59AA">
        <w:rPr>
          <w:sz w:val="20"/>
          <w:vertAlign w:val="superscript"/>
          <w:lang w:val="en-GB" w:eastAsia="zh-CN"/>
        </w:rPr>
        <w:t>2</w:t>
      </w:r>
      <w:r w:rsidRPr="009C59AA">
        <w:rPr>
          <w:sz w:val="20"/>
          <w:lang w:val="en-GB"/>
        </w:rPr>
        <w:t xml:space="preserve"> </w:t>
      </w:r>
      <w:r w:rsidR="00800F5E" w:rsidRPr="009C59AA">
        <w:rPr>
          <w:rFonts w:asciiTheme="minorHAnsi" w:hAnsiTheme="minorHAnsi"/>
          <w:sz w:val="20"/>
          <w:lang w:val="ka-GE"/>
        </w:rPr>
        <w:t>,,</w:t>
      </w:r>
      <w:r w:rsidRPr="009C59AA">
        <w:rPr>
          <w:sz w:val="20"/>
          <w:lang w:val="en-GB"/>
        </w:rPr>
        <w:t>Follow-up</w:t>
      </w:r>
      <w:r w:rsidR="00800F5E" w:rsidRPr="009C59AA">
        <w:rPr>
          <w:rFonts w:asciiTheme="minorHAnsi" w:hAnsiTheme="minorHAnsi"/>
          <w:sz w:val="20"/>
          <w:lang w:val="ka-GE"/>
        </w:rPr>
        <w:t>“</w:t>
      </w:r>
      <w:r w:rsidRPr="009C59AA">
        <w:rPr>
          <w:sz w:val="20"/>
          <w:lang w:val="en-GB"/>
        </w:rPr>
        <w:t xml:space="preserve"> </w:t>
      </w:r>
      <w:r w:rsidR="00800F5E" w:rsidRPr="009C59AA">
        <w:rPr>
          <w:rFonts w:ascii="Sylfaen" w:hAnsi="Sylfaen"/>
          <w:sz w:val="20"/>
          <w:lang w:val="ka-GE"/>
        </w:rPr>
        <w:t xml:space="preserve">ანალიზები ჩატღდა მონაცემთა აღების მომენტში </w:t>
      </w:r>
      <w:r w:rsidRPr="009C59AA">
        <w:rPr>
          <w:rFonts w:eastAsia="SimSun"/>
          <w:sz w:val="20"/>
          <w:lang w:val="en-GB"/>
        </w:rPr>
        <w:t xml:space="preserve">07 </w:t>
      </w:r>
      <w:r w:rsidR="00800F5E" w:rsidRPr="009C59AA">
        <w:rPr>
          <w:rFonts w:ascii="Sylfaen" w:eastAsia="SimSun" w:hAnsi="Sylfaen"/>
          <w:sz w:val="20"/>
          <w:lang w:val="ka-GE"/>
        </w:rPr>
        <w:t>მარტი</w:t>
      </w:r>
      <w:r w:rsidRPr="009C59AA">
        <w:rPr>
          <w:rFonts w:eastAsia="SimSun"/>
          <w:sz w:val="20"/>
          <w:lang w:val="en-GB"/>
        </w:rPr>
        <w:t xml:space="preserve"> 2014; </w:t>
      </w:r>
      <w:r w:rsidR="00800F5E" w:rsidRPr="009C59AA">
        <w:rPr>
          <w:rFonts w:ascii="Sylfaen" w:eastAsia="SimSun" w:hAnsi="Sylfaen"/>
          <w:sz w:val="20"/>
          <w:lang w:val="ka-GE"/>
        </w:rPr>
        <w:t xml:space="preserve">ყველა </w:t>
      </w:r>
      <w:r w:rsidRPr="009C59AA">
        <w:rPr>
          <w:sz w:val="20"/>
          <w:lang w:val="en-GB"/>
        </w:rPr>
        <w:t>p-</w:t>
      </w:r>
      <w:r w:rsidR="00800F5E" w:rsidRPr="009C59AA">
        <w:rPr>
          <w:rFonts w:ascii="Sylfaen" w:hAnsi="Sylfaen"/>
          <w:sz w:val="20"/>
          <w:lang w:val="ka-GE"/>
        </w:rPr>
        <w:t>მაჩვნებელი წარმოდგენილია აღწერის მიზნით მხოლო</w:t>
      </w:r>
      <w:r w:rsidR="00B66CE7" w:rsidRPr="009C59AA">
        <w:rPr>
          <w:rFonts w:ascii="Sylfaen" w:hAnsi="Sylfaen"/>
          <w:sz w:val="20"/>
          <w:lang w:val="ka-GE"/>
        </w:rPr>
        <w:t>დ</w:t>
      </w:r>
      <w:r w:rsidR="00800F5E" w:rsidRPr="009C59AA">
        <w:rPr>
          <w:rFonts w:ascii="Sylfaen" w:hAnsi="Sylfaen"/>
          <w:sz w:val="20"/>
          <w:lang w:val="ka-GE"/>
        </w:rPr>
        <w:t>.</w:t>
      </w:r>
    </w:p>
    <w:p w14:paraId="58AEF310" w14:textId="77777777" w:rsidR="003E7ECE" w:rsidRPr="009C59AA" w:rsidRDefault="003E7ECE" w:rsidP="00E54606">
      <w:pPr>
        <w:rPr>
          <w:b/>
          <w:lang w:val="en-GB"/>
        </w:rPr>
      </w:pPr>
    </w:p>
    <w:p w14:paraId="4AAF9FC1" w14:textId="77777777" w:rsidR="003E7ECE" w:rsidRPr="009C59AA" w:rsidRDefault="00EA7CC2" w:rsidP="00E54606">
      <w:pPr>
        <w:rPr>
          <w:rFonts w:ascii="Sylfaen" w:hAnsi="Sylfaen"/>
          <w:i/>
          <w:sz w:val="24"/>
          <w:szCs w:val="24"/>
          <w:u w:val="single"/>
          <w:lang w:val="ka-GE"/>
        </w:rPr>
      </w:pPr>
      <w:r w:rsidRPr="009C59AA">
        <w:rPr>
          <w:rFonts w:ascii="Sylfaen" w:hAnsi="Sylfaen"/>
          <w:i/>
          <w:sz w:val="24"/>
          <w:szCs w:val="24"/>
          <w:u w:val="single"/>
          <w:lang w:val="ka-GE"/>
        </w:rPr>
        <w:t>პედიატრიული პოპულაცია</w:t>
      </w:r>
    </w:p>
    <w:p w14:paraId="4E907B04" w14:textId="77777777" w:rsidR="003E7ECE" w:rsidRPr="009C59AA" w:rsidRDefault="00EA7CC2" w:rsidP="00E54606">
      <w:pPr>
        <w:rPr>
          <w:iCs/>
          <w:sz w:val="24"/>
          <w:szCs w:val="24"/>
          <w:lang w:val="ka-GE"/>
        </w:rPr>
      </w:pPr>
      <w:r w:rsidRPr="009C59AA">
        <w:rPr>
          <w:rFonts w:ascii="Sylfaen" w:hAnsi="Sylfaen" w:cs="Sylfaen"/>
          <w:iCs/>
          <w:sz w:val="24"/>
          <w:szCs w:val="24"/>
          <w:lang w:val="ka-GE"/>
        </w:rPr>
        <w:t>ევროპის</w:t>
      </w:r>
      <w:r w:rsidRPr="009C59AA">
        <w:rPr>
          <w:iCs/>
          <w:sz w:val="24"/>
          <w:szCs w:val="24"/>
          <w:lang w:val="ka-GE"/>
        </w:rPr>
        <w:t xml:space="preserve"> </w:t>
      </w:r>
      <w:r w:rsidRPr="009C59AA">
        <w:rPr>
          <w:rFonts w:ascii="Sylfaen" w:hAnsi="Sylfaen" w:cs="Sylfaen"/>
          <w:iCs/>
          <w:sz w:val="24"/>
          <w:szCs w:val="24"/>
          <w:lang w:val="ka-GE"/>
        </w:rPr>
        <w:t>წამლის</w:t>
      </w:r>
      <w:r w:rsidRPr="009C59AA">
        <w:rPr>
          <w:iCs/>
          <w:sz w:val="24"/>
          <w:szCs w:val="24"/>
          <w:lang w:val="ka-GE"/>
        </w:rPr>
        <w:t xml:space="preserve"> </w:t>
      </w:r>
      <w:r w:rsidRPr="009C59AA">
        <w:rPr>
          <w:rFonts w:ascii="Sylfaen" w:hAnsi="Sylfaen" w:cs="Sylfaen"/>
          <w:iCs/>
          <w:sz w:val="24"/>
          <w:szCs w:val="24"/>
          <w:lang w:val="ka-GE"/>
        </w:rPr>
        <w:t>სააგენტომ</w:t>
      </w:r>
      <w:r w:rsidRPr="009C59AA">
        <w:rPr>
          <w:iCs/>
          <w:sz w:val="24"/>
          <w:szCs w:val="24"/>
          <w:lang w:val="ka-GE"/>
        </w:rPr>
        <w:t xml:space="preserve"> </w:t>
      </w:r>
      <w:r w:rsidRPr="009C59AA">
        <w:rPr>
          <w:rFonts w:ascii="Sylfaen" w:hAnsi="Sylfaen" w:cs="Sylfaen"/>
          <w:iCs/>
          <w:sz w:val="24"/>
          <w:szCs w:val="24"/>
          <w:lang w:val="ka-GE"/>
        </w:rPr>
        <w:t>უარი</w:t>
      </w:r>
      <w:r w:rsidRPr="009C59AA">
        <w:rPr>
          <w:iCs/>
          <w:sz w:val="24"/>
          <w:szCs w:val="24"/>
          <w:lang w:val="ka-GE"/>
        </w:rPr>
        <w:t xml:space="preserve"> </w:t>
      </w:r>
      <w:r w:rsidRPr="009C59AA">
        <w:rPr>
          <w:rFonts w:ascii="Sylfaen" w:hAnsi="Sylfaen" w:cs="Sylfaen"/>
          <w:iCs/>
          <w:sz w:val="24"/>
          <w:szCs w:val="24"/>
          <w:lang w:val="ka-GE"/>
        </w:rPr>
        <w:t>თქვა</w:t>
      </w:r>
      <w:r w:rsidRPr="009C59AA">
        <w:rPr>
          <w:iCs/>
          <w:sz w:val="24"/>
          <w:szCs w:val="24"/>
          <w:lang w:val="ka-GE"/>
        </w:rPr>
        <w:t xml:space="preserve"> </w:t>
      </w:r>
      <w:r w:rsidRPr="009C59AA">
        <w:rPr>
          <w:rFonts w:ascii="Sylfaen" w:hAnsi="Sylfaen" w:cs="Sylfaen"/>
          <w:iCs/>
          <w:sz w:val="24"/>
          <w:szCs w:val="24"/>
          <w:lang w:val="ka-GE"/>
        </w:rPr>
        <w:t>პედიატრული</w:t>
      </w:r>
      <w:r w:rsidRPr="009C59AA">
        <w:rPr>
          <w:iCs/>
          <w:sz w:val="24"/>
          <w:szCs w:val="24"/>
          <w:lang w:val="ka-GE"/>
        </w:rPr>
        <w:t xml:space="preserve"> </w:t>
      </w:r>
      <w:r w:rsidRPr="009C59AA">
        <w:rPr>
          <w:rFonts w:ascii="Sylfaen" w:hAnsi="Sylfaen" w:cs="Sylfaen"/>
          <w:iCs/>
          <w:sz w:val="24"/>
          <w:szCs w:val="24"/>
          <w:lang w:val="ka-GE"/>
        </w:rPr>
        <w:t>პოპულაციის</w:t>
      </w:r>
      <w:r w:rsidRPr="009C59AA">
        <w:rPr>
          <w:iCs/>
          <w:sz w:val="24"/>
          <w:szCs w:val="24"/>
          <w:lang w:val="ka-GE"/>
        </w:rPr>
        <w:t xml:space="preserve"> </w:t>
      </w:r>
      <w:r w:rsidRPr="009C59AA">
        <w:rPr>
          <w:rFonts w:ascii="Sylfaen" w:hAnsi="Sylfaen" w:cs="Sylfaen"/>
          <w:iCs/>
          <w:sz w:val="24"/>
          <w:szCs w:val="24"/>
          <w:lang w:val="ka-GE"/>
        </w:rPr>
        <w:t>ყველა</w:t>
      </w:r>
      <w:r w:rsidRPr="009C59AA">
        <w:rPr>
          <w:iCs/>
          <w:sz w:val="24"/>
          <w:szCs w:val="24"/>
          <w:lang w:val="ka-GE"/>
        </w:rPr>
        <w:t xml:space="preserve"> </w:t>
      </w:r>
      <w:r w:rsidRPr="009C59AA">
        <w:rPr>
          <w:rFonts w:ascii="Sylfaen" w:hAnsi="Sylfaen" w:cs="Sylfaen"/>
          <w:iCs/>
          <w:sz w:val="24"/>
          <w:szCs w:val="24"/>
          <w:lang w:val="ka-GE"/>
        </w:rPr>
        <w:t>ქვეჯგუფში</w:t>
      </w:r>
      <w:r w:rsidRPr="009C59AA">
        <w:rPr>
          <w:iCs/>
          <w:sz w:val="24"/>
          <w:szCs w:val="24"/>
          <w:lang w:val="ka-GE"/>
        </w:rPr>
        <w:t xml:space="preserve"> </w:t>
      </w:r>
      <w:r w:rsidRPr="009C59AA">
        <w:rPr>
          <w:rFonts w:ascii="Sylfaen" w:hAnsi="Sylfaen" w:cs="Sylfaen"/>
          <w:iCs/>
          <w:sz w:val="24"/>
          <w:szCs w:val="24"/>
          <w:lang w:val="ka-GE"/>
        </w:rPr>
        <w:t>ჩატარებული</w:t>
      </w:r>
      <w:r w:rsidRPr="009C59AA">
        <w:rPr>
          <w:iCs/>
          <w:sz w:val="24"/>
          <w:szCs w:val="24"/>
          <w:lang w:val="ka-GE"/>
        </w:rPr>
        <w:t xml:space="preserve"> </w:t>
      </w:r>
      <w:r w:rsidRPr="009C59AA">
        <w:rPr>
          <w:rFonts w:ascii="Sylfaen" w:hAnsi="Sylfaen" w:cs="Sylfaen"/>
          <w:iCs/>
          <w:sz w:val="24"/>
          <w:szCs w:val="24"/>
          <w:lang w:val="ka-GE"/>
        </w:rPr>
        <w:t>კვლევების</w:t>
      </w:r>
      <w:r w:rsidRPr="009C59AA">
        <w:rPr>
          <w:iCs/>
          <w:sz w:val="24"/>
          <w:szCs w:val="24"/>
          <w:lang w:val="ka-GE"/>
        </w:rPr>
        <w:t xml:space="preserve"> </w:t>
      </w:r>
      <w:r w:rsidRPr="009C59AA">
        <w:rPr>
          <w:rFonts w:ascii="Sylfaen" w:hAnsi="Sylfaen" w:cs="Sylfaen"/>
          <w:iCs/>
          <w:sz w:val="24"/>
          <w:szCs w:val="24"/>
          <w:lang w:val="ka-GE"/>
        </w:rPr>
        <w:t>შედეგების</w:t>
      </w:r>
      <w:r w:rsidRPr="009C59AA">
        <w:rPr>
          <w:iCs/>
          <w:sz w:val="24"/>
          <w:szCs w:val="24"/>
          <w:lang w:val="ka-GE"/>
        </w:rPr>
        <w:t xml:space="preserve"> </w:t>
      </w:r>
      <w:r w:rsidRPr="009C59AA">
        <w:rPr>
          <w:rFonts w:ascii="Sylfaen" w:hAnsi="Sylfaen" w:cs="Sylfaen"/>
          <w:iCs/>
          <w:sz w:val="24"/>
          <w:szCs w:val="24"/>
          <w:lang w:val="ka-GE"/>
        </w:rPr>
        <w:t>წარდგენის</w:t>
      </w:r>
      <w:r w:rsidRPr="009C59AA">
        <w:rPr>
          <w:iCs/>
          <w:sz w:val="24"/>
          <w:szCs w:val="24"/>
          <w:lang w:val="ka-GE"/>
        </w:rPr>
        <w:t xml:space="preserve"> </w:t>
      </w:r>
      <w:r w:rsidRPr="009C59AA">
        <w:rPr>
          <w:rFonts w:ascii="Sylfaen" w:hAnsi="Sylfaen" w:cs="Sylfaen"/>
          <w:iCs/>
          <w:sz w:val="24"/>
          <w:szCs w:val="24"/>
          <w:lang w:val="ka-GE"/>
        </w:rPr>
        <w:t>ვალდებულებაზე</w:t>
      </w:r>
      <w:r w:rsidR="00427697" w:rsidRPr="009C59AA">
        <w:rPr>
          <w:rFonts w:ascii="Sylfaen" w:hAnsi="Sylfaen" w:cs="Sylfaen"/>
          <w:iCs/>
          <w:sz w:val="24"/>
          <w:szCs w:val="24"/>
        </w:rPr>
        <w:t>,</w:t>
      </w:r>
      <w:r w:rsidRPr="009C59AA">
        <w:rPr>
          <w:iCs/>
          <w:sz w:val="24"/>
          <w:szCs w:val="24"/>
          <w:lang w:val="ka-GE"/>
        </w:rPr>
        <w:t xml:space="preserve"> </w:t>
      </w:r>
      <w:r w:rsidRPr="009C59AA">
        <w:rPr>
          <w:rFonts w:ascii="Sylfaen" w:hAnsi="Sylfaen"/>
          <w:iCs/>
          <w:sz w:val="24"/>
          <w:szCs w:val="24"/>
          <w:lang w:val="ka-GE"/>
        </w:rPr>
        <w:t>რომელიც შეეხება შემდეგ ონკოლოგიურ დაავადებებს: სარძევე ჯირკვლის</w:t>
      </w:r>
      <w:r w:rsidRPr="009C59AA">
        <w:rPr>
          <w:iCs/>
          <w:sz w:val="24"/>
          <w:szCs w:val="24"/>
          <w:lang w:val="ka-GE"/>
        </w:rPr>
        <w:t xml:space="preserve"> </w:t>
      </w:r>
      <w:r w:rsidRPr="009C59AA">
        <w:rPr>
          <w:rFonts w:ascii="Sylfaen" w:hAnsi="Sylfaen" w:cs="Sylfaen"/>
          <w:iCs/>
          <w:sz w:val="24"/>
          <w:szCs w:val="24"/>
          <w:lang w:val="ka-GE"/>
        </w:rPr>
        <w:t>კარცინომა</w:t>
      </w:r>
      <w:r w:rsidRPr="009C59AA">
        <w:rPr>
          <w:iCs/>
          <w:sz w:val="24"/>
          <w:szCs w:val="24"/>
          <w:lang w:val="ka-GE"/>
        </w:rPr>
        <w:t xml:space="preserve">, </w:t>
      </w:r>
      <w:r w:rsidRPr="009C59AA">
        <w:rPr>
          <w:rFonts w:ascii="Sylfaen" w:hAnsi="Sylfaen" w:cs="Sylfaen"/>
          <w:iCs/>
          <w:sz w:val="24"/>
          <w:szCs w:val="24"/>
          <w:lang w:val="ka-GE"/>
        </w:rPr>
        <w:t>მსხვილი</w:t>
      </w:r>
      <w:r w:rsidRPr="009C59AA">
        <w:rPr>
          <w:iCs/>
          <w:sz w:val="24"/>
          <w:szCs w:val="24"/>
          <w:lang w:val="ka-GE"/>
        </w:rPr>
        <w:t xml:space="preserve"> </w:t>
      </w:r>
      <w:r w:rsidRPr="009C59AA">
        <w:rPr>
          <w:rFonts w:ascii="Sylfaen" w:hAnsi="Sylfaen" w:cs="Sylfaen"/>
          <w:iCs/>
          <w:sz w:val="24"/>
          <w:szCs w:val="24"/>
          <w:lang w:val="ka-GE"/>
        </w:rPr>
        <w:t>ნაწლავისა</w:t>
      </w:r>
      <w:r w:rsidRPr="009C59AA">
        <w:rPr>
          <w:iCs/>
          <w:sz w:val="24"/>
          <w:szCs w:val="24"/>
          <w:lang w:val="ka-GE"/>
        </w:rPr>
        <w:t xml:space="preserve"> </w:t>
      </w:r>
      <w:r w:rsidRPr="009C59AA">
        <w:rPr>
          <w:rFonts w:ascii="Sylfaen" w:hAnsi="Sylfaen" w:cs="Sylfaen"/>
          <w:iCs/>
          <w:sz w:val="24"/>
          <w:szCs w:val="24"/>
          <w:lang w:val="ka-GE"/>
        </w:rPr>
        <w:t>და</w:t>
      </w:r>
      <w:r w:rsidRPr="009C59AA">
        <w:rPr>
          <w:iCs/>
          <w:sz w:val="24"/>
          <w:szCs w:val="24"/>
          <w:lang w:val="ka-GE"/>
        </w:rPr>
        <w:t xml:space="preserve"> </w:t>
      </w:r>
      <w:r w:rsidRPr="009C59AA">
        <w:rPr>
          <w:rFonts w:ascii="Sylfaen" w:hAnsi="Sylfaen" w:cs="Sylfaen"/>
          <w:iCs/>
          <w:sz w:val="24"/>
          <w:szCs w:val="24"/>
          <w:lang w:val="ka-GE"/>
        </w:rPr>
        <w:t>სწორი</w:t>
      </w:r>
      <w:r w:rsidRPr="009C59AA">
        <w:rPr>
          <w:iCs/>
          <w:sz w:val="24"/>
          <w:szCs w:val="24"/>
          <w:lang w:val="ka-GE"/>
        </w:rPr>
        <w:t xml:space="preserve"> </w:t>
      </w:r>
      <w:r w:rsidRPr="009C59AA">
        <w:rPr>
          <w:rFonts w:ascii="Sylfaen" w:hAnsi="Sylfaen" w:cs="Sylfaen"/>
          <w:iCs/>
          <w:sz w:val="24"/>
          <w:szCs w:val="24"/>
          <w:lang w:val="ka-GE"/>
        </w:rPr>
        <w:t>ნაწლავის</w:t>
      </w:r>
      <w:r w:rsidRPr="009C59AA">
        <w:rPr>
          <w:iCs/>
          <w:sz w:val="24"/>
          <w:szCs w:val="24"/>
          <w:lang w:val="ka-GE"/>
        </w:rPr>
        <w:t xml:space="preserve"> </w:t>
      </w:r>
      <w:r w:rsidRPr="009C59AA">
        <w:rPr>
          <w:rFonts w:ascii="Sylfaen" w:hAnsi="Sylfaen" w:cs="Sylfaen"/>
          <w:iCs/>
          <w:sz w:val="24"/>
          <w:szCs w:val="24"/>
          <w:lang w:val="ka-GE"/>
        </w:rPr>
        <w:t>ადენოკარცინომა</w:t>
      </w:r>
      <w:r w:rsidRPr="009C59AA">
        <w:rPr>
          <w:iCs/>
          <w:sz w:val="24"/>
          <w:szCs w:val="24"/>
          <w:lang w:val="ka-GE"/>
        </w:rPr>
        <w:t xml:space="preserve">, </w:t>
      </w:r>
      <w:r w:rsidRPr="009C59AA">
        <w:rPr>
          <w:rFonts w:ascii="Sylfaen" w:hAnsi="Sylfaen" w:cs="Sylfaen"/>
          <w:iCs/>
          <w:sz w:val="24"/>
          <w:szCs w:val="24"/>
          <w:lang w:val="ka-GE"/>
        </w:rPr>
        <w:t>ფილტვის</w:t>
      </w:r>
      <w:r w:rsidRPr="009C59AA">
        <w:rPr>
          <w:iCs/>
          <w:sz w:val="24"/>
          <w:szCs w:val="24"/>
          <w:lang w:val="ka-GE"/>
        </w:rPr>
        <w:t xml:space="preserve"> </w:t>
      </w:r>
      <w:r w:rsidRPr="009C59AA">
        <w:rPr>
          <w:rFonts w:ascii="Sylfaen" w:hAnsi="Sylfaen" w:cs="Sylfaen"/>
          <w:iCs/>
          <w:sz w:val="24"/>
          <w:szCs w:val="24"/>
          <w:lang w:val="ka-GE"/>
        </w:rPr>
        <w:t>კარცინომა</w:t>
      </w:r>
      <w:r w:rsidRPr="009C59AA">
        <w:rPr>
          <w:iCs/>
          <w:sz w:val="24"/>
          <w:szCs w:val="24"/>
          <w:lang w:val="ka-GE"/>
        </w:rPr>
        <w:t xml:space="preserve"> (</w:t>
      </w:r>
      <w:r w:rsidRPr="009C59AA">
        <w:rPr>
          <w:rFonts w:ascii="Sylfaen" w:hAnsi="Sylfaen" w:cs="Sylfaen"/>
          <w:iCs/>
          <w:sz w:val="24"/>
          <w:szCs w:val="24"/>
          <w:lang w:val="ka-GE"/>
        </w:rPr>
        <w:t>წვრილუჯრედული</w:t>
      </w:r>
      <w:r w:rsidRPr="009C59AA">
        <w:rPr>
          <w:iCs/>
          <w:sz w:val="24"/>
          <w:szCs w:val="24"/>
          <w:lang w:val="ka-GE"/>
        </w:rPr>
        <w:t xml:space="preserve"> </w:t>
      </w:r>
      <w:r w:rsidRPr="009C59AA">
        <w:rPr>
          <w:rFonts w:ascii="Sylfaen" w:hAnsi="Sylfaen" w:cs="Sylfaen"/>
          <w:iCs/>
          <w:sz w:val="24"/>
          <w:szCs w:val="24"/>
          <w:lang w:val="ka-GE"/>
        </w:rPr>
        <w:t>და</w:t>
      </w:r>
      <w:r w:rsidRPr="009C59AA">
        <w:rPr>
          <w:iCs/>
          <w:sz w:val="24"/>
          <w:szCs w:val="24"/>
          <w:lang w:val="ka-GE"/>
        </w:rPr>
        <w:t xml:space="preserve"> </w:t>
      </w:r>
      <w:r w:rsidRPr="009C59AA">
        <w:rPr>
          <w:rFonts w:ascii="Sylfaen" w:hAnsi="Sylfaen"/>
          <w:iCs/>
          <w:sz w:val="24"/>
          <w:szCs w:val="24"/>
          <w:lang w:val="ka-GE"/>
        </w:rPr>
        <w:t>არაწვრილუ</w:t>
      </w:r>
      <w:r w:rsidRPr="009C59AA">
        <w:rPr>
          <w:rFonts w:ascii="Sylfaen" w:hAnsi="Sylfaen" w:cs="Sylfaen"/>
          <w:iCs/>
          <w:sz w:val="24"/>
          <w:szCs w:val="24"/>
          <w:lang w:val="ka-GE"/>
        </w:rPr>
        <w:t>ჯრედული</w:t>
      </w:r>
      <w:r w:rsidRPr="009C59AA">
        <w:rPr>
          <w:iCs/>
          <w:sz w:val="24"/>
          <w:szCs w:val="24"/>
          <w:lang w:val="ka-GE"/>
        </w:rPr>
        <w:t xml:space="preserve"> </w:t>
      </w:r>
      <w:r w:rsidRPr="009C59AA">
        <w:rPr>
          <w:rFonts w:ascii="Sylfaen" w:hAnsi="Sylfaen" w:cs="Sylfaen"/>
          <w:iCs/>
          <w:sz w:val="24"/>
          <w:szCs w:val="24"/>
          <w:lang w:val="ka-GE"/>
        </w:rPr>
        <w:t>კარცინომა</w:t>
      </w:r>
      <w:r w:rsidRPr="009C59AA">
        <w:rPr>
          <w:iCs/>
          <w:sz w:val="24"/>
          <w:szCs w:val="24"/>
          <w:lang w:val="ka-GE"/>
        </w:rPr>
        <w:t xml:space="preserve">), </w:t>
      </w:r>
      <w:r w:rsidRPr="009C59AA">
        <w:rPr>
          <w:rFonts w:ascii="Sylfaen" w:hAnsi="Sylfaen" w:cs="Sylfaen"/>
          <w:iCs/>
          <w:sz w:val="24"/>
          <w:szCs w:val="24"/>
          <w:lang w:val="ka-GE"/>
        </w:rPr>
        <w:t>თირკმ</w:t>
      </w:r>
      <w:r w:rsidR="00764530" w:rsidRPr="009C59AA">
        <w:rPr>
          <w:rFonts w:ascii="Sylfaen" w:hAnsi="Sylfaen" w:cs="Sylfaen"/>
          <w:iCs/>
          <w:sz w:val="24"/>
          <w:szCs w:val="24"/>
          <w:lang w:val="ka-GE"/>
        </w:rPr>
        <w:t>ლის</w:t>
      </w:r>
      <w:r w:rsidRPr="009C59AA">
        <w:rPr>
          <w:iCs/>
          <w:sz w:val="24"/>
          <w:szCs w:val="24"/>
          <w:lang w:val="ka-GE"/>
        </w:rPr>
        <w:t xml:space="preserve"> </w:t>
      </w:r>
      <w:r w:rsidRPr="009C59AA">
        <w:rPr>
          <w:rFonts w:ascii="Sylfaen" w:hAnsi="Sylfaen" w:cs="Sylfaen"/>
          <w:iCs/>
          <w:sz w:val="24"/>
          <w:szCs w:val="24"/>
          <w:lang w:val="ka-GE"/>
        </w:rPr>
        <w:t>და</w:t>
      </w:r>
      <w:r w:rsidRPr="009C59AA">
        <w:rPr>
          <w:iCs/>
          <w:sz w:val="24"/>
          <w:szCs w:val="24"/>
          <w:lang w:val="ka-GE"/>
        </w:rPr>
        <w:t xml:space="preserve"> </w:t>
      </w:r>
      <w:r w:rsidR="00764530" w:rsidRPr="009C59AA">
        <w:rPr>
          <w:rFonts w:ascii="Sylfaen" w:hAnsi="Sylfaen" w:cs="Sylfaen"/>
          <w:iCs/>
          <w:sz w:val="24"/>
          <w:szCs w:val="24"/>
          <w:lang w:val="ka-GE"/>
        </w:rPr>
        <w:t>თირკმლ</w:t>
      </w:r>
      <w:r w:rsidRPr="009C59AA">
        <w:rPr>
          <w:rFonts w:ascii="Sylfaen" w:hAnsi="Sylfaen" w:cs="Sylfaen"/>
          <w:iCs/>
          <w:sz w:val="24"/>
          <w:szCs w:val="24"/>
          <w:lang w:val="ka-GE"/>
        </w:rPr>
        <w:t>ი</w:t>
      </w:r>
      <w:r w:rsidR="00764530" w:rsidRPr="009C59AA">
        <w:rPr>
          <w:rFonts w:ascii="Sylfaen" w:hAnsi="Sylfaen" w:cs="Sylfaen"/>
          <w:iCs/>
          <w:sz w:val="24"/>
          <w:szCs w:val="24"/>
          <w:lang w:val="ka-GE"/>
        </w:rPr>
        <w:t>ს</w:t>
      </w:r>
      <w:r w:rsidR="00764530" w:rsidRPr="009C59AA">
        <w:rPr>
          <w:iCs/>
          <w:sz w:val="24"/>
          <w:szCs w:val="24"/>
          <w:lang w:val="ka-GE"/>
        </w:rPr>
        <w:t xml:space="preserve"> </w:t>
      </w:r>
      <w:r w:rsidRPr="009C59AA">
        <w:rPr>
          <w:rFonts w:ascii="Sylfaen" w:hAnsi="Sylfaen" w:cs="Sylfaen"/>
          <w:iCs/>
          <w:sz w:val="24"/>
          <w:szCs w:val="24"/>
          <w:lang w:val="ka-GE"/>
        </w:rPr>
        <w:t>მენჯის</w:t>
      </w:r>
      <w:r w:rsidRPr="009C59AA">
        <w:rPr>
          <w:iCs/>
          <w:sz w:val="24"/>
          <w:szCs w:val="24"/>
          <w:lang w:val="ka-GE"/>
        </w:rPr>
        <w:t xml:space="preserve"> </w:t>
      </w:r>
      <w:r w:rsidRPr="009C59AA">
        <w:rPr>
          <w:rFonts w:ascii="Sylfaen" w:hAnsi="Sylfaen" w:cs="Sylfaen"/>
          <w:iCs/>
          <w:sz w:val="24"/>
          <w:szCs w:val="24"/>
          <w:lang w:val="ka-GE"/>
        </w:rPr>
        <w:t>კარცინომა</w:t>
      </w:r>
      <w:r w:rsidRPr="009C59AA">
        <w:rPr>
          <w:iCs/>
          <w:sz w:val="24"/>
          <w:szCs w:val="24"/>
          <w:lang w:val="ka-GE"/>
        </w:rPr>
        <w:t xml:space="preserve"> (</w:t>
      </w:r>
      <w:r w:rsidRPr="009C59AA">
        <w:rPr>
          <w:rFonts w:ascii="Sylfaen" w:hAnsi="Sylfaen" w:cs="Sylfaen"/>
          <w:iCs/>
          <w:sz w:val="24"/>
          <w:szCs w:val="24"/>
          <w:lang w:val="ka-GE"/>
        </w:rPr>
        <w:t>ნეფრობლასტომის</w:t>
      </w:r>
      <w:r w:rsidRPr="009C59AA">
        <w:rPr>
          <w:iCs/>
          <w:sz w:val="24"/>
          <w:szCs w:val="24"/>
          <w:lang w:val="ka-GE"/>
        </w:rPr>
        <w:t xml:space="preserve">, </w:t>
      </w:r>
      <w:r w:rsidRPr="009C59AA">
        <w:rPr>
          <w:rFonts w:ascii="Sylfaen" w:hAnsi="Sylfaen" w:cs="Sylfaen"/>
          <w:iCs/>
          <w:sz w:val="24"/>
          <w:szCs w:val="24"/>
          <w:lang w:val="ka-GE"/>
        </w:rPr>
        <w:t>ნეფრობლასტომატოზის</w:t>
      </w:r>
      <w:r w:rsidRPr="009C59AA">
        <w:rPr>
          <w:iCs/>
          <w:sz w:val="24"/>
          <w:szCs w:val="24"/>
          <w:lang w:val="ka-GE"/>
        </w:rPr>
        <w:t xml:space="preserve"> </w:t>
      </w:r>
      <w:r w:rsidRPr="009C59AA">
        <w:rPr>
          <w:rFonts w:ascii="Sylfaen" w:hAnsi="Sylfaen" w:cs="Sylfaen"/>
          <w:iCs/>
          <w:sz w:val="24"/>
          <w:szCs w:val="24"/>
          <w:lang w:val="ka-GE"/>
        </w:rPr>
        <w:t>გამოკლებით</w:t>
      </w:r>
      <w:r w:rsidRPr="009C59AA">
        <w:rPr>
          <w:iCs/>
          <w:sz w:val="24"/>
          <w:szCs w:val="24"/>
          <w:lang w:val="ka-GE"/>
        </w:rPr>
        <w:t xml:space="preserve">, </w:t>
      </w:r>
      <w:r w:rsidR="00764530" w:rsidRPr="009C59AA">
        <w:rPr>
          <w:rFonts w:ascii="Sylfaen" w:hAnsi="Sylfaen"/>
          <w:iCs/>
          <w:sz w:val="24"/>
          <w:szCs w:val="24"/>
          <w:lang w:val="ka-GE"/>
        </w:rPr>
        <w:t>ნათელ-</w:t>
      </w:r>
      <w:r w:rsidRPr="009C59AA">
        <w:rPr>
          <w:iCs/>
          <w:sz w:val="24"/>
          <w:szCs w:val="24"/>
          <w:lang w:val="ka-GE"/>
        </w:rPr>
        <w:t xml:space="preserve"> </w:t>
      </w:r>
      <w:r w:rsidRPr="009C59AA">
        <w:rPr>
          <w:rFonts w:ascii="Sylfaen" w:hAnsi="Sylfaen" w:cs="Sylfaen"/>
          <w:iCs/>
          <w:sz w:val="24"/>
          <w:szCs w:val="24"/>
          <w:lang w:val="ka-GE"/>
        </w:rPr>
        <w:t>უჯრედული</w:t>
      </w:r>
      <w:r w:rsidRPr="009C59AA">
        <w:rPr>
          <w:iCs/>
          <w:sz w:val="24"/>
          <w:szCs w:val="24"/>
          <w:lang w:val="ka-GE"/>
        </w:rPr>
        <w:t xml:space="preserve"> </w:t>
      </w:r>
      <w:r w:rsidRPr="009C59AA">
        <w:rPr>
          <w:rFonts w:ascii="Sylfaen" w:hAnsi="Sylfaen" w:cs="Sylfaen"/>
          <w:iCs/>
          <w:sz w:val="24"/>
          <w:szCs w:val="24"/>
          <w:lang w:val="ka-GE"/>
        </w:rPr>
        <w:t>სარკომა</w:t>
      </w:r>
      <w:r w:rsidRPr="009C59AA">
        <w:rPr>
          <w:iCs/>
          <w:sz w:val="24"/>
          <w:szCs w:val="24"/>
          <w:lang w:val="ka-GE"/>
        </w:rPr>
        <w:t xml:space="preserve">, </w:t>
      </w:r>
      <w:r w:rsidRPr="009C59AA">
        <w:rPr>
          <w:rFonts w:ascii="Sylfaen" w:hAnsi="Sylfaen" w:cs="Sylfaen"/>
          <w:iCs/>
          <w:sz w:val="24"/>
          <w:szCs w:val="24"/>
          <w:lang w:val="ka-GE"/>
        </w:rPr>
        <w:t>მეზობლასტური</w:t>
      </w:r>
      <w:r w:rsidRPr="009C59AA">
        <w:rPr>
          <w:iCs/>
          <w:sz w:val="24"/>
          <w:szCs w:val="24"/>
          <w:lang w:val="ka-GE"/>
        </w:rPr>
        <w:t xml:space="preserve"> </w:t>
      </w:r>
      <w:r w:rsidRPr="009C59AA">
        <w:rPr>
          <w:rFonts w:ascii="Sylfaen" w:hAnsi="Sylfaen" w:cs="Sylfaen"/>
          <w:iCs/>
          <w:sz w:val="24"/>
          <w:szCs w:val="24"/>
          <w:lang w:val="ka-GE"/>
        </w:rPr>
        <w:t>ნეფრომა</w:t>
      </w:r>
      <w:r w:rsidRPr="009C59AA">
        <w:rPr>
          <w:iCs/>
          <w:sz w:val="24"/>
          <w:szCs w:val="24"/>
          <w:lang w:val="ka-GE"/>
        </w:rPr>
        <w:t xml:space="preserve">, </w:t>
      </w:r>
      <w:r w:rsidRPr="009C59AA">
        <w:rPr>
          <w:rFonts w:ascii="Sylfaen" w:hAnsi="Sylfaen" w:cs="Sylfaen"/>
          <w:iCs/>
          <w:sz w:val="24"/>
          <w:szCs w:val="24"/>
          <w:lang w:val="ka-GE"/>
        </w:rPr>
        <w:t>თირკმლის</w:t>
      </w:r>
      <w:r w:rsidRPr="009C59AA">
        <w:rPr>
          <w:iCs/>
          <w:sz w:val="24"/>
          <w:szCs w:val="24"/>
          <w:lang w:val="ka-GE"/>
        </w:rPr>
        <w:t xml:space="preserve"> </w:t>
      </w:r>
      <w:r w:rsidR="00764530" w:rsidRPr="009C59AA">
        <w:rPr>
          <w:rFonts w:ascii="Sylfaen" w:hAnsi="Sylfaen" w:cs="Sylfaen"/>
          <w:iCs/>
          <w:sz w:val="24"/>
          <w:szCs w:val="24"/>
          <w:lang w:val="ka-GE"/>
        </w:rPr>
        <w:t>მედულური</w:t>
      </w:r>
      <w:r w:rsidRPr="009C59AA">
        <w:rPr>
          <w:iCs/>
          <w:sz w:val="24"/>
          <w:szCs w:val="24"/>
          <w:lang w:val="ka-GE"/>
        </w:rPr>
        <w:t xml:space="preserve"> </w:t>
      </w:r>
      <w:r w:rsidRPr="009C59AA">
        <w:rPr>
          <w:rFonts w:ascii="Sylfaen" w:hAnsi="Sylfaen" w:cs="Sylfaen"/>
          <w:iCs/>
          <w:sz w:val="24"/>
          <w:szCs w:val="24"/>
          <w:lang w:val="ka-GE"/>
        </w:rPr>
        <w:t>კარცინომა</w:t>
      </w:r>
      <w:r w:rsidRPr="009C59AA">
        <w:rPr>
          <w:iCs/>
          <w:sz w:val="24"/>
          <w:szCs w:val="24"/>
          <w:lang w:val="ka-GE"/>
        </w:rPr>
        <w:t xml:space="preserve"> </w:t>
      </w:r>
      <w:r w:rsidRPr="009C59AA">
        <w:rPr>
          <w:rFonts w:ascii="Sylfaen" w:hAnsi="Sylfaen" w:cs="Sylfaen"/>
          <w:iCs/>
          <w:sz w:val="24"/>
          <w:szCs w:val="24"/>
          <w:lang w:val="ka-GE"/>
        </w:rPr>
        <w:t>და</w:t>
      </w:r>
      <w:r w:rsidRPr="009C59AA">
        <w:rPr>
          <w:iCs/>
          <w:sz w:val="24"/>
          <w:szCs w:val="24"/>
          <w:lang w:val="ka-GE"/>
        </w:rPr>
        <w:t xml:space="preserve"> </w:t>
      </w:r>
      <w:r w:rsidRPr="009C59AA">
        <w:rPr>
          <w:rFonts w:ascii="Sylfaen" w:hAnsi="Sylfaen" w:cs="Sylfaen"/>
          <w:iCs/>
          <w:sz w:val="24"/>
          <w:szCs w:val="24"/>
          <w:lang w:val="ka-GE"/>
        </w:rPr>
        <w:t>თირკმლის</w:t>
      </w:r>
      <w:r w:rsidRPr="009C59AA">
        <w:rPr>
          <w:iCs/>
          <w:sz w:val="24"/>
          <w:szCs w:val="24"/>
          <w:lang w:val="ka-GE"/>
        </w:rPr>
        <w:t xml:space="preserve"> </w:t>
      </w:r>
      <w:r w:rsidRPr="009C59AA">
        <w:rPr>
          <w:rFonts w:ascii="Sylfaen" w:hAnsi="Sylfaen" w:cs="Sylfaen"/>
          <w:iCs/>
          <w:sz w:val="24"/>
          <w:szCs w:val="24"/>
          <w:lang w:val="ka-GE"/>
        </w:rPr>
        <w:t>რაბდოიდული</w:t>
      </w:r>
      <w:r w:rsidRPr="009C59AA">
        <w:rPr>
          <w:iCs/>
          <w:sz w:val="24"/>
          <w:szCs w:val="24"/>
          <w:lang w:val="ka-GE"/>
        </w:rPr>
        <w:t xml:space="preserve"> </w:t>
      </w:r>
      <w:r w:rsidRPr="009C59AA">
        <w:rPr>
          <w:rFonts w:ascii="Sylfaen" w:hAnsi="Sylfaen" w:cs="Sylfaen"/>
          <w:iCs/>
          <w:sz w:val="24"/>
          <w:szCs w:val="24"/>
          <w:lang w:val="ka-GE"/>
        </w:rPr>
        <w:t>სიმსივნე</w:t>
      </w:r>
      <w:r w:rsidRPr="009C59AA">
        <w:rPr>
          <w:iCs/>
          <w:sz w:val="24"/>
          <w:szCs w:val="24"/>
          <w:lang w:val="ka-GE"/>
        </w:rPr>
        <w:t xml:space="preserve">), </w:t>
      </w:r>
      <w:r w:rsidRPr="009C59AA">
        <w:rPr>
          <w:rFonts w:ascii="Sylfaen" w:hAnsi="Sylfaen" w:cs="Sylfaen"/>
          <w:iCs/>
          <w:sz w:val="24"/>
          <w:szCs w:val="24"/>
          <w:lang w:val="ka-GE"/>
        </w:rPr>
        <w:t>საკვერცხის</w:t>
      </w:r>
      <w:r w:rsidRPr="009C59AA">
        <w:rPr>
          <w:iCs/>
          <w:sz w:val="24"/>
          <w:szCs w:val="24"/>
          <w:lang w:val="ka-GE"/>
        </w:rPr>
        <w:t xml:space="preserve"> </w:t>
      </w:r>
      <w:r w:rsidRPr="009C59AA">
        <w:rPr>
          <w:rFonts w:ascii="Sylfaen" w:hAnsi="Sylfaen" w:cs="Sylfaen"/>
          <w:iCs/>
          <w:sz w:val="24"/>
          <w:szCs w:val="24"/>
          <w:lang w:val="ka-GE"/>
        </w:rPr>
        <w:t>კარცინომა</w:t>
      </w:r>
      <w:r w:rsidRPr="009C59AA">
        <w:rPr>
          <w:iCs/>
          <w:sz w:val="24"/>
          <w:szCs w:val="24"/>
          <w:lang w:val="ka-GE"/>
        </w:rPr>
        <w:t xml:space="preserve"> (</w:t>
      </w:r>
      <w:r w:rsidRPr="009C59AA">
        <w:rPr>
          <w:rFonts w:ascii="Sylfaen" w:hAnsi="Sylfaen" w:cs="Sylfaen"/>
          <w:iCs/>
          <w:sz w:val="24"/>
          <w:szCs w:val="24"/>
          <w:lang w:val="ka-GE"/>
        </w:rPr>
        <w:t>რაბდომიოსარკომის</w:t>
      </w:r>
      <w:r w:rsidRPr="009C59AA">
        <w:rPr>
          <w:iCs/>
          <w:sz w:val="24"/>
          <w:szCs w:val="24"/>
          <w:lang w:val="ka-GE"/>
        </w:rPr>
        <w:t xml:space="preserve"> </w:t>
      </w:r>
      <w:r w:rsidR="00764530" w:rsidRPr="009C59AA">
        <w:rPr>
          <w:rFonts w:ascii="Sylfaen" w:hAnsi="Sylfaen"/>
          <w:iCs/>
          <w:sz w:val="24"/>
          <w:szCs w:val="24"/>
          <w:lang w:val="ka-GE"/>
        </w:rPr>
        <w:t xml:space="preserve">და </w:t>
      </w:r>
      <w:r w:rsidR="00764530" w:rsidRPr="009C59AA">
        <w:rPr>
          <w:rFonts w:ascii="Sylfaen" w:hAnsi="Sylfaen" w:cs="Sylfaen"/>
          <w:sz w:val="24"/>
          <w:szCs w:val="24"/>
          <w:shd w:val="clear" w:color="auto" w:fill="FFFFFF"/>
          <w:lang w:val="ka-GE"/>
        </w:rPr>
        <w:t>გონოციტომის ანუ</w:t>
      </w:r>
      <w:r w:rsidR="00764530" w:rsidRPr="009C59AA">
        <w:rPr>
          <w:rFonts w:ascii="Helvetica" w:hAnsi="Helvetica" w:cs="Helvetica"/>
          <w:sz w:val="24"/>
          <w:szCs w:val="24"/>
          <w:shd w:val="clear" w:color="auto" w:fill="FFFFFF"/>
          <w:lang w:val="ka-GE"/>
        </w:rPr>
        <w:t xml:space="preserve"> </w:t>
      </w:r>
      <w:r w:rsidR="00764530" w:rsidRPr="009C59AA">
        <w:rPr>
          <w:rFonts w:ascii="Sylfaen" w:hAnsi="Sylfaen" w:cs="Sylfaen"/>
          <w:sz w:val="24"/>
          <w:szCs w:val="24"/>
          <w:shd w:val="clear" w:color="auto" w:fill="FFFFFF"/>
          <w:lang w:val="ka-GE"/>
        </w:rPr>
        <w:t>ჰერმინომების</w:t>
      </w:r>
      <w:r w:rsidR="00764530" w:rsidRPr="009C59AA">
        <w:rPr>
          <w:rFonts w:ascii="Sylfaen" w:hAnsi="Sylfaen" w:cs="Sylfaen"/>
          <w:iCs/>
          <w:sz w:val="24"/>
          <w:szCs w:val="24"/>
          <w:lang w:val="ka-GE"/>
        </w:rPr>
        <w:t xml:space="preserve"> </w:t>
      </w:r>
      <w:r w:rsidRPr="009C59AA">
        <w:rPr>
          <w:rFonts w:ascii="Sylfaen" w:hAnsi="Sylfaen" w:cs="Sylfaen"/>
          <w:iCs/>
          <w:sz w:val="24"/>
          <w:szCs w:val="24"/>
          <w:lang w:val="ka-GE"/>
        </w:rPr>
        <w:t>გარდა</w:t>
      </w:r>
      <w:r w:rsidRPr="009C59AA">
        <w:rPr>
          <w:iCs/>
          <w:sz w:val="24"/>
          <w:szCs w:val="24"/>
          <w:lang w:val="ka-GE"/>
        </w:rPr>
        <w:t xml:space="preserve"> </w:t>
      </w:r>
      <w:r w:rsidR="00764530" w:rsidRPr="009C59AA">
        <w:rPr>
          <w:rFonts w:ascii="Sylfaen" w:hAnsi="Sylfaen"/>
          <w:iCs/>
          <w:sz w:val="24"/>
          <w:szCs w:val="24"/>
          <w:lang w:val="ka-GE"/>
        </w:rPr>
        <w:t xml:space="preserve">) პერიტონეალური </w:t>
      </w:r>
      <w:r w:rsidRPr="009C59AA">
        <w:rPr>
          <w:rFonts w:ascii="Sylfaen" w:hAnsi="Sylfaen" w:cs="Sylfaen"/>
          <w:iCs/>
          <w:sz w:val="24"/>
          <w:szCs w:val="24"/>
          <w:lang w:val="ka-GE"/>
        </w:rPr>
        <w:t>კარცინომა</w:t>
      </w:r>
      <w:r w:rsidRPr="009C59AA">
        <w:rPr>
          <w:iCs/>
          <w:sz w:val="24"/>
          <w:szCs w:val="24"/>
          <w:lang w:val="ka-GE"/>
        </w:rPr>
        <w:t xml:space="preserve"> (</w:t>
      </w:r>
      <w:r w:rsidRPr="009C59AA">
        <w:rPr>
          <w:rFonts w:ascii="Sylfaen" w:hAnsi="Sylfaen" w:cs="Sylfaen"/>
          <w:iCs/>
          <w:sz w:val="24"/>
          <w:szCs w:val="24"/>
          <w:lang w:val="ka-GE"/>
        </w:rPr>
        <w:t>ბლასტომებისა</w:t>
      </w:r>
      <w:r w:rsidRPr="009C59AA">
        <w:rPr>
          <w:iCs/>
          <w:sz w:val="24"/>
          <w:szCs w:val="24"/>
          <w:lang w:val="ka-GE"/>
        </w:rPr>
        <w:t xml:space="preserve"> </w:t>
      </w:r>
      <w:r w:rsidRPr="009C59AA">
        <w:rPr>
          <w:rFonts w:ascii="Sylfaen" w:hAnsi="Sylfaen" w:cs="Sylfaen"/>
          <w:iCs/>
          <w:sz w:val="24"/>
          <w:szCs w:val="24"/>
          <w:lang w:val="ka-GE"/>
        </w:rPr>
        <w:t>და</w:t>
      </w:r>
      <w:r w:rsidRPr="009C59AA">
        <w:rPr>
          <w:iCs/>
          <w:sz w:val="24"/>
          <w:szCs w:val="24"/>
          <w:lang w:val="ka-GE"/>
        </w:rPr>
        <w:t xml:space="preserve"> </w:t>
      </w:r>
      <w:r w:rsidRPr="009C59AA">
        <w:rPr>
          <w:rFonts w:ascii="Sylfaen" w:hAnsi="Sylfaen" w:cs="Sylfaen"/>
          <w:iCs/>
          <w:sz w:val="24"/>
          <w:szCs w:val="24"/>
          <w:lang w:val="ka-GE"/>
        </w:rPr>
        <w:t>სარკომების</w:t>
      </w:r>
      <w:r w:rsidRPr="009C59AA">
        <w:rPr>
          <w:iCs/>
          <w:sz w:val="24"/>
          <w:szCs w:val="24"/>
          <w:lang w:val="ka-GE"/>
        </w:rPr>
        <w:t xml:space="preserve"> </w:t>
      </w:r>
      <w:r w:rsidRPr="009C59AA">
        <w:rPr>
          <w:rFonts w:ascii="Sylfaen" w:hAnsi="Sylfaen" w:cs="Sylfaen"/>
          <w:iCs/>
          <w:sz w:val="24"/>
          <w:szCs w:val="24"/>
          <w:lang w:val="ka-GE"/>
        </w:rPr>
        <w:t>გამოკლებით</w:t>
      </w:r>
      <w:r w:rsidRPr="009C59AA">
        <w:rPr>
          <w:iCs/>
          <w:sz w:val="24"/>
          <w:szCs w:val="24"/>
          <w:lang w:val="ka-GE"/>
        </w:rPr>
        <w:t xml:space="preserve">) </w:t>
      </w:r>
      <w:r w:rsidRPr="009C59AA">
        <w:rPr>
          <w:rFonts w:ascii="Sylfaen" w:hAnsi="Sylfaen" w:cs="Sylfaen"/>
          <w:iCs/>
          <w:sz w:val="24"/>
          <w:szCs w:val="24"/>
          <w:lang w:val="ka-GE"/>
        </w:rPr>
        <w:t>და</w:t>
      </w:r>
      <w:r w:rsidRPr="009C59AA">
        <w:rPr>
          <w:iCs/>
          <w:sz w:val="24"/>
          <w:szCs w:val="24"/>
          <w:lang w:val="ka-GE"/>
        </w:rPr>
        <w:t xml:space="preserve"> </w:t>
      </w:r>
      <w:r w:rsidRPr="009C59AA">
        <w:rPr>
          <w:rFonts w:ascii="Sylfaen" w:hAnsi="Sylfaen" w:cs="Sylfaen"/>
          <w:iCs/>
          <w:sz w:val="24"/>
          <w:szCs w:val="24"/>
          <w:lang w:val="ka-GE"/>
        </w:rPr>
        <w:t>საშვილოსნოს</w:t>
      </w:r>
      <w:r w:rsidRPr="009C59AA">
        <w:rPr>
          <w:iCs/>
          <w:sz w:val="24"/>
          <w:szCs w:val="24"/>
          <w:lang w:val="ka-GE"/>
        </w:rPr>
        <w:t xml:space="preserve"> </w:t>
      </w:r>
      <w:r w:rsidRPr="009C59AA">
        <w:rPr>
          <w:rFonts w:ascii="Sylfaen" w:hAnsi="Sylfaen" w:cs="Sylfaen"/>
          <w:iCs/>
          <w:sz w:val="24"/>
          <w:szCs w:val="24"/>
          <w:lang w:val="ka-GE"/>
        </w:rPr>
        <w:t>ყელის</w:t>
      </w:r>
      <w:r w:rsidRPr="009C59AA">
        <w:rPr>
          <w:iCs/>
          <w:sz w:val="24"/>
          <w:szCs w:val="24"/>
          <w:lang w:val="ka-GE"/>
        </w:rPr>
        <w:t xml:space="preserve"> </w:t>
      </w:r>
      <w:r w:rsidRPr="009C59AA">
        <w:rPr>
          <w:rFonts w:ascii="Sylfaen" w:hAnsi="Sylfaen" w:cs="Sylfaen"/>
          <w:iCs/>
          <w:sz w:val="24"/>
          <w:szCs w:val="24"/>
          <w:lang w:val="ka-GE"/>
        </w:rPr>
        <w:t>და</w:t>
      </w:r>
      <w:r w:rsidRPr="009C59AA">
        <w:rPr>
          <w:iCs/>
          <w:sz w:val="24"/>
          <w:szCs w:val="24"/>
          <w:lang w:val="ka-GE"/>
        </w:rPr>
        <w:t xml:space="preserve"> </w:t>
      </w:r>
      <w:r w:rsidRPr="009C59AA">
        <w:rPr>
          <w:rFonts w:ascii="Sylfaen" w:hAnsi="Sylfaen" w:cs="Sylfaen"/>
          <w:iCs/>
          <w:sz w:val="24"/>
          <w:szCs w:val="24"/>
          <w:lang w:val="ka-GE"/>
        </w:rPr>
        <w:t>საშვილოსნოს</w:t>
      </w:r>
      <w:r w:rsidRPr="009C59AA">
        <w:rPr>
          <w:iCs/>
          <w:sz w:val="24"/>
          <w:szCs w:val="24"/>
          <w:lang w:val="ka-GE"/>
        </w:rPr>
        <w:t xml:space="preserve"> </w:t>
      </w:r>
      <w:r w:rsidR="00764530" w:rsidRPr="009C59AA">
        <w:rPr>
          <w:rFonts w:ascii="Sylfaen" w:hAnsi="Sylfaen" w:cs="Sylfaen"/>
          <w:iCs/>
          <w:sz w:val="24"/>
          <w:szCs w:val="24"/>
          <w:lang w:val="ka-GE"/>
        </w:rPr>
        <w:t>ტანის</w:t>
      </w:r>
      <w:r w:rsidRPr="009C59AA">
        <w:rPr>
          <w:iCs/>
          <w:sz w:val="24"/>
          <w:szCs w:val="24"/>
          <w:lang w:val="ka-GE"/>
        </w:rPr>
        <w:t xml:space="preserve"> </w:t>
      </w:r>
      <w:r w:rsidRPr="009C59AA">
        <w:rPr>
          <w:rFonts w:ascii="Sylfaen" w:hAnsi="Sylfaen" w:cs="Sylfaen"/>
          <w:iCs/>
          <w:sz w:val="24"/>
          <w:szCs w:val="24"/>
          <w:lang w:val="ka-GE"/>
        </w:rPr>
        <w:t>კიბო</w:t>
      </w:r>
      <w:r w:rsidRPr="009C59AA">
        <w:rPr>
          <w:iCs/>
          <w:sz w:val="24"/>
          <w:szCs w:val="24"/>
          <w:lang w:val="ka-GE"/>
        </w:rPr>
        <w:t>.</w:t>
      </w:r>
    </w:p>
    <w:p w14:paraId="17CC225F" w14:textId="77777777" w:rsidR="003E7ECE" w:rsidRPr="009C59AA" w:rsidRDefault="003E7ECE" w:rsidP="00E54606">
      <w:pPr>
        <w:rPr>
          <w:rFonts w:asciiTheme="minorHAnsi" w:hAnsiTheme="minorHAnsi"/>
          <w:iCs/>
          <w:lang w:val="ka-GE"/>
        </w:rPr>
      </w:pPr>
    </w:p>
    <w:p w14:paraId="0D4F48CB" w14:textId="77777777" w:rsidR="003E7ECE" w:rsidRPr="009C59AA" w:rsidRDefault="00CF79F0" w:rsidP="00E54606">
      <w:pPr>
        <w:rPr>
          <w:rFonts w:ascii="Sylfaen" w:hAnsi="Sylfaen"/>
          <w:i/>
          <w:iCs/>
          <w:sz w:val="24"/>
          <w:szCs w:val="24"/>
          <w:lang w:val="ka-GE"/>
        </w:rPr>
      </w:pPr>
      <w:r w:rsidRPr="009C59AA">
        <w:rPr>
          <w:rFonts w:ascii="Sylfaen" w:hAnsi="Sylfaen"/>
          <w:i/>
          <w:iCs/>
          <w:sz w:val="24"/>
          <w:szCs w:val="24"/>
          <w:lang w:val="ka-GE"/>
        </w:rPr>
        <w:t xml:space="preserve">მაღალი </w:t>
      </w:r>
      <w:r w:rsidR="004B0FC7" w:rsidRPr="009C59AA">
        <w:rPr>
          <w:rFonts w:ascii="Sylfaen" w:hAnsi="Sylfaen"/>
          <w:i/>
          <w:iCs/>
          <w:sz w:val="24"/>
          <w:szCs w:val="24"/>
          <w:lang w:val="ka-GE"/>
        </w:rPr>
        <w:t>„გრეიდი“ (</w:t>
      </w:r>
      <w:r w:rsidRPr="009C59AA">
        <w:rPr>
          <w:rFonts w:ascii="Sylfaen" w:hAnsi="Sylfaen"/>
          <w:i/>
          <w:iCs/>
          <w:sz w:val="24"/>
          <w:szCs w:val="24"/>
          <w:lang w:val="ka-GE"/>
        </w:rPr>
        <w:t>ხარისხის</w:t>
      </w:r>
      <w:r w:rsidR="004B0FC7" w:rsidRPr="009C59AA">
        <w:rPr>
          <w:rFonts w:ascii="Sylfaen" w:hAnsi="Sylfaen"/>
          <w:i/>
          <w:iCs/>
          <w:sz w:val="24"/>
          <w:szCs w:val="24"/>
          <w:lang w:val="ka-GE"/>
        </w:rPr>
        <w:t xml:space="preserve">) </w:t>
      </w:r>
      <w:r w:rsidRPr="009C59AA">
        <w:rPr>
          <w:rFonts w:ascii="Sylfaen" w:hAnsi="Sylfaen"/>
          <w:i/>
          <w:iCs/>
          <w:sz w:val="24"/>
          <w:szCs w:val="24"/>
          <w:lang w:val="ka-GE"/>
        </w:rPr>
        <w:t xml:space="preserve"> გლიომა</w:t>
      </w:r>
    </w:p>
    <w:p w14:paraId="35A842A7" w14:textId="77777777" w:rsidR="003E7ECE" w:rsidRPr="009C59AA" w:rsidRDefault="00CF79F0" w:rsidP="00E54606">
      <w:pPr>
        <w:rPr>
          <w:iCs/>
          <w:sz w:val="24"/>
          <w:szCs w:val="24"/>
          <w:lang w:val="ka-GE"/>
        </w:rPr>
      </w:pPr>
      <w:r w:rsidRPr="009C59AA">
        <w:rPr>
          <w:rFonts w:ascii="Sylfaen" w:hAnsi="Sylfaen" w:cs="Sylfaen"/>
          <w:iCs/>
          <w:sz w:val="24"/>
          <w:szCs w:val="24"/>
          <w:lang w:val="ka-GE"/>
        </w:rPr>
        <w:t>სიმსივნის</w:t>
      </w:r>
      <w:r w:rsidRPr="009C59AA">
        <w:rPr>
          <w:iCs/>
          <w:sz w:val="24"/>
          <w:szCs w:val="24"/>
          <w:lang w:val="ka-GE"/>
        </w:rPr>
        <w:t xml:space="preserve"> </w:t>
      </w:r>
      <w:r w:rsidRPr="009C59AA">
        <w:rPr>
          <w:rFonts w:ascii="Sylfaen" w:hAnsi="Sylfaen" w:cs="Sylfaen"/>
          <w:iCs/>
          <w:sz w:val="24"/>
          <w:szCs w:val="24"/>
          <w:lang w:val="ka-GE"/>
        </w:rPr>
        <w:t>საწინააღმდეგო</w:t>
      </w:r>
      <w:r w:rsidRPr="009C59AA">
        <w:rPr>
          <w:iCs/>
          <w:sz w:val="24"/>
          <w:szCs w:val="24"/>
          <w:lang w:val="ka-GE"/>
        </w:rPr>
        <w:t xml:space="preserve"> </w:t>
      </w:r>
      <w:r w:rsidRPr="009C59AA">
        <w:rPr>
          <w:rFonts w:ascii="Sylfaen" w:hAnsi="Sylfaen" w:cs="Sylfaen"/>
          <w:iCs/>
          <w:sz w:val="24"/>
          <w:szCs w:val="24"/>
          <w:lang w:val="ka-GE"/>
        </w:rPr>
        <w:t>აქტივობა</w:t>
      </w:r>
      <w:r w:rsidRPr="009C59AA">
        <w:rPr>
          <w:iCs/>
          <w:sz w:val="24"/>
          <w:szCs w:val="24"/>
          <w:lang w:val="ka-GE"/>
        </w:rPr>
        <w:t xml:space="preserve"> </w:t>
      </w:r>
      <w:r w:rsidRPr="009C59AA">
        <w:rPr>
          <w:rFonts w:ascii="Sylfaen" w:hAnsi="Sylfaen" w:cs="Sylfaen"/>
          <w:iCs/>
          <w:sz w:val="24"/>
          <w:szCs w:val="24"/>
          <w:lang w:val="ka-GE"/>
        </w:rPr>
        <w:t>არ</w:t>
      </w:r>
      <w:r w:rsidRPr="009C59AA">
        <w:rPr>
          <w:iCs/>
          <w:sz w:val="24"/>
          <w:szCs w:val="24"/>
          <w:lang w:val="ka-GE"/>
        </w:rPr>
        <w:t xml:space="preserve"> </w:t>
      </w:r>
      <w:r w:rsidRPr="009C59AA">
        <w:rPr>
          <w:rFonts w:ascii="Sylfaen" w:hAnsi="Sylfaen" w:cs="Sylfaen"/>
          <w:iCs/>
          <w:sz w:val="24"/>
          <w:szCs w:val="24"/>
          <w:lang w:val="ka-GE"/>
        </w:rPr>
        <w:t>იყო</w:t>
      </w:r>
      <w:r w:rsidRPr="009C59AA">
        <w:rPr>
          <w:iCs/>
          <w:sz w:val="24"/>
          <w:szCs w:val="24"/>
          <w:lang w:val="ka-GE"/>
        </w:rPr>
        <w:t xml:space="preserve"> </w:t>
      </w:r>
      <w:r w:rsidRPr="009C59AA">
        <w:rPr>
          <w:rFonts w:ascii="Sylfaen" w:hAnsi="Sylfaen" w:cs="Sylfaen"/>
          <w:iCs/>
          <w:sz w:val="24"/>
          <w:szCs w:val="24"/>
          <w:lang w:val="ka-GE"/>
        </w:rPr>
        <w:t>ნაჩვენები</w:t>
      </w:r>
      <w:r w:rsidRPr="009C59AA">
        <w:rPr>
          <w:iCs/>
          <w:sz w:val="24"/>
          <w:szCs w:val="24"/>
          <w:lang w:val="ka-GE"/>
        </w:rPr>
        <w:t xml:space="preserve"> </w:t>
      </w:r>
      <w:r w:rsidRPr="009C59AA">
        <w:rPr>
          <w:rFonts w:ascii="Sylfaen" w:hAnsi="Sylfaen" w:cs="Sylfaen"/>
          <w:iCs/>
          <w:sz w:val="24"/>
          <w:szCs w:val="24"/>
          <w:lang w:val="ka-GE"/>
        </w:rPr>
        <w:t>ორ</w:t>
      </w:r>
      <w:r w:rsidRPr="009C59AA">
        <w:rPr>
          <w:iCs/>
          <w:sz w:val="24"/>
          <w:szCs w:val="24"/>
          <w:lang w:val="ka-GE"/>
        </w:rPr>
        <w:t xml:space="preserve"> </w:t>
      </w:r>
      <w:r w:rsidRPr="009C59AA">
        <w:rPr>
          <w:rFonts w:ascii="Sylfaen" w:hAnsi="Sylfaen" w:cs="Sylfaen"/>
          <w:iCs/>
          <w:sz w:val="24"/>
          <w:szCs w:val="24"/>
          <w:lang w:val="ka-GE"/>
        </w:rPr>
        <w:t>ადრეული ეტაპის</w:t>
      </w:r>
      <w:r w:rsidRPr="009C59AA">
        <w:rPr>
          <w:iCs/>
          <w:sz w:val="24"/>
          <w:szCs w:val="24"/>
          <w:lang w:val="ka-GE"/>
        </w:rPr>
        <w:t xml:space="preserve"> </w:t>
      </w:r>
      <w:r w:rsidRPr="009C59AA">
        <w:rPr>
          <w:rFonts w:ascii="Sylfaen" w:hAnsi="Sylfaen" w:cs="Sylfaen"/>
          <w:iCs/>
          <w:sz w:val="24"/>
          <w:szCs w:val="24"/>
          <w:lang w:val="ka-GE"/>
        </w:rPr>
        <w:t>კვლევაში</w:t>
      </w:r>
      <w:r w:rsidRPr="009C59AA">
        <w:rPr>
          <w:iCs/>
          <w:sz w:val="24"/>
          <w:szCs w:val="24"/>
          <w:lang w:val="ka-GE"/>
        </w:rPr>
        <w:t xml:space="preserve">, </w:t>
      </w:r>
      <w:r w:rsidRPr="009C59AA">
        <w:rPr>
          <w:rFonts w:ascii="Sylfaen" w:hAnsi="Sylfaen"/>
          <w:iCs/>
          <w:sz w:val="24"/>
          <w:szCs w:val="24"/>
          <w:lang w:val="ka-GE"/>
        </w:rPr>
        <w:t xml:space="preserve">რომელშიც </w:t>
      </w:r>
      <w:r w:rsidRPr="009C59AA">
        <w:rPr>
          <w:rFonts w:ascii="Sylfaen" w:hAnsi="Sylfaen" w:cs="Sylfaen"/>
          <w:iCs/>
          <w:sz w:val="24"/>
          <w:szCs w:val="24"/>
          <w:lang w:val="ka-GE"/>
        </w:rPr>
        <w:t>საერთო</w:t>
      </w:r>
      <w:r w:rsidRPr="009C59AA">
        <w:rPr>
          <w:iCs/>
          <w:sz w:val="24"/>
          <w:szCs w:val="24"/>
          <w:lang w:val="ka-GE"/>
        </w:rPr>
        <w:t xml:space="preserve"> </w:t>
      </w:r>
      <w:r w:rsidRPr="009C59AA">
        <w:rPr>
          <w:rFonts w:ascii="Sylfaen" w:hAnsi="Sylfaen" w:cs="Sylfaen"/>
          <w:iCs/>
          <w:sz w:val="24"/>
          <w:szCs w:val="24"/>
          <w:lang w:val="ka-GE"/>
        </w:rPr>
        <w:t xml:space="preserve">ჯამში ჩართული </w:t>
      </w:r>
      <w:r w:rsidRPr="009C59AA">
        <w:rPr>
          <w:iCs/>
          <w:sz w:val="24"/>
          <w:szCs w:val="24"/>
          <w:lang w:val="ka-GE"/>
        </w:rPr>
        <w:t>3</w:t>
      </w:r>
      <w:r w:rsidRPr="009C59AA">
        <w:rPr>
          <w:rFonts w:ascii="Sylfaen" w:hAnsi="Sylfaen"/>
          <w:iCs/>
          <w:sz w:val="24"/>
          <w:szCs w:val="24"/>
          <w:lang w:val="ka-GE"/>
        </w:rPr>
        <w:t xml:space="preserve">0 </w:t>
      </w:r>
      <w:r w:rsidRPr="009C59AA">
        <w:rPr>
          <w:iCs/>
          <w:sz w:val="24"/>
          <w:szCs w:val="24"/>
          <w:lang w:val="ka-GE"/>
        </w:rPr>
        <w:t xml:space="preserve"> </w:t>
      </w:r>
      <w:r w:rsidRPr="009C59AA">
        <w:rPr>
          <w:rFonts w:ascii="Sylfaen" w:hAnsi="Sylfaen" w:cs="Sylfaen"/>
          <w:iCs/>
          <w:sz w:val="24"/>
          <w:szCs w:val="24"/>
          <w:lang w:val="ka-GE"/>
        </w:rPr>
        <w:t>წლის</w:t>
      </w:r>
      <w:r w:rsidRPr="009C59AA">
        <w:rPr>
          <w:iCs/>
          <w:sz w:val="24"/>
          <w:szCs w:val="24"/>
          <w:lang w:val="ka-GE"/>
        </w:rPr>
        <w:t xml:space="preserve"> </w:t>
      </w:r>
      <w:r w:rsidRPr="009C59AA">
        <w:rPr>
          <w:rFonts w:ascii="Sylfaen" w:hAnsi="Sylfaen" w:cs="Sylfaen"/>
          <w:iCs/>
          <w:sz w:val="24"/>
          <w:szCs w:val="24"/>
          <w:lang w:val="ka-GE"/>
        </w:rPr>
        <w:t>ბავშვი</w:t>
      </w:r>
      <w:r w:rsidRPr="009C59AA">
        <w:rPr>
          <w:iCs/>
          <w:sz w:val="24"/>
          <w:szCs w:val="24"/>
          <w:lang w:val="ka-GE"/>
        </w:rPr>
        <w:t>,</w:t>
      </w:r>
      <w:r w:rsidRPr="009C59AA">
        <w:rPr>
          <w:rFonts w:ascii="Sylfaen" w:hAnsi="Sylfaen" w:cs="Sylfaen"/>
          <w:iCs/>
          <w:sz w:val="24"/>
          <w:szCs w:val="24"/>
          <w:lang w:val="ka-GE"/>
        </w:rPr>
        <w:t xml:space="preserve">ასაკით </w:t>
      </w:r>
      <w:r w:rsidRPr="009C59AA">
        <w:rPr>
          <w:iCs/>
          <w:sz w:val="24"/>
          <w:szCs w:val="24"/>
          <w:lang w:val="ka-GE"/>
        </w:rPr>
        <w:t xml:space="preserve">&gt; 3 </w:t>
      </w:r>
      <w:r w:rsidRPr="009C59AA">
        <w:rPr>
          <w:rFonts w:ascii="Sylfaen" w:hAnsi="Sylfaen" w:cs="Sylfaen"/>
          <w:iCs/>
          <w:sz w:val="24"/>
          <w:szCs w:val="24"/>
          <w:lang w:val="ka-GE"/>
        </w:rPr>
        <w:t>წლის, რომელთაც აქვთ</w:t>
      </w:r>
      <w:r w:rsidRPr="009C59AA">
        <w:rPr>
          <w:iCs/>
          <w:sz w:val="24"/>
          <w:szCs w:val="24"/>
          <w:lang w:val="ka-GE"/>
        </w:rPr>
        <w:t xml:space="preserve">  </w:t>
      </w:r>
      <w:r w:rsidRPr="009C59AA">
        <w:rPr>
          <w:rFonts w:ascii="Sylfaen" w:hAnsi="Sylfaen" w:cs="Sylfaen"/>
          <w:iCs/>
          <w:sz w:val="24"/>
          <w:szCs w:val="24"/>
          <w:lang w:val="ka-GE"/>
        </w:rPr>
        <w:t>რეციდივირებული</w:t>
      </w:r>
      <w:r w:rsidRPr="009C59AA">
        <w:rPr>
          <w:iCs/>
          <w:sz w:val="24"/>
          <w:szCs w:val="24"/>
          <w:lang w:val="ka-GE"/>
        </w:rPr>
        <w:t xml:space="preserve"> </w:t>
      </w:r>
      <w:r w:rsidRPr="009C59AA">
        <w:rPr>
          <w:rFonts w:ascii="Sylfaen" w:hAnsi="Sylfaen" w:cs="Sylfaen"/>
          <w:iCs/>
          <w:sz w:val="24"/>
          <w:szCs w:val="24"/>
          <w:lang w:val="ka-GE"/>
        </w:rPr>
        <w:t>ან</w:t>
      </w:r>
      <w:r w:rsidRPr="009C59AA">
        <w:rPr>
          <w:iCs/>
          <w:sz w:val="24"/>
          <w:szCs w:val="24"/>
          <w:lang w:val="ka-GE"/>
        </w:rPr>
        <w:t xml:space="preserve"> </w:t>
      </w:r>
      <w:r w:rsidRPr="009C59AA">
        <w:rPr>
          <w:rFonts w:ascii="Sylfaen" w:hAnsi="Sylfaen" w:cs="Sylfaen"/>
          <w:iCs/>
          <w:sz w:val="24"/>
          <w:szCs w:val="24"/>
          <w:lang w:val="ka-GE"/>
        </w:rPr>
        <w:t>პროგრესირებადი</w:t>
      </w:r>
      <w:r w:rsidRPr="009C59AA">
        <w:rPr>
          <w:iCs/>
          <w:sz w:val="24"/>
          <w:szCs w:val="24"/>
          <w:lang w:val="ka-GE"/>
        </w:rPr>
        <w:t xml:space="preserve"> </w:t>
      </w:r>
      <w:r w:rsidRPr="009C59AA">
        <w:rPr>
          <w:rFonts w:ascii="Sylfaen" w:hAnsi="Sylfaen" w:cs="Sylfaen"/>
          <w:iCs/>
          <w:sz w:val="24"/>
          <w:szCs w:val="24"/>
          <w:lang w:val="ka-GE"/>
        </w:rPr>
        <w:t>მაღალი</w:t>
      </w:r>
      <w:r w:rsidRPr="009C59AA">
        <w:rPr>
          <w:iCs/>
          <w:sz w:val="24"/>
          <w:szCs w:val="24"/>
          <w:lang w:val="ka-GE"/>
        </w:rPr>
        <w:t xml:space="preserve"> </w:t>
      </w:r>
      <w:r w:rsidRPr="009C59AA">
        <w:rPr>
          <w:rFonts w:ascii="Sylfaen" w:hAnsi="Sylfaen" w:cs="Sylfaen"/>
          <w:iCs/>
          <w:sz w:val="24"/>
          <w:szCs w:val="24"/>
          <w:lang w:val="ka-GE"/>
        </w:rPr>
        <w:t>ხარისხის</w:t>
      </w:r>
      <w:r w:rsidRPr="009C59AA">
        <w:rPr>
          <w:iCs/>
          <w:sz w:val="24"/>
          <w:szCs w:val="24"/>
          <w:lang w:val="ka-GE"/>
        </w:rPr>
        <w:t xml:space="preserve"> </w:t>
      </w:r>
      <w:r w:rsidRPr="009C59AA">
        <w:rPr>
          <w:rFonts w:ascii="Sylfaen" w:hAnsi="Sylfaen" w:cs="Sylfaen"/>
          <w:iCs/>
          <w:sz w:val="24"/>
          <w:szCs w:val="24"/>
          <w:lang w:val="ka-GE"/>
        </w:rPr>
        <w:t>გლიომა</w:t>
      </w:r>
      <w:r w:rsidRPr="009C59AA">
        <w:rPr>
          <w:iCs/>
          <w:sz w:val="24"/>
          <w:szCs w:val="24"/>
          <w:lang w:val="ka-GE"/>
        </w:rPr>
        <w:t xml:space="preserve">, </w:t>
      </w:r>
      <w:r w:rsidRPr="009C59AA">
        <w:rPr>
          <w:rFonts w:ascii="Sylfaen" w:hAnsi="Sylfaen" w:cs="Sylfaen"/>
          <w:iCs/>
          <w:sz w:val="24"/>
          <w:szCs w:val="24"/>
          <w:lang w:val="ka-GE"/>
        </w:rPr>
        <w:t>ბევაციზუმაბით</w:t>
      </w:r>
      <w:r w:rsidRPr="009C59AA">
        <w:rPr>
          <w:iCs/>
          <w:sz w:val="24"/>
          <w:szCs w:val="24"/>
          <w:lang w:val="ka-GE"/>
        </w:rPr>
        <w:t xml:space="preserve"> </w:t>
      </w:r>
      <w:r w:rsidRPr="009C59AA">
        <w:rPr>
          <w:rFonts w:ascii="Sylfaen" w:hAnsi="Sylfaen" w:cs="Sylfaen"/>
          <w:iCs/>
          <w:sz w:val="24"/>
          <w:szCs w:val="24"/>
          <w:lang w:val="ka-GE"/>
        </w:rPr>
        <w:t>და</w:t>
      </w:r>
      <w:r w:rsidRPr="009C59AA">
        <w:rPr>
          <w:iCs/>
          <w:sz w:val="24"/>
          <w:szCs w:val="24"/>
          <w:lang w:val="ka-GE"/>
        </w:rPr>
        <w:t xml:space="preserve"> </w:t>
      </w:r>
      <w:r w:rsidRPr="009C59AA">
        <w:rPr>
          <w:rFonts w:ascii="Sylfaen" w:hAnsi="Sylfaen" w:cs="Sylfaen"/>
          <w:iCs/>
          <w:sz w:val="24"/>
          <w:szCs w:val="24"/>
          <w:lang w:val="ka-GE"/>
        </w:rPr>
        <w:t>ირინოტეკანით</w:t>
      </w:r>
      <w:r w:rsidRPr="009C59AA">
        <w:rPr>
          <w:iCs/>
          <w:sz w:val="24"/>
          <w:szCs w:val="24"/>
          <w:lang w:val="ka-GE"/>
        </w:rPr>
        <w:t xml:space="preserve"> </w:t>
      </w:r>
      <w:r w:rsidRPr="009C59AA">
        <w:rPr>
          <w:rFonts w:ascii="Sylfaen" w:hAnsi="Sylfaen" w:cs="Sylfaen"/>
          <w:iCs/>
          <w:sz w:val="24"/>
          <w:szCs w:val="24"/>
          <w:lang w:val="ka-GE"/>
        </w:rPr>
        <w:t>მკურნალობისას</w:t>
      </w:r>
      <w:r w:rsidRPr="009C59AA">
        <w:rPr>
          <w:iCs/>
          <w:sz w:val="24"/>
          <w:szCs w:val="24"/>
          <w:lang w:val="ka-GE"/>
        </w:rPr>
        <w:t xml:space="preserve"> (CPT-11). </w:t>
      </w:r>
      <w:r w:rsidRPr="009C59AA">
        <w:rPr>
          <w:rFonts w:ascii="Sylfaen" w:hAnsi="Sylfaen" w:cs="Sylfaen"/>
          <w:iCs/>
          <w:sz w:val="24"/>
          <w:szCs w:val="24"/>
          <w:lang w:val="ka-GE"/>
        </w:rPr>
        <w:t>არასაკმარისი</w:t>
      </w:r>
      <w:r w:rsidRPr="009C59AA">
        <w:rPr>
          <w:iCs/>
          <w:sz w:val="24"/>
          <w:szCs w:val="24"/>
          <w:lang w:val="ka-GE"/>
        </w:rPr>
        <w:t xml:space="preserve"> </w:t>
      </w:r>
      <w:r w:rsidRPr="009C59AA">
        <w:rPr>
          <w:rFonts w:ascii="Sylfaen" w:hAnsi="Sylfaen" w:cs="Sylfaen"/>
          <w:iCs/>
          <w:sz w:val="24"/>
          <w:szCs w:val="24"/>
          <w:lang w:val="ka-GE"/>
        </w:rPr>
        <w:t>ინფორმაციაა</w:t>
      </w:r>
      <w:r w:rsidRPr="009C59AA">
        <w:rPr>
          <w:iCs/>
          <w:sz w:val="24"/>
          <w:szCs w:val="24"/>
          <w:lang w:val="ka-GE"/>
        </w:rPr>
        <w:t xml:space="preserve"> </w:t>
      </w:r>
      <w:r w:rsidRPr="009C59AA">
        <w:rPr>
          <w:rFonts w:ascii="Sylfaen" w:hAnsi="Sylfaen" w:cs="Sylfaen"/>
          <w:iCs/>
          <w:sz w:val="24"/>
          <w:szCs w:val="24"/>
          <w:lang w:val="ka-GE"/>
        </w:rPr>
        <w:t>ბევაციზუმაბის</w:t>
      </w:r>
      <w:r w:rsidRPr="009C59AA">
        <w:rPr>
          <w:iCs/>
          <w:sz w:val="24"/>
          <w:szCs w:val="24"/>
          <w:lang w:val="ka-GE"/>
        </w:rPr>
        <w:t xml:space="preserve"> </w:t>
      </w:r>
      <w:r w:rsidRPr="009C59AA">
        <w:rPr>
          <w:rFonts w:ascii="Sylfaen" w:hAnsi="Sylfaen" w:cs="Sylfaen"/>
          <w:iCs/>
          <w:sz w:val="24"/>
          <w:szCs w:val="24"/>
          <w:lang w:val="ka-GE"/>
        </w:rPr>
        <w:t>უსაფრთხოებისა</w:t>
      </w:r>
      <w:r w:rsidRPr="009C59AA">
        <w:rPr>
          <w:iCs/>
          <w:sz w:val="24"/>
          <w:szCs w:val="24"/>
          <w:lang w:val="ka-GE"/>
        </w:rPr>
        <w:t xml:space="preserve"> </w:t>
      </w:r>
      <w:r w:rsidRPr="009C59AA">
        <w:rPr>
          <w:rFonts w:ascii="Sylfaen" w:hAnsi="Sylfaen" w:cs="Sylfaen"/>
          <w:iCs/>
          <w:sz w:val="24"/>
          <w:szCs w:val="24"/>
          <w:lang w:val="ka-GE"/>
        </w:rPr>
        <w:t>და</w:t>
      </w:r>
      <w:r w:rsidRPr="009C59AA">
        <w:rPr>
          <w:iCs/>
          <w:sz w:val="24"/>
          <w:szCs w:val="24"/>
          <w:lang w:val="ka-GE"/>
        </w:rPr>
        <w:t xml:space="preserve"> </w:t>
      </w:r>
      <w:r w:rsidRPr="009C59AA">
        <w:rPr>
          <w:rFonts w:ascii="Sylfaen" w:hAnsi="Sylfaen" w:cs="Sylfaen"/>
          <w:iCs/>
          <w:sz w:val="24"/>
          <w:szCs w:val="24"/>
          <w:lang w:val="ka-GE"/>
        </w:rPr>
        <w:t>ეფექტურობის</w:t>
      </w:r>
      <w:r w:rsidRPr="009C59AA">
        <w:rPr>
          <w:iCs/>
          <w:sz w:val="24"/>
          <w:szCs w:val="24"/>
          <w:lang w:val="ka-GE"/>
        </w:rPr>
        <w:t xml:space="preserve"> </w:t>
      </w:r>
      <w:r w:rsidRPr="009C59AA">
        <w:rPr>
          <w:rFonts w:ascii="Sylfaen" w:hAnsi="Sylfaen" w:cs="Sylfaen"/>
          <w:iCs/>
          <w:sz w:val="24"/>
          <w:szCs w:val="24"/>
          <w:lang w:val="ka-GE"/>
        </w:rPr>
        <w:t>დასადგენად</w:t>
      </w:r>
      <w:r w:rsidRPr="009C59AA">
        <w:rPr>
          <w:iCs/>
          <w:sz w:val="24"/>
          <w:szCs w:val="24"/>
          <w:lang w:val="ka-GE"/>
        </w:rPr>
        <w:t xml:space="preserve"> </w:t>
      </w:r>
      <w:r w:rsidRPr="009C59AA">
        <w:rPr>
          <w:rFonts w:ascii="Sylfaen" w:hAnsi="Sylfaen" w:cs="Sylfaen"/>
          <w:iCs/>
          <w:sz w:val="24"/>
          <w:szCs w:val="24"/>
          <w:lang w:val="ka-GE"/>
        </w:rPr>
        <w:t>ბავშვებში</w:t>
      </w:r>
      <w:r w:rsidRPr="009C59AA">
        <w:rPr>
          <w:iCs/>
          <w:sz w:val="24"/>
          <w:szCs w:val="24"/>
          <w:lang w:val="ka-GE"/>
        </w:rPr>
        <w:t xml:space="preserve"> </w:t>
      </w:r>
      <w:r w:rsidRPr="009C59AA">
        <w:rPr>
          <w:rFonts w:ascii="Sylfaen" w:hAnsi="Sylfaen" w:cs="Sylfaen"/>
          <w:iCs/>
          <w:sz w:val="24"/>
          <w:szCs w:val="24"/>
          <w:lang w:val="ka-GE"/>
        </w:rPr>
        <w:t>ახლად</w:t>
      </w:r>
      <w:r w:rsidRPr="009C59AA">
        <w:rPr>
          <w:iCs/>
          <w:sz w:val="24"/>
          <w:szCs w:val="24"/>
          <w:lang w:val="ka-GE"/>
        </w:rPr>
        <w:t xml:space="preserve"> </w:t>
      </w:r>
      <w:r w:rsidRPr="009C59AA">
        <w:rPr>
          <w:rFonts w:ascii="Sylfaen" w:hAnsi="Sylfaen" w:cs="Sylfaen"/>
          <w:iCs/>
          <w:sz w:val="24"/>
          <w:szCs w:val="24"/>
          <w:lang w:val="ka-GE"/>
        </w:rPr>
        <w:t>დიაგნოზირებული</w:t>
      </w:r>
      <w:r w:rsidRPr="009C59AA">
        <w:rPr>
          <w:iCs/>
          <w:sz w:val="24"/>
          <w:szCs w:val="24"/>
          <w:lang w:val="ka-GE"/>
        </w:rPr>
        <w:t xml:space="preserve"> </w:t>
      </w:r>
      <w:r w:rsidRPr="009C59AA">
        <w:rPr>
          <w:rFonts w:ascii="Sylfaen" w:hAnsi="Sylfaen" w:cs="Sylfaen"/>
          <w:iCs/>
          <w:sz w:val="24"/>
          <w:szCs w:val="24"/>
          <w:lang w:val="ka-GE"/>
        </w:rPr>
        <w:t>მაღალი</w:t>
      </w:r>
      <w:r w:rsidRPr="009C59AA">
        <w:rPr>
          <w:iCs/>
          <w:sz w:val="24"/>
          <w:szCs w:val="24"/>
          <w:lang w:val="ka-GE"/>
        </w:rPr>
        <w:t xml:space="preserve"> </w:t>
      </w:r>
      <w:r w:rsidRPr="009C59AA">
        <w:rPr>
          <w:rFonts w:ascii="Sylfaen" w:hAnsi="Sylfaen" w:cs="Sylfaen"/>
          <w:iCs/>
          <w:sz w:val="24"/>
          <w:szCs w:val="24"/>
          <w:lang w:val="ka-GE"/>
        </w:rPr>
        <w:t>ხარისხის</w:t>
      </w:r>
      <w:r w:rsidRPr="009C59AA">
        <w:rPr>
          <w:iCs/>
          <w:sz w:val="24"/>
          <w:szCs w:val="24"/>
          <w:lang w:val="ka-GE"/>
        </w:rPr>
        <w:t xml:space="preserve"> </w:t>
      </w:r>
      <w:r w:rsidRPr="009C59AA">
        <w:rPr>
          <w:rFonts w:ascii="Sylfaen" w:hAnsi="Sylfaen" w:cs="Sylfaen"/>
          <w:iCs/>
          <w:sz w:val="24"/>
          <w:szCs w:val="24"/>
          <w:lang w:val="ka-GE"/>
        </w:rPr>
        <w:t>გლიომის</w:t>
      </w:r>
      <w:r w:rsidRPr="009C59AA">
        <w:rPr>
          <w:iCs/>
          <w:sz w:val="24"/>
          <w:szCs w:val="24"/>
          <w:lang w:val="ka-GE"/>
        </w:rPr>
        <w:t xml:space="preserve"> </w:t>
      </w:r>
      <w:r w:rsidRPr="009C59AA">
        <w:rPr>
          <w:rFonts w:ascii="Sylfaen" w:hAnsi="Sylfaen" w:cs="Sylfaen"/>
          <w:iCs/>
          <w:sz w:val="24"/>
          <w:szCs w:val="24"/>
          <w:lang w:val="ka-GE"/>
        </w:rPr>
        <w:t>დროს</w:t>
      </w:r>
      <w:r w:rsidRPr="009C59AA">
        <w:rPr>
          <w:iCs/>
          <w:sz w:val="24"/>
          <w:szCs w:val="24"/>
          <w:lang w:val="ka-GE"/>
        </w:rPr>
        <w:t>.</w:t>
      </w:r>
    </w:p>
    <w:p w14:paraId="1311CF45" w14:textId="77777777" w:rsidR="003E7ECE" w:rsidRPr="009C59AA" w:rsidRDefault="003E7ECE" w:rsidP="00E54606">
      <w:pPr>
        <w:rPr>
          <w:iCs/>
          <w:sz w:val="24"/>
          <w:szCs w:val="24"/>
          <w:lang w:val="ka-GE"/>
        </w:rPr>
      </w:pPr>
    </w:p>
    <w:p w14:paraId="2D49524C" w14:textId="77777777" w:rsidR="003E7ECE" w:rsidRPr="009C59AA" w:rsidRDefault="0041295F" w:rsidP="00E54606">
      <w:pPr>
        <w:rPr>
          <w:sz w:val="24"/>
          <w:szCs w:val="24"/>
          <w:lang w:val="ka-GE"/>
        </w:rPr>
      </w:pPr>
      <w:r w:rsidRPr="009C59AA">
        <w:rPr>
          <w:rFonts w:ascii="Symbol" w:hAnsi="Symbol"/>
          <w:sz w:val="24"/>
          <w:szCs w:val="24"/>
          <w:lang w:val="en-GB"/>
        </w:rPr>
        <w:sym w:font="Symbol" w:char="F0B7"/>
      </w:r>
      <w:r w:rsidRPr="009C59AA">
        <w:rPr>
          <w:sz w:val="24"/>
          <w:szCs w:val="24"/>
          <w:lang w:val="ka-GE"/>
        </w:rPr>
        <w:tab/>
      </w:r>
      <w:r w:rsidR="00431903" w:rsidRPr="009C59AA">
        <w:rPr>
          <w:rFonts w:ascii="Sylfaen" w:hAnsi="Sylfaen"/>
          <w:sz w:val="24"/>
          <w:szCs w:val="24"/>
          <w:lang w:val="ka-GE"/>
        </w:rPr>
        <w:t>ერთჯგუფიან კვლევაში ჩართული იყო</w:t>
      </w:r>
      <w:r w:rsidRPr="009C59AA">
        <w:rPr>
          <w:sz w:val="24"/>
          <w:szCs w:val="24"/>
          <w:lang w:val="ka-GE"/>
        </w:rPr>
        <w:t xml:space="preserve">y (PBTC-022), 18 </w:t>
      </w:r>
      <w:r w:rsidR="00431903" w:rsidRPr="009C59AA">
        <w:rPr>
          <w:rFonts w:ascii="Sylfaen" w:hAnsi="Sylfaen"/>
          <w:sz w:val="24"/>
          <w:szCs w:val="24"/>
          <w:lang w:val="ka-GE"/>
        </w:rPr>
        <w:t xml:space="preserve">ბავშვი </w:t>
      </w:r>
      <w:r w:rsidRPr="009C59AA">
        <w:rPr>
          <w:sz w:val="24"/>
          <w:szCs w:val="24"/>
          <w:lang w:val="ka-GE"/>
        </w:rPr>
        <w:t xml:space="preserve"> </w:t>
      </w:r>
      <w:r w:rsidR="00431903" w:rsidRPr="009C59AA">
        <w:rPr>
          <w:rFonts w:ascii="Sylfaen" w:hAnsi="Sylfaen"/>
          <w:sz w:val="24"/>
          <w:szCs w:val="24"/>
          <w:lang w:val="ka-GE"/>
        </w:rPr>
        <w:t xml:space="preserve">რეციდივირებული ან პროგრესირებული </w:t>
      </w:r>
      <w:r w:rsidRPr="009C59AA">
        <w:rPr>
          <w:sz w:val="24"/>
          <w:szCs w:val="24"/>
          <w:lang w:val="ka-GE"/>
        </w:rPr>
        <w:t xml:space="preserve">non-pontine </w:t>
      </w:r>
      <w:r w:rsidR="00431903" w:rsidRPr="009C59AA">
        <w:rPr>
          <w:rFonts w:ascii="Sylfaen" w:hAnsi="Sylfaen"/>
          <w:sz w:val="24"/>
          <w:szCs w:val="24"/>
          <w:lang w:val="ka-GE"/>
        </w:rPr>
        <w:t>მაღალი ხარისხის გლიომით</w:t>
      </w:r>
      <w:r w:rsidR="004B0FC7" w:rsidRPr="009C59AA">
        <w:rPr>
          <w:rFonts w:ascii="Sylfaen" w:hAnsi="Sylfaen"/>
          <w:sz w:val="24"/>
          <w:szCs w:val="24"/>
          <w:lang w:val="ka-GE"/>
        </w:rPr>
        <w:t xml:space="preserve"> </w:t>
      </w:r>
      <w:r w:rsidRPr="009C59AA">
        <w:rPr>
          <w:sz w:val="24"/>
          <w:szCs w:val="24"/>
          <w:lang w:val="ka-GE"/>
        </w:rPr>
        <w:t>(</w:t>
      </w:r>
      <w:r w:rsidR="00431903" w:rsidRPr="009C59AA">
        <w:rPr>
          <w:rFonts w:ascii="Sylfaen" w:hAnsi="Sylfaen"/>
          <w:sz w:val="24"/>
          <w:szCs w:val="24"/>
          <w:lang w:val="ka-GE"/>
        </w:rPr>
        <w:t xml:space="preserve">აქედან </w:t>
      </w:r>
      <w:r w:rsidRPr="009C59AA">
        <w:rPr>
          <w:sz w:val="24"/>
          <w:szCs w:val="24"/>
          <w:lang w:val="ka-GE"/>
        </w:rPr>
        <w:t>8</w:t>
      </w:r>
      <w:r w:rsidR="00431903" w:rsidRPr="009C59AA">
        <w:rPr>
          <w:rFonts w:ascii="Sylfaen" w:hAnsi="Sylfaen"/>
          <w:sz w:val="24"/>
          <w:szCs w:val="24"/>
          <w:lang w:val="ka-GE"/>
        </w:rPr>
        <w:t xml:space="preserve"> პაციენტს ქონდა გლიობლასტომა</w:t>
      </w:r>
      <w:r w:rsidRPr="009C59AA">
        <w:rPr>
          <w:sz w:val="24"/>
          <w:szCs w:val="24"/>
          <w:lang w:val="ka-GE"/>
        </w:rPr>
        <w:t xml:space="preserve"> [WHO </w:t>
      </w:r>
      <w:r w:rsidR="00431903" w:rsidRPr="009C59AA">
        <w:rPr>
          <w:rFonts w:ascii="Sylfaen" w:hAnsi="Sylfaen"/>
          <w:sz w:val="24"/>
          <w:szCs w:val="24"/>
          <w:lang w:val="ka-GE"/>
        </w:rPr>
        <w:t>ხარისხი</w:t>
      </w:r>
      <w:r w:rsidRPr="009C59AA">
        <w:rPr>
          <w:sz w:val="24"/>
          <w:szCs w:val="24"/>
          <w:lang w:val="ka-GE"/>
        </w:rPr>
        <w:t xml:space="preserve"> IV], 9 </w:t>
      </w:r>
      <w:r w:rsidR="00431903" w:rsidRPr="009C59AA">
        <w:rPr>
          <w:rFonts w:ascii="Sylfaen" w:hAnsi="Sylfaen"/>
          <w:sz w:val="24"/>
          <w:szCs w:val="24"/>
          <w:lang w:val="ka-GE"/>
        </w:rPr>
        <w:t xml:space="preserve">ბავშვი დაავადებული იყო ანაპლაზიური ასტროციტომით </w:t>
      </w:r>
      <w:r w:rsidRPr="009C59AA">
        <w:rPr>
          <w:sz w:val="24"/>
          <w:szCs w:val="24"/>
          <w:lang w:val="ka-GE"/>
        </w:rPr>
        <w:t>[</w:t>
      </w:r>
      <w:r w:rsidR="00431903" w:rsidRPr="009C59AA">
        <w:rPr>
          <w:rFonts w:ascii="Sylfaen" w:hAnsi="Sylfaen"/>
          <w:sz w:val="24"/>
          <w:szCs w:val="24"/>
          <w:lang w:val="ka-GE"/>
        </w:rPr>
        <w:t>ხარისხი</w:t>
      </w:r>
      <w:r w:rsidRPr="009C59AA">
        <w:rPr>
          <w:sz w:val="24"/>
          <w:szCs w:val="24"/>
          <w:lang w:val="ka-GE"/>
        </w:rPr>
        <w:t xml:space="preserve"> III] </w:t>
      </w:r>
      <w:r w:rsidR="00431903" w:rsidRPr="009C59AA">
        <w:rPr>
          <w:rFonts w:ascii="Sylfaen" w:hAnsi="Sylfaen"/>
          <w:sz w:val="24"/>
          <w:szCs w:val="24"/>
          <w:lang w:val="ka-GE"/>
        </w:rPr>
        <w:t xml:space="preserve">და </w:t>
      </w:r>
      <w:r w:rsidRPr="009C59AA">
        <w:rPr>
          <w:sz w:val="24"/>
          <w:szCs w:val="24"/>
          <w:lang w:val="ka-GE"/>
        </w:rPr>
        <w:t xml:space="preserve">1 </w:t>
      </w:r>
      <w:r w:rsidR="00431903" w:rsidRPr="009C59AA">
        <w:rPr>
          <w:rFonts w:ascii="Sylfaen" w:hAnsi="Sylfaen"/>
          <w:sz w:val="24"/>
          <w:szCs w:val="24"/>
          <w:lang w:val="ka-GE"/>
        </w:rPr>
        <w:t xml:space="preserve">ბავშვს ქონდა ანაპლაზიური ოლიგოდენდროგლიომა </w:t>
      </w:r>
      <w:r w:rsidRPr="009C59AA">
        <w:rPr>
          <w:sz w:val="24"/>
          <w:szCs w:val="24"/>
          <w:lang w:val="ka-GE"/>
        </w:rPr>
        <w:t xml:space="preserve"> [</w:t>
      </w:r>
      <w:r w:rsidR="00431903" w:rsidRPr="009C59AA">
        <w:rPr>
          <w:rFonts w:ascii="Sylfaen" w:hAnsi="Sylfaen"/>
          <w:sz w:val="24"/>
          <w:szCs w:val="24"/>
          <w:lang w:val="ka-GE"/>
        </w:rPr>
        <w:t>ხარისხი</w:t>
      </w:r>
      <w:r w:rsidRPr="009C59AA">
        <w:rPr>
          <w:sz w:val="24"/>
          <w:szCs w:val="24"/>
          <w:lang w:val="ka-GE"/>
        </w:rPr>
        <w:t xml:space="preserve"> III]) </w:t>
      </w:r>
      <w:r w:rsidR="00431903" w:rsidRPr="009C59AA">
        <w:rPr>
          <w:rFonts w:ascii="Sylfaen" w:hAnsi="Sylfaen"/>
          <w:sz w:val="24"/>
          <w:szCs w:val="24"/>
          <w:lang w:val="ka-GE"/>
        </w:rPr>
        <w:t xml:space="preserve">;  ბავშვები მკურნალობდნენ ბევაციზუმაბით </w:t>
      </w:r>
      <w:r w:rsidRPr="009C59AA">
        <w:rPr>
          <w:sz w:val="24"/>
          <w:szCs w:val="24"/>
          <w:lang w:val="ka-GE"/>
        </w:rPr>
        <w:t>(10 </w:t>
      </w:r>
      <w:r w:rsidR="00431903" w:rsidRPr="009C59AA">
        <w:rPr>
          <w:rFonts w:ascii="Sylfaen" w:hAnsi="Sylfaen"/>
          <w:sz w:val="24"/>
          <w:szCs w:val="24"/>
          <w:lang w:val="ka-GE"/>
        </w:rPr>
        <w:t>მგ</w:t>
      </w:r>
      <w:r w:rsidRPr="009C59AA">
        <w:rPr>
          <w:sz w:val="24"/>
          <w:szCs w:val="24"/>
          <w:lang w:val="ka-GE"/>
        </w:rPr>
        <w:t>/</w:t>
      </w:r>
      <w:r w:rsidR="00431903" w:rsidRPr="009C59AA">
        <w:rPr>
          <w:rFonts w:ascii="Sylfaen" w:hAnsi="Sylfaen"/>
          <w:sz w:val="24"/>
          <w:szCs w:val="24"/>
          <w:lang w:val="ka-GE"/>
        </w:rPr>
        <w:t>კგ</w:t>
      </w:r>
      <w:r w:rsidRPr="009C59AA">
        <w:rPr>
          <w:sz w:val="24"/>
          <w:szCs w:val="24"/>
          <w:lang w:val="ka-GE"/>
        </w:rPr>
        <w:t xml:space="preserve">) </w:t>
      </w:r>
      <w:r w:rsidR="00431903" w:rsidRPr="009C59AA">
        <w:rPr>
          <w:rFonts w:ascii="Sylfaen" w:hAnsi="Sylfaen"/>
          <w:sz w:val="24"/>
          <w:szCs w:val="24"/>
          <w:lang w:val="ka-GE"/>
        </w:rPr>
        <w:t xml:space="preserve">ორი კვირის მანძილზე და მერე ბევაციზუმაბის და </w:t>
      </w:r>
      <w:r w:rsidRPr="009C59AA">
        <w:rPr>
          <w:sz w:val="24"/>
          <w:szCs w:val="24"/>
          <w:lang w:val="ka-GE"/>
        </w:rPr>
        <w:t>CPT-11</w:t>
      </w:r>
      <w:r w:rsidR="00431903" w:rsidRPr="009C59AA">
        <w:rPr>
          <w:rFonts w:ascii="Sylfaen" w:hAnsi="Sylfaen"/>
          <w:sz w:val="24"/>
          <w:szCs w:val="24"/>
          <w:lang w:val="ka-GE"/>
        </w:rPr>
        <w:t xml:space="preserve">-ის კომბინაციით </w:t>
      </w:r>
      <w:r w:rsidRPr="009C59AA">
        <w:rPr>
          <w:sz w:val="24"/>
          <w:szCs w:val="24"/>
          <w:lang w:val="ka-GE"/>
        </w:rPr>
        <w:t xml:space="preserve"> (125-350 </w:t>
      </w:r>
      <w:r w:rsidR="00431903" w:rsidRPr="009C59AA">
        <w:rPr>
          <w:rFonts w:ascii="Sylfaen" w:hAnsi="Sylfaen"/>
          <w:sz w:val="24"/>
          <w:szCs w:val="24"/>
          <w:lang w:val="ka-GE"/>
        </w:rPr>
        <w:t>მგ</w:t>
      </w:r>
      <w:r w:rsidRPr="009C59AA">
        <w:rPr>
          <w:sz w:val="24"/>
          <w:szCs w:val="24"/>
          <w:lang w:val="ka-GE"/>
        </w:rPr>
        <w:t>/</w:t>
      </w:r>
      <w:r w:rsidR="00431903" w:rsidRPr="009C59AA">
        <w:rPr>
          <w:rFonts w:ascii="Sylfaen" w:hAnsi="Sylfaen"/>
          <w:sz w:val="24"/>
          <w:szCs w:val="24"/>
          <w:lang w:val="ka-GE"/>
        </w:rPr>
        <w:t>მ</w:t>
      </w:r>
      <w:r w:rsidRPr="009C59AA">
        <w:rPr>
          <w:sz w:val="24"/>
          <w:szCs w:val="24"/>
          <w:lang w:val="ka-GE"/>
        </w:rPr>
        <w:t xml:space="preserve">²) </w:t>
      </w:r>
      <w:r w:rsidR="002D73EF" w:rsidRPr="009C59AA">
        <w:rPr>
          <w:rFonts w:ascii="Sylfaen" w:hAnsi="Sylfaen"/>
          <w:sz w:val="24"/>
          <w:szCs w:val="24"/>
          <w:lang w:val="ka-GE"/>
        </w:rPr>
        <w:t>ორ კვირაში ერთხელ დაავადების პროგრესირებამდე</w:t>
      </w:r>
      <w:r w:rsidRPr="009C59AA">
        <w:rPr>
          <w:sz w:val="24"/>
          <w:szCs w:val="24"/>
          <w:lang w:val="ka-GE"/>
        </w:rPr>
        <w:t xml:space="preserve">. </w:t>
      </w:r>
      <w:r w:rsidR="00FE6C84" w:rsidRPr="009C59AA">
        <w:rPr>
          <w:rFonts w:ascii="Sylfaen" w:hAnsi="Sylfaen"/>
          <w:sz w:val="24"/>
          <w:szCs w:val="24"/>
          <w:lang w:val="ka-GE"/>
        </w:rPr>
        <w:t xml:space="preserve">ობიექტური </w:t>
      </w:r>
      <w:r w:rsidRPr="009C59AA">
        <w:rPr>
          <w:sz w:val="24"/>
          <w:szCs w:val="24"/>
          <w:lang w:val="ka-GE"/>
        </w:rPr>
        <w:t>(</w:t>
      </w:r>
      <w:r w:rsidR="00FE6C84" w:rsidRPr="009C59AA">
        <w:rPr>
          <w:rFonts w:ascii="Sylfaen" w:hAnsi="Sylfaen"/>
          <w:sz w:val="24"/>
          <w:szCs w:val="24"/>
          <w:lang w:val="ka-GE"/>
        </w:rPr>
        <w:t>ნაწილობრივი ან  სრული</w:t>
      </w:r>
      <w:r w:rsidRPr="009C59AA">
        <w:rPr>
          <w:sz w:val="24"/>
          <w:szCs w:val="24"/>
          <w:lang w:val="ka-GE"/>
        </w:rPr>
        <w:t xml:space="preserve">) </w:t>
      </w:r>
      <w:r w:rsidR="00FE6C84" w:rsidRPr="009C59AA">
        <w:rPr>
          <w:rFonts w:ascii="Sylfaen" w:hAnsi="Sylfaen"/>
          <w:sz w:val="24"/>
          <w:szCs w:val="24"/>
          <w:lang w:val="ka-GE"/>
        </w:rPr>
        <w:t xml:space="preserve">რადიოლოგიური პასუხი არ გამოვლენილა </w:t>
      </w:r>
      <w:r w:rsidRPr="009C59AA">
        <w:rPr>
          <w:sz w:val="24"/>
          <w:szCs w:val="24"/>
          <w:lang w:val="ka-GE"/>
        </w:rPr>
        <w:t>(MacDonald</w:t>
      </w:r>
      <w:r w:rsidR="00FE6C84" w:rsidRPr="009C59AA">
        <w:rPr>
          <w:rFonts w:ascii="Sylfaen" w:hAnsi="Sylfaen"/>
          <w:sz w:val="24"/>
          <w:szCs w:val="24"/>
          <w:lang w:val="ka-GE"/>
        </w:rPr>
        <w:t>-ის კრიტერიუმები</w:t>
      </w:r>
      <w:r w:rsidRPr="009C59AA">
        <w:rPr>
          <w:sz w:val="24"/>
          <w:szCs w:val="24"/>
          <w:lang w:val="ka-GE"/>
        </w:rPr>
        <w:t xml:space="preserve">). </w:t>
      </w:r>
      <w:r w:rsidR="00FE6C84" w:rsidRPr="009C59AA">
        <w:rPr>
          <w:rFonts w:ascii="Sylfaen" w:hAnsi="Sylfaen"/>
          <w:sz w:val="24"/>
          <w:szCs w:val="24"/>
          <w:lang w:val="ka-GE"/>
        </w:rPr>
        <w:t xml:space="preserve">ტოქსიურობა და გვერდითი რეაქციები მოიცავდა არტერიულ ჰიპერტენზიას და სისუსტეს, ისევე როგორც </w:t>
      </w:r>
      <w:r w:rsidRPr="009C59AA">
        <w:rPr>
          <w:sz w:val="24"/>
          <w:szCs w:val="24"/>
          <w:lang w:val="ka-GE"/>
        </w:rPr>
        <w:t>CNS</w:t>
      </w:r>
      <w:r w:rsidR="00FE6C84" w:rsidRPr="009C59AA">
        <w:rPr>
          <w:rFonts w:ascii="Sylfaen" w:hAnsi="Sylfaen"/>
          <w:sz w:val="24"/>
          <w:szCs w:val="24"/>
          <w:lang w:val="ka-GE"/>
        </w:rPr>
        <w:t xml:space="preserve">-ის იშემიურ მოვლენებს მწვავე ,,ნევროლოგიური დეფიციტის თანხლებით. </w:t>
      </w:r>
      <w:r w:rsidRPr="009C59AA">
        <w:rPr>
          <w:sz w:val="24"/>
          <w:szCs w:val="24"/>
          <w:lang w:val="ka-GE"/>
        </w:rPr>
        <w:t> </w:t>
      </w:r>
    </w:p>
    <w:p w14:paraId="70E70B58" w14:textId="77777777" w:rsidR="003E7ECE" w:rsidRPr="009C59AA" w:rsidRDefault="003E7ECE" w:rsidP="00E54606">
      <w:pPr>
        <w:rPr>
          <w:iCs/>
          <w:sz w:val="24"/>
          <w:szCs w:val="24"/>
          <w:lang w:val="ka-GE"/>
        </w:rPr>
      </w:pPr>
    </w:p>
    <w:p w14:paraId="6AAB11B9" w14:textId="77777777" w:rsidR="003E7ECE" w:rsidRPr="009C59AA" w:rsidRDefault="0041295F" w:rsidP="00E54606">
      <w:pPr>
        <w:rPr>
          <w:iCs/>
          <w:sz w:val="24"/>
          <w:szCs w:val="24"/>
          <w:lang w:val="ka-GE"/>
        </w:rPr>
      </w:pPr>
      <w:r w:rsidRPr="009C59AA">
        <w:rPr>
          <w:rFonts w:ascii="Symbol" w:hAnsi="Symbol"/>
          <w:sz w:val="24"/>
          <w:szCs w:val="24"/>
          <w:lang w:val="en-GB"/>
        </w:rPr>
        <w:sym w:font="Symbol" w:char="F0B7"/>
      </w:r>
      <w:r w:rsidRPr="009C59AA">
        <w:rPr>
          <w:sz w:val="24"/>
          <w:szCs w:val="24"/>
          <w:lang w:val="ka-GE"/>
        </w:rPr>
        <w:tab/>
      </w:r>
      <w:r w:rsidR="00A52F9F" w:rsidRPr="009C59AA">
        <w:rPr>
          <w:rFonts w:ascii="Sylfaen" w:hAnsi="Sylfaen"/>
          <w:sz w:val="24"/>
          <w:szCs w:val="24"/>
          <w:lang w:val="ka-GE"/>
        </w:rPr>
        <w:t>რეტროსპექტულ</w:t>
      </w:r>
      <w:r w:rsidR="00BA6F29" w:rsidRPr="009C59AA">
        <w:rPr>
          <w:rFonts w:ascii="Sylfaen" w:hAnsi="Sylfaen"/>
          <w:sz w:val="24"/>
          <w:szCs w:val="24"/>
          <w:lang w:val="ka-GE"/>
        </w:rPr>
        <w:t>ად ცალკეული ინსტიტუციონალური დაწესებულებიდან მოკრებილი</w:t>
      </w:r>
      <w:r w:rsidRPr="009C59AA">
        <w:rPr>
          <w:iCs/>
          <w:sz w:val="24"/>
          <w:szCs w:val="24"/>
          <w:lang w:val="ka-GE"/>
        </w:rPr>
        <w:t xml:space="preserve">, 12 </w:t>
      </w:r>
      <w:r w:rsidR="00BA6F29" w:rsidRPr="009C59AA">
        <w:rPr>
          <w:rFonts w:ascii="Sylfaen" w:hAnsi="Sylfaen"/>
          <w:iCs/>
          <w:sz w:val="24"/>
          <w:szCs w:val="24"/>
          <w:lang w:val="ka-GE"/>
        </w:rPr>
        <w:t>პაციენტი</w:t>
      </w:r>
      <w:r w:rsidR="004B0FC7" w:rsidRPr="009C59AA">
        <w:rPr>
          <w:rFonts w:ascii="Sylfaen" w:hAnsi="Sylfaen"/>
          <w:iCs/>
          <w:sz w:val="24"/>
          <w:szCs w:val="24"/>
          <w:lang w:val="ka-GE"/>
        </w:rPr>
        <w:t xml:space="preserve"> </w:t>
      </w:r>
      <w:r w:rsidR="00BA6F29" w:rsidRPr="009C59AA">
        <w:rPr>
          <w:rFonts w:ascii="Sylfaen" w:hAnsi="Sylfaen"/>
          <w:iCs/>
          <w:sz w:val="24"/>
          <w:szCs w:val="24"/>
          <w:lang w:val="ka-GE"/>
        </w:rPr>
        <w:t xml:space="preserve">(ბავშვი) </w:t>
      </w:r>
      <w:r w:rsidRPr="009C59AA">
        <w:rPr>
          <w:iCs/>
          <w:sz w:val="24"/>
          <w:szCs w:val="24"/>
          <w:lang w:val="ka-GE"/>
        </w:rPr>
        <w:t xml:space="preserve">(2005 </w:t>
      </w:r>
      <w:r w:rsidR="00BA6F29" w:rsidRPr="009C59AA">
        <w:rPr>
          <w:rFonts w:ascii="Sylfaen" w:hAnsi="Sylfaen"/>
          <w:iCs/>
          <w:sz w:val="24"/>
          <w:szCs w:val="24"/>
          <w:lang w:val="ka-GE"/>
        </w:rPr>
        <w:t xml:space="preserve">-დან </w:t>
      </w:r>
      <w:r w:rsidRPr="009C59AA">
        <w:rPr>
          <w:iCs/>
          <w:sz w:val="24"/>
          <w:szCs w:val="24"/>
          <w:lang w:val="ka-GE"/>
        </w:rPr>
        <w:t xml:space="preserve"> 2008</w:t>
      </w:r>
      <w:r w:rsidR="00BA6F29" w:rsidRPr="009C59AA">
        <w:rPr>
          <w:rFonts w:ascii="Sylfaen" w:hAnsi="Sylfaen"/>
          <w:iCs/>
          <w:sz w:val="24"/>
          <w:szCs w:val="24"/>
          <w:lang w:val="ka-GE"/>
        </w:rPr>
        <w:t>-მდე</w:t>
      </w:r>
      <w:r w:rsidRPr="009C59AA">
        <w:rPr>
          <w:iCs/>
          <w:sz w:val="24"/>
          <w:szCs w:val="24"/>
          <w:lang w:val="ka-GE"/>
        </w:rPr>
        <w:t>)</w:t>
      </w:r>
      <w:r w:rsidR="00427697" w:rsidRPr="009C59AA">
        <w:rPr>
          <w:rFonts w:asciiTheme="minorHAnsi" w:hAnsiTheme="minorHAnsi"/>
          <w:iCs/>
          <w:sz w:val="24"/>
          <w:szCs w:val="24"/>
          <w:lang w:val="ka-GE"/>
        </w:rPr>
        <w:t>,</w:t>
      </w:r>
      <w:r w:rsidRPr="009C59AA">
        <w:rPr>
          <w:iCs/>
          <w:sz w:val="24"/>
          <w:szCs w:val="24"/>
          <w:lang w:val="ka-GE"/>
        </w:rPr>
        <w:t xml:space="preserve"> </w:t>
      </w:r>
      <w:r w:rsidR="00BA6F29" w:rsidRPr="009C59AA">
        <w:rPr>
          <w:rFonts w:ascii="Sylfaen" w:hAnsi="Sylfaen"/>
          <w:iCs/>
          <w:sz w:val="24"/>
          <w:szCs w:val="24"/>
          <w:lang w:val="ka-GE"/>
        </w:rPr>
        <w:t xml:space="preserve">რომელთაც ქონდათ რეციდივირებული ან პროგრესირებული მაღალი ხარისხის გლიომა </w:t>
      </w:r>
      <w:r w:rsidRPr="009C59AA">
        <w:rPr>
          <w:iCs/>
          <w:sz w:val="24"/>
          <w:szCs w:val="24"/>
          <w:lang w:val="ka-GE"/>
        </w:rPr>
        <w:t xml:space="preserve"> (3</w:t>
      </w:r>
      <w:r w:rsidR="00BA6F29" w:rsidRPr="009C59AA">
        <w:rPr>
          <w:rFonts w:ascii="Sylfaen" w:hAnsi="Sylfaen"/>
          <w:iCs/>
          <w:sz w:val="24"/>
          <w:szCs w:val="24"/>
          <w:lang w:val="ka-GE"/>
        </w:rPr>
        <w:t xml:space="preserve"> ბავშვი </w:t>
      </w:r>
      <w:r w:rsidRPr="009C59AA">
        <w:rPr>
          <w:iCs/>
          <w:sz w:val="24"/>
          <w:szCs w:val="24"/>
          <w:lang w:val="ka-GE"/>
        </w:rPr>
        <w:t>WHO</w:t>
      </w:r>
      <w:r w:rsidR="00BA6F29" w:rsidRPr="009C59AA">
        <w:rPr>
          <w:rFonts w:ascii="Sylfaen" w:hAnsi="Sylfaen"/>
          <w:iCs/>
          <w:sz w:val="24"/>
          <w:szCs w:val="24"/>
          <w:lang w:val="ka-GE"/>
        </w:rPr>
        <w:t xml:space="preserve">-სმიხედვით </w:t>
      </w:r>
      <w:r w:rsidRPr="009C59AA">
        <w:rPr>
          <w:iCs/>
          <w:sz w:val="24"/>
          <w:szCs w:val="24"/>
          <w:lang w:val="ka-GE"/>
        </w:rPr>
        <w:t xml:space="preserve"> </w:t>
      </w:r>
      <w:r w:rsidR="00BA6F29" w:rsidRPr="009C59AA">
        <w:rPr>
          <w:rFonts w:ascii="Sylfaen" w:hAnsi="Sylfaen"/>
          <w:iCs/>
          <w:sz w:val="24"/>
          <w:szCs w:val="24"/>
          <w:lang w:val="ka-GE"/>
        </w:rPr>
        <w:t>ხარისხი</w:t>
      </w:r>
      <w:r w:rsidRPr="009C59AA">
        <w:rPr>
          <w:iCs/>
          <w:sz w:val="24"/>
          <w:szCs w:val="24"/>
          <w:lang w:val="ka-GE"/>
        </w:rPr>
        <w:t xml:space="preserve"> IV, 9</w:t>
      </w:r>
      <w:r w:rsidR="00BA6F29" w:rsidRPr="009C59AA">
        <w:rPr>
          <w:rFonts w:ascii="Sylfaen" w:hAnsi="Sylfaen"/>
          <w:iCs/>
          <w:sz w:val="24"/>
          <w:szCs w:val="24"/>
          <w:lang w:val="ka-GE"/>
        </w:rPr>
        <w:t>-ს ქონდა ხარისხი</w:t>
      </w:r>
      <w:r w:rsidRPr="009C59AA">
        <w:rPr>
          <w:iCs/>
          <w:sz w:val="24"/>
          <w:szCs w:val="24"/>
          <w:lang w:val="ka-GE"/>
        </w:rPr>
        <w:t xml:space="preserve"> III) </w:t>
      </w:r>
      <w:r w:rsidR="00BA6F29" w:rsidRPr="009C59AA">
        <w:rPr>
          <w:rFonts w:ascii="Sylfaen" w:hAnsi="Sylfaen"/>
          <w:iCs/>
          <w:sz w:val="24"/>
          <w:szCs w:val="24"/>
          <w:lang w:val="ka-GE"/>
        </w:rPr>
        <w:t xml:space="preserve">მკურნალობდნენ ბევაციზუმაბით </w:t>
      </w:r>
      <w:r w:rsidRPr="009C59AA">
        <w:rPr>
          <w:iCs/>
          <w:sz w:val="24"/>
          <w:szCs w:val="24"/>
          <w:lang w:val="ka-GE"/>
        </w:rPr>
        <w:t xml:space="preserve"> (10 </w:t>
      </w:r>
      <w:r w:rsidR="00BA6F29" w:rsidRPr="009C59AA">
        <w:rPr>
          <w:rFonts w:ascii="Sylfaen" w:hAnsi="Sylfaen"/>
          <w:iCs/>
          <w:sz w:val="24"/>
          <w:szCs w:val="24"/>
          <w:lang w:val="ka-GE"/>
        </w:rPr>
        <w:t>მგ</w:t>
      </w:r>
      <w:r w:rsidRPr="009C59AA">
        <w:rPr>
          <w:iCs/>
          <w:sz w:val="24"/>
          <w:szCs w:val="24"/>
          <w:lang w:val="ka-GE"/>
        </w:rPr>
        <w:t>/</w:t>
      </w:r>
      <w:r w:rsidR="00BA6F29" w:rsidRPr="009C59AA">
        <w:rPr>
          <w:rFonts w:ascii="Sylfaen" w:hAnsi="Sylfaen"/>
          <w:iCs/>
          <w:sz w:val="24"/>
          <w:szCs w:val="24"/>
          <w:lang w:val="ka-GE"/>
        </w:rPr>
        <w:t>კგ</w:t>
      </w:r>
      <w:r w:rsidRPr="009C59AA">
        <w:rPr>
          <w:iCs/>
          <w:sz w:val="24"/>
          <w:szCs w:val="24"/>
          <w:lang w:val="ka-GE"/>
        </w:rPr>
        <w:t xml:space="preserve">) </w:t>
      </w:r>
      <w:r w:rsidR="00D50C92" w:rsidRPr="009C59AA">
        <w:rPr>
          <w:rFonts w:ascii="Sylfaen" w:hAnsi="Sylfaen"/>
          <w:iCs/>
          <w:sz w:val="24"/>
          <w:szCs w:val="24"/>
          <w:lang w:val="ka-GE"/>
        </w:rPr>
        <w:t>და ირინო</w:t>
      </w:r>
      <w:r w:rsidR="004B0FC7" w:rsidRPr="009C59AA">
        <w:rPr>
          <w:rFonts w:ascii="Sylfaen" w:hAnsi="Sylfaen"/>
          <w:iCs/>
          <w:sz w:val="24"/>
          <w:szCs w:val="24"/>
          <w:lang w:val="ka-GE"/>
        </w:rPr>
        <w:t>ტ</w:t>
      </w:r>
      <w:r w:rsidR="00D50C92" w:rsidRPr="009C59AA">
        <w:rPr>
          <w:rFonts w:ascii="Sylfaen" w:hAnsi="Sylfaen"/>
          <w:iCs/>
          <w:sz w:val="24"/>
          <w:szCs w:val="24"/>
          <w:lang w:val="ka-GE"/>
        </w:rPr>
        <w:t xml:space="preserve">ეკანით </w:t>
      </w:r>
      <w:r w:rsidRPr="009C59AA">
        <w:rPr>
          <w:iCs/>
          <w:sz w:val="24"/>
          <w:szCs w:val="24"/>
          <w:lang w:val="ka-GE"/>
        </w:rPr>
        <w:t>(125 </w:t>
      </w:r>
      <w:r w:rsidR="00D50C92" w:rsidRPr="009C59AA">
        <w:rPr>
          <w:rFonts w:ascii="Sylfaen" w:hAnsi="Sylfaen"/>
          <w:iCs/>
          <w:sz w:val="24"/>
          <w:szCs w:val="24"/>
          <w:lang w:val="ka-GE"/>
        </w:rPr>
        <w:t>მგ</w:t>
      </w:r>
      <w:r w:rsidRPr="009C59AA">
        <w:rPr>
          <w:iCs/>
          <w:sz w:val="24"/>
          <w:szCs w:val="24"/>
          <w:lang w:val="ka-GE"/>
        </w:rPr>
        <w:t>/</w:t>
      </w:r>
      <w:r w:rsidR="00D50C92" w:rsidRPr="009C59AA">
        <w:rPr>
          <w:rFonts w:ascii="Sylfaen" w:hAnsi="Sylfaen"/>
          <w:iCs/>
          <w:sz w:val="24"/>
          <w:szCs w:val="24"/>
          <w:lang w:val="ka-GE"/>
        </w:rPr>
        <w:t>მ</w:t>
      </w:r>
      <w:r w:rsidRPr="009C59AA">
        <w:rPr>
          <w:iCs/>
          <w:sz w:val="24"/>
          <w:szCs w:val="24"/>
          <w:lang w:val="ka-GE"/>
        </w:rPr>
        <w:t xml:space="preserve">²) </w:t>
      </w:r>
      <w:r w:rsidR="00D50C92" w:rsidRPr="009C59AA">
        <w:rPr>
          <w:rFonts w:ascii="Sylfaen" w:hAnsi="Sylfaen"/>
          <w:iCs/>
          <w:sz w:val="24"/>
          <w:szCs w:val="24"/>
          <w:lang w:val="ka-GE"/>
        </w:rPr>
        <w:t xml:space="preserve">ყოველ </w:t>
      </w:r>
      <w:r w:rsidRPr="009C59AA">
        <w:rPr>
          <w:iCs/>
          <w:sz w:val="24"/>
          <w:szCs w:val="24"/>
          <w:lang w:val="ka-GE"/>
        </w:rPr>
        <w:t xml:space="preserve"> 2 </w:t>
      </w:r>
      <w:r w:rsidR="00D50C92" w:rsidRPr="009C59AA">
        <w:rPr>
          <w:rFonts w:ascii="Sylfaen" w:hAnsi="Sylfaen"/>
          <w:iCs/>
          <w:sz w:val="24"/>
          <w:szCs w:val="24"/>
          <w:lang w:val="ka-GE"/>
        </w:rPr>
        <w:t>კვირაში</w:t>
      </w:r>
      <w:r w:rsidRPr="009C59AA">
        <w:rPr>
          <w:iCs/>
          <w:sz w:val="24"/>
          <w:szCs w:val="24"/>
          <w:lang w:val="ka-GE"/>
        </w:rPr>
        <w:t xml:space="preserve">. </w:t>
      </w:r>
      <w:r w:rsidR="00D50C92" w:rsidRPr="009C59AA">
        <w:rPr>
          <w:rFonts w:ascii="Sylfaen" w:hAnsi="Sylfaen"/>
          <w:iCs/>
          <w:sz w:val="24"/>
          <w:szCs w:val="24"/>
          <w:lang w:val="ka-GE"/>
        </w:rPr>
        <w:t xml:space="preserve">სრული პასუხი არ დაფიქსირებულა და გამოვლინდა მხოლოდ </w:t>
      </w:r>
      <w:r w:rsidRPr="009C59AA">
        <w:rPr>
          <w:iCs/>
          <w:sz w:val="24"/>
          <w:szCs w:val="24"/>
          <w:lang w:val="ka-GE"/>
        </w:rPr>
        <w:t xml:space="preserve"> 2 </w:t>
      </w:r>
      <w:r w:rsidR="00D50C92" w:rsidRPr="009C59AA">
        <w:rPr>
          <w:rFonts w:ascii="Sylfaen" w:hAnsi="Sylfaen"/>
          <w:iCs/>
          <w:sz w:val="24"/>
          <w:szCs w:val="24"/>
          <w:lang w:val="ka-GE"/>
        </w:rPr>
        <w:t>ნაწილობრივი პასუხი</w:t>
      </w:r>
      <w:r w:rsidRPr="009C59AA">
        <w:rPr>
          <w:iCs/>
          <w:sz w:val="24"/>
          <w:szCs w:val="24"/>
          <w:lang w:val="ka-GE"/>
        </w:rPr>
        <w:t xml:space="preserve"> (MacDonald</w:t>
      </w:r>
      <w:r w:rsidR="00D50C92" w:rsidRPr="009C59AA">
        <w:rPr>
          <w:rFonts w:ascii="Sylfaen" w:hAnsi="Sylfaen"/>
          <w:iCs/>
          <w:sz w:val="24"/>
          <w:szCs w:val="24"/>
          <w:lang w:val="ka-GE"/>
        </w:rPr>
        <w:t>-ის კლრიტერიუმები</w:t>
      </w:r>
      <w:r w:rsidRPr="009C59AA">
        <w:rPr>
          <w:iCs/>
          <w:sz w:val="24"/>
          <w:szCs w:val="24"/>
          <w:lang w:val="ka-GE"/>
        </w:rPr>
        <w:t xml:space="preserve">). </w:t>
      </w:r>
    </w:p>
    <w:p w14:paraId="3FD3CFA2" w14:textId="77777777" w:rsidR="003E7ECE" w:rsidRPr="009C59AA" w:rsidRDefault="003E7ECE" w:rsidP="00E54606">
      <w:pPr>
        <w:rPr>
          <w:iCs/>
          <w:sz w:val="24"/>
          <w:szCs w:val="24"/>
          <w:lang w:val="ka-GE"/>
        </w:rPr>
      </w:pPr>
    </w:p>
    <w:p w14:paraId="3BD14322" w14:textId="77777777" w:rsidR="003E7ECE" w:rsidRPr="009C59AA" w:rsidRDefault="00FC39E6" w:rsidP="00E54606">
      <w:pPr>
        <w:rPr>
          <w:sz w:val="24"/>
          <w:szCs w:val="24"/>
          <w:lang w:val="ka-GE"/>
        </w:rPr>
      </w:pPr>
      <w:r w:rsidRPr="009C59AA">
        <w:rPr>
          <w:rFonts w:ascii="Sylfaen" w:hAnsi="Sylfaen"/>
          <w:sz w:val="24"/>
          <w:szCs w:val="24"/>
          <w:lang w:val="ka-GE"/>
        </w:rPr>
        <w:t>რანდომიზებულ ფაზა</w:t>
      </w:r>
      <w:r w:rsidR="0041295F" w:rsidRPr="009C59AA">
        <w:rPr>
          <w:sz w:val="24"/>
          <w:szCs w:val="24"/>
          <w:lang w:val="ka-GE"/>
        </w:rPr>
        <w:t xml:space="preserve"> II </w:t>
      </w:r>
      <w:r w:rsidRPr="009C59AA">
        <w:rPr>
          <w:rFonts w:ascii="Sylfaen" w:hAnsi="Sylfaen"/>
          <w:sz w:val="24"/>
          <w:szCs w:val="24"/>
          <w:lang w:val="ka-GE"/>
        </w:rPr>
        <w:t>კვლევაში</w:t>
      </w:r>
      <w:r w:rsidR="0041295F" w:rsidRPr="009C59AA">
        <w:rPr>
          <w:sz w:val="24"/>
          <w:szCs w:val="24"/>
          <w:lang w:val="ka-GE"/>
        </w:rPr>
        <w:t xml:space="preserve"> (</w:t>
      </w:r>
      <w:r w:rsidR="0041295F" w:rsidRPr="009C59AA">
        <w:rPr>
          <w:iCs/>
          <w:sz w:val="24"/>
          <w:szCs w:val="24"/>
          <w:lang w:val="ka-GE"/>
        </w:rPr>
        <w:t>BO25041</w:t>
      </w:r>
      <w:r w:rsidR="0041295F" w:rsidRPr="009C59AA">
        <w:rPr>
          <w:sz w:val="24"/>
          <w:szCs w:val="24"/>
          <w:lang w:val="ka-GE"/>
        </w:rPr>
        <w:t xml:space="preserve">) </w:t>
      </w:r>
      <w:r w:rsidRPr="009C59AA">
        <w:rPr>
          <w:rFonts w:ascii="Sylfaen" w:hAnsi="Sylfaen"/>
          <w:sz w:val="24"/>
          <w:szCs w:val="24"/>
          <w:lang w:val="ka-GE"/>
        </w:rPr>
        <w:t>საერთო ჯამში</w:t>
      </w:r>
      <w:r w:rsidR="0041295F" w:rsidRPr="009C59AA">
        <w:rPr>
          <w:sz w:val="24"/>
          <w:szCs w:val="24"/>
          <w:lang w:val="ka-GE"/>
        </w:rPr>
        <w:t xml:space="preserve"> </w:t>
      </w:r>
      <w:r w:rsidR="00427697" w:rsidRPr="009C59AA">
        <w:rPr>
          <w:rFonts w:ascii="Sylfaen" w:hAnsi="Sylfaen"/>
          <w:sz w:val="24"/>
          <w:szCs w:val="24"/>
          <w:lang w:val="ka-GE"/>
        </w:rPr>
        <w:t xml:space="preserve">ჩართული იყო </w:t>
      </w:r>
      <w:r w:rsidR="0041295F" w:rsidRPr="009C59AA">
        <w:rPr>
          <w:sz w:val="24"/>
          <w:szCs w:val="24"/>
          <w:lang w:val="ka-GE"/>
        </w:rPr>
        <w:t xml:space="preserve">121 </w:t>
      </w:r>
      <w:r w:rsidRPr="009C59AA">
        <w:rPr>
          <w:rFonts w:ascii="Sylfaen" w:hAnsi="Sylfaen"/>
          <w:sz w:val="24"/>
          <w:szCs w:val="24"/>
          <w:lang w:val="ka-GE"/>
        </w:rPr>
        <w:t>პაციენტი</w:t>
      </w:r>
      <w:r w:rsidR="0041295F" w:rsidRPr="009C59AA">
        <w:rPr>
          <w:sz w:val="24"/>
          <w:szCs w:val="24"/>
          <w:lang w:val="ka-GE"/>
        </w:rPr>
        <w:t xml:space="preserve"> </w:t>
      </w:r>
      <w:r w:rsidRPr="009C59AA">
        <w:rPr>
          <w:rFonts w:ascii="Sylfaen" w:hAnsi="Sylfaen"/>
          <w:sz w:val="24"/>
          <w:szCs w:val="24"/>
          <w:lang w:val="ka-GE"/>
        </w:rPr>
        <w:t>ასაკით</w:t>
      </w:r>
      <w:r w:rsidR="0041295F" w:rsidRPr="009C59AA">
        <w:rPr>
          <w:sz w:val="24"/>
          <w:szCs w:val="24"/>
          <w:lang w:val="ka-GE"/>
        </w:rPr>
        <w:t xml:space="preserve"> ≥ 3 </w:t>
      </w:r>
      <w:r w:rsidRPr="009C59AA">
        <w:rPr>
          <w:rFonts w:ascii="Sylfaen" w:hAnsi="Sylfaen"/>
          <w:sz w:val="24"/>
          <w:szCs w:val="24"/>
          <w:lang w:val="ka-GE"/>
        </w:rPr>
        <w:t>დან</w:t>
      </w:r>
      <w:r w:rsidR="0041295F" w:rsidRPr="009C59AA">
        <w:rPr>
          <w:sz w:val="24"/>
          <w:szCs w:val="24"/>
          <w:lang w:val="ka-GE"/>
        </w:rPr>
        <w:t xml:space="preserve"> &lt;18 </w:t>
      </w:r>
      <w:r w:rsidRPr="009C59AA">
        <w:rPr>
          <w:rFonts w:ascii="Sylfaen" w:hAnsi="Sylfaen"/>
          <w:sz w:val="24"/>
          <w:szCs w:val="24"/>
          <w:lang w:val="ka-GE"/>
        </w:rPr>
        <w:t>წლამდე</w:t>
      </w:r>
      <w:r w:rsidR="00427697" w:rsidRPr="009C59AA">
        <w:rPr>
          <w:rFonts w:ascii="Sylfaen" w:hAnsi="Sylfaen"/>
          <w:sz w:val="24"/>
          <w:szCs w:val="24"/>
          <w:lang w:val="ka-GE"/>
        </w:rPr>
        <w:t>,</w:t>
      </w:r>
      <w:r w:rsidR="0041295F" w:rsidRPr="009C59AA">
        <w:rPr>
          <w:sz w:val="24"/>
          <w:szCs w:val="24"/>
          <w:lang w:val="ka-GE"/>
        </w:rPr>
        <w:t xml:space="preserve"> </w:t>
      </w:r>
      <w:r w:rsidRPr="009C59AA">
        <w:rPr>
          <w:rFonts w:ascii="Sylfaen" w:hAnsi="Sylfaen"/>
          <w:sz w:val="24"/>
          <w:szCs w:val="24"/>
          <w:lang w:val="ka-GE"/>
        </w:rPr>
        <w:t>რომელთაც ქონდათ ახლად დადიაგნოზებული სუპრატენტორული (</w:t>
      </w:r>
      <w:r w:rsidRPr="009C59AA">
        <w:rPr>
          <w:rFonts w:ascii="Sylfaen" w:eastAsia="Calibri" w:hAnsi="Sylfaen"/>
          <w:sz w:val="24"/>
          <w:szCs w:val="24"/>
          <w:lang w:val="ka-GE" w:eastAsia="en-US"/>
        </w:rPr>
        <w:t>(ნათხემის ზემოთ</w:t>
      </w:r>
      <w:r w:rsidRPr="009C59AA">
        <w:rPr>
          <w:rFonts w:ascii="Sylfaen" w:hAnsi="Sylfaen"/>
          <w:sz w:val="24"/>
          <w:szCs w:val="24"/>
          <w:lang w:val="ka-GE"/>
        </w:rPr>
        <w:t xml:space="preserve">) ან </w:t>
      </w:r>
      <w:r w:rsidR="0041295F" w:rsidRPr="009C59AA">
        <w:rPr>
          <w:sz w:val="24"/>
          <w:szCs w:val="24"/>
          <w:lang w:val="ka-GE"/>
        </w:rPr>
        <w:t xml:space="preserve"> </w:t>
      </w:r>
      <w:r w:rsidR="000830A1" w:rsidRPr="009C59AA">
        <w:rPr>
          <w:rFonts w:ascii="Sylfaen" w:hAnsi="Sylfaen"/>
          <w:sz w:val="24"/>
          <w:szCs w:val="24"/>
          <w:lang w:val="ka-GE"/>
        </w:rPr>
        <w:t>ინფრა</w:t>
      </w:r>
      <w:r w:rsidRPr="009C59AA">
        <w:rPr>
          <w:rFonts w:ascii="Sylfaen" w:hAnsi="Sylfaen"/>
          <w:sz w:val="24"/>
          <w:szCs w:val="24"/>
          <w:lang w:val="ka-GE"/>
        </w:rPr>
        <w:t>ტენტორული</w:t>
      </w:r>
      <w:r w:rsidR="0041295F" w:rsidRPr="009C59AA">
        <w:rPr>
          <w:sz w:val="24"/>
          <w:szCs w:val="24"/>
          <w:lang w:val="ka-GE"/>
        </w:rPr>
        <w:t xml:space="preserve"> </w:t>
      </w:r>
      <w:r w:rsidR="000830A1" w:rsidRPr="009C59AA">
        <w:rPr>
          <w:sz w:val="24"/>
          <w:szCs w:val="24"/>
          <w:lang w:val="ka-GE"/>
        </w:rPr>
        <w:t>(</w:t>
      </w:r>
      <w:r w:rsidR="000830A1" w:rsidRPr="009C59AA">
        <w:rPr>
          <w:rFonts w:ascii="Sylfaen" w:eastAsia="Calibri" w:hAnsi="Sylfaen" w:cs="Sylfaen"/>
          <w:sz w:val="24"/>
          <w:szCs w:val="24"/>
          <w:lang w:val="ka-GE" w:eastAsia="en-US"/>
        </w:rPr>
        <w:t xml:space="preserve">ნათხემოს ქვემოთ) </w:t>
      </w:r>
      <w:r w:rsidR="000830A1" w:rsidRPr="009C59AA">
        <w:rPr>
          <w:rFonts w:eastAsia="Calibri"/>
          <w:sz w:val="24"/>
          <w:szCs w:val="24"/>
          <w:lang w:val="ka-GE" w:eastAsia="en-US"/>
        </w:rPr>
        <w:t xml:space="preserve"> </w:t>
      </w:r>
      <w:r w:rsidR="000830A1" w:rsidRPr="009C59AA">
        <w:rPr>
          <w:rFonts w:ascii="Sylfaen" w:eastAsia="Calibri" w:hAnsi="Sylfaen" w:cs="Sylfaen"/>
          <w:sz w:val="24"/>
          <w:szCs w:val="24"/>
          <w:lang w:val="ka-GE" w:eastAsia="en-US"/>
        </w:rPr>
        <w:t>ნათხემის</w:t>
      </w:r>
      <w:r w:rsidR="000830A1" w:rsidRPr="009C59AA">
        <w:rPr>
          <w:rFonts w:eastAsia="Calibri"/>
          <w:sz w:val="24"/>
          <w:szCs w:val="24"/>
          <w:lang w:val="ka-GE" w:eastAsia="en-US"/>
        </w:rPr>
        <w:t xml:space="preserve"> </w:t>
      </w:r>
      <w:r w:rsidR="000830A1" w:rsidRPr="009C59AA">
        <w:rPr>
          <w:rFonts w:ascii="Sylfaen" w:eastAsia="Calibri" w:hAnsi="Sylfaen" w:cs="Sylfaen"/>
          <w:sz w:val="24"/>
          <w:szCs w:val="24"/>
          <w:lang w:val="ka-GE" w:eastAsia="en-US"/>
        </w:rPr>
        <w:t>ან</w:t>
      </w:r>
      <w:r w:rsidR="000830A1" w:rsidRPr="009C59AA">
        <w:rPr>
          <w:rFonts w:eastAsia="Calibri"/>
          <w:sz w:val="24"/>
          <w:szCs w:val="24"/>
          <w:lang w:val="ka-GE" w:eastAsia="en-US"/>
        </w:rPr>
        <w:t xml:space="preserve"> </w:t>
      </w:r>
      <w:r w:rsidR="000830A1" w:rsidRPr="009C59AA">
        <w:rPr>
          <w:rFonts w:ascii="Sylfaen" w:eastAsia="Calibri" w:hAnsi="Sylfaen" w:cs="Sylfaen"/>
          <w:sz w:val="24"/>
          <w:szCs w:val="24"/>
          <w:lang w:val="ka-GE" w:eastAsia="en-US"/>
        </w:rPr>
        <w:t>პედუნკულარული</w:t>
      </w:r>
      <w:r w:rsidR="000830A1" w:rsidRPr="009C59AA">
        <w:rPr>
          <w:rFonts w:eastAsia="Calibri"/>
          <w:sz w:val="24"/>
          <w:szCs w:val="24"/>
          <w:lang w:val="ka-GE" w:eastAsia="en-US"/>
        </w:rPr>
        <w:t xml:space="preserve"> </w:t>
      </w:r>
      <w:r w:rsidR="000830A1" w:rsidRPr="009C59AA">
        <w:rPr>
          <w:rFonts w:ascii="Sylfaen" w:eastAsia="Calibri" w:hAnsi="Sylfaen" w:cs="Sylfaen"/>
          <w:sz w:val="24"/>
          <w:szCs w:val="24"/>
          <w:lang w:val="ka-GE" w:eastAsia="en-US"/>
        </w:rPr>
        <w:t>მაღალი</w:t>
      </w:r>
      <w:r w:rsidR="000830A1" w:rsidRPr="009C59AA">
        <w:rPr>
          <w:rFonts w:eastAsia="Calibri"/>
          <w:sz w:val="24"/>
          <w:szCs w:val="24"/>
          <w:lang w:val="ka-GE" w:eastAsia="en-US"/>
        </w:rPr>
        <w:t xml:space="preserve"> </w:t>
      </w:r>
      <w:r w:rsidR="00427697" w:rsidRPr="009C59AA">
        <w:rPr>
          <w:rFonts w:ascii="Sylfaen" w:eastAsia="Calibri" w:hAnsi="Sylfaen"/>
          <w:sz w:val="24"/>
          <w:szCs w:val="24"/>
          <w:lang w:val="ka-GE" w:eastAsia="en-US"/>
        </w:rPr>
        <w:t>ხარისხის გლიომა</w:t>
      </w:r>
      <w:r w:rsidR="0041295F" w:rsidRPr="009C59AA">
        <w:rPr>
          <w:sz w:val="24"/>
          <w:szCs w:val="24"/>
          <w:lang w:val="ka-GE"/>
        </w:rPr>
        <w:t xml:space="preserve"> (HGG) </w:t>
      </w:r>
      <w:r w:rsidR="000830A1" w:rsidRPr="009C59AA">
        <w:rPr>
          <w:sz w:val="24"/>
          <w:szCs w:val="24"/>
          <w:lang w:val="ka-GE"/>
        </w:rPr>
        <w:t xml:space="preserve">; </w:t>
      </w:r>
      <w:r w:rsidR="000830A1" w:rsidRPr="009C59AA">
        <w:rPr>
          <w:rFonts w:ascii="Sylfaen" w:hAnsi="Sylfaen"/>
          <w:sz w:val="24"/>
          <w:szCs w:val="24"/>
          <w:lang w:val="ka-GE"/>
        </w:rPr>
        <w:t>პაციენტები მკურნალობდნენ ოპერაციისშემდგომი სხივური თერაპიით</w:t>
      </w:r>
      <w:r w:rsidR="0041295F" w:rsidRPr="009C59AA">
        <w:rPr>
          <w:sz w:val="24"/>
          <w:szCs w:val="24"/>
          <w:lang w:val="ka-GE"/>
        </w:rPr>
        <w:t xml:space="preserve"> (RT) </w:t>
      </w:r>
      <w:r w:rsidR="000830A1" w:rsidRPr="009C59AA">
        <w:rPr>
          <w:rFonts w:ascii="Sylfaen" w:hAnsi="Sylfaen"/>
          <w:sz w:val="24"/>
          <w:szCs w:val="24"/>
          <w:lang w:val="ka-GE"/>
        </w:rPr>
        <w:t>და</w:t>
      </w:r>
      <w:r w:rsidR="0041295F" w:rsidRPr="009C59AA">
        <w:rPr>
          <w:sz w:val="24"/>
          <w:szCs w:val="24"/>
          <w:lang w:val="ka-GE"/>
        </w:rPr>
        <w:t xml:space="preserve"> </w:t>
      </w:r>
      <w:r w:rsidR="000830A1" w:rsidRPr="009C59AA">
        <w:rPr>
          <w:rFonts w:ascii="Sylfaen" w:hAnsi="Sylfaen"/>
          <w:sz w:val="24"/>
          <w:szCs w:val="24"/>
          <w:lang w:val="ka-GE"/>
        </w:rPr>
        <w:t xml:space="preserve">ადიუვანტური თემოზოლომიდით </w:t>
      </w:r>
      <w:r w:rsidR="0041295F" w:rsidRPr="009C59AA">
        <w:rPr>
          <w:sz w:val="24"/>
          <w:szCs w:val="24"/>
          <w:lang w:val="ka-GE"/>
        </w:rPr>
        <w:t xml:space="preserve"> (T) </w:t>
      </w:r>
      <w:r w:rsidR="000830A1" w:rsidRPr="009C59AA">
        <w:rPr>
          <w:rFonts w:ascii="Sylfaen" w:hAnsi="Sylfaen"/>
          <w:sz w:val="24"/>
          <w:szCs w:val="24"/>
          <w:lang w:val="ka-GE"/>
        </w:rPr>
        <w:t>ბევაციზუმაბთან ერთად ან მის გარეშე</w:t>
      </w:r>
      <w:r w:rsidR="0041295F" w:rsidRPr="009C59AA">
        <w:rPr>
          <w:sz w:val="24"/>
          <w:szCs w:val="24"/>
          <w:lang w:val="ka-GE"/>
        </w:rPr>
        <w:t xml:space="preserve">: 10 </w:t>
      </w:r>
      <w:r w:rsidR="000830A1" w:rsidRPr="009C59AA">
        <w:rPr>
          <w:rFonts w:ascii="Sylfaen" w:hAnsi="Sylfaen"/>
          <w:sz w:val="24"/>
          <w:szCs w:val="24"/>
          <w:lang w:val="ka-GE"/>
        </w:rPr>
        <w:t>მგ</w:t>
      </w:r>
      <w:r w:rsidR="0041295F" w:rsidRPr="009C59AA">
        <w:rPr>
          <w:sz w:val="24"/>
          <w:szCs w:val="24"/>
          <w:lang w:val="ka-GE"/>
        </w:rPr>
        <w:t>/</w:t>
      </w:r>
      <w:r w:rsidR="000830A1" w:rsidRPr="009C59AA">
        <w:rPr>
          <w:rFonts w:ascii="Sylfaen" w:hAnsi="Sylfaen"/>
          <w:sz w:val="24"/>
          <w:szCs w:val="24"/>
          <w:lang w:val="ka-GE"/>
        </w:rPr>
        <w:t>კგ</w:t>
      </w:r>
      <w:r w:rsidR="0041295F" w:rsidRPr="009C59AA">
        <w:rPr>
          <w:sz w:val="24"/>
          <w:szCs w:val="24"/>
          <w:lang w:val="ka-GE"/>
        </w:rPr>
        <w:t xml:space="preserve"> </w:t>
      </w:r>
      <w:r w:rsidR="000830A1" w:rsidRPr="009C59AA">
        <w:rPr>
          <w:rFonts w:ascii="Sylfaen" w:hAnsi="Sylfaen"/>
          <w:sz w:val="24"/>
          <w:szCs w:val="24"/>
          <w:lang w:val="ka-GE"/>
        </w:rPr>
        <w:t xml:space="preserve">ყოველ </w:t>
      </w:r>
      <w:r w:rsidR="0041295F" w:rsidRPr="009C59AA">
        <w:rPr>
          <w:sz w:val="24"/>
          <w:szCs w:val="24"/>
          <w:lang w:val="ka-GE"/>
        </w:rPr>
        <w:t>2 </w:t>
      </w:r>
      <w:r w:rsidR="000830A1" w:rsidRPr="009C59AA">
        <w:rPr>
          <w:rFonts w:ascii="Sylfaen" w:hAnsi="Sylfaen"/>
          <w:sz w:val="24"/>
          <w:szCs w:val="24"/>
          <w:lang w:val="ka-GE"/>
        </w:rPr>
        <w:t>კვირაში</w:t>
      </w:r>
      <w:r w:rsidR="0041295F" w:rsidRPr="009C59AA">
        <w:rPr>
          <w:sz w:val="24"/>
          <w:szCs w:val="24"/>
          <w:lang w:val="ka-GE"/>
        </w:rPr>
        <w:t xml:space="preserve"> IV</w:t>
      </w:r>
      <w:r w:rsidR="000830A1" w:rsidRPr="009C59AA">
        <w:rPr>
          <w:rFonts w:ascii="Sylfaen" w:hAnsi="Sylfaen"/>
          <w:sz w:val="24"/>
          <w:szCs w:val="24"/>
          <w:lang w:val="ka-GE"/>
        </w:rPr>
        <w:t>(ინტრავენურად)</w:t>
      </w:r>
      <w:r w:rsidR="0041295F" w:rsidRPr="009C59AA">
        <w:rPr>
          <w:sz w:val="24"/>
          <w:szCs w:val="24"/>
          <w:lang w:val="ka-GE"/>
        </w:rPr>
        <w:t xml:space="preserve">.  </w:t>
      </w:r>
    </w:p>
    <w:p w14:paraId="66093B8D" w14:textId="77777777" w:rsidR="003E7ECE" w:rsidRPr="009C59AA" w:rsidRDefault="003E7ECE" w:rsidP="00E54606">
      <w:pPr>
        <w:rPr>
          <w:sz w:val="24"/>
          <w:szCs w:val="24"/>
          <w:lang w:val="ka-GE"/>
        </w:rPr>
      </w:pPr>
    </w:p>
    <w:p w14:paraId="0B3E8603" w14:textId="77777777" w:rsidR="003E7ECE" w:rsidRPr="009C59AA" w:rsidRDefault="00DA0026" w:rsidP="00E54606">
      <w:pPr>
        <w:rPr>
          <w:sz w:val="24"/>
          <w:szCs w:val="24"/>
          <w:lang w:val="ka-GE"/>
        </w:rPr>
      </w:pPr>
      <w:r w:rsidRPr="009C59AA">
        <w:rPr>
          <w:rFonts w:ascii="Sylfaen" w:hAnsi="Sylfaen" w:cs="Sylfaen"/>
          <w:sz w:val="24"/>
          <w:szCs w:val="24"/>
          <w:lang w:val="ka-GE"/>
        </w:rPr>
        <w:t>კვლევაში</w:t>
      </w:r>
      <w:r w:rsidRPr="009C59AA">
        <w:rPr>
          <w:sz w:val="24"/>
          <w:szCs w:val="24"/>
          <w:lang w:val="ka-GE"/>
        </w:rPr>
        <w:t xml:space="preserve"> </w:t>
      </w:r>
      <w:r w:rsidRPr="009C59AA">
        <w:rPr>
          <w:rFonts w:ascii="Sylfaen" w:hAnsi="Sylfaen" w:cs="Sylfaen"/>
          <w:sz w:val="24"/>
          <w:szCs w:val="24"/>
          <w:lang w:val="ka-GE"/>
        </w:rPr>
        <w:t xml:space="preserve">არ იყო </w:t>
      </w:r>
      <w:r w:rsidRPr="009C59AA">
        <w:rPr>
          <w:sz w:val="24"/>
          <w:szCs w:val="24"/>
          <w:lang w:val="ka-GE"/>
        </w:rPr>
        <w:t xml:space="preserve"> </w:t>
      </w:r>
      <w:r w:rsidRPr="009C59AA">
        <w:rPr>
          <w:rFonts w:ascii="Sylfaen" w:hAnsi="Sylfaen"/>
          <w:sz w:val="24"/>
          <w:szCs w:val="24"/>
          <w:lang w:val="ka-GE"/>
        </w:rPr>
        <w:t>მიღწეული</w:t>
      </w:r>
      <w:r w:rsidRPr="009C59AA">
        <w:rPr>
          <w:sz w:val="24"/>
          <w:szCs w:val="24"/>
          <w:lang w:val="ka-GE"/>
        </w:rPr>
        <w:t xml:space="preserve"> EFS (</w:t>
      </w:r>
      <w:r w:rsidRPr="009C59AA">
        <w:rPr>
          <w:rFonts w:ascii="Sylfaen" w:hAnsi="Sylfaen" w:cs="Sylfaen"/>
          <w:sz w:val="24"/>
          <w:szCs w:val="24"/>
          <w:lang w:val="ka-GE"/>
        </w:rPr>
        <w:t>ცენტრალური</w:t>
      </w:r>
      <w:r w:rsidRPr="009C59AA">
        <w:rPr>
          <w:sz w:val="24"/>
          <w:szCs w:val="24"/>
          <w:lang w:val="ka-GE"/>
        </w:rPr>
        <w:t xml:space="preserve"> </w:t>
      </w:r>
      <w:r w:rsidRPr="009C59AA">
        <w:rPr>
          <w:rFonts w:ascii="Sylfaen" w:hAnsi="Sylfaen" w:cs="Sylfaen"/>
          <w:sz w:val="24"/>
          <w:szCs w:val="24"/>
          <w:lang w:val="ka-GE"/>
        </w:rPr>
        <w:t>რენტგენოლოგიური</w:t>
      </w:r>
      <w:r w:rsidRPr="009C59AA">
        <w:rPr>
          <w:sz w:val="24"/>
          <w:szCs w:val="24"/>
          <w:lang w:val="ka-GE"/>
        </w:rPr>
        <w:t xml:space="preserve"> </w:t>
      </w:r>
      <w:r w:rsidRPr="009C59AA">
        <w:rPr>
          <w:rFonts w:ascii="Sylfaen" w:hAnsi="Sylfaen" w:cs="Sylfaen"/>
          <w:sz w:val="24"/>
          <w:szCs w:val="24"/>
          <w:lang w:val="ka-GE"/>
        </w:rPr>
        <w:t>მიმოხილვის</w:t>
      </w:r>
      <w:r w:rsidRPr="009C59AA">
        <w:rPr>
          <w:sz w:val="24"/>
          <w:szCs w:val="24"/>
          <w:lang w:val="ka-GE"/>
        </w:rPr>
        <w:t xml:space="preserve"> </w:t>
      </w:r>
      <w:r w:rsidRPr="009C59AA">
        <w:rPr>
          <w:rFonts w:ascii="Sylfaen" w:hAnsi="Sylfaen" w:cs="Sylfaen"/>
          <w:sz w:val="24"/>
          <w:szCs w:val="24"/>
          <w:lang w:val="ka-GE"/>
        </w:rPr>
        <w:t>კომიტეტის</w:t>
      </w:r>
      <w:r w:rsidRPr="009C59AA">
        <w:rPr>
          <w:sz w:val="24"/>
          <w:szCs w:val="24"/>
          <w:lang w:val="ka-GE"/>
        </w:rPr>
        <w:t xml:space="preserve"> (CRRC)</w:t>
      </w:r>
      <w:r w:rsidRPr="009C59AA">
        <w:rPr>
          <w:rFonts w:ascii="Sylfaen" w:hAnsi="Sylfaen"/>
          <w:sz w:val="24"/>
          <w:szCs w:val="24"/>
          <w:lang w:val="ka-GE"/>
        </w:rPr>
        <w:t xml:space="preserve"> მიერ </w:t>
      </w:r>
      <w:r w:rsidRPr="009C59AA">
        <w:rPr>
          <w:sz w:val="24"/>
          <w:szCs w:val="24"/>
          <w:lang w:val="ka-GE"/>
        </w:rPr>
        <w:t xml:space="preserve"> </w:t>
      </w:r>
      <w:r w:rsidRPr="009C59AA">
        <w:rPr>
          <w:rFonts w:ascii="Sylfaen" w:hAnsi="Sylfaen" w:cs="Sylfaen"/>
          <w:sz w:val="24"/>
          <w:szCs w:val="24"/>
          <w:lang w:val="ka-GE"/>
        </w:rPr>
        <w:t>შეფასებული</w:t>
      </w:r>
      <w:r w:rsidRPr="009C59AA">
        <w:rPr>
          <w:sz w:val="24"/>
          <w:szCs w:val="24"/>
          <w:lang w:val="ka-GE"/>
        </w:rPr>
        <w:t xml:space="preserve">) </w:t>
      </w:r>
      <w:r w:rsidRPr="009C59AA">
        <w:rPr>
          <w:rFonts w:ascii="Sylfaen" w:hAnsi="Sylfaen" w:cs="Sylfaen"/>
          <w:sz w:val="24"/>
          <w:szCs w:val="24"/>
          <w:lang w:val="ka-GE"/>
        </w:rPr>
        <w:t>მნიშვნელოვანი</w:t>
      </w:r>
      <w:r w:rsidRPr="009C59AA">
        <w:rPr>
          <w:sz w:val="24"/>
          <w:szCs w:val="24"/>
          <w:lang w:val="ka-GE"/>
        </w:rPr>
        <w:t xml:space="preserve"> </w:t>
      </w:r>
      <w:r w:rsidRPr="009C59AA">
        <w:rPr>
          <w:rFonts w:ascii="Sylfaen" w:hAnsi="Sylfaen" w:cs="Sylfaen"/>
          <w:sz w:val="24"/>
          <w:szCs w:val="24"/>
          <w:lang w:val="ka-GE"/>
        </w:rPr>
        <w:t>გაუმჯობესების</w:t>
      </w:r>
      <w:r w:rsidRPr="009C59AA">
        <w:rPr>
          <w:sz w:val="24"/>
          <w:szCs w:val="24"/>
          <w:lang w:val="ka-GE"/>
        </w:rPr>
        <w:t xml:space="preserve"> </w:t>
      </w:r>
      <w:r w:rsidRPr="009C59AA">
        <w:rPr>
          <w:rFonts w:ascii="Sylfaen" w:hAnsi="Sylfaen" w:cs="Sylfaen"/>
          <w:sz w:val="24"/>
          <w:szCs w:val="24"/>
          <w:lang w:val="ka-GE"/>
        </w:rPr>
        <w:t>დემონსტრირება</w:t>
      </w:r>
      <w:r w:rsidRPr="009C59AA">
        <w:rPr>
          <w:sz w:val="24"/>
          <w:szCs w:val="24"/>
          <w:lang w:val="ka-GE"/>
        </w:rPr>
        <w:t xml:space="preserve">, </w:t>
      </w:r>
      <w:r w:rsidRPr="009C59AA">
        <w:rPr>
          <w:rFonts w:ascii="Sylfaen" w:hAnsi="Sylfaen" w:cs="Sylfaen"/>
          <w:sz w:val="24"/>
          <w:szCs w:val="24"/>
          <w:lang w:val="ka-GE"/>
        </w:rPr>
        <w:t>როდესაც</w:t>
      </w:r>
      <w:r w:rsidRPr="009C59AA">
        <w:rPr>
          <w:sz w:val="24"/>
          <w:szCs w:val="24"/>
          <w:lang w:val="ka-GE"/>
        </w:rPr>
        <w:t xml:space="preserve"> </w:t>
      </w:r>
      <w:r w:rsidRPr="009C59AA">
        <w:rPr>
          <w:rFonts w:ascii="Sylfaen" w:hAnsi="Sylfaen" w:cs="Sylfaen"/>
          <w:sz w:val="24"/>
          <w:szCs w:val="24"/>
          <w:lang w:val="ka-GE"/>
        </w:rPr>
        <w:t>ბივაციზუმაბი</w:t>
      </w:r>
      <w:r w:rsidRPr="009C59AA">
        <w:rPr>
          <w:sz w:val="24"/>
          <w:szCs w:val="24"/>
          <w:lang w:val="ka-GE"/>
        </w:rPr>
        <w:t xml:space="preserve"> </w:t>
      </w:r>
      <w:r w:rsidRPr="009C59AA">
        <w:rPr>
          <w:rFonts w:ascii="Sylfaen" w:hAnsi="Sylfaen" w:cs="Sylfaen"/>
          <w:sz w:val="24"/>
          <w:szCs w:val="24"/>
          <w:lang w:val="ka-GE"/>
        </w:rPr>
        <w:t>დაემატა</w:t>
      </w:r>
      <w:r w:rsidRPr="009C59AA">
        <w:rPr>
          <w:sz w:val="24"/>
          <w:szCs w:val="24"/>
          <w:lang w:val="ka-GE"/>
        </w:rPr>
        <w:t xml:space="preserve"> RT / T </w:t>
      </w:r>
      <w:r w:rsidRPr="009C59AA">
        <w:rPr>
          <w:rFonts w:ascii="Sylfaen" w:hAnsi="Sylfaen" w:cs="Sylfaen"/>
          <w:sz w:val="24"/>
          <w:szCs w:val="24"/>
          <w:lang w:val="ka-GE"/>
        </w:rPr>
        <w:t>ჯგუფს</w:t>
      </w:r>
      <w:r w:rsidRPr="009C59AA">
        <w:rPr>
          <w:sz w:val="24"/>
          <w:szCs w:val="24"/>
          <w:lang w:val="ka-GE"/>
        </w:rPr>
        <w:t xml:space="preserve"> </w:t>
      </w:r>
      <w:r w:rsidRPr="009C59AA">
        <w:rPr>
          <w:rFonts w:ascii="Sylfaen" w:hAnsi="Sylfaen" w:cs="Sylfaen"/>
          <w:sz w:val="24"/>
          <w:szCs w:val="24"/>
          <w:lang w:val="ka-GE"/>
        </w:rPr>
        <w:t>მარტო</w:t>
      </w:r>
      <w:r w:rsidRPr="009C59AA">
        <w:rPr>
          <w:sz w:val="24"/>
          <w:szCs w:val="24"/>
          <w:lang w:val="ka-GE"/>
        </w:rPr>
        <w:t xml:space="preserve"> RT / T– </w:t>
      </w:r>
      <w:r w:rsidRPr="009C59AA">
        <w:rPr>
          <w:rFonts w:ascii="Sylfaen" w:hAnsi="Sylfaen" w:cs="Sylfaen"/>
          <w:sz w:val="24"/>
          <w:szCs w:val="24"/>
          <w:lang w:val="ka-GE"/>
        </w:rPr>
        <w:t>სთან</w:t>
      </w:r>
      <w:r w:rsidRPr="009C59AA">
        <w:rPr>
          <w:sz w:val="24"/>
          <w:szCs w:val="24"/>
          <w:lang w:val="ka-GE"/>
        </w:rPr>
        <w:t xml:space="preserve"> </w:t>
      </w:r>
      <w:r w:rsidRPr="009C59AA">
        <w:rPr>
          <w:rFonts w:ascii="Sylfaen" w:hAnsi="Sylfaen" w:cs="Sylfaen"/>
          <w:sz w:val="24"/>
          <w:szCs w:val="24"/>
          <w:lang w:val="ka-GE"/>
        </w:rPr>
        <w:t>შედარებით</w:t>
      </w:r>
      <w:r w:rsidRPr="009C59AA">
        <w:rPr>
          <w:sz w:val="24"/>
          <w:szCs w:val="24"/>
          <w:lang w:val="ka-GE"/>
        </w:rPr>
        <w:t xml:space="preserve"> (HR = 1,44; 95% CI : 0.90, 2.30). </w:t>
      </w:r>
      <w:r w:rsidRPr="009C59AA">
        <w:rPr>
          <w:rFonts w:ascii="Sylfaen" w:hAnsi="Sylfaen" w:cs="Sylfaen"/>
          <w:sz w:val="24"/>
          <w:szCs w:val="24"/>
          <w:lang w:val="ka-GE"/>
        </w:rPr>
        <w:t>ეს</w:t>
      </w:r>
      <w:r w:rsidRPr="009C59AA">
        <w:rPr>
          <w:sz w:val="24"/>
          <w:szCs w:val="24"/>
          <w:lang w:val="ka-GE"/>
        </w:rPr>
        <w:t xml:space="preserve"> </w:t>
      </w:r>
      <w:r w:rsidRPr="009C59AA">
        <w:rPr>
          <w:rFonts w:ascii="Sylfaen" w:hAnsi="Sylfaen" w:cs="Sylfaen"/>
          <w:sz w:val="24"/>
          <w:szCs w:val="24"/>
          <w:lang w:val="ka-GE"/>
        </w:rPr>
        <w:t>შედეგები</w:t>
      </w:r>
      <w:r w:rsidRPr="009C59AA">
        <w:rPr>
          <w:sz w:val="24"/>
          <w:szCs w:val="24"/>
          <w:lang w:val="ka-GE"/>
        </w:rPr>
        <w:t xml:space="preserve"> </w:t>
      </w:r>
      <w:r w:rsidRPr="009C59AA">
        <w:rPr>
          <w:rFonts w:ascii="Sylfaen" w:hAnsi="Sylfaen" w:cs="Sylfaen"/>
          <w:sz w:val="24"/>
          <w:szCs w:val="24"/>
          <w:lang w:val="ka-GE"/>
        </w:rPr>
        <w:t>შეესაბამებოდა</w:t>
      </w:r>
      <w:r w:rsidRPr="009C59AA">
        <w:rPr>
          <w:sz w:val="24"/>
          <w:szCs w:val="24"/>
          <w:lang w:val="ka-GE"/>
        </w:rPr>
        <w:t xml:space="preserve"> </w:t>
      </w:r>
      <w:r w:rsidRPr="009C59AA">
        <w:rPr>
          <w:rFonts w:ascii="Sylfaen" w:hAnsi="Sylfaen" w:cs="Sylfaen"/>
          <w:sz w:val="24"/>
          <w:szCs w:val="24"/>
          <w:lang w:val="ka-GE"/>
        </w:rPr>
        <w:t>სხვადასხვა</w:t>
      </w:r>
      <w:r w:rsidRPr="009C59AA">
        <w:rPr>
          <w:sz w:val="24"/>
          <w:szCs w:val="24"/>
          <w:lang w:val="ka-GE"/>
        </w:rPr>
        <w:t xml:space="preserve"> </w:t>
      </w:r>
      <w:r w:rsidRPr="009C59AA">
        <w:rPr>
          <w:rFonts w:ascii="Sylfaen" w:hAnsi="Sylfaen" w:cs="Sylfaen"/>
          <w:sz w:val="24"/>
          <w:szCs w:val="24"/>
          <w:lang w:val="ka-GE"/>
        </w:rPr>
        <w:t>მგრძნობელობის</w:t>
      </w:r>
      <w:r w:rsidRPr="009C59AA">
        <w:rPr>
          <w:sz w:val="24"/>
          <w:szCs w:val="24"/>
          <w:lang w:val="ka-GE"/>
        </w:rPr>
        <w:t xml:space="preserve"> </w:t>
      </w:r>
      <w:r w:rsidRPr="009C59AA">
        <w:rPr>
          <w:rFonts w:ascii="Sylfaen" w:hAnsi="Sylfaen" w:cs="Sylfaen"/>
          <w:sz w:val="24"/>
          <w:szCs w:val="24"/>
          <w:lang w:val="ka-GE"/>
        </w:rPr>
        <w:t>ანალიზს</w:t>
      </w:r>
      <w:r w:rsidRPr="009C59AA">
        <w:rPr>
          <w:sz w:val="24"/>
          <w:szCs w:val="24"/>
          <w:lang w:val="ka-GE"/>
        </w:rPr>
        <w:t xml:space="preserve"> </w:t>
      </w:r>
      <w:r w:rsidRPr="009C59AA">
        <w:rPr>
          <w:rFonts w:ascii="Sylfaen" w:hAnsi="Sylfaen" w:cs="Sylfaen"/>
          <w:sz w:val="24"/>
          <w:szCs w:val="24"/>
          <w:lang w:val="ka-GE"/>
        </w:rPr>
        <w:t>და</w:t>
      </w:r>
      <w:r w:rsidRPr="009C59AA">
        <w:rPr>
          <w:sz w:val="24"/>
          <w:szCs w:val="24"/>
          <w:lang w:val="ka-GE"/>
        </w:rPr>
        <w:t xml:space="preserve"> </w:t>
      </w:r>
      <w:r w:rsidRPr="009C59AA">
        <w:rPr>
          <w:rFonts w:ascii="Sylfaen" w:hAnsi="Sylfaen" w:cs="Sylfaen"/>
          <w:sz w:val="24"/>
          <w:szCs w:val="24"/>
          <w:lang w:val="ka-GE"/>
        </w:rPr>
        <w:t>კლინიკურად</w:t>
      </w:r>
      <w:r w:rsidRPr="009C59AA">
        <w:rPr>
          <w:sz w:val="24"/>
          <w:szCs w:val="24"/>
          <w:lang w:val="ka-GE"/>
        </w:rPr>
        <w:t xml:space="preserve"> </w:t>
      </w:r>
      <w:r w:rsidRPr="009C59AA">
        <w:rPr>
          <w:rFonts w:ascii="Sylfaen" w:hAnsi="Sylfaen" w:cs="Sylfaen"/>
          <w:sz w:val="24"/>
          <w:szCs w:val="24"/>
          <w:lang w:val="ka-GE"/>
        </w:rPr>
        <w:t>შესაბამის</w:t>
      </w:r>
      <w:r w:rsidRPr="009C59AA">
        <w:rPr>
          <w:sz w:val="24"/>
          <w:szCs w:val="24"/>
          <w:lang w:val="ka-GE"/>
        </w:rPr>
        <w:t xml:space="preserve"> </w:t>
      </w:r>
      <w:r w:rsidRPr="009C59AA">
        <w:rPr>
          <w:rFonts w:ascii="Sylfaen" w:hAnsi="Sylfaen" w:cs="Sylfaen"/>
          <w:sz w:val="24"/>
          <w:szCs w:val="24"/>
          <w:lang w:val="ka-GE"/>
        </w:rPr>
        <w:t>ქვეჯგუფებს</w:t>
      </w:r>
      <w:r w:rsidRPr="009C59AA">
        <w:rPr>
          <w:sz w:val="24"/>
          <w:szCs w:val="24"/>
          <w:lang w:val="ka-GE"/>
        </w:rPr>
        <w:t xml:space="preserve">. </w:t>
      </w:r>
      <w:r w:rsidRPr="009C59AA">
        <w:rPr>
          <w:rFonts w:ascii="Sylfaen" w:hAnsi="Sylfaen" w:cs="Sylfaen"/>
          <w:sz w:val="24"/>
          <w:szCs w:val="24"/>
          <w:lang w:val="ka-GE"/>
        </w:rPr>
        <w:t>ყველა</w:t>
      </w:r>
      <w:r w:rsidRPr="009C59AA">
        <w:rPr>
          <w:sz w:val="24"/>
          <w:szCs w:val="24"/>
          <w:lang w:val="ka-GE"/>
        </w:rPr>
        <w:t xml:space="preserve"> </w:t>
      </w:r>
      <w:r w:rsidRPr="009C59AA">
        <w:rPr>
          <w:rFonts w:ascii="Sylfaen" w:hAnsi="Sylfaen" w:cs="Sylfaen"/>
          <w:sz w:val="24"/>
          <w:szCs w:val="24"/>
          <w:lang w:val="ka-GE"/>
        </w:rPr>
        <w:t>მეორადი</w:t>
      </w:r>
      <w:r w:rsidRPr="009C59AA">
        <w:rPr>
          <w:sz w:val="24"/>
          <w:szCs w:val="24"/>
          <w:lang w:val="ka-GE"/>
        </w:rPr>
        <w:t xml:space="preserve"> </w:t>
      </w:r>
      <w:r w:rsidRPr="009C59AA">
        <w:rPr>
          <w:rFonts w:ascii="Sylfaen" w:hAnsi="Sylfaen" w:cs="Sylfaen"/>
          <w:sz w:val="24"/>
          <w:szCs w:val="24"/>
          <w:lang w:val="ka-GE"/>
        </w:rPr>
        <w:t>საბოლოო</w:t>
      </w:r>
      <w:r w:rsidRPr="009C59AA">
        <w:rPr>
          <w:sz w:val="24"/>
          <w:szCs w:val="24"/>
          <w:lang w:val="ka-GE"/>
        </w:rPr>
        <w:t xml:space="preserve"> </w:t>
      </w:r>
      <w:r w:rsidRPr="009C59AA">
        <w:rPr>
          <w:rFonts w:ascii="Sylfaen" w:hAnsi="Sylfaen" w:cs="Sylfaen"/>
          <w:sz w:val="24"/>
          <w:szCs w:val="24"/>
          <w:lang w:val="ka-GE"/>
        </w:rPr>
        <w:t>წერტილის</w:t>
      </w:r>
      <w:r w:rsidRPr="009C59AA">
        <w:rPr>
          <w:sz w:val="24"/>
          <w:szCs w:val="24"/>
          <w:lang w:val="ka-GE"/>
        </w:rPr>
        <w:t xml:space="preserve"> </w:t>
      </w:r>
      <w:r w:rsidRPr="009C59AA">
        <w:rPr>
          <w:rFonts w:ascii="Sylfaen" w:hAnsi="Sylfaen" w:cs="Sylfaen"/>
          <w:sz w:val="24"/>
          <w:szCs w:val="24"/>
          <w:lang w:val="ka-GE"/>
        </w:rPr>
        <w:t>შედეგები</w:t>
      </w:r>
      <w:r w:rsidRPr="009C59AA">
        <w:rPr>
          <w:sz w:val="24"/>
          <w:szCs w:val="24"/>
          <w:lang w:val="ka-GE"/>
        </w:rPr>
        <w:t xml:space="preserve"> (</w:t>
      </w:r>
      <w:r w:rsidRPr="009C59AA">
        <w:rPr>
          <w:rFonts w:ascii="Sylfaen" w:hAnsi="Sylfaen" w:cs="Sylfaen"/>
          <w:sz w:val="24"/>
          <w:szCs w:val="24"/>
          <w:lang w:val="ka-GE"/>
        </w:rPr>
        <w:t>მკვლევარის მიერ</w:t>
      </w:r>
      <w:r w:rsidRPr="009C59AA">
        <w:rPr>
          <w:sz w:val="24"/>
          <w:szCs w:val="24"/>
          <w:lang w:val="ka-GE"/>
        </w:rPr>
        <w:t xml:space="preserve"> </w:t>
      </w:r>
      <w:r w:rsidRPr="009C59AA">
        <w:rPr>
          <w:rFonts w:ascii="Sylfaen" w:hAnsi="Sylfaen" w:cs="Sylfaen"/>
          <w:sz w:val="24"/>
          <w:szCs w:val="24"/>
          <w:lang w:val="ka-GE"/>
        </w:rPr>
        <w:t>შეფასებული</w:t>
      </w:r>
      <w:r w:rsidRPr="009C59AA">
        <w:rPr>
          <w:sz w:val="24"/>
          <w:szCs w:val="24"/>
          <w:lang w:val="ka-GE"/>
        </w:rPr>
        <w:t xml:space="preserve"> EFS </w:t>
      </w:r>
      <w:r w:rsidRPr="009C59AA">
        <w:rPr>
          <w:rFonts w:ascii="Sylfaen" w:hAnsi="Sylfaen" w:cs="Sylfaen"/>
          <w:sz w:val="24"/>
          <w:szCs w:val="24"/>
          <w:lang w:val="ka-GE"/>
        </w:rPr>
        <w:t>და</w:t>
      </w:r>
      <w:r w:rsidRPr="009C59AA">
        <w:rPr>
          <w:sz w:val="24"/>
          <w:szCs w:val="24"/>
          <w:lang w:val="ka-GE"/>
        </w:rPr>
        <w:t xml:space="preserve"> ORR </w:t>
      </w:r>
      <w:r w:rsidRPr="009C59AA">
        <w:rPr>
          <w:rFonts w:ascii="Sylfaen" w:hAnsi="Sylfaen" w:cs="Sylfaen"/>
          <w:sz w:val="24"/>
          <w:szCs w:val="24"/>
          <w:lang w:val="ka-GE"/>
        </w:rPr>
        <w:t>და</w:t>
      </w:r>
      <w:r w:rsidRPr="009C59AA">
        <w:rPr>
          <w:sz w:val="24"/>
          <w:szCs w:val="24"/>
          <w:lang w:val="ka-GE"/>
        </w:rPr>
        <w:t xml:space="preserve"> OS) </w:t>
      </w:r>
      <w:r w:rsidRPr="009C59AA">
        <w:rPr>
          <w:rFonts w:ascii="Sylfaen" w:hAnsi="Sylfaen" w:cs="Sylfaen"/>
          <w:sz w:val="24"/>
          <w:szCs w:val="24"/>
          <w:lang w:val="ka-GE"/>
        </w:rPr>
        <w:t>თანმიმდევრული</w:t>
      </w:r>
      <w:r w:rsidRPr="009C59AA">
        <w:rPr>
          <w:sz w:val="24"/>
          <w:szCs w:val="24"/>
          <w:lang w:val="ka-GE"/>
        </w:rPr>
        <w:t xml:space="preserve"> </w:t>
      </w:r>
      <w:r w:rsidRPr="009C59AA">
        <w:rPr>
          <w:rFonts w:ascii="Sylfaen" w:hAnsi="Sylfaen" w:cs="Sylfaen"/>
          <w:sz w:val="24"/>
          <w:szCs w:val="24"/>
          <w:lang w:val="ka-GE"/>
        </w:rPr>
        <w:t>იყო</w:t>
      </w:r>
      <w:r w:rsidRPr="009C59AA">
        <w:rPr>
          <w:sz w:val="24"/>
          <w:szCs w:val="24"/>
          <w:lang w:val="ka-GE"/>
        </w:rPr>
        <w:t xml:space="preserve"> </w:t>
      </w:r>
      <w:r w:rsidRPr="009C59AA">
        <w:rPr>
          <w:rFonts w:ascii="Sylfaen" w:hAnsi="Sylfaen" w:cs="Sylfaen"/>
          <w:sz w:val="24"/>
          <w:szCs w:val="24"/>
          <w:lang w:val="ka-GE"/>
        </w:rPr>
        <w:t>იმის</w:t>
      </w:r>
      <w:r w:rsidRPr="009C59AA">
        <w:rPr>
          <w:sz w:val="24"/>
          <w:szCs w:val="24"/>
          <w:lang w:val="ka-GE"/>
        </w:rPr>
        <w:t xml:space="preserve"> </w:t>
      </w:r>
      <w:r w:rsidRPr="009C59AA">
        <w:rPr>
          <w:rFonts w:ascii="Sylfaen" w:hAnsi="Sylfaen" w:cs="Sylfaen"/>
          <w:sz w:val="24"/>
          <w:szCs w:val="24"/>
          <w:lang w:val="ka-GE"/>
        </w:rPr>
        <w:t>გამო</w:t>
      </w:r>
      <w:r w:rsidRPr="009C59AA">
        <w:rPr>
          <w:sz w:val="24"/>
          <w:szCs w:val="24"/>
          <w:lang w:val="ka-GE"/>
        </w:rPr>
        <w:t xml:space="preserve">, </w:t>
      </w:r>
      <w:r w:rsidRPr="009C59AA">
        <w:rPr>
          <w:rFonts w:ascii="Sylfaen" w:hAnsi="Sylfaen" w:cs="Sylfaen"/>
          <w:sz w:val="24"/>
          <w:szCs w:val="24"/>
          <w:lang w:val="ka-GE"/>
        </w:rPr>
        <w:t>რომ</w:t>
      </w:r>
      <w:r w:rsidRPr="009C59AA">
        <w:rPr>
          <w:sz w:val="24"/>
          <w:szCs w:val="24"/>
          <w:lang w:val="ka-GE"/>
        </w:rPr>
        <w:t xml:space="preserve"> </w:t>
      </w:r>
      <w:r w:rsidRPr="009C59AA">
        <w:rPr>
          <w:rFonts w:ascii="Sylfaen" w:hAnsi="Sylfaen" w:cs="Sylfaen"/>
          <w:sz w:val="24"/>
          <w:szCs w:val="24"/>
          <w:lang w:val="ka-GE"/>
        </w:rPr>
        <w:t>გაუმჯობესება</w:t>
      </w:r>
      <w:r w:rsidRPr="009C59AA">
        <w:rPr>
          <w:sz w:val="24"/>
          <w:szCs w:val="24"/>
          <w:lang w:val="ka-GE"/>
        </w:rPr>
        <w:t xml:space="preserve"> </w:t>
      </w:r>
      <w:r w:rsidRPr="009C59AA">
        <w:rPr>
          <w:rFonts w:ascii="Sylfaen" w:hAnsi="Sylfaen" w:cs="Sylfaen"/>
          <w:sz w:val="24"/>
          <w:szCs w:val="24"/>
          <w:lang w:val="ka-GE"/>
        </w:rPr>
        <w:t>არ</w:t>
      </w:r>
      <w:r w:rsidRPr="009C59AA">
        <w:rPr>
          <w:sz w:val="24"/>
          <w:szCs w:val="24"/>
          <w:lang w:val="ka-GE"/>
        </w:rPr>
        <w:t xml:space="preserve"> </w:t>
      </w:r>
      <w:r w:rsidRPr="009C59AA">
        <w:rPr>
          <w:rFonts w:ascii="Sylfaen" w:hAnsi="Sylfaen" w:cs="Sylfaen"/>
          <w:sz w:val="24"/>
          <w:szCs w:val="24"/>
          <w:lang w:val="ka-GE"/>
        </w:rPr>
        <w:t>დაფიქსირდა</w:t>
      </w:r>
      <w:r w:rsidRPr="009C59AA">
        <w:rPr>
          <w:sz w:val="24"/>
          <w:szCs w:val="24"/>
          <w:lang w:val="ka-GE"/>
        </w:rPr>
        <w:t xml:space="preserve"> </w:t>
      </w:r>
      <w:r w:rsidRPr="009C59AA">
        <w:rPr>
          <w:rFonts w:ascii="Sylfaen" w:hAnsi="Sylfaen" w:cs="Sylfaen"/>
          <w:sz w:val="24"/>
          <w:szCs w:val="24"/>
          <w:lang w:val="ka-GE"/>
        </w:rPr>
        <w:t xml:space="preserve">ბევაციზუმაბის დამატებისას </w:t>
      </w:r>
      <w:r w:rsidRPr="009C59AA">
        <w:rPr>
          <w:sz w:val="24"/>
          <w:szCs w:val="24"/>
          <w:lang w:val="ka-GE"/>
        </w:rPr>
        <w:t xml:space="preserve"> RT / T </w:t>
      </w:r>
      <w:r w:rsidRPr="009C59AA">
        <w:rPr>
          <w:rFonts w:ascii="Sylfaen" w:hAnsi="Sylfaen" w:cs="Sylfaen"/>
          <w:sz w:val="24"/>
          <w:szCs w:val="24"/>
          <w:lang w:val="ka-GE"/>
        </w:rPr>
        <w:t>ჯგუფში</w:t>
      </w:r>
      <w:r w:rsidRPr="009C59AA">
        <w:rPr>
          <w:sz w:val="24"/>
          <w:szCs w:val="24"/>
          <w:lang w:val="ka-GE"/>
        </w:rPr>
        <w:t xml:space="preserve"> </w:t>
      </w:r>
      <w:r w:rsidRPr="009C59AA">
        <w:rPr>
          <w:rFonts w:ascii="Sylfaen" w:hAnsi="Sylfaen" w:cs="Sylfaen"/>
          <w:sz w:val="24"/>
          <w:szCs w:val="24"/>
          <w:lang w:val="ka-GE"/>
        </w:rPr>
        <w:t>მხოლოდ</w:t>
      </w:r>
      <w:r w:rsidRPr="009C59AA">
        <w:rPr>
          <w:sz w:val="24"/>
          <w:szCs w:val="24"/>
          <w:lang w:val="ka-GE"/>
        </w:rPr>
        <w:t xml:space="preserve"> RT / T </w:t>
      </w:r>
      <w:r w:rsidRPr="009C59AA">
        <w:rPr>
          <w:rFonts w:ascii="Sylfaen" w:hAnsi="Sylfaen" w:cs="Sylfaen"/>
          <w:sz w:val="24"/>
          <w:szCs w:val="24"/>
          <w:lang w:val="ka-GE"/>
        </w:rPr>
        <w:t>ჯგუფთან</w:t>
      </w:r>
      <w:r w:rsidRPr="009C59AA">
        <w:rPr>
          <w:sz w:val="24"/>
          <w:szCs w:val="24"/>
          <w:lang w:val="ka-GE"/>
        </w:rPr>
        <w:t xml:space="preserve"> </w:t>
      </w:r>
      <w:r w:rsidRPr="009C59AA">
        <w:rPr>
          <w:rFonts w:ascii="Sylfaen" w:hAnsi="Sylfaen" w:cs="Sylfaen"/>
          <w:sz w:val="24"/>
          <w:szCs w:val="24"/>
          <w:lang w:val="ka-GE"/>
        </w:rPr>
        <w:t>შედარებით</w:t>
      </w:r>
      <w:r w:rsidRPr="009C59AA">
        <w:rPr>
          <w:sz w:val="24"/>
          <w:szCs w:val="24"/>
          <w:lang w:val="ka-GE"/>
        </w:rPr>
        <w:t>.</w:t>
      </w:r>
    </w:p>
    <w:p w14:paraId="78A7E93E" w14:textId="77777777" w:rsidR="003E7ECE" w:rsidRPr="009C59AA" w:rsidRDefault="003E7ECE" w:rsidP="00E54606">
      <w:pPr>
        <w:rPr>
          <w:sz w:val="24"/>
          <w:szCs w:val="24"/>
          <w:lang w:val="ka-GE"/>
        </w:rPr>
      </w:pPr>
    </w:p>
    <w:p w14:paraId="5CABECA7" w14:textId="77777777" w:rsidR="003E7ECE" w:rsidRPr="009C59AA" w:rsidRDefault="00AD1A71" w:rsidP="00E54606">
      <w:pPr>
        <w:rPr>
          <w:rFonts w:eastAsia="Calibri"/>
          <w:sz w:val="24"/>
          <w:szCs w:val="24"/>
          <w:lang w:val="ka-GE" w:eastAsia="en-US"/>
        </w:rPr>
      </w:pPr>
      <w:r w:rsidRPr="009C59AA">
        <w:rPr>
          <w:rFonts w:ascii="Sylfaen" w:eastAsia="Calibri" w:hAnsi="Sylfaen"/>
          <w:sz w:val="24"/>
          <w:szCs w:val="24"/>
          <w:lang w:val="ka-GE" w:eastAsia="en-US"/>
        </w:rPr>
        <w:t>ავასტინ</w:t>
      </w:r>
      <w:r w:rsidR="00A849AA" w:rsidRPr="009C59AA">
        <w:rPr>
          <w:rFonts w:ascii="Sylfaen" w:eastAsia="Calibri" w:hAnsi="Sylfaen" w:cs="Sylfaen"/>
          <w:sz w:val="24"/>
          <w:szCs w:val="24"/>
          <w:lang w:val="ka-GE" w:eastAsia="en-US"/>
        </w:rPr>
        <w:t>ის</w:t>
      </w:r>
      <w:r w:rsidR="00A849AA" w:rsidRPr="009C59AA">
        <w:rPr>
          <w:rFonts w:eastAsia="Calibri"/>
          <w:sz w:val="24"/>
          <w:szCs w:val="24"/>
          <w:lang w:val="ka-GE" w:eastAsia="en-US"/>
        </w:rPr>
        <w:t xml:space="preserve"> </w:t>
      </w:r>
      <w:r w:rsidR="00A849AA" w:rsidRPr="009C59AA">
        <w:rPr>
          <w:rFonts w:ascii="Sylfaen" w:eastAsia="Calibri" w:hAnsi="Sylfaen" w:cs="Sylfaen"/>
          <w:sz w:val="24"/>
          <w:szCs w:val="24"/>
          <w:lang w:val="ka-GE" w:eastAsia="en-US"/>
        </w:rPr>
        <w:t>დამატებით</w:t>
      </w:r>
      <w:r w:rsidR="00A849AA" w:rsidRPr="009C59AA">
        <w:rPr>
          <w:rFonts w:eastAsia="Calibri"/>
          <w:sz w:val="24"/>
          <w:szCs w:val="24"/>
          <w:lang w:val="ka-GE" w:eastAsia="en-US"/>
        </w:rPr>
        <w:t xml:space="preserve"> RT / T– </w:t>
      </w:r>
      <w:r w:rsidR="00A849AA" w:rsidRPr="009C59AA">
        <w:rPr>
          <w:rFonts w:ascii="Sylfaen" w:eastAsia="Calibri" w:hAnsi="Sylfaen" w:cs="Sylfaen"/>
          <w:sz w:val="24"/>
          <w:szCs w:val="24"/>
          <w:lang w:val="ka-GE" w:eastAsia="en-US"/>
        </w:rPr>
        <w:t>ში</w:t>
      </w:r>
      <w:r w:rsidR="00A849AA" w:rsidRPr="009C59AA">
        <w:rPr>
          <w:rFonts w:eastAsia="Calibri"/>
          <w:sz w:val="24"/>
          <w:szCs w:val="24"/>
          <w:lang w:val="ka-GE" w:eastAsia="en-US"/>
        </w:rPr>
        <w:t xml:space="preserve"> </w:t>
      </w:r>
      <w:r w:rsidR="00A849AA" w:rsidRPr="009C59AA">
        <w:rPr>
          <w:rFonts w:ascii="Sylfaen" w:eastAsia="Calibri" w:hAnsi="Sylfaen" w:cs="Sylfaen"/>
          <w:sz w:val="24"/>
          <w:szCs w:val="24"/>
          <w:lang w:val="ka-GE" w:eastAsia="en-US"/>
        </w:rPr>
        <w:t>არ</w:t>
      </w:r>
      <w:r w:rsidR="00A849AA" w:rsidRPr="009C59AA">
        <w:rPr>
          <w:rFonts w:eastAsia="Calibri"/>
          <w:sz w:val="24"/>
          <w:szCs w:val="24"/>
          <w:lang w:val="ka-GE" w:eastAsia="en-US"/>
        </w:rPr>
        <w:t xml:space="preserve"> </w:t>
      </w:r>
      <w:r w:rsidR="00A849AA" w:rsidRPr="009C59AA">
        <w:rPr>
          <w:rFonts w:ascii="Sylfaen" w:eastAsia="Calibri" w:hAnsi="Sylfaen" w:cs="Sylfaen"/>
          <w:sz w:val="24"/>
          <w:szCs w:val="24"/>
          <w:lang w:val="ka-GE" w:eastAsia="en-US"/>
        </w:rPr>
        <w:t>გამოვლენილა</w:t>
      </w:r>
      <w:r w:rsidR="00A849AA" w:rsidRPr="009C59AA">
        <w:rPr>
          <w:rFonts w:eastAsia="Calibri"/>
          <w:sz w:val="24"/>
          <w:szCs w:val="24"/>
          <w:lang w:val="ka-GE" w:eastAsia="en-US"/>
        </w:rPr>
        <w:t xml:space="preserve"> </w:t>
      </w:r>
      <w:r w:rsidR="00A849AA" w:rsidRPr="009C59AA">
        <w:rPr>
          <w:rFonts w:ascii="Sylfaen" w:eastAsia="Calibri" w:hAnsi="Sylfaen" w:cs="Sylfaen"/>
          <w:sz w:val="24"/>
          <w:szCs w:val="24"/>
          <w:lang w:val="ka-GE" w:eastAsia="en-US"/>
        </w:rPr>
        <w:t>კლინიკური</w:t>
      </w:r>
      <w:r w:rsidR="00A849AA" w:rsidRPr="009C59AA">
        <w:rPr>
          <w:rFonts w:eastAsia="Calibri"/>
          <w:sz w:val="24"/>
          <w:szCs w:val="24"/>
          <w:lang w:val="ka-GE" w:eastAsia="en-US"/>
        </w:rPr>
        <w:t xml:space="preserve"> </w:t>
      </w:r>
      <w:r w:rsidR="00A849AA" w:rsidRPr="009C59AA">
        <w:rPr>
          <w:rFonts w:ascii="Sylfaen" w:eastAsia="Calibri" w:hAnsi="Sylfaen" w:cs="Sylfaen"/>
          <w:sz w:val="24"/>
          <w:szCs w:val="24"/>
          <w:lang w:val="ka-GE" w:eastAsia="en-US"/>
        </w:rPr>
        <w:t>სარგებელი</w:t>
      </w:r>
      <w:r w:rsidR="00A849AA" w:rsidRPr="009C59AA">
        <w:rPr>
          <w:rFonts w:eastAsia="Calibri"/>
          <w:sz w:val="24"/>
          <w:szCs w:val="24"/>
          <w:lang w:val="ka-GE" w:eastAsia="en-US"/>
        </w:rPr>
        <w:t xml:space="preserve"> BO25041 </w:t>
      </w:r>
      <w:r w:rsidR="00A849AA" w:rsidRPr="009C59AA">
        <w:rPr>
          <w:rFonts w:ascii="Sylfaen" w:eastAsia="Calibri" w:hAnsi="Sylfaen" w:cs="Sylfaen"/>
          <w:sz w:val="24"/>
          <w:szCs w:val="24"/>
          <w:lang w:val="ka-GE" w:eastAsia="en-US"/>
        </w:rPr>
        <w:t>კვლევაში</w:t>
      </w:r>
      <w:r w:rsidRPr="009C59AA">
        <w:rPr>
          <w:rFonts w:ascii="Sylfaen" w:eastAsia="Calibri" w:hAnsi="Sylfaen" w:cs="Sylfaen"/>
          <w:sz w:val="24"/>
          <w:szCs w:val="24"/>
          <w:lang w:val="ka-GE" w:eastAsia="en-US"/>
        </w:rPr>
        <w:t xml:space="preserve">, სადაც </w:t>
      </w:r>
      <w:r w:rsidR="00A849AA" w:rsidRPr="009C59AA">
        <w:rPr>
          <w:rFonts w:eastAsia="Calibri"/>
          <w:sz w:val="24"/>
          <w:szCs w:val="24"/>
          <w:lang w:val="ka-GE" w:eastAsia="en-US"/>
        </w:rPr>
        <w:t xml:space="preserve"> </w:t>
      </w:r>
      <w:r w:rsidRPr="009C59AA">
        <w:rPr>
          <w:rFonts w:ascii="Sylfaen" w:eastAsia="Calibri" w:hAnsi="Sylfaen" w:cs="Sylfaen"/>
          <w:sz w:val="24"/>
          <w:szCs w:val="24"/>
          <w:lang w:val="ka-GE" w:eastAsia="en-US"/>
        </w:rPr>
        <w:t xml:space="preserve">შესაფასებელი იყო </w:t>
      </w:r>
      <w:r w:rsidR="00A849AA" w:rsidRPr="009C59AA">
        <w:rPr>
          <w:rFonts w:eastAsia="Calibri"/>
          <w:sz w:val="24"/>
          <w:szCs w:val="24"/>
          <w:lang w:val="ka-GE" w:eastAsia="en-US"/>
        </w:rPr>
        <w:t xml:space="preserve">60 </w:t>
      </w:r>
      <w:r w:rsidRPr="009C59AA">
        <w:rPr>
          <w:rFonts w:ascii="Sylfaen" w:eastAsia="Calibri" w:hAnsi="Sylfaen"/>
          <w:sz w:val="24"/>
          <w:szCs w:val="24"/>
          <w:lang w:val="ka-GE" w:eastAsia="en-US"/>
        </w:rPr>
        <w:t>ბ</w:t>
      </w:r>
      <w:r w:rsidR="00A849AA" w:rsidRPr="009C59AA">
        <w:rPr>
          <w:rFonts w:ascii="Sylfaen" w:eastAsia="Calibri" w:hAnsi="Sylfaen" w:cs="Sylfaen"/>
          <w:sz w:val="24"/>
          <w:szCs w:val="24"/>
          <w:lang w:val="ka-GE" w:eastAsia="en-US"/>
        </w:rPr>
        <w:t>ავშვი</w:t>
      </w:r>
      <w:r w:rsidR="00A849AA" w:rsidRPr="009C59AA">
        <w:rPr>
          <w:rFonts w:eastAsia="Calibri"/>
          <w:sz w:val="24"/>
          <w:szCs w:val="24"/>
          <w:lang w:val="ka-GE" w:eastAsia="en-US"/>
        </w:rPr>
        <w:t xml:space="preserve">, </w:t>
      </w:r>
      <w:r w:rsidR="00A849AA" w:rsidRPr="009C59AA">
        <w:rPr>
          <w:rFonts w:ascii="Sylfaen" w:eastAsia="Calibri" w:hAnsi="Sylfaen" w:cs="Sylfaen"/>
          <w:sz w:val="24"/>
          <w:szCs w:val="24"/>
          <w:lang w:val="ka-GE" w:eastAsia="en-US"/>
        </w:rPr>
        <w:t>რომელთაც</w:t>
      </w:r>
      <w:r w:rsidR="00A849AA" w:rsidRPr="009C59AA">
        <w:rPr>
          <w:rFonts w:eastAsia="Calibri"/>
          <w:sz w:val="24"/>
          <w:szCs w:val="24"/>
          <w:lang w:val="ka-GE" w:eastAsia="en-US"/>
        </w:rPr>
        <w:t xml:space="preserve"> </w:t>
      </w:r>
      <w:r w:rsidR="004B0FC7" w:rsidRPr="009C59AA">
        <w:rPr>
          <w:rFonts w:ascii="Sylfaen" w:eastAsia="Calibri" w:hAnsi="Sylfaen"/>
          <w:sz w:val="24"/>
          <w:szCs w:val="24"/>
          <w:lang w:val="ka-GE" w:eastAsia="en-US"/>
        </w:rPr>
        <w:t>ჰ</w:t>
      </w:r>
      <w:r w:rsidRPr="009C59AA">
        <w:rPr>
          <w:rFonts w:ascii="Sylfaen" w:eastAsia="Calibri" w:hAnsi="Sylfaen"/>
          <w:sz w:val="24"/>
          <w:szCs w:val="24"/>
          <w:lang w:val="ka-GE" w:eastAsia="en-US"/>
        </w:rPr>
        <w:t xml:space="preserve">ქონდათ </w:t>
      </w:r>
      <w:r w:rsidR="00A849AA" w:rsidRPr="009C59AA">
        <w:rPr>
          <w:rFonts w:ascii="Sylfaen" w:eastAsia="Calibri" w:hAnsi="Sylfaen" w:cs="Sylfaen"/>
          <w:sz w:val="24"/>
          <w:szCs w:val="24"/>
          <w:lang w:val="ka-GE" w:eastAsia="en-US"/>
        </w:rPr>
        <w:t>ახლად</w:t>
      </w:r>
      <w:r w:rsidR="00A849AA" w:rsidRPr="009C59AA">
        <w:rPr>
          <w:rFonts w:eastAsia="Calibri"/>
          <w:sz w:val="24"/>
          <w:szCs w:val="24"/>
          <w:lang w:val="ka-GE" w:eastAsia="en-US"/>
        </w:rPr>
        <w:t xml:space="preserve"> </w:t>
      </w:r>
      <w:r w:rsidR="00A849AA" w:rsidRPr="009C59AA">
        <w:rPr>
          <w:rFonts w:ascii="Sylfaen" w:eastAsia="Calibri" w:hAnsi="Sylfaen" w:cs="Sylfaen"/>
          <w:sz w:val="24"/>
          <w:szCs w:val="24"/>
          <w:lang w:val="ka-GE" w:eastAsia="en-US"/>
        </w:rPr>
        <w:t>დიაგნოზირებული</w:t>
      </w:r>
      <w:r w:rsidR="00A849AA" w:rsidRPr="009C59AA">
        <w:rPr>
          <w:rFonts w:eastAsia="Calibri"/>
          <w:sz w:val="24"/>
          <w:szCs w:val="24"/>
          <w:lang w:val="ka-GE" w:eastAsia="en-US"/>
        </w:rPr>
        <w:t xml:space="preserve">  </w:t>
      </w:r>
      <w:r w:rsidR="00A849AA" w:rsidRPr="009C59AA">
        <w:rPr>
          <w:rFonts w:ascii="Sylfaen" w:eastAsia="Calibri" w:hAnsi="Sylfaen" w:cs="Sylfaen"/>
          <w:sz w:val="24"/>
          <w:szCs w:val="24"/>
          <w:lang w:val="ka-GE" w:eastAsia="en-US"/>
        </w:rPr>
        <w:t>სუპ</w:t>
      </w:r>
      <w:r w:rsidR="00427697" w:rsidRPr="009C59AA">
        <w:rPr>
          <w:rFonts w:ascii="Sylfaen" w:eastAsia="Calibri" w:hAnsi="Sylfaen" w:cs="Sylfaen"/>
          <w:sz w:val="24"/>
          <w:szCs w:val="24"/>
          <w:lang w:val="ka-GE" w:eastAsia="en-US"/>
        </w:rPr>
        <w:t>რ</w:t>
      </w:r>
      <w:r w:rsidR="00A849AA" w:rsidRPr="009C59AA">
        <w:rPr>
          <w:rFonts w:ascii="Sylfaen" w:eastAsia="Calibri" w:hAnsi="Sylfaen" w:cs="Sylfaen"/>
          <w:sz w:val="24"/>
          <w:szCs w:val="24"/>
          <w:lang w:val="ka-GE" w:eastAsia="en-US"/>
        </w:rPr>
        <w:t>ატენტორული</w:t>
      </w:r>
      <w:r w:rsidR="00A849AA" w:rsidRPr="009C59AA">
        <w:rPr>
          <w:rFonts w:eastAsia="Calibri"/>
          <w:sz w:val="24"/>
          <w:szCs w:val="24"/>
          <w:lang w:val="ka-GE" w:eastAsia="en-US"/>
        </w:rPr>
        <w:t xml:space="preserve"> </w:t>
      </w:r>
      <w:r w:rsidRPr="009C59AA">
        <w:rPr>
          <w:rFonts w:ascii="Sylfaen" w:eastAsia="Calibri" w:hAnsi="Sylfaen"/>
          <w:sz w:val="24"/>
          <w:szCs w:val="24"/>
          <w:lang w:val="ka-GE" w:eastAsia="en-US"/>
        </w:rPr>
        <w:t xml:space="preserve">(ნათხემის ზემოთ) </w:t>
      </w:r>
      <w:r w:rsidR="00A849AA" w:rsidRPr="009C59AA">
        <w:rPr>
          <w:rFonts w:ascii="Sylfaen" w:eastAsia="Calibri" w:hAnsi="Sylfaen" w:cs="Sylfaen"/>
          <w:sz w:val="24"/>
          <w:szCs w:val="24"/>
          <w:lang w:val="ka-GE" w:eastAsia="en-US"/>
        </w:rPr>
        <w:t>ან</w:t>
      </w:r>
      <w:r w:rsidR="00A849AA" w:rsidRPr="009C59AA">
        <w:rPr>
          <w:rFonts w:eastAsia="Calibri"/>
          <w:sz w:val="24"/>
          <w:szCs w:val="24"/>
          <w:lang w:val="ka-GE" w:eastAsia="en-US"/>
        </w:rPr>
        <w:t xml:space="preserve"> </w:t>
      </w:r>
      <w:r w:rsidR="00427697" w:rsidRPr="009C59AA">
        <w:rPr>
          <w:rFonts w:ascii="Sylfaen" w:eastAsia="Calibri" w:hAnsi="Sylfaen" w:cs="Sylfaen"/>
          <w:sz w:val="24"/>
          <w:szCs w:val="24"/>
          <w:lang w:val="ka-GE" w:eastAsia="en-US"/>
        </w:rPr>
        <w:t>ინფრატ</w:t>
      </w:r>
      <w:r w:rsidR="00A849AA" w:rsidRPr="009C59AA">
        <w:rPr>
          <w:rFonts w:ascii="Sylfaen" w:eastAsia="Calibri" w:hAnsi="Sylfaen" w:cs="Sylfaen"/>
          <w:sz w:val="24"/>
          <w:szCs w:val="24"/>
          <w:lang w:val="ka-GE" w:eastAsia="en-US"/>
        </w:rPr>
        <w:t>ენტორიული</w:t>
      </w:r>
      <w:r w:rsidR="004B0FC7" w:rsidRPr="009C59AA">
        <w:rPr>
          <w:rFonts w:ascii="Sylfaen" w:eastAsia="Calibri" w:hAnsi="Sylfaen" w:cs="Sylfaen"/>
          <w:sz w:val="24"/>
          <w:szCs w:val="24"/>
          <w:lang w:val="ka-GE" w:eastAsia="en-US"/>
        </w:rPr>
        <w:t xml:space="preserve"> </w:t>
      </w:r>
      <w:r w:rsidRPr="009C59AA">
        <w:rPr>
          <w:rFonts w:ascii="Sylfaen" w:eastAsia="Calibri" w:hAnsi="Sylfaen" w:cs="Sylfaen"/>
          <w:sz w:val="24"/>
          <w:szCs w:val="24"/>
          <w:lang w:val="ka-GE" w:eastAsia="en-US"/>
        </w:rPr>
        <w:t xml:space="preserve">(ნათხემოს ქვემოთ) </w:t>
      </w:r>
      <w:r w:rsidR="00A849AA" w:rsidRPr="009C59AA">
        <w:rPr>
          <w:rFonts w:eastAsia="Calibri"/>
          <w:sz w:val="24"/>
          <w:szCs w:val="24"/>
          <w:lang w:val="ka-GE" w:eastAsia="en-US"/>
        </w:rPr>
        <w:t xml:space="preserve"> </w:t>
      </w:r>
      <w:r w:rsidRPr="009C59AA">
        <w:rPr>
          <w:rFonts w:ascii="Sylfaen" w:eastAsia="Calibri" w:hAnsi="Sylfaen" w:cs="Sylfaen"/>
          <w:sz w:val="24"/>
          <w:szCs w:val="24"/>
          <w:lang w:val="ka-GE" w:eastAsia="en-US"/>
        </w:rPr>
        <w:t>ნათხემის</w:t>
      </w:r>
      <w:r w:rsidR="00A849AA" w:rsidRPr="009C59AA">
        <w:rPr>
          <w:rFonts w:eastAsia="Calibri"/>
          <w:sz w:val="24"/>
          <w:szCs w:val="24"/>
          <w:lang w:val="ka-GE" w:eastAsia="en-US"/>
        </w:rPr>
        <w:t xml:space="preserve"> </w:t>
      </w:r>
      <w:r w:rsidR="00A849AA" w:rsidRPr="009C59AA">
        <w:rPr>
          <w:rFonts w:ascii="Sylfaen" w:eastAsia="Calibri" w:hAnsi="Sylfaen" w:cs="Sylfaen"/>
          <w:sz w:val="24"/>
          <w:szCs w:val="24"/>
          <w:lang w:val="ka-GE" w:eastAsia="en-US"/>
        </w:rPr>
        <w:t>ან</w:t>
      </w:r>
      <w:r w:rsidR="00A849AA" w:rsidRPr="009C59AA">
        <w:rPr>
          <w:rFonts w:eastAsia="Calibri"/>
          <w:sz w:val="24"/>
          <w:szCs w:val="24"/>
          <w:lang w:val="ka-GE" w:eastAsia="en-US"/>
        </w:rPr>
        <w:t xml:space="preserve"> </w:t>
      </w:r>
      <w:r w:rsidR="00A849AA" w:rsidRPr="009C59AA">
        <w:rPr>
          <w:rFonts w:ascii="Sylfaen" w:eastAsia="Calibri" w:hAnsi="Sylfaen" w:cs="Sylfaen"/>
          <w:sz w:val="24"/>
          <w:szCs w:val="24"/>
          <w:lang w:val="ka-GE" w:eastAsia="en-US"/>
        </w:rPr>
        <w:t>პედუნკულარული</w:t>
      </w:r>
      <w:r w:rsidR="00A849AA" w:rsidRPr="009C59AA">
        <w:rPr>
          <w:rFonts w:eastAsia="Calibri"/>
          <w:sz w:val="24"/>
          <w:szCs w:val="24"/>
          <w:lang w:val="ka-GE" w:eastAsia="en-US"/>
        </w:rPr>
        <w:t xml:space="preserve"> </w:t>
      </w:r>
      <w:r w:rsidR="00A849AA" w:rsidRPr="009C59AA">
        <w:rPr>
          <w:rFonts w:ascii="Sylfaen" w:eastAsia="Calibri" w:hAnsi="Sylfaen" w:cs="Sylfaen"/>
          <w:sz w:val="24"/>
          <w:szCs w:val="24"/>
          <w:lang w:val="ka-GE" w:eastAsia="en-US"/>
        </w:rPr>
        <w:t>მაღალი</w:t>
      </w:r>
      <w:r w:rsidR="00A849AA" w:rsidRPr="009C59AA">
        <w:rPr>
          <w:rFonts w:eastAsia="Calibri"/>
          <w:sz w:val="24"/>
          <w:szCs w:val="24"/>
          <w:lang w:val="ka-GE" w:eastAsia="en-US"/>
        </w:rPr>
        <w:t xml:space="preserve"> </w:t>
      </w:r>
      <w:r w:rsidR="00A849AA" w:rsidRPr="009C59AA">
        <w:rPr>
          <w:rFonts w:ascii="Sylfaen" w:eastAsia="Calibri" w:hAnsi="Sylfaen" w:cs="Sylfaen"/>
          <w:sz w:val="24"/>
          <w:szCs w:val="24"/>
          <w:lang w:val="ka-GE" w:eastAsia="en-US"/>
        </w:rPr>
        <w:lastRenderedPageBreak/>
        <w:t>ხარისხის</w:t>
      </w:r>
      <w:r w:rsidR="00A849AA" w:rsidRPr="009C59AA">
        <w:rPr>
          <w:rFonts w:eastAsia="Calibri"/>
          <w:sz w:val="24"/>
          <w:szCs w:val="24"/>
          <w:lang w:val="ka-GE" w:eastAsia="en-US"/>
        </w:rPr>
        <w:t xml:space="preserve"> </w:t>
      </w:r>
      <w:r w:rsidR="00A849AA" w:rsidRPr="009C59AA">
        <w:rPr>
          <w:rFonts w:ascii="Sylfaen" w:eastAsia="Calibri" w:hAnsi="Sylfaen" w:cs="Sylfaen"/>
          <w:sz w:val="24"/>
          <w:szCs w:val="24"/>
          <w:lang w:val="ka-GE" w:eastAsia="en-US"/>
        </w:rPr>
        <w:t>გლიომა</w:t>
      </w:r>
      <w:r w:rsidR="00A849AA" w:rsidRPr="009C59AA">
        <w:rPr>
          <w:rFonts w:eastAsia="Calibri"/>
          <w:sz w:val="24"/>
          <w:szCs w:val="24"/>
          <w:lang w:val="ka-GE" w:eastAsia="en-US"/>
        </w:rPr>
        <w:t xml:space="preserve"> (HGG) (</w:t>
      </w:r>
      <w:r w:rsidR="00A849AA" w:rsidRPr="009C59AA">
        <w:rPr>
          <w:rFonts w:ascii="Sylfaen" w:eastAsia="Calibri" w:hAnsi="Sylfaen" w:cs="Sylfaen"/>
          <w:sz w:val="24"/>
          <w:szCs w:val="24"/>
          <w:lang w:val="ka-GE" w:eastAsia="en-US"/>
        </w:rPr>
        <w:t>იხილეთ</w:t>
      </w:r>
      <w:r w:rsidR="00A849AA" w:rsidRPr="009C59AA">
        <w:rPr>
          <w:rFonts w:eastAsia="Calibri"/>
          <w:sz w:val="24"/>
          <w:szCs w:val="24"/>
          <w:lang w:val="ka-GE" w:eastAsia="en-US"/>
        </w:rPr>
        <w:t xml:space="preserve"> </w:t>
      </w:r>
      <w:r w:rsidRPr="009C59AA">
        <w:rPr>
          <w:rFonts w:ascii="Sylfaen" w:eastAsia="Calibri" w:hAnsi="Sylfaen"/>
          <w:sz w:val="24"/>
          <w:szCs w:val="24"/>
          <w:lang w:val="ka-GE" w:eastAsia="en-US"/>
        </w:rPr>
        <w:t xml:space="preserve">ქვეთავი </w:t>
      </w:r>
      <w:r w:rsidRPr="009C59AA">
        <w:rPr>
          <w:rFonts w:eastAsia="Calibri"/>
          <w:sz w:val="24"/>
          <w:szCs w:val="24"/>
          <w:lang w:val="ka-GE" w:eastAsia="en-US"/>
        </w:rPr>
        <w:t>4.2</w:t>
      </w:r>
      <w:r w:rsidRPr="009C59AA">
        <w:rPr>
          <w:rFonts w:ascii="Sylfaen" w:eastAsia="Calibri" w:hAnsi="Sylfaen"/>
          <w:sz w:val="24"/>
          <w:szCs w:val="24"/>
          <w:lang w:val="ka-GE" w:eastAsia="en-US"/>
        </w:rPr>
        <w:t xml:space="preserve"> </w:t>
      </w:r>
      <w:r w:rsidRPr="009C59AA">
        <w:rPr>
          <w:rFonts w:ascii="Sylfaen" w:eastAsia="Calibri" w:hAnsi="Sylfaen" w:cs="Sylfaen"/>
          <w:sz w:val="24"/>
          <w:szCs w:val="24"/>
          <w:lang w:val="ka-GE" w:eastAsia="en-US"/>
        </w:rPr>
        <w:t xml:space="preserve">ინფორმაცია </w:t>
      </w:r>
      <w:r w:rsidR="00A849AA" w:rsidRPr="009C59AA">
        <w:rPr>
          <w:rFonts w:ascii="Sylfaen" w:eastAsia="Calibri" w:hAnsi="Sylfaen" w:cs="Sylfaen"/>
          <w:sz w:val="24"/>
          <w:szCs w:val="24"/>
          <w:lang w:val="ka-GE" w:eastAsia="en-US"/>
        </w:rPr>
        <w:t>პედიატრიული</w:t>
      </w:r>
      <w:r w:rsidR="00A849AA" w:rsidRPr="009C59AA">
        <w:rPr>
          <w:rFonts w:eastAsia="Calibri"/>
          <w:sz w:val="24"/>
          <w:szCs w:val="24"/>
          <w:lang w:val="ka-GE" w:eastAsia="en-US"/>
        </w:rPr>
        <w:t xml:space="preserve"> </w:t>
      </w:r>
      <w:r w:rsidR="00A849AA" w:rsidRPr="009C59AA">
        <w:rPr>
          <w:rFonts w:ascii="Sylfaen" w:eastAsia="Calibri" w:hAnsi="Sylfaen" w:cs="Sylfaen"/>
          <w:sz w:val="24"/>
          <w:szCs w:val="24"/>
          <w:lang w:val="ka-GE" w:eastAsia="en-US"/>
        </w:rPr>
        <w:t>გამოყენების</w:t>
      </w:r>
      <w:r w:rsidR="00A849AA" w:rsidRPr="009C59AA">
        <w:rPr>
          <w:rFonts w:eastAsia="Calibri"/>
          <w:sz w:val="24"/>
          <w:szCs w:val="24"/>
          <w:lang w:val="ka-GE" w:eastAsia="en-US"/>
        </w:rPr>
        <w:t xml:space="preserve"> </w:t>
      </w:r>
      <w:r w:rsidR="00A849AA" w:rsidRPr="009C59AA">
        <w:rPr>
          <w:rFonts w:ascii="Sylfaen" w:eastAsia="Calibri" w:hAnsi="Sylfaen" w:cs="Sylfaen"/>
          <w:sz w:val="24"/>
          <w:szCs w:val="24"/>
          <w:lang w:val="ka-GE" w:eastAsia="en-US"/>
        </w:rPr>
        <w:t>შესახებ</w:t>
      </w:r>
      <w:r w:rsidR="00A849AA" w:rsidRPr="009C59AA">
        <w:rPr>
          <w:rFonts w:eastAsia="Calibri"/>
          <w:sz w:val="24"/>
          <w:szCs w:val="24"/>
          <w:lang w:val="ka-GE" w:eastAsia="en-US"/>
        </w:rPr>
        <w:t>).</w:t>
      </w:r>
    </w:p>
    <w:p w14:paraId="4AA2A9B2" w14:textId="77777777" w:rsidR="003E7ECE" w:rsidRPr="009C59AA" w:rsidRDefault="003E7ECE" w:rsidP="00E54606">
      <w:pPr>
        <w:rPr>
          <w:rFonts w:eastAsia="Calibri"/>
          <w:sz w:val="24"/>
          <w:szCs w:val="24"/>
          <w:lang w:val="ka-GE" w:eastAsia="en-US"/>
        </w:rPr>
      </w:pPr>
    </w:p>
    <w:p w14:paraId="5D54E223" w14:textId="77777777" w:rsidR="003E7ECE" w:rsidRPr="009C59AA" w:rsidRDefault="007743B9" w:rsidP="00E54606">
      <w:pPr>
        <w:rPr>
          <w:rFonts w:eastAsia="Calibri"/>
          <w:i/>
          <w:sz w:val="24"/>
          <w:szCs w:val="24"/>
          <w:lang w:val="ka-GE" w:eastAsia="en-US"/>
        </w:rPr>
      </w:pPr>
      <w:r w:rsidRPr="009C59AA">
        <w:rPr>
          <w:rFonts w:ascii="Sylfaen" w:eastAsia="Calibri" w:hAnsi="Sylfaen"/>
          <w:i/>
          <w:sz w:val="24"/>
          <w:szCs w:val="24"/>
          <w:lang w:val="ka-GE" w:eastAsia="en-US"/>
        </w:rPr>
        <w:t xml:space="preserve">რბილი ქსოვილების სარკომა </w:t>
      </w:r>
    </w:p>
    <w:p w14:paraId="1C7435B4" w14:textId="77777777" w:rsidR="00365AD0" w:rsidRPr="009C59AA" w:rsidRDefault="00365AD0" w:rsidP="00E54606">
      <w:pPr>
        <w:rPr>
          <w:sz w:val="24"/>
          <w:szCs w:val="24"/>
          <w:lang w:val="ka-GE"/>
        </w:rPr>
      </w:pPr>
    </w:p>
    <w:p w14:paraId="313CFDD4" w14:textId="77777777" w:rsidR="003E7ECE" w:rsidRPr="009C59AA" w:rsidRDefault="00365AD0" w:rsidP="00E54606">
      <w:pPr>
        <w:rPr>
          <w:sz w:val="24"/>
          <w:szCs w:val="24"/>
          <w:lang w:val="ka-GE"/>
        </w:rPr>
      </w:pPr>
      <w:r w:rsidRPr="009C59AA">
        <w:rPr>
          <w:sz w:val="24"/>
          <w:szCs w:val="24"/>
          <w:lang w:val="ka-GE"/>
        </w:rPr>
        <w:t xml:space="preserve"> </w:t>
      </w:r>
      <w:r w:rsidRPr="009C59AA">
        <w:rPr>
          <w:rFonts w:ascii="Sylfaen" w:hAnsi="Sylfaen" w:cs="Sylfaen"/>
          <w:sz w:val="24"/>
          <w:szCs w:val="24"/>
          <w:lang w:val="ka-GE"/>
        </w:rPr>
        <w:t>რანდომიზებული</w:t>
      </w:r>
      <w:r w:rsidRPr="009C59AA">
        <w:rPr>
          <w:sz w:val="24"/>
          <w:szCs w:val="24"/>
          <w:lang w:val="ka-GE"/>
        </w:rPr>
        <w:t xml:space="preserve"> II </w:t>
      </w:r>
      <w:r w:rsidRPr="009C59AA">
        <w:rPr>
          <w:rFonts w:ascii="Sylfaen" w:hAnsi="Sylfaen" w:cs="Sylfaen"/>
          <w:sz w:val="24"/>
          <w:szCs w:val="24"/>
          <w:lang w:val="ka-GE"/>
        </w:rPr>
        <w:t>ფაზის</w:t>
      </w:r>
      <w:r w:rsidRPr="009C59AA">
        <w:rPr>
          <w:sz w:val="24"/>
          <w:szCs w:val="24"/>
          <w:lang w:val="ka-GE"/>
        </w:rPr>
        <w:t xml:space="preserve"> </w:t>
      </w:r>
      <w:r w:rsidRPr="009C59AA">
        <w:rPr>
          <w:rFonts w:ascii="Sylfaen" w:hAnsi="Sylfaen" w:cs="Sylfaen"/>
          <w:sz w:val="24"/>
          <w:szCs w:val="24"/>
          <w:lang w:val="ka-GE"/>
        </w:rPr>
        <w:t>კვლევაში</w:t>
      </w:r>
      <w:r w:rsidRPr="009C59AA">
        <w:rPr>
          <w:sz w:val="24"/>
          <w:szCs w:val="24"/>
          <w:lang w:val="ka-GE"/>
        </w:rPr>
        <w:t xml:space="preserve"> (BO20924) </w:t>
      </w:r>
      <w:r w:rsidRPr="009C59AA">
        <w:rPr>
          <w:rFonts w:ascii="Sylfaen" w:hAnsi="Sylfaen" w:cs="Sylfaen"/>
          <w:sz w:val="24"/>
          <w:szCs w:val="24"/>
          <w:lang w:val="ka-GE"/>
        </w:rPr>
        <w:t>სულ</w:t>
      </w:r>
      <w:r w:rsidRPr="009C59AA">
        <w:rPr>
          <w:sz w:val="24"/>
          <w:szCs w:val="24"/>
          <w:lang w:val="ka-GE"/>
        </w:rPr>
        <w:t xml:space="preserve"> 154 </w:t>
      </w:r>
      <w:r w:rsidRPr="009C59AA">
        <w:rPr>
          <w:rFonts w:ascii="Sylfaen" w:hAnsi="Sylfaen" w:cs="Sylfaen"/>
          <w:sz w:val="24"/>
          <w:szCs w:val="24"/>
          <w:lang w:val="ka-GE"/>
        </w:rPr>
        <w:t>პაციენტი</w:t>
      </w:r>
      <w:r w:rsidRPr="009C59AA">
        <w:rPr>
          <w:sz w:val="24"/>
          <w:szCs w:val="24"/>
          <w:lang w:val="ka-GE"/>
        </w:rPr>
        <w:t xml:space="preserve"> </w:t>
      </w:r>
      <w:r w:rsidRPr="009C59AA">
        <w:rPr>
          <w:rFonts w:ascii="Sylfaen" w:hAnsi="Sylfaen"/>
          <w:sz w:val="24"/>
          <w:szCs w:val="24"/>
          <w:lang w:val="ka-GE"/>
        </w:rPr>
        <w:t>ასაკით</w:t>
      </w:r>
      <w:r w:rsidRPr="009C59AA">
        <w:rPr>
          <w:sz w:val="24"/>
          <w:szCs w:val="24"/>
          <w:lang w:val="ka-GE"/>
        </w:rPr>
        <w:t xml:space="preserve"> ≥ 6 </w:t>
      </w:r>
      <w:r w:rsidRPr="009C59AA">
        <w:rPr>
          <w:rFonts w:ascii="Sylfaen" w:hAnsi="Sylfaen" w:cs="Sylfaen"/>
          <w:sz w:val="24"/>
          <w:szCs w:val="24"/>
          <w:lang w:val="ka-GE"/>
        </w:rPr>
        <w:t>თვიდან</w:t>
      </w:r>
      <w:r w:rsidRPr="009C59AA">
        <w:rPr>
          <w:sz w:val="24"/>
          <w:szCs w:val="24"/>
          <w:lang w:val="ka-GE"/>
        </w:rPr>
        <w:t xml:space="preserve"> &lt;18 </w:t>
      </w:r>
      <w:r w:rsidRPr="009C59AA">
        <w:rPr>
          <w:rFonts w:ascii="Sylfaen" w:hAnsi="Sylfaen" w:cs="Sylfaen"/>
          <w:sz w:val="24"/>
          <w:szCs w:val="24"/>
          <w:lang w:val="ka-GE"/>
        </w:rPr>
        <w:t>წლამდე</w:t>
      </w:r>
      <w:r w:rsidRPr="009C59AA">
        <w:rPr>
          <w:sz w:val="24"/>
          <w:szCs w:val="24"/>
          <w:lang w:val="ka-GE"/>
        </w:rPr>
        <w:t xml:space="preserve">, </w:t>
      </w:r>
      <w:r w:rsidRPr="009C59AA">
        <w:rPr>
          <w:rFonts w:ascii="Sylfaen" w:hAnsi="Sylfaen" w:cs="Sylfaen"/>
          <w:sz w:val="24"/>
          <w:szCs w:val="24"/>
          <w:lang w:val="ka-GE"/>
        </w:rPr>
        <w:t>ახლად</w:t>
      </w:r>
      <w:r w:rsidRPr="009C59AA">
        <w:rPr>
          <w:sz w:val="24"/>
          <w:szCs w:val="24"/>
          <w:lang w:val="ka-GE"/>
        </w:rPr>
        <w:t xml:space="preserve"> </w:t>
      </w:r>
      <w:r w:rsidRPr="009C59AA">
        <w:rPr>
          <w:rFonts w:ascii="Sylfaen" w:hAnsi="Sylfaen" w:cs="Sylfaen"/>
          <w:sz w:val="24"/>
          <w:szCs w:val="24"/>
          <w:lang w:val="ka-GE"/>
        </w:rPr>
        <w:t>დიაგნოზირებული</w:t>
      </w:r>
      <w:r w:rsidRPr="009C59AA">
        <w:rPr>
          <w:sz w:val="24"/>
          <w:szCs w:val="24"/>
          <w:lang w:val="ka-GE"/>
        </w:rPr>
        <w:t xml:space="preserve"> </w:t>
      </w:r>
      <w:r w:rsidRPr="009C59AA">
        <w:rPr>
          <w:rFonts w:ascii="Sylfaen" w:hAnsi="Sylfaen" w:cs="Sylfaen"/>
          <w:sz w:val="24"/>
          <w:szCs w:val="24"/>
          <w:lang w:val="ka-GE"/>
        </w:rPr>
        <w:t>მეტასტაზური</w:t>
      </w:r>
      <w:r w:rsidRPr="009C59AA">
        <w:rPr>
          <w:sz w:val="24"/>
          <w:szCs w:val="24"/>
          <w:lang w:val="ka-GE"/>
        </w:rPr>
        <w:t xml:space="preserve"> </w:t>
      </w:r>
      <w:r w:rsidRPr="009C59AA">
        <w:rPr>
          <w:rFonts w:ascii="Sylfaen" w:hAnsi="Sylfaen" w:cs="Sylfaen"/>
          <w:sz w:val="24"/>
          <w:szCs w:val="24"/>
          <w:lang w:val="ka-GE"/>
        </w:rPr>
        <w:t>რაბდომიოსარკომით</w:t>
      </w:r>
      <w:r w:rsidRPr="009C59AA">
        <w:rPr>
          <w:sz w:val="24"/>
          <w:szCs w:val="24"/>
          <w:lang w:val="ka-GE"/>
        </w:rPr>
        <w:t xml:space="preserve"> </w:t>
      </w:r>
      <w:r w:rsidRPr="009C59AA">
        <w:rPr>
          <w:rFonts w:ascii="Sylfaen" w:hAnsi="Sylfaen" w:cs="Sylfaen"/>
          <w:sz w:val="24"/>
          <w:szCs w:val="24"/>
          <w:lang w:val="ka-GE"/>
        </w:rPr>
        <w:t>და</w:t>
      </w:r>
      <w:r w:rsidRPr="009C59AA">
        <w:rPr>
          <w:sz w:val="24"/>
          <w:szCs w:val="24"/>
          <w:lang w:val="ka-GE"/>
        </w:rPr>
        <w:t xml:space="preserve"> </w:t>
      </w:r>
      <w:r w:rsidRPr="009C59AA">
        <w:rPr>
          <w:rFonts w:ascii="Sylfaen" w:hAnsi="Sylfaen" w:cs="Sylfaen"/>
          <w:sz w:val="24"/>
          <w:szCs w:val="24"/>
          <w:lang w:val="ka-GE"/>
        </w:rPr>
        <w:t>რბილი</w:t>
      </w:r>
      <w:r w:rsidRPr="009C59AA">
        <w:rPr>
          <w:sz w:val="24"/>
          <w:szCs w:val="24"/>
          <w:lang w:val="ka-GE"/>
        </w:rPr>
        <w:t xml:space="preserve"> </w:t>
      </w:r>
      <w:r w:rsidRPr="009C59AA">
        <w:rPr>
          <w:rFonts w:ascii="Sylfaen" w:hAnsi="Sylfaen" w:cs="Sylfaen"/>
          <w:sz w:val="24"/>
          <w:szCs w:val="24"/>
          <w:lang w:val="ka-GE"/>
        </w:rPr>
        <w:t>ქსოვილების</w:t>
      </w:r>
      <w:r w:rsidRPr="009C59AA">
        <w:rPr>
          <w:sz w:val="24"/>
          <w:szCs w:val="24"/>
          <w:lang w:val="ka-GE"/>
        </w:rPr>
        <w:t xml:space="preserve"> </w:t>
      </w:r>
      <w:r w:rsidRPr="009C59AA">
        <w:rPr>
          <w:rFonts w:ascii="Sylfaen" w:hAnsi="Sylfaen" w:cs="Sylfaen"/>
          <w:sz w:val="24"/>
          <w:szCs w:val="24"/>
          <w:lang w:val="ka-GE"/>
        </w:rPr>
        <w:t>სარკომით</w:t>
      </w:r>
      <w:r w:rsidRPr="009C59AA">
        <w:rPr>
          <w:sz w:val="24"/>
          <w:szCs w:val="24"/>
          <w:lang w:val="ka-GE"/>
        </w:rPr>
        <w:t xml:space="preserve"> </w:t>
      </w:r>
      <w:r w:rsidRPr="009C59AA">
        <w:rPr>
          <w:rFonts w:ascii="Sylfaen" w:hAnsi="Sylfaen"/>
          <w:sz w:val="24"/>
          <w:szCs w:val="24"/>
          <w:lang w:val="ka-GE"/>
        </w:rPr>
        <w:t>(</w:t>
      </w:r>
      <w:r w:rsidRPr="009C59AA">
        <w:rPr>
          <w:rFonts w:ascii="Sylfaen" w:hAnsi="Sylfaen" w:cs="Sylfaen"/>
          <w:sz w:val="24"/>
          <w:szCs w:val="24"/>
          <w:lang w:val="ka-GE"/>
        </w:rPr>
        <w:t>არა</w:t>
      </w:r>
      <w:r w:rsidRPr="009C59AA">
        <w:rPr>
          <w:sz w:val="24"/>
          <w:szCs w:val="24"/>
          <w:lang w:val="ka-GE"/>
        </w:rPr>
        <w:t xml:space="preserve"> </w:t>
      </w:r>
      <w:r w:rsidRPr="009C59AA">
        <w:rPr>
          <w:rFonts w:ascii="Sylfaen" w:hAnsi="Sylfaen"/>
          <w:sz w:val="24"/>
          <w:szCs w:val="24"/>
          <w:lang w:val="ka-GE"/>
        </w:rPr>
        <w:t xml:space="preserve">- </w:t>
      </w:r>
      <w:r w:rsidRPr="009C59AA">
        <w:rPr>
          <w:rFonts w:ascii="Sylfaen" w:hAnsi="Sylfaen" w:cs="Sylfaen"/>
          <w:sz w:val="24"/>
          <w:szCs w:val="24"/>
          <w:lang w:val="ka-GE"/>
        </w:rPr>
        <w:t>რაბდომიოსარკომა)</w:t>
      </w:r>
      <w:r w:rsidRPr="009C59AA">
        <w:rPr>
          <w:sz w:val="24"/>
          <w:szCs w:val="24"/>
          <w:lang w:val="ka-GE"/>
        </w:rPr>
        <w:t xml:space="preserve"> </w:t>
      </w:r>
      <w:r w:rsidRPr="009C59AA">
        <w:rPr>
          <w:rFonts w:ascii="Sylfaen" w:hAnsi="Sylfaen" w:cs="Sylfaen"/>
          <w:sz w:val="24"/>
          <w:szCs w:val="24"/>
          <w:lang w:val="ka-GE"/>
        </w:rPr>
        <w:t>მკურნალობდნენ</w:t>
      </w:r>
      <w:r w:rsidRPr="009C59AA">
        <w:rPr>
          <w:sz w:val="24"/>
          <w:szCs w:val="24"/>
          <w:lang w:val="ka-GE"/>
        </w:rPr>
        <w:t xml:space="preserve"> </w:t>
      </w:r>
      <w:r w:rsidRPr="009C59AA">
        <w:rPr>
          <w:rFonts w:ascii="Sylfaen" w:hAnsi="Sylfaen" w:cs="Sylfaen"/>
          <w:sz w:val="24"/>
          <w:szCs w:val="24"/>
          <w:lang w:val="ka-GE"/>
        </w:rPr>
        <w:t>სტანდარტული</w:t>
      </w:r>
      <w:r w:rsidRPr="009C59AA">
        <w:rPr>
          <w:sz w:val="24"/>
          <w:szCs w:val="24"/>
          <w:lang w:val="ka-GE"/>
        </w:rPr>
        <w:t xml:space="preserve"> </w:t>
      </w:r>
      <w:r w:rsidRPr="009C59AA">
        <w:rPr>
          <w:rFonts w:ascii="Sylfaen" w:hAnsi="Sylfaen" w:cs="Sylfaen"/>
          <w:sz w:val="24"/>
          <w:szCs w:val="24"/>
          <w:lang w:val="ka-GE"/>
        </w:rPr>
        <w:t xml:space="preserve">სქემით </w:t>
      </w:r>
      <w:r w:rsidRPr="009C59AA">
        <w:rPr>
          <w:sz w:val="24"/>
          <w:szCs w:val="24"/>
          <w:lang w:val="ka-GE"/>
        </w:rPr>
        <w:t>(</w:t>
      </w:r>
      <w:r w:rsidRPr="009C59AA">
        <w:rPr>
          <w:rFonts w:ascii="Sylfaen" w:hAnsi="Sylfaen" w:cs="Sylfaen"/>
          <w:sz w:val="24"/>
          <w:szCs w:val="24"/>
          <w:lang w:val="ka-GE"/>
        </w:rPr>
        <w:t>ინდუქციური</w:t>
      </w:r>
      <w:r w:rsidRPr="009C59AA">
        <w:rPr>
          <w:sz w:val="24"/>
          <w:szCs w:val="24"/>
          <w:lang w:val="ka-GE"/>
        </w:rPr>
        <w:t xml:space="preserve"> IVADO / IVA +/- </w:t>
      </w:r>
      <w:r w:rsidRPr="009C59AA">
        <w:rPr>
          <w:rFonts w:ascii="Sylfaen" w:hAnsi="Sylfaen" w:cs="Sylfaen"/>
          <w:sz w:val="24"/>
          <w:szCs w:val="24"/>
          <w:lang w:val="ka-GE"/>
        </w:rPr>
        <w:t>ადგილობრივი</w:t>
      </w:r>
      <w:r w:rsidRPr="009C59AA">
        <w:rPr>
          <w:sz w:val="24"/>
          <w:szCs w:val="24"/>
          <w:lang w:val="ka-GE"/>
        </w:rPr>
        <w:t xml:space="preserve"> </w:t>
      </w:r>
      <w:r w:rsidRPr="009C59AA">
        <w:rPr>
          <w:rFonts w:ascii="Sylfaen" w:hAnsi="Sylfaen" w:cs="Sylfaen"/>
          <w:sz w:val="24"/>
          <w:szCs w:val="24"/>
          <w:lang w:val="ka-GE"/>
        </w:rPr>
        <w:t>თერაპია</w:t>
      </w:r>
      <w:r w:rsidR="00427697" w:rsidRPr="009C59AA">
        <w:rPr>
          <w:rFonts w:ascii="Sylfaen" w:hAnsi="Sylfaen" w:cs="Sylfaen"/>
          <w:sz w:val="24"/>
          <w:szCs w:val="24"/>
          <w:lang w:val="ka-GE"/>
        </w:rPr>
        <w:t>,</w:t>
      </w:r>
      <w:r w:rsidRPr="009C59AA">
        <w:rPr>
          <w:sz w:val="24"/>
          <w:szCs w:val="24"/>
          <w:lang w:val="ka-GE"/>
        </w:rPr>
        <w:t xml:space="preserve"> </w:t>
      </w:r>
      <w:r w:rsidR="002F6EB8" w:rsidRPr="009C59AA">
        <w:rPr>
          <w:rFonts w:ascii="Sylfaen" w:hAnsi="Sylfaen"/>
          <w:sz w:val="24"/>
          <w:szCs w:val="24"/>
          <w:lang w:val="ka-GE"/>
        </w:rPr>
        <w:t>რაც გაგრძელდა</w:t>
      </w:r>
      <w:r w:rsidRPr="009C59AA">
        <w:rPr>
          <w:sz w:val="24"/>
          <w:szCs w:val="24"/>
          <w:lang w:val="ka-GE"/>
        </w:rPr>
        <w:t xml:space="preserve"> </w:t>
      </w:r>
      <w:r w:rsidRPr="009C59AA">
        <w:rPr>
          <w:rFonts w:ascii="Sylfaen" w:hAnsi="Sylfaen" w:cs="Sylfaen"/>
          <w:sz w:val="24"/>
          <w:szCs w:val="24"/>
          <w:lang w:val="ka-GE"/>
        </w:rPr>
        <w:t>ვინორელბინით</w:t>
      </w:r>
      <w:r w:rsidRPr="009C59AA">
        <w:rPr>
          <w:sz w:val="24"/>
          <w:szCs w:val="24"/>
          <w:lang w:val="ka-GE"/>
        </w:rPr>
        <w:t xml:space="preserve"> </w:t>
      </w:r>
      <w:r w:rsidRPr="009C59AA">
        <w:rPr>
          <w:rFonts w:ascii="Sylfaen" w:hAnsi="Sylfaen" w:cs="Sylfaen"/>
          <w:sz w:val="24"/>
          <w:szCs w:val="24"/>
          <w:lang w:val="ka-GE"/>
        </w:rPr>
        <w:t>და</w:t>
      </w:r>
      <w:r w:rsidRPr="009C59AA">
        <w:rPr>
          <w:sz w:val="24"/>
          <w:szCs w:val="24"/>
          <w:lang w:val="ka-GE"/>
        </w:rPr>
        <w:t xml:space="preserve"> </w:t>
      </w:r>
      <w:r w:rsidRPr="009C59AA">
        <w:rPr>
          <w:rFonts w:ascii="Sylfaen" w:hAnsi="Sylfaen" w:cs="Sylfaen"/>
          <w:sz w:val="24"/>
          <w:szCs w:val="24"/>
          <w:lang w:val="ka-GE"/>
        </w:rPr>
        <w:t>ციკლოფოსფამიდით</w:t>
      </w:r>
      <w:r w:rsidRPr="009C59AA">
        <w:rPr>
          <w:sz w:val="24"/>
          <w:szCs w:val="24"/>
          <w:lang w:val="ka-GE"/>
        </w:rPr>
        <w:t xml:space="preserve">) </w:t>
      </w:r>
      <w:r w:rsidR="002F6EB8" w:rsidRPr="009C59AA">
        <w:rPr>
          <w:rFonts w:ascii="Sylfaen" w:hAnsi="Sylfaen" w:cs="Sylfaen"/>
          <w:sz w:val="24"/>
          <w:szCs w:val="24"/>
          <w:lang w:val="ka-GE"/>
        </w:rPr>
        <w:t>ბევაციზუმაბ</w:t>
      </w:r>
      <w:r w:rsidRPr="009C59AA">
        <w:rPr>
          <w:rFonts w:ascii="Sylfaen" w:hAnsi="Sylfaen" w:cs="Sylfaen"/>
          <w:sz w:val="24"/>
          <w:szCs w:val="24"/>
          <w:lang w:val="ka-GE"/>
        </w:rPr>
        <w:t>თ</w:t>
      </w:r>
      <w:r w:rsidR="002F6EB8" w:rsidRPr="009C59AA">
        <w:rPr>
          <w:rFonts w:ascii="Sylfaen" w:hAnsi="Sylfaen" w:cs="Sylfaen"/>
          <w:sz w:val="24"/>
          <w:szCs w:val="24"/>
          <w:lang w:val="ka-GE"/>
        </w:rPr>
        <w:t>ან ერთად</w:t>
      </w:r>
      <w:r w:rsidRPr="009C59AA">
        <w:rPr>
          <w:sz w:val="24"/>
          <w:szCs w:val="24"/>
          <w:lang w:val="ka-GE"/>
        </w:rPr>
        <w:t xml:space="preserve"> </w:t>
      </w:r>
      <w:r w:rsidRPr="009C59AA">
        <w:rPr>
          <w:rFonts w:ascii="Sylfaen" w:hAnsi="Sylfaen" w:cs="Sylfaen"/>
          <w:sz w:val="24"/>
          <w:szCs w:val="24"/>
          <w:lang w:val="ka-GE"/>
        </w:rPr>
        <w:t>ან</w:t>
      </w:r>
      <w:r w:rsidRPr="009C59AA">
        <w:rPr>
          <w:sz w:val="24"/>
          <w:szCs w:val="24"/>
          <w:lang w:val="ka-GE"/>
        </w:rPr>
        <w:t xml:space="preserve"> </w:t>
      </w:r>
      <w:r w:rsidRPr="009C59AA">
        <w:rPr>
          <w:rFonts w:ascii="Sylfaen" w:hAnsi="Sylfaen" w:cs="Sylfaen"/>
          <w:sz w:val="24"/>
          <w:szCs w:val="24"/>
          <w:lang w:val="ka-GE"/>
        </w:rPr>
        <w:t>მის</w:t>
      </w:r>
      <w:r w:rsidRPr="009C59AA">
        <w:rPr>
          <w:sz w:val="24"/>
          <w:szCs w:val="24"/>
          <w:lang w:val="ka-GE"/>
        </w:rPr>
        <w:t xml:space="preserve"> </w:t>
      </w:r>
      <w:r w:rsidRPr="009C59AA">
        <w:rPr>
          <w:rFonts w:ascii="Sylfaen" w:hAnsi="Sylfaen" w:cs="Sylfaen"/>
          <w:sz w:val="24"/>
          <w:szCs w:val="24"/>
          <w:lang w:val="ka-GE"/>
        </w:rPr>
        <w:t>გარეშე</w:t>
      </w:r>
      <w:r w:rsidRPr="009C59AA">
        <w:rPr>
          <w:sz w:val="24"/>
          <w:szCs w:val="24"/>
          <w:lang w:val="ka-GE"/>
        </w:rPr>
        <w:t xml:space="preserve"> (2,5 </w:t>
      </w:r>
      <w:r w:rsidRPr="009C59AA">
        <w:rPr>
          <w:rFonts w:ascii="Sylfaen" w:hAnsi="Sylfaen" w:cs="Sylfaen"/>
          <w:sz w:val="24"/>
          <w:szCs w:val="24"/>
          <w:lang w:val="ka-GE"/>
        </w:rPr>
        <w:t>მგ</w:t>
      </w:r>
      <w:r w:rsidRPr="009C59AA">
        <w:rPr>
          <w:sz w:val="24"/>
          <w:szCs w:val="24"/>
          <w:lang w:val="ka-GE"/>
        </w:rPr>
        <w:t xml:space="preserve"> / </w:t>
      </w:r>
      <w:r w:rsidRPr="009C59AA">
        <w:rPr>
          <w:rFonts w:ascii="Sylfaen" w:hAnsi="Sylfaen" w:cs="Sylfaen"/>
          <w:sz w:val="24"/>
          <w:szCs w:val="24"/>
          <w:lang w:val="ka-GE"/>
        </w:rPr>
        <w:t>კგ</w:t>
      </w:r>
      <w:r w:rsidRPr="009C59AA">
        <w:rPr>
          <w:sz w:val="24"/>
          <w:szCs w:val="24"/>
          <w:lang w:val="ka-GE"/>
        </w:rPr>
        <w:t xml:space="preserve"> / </w:t>
      </w:r>
      <w:r w:rsidRPr="009C59AA">
        <w:rPr>
          <w:rFonts w:ascii="Sylfaen" w:hAnsi="Sylfaen" w:cs="Sylfaen"/>
          <w:sz w:val="24"/>
          <w:szCs w:val="24"/>
          <w:lang w:val="ka-GE"/>
        </w:rPr>
        <w:t>კვირაში</w:t>
      </w:r>
      <w:r w:rsidRPr="009C59AA">
        <w:rPr>
          <w:sz w:val="24"/>
          <w:szCs w:val="24"/>
          <w:lang w:val="ka-GE"/>
        </w:rPr>
        <w:t xml:space="preserve">) </w:t>
      </w:r>
      <w:r w:rsidRPr="009C59AA">
        <w:rPr>
          <w:rFonts w:ascii="Sylfaen" w:hAnsi="Sylfaen" w:cs="Sylfaen"/>
          <w:sz w:val="24"/>
          <w:szCs w:val="24"/>
          <w:lang w:val="ka-GE"/>
        </w:rPr>
        <w:t>მკურნალობის</w:t>
      </w:r>
      <w:r w:rsidRPr="009C59AA">
        <w:rPr>
          <w:sz w:val="24"/>
          <w:szCs w:val="24"/>
          <w:lang w:val="ka-GE"/>
        </w:rPr>
        <w:t xml:space="preserve"> </w:t>
      </w:r>
      <w:r w:rsidRPr="009C59AA">
        <w:rPr>
          <w:rFonts w:ascii="Sylfaen" w:hAnsi="Sylfaen" w:cs="Sylfaen"/>
          <w:sz w:val="24"/>
          <w:szCs w:val="24"/>
          <w:lang w:val="ka-GE"/>
        </w:rPr>
        <w:t>საერთო</w:t>
      </w:r>
      <w:r w:rsidRPr="009C59AA">
        <w:rPr>
          <w:sz w:val="24"/>
          <w:szCs w:val="24"/>
          <w:lang w:val="ka-GE"/>
        </w:rPr>
        <w:t xml:space="preserve"> </w:t>
      </w:r>
      <w:r w:rsidRPr="009C59AA">
        <w:rPr>
          <w:rFonts w:ascii="Sylfaen" w:hAnsi="Sylfaen" w:cs="Sylfaen"/>
          <w:sz w:val="24"/>
          <w:szCs w:val="24"/>
          <w:lang w:val="ka-GE"/>
        </w:rPr>
        <w:t>ხანგრძლივობით</w:t>
      </w:r>
      <w:r w:rsidRPr="009C59AA">
        <w:rPr>
          <w:sz w:val="24"/>
          <w:szCs w:val="24"/>
          <w:lang w:val="ka-GE"/>
        </w:rPr>
        <w:t xml:space="preserve"> </w:t>
      </w:r>
      <w:r w:rsidRPr="009C59AA">
        <w:rPr>
          <w:rFonts w:ascii="Sylfaen" w:hAnsi="Sylfaen" w:cs="Sylfaen"/>
          <w:sz w:val="24"/>
          <w:szCs w:val="24"/>
          <w:lang w:val="ka-GE"/>
        </w:rPr>
        <w:t>დაახლოებით</w:t>
      </w:r>
      <w:r w:rsidRPr="009C59AA">
        <w:rPr>
          <w:sz w:val="24"/>
          <w:szCs w:val="24"/>
          <w:lang w:val="ka-GE"/>
        </w:rPr>
        <w:t xml:space="preserve"> 18 </w:t>
      </w:r>
      <w:r w:rsidRPr="009C59AA">
        <w:rPr>
          <w:rFonts w:ascii="Sylfaen" w:hAnsi="Sylfaen" w:cs="Sylfaen"/>
          <w:sz w:val="24"/>
          <w:szCs w:val="24"/>
          <w:lang w:val="ka-GE"/>
        </w:rPr>
        <w:t>თვე</w:t>
      </w:r>
      <w:r w:rsidRPr="009C59AA">
        <w:rPr>
          <w:sz w:val="24"/>
          <w:szCs w:val="24"/>
          <w:lang w:val="ka-GE"/>
        </w:rPr>
        <w:t xml:space="preserve">. </w:t>
      </w:r>
      <w:r w:rsidRPr="009C59AA">
        <w:rPr>
          <w:rFonts w:ascii="Sylfaen" w:hAnsi="Sylfaen" w:cs="Sylfaen"/>
          <w:sz w:val="24"/>
          <w:szCs w:val="24"/>
          <w:lang w:val="ka-GE"/>
        </w:rPr>
        <w:t>საბოლოო</w:t>
      </w:r>
      <w:r w:rsidRPr="009C59AA">
        <w:rPr>
          <w:sz w:val="24"/>
          <w:szCs w:val="24"/>
          <w:lang w:val="ka-GE"/>
        </w:rPr>
        <w:t xml:space="preserve"> </w:t>
      </w:r>
      <w:r w:rsidRPr="009C59AA">
        <w:rPr>
          <w:rFonts w:ascii="Sylfaen" w:hAnsi="Sylfaen" w:cs="Sylfaen"/>
          <w:sz w:val="24"/>
          <w:szCs w:val="24"/>
          <w:lang w:val="ka-GE"/>
        </w:rPr>
        <w:t>პირველადი</w:t>
      </w:r>
      <w:r w:rsidRPr="009C59AA">
        <w:rPr>
          <w:sz w:val="24"/>
          <w:szCs w:val="24"/>
          <w:lang w:val="ka-GE"/>
        </w:rPr>
        <w:t xml:space="preserve"> </w:t>
      </w:r>
      <w:r w:rsidRPr="009C59AA">
        <w:rPr>
          <w:rFonts w:ascii="Sylfaen" w:hAnsi="Sylfaen" w:cs="Sylfaen"/>
          <w:sz w:val="24"/>
          <w:szCs w:val="24"/>
          <w:lang w:val="ka-GE"/>
        </w:rPr>
        <w:t>ანალიზის</w:t>
      </w:r>
      <w:r w:rsidRPr="009C59AA">
        <w:rPr>
          <w:sz w:val="24"/>
          <w:szCs w:val="24"/>
          <w:lang w:val="ka-GE"/>
        </w:rPr>
        <w:t xml:space="preserve"> </w:t>
      </w:r>
      <w:r w:rsidRPr="009C59AA">
        <w:rPr>
          <w:rFonts w:ascii="Sylfaen" w:hAnsi="Sylfaen" w:cs="Sylfaen"/>
          <w:sz w:val="24"/>
          <w:szCs w:val="24"/>
          <w:lang w:val="ka-GE"/>
        </w:rPr>
        <w:t>დროს</w:t>
      </w:r>
      <w:r w:rsidRPr="009C59AA">
        <w:rPr>
          <w:sz w:val="24"/>
          <w:szCs w:val="24"/>
          <w:lang w:val="ka-GE"/>
        </w:rPr>
        <w:t xml:space="preserve">, </w:t>
      </w:r>
      <w:r w:rsidRPr="009C59AA">
        <w:rPr>
          <w:rFonts w:ascii="Sylfaen" w:hAnsi="Sylfaen" w:cs="Sylfaen"/>
          <w:sz w:val="24"/>
          <w:szCs w:val="24"/>
          <w:lang w:val="ka-GE"/>
        </w:rPr>
        <w:t>დამოუკიდებელი</w:t>
      </w:r>
      <w:r w:rsidRPr="009C59AA">
        <w:rPr>
          <w:sz w:val="24"/>
          <w:szCs w:val="24"/>
          <w:lang w:val="ka-GE"/>
        </w:rPr>
        <w:t xml:space="preserve"> </w:t>
      </w:r>
      <w:r w:rsidRPr="009C59AA">
        <w:rPr>
          <w:rFonts w:ascii="Sylfaen" w:hAnsi="Sylfaen" w:cs="Sylfaen"/>
          <w:sz w:val="24"/>
          <w:szCs w:val="24"/>
          <w:lang w:val="ka-GE"/>
        </w:rPr>
        <w:t>ცენტრალური</w:t>
      </w:r>
      <w:r w:rsidRPr="009C59AA">
        <w:rPr>
          <w:sz w:val="24"/>
          <w:szCs w:val="24"/>
          <w:lang w:val="ka-GE"/>
        </w:rPr>
        <w:t xml:space="preserve"> </w:t>
      </w:r>
      <w:r w:rsidRPr="009C59AA">
        <w:rPr>
          <w:rFonts w:ascii="Sylfaen" w:hAnsi="Sylfaen" w:cs="Sylfaen"/>
          <w:sz w:val="24"/>
          <w:szCs w:val="24"/>
          <w:lang w:val="ka-GE"/>
        </w:rPr>
        <w:t>მიმოხილვით</w:t>
      </w:r>
      <w:r w:rsidRPr="009C59AA">
        <w:rPr>
          <w:sz w:val="24"/>
          <w:szCs w:val="24"/>
          <w:lang w:val="ka-GE"/>
        </w:rPr>
        <w:t xml:space="preserve"> EFS– </w:t>
      </w:r>
      <w:r w:rsidRPr="009C59AA">
        <w:rPr>
          <w:rFonts w:ascii="Sylfaen" w:hAnsi="Sylfaen" w:cs="Sylfaen"/>
          <w:sz w:val="24"/>
          <w:szCs w:val="24"/>
          <w:lang w:val="ka-GE"/>
        </w:rPr>
        <w:t>ის</w:t>
      </w:r>
      <w:r w:rsidRPr="009C59AA">
        <w:rPr>
          <w:sz w:val="24"/>
          <w:szCs w:val="24"/>
          <w:lang w:val="ka-GE"/>
        </w:rPr>
        <w:t xml:space="preserve"> </w:t>
      </w:r>
      <w:r w:rsidRPr="009C59AA">
        <w:rPr>
          <w:rFonts w:ascii="Sylfaen" w:hAnsi="Sylfaen" w:cs="Sylfaen"/>
          <w:sz w:val="24"/>
          <w:szCs w:val="24"/>
          <w:lang w:val="ka-GE"/>
        </w:rPr>
        <w:t>ძირითადი</w:t>
      </w:r>
      <w:r w:rsidRPr="009C59AA">
        <w:rPr>
          <w:sz w:val="24"/>
          <w:szCs w:val="24"/>
          <w:lang w:val="ka-GE"/>
        </w:rPr>
        <w:t xml:space="preserve"> </w:t>
      </w:r>
      <w:r w:rsidRPr="009C59AA">
        <w:rPr>
          <w:rFonts w:ascii="Sylfaen" w:hAnsi="Sylfaen" w:cs="Sylfaen"/>
          <w:sz w:val="24"/>
          <w:szCs w:val="24"/>
          <w:lang w:val="ka-GE"/>
        </w:rPr>
        <w:t>საბოლოო</w:t>
      </w:r>
      <w:r w:rsidRPr="009C59AA">
        <w:rPr>
          <w:sz w:val="24"/>
          <w:szCs w:val="24"/>
          <w:lang w:val="ka-GE"/>
        </w:rPr>
        <w:t xml:space="preserve"> </w:t>
      </w:r>
      <w:r w:rsidRPr="009C59AA">
        <w:rPr>
          <w:rFonts w:ascii="Sylfaen" w:hAnsi="Sylfaen" w:cs="Sylfaen"/>
          <w:sz w:val="24"/>
          <w:szCs w:val="24"/>
          <w:lang w:val="ka-GE"/>
        </w:rPr>
        <w:t>წერტილი</w:t>
      </w:r>
      <w:r w:rsidRPr="009C59AA">
        <w:rPr>
          <w:sz w:val="24"/>
          <w:szCs w:val="24"/>
          <w:lang w:val="ka-GE"/>
        </w:rPr>
        <w:t xml:space="preserve"> </w:t>
      </w:r>
      <w:r w:rsidRPr="009C59AA">
        <w:rPr>
          <w:rFonts w:ascii="Sylfaen" w:hAnsi="Sylfaen" w:cs="Sylfaen"/>
          <w:sz w:val="24"/>
          <w:szCs w:val="24"/>
          <w:lang w:val="ka-GE"/>
        </w:rPr>
        <w:t>არ</w:t>
      </w:r>
      <w:r w:rsidRPr="009C59AA">
        <w:rPr>
          <w:sz w:val="24"/>
          <w:szCs w:val="24"/>
          <w:lang w:val="ka-GE"/>
        </w:rPr>
        <w:t xml:space="preserve"> </w:t>
      </w:r>
      <w:r w:rsidRPr="009C59AA">
        <w:rPr>
          <w:rFonts w:ascii="Sylfaen" w:hAnsi="Sylfaen" w:cs="Sylfaen"/>
          <w:sz w:val="24"/>
          <w:szCs w:val="24"/>
          <w:lang w:val="ka-GE"/>
        </w:rPr>
        <w:t>აჩვენებს</w:t>
      </w:r>
      <w:r w:rsidRPr="009C59AA">
        <w:rPr>
          <w:sz w:val="24"/>
          <w:szCs w:val="24"/>
          <w:lang w:val="ka-GE"/>
        </w:rPr>
        <w:t xml:space="preserve"> </w:t>
      </w:r>
      <w:r w:rsidRPr="009C59AA">
        <w:rPr>
          <w:rFonts w:ascii="Sylfaen" w:hAnsi="Sylfaen" w:cs="Sylfaen"/>
          <w:sz w:val="24"/>
          <w:szCs w:val="24"/>
          <w:lang w:val="ka-GE"/>
        </w:rPr>
        <w:t>სტატისტიკურად</w:t>
      </w:r>
      <w:r w:rsidRPr="009C59AA">
        <w:rPr>
          <w:sz w:val="24"/>
          <w:szCs w:val="24"/>
          <w:lang w:val="ka-GE"/>
        </w:rPr>
        <w:t xml:space="preserve"> </w:t>
      </w:r>
      <w:r w:rsidRPr="009C59AA">
        <w:rPr>
          <w:rFonts w:ascii="Sylfaen" w:hAnsi="Sylfaen" w:cs="Sylfaen"/>
          <w:sz w:val="24"/>
          <w:szCs w:val="24"/>
          <w:lang w:val="ka-GE"/>
        </w:rPr>
        <w:t>მნიშვნელოვან</w:t>
      </w:r>
      <w:r w:rsidRPr="009C59AA">
        <w:rPr>
          <w:sz w:val="24"/>
          <w:szCs w:val="24"/>
          <w:lang w:val="ka-GE"/>
        </w:rPr>
        <w:t xml:space="preserve"> </w:t>
      </w:r>
      <w:r w:rsidRPr="009C59AA">
        <w:rPr>
          <w:rFonts w:ascii="Sylfaen" w:hAnsi="Sylfaen" w:cs="Sylfaen"/>
          <w:sz w:val="24"/>
          <w:szCs w:val="24"/>
          <w:lang w:val="ka-GE"/>
        </w:rPr>
        <w:t>სხვაობას</w:t>
      </w:r>
      <w:r w:rsidRPr="009C59AA">
        <w:rPr>
          <w:sz w:val="24"/>
          <w:szCs w:val="24"/>
          <w:lang w:val="ka-GE"/>
        </w:rPr>
        <w:t xml:space="preserve"> </w:t>
      </w:r>
      <w:r w:rsidRPr="009C59AA">
        <w:rPr>
          <w:rFonts w:ascii="Sylfaen" w:hAnsi="Sylfaen" w:cs="Sylfaen"/>
          <w:sz w:val="24"/>
          <w:szCs w:val="24"/>
          <w:lang w:val="ka-GE"/>
        </w:rPr>
        <w:t>ორ</w:t>
      </w:r>
      <w:r w:rsidRPr="009C59AA">
        <w:rPr>
          <w:sz w:val="24"/>
          <w:szCs w:val="24"/>
          <w:lang w:val="ka-GE"/>
        </w:rPr>
        <w:t xml:space="preserve"> </w:t>
      </w:r>
      <w:r w:rsidRPr="009C59AA">
        <w:rPr>
          <w:rFonts w:ascii="Sylfaen" w:hAnsi="Sylfaen" w:cs="Sylfaen"/>
          <w:sz w:val="24"/>
          <w:szCs w:val="24"/>
          <w:lang w:val="ka-GE"/>
        </w:rPr>
        <w:t>სამკურნალო</w:t>
      </w:r>
      <w:r w:rsidRPr="009C59AA">
        <w:rPr>
          <w:sz w:val="24"/>
          <w:szCs w:val="24"/>
          <w:lang w:val="ka-GE"/>
        </w:rPr>
        <w:t xml:space="preserve"> </w:t>
      </w:r>
      <w:r w:rsidR="00996C8B" w:rsidRPr="009C59AA">
        <w:rPr>
          <w:rFonts w:ascii="Sylfaen" w:hAnsi="Sylfaen" w:cs="Sylfaen"/>
          <w:sz w:val="24"/>
          <w:szCs w:val="24"/>
          <w:lang w:val="ka-GE"/>
        </w:rPr>
        <w:t>ჯგუფ</w:t>
      </w:r>
      <w:r w:rsidRPr="009C59AA">
        <w:rPr>
          <w:rFonts w:ascii="Sylfaen" w:hAnsi="Sylfaen" w:cs="Sylfaen"/>
          <w:sz w:val="24"/>
          <w:szCs w:val="24"/>
          <w:lang w:val="ka-GE"/>
        </w:rPr>
        <w:t>ს</w:t>
      </w:r>
      <w:r w:rsidRPr="009C59AA">
        <w:rPr>
          <w:sz w:val="24"/>
          <w:szCs w:val="24"/>
          <w:lang w:val="ka-GE"/>
        </w:rPr>
        <w:t xml:space="preserve"> </w:t>
      </w:r>
      <w:r w:rsidRPr="009C59AA">
        <w:rPr>
          <w:rFonts w:ascii="Sylfaen" w:hAnsi="Sylfaen" w:cs="Sylfaen"/>
          <w:sz w:val="24"/>
          <w:szCs w:val="24"/>
          <w:lang w:val="ka-GE"/>
        </w:rPr>
        <w:t>შორის</w:t>
      </w:r>
      <w:r w:rsidRPr="009C59AA">
        <w:rPr>
          <w:sz w:val="24"/>
          <w:szCs w:val="24"/>
          <w:lang w:val="ka-GE"/>
        </w:rPr>
        <w:t xml:space="preserve">, HR– </w:t>
      </w:r>
      <w:r w:rsidRPr="009C59AA">
        <w:rPr>
          <w:rFonts w:ascii="Sylfaen" w:hAnsi="Sylfaen" w:cs="Sylfaen"/>
          <w:sz w:val="24"/>
          <w:szCs w:val="24"/>
          <w:lang w:val="ka-GE"/>
        </w:rPr>
        <w:t>ით</w:t>
      </w:r>
      <w:r w:rsidRPr="009C59AA">
        <w:rPr>
          <w:sz w:val="24"/>
          <w:szCs w:val="24"/>
          <w:lang w:val="ka-GE"/>
        </w:rPr>
        <w:t xml:space="preserve"> 0.93 (95% CI: 0.61, 1.41; p- </w:t>
      </w:r>
      <w:r w:rsidR="00C43D0A" w:rsidRPr="009C59AA">
        <w:rPr>
          <w:rFonts w:ascii="Sylfaen" w:hAnsi="Sylfaen" w:cs="Sylfaen"/>
          <w:sz w:val="24"/>
          <w:szCs w:val="24"/>
          <w:lang w:val="ka-GE"/>
        </w:rPr>
        <w:t>მაჩვენე</w:t>
      </w:r>
      <w:r w:rsidRPr="009C59AA">
        <w:rPr>
          <w:rFonts w:ascii="Sylfaen" w:hAnsi="Sylfaen" w:cs="Sylfaen"/>
          <w:sz w:val="24"/>
          <w:szCs w:val="24"/>
          <w:lang w:val="ka-GE"/>
        </w:rPr>
        <w:t>ბ</w:t>
      </w:r>
      <w:r w:rsidR="00C43D0A" w:rsidRPr="009C59AA">
        <w:rPr>
          <w:rFonts w:ascii="Sylfaen" w:hAnsi="Sylfaen" w:cs="Sylfaen"/>
          <w:sz w:val="24"/>
          <w:szCs w:val="24"/>
          <w:lang w:val="ka-GE"/>
        </w:rPr>
        <w:t>ელი</w:t>
      </w:r>
      <w:r w:rsidRPr="009C59AA">
        <w:rPr>
          <w:sz w:val="24"/>
          <w:szCs w:val="24"/>
          <w:lang w:val="ka-GE"/>
        </w:rPr>
        <w:t xml:space="preserve"> </w:t>
      </w:r>
      <w:r w:rsidR="00C43D0A" w:rsidRPr="009C59AA">
        <w:rPr>
          <w:sz w:val="24"/>
          <w:szCs w:val="24"/>
          <w:lang w:val="ka-GE"/>
        </w:rPr>
        <w:t>=</w:t>
      </w:r>
      <w:r w:rsidRPr="009C59AA">
        <w:rPr>
          <w:sz w:val="24"/>
          <w:szCs w:val="24"/>
          <w:lang w:val="ka-GE"/>
        </w:rPr>
        <w:t xml:space="preserve"> 0.72) . ORR– </w:t>
      </w:r>
      <w:r w:rsidRPr="009C59AA">
        <w:rPr>
          <w:rFonts w:ascii="Sylfaen" w:hAnsi="Sylfaen" w:cs="Sylfaen"/>
          <w:sz w:val="24"/>
          <w:szCs w:val="24"/>
          <w:lang w:val="ka-GE"/>
        </w:rPr>
        <w:t>ში</w:t>
      </w:r>
      <w:r w:rsidRPr="009C59AA">
        <w:rPr>
          <w:sz w:val="24"/>
          <w:szCs w:val="24"/>
          <w:lang w:val="ka-GE"/>
        </w:rPr>
        <w:t xml:space="preserve"> </w:t>
      </w:r>
      <w:r w:rsidRPr="009C59AA">
        <w:rPr>
          <w:rFonts w:ascii="Sylfaen" w:hAnsi="Sylfaen" w:cs="Sylfaen"/>
          <w:sz w:val="24"/>
          <w:szCs w:val="24"/>
          <w:lang w:val="ka-GE"/>
        </w:rPr>
        <w:t>განსხვავება</w:t>
      </w:r>
      <w:r w:rsidRPr="009C59AA">
        <w:rPr>
          <w:sz w:val="24"/>
          <w:szCs w:val="24"/>
          <w:lang w:val="ka-GE"/>
        </w:rPr>
        <w:t xml:space="preserve"> </w:t>
      </w:r>
      <w:r w:rsidRPr="009C59AA">
        <w:rPr>
          <w:rFonts w:ascii="Sylfaen" w:hAnsi="Sylfaen" w:cs="Sylfaen"/>
          <w:sz w:val="24"/>
          <w:szCs w:val="24"/>
          <w:lang w:val="ka-GE"/>
        </w:rPr>
        <w:t>დამოუკიდებელ</w:t>
      </w:r>
      <w:r w:rsidR="00A67E82" w:rsidRPr="009C59AA">
        <w:rPr>
          <w:rFonts w:ascii="Sylfaen" w:hAnsi="Sylfaen" w:cs="Sylfaen"/>
          <w:sz w:val="24"/>
          <w:szCs w:val="24"/>
          <w:lang w:val="ka-GE"/>
        </w:rPr>
        <w:t>ი</w:t>
      </w:r>
      <w:r w:rsidRPr="009C59AA">
        <w:rPr>
          <w:sz w:val="24"/>
          <w:szCs w:val="24"/>
          <w:lang w:val="ka-GE"/>
        </w:rPr>
        <w:t xml:space="preserve"> </w:t>
      </w:r>
      <w:r w:rsidRPr="009C59AA">
        <w:rPr>
          <w:rFonts w:ascii="Sylfaen" w:hAnsi="Sylfaen" w:cs="Sylfaen"/>
          <w:sz w:val="24"/>
          <w:szCs w:val="24"/>
          <w:lang w:val="ka-GE"/>
        </w:rPr>
        <w:t>ცენტრალურ</w:t>
      </w:r>
      <w:r w:rsidR="00A67E82" w:rsidRPr="009C59AA">
        <w:rPr>
          <w:rFonts w:ascii="Sylfaen" w:hAnsi="Sylfaen" w:cs="Sylfaen"/>
          <w:sz w:val="24"/>
          <w:szCs w:val="24"/>
          <w:lang w:val="ka-GE"/>
        </w:rPr>
        <w:t>ი</w:t>
      </w:r>
      <w:r w:rsidRPr="009C59AA">
        <w:rPr>
          <w:sz w:val="24"/>
          <w:szCs w:val="24"/>
          <w:lang w:val="ka-GE"/>
        </w:rPr>
        <w:t xml:space="preserve"> </w:t>
      </w:r>
      <w:r w:rsidR="00A67E82" w:rsidRPr="009C59AA">
        <w:rPr>
          <w:rFonts w:ascii="Sylfaen" w:hAnsi="Sylfaen" w:cs="Sylfaen"/>
          <w:sz w:val="24"/>
          <w:szCs w:val="24"/>
          <w:lang w:val="ka-GE"/>
        </w:rPr>
        <w:t>მიმოხილვ</w:t>
      </w:r>
      <w:r w:rsidRPr="009C59AA">
        <w:rPr>
          <w:rFonts w:ascii="Sylfaen" w:hAnsi="Sylfaen" w:cs="Sylfaen"/>
          <w:sz w:val="24"/>
          <w:szCs w:val="24"/>
          <w:lang w:val="ka-GE"/>
        </w:rPr>
        <w:t>ი</w:t>
      </w:r>
      <w:r w:rsidR="00A67E82" w:rsidRPr="009C59AA">
        <w:rPr>
          <w:rFonts w:ascii="Sylfaen" w:hAnsi="Sylfaen" w:cs="Sylfaen"/>
          <w:sz w:val="24"/>
          <w:szCs w:val="24"/>
          <w:lang w:val="ka-GE"/>
        </w:rPr>
        <w:t>ს მიხედვით</w:t>
      </w:r>
      <w:r w:rsidRPr="009C59AA">
        <w:rPr>
          <w:sz w:val="24"/>
          <w:szCs w:val="24"/>
          <w:lang w:val="ka-GE"/>
        </w:rPr>
        <w:t xml:space="preserve"> </w:t>
      </w:r>
      <w:r w:rsidRPr="009C59AA">
        <w:rPr>
          <w:rFonts w:ascii="Sylfaen" w:hAnsi="Sylfaen" w:cs="Sylfaen"/>
          <w:sz w:val="24"/>
          <w:szCs w:val="24"/>
          <w:lang w:val="ka-GE"/>
        </w:rPr>
        <w:t>იყო</w:t>
      </w:r>
      <w:r w:rsidRPr="009C59AA">
        <w:rPr>
          <w:sz w:val="24"/>
          <w:szCs w:val="24"/>
          <w:lang w:val="ka-GE"/>
        </w:rPr>
        <w:t xml:space="preserve"> 18% (CI: 0.6%, 35.3%) </w:t>
      </w:r>
      <w:r w:rsidRPr="009C59AA">
        <w:rPr>
          <w:rFonts w:ascii="Sylfaen" w:hAnsi="Sylfaen" w:cs="Sylfaen"/>
          <w:sz w:val="24"/>
          <w:szCs w:val="24"/>
          <w:lang w:val="ka-GE"/>
        </w:rPr>
        <w:t>ორ</w:t>
      </w:r>
      <w:r w:rsidRPr="009C59AA">
        <w:rPr>
          <w:sz w:val="24"/>
          <w:szCs w:val="24"/>
          <w:lang w:val="ka-GE"/>
        </w:rPr>
        <w:t xml:space="preserve"> </w:t>
      </w:r>
      <w:r w:rsidRPr="009C59AA">
        <w:rPr>
          <w:rFonts w:ascii="Sylfaen" w:hAnsi="Sylfaen" w:cs="Sylfaen"/>
          <w:sz w:val="24"/>
          <w:szCs w:val="24"/>
          <w:lang w:val="ka-GE"/>
        </w:rPr>
        <w:t>სამკურნალო</w:t>
      </w:r>
      <w:r w:rsidRPr="009C59AA">
        <w:rPr>
          <w:sz w:val="24"/>
          <w:szCs w:val="24"/>
          <w:lang w:val="ka-GE"/>
        </w:rPr>
        <w:t xml:space="preserve"> </w:t>
      </w:r>
      <w:r w:rsidR="00A67E82" w:rsidRPr="009C59AA">
        <w:rPr>
          <w:rFonts w:ascii="Sylfaen" w:hAnsi="Sylfaen" w:cs="Sylfaen"/>
          <w:sz w:val="24"/>
          <w:szCs w:val="24"/>
          <w:lang w:val="ka-GE"/>
        </w:rPr>
        <w:t>ჯგუფ</w:t>
      </w:r>
      <w:r w:rsidRPr="009C59AA">
        <w:rPr>
          <w:rFonts w:ascii="Sylfaen" w:hAnsi="Sylfaen" w:cs="Sylfaen"/>
          <w:sz w:val="24"/>
          <w:szCs w:val="24"/>
          <w:lang w:val="ka-GE"/>
        </w:rPr>
        <w:t>ს</w:t>
      </w:r>
      <w:r w:rsidRPr="009C59AA">
        <w:rPr>
          <w:sz w:val="24"/>
          <w:szCs w:val="24"/>
          <w:lang w:val="ka-GE"/>
        </w:rPr>
        <w:t xml:space="preserve"> </w:t>
      </w:r>
      <w:r w:rsidRPr="009C59AA">
        <w:rPr>
          <w:rFonts w:ascii="Sylfaen" w:hAnsi="Sylfaen" w:cs="Sylfaen"/>
          <w:sz w:val="24"/>
          <w:szCs w:val="24"/>
          <w:lang w:val="ka-GE"/>
        </w:rPr>
        <w:t>შორის</w:t>
      </w:r>
      <w:r w:rsidRPr="009C59AA">
        <w:rPr>
          <w:sz w:val="24"/>
          <w:szCs w:val="24"/>
          <w:lang w:val="ka-GE"/>
        </w:rPr>
        <w:t xml:space="preserve"> </w:t>
      </w:r>
      <w:r w:rsidRPr="009C59AA">
        <w:rPr>
          <w:rFonts w:ascii="Sylfaen" w:hAnsi="Sylfaen" w:cs="Sylfaen"/>
          <w:sz w:val="24"/>
          <w:szCs w:val="24"/>
          <w:lang w:val="ka-GE"/>
        </w:rPr>
        <w:t>იმ</w:t>
      </w:r>
      <w:r w:rsidRPr="009C59AA">
        <w:rPr>
          <w:sz w:val="24"/>
          <w:szCs w:val="24"/>
          <w:lang w:val="ka-GE"/>
        </w:rPr>
        <w:t xml:space="preserve"> </w:t>
      </w:r>
      <w:r w:rsidRPr="009C59AA">
        <w:rPr>
          <w:rFonts w:ascii="Sylfaen" w:hAnsi="Sylfaen" w:cs="Sylfaen"/>
          <w:sz w:val="24"/>
          <w:szCs w:val="24"/>
          <w:lang w:val="ka-GE"/>
        </w:rPr>
        <w:t>რამდენიმე</w:t>
      </w:r>
      <w:r w:rsidRPr="009C59AA">
        <w:rPr>
          <w:sz w:val="24"/>
          <w:szCs w:val="24"/>
          <w:lang w:val="ka-GE"/>
        </w:rPr>
        <w:t xml:space="preserve"> </w:t>
      </w:r>
      <w:r w:rsidRPr="009C59AA">
        <w:rPr>
          <w:rFonts w:ascii="Sylfaen" w:hAnsi="Sylfaen" w:cs="Sylfaen"/>
          <w:sz w:val="24"/>
          <w:szCs w:val="24"/>
          <w:lang w:val="ka-GE"/>
        </w:rPr>
        <w:t>პაციენტში</w:t>
      </w:r>
      <w:r w:rsidRPr="009C59AA">
        <w:rPr>
          <w:sz w:val="24"/>
          <w:szCs w:val="24"/>
          <w:lang w:val="ka-GE"/>
        </w:rPr>
        <w:t xml:space="preserve">, </w:t>
      </w:r>
      <w:r w:rsidRPr="009C59AA">
        <w:rPr>
          <w:rFonts w:ascii="Sylfaen" w:hAnsi="Sylfaen" w:cs="Sylfaen"/>
          <w:sz w:val="24"/>
          <w:szCs w:val="24"/>
          <w:lang w:val="ka-GE"/>
        </w:rPr>
        <w:t>რომლებსაც</w:t>
      </w:r>
      <w:r w:rsidRPr="009C59AA">
        <w:rPr>
          <w:sz w:val="24"/>
          <w:szCs w:val="24"/>
          <w:lang w:val="ka-GE"/>
        </w:rPr>
        <w:t xml:space="preserve"> </w:t>
      </w:r>
      <w:r w:rsidRPr="009C59AA">
        <w:rPr>
          <w:rFonts w:ascii="Sylfaen" w:hAnsi="Sylfaen" w:cs="Sylfaen"/>
          <w:sz w:val="24"/>
          <w:szCs w:val="24"/>
          <w:lang w:val="ka-GE"/>
        </w:rPr>
        <w:t>ჰქონდათ</w:t>
      </w:r>
      <w:r w:rsidRPr="009C59AA">
        <w:rPr>
          <w:sz w:val="24"/>
          <w:szCs w:val="24"/>
          <w:lang w:val="ka-GE"/>
        </w:rPr>
        <w:t xml:space="preserve"> </w:t>
      </w:r>
      <w:r w:rsidR="00A67E82" w:rsidRPr="009C59AA">
        <w:rPr>
          <w:rFonts w:ascii="Sylfaen" w:hAnsi="Sylfaen" w:cs="Sylfaen"/>
          <w:sz w:val="24"/>
          <w:szCs w:val="24"/>
          <w:lang w:val="ka-GE"/>
        </w:rPr>
        <w:t>შე</w:t>
      </w:r>
      <w:r w:rsidRPr="009C59AA">
        <w:rPr>
          <w:rFonts w:ascii="Sylfaen" w:hAnsi="Sylfaen" w:cs="Sylfaen"/>
          <w:sz w:val="24"/>
          <w:szCs w:val="24"/>
          <w:lang w:val="ka-GE"/>
        </w:rPr>
        <w:t>ფასებ</w:t>
      </w:r>
      <w:r w:rsidR="00A67E82" w:rsidRPr="009C59AA">
        <w:rPr>
          <w:rFonts w:ascii="Sylfaen" w:hAnsi="Sylfaen" w:cs="Sylfaen"/>
          <w:sz w:val="24"/>
          <w:szCs w:val="24"/>
          <w:lang w:val="ka-GE"/>
        </w:rPr>
        <w:t>ადი</w:t>
      </w:r>
      <w:r w:rsidRPr="009C59AA">
        <w:rPr>
          <w:sz w:val="24"/>
          <w:szCs w:val="24"/>
          <w:lang w:val="ka-GE"/>
        </w:rPr>
        <w:t xml:space="preserve"> </w:t>
      </w:r>
      <w:r w:rsidRPr="009C59AA">
        <w:rPr>
          <w:rFonts w:ascii="Sylfaen" w:hAnsi="Sylfaen" w:cs="Sylfaen"/>
          <w:sz w:val="24"/>
          <w:szCs w:val="24"/>
          <w:lang w:val="ka-GE"/>
        </w:rPr>
        <w:t>სიმსივნური</w:t>
      </w:r>
      <w:r w:rsidRPr="009C59AA">
        <w:rPr>
          <w:sz w:val="24"/>
          <w:szCs w:val="24"/>
          <w:lang w:val="ka-GE"/>
        </w:rPr>
        <w:t xml:space="preserve"> </w:t>
      </w:r>
      <w:r w:rsidR="00A67E82" w:rsidRPr="009C59AA">
        <w:rPr>
          <w:rFonts w:ascii="Sylfaen" w:hAnsi="Sylfaen" w:cs="Sylfaen"/>
          <w:sz w:val="24"/>
          <w:szCs w:val="24"/>
          <w:lang w:val="ka-GE"/>
        </w:rPr>
        <w:t>მაჩვენებ</w:t>
      </w:r>
      <w:r w:rsidRPr="009C59AA">
        <w:rPr>
          <w:rFonts w:ascii="Sylfaen" w:hAnsi="Sylfaen" w:cs="Sylfaen"/>
          <w:sz w:val="24"/>
          <w:szCs w:val="24"/>
          <w:lang w:val="ka-GE"/>
        </w:rPr>
        <w:t>ლ</w:t>
      </w:r>
      <w:r w:rsidR="00A67E82" w:rsidRPr="009C59AA">
        <w:rPr>
          <w:rFonts w:ascii="Sylfaen" w:hAnsi="Sylfaen" w:cs="Sylfaen"/>
          <w:sz w:val="24"/>
          <w:szCs w:val="24"/>
          <w:lang w:val="ka-GE"/>
        </w:rPr>
        <w:t>ებ</w:t>
      </w:r>
      <w:r w:rsidRPr="009C59AA">
        <w:rPr>
          <w:rFonts w:ascii="Sylfaen" w:hAnsi="Sylfaen" w:cs="Sylfaen"/>
          <w:sz w:val="24"/>
          <w:szCs w:val="24"/>
          <w:lang w:val="ka-GE"/>
        </w:rPr>
        <w:t>ი</w:t>
      </w:r>
      <w:r w:rsidR="00A67E82" w:rsidRPr="009C59AA">
        <w:rPr>
          <w:rFonts w:ascii="Sylfaen" w:hAnsi="Sylfaen" w:cs="Sylfaen"/>
          <w:sz w:val="24"/>
          <w:szCs w:val="24"/>
          <w:lang w:val="ka-GE"/>
        </w:rPr>
        <w:t xml:space="preserve"> საწყის ეტაპზე</w:t>
      </w:r>
      <w:r w:rsidRPr="009C59AA">
        <w:rPr>
          <w:sz w:val="24"/>
          <w:szCs w:val="24"/>
          <w:lang w:val="ka-GE"/>
        </w:rPr>
        <w:t xml:space="preserve"> </w:t>
      </w:r>
      <w:r w:rsidRPr="009C59AA">
        <w:rPr>
          <w:rFonts w:ascii="Sylfaen" w:hAnsi="Sylfaen" w:cs="Sylfaen"/>
          <w:sz w:val="24"/>
          <w:szCs w:val="24"/>
          <w:lang w:val="ka-GE"/>
        </w:rPr>
        <w:t>და</w:t>
      </w:r>
      <w:r w:rsidRPr="009C59AA">
        <w:rPr>
          <w:sz w:val="24"/>
          <w:szCs w:val="24"/>
          <w:lang w:val="ka-GE"/>
        </w:rPr>
        <w:t xml:space="preserve"> </w:t>
      </w:r>
      <w:r w:rsidRPr="009C59AA">
        <w:rPr>
          <w:rFonts w:ascii="Sylfaen" w:hAnsi="Sylfaen" w:cs="Sylfaen"/>
          <w:sz w:val="24"/>
          <w:szCs w:val="24"/>
          <w:lang w:val="ka-GE"/>
        </w:rPr>
        <w:t>ჰქონდათ</w:t>
      </w:r>
      <w:r w:rsidRPr="009C59AA">
        <w:rPr>
          <w:sz w:val="24"/>
          <w:szCs w:val="24"/>
          <w:lang w:val="ka-GE"/>
        </w:rPr>
        <w:t xml:space="preserve"> </w:t>
      </w:r>
      <w:r w:rsidR="00A67E82" w:rsidRPr="009C59AA">
        <w:rPr>
          <w:rFonts w:ascii="Sylfaen" w:hAnsi="Sylfaen"/>
          <w:sz w:val="24"/>
          <w:szCs w:val="24"/>
          <w:lang w:val="ka-GE"/>
        </w:rPr>
        <w:t xml:space="preserve">მკურნალობაზე </w:t>
      </w:r>
      <w:r w:rsidRPr="009C59AA">
        <w:rPr>
          <w:rFonts w:ascii="Sylfaen" w:hAnsi="Sylfaen" w:cs="Sylfaen"/>
          <w:sz w:val="24"/>
          <w:szCs w:val="24"/>
          <w:lang w:val="ka-GE"/>
        </w:rPr>
        <w:t>დადასტურებული</w:t>
      </w:r>
      <w:r w:rsidRPr="009C59AA">
        <w:rPr>
          <w:sz w:val="24"/>
          <w:szCs w:val="24"/>
          <w:lang w:val="ka-GE"/>
        </w:rPr>
        <w:t xml:space="preserve"> </w:t>
      </w:r>
      <w:r w:rsidRPr="009C59AA">
        <w:rPr>
          <w:rFonts w:ascii="Sylfaen" w:hAnsi="Sylfaen" w:cs="Sylfaen"/>
          <w:sz w:val="24"/>
          <w:szCs w:val="24"/>
          <w:lang w:val="ka-GE"/>
        </w:rPr>
        <w:t>პასუხი</w:t>
      </w:r>
      <w:r w:rsidRPr="009C59AA">
        <w:rPr>
          <w:sz w:val="24"/>
          <w:szCs w:val="24"/>
          <w:lang w:val="ka-GE"/>
        </w:rPr>
        <w:t xml:space="preserve"> </w:t>
      </w:r>
      <w:r w:rsidRPr="009C59AA">
        <w:rPr>
          <w:rFonts w:ascii="Sylfaen" w:hAnsi="Sylfaen" w:cs="Sylfaen"/>
          <w:sz w:val="24"/>
          <w:szCs w:val="24"/>
          <w:lang w:val="ka-GE"/>
        </w:rPr>
        <w:t>ადგილობრივი</w:t>
      </w:r>
      <w:r w:rsidRPr="009C59AA">
        <w:rPr>
          <w:sz w:val="24"/>
          <w:szCs w:val="24"/>
          <w:lang w:val="ka-GE"/>
        </w:rPr>
        <w:t xml:space="preserve"> </w:t>
      </w:r>
      <w:r w:rsidRPr="009C59AA">
        <w:rPr>
          <w:rFonts w:ascii="Sylfaen" w:hAnsi="Sylfaen" w:cs="Sylfaen"/>
          <w:sz w:val="24"/>
          <w:szCs w:val="24"/>
          <w:lang w:val="ka-GE"/>
        </w:rPr>
        <w:t>თერაპიის</w:t>
      </w:r>
      <w:r w:rsidRPr="009C59AA">
        <w:rPr>
          <w:sz w:val="24"/>
          <w:szCs w:val="24"/>
          <w:lang w:val="ka-GE"/>
        </w:rPr>
        <w:t xml:space="preserve"> </w:t>
      </w:r>
      <w:r w:rsidRPr="009C59AA">
        <w:rPr>
          <w:rFonts w:ascii="Sylfaen" w:hAnsi="Sylfaen" w:cs="Sylfaen"/>
          <w:sz w:val="24"/>
          <w:szCs w:val="24"/>
          <w:lang w:val="ka-GE"/>
        </w:rPr>
        <w:t>მიღებამდე</w:t>
      </w:r>
      <w:r w:rsidRPr="009C59AA">
        <w:rPr>
          <w:sz w:val="24"/>
          <w:szCs w:val="24"/>
          <w:lang w:val="ka-GE"/>
        </w:rPr>
        <w:t xml:space="preserve">: </w:t>
      </w:r>
      <w:r w:rsidR="00A67E82" w:rsidRPr="009C59AA">
        <w:rPr>
          <w:rFonts w:ascii="Sylfaen" w:hAnsi="Sylfaen"/>
          <w:sz w:val="24"/>
          <w:szCs w:val="24"/>
          <w:lang w:val="ka-GE"/>
        </w:rPr>
        <w:t xml:space="preserve">ასეთი იყო </w:t>
      </w:r>
      <w:r w:rsidRPr="009C59AA">
        <w:rPr>
          <w:sz w:val="24"/>
          <w:szCs w:val="24"/>
          <w:lang w:val="ka-GE"/>
        </w:rPr>
        <w:t xml:space="preserve">27/75 </w:t>
      </w:r>
      <w:r w:rsidR="00A67E82" w:rsidRPr="009C59AA">
        <w:rPr>
          <w:rFonts w:ascii="Sylfaen" w:hAnsi="Sylfaen" w:cs="Sylfaen"/>
          <w:sz w:val="24"/>
          <w:szCs w:val="24"/>
          <w:lang w:val="ka-GE"/>
        </w:rPr>
        <w:t>პაციენტიდან</w:t>
      </w:r>
      <w:r w:rsidRPr="009C59AA">
        <w:rPr>
          <w:sz w:val="24"/>
          <w:szCs w:val="24"/>
          <w:lang w:val="ka-GE"/>
        </w:rPr>
        <w:t xml:space="preserve"> (36.0%, 95% CI: 25.2%, 47.9%) </w:t>
      </w:r>
      <w:r w:rsidR="00A67E82" w:rsidRPr="009C59AA">
        <w:rPr>
          <w:rFonts w:ascii="Sylfaen" w:hAnsi="Sylfaen" w:cs="Sylfaen"/>
          <w:sz w:val="24"/>
          <w:szCs w:val="24"/>
          <w:lang w:val="ka-GE"/>
        </w:rPr>
        <w:t>ქი</w:t>
      </w:r>
      <w:r w:rsidRPr="009C59AA">
        <w:rPr>
          <w:rFonts w:ascii="Sylfaen" w:hAnsi="Sylfaen" w:cs="Sylfaen"/>
          <w:sz w:val="24"/>
          <w:szCs w:val="24"/>
          <w:lang w:val="ka-GE"/>
        </w:rPr>
        <w:t>მ</w:t>
      </w:r>
      <w:r w:rsidR="00A67E82" w:rsidRPr="009C59AA">
        <w:rPr>
          <w:rFonts w:ascii="Sylfaen" w:hAnsi="Sylfaen" w:cs="Sylfaen"/>
          <w:sz w:val="24"/>
          <w:szCs w:val="24"/>
          <w:lang w:val="ka-GE"/>
        </w:rPr>
        <w:t>ი</w:t>
      </w:r>
      <w:r w:rsidRPr="009C59AA">
        <w:rPr>
          <w:rFonts w:ascii="Sylfaen" w:hAnsi="Sylfaen" w:cs="Sylfaen"/>
          <w:sz w:val="24"/>
          <w:szCs w:val="24"/>
          <w:lang w:val="ka-GE"/>
        </w:rPr>
        <w:t>ო</w:t>
      </w:r>
      <w:r w:rsidR="00A67E82" w:rsidRPr="009C59AA">
        <w:rPr>
          <w:rFonts w:ascii="Sylfaen" w:hAnsi="Sylfaen" w:cs="Sylfaen"/>
          <w:sz w:val="24"/>
          <w:szCs w:val="24"/>
          <w:lang w:val="ka-GE"/>
        </w:rPr>
        <w:t>თერაპიის</w:t>
      </w:r>
      <w:r w:rsidRPr="009C59AA">
        <w:rPr>
          <w:sz w:val="24"/>
          <w:szCs w:val="24"/>
          <w:lang w:val="ka-GE"/>
        </w:rPr>
        <w:t xml:space="preserve"> </w:t>
      </w:r>
      <w:r w:rsidR="00A67E82" w:rsidRPr="009C59AA">
        <w:rPr>
          <w:rFonts w:ascii="Sylfaen" w:hAnsi="Sylfaen"/>
          <w:sz w:val="24"/>
          <w:szCs w:val="24"/>
          <w:lang w:val="ka-GE"/>
        </w:rPr>
        <w:t>ჯგუფ</w:t>
      </w:r>
      <w:r w:rsidRPr="009C59AA">
        <w:rPr>
          <w:rFonts w:ascii="Sylfaen" w:hAnsi="Sylfaen" w:cs="Sylfaen"/>
          <w:sz w:val="24"/>
          <w:szCs w:val="24"/>
          <w:lang w:val="ka-GE"/>
        </w:rPr>
        <w:t>ში</w:t>
      </w:r>
      <w:r w:rsidRPr="009C59AA">
        <w:rPr>
          <w:sz w:val="24"/>
          <w:szCs w:val="24"/>
          <w:lang w:val="ka-GE"/>
        </w:rPr>
        <w:t xml:space="preserve"> </w:t>
      </w:r>
      <w:r w:rsidRPr="009C59AA">
        <w:rPr>
          <w:rFonts w:ascii="Sylfaen" w:hAnsi="Sylfaen" w:cs="Sylfaen"/>
          <w:sz w:val="24"/>
          <w:szCs w:val="24"/>
          <w:lang w:val="ka-GE"/>
        </w:rPr>
        <w:t>და</w:t>
      </w:r>
      <w:r w:rsidRPr="009C59AA">
        <w:rPr>
          <w:sz w:val="24"/>
          <w:szCs w:val="24"/>
          <w:lang w:val="ka-GE"/>
        </w:rPr>
        <w:t xml:space="preserve"> 34/63 </w:t>
      </w:r>
      <w:r w:rsidRPr="009C59AA">
        <w:rPr>
          <w:rFonts w:ascii="Sylfaen" w:hAnsi="Sylfaen" w:cs="Sylfaen"/>
          <w:sz w:val="24"/>
          <w:szCs w:val="24"/>
          <w:lang w:val="ka-GE"/>
        </w:rPr>
        <w:t>პაციენტი</w:t>
      </w:r>
      <w:r w:rsidR="00A67E82" w:rsidRPr="009C59AA">
        <w:rPr>
          <w:rFonts w:ascii="Sylfaen" w:hAnsi="Sylfaen" w:cs="Sylfaen"/>
          <w:sz w:val="24"/>
          <w:szCs w:val="24"/>
          <w:lang w:val="ka-GE"/>
        </w:rPr>
        <w:t>დან</w:t>
      </w:r>
      <w:r w:rsidRPr="009C59AA">
        <w:rPr>
          <w:sz w:val="24"/>
          <w:szCs w:val="24"/>
          <w:lang w:val="ka-GE"/>
        </w:rPr>
        <w:t xml:space="preserve"> (54.0%, 95% CI: 40.9%, 66.6%) Bv </w:t>
      </w:r>
      <w:r w:rsidR="00A67E82" w:rsidRPr="009C59AA">
        <w:rPr>
          <w:sz w:val="24"/>
          <w:szCs w:val="24"/>
          <w:lang w:val="ka-GE"/>
        </w:rPr>
        <w:t>+</w:t>
      </w:r>
      <w:r w:rsidRPr="009C59AA">
        <w:rPr>
          <w:sz w:val="24"/>
          <w:szCs w:val="24"/>
          <w:lang w:val="ka-GE"/>
        </w:rPr>
        <w:t xml:space="preserve"> Chemo </w:t>
      </w:r>
      <w:r w:rsidR="00A67E82" w:rsidRPr="009C59AA">
        <w:rPr>
          <w:rFonts w:ascii="Sylfaen" w:hAnsi="Sylfaen" w:cs="Sylfaen"/>
          <w:sz w:val="24"/>
          <w:szCs w:val="24"/>
          <w:lang w:val="ka-GE"/>
        </w:rPr>
        <w:t>ჯგუფ</w:t>
      </w:r>
      <w:r w:rsidRPr="009C59AA">
        <w:rPr>
          <w:rFonts w:ascii="Sylfaen" w:hAnsi="Sylfaen" w:cs="Sylfaen"/>
          <w:sz w:val="24"/>
          <w:szCs w:val="24"/>
          <w:lang w:val="ka-GE"/>
        </w:rPr>
        <w:t>ში</w:t>
      </w:r>
      <w:r w:rsidRPr="009C59AA">
        <w:rPr>
          <w:sz w:val="24"/>
          <w:szCs w:val="24"/>
          <w:lang w:val="ka-GE"/>
        </w:rPr>
        <w:t xml:space="preserve">. </w:t>
      </w:r>
      <w:r w:rsidR="00A67E82" w:rsidRPr="009C59AA">
        <w:rPr>
          <w:rFonts w:ascii="Sylfaen" w:hAnsi="Sylfaen" w:cs="Sylfaen"/>
          <w:sz w:val="24"/>
          <w:szCs w:val="24"/>
          <w:lang w:val="ka-GE"/>
        </w:rPr>
        <w:t>საერთო</w:t>
      </w:r>
      <w:r w:rsidRPr="009C59AA">
        <w:rPr>
          <w:sz w:val="24"/>
          <w:szCs w:val="24"/>
          <w:lang w:val="ka-GE"/>
        </w:rPr>
        <w:t xml:space="preserve"> </w:t>
      </w:r>
      <w:r w:rsidRPr="009C59AA">
        <w:rPr>
          <w:rFonts w:ascii="Sylfaen" w:hAnsi="Sylfaen" w:cs="Sylfaen"/>
          <w:sz w:val="24"/>
          <w:szCs w:val="24"/>
          <w:lang w:val="ka-GE"/>
        </w:rPr>
        <w:t>გადარჩენ</w:t>
      </w:r>
      <w:r w:rsidR="00A67E82" w:rsidRPr="009C59AA">
        <w:rPr>
          <w:rFonts w:ascii="Sylfaen" w:hAnsi="Sylfaen" w:cs="Sylfaen"/>
          <w:sz w:val="24"/>
          <w:szCs w:val="24"/>
          <w:lang w:val="ka-GE"/>
        </w:rPr>
        <w:t>ადობის</w:t>
      </w:r>
      <w:r w:rsidRPr="009C59AA">
        <w:rPr>
          <w:sz w:val="24"/>
          <w:szCs w:val="24"/>
          <w:lang w:val="ka-GE"/>
        </w:rPr>
        <w:t xml:space="preserve"> (OS) </w:t>
      </w:r>
      <w:r w:rsidR="00A67E82" w:rsidRPr="009C59AA">
        <w:rPr>
          <w:rFonts w:ascii="Sylfaen" w:hAnsi="Sylfaen" w:cs="Sylfaen"/>
          <w:sz w:val="24"/>
          <w:szCs w:val="24"/>
          <w:lang w:val="ka-GE"/>
        </w:rPr>
        <w:t>მე</w:t>
      </w:r>
      <w:r w:rsidRPr="009C59AA">
        <w:rPr>
          <w:rFonts w:ascii="Sylfaen" w:hAnsi="Sylfaen" w:cs="Sylfaen"/>
          <w:sz w:val="24"/>
          <w:szCs w:val="24"/>
          <w:lang w:val="ka-GE"/>
        </w:rPr>
        <w:t>ო</w:t>
      </w:r>
      <w:r w:rsidR="00A67E82" w:rsidRPr="009C59AA">
        <w:rPr>
          <w:rFonts w:ascii="Sylfaen" w:hAnsi="Sylfaen" w:cs="Sylfaen"/>
          <w:sz w:val="24"/>
          <w:szCs w:val="24"/>
          <w:lang w:val="ka-GE"/>
        </w:rPr>
        <w:t>რადი</w:t>
      </w:r>
      <w:r w:rsidRPr="009C59AA">
        <w:rPr>
          <w:sz w:val="24"/>
          <w:szCs w:val="24"/>
          <w:lang w:val="ka-GE"/>
        </w:rPr>
        <w:t xml:space="preserve"> </w:t>
      </w:r>
      <w:r w:rsidRPr="009C59AA">
        <w:rPr>
          <w:rFonts w:ascii="Sylfaen" w:hAnsi="Sylfaen" w:cs="Sylfaen"/>
          <w:sz w:val="24"/>
          <w:szCs w:val="24"/>
          <w:lang w:val="ka-GE"/>
        </w:rPr>
        <w:t>საბოლოო</w:t>
      </w:r>
      <w:r w:rsidRPr="009C59AA">
        <w:rPr>
          <w:sz w:val="24"/>
          <w:szCs w:val="24"/>
          <w:lang w:val="ka-GE"/>
        </w:rPr>
        <w:t xml:space="preserve"> </w:t>
      </w:r>
      <w:r w:rsidRPr="009C59AA">
        <w:rPr>
          <w:rFonts w:ascii="Sylfaen" w:hAnsi="Sylfaen" w:cs="Sylfaen"/>
          <w:sz w:val="24"/>
          <w:szCs w:val="24"/>
          <w:lang w:val="ka-GE"/>
        </w:rPr>
        <w:t>წერტილი</w:t>
      </w:r>
      <w:r w:rsidRPr="009C59AA">
        <w:rPr>
          <w:sz w:val="24"/>
          <w:szCs w:val="24"/>
          <w:lang w:val="ka-GE"/>
        </w:rPr>
        <w:t xml:space="preserve"> </w:t>
      </w:r>
      <w:r w:rsidRPr="009C59AA">
        <w:rPr>
          <w:rFonts w:ascii="Sylfaen" w:hAnsi="Sylfaen" w:cs="Sylfaen"/>
          <w:sz w:val="24"/>
          <w:szCs w:val="24"/>
          <w:lang w:val="ka-GE"/>
        </w:rPr>
        <w:t>არ</w:t>
      </w:r>
      <w:r w:rsidRPr="009C59AA">
        <w:rPr>
          <w:sz w:val="24"/>
          <w:szCs w:val="24"/>
          <w:lang w:val="ka-GE"/>
        </w:rPr>
        <w:t xml:space="preserve"> </w:t>
      </w:r>
      <w:r w:rsidRPr="009C59AA">
        <w:rPr>
          <w:rFonts w:ascii="Sylfaen" w:hAnsi="Sylfaen" w:cs="Sylfaen"/>
          <w:sz w:val="24"/>
          <w:szCs w:val="24"/>
          <w:lang w:val="ka-GE"/>
        </w:rPr>
        <w:t>იყო</w:t>
      </w:r>
      <w:r w:rsidRPr="009C59AA">
        <w:rPr>
          <w:sz w:val="24"/>
          <w:szCs w:val="24"/>
          <w:lang w:val="ka-GE"/>
        </w:rPr>
        <w:t xml:space="preserve"> </w:t>
      </w:r>
      <w:r w:rsidR="00A67E82" w:rsidRPr="009C59AA">
        <w:rPr>
          <w:rFonts w:ascii="Sylfaen" w:hAnsi="Sylfaen"/>
          <w:sz w:val="24"/>
          <w:szCs w:val="24"/>
          <w:lang w:val="ka-GE"/>
        </w:rPr>
        <w:t>დასრულებული</w:t>
      </w:r>
      <w:r w:rsidRPr="009C59AA">
        <w:rPr>
          <w:sz w:val="24"/>
          <w:szCs w:val="24"/>
          <w:lang w:val="ka-GE"/>
        </w:rPr>
        <w:t xml:space="preserve">. </w:t>
      </w:r>
      <w:r w:rsidRPr="009C59AA">
        <w:rPr>
          <w:rFonts w:ascii="Sylfaen" w:hAnsi="Sylfaen" w:cs="Sylfaen"/>
          <w:sz w:val="24"/>
          <w:szCs w:val="24"/>
          <w:lang w:val="ka-GE"/>
        </w:rPr>
        <w:t>სანამ</w:t>
      </w:r>
      <w:r w:rsidRPr="009C59AA">
        <w:rPr>
          <w:sz w:val="24"/>
          <w:szCs w:val="24"/>
          <w:lang w:val="ka-GE"/>
        </w:rPr>
        <w:t xml:space="preserve"> </w:t>
      </w:r>
      <w:r w:rsidR="00A67E82" w:rsidRPr="009C59AA">
        <w:rPr>
          <w:rFonts w:ascii="Sylfaen" w:hAnsi="Sylfaen"/>
          <w:sz w:val="24"/>
          <w:szCs w:val="24"/>
          <w:lang w:val="ka-GE"/>
        </w:rPr>
        <w:t>და</w:t>
      </w:r>
      <w:r w:rsidRPr="009C59AA">
        <w:rPr>
          <w:rFonts w:ascii="Sylfaen" w:hAnsi="Sylfaen" w:cs="Sylfaen"/>
          <w:sz w:val="24"/>
          <w:szCs w:val="24"/>
          <w:lang w:val="ka-GE"/>
        </w:rPr>
        <w:t>სრულ</w:t>
      </w:r>
      <w:r w:rsidR="00A67E82" w:rsidRPr="009C59AA">
        <w:rPr>
          <w:rFonts w:ascii="Sylfaen" w:hAnsi="Sylfaen" w:cs="Sylfaen"/>
          <w:sz w:val="24"/>
          <w:szCs w:val="24"/>
          <w:lang w:val="ka-GE"/>
        </w:rPr>
        <w:t>ებული</w:t>
      </w:r>
      <w:r w:rsidR="00076EB2" w:rsidRPr="009C59AA">
        <w:rPr>
          <w:rFonts w:ascii="Sylfaen" w:hAnsi="Sylfaen" w:cs="Sylfaen"/>
          <w:sz w:val="24"/>
          <w:szCs w:val="24"/>
          <w:lang w:val="ka-GE"/>
        </w:rPr>
        <w:t xml:space="preserve"> </w:t>
      </w:r>
      <w:r w:rsidR="00A67E82" w:rsidRPr="009C59AA">
        <w:rPr>
          <w:rFonts w:ascii="Sylfaen" w:hAnsi="Sylfaen" w:cs="Sylfaen"/>
          <w:sz w:val="24"/>
          <w:szCs w:val="24"/>
          <w:lang w:val="ka-GE"/>
        </w:rPr>
        <w:t xml:space="preserve">საერთო გადარჩენადობის </w:t>
      </w:r>
      <w:r w:rsidRPr="009C59AA">
        <w:rPr>
          <w:sz w:val="24"/>
          <w:szCs w:val="24"/>
          <w:lang w:val="ka-GE"/>
        </w:rPr>
        <w:t xml:space="preserve"> </w:t>
      </w:r>
      <w:r w:rsidR="00A67E82" w:rsidRPr="009C59AA">
        <w:rPr>
          <w:rFonts w:ascii="Sylfaen" w:hAnsi="Sylfaen"/>
          <w:sz w:val="24"/>
          <w:szCs w:val="24"/>
          <w:lang w:val="ka-GE"/>
        </w:rPr>
        <w:t>(</w:t>
      </w:r>
      <w:r w:rsidR="00A67E82" w:rsidRPr="009C59AA">
        <w:rPr>
          <w:sz w:val="24"/>
          <w:szCs w:val="24"/>
          <w:lang w:val="ka-GE"/>
        </w:rPr>
        <w:t>OS</w:t>
      </w:r>
      <w:r w:rsidR="00A67E82" w:rsidRPr="009C59AA">
        <w:rPr>
          <w:rFonts w:ascii="Sylfaen" w:hAnsi="Sylfaen" w:cs="Sylfaen"/>
          <w:sz w:val="24"/>
          <w:szCs w:val="24"/>
          <w:lang w:val="ka-GE"/>
        </w:rPr>
        <w:t xml:space="preserve"> ) </w:t>
      </w:r>
      <w:r w:rsidRPr="009C59AA">
        <w:rPr>
          <w:rFonts w:ascii="Sylfaen" w:hAnsi="Sylfaen" w:cs="Sylfaen"/>
          <w:sz w:val="24"/>
          <w:szCs w:val="24"/>
          <w:lang w:val="ka-GE"/>
        </w:rPr>
        <w:t>შედეგები</w:t>
      </w:r>
      <w:r w:rsidRPr="009C59AA">
        <w:rPr>
          <w:sz w:val="24"/>
          <w:szCs w:val="24"/>
          <w:lang w:val="ka-GE"/>
        </w:rPr>
        <w:t xml:space="preserve"> </w:t>
      </w:r>
      <w:r w:rsidRPr="009C59AA">
        <w:rPr>
          <w:rFonts w:ascii="Sylfaen" w:hAnsi="Sylfaen" w:cs="Sylfaen"/>
          <w:sz w:val="24"/>
          <w:szCs w:val="24"/>
          <w:lang w:val="ka-GE"/>
        </w:rPr>
        <w:t>და</w:t>
      </w:r>
      <w:r w:rsidRPr="009C59AA">
        <w:rPr>
          <w:sz w:val="24"/>
          <w:szCs w:val="24"/>
          <w:lang w:val="ka-GE"/>
        </w:rPr>
        <w:t xml:space="preserve"> </w:t>
      </w:r>
      <w:r w:rsidRPr="009C59AA">
        <w:rPr>
          <w:rFonts w:ascii="Sylfaen" w:hAnsi="Sylfaen" w:cs="Sylfaen"/>
          <w:sz w:val="24"/>
          <w:szCs w:val="24"/>
          <w:lang w:val="ka-GE"/>
        </w:rPr>
        <w:t>უსაფრთხოების</w:t>
      </w:r>
      <w:r w:rsidRPr="009C59AA">
        <w:rPr>
          <w:sz w:val="24"/>
          <w:szCs w:val="24"/>
          <w:lang w:val="ka-GE"/>
        </w:rPr>
        <w:t xml:space="preserve"> </w:t>
      </w:r>
      <w:r w:rsidRPr="009C59AA">
        <w:rPr>
          <w:rFonts w:ascii="Sylfaen" w:hAnsi="Sylfaen" w:cs="Sylfaen"/>
          <w:sz w:val="24"/>
          <w:szCs w:val="24"/>
          <w:lang w:val="ka-GE"/>
        </w:rPr>
        <w:t>მონაცემები</w:t>
      </w:r>
      <w:r w:rsidRPr="009C59AA">
        <w:rPr>
          <w:sz w:val="24"/>
          <w:szCs w:val="24"/>
          <w:lang w:val="ka-GE"/>
        </w:rPr>
        <w:t xml:space="preserve"> </w:t>
      </w:r>
      <w:r w:rsidRPr="009C59AA">
        <w:rPr>
          <w:rFonts w:ascii="Sylfaen" w:hAnsi="Sylfaen" w:cs="Sylfaen"/>
          <w:sz w:val="24"/>
          <w:szCs w:val="24"/>
          <w:lang w:val="ka-GE"/>
        </w:rPr>
        <w:t>არ</w:t>
      </w:r>
      <w:r w:rsidRPr="009C59AA">
        <w:rPr>
          <w:sz w:val="24"/>
          <w:szCs w:val="24"/>
          <w:lang w:val="ka-GE"/>
        </w:rPr>
        <w:t xml:space="preserve"> </w:t>
      </w:r>
      <w:r w:rsidRPr="009C59AA">
        <w:rPr>
          <w:rFonts w:ascii="Sylfaen" w:hAnsi="Sylfaen" w:cs="Sylfaen"/>
          <w:sz w:val="24"/>
          <w:szCs w:val="24"/>
          <w:lang w:val="ka-GE"/>
        </w:rPr>
        <w:t>იქნება</w:t>
      </w:r>
      <w:r w:rsidRPr="009C59AA">
        <w:rPr>
          <w:sz w:val="24"/>
          <w:szCs w:val="24"/>
          <w:lang w:val="ka-GE"/>
        </w:rPr>
        <w:t xml:space="preserve"> </w:t>
      </w:r>
      <w:r w:rsidRPr="009C59AA">
        <w:rPr>
          <w:rFonts w:ascii="Sylfaen" w:hAnsi="Sylfaen" w:cs="Sylfaen"/>
          <w:sz w:val="24"/>
          <w:szCs w:val="24"/>
          <w:lang w:val="ka-GE"/>
        </w:rPr>
        <w:t>ხელმისაწვდომი</w:t>
      </w:r>
      <w:r w:rsidRPr="009C59AA">
        <w:rPr>
          <w:sz w:val="24"/>
          <w:szCs w:val="24"/>
          <w:lang w:val="ka-GE"/>
        </w:rPr>
        <w:t xml:space="preserve">, </w:t>
      </w:r>
      <w:r w:rsidRPr="009C59AA">
        <w:rPr>
          <w:rFonts w:ascii="Sylfaen" w:hAnsi="Sylfaen" w:cs="Sylfaen"/>
          <w:sz w:val="24"/>
          <w:szCs w:val="24"/>
          <w:lang w:val="ka-GE"/>
        </w:rPr>
        <w:t>საბოლოო</w:t>
      </w:r>
      <w:r w:rsidRPr="009C59AA">
        <w:rPr>
          <w:sz w:val="24"/>
          <w:szCs w:val="24"/>
          <w:lang w:val="ka-GE"/>
        </w:rPr>
        <w:t xml:space="preserve"> </w:t>
      </w:r>
      <w:r w:rsidRPr="009C59AA">
        <w:rPr>
          <w:rFonts w:ascii="Sylfaen" w:hAnsi="Sylfaen" w:cs="Sylfaen"/>
          <w:sz w:val="24"/>
          <w:szCs w:val="24"/>
          <w:lang w:val="ka-GE"/>
        </w:rPr>
        <w:t>დასკვნის</w:t>
      </w:r>
      <w:r w:rsidRPr="009C59AA">
        <w:rPr>
          <w:sz w:val="24"/>
          <w:szCs w:val="24"/>
          <w:lang w:val="ka-GE"/>
        </w:rPr>
        <w:t xml:space="preserve"> </w:t>
      </w:r>
      <w:r w:rsidRPr="009C59AA">
        <w:rPr>
          <w:rFonts w:ascii="Sylfaen" w:hAnsi="Sylfaen" w:cs="Sylfaen"/>
          <w:sz w:val="24"/>
          <w:szCs w:val="24"/>
          <w:lang w:val="ka-GE"/>
        </w:rPr>
        <w:t>გაკეთება</w:t>
      </w:r>
      <w:r w:rsidRPr="009C59AA">
        <w:rPr>
          <w:sz w:val="24"/>
          <w:szCs w:val="24"/>
          <w:lang w:val="ka-GE"/>
        </w:rPr>
        <w:t xml:space="preserve"> </w:t>
      </w:r>
      <w:r w:rsidRPr="009C59AA">
        <w:rPr>
          <w:rFonts w:ascii="Sylfaen" w:hAnsi="Sylfaen" w:cs="Sylfaen"/>
          <w:sz w:val="24"/>
          <w:szCs w:val="24"/>
          <w:lang w:val="ka-GE"/>
        </w:rPr>
        <w:t>არ</w:t>
      </w:r>
      <w:r w:rsidRPr="009C59AA">
        <w:rPr>
          <w:sz w:val="24"/>
          <w:szCs w:val="24"/>
          <w:lang w:val="ka-GE"/>
        </w:rPr>
        <w:t xml:space="preserve"> </w:t>
      </w:r>
      <w:r w:rsidRPr="009C59AA">
        <w:rPr>
          <w:rFonts w:ascii="Sylfaen" w:hAnsi="Sylfaen" w:cs="Sylfaen"/>
          <w:sz w:val="24"/>
          <w:szCs w:val="24"/>
          <w:lang w:val="ka-GE"/>
        </w:rPr>
        <w:t>შეიძლება</w:t>
      </w:r>
      <w:r w:rsidRPr="009C59AA">
        <w:rPr>
          <w:sz w:val="24"/>
          <w:szCs w:val="24"/>
          <w:lang w:val="ka-GE"/>
        </w:rPr>
        <w:t xml:space="preserve"> </w:t>
      </w:r>
      <w:r w:rsidRPr="009C59AA">
        <w:rPr>
          <w:rFonts w:ascii="Sylfaen" w:hAnsi="Sylfaen" w:cs="Sylfaen"/>
          <w:sz w:val="24"/>
          <w:szCs w:val="24"/>
          <w:lang w:val="ka-GE"/>
        </w:rPr>
        <w:t>სარგებელის</w:t>
      </w:r>
      <w:r w:rsidRPr="009C59AA">
        <w:rPr>
          <w:sz w:val="24"/>
          <w:szCs w:val="24"/>
          <w:lang w:val="ka-GE"/>
        </w:rPr>
        <w:t xml:space="preserve"> / </w:t>
      </w:r>
      <w:r w:rsidRPr="009C59AA">
        <w:rPr>
          <w:rFonts w:ascii="Sylfaen" w:hAnsi="Sylfaen" w:cs="Sylfaen"/>
          <w:sz w:val="24"/>
          <w:szCs w:val="24"/>
          <w:lang w:val="ka-GE"/>
        </w:rPr>
        <w:t>რისკის</w:t>
      </w:r>
      <w:r w:rsidRPr="009C59AA">
        <w:rPr>
          <w:sz w:val="24"/>
          <w:szCs w:val="24"/>
          <w:lang w:val="ka-GE"/>
        </w:rPr>
        <w:t xml:space="preserve"> </w:t>
      </w:r>
      <w:r w:rsidRPr="009C59AA">
        <w:rPr>
          <w:rFonts w:ascii="Sylfaen" w:hAnsi="Sylfaen" w:cs="Sylfaen"/>
          <w:sz w:val="24"/>
          <w:szCs w:val="24"/>
          <w:lang w:val="ka-GE"/>
        </w:rPr>
        <w:t>ბალანსზე</w:t>
      </w:r>
      <w:r w:rsidRPr="009C59AA">
        <w:rPr>
          <w:sz w:val="24"/>
          <w:szCs w:val="24"/>
          <w:lang w:val="ka-GE"/>
        </w:rPr>
        <w:t>.</w:t>
      </w:r>
      <w:r w:rsidR="0041295F" w:rsidRPr="009C59AA">
        <w:rPr>
          <w:sz w:val="24"/>
          <w:szCs w:val="24"/>
          <w:lang w:val="ka-GE"/>
        </w:rPr>
        <w:t xml:space="preserve"> </w:t>
      </w:r>
    </w:p>
    <w:p w14:paraId="0BE273C7" w14:textId="77777777" w:rsidR="003E7ECE" w:rsidRPr="009C59AA" w:rsidRDefault="003E7ECE" w:rsidP="00E54606">
      <w:pPr>
        <w:rPr>
          <w:sz w:val="24"/>
          <w:szCs w:val="24"/>
          <w:lang w:val="ka-GE"/>
        </w:rPr>
      </w:pPr>
    </w:p>
    <w:p w14:paraId="098050E5" w14:textId="77777777" w:rsidR="00800A3A" w:rsidRPr="009C59AA" w:rsidRDefault="008F0FC0" w:rsidP="00800A3A">
      <w:pPr>
        <w:rPr>
          <w:rFonts w:eastAsia="Calibri"/>
          <w:sz w:val="24"/>
          <w:szCs w:val="24"/>
          <w:lang w:val="ka-GE" w:eastAsia="en-US"/>
        </w:rPr>
      </w:pPr>
      <w:r w:rsidRPr="009C59AA">
        <w:rPr>
          <w:rFonts w:ascii="Sylfaen" w:eastAsia="Calibri" w:hAnsi="Sylfaen"/>
          <w:sz w:val="24"/>
          <w:szCs w:val="24"/>
          <w:lang w:val="ka-GE" w:eastAsia="en-US"/>
        </w:rPr>
        <w:t xml:space="preserve">ავასტინის  </w:t>
      </w:r>
      <w:r w:rsidR="00800A3A" w:rsidRPr="009C59AA">
        <w:rPr>
          <w:rFonts w:ascii="Sylfaen" w:eastAsia="Calibri" w:hAnsi="Sylfaen" w:cs="Sylfaen"/>
          <w:sz w:val="24"/>
          <w:szCs w:val="24"/>
          <w:lang w:val="ka-GE" w:eastAsia="en-US"/>
        </w:rPr>
        <w:t>სტანდარტულ</w:t>
      </w:r>
      <w:r w:rsidR="00800A3A" w:rsidRPr="009C59AA">
        <w:rPr>
          <w:rFonts w:eastAsia="Calibri"/>
          <w:sz w:val="24"/>
          <w:szCs w:val="24"/>
          <w:lang w:val="ka-GE" w:eastAsia="en-US"/>
        </w:rPr>
        <w:t xml:space="preserve"> </w:t>
      </w:r>
      <w:r w:rsidRPr="009C59AA">
        <w:rPr>
          <w:rFonts w:ascii="Sylfaen" w:eastAsia="Calibri" w:hAnsi="Sylfaen" w:cs="Sylfaen"/>
          <w:sz w:val="24"/>
          <w:szCs w:val="24"/>
          <w:lang w:val="ka-GE" w:eastAsia="en-US"/>
        </w:rPr>
        <w:t>მკურნა</w:t>
      </w:r>
      <w:r w:rsidR="00800A3A" w:rsidRPr="009C59AA">
        <w:rPr>
          <w:rFonts w:ascii="Sylfaen" w:eastAsia="Calibri" w:hAnsi="Sylfaen" w:cs="Sylfaen"/>
          <w:sz w:val="24"/>
          <w:szCs w:val="24"/>
          <w:lang w:val="ka-GE" w:eastAsia="en-US"/>
        </w:rPr>
        <w:t>ლ</w:t>
      </w:r>
      <w:r w:rsidRPr="009C59AA">
        <w:rPr>
          <w:rFonts w:ascii="Sylfaen" w:eastAsia="Calibri" w:hAnsi="Sylfaen" w:cs="Sylfaen"/>
          <w:sz w:val="24"/>
          <w:szCs w:val="24"/>
          <w:lang w:val="ka-GE" w:eastAsia="en-US"/>
        </w:rPr>
        <w:t>ობ</w:t>
      </w:r>
      <w:r w:rsidR="00800A3A" w:rsidRPr="009C59AA">
        <w:rPr>
          <w:rFonts w:ascii="Sylfaen" w:eastAsia="Calibri" w:hAnsi="Sylfaen" w:cs="Sylfaen"/>
          <w:sz w:val="24"/>
          <w:szCs w:val="24"/>
          <w:lang w:val="ka-GE" w:eastAsia="en-US"/>
        </w:rPr>
        <w:t>აზე</w:t>
      </w:r>
      <w:r w:rsidR="00800A3A" w:rsidRPr="009C59AA">
        <w:rPr>
          <w:rFonts w:eastAsia="Calibri"/>
          <w:sz w:val="24"/>
          <w:szCs w:val="24"/>
          <w:lang w:val="ka-GE" w:eastAsia="en-US"/>
        </w:rPr>
        <w:t xml:space="preserve"> </w:t>
      </w:r>
      <w:r w:rsidR="00800A3A" w:rsidRPr="009C59AA">
        <w:rPr>
          <w:rFonts w:ascii="Sylfaen" w:eastAsia="Calibri" w:hAnsi="Sylfaen" w:cs="Sylfaen"/>
          <w:sz w:val="24"/>
          <w:szCs w:val="24"/>
          <w:lang w:val="ka-GE" w:eastAsia="en-US"/>
        </w:rPr>
        <w:t>დამა</w:t>
      </w:r>
      <w:r w:rsidRPr="009C59AA">
        <w:rPr>
          <w:rFonts w:ascii="Sylfaen" w:eastAsia="Calibri" w:hAnsi="Sylfaen" w:cs="Sylfaen"/>
          <w:sz w:val="24"/>
          <w:szCs w:val="24"/>
          <w:lang w:val="ka-GE" w:eastAsia="en-US"/>
        </w:rPr>
        <w:t>ტებამ</w:t>
      </w:r>
      <w:r w:rsidR="00800A3A" w:rsidRPr="009C59AA">
        <w:rPr>
          <w:rFonts w:eastAsia="Calibri"/>
          <w:sz w:val="24"/>
          <w:szCs w:val="24"/>
          <w:lang w:val="ka-GE" w:eastAsia="en-US"/>
        </w:rPr>
        <w:t xml:space="preserve"> </w:t>
      </w:r>
      <w:r w:rsidR="00800A3A" w:rsidRPr="009C59AA">
        <w:rPr>
          <w:rFonts w:ascii="Sylfaen" w:eastAsia="Calibri" w:hAnsi="Sylfaen" w:cs="Sylfaen"/>
          <w:sz w:val="24"/>
          <w:szCs w:val="24"/>
          <w:lang w:val="ka-GE" w:eastAsia="en-US"/>
        </w:rPr>
        <w:t>არ</w:t>
      </w:r>
      <w:r w:rsidR="00800A3A" w:rsidRPr="009C59AA">
        <w:rPr>
          <w:rFonts w:eastAsia="Calibri"/>
          <w:sz w:val="24"/>
          <w:szCs w:val="24"/>
          <w:lang w:val="ka-GE" w:eastAsia="en-US"/>
        </w:rPr>
        <w:t xml:space="preserve"> </w:t>
      </w:r>
      <w:r w:rsidRPr="009C59AA">
        <w:rPr>
          <w:rFonts w:ascii="Sylfaen" w:eastAsia="Calibri" w:hAnsi="Sylfaen" w:cs="Sylfaen"/>
          <w:sz w:val="24"/>
          <w:szCs w:val="24"/>
          <w:lang w:val="ka-GE" w:eastAsia="en-US"/>
        </w:rPr>
        <w:t>გამოიწვია</w:t>
      </w:r>
      <w:r w:rsidR="00800A3A" w:rsidRPr="009C59AA">
        <w:rPr>
          <w:rFonts w:eastAsia="Calibri"/>
          <w:sz w:val="24"/>
          <w:szCs w:val="24"/>
          <w:lang w:val="ka-GE" w:eastAsia="en-US"/>
        </w:rPr>
        <w:t xml:space="preserve"> </w:t>
      </w:r>
      <w:r w:rsidR="00800A3A" w:rsidRPr="009C59AA">
        <w:rPr>
          <w:rFonts w:ascii="Sylfaen" w:eastAsia="Calibri" w:hAnsi="Sylfaen" w:cs="Sylfaen"/>
          <w:sz w:val="24"/>
          <w:szCs w:val="24"/>
          <w:lang w:val="ka-GE" w:eastAsia="en-US"/>
        </w:rPr>
        <w:t>კლინიკური</w:t>
      </w:r>
      <w:r w:rsidR="00800A3A" w:rsidRPr="009C59AA">
        <w:rPr>
          <w:rFonts w:eastAsia="Calibri"/>
          <w:sz w:val="24"/>
          <w:szCs w:val="24"/>
          <w:lang w:val="ka-GE" w:eastAsia="en-US"/>
        </w:rPr>
        <w:t xml:space="preserve"> </w:t>
      </w:r>
      <w:r w:rsidR="00427697" w:rsidRPr="009C59AA">
        <w:rPr>
          <w:rFonts w:ascii="Sylfaen" w:eastAsia="Calibri" w:hAnsi="Sylfaen" w:cs="Sylfaen"/>
          <w:sz w:val="24"/>
          <w:szCs w:val="24"/>
          <w:lang w:val="ka-GE" w:eastAsia="en-US"/>
        </w:rPr>
        <w:t>სარგებ</w:t>
      </w:r>
      <w:r w:rsidR="00800A3A" w:rsidRPr="009C59AA">
        <w:rPr>
          <w:rFonts w:ascii="Sylfaen" w:eastAsia="Calibri" w:hAnsi="Sylfaen" w:cs="Sylfaen"/>
          <w:sz w:val="24"/>
          <w:szCs w:val="24"/>
          <w:lang w:val="ka-GE" w:eastAsia="en-US"/>
        </w:rPr>
        <w:t>ლი</w:t>
      </w:r>
      <w:r w:rsidR="00427697" w:rsidRPr="009C59AA">
        <w:rPr>
          <w:rFonts w:ascii="Sylfaen" w:eastAsia="Calibri" w:hAnsi="Sylfaen" w:cs="Sylfaen"/>
          <w:sz w:val="24"/>
          <w:szCs w:val="24"/>
          <w:lang w:val="ka-GE" w:eastAsia="en-US"/>
        </w:rPr>
        <w:t>ს</w:t>
      </w:r>
      <w:r w:rsidR="00800A3A" w:rsidRPr="009C59AA">
        <w:rPr>
          <w:rFonts w:eastAsia="Calibri"/>
          <w:sz w:val="24"/>
          <w:szCs w:val="24"/>
          <w:lang w:val="ka-GE" w:eastAsia="en-US"/>
        </w:rPr>
        <w:t xml:space="preserve"> </w:t>
      </w:r>
      <w:r w:rsidRPr="009C59AA">
        <w:rPr>
          <w:rFonts w:ascii="Sylfaen" w:eastAsia="Calibri" w:hAnsi="Sylfaen"/>
          <w:sz w:val="24"/>
          <w:szCs w:val="24"/>
          <w:lang w:val="ka-GE" w:eastAsia="en-US"/>
        </w:rPr>
        <w:t xml:space="preserve">მომატება </w:t>
      </w:r>
      <w:r w:rsidR="00800A3A" w:rsidRPr="009C59AA">
        <w:rPr>
          <w:rFonts w:ascii="Sylfaen" w:eastAsia="Calibri" w:hAnsi="Sylfaen" w:cs="Sylfaen"/>
          <w:sz w:val="24"/>
          <w:szCs w:val="24"/>
          <w:lang w:val="ka-GE" w:eastAsia="en-US"/>
        </w:rPr>
        <w:t>კლინიკურ</w:t>
      </w:r>
      <w:r w:rsidR="00800A3A" w:rsidRPr="009C59AA">
        <w:rPr>
          <w:rFonts w:eastAsia="Calibri"/>
          <w:sz w:val="24"/>
          <w:szCs w:val="24"/>
          <w:lang w:val="ka-GE" w:eastAsia="en-US"/>
        </w:rPr>
        <w:t xml:space="preserve"> </w:t>
      </w:r>
      <w:r w:rsidR="00800A3A" w:rsidRPr="009C59AA">
        <w:rPr>
          <w:rFonts w:ascii="Sylfaen" w:eastAsia="Calibri" w:hAnsi="Sylfaen" w:cs="Sylfaen"/>
          <w:sz w:val="24"/>
          <w:szCs w:val="24"/>
          <w:lang w:val="ka-GE" w:eastAsia="en-US"/>
        </w:rPr>
        <w:t>კვლევაში</w:t>
      </w:r>
      <w:r w:rsidR="00800A3A" w:rsidRPr="009C59AA">
        <w:rPr>
          <w:rFonts w:eastAsia="Calibri"/>
          <w:sz w:val="24"/>
          <w:szCs w:val="24"/>
          <w:lang w:val="ka-GE" w:eastAsia="en-US"/>
        </w:rPr>
        <w:t xml:space="preserve"> BO20924, 71 </w:t>
      </w:r>
      <w:r w:rsidR="00800A3A" w:rsidRPr="009C59AA">
        <w:rPr>
          <w:rFonts w:ascii="Sylfaen" w:eastAsia="Calibri" w:hAnsi="Sylfaen" w:cs="Sylfaen"/>
          <w:sz w:val="24"/>
          <w:szCs w:val="24"/>
          <w:lang w:val="ka-GE" w:eastAsia="en-US"/>
        </w:rPr>
        <w:t>შესაფასებელ</w:t>
      </w:r>
      <w:r w:rsidR="00800A3A" w:rsidRPr="009C59AA">
        <w:rPr>
          <w:rFonts w:eastAsia="Calibri"/>
          <w:sz w:val="24"/>
          <w:szCs w:val="24"/>
          <w:lang w:val="ka-GE" w:eastAsia="en-US"/>
        </w:rPr>
        <w:t xml:space="preserve">  (6 </w:t>
      </w:r>
      <w:r w:rsidR="00800A3A" w:rsidRPr="009C59AA">
        <w:rPr>
          <w:rFonts w:ascii="Sylfaen" w:eastAsia="Calibri" w:hAnsi="Sylfaen" w:cs="Sylfaen"/>
          <w:sz w:val="24"/>
          <w:szCs w:val="24"/>
          <w:lang w:val="ka-GE" w:eastAsia="en-US"/>
        </w:rPr>
        <w:t>თვიდან</w:t>
      </w:r>
      <w:r w:rsidR="00800A3A" w:rsidRPr="009C59AA">
        <w:rPr>
          <w:rFonts w:eastAsia="Calibri"/>
          <w:sz w:val="24"/>
          <w:szCs w:val="24"/>
          <w:lang w:val="ka-GE" w:eastAsia="en-US"/>
        </w:rPr>
        <w:t xml:space="preserve"> 18 </w:t>
      </w:r>
      <w:r w:rsidR="00800A3A" w:rsidRPr="009C59AA">
        <w:rPr>
          <w:rFonts w:ascii="Sylfaen" w:eastAsia="Calibri" w:hAnsi="Sylfaen" w:cs="Sylfaen"/>
          <w:sz w:val="24"/>
          <w:szCs w:val="24"/>
          <w:lang w:val="ka-GE" w:eastAsia="en-US"/>
        </w:rPr>
        <w:t>წლამდე</w:t>
      </w:r>
      <w:r w:rsidR="00800A3A" w:rsidRPr="009C59AA">
        <w:rPr>
          <w:rFonts w:eastAsia="Calibri"/>
          <w:sz w:val="24"/>
          <w:szCs w:val="24"/>
          <w:lang w:val="ka-GE" w:eastAsia="en-US"/>
        </w:rPr>
        <w:t xml:space="preserve"> </w:t>
      </w:r>
      <w:r w:rsidR="00800A3A" w:rsidRPr="009C59AA">
        <w:rPr>
          <w:rFonts w:ascii="Sylfaen" w:eastAsia="Calibri" w:hAnsi="Sylfaen" w:cs="Sylfaen"/>
          <w:sz w:val="24"/>
          <w:szCs w:val="24"/>
          <w:lang w:val="ka-GE" w:eastAsia="en-US"/>
        </w:rPr>
        <w:t>ასაკის</w:t>
      </w:r>
      <w:r w:rsidR="00800A3A" w:rsidRPr="009C59AA">
        <w:rPr>
          <w:rFonts w:eastAsia="Calibri"/>
          <w:sz w:val="24"/>
          <w:szCs w:val="24"/>
          <w:lang w:val="ka-GE" w:eastAsia="en-US"/>
        </w:rPr>
        <w:t xml:space="preserve">) </w:t>
      </w:r>
      <w:r w:rsidR="005570D6" w:rsidRPr="009C59AA">
        <w:rPr>
          <w:rFonts w:ascii="Sylfaen" w:eastAsia="Calibri" w:hAnsi="Sylfaen"/>
          <w:sz w:val="24"/>
          <w:szCs w:val="24"/>
          <w:lang w:val="ka-GE" w:eastAsia="en-US"/>
        </w:rPr>
        <w:t xml:space="preserve">პედიატრიულ </w:t>
      </w:r>
      <w:r w:rsidR="00800A3A" w:rsidRPr="009C59AA">
        <w:rPr>
          <w:rFonts w:ascii="Sylfaen" w:eastAsia="Calibri" w:hAnsi="Sylfaen" w:cs="Sylfaen"/>
          <w:sz w:val="24"/>
          <w:szCs w:val="24"/>
          <w:lang w:val="ka-GE" w:eastAsia="en-US"/>
        </w:rPr>
        <w:t>პაციენტებში</w:t>
      </w:r>
      <w:r w:rsidR="00800A3A" w:rsidRPr="009C59AA">
        <w:rPr>
          <w:rFonts w:eastAsia="Calibri"/>
          <w:sz w:val="24"/>
          <w:szCs w:val="24"/>
          <w:lang w:val="ka-GE" w:eastAsia="en-US"/>
        </w:rPr>
        <w:t xml:space="preserve"> </w:t>
      </w:r>
      <w:r w:rsidR="00800A3A" w:rsidRPr="009C59AA">
        <w:rPr>
          <w:rFonts w:ascii="Sylfaen" w:eastAsia="Calibri" w:hAnsi="Sylfaen" w:cs="Sylfaen"/>
          <w:sz w:val="24"/>
          <w:szCs w:val="24"/>
          <w:lang w:val="ka-GE" w:eastAsia="en-US"/>
        </w:rPr>
        <w:t>მეტასტაზური</w:t>
      </w:r>
      <w:r w:rsidR="00800A3A" w:rsidRPr="009C59AA">
        <w:rPr>
          <w:rFonts w:eastAsia="Calibri"/>
          <w:sz w:val="24"/>
          <w:szCs w:val="24"/>
          <w:lang w:val="ka-GE" w:eastAsia="en-US"/>
        </w:rPr>
        <w:t xml:space="preserve"> </w:t>
      </w:r>
      <w:r w:rsidR="00800A3A" w:rsidRPr="009C59AA">
        <w:rPr>
          <w:rFonts w:ascii="Sylfaen" w:eastAsia="Calibri" w:hAnsi="Sylfaen" w:cs="Sylfaen"/>
          <w:sz w:val="24"/>
          <w:szCs w:val="24"/>
          <w:lang w:val="ka-GE" w:eastAsia="en-US"/>
        </w:rPr>
        <w:t>რაბდომიოსარკომით</w:t>
      </w:r>
      <w:r w:rsidR="00800A3A" w:rsidRPr="009C59AA">
        <w:rPr>
          <w:rFonts w:eastAsia="Calibri"/>
          <w:sz w:val="24"/>
          <w:szCs w:val="24"/>
          <w:lang w:val="ka-GE" w:eastAsia="en-US"/>
        </w:rPr>
        <w:t xml:space="preserve"> </w:t>
      </w:r>
      <w:r w:rsidR="00800A3A" w:rsidRPr="009C59AA">
        <w:rPr>
          <w:rFonts w:ascii="Sylfaen" w:eastAsia="Calibri" w:hAnsi="Sylfaen" w:cs="Sylfaen"/>
          <w:sz w:val="24"/>
          <w:szCs w:val="24"/>
          <w:lang w:val="ka-GE" w:eastAsia="en-US"/>
        </w:rPr>
        <w:t>და</w:t>
      </w:r>
      <w:r w:rsidR="00800A3A" w:rsidRPr="009C59AA">
        <w:rPr>
          <w:rFonts w:eastAsia="Calibri"/>
          <w:sz w:val="24"/>
          <w:szCs w:val="24"/>
          <w:lang w:val="ka-GE" w:eastAsia="en-US"/>
        </w:rPr>
        <w:t xml:space="preserve"> </w:t>
      </w:r>
      <w:r w:rsidR="00800A3A" w:rsidRPr="009C59AA">
        <w:rPr>
          <w:rFonts w:ascii="Sylfaen" w:eastAsia="Calibri" w:hAnsi="Sylfaen" w:cs="Sylfaen"/>
          <w:sz w:val="24"/>
          <w:szCs w:val="24"/>
          <w:lang w:val="ka-GE" w:eastAsia="en-US"/>
        </w:rPr>
        <w:t>არა</w:t>
      </w:r>
      <w:r w:rsidR="00800A3A" w:rsidRPr="009C59AA">
        <w:rPr>
          <w:rFonts w:eastAsia="Calibri"/>
          <w:sz w:val="24"/>
          <w:szCs w:val="24"/>
          <w:lang w:val="ka-GE" w:eastAsia="en-US"/>
        </w:rPr>
        <w:t xml:space="preserve"> – </w:t>
      </w:r>
      <w:r w:rsidR="00800A3A" w:rsidRPr="009C59AA">
        <w:rPr>
          <w:rFonts w:ascii="Sylfaen" w:eastAsia="Calibri" w:hAnsi="Sylfaen" w:cs="Sylfaen"/>
          <w:sz w:val="24"/>
          <w:szCs w:val="24"/>
          <w:lang w:val="ka-GE" w:eastAsia="en-US"/>
        </w:rPr>
        <w:t>რაბდომიოსარკომის</w:t>
      </w:r>
      <w:r w:rsidR="00800A3A" w:rsidRPr="009C59AA">
        <w:rPr>
          <w:rFonts w:eastAsia="Calibri"/>
          <w:sz w:val="24"/>
          <w:szCs w:val="24"/>
          <w:lang w:val="ka-GE" w:eastAsia="en-US"/>
        </w:rPr>
        <w:t xml:space="preserve"> </w:t>
      </w:r>
      <w:r w:rsidR="00800A3A" w:rsidRPr="009C59AA">
        <w:rPr>
          <w:rFonts w:ascii="Sylfaen" w:eastAsia="Calibri" w:hAnsi="Sylfaen" w:cs="Sylfaen"/>
          <w:sz w:val="24"/>
          <w:szCs w:val="24"/>
          <w:lang w:val="ka-GE" w:eastAsia="en-US"/>
        </w:rPr>
        <w:t>რბილი</w:t>
      </w:r>
      <w:r w:rsidR="00800A3A" w:rsidRPr="009C59AA">
        <w:rPr>
          <w:rFonts w:eastAsia="Calibri"/>
          <w:sz w:val="24"/>
          <w:szCs w:val="24"/>
          <w:lang w:val="ka-GE" w:eastAsia="en-US"/>
        </w:rPr>
        <w:t xml:space="preserve"> </w:t>
      </w:r>
      <w:r w:rsidR="00800A3A" w:rsidRPr="009C59AA">
        <w:rPr>
          <w:rFonts w:ascii="Sylfaen" w:eastAsia="Calibri" w:hAnsi="Sylfaen" w:cs="Sylfaen"/>
          <w:sz w:val="24"/>
          <w:szCs w:val="24"/>
          <w:lang w:val="ka-GE" w:eastAsia="en-US"/>
        </w:rPr>
        <w:t>ქსოვილების</w:t>
      </w:r>
      <w:r w:rsidR="00800A3A" w:rsidRPr="009C59AA">
        <w:rPr>
          <w:rFonts w:eastAsia="Calibri"/>
          <w:sz w:val="24"/>
          <w:szCs w:val="24"/>
          <w:lang w:val="ka-GE" w:eastAsia="en-US"/>
        </w:rPr>
        <w:t xml:space="preserve"> </w:t>
      </w:r>
      <w:r w:rsidR="00800A3A" w:rsidRPr="009C59AA">
        <w:rPr>
          <w:rFonts w:ascii="Sylfaen" w:eastAsia="Calibri" w:hAnsi="Sylfaen" w:cs="Sylfaen"/>
          <w:sz w:val="24"/>
          <w:szCs w:val="24"/>
          <w:lang w:val="ka-GE" w:eastAsia="en-US"/>
        </w:rPr>
        <w:t>სარკომით</w:t>
      </w:r>
      <w:r w:rsidR="00800A3A" w:rsidRPr="009C59AA">
        <w:rPr>
          <w:rFonts w:eastAsia="Calibri"/>
          <w:sz w:val="24"/>
          <w:szCs w:val="24"/>
          <w:lang w:val="ka-GE" w:eastAsia="en-US"/>
        </w:rPr>
        <w:t>.</w:t>
      </w:r>
    </w:p>
    <w:p w14:paraId="1AAC0C21" w14:textId="77777777" w:rsidR="003E7ECE" w:rsidRPr="009C59AA" w:rsidRDefault="00800A3A" w:rsidP="00800A3A">
      <w:pPr>
        <w:rPr>
          <w:sz w:val="24"/>
          <w:szCs w:val="24"/>
          <w:lang w:val="ka-GE"/>
        </w:rPr>
      </w:pPr>
      <w:r w:rsidRPr="009C59AA">
        <w:rPr>
          <w:rFonts w:eastAsia="Calibri"/>
          <w:sz w:val="24"/>
          <w:szCs w:val="24"/>
          <w:lang w:val="ka-GE" w:eastAsia="en-US"/>
        </w:rPr>
        <w:t>(</w:t>
      </w:r>
      <w:r w:rsidR="005570D6" w:rsidRPr="009C59AA">
        <w:rPr>
          <w:rFonts w:ascii="Sylfaen" w:eastAsia="Calibri" w:hAnsi="Sylfaen" w:cs="Sylfaen"/>
          <w:sz w:val="24"/>
          <w:szCs w:val="24"/>
          <w:lang w:val="ka-GE" w:eastAsia="en-US"/>
        </w:rPr>
        <w:t>იხილეთ</w:t>
      </w:r>
      <w:r w:rsidR="005570D6" w:rsidRPr="009C59AA">
        <w:rPr>
          <w:rFonts w:eastAsia="Calibri"/>
          <w:sz w:val="24"/>
          <w:szCs w:val="24"/>
          <w:lang w:val="ka-GE" w:eastAsia="en-US"/>
        </w:rPr>
        <w:t xml:space="preserve"> </w:t>
      </w:r>
      <w:r w:rsidR="005570D6" w:rsidRPr="009C59AA">
        <w:rPr>
          <w:rFonts w:ascii="Sylfaen" w:eastAsia="Calibri" w:hAnsi="Sylfaen"/>
          <w:sz w:val="24"/>
          <w:szCs w:val="24"/>
          <w:lang w:val="ka-GE" w:eastAsia="en-US"/>
        </w:rPr>
        <w:t>ქვეთავ</w:t>
      </w:r>
      <w:r w:rsidR="005570D6" w:rsidRPr="009C59AA">
        <w:rPr>
          <w:rFonts w:ascii="Sylfaen" w:eastAsia="Calibri" w:hAnsi="Sylfaen" w:cs="Sylfaen"/>
          <w:sz w:val="24"/>
          <w:szCs w:val="24"/>
          <w:lang w:val="ka-GE" w:eastAsia="en-US"/>
        </w:rPr>
        <w:t>ი</w:t>
      </w:r>
      <w:r w:rsidR="005570D6" w:rsidRPr="009C59AA">
        <w:rPr>
          <w:rFonts w:eastAsia="Calibri"/>
          <w:sz w:val="24"/>
          <w:szCs w:val="24"/>
          <w:lang w:val="ka-GE" w:eastAsia="en-US"/>
        </w:rPr>
        <w:t xml:space="preserve"> 4.2</w:t>
      </w:r>
      <w:r w:rsidR="005570D6" w:rsidRPr="009C59AA">
        <w:rPr>
          <w:rFonts w:ascii="Sylfaen" w:eastAsia="Calibri" w:hAnsi="Sylfaen"/>
          <w:sz w:val="24"/>
          <w:szCs w:val="24"/>
          <w:lang w:val="ka-GE" w:eastAsia="en-US"/>
        </w:rPr>
        <w:t xml:space="preserve"> </w:t>
      </w:r>
      <w:r w:rsidR="005570D6" w:rsidRPr="009C59AA">
        <w:rPr>
          <w:rFonts w:ascii="Sylfaen" w:eastAsia="Calibri" w:hAnsi="Sylfaen" w:cs="Sylfaen"/>
          <w:sz w:val="24"/>
          <w:szCs w:val="24"/>
          <w:lang w:val="ka-GE" w:eastAsia="en-US"/>
        </w:rPr>
        <w:t xml:space="preserve">ინფორმაცია </w:t>
      </w:r>
      <w:r w:rsidRPr="009C59AA">
        <w:rPr>
          <w:rFonts w:ascii="Sylfaen" w:eastAsia="Calibri" w:hAnsi="Sylfaen" w:cs="Sylfaen"/>
          <w:sz w:val="24"/>
          <w:szCs w:val="24"/>
          <w:lang w:val="ka-GE" w:eastAsia="en-US"/>
        </w:rPr>
        <w:t>პედიატრული</w:t>
      </w:r>
      <w:r w:rsidRPr="009C59AA">
        <w:rPr>
          <w:rFonts w:eastAsia="Calibri"/>
          <w:sz w:val="24"/>
          <w:szCs w:val="24"/>
          <w:lang w:val="ka-GE" w:eastAsia="en-US"/>
        </w:rPr>
        <w:t xml:space="preserve"> </w:t>
      </w:r>
      <w:r w:rsidRPr="009C59AA">
        <w:rPr>
          <w:rFonts w:ascii="Sylfaen" w:eastAsia="Calibri" w:hAnsi="Sylfaen" w:cs="Sylfaen"/>
          <w:sz w:val="24"/>
          <w:szCs w:val="24"/>
          <w:lang w:val="ka-GE" w:eastAsia="en-US"/>
        </w:rPr>
        <w:t>გამოყენების</w:t>
      </w:r>
      <w:r w:rsidRPr="009C59AA">
        <w:rPr>
          <w:rFonts w:eastAsia="Calibri"/>
          <w:sz w:val="24"/>
          <w:szCs w:val="24"/>
          <w:lang w:val="ka-GE" w:eastAsia="en-US"/>
        </w:rPr>
        <w:t xml:space="preserve"> </w:t>
      </w:r>
      <w:r w:rsidRPr="009C59AA">
        <w:rPr>
          <w:rFonts w:ascii="Sylfaen" w:eastAsia="Calibri" w:hAnsi="Sylfaen" w:cs="Sylfaen"/>
          <w:sz w:val="24"/>
          <w:szCs w:val="24"/>
          <w:lang w:val="ka-GE" w:eastAsia="en-US"/>
        </w:rPr>
        <w:t>შესახებ</w:t>
      </w:r>
      <w:r w:rsidRPr="009C59AA">
        <w:rPr>
          <w:rFonts w:eastAsia="Calibri"/>
          <w:sz w:val="24"/>
          <w:szCs w:val="24"/>
          <w:lang w:val="ka-GE" w:eastAsia="en-US"/>
        </w:rPr>
        <w:t>).</w:t>
      </w:r>
    </w:p>
    <w:p w14:paraId="555A0489" w14:textId="77777777" w:rsidR="003E7ECE" w:rsidRPr="009C59AA" w:rsidRDefault="003E7ECE" w:rsidP="00E54606">
      <w:pPr>
        <w:rPr>
          <w:sz w:val="24"/>
          <w:szCs w:val="24"/>
          <w:lang w:val="ka-GE"/>
        </w:rPr>
      </w:pPr>
    </w:p>
    <w:p w14:paraId="796CDE99" w14:textId="77777777" w:rsidR="003E7ECE" w:rsidRPr="009C59AA" w:rsidRDefault="002E3F4A" w:rsidP="00E54606">
      <w:pPr>
        <w:rPr>
          <w:sz w:val="24"/>
          <w:szCs w:val="24"/>
          <w:lang w:val="ka-GE"/>
        </w:rPr>
      </w:pPr>
      <w:r w:rsidRPr="009C59AA">
        <w:rPr>
          <w:rFonts w:ascii="Sylfaen" w:hAnsi="Sylfaen"/>
          <w:sz w:val="24"/>
          <w:szCs w:val="24"/>
          <w:lang w:val="ka-GE"/>
        </w:rPr>
        <w:t>გვერდითი მოვლენების (</w:t>
      </w:r>
      <w:r w:rsidRPr="009C59AA">
        <w:rPr>
          <w:sz w:val="24"/>
          <w:szCs w:val="24"/>
          <w:lang w:val="ka-GE"/>
        </w:rPr>
        <w:t xml:space="preserve">AE– </w:t>
      </w:r>
      <w:r w:rsidRPr="009C59AA">
        <w:rPr>
          <w:rFonts w:ascii="Sylfaen" w:hAnsi="Sylfaen" w:cs="Sylfaen"/>
          <w:sz w:val="24"/>
          <w:szCs w:val="24"/>
          <w:lang w:val="ka-GE"/>
        </w:rPr>
        <w:t>ების)</w:t>
      </w:r>
      <w:r w:rsidRPr="009C59AA">
        <w:rPr>
          <w:sz w:val="24"/>
          <w:szCs w:val="24"/>
          <w:lang w:val="ka-GE"/>
        </w:rPr>
        <w:t xml:space="preserve"> </w:t>
      </w:r>
      <w:r w:rsidRPr="009C59AA">
        <w:rPr>
          <w:rFonts w:ascii="Sylfaen" w:hAnsi="Sylfaen" w:cs="Sylfaen"/>
          <w:sz w:val="24"/>
          <w:szCs w:val="24"/>
          <w:lang w:val="ka-GE"/>
        </w:rPr>
        <w:t>სიხშირე</w:t>
      </w:r>
      <w:r w:rsidRPr="009C59AA">
        <w:rPr>
          <w:sz w:val="24"/>
          <w:szCs w:val="24"/>
          <w:lang w:val="ka-GE"/>
        </w:rPr>
        <w:t xml:space="preserve">, </w:t>
      </w:r>
      <w:r w:rsidRPr="009C59AA">
        <w:rPr>
          <w:rFonts w:ascii="Sylfaen" w:hAnsi="Sylfaen" w:cs="Sylfaen"/>
          <w:sz w:val="24"/>
          <w:szCs w:val="24"/>
          <w:lang w:val="ka-GE"/>
        </w:rPr>
        <w:t>მათ</w:t>
      </w:r>
      <w:r w:rsidRPr="009C59AA">
        <w:rPr>
          <w:sz w:val="24"/>
          <w:szCs w:val="24"/>
          <w:lang w:val="ka-GE"/>
        </w:rPr>
        <w:t xml:space="preserve"> </w:t>
      </w:r>
      <w:r w:rsidRPr="009C59AA">
        <w:rPr>
          <w:rFonts w:ascii="Sylfaen" w:hAnsi="Sylfaen" w:cs="Sylfaen"/>
          <w:sz w:val="24"/>
          <w:szCs w:val="24"/>
          <w:lang w:val="ka-GE"/>
        </w:rPr>
        <w:t>შორის</w:t>
      </w:r>
      <w:r w:rsidRPr="009C59AA">
        <w:rPr>
          <w:sz w:val="24"/>
          <w:szCs w:val="24"/>
          <w:lang w:val="ka-GE"/>
        </w:rPr>
        <w:t xml:space="preserve"> </w:t>
      </w:r>
      <w:r w:rsidRPr="009C59AA">
        <w:rPr>
          <w:rFonts w:ascii="Sylfaen" w:hAnsi="Sylfaen"/>
          <w:sz w:val="24"/>
          <w:szCs w:val="24"/>
          <w:lang w:val="ka-GE"/>
        </w:rPr>
        <w:t>ხარისხი</w:t>
      </w:r>
      <w:r w:rsidRPr="009C59AA">
        <w:rPr>
          <w:sz w:val="24"/>
          <w:szCs w:val="24"/>
          <w:lang w:val="ka-GE"/>
        </w:rPr>
        <w:t xml:space="preserve"> </w:t>
      </w:r>
      <w:r w:rsidRPr="009C59AA">
        <w:rPr>
          <w:rFonts w:ascii="Symbol" w:hAnsi="Symbol"/>
          <w:sz w:val="24"/>
          <w:szCs w:val="24"/>
          <w:lang w:val="en-GB"/>
        </w:rPr>
        <w:sym w:font="Symbol" w:char="F0B3"/>
      </w:r>
      <w:r w:rsidRPr="009C59AA">
        <w:rPr>
          <w:sz w:val="24"/>
          <w:szCs w:val="24"/>
          <w:lang w:val="ka-GE"/>
        </w:rPr>
        <w:t xml:space="preserve">3 AE </w:t>
      </w:r>
      <w:r w:rsidRPr="009C59AA">
        <w:rPr>
          <w:rFonts w:ascii="Sylfaen" w:hAnsi="Sylfaen" w:cs="Sylfaen"/>
          <w:sz w:val="24"/>
          <w:szCs w:val="24"/>
          <w:lang w:val="ka-GE"/>
        </w:rPr>
        <w:t>და</w:t>
      </w:r>
      <w:r w:rsidRPr="009C59AA">
        <w:rPr>
          <w:sz w:val="24"/>
          <w:szCs w:val="24"/>
          <w:lang w:val="ka-GE"/>
        </w:rPr>
        <w:t xml:space="preserve"> </w:t>
      </w:r>
      <w:r w:rsidRPr="009C59AA">
        <w:rPr>
          <w:rFonts w:ascii="Sylfaen" w:hAnsi="Sylfaen"/>
          <w:sz w:val="24"/>
          <w:szCs w:val="24"/>
          <w:lang w:val="ka-GE"/>
        </w:rPr>
        <w:t>სერიოზული გვერდითი მოვლენები (</w:t>
      </w:r>
      <w:r w:rsidRPr="009C59AA">
        <w:rPr>
          <w:sz w:val="24"/>
          <w:szCs w:val="24"/>
          <w:lang w:val="ka-GE"/>
        </w:rPr>
        <w:t xml:space="preserve">SAE– </w:t>
      </w:r>
      <w:r w:rsidRPr="009C59AA">
        <w:rPr>
          <w:rFonts w:ascii="Sylfaen" w:hAnsi="Sylfaen" w:cs="Sylfaen"/>
          <w:sz w:val="24"/>
          <w:szCs w:val="24"/>
          <w:lang w:val="ka-GE"/>
        </w:rPr>
        <w:t>ები)</w:t>
      </w:r>
      <w:r w:rsidRPr="009C59AA">
        <w:rPr>
          <w:sz w:val="24"/>
          <w:szCs w:val="24"/>
          <w:lang w:val="ka-GE"/>
        </w:rPr>
        <w:t xml:space="preserve">, </w:t>
      </w:r>
      <w:r w:rsidRPr="009C59AA">
        <w:rPr>
          <w:rFonts w:ascii="Sylfaen" w:hAnsi="Sylfaen" w:cs="Sylfaen"/>
          <w:sz w:val="24"/>
          <w:szCs w:val="24"/>
          <w:lang w:val="ka-GE"/>
        </w:rPr>
        <w:t>მსგავსი</w:t>
      </w:r>
      <w:r w:rsidRPr="009C59AA">
        <w:rPr>
          <w:sz w:val="24"/>
          <w:szCs w:val="24"/>
          <w:lang w:val="ka-GE"/>
        </w:rPr>
        <w:t xml:space="preserve"> </w:t>
      </w:r>
      <w:r w:rsidRPr="009C59AA">
        <w:rPr>
          <w:rFonts w:ascii="Sylfaen" w:hAnsi="Sylfaen" w:cs="Sylfaen"/>
          <w:sz w:val="24"/>
          <w:szCs w:val="24"/>
          <w:lang w:val="ka-GE"/>
        </w:rPr>
        <w:t>იყო</w:t>
      </w:r>
      <w:r w:rsidRPr="009C59AA">
        <w:rPr>
          <w:sz w:val="24"/>
          <w:szCs w:val="24"/>
          <w:lang w:val="ka-GE"/>
        </w:rPr>
        <w:t xml:space="preserve"> </w:t>
      </w:r>
      <w:r w:rsidRPr="009C59AA">
        <w:rPr>
          <w:rFonts w:ascii="Sylfaen" w:hAnsi="Sylfaen" w:cs="Sylfaen"/>
          <w:sz w:val="24"/>
          <w:szCs w:val="24"/>
          <w:lang w:val="ka-GE"/>
        </w:rPr>
        <w:t>ორივე</w:t>
      </w:r>
      <w:r w:rsidRPr="009C59AA">
        <w:rPr>
          <w:sz w:val="24"/>
          <w:szCs w:val="24"/>
          <w:lang w:val="ka-GE"/>
        </w:rPr>
        <w:t xml:space="preserve"> </w:t>
      </w:r>
      <w:r w:rsidRPr="009C59AA">
        <w:rPr>
          <w:rFonts w:ascii="Sylfaen" w:hAnsi="Sylfaen" w:cs="Sylfaen"/>
          <w:sz w:val="24"/>
          <w:szCs w:val="24"/>
          <w:lang w:val="ka-GE"/>
        </w:rPr>
        <w:t>სამკურნალო</w:t>
      </w:r>
      <w:r w:rsidRPr="009C59AA">
        <w:rPr>
          <w:sz w:val="24"/>
          <w:szCs w:val="24"/>
          <w:lang w:val="ka-GE"/>
        </w:rPr>
        <w:t xml:space="preserve"> </w:t>
      </w:r>
      <w:r w:rsidRPr="009C59AA">
        <w:rPr>
          <w:rFonts w:ascii="Sylfaen" w:hAnsi="Sylfaen" w:cs="Sylfaen"/>
          <w:sz w:val="24"/>
          <w:szCs w:val="24"/>
          <w:lang w:val="ka-GE"/>
        </w:rPr>
        <w:t>ჯგუფში</w:t>
      </w:r>
      <w:r w:rsidRPr="009C59AA">
        <w:rPr>
          <w:sz w:val="24"/>
          <w:szCs w:val="24"/>
          <w:lang w:val="ka-GE"/>
        </w:rPr>
        <w:t xml:space="preserve">. </w:t>
      </w:r>
      <w:r w:rsidRPr="009C59AA">
        <w:rPr>
          <w:rFonts w:ascii="Sylfaen" w:hAnsi="Sylfaen" w:cs="Sylfaen"/>
          <w:sz w:val="24"/>
          <w:szCs w:val="24"/>
          <w:lang w:val="ka-GE"/>
        </w:rPr>
        <w:t>არც</w:t>
      </w:r>
      <w:r w:rsidRPr="009C59AA">
        <w:rPr>
          <w:sz w:val="24"/>
          <w:szCs w:val="24"/>
          <w:lang w:val="ka-GE"/>
        </w:rPr>
        <w:t xml:space="preserve"> </w:t>
      </w:r>
      <w:r w:rsidRPr="009C59AA">
        <w:rPr>
          <w:rFonts w:ascii="Sylfaen" w:hAnsi="Sylfaen" w:cs="Sylfaen"/>
          <w:sz w:val="24"/>
          <w:szCs w:val="24"/>
          <w:lang w:val="ka-GE"/>
        </w:rPr>
        <w:t>ერთ</w:t>
      </w:r>
      <w:r w:rsidRPr="009C59AA">
        <w:rPr>
          <w:sz w:val="24"/>
          <w:szCs w:val="24"/>
          <w:lang w:val="ka-GE"/>
        </w:rPr>
        <w:t xml:space="preserve"> </w:t>
      </w:r>
      <w:r w:rsidRPr="009C59AA">
        <w:rPr>
          <w:rFonts w:ascii="Sylfaen" w:hAnsi="Sylfaen" w:cs="Sylfaen"/>
          <w:sz w:val="24"/>
          <w:szCs w:val="24"/>
          <w:lang w:val="ka-GE"/>
        </w:rPr>
        <w:t>სამკურნალო</w:t>
      </w:r>
      <w:r w:rsidRPr="009C59AA">
        <w:rPr>
          <w:sz w:val="24"/>
          <w:szCs w:val="24"/>
          <w:lang w:val="ka-GE"/>
        </w:rPr>
        <w:t xml:space="preserve"> </w:t>
      </w:r>
      <w:r w:rsidRPr="009C59AA">
        <w:rPr>
          <w:rFonts w:ascii="Sylfaen" w:hAnsi="Sylfaen" w:cs="Sylfaen"/>
          <w:sz w:val="24"/>
          <w:szCs w:val="24"/>
          <w:lang w:val="ka-GE"/>
        </w:rPr>
        <w:t>ჯგუფში</w:t>
      </w:r>
      <w:r w:rsidRPr="009C59AA">
        <w:rPr>
          <w:sz w:val="24"/>
          <w:szCs w:val="24"/>
          <w:lang w:val="ka-GE"/>
        </w:rPr>
        <w:t xml:space="preserve"> </w:t>
      </w:r>
      <w:r w:rsidRPr="009C59AA">
        <w:rPr>
          <w:rFonts w:ascii="Sylfaen" w:hAnsi="Sylfaen" w:cs="Sylfaen"/>
          <w:sz w:val="24"/>
          <w:szCs w:val="24"/>
          <w:lang w:val="ka-GE"/>
        </w:rPr>
        <w:t>არ</w:t>
      </w:r>
      <w:r w:rsidRPr="009C59AA">
        <w:rPr>
          <w:sz w:val="24"/>
          <w:szCs w:val="24"/>
          <w:lang w:val="ka-GE"/>
        </w:rPr>
        <w:t xml:space="preserve"> </w:t>
      </w:r>
      <w:r w:rsidRPr="009C59AA">
        <w:rPr>
          <w:rFonts w:ascii="Sylfaen" w:hAnsi="Sylfaen" w:cs="Sylfaen"/>
          <w:sz w:val="24"/>
          <w:szCs w:val="24"/>
          <w:lang w:val="ka-GE"/>
        </w:rPr>
        <w:t>დაფიქსირებულა</w:t>
      </w:r>
      <w:r w:rsidRPr="009C59AA">
        <w:rPr>
          <w:sz w:val="24"/>
          <w:szCs w:val="24"/>
          <w:lang w:val="ka-GE"/>
        </w:rPr>
        <w:t xml:space="preserve"> </w:t>
      </w:r>
      <w:r w:rsidRPr="009C59AA">
        <w:rPr>
          <w:rFonts w:ascii="Sylfaen" w:hAnsi="Sylfaen" w:cs="Sylfaen"/>
          <w:sz w:val="24"/>
          <w:szCs w:val="24"/>
          <w:lang w:val="ka-GE"/>
        </w:rPr>
        <w:t>სიკვდილის</w:t>
      </w:r>
      <w:r w:rsidRPr="009C59AA">
        <w:rPr>
          <w:sz w:val="24"/>
          <w:szCs w:val="24"/>
          <w:lang w:val="ka-GE"/>
        </w:rPr>
        <w:t xml:space="preserve"> </w:t>
      </w:r>
      <w:r w:rsidRPr="009C59AA">
        <w:rPr>
          <w:rFonts w:ascii="Sylfaen" w:hAnsi="Sylfaen" w:cs="Sylfaen"/>
          <w:sz w:val="24"/>
          <w:szCs w:val="24"/>
          <w:lang w:val="ka-GE"/>
        </w:rPr>
        <w:t>გამომწვევი</w:t>
      </w:r>
      <w:r w:rsidRPr="009C59AA">
        <w:rPr>
          <w:sz w:val="24"/>
          <w:szCs w:val="24"/>
          <w:lang w:val="ka-GE"/>
        </w:rPr>
        <w:t xml:space="preserve"> </w:t>
      </w:r>
      <w:r w:rsidRPr="009C59AA">
        <w:rPr>
          <w:rFonts w:ascii="Sylfaen" w:hAnsi="Sylfaen"/>
          <w:sz w:val="24"/>
          <w:szCs w:val="24"/>
          <w:lang w:val="ka-GE"/>
        </w:rPr>
        <w:t>გვერდითი მოვლენა (</w:t>
      </w:r>
      <w:r w:rsidRPr="009C59AA">
        <w:rPr>
          <w:sz w:val="24"/>
          <w:szCs w:val="24"/>
          <w:lang w:val="ka-GE"/>
        </w:rPr>
        <w:t>AE</w:t>
      </w:r>
      <w:r w:rsidRPr="009C59AA">
        <w:rPr>
          <w:rFonts w:ascii="Sylfaen" w:hAnsi="Sylfaen"/>
          <w:sz w:val="24"/>
          <w:szCs w:val="24"/>
          <w:lang w:val="ka-GE"/>
        </w:rPr>
        <w:t>)</w:t>
      </w:r>
      <w:r w:rsidRPr="009C59AA">
        <w:rPr>
          <w:sz w:val="24"/>
          <w:szCs w:val="24"/>
          <w:lang w:val="ka-GE"/>
        </w:rPr>
        <w:t xml:space="preserve">; </w:t>
      </w:r>
      <w:r w:rsidR="00344BC2" w:rsidRPr="009C59AA">
        <w:rPr>
          <w:rFonts w:ascii="Sylfaen" w:hAnsi="Sylfaen" w:cs="Sylfaen"/>
          <w:sz w:val="24"/>
          <w:szCs w:val="24"/>
          <w:lang w:val="ka-GE"/>
        </w:rPr>
        <w:t>სიკვდილიანობი</w:t>
      </w:r>
      <w:r w:rsidRPr="009C59AA">
        <w:rPr>
          <w:rFonts w:ascii="Sylfaen" w:hAnsi="Sylfaen" w:cs="Sylfaen"/>
          <w:sz w:val="24"/>
          <w:szCs w:val="24"/>
          <w:lang w:val="ka-GE"/>
        </w:rPr>
        <w:t>ს</w:t>
      </w:r>
      <w:r w:rsidRPr="009C59AA">
        <w:rPr>
          <w:sz w:val="24"/>
          <w:szCs w:val="24"/>
          <w:lang w:val="ka-GE"/>
        </w:rPr>
        <w:t xml:space="preserve"> </w:t>
      </w:r>
      <w:r w:rsidRPr="009C59AA">
        <w:rPr>
          <w:rFonts w:ascii="Sylfaen" w:hAnsi="Sylfaen" w:cs="Sylfaen"/>
          <w:sz w:val="24"/>
          <w:szCs w:val="24"/>
          <w:lang w:val="ka-GE"/>
        </w:rPr>
        <w:t>ყველა შემთხვევა დაკავშირებული იყო</w:t>
      </w:r>
      <w:r w:rsidRPr="009C59AA">
        <w:rPr>
          <w:sz w:val="24"/>
          <w:szCs w:val="24"/>
          <w:lang w:val="ka-GE"/>
        </w:rPr>
        <w:t xml:space="preserve"> </w:t>
      </w:r>
      <w:r w:rsidRPr="009C59AA">
        <w:rPr>
          <w:rFonts w:ascii="Sylfaen" w:hAnsi="Sylfaen" w:cs="Sylfaen"/>
          <w:sz w:val="24"/>
          <w:szCs w:val="24"/>
          <w:lang w:val="ka-GE"/>
        </w:rPr>
        <w:t>დაავადების</w:t>
      </w:r>
      <w:r w:rsidRPr="009C59AA">
        <w:rPr>
          <w:sz w:val="24"/>
          <w:szCs w:val="24"/>
          <w:lang w:val="ka-GE"/>
        </w:rPr>
        <w:t xml:space="preserve"> </w:t>
      </w:r>
      <w:r w:rsidRPr="009C59AA">
        <w:rPr>
          <w:rFonts w:ascii="Sylfaen" w:hAnsi="Sylfaen" w:cs="Sylfaen"/>
          <w:sz w:val="24"/>
          <w:szCs w:val="24"/>
          <w:lang w:val="ka-GE"/>
        </w:rPr>
        <w:t>პროგრესირებასთან</w:t>
      </w:r>
      <w:r w:rsidRPr="009C59AA">
        <w:rPr>
          <w:sz w:val="24"/>
          <w:szCs w:val="24"/>
          <w:lang w:val="ka-GE"/>
        </w:rPr>
        <w:t xml:space="preserve">. </w:t>
      </w:r>
      <w:r w:rsidRPr="009C59AA">
        <w:rPr>
          <w:rFonts w:ascii="Sylfaen" w:hAnsi="Sylfaen"/>
          <w:sz w:val="24"/>
          <w:szCs w:val="24"/>
          <w:lang w:val="ka-GE"/>
        </w:rPr>
        <w:t>ბევაციზუმაბ</w:t>
      </w:r>
      <w:r w:rsidRPr="009C59AA">
        <w:rPr>
          <w:rFonts w:ascii="Sylfaen" w:hAnsi="Sylfaen" w:cs="Sylfaen"/>
          <w:sz w:val="24"/>
          <w:szCs w:val="24"/>
          <w:lang w:val="ka-GE"/>
        </w:rPr>
        <w:t>ის</w:t>
      </w:r>
      <w:r w:rsidRPr="009C59AA">
        <w:rPr>
          <w:sz w:val="24"/>
          <w:szCs w:val="24"/>
          <w:lang w:val="ka-GE"/>
        </w:rPr>
        <w:t xml:space="preserve"> </w:t>
      </w:r>
      <w:r w:rsidRPr="009C59AA">
        <w:rPr>
          <w:rFonts w:ascii="Sylfaen" w:hAnsi="Sylfaen" w:cs="Sylfaen"/>
          <w:sz w:val="24"/>
          <w:szCs w:val="24"/>
          <w:lang w:val="ka-GE"/>
        </w:rPr>
        <w:t>დამატება</w:t>
      </w:r>
      <w:r w:rsidRPr="009C59AA">
        <w:rPr>
          <w:sz w:val="24"/>
          <w:szCs w:val="24"/>
          <w:lang w:val="ka-GE"/>
        </w:rPr>
        <w:t xml:space="preserve"> </w:t>
      </w:r>
      <w:r w:rsidRPr="009C59AA">
        <w:rPr>
          <w:rFonts w:ascii="Sylfaen" w:hAnsi="Sylfaen" w:cs="Sylfaen"/>
          <w:sz w:val="24"/>
          <w:szCs w:val="24"/>
          <w:lang w:val="ka-GE"/>
        </w:rPr>
        <w:t>მულტიმოდალურ</w:t>
      </w:r>
      <w:r w:rsidRPr="009C59AA">
        <w:rPr>
          <w:sz w:val="24"/>
          <w:szCs w:val="24"/>
          <w:lang w:val="ka-GE"/>
        </w:rPr>
        <w:t xml:space="preserve"> </w:t>
      </w:r>
      <w:r w:rsidRPr="009C59AA">
        <w:rPr>
          <w:rFonts w:ascii="Sylfaen" w:hAnsi="Sylfaen" w:cs="Sylfaen"/>
          <w:sz w:val="24"/>
          <w:szCs w:val="24"/>
          <w:lang w:val="ka-GE"/>
        </w:rPr>
        <w:t>სტანდარტულ</w:t>
      </w:r>
      <w:r w:rsidRPr="009C59AA">
        <w:rPr>
          <w:sz w:val="24"/>
          <w:szCs w:val="24"/>
          <w:lang w:val="ka-GE"/>
        </w:rPr>
        <w:t xml:space="preserve"> </w:t>
      </w:r>
      <w:r w:rsidRPr="009C59AA">
        <w:rPr>
          <w:rFonts w:ascii="Sylfaen" w:hAnsi="Sylfaen" w:cs="Sylfaen"/>
          <w:sz w:val="24"/>
          <w:szCs w:val="24"/>
          <w:lang w:val="ka-GE"/>
        </w:rPr>
        <w:t>მ</w:t>
      </w:r>
      <w:r w:rsidR="00344BC2" w:rsidRPr="009C59AA">
        <w:rPr>
          <w:rFonts w:ascii="Sylfaen" w:hAnsi="Sylfaen" w:cs="Sylfaen"/>
          <w:sz w:val="24"/>
          <w:szCs w:val="24"/>
          <w:lang w:val="ka-GE"/>
        </w:rPr>
        <w:t>კურნალობ</w:t>
      </w:r>
      <w:r w:rsidRPr="009C59AA">
        <w:rPr>
          <w:rFonts w:ascii="Sylfaen" w:hAnsi="Sylfaen" w:cs="Sylfaen"/>
          <w:sz w:val="24"/>
          <w:szCs w:val="24"/>
          <w:lang w:val="ka-GE"/>
        </w:rPr>
        <w:t>ის</w:t>
      </w:r>
      <w:r w:rsidRPr="009C59AA">
        <w:rPr>
          <w:sz w:val="24"/>
          <w:szCs w:val="24"/>
          <w:lang w:val="ka-GE"/>
        </w:rPr>
        <w:t xml:space="preserve"> </w:t>
      </w:r>
      <w:r w:rsidRPr="009C59AA">
        <w:rPr>
          <w:rFonts w:ascii="Sylfaen" w:hAnsi="Sylfaen" w:cs="Sylfaen"/>
          <w:sz w:val="24"/>
          <w:szCs w:val="24"/>
          <w:lang w:val="ka-GE"/>
        </w:rPr>
        <w:t>ს</w:t>
      </w:r>
      <w:r w:rsidR="00344BC2" w:rsidRPr="009C59AA">
        <w:rPr>
          <w:rFonts w:ascii="Sylfaen" w:hAnsi="Sylfaen" w:cs="Sylfaen"/>
          <w:sz w:val="24"/>
          <w:szCs w:val="24"/>
          <w:lang w:val="ka-GE"/>
        </w:rPr>
        <w:t>ქემ</w:t>
      </w:r>
      <w:r w:rsidRPr="009C59AA">
        <w:rPr>
          <w:rFonts w:ascii="Sylfaen" w:hAnsi="Sylfaen" w:cs="Sylfaen"/>
          <w:sz w:val="24"/>
          <w:szCs w:val="24"/>
          <w:lang w:val="ka-GE"/>
        </w:rPr>
        <w:t>ებში</w:t>
      </w:r>
      <w:r w:rsidRPr="009C59AA">
        <w:rPr>
          <w:sz w:val="24"/>
          <w:szCs w:val="24"/>
          <w:lang w:val="ka-GE"/>
        </w:rPr>
        <w:t xml:space="preserve"> </w:t>
      </w:r>
      <w:r w:rsidR="00344BC2" w:rsidRPr="009C59AA">
        <w:rPr>
          <w:rFonts w:ascii="Sylfaen" w:hAnsi="Sylfaen" w:cs="Sylfaen"/>
          <w:sz w:val="24"/>
          <w:szCs w:val="24"/>
          <w:lang w:val="ka-GE"/>
        </w:rPr>
        <w:t>დასაშვებია</w:t>
      </w:r>
      <w:r w:rsidRPr="009C59AA">
        <w:rPr>
          <w:sz w:val="24"/>
          <w:szCs w:val="24"/>
          <w:lang w:val="ka-GE"/>
        </w:rPr>
        <w:t xml:space="preserve"> </w:t>
      </w:r>
      <w:r w:rsidRPr="009C59AA">
        <w:rPr>
          <w:rFonts w:ascii="Sylfaen" w:hAnsi="Sylfaen" w:cs="Sylfaen"/>
          <w:sz w:val="24"/>
          <w:szCs w:val="24"/>
          <w:lang w:val="ka-GE"/>
        </w:rPr>
        <w:t>ამ</w:t>
      </w:r>
      <w:r w:rsidRPr="009C59AA">
        <w:rPr>
          <w:sz w:val="24"/>
          <w:szCs w:val="24"/>
          <w:lang w:val="ka-GE"/>
        </w:rPr>
        <w:t xml:space="preserve"> </w:t>
      </w:r>
      <w:r w:rsidRPr="009C59AA">
        <w:rPr>
          <w:rFonts w:ascii="Sylfaen" w:hAnsi="Sylfaen" w:cs="Sylfaen"/>
          <w:sz w:val="24"/>
          <w:szCs w:val="24"/>
          <w:lang w:val="ka-GE"/>
        </w:rPr>
        <w:t>პედიატრიულ</w:t>
      </w:r>
      <w:r w:rsidRPr="009C59AA">
        <w:rPr>
          <w:sz w:val="24"/>
          <w:szCs w:val="24"/>
          <w:lang w:val="ka-GE"/>
        </w:rPr>
        <w:t xml:space="preserve"> </w:t>
      </w:r>
      <w:r w:rsidRPr="009C59AA">
        <w:rPr>
          <w:rFonts w:ascii="Sylfaen" w:hAnsi="Sylfaen" w:cs="Sylfaen"/>
          <w:sz w:val="24"/>
          <w:szCs w:val="24"/>
          <w:lang w:val="ka-GE"/>
        </w:rPr>
        <w:t>პოპულაციაში</w:t>
      </w:r>
      <w:r w:rsidRPr="009C59AA">
        <w:rPr>
          <w:sz w:val="24"/>
          <w:szCs w:val="24"/>
          <w:lang w:val="ka-GE"/>
        </w:rPr>
        <w:t>.</w:t>
      </w:r>
    </w:p>
    <w:p w14:paraId="60A483D3" w14:textId="77777777" w:rsidR="003E7ECE" w:rsidRPr="009C59AA" w:rsidRDefault="003E7ECE" w:rsidP="00E54606">
      <w:pPr>
        <w:rPr>
          <w:sz w:val="24"/>
          <w:szCs w:val="24"/>
          <w:lang w:val="ka-GE"/>
        </w:rPr>
      </w:pPr>
    </w:p>
    <w:p w14:paraId="22621364" w14:textId="77777777" w:rsidR="003E7ECE" w:rsidRPr="009C59AA" w:rsidRDefault="0041295F" w:rsidP="00427F38">
      <w:pPr>
        <w:pStyle w:val="Heading2"/>
        <w:rPr>
          <w:sz w:val="24"/>
          <w:szCs w:val="24"/>
          <w:lang w:val="ka-GE"/>
        </w:rPr>
      </w:pPr>
      <w:r w:rsidRPr="009C59AA">
        <w:rPr>
          <w:sz w:val="24"/>
          <w:szCs w:val="24"/>
          <w:lang w:val="ka-GE"/>
        </w:rPr>
        <w:t>5.2</w:t>
      </w:r>
      <w:r w:rsidRPr="009C59AA">
        <w:rPr>
          <w:sz w:val="24"/>
          <w:szCs w:val="24"/>
          <w:lang w:val="ka-GE"/>
        </w:rPr>
        <w:tab/>
      </w:r>
      <w:r w:rsidR="00CA3BDD" w:rsidRPr="009C59AA">
        <w:rPr>
          <w:rFonts w:ascii="Sylfaen" w:hAnsi="Sylfaen"/>
          <w:sz w:val="24"/>
          <w:szCs w:val="24"/>
          <w:lang w:val="ka-GE"/>
        </w:rPr>
        <w:t>ფარმაკოკინეტიკური მახასიათებლები</w:t>
      </w:r>
    </w:p>
    <w:p w14:paraId="278E9FB9" w14:textId="77777777" w:rsidR="003E7ECE" w:rsidRPr="009C59AA" w:rsidRDefault="003E7ECE">
      <w:pPr>
        <w:rPr>
          <w:sz w:val="24"/>
          <w:szCs w:val="24"/>
          <w:lang w:val="ka-GE"/>
        </w:rPr>
      </w:pPr>
    </w:p>
    <w:p w14:paraId="25923F1F" w14:textId="77777777" w:rsidR="003E7ECE" w:rsidRPr="009C59AA" w:rsidRDefault="00316CE8">
      <w:pPr>
        <w:rPr>
          <w:sz w:val="24"/>
          <w:szCs w:val="24"/>
          <w:lang w:val="ka-GE"/>
        </w:rPr>
      </w:pPr>
      <w:r w:rsidRPr="009C59AA">
        <w:rPr>
          <w:rFonts w:ascii="Sylfaen" w:hAnsi="Sylfaen" w:cs="Sylfaen"/>
          <w:sz w:val="24"/>
          <w:szCs w:val="24"/>
          <w:lang w:val="ka-GE"/>
        </w:rPr>
        <w:t>ბევაციზუმაბის</w:t>
      </w:r>
      <w:r w:rsidRPr="009C59AA">
        <w:rPr>
          <w:sz w:val="24"/>
          <w:szCs w:val="24"/>
          <w:lang w:val="ka-GE"/>
        </w:rPr>
        <w:t xml:space="preserve"> </w:t>
      </w:r>
      <w:r w:rsidRPr="009C59AA">
        <w:rPr>
          <w:rFonts w:ascii="Sylfaen" w:hAnsi="Sylfaen" w:cs="Sylfaen"/>
          <w:sz w:val="24"/>
          <w:szCs w:val="24"/>
          <w:lang w:val="ka-GE"/>
        </w:rPr>
        <w:t>ფარმაკოკინეტიკური</w:t>
      </w:r>
      <w:r w:rsidRPr="009C59AA">
        <w:rPr>
          <w:sz w:val="24"/>
          <w:szCs w:val="24"/>
          <w:lang w:val="ka-GE"/>
        </w:rPr>
        <w:t xml:space="preserve"> </w:t>
      </w:r>
      <w:r w:rsidRPr="009C59AA">
        <w:rPr>
          <w:rFonts w:ascii="Sylfaen" w:hAnsi="Sylfaen" w:cs="Sylfaen"/>
          <w:sz w:val="24"/>
          <w:szCs w:val="24"/>
          <w:lang w:val="ka-GE"/>
        </w:rPr>
        <w:t>მონაცემები</w:t>
      </w:r>
      <w:r w:rsidRPr="009C59AA">
        <w:rPr>
          <w:sz w:val="24"/>
          <w:szCs w:val="24"/>
          <w:lang w:val="ka-GE"/>
        </w:rPr>
        <w:t xml:space="preserve"> </w:t>
      </w:r>
      <w:r w:rsidRPr="009C59AA">
        <w:rPr>
          <w:rFonts w:ascii="Sylfaen" w:hAnsi="Sylfaen" w:cs="Sylfaen"/>
          <w:sz w:val="24"/>
          <w:szCs w:val="24"/>
          <w:lang w:val="ka-GE"/>
        </w:rPr>
        <w:t>ხელმისაწვდომია</w:t>
      </w:r>
      <w:r w:rsidR="00E416EB" w:rsidRPr="009C59AA">
        <w:rPr>
          <w:rFonts w:ascii="Sylfaen" w:hAnsi="Sylfaen" w:cs="Sylfaen"/>
          <w:sz w:val="24"/>
          <w:szCs w:val="24"/>
          <w:lang w:val="ka-GE"/>
        </w:rPr>
        <w:t xml:space="preserve"> </w:t>
      </w:r>
      <w:r w:rsidR="004E42A7" w:rsidRPr="009C59AA">
        <w:rPr>
          <w:rFonts w:ascii="Sylfaen" w:hAnsi="Sylfaen" w:cs="Sylfaen"/>
          <w:sz w:val="24"/>
          <w:szCs w:val="24"/>
          <w:lang w:val="ka-GE"/>
        </w:rPr>
        <w:t>(შეგროვდა)</w:t>
      </w:r>
      <w:r w:rsidRPr="009C59AA">
        <w:rPr>
          <w:sz w:val="24"/>
          <w:szCs w:val="24"/>
          <w:lang w:val="ka-GE"/>
        </w:rPr>
        <w:t xml:space="preserve"> </w:t>
      </w:r>
      <w:r w:rsidRPr="009C59AA">
        <w:rPr>
          <w:rFonts w:ascii="Sylfaen" w:hAnsi="Sylfaen" w:cs="Sylfaen"/>
          <w:sz w:val="24"/>
          <w:szCs w:val="24"/>
          <w:lang w:val="ka-GE"/>
        </w:rPr>
        <w:t>ათი</w:t>
      </w:r>
      <w:r w:rsidRPr="009C59AA">
        <w:rPr>
          <w:sz w:val="24"/>
          <w:szCs w:val="24"/>
          <w:lang w:val="ka-GE"/>
        </w:rPr>
        <w:t xml:space="preserve"> </w:t>
      </w:r>
      <w:r w:rsidRPr="009C59AA">
        <w:rPr>
          <w:rFonts w:ascii="Sylfaen" w:hAnsi="Sylfaen" w:cs="Sylfaen"/>
          <w:sz w:val="24"/>
          <w:szCs w:val="24"/>
          <w:lang w:val="ka-GE"/>
        </w:rPr>
        <w:t>კლინიკური</w:t>
      </w:r>
      <w:r w:rsidRPr="009C59AA">
        <w:rPr>
          <w:sz w:val="24"/>
          <w:szCs w:val="24"/>
          <w:lang w:val="ka-GE"/>
        </w:rPr>
        <w:t xml:space="preserve"> </w:t>
      </w:r>
      <w:r w:rsidRPr="009C59AA">
        <w:rPr>
          <w:rFonts w:ascii="Sylfaen" w:hAnsi="Sylfaen" w:cs="Sylfaen"/>
          <w:sz w:val="24"/>
          <w:szCs w:val="24"/>
          <w:lang w:val="ka-GE"/>
        </w:rPr>
        <w:t>კვლევი</w:t>
      </w:r>
      <w:r w:rsidR="004E42A7" w:rsidRPr="009C59AA">
        <w:rPr>
          <w:rFonts w:ascii="Sylfaen" w:hAnsi="Sylfaen" w:cs="Sylfaen"/>
          <w:sz w:val="24"/>
          <w:szCs w:val="24"/>
          <w:lang w:val="ka-GE"/>
        </w:rPr>
        <w:t>დან</w:t>
      </w:r>
      <w:r w:rsidR="00427697" w:rsidRPr="009C59AA">
        <w:rPr>
          <w:rFonts w:ascii="Sylfaen" w:hAnsi="Sylfaen" w:cs="Sylfaen"/>
          <w:sz w:val="24"/>
          <w:szCs w:val="24"/>
          <w:lang w:val="ka-GE"/>
        </w:rPr>
        <w:t>, რომლებშიც ჩართულ</w:t>
      </w:r>
      <w:r w:rsidR="004E42A7" w:rsidRPr="009C59AA">
        <w:rPr>
          <w:rFonts w:ascii="Sylfaen" w:hAnsi="Sylfaen" w:cs="Sylfaen"/>
          <w:sz w:val="24"/>
          <w:szCs w:val="24"/>
          <w:lang w:val="ka-GE"/>
        </w:rPr>
        <w:t>ი</w:t>
      </w:r>
      <w:r w:rsidR="00427697" w:rsidRPr="009C59AA">
        <w:rPr>
          <w:rFonts w:ascii="Sylfaen" w:hAnsi="Sylfaen" w:cs="Sylfaen"/>
          <w:sz w:val="24"/>
          <w:szCs w:val="24"/>
          <w:lang w:val="ka-GE"/>
        </w:rPr>
        <w:t xml:space="preserve"> ი</w:t>
      </w:r>
      <w:r w:rsidR="004E42A7" w:rsidRPr="009C59AA">
        <w:rPr>
          <w:rFonts w:ascii="Sylfaen" w:hAnsi="Sylfaen" w:cs="Sylfaen"/>
          <w:sz w:val="24"/>
          <w:szCs w:val="24"/>
          <w:lang w:val="ka-GE"/>
        </w:rPr>
        <w:t>ყვნენ</w:t>
      </w:r>
      <w:r w:rsidRPr="009C59AA">
        <w:rPr>
          <w:sz w:val="24"/>
          <w:szCs w:val="24"/>
          <w:lang w:val="ka-GE"/>
        </w:rPr>
        <w:t xml:space="preserve"> </w:t>
      </w:r>
      <w:r w:rsidR="004E42A7" w:rsidRPr="009C59AA">
        <w:rPr>
          <w:rFonts w:ascii="Sylfaen" w:hAnsi="Sylfaen" w:cs="Sylfaen"/>
          <w:sz w:val="24"/>
          <w:szCs w:val="24"/>
          <w:lang w:val="ka-GE"/>
        </w:rPr>
        <w:t>სოლიდურ</w:t>
      </w:r>
      <w:r w:rsidRPr="009C59AA">
        <w:rPr>
          <w:rFonts w:ascii="Sylfaen" w:hAnsi="Sylfaen" w:cs="Sylfaen"/>
          <w:sz w:val="24"/>
          <w:szCs w:val="24"/>
          <w:lang w:val="ka-GE"/>
        </w:rPr>
        <w:t>ი</w:t>
      </w:r>
      <w:r w:rsidRPr="009C59AA">
        <w:rPr>
          <w:sz w:val="24"/>
          <w:szCs w:val="24"/>
          <w:lang w:val="ka-GE"/>
        </w:rPr>
        <w:t xml:space="preserve"> </w:t>
      </w:r>
      <w:r w:rsidRPr="009C59AA">
        <w:rPr>
          <w:rFonts w:ascii="Sylfaen" w:hAnsi="Sylfaen" w:cs="Sylfaen"/>
          <w:sz w:val="24"/>
          <w:szCs w:val="24"/>
          <w:lang w:val="ka-GE"/>
        </w:rPr>
        <w:lastRenderedPageBreak/>
        <w:t>სიმსივნი</w:t>
      </w:r>
      <w:r w:rsidR="004E42A7" w:rsidRPr="009C59AA">
        <w:rPr>
          <w:rFonts w:ascii="Sylfaen" w:hAnsi="Sylfaen" w:cs="Sylfaen"/>
          <w:sz w:val="24"/>
          <w:szCs w:val="24"/>
          <w:lang w:val="ka-GE"/>
        </w:rPr>
        <w:t xml:space="preserve">ს მქონე პაციენტები </w:t>
      </w:r>
      <w:r w:rsidRPr="009C59AA">
        <w:rPr>
          <w:sz w:val="24"/>
          <w:szCs w:val="24"/>
          <w:lang w:val="ka-GE"/>
        </w:rPr>
        <w:t xml:space="preserve">. </w:t>
      </w:r>
      <w:r w:rsidRPr="009C59AA">
        <w:rPr>
          <w:rFonts w:ascii="Sylfaen" w:hAnsi="Sylfaen" w:cs="Sylfaen"/>
          <w:sz w:val="24"/>
          <w:szCs w:val="24"/>
          <w:lang w:val="ka-GE"/>
        </w:rPr>
        <w:t>ყველა</w:t>
      </w:r>
      <w:r w:rsidRPr="009C59AA">
        <w:rPr>
          <w:sz w:val="24"/>
          <w:szCs w:val="24"/>
          <w:lang w:val="ka-GE"/>
        </w:rPr>
        <w:t xml:space="preserve"> </w:t>
      </w:r>
      <w:r w:rsidRPr="009C59AA">
        <w:rPr>
          <w:rFonts w:ascii="Sylfaen" w:hAnsi="Sylfaen" w:cs="Sylfaen"/>
          <w:sz w:val="24"/>
          <w:szCs w:val="24"/>
          <w:lang w:val="ka-GE"/>
        </w:rPr>
        <w:t>კლინიკურ</w:t>
      </w:r>
      <w:r w:rsidRPr="009C59AA">
        <w:rPr>
          <w:sz w:val="24"/>
          <w:szCs w:val="24"/>
          <w:lang w:val="ka-GE"/>
        </w:rPr>
        <w:t xml:space="preserve"> </w:t>
      </w:r>
      <w:r w:rsidRPr="009C59AA">
        <w:rPr>
          <w:rFonts w:ascii="Sylfaen" w:hAnsi="Sylfaen" w:cs="Sylfaen"/>
          <w:sz w:val="24"/>
          <w:szCs w:val="24"/>
          <w:lang w:val="ka-GE"/>
        </w:rPr>
        <w:t>კვლევაში</w:t>
      </w:r>
      <w:r w:rsidRPr="009C59AA">
        <w:rPr>
          <w:sz w:val="24"/>
          <w:szCs w:val="24"/>
          <w:lang w:val="ka-GE"/>
        </w:rPr>
        <w:t xml:space="preserve">, </w:t>
      </w:r>
      <w:r w:rsidRPr="009C59AA">
        <w:rPr>
          <w:rFonts w:ascii="Sylfaen" w:hAnsi="Sylfaen" w:cs="Sylfaen"/>
          <w:sz w:val="24"/>
          <w:szCs w:val="24"/>
          <w:lang w:val="ka-GE"/>
        </w:rPr>
        <w:t>ბევაციზუმაბი</w:t>
      </w:r>
      <w:r w:rsidRPr="009C59AA">
        <w:rPr>
          <w:sz w:val="24"/>
          <w:szCs w:val="24"/>
          <w:lang w:val="ka-GE"/>
        </w:rPr>
        <w:t xml:space="preserve"> </w:t>
      </w:r>
      <w:r w:rsidRPr="009C59AA">
        <w:rPr>
          <w:rFonts w:ascii="Sylfaen" w:hAnsi="Sylfaen" w:cs="Sylfaen"/>
          <w:sz w:val="24"/>
          <w:szCs w:val="24"/>
          <w:lang w:val="ka-GE"/>
        </w:rPr>
        <w:t>ინიშნებ</w:t>
      </w:r>
      <w:r w:rsidR="004E42A7" w:rsidRPr="009C59AA">
        <w:rPr>
          <w:rFonts w:ascii="Sylfaen" w:hAnsi="Sylfaen" w:cs="Sylfaen"/>
          <w:sz w:val="24"/>
          <w:szCs w:val="24"/>
          <w:lang w:val="ka-GE"/>
        </w:rPr>
        <w:t>ოდ</w:t>
      </w:r>
      <w:r w:rsidRPr="009C59AA">
        <w:rPr>
          <w:rFonts w:ascii="Sylfaen" w:hAnsi="Sylfaen" w:cs="Sylfaen"/>
          <w:sz w:val="24"/>
          <w:szCs w:val="24"/>
          <w:lang w:val="ka-GE"/>
        </w:rPr>
        <w:t>ა</w:t>
      </w:r>
      <w:r w:rsidRPr="009C59AA">
        <w:rPr>
          <w:sz w:val="24"/>
          <w:szCs w:val="24"/>
          <w:lang w:val="ka-GE"/>
        </w:rPr>
        <w:t xml:space="preserve"> </w:t>
      </w:r>
      <w:r w:rsidR="00386438" w:rsidRPr="00386438">
        <w:rPr>
          <w:rFonts w:ascii="Sylfaen" w:hAnsi="Sylfaen"/>
          <w:sz w:val="24"/>
          <w:szCs w:val="24"/>
          <w:lang w:val="ka-GE"/>
        </w:rPr>
        <w:t>ინტრავენური</w:t>
      </w:r>
      <w:r w:rsidRPr="00386438">
        <w:rPr>
          <w:rFonts w:ascii="Sylfaen" w:hAnsi="Sylfaen"/>
          <w:sz w:val="24"/>
          <w:szCs w:val="24"/>
          <w:lang w:val="ka-GE"/>
        </w:rPr>
        <w:t xml:space="preserve"> </w:t>
      </w:r>
      <w:r w:rsidRPr="009C59AA">
        <w:rPr>
          <w:rFonts w:ascii="Sylfaen" w:hAnsi="Sylfaen" w:cs="Sylfaen"/>
          <w:sz w:val="24"/>
          <w:szCs w:val="24"/>
          <w:lang w:val="ka-GE"/>
        </w:rPr>
        <w:t>ინფუზიის</w:t>
      </w:r>
      <w:r w:rsidRPr="009C59AA">
        <w:rPr>
          <w:sz w:val="24"/>
          <w:szCs w:val="24"/>
          <w:lang w:val="ka-GE"/>
        </w:rPr>
        <w:t xml:space="preserve"> </w:t>
      </w:r>
      <w:r w:rsidRPr="009C59AA">
        <w:rPr>
          <w:rFonts w:ascii="Sylfaen" w:hAnsi="Sylfaen" w:cs="Sylfaen"/>
          <w:sz w:val="24"/>
          <w:szCs w:val="24"/>
          <w:lang w:val="ka-GE"/>
        </w:rPr>
        <w:t>სახით</w:t>
      </w:r>
      <w:r w:rsidRPr="009C59AA">
        <w:rPr>
          <w:sz w:val="24"/>
          <w:szCs w:val="24"/>
          <w:lang w:val="ka-GE"/>
        </w:rPr>
        <w:t xml:space="preserve">. </w:t>
      </w:r>
      <w:r w:rsidRPr="009C59AA">
        <w:rPr>
          <w:rFonts w:ascii="Sylfaen" w:hAnsi="Sylfaen" w:cs="Sylfaen"/>
          <w:sz w:val="24"/>
          <w:szCs w:val="24"/>
          <w:lang w:val="ka-GE"/>
        </w:rPr>
        <w:t>ინფუზიის</w:t>
      </w:r>
      <w:r w:rsidRPr="009C59AA">
        <w:rPr>
          <w:sz w:val="24"/>
          <w:szCs w:val="24"/>
          <w:lang w:val="ka-GE"/>
        </w:rPr>
        <w:t xml:space="preserve"> </w:t>
      </w:r>
      <w:r w:rsidRPr="009C59AA">
        <w:rPr>
          <w:rFonts w:ascii="Sylfaen" w:hAnsi="Sylfaen" w:cs="Sylfaen"/>
          <w:sz w:val="24"/>
          <w:szCs w:val="24"/>
          <w:lang w:val="ka-GE"/>
        </w:rPr>
        <w:t>სიჩქარე</w:t>
      </w:r>
      <w:r w:rsidRPr="009C59AA">
        <w:rPr>
          <w:sz w:val="24"/>
          <w:szCs w:val="24"/>
          <w:lang w:val="ka-GE"/>
        </w:rPr>
        <w:t xml:space="preserve"> </w:t>
      </w:r>
      <w:r w:rsidRPr="009C59AA">
        <w:rPr>
          <w:rFonts w:ascii="Sylfaen" w:hAnsi="Sylfaen" w:cs="Sylfaen"/>
          <w:sz w:val="24"/>
          <w:szCs w:val="24"/>
          <w:lang w:val="ka-GE"/>
        </w:rPr>
        <w:t>ემყარებოდა</w:t>
      </w:r>
      <w:r w:rsidRPr="009C59AA">
        <w:rPr>
          <w:sz w:val="24"/>
          <w:szCs w:val="24"/>
          <w:lang w:val="ka-GE"/>
        </w:rPr>
        <w:t xml:space="preserve"> </w:t>
      </w:r>
      <w:r w:rsidR="00CA3BDD" w:rsidRPr="009C59AA">
        <w:rPr>
          <w:rFonts w:ascii="Sylfaen" w:hAnsi="Sylfaen"/>
          <w:sz w:val="24"/>
          <w:szCs w:val="24"/>
          <w:lang w:val="ka-GE"/>
        </w:rPr>
        <w:t>მედკამენტის ამტანობას</w:t>
      </w:r>
      <w:r w:rsidRPr="009C59AA">
        <w:rPr>
          <w:sz w:val="24"/>
          <w:szCs w:val="24"/>
          <w:lang w:val="ka-GE"/>
        </w:rPr>
        <w:t xml:space="preserve">, </w:t>
      </w:r>
      <w:r w:rsidRPr="009C59AA">
        <w:rPr>
          <w:rFonts w:ascii="Sylfaen" w:hAnsi="Sylfaen" w:cs="Sylfaen"/>
          <w:sz w:val="24"/>
          <w:szCs w:val="24"/>
          <w:lang w:val="ka-GE"/>
        </w:rPr>
        <w:t>საწყისი</w:t>
      </w:r>
      <w:r w:rsidRPr="009C59AA">
        <w:rPr>
          <w:sz w:val="24"/>
          <w:szCs w:val="24"/>
          <w:lang w:val="ka-GE"/>
        </w:rPr>
        <w:t xml:space="preserve"> </w:t>
      </w:r>
      <w:r w:rsidRPr="009C59AA">
        <w:rPr>
          <w:rFonts w:ascii="Sylfaen" w:hAnsi="Sylfaen" w:cs="Sylfaen"/>
          <w:sz w:val="24"/>
          <w:szCs w:val="24"/>
          <w:lang w:val="ka-GE"/>
        </w:rPr>
        <w:t>ინფუზიის</w:t>
      </w:r>
      <w:r w:rsidRPr="009C59AA">
        <w:rPr>
          <w:sz w:val="24"/>
          <w:szCs w:val="24"/>
          <w:lang w:val="ka-GE"/>
        </w:rPr>
        <w:t xml:space="preserve"> </w:t>
      </w:r>
      <w:r w:rsidRPr="009C59AA">
        <w:rPr>
          <w:rFonts w:ascii="Sylfaen" w:hAnsi="Sylfaen" w:cs="Sylfaen"/>
          <w:sz w:val="24"/>
          <w:szCs w:val="24"/>
          <w:lang w:val="ka-GE"/>
        </w:rPr>
        <w:t>ხანგრძლივობა</w:t>
      </w:r>
      <w:r w:rsidRPr="009C59AA">
        <w:rPr>
          <w:sz w:val="24"/>
          <w:szCs w:val="24"/>
          <w:lang w:val="ka-GE"/>
        </w:rPr>
        <w:t xml:space="preserve"> </w:t>
      </w:r>
      <w:r w:rsidR="00CA3BDD" w:rsidRPr="009C59AA">
        <w:rPr>
          <w:rFonts w:ascii="Sylfaen" w:hAnsi="Sylfaen"/>
          <w:sz w:val="24"/>
          <w:szCs w:val="24"/>
          <w:lang w:val="ka-GE"/>
        </w:rPr>
        <w:t xml:space="preserve">იყო </w:t>
      </w:r>
      <w:r w:rsidRPr="009C59AA">
        <w:rPr>
          <w:sz w:val="24"/>
          <w:szCs w:val="24"/>
          <w:lang w:val="ka-GE"/>
        </w:rPr>
        <w:t xml:space="preserve">90 </w:t>
      </w:r>
      <w:r w:rsidRPr="009C59AA">
        <w:rPr>
          <w:rFonts w:ascii="Sylfaen" w:hAnsi="Sylfaen" w:cs="Sylfaen"/>
          <w:sz w:val="24"/>
          <w:szCs w:val="24"/>
          <w:lang w:val="ka-GE"/>
        </w:rPr>
        <w:t>წუთი</w:t>
      </w:r>
      <w:r w:rsidRPr="009C59AA">
        <w:rPr>
          <w:sz w:val="24"/>
          <w:szCs w:val="24"/>
          <w:lang w:val="ka-GE"/>
        </w:rPr>
        <w:t xml:space="preserve">. </w:t>
      </w:r>
      <w:r w:rsidRPr="009C59AA">
        <w:rPr>
          <w:rFonts w:ascii="Sylfaen" w:hAnsi="Sylfaen" w:cs="Sylfaen"/>
          <w:sz w:val="24"/>
          <w:szCs w:val="24"/>
          <w:lang w:val="ka-GE"/>
        </w:rPr>
        <w:t>ბევაციზუმაბის</w:t>
      </w:r>
      <w:r w:rsidRPr="009C59AA">
        <w:rPr>
          <w:sz w:val="24"/>
          <w:szCs w:val="24"/>
          <w:lang w:val="ka-GE"/>
        </w:rPr>
        <w:t xml:space="preserve"> </w:t>
      </w:r>
      <w:r w:rsidRPr="009C59AA">
        <w:rPr>
          <w:rFonts w:ascii="Sylfaen" w:hAnsi="Sylfaen" w:cs="Sylfaen"/>
          <w:sz w:val="24"/>
          <w:szCs w:val="24"/>
          <w:lang w:val="ka-GE"/>
        </w:rPr>
        <w:t>ფარმაკოკინეტიკა</w:t>
      </w:r>
      <w:r w:rsidRPr="009C59AA">
        <w:rPr>
          <w:sz w:val="24"/>
          <w:szCs w:val="24"/>
          <w:lang w:val="ka-GE"/>
        </w:rPr>
        <w:t xml:space="preserve"> </w:t>
      </w:r>
      <w:r w:rsidRPr="009C59AA">
        <w:rPr>
          <w:rFonts w:ascii="Sylfaen" w:hAnsi="Sylfaen" w:cs="Sylfaen"/>
          <w:sz w:val="24"/>
          <w:szCs w:val="24"/>
          <w:lang w:val="ka-GE"/>
        </w:rPr>
        <w:t>წრფივი</w:t>
      </w:r>
      <w:r w:rsidRPr="009C59AA">
        <w:rPr>
          <w:sz w:val="24"/>
          <w:szCs w:val="24"/>
          <w:lang w:val="ka-GE"/>
        </w:rPr>
        <w:t xml:space="preserve"> </w:t>
      </w:r>
      <w:r w:rsidRPr="009C59AA">
        <w:rPr>
          <w:rFonts w:ascii="Sylfaen" w:hAnsi="Sylfaen" w:cs="Sylfaen"/>
          <w:sz w:val="24"/>
          <w:szCs w:val="24"/>
          <w:lang w:val="ka-GE"/>
        </w:rPr>
        <w:t>იყო</w:t>
      </w:r>
      <w:r w:rsidRPr="009C59AA">
        <w:rPr>
          <w:sz w:val="24"/>
          <w:szCs w:val="24"/>
          <w:lang w:val="ka-GE"/>
        </w:rPr>
        <w:t xml:space="preserve"> </w:t>
      </w:r>
      <w:r w:rsidRPr="009C59AA">
        <w:rPr>
          <w:rFonts w:ascii="Sylfaen" w:hAnsi="Sylfaen" w:cs="Sylfaen"/>
          <w:sz w:val="24"/>
          <w:szCs w:val="24"/>
          <w:lang w:val="ka-GE"/>
        </w:rPr>
        <w:t>დოზებით</w:t>
      </w:r>
      <w:r w:rsidRPr="009C59AA">
        <w:rPr>
          <w:sz w:val="24"/>
          <w:szCs w:val="24"/>
          <w:lang w:val="ka-GE"/>
        </w:rPr>
        <w:t xml:space="preserve"> 1-</w:t>
      </w:r>
      <w:r w:rsidRPr="009C59AA">
        <w:rPr>
          <w:rFonts w:ascii="Sylfaen" w:hAnsi="Sylfaen" w:cs="Sylfaen"/>
          <w:sz w:val="24"/>
          <w:szCs w:val="24"/>
          <w:lang w:val="ka-GE"/>
        </w:rPr>
        <w:t>დან</w:t>
      </w:r>
      <w:r w:rsidRPr="009C59AA">
        <w:rPr>
          <w:sz w:val="24"/>
          <w:szCs w:val="24"/>
          <w:lang w:val="ka-GE"/>
        </w:rPr>
        <w:t xml:space="preserve"> 10 </w:t>
      </w:r>
      <w:r w:rsidRPr="009C59AA">
        <w:rPr>
          <w:rFonts w:ascii="Sylfaen" w:hAnsi="Sylfaen" w:cs="Sylfaen"/>
          <w:sz w:val="24"/>
          <w:szCs w:val="24"/>
          <w:lang w:val="ka-GE"/>
        </w:rPr>
        <w:t>მგ</w:t>
      </w:r>
      <w:r w:rsidRPr="009C59AA">
        <w:rPr>
          <w:sz w:val="24"/>
          <w:szCs w:val="24"/>
          <w:lang w:val="ka-GE"/>
        </w:rPr>
        <w:t xml:space="preserve"> / </w:t>
      </w:r>
      <w:r w:rsidRPr="009C59AA">
        <w:rPr>
          <w:rFonts w:ascii="Sylfaen" w:hAnsi="Sylfaen" w:cs="Sylfaen"/>
          <w:sz w:val="24"/>
          <w:szCs w:val="24"/>
          <w:lang w:val="ka-GE"/>
        </w:rPr>
        <w:t>კგ</w:t>
      </w:r>
      <w:r w:rsidRPr="009C59AA">
        <w:rPr>
          <w:sz w:val="24"/>
          <w:szCs w:val="24"/>
          <w:lang w:val="ka-GE"/>
        </w:rPr>
        <w:t>-</w:t>
      </w:r>
      <w:r w:rsidRPr="009C59AA">
        <w:rPr>
          <w:rFonts w:ascii="Sylfaen" w:hAnsi="Sylfaen" w:cs="Sylfaen"/>
          <w:sz w:val="24"/>
          <w:szCs w:val="24"/>
          <w:lang w:val="ka-GE"/>
        </w:rPr>
        <w:t>მდე</w:t>
      </w:r>
      <w:r w:rsidRPr="009C59AA">
        <w:rPr>
          <w:sz w:val="24"/>
          <w:szCs w:val="24"/>
          <w:lang w:val="ka-GE"/>
        </w:rPr>
        <w:t>.</w:t>
      </w:r>
    </w:p>
    <w:p w14:paraId="768C439A" w14:textId="77777777" w:rsidR="003E7ECE" w:rsidRPr="009C59AA" w:rsidRDefault="003E7ECE">
      <w:pPr>
        <w:rPr>
          <w:sz w:val="24"/>
          <w:szCs w:val="24"/>
          <w:lang w:val="ka-GE"/>
        </w:rPr>
      </w:pPr>
    </w:p>
    <w:p w14:paraId="7E0A65C0" w14:textId="77777777" w:rsidR="002C22F6" w:rsidRPr="009C59AA" w:rsidRDefault="002C22F6" w:rsidP="002C22F6">
      <w:pPr>
        <w:rPr>
          <w:sz w:val="24"/>
          <w:szCs w:val="24"/>
          <w:lang w:val="ka-GE"/>
        </w:rPr>
      </w:pPr>
    </w:p>
    <w:p w14:paraId="6FEE6BDC" w14:textId="77777777" w:rsidR="002C22F6" w:rsidRPr="009C59AA" w:rsidRDefault="002C22F6" w:rsidP="002C22F6">
      <w:pPr>
        <w:keepNext/>
        <w:keepLines/>
        <w:rPr>
          <w:rFonts w:ascii="Sylfaen" w:hAnsi="Sylfaen"/>
          <w:sz w:val="24"/>
          <w:szCs w:val="24"/>
          <w:u w:val="single"/>
          <w:lang w:val="ka-GE"/>
        </w:rPr>
      </w:pPr>
      <w:r w:rsidRPr="009C59AA">
        <w:rPr>
          <w:rFonts w:ascii="Sylfaen" w:hAnsi="Sylfaen"/>
          <w:sz w:val="24"/>
          <w:szCs w:val="24"/>
          <w:u w:val="single"/>
          <w:lang w:val="ka-GE"/>
        </w:rPr>
        <w:t>განაწილება</w:t>
      </w:r>
    </w:p>
    <w:p w14:paraId="28ACD388" w14:textId="77777777" w:rsidR="002C22F6" w:rsidRPr="009C59AA" w:rsidRDefault="002C22F6" w:rsidP="002C22F6">
      <w:pPr>
        <w:jc w:val="both"/>
        <w:rPr>
          <w:rFonts w:ascii="AcadNusx" w:hAnsi="AcadNusx"/>
          <w:sz w:val="24"/>
          <w:szCs w:val="24"/>
          <w:lang w:val="ka-GE"/>
        </w:rPr>
      </w:pPr>
      <w:r w:rsidRPr="009C59AA">
        <w:rPr>
          <w:rFonts w:ascii="Sylfaen" w:hAnsi="Sylfaen" w:cs="Sylfaen"/>
          <w:sz w:val="24"/>
          <w:szCs w:val="24"/>
          <w:lang w:val="ka-GE"/>
        </w:rPr>
        <w:t>ცენტრალური</w:t>
      </w:r>
      <w:r w:rsidRPr="009C59AA">
        <w:rPr>
          <w:rFonts w:ascii="AcadNusx" w:hAnsi="AcadNusx"/>
          <w:sz w:val="24"/>
          <w:szCs w:val="24"/>
          <w:lang w:val="ka-GE"/>
        </w:rPr>
        <w:t xml:space="preserve"> </w:t>
      </w:r>
      <w:r w:rsidRPr="009C59AA">
        <w:rPr>
          <w:rFonts w:ascii="Sylfaen" w:hAnsi="Sylfaen" w:cs="Sylfaen"/>
          <w:sz w:val="24"/>
          <w:szCs w:val="24"/>
          <w:lang w:val="ka-GE"/>
        </w:rPr>
        <w:t>ნაწილის</w:t>
      </w:r>
      <w:r w:rsidRPr="009C59AA">
        <w:rPr>
          <w:rFonts w:ascii="AcadNusx" w:hAnsi="AcadNusx"/>
          <w:sz w:val="24"/>
          <w:szCs w:val="24"/>
          <w:lang w:val="ka-GE"/>
        </w:rPr>
        <w:t xml:space="preserve"> </w:t>
      </w:r>
      <w:r w:rsidRPr="009C59AA">
        <w:rPr>
          <w:rFonts w:ascii="Sylfaen" w:hAnsi="Sylfaen" w:cs="Sylfaen"/>
          <w:sz w:val="24"/>
          <w:szCs w:val="24"/>
          <w:lang w:val="ka-GE"/>
        </w:rPr>
        <w:t>მოცულობამ</w:t>
      </w:r>
      <w:r w:rsidRPr="009C59AA">
        <w:rPr>
          <w:rFonts w:ascii="AcadNusx" w:hAnsi="AcadNusx"/>
          <w:sz w:val="24"/>
          <w:szCs w:val="24"/>
          <w:lang w:val="ka-GE"/>
        </w:rPr>
        <w:t xml:space="preserve"> (V</w:t>
      </w:r>
      <w:r w:rsidRPr="009C59AA">
        <w:rPr>
          <w:rFonts w:ascii="Sylfaen" w:hAnsi="Sylfaen" w:cs="Sylfaen"/>
          <w:sz w:val="24"/>
          <w:szCs w:val="24"/>
          <w:lang w:val="ka-GE"/>
        </w:rPr>
        <w:t>c</w:t>
      </w:r>
      <w:r w:rsidRPr="009C59AA">
        <w:rPr>
          <w:rFonts w:ascii="AcadNusx" w:hAnsi="AcadNusx"/>
          <w:sz w:val="24"/>
          <w:szCs w:val="24"/>
          <w:lang w:val="ka-GE"/>
        </w:rPr>
        <w:t xml:space="preserve">) </w:t>
      </w:r>
      <w:r w:rsidRPr="009C59AA">
        <w:rPr>
          <w:rFonts w:ascii="Sylfaen" w:hAnsi="Sylfaen" w:cs="Sylfaen"/>
          <w:sz w:val="24"/>
          <w:szCs w:val="24"/>
          <w:lang w:val="ka-GE"/>
        </w:rPr>
        <w:t>შეადგინა</w:t>
      </w:r>
      <w:r w:rsidRPr="009C59AA">
        <w:rPr>
          <w:rFonts w:ascii="AcadNusx" w:hAnsi="AcadNusx"/>
          <w:sz w:val="24"/>
          <w:szCs w:val="24"/>
          <w:lang w:val="ka-GE"/>
        </w:rPr>
        <w:t xml:space="preserve"> 2.731 </w:t>
      </w:r>
      <w:r w:rsidRPr="009C59AA">
        <w:rPr>
          <w:rFonts w:ascii="Sylfaen" w:hAnsi="Sylfaen" w:cs="Sylfaen"/>
          <w:sz w:val="24"/>
          <w:szCs w:val="24"/>
          <w:lang w:val="ka-GE"/>
        </w:rPr>
        <w:t>და</w:t>
      </w:r>
      <w:r w:rsidRPr="009C59AA">
        <w:rPr>
          <w:rFonts w:ascii="AcadNusx" w:hAnsi="AcadNusx"/>
          <w:sz w:val="24"/>
          <w:szCs w:val="24"/>
          <w:lang w:val="ka-GE"/>
        </w:rPr>
        <w:t xml:space="preserve"> 3.281 </w:t>
      </w:r>
      <w:r w:rsidRPr="009C59AA">
        <w:rPr>
          <w:rFonts w:ascii="Sylfaen" w:hAnsi="Sylfaen" w:cs="Sylfaen"/>
          <w:sz w:val="24"/>
          <w:szCs w:val="24"/>
          <w:lang w:val="ka-GE"/>
        </w:rPr>
        <w:t>ქალ</w:t>
      </w:r>
      <w:r w:rsidRPr="009C59AA">
        <w:rPr>
          <w:rFonts w:ascii="AcadNusx" w:hAnsi="AcadNusx"/>
          <w:sz w:val="24"/>
          <w:szCs w:val="24"/>
          <w:lang w:val="ka-GE"/>
        </w:rPr>
        <w:t xml:space="preserve"> </w:t>
      </w:r>
      <w:r w:rsidRPr="009C59AA">
        <w:rPr>
          <w:rFonts w:ascii="Sylfaen" w:hAnsi="Sylfaen" w:cs="Sylfaen"/>
          <w:sz w:val="24"/>
          <w:szCs w:val="24"/>
          <w:lang w:val="ka-GE"/>
        </w:rPr>
        <w:t>და</w:t>
      </w:r>
      <w:r w:rsidRPr="009C59AA">
        <w:rPr>
          <w:rFonts w:ascii="AcadNusx" w:hAnsi="AcadNusx"/>
          <w:sz w:val="24"/>
          <w:szCs w:val="24"/>
          <w:lang w:val="ka-GE"/>
        </w:rPr>
        <w:t xml:space="preserve"> </w:t>
      </w:r>
      <w:r w:rsidRPr="009C59AA">
        <w:rPr>
          <w:rFonts w:ascii="Sylfaen" w:hAnsi="Sylfaen" w:cs="Sylfaen"/>
          <w:sz w:val="24"/>
          <w:szCs w:val="24"/>
          <w:lang w:val="ka-GE"/>
        </w:rPr>
        <w:t>მამაკაც</w:t>
      </w:r>
      <w:r w:rsidRPr="009C59AA">
        <w:rPr>
          <w:rFonts w:ascii="AcadNusx" w:hAnsi="AcadNusx"/>
          <w:sz w:val="24"/>
          <w:szCs w:val="24"/>
          <w:lang w:val="ka-GE"/>
        </w:rPr>
        <w:t xml:space="preserve"> </w:t>
      </w:r>
      <w:r w:rsidRPr="009C59AA">
        <w:rPr>
          <w:rFonts w:ascii="Sylfaen" w:hAnsi="Sylfaen" w:cs="Sylfaen"/>
          <w:sz w:val="24"/>
          <w:szCs w:val="24"/>
          <w:lang w:val="ka-GE"/>
        </w:rPr>
        <w:t>სუბიექტებში</w:t>
      </w:r>
      <w:r w:rsidRPr="009C59AA">
        <w:rPr>
          <w:rFonts w:ascii="AcadNusx" w:hAnsi="AcadNusx"/>
          <w:sz w:val="24"/>
          <w:szCs w:val="24"/>
          <w:lang w:val="ka-GE"/>
        </w:rPr>
        <w:t xml:space="preserve"> </w:t>
      </w:r>
      <w:r w:rsidRPr="009C59AA">
        <w:rPr>
          <w:rFonts w:ascii="Sylfaen" w:hAnsi="Sylfaen" w:cs="Sylfaen"/>
          <w:sz w:val="24"/>
          <w:szCs w:val="24"/>
          <w:lang w:val="ka-GE"/>
        </w:rPr>
        <w:t>შესაბამისად</w:t>
      </w:r>
      <w:r w:rsidRPr="009C59AA">
        <w:rPr>
          <w:rFonts w:ascii="AcadNusx" w:hAnsi="AcadNusx"/>
          <w:sz w:val="24"/>
          <w:szCs w:val="24"/>
          <w:lang w:val="ka-GE"/>
        </w:rPr>
        <w:t xml:space="preserve">, </w:t>
      </w:r>
      <w:r w:rsidRPr="009C59AA">
        <w:rPr>
          <w:rFonts w:ascii="Sylfaen" w:hAnsi="Sylfaen" w:cs="Sylfaen"/>
          <w:sz w:val="24"/>
          <w:szCs w:val="24"/>
          <w:lang w:val="ka-GE"/>
        </w:rPr>
        <w:t>რაც</w:t>
      </w:r>
      <w:r w:rsidRPr="009C59AA">
        <w:rPr>
          <w:rFonts w:ascii="AcadNusx" w:hAnsi="AcadNusx"/>
          <w:sz w:val="24"/>
          <w:szCs w:val="24"/>
          <w:lang w:val="ka-GE"/>
        </w:rPr>
        <w:t xml:space="preserve"> </w:t>
      </w:r>
      <w:r w:rsidRPr="009C59AA">
        <w:rPr>
          <w:rFonts w:ascii="Sylfaen" w:hAnsi="Sylfaen" w:cs="Sylfaen"/>
          <w:sz w:val="24"/>
          <w:szCs w:val="24"/>
          <w:lang w:val="ka-GE"/>
        </w:rPr>
        <w:t>არის</w:t>
      </w:r>
      <w:r w:rsidRPr="009C59AA">
        <w:rPr>
          <w:rFonts w:ascii="AcadNusx" w:hAnsi="AcadNusx"/>
          <w:sz w:val="24"/>
          <w:szCs w:val="24"/>
          <w:lang w:val="ka-GE"/>
        </w:rPr>
        <w:t xml:space="preserve"> </w:t>
      </w:r>
      <w:r w:rsidRPr="009C59AA">
        <w:rPr>
          <w:rFonts w:ascii="Sylfaen" w:hAnsi="Sylfaen" w:cs="Sylfaen"/>
          <w:sz w:val="24"/>
          <w:szCs w:val="24"/>
          <w:lang w:val="ka-GE"/>
        </w:rPr>
        <w:t>იმ</w:t>
      </w:r>
      <w:r w:rsidRPr="009C59AA">
        <w:rPr>
          <w:rFonts w:ascii="AcadNusx" w:hAnsi="AcadNusx"/>
          <w:sz w:val="24"/>
          <w:szCs w:val="24"/>
          <w:lang w:val="ka-GE"/>
        </w:rPr>
        <w:t xml:space="preserve"> </w:t>
      </w:r>
      <w:r w:rsidRPr="009C59AA">
        <w:rPr>
          <w:rFonts w:ascii="Sylfaen" w:hAnsi="Sylfaen" w:cs="Sylfaen"/>
          <w:sz w:val="24"/>
          <w:szCs w:val="24"/>
          <w:lang w:val="ka-GE"/>
        </w:rPr>
        <w:t>ზღვარში</w:t>
      </w:r>
      <w:r w:rsidRPr="009C59AA">
        <w:rPr>
          <w:rFonts w:ascii="AcadNusx" w:hAnsi="AcadNusx"/>
          <w:sz w:val="24"/>
          <w:szCs w:val="24"/>
          <w:lang w:val="ka-GE"/>
        </w:rPr>
        <w:t xml:space="preserve"> </w:t>
      </w:r>
      <w:r w:rsidRPr="009C59AA">
        <w:rPr>
          <w:rFonts w:ascii="Sylfaen" w:hAnsi="Sylfaen" w:cs="Sylfaen"/>
          <w:sz w:val="24"/>
          <w:szCs w:val="24"/>
          <w:lang w:val="ka-GE"/>
        </w:rPr>
        <w:t>რომელიც</w:t>
      </w:r>
      <w:r w:rsidRPr="009C59AA">
        <w:rPr>
          <w:rFonts w:ascii="AcadNusx" w:hAnsi="AcadNusx"/>
          <w:sz w:val="24"/>
          <w:szCs w:val="24"/>
          <w:lang w:val="ka-GE"/>
        </w:rPr>
        <w:t xml:space="preserve"> </w:t>
      </w:r>
      <w:r w:rsidRPr="009C59AA">
        <w:rPr>
          <w:rFonts w:ascii="Sylfaen" w:hAnsi="Sylfaen" w:cs="Sylfaen"/>
          <w:sz w:val="24"/>
          <w:szCs w:val="24"/>
          <w:lang w:val="ka-GE"/>
        </w:rPr>
        <w:t>აღწერილია</w:t>
      </w:r>
      <w:r w:rsidRPr="009C59AA">
        <w:rPr>
          <w:rFonts w:ascii="AcadNusx" w:hAnsi="AcadNusx"/>
          <w:sz w:val="24"/>
          <w:szCs w:val="24"/>
          <w:lang w:val="ka-GE"/>
        </w:rPr>
        <w:t xml:space="preserve"> I</w:t>
      </w:r>
      <w:r w:rsidRPr="009C59AA">
        <w:rPr>
          <w:rFonts w:ascii="Sylfaen" w:hAnsi="Sylfaen" w:cs="Sylfaen"/>
          <w:sz w:val="24"/>
          <w:szCs w:val="24"/>
          <w:lang w:val="ka-GE"/>
        </w:rPr>
        <w:t>g</w:t>
      </w:r>
      <w:r w:rsidRPr="009C59AA">
        <w:rPr>
          <w:rFonts w:ascii="AcadNusx" w:hAnsi="AcadNusx"/>
          <w:sz w:val="24"/>
          <w:szCs w:val="24"/>
          <w:lang w:val="ka-GE"/>
        </w:rPr>
        <w:t>G-</w:t>
      </w:r>
      <w:r w:rsidRPr="009C59AA">
        <w:rPr>
          <w:rFonts w:ascii="Sylfaen" w:hAnsi="Sylfaen" w:cs="Sylfaen"/>
          <w:sz w:val="24"/>
          <w:szCs w:val="24"/>
          <w:lang w:val="ka-GE"/>
        </w:rPr>
        <w:t>ს</w:t>
      </w:r>
      <w:r w:rsidRPr="009C59AA">
        <w:rPr>
          <w:rFonts w:ascii="AcadNusx" w:hAnsi="AcadNusx"/>
          <w:sz w:val="24"/>
          <w:szCs w:val="24"/>
          <w:lang w:val="ka-GE"/>
        </w:rPr>
        <w:t xml:space="preserve"> </w:t>
      </w:r>
      <w:r w:rsidRPr="009C59AA">
        <w:rPr>
          <w:rFonts w:ascii="Sylfaen" w:hAnsi="Sylfaen" w:cs="Sylfaen"/>
          <w:sz w:val="24"/>
          <w:szCs w:val="24"/>
          <w:lang w:val="ka-GE"/>
        </w:rPr>
        <w:t>და</w:t>
      </w:r>
      <w:r w:rsidRPr="009C59AA">
        <w:rPr>
          <w:rFonts w:ascii="AcadNusx" w:hAnsi="AcadNusx"/>
          <w:sz w:val="24"/>
          <w:szCs w:val="24"/>
          <w:lang w:val="ka-GE"/>
        </w:rPr>
        <w:t xml:space="preserve"> </w:t>
      </w:r>
      <w:r w:rsidRPr="009C59AA">
        <w:rPr>
          <w:rFonts w:ascii="Sylfaen" w:hAnsi="Sylfaen" w:cs="Sylfaen"/>
          <w:sz w:val="24"/>
          <w:szCs w:val="24"/>
          <w:lang w:val="ka-GE"/>
        </w:rPr>
        <w:t>სხვა</w:t>
      </w:r>
      <w:r w:rsidRPr="009C59AA">
        <w:rPr>
          <w:rFonts w:ascii="AcadNusx" w:hAnsi="AcadNusx"/>
          <w:sz w:val="24"/>
          <w:szCs w:val="24"/>
          <w:lang w:val="ka-GE"/>
        </w:rPr>
        <w:t xml:space="preserve"> </w:t>
      </w:r>
      <w:r w:rsidRPr="009C59AA">
        <w:rPr>
          <w:rFonts w:ascii="Sylfaen" w:hAnsi="Sylfaen" w:cs="Sylfaen"/>
          <w:sz w:val="24"/>
          <w:szCs w:val="24"/>
          <w:lang w:val="ka-GE"/>
        </w:rPr>
        <w:t>მონოკლონურ</w:t>
      </w:r>
      <w:r w:rsidRPr="009C59AA">
        <w:rPr>
          <w:rFonts w:ascii="AcadNusx" w:hAnsi="AcadNusx"/>
          <w:sz w:val="24"/>
          <w:szCs w:val="24"/>
          <w:lang w:val="ka-GE"/>
        </w:rPr>
        <w:t xml:space="preserve"> </w:t>
      </w:r>
      <w:r w:rsidRPr="009C59AA">
        <w:rPr>
          <w:rFonts w:ascii="Sylfaen" w:hAnsi="Sylfaen" w:cs="Sylfaen"/>
          <w:sz w:val="24"/>
          <w:szCs w:val="24"/>
          <w:lang w:val="ka-GE"/>
        </w:rPr>
        <w:t>ანტისხეულებისათვის</w:t>
      </w:r>
      <w:r w:rsidRPr="009C59AA">
        <w:rPr>
          <w:rFonts w:ascii="AcadNusx" w:hAnsi="AcadNusx"/>
          <w:sz w:val="24"/>
          <w:szCs w:val="24"/>
          <w:lang w:val="ka-GE"/>
        </w:rPr>
        <w:t xml:space="preserve">. </w:t>
      </w:r>
      <w:r w:rsidRPr="009C59AA">
        <w:rPr>
          <w:rFonts w:ascii="Sylfaen" w:hAnsi="Sylfaen" w:cs="Sylfaen"/>
          <w:sz w:val="24"/>
          <w:szCs w:val="24"/>
          <w:lang w:val="ka-GE"/>
        </w:rPr>
        <w:t>პერიფერული</w:t>
      </w:r>
      <w:r w:rsidRPr="009C59AA">
        <w:rPr>
          <w:rFonts w:ascii="AcadNusx" w:hAnsi="AcadNusx"/>
          <w:sz w:val="24"/>
          <w:szCs w:val="24"/>
          <w:lang w:val="ka-GE"/>
        </w:rPr>
        <w:t xml:space="preserve"> </w:t>
      </w:r>
      <w:r w:rsidRPr="009C59AA">
        <w:rPr>
          <w:rFonts w:ascii="Sylfaen" w:hAnsi="Sylfaen" w:cs="Sylfaen"/>
          <w:sz w:val="24"/>
          <w:szCs w:val="24"/>
          <w:lang w:val="ka-GE"/>
        </w:rPr>
        <w:t>ნაწილის</w:t>
      </w:r>
      <w:r w:rsidRPr="009C59AA">
        <w:rPr>
          <w:rFonts w:ascii="AcadNusx" w:hAnsi="AcadNusx"/>
          <w:sz w:val="24"/>
          <w:szCs w:val="24"/>
          <w:lang w:val="ka-GE"/>
        </w:rPr>
        <w:t xml:space="preserve"> </w:t>
      </w:r>
      <w:r w:rsidRPr="009C59AA">
        <w:rPr>
          <w:rFonts w:ascii="Sylfaen" w:hAnsi="Sylfaen" w:cs="Sylfaen"/>
          <w:sz w:val="24"/>
          <w:szCs w:val="24"/>
          <w:lang w:val="ka-GE"/>
        </w:rPr>
        <w:t>მოცულობამ</w:t>
      </w:r>
      <w:r w:rsidRPr="009C59AA">
        <w:rPr>
          <w:rFonts w:ascii="AcadNusx" w:hAnsi="AcadNusx"/>
          <w:sz w:val="24"/>
          <w:szCs w:val="24"/>
          <w:lang w:val="ka-GE"/>
        </w:rPr>
        <w:t xml:space="preserve"> (V</w:t>
      </w:r>
      <w:r w:rsidRPr="009C59AA">
        <w:rPr>
          <w:rFonts w:ascii="Sylfaen" w:hAnsi="Sylfaen" w:cs="Sylfaen"/>
          <w:sz w:val="24"/>
          <w:szCs w:val="24"/>
          <w:lang w:val="ka-GE"/>
        </w:rPr>
        <w:t>p</w:t>
      </w:r>
      <w:r w:rsidRPr="009C59AA">
        <w:rPr>
          <w:rFonts w:ascii="AcadNusx" w:hAnsi="AcadNusx"/>
          <w:sz w:val="24"/>
          <w:szCs w:val="24"/>
          <w:lang w:val="ka-GE"/>
        </w:rPr>
        <w:t xml:space="preserve">) </w:t>
      </w:r>
      <w:r w:rsidRPr="009C59AA">
        <w:rPr>
          <w:rFonts w:ascii="Sylfaen" w:hAnsi="Sylfaen" w:cs="Sylfaen"/>
          <w:sz w:val="24"/>
          <w:szCs w:val="24"/>
          <w:lang w:val="ka-GE"/>
        </w:rPr>
        <w:t>შეადგინა</w:t>
      </w:r>
      <w:r w:rsidRPr="009C59AA">
        <w:rPr>
          <w:rFonts w:ascii="AcadNusx" w:hAnsi="AcadNusx"/>
          <w:sz w:val="24"/>
          <w:szCs w:val="24"/>
          <w:lang w:val="ka-GE"/>
        </w:rPr>
        <w:t xml:space="preserve"> 1.691 </w:t>
      </w:r>
      <w:r w:rsidRPr="009C59AA">
        <w:rPr>
          <w:rFonts w:ascii="Sylfaen" w:hAnsi="Sylfaen" w:cs="Sylfaen"/>
          <w:sz w:val="24"/>
          <w:szCs w:val="24"/>
          <w:lang w:val="ka-GE"/>
        </w:rPr>
        <w:t>და</w:t>
      </w:r>
      <w:r w:rsidRPr="009C59AA">
        <w:rPr>
          <w:rFonts w:ascii="AcadNusx" w:hAnsi="AcadNusx"/>
          <w:sz w:val="24"/>
          <w:szCs w:val="24"/>
          <w:lang w:val="ka-GE"/>
        </w:rPr>
        <w:t xml:space="preserve"> 2.351 </w:t>
      </w:r>
      <w:r w:rsidRPr="009C59AA">
        <w:rPr>
          <w:rFonts w:ascii="Sylfaen" w:hAnsi="Sylfaen" w:cs="Sylfaen"/>
          <w:sz w:val="24"/>
          <w:szCs w:val="24"/>
          <w:lang w:val="ka-GE"/>
        </w:rPr>
        <w:t>ქალ</w:t>
      </w:r>
      <w:r w:rsidRPr="009C59AA">
        <w:rPr>
          <w:rFonts w:ascii="AcadNusx" w:hAnsi="AcadNusx"/>
          <w:sz w:val="24"/>
          <w:szCs w:val="24"/>
          <w:lang w:val="ka-GE"/>
        </w:rPr>
        <w:t xml:space="preserve"> </w:t>
      </w:r>
      <w:r w:rsidRPr="009C59AA">
        <w:rPr>
          <w:rFonts w:ascii="Sylfaen" w:hAnsi="Sylfaen" w:cs="Sylfaen"/>
          <w:sz w:val="24"/>
          <w:szCs w:val="24"/>
          <w:lang w:val="ka-GE"/>
        </w:rPr>
        <w:t>და</w:t>
      </w:r>
      <w:r w:rsidRPr="009C59AA">
        <w:rPr>
          <w:rFonts w:ascii="AcadNusx" w:hAnsi="AcadNusx"/>
          <w:sz w:val="24"/>
          <w:szCs w:val="24"/>
          <w:lang w:val="ka-GE"/>
        </w:rPr>
        <w:t xml:space="preserve"> </w:t>
      </w:r>
      <w:r w:rsidRPr="009C59AA">
        <w:rPr>
          <w:rFonts w:ascii="Sylfaen" w:hAnsi="Sylfaen" w:cs="Sylfaen"/>
          <w:sz w:val="24"/>
          <w:szCs w:val="24"/>
          <w:lang w:val="ka-GE"/>
        </w:rPr>
        <w:t>მამაკაც</w:t>
      </w:r>
      <w:r w:rsidRPr="009C59AA">
        <w:rPr>
          <w:rFonts w:ascii="AcadNusx" w:hAnsi="AcadNusx"/>
          <w:sz w:val="24"/>
          <w:szCs w:val="24"/>
          <w:lang w:val="ka-GE"/>
        </w:rPr>
        <w:t xml:space="preserve"> </w:t>
      </w:r>
      <w:r w:rsidRPr="009C59AA">
        <w:rPr>
          <w:rFonts w:ascii="Sylfaen" w:hAnsi="Sylfaen" w:cs="Sylfaen"/>
          <w:sz w:val="24"/>
          <w:szCs w:val="24"/>
          <w:lang w:val="ka-GE"/>
        </w:rPr>
        <w:t>პაციენტებში</w:t>
      </w:r>
      <w:r w:rsidRPr="009C59AA">
        <w:rPr>
          <w:rFonts w:ascii="AcadNusx" w:hAnsi="AcadNusx"/>
          <w:sz w:val="24"/>
          <w:szCs w:val="24"/>
          <w:lang w:val="ka-GE"/>
        </w:rPr>
        <w:t xml:space="preserve"> </w:t>
      </w:r>
      <w:r w:rsidRPr="009C59AA">
        <w:rPr>
          <w:rFonts w:ascii="Sylfaen" w:hAnsi="Sylfaen" w:cs="Sylfaen"/>
          <w:sz w:val="24"/>
          <w:szCs w:val="24"/>
          <w:lang w:val="ka-GE"/>
        </w:rPr>
        <w:t>შესაბამისად</w:t>
      </w:r>
      <w:r w:rsidRPr="009C59AA">
        <w:rPr>
          <w:rFonts w:ascii="AcadNusx" w:hAnsi="AcadNusx"/>
          <w:sz w:val="24"/>
          <w:szCs w:val="24"/>
          <w:lang w:val="ka-GE"/>
        </w:rPr>
        <w:t xml:space="preserve">, </w:t>
      </w:r>
      <w:r w:rsidRPr="009C59AA">
        <w:rPr>
          <w:rFonts w:ascii="Sylfaen" w:hAnsi="Sylfaen" w:cs="Sylfaen"/>
          <w:sz w:val="24"/>
          <w:szCs w:val="24"/>
          <w:lang w:val="ka-GE"/>
        </w:rPr>
        <w:t>როდესაც</w:t>
      </w:r>
      <w:r w:rsidRPr="009C59AA">
        <w:rPr>
          <w:rFonts w:ascii="AcadNusx" w:hAnsi="AcadNusx"/>
          <w:sz w:val="24"/>
          <w:szCs w:val="24"/>
          <w:lang w:val="ka-GE"/>
        </w:rPr>
        <w:t xml:space="preserve"> </w:t>
      </w:r>
      <w:r w:rsidRPr="009C59AA">
        <w:rPr>
          <w:rFonts w:ascii="Sylfaen" w:hAnsi="Sylfaen" w:cs="Sylfaen"/>
          <w:sz w:val="24"/>
          <w:szCs w:val="24"/>
          <w:lang w:val="ka-GE"/>
        </w:rPr>
        <w:t>ბევაციზუმაბის</w:t>
      </w:r>
      <w:r w:rsidRPr="009C59AA">
        <w:rPr>
          <w:rFonts w:ascii="AcadNusx" w:hAnsi="AcadNusx"/>
          <w:sz w:val="24"/>
          <w:szCs w:val="24"/>
          <w:lang w:val="ka-GE"/>
        </w:rPr>
        <w:t xml:space="preserve"> </w:t>
      </w:r>
      <w:r w:rsidRPr="009C59AA">
        <w:rPr>
          <w:rFonts w:ascii="Sylfaen" w:hAnsi="Sylfaen" w:cs="Sylfaen"/>
          <w:sz w:val="24"/>
          <w:szCs w:val="24"/>
          <w:lang w:val="ka-GE"/>
        </w:rPr>
        <w:t>მიღება</w:t>
      </w:r>
      <w:r w:rsidRPr="009C59AA">
        <w:rPr>
          <w:rFonts w:ascii="AcadNusx" w:hAnsi="AcadNusx"/>
          <w:sz w:val="24"/>
          <w:szCs w:val="24"/>
          <w:lang w:val="ka-GE"/>
        </w:rPr>
        <w:t xml:space="preserve"> </w:t>
      </w:r>
      <w:r w:rsidRPr="009C59AA">
        <w:rPr>
          <w:rFonts w:ascii="Sylfaen" w:hAnsi="Sylfaen" w:cs="Sylfaen"/>
          <w:sz w:val="24"/>
          <w:szCs w:val="24"/>
          <w:lang w:val="ka-GE"/>
        </w:rPr>
        <w:t>ხდებოდა</w:t>
      </w:r>
      <w:r w:rsidRPr="009C59AA">
        <w:rPr>
          <w:rFonts w:ascii="AcadNusx" w:hAnsi="AcadNusx"/>
          <w:sz w:val="24"/>
          <w:szCs w:val="24"/>
          <w:lang w:val="ka-GE"/>
        </w:rPr>
        <w:t xml:space="preserve"> </w:t>
      </w:r>
      <w:r w:rsidRPr="009C59AA">
        <w:rPr>
          <w:rFonts w:ascii="Sylfaen" w:hAnsi="Sylfaen" w:cs="Sylfaen"/>
          <w:sz w:val="24"/>
          <w:szCs w:val="24"/>
          <w:lang w:val="ka-GE"/>
        </w:rPr>
        <w:t>ანტი</w:t>
      </w:r>
      <w:r w:rsidRPr="009C59AA">
        <w:rPr>
          <w:rFonts w:ascii="AcadNusx" w:hAnsi="AcadNusx"/>
          <w:sz w:val="24"/>
          <w:szCs w:val="24"/>
          <w:lang w:val="ka-GE"/>
        </w:rPr>
        <w:t>-</w:t>
      </w:r>
      <w:r w:rsidRPr="009C59AA">
        <w:rPr>
          <w:rFonts w:ascii="Sylfaen" w:hAnsi="Sylfaen" w:cs="Sylfaen"/>
          <w:sz w:val="24"/>
          <w:szCs w:val="24"/>
          <w:lang w:val="ka-GE"/>
        </w:rPr>
        <w:t>ნეოპლასტურ</w:t>
      </w:r>
      <w:r w:rsidRPr="009C59AA">
        <w:rPr>
          <w:rFonts w:ascii="AcadNusx" w:hAnsi="AcadNusx"/>
          <w:sz w:val="24"/>
          <w:szCs w:val="24"/>
          <w:lang w:val="ka-GE"/>
        </w:rPr>
        <w:t xml:space="preserve"> </w:t>
      </w:r>
      <w:r w:rsidRPr="009C59AA">
        <w:rPr>
          <w:rFonts w:ascii="Sylfaen" w:hAnsi="Sylfaen" w:cs="Sylfaen"/>
          <w:sz w:val="24"/>
          <w:szCs w:val="24"/>
          <w:lang w:val="ka-GE"/>
        </w:rPr>
        <w:t>ნივთიერებებთან</w:t>
      </w:r>
      <w:r w:rsidRPr="009C59AA">
        <w:rPr>
          <w:rFonts w:ascii="AcadNusx" w:hAnsi="AcadNusx"/>
          <w:sz w:val="24"/>
          <w:szCs w:val="24"/>
          <w:lang w:val="ka-GE"/>
        </w:rPr>
        <w:t xml:space="preserve"> </w:t>
      </w:r>
      <w:r w:rsidRPr="009C59AA">
        <w:rPr>
          <w:rFonts w:ascii="Sylfaen" w:hAnsi="Sylfaen" w:cs="Sylfaen"/>
          <w:sz w:val="24"/>
          <w:szCs w:val="24"/>
          <w:lang w:val="ka-GE"/>
        </w:rPr>
        <w:t>ერთად</w:t>
      </w:r>
      <w:r w:rsidRPr="009C59AA">
        <w:rPr>
          <w:rFonts w:ascii="AcadNusx" w:hAnsi="AcadNusx"/>
          <w:sz w:val="24"/>
          <w:szCs w:val="24"/>
          <w:lang w:val="ka-GE"/>
        </w:rPr>
        <w:t xml:space="preserve">. </w:t>
      </w:r>
      <w:r w:rsidRPr="009C59AA">
        <w:rPr>
          <w:rFonts w:ascii="Sylfaen" w:hAnsi="Sylfaen" w:cs="Sylfaen"/>
          <w:sz w:val="24"/>
          <w:szCs w:val="24"/>
          <w:lang w:val="ka-GE"/>
        </w:rPr>
        <w:t>სხეულის</w:t>
      </w:r>
      <w:r w:rsidRPr="009C59AA">
        <w:rPr>
          <w:rFonts w:ascii="AcadNusx" w:hAnsi="AcadNusx"/>
          <w:sz w:val="24"/>
          <w:szCs w:val="24"/>
          <w:lang w:val="ka-GE"/>
        </w:rPr>
        <w:t xml:space="preserve"> </w:t>
      </w:r>
      <w:r w:rsidRPr="009C59AA">
        <w:rPr>
          <w:rFonts w:ascii="Sylfaen" w:hAnsi="Sylfaen" w:cs="Sylfaen"/>
          <w:sz w:val="24"/>
          <w:szCs w:val="24"/>
          <w:lang w:val="ka-GE"/>
        </w:rPr>
        <w:t>მასასთან</w:t>
      </w:r>
      <w:r w:rsidRPr="009C59AA">
        <w:rPr>
          <w:rFonts w:ascii="AcadNusx" w:hAnsi="AcadNusx"/>
          <w:sz w:val="24"/>
          <w:szCs w:val="24"/>
          <w:lang w:val="ka-GE"/>
        </w:rPr>
        <w:t xml:space="preserve"> </w:t>
      </w:r>
      <w:r w:rsidRPr="009C59AA">
        <w:rPr>
          <w:rFonts w:ascii="Sylfaen" w:hAnsi="Sylfaen" w:cs="Sylfaen"/>
          <w:sz w:val="24"/>
          <w:szCs w:val="24"/>
          <w:lang w:val="ka-GE"/>
        </w:rPr>
        <w:t>შესაბამისად</w:t>
      </w:r>
      <w:r w:rsidRPr="009C59AA">
        <w:rPr>
          <w:rFonts w:ascii="AcadNusx" w:hAnsi="AcadNusx"/>
          <w:sz w:val="24"/>
          <w:szCs w:val="24"/>
          <w:lang w:val="ka-GE"/>
        </w:rPr>
        <w:t xml:space="preserve"> </w:t>
      </w:r>
      <w:r w:rsidRPr="009C59AA">
        <w:rPr>
          <w:rFonts w:ascii="Sylfaen" w:hAnsi="Sylfaen" w:cs="Sylfaen"/>
          <w:sz w:val="24"/>
          <w:szCs w:val="24"/>
          <w:lang w:val="ka-GE"/>
        </w:rPr>
        <w:t>კორექციის</w:t>
      </w:r>
      <w:r w:rsidRPr="009C59AA">
        <w:rPr>
          <w:rFonts w:ascii="AcadNusx" w:hAnsi="AcadNusx"/>
          <w:sz w:val="24"/>
          <w:szCs w:val="24"/>
          <w:lang w:val="ka-GE"/>
        </w:rPr>
        <w:t xml:space="preserve"> </w:t>
      </w:r>
      <w:r w:rsidRPr="009C59AA">
        <w:rPr>
          <w:rFonts w:ascii="Sylfaen" w:hAnsi="Sylfaen" w:cs="Sylfaen"/>
          <w:sz w:val="24"/>
          <w:szCs w:val="24"/>
          <w:lang w:val="ka-GE"/>
        </w:rPr>
        <w:t>შემდეგ</w:t>
      </w:r>
      <w:r w:rsidRPr="009C59AA">
        <w:rPr>
          <w:rFonts w:ascii="AcadNusx" w:hAnsi="AcadNusx"/>
          <w:sz w:val="24"/>
          <w:szCs w:val="24"/>
          <w:lang w:val="ka-GE"/>
        </w:rPr>
        <w:t xml:space="preserve">, </w:t>
      </w:r>
      <w:r w:rsidRPr="009C59AA">
        <w:rPr>
          <w:rFonts w:ascii="Sylfaen" w:hAnsi="Sylfaen" w:cs="Sylfaen"/>
          <w:sz w:val="24"/>
          <w:szCs w:val="24"/>
          <w:lang w:val="ka-GE"/>
        </w:rPr>
        <w:t>მამაკაც</w:t>
      </w:r>
      <w:r w:rsidRPr="009C59AA">
        <w:rPr>
          <w:rFonts w:ascii="AcadNusx" w:hAnsi="AcadNusx"/>
          <w:sz w:val="24"/>
          <w:szCs w:val="24"/>
          <w:lang w:val="ka-GE"/>
        </w:rPr>
        <w:t xml:space="preserve"> </w:t>
      </w:r>
      <w:r w:rsidRPr="009C59AA">
        <w:rPr>
          <w:rFonts w:ascii="Sylfaen" w:hAnsi="Sylfaen" w:cs="Sylfaen"/>
          <w:sz w:val="24"/>
          <w:szCs w:val="24"/>
          <w:lang w:val="ka-GE"/>
        </w:rPr>
        <w:t>სუბიექტებს</w:t>
      </w:r>
      <w:r w:rsidRPr="009C59AA">
        <w:rPr>
          <w:rFonts w:ascii="AcadNusx" w:hAnsi="AcadNusx"/>
          <w:sz w:val="24"/>
          <w:szCs w:val="24"/>
          <w:lang w:val="ka-GE"/>
        </w:rPr>
        <w:t xml:space="preserve"> </w:t>
      </w:r>
      <w:r w:rsidRPr="009C59AA">
        <w:rPr>
          <w:rFonts w:ascii="Sylfaen" w:hAnsi="Sylfaen" w:cs="Sylfaen"/>
          <w:sz w:val="24"/>
          <w:szCs w:val="24"/>
          <w:lang w:val="ka-GE"/>
        </w:rPr>
        <w:t>ჰქონდათ</w:t>
      </w:r>
      <w:r w:rsidRPr="009C59AA">
        <w:rPr>
          <w:rFonts w:ascii="AcadNusx" w:hAnsi="AcadNusx"/>
          <w:sz w:val="24"/>
          <w:szCs w:val="24"/>
          <w:lang w:val="ka-GE"/>
        </w:rPr>
        <w:t xml:space="preserve"> </w:t>
      </w:r>
      <w:r w:rsidRPr="009C59AA">
        <w:rPr>
          <w:rFonts w:ascii="Sylfaen" w:hAnsi="Sylfaen" w:cs="Sylfaen"/>
          <w:sz w:val="24"/>
          <w:szCs w:val="24"/>
          <w:lang w:val="ka-GE"/>
        </w:rPr>
        <w:t>უფრო</w:t>
      </w:r>
      <w:r w:rsidRPr="009C59AA">
        <w:rPr>
          <w:rFonts w:ascii="AcadNusx" w:hAnsi="AcadNusx"/>
          <w:sz w:val="24"/>
          <w:szCs w:val="24"/>
          <w:lang w:val="ka-GE"/>
        </w:rPr>
        <w:t xml:space="preserve"> </w:t>
      </w:r>
      <w:r w:rsidRPr="009C59AA">
        <w:rPr>
          <w:rFonts w:ascii="Sylfaen" w:hAnsi="Sylfaen" w:cs="Sylfaen"/>
          <w:sz w:val="24"/>
          <w:szCs w:val="24"/>
          <w:lang w:val="ka-GE"/>
        </w:rPr>
        <w:t>მაღალი</w:t>
      </w:r>
      <w:r w:rsidRPr="009C59AA">
        <w:rPr>
          <w:rFonts w:ascii="AcadNusx" w:hAnsi="AcadNusx"/>
          <w:sz w:val="24"/>
          <w:szCs w:val="24"/>
          <w:lang w:val="ka-GE"/>
        </w:rPr>
        <w:t xml:space="preserve"> V</w:t>
      </w:r>
      <w:r w:rsidRPr="009C59AA">
        <w:rPr>
          <w:rFonts w:ascii="Sylfaen" w:hAnsi="Sylfaen" w:cs="Sylfaen"/>
          <w:sz w:val="24"/>
          <w:szCs w:val="24"/>
          <w:lang w:val="ka-GE"/>
        </w:rPr>
        <w:t>c</w:t>
      </w:r>
      <w:r w:rsidRPr="009C59AA">
        <w:rPr>
          <w:rFonts w:ascii="AcadNusx" w:hAnsi="AcadNusx"/>
          <w:sz w:val="24"/>
          <w:szCs w:val="24"/>
          <w:lang w:val="ka-GE"/>
        </w:rPr>
        <w:t xml:space="preserve"> (+20%) </w:t>
      </w:r>
      <w:r w:rsidRPr="009C59AA">
        <w:rPr>
          <w:rFonts w:ascii="Sylfaen" w:hAnsi="Sylfaen" w:cs="Sylfaen"/>
          <w:sz w:val="24"/>
          <w:szCs w:val="24"/>
          <w:lang w:val="ka-GE"/>
        </w:rPr>
        <w:t>ვიდრე</w:t>
      </w:r>
      <w:r w:rsidRPr="009C59AA">
        <w:rPr>
          <w:rFonts w:ascii="AcadNusx" w:hAnsi="AcadNusx"/>
          <w:sz w:val="24"/>
          <w:szCs w:val="24"/>
          <w:lang w:val="ka-GE"/>
        </w:rPr>
        <w:t xml:space="preserve"> </w:t>
      </w:r>
      <w:r w:rsidRPr="009C59AA">
        <w:rPr>
          <w:rFonts w:ascii="Sylfaen" w:hAnsi="Sylfaen" w:cs="Sylfaen"/>
          <w:sz w:val="24"/>
          <w:szCs w:val="24"/>
          <w:lang w:val="ka-GE"/>
        </w:rPr>
        <w:t>ქალებს</w:t>
      </w:r>
      <w:r w:rsidRPr="009C59AA">
        <w:rPr>
          <w:rFonts w:ascii="AcadNusx" w:hAnsi="AcadNusx"/>
          <w:sz w:val="24"/>
          <w:szCs w:val="24"/>
          <w:lang w:val="ka-GE"/>
        </w:rPr>
        <w:t>.</w:t>
      </w:r>
    </w:p>
    <w:p w14:paraId="093BBE95" w14:textId="77777777" w:rsidR="002C22F6" w:rsidRPr="009C59AA" w:rsidRDefault="002C22F6" w:rsidP="002C22F6">
      <w:pPr>
        <w:rPr>
          <w:sz w:val="24"/>
          <w:szCs w:val="24"/>
          <w:lang w:val="ka-GE"/>
        </w:rPr>
      </w:pPr>
    </w:p>
    <w:p w14:paraId="540B1A1E" w14:textId="77777777" w:rsidR="002C22F6" w:rsidRPr="009C59AA" w:rsidRDefault="002C22F6" w:rsidP="002C22F6">
      <w:pPr>
        <w:rPr>
          <w:sz w:val="24"/>
          <w:szCs w:val="24"/>
          <w:lang w:val="ka-GE"/>
        </w:rPr>
      </w:pPr>
    </w:p>
    <w:p w14:paraId="48F5CF62" w14:textId="77777777" w:rsidR="002C22F6" w:rsidRPr="009C59AA" w:rsidRDefault="002C22F6" w:rsidP="002C22F6">
      <w:pPr>
        <w:rPr>
          <w:rFonts w:ascii="Sylfaen" w:hAnsi="Sylfaen"/>
          <w:sz w:val="24"/>
          <w:szCs w:val="24"/>
          <w:u w:val="single"/>
          <w:lang w:val="ka-GE"/>
        </w:rPr>
      </w:pPr>
      <w:r w:rsidRPr="009C59AA">
        <w:rPr>
          <w:rFonts w:ascii="Sylfaen" w:hAnsi="Sylfaen"/>
          <w:sz w:val="24"/>
          <w:szCs w:val="24"/>
          <w:u w:val="single"/>
          <w:lang w:val="ka-GE"/>
        </w:rPr>
        <w:t>მეტაბოლიზმი</w:t>
      </w:r>
    </w:p>
    <w:p w14:paraId="1921BE51" w14:textId="77777777" w:rsidR="002C22F6" w:rsidRPr="009C59AA" w:rsidRDefault="002C22F6" w:rsidP="002C22F6">
      <w:pPr>
        <w:pStyle w:val="ListParagraph"/>
        <w:ind w:left="360"/>
        <w:jc w:val="both"/>
        <w:rPr>
          <w:rFonts w:ascii="AcadNusx" w:hAnsi="AcadNusx"/>
          <w:sz w:val="24"/>
          <w:szCs w:val="24"/>
          <w:lang w:val="ka-GE"/>
        </w:rPr>
      </w:pPr>
      <w:r w:rsidRPr="009C59AA">
        <w:rPr>
          <w:rFonts w:ascii="Sylfaen" w:hAnsi="Sylfaen" w:cs="Sylfaen"/>
          <w:sz w:val="24"/>
          <w:szCs w:val="24"/>
          <w:lang w:val="ka-GE"/>
        </w:rPr>
        <w:t>ბევაციზუმაბის</w:t>
      </w:r>
      <w:r w:rsidRPr="009C59AA">
        <w:rPr>
          <w:rFonts w:ascii="AcadNusx" w:hAnsi="AcadNusx"/>
          <w:sz w:val="24"/>
          <w:szCs w:val="24"/>
          <w:lang w:val="ka-GE"/>
        </w:rPr>
        <w:t xml:space="preserve"> </w:t>
      </w:r>
      <w:r w:rsidRPr="009C59AA">
        <w:rPr>
          <w:rFonts w:ascii="Sylfaen" w:hAnsi="Sylfaen" w:cs="Sylfaen"/>
          <w:sz w:val="24"/>
          <w:szCs w:val="24"/>
          <w:lang w:val="ka-GE"/>
        </w:rPr>
        <w:t>მეტაბოლიზმის</w:t>
      </w:r>
      <w:r w:rsidRPr="009C59AA">
        <w:rPr>
          <w:rFonts w:ascii="AcadNusx" w:hAnsi="AcadNusx"/>
          <w:sz w:val="24"/>
          <w:szCs w:val="24"/>
          <w:lang w:val="ka-GE"/>
        </w:rPr>
        <w:t xml:space="preserve"> </w:t>
      </w:r>
      <w:r w:rsidRPr="009C59AA">
        <w:rPr>
          <w:rFonts w:ascii="Sylfaen" w:hAnsi="Sylfaen" w:cs="Sylfaen"/>
          <w:sz w:val="24"/>
          <w:szCs w:val="24"/>
          <w:lang w:val="ka-GE"/>
        </w:rPr>
        <w:t>შეფასებამ</w:t>
      </w:r>
      <w:r w:rsidRPr="009C59AA">
        <w:rPr>
          <w:rFonts w:ascii="AcadNusx" w:hAnsi="AcadNusx"/>
          <w:sz w:val="24"/>
          <w:szCs w:val="24"/>
          <w:lang w:val="ka-GE"/>
        </w:rPr>
        <w:t xml:space="preserve"> </w:t>
      </w:r>
      <w:r w:rsidRPr="009C59AA">
        <w:rPr>
          <w:rFonts w:ascii="Sylfaen" w:hAnsi="Sylfaen" w:cs="Sylfaen"/>
          <w:sz w:val="24"/>
          <w:szCs w:val="24"/>
          <w:lang w:val="ka-GE"/>
        </w:rPr>
        <w:t>კურდღლებში</w:t>
      </w:r>
      <w:r w:rsidRPr="009C59AA">
        <w:rPr>
          <w:rFonts w:ascii="AcadNusx" w:hAnsi="AcadNusx"/>
          <w:sz w:val="24"/>
          <w:szCs w:val="24"/>
          <w:lang w:val="ka-GE"/>
        </w:rPr>
        <w:t xml:space="preserve"> </w:t>
      </w:r>
      <w:r w:rsidRPr="009C59AA">
        <w:rPr>
          <w:rFonts w:ascii="Sylfaen" w:hAnsi="Sylfaen" w:cs="Sylfaen"/>
          <w:sz w:val="24"/>
          <w:szCs w:val="24"/>
          <w:lang w:val="ka-GE"/>
        </w:rPr>
        <w:t>პრე</w:t>
      </w:r>
      <w:r w:rsidR="00E416EB" w:rsidRPr="009C59AA">
        <w:rPr>
          <w:rFonts w:ascii="Sylfaen" w:hAnsi="Sylfaen" w:cs="Sylfaen"/>
          <w:sz w:val="24"/>
          <w:szCs w:val="24"/>
          <w:lang w:val="ka-GE"/>
        </w:rPr>
        <w:t>პა</w:t>
      </w:r>
      <w:r w:rsidRPr="009C59AA">
        <w:rPr>
          <w:rFonts w:ascii="Sylfaen" w:hAnsi="Sylfaen" w:cs="Sylfaen"/>
          <w:sz w:val="24"/>
          <w:szCs w:val="24"/>
          <w:lang w:val="ka-GE"/>
        </w:rPr>
        <w:t>რატის</w:t>
      </w:r>
      <w:r w:rsidRPr="009C59AA">
        <w:rPr>
          <w:rFonts w:ascii="AcadNusx" w:hAnsi="AcadNusx"/>
          <w:sz w:val="24"/>
          <w:szCs w:val="24"/>
          <w:lang w:val="ka-GE"/>
        </w:rPr>
        <w:t xml:space="preserve"> </w:t>
      </w:r>
      <w:r w:rsidRPr="009C59AA">
        <w:rPr>
          <w:rFonts w:ascii="Sylfaen" w:hAnsi="Sylfaen" w:cs="Sylfaen"/>
          <w:sz w:val="24"/>
          <w:szCs w:val="24"/>
          <w:lang w:val="ka-GE"/>
        </w:rPr>
        <w:t>ერთჯერადი</w:t>
      </w:r>
      <w:r w:rsidRPr="009C59AA">
        <w:rPr>
          <w:rFonts w:ascii="AcadNusx" w:hAnsi="AcadNusx"/>
          <w:sz w:val="24"/>
          <w:szCs w:val="24"/>
          <w:lang w:val="ka-GE"/>
        </w:rPr>
        <w:t xml:space="preserve"> </w:t>
      </w:r>
      <w:r w:rsidRPr="009C59AA">
        <w:rPr>
          <w:rFonts w:ascii="Sylfaen" w:hAnsi="Sylfaen" w:cs="Sylfaen"/>
          <w:sz w:val="24"/>
          <w:szCs w:val="24"/>
          <w:lang w:val="ka-GE"/>
        </w:rPr>
        <w:t>ინექციის</w:t>
      </w:r>
      <w:r w:rsidRPr="009C59AA">
        <w:rPr>
          <w:rFonts w:ascii="AcadNusx" w:hAnsi="AcadNusx"/>
          <w:sz w:val="24"/>
          <w:szCs w:val="24"/>
          <w:lang w:val="ka-GE"/>
        </w:rPr>
        <w:t xml:space="preserve"> </w:t>
      </w:r>
      <w:r w:rsidRPr="009C59AA">
        <w:rPr>
          <w:rFonts w:ascii="Sylfaen" w:hAnsi="Sylfaen" w:cs="Sylfaen"/>
          <w:sz w:val="24"/>
          <w:szCs w:val="24"/>
          <w:lang w:val="ka-GE"/>
        </w:rPr>
        <w:t>შემდეგ</w:t>
      </w:r>
      <w:r w:rsidRPr="009C59AA">
        <w:rPr>
          <w:rFonts w:ascii="AcadNusx" w:hAnsi="AcadNusx"/>
          <w:sz w:val="24"/>
          <w:szCs w:val="24"/>
          <w:lang w:val="ka-GE"/>
        </w:rPr>
        <w:t xml:space="preserve"> – 125I-</w:t>
      </w:r>
      <w:r w:rsidRPr="009C59AA">
        <w:rPr>
          <w:rFonts w:ascii="Sylfaen" w:hAnsi="Sylfaen" w:cs="Sylfaen"/>
          <w:sz w:val="24"/>
          <w:szCs w:val="24"/>
          <w:lang w:val="ka-GE"/>
        </w:rPr>
        <w:t>ბევაციზუმაბი</w:t>
      </w:r>
      <w:r w:rsidRPr="009C59AA">
        <w:rPr>
          <w:rFonts w:ascii="AcadNusx" w:hAnsi="AcadNusx"/>
          <w:sz w:val="24"/>
          <w:szCs w:val="24"/>
          <w:lang w:val="ka-GE"/>
        </w:rPr>
        <w:t xml:space="preserve">, </w:t>
      </w:r>
      <w:r w:rsidRPr="009C59AA">
        <w:rPr>
          <w:rFonts w:ascii="Sylfaen" w:hAnsi="Sylfaen" w:cs="Sylfaen"/>
          <w:sz w:val="24"/>
          <w:szCs w:val="24"/>
          <w:lang w:val="ka-GE"/>
        </w:rPr>
        <w:t>აჩვენა</w:t>
      </w:r>
      <w:r w:rsidRPr="009C59AA">
        <w:rPr>
          <w:rFonts w:ascii="AcadNusx" w:hAnsi="AcadNusx"/>
          <w:sz w:val="24"/>
          <w:szCs w:val="24"/>
          <w:lang w:val="ka-GE"/>
        </w:rPr>
        <w:t xml:space="preserve">, </w:t>
      </w:r>
      <w:r w:rsidRPr="009C59AA">
        <w:rPr>
          <w:rFonts w:ascii="Sylfaen" w:hAnsi="Sylfaen" w:cs="Sylfaen"/>
          <w:sz w:val="24"/>
          <w:szCs w:val="24"/>
          <w:lang w:val="ka-GE"/>
        </w:rPr>
        <w:t>რომ</w:t>
      </w:r>
      <w:r w:rsidRPr="009C59AA">
        <w:rPr>
          <w:rFonts w:ascii="AcadNusx" w:hAnsi="AcadNusx"/>
          <w:sz w:val="24"/>
          <w:szCs w:val="24"/>
          <w:lang w:val="ka-GE"/>
        </w:rPr>
        <w:t xml:space="preserve"> </w:t>
      </w:r>
      <w:r w:rsidRPr="009C59AA">
        <w:rPr>
          <w:rFonts w:ascii="Sylfaen" w:hAnsi="Sylfaen" w:cs="Sylfaen"/>
          <w:sz w:val="24"/>
          <w:szCs w:val="24"/>
          <w:lang w:val="ka-GE"/>
        </w:rPr>
        <w:t>როგორც</w:t>
      </w:r>
      <w:r w:rsidRPr="009C59AA">
        <w:rPr>
          <w:rFonts w:ascii="AcadNusx" w:hAnsi="AcadNusx"/>
          <w:sz w:val="24"/>
          <w:szCs w:val="24"/>
          <w:lang w:val="ka-GE"/>
        </w:rPr>
        <w:t xml:space="preserve"> </w:t>
      </w:r>
      <w:r w:rsidRPr="009C59AA">
        <w:rPr>
          <w:rFonts w:ascii="Sylfaen" w:hAnsi="Sylfaen" w:cs="Sylfaen"/>
          <w:sz w:val="24"/>
          <w:szCs w:val="24"/>
          <w:lang w:val="ka-GE"/>
        </w:rPr>
        <w:t>მოსალოდნელი</w:t>
      </w:r>
      <w:r w:rsidRPr="009C59AA">
        <w:rPr>
          <w:rFonts w:ascii="AcadNusx" w:hAnsi="AcadNusx"/>
          <w:sz w:val="24"/>
          <w:szCs w:val="24"/>
          <w:lang w:val="ka-GE"/>
        </w:rPr>
        <w:t xml:space="preserve"> </w:t>
      </w:r>
      <w:r w:rsidRPr="009C59AA">
        <w:rPr>
          <w:rFonts w:ascii="Sylfaen" w:hAnsi="Sylfaen" w:cs="Sylfaen"/>
          <w:sz w:val="24"/>
          <w:szCs w:val="24"/>
          <w:lang w:val="ka-GE"/>
        </w:rPr>
        <w:t>იყო</w:t>
      </w:r>
      <w:r w:rsidRPr="009C59AA">
        <w:rPr>
          <w:rFonts w:ascii="AcadNusx" w:hAnsi="AcadNusx"/>
          <w:sz w:val="24"/>
          <w:szCs w:val="24"/>
          <w:lang w:val="ka-GE"/>
        </w:rPr>
        <w:t xml:space="preserve">, </w:t>
      </w:r>
      <w:r w:rsidRPr="009C59AA">
        <w:rPr>
          <w:rFonts w:ascii="Sylfaen" w:hAnsi="Sylfaen" w:cs="Sylfaen"/>
          <w:sz w:val="24"/>
          <w:szCs w:val="24"/>
          <w:lang w:val="ka-GE"/>
        </w:rPr>
        <w:t>მისი</w:t>
      </w:r>
      <w:r w:rsidRPr="009C59AA">
        <w:rPr>
          <w:rFonts w:ascii="AcadNusx" w:hAnsi="AcadNusx"/>
          <w:sz w:val="24"/>
          <w:szCs w:val="24"/>
          <w:lang w:val="ka-GE"/>
        </w:rPr>
        <w:t xml:space="preserve"> </w:t>
      </w:r>
      <w:r w:rsidRPr="009C59AA">
        <w:rPr>
          <w:rFonts w:ascii="Sylfaen" w:hAnsi="Sylfaen" w:cs="Sylfaen"/>
          <w:sz w:val="24"/>
          <w:szCs w:val="24"/>
          <w:lang w:val="ka-GE"/>
        </w:rPr>
        <w:t>მეტაბოლური</w:t>
      </w:r>
      <w:r w:rsidRPr="009C59AA">
        <w:rPr>
          <w:rFonts w:ascii="AcadNusx" w:hAnsi="AcadNusx"/>
          <w:sz w:val="24"/>
          <w:szCs w:val="24"/>
          <w:lang w:val="ka-GE"/>
        </w:rPr>
        <w:t xml:space="preserve"> </w:t>
      </w:r>
      <w:r w:rsidRPr="009C59AA">
        <w:rPr>
          <w:rFonts w:ascii="Sylfaen" w:hAnsi="Sylfaen" w:cs="Sylfaen"/>
          <w:sz w:val="24"/>
          <w:szCs w:val="24"/>
          <w:lang w:val="ka-GE"/>
        </w:rPr>
        <w:t>პროფილი</w:t>
      </w:r>
      <w:r w:rsidRPr="009C59AA">
        <w:rPr>
          <w:rFonts w:ascii="AcadNusx" w:hAnsi="AcadNusx"/>
          <w:sz w:val="24"/>
          <w:szCs w:val="24"/>
          <w:lang w:val="ka-GE"/>
        </w:rPr>
        <w:t xml:space="preserve"> </w:t>
      </w:r>
      <w:r w:rsidRPr="009C59AA">
        <w:rPr>
          <w:rFonts w:ascii="Sylfaen" w:hAnsi="Sylfaen" w:cs="Sylfaen"/>
          <w:sz w:val="24"/>
          <w:szCs w:val="24"/>
          <w:lang w:val="ka-GE"/>
        </w:rPr>
        <w:t>მსგავსი</w:t>
      </w:r>
      <w:r w:rsidRPr="009C59AA">
        <w:rPr>
          <w:rFonts w:ascii="AcadNusx" w:hAnsi="AcadNusx"/>
          <w:sz w:val="24"/>
          <w:szCs w:val="24"/>
          <w:lang w:val="ka-GE"/>
        </w:rPr>
        <w:t xml:space="preserve"> </w:t>
      </w:r>
      <w:r w:rsidRPr="009C59AA">
        <w:rPr>
          <w:rFonts w:ascii="Sylfaen" w:hAnsi="Sylfaen" w:cs="Sylfaen"/>
          <w:sz w:val="24"/>
          <w:szCs w:val="24"/>
          <w:lang w:val="ka-GE"/>
        </w:rPr>
        <w:t>იყო</w:t>
      </w:r>
      <w:r w:rsidRPr="009C59AA">
        <w:rPr>
          <w:rFonts w:ascii="AcadNusx" w:hAnsi="AcadNusx"/>
          <w:sz w:val="24"/>
          <w:szCs w:val="24"/>
          <w:lang w:val="ka-GE"/>
        </w:rPr>
        <w:t xml:space="preserve"> </w:t>
      </w:r>
      <w:r w:rsidRPr="009C59AA">
        <w:rPr>
          <w:rFonts w:ascii="Sylfaen" w:hAnsi="Sylfaen" w:cs="Sylfaen"/>
          <w:sz w:val="24"/>
          <w:szCs w:val="24"/>
          <w:lang w:val="ka-GE"/>
        </w:rPr>
        <w:t>მშობლიური</w:t>
      </w:r>
      <w:r w:rsidRPr="009C59AA">
        <w:rPr>
          <w:rFonts w:ascii="AcadNusx" w:hAnsi="AcadNusx"/>
          <w:sz w:val="24"/>
          <w:szCs w:val="24"/>
          <w:lang w:val="ka-GE"/>
        </w:rPr>
        <w:t xml:space="preserve"> I</w:t>
      </w:r>
      <w:r w:rsidRPr="009C59AA">
        <w:rPr>
          <w:rFonts w:ascii="Sylfaen" w:hAnsi="Sylfaen" w:cs="Sylfaen"/>
          <w:sz w:val="24"/>
          <w:szCs w:val="24"/>
          <w:lang w:val="ka-GE"/>
        </w:rPr>
        <w:t>გ</w:t>
      </w:r>
      <w:r w:rsidRPr="009C59AA">
        <w:rPr>
          <w:rFonts w:ascii="AcadNusx" w:hAnsi="AcadNusx"/>
          <w:sz w:val="24"/>
          <w:szCs w:val="24"/>
          <w:lang w:val="ka-GE"/>
        </w:rPr>
        <w:t xml:space="preserve">G </w:t>
      </w:r>
      <w:r w:rsidRPr="009C59AA">
        <w:rPr>
          <w:rFonts w:ascii="Sylfaen" w:hAnsi="Sylfaen" w:cs="Sylfaen"/>
          <w:sz w:val="24"/>
          <w:szCs w:val="24"/>
          <w:lang w:val="ka-GE"/>
        </w:rPr>
        <w:t>მოლეკულისა</w:t>
      </w:r>
      <w:r w:rsidRPr="009C59AA">
        <w:rPr>
          <w:rFonts w:ascii="AcadNusx" w:hAnsi="AcadNusx"/>
          <w:sz w:val="24"/>
          <w:szCs w:val="24"/>
          <w:lang w:val="ka-GE"/>
        </w:rPr>
        <w:t xml:space="preserve">, </w:t>
      </w:r>
      <w:r w:rsidRPr="009C59AA">
        <w:rPr>
          <w:rFonts w:ascii="Sylfaen" w:hAnsi="Sylfaen" w:cs="Sylfaen"/>
          <w:sz w:val="24"/>
          <w:szCs w:val="24"/>
          <w:lang w:val="ka-GE"/>
        </w:rPr>
        <w:t>რომელიც</w:t>
      </w:r>
      <w:r w:rsidRPr="009C59AA">
        <w:rPr>
          <w:rFonts w:ascii="AcadNusx" w:hAnsi="AcadNusx"/>
          <w:sz w:val="24"/>
          <w:szCs w:val="24"/>
          <w:lang w:val="ka-GE"/>
        </w:rPr>
        <w:t xml:space="preserve"> </w:t>
      </w:r>
      <w:r w:rsidRPr="009C59AA">
        <w:rPr>
          <w:rFonts w:ascii="Sylfaen" w:hAnsi="Sylfaen" w:cs="Sylfaen"/>
          <w:sz w:val="24"/>
          <w:szCs w:val="24"/>
          <w:lang w:val="ka-GE"/>
        </w:rPr>
        <w:t>არ</w:t>
      </w:r>
      <w:r w:rsidRPr="009C59AA">
        <w:rPr>
          <w:rFonts w:ascii="AcadNusx" w:hAnsi="AcadNusx"/>
          <w:sz w:val="24"/>
          <w:szCs w:val="24"/>
          <w:lang w:val="ka-GE"/>
        </w:rPr>
        <w:t xml:space="preserve"> </w:t>
      </w:r>
      <w:r w:rsidRPr="009C59AA">
        <w:rPr>
          <w:rFonts w:ascii="Sylfaen" w:hAnsi="Sylfaen" w:cs="Sylfaen"/>
          <w:sz w:val="24"/>
          <w:szCs w:val="24"/>
          <w:lang w:val="ka-GE"/>
        </w:rPr>
        <w:t>უკავშირდება</w:t>
      </w:r>
      <w:r w:rsidRPr="009C59AA">
        <w:rPr>
          <w:rFonts w:ascii="AcadNusx" w:hAnsi="AcadNusx"/>
          <w:sz w:val="24"/>
          <w:szCs w:val="24"/>
          <w:lang w:val="ka-GE"/>
        </w:rPr>
        <w:t xml:space="preserve"> </w:t>
      </w:r>
      <w:r w:rsidRPr="009C59AA">
        <w:rPr>
          <w:rFonts w:ascii="Sylfaen" w:hAnsi="Sylfaen"/>
          <w:sz w:val="24"/>
          <w:szCs w:val="24"/>
          <w:lang w:val="ka-GE"/>
        </w:rPr>
        <w:t>VEGF</w:t>
      </w:r>
      <w:r w:rsidRPr="009C59AA">
        <w:rPr>
          <w:rFonts w:ascii="AcadNusx" w:hAnsi="AcadNusx"/>
          <w:sz w:val="24"/>
          <w:szCs w:val="24"/>
          <w:lang w:val="ka-GE"/>
        </w:rPr>
        <w:t>-</w:t>
      </w:r>
      <w:r w:rsidRPr="009C59AA">
        <w:rPr>
          <w:rFonts w:ascii="Sylfaen" w:hAnsi="Sylfaen" w:cs="Sylfaen"/>
          <w:sz w:val="24"/>
          <w:szCs w:val="24"/>
          <w:lang w:val="ka-GE"/>
        </w:rPr>
        <w:t>ს</w:t>
      </w:r>
      <w:r w:rsidRPr="009C59AA">
        <w:rPr>
          <w:rFonts w:ascii="AcadNusx" w:hAnsi="AcadNusx"/>
          <w:sz w:val="24"/>
          <w:szCs w:val="24"/>
          <w:lang w:val="ka-GE"/>
        </w:rPr>
        <w:t xml:space="preserve">. </w:t>
      </w:r>
      <w:r w:rsidRPr="009C59AA">
        <w:rPr>
          <w:rFonts w:ascii="Sylfaen" w:hAnsi="Sylfaen" w:cs="Sylfaen"/>
          <w:sz w:val="24"/>
          <w:szCs w:val="24"/>
          <w:lang w:val="ka-GE"/>
        </w:rPr>
        <w:t>ბევაციზუმაბის</w:t>
      </w:r>
      <w:r w:rsidRPr="009C59AA">
        <w:rPr>
          <w:rFonts w:ascii="AcadNusx" w:hAnsi="AcadNusx"/>
          <w:sz w:val="24"/>
          <w:szCs w:val="24"/>
          <w:lang w:val="ka-GE"/>
        </w:rPr>
        <w:t xml:space="preserve"> </w:t>
      </w:r>
      <w:r w:rsidRPr="009C59AA">
        <w:rPr>
          <w:rFonts w:ascii="Sylfaen" w:hAnsi="Sylfaen" w:cs="Sylfaen"/>
          <w:sz w:val="24"/>
          <w:szCs w:val="24"/>
          <w:lang w:val="ka-GE"/>
        </w:rPr>
        <w:t>მეტაბოლიზმი</w:t>
      </w:r>
      <w:r w:rsidRPr="009C59AA">
        <w:rPr>
          <w:rFonts w:ascii="AcadNusx" w:hAnsi="AcadNusx"/>
          <w:sz w:val="24"/>
          <w:szCs w:val="24"/>
          <w:lang w:val="ka-GE"/>
        </w:rPr>
        <w:t xml:space="preserve"> </w:t>
      </w:r>
      <w:r w:rsidRPr="009C59AA">
        <w:rPr>
          <w:rFonts w:ascii="Sylfaen" w:hAnsi="Sylfaen" w:cs="Sylfaen"/>
          <w:sz w:val="24"/>
          <w:szCs w:val="24"/>
          <w:lang w:val="ka-GE"/>
        </w:rPr>
        <w:t>და</w:t>
      </w:r>
      <w:r w:rsidRPr="009C59AA">
        <w:rPr>
          <w:rFonts w:ascii="AcadNusx" w:hAnsi="AcadNusx"/>
          <w:sz w:val="24"/>
          <w:szCs w:val="24"/>
          <w:lang w:val="ka-GE"/>
        </w:rPr>
        <w:t xml:space="preserve"> </w:t>
      </w:r>
      <w:r w:rsidRPr="009C59AA">
        <w:rPr>
          <w:rFonts w:ascii="Sylfaen" w:hAnsi="Sylfaen" w:cs="Sylfaen"/>
          <w:sz w:val="24"/>
          <w:szCs w:val="24"/>
          <w:lang w:val="ka-GE"/>
        </w:rPr>
        <w:t>ელიმინაცია</w:t>
      </w:r>
      <w:r w:rsidRPr="009C59AA">
        <w:rPr>
          <w:rFonts w:ascii="AcadNusx" w:hAnsi="AcadNusx"/>
          <w:sz w:val="24"/>
          <w:szCs w:val="24"/>
          <w:lang w:val="ka-GE"/>
        </w:rPr>
        <w:t xml:space="preserve"> </w:t>
      </w:r>
      <w:r w:rsidRPr="009C59AA">
        <w:rPr>
          <w:rFonts w:ascii="Sylfaen" w:hAnsi="Sylfaen" w:cs="Sylfaen"/>
          <w:sz w:val="24"/>
          <w:szCs w:val="24"/>
          <w:lang w:val="ka-GE"/>
        </w:rPr>
        <w:t>არის</w:t>
      </w:r>
      <w:r w:rsidRPr="009C59AA">
        <w:rPr>
          <w:rFonts w:ascii="AcadNusx" w:hAnsi="AcadNusx"/>
          <w:sz w:val="24"/>
          <w:szCs w:val="24"/>
          <w:lang w:val="ka-GE"/>
        </w:rPr>
        <w:t xml:space="preserve"> </w:t>
      </w:r>
      <w:r w:rsidRPr="009C59AA">
        <w:rPr>
          <w:rFonts w:ascii="Sylfaen" w:hAnsi="Sylfaen" w:cs="Sylfaen"/>
          <w:sz w:val="24"/>
          <w:szCs w:val="24"/>
          <w:lang w:val="ka-GE"/>
        </w:rPr>
        <w:t>მსგავსი</w:t>
      </w:r>
      <w:r w:rsidRPr="009C59AA">
        <w:rPr>
          <w:rFonts w:ascii="AcadNusx" w:hAnsi="AcadNusx"/>
          <w:sz w:val="24"/>
          <w:szCs w:val="24"/>
          <w:lang w:val="ka-GE"/>
        </w:rPr>
        <w:t xml:space="preserve"> </w:t>
      </w:r>
      <w:r w:rsidRPr="009C59AA">
        <w:rPr>
          <w:rFonts w:ascii="Sylfaen" w:hAnsi="Sylfaen" w:cs="Sylfaen"/>
          <w:sz w:val="24"/>
          <w:szCs w:val="24"/>
          <w:lang w:val="ka-GE"/>
        </w:rPr>
        <w:t>ენდოგენური</w:t>
      </w:r>
      <w:r w:rsidRPr="009C59AA">
        <w:rPr>
          <w:rFonts w:ascii="AcadNusx" w:hAnsi="AcadNusx"/>
          <w:sz w:val="24"/>
          <w:szCs w:val="24"/>
          <w:lang w:val="ka-GE"/>
        </w:rPr>
        <w:t xml:space="preserve"> I</w:t>
      </w:r>
      <w:r w:rsidRPr="009C59AA">
        <w:rPr>
          <w:rFonts w:ascii="Sylfaen" w:hAnsi="Sylfaen" w:cs="Sylfaen"/>
          <w:sz w:val="24"/>
          <w:szCs w:val="24"/>
          <w:lang w:val="ka-GE"/>
        </w:rPr>
        <w:t>გ</w:t>
      </w:r>
      <w:r w:rsidRPr="009C59AA">
        <w:rPr>
          <w:rFonts w:ascii="AcadNusx" w:hAnsi="AcadNusx"/>
          <w:sz w:val="24"/>
          <w:szCs w:val="24"/>
          <w:lang w:val="ka-GE"/>
        </w:rPr>
        <w:t xml:space="preserve">G </w:t>
      </w:r>
      <w:r w:rsidRPr="009C59AA">
        <w:rPr>
          <w:rFonts w:ascii="Sylfaen" w:hAnsi="Sylfaen" w:cs="Sylfaen"/>
          <w:sz w:val="24"/>
          <w:szCs w:val="24"/>
          <w:lang w:val="ka-GE"/>
        </w:rPr>
        <w:t>მაგ</w:t>
      </w:r>
      <w:r w:rsidRPr="009C59AA">
        <w:rPr>
          <w:rFonts w:ascii="AcadNusx" w:hAnsi="AcadNusx"/>
          <w:sz w:val="24"/>
          <w:szCs w:val="24"/>
          <w:lang w:val="ka-GE"/>
        </w:rPr>
        <w:t xml:space="preserve">. </w:t>
      </w:r>
      <w:r w:rsidRPr="009C59AA">
        <w:rPr>
          <w:rFonts w:ascii="Sylfaen" w:hAnsi="Sylfaen" w:cs="Sylfaen"/>
          <w:sz w:val="24"/>
          <w:szCs w:val="24"/>
          <w:lang w:val="ka-GE"/>
        </w:rPr>
        <w:t>პირველ</w:t>
      </w:r>
      <w:r w:rsidRPr="009C59AA">
        <w:rPr>
          <w:rFonts w:ascii="AcadNusx" w:hAnsi="AcadNusx"/>
          <w:sz w:val="24"/>
          <w:szCs w:val="24"/>
          <w:lang w:val="ka-GE"/>
        </w:rPr>
        <w:t xml:space="preserve"> </w:t>
      </w:r>
      <w:r w:rsidRPr="009C59AA">
        <w:rPr>
          <w:rFonts w:ascii="Sylfaen" w:hAnsi="Sylfaen" w:cs="Sylfaen"/>
          <w:sz w:val="24"/>
          <w:szCs w:val="24"/>
          <w:lang w:val="ka-GE"/>
        </w:rPr>
        <w:t>რიგში</w:t>
      </w:r>
      <w:r w:rsidRPr="009C59AA">
        <w:rPr>
          <w:rFonts w:ascii="AcadNusx" w:hAnsi="AcadNusx"/>
          <w:sz w:val="24"/>
          <w:szCs w:val="24"/>
          <w:lang w:val="ka-GE"/>
        </w:rPr>
        <w:t xml:space="preserve"> </w:t>
      </w:r>
      <w:r w:rsidRPr="009C59AA">
        <w:rPr>
          <w:rFonts w:ascii="Sylfaen" w:hAnsi="Sylfaen" w:cs="Sylfaen"/>
          <w:sz w:val="24"/>
          <w:szCs w:val="24"/>
          <w:lang w:val="ka-GE"/>
        </w:rPr>
        <w:t>პროტეოლიტური</w:t>
      </w:r>
      <w:r w:rsidRPr="009C59AA">
        <w:rPr>
          <w:rFonts w:ascii="AcadNusx" w:hAnsi="AcadNusx"/>
          <w:sz w:val="24"/>
          <w:szCs w:val="24"/>
          <w:lang w:val="ka-GE"/>
        </w:rPr>
        <w:t xml:space="preserve"> </w:t>
      </w:r>
      <w:r w:rsidRPr="009C59AA">
        <w:rPr>
          <w:rFonts w:ascii="Sylfaen" w:hAnsi="Sylfaen" w:cs="Sylfaen"/>
          <w:sz w:val="24"/>
          <w:szCs w:val="24"/>
          <w:lang w:val="ka-GE"/>
        </w:rPr>
        <w:t>კატაბოლიზმის</w:t>
      </w:r>
      <w:r w:rsidRPr="009C59AA">
        <w:rPr>
          <w:rFonts w:ascii="AcadNusx" w:hAnsi="AcadNusx"/>
          <w:sz w:val="24"/>
          <w:szCs w:val="24"/>
          <w:lang w:val="ka-GE"/>
        </w:rPr>
        <w:t xml:space="preserve"> </w:t>
      </w:r>
      <w:r w:rsidRPr="009C59AA">
        <w:rPr>
          <w:rFonts w:ascii="Sylfaen" w:hAnsi="Sylfaen" w:cs="Sylfaen"/>
          <w:sz w:val="24"/>
          <w:szCs w:val="24"/>
          <w:lang w:val="ka-GE"/>
        </w:rPr>
        <w:t>გზით</w:t>
      </w:r>
      <w:r w:rsidRPr="009C59AA">
        <w:rPr>
          <w:rFonts w:ascii="AcadNusx" w:hAnsi="AcadNusx"/>
          <w:sz w:val="24"/>
          <w:szCs w:val="24"/>
          <w:lang w:val="ka-GE"/>
        </w:rPr>
        <w:t xml:space="preserve"> </w:t>
      </w:r>
      <w:r w:rsidRPr="009C59AA">
        <w:rPr>
          <w:rFonts w:ascii="Sylfaen" w:hAnsi="Sylfaen" w:cs="Sylfaen"/>
          <w:sz w:val="24"/>
          <w:szCs w:val="24"/>
          <w:lang w:val="ka-GE"/>
        </w:rPr>
        <w:t>მთელ</w:t>
      </w:r>
      <w:r w:rsidRPr="009C59AA">
        <w:rPr>
          <w:rFonts w:ascii="AcadNusx" w:hAnsi="AcadNusx"/>
          <w:sz w:val="24"/>
          <w:szCs w:val="24"/>
          <w:lang w:val="ka-GE"/>
        </w:rPr>
        <w:t xml:space="preserve"> </w:t>
      </w:r>
      <w:r w:rsidRPr="009C59AA">
        <w:rPr>
          <w:rFonts w:ascii="Sylfaen" w:hAnsi="Sylfaen" w:cs="Sylfaen"/>
          <w:sz w:val="24"/>
          <w:szCs w:val="24"/>
          <w:lang w:val="ka-GE"/>
        </w:rPr>
        <w:t>ორგანიზმში</w:t>
      </w:r>
      <w:r w:rsidRPr="009C59AA">
        <w:rPr>
          <w:rFonts w:ascii="AcadNusx" w:hAnsi="AcadNusx"/>
          <w:sz w:val="24"/>
          <w:szCs w:val="24"/>
          <w:lang w:val="ka-GE"/>
        </w:rPr>
        <w:t xml:space="preserve">, </w:t>
      </w:r>
      <w:r w:rsidRPr="009C59AA">
        <w:rPr>
          <w:rFonts w:ascii="Sylfaen" w:hAnsi="Sylfaen" w:cs="Sylfaen"/>
          <w:sz w:val="24"/>
          <w:szCs w:val="24"/>
          <w:lang w:val="ka-GE"/>
        </w:rPr>
        <w:t>მათ</w:t>
      </w:r>
      <w:r w:rsidRPr="009C59AA">
        <w:rPr>
          <w:rFonts w:ascii="AcadNusx" w:hAnsi="AcadNusx"/>
          <w:sz w:val="24"/>
          <w:szCs w:val="24"/>
          <w:lang w:val="ka-GE"/>
        </w:rPr>
        <w:t xml:space="preserve"> </w:t>
      </w:r>
      <w:r w:rsidRPr="009C59AA">
        <w:rPr>
          <w:rFonts w:ascii="Sylfaen" w:hAnsi="Sylfaen" w:cs="Sylfaen"/>
          <w:sz w:val="24"/>
          <w:szCs w:val="24"/>
          <w:lang w:val="ka-GE"/>
        </w:rPr>
        <w:t>შორის</w:t>
      </w:r>
      <w:r w:rsidRPr="009C59AA">
        <w:rPr>
          <w:rFonts w:ascii="AcadNusx" w:hAnsi="AcadNusx"/>
          <w:sz w:val="24"/>
          <w:szCs w:val="24"/>
          <w:lang w:val="ka-GE"/>
        </w:rPr>
        <w:t xml:space="preserve"> </w:t>
      </w:r>
      <w:r w:rsidRPr="009C59AA">
        <w:rPr>
          <w:rFonts w:ascii="Sylfaen" w:hAnsi="Sylfaen" w:cs="Sylfaen"/>
          <w:sz w:val="24"/>
          <w:szCs w:val="24"/>
          <w:lang w:val="ka-GE"/>
        </w:rPr>
        <w:t>ენდოთელიალურ</w:t>
      </w:r>
      <w:r w:rsidRPr="009C59AA">
        <w:rPr>
          <w:rFonts w:ascii="AcadNusx" w:hAnsi="AcadNusx"/>
          <w:sz w:val="24"/>
          <w:szCs w:val="24"/>
          <w:lang w:val="ka-GE"/>
        </w:rPr>
        <w:t xml:space="preserve"> </w:t>
      </w:r>
      <w:r w:rsidRPr="009C59AA">
        <w:rPr>
          <w:rFonts w:ascii="Sylfaen" w:hAnsi="Sylfaen" w:cs="Sylfaen"/>
          <w:sz w:val="24"/>
          <w:szCs w:val="24"/>
          <w:lang w:val="ka-GE"/>
        </w:rPr>
        <w:t>უჯრედებში</w:t>
      </w:r>
      <w:r w:rsidRPr="009C59AA">
        <w:rPr>
          <w:rFonts w:ascii="AcadNusx" w:hAnsi="AcadNusx"/>
          <w:sz w:val="24"/>
          <w:szCs w:val="24"/>
          <w:lang w:val="ka-GE"/>
        </w:rPr>
        <w:t xml:space="preserve">, </w:t>
      </w:r>
      <w:r w:rsidRPr="009C59AA">
        <w:rPr>
          <w:rFonts w:ascii="Sylfaen" w:hAnsi="Sylfaen" w:cs="Sylfaen"/>
          <w:sz w:val="24"/>
          <w:szCs w:val="24"/>
          <w:lang w:val="ka-GE"/>
        </w:rPr>
        <w:t>და</w:t>
      </w:r>
      <w:r w:rsidRPr="009C59AA">
        <w:rPr>
          <w:rFonts w:ascii="AcadNusx" w:hAnsi="AcadNusx"/>
          <w:sz w:val="24"/>
          <w:szCs w:val="24"/>
          <w:lang w:val="ka-GE"/>
        </w:rPr>
        <w:t xml:space="preserve"> </w:t>
      </w:r>
      <w:r w:rsidRPr="009C59AA">
        <w:rPr>
          <w:rFonts w:ascii="Sylfaen" w:hAnsi="Sylfaen" w:cs="Sylfaen"/>
          <w:sz w:val="24"/>
          <w:szCs w:val="24"/>
          <w:lang w:val="ka-GE"/>
        </w:rPr>
        <w:t>არ</w:t>
      </w:r>
      <w:r w:rsidRPr="009C59AA">
        <w:rPr>
          <w:rFonts w:ascii="AcadNusx" w:hAnsi="AcadNusx"/>
          <w:sz w:val="24"/>
          <w:szCs w:val="24"/>
          <w:lang w:val="ka-GE"/>
        </w:rPr>
        <w:t xml:space="preserve"> </w:t>
      </w:r>
      <w:r w:rsidRPr="009C59AA">
        <w:rPr>
          <w:rFonts w:ascii="Sylfaen" w:hAnsi="Sylfaen" w:cs="Sylfaen"/>
          <w:sz w:val="24"/>
          <w:szCs w:val="24"/>
          <w:lang w:val="ka-GE"/>
        </w:rPr>
        <w:t>არის</w:t>
      </w:r>
      <w:r w:rsidRPr="009C59AA">
        <w:rPr>
          <w:rFonts w:ascii="AcadNusx" w:hAnsi="AcadNusx"/>
          <w:sz w:val="24"/>
          <w:szCs w:val="24"/>
          <w:lang w:val="ka-GE"/>
        </w:rPr>
        <w:t xml:space="preserve"> </w:t>
      </w:r>
      <w:r w:rsidRPr="009C59AA">
        <w:rPr>
          <w:rFonts w:ascii="Sylfaen" w:hAnsi="Sylfaen" w:cs="Sylfaen"/>
          <w:sz w:val="24"/>
          <w:szCs w:val="24"/>
          <w:lang w:val="ka-GE"/>
        </w:rPr>
        <w:t>პირველ</w:t>
      </w:r>
      <w:r w:rsidRPr="009C59AA">
        <w:rPr>
          <w:rFonts w:ascii="AcadNusx" w:hAnsi="AcadNusx"/>
          <w:sz w:val="24"/>
          <w:szCs w:val="24"/>
          <w:lang w:val="ka-GE"/>
        </w:rPr>
        <w:t xml:space="preserve"> </w:t>
      </w:r>
      <w:r w:rsidRPr="009C59AA">
        <w:rPr>
          <w:rFonts w:ascii="Sylfaen" w:hAnsi="Sylfaen" w:cs="Sylfaen"/>
          <w:sz w:val="24"/>
          <w:szCs w:val="24"/>
          <w:lang w:val="ka-GE"/>
        </w:rPr>
        <w:t>რიგში</w:t>
      </w:r>
      <w:r w:rsidRPr="009C59AA">
        <w:rPr>
          <w:rFonts w:ascii="AcadNusx" w:hAnsi="AcadNusx"/>
          <w:sz w:val="24"/>
          <w:szCs w:val="24"/>
          <w:lang w:val="ka-GE"/>
        </w:rPr>
        <w:t xml:space="preserve"> </w:t>
      </w:r>
      <w:r w:rsidRPr="009C59AA">
        <w:rPr>
          <w:rFonts w:ascii="Sylfaen" w:hAnsi="Sylfaen" w:cs="Sylfaen"/>
          <w:sz w:val="24"/>
          <w:szCs w:val="24"/>
          <w:lang w:val="ka-GE"/>
        </w:rPr>
        <w:t>დამოკიდებული</w:t>
      </w:r>
      <w:r w:rsidRPr="009C59AA">
        <w:rPr>
          <w:rFonts w:ascii="AcadNusx" w:hAnsi="AcadNusx"/>
          <w:sz w:val="24"/>
          <w:szCs w:val="24"/>
          <w:lang w:val="ka-GE"/>
        </w:rPr>
        <w:t xml:space="preserve"> </w:t>
      </w:r>
      <w:r w:rsidRPr="009C59AA">
        <w:rPr>
          <w:rFonts w:ascii="Sylfaen" w:hAnsi="Sylfaen" w:cs="Sylfaen"/>
          <w:sz w:val="24"/>
          <w:szCs w:val="24"/>
          <w:lang w:val="ka-GE"/>
        </w:rPr>
        <w:t>ღვიძლის</w:t>
      </w:r>
      <w:r w:rsidRPr="009C59AA">
        <w:rPr>
          <w:rFonts w:ascii="AcadNusx" w:hAnsi="AcadNusx"/>
          <w:sz w:val="24"/>
          <w:szCs w:val="24"/>
          <w:lang w:val="ka-GE"/>
        </w:rPr>
        <w:t xml:space="preserve"> </w:t>
      </w:r>
      <w:r w:rsidRPr="009C59AA">
        <w:rPr>
          <w:rFonts w:ascii="Sylfaen" w:hAnsi="Sylfaen" w:cs="Sylfaen"/>
          <w:sz w:val="24"/>
          <w:szCs w:val="24"/>
          <w:lang w:val="ka-GE"/>
        </w:rPr>
        <w:t>ან</w:t>
      </w:r>
      <w:r w:rsidRPr="009C59AA">
        <w:rPr>
          <w:rFonts w:ascii="AcadNusx" w:hAnsi="AcadNusx"/>
          <w:sz w:val="24"/>
          <w:szCs w:val="24"/>
          <w:lang w:val="ka-GE"/>
        </w:rPr>
        <w:t xml:space="preserve"> </w:t>
      </w:r>
      <w:r w:rsidRPr="009C59AA">
        <w:rPr>
          <w:rFonts w:ascii="Sylfaen" w:hAnsi="Sylfaen" w:cs="Sylfaen"/>
          <w:sz w:val="24"/>
          <w:szCs w:val="24"/>
          <w:lang w:val="ka-GE"/>
        </w:rPr>
        <w:t>თირკმლისმიერ</w:t>
      </w:r>
      <w:r w:rsidRPr="009C59AA">
        <w:rPr>
          <w:rFonts w:ascii="AcadNusx" w:hAnsi="AcadNusx"/>
          <w:sz w:val="24"/>
          <w:szCs w:val="24"/>
          <w:lang w:val="ka-GE"/>
        </w:rPr>
        <w:t xml:space="preserve"> </w:t>
      </w:r>
      <w:r w:rsidRPr="009C59AA">
        <w:rPr>
          <w:rFonts w:ascii="Sylfaen" w:hAnsi="Sylfaen" w:cs="Sylfaen"/>
          <w:sz w:val="24"/>
          <w:szCs w:val="24"/>
          <w:lang w:val="ka-GE"/>
        </w:rPr>
        <w:t>ელიმინაციაზე</w:t>
      </w:r>
      <w:r w:rsidRPr="009C59AA">
        <w:rPr>
          <w:rFonts w:ascii="AcadNusx" w:hAnsi="AcadNusx"/>
          <w:sz w:val="24"/>
          <w:szCs w:val="24"/>
          <w:lang w:val="ka-GE"/>
        </w:rPr>
        <w:t xml:space="preserve">. </w:t>
      </w:r>
      <w:r w:rsidRPr="009C59AA">
        <w:rPr>
          <w:rFonts w:ascii="Sylfaen" w:hAnsi="Sylfaen" w:cs="Sylfaen"/>
          <w:sz w:val="24"/>
          <w:szCs w:val="24"/>
          <w:lang w:val="ka-GE"/>
        </w:rPr>
        <w:t>შეკვრა</w:t>
      </w:r>
      <w:r w:rsidRPr="009C59AA">
        <w:rPr>
          <w:rFonts w:ascii="AcadNusx" w:hAnsi="AcadNusx"/>
          <w:sz w:val="24"/>
          <w:szCs w:val="24"/>
          <w:lang w:val="ka-GE"/>
        </w:rPr>
        <w:t xml:space="preserve"> I</w:t>
      </w:r>
      <w:r w:rsidRPr="009C59AA">
        <w:rPr>
          <w:rFonts w:ascii="Sylfaen" w:hAnsi="Sylfaen" w:cs="Sylfaen"/>
          <w:sz w:val="24"/>
          <w:szCs w:val="24"/>
          <w:lang w:val="ka-GE"/>
        </w:rPr>
        <w:t>გ</w:t>
      </w:r>
      <w:r w:rsidRPr="009C59AA">
        <w:rPr>
          <w:rFonts w:ascii="AcadNusx" w:hAnsi="AcadNusx"/>
          <w:sz w:val="24"/>
          <w:szCs w:val="24"/>
          <w:lang w:val="ka-GE"/>
        </w:rPr>
        <w:t>G-</w:t>
      </w:r>
      <w:r w:rsidRPr="009C59AA">
        <w:rPr>
          <w:rFonts w:ascii="Sylfaen" w:hAnsi="Sylfaen" w:cs="Sylfaen"/>
          <w:sz w:val="24"/>
          <w:szCs w:val="24"/>
          <w:lang w:val="ka-GE"/>
        </w:rPr>
        <w:t>სა</w:t>
      </w:r>
      <w:r w:rsidRPr="009C59AA">
        <w:rPr>
          <w:rFonts w:ascii="AcadNusx" w:hAnsi="AcadNusx"/>
          <w:sz w:val="24"/>
          <w:szCs w:val="24"/>
          <w:lang w:val="ka-GE"/>
        </w:rPr>
        <w:t xml:space="preserve"> F</w:t>
      </w:r>
      <w:r w:rsidR="00EE38E0" w:rsidRPr="009C59AA">
        <w:rPr>
          <w:sz w:val="24"/>
          <w:szCs w:val="24"/>
          <w:lang w:val="ka-GE"/>
        </w:rPr>
        <w:t xml:space="preserve"> FcRn</w:t>
      </w:r>
      <w:r w:rsidRPr="009C59AA">
        <w:rPr>
          <w:rFonts w:ascii="Arial" w:hAnsi="Arial" w:cs="Arial"/>
          <w:sz w:val="24"/>
          <w:szCs w:val="24"/>
          <w:lang w:val="ka-GE"/>
        </w:rPr>
        <w:t xml:space="preserve"> </w:t>
      </w:r>
      <w:r w:rsidRPr="009C59AA">
        <w:rPr>
          <w:rFonts w:ascii="Sylfaen" w:hAnsi="Sylfaen" w:cs="Sylfaen"/>
          <w:sz w:val="24"/>
          <w:szCs w:val="24"/>
          <w:lang w:val="ka-GE"/>
        </w:rPr>
        <w:t>რეცეპტორთან</w:t>
      </w:r>
      <w:r w:rsidRPr="009C59AA">
        <w:rPr>
          <w:rFonts w:ascii="AcadNusx" w:hAnsi="AcadNusx"/>
          <w:sz w:val="24"/>
          <w:szCs w:val="24"/>
          <w:lang w:val="ka-GE"/>
        </w:rPr>
        <w:t xml:space="preserve"> </w:t>
      </w:r>
      <w:r w:rsidRPr="009C59AA">
        <w:rPr>
          <w:rFonts w:ascii="Sylfaen" w:hAnsi="Sylfaen" w:cs="Sylfaen"/>
          <w:sz w:val="24"/>
          <w:szCs w:val="24"/>
          <w:lang w:val="ka-GE"/>
        </w:rPr>
        <w:t>შედეგად</w:t>
      </w:r>
      <w:r w:rsidRPr="009C59AA">
        <w:rPr>
          <w:rFonts w:ascii="AcadNusx" w:hAnsi="AcadNusx"/>
          <w:sz w:val="24"/>
          <w:szCs w:val="24"/>
          <w:lang w:val="ka-GE"/>
        </w:rPr>
        <w:t xml:space="preserve"> </w:t>
      </w:r>
      <w:r w:rsidRPr="009C59AA">
        <w:rPr>
          <w:rFonts w:ascii="Sylfaen" w:hAnsi="Sylfaen" w:cs="Sylfaen"/>
          <w:sz w:val="24"/>
          <w:szCs w:val="24"/>
          <w:lang w:val="ka-GE"/>
        </w:rPr>
        <w:t>გვაძლევს</w:t>
      </w:r>
      <w:r w:rsidRPr="009C59AA">
        <w:rPr>
          <w:rFonts w:ascii="AcadNusx" w:hAnsi="AcadNusx"/>
          <w:sz w:val="24"/>
          <w:szCs w:val="24"/>
          <w:lang w:val="ka-GE"/>
        </w:rPr>
        <w:t xml:space="preserve"> </w:t>
      </w:r>
      <w:r w:rsidRPr="009C59AA">
        <w:rPr>
          <w:rFonts w:ascii="Sylfaen" w:hAnsi="Sylfaen" w:cs="Sylfaen"/>
          <w:sz w:val="24"/>
          <w:szCs w:val="24"/>
          <w:lang w:val="ka-GE"/>
        </w:rPr>
        <w:t>უჯრედული</w:t>
      </w:r>
      <w:r w:rsidRPr="009C59AA">
        <w:rPr>
          <w:rFonts w:ascii="AcadNusx" w:hAnsi="AcadNusx"/>
          <w:sz w:val="24"/>
          <w:szCs w:val="24"/>
          <w:lang w:val="ka-GE"/>
        </w:rPr>
        <w:t xml:space="preserve"> </w:t>
      </w:r>
      <w:r w:rsidRPr="009C59AA">
        <w:rPr>
          <w:rFonts w:ascii="Sylfaen" w:hAnsi="Sylfaen" w:cs="Sylfaen"/>
          <w:sz w:val="24"/>
          <w:szCs w:val="24"/>
          <w:lang w:val="ka-GE"/>
        </w:rPr>
        <w:t>მეტაბოლიზმისგან</w:t>
      </w:r>
      <w:r w:rsidRPr="009C59AA">
        <w:rPr>
          <w:rFonts w:ascii="AcadNusx" w:hAnsi="AcadNusx"/>
          <w:sz w:val="24"/>
          <w:szCs w:val="24"/>
          <w:lang w:val="ka-GE"/>
        </w:rPr>
        <w:t xml:space="preserve"> </w:t>
      </w:r>
      <w:r w:rsidRPr="009C59AA">
        <w:rPr>
          <w:rFonts w:ascii="Sylfaen" w:hAnsi="Sylfaen" w:cs="Sylfaen"/>
          <w:sz w:val="24"/>
          <w:szCs w:val="24"/>
          <w:lang w:val="ka-GE"/>
        </w:rPr>
        <w:t>დაცვას</w:t>
      </w:r>
      <w:r w:rsidRPr="009C59AA">
        <w:rPr>
          <w:rFonts w:ascii="AcadNusx" w:hAnsi="AcadNusx"/>
          <w:sz w:val="24"/>
          <w:szCs w:val="24"/>
          <w:lang w:val="ka-GE"/>
        </w:rPr>
        <w:t xml:space="preserve"> </w:t>
      </w:r>
      <w:r w:rsidRPr="009C59AA">
        <w:rPr>
          <w:rFonts w:ascii="Sylfaen" w:hAnsi="Sylfaen" w:cs="Sylfaen"/>
          <w:sz w:val="24"/>
          <w:szCs w:val="24"/>
          <w:lang w:val="ka-GE"/>
        </w:rPr>
        <w:t>და</w:t>
      </w:r>
      <w:r w:rsidRPr="009C59AA">
        <w:rPr>
          <w:rFonts w:ascii="AcadNusx" w:hAnsi="AcadNusx"/>
          <w:sz w:val="24"/>
          <w:szCs w:val="24"/>
          <w:lang w:val="ka-GE"/>
        </w:rPr>
        <w:t xml:space="preserve"> </w:t>
      </w:r>
      <w:r w:rsidRPr="009C59AA">
        <w:rPr>
          <w:rFonts w:ascii="Sylfaen" w:hAnsi="Sylfaen" w:cs="Sylfaen"/>
          <w:sz w:val="24"/>
          <w:szCs w:val="24"/>
          <w:lang w:val="ka-GE"/>
        </w:rPr>
        <w:t>ხანგრძლივ</w:t>
      </w:r>
      <w:r w:rsidRPr="009C59AA">
        <w:rPr>
          <w:rFonts w:ascii="AcadNusx" w:hAnsi="AcadNusx"/>
          <w:sz w:val="24"/>
          <w:szCs w:val="24"/>
          <w:lang w:val="ka-GE"/>
        </w:rPr>
        <w:t xml:space="preserve"> </w:t>
      </w:r>
      <w:r w:rsidRPr="009C59AA">
        <w:rPr>
          <w:rFonts w:ascii="Sylfaen" w:hAnsi="Sylfaen" w:cs="Sylfaen"/>
          <w:sz w:val="24"/>
          <w:szCs w:val="24"/>
          <w:lang w:val="ka-GE"/>
        </w:rPr>
        <w:t>სრულ</w:t>
      </w:r>
      <w:r w:rsidRPr="009C59AA">
        <w:rPr>
          <w:rFonts w:ascii="AcadNusx" w:hAnsi="AcadNusx"/>
          <w:sz w:val="24"/>
          <w:szCs w:val="24"/>
          <w:lang w:val="ka-GE"/>
        </w:rPr>
        <w:t xml:space="preserve"> </w:t>
      </w:r>
      <w:r w:rsidRPr="009C59AA">
        <w:rPr>
          <w:rFonts w:ascii="Sylfaen" w:hAnsi="Sylfaen" w:cs="Sylfaen"/>
          <w:sz w:val="24"/>
          <w:szCs w:val="24"/>
          <w:lang w:val="ka-GE"/>
        </w:rPr>
        <w:t>ნახევრად</w:t>
      </w:r>
      <w:r w:rsidRPr="009C59AA">
        <w:rPr>
          <w:rFonts w:ascii="AcadNusx" w:hAnsi="AcadNusx"/>
          <w:sz w:val="24"/>
          <w:szCs w:val="24"/>
          <w:lang w:val="ka-GE"/>
        </w:rPr>
        <w:t xml:space="preserve"> </w:t>
      </w:r>
      <w:r w:rsidRPr="009C59AA">
        <w:rPr>
          <w:rFonts w:ascii="Sylfaen" w:hAnsi="Sylfaen" w:cs="Sylfaen"/>
          <w:sz w:val="24"/>
          <w:szCs w:val="24"/>
          <w:lang w:val="ka-GE"/>
        </w:rPr>
        <w:t>დაშლის</w:t>
      </w:r>
      <w:r w:rsidRPr="009C59AA">
        <w:rPr>
          <w:rFonts w:ascii="AcadNusx" w:hAnsi="AcadNusx"/>
          <w:sz w:val="24"/>
          <w:szCs w:val="24"/>
          <w:lang w:val="ka-GE"/>
        </w:rPr>
        <w:t xml:space="preserve"> </w:t>
      </w:r>
      <w:r w:rsidRPr="009C59AA">
        <w:rPr>
          <w:rFonts w:ascii="Sylfaen" w:hAnsi="Sylfaen" w:cs="Sylfaen"/>
          <w:sz w:val="24"/>
          <w:szCs w:val="24"/>
          <w:lang w:val="ka-GE"/>
        </w:rPr>
        <w:t>პერიოდს</w:t>
      </w:r>
      <w:r w:rsidRPr="009C59AA">
        <w:rPr>
          <w:rFonts w:ascii="AcadNusx" w:hAnsi="AcadNusx"/>
          <w:sz w:val="24"/>
          <w:szCs w:val="24"/>
          <w:lang w:val="ka-GE"/>
        </w:rPr>
        <w:t xml:space="preserve">. </w:t>
      </w:r>
    </w:p>
    <w:p w14:paraId="3E8EE97D" w14:textId="77777777" w:rsidR="002C22F6" w:rsidRPr="009C59AA" w:rsidRDefault="002C22F6" w:rsidP="002C22F6">
      <w:pPr>
        <w:rPr>
          <w:sz w:val="24"/>
          <w:szCs w:val="24"/>
          <w:lang w:val="ka-GE"/>
        </w:rPr>
      </w:pPr>
    </w:p>
    <w:p w14:paraId="0BA045DE" w14:textId="77777777" w:rsidR="002C22F6" w:rsidRPr="009C59AA" w:rsidRDefault="002C22F6" w:rsidP="002C22F6">
      <w:pPr>
        <w:rPr>
          <w:sz w:val="24"/>
          <w:szCs w:val="24"/>
          <w:lang w:val="ka-GE"/>
        </w:rPr>
      </w:pPr>
    </w:p>
    <w:p w14:paraId="1EA506E1" w14:textId="77777777" w:rsidR="002C22F6" w:rsidRPr="009C59AA" w:rsidRDefault="002C22F6" w:rsidP="002C22F6">
      <w:pPr>
        <w:keepNext/>
        <w:keepLines/>
        <w:rPr>
          <w:rFonts w:ascii="Sylfaen" w:hAnsi="Sylfaen"/>
          <w:sz w:val="24"/>
          <w:szCs w:val="24"/>
          <w:u w:val="single"/>
          <w:lang w:val="ka-GE"/>
        </w:rPr>
      </w:pPr>
      <w:r w:rsidRPr="009C59AA">
        <w:rPr>
          <w:rFonts w:ascii="Sylfaen" w:hAnsi="Sylfaen"/>
          <w:sz w:val="24"/>
          <w:szCs w:val="24"/>
          <w:u w:val="single"/>
          <w:lang w:val="ka-GE"/>
        </w:rPr>
        <w:t>ელიმინაცია</w:t>
      </w:r>
    </w:p>
    <w:p w14:paraId="3C05A62D" w14:textId="77777777" w:rsidR="002C22F6" w:rsidRPr="009C59AA" w:rsidRDefault="002C22F6" w:rsidP="002C22F6">
      <w:pPr>
        <w:rPr>
          <w:sz w:val="24"/>
          <w:szCs w:val="24"/>
          <w:lang w:val="ka-GE"/>
        </w:rPr>
      </w:pPr>
      <w:r w:rsidRPr="009C59AA">
        <w:rPr>
          <w:rFonts w:ascii="Sylfaen" w:hAnsi="Sylfaen" w:cs="Sylfaen"/>
          <w:sz w:val="24"/>
          <w:szCs w:val="24"/>
          <w:lang w:val="ka-GE"/>
        </w:rPr>
        <w:t>კლირ</w:t>
      </w:r>
      <w:r w:rsidR="00E416EB" w:rsidRPr="009C59AA">
        <w:rPr>
          <w:rFonts w:ascii="Sylfaen" w:hAnsi="Sylfaen" w:cs="Sylfaen"/>
          <w:sz w:val="24"/>
          <w:szCs w:val="24"/>
          <w:lang w:val="ka-GE"/>
        </w:rPr>
        <w:t>ე</w:t>
      </w:r>
      <w:r w:rsidRPr="009C59AA">
        <w:rPr>
          <w:rFonts w:ascii="Sylfaen" w:hAnsi="Sylfaen" w:cs="Sylfaen"/>
          <w:sz w:val="24"/>
          <w:szCs w:val="24"/>
          <w:lang w:val="ka-GE"/>
        </w:rPr>
        <w:t>ნსის</w:t>
      </w:r>
      <w:r w:rsidRPr="009C59AA">
        <w:rPr>
          <w:rFonts w:ascii="AcadNusx" w:hAnsi="AcadNusx"/>
          <w:sz w:val="24"/>
          <w:szCs w:val="24"/>
          <w:lang w:val="ka-GE"/>
        </w:rPr>
        <w:t xml:space="preserve"> </w:t>
      </w:r>
      <w:r w:rsidRPr="009C59AA">
        <w:rPr>
          <w:rFonts w:ascii="Sylfaen" w:hAnsi="Sylfaen" w:cs="Sylfaen"/>
          <w:sz w:val="24"/>
          <w:szCs w:val="24"/>
          <w:lang w:val="ka-GE"/>
        </w:rPr>
        <w:t>მნიშვნელობა</w:t>
      </w:r>
      <w:r w:rsidRPr="009C59AA">
        <w:rPr>
          <w:rFonts w:ascii="AcadNusx" w:hAnsi="AcadNusx"/>
          <w:sz w:val="24"/>
          <w:szCs w:val="24"/>
          <w:lang w:val="ka-GE"/>
        </w:rPr>
        <w:t xml:space="preserve">, </w:t>
      </w:r>
      <w:r w:rsidRPr="009C59AA">
        <w:rPr>
          <w:rFonts w:ascii="Sylfaen" w:hAnsi="Sylfaen" w:cs="Sylfaen"/>
          <w:sz w:val="24"/>
          <w:szCs w:val="24"/>
          <w:lang w:val="ka-GE"/>
        </w:rPr>
        <w:t>საშუალოდ</w:t>
      </w:r>
      <w:r w:rsidRPr="009C59AA">
        <w:rPr>
          <w:rFonts w:ascii="AcadNusx" w:hAnsi="AcadNusx"/>
          <w:sz w:val="24"/>
          <w:szCs w:val="24"/>
          <w:lang w:val="ka-GE"/>
        </w:rPr>
        <w:t xml:space="preserve">, </w:t>
      </w:r>
      <w:r w:rsidRPr="009C59AA">
        <w:rPr>
          <w:rFonts w:ascii="Sylfaen" w:hAnsi="Sylfaen" w:cs="Sylfaen"/>
          <w:sz w:val="24"/>
          <w:szCs w:val="24"/>
          <w:lang w:val="ka-GE"/>
        </w:rPr>
        <w:t>ტოლია</w:t>
      </w:r>
      <w:r w:rsidRPr="009C59AA">
        <w:rPr>
          <w:rFonts w:ascii="AcadNusx" w:hAnsi="AcadNusx"/>
          <w:sz w:val="24"/>
          <w:szCs w:val="24"/>
          <w:lang w:val="ka-GE"/>
        </w:rPr>
        <w:t xml:space="preserve"> 0.188 </w:t>
      </w:r>
      <w:r w:rsidRPr="009C59AA">
        <w:rPr>
          <w:rFonts w:ascii="Sylfaen" w:hAnsi="Sylfaen" w:cs="Sylfaen"/>
          <w:sz w:val="24"/>
          <w:szCs w:val="24"/>
          <w:lang w:val="ka-GE"/>
        </w:rPr>
        <w:t>და</w:t>
      </w:r>
      <w:r w:rsidRPr="009C59AA">
        <w:rPr>
          <w:rFonts w:ascii="AcadNusx" w:hAnsi="AcadNusx"/>
          <w:sz w:val="24"/>
          <w:szCs w:val="24"/>
          <w:lang w:val="ka-GE"/>
        </w:rPr>
        <w:t xml:space="preserve"> 0.220 1/</w:t>
      </w:r>
      <w:r w:rsidRPr="009C59AA">
        <w:rPr>
          <w:rFonts w:ascii="Sylfaen" w:hAnsi="Sylfaen" w:cs="Sylfaen"/>
          <w:sz w:val="24"/>
          <w:szCs w:val="24"/>
          <w:lang w:val="ka-GE"/>
        </w:rPr>
        <w:t>დღე</w:t>
      </w:r>
      <w:r w:rsidRPr="009C59AA">
        <w:rPr>
          <w:rFonts w:ascii="AcadNusx" w:hAnsi="AcadNusx"/>
          <w:sz w:val="24"/>
          <w:szCs w:val="24"/>
          <w:lang w:val="ka-GE"/>
        </w:rPr>
        <w:t xml:space="preserve"> </w:t>
      </w:r>
      <w:r w:rsidRPr="009C59AA">
        <w:rPr>
          <w:rFonts w:ascii="Sylfaen" w:hAnsi="Sylfaen" w:cs="Sylfaen"/>
          <w:sz w:val="24"/>
          <w:szCs w:val="24"/>
          <w:lang w:val="ka-GE"/>
        </w:rPr>
        <w:t>ქალებსა</w:t>
      </w:r>
      <w:r w:rsidRPr="009C59AA">
        <w:rPr>
          <w:rFonts w:ascii="AcadNusx" w:hAnsi="AcadNusx"/>
          <w:sz w:val="24"/>
          <w:szCs w:val="24"/>
          <w:lang w:val="ka-GE"/>
        </w:rPr>
        <w:t xml:space="preserve"> </w:t>
      </w:r>
      <w:r w:rsidRPr="009C59AA">
        <w:rPr>
          <w:rFonts w:ascii="Sylfaen" w:hAnsi="Sylfaen" w:cs="Sylfaen"/>
          <w:sz w:val="24"/>
          <w:szCs w:val="24"/>
          <w:lang w:val="ka-GE"/>
        </w:rPr>
        <w:t>და</w:t>
      </w:r>
      <w:r w:rsidRPr="009C59AA">
        <w:rPr>
          <w:rFonts w:ascii="AcadNusx" w:hAnsi="AcadNusx"/>
          <w:sz w:val="24"/>
          <w:szCs w:val="24"/>
          <w:lang w:val="ka-GE"/>
        </w:rPr>
        <w:t xml:space="preserve"> </w:t>
      </w:r>
      <w:r w:rsidRPr="009C59AA">
        <w:rPr>
          <w:rFonts w:ascii="Sylfaen" w:hAnsi="Sylfaen" w:cs="Sylfaen"/>
          <w:sz w:val="24"/>
          <w:szCs w:val="24"/>
          <w:lang w:val="ka-GE"/>
        </w:rPr>
        <w:t>კაცებში</w:t>
      </w:r>
      <w:r w:rsidRPr="009C59AA">
        <w:rPr>
          <w:rFonts w:ascii="AcadNusx" w:hAnsi="AcadNusx"/>
          <w:sz w:val="24"/>
          <w:szCs w:val="24"/>
          <w:lang w:val="ka-GE"/>
        </w:rPr>
        <w:t xml:space="preserve"> </w:t>
      </w:r>
      <w:r w:rsidRPr="009C59AA">
        <w:rPr>
          <w:rFonts w:ascii="Sylfaen" w:hAnsi="Sylfaen" w:cs="Sylfaen"/>
          <w:sz w:val="24"/>
          <w:szCs w:val="24"/>
          <w:lang w:val="ka-GE"/>
        </w:rPr>
        <w:t>შესაბამისად</w:t>
      </w:r>
      <w:r w:rsidRPr="009C59AA">
        <w:rPr>
          <w:rFonts w:ascii="AcadNusx" w:hAnsi="AcadNusx"/>
          <w:sz w:val="24"/>
          <w:szCs w:val="24"/>
          <w:lang w:val="ka-GE"/>
        </w:rPr>
        <w:t xml:space="preserve">. </w:t>
      </w:r>
      <w:r w:rsidRPr="009C59AA">
        <w:rPr>
          <w:rFonts w:ascii="Sylfaen" w:hAnsi="Sylfaen" w:cs="Sylfaen"/>
          <w:sz w:val="24"/>
          <w:szCs w:val="24"/>
          <w:lang w:val="ka-GE"/>
        </w:rPr>
        <w:t>სხეულის</w:t>
      </w:r>
      <w:r w:rsidRPr="009C59AA">
        <w:rPr>
          <w:rFonts w:ascii="AcadNusx" w:hAnsi="AcadNusx"/>
          <w:sz w:val="24"/>
          <w:szCs w:val="24"/>
          <w:lang w:val="ka-GE"/>
        </w:rPr>
        <w:t xml:space="preserve"> </w:t>
      </w:r>
      <w:r w:rsidRPr="009C59AA">
        <w:rPr>
          <w:rFonts w:ascii="Sylfaen" w:hAnsi="Sylfaen" w:cs="Sylfaen"/>
          <w:sz w:val="24"/>
          <w:szCs w:val="24"/>
          <w:lang w:val="ka-GE"/>
        </w:rPr>
        <w:t>მასაზე</w:t>
      </w:r>
      <w:r w:rsidRPr="009C59AA">
        <w:rPr>
          <w:rFonts w:ascii="AcadNusx" w:hAnsi="AcadNusx"/>
          <w:sz w:val="24"/>
          <w:szCs w:val="24"/>
          <w:lang w:val="ka-GE"/>
        </w:rPr>
        <w:t xml:space="preserve"> </w:t>
      </w:r>
      <w:r w:rsidRPr="009C59AA">
        <w:rPr>
          <w:rFonts w:ascii="Sylfaen" w:hAnsi="Sylfaen" w:cs="Sylfaen"/>
          <w:sz w:val="24"/>
          <w:szCs w:val="24"/>
          <w:lang w:val="ka-GE"/>
        </w:rPr>
        <w:t>კორექტირების</w:t>
      </w:r>
      <w:r w:rsidRPr="009C59AA">
        <w:rPr>
          <w:rFonts w:ascii="AcadNusx" w:hAnsi="AcadNusx"/>
          <w:sz w:val="24"/>
          <w:szCs w:val="24"/>
          <w:lang w:val="ka-GE"/>
        </w:rPr>
        <w:t xml:space="preserve"> </w:t>
      </w:r>
      <w:r w:rsidRPr="009C59AA">
        <w:rPr>
          <w:rFonts w:ascii="Sylfaen" w:hAnsi="Sylfaen" w:cs="Sylfaen"/>
          <w:sz w:val="24"/>
          <w:szCs w:val="24"/>
          <w:lang w:val="ka-GE"/>
        </w:rPr>
        <w:t>შემდეგ</w:t>
      </w:r>
      <w:r w:rsidRPr="009C59AA">
        <w:rPr>
          <w:rFonts w:ascii="AcadNusx" w:hAnsi="AcadNusx"/>
          <w:sz w:val="24"/>
          <w:szCs w:val="24"/>
          <w:lang w:val="ka-GE"/>
        </w:rPr>
        <w:t xml:space="preserve">, </w:t>
      </w:r>
      <w:r w:rsidR="00E416EB" w:rsidRPr="009C59AA">
        <w:rPr>
          <w:rFonts w:ascii="Sylfaen" w:hAnsi="Sylfaen"/>
          <w:sz w:val="24"/>
          <w:szCs w:val="24"/>
          <w:lang w:val="ka-GE"/>
        </w:rPr>
        <w:t>მამა</w:t>
      </w:r>
      <w:r w:rsidRPr="009C59AA">
        <w:rPr>
          <w:rFonts w:ascii="Sylfaen" w:hAnsi="Sylfaen" w:cs="Sylfaen"/>
          <w:sz w:val="24"/>
          <w:szCs w:val="24"/>
          <w:lang w:val="ka-GE"/>
        </w:rPr>
        <w:t>კაც</w:t>
      </w:r>
      <w:r w:rsidRPr="009C59AA">
        <w:rPr>
          <w:rFonts w:ascii="AcadNusx" w:hAnsi="AcadNusx"/>
          <w:sz w:val="24"/>
          <w:szCs w:val="24"/>
          <w:lang w:val="ka-GE"/>
        </w:rPr>
        <w:t xml:space="preserve"> </w:t>
      </w:r>
      <w:r w:rsidRPr="009C59AA">
        <w:rPr>
          <w:rFonts w:ascii="Sylfaen" w:hAnsi="Sylfaen" w:cs="Sylfaen"/>
          <w:sz w:val="24"/>
          <w:szCs w:val="24"/>
          <w:lang w:val="ka-GE"/>
        </w:rPr>
        <w:t>პაციენტებს</w:t>
      </w:r>
      <w:r w:rsidRPr="009C59AA">
        <w:rPr>
          <w:rFonts w:ascii="AcadNusx" w:hAnsi="AcadNusx"/>
          <w:sz w:val="24"/>
          <w:szCs w:val="24"/>
          <w:lang w:val="ka-GE"/>
        </w:rPr>
        <w:t xml:space="preserve"> </w:t>
      </w:r>
      <w:r w:rsidRPr="009C59AA">
        <w:rPr>
          <w:rFonts w:ascii="Sylfaen" w:hAnsi="Sylfaen" w:cs="Sylfaen"/>
          <w:sz w:val="24"/>
          <w:szCs w:val="24"/>
          <w:lang w:val="ka-GE"/>
        </w:rPr>
        <w:t>ჰქონდათ</w:t>
      </w:r>
      <w:r w:rsidRPr="009C59AA">
        <w:rPr>
          <w:rFonts w:ascii="AcadNusx" w:hAnsi="AcadNusx"/>
          <w:sz w:val="24"/>
          <w:szCs w:val="24"/>
          <w:lang w:val="ka-GE"/>
        </w:rPr>
        <w:t xml:space="preserve"> </w:t>
      </w:r>
      <w:r w:rsidRPr="009C59AA">
        <w:rPr>
          <w:rFonts w:ascii="Sylfaen" w:hAnsi="Sylfaen" w:cs="Sylfaen"/>
          <w:sz w:val="24"/>
          <w:szCs w:val="24"/>
          <w:lang w:val="ka-GE"/>
        </w:rPr>
        <w:t>ბევაციზუმაბის</w:t>
      </w:r>
      <w:r w:rsidRPr="009C59AA">
        <w:rPr>
          <w:rFonts w:ascii="AcadNusx" w:hAnsi="AcadNusx"/>
          <w:sz w:val="24"/>
          <w:szCs w:val="24"/>
          <w:lang w:val="ka-GE"/>
        </w:rPr>
        <w:t xml:space="preserve"> </w:t>
      </w:r>
      <w:r w:rsidRPr="009C59AA">
        <w:rPr>
          <w:rFonts w:ascii="Sylfaen" w:hAnsi="Sylfaen" w:cs="Sylfaen"/>
          <w:sz w:val="24"/>
          <w:szCs w:val="24"/>
          <w:lang w:val="ka-GE"/>
        </w:rPr>
        <w:t>უფრო</w:t>
      </w:r>
      <w:r w:rsidRPr="009C59AA">
        <w:rPr>
          <w:rFonts w:ascii="AcadNusx" w:hAnsi="AcadNusx"/>
          <w:sz w:val="24"/>
          <w:szCs w:val="24"/>
          <w:lang w:val="ka-GE"/>
        </w:rPr>
        <w:t xml:space="preserve"> </w:t>
      </w:r>
      <w:r w:rsidRPr="009C59AA">
        <w:rPr>
          <w:rFonts w:ascii="Sylfaen" w:hAnsi="Sylfaen" w:cs="Sylfaen"/>
          <w:sz w:val="24"/>
          <w:szCs w:val="24"/>
          <w:lang w:val="ka-GE"/>
        </w:rPr>
        <w:t>მაღალი</w:t>
      </w:r>
      <w:r w:rsidRPr="009C59AA">
        <w:rPr>
          <w:rFonts w:ascii="AcadNusx" w:hAnsi="AcadNusx"/>
          <w:sz w:val="24"/>
          <w:szCs w:val="24"/>
          <w:lang w:val="ka-GE"/>
        </w:rPr>
        <w:t xml:space="preserve"> </w:t>
      </w:r>
      <w:r w:rsidRPr="009C59AA">
        <w:rPr>
          <w:rFonts w:ascii="Sylfaen" w:hAnsi="Sylfaen" w:cs="Sylfaen"/>
          <w:sz w:val="24"/>
          <w:szCs w:val="24"/>
          <w:lang w:val="ka-GE"/>
        </w:rPr>
        <w:t>კლირ</w:t>
      </w:r>
      <w:r w:rsidR="00E416EB" w:rsidRPr="009C59AA">
        <w:rPr>
          <w:rFonts w:ascii="Sylfaen" w:hAnsi="Sylfaen" w:cs="Sylfaen"/>
          <w:sz w:val="24"/>
          <w:szCs w:val="24"/>
          <w:lang w:val="ka-GE"/>
        </w:rPr>
        <w:t>ე</w:t>
      </w:r>
      <w:r w:rsidRPr="009C59AA">
        <w:rPr>
          <w:rFonts w:ascii="Sylfaen" w:hAnsi="Sylfaen" w:cs="Sylfaen"/>
          <w:sz w:val="24"/>
          <w:szCs w:val="24"/>
          <w:lang w:val="ka-GE"/>
        </w:rPr>
        <w:t>ნსი</w:t>
      </w:r>
      <w:r w:rsidRPr="009C59AA">
        <w:rPr>
          <w:rFonts w:ascii="AcadNusx" w:hAnsi="AcadNusx"/>
          <w:sz w:val="24"/>
          <w:szCs w:val="24"/>
          <w:lang w:val="ka-GE"/>
        </w:rPr>
        <w:t xml:space="preserve"> (+17%) </w:t>
      </w:r>
      <w:r w:rsidRPr="009C59AA">
        <w:rPr>
          <w:rFonts w:ascii="Sylfaen" w:hAnsi="Sylfaen" w:cs="Sylfaen"/>
          <w:sz w:val="24"/>
          <w:szCs w:val="24"/>
          <w:lang w:val="ka-GE"/>
        </w:rPr>
        <w:t>ქალებთან</w:t>
      </w:r>
      <w:r w:rsidRPr="009C59AA">
        <w:rPr>
          <w:rFonts w:ascii="AcadNusx" w:hAnsi="AcadNusx"/>
          <w:sz w:val="24"/>
          <w:szCs w:val="24"/>
          <w:lang w:val="ka-GE"/>
        </w:rPr>
        <w:t xml:space="preserve"> </w:t>
      </w:r>
      <w:r w:rsidRPr="009C59AA">
        <w:rPr>
          <w:rFonts w:ascii="Sylfaen" w:hAnsi="Sylfaen" w:cs="Sylfaen"/>
          <w:sz w:val="24"/>
          <w:szCs w:val="24"/>
          <w:lang w:val="ka-GE"/>
        </w:rPr>
        <w:t>შედარებით</w:t>
      </w:r>
      <w:r w:rsidRPr="009C59AA">
        <w:rPr>
          <w:rFonts w:ascii="AcadNusx" w:hAnsi="AcadNusx"/>
          <w:sz w:val="24"/>
          <w:szCs w:val="24"/>
          <w:lang w:val="ka-GE"/>
        </w:rPr>
        <w:t xml:space="preserve">. </w:t>
      </w:r>
      <w:r w:rsidRPr="009C59AA">
        <w:rPr>
          <w:rFonts w:ascii="Sylfaen" w:hAnsi="Sylfaen" w:cs="Sylfaen"/>
          <w:sz w:val="24"/>
          <w:szCs w:val="24"/>
          <w:lang w:val="ka-GE"/>
        </w:rPr>
        <w:t>ორ</w:t>
      </w:r>
      <w:r w:rsidRPr="009C59AA">
        <w:rPr>
          <w:rFonts w:ascii="AcadNusx" w:hAnsi="AcadNusx"/>
          <w:sz w:val="24"/>
          <w:szCs w:val="24"/>
          <w:lang w:val="ka-GE"/>
        </w:rPr>
        <w:t>-</w:t>
      </w:r>
      <w:r w:rsidRPr="009C59AA">
        <w:rPr>
          <w:rFonts w:ascii="Sylfaen" w:hAnsi="Sylfaen" w:cs="Sylfaen"/>
          <w:sz w:val="24"/>
          <w:szCs w:val="24"/>
          <w:lang w:val="ka-GE"/>
        </w:rPr>
        <w:t>განყოფილებიანი</w:t>
      </w:r>
      <w:r w:rsidRPr="009C59AA">
        <w:rPr>
          <w:rFonts w:ascii="AcadNusx" w:hAnsi="AcadNusx"/>
          <w:sz w:val="24"/>
          <w:szCs w:val="24"/>
          <w:lang w:val="ka-GE"/>
        </w:rPr>
        <w:t xml:space="preserve"> </w:t>
      </w:r>
      <w:r w:rsidRPr="009C59AA">
        <w:rPr>
          <w:rFonts w:ascii="Sylfaen" w:hAnsi="Sylfaen" w:cs="Sylfaen"/>
          <w:sz w:val="24"/>
          <w:szCs w:val="24"/>
          <w:lang w:val="ka-GE"/>
        </w:rPr>
        <w:t>მოდელის</w:t>
      </w:r>
      <w:r w:rsidRPr="009C59AA">
        <w:rPr>
          <w:rFonts w:ascii="AcadNusx" w:hAnsi="AcadNusx"/>
          <w:sz w:val="24"/>
          <w:szCs w:val="24"/>
          <w:lang w:val="ka-GE"/>
        </w:rPr>
        <w:t xml:space="preserve"> </w:t>
      </w:r>
      <w:r w:rsidRPr="009C59AA">
        <w:rPr>
          <w:rFonts w:ascii="Sylfaen" w:hAnsi="Sylfaen" w:cs="Sylfaen"/>
          <w:sz w:val="24"/>
          <w:szCs w:val="24"/>
          <w:lang w:val="ka-GE"/>
        </w:rPr>
        <w:t>მიხედვით</w:t>
      </w:r>
      <w:r w:rsidRPr="009C59AA">
        <w:rPr>
          <w:rFonts w:ascii="AcadNusx" w:hAnsi="AcadNusx"/>
          <w:sz w:val="24"/>
          <w:szCs w:val="24"/>
          <w:lang w:val="ka-GE"/>
        </w:rPr>
        <w:t xml:space="preserve">, </w:t>
      </w:r>
      <w:r w:rsidRPr="009C59AA">
        <w:rPr>
          <w:rFonts w:ascii="Sylfaen" w:hAnsi="Sylfaen" w:cs="Sylfaen"/>
          <w:sz w:val="24"/>
          <w:szCs w:val="24"/>
          <w:lang w:val="ka-GE"/>
        </w:rPr>
        <w:t>ელიმინაციის</w:t>
      </w:r>
      <w:r w:rsidRPr="009C59AA">
        <w:rPr>
          <w:rFonts w:ascii="AcadNusx" w:hAnsi="AcadNusx"/>
          <w:sz w:val="24"/>
          <w:szCs w:val="24"/>
          <w:lang w:val="ka-GE"/>
        </w:rPr>
        <w:t xml:space="preserve"> </w:t>
      </w:r>
      <w:r w:rsidRPr="009C59AA">
        <w:rPr>
          <w:rFonts w:ascii="Sylfaen" w:hAnsi="Sylfaen" w:cs="Sylfaen"/>
          <w:sz w:val="24"/>
          <w:szCs w:val="24"/>
          <w:lang w:val="ka-GE"/>
        </w:rPr>
        <w:t>ნახევრად</w:t>
      </w:r>
      <w:r w:rsidRPr="009C59AA">
        <w:rPr>
          <w:rFonts w:ascii="AcadNusx" w:hAnsi="AcadNusx"/>
          <w:sz w:val="24"/>
          <w:szCs w:val="24"/>
          <w:lang w:val="ka-GE"/>
        </w:rPr>
        <w:t xml:space="preserve"> </w:t>
      </w:r>
      <w:r w:rsidRPr="009C59AA">
        <w:rPr>
          <w:rFonts w:ascii="Sylfaen" w:hAnsi="Sylfaen" w:cs="Sylfaen"/>
          <w:sz w:val="24"/>
          <w:szCs w:val="24"/>
          <w:lang w:val="ka-GE"/>
        </w:rPr>
        <w:t>დაშლის</w:t>
      </w:r>
      <w:r w:rsidRPr="009C59AA">
        <w:rPr>
          <w:rFonts w:ascii="AcadNusx" w:hAnsi="AcadNusx"/>
          <w:sz w:val="24"/>
          <w:szCs w:val="24"/>
          <w:lang w:val="ka-GE"/>
        </w:rPr>
        <w:t xml:space="preserve"> </w:t>
      </w:r>
      <w:r w:rsidRPr="009C59AA">
        <w:rPr>
          <w:rFonts w:ascii="Sylfaen" w:hAnsi="Sylfaen" w:cs="Sylfaen"/>
          <w:sz w:val="24"/>
          <w:szCs w:val="24"/>
          <w:lang w:val="ka-GE"/>
        </w:rPr>
        <w:t>პერიოდი</w:t>
      </w:r>
      <w:r w:rsidRPr="009C59AA">
        <w:rPr>
          <w:rFonts w:ascii="AcadNusx" w:hAnsi="AcadNusx"/>
          <w:sz w:val="24"/>
          <w:szCs w:val="24"/>
          <w:lang w:val="ka-GE"/>
        </w:rPr>
        <w:t xml:space="preserve"> </w:t>
      </w:r>
      <w:r w:rsidRPr="009C59AA">
        <w:rPr>
          <w:rFonts w:ascii="Sylfaen" w:hAnsi="Sylfaen" w:cs="Sylfaen"/>
          <w:sz w:val="24"/>
          <w:szCs w:val="24"/>
          <w:lang w:val="ka-GE"/>
        </w:rPr>
        <w:t>არის</w:t>
      </w:r>
      <w:r w:rsidRPr="009C59AA">
        <w:rPr>
          <w:rFonts w:ascii="AcadNusx" w:hAnsi="AcadNusx"/>
          <w:sz w:val="24"/>
          <w:szCs w:val="24"/>
          <w:lang w:val="ka-GE"/>
        </w:rPr>
        <w:t xml:space="preserve"> 18 </w:t>
      </w:r>
      <w:r w:rsidRPr="009C59AA">
        <w:rPr>
          <w:rFonts w:ascii="Sylfaen" w:hAnsi="Sylfaen" w:cs="Sylfaen"/>
          <w:sz w:val="24"/>
          <w:szCs w:val="24"/>
          <w:lang w:val="ka-GE"/>
        </w:rPr>
        <w:t>დღე</w:t>
      </w:r>
      <w:r w:rsidRPr="009C59AA">
        <w:rPr>
          <w:rFonts w:ascii="AcadNusx" w:hAnsi="AcadNusx"/>
          <w:sz w:val="24"/>
          <w:szCs w:val="24"/>
          <w:lang w:val="ka-GE"/>
        </w:rPr>
        <w:t xml:space="preserve"> </w:t>
      </w:r>
      <w:r w:rsidRPr="009C59AA">
        <w:rPr>
          <w:rFonts w:ascii="Sylfaen" w:hAnsi="Sylfaen" w:cs="Sylfaen"/>
          <w:sz w:val="24"/>
          <w:szCs w:val="24"/>
          <w:lang w:val="ka-GE"/>
        </w:rPr>
        <w:t>ტიპიურ</w:t>
      </w:r>
      <w:r w:rsidRPr="009C59AA">
        <w:rPr>
          <w:rFonts w:ascii="AcadNusx" w:hAnsi="AcadNusx"/>
          <w:sz w:val="24"/>
          <w:szCs w:val="24"/>
          <w:lang w:val="ka-GE"/>
        </w:rPr>
        <w:t xml:space="preserve"> </w:t>
      </w:r>
      <w:r w:rsidRPr="009C59AA">
        <w:rPr>
          <w:rFonts w:ascii="Sylfaen" w:hAnsi="Sylfaen" w:cs="Sylfaen"/>
          <w:sz w:val="24"/>
          <w:szCs w:val="24"/>
          <w:lang w:val="ka-GE"/>
        </w:rPr>
        <w:t>ქალ</w:t>
      </w:r>
      <w:r w:rsidRPr="009C59AA">
        <w:rPr>
          <w:rFonts w:ascii="AcadNusx" w:hAnsi="AcadNusx"/>
          <w:sz w:val="24"/>
          <w:szCs w:val="24"/>
          <w:lang w:val="ka-GE"/>
        </w:rPr>
        <w:t xml:space="preserve"> </w:t>
      </w:r>
      <w:r w:rsidRPr="009C59AA">
        <w:rPr>
          <w:rFonts w:ascii="Sylfaen" w:hAnsi="Sylfaen" w:cs="Sylfaen"/>
          <w:sz w:val="24"/>
          <w:szCs w:val="24"/>
          <w:lang w:val="ka-GE"/>
        </w:rPr>
        <w:t>პაციენტებში</w:t>
      </w:r>
      <w:r w:rsidRPr="009C59AA">
        <w:rPr>
          <w:rFonts w:ascii="AcadNusx" w:hAnsi="AcadNusx"/>
          <w:sz w:val="24"/>
          <w:szCs w:val="24"/>
          <w:lang w:val="ka-GE"/>
        </w:rPr>
        <w:t xml:space="preserve"> </w:t>
      </w:r>
      <w:r w:rsidRPr="009C59AA">
        <w:rPr>
          <w:rFonts w:ascii="Sylfaen" w:hAnsi="Sylfaen" w:cs="Sylfaen"/>
          <w:sz w:val="24"/>
          <w:szCs w:val="24"/>
          <w:lang w:val="ka-GE"/>
        </w:rPr>
        <w:t>და</w:t>
      </w:r>
      <w:r w:rsidRPr="009C59AA">
        <w:rPr>
          <w:rFonts w:ascii="AcadNusx" w:hAnsi="AcadNusx"/>
          <w:sz w:val="24"/>
          <w:szCs w:val="24"/>
          <w:lang w:val="ka-GE"/>
        </w:rPr>
        <w:t xml:space="preserve"> 20 </w:t>
      </w:r>
      <w:r w:rsidRPr="009C59AA">
        <w:rPr>
          <w:rFonts w:ascii="Sylfaen" w:hAnsi="Sylfaen" w:cs="Sylfaen"/>
          <w:sz w:val="24"/>
          <w:szCs w:val="24"/>
          <w:lang w:val="ka-GE"/>
        </w:rPr>
        <w:t>დღე</w:t>
      </w:r>
      <w:r w:rsidRPr="009C59AA">
        <w:rPr>
          <w:rFonts w:ascii="AcadNusx" w:hAnsi="AcadNusx"/>
          <w:sz w:val="24"/>
          <w:szCs w:val="24"/>
          <w:lang w:val="ka-GE"/>
        </w:rPr>
        <w:t xml:space="preserve"> </w:t>
      </w:r>
      <w:r w:rsidRPr="009C59AA">
        <w:rPr>
          <w:rFonts w:ascii="Sylfaen" w:hAnsi="Sylfaen" w:cs="Sylfaen"/>
          <w:sz w:val="24"/>
          <w:szCs w:val="24"/>
          <w:lang w:val="ka-GE"/>
        </w:rPr>
        <w:t>ტიპიურ</w:t>
      </w:r>
      <w:r w:rsidRPr="009C59AA">
        <w:rPr>
          <w:rFonts w:ascii="AcadNusx" w:hAnsi="AcadNusx"/>
          <w:sz w:val="24"/>
          <w:szCs w:val="24"/>
          <w:lang w:val="ka-GE"/>
        </w:rPr>
        <w:t xml:space="preserve"> </w:t>
      </w:r>
      <w:r w:rsidR="00E416EB" w:rsidRPr="009C59AA">
        <w:rPr>
          <w:rFonts w:ascii="Sylfaen" w:hAnsi="Sylfaen"/>
          <w:sz w:val="24"/>
          <w:szCs w:val="24"/>
          <w:lang w:val="ka-GE"/>
        </w:rPr>
        <w:t>მამა</w:t>
      </w:r>
      <w:r w:rsidRPr="009C59AA">
        <w:rPr>
          <w:rFonts w:ascii="Sylfaen" w:hAnsi="Sylfaen" w:cs="Sylfaen"/>
          <w:sz w:val="24"/>
          <w:szCs w:val="24"/>
          <w:lang w:val="ka-GE"/>
        </w:rPr>
        <w:t>კაც</w:t>
      </w:r>
      <w:r w:rsidRPr="009C59AA">
        <w:rPr>
          <w:rFonts w:ascii="AcadNusx" w:hAnsi="AcadNusx"/>
          <w:sz w:val="24"/>
          <w:szCs w:val="24"/>
          <w:lang w:val="ka-GE"/>
        </w:rPr>
        <w:t xml:space="preserve"> </w:t>
      </w:r>
      <w:r w:rsidRPr="009C59AA">
        <w:rPr>
          <w:rFonts w:ascii="Sylfaen" w:hAnsi="Sylfaen" w:cs="Sylfaen"/>
          <w:sz w:val="24"/>
          <w:szCs w:val="24"/>
          <w:lang w:val="ka-GE"/>
        </w:rPr>
        <w:t>პაციენტებში</w:t>
      </w:r>
      <w:r w:rsidRPr="009C59AA">
        <w:rPr>
          <w:rFonts w:ascii="AcadNusx" w:hAnsi="AcadNusx"/>
          <w:sz w:val="24"/>
          <w:szCs w:val="24"/>
          <w:lang w:val="ka-GE"/>
        </w:rPr>
        <w:t>.</w:t>
      </w:r>
    </w:p>
    <w:p w14:paraId="3FC4EE47" w14:textId="77777777" w:rsidR="002C22F6" w:rsidRPr="009C59AA" w:rsidRDefault="002C22F6" w:rsidP="002C22F6">
      <w:pPr>
        <w:rPr>
          <w:sz w:val="24"/>
          <w:szCs w:val="24"/>
          <w:lang w:val="ka-GE"/>
        </w:rPr>
      </w:pPr>
    </w:p>
    <w:p w14:paraId="00F60325" w14:textId="77777777" w:rsidR="002C22F6" w:rsidRPr="009C59AA" w:rsidRDefault="00097434" w:rsidP="002C22F6">
      <w:pPr>
        <w:rPr>
          <w:sz w:val="24"/>
          <w:szCs w:val="24"/>
          <w:lang w:val="ka-GE"/>
        </w:rPr>
      </w:pPr>
      <w:r w:rsidRPr="009C59AA">
        <w:rPr>
          <w:rFonts w:ascii="Sylfaen" w:hAnsi="Sylfaen" w:cs="Sylfaen"/>
          <w:sz w:val="24"/>
          <w:szCs w:val="24"/>
          <w:lang w:val="ka-GE"/>
        </w:rPr>
        <w:t>ალბუმინი</w:t>
      </w:r>
      <w:r w:rsidRPr="009C59AA">
        <w:rPr>
          <w:sz w:val="24"/>
          <w:szCs w:val="24"/>
          <w:lang w:val="ka-GE"/>
        </w:rPr>
        <w:t xml:space="preserve">ს </w:t>
      </w:r>
      <w:r w:rsidRPr="009C59AA">
        <w:rPr>
          <w:rFonts w:ascii="Sylfaen" w:hAnsi="Sylfaen" w:cs="Sylfaen"/>
          <w:sz w:val="24"/>
          <w:szCs w:val="24"/>
          <w:lang w:val="ka-GE"/>
        </w:rPr>
        <w:t>დაბალი შემცველობა</w:t>
      </w:r>
      <w:r w:rsidRPr="009C59AA">
        <w:rPr>
          <w:sz w:val="24"/>
          <w:szCs w:val="24"/>
          <w:lang w:val="ka-GE"/>
        </w:rPr>
        <w:t xml:space="preserve"> </w:t>
      </w:r>
      <w:r w:rsidRPr="009C59AA">
        <w:rPr>
          <w:rFonts w:ascii="Sylfaen" w:hAnsi="Sylfaen" w:cs="Sylfaen"/>
          <w:sz w:val="24"/>
          <w:szCs w:val="24"/>
          <w:lang w:val="ka-GE"/>
        </w:rPr>
        <w:t>და</w:t>
      </w:r>
      <w:r w:rsidRPr="009C59AA">
        <w:rPr>
          <w:sz w:val="24"/>
          <w:szCs w:val="24"/>
          <w:lang w:val="ka-GE"/>
        </w:rPr>
        <w:t xml:space="preserve"> </w:t>
      </w:r>
      <w:r w:rsidRPr="009C59AA">
        <w:rPr>
          <w:rFonts w:ascii="Sylfaen" w:hAnsi="Sylfaen" w:cs="Sylfaen"/>
          <w:sz w:val="24"/>
          <w:szCs w:val="24"/>
          <w:lang w:val="ka-GE"/>
        </w:rPr>
        <w:t>სიმსივნის</w:t>
      </w:r>
      <w:r w:rsidRPr="009C59AA">
        <w:rPr>
          <w:sz w:val="24"/>
          <w:szCs w:val="24"/>
          <w:lang w:val="ka-GE"/>
        </w:rPr>
        <w:t xml:space="preserve"> </w:t>
      </w:r>
      <w:r w:rsidRPr="009C59AA">
        <w:rPr>
          <w:rFonts w:ascii="Sylfaen" w:hAnsi="Sylfaen" w:cs="Sylfaen"/>
          <w:sz w:val="24"/>
          <w:szCs w:val="24"/>
          <w:lang w:val="ka-GE"/>
        </w:rPr>
        <w:t>მაღალი</w:t>
      </w:r>
      <w:r w:rsidRPr="009C59AA">
        <w:rPr>
          <w:sz w:val="24"/>
          <w:szCs w:val="24"/>
          <w:lang w:val="ka-GE"/>
        </w:rPr>
        <w:t xml:space="preserve"> </w:t>
      </w:r>
      <w:r w:rsidRPr="009C59AA">
        <w:rPr>
          <w:rFonts w:ascii="Sylfaen" w:hAnsi="Sylfaen" w:cs="Sylfaen"/>
          <w:sz w:val="24"/>
          <w:szCs w:val="24"/>
          <w:lang w:val="ka-GE"/>
        </w:rPr>
        <w:t>დატვირთულობა</w:t>
      </w:r>
      <w:r w:rsidRPr="009C59AA">
        <w:rPr>
          <w:sz w:val="24"/>
          <w:szCs w:val="24"/>
          <w:lang w:val="ka-GE"/>
        </w:rPr>
        <w:t xml:space="preserve">, </w:t>
      </w:r>
      <w:r w:rsidRPr="009C59AA">
        <w:rPr>
          <w:rFonts w:ascii="Sylfaen" w:hAnsi="Sylfaen" w:cs="Sylfaen"/>
          <w:sz w:val="24"/>
          <w:szCs w:val="24"/>
          <w:lang w:val="ka-GE"/>
        </w:rPr>
        <w:t>ზოგადად</w:t>
      </w:r>
      <w:r w:rsidRPr="009C59AA">
        <w:rPr>
          <w:sz w:val="24"/>
          <w:szCs w:val="24"/>
          <w:lang w:val="ka-GE"/>
        </w:rPr>
        <w:t xml:space="preserve">, </w:t>
      </w:r>
      <w:r w:rsidRPr="009C59AA">
        <w:rPr>
          <w:rFonts w:ascii="Sylfaen" w:hAnsi="Sylfaen" w:cs="Sylfaen"/>
          <w:sz w:val="24"/>
          <w:szCs w:val="24"/>
          <w:lang w:val="ka-GE"/>
        </w:rPr>
        <w:t>დაავადების</w:t>
      </w:r>
      <w:r w:rsidRPr="009C59AA">
        <w:rPr>
          <w:sz w:val="24"/>
          <w:szCs w:val="24"/>
          <w:lang w:val="ka-GE"/>
        </w:rPr>
        <w:t xml:space="preserve"> </w:t>
      </w:r>
      <w:r w:rsidRPr="009C59AA">
        <w:rPr>
          <w:rFonts w:ascii="Sylfaen" w:hAnsi="Sylfaen" w:cs="Sylfaen"/>
          <w:sz w:val="24"/>
          <w:szCs w:val="24"/>
          <w:lang w:val="ka-GE"/>
        </w:rPr>
        <w:t>სიმძიმის</w:t>
      </w:r>
      <w:r w:rsidRPr="009C59AA">
        <w:rPr>
          <w:sz w:val="24"/>
          <w:szCs w:val="24"/>
          <w:lang w:val="ka-GE"/>
        </w:rPr>
        <w:t xml:space="preserve"> </w:t>
      </w:r>
      <w:r w:rsidRPr="009C59AA">
        <w:rPr>
          <w:rFonts w:ascii="Sylfaen" w:hAnsi="Sylfaen" w:cs="Sylfaen"/>
          <w:sz w:val="24"/>
          <w:szCs w:val="24"/>
          <w:lang w:val="ka-GE"/>
        </w:rPr>
        <w:t>მაჩვენებელია</w:t>
      </w:r>
      <w:r w:rsidRPr="009C59AA">
        <w:rPr>
          <w:sz w:val="24"/>
          <w:szCs w:val="24"/>
          <w:lang w:val="ka-GE"/>
        </w:rPr>
        <w:t xml:space="preserve">. </w:t>
      </w:r>
      <w:r w:rsidRPr="009C59AA">
        <w:rPr>
          <w:rFonts w:ascii="Sylfaen" w:hAnsi="Sylfaen" w:cs="Sylfaen"/>
          <w:sz w:val="24"/>
          <w:szCs w:val="24"/>
          <w:lang w:val="ka-GE"/>
        </w:rPr>
        <w:t>ბევაციზუმაბის</w:t>
      </w:r>
      <w:r w:rsidRPr="009C59AA">
        <w:rPr>
          <w:sz w:val="24"/>
          <w:szCs w:val="24"/>
          <w:lang w:val="ka-GE"/>
        </w:rPr>
        <w:t xml:space="preserve"> </w:t>
      </w:r>
      <w:r w:rsidRPr="009C59AA">
        <w:rPr>
          <w:rFonts w:ascii="Sylfaen" w:hAnsi="Sylfaen" w:cs="Sylfaen"/>
          <w:sz w:val="24"/>
          <w:szCs w:val="24"/>
          <w:lang w:val="ka-GE"/>
        </w:rPr>
        <w:t>კლირენსი</w:t>
      </w:r>
      <w:r w:rsidRPr="009C59AA">
        <w:rPr>
          <w:sz w:val="24"/>
          <w:szCs w:val="24"/>
          <w:lang w:val="ka-GE"/>
        </w:rPr>
        <w:t xml:space="preserve"> </w:t>
      </w:r>
      <w:r w:rsidRPr="009C59AA">
        <w:rPr>
          <w:rFonts w:ascii="Sylfaen" w:hAnsi="Sylfaen" w:cs="Sylfaen"/>
          <w:sz w:val="24"/>
          <w:szCs w:val="24"/>
          <w:lang w:val="ka-GE"/>
        </w:rPr>
        <w:t>იყო</w:t>
      </w:r>
      <w:r w:rsidRPr="009C59AA">
        <w:rPr>
          <w:sz w:val="24"/>
          <w:szCs w:val="24"/>
          <w:lang w:val="ka-GE"/>
        </w:rPr>
        <w:t xml:space="preserve"> </w:t>
      </w:r>
      <w:r w:rsidRPr="009C59AA">
        <w:rPr>
          <w:rFonts w:ascii="Sylfaen" w:hAnsi="Sylfaen" w:cs="Sylfaen"/>
          <w:sz w:val="24"/>
          <w:szCs w:val="24"/>
          <w:lang w:val="ka-GE"/>
        </w:rPr>
        <w:t>დაახლოებით</w:t>
      </w:r>
      <w:r w:rsidRPr="009C59AA">
        <w:rPr>
          <w:sz w:val="24"/>
          <w:szCs w:val="24"/>
          <w:lang w:val="ka-GE"/>
        </w:rPr>
        <w:t xml:space="preserve"> 30% -</w:t>
      </w:r>
      <w:r w:rsidRPr="009C59AA">
        <w:rPr>
          <w:rFonts w:ascii="Sylfaen" w:hAnsi="Sylfaen" w:cs="Sylfaen"/>
          <w:sz w:val="24"/>
          <w:szCs w:val="24"/>
          <w:lang w:val="ka-GE"/>
        </w:rPr>
        <w:t>ით</w:t>
      </w:r>
      <w:r w:rsidRPr="009C59AA">
        <w:rPr>
          <w:sz w:val="24"/>
          <w:szCs w:val="24"/>
          <w:lang w:val="ka-GE"/>
        </w:rPr>
        <w:t xml:space="preserve"> </w:t>
      </w:r>
      <w:r w:rsidRPr="009C59AA">
        <w:rPr>
          <w:rFonts w:ascii="Sylfaen" w:hAnsi="Sylfaen" w:cs="Sylfaen"/>
          <w:sz w:val="24"/>
          <w:szCs w:val="24"/>
          <w:lang w:val="ka-GE"/>
        </w:rPr>
        <w:t>სწრაფი</w:t>
      </w:r>
      <w:r w:rsidRPr="009C59AA">
        <w:rPr>
          <w:sz w:val="24"/>
          <w:szCs w:val="24"/>
          <w:lang w:val="ka-GE"/>
        </w:rPr>
        <w:t xml:space="preserve"> </w:t>
      </w:r>
      <w:r w:rsidRPr="009C59AA">
        <w:rPr>
          <w:rFonts w:ascii="Sylfaen" w:hAnsi="Sylfaen" w:cs="Sylfaen"/>
          <w:sz w:val="24"/>
          <w:szCs w:val="24"/>
          <w:lang w:val="ka-GE"/>
        </w:rPr>
        <w:t>პაციენტებში</w:t>
      </w:r>
      <w:r w:rsidRPr="009C59AA">
        <w:rPr>
          <w:sz w:val="24"/>
          <w:szCs w:val="24"/>
          <w:lang w:val="ka-GE"/>
        </w:rPr>
        <w:t xml:space="preserve">, </w:t>
      </w:r>
      <w:r w:rsidR="003114CD" w:rsidRPr="009C59AA">
        <w:rPr>
          <w:rFonts w:ascii="Sylfaen" w:hAnsi="Sylfaen"/>
          <w:sz w:val="24"/>
          <w:szCs w:val="24"/>
          <w:lang w:val="ka-GE"/>
        </w:rPr>
        <w:t xml:space="preserve">რომელთაც ქონდათ </w:t>
      </w:r>
      <w:r w:rsidRPr="009C59AA">
        <w:rPr>
          <w:rFonts w:ascii="Sylfaen" w:hAnsi="Sylfaen" w:cs="Sylfaen"/>
          <w:sz w:val="24"/>
          <w:szCs w:val="24"/>
          <w:lang w:val="ka-GE"/>
        </w:rPr>
        <w:t>შრატის</w:t>
      </w:r>
      <w:r w:rsidRPr="009C59AA">
        <w:rPr>
          <w:sz w:val="24"/>
          <w:szCs w:val="24"/>
          <w:lang w:val="ka-GE"/>
        </w:rPr>
        <w:t xml:space="preserve"> </w:t>
      </w:r>
      <w:r w:rsidRPr="009C59AA">
        <w:rPr>
          <w:rFonts w:ascii="Sylfaen" w:hAnsi="Sylfaen" w:cs="Sylfaen"/>
          <w:sz w:val="24"/>
          <w:szCs w:val="24"/>
          <w:lang w:val="ka-GE"/>
        </w:rPr>
        <w:t>ალბუმინის</w:t>
      </w:r>
      <w:r w:rsidRPr="009C59AA">
        <w:rPr>
          <w:sz w:val="24"/>
          <w:szCs w:val="24"/>
          <w:lang w:val="ka-GE"/>
        </w:rPr>
        <w:t xml:space="preserve"> </w:t>
      </w:r>
      <w:r w:rsidRPr="009C59AA">
        <w:rPr>
          <w:rFonts w:ascii="Sylfaen" w:hAnsi="Sylfaen" w:cs="Sylfaen"/>
          <w:sz w:val="24"/>
          <w:szCs w:val="24"/>
          <w:lang w:val="ka-GE"/>
        </w:rPr>
        <w:t>დაბალი</w:t>
      </w:r>
      <w:r w:rsidRPr="009C59AA">
        <w:rPr>
          <w:sz w:val="24"/>
          <w:szCs w:val="24"/>
          <w:lang w:val="ka-GE"/>
        </w:rPr>
        <w:t xml:space="preserve"> </w:t>
      </w:r>
      <w:r w:rsidR="003114CD" w:rsidRPr="009C59AA">
        <w:rPr>
          <w:rFonts w:ascii="Sylfaen" w:hAnsi="Sylfaen" w:cs="Sylfaen"/>
          <w:sz w:val="24"/>
          <w:szCs w:val="24"/>
          <w:lang w:val="ka-GE"/>
        </w:rPr>
        <w:t>დონე</w:t>
      </w:r>
      <w:r w:rsidRPr="009C59AA">
        <w:rPr>
          <w:sz w:val="24"/>
          <w:szCs w:val="24"/>
          <w:lang w:val="ka-GE"/>
        </w:rPr>
        <w:t xml:space="preserve"> </w:t>
      </w:r>
      <w:r w:rsidRPr="009C59AA">
        <w:rPr>
          <w:rFonts w:ascii="Sylfaen" w:hAnsi="Sylfaen" w:cs="Sylfaen"/>
          <w:sz w:val="24"/>
          <w:szCs w:val="24"/>
          <w:lang w:val="ka-GE"/>
        </w:rPr>
        <w:t>და</w:t>
      </w:r>
      <w:r w:rsidRPr="009C59AA">
        <w:rPr>
          <w:sz w:val="24"/>
          <w:szCs w:val="24"/>
          <w:lang w:val="ka-GE"/>
        </w:rPr>
        <w:t xml:space="preserve"> 7% -</w:t>
      </w:r>
      <w:r w:rsidRPr="009C59AA">
        <w:rPr>
          <w:rFonts w:ascii="Sylfaen" w:hAnsi="Sylfaen" w:cs="Sylfaen"/>
          <w:sz w:val="24"/>
          <w:szCs w:val="24"/>
          <w:lang w:val="ka-GE"/>
        </w:rPr>
        <w:t>ით</w:t>
      </w:r>
      <w:r w:rsidRPr="009C59AA">
        <w:rPr>
          <w:sz w:val="24"/>
          <w:szCs w:val="24"/>
          <w:lang w:val="ka-GE"/>
        </w:rPr>
        <w:t xml:space="preserve"> </w:t>
      </w:r>
      <w:r w:rsidRPr="009C59AA">
        <w:rPr>
          <w:rFonts w:ascii="Sylfaen" w:hAnsi="Sylfaen" w:cs="Sylfaen"/>
          <w:sz w:val="24"/>
          <w:szCs w:val="24"/>
          <w:lang w:val="ka-GE"/>
        </w:rPr>
        <w:t>უფრო</w:t>
      </w:r>
      <w:r w:rsidRPr="009C59AA">
        <w:rPr>
          <w:sz w:val="24"/>
          <w:szCs w:val="24"/>
          <w:lang w:val="ka-GE"/>
        </w:rPr>
        <w:t xml:space="preserve"> </w:t>
      </w:r>
      <w:r w:rsidR="003114CD" w:rsidRPr="009C59AA">
        <w:rPr>
          <w:rFonts w:ascii="Sylfaen" w:hAnsi="Sylfaen" w:cs="Sylfaen"/>
          <w:sz w:val="24"/>
          <w:szCs w:val="24"/>
          <w:lang w:val="ka-GE"/>
        </w:rPr>
        <w:t>სწრაფი  იყო იმ პაციენტე</w:t>
      </w:r>
      <w:r w:rsidRPr="009C59AA">
        <w:rPr>
          <w:rFonts w:ascii="Sylfaen" w:hAnsi="Sylfaen" w:cs="Sylfaen"/>
          <w:sz w:val="24"/>
          <w:szCs w:val="24"/>
          <w:lang w:val="ka-GE"/>
        </w:rPr>
        <w:t>ბში</w:t>
      </w:r>
      <w:r w:rsidRPr="009C59AA">
        <w:rPr>
          <w:sz w:val="24"/>
          <w:szCs w:val="24"/>
          <w:lang w:val="ka-GE"/>
        </w:rPr>
        <w:t xml:space="preserve">, </w:t>
      </w:r>
      <w:r w:rsidRPr="009C59AA">
        <w:rPr>
          <w:rFonts w:ascii="Sylfaen" w:hAnsi="Sylfaen" w:cs="Sylfaen"/>
          <w:sz w:val="24"/>
          <w:szCs w:val="24"/>
          <w:lang w:val="ka-GE"/>
        </w:rPr>
        <w:t>რომელთაც</w:t>
      </w:r>
      <w:r w:rsidRPr="009C59AA">
        <w:rPr>
          <w:sz w:val="24"/>
          <w:szCs w:val="24"/>
          <w:lang w:val="ka-GE"/>
        </w:rPr>
        <w:t xml:space="preserve"> </w:t>
      </w:r>
      <w:r w:rsidRPr="009C59AA">
        <w:rPr>
          <w:rFonts w:ascii="Sylfaen" w:hAnsi="Sylfaen" w:cs="Sylfaen"/>
          <w:sz w:val="24"/>
          <w:szCs w:val="24"/>
          <w:lang w:val="ka-GE"/>
        </w:rPr>
        <w:t>აღენიშნებოდათ</w:t>
      </w:r>
      <w:r w:rsidRPr="009C59AA">
        <w:rPr>
          <w:sz w:val="24"/>
          <w:szCs w:val="24"/>
          <w:lang w:val="ka-GE"/>
        </w:rPr>
        <w:t xml:space="preserve"> </w:t>
      </w:r>
      <w:r w:rsidRPr="009C59AA">
        <w:rPr>
          <w:rFonts w:ascii="Sylfaen" w:hAnsi="Sylfaen" w:cs="Sylfaen"/>
          <w:sz w:val="24"/>
          <w:szCs w:val="24"/>
          <w:lang w:val="ka-GE"/>
        </w:rPr>
        <w:t>უფრო</w:t>
      </w:r>
      <w:r w:rsidRPr="009C59AA">
        <w:rPr>
          <w:sz w:val="24"/>
          <w:szCs w:val="24"/>
          <w:lang w:val="ka-GE"/>
        </w:rPr>
        <w:t xml:space="preserve"> </w:t>
      </w:r>
      <w:r w:rsidRPr="009C59AA">
        <w:rPr>
          <w:rFonts w:ascii="Sylfaen" w:hAnsi="Sylfaen" w:cs="Sylfaen"/>
          <w:sz w:val="24"/>
          <w:szCs w:val="24"/>
          <w:lang w:val="ka-GE"/>
        </w:rPr>
        <w:t>მაღალი</w:t>
      </w:r>
      <w:r w:rsidRPr="009C59AA">
        <w:rPr>
          <w:sz w:val="24"/>
          <w:szCs w:val="24"/>
          <w:lang w:val="ka-GE"/>
        </w:rPr>
        <w:t xml:space="preserve"> </w:t>
      </w:r>
      <w:r w:rsidRPr="009C59AA">
        <w:rPr>
          <w:rFonts w:ascii="Sylfaen" w:hAnsi="Sylfaen" w:cs="Sylfaen"/>
          <w:sz w:val="24"/>
          <w:szCs w:val="24"/>
          <w:lang w:val="ka-GE"/>
        </w:rPr>
        <w:t>სიმსივნური</w:t>
      </w:r>
      <w:r w:rsidRPr="009C59AA">
        <w:rPr>
          <w:sz w:val="24"/>
          <w:szCs w:val="24"/>
          <w:lang w:val="ka-GE"/>
        </w:rPr>
        <w:t xml:space="preserve"> </w:t>
      </w:r>
      <w:r w:rsidRPr="009C59AA">
        <w:rPr>
          <w:rFonts w:ascii="Sylfaen" w:hAnsi="Sylfaen" w:cs="Sylfaen"/>
          <w:sz w:val="24"/>
          <w:szCs w:val="24"/>
          <w:lang w:val="ka-GE"/>
        </w:rPr>
        <w:t>დატვირთვა</w:t>
      </w:r>
      <w:r w:rsidRPr="009C59AA">
        <w:rPr>
          <w:sz w:val="24"/>
          <w:szCs w:val="24"/>
          <w:lang w:val="ka-GE"/>
        </w:rPr>
        <w:t xml:space="preserve">, </w:t>
      </w:r>
      <w:r w:rsidR="003114CD" w:rsidRPr="009C59AA">
        <w:rPr>
          <w:rFonts w:ascii="Sylfaen" w:hAnsi="Sylfaen" w:cs="Sylfaen"/>
          <w:sz w:val="24"/>
          <w:szCs w:val="24"/>
          <w:lang w:val="ka-GE"/>
        </w:rPr>
        <w:t>იმ ტიპიურ</w:t>
      </w:r>
      <w:r w:rsidR="003114CD" w:rsidRPr="009C59AA">
        <w:rPr>
          <w:sz w:val="24"/>
          <w:szCs w:val="24"/>
          <w:lang w:val="ka-GE"/>
        </w:rPr>
        <w:t xml:space="preserve"> </w:t>
      </w:r>
      <w:r w:rsidR="003114CD" w:rsidRPr="009C59AA">
        <w:rPr>
          <w:rFonts w:ascii="Sylfaen" w:hAnsi="Sylfaen" w:cs="Sylfaen"/>
          <w:sz w:val="24"/>
          <w:szCs w:val="24"/>
          <w:lang w:val="ka-GE"/>
        </w:rPr>
        <w:t>პაციენტებთან</w:t>
      </w:r>
      <w:r w:rsidR="003114CD" w:rsidRPr="009C59AA">
        <w:rPr>
          <w:sz w:val="24"/>
          <w:szCs w:val="24"/>
          <w:lang w:val="ka-GE"/>
        </w:rPr>
        <w:t xml:space="preserve"> </w:t>
      </w:r>
      <w:r w:rsidRPr="009C59AA">
        <w:rPr>
          <w:rFonts w:ascii="Sylfaen" w:hAnsi="Sylfaen" w:cs="Sylfaen"/>
          <w:sz w:val="24"/>
          <w:szCs w:val="24"/>
          <w:lang w:val="ka-GE"/>
        </w:rPr>
        <w:t>შედარებით</w:t>
      </w:r>
      <w:r w:rsidRPr="009C59AA">
        <w:rPr>
          <w:sz w:val="24"/>
          <w:szCs w:val="24"/>
          <w:lang w:val="ka-GE"/>
        </w:rPr>
        <w:t xml:space="preserve"> </w:t>
      </w:r>
      <w:r w:rsidR="00872134" w:rsidRPr="009C59AA">
        <w:rPr>
          <w:rFonts w:ascii="Sylfaen" w:hAnsi="Sylfaen"/>
          <w:sz w:val="24"/>
          <w:szCs w:val="24"/>
          <w:lang w:val="ka-GE"/>
        </w:rPr>
        <w:t xml:space="preserve">რომელთაც უფუქსირდებოდათ </w:t>
      </w:r>
      <w:r w:rsidRPr="009C59AA">
        <w:rPr>
          <w:rFonts w:ascii="Sylfaen" w:hAnsi="Sylfaen" w:cs="Sylfaen"/>
          <w:sz w:val="24"/>
          <w:szCs w:val="24"/>
          <w:lang w:val="ka-GE"/>
        </w:rPr>
        <w:t>ალბუმინის</w:t>
      </w:r>
      <w:r w:rsidRPr="009C59AA">
        <w:rPr>
          <w:sz w:val="24"/>
          <w:szCs w:val="24"/>
          <w:lang w:val="ka-GE"/>
        </w:rPr>
        <w:t xml:space="preserve"> </w:t>
      </w:r>
      <w:r w:rsidRPr="009C59AA">
        <w:rPr>
          <w:rFonts w:ascii="Sylfaen" w:hAnsi="Sylfaen" w:cs="Sylfaen"/>
          <w:sz w:val="24"/>
          <w:szCs w:val="24"/>
          <w:lang w:val="ka-GE"/>
        </w:rPr>
        <w:t>და</w:t>
      </w:r>
      <w:r w:rsidRPr="009C59AA">
        <w:rPr>
          <w:sz w:val="24"/>
          <w:szCs w:val="24"/>
          <w:lang w:val="ka-GE"/>
        </w:rPr>
        <w:t xml:space="preserve"> </w:t>
      </w:r>
      <w:r w:rsidRPr="009C59AA">
        <w:rPr>
          <w:rFonts w:ascii="Sylfaen" w:hAnsi="Sylfaen" w:cs="Sylfaen"/>
          <w:sz w:val="24"/>
          <w:szCs w:val="24"/>
          <w:lang w:val="ka-GE"/>
        </w:rPr>
        <w:t>სიმსივნის</w:t>
      </w:r>
      <w:r w:rsidRPr="009C59AA">
        <w:rPr>
          <w:sz w:val="24"/>
          <w:szCs w:val="24"/>
          <w:lang w:val="ka-GE"/>
        </w:rPr>
        <w:t xml:space="preserve"> </w:t>
      </w:r>
      <w:r w:rsidRPr="009C59AA">
        <w:rPr>
          <w:rFonts w:ascii="Sylfaen" w:hAnsi="Sylfaen" w:cs="Sylfaen"/>
          <w:sz w:val="24"/>
          <w:szCs w:val="24"/>
          <w:lang w:val="ka-GE"/>
        </w:rPr>
        <w:t>სიმძიმის</w:t>
      </w:r>
      <w:r w:rsidRPr="009C59AA">
        <w:rPr>
          <w:sz w:val="24"/>
          <w:szCs w:val="24"/>
          <w:lang w:val="ka-GE"/>
        </w:rPr>
        <w:t xml:space="preserve"> </w:t>
      </w:r>
      <w:r w:rsidRPr="009C59AA">
        <w:rPr>
          <w:rFonts w:ascii="Sylfaen" w:hAnsi="Sylfaen" w:cs="Sylfaen"/>
          <w:sz w:val="24"/>
          <w:szCs w:val="24"/>
          <w:lang w:val="ka-GE"/>
        </w:rPr>
        <w:t>საშუალო</w:t>
      </w:r>
      <w:r w:rsidRPr="009C59AA">
        <w:rPr>
          <w:sz w:val="24"/>
          <w:szCs w:val="24"/>
          <w:lang w:val="ka-GE"/>
        </w:rPr>
        <w:t xml:space="preserve"> </w:t>
      </w:r>
      <w:r w:rsidRPr="009C59AA">
        <w:rPr>
          <w:rFonts w:ascii="Sylfaen" w:hAnsi="Sylfaen" w:cs="Sylfaen"/>
          <w:sz w:val="24"/>
          <w:szCs w:val="24"/>
          <w:lang w:val="ka-GE"/>
        </w:rPr>
        <w:t>მნიშვნელობები</w:t>
      </w:r>
      <w:r w:rsidRPr="009C59AA">
        <w:rPr>
          <w:sz w:val="24"/>
          <w:szCs w:val="24"/>
          <w:lang w:val="ka-GE"/>
        </w:rPr>
        <w:t>.</w:t>
      </w:r>
    </w:p>
    <w:p w14:paraId="78E364C0" w14:textId="77777777" w:rsidR="002C22F6" w:rsidRPr="009C59AA" w:rsidRDefault="002C22F6" w:rsidP="002C22F6">
      <w:pPr>
        <w:rPr>
          <w:sz w:val="24"/>
          <w:szCs w:val="24"/>
          <w:lang w:val="ka-GE"/>
        </w:rPr>
      </w:pPr>
    </w:p>
    <w:p w14:paraId="469D1070" w14:textId="77777777" w:rsidR="002C22F6" w:rsidRPr="009C59AA" w:rsidRDefault="002C22F6" w:rsidP="002C22F6">
      <w:pPr>
        <w:rPr>
          <w:sz w:val="24"/>
          <w:szCs w:val="24"/>
          <w:lang w:val="ka-GE"/>
        </w:rPr>
      </w:pPr>
      <w:r w:rsidRPr="009C59AA">
        <w:rPr>
          <w:rFonts w:ascii="Sylfaen" w:hAnsi="Sylfaen" w:cs="Sylfaen"/>
          <w:sz w:val="24"/>
          <w:szCs w:val="24"/>
          <w:lang w:val="ka-GE"/>
        </w:rPr>
        <w:lastRenderedPageBreak/>
        <w:t>ფარმაკოკინეტიკა</w:t>
      </w:r>
      <w:r w:rsidRPr="009C59AA">
        <w:rPr>
          <w:rFonts w:ascii="AcadNusx" w:hAnsi="AcadNusx"/>
          <w:sz w:val="24"/>
          <w:szCs w:val="24"/>
          <w:lang w:val="ka-GE"/>
        </w:rPr>
        <w:t xml:space="preserve"> </w:t>
      </w:r>
      <w:r w:rsidRPr="009C59AA">
        <w:rPr>
          <w:rFonts w:ascii="Sylfaen" w:hAnsi="Sylfaen" w:cs="Sylfaen"/>
          <w:sz w:val="24"/>
          <w:szCs w:val="24"/>
          <w:lang w:val="ka-GE"/>
        </w:rPr>
        <w:t>სპეციალურ</w:t>
      </w:r>
      <w:r w:rsidRPr="009C59AA">
        <w:rPr>
          <w:rFonts w:ascii="AcadNusx" w:hAnsi="AcadNusx"/>
          <w:sz w:val="24"/>
          <w:szCs w:val="24"/>
          <w:lang w:val="ka-GE"/>
        </w:rPr>
        <w:t xml:space="preserve"> </w:t>
      </w:r>
      <w:r w:rsidRPr="009C59AA">
        <w:rPr>
          <w:rFonts w:ascii="Sylfaen" w:hAnsi="Sylfaen" w:cs="Sylfaen"/>
          <w:sz w:val="24"/>
          <w:szCs w:val="24"/>
          <w:lang w:val="ka-GE"/>
        </w:rPr>
        <w:t>პოპულაციებში</w:t>
      </w:r>
    </w:p>
    <w:p w14:paraId="128C7347" w14:textId="77777777" w:rsidR="002C22F6" w:rsidRPr="009C59AA" w:rsidRDefault="002C22F6" w:rsidP="002C22F6">
      <w:pPr>
        <w:jc w:val="both"/>
        <w:rPr>
          <w:rFonts w:ascii="AcadNusx" w:hAnsi="AcadNusx"/>
          <w:sz w:val="24"/>
          <w:szCs w:val="24"/>
          <w:lang w:val="ka-GE"/>
        </w:rPr>
      </w:pPr>
      <w:r w:rsidRPr="009C59AA">
        <w:rPr>
          <w:rFonts w:ascii="Sylfaen" w:hAnsi="Sylfaen" w:cs="Sylfaen"/>
          <w:sz w:val="24"/>
          <w:szCs w:val="24"/>
          <w:lang w:val="ka-GE"/>
        </w:rPr>
        <w:t>პოპულაციის</w:t>
      </w:r>
      <w:r w:rsidRPr="009C59AA">
        <w:rPr>
          <w:rFonts w:ascii="AcadNusx" w:hAnsi="AcadNusx"/>
          <w:sz w:val="24"/>
          <w:szCs w:val="24"/>
          <w:lang w:val="ka-GE"/>
        </w:rPr>
        <w:t xml:space="preserve"> </w:t>
      </w:r>
      <w:r w:rsidRPr="009C59AA">
        <w:rPr>
          <w:rFonts w:ascii="Sylfaen" w:hAnsi="Sylfaen" w:cs="Sylfaen"/>
          <w:sz w:val="24"/>
          <w:szCs w:val="24"/>
          <w:lang w:val="ka-GE"/>
        </w:rPr>
        <w:t>ფარმაკოკინეტიკა</w:t>
      </w:r>
      <w:r w:rsidRPr="009C59AA">
        <w:rPr>
          <w:rFonts w:ascii="AcadNusx" w:hAnsi="AcadNusx"/>
          <w:sz w:val="24"/>
          <w:szCs w:val="24"/>
          <w:lang w:val="ka-GE"/>
        </w:rPr>
        <w:t xml:space="preserve"> </w:t>
      </w:r>
      <w:r w:rsidRPr="009C59AA">
        <w:rPr>
          <w:rFonts w:ascii="Sylfaen" w:hAnsi="Sylfaen" w:cs="Sylfaen"/>
          <w:sz w:val="24"/>
          <w:szCs w:val="24"/>
          <w:lang w:val="ka-GE"/>
        </w:rPr>
        <w:t>იყო</w:t>
      </w:r>
      <w:r w:rsidRPr="009C59AA">
        <w:rPr>
          <w:rFonts w:ascii="AcadNusx" w:hAnsi="AcadNusx"/>
          <w:sz w:val="24"/>
          <w:szCs w:val="24"/>
          <w:lang w:val="ka-GE"/>
        </w:rPr>
        <w:t xml:space="preserve"> </w:t>
      </w:r>
      <w:r w:rsidRPr="009C59AA">
        <w:rPr>
          <w:rFonts w:ascii="Sylfaen" w:hAnsi="Sylfaen"/>
          <w:sz w:val="24"/>
          <w:szCs w:val="24"/>
          <w:lang w:val="ka-GE"/>
        </w:rPr>
        <w:t xml:space="preserve">გაანალიზებული იმისათვის, რომ </w:t>
      </w:r>
      <w:r w:rsidRPr="009C59AA">
        <w:rPr>
          <w:rFonts w:ascii="AcadNusx" w:hAnsi="AcadNusx"/>
          <w:sz w:val="24"/>
          <w:szCs w:val="24"/>
          <w:lang w:val="ka-GE"/>
        </w:rPr>
        <w:t xml:space="preserve"> </w:t>
      </w:r>
      <w:r w:rsidRPr="009C59AA">
        <w:rPr>
          <w:rFonts w:ascii="Sylfaen" w:hAnsi="Sylfaen" w:cs="Sylfaen"/>
          <w:sz w:val="24"/>
          <w:szCs w:val="24"/>
          <w:lang w:val="ka-GE"/>
        </w:rPr>
        <w:t>მომხდარიყო</w:t>
      </w:r>
      <w:r w:rsidRPr="009C59AA">
        <w:rPr>
          <w:rFonts w:ascii="AcadNusx" w:hAnsi="AcadNusx"/>
          <w:sz w:val="24"/>
          <w:szCs w:val="24"/>
          <w:lang w:val="ka-GE"/>
        </w:rPr>
        <w:t xml:space="preserve"> </w:t>
      </w:r>
      <w:r w:rsidRPr="009C59AA">
        <w:rPr>
          <w:rFonts w:ascii="Sylfaen" w:hAnsi="Sylfaen" w:cs="Sylfaen"/>
          <w:sz w:val="24"/>
          <w:szCs w:val="24"/>
          <w:lang w:val="ka-GE"/>
        </w:rPr>
        <w:t>დემოგრაფიულ</w:t>
      </w:r>
      <w:r w:rsidRPr="009C59AA">
        <w:rPr>
          <w:rFonts w:ascii="AcadNusx" w:hAnsi="AcadNusx"/>
          <w:sz w:val="24"/>
          <w:szCs w:val="24"/>
          <w:lang w:val="ka-GE"/>
        </w:rPr>
        <w:t xml:space="preserve"> </w:t>
      </w:r>
      <w:r w:rsidRPr="009C59AA">
        <w:rPr>
          <w:rFonts w:ascii="Sylfaen" w:hAnsi="Sylfaen" w:cs="Sylfaen"/>
          <w:sz w:val="24"/>
          <w:szCs w:val="24"/>
          <w:lang w:val="ka-GE"/>
        </w:rPr>
        <w:t>მახასიათებლებზე</w:t>
      </w:r>
      <w:r w:rsidRPr="009C59AA">
        <w:rPr>
          <w:rFonts w:ascii="AcadNusx" w:hAnsi="AcadNusx"/>
          <w:sz w:val="24"/>
          <w:szCs w:val="24"/>
          <w:lang w:val="ka-GE"/>
        </w:rPr>
        <w:t xml:space="preserve"> </w:t>
      </w:r>
      <w:r w:rsidRPr="009C59AA">
        <w:rPr>
          <w:rFonts w:ascii="Sylfaen" w:hAnsi="Sylfaen" w:cs="Sylfaen"/>
          <w:sz w:val="24"/>
          <w:szCs w:val="24"/>
          <w:lang w:val="ka-GE"/>
        </w:rPr>
        <w:t>ეფექტების</w:t>
      </w:r>
      <w:r w:rsidRPr="009C59AA">
        <w:rPr>
          <w:rFonts w:ascii="AcadNusx" w:hAnsi="AcadNusx"/>
          <w:sz w:val="24"/>
          <w:szCs w:val="24"/>
          <w:lang w:val="ka-GE"/>
        </w:rPr>
        <w:t xml:space="preserve"> </w:t>
      </w:r>
      <w:r w:rsidRPr="009C59AA">
        <w:rPr>
          <w:rFonts w:ascii="Sylfaen" w:hAnsi="Sylfaen"/>
          <w:sz w:val="24"/>
          <w:szCs w:val="24"/>
          <w:lang w:val="ka-GE"/>
        </w:rPr>
        <w:t xml:space="preserve">დამოკიდებულების </w:t>
      </w:r>
      <w:r w:rsidRPr="009C59AA">
        <w:rPr>
          <w:rFonts w:ascii="Sylfaen" w:hAnsi="Sylfaen" w:cs="Sylfaen"/>
          <w:sz w:val="24"/>
          <w:szCs w:val="24"/>
          <w:lang w:val="ka-GE"/>
        </w:rPr>
        <w:t>ანალიზი</w:t>
      </w:r>
      <w:r w:rsidRPr="009C59AA">
        <w:rPr>
          <w:rFonts w:ascii="AcadNusx" w:hAnsi="AcadNusx"/>
          <w:sz w:val="24"/>
          <w:szCs w:val="24"/>
          <w:lang w:val="ka-GE"/>
        </w:rPr>
        <w:t xml:space="preserve">. </w:t>
      </w:r>
      <w:r w:rsidRPr="009C59AA">
        <w:rPr>
          <w:rFonts w:ascii="Sylfaen" w:hAnsi="Sylfaen" w:cs="Sylfaen"/>
          <w:sz w:val="24"/>
          <w:szCs w:val="24"/>
          <w:lang w:val="ka-GE"/>
        </w:rPr>
        <w:t>შედეგებს</w:t>
      </w:r>
      <w:r w:rsidRPr="009C59AA">
        <w:rPr>
          <w:rFonts w:ascii="AcadNusx" w:hAnsi="AcadNusx"/>
          <w:sz w:val="24"/>
          <w:szCs w:val="24"/>
          <w:lang w:val="ka-GE"/>
        </w:rPr>
        <w:t xml:space="preserve"> </w:t>
      </w:r>
      <w:r w:rsidRPr="009C59AA">
        <w:rPr>
          <w:rFonts w:ascii="Sylfaen" w:hAnsi="Sylfaen" w:cs="Sylfaen"/>
          <w:sz w:val="24"/>
          <w:szCs w:val="24"/>
          <w:lang w:val="ka-GE"/>
        </w:rPr>
        <w:t>არ</w:t>
      </w:r>
      <w:r w:rsidRPr="009C59AA">
        <w:rPr>
          <w:rFonts w:ascii="AcadNusx" w:hAnsi="AcadNusx"/>
          <w:sz w:val="24"/>
          <w:szCs w:val="24"/>
          <w:lang w:val="ka-GE"/>
        </w:rPr>
        <w:t xml:space="preserve"> </w:t>
      </w:r>
      <w:r w:rsidRPr="009C59AA">
        <w:rPr>
          <w:rFonts w:ascii="Sylfaen" w:hAnsi="Sylfaen" w:cs="Sylfaen"/>
          <w:sz w:val="24"/>
          <w:szCs w:val="24"/>
          <w:lang w:val="ka-GE"/>
        </w:rPr>
        <w:t>უჩვენებიათ</w:t>
      </w:r>
      <w:r w:rsidRPr="009C59AA">
        <w:rPr>
          <w:rFonts w:ascii="AcadNusx" w:hAnsi="AcadNusx"/>
          <w:sz w:val="24"/>
          <w:szCs w:val="24"/>
          <w:lang w:val="ka-GE"/>
        </w:rPr>
        <w:t xml:space="preserve"> </w:t>
      </w:r>
      <w:r w:rsidRPr="009C59AA">
        <w:rPr>
          <w:rFonts w:ascii="Sylfaen" w:hAnsi="Sylfaen" w:cs="Sylfaen"/>
          <w:sz w:val="24"/>
          <w:szCs w:val="24"/>
          <w:lang w:val="ka-GE"/>
        </w:rPr>
        <w:t>მნიშვნელოვანი</w:t>
      </w:r>
      <w:r w:rsidRPr="009C59AA">
        <w:rPr>
          <w:rFonts w:ascii="AcadNusx" w:hAnsi="AcadNusx"/>
          <w:sz w:val="24"/>
          <w:szCs w:val="24"/>
          <w:lang w:val="ka-GE"/>
        </w:rPr>
        <w:t xml:space="preserve"> </w:t>
      </w:r>
      <w:r w:rsidRPr="009C59AA">
        <w:rPr>
          <w:rFonts w:ascii="Sylfaen" w:hAnsi="Sylfaen" w:cs="Sylfaen"/>
          <w:sz w:val="24"/>
          <w:szCs w:val="24"/>
          <w:lang w:val="ka-GE"/>
        </w:rPr>
        <w:t>განსხვავება</w:t>
      </w:r>
      <w:r w:rsidRPr="009C59AA">
        <w:rPr>
          <w:rFonts w:ascii="AcadNusx" w:hAnsi="AcadNusx"/>
          <w:sz w:val="24"/>
          <w:szCs w:val="24"/>
          <w:lang w:val="ka-GE"/>
        </w:rPr>
        <w:t xml:space="preserve"> </w:t>
      </w:r>
      <w:r w:rsidRPr="009C59AA">
        <w:rPr>
          <w:rFonts w:ascii="Sylfaen" w:hAnsi="Sylfaen" w:cs="Sylfaen"/>
          <w:sz w:val="24"/>
          <w:szCs w:val="24"/>
          <w:lang w:val="ka-GE"/>
        </w:rPr>
        <w:t>ბევაციიზუმაბის</w:t>
      </w:r>
      <w:r w:rsidRPr="009C59AA">
        <w:rPr>
          <w:rFonts w:ascii="AcadNusx" w:hAnsi="AcadNusx"/>
          <w:sz w:val="24"/>
          <w:szCs w:val="24"/>
          <w:lang w:val="ka-GE"/>
        </w:rPr>
        <w:t xml:space="preserve"> </w:t>
      </w:r>
      <w:r w:rsidRPr="009C59AA">
        <w:rPr>
          <w:rFonts w:ascii="Sylfaen" w:hAnsi="Sylfaen" w:cs="Sylfaen"/>
          <w:sz w:val="24"/>
          <w:szCs w:val="24"/>
          <w:lang w:val="ka-GE"/>
        </w:rPr>
        <w:t>ფარმაკოკინეტიკაში</w:t>
      </w:r>
      <w:r w:rsidRPr="009C59AA">
        <w:rPr>
          <w:rFonts w:ascii="AcadNusx" w:hAnsi="AcadNusx"/>
          <w:sz w:val="24"/>
          <w:szCs w:val="24"/>
          <w:lang w:val="ka-GE"/>
        </w:rPr>
        <w:t xml:space="preserve"> </w:t>
      </w:r>
      <w:r w:rsidRPr="009C59AA">
        <w:rPr>
          <w:rFonts w:ascii="Sylfaen" w:hAnsi="Sylfaen" w:cs="Sylfaen"/>
          <w:sz w:val="24"/>
          <w:szCs w:val="24"/>
          <w:lang w:val="ka-GE"/>
        </w:rPr>
        <w:t>ასაკთან</w:t>
      </w:r>
      <w:r w:rsidRPr="009C59AA">
        <w:rPr>
          <w:rFonts w:ascii="AcadNusx" w:hAnsi="AcadNusx"/>
          <w:sz w:val="24"/>
          <w:szCs w:val="24"/>
          <w:lang w:val="ka-GE"/>
        </w:rPr>
        <w:t xml:space="preserve"> </w:t>
      </w:r>
      <w:r w:rsidRPr="009C59AA">
        <w:rPr>
          <w:rFonts w:ascii="Sylfaen" w:hAnsi="Sylfaen" w:cs="Sylfaen"/>
          <w:sz w:val="24"/>
          <w:szCs w:val="24"/>
          <w:lang w:val="ka-GE"/>
        </w:rPr>
        <w:t>მიმართებაში</w:t>
      </w:r>
      <w:r w:rsidRPr="009C59AA">
        <w:rPr>
          <w:rFonts w:ascii="AcadNusx" w:hAnsi="AcadNusx"/>
          <w:sz w:val="24"/>
          <w:szCs w:val="24"/>
          <w:lang w:val="ka-GE"/>
        </w:rPr>
        <w:t>.</w:t>
      </w:r>
    </w:p>
    <w:p w14:paraId="312F356C" w14:textId="77777777" w:rsidR="002C22F6" w:rsidRPr="009C59AA" w:rsidRDefault="002C22F6" w:rsidP="002C22F6">
      <w:pPr>
        <w:rPr>
          <w:sz w:val="24"/>
          <w:szCs w:val="24"/>
          <w:lang w:val="ka-GE"/>
        </w:rPr>
      </w:pPr>
    </w:p>
    <w:p w14:paraId="7B2146C6" w14:textId="77777777" w:rsidR="002C22F6" w:rsidRPr="009C59AA" w:rsidRDefault="002C22F6" w:rsidP="002C22F6">
      <w:pPr>
        <w:rPr>
          <w:i/>
          <w:sz w:val="24"/>
          <w:szCs w:val="24"/>
          <w:lang w:val="ka-GE"/>
        </w:rPr>
      </w:pPr>
    </w:p>
    <w:p w14:paraId="46A51244" w14:textId="77777777" w:rsidR="002C22F6" w:rsidRPr="009C59AA" w:rsidRDefault="002C22F6" w:rsidP="002C22F6">
      <w:pPr>
        <w:rPr>
          <w:rFonts w:ascii="Sylfaen" w:hAnsi="Sylfaen"/>
          <w:lang w:val="ka-GE"/>
        </w:rPr>
      </w:pPr>
    </w:p>
    <w:p w14:paraId="45BA89C1" w14:textId="77777777" w:rsidR="002C22F6" w:rsidRPr="009C59AA" w:rsidRDefault="002C22F6" w:rsidP="002C22F6">
      <w:pPr>
        <w:jc w:val="both"/>
        <w:rPr>
          <w:rFonts w:ascii="Sylfaen" w:hAnsi="Sylfaen"/>
          <w:i/>
          <w:sz w:val="24"/>
          <w:szCs w:val="24"/>
          <w:lang w:val="ka-GE"/>
        </w:rPr>
      </w:pPr>
      <w:r w:rsidRPr="009C59AA">
        <w:rPr>
          <w:rFonts w:ascii="Sylfaen" w:hAnsi="Sylfaen" w:cs="Sylfaen"/>
          <w:i/>
          <w:sz w:val="24"/>
          <w:szCs w:val="24"/>
          <w:lang w:val="ka-GE"/>
        </w:rPr>
        <w:t>თირკმლის</w:t>
      </w:r>
      <w:r w:rsidRPr="009C59AA">
        <w:rPr>
          <w:rFonts w:ascii="AcadNusx" w:hAnsi="AcadNusx"/>
          <w:i/>
          <w:sz w:val="24"/>
          <w:szCs w:val="24"/>
          <w:lang w:val="ka-GE"/>
        </w:rPr>
        <w:t xml:space="preserve"> </w:t>
      </w:r>
      <w:r w:rsidRPr="009C59AA">
        <w:rPr>
          <w:rFonts w:ascii="Sylfaen" w:hAnsi="Sylfaen" w:cs="Sylfaen"/>
          <w:i/>
          <w:sz w:val="24"/>
          <w:szCs w:val="24"/>
          <w:lang w:val="ka-GE"/>
        </w:rPr>
        <w:t>ფუნქციის</w:t>
      </w:r>
      <w:r w:rsidRPr="009C59AA">
        <w:rPr>
          <w:rFonts w:ascii="AcadNusx" w:hAnsi="AcadNusx"/>
          <w:i/>
          <w:sz w:val="24"/>
          <w:szCs w:val="24"/>
          <w:lang w:val="ka-GE"/>
        </w:rPr>
        <w:t xml:space="preserve"> </w:t>
      </w:r>
      <w:r w:rsidRPr="009C59AA">
        <w:rPr>
          <w:rFonts w:ascii="Sylfaen" w:hAnsi="Sylfaen" w:cs="Sylfaen"/>
          <w:i/>
          <w:sz w:val="24"/>
          <w:szCs w:val="24"/>
          <w:lang w:val="ka-GE"/>
        </w:rPr>
        <w:t>დარღვევა</w:t>
      </w:r>
      <w:r w:rsidRPr="009C59AA">
        <w:rPr>
          <w:rFonts w:ascii="AcadNusx" w:hAnsi="AcadNusx"/>
          <w:i/>
          <w:sz w:val="24"/>
          <w:szCs w:val="24"/>
          <w:lang w:val="ka-GE"/>
        </w:rPr>
        <w:t xml:space="preserve"> </w:t>
      </w:r>
    </w:p>
    <w:p w14:paraId="20437CCB" w14:textId="77777777" w:rsidR="002C22F6" w:rsidRPr="009C59AA" w:rsidRDefault="002C22F6" w:rsidP="002C22F6">
      <w:pPr>
        <w:jc w:val="both"/>
        <w:rPr>
          <w:rFonts w:ascii="AcadNusx" w:hAnsi="AcadNusx"/>
          <w:sz w:val="24"/>
          <w:szCs w:val="24"/>
          <w:lang w:val="ka-GE"/>
        </w:rPr>
      </w:pPr>
      <w:r w:rsidRPr="009C59AA">
        <w:rPr>
          <w:rFonts w:ascii="Sylfaen" w:hAnsi="Sylfaen" w:cs="Sylfaen"/>
          <w:sz w:val="24"/>
          <w:szCs w:val="24"/>
          <w:lang w:val="ka-GE"/>
        </w:rPr>
        <w:t>ბევაციზუმაბის</w:t>
      </w:r>
      <w:r w:rsidRPr="009C59AA">
        <w:rPr>
          <w:rFonts w:ascii="AcadNusx" w:hAnsi="AcadNusx"/>
          <w:sz w:val="24"/>
          <w:szCs w:val="24"/>
          <w:lang w:val="ka-GE"/>
        </w:rPr>
        <w:t xml:space="preserve"> </w:t>
      </w:r>
      <w:r w:rsidRPr="009C59AA">
        <w:rPr>
          <w:rFonts w:ascii="Sylfaen" w:hAnsi="Sylfaen" w:cs="Sylfaen"/>
          <w:sz w:val="24"/>
          <w:szCs w:val="24"/>
          <w:lang w:val="ka-GE"/>
        </w:rPr>
        <w:t>ფარმაკოკინეტიკა</w:t>
      </w:r>
      <w:r w:rsidRPr="009C59AA">
        <w:rPr>
          <w:rFonts w:ascii="AcadNusx" w:hAnsi="AcadNusx"/>
          <w:sz w:val="24"/>
          <w:szCs w:val="24"/>
          <w:lang w:val="ka-GE"/>
        </w:rPr>
        <w:t xml:space="preserve"> </w:t>
      </w:r>
      <w:r w:rsidRPr="009C59AA">
        <w:rPr>
          <w:rFonts w:ascii="Sylfaen" w:hAnsi="Sylfaen" w:cs="Sylfaen"/>
          <w:sz w:val="24"/>
          <w:szCs w:val="24"/>
          <w:lang w:val="ka-GE"/>
        </w:rPr>
        <w:t>პაციენტებში</w:t>
      </w:r>
      <w:r w:rsidRPr="009C59AA">
        <w:rPr>
          <w:rFonts w:ascii="AcadNusx" w:hAnsi="AcadNusx"/>
          <w:sz w:val="24"/>
          <w:szCs w:val="24"/>
          <w:lang w:val="ka-GE"/>
        </w:rPr>
        <w:t xml:space="preserve"> </w:t>
      </w:r>
      <w:r w:rsidRPr="009C59AA">
        <w:rPr>
          <w:rFonts w:ascii="Sylfaen" w:hAnsi="Sylfaen" w:cs="Sylfaen"/>
          <w:sz w:val="24"/>
          <w:szCs w:val="24"/>
          <w:lang w:val="ka-GE"/>
        </w:rPr>
        <w:t>თირკმლის</w:t>
      </w:r>
      <w:r w:rsidRPr="009C59AA">
        <w:rPr>
          <w:rFonts w:ascii="AcadNusx" w:hAnsi="AcadNusx"/>
          <w:sz w:val="24"/>
          <w:szCs w:val="24"/>
          <w:lang w:val="ka-GE"/>
        </w:rPr>
        <w:t xml:space="preserve"> </w:t>
      </w:r>
      <w:r w:rsidRPr="009C59AA">
        <w:rPr>
          <w:rFonts w:ascii="Sylfaen" w:hAnsi="Sylfaen" w:cs="Sylfaen"/>
          <w:sz w:val="24"/>
          <w:szCs w:val="24"/>
          <w:lang w:val="ka-GE"/>
        </w:rPr>
        <w:t>ფუნქციის</w:t>
      </w:r>
      <w:r w:rsidRPr="009C59AA">
        <w:rPr>
          <w:rFonts w:ascii="AcadNusx" w:hAnsi="AcadNusx"/>
          <w:sz w:val="24"/>
          <w:szCs w:val="24"/>
          <w:lang w:val="ka-GE"/>
        </w:rPr>
        <w:t xml:space="preserve"> </w:t>
      </w:r>
      <w:r w:rsidRPr="009C59AA">
        <w:rPr>
          <w:rFonts w:ascii="Sylfaen" w:hAnsi="Sylfaen" w:cs="Sylfaen"/>
          <w:sz w:val="24"/>
          <w:szCs w:val="24"/>
          <w:lang w:val="ka-GE"/>
        </w:rPr>
        <w:t>დარღვევით</w:t>
      </w:r>
      <w:r w:rsidRPr="009C59AA">
        <w:rPr>
          <w:rFonts w:ascii="AcadNusx" w:hAnsi="AcadNusx"/>
          <w:sz w:val="24"/>
          <w:szCs w:val="24"/>
          <w:lang w:val="ka-GE"/>
        </w:rPr>
        <w:t xml:space="preserve"> </w:t>
      </w:r>
      <w:r w:rsidRPr="009C59AA">
        <w:rPr>
          <w:rFonts w:ascii="Sylfaen" w:hAnsi="Sylfaen" w:cs="Sylfaen"/>
          <w:sz w:val="24"/>
          <w:szCs w:val="24"/>
          <w:lang w:val="ka-GE"/>
        </w:rPr>
        <w:t>არ</w:t>
      </w:r>
      <w:r w:rsidRPr="009C59AA">
        <w:rPr>
          <w:rFonts w:ascii="AcadNusx" w:hAnsi="AcadNusx"/>
          <w:sz w:val="24"/>
          <w:szCs w:val="24"/>
          <w:lang w:val="ka-GE"/>
        </w:rPr>
        <w:t xml:space="preserve"> </w:t>
      </w:r>
      <w:r w:rsidRPr="009C59AA">
        <w:rPr>
          <w:rFonts w:ascii="Sylfaen" w:hAnsi="Sylfaen" w:cs="Sylfaen"/>
          <w:sz w:val="24"/>
          <w:szCs w:val="24"/>
          <w:lang w:val="ka-GE"/>
        </w:rPr>
        <w:t>შესწავლილა</w:t>
      </w:r>
      <w:r w:rsidR="00E416EB" w:rsidRPr="009C59AA">
        <w:rPr>
          <w:rFonts w:ascii="Sylfaen" w:hAnsi="Sylfaen" w:cs="Sylfaen"/>
          <w:sz w:val="24"/>
          <w:szCs w:val="24"/>
          <w:lang w:val="ka-GE"/>
        </w:rPr>
        <w:t xml:space="preserve">, </w:t>
      </w:r>
      <w:r w:rsidRPr="009C59AA">
        <w:rPr>
          <w:rFonts w:ascii="AcadNusx" w:hAnsi="AcadNusx"/>
          <w:sz w:val="24"/>
          <w:szCs w:val="24"/>
          <w:lang w:val="ka-GE"/>
        </w:rPr>
        <w:t xml:space="preserve"> </w:t>
      </w:r>
      <w:r w:rsidRPr="009C59AA">
        <w:rPr>
          <w:rFonts w:ascii="Sylfaen" w:hAnsi="Sylfaen" w:cs="Sylfaen"/>
          <w:sz w:val="24"/>
          <w:szCs w:val="24"/>
          <w:lang w:val="ka-GE"/>
        </w:rPr>
        <w:t>რადგანაც</w:t>
      </w:r>
      <w:r w:rsidRPr="009C59AA">
        <w:rPr>
          <w:rFonts w:ascii="AcadNusx" w:hAnsi="AcadNusx"/>
          <w:sz w:val="24"/>
          <w:szCs w:val="24"/>
          <w:lang w:val="ka-GE"/>
        </w:rPr>
        <w:t xml:space="preserve"> </w:t>
      </w:r>
      <w:r w:rsidRPr="009C59AA">
        <w:rPr>
          <w:rFonts w:ascii="Sylfaen" w:hAnsi="Sylfaen" w:cs="Sylfaen"/>
          <w:sz w:val="24"/>
          <w:szCs w:val="24"/>
          <w:lang w:val="ka-GE"/>
        </w:rPr>
        <w:t>თირკმლები</w:t>
      </w:r>
      <w:r w:rsidRPr="009C59AA">
        <w:rPr>
          <w:rFonts w:ascii="AcadNusx" w:hAnsi="AcadNusx"/>
          <w:sz w:val="24"/>
          <w:szCs w:val="24"/>
          <w:lang w:val="ka-GE"/>
        </w:rPr>
        <w:t xml:space="preserve"> </w:t>
      </w:r>
      <w:r w:rsidRPr="009C59AA">
        <w:rPr>
          <w:rFonts w:ascii="Sylfaen" w:hAnsi="Sylfaen" w:cs="Sylfaen"/>
          <w:sz w:val="24"/>
          <w:szCs w:val="24"/>
          <w:lang w:val="ka-GE"/>
        </w:rPr>
        <w:t>არ</w:t>
      </w:r>
      <w:r w:rsidRPr="009C59AA">
        <w:rPr>
          <w:rFonts w:ascii="AcadNusx" w:hAnsi="AcadNusx"/>
          <w:sz w:val="24"/>
          <w:szCs w:val="24"/>
          <w:lang w:val="ka-GE"/>
        </w:rPr>
        <w:t xml:space="preserve"> </w:t>
      </w:r>
      <w:r w:rsidRPr="009C59AA">
        <w:rPr>
          <w:rFonts w:ascii="Sylfaen" w:hAnsi="Sylfaen" w:cs="Sylfaen"/>
          <w:sz w:val="24"/>
          <w:szCs w:val="24"/>
          <w:lang w:val="ka-GE"/>
        </w:rPr>
        <w:t>არის</w:t>
      </w:r>
      <w:r w:rsidRPr="009C59AA">
        <w:rPr>
          <w:rFonts w:ascii="AcadNusx" w:hAnsi="AcadNusx"/>
          <w:sz w:val="24"/>
          <w:szCs w:val="24"/>
          <w:lang w:val="ka-GE"/>
        </w:rPr>
        <w:t xml:space="preserve"> </w:t>
      </w:r>
      <w:r w:rsidRPr="009C59AA">
        <w:rPr>
          <w:rFonts w:ascii="Sylfaen" w:hAnsi="Sylfaen" w:cs="Sylfaen"/>
          <w:sz w:val="24"/>
          <w:szCs w:val="24"/>
          <w:lang w:val="ka-GE"/>
        </w:rPr>
        <w:t>ძირითადი</w:t>
      </w:r>
      <w:r w:rsidRPr="009C59AA">
        <w:rPr>
          <w:rFonts w:ascii="AcadNusx" w:hAnsi="AcadNusx"/>
          <w:sz w:val="24"/>
          <w:szCs w:val="24"/>
          <w:lang w:val="ka-GE"/>
        </w:rPr>
        <w:t xml:space="preserve"> </w:t>
      </w:r>
      <w:r w:rsidRPr="009C59AA">
        <w:rPr>
          <w:rFonts w:ascii="Sylfaen" w:hAnsi="Sylfaen" w:cs="Sylfaen"/>
          <w:sz w:val="24"/>
          <w:szCs w:val="24"/>
          <w:lang w:val="ka-GE"/>
        </w:rPr>
        <w:t>ორგანოები</w:t>
      </w:r>
      <w:r w:rsidRPr="009C59AA">
        <w:rPr>
          <w:rFonts w:ascii="AcadNusx" w:hAnsi="AcadNusx"/>
          <w:sz w:val="24"/>
          <w:szCs w:val="24"/>
          <w:lang w:val="ka-GE"/>
        </w:rPr>
        <w:t xml:space="preserve"> </w:t>
      </w:r>
      <w:r w:rsidRPr="009C59AA">
        <w:rPr>
          <w:rFonts w:ascii="Sylfaen" w:hAnsi="Sylfaen" w:cs="Sylfaen"/>
          <w:sz w:val="24"/>
          <w:szCs w:val="24"/>
          <w:lang w:val="ka-GE"/>
        </w:rPr>
        <w:t>ბევაციზუმაბის</w:t>
      </w:r>
      <w:r w:rsidRPr="009C59AA">
        <w:rPr>
          <w:rFonts w:ascii="AcadNusx" w:hAnsi="AcadNusx"/>
          <w:sz w:val="24"/>
          <w:szCs w:val="24"/>
          <w:lang w:val="ka-GE"/>
        </w:rPr>
        <w:t xml:space="preserve"> </w:t>
      </w:r>
      <w:r w:rsidRPr="009C59AA">
        <w:rPr>
          <w:rFonts w:ascii="Sylfaen" w:hAnsi="Sylfaen" w:cs="Sylfaen"/>
          <w:sz w:val="24"/>
          <w:szCs w:val="24"/>
          <w:lang w:val="ka-GE"/>
        </w:rPr>
        <w:t>მეტაბოლიზმისა</w:t>
      </w:r>
      <w:r w:rsidRPr="009C59AA">
        <w:rPr>
          <w:rFonts w:ascii="AcadNusx" w:hAnsi="AcadNusx"/>
          <w:sz w:val="24"/>
          <w:szCs w:val="24"/>
          <w:lang w:val="ka-GE"/>
        </w:rPr>
        <w:t xml:space="preserve"> </w:t>
      </w:r>
      <w:r w:rsidRPr="009C59AA">
        <w:rPr>
          <w:rFonts w:ascii="Sylfaen" w:hAnsi="Sylfaen" w:cs="Sylfaen"/>
          <w:sz w:val="24"/>
          <w:szCs w:val="24"/>
          <w:lang w:val="ka-GE"/>
        </w:rPr>
        <w:t>თუ</w:t>
      </w:r>
      <w:r w:rsidRPr="009C59AA">
        <w:rPr>
          <w:rFonts w:ascii="AcadNusx" w:hAnsi="AcadNusx"/>
          <w:sz w:val="24"/>
          <w:szCs w:val="24"/>
          <w:lang w:val="ka-GE"/>
        </w:rPr>
        <w:t xml:space="preserve"> </w:t>
      </w:r>
      <w:r w:rsidRPr="009C59AA">
        <w:rPr>
          <w:rFonts w:ascii="Sylfaen" w:hAnsi="Sylfaen" w:cs="Sylfaen"/>
          <w:sz w:val="24"/>
          <w:szCs w:val="24"/>
          <w:lang w:val="ka-GE"/>
        </w:rPr>
        <w:t>ექსკრეციისთვის</w:t>
      </w:r>
      <w:r w:rsidRPr="009C59AA">
        <w:rPr>
          <w:rFonts w:ascii="AcadNusx" w:hAnsi="AcadNusx"/>
          <w:sz w:val="24"/>
          <w:szCs w:val="24"/>
          <w:lang w:val="ka-GE"/>
        </w:rPr>
        <w:t>.</w:t>
      </w:r>
    </w:p>
    <w:p w14:paraId="58173CC1" w14:textId="77777777" w:rsidR="002C22F6" w:rsidRPr="009C59AA" w:rsidRDefault="002C22F6" w:rsidP="002C22F6">
      <w:pPr>
        <w:rPr>
          <w:lang w:val="ka-GE"/>
        </w:rPr>
      </w:pPr>
    </w:p>
    <w:p w14:paraId="0E829D1F" w14:textId="77777777" w:rsidR="002C22F6" w:rsidRPr="009C59AA" w:rsidRDefault="002C22F6" w:rsidP="002C22F6">
      <w:pPr>
        <w:jc w:val="both"/>
        <w:rPr>
          <w:rFonts w:ascii="Sylfaen" w:hAnsi="Sylfaen"/>
          <w:i/>
          <w:sz w:val="24"/>
          <w:szCs w:val="24"/>
          <w:lang w:val="ka-GE"/>
        </w:rPr>
      </w:pPr>
      <w:r w:rsidRPr="009C59AA">
        <w:rPr>
          <w:rFonts w:ascii="Sylfaen" w:hAnsi="Sylfaen" w:cs="Sylfaen"/>
          <w:i/>
          <w:sz w:val="24"/>
          <w:szCs w:val="24"/>
          <w:lang w:val="ka-GE"/>
        </w:rPr>
        <w:t>ღვიძლის</w:t>
      </w:r>
      <w:r w:rsidRPr="009C59AA">
        <w:rPr>
          <w:rFonts w:ascii="AcadNusx" w:hAnsi="AcadNusx"/>
          <w:i/>
          <w:sz w:val="24"/>
          <w:szCs w:val="24"/>
          <w:lang w:val="ka-GE"/>
        </w:rPr>
        <w:t xml:space="preserve"> </w:t>
      </w:r>
      <w:r w:rsidRPr="009C59AA">
        <w:rPr>
          <w:rFonts w:ascii="Sylfaen" w:hAnsi="Sylfaen" w:cs="Sylfaen"/>
          <w:i/>
          <w:sz w:val="24"/>
          <w:szCs w:val="24"/>
          <w:lang w:val="ka-GE"/>
        </w:rPr>
        <w:t>ფუნქციის</w:t>
      </w:r>
      <w:r w:rsidRPr="009C59AA">
        <w:rPr>
          <w:rFonts w:ascii="AcadNusx" w:hAnsi="AcadNusx"/>
          <w:i/>
          <w:sz w:val="24"/>
          <w:szCs w:val="24"/>
          <w:lang w:val="ka-GE"/>
        </w:rPr>
        <w:t xml:space="preserve"> </w:t>
      </w:r>
      <w:r w:rsidRPr="009C59AA">
        <w:rPr>
          <w:rFonts w:ascii="Sylfaen" w:hAnsi="Sylfaen" w:cs="Sylfaen"/>
          <w:i/>
          <w:sz w:val="24"/>
          <w:szCs w:val="24"/>
          <w:lang w:val="ka-GE"/>
        </w:rPr>
        <w:t>დარღვევა</w:t>
      </w:r>
      <w:r w:rsidRPr="009C59AA">
        <w:rPr>
          <w:rFonts w:ascii="AcadNusx" w:hAnsi="AcadNusx"/>
          <w:i/>
          <w:sz w:val="24"/>
          <w:szCs w:val="24"/>
          <w:lang w:val="ka-GE"/>
        </w:rPr>
        <w:t xml:space="preserve"> </w:t>
      </w:r>
    </w:p>
    <w:p w14:paraId="43D25C0B" w14:textId="77777777" w:rsidR="002C22F6" w:rsidRPr="009C59AA" w:rsidRDefault="002C22F6" w:rsidP="002C22F6">
      <w:pPr>
        <w:jc w:val="both"/>
        <w:rPr>
          <w:rFonts w:ascii="AcadNusx" w:hAnsi="AcadNusx"/>
          <w:sz w:val="24"/>
          <w:szCs w:val="24"/>
          <w:lang w:val="ka-GE"/>
        </w:rPr>
      </w:pPr>
      <w:r w:rsidRPr="009C59AA">
        <w:rPr>
          <w:rFonts w:ascii="Sylfaen" w:hAnsi="Sylfaen" w:cs="Sylfaen"/>
          <w:sz w:val="24"/>
          <w:szCs w:val="24"/>
          <w:lang w:val="ka-GE"/>
        </w:rPr>
        <w:t>ბევაციზუმაბის</w:t>
      </w:r>
      <w:r w:rsidRPr="009C59AA">
        <w:rPr>
          <w:rFonts w:ascii="AcadNusx" w:hAnsi="AcadNusx"/>
          <w:sz w:val="24"/>
          <w:szCs w:val="24"/>
          <w:lang w:val="ka-GE"/>
        </w:rPr>
        <w:t xml:space="preserve"> </w:t>
      </w:r>
      <w:r w:rsidRPr="009C59AA">
        <w:rPr>
          <w:rFonts w:ascii="Sylfaen" w:hAnsi="Sylfaen" w:cs="Sylfaen"/>
          <w:sz w:val="24"/>
          <w:szCs w:val="24"/>
          <w:lang w:val="ka-GE"/>
        </w:rPr>
        <w:t>ფარმაკოკინეტიკა</w:t>
      </w:r>
      <w:r w:rsidRPr="009C59AA">
        <w:rPr>
          <w:rFonts w:ascii="AcadNusx" w:hAnsi="AcadNusx"/>
          <w:sz w:val="24"/>
          <w:szCs w:val="24"/>
          <w:lang w:val="ka-GE"/>
        </w:rPr>
        <w:t xml:space="preserve"> </w:t>
      </w:r>
      <w:r w:rsidRPr="009C59AA">
        <w:rPr>
          <w:rFonts w:ascii="Sylfaen" w:hAnsi="Sylfaen" w:cs="Sylfaen"/>
          <w:sz w:val="24"/>
          <w:szCs w:val="24"/>
          <w:lang w:val="ka-GE"/>
        </w:rPr>
        <w:t>პაციენტებში</w:t>
      </w:r>
      <w:r w:rsidRPr="009C59AA">
        <w:rPr>
          <w:rFonts w:ascii="AcadNusx" w:hAnsi="AcadNusx"/>
          <w:sz w:val="24"/>
          <w:szCs w:val="24"/>
          <w:lang w:val="ka-GE"/>
        </w:rPr>
        <w:t xml:space="preserve"> </w:t>
      </w:r>
      <w:r w:rsidRPr="009C59AA">
        <w:rPr>
          <w:rFonts w:ascii="Sylfaen" w:hAnsi="Sylfaen" w:cs="Sylfaen"/>
          <w:sz w:val="24"/>
          <w:szCs w:val="24"/>
          <w:lang w:val="ka-GE"/>
        </w:rPr>
        <w:t>ღვიძლის</w:t>
      </w:r>
      <w:r w:rsidRPr="009C59AA">
        <w:rPr>
          <w:rFonts w:ascii="AcadNusx" w:hAnsi="AcadNusx"/>
          <w:sz w:val="24"/>
          <w:szCs w:val="24"/>
          <w:lang w:val="ka-GE"/>
        </w:rPr>
        <w:t xml:space="preserve"> </w:t>
      </w:r>
      <w:r w:rsidRPr="009C59AA">
        <w:rPr>
          <w:rFonts w:ascii="Sylfaen" w:hAnsi="Sylfaen" w:cs="Sylfaen"/>
          <w:sz w:val="24"/>
          <w:szCs w:val="24"/>
          <w:lang w:val="ka-GE"/>
        </w:rPr>
        <w:t>ფუნქციის</w:t>
      </w:r>
      <w:r w:rsidRPr="009C59AA">
        <w:rPr>
          <w:rFonts w:ascii="AcadNusx" w:hAnsi="AcadNusx"/>
          <w:sz w:val="24"/>
          <w:szCs w:val="24"/>
          <w:lang w:val="ka-GE"/>
        </w:rPr>
        <w:t xml:space="preserve"> </w:t>
      </w:r>
      <w:r w:rsidRPr="009C59AA">
        <w:rPr>
          <w:rFonts w:ascii="Sylfaen" w:hAnsi="Sylfaen" w:cs="Sylfaen"/>
          <w:sz w:val="24"/>
          <w:szCs w:val="24"/>
          <w:lang w:val="ka-GE"/>
        </w:rPr>
        <w:t>დარღვევით</w:t>
      </w:r>
      <w:r w:rsidRPr="009C59AA">
        <w:rPr>
          <w:rFonts w:ascii="AcadNusx" w:hAnsi="AcadNusx"/>
          <w:sz w:val="24"/>
          <w:szCs w:val="24"/>
          <w:lang w:val="ka-GE"/>
        </w:rPr>
        <w:t xml:space="preserve"> </w:t>
      </w:r>
      <w:r w:rsidRPr="009C59AA">
        <w:rPr>
          <w:rFonts w:ascii="Sylfaen" w:hAnsi="Sylfaen" w:cs="Sylfaen"/>
          <w:sz w:val="24"/>
          <w:szCs w:val="24"/>
          <w:lang w:val="ka-GE"/>
        </w:rPr>
        <w:t>არ</w:t>
      </w:r>
      <w:r w:rsidRPr="009C59AA">
        <w:rPr>
          <w:rFonts w:ascii="AcadNusx" w:hAnsi="AcadNusx"/>
          <w:sz w:val="24"/>
          <w:szCs w:val="24"/>
          <w:lang w:val="ka-GE"/>
        </w:rPr>
        <w:t xml:space="preserve"> </w:t>
      </w:r>
      <w:r w:rsidRPr="009C59AA">
        <w:rPr>
          <w:rFonts w:ascii="Sylfaen" w:hAnsi="Sylfaen" w:cs="Sylfaen"/>
          <w:sz w:val="24"/>
          <w:szCs w:val="24"/>
          <w:lang w:val="ka-GE"/>
        </w:rPr>
        <w:t>შესწავლილა</w:t>
      </w:r>
      <w:r w:rsidR="00E416EB" w:rsidRPr="009C59AA">
        <w:rPr>
          <w:rFonts w:ascii="Sylfaen" w:hAnsi="Sylfaen" w:cs="Sylfaen"/>
          <w:sz w:val="24"/>
          <w:szCs w:val="24"/>
          <w:lang w:val="ka-GE"/>
        </w:rPr>
        <w:t xml:space="preserve">, </w:t>
      </w:r>
      <w:r w:rsidRPr="009C59AA">
        <w:rPr>
          <w:rFonts w:ascii="AcadNusx" w:hAnsi="AcadNusx"/>
          <w:sz w:val="24"/>
          <w:szCs w:val="24"/>
          <w:lang w:val="ka-GE"/>
        </w:rPr>
        <w:t xml:space="preserve"> </w:t>
      </w:r>
      <w:r w:rsidRPr="009C59AA">
        <w:rPr>
          <w:rFonts w:ascii="Sylfaen" w:hAnsi="Sylfaen" w:cs="Sylfaen"/>
          <w:sz w:val="24"/>
          <w:szCs w:val="24"/>
          <w:lang w:val="ka-GE"/>
        </w:rPr>
        <w:t>რადგანაც</w:t>
      </w:r>
      <w:r w:rsidRPr="009C59AA">
        <w:rPr>
          <w:rFonts w:ascii="AcadNusx" w:hAnsi="AcadNusx"/>
          <w:sz w:val="24"/>
          <w:szCs w:val="24"/>
          <w:lang w:val="ka-GE"/>
        </w:rPr>
        <w:t xml:space="preserve"> </w:t>
      </w:r>
      <w:r w:rsidRPr="009C59AA">
        <w:rPr>
          <w:rFonts w:ascii="Sylfaen" w:hAnsi="Sylfaen" w:cs="Sylfaen"/>
          <w:sz w:val="24"/>
          <w:szCs w:val="24"/>
          <w:lang w:val="ka-GE"/>
        </w:rPr>
        <w:t>ღვიძლი</w:t>
      </w:r>
      <w:r w:rsidRPr="009C59AA">
        <w:rPr>
          <w:rFonts w:ascii="AcadNusx" w:hAnsi="AcadNusx"/>
          <w:sz w:val="24"/>
          <w:szCs w:val="24"/>
          <w:lang w:val="ka-GE"/>
        </w:rPr>
        <w:t xml:space="preserve"> </w:t>
      </w:r>
      <w:r w:rsidRPr="009C59AA">
        <w:rPr>
          <w:rFonts w:ascii="Sylfaen" w:hAnsi="Sylfaen" w:cs="Sylfaen"/>
          <w:sz w:val="24"/>
          <w:szCs w:val="24"/>
          <w:lang w:val="ka-GE"/>
        </w:rPr>
        <w:t>არ</w:t>
      </w:r>
      <w:r w:rsidRPr="009C59AA">
        <w:rPr>
          <w:rFonts w:ascii="AcadNusx" w:hAnsi="AcadNusx"/>
          <w:sz w:val="24"/>
          <w:szCs w:val="24"/>
          <w:lang w:val="ka-GE"/>
        </w:rPr>
        <w:t xml:space="preserve"> </w:t>
      </w:r>
      <w:r w:rsidRPr="009C59AA">
        <w:rPr>
          <w:rFonts w:ascii="Sylfaen" w:hAnsi="Sylfaen" w:cs="Sylfaen"/>
          <w:sz w:val="24"/>
          <w:szCs w:val="24"/>
          <w:lang w:val="ka-GE"/>
        </w:rPr>
        <w:t>არის</w:t>
      </w:r>
      <w:r w:rsidRPr="009C59AA">
        <w:rPr>
          <w:rFonts w:ascii="AcadNusx" w:hAnsi="AcadNusx"/>
          <w:sz w:val="24"/>
          <w:szCs w:val="24"/>
          <w:lang w:val="ka-GE"/>
        </w:rPr>
        <w:t xml:space="preserve"> </w:t>
      </w:r>
      <w:r w:rsidRPr="009C59AA">
        <w:rPr>
          <w:rFonts w:ascii="Sylfaen" w:hAnsi="Sylfaen" w:cs="Sylfaen"/>
          <w:sz w:val="24"/>
          <w:szCs w:val="24"/>
          <w:lang w:val="ka-GE"/>
        </w:rPr>
        <w:t>ძირითადი</w:t>
      </w:r>
      <w:r w:rsidRPr="009C59AA">
        <w:rPr>
          <w:rFonts w:ascii="AcadNusx" w:hAnsi="AcadNusx"/>
          <w:sz w:val="24"/>
          <w:szCs w:val="24"/>
          <w:lang w:val="ka-GE"/>
        </w:rPr>
        <w:t xml:space="preserve"> </w:t>
      </w:r>
      <w:r w:rsidRPr="009C59AA">
        <w:rPr>
          <w:rFonts w:ascii="Sylfaen" w:hAnsi="Sylfaen" w:cs="Sylfaen"/>
          <w:sz w:val="24"/>
          <w:szCs w:val="24"/>
          <w:lang w:val="ka-GE"/>
        </w:rPr>
        <w:t>ორგანო</w:t>
      </w:r>
      <w:r w:rsidRPr="009C59AA">
        <w:rPr>
          <w:rFonts w:ascii="AcadNusx" w:hAnsi="AcadNusx"/>
          <w:sz w:val="24"/>
          <w:szCs w:val="24"/>
          <w:lang w:val="ka-GE"/>
        </w:rPr>
        <w:t xml:space="preserve"> </w:t>
      </w:r>
      <w:r w:rsidRPr="009C59AA">
        <w:rPr>
          <w:rFonts w:ascii="Sylfaen" w:hAnsi="Sylfaen" w:cs="Sylfaen"/>
          <w:sz w:val="24"/>
          <w:szCs w:val="24"/>
          <w:lang w:val="ka-GE"/>
        </w:rPr>
        <w:t>ბევაციზუმაბის</w:t>
      </w:r>
      <w:r w:rsidRPr="009C59AA">
        <w:rPr>
          <w:rFonts w:ascii="AcadNusx" w:hAnsi="AcadNusx"/>
          <w:sz w:val="24"/>
          <w:szCs w:val="24"/>
          <w:lang w:val="ka-GE"/>
        </w:rPr>
        <w:t xml:space="preserve"> </w:t>
      </w:r>
      <w:r w:rsidRPr="009C59AA">
        <w:rPr>
          <w:rFonts w:ascii="Sylfaen" w:hAnsi="Sylfaen" w:cs="Sylfaen"/>
          <w:sz w:val="24"/>
          <w:szCs w:val="24"/>
          <w:lang w:val="ka-GE"/>
        </w:rPr>
        <w:t>მეტაბოლიზმისა</w:t>
      </w:r>
      <w:r w:rsidRPr="009C59AA">
        <w:rPr>
          <w:rFonts w:ascii="AcadNusx" w:hAnsi="AcadNusx"/>
          <w:sz w:val="24"/>
          <w:szCs w:val="24"/>
          <w:lang w:val="ka-GE"/>
        </w:rPr>
        <w:t xml:space="preserve"> </w:t>
      </w:r>
      <w:r w:rsidRPr="009C59AA">
        <w:rPr>
          <w:rFonts w:ascii="Sylfaen" w:hAnsi="Sylfaen" w:cs="Sylfaen"/>
          <w:sz w:val="24"/>
          <w:szCs w:val="24"/>
          <w:lang w:val="ka-GE"/>
        </w:rPr>
        <w:t>თუ</w:t>
      </w:r>
      <w:r w:rsidRPr="009C59AA">
        <w:rPr>
          <w:rFonts w:ascii="AcadNusx" w:hAnsi="AcadNusx"/>
          <w:sz w:val="24"/>
          <w:szCs w:val="24"/>
          <w:lang w:val="ka-GE"/>
        </w:rPr>
        <w:t xml:space="preserve"> </w:t>
      </w:r>
      <w:r w:rsidRPr="009C59AA">
        <w:rPr>
          <w:rFonts w:ascii="Sylfaen" w:hAnsi="Sylfaen" w:cs="Sylfaen"/>
          <w:sz w:val="24"/>
          <w:szCs w:val="24"/>
          <w:lang w:val="ka-GE"/>
        </w:rPr>
        <w:t>ექსკრეციისთვის</w:t>
      </w:r>
      <w:r w:rsidRPr="009C59AA">
        <w:rPr>
          <w:rFonts w:ascii="AcadNusx" w:hAnsi="AcadNusx"/>
          <w:sz w:val="24"/>
          <w:szCs w:val="24"/>
          <w:lang w:val="ka-GE"/>
        </w:rPr>
        <w:t>.</w:t>
      </w:r>
    </w:p>
    <w:p w14:paraId="7821EB28" w14:textId="77777777" w:rsidR="002C22F6" w:rsidRPr="009C59AA" w:rsidRDefault="002C22F6" w:rsidP="002C22F6">
      <w:pPr>
        <w:rPr>
          <w:lang w:val="ka-GE"/>
        </w:rPr>
      </w:pPr>
    </w:p>
    <w:p w14:paraId="48476394" w14:textId="77777777" w:rsidR="002C22F6" w:rsidRPr="009C59AA" w:rsidRDefault="002C22F6" w:rsidP="002C22F6">
      <w:pPr>
        <w:rPr>
          <w:lang w:val="ka-GE"/>
        </w:rPr>
      </w:pPr>
    </w:p>
    <w:p w14:paraId="75C3FCF4" w14:textId="77777777" w:rsidR="002C22F6" w:rsidRPr="009C59AA" w:rsidRDefault="002C22F6" w:rsidP="002C22F6">
      <w:pPr>
        <w:rPr>
          <w:i/>
          <w:lang w:val="ka-GE"/>
        </w:rPr>
      </w:pPr>
      <w:r w:rsidRPr="009C59AA">
        <w:rPr>
          <w:rFonts w:ascii="Sylfaen" w:hAnsi="Sylfaen" w:cs="Sylfaen"/>
          <w:i/>
          <w:sz w:val="24"/>
          <w:szCs w:val="24"/>
          <w:lang w:val="ka-GE"/>
        </w:rPr>
        <w:t>ბავშვები</w:t>
      </w:r>
      <w:r w:rsidRPr="009C59AA">
        <w:rPr>
          <w:rFonts w:ascii="AcadNusx" w:hAnsi="AcadNusx"/>
          <w:i/>
          <w:sz w:val="24"/>
          <w:szCs w:val="24"/>
          <w:lang w:val="ka-GE"/>
        </w:rPr>
        <w:t xml:space="preserve"> </w:t>
      </w:r>
      <w:r w:rsidRPr="009C59AA">
        <w:rPr>
          <w:rFonts w:ascii="Sylfaen" w:hAnsi="Sylfaen" w:cs="Sylfaen"/>
          <w:i/>
          <w:sz w:val="24"/>
          <w:szCs w:val="24"/>
          <w:lang w:val="ka-GE"/>
        </w:rPr>
        <w:t>და</w:t>
      </w:r>
      <w:r w:rsidRPr="009C59AA">
        <w:rPr>
          <w:rFonts w:ascii="AcadNusx" w:hAnsi="AcadNusx"/>
          <w:i/>
          <w:sz w:val="24"/>
          <w:szCs w:val="24"/>
          <w:lang w:val="ka-GE"/>
        </w:rPr>
        <w:t xml:space="preserve"> </w:t>
      </w:r>
      <w:r w:rsidRPr="009C59AA">
        <w:rPr>
          <w:rFonts w:ascii="Sylfaen" w:hAnsi="Sylfaen" w:cs="Sylfaen"/>
          <w:i/>
          <w:sz w:val="24"/>
          <w:szCs w:val="24"/>
          <w:lang w:val="ka-GE"/>
        </w:rPr>
        <w:t>მოზარდები</w:t>
      </w:r>
    </w:p>
    <w:p w14:paraId="7ACC14D3" w14:textId="77777777" w:rsidR="002C22F6" w:rsidRPr="009C59AA" w:rsidRDefault="002718E5" w:rsidP="002C22F6">
      <w:pPr>
        <w:jc w:val="both"/>
        <w:rPr>
          <w:rFonts w:ascii="AcadNusx" w:hAnsi="AcadNusx"/>
          <w:sz w:val="24"/>
          <w:szCs w:val="24"/>
          <w:lang w:val="ka-GE"/>
        </w:rPr>
      </w:pPr>
      <w:r w:rsidRPr="009C59AA">
        <w:rPr>
          <w:rFonts w:ascii="Sylfaen" w:hAnsi="Sylfaen" w:cs="Sylfaen"/>
          <w:sz w:val="24"/>
          <w:szCs w:val="24"/>
          <w:lang w:val="ka-GE"/>
        </w:rPr>
        <w:t>ბევაციზუმაბის</w:t>
      </w:r>
      <w:r w:rsidRPr="009C59AA">
        <w:rPr>
          <w:sz w:val="24"/>
          <w:szCs w:val="24"/>
          <w:lang w:val="ka-GE"/>
        </w:rPr>
        <w:t xml:space="preserve"> </w:t>
      </w:r>
      <w:r w:rsidRPr="009C59AA">
        <w:rPr>
          <w:rFonts w:ascii="Sylfaen" w:hAnsi="Sylfaen" w:cs="Sylfaen"/>
          <w:sz w:val="24"/>
          <w:szCs w:val="24"/>
          <w:lang w:val="ka-GE"/>
        </w:rPr>
        <w:t>ფარმაკოკინეტიკა</w:t>
      </w:r>
      <w:r w:rsidRPr="009C59AA">
        <w:rPr>
          <w:sz w:val="24"/>
          <w:szCs w:val="24"/>
          <w:lang w:val="ka-GE"/>
        </w:rPr>
        <w:t xml:space="preserve"> </w:t>
      </w:r>
      <w:r w:rsidRPr="009C59AA">
        <w:rPr>
          <w:rFonts w:ascii="Sylfaen" w:hAnsi="Sylfaen" w:cs="Sylfaen"/>
          <w:sz w:val="24"/>
          <w:szCs w:val="24"/>
          <w:lang w:val="ka-GE"/>
        </w:rPr>
        <w:t>შეფასდა</w:t>
      </w:r>
      <w:r w:rsidRPr="009C59AA">
        <w:rPr>
          <w:sz w:val="24"/>
          <w:szCs w:val="24"/>
          <w:lang w:val="ka-GE"/>
        </w:rPr>
        <w:t xml:space="preserve"> 4 </w:t>
      </w:r>
      <w:r w:rsidRPr="009C59AA">
        <w:rPr>
          <w:rFonts w:ascii="Sylfaen" w:hAnsi="Sylfaen" w:cs="Sylfaen"/>
          <w:sz w:val="24"/>
          <w:szCs w:val="24"/>
          <w:lang w:val="ka-GE"/>
        </w:rPr>
        <w:t>კლინიკურ</w:t>
      </w:r>
      <w:r w:rsidRPr="009C59AA">
        <w:rPr>
          <w:sz w:val="24"/>
          <w:szCs w:val="24"/>
          <w:lang w:val="ka-GE"/>
        </w:rPr>
        <w:t xml:space="preserve"> </w:t>
      </w:r>
      <w:r w:rsidRPr="009C59AA">
        <w:rPr>
          <w:rFonts w:ascii="Sylfaen" w:hAnsi="Sylfaen" w:cs="Sylfaen"/>
          <w:sz w:val="24"/>
          <w:szCs w:val="24"/>
          <w:lang w:val="ka-GE"/>
        </w:rPr>
        <w:t>კვლევაში</w:t>
      </w:r>
      <w:r w:rsidRPr="009C59AA">
        <w:rPr>
          <w:sz w:val="24"/>
          <w:szCs w:val="24"/>
          <w:lang w:val="ka-GE"/>
        </w:rPr>
        <w:t xml:space="preserve"> </w:t>
      </w:r>
      <w:r w:rsidRPr="009C59AA">
        <w:rPr>
          <w:rFonts w:ascii="Sylfaen" w:hAnsi="Sylfaen" w:cs="Sylfaen"/>
          <w:sz w:val="24"/>
          <w:szCs w:val="24"/>
          <w:lang w:val="ka-GE"/>
        </w:rPr>
        <w:t>პოპულაციის</w:t>
      </w:r>
      <w:r w:rsidRPr="009C59AA">
        <w:rPr>
          <w:sz w:val="24"/>
          <w:szCs w:val="24"/>
          <w:lang w:val="ka-GE"/>
        </w:rPr>
        <w:t xml:space="preserve"> </w:t>
      </w:r>
      <w:r w:rsidRPr="009C59AA">
        <w:rPr>
          <w:rFonts w:ascii="Sylfaen" w:hAnsi="Sylfaen" w:cs="Sylfaen"/>
          <w:sz w:val="24"/>
          <w:szCs w:val="24"/>
          <w:lang w:val="ka-GE"/>
        </w:rPr>
        <w:t>ფარმაკოკინეტიკური</w:t>
      </w:r>
      <w:r w:rsidRPr="009C59AA">
        <w:rPr>
          <w:sz w:val="24"/>
          <w:szCs w:val="24"/>
          <w:lang w:val="ka-GE"/>
        </w:rPr>
        <w:t xml:space="preserve"> </w:t>
      </w:r>
      <w:r w:rsidRPr="009C59AA">
        <w:rPr>
          <w:rFonts w:ascii="Sylfaen" w:hAnsi="Sylfaen" w:cs="Sylfaen"/>
          <w:sz w:val="24"/>
          <w:szCs w:val="24"/>
          <w:lang w:val="ka-GE"/>
        </w:rPr>
        <w:t>მოდელის</w:t>
      </w:r>
      <w:r w:rsidRPr="009C59AA">
        <w:rPr>
          <w:sz w:val="24"/>
          <w:szCs w:val="24"/>
          <w:lang w:val="ka-GE"/>
        </w:rPr>
        <w:t xml:space="preserve"> </w:t>
      </w:r>
      <w:r w:rsidRPr="009C59AA">
        <w:rPr>
          <w:rFonts w:ascii="Sylfaen" w:hAnsi="Sylfaen" w:cs="Sylfaen"/>
          <w:sz w:val="24"/>
          <w:szCs w:val="24"/>
          <w:lang w:val="ka-GE"/>
        </w:rPr>
        <w:t>გამოყენებით</w:t>
      </w:r>
      <w:r w:rsidR="004B57C8" w:rsidRPr="009C59AA">
        <w:rPr>
          <w:rFonts w:ascii="Sylfaen" w:hAnsi="Sylfaen" w:cs="Sylfaen"/>
          <w:sz w:val="24"/>
          <w:szCs w:val="24"/>
          <w:lang w:val="ka-GE"/>
        </w:rPr>
        <w:t>, რომლებშიც ჩარ</w:t>
      </w:r>
      <w:r w:rsidR="00E416EB" w:rsidRPr="009C59AA">
        <w:rPr>
          <w:rFonts w:ascii="Sylfaen" w:hAnsi="Sylfaen" w:cs="Sylfaen"/>
          <w:sz w:val="24"/>
          <w:szCs w:val="24"/>
          <w:lang w:val="ka-GE"/>
        </w:rPr>
        <w:t>თ</w:t>
      </w:r>
      <w:r w:rsidR="004B57C8" w:rsidRPr="009C59AA">
        <w:rPr>
          <w:rFonts w:ascii="Sylfaen" w:hAnsi="Sylfaen" w:cs="Sylfaen"/>
          <w:sz w:val="24"/>
          <w:szCs w:val="24"/>
          <w:lang w:val="ka-GE"/>
        </w:rPr>
        <w:t xml:space="preserve">ული იყო </w:t>
      </w:r>
      <w:r w:rsidR="009D1481" w:rsidRPr="009C59AA">
        <w:rPr>
          <w:sz w:val="24"/>
          <w:szCs w:val="24"/>
          <w:lang w:val="ka-GE"/>
        </w:rPr>
        <w:t xml:space="preserve">152 </w:t>
      </w:r>
      <w:r w:rsidR="009D1481" w:rsidRPr="009C59AA">
        <w:rPr>
          <w:rFonts w:ascii="Sylfaen" w:hAnsi="Sylfaen" w:cs="Sylfaen"/>
          <w:sz w:val="24"/>
          <w:szCs w:val="24"/>
          <w:lang w:val="ka-GE"/>
        </w:rPr>
        <w:t>ბავშვი</w:t>
      </w:r>
      <w:r w:rsidR="009D1481" w:rsidRPr="009C59AA">
        <w:rPr>
          <w:sz w:val="24"/>
          <w:szCs w:val="24"/>
          <w:lang w:val="ka-GE"/>
        </w:rPr>
        <w:t xml:space="preserve">, </w:t>
      </w:r>
      <w:r w:rsidR="009D1481" w:rsidRPr="009C59AA">
        <w:rPr>
          <w:rFonts w:ascii="Sylfaen" w:hAnsi="Sylfaen" w:cs="Sylfaen"/>
          <w:sz w:val="24"/>
          <w:szCs w:val="24"/>
          <w:lang w:val="ka-GE"/>
        </w:rPr>
        <w:t>მოზარდი</w:t>
      </w:r>
      <w:r w:rsidR="009D1481" w:rsidRPr="009C59AA">
        <w:rPr>
          <w:sz w:val="24"/>
          <w:szCs w:val="24"/>
          <w:lang w:val="ka-GE"/>
        </w:rPr>
        <w:t xml:space="preserve"> </w:t>
      </w:r>
      <w:r w:rsidR="009D1481" w:rsidRPr="009C59AA">
        <w:rPr>
          <w:rFonts w:ascii="Sylfaen" w:hAnsi="Sylfaen" w:cs="Sylfaen"/>
          <w:sz w:val="24"/>
          <w:szCs w:val="24"/>
          <w:lang w:val="ka-GE"/>
        </w:rPr>
        <w:t>და</w:t>
      </w:r>
      <w:r w:rsidR="009D1481" w:rsidRPr="009C59AA">
        <w:rPr>
          <w:sz w:val="24"/>
          <w:szCs w:val="24"/>
          <w:lang w:val="ka-GE"/>
        </w:rPr>
        <w:t xml:space="preserve"> </w:t>
      </w:r>
      <w:r w:rsidR="009D1481" w:rsidRPr="009C59AA">
        <w:rPr>
          <w:rFonts w:ascii="Sylfaen" w:hAnsi="Sylfaen"/>
          <w:sz w:val="24"/>
          <w:szCs w:val="24"/>
          <w:lang w:val="ka-GE"/>
        </w:rPr>
        <w:t>ახალგაზრდა</w:t>
      </w:r>
      <w:r w:rsidR="009D1481" w:rsidRPr="009C59AA">
        <w:rPr>
          <w:sz w:val="24"/>
          <w:szCs w:val="24"/>
          <w:lang w:val="ka-GE"/>
        </w:rPr>
        <w:t xml:space="preserve"> (7 </w:t>
      </w:r>
      <w:r w:rsidR="009D1481" w:rsidRPr="009C59AA">
        <w:rPr>
          <w:rFonts w:ascii="Sylfaen" w:hAnsi="Sylfaen" w:cs="Sylfaen"/>
          <w:sz w:val="24"/>
          <w:szCs w:val="24"/>
          <w:lang w:val="ka-GE"/>
        </w:rPr>
        <w:t>თვიდან</w:t>
      </w:r>
      <w:r w:rsidR="009D1481" w:rsidRPr="009C59AA">
        <w:rPr>
          <w:sz w:val="24"/>
          <w:szCs w:val="24"/>
          <w:lang w:val="ka-GE"/>
        </w:rPr>
        <w:t xml:space="preserve"> 21 </w:t>
      </w:r>
      <w:r w:rsidR="009D1481" w:rsidRPr="009C59AA">
        <w:rPr>
          <w:rFonts w:ascii="Sylfaen" w:hAnsi="Sylfaen" w:cs="Sylfaen"/>
          <w:sz w:val="24"/>
          <w:szCs w:val="24"/>
          <w:lang w:val="ka-GE"/>
        </w:rPr>
        <w:t>წლამდე</w:t>
      </w:r>
      <w:r w:rsidR="009D1481" w:rsidRPr="009C59AA">
        <w:rPr>
          <w:sz w:val="24"/>
          <w:szCs w:val="24"/>
          <w:lang w:val="ka-GE"/>
        </w:rPr>
        <w:t>, 5,9-</w:t>
      </w:r>
      <w:r w:rsidR="009D1481" w:rsidRPr="009C59AA">
        <w:rPr>
          <w:rFonts w:ascii="Sylfaen" w:hAnsi="Sylfaen" w:cs="Sylfaen"/>
          <w:sz w:val="24"/>
          <w:szCs w:val="24"/>
          <w:lang w:val="ka-GE"/>
        </w:rPr>
        <w:t>დან</w:t>
      </w:r>
      <w:r w:rsidR="009D1481" w:rsidRPr="009C59AA">
        <w:rPr>
          <w:sz w:val="24"/>
          <w:szCs w:val="24"/>
          <w:lang w:val="ka-GE"/>
        </w:rPr>
        <w:t xml:space="preserve"> 125 </w:t>
      </w:r>
      <w:r w:rsidR="009D1481" w:rsidRPr="009C59AA">
        <w:rPr>
          <w:rFonts w:ascii="Sylfaen" w:hAnsi="Sylfaen" w:cs="Sylfaen"/>
          <w:sz w:val="24"/>
          <w:szCs w:val="24"/>
          <w:lang w:val="ka-GE"/>
        </w:rPr>
        <w:t>კგ</w:t>
      </w:r>
      <w:r w:rsidR="009D1481" w:rsidRPr="009C59AA">
        <w:rPr>
          <w:sz w:val="24"/>
          <w:szCs w:val="24"/>
          <w:lang w:val="ka-GE"/>
        </w:rPr>
        <w:t>-</w:t>
      </w:r>
      <w:r w:rsidR="009D1481" w:rsidRPr="009C59AA">
        <w:rPr>
          <w:rFonts w:ascii="Sylfaen" w:hAnsi="Sylfaen" w:cs="Sylfaen"/>
          <w:sz w:val="24"/>
          <w:szCs w:val="24"/>
          <w:lang w:val="ka-GE"/>
        </w:rPr>
        <w:t>მდე</w:t>
      </w:r>
      <w:r w:rsidR="009D1481" w:rsidRPr="009C59AA">
        <w:rPr>
          <w:sz w:val="24"/>
          <w:szCs w:val="24"/>
          <w:lang w:val="ka-GE"/>
        </w:rPr>
        <w:t>)</w:t>
      </w:r>
      <w:r w:rsidRPr="009C59AA">
        <w:rPr>
          <w:sz w:val="24"/>
          <w:szCs w:val="24"/>
          <w:lang w:val="ka-GE"/>
        </w:rPr>
        <w:t xml:space="preserve">. </w:t>
      </w:r>
      <w:r w:rsidRPr="009C59AA">
        <w:rPr>
          <w:rFonts w:ascii="Sylfaen" w:hAnsi="Sylfaen" w:cs="Sylfaen"/>
          <w:sz w:val="24"/>
          <w:szCs w:val="24"/>
          <w:lang w:val="ka-GE"/>
        </w:rPr>
        <w:t>ფარმაკოკინეტიკური</w:t>
      </w:r>
      <w:r w:rsidRPr="009C59AA">
        <w:rPr>
          <w:sz w:val="24"/>
          <w:szCs w:val="24"/>
          <w:lang w:val="ka-GE"/>
        </w:rPr>
        <w:t xml:space="preserve"> </w:t>
      </w:r>
      <w:r w:rsidRPr="009C59AA">
        <w:rPr>
          <w:rFonts w:ascii="Sylfaen" w:hAnsi="Sylfaen" w:cs="Sylfaen"/>
          <w:sz w:val="24"/>
          <w:szCs w:val="24"/>
          <w:lang w:val="ka-GE"/>
        </w:rPr>
        <w:t>შედეგები</w:t>
      </w:r>
      <w:r w:rsidRPr="009C59AA">
        <w:rPr>
          <w:sz w:val="24"/>
          <w:szCs w:val="24"/>
          <w:lang w:val="ka-GE"/>
        </w:rPr>
        <w:t xml:space="preserve"> </w:t>
      </w:r>
      <w:r w:rsidRPr="009C59AA">
        <w:rPr>
          <w:rFonts w:ascii="Sylfaen" w:hAnsi="Sylfaen" w:cs="Sylfaen"/>
          <w:sz w:val="24"/>
          <w:szCs w:val="24"/>
          <w:lang w:val="ka-GE"/>
        </w:rPr>
        <w:t>აჩვენებს</w:t>
      </w:r>
      <w:r w:rsidRPr="009C59AA">
        <w:rPr>
          <w:sz w:val="24"/>
          <w:szCs w:val="24"/>
          <w:lang w:val="ka-GE"/>
        </w:rPr>
        <w:t xml:space="preserve">, </w:t>
      </w:r>
      <w:r w:rsidRPr="009C59AA">
        <w:rPr>
          <w:rFonts w:ascii="Sylfaen" w:hAnsi="Sylfaen" w:cs="Sylfaen"/>
          <w:sz w:val="24"/>
          <w:szCs w:val="24"/>
          <w:lang w:val="ka-GE"/>
        </w:rPr>
        <w:t>რომ</w:t>
      </w:r>
      <w:r w:rsidRPr="009C59AA">
        <w:rPr>
          <w:sz w:val="24"/>
          <w:szCs w:val="24"/>
          <w:lang w:val="ka-GE"/>
        </w:rPr>
        <w:t xml:space="preserve"> </w:t>
      </w:r>
      <w:r w:rsidRPr="009C59AA">
        <w:rPr>
          <w:rFonts w:ascii="Sylfaen" w:hAnsi="Sylfaen" w:cs="Sylfaen"/>
          <w:sz w:val="24"/>
          <w:szCs w:val="24"/>
          <w:lang w:val="ka-GE"/>
        </w:rPr>
        <w:t>ბევაციზუმაბის</w:t>
      </w:r>
      <w:r w:rsidRPr="009C59AA">
        <w:rPr>
          <w:sz w:val="24"/>
          <w:szCs w:val="24"/>
          <w:lang w:val="ka-GE"/>
        </w:rPr>
        <w:t xml:space="preserve"> </w:t>
      </w:r>
      <w:r w:rsidRPr="009C59AA">
        <w:rPr>
          <w:rFonts w:ascii="Sylfaen" w:hAnsi="Sylfaen" w:cs="Sylfaen"/>
          <w:sz w:val="24"/>
          <w:szCs w:val="24"/>
          <w:lang w:val="ka-GE"/>
        </w:rPr>
        <w:t>კლირენსი</w:t>
      </w:r>
      <w:r w:rsidRPr="009C59AA">
        <w:rPr>
          <w:sz w:val="24"/>
          <w:szCs w:val="24"/>
          <w:lang w:val="ka-GE"/>
        </w:rPr>
        <w:t xml:space="preserve"> </w:t>
      </w:r>
      <w:r w:rsidRPr="009C59AA">
        <w:rPr>
          <w:rFonts w:ascii="Sylfaen" w:hAnsi="Sylfaen" w:cs="Sylfaen"/>
          <w:sz w:val="24"/>
          <w:szCs w:val="24"/>
          <w:lang w:val="ka-GE"/>
        </w:rPr>
        <w:t>და</w:t>
      </w:r>
      <w:r w:rsidRPr="009C59AA">
        <w:rPr>
          <w:sz w:val="24"/>
          <w:szCs w:val="24"/>
          <w:lang w:val="ka-GE"/>
        </w:rPr>
        <w:t xml:space="preserve"> </w:t>
      </w:r>
      <w:r w:rsidRPr="009C59AA">
        <w:rPr>
          <w:rFonts w:ascii="Sylfaen" w:hAnsi="Sylfaen" w:cs="Sylfaen"/>
          <w:sz w:val="24"/>
          <w:szCs w:val="24"/>
          <w:lang w:val="ka-GE"/>
        </w:rPr>
        <w:t>განაწილების</w:t>
      </w:r>
      <w:r w:rsidRPr="009C59AA">
        <w:rPr>
          <w:sz w:val="24"/>
          <w:szCs w:val="24"/>
          <w:lang w:val="ka-GE"/>
        </w:rPr>
        <w:t xml:space="preserve"> </w:t>
      </w:r>
      <w:r w:rsidRPr="009C59AA">
        <w:rPr>
          <w:rFonts w:ascii="Sylfaen" w:hAnsi="Sylfaen" w:cs="Sylfaen"/>
          <w:sz w:val="24"/>
          <w:szCs w:val="24"/>
          <w:lang w:val="ka-GE"/>
        </w:rPr>
        <w:t>მოცულობა</w:t>
      </w:r>
      <w:r w:rsidRPr="009C59AA">
        <w:rPr>
          <w:sz w:val="24"/>
          <w:szCs w:val="24"/>
          <w:lang w:val="ka-GE"/>
        </w:rPr>
        <w:t xml:space="preserve"> </w:t>
      </w:r>
      <w:r w:rsidR="009D1481" w:rsidRPr="009C59AA">
        <w:rPr>
          <w:rFonts w:ascii="Sylfaen" w:hAnsi="Sylfaen" w:cs="Sylfaen"/>
          <w:sz w:val="24"/>
          <w:szCs w:val="24"/>
          <w:lang w:val="ka-GE"/>
        </w:rPr>
        <w:t>შედარებით თანაბარია</w:t>
      </w:r>
      <w:r w:rsidRPr="009C59AA">
        <w:rPr>
          <w:sz w:val="24"/>
          <w:szCs w:val="24"/>
          <w:lang w:val="ka-GE"/>
        </w:rPr>
        <w:t xml:space="preserve"> </w:t>
      </w:r>
      <w:r w:rsidRPr="009C59AA">
        <w:rPr>
          <w:rFonts w:ascii="Sylfaen" w:hAnsi="Sylfaen" w:cs="Sylfaen"/>
          <w:sz w:val="24"/>
          <w:szCs w:val="24"/>
          <w:lang w:val="ka-GE"/>
        </w:rPr>
        <w:t>პედიატრ</w:t>
      </w:r>
      <w:r w:rsidR="009D1481" w:rsidRPr="009C59AA">
        <w:rPr>
          <w:rFonts w:ascii="Sylfaen" w:hAnsi="Sylfaen" w:cs="Sylfaen"/>
          <w:sz w:val="24"/>
          <w:szCs w:val="24"/>
          <w:lang w:val="ka-GE"/>
        </w:rPr>
        <w:t>იულ</w:t>
      </w:r>
      <w:r w:rsidRPr="009C59AA">
        <w:rPr>
          <w:sz w:val="24"/>
          <w:szCs w:val="24"/>
          <w:lang w:val="ka-GE"/>
        </w:rPr>
        <w:t xml:space="preserve"> </w:t>
      </w:r>
      <w:r w:rsidRPr="009C59AA">
        <w:rPr>
          <w:rFonts w:ascii="Sylfaen" w:hAnsi="Sylfaen" w:cs="Sylfaen"/>
          <w:sz w:val="24"/>
          <w:szCs w:val="24"/>
          <w:lang w:val="ka-GE"/>
        </w:rPr>
        <w:t>და</w:t>
      </w:r>
      <w:r w:rsidRPr="009C59AA">
        <w:rPr>
          <w:sz w:val="24"/>
          <w:szCs w:val="24"/>
          <w:lang w:val="ka-GE"/>
        </w:rPr>
        <w:t xml:space="preserve"> </w:t>
      </w:r>
      <w:r w:rsidRPr="009C59AA">
        <w:rPr>
          <w:rFonts w:ascii="Sylfaen" w:hAnsi="Sylfaen" w:cs="Sylfaen"/>
          <w:sz w:val="24"/>
          <w:szCs w:val="24"/>
          <w:lang w:val="ka-GE"/>
        </w:rPr>
        <w:t>მოზრდილ</w:t>
      </w:r>
      <w:r w:rsidRPr="009C59AA">
        <w:rPr>
          <w:sz w:val="24"/>
          <w:szCs w:val="24"/>
          <w:lang w:val="ka-GE"/>
        </w:rPr>
        <w:t xml:space="preserve"> </w:t>
      </w:r>
      <w:r w:rsidRPr="009C59AA">
        <w:rPr>
          <w:rFonts w:ascii="Sylfaen" w:hAnsi="Sylfaen" w:cs="Sylfaen"/>
          <w:sz w:val="24"/>
          <w:szCs w:val="24"/>
          <w:lang w:val="ka-GE"/>
        </w:rPr>
        <w:t>პაციენტებს</w:t>
      </w:r>
      <w:r w:rsidRPr="009C59AA">
        <w:rPr>
          <w:sz w:val="24"/>
          <w:szCs w:val="24"/>
          <w:lang w:val="ka-GE"/>
        </w:rPr>
        <w:t xml:space="preserve"> </w:t>
      </w:r>
      <w:r w:rsidRPr="009C59AA">
        <w:rPr>
          <w:rFonts w:ascii="Sylfaen" w:hAnsi="Sylfaen" w:cs="Sylfaen"/>
          <w:sz w:val="24"/>
          <w:szCs w:val="24"/>
          <w:lang w:val="ka-GE"/>
        </w:rPr>
        <w:t>შორის</w:t>
      </w:r>
      <w:r w:rsidRPr="009C59AA">
        <w:rPr>
          <w:sz w:val="24"/>
          <w:szCs w:val="24"/>
          <w:lang w:val="ka-GE"/>
        </w:rPr>
        <w:t xml:space="preserve">, </w:t>
      </w:r>
      <w:r w:rsidRPr="009C59AA">
        <w:rPr>
          <w:rFonts w:ascii="Sylfaen" w:hAnsi="Sylfaen" w:cs="Sylfaen"/>
          <w:sz w:val="24"/>
          <w:szCs w:val="24"/>
          <w:lang w:val="ka-GE"/>
        </w:rPr>
        <w:t>როდესაც</w:t>
      </w:r>
      <w:r w:rsidRPr="009C59AA">
        <w:rPr>
          <w:sz w:val="24"/>
          <w:szCs w:val="24"/>
          <w:lang w:val="ka-GE"/>
        </w:rPr>
        <w:t xml:space="preserve"> </w:t>
      </w:r>
      <w:r w:rsidRPr="009C59AA">
        <w:rPr>
          <w:rFonts w:ascii="Sylfaen" w:hAnsi="Sylfaen" w:cs="Sylfaen"/>
          <w:sz w:val="24"/>
          <w:szCs w:val="24"/>
          <w:lang w:val="ka-GE"/>
        </w:rPr>
        <w:t>ნორმალიზდება</w:t>
      </w:r>
      <w:r w:rsidRPr="009C59AA">
        <w:rPr>
          <w:sz w:val="24"/>
          <w:szCs w:val="24"/>
          <w:lang w:val="ka-GE"/>
        </w:rPr>
        <w:t xml:space="preserve"> </w:t>
      </w:r>
      <w:r w:rsidRPr="009C59AA">
        <w:rPr>
          <w:rFonts w:ascii="Sylfaen" w:hAnsi="Sylfaen" w:cs="Sylfaen"/>
          <w:sz w:val="24"/>
          <w:szCs w:val="24"/>
          <w:lang w:val="ka-GE"/>
        </w:rPr>
        <w:t>სხეულის</w:t>
      </w:r>
      <w:r w:rsidRPr="009C59AA">
        <w:rPr>
          <w:sz w:val="24"/>
          <w:szCs w:val="24"/>
          <w:lang w:val="ka-GE"/>
        </w:rPr>
        <w:t xml:space="preserve"> </w:t>
      </w:r>
      <w:r w:rsidRPr="009C59AA">
        <w:rPr>
          <w:rFonts w:ascii="Sylfaen" w:hAnsi="Sylfaen" w:cs="Sylfaen"/>
          <w:sz w:val="24"/>
          <w:szCs w:val="24"/>
          <w:lang w:val="ka-GE"/>
        </w:rPr>
        <w:t>წონის</w:t>
      </w:r>
      <w:r w:rsidRPr="009C59AA">
        <w:rPr>
          <w:sz w:val="24"/>
          <w:szCs w:val="24"/>
          <w:lang w:val="ka-GE"/>
        </w:rPr>
        <w:t xml:space="preserve"> </w:t>
      </w:r>
      <w:r w:rsidRPr="009C59AA">
        <w:rPr>
          <w:rFonts w:ascii="Sylfaen" w:hAnsi="Sylfaen" w:cs="Sylfaen"/>
          <w:sz w:val="24"/>
          <w:szCs w:val="24"/>
          <w:lang w:val="ka-GE"/>
        </w:rPr>
        <w:t>მიხედვით</w:t>
      </w:r>
      <w:r w:rsidRPr="009C59AA">
        <w:rPr>
          <w:sz w:val="24"/>
          <w:szCs w:val="24"/>
          <w:lang w:val="ka-GE"/>
        </w:rPr>
        <w:t xml:space="preserve">, </w:t>
      </w:r>
      <w:r w:rsidR="009D1481" w:rsidRPr="009C59AA">
        <w:rPr>
          <w:rFonts w:ascii="Sylfaen" w:hAnsi="Sylfaen"/>
          <w:sz w:val="24"/>
          <w:szCs w:val="24"/>
          <w:lang w:val="ka-GE"/>
        </w:rPr>
        <w:t xml:space="preserve">კერძოდ: </w:t>
      </w:r>
      <w:r w:rsidRPr="009C59AA">
        <w:rPr>
          <w:rFonts w:ascii="Sylfaen" w:hAnsi="Sylfaen" w:cs="Sylfaen"/>
          <w:sz w:val="24"/>
          <w:szCs w:val="24"/>
          <w:lang w:val="ka-GE"/>
        </w:rPr>
        <w:t>სხეულის</w:t>
      </w:r>
      <w:r w:rsidRPr="009C59AA">
        <w:rPr>
          <w:sz w:val="24"/>
          <w:szCs w:val="24"/>
          <w:lang w:val="ka-GE"/>
        </w:rPr>
        <w:t xml:space="preserve"> </w:t>
      </w:r>
      <w:r w:rsidRPr="009C59AA">
        <w:rPr>
          <w:rFonts w:ascii="Sylfaen" w:hAnsi="Sylfaen" w:cs="Sylfaen"/>
          <w:sz w:val="24"/>
          <w:szCs w:val="24"/>
          <w:lang w:val="ka-GE"/>
        </w:rPr>
        <w:t>წონის</w:t>
      </w:r>
      <w:r w:rsidRPr="009C59AA">
        <w:rPr>
          <w:sz w:val="24"/>
          <w:szCs w:val="24"/>
          <w:lang w:val="ka-GE"/>
        </w:rPr>
        <w:t xml:space="preserve"> </w:t>
      </w:r>
      <w:r w:rsidRPr="009C59AA">
        <w:rPr>
          <w:rFonts w:ascii="Sylfaen" w:hAnsi="Sylfaen" w:cs="Sylfaen"/>
          <w:sz w:val="24"/>
          <w:szCs w:val="24"/>
          <w:lang w:val="ka-GE"/>
        </w:rPr>
        <w:t>შემცირებისას</w:t>
      </w:r>
      <w:r w:rsidRPr="009C59AA">
        <w:rPr>
          <w:sz w:val="24"/>
          <w:szCs w:val="24"/>
          <w:lang w:val="ka-GE"/>
        </w:rPr>
        <w:t xml:space="preserve"> </w:t>
      </w:r>
      <w:r w:rsidRPr="009C59AA">
        <w:rPr>
          <w:rFonts w:ascii="Sylfaen" w:hAnsi="Sylfaen" w:cs="Sylfaen"/>
          <w:sz w:val="24"/>
          <w:szCs w:val="24"/>
          <w:lang w:val="ka-GE"/>
        </w:rPr>
        <w:t>ექსპოზიცია</w:t>
      </w:r>
      <w:r w:rsidRPr="009C59AA">
        <w:rPr>
          <w:sz w:val="24"/>
          <w:szCs w:val="24"/>
          <w:lang w:val="ka-GE"/>
        </w:rPr>
        <w:t xml:space="preserve"> </w:t>
      </w:r>
      <w:r w:rsidRPr="009C59AA">
        <w:rPr>
          <w:rFonts w:ascii="Sylfaen" w:hAnsi="Sylfaen" w:cs="Sylfaen"/>
          <w:sz w:val="24"/>
          <w:szCs w:val="24"/>
          <w:lang w:val="ka-GE"/>
        </w:rPr>
        <w:t>უფრო</w:t>
      </w:r>
      <w:r w:rsidRPr="009C59AA">
        <w:rPr>
          <w:sz w:val="24"/>
          <w:szCs w:val="24"/>
          <w:lang w:val="ka-GE"/>
        </w:rPr>
        <w:t xml:space="preserve"> </w:t>
      </w:r>
      <w:r w:rsidRPr="009C59AA">
        <w:rPr>
          <w:rFonts w:ascii="Sylfaen" w:hAnsi="Sylfaen" w:cs="Sylfaen"/>
          <w:sz w:val="24"/>
          <w:szCs w:val="24"/>
          <w:lang w:val="ka-GE"/>
        </w:rPr>
        <w:t>დაბალია</w:t>
      </w:r>
      <w:r w:rsidRPr="009C59AA">
        <w:rPr>
          <w:sz w:val="24"/>
          <w:szCs w:val="24"/>
          <w:lang w:val="ka-GE"/>
        </w:rPr>
        <w:t xml:space="preserve">. </w:t>
      </w:r>
      <w:r w:rsidRPr="009C59AA">
        <w:rPr>
          <w:rFonts w:ascii="Sylfaen" w:hAnsi="Sylfaen" w:cs="Sylfaen"/>
          <w:sz w:val="24"/>
          <w:szCs w:val="24"/>
          <w:lang w:val="ka-GE"/>
        </w:rPr>
        <w:t>სხეულის</w:t>
      </w:r>
      <w:r w:rsidRPr="009C59AA">
        <w:rPr>
          <w:sz w:val="24"/>
          <w:szCs w:val="24"/>
          <w:lang w:val="ka-GE"/>
        </w:rPr>
        <w:t xml:space="preserve"> </w:t>
      </w:r>
      <w:r w:rsidRPr="009C59AA">
        <w:rPr>
          <w:rFonts w:ascii="Sylfaen" w:hAnsi="Sylfaen" w:cs="Sylfaen"/>
          <w:sz w:val="24"/>
          <w:szCs w:val="24"/>
          <w:lang w:val="ka-GE"/>
        </w:rPr>
        <w:t>წონის</w:t>
      </w:r>
      <w:r w:rsidRPr="009C59AA">
        <w:rPr>
          <w:sz w:val="24"/>
          <w:szCs w:val="24"/>
          <w:lang w:val="ka-GE"/>
        </w:rPr>
        <w:t xml:space="preserve"> </w:t>
      </w:r>
      <w:r w:rsidRPr="009C59AA">
        <w:rPr>
          <w:rFonts w:ascii="Sylfaen" w:hAnsi="Sylfaen" w:cs="Sylfaen"/>
          <w:sz w:val="24"/>
          <w:szCs w:val="24"/>
          <w:lang w:val="ka-GE"/>
        </w:rPr>
        <w:t>გათვალისწინებისას</w:t>
      </w:r>
      <w:r w:rsidR="00E416EB" w:rsidRPr="009C59AA">
        <w:rPr>
          <w:rFonts w:ascii="Sylfaen" w:hAnsi="Sylfaen" w:cs="Sylfaen"/>
          <w:sz w:val="24"/>
          <w:szCs w:val="24"/>
          <w:lang w:val="ka-GE"/>
        </w:rPr>
        <w:t xml:space="preserve">. </w:t>
      </w:r>
      <w:r w:rsidRPr="009C59AA">
        <w:rPr>
          <w:sz w:val="24"/>
          <w:szCs w:val="24"/>
          <w:lang w:val="ka-GE"/>
        </w:rPr>
        <w:t xml:space="preserve"> </w:t>
      </w:r>
      <w:r w:rsidRPr="009C59AA">
        <w:rPr>
          <w:rFonts w:ascii="Sylfaen" w:hAnsi="Sylfaen" w:cs="Sylfaen"/>
          <w:sz w:val="24"/>
          <w:szCs w:val="24"/>
          <w:lang w:val="ka-GE"/>
        </w:rPr>
        <w:t>ასაკი</w:t>
      </w:r>
      <w:r w:rsidRPr="009C59AA">
        <w:rPr>
          <w:sz w:val="24"/>
          <w:szCs w:val="24"/>
          <w:lang w:val="ka-GE"/>
        </w:rPr>
        <w:t xml:space="preserve"> </w:t>
      </w:r>
      <w:r w:rsidRPr="009C59AA">
        <w:rPr>
          <w:rFonts w:ascii="Sylfaen" w:hAnsi="Sylfaen" w:cs="Sylfaen"/>
          <w:sz w:val="24"/>
          <w:szCs w:val="24"/>
          <w:lang w:val="ka-GE"/>
        </w:rPr>
        <w:t>არ</w:t>
      </w:r>
      <w:r w:rsidRPr="009C59AA">
        <w:rPr>
          <w:sz w:val="24"/>
          <w:szCs w:val="24"/>
          <w:lang w:val="ka-GE"/>
        </w:rPr>
        <w:t xml:space="preserve"> </w:t>
      </w:r>
      <w:r w:rsidR="009D1481" w:rsidRPr="009C59AA">
        <w:rPr>
          <w:rFonts w:ascii="Sylfaen" w:hAnsi="Sylfaen"/>
          <w:sz w:val="24"/>
          <w:szCs w:val="24"/>
          <w:lang w:val="ka-GE"/>
        </w:rPr>
        <w:t>ახდენდა გავლენას</w:t>
      </w:r>
      <w:r w:rsidRPr="009C59AA">
        <w:rPr>
          <w:sz w:val="24"/>
          <w:szCs w:val="24"/>
          <w:lang w:val="ka-GE"/>
        </w:rPr>
        <w:t xml:space="preserve"> </w:t>
      </w:r>
      <w:r w:rsidRPr="009C59AA">
        <w:rPr>
          <w:rFonts w:ascii="Sylfaen" w:hAnsi="Sylfaen" w:cs="Sylfaen"/>
          <w:sz w:val="24"/>
          <w:szCs w:val="24"/>
          <w:lang w:val="ka-GE"/>
        </w:rPr>
        <w:t>ბევაციზუმაბის</w:t>
      </w:r>
      <w:r w:rsidRPr="009C59AA">
        <w:rPr>
          <w:sz w:val="24"/>
          <w:szCs w:val="24"/>
          <w:lang w:val="ka-GE"/>
        </w:rPr>
        <w:t xml:space="preserve"> </w:t>
      </w:r>
      <w:r w:rsidR="009D1481" w:rsidRPr="009C59AA">
        <w:rPr>
          <w:rFonts w:ascii="Sylfaen" w:hAnsi="Sylfaen" w:cs="Sylfaen"/>
          <w:sz w:val="24"/>
          <w:szCs w:val="24"/>
          <w:lang w:val="ka-GE"/>
        </w:rPr>
        <w:t>ფარმაკოკინეტიკაზე</w:t>
      </w:r>
      <w:r w:rsidRPr="009C59AA">
        <w:rPr>
          <w:sz w:val="24"/>
          <w:szCs w:val="24"/>
          <w:lang w:val="ka-GE"/>
        </w:rPr>
        <w:t>.</w:t>
      </w:r>
    </w:p>
    <w:p w14:paraId="0247C9FC" w14:textId="77777777" w:rsidR="002C22F6" w:rsidRPr="009C59AA" w:rsidRDefault="002C22F6" w:rsidP="002C22F6">
      <w:pPr>
        <w:rPr>
          <w:sz w:val="24"/>
          <w:szCs w:val="24"/>
          <w:lang w:val="ka-GE"/>
        </w:rPr>
      </w:pPr>
    </w:p>
    <w:p w14:paraId="171C683F" w14:textId="77777777" w:rsidR="002C22F6" w:rsidRPr="009C59AA" w:rsidRDefault="002C22F6" w:rsidP="002C22F6">
      <w:pPr>
        <w:rPr>
          <w:sz w:val="24"/>
          <w:szCs w:val="24"/>
          <w:lang w:val="ka-GE"/>
        </w:rPr>
      </w:pPr>
    </w:p>
    <w:p w14:paraId="37D7E5FF" w14:textId="77777777" w:rsidR="002C22F6" w:rsidRPr="009C59AA" w:rsidRDefault="009D1481" w:rsidP="002C22F6">
      <w:pPr>
        <w:rPr>
          <w:sz w:val="24"/>
          <w:szCs w:val="24"/>
          <w:lang w:val="ka-GE"/>
        </w:rPr>
      </w:pPr>
      <w:r w:rsidRPr="009C59AA">
        <w:rPr>
          <w:rFonts w:ascii="Sylfaen" w:hAnsi="Sylfaen"/>
          <w:sz w:val="24"/>
          <w:szCs w:val="24"/>
          <w:lang w:val="ka-GE"/>
        </w:rPr>
        <w:t xml:space="preserve">ბევაციზუმაბის ფარმაკოკინეტიკა ნათლად წარმოჩინდა პედიატრიული პოპულაციის </w:t>
      </w:r>
      <w:r w:rsidR="002C22F6" w:rsidRPr="009C59AA">
        <w:rPr>
          <w:sz w:val="24"/>
          <w:szCs w:val="24"/>
          <w:lang w:val="ka-GE" w:eastAsia="en-US"/>
        </w:rPr>
        <w:t xml:space="preserve"> PK </w:t>
      </w:r>
      <w:r w:rsidRPr="009C59AA">
        <w:rPr>
          <w:rFonts w:ascii="Sylfaen" w:hAnsi="Sylfaen"/>
          <w:sz w:val="24"/>
          <w:szCs w:val="24"/>
          <w:lang w:val="ka-GE" w:eastAsia="en-US"/>
        </w:rPr>
        <w:t xml:space="preserve">მოდელით რომელიც გამოიყენეს </w:t>
      </w:r>
      <w:r w:rsidR="002C22F6" w:rsidRPr="009C59AA">
        <w:rPr>
          <w:sz w:val="24"/>
          <w:szCs w:val="24"/>
          <w:lang w:val="ka-GE"/>
        </w:rPr>
        <w:t xml:space="preserve">70 </w:t>
      </w:r>
      <w:r w:rsidRPr="009C59AA">
        <w:rPr>
          <w:rFonts w:ascii="Sylfaen" w:hAnsi="Sylfaen"/>
          <w:sz w:val="24"/>
          <w:szCs w:val="24"/>
          <w:lang w:val="ka-GE"/>
        </w:rPr>
        <w:t>პაციენტზე კვლევაში-</w:t>
      </w:r>
      <w:r w:rsidR="002C22F6" w:rsidRPr="009C59AA">
        <w:rPr>
          <w:sz w:val="24"/>
          <w:szCs w:val="24"/>
          <w:lang w:val="ka-GE"/>
        </w:rPr>
        <w:t xml:space="preserve"> BO20924 ((1.4 </w:t>
      </w:r>
      <w:r w:rsidRPr="009C59AA">
        <w:rPr>
          <w:rFonts w:ascii="Sylfaen" w:hAnsi="Sylfaen"/>
          <w:sz w:val="24"/>
          <w:szCs w:val="24"/>
          <w:lang w:val="ka-GE"/>
        </w:rPr>
        <w:t>დან</w:t>
      </w:r>
      <w:r w:rsidR="002C22F6" w:rsidRPr="009C59AA">
        <w:rPr>
          <w:sz w:val="24"/>
          <w:szCs w:val="24"/>
          <w:lang w:val="ka-GE"/>
        </w:rPr>
        <w:t xml:space="preserve"> 17.6 </w:t>
      </w:r>
      <w:r w:rsidRPr="009C59AA">
        <w:rPr>
          <w:rFonts w:ascii="Sylfaen" w:hAnsi="Sylfaen"/>
          <w:sz w:val="24"/>
          <w:szCs w:val="24"/>
          <w:lang w:val="ka-GE"/>
        </w:rPr>
        <w:t>წლამდე</w:t>
      </w:r>
      <w:r w:rsidR="002C22F6" w:rsidRPr="009C59AA">
        <w:rPr>
          <w:sz w:val="24"/>
          <w:szCs w:val="24"/>
          <w:lang w:val="ka-GE"/>
        </w:rPr>
        <w:t>; 11.6</w:t>
      </w:r>
      <w:r w:rsidRPr="009C59AA">
        <w:rPr>
          <w:rFonts w:ascii="Sylfaen" w:hAnsi="Sylfaen"/>
          <w:sz w:val="24"/>
          <w:szCs w:val="24"/>
          <w:lang w:val="ka-GE"/>
        </w:rPr>
        <w:t>-დან</w:t>
      </w:r>
      <w:r w:rsidR="002C22F6" w:rsidRPr="009C59AA">
        <w:rPr>
          <w:sz w:val="24"/>
          <w:szCs w:val="24"/>
          <w:lang w:val="ka-GE"/>
        </w:rPr>
        <w:t xml:space="preserve"> 77.5 </w:t>
      </w:r>
      <w:r w:rsidRPr="009C59AA">
        <w:rPr>
          <w:rFonts w:ascii="Sylfaen" w:hAnsi="Sylfaen"/>
          <w:sz w:val="24"/>
          <w:szCs w:val="24"/>
          <w:lang w:val="ka-GE"/>
        </w:rPr>
        <w:t>კგ-მდე</w:t>
      </w:r>
      <w:r w:rsidR="002C22F6" w:rsidRPr="009C59AA">
        <w:rPr>
          <w:sz w:val="24"/>
          <w:szCs w:val="24"/>
          <w:lang w:val="ka-GE"/>
        </w:rPr>
        <w:t xml:space="preserve">) </w:t>
      </w:r>
      <w:r w:rsidRPr="009C59AA">
        <w:rPr>
          <w:rFonts w:ascii="Sylfaen" w:hAnsi="Sylfaen"/>
          <w:sz w:val="24"/>
          <w:szCs w:val="24"/>
          <w:lang w:val="ka-GE"/>
        </w:rPr>
        <w:t xml:space="preserve">, ასევე გამოიყენეს </w:t>
      </w:r>
      <w:r w:rsidR="002C22F6" w:rsidRPr="009C59AA">
        <w:rPr>
          <w:sz w:val="24"/>
          <w:szCs w:val="24"/>
          <w:lang w:val="ka-GE"/>
        </w:rPr>
        <w:t xml:space="preserve"> 59 </w:t>
      </w:r>
      <w:r w:rsidRPr="009C59AA">
        <w:rPr>
          <w:rFonts w:ascii="Sylfaen" w:hAnsi="Sylfaen"/>
          <w:sz w:val="24"/>
          <w:szCs w:val="24"/>
          <w:lang w:val="ka-GE"/>
        </w:rPr>
        <w:t>პაციენტზე კვლევაში</w:t>
      </w:r>
      <w:r w:rsidR="002C22F6" w:rsidRPr="009C59AA">
        <w:rPr>
          <w:sz w:val="24"/>
          <w:szCs w:val="24"/>
          <w:lang w:val="ka-GE"/>
        </w:rPr>
        <w:t xml:space="preserve"> BO25041 (1</w:t>
      </w:r>
      <w:r w:rsidRPr="009C59AA">
        <w:rPr>
          <w:rFonts w:ascii="Sylfaen" w:hAnsi="Sylfaen"/>
          <w:sz w:val="24"/>
          <w:szCs w:val="24"/>
          <w:lang w:val="ka-GE"/>
        </w:rPr>
        <w:t>-დან</w:t>
      </w:r>
      <w:r w:rsidR="002C22F6" w:rsidRPr="009C59AA">
        <w:rPr>
          <w:sz w:val="24"/>
          <w:szCs w:val="24"/>
          <w:lang w:val="ka-GE"/>
        </w:rPr>
        <w:t xml:space="preserve"> 17 </w:t>
      </w:r>
      <w:r w:rsidRPr="009C59AA">
        <w:rPr>
          <w:rFonts w:ascii="Sylfaen" w:hAnsi="Sylfaen"/>
          <w:sz w:val="24"/>
          <w:szCs w:val="24"/>
          <w:lang w:val="ka-GE"/>
        </w:rPr>
        <w:t>წლამდე</w:t>
      </w:r>
      <w:r w:rsidR="002C22F6" w:rsidRPr="009C59AA">
        <w:rPr>
          <w:sz w:val="24"/>
          <w:szCs w:val="24"/>
          <w:lang w:val="ka-GE"/>
        </w:rPr>
        <w:t>; 11.2</w:t>
      </w:r>
      <w:r w:rsidRPr="009C59AA">
        <w:rPr>
          <w:rFonts w:ascii="Sylfaen" w:hAnsi="Sylfaen"/>
          <w:sz w:val="24"/>
          <w:szCs w:val="24"/>
          <w:lang w:val="ka-GE"/>
        </w:rPr>
        <w:t>-დან</w:t>
      </w:r>
      <w:r w:rsidR="002C22F6" w:rsidRPr="009C59AA">
        <w:rPr>
          <w:sz w:val="24"/>
          <w:szCs w:val="24"/>
          <w:lang w:val="ka-GE"/>
        </w:rPr>
        <w:t xml:space="preserve"> 82.3 </w:t>
      </w:r>
      <w:r w:rsidRPr="009C59AA">
        <w:rPr>
          <w:rFonts w:ascii="Sylfaen" w:hAnsi="Sylfaen"/>
          <w:sz w:val="24"/>
          <w:szCs w:val="24"/>
          <w:lang w:val="ka-GE"/>
        </w:rPr>
        <w:t>კგ-მდე</w:t>
      </w:r>
      <w:r w:rsidR="002C22F6" w:rsidRPr="009C59AA">
        <w:rPr>
          <w:sz w:val="24"/>
          <w:szCs w:val="24"/>
          <w:lang w:val="ka-GE"/>
        </w:rPr>
        <w:t xml:space="preserve">). </w:t>
      </w:r>
      <w:r w:rsidR="00A668EF" w:rsidRPr="009C59AA">
        <w:rPr>
          <w:rFonts w:ascii="Sylfaen" w:hAnsi="Sylfaen"/>
          <w:sz w:val="24"/>
          <w:szCs w:val="24"/>
          <w:lang w:val="ka-GE"/>
        </w:rPr>
        <w:t>პედიატ</w:t>
      </w:r>
      <w:r w:rsidR="00E416EB" w:rsidRPr="009C59AA">
        <w:rPr>
          <w:rFonts w:ascii="Sylfaen" w:hAnsi="Sylfaen"/>
          <w:sz w:val="24"/>
          <w:szCs w:val="24"/>
          <w:lang w:val="ka-GE"/>
        </w:rPr>
        <w:t>რ</w:t>
      </w:r>
      <w:r w:rsidR="00A668EF" w:rsidRPr="009C59AA">
        <w:rPr>
          <w:rFonts w:ascii="Sylfaen" w:hAnsi="Sylfaen"/>
          <w:sz w:val="24"/>
          <w:szCs w:val="24"/>
          <w:lang w:val="ka-GE"/>
        </w:rPr>
        <w:t>იულ პაციენტებზე ჩატარებულ კვლევაში</w:t>
      </w:r>
      <w:r w:rsidR="00A668EF" w:rsidRPr="009C59AA">
        <w:rPr>
          <w:sz w:val="24"/>
          <w:szCs w:val="24"/>
          <w:lang w:val="ka-GE"/>
        </w:rPr>
        <w:t xml:space="preserve"> BO20924</w:t>
      </w:r>
      <w:r w:rsidR="00A668EF" w:rsidRPr="009C59AA">
        <w:rPr>
          <w:rFonts w:ascii="Sylfaen" w:hAnsi="Sylfaen"/>
          <w:sz w:val="24"/>
          <w:szCs w:val="24"/>
          <w:lang w:val="ka-GE"/>
        </w:rPr>
        <w:t xml:space="preserve"> </w:t>
      </w:r>
      <w:r w:rsidR="00A668EF" w:rsidRPr="009C59AA">
        <w:rPr>
          <w:rFonts w:ascii="Sylfaen" w:hAnsi="Sylfaen" w:cs="Sylfaen"/>
          <w:sz w:val="24"/>
          <w:szCs w:val="24"/>
          <w:lang w:val="ka-GE"/>
        </w:rPr>
        <w:t>ბევაციზუმაბის</w:t>
      </w:r>
      <w:r w:rsidR="00A668EF" w:rsidRPr="009C59AA">
        <w:rPr>
          <w:sz w:val="24"/>
          <w:szCs w:val="24"/>
          <w:lang w:val="ka-GE"/>
        </w:rPr>
        <w:t xml:space="preserve"> </w:t>
      </w:r>
      <w:r w:rsidR="00A668EF" w:rsidRPr="009C59AA">
        <w:rPr>
          <w:rFonts w:ascii="Sylfaen" w:hAnsi="Sylfaen" w:cs="Sylfaen"/>
          <w:sz w:val="24"/>
          <w:szCs w:val="24"/>
          <w:lang w:val="ka-GE"/>
        </w:rPr>
        <w:t>ზემოქმედება</w:t>
      </w:r>
      <w:r w:rsidR="00A668EF" w:rsidRPr="009C59AA">
        <w:rPr>
          <w:sz w:val="24"/>
          <w:szCs w:val="24"/>
          <w:lang w:val="ka-GE"/>
        </w:rPr>
        <w:t xml:space="preserve"> </w:t>
      </w:r>
      <w:r w:rsidR="00A668EF" w:rsidRPr="009C59AA">
        <w:rPr>
          <w:rFonts w:ascii="Sylfaen" w:hAnsi="Sylfaen" w:cs="Sylfaen"/>
          <w:sz w:val="24"/>
          <w:szCs w:val="24"/>
          <w:lang w:val="ka-GE"/>
        </w:rPr>
        <w:t>ზოგადად</w:t>
      </w:r>
      <w:r w:rsidR="00A668EF" w:rsidRPr="009C59AA">
        <w:rPr>
          <w:sz w:val="24"/>
          <w:szCs w:val="24"/>
          <w:lang w:val="ka-GE"/>
        </w:rPr>
        <w:t xml:space="preserve"> </w:t>
      </w:r>
      <w:r w:rsidR="00A668EF" w:rsidRPr="009C59AA">
        <w:rPr>
          <w:rFonts w:ascii="Sylfaen" w:hAnsi="Sylfaen" w:cs="Sylfaen"/>
          <w:sz w:val="24"/>
          <w:szCs w:val="24"/>
          <w:lang w:val="ka-GE"/>
        </w:rPr>
        <w:t>დაბალი</w:t>
      </w:r>
      <w:r w:rsidR="00A668EF" w:rsidRPr="009C59AA">
        <w:rPr>
          <w:sz w:val="24"/>
          <w:szCs w:val="24"/>
          <w:lang w:val="ka-GE"/>
        </w:rPr>
        <w:t xml:space="preserve"> </w:t>
      </w:r>
      <w:r w:rsidR="00A668EF" w:rsidRPr="009C59AA">
        <w:rPr>
          <w:rFonts w:ascii="Sylfaen" w:hAnsi="Sylfaen" w:cs="Sylfaen"/>
          <w:sz w:val="24"/>
          <w:szCs w:val="24"/>
          <w:lang w:val="ka-GE"/>
        </w:rPr>
        <w:t>იყო</w:t>
      </w:r>
      <w:r w:rsidR="00A668EF" w:rsidRPr="009C59AA">
        <w:rPr>
          <w:sz w:val="24"/>
          <w:szCs w:val="24"/>
          <w:lang w:val="ka-GE"/>
        </w:rPr>
        <w:t xml:space="preserve"> </w:t>
      </w:r>
      <w:r w:rsidR="00A668EF" w:rsidRPr="009C59AA">
        <w:rPr>
          <w:rFonts w:ascii="Sylfaen" w:hAnsi="Sylfaen" w:cs="Sylfaen"/>
          <w:sz w:val="24"/>
          <w:szCs w:val="24"/>
          <w:lang w:val="ka-GE"/>
        </w:rPr>
        <w:t>ჩვეულებრივ</w:t>
      </w:r>
      <w:r w:rsidR="00A668EF" w:rsidRPr="009C59AA">
        <w:rPr>
          <w:sz w:val="24"/>
          <w:szCs w:val="24"/>
          <w:lang w:val="ka-GE"/>
        </w:rPr>
        <w:t xml:space="preserve"> </w:t>
      </w:r>
      <w:r w:rsidR="00A668EF" w:rsidRPr="009C59AA">
        <w:rPr>
          <w:rFonts w:ascii="Sylfaen" w:hAnsi="Sylfaen" w:cs="Sylfaen"/>
          <w:sz w:val="24"/>
          <w:szCs w:val="24"/>
          <w:lang w:val="ka-GE"/>
        </w:rPr>
        <w:t>ზრდასრულ</w:t>
      </w:r>
      <w:r w:rsidR="00A668EF" w:rsidRPr="009C59AA">
        <w:rPr>
          <w:sz w:val="24"/>
          <w:szCs w:val="24"/>
          <w:lang w:val="ka-GE"/>
        </w:rPr>
        <w:t xml:space="preserve"> </w:t>
      </w:r>
      <w:r w:rsidR="00A668EF" w:rsidRPr="009C59AA">
        <w:rPr>
          <w:rFonts w:ascii="Sylfaen" w:hAnsi="Sylfaen" w:cs="Sylfaen"/>
          <w:sz w:val="24"/>
          <w:szCs w:val="24"/>
          <w:lang w:val="ka-GE"/>
        </w:rPr>
        <w:t>პაციენტთან</w:t>
      </w:r>
      <w:r w:rsidR="00A668EF" w:rsidRPr="009C59AA">
        <w:rPr>
          <w:sz w:val="24"/>
          <w:szCs w:val="24"/>
          <w:lang w:val="ka-GE"/>
        </w:rPr>
        <w:t xml:space="preserve"> </w:t>
      </w:r>
      <w:r w:rsidR="00A668EF" w:rsidRPr="009C59AA">
        <w:rPr>
          <w:rFonts w:ascii="Sylfaen" w:hAnsi="Sylfaen" w:cs="Sylfaen"/>
          <w:sz w:val="24"/>
          <w:szCs w:val="24"/>
          <w:lang w:val="ka-GE"/>
        </w:rPr>
        <w:t>შედარებით</w:t>
      </w:r>
      <w:r w:rsidR="00A668EF" w:rsidRPr="009C59AA">
        <w:rPr>
          <w:sz w:val="24"/>
          <w:szCs w:val="24"/>
          <w:lang w:val="ka-GE"/>
        </w:rPr>
        <w:t xml:space="preserve"> </w:t>
      </w:r>
      <w:r w:rsidR="00A668EF" w:rsidRPr="009C59AA">
        <w:rPr>
          <w:rFonts w:ascii="Sylfaen" w:hAnsi="Sylfaen" w:cs="Sylfaen"/>
          <w:sz w:val="24"/>
          <w:szCs w:val="24"/>
          <w:lang w:val="ka-GE"/>
        </w:rPr>
        <w:t>იმავე</w:t>
      </w:r>
      <w:r w:rsidR="00A668EF" w:rsidRPr="009C59AA">
        <w:rPr>
          <w:sz w:val="24"/>
          <w:szCs w:val="24"/>
          <w:lang w:val="ka-GE"/>
        </w:rPr>
        <w:t xml:space="preserve"> </w:t>
      </w:r>
      <w:r w:rsidR="00A668EF" w:rsidRPr="009C59AA">
        <w:rPr>
          <w:rFonts w:ascii="Sylfaen" w:hAnsi="Sylfaen" w:cs="Sylfaen"/>
          <w:sz w:val="24"/>
          <w:szCs w:val="24"/>
          <w:lang w:val="ka-GE"/>
        </w:rPr>
        <w:t>დოზით</w:t>
      </w:r>
      <w:r w:rsidR="00A668EF" w:rsidRPr="009C59AA">
        <w:rPr>
          <w:sz w:val="24"/>
          <w:szCs w:val="24"/>
          <w:lang w:val="ka-GE"/>
        </w:rPr>
        <w:t xml:space="preserve">. </w:t>
      </w:r>
      <w:r w:rsidR="00A668EF" w:rsidRPr="009C59AA">
        <w:rPr>
          <w:rFonts w:ascii="Sylfaen" w:hAnsi="Sylfaen"/>
          <w:sz w:val="24"/>
          <w:szCs w:val="24"/>
          <w:lang w:val="ka-GE"/>
        </w:rPr>
        <w:t xml:space="preserve">ხოლო </w:t>
      </w:r>
      <w:r w:rsidR="00A668EF" w:rsidRPr="009C59AA">
        <w:rPr>
          <w:rFonts w:ascii="Sylfaen" w:hAnsi="Sylfaen" w:cs="Sylfaen"/>
          <w:sz w:val="24"/>
          <w:szCs w:val="24"/>
          <w:lang w:val="ka-GE"/>
        </w:rPr>
        <w:t>კვლევაში</w:t>
      </w:r>
      <w:r w:rsidR="00A668EF" w:rsidRPr="009C59AA">
        <w:rPr>
          <w:sz w:val="24"/>
          <w:szCs w:val="24"/>
          <w:lang w:val="ka-GE"/>
        </w:rPr>
        <w:t xml:space="preserve"> BO25041</w:t>
      </w:r>
      <w:r w:rsidR="00A668EF" w:rsidRPr="009C59AA">
        <w:rPr>
          <w:rFonts w:ascii="Sylfaen" w:hAnsi="Sylfaen"/>
          <w:sz w:val="24"/>
          <w:szCs w:val="24"/>
          <w:lang w:val="ka-GE"/>
        </w:rPr>
        <w:t>(ასევე პედიატრიული პოპულაციით)</w:t>
      </w:r>
      <w:r w:rsidR="00A668EF" w:rsidRPr="009C59AA">
        <w:rPr>
          <w:sz w:val="24"/>
          <w:szCs w:val="24"/>
          <w:lang w:val="ka-GE"/>
        </w:rPr>
        <w:t xml:space="preserve">, </w:t>
      </w:r>
      <w:r w:rsidR="00A668EF" w:rsidRPr="009C59AA">
        <w:rPr>
          <w:rFonts w:ascii="Sylfaen" w:hAnsi="Sylfaen" w:cs="Sylfaen"/>
          <w:sz w:val="24"/>
          <w:szCs w:val="24"/>
          <w:lang w:val="ka-GE"/>
        </w:rPr>
        <w:t>ბევაციზუმაბის</w:t>
      </w:r>
      <w:r w:rsidR="00A668EF" w:rsidRPr="009C59AA">
        <w:rPr>
          <w:sz w:val="24"/>
          <w:szCs w:val="24"/>
          <w:lang w:val="ka-GE"/>
        </w:rPr>
        <w:t xml:space="preserve"> </w:t>
      </w:r>
      <w:r w:rsidR="00A668EF" w:rsidRPr="009C59AA">
        <w:rPr>
          <w:rFonts w:ascii="Sylfaen" w:hAnsi="Sylfaen" w:cs="Sylfaen"/>
          <w:sz w:val="24"/>
          <w:szCs w:val="24"/>
          <w:lang w:val="ka-GE"/>
        </w:rPr>
        <w:t>ზემოქმედება</w:t>
      </w:r>
      <w:r w:rsidR="00A668EF" w:rsidRPr="009C59AA">
        <w:rPr>
          <w:sz w:val="24"/>
          <w:szCs w:val="24"/>
          <w:lang w:val="ka-GE"/>
        </w:rPr>
        <w:t xml:space="preserve"> </w:t>
      </w:r>
      <w:r w:rsidR="00A668EF" w:rsidRPr="009C59AA">
        <w:rPr>
          <w:rFonts w:ascii="Sylfaen" w:hAnsi="Sylfaen" w:cs="Sylfaen"/>
          <w:sz w:val="24"/>
          <w:szCs w:val="24"/>
          <w:lang w:val="ka-GE"/>
        </w:rPr>
        <w:t>მსგავსი</w:t>
      </w:r>
      <w:r w:rsidR="00A668EF" w:rsidRPr="009C59AA">
        <w:rPr>
          <w:sz w:val="24"/>
          <w:szCs w:val="24"/>
          <w:lang w:val="ka-GE"/>
        </w:rPr>
        <w:t xml:space="preserve"> </w:t>
      </w:r>
      <w:r w:rsidR="00A668EF" w:rsidRPr="009C59AA">
        <w:rPr>
          <w:rFonts w:ascii="Sylfaen" w:hAnsi="Sylfaen" w:cs="Sylfaen"/>
          <w:sz w:val="24"/>
          <w:szCs w:val="24"/>
          <w:lang w:val="ka-GE"/>
        </w:rPr>
        <w:t>იყო</w:t>
      </w:r>
      <w:r w:rsidR="00A668EF" w:rsidRPr="009C59AA">
        <w:rPr>
          <w:sz w:val="24"/>
          <w:szCs w:val="24"/>
          <w:lang w:val="ka-GE"/>
        </w:rPr>
        <w:t xml:space="preserve"> </w:t>
      </w:r>
      <w:r w:rsidR="00A668EF" w:rsidRPr="009C59AA">
        <w:rPr>
          <w:rFonts w:ascii="Sylfaen" w:hAnsi="Sylfaen" w:cs="Sylfaen"/>
          <w:sz w:val="24"/>
          <w:szCs w:val="24"/>
          <w:lang w:val="ka-GE"/>
        </w:rPr>
        <w:t>ჩვეულებრივ</w:t>
      </w:r>
      <w:r w:rsidR="00A668EF" w:rsidRPr="009C59AA">
        <w:rPr>
          <w:sz w:val="24"/>
          <w:szCs w:val="24"/>
          <w:lang w:val="ka-GE"/>
        </w:rPr>
        <w:t xml:space="preserve"> </w:t>
      </w:r>
      <w:r w:rsidR="00A668EF" w:rsidRPr="009C59AA">
        <w:rPr>
          <w:rFonts w:ascii="Sylfaen" w:hAnsi="Sylfaen" w:cs="Sylfaen"/>
          <w:sz w:val="24"/>
          <w:szCs w:val="24"/>
          <w:lang w:val="ka-GE"/>
        </w:rPr>
        <w:t>ზრდასრულ</w:t>
      </w:r>
      <w:r w:rsidR="00A668EF" w:rsidRPr="009C59AA">
        <w:rPr>
          <w:sz w:val="24"/>
          <w:szCs w:val="24"/>
          <w:lang w:val="ka-GE"/>
        </w:rPr>
        <w:t xml:space="preserve"> </w:t>
      </w:r>
      <w:r w:rsidR="00A668EF" w:rsidRPr="009C59AA">
        <w:rPr>
          <w:rFonts w:ascii="Sylfaen" w:hAnsi="Sylfaen" w:cs="Sylfaen"/>
          <w:sz w:val="24"/>
          <w:szCs w:val="24"/>
          <w:lang w:val="ka-GE"/>
        </w:rPr>
        <w:t>ადამიანთან</w:t>
      </w:r>
      <w:r w:rsidR="00A668EF" w:rsidRPr="009C59AA">
        <w:rPr>
          <w:sz w:val="24"/>
          <w:szCs w:val="24"/>
          <w:lang w:val="ka-GE"/>
        </w:rPr>
        <w:t xml:space="preserve"> </w:t>
      </w:r>
      <w:r w:rsidR="00A668EF" w:rsidRPr="009C59AA">
        <w:rPr>
          <w:rFonts w:ascii="Sylfaen" w:hAnsi="Sylfaen"/>
          <w:sz w:val="24"/>
          <w:szCs w:val="24"/>
          <w:lang w:val="ka-GE"/>
        </w:rPr>
        <w:t xml:space="preserve"> მიმართებაში </w:t>
      </w:r>
      <w:r w:rsidR="00A668EF" w:rsidRPr="009C59AA">
        <w:rPr>
          <w:rFonts w:ascii="Sylfaen" w:hAnsi="Sylfaen" w:cs="Sylfaen"/>
          <w:sz w:val="24"/>
          <w:szCs w:val="24"/>
          <w:lang w:val="ka-GE"/>
        </w:rPr>
        <w:t>იმავე</w:t>
      </w:r>
      <w:r w:rsidR="00A668EF" w:rsidRPr="009C59AA">
        <w:rPr>
          <w:sz w:val="24"/>
          <w:szCs w:val="24"/>
          <w:lang w:val="ka-GE"/>
        </w:rPr>
        <w:t xml:space="preserve"> </w:t>
      </w:r>
      <w:r w:rsidR="00A668EF" w:rsidRPr="009C59AA">
        <w:rPr>
          <w:rFonts w:ascii="Sylfaen" w:hAnsi="Sylfaen" w:cs="Sylfaen"/>
          <w:sz w:val="24"/>
          <w:szCs w:val="24"/>
          <w:lang w:val="ka-GE"/>
        </w:rPr>
        <w:t>დოზით მიღებისას</w:t>
      </w:r>
      <w:r w:rsidR="00A668EF" w:rsidRPr="009C59AA">
        <w:rPr>
          <w:sz w:val="24"/>
          <w:szCs w:val="24"/>
          <w:lang w:val="ka-GE"/>
        </w:rPr>
        <w:t xml:space="preserve">. </w:t>
      </w:r>
      <w:r w:rsidR="00A668EF" w:rsidRPr="009C59AA">
        <w:rPr>
          <w:rFonts w:ascii="Sylfaen" w:hAnsi="Sylfaen" w:cs="Sylfaen"/>
          <w:sz w:val="24"/>
          <w:szCs w:val="24"/>
          <w:lang w:val="ka-GE"/>
        </w:rPr>
        <w:t>ორივე</w:t>
      </w:r>
      <w:r w:rsidR="00A668EF" w:rsidRPr="009C59AA">
        <w:rPr>
          <w:sz w:val="24"/>
          <w:szCs w:val="24"/>
          <w:lang w:val="ka-GE"/>
        </w:rPr>
        <w:t xml:space="preserve"> </w:t>
      </w:r>
      <w:r w:rsidR="00A668EF" w:rsidRPr="009C59AA">
        <w:rPr>
          <w:rFonts w:ascii="Sylfaen" w:hAnsi="Sylfaen" w:cs="Sylfaen"/>
          <w:sz w:val="24"/>
          <w:szCs w:val="24"/>
          <w:lang w:val="ka-GE"/>
        </w:rPr>
        <w:t>გამოკვლევაში</w:t>
      </w:r>
      <w:r w:rsidR="00A668EF" w:rsidRPr="009C59AA">
        <w:rPr>
          <w:sz w:val="24"/>
          <w:szCs w:val="24"/>
          <w:lang w:val="ka-GE"/>
        </w:rPr>
        <w:t xml:space="preserve">, </w:t>
      </w:r>
      <w:r w:rsidR="00A668EF" w:rsidRPr="009C59AA">
        <w:rPr>
          <w:rFonts w:ascii="Sylfaen" w:hAnsi="Sylfaen" w:cs="Sylfaen"/>
          <w:sz w:val="24"/>
          <w:szCs w:val="24"/>
          <w:lang w:val="ka-GE"/>
        </w:rPr>
        <w:t>ბევაციუმაბის</w:t>
      </w:r>
      <w:r w:rsidR="00A668EF" w:rsidRPr="009C59AA">
        <w:rPr>
          <w:sz w:val="24"/>
          <w:szCs w:val="24"/>
          <w:lang w:val="ka-GE"/>
        </w:rPr>
        <w:t xml:space="preserve"> </w:t>
      </w:r>
      <w:r w:rsidR="00A668EF" w:rsidRPr="009C59AA">
        <w:rPr>
          <w:rFonts w:ascii="Sylfaen" w:hAnsi="Sylfaen" w:cs="Sylfaen"/>
          <w:sz w:val="24"/>
          <w:szCs w:val="24"/>
          <w:lang w:val="ka-GE"/>
        </w:rPr>
        <w:t>ზემოქმედება</w:t>
      </w:r>
      <w:r w:rsidR="00A668EF" w:rsidRPr="009C59AA">
        <w:rPr>
          <w:sz w:val="24"/>
          <w:szCs w:val="24"/>
          <w:lang w:val="ka-GE"/>
        </w:rPr>
        <w:t xml:space="preserve"> </w:t>
      </w:r>
      <w:r w:rsidR="00A668EF" w:rsidRPr="009C59AA">
        <w:rPr>
          <w:rFonts w:ascii="Sylfaen" w:hAnsi="Sylfaen" w:cs="Sylfaen"/>
          <w:sz w:val="24"/>
          <w:szCs w:val="24"/>
          <w:lang w:val="ka-GE"/>
        </w:rPr>
        <w:t>უფრო</w:t>
      </w:r>
      <w:r w:rsidR="00A668EF" w:rsidRPr="009C59AA">
        <w:rPr>
          <w:sz w:val="24"/>
          <w:szCs w:val="24"/>
          <w:lang w:val="ka-GE"/>
        </w:rPr>
        <w:t xml:space="preserve"> </w:t>
      </w:r>
      <w:r w:rsidR="00A668EF" w:rsidRPr="009C59AA">
        <w:rPr>
          <w:rFonts w:ascii="Sylfaen" w:hAnsi="Sylfaen" w:cs="Sylfaen"/>
          <w:sz w:val="24"/>
          <w:szCs w:val="24"/>
          <w:lang w:val="ka-GE"/>
        </w:rPr>
        <w:t>დაბალი</w:t>
      </w:r>
      <w:r w:rsidR="00A668EF" w:rsidRPr="009C59AA">
        <w:rPr>
          <w:sz w:val="24"/>
          <w:szCs w:val="24"/>
          <w:lang w:val="ka-GE"/>
        </w:rPr>
        <w:t xml:space="preserve"> </w:t>
      </w:r>
      <w:r w:rsidR="00A668EF" w:rsidRPr="009C59AA">
        <w:rPr>
          <w:rFonts w:ascii="Sylfaen" w:hAnsi="Sylfaen" w:cs="Sylfaen"/>
          <w:sz w:val="24"/>
          <w:szCs w:val="24"/>
          <w:lang w:val="ka-GE"/>
        </w:rPr>
        <w:t>იყო</w:t>
      </w:r>
      <w:r w:rsidR="00A668EF" w:rsidRPr="009C59AA">
        <w:rPr>
          <w:sz w:val="24"/>
          <w:szCs w:val="24"/>
          <w:lang w:val="ka-GE"/>
        </w:rPr>
        <w:t xml:space="preserve">, </w:t>
      </w:r>
      <w:r w:rsidR="00A668EF" w:rsidRPr="009C59AA">
        <w:rPr>
          <w:rFonts w:ascii="Sylfaen" w:hAnsi="Sylfaen" w:cs="Sylfaen"/>
          <w:sz w:val="24"/>
          <w:szCs w:val="24"/>
          <w:lang w:val="ka-GE"/>
        </w:rPr>
        <w:t>რადგან</w:t>
      </w:r>
      <w:r w:rsidR="00A668EF" w:rsidRPr="009C59AA">
        <w:rPr>
          <w:sz w:val="24"/>
          <w:szCs w:val="24"/>
          <w:lang w:val="ka-GE"/>
        </w:rPr>
        <w:t xml:space="preserve"> </w:t>
      </w:r>
      <w:r w:rsidR="00A668EF" w:rsidRPr="009C59AA">
        <w:rPr>
          <w:rFonts w:ascii="Sylfaen" w:hAnsi="Sylfaen" w:cs="Sylfaen"/>
          <w:sz w:val="24"/>
          <w:szCs w:val="24"/>
          <w:lang w:val="ka-GE"/>
        </w:rPr>
        <w:t>სხეულის</w:t>
      </w:r>
      <w:r w:rsidR="00A668EF" w:rsidRPr="009C59AA">
        <w:rPr>
          <w:sz w:val="24"/>
          <w:szCs w:val="24"/>
          <w:lang w:val="ka-GE"/>
        </w:rPr>
        <w:t xml:space="preserve"> </w:t>
      </w:r>
      <w:r w:rsidR="00A668EF" w:rsidRPr="009C59AA">
        <w:rPr>
          <w:rFonts w:ascii="Sylfaen" w:hAnsi="Sylfaen" w:cs="Sylfaen"/>
          <w:sz w:val="24"/>
          <w:szCs w:val="24"/>
          <w:lang w:val="ka-GE"/>
        </w:rPr>
        <w:t>წონა</w:t>
      </w:r>
      <w:r w:rsidR="00A668EF" w:rsidRPr="009C59AA">
        <w:rPr>
          <w:sz w:val="24"/>
          <w:szCs w:val="24"/>
          <w:lang w:val="ka-GE"/>
        </w:rPr>
        <w:t xml:space="preserve"> </w:t>
      </w:r>
      <w:r w:rsidR="00A668EF" w:rsidRPr="009C59AA">
        <w:rPr>
          <w:rFonts w:ascii="Sylfaen" w:hAnsi="Sylfaen" w:cs="Sylfaen"/>
          <w:sz w:val="24"/>
          <w:szCs w:val="24"/>
          <w:lang w:val="ka-GE"/>
        </w:rPr>
        <w:t>შემცირდა</w:t>
      </w:r>
      <w:r w:rsidR="00A668EF" w:rsidRPr="009C59AA">
        <w:rPr>
          <w:sz w:val="24"/>
          <w:szCs w:val="24"/>
          <w:lang w:val="ka-GE"/>
        </w:rPr>
        <w:t>.</w:t>
      </w:r>
    </w:p>
    <w:p w14:paraId="709F3F73" w14:textId="77777777" w:rsidR="002C22F6" w:rsidRPr="009C59AA" w:rsidRDefault="002C22F6" w:rsidP="002C22F6">
      <w:pPr>
        <w:rPr>
          <w:b/>
          <w:sz w:val="24"/>
          <w:szCs w:val="24"/>
          <w:lang w:val="ka-GE"/>
        </w:rPr>
      </w:pPr>
    </w:p>
    <w:p w14:paraId="28521A7C" w14:textId="77777777" w:rsidR="002C22F6" w:rsidRPr="009C59AA" w:rsidRDefault="002C22F6" w:rsidP="002C22F6">
      <w:pPr>
        <w:pStyle w:val="Heading2"/>
        <w:rPr>
          <w:sz w:val="24"/>
          <w:szCs w:val="24"/>
          <w:lang w:val="ka-GE"/>
        </w:rPr>
      </w:pPr>
      <w:r w:rsidRPr="009C59AA">
        <w:rPr>
          <w:sz w:val="24"/>
          <w:szCs w:val="24"/>
          <w:lang w:val="ka-GE"/>
        </w:rPr>
        <w:t>5.3</w:t>
      </w:r>
      <w:r w:rsidRPr="009C59AA">
        <w:rPr>
          <w:sz w:val="24"/>
          <w:szCs w:val="24"/>
          <w:lang w:val="ka-GE"/>
        </w:rPr>
        <w:tab/>
      </w:r>
      <w:r w:rsidRPr="009C59AA">
        <w:rPr>
          <w:rFonts w:ascii="Sylfaen" w:hAnsi="Sylfaen" w:cs="Sylfaen"/>
          <w:sz w:val="24"/>
          <w:szCs w:val="24"/>
          <w:lang w:val="ka-GE"/>
        </w:rPr>
        <w:t>პრეკლინიკური</w:t>
      </w:r>
      <w:r w:rsidRPr="009C59AA">
        <w:rPr>
          <w:rFonts w:ascii="AcadNusx" w:hAnsi="AcadNusx"/>
          <w:sz w:val="24"/>
          <w:szCs w:val="24"/>
          <w:lang w:val="ka-GE"/>
        </w:rPr>
        <w:t xml:space="preserve"> </w:t>
      </w:r>
      <w:r w:rsidRPr="009C59AA">
        <w:rPr>
          <w:rFonts w:ascii="Sylfaen" w:hAnsi="Sylfaen" w:cs="Sylfaen"/>
          <w:sz w:val="24"/>
          <w:szCs w:val="24"/>
          <w:lang w:val="ka-GE"/>
        </w:rPr>
        <w:t>უსაფრთხოება</w:t>
      </w:r>
    </w:p>
    <w:p w14:paraId="70CEDCB0" w14:textId="77777777" w:rsidR="002C22F6" w:rsidRPr="009C59AA" w:rsidRDefault="002C22F6" w:rsidP="002C22F6">
      <w:pPr>
        <w:rPr>
          <w:sz w:val="24"/>
          <w:szCs w:val="24"/>
          <w:lang w:val="ka-GE"/>
        </w:rPr>
      </w:pPr>
    </w:p>
    <w:p w14:paraId="4AF53D61" w14:textId="77777777" w:rsidR="002C22F6" w:rsidRPr="009C59AA" w:rsidRDefault="00B3488A" w:rsidP="002C22F6">
      <w:pPr>
        <w:rPr>
          <w:sz w:val="24"/>
          <w:szCs w:val="24"/>
          <w:lang w:val="ka-GE"/>
        </w:rPr>
      </w:pPr>
      <w:r w:rsidRPr="009C59AA">
        <w:rPr>
          <w:rFonts w:ascii="Sylfaen" w:hAnsi="Sylfaen" w:cs="Sylfaen"/>
          <w:sz w:val="24"/>
          <w:szCs w:val="24"/>
          <w:lang w:val="ka-GE"/>
        </w:rPr>
        <w:t>ცინომოლგუსის</w:t>
      </w:r>
      <w:r w:rsidRPr="009C59AA">
        <w:rPr>
          <w:sz w:val="24"/>
          <w:szCs w:val="24"/>
          <w:lang w:val="ka-GE"/>
        </w:rPr>
        <w:t xml:space="preserve"> </w:t>
      </w:r>
      <w:r w:rsidRPr="009C59AA">
        <w:rPr>
          <w:rFonts w:ascii="Sylfaen" w:hAnsi="Sylfaen" w:cs="Sylfaen"/>
          <w:sz w:val="24"/>
          <w:szCs w:val="24"/>
          <w:lang w:val="ka-GE"/>
        </w:rPr>
        <w:t>მაიმუნებზე</w:t>
      </w:r>
      <w:r w:rsidRPr="009C59AA">
        <w:rPr>
          <w:sz w:val="24"/>
          <w:szCs w:val="24"/>
          <w:lang w:val="ka-GE"/>
        </w:rPr>
        <w:t xml:space="preserve"> 26 </w:t>
      </w:r>
      <w:r w:rsidRPr="009C59AA">
        <w:rPr>
          <w:rFonts w:ascii="Sylfaen" w:hAnsi="Sylfaen" w:cs="Sylfaen"/>
          <w:sz w:val="24"/>
          <w:szCs w:val="24"/>
          <w:lang w:val="ka-GE"/>
        </w:rPr>
        <w:t>კვირამდე</w:t>
      </w:r>
      <w:r w:rsidRPr="009C59AA">
        <w:rPr>
          <w:sz w:val="24"/>
          <w:szCs w:val="24"/>
          <w:lang w:val="ka-GE"/>
        </w:rPr>
        <w:t xml:space="preserve"> </w:t>
      </w:r>
      <w:r w:rsidRPr="009C59AA">
        <w:rPr>
          <w:rFonts w:ascii="Sylfaen" w:hAnsi="Sylfaen" w:cs="Sylfaen"/>
          <w:sz w:val="24"/>
          <w:szCs w:val="24"/>
          <w:lang w:val="ka-GE"/>
        </w:rPr>
        <w:t>ხანგრძლივობის</w:t>
      </w:r>
      <w:r w:rsidRPr="009C59AA">
        <w:rPr>
          <w:sz w:val="24"/>
          <w:szCs w:val="24"/>
          <w:lang w:val="ka-GE"/>
        </w:rPr>
        <w:t xml:space="preserve"> </w:t>
      </w:r>
      <w:r w:rsidR="00E94C94" w:rsidRPr="009C59AA">
        <w:rPr>
          <w:rFonts w:ascii="Sylfaen" w:hAnsi="Sylfaen" w:cs="Sylfaen"/>
          <w:sz w:val="24"/>
          <w:szCs w:val="24"/>
          <w:lang w:val="ka-GE"/>
        </w:rPr>
        <w:t xml:space="preserve"> </w:t>
      </w:r>
      <w:r w:rsidRPr="009C59AA">
        <w:rPr>
          <w:rFonts w:ascii="Sylfaen" w:hAnsi="Sylfaen" w:cs="Sylfaen"/>
          <w:sz w:val="24"/>
          <w:szCs w:val="24"/>
          <w:lang w:val="ka-GE"/>
        </w:rPr>
        <w:t>კვლევებში</w:t>
      </w:r>
      <w:r w:rsidRPr="009C59AA">
        <w:rPr>
          <w:sz w:val="24"/>
          <w:szCs w:val="24"/>
          <w:lang w:val="ka-GE"/>
        </w:rPr>
        <w:t xml:space="preserve"> </w:t>
      </w:r>
      <w:r w:rsidRPr="009C59AA">
        <w:rPr>
          <w:rFonts w:ascii="Sylfaen" w:hAnsi="Sylfaen" w:cs="Sylfaen"/>
          <w:sz w:val="24"/>
          <w:szCs w:val="24"/>
          <w:lang w:val="ka-GE"/>
        </w:rPr>
        <w:t>ფიზალური</w:t>
      </w:r>
      <w:r w:rsidRPr="009C59AA">
        <w:rPr>
          <w:sz w:val="24"/>
          <w:szCs w:val="24"/>
          <w:lang w:val="ka-GE"/>
        </w:rPr>
        <w:t xml:space="preserve"> </w:t>
      </w:r>
      <w:r w:rsidRPr="009C59AA">
        <w:rPr>
          <w:rFonts w:ascii="Sylfaen" w:hAnsi="Sylfaen" w:cs="Sylfaen"/>
          <w:sz w:val="24"/>
          <w:szCs w:val="24"/>
          <w:lang w:val="ka-GE"/>
        </w:rPr>
        <w:t>დისპლაზია</w:t>
      </w:r>
      <w:r w:rsidRPr="009C59AA">
        <w:rPr>
          <w:sz w:val="24"/>
          <w:szCs w:val="24"/>
          <w:lang w:val="ka-GE"/>
        </w:rPr>
        <w:t xml:space="preserve"> </w:t>
      </w:r>
      <w:r w:rsidRPr="009C59AA">
        <w:rPr>
          <w:rFonts w:ascii="Sylfaen" w:hAnsi="Sylfaen" w:cs="Sylfaen"/>
          <w:sz w:val="24"/>
          <w:szCs w:val="24"/>
          <w:lang w:val="ka-GE"/>
        </w:rPr>
        <w:t>დაფიქსირდა</w:t>
      </w:r>
      <w:r w:rsidRPr="009C59AA">
        <w:rPr>
          <w:sz w:val="24"/>
          <w:szCs w:val="24"/>
          <w:lang w:val="ka-GE"/>
        </w:rPr>
        <w:t xml:space="preserve"> </w:t>
      </w:r>
      <w:r w:rsidRPr="009C59AA">
        <w:rPr>
          <w:rFonts w:ascii="Sylfaen" w:hAnsi="Sylfaen" w:cs="Sylfaen"/>
          <w:sz w:val="24"/>
          <w:szCs w:val="24"/>
          <w:lang w:val="ka-GE"/>
        </w:rPr>
        <w:t>ახალგაზრდა</w:t>
      </w:r>
      <w:r w:rsidRPr="009C59AA">
        <w:rPr>
          <w:sz w:val="24"/>
          <w:szCs w:val="24"/>
          <w:lang w:val="ka-GE"/>
        </w:rPr>
        <w:t xml:space="preserve"> </w:t>
      </w:r>
      <w:r w:rsidRPr="009C59AA">
        <w:rPr>
          <w:rFonts w:ascii="Sylfaen" w:hAnsi="Sylfaen" w:cs="Sylfaen"/>
          <w:sz w:val="24"/>
          <w:szCs w:val="24"/>
          <w:lang w:val="ka-GE"/>
        </w:rPr>
        <w:t>ცხოველებში</w:t>
      </w:r>
      <w:r w:rsidRPr="009C59AA">
        <w:rPr>
          <w:sz w:val="24"/>
          <w:szCs w:val="24"/>
          <w:lang w:val="ka-GE"/>
        </w:rPr>
        <w:t xml:space="preserve"> </w:t>
      </w:r>
      <w:r w:rsidRPr="009C59AA">
        <w:rPr>
          <w:rFonts w:ascii="Sylfaen" w:hAnsi="Sylfaen" w:cs="Sylfaen"/>
          <w:sz w:val="24"/>
          <w:szCs w:val="24"/>
          <w:lang w:val="ka-GE"/>
        </w:rPr>
        <w:t>ღია</w:t>
      </w:r>
      <w:r w:rsidRPr="009C59AA">
        <w:rPr>
          <w:sz w:val="24"/>
          <w:szCs w:val="24"/>
          <w:lang w:val="ka-GE"/>
        </w:rPr>
        <w:t xml:space="preserve"> </w:t>
      </w:r>
      <w:r w:rsidRPr="009C59AA">
        <w:rPr>
          <w:rFonts w:ascii="Sylfaen" w:hAnsi="Sylfaen" w:cs="Sylfaen"/>
          <w:sz w:val="24"/>
          <w:szCs w:val="24"/>
          <w:lang w:val="ka-GE"/>
        </w:rPr>
        <w:t>ზრდის</w:t>
      </w:r>
      <w:r w:rsidRPr="009C59AA">
        <w:rPr>
          <w:sz w:val="24"/>
          <w:szCs w:val="24"/>
          <w:lang w:val="ka-GE"/>
        </w:rPr>
        <w:t xml:space="preserve"> </w:t>
      </w:r>
      <w:r w:rsidRPr="009C59AA">
        <w:rPr>
          <w:rFonts w:ascii="Sylfaen" w:hAnsi="Sylfaen" w:cs="Sylfaen"/>
          <w:sz w:val="24"/>
          <w:szCs w:val="24"/>
          <w:lang w:val="ka-GE"/>
        </w:rPr>
        <w:lastRenderedPageBreak/>
        <w:t>ფირფიტებით</w:t>
      </w:r>
      <w:r w:rsidRPr="009C59AA">
        <w:rPr>
          <w:sz w:val="24"/>
          <w:szCs w:val="24"/>
          <w:lang w:val="ka-GE"/>
        </w:rPr>
        <w:t xml:space="preserve">, </w:t>
      </w:r>
      <w:r w:rsidRPr="009C59AA">
        <w:rPr>
          <w:rFonts w:ascii="Sylfaen" w:hAnsi="Sylfaen" w:cs="Sylfaen"/>
          <w:sz w:val="24"/>
          <w:szCs w:val="24"/>
          <w:lang w:val="ka-GE"/>
        </w:rPr>
        <w:t>ბევაციზუმაბის</w:t>
      </w:r>
      <w:r w:rsidRPr="009C59AA">
        <w:rPr>
          <w:sz w:val="24"/>
          <w:szCs w:val="24"/>
          <w:lang w:val="ka-GE"/>
        </w:rPr>
        <w:t xml:space="preserve"> </w:t>
      </w:r>
      <w:r w:rsidRPr="009C59AA">
        <w:rPr>
          <w:rFonts w:ascii="Sylfaen" w:hAnsi="Sylfaen" w:cs="Sylfaen"/>
          <w:sz w:val="24"/>
          <w:szCs w:val="24"/>
          <w:lang w:val="ka-GE"/>
        </w:rPr>
        <w:t>საშუალო</w:t>
      </w:r>
      <w:r w:rsidRPr="009C59AA">
        <w:rPr>
          <w:sz w:val="24"/>
          <w:szCs w:val="24"/>
          <w:lang w:val="ka-GE"/>
        </w:rPr>
        <w:t xml:space="preserve"> </w:t>
      </w:r>
      <w:r w:rsidRPr="009C59AA">
        <w:rPr>
          <w:rFonts w:ascii="Sylfaen" w:hAnsi="Sylfaen" w:cs="Sylfaen"/>
          <w:sz w:val="24"/>
          <w:szCs w:val="24"/>
          <w:lang w:val="ka-GE"/>
        </w:rPr>
        <w:t>შრატის</w:t>
      </w:r>
      <w:r w:rsidRPr="009C59AA">
        <w:rPr>
          <w:sz w:val="24"/>
          <w:szCs w:val="24"/>
          <w:lang w:val="ka-GE"/>
        </w:rPr>
        <w:t xml:space="preserve"> </w:t>
      </w:r>
      <w:r w:rsidRPr="009C59AA">
        <w:rPr>
          <w:rFonts w:ascii="Sylfaen" w:hAnsi="Sylfaen" w:cs="Sylfaen"/>
          <w:sz w:val="24"/>
          <w:szCs w:val="24"/>
          <w:lang w:val="ka-GE"/>
        </w:rPr>
        <w:t>კონცენტრაციებზე</w:t>
      </w:r>
      <w:r w:rsidRPr="009C59AA">
        <w:rPr>
          <w:sz w:val="24"/>
          <w:szCs w:val="24"/>
          <w:lang w:val="ka-GE"/>
        </w:rPr>
        <w:t xml:space="preserve">, </w:t>
      </w:r>
      <w:r w:rsidR="00E94C94" w:rsidRPr="009C59AA">
        <w:rPr>
          <w:rFonts w:ascii="Sylfaen" w:hAnsi="Sylfaen" w:cs="Sylfaen"/>
          <w:sz w:val="24"/>
          <w:szCs w:val="24"/>
          <w:lang w:val="ka-GE"/>
        </w:rPr>
        <w:t>რაც</w:t>
      </w:r>
      <w:r w:rsidRPr="009C59AA">
        <w:rPr>
          <w:sz w:val="24"/>
          <w:szCs w:val="24"/>
          <w:lang w:val="ka-GE"/>
        </w:rPr>
        <w:t xml:space="preserve">  </w:t>
      </w:r>
      <w:r w:rsidRPr="009C59AA">
        <w:rPr>
          <w:rFonts w:ascii="Sylfaen" w:hAnsi="Sylfaen" w:cs="Sylfaen"/>
          <w:sz w:val="24"/>
          <w:szCs w:val="24"/>
          <w:lang w:val="ka-GE"/>
        </w:rPr>
        <w:t>ადამიანის</w:t>
      </w:r>
      <w:r w:rsidRPr="009C59AA">
        <w:rPr>
          <w:sz w:val="24"/>
          <w:szCs w:val="24"/>
          <w:lang w:val="ka-GE"/>
        </w:rPr>
        <w:t xml:space="preserve"> </w:t>
      </w:r>
      <w:r w:rsidR="00E94C94" w:rsidRPr="009C59AA">
        <w:rPr>
          <w:rFonts w:ascii="Sylfaen" w:hAnsi="Sylfaen" w:cs="Sylfaen"/>
          <w:sz w:val="24"/>
          <w:szCs w:val="24"/>
          <w:lang w:val="ka-GE"/>
        </w:rPr>
        <w:t xml:space="preserve">სავარაუდო </w:t>
      </w:r>
      <w:r w:rsidRPr="009C59AA">
        <w:rPr>
          <w:rFonts w:ascii="Sylfaen" w:hAnsi="Sylfaen" w:cs="Sylfaen"/>
          <w:sz w:val="24"/>
          <w:szCs w:val="24"/>
          <w:lang w:val="ka-GE"/>
        </w:rPr>
        <w:t>თერაპიული</w:t>
      </w:r>
      <w:r w:rsidRPr="009C59AA">
        <w:rPr>
          <w:sz w:val="24"/>
          <w:szCs w:val="24"/>
          <w:lang w:val="ka-GE"/>
        </w:rPr>
        <w:t xml:space="preserve"> </w:t>
      </w:r>
      <w:r w:rsidRPr="009C59AA">
        <w:rPr>
          <w:rFonts w:ascii="Sylfaen" w:hAnsi="Sylfaen" w:cs="Sylfaen"/>
          <w:sz w:val="24"/>
          <w:szCs w:val="24"/>
          <w:lang w:val="ka-GE"/>
        </w:rPr>
        <w:t>საშუალო</w:t>
      </w:r>
      <w:r w:rsidRPr="009C59AA">
        <w:rPr>
          <w:sz w:val="24"/>
          <w:szCs w:val="24"/>
          <w:lang w:val="ka-GE"/>
        </w:rPr>
        <w:t xml:space="preserve"> </w:t>
      </w:r>
      <w:r w:rsidRPr="009C59AA">
        <w:rPr>
          <w:rFonts w:ascii="Sylfaen" w:hAnsi="Sylfaen" w:cs="Sylfaen"/>
          <w:sz w:val="24"/>
          <w:szCs w:val="24"/>
          <w:lang w:val="ka-GE"/>
        </w:rPr>
        <w:t>შრატის</w:t>
      </w:r>
      <w:r w:rsidRPr="009C59AA">
        <w:rPr>
          <w:sz w:val="24"/>
          <w:szCs w:val="24"/>
          <w:lang w:val="ka-GE"/>
        </w:rPr>
        <w:t xml:space="preserve"> </w:t>
      </w:r>
      <w:r w:rsidRPr="009C59AA">
        <w:rPr>
          <w:rFonts w:ascii="Sylfaen" w:hAnsi="Sylfaen" w:cs="Sylfaen"/>
          <w:sz w:val="24"/>
          <w:szCs w:val="24"/>
          <w:lang w:val="ka-GE"/>
        </w:rPr>
        <w:t>კონცენტრაციებ</w:t>
      </w:r>
      <w:r w:rsidR="00E94C94" w:rsidRPr="009C59AA">
        <w:rPr>
          <w:rFonts w:ascii="Sylfaen" w:hAnsi="Sylfaen" w:cs="Sylfaen"/>
          <w:sz w:val="24"/>
          <w:szCs w:val="24"/>
          <w:lang w:val="ka-GE"/>
        </w:rPr>
        <w:t>ზე დაბალია</w:t>
      </w:r>
      <w:r w:rsidRPr="009C59AA">
        <w:rPr>
          <w:sz w:val="24"/>
          <w:szCs w:val="24"/>
          <w:lang w:val="ka-GE"/>
        </w:rPr>
        <w:t xml:space="preserve">. </w:t>
      </w:r>
      <w:r w:rsidRPr="009C59AA">
        <w:rPr>
          <w:rFonts w:ascii="Sylfaen" w:hAnsi="Sylfaen" w:cs="Sylfaen"/>
          <w:sz w:val="24"/>
          <w:szCs w:val="24"/>
          <w:lang w:val="ka-GE"/>
        </w:rPr>
        <w:t>კურდღლებში</w:t>
      </w:r>
      <w:r w:rsidRPr="009C59AA">
        <w:rPr>
          <w:sz w:val="24"/>
          <w:szCs w:val="24"/>
          <w:lang w:val="ka-GE"/>
        </w:rPr>
        <w:t xml:space="preserve"> </w:t>
      </w:r>
      <w:r w:rsidRPr="009C59AA">
        <w:rPr>
          <w:rFonts w:ascii="Sylfaen" w:hAnsi="Sylfaen" w:cs="Sylfaen"/>
          <w:sz w:val="24"/>
          <w:szCs w:val="24"/>
          <w:lang w:val="ka-GE"/>
        </w:rPr>
        <w:t>ნაჩვენებია</w:t>
      </w:r>
      <w:r w:rsidRPr="009C59AA">
        <w:rPr>
          <w:sz w:val="24"/>
          <w:szCs w:val="24"/>
          <w:lang w:val="ka-GE"/>
        </w:rPr>
        <w:t xml:space="preserve">, </w:t>
      </w:r>
      <w:r w:rsidRPr="009C59AA">
        <w:rPr>
          <w:rFonts w:ascii="Sylfaen" w:hAnsi="Sylfaen" w:cs="Sylfaen"/>
          <w:sz w:val="24"/>
          <w:szCs w:val="24"/>
          <w:lang w:val="ka-GE"/>
        </w:rPr>
        <w:t>რომ</w:t>
      </w:r>
      <w:r w:rsidRPr="009C59AA">
        <w:rPr>
          <w:sz w:val="24"/>
          <w:szCs w:val="24"/>
          <w:lang w:val="ka-GE"/>
        </w:rPr>
        <w:t xml:space="preserve"> </w:t>
      </w:r>
      <w:r w:rsidRPr="009C59AA">
        <w:rPr>
          <w:rFonts w:ascii="Sylfaen" w:hAnsi="Sylfaen" w:cs="Sylfaen"/>
          <w:sz w:val="24"/>
          <w:szCs w:val="24"/>
          <w:lang w:val="ka-GE"/>
        </w:rPr>
        <w:t>ბევაციზუმაბი</w:t>
      </w:r>
      <w:r w:rsidRPr="009C59AA">
        <w:rPr>
          <w:sz w:val="24"/>
          <w:szCs w:val="24"/>
          <w:lang w:val="ka-GE"/>
        </w:rPr>
        <w:t xml:space="preserve"> </w:t>
      </w:r>
      <w:r w:rsidRPr="009C59AA">
        <w:rPr>
          <w:rFonts w:ascii="Sylfaen" w:hAnsi="Sylfaen" w:cs="Sylfaen"/>
          <w:sz w:val="24"/>
          <w:szCs w:val="24"/>
          <w:lang w:val="ka-GE"/>
        </w:rPr>
        <w:t>აფერხებს</w:t>
      </w:r>
      <w:r w:rsidRPr="009C59AA">
        <w:rPr>
          <w:sz w:val="24"/>
          <w:szCs w:val="24"/>
          <w:lang w:val="ka-GE"/>
        </w:rPr>
        <w:t xml:space="preserve"> </w:t>
      </w:r>
      <w:r w:rsidRPr="009C59AA">
        <w:rPr>
          <w:rFonts w:ascii="Sylfaen" w:hAnsi="Sylfaen" w:cs="Sylfaen"/>
          <w:sz w:val="24"/>
          <w:szCs w:val="24"/>
          <w:lang w:val="ka-GE"/>
        </w:rPr>
        <w:t>ჭრილობის</w:t>
      </w:r>
      <w:r w:rsidRPr="009C59AA">
        <w:rPr>
          <w:sz w:val="24"/>
          <w:szCs w:val="24"/>
          <w:lang w:val="ka-GE"/>
        </w:rPr>
        <w:t xml:space="preserve"> </w:t>
      </w:r>
      <w:r w:rsidRPr="009C59AA">
        <w:rPr>
          <w:rFonts w:ascii="Sylfaen" w:hAnsi="Sylfaen" w:cs="Sylfaen"/>
          <w:sz w:val="24"/>
          <w:szCs w:val="24"/>
          <w:lang w:val="ka-GE"/>
        </w:rPr>
        <w:t>შეხორცებას</w:t>
      </w:r>
      <w:r w:rsidRPr="009C59AA">
        <w:rPr>
          <w:sz w:val="24"/>
          <w:szCs w:val="24"/>
          <w:lang w:val="ka-GE"/>
        </w:rPr>
        <w:t xml:space="preserve"> </w:t>
      </w:r>
      <w:r w:rsidR="00E94C94" w:rsidRPr="009C59AA">
        <w:rPr>
          <w:rFonts w:ascii="Sylfaen" w:hAnsi="Sylfaen" w:cs="Sylfaen"/>
          <w:sz w:val="24"/>
          <w:szCs w:val="24"/>
          <w:lang w:val="ka-GE"/>
        </w:rPr>
        <w:t>სავარაუდო</w:t>
      </w:r>
      <w:r w:rsidRPr="009C59AA">
        <w:rPr>
          <w:sz w:val="24"/>
          <w:szCs w:val="24"/>
          <w:lang w:val="ka-GE"/>
        </w:rPr>
        <w:t xml:space="preserve"> </w:t>
      </w:r>
      <w:r w:rsidRPr="009C59AA">
        <w:rPr>
          <w:rFonts w:ascii="Sylfaen" w:hAnsi="Sylfaen" w:cs="Sylfaen"/>
          <w:sz w:val="24"/>
          <w:szCs w:val="24"/>
          <w:lang w:val="ka-GE"/>
        </w:rPr>
        <w:t>კლინიკურ</w:t>
      </w:r>
      <w:r w:rsidRPr="009C59AA">
        <w:rPr>
          <w:sz w:val="24"/>
          <w:szCs w:val="24"/>
          <w:lang w:val="ka-GE"/>
        </w:rPr>
        <w:t xml:space="preserve"> </w:t>
      </w:r>
      <w:r w:rsidRPr="009C59AA">
        <w:rPr>
          <w:rFonts w:ascii="Sylfaen" w:hAnsi="Sylfaen" w:cs="Sylfaen"/>
          <w:sz w:val="24"/>
          <w:szCs w:val="24"/>
          <w:lang w:val="ka-GE"/>
        </w:rPr>
        <w:t>დოზაზე</w:t>
      </w:r>
      <w:r w:rsidRPr="009C59AA">
        <w:rPr>
          <w:sz w:val="24"/>
          <w:szCs w:val="24"/>
          <w:lang w:val="ka-GE"/>
        </w:rPr>
        <w:t xml:space="preserve"> </w:t>
      </w:r>
      <w:r w:rsidRPr="009C59AA">
        <w:rPr>
          <w:rFonts w:ascii="Sylfaen" w:hAnsi="Sylfaen" w:cs="Sylfaen"/>
          <w:sz w:val="24"/>
          <w:szCs w:val="24"/>
          <w:lang w:val="ka-GE"/>
        </w:rPr>
        <w:t>ნაკლები</w:t>
      </w:r>
      <w:r w:rsidRPr="009C59AA">
        <w:rPr>
          <w:sz w:val="24"/>
          <w:szCs w:val="24"/>
          <w:lang w:val="ka-GE"/>
        </w:rPr>
        <w:t xml:space="preserve"> </w:t>
      </w:r>
      <w:r w:rsidRPr="009C59AA">
        <w:rPr>
          <w:rFonts w:ascii="Sylfaen" w:hAnsi="Sylfaen" w:cs="Sylfaen"/>
          <w:sz w:val="24"/>
          <w:szCs w:val="24"/>
          <w:lang w:val="ka-GE"/>
        </w:rPr>
        <w:t>დოზებით</w:t>
      </w:r>
      <w:r w:rsidR="00E94C94" w:rsidRPr="009C59AA">
        <w:rPr>
          <w:rFonts w:ascii="Sylfaen" w:hAnsi="Sylfaen" w:cs="Sylfaen"/>
          <w:sz w:val="24"/>
          <w:szCs w:val="24"/>
          <w:lang w:val="ka-GE"/>
        </w:rPr>
        <w:t xml:space="preserve"> მიღებისას</w:t>
      </w:r>
      <w:r w:rsidRPr="009C59AA">
        <w:rPr>
          <w:sz w:val="24"/>
          <w:szCs w:val="24"/>
          <w:lang w:val="ka-GE"/>
        </w:rPr>
        <w:t xml:space="preserve">. </w:t>
      </w:r>
      <w:r w:rsidR="00855E5A" w:rsidRPr="009C59AA">
        <w:rPr>
          <w:rFonts w:ascii="Sylfaen" w:hAnsi="Sylfaen" w:cs="Sylfaen"/>
          <w:sz w:val="24"/>
          <w:szCs w:val="24"/>
          <w:lang w:val="ka-GE"/>
        </w:rPr>
        <w:t>დაფიქსირდა</w:t>
      </w:r>
      <w:r w:rsidRPr="009C59AA">
        <w:rPr>
          <w:sz w:val="24"/>
          <w:szCs w:val="24"/>
          <w:lang w:val="ka-GE"/>
        </w:rPr>
        <w:t xml:space="preserve">, </w:t>
      </w:r>
      <w:r w:rsidRPr="009C59AA">
        <w:rPr>
          <w:rFonts w:ascii="Sylfaen" w:hAnsi="Sylfaen" w:cs="Sylfaen"/>
          <w:sz w:val="24"/>
          <w:szCs w:val="24"/>
          <w:lang w:val="ka-GE"/>
        </w:rPr>
        <w:t>რომ</w:t>
      </w:r>
      <w:r w:rsidRPr="009C59AA">
        <w:rPr>
          <w:sz w:val="24"/>
          <w:szCs w:val="24"/>
          <w:lang w:val="ka-GE"/>
        </w:rPr>
        <w:t xml:space="preserve"> </w:t>
      </w:r>
      <w:r w:rsidRPr="009C59AA">
        <w:rPr>
          <w:rFonts w:ascii="Sylfaen" w:hAnsi="Sylfaen" w:cs="Sylfaen"/>
          <w:sz w:val="24"/>
          <w:szCs w:val="24"/>
          <w:lang w:val="ka-GE"/>
        </w:rPr>
        <w:t>გავლენა</w:t>
      </w:r>
      <w:r w:rsidRPr="009C59AA">
        <w:rPr>
          <w:sz w:val="24"/>
          <w:szCs w:val="24"/>
          <w:lang w:val="ka-GE"/>
        </w:rPr>
        <w:t xml:space="preserve"> </w:t>
      </w:r>
      <w:r w:rsidRPr="009C59AA">
        <w:rPr>
          <w:rFonts w:ascii="Sylfaen" w:hAnsi="Sylfaen" w:cs="Sylfaen"/>
          <w:sz w:val="24"/>
          <w:szCs w:val="24"/>
          <w:lang w:val="ka-GE"/>
        </w:rPr>
        <w:t>ჭრილობის</w:t>
      </w:r>
      <w:r w:rsidRPr="009C59AA">
        <w:rPr>
          <w:sz w:val="24"/>
          <w:szCs w:val="24"/>
          <w:lang w:val="ka-GE"/>
        </w:rPr>
        <w:t xml:space="preserve"> </w:t>
      </w:r>
      <w:r w:rsidRPr="009C59AA">
        <w:rPr>
          <w:rFonts w:ascii="Sylfaen" w:hAnsi="Sylfaen" w:cs="Sylfaen"/>
          <w:sz w:val="24"/>
          <w:szCs w:val="24"/>
          <w:lang w:val="ka-GE"/>
        </w:rPr>
        <w:t>შეხორცებაზე</w:t>
      </w:r>
      <w:r w:rsidRPr="009C59AA">
        <w:rPr>
          <w:sz w:val="24"/>
          <w:szCs w:val="24"/>
          <w:lang w:val="ka-GE"/>
        </w:rPr>
        <w:t xml:space="preserve"> </w:t>
      </w:r>
      <w:r w:rsidRPr="009C59AA">
        <w:rPr>
          <w:rFonts w:ascii="Sylfaen" w:hAnsi="Sylfaen" w:cs="Sylfaen"/>
          <w:sz w:val="24"/>
          <w:szCs w:val="24"/>
          <w:lang w:val="ka-GE"/>
        </w:rPr>
        <w:t>სრულად</w:t>
      </w:r>
      <w:r w:rsidRPr="009C59AA">
        <w:rPr>
          <w:sz w:val="24"/>
          <w:szCs w:val="24"/>
          <w:lang w:val="ka-GE"/>
        </w:rPr>
        <w:t xml:space="preserve"> </w:t>
      </w:r>
      <w:r w:rsidRPr="009C59AA">
        <w:rPr>
          <w:rFonts w:ascii="Sylfaen" w:hAnsi="Sylfaen" w:cs="Sylfaen"/>
          <w:sz w:val="24"/>
          <w:szCs w:val="24"/>
          <w:lang w:val="ka-GE"/>
        </w:rPr>
        <w:t>შექცევადია</w:t>
      </w:r>
      <w:r w:rsidRPr="009C59AA">
        <w:rPr>
          <w:sz w:val="24"/>
          <w:szCs w:val="24"/>
          <w:lang w:val="ka-GE"/>
        </w:rPr>
        <w:t>.</w:t>
      </w:r>
    </w:p>
    <w:p w14:paraId="3D408C61" w14:textId="77777777" w:rsidR="002C22F6" w:rsidRPr="009C59AA" w:rsidRDefault="002C22F6" w:rsidP="002C22F6">
      <w:pPr>
        <w:rPr>
          <w:sz w:val="24"/>
          <w:szCs w:val="24"/>
          <w:lang w:val="ka-GE"/>
        </w:rPr>
      </w:pPr>
    </w:p>
    <w:p w14:paraId="70562C6B" w14:textId="77777777" w:rsidR="002C22F6" w:rsidRPr="009C59AA" w:rsidRDefault="002C22F6" w:rsidP="002C22F6">
      <w:pPr>
        <w:rPr>
          <w:sz w:val="24"/>
          <w:szCs w:val="24"/>
          <w:lang w:val="ka-GE"/>
        </w:rPr>
      </w:pPr>
    </w:p>
    <w:p w14:paraId="34F2F424" w14:textId="77777777" w:rsidR="00CC30D1" w:rsidRPr="009C59AA" w:rsidRDefault="00CC30D1" w:rsidP="00CC30D1">
      <w:pPr>
        <w:rPr>
          <w:sz w:val="24"/>
          <w:szCs w:val="24"/>
          <w:lang w:val="ka-GE"/>
        </w:rPr>
      </w:pPr>
      <w:r w:rsidRPr="009C59AA">
        <w:rPr>
          <w:rFonts w:ascii="Sylfaen" w:hAnsi="Sylfaen" w:cs="Sylfaen"/>
          <w:sz w:val="24"/>
          <w:szCs w:val="24"/>
          <w:lang w:val="ka-GE"/>
        </w:rPr>
        <w:t>ბევაციზუმაბის</w:t>
      </w:r>
      <w:r w:rsidRPr="009C59AA">
        <w:rPr>
          <w:sz w:val="24"/>
          <w:szCs w:val="24"/>
          <w:lang w:val="ka-GE"/>
        </w:rPr>
        <w:t xml:space="preserve"> </w:t>
      </w:r>
      <w:r w:rsidRPr="009C59AA">
        <w:rPr>
          <w:rFonts w:ascii="Sylfaen" w:hAnsi="Sylfaen" w:cs="Sylfaen"/>
          <w:sz w:val="24"/>
          <w:szCs w:val="24"/>
          <w:lang w:val="ka-GE"/>
        </w:rPr>
        <w:t>მუტაგენური</w:t>
      </w:r>
      <w:r w:rsidRPr="009C59AA">
        <w:rPr>
          <w:sz w:val="24"/>
          <w:szCs w:val="24"/>
          <w:lang w:val="ka-GE"/>
        </w:rPr>
        <w:t xml:space="preserve"> </w:t>
      </w:r>
      <w:r w:rsidRPr="009C59AA">
        <w:rPr>
          <w:rFonts w:ascii="Sylfaen" w:hAnsi="Sylfaen" w:cs="Sylfaen"/>
          <w:sz w:val="24"/>
          <w:szCs w:val="24"/>
          <w:lang w:val="ka-GE"/>
        </w:rPr>
        <w:t>და</w:t>
      </w:r>
      <w:r w:rsidRPr="009C59AA">
        <w:rPr>
          <w:sz w:val="24"/>
          <w:szCs w:val="24"/>
          <w:lang w:val="ka-GE"/>
        </w:rPr>
        <w:t xml:space="preserve"> </w:t>
      </w:r>
      <w:r w:rsidRPr="009C59AA">
        <w:rPr>
          <w:rFonts w:ascii="Sylfaen" w:hAnsi="Sylfaen" w:cs="Sylfaen"/>
          <w:sz w:val="24"/>
          <w:szCs w:val="24"/>
          <w:lang w:val="ka-GE"/>
        </w:rPr>
        <w:t>კანცეროგენული</w:t>
      </w:r>
      <w:r w:rsidRPr="009C59AA">
        <w:rPr>
          <w:sz w:val="24"/>
          <w:szCs w:val="24"/>
          <w:lang w:val="ka-GE"/>
        </w:rPr>
        <w:t xml:space="preserve"> </w:t>
      </w:r>
      <w:r w:rsidRPr="009C59AA">
        <w:rPr>
          <w:rFonts w:ascii="Sylfaen" w:hAnsi="Sylfaen" w:cs="Sylfaen"/>
          <w:sz w:val="24"/>
          <w:szCs w:val="24"/>
          <w:lang w:val="ka-GE"/>
        </w:rPr>
        <w:t>პოტენციალის</w:t>
      </w:r>
      <w:r w:rsidRPr="009C59AA">
        <w:rPr>
          <w:sz w:val="24"/>
          <w:szCs w:val="24"/>
          <w:lang w:val="ka-GE"/>
        </w:rPr>
        <w:t xml:space="preserve"> </w:t>
      </w:r>
      <w:r w:rsidRPr="009C59AA">
        <w:rPr>
          <w:rFonts w:ascii="Sylfaen" w:hAnsi="Sylfaen" w:cs="Sylfaen"/>
          <w:sz w:val="24"/>
          <w:szCs w:val="24"/>
          <w:lang w:val="ka-GE"/>
        </w:rPr>
        <w:t>შესაფასებლად</w:t>
      </w:r>
      <w:r w:rsidRPr="009C59AA">
        <w:rPr>
          <w:sz w:val="24"/>
          <w:szCs w:val="24"/>
          <w:lang w:val="ka-GE"/>
        </w:rPr>
        <w:t xml:space="preserve"> </w:t>
      </w:r>
      <w:r w:rsidRPr="009C59AA">
        <w:rPr>
          <w:rFonts w:ascii="Sylfaen" w:hAnsi="Sylfaen" w:cs="Sylfaen"/>
          <w:sz w:val="24"/>
          <w:szCs w:val="24"/>
          <w:lang w:val="ka-GE"/>
        </w:rPr>
        <w:t>კვლევები</w:t>
      </w:r>
      <w:r w:rsidRPr="009C59AA">
        <w:rPr>
          <w:sz w:val="24"/>
          <w:szCs w:val="24"/>
          <w:lang w:val="ka-GE"/>
        </w:rPr>
        <w:t xml:space="preserve"> </w:t>
      </w:r>
      <w:r w:rsidRPr="009C59AA">
        <w:rPr>
          <w:rFonts w:ascii="Sylfaen" w:hAnsi="Sylfaen" w:cs="Sylfaen"/>
          <w:sz w:val="24"/>
          <w:szCs w:val="24"/>
          <w:lang w:val="ka-GE"/>
        </w:rPr>
        <w:t>არ</w:t>
      </w:r>
      <w:r w:rsidRPr="009C59AA">
        <w:rPr>
          <w:sz w:val="24"/>
          <w:szCs w:val="24"/>
          <w:lang w:val="ka-GE"/>
        </w:rPr>
        <w:t xml:space="preserve"> </w:t>
      </w:r>
      <w:r w:rsidRPr="009C59AA">
        <w:rPr>
          <w:rFonts w:ascii="Sylfaen" w:hAnsi="Sylfaen" w:cs="Sylfaen"/>
          <w:sz w:val="24"/>
          <w:szCs w:val="24"/>
          <w:lang w:val="ka-GE"/>
        </w:rPr>
        <w:t>ჩატარებულა</w:t>
      </w:r>
      <w:r w:rsidRPr="009C59AA">
        <w:rPr>
          <w:sz w:val="24"/>
          <w:szCs w:val="24"/>
          <w:lang w:val="ka-GE"/>
        </w:rPr>
        <w:t>.</w:t>
      </w:r>
    </w:p>
    <w:p w14:paraId="678CD8E0" w14:textId="77777777" w:rsidR="00CC30D1" w:rsidRPr="009C59AA" w:rsidRDefault="00CC30D1" w:rsidP="00CC30D1">
      <w:pPr>
        <w:rPr>
          <w:sz w:val="24"/>
          <w:szCs w:val="24"/>
          <w:lang w:val="ka-GE"/>
        </w:rPr>
      </w:pPr>
    </w:p>
    <w:p w14:paraId="2168F460" w14:textId="77777777" w:rsidR="002C22F6" w:rsidRPr="009C59AA" w:rsidRDefault="00CC30D1" w:rsidP="00CC30D1">
      <w:pPr>
        <w:rPr>
          <w:sz w:val="24"/>
          <w:szCs w:val="24"/>
          <w:lang w:val="ka-GE"/>
        </w:rPr>
      </w:pPr>
      <w:r w:rsidRPr="009C59AA">
        <w:rPr>
          <w:rFonts w:ascii="Sylfaen" w:hAnsi="Sylfaen" w:cs="Sylfaen"/>
          <w:sz w:val="24"/>
          <w:szCs w:val="24"/>
          <w:lang w:val="ka-GE"/>
        </w:rPr>
        <w:t>ცხოველებზე</w:t>
      </w:r>
      <w:r w:rsidRPr="009C59AA">
        <w:rPr>
          <w:sz w:val="24"/>
          <w:szCs w:val="24"/>
          <w:lang w:val="ka-GE"/>
        </w:rPr>
        <w:t xml:space="preserve"> </w:t>
      </w:r>
      <w:r w:rsidRPr="009C59AA">
        <w:rPr>
          <w:rFonts w:ascii="Sylfaen" w:hAnsi="Sylfaen" w:cs="Sylfaen"/>
          <w:sz w:val="24"/>
          <w:szCs w:val="24"/>
          <w:lang w:val="ka-GE"/>
        </w:rPr>
        <w:t>არ</w:t>
      </w:r>
      <w:r w:rsidRPr="009C59AA">
        <w:rPr>
          <w:sz w:val="24"/>
          <w:szCs w:val="24"/>
          <w:lang w:val="ka-GE"/>
        </w:rPr>
        <w:t xml:space="preserve"> </w:t>
      </w:r>
      <w:r w:rsidRPr="009C59AA">
        <w:rPr>
          <w:rFonts w:ascii="Sylfaen" w:hAnsi="Sylfaen" w:cs="Sylfaen"/>
          <w:sz w:val="24"/>
          <w:szCs w:val="24"/>
          <w:lang w:val="ka-GE"/>
        </w:rPr>
        <w:t>ჩატარებულა</w:t>
      </w:r>
      <w:r w:rsidRPr="009C59AA">
        <w:rPr>
          <w:sz w:val="24"/>
          <w:szCs w:val="24"/>
          <w:lang w:val="ka-GE"/>
        </w:rPr>
        <w:t xml:space="preserve"> </w:t>
      </w:r>
      <w:r w:rsidRPr="009C59AA">
        <w:rPr>
          <w:rFonts w:ascii="Sylfaen" w:hAnsi="Sylfaen" w:cs="Sylfaen"/>
          <w:sz w:val="24"/>
          <w:szCs w:val="24"/>
          <w:lang w:val="ka-GE"/>
        </w:rPr>
        <w:t>რაიმე</w:t>
      </w:r>
      <w:r w:rsidRPr="009C59AA">
        <w:rPr>
          <w:sz w:val="24"/>
          <w:szCs w:val="24"/>
          <w:lang w:val="ka-GE"/>
        </w:rPr>
        <w:t xml:space="preserve"> </w:t>
      </w:r>
      <w:r w:rsidRPr="009C59AA">
        <w:rPr>
          <w:rFonts w:ascii="Sylfaen" w:hAnsi="Sylfaen" w:cs="Sylfaen"/>
          <w:sz w:val="24"/>
          <w:szCs w:val="24"/>
          <w:lang w:val="ka-GE"/>
        </w:rPr>
        <w:t>კონკრეტული</w:t>
      </w:r>
      <w:r w:rsidRPr="009C59AA">
        <w:rPr>
          <w:sz w:val="24"/>
          <w:szCs w:val="24"/>
          <w:lang w:val="ka-GE"/>
        </w:rPr>
        <w:t xml:space="preserve"> </w:t>
      </w:r>
      <w:r w:rsidRPr="009C59AA">
        <w:rPr>
          <w:rFonts w:ascii="Sylfaen" w:hAnsi="Sylfaen" w:cs="Sylfaen"/>
          <w:sz w:val="24"/>
          <w:szCs w:val="24"/>
          <w:lang w:val="ka-GE"/>
        </w:rPr>
        <w:t xml:space="preserve">გამოკვლევები ბევაციზუმაბის </w:t>
      </w:r>
      <w:r w:rsidRPr="009C59AA">
        <w:rPr>
          <w:sz w:val="24"/>
          <w:szCs w:val="24"/>
          <w:lang w:val="ka-GE"/>
        </w:rPr>
        <w:t xml:space="preserve"> </w:t>
      </w:r>
      <w:r w:rsidRPr="009C59AA">
        <w:rPr>
          <w:rFonts w:ascii="Sylfaen" w:hAnsi="Sylfaen" w:cs="Sylfaen"/>
          <w:sz w:val="24"/>
          <w:szCs w:val="24"/>
          <w:lang w:val="ka-GE"/>
        </w:rPr>
        <w:t>ნაყოფიერებაზე</w:t>
      </w:r>
      <w:r w:rsidRPr="009C59AA">
        <w:rPr>
          <w:sz w:val="24"/>
          <w:szCs w:val="24"/>
          <w:lang w:val="ka-GE"/>
        </w:rPr>
        <w:t xml:space="preserve"> </w:t>
      </w:r>
      <w:r w:rsidRPr="009C59AA">
        <w:rPr>
          <w:rFonts w:ascii="Sylfaen" w:hAnsi="Sylfaen" w:cs="Sylfaen"/>
          <w:sz w:val="24"/>
          <w:szCs w:val="24"/>
          <w:lang w:val="ka-GE"/>
        </w:rPr>
        <w:t>ზემოქმედების</w:t>
      </w:r>
      <w:r w:rsidRPr="009C59AA">
        <w:rPr>
          <w:sz w:val="24"/>
          <w:szCs w:val="24"/>
          <w:lang w:val="ka-GE"/>
        </w:rPr>
        <w:t xml:space="preserve"> </w:t>
      </w:r>
      <w:r w:rsidRPr="009C59AA">
        <w:rPr>
          <w:rFonts w:ascii="Sylfaen" w:hAnsi="Sylfaen" w:cs="Sylfaen"/>
          <w:sz w:val="24"/>
          <w:szCs w:val="24"/>
          <w:lang w:val="ka-GE"/>
        </w:rPr>
        <w:t>შესაფასებლად</w:t>
      </w:r>
      <w:r w:rsidRPr="009C59AA">
        <w:rPr>
          <w:sz w:val="24"/>
          <w:szCs w:val="24"/>
          <w:lang w:val="ka-GE"/>
        </w:rPr>
        <w:t xml:space="preserve">.  </w:t>
      </w:r>
      <w:r w:rsidRPr="009C59AA">
        <w:rPr>
          <w:rFonts w:ascii="Sylfaen" w:hAnsi="Sylfaen" w:cs="Sylfaen"/>
          <w:sz w:val="24"/>
          <w:szCs w:val="24"/>
          <w:lang w:val="ka-GE"/>
        </w:rPr>
        <w:t>ქალის</w:t>
      </w:r>
      <w:r w:rsidRPr="009C59AA">
        <w:rPr>
          <w:sz w:val="24"/>
          <w:szCs w:val="24"/>
          <w:lang w:val="ka-GE"/>
        </w:rPr>
        <w:t xml:space="preserve"> </w:t>
      </w:r>
      <w:r w:rsidRPr="009C59AA">
        <w:rPr>
          <w:rFonts w:ascii="Sylfaen" w:hAnsi="Sylfaen" w:cs="Sylfaen"/>
          <w:sz w:val="24"/>
          <w:szCs w:val="24"/>
          <w:lang w:val="ka-GE"/>
        </w:rPr>
        <w:t>ნაყოფიერებაზე უარყოფით</w:t>
      </w:r>
      <w:r w:rsidRPr="009C59AA">
        <w:rPr>
          <w:sz w:val="24"/>
          <w:szCs w:val="24"/>
          <w:lang w:val="ka-GE"/>
        </w:rPr>
        <w:t xml:space="preserve"> </w:t>
      </w:r>
      <w:r w:rsidRPr="009C59AA">
        <w:rPr>
          <w:rFonts w:ascii="Sylfaen" w:hAnsi="Sylfaen" w:cs="Sylfaen"/>
          <w:sz w:val="24"/>
          <w:szCs w:val="24"/>
          <w:lang w:val="ka-GE"/>
        </w:rPr>
        <w:t>ზეგავლენად</w:t>
      </w:r>
      <w:r w:rsidRPr="009C59AA">
        <w:rPr>
          <w:sz w:val="24"/>
          <w:szCs w:val="24"/>
          <w:lang w:val="ka-GE"/>
        </w:rPr>
        <w:t xml:space="preserve"> </w:t>
      </w:r>
      <w:r w:rsidRPr="009C59AA">
        <w:rPr>
          <w:rFonts w:ascii="Sylfaen" w:hAnsi="Sylfaen" w:cs="Sylfaen"/>
          <w:sz w:val="24"/>
          <w:szCs w:val="24"/>
          <w:lang w:val="ka-GE"/>
        </w:rPr>
        <w:t>შეიძლება ჩაითვალოს ის მოვლენები</w:t>
      </w:r>
      <w:r w:rsidRPr="009C59AA">
        <w:rPr>
          <w:sz w:val="24"/>
          <w:szCs w:val="24"/>
          <w:lang w:val="ka-GE"/>
        </w:rPr>
        <w:t xml:space="preserve">, </w:t>
      </w:r>
      <w:r w:rsidRPr="009C59AA">
        <w:rPr>
          <w:rFonts w:ascii="Sylfaen" w:hAnsi="Sylfaen" w:cs="Sylfaen"/>
          <w:sz w:val="24"/>
          <w:szCs w:val="24"/>
          <w:lang w:val="ka-GE"/>
        </w:rPr>
        <w:t>რაც</w:t>
      </w:r>
      <w:r w:rsidRPr="009C59AA">
        <w:rPr>
          <w:sz w:val="24"/>
          <w:szCs w:val="24"/>
          <w:lang w:val="ka-GE"/>
        </w:rPr>
        <w:t xml:space="preserve"> </w:t>
      </w:r>
      <w:r w:rsidRPr="009C59AA">
        <w:rPr>
          <w:rFonts w:ascii="Sylfaen" w:hAnsi="Sylfaen" w:cs="Sylfaen"/>
          <w:sz w:val="24"/>
          <w:szCs w:val="24"/>
          <w:lang w:val="ka-GE"/>
        </w:rPr>
        <w:t>განმეორებითი</w:t>
      </w:r>
      <w:r w:rsidRPr="009C59AA">
        <w:rPr>
          <w:sz w:val="24"/>
          <w:szCs w:val="24"/>
          <w:lang w:val="ka-GE"/>
        </w:rPr>
        <w:t xml:space="preserve"> </w:t>
      </w:r>
      <w:r w:rsidRPr="009C59AA">
        <w:rPr>
          <w:rFonts w:ascii="Sylfaen" w:hAnsi="Sylfaen" w:cs="Sylfaen"/>
          <w:sz w:val="24"/>
          <w:szCs w:val="24"/>
          <w:lang w:val="ka-GE"/>
        </w:rPr>
        <w:t>დოზის</w:t>
      </w:r>
      <w:r w:rsidRPr="009C59AA">
        <w:rPr>
          <w:sz w:val="24"/>
          <w:szCs w:val="24"/>
          <w:lang w:val="ka-GE"/>
        </w:rPr>
        <w:t xml:space="preserve"> </w:t>
      </w:r>
      <w:r w:rsidRPr="009C59AA">
        <w:rPr>
          <w:rFonts w:ascii="Sylfaen" w:hAnsi="Sylfaen" w:cs="Sylfaen"/>
          <w:sz w:val="24"/>
          <w:szCs w:val="24"/>
          <w:lang w:val="ka-GE"/>
        </w:rPr>
        <w:t>ტოქსიკურობის</w:t>
      </w:r>
      <w:r w:rsidRPr="009C59AA">
        <w:rPr>
          <w:sz w:val="24"/>
          <w:szCs w:val="24"/>
          <w:lang w:val="ka-GE"/>
        </w:rPr>
        <w:t xml:space="preserve"> </w:t>
      </w:r>
      <w:r w:rsidRPr="009C59AA">
        <w:rPr>
          <w:rFonts w:ascii="Sylfaen" w:hAnsi="Sylfaen" w:cs="Sylfaen"/>
          <w:sz w:val="24"/>
          <w:szCs w:val="24"/>
          <w:lang w:val="ka-GE"/>
        </w:rPr>
        <w:t>კვლევებმა</w:t>
      </w:r>
      <w:r w:rsidRPr="009C59AA">
        <w:rPr>
          <w:sz w:val="24"/>
          <w:szCs w:val="24"/>
          <w:lang w:val="ka-GE"/>
        </w:rPr>
        <w:t xml:space="preserve"> </w:t>
      </w:r>
      <w:r w:rsidRPr="009C59AA">
        <w:rPr>
          <w:rFonts w:ascii="Sylfaen" w:hAnsi="Sylfaen" w:cs="Sylfaen"/>
          <w:sz w:val="24"/>
          <w:szCs w:val="24"/>
          <w:lang w:val="ka-GE"/>
        </w:rPr>
        <w:t xml:space="preserve">აჩვენა, კერძოდ </w:t>
      </w:r>
      <w:r w:rsidRPr="009C59AA">
        <w:rPr>
          <w:sz w:val="24"/>
          <w:szCs w:val="24"/>
          <w:lang w:val="ka-GE"/>
        </w:rPr>
        <w:t xml:space="preserve"> </w:t>
      </w:r>
      <w:r w:rsidRPr="009C59AA">
        <w:rPr>
          <w:rFonts w:ascii="Sylfaen" w:hAnsi="Sylfaen" w:cs="Sylfaen"/>
          <w:sz w:val="24"/>
          <w:szCs w:val="24"/>
          <w:lang w:val="ka-GE"/>
        </w:rPr>
        <w:t>საკვერცხის</w:t>
      </w:r>
      <w:r w:rsidRPr="009C59AA">
        <w:rPr>
          <w:sz w:val="24"/>
          <w:szCs w:val="24"/>
          <w:lang w:val="ka-GE"/>
        </w:rPr>
        <w:t xml:space="preserve"> </w:t>
      </w:r>
      <w:r w:rsidRPr="009C59AA">
        <w:rPr>
          <w:rFonts w:ascii="Sylfaen" w:hAnsi="Sylfaen" w:cs="Sylfaen"/>
          <w:sz w:val="24"/>
          <w:szCs w:val="24"/>
          <w:lang w:val="ka-GE"/>
        </w:rPr>
        <w:t>ფოლიკულების</w:t>
      </w:r>
      <w:r w:rsidRPr="009C59AA">
        <w:rPr>
          <w:sz w:val="24"/>
          <w:szCs w:val="24"/>
          <w:lang w:val="ka-GE"/>
        </w:rPr>
        <w:t xml:space="preserve"> </w:t>
      </w:r>
      <w:r w:rsidRPr="009C59AA">
        <w:rPr>
          <w:rFonts w:ascii="Sylfaen" w:hAnsi="Sylfaen" w:cs="Sylfaen"/>
          <w:sz w:val="24"/>
          <w:szCs w:val="24"/>
          <w:lang w:val="ka-GE"/>
        </w:rPr>
        <w:t>მომწიფების</w:t>
      </w:r>
      <w:r w:rsidRPr="009C59AA">
        <w:rPr>
          <w:sz w:val="24"/>
          <w:szCs w:val="24"/>
          <w:lang w:val="ka-GE"/>
        </w:rPr>
        <w:t xml:space="preserve"> </w:t>
      </w:r>
      <w:r w:rsidRPr="009C59AA">
        <w:rPr>
          <w:rFonts w:ascii="Sylfaen" w:hAnsi="Sylfaen" w:cs="Sylfaen"/>
          <w:sz w:val="24"/>
          <w:szCs w:val="24"/>
          <w:lang w:val="ka-GE"/>
        </w:rPr>
        <w:t>დათრგუნვა</w:t>
      </w:r>
      <w:r w:rsidRPr="009C59AA">
        <w:rPr>
          <w:sz w:val="24"/>
          <w:szCs w:val="24"/>
          <w:lang w:val="ka-GE"/>
        </w:rPr>
        <w:t xml:space="preserve"> </w:t>
      </w:r>
      <w:r w:rsidRPr="009C59AA">
        <w:rPr>
          <w:rFonts w:ascii="Sylfaen" w:hAnsi="Sylfaen" w:cs="Sylfaen"/>
          <w:sz w:val="24"/>
          <w:szCs w:val="24"/>
          <w:lang w:val="ka-GE"/>
        </w:rPr>
        <w:t>და</w:t>
      </w:r>
      <w:r w:rsidRPr="009C59AA">
        <w:rPr>
          <w:sz w:val="24"/>
          <w:szCs w:val="24"/>
          <w:lang w:val="ka-GE"/>
        </w:rPr>
        <w:t xml:space="preserve"> </w:t>
      </w:r>
      <w:r w:rsidRPr="009C59AA">
        <w:rPr>
          <w:rFonts w:ascii="Sylfaen" w:hAnsi="Sylfaen" w:cs="Sylfaen"/>
          <w:sz w:val="24"/>
          <w:szCs w:val="24"/>
          <w:lang w:val="ka-GE"/>
        </w:rPr>
        <w:t>ყვითელი</w:t>
      </w:r>
      <w:r w:rsidRPr="009C59AA">
        <w:rPr>
          <w:sz w:val="24"/>
          <w:szCs w:val="24"/>
          <w:lang w:val="ka-GE"/>
        </w:rPr>
        <w:t xml:space="preserve"> </w:t>
      </w:r>
      <w:r w:rsidRPr="009C59AA">
        <w:rPr>
          <w:rFonts w:ascii="Sylfaen" w:hAnsi="Sylfaen" w:cs="Sylfaen"/>
          <w:sz w:val="24"/>
          <w:szCs w:val="24"/>
          <w:lang w:val="ka-GE"/>
        </w:rPr>
        <w:t>სხეულის</w:t>
      </w:r>
      <w:r w:rsidRPr="009C59AA">
        <w:rPr>
          <w:sz w:val="24"/>
          <w:szCs w:val="24"/>
          <w:lang w:val="ka-GE"/>
        </w:rPr>
        <w:t xml:space="preserve"> </w:t>
      </w:r>
      <w:r w:rsidRPr="009C59AA">
        <w:rPr>
          <w:rFonts w:ascii="Sylfaen" w:hAnsi="Sylfaen" w:cs="Sylfaen"/>
          <w:sz w:val="24"/>
          <w:szCs w:val="24"/>
          <w:lang w:val="ka-GE"/>
        </w:rPr>
        <w:t>შემცირება</w:t>
      </w:r>
      <w:r w:rsidRPr="009C59AA">
        <w:rPr>
          <w:sz w:val="24"/>
          <w:szCs w:val="24"/>
          <w:lang w:val="ka-GE"/>
        </w:rPr>
        <w:t xml:space="preserve"> / </w:t>
      </w:r>
      <w:r w:rsidRPr="009C59AA">
        <w:rPr>
          <w:rFonts w:ascii="Sylfaen" w:hAnsi="Sylfaen" w:cs="Sylfaen"/>
          <w:sz w:val="24"/>
          <w:szCs w:val="24"/>
          <w:lang w:val="ka-GE"/>
        </w:rPr>
        <w:t>არარსებობა</w:t>
      </w:r>
      <w:r w:rsidRPr="009C59AA">
        <w:rPr>
          <w:sz w:val="24"/>
          <w:szCs w:val="24"/>
          <w:lang w:val="ka-GE"/>
        </w:rPr>
        <w:t xml:space="preserve"> </w:t>
      </w:r>
      <w:r w:rsidRPr="009C59AA">
        <w:rPr>
          <w:rFonts w:ascii="Sylfaen" w:hAnsi="Sylfaen" w:cs="Sylfaen"/>
          <w:sz w:val="24"/>
          <w:szCs w:val="24"/>
          <w:lang w:val="ka-GE"/>
        </w:rPr>
        <w:t>და</w:t>
      </w:r>
      <w:r w:rsidR="00CD2E9D" w:rsidRPr="009C59AA">
        <w:rPr>
          <w:rFonts w:ascii="Sylfaen" w:hAnsi="Sylfaen" w:cs="Sylfaen"/>
          <w:sz w:val="24"/>
          <w:szCs w:val="24"/>
          <w:lang w:val="ka-GE"/>
        </w:rPr>
        <w:t xml:space="preserve"> </w:t>
      </w:r>
      <w:r w:rsidRPr="009C59AA">
        <w:rPr>
          <w:sz w:val="24"/>
          <w:szCs w:val="24"/>
          <w:lang w:val="ka-GE"/>
        </w:rPr>
        <w:t xml:space="preserve"> </w:t>
      </w:r>
      <w:r w:rsidRPr="009C59AA">
        <w:rPr>
          <w:rFonts w:ascii="Sylfaen" w:hAnsi="Sylfaen" w:cs="Sylfaen"/>
          <w:sz w:val="24"/>
          <w:szCs w:val="24"/>
          <w:lang w:val="ka-GE"/>
        </w:rPr>
        <w:t>საკვერცხის</w:t>
      </w:r>
      <w:r w:rsidRPr="009C59AA">
        <w:rPr>
          <w:sz w:val="24"/>
          <w:szCs w:val="24"/>
          <w:lang w:val="ka-GE"/>
        </w:rPr>
        <w:t xml:space="preserve"> </w:t>
      </w:r>
      <w:r w:rsidRPr="009C59AA">
        <w:rPr>
          <w:rFonts w:ascii="Sylfaen" w:hAnsi="Sylfaen" w:cs="Sylfaen"/>
          <w:sz w:val="24"/>
          <w:szCs w:val="24"/>
          <w:lang w:val="ka-GE"/>
        </w:rPr>
        <w:t>და</w:t>
      </w:r>
      <w:r w:rsidRPr="009C59AA">
        <w:rPr>
          <w:sz w:val="24"/>
          <w:szCs w:val="24"/>
          <w:lang w:val="ka-GE"/>
        </w:rPr>
        <w:t xml:space="preserve"> </w:t>
      </w:r>
      <w:r w:rsidRPr="009C59AA">
        <w:rPr>
          <w:rFonts w:ascii="Sylfaen" w:hAnsi="Sylfaen" w:cs="Sylfaen"/>
          <w:sz w:val="24"/>
          <w:szCs w:val="24"/>
          <w:lang w:val="ka-GE"/>
        </w:rPr>
        <w:t>საშვილოსნოს</w:t>
      </w:r>
      <w:r w:rsidRPr="009C59AA">
        <w:rPr>
          <w:sz w:val="24"/>
          <w:szCs w:val="24"/>
          <w:lang w:val="ka-GE"/>
        </w:rPr>
        <w:t xml:space="preserve"> </w:t>
      </w:r>
      <w:r w:rsidRPr="009C59AA">
        <w:rPr>
          <w:rFonts w:ascii="Sylfaen" w:hAnsi="Sylfaen" w:cs="Sylfaen"/>
          <w:sz w:val="24"/>
          <w:szCs w:val="24"/>
          <w:lang w:val="ka-GE"/>
        </w:rPr>
        <w:t>წონის</w:t>
      </w:r>
      <w:r w:rsidRPr="009C59AA">
        <w:rPr>
          <w:sz w:val="24"/>
          <w:szCs w:val="24"/>
          <w:lang w:val="ka-GE"/>
        </w:rPr>
        <w:t xml:space="preserve"> </w:t>
      </w:r>
      <w:r w:rsidRPr="009C59AA">
        <w:rPr>
          <w:rFonts w:ascii="Sylfaen" w:hAnsi="Sylfaen" w:cs="Sylfaen"/>
          <w:sz w:val="24"/>
          <w:szCs w:val="24"/>
          <w:lang w:val="ka-GE"/>
        </w:rPr>
        <w:t>შემცირება</w:t>
      </w:r>
      <w:r w:rsidRPr="009C59AA">
        <w:rPr>
          <w:sz w:val="24"/>
          <w:szCs w:val="24"/>
          <w:lang w:val="ka-GE"/>
        </w:rPr>
        <w:t xml:space="preserve">, </w:t>
      </w:r>
      <w:r w:rsidRPr="009C59AA">
        <w:rPr>
          <w:rFonts w:ascii="Sylfaen" w:hAnsi="Sylfaen" w:cs="Sylfaen"/>
          <w:sz w:val="24"/>
          <w:szCs w:val="24"/>
          <w:lang w:val="ka-GE"/>
        </w:rPr>
        <w:t>აგრეთვე</w:t>
      </w:r>
      <w:r w:rsidRPr="009C59AA">
        <w:rPr>
          <w:sz w:val="24"/>
          <w:szCs w:val="24"/>
          <w:lang w:val="ka-GE"/>
        </w:rPr>
        <w:t xml:space="preserve"> </w:t>
      </w:r>
      <w:r w:rsidR="00CD2E9D" w:rsidRPr="009C59AA">
        <w:rPr>
          <w:rFonts w:ascii="Sylfaen" w:hAnsi="Sylfaen"/>
          <w:sz w:val="24"/>
          <w:szCs w:val="24"/>
          <w:lang w:val="ka-GE"/>
        </w:rPr>
        <w:t xml:space="preserve">მენსტრუალური ციკლების </w:t>
      </w:r>
      <w:r w:rsidRPr="009C59AA">
        <w:rPr>
          <w:rFonts w:ascii="Sylfaen" w:hAnsi="Sylfaen" w:cs="Sylfaen"/>
          <w:sz w:val="24"/>
          <w:szCs w:val="24"/>
          <w:lang w:val="ka-GE"/>
        </w:rPr>
        <w:t>რაოდენობის</w:t>
      </w:r>
      <w:r w:rsidRPr="009C59AA">
        <w:rPr>
          <w:sz w:val="24"/>
          <w:szCs w:val="24"/>
          <w:lang w:val="ka-GE"/>
        </w:rPr>
        <w:t xml:space="preserve"> </w:t>
      </w:r>
      <w:r w:rsidRPr="009C59AA">
        <w:rPr>
          <w:rFonts w:ascii="Sylfaen" w:hAnsi="Sylfaen" w:cs="Sylfaen"/>
          <w:sz w:val="24"/>
          <w:szCs w:val="24"/>
          <w:lang w:val="ka-GE"/>
        </w:rPr>
        <w:t>შემცირება</w:t>
      </w:r>
      <w:r w:rsidRPr="009C59AA">
        <w:rPr>
          <w:sz w:val="24"/>
          <w:szCs w:val="24"/>
          <w:lang w:val="ka-GE"/>
        </w:rPr>
        <w:t xml:space="preserve">. </w:t>
      </w:r>
    </w:p>
    <w:p w14:paraId="5273C909" w14:textId="77777777" w:rsidR="002C22F6" w:rsidRPr="009C59AA" w:rsidRDefault="002C22F6" w:rsidP="002C22F6">
      <w:pPr>
        <w:rPr>
          <w:sz w:val="24"/>
          <w:szCs w:val="24"/>
          <w:lang w:val="ka-GE"/>
        </w:rPr>
      </w:pPr>
    </w:p>
    <w:p w14:paraId="3EF44705" w14:textId="77777777" w:rsidR="002C22F6" w:rsidRPr="009C59AA" w:rsidRDefault="0063258A" w:rsidP="002C22F6">
      <w:pPr>
        <w:rPr>
          <w:i/>
          <w:sz w:val="24"/>
          <w:szCs w:val="24"/>
          <w:lang w:val="ka-GE"/>
        </w:rPr>
      </w:pPr>
      <w:r w:rsidRPr="009C59AA">
        <w:rPr>
          <w:rFonts w:ascii="Sylfaen" w:hAnsi="Sylfaen" w:cs="Sylfaen"/>
          <w:sz w:val="24"/>
          <w:szCs w:val="24"/>
          <w:lang w:val="ka-GE"/>
        </w:rPr>
        <w:t>ნაჩვენებია</w:t>
      </w:r>
      <w:r w:rsidRPr="009C59AA">
        <w:rPr>
          <w:sz w:val="24"/>
          <w:szCs w:val="24"/>
          <w:lang w:val="ka-GE"/>
        </w:rPr>
        <w:t xml:space="preserve">, </w:t>
      </w:r>
      <w:r w:rsidRPr="009C59AA">
        <w:rPr>
          <w:rFonts w:ascii="Sylfaen" w:hAnsi="Sylfaen" w:cs="Sylfaen"/>
          <w:sz w:val="24"/>
          <w:szCs w:val="24"/>
          <w:lang w:val="ka-GE"/>
        </w:rPr>
        <w:t>რომ</w:t>
      </w:r>
      <w:r w:rsidRPr="009C59AA">
        <w:rPr>
          <w:sz w:val="24"/>
          <w:szCs w:val="24"/>
          <w:lang w:val="ka-GE"/>
        </w:rPr>
        <w:t xml:space="preserve"> </w:t>
      </w:r>
      <w:r w:rsidRPr="009C59AA">
        <w:rPr>
          <w:rFonts w:ascii="Sylfaen" w:hAnsi="Sylfaen" w:cs="Sylfaen"/>
          <w:sz w:val="24"/>
          <w:szCs w:val="24"/>
          <w:lang w:val="ka-GE"/>
        </w:rPr>
        <w:t>ბევაციზუმაბი</w:t>
      </w:r>
      <w:r w:rsidRPr="009C59AA">
        <w:rPr>
          <w:sz w:val="24"/>
          <w:szCs w:val="24"/>
          <w:lang w:val="ka-GE"/>
        </w:rPr>
        <w:t xml:space="preserve"> </w:t>
      </w:r>
      <w:r w:rsidRPr="009C59AA">
        <w:rPr>
          <w:rFonts w:ascii="Sylfaen" w:hAnsi="Sylfaen" w:cs="Sylfaen"/>
          <w:sz w:val="24"/>
          <w:szCs w:val="24"/>
          <w:lang w:val="ka-GE"/>
        </w:rPr>
        <w:t>არის</w:t>
      </w:r>
      <w:r w:rsidRPr="009C59AA">
        <w:rPr>
          <w:sz w:val="24"/>
          <w:szCs w:val="24"/>
          <w:lang w:val="ka-GE"/>
        </w:rPr>
        <w:t xml:space="preserve"> </w:t>
      </w:r>
      <w:r w:rsidRPr="009C59AA">
        <w:rPr>
          <w:rFonts w:ascii="Sylfaen" w:hAnsi="Sylfaen" w:cs="Sylfaen"/>
          <w:sz w:val="24"/>
          <w:szCs w:val="24"/>
          <w:lang w:val="ka-GE"/>
        </w:rPr>
        <w:t>ემბრიოტოქსიკური</w:t>
      </w:r>
      <w:r w:rsidRPr="009C59AA">
        <w:rPr>
          <w:sz w:val="24"/>
          <w:szCs w:val="24"/>
          <w:lang w:val="ka-GE"/>
        </w:rPr>
        <w:t xml:space="preserve"> </w:t>
      </w:r>
      <w:r w:rsidRPr="009C59AA">
        <w:rPr>
          <w:rFonts w:ascii="Sylfaen" w:hAnsi="Sylfaen" w:cs="Sylfaen"/>
          <w:sz w:val="24"/>
          <w:szCs w:val="24"/>
          <w:lang w:val="ka-GE"/>
        </w:rPr>
        <w:t>და</w:t>
      </w:r>
      <w:r w:rsidRPr="009C59AA">
        <w:rPr>
          <w:sz w:val="24"/>
          <w:szCs w:val="24"/>
          <w:lang w:val="ka-GE"/>
        </w:rPr>
        <w:t xml:space="preserve"> </w:t>
      </w:r>
      <w:r w:rsidRPr="009C59AA">
        <w:rPr>
          <w:rFonts w:ascii="Sylfaen" w:hAnsi="Sylfaen" w:cs="Sylfaen"/>
          <w:sz w:val="24"/>
          <w:szCs w:val="24"/>
          <w:lang w:val="ka-GE"/>
        </w:rPr>
        <w:t>ტერატოგენული</w:t>
      </w:r>
      <w:r w:rsidRPr="009C59AA">
        <w:rPr>
          <w:sz w:val="24"/>
          <w:szCs w:val="24"/>
          <w:lang w:val="ka-GE"/>
        </w:rPr>
        <w:t xml:space="preserve"> </w:t>
      </w:r>
      <w:r w:rsidRPr="009C59AA">
        <w:rPr>
          <w:rFonts w:ascii="Sylfaen" w:hAnsi="Sylfaen" w:cs="Sylfaen"/>
          <w:sz w:val="24"/>
          <w:szCs w:val="24"/>
          <w:lang w:val="ka-GE"/>
        </w:rPr>
        <w:t>კურდღლების</w:t>
      </w:r>
      <w:r w:rsidRPr="009C59AA">
        <w:rPr>
          <w:sz w:val="24"/>
          <w:szCs w:val="24"/>
          <w:lang w:val="ka-GE"/>
        </w:rPr>
        <w:t xml:space="preserve"> </w:t>
      </w:r>
      <w:r w:rsidR="00D45C69" w:rsidRPr="009C59AA">
        <w:rPr>
          <w:rFonts w:ascii="Sylfaen" w:hAnsi="Sylfaen"/>
          <w:sz w:val="24"/>
          <w:szCs w:val="24"/>
          <w:lang w:val="ka-GE"/>
        </w:rPr>
        <w:t>გა</w:t>
      </w:r>
      <w:r w:rsidRPr="009C59AA">
        <w:rPr>
          <w:rFonts w:ascii="Sylfaen" w:hAnsi="Sylfaen" w:cs="Sylfaen"/>
          <w:sz w:val="24"/>
          <w:szCs w:val="24"/>
          <w:lang w:val="ka-GE"/>
        </w:rPr>
        <w:t>მ</w:t>
      </w:r>
      <w:r w:rsidR="00D45C69" w:rsidRPr="009C59AA">
        <w:rPr>
          <w:rFonts w:ascii="Sylfaen" w:hAnsi="Sylfaen" w:cs="Sylfaen"/>
          <w:sz w:val="24"/>
          <w:szCs w:val="24"/>
          <w:lang w:val="ka-GE"/>
        </w:rPr>
        <w:t>ოყენე</w:t>
      </w:r>
      <w:r w:rsidRPr="009C59AA">
        <w:rPr>
          <w:rFonts w:ascii="Sylfaen" w:hAnsi="Sylfaen" w:cs="Sylfaen"/>
          <w:sz w:val="24"/>
          <w:szCs w:val="24"/>
          <w:lang w:val="ka-GE"/>
        </w:rPr>
        <w:t>ბისას</w:t>
      </w:r>
      <w:r w:rsidRPr="009C59AA">
        <w:rPr>
          <w:sz w:val="24"/>
          <w:szCs w:val="24"/>
          <w:lang w:val="ka-GE"/>
        </w:rPr>
        <w:t xml:space="preserve">. </w:t>
      </w:r>
      <w:r w:rsidRPr="009C59AA">
        <w:rPr>
          <w:rFonts w:ascii="Sylfaen" w:hAnsi="Sylfaen" w:cs="Sylfaen"/>
          <w:sz w:val="24"/>
          <w:szCs w:val="24"/>
          <w:lang w:val="ka-GE"/>
        </w:rPr>
        <w:t>დაფიქსირებულ</w:t>
      </w:r>
      <w:r w:rsidRPr="009C59AA">
        <w:rPr>
          <w:sz w:val="24"/>
          <w:szCs w:val="24"/>
          <w:lang w:val="ka-GE"/>
        </w:rPr>
        <w:t xml:space="preserve"> </w:t>
      </w:r>
      <w:r w:rsidRPr="009C59AA">
        <w:rPr>
          <w:rFonts w:ascii="Sylfaen" w:hAnsi="Sylfaen" w:cs="Sylfaen"/>
          <w:sz w:val="24"/>
          <w:szCs w:val="24"/>
          <w:lang w:val="ka-GE"/>
        </w:rPr>
        <w:t>ეფექტებს</w:t>
      </w:r>
      <w:r w:rsidRPr="009C59AA">
        <w:rPr>
          <w:sz w:val="24"/>
          <w:szCs w:val="24"/>
          <w:lang w:val="ka-GE"/>
        </w:rPr>
        <w:t xml:space="preserve"> </w:t>
      </w:r>
      <w:r w:rsidRPr="009C59AA">
        <w:rPr>
          <w:rFonts w:ascii="Sylfaen" w:hAnsi="Sylfaen" w:cs="Sylfaen"/>
          <w:sz w:val="24"/>
          <w:szCs w:val="24"/>
          <w:lang w:val="ka-GE"/>
        </w:rPr>
        <w:t>მიეკუთვნებოდა</w:t>
      </w:r>
      <w:r w:rsidRPr="009C59AA">
        <w:rPr>
          <w:sz w:val="24"/>
          <w:szCs w:val="24"/>
          <w:lang w:val="ka-GE"/>
        </w:rPr>
        <w:t xml:space="preserve"> </w:t>
      </w:r>
      <w:r w:rsidRPr="009C59AA">
        <w:rPr>
          <w:rFonts w:ascii="Sylfaen" w:hAnsi="Sylfaen" w:cs="Sylfaen"/>
          <w:sz w:val="24"/>
          <w:szCs w:val="24"/>
          <w:lang w:val="ka-GE"/>
        </w:rPr>
        <w:t>დედისა</w:t>
      </w:r>
      <w:r w:rsidRPr="009C59AA">
        <w:rPr>
          <w:sz w:val="24"/>
          <w:szCs w:val="24"/>
          <w:lang w:val="ka-GE"/>
        </w:rPr>
        <w:t xml:space="preserve"> </w:t>
      </w:r>
      <w:r w:rsidRPr="009C59AA">
        <w:rPr>
          <w:rFonts w:ascii="Sylfaen" w:hAnsi="Sylfaen" w:cs="Sylfaen"/>
          <w:sz w:val="24"/>
          <w:szCs w:val="24"/>
          <w:lang w:val="ka-GE"/>
        </w:rPr>
        <w:t>და</w:t>
      </w:r>
      <w:r w:rsidRPr="009C59AA">
        <w:rPr>
          <w:sz w:val="24"/>
          <w:szCs w:val="24"/>
          <w:lang w:val="ka-GE"/>
        </w:rPr>
        <w:t xml:space="preserve"> </w:t>
      </w:r>
      <w:r w:rsidRPr="009C59AA">
        <w:rPr>
          <w:rFonts w:ascii="Sylfaen" w:hAnsi="Sylfaen" w:cs="Sylfaen"/>
          <w:sz w:val="24"/>
          <w:szCs w:val="24"/>
          <w:lang w:val="ka-GE"/>
        </w:rPr>
        <w:t>ნაყოფის</w:t>
      </w:r>
      <w:r w:rsidRPr="009C59AA">
        <w:rPr>
          <w:sz w:val="24"/>
          <w:szCs w:val="24"/>
          <w:lang w:val="ka-GE"/>
        </w:rPr>
        <w:t xml:space="preserve"> </w:t>
      </w:r>
      <w:r w:rsidRPr="009C59AA">
        <w:rPr>
          <w:rFonts w:ascii="Sylfaen" w:hAnsi="Sylfaen" w:cs="Sylfaen"/>
          <w:sz w:val="24"/>
          <w:szCs w:val="24"/>
          <w:lang w:val="ka-GE"/>
        </w:rPr>
        <w:t>სხეულის</w:t>
      </w:r>
      <w:r w:rsidRPr="009C59AA">
        <w:rPr>
          <w:sz w:val="24"/>
          <w:szCs w:val="24"/>
          <w:lang w:val="ka-GE"/>
        </w:rPr>
        <w:t xml:space="preserve"> </w:t>
      </w:r>
      <w:r w:rsidRPr="009C59AA">
        <w:rPr>
          <w:rFonts w:ascii="Sylfaen" w:hAnsi="Sylfaen" w:cs="Sylfaen"/>
          <w:sz w:val="24"/>
          <w:szCs w:val="24"/>
          <w:lang w:val="ka-GE"/>
        </w:rPr>
        <w:t>წონის</w:t>
      </w:r>
      <w:r w:rsidRPr="009C59AA">
        <w:rPr>
          <w:sz w:val="24"/>
          <w:szCs w:val="24"/>
          <w:lang w:val="ka-GE"/>
        </w:rPr>
        <w:t xml:space="preserve"> </w:t>
      </w:r>
      <w:r w:rsidRPr="009C59AA">
        <w:rPr>
          <w:rFonts w:ascii="Sylfaen" w:hAnsi="Sylfaen" w:cs="Sylfaen"/>
          <w:sz w:val="24"/>
          <w:szCs w:val="24"/>
          <w:lang w:val="ka-GE"/>
        </w:rPr>
        <w:t>შემცირება</w:t>
      </w:r>
      <w:r w:rsidRPr="009C59AA">
        <w:rPr>
          <w:sz w:val="24"/>
          <w:szCs w:val="24"/>
          <w:lang w:val="ka-GE"/>
        </w:rPr>
        <w:t xml:space="preserve">, </w:t>
      </w:r>
      <w:r w:rsidRPr="009C59AA">
        <w:rPr>
          <w:rFonts w:ascii="Sylfaen" w:hAnsi="Sylfaen" w:cs="Sylfaen"/>
          <w:sz w:val="24"/>
          <w:szCs w:val="24"/>
          <w:lang w:val="ka-GE"/>
        </w:rPr>
        <w:t>ნაყოფის</w:t>
      </w:r>
      <w:r w:rsidRPr="009C59AA">
        <w:rPr>
          <w:sz w:val="24"/>
          <w:szCs w:val="24"/>
          <w:lang w:val="ka-GE"/>
        </w:rPr>
        <w:t xml:space="preserve"> </w:t>
      </w:r>
      <w:r w:rsidRPr="009C59AA">
        <w:rPr>
          <w:rFonts w:ascii="Sylfaen" w:hAnsi="Sylfaen" w:cs="Sylfaen"/>
          <w:sz w:val="24"/>
          <w:szCs w:val="24"/>
          <w:lang w:val="ka-GE"/>
        </w:rPr>
        <w:t>რეზორბციების</w:t>
      </w:r>
      <w:r w:rsidRPr="009C59AA">
        <w:rPr>
          <w:sz w:val="24"/>
          <w:szCs w:val="24"/>
          <w:lang w:val="ka-GE"/>
        </w:rPr>
        <w:t xml:space="preserve"> </w:t>
      </w:r>
      <w:r w:rsidRPr="009C59AA">
        <w:rPr>
          <w:rFonts w:ascii="Sylfaen" w:hAnsi="Sylfaen" w:cs="Sylfaen"/>
          <w:sz w:val="24"/>
          <w:szCs w:val="24"/>
          <w:lang w:val="ka-GE"/>
        </w:rPr>
        <w:t>გაზრდილი</w:t>
      </w:r>
      <w:r w:rsidRPr="009C59AA">
        <w:rPr>
          <w:sz w:val="24"/>
          <w:szCs w:val="24"/>
          <w:lang w:val="ka-GE"/>
        </w:rPr>
        <w:t xml:space="preserve"> </w:t>
      </w:r>
      <w:r w:rsidRPr="009C59AA">
        <w:rPr>
          <w:rFonts w:ascii="Sylfaen" w:hAnsi="Sylfaen" w:cs="Sylfaen"/>
          <w:sz w:val="24"/>
          <w:szCs w:val="24"/>
          <w:lang w:val="ka-GE"/>
        </w:rPr>
        <w:t>რაოდენობა</w:t>
      </w:r>
      <w:r w:rsidRPr="009C59AA">
        <w:rPr>
          <w:sz w:val="24"/>
          <w:szCs w:val="24"/>
          <w:lang w:val="ka-GE"/>
        </w:rPr>
        <w:t xml:space="preserve"> </w:t>
      </w:r>
      <w:r w:rsidRPr="009C59AA">
        <w:rPr>
          <w:rFonts w:ascii="Sylfaen" w:hAnsi="Sylfaen" w:cs="Sylfaen"/>
          <w:sz w:val="24"/>
          <w:szCs w:val="24"/>
          <w:lang w:val="ka-GE"/>
        </w:rPr>
        <w:t>და</w:t>
      </w:r>
      <w:r w:rsidRPr="009C59AA">
        <w:rPr>
          <w:sz w:val="24"/>
          <w:szCs w:val="24"/>
          <w:lang w:val="ka-GE"/>
        </w:rPr>
        <w:t xml:space="preserve"> </w:t>
      </w:r>
      <w:r w:rsidRPr="009C59AA">
        <w:rPr>
          <w:rFonts w:ascii="Sylfaen" w:hAnsi="Sylfaen" w:cs="Sylfaen"/>
          <w:sz w:val="24"/>
          <w:szCs w:val="24"/>
          <w:lang w:val="ka-GE"/>
        </w:rPr>
        <w:t>ნაყოფის</w:t>
      </w:r>
      <w:r w:rsidRPr="009C59AA">
        <w:rPr>
          <w:sz w:val="24"/>
          <w:szCs w:val="24"/>
          <w:lang w:val="ka-GE"/>
        </w:rPr>
        <w:t xml:space="preserve"> </w:t>
      </w:r>
      <w:r w:rsidR="00D45C69" w:rsidRPr="009C59AA">
        <w:rPr>
          <w:rFonts w:ascii="Sylfaen" w:hAnsi="Sylfaen" w:cs="Sylfaen"/>
          <w:sz w:val="24"/>
          <w:szCs w:val="24"/>
          <w:lang w:val="ka-GE"/>
        </w:rPr>
        <w:t>ჩონჩხის კონკრეტული ნაწილების გადამეტებული ზრდა</w:t>
      </w:r>
      <w:r w:rsidRPr="009C59AA">
        <w:rPr>
          <w:sz w:val="24"/>
          <w:szCs w:val="24"/>
          <w:lang w:val="ka-GE"/>
        </w:rPr>
        <w:t xml:space="preserve"> </w:t>
      </w:r>
      <w:r w:rsidRPr="009C59AA">
        <w:rPr>
          <w:rFonts w:ascii="Sylfaen" w:hAnsi="Sylfaen" w:cs="Sylfaen"/>
          <w:sz w:val="24"/>
          <w:szCs w:val="24"/>
          <w:lang w:val="ka-GE"/>
        </w:rPr>
        <w:t>და</w:t>
      </w:r>
      <w:r w:rsidRPr="009C59AA">
        <w:rPr>
          <w:sz w:val="24"/>
          <w:szCs w:val="24"/>
          <w:lang w:val="ka-GE"/>
        </w:rPr>
        <w:t xml:space="preserve"> </w:t>
      </w:r>
      <w:r w:rsidR="00D45C69" w:rsidRPr="009C59AA">
        <w:rPr>
          <w:rFonts w:ascii="Sylfaen" w:hAnsi="Sylfaen"/>
          <w:sz w:val="24"/>
          <w:szCs w:val="24"/>
          <w:lang w:val="ka-GE"/>
        </w:rPr>
        <w:t xml:space="preserve">ზოგადად მალფორმაციების სიხშირის </w:t>
      </w:r>
      <w:r w:rsidRPr="009C59AA">
        <w:rPr>
          <w:rFonts w:ascii="Sylfaen" w:hAnsi="Sylfaen" w:cs="Sylfaen"/>
          <w:sz w:val="24"/>
          <w:szCs w:val="24"/>
          <w:lang w:val="ka-GE"/>
        </w:rPr>
        <w:t>შემთხვევები</w:t>
      </w:r>
      <w:r w:rsidR="00D45C69" w:rsidRPr="009C59AA">
        <w:rPr>
          <w:rFonts w:ascii="Sylfaen" w:hAnsi="Sylfaen" w:cs="Sylfaen"/>
          <w:sz w:val="24"/>
          <w:szCs w:val="24"/>
          <w:lang w:val="ka-GE"/>
        </w:rPr>
        <w:t>ს მატება</w:t>
      </w:r>
      <w:r w:rsidRPr="009C59AA">
        <w:rPr>
          <w:sz w:val="24"/>
          <w:szCs w:val="24"/>
          <w:lang w:val="ka-GE"/>
        </w:rPr>
        <w:t xml:space="preserve">. </w:t>
      </w:r>
      <w:r w:rsidRPr="009C59AA">
        <w:rPr>
          <w:rFonts w:ascii="Sylfaen" w:hAnsi="Sylfaen" w:cs="Sylfaen"/>
          <w:sz w:val="24"/>
          <w:szCs w:val="24"/>
          <w:lang w:val="ka-GE"/>
        </w:rPr>
        <w:t>ნაყოფის</w:t>
      </w:r>
      <w:r w:rsidRPr="009C59AA">
        <w:rPr>
          <w:sz w:val="24"/>
          <w:szCs w:val="24"/>
          <w:lang w:val="ka-GE"/>
        </w:rPr>
        <w:t xml:space="preserve"> </w:t>
      </w:r>
      <w:r w:rsidR="00D45C69" w:rsidRPr="009C59AA">
        <w:rPr>
          <w:rFonts w:ascii="Sylfaen" w:hAnsi="Sylfaen"/>
          <w:sz w:val="24"/>
          <w:szCs w:val="24"/>
          <w:lang w:val="ka-GE"/>
        </w:rPr>
        <w:t xml:space="preserve">მხრივ </w:t>
      </w:r>
      <w:r w:rsidRPr="009C59AA">
        <w:rPr>
          <w:rFonts w:ascii="Sylfaen" w:hAnsi="Sylfaen" w:cs="Sylfaen"/>
          <w:sz w:val="24"/>
          <w:szCs w:val="24"/>
          <w:lang w:val="ka-GE"/>
        </w:rPr>
        <w:t>უარყოფითი</w:t>
      </w:r>
      <w:r w:rsidRPr="009C59AA">
        <w:rPr>
          <w:sz w:val="24"/>
          <w:szCs w:val="24"/>
          <w:lang w:val="ka-GE"/>
        </w:rPr>
        <w:t xml:space="preserve"> </w:t>
      </w:r>
      <w:r w:rsidR="00D45C69" w:rsidRPr="009C59AA">
        <w:rPr>
          <w:rFonts w:ascii="Sylfaen" w:hAnsi="Sylfaen"/>
          <w:sz w:val="24"/>
          <w:szCs w:val="24"/>
          <w:lang w:val="ka-GE"/>
        </w:rPr>
        <w:t xml:space="preserve">ზეგავლენის </w:t>
      </w:r>
      <w:r w:rsidRPr="009C59AA">
        <w:rPr>
          <w:rFonts w:ascii="Sylfaen" w:hAnsi="Sylfaen" w:cs="Sylfaen"/>
          <w:sz w:val="24"/>
          <w:szCs w:val="24"/>
          <w:lang w:val="ka-GE"/>
        </w:rPr>
        <w:t>შედეგები</w:t>
      </w:r>
      <w:r w:rsidRPr="009C59AA">
        <w:rPr>
          <w:sz w:val="24"/>
          <w:szCs w:val="24"/>
          <w:lang w:val="ka-GE"/>
        </w:rPr>
        <w:t xml:space="preserve"> </w:t>
      </w:r>
      <w:r w:rsidRPr="009C59AA">
        <w:rPr>
          <w:rFonts w:ascii="Sylfaen" w:hAnsi="Sylfaen" w:cs="Sylfaen"/>
          <w:sz w:val="24"/>
          <w:szCs w:val="24"/>
          <w:lang w:val="ka-GE"/>
        </w:rPr>
        <w:t>დაფიქსირდა</w:t>
      </w:r>
      <w:r w:rsidRPr="009C59AA">
        <w:rPr>
          <w:sz w:val="24"/>
          <w:szCs w:val="24"/>
          <w:lang w:val="ka-GE"/>
        </w:rPr>
        <w:t xml:space="preserve"> </w:t>
      </w:r>
      <w:r w:rsidRPr="009C59AA">
        <w:rPr>
          <w:rFonts w:ascii="Sylfaen" w:hAnsi="Sylfaen" w:cs="Sylfaen"/>
          <w:sz w:val="24"/>
          <w:szCs w:val="24"/>
          <w:lang w:val="ka-GE"/>
        </w:rPr>
        <w:t>ყველა</w:t>
      </w:r>
      <w:r w:rsidRPr="009C59AA">
        <w:rPr>
          <w:sz w:val="24"/>
          <w:szCs w:val="24"/>
          <w:lang w:val="ka-GE"/>
        </w:rPr>
        <w:t xml:space="preserve"> </w:t>
      </w:r>
      <w:r w:rsidRPr="009C59AA">
        <w:rPr>
          <w:rFonts w:ascii="Sylfaen" w:hAnsi="Sylfaen" w:cs="Sylfaen"/>
          <w:sz w:val="24"/>
          <w:szCs w:val="24"/>
          <w:lang w:val="ka-GE"/>
        </w:rPr>
        <w:t>ტესტირებულ</w:t>
      </w:r>
      <w:r w:rsidRPr="009C59AA">
        <w:rPr>
          <w:sz w:val="24"/>
          <w:szCs w:val="24"/>
          <w:lang w:val="ka-GE"/>
        </w:rPr>
        <w:t xml:space="preserve"> </w:t>
      </w:r>
      <w:r w:rsidRPr="009C59AA">
        <w:rPr>
          <w:rFonts w:ascii="Sylfaen" w:hAnsi="Sylfaen" w:cs="Sylfaen"/>
          <w:sz w:val="24"/>
          <w:szCs w:val="24"/>
          <w:lang w:val="ka-GE"/>
        </w:rPr>
        <w:t>დოზაზე</w:t>
      </w:r>
      <w:r w:rsidRPr="009C59AA">
        <w:rPr>
          <w:sz w:val="24"/>
          <w:szCs w:val="24"/>
          <w:lang w:val="ka-GE"/>
        </w:rPr>
        <w:t xml:space="preserve">, </w:t>
      </w:r>
      <w:r w:rsidRPr="009C59AA">
        <w:rPr>
          <w:rFonts w:ascii="Sylfaen" w:hAnsi="Sylfaen" w:cs="Sylfaen"/>
          <w:sz w:val="24"/>
          <w:szCs w:val="24"/>
          <w:lang w:val="ka-GE"/>
        </w:rPr>
        <w:t>რომელთაგან</w:t>
      </w:r>
      <w:r w:rsidRPr="009C59AA">
        <w:rPr>
          <w:sz w:val="24"/>
          <w:szCs w:val="24"/>
          <w:lang w:val="ka-GE"/>
        </w:rPr>
        <w:t xml:space="preserve"> </w:t>
      </w:r>
      <w:r w:rsidRPr="009C59AA">
        <w:rPr>
          <w:rFonts w:ascii="Sylfaen" w:hAnsi="Sylfaen" w:cs="Sylfaen"/>
          <w:sz w:val="24"/>
          <w:szCs w:val="24"/>
          <w:lang w:val="ka-GE"/>
        </w:rPr>
        <w:t>ყველაზე</w:t>
      </w:r>
      <w:r w:rsidRPr="009C59AA">
        <w:rPr>
          <w:sz w:val="24"/>
          <w:szCs w:val="24"/>
          <w:lang w:val="ka-GE"/>
        </w:rPr>
        <w:t xml:space="preserve"> </w:t>
      </w:r>
      <w:r w:rsidRPr="009C59AA">
        <w:rPr>
          <w:rFonts w:ascii="Sylfaen" w:hAnsi="Sylfaen" w:cs="Sylfaen"/>
          <w:sz w:val="24"/>
          <w:szCs w:val="24"/>
          <w:lang w:val="ka-GE"/>
        </w:rPr>
        <w:t>დაბალმა</w:t>
      </w:r>
      <w:r w:rsidRPr="009C59AA">
        <w:rPr>
          <w:sz w:val="24"/>
          <w:szCs w:val="24"/>
          <w:lang w:val="ka-GE"/>
        </w:rPr>
        <w:t xml:space="preserve"> </w:t>
      </w:r>
      <w:r w:rsidRPr="009C59AA">
        <w:rPr>
          <w:rFonts w:ascii="Sylfaen" w:hAnsi="Sylfaen" w:cs="Sylfaen"/>
          <w:sz w:val="24"/>
          <w:szCs w:val="24"/>
          <w:lang w:val="ka-GE"/>
        </w:rPr>
        <w:t>დოზამ</w:t>
      </w:r>
      <w:r w:rsidRPr="009C59AA">
        <w:rPr>
          <w:sz w:val="24"/>
          <w:szCs w:val="24"/>
          <w:lang w:val="ka-GE"/>
        </w:rPr>
        <w:t xml:space="preserve"> </w:t>
      </w:r>
      <w:r w:rsidRPr="009C59AA">
        <w:rPr>
          <w:rFonts w:ascii="Sylfaen" w:hAnsi="Sylfaen" w:cs="Sylfaen"/>
          <w:sz w:val="24"/>
          <w:szCs w:val="24"/>
          <w:lang w:val="ka-GE"/>
        </w:rPr>
        <w:t>გამოიწვია</w:t>
      </w:r>
      <w:r w:rsidRPr="009C59AA">
        <w:rPr>
          <w:sz w:val="24"/>
          <w:szCs w:val="24"/>
          <w:lang w:val="ka-GE"/>
        </w:rPr>
        <w:t xml:space="preserve"> </w:t>
      </w:r>
      <w:r w:rsidRPr="009C59AA">
        <w:rPr>
          <w:rFonts w:ascii="Sylfaen" w:hAnsi="Sylfaen" w:cs="Sylfaen"/>
          <w:sz w:val="24"/>
          <w:szCs w:val="24"/>
          <w:lang w:val="ka-GE"/>
        </w:rPr>
        <w:t>შრატის</w:t>
      </w:r>
      <w:r w:rsidRPr="009C59AA">
        <w:rPr>
          <w:sz w:val="24"/>
          <w:szCs w:val="24"/>
          <w:lang w:val="ka-GE"/>
        </w:rPr>
        <w:t xml:space="preserve"> </w:t>
      </w:r>
      <w:r w:rsidRPr="009C59AA">
        <w:rPr>
          <w:rFonts w:ascii="Sylfaen" w:hAnsi="Sylfaen" w:cs="Sylfaen"/>
          <w:sz w:val="24"/>
          <w:szCs w:val="24"/>
          <w:lang w:val="ka-GE"/>
        </w:rPr>
        <w:t>საშუალო</w:t>
      </w:r>
      <w:r w:rsidRPr="009C59AA">
        <w:rPr>
          <w:sz w:val="24"/>
          <w:szCs w:val="24"/>
          <w:lang w:val="ka-GE"/>
        </w:rPr>
        <w:t xml:space="preserve"> </w:t>
      </w:r>
      <w:r w:rsidRPr="009C59AA">
        <w:rPr>
          <w:rFonts w:ascii="Sylfaen" w:hAnsi="Sylfaen" w:cs="Sylfaen"/>
          <w:sz w:val="24"/>
          <w:szCs w:val="24"/>
          <w:lang w:val="ka-GE"/>
        </w:rPr>
        <w:t>კონცენტრაცი</w:t>
      </w:r>
      <w:r w:rsidR="003921D4" w:rsidRPr="009C59AA">
        <w:rPr>
          <w:rFonts w:ascii="Sylfaen" w:hAnsi="Sylfaen" w:cs="Sylfaen"/>
          <w:sz w:val="24"/>
          <w:szCs w:val="24"/>
          <w:lang w:val="ka-GE"/>
        </w:rPr>
        <w:t>ის</w:t>
      </w:r>
      <w:r w:rsidRPr="009C59AA">
        <w:rPr>
          <w:sz w:val="24"/>
          <w:szCs w:val="24"/>
          <w:lang w:val="ka-GE"/>
        </w:rPr>
        <w:t xml:space="preserve"> </w:t>
      </w:r>
      <w:r w:rsidRPr="009C59AA">
        <w:rPr>
          <w:rFonts w:ascii="Sylfaen" w:hAnsi="Sylfaen" w:cs="Sylfaen"/>
          <w:sz w:val="24"/>
          <w:szCs w:val="24"/>
          <w:lang w:val="ka-GE"/>
        </w:rPr>
        <w:t>დაახლოებით</w:t>
      </w:r>
      <w:r w:rsidRPr="009C59AA">
        <w:rPr>
          <w:sz w:val="24"/>
          <w:szCs w:val="24"/>
          <w:lang w:val="ka-GE"/>
        </w:rPr>
        <w:t xml:space="preserve"> 3-</w:t>
      </w:r>
      <w:r w:rsidRPr="009C59AA">
        <w:rPr>
          <w:rFonts w:ascii="Sylfaen" w:hAnsi="Sylfaen" w:cs="Sylfaen"/>
          <w:sz w:val="24"/>
          <w:szCs w:val="24"/>
          <w:lang w:val="ka-GE"/>
        </w:rPr>
        <w:t>ჯერ</w:t>
      </w:r>
      <w:r w:rsidRPr="009C59AA">
        <w:rPr>
          <w:sz w:val="24"/>
          <w:szCs w:val="24"/>
          <w:lang w:val="ka-GE"/>
        </w:rPr>
        <w:t xml:space="preserve"> </w:t>
      </w:r>
      <w:r w:rsidR="003921D4" w:rsidRPr="009C59AA">
        <w:rPr>
          <w:rFonts w:ascii="Sylfaen" w:hAnsi="Sylfaen" w:cs="Sylfaen"/>
          <w:sz w:val="24"/>
          <w:szCs w:val="24"/>
          <w:lang w:val="ka-GE"/>
        </w:rPr>
        <w:t>მომატება</w:t>
      </w:r>
      <w:r w:rsidRPr="009C59AA">
        <w:rPr>
          <w:sz w:val="24"/>
          <w:szCs w:val="24"/>
          <w:lang w:val="ka-GE"/>
        </w:rPr>
        <w:t xml:space="preserve"> </w:t>
      </w:r>
      <w:r w:rsidRPr="009C59AA">
        <w:rPr>
          <w:rFonts w:ascii="Sylfaen" w:hAnsi="Sylfaen" w:cs="Sylfaen"/>
          <w:sz w:val="24"/>
          <w:szCs w:val="24"/>
          <w:lang w:val="ka-GE"/>
        </w:rPr>
        <w:t>ვიდრე</w:t>
      </w:r>
      <w:r w:rsidRPr="009C59AA">
        <w:rPr>
          <w:sz w:val="24"/>
          <w:szCs w:val="24"/>
          <w:lang w:val="ka-GE"/>
        </w:rPr>
        <w:t xml:space="preserve"> </w:t>
      </w:r>
      <w:r w:rsidR="003921D4" w:rsidRPr="009C59AA">
        <w:rPr>
          <w:rFonts w:ascii="Sylfaen" w:hAnsi="Sylfaen"/>
          <w:sz w:val="24"/>
          <w:szCs w:val="24"/>
          <w:lang w:val="ka-GE"/>
        </w:rPr>
        <w:t xml:space="preserve">ეს დაფიქსირებულია </w:t>
      </w:r>
      <w:r w:rsidRPr="009C59AA">
        <w:rPr>
          <w:rFonts w:ascii="Sylfaen" w:hAnsi="Sylfaen" w:cs="Sylfaen"/>
          <w:sz w:val="24"/>
          <w:szCs w:val="24"/>
          <w:lang w:val="ka-GE"/>
        </w:rPr>
        <w:t>ადამიანებში</w:t>
      </w:r>
      <w:r w:rsidRPr="009C59AA">
        <w:rPr>
          <w:sz w:val="24"/>
          <w:szCs w:val="24"/>
          <w:lang w:val="ka-GE"/>
        </w:rPr>
        <w:t xml:space="preserve">, </w:t>
      </w:r>
      <w:r w:rsidRPr="009C59AA">
        <w:rPr>
          <w:rFonts w:ascii="Sylfaen" w:hAnsi="Sylfaen" w:cs="Sylfaen"/>
          <w:sz w:val="24"/>
          <w:szCs w:val="24"/>
          <w:lang w:val="ka-GE"/>
        </w:rPr>
        <w:t>რომლებიც</w:t>
      </w:r>
      <w:r w:rsidRPr="009C59AA">
        <w:rPr>
          <w:sz w:val="24"/>
          <w:szCs w:val="24"/>
          <w:lang w:val="ka-GE"/>
        </w:rPr>
        <w:t xml:space="preserve"> </w:t>
      </w:r>
      <w:r w:rsidRPr="009C59AA">
        <w:rPr>
          <w:rFonts w:ascii="Sylfaen" w:hAnsi="Sylfaen" w:cs="Sylfaen"/>
          <w:sz w:val="24"/>
          <w:szCs w:val="24"/>
          <w:lang w:val="ka-GE"/>
        </w:rPr>
        <w:t>იღებდნენ</w:t>
      </w:r>
      <w:r w:rsidRPr="009C59AA">
        <w:rPr>
          <w:sz w:val="24"/>
          <w:szCs w:val="24"/>
          <w:lang w:val="ka-GE"/>
        </w:rPr>
        <w:t xml:space="preserve"> 5 </w:t>
      </w:r>
      <w:r w:rsidRPr="009C59AA">
        <w:rPr>
          <w:rFonts w:ascii="Sylfaen" w:hAnsi="Sylfaen" w:cs="Sylfaen"/>
          <w:sz w:val="24"/>
          <w:szCs w:val="24"/>
          <w:lang w:val="ka-GE"/>
        </w:rPr>
        <w:t>მგ</w:t>
      </w:r>
      <w:r w:rsidRPr="009C59AA">
        <w:rPr>
          <w:sz w:val="24"/>
          <w:szCs w:val="24"/>
          <w:lang w:val="ka-GE"/>
        </w:rPr>
        <w:t xml:space="preserve"> / </w:t>
      </w:r>
      <w:r w:rsidRPr="009C59AA">
        <w:rPr>
          <w:rFonts w:ascii="Sylfaen" w:hAnsi="Sylfaen" w:cs="Sylfaen"/>
          <w:sz w:val="24"/>
          <w:szCs w:val="24"/>
          <w:lang w:val="ka-GE"/>
        </w:rPr>
        <w:t>კგ</w:t>
      </w:r>
      <w:r w:rsidRPr="009C59AA">
        <w:rPr>
          <w:sz w:val="24"/>
          <w:szCs w:val="24"/>
          <w:lang w:val="ka-GE"/>
        </w:rPr>
        <w:t xml:space="preserve"> </w:t>
      </w:r>
      <w:r w:rsidR="003921D4" w:rsidRPr="009C59AA">
        <w:rPr>
          <w:rFonts w:ascii="Sylfaen" w:hAnsi="Sylfaen"/>
          <w:sz w:val="24"/>
          <w:szCs w:val="24"/>
          <w:lang w:val="ka-GE"/>
        </w:rPr>
        <w:t xml:space="preserve">ბევაციზუმაბს </w:t>
      </w:r>
      <w:r w:rsidRPr="009C59AA">
        <w:rPr>
          <w:rFonts w:ascii="Sylfaen" w:hAnsi="Sylfaen" w:cs="Sylfaen"/>
          <w:sz w:val="24"/>
          <w:szCs w:val="24"/>
          <w:lang w:val="ka-GE"/>
        </w:rPr>
        <w:t>ყოველ</w:t>
      </w:r>
      <w:r w:rsidRPr="009C59AA">
        <w:rPr>
          <w:sz w:val="24"/>
          <w:szCs w:val="24"/>
          <w:lang w:val="ka-GE"/>
        </w:rPr>
        <w:t xml:space="preserve"> 2 </w:t>
      </w:r>
      <w:r w:rsidRPr="009C59AA">
        <w:rPr>
          <w:rFonts w:ascii="Sylfaen" w:hAnsi="Sylfaen" w:cs="Sylfaen"/>
          <w:sz w:val="24"/>
          <w:szCs w:val="24"/>
          <w:lang w:val="ka-GE"/>
        </w:rPr>
        <w:t>კვირაში</w:t>
      </w:r>
      <w:r w:rsidR="003921D4" w:rsidRPr="009C59AA">
        <w:rPr>
          <w:rFonts w:ascii="Sylfaen" w:hAnsi="Sylfaen" w:cs="Sylfaen"/>
          <w:sz w:val="24"/>
          <w:szCs w:val="24"/>
          <w:lang w:val="ka-GE"/>
        </w:rPr>
        <w:t xml:space="preserve"> ერთხელ</w:t>
      </w:r>
      <w:r w:rsidRPr="009C59AA">
        <w:rPr>
          <w:sz w:val="24"/>
          <w:szCs w:val="24"/>
          <w:lang w:val="ka-GE"/>
        </w:rPr>
        <w:t xml:space="preserve">. </w:t>
      </w:r>
      <w:r w:rsidRPr="009C59AA">
        <w:rPr>
          <w:rFonts w:ascii="Sylfaen" w:hAnsi="Sylfaen" w:cs="Sylfaen"/>
          <w:sz w:val="24"/>
          <w:szCs w:val="24"/>
          <w:lang w:val="ka-GE"/>
        </w:rPr>
        <w:t>ინფორმაცია</w:t>
      </w:r>
      <w:r w:rsidRPr="009C59AA">
        <w:rPr>
          <w:sz w:val="24"/>
          <w:szCs w:val="24"/>
          <w:lang w:val="ka-GE"/>
        </w:rPr>
        <w:t xml:space="preserve"> </w:t>
      </w:r>
      <w:r w:rsidRPr="009C59AA">
        <w:rPr>
          <w:rFonts w:ascii="Sylfaen" w:hAnsi="Sylfaen" w:cs="Sylfaen"/>
          <w:sz w:val="24"/>
          <w:szCs w:val="24"/>
          <w:lang w:val="ka-GE"/>
        </w:rPr>
        <w:t>ნაყოფის</w:t>
      </w:r>
      <w:r w:rsidRPr="009C59AA">
        <w:rPr>
          <w:sz w:val="24"/>
          <w:szCs w:val="24"/>
          <w:lang w:val="ka-GE"/>
        </w:rPr>
        <w:t xml:space="preserve"> </w:t>
      </w:r>
      <w:r w:rsidR="003921D4" w:rsidRPr="009C59AA">
        <w:rPr>
          <w:rFonts w:ascii="Sylfaen" w:hAnsi="Sylfaen"/>
          <w:sz w:val="24"/>
          <w:szCs w:val="24"/>
          <w:lang w:val="ka-GE"/>
        </w:rPr>
        <w:t>მალფორმაციები</w:t>
      </w:r>
      <w:r w:rsidRPr="009C59AA">
        <w:rPr>
          <w:sz w:val="24"/>
          <w:szCs w:val="24"/>
          <w:lang w:val="ka-GE"/>
        </w:rPr>
        <w:t xml:space="preserve"> </w:t>
      </w:r>
      <w:r w:rsidRPr="009C59AA">
        <w:rPr>
          <w:rFonts w:ascii="Sylfaen" w:hAnsi="Sylfaen" w:cs="Sylfaen"/>
          <w:sz w:val="24"/>
          <w:szCs w:val="24"/>
          <w:lang w:val="ka-GE"/>
        </w:rPr>
        <w:t>შესახებ</w:t>
      </w:r>
      <w:r w:rsidRPr="009C59AA">
        <w:rPr>
          <w:sz w:val="24"/>
          <w:szCs w:val="24"/>
          <w:lang w:val="ka-GE"/>
        </w:rPr>
        <w:t xml:space="preserve">, </w:t>
      </w:r>
      <w:r w:rsidRPr="009C59AA">
        <w:rPr>
          <w:rFonts w:ascii="Sylfaen" w:hAnsi="Sylfaen" w:cs="Sylfaen"/>
          <w:sz w:val="24"/>
          <w:szCs w:val="24"/>
          <w:lang w:val="ka-GE"/>
        </w:rPr>
        <w:t>რომელიც</w:t>
      </w:r>
      <w:r w:rsidRPr="009C59AA">
        <w:rPr>
          <w:sz w:val="24"/>
          <w:szCs w:val="24"/>
          <w:lang w:val="ka-GE"/>
        </w:rPr>
        <w:t xml:space="preserve"> </w:t>
      </w:r>
      <w:r w:rsidRPr="009C59AA">
        <w:rPr>
          <w:rFonts w:ascii="Sylfaen" w:hAnsi="Sylfaen" w:cs="Sylfaen"/>
          <w:sz w:val="24"/>
          <w:szCs w:val="24"/>
          <w:lang w:val="ka-GE"/>
        </w:rPr>
        <w:t>დაფიქსირდა</w:t>
      </w:r>
      <w:r w:rsidRPr="009C59AA">
        <w:rPr>
          <w:sz w:val="24"/>
          <w:szCs w:val="24"/>
          <w:lang w:val="ka-GE"/>
        </w:rPr>
        <w:t xml:space="preserve"> </w:t>
      </w:r>
      <w:r w:rsidRPr="009C59AA">
        <w:rPr>
          <w:rFonts w:ascii="Sylfaen" w:hAnsi="Sylfaen" w:cs="Sylfaen"/>
          <w:sz w:val="24"/>
          <w:szCs w:val="24"/>
          <w:lang w:val="ka-GE"/>
        </w:rPr>
        <w:t>მარკეტინგის</w:t>
      </w:r>
      <w:r w:rsidRPr="009C59AA">
        <w:rPr>
          <w:sz w:val="24"/>
          <w:szCs w:val="24"/>
          <w:lang w:val="ka-GE"/>
        </w:rPr>
        <w:t xml:space="preserve"> </w:t>
      </w:r>
      <w:r w:rsidRPr="009C59AA">
        <w:rPr>
          <w:rFonts w:ascii="Sylfaen" w:hAnsi="Sylfaen" w:cs="Sylfaen"/>
          <w:sz w:val="24"/>
          <w:szCs w:val="24"/>
          <w:lang w:val="ka-GE"/>
        </w:rPr>
        <w:t>შემდგომ</w:t>
      </w:r>
      <w:r w:rsidRPr="009C59AA">
        <w:rPr>
          <w:sz w:val="24"/>
          <w:szCs w:val="24"/>
          <w:lang w:val="ka-GE"/>
        </w:rPr>
        <w:t xml:space="preserve"> </w:t>
      </w:r>
      <w:r w:rsidR="003921D4" w:rsidRPr="009C59AA">
        <w:rPr>
          <w:rFonts w:ascii="Sylfaen" w:hAnsi="Sylfaen"/>
          <w:sz w:val="24"/>
          <w:szCs w:val="24"/>
          <w:lang w:val="ka-GE"/>
        </w:rPr>
        <w:t>მოხმარებისას</w:t>
      </w:r>
      <w:r w:rsidRPr="009C59AA">
        <w:rPr>
          <w:sz w:val="24"/>
          <w:szCs w:val="24"/>
          <w:lang w:val="ka-GE"/>
        </w:rPr>
        <w:t xml:space="preserve">, </w:t>
      </w:r>
      <w:r w:rsidRPr="009C59AA">
        <w:rPr>
          <w:rFonts w:ascii="Sylfaen" w:hAnsi="Sylfaen" w:cs="Sylfaen"/>
          <w:sz w:val="24"/>
          <w:szCs w:val="24"/>
          <w:lang w:val="ka-GE"/>
        </w:rPr>
        <w:t>მოცემულია</w:t>
      </w:r>
      <w:r w:rsidRPr="009C59AA">
        <w:rPr>
          <w:sz w:val="24"/>
          <w:szCs w:val="24"/>
          <w:lang w:val="ka-GE"/>
        </w:rPr>
        <w:t xml:space="preserve"> </w:t>
      </w:r>
      <w:r w:rsidR="003921D4" w:rsidRPr="009C59AA">
        <w:rPr>
          <w:rFonts w:ascii="Sylfaen" w:hAnsi="Sylfaen"/>
          <w:sz w:val="24"/>
          <w:szCs w:val="24"/>
          <w:lang w:val="ka-GE"/>
        </w:rPr>
        <w:t>ქვეთავ</w:t>
      </w:r>
      <w:r w:rsidRPr="009C59AA">
        <w:rPr>
          <w:rFonts w:ascii="Sylfaen" w:hAnsi="Sylfaen" w:cs="Sylfaen"/>
          <w:sz w:val="24"/>
          <w:szCs w:val="24"/>
          <w:lang w:val="ka-GE"/>
        </w:rPr>
        <w:t>ში</w:t>
      </w:r>
      <w:r w:rsidRPr="009C59AA">
        <w:rPr>
          <w:sz w:val="24"/>
          <w:szCs w:val="24"/>
          <w:lang w:val="ka-GE"/>
        </w:rPr>
        <w:t xml:space="preserve"> 4.6. </w:t>
      </w:r>
      <w:r w:rsidRPr="009C59AA">
        <w:rPr>
          <w:rFonts w:ascii="Sylfaen" w:hAnsi="Sylfaen" w:cs="Sylfaen"/>
          <w:sz w:val="24"/>
          <w:szCs w:val="24"/>
          <w:lang w:val="ka-GE"/>
        </w:rPr>
        <w:t>ნაყოფიერება</w:t>
      </w:r>
      <w:r w:rsidRPr="009C59AA">
        <w:rPr>
          <w:sz w:val="24"/>
          <w:szCs w:val="24"/>
          <w:lang w:val="ka-GE"/>
        </w:rPr>
        <w:t xml:space="preserve">, </w:t>
      </w:r>
      <w:r w:rsidRPr="009C59AA">
        <w:rPr>
          <w:rFonts w:ascii="Sylfaen" w:hAnsi="Sylfaen" w:cs="Sylfaen"/>
          <w:sz w:val="24"/>
          <w:szCs w:val="24"/>
          <w:lang w:val="ka-GE"/>
        </w:rPr>
        <w:t>ორსულობა</w:t>
      </w:r>
      <w:r w:rsidRPr="009C59AA">
        <w:rPr>
          <w:sz w:val="24"/>
          <w:szCs w:val="24"/>
          <w:lang w:val="ka-GE"/>
        </w:rPr>
        <w:t xml:space="preserve"> </w:t>
      </w:r>
      <w:r w:rsidRPr="009C59AA">
        <w:rPr>
          <w:rFonts w:ascii="Sylfaen" w:hAnsi="Sylfaen" w:cs="Sylfaen"/>
          <w:sz w:val="24"/>
          <w:szCs w:val="24"/>
          <w:lang w:val="ka-GE"/>
        </w:rPr>
        <w:t>და</w:t>
      </w:r>
      <w:r w:rsidRPr="009C59AA">
        <w:rPr>
          <w:sz w:val="24"/>
          <w:szCs w:val="24"/>
          <w:lang w:val="ka-GE"/>
        </w:rPr>
        <w:t xml:space="preserve"> </w:t>
      </w:r>
      <w:r w:rsidRPr="009C59AA">
        <w:rPr>
          <w:rFonts w:ascii="Sylfaen" w:hAnsi="Sylfaen" w:cs="Sylfaen"/>
          <w:sz w:val="24"/>
          <w:szCs w:val="24"/>
          <w:lang w:val="ka-GE"/>
        </w:rPr>
        <w:t>ლაქტაცია</w:t>
      </w:r>
      <w:r w:rsidRPr="009C59AA">
        <w:rPr>
          <w:sz w:val="24"/>
          <w:szCs w:val="24"/>
          <w:lang w:val="ka-GE"/>
        </w:rPr>
        <w:t xml:space="preserve"> </w:t>
      </w:r>
      <w:r w:rsidRPr="009C59AA">
        <w:rPr>
          <w:rFonts w:ascii="Sylfaen" w:hAnsi="Sylfaen" w:cs="Sylfaen"/>
          <w:sz w:val="24"/>
          <w:szCs w:val="24"/>
          <w:lang w:val="ka-GE"/>
        </w:rPr>
        <w:t>და</w:t>
      </w:r>
      <w:r w:rsidRPr="009C59AA">
        <w:rPr>
          <w:sz w:val="24"/>
          <w:szCs w:val="24"/>
          <w:lang w:val="ka-GE"/>
        </w:rPr>
        <w:t xml:space="preserve"> 4.8 </w:t>
      </w:r>
      <w:r w:rsidRPr="009C59AA">
        <w:rPr>
          <w:rFonts w:ascii="Sylfaen" w:hAnsi="Sylfaen" w:cs="Sylfaen"/>
          <w:sz w:val="24"/>
          <w:szCs w:val="24"/>
          <w:lang w:val="ka-GE"/>
        </w:rPr>
        <w:t>არასასურველი</w:t>
      </w:r>
      <w:r w:rsidRPr="009C59AA">
        <w:rPr>
          <w:sz w:val="24"/>
          <w:szCs w:val="24"/>
          <w:lang w:val="ka-GE"/>
        </w:rPr>
        <w:t xml:space="preserve"> </w:t>
      </w:r>
      <w:r w:rsidRPr="009C59AA">
        <w:rPr>
          <w:rFonts w:ascii="Sylfaen" w:hAnsi="Sylfaen" w:cs="Sylfaen"/>
          <w:sz w:val="24"/>
          <w:szCs w:val="24"/>
          <w:lang w:val="ka-GE"/>
        </w:rPr>
        <w:t>მოქმედება</w:t>
      </w:r>
      <w:r w:rsidRPr="009C59AA">
        <w:rPr>
          <w:sz w:val="24"/>
          <w:szCs w:val="24"/>
          <w:lang w:val="ka-GE"/>
        </w:rPr>
        <w:t>.</w:t>
      </w:r>
    </w:p>
    <w:p w14:paraId="3C55621C" w14:textId="77777777" w:rsidR="002C22F6" w:rsidRPr="009C59AA" w:rsidRDefault="002C22F6" w:rsidP="002C22F6">
      <w:pPr>
        <w:rPr>
          <w:sz w:val="24"/>
          <w:szCs w:val="24"/>
          <w:lang w:val="ka-GE"/>
        </w:rPr>
      </w:pPr>
    </w:p>
    <w:p w14:paraId="32A1971A" w14:textId="77777777" w:rsidR="002C22F6" w:rsidRPr="009C59AA" w:rsidRDefault="002C22F6" w:rsidP="002C22F6">
      <w:pPr>
        <w:rPr>
          <w:sz w:val="24"/>
          <w:szCs w:val="24"/>
          <w:lang w:val="ka-GE"/>
        </w:rPr>
      </w:pPr>
    </w:p>
    <w:p w14:paraId="7C2E8C7F" w14:textId="77777777" w:rsidR="002C22F6" w:rsidRPr="009C59AA" w:rsidRDefault="002C22F6" w:rsidP="002C22F6">
      <w:pPr>
        <w:pStyle w:val="Heading1"/>
        <w:rPr>
          <w:sz w:val="24"/>
          <w:szCs w:val="24"/>
          <w:lang w:val="ka-GE"/>
        </w:rPr>
      </w:pPr>
      <w:r w:rsidRPr="009C59AA">
        <w:rPr>
          <w:lang w:val="ka-GE"/>
        </w:rPr>
        <w:t>6.</w:t>
      </w:r>
      <w:r w:rsidRPr="009C59AA">
        <w:rPr>
          <w:lang w:val="ka-GE"/>
        </w:rPr>
        <w:tab/>
      </w:r>
      <w:r w:rsidRPr="009C59AA">
        <w:rPr>
          <w:rFonts w:ascii="Sylfaen" w:hAnsi="Sylfaen" w:cs="Sylfaen"/>
          <w:sz w:val="24"/>
          <w:szCs w:val="24"/>
          <w:lang w:val="ka-GE"/>
        </w:rPr>
        <w:t>ფარმაცევტული</w:t>
      </w:r>
      <w:r w:rsidRPr="009C59AA">
        <w:rPr>
          <w:rFonts w:ascii="AcadNusx" w:hAnsi="AcadNusx"/>
          <w:sz w:val="24"/>
          <w:szCs w:val="24"/>
          <w:lang w:val="ka-GE"/>
        </w:rPr>
        <w:t xml:space="preserve"> </w:t>
      </w:r>
      <w:r w:rsidRPr="009C59AA">
        <w:rPr>
          <w:rFonts w:ascii="Sylfaen" w:hAnsi="Sylfaen" w:cs="Sylfaen"/>
          <w:sz w:val="24"/>
          <w:szCs w:val="24"/>
          <w:lang w:val="ka-GE"/>
        </w:rPr>
        <w:t>თვისებები</w:t>
      </w:r>
    </w:p>
    <w:p w14:paraId="20D0CBFD" w14:textId="77777777" w:rsidR="002C22F6" w:rsidRPr="009C59AA" w:rsidRDefault="002C22F6" w:rsidP="002C22F6">
      <w:pPr>
        <w:keepNext/>
        <w:rPr>
          <w:sz w:val="24"/>
          <w:szCs w:val="24"/>
          <w:lang w:val="ka-GE"/>
        </w:rPr>
      </w:pPr>
    </w:p>
    <w:p w14:paraId="052E7976" w14:textId="77777777" w:rsidR="002C22F6" w:rsidRPr="009C59AA" w:rsidRDefault="002C22F6" w:rsidP="002C22F6">
      <w:pPr>
        <w:pStyle w:val="Heading2"/>
        <w:rPr>
          <w:sz w:val="24"/>
          <w:szCs w:val="24"/>
          <w:lang w:val="ka-GE"/>
        </w:rPr>
      </w:pPr>
      <w:r w:rsidRPr="009C59AA">
        <w:rPr>
          <w:sz w:val="24"/>
          <w:szCs w:val="24"/>
          <w:lang w:val="ka-GE"/>
        </w:rPr>
        <w:t>6.1</w:t>
      </w:r>
      <w:r w:rsidRPr="009C59AA">
        <w:rPr>
          <w:sz w:val="24"/>
          <w:szCs w:val="24"/>
          <w:lang w:val="ka-GE"/>
        </w:rPr>
        <w:tab/>
      </w:r>
      <w:r w:rsidRPr="009C59AA">
        <w:rPr>
          <w:rFonts w:ascii="Sylfaen" w:hAnsi="Sylfaen" w:cs="Sylfaen"/>
          <w:sz w:val="24"/>
          <w:szCs w:val="24"/>
          <w:lang w:val="ka-GE"/>
        </w:rPr>
        <w:t>შემავსებლების</w:t>
      </w:r>
      <w:r w:rsidRPr="009C59AA">
        <w:rPr>
          <w:rFonts w:ascii="AcadNusx" w:hAnsi="AcadNusx"/>
          <w:sz w:val="24"/>
          <w:szCs w:val="24"/>
          <w:lang w:val="ka-GE"/>
        </w:rPr>
        <w:t xml:space="preserve"> </w:t>
      </w:r>
      <w:r w:rsidRPr="009C59AA">
        <w:rPr>
          <w:rFonts w:ascii="Sylfaen" w:hAnsi="Sylfaen" w:cs="Sylfaen"/>
          <w:sz w:val="24"/>
          <w:szCs w:val="24"/>
          <w:lang w:val="ka-GE"/>
        </w:rPr>
        <w:t>სია</w:t>
      </w:r>
    </w:p>
    <w:p w14:paraId="62F66175" w14:textId="77777777" w:rsidR="002C22F6" w:rsidRPr="009C59AA" w:rsidRDefault="002C22F6" w:rsidP="002C22F6">
      <w:pPr>
        <w:keepNext/>
        <w:rPr>
          <w:sz w:val="24"/>
          <w:szCs w:val="24"/>
          <w:lang w:val="ka-GE"/>
        </w:rPr>
      </w:pPr>
    </w:p>
    <w:p w14:paraId="2105AB2F" w14:textId="77777777" w:rsidR="002C22F6" w:rsidRPr="009C59AA" w:rsidRDefault="002C22F6" w:rsidP="002C22F6">
      <w:pPr>
        <w:pStyle w:val="ListParagraph"/>
        <w:ind w:left="360"/>
        <w:jc w:val="both"/>
        <w:rPr>
          <w:rFonts w:ascii="Sylfaen" w:hAnsi="Sylfaen"/>
          <w:sz w:val="24"/>
          <w:szCs w:val="24"/>
          <w:lang w:val="ka-GE"/>
        </w:rPr>
      </w:pPr>
      <w:r w:rsidRPr="009C59AA">
        <w:rPr>
          <w:rFonts w:ascii="Sylfaen" w:hAnsi="Sylfaen" w:cs="Sylfaen"/>
          <w:sz w:val="24"/>
          <w:szCs w:val="24"/>
          <w:lang w:val="ka-GE"/>
        </w:rPr>
        <w:t>ტრეჰალოზის</w:t>
      </w:r>
      <w:r w:rsidRPr="009C59AA">
        <w:rPr>
          <w:rFonts w:ascii="AcadNusx" w:hAnsi="AcadNusx"/>
          <w:sz w:val="24"/>
          <w:szCs w:val="24"/>
          <w:lang w:val="ka-GE"/>
        </w:rPr>
        <w:t xml:space="preserve"> </w:t>
      </w:r>
      <w:r w:rsidRPr="009C59AA">
        <w:rPr>
          <w:rFonts w:ascii="Sylfaen" w:hAnsi="Sylfaen" w:cs="Sylfaen"/>
          <w:sz w:val="24"/>
          <w:szCs w:val="24"/>
          <w:lang w:val="ka-GE"/>
        </w:rPr>
        <w:t>დიჰიდრატი</w:t>
      </w:r>
      <w:r w:rsidRPr="009C59AA">
        <w:rPr>
          <w:rFonts w:ascii="AcadNusx" w:hAnsi="AcadNusx"/>
          <w:sz w:val="24"/>
          <w:szCs w:val="24"/>
          <w:lang w:val="ka-GE"/>
        </w:rPr>
        <w:t xml:space="preserve">, </w:t>
      </w:r>
    </w:p>
    <w:p w14:paraId="7184F034" w14:textId="77777777" w:rsidR="002C22F6" w:rsidRPr="009C59AA" w:rsidRDefault="002C22F6" w:rsidP="002C22F6">
      <w:pPr>
        <w:pStyle w:val="ListParagraph"/>
        <w:ind w:left="360"/>
        <w:jc w:val="both"/>
        <w:rPr>
          <w:rFonts w:ascii="Sylfaen" w:hAnsi="Sylfaen"/>
          <w:sz w:val="24"/>
          <w:szCs w:val="24"/>
          <w:lang w:val="ka-GE"/>
        </w:rPr>
      </w:pPr>
      <w:r w:rsidRPr="009C59AA">
        <w:rPr>
          <w:rFonts w:ascii="Sylfaen" w:hAnsi="Sylfaen" w:cs="Sylfaen"/>
          <w:sz w:val="24"/>
          <w:szCs w:val="24"/>
          <w:lang w:val="ka-GE"/>
        </w:rPr>
        <w:t>ნატრიუმის</w:t>
      </w:r>
      <w:r w:rsidRPr="009C59AA">
        <w:rPr>
          <w:rFonts w:ascii="AcadNusx" w:hAnsi="AcadNusx"/>
          <w:sz w:val="24"/>
          <w:szCs w:val="24"/>
          <w:lang w:val="ka-GE"/>
        </w:rPr>
        <w:t xml:space="preserve"> </w:t>
      </w:r>
      <w:r w:rsidRPr="009C59AA">
        <w:rPr>
          <w:rFonts w:ascii="Sylfaen" w:hAnsi="Sylfaen" w:cs="Sylfaen"/>
          <w:sz w:val="24"/>
          <w:szCs w:val="24"/>
          <w:lang w:val="ka-GE"/>
        </w:rPr>
        <w:t>ფოსფატი</w:t>
      </w:r>
      <w:r w:rsidRPr="009C59AA">
        <w:rPr>
          <w:rFonts w:ascii="AcadNusx" w:hAnsi="AcadNusx"/>
          <w:sz w:val="24"/>
          <w:szCs w:val="24"/>
          <w:lang w:val="ka-GE"/>
        </w:rPr>
        <w:t xml:space="preserve">, </w:t>
      </w:r>
    </w:p>
    <w:p w14:paraId="13FFFBB2" w14:textId="77777777" w:rsidR="002C22F6" w:rsidRPr="009C59AA" w:rsidRDefault="002C22F6" w:rsidP="002C22F6">
      <w:pPr>
        <w:pStyle w:val="ListParagraph"/>
        <w:ind w:left="360"/>
        <w:jc w:val="both"/>
        <w:rPr>
          <w:rFonts w:ascii="Sylfaen" w:hAnsi="Sylfaen"/>
          <w:sz w:val="24"/>
          <w:szCs w:val="24"/>
          <w:lang w:val="ka-GE"/>
        </w:rPr>
      </w:pPr>
      <w:r w:rsidRPr="009C59AA">
        <w:rPr>
          <w:rFonts w:ascii="Sylfaen" w:hAnsi="Sylfaen" w:cs="Sylfaen"/>
          <w:sz w:val="24"/>
          <w:szCs w:val="24"/>
          <w:lang w:val="ka-GE"/>
        </w:rPr>
        <w:t>პოლისორბატი 20</w:t>
      </w:r>
      <w:r w:rsidRPr="009C59AA">
        <w:rPr>
          <w:rFonts w:ascii="AcadNusx" w:hAnsi="AcadNusx"/>
          <w:sz w:val="24"/>
          <w:szCs w:val="24"/>
          <w:lang w:val="ka-GE"/>
        </w:rPr>
        <w:t xml:space="preserve">, </w:t>
      </w:r>
    </w:p>
    <w:p w14:paraId="5E67986E" w14:textId="77777777" w:rsidR="002C22F6" w:rsidRPr="009C59AA" w:rsidRDefault="002C22F6" w:rsidP="002C22F6">
      <w:pPr>
        <w:pStyle w:val="ListParagraph"/>
        <w:ind w:left="360"/>
        <w:jc w:val="both"/>
        <w:rPr>
          <w:rFonts w:ascii="AcadNusx" w:hAnsi="AcadNusx"/>
          <w:sz w:val="24"/>
          <w:szCs w:val="24"/>
          <w:lang w:val="ka-GE"/>
        </w:rPr>
      </w:pPr>
      <w:r w:rsidRPr="009C59AA">
        <w:rPr>
          <w:rFonts w:ascii="Sylfaen" w:hAnsi="Sylfaen" w:cs="Sylfaen"/>
          <w:sz w:val="24"/>
          <w:szCs w:val="24"/>
          <w:lang w:val="ka-GE"/>
        </w:rPr>
        <w:t>საინექციო</w:t>
      </w:r>
      <w:r w:rsidRPr="009C59AA">
        <w:rPr>
          <w:rFonts w:ascii="AcadNusx" w:hAnsi="AcadNusx"/>
          <w:sz w:val="24"/>
          <w:szCs w:val="24"/>
          <w:lang w:val="ka-GE"/>
        </w:rPr>
        <w:t xml:space="preserve"> </w:t>
      </w:r>
      <w:r w:rsidRPr="009C59AA">
        <w:rPr>
          <w:rFonts w:ascii="Sylfaen" w:hAnsi="Sylfaen" w:cs="Sylfaen"/>
          <w:sz w:val="24"/>
          <w:szCs w:val="24"/>
          <w:lang w:val="ka-GE"/>
        </w:rPr>
        <w:t>წყალი</w:t>
      </w:r>
      <w:r w:rsidRPr="009C59AA">
        <w:rPr>
          <w:rFonts w:ascii="AcadNusx" w:hAnsi="AcadNusx"/>
          <w:sz w:val="24"/>
          <w:szCs w:val="24"/>
          <w:lang w:val="ka-GE"/>
        </w:rPr>
        <w:t>.</w:t>
      </w:r>
    </w:p>
    <w:p w14:paraId="474F99B7" w14:textId="77777777" w:rsidR="002C22F6" w:rsidRPr="009C59AA" w:rsidRDefault="002C22F6" w:rsidP="002C22F6">
      <w:pPr>
        <w:rPr>
          <w:sz w:val="24"/>
          <w:szCs w:val="24"/>
          <w:lang w:val="ka-GE"/>
        </w:rPr>
      </w:pPr>
    </w:p>
    <w:p w14:paraId="53C8CE95" w14:textId="77777777" w:rsidR="002C22F6" w:rsidRPr="009C59AA" w:rsidRDefault="002C22F6" w:rsidP="002C22F6">
      <w:pPr>
        <w:rPr>
          <w:sz w:val="24"/>
          <w:szCs w:val="24"/>
          <w:lang w:val="ka-GE"/>
        </w:rPr>
      </w:pPr>
    </w:p>
    <w:p w14:paraId="59AA0072" w14:textId="77777777" w:rsidR="002C22F6" w:rsidRPr="009C59AA" w:rsidRDefault="002C22F6" w:rsidP="002C22F6">
      <w:pPr>
        <w:pStyle w:val="Heading2"/>
        <w:rPr>
          <w:sz w:val="24"/>
          <w:szCs w:val="24"/>
          <w:lang w:val="ka-GE"/>
        </w:rPr>
      </w:pPr>
      <w:r w:rsidRPr="009C59AA">
        <w:rPr>
          <w:sz w:val="24"/>
          <w:szCs w:val="24"/>
          <w:lang w:val="ka-GE"/>
        </w:rPr>
        <w:t>6.2</w:t>
      </w:r>
      <w:r w:rsidRPr="009C59AA">
        <w:rPr>
          <w:sz w:val="24"/>
          <w:szCs w:val="24"/>
          <w:lang w:val="ka-GE"/>
        </w:rPr>
        <w:tab/>
      </w:r>
      <w:r w:rsidR="00180109" w:rsidRPr="009C59AA">
        <w:rPr>
          <w:rFonts w:ascii="Sylfaen" w:hAnsi="Sylfaen"/>
          <w:sz w:val="24"/>
          <w:szCs w:val="24"/>
          <w:lang w:val="ka-GE"/>
        </w:rPr>
        <w:t>შეუთავსებლობა</w:t>
      </w:r>
    </w:p>
    <w:p w14:paraId="69DFF8D7" w14:textId="77777777" w:rsidR="002C22F6" w:rsidRPr="009C59AA" w:rsidRDefault="002C22F6" w:rsidP="002C22F6">
      <w:pPr>
        <w:keepNext/>
        <w:rPr>
          <w:sz w:val="24"/>
          <w:szCs w:val="24"/>
          <w:lang w:val="ka-GE"/>
        </w:rPr>
      </w:pPr>
    </w:p>
    <w:p w14:paraId="505A51BB" w14:textId="77777777" w:rsidR="002C22F6" w:rsidRPr="009C59AA" w:rsidRDefault="008B2D94" w:rsidP="002C22F6">
      <w:pPr>
        <w:keepNext/>
        <w:rPr>
          <w:sz w:val="24"/>
          <w:szCs w:val="24"/>
          <w:lang w:val="ka-GE"/>
        </w:rPr>
      </w:pPr>
      <w:r w:rsidRPr="009C59AA">
        <w:rPr>
          <w:rFonts w:ascii="Sylfaen" w:hAnsi="Sylfaen"/>
          <w:sz w:val="24"/>
          <w:szCs w:val="24"/>
          <w:lang w:val="ka-GE"/>
        </w:rPr>
        <w:t>დაუშვებელია აღნიშნული მედიკამენტის შერევა სხვა მედიკამენტებთან გარდა იმისა რაც ნახსენებია ქვეთავში</w:t>
      </w:r>
      <w:r w:rsidR="002C22F6" w:rsidRPr="009C59AA">
        <w:rPr>
          <w:sz w:val="24"/>
          <w:szCs w:val="24"/>
          <w:lang w:val="ka-GE"/>
        </w:rPr>
        <w:t xml:space="preserve"> 6.6.</w:t>
      </w:r>
    </w:p>
    <w:p w14:paraId="33FE55EA" w14:textId="77777777" w:rsidR="002C22F6" w:rsidRPr="009C59AA" w:rsidRDefault="002C22F6" w:rsidP="002C22F6">
      <w:pPr>
        <w:keepNext/>
        <w:rPr>
          <w:sz w:val="24"/>
          <w:szCs w:val="24"/>
          <w:lang w:val="ka-GE"/>
        </w:rPr>
      </w:pPr>
    </w:p>
    <w:p w14:paraId="3F32C9D3" w14:textId="77777777" w:rsidR="002C22F6" w:rsidRPr="009C59AA" w:rsidRDefault="000B0845" w:rsidP="002C22F6">
      <w:pPr>
        <w:rPr>
          <w:sz w:val="24"/>
          <w:szCs w:val="24"/>
          <w:lang w:val="ka-GE"/>
        </w:rPr>
      </w:pPr>
      <w:r w:rsidRPr="009C59AA">
        <w:rPr>
          <w:rFonts w:ascii="Sylfaen" w:hAnsi="Sylfaen" w:cs="Sylfaen"/>
          <w:sz w:val="24"/>
          <w:szCs w:val="24"/>
          <w:lang w:val="ka-GE"/>
        </w:rPr>
        <w:t>ბევაციზუმაბის</w:t>
      </w:r>
      <w:r w:rsidRPr="009C59AA">
        <w:rPr>
          <w:sz w:val="24"/>
          <w:szCs w:val="24"/>
          <w:lang w:val="ka-GE"/>
        </w:rPr>
        <w:t xml:space="preserve"> </w:t>
      </w:r>
      <w:r w:rsidRPr="009C59AA">
        <w:rPr>
          <w:rFonts w:ascii="Sylfaen" w:hAnsi="Sylfaen" w:cs="Sylfaen"/>
          <w:sz w:val="24"/>
          <w:szCs w:val="24"/>
          <w:lang w:val="ka-GE"/>
        </w:rPr>
        <w:t>კონცენტრაციაზე</w:t>
      </w:r>
      <w:r w:rsidRPr="009C59AA">
        <w:rPr>
          <w:sz w:val="24"/>
          <w:szCs w:val="24"/>
          <w:lang w:val="ka-GE"/>
        </w:rPr>
        <w:t xml:space="preserve"> </w:t>
      </w:r>
      <w:r w:rsidRPr="009C59AA">
        <w:rPr>
          <w:rFonts w:ascii="Sylfaen" w:hAnsi="Sylfaen" w:cs="Sylfaen"/>
          <w:sz w:val="24"/>
          <w:szCs w:val="24"/>
          <w:lang w:val="ka-GE"/>
        </w:rPr>
        <w:t>დამოკიდებული</w:t>
      </w:r>
      <w:r w:rsidRPr="009C59AA">
        <w:rPr>
          <w:sz w:val="24"/>
          <w:szCs w:val="24"/>
          <w:lang w:val="ka-GE"/>
        </w:rPr>
        <w:t xml:space="preserve"> </w:t>
      </w:r>
      <w:r w:rsidRPr="009C59AA">
        <w:rPr>
          <w:rFonts w:ascii="Sylfaen" w:hAnsi="Sylfaen" w:cs="Sylfaen"/>
          <w:sz w:val="24"/>
          <w:szCs w:val="24"/>
          <w:lang w:val="ka-GE"/>
        </w:rPr>
        <w:t>დესტრუქციის</w:t>
      </w:r>
      <w:r w:rsidR="00E416EB" w:rsidRPr="009C59AA">
        <w:rPr>
          <w:rFonts w:ascii="Sylfaen" w:hAnsi="Sylfaen" w:cs="Sylfaen"/>
          <w:sz w:val="24"/>
          <w:szCs w:val="24"/>
          <w:lang w:val="ka-GE"/>
        </w:rPr>
        <w:t xml:space="preserve"> </w:t>
      </w:r>
      <w:r w:rsidRPr="009C59AA">
        <w:rPr>
          <w:rFonts w:ascii="Sylfaen" w:hAnsi="Sylfaen" w:cs="Sylfaen"/>
          <w:sz w:val="24"/>
          <w:szCs w:val="24"/>
          <w:lang w:val="ka-GE"/>
        </w:rPr>
        <w:t>(ვარგისობის შემცირება)</w:t>
      </w:r>
      <w:r w:rsidRPr="009C59AA">
        <w:rPr>
          <w:sz w:val="24"/>
          <w:szCs w:val="24"/>
          <w:lang w:val="ka-GE"/>
        </w:rPr>
        <w:t xml:space="preserve"> </w:t>
      </w:r>
      <w:r w:rsidRPr="009C59AA">
        <w:rPr>
          <w:rFonts w:ascii="Sylfaen" w:hAnsi="Sylfaen" w:cs="Sylfaen"/>
          <w:sz w:val="24"/>
          <w:szCs w:val="24"/>
          <w:lang w:val="ka-GE"/>
        </w:rPr>
        <w:t>პროფილი</w:t>
      </w:r>
      <w:r w:rsidRPr="009C59AA">
        <w:rPr>
          <w:sz w:val="24"/>
          <w:szCs w:val="24"/>
          <w:lang w:val="ka-GE"/>
        </w:rPr>
        <w:t xml:space="preserve"> </w:t>
      </w:r>
      <w:r w:rsidRPr="009C59AA">
        <w:rPr>
          <w:rFonts w:ascii="Sylfaen" w:hAnsi="Sylfaen" w:cs="Sylfaen"/>
          <w:sz w:val="24"/>
          <w:szCs w:val="24"/>
          <w:lang w:val="ka-GE"/>
        </w:rPr>
        <w:t>დაფიქსირდა</w:t>
      </w:r>
      <w:r w:rsidRPr="009C59AA">
        <w:rPr>
          <w:sz w:val="24"/>
          <w:szCs w:val="24"/>
          <w:lang w:val="ka-GE"/>
        </w:rPr>
        <w:t xml:space="preserve"> </w:t>
      </w:r>
      <w:r w:rsidRPr="009C59AA">
        <w:rPr>
          <w:rFonts w:ascii="Sylfaen" w:hAnsi="Sylfaen" w:cs="Sylfaen"/>
          <w:sz w:val="24"/>
          <w:szCs w:val="24"/>
          <w:lang w:val="ka-GE"/>
        </w:rPr>
        <w:t>გლუკოზის</w:t>
      </w:r>
      <w:r w:rsidRPr="009C59AA">
        <w:rPr>
          <w:sz w:val="24"/>
          <w:szCs w:val="24"/>
          <w:lang w:val="ka-GE"/>
        </w:rPr>
        <w:t xml:space="preserve"> </w:t>
      </w:r>
      <w:r w:rsidRPr="009C59AA">
        <w:rPr>
          <w:rFonts w:ascii="Sylfaen" w:hAnsi="Sylfaen" w:cs="Sylfaen"/>
          <w:sz w:val="24"/>
          <w:szCs w:val="24"/>
          <w:lang w:val="ka-GE"/>
        </w:rPr>
        <w:t>ხსნარებით</w:t>
      </w:r>
      <w:r w:rsidRPr="009C59AA">
        <w:rPr>
          <w:sz w:val="24"/>
          <w:szCs w:val="24"/>
          <w:lang w:val="ka-GE"/>
        </w:rPr>
        <w:t xml:space="preserve"> </w:t>
      </w:r>
      <w:r w:rsidRPr="009C59AA">
        <w:rPr>
          <w:rFonts w:ascii="Sylfaen" w:hAnsi="Sylfaen" w:cs="Sylfaen"/>
          <w:sz w:val="24"/>
          <w:szCs w:val="24"/>
          <w:lang w:val="ka-GE"/>
        </w:rPr>
        <w:t>გა</w:t>
      </w:r>
      <w:r w:rsidR="00715872" w:rsidRPr="009C59AA">
        <w:rPr>
          <w:rFonts w:ascii="Sylfaen" w:hAnsi="Sylfaen" w:cs="Sylfaen"/>
          <w:sz w:val="24"/>
          <w:szCs w:val="24"/>
          <w:lang w:val="ka-GE"/>
        </w:rPr>
        <w:t>ნ</w:t>
      </w:r>
      <w:r w:rsidRPr="009C59AA">
        <w:rPr>
          <w:rFonts w:ascii="Sylfaen" w:hAnsi="Sylfaen" w:cs="Sylfaen"/>
          <w:sz w:val="24"/>
          <w:szCs w:val="24"/>
          <w:lang w:val="ka-GE"/>
        </w:rPr>
        <w:t>ზავებისას</w:t>
      </w:r>
      <w:r w:rsidRPr="009C59AA">
        <w:rPr>
          <w:sz w:val="24"/>
          <w:szCs w:val="24"/>
          <w:lang w:val="ka-GE"/>
        </w:rPr>
        <w:t xml:space="preserve"> (5%).</w:t>
      </w:r>
    </w:p>
    <w:p w14:paraId="1A757900" w14:textId="77777777" w:rsidR="002C22F6" w:rsidRPr="009C59AA" w:rsidRDefault="002C22F6" w:rsidP="002C22F6">
      <w:pPr>
        <w:rPr>
          <w:sz w:val="24"/>
          <w:szCs w:val="24"/>
          <w:lang w:val="ka-GE"/>
        </w:rPr>
      </w:pPr>
    </w:p>
    <w:p w14:paraId="27AFA435" w14:textId="77777777" w:rsidR="002C22F6" w:rsidRPr="009C59AA" w:rsidRDefault="00180109" w:rsidP="002C22F6">
      <w:pPr>
        <w:pStyle w:val="Heading2"/>
        <w:rPr>
          <w:rFonts w:ascii="Sylfaen" w:hAnsi="Sylfaen"/>
          <w:sz w:val="24"/>
          <w:szCs w:val="24"/>
          <w:lang w:val="ka-GE"/>
        </w:rPr>
      </w:pPr>
      <w:r w:rsidRPr="009C59AA">
        <w:rPr>
          <w:sz w:val="24"/>
          <w:szCs w:val="24"/>
          <w:lang w:val="ka-GE"/>
        </w:rPr>
        <w:t>6.3</w:t>
      </w:r>
      <w:r w:rsidRPr="009C59AA">
        <w:rPr>
          <w:sz w:val="24"/>
          <w:szCs w:val="24"/>
          <w:lang w:val="ka-GE"/>
        </w:rPr>
        <w:tab/>
      </w:r>
      <w:r w:rsidRPr="009C59AA">
        <w:rPr>
          <w:rFonts w:ascii="Sylfaen" w:hAnsi="Sylfaen"/>
          <w:sz w:val="24"/>
          <w:szCs w:val="24"/>
          <w:lang w:val="ka-GE"/>
        </w:rPr>
        <w:t>შენახვის ვადა</w:t>
      </w:r>
    </w:p>
    <w:p w14:paraId="183B495E" w14:textId="77777777" w:rsidR="002C22F6" w:rsidRPr="009C59AA" w:rsidRDefault="002C22F6" w:rsidP="002C22F6">
      <w:pPr>
        <w:keepNext/>
        <w:keepLines/>
        <w:rPr>
          <w:sz w:val="24"/>
          <w:szCs w:val="24"/>
          <w:lang w:val="ka-GE"/>
        </w:rPr>
      </w:pPr>
    </w:p>
    <w:p w14:paraId="357A52E5" w14:textId="77777777" w:rsidR="002C22F6" w:rsidRPr="009C59AA" w:rsidRDefault="002B7D95" w:rsidP="002C22F6">
      <w:pPr>
        <w:keepNext/>
        <w:keepLines/>
        <w:rPr>
          <w:sz w:val="24"/>
          <w:szCs w:val="24"/>
          <w:u w:val="single"/>
          <w:lang w:val="ka-GE"/>
        </w:rPr>
      </w:pPr>
      <w:r w:rsidRPr="009C59AA">
        <w:rPr>
          <w:rFonts w:ascii="Sylfaen" w:hAnsi="Sylfaen"/>
          <w:sz w:val="24"/>
          <w:szCs w:val="24"/>
          <w:u w:val="single"/>
          <w:lang w:val="ka-GE"/>
        </w:rPr>
        <w:t>ფლაკონი</w:t>
      </w:r>
      <w:r w:rsidR="002C22F6" w:rsidRPr="009C59AA">
        <w:rPr>
          <w:sz w:val="24"/>
          <w:szCs w:val="24"/>
          <w:u w:val="single"/>
          <w:lang w:val="ka-GE"/>
        </w:rPr>
        <w:t xml:space="preserve"> (</w:t>
      </w:r>
      <w:r w:rsidRPr="009C59AA">
        <w:rPr>
          <w:rFonts w:ascii="Sylfaen" w:hAnsi="Sylfaen"/>
          <w:sz w:val="24"/>
          <w:szCs w:val="24"/>
          <w:u w:val="single"/>
          <w:lang w:val="ka-GE"/>
        </w:rPr>
        <w:t>გაუხსნელი</w:t>
      </w:r>
      <w:r w:rsidR="002C22F6" w:rsidRPr="009C59AA">
        <w:rPr>
          <w:sz w:val="24"/>
          <w:szCs w:val="24"/>
          <w:u w:val="single"/>
          <w:lang w:val="ka-GE"/>
        </w:rPr>
        <w:t>)</w:t>
      </w:r>
    </w:p>
    <w:p w14:paraId="30CAFA6D" w14:textId="77777777" w:rsidR="002C22F6" w:rsidRPr="009C59AA" w:rsidRDefault="002C22F6" w:rsidP="002C22F6">
      <w:pPr>
        <w:keepNext/>
        <w:keepLines/>
        <w:rPr>
          <w:sz w:val="24"/>
          <w:szCs w:val="24"/>
          <w:u w:val="single"/>
          <w:lang w:val="ka-GE"/>
        </w:rPr>
      </w:pPr>
    </w:p>
    <w:p w14:paraId="75F5FC43" w14:textId="77777777" w:rsidR="002C22F6" w:rsidRPr="009C59AA" w:rsidRDefault="002C22F6" w:rsidP="002C22F6">
      <w:pPr>
        <w:keepNext/>
        <w:keepLines/>
        <w:rPr>
          <w:sz w:val="24"/>
          <w:szCs w:val="24"/>
          <w:lang w:val="ka-GE"/>
        </w:rPr>
      </w:pPr>
      <w:r w:rsidRPr="009C59AA">
        <w:rPr>
          <w:sz w:val="24"/>
          <w:szCs w:val="24"/>
          <w:lang w:val="ka-GE"/>
        </w:rPr>
        <w:t xml:space="preserve">2 </w:t>
      </w:r>
      <w:r w:rsidR="002B7D95" w:rsidRPr="009C59AA">
        <w:rPr>
          <w:rFonts w:ascii="Sylfaen" w:hAnsi="Sylfaen"/>
          <w:sz w:val="24"/>
          <w:szCs w:val="24"/>
          <w:lang w:val="ka-GE"/>
        </w:rPr>
        <w:t>წელი</w:t>
      </w:r>
      <w:r w:rsidRPr="009C59AA">
        <w:rPr>
          <w:sz w:val="24"/>
          <w:szCs w:val="24"/>
          <w:lang w:val="ka-GE"/>
        </w:rPr>
        <w:t>.</w:t>
      </w:r>
    </w:p>
    <w:p w14:paraId="78DBA048" w14:textId="77777777" w:rsidR="002C22F6" w:rsidRPr="009C59AA" w:rsidRDefault="002C22F6" w:rsidP="002C22F6">
      <w:pPr>
        <w:rPr>
          <w:sz w:val="24"/>
          <w:szCs w:val="24"/>
          <w:lang w:val="ka-GE"/>
        </w:rPr>
      </w:pPr>
    </w:p>
    <w:p w14:paraId="1CA0D36F" w14:textId="77777777" w:rsidR="002C22F6" w:rsidRPr="009C59AA" w:rsidRDefault="00992477" w:rsidP="002C22F6">
      <w:pPr>
        <w:rPr>
          <w:rFonts w:ascii="Sylfaen" w:hAnsi="Sylfaen"/>
          <w:sz w:val="24"/>
          <w:szCs w:val="24"/>
          <w:u w:val="single"/>
          <w:lang w:val="ka-GE"/>
        </w:rPr>
      </w:pPr>
      <w:r w:rsidRPr="009C59AA">
        <w:rPr>
          <w:rFonts w:ascii="Sylfaen" w:hAnsi="Sylfaen"/>
          <w:sz w:val="24"/>
          <w:szCs w:val="24"/>
          <w:u w:val="single"/>
          <w:lang w:val="ka-GE"/>
        </w:rPr>
        <w:t xml:space="preserve">განზავებული </w:t>
      </w:r>
      <w:r w:rsidR="001D4D76" w:rsidRPr="009C59AA">
        <w:rPr>
          <w:rFonts w:ascii="Sylfaen" w:hAnsi="Sylfaen"/>
          <w:sz w:val="24"/>
          <w:szCs w:val="24"/>
          <w:u w:val="single"/>
          <w:lang w:val="ka-GE"/>
        </w:rPr>
        <w:t>სამედიცინო პროდუქტი</w:t>
      </w:r>
    </w:p>
    <w:p w14:paraId="60DC04BE" w14:textId="77777777" w:rsidR="002C22F6" w:rsidRPr="009C59AA" w:rsidRDefault="002C22F6" w:rsidP="002C22F6">
      <w:pPr>
        <w:rPr>
          <w:sz w:val="24"/>
          <w:szCs w:val="24"/>
          <w:u w:val="single"/>
          <w:lang w:val="ka-GE"/>
        </w:rPr>
      </w:pPr>
    </w:p>
    <w:p w14:paraId="73AEC86F" w14:textId="77777777" w:rsidR="002C22F6" w:rsidRPr="009C59AA" w:rsidRDefault="002C22F6" w:rsidP="002C22F6">
      <w:pPr>
        <w:pStyle w:val="ListParagraph"/>
        <w:ind w:left="360"/>
        <w:jc w:val="both"/>
        <w:rPr>
          <w:rFonts w:ascii="AcadNusx" w:hAnsi="AcadNusx"/>
          <w:sz w:val="24"/>
          <w:szCs w:val="24"/>
          <w:lang w:val="ka-GE"/>
        </w:rPr>
      </w:pPr>
      <w:r w:rsidRPr="009C59AA">
        <w:rPr>
          <w:rFonts w:ascii="Sylfaen" w:hAnsi="Sylfaen" w:cs="Sylfaen"/>
          <w:sz w:val="24"/>
          <w:szCs w:val="24"/>
          <w:lang w:val="ka-GE"/>
        </w:rPr>
        <w:t>ავასტინი</w:t>
      </w:r>
      <w:r w:rsidRPr="009C59AA">
        <w:rPr>
          <w:rFonts w:ascii="AcadNusx" w:hAnsi="AcadNusx"/>
          <w:sz w:val="24"/>
          <w:szCs w:val="24"/>
          <w:lang w:val="ka-GE"/>
        </w:rPr>
        <w:t xml:space="preserve"> </w:t>
      </w:r>
      <w:r w:rsidRPr="009C59AA">
        <w:rPr>
          <w:rFonts w:ascii="Sylfaen" w:hAnsi="Sylfaen" w:cs="Sylfaen"/>
          <w:sz w:val="24"/>
          <w:szCs w:val="24"/>
          <w:lang w:val="ka-GE"/>
        </w:rPr>
        <w:t>არ</w:t>
      </w:r>
      <w:r w:rsidRPr="009C59AA">
        <w:rPr>
          <w:rFonts w:ascii="AcadNusx" w:hAnsi="AcadNusx"/>
          <w:sz w:val="24"/>
          <w:szCs w:val="24"/>
          <w:lang w:val="ka-GE"/>
        </w:rPr>
        <w:t xml:space="preserve"> </w:t>
      </w:r>
      <w:r w:rsidRPr="009C59AA">
        <w:rPr>
          <w:rFonts w:ascii="Sylfaen" w:hAnsi="Sylfaen" w:cs="Sylfaen"/>
          <w:sz w:val="24"/>
          <w:szCs w:val="24"/>
          <w:lang w:val="ka-GE"/>
        </w:rPr>
        <w:t>შეიცავს</w:t>
      </w:r>
      <w:r w:rsidRPr="009C59AA">
        <w:rPr>
          <w:rFonts w:ascii="AcadNusx" w:hAnsi="AcadNusx"/>
          <w:sz w:val="24"/>
          <w:szCs w:val="24"/>
          <w:lang w:val="ka-GE"/>
        </w:rPr>
        <w:t xml:space="preserve"> </w:t>
      </w:r>
      <w:r w:rsidRPr="009C59AA">
        <w:rPr>
          <w:rFonts w:ascii="Sylfaen" w:hAnsi="Sylfaen" w:cs="Sylfaen"/>
          <w:sz w:val="24"/>
          <w:szCs w:val="24"/>
          <w:lang w:val="ka-GE"/>
        </w:rPr>
        <w:t>ანტიმიკრობულ</w:t>
      </w:r>
      <w:r w:rsidRPr="009C59AA">
        <w:rPr>
          <w:rFonts w:ascii="AcadNusx" w:hAnsi="AcadNusx"/>
          <w:sz w:val="24"/>
          <w:szCs w:val="24"/>
          <w:lang w:val="ka-GE"/>
        </w:rPr>
        <w:t xml:space="preserve"> </w:t>
      </w:r>
      <w:r w:rsidRPr="009C59AA">
        <w:rPr>
          <w:rFonts w:ascii="Sylfaen" w:hAnsi="Sylfaen" w:cs="Sylfaen"/>
          <w:sz w:val="24"/>
          <w:szCs w:val="24"/>
          <w:lang w:val="ka-GE"/>
        </w:rPr>
        <w:t>კონსერვანტებს</w:t>
      </w:r>
      <w:r w:rsidRPr="009C59AA">
        <w:rPr>
          <w:rFonts w:ascii="AcadNusx" w:hAnsi="AcadNusx"/>
          <w:sz w:val="24"/>
          <w:szCs w:val="24"/>
          <w:lang w:val="ka-GE"/>
        </w:rPr>
        <w:t xml:space="preserve">; </w:t>
      </w:r>
      <w:r w:rsidRPr="009C59AA">
        <w:rPr>
          <w:rFonts w:ascii="Sylfaen" w:hAnsi="Sylfaen" w:cs="Sylfaen"/>
          <w:sz w:val="24"/>
          <w:szCs w:val="24"/>
          <w:lang w:val="ka-GE"/>
        </w:rPr>
        <w:t>ამიტომ</w:t>
      </w:r>
      <w:r w:rsidRPr="009C59AA">
        <w:rPr>
          <w:rFonts w:ascii="AcadNusx" w:hAnsi="AcadNusx"/>
          <w:sz w:val="24"/>
          <w:szCs w:val="24"/>
          <w:lang w:val="ka-GE"/>
        </w:rPr>
        <w:t xml:space="preserve"> </w:t>
      </w:r>
      <w:r w:rsidRPr="009C59AA">
        <w:rPr>
          <w:rFonts w:ascii="Sylfaen" w:hAnsi="Sylfaen" w:cs="Sylfaen"/>
          <w:sz w:val="24"/>
          <w:szCs w:val="24"/>
          <w:lang w:val="ka-GE"/>
        </w:rPr>
        <w:t>საჭიროა</w:t>
      </w:r>
      <w:r w:rsidRPr="009C59AA">
        <w:rPr>
          <w:rFonts w:ascii="AcadNusx" w:hAnsi="AcadNusx"/>
          <w:sz w:val="24"/>
          <w:szCs w:val="24"/>
          <w:lang w:val="ka-GE"/>
        </w:rPr>
        <w:t xml:space="preserve"> </w:t>
      </w:r>
      <w:r w:rsidRPr="009C59AA">
        <w:rPr>
          <w:rFonts w:ascii="Sylfaen" w:hAnsi="Sylfaen"/>
          <w:sz w:val="24"/>
          <w:szCs w:val="24"/>
          <w:lang w:val="ka-GE"/>
        </w:rPr>
        <w:t xml:space="preserve">დამზადებული ხსნარის </w:t>
      </w:r>
      <w:r w:rsidRPr="009C59AA">
        <w:rPr>
          <w:rFonts w:ascii="AcadNusx" w:hAnsi="AcadNusx"/>
          <w:sz w:val="24"/>
          <w:szCs w:val="24"/>
          <w:lang w:val="ka-GE"/>
        </w:rPr>
        <w:t xml:space="preserve"> </w:t>
      </w:r>
      <w:r w:rsidRPr="009C59AA">
        <w:rPr>
          <w:rFonts w:ascii="Sylfaen" w:hAnsi="Sylfaen" w:cs="Sylfaen"/>
          <w:sz w:val="24"/>
          <w:szCs w:val="24"/>
          <w:lang w:val="ka-GE"/>
        </w:rPr>
        <w:t>სტერილობის</w:t>
      </w:r>
      <w:r w:rsidRPr="009C59AA">
        <w:rPr>
          <w:rFonts w:ascii="AcadNusx" w:hAnsi="AcadNusx"/>
          <w:sz w:val="24"/>
          <w:szCs w:val="24"/>
          <w:lang w:val="ka-GE"/>
        </w:rPr>
        <w:t xml:space="preserve"> </w:t>
      </w:r>
      <w:r w:rsidRPr="009C59AA">
        <w:rPr>
          <w:rFonts w:ascii="Sylfaen" w:hAnsi="Sylfaen" w:cs="Sylfaen"/>
          <w:sz w:val="24"/>
          <w:szCs w:val="24"/>
          <w:lang w:val="ka-GE"/>
        </w:rPr>
        <w:t>შენარჩუნება</w:t>
      </w:r>
      <w:r w:rsidRPr="009C59AA">
        <w:rPr>
          <w:rFonts w:ascii="AcadNusx" w:hAnsi="AcadNusx"/>
          <w:sz w:val="24"/>
          <w:szCs w:val="24"/>
          <w:lang w:val="ka-GE"/>
        </w:rPr>
        <w:t>.</w:t>
      </w:r>
    </w:p>
    <w:p w14:paraId="134C3B3F" w14:textId="77777777" w:rsidR="002C22F6" w:rsidRPr="009C59AA" w:rsidRDefault="002C22F6" w:rsidP="002C22F6">
      <w:pPr>
        <w:pStyle w:val="ListParagraph"/>
        <w:ind w:left="360"/>
        <w:jc w:val="both"/>
        <w:rPr>
          <w:rFonts w:ascii="AcadNusx" w:hAnsi="AcadNusx"/>
          <w:sz w:val="24"/>
          <w:szCs w:val="24"/>
          <w:lang w:val="ka-GE"/>
        </w:rPr>
      </w:pPr>
      <w:r w:rsidRPr="009C59AA">
        <w:rPr>
          <w:rFonts w:ascii="Sylfaen" w:hAnsi="Sylfaen" w:cs="Sylfaen"/>
          <w:sz w:val="24"/>
          <w:szCs w:val="24"/>
          <w:lang w:val="ka-GE"/>
        </w:rPr>
        <w:t>გამოყენებისთვის</w:t>
      </w:r>
      <w:r w:rsidRPr="009C59AA">
        <w:rPr>
          <w:rFonts w:ascii="AcadNusx" w:hAnsi="AcadNusx"/>
          <w:sz w:val="24"/>
          <w:szCs w:val="24"/>
          <w:lang w:val="ka-GE"/>
        </w:rPr>
        <w:t xml:space="preserve"> </w:t>
      </w:r>
      <w:r w:rsidRPr="009C59AA">
        <w:rPr>
          <w:rFonts w:ascii="Sylfaen" w:hAnsi="Sylfaen" w:cs="Sylfaen"/>
          <w:sz w:val="24"/>
          <w:szCs w:val="24"/>
          <w:lang w:val="ka-GE"/>
        </w:rPr>
        <w:t>გამზადებული</w:t>
      </w:r>
      <w:r w:rsidRPr="009C59AA">
        <w:rPr>
          <w:rFonts w:ascii="AcadNusx" w:hAnsi="AcadNusx"/>
          <w:sz w:val="24"/>
          <w:szCs w:val="24"/>
          <w:lang w:val="ka-GE"/>
        </w:rPr>
        <w:t xml:space="preserve"> </w:t>
      </w:r>
      <w:r w:rsidRPr="009C59AA">
        <w:rPr>
          <w:rFonts w:ascii="Sylfaen" w:hAnsi="Sylfaen" w:cs="Sylfaen"/>
          <w:sz w:val="24"/>
          <w:szCs w:val="24"/>
          <w:lang w:val="ka-GE"/>
        </w:rPr>
        <w:t>ავასტინის</w:t>
      </w:r>
      <w:r w:rsidRPr="009C59AA">
        <w:rPr>
          <w:rFonts w:ascii="AcadNusx" w:hAnsi="AcadNusx"/>
          <w:sz w:val="24"/>
          <w:szCs w:val="24"/>
          <w:lang w:val="ka-GE"/>
        </w:rPr>
        <w:t xml:space="preserve"> </w:t>
      </w:r>
      <w:r w:rsidRPr="009C59AA">
        <w:rPr>
          <w:rFonts w:ascii="Sylfaen" w:hAnsi="Sylfaen" w:cs="Sylfaen"/>
          <w:sz w:val="24"/>
          <w:szCs w:val="24"/>
          <w:lang w:val="ka-GE"/>
        </w:rPr>
        <w:t>ქიმიური</w:t>
      </w:r>
      <w:r w:rsidRPr="009C59AA">
        <w:rPr>
          <w:rFonts w:ascii="AcadNusx" w:hAnsi="AcadNusx"/>
          <w:sz w:val="24"/>
          <w:szCs w:val="24"/>
          <w:lang w:val="ka-GE"/>
        </w:rPr>
        <w:t xml:space="preserve"> </w:t>
      </w:r>
      <w:r w:rsidRPr="009C59AA">
        <w:rPr>
          <w:rFonts w:ascii="Sylfaen" w:hAnsi="Sylfaen" w:cs="Sylfaen"/>
          <w:sz w:val="24"/>
          <w:szCs w:val="24"/>
          <w:lang w:val="ka-GE"/>
        </w:rPr>
        <w:t>და</w:t>
      </w:r>
      <w:r w:rsidRPr="009C59AA">
        <w:rPr>
          <w:rFonts w:ascii="AcadNusx" w:hAnsi="AcadNusx"/>
          <w:sz w:val="24"/>
          <w:szCs w:val="24"/>
          <w:lang w:val="ka-GE"/>
        </w:rPr>
        <w:t xml:space="preserve"> </w:t>
      </w:r>
      <w:r w:rsidRPr="009C59AA">
        <w:rPr>
          <w:rFonts w:ascii="Sylfaen" w:hAnsi="Sylfaen" w:cs="Sylfaen"/>
          <w:sz w:val="24"/>
          <w:szCs w:val="24"/>
          <w:lang w:val="ka-GE"/>
        </w:rPr>
        <w:t>ფიზიკური</w:t>
      </w:r>
      <w:r w:rsidRPr="009C59AA">
        <w:rPr>
          <w:rFonts w:ascii="AcadNusx" w:hAnsi="AcadNusx"/>
          <w:sz w:val="24"/>
          <w:szCs w:val="24"/>
          <w:lang w:val="ka-GE"/>
        </w:rPr>
        <w:t xml:space="preserve"> </w:t>
      </w:r>
      <w:r w:rsidRPr="009C59AA">
        <w:rPr>
          <w:rFonts w:ascii="Sylfaen" w:hAnsi="Sylfaen" w:cs="Sylfaen"/>
          <w:sz w:val="24"/>
          <w:szCs w:val="24"/>
          <w:lang w:val="ka-GE"/>
        </w:rPr>
        <w:t>სტაბილობა</w:t>
      </w:r>
      <w:r w:rsidR="00A611B6" w:rsidRPr="009C59AA">
        <w:rPr>
          <w:rFonts w:ascii="AcadNusx" w:hAnsi="AcadNusx"/>
          <w:sz w:val="24"/>
          <w:szCs w:val="24"/>
          <w:lang w:val="ka-GE"/>
        </w:rPr>
        <w:t xml:space="preserve"> 30</w:t>
      </w:r>
      <w:r w:rsidRPr="009C59AA">
        <w:rPr>
          <w:rFonts w:ascii="AcadNusx" w:hAnsi="AcadNusx"/>
          <w:sz w:val="24"/>
          <w:szCs w:val="24"/>
          <w:lang w:val="ka-GE"/>
        </w:rPr>
        <w:t xml:space="preserve"> </w:t>
      </w:r>
      <w:r w:rsidR="00A611B6" w:rsidRPr="009C59AA">
        <w:rPr>
          <w:rFonts w:ascii="Sylfaen" w:hAnsi="Sylfaen"/>
          <w:sz w:val="24"/>
          <w:szCs w:val="24"/>
          <w:lang w:val="ka-GE"/>
        </w:rPr>
        <w:t>დღე</w:t>
      </w:r>
      <w:r w:rsidRPr="009C59AA">
        <w:rPr>
          <w:rFonts w:ascii="AcadNusx" w:hAnsi="AcadNusx"/>
          <w:sz w:val="24"/>
          <w:szCs w:val="24"/>
          <w:lang w:val="ka-GE"/>
        </w:rPr>
        <w:t xml:space="preserve"> </w:t>
      </w:r>
      <w:r w:rsidRPr="009C59AA">
        <w:rPr>
          <w:rFonts w:ascii="Sylfaen" w:hAnsi="Sylfaen" w:cs="Sylfaen"/>
          <w:sz w:val="24"/>
          <w:szCs w:val="24"/>
          <w:lang w:val="ka-GE"/>
        </w:rPr>
        <w:t>გრძელდება</w:t>
      </w:r>
      <w:r w:rsidRPr="009C59AA">
        <w:rPr>
          <w:rFonts w:ascii="AcadNusx" w:hAnsi="AcadNusx"/>
          <w:sz w:val="24"/>
          <w:szCs w:val="24"/>
          <w:lang w:val="ka-GE"/>
        </w:rPr>
        <w:t xml:space="preserve"> </w:t>
      </w:r>
      <w:r w:rsidR="00A611B6" w:rsidRPr="009C59AA">
        <w:rPr>
          <w:rFonts w:ascii="AcadNusx" w:hAnsi="AcadNusx"/>
          <w:sz w:val="24"/>
          <w:szCs w:val="24"/>
          <w:lang w:val="ka-GE"/>
        </w:rPr>
        <w:t>2-8</w:t>
      </w:r>
      <w:r w:rsidR="00A611B6" w:rsidRPr="009C59AA">
        <w:rPr>
          <w:snapToGrid w:val="0"/>
          <w:sz w:val="24"/>
          <w:szCs w:val="24"/>
          <w:lang w:val="ka-GE" w:eastAsia="en-US"/>
        </w:rPr>
        <w:t>°C</w:t>
      </w:r>
      <w:r w:rsidR="00A611B6" w:rsidRPr="009C59AA">
        <w:rPr>
          <w:rFonts w:ascii="AcadNusx" w:hAnsi="AcadNusx"/>
          <w:sz w:val="24"/>
          <w:szCs w:val="24"/>
          <w:lang w:val="ka-GE"/>
        </w:rPr>
        <w:t xml:space="preserve"> </w:t>
      </w:r>
      <w:r w:rsidR="00A611B6" w:rsidRPr="009C59AA">
        <w:rPr>
          <w:rFonts w:ascii="Sylfaen" w:hAnsi="Sylfaen" w:cs="Sylfaen"/>
          <w:sz w:val="24"/>
          <w:szCs w:val="24"/>
          <w:lang w:val="ka-GE"/>
        </w:rPr>
        <w:t>ტემპერატურაზე</w:t>
      </w:r>
      <w:r w:rsidR="00A611B6" w:rsidRPr="009C59AA">
        <w:rPr>
          <w:rFonts w:ascii="AcadNusx" w:hAnsi="AcadNusx"/>
          <w:sz w:val="24"/>
          <w:szCs w:val="24"/>
          <w:lang w:val="ka-GE"/>
        </w:rPr>
        <w:t xml:space="preserve"> </w:t>
      </w:r>
      <w:r w:rsidR="00A611B6" w:rsidRPr="009C59AA">
        <w:rPr>
          <w:rFonts w:ascii="Sylfaen" w:hAnsi="Sylfaen"/>
          <w:sz w:val="24"/>
          <w:szCs w:val="24"/>
          <w:lang w:val="ka-GE"/>
        </w:rPr>
        <w:t xml:space="preserve">დამატებული  48 საათი </w:t>
      </w:r>
      <w:r w:rsidRPr="009C59AA">
        <w:rPr>
          <w:snapToGrid w:val="0"/>
          <w:sz w:val="24"/>
          <w:szCs w:val="24"/>
          <w:lang w:val="ka-GE" w:eastAsia="en-US"/>
        </w:rPr>
        <w:t>2°C</w:t>
      </w:r>
      <w:r w:rsidRPr="009C59AA">
        <w:rPr>
          <w:snapToGrid w:val="0"/>
          <w:sz w:val="24"/>
          <w:szCs w:val="24"/>
          <w:lang w:val="ka-GE" w:eastAsia="en-US"/>
        </w:rPr>
        <w:noBreakHyphen/>
        <w:t xml:space="preserve">30°C </w:t>
      </w:r>
      <w:r w:rsidRPr="009C59AA">
        <w:rPr>
          <w:rFonts w:ascii="Sylfaen" w:hAnsi="Sylfaen" w:cs="Sylfaen"/>
          <w:sz w:val="24"/>
          <w:szCs w:val="24"/>
          <w:lang w:val="ka-GE"/>
        </w:rPr>
        <w:t>ტემპერატურაზე</w:t>
      </w:r>
      <w:r w:rsidRPr="009C59AA">
        <w:rPr>
          <w:rFonts w:ascii="AcadNusx" w:hAnsi="AcadNusx"/>
          <w:sz w:val="24"/>
          <w:szCs w:val="24"/>
          <w:lang w:val="ka-GE"/>
        </w:rPr>
        <w:t xml:space="preserve"> </w:t>
      </w:r>
      <w:r w:rsidRPr="009C59AA">
        <w:rPr>
          <w:rFonts w:ascii="Sylfaen" w:hAnsi="Sylfaen" w:cs="Sylfaen"/>
          <w:sz w:val="24"/>
          <w:szCs w:val="24"/>
          <w:lang w:val="ka-GE"/>
        </w:rPr>
        <w:t>ნატრიუმის</w:t>
      </w:r>
      <w:r w:rsidRPr="009C59AA">
        <w:rPr>
          <w:rFonts w:ascii="AcadNusx" w:hAnsi="AcadNusx"/>
          <w:sz w:val="24"/>
          <w:szCs w:val="24"/>
          <w:lang w:val="ka-GE"/>
        </w:rPr>
        <w:t xml:space="preserve"> </w:t>
      </w:r>
      <w:r w:rsidRPr="009C59AA">
        <w:rPr>
          <w:rFonts w:ascii="Sylfaen" w:hAnsi="Sylfaen" w:cs="Sylfaen"/>
          <w:sz w:val="24"/>
          <w:szCs w:val="24"/>
          <w:lang w:val="ka-GE"/>
        </w:rPr>
        <w:t>ქლორიდის</w:t>
      </w:r>
      <w:r w:rsidRPr="009C59AA">
        <w:rPr>
          <w:rFonts w:ascii="AcadNusx" w:hAnsi="AcadNusx"/>
          <w:sz w:val="24"/>
          <w:szCs w:val="24"/>
          <w:lang w:val="ka-GE"/>
        </w:rPr>
        <w:t xml:space="preserve"> </w:t>
      </w:r>
      <w:r w:rsidR="00A611B6" w:rsidRPr="009C59AA">
        <w:rPr>
          <w:sz w:val="24"/>
          <w:szCs w:val="24"/>
          <w:lang w:val="ka-GE"/>
        </w:rPr>
        <w:t>9 </w:t>
      </w:r>
      <w:r w:rsidR="00A611B6" w:rsidRPr="009C59AA">
        <w:rPr>
          <w:rFonts w:ascii="Sylfaen" w:hAnsi="Sylfaen"/>
          <w:sz w:val="24"/>
          <w:szCs w:val="24"/>
          <w:lang w:val="ka-GE"/>
        </w:rPr>
        <w:t>მგ</w:t>
      </w:r>
      <w:r w:rsidR="00A611B6" w:rsidRPr="009C59AA">
        <w:rPr>
          <w:sz w:val="24"/>
          <w:szCs w:val="24"/>
          <w:lang w:val="ka-GE"/>
        </w:rPr>
        <w:t>/</w:t>
      </w:r>
      <w:r w:rsidR="00A611B6" w:rsidRPr="009C59AA">
        <w:rPr>
          <w:rFonts w:ascii="Sylfaen" w:hAnsi="Sylfaen"/>
          <w:sz w:val="24"/>
          <w:szCs w:val="24"/>
          <w:lang w:val="ka-GE"/>
        </w:rPr>
        <w:t>მლ</w:t>
      </w:r>
      <w:r w:rsidR="00A611B6" w:rsidRPr="009C59AA">
        <w:rPr>
          <w:sz w:val="24"/>
          <w:szCs w:val="24"/>
          <w:lang w:val="ka-GE"/>
        </w:rPr>
        <w:t xml:space="preserve"> </w:t>
      </w:r>
      <w:r w:rsidR="00A611B6" w:rsidRPr="009C59AA">
        <w:rPr>
          <w:rFonts w:ascii="Sylfaen" w:hAnsi="Sylfaen"/>
          <w:sz w:val="24"/>
          <w:szCs w:val="24"/>
          <w:lang w:val="ka-GE"/>
        </w:rPr>
        <w:t>(</w:t>
      </w:r>
      <w:r w:rsidRPr="009C59AA">
        <w:rPr>
          <w:rFonts w:ascii="AcadNusx" w:hAnsi="AcadNusx"/>
          <w:sz w:val="24"/>
          <w:szCs w:val="24"/>
          <w:lang w:val="ka-GE"/>
        </w:rPr>
        <w:t>0.9%-</w:t>
      </w:r>
      <w:r w:rsidRPr="009C59AA">
        <w:rPr>
          <w:rFonts w:ascii="Sylfaen" w:hAnsi="Sylfaen" w:cs="Sylfaen"/>
          <w:sz w:val="24"/>
          <w:szCs w:val="24"/>
          <w:lang w:val="ka-GE"/>
        </w:rPr>
        <w:t>იან</w:t>
      </w:r>
      <w:r w:rsidR="00A611B6" w:rsidRPr="009C59AA">
        <w:rPr>
          <w:rFonts w:ascii="Sylfaen" w:hAnsi="Sylfaen" w:cs="Sylfaen"/>
          <w:sz w:val="24"/>
          <w:szCs w:val="24"/>
          <w:lang w:val="ka-GE"/>
        </w:rPr>
        <w:t>)</w:t>
      </w:r>
      <w:r w:rsidRPr="009C59AA">
        <w:rPr>
          <w:rFonts w:ascii="AcadNusx" w:hAnsi="AcadNusx"/>
          <w:sz w:val="24"/>
          <w:szCs w:val="24"/>
          <w:lang w:val="ka-GE"/>
        </w:rPr>
        <w:t xml:space="preserve"> </w:t>
      </w:r>
      <w:r w:rsidR="00A611B6" w:rsidRPr="009C59AA">
        <w:rPr>
          <w:rFonts w:ascii="Sylfaen" w:hAnsi="Sylfaen"/>
          <w:sz w:val="24"/>
          <w:szCs w:val="24"/>
          <w:lang w:val="ka-GE"/>
        </w:rPr>
        <w:t xml:space="preserve">საინექციო </w:t>
      </w:r>
      <w:r w:rsidRPr="009C59AA">
        <w:rPr>
          <w:rFonts w:ascii="Sylfaen" w:hAnsi="Sylfaen" w:cs="Sylfaen"/>
          <w:sz w:val="24"/>
          <w:szCs w:val="24"/>
          <w:lang w:val="ka-GE"/>
        </w:rPr>
        <w:t>ხსნარში</w:t>
      </w:r>
      <w:r w:rsidRPr="009C59AA">
        <w:rPr>
          <w:rFonts w:ascii="AcadNusx" w:hAnsi="AcadNusx"/>
          <w:sz w:val="24"/>
          <w:szCs w:val="24"/>
          <w:lang w:val="ka-GE"/>
        </w:rPr>
        <w:t xml:space="preserve">. </w:t>
      </w:r>
      <w:r w:rsidRPr="009C59AA">
        <w:rPr>
          <w:rFonts w:ascii="Sylfaen" w:hAnsi="Sylfaen" w:cs="Sylfaen"/>
          <w:sz w:val="24"/>
          <w:szCs w:val="24"/>
          <w:lang w:val="ka-GE"/>
        </w:rPr>
        <w:t>მიკრობიოლოგიური</w:t>
      </w:r>
      <w:r w:rsidRPr="009C59AA">
        <w:rPr>
          <w:rFonts w:ascii="AcadNusx" w:hAnsi="AcadNusx"/>
          <w:sz w:val="24"/>
          <w:szCs w:val="24"/>
          <w:lang w:val="ka-GE"/>
        </w:rPr>
        <w:t xml:space="preserve"> </w:t>
      </w:r>
      <w:r w:rsidRPr="009C59AA">
        <w:rPr>
          <w:rFonts w:ascii="Sylfaen" w:hAnsi="Sylfaen" w:cs="Sylfaen"/>
          <w:sz w:val="24"/>
          <w:szCs w:val="24"/>
          <w:lang w:val="ka-GE"/>
        </w:rPr>
        <w:t>თვალსაზრისით</w:t>
      </w:r>
      <w:r w:rsidRPr="009C59AA">
        <w:rPr>
          <w:rFonts w:ascii="AcadNusx" w:hAnsi="AcadNusx"/>
          <w:sz w:val="24"/>
          <w:szCs w:val="24"/>
          <w:lang w:val="ka-GE"/>
        </w:rPr>
        <w:t xml:space="preserve"> </w:t>
      </w:r>
      <w:r w:rsidRPr="009C59AA">
        <w:rPr>
          <w:rFonts w:ascii="Sylfaen" w:hAnsi="Sylfaen" w:cs="Sylfaen"/>
          <w:sz w:val="24"/>
          <w:szCs w:val="24"/>
          <w:lang w:val="ka-GE"/>
        </w:rPr>
        <w:t>პრეპარატი</w:t>
      </w:r>
      <w:r w:rsidRPr="009C59AA">
        <w:rPr>
          <w:rFonts w:ascii="AcadNusx" w:hAnsi="AcadNusx"/>
          <w:sz w:val="24"/>
          <w:szCs w:val="24"/>
          <w:lang w:val="ka-GE"/>
        </w:rPr>
        <w:t xml:space="preserve"> </w:t>
      </w:r>
      <w:r w:rsidRPr="009C59AA">
        <w:rPr>
          <w:rFonts w:ascii="Sylfaen" w:hAnsi="Sylfaen" w:cs="Sylfaen"/>
          <w:sz w:val="24"/>
          <w:szCs w:val="24"/>
          <w:lang w:val="ka-GE"/>
        </w:rPr>
        <w:t>უნდა</w:t>
      </w:r>
      <w:r w:rsidRPr="009C59AA">
        <w:rPr>
          <w:rFonts w:ascii="AcadNusx" w:hAnsi="AcadNusx"/>
          <w:sz w:val="24"/>
          <w:szCs w:val="24"/>
          <w:lang w:val="ka-GE"/>
        </w:rPr>
        <w:t xml:space="preserve"> </w:t>
      </w:r>
      <w:r w:rsidRPr="009C59AA">
        <w:rPr>
          <w:rFonts w:ascii="Sylfaen" w:hAnsi="Sylfaen" w:cs="Sylfaen"/>
          <w:sz w:val="24"/>
          <w:szCs w:val="24"/>
          <w:lang w:val="ka-GE"/>
        </w:rPr>
        <w:t>გამოყენებულ</w:t>
      </w:r>
      <w:r w:rsidRPr="009C59AA">
        <w:rPr>
          <w:rFonts w:ascii="AcadNusx" w:hAnsi="AcadNusx"/>
          <w:sz w:val="24"/>
          <w:szCs w:val="24"/>
          <w:lang w:val="ka-GE"/>
        </w:rPr>
        <w:t xml:space="preserve"> </w:t>
      </w:r>
      <w:r w:rsidRPr="009C59AA">
        <w:rPr>
          <w:rFonts w:ascii="Sylfaen" w:hAnsi="Sylfaen" w:cs="Sylfaen"/>
          <w:sz w:val="24"/>
          <w:szCs w:val="24"/>
          <w:lang w:val="ka-GE"/>
        </w:rPr>
        <w:t>იქნას</w:t>
      </w:r>
      <w:r w:rsidRPr="009C59AA">
        <w:rPr>
          <w:rFonts w:ascii="AcadNusx" w:hAnsi="AcadNusx"/>
          <w:sz w:val="24"/>
          <w:szCs w:val="24"/>
          <w:lang w:val="ka-GE"/>
        </w:rPr>
        <w:t xml:space="preserve"> </w:t>
      </w:r>
      <w:r w:rsidRPr="009C59AA">
        <w:rPr>
          <w:rFonts w:ascii="Sylfaen" w:hAnsi="Sylfaen" w:cs="Sylfaen"/>
          <w:sz w:val="24"/>
          <w:szCs w:val="24"/>
          <w:lang w:val="ka-GE"/>
        </w:rPr>
        <w:t>დაუყოვნებლივ</w:t>
      </w:r>
      <w:r w:rsidRPr="009C59AA">
        <w:rPr>
          <w:rFonts w:ascii="AcadNusx" w:hAnsi="AcadNusx"/>
          <w:sz w:val="24"/>
          <w:szCs w:val="24"/>
          <w:lang w:val="ka-GE"/>
        </w:rPr>
        <w:t xml:space="preserve">. </w:t>
      </w:r>
      <w:r w:rsidRPr="009C59AA">
        <w:rPr>
          <w:rFonts w:ascii="Sylfaen" w:hAnsi="Sylfaen" w:cs="Sylfaen"/>
          <w:sz w:val="24"/>
          <w:szCs w:val="24"/>
          <w:lang w:val="ka-GE"/>
        </w:rPr>
        <w:t>გამოყენებისთვის</w:t>
      </w:r>
      <w:r w:rsidRPr="009C59AA">
        <w:rPr>
          <w:rFonts w:ascii="AcadNusx" w:hAnsi="AcadNusx"/>
          <w:sz w:val="24"/>
          <w:szCs w:val="24"/>
          <w:lang w:val="ka-GE"/>
        </w:rPr>
        <w:t xml:space="preserve"> </w:t>
      </w:r>
      <w:r w:rsidRPr="009C59AA">
        <w:rPr>
          <w:rFonts w:ascii="Sylfaen" w:hAnsi="Sylfaen" w:cs="Sylfaen"/>
          <w:sz w:val="24"/>
          <w:szCs w:val="24"/>
          <w:lang w:val="ka-GE"/>
        </w:rPr>
        <w:t>გამზადებული</w:t>
      </w:r>
      <w:r w:rsidRPr="009C59AA">
        <w:rPr>
          <w:rFonts w:ascii="AcadNusx" w:hAnsi="AcadNusx"/>
          <w:sz w:val="24"/>
          <w:szCs w:val="24"/>
          <w:lang w:val="ka-GE"/>
        </w:rPr>
        <w:t xml:space="preserve"> </w:t>
      </w:r>
      <w:r w:rsidRPr="009C59AA">
        <w:rPr>
          <w:rFonts w:ascii="Sylfaen" w:hAnsi="Sylfaen" w:cs="Sylfaen"/>
          <w:sz w:val="24"/>
          <w:szCs w:val="24"/>
          <w:lang w:val="ka-GE"/>
        </w:rPr>
        <w:t>პრეპარატის</w:t>
      </w:r>
      <w:r w:rsidRPr="009C59AA">
        <w:rPr>
          <w:rFonts w:ascii="AcadNusx" w:hAnsi="AcadNusx"/>
          <w:sz w:val="24"/>
          <w:szCs w:val="24"/>
          <w:lang w:val="ka-GE"/>
        </w:rPr>
        <w:t xml:space="preserve"> </w:t>
      </w:r>
      <w:r w:rsidRPr="009C59AA">
        <w:rPr>
          <w:rFonts w:ascii="Sylfaen" w:hAnsi="Sylfaen" w:cs="Sylfaen"/>
          <w:sz w:val="24"/>
          <w:szCs w:val="24"/>
          <w:lang w:val="ka-GE"/>
        </w:rPr>
        <w:t>შენახვის</w:t>
      </w:r>
      <w:r w:rsidRPr="009C59AA">
        <w:rPr>
          <w:rFonts w:ascii="AcadNusx" w:hAnsi="AcadNusx"/>
          <w:sz w:val="24"/>
          <w:szCs w:val="24"/>
          <w:lang w:val="ka-GE"/>
        </w:rPr>
        <w:t xml:space="preserve"> </w:t>
      </w:r>
      <w:r w:rsidRPr="009C59AA">
        <w:rPr>
          <w:rFonts w:ascii="Sylfaen" w:hAnsi="Sylfaen" w:cs="Sylfaen"/>
          <w:sz w:val="24"/>
          <w:szCs w:val="24"/>
          <w:lang w:val="ka-GE"/>
        </w:rPr>
        <w:t>დროსა</w:t>
      </w:r>
      <w:r w:rsidRPr="009C59AA">
        <w:rPr>
          <w:rFonts w:ascii="AcadNusx" w:hAnsi="AcadNusx"/>
          <w:sz w:val="24"/>
          <w:szCs w:val="24"/>
          <w:lang w:val="ka-GE"/>
        </w:rPr>
        <w:t xml:space="preserve"> </w:t>
      </w:r>
      <w:r w:rsidRPr="009C59AA">
        <w:rPr>
          <w:rFonts w:ascii="Sylfaen" w:hAnsi="Sylfaen" w:cs="Sylfaen"/>
          <w:sz w:val="24"/>
          <w:szCs w:val="24"/>
          <w:lang w:val="ka-GE"/>
        </w:rPr>
        <w:t>და</w:t>
      </w:r>
      <w:r w:rsidRPr="009C59AA">
        <w:rPr>
          <w:rFonts w:ascii="AcadNusx" w:hAnsi="AcadNusx"/>
          <w:sz w:val="24"/>
          <w:szCs w:val="24"/>
          <w:lang w:val="ka-GE"/>
        </w:rPr>
        <w:t xml:space="preserve"> </w:t>
      </w:r>
      <w:r w:rsidRPr="009C59AA">
        <w:rPr>
          <w:rFonts w:ascii="Sylfaen" w:hAnsi="Sylfaen" w:cs="Sylfaen"/>
          <w:sz w:val="24"/>
          <w:szCs w:val="24"/>
          <w:lang w:val="ka-GE"/>
        </w:rPr>
        <w:t>პირობებზე</w:t>
      </w:r>
      <w:r w:rsidRPr="009C59AA">
        <w:rPr>
          <w:rFonts w:ascii="AcadNusx" w:hAnsi="AcadNusx"/>
          <w:sz w:val="24"/>
          <w:szCs w:val="24"/>
          <w:lang w:val="ka-GE"/>
        </w:rPr>
        <w:t xml:space="preserve"> </w:t>
      </w:r>
      <w:r w:rsidRPr="009C59AA">
        <w:rPr>
          <w:rFonts w:ascii="Sylfaen" w:hAnsi="Sylfaen" w:cs="Sylfaen"/>
          <w:sz w:val="24"/>
          <w:szCs w:val="24"/>
          <w:lang w:val="ka-GE"/>
        </w:rPr>
        <w:t>პასუხისმგებელია</w:t>
      </w:r>
      <w:r w:rsidRPr="009C59AA">
        <w:rPr>
          <w:rFonts w:ascii="AcadNusx" w:hAnsi="AcadNusx"/>
          <w:sz w:val="24"/>
          <w:szCs w:val="24"/>
          <w:lang w:val="ka-GE"/>
        </w:rPr>
        <w:t xml:space="preserve"> </w:t>
      </w:r>
      <w:r w:rsidRPr="009C59AA">
        <w:rPr>
          <w:rFonts w:ascii="Sylfaen" w:hAnsi="Sylfaen" w:cs="Sylfaen"/>
          <w:sz w:val="24"/>
          <w:szCs w:val="24"/>
          <w:lang w:val="ka-GE"/>
        </w:rPr>
        <w:t>მომხარებელი</w:t>
      </w:r>
      <w:r w:rsidRPr="009C59AA">
        <w:rPr>
          <w:rFonts w:ascii="AcadNusx" w:hAnsi="AcadNusx"/>
          <w:sz w:val="24"/>
          <w:szCs w:val="24"/>
          <w:lang w:val="ka-GE"/>
        </w:rPr>
        <w:t xml:space="preserve"> </w:t>
      </w:r>
      <w:r w:rsidRPr="009C59AA">
        <w:rPr>
          <w:rFonts w:ascii="Sylfaen" w:hAnsi="Sylfaen" w:cs="Sylfaen"/>
          <w:sz w:val="24"/>
          <w:szCs w:val="24"/>
          <w:lang w:val="ka-GE"/>
        </w:rPr>
        <w:t>და</w:t>
      </w:r>
      <w:r w:rsidRPr="009C59AA">
        <w:rPr>
          <w:rFonts w:ascii="AcadNusx" w:hAnsi="AcadNusx"/>
          <w:sz w:val="24"/>
          <w:szCs w:val="24"/>
          <w:lang w:val="ka-GE"/>
        </w:rPr>
        <w:t xml:space="preserve"> </w:t>
      </w:r>
      <w:r w:rsidRPr="009C59AA">
        <w:rPr>
          <w:rFonts w:ascii="Sylfaen" w:hAnsi="Sylfaen"/>
          <w:sz w:val="24"/>
          <w:szCs w:val="24"/>
          <w:lang w:val="ka-GE"/>
        </w:rPr>
        <w:t xml:space="preserve">იგი </w:t>
      </w:r>
      <w:r w:rsidRPr="009C59AA">
        <w:rPr>
          <w:rFonts w:ascii="Sylfaen" w:hAnsi="Sylfaen" w:cs="Sylfaen"/>
          <w:sz w:val="24"/>
          <w:szCs w:val="24"/>
          <w:lang w:val="ka-GE"/>
        </w:rPr>
        <w:t>არ</w:t>
      </w:r>
      <w:r w:rsidRPr="009C59AA">
        <w:rPr>
          <w:rFonts w:ascii="AcadNusx" w:hAnsi="AcadNusx"/>
          <w:sz w:val="24"/>
          <w:szCs w:val="24"/>
          <w:lang w:val="ka-GE"/>
        </w:rPr>
        <w:t xml:space="preserve"> </w:t>
      </w:r>
      <w:r w:rsidRPr="009C59AA">
        <w:rPr>
          <w:rFonts w:ascii="Sylfaen" w:hAnsi="Sylfaen" w:cs="Sylfaen"/>
          <w:sz w:val="24"/>
          <w:szCs w:val="24"/>
          <w:lang w:val="ka-GE"/>
        </w:rPr>
        <w:t>უნდა</w:t>
      </w:r>
      <w:r w:rsidRPr="009C59AA">
        <w:rPr>
          <w:rFonts w:ascii="AcadNusx" w:hAnsi="AcadNusx"/>
          <w:sz w:val="24"/>
          <w:szCs w:val="24"/>
          <w:lang w:val="ka-GE"/>
        </w:rPr>
        <w:t xml:space="preserve"> </w:t>
      </w:r>
      <w:r w:rsidRPr="009C59AA">
        <w:rPr>
          <w:rFonts w:ascii="Sylfaen" w:hAnsi="Sylfaen" w:cs="Sylfaen"/>
          <w:sz w:val="24"/>
          <w:szCs w:val="24"/>
          <w:lang w:val="ka-GE"/>
        </w:rPr>
        <w:t>აღემატებოდეს</w:t>
      </w:r>
      <w:r w:rsidRPr="009C59AA">
        <w:rPr>
          <w:rFonts w:ascii="AcadNusx" w:hAnsi="AcadNusx"/>
          <w:sz w:val="24"/>
          <w:szCs w:val="24"/>
          <w:lang w:val="ka-GE"/>
        </w:rPr>
        <w:t xml:space="preserve"> 24 </w:t>
      </w:r>
      <w:r w:rsidRPr="009C59AA">
        <w:rPr>
          <w:rFonts w:ascii="Sylfaen" w:hAnsi="Sylfaen" w:cs="Sylfaen"/>
          <w:sz w:val="24"/>
          <w:szCs w:val="24"/>
          <w:lang w:val="ka-GE"/>
        </w:rPr>
        <w:t>საათს</w:t>
      </w:r>
      <w:r w:rsidRPr="009C59AA">
        <w:rPr>
          <w:rFonts w:ascii="AcadNusx" w:hAnsi="AcadNusx"/>
          <w:sz w:val="24"/>
          <w:szCs w:val="24"/>
          <w:lang w:val="ka-GE"/>
        </w:rPr>
        <w:t xml:space="preserve"> 2-8</w:t>
      </w:r>
      <w:r w:rsidRPr="009C59AA">
        <w:rPr>
          <w:snapToGrid w:val="0"/>
          <w:sz w:val="24"/>
          <w:szCs w:val="24"/>
          <w:lang w:val="ka-GE" w:eastAsia="en-US"/>
        </w:rPr>
        <w:t>°C</w:t>
      </w:r>
      <w:r w:rsidRPr="009C59AA">
        <w:rPr>
          <w:rFonts w:ascii="AcadNusx" w:hAnsi="AcadNusx"/>
          <w:sz w:val="24"/>
          <w:szCs w:val="24"/>
          <w:lang w:val="ka-GE"/>
        </w:rPr>
        <w:t xml:space="preserve"> </w:t>
      </w:r>
      <w:r w:rsidRPr="009C59AA">
        <w:rPr>
          <w:rFonts w:ascii="Sylfaen" w:hAnsi="Sylfaen" w:cs="Sylfaen"/>
          <w:sz w:val="24"/>
          <w:szCs w:val="24"/>
          <w:lang w:val="ka-GE"/>
        </w:rPr>
        <w:t>ტემპერატურაზე</w:t>
      </w:r>
      <w:r w:rsidRPr="009C59AA">
        <w:rPr>
          <w:rFonts w:ascii="AcadNusx" w:hAnsi="AcadNusx"/>
          <w:sz w:val="24"/>
          <w:szCs w:val="24"/>
          <w:lang w:val="ka-GE"/>
        </w:rPr>
        <w:t xml:space="preserve"> </w:t>
      </w:r>
      <w:r w:rsidRPr="009C59AA">
        <w:rPr>
          <w:rFonts w:ascii="Sylfaen" w:hAnsi="Sylfaen" w:cs="Sylfaen"/>
          <w:sz w:val="24"/>
          <w:szCs w:val="24"/>
          <w:lang w:val="ka-GE"/>
        </w:rPr>
        <w:t>თუ</w:t>
      </w:r>
      <w:r w:rsidRPr="009C59AA">
        <w:rPr>
          <w:rFonts w:ascii="AcadNusx" w:hAnsi="AcadNusx"/>
          <w:sz w:val="24"/>
          <w:szCs w:val="24"/>
          <w:lang w:val="ka-GE"/>
        </w:rPr>
        <w:t xml:space="preserve"> </w:t>
      </w:r>
      <w:r w:rsidRPr="009C59AA">
        <w:rPr>
          <w:rFonts w:ascii="Sylfaen" w:hAnsi="Sylfaen" w:cs="Sylfaen"/>
          <w:sz w:val="24"/>
          <w:szCs w:val="24"/>
          <w:lang w:val="ka-GE"/>
        </w:rPr>
        <w:t>სითხე</w:t>
      </w:r>
      <w:r w:rsidRPr="009C59AA">
        <w:rPr>
          <w:rFonts w:ascii="AcadNusx" w:hAnsi="AcadNusx"/>
          <w:sz w:val="24"/>
          <w:szCs w:val="24"/>
          <w:lang w:val="ka-GE"/>
        </w:rPr>
        <w:t xml:space="preserve"> </w:t>
      </w:r>
      <w:r w:rsidRPr="009C59AA">
        <w:rPr>
          <w:rFonts w:ascii="Sylfaen" w:hAnsi="Sylfaen" w:cs="Sylfaen"/>
          <w:sz w:val="24"/>
          <w:szCs w:val="24"/>
          <w:lang w:val="ka-GE"/>
        </w:rPr>
        <w:t>არ</w:t>
      </w:r>
      <w:r w:rsidRPr="009C59AA">
        <w:rPr>
          <w:rFonts w:ascii="AcadNusx" w:hAnsi="AcadNusx"/>
          <w:sz w:val="24"/>
          <w:szCs w:val="24"/>
          <w:lang w:val="ka-GE"/>
        </w:rPr>
        <w:t xml:space="preserve"> </w:t>
      </w:r>
      <w:r w:rsidRPr="009C59AA">
        <w:rPr>
          <w:rFonts w:ascii="Sylfaen" w:hAnsi="Sylfaen" w:cs="Sylfaen"/>
          <w:sz w:val="24"/>
          <w:szCs w:val="24"/>
          <w:lang w:val="ka-GE"/>
        </w:rPr>
        <w:t>მზადდება</w:t>
      </w:r>
      <w:r w:rsidRPr="009C59AA">
        <w:rPr>
          <w:rFonts w:ascii="AcadNusx" w:hAnsi="AcadNusx"/>
          <w:sz w:val="24"/>
          <w:szCs w:val="24"/>
          <w:lang w:val="ka-GE"/>
        </w:rPr>
        <w:t xml:space="preserve"> </w:t>
      </w:r>
      <w:r w:rsidRPr="009C59AA">
        <w:rPr>
          <w:rFonts w:ascii="Sylfaen" w:hAnsi="Sylfaen" w:cs="Sylfaen"/>
          <w:sz w:val="24"/>
          <w:szCs w:val="24"/>
          <w:lang w:val="ka-GE"/>
        </w:rPr>
        <w:t>კონტროლირებად</w:t>
      </w:r>
      <w:r w:rsidRPr="009C59AA">
        <w:rPr>
          <w:rFonts w:ascii="AcadNusx" w:hAnsi="AcadNusx"/>
          <w:sz w:val="24"/>
          <w:szCs w:val="24"/>
          <w:lang w:val="ka-GE"/>
        </w:rPr>
        <w:t xml:space="preserve"> </w:t>
      </w:r>
      <w:r w:rsidRPr="009C59AA">
        <w:rPr>
          <w:rFonts w:ascii="Sylfaen" w:hAnsi="Sylfaen" w:cs="Sylfaen"/>
          <w:sz w:val="24"/>
          <w:szCs w:val="24"/>
          <w:lang w:val="ka-GE"/>
        </w:rPr>
        <w:t>ასეპტიურ</w:t>
      </w:r>
      <w:r w:rsidRPr="009C59AA">
        <w:rPr>
          <w:rFonts w:ascii="AcadNusx" w:hAnsi="AcadNusx"/>
          <w:sz w:val="24"/>
          <w:szCs w:val="24"/>
          <w:lang w:val="ka-GE"/>
        </w:rPr>
        <w:t xml:space="preserve"> </w:t>
      </w:r>
      <w:r w:rsidRPr="009C59AA">
        <w:rPr>
          <w:rFonts w:ascii="Sylfaen" w:hAnsi="Sylfaen" w:cs="Sylfaen"/>
          <w:sz w:val="24"/>
          <w:szCs w:val="24"/>
          <w:lang w:val="ka-GE"/>
        </w:rPr>
        <w:t>პირობებში</w:t>
      </w:r>
      <w:r w:rsidRPr="009C59AA">
        <w:rPr>
          <w:rFonts w:ascii="AcadNusx" w:hAnsi="AcadNusx"/>
          <w:sz w:val="24"/>
          <w:szCs w:val="24"/>
          <w:lang w:val="ka-GE"/>
        </w:rPr>
        <w:t xml:space="preserve">..  </w:t>
      </w:r>
    </w:p>
    <w:p w14:paraId="6E89892B" w14:textId="77777777" w:rsidR="002C22F6" w:rsidRPr="009C59AA" w:rsidRDefault="002C22F6" w:rsidP="002C22F6">
      <w:pPr>
        <w:rPr>
          <w:sz w:val="24"/>
          <w:szCs w:val="24"/>
          <w:lang w:val="ka-GE"/>
        </w:rPr>
      </w:pPr>
    </w:p>
    <w:p w14:paraId="2D603A0C" w14:textId="77777777" w:rsidR="002C22F6" w:rsidRPr="009C59AA" w:rsidRDefault="002C22F6" w:rsidP="002C22F6">
      <w:pPr>
        <w:rPr>
          <w:sz w:val="24"/>
          <w:szCs w:val="24"/>
          <w:lang w:val="ka-GE"/>
        </w:rPr>
      </w:pPr>
    </w:p>
    <w:p w14:paraId="5F9FA8E9" w14:textId="77777777" w:rsidR="002C22F6" w:rsidRPr="009C59AA" w:rsidRDefault="002C22F6" w:rsidP="002C22F6">
      <w:pPr>
        <w:pStyle w:val="Heading2"/>
        <w:rPr>
          <w:sz w:val="24"/>
          <w:szCs w:val="24"/>
          <w:lang w:val="ka-GE"/>
        </w:rPr>
      </w:pPr>
      <w:r w:rsidRPr="009C59AA">
        <w:rPr>
          <w:sz w:val="24"/>
          <w:szCs w:val="24"/>
          <w:lang w:val="ka-GE"/>
        </w:rPr>
        <w:t>6.4</w:t>
      </w:r>
      <w:r w:rsidRPr="009C59AA">
        <w:rPr>
          <w:sz w:val="24"/>
          <w:szCs w:val="24"/>
          <w:lang w:val="ka-GE"/>
        </w:rPr>
        <w:tab/>
      </w:r>
      <w:r w:rsidR="006736FB" w:rsidRPr="009C59AA">
        <w:rPr>
          <w:rFonts w:ascii="Sylfaen" w:hAnsi="Sylfaen"/>
          <w:sz w:val="24"/>
          <w:szCs w:val="24"/>
          <w:lang w:val="ka-GE"/>
        </w:rPr>
        <w:t>შენახვის განსაკუთრებული გაფრთხილებები</w:t>
      </w:r>
    </w:p>
    <w:p w14:paraId="0B1FE896" w14:textId="77777777" w:rsidR="002C22F6" w:rsidRPr="009C59AA" w:rsidRDefault="002C22F6" w:rsidP="002C22F6">
      <w:pPr>
        <w:rPr>
          <w:sz w:val="24"/>
          <w:szCs w:val="24"/>
          <w:lang w:val="ka-GE"/>
        </w:rPr>
      </w:pPr>
    </w:p>
    <w:p w14:paraId="622A7238" w14:textId="77777777" w:rsidR="002C22F6" w:rsidRPr="009C59AA" w:rsidRDefault="002C22F6" w:rsidP="002C22F6">
      <w:pPr>
        <w:jc w:val="both"/>
        <w:rPr>
          <w:rFonts w:ascii="AcadNusx" w:hAnsi="AcadNusx"/>
          <w:sz w:val="24"/>
          <w:szCs w:val="24"/>
          <w:lang w:val="ka-GE"/>
        </w:rPr>
      </w:pPr>
      <w:r w:rsidRPr="009C59AA">
        <w:rPr>
          <w:rFonts w:ascii="Sylfaen" w:hAnsi="Sylfaen" w:cs="Sylfaen"/>
          <w:sz w:val="24"/>
          <w:szCs w:val="24"/>
          <w:lang w:val="ka-GE"/>
        </w:rPr>
        <w:t>შეინახეთ</w:t>
      </w:r>
      <w:r w:rsidRPr="009C59AA">
        <w:rPr>
          <w:rFonts w:ascii="AcadNusx" w:hAnsi="AcadNusx"/>
          <w:sz w:val="24"/>
          <w:szCs w:val="24"/>
          <w:lang w:val="ka-GE"/>
        </w:rPr>
        <w:t xml:space="preserve"> </w:t>
      </w:r>
      <w:r w:rsidRPr="009C59AA">
        <w:rPr>
          <w:rFonts w:ascii="Sylfaen" w:hAnsi="Sylfaen" w:cs="Sylfaen"/>
          <w:sz w:val="24"/>
          <w:szCs w:val="24"/>
          <w:lang w:val="ka-GE"/>
        </w:rPr>
        <w:t>ფლაკონები</w:t>
      </w:r>
      <w:r w:rsidRPr="009C59AA">
        <w:rPr>
          <w:rFonts w:ascii="AcadNusx" w:hAnsi="AcadNusx"/>
          <w:sz w:val="24"/>
          <w:szCs w:val="24"/>
          <w:lang w:val="ka-GE"/>
        </w:rPr>
        <w:t xml:space="preserve"> </w:t>
      </w:r>
      <w:r w:rsidRPr="009C59AA">
        <w:rPr>
          <w:rFonts w:ascii="Sylfaen" w:hAnsi="Sylfaen" w:cs="Sylfaen"/>
          <w:sz w:val="24"/>
          <w:szCs w:val="24"/>
          <w:lang w:val="ka-GE"/>
        </w:rPr>
        <w:t>მაცივარში</w:t>
      </w:r>
      <w:r w:rsidRPr="009C59AA">
        <w:rPr>
          <w:rFonts w:ascii="AcadNusx" w:hAnsi="AcadNusx"/>
          <w:sz w:val="24"/>
          <w:szCs w:val="24"/>
          <w:lang w:val="ka-GE"/>
        </w:rPr>
        <w:t xml:space="preserve"> 2°</w:t>
      </w:r>
      <w:r w:rsidRPr="009C59AA">
        <w:rPr>
          <w:rFonts w:ascii="Sylfaen" w:hAnsi="Sylfaen" w:cs="Sylfaen"/>
          <w:sz w:val="24"/>
          <w:szCs w:val="24"/>
          <w:lang w:val="ka-GE"/>
        </w:rPr>
        <w:t>C</w:t>
      </w:r>
      <w:r w:rsidRPr="009C59AA">
        <w:rPr>
          <w:rFonts w:ascii="AcadNusx" w:hAnsi="AcadNusx"/>
          <w:sz w:val="24"/>
          <w:szCs w:val="24"/>
          <w:lang w:val="ka-GE"/>
        </w:rPr>
        <w:t xml:space="preserve"> -8°</w:t>
      </w:r>
      <w:r w:rsidRPr="009C59AA">
        <w:rPr>
          <w:rFonts w:ascii="Sylfaen" w:hAnsi="Sylfaen" w:cs="Sylfaen"/>
          <w:sz w:val="24"/>
          <w:szCs w:val="24"/>
          <w:lang w:val="ka-GE"/>
        </w:rPr>
        <w:t>C</w:t>
      </w:r>
      <w:r w:rsidRPr="009C59AA">
        <w:rPr>
          <w:rFonts w:ascii="AcadNusx" w:hAnsi="AcadNusx"/>
          <w:sz w:val="24"/>
          <w:szCs w:val="24"/>
          <w:lang w:val="ka-GE"/>
        </w:rPr>
        <w:t xml:space="preserve"> –</w:t>
      </w:r>
      <w:r w:rsidRPr="009C59AA">
        <w:rPr>
          <w:rFonts w:ascii="Sylfaen" w:hAnsi="Sylfaen" w:cs="Sylfaen"/>
          <w:sz w:val="24"/>
          <w:szCs w:val="24"/>
          <w:lang w:val="ka-GE"/>
        </w:rPr>
        <w:t>ზე</w:t>
      </w:r>
      <w:r w:rsidRPr="009C59AA">
        <w:rPr>
          <w:rFonts w:ascii="AcadNusx" w:hAnsi="AcadNusx"/>
          <w:sz w:val="24"/>
          <w:szCs w:val="24"/>
          <w:lang w:val="ka-GE"/>
        </w:rPr>
        <w:t>.</w:t>
      </w:r>
    </w:p>
    <w:p w14:paraId="116CC33C" w14:textId="77777777" w:rsidR="002C22F6" w:rsidRPr="009C59AA" w:rsidRDefault="002C22F6" w:rsidP="002C22F6">
      <w:pPr>
        <w:rPr>
          <w:sz w:val="24"/>
          <w:szCs w:val="24"/>
          <w:lang w:val="ka-GE"/>
        </w:rPr>
      </w:pPr>
    </w:p>
    <w:p w14:paraId="148A9610" w14:textId="77777777" w:rsidR="002C22F6" w:rsidRPr="009C59AA" w:rsidRDefault="002C22F6" w:rsidP="002C22F6">
      <w:pPr>
        <w:rPr>
          <w:rFonts w:ascii="Sylfaen" w:hAnsi="Sylfaen"/>
          <w:sz w:val="24"/>
          <w:szCs w:val="24"/>
          <w:lang w:val="ka-GE"/>
        </w:rPr>
      </w:pPr>
      <w:r w:rsidRPr="009C59AA">
        <w:rPr>
          <w:rFonts w:ascii="Sylfaen" w:hAnsi="Sylfaen"/>
          <w:sz w:val="24"/>
          <w:szCs w:val="24"/>
          <w:lang w:val="ka-GE"/>
        </w:rPr>
        <w:t>არ გაყინოთ</w:t>
      </w:r>
    </w:p>
    <w:p w14:paraId="23AB9F4F" w14:textId="77777777" w:rsidR="002C22F6" w:rsidRPr="009C59AA" w:rsidRDefault="002C22F6" w:rsidP="002C22F6">
      <w:pPr>
        <w:rPr>
          <w:sz w:val="24"/>
          <w:szCs w:val="24"/>
          <w:lang w:val="ka-GE"/>
        </w:rPr>
      </w:pPr>
      <w:r w:rsidRPr="009C59AA">
        <w:rPr>
          <w:rFonts w:ascii="Sylfaen" w:hAnsi="Sylfaen" w:cs="Sylfaen"/>
          <w:sz w:val="24"/>
          <w:szCs w:val="24"/>
          <w:lang w:val="ka-GE"/>
        </w:rPr>
        <w:t>შეინახეთ</w:t>
      </w:r>
      <w:r w:rsidRPr="009C59AA">
        <w:rPr>
          <w:rFonts w:ascii="AcadNusx" w:hAnsi="AcadNusx"/>
          <w:sz w:val="24"/>
          <w:szCs w:val="24"/>
          <w:lang w:val="ka-GE"/>
        </w:rPr>
        <w:t xml:space="preserve"> </w:t>
      </w:r>
      <w:r w:rsidRPr="009C59AA">
        <w:rPr>
          <w:rFonts w:ascii="Sylfaen" w:hAnsi="Sylfaen" w:cs="Sylfaen"/>
          <w:sz w:val="24"/>
          <w:szCs w:val="24"/>
          <w:lang w:val="ka-GE"/>
        </w:rPr>
        <w:t>ფლაკონები</w:t>
      </w:r>
      <w:r w:rsidRPr="009C59AA">
        <w:rPr>
          <w:rFonts w:ascii="AcadNusx" w:hAnsi="AcadNusx"/>
          <w:sz w:val="24"/>
          <w:szCs w:val="24"/>
          <w:lang w:val="ka-GE"/>
        </w:rPr>
        <w:t xml:space="preserve"> </w:t>
      </w:r>
      <w:r w:rsidRPr="009C59AA">
        <w:rPr>
          <w:rFonts w:ascii="Sylfaen" w:hAnsi="Sylfaen" w:cs="Sylfaen"/>
          <w:sz w:val="24"/>
          <w:szCs w:val="24"/>
          <w:lang w:val="ka-GE"/>
        </w:rPr>
        <w:t>გარე</w:t>
      </w:r>
      <w:r w:rsidRPr="009C59AA">
        <w:rPr>
          <w:rFonts w:ascii="AcadNusx" w:hAnsi="AcadNusx"/>
          <w:sz w:val="24"/>
          <w:szCs w:val="24"/>
          <w:lang w:val="ka-GE"/>
        </w:rPr>
        <w:t xml:space="preserve"> </w:t>
      </w:r>
      <w:r w:rsidRPr="009C59AA">
        <w:rPr>
          <w:rFonts w:ascii="Sylfaen" w:hAnsi="Sylfaen" w:cs="Sylfaen"/>
          <w:sz w:val="24"/>
          <w:szCs w:val="24"/>
          <w:lang w:val="ka-GE"/>
        </w:rPr>
        <w:t>შეფუთვით</w:t>
      </w:r>
      <w:r w:rsidRPr="009C59AA">
        <w:rPr>
          <w:rFonts w:ascii="AcadNusx" w:hAnsi="AcadNusx"/>
          <w:sz w:val="24"/>
          <w:szCs w:val="24"/>
          <w:lang w:val="ka-GE"/>
        </w:rPr>
        <w:t xml:space="preserve">, </w:t>
      </w:r>
      <w:r w:rsidRPr="009C59AA">
        <w:rPr>
          <w:rFonts w:ascii="Sylfaen" w:hAnsi="Sylfaen" w:cs="Sylfaen"/>
          <w:sz w:val="24"/>
          <w:szCs w:val="24"/>
          <w:lang w:val="ka-GE"/>
        </w:rPr>
        <w:t>რომ</w:t>
      </w:r>
      <w:r w:rsidRPr="009C59AA">
        <w:rPr>
          <w:rFonts w:ascii="AcadNusx" w:hAnsi="AcadNusx"/>
          <w:sz w:val="24"/>
          <w:szCs w:val="24"/>
          <w:lang w:val="ka-GE"/>
        </w:rPr>
        <w:t xml:space="preserve"> </w:t>
      </w:r>
      <w:r w:rsidRPr="009C59AA">
        <w:rPr>
          <w:rFonts w:ascii="Sylfaen" w:hAnsi="Sylfaen" w:cs="Sylfaen"/>
          <w:sz w:val="24"/>
          <w:szCs w:val="24"/>
          <w:lang w:val="ka-GE"/>
        </w:rPr>
        <w:t>დაიცვათ</w:t>
      </w:r>
      <w:r w:rsidRPr="009C59AA">
        <w:rPr>
          <w:rFonts w:ascii="AcadNusx" w:hAnsi="AcadNusx"/>
          <w:sz w:val="24"/>
          <w:szCs w:val="24"/>
          <w:lang w:val="ka-GE"/>
        </w:rPr>
        <w:t xml:space="preserve"> </w:t>
      </w:r>
      <w:r w:rsidRPr="009C59AA">
        <w:rPr>
          <w:rFonts w:ascii="Sylfaen" w:hAnsi="Sylfaen" w:cs="Sylfaen"/>
          <w:sz w:val="24"/>
          <w:szCs w:val="24"/>
          <w:lang w:val="ka-GE"/>
        </w:rPr>
        <w:t>სინათლისგან</w:t>
      </w:r>
      <w:r w:rsidRPr="009C59AA">
        <w:rPr>
          <w:rFonts w:ascii="AcadNusx" w:hAnsi="AcadNusx"/>
          <w:sz w:val="24"/>
          <w:szCs w:val="24"/>
          <w:lang w:val="ka-GE"/>
        </w:rPr>
        <w:t>.</w:t>
      </w:r>
    </w:p>
    <w:p w14:paraId="0A0B55B8" w14:textId="77777777" w:rsidR="002C22F6" w:rsidRPr="009C59AA" w:rsidRDefault="002C22F6" w:rsidP="002C22F6">
      <w:pPr>
        <w:rPr>
          <w:sz w:val="24"/>
          <w:szCs w:val="24"/>
          <w:lang w:val="ka-GE"/>
        </w:rPr>
      </w:pPr>
    </w:p>
    <w:p w14:paraId="6FE43A46" w14:textId="77777777" w:rsidR="00001A10" w:rsidRPr="009C59AA" w:rsidRDefault="00001A10" w:rsidP="002C22F6">
      <w:pPr>
        <w:rPr>
          <w:sz w:val="24"/>
          <w:szCs w:val="24"/>
          <w:lang w:val="ka-GE"/>
        </w:rPr>
      </w:pPr>
    </w:p>
    <w:p w14:paraId="219C85BE" w14:textId="77777777" w:rsidR="002C22F6" w:rsidRPr="009C59AA" w:rsidRDefault="00001A10" w:rsidP="002C22F6">
      <w:pPr>
        <w:rPr>
          <w:sz w:val="24"/>
          <w:szCs w:val="24"/>
          <w:lang w:val="ka-GE"/>
        </w:rPr>
      </w:pPr>
      <w:r w:rsidRPr="009C59AA">
        <w:rPr>
          <w:rFonts w:ascii="Sylfaen" w:hAnsi="Sylfaen" w:cs="Sylfaen"/>
          <w:sz w:val="24"/>
          <w:szCs w:val="24"/>
          <w:lang w:val="ka-GE"/>
        </w:rPr>
        <w:t>სამკურნალო</w:t>
      </w:r>
      <w:r w:rsidRPr="009C59AA">
        <w:rPr>
          <w:sz w:val="24"/>
          <w:szCs w:val="24"/>
          <w:lang w:val="ka-GE"/>
        </w:rPr>
        <w:t xml:space="preserve"> </w:t>
      </w:r>
      <w:r w:rsidRPr="009C59AA">
        <w:rPr>
          <w:rFonts w:ascii="Sylfaen" w:hAnsi="Sylfaen" w:cs="Sylfaen"/>
          <w:sz w:val="24"/>
          <w:szCs w:val="24"/>
          <w:lang w:val="ka-GE"/>
        </w:rPr>
        <w:t>საშუალების</w:t>
      </w:r>
      <w:r w:rsidRPr="009C59AA">
        <w:rPr>
          <w:sz w:val="24"/>
          <w:szCs w:val="24"/>
          <w:lang w:val="ka-GE"/>
        </w:rPr>
        <w:t xml:space="preserve"> </w:t>
      </w:r>
      <w:r w:rsidRPr="009C59AA">
        <w:rPr>
          <w:rFonts w:ascii="Sylfaen" w:hAnsi="Sylfaen" w:cs="Sylfaen"/>
          <w:sz w:val="24"/>
          <w:szCs w:val="24"/>
          <w:lang w:val="ka-GE"/>
        </w:rPr>
        <w:t>განზავების</w:t>
      </w:r>
      <w:r w:rsidRPr="009C59AA">
        <w:rPr>
          <w:sz w:val="24"/>
          <w:szCs w:val="24"/>
          <w:lang w:val="ka-GE"/>
        </w:rPr>
        <w:t xml:space="preserve"> </w:t>
      </w:r>
      <w:r w:rsidRPr="009C59AA">
        <w:rPr>
          <w:rFonts w:ascii="Sylfaen" w:hAnsi="Sylfaen" w:cs="Sylfaen"/>
          <w:sz w:val="24"/>
          <w:szCs w:val="24"/>
          <w:lang w:val="ka-GE"/>
        </w:rPr>
        <w:t>შემდეგ</w:t>
      </w:r>
      <w:r w:rsidRPr="009C59AA">
        <w:rPr>
          <w:sz w:val="24"/>
          <w:szCs w:val="24"/>
          <w:lang w:val="ka-GE"/>
        </w:rPr>
        <w:t xml:space="preserve"> </w:t>
      </w:r>
      <w:r w:rsidRPr="009C59AA">
        <w:rPr>
          <w:rFonts w:ascii="Sylfaen" w:hAnsi="Sylfaen" w:cs="Sylfaen"/>
          <w:sz w:val="24"/>
          <w:szCs w:val="24"/>
          <w:lang w:val="ka-GE"/>
        </w:rPr>
        <w:t>შენახვის</w:t>
      </w:r>
      <w:r w:rsidRPr="009C59AA">
        <w:rPr>
          <w:sz w:val="24"/>
          <w:szCs w:val="24"/>
          <w:lang w:val="ka-GE"/>
        </w:rPr>
        <w:t xml:space="preserve"> </w:t>
      </w:r>
      <w:r w:rsidRPr="009C59AA">
        <w:rPr>
          <w:rFonts w:ascii="Sylfaen" w:hAnsi="Sylfaen" w:cs="Sylfaen"/>
          <w:sz w:val="24"/>
          <w:szCs w:val="24"/>
          <w:lang w:val="ka-GE"/>
        </w:rPr>
        <w:t>პირობები</w:t>
      </w:r>
      <w:r w:rsidRPr="009C59AA">
        <w:rPr>
          <w:sz w:val="24"/>
          <w:szCs w:val="24"/>
          <w:lang w:val="ka-GE"/>
        </w:rPr>
        <w:t xml:space="preserve"> </w:t>
      </w:r>
      <w:r w:rsidRPr="009C59AA">
        <w:rPr>
          <w:rFonts w:ascii="Sylfaen" w:hAnsi="Sylfaen" w:cs="Sylfaen"/>
          <w:sz w:val="24"/>
          <w:szCs w:val="24"/>
          <w:lang w:val="ka-GE"/>
        </w:rPr>
        <w:t>იხილეთ</w:t>
      </w:r>
      <w:r w:rsidRPr="009C59AA">
        <w:rPr>
          <w:sz w:val="24"/>
          <w:szCs w:val="24"/>
          <w:lang w:val="ka-GE"/>
        </w:rPr>
        <w:t xml:space="preserve"> </w:t>
      </w:r>
      <w:r w:rsidRPr="009C59AA">
        <w:rPr>
          <w:rFonts w:ascii="Sylfaen" w:hAnsi="Sylfaen" w:cs="Sylfaen"/>
          <w:sz w:val="24"/>
          <w:szCs w:val="24"/>
          <w:lang w:val="ka-GE"/>
        </w:rPr>
        <w:t>ქვეთავში</w:t>
      </w:r>
      <w:r w:rsidRPr="009C59AA">
        <w:rPr>
          <w:sz w:val="24"/>
          <w:szCs w:val="24"/>
          <w:lang w:val="ka-GE"/>
        </w:rPr>
        <w:t xml:space="preserve"> 6.3.</w:t>
      </w:r>
    </w:p>
    <w:p w14:paraId="0CC39CAC" w14:textId="77777777" w:rsidR="002C22F6" w:rsidRPr="009C59AA" w:rsidRDefault="002C22F6" w:rsidP="002C22F6">
      <w:pPr>
        <w:rPr>
          <w:b/>
          <w:sz w:val="24"/>
          <w:szCs w:val="24"/>
          <w:lang w:val="ka-GE"/>
        </w:rPr>
      </w:pPr>
    </w:p>
    <w:p w14:paraId="475E335F" w14:textId="77777777" w:rsidR="002C22F6" w:rsidRPr="009C59AA" w:rsidRDefault="002C22F6" w:rsidP="002C22F6">
      <w:pPr>
        <w:pStyle w:val="Heading2"/>
        <w:rPr>
          <w:sz w:val="24"/>
          <w:szCs w:val="24"/>
          <w:lang w:val="ka-GE"/>
        </w:rPr>
      </w:pPr>
      <w:r w:rsidRPr="009C59AA">
        <w:rPr>
          <w:sz w:val="24"/>
          <w:szCs w:val="24"/>
          <w:lang w:val="ka-GE"/>
        </w:rPr>
        <w:t>6.5</w:t>
      </w:r>
      <w:r w:rsidRPr="009C59AA">
        <w:rPr>
          <w:sz w:val="24"/>
          <w:szCs w:val="24"/>
          <w:lang w:val="ka-GE"/>
        </w:rPr>
        <w:tab/>
      </w:r>
      <w:r w:rsidR="00715872" w:rsidRPr="009C59AA">
        <w:rPr>
          <w:rFonts w:ascii="Sylfaen" w:hAnsi="Sylfaen"/>
          <w:sz w:val="24"/>
          <w:szCs w:val="24"/>
          <w:lang w:val="ka-GE"/>
        </w:rPr>
        <w:t xml:space="preserve">კოლოფის შემცველობა </w:t>
      </w:r>
    </w:p>
    <w:p w14:paraId="03E5A8E5" w14:textId="77777777" w:rsidR="002C22F6" w:rsidRPr="009C59AA" w:rsidRDefault="002C22F6" w:rsidP="002C22F6">
      <w:pPr>
        <w:rPr>
          <w:sz w:val="24"/>
          <w:szCs w:val="24"/>
          <w:lang w:val="ka-GE"/>
        </w:rPr>
      </w:pPr>
    </w:p>
    <w:p w14:paraId="1C8D0374" w14:textId="77777777" w:rsidR="002C22F6" w:rsidRPr="009C59AA" w:rsidRDefault="002C22F6" w:rsidP="002C22F6">
      <w:pPr>
        <w:rPr>
          <w:rFonts w:ascii="Sylfaen" w:hAnsi="Sylfaen"/>
          <w:sz w:val="24"/>
          <w:szCs w:val="24"/>
          <w:lang w:val="ka-GE"/>
        </w:rPr>
      </w:pPr>
      <w:r w:rsidRPr="009C59AA">
        <w:rPr>
          <w:rFonts w:ascii="Sylfaen" w:hAnsi="Sylfaen"/>
          <w:sz w:val="24"/>
          <w:szCs w:val="24"/>
          <w:lang w:val="ka-GE"/>
        </w:rPr>
        <w:t>4</w:t>
      </w:r>
      <w:r w:rsidR="00715872" w:rsidRPr="009C59AA">
        <w:rPr>
          <w:rFonts w:ascii="Sylfaen" w:hAnsi="Sylfaen"/>
          <w:sz w:val="24"/>
          <w:szCs w:val="24"/>
          <w:lang w:val="ka-GE"/>
        </w:rPr>
        <w:t xml:space="preserve"> მლ</w:t>
      </w:r>
      <w:r w:rsidRPr="009C59AA">
        <w:rPr>
          <w:rFonts w:ascii="Sylfaen" w:hAnsi="Sylfaen"/>
          <w:sz w:val="24"/>
          <w:szCs w:val="24"/>
          <w:lang w:val="ka-GE"/>
        </w:rPr>
        <w:t xml:space="preserve"> </w:t>
      </w:r>
      <w:r w:rsidR="00B66CE7" w:rsidRPr="009C59AA">
        <w:rPr>
          <w:rFonts w:ascii="Sylfaen" w:hAnsi="Sylfaen"/>
          <w:sz w:val="24"/>
          <w:szCs w:val="24"/>
          <w:lang w:val="ka-GE"/>
        </w:rPr>
        <w:t xml:space="preserve">  </w:t>
      </w:r>
      <w:r w:rsidR="00715872" w:rsidRPr="009C59AA">
        <w:rPr>
          <w:rFonts w:ascii="Sylfaen" w:hAnsi="Sylfaen"/>
          <w:sz w:val="24"/>
          <w:szCs w:val="24"/>
          <w:lang w:val="ka-GE"/>
        </w:rPr>
        <w:t xml:space="preserve">ხსნარის შემცველობის ამპულა </w:t>
      </w:r>
      <w:r w:rsidRPr="009C59AA">
        <w:rPr>
          <w:rFonts w:ascii="Sylfaen" w:hAnsi="Sylfaen"/>
          <w:sz w:val="24"/>
          <w:szCs w:val="24"/>
          <w:lang w:val="ka-GE"/>
        </w:rPr>
        <w:t>(</w:t>
      </w:r>
      <w:r w:rsidR="00715872" w:rsidRPr="009C59AA">
        <w:rPr>
          <w:rFonts w:ascii="Sylfaen" w:hAnsi="Sylfaen"/>
          <w:sz w:val="24"/>
          <w:szCs w:val="24"/>
          <w:lang w:val="ka-GE"/>
        </w:rPr>
        <w:t>ტიპი</w:t>
      </w:r>
      <w:r w:rsidRPr="009C59AA">
        <w:rPr>
          <w:rFonts w:ascii="Sylfaen" w:hAnsi="Sylfaen"/>
          <w:sz w:val="24"/>
          <w:szCs w:val="24"/>
          <w:lang w:val="ka-GE"/>
        </w:rPr>
        <w:t xml:space="preserve"> I </w:t>
      </w:r>
      <w:r w:rsidR="00715872" w:rsidRPr="009C59AA">
        <w:rPr>
          <w:rFonts w:ascii="Sylfaen" w:hAnsi="Sylfaen"/>
          <w:sz w:val="24"/>
          <w:szCs w:val="24"/>
          <w:lang w:val="ka-GE"/>
        </w:rPr>
        <w:t>მინა</w:t>
      </w:r>
      <w:r w:rsidRPr="009C59AA">
        <w:rPr>
          <w:rFonts w:ascii="Sylfaen" w:hAnsi="Sylfaen"/>
          <w:sz w:val="24"/>
          <w:szCs w:val="24"/>
          <w:lang w:val="ka-GE"/>
        </w:rPr>
        <w:t xml:space="preserve">) </w:t>
      </w:r>
      <w:r w:rsidR="00715872" w:rsidRPr="009C59AA">
        <w:rPr>
          <w:rFonts w:ascii="Sylfaen" w:hAnsi="Sylfaen"/>
          <w:sz w:val="24"/>
          <w:szCs w:val="24"/>
          <w:lang w:val="ka-GE"/>
        </w:rPr>
        <w:t xml:space="preserve">, საცობით/ხუფით </w:t>
      </w:r>
      <w:r w:rsidRPr="009C59AA">
        <w:rPr>
          <w:rFonts w:ascii="Sylfaen" w:hAnsi="Sylfaen"/>
          <w:sz w:val="24"/>
          <w:szCs w:val="24"/>
          <w:lang w:val="ka-GE"/>
        </w:rPr>
        <w:t>(</w:t>
      </w:r>
      <w:r w:rsidR="00715872" w:rsidRPr="009C59AA">
        <w:rPr>
          <w:rFonts w:ascii="Sylfaen" w:hAnsi="Sylfaen"/>
          <w:sz w:val="24"/>
          <w:szCs w:val="24"/>
          <w:lang w:val="ka-GE"/>
        </w:rPr>
        <w:t>ბუთილის რეზინი</w:t>
      </w:r>
      <w:r w:rsidRPr="009C59AA">
        <w:rPr>
          <w:rFonts w:ascii="Sylfaen" w:hAnsi="Sylfaen"/>
          <w:sz w:val="24"/>
          <w:szCs w:val="24"/>
          <w:lang w:val="ka-GE"/>
        </w:rPr>
        <w:t xml:space="preserve">) </w:t>
      </w:r>
      <w:r w:rsidR="00715872" w:rsidRPr="009C59AA">
        <w:rPr>
          <w:rFonts w:ascii="Sylfaen" w:hAnsi="Sylfaen"/>
          <w:sz w:val="24"/>
          <w:szCs w:val="24"/>
          <w:lang w:val="ka-GE"/>
        </w:rPr>
        <w:t xml:space="preserve"> და შეიცავს </w:t>
      </w:r>
      <w:r w:rsidRPr="009C59AA">
        <w:rPr>
          <w:rFonts w:ascii="Sylfaen" w:hAnsi="Sylfaen"/>
          <w:sz w:val="24"/>
          <w:szCs w:val="24"/>
          <w:lang w:val="ka-GE"/>
        </w:rPr>
        <w:t>100 </w:t>
      </w:r>
      <w:r w:rsidR="00715872" w:rsidRPr="009C59AA">
        <w:rPr>
          <w:rFonts w:ascii="Sylfaen" w:hAnsi="Sylfaen"/>
          <w:sz w:val="24"/>
          <w:szCs w:val="24"/>
          <w:lang w:val="ka-GE"/>
        </w:rPr>
        <w:t>მგ ბევაციზუმაბს</w:t>
      </w:r>
      <w:r w:rsidRPr="009C59AA">
        <w:rPr>
          <w:rFonts w:ascii="Sylfaen" w:hAnsi="Sylfaen"/>
          <w:sz w:val="24"/>
          <w:szCs w:val="24"/>
          <w:lang w:val="ka-GE"/>
        </w:rPr>
        <w:t>.</w:t>
      </w:r>
    </w:p>
    <w:p w14:paraId="68CA3DB3" w14:textId="77777777" w:rsidR="002C22F6" w:rsidRPr="009C59AA" w:rsidRDefault="002C22F6" w:rsidP="002C22F6">
      <w:pPr>
        <w:rPr>
          <w:rFonts w:ascii="Sylfaen" w:hAnsi="Sylfaen"/>
          <w:sz w:val="24"/>
          <w:szCs w:val="24"/>
          <w:lang w:val="ka-GE"/>
        </w:rPr>
      </w:pPr>
      <w:r w:rsidRPr="009C59AA">
        <w:rPr>
          <w:rFonts w:ascii="Sylfaen" w:hAnsi="Sylfaen"/>
          <w:sz w:val="24"/>
          <w:szCs w:val="24"/>
          <w:lang w:val="ka-GE"/>
        </w:rPr>
        <w:t>16 </w:t>
      </w:r>
      <w:r w:rsidR="00715872" w:rsidRPr="009C59AA">
        <w:rPr>
          <w:rFonts w:ascii="Sylfaen" w:hAnsi="Sylfaen"/>
          <w:sz w:val="24"/>
          <w:szCs w:val="24"/>
          <w:lang w:val="ka-GE"/>
        </w:rPr>
        <w:t>მლ</w:t>
      </w:r>
      <w:r w:rsidRPr="009C59AA">
        <w:rPr>
          <w:rFonts w:ascii="Sylfaen" w:hAnsi="Sylfaen"/>
          <w:sz w:val="24"/>
          <w:szCs w:val="24"/>
          <w:lang w:val="ka-GE"/>
        </w:rPr>
        <w:t xml:space="preserve"> </w:t>
      </w:r>
      <w:r w:rsidR="00715872" w:rsidRPr="009C59AA">
        <w:rPr>
          <w:rFonts w:ascii="Sylfaen" w:hAnsi="Sylfaen"/>
          <w:sz w:val="24"/>
          <w:szCs w:val="24"/>
          <w:lang w:val="ka-GE"/>
        </w:rPr>
        <w:t xml:space="preserve">ხსნარის შემცველობის ამპულა </w:t>
      </w:r>
      <w:r w:rsidRPr="009C59AA">
        <w:rPr>
          <w:rFonts w:ascii="Sylfaen" w:hAnsi="Sylfaen"/>
          <w:sz w:val="24"/>
          <w:szCs w:val="24"/>
          <w:lang w:val="ka-GE"/>
        </w:rPr>
        <w:t xml:space="preserve"> (</w:t>
      </w:r>
      <w:r w:rsidR="00715872" w:rsidRPr="009C59AA">
        <w:rPr>
          <w:rFonts w:ascii="Sylfaen" w:hAnsi="Sylfaen"/>
          <w:sz w:val="24"/>
          <w:szCs w:val="24"/>
          <w:lang w:val="ka-GE"/>
        </w:rPr>
        <w:t>ტიპი</w:t>
      </w:r>
      <w:r w:rsidRPr="009C59AA">
        <w:rPr>
          <w:rFonts w:ascii="Sylfaen" w:hAnsi="Sylfaen"/>
          <w:sz w:val="24"/>
          <w:szCs w:val="24"/>
          <w:lang w:val="ka-GE"/>
        </w:rPr>
        <w:t xml:space="preserve"> I </w:t>
      </w:r>
      <w:r w:rsidR="00715872" w:rsidRPr="009C59AA">
        <w:rPr>
          <w:rFonts w:ascii="Sylfaen" w:hAnsi="Sylfaen"/>
          <w:sz w:val="24"/>
          <w:szCs w:val="24"/>
          <w:lang w:val="ka-GE"/>
        </w:rPr>
        <w:t>მინა</w:t>
      </w:r>
      <w:r w:rsidRPr="009C59AA">
        <w:rPr>
          <w:rFonts w:ascii="Sylfaen" w:hAnsi="Sylfaen"/>
          <w:sz w:val="24"/>
          <w:szCs w:val="24"/>
          <w:lang w:val="ka-GE"/>
        </w:rPr>
        <w:t xml:space="preserve">) </w:t>
      </w:r>
      <w:r w:rsidR="00715872" w:rsidRPr="009C59AA">
        <w:rPr>
          <w:rFonts w:ascii="Sylfaen" w:hAnsi="Sylfaen"/>
          <w:sz w:val="24"/>
          <w:szCs w:val="24"/>
          <w:lang w:val="ka-GE"/>
        </w:rPr>
        <w:t xml:space="preserve">, საცობით/ხუფით (ბუთილის რეზინი)  და შეიცავს </w:t>
      </w:r>
      <w:r w:rsidRPr="009C59AA">
        <w:rPr>
          <w:rFonts w:ascii="Sylfaen" w:hAnsi="Sylfaen"/>
          <w:sz w:val="24"/>
          <w:szCs w:val="24"/>
          <w:lang w:val="ka-GE"/>
        </w:rPr>
        <w:t>400 </w:t>
      </w:r>
      <w:r w:rsidR="00715872" w:rsidRPr="009C59AA">
        <w:rPr>
          <w:rFonts w:ascii="Sylfaen" w:hAnsi="Sylfaen"/>
          <w:sz w:val="24"/>
          <w:szCs w:val="24"/>
          <w:lang w:val="ka-GE"/>
        </w:rPr>
        <w:t>მგ ბევაციზუმაბს</w:t>
      </w:r>
      <w:r w:rsidRPr="009C59AA">
        <w:rPr>
          <w:rFonts w:ascii="Sylfaen" w:hAnsi="Sylfaen"/>
          <w:sz w:val="24"/>
          <w:szCs w:val="24"/>
          <w:lang w:val="ka-GE"/>
        </w:rPr>
        <w:t>.</w:t>
      </w:r>
    </w:p>
    <w:p w14:paraId="31ADDD96" w14:textId="77777777" w:rsidR="002C22F6" w:rsidRPr="009C59AA" w:rsidRDefault="002C22F6" w:rsidP="002C22F6">
      <w:pPr>
        <w:rPr>
          <w:rFonts w:ascii="Sylfaen" w:hAnsi="Sylfaen"/>
          <w:sz w:val="24"/>
          <w:szCs w:val="24"/>
          <w:lang w:val="ka-GE"/>
        </w:rPr>
      </w:pPr>
    </w:p>
    <w:p w14:paraId="761A89FF" w14:textId="77777777" w:rsidR="002C22F6" w:rsidRPr="009C59AA" w:rsidRDefault="00715872" w:rsidP="002C22F6">
      <w:pPr>
        <w:rPr>
          <w:rFonts w:ascii="Sylfaen" w:hAnsi="Sylfaen"/>
          <w:sz w:val="24"/>
          <w:szCs w:val="24"/>
          <w:lang w:val="ka-GE"/>
        </w:rPr>
      </w:pPr>
      <w:r w:rsidRPr="009C59AA">
        <w:rPr>
          <w:rFonts w:ascii="Sylfaen" w:hAnsi="Sylfaen"/>
          <w:sz w:val="24"/>
          <w:szCs w:val="24"/>
          <w:lang w:val="ka-GE"/>
        </w:rPr>
        <w:t xml:space="preserve">კოლოფი შეიცავს </w:t>
      </w:r>
      <w:r w:rsidR="002C22F6" w:rsidRPr="009C59AA">
        <w:rPr>
          <w:sz w:val="24"/>
          <w:szCs w:val="24"/>
          <w:lang w:val="ka-GE"/>
        </w:rPr>
        <w:t xml:space="preserve">1 </w:t>
      </w:r>
      <w:r w:rsidRPr="009C59AA">
        <w:rPr>
          <w:rFonts w:ascii="Sylfaen" w:hAnsi="Sylfaen"/>
          <w:sz w:val="24"/>
          <w:szCs w:val="24"/>
          <w:lang w:val="ka-GE"/>
        </w:rPr>
        <w:t>ამპულას</w:t>
      </w:r>
    </w:p>
    <w:p w14:paraId="732CF8EA" w14:textId="77777777" w:rsidR="002C22F6" w:rsidRPr="009C59AA" w:rsidRDefault="002C22F6" w:rsidP="002C22F6">
      <w:pPr>
        <w:rPr>
          <w:lang w:val="ka-GE"/>
        </w:rPr>
      </w:pPr>
    </w:p>
    <w:p w14:paraId="1F561DD3" w14:textId="77777777" w:rsidR="002C22F6" w:rsidRPr="009C59AA" w:rsidRDefault="002C22F6" w:rsidP="002C22F6">
      <w:pPr>
        <w:pStyle w:val="Heading2"/>
        <w:rPr>
          <w:sz w:val="24"/>
          <w:szCs w:val="24"/>
          <w:lang w:val="ka-GE"/>
        </w:rPr>
      </w:pPr>
      <w:r w:rsidRPr="009C59AA">
        <w:rPr>
          <w:sz w:val="24"/>
          <w:szCs w:val="24"/>
          <w:lang w:val="ka-GE"/>
        </w:rPr>
        <w:lastRenderedPageBreak/>
        <w:t>6.6</w:t>
      </w:r>
      <w:r w:rsidRPr="009C59AA">
        <w:rPr>
          <w:sz w:val="24"/>
          <w:szCs w:val="24"/>
          <w:lang w:val="ka-GE"/>
        </w:rPr>
        <w:tab/>
      </w:r>
      <w:r w:rsidRPr="009C59AA">
        <w:rPr>
          <w:rFonts w:ascii="Sylfaen" w:hAnsi="Sylfaen" w:cs="Sylfaen"/>
          <w:sz w:val="24"/>
          <w:szCs w:val="24"/>
          <w:lang w:val="ka-GE"/>
        </w:rPr>
        <w:t>სპეციალური</w:t>
      </w:r>
      <w:r w:rsidRPr="009C59AA">
        <w:rPr>
          <w:rFonts w:ascii="AcadNusx" w:hAnsi="AcadNusx"/>
          <w:sz w:val="24"/>
          <w:szCs w:val="24"/>
          <w:lang w:val="ka-GE"/>
        </w:rPr>
        <w:t xml:space="preserve"> </w:t>
      </w:r>
      <w:r w:rsidRPr="009C59AA">
        <w:rPr>
          <w:rFonts w:ascii="Sylfaen" w:hAnsi="Sylfaen" w:cs="Sylfaen"/>
          <w:sz w:val="24"/>
          <w:szCs w:val="24"/>
          <w:lang w:val="ka-GE"/>
        </w:rPr>
        <w:t>ინსტრუქციები</w:t>
      </w:r>
      <w:r w:rsidRPr="009C59AA">
        <w:rPr>
          <w:rFonts w:ascii="AcadNusx" w:hAnsi="AcadNusx"/>
          <w:sz w:val="24"/>
          <w:szCs w:val="24"/>
          <w:lang w:val="ka-GE"/>
        </w:rPr>
        <w:t xml:space="preserve"> </w:t>
      </w:r>
      <w:r w:rsidRPr="009C59AA">
        <w:rPr>
          <w:rFonts w:ascii="Sylfaen" w:hAnsi="Sylfaen" w:cs="Sylfaen"/>
          <w:sz w:val="24"/>
          <w:szCs w:val="24"/>
          <w:lang w:val="ka-GE"/>
        </w:rPr>
        <w:t>გამოყენების</w:t>
      </w:r>
      <w:r w:rsidRPr="009C59AA">
        <w:rPr>
          <w:rFonts w:ascii="AcadNusx" w:hAnsi="AcadNusx"/>
          <w:sz w:val="24"/>
          <w:szCs w:val="24"/>
          <w:lang w:val="ka-GE"/>
        </w:rPr>
        <w:t xml:space="preserve">, </w:t>
      </w:r>
      <w:r w:rsidRPr="009C59AA">
        <w:rPr>
          <w:rFonts w:ascii="Sylfaen" w:hAnsi="Sylfaen" w:cs="Sylfaen"/>
          <w:sz w:val="24"/>
          <w:szCs w:val="24"/>
          <w:lang w:val="ka-GE"/>
        </w:rPr>
        <w:t>მოხმარებისა</w:t>
      </w:r>
      <w:r w:rsidRPr="009C59AA">
        <w:rPr>
          <w:rFonts w:ascii="AcadNusx" w:hAnsi="AcadNusx"/>
          <w:sz w:val="24"/>
          <w:szCs w:val="24"/>
          <w:lang w:val="ka-GE"/>
        </w:rPr>
        <w:t xml:space="preserve"> </w:t>
      </w:r>
      <w:r w:rsidRPr="009C59AA">
        <w:rPr>
          <w:rFonts w:ascii="Sylfaen" w:hAnsi="Sylfaen" w:cs="Sylfaen"/>
          <w:sz w:val="24"/>
          <w:szCs w:val="24"/>
          <w:lang w:val="ka-GE"/>
        </w:rPr>
        <w:t>და</w:t>
      </w:r>
      <w:r w:rsidRPr="009C59AA">
        <w:rPr>
          <w:rFonts w:ascii="AcadNusx" w:hAnsi="AcadNusx"/>
          <w:sz w:val="24"/>
          <w:szCs w:val="24"/>
          <w:lang w:val="ka-GE"/>
        </w:rPr>
        <w:t xml:space="preserve"> </w:t>
      </w:r>
      <w:r w:rsidRPr="009C59AA">
        <w:rPr>
          <w:rFonts w:ascii="Sylfaen" w:hAnsi="Sylfaen" w:cs="Sylfaen"/>
          <w:sz w:val="24"/>
          <w:szCs w:val="24"/>
          <w:lang w:val="ka-GE"/>
        </w:rPr>
        <w:t>გადაგდებისთვის</w:t>
      </w:r>
    </w:p>
    <w:p w14:paraId="45C2E205" w14:textId="77777777" w:rsidR="002C26DD" w:rsidRPr="009C59AA" w:rsidRDefault="002C26DD" w:rsidP="002C22F6">
      <w:pPr>
        <w:rPr>
          <w:rFonts w:ascii="Sylfaen" w:hAnsi="Sylfaen" w:cs="Sylfaen"/>
          <w:sz w:val="24"/>
          <w:szCs w:val="24"/>
          <w:lang w:val="ka-GE"/>
        </w:rPr>
      </w:pPr>
    </w:p>
    <w:p w14:paraId="6065C6C3" w14:textId="77777777" w:rsidR="002C22F6" w:rsidRPr="009C59AA" w:rsidRDefault="002C26DD" w:rsidP="002C22F6">
      <w:pPr>
        <w:rPr>
          <w:sz w:val="24"/>
          <w:szCs w:val="24"/>
          <w:lang w:val="ka-GE"/>
        </w:rPr>
      </w:pPr>
      <w:r w:rsidRPr="009C59AA">
        <w:rPr>
          <w:rFonts w:ascii="Sylfaen" w:hAnsi="Sylfaen" w:cs="Sylfaen"/>
          <w:sz w:val="24"/>
          <w:szCs w:val="24"/>
          <w:lang w:val="ka-GE"/>
        </w:rPr>
        <w:t>არ</w:t>
      </w:r>
      <w:r w:rsidRPr="009C59AA">
        <w:rPr>
          <w:sz w:val="24"/>
          <w:szCs w:val="24"/>
          <w:lang w:val="ka-GE"/>
        </w:rPr>
        <w:t xml:space="preserve"> </w:t>
      </w:r>
      <w:r w:rsidRPr="009C59AA">
        <w:rPr>
          <w:rFonts w:ascii="Sylfaen" w:hAnsi="Sylfaen" w:cs="Sylfaen"/>
          <w:sz w:val="24"/>
          <w:szCs w:val="24"/>
          <w:lang w:val="ka-GE"/>
        </w:rPr>
        <w:t>შეანჯღრიოთ</w:t>
      </w:r>
      <w:r w:rsidRPr="009C59AA">
        <w:rPr>
          <w:sz w:val="24"/>
          <w:szCs w:val="24"/>
          <w:lang w:val="ka-GE"/>
        </w:rPr>
        <w:t xml:space="preserve"> </w:t>
      </w:r>
      <w:r w:rsidRPr="009C59AA">
        <w:rPr>
          <w:rFonts w:ascii="Sylfaen" w:hAnsi="Sylfaen" w:cs="Sylfaen"/>
          <w:sz w:val="24"/>
          <w:szCs w:val="24"/>
          <w:lang w:val="ka-GE"/>
        </w:rPr>
        <w:t>ფლაკონი</w:t>
      </w:r>
    </w:p>
    <w:p w14:paraId="3B8704BA" w14:textId="77777777" w:rsidR="002C26DD" w:rsidRPr="009C59AA" w:rsidRDefault="002C26DD" w:rsidP="002C22F6">
      <w:pPr>
        <w:rPr>
          <w:rFonts w:ascii="Sylfaen" w:hAnsi="Sylfaen" w:cs="Sylfaen"/>
          <w:sz w:val="24"/>
          <w:szCs w:val="24"/>
          <w:lang w:val="ka-GE"/>
        </w:rPr>
      </w:pPr>
    </w:p>
    <w:p w14:paraId="45CD1DE6" w14:textId="77777777" w:rsidR="002C22F6" w:rsidRPr="009C59AA" w:rsidRDefault="002E0830" w:rsidP="002C22F6">
      <w:pPr>
        <w:rPr>
          <w:sz w:val="24"/>
          <w:szCs w:val="24"/>
          <w:lang w:val="ka-GE"/>
        </w:rPr>
      </w:pPr>
      <w:r w:rsidRPr="009C59AA">
        <w:rPr>
          <w:rFonts w:ascii="Sylfaen" w:hAnsi="Sylfaen" w:cs="Sylfaen"/>
          <w:sz w:val="24"/>
          <w:szCs w:val="24"/>
          <w:lang w:val="ka-GE"/>
        </w:rPr>
        <w:t>ავასტინი</w:t>
      </w:r>
      <w:r w:rsidRPr="009C59AA">
        <w:rPr>
          <w:sz w:val="24"/>
          <w:szCs w:val="24"/>
          <w:lang w:val="ka-GE"/>
        </w:rPr>
        <w:t xml:space="preserve"> </w:t>
      </w:r>
      <w:r w:rsidRPr="009C59AA">
        <w:rPr>
          <w:rFonts w:ascii="Sylfaen" w:hAnsi="Sylfaen" w:cs="Sylfaen"/>
          <w:sz w:val="24"/>
          <w:szCs w:val="24"/>
          <w:lang w:val="ka-GE"/>
        </w:rPr>
        <w:t>უნდა</w:t>
      </w:r>
      <w:r w:rsidRPr="009C59AA">
        <w:rPr>
          <w:sz w:val="24"/>
          <w:szCs w:val="24"/>
          <w:lang w:val="ka-GE"/>
        </w:rPr>
        <w:t xml:space="preserve"> </w:t>
      </w:r>
      <w:r w:rsidRPr="009C59AA">
        <w:rPr>
          <w:rFonts w:ascii="Sylfaen" w:hAnsi="Sylfaen" w:cs="Sylfaen"/>
          <w:sz w:val="24"/>
          <w:szCs w:val="24"/>
          <w:lang w:val="ka-GE"/>
        </w:rPr>
        <w:t>მოამზადოს</w:t>
      </w:r>
      <w:r w:rsidRPr="009C59AA">
        <w:rPr>
          <w:sz w:val="24"/>
          <w:szCs w:val="24"/>
          <w:lang w:val="ka-GE"/>
        </w:rPr>
        <w:t xml:space="preserve"> </w:t>
      </w:r>
      <w:r w:rsidRPr="009C59AA">
        <w:rPr>
          <w:rFonts w:ascii="Sylfaen" w:hAnsi="Sylfaen" w:cs="Sylfaen"/>
          <w:sz w:val="24"/>
          <w:szCs w:val="24"/>
          <w:lang w:val="ka-GE"/>
        </w:rPr>
        <w:t>ჯანდაცვის</w:t>
      </w:r>
      <w:r w:rsidRPr="009C59AA">
        <w:rPr>
          <w:sz w:val="24"/>
          <w:szCs w:val="24"/>
          <w:lang w:val="ka-GE"/>
        </w:rPr>
        <w:t xml:space="preserve"> </w:t>
      </w:r>
      <w:r w:rsidRPr="009C59AA">
        <w:rPr>
          <w:rFonts w:ascii="Sylfaen" w:hAnsi="Sylfaen" w:cs="Sylfaen"/>
          <w:sz w:val="24"/>
          <w:szCs w:val="24"/>
          <w:lang w:val="ka-GE"/>
        </w:rPr>
        <w:t>სპეციალისტმა</w:t>
      </w:r>
      <w:r w:rsidRPr="009C59AA">
        <w:rPr>
          <w:sz w:val="24"/>
          <w:szCs w:val="24"/>
          <w:lang w:val="ka-GE"/>
        </w:rPr>
        <w:t xml:space="preserve">, </w:t>
      </w:r>
      <w:r w:rsidRPr="009C59AA">
        <w:rPr>
          <w:rFonts w:ascii="Sylfaen" w:hAnsi="Sylfaen" w:cs="Sylfaen"/>
          <w:sz w:val="24"/>
          <w:szCs w:val="24"/>
          <w:lang w:val="ka-GE"/>
        </w:rPr>
        <w:t>ასეპტიკური</w:t>
      </w:r>
      <w:r w:rsidRPr="009C59AA">
        <w:rPr>
          <w:sz w:val="24"/>
          <w:szCs w:val="24"/>
          <w:lang w:val="ka-GE"/>
        </w:rPr>
        <w:t xml:space="preserve"> </w:t>
      </w:r>
      <w:r w:rsidRPr="009C59AA">
        <w:rPr>
          <w:rFonts w:ascii="Sylfaen" w:hAnsi="Sylfaen" w:cs="Sylfaen"/>
          <w:sz w:val="24"/>
          <w:szCs w:val="24"/>
          <w:lang w:val="ka-GE"/>
        </w:rPr>
        <w:t>ტექნიკის</w:t>
      </w:r>
      <w:r w:rsidRPr="009C59AA">
        <w:rPr>
          <w:sz w:val="24"/>
          <w:szCs w:val="24"/>
          <w:lang w:val="ka-GE"/>
        </w:rPr>
        <w:t xml:space="preserve"> </w:t>
      </w:r>
      <w:r w:rsidRPr="009C59AA">
        <w:rPr>
          <w:rFonts w:ascii="Sylfaen" w:hAnsi="Sylfaen" w:cs="Sylfaen"/>
          <w:sz w:val="24"/>
          <w:szCs w:val="24"/>
          <w:lang w:val="ka-GE"/>
        </w:rPr>
        <w:t>გამოყენებით</w:t>
      </w:r>
      <w:r w:rsidRPr="009C59AA">
        <w:rPr>
          <w:sz w:val="24"/>
          <w:szCs w:val="24"/>
          <w:lang w:val="ka-GE"/>
        </w:rPr>
        <w:t xml:space="preserve">, </w:t>
      </w:r>
      <w:r w:rsidRPr="009C59AA">
        <w:rPr>
          <w:rFonts w:ascii="Sylfaen" w:hAnsi="Sylfaen" w:cs="Sylfaen"/>
          <w:sz w:val="24"/>
          <w:szCs w:val="24"/>
          <w:lang w:val="ka-GE"/>
        </w:rPr>
        <w:t>რათა</w:t>
      </w:r>
      <w:r w:rsidRPr="009C59AA">
        <w:rPr>
          <w:sz w:val="24"/>
          <w:szCs w:val="24"/>
          <w:lang w:val="ka-GE"/>
        </w:rPr>
        <w:t xml:space="preserve"> </w:t>
      </w:r>
      <w:r w:rsidRPr="009C59AA">
        <w:rPr>
          <w:rFonts w:ascii="Sylfaen" w:hAnsi="Sylfaen" w:cs="Sylfaen"/>
          <w:sz w:val="24"/>
          <w:szCs w:val="24"/>
          <w:lang w:val="ka-GE"/>
        </w:rPr>
        <w:t>უზრუნველყოს</w:t>
      </w:r>
      <w:r w:rsidRPr="009C59AA">
        <w:rPr>
          <w:sz w:val="24"/>
          <w:szCs w:val="24"/>
          <w:lang w:val="ka-GE"/>
        </w:rPr>
        <w:t xml:space="preserve"> </w:t>
      </w:r>
      <w:r w:rsidRPr="009C59AA">
        <w:rPr>
          <w:rFonts w:ascii="Sylfaen" w:hAnsi="Sylfaen" w:cs="Sylfaen"/>
          <w:sz w:val="24"/>
          <w:szCs w:val="24"/>
          <w:lang w:val="ka-GE"/>
        </w:rPr>
        <w:t>მომზადებული</w:t>
      </w:r>
      <w:r w:rsidRPr="009C59AA">
        <w:rPr>
          <w:sz w:val="24"/>
          <w:szCs w:val="24"/>
          <w:lang w:val="ka-GE"/>
        </w:rPr>
        <w:t xml:space="preserve"> </w:t>
      </w:r>
      <w:r w:rsidRPr="009C59AA">
        <w:rPr>
          <w:rFonts w:ascii="Sylfaen" w:hAnsi="Sylfaen" w:cs="Sylfaen"/>
          <w:sz w:val="24"/>
          <w:szCs w:val="24"/>
          <w:lang w:val="ka-GE"/>
        </w:rPr>
        <w:t>ხსნარის</w:t>
      </w:r>
      <w:r w:rsidRPr="009C59AA">
        <w:rPr>
          <w:sz w:val="24"/>
          <w:szCs w:val="24"/>
          <w:lang w:val="ka-GE"/>
        </w:rPr>
        <w:t xml:space="preserve"> </w:t>
      </w:r>
      <w:r w:rsidRPr="009C59AA">
        <w:rPr>
          <w:rFonts w:ascii="Sylfaen" w:hAnsi="Sylfaen" w:cs="Sylfaen"/>
          <w:sz w:val="24"/>
          <w:szCs w:val="24"/>
          <w:lang w:val="ka-GE"/>
        </w:rPr>
        <w:t>სტერილობა</w:t>
      </w:r>
      <w:r w:rsidRPr="009C59AA">
        <w:rPr>
          <w:sz w:val="24"/>
          <w:szCs w:val="24"/>
          <w:lang w:val="ka-GE"/>
        </w:rPr>
        <w:t>.</w:t>
      </w:r>
    </w:p>
    <w:p w14:paraId="6900E196" w14:textId="77777777" w:rsidR="002C22F6" w:rsidRPr="009C59AA" w:rsidRDefault="002C22F6" w:rsidP="002C22F6">
      <w:pPr>
        <w:rPr>
          <w:sz w:val="24"/>
          <w:szCs w:val="24"/>
          <w:lang w:val="ka-GE"/>
        </w:rPr>
      </w:pPr>
    </w:p>
    <w:p w14:paraId="61DB19F2" w14:textId="77777777" w:rsidR="002C22F6" w:rsidRPr="009C59AA" w:rsidRDefault="002C22F6" w:rsidP="002C22F6">
      <w:pPr>
        <w:jc w:val="both"/>
        <w:rPr>
          <w:rFonts w:ascii="AcadNusx" w:hAnsi="AcadNusx"/>
          <w:sz w:val="24"/>
          <w:szCs w:val="24"/>
          <w:lang w:val="ka-GE"/>
        </w:rPr>
      </w:pPr>
      <w:r w:rsidRPr="009C59AA">
        <w:rPr>
          <w:rFonts w:ascii="Sylfaen" w:hAnsi="Sylfaen" w:cs="Sylfaen"/>
          <w:sz w:val="24"/>
          <w:szCs w:val="24"/>
          <w:lang w:val="ka-GE"/>
        </w:rPr>
        <w:t>ამოიღეთ</w:t>
      </w:r>
      <w:r w:rsidRPr="009C59AA">
        <w:rPr>
          <w:rFonts w:ascii="AcadNusx" w:hAnsi="AcadNusx"/>
          <w:sz w:val="24"/>
          <w:szCs w:val="24"/>
          <w:lang w:val="ka-GE"/>
        </w:rPr>
        <w:t xml:space="preserve"> </w:t>
      </w:r>
      <w:r w:rsidRPr="009C59AA">
        <w:rPr>
          <w:rFonts w:ascii="Sylfaen" w:hAnsi="Sylfaen" w:cs="Sylfaen"/>
          <w:sz w:val="24"/>
          <w:szCs w:val="24"/>
          <w:lang w:val="ka-GE"/>
        </w:rPr>
        <w:t>ბევაციზუმაბის</w:t>
      </w:r>
      <w:r w:rsidRPr="009C59AA">
        <w:rPr>
          <w:rFonts w:ascii="AcadNusx" w:hAnsi="AcadNusx"/>
          <w:sz w:val="24"/>
          <w:szCs w:val="24"/>
          <w:lang w:val="ka-GE"/>
        </w:rPr>
        <w:t xml:space="preserve"> </w:t>
      </w:r>
      <w:r w:rsidRPr="009C59AA">
        <w:rPr>
          <w:rFonts w:ascii="Sylfaen" w:hAnsi="Sylfaen" w:cs="Sylfaen"/>
          <w:sz w:val="24"/>
          <w:szCs w:val="24"/>
          <w:lang w:val="ka-GE"/>
        </w:rPr>
        <w:t>საჭირო</w:t>
      </w:r>
      <w:r w:rsidRPr="009C59AA">
        <w:rPr>
          <w:rFonts w:ascii="AcadNusx" w:hAnsi="AcadNusx"/>
          <w:sz w:val="24"/>
          <w:szCs w:val="24"/>
          <w:lang w:val="ka-GE"/>
        </w:rPr>
        <w:t xml:space="preserve"> </w:t>
      </w:r>
      <w:r w:rsidRPr="009C59AA">
        <w:rPr>
          <w:rFonts w:ascii="Sylfaen" w:hAnsi="Sylfaen" w:cs="Sylfaen"/>
          <w:sz w:val="24"/>
          <w:szCs w:val="24"/>
          <w:lang w:val="ka-GE"/>
        </w:rPr>
        <w:t>მოცულობა</w:t>
      </w:r>
      <w:r w:rsidRPr="009C59AA">
        <w:rPr>
          <w:rFonts w:ascii="AcadNusx" w:hAnsi="AcadNusx"/>
          <w:sz w:val="24"/>
          <w:szCs w:val="24"/>
          <w:lang w:val="ka-GE"/>
        </w:rPr>
        <w:t xml:space="preserve"> </w:t>
      </w:r>
      <w:r w:rsidRPr="009C59AA">
        <w:rPr>
          <w:rFonts w:ascii="Sylfaen" w:hAnsi="Sylfaen" w:cs="Sylfaen"/>
          <w:sz w:val="24"/>
          <w:szCs w:val="24"/>
          <w:lang w:val="ka-GE"/>
        </w:rPr>
        <w:t>და</w:t>
      </w:r>
      <w:r w:rsidRPr="009C59AA">
        <w:rPr>
          <w:rFonts w:ascii="AcadNusx" w:hAnsi="AcadNusx"/>
          <w:sz w:val="24"/>
          <w:szCs w:val="24"/>
          <w:lang w:val="ka-GE"/>
        </w:rPr>
        <w:t xml:space="preserve"> </w:t>
      </w:r>
      <w:r w:rsidRPr="009C59AA">
        <w:rPr>
          <w:rFonts w:ascii="Sylfaen" w:hAnsi="Sylfaen" w:cs="Sylfaen"/>
          <w:sz w:val="24"/>
          <w:szCs w:val="24"/>
          <w:lang w:val="ka-GE"/>
        </w:rPr>
        <w:t>გააზავეთ</w:t>
      </w:r>
      <w:r w:rsidRPr="009C59AA">
        <w:rPr>
          <w:rFonts w:ascii="AcadNusx" w:hAnsi="AcadNusx"/>
          <w:sz w:val="24"/>
          <w:szCs w:val="24"/>
          <w:lang w:val="ka-GE"/>
        </w:rPr>
        <w:t xml:space="preserve"> </w:t>
      </w:r>
      <w:r w:rsidRPr="009C59AA">
        <w:rPr>
          <w:rFonts w:ascii="Sylfaen" w:hAnsi="Sylfaen" w:cs="Sylfaen"/>
          <w:sz w:val="24"/>
          <w:szCs w:val="24"/>
          <w:lang w:val="ka-GE"/>
        </w:rPr>
        <w:t>მიღებისთვის</w:t>
      </w:r>
      <w:r w:rsidRPr="009C59AA">
        <w:rPr>
          <w:rFonts w:ascii="AcadNusx" w:hAnsi="AcadNusx"/>
          <w:sz w:val="24"/>
          <w:szCs w:val="24"/>
          <w:lang w:val="ka-GE"/>
        </w:rPr>
        <w:t xml:space="preserve"> </w:t>
      </w:r>
      <w:r w:rsidRPr="009C59AA">
        <w:rPr>
          <w:rFonts w:ascii="Sylfaen" w:hAnsi="Sylfaen" w:cs="Sylfaen"/>
          <w:sz w:val="24"/>
          <w:szCs w:val="24"/>
          <w:lang w:val="ka-GE"/>
        </w:rPr>
        <w:t>საჭირო</w:t>
      </w:r>
      <w:r w:rsidRPr="009C59AA">
        <w:rPr>
          <w:rFonts w:ascii="AcadNusx" w:hAnsi="AcadNusx"/>
          <w:sz w:val="24"/>
          <w:szCs w:val="24"/>
          <w:lang w:val="ka-GE"/>
        </w:rPr>
        <w:t xml:space="preserve"> 0.9%-</w:t>
      </w:r>
      <w:r w:rsidRPr="009C59AA">
        <w:rPr>
          <w:rFonts w:ascii="Sylfaen" w:hAnsi="Sylfaen" w:cs="Sylfaen"/>
          <w:sz w:val="24"/>
          <w:szCs w:val="24"/>
          <w:lang w:val="ka-GE"/>
        </w:rPr>
        <w:t>იან</w:t>
      </w:r>
      <w:r w:rsidRPr="009C59AA">
        <w:rPr>
          <w:rFonts w:ascii="AcadNusx" w:hAnsi="AcadNusx"/>
          <w:sz w:val="24"/>
          <w:szCs w:val="24"/>
          <w:lang w:val="ka-GE"/>
        </w:rPr>
        <w:t xml:space="preserve"> </w:t>
      </w:r>
      <w:r w:rsidRPr="009C59AA">
        <w:rPr>
          <w:rFonts w:ascii="Sylfaen" w:hAnsi="Sylfaen" w:cs="Sylfaen"/>
          <w:sz w:val="24"/>
          <w:szCs w:val="24"/>
          <w:lang w:val="ka-GE"/>
        </w:rPr>
        <w:t>ნატრიუმის</w:t>
      </w:r>
      <w:r w:rsidRPr="009C59AA">
        <w:rPr>
          <w:rFonts w:ascii="AcadNusx" w:hAnsi="AcadNusx"/>
          <w:sz w:val="24"/>
          <w:szCs w:val="24"/>
          <w:lang w:val="ka-GE"/>
        </w:rPr>
        <w:t xml:space="preserve"> </w:t>
      </w:r>
      <w:r w:rsidRPr="009C59AA">
        <w:rPr>
          <w:rFonts w:ascii="Sylfaen" w:hAnsi="Sylfaen" w:cs="Sylfaen"/>
          <w:sz w:val="24"/>
          <w:szCs w:val="24"/>
          <w:lang w:val="ka-GE"/>
        </w:rPr>
        <w:t>ქლორიდის</w:t>
      </w:r>
      <w:r w:rsidRPr="009C59AA">
        <w:rPr>
          <w:rFonts w:ascii="AcadNusx" w:hAnsi="AcadNusx"/>
          <w:sz w:val="24"/>
          <w:szCs w:val="24"/>
          <w:lang w:val="ka-GE"/>
        </w:rPr>
        <w:t xml:space="preserve"> </w:t>
      </w:r>
      <w:r w:rsidRPr="009C59AA">
        <w:rPr>
          <w:rFonts w:ascii="Sylfaen" w:hAnsi="Sylfaen" w:cs="Sylfaen"/>
          <w:sz w:val="24"/>
          <w:szCs w:val="24"/>
          <w:lang w:val="ka-GE"/>
        </w:rPr>
        <w:t>ხსნარში</w:t>
      </w:r>
      <w:r w:rsidRPr="009C59AA">
        <w:rPr>
          <w:rFonts w:ascii="AcadNusx" w:hAnsi="AcadNusx"/>
          <w:sz w:val="24"/>
          <w:szCs w:val="24"/>
          <w:lang w:val="ka-GE"/>
        </w:rPr>
        <w:t xml:space="preserve">. </w:t>
      </w:r>
      <w:r w:rsidRPr="009C59AA">
        <w:rPr>
          <w:rFonts w:ascii="Sylfaen" w:hAnsi="Sylfaen" w:cs="Sylfaen"/>
          <w:sz w:val="24"/>
          <w:szCs w:val="24"/>
          <w:lang w:val="ka-GE"/>
        </w:rPr>
        <w:t>ბევაციზუმაბის</w:t>
      </w:r>
      <w:r w:rsidRPr="009C59AA">
        <w:rPr>
          <w:rFonts w:ascii="AcadNusx" w:hAnsi="AcadNusx"/>
          <w:sz w:val="24"/>
          <w:szCs w:val="24"/>
          <w:lang w:val="ka-GE"/>
        </w:rPr>
        <w:t xml:space="preserve"> </w:t>
      </w:r>
      <w:r w:rsidRPr="009C59AA">
        <w:rPr>
          <w:rFonts w:ascii="Sylfaen" w:hAnsi="Sylfaen" w:cs="Sylfaen"/>
          <w:sz w:val="24"/>
          <w:szCs w:val="24"/>
          <w:lang w:val="ka-GE"/>
        </w:rPr>
        <w:t>საბოლოო</w:t>
      </w:r>
      <w:r w:rsidRPr="009C59AA">
        <w:rPr>
          <w:rFonts w:ascii="AcadNusx" w:hAnsi="AcadNusx"/>
          <w:sz w:val="24"/>
          <w:szCs w:val="24"/>
          <w:lang w:val="ka-GE"/>
        </w:rPr>
        <w:t xml:space="preserve"> </w:t>
      </w:r>
      <w:r w:rsidRPr="009C59AA">
        <w:rPr>
          <w:rFonts w:ascii="Sylfaen" w:hAnsi="Sylfaen" w:cs="Sylfaen"/>
          <w:sz w:val="24"/>
          <w:szCs w:val="24"/>
          <w:lang w:val="ka-GE"/>
        </w:rPr>
        <w:t>კონცენტრაცია</w:t>
      </w:r>
      <w:r w:rsidRPr="009C59AA">
        <w:rPr>
          <w:rFonts w:ascii="AcadNusx" w:hAnsi="AcadNusx"/>
          <w:sz w:val="24"/>
          <w:szCs w:val="24"/>
          <w:lang w:val="ka-GE"/>
        </w:rPr>
        <w:t xml:space="preserve"> </w:t>
      </w:r>
      <w:r w:rsidRPr="009C59AA">
        <w:rPr>
          <w:rFonts w:ascii="Sylfaen" w:hAnsi="Sylfaen" w:cs="Sylfaen"/>
          <w:sz w:val="24"/>
          <w:szCs w:val="24"/>
          <w:lang w:val="ka-GE"/>
        </w:rPr>
        <w:t>უნდა</w:t>
      </w:r>
      <w:r w:rsidRPr="009C59AA">
        <w:rPr>
          <w:rFonts w:ascii="AcadNusx" w:hAnsi="AcadNusx"/>
          <w:sz w:val="24"/>
          <w:szCs w:val="24"/>
          <w:lang w:val="ka-GE"/>
        </w:rPr>
        <w:t xml:space="preserve"> </w:t>
      </w:r>
      <w:r w:rsidRPr="009C59AA">
        <w:rPr>
          <w:rFonts w:ascii="Sylfaen" w:hAnsi="Sylfaen" w:cs="Sylfaen"/>
          <w:sz w:val="24"/>
          <w:szCs w:val="24"/>
          <w:lang w:val="ka-GE"/>
        </w:rPr>
        <w:t>იქნას</w:t>
      </w:r>
      <w:r w:rsidRPr="009C59AA">
        <w:rPr>
          <w:rFonts w:ascii="AcadNusx" w:hAnsi="AcadNusx"/>
          <w:sz w:val="24"/>
          <w:szCs w:val="24"/>
          <w:lang w:val="ka-GE"/>
        </w:rPr>
        <w:t xml:space="preserve"> </w:t>
      </w:r>
      <w:r w:rsidRPr="009C59AA">
        <w:rPr>
          <w:rFonts w:ascii="Sylfaen" w:hAnsi="Sylfaen" w:cs="Sylfaen"/>
          <w:sz w:val="24"/>
          <w:szCs w:val="24"/>
          <w:lang w:val="ka-GE"/>
        </w:rPr>
        <w:t>შენარჩუნებული</w:t>
      </w:r>
      <w:r w:rsidRPr="009C59AA">
        <w:rPr>
          <w:rFonts w:ascii="AcadNusx" w:hAnsi="AcadNusx"/>
          <w:sz w:val="24"/>
          <w:szCs w:val="24"/>
          <w:lang w:val="ka-GE"/>
        </w:rPr>
        <w:t xml:space="preserve"> 1.4-16.5 </w:t>
      </w:r>
      <w:r w:rsidRPr="009C59AA">
        <w:rPr>
          <w:rFonts w:ascii="Sylfaen" w:hAnsi="Sylfaen" w:cs="Sylfaen"/>
          <w:sz w:val="24"/>
          <w:szCs w:val="24"/>
          <w:lang w:val="ka-GE"/>
        </w:rPr>
        <w:t>მგ</w:t>
      </w:r>
      <w:r w:rsidRPr="009C59AA">
        <w:rPr>
          <w:rFonts w:ascii="AcadNusx" w:hAnsi="AcadNusx"/>
          <w:sz w:val="24"/>
          <w:szCs w:val="24"/>
          <w:lang w:val="ka-GE"/>
        </w:rPr>
        <w:t>/</w:t>
      </w:r>
      <w:r w:rsidRPr="009C59AA">
        <w:rPr>
          <w:rFonts w:ascii="Sylfaen" w:hAnsi="Sylfaen" w:cs="Sylfaen"/>
          <w:sz w:val="24"/>
          <w:szCs w:val="24"/>
          <w:lang w:val="ka-GE"/>
        </w:rPr>
        <w:t>მლ</w:t>
      </w:r>
      <w:r w:rsidRPr="009C59AA">
        <w:rPr>
          <w:rFonts w:ascii="AcadNusx" w:hAnsi="AcadNusx"/>
          <w:sz w:val="24"/>
          <w:szCs w:val="24"/>
          <w:lang w:val="ka-GE"/>
        </w:rPr>
        <w:t>-</w:t>
      </w:r>
      <w:r w:rsidRPr="009C59AA">
        <w:rPr>
          <w:rFonts w:ascii="Sylfaen" w:hAnsi="Sylfaen" w:cs="Sylfaen"/>
          <w:sz w:val="24"/>
          <w:szCs w:val="24"/>
          <w:lang w:val="ka-GE"/>
        </w:rPr>
        <w:t>ის</w:t>
      </w:r>
      <w:r w:rsidRPr="009C59AA">
        <w:rPr>
          <w:rFonts w:ascii="AcadNusx" w:hAnsi="AcadNusx"/>
          <w:sz w:val="24"/>
          <w:szCs w:val="24"/>
          <w:lang w:val="ka-GE"/>
        </w:rPr>
        <w:t xml:space="preserve"> </w:t>
      </w:r>
      <w:r w:rsidRPr="009C59AA">
        <w:rPr>
          <w:rFonts w:ascii="Sylfaen" w:hAnsi="Sylfaen" w:cs="Sylfaen"/>
          <w:sz w:val="24"/>
          <w:szCs w:val="24"/>
          <w:lang w:val="ka-GE"/>
        </w:rPr>
        <w:t>ფარგლებში</w:t>
      </w:r>
      <w:r w:rsidRPr="009C59AA">
        <w:rPr>
          <w:rFonts w:ascii="AcadNusx" w:hAnsi="AcadNusx"/>
          <w:sz w:val="24"/>
          <w:szCs w:val="24"/>
          <w:lang w:val="ka-GE"/>
        </w:rPr>
        <w:t>.</w:t>
      </w:r>
    </w:p>
    <w:p w14:paraId="2D7F4CAE" w14:textId="77777777" w:rsidR="002C22F6" w:rsidRPr="009C59AA" w:rsidRDefault="002C22F6" w:rsidP="002C22F6">
      <w:pPr>
        <w:rPr>
          <w:rFonts w:ascii="Sylfaen" w:hAnsi="Sylfaen"/>
          <w:sz w:val="24"/>
          <w:szCs w:val="24"/>
          <w:lang w:val="ka-GE"/>
        </w:rPr>
      </w:pPr>
      <w:r w:rsidRPr="009C59AA">
        <w:rPr>
          <w:sz w:val="24"/>
          <w:szCs w:val="24"/>
          <w:lang w:val="ka-GE"/>
        </w:rPr>
        <w:t xml:space="preserve"> </w:t>
      </w:r>
    </w:p>
    <w:p w14:paraId="07AD7B0B" w14:textId="77777777" w:rsidR="002C22F6" w:rsidRPr="009C59AA" w:rsidRDefault="002E0830" w:rsidP="002C22F6">
      <w:pPr>
        <w:rPr>
          <w:sz w:val="24"/>
          <w:szCs w:val="24"/>
          <w:lang w:val="ka-GE"/>
        </w:rPr>
      </w:pPr>
      <w:r w:rsidRPr="009C59AA">
        <w:rPr>
          <w:rFonts w:ascii="Sylfaen" w:hAnsi="Sylfaen" w:cs="Sylfaen"/>
          <w:sz w:val="24"/>
          <w:szCs w:val="24"/>
          <w:lang w:val="ka-GE"/>
        </w:rPr>
        <w:t>უმეტეს</w:t>
      </w:r>
      <w:r w:rsidRPr="009C59AA">
        <w:rPr>
          <w:sz w:val="24"/>
          <w:szCs w:val="24"/>
          <w:lang w:val="ka-GE"/>
        </w:rPr>
        <w:t xml:space="preserve"> </w:t>
      </w:r>
      <w:r w:rsidRPr="009C59AA">
        <w:rPr>
          <w:rFonts w:ascii="Sylfaen" w:hAnsi="Sylfaen" w:cs="Sylfaen"/>
          <w:sz w:val="24"/>
          <w:szCs w:val="24"/>
          <w:lang w:val="ka-GE"/>
        </w:rPr>
        <w:t>შემთხვევებში</w:t>
      </w:r>
      <w:r w:rsidRPr="009C59AA">
        <w:rPr>
          <w:sz w:val="24"/>
          <w:szCs w:val="24"/>
          <w:lang w:val="ka-GE"/>
        </w:rPr>
        <w:t xml:space="preserve"> </w:t>
      </w:r>
      <w:r w:rsidRPr="009C59AA">
        <w:rPr>
          <w:rFonts w:ascii="Sylfaen" w:hAnsi="Sylfaen"/>
          <w:sz w:val="24"/>
          <w:szCs w:val="24"/>
          <w:lang w:val="ka-GE"/>
        </w:rPr>
        <w:t>ავასტინ</w:t>
      </w:r>
      <w:r w:rsidRPr="009C59AA">
        <w:rPr>
          <w:rFonts w:ascii="Sylfaen" w:hAnsi="Sylfaen" w:cs="Sylfaen"/>
          <w:sz w:val="24"/>
          <w:szCs w:val="24"/>
          <w:lang w:val="ka-GE"/>
        </w:rPr>
        <w:t>ის</w:t>
      </w:r>
      <w:r w:rsidRPr="009C59AA">
        <w:rPr>
          <w:sz w:val="24"/>
          <w:szCs w:val="24"/>
          <w:lang w:val="ka-GE"/>
        </w:rPr>
        <w:t xml:space="preserve"> </w:t>
      </w:r>
      <w:r w:rsidRPr="009C59AA">
        <w:rPr>
          <w:rFonts w:ascii="Sylfaen" w:hAnsi="Sylfaen" w:cs="Sylfaen"/>
          <w:sz w:val="24"/>
          <w:szCs w:val="24"/>
          <w:lang w:val="ka-GE"/>
        </w:rPr>
        <w:t>საჭირო</w:t>
      </w:r>
      <w:r w:rsidRPr="009C59AA">
        <w:rPr>
          <w:sz w:val="24"/>
          <w:szCs w:val="24"/>
          <w:lang w:val="ka-GE"/>
        </w:rPr>
        <w:t xml:space="preserve"> </w:t>
      </w:r>
      <w:r w:rsidRPr="009C59AA">
        <w:rPr>
          <w:rFonts w:ascii="Sylfaen" w:hAnsi="Sylfaen" w:cs="Sylfaen"/>
          <w:sz w:val="24"/>
          <w:szCs w:val="24"/>
          <w:lang w:val="ka-GE"/>
        </w:rPr>
        <w:t>რაოდენობა</w:t>
      </w:r>
      <w:r w:rsidRPr="009C59AA">
        <w:rPr>
          <w:sz w:val="24"/>
          <w:szCs w:val="24"/>
          <w:lang w:val="ka-GE"/>
        </w:rPr>
        <w:t xml:space="preserve"> </w:t>
      </w:r>
      <w:r w:rsidRPr="009C59AA">
        <w:rPr>
          <w:rFonts w:ascii="Sylfaen" w:hAnsi="Sylfaen" w:cs="Sylfaen"/>
          <w:sz w:val="24"/>
          <w:szCs w:val="24"/>
          <w:lang w:val="ka-GE"/>
        </w:rPr>
        <w:t>შეიძლება</w:t>
      </w:r>
      <w:r w:rsidRPr="009C59AA">
        <w:rPr>
          <w:sz w:val="24"/>
          <w:szCs w:val="24"/>
          <w:lang w:val="ka-GE"/>
        </w:rPr>
        <w:t xml:space="preserve"> </w:t>
      </w:r>
      <w:r w:rsidRPr="009C59AA">
        <w:rPr>
          <w:rFonts w:ascii="Sylfaen" w:hAnsi="Sylfaen" w:cs="Sylfaen"/>
          <w:sz w:val="24"/>
          <w:szCs w:val="24"/>
          <w:lang w:val="ka-GE"/>
        </w:rPr>
        <w:t>განზავდეს</w:t>
      </w:r>
      <w:r w:rsidRPr="009C59AA">
        <w:rPr>
          <w:sz w:val="24"/>
          <w:szCs w:val="24"/>
          <w:lang w:val="ka-GE"/>
        </w:rPr>
        <w:t xml:space="preserve"> 0,9% </w:t>
      </w:r>
      <w:r w:rsidRPr="009C59AA">
        <w:rPr>
          <w:rFonts w:ascii="Sylfaen" w:hAnsi="Sylfaen" w:cs="Sylfaen"/>
          <w:sz w:val="24"/>
          <w:szCs w:val="24"/>
          <w:lang w:val="ka-GE"/>
        </w:rPr>
        <w:t>ნატრიუმის</w:t>
      </w:r>
      <w:r w:rsidRPr="009C59AA">
        <w:rPr>
          <w:sz w:val="24"/>
          <w:szCs w:val="24"/>
          <w:lang w:val="ka-GE"/>
        </w:rPr>
        <w:t xml:space="preserve"> </w:t>
      </w:r>
      <w:r w:rsidRPr="009C59AA">
        <w:rPr>
          <w:rFonts w:ascii="Sylfaen" w:hAnsi="Sylfaen" w:cs="Sylfaen"/>
          <w:sz w:val="24"/>
          <w:szCs w:val="24"/>
          <w:lang w:val="ka-GE"/>
        </w:rPr>
        <w:t>ქლორიდის</w:t>
      </w:r>
      <w:r w:rsidRPr="009C59AA">
        <w:rPr>
          <w:sz w:val="24"/>
          <w:szCs w:val="24"/>
          <w:lang w:val="ka-GE"/>
        </w:rPr>
        <w:t xml:space="preserve"> </w:t>
      </w:r>
      <w:r w:rsidRPr="009C59AA">
        <w:rPr>
          <w:rFonts w:ascii="Sylfaen" w:hAnsi="Sylfaen" w:cs="Sylfaen"/>
          <w:sz w:val="24"/>
          <w:szCs w:val="24"/>
          <w:lang w:val="ka-GE"/>
        </w:rPr>
        <w:t>საინექციო</w:t>
      </w:r>
      <w:r w:rsidRPr="009C59AA">
        <w:rPr>
          <w:sz w:val="24"/>
          <w:szCs w:val="24"/>
          <w:lang w:val="ka-GE"/>
        </w:rPr>
        <w:t xml:space="preserve"> </w:t>
      </w:r>
      <w:r w:rsidRPr="009C59AA">
        <w:rPr>
          <w:rFonts w:ascii="Sylfaen" w:hAnsi="Sylfaen" w:cs="Sylfaen"/>
          <w:sz w:val="24"/>
          <w:szCs w:val="24"/>
          <w:lang w:val="ka-GE"/>
        </w:rPr>
        <w:t>ხსნარით</w:t>
      </w:r>
      <w:r w:rsidRPr="009C59AA">
        <w:rPr>
          <w:sz w:val="24"/>
          <w:szCs w:val="24"/>
          <w:lang w:val="ka-GE"/>
        </w:rPr>
        <w:t xml:space="preserve"> 100 </w:t>
      </w:r>
      <w:r w:rsidRPr="009C59AA">
        <w:rPr>
          <w:rFonts w:ascii="Sylfaen" w:hAnsi="Sylfaen" w:cs="Sylfaen"/>
          <w:sz w:val="24"/>
          <w:szCs w:val="24"/>
          <w:lang w:val="ka-GE"/>
        </w:rPr>
        <w:t>მლ</w:t>
      </w:r>
      <w:r w:rsidRPr="009C59AA">
        <w:rPr>
          <w:sz w:val="24"/>
          <w:szCs w:val="24"/>
          <w:lang w:val="ka-GE"/>
        </w:rPr>
        <w:t xml:space="preserve"> </w:t>
      </w:r>
      <w:r w:rsidRPr="009C59AA">
        <w:rPr>
          <w:rFonts w:ascii="Sylfaen" w:hAnsi="Sylfaen" w:cs="Sylfaen"/>
          <w:sz w:val="24"/>
          <w:szCs w:val="24"/>
          <w:lang w:val="ka-GE"/>
        </w:rPr>
        <w:t>მოცულობით</w:t>
      </w:r>
      <w:r w:rsidRPr="009C59AA">
        <w:rPr>
          <w:sz w:val="24"/>
          <w:szCs w:val="24"/>
          <w:lang w:val="ka-GE"/>
        </w:rPr>
        <w:t>.</w:t>
      </w:r>
    </w:p>
    <w:p w14:paraId="25560195" w14:textId="77777777" w:rsidR="002C22F6" w:rsidRPr="009C59AA" w:rsidRDefault="002C22F6" w:rsidP="002C22F6">
      <w:pPr>
        <w:rPr>
          <w:sz w:val="24"/>
          <w:szCs w:val="24"/>
          <w:lang w:val="ka-GE"/>
        </w:rPr>
      </w:pPr>
    </w:p>
    <w:p w14:paraId="6F876786" w14:textId="77777777" w:rsidR="002C22F6" w:rsidRPr="009C59AA" w:rsidRDefault="002C22F6" w:rsidP="002C22F6">
      <w:pPr>
        <w:jc w:val="both"/>
        <w:rPr>
          <w:rFonts w:ascii="AcadNusx" w:hAnsi="AcadNusx"/>
          <w:sz w:val="24"/>
          <w:szCs w:val="24"/>
          <w:lang w:val="ka-GE"/>
        </w:rPr>
      </w:pPr>
      <w:r w:rsidRPr="009C59AA">
        <w:rPr>
          <w:rFonts w:ascii="Sylfaen" w:hAnsi="Sylfaen" w:cs="Sylfaen"/>
          <w:sz w:val="24"/>
          <w:szCs w:val="24"/>
          <w:lang w:val="ka-GE"/>
        </w:rPr>
        <w:t>პარენტერალური</w:t>
      </w:r>
      <w:r w:rsidRPr="009C59AA">
        <w:rPr>
          <w:rFonts w:ascii="AcadNusx" w:hAnsi="AcadNusx"/>
          <w:sz w:val="24"/>
          <w:szCs w:val="24"/>
          <w:lang w:val="ka-GE"/>
        </w:rPr>
        <w:t xml:space="preserve"> </w:t>
      </w:r>
      <w:r w:rsidRPr="009C59AA">
        <w:rPr>
          <w:rFonts w:ascii="Sylfaen" w:hAnsi="Sylfaen" w:cs="Sylfaen"/>
          <w:sz w:val="24"/>
          <w:szCs w:val="24"/>
          <w:lang w:val="ka-GE"/>
        </w:rPr>
        <w:t>პრეპარატები</w:t>
      </w:r>
      <w:r w:rsidRPr="009C59AA">
        <w:rPr>
          <w:rFonts w:ascii="AcadNusx" w:hAnsi="AcadNusx"/>
          <w:sz w:val="24"/>
          <w:szCs w:val="24"/>
          <w:lang w:val="ka-GE"/>
        </w:rPr>
        <w:t xml:space="preserve"> </w:t>
      </w:r>
      <w:r w:rsidRPr="009C59AA">
        <w:rPr>
          <w:rFonts w:ascii="Sylfaen" w:hAnsi="Sylfaen" w:cs="Sylfaen"/>
          <w:sz w:val="24"/>
          <w:szCs w:val="24"/>
          <w:lang w:val="ka-GE"/>
        </w:rPr>
        <w:t>გამოყენებამდე</w:t>
      </w:r>
      <w:r w:rsidRPr="009C59AA">
        <w:rPr>
          <w:rFonts w:ascii="AcadNusx" w:hAnsi="AcadNusx"/>
          <w:sz w:val="24"/>
          <w:szCs w:val="24"/>
          <w:lang w:val="ka-GE"/>
        </w:rPr>
        <w:t xml:space="preserve"> </w:t>
      </w:r>
      <w:r w:rsidRPr="009C59AA">
        <w:rPr>
          <w:rFonts w:ascii="Sylfaen" w:hAnsi="Sylfaen" w:cs="Sylfaen"/>
          <w:sz w:val="24"/>
          <w:szCs w:val="24"/>
          <w:lang w:val="ka-GE"/>
        </w:rPr>
        <w:t>აუცილებელია</w:t>
      </w:r>
      <w:r w:rsidRPr="009C59AA">
        <w:rPr>
          <w:rFonts w:ascii="AcadNusx" w:hAnsi="AcadNusx"/>
          <w:sz w:val="24"/>
          <w:szCs w:val="24"/>
          <w:lang w:val="ka-GE"/>
        </w:rPr>
        <w:t xml:space="preserve"> </w:t>
      </w:r>
      <w:r w:rsidRPr="009C59AA">
        <w:rPr>
          <w:rFonts w:ascii="Sylfaen" w:hAnsi="Sylfaen" w:cs="Sylfaen"/>
          <w:sz w:val="24"/>
          <w:szCs w:val="24"/>
          <w:lang w:val="ka-GE"/>
        </w:rPr>
        <w:t>ხსნარის</w:t>
      </w:r>
      <w:r w:rsidRPr="009C59AA">
        <w:rPr>
          <w:rFonts w:ascii="AcadNusx" w:hAnsi="AcadNusx"/>
          <w:sz w:val="24"/>
          <w:szCs w:val="24"/>
          <w:lang w:val="ka-GE"/>
        </w:rPr>
        <w:t xml:space="preserve"> </w:t>
      </w:r>
      <w:r w:rsidRPr="009C59AA">
        <w:rPr>
          <w:rFonts w:ascii="Sylfaen" w:hAnsi="Sylfaen" w:cs="Sylfaen"/>
          <w:sz w:val="24"/>
          <w:szCs w:val="24"/>
          <w:lang w:val="ka-GE"/>
        </w:rPr>
        <w:t>ვიზუალური</w:t>
      </w:r>
      <w:r w:rsidRPr="009C59AA">
        <w:rPr>
          <w:rFonts w:ascii="AcadNusx" w:hAnsi="AcadNusx"/>
          <w:sz w:val="24"/>
          <w:szCs w:val="24"/>
          <w:lang w:val="ka-GE"/>
        </w:rPr>
        <w:t xml:space="preserve"> </w:t>
      </w:r>
      <w:r w:rsidRPr="009C59AA">
        <w:rPr>
          <w:rFonts w:ascii="Sylfaen" w:hAnsi="Sylfaen" w:cs="Sylfaen"/>
          <w:sz w:val="24"/>
          <w:szCs w:val="24"/>
          <w:lang w:val="ka-GE"/>
        </w:rPr>
        <w:t>დათვალიერება</w:t>
      </w:r>
      <w:r w:rsidRPr="009C59AA">
        <w:rPr>
          <w:rFonts w:ascii="AcadNusx" w:hAnsi="AcadNusx"/>
          <w:sz w:val="24"/>
          <w:szCs w:val="24"/>
          <w:lang w:val="ka-GE"/>
        </w:rPr>
        <w:t xml:space="preserve"> </w:t>
      </w:r>
      <w:r w:rsidRPr="009C59AA">
        <w:rPr>
          <w:rFonts w:ascii="Sylfaen" w:hAnsi="Sylfaen" w:cs="Sylfaen"/>
          <w:sz w:val="24"/>
          <w:szCs w:val="24"/>
          <w:lang w:val="ka-GE"/>
        </w:rPr>
        <w:t>ჩანართების</w:t>
      </w:r>
      <w:r w:rsidRPr="009C59AA">
        <w:rPr>
          <w:rFonts w:ascii="AcadNusx" w:hAnsi="AcadNusx"/>
          <w:sz w:val="24"/>
          <w:szCs w:val="24"/>
          <w:lang w:val="ka-GE"/>
        </w:rPr>
        <w:t xml:space="preserve"> </w:t>
      </w:r>
      <w:r w:rsidRPr="009C59AA">
        <w:rPr>
          <w:rFonts w:ascii="Sylfaen" w:hAnsi="Sylfaen" w:cs="Sylfaen"/>
          <w:sz w:val="24"/>
          <w:szCs w:val="24"/>
          <w:lang w:val="ka-GE"/>
        </w:rPr>
        <w:t>არსებობის</w:t>
      </w:r>
      <w:r w:rsidRPr="009C59AA">
        <w:rPr>
          <w:rFonts w:ascii="AcadNusx" w:hAnsi="AcadNusx"/>
          <w:sz w:val="24"/>
          <w:szCs w:val="24"/>
          <w:lang w:val="ka-GE"/>
        </w:rPr>
        <w:t xml:space="preserve"> </w:t>
      </w:r>
      <w:r w:rsidRPr="009C59AA">
        <w:rPr>
          <w:rFonts w:ascii="Sylfaen" w:hAnsi="Sylfaen" w:cs="Sylfaen"/>
          <w:sz w:val="24"/>
          <w:szCs w:val="24"/>
          <w:lang w:val="ka-GE"/>
        </w:rPr>
        <w:t>და</w:t>
      </w:r>
      <w:r w:rsidRPr="009C59AA">
        <w:rPr>
          <w:rFonts w:ascii="AcadNusx" w:hAnsi="AcadNusx"/>
          <w:sz w:val="24"/>
          <w:szCs w:val="24"/>
          <w:lang w:val="ka-GE"/>
        </w:rPr>
        <w:t xml:space="preserve"> </w:t>
      </w:r>
      <w:r w:rsidRPr="009C59AA">
        <w:rPr>
          <w:rFonts w:ascii="Sylfaen" w:hAnsi="Sylfaen" w:cs="Sylfaen"/>
          <w:sz w:val="24"/>
          <w:szCs w:val="24"/>
          <w:lang w:val="ka-GE"/>
        </w:rPr>
        <w:t>გაუფერულების</w:t>
      </w:r>
      <w:r w:rsidRPr="009C59AA">
        <w:rPr>
          <w:rFonts w:ascii="AcadNusx" w:hAnsi="AcadNusx"/>
          <w:sz w:val="24"/>
          <w:szCs w:val="24"/>
          <w:lang w:val="ka-GE"/>
        </w:rPr>
        <w:t xml:space="preserve"> </w:t>
      </w:r>
      <w:r w:rsidRPr="009C59AA">
        <w:rPr>
          <w:rFonts w:ascii="Sylfaen" w:hAnsi="Sylfaen" w:cs="Sylfaen"/>
          <w:sz w:val="24"/>
          <w:szCs w:val="24"/>
          <w:lang w:val="ka-GE"/>
        </w:rPr>
        <w:t>თაობაზე</w:t>
      </w:r>
      <w:r w:rsidRPr="009C59AA">
        <w:rPr>
          <w:rFonts w:ascii="AcadNusx" w:hAnsi="AcadNusx"/>
          <w:sz w:val="24"/>
          <w:szCs w:val="24"/>
          <w:lang w:val="ka-GE"/>
        </w:rPr>
        <w:t>.</w:t>
      </w:r>
    </w:p>
    <w:p w14:paraId="389B7AF0" w14:textId="77777777" w:rsidR="002C22F6" w:rsidRPr="009C59AA" w:rsidRDefault="002C22F6" w:rsidP="002C22F6">
      <w:pPr>
        <w:rPr>
          <w:sz w:val="24"/>
          <w:szCs w:val="24"/>
          <w:lang w:val="ka-GE"/>
        </w:rPr>
      </w:pPr>
    </w:p>
    <w:p w14:paraId="3FC81B62" w14:textId="77777777" w:rsidR="002C22F6" w:rsidRPr="009C59AA" w:rsidRDefault="002C22F6" w:rsidP="002C22F6">
      <w:pPr>
        <w:rPr>
          <w:sz w:val="24"/>
          <w:szCs w:val="24"/>
          <w:lang w:val="ka-GE"/>
        </w:rPr>
      </w:pPr>
    </w:p>
    <w:p w14:paraId="7ACF6267" w14:textId="77777777" w:rsidR="002C22F6" w:rsidRPr="009C59AA" w:rsidRDefault="002C22F6" w:rsidP="002C22F6">
      <w:pPr>
        <w:rPr>
          <w:sz w:val="24"/>
          <w:szCs w:val="24"/>
          <w:lang w:val="ka-GE"/>
        </w:rPr>
      </w:pPr>
      <w:r w:rsidRPr="009C59AA">
        <w:rPr>
          <w:rFonts w:ascii="Sylfaen" w:hAnsi="Sylfaen" w:cs="Sylfaen"/>
          <w:sz w:val="24"/>
          <w:szCs w:val="24"/>
          <w:lang w:val="ka-GE"/>
        </w:rPr>
        <w:t>ავასტინის</w:t>
      </w:r>
      <w:r w:rsidRPr="009C59AA">
        <w:rPr>
          <w:rFonts w:ascii="AcadNusx" w:hAnsi="AcadNusx"/>
          <w:sz w:val="24"/>
          <w:szCs w:val="24"/>
          <w:lang w:val="ka-GE"/>
        </w:rPr>
        <w:t xml:space="preserve"> </w:t>
      </w:r>
      <w:r w:rsidRPr="009C59AA">
        <w:rPr>
          <w:rFonts w:ascii="Sylfaen" w:hAnsi="Sylfaen" w:cs="Sylfaen"/>
          <w:sz w:val="24"/>
          <w:szCs w:val="24"/>
          <w:lang w:val="ka-GE"/>
        </w:rPr>
        <w:t>შეუთავსებლობა</w:t>
      </w:r>
      <w:r w:rsidRPr="009C59AA">
        <w:rPr>
          <w:rFonts w:ascii="AcadNusx" w:hAnsi="AcadNusx"/>
          <w:sz w:val="24"/>
          <w:szCs w:val="24"/>
          <w:lang w:val="ka-GE"/>
        </w:rPr>
        <w:t xml:space="preserve"> </w:t>
      </w:r>
      <w:r w:rsidRPr="009C59AA">
        <w:rPr>
          <w:rFonts w:ascii="Sylfaen" w:hAnsi="Sylfaen" w:cs="Sylfaen"/>
          <w:sz w:val="24"/>
          <w:szCs w:val="24"/>
          <w:lang w:val="ka-GE"/>
        </w:rPr>
        <w:t>პოლივინილის</w:t>
      </w:r>
      <w:r w:rsidRPr="009C59AA">
        <w:rPr>
          <w:rFonts w:ascii="AcadNusx" w:hAnsi="AcadNusx"/>
          <w:sz w:val="24"/>
          <w:szCs w:val="24"/>
          <w:lang w:val="ka-GE"/>
        </w:rPr>
        <w:t xml:space="preserve"> </w:t>
      </w:r>
      <w:r w:rsidRPr="009C59AA">
        <w:rPr>
          <w:rFonts w:ascii="Sylfaen" w:hAnsi="Sylfaen" w:cs="Sylfaen"/>
          <w:sz w:val="24"/>
          <w:szCs w:val="24"/>
          <w:lang w:val="ka-GE"/>
        </w:rPr>
        <w:t>ქლორიდთან</w:t>
      </w:r>
      <w:r w:rsidRPr="009C59AA">
        <w:rPr>
          <w:rFonts w:ascii="AcadNusx" w:hAnsi="AcadNusx"/>
          <w:sz w:val="24"/>
          <w:szCs w:val="24"/>
          <w:lang w:val="ka-GE"/>
        </w:rPr>
        <w:t xml:space="preserve"> </w:t>
      </w:r>
      <w:r w:rsidRPr="009C59AA">
        <w:rPr>
          <w:rFonts w:ascii="Sylfaen" w:hAnsi="Sylfaen" w:cs="Sylfaen"/>
          <w:sz w:val="24"/>
          <w:szCs w:val="24"/>
          <w:lang w:val="ka-GE"/>
        </w:rPr>
        <w:t>ან</w:t>
      </w:r>
      <w:r w:rsidRPr="009C59AA">
        <w:rPr>
          <w:rFonts w:ascii="AcadNusx" w:hAnsi="AcadNusx"/>
          <w:sz w:val="24"/>
          <w:szCs w:val="24"/>
          <w:lang w:val="ka-GE"/>
        </w:rPr>
        <w:t xml:space="preserve"> </w:t>
      </w:r>
      <w:r w:rsidRPr="009C59AA">
        <w:rPr>
          <w:rFonts w:ascii="Sylfaen" w:hAnsi="Sylfaen" w:cs="Sylfaen"/>
          <w:sz w:val="24"/>
          <w:szCs w:val="24"/>
          <w:lang w:val="ka-GE"/>
        </w:rPr>
        <w:t>პოლიოლეფინის</w:t>
      </w:r>
      <w:r w:rsidRPr="009C59AA">
        <w:rPr>
          <w:rFonts w:ascii="AcadNusx" w:hAnsi="AcadNusx"/>
          <w:sz w:val="24"/>
          <w:szCs w:val="24"/>
          <w:lang w:val="ka-GE"/>
        </w:rPr>
        <w:t xml:space="preserve"> </w:t>
      </w:r>
      <w:r w:rsidRPr="009C59AA">
        <w:rPr>
          <w:rFonts w:ascii="Sylfaen" w:hAnsi="Sylfaen" w:cs="Sylfaen"/>
          <w:sz w:val="24"/>
          <w:szCs w:val="24"/>
          <w:lang w:val="ka-GE"/>
        </w:rPr>
        <w:t>ჩანთებთან</w:t>
      </w:r>
      <w:r w:rsidRPr="009C59AA">
        <w:rPr>
          <w:rFonts w:ascii="AcadNusx" w:hAnsi="AcadNusx"/>
          <w:sz w:val="24"/>
          <w:szCs w:val="24"/>
          <w:lang w:val="ka-GE"/>
        </w:rPr>
        <w:t xml:space="preserve"> </w:t>
      </w:r>
      <w:r w:rsidRPr="009C59AA">
        <w:rPr>
          <w:rFonts w:ascii="Sylfaen" w:hAnsi="Sylfaen" w:cs="Sylfaen"/>
          <w:sz w:val="24"/>
          <w:szCs w:val="24"/>
          <w:lang w:val="ka-GE"/>
        </w:rPr>
        <w:t>არ</w:t>
      </w:r>
      <w:r w:rsidRPr="009C59AA">
        <w:rPr>
          <w:rFonts w:ascii="AcadNusx" w:hAnsi="AcadNusx"/>
          <w:sz w:val="24"/>
          <w:szCs w:val="24"/>
          <w:lang w:val="ka-GE"/>
        </w:rPr>
        <w:t xml:space="preserve"> </w:t>
      </w:r>
      <w:r w:rsidRPr="009C59AA">
        <w:rPr>
          <w:rFonts w:ascii="Sylfaen" w:hAnsi="Sylfaen" w:cs="Sylfaen"/>
          <w:sz w:val="24"/>
          <w:szCs w:val="24"/>
          <w:lang w:val="ka-GE"/>
        </w:rPr>
        <w:t>ყოფილა</w:t>
      </w:r>
      <w:r w:rsidRPr="009C59AA">
        <w:rPr>
          <w:rFonts w:ascii="AcadNusx" w:hAnsi="AcadNusx"/>
          <w:sz w:val="24"/>
          <w:szCs w:val="24"/>
          <w:lang w:val="ka-GE"/>
        </w:rPr>
        <w:t xml:space="preserve"> </w:t>
      </w:r>
      <w:r w:rsidRPr="009C59AA">
        <w:rPr>
          <w:rFonts w:ascii="Sylfaen" w:hAnsi="Sylfaen" w:cs="Sylfaen"/>
          <w:sz w:val="24"/>
          <w:szCs w:val="24"/>
          <w:lang w:val="ka-GE"/>
        </w:rPr>
        <w:t>აღნიშნული</w:t>
      </w:r>
      <w:r w:rsidRPr="009C59AA">
        <w:rPr>
          <w:rFonts w:ascii="AcadNusx" w:hAnsi="AcadNusx"/>
          <w:sz w:val="24"/>
          <w:szCs w:val="24"/>
          <w:lang w:val="ka-GE"/>
        </w:rPr>
        <w:t>.</w:t>
      </w:r>
    </w:p>
    <w:p w14:paraId="00FF0787" w14:textId="77777777" w:rsidR="002C22F6" w:rsidRPr="009C59AA" w:rsidRDefault="002C22F6" w:rsidP="002C22F6">
      <w:pPr>
        <w:rPr>
          <w:sz w:val="24"/>
          <w:szCs w:val="24"/>
          <w:lang w:val="ka-GE"/>
        </w:rPr>
      </w:pPr>
    </w:p>
    <w:p w14:paraId="52D06E21" w14:textId="77777777" w:rsidR="002C22F6" w:rsidRPr="009C59AA" w:rsidRDefault="00A66EBA" w:rsidP="002C22F6">
      <w:pPr>
        <w:rPr>
          <w:sz w:val="24"/>
          <w:szCs w:val="24"/>
          <w:lang w:val="ka-GE"/>
        </w:rPr>
      </w:pPr>
      <w:r w:rsidRPr="009C59AA">
        <w:rPr>
          <w:rFonts w:ascii="Sylfaen" w:hAnsi="Sylfaen"/>
          <w:sz w:val="24"/>
          <w:szCs w:val="24"/>
          <w:lang w:val="ka-GE"/>
        </w:rPr>
        <w:t>ავასტინი</w:t>
      </w:r>
      <w:r w:rsidRPr="009C59AA">
        <w:rPr>
          <w:sz w:val="24"/>
          <w:szCs w:val="24"/>
          <w:lang w:val="ka-GE"/>
        </w:rPr>
        <w:t xml:space="preserve"> </w:t>
      </w:r>
      <w:r w:rsidRPr="009C59AA">
        <w:rPr>
          <w:rFonts w:ascii="Sylfaen" w:hAnsi="Sylfaen" w:cs="Sylfaen"/>
          <w:sz w:val="24"/>
          <w:szCs w:val="24"/>
          <w:lang w:val="ka-GE"/>
        </w:rPr>
        <w:t>განკუთვნილია</w:t>
      </w:r>
      <w:r w:rsidRPr="009C59AA">
        <w:rPr>
          <w:sz w:val="24"/>
          <w:szCs w:val="24"/>
          <w:lang w:val="ka-GE"/>
        </w:rPr>
        <w:t xml:space="preserve"> </w:t>
      </w:r>
      <w:r w:rsidRPr="009C59AA">
        <w:rPr>
          <w:rFonts w:ascii="Sylfaen" w:hAnsi="Sylfaen" w:cs="Sylfaen"/>
          <w:sz w:val="24"/>
          <w:szCs w:val="24"/>
          <w:lang w:val="ka-GE"/>
        </w:rPr>
        <w:t>მხოლოდ</w:t>
      </w:r>
      <w:r w:rsidRPr="009C59AA">
        <w:rPr>
          <w:sz w:val="24"/>
          <w:szCs w:val="24"/>
          <w:lang w:val="ka-GE"/>
        </w:rPr>
        <w:t xml:space="preserve"> </w:t>
      </w:r>
      <w:r w:rsidRPr="009C59AA">
        <w:rPr>
          <w:rFonts w:ascii="Sylfaen" w:hAnsi="Sylfaen" w:cs="Sylfaen"/>
          <w:sz w:val="24"/>
          <w:szCs w:val="24"/>
          <w:lang w:val="ka-GE"/>
        </w:rPr>
        <w:t>ერთჯერადი</w:t>
      </w:r>
      <w:r w:rsidRPr="009C59AA">
        <w:rPr>
          <w:sz w:val="24"/>
          <w:szCs w:val="24"/>
          <w:lang w:val="ka-GE"/>
        </w:rPr>
        <w:t xml:space="preserve"> </w:t>
      </w:r>
      <w:r w:rsidRPr="009C59AA">
        <w:rPr>
          <w:rFonts w:ascii="Sylfaen" w:hAnsi="Sylfaen" w:cs="Sylfaen"/>
          <w:sz w:val="24"/>
          <w:szCs w:val="24"/>
          <w:lang w:val="ka-GE"/>
        </w:rPr>
        <w:t>გამოყენებისათვის</w:t>
      </w:r>
      <w:r w:rsidRPr="009C59AA">
        <w:rPr>
          <w:sz w:val="24"/>
          <w:szCs w:val="24"/>
          <w:lang w:val="ka-GE"/>
        </w:rPr>
        <w:t xml:space="preserve">, </w:t>
      </w:r>
      <w:r w:rsidRPr="009C59AA">
        <w:rPr>
          <w:rFonts w:ascii="Sylfaen" w:hAnsi="Sylfaen" w:cs="Sylfaen"/>
          <w:sz w:val="24"/>
          <w:szCs w:val="24"/>
          <w:lang w:val="ka-GE"/>
        </w:rPr>
        <w:t>რადგან</w:t>
      </w:r>
      <w:r w:rsidRPr="009C59AA">
        <w:rPr>
          <w:sz w:val="24"/>
          <w:szCs w:val="24"/>
          <w:lang w:val="ka-GE"/>
        </w:rPr>
        <w:t xml:space="preserve"> </w:t>
      </w:r>
      <w:r w:rsidRPr="009C59AA">
        <w:rPr>
          <w:rFonts w:ascii="Sylfaen" w:hAnsi="Sylfaen" w:cs="Sylfaen"/>
          <w:sz w:val="24"/>
          <w:szCs w:val="24"/>
          <w:lang w:val="ka-GE"/>
        </w:rPr>
        <w:t>პროდუქტი</w:t>
      </w:r>
      <w:r w:rsidRPr="009C59AA">
        <w:rPr>
          <w:sz w:val="24"/>
          <w:szCs w:val="24"/>
          <w:lang w:val="ka-GE"/>
        </w:rPr>
        <w:t xml:space="preserve"> </w:t>
      </w:r>
      <w:r w:rsidRPr="009C59AA">
        <w:rPr>
          <w:rFonts w:ascii="Sylfaen" w:hAnsi="Sylfaen" w:cs="Sylfaen"/>
          <w:sz w:val="24"/>
          <w:szCs w:val="24"/>
          <w:lang w:val="ka-GE"/>
        </w:rPr>
        <w:t>არ</w:t>
      </w:r>
      <w:r w:rsidRPr="009C59AA">
        <w:rPr>
          <w:sz w:val="24"/>
          <w:szCs w:val="24"/>
          <w:lang w:val="ka-GE"/>
        </w:rPr>
        <w:t xml:space="preserve"> </w:t>
      </w:r>
      <w:r w:rsidRPr="009C59AA">
        <w:rPr>
          <w:rFonts w:ascii="Sylfaen" w:hAnsi="Sylfaen" w:cs="Sylfaen"/>
          <w:sz w:val="24"/>
          <w:szCs w:val="24"/>
          <w:lang w:val="ka-GE"/>
        </w:rPr>
        <w:t>შეიცავს</w:t>
      </w:r>
      <w:r w:rsidRPr="009C59AA">
        <w:rPr>
          <w:sz w:val="24"/>
          <w:szCs w:val="24"/>
          <w:lang w:val="ka-GE"/>
        </w:rPr>
        <w:t xml:space="preserve"> </w:t>
      </w:r>
      <w:r w:rsidRPr="009C59AA">
        <w:rPr>
          <w:rFonts w:ascii="Sylfaen" w:hAnsi="Sylfaen" w:cs="Sylfaen"/>
          <w:sz w:val="24"/>
          <w:szCs w:val="24"/>
          <w:lang w:val="ka-GE"/>
        </w:rPr>
        <w:t>კონსერვანტებს</w:t>
      </w:r>
      <w:r w:rsidRPr="009C59AA">
        <w:rPr>
          <w:sz w:val="24"/>
          <w:szCs w:val="24"/>
          <w:lang w:val="ka-GE"/>
        </w:rPr>
        <w:t xml:space="preserve">. </w:t>
      </w:r>
      <w:r w:rsidRPr="009C59AA">
        <w:rPr>
          <w:rFonts w:ascii="Sylfaen" w:hAnsi="Sylfaen" w:cs="Sylfaen"/>
          <w:sz w:val="24"/>
          <w:szCs w:val="24"/>
          <w:lang w:val="ka-GE"/>
        </w:rPr>
        <w:t>ნებისმიერი</w:t>
      </w:r>
      <w:r w:rsidRPr="009C59AA">
        <w:rPr>
          <w:sz w:val="24"/>
          <w:szCs w:val="24"/>
          <w:lang w:val="ka-GE"/>
        </w:rPr>
        <w:t xml:space="preserve"> </w:t>
      </w:r>
      <w:r w:rsidRPr="009C59AA">
        <w:rPr>
          <w:rFonts w:ascii="Sylfaen" w:hAnsi="Sylfaen" w:cs="Sylfaen"/>
          <w:sz w:val="24"/>
          <w:szCs w:val="24"/>
          <w:lang w:val="ka-GE"/>
        </w:rPr>
        <w:t>გამოუყენებელი</w:t>
      </w:r>
      <w:r w:rsidRPr="009C59AA">
        <w:rPr>
          <w:sz w:val="24"/>
          <w:szCs w:val="24"/>
          <w:lang w:val="ka-GE"/>
        </w:rPr>
        <w:t xml:space="preserve"> </w:t>
      </w:r>
      <w:r w:rsidRPr="009C59AA">
        <w:rPr>
          <w:rFonts w:ascii="Sylfaen" w:hAnsi="Sylfaen" w:cs="Sylfaen"/>
          <w:sz w:val="24"/>
          <w:szCs w:val="24"/>
          <w:lang w:val="ka-GE"/>
        </w:rPr>
        <w:t>სამკურნალო</w:t>
      </w:r>
      <w:r w:rsidRPr="009C59AA">
        <w:rPr>
          <w:sz w:val="24"/>
          <w:szCs w:val="24"/>
          <w:lang w:val="ka-GE"/>
        </w:rPr>
        <w:t xml:space="preserve"> </w:t>
      </w:r>
      <w:r w:rsidRPr="009C59AA">
        <w:rPr>
          <w:rFonts w:ascii="Sylfaen" w:hAnsi="Sylfaen" w:cs="Sylfaen"/>
          <w:sz w:val="24"/>
          <w:szCs w:val="24"/>
          <w:lang w:val="ka-GE"/>
        </w:rPr>
        <w:t>პროდუქტი</w:t>
      </w:r>
      <w:r w:rsidRPr="009C59AA">
        <w:rPr>
          <w:sz w:val="24"/>
          <w:szCs w:val="24"/>
          <w:lang w:val="ka-GE"/>
        </w:rPr>
        <w:t xml:space="preserve"> </w:t>
      </w:r>
      <w:r w:rsidRPr="009C59AA">
        <w:rPr>
          <w:rFonts w:ascii="Sylfaen" w:hAnsi="Sylfaen" w:cs="Sylfaen"/>
          <w:sz w:val="24"/>
          <w:szCs w:val="24"/>
          <w:lang w:val="ka-GE"/>
        </w:rPr>
        <w:t>ან</w:t>
      </w:r>
      <w:r w:rsidRPr="009C59AA">
        <w:rPr>
          <w:sz w:val="24"/>
          <w:szCs w:val="24"/>
          <w:lang w:val="ka-GE"/>
        </w:rPr>
        <w:t xml:space="preserve"> </w:t>
      </w:r>
      <w:r w:rsidRPr="009C59AA">
        <w:rPr>
          <w:rFonts w:ascii="Sylfaen" w:hAnsi="Sylfaen" w:cs="Sylfaen"/>
          <w:sz w:val="24"/>
          <w:szCs w:val="24"/>
          <w:lang w:val="ka-GE"/>
        </w:rPr>
        <w:t>ნარჩენები</w:t>
      </w:r>
      <w:r w:rsidRPr="009C59AA">
        <w:rPr>
          <w:sz w:val="24"/>
          <w:szCs w:val="24"/>
          <w:lang w:val="ka-GE"/>
        </w:rPr>
        <w:t xml:space="preserve"> </w:t>
      </w:r>
      <w:r w:rsidRPr="009C59AA">
        <w:rPr>
          <w:rFonts w:ascii="Sylfaen" w:hAnsi="Sylfaen" w:cs="Sylfaen"/>
          <w:sz w:val="24"/>
          <w:szCs w:val="24"/>
          <w:lang w:val="ka-GE"/>
        </w:rPr>
        <w:t>უნდა</w:t>
      </w:r>
      <w:r w:rsidRPr="009C59AA">
        <w:rPr>
          <w:sz w:val="24"/>
          <w:szCs w:val="24"/>
          <w:lang w:val="ka-GE"/>
        </w:rPr>
        <w:t xml:space="preserve"> </w:t>
      </w:r>
      <w:r w:rsidRPr="009C59AA">
        <w:rPr>
          <w:rFonts w:ascii="Sylfaen" w:hAnsi="Sylfaen" w:cs="Sylfaen"/>
          <w:sz w:val="24"/>
          <w:szCs w:val="24"/>
          <w:lang w:val="ka-GE"/>
        </w:rPr>
        <w:t>განადგურდეს</w:t>
      </w:r>
      <w:r w:rsidRPr="009C59AA">
        <w:rPr>
          <w:sz w:val="24"/>
          <w:szCs w:val="24"/>
          <w:lang w:val="ka-GE"/>
        </w:rPr>
        <w:t xml:space="preserve"> </w:t>
      </w:r>
      <w:r w:rsidRPr="009C59AA">
        <w:rPr>
          <w:rFonts w:ascii="Sylfaen" w:hAnsi="Sylfaen" w:cs="Sylfaen"/>
          <w:sz w:val="24"/>
          <w:szCs w:val="24"/>
          <w:lang w:val="ka-GE"/>
        </w:rPr>
        <w:t>ადგილობრივი</w:t>
      </w:r>
      <w:r w:rsidRPr="009C59AA">
        <w:rPr>
          <w:sz w:val="24"/>
          <w:szCs w:val="24"/>
          <w:lang w:val="ka-GE"/>
        </w:rPr>
        <w:t xml:space="preserve"> </w:t>
      </w:r>
      <w:r w:rsidRPr="009C59AA">
        <w:rPr>
          <w:rFonts w:ascii="Sylfaen" w:hAnsi="Sylfaen" w:cs="Sylfaen"/>
          <w:sz w:val="24"/>
          <w:szCs w:val="24"/>
          <w:lang w:val="ka-GE"/>
        </w:rPr>
        <w:t>მოთხოვნების</w:t>
      </w:r>
      <w:r w:rsidRPr="009C59AA">
        <w:rPr>
          <w:sz w:val="24"/>
          <w:szCs w:val="24"/>
          <w:lang w:val="ka-GE"/>
        </w:rPr>
        <w:t xml:space="preserve"> </w:t>
      </w:r>
      <w:r w:rsidRPr="009C59AA">
        <w:rPr>
          <w:rFonts w:ascii="Sylfaen" w:hAnsi="Sylfaen" w:cs="Sylfaen"/>
          <w:sz w:val="24"/>
          <w:szCs w:val="24"/>
          <w:lang w:val="ka-GE"/>
        </w:rPr>
        <w:t>შესაბამისად</w:t>
      </w:r>
      <w:r w:rsidRPr="009C59AA">
        <w:rPr>
          <w:sz w:val="24"/>
          <w:szCs w:val="24"/>
          <w:lang w:val="ka-GE"/>
        </w:rPr>
        <w:t>.</w:t>
      </w:r>
    </w:p>
    <w:p w14:paraId="211DC8A6" w14:textId="77777777" w:rsidR="002C22F6" w:rsidRPr="009C59AA" w:rsidRDefault="002C22F6" w:rsidP="002C22F6">
      <w:pPr>
        <w:rPr>
          <w:sz w:val="24"/>
          <w:szCs w:val="24"/>
          <w:lang w:val="ka-GE"/>
        </w:rPr>
      </w:pPr>
    </w:p>
    <w:p w14:paraId="0EA75363" w14:textId="77777777" w:rsidR="002C22F6" w:rsidRPr="009C59AA" w:rsidRDefault="002C22F6" w:rsidP="002C22F6">
      <w:pPr>
        <w:rPr>
          <w:lang w:val="ka-GE"/>
        </w:rPr>
      </w:pPr>
    </w:p>
    <w:p w14:paraId="4436B097" w14:textId="77777777" w:rsidR="002C22F6" w:rsidRPr="009C59AA" w:rsidRDefault="002C22F6" w:rsidP="00650662">
      <w:pPr>
        <w:pStyle w:val="Heading1"/>
        <w:shd w:val="clear" w:color="auto" w:fill="E7E6E6" w:themeFill="background2"/>
        <w:rPr>
          <w:sz w:val="24"/>
          <w:szCs w:val="24"/>
          <w:lang w:val="ka-GE"/>
        </w:rPr>
      </w:pPr>
      <w:r w:rsidRPr="009C59AA">
        <w:rPr>
          <w:lang w:val="ka-GE"/>
        </w:rPr>
        <w:t>7.</w:t>
      </w:r>
      <w:r w:rsidRPr="009C59AA">
        <w:rPr>
          <w:lang w:val="ka-GE"/>
        </w:rPr>
        <w:tab/>
      </w:r>
      <w:r w:rsidR="00650662" w:rsidRPr="009C59AA">
        <w:rPr>
          <w:rFonts w:ascii="Sylfaen" w:hAnsi="Sylfaen" w:cs="Sylfaen"/>
          <w:sz w:val="24"/>
          <w:szCs w:val="24"/>
          <w:lang w:val="ka-GE"/>
        </w:rPr>
        <w:t>მარკეტინგის</w:t>
      </w:r>
      <w:r w:rsidR="00650662" w:rsidRPr="009C59AA">
        <w:rPr>
          <w:sz w:val="24"/>
          <w:szCs w:val="24"/>
          <w:lang w:val="ka-GE"/>
        </w:rPr>
        <w:t xml:space="preserve"> </w:t>
      </w:r>
      <w:r w:rsidR="00650662" w:rsidRPr="009C59AA">
        <w:rPr>
          <w:rFonts w:ascii="Sylfaen" w:hAnsi="Sylfaen" w:cs="Sylfaen"/>
          <w:sz w:val="24"/>
          <w:szCs w:val="24"/>
          <w:lang w:val="ka-GE"/>
        </w:rPr>
        <w:t>ავტორიზაციის</w:t>
      </w:r>
      <w:r w:rsidR="00650662" w:rsidRPr="009C59AA">
        <w:rPr>
          <w:sz w:val="24"/>
          <w:szCs w:val="24"/>
          <w:lang w:val="ka-GE"/>
        </w:rPr>
        <w:t xml:space="preserve"> </w:t>
      </w:r>
      <w:r w:rsidR="00650662" w:rsidRPr="009C59AA">
        <w:rPr>
          <w:rFonts w:ascii="Sylfaen" w:hAnsi="Sylfaen" w:cs="Sylfaen"/>
          <w:sz w:val="24"/>
          <w:szCs w:val="24"/>
          <w:lang w:val="ka-GE"/>
        </w:rPr>
        <w:t>მფლობელი</w:t>
      </w:r>
    </w:p>
    <w:p w14:paraId="01217078" w14:textId="77777777" w:rsidR="002C22F6" w:rsidRPr="009C59AA" w:rsidRDefault="002C22F6" w:rsidP="002C22F6">
      <w:pPr>
        <w:shd w:val="clear" w:color="auto" w:fill="E7E6E6" w:themeFill="background2"/>
        <w:rPr>
          <w:sz w:val="24"/>
          <w:szCs w:val="24"/>
          <w:lang w:val="ka-GE"/>
        </w:rPr>
      </w:pPr>
      <w:r w:rsidRPr="009C59AA">
        <w:rPr>
          <w:sz w:val="24"/>
          <w:szCs w:val="24"/>
          <w:lang w:val="ka-GE"/>
        </w:rPr>
        <w:t xml:space="preserve">Roche </w:t>
      </w:r>
      <w:r w:rsidR="00A4499B" w:rsidRPr="009C59AA">
        <w:rPr>
          <w:rFonts w:ascii="Sylfaen" w:hAnsi="Sylfaen"/>
          <w:sz w:val="24"/>
          <w:szCs w:val="24"/>
          <w:lang w:val="ka-GE"/>
        </w:rPr>
        <w:t>რეგისტრაცია</w:t>
      </w:r>
      <w:r w:rsidRPr="009C59AA">
        <w:rPr>
          <w:sz w:val="24"/>
          <w:szCs w:val="24"/>
          <w:lang w:val="ka-GE"/>
        </w:rPr>
        <w:t xml:space="preserve"> GmbH </w:t>
      </w:r>
      <w:r w:rsidR="00A4499B" w:rsidRPr="009C59AA">
        <w:rPr>
          <w:rFonts w:ascii="Sylfaen" w:hAnsi="Sylfaen"/>
          <w:sz w:val="24"/>
          <w:szCs w:val="24"/>
          <w:lang w:val="ka-GE"/>
        </w:rPr>
        <w:t>გერმანია</w:t>
      </w:r>
      <w:r w:rsidRPr="009C59AA">
        <w:rPr>
          <w:sz w:val="24"/>
          <w:szCs w:val="24"/>
          <w:lang w:val="ka-GE"/>
        </w:rPr>
        <w:t xml:space="preserve"> </w:t>
      </w:r>
    </w:p>
    <w:p w14:paraId="7AE45660" w14:textId="77777777" w:rsidR="002C22F6" w:rsidRPr="009C59AA" w:rsidRDefault="00A4499B" w:rsidP="002C22F6">
      <w:pPr>
        <w:shd w:val="clear" w:color="auto" w:fill="E7E6E6" w:themeFill="background2"/>
        <w:rPr>
          <w:sz w:val="24"/>
          <w:szCs w:val="24"/>
          <w:lang w:val="ka-GE"/>
        </w:rPr>
      </w:pPr>
      <w:r w:rsidRPr="009C59AA">
        <w:rPr>
          <w:rFonts w:ascii="Sylfaen" w:hAnsi="Sylfaen"/>
          <w:sz w:val="24"/>
          <w:szCs w:val="24"/>
          <w:lang w:val="ka-GE"/>
        </w:rPr>
        <w:t>ან</w:t>
      </w:r>
    </w:p>
    <w:p w14:paraId="24D29637" w14:textId="77777777" w:rsidR="002C22F6" w:rsidRPr="009C59AA" w:rsidRDefault="002C22F6" w:rsidP="002C22F6">
      <w:pPr>
        <w:shd w:val="clear" w:color="auto" w:fill="E7E6E6" w:themeFill="background2"/>
        <w:rPr>
          <w:sz w:val="24"/>
          <w:szCs w:val="24"/>
          <w:lang w:val="ka-GE"/>
        </w:rPr>
      </w:pPr>
      <w:r w:rsidRPr="009C59AA">
        <w:rPr>
          <w:sz w:val="24"/>
          <w:szCs w:val="24"/>
          <w:lang w:val="de-CH"/>
        </w:rPr>
        <w:t xml:space="preserve">F. Hoffmann-La Roche Ltd. </w:t>
      </w:r>
      <w:r w:rsidR="00A4499B" w:rsidRPr="009C59AA">
        <w:rPr>
          <w:rFonts w:ascii="Sylfaen" w:hAnsi="Sylfaen"/>
          <w:sz w:val="24"/>
          <w:szCs w:val="24"/>
          <w:lang w:val="ka-GE"/>
        </w:rPr>
        <w:t>შვეიცარია</w:t>
      </w:r>
    </w:p>
    <w:p w14:paraId="3DD98C3B" w14:textId="77777777" w:rsidR="002C22F6" w:rsidRPr="009C59AA" w:rsidRDefault="002C22F6" w:rsidP="002C22F6">
      <w:pPr>
        <w:shd w:val="clear" w:color="auto" w:fill="E7E6E6" w:themeFill="background2"/>
        <w:rPr>
          <w:sz w:val="24"/>
          <w:szCs w:val="24"/>
          <w:lang w:val="ka-GE"/>
        </w:rPr>
      </w:pPr>
    </w:p>
    <w:p w14:paraId="5DE57B83" w14:textId="77777777" w:rsidR="002C22F6" w:rsidRPr="009C59AA" w:rsidRDefault="002C22F6" w:rsidP="002C22F6">
      <w:pPr>
        <w:shd w:val="clear" w:color="auto" w:fill="E7E6E6" w:themeFill="background2"/>
        <w:rPr>
          <w:sz w:val="24"/>
          <w:szCs w:val="24"/>
          <w:lang w:val="ka-GE"/>
        </w:rPr>
      </w:pPr>
    </w:p>
    <w:p w14:paraId="47C046C0" w14:textId="77777777" w:rsidR="002C22F6" w:rsidRPr="009C59AA" w:rsidRDefault="002C22F6" w:rsidP="002C22F6">
      <w:pPr>
        <w:pStyle w:val="Heading1"/>
        <w:shd w:val="clear" w:color="auto" w:fill="E7E6E6" w:themeFill="background2"/>
        <w:rPr>
          <w:rFonts w:ascii="Sylfaen" w:hAnsi="Sylfaen"/>
          <w:sz w:val="24"/>
          <w:szCs w:val="24"/>
          <w:lang w:val="ka-GE"/>
        </w:rPr>
      </w:pPr>
      <w:r w:rsidRPr="009C59AA">
        <w:rPr>
          <w:sz w:val="24"/>
          <w:szCs w:val="24"/>
          <w:lang w:val="ka-GE"/>
        </w:rPr>
        <w:t>8.</w:t>
      </w:r>
      <w:r w:rsidRPr="009C59AA">
        <w:rPr>
          <w:sz w:val="24"/>
          <w:szCs w:val="24"/>
          <w:lang w:val="ka-GE"/>
        </w:rPr>
        <w:tab/>
      </w:r>
      <w:r w:rsidR="00211403" w:rsidRPr="009C59AA">
        <w:rPr>
          <w:rFonts w:ascii="Sylfaen" w:hAnsi="Sylfaen" w:cs="Sylfaen"/>
          <w:sz w:val="24"/>
          <w:szCs w:val="24"/>
          <w:lang w:val="ka-GE"/>
        </w:rPr>
        <w:t>მარკეტინგის</w:t>
      </w:r>
      <w:r w:rsidR="00211403" w:rsidRPr="009C59AA">
        <w:rPr>
          <w:sz w:val="24"/>
          <w:szCs w:val="24"/>
          <w:lang w:val="ka-GE"/>
        </w:rPr>
        <w:t xml:space="preserve"> </w:t>
      </w:r>
      <w:r w:rsidR="00211403" w:rsidRPr="009C59AA">
        <w:rPr>
          <w:rFonts w:ascii="Sylfaen" w:hAnsi="Sylfaen" w:cs="Sylfaen"/>
          <w:sz w:val="24"/>
          <w:szCs w:val="24"/>
          <w:lang w:val="ka-GE"/>
        </w:rPr>
        <w:t>ავტორიზაციის</w:t>
      </w:r>
      <w:r w:rsidR="00211403" w:rsidRPr="009C59AA">
        <w:rPr>
          <w:sz w:val="24"/>
          <w:szCs w:val="24"/>
          <w:lang w:val="ka-GE"/>
        </w:rPr>
        <w:t xml:space="preserve"> </w:t>
      </w:r>
      <w:r w:rsidR="00211403" w:rsidRPr="009C59AA">
        <w:rPr>
          <w:rFonts w:ascii="Sylfaen" w:hAnsi="Sylfaen" w:cs="Sylfaen"/>
          <w:sz w:val="24"/>
          <w:szCs w:val="24"/>
          <w:lang w:val="ka-GE"/>
        </w:rPr>
        <w:t>მფლობელის ნომერი</w:t>
      </w:r>
    </w:p>
    <w:p w14:paraId="36671EC0" w14:textId="77777777" w:rsidR="002C22F6" w:rsidRPr="009C59AA" w:rsidRDefault="002C22F6" w:rsidP="002C22F6">
      <w:pPr>
        <w:keepNext/>
        <w:keepLines/>
        <w:shd w:val="clear" w:color="auto" w:fill="E7E6E6" w:themeFill="background2"/>
        <w:rPr>
          <w:sz w:val="24"/>
          <w:szCs w:val="24"/>
          <w:lang w:val="ka-GE"/>
        </w:rPr>
      </w:pPr>
    </w:p>
    <w:p w14:paraId="2D136DEA" w14:textId="77777777" w:rsidR="002C22F6" w:rsidRPr="009C59AA" w:rsidRDefault="002C22F6" w:rsidP="002C22F6">
      <w:pPr>
        <w:keepNext/>
        <w:keepLines/>
        <w:shd w:val="clear" w:color="auto" w:fill="E7E6E6" w:themeFill="background2"/>
        <w:rPr>
          <w:rFonts w:ascii="Sylfaen" w:hAnsi="Sylfaen"/>
          <w:sz w:val="24"/>
          <w:szCs w:val="24"/>
          <w:lang w:val="ka-GE"/>
        </w:rPr>
      </w:pPr>
      <w:r w:rsidRPr="009C59AA">
        <w:rPr>
          <w:sz w:val="24"/>
          <w:szCs w:val="24"/>
          <w:lang w:val="pt-BR"/>
        </w:rPr>
        <w:t>EU/1/04/300/001 – 100 </w:t>
      </w:r>
      <w:r w:rsidRPr="009C59AA">
        <w:rPr>
          <w:rFonts w:ascii="Sylfaen" w:hAnsi="Sylfaen"/>
          <w:sz w:val="24"/>
          <w:szCs w:val="24"/>
          <w:lang w:val="ka-GE"/>
        </w:rPr>
        <w:t>მგ</w:t>
      </w:r>
      <w:r w:rsidRPr="009C59AA">
        <w:rPr>
          <w:sz w:val="24"/>
          <w:szCs w:val="24"/>
          <w:lang w:val="pt-BR"/>
        </w:rPr>
        <w:t>/4 </w:t>
      </w:r>
      <w:r w:rsidRPr="009C59AA">
        <w:rPr>
          <w:rFonts w:ascii="Sylfaen" w:hAnsi="Sylfaen"/>
          <w:sz w:val="24"/>
          <w:szCs w:val="24"/>
          <w:lang w:val="ka-GE"/>
        </w:rPr>
        <w:t>მლ</w:t>
      </w:r>
      <w:r w:rsidRPr="009C59AA">
        <w:rPr>
          <w:sz w:val="24"/>
          <w:szCs w:val="24"/>
          <w:lang w:val="pt-BR"/>
        </w:rPr>
        <w:t xml:space="preserve"> </w:t>
      </w:r>
      <w:r w:rsidRPr="009C59AA">
        <w:rPr>
          <w:rFonts w:ascii="Sylfaen" w:hAnsi="Sylfaen"/>
          <w:sz w:val="24"/>
          <w:szCs w:val="24"/>
          <w:lang w:val="ka-GE"/>
        </w:rPr>
        <w:t xml:space="preserve">  ფლაკონი</w:t>
      </w:r>
    </w:p>
    <w:p w14:paraId="5D6C6C65" w14:textId="77777777" w:rsidR="002C22F6" w:rsidRPr="009C59AA" w:rsidRDefault="002C22F6" w:rsidP="002C22F6">
      <w:pPr>
        <w:keepNext/>
        <w:keepLines/>
        <w:shd w:val="clear" w:color="auto" w:fill="E7E6E6" w:themeFill="background2"/>
        <w:rPr>
          <w:sz w:val="24"/>
          <w:szCs w:val="24"/>
          <w:lang w:val="pt-BR"/>
        </w:rPr>
      </w:pPr>
      <w:r w:rsidRPr="009C59AA">
        <w:rPr>
          <w:sz w:val="24"/>
          <w:szCs w:val="24"/>
          <w:lang w:val="pt-BR"/>
        </w:rPr>
        <w:t xml:space="preserve">EU/1/04/300/002 – </w:t>
      </w:r>
      <w:r w:rsidRPr="009C59AA">
        <w:rPr>
          <w:rFonts w:ascii="AcadNusx" w:hAnsi="AcadNusx"/>
          <w:sz w:val="24"/>
          <w:szCs w:val="24"/>
          <w:lang w:val="ka-GE"/>
        </w:rPr>
        <w:t>400</w:t>
      </w:r>
      <w:r w:rsidRPr="009C59AA">
        <w:rPr>
          <w:rFonts w:ascii="Sylfaen" w:hAnsi="Sylfaen" w:cs="Sylfaen"/>
          <w:sz w:val="24"/>
          <w:szCs w:val="24"/>
          <w:lang w:val="ka-GE"/>
        </w:rPr>
        <w:t>მგ</w:t>
      </w:r>
      <w:r w:rsidRPr="009C59AA">
        <w:rPr>
          <w:rFonts w:ascii="AcadNusx" w:hAnsi="AcadNusx"/>
          <w:sz w:val="24"/>
          <w:szCs w:val="24"/>
          <w:lang w:val="ka-GE"/>
        </w:rPr>
        <w:t>/16</w:t>
      </w:r>
      <w:r w:rsidRPr="009C59AA">
        <w:rPr>
          <w:rFonts w:ascii="Sylfaen" w:hAnsi="Sylfaen" w:cs="Sylfaen"/>
          <w:sz w:val="24"/>
          <w:szCs w:val="24"/>
          <w:lang w:val="ka-GE"/>
        </w:rPr>
        <w:t>მლ</w:t>
      </w:r>
      <w:r w:rsidRPr="009C59AA">
        <w:rPr>
          <w:rFonts w:ascii="AcadNusx" w:hAnsi="AcadNusx"/>
          <w:sz w:val="24"/>
          <w:szCs w:val="24"/>
          <w:lang w:val="ka-GE"/>
        </w:rPr>
        <w:t xml:space="preserve"> </w:t>
      </w:r>
      <w:r w:rsidRPr="009C59AA">
        <w:rPr>
          <w:rFonts w:ascii="Sylfaen" w:hAnsi="Sylfaen" w:cs="Sylfaen"/>
          <w:sz w:val="24"/>
          <w:szCs w:val="24"/>
          <w:lang w:val="ka-GE"/>
        </w:rPr>
        <w:t>ფლაკონი</w:t>
      </w:r>
      <w:r w:rsidRPr="009C59AA">
        <w:rPr>
          <w:rFonts w:ascii="AcadNusx" w:hAnsi="AcadNusx"/>
          <w:sz w:val="24"/>
          <w:szCs w:val="24"/>
          <w:lang w:val="ka-GE"/>
        </w:rPr>
        <w:tab/>
      </w:r>
    </w:p>
    <w:p w14:paraId="238735FC" w14:textId="77777777" w:rsidR="002C22F6" w:rsidRPr="009C59AA" w:rsidRDefault="002C22F6" w:rsidP="002C22F6">
      <w:pPr>
        <w:shd w:val="clear" w:color="auto" w:fill="E7E6E6" w:themeFill="background2"/>
        <w:rPr>
          <w:sz w:val="24"/>
          <w:szCs w:val="24"/>
          <w:lang w:val="pt-BR"/>
        </w:rPr>
      </w:pPr>
    </w:p>
    <w:p w14:paraId="152ECF7A" w14:textId="77777777" w:rsidR="002C22F6" w:rsidRPr="009C59AA" w:rsidRDefault="002C22F6" w:rsidP="002C22F6">
      <w:pPr>
        <w:shd w:val="clear" w:color="auto" w:fill="E7E6E6" w:themeFill="background2"/>
        <w:rPr>
          <w:sz w:val="24"/>
          <w:szCs w:val="24"/>
          <w:lang w:val="pt-BR"/>
        </w:rPr>
      </w:pPr>
    </w:p>
    <w:p w14:paraId="3FDA475F" w14:textId="77777777" w:rsidR="002C22F6" w:rsidRPr="009C59AA" w:rsidRDefault="002C22F6" w:rsidP="002C22F6">
      <w:pPr>
        <w:pStyle w:val="Heading1"/>
        <w:shd w:val="clear" w:color="auto" w:fill="E7E6E6" w:themeFill="background2"/>
        <w:rPr>
          <w:sz w:val="24"/>
          <w:szCs w:val="24"/>
          <w:lang w:val="pt-BR"/>
        </w:rPr>
      </w:pPr>
      <w:r w:rsidRPr="009C59AA">
        <w:rPr>
          <w:sz w:val="24"/>
          <w:szCs w:val="24"/>
          <w:lang w:val="pt-BR"/>
        </w:rPr>
        <w:t>9.</w:t>
      </w:r>
      <w:r w:rsidRPr="009C59AA">
        <w:rPr>
          <w:sz w:val="24"/>
          <w:szCs w:val="24"/>
          <w:lang w:val="pt-BR"/>
        </w:rPr>
        <w:tab/>
      </w:r>
      <w:r w:rsidR="00A4499B" w:rsidRPr="009C59AA">
        <w:rPr>
          <w:rFonts w:ascii="Sylfaen" w:hAnsi="Sylfaen"/>
          <w:sz w:val="24"/>
          <w:szCs w:val="24"/>
          <w:lang w:val="ka-GE"/>
        </w:rPr>
        <w:t xml:space="preserve">მარკეტინგული ავტორიზაციის </w:t>
      </w:r>
      <w:r w:rsidR="00C84ED4" w:rsidRPr="009C59AA">
        <w:rPr>
          <w:rFonts w:ascii="Sylfaen" w:hAnsi="Sylfaen"/>
          <w:sz w:val="24"/>
          <w:szCs w:val="24"/>
          <w:lang w:val="ka-GE"/>
        </w:rPr>
        <w:t>პირველი აღ</w:t>
      </w:r>
      <w:r w:rsidR="00A4499B" w:rsidRPr="009C59AA">
        <w:rPr>
          <w:rFonts w:ascii="Sylfaen" w:hAnsi="Sylfaen"/>
          <w:sz w:val="24"/>
          <w:szCs w:val="24"/>
          <w:lang w:val="ka-GE"/>
        </w:rPr>
        <w:t>ი</w:t>
      </w:r>
      <w:r w:rsidR="00C84ED4" w:rsidRPr="009C59AA">
        <w:rPr>
          <w:rFonts w:ascii="Sylfaen" w:hAnsi="Sylfaen"/>
          <w:sz w:val="24"/>
          <w:szCs w:val="24"/>
          <w:lang w:val="ka-GE"/>
        </w:rPr>
        <w:t>რების</w:t>
      </w:r>
      <w:r w:rsidRPr="009C59AA">
        <w:rPr>
          <w:sz w:val="24"/>
          <w:szCs w:val="24"/>
          <w:lang w:val="pt-BR"/>
        </w:rPr>
        <w:t>/</w:t>
      </w:r>
      <w:r w:rsidR="00A4499B" w:rsidRPr="009C59AA">
        <w:rPr>
          <w:rFonts w:ascii="Sylfaen" w:hAnsi="Sylfaen"/>
          <w:sz w:val="24"/>
          <w:szCs w:val="24"/>
          <w:lang w:val="ka-GE"/>
        </w:rPr>
        <w:t>ავტორიზაციის განახლება</w:t>
      </w:r>
    </w:p>
    <w:p w14:paraId="33F0EF5D" w14:textId="77777777" w:rsidR="002C22F6" w:rsidRPr="009C59AA" w:rsidRDefault="002C22F6" w:rsidP="002C22F6">
      <w:pPr>
        <w:shd w:val="clear" w:color="auto" w:fill="E7E6E6" w:themeFill="background2"/>
        <w:rPr>
          <w:sz w:val="24"/>
          <w:szCs w:val="24"/>
          <w:lang w:val="pt-BR"/>
        </w:rPr>
      </w:pPr>
    </w:p>
    <w:p w14:paraId="3D1B932F" w14:textId="77777777" w:rsidR="002C22F6" w:rsidRPr="009C59AA" w:rsidRDefault="00FA4499" w:rsidP="002C22F6">
      <w:pPr>
        <w:shd w:val="clear" w:color="auto" w:fill="E7E6E6" w:themeFill="background2"/>
        <w:rPr>
          <w:sz w:val="24"/>
          <w:szCs w:val="24"/>
          <w:lang w:val="pt-BR"/>
        </w:rPr>
      </w:pPr>
      <w:r w:rsidRPr="009C59AA">
        <w:rPr>
          <w:rFonts w:ascii="Sylfaen" w:hAnsi="Sylfaen"/>
          <w:sz w:val="24"/>
          <w:szCs w:val="24"/>
          <w:lang w:val="ka-GE"/>
        </w:rPr>
        <w:t>ავტორიზაციის პირველი თარიღი</w:t>
      </w:r>
      <w:r w:rsidR="002C22F6" w:rsidRPr="009C59AA">
        <w:rPr>
          <w:sz w:val="24"/>
          <w:szCs w:val="24"/>
          <w:lang w:val="pt-BR"/>
        </w:rPr>
        <w:t xml:space="preserve">: 12 </w:t>
      </w:r>
      <w:r w:rsidRPr="009C59AA">
        <w:rPr>
          <w:rFonts w:ascii="Sylfaen" w:hAnsi="Sylfaen"/>
          <w:sz w:val="24"/>
          <w:szCs w:val="24"/>
          <w:lang w:val="ka-GE"/>
        </w:rPr>
        <w:t>იანვარი</w:t>
      </w:r>
      <w:r w:rsidR="002C22F6" w:rsidRPr="009C59AA">
        <w:rPr>
          <w:sz w:val="24"/>
          <w:szCs w:val="24"/>
          <w:lang w:val="pt-BR"/>
        </w:rPr>
        <w:t xml:space="preserve"> 2005</w:t>
      </w:r>
    </w:p>
    <w:p w14:paraId="65EA4817" w14:textId="77777777" w:rsidR="002C22F6" w:rsidRPr="009C59AA" w:rsidRDefault="00FA4499" w:rsidP="002C22F6">
      <w:pPr>
        <w:shd w:val="clear" w:color="auto" w:fill="E7E6E6" w:themeFill="background2"/>
        <w:rPr>
          <w:rFonts w:asciiTheme="minorHAnsi" w:hAnsiTheme="minorHAnsi"/>
          <w:sz w:val="24"/>
          <w:szCs w:val="24"/>
          <w:lang w:val="ka-GE"/>
        </w:rPr>
      </w:pPr>
      <w:r w:rsidRPr="009C59AA">
        <w:rPr>
          <w:rFonts w:ascii="Sylfaen" w:hAnsi="Sylfaen"/>
          <w:sz w:val="24"/>
          <w:szCs w:val="24"/>
          <w:lang w:val="ka-GE"/>
        </w:rPr>
        <w:t>განახლების ბოლო თარიღი</w:t>
      </w:r>
      <w:r w:rsidR="002015B2" w:rsidRPr="009C59AA">
        <w:rPr>
          <w:sz w:val="24"/>
          <w:szCs w:val="24"/>
          <w:lang w:val="pt-BR"/>
        </w:rPr>
        <w:t>: 17</w:t>
      </w:r>
      <w:r w:rsidR="002C22F6" w:rsidRPr="009C59AA">
        <w:rPr>
          <w:sz w:val="24"/>
          <w:szCs w:val="24"/>
          <w:lang w:val="pt-BR"/>
        </w:rPr>
        <w:t xml:space="preserve"> </w:t>
      </w:r>
      <w:r w:rsidR="002015B2" w:rsidRPr="009C59AA">
        <w:rPr>
          <w:rFonts w:ascii="Sylfaen" w:hAnsi="Sylfaen"/>
          <w:sz w:val="24"/>
          <w:szCs w:val="24"/>
          <w:lang w:val="ka-GE"/>
        </w:rPr>
        <w:t>ნოემბერი</w:t>
      </w:r>
      <w:r w:rsidR="002015B2" w:rsidRPr="009C59AA">
        <w:rPr>
          <w:sz w:val="24"/>
          <w:szCs w:val="24"/>
          <w:lang w:val="pt-BR"/>
        </w:rPr>
        <w:t xml:space="preserve"> 20</w:t>
      </w:r>
      <w:r w:rsidR="000211A4" w:rsidRPr="009C59AA">
        <w:rPr>
          <w:rFonts w:asciiTheme="minorHAnsi" w:hAnsiTheme="minorHAnsi"/>
          <w:sz w:val="24"/>
          <w:szCs w:val="24"/>
          <w:lang w:val="ka-GE"/>
        </w:rPr>
        <w:t>14</w:t>
      </w:r>
    </w:p>
    <w:p w14:paraId="67DC8846" w14:textId="77777777" w:rsidR="002C22F6" w:rsidRPr="009C59AA" w:rsidRDefault="002C22F6" w:rsidP="002C22F6">
      <w:pPr>
        <w:shd w:val="clear" w:color="auto" w:fill="E7E6E6" w:themeFill="background2"/>
        <w:rPr>
          <w:sz w:val="24"/>
          <w:szCs w:val="24"/>
          <w:lang w:val="pt-BR"/>
        </w:rPr>
      </w:pPr>
    </w:p>
    <w:p w14:paraId="1264D12E" w14:textId="77777777" w:rsidR="002C22F6" w:rsidRPr="009C59AA" w:rsidRDefault="002C22F6" w:rsidP="002C22F6">
      <w:pPr>
        <w:shd w:val="clear" w:color="auto" w:fill="E7E6E6" w:themeFill="background2"/>
        <w:rPr>
          <w:lang w:val="pt-BR"/>
        </w:rPr>
      </w:pPr>
    </w:p>
    <w:p w14:paraId="40B98CD4" w14:textId="77777777" w:rsidR="002C22F6" w:rsidRPr="009C59AA" w:rsidRDefault="00FA4499" w:rsidP="002C22F6">
      <w:pPr>
        <w:pStyle w:val="Heading1"/>
        <w:shd w:val="clear" w:color="auto" w:fill="E7E6E6" w:themeFill="background2"/>
        <w:rPr>
          <w:rFonts w:ascii="Sylfaen" w:hAnsi="Sylfaen"/>
          <w:lang w:val="ka-GE"/>
        </w:rPr>
      </w:pPr>
      <w:r w:rsidRPr="009C59AA">
        <w:rPr>
          <w:lang w:val="pt-BR"/>
        </w:rPr>
        <w:lastRenderedPageBreak/>
        <w:t>10.</w:t>
      </w:r>
      <w:r w:rsidRPr="009C59AA">
        <w:rPr>
          <w:lang w:val="pt-BR"/>
        </w:rPr>
        <w:tab/>
      </w:r>
      <w:r w:rsidRPr="009C59AA">
        <w:rPr>
          <w:rFonts w:ascii="Sylfaen" w:hAnsi="Sylfaen"/>
          <w:lang w:val="ka-GE"/>
        </w:rPr>
        <w:t>ტექსტის განახლების/გადა</w:t>
      </w:r>
      <w:r w:rsidR="00E416EB" w:rsidRPr="009C59AA">
        <w:rPr>
          <w:rFonts w:ascii="Sylfaen" w:hAnsi="Sylfaen"/>
          <w:lang w:val="ka-GE"/>
        </w:rPr>
        <w:t>ხ</w:t>
      </w:r>
      <w:r w:rsidRPr="009C59AA">
        <w:rPr>
          <w:rFonts w:ascii="Sylfaen" w:hAnsi="Sylfaen"/>
          <w:lang w:val="ka-GE"/>
        </w:rPr>
        <w:t>ედვის თარიღი</w:t>
      </w:r>
    </w:p>
    <w:p w14:paraId="295C86EB" w14:textId="77777777" w:rsidR="002C26DD" w:rsidRPr="009C59AA" w:rsidRDefault="002C26DD" w:rsidP="002C22F6">
      <w:pPr>
        <w:shd w:val="clear" w:color="auto" w:fill="E7E6E6" w:themeFill="background2"/>
        <w:rPr>
          <w:rFonts w:ascii="Sylfaen" w:hAnsi="Sylfaen"/>
          <w:b/>
          <w:lang w:val="ka-GE"/>
        </w:rPr>
      </w:pPr>
    </w:p>
    <w:p w14:paraId="5DB0C068" w14:textId="77777777" w:rsidR="002C22F6" w:rsidRPr="009C59AA" w:rsidRDefault="00386438" w:rsidP="002C22F6">
      <w:pPr>
        <w:shd w:val="clear" w:color="auto" w:fill="E7E6E6" w:themeFill="background2"/>
        <w:rPr>
          <w:rFonts w:ascii="Sylfaen" w:hAnsi="Sylfaen"/>
          <w:b/>
          <w:lang w:val="ka-GE"/>
        </w:rPr>
      </w:pPr>
      <w:r>
        <w:rPr>
          <w:rFonts w:ascii="Sylfaen" w:hAnsi="Sylfaen"/>
          <w:b/>
          <w:lang w:val="ka-GE"/>
        </w:rPr>
        <w:t>21 თებერვალი</w:t>
      </w:r>
      <w:r w:rsidR="000211A4" w:rsidRPr="009C59AA">
        <w:rPr>
          <w:rFonts w:ascii="Sylfaen" w:hAnsi="Sylfaen"/>
          <w:b/>
          <w:lang w:val="ka-GE"/>
        </w:rPr>
        <w:t xml:space="preserve"> </w:t>
      </w:r>
      <w:r>
        <w:rPr>
          <w:rFonts w:ascii="Sylfaen" w:hAnsi="Sylfaen"/>
          <w:b/>
          <w:lang w:val="ka-GE"/>
        </w:rPr>
        <w:t>2025</w:t>
      </w:r>
      <w:r w:rsidR="002C26DD" w:rsidRPr="009C59AA">
        <w:rPr>
          <w:rFonts w:ascii="Sylfaen" w:hAnsi="Sylfaen"/>
          <w:b/>
          <w:lang w:val="ka-GE"/>
        </w:rPr>
        <w:t>წ.</w:t>
      </w:r>
    </w:p>
    <w:p w14:paraId="60D24A38" w14:textId="77777777" w:rsidR="002C26DD" w:rsidRPr="009C59AA" w:rsidRDefault="002C26DD" w:rsidP="002C22F6">
      <w:pPr>
        <w:shd w:val="clear" w:color="auto" w:fill="E7E6E6" w:themeFill="background2"/>
        <w:rPr>
          <w:rFonts w:ascii="Sylfaen" w:hAnsi="Sylfaen"/>
          <w:lang w:val="ka-GE"/>
        </w:rPr>
      </w:pPr>
    </w:p>
    <w:p w14:paraId="7E762A85" w14:textId="77777777" w:rsidR="002C22F6" w:rsidRPr="009C59AA" w:rsidRDefault="00FA4499" w:rsidP="002C22F6">
      <w:pPr>
        <w:shd w:val="clear" w:color="auto" w:fill="E7E6E6" w:themeFill="background2"/>
        <w:rPr>
          <w:lang w:val="pt-BR"/>
        </w:rPr>
      </w:pPr>
      <w:r w:rsidRPr="009C59AA">
        <w:rPr>
          <w:rFonts w:ascii="Sylfaen" w:hAnsi="Sylfaen"/>
          <w:lang w:val="ka-GE"/>
        </w:rPr>
        <w:t>აღნიშნული მედიკამენტის შესახებ დეტალური ინფორმააცია</w:t>
      </w:r>
      <w:r w:rsidR="002C22F6" w:rsidRPr="009C59AA">
        <w:rPr>
          <w:lang w:val="pt-BR"/>
        </w:rPr>
        <w:t xml:space="preserve"> </w:t>
      </w:r>
      <w:r w:rsidRPr="009C59AA">
        <w:rPr>
          <w:rFonts w:ascii="Sylfaen" w:hAnsi="Sylfaen"/>
          <w:lang w:val="ka-GE"/>
        </w:rPr>
        <w:t xml:space="preserve">მოცემულია ევროპული წამლის სააგენტოს ვებგვერდზე </w:t>
      </w:r>
      <w:r w:rsidR="002C22F6" w:rsidRPr="009C59AA">
        <w:rPr>
          <w:lang w:val="pt-BR"/>
        </w:rPr>
        <w:t xml:space="preserve"> (EMA): </w:t>
      </w:r>
      <w:hyperlink r:id="rId12" w:history="1">
        <w:r w:rsidR="002C22F6" w:rsidRPr="009C59AA">
          <w:rPr>
            <w:rStyle w:val="Hyperlink"/>
            <w:noProof/>
            <w:color w:val="auto"/>
            <w:lang w:val="pt-BR"/>
          </w:rPr>
          <w:t>http://www.ema.europa.eu</w:t>
        </w:r>
      </w:hyperlink>
    </w:p>
    <w:p w14:paraId="164A2AE7" w14:textId="77777777" w:rsidR="002C22F6" w:rsidRPr="009C59AA" w:rsidRDefault="002C22F6" w:rsidP="002C22F6">
      <w:pPr>
        <w:shd w:val="clear" w:color="auto" w:fill="E7E6E6" w:themeFill="background2"/>
        <w:rPr>
          <w:b/>
          <w:lang w:val="pt-BR"/>
        </w:rPr>
      </w:pPr>
    </w:p>
    <w:p w14:paraId="365C99B0" w14:textId="77777777" w:rsidR="002C22F6" w:rsidRPr="009C59AA" w:rsidRDefault="002C22F6" w:rsidP="002C22F6">
      <w:pPr>
        <w:rPr>
          <w:b/>
          <w:lang w:val="pt-BR"/>
        </w:rPr>
      </w:pPr>
    </w:p>
    <w:p w14:paraId="1980D081" w14:textId="77777777" w:rsidR="002C22F6" w:rsidRPr="009C59AA" w:rsidRDefault="002C22F6" w:rsidP="002C22F6">
      <w:pPr>
        <w:rPr>
          <w:b/>
          <w:lang w:val="pt-BR"/>
        </w:rPr>
      </w:pPr>
    </w:p>
    <w:p w14:paraId="7DCB96FD" w14:textId="77777777" w:rsidR="002C22F6" w:rsidRPr="009C59AA" w:rsidRDefault="002C22F6" w:rsidP="002C22F6">
      <w:pPr>
        <w:rPr>
          <w:b/>
          <w:lang w:val="pt-BR"/>
        </w:rPr>
      </w:pPr>
    </w:p>
    <w:p w14:paraId="066C559C" w14:textId="77777777" w:rsidR="00DD5823" w:rsidRPr="009C59AA" w:rsidRDefault="00DD5823">
      <w:pPr>
        <w:rPr>
          <w:b/>
          <w:lang w:val="pt-BR"/>
        </w:rPr>
      </w:pPr>
    </w:p>
    <w:p w14:paraId="051CF228" w14:textId="77777777" w:rsidR="00DD5823" w:rsidRPr="009C59AA" w:rsidRDefault="00DD5823">
      <w:pPr>
        <w:rPr>
          <w:b/>
          <w:lang w:val="pt-BR"/>
        </w:rPr>
      </w:pPr>
    </w:p>
    <w:p w14:paraId="428289A6" w14:textId="77777777" w:rsidR="005C4B10" w:rsidRPr="009C59AA" w:rsidRDefault="005C4B10">
      <w:pPr>
        <w:rPr>
          <w:b/>
          <w:lang w:val="pt-BR"/>
        </w:rPr>
      </w:pPr>
    </w:p>
    <w:p w14:paraId="24E78A16" w14:textId="77777777" w:rsidR="00A42D11" w:rsidRPr="009C59AA" w:rsidRDefault="00A42D11" w:rsidP="00A42D11">
      <w:pPr>
        <w:pStyle w:val="Title"/>
        <w:jc w:val="left"/>
        <w:rPr>
          <w:rFonts w:ascii="Times New Roman" w:hAnsi="Times New Roman" w:cs="Times New Roman"/>
          <w:sz w:val="22"/>
          <w:szCs w:val="22"/>
          <w:lang w:val="pt-BR"/>
        </w:rPr>
      </w:pPr>
    </w:p>
    <w:p w14:paraId="7B94231F" w14:textId="77777777" w:rsidR="00D47D7B" w:rsidRDefault="00D47D7B" w:rsidP="00D47D7B">
      <w:pPr>
        <w:rPr>
          <w:b/>
          <w:lang w:val="pt-BR"/>
        </w:rPr>
      </w:pPr>
    </w:p>
    <w:p w14:paraId="7D1456FE" w14:textId="77777777" w:rsidR="00D47D7B" w:rsidRDefault="00D47D7B" w:rsidP="00D47D7B">
      <w:pPr>
        <w:rPr>
          <w:b/>
          <w:lang w:val="pt-BR"/>
        </w:rPr>
      </w:pPr>
    </w:p>
    <w:p w14:paraId="105A3C7F" w14:textId="77777777" w:rsidR="00D47D7B" w:rsidRDefault="00D47D7B" w:rsidP="00D47D7B">
      <w:pPr>
        <w:rPr>
          <w:b/>
          <w:lang w:val="pt-BR"/>
        </w:rPr>
      </w:pPr>
    </w:p>
    <w:p w14:paraId="70CF8F1A" w14:textId="77777777" w:rsidR="00D47D7B" w:rsidRDefault="00D47D7B" w:rsidP="00D47D7B">
      <w:pPr>
        <w:rPr>
          <w:b/>
          <w:lang w:val="pt-BR"/>
        </w:rPr>
      </w:pPr>
    </w:p>
    <w:p w14:paraId="65B1D6C6" w14:textId="77777777" w:rsidR="00D47D7B" w:rsidRDefault="00D47D7B" w:rsidP="00D47D7B">
      <w:pPr>
        <w:rPr>
          <w:b/>
          <w:lang w:val="pt-BR"/>
        </w:rPr>
      </w:pPr>
    </w:p>
    <w:p w14:paraId="72894D5B" w14:textId="77777777" w:rsidR="00D47D7B" w:rsidRDefault="00D47D7B" w:rsidP="00D47D7B">
      <w:pPr>
        <w:rPr>
          <w:b/>
          <w:lang w:val="pt-BR"/>
        </w:rPr>
      </w:pPr>
    </w:p>
    <w:p w14:paraId="18699DB0" w14:textId="77777777" w:rsidR="00D47D7B" w:rsidRDefault="00D47D7B" w:rsidP="00D47D7B">
      <w:pPr>
        <w:rPr>
          <w:b/>
          <w:lang w:val="pt-BR"/>
        </w:rPr>
      </w:pPr>
    </w:p>
    <w:p w14:paraId="26D325B5" w14:textId="77777777" w:rsidR="00D47D7B" w:rsidRDefault="00D47D7B" w:rsidP="00D47D7B">
      <w:pPr>
        <w:rPr>
          <w:b/>
          <w:lang w:val="pt-BR"/>
        </w:rPr>
      </w:pPr>
    </w:p>
    <w:p w14:paraId="0D5A5026" w14:textId="77777777" w:rsidR="00D47D7B" w:rsidRDefault="00D47D7B" w:rsidP="00D47D7B">
      <w:pPr>
        <w:rPr>
          <w:b/>
          <w:lang w:val="pt-BR"/>
        </w:rPr>
      </w:pPr>
    </w:p>
    <w:p w14:paraId="5CC1688B" w14:textId="77777777" w:rsidR="00D47D7B" w:rsidRDefault="00D47D7B" w:rsidP="00D47D7B">
      <w:pPr>
        <w:rPr>
          <w:b/>
          <w:lang w:val="pt-BR"/>
        </w:rPr>
      </w:pPr>
    </w:p>
    <w:p w14:paraId="02D472D1" w14:textId="77777777" w:rsidR="00D47D7B" w:rsidRDefault="00D47D7B" w:rsidP="00D47D7B">
      <w:pPr>
        <w:rPr>
          <w:b/>
          <w:lang w:val="pt-BR"/>
        </w:rPr>
      </w:pPr>
    </w:p>
    <w:p w14:paraId="2B4578FE" w14:textId="77777777" w:rsidR="00D47D7B" w:rsidRDefault="00D47D7B" w:rsidP="00D47D7B">
      <w:pPr>
        <w:rPr>
          <w:b/>
          <w:lang w:val="pt-BR"/>
        </w:rPr>
      </w:pPr>
    </w:p>
    <w:p w14:paraId="233F838A" w14:textId="77777777" w:rsidR="00D47D7B" w:rsidRDefault="00D47D7B" w:rsidP="00D47D7B">
      <w:pPr>
        <w:rPr>
          <w:b/>
          <w:lang w:val="pt-BR"/>
        </w:rPr>
      </w:pPr>
    </w:p>
    <w:p w14:paraId="56A618C0" w14:textId="77777777" w:rsidR="00D47D7B" w:rsidRDefault="00D47D7B" w:rsidP="00D47D7B">
      <w:pPr>
        <w:rPr>
          <w:b/>
          <w:lang w:val="pt-BR"/>
        </w:rPr>
      </w:pPr>
    </w:p>
    <w:p w14:paraId="3D1072DD" w14:textId="77777777" w:rsidR="00D47D7B" w:rsidRDefault="00D47D7B" w:rsidP="00D47D7B">
      <w:pPr>
        <w:rPr>
          <w:b/>
          <w:lang w:val="pt-BR"/>
        </w:rPr>
      </w:pPr>
    </w:p>
    <w:p w14:paraId="3B135E74" w14:textId="77777777" w:rsidR="00D47D7B" w:rsidRDefault="00D47D7B" w:rsidP="00D47D7B">
      <w:pPr>
        <w:rPr>
          <w:b/>
          <w:lang w:val="pt-BR"/>
        </w:rPr>
      </w:pPr>
    </w:p>
    <w:p w14:paraId="711B5DA2" w14:textId="77777777" w:rsidR="00D47D7B" w:rsidRDefault="00D47D7B" w:rsidP="00D47D7B">
      <w:pPr>
        <w:rPr>
          <w:b/>
          <w:lang w:val="pt-BR"/>
        </w:rPr>
      </w:pPr>
    </w:p>
    <w:p w14:paraId="41E3F35B" w14:textId="77777777" w:rsidR="00D47D7B" w:rsidRDefault="00D47D7B" w:rsidP="00D47D7B">
      <w:pPr>
        <w:rPr>
          <w:b/>
          <w:lang w:val="pt-BR"/>
        </w:rPr>
      </w:pPr>
    </w:p>
    <w:p w14:paraId="60FBCC4A" w14:textId="77777777" w:rsidR="00D47D7B" w:rsidRDefault="00D47D7B" w:rsidP="00D47D7B">
      <w:pPr>
        <w:rPr>
          <w:b/>
          <w:lang w:val="pt-BR"/>
        </w:rPr>
      </w:pPr>
    </w:p>
    <w:p w14:paraId="36D911BE" w14:textId="77777777" w:rsidR="00D47D7B" w:rsidRDefault="00D47D7B" w:rsidP="00D47D7B">
      <w:pPr>
        <w:rPr>
          <w:b/>
          <w:lang w:val="pt-BR"/>
        </w:rPr>
      </w:pPr>
    </w:p>
    <w:p w14:paraId="408A7E37" w14:textId="77777777" w:rsidR="00D47D7B" w:rsidRDefault="00D47D7B" w:rsidP="00D47D7B">
      <w:pPr>
        <w:rPr>
          <w:b/>
          <w:lang w:val="pt-BR"/>
        </w:rPr>
      </w:pPr>
    </w:p>
    <w:p w14:paraId="1C18D5CE" w14:textId="77777777" w:rsidR="00D47D7B" w:rsidRDefault="00D47D7B" w:rsidP="00D47D7B">
      <w:pPr>
        <w:rPr>
          <w:b/>
          <w:lang w:val="pt-BR"/>
        </w:rPr>
      </w:pPr>
    </w:p>
    <w:p w14:paraId="7FCF00CC" w14:textId="77777777" w:rsidR="00D47D7B" w:rsidRDefault="00D47D7B" w:rsidP="00D47D7B">
      <w:pPr>
        <w:rPr>
          <w:b/>
          <w:lang w:val="pt-BR"/>
        </w:rPr>
      </w:pPr>
    </w:p>
    <w:p w14:paraId="435E7E75" w14:textId="77777777" w:rsidR="00D47D7B" w:rsidRDefault="00D47D7B" w:rsidP="00D47D7B">
      <w:pPr>
        <w:rPr>
          <w:b/>
          <w:lang w:val="pt-BR"/>
        </w:rPr>
      </w:pPr>
    </w:p>
    <w:p w14:paraId="1B261B28" w14:textId="77777777" w:rsidR="00D47D7B" w:rsidRDefault="00D47D7B" w:rsidP="00D47D7B">
      <w:pPr>
        <w:rPr>
          <w:b/>
          <w:lang w:val="pt-BR"/>
        </w:rPr>
      </w:pPr>
    </w:p>
    <w:p w14:paraId="1FECA067" w14:textId="77777777" w:rsidR="00D47D7B" w:rsidRDefault="00D47D7B" w:rsidP="00D47D7B">
      <w:pPr>
        <w:rPr>
          <w:b/>
          <w:lang w:val="pt-BR"/>
        </w:rPr>
      </w:pPr>
    </w:p>
    <w:p w14:paraId="53D26536" w14:textId="77777777" w:rsidR="00D47D7B" w:rsidRDefault="00D47D7B" w:rsidP="00D47D7B">
      <w:pPr>
        <w:rPr>
          <w:b/>
          <w:lang w:val="pt-BR"/>
        </w:rPr>
      </w:pPr>
    </w:p>
    <w:p w14:paraId="4981A1A2" w14:textId="77777777" w:rsidR="00D47D7B" w:rsidRDefault="00D47D7B" w:rsidP="00D47D7B">
      <w:pPr>
        <w:rPr>
          <w:b/>
          <w:lang w:val="pt-BR"/>
        </w:rPr>
      </w:pPr>
    </w:p>
    <w:p w14:paraId="0D22959A" w14:textId="77777777" w:rsidR="00D47D7B" w:rsidRDefault="00D47D7B" w:rsidP="00D47D7B">
      <w:pPr>
        <w:rPr>
          <w:b/>
          <w:lang w:val="pt-BR"/>
        </w:rPr>
      </w:pPr>
    </w:p>
    <w:p w14:paraId="02D1EEF2" w14:textId="77777777" w:rsidR="00D47D7B" w:rsidRDefault="00D47D7B" w:rsidP="00D47D7B">
      <w:pPr>
        <w:rPr>
          <w:b/>
          <w:lang w:val="pt-BR"/>
        </w:rPr>
      </w:pPr>
    </w:p>
    <w:p w14:paraId="4AC85DA8" w14:textId="77777777" w:rsidR="00D47D7B" w:rsidRDefault="00D47D7B" w:rsidP="00D47D7B">
      <w:pPr>
        <w:rPr>
          <w:b/>
          <w:lang w:val="pt-BR"/>
        </w:rPr>
      </w:pPr>
    </w:p>
    <w:p w14:paraId="03BDC22A" w14:textId="77777777" w:rsidR="00D47D7B" w:rsidRDefault="00D47D7B" w:rsidP="00D47D7B">
      <w:pPr>
        <w:rPr>
          <w:b/>
          <w:lang w:val="pt-BR"/>
        </w:rPr>
      </w:pPr>
    </w:p>
    <w:p w14:paraId="21CE7E5B" w14:textId="77777777" w:rsidR="00D47D7B" w:rsidRDefault="00D47D7B" w:rsidP="00D47D7B">
      <w:pPr>
        <w:rPr>
          <w:b/>
          <w:lang w:val="pt-BR"/>
        </w:rPr>
      </w:pPr>
    </w:p>
    <w:p w14:paraId="09D22C46" w14:textId="77777777" w:rsidR="00D47D7B" w:rsidRDefault="00D47D7B" w:rsidP="00D47D7B">
      <w:pPr>
        <w:rPr>
          <w:b/>
          <w:lang w:val="pt-BR"/>
        </w:rPr>
      </w:pPr>
    </w:p>
    <w:p w14:paraId="5EF92A48" w14:textId="77777777" w:rsidR="00D47D7B" w:rsidRDefault="00D47D7B" w:rsidP="00D47D7B">
      <w:pPr>
        <w:rPr>
          <w:b/>
          <w:lang w:val="pt-BR"/>
        </w:rPr>
      </w:pPr>
    </w:p>
    <w:p w14:paraId="17D7F67B" w14:textId="77777777" w:rsidR="00D47D7B" w:rsidRDefault="00D47D7B" w:rsidP="00D47D7B">
      <w:pPr>
        <w:rPr>
          <w:b/>
          <w:lang w:val="pt-BR"/>
        </w:rPr>
      </w:pPr>
    </w:p>
    <w:p w14:paraId="53179CDB" w14:textId="77777777" w:rsidR="00D47D7B" w:rsidRDefault="00D47D7B" w:rsidP="00D47D7B">
      <w:pPr>
        <w:rPr>
          <w:b/>
          <w:lang w:val="pt-BR"/>
        </w:rPr>
      </w:pPr>
    </w:p>
    <w:p w14:paraId="4BE96509" w14:textId="77777777" w:rsidR="00D47D7B" w:rsidRDefault="00D47D7B" w:rsidP="00D47D7B">
      <w:pPr>
        <w:rPr>
          <w:b/>
          <w:lang w:val="pt-BR"/>
        </w:rPr>
      </w:pPr>
    </w:p>
    <w:p w14:paraId="53D5DE30" w14:textId="77777777" w:rsidR="00D47D7B" w:rsidRDefault="00D47D7B" w:rsidP="00D47D7B">
      <w:pPr>
        <w:rPr>
          <w:b/>
          <w:lang w:val="pt-BR"/>
        </w:rPr>
      </w:pPr>
    </w:p>
    <w:p w14:paraId="4EB9C20F" w14:textId="77777777" w:rsidR="00D47D7B" w:rsidRDefault="00D47D7B" w:rsidP="00D47D7B">
      <w:pPr>
        <w:rPr>
          <w:b/>
          <w:lang w:val="pt-BR"/>
        </w:rPr>
      </w:pPr>
    </w:p>
    <w:p w14:paraId="4756A57F" w14:textId="77777777" w:rsidR="00D47D7B" w:rsidRDefault="00D47D7B" w:rsidP="00D47D7B">
      <w:pPr>
        <w:rPr>
          <w:b/>
          <w:lang w:val="pt-BR"/>
        </w:rPr>
      </w:pPr>
    </w:p>
    <w:p w14:paraId="6217D020" w14:textId="77777777" w:rsidR="00D47D7B" w:rsidRDefault="00D47D7B" w:rsidP="00D47D7B">
      <w:pPr>
        <w:rPr>
          <w:b/>
          <w:lang w:val="pt-BR"/>
        </w:rPr>
      </w:pPr>
    </w:p>
    <w:p w14:paraId="46985768" w14:textId="77777777" w:rsidR="00D47D7B" w:rsidRDefault="00D47D7B" w:rsidP="00D47D7B">
      <w:pPr>
        <w:rPr>
          <w:b/>
          <w:lang w:val="pt-BR"/>
        </w:rPr>
      </w:pPr>
    </w:p>
    <w:p w14:paraId="5D5E0D51" w14:textId="77777777" w:rsidR="00D47D7B" w:rsidRDefault="00D47D7B" w:rsidP="00D47D7B">
      <w:pPr>
        <w:rPr>
          <w:b/>
          <w:lang w:val="pt-BR"/>
        </w:rPr>
      </w:pPr>
    </w:p>
    <w:p w14:paraId="7C31C2C6" w14:textId="77777777" w:rsidR="00D47D7B" w:rsidRDefault="00D47D7B" w:rsidP="00D47D7B">
      <w:pPr>
        <w:rPr>
          <w:b/>
          <w:lang w:val="pt-BR"/>
        </w:rPr>
      </w:pPr>
    </w:p>
    <w:p w14:paraId="1C0A2AC8" w14:textId="77777777" w:rsidR="00D47D7B" w:rsidRDefault="00D47D7B" w:rsidP="00D47D7B">
      <w:pPr>
        <w:rPr>
          <w:b/>
          <w:lang w:val="pt-BR"/>
        </w:rPr>
      </w:pPr>
    </w:p>
    <w:p w14:paraId="4D17F014" w14:textId="77777777" w:rsidR="00D47D7B" w:rsidRDefault="00D47D7B" w:rsidP="00D47D7B">
      <w:pPr>
        <w:rPr>
          <w:b/>
          <w:lang w:val="pt-BR"/>
        </w:rPr>
      </w:pPr>
    </w:p>
    <w:p w14:paraId="2A621CAA" w14:textId="77777777" w:rsidR="00D47D7B" w:rsidRDefault="00D47D7B" w:rsidP="00D47D7B">
      <w:pPr>
        <w:rPr>
          <w:b/>
          <w:lang w:val="pt-BR"/>
        </w:rPr>
      </w:pPr>
    </w:p>
    <w:p w14:paraId="10F260BB" w14:textId="77777777" w:rsidR="00D47D7B" w:rsidRDefault="00D47D7B" w:rsidP="00D47D7B">
      <w:pPr>
        <w:rPr>
          <w:b/>
          <w:lang w:val="pt-BR"/>
        </w:rPr>
      </w:pPr>
    </w:p>
    <w:p w14:paraId="3D759789" w14:textId="77777777" w:rsidR="00D47D7B" w:rsidRDefault="00D47D7B" w:rsidP="00D47D7B">
      <w:pPr>
        <w:rPr>
          <w:b/>
          <w:lang w:val="pt-BR"/>
        </w:rPr>
      </w:pPr>
    </w:p>
    <w:p w14:paraId="6343460C" w14:textId="77777777" w:rsidR="00D47D7B" w:rsidRDefault="00D47D7B" w:rsidP="00D47D7B">
      <w:pPr>
        <w:rPr>
          <w:b/>
          <w:lang w:val="pt-BR"/>
        </w:rPr>
      </w:pPr>
    </w:p>
    <w:p w14:paraId="26E32E0D" w14:textId="77777777" w:rsidR="00D47D7B" w:rsidRPr="009C59AA" w:rsidRDefault="00D47D7B" w:rsidP="00D47D7B">
      <w:pPr>
        <w:rPr>
          <w:b/>
          <w:lang w:val="pt-BR"/>
        </w:rPr>
      </w:pPr>
    </w:p>
    <w:p w14:paraId="746A6D94" w14:textId="77777777" w:rsidR="00D47D7B" w:rsidRPr="009C59AA" w:rsidRDefault="00D47D7B" w:rsidP="00D47D7B">
      <w:pPr>
        <w:rPr>
          <w:b/>
          <w:lang w:val="pt-BR"/>
        </w:rPr>
      </w:pPr>
    </w:p>
    <w:p w14:paraId="31FAC432" w14:textId="77777777" w:rsidR="00D47D7B" w:rsidRPr="009C59AA" w:rsidRDefault="00D47D7B" w:rsidP="00D47D7B">
      <w:pPr>
        <w:rPr>
          <w:b/>
          <w:lang w:val="pt-BR"/>
        </w:rPr>
      </w:pPr>
    </w:p>
    <w:p w14:paraId="7C458EB2" w14:textId="77777777" w:rsidR="00D47D7B" w:rsidRPr="009C59AA" w:rsidRDefault="00D47D7B" w:rsidP="00D47D7B">
      <w:pPr>
        <w:rPr>
          <w:b/>
          <w:lang w:val="pt-BR"/>
        </w:rPr>
      </w:pPr>
    </w:p>
    <w:p w14:paraId="13804F62" w14:textId="77777777" w:rsidR="00D47D7B" w:rsidRPr="009C59AA" w:rsidRDefault="00D47D7B" w:rsidP="00D47D7B">
      <w:pPr>
        <w:pStyle w:val="Title"/>
        <w:jc w:val="left"/>
        <w:rPr>
          <w:rFonts w:ascii="Times New Roman" w:hAnsi="Times New Roman" w:cs="Times New Roman"/>
          <w:sz w:val="22"/>
          <w:szCs w:val="22"/>
          <w:lang w:val="pt-BR"/>
        </w:rPr>
      </w:pPr>
    </w:p>
    <w:p w14:paraId="3C721AE0" w14:textId="77777777" w:rsidR="00D47D7B" w:rsidRDefault="00D47D7B" w:rsidP="00D47D7B">
      <w:pPr>
        <w:pStyle w:val="Title"/>
        <w:spacing w:before="0"/>
        <w:rPr>
          <w:rFonts w:ascii="Sylfaen" w:hAnsi="Sylfaen" w:cs="Times New Roman"/>
          <w:sz w:val="22"/>
          <w:szCs w:val="22"/>
          <w:lang w:val="ka-GE"/>
        </w:rPr>
      </w:pPr>
      <w:r>
        <w:rPr>
          <w:rFonts w:ascii="Sylfaen" w:hAnsi="Sylfaen" w:cs="Times New Roman"/>
          <w:sz w:val="22"/>
          <w:szCs w:val="22"/>
          <w:lang w:val="ka-GE"/>
        </w:rPr>
        <w:t xml:space="preserve">პრეპარატის გამოყენების ინსტრუქცია: </w:t>
      </w:r>
      <w:r w:rsidRPr="009C59AA">
        <w:rPr>
          <w:rFonts w:ascii="Sylfaen" w:hAnsi="Sylfaen" w:cs="Times New Roman"/>
          <w:sz w:val="22"/>
          <w:szCs w:val="22"/>
          <w:lang w:val="ka-GE"/>
        </w:rPr>
        <w:t>ინფორმაცია მომხმარებლისთვის</w:t>
      </w:r>
    </w:p>
    <w:p w14:paraId="007DC6AA" w14:textId="77777777" w:rsidR="00D47D7B" w:rsidRPr="009C59AA" w:rsidRDefault="00D47D7B" w:rsidP="00D47D7B">
      <w:pPr>
        <w:pStyle w:val="Title"/>
        <w:spacing w:before="0"/>
        <w:rPr>
          <w:rFonts w:ascii="Times New Roman" w:hAnsi="Times New Roman" w:cs="Times New Roman"/>
          <w:sz w:val="22"/>
          <w:szCs w:val="22"/>
          <w:lang w:val="pt-BR"/>
        </w:rPr>
      </w:pPr>
    </w:p>
    <w:p w14:paraId="743B1F94" w14:textId="77777777" w:rsidR="00D47D7B" w:rsidRDefault="00D47D7B" w:rsidP="00D47D7B">
      <w:pPr>
        <w:pStyle w:val="Title"/>
        <w:spacing w:before="0"/>
        <w:rPr>
          <w:rFonts w:ascii="Sylfaen" w:hAnsi="Sylfaen" w:cs="Times New Roman"/>
          <w:sz w:val="22"/>
          <w:szCs w:val="22"/>
          <w:lang w:val="ka-GE"/>
        </w:rPr>
      </w:pPr>
      <w:r w:rsidRPr="009C59AA">
        <w:rPr>
          <w:rFonts w:ascii="Sylfaen" w:hAnsi="Sylfaen" w:cs="Times New Roman"/>
          <w:sz w:val="22"/>
          <w:szCs w:val="22"/>
          <w:lang w:val="ka-GE"/>
        </w:rPr>
        <w:t>ავასტინი</w:t>
      </w:r>
      <w:r w:rsidRPr="009C59AA">
        <w:rPr>
          <w:rFonts w:ascii="Times New Roman" w:hAnsi="Times New Roman" w:cs="Times New Roman"/>
          <w:sz w:val="22"/>
          <w:szCs w:val="22"/>
          <w:lang w:val="pt-BR"/>
        </w:rPr>
        <w:t xml:space="preserve"> 25 </w:t>
      </w:r>
      <w:r w:rsidRPr="009C59AA">
        <w:rPr>
          <w:rFonts w:ascii="Sylfaen" w:hAnsi="Sylfaen" w:cs="Times New Roman"/>
          <w:sz w:val="22"/>
          <w:szCs w:val="22"/>
          <w:lang w:val="ka-GE"/>
        </w:rPr>
        <w:t>მგ</w:t>
      </w:r>
      <w:r w:rsidRPr="009C59AA">
        <w:rPr>
          <w:rFonts w:ascii="Times New Roman" w:hAnsi="Times New Roman" w:cs="Times New Roman"/>
          <w:sz w:val="22"/>
          <w:szCs w:val="22"/>
          <w:lang w:val="pt-BR"/>
        </w:rPr>
        <w:t>/</w:t>
      </w:r>
      <w:r w:rsidRPr="009C59AA">
        <w:rPr>
          <w:rFonts w:ascii="Sylfaen" w:hAnsi="Sylfaen" w:cs="Times New Roman"/>
          <w:sz w:val="22"/>
          <w:szCs w:val="22"/>
          <w:lang w:val="ka-GE"/>
        </w:rPr>
        <w:t>მლ</w:t>
      </w:r>
      <w:r w:rsidRPr="009C59AA">
        <w:rPr>
          <w:rFonts w:ascii="Times New Roman" w:hAnsi="Times New Roman" w:cs="Times New Roman"/>
          <w:sz w:val="22"/>
          <w:szCs w:val="22"/>
          <w:lang w:val="pt-BR"/>
        </w:rPr>
        <w:t xml:space="preserve"> </w:t>
      </w:r>
      <w:r w:rsidRPr="009C59AA">
        <w:rPr>
          <w:rFonts w:ascii="Sylfaen" w:hAnsi="Sylfaen" w:cs="Times New Roman"/>
          <w:sz w:val="22"/>
          <w:szCs w:val="22"/>
          <w:lang w:val="ka-GE"/>
        </w:rPr>
        <w:t>კონცენტრატი საინფუზიო ხსნარი</w:t>
      </w:r>
      <w:r>
        <w:rPr>
          <w:rFonts w:ascii="Sylfaen" w:hAnsi="Sylfaen" w:cs="Times New Roman"/>
          <w:sz w:val="22"/>
          <w:szCs w:val="22"/>
          <w:lang w:val="ka-GE"/>
        </w:rPr>
        <w:t>სთვის</w:t>
      </w:r>
    </w:p>
    <w:p w14:paraId="1B3756F9" w14:textId="77777777" w:rsidR="00D47D7B" w:rsidRPr="00F213C5" w:rsidRDefault="00D47D7B" w:rsidP="00D47D7B">
      <w:pPr>
        <w:pStyle w:val="Title"/>
        <w:spacing w:before="0"/>
        <w:rPr>
          <w:rFonts w:ascii="Sylfaen" w:hAnsi="Sylfaen" w:cs="Times New Roman"/>
          <w:b w:val="0"/>
          <w:bCs w:val="0"/>
          <w:sz w:val="22"/>
          <w:szCs w:val="22"/>
          <w:lang w:val="ka-GE"/>
        </w:rPr>
      </w:pPr>
      <w:r>
        <w:rPr>
          <w:rFonts w:ascii="Sylfaen" w:hAnsi="Sylfaen" w:cs="Times New Roman"/>
          <w:b w:val="0"/>
          <w:bCs w:val="0"/>
          <w:sz w:val="22"/>
          <w:szCs w:val="22"/>
          <w:lang w:val="ka-GE"/>
        </w:rPr>
        <w:t>ბევაციზუმაბი</w:t>
      </w:r>
    </w:p>
    <w:p w14:paraId="3510442E" w14:textId="77777777" w:rsidR="00D47D7B" w:rsidRPr="009C59AA" w:rsidRDefault="00D47D7B" w:rsidP="00D47D7B">
      <w:pPr>
        <w:pStyle w:val="Title"/>
        <w:spacing w:before="0"/>
        <w:rPr>
          <w:lang w:val="pt-BR"/>
        </w:rPr>
      </w:pPr>
    </w:p>
    <w:p w14:paraId="4C147B9E" w14:textId="77777777" w:rsidR="00D47D7B" w:rsidRPr="00F213C5" w:rsidRDefault="00D47D7B" w:rsidP="00D47D7B">
      <w:pPr>
        <w:rPr>
          <w:b/>
          <w:lang w:val="pt-BR"/>
        </w:rPr>
      </w:pPr>
      <w:r>
        <w:rPr>
          <w:rFonts w:ascii="Sylfaen" w:hAnsi="Sylfaen" w:cs="Sylfaen"/>
          <w:b/>
          <w:lang w:val="ka-GE"/>
        </w:rPr>
        <w:t xml:space="preserve">მედიკამენტის დაწყებამდე თავიდან ბოლომდე </w:t>
      </w:r>
      <w:r w:rsidRPr="009C59AA">
        <w:rPr>
          <w:rFonts w:ascii="Sylfaen" w:hAnsi="Sylfaen" w:cs="Sylfaen"/>
          <w:b/>
          <w:lang w:val="ka-GE"/>
        </w:rPr>
        <w:t>ყურადღებით</w:t>
      </w:r>
      <w:r w:rsidRPr="009C59AA">
        <w:rPr>
          <w:b/>
          <w:lang w:val="pt-BR"/>
        </w:rPr>
        <w:t xml:space="preserve"> </w:t>
      </w:r>
      <w:r w:rsidRPr="009C59AA">
        <w:rPr>
          <w:rFonts w:ascii="Sylfaen" w:hAnsi="Sylfaen" w:cs="Sylfaen"/>
          <w:b/>
          <w:lang w:val="ka-GE"/>
        </w:rPr>
        <w:t>წაიკითხეთ</w:t>
      </w:r>
      <w:r w:rsidRPr="009C59AA">
        <w:rPr>
          <w:b/>
          <w:lang w:val="pt-BR"/>
        </w:rPr>
        <w:t xml:space="preserve"> </w:t>
      </w:r>
      <w:r w:rsidRPr="009C59AA">
        <w:rPr>
          <w:rFonts w:ascii="Sylfaen" w:hAnsi="Sylfaen" w:cs="Sylfaen"/>
          <w:b/>
          <w:lang w:val="ka-GE"/>
        </w:rPr>
        <w:t>ეს</w:t>
      </w:r>
      <w:r w:rsidRPr="009C59AA">
        <w:rPr>
          <w:b/>
          <w:lang w:val="pt-BR"/>
        </w:rPr>
        <w:t xml:space="preserve"> </w:t>
      </w:r>
      <w:r w:rsidRPr="009C59AA">
        <w:rPr>
          <w:rFonts w:ascii="Sylfaen" w:hAnsi="Sylfaen" w:cs="Sylfaen"/>
          <w:b/>
          <w:lang w:val="ka-GE"/>
        </w:rPr>
        <w:t>ბროშურა</w:t>
      </w:r>
      <w:r w:rsidRPr="009C59AA">
        <w:rPr>
          <w:b/>
          <w:lang w:val="pt-BR"/>
        </w:rPr>
        <w:t xml:space="preserve">, </w:t>
      </w:r>
      <w:r w:rsidRPr="009C59AA">
        <w:rPr>
          <w:rFonts w:ascii="Sylfaen" w:hAnsi="Sylfaen" w:cs="Sylfaen"/>
          <w:b/>
          <w:lang w:val="ka-GE"/>
        </w:rPr>
        <w:t>რადგან</w:t>
      </w:r>
      <w:r w:rsidRPr="009C59AA">
        <w:rPr>
          <w:b/>
          <w:lang w:val="pt-BR"/>
        </w:rPr>
        <w:t xml:space="preserve"> </w:t>
      </w:r>
      <w:r w:rsidRPr="009C59AA">
        <w:rPr>
          <w:rFonts w:ascii="Sylfaen" w:hAnsi="Sylfaen" w:cs="Sylfaen"/>
          <w:b/>
          <w:lang w:val="ka-GE"/>
        </w:rPr>
        <w:t>ის</w:t>
      </w:r>
      <w:r w:rsidRPr="009C59AA">
        <w:rPr>
          <w:b/>
          <w:lang w:val="pt-BR"/>
        </w:rPr>
        <w:t xml:space="preserve"> </w:t>
      </w:r>
      <w:r w:rsidRPr="009C59AA">
        <w:rPr>
          <w:rFonts w:ascii="Sylfaen" w:hAnsi="Sylfaen" w:cs="Sylfaen"/>
          <w:b/>
          <w:lang w:val="ka-GE"/>
        </w:rPr>
        <w:t>თქვენთვის</w:t>
      </w:r>
      <w:r w:rsidRPr="009C59AA">
        <w:rPr>
          <w:b/>
          <w:lang w:val="pt-BR"/>
        </w:rPr>
        <w:t xml:space="preserve"> </w:t>
      </w:r>
      <w:r w:rsidRPr="009C59AA">
        <w:rPr>
          <w:rFonts w:ascii="Sylfaen" w:hAnsi="Sylfaen" w:cs="Sylfaen"/>
          <w:b/>
          <w:lang w:val="ka-GE"/>
        </w:rPr>
        <w:t>მნიშვნელოვან</w:t>
      </w:r>
      <w:r w:rsidRPr="009C59AA">
        <w:rPr>
          <w:b/>
          <w:lang w:val="pt-BR"/>
        </w:rPr>
        <w:t xml:space="preserve"> </w:t>
      </w:r>
      <w:r w:rsidRPr="009C59AA">
        <w:rPr>
          <w:rFonts w:ascii="Sylfaen" w:hAnsi="Sylfaen" w:cs="Sylfaen"/>
          <w:b/>
          <w:lang w:val="ka-GE"/>
        </w:rPr>
        <w:t>ინფორმაციას</w:t>
      </w:r>
      <w:r>
        <w:rPr>
          <w:rFonts w:ascii="Sylfaen" w:hAnsi="Sylfaen" w:cs="Sylfaen"/>
          <w:b/>
          <w:lang w:val="ka-GE"/>
        </w:rPr>
        <w:t xml:space="preserve"> შეიცავს</w:t>
      </w:r>
      <w:r w:rsidRPr="009C59AA">
        <w:rPr>
          <w:b/>
          <w:lang w:val="pt-BR"/>
        </w:rPr>
        <w:t>.</w:t>
      </w:r>
    </w:p>
    <w:p w14:paraId="48D72D3F" w14:textId="77777777" w:rsidR="00D47D7B" w:rsidRPr="009C59AA" w:rsidRDefault="00D47D7B" w:rsidP="00D47D7B">
      <w:pPr>
        <w:ind w:left="567" w:right="-2" w:hanging="567"/>
        <w:rPr>
          <w:lang w:val="pt-BR"/>
        </w:rPr>
      </w:pPr>
      <w:r w:rsidRPr="009C59AA">
        <w:rPr>
          <w:rFonts w:ascii="Arial" w:hAnsi="Arial" w:cs="Arial"/>
          <w:lang w:val="pt-BR"/>
        </w:rPr>
        <w:t>●</w:t>
      </w:r>
      <w:r w:rsidRPr="009C59AA">
        <w:rPr>
          <w:lang w:val="pt-BR"/>
        </w:rPr>
        <w:tab/>
      </w:r>
      <w:r w:rsidRPr="009C59AA">
        <w:rPr>
          <w:rFonts w:ascii="Sylfaen" w:hAnsi="Sylfaen"/>
          <w:lang w:val="ka-GE"/>
        </w:rPr>
        <w:t>შეინახეთ ეს ბროშურა</w:t>
      </w:r>
      <w:r w:rsidRPr="009C59AA">
        <w:rPr>
          <w:lang w:val="pt-BR"/>
        </w:rPr>
        <w:t xml:space="preserve">. </w:t>
      </w:r>
      <w:r>
        <w:rPr>
          <w:rFonts w:ascii="Sylfaen" w:hAnsi="Sylfaen"/>
          <w:lang w:val="ka-GE"/>
        </w:rPr>
        <w:t>შესაძლოა მისი ხელმეორედ წაკითხვა დაგჭირდეთ.</w:t>
      </w:r>
      <w:r w:rsidRPr="009C59AA">
        <w:rPr>
          <w:rFonts w:ascii="Sylfaen" w:hAnsi="Sylfaen"/>
          <w:lang w:val="ka-GE"/>
        </w:rPr>
        <w:t xml:space="preserve"> </w:t>
      </w:r>
    </w:p>
    <w:p w14:paraId="01EFA35B" w14:textId="77777777" w:rsidR="00D47D7B" w:rsidRPr="009C59AA" w:rsidRDefault="00D47D7B" w:rsidP="00D47D7B">
      <w:pPr>
        <w:ind w:left="567" w:right="-2" w:hanging="567"/>
        <w:rPr>
          <w:lang w:val="pt-BR"/>
        </w:rPr>
      </w:pPr>
      <w:r w:rsidRPr="009C59AA">
        <w:rPr>
          <w:rFonts w:ascii="Arial" w:hAnsi="Arial" w:cs="Arial"/>
          <w:lang w:val="pt-BR"/>
        </w:rPr>
        <w:t>●</w:t>
      </w:r>
      <w:r w:rsidRPr="009C59AA">
        <w:rPr>
          <w:lang w:val="pt-BR"/>
        </w:rPr>
        <w:tab/>
      </w:r>
      <w:r w:rsidRPr="009C59AA">
        <w:rPr>
          <w:rFonts w:ascii="Sylfaen" w:hAnsi="Sylfaen" w:cs="Sylfaen"/>
          <w:lang w:val="ka-GE"/>
        </w:rPr>
        <w:t>დამატებითი</w:t>
      </w:r>
      <w:r w:rsidRPr="009C59AA">
        <w:rPr>
          <w:lang w:val="pt-BR"/>
        </w:rPr>
        <w:t xml:space="preserve"> </w:t>
      </w:r>
      <w:r w:rsidRPr="009C59AA">
        <w:rPr>
          <w:rFonts w:ascii="Sylfaen" w:hAnsi="Sylfaen" w:cs="Sylfaen"/>
          <w:lang w:val="ka-GE"/>
        </w:rPr>
        <w:t>კითხვების</w:t>
      </w:r>
      <w:r w:rsidRPr="009C59AA">
        <w:rPr>
          <w:lang w:val="pt-BR"/>
        </w:rPr>
        <w:t xml:space="preserve"> </w:t>
      </w:r>
      <w:r w:rsidRPr="009C59AA">
        <w:rPr>
          <w:rFonts w:ascii="Sylfaen" w:hAnsi="Sylfaen" w:cs="Sylfaen"/>
          <w:lang w:val="ka-GE"/>
        </w:rPr>
        <w:t>შემთხვევაში</w:t>
      </w:r>
      <w:r w:rsidRPr="009C59AA">
        <w:rPr>
          <w:lang w:val="pt-BR"/>
        </w:rPr>
        <w:t xml:space="preserve">, </w:t>
      </w:r>
      <w:r w:rsidRPr="009C59AA">
        <w:rPr>
          <w:rFonts w:ascii="Sylfaen" w:hAnsi="Sylfaen" w:cs="Sylfaen"/>
          <w:lang w:val="ka-GE"/>
        </w:rPr>
        <w:t>მიმართეთ</w:t>
      </w:r>
      <w:r w:rsidRPr="009C59AA">
        <w:rPr>
          <w:lang w:val="pt-BR"/>
        </w:rPr>
        <w:t xml:space="preserve"> </w:t>
      </w:r>
      <w:r w:rsidRPr="009C59AA">
        <w:rPr>
          <w:rFonts w:ascii="Sylfaen" w:hAnsi="Sylfaen" w:cs="Sylfaen"/>
          <w:lang w:val="ka-GE"/>
        </w:rPr>
        <w:t>ექიმს</w:t>
      </w:r>
      <w:r w:rsidRPr="009C59AA">
        <w:rPr>
          <w:lang w:val="pt-BR"/>
        </w:rPr>
        <w:t xml:space="preserve">, </w:t>
      </w:r>
      <w:r w:rsidRPr="009C59AA">
        <w:rPr>
          <w:rFonts w:ascii="Sylfaen" w:hAnsi="Sylfaen" w:cs="Sylfaen"/>
          <w:lang w:val="ka-GE"/>
        </w:rPr>
        <w:t>ფარმაცევტს</w:t>
      </w:r>
      <w:r w:rsidRPr="009C59AA">
        <w:rPr>
          <w:lang w:val="pt-BR"/>
        </w:rPr>
        <w:t xml:space="preserve"> </w:t>
      </w:r>
      <w:r w:rsidRPr="009C59AA">
        <w:rPr>
          <w:rFonts w:ascii="Sylfaen" w:hAnsi="Sylfaen" w:cs="Sylfaen"/>
          <w:lang w:val="ka-GE"/>
        </w:rPr>
        <w:t>ან</w:t>
      </w:r>
      <w:r w:rsidRPr="009C59AA">
        <w:rPr>
          <w:lang w:val="pt-BR"/>
        </w:rPr>
        <w:t xml:space="preserve"> </w:t>
      </w:r>
      <w:r w:rsidRPr="009C59AA">
        <w:rPr>
          <w:rFonts w:ascii="Sylfaen" w:hAnsi="Sylfaen" w:cs="Sylfaen"/>
          <w:lang w:val="ka-GE"/>
        </w:rPr>
        <w:t>ექთანს</w:t>
      </w:r>
      <w:r w:rsidRPr="009C59AA">
        <w:rPr>
          <w:lang w:val="pt-BR"/>
        </w:rPr>
        <w:t>.</w:t>
      </w:r>
    </w:p>
    <w:p w14:paraId="615A88E3" w14:textId="77777777" w:rsidR="00D47D7B" w:rsidRPr="009C59AA" w:rsidRDefault="00D47D7B" w:rsidP="00D47D7B">
      <w:pPr>
        <w:ind w:left="567" w:right="-2" w:hanging="567"/>
        <w:rPr>
          <w:u w:val="single"/>
          <w:lang w:val="pt-BR"/>
        </w:rPr>
      </w:pPr>
      <w:r w:rsidRPr="009C59AA">
        <w:rPr>
          <w:rFonts w:ascii="Arial" w:hAnsi="Arial" w:cs="Arial"/>
          <w:lang w:val="pt-BR"/>
        </w:rPr>
        <w:t>●</w:t>
      </w:r>
      <w:r w:rsidRPr="009C59AA">
        <w:rPr>
          <w:lang w:val="pt-BR"/>
        </w:rPr>
        <w:tab/>
      </w:r>
      <w:r w:rsidRPr="009C59AA">
        <w:rPr>
          <w:rFonts w:ascii="Sylfaen" w:hAnsi="Sylfaen" w:cs="Sylfaen"/>
          <w:lang w:val="ka-GE"/>
        </w:rPr>
        <w:t>გვერდითი</w:t>
      </w:r>
      <w:r w:rsidRPr="009C59AA">
        <w:rPr>
          <w:lang w:val="pt-BR"/>
        </w:rPr>
        <w:t xml:space="preserve"> </w:t>
      </w:r>
      <w:r>
        <w:rPr>
          <w:rFonts w:ascii="Sylfaen" w:hAnsi="Sylfaen" w:cs="Sylfaen"/>
          <w:lang w:val="ka-GE"/>
        </w:rPr>
        <w:t>მოვლენების</w:t>
      </w:r>
      <w:r w:rsidRPr="009C59AA">
        <w:rPr>
          <w:lang w:val="pt-BR"/>
        </w:rPr>
        <w:t xml:space="preserve"> </w:t>
      </w:r>
      <w:r w:rsidRPr="009C59AA">
        <w:rPr>
          <w:rFonts w:ascii="Sylfaen" w:hAnsi="Sylfaen" w:cs="Sylfaen"/>
          <w:lang w:val="ka-GE"/>
        </w:rPr>
        <w:t>განვითარების</w:t>
      </w:r>
      <w:r w:rsidRPr="009C59AA">
        <w:rPr>
          <w:lang w:val="pt-BR"/>
        </w:rPr>
        <w:t xml:space="preserve"> </w:t>
      </w:r>
      <w:r w:rsidRPr="009C59AA">
        <w:rPr>
          <w:rFonts w:ascii="Sylfaen" w:hAnsi="Sylfaen" w:cs="Sylfaen"/>
          <w:lang w:val="ka-GE"/>
        </w:rPr>
        <w:t>შემთხვევაში,</w:t>
      </w:r>
      <w:r w:rsidRPr="009C59AA">
        <w:rPr>
          <w:lang w:val="pt-BR"/>
        </w:rPr>
        <w:t xml:space="preserve"> </w:t>
      </w:r>
      <w:r>
        <w:rPr>
          <w:rFonts w:ascii="Sylfaen" w:hAnsi="Sylfaen" w:cs="Sylfaen"/>
          <w:lang w:val="ka-GE"/>
        </w:rPr>
        <w:t>მიმართეთ</w:t>
      </w:r>
      <w:r w:rsidRPr="009C59AA">
        <w:rPr>
          <w:lang w:val="pt-BR"/>
        </w:rPr>
        <w:t xml:space="preserve"> </w:t>
      </w:r>
      <w:r w:rsidRPr="009C59AA">
        <w:rPr>
          <w:rFonts w:ascii="Sylfaen" w:hAnsi="Sylfaen" w:cs="Sylfaen"/>
          <w:lang w:val="ka-GE"/>
        </w:rPr>
        <w:t>თქვენს</w:t>
      </w:r>
      <w:r w:rsidRPr="009C59AA">
        <w:rPr>
          <w:lang w:val="pt-BR"/>
        </w:rPr>
        <w:t xml:space="preserve"> </w:t>
      </w:r>
      <w:r w:rsidRPr="009C59AA">
        <w:rPr>
          <w:rFonts w:ascii="Sylfaen" w:hAnsi="Sylfaen" w:cs="Sylfaen"/>
          <w:lang w:val="ka-GE"/>
        </w:rPr>
        <w:t>ექიმს</w:t>
      </w:r>
      <w:r w:rsidRPr="009C59AA">
        <w:rPr>
          <w:lang w:val="pt-BR"/>
        </w:rPr>
        <w:t xml:space="preserve">, </w:t>
      </w:r>
      <w:r w:rsidRPr="009C59AA">
        <w:rPr>
          <w:rFonts w:ascii="Sylfaen" w:hAnsi="Sylfaen" w:cs="Sylfaen"/>
          <w:lang w:val="ka-GE"/>
        </w:rPr>
        <w:t>ფარმაცევტს</w:t>
      </w:r>
      <w:r w:rsidRPr="009C59AA">
        <w:rPr>
          <w:lang w:val="pt-BR"/>
        </w:rPr>
        <w:t xml:space="preserve"> </w:t>
      </w:r>
      <w:r w:rsidRPr="009C59AA">
        <w:rPr>
          <w:rFonts w:ascii="Sylfaen" w:hAnsi="Sylfaen" w:cs="Sylfaen"/>
          <w:lang w:val="ka-GE"/>
        </w:rPr>
        <w:t>ან</w:t>
      </w:r>
      <w:r w:rsidRPr="009C59AA">
        <w:rPr>
          <w:lang w:val="pt-BR"/>
        </w:rPr>
        <w:t xml:space="preserve"> </w:t>
      </w:r>
      <w:r w:rsidRPr="009C59AA">
        <w:rPr>
          <w:rFonts w:ascii="Sylfaen" w:hAnsi="Sylfaen" w:cs="Sylfaen"/>
          <w:lang w:val="ka-GE"/>
        </w:rPr>
        <w:t>ექთანს</w:t>
      </w:r>
      <w:r w:rsidRPr="009C59AA">
        <w:rPr>
          <w:lang w:val="pt-BR"/>
        </w:rPr>
        <w:t xml:space="preserve">. </w:t>
      </w:r>
      <w:r w:rsidRPr="009C59AA">
        <w:rPr>
          <w:rFonts w:ascii="Sylfaen" w:hAnsi="Sylfaen" w:cs="Sylfaen"/>
          <w:lang w:val="ka-GE"/>
        </w:rPr>
        <w:t>ეს</w:t>
      </w:r>
      <w:r w:rsidRPr="009C59AA">
        <w:rPr>
          <w:lang w:val="pt-BR"/>
        </w:rPr>
        <w:t xml:space="preserve"> </w:t>
      </w:r>
      <w:r w:rsidRPr="009C59AA">
        <w:rPr>
          <w:rFonts w:ascii="Sylfaen" w:hAnsi="Sylfaen" w:cs="Sylfaen"/>
          <w:lang w:val="ka-GE"/>
        </w:rPr>
        <w:t>მოიცავს</w:t>
      </w:r>
      <w:r w:rsidRPr="009C59AA">
        <w:rPr>
          <w:lang w:val="pt-BR"/>
        </w:rPr>
        <w:t xml:space="preserve"> </w:t>
      </w:r>
      <w:r w:rsidRPr="009C59AA">
        <w:rPr>
          <w:rFonts w:ascii="Sylfaen" w:hAnsi="Sylfaen" w:cs="Sylfaen"/>
          <w:lang w:val="ka-GE"/>
        </w:rPr>
        <w:t>ნებისმიერ</w:t>
      </w:r>
      <w:r w:rsidRPr="009C59AA">
        <w:rPr>
          <w:lang w:val="pt-BR"/>
        </w:rPr>
        <w:t xml:space="preserve"> </w:t>
      </w:r>
      <w:r w:rsidRPr="009C59AA">
        <w:rPr>
          <w:rFonts w:ascii="Sylfaen" w:hAnsi="Sylfaen" w:cs="Sylfaen"/>
          <w:lang w:val="ka-GE"/>
        </w:rPr>
        <w:t>შესაძლო</w:t>
      </w:r>
      <w:r w:rsidRPr="009C59AA">
        <w:rPr>
          <w:lang w:val="pt-BR"/>
        </w:rPr>
        <w:t xml:space="preserve"> </w:t>
      </w:r>
      <w:r w:rsidRPr="009C59AA">
        <w:rPr>
          <w:rFonts w:ascii="Sylfaen" w:hAnsi="Sylfaen" w:cs="Sylfaen"/>
          <w:lang w:val="ka-GE"/>
        </w:rPr>
        <w:t>გვერდით</w:t>
      </w:r>
      <w:r w:rsidRPr="009C59AA">
        <w:rPr>
          <w:lang w:val="pt-BR"/>
        </w:rPr>
        <w:t xml:space="preserve"> </w:t>
      </w:r>
      <w:r>
        <w:rPr>
          <w:rFonts w:ascii="Sylfaen" w:hAnsi="Sylfaen" w:cs="Sylfaen"/>
          <w:lang w:val="ka-GE"/>
        </w:rPr>
        <w:t>მოვლენას,</w:t>
      </w:r>
      <w:r w:rsidRPr="009C59AA">
        <w:rPr>
          <w:lang w:val="pt-BR"/>
        </w:rPr>
        <w:t xml:space="preserve"> </w:t>
      </w:r>
      <w:r w:rsidRPr="009C59AA">
        <w:rPr>
          <w:rFonts w:ascii="Sylfaen" w:hAnsi="Sylfaen" w:cs="Sylfaen"/>
          <w:lang w:val="ka-GE"/>
        </w:rPr>
        <w:t>რომელიც</w:t>
      </w:r>
      <w:r w:rsidRPr="009C59AA">
        <w:rPr>
          <w:lang w:val="pt-BR"/>
        </w:rPr>
        <w:t xml:space="preserve"> </w:t>
      </w:r>
      <w:r w:rsidRPr="009C59AA">
        <w:rPr>
          <w:rFonts w:ascii="Sylfaen" w:hAnsi="Sylfaen" w:cs="Sylfaen"/>
          <w:lang w:val="ka-GE"/>
        </w:rPr>
        <w:t>არ</w:t>
      </w:r>
      <w:r w:rsidRPr="009C59AA">
        <w:rPr>
          <w:lang w:val="pt-BR"/>
        </w:rPr>
        <w:t xml:space="preserve"> </w:t>
      </w:r>
      <w:r w:rsidRPr="009C59AA">
        <w:rPr>
          <w:rFonts w:ascii="Sylfaen" w:hAnsi="Sylfaen" w:cs="Sylfaen"/>
          <w:lang w:val="ka-GE"/>
        </w:rPr>
        <w:t>არის</w:t>
      </w:r>
      <w:r w:rsidRPr="009C59AA">
        <w:rPr>
          <w:lang w:val="pt-BR"/>
        </w:rPr>
        <w:t xml:space="preserve"> </w:t>
      </w:r>
      <w:r w:rsidRPr="009C59AA">
        <w:rPr>
          <w:rFonts w:ascii="Sylfaen" w:hAnsi="Sylfaen" w:cs="Sylfaen"/>
          <w:lang w:val="ka-GE"/>
        </w:rPr>
        <w:t>მოცემული</w:t>
      </w:r>
      <w:r w:rsidRPr="009C59AA">
        <w:rPr>
          <w:lang w:val="pt-BR"/>
        </w:rPr>
        <w:t xml:space="preserve"> </w:t>
      </w:r>
      <w:r w:rsidRPr="009C59AA">
        <w:rPr>
          <w:rFonts w:ascii="Sylfaen" w:hAnsi="Sylfaen" w:cs="Sylfaen"/>
          <w:lang w:val="ka-GE"/>
        </w:rPr>
        <w:t>ამ</w:t>
      </w:r>
      <w:r w:rsidRPr="009C59AA">
        <w:rPr>
          <w:lang w:val="pt-BR"/>
        </w:rPr>
        <w:t xml:space="preserve"> </w:t>
      </w:r>
      <w:r w:rsidRPr="009C59AA">
        <w:rPr>
          <w:rFonts w:ascii="Sylfaen" w:hAnsi="Sylfaen" w:cs="Sylfaen"/>
          <w:lang w:val="ka-GE"/>
        </w:rPr>
        <w:t>ბროშურაში</w:t>
      </w:r>
      <w:r w:rsidRPr="009C59AA">
        <w:rPr>
          <w:lang w:val="pt-BR"/>
        </w:rPr>
        <w:t xml:space="preserve">. </w:t>
      </w:r>
      <w:r w:rsidRPr="009C59AA">
        <w:rPr>
          <w:rFonts w:ascii="Sylfaen" w:hAnsi="Sylfaen" w:cs="Sylfaen"/>
          <w:lang w:val="ka-GE"/>
        </w:rPr>
        <w:t>იხილეთ</w:t>
      </w:r>
      <w:r w:rsidRPr="009C59AA">
        <w:rPr>
          <w:lang w:val="pt-BR"/>
        </w:rPr>
        <w:t xml:space="preserve"> </w:t>
      </w:r>
      <w:r w:rsidRPr="009C59AA">
        <w:rPr>
          <w:rFonts w:ascii="Sylfaen" w:hAnsi="Sylfaen" w:cs="Sylfaen"/>
          <w:lang w:val="ka-GE"/>
        </w:rPr>
        <w:t>ქვეთავი</w:t>
      </w:r>
      <w:r w:rsidRPr="009C59AA">
        <w:rPr>
          <w:lang w:val="pt-BR"/>
        </w:rPr>
        <w:t xml:space="preserve"> 4.</w:t>
      </w:r>
    </w:p>
    <w:p w14:paraId="69425A76" w14:textId="77777777" w:rsidR="00D47D7B" w:rsidRPr="009C59AA" w:rsidRDefault="00D47D7B" w:rsidP="00D47D7B">
      <w:pPr>
        <w:rPr>
          <w:lang w:val="pt-BR"/>
        </w:rPr>
      </w:pPr>
    </w:p>
    <w:p w14:paraId="31954439" w14:textId="77777777" w:rsidR="00D47D7B" w:rsidRPr="009C59AA" w:rsidRDefault="00D47D7B" w:rsidP="00D47D7B">
      <w:pPr>
        <w:rPr>
          <w:lang w:val="pt-BR"/>
        </w:rPr>
      </w:pPr>
      <w:r w:rsidRPr="009C59AA">
        <w:rPr>
          <w:rFonts w:ascii="Sylfaen" w:hAnsi="Sylfaen"/>
          <w:b/>
          <w:lang w:val="ka-GE"/>
        </w:rPr>
        <w:t>რა არის წარმოდგენილი აღნიშნულ ბროშურაში</w:t>
      </w:r>
      <w:r w:rsidRPr="009C59AA">
        <w:rPr>
          <w:lang w:val="pt-BR"/>
        </w:rPr>
        <w:t xml:space="preserve">: </w:t>
      </w:r>
    </w:p>
    <w:p w14:paraId="46671300" w14:textId="77777777" w:rsidR="00D47D7B" w:rsidRPr="009C59AA" w:rsidRDefault="00D47D7B" w:rsidP="00D47D7B">
      <w:pPr>
        <w:rPr>
          <w:lang w:val="pt-BR"/>
        </w:rPr>
      </w:pPr>
    </w:p>
    <w:p w14:paraId="7B50CE19" w14:textId="77777777" w:rsidR="00D47D7B" w:rsidRPr="009C59AA" w:rsidRDefault="00D47D7B" w:rsidP="00D47D7B">
      <w:pPr>
        <w:ind w:left="567" w:right="-2" w:hanging="567"/>
        <w:rPr>
          <w:lang w:val="pt-BR"/>
        </w:rPr>
      </w:pPr>
      <w:r w:rsidRPr="009C59AA">
        <w:rPr>
          <w:lang w:val="pt-BR"/>
        </w:rPr>
        <w:t>1.</w:t>
      </w:r>
      <w:r w:rsidRPr="009C59AA">
        <w:rPr>
          <w:lang w:val="pt-BR"/>
        </w:rPr>
        <w:tab/>
      </w:r>
      <w:r w:rsidRPr="009C59AA">
        <w:rPr>
          <w:rFonts w:ascii="Sylfaen" w:hAnsi="Sylfaen"/>
          <w:lang w:val="ka-GE"/>
        </w:rPr>
        <w:t>რა არის ავასტინი და რისთვის გამოიყენება იგი</w:t>
      </w:r>
    </w:p>
    <w:p w14:paraId="65FF92E2" w14:textId="77777777" w:rsidR="00D47D7B" w:rsidRPr="009C59AA" w:rsidRDefault="00D47D7B" w:rsidP="00D47D7B">
      <w:pPr>
        <w:ind w:left="567" w:right="-2" w:hanging="567"/>
        <w:rPr>
          <w:lang w:val="pt-BR"/>
        </w:rPr>
      </w:pPr>
      <w:r w:rsidRPr="009C59AA">
        <w:rPr>
          <w:lang w:val="pt-BR"/>
        </w:rPr>
        <w:t>2.</w:t>
      </w:r>
      <w:r w:rsidRPr="009C59AA">
        <w:rPr>
          <w:lang w:val="pt-BR"/>
        </w:rPr>
        <w:tab/>
      </w:r>
      <w:r w:rsidRPr="009C59AA">
        <w:rPr>
          <w:rFonts w:ascii="Sylfaen" w:hAnsi="Sylfaen"/>
          <w:lang w:val="ka-GE"/>
        </w:rPr>
        <w:t xml:space="preserve">რა უნდა იცოდეთ, </w:t>
      </w:r>
      <w:r>
        <w:rPr>
          <w:rFonts w:ascii="Sylfaen" w:hAnsi="Sylfaen"/>
          <w:lang w:val="ka-GE"/>
        </w:rPr>
        <w:t>ავასტინით მკურნალობის დაწყებამდე</w:t>
      </w:r>
    </w:p>
    <w:p w14:paraId="18B2E768" w14:textId="77777777" w:rsidR="00D47D7B" w:rsidRPr="009C59AA" w:rsidRDefault="00D47D7B" w:rsidP="00D47D7B">
      <w:pPr>
        <w:ind w:left="567" w:right="-2" w:hanging="567"/>
        <w:rPr>
          <w:lang w:val="pt-BR"/>
        </w:rPr>
      </w:pPr>
      <w:r w:rsidRPr="009C59AA">
        <w:rPr>
          <w:lang w:val="pt-BR"/>
        </w:rPr>
        <w:t>3.</w:t>
      </w:r>
      <w:r w:rsidRPr="009C59AA">
        <w:rPr>
          <w:lang w:val="pt-BR"/>
        </w:rPr>
        <w:tab/>
      </w:r>
      <w:r w:rsidRPr="009C59AA">
        <w:rPr>
          <w:rFonts w:ascii="Sylfaen" w:hAnsi="Sylfaen"/>
          <w:lang w:val="ka-GE"/>
        </w:rPr>
        <w:t>როგორ გამოვიყენოთ ავასტინი</w:t>
      </w:r>
    </w:p>
    <w:p w14:paraId="22644B90" w14:textId="77777777" w:rsidR="00D47D7B" w:rsidRPr="009C59AA" w:rsidRDefault="00D47D7B" w:rsidP="00D47D7B">
      <w:pPr>
        <w:ind w:left="567" w:right="-2" w:hanging="567"/>
        <w:rPr>
          <w:lang w:val="pt-BR"/>
        </w:rPr>
      </w:pPr>
      <w:r w:rsidRPr="009C59AA">
        <w:rPr>
          <w:lang w:val="pt-BR"/>
        </w:rPr>
        <w:t>4.</w:t>
      </w:r>
      <w:r w:rsidRPr="009C59AA">
        <w:rPr>
          <w:lang w:val="pt-BR"/>
        </w:rPr>
        <w:tab/>
      </w:r>
      <w:r w:rsidRPr="009C59AA">
        <w:rPr>
          <w:rFonts w:ascii="Sylfaen" w:hAnsi="Sylfaen"/>
          <w:lang w:val="ka-GE"/>
        </w:rPr>
        <w:t xml:space="preserve">შესაძლო გვერდითი </w:t>
      </w:r>
      <w:r>
        <w:rPr>
          <w:rFonts w:ascii="Sylfaen" w:hAnsi="Sylfaen"/>
          <w:lang w:val="ka-GE"/>
        </w:rPr>
        <w:t>მოვლენები</w:t>
      </w:r>
    </w:p>
    <w:p w14:paraId="7CB3916D" w14:textId="77777777" w:rsidR="00D47D7B" w:rsidRPr="009C59AA" w:rsidRDefault="00D47D7B" w:rsidP="00D47D7B">
      <w:pPr>
        <w:ind w:left="567" w:right="-2" w:hanging="567"/>
        <w:rPr>
          <w:lang w:val="pt-BR"/>
        </w:rPr>
      </w:pPr>
      <w:r w:rsidRPr="009C59AA">
        <w:rPr>
          <w:lang w:val="pt-BR"/>
        </w:rPr>
        <w:t>5.</w:t>
      </w:r>
      <w:r w:rsidRPr="009C59AA">
        <w:rPr>
          <w:lang w:val="pt-BR"/>
        </w:rPr>
        <w:tab/>
      </w:r>
      <w:r w:rsidRPr="009C59AA">
        <w:rPr>
          <w:rFonts w:ascii="Sylfaen" w:hAnsi="Sylfaen"/>
          <w:lang w:val="ka-GE"/>
        </w:rPr>
        <w:t>როგორ შევინახოთ ავასტინი</w:t>
      </w:r>
    </w:p>
    <w:p w14:paraId="0FDEF2B2" w14:textId="77777777" w:rsidR="00D47D7B" w:rsidRPr="009C59AA" w:rsidRDefault="00D47D7B" w:rsidP="00D47D7B">
      <w:pPr>
        <w:ind w:left="567" w:right="-2" w:hanging="567"/>
        <w:rPr>
          <w:rFonts w:ascii="Sylfaen" w:hAnsi="Sylfaen"/>
          <w:lang w:val="ka-GE"/>
        </w:rPr>
      </w:pPr>
      <w:r w:rsidRPr="009C59AA">
        <w:rPr>
          <w:lang w:val="pt-BR"/>
        </w:rPr>
        <w:t>6.</w:t>
      </w:r>
      <w:r w:rsidRPr="009C59AA">
        <w:rPr>
          <w:lang w:val="pt-BR"/>
        </w:rPr>
        <w:tab/>
      </w:r>
      <w:r w:rsidRPr="009C59AA">
        <w:rPr>
          <w:rFonts w:ascii="Sylfaen" w:hAnsi="Sylfaen"/>
          <w:lang w:val="ka-GE"/>
        </w:rPr>
        <w:t>კოლოფის შემცველობა და სხვა დამატებითი ინფორმაცია</w:t>
      </w:r>
    </w:p>
    <w:p w14:paraId="77113FF2" w14:textId="77777777" w:rsidR="00D47D7B" w:rsidRPr="009C59AA" w:rsidRDefault="00D47D7B" w:rsidP="00D47D7B">
      <w:pPr>
        <w:numPr>
          <w:ilvl w:val="12"/>
          <w:numId w:val="0"/>
        </w:numPr>
        <w:ind w:right="-2"/>
        <w:rPr>
          <w:u w:val="single"/>
          <w:lang w:val="pt-BR"/>
        </w:rPr>
      </w:pPr>
    </w:p>
    <w:p w14:paraId="6BCF2A56" w14:textId="77777777" w:rsidR="00D47D7B" w:rsidRPr="009C59AA" w:rsidRDefault="00D47D7B" w:rsidP="00D47D7B">
      <w:pPr>
        <w:numPr>
          <w:ilvl w:val="12"/>
          <w:numId w:val="0"/>
        </w:numPr>
        <w:ind w:right="-2"/>
        <w:rPr>
          <w:u w:val="single"/>
          <w:lang w:val="pt-BR"/>
        </w:rPr>
      </w:pPr>
    </w:p>
    <w:p w14:paraId="0598162A" w14:textId="77777777" w:rsidR="00D47D7B" w:rsidRPr="009C59AA" w:rsidRDefault="00D47D7B" w:rsidP="00D47D7B">
      <w:pPr>
        <w:pStyle w:val="Heading1"/>
        <w:rPr>
          <w:rFonts w:ascii="Sylfaen" w:hAnsi="Sylfaen"/>
          <w:lang w:val="ka-GE"/>
        </w:rPr>
      </w:pPr>
      <w:r w:rsidRPr="009C59AA">
        <w:rPr>
          <w:caps w:val="0"/>
          <w:lang w:val="pt-BR"/>
        </w:rPr>
        <w:t>1.</w:t>
      </w:r>
      <w:r w:rsidRPr="009C59AA">
        <w:rPr>
          <w:caps w:val="0"/>
          <w:lang w:val="pt-BR"/>
        </w:rPr>
        <w:tab/>
      </w:r>
      <w:r w:rsidRPr="009C59AA">
        <w:rPr>
          <w:rFonts w:ascii="Sylfaen" w:hAnsi="Sylfaen"/>
          <w:caps w:val="0"/>
          <w:lang w:val="ka-GE"/>
        </w:rPr>
        <w:t>რა არის ავასტინი და რისთვის გამოიყენება იგი</w:t>
      </w:r>
    </w:p>
    <w:p w14:paraId="3696F28B" w14:textId="77777777" w:rsidR="00D47D7B" w:rsidRPr="009C59AA" w:rsidRDefault="00D47D7B" w:rsidP="00D47D7B">
      <w:pPr>
        <w:numPr>
          <w:ilvl w:val="12"/>
          <w:numId w:val="0"/>
        </w:numPr>
        <w:ind w:right="-2"/>
        <w:rPr>
          <w:lang w:val="pt-BR"/>
        </w:rPr>
      </w:pPr>
    </w:p>
    <w:p w14:paraId="57E39B8E" w14:textId="77777777" w:rsidR="00D47D7B" w:rsidRPr="009C59AA" w:rsidRDefault="00D47D7B" w:rsidP="00D47D7B">
      <w:pPr>
        <w:numPr>
          <w:ilvl w:val="12"/>
          <w:numId w:val="0"/>
        </w:numPr>
        <w:ind w:right="-2"/>
        <w:rPr>
          <w:szCs w:val="22"/>
          <w:lang w:val="pt-BR"/>
        </w:rPr>
      </w:pPr>
      <w:r w:rsidRPr="009C59AA">
        <w:rPr>
          <w:lang w:val="pt-BR"/>
        </w:rPr>
        <w:t xml:space="preserve"> </w:t>
      </w:r>
      <w:r w:rsidRPr="009C59AA">
        <w:rPr>
          <w:rFonts w:ascii="Sylfaen" w:hAnsi="Sylfaen" w:cs="Sylfaen"/>
          <w:szCs w:val="22"/>
          <w:lang w:val="ka-GE"/>
        </w:rPr>
        <w:t>ავასტინი</w:t>
      </w:r>
      <w:r w:rsidRPr="009C59AA">
        <w:rPr>
          <w:szCs w:val="22"/>
          <w:lang w:val="pt-BR"/>
        </w:rPr>
        <w:t xml:space="preserve"> </w:t>
      </w:r>
      <w:r w:rsidRPr="009C59AA">
        <w:rPr>
          <w:rFonts w:ascii="Sylfaen" w:hAnsi="Sylfaen" w:cs="Sylfaen"/>
          <w:szCs w:val="22"/>
          <w:lang w:val="ka-GE"/>
        </w:rPr>
        <w:t>შეიცავს</w:t>
      </w:r>
      <w:r w:rsidRPr="009C59AA">
        <w:rPr>
          <w:szCs w:val="22"/>
          <w:lang w:val="pt-BR"/>
        </w:rPr>
        <w:t xml:space="preserve"> </w:t>
      </w:r>
      <w:r w:rsidRPr="009C59AA">
        <w:rPr>
          <w:rFonts w:ascii="Sylfaen" w:hAnsi="Sylfaen" w:cs="Sylfaen"/>
          <w:szCs w:val="22"/>
          <w:lang w:val="ka-GE"/>
        </w:rPr>
        <w:t>აქტიურ</w:t>
      </w:r>
      <w:r w:rsidRPr="009C59AA">
        <w:rPr>
          <w:szCs w:val="22"/>
          <w:lang w:val="pt-BR"/>
        </w:rPr>
        <w:t xml:space="preserve"> </w:t>
      </w:r>
      <w:r w:rsidRPr="009C59AA">
        <w:rPr>
          <w:rFonts w:ascii="Sylfaen" w:hAnsi="Sylfaen" w:cs="Sylfaen"/>
          <w:szCs w:val="22"/>
          <w:lang w:val="ka-GE"/>
        </w:rPr>
        <w:t>ნივთიერება</w:t>
      </w:r>
      <w:r w:rsidRPr="009C59AA">
        <w:rPr>
          <w:szCs w:val="22"/>
          <w:lang w:val="pt-BR"/>
        </w:rPr>
        <w:t xml:space="preserve"> </w:t>
      </w:r>
      <w:r w:rsidRPr="009C59AA">
        <w:rPr>
          <w:rFonts w:ascii="Sylfaen" w:hAnsi="Sylfaen" w:cs="Sylfaen"/>
          <w:szCs w:val="22"/>
          <w:lang w:val="ka-GE"/>
        </w:rPr>
        <w:t>ბევაციზუმაბს</w:t>
      </w:r>
      <w:r w:rsidRPr="009C59AA">
        <w:rPr>
          <w:szCs w:val="22"/>
          <w:lang w:val="pt-BR"/>
        </w:rPr>
        <w:t xml:space="preserve">, </w:t>
      </w:r>
      <w:r w:rsidRPr="009C59AA">
        <w:rPr>
          <w:rFonts w:ascii="Sylfaen" w:hAnsi="Sylfaen" w:cs="Sylfaen"/>
          <w:szCs w:val="22"/>
          <w:lang w:val="ka-GE"/>
        </w:rPr>
        <w:t>რომელიც</w:t>
      </w:r>
      <w:r w:rsidRPr="009C59AA">
        <w:rPr>
          <w:szCs w:val="22"/>
          <w:lang w:val="pt-BR"/>
        </w:rPr>
        <w:t xml:space="preserve"> </w:t>
      </w:r>
      <w:r w:rsidRPr="009C59AA">
        <w:rPr>
          <w:rFonts w:ascii="Sylfaen" w:hAnsi="Sylfaen" w:cs="Sylfaen"/>
          <w:szCs w:val="22"/>
          <w:lang w:val="ka-GE"/>
        </w:rPr>
        <w:t>არის</w:t>
      </w:r>
      <w:r w:rsidRPr="009C59AA">
        <w:rPr>
          <w:szCs w:val="22"/>
          <w:lang w:val="pt-BR"/>
        </w:rPr>
        <w:t xml:space="preserve"> </w:t>
      </w:r>
      <w:r w:rsidRPr="009C59AA">
        <w:rPr>
          <w:rFonts w:ascii="Sylfaen" w:hAnsi="Sylfaen" w:cs="Sylfaen"/>
          <w:szCs w:val="22"/>
          <w:lang w:val="ka-GE"/>
        </w:rPr>
        <w:t>ჰუმანიზებული</w:t>
      </w:r>
      <w:r w:rsidRPr="009C59AA">
        <w:rPr>
          <w:szCs w:val="22"/>
          <w:lang w:val="pt-BR"/>
        </w:rPr>
        <w:t xml:space="preserve"> </w:t>
      </w:r>
      <w:r w:rsidRPr="009C59AA">
        <w:rPr>
          <w:rFonts w:ascii="Sylfaen" w:hAnsi="Sylfaen" w:cs="Sylfaen"/>
          <w:szCs w:val="22"/>
          <w:lang w:val="ka-GE"/>
        </w:rPr>
        <w:t>მონოკლონური</w:t>
      </w:r>
      <w:r w:rsidRPr="009C59AA">
        <w:rPr>
          <w:szCs w:val="22"/>
          <w:lang w:val="pt-BR"/>
        </w:rPr>
        <w:t xml:space="preserve"> </w:t>
      </w:r>
      <w:r w:rsidRPr="009C59AA">
        <w:rPr>
          <w:rFonts w:ascii="Sylfaen" w:hAnsi="Sylfaen" w:cs="Sylfaen"/>
          <w:szCs w:val="22"/>
          <w:lang w:val="ka-GE"/>
        </w:rPr>
        <w:t>ანტისხეული</w:t>
      </w:r>
      <w:r w:rsidRPr="009C59AA">
        <w:rPr>
          <w:szCs w:val="22"/>
          <w:lang w:val="pt-BR"/>
        </w:rPr>
        <w:t xml:space="preserve"> (</w:t>
      </w:r>
      <w:r w:rsidRPr="009C59AA">
        <w:rPr>
          <w:rFonts w:ascii="Sylfaen" w:hAnsi="Sylfaen" w:cs="Sylfaen"/>
          <w:szCs w:val="22"/>
          <w:lang w:val="ka-GE"/>
        </w:rPr>
        <w:t>ცილის</w:t>
      </w:r>
      <w:r w:rsidRPr="009C59AA">
        <w:rPr>
          <w:szCs w:val="22"/>
          <w:lang w:val="pt-BR"/>
        </w:rPr>
        <w:t xml:space="preserve"> </w:t>
      </w:r>
      <w:r w:rsidRPr="009C59AA">
        <w:rPr>
          <w:rFonts w:ascii="Sylfaen" w:hAnsi="Sylfaen" w:cs="Sylfaen"/>
          <w:szCs w:val="22"/>
          <w:lang w:val="ka-GE"/>
        </w:rPr>
        <w:t>სახეობა</w:t>
      </w:r>
      <w:r w:rsidRPr="009C59AA">
        <w:rPr>
          <w:szCs w:val="22"/>
          <w:lang w:val="pt-BR"/>
        </w:rPr>
        <w:t xml:space="preserve">, </w:t>
      </w:r>
      <w:r w:rsidRPr="009C59AA">
        <w:rPr>
          <w:rFonts w:ascii="Sylfaen" w:hAnsi="Sylfaen" w:cs="Sylfaen"/>
          <w:szCs w:val="22"/>
          <w:lang w:val="ka-GE"/>
        </w:rPr>
        <w:t>რომელიც</w:t>
      </w:r>
      <w:r w:rsidRPr="009C59AA">
        <w:rPr>
          <w:szCs w:val="22"/>
          <w:lang w:val="pt-BR"/>
        </w:rPr>
        <w:t xml:space="preserve"> </w:t>
      </w:r>
      <w:r w:rsidRPr="009C59AA">
        <w:rPr>
          <w:rFonts w:ascii="Sylfaen" w:hAnsi="Sylfaen" w:cs="Sylfaen"/>
          <w:szCs w:val="22"/>
          <w:lang w:val="ka-GE"/>
        </w:rPr>
        <w:t>ჩვეულებრივ</w:t>
      </w:r>
      <w:r w:rsidRPr="009C59AA">
        <w:rPr>
          <w:szCs w:val="22"/>
          <w:lang w:val="pt-BR"/>
        </w:rPr>
        <w:t xml:space="preserve"> </w:t>
      </w:r>
      <w:r w:rsidRPr="009C59AA">
        <w:rPr>
          <w:rFonts w:ascii="Sylfaen" w:hAnsi="Sylfaen" w:cs="Sylfaen"/>
          <w:szCs w:val="22"/>
          <w:lang w:val="ka-GE"/>
        </w:rPr>
        <w:t>იწარმოება</w:t>
      </w:r>
      <w:r w:rsidRPr="009C59AA">
        <w:rPr>
          <w:szCs w:val="22"/>
          <w:lang w:val="pt-BR"/>
        </w:rPr>
        <w:t xml:space="preserve"> </w:t>
      </w:r>
      <w:r w:rsidRPr="009C59AA">
        <w:rPr>
          <w:rFonts w:ascii="Sylfaen" w:hAnsi="Sylfaen" w:cs="Sylfaen"/>
          <w:szCs w:val="22"/>
          <w:lang w:val="ka-GE"/>
        </w:rPr>
        <w:t>იმუნური</w:t>
      </w:r>
      <w:r w:rsidRPr="009C59AA">
        <w:rPr>
          <w:szCs w:val="22"/>
          <w:lang w:val="pt-BR"/>
        </w:rPr>
        <w:t xml:space="preserve"> </w:t>
      </w:r>
      <w:r w:rsidRPr="009C59AA">
        <w:rPr>
          <w:rFonts w:ascii="Sylfaen" w:hAnsi="Sylfaen" w:cs="Sylfaen"/>
          <w:szCs w:val="22"/>
          <w:lang w:val="ka-GE"/>
        </w:rPr>
        <w:t>სისტემის</w:t>
      </w:r>
      <w:r w:rsidRPr="009C59AA">
        <w:rPr>
          <w:szCs w:val="22"/>
          <w:lang w:val="pt-BR"/>
        </w:rPr>
        <w:t xml:space="preserve"> </w:t>
      </w:r>
      <w:r w:rsidRPr="009C59AA">
        <w:rPr>
          <w:rFonts w:ascii="Sylfaen" w:hAnsi="Sylfaen" w:cs="Sylfaen"/>
          <w:szCs w:val="22"/>
          <w:lang w:val="ka-GE"/>
        </w:rPr>
        <w:t>მიერ</w:t>
      </w:r>
      <w:r w:rsidRPr="009C59AA">
        <w:rPr>
          <w:szCs w:val="22"/>
          <w:lang w:val="pt-BR"/>
        </w:rPr>
        <w:t xml:space="preserve">, </w:t>
      </w:r>
      <w:r>
        <w:rPr>
          <w:rFonts w:ascii="Sylfaen" w:hAnsi="Sylfaen"/>
          <w:szCs w:val="22"/>
          <w:lang w:val="ka-GE"/>
        </w:rPr>
        <w:t xml:space="preserve">რაც ეხმარება ოგანიზმს </w:t>
      </w:r>
      <w:r w:rsidRPr="009C59AA">
        <w:rPr>
          <w:rFonts w:ascii="Sylfaen" w:hAnsi="Sylfaen" w:cs="Sylfaen"/>
          <w:szCs w:val="22"/>
          <w:lang w:val="ka-GE"/>
        </w:rPr>
        <w:t>ინფექციის</w:t>
      </w:r>
      <w:r>
        <w:rPr>
          <w:rFonts w:ascii="Sylfaen" w:hAnsi="Sylfaen" w:cs="Sylfaen"/>
          <w:szCs w:val="22"/>
          <w:lang w:val="ka-GE"/>
        </w:rPr>
        <w:t>გან</w:t>
      </w:r>
      <w:r w:rsidRPr="009C59AA">
        <w:rPr>
          <w:szCs w:val="22"/>
          <w:lang w:val="pt-BR"/>
        </w:rPr>
        <w:t xml:space="preserve"> </w:t>
      </w:r>
      <w:r w:rsidRPr="009C59AA">
        <w:rPr>
          <w:rFonts w:ascii="Sylfaen" w:hAnsi="Sylfaen" w:cs="Sylfaen"/>
          <w:szCs w:val="22"/>
          <w:lang w:val="ka-GE"/>
        </w:rPr>
        <w:t>და</w:t>
      </w:r>
      <w:r w:rsidRPr="009C59AA">
        <w:rPr>
          <w:szCs w:val="22"/>
          <w:lang w:val="pt-BR"/>
        </w:rPr>
        <w:t xml:space="preserve"> </w:t>
      </w:r>
      <w:r w:rsidRPr="009C59AA">
        <w:rPr>
          <w:rFonts w:ascii="Sylfaen" w:hAnsi="Sylfaen" w:cs="Sylfaen"/>
          <w:szCs w:val="22"/>
          <w:lang w:val="ka-GE"/>
        </w:rPr>
        <w:t>კიბოსგან</w:t>
      </w:r>
      <w:r>
        <w:rPr>
          <w:rFonts w:ascii="Sylfaen" w:hAnsi="Sylfaen" w:cs="Sylfaen"/>
          <w:szCs w:val="22"/>
          <w:lang w:val="ka-GE"/>
        </w:rPr>
        <w:t xml:space="preserve"> დაცვაში</w:t>
      </w:r>
      <w:r w:rsidRPr="009C59AA">
        <w:rPr>
          <w:szCs w:val="22"/>
          <w:lang w:val="pt-BR"/>
        </w:rPr>
        <w:t xml:space="preserve">). </w:t>
      </w:r>
      <w:r w:rsidRPr="009C59AA">
        <w:rPr>
          <w:rFonts w:ascii="Sylfaen" w:hAnsi="Sylfaen" w:cs="Sylfaen"/>
          <w:szCs w:val="22"/>
          <w:lang w:val="ka-GE"/>
        </w:rPr>
        <w:t>ბევაციზუმაბი</w:t>
      </w:r>
      <w:r w:rsidRPr="009C59AA">
        <w:rPr>
          <w:szCs w:val="22"/>
          <w:lang w:val="pt-BR"/>
        </w:rPr>
        <w:t xml:space="preserve"> </w:t>
      </w:r>
      <w:r w:rsidRPr="009C59AA">
        <w:rPr>
          <w:rFonts w:ascii="Sylfaen" w:hAnsi="Sylfaen" w:cs="Sylfaen"/>
          <w:szCs w:val="22"/>
          <w:lang w:val="ka-GE"/>
        </w:rPr>
        <w:t>შერჩევით</w:t>
      </w:r>
      <w:r>
        <w:rPr>
          <w:rFonts w:ascii="Sylfaen" w:hAnsi="Sylfaen" w:cs="Sylfaen"/>
          <w:szCs w:val="22"/>
          <w:lang w:val="ka-GE"/>
        </w:rPr>
        <w:t>ად</w:t>
      </w:r>
      <w:r w:rsidRPr="009C59AA">
        <w:rPr>
          <w:szCs w:val="22"/>
          <w:lang w:val="pt-BR"/>
        </w:rPr>
        <w:t xml:space="preserve"> </w:t>
      </w:r>
      <w:r w:rsidRPr="009C59AA">
        <w:rPr>
          <w:rFonts w:ascii="Sylfaen" w:hAnsi="Sylfaen" w:cs="Sylfaen"/>
          <w:szCs w:val="22"/>
          <w:lang w:val="ka-GE"/>
        </w:rPr>
        <w:t>უკავშირდება</w:t>
      </w:r>
      <w:r w:rsidRPr="009C59AA">
        <w:rPr>
          <w:szCs w:val="22"/>
          <w:lang w:val="pt-BR"/>
        </w:rPr>
        <w:t xml:space="preserve"> </w:t>
      </w:r>
      <w:r w:rsidRPr="009C59AA">
        <w:rPr>
          <w:rFonts w:ascii="Sylfaen" w:hAnsi="Sylfaen" w:cs="Sylfaen"/>
          <w:szCs w:val="22"/>
          <w:lang w:val="ka-GE"/>
        </w:rPr>
        <w:t>ცილას</w:t>
      </w:r>
      <w:r w:rsidRPr="009C59AA">
        <w:rPr>
          <w:szCs w:val="22"/>
          <w:lang w:val="pt-BR"/>
        </w:rPr>
        <w:t xml:space="preserve">, </w:t>
      </w:r>
      <w:r>
        <w:rPr>
          <w:rFonts w:ascii="Sylfaen" w:hAnsi="Sylfaen" w:cs="Sylfaen"/>
          <w:szCs w:val="22"/>
          <w:lang w:val="ka-GE"/>
        </w:rPr>
        <w:t>სახელად</w:t>
      </w:r>
      <w:r w:rsidRPr="009C59AA">
        <w:rPr>
          <w:szCs w:val="22"/>
          <w:lang w:val="pt-BR"/>
        </w:rPr>
        <w:t xml:space="preserve"> </w:t>
      </w:r>
      <w:r w:rsidRPr="009C59AA">
        <w:rPr>
          <w:rFonts w:ascii="Sylfaen" w:hAnsi="Sylfaen" w:cs="Sylfaen"/>
          <w:szCs w:val="22"/>
          <w:lang w:val="ka-GE"/>
        </w:rPr>
        <w:t>ადამიანის</w:t>
      </w:r>
      <w:r w:rsidRPr="009C59AA">
        <w:rPr>
          <w:szCs w:val="22"/>
          <w:lang w:val="pt-BR"/>
        </w:rPr>
        <w:t xml:space="preserve"> </w:t>
      </w:r>
      <w:r w:rsidRPr="009C59AA">
        <w:rPr>
          <w:rFonts w:ascii="Sylfaen" w:hAnsi="Sylfaen" w:cs="Sylfaen"/>
          <w:szCs w:val="22"/>
          <w:lang w:val="ka-GE"/>
        </w:rPr>
        <w:t>სისხლძარღვთა</w:t>
      </w:r>
      <w:r w:rsidRPr="009C59AA">
        <w:rPr>
          <w:szCs w:val="22"/>
          <w:lang w:val="pt-BR"/>
        </w:rPr>
        <w:t xml:space="preserve"> </w:t>
      </w:r>
      <w:r w:rsidRPr="009C59AA">
        <w:rPr>
          <w:rFonts w:ascii="Sylfaen" w:hAnsi="Sylfaen" w:cs="Sylfaen"/>
          <w:szCs w:val="22"/>
          <w:lang w:val="ka-GE"/>
        </w:rPr>
        <w:t>ენდოთელიუმის</w:t>
      </w:r>
      <w:r w:rsidRPr="009C59AA">
        <w:rPr>
          <w:szCs w:val="22"/>
          <w:lang w:val="pt-BR"/>
        </w:rPr>
        <w:t xml:space="preserve"> </w:t>
      </w:r>
      <w:r w:rsidRPr="009C59AA">
        <w:rPr>
          <w:rFonts w:ascii="Sylfaen" w:hAnsi="Sylfaen" w:cs="Sylfaen"/>
          <w:szCs w:val="22"/>
          <w:lang w:val="ka-GE"/>
        </w:rPr>
        <w:t>ზრდის</w:t>
      </w:r>
      <w:r w:rsidRPr="009C59AA">
        <w:rPr>
          <w:szCs w:val="22"/>
          <w:lang w:val="pt-BR"/>
        </w:rPr>
        <w:t xml:space="preserve"> </w:t>
      </w:r>
      <w:r w:rsidRPr="009C59AA">
        <w:rPr>
          <w:rFonts w:ascii="Sylfaen" w:hAnsi="Sylfaen" w:cs="Sylfaen"/>
          <w:szCs w:val="22"/>
          <w:lang w:val="ka-GE"/>
        </w:rPr>
        <w:t>ფაქტორ</w:t>
      </w:r>
      <w:r>
        <w:rPr>
          <w:rFonts w:ascii="Sylfaen" w:hAnsi="Sylfaen" w:cs="Sylfaen"/>
          <w:szCs w:val="22"/>
          <w:lang w:val="ka-GE"/>
        </w:rPr>
        <w:t>ს</w:t>
      </w:r>
      <w:r w:rsidRPr="009C59AA">
        <w:rPr>
          <w:szCs w:val="22"/>
          <w:lang w:val="pt-BR"/>
        </w:rPr>
        <w:t xml:space="preserve"> (VEGF), </w:t>
      </w:r>
      <w:r w:rsidRPr="009C59AA">
        <w:rPr>
          <w:rFonts w:ascii="Sylfaen" w:hAnsi="Sylfaen" w:cs="Sylfaen"/>
          <w:szCs w:val="22"/>
          <w:lang w:val="ka-GE"/>
        </w:rPr>
        <w:t>რომელიც</w:t>
      </w:r>
      <w:r w:rsidRPr="009C59AA">
        <w:rPr>
          <w:szCs w:val="22"/>
          <w:lang w:val="pt-BR"/>
        </w:rPr>
        <w:t xml:space="preserve"> </w:t>
      </w:r>
      <w:r w:rsidRPr="009C59AA">
        <w:rPr>
          <w:rFonts w:ascii="Sylfaen" w:hAnsi="Sylfaen" w:cs="Sylfaen"/>
          <w:szCs w:val="22"/>
          <w:lang w:val="ka-GE"/>
        </w:rPr>
        <w:t>გვხვდება</w:t>
      </w:r>
      <w:r w:rsidRPr="009C59AA">
        <w:rPr>
          <w:szCs w:val="22"/>
          <w:lang w:val="pt-BR"/>
        </w:rPr>
        <w:t xml:space="preserve"> </w:t>
      </w:r>
      <w:r w:rsidRPr="009C59AA">
        <w:rPr>
          <w:rFonts w:ascii="Sylfaen" w:hAnsi="Sylfaen" w:cs="Sylfaen"/>
          <w:szCs w:val="22"/>
          <w:lang w:val="ka-GE"/>
        </w:rPr>
        <w:t>სისხლძარღ</w:t>
      </w:r>
      <w:r>
        <w:rPr>
          <w:rFonts w:ascii="Sylfaen" w:hAnsi="Sylfaen" w:cs="Sylfaen"/>
          <w:szCs w:val="22"/>
          <w:lang w:val="ka-GE"/>
        </w:rPr>
        <w:t>ვების</w:t>
      </w:r>
      <w:r w:rsidRPr="009C59AA">
        <w:rPr>
          <w:szCs w:val="22"/>
          <w:lang w:val="pt-BR"/>
        </w:rPr>
        <w:t xml:space="preserve"> </w:t>
      </w:r>
      <w:r w:rsidRPr="009C59AA">
        <w:rPr>
          <w:rFonts w:ascii="Sylfaen" w:hAnsi="Sylfaen" w:cs="Sylfaen"/>
          <w:szCs w:val="22"/>
          <w:lang w:val="ka-GE"/>
        </w:rPr>
        <w:t>და</w:t>
      </w:r>
      <w:r w:rsidRPr="009C59AA">
        <w:rPr>
          <w:szCs w:val="22"/>
          <w:lang w:val="pt-BR"/>
        </w:rPr>
        <w:t xml:space="preserve"> </w:t>
      </w:r>
      <w:r w:rsidRPr="009C59AA">
        <w:rPr>
          <w:rFonts w:ascii="Sylfaen" w:hAnsi="Sylfaen" w:cs="Sylfaen"/>
          <w:szCs w:val="22"/>
          <w:lang w:val="ka-GE"/>
        </w:rPr>
        <w:t>ლიმფურ</w:t>
      </w:r>
      <w:r>
        <w:rPr>
          <w:rFonts w:ascii="Sylfaen" w:hAnsi="Sylfaen" w:cs="Sylfaen"/>
          <w:szCs w:val="22"/>
          <w:lang w:val="ka-GE"/>
        </w:rPr>
        <w:t>ი</w:t>
      </w:r>
      <w:r w:rsidRPr="009C59AA">
        <w:rPr>
          <w:szCs w:val="22"/>
          <w:lang w:val="pt-BR"/>
        </w:rPr>
        <w:t xml:space="preserve"> </w:t>
      </w:r>
      <w:r w:rsidRPr="009C59AA">
        <w:rPr>
          <w:rFonts w:ascii="Sylfaen" w:hAnsi="Sylfaen" w:cs="Sylfaen"/>
          <w:szCs w:val="22"/>
          <w:lang w:val="ka-GE"/>
        </w:rPr>
        <w:t>სადინრებ</w:t>
      </w:r>
      <w:r>
        <w:rPr>
          <w:rFonts w:ascii="Sylfaen" w:hAnsi="Sylfaen" w:cs="Sylfaen"/>
          <w:szCs w:val="22"/>
          <w:lang w:val="ka-GE"/>
        </w:rPr>
        <w:t>ის ამომფენ ზედაპირებზე</w:t>
      </w:r>
      <w:r w:rsidRPr="009C59AA">
        <w:rPr>
          <w:szCs w:val="22"/>
          <w:lang w:val="pt-BR"/>
        </w:rPr>
        <w:t xml:space="preserve">. VEGF </w:t>
      </w:r>
      <w:r w:rsidRPr="009C59AA">
        <w:rPr>
          <w:rFonts w:ascii="Sylfaen" w:hAnsi="Sylfaen" w:cs="Sylfaen"/>
          <w:szCs w:val="22"/>
          <w:lang w:val="ka-GE"/>
        </w:rPr>
        <w:t>ცილა</w:t>
      </w:r>
      <w:r w:rsidRPr="009C59AA">
        <w:rPr>
          <w:szCs w:val="22"/>
          <w:lang w:val="pt-BR"/>
        </w:rPr>
        <w:t xml:space="preserve"> </w:t>
      </w:r>
      <w:r w:rsidRPr="009C59AA">
        <w:rPr>
          <w:rFonts w:ascii="Sylfaen" w:hAnsi="Sylfaen" w:cs="Sylfaen"/>
          <w:szCs w:val="22"/>
          <w:lang w:val="ka-GE"/>
        </w:rPr>
        <w:t>უზრუნველყოფს</w:t>
      </w:r>
      <w:r w:rsidRPr="009C59AA">
        <w:rPr>
          <w:szCs w:val="22"/>
          <w:lang w:val="pt-BR"/>
        </w:rPr>
        <w:t xml:space="preserve"> </w:t>
      </w:r>
      <w:r>
        <w:rPr>
          <w:rFonts w:ascii="Sylfaen" w:hAnsi="Sylfaen"/>
          <w:szCs w:val="22"/>
          <w:lang w:val="ka-GE"/>
        </w:rPr>
        <w:t xml:space="preserve">სიმსივნურ წარმონაქმნებში </w:t>
      </w:r>
      <w:r w:rsidRPr="009C59AA">
        <w:rPr>
          <w:rFonts w:ascii="Sylfaen" w:hAnsi="Sylfaen" w:cs="Sylfaen"/>
          <w:szCs w:val="22"/>
          <w:lang w:val="ka-GE"/>
        </w:rPr>
        <w:t>სისხლძარღვების</w:t>
      </w:r>
      <w:r w:rsidRPr="009C59AA">
        <w:rPr>
          <w:szCs w:val="22"/>
          <w:lang w:val="pt-BR"/>
        </w:rPr>
        <w:t xml:space="preserve"> </w:t>
      </w:r>
      <w:r w:rsidRPr="009C59AA">
        <w:rPr>
          <w:rFonts w:ascii="Sylfaen" w:hAnsi="Sylfaen" w:cs="Sylfaen"/>
          <w:szCs w:val="22"/>
          <w:lang w:val="ka-GE"/>
        </w:rPr>
        <w:t>ზრდას</w:t>
      </w:r>
      <w:r>
        <w:rPr>
          <w:szCs w:val="22"/>
          <w:lang w:val="ka-GE"/>
        </w:rPr>
        <w:t xml:space="preserve">, </w:t>
      </w:r>
      <w:r w:rsidRPr="009C59AA">
        <w:rPr>
          <w:rFonts w:ascii="Sylfaen" w:hAnsi="Sylfaen" w:cs="Sylfaen"/>
          <w:szCs w:val="22"/>
          <w:lang w:val="ka-GE"/>
        </w:rPr>
        <w:t>ეს</w:t>
      </w:r>
      <w:r w:rsidRPr="009C59AA">
        <w:rPr>
          <w:szCs w:val="22"/>
          <w:lang w:val="pt-BR"/>
        </w:rPr>
        <w:t xml:space="preserve"> </w:t>
      </w:r>
      <w:r w:rsidRPr="009C59AA">
        <w:rPr>
          <w:rFonts w:ascii="Sylfaen" w:hAnsi="Sylfaen" w:cs="Sylfaen"/>
          <w:szCs w:val="22"/>
          <w:lang w:val="ka-GE"/>
        </w:rPr>
        <w:t>სისხლძარღვები</w:t>
      </w:r>
      <w:r w:rsidRPr="009C59AA">
        <w:rPr>
          <w:szCs w:val="22"/>
          <w:lang w:val="pt-BR"/>
        </w:rPr>
        <w:t xml:space="preserve"> </w:t>
      </w:r>
      <w:r w:rsidRPr="009C59AA">
        <w:rPr>
          <w:rFonts w:ascii="Sylfaen" w:hAnsi="Sylfaen" w:cs="Sylfaen"/>
          <w:szCs w:val="22"/>
          <w:lang w:val="ka-GE"/>
        </w:rPr>
        <w:t>ამარაგებენ</w:t>
      </w:r>
      <w:r w:rsidRPr="009C59AA">
        <w:rPr>
          <w:szCs w:val="22"/>
          <w:lang w:val="pt-BR"/>
        </w:rPr>
        <w:t xml:space="preserve"> </w:t>
      </w:r>
      <w:r w:rsidRPr="009C59AA">
        <w:rPr>
          <w:rFonts w:ascii="Sylfaen" w:hAnsi="Sylfaen" w:cs="Sylfaen"/>
          <w:szCs w:val="22"/>
          <w:lang w:val="ka-GE"/>
        </w:rPr>
        <w:t>სიმსივნეს</w:t>
      </w:r>
      <w:r w:rsidRPr="009C59AA">
        <w:rPr>
          <w:szCs w:val="22"/>
          <w:lang w:val="pt-BR"/>
        </w:rPr>
        <w:t xml:space="preserve"> </w:t>
      </w:r>
      <w:r w:rsidRPr="009C59AA">
        <w:rPr>
          <w:rFonts w:ascii="Sylfaen" w:hAnsi="Sylfaen" w:cs="Sylfaen"/>
          <w:szCs w:val="22"/>
          <w:lang w:val="ka-GE"/>
        </w:rPr>
        <w:t>საკვები</w:t>
      </w:r>
      <w:r w:rsidRPr="009C59AA">
        <w:rPr>
          <w:szCs w:val="22"/>
          <w:lang w:val="pt-BR"/>
        </w:rPr>
        <w:t xml:space="preserve"> </w:t>
      </w:r>
      <w:r w:rsidRPr="009C59AA">
        <w:rPr>
          <w:rFonts w:ascii="Sylfaen" w:hAnsi="Sylfaen" w:cs="Sylfaen"/>
          <w:szCs w:val="22"/>
          <w:lang w:val="ka-GE"/>
        </w:rPr>
        <w:t>ნივთიერებებით</w:t>
      </w:r>
      <w:r w:rsidRPr="009C59AA">
        <w:rPr>
          <w:szCs w:val="22"/>
          <w:lang w:val="pt-BR"/>
        </w:rPr>
        <w:t xml:space="preserve"> </w:t>
      </w:r>
      <w:r w:rsidRPr="009C59AA">
        <w:rPr>
          <w:rFonts w:ascii="Sylfaen" w:hAnsi="Sylfaen" w:cs="Sylfaen"/>
          <w:szCs w:val="22"/>
          <w:lang w:val="ka-GE"/>
        </w:rPr>
        <w:t>და</w:t>
      </w:r>
      <w:r w:rsidRPr="009C59AA">
        <w:rPr>
          <w:szCs w:val="22"/>
          <w:lang w:val="pt-BR"/>
        </w:rPr>
        <w:t xml:space="preserve"> </w:t>
      </w:r>
      <w:r w:rsidRPr="009C59AA">
        <w:rPr>
          <w:rFonts w:ascii="Sylfaen" w:hAnsi="Sylfaen" w:cs="Sylfaen"/>
          <w:szCs w:val="22"/>
          <w:lang w:val="ka-GE"/>
        </w:rPr>
        <w:t>ჟანგბადით</w:t>
      </w:r>
      <w:r w:rsidRPr="009C59AA">
        <w:rPr>
          <w:szCs w:val="22"/>
          <w:lang w:val="pt-BR"/>
        </w:rPr>
        <w:t xml:space="preserve">. </w:t>
      </w:r>
      <w:r w:rsidRPr="009C59AA">
        <w:rPr>
          <w:rFonts w:ascii="Sylfaen" w:hAnsi="Sylfaen" w:cs="Sylfaen"/>
          <w:szCs w:val="22"/>
          <w:lang w:val="ka-GE"/>
        </w:rPr>
        <w:t>მას</w:t>
      </w:r>
      <w:r w:rsidRPr="009C59AA">
        <w:rPr>
          <w:szCs w:val="22"/>
          <w:lang w:val="pt-BR"/>
        </w:rPr>
        <w:t xml:space="preserve"> </w:t>
      </w:r>
      <w:r w:rsidRPr="009C59AA">
        <w:rPr>
          <w:rFonts w:ascii="Sylfaen" w:hAnsi="Sylfaen" w:cs="Sylfaen"/>
          <w:szCs w:val="22"/>
          <w:lang w:val="ka-GE"/>
        </w:rPr>
        <w:t>შემდეგ</w:t>
      </w:r>
      <w:r w:rsidRPr="009C59AA">
        <w:rPr>
          <w:szCs w:val="22"/>
          <w:lang w:val="pt-BR"/>
        </w:rPr>
        <w:t xml:space="preserve">, </w:t>
      </w:r>
      <w:r w:rsidRPr="009C59AA">
        <w:rPr>
          <w:rFonts w:ascii="Sylfaen" w:hAnsi="Sylfaen" w:cs="Sylfaen"/>
          <w:szCs w:val="22"/>
          <w:lang w:val="ka-GE"/>
        </w:rPr>
        <w:t>რაც</w:t>
      </w:r>
      <w:r w:rsidRPr="009C59AA">
        <w:rPr>
          <w:szCs w:val="22"/>
          <w:lang w:val="pt-BR"/>
        </w:rPr>
        <w:t xml:space="preserve"> </w:t>
      </w:r>
      <w:r w:rsidRPr="009C59AA">
        <w:rPr>
          <w:rFonts w:ascii="Sylfaen" w:hAnsi="Sylfaen" w:cs="Sylfaen"/>
          <w:szCs w:val="22"/>
          <w:lang w:val="ka-GE"/>
        </w:rPr>
        <w:t>ბევაციზუმაბი</w:t>
      </w:r>
      <w:r w:rsidRPr="009C59AA">
        <w:rPr>
          <w:szCs w:val="22"/>
          <w:lang w:val="pt-BR"/>
        </w:rPr>
        <w:t xml:space="preserve"> VEGF– </w:t>
      </w:r>
      <w:r w:rsidRPr="009C59AA">
        <w:rPr>
          <w:rFonts w:ascii="Sylfaen" w:hAnsi="Sylfaen" w:cs="Sylfaen"/>
          <w:szCs w:val="22"/>
          <w:lang w:val="ka-GE"/>
        </w:rPr>
        <w:t>ს</w:t>
      </w:r>
      <w:r w:rsidRPr="009C59AA">
        <w:rPr>
          <w:szCs w:val="22"/>
          <w:lang w:val="pt-BR"/>
        </w:rPr>
        <w:t xml:space="preserve"> </w:t>
      </w:r>
      <w:r w:rsidRPr="009C59AA">
        <w:rPr>
          <w:rFonts w:ascii="Sylfaen" w:hAnsi="Sylfaen"/>
          <w:szCs w:val="22"/>
          <w:lang w:val="ka-GE"/>
        </w:rPr>
        <w:t>და</w:t>
      </w:r>
      <w:r w:rsidRPr="009C59AA">
        <w:rPr>
          <w:rFonts w:ascii="Sylfaen" w:hAnsi="Sylfaen" w:cs="Sylfaen"/>
          <w:szCs w:val="22"/>
          <w:lang w:val="ka-GE"/>
        </w:rPr>
        <w:t>უკავშირდება</w:t>
      </w:r>
      <w:r w:rsidRPr="009C59AA">
        <w:rPr>
          <w:szCs w:val="22"/>
          <w:lang w:val="pt-BR"/>
        </w:rPr>
        <w:t xml:space="preserve">, </w:t>
      </w:r>
      <w:r w:rsidRPr="009C59AA">
        <w:rPr>
          <w:rFonts w:ascii="Sylfaen" w:hAnsi="Sylfaen" w:cs="Sylfaen"/>
          <w:szCs w:val="22"/>
          <w:lang w:val="ka-GE"/>
        </w:rPr>
        <w:t>სიმსივნის</w:t>
      </w:r>
      <w:r w:rsidRPr="009C59AA">
        <w:rPr>
          <w:szCs w:val="22"/>
          <w:lang w:val="pt-BR"/>
        </w:rPr>
        <w:t xml:space="preserve"> </w:t>
      </w:r>
      <w:r w:rsidRPr="009C59AA">
        <w:rPr>
          <w:rFonts w:ascii="Sylfaen" w:hAnsi="Sylfaen" w:cs="Sylfaen"/>
          <w:szCs w:val="22"/>
          <w:lang w:val="ka-GE"/>
        </w:rPr>
        <w:t>ზრდა</w:t>
      </w:r>
      <w:r w:rsidRPr="009C59AA">
        <w:rPr>
          <w:szCs w:val="22"/>
          <w:lang w:val="pt-BR"/>
        </w:rPr>
        <w:t xml:space="preserve"> </w:t>
      </w:r>
      <w:r>
        <w:rPr>
          <w:rFonts w:ascii="Sylfaen" w:hAnsi="Sylfaen"/>
          <w:szCs w:val="22"/>
          <w:lang w:val="ka-GE"/>
        </w:rPr>
        <w:t xml:space="preserve">ითრგუნება </w:t>
      </w:r>
      <w:r w:rsidRPr="009C59AA">
        <w:rPr>
          <w:rFonts w:ascii="Sylfaen" w:hAnsi="Sylfaen" w:cs="Sylfaen"/>
          <w:szCs w:val="22"/>
          <w:lang w:val="ka-GE"/>
        </w:rPr>
        <w:t>სისხლძარღვების</w:t>
      </w:r>
      <w:r w:rsidRPr="009C59AA">
        <w:rPr>
          <w:szCs w:val="22"/>
          <w:lang w:val="pt-BR"/>
        </w:rPr>
        <w:t xml:space="preserve"> </w:t>
      </w:r>
      <w:r w:rsidRPr="009C59AA">
        <w:rPr>
          <w:rFonts w:ascii="Sylfaen" w:hAnsi="Sylfaen" w:cs="Sylfaen"/>
          <w:szCs w:val="22"/>
          <w:lang w:val="ka-GE"/>
        </w:rPr>
        <w:t>ზრდის</w:t>
      </w:r>
      <w:r w:rsidRPr="009C59AA">
        <w:rPr>
          <w:szCs w:val="22"/>
          <w:lang w:val="pt-BR"/>
        </w:rPr>
        <w:t xml:space="preserve"> </w:t>
      </w:r>
      <w:r w:rsidRPr="009C59AA">
        <w:rPr>
          <w:rFonts w:ascii="Sylfaen" w:hAnsi="Sylfaen" w:cs="Sylfaen"/>
          <w:szCs w:val="22"/>
          <w:lang w:val="ka-GE"/>
        </w:rPr>
        <w:t>ბლოკირების</w:t>
      </w:r>
      <w:r w:rsidRPr="009C59AA">
        <w:rPr>
          <w:rFonts w:ascii="Sylfaen" w:hAnsi="Sylfaen" w:cs="Sylfaen"/>
          <w:szCs w:val="22"/>
          <w:lang w:val="pt-BR"/>
        </w:rPr>
        <w:t xml:space="preserve"> </w:t>
      </w:r>
      <w:r w:rsidRPr="009C59AA">
        <w:rPr>
          <w:rFonts w:ascii="Sylfaen" w:hAnsi="Sylfaen" w:cs="Sylfaen"/>
          <w:szCs w:val="22"/>
          <w:lang w:val="ka-GE"/>
        </w:rPr>
        <w:lastRenderedPageBreak/>
        <w:t>ხაჯზე</w:t>
      </w:r>
      <w:r w:rsidRPr="009C59AA">
        <w:rPr>
          <w:szCs w:val="22"/>
          <w:lang w:val="pt-BR"/>
        </w:rPr>
        <w:t xml:space="preserve">, </w:t>
      </w:r>
      <w:r w:rsidRPr="009C59AA">
        <w:rPr>
          <w:rFonts w:ascii="Sylfaen" w:hAnsi="Sylfaen" w:cs="Sylfaen"/>
          <w:szCs w:val="22"/>
          <w:lang w:val="ka-GE"/>
        </w:rPr>
        <w:t xml:space="preserve">რომლებიც </w:t>
      </w:r>
      <w:r w:rsidRPr="009C59AA">
        <w:rPr>
          <w:szCs w:val="22"/>
          <w:lang w:val="pt-BR"/>
        </w:rPr>
        <w:t xml:space="preserve"> </w:t>
      </w:r>
      <w:r w:rsidRPr="009C59AA">
        <w:rPr>
          <w:rFonts w:ascii="Sylfaen" w:hAnsi="Sylfaen" w:cs="Sylfaen"/>
          <w:szCs w:val="22"/>
          <w:lang w:val="ka-GE"/>
        </w:rPr>
        <w:t>სიმსივნურ</w:t>
      </w:r>
      <w:r w:rsidRPr="009C59AA">
        <w:rPr>
          <w:rFonts w:ascii="Sylfaen" w:hAnsi="Sylfaen" w:cs="Sylfaen"/>
          <w:szCs w:val="22"/>
          <w:lang w:val="pt-BR"/>
        </w:rPr>
        <w:t xml:space="preserve"> </w:t>
      </w:r>
      <w:r w:rsidRPr="009C59AA">
        <w:rPr>
          <w:rFonts w:ascii="Sylfaen" w:hAnsi="Sylfaen" w:cs="Sylfaen"/>
          <w:szCs w:val="22"/>
          <w:lang w:val="ka-GE"/>
        </w:rPr>
        <w:t>წარმონაქმნს</w:t>
      </w:r>
      <w:r w:rsidRPr="009C59AA">
        <w:rPr>
          <w:rFonts w:ascii="Sylfaen" w:hAnsi="Sylfaen" w:cs="Sylfaen"/>
          <w:szCs w:val="22"/>
          <w:lang w:val="pt-BR"/>
        </w:rPr>
        <w:t xml:space="preserve"> </w:t>
      </w:r>
      <w:r w:rsidRPr="009C59AA">
        <w:rPr>
          <w:rFonts w:ascii="Sylfaen" w:hAnsi="Sylfaen" w:cs="Sylfaen"/>
          <w:szCs w:val="22"/>
          <w:lang w:val="ka-GE"/>
        </w:rPr>
        <w:t>საკვები</w:t>
      </w:r>
      <w:r w:rsidRPr="009C59AA">
        <w:rPr>
          <w:szCs w:val="22"/>
          <w:lang w:val="pt-BR"/>
        </w:rPr>
        <w:t xml:space="preserve"> </w:t>
      </w:r>
      <w:r w:rsidRPr="009C59AA">
        <w:rPr>
          <w:rFonts w:ascii="Sylfaen" w:hAnsi="Sylfaen" w:cs="Sylfaen"/>
          <w:szCs w:val="22"/>
          <w:lang w:val="ka-GE"/>
        </w:rPr>
        <w:t>ნივთიერებებით</w:t>
      </w:r>
      <w:r w:rsidRPr="009C59AA">
        <w:rPr>
          <w:szCs w:val="22"/>
          <w:lang w:val="pt-BR"/>
        </w:rPr>
        <w:t xml:space="preserve"> </w:t>
      </w:r>
      <w:r w:rsidRPr="009C59AA">
        <w:rPr>
          <w:rFonts w:ascii="Sylfaen" w:hAnsi="Sylfaen" w:cs="Sylfaen"/>
          <w:szCs w:val="22"/>
          <w:lang w:val="ka-GE"/>
        </w:rPr>
        <w:t>და</w:t>
      </w:r>
      <w:r w:rsidRPr="009C59AA">
        <w:rPr>
          <w:szCs w:val="22"/>
          <w:lang w:val="pt-BR"/>
        </w:rPr>
        <w:t xml:space="preserve"> </w:t>
      </w:r>
      <w:r w:rsidRPr="009C59AA">
        <w:rPr>
          <w:rFonts w:ascii="Sylfaen" w:hAnsi="Sylfaen" w:cs="Sylfaen"/>
          <w:szCs w:val="22"/>
          <w:lang w:val="ka-GE"/>
        </w:rPr>
        <w:t>ჟანგბადით</w:t>
      </w:r>
      <w:r>
        <w:rPr>
          <w:rFonts w:ascii="Sylfaen" w:hAnsi="Sylfaen" w:cs="Sylfaen"/>
          <w:szCs w:val="22"/>
          <w:lang w:val="ka-GE"/>
        </w:rPr>
        <w:t xml:space="preserve"> უზრუნველყოფენ</w:t>
      </w:r>
      <w:r w:rsidRPr="009C59AA">
        <w:rPr>
          <w:rFonts w:ascii="Sylfaen" w:hAnsi="Sylfaen" w:cs="Sylfaen"/>
          <w:szCs w:val="22"/>
          <w:lang w:val="ka-GE"/>
        </w:rPr>
        <w:t>.</w:t>
      </w:r>
    </w:p>
    <w:p w14:paraId="51D3875A" w14:textId="77777777" w:rsidR="00D47D7B" w:rsidRPr="009C59AA" w:rsidRDefault="00D47D7B" w:rsidP="00D47D7B">
      <w:pPr>
        <w:numPr>
          <w:ilvl w:val="12"/>
          <w:numId w:val="0"/>
        </w:numPr>
        <w:ind w:right="-2"/>
        <w:rPr>
          <w:rFonts w:ascii="Sylfaen" w:eastAsia="MS Mincho" w:hAnsi="Sylfaen" w:cs="Sylfaen"/>
          <w:szCs w:val="22"/>
          <w:lang w:val="pt-BR"/>
        </w:rPr>
      </w:pPr>
    </w:p>
    <w:p w14:paraId="3AFC6FB2" w14:textId="77777777" w:rsidR="00D47D7B" w:rsidRDefault="00D47D7B" w:rsidP="00D47D7B">
      <w:pPr>
        <w:numPr>
          <w:ilvl w:val="12"/>
          <w:numId w:val="0"/>
        </w:numPr>
        <w:ind w:right="-2"/>
        <w:rPr>
          <w:rFonts w:eastAsia="MS Mincho"/>
          <w:szCs w:val="22"/>
          <w:lang w:val="ka-GE"/>
        </w:rPr>
      </w:pPr>
      <w:r w:rsidRPr="009C59AA">
        <w:rPr>
          <w:rFonts w:ascii="Sylfaen" w:eastAsia="MS Mincho" w:hAnsi="Sylfaen" w:cs="Sylfaen"/>
          <w:szCs w:val="22"/>
          <w:lang w:val="ka-GE"/>
        </w:rPr>
        <w:t>ავასტინი</w:t>
      </w:r>
      <w:r w:rsidRPr="009C59AA">
        <w:rPr>
          <w:rFonts w:eastAsia="MS Mincho"/>
          <w:szCs w:val="22"/>
          <w:lang w:val="pt-BR"/>
        </w:rPr>
        <w:t xml:space="preserve"> </w:t>
      </w:r>
      <w:r w:rsidRPr="009C59AA">
        <w:rPr>
          <w:rFonts w:ascii="Sylfaen" w:eastAsia="MS Mincho" w:hAnsi="Sylfaen" w:cs="Sylfaen"/>
          <w:szCs w:val="22"/>
          <w:lang w:val="ka-GE"/>
        </w:rPr>
        <w:t>არის</w:t>
      </w:r>
      <w:r w:rsidRPr="009C59AA">
        <w:rPr>
          <w:rFonts w:eastAsia="MS Mincho"/>
          <w:szCs w:val="22"/>
          <w:lang w:val="pt-BR"/>
        </w:rPr>
        <w:t xml:space="preserve"> </w:t>
      </w:r>
      <w:r w:rsidRPr="009C59AA">
        <w:rPr>
          <w:rFonts w:ascii="Sylfaen" w:eastAsia="MS Mincho" w:hAnsi="Sylfaen" w:cs="Sylfaen"/>
          <w:szCs w:val="22"/>
          <w:lang w:val="ka-GE"/>
        </w:rPr>
        <w:t>მედიკამენტი</w:t>
      </w:r>
      <w:r w:rsidRPr="009C59AA">
        <w:rPr>
          <w:rFonts w:eastAsia="MS Mincho"/>
          <w:szCs w:val="22"/>
          <w:lang w:val="pt-BR"/>
        </w:rPr>
        <w:t xml:space="preserve">, </w:t>
      </w:r>
      <w:r w:rsidRPr="009C59AA">
        <w:rPr>
          <w:rFonts w:ascii="Sylfaen" w:eastAsia="MS Mincho" w:hAnsi="Sylfaen" w:cs="Sylfaen"/>
          <w:szCs w:val="22"/>
          <w:lang w:val="ka-GE"/>
        </w:rPr>
        <w:t>რომელიც</w:t>
      </w:r>
      <w:r w:rsidRPr="009C59AA">
        <w:rPr>
          <w:rFonts w:eastAsia="MS Mincho"/>
          <w:szCs w:val="22"/>
          <w:lang w:val="pt-BR"/>
        </w:rPr>
        <w:t xml:space="preserve"> </w:t>
      </w:r>
      <w:r w:rsidRPr="009C59AA">
        <w:rPr>
          <w:rFonts w:ascii="Sylfaen" w:eastAsia="MS Mincho" w:hAnsi="Sylfaen" w:cs="Sylfaen"/>
          <w:szCs w:val="22"/>
          <w:lang w:val="ka-GE"/>
        </w:rPr>
        <w:t>გამოიყენება</w:t>
      </w:r>
      <w:r w:rsidRPr="009C59AA">
        <w:rPr>
          <w:rFonts w:eastAsia="MS Mincho"/>
          <w:szCs w:val="22"/>
          <w:lang w:val="pt-BR"/>
        </w:rPr>
        <w:t xml:space="preserve"> </w:t>
      </w:r>
      <w:r w:rsidRPr="009C59AA">
        <w:rPr>
          <w:rFonts w:ascii="Sylfaen" w:eastAsia="MS Mincho" w:hAnsi="Sylfaen" w:cs="Sylfaen"/>
          <w:szCs w:val="22"/>
          <w:lang w:val="ka-GE"/>
        </w:rPr>
        <w:t>მსხვილ</w:t>
      </w:r>
      <w:r w:rsidRPr="009C59AA">
        <w:rPr>
          <w:rFonts w:eastAsia="MS Mincho"/>
          <w:szCs w:val="22"/>
          <w:lang w:val="pt-BR"/>
        </w:rPr>
        <w:t xml:space="preserve"> </w:t>
      </w:r>
      <w:r w:rsidRPr="009C59AA">
        <w:rPr>
          <w:rFonts w:ascii="Sylfaen" w:eastAsia="MS Mincho" w:hAnsi="Sylfaen" w:cs="Sylfaen"/>
          <w:szCs w:val="22"/>
          <w:lang w:val="ka-GE"/>
        </w:rPr>
        <w:t xml:space="preserve">ნაწლავში გავრცელებული  კიბოთი დაავადებული </w:t>
      </w:r>
      <w:r>
        <w:rPr>
          <w:rFonts w:ascii="Sylfaen" w:eastAsia="MS Mincho" w:hAnsi="Sylfaen" w:cs="Sylfaen"/>
          <w:szCs w:val="22"/>
          <w:lang w:val="ka-GE"/>
        </w:rPr>
        <w:t>ზრდასრული</w:t>
      </w:r>
      <w:r w:rsidRPr="009C59AA">
        <w:rPr>
          <w:rFonts w:eastAsia="MS Mincho"/>
          <w:szCs w:val="22"/>
          <w:lang w:val="pt-BR"/>
        </w:rPr>
        <w:t xml:space="preserve"> </w:t>
      </w:r>
      <w:r w:rsidRPr="009C59AA">
        <w:rPr>
          <w:rFonts w:ascii="Sylfaen" w:eastAsia="MS Mincho" w:hAnsi="Sylfaen" w:cs="Sylfaen"/>
          <w:szCs w:val="22"/>
          <w:lang w:val="ka-GE"/>
        </w:rPr>
        <w:t>პაციენტების</w:t>
      </w:r>
      <w:r w:rsidRPr="009C59AA">
        <w:rPr>
          <w:rFonts w:eastAsia="MS Mincho"/>
          <w:szCs w:val="22"/>
          <w:lang w:val="pt-BR"/>
        </w:rPr>
        <w:t xml:space="preserve"> </w:t>
      </w:r>
      <w:r w:rsidRPr="009C59AA">
        <w:rPr>
          <w:rFonts w:ascii="Sylfaen" w:eastAsia="MS Mincho" w:hAnsi="Sylfaen" w:cs="Sylfaen"/>
          <w:szCs w:val="22"/>
          <w:lang w:val="ka-GE"/>
        </w:rPr>
        <w:t>სამკურნალოდ</w:t>
      </w:r>
      <w:r w:rsidRPr="009C59AA">
        <w:rPr>
          <w:rFonts w:eastAsia="MS Mincho"/>
          <w:szCs w:val="22"/>
          <w:lang w:val="pt-BR"/>
        </w:rPr>
        <w:t xml:space="preserve">, </w:t>
      </w:r>
      <w:r w:rsidRPr="009C59AA">
        <w:rPr>
          <w:rFonts w:ascii="Sylfaen" w:eastAsia="MS Mincho" w:hAnsi="Sylfaen" w:cs="Sylfaen"/>
          <w:szCs w:val="22"/>
          <w:lang w:val="ka-GE"/>
        </w:rPr>
        <w:t>ანუ</w:t>
      </w:r>
      <w:r w:rsidRPr="009C59AA">
        <w:rPr>
          <w:rFonts w:eastAsia="MS Mincho"/>
          <w:szCs w:val="22"/>
          <w:lang w:val="pt-BR"/>
        </w:rPr>
        <w:t xml:space="preserve"> </w:t>
      </w:r>
      <w:r w:rsidRPr="009C59AA">
        <w:rPr>
          <w:rFonts w:ascii="Sylfaen" w:eastAsia="MS Mincho" w:hAnsi="Sylfaen"/>
          <w:szCs w:val="22"/>
          <w:lang w:val="ka-GE"/>
        </w:rPr>
        <w:t xml:space="preserve">სიმსივნე მოიცავს </w:t>
      </w:r>
      <w:r w:rsidRPr="009C59AA">
        <w:rPr>
          <w:rFonts w:ascii="Sylfaen" w:eastAsia="MS Mincho" w:hAnsi="Sylfaen" w:cs="Sylfaen"/>
          <w:szCs w:val="22"/>
          <w:lang w:val="ka-GE"/>
        </w:rPr>
        <w:t>მსხვილ</w:t>
      </w:r>
      <w:r w:rsidRPr="009C59AA">
        <w:rPr>
          <w:rFonts w:eastAsia="MS Mincho"/>
          <w:szCs w:val="22"/>
          <w:lang w:val="pt-BR"/>
        </w:rPr>
        <w:t xml:space="preserve"> </w:t>
      </w:r>
      <w:r w:rsidRPr="009C59AA">
        <w:rPr>
          <w:rFonts w:ascii="Sylfaen" w:eastAsia="MS Mincho" w:hAnsi="Sylfaen" w:cs="Sylfaen"/>
          <w:szCs w:val="22"/>
          <w:lang w:val="ka-GE"/>
        </w:rPr>
        <w:t>ნაწლავს</w:t>
      </w:r>
      <w:r w:rsidRPr="009C59AA">
        <w:rPr>
          <w:rFonts w:eastAsia="MS Mincho"/>
          <w:szCs w:val="22"/>
          <w:lang w:val="pt-BR"/>
        </w:rPr>
        <w:t xml:space="preserve"> </w:t>
      </w:r>
      <w:r w:rsidRPr="009C59AA">
        <w:rPr>
          <w:rFonts w:ascii="Sylfaen" w:eastAsia="MS Mincho" w:hAnsi="Sylfaen" w:cs="Sylfaen"/>
          <w:szCs w:val="22"/>
          <w:lang w:val="ka-GE"/>
        </w:rPr>
        <w:t>ან</w:t>
      </w:r>
      <w:r w:rsidRPr="009C59AA">
        <w:rPr>
          <w:rFonts w:eastAsia="MS Mincho"/>
          <w:szCs w:val="22"/>
          <w:lang w:val="pt-BR"/>
        </w:rPr>
        <w:t xml:space="preserve"> </w:t>
      </w:r>
      <w:r w:rsidRPr="009C59AA">
        <w:rPr>
          <w:rFonts w:ascii="Sylfaen" w:eastAsia="MS Mincho" w:hAnsi="Sylfaen" w:cs="Sylfaen"/>
          <w:szCs w:val="22"/>
          <w:lang w:val="ka-GE"/>
        </w:rPr>
        <w:t>სწორ</w:t>
      </w:r>
      <w:r w:rsidRPr="009C59AA">
        <w:rPr>
          <w:rFonts w:eastAsia="MS Mincho"/>
          <w:szCs w:val="22"/>
          <w:lang w:val="pt-BR"/>
        </w:rPr>
        <w:t xml:space="preserve"> </w:t>
      </w:r>
      <w:r w:rsidRPr="009C59AA">
        <w:rPr>
          <w:rFonts w:ascii="Sylfaen" w:eastAsia="MS Mincho" w:hAnsi="Sylfaen" w:cs="Sylfaen"/>
          <w:szCs w:val="22"/>
          <w:lang w:val="ka-GE"/>
        </w:rPr>
        <w:t>ნაწლავს</w:t>
      </w:r>
      <w:r w:rsidRPr="009C59AA">
        <w:rPr>
          <w:rFonts w:eastAsia="MS Mincho"/>
          <w:szCs w:val="22"/>
          <w:lang w:val="pt-BR"/>
        </w:rPr>
        <w:t xml:space="preserve">. </w:t>
      </w:r>
      <w:r w:rsidRPr="009C59AA">
        <w:rPr>
          <w:rFonts w:ascii="Sylfaen" w:eastAsia="MS Mincho" w:hAnsi="Sylfaen" w:cs="Sylfaen"/>
          <w:szCs w:val="22"/>
          <w:lang w:val="ka-GE"/>
        </w:rPr>
        <w:t>ავასტინი</w:t>
      </w:r>
      <w:r w:rsidRPr="009C59AA">
        <w:rPr>
          <w:rFonts w:eastAsia="MS Mincho"/>
          <w:szCs w:val="22"/>
          <w:lang w:val="pt-BR"/>
        </w:rPr>
        <w:t xml:space="preserve"> </w:t>
      </w:r>
      <w:r w:rsidRPr="009C59AA">
        <w:rPr>
          <w:rFonts w:ascii="Sylfaen" w:eastAsia="MS Mincho" w:hAnsi="Sylfaen" w:cs="Sylfaen"/>
          <w:szCs w:val="22"/>
          <w:lang w:val="ka-GE"/>
        </w:rPr>
        <w:t>მიიღება</w:t>
      </w:r>
      <w:r w:rsidRPr="009C59AA">
        <w:rPr>
          <w:rFonts w:eastAsia="MS Mincho"/>
          <w:szCs w:val="22"/>
          <w:lang w:val="pt-BR"/>
        </w:rPr>
        <w:t xml:space="preserve"> </w:t>
      </w:r>
      <w:r>
        <w:rPr>
          <w:rFonts w:ascii="Sylfaen" w:eastAsia="MS Mincho" w:hAnsi="Sylfaen"/>
          <w:szCs w:val="22"/>
          <w:lang w:val="ka-GE"/>
        </w:rPr>
        <w:t xml:space="preserve">ფლუროპირიმიდინის შემცველ </w:t>
      </w:r>
      <w:r w:rsidRPr="009C59AA">
        <w:rPr>
          <w:rFonts w:ascii="Sylfaen" w:eastAsia="MS Mincho" w:hAnsi="Sylfaen" w:cs="Sylfaen"/>
          <w:szCs w:val="22"/>
          <w:lang w:val="ka-GE"/>
        </w:rPr>
        <w:t>ქიმიოთერაპიის</w:t>
      </w:r>
      <w:r w:rsidRPr="009C59AA">
        <w:rPr>
          <w:rFonts w:eastAsia="MS Mincho"/>
          <w:szCs w:val="22"/>
          <w:lang w:val="pt-BR"/>
        </w:rPr>
        <w:t xml:space="preserve"> </w:t>
      </w:r>
      <w:r w:rsidRPr="009C59AA">
        <w:rPr>
          <w:rFonts w:ascii="Sylfaen" w:eastAsia="MS Mincho" w:hAnsi="Sylfaen" w:cs="Sylfaen"/>
          <w:szCs w:val="22"/>
          <w:lang w:val="ka-GE"/>
        </w:rPr>
        <w:t>სამკურნალო</w:t>
      </w:r>
      <w:r w:rsidRPr="009C59AA">
        <w:rPr>
          <w:rFonts w:eastAsia="MS Mincho"/>
          <w:szCs w:val="22"/>
          <w:lang w:val="pt-BR"/>
        </w:rPr>
        <w:t xml:space="preserve"> </w:t>
      </w:r>
      <w:r w:rsidRPr="009C59AA">
        <w:rPr>
          <w:rFonts w:ascii="Sylfaen" w:eastAsia="MS Mincho" w:hAnsi="Sylfaen" w:cs="Sylfaen"/>
          <w:szCs w:val="22"/>
          <w:lang w:val="ka-GE"/>
        </w:rPr>
        <w:t>საშუალებებთან</w:t>
      </w:r>
      <w:r w:rsidRPr="009C59AA">
        <w:rPr>
          <w:rFonts w:eastAsia="MS Mincho"/>
          <w:szCs w:val="22"/>
          <w:lang w:val="pt-BR"/>
        </w:rPr>
        <w:t xml:space="preserve"> </w:t>
      </w:r>
      <w:r w:rsidRPr="009C59AA">
        <w:rPr>
          <w:rFonts w:ascii="Sylfaen" w:eastAsia="MS Mincho" w:hAnsi="Sylfaen" w:cs="Sylfaen"/>
          <w:szCs w:val="22"/>
          <w:lang w:val="ka-GE"/>
        </w:rPr>
        <w:t>ერთად</w:t>
      </w:r>
      <w:r>
        <w:rPr>
          <w:rFonts w:eastAsia="MS Mincho"/>
          <w:szCs w:val="22"/>
          <w:lang w:val="ka-GE"/>
        </w:rPr>
        <w:t>.</w:t>
      </w:r>
    </w:p>
    <w:p w14:paraId="0155DE01" w14:textId="77777777" w:rsidR="00D47D7B" w:rsidRPr="00812AC8" w:rsidRDefault="00D47D7B" w:rsidP="00D47D7B">
      <w:pPr>
        <w:numPr>
          <w:ilvl w:val="12"/>
          <w:numId w:val="0"/>
        </w:numPr>
        <w:ind w:right="-2"/>
        <w:rPr>
          <w:rFonts w:eastAsia="MS Mincho"/>
          <w:szCs w:val="22"/>
          <w:lang w:val="ka-GE"/>
        </w:rPr>
      </w:pPr>
    </w:p>
    <w:p w14:paraId="563273C6" w14:textId="77777777" w:rsidR="00D47D7B" w:rsidRPr="009C59AA" w:rsidRDefault="00D47D7B" w:rsidP="00D47D7B">
      <w:pPr>
        <w:numPr>
          <w:ilvl w:val="12"/>
          <w:numId w:val="0"/>
        </w:numPr>
        <w:ind w:right="-2"/>
        <w:rPr>
          <w:rFonts w:ascii="Sylfaen" w:eastAsia="MS Mincho" w:hAnsi="Sylfaen"/>
          <w:szCs w:val="22"/>
          <w:lang w:val="pt-BR"/>
        </w:rPr>
      </w:pPr>
      <w:r w:rsidRPr="009C59AA">
        <w:rPr>
          <w:rFonts w:ascii="Sylfaen" w:eastAsia="MS Mincho" w:hAnsi="Sylfaen"/>
          <w:szCs w:val="22"/>
          <w:lang w:val="ka-GE"/>
        </w:rPr>
        <w:t xml:space="preserve">ავასტინი </w:t>
      </w:r>
      <w:r w:rsidRPr="009C59AA">
        <w:rPr>
          <w:rFonts w:ascii="Sylfaen" w:eastAsia="MS Mincho" w:hAnsi="Sylfaen" w:cs="Sylfaen"/>
          <w:szCs w:val="22"/>
          <w:lang w:val="ka-GE"/>
        </w:rPr>
        <w:t>ასევე</w:t>
      </w:r>
      <w:r w:rsidRPr="009C59AA">
        <w:rPr>
          <w:rFonts w:ascii="Sylfaen" w:eastAsia="MS Mincho" w:hAnsi="Sylfaen"/>
          <w:szCs w:val="22"/>
          <w:lang w:val="pt-BR"/>
        </w:rPr>
        <w:t xml:space="preserve"> </w:t>
      </w:r>
      <w:r w:rsidRPr="009C59AA">
        <w:rPr>
          <w:rFonts w:ascii="Sylfaen" w:eastAsia="MS Mincho" w:hAnsi="Sylfaen" w:cs="Sylfaen"/>
          <w:szCs w:val="22"/>
          <w:lang w:val="ka-GE"/>
        </w:rPr>
        <w:t>გამოიყენება</w:t>
      </w:r>
      <w:r w:rsidRPr="009C59AA">
        <w:rPr>
          <w:rFonts w:ascii="Sylfaen" w:eastAsia="MS Mincho" w:hAnsi="Sylfaen"/>
          <w:szCs w:val="22"/>
          <w:lang w:val="pt-BR"/>
        </w:rPr>
        <w:t xml:space="preserve"> </w:t>
      </w:r>
      <w:r w:rsidRPr="009C59AA">
        <w:rPr>
          <w:rFonts w:ascii="Sylfaen" w:eastAsia="MS Mincho" w:hAnsi="Sylfaen" w:cs="Sylfaen"/>
          <w:szCs w:val="22"/>
          <w:lang w:val="ka-GE"/>
        </w:rPr>
        <w:t>მეტასტაზური</w:t>
      </w:r>
      <w:r w:rsidRPr="009C59AA">
        <w:rPr>
          <w:rFonts w:ascii="Sylfaen" w:eastAsia="MS Mincho" w:hAnsi="Sylfaen"/>
          <w:szCs w:val="22"/>
          <w:lang w:val="pt-BR"/>
        </w:rPr>
        <w:t xml:space="preserve"> </w:t>
      </w:r>
      <w:r w:rsidRPr="009C59AA">
        <w:rPr>
          <w:rFonts w:ascii="Sylfaen" w:eastAsia="MS Mincho" w:hAnsi="Sylfaen" w:cs="Sylfaen"/>
          <w:szCs w:val="22"/>
          <w:lang w:val="ka-GE"/>
        </w:rPr>
        <w:t>ძუძუს</w:t>
      </w:r>
      <w:r w:rsidRPr="009C59AA">
        <w:rPr>
          <w:rFonts w:ascii="Sylfaen" w:eastAsia="MS Mincho" w:hAnsi="Sylfaen"/>
          <w:szCs w:val="22"/>
          <w:lang w:val="pt-BR"/>
        </w:rPr>
        <w:t xml:space="preserve"> </w:t>
      </w:r>
      <w:r w:rsidRPr="009C59AA">
        <w:rPr>
          <w:rFonts w:ascii="Sylfaen" w:eastAsia="MS Mincho" w:hAnsi="Sylfaen" w:cs="Sylfaen"/>
          <w:szCs w:val="22"/>
          <w:lang w:val="ka-GE"/>
        </w:rPr>
        <w:t>კიბოთი</w:t>
      </w:r>
      <w:r w:rsidRPr="009C59AA">
        <w:rPr>
          <w:rFonts w:ascii="Sylfaen" w:eastAsia="MS Mincho" w:hAnsi="Sylfaen"/>
          <w:szCs w:val="22"/>
          <w:lang w:val="pt-BR"/>
        </w:rPr>
        <w:t xml:space="preserve"> </w:t>
      </w:r>
      <w:r w:rsidRPr="009C59AA">
        <w:rPr>
          <w:rFonts w:ascii="Sylfaen" w:eastAsia="MS Mincho" w:hAnsi="Sylfaen" w:cs="Sylfaen"/>
          <w:szCs w:val="22"/>
          <w:lang w:val="ka-GE"/>
        </w:rPr>
        <w:t>დაავადებული</w:t>
      </w:r>
      <w:r w:rsidRPr="009C59AA">
        <w:rPr>
          <w:rFonts w:ascii="Sylfaen" w:eastAsia="MS Mincho" w:hAnsi="Sylfaen"/>
          <w:szCs w:val="22"/>
          <w:lang w:val="pt-BR"/>
        </w:rPr>
        <w:t xml:space="preserve"> </w:t>
      </w:r>
      <w:r w:rsidRPr="009C59AA">
        <w:rPr>
          <w:rFonts w:ascii="Sylfaen" w:eastAsia="MS Mincho" w:hAnsi="Sylfaen" w:cs="Sylfaen"/>
          <w:szCs w:val="22"/>
          <w:lang w:val="ka-GE"/>
        </w:rPr>
        <w:t>ზრდასრული</w:t>
      </w:r>
      <w:r w:rsidRPr="009C59AA">
        <w:rPr>
          <w:rFonts w:ascii="Sylfaen" w:eastAsia="MS Mincho" w:hAnsi="Sylfaen"/>
          <w:szCs w:val="22"/>
          <w:lang w:val="pt-BR"/>
        </w:rPr>
        <w:t xml:space="preserve"> </w:t>
      </w:r>
      <w:r w:rsidRPr="009C59AA">
        <w:rPr>
          <w:rFonts w:ascii="Sylfaen" w:eastAsia="MS Mincho" w:hAnsi="Sylfaen" w:cs="Sylfaen"/>
          <w:szCs w:val="22"/>
          <w:lang w:val="ka-GE"/>
        </w:rPr>
        <w:t>პაციენტების</w:t>
      </w:r>
      <w:r w:rsidRPr="009C59AA">
        <w:rPr>
          <w:rFonts w:ascii="Sylfaen" w:eastAsia="MS Mincho" w:hAnsi="Sylfaen"/>
          <w:szCs w:val="22"/>
          <w:lang w:val="pt-BR"/>
        </w:rPr>
        <w:t xml:space="preserve"> </w:t>
      </w:r>
      <w:r w:rsidRPr="009C59AA">
        <w:rPr>
          <w:rFonts w:ascii="Sylfaen" w:eastAsia="MS Mincho" w:hAnsi="Sylfaen" w:cs="Sylfaen"/>
          <w:szCs w:val="22"/>
          <w:lang w:val="ka-GE"/>
        </w:rPr>
        <w:t>სამკურნალოდ</w:t>
      </w:r>
      <w:r w:rsidRPr="009C59AA">
        <w:rPr>
          <w:rFonts w:ascii="Sylfaen" w:eastAsia="MS Mincho" w:hAnsi="Sylfaen"/>
          <w:szCs w:val="22"/>
          <w:lang w:val="pt-BR"/>
        </w:rPr>
        <w:t xml:space="preserve">. </w:t>
      </w:r>
      <w:r w:rsidRPr="009C59AA">
        <w:rPr>
          <w:rFonts w:ascii="Sylfaen" w:eastAsia="MS Mincho" w:hAnsi="Sylfaen" w:cs="Sylfaen"/>
          <w:szCs w:val="22"/>
          <w:lang w:val="ka-GE"/>
        </w:rPr>
        <w:t>ძუძუს</w:t>
      </w:r>
      <w:r w:rsidRPr="009C59AA">
        <w:rPr>
          <w:rFonts w:ascii="Sylfaen" w:eastAsia="MS Mincho" w:hAnsi="Sylfaen"/>
          <w:szCs w:val="22"/>
          <w:lang w:val="pt-BR"/>
        </w:rPr>
        <w:t xml:space="preserve"> </w:t>
      </w:r>
      <w:r w:rsidRPr="009C59AA">
        <w:rPr>
          <w:rFonts w:ascii="Sylfaen" w:eastAsia="MS Mincho" w:hAnsi="Sylfaen" w:cs="Sylfaen"/>
          <w:szCs w:val="22"/>
          <w:lang w:val="ka-GE"/>
        </w:rPr>
        <w:t>კიბოს</w:t>
      </w:r>
      <w:r w:rsidRPr="009C59AA">
        <w:rPr>
          <w:rFonts w:ascii="Sylfaen" w:eastAsia="MS Mincho" w:hAnsi="Sylfaen"/>
          <w:szCs w:val="22"/>
          <w:lang w:val="pt-BR"/>
        </w:rPr>
        <w:t xml:space="preserve"> </w:t>
      </w:r>
      <w:r w:rsidRPr="009C59AA">
        <w:rPr>
          <w:rFonts w:ascii="Sylfaen" w:eastAsia="MS Mincho" w:hAnsi="Sylfaen" w:cs="Sylfaen"/>
          <w:szCs w:val="22"/>
          <w:lang w:val="ka-GE"/>
        </w:rPr>
        <w:t>მქონე</w:t>
      </w:r>
      <w:r w:rsidRPr="009C59AA">
        <w:rPr>
          <w:rFonts w:ascii="Sylfaen" w:eastAsia="MS Mincho" w:hAnsi="Sylfaen"/>
          <w:szCs w:val="22"/>
          <w:lang w:val="pt-BR"/>
        </w:rPr>
        <w:t xml:space="preserve"> </w:t>
      </w:r>
      <w:r w:rsidRPr="009C59AA">
        <w:rPr>
          <w:rFonts w:ascii="Sylfaen" w:eastAsia="MS Mincho" w:hAnsi="Sylfaen" w:cs="Sylfaen"/>
          <w:szCs w:val="22"/>
          <w:lang w:val="ka-GE"/>
        </w:rPr>
        <w:t>პაციენტების შემთხვევაში გამოყენებისას</w:t>
      </w:r>
      <w:r w:rsidRPr="009C59AA">
        <w:rPr>
          <w:rFonts w:ascii="Sylfaen" w:eastAsia="MS Mincho" w:hAnsi="Sylfaen"/>
          <w:szCs w:val="22"/>
          <w:lang w:val="pt-BR"/>
        </w:rPr>
        <w:t xml:space="preserve">, </w:t>
      </w:r>
      <w:r w:rsidRPr="009C59AA">
        <w:rPr>
          <w:rFonts w:ascii="Sylfaen" w:eastAsia="MS Mincho" w:hAnsi="Sylfaen"/>
          <w:szCs w:val="22"/>
          <w:lang w:val="ka-GE"/>
        </w:rPr>
        <w:t>ი</w:t>
      </w:r>
      <w:r w:rsidRPr="009C59AA">
        <w:rPr>
          <w:rFonts w:ascii="Sylfaen" w:eastAsia="MS Mincho" w:hAnsi="Sylfaen" w:cs="Sylfaen"/>
          <w:szCs w:val="22"/>
          <w:lang w:val="ka-GE"/>
        </w:rPr>
        <w:t>გი</w:t>
      </w:r>
      <w:r w:rsidRPr="009C59AA">
        <w:rPr>
          <w:rFonts w:ascii="Sylfaen" w:eastAsia="MS Mincho" w:hAnsi="Sylfaen"/>
          <w:szCs w:val="22"/>
          <w:lang w:val="pt-BR"/>
        </w:rPr>
        <w:t xml:space="preserve"> </w:t>
      </w:r>
      <w:r w:rsidRPr="009C59AA">
        <w:rPr>
          <w:rFonts w:ascii="Sylfaen" w:eastAsia="MS Mincho" w:hAnsi="Sylfaen" w:cs="Sylfaen"/>
          <w:szCs w:val="22"/>
          <w:lang w:val="ka-GE"/>
        </w:rPr>
        <w:t>მიიღება</w:t>
      </w:r>
      <w:r w:rsidRPr="009C59AA">
        <w:rPr>
          <w:rFonts w:ascii="Sylfaen" w:eastAsia="MS Mincho" w:hAnsi="Sylfaen"/>
          <w:szCs w:val="22"/>
          <w:lang w:val="pt-BR"/>
        </w:rPr>
        <w:t xml:space="preserve"> </w:t>
      </w:r>
      <w:r w:rsidRPr="009C59AA">
        <w:rPr>
          <w:rFonts w:ascii="Sylfaen" w:eastAsia="MS Mincho" w:hAnsi="Sylfaen" w:cs="Sylfaen"/>
          <w:szCs w:val="22"/>
          <w:lang w:val="ka-GE"/>
        </w:rPr>
        <w:t>ქიმიოთერაპიულ</w:t>
      </w:r>
      <w:r w:rsidRPr="009C59AA">
        <w:rPr>
          <w:rFonts w:ascii="Sylfaen" w:eastAsia="MS Mincho" w:hAnsi="Sylfaen"/>
          <w:szCs w:val="22"/>
          <w:lang w:val="pt-BR"/>
        </w:rPr>
        <w:t xml:space="preserve"> </w:t>
      </w:r>
      <w:r w:rsidRPr="009C59AA">
        <w:rPr>
          <w:rFonts w:ascii="Sylfaen" w:eastAsia="MS Mincho" w:hAnsi="Sylfaen" w:cs="Sylfaen"/>
          <w:szCs w:val="22"/>
          <w:lang w:val="ka-GE"/>
        </w:rPr>
        <w:t>სამკურნალო</w:t>
      </w:r>
      <w:r w:rsidRPr="009C59AA">
        <w:rPr>
          <w:rFonts w:ascii="Sylfaen" w:eastAsia="MS Mincho" w:hAnsi="Sylfaen"/>
          <w:szCs w:val="22"/>
          <w:lang w:val="pt-BR"/>
        </w:rPr>
        <w:t xml:space="preserve"> </w:t>
      </w:r>
      <w:r w:rsidRPr="009C59AA">
        <w:rPr>
          <w:rFonts w:ascii="Sylfaen" w:eastAsia="MS Mincho" w:hAnsi="Sylfaen" w:cs="Sylfaen"/>
          <w:szCs w:val="22"/>
          <w:lang w:val="ka-GE"/>
        </w:rPr>
        <w:t>საშუალებებთან კომბინაციაში</w:t>
      </w:r>
      <w:r w:rsidRPr="009C59AA">
        <w:rPr>
          <w:rFonts w:ascii="Sylfaen" w:eastAsia="MS Mincho" w:hAnsi="Sylfaen"/>
          <w:szCs w:val="22"/>
          <w:lang w:val="pt-BR"/>
        </w:rPr>
        <w:t xml:space="preserve">, </w:t>
      </w:r>
      <w:r>
        <w:rPr>
          <w:rFonts w:ascii="Sylfaen" w:eastAsia="MS Mincho" w:hAnsi="Sylfaen" w:cs="Sylfaen"/>
          <w:szCs w:val="22"/>
          <w:lang w:val="ka-GE"/>
        </w:rPr>
        <w:t>რომლებსაც</w:t>
      </w:r>
      <w:r w:rsidRPr="009C59AA">
        <w:rPr>
          <w:rFonts w:ascii="Sylfaen" w:eastAsia="MS Mincho" w:hAnsi="Sylfaen"/>
          <w:szCs w:val="22"/>
          <w:lang w:val="pt-BR"/>
        </w:rPr>
        <w:t xml:space="preserve"> </w:t>
      </w:r>
      <w:r w:rsidRPr="009C59AA">
        <w:rPr>
          <w:rFonts w:ascii="Sylfaen" w:eastAsia="MS Mincho" w:hAnsi="Sylfaen" w:cs="Sylfaen"/>
          <w:szCs w:val="22"/>
          <w:lang w:val="ka-GE"/>
        </w:rPr>
        <w:t>ეწოდება</w:t>
      </w:r>
      <w:r w:rsidRPr="009C59AA">
        <w:rPr>
          <w:rFonts w:ascii="Sylfaen" w:eastAsia="MS Mincho" w:hAnsi="Sylfaen"/>
          <w:szCs w:val="22"/>
          <w:lang w:val="pt-BR"/>
        </w:rPr>
        <w:t xml:space="preserve"> </w:t>
      </w:r>
      <w:r w:rsidRPr="009C59AA">
        <w:rPr>
          <w:rFonts w:ascii="Sylfaen" w:eastAsia="MS Mincho" w:hAnsi="Sylfaen" w:cs="Sylfaen"/>
          <w:szCs w:val="22"/>
          <w:lang w:val="ka-GE"/>
        </w:rPr>
        <w:t>პაკლიტაქსელი</w:t>
      </w:r>
      <w:r w:rsidRPr="009C59AA">
        <w:rPr>
          <w:rFonts w:ascii="Sylfaen" w:eastAsia="MS Mincho" w:hAnsi="Sylfaen"/>
          <w:szCs w:val="22"/>
          <w:lang w:val="pt-BR"/>
        </w:rPr>
        <w:t xml:space="preserve"> </w:t>
      </w:r>
      <w:r w:rsidRPr="009C59AA">
        <w:rPr>
          <w:rFonts w:ascii="Sylfaen" w:eastAsia="MS Mincho" w:hAnsi="Sylfaen" w:cs="Sylfaen"/>
          <w:szCs w:val="22"/>
          <w:lang w:val="ka-GE"/>
        </w:rPr>
        <w:t>ან</w:t>
      </w:r>
      <w:r w:rsidRPr="009C59AA">
        <w:rPr>
          <w:rFonts w:ascii="Sylfaen" w:eastAsia="MS Mincho" w:hAnsi="Sylfaen"/>
          <w:szCs w:val="22"/>
          <w:lang w:val="pt-BR"/>
        </w:rPr>
        <w:t xml:space="preserve"> </w:t>
      </w:r>
      <w:r w:rsidRPr="009C59AA">
        <w:rPr>
          <w:rFonts w:ascii="Sylfaen" w:eastAsia="MS Mincho" w:hAnsi="Sylfaen" w:cs="Sylfaen"/>
          <w:szCs w:val="22"/>
          <w:lang w:val="ka-GE"/>
        </w:rPr>
        <w:t>კაპეციტაბინი</w:t>
      </w:r>
      <w:r w:rsidRPr="009C59AA">
        <w:rPr>
          <w:rFonts w:ascii="Sylfaen" w:eastAsia="MS Mincho" w:hAnsi="Sylfaen"/>
          <w:szCs w:val="22"/>
          <w:lang w:val="pt-BR"/>
        </w:rPr>
        <w:t>.</w:t>
      </w:r>
    </w:p>
    <w:p w14:paraId="68906199" w14:textId="77777777" w:rsidR="00D47D7B" w:rsidRPr="009C59AA" w:rsidRDefault="00D47D7B" w:rsidP="00D47D7B">
      <w:pPr>
        <w:numPr>
          <w:ilvl w:val="12"/>
          <w:numId w:val="0"/>
        </w:numPr>
        <w:ind w:right="-2"/>
        <w:rPr>
          <w:rFonts w:ascii="Sylfaen" w:eastAsia="MS Mincho" w:hAnsi="Sylfaen"/>
          <w:szCs w:val="22"/>
          <w:lang w:val="pt-BR"/>
        </w:rPr>
      </w:pPr>
      <w:r w:rsidRPr="009C59AA">
        <w:rPr>
          <w:rFonts w:ascii="Sylfaen" w:eastAsia="MS Mincho" w:hAnsi="Sylfaen"/>
          <w:szCs w:val="22"/>
          <w:lang w:val="pt-BR"/>
        </w:rPr>
        <w:t>.</w:t>
      </w:r>
    </w:p>
    <w:p w14:paraId="05FD1AC1" w14:textId="77777777" w:rsidR="00D47D7B" w:rsidRPr="009C59AA" w:rsidRDefault="00D47D7B" w:rsidP="00D47D7B">
      <w:pPr>
        <w:numPr>
          <w:ilvl w:val="12"/>
          <w:numId w:val="0"/>
        </w:numPr>
        <w:ind w:right="-2"/>
        <w:rPr>
          <w:rFonts w:eastAsia="MS Mincho"/>
          <w:szCs w:val="22"/>
          <w:lang w:val="pt-BR"/>
        </w:rPr>
      </w:pPr>
    </w:p>
    <w:p w14:paraId="59F80E5E" w14:textId="77777777" w:rsidR="00D47D7B" w:rsidRPr="009C59AA" w:rsidRDefault="00D47D7B" w:rsidP="00D47D7B">
      <w:pPr>
        <w:numPr>
          <w:ilvl w:val="12"/>
          <w:numId w:val="0"/>
        </w:numPr>
        <w:ind w:right="-2"/>
        <w:rPr>
          <w:rFonts w:eastAsia="MS Mincho"/>
          <w:szCs w:val="22"/>
          <w:lang w:val="pt-BR"/>
        </w:rPr>
      </w:pPr>
      <w:r w:rsidRPr="009C59AA">
        <w:rPr>
          <w:rFonts w:ascii="Sylfaen" w:eastAsia="MS Mincho" w:hAnsi="Sylfaen" w:cs="Sylfaen"/>
          <w:szCs w:val="22"/>
          <w:lang w:val="ka-GE"/>
        </w:rPr>
        <w:t>ავასტინი</w:t>
      </w:r>
      <w:r w:rsidRPr="009C59AA">
        <w:rPr>
          <w:rFonts w:eastAsia="MS Mincho"/>
          <w:szCs w:val="22"/>
          <w:lang w:val="pt-BR"/>
        </w:rPr>
        <w:t xml:space="preserve"> </w:t>
      </w:r>
      <w:r w:rsidRPr="009C59AA">
        <w:rPr>
          <w:rFonts w:ascii="Sylfaen" w:eastAsia="MS Mincho" w:hAnsi="Sylfaen" w:cs="Sylfaen"/>
          <w:szCs w:val="22"/>
          <w:lang w:val="ka-GE"/>
        </w:rPr>
        <w:t>ასევე</w:t>
      </w:r>
      <w:r w:rsidRPr="009C59AA">
        <w:rPr>
          <w:rFonts w:eastAsia="MS Mincho"/>
          <w:szCs w:val="22"/>
          <w:lang w:val="pt-BR"/>
        </w:rPr>
        <w:t xml:space="preserve"> </w:t>
      </w:r>
      <w:r w:rsidRPr="009C59AA">
        <w:rPr>
          <w:rFonts w:ascii="Sylfaen" w:eastAsia="MS Mincho" w:hAnsi="Sylfaen" w:cs="Sylfaen"/>
          <w:szCs w:val="22"/>
          <w:lang w:val="ka-GE"/>
        </w:rPr>
        <w:t>გამოიყენება</w:t>
      </w:r>
      <w:r w:rsidRPr="009C59AA">
        <w:rPr>
          <w:rFonts w:eastAsia="MS Mincho"/>
          <w:szCs w:val="22"/>
          <w:lang w:val="pt-BR"/>
        </w:rPr>
        <w:t xml:space="preserve"> </w:t>
      </w:r>
      <w:r w:rsidRPr="009C59AA">
        <w:rPr>
          <w:rFonts w:ascii="Sylfaen" w:eastAsia="MS Mincho" w:hAnsi="Sylfaen" w:cs="Sylfaen"/>
          <w:szCs w:val="22"/>
          <w:lang w:val="ka-GE"/>
        </w:rPr>
        <w:t>ფილტვის</w:t>
      </w:r>
      <w:r w:rsidRPr="009C59AA">
        <w:rPr>
          <w:rFonts w:eastAsia="MS Mincho"/>
          <w:szCs w:val="22"/>
          <w:lang w:val="pt-BR"/>
        </w:rPr>
        <w:t xml:space="preserve"> </w:t>
      </w:r>
      <w:r w:rsidRPr="009C59AA">
        <w:rPr>
          <w:rFonts w:ascii="Sylfaen" w:eastAsia="MS Mincho" w:hAnsi="Sylfaen"/>
          <w:szCs w:val="22"/>
          <w:lang w:val="ka-GE"/>
        </w:rPr>
        <w:t>გავრცელებული</w:t>
      </w:r>
      <w:r w:rsidRPr="009C59AA">
        <w:rPr>
          <w:rFonts w:eastAsia="MS Mincho"/>
          <w:szCs w:val="22"/>
          <w:lang w:val="pt-BR"/>
        </w:rPr>
        <w:t xml:space="preserve"> </w:t>
      </w:r>
      <w:r w:rsidRPr="009C59AA">
        <w:rPr>
          <w:rFonts w:ascii="Sylfaen" w:eastAsia="MS Mincho" w:hAnsi="Sylfaen" w:cs="Sylfaen"/>
          <w:szCs w:val="22"/>
          <w:lang w:val="ka-GE"/>
        </w:rPr>
        <w:t>არაწვრილუჯრედული</w:t>
      </w:r>
      <w:r w:rsidRPr="009C59AA">
        <w:rPr>
          <w:rFonts w:eastAsia="MS Mincho"/>
          <w:szCs w:val="22"/>
          <w:lang w:val="pt-BR"/>
        </w:rPr>
        <w:t xml:space="preserve"> </w:t>
      </w:r>
      <w:r w:rsidRPr="009C59AA">
        <w:rPr>
          <w:rFonts w:ascii="Sylfaen" w:eastAsia="MS Mincho" w:hAnsi="Sylfaen" w:cs="Sylfaen"/>
          <w:szCs w:val="22"/>
          <w:lang w:val="ka-GE"/>
        </w:rPr>
        <w:t xml:space="preserve">კიბოთი დაავადებულ </w:t>
      </w:r>
      <w:r>
        <w:rPr>
          <w:rFonts w:ascii="Sylfaen" w:eastAsia="MS Mincho" w:hAnsi="Sylfaen" w:cs="Sylfaen"/>
          <w:szCs w:val="22"/>
          <w:lang w:val="ka-GE"/>
        </w:rPr>
        <w:t>ზრდასრულ</w:t>
      </w:r>
      <w:r w:rsidRPr="009C59AA">
        <w:rPr>
          <w:rFonts w:eastAsia="MS Mincho"/>
          <w:szCs w:val="22"/>
          <w:lang w:val="pt-BR"/>
        </w:rPr>
        <w:t xml:space="preserve"> </w:t>
      </w:r>
      <w:r w:rsidRPr="009C59AA">
        <w:rPr>
          <w:rFonts w:ascii="Sylfaen" w:eastAsia="MS Mincho" w:hAnsi="Sylfaen" w:cs="Sylfaen"/>
          <w:szCs w:val="22"/>
          <w:lang w:val="ka-GE"/>
        </w:rPr>
        <w:t>პაციენტთა</w:t>
      </w:r>
      <w:r w:rsidRPr="009C59AA">
        <w:rPr>
          <w:rFonts w:eastAsia="MS Mincho"/>
          <w:szCs w:val="22"/>
          <w:lang w:val="pt-BR"/>
        </w:rPr>
        <w:t xml:space="preserve"> </w:t>
      </w:r>
      <w:r w:rsidRPr="009C59AA">
        <w:rPr>
          <w:rFonts w:ascii="Sylfaen" w:eastAsia="MS Mincho" w:hAnsi="Sylfaen" w:cs="Sylfaen"/>
          <w:szCs w:val="22"/>
          <w:lang w:val="ka-GE"/>
        </w:rPr>
        <w:t>სამკურნალოდ</w:t>
      </w:r>
      <w:r w:rsidRPr="009C59AA">
        <w:rPr>
          <w:rFonts w:eastAsia="MS Mincho"/>
          <w:szCs w:val="22"/>
          <w:lang w:val="pt-BR"/>
        </w:rPr>
        <w:t xml:space="preserve">. </w:t>
      </w:r>
      <w:r w:rsidRPr="009C59AA">
        <w:rPr>
          <w:rFonts w:ascii="Sylfaen" w:eastAsia="MS Mincho" w:hAnsi="Sylfaen" w:cs="Sylfaen"/>
          <w:szCs w:val="22"/>
          <w:lang w:val="ka-GE"/>
        </w:rPr>
        <w:t>ავასტინი</w:t>
      </w:r>
      <w:r w:rsidRPr="009C59AA">
        <w:rPr>
          <w:rFonts w:eastAsia="MS Mincho"/>
          <w:szCs w:val="22"/>
          <w:lang w:val="pt-BR"/>
        </w:rPr>
        <w:t xml:space="preserve"> </w:t>
      </w:r>
      <w:r w:rsidRPr="009C59AA">
        <w:rPr>
          <w:rFonts w:ascii="Sylfaen" w:eastAsia="MS Mincho" w:hAnsi="Sylfaen" w:cs="Sylfaen"/>
          <w:szCs w:val="22"/>
          <w:lang w:val="ka-GE"/>
        </w:rPr>
        <w:t>მიიღება</w:t>
      </w:r>
      <w:r w:rsidRPr="009C59AA">
        <w:rPr>
          <w:rFonts w:eastAsia="MS Mincho"/>
          <w:szCs w:val="22"/>
          <w:lang w:val="pt-BR"/>
        </w:rPr>
        <w:t xml:space="preserve"> </w:t>
      </w:r>
      <w:r w:rsidRPr="009C59AA">
        <w:rPr>
          <w:rFonts w:ascii="Sylfaen" w:eastAsia="MS Mincho" w:hAnsi="Sylfaen" w:cs="Sylfaen"/>
          <w:szCs w:val="22"/>
          <w:lang w:val="ka-GE"/>
        </w:rPr>
        <w:t>პლატინის</w:t>
      </w:r>
      <w:r w:rsidRPr="009C59AA">
        <w:rPr>
          <w:rFonts w:eastAsia="MS Mincho"/>
          <w:szCs w:val="22"/>
          <w:lang w:val="pt-BR"/>
        </w:rPr>
        <w:t xml:space="preserve"> </w:t>
      </w:r>
      <w:r w:rsidRPr="009C59AA">
        <w:rPr>
          <w:rFonts w:ascii="Sylfaen" w:eastAsia="MS Mincho" w:hAnsi="Sylfaen" w:cs="Sylfaen"/>
          <w:szCs w:val="22"/>
          <w:lang w:val="ka-GE"/>
        </w:rPr>
        <w:t>შემცველ</w:t>
      </w:r>
      <w:r w:rsidRPr="009C59AA">
        <w:rPr>
          <w:rFonts w:eastAsia="MS Mincho"/>
          <w:szCs w:val="22"/>
          <w:lang w:val="pt-BR"/>
        </w:rPr>
        <w:t xml:space="preserve"> </w:t>
      </w:r>
      <w:r w:rsidRPr="009C59AA">
        <w:rPr>
          <w:rFonts w:ascii="Sylfaen" w:eastAsia="MS Mincho" w:hAnsi="Sylfaen" w:cs="Sylfaen"/>
          <w:szCs w:val="22"/>
          <w:lang w:val="ka-GE"/>
        </w:rPr>
        <w:t>ქიმიოთერაპიის</w:t>
      </w:r>
      <w:r w:rsidRPr="009C59AA">
        <w:rPr>
          <w:rFonts w:eastAsia="MS Mincho"/>
          <w:szCs w:val="22"/>
          <w:lang w:val="pt-BR"/>
        </w:rPr>
        <w:t xml:space="preserve"> </w:t>
      </w:r>
      <w:r w:rsidRPr="009C59AA">
        <w:rPr>
          <w:rFonts w:ascii="Sylfaen" w:eastAsia="MS Mincho" w:hAnsi="Sylfaen" w:cs="Sylfaen"/>
          <w:szCs w:val="22"/>
          <w:lang w:val="ka-GE"/>
        </w:rPr>
        <w:t>რეჟიმთან</w:t>
      </w:r>
      <w:r w:rsidRPr="009C59AA">
        <w:rPr>
          <w:rFonts w:eastAsia="MS Mincho"/>
          <w:szCs w:val="22"/>
          <w:lang w:val="pt-BR"/>
        </w:rPr>
        <w:t xml:space="preserve"> </w:t>
      </w:r>
      <w:r w:rsidRPr="009C59AA">
        <w:rPr>
          <w:rFonts w:ascii="Sylfaen" w:eastAsia="MS Mincho" w:hAnsi="Sylfaen" w:cs="Sylfaen"/>
          <w:szCs w:val="22"/>
          <w:lang w:val="ka-GE"/>
        </w:rPr>
        <w:t>ერთად</w:t>
      </w:r>
      <w:r w:rsidRPr="009C59AA">
        <w:rPr>
          <w:rFonts w:eastAsia="MS Mincho"/>
          <w:szCs w:val="22"/>
          <w:lang w:val="pt-BR"/>
        </w:rPr>
        <w:t>.</w:t>
      </w:r>
    </w:p>
    <w:p w14:paraId="1C4C0517" w14:textId="77777777" w:rsidR="00D47D7B" w:rsidRPr="009C59AA" w:rsidRDefault="00D47D7B" w:rsidP="00D47D7B">
      <w:pPr>
        <w:numPr>
          <w:ilvl w:val="12"/>
          <w:numId w:val="0"/>
        </w:numPr>
        <w:ind w:right="-2"/>
        <w:rPr>
          <w:rFonts w:eastAsia="MS Mincho"/>
          <w:szCs w:val="22"/>
          <w:lang w:val="pt-BR"/>
        </w:rPr>
      </w:pPr>
    </w:p>
    <w:p w14:paraId="2B6C0E23" w14:textId="77777777" w:rsidR="00D47D7B" w:rsidRPr="009C59AA" w:rsidRDefault="00D47D7B" w:rsidP="00D47D7B">
      <w:pPr>
        <w:numPr>
          <w:ilvl w:val="12"/>
          <w:numId w:val="0"/>
        </w:numPr>
        <w:ind w:right="-2"/>
        <w:rPr>
          <w:rFonts w:eastAsia="MS Mincho"/>
          <w:szCs w:val="22"/>
          <w:lang w:val="pt-BR"/>
        </w:rPr>
      </w:pPr>
    </w:p>
    <w:p w14:paraId="6B6712D4" w14:textId="77777777" w:rsidR="00D47D7B" w:rsidRPr="009C59AA" w:rsidRDefault="00D47D7B" w:rsidP="00D47D7B">
      <w:pPr>
        <w:numPr>
          <w:ilvl w:val="12"/>
          <w:numId w:val="0"/>
        </w:numPr>
        <w:ind w:right="-2"/>
        <w:rPr>
          <w:rFonts w:eastAsia="MS Mincho"/>
          <w:szCs w:val="22"/>
          <w:lang w:val="pt-BR"/>
        </w:rPr>
      </w:pPr>
      <w:r w:rsidRPr="009C59AA">
        <w:rPr>
          <w:rFonts w:ascii="Sylfaen" w:eastAsia="MS Mincho" w:hAnsi="Sylfaen"/>
          <w:szCs w:val="22"/>
          <w:lang w:val="ka-GE"/>
        </w:rPr>
        <w:t xml:space="preserve">ავასტინი </w:t>
      </w:r>
      <w:r w:rsidRPr="009C59AA">
        <w:rPr>
          <w:rFonts w:ascii="Sylfaen" w:eastAsia="MS Mincho" w:hAnsi="Sylfaen" w:cs="Sylfaen"/>
          <w:szCs w:val="22"/>
          <w:lang w:val="ka-GE"/>
        </w:rPr>
        <w:t>ასევე</w:t>
      </w:r>
      <w:r w:rsidRPr="009C59AA">
        <w:rPr>
          <w:rFonts w:eastAsia="MS Mincho"/>
          <w:szCs w:val="22"/>
          <w:lang w:val="pt-BR"/>
        </w:rPr>
        <w:t xml:space="preserve"> </w:t>
      </w:r>
      <w:r w:rsidRPr="009C59AA">
        <w:rPr>
          <w:rFonts w:ascii="Sylfaen" w:eastAsia="MS Mincho" w:hAnsi="Sylfaen" w:cs="Sylfaen"/>
          <w:szCs w:val="22"/>
          <w:lang w:val="ka-GE"/>
        </w:rPr>
        <w:t>გამოიყენება</w:t>
      </w:r>
      <w:r w:rsidRPr="009C59AA">
        <w:rPr>
          <w:rFonts w:eastAsia="MS Mincho"/>
          <w:szCs w:val="22"/>
          <w:lang w:val="pt-BR"/>
        </w:rPr>
        <w:t xml:space="preserve"> </w:t>
      </w:r>
      <w:r w:rsidRPr="009C59AA">
        <w:rPr>
          <w:rFonts w:ascii="Sylfaen" w:eastAsia="MS Mincho" w:hAnsi="Sylfaen" w:cs="Sylfaen"/>
          <w:szCs w:val="22"/>
          <w:lang w:val="ka-GE"/>
        </w:rPr>
        <w:t>ფილტვის</w:t>
      </w:r>
      <w:r w:rsidRPr="009C59AA">
        <w:rPr>
          <w:rFonts w:eastAsia="MS Mincho"/>
          <w:szCs w:val="22"/>
          <w:lang w:val="pt-BR"/>
        </w:rPr>
        <w:t xml:space="preserve"> </w:t>
      </w:r>
      <w:r w:rsidRPr="009C59AA">
        <w:rPr>
          <w:rFonts w:ascii="Sylfaen" w:eastAsia="MS Mincho" w:hAnsi="Sylfaen"/>
          <w:szCs w:val="22"/>
          <w:lang w:val="ka-GE"/>
        </w:rPr>
        <w:t>გავრცელებული</w:t>
      </w:r>
      <w:r w:rsidRPr="009C59AA">
        <w:rPr>
          <w:rFonts w:eastAsia="MS Mincho"/>
          <w:szCs w:val="22"/>
          <w:lang w:val="pt-BR"/>
        </w:rPr>
        <w:t xml:space="preserve"> </w:t>
      </w:r>
      <w:r w:rsidRPr="009C59AA">
        <w:rPr>
          <w:rFonts w:ascii="Sylfaen" w:eastAsia="MS Mincho" w:hAnsi="Sylfaen" w:cs="Sylfaen"/>
          <w:szCs w:val="22"/>
          <w:lang w:val="ka-GE"/>
        </w:rPr>
        <w:t>არაწვრილუჯრედული</w:t>
      </w:r>
      <w:r w:rsidRPr="009C59AA">
        <w:rPr>
          <w:rFonts w:eastAsia="MS Mincho"/>
          <w:szCs w:val="22"/>
          <w:lang w:val="pt-BR"/>
        </w:rPr>
        <w:t xml:space="preserve"> </w:t>
      </w:r>
      <w:r w:rsidRPr="009C59AA">
        <w:rPr>
          <w:rFonts w:ascii="Sylfaen" w:eastAsia="MS Mincho" w:hAnsi="Sylfaen" w:cs="Sylfaen"/>
          <w:szCs w:val="22"/>
          <w:lang w:val="ka-GE"/>
        </w:rPr>
        <w:t>კიბოს</w:t>
      </w:r>
      <w:r w:rsidRPr="009C59AA">
        <w:rPr>
          <w:rFonts w:ascii="Sylfaen" w:eastAsia="MS Mincho" w:hAnsi="Sylfaen" w:cs="Sylfaen"/>
          <w:szCs w:val="22"/>
          <w:lang w:val="pt-BR"/>
        </w:rPr>
        <w:t xml:space="preserve"> </w:t>
      </w:r>
      <w:r w:rsidRPr="009C59AA">
        <w:rPr>
          <w:rFonts w:ascii="Sylfaen" w:eastAsia="MS Mincho" w:hAnsi="Sylfaen" w:cs="Sylfaen"/>
          <w:szCs w:val="22"/>
          <w:lang w:val="ka-GE"/>
        </w:rPr>
        <w:t xml:space="preserve">მქონე </w:t>
      </w:r>
      <w:r>
        <w:rPr>
          <w:rFonts w:ascii="Sylfaen" w:eastAsia="MS Mincho" w:hAnsi="Sylfaen" w:cs="Sylfaen"/>
          <w:szCs w:val="22"/>
          <w:lang w:val="ka-GE"/>
        </w:rPr>
        <w:t>ზრდასრული</w:t>
      </w:r>
      <w:r w:rsidRPr="009C59AA">
        <w:rPr>
          <w:rFonts w:eastAsia="MS Mincho"/>
          <w:szCs w:val="22"/>
          <w:lang w:val="pt-BR"/>
        </w:rPr>
        <w:t xml:space="preserve"> </w:t>
      </w:r>
      <w:r w:rsidRPr="009C59AA">
        <w:rPr>
          <w:rFonts w:ascii="Sylfaen" w:eastAsia="MS Mincho" w:hAnsi="Sylfaen" w:cs="Sylfaen"/>
          <w:szCs w:val="22"/>
          <w:lang w:val="ka-GE"/>
        </w:rPr>
        <w:t>პაციენტების</w:t>
      </w:r>
      <w:r w:rsidRPr="009C59AA">
        <w:rPr>
          <w:rFonts w:eastAsia="MS Mincho"/>
          <w:szCs w:val="22"/>
          <w:lang w:val="pt-BR"/>
        </w:rPr>
        <w:t xml:space="preserve"> </w:t>
      </w:r>
      <w:r w:rsidRPr="009C59AA">
        <w:rPr>
          <w:rFonts w:ascii="Sylfaen" w:eastAsia="MS Mincho" w:hAnsi="Sylfaen" w:cs="Sylfaen"/>
          <w:szCs w:val="22"/>
          <w:lang w:val="ka-GE"/>
        </w:rPr>
        <w:t>სამკურნალოდ</w:t>
      </w:r>
      <w:r w:rsidRPr="009C59AA">
        <w:rPr>
          <w:rFonts w:eastAsia="MS Mincho"/>
          <w:szCs w:val="22"/>
          <w:lang w:val="pt-BR"/>
        </w:rPr>
        <w:t xml:space="preserve">, </w:t>
      </w:r>
      <w:r w:rsidRPr="009C59AA">
        <w:rPr>
          <w:rFonts w:ascii="Sylfaen" w:eastAsia="MS Mincho" w:hAnsi="Sylfaen" w:cs="Sylfaen"/>
          <w:szCs w:val="22"/>
          <w:lang w:val="ka-GE"/>
        </w:rPr>
        <w:t>როდესაც</w:t>
      </w:r>
      <w:r w:rsidRPr="009C59AA">
        <w:rPr>
          <w:rFonts w:eastAsia="MS Mincho"/>
          <w:szCs w:val="22"/>
          <w:lang w:val="pt-BR"/>
        </w:rPr>
        <w:t xml:space="preserve"> </w:t>
      </w:r>
      <w:r w:rsidRPr="009C59AA">
        <w:rPr>
          <w:rFonts w:ascii="Sylfaen" w:eastAsia="MS Mincho" w:hAnsi="Sylfaen" w:cs="Sylfaen"/>
          <w:szCs w:val="22"/>
          <w:lang w:val="ka-GE"/>
        </w:rPr>
        <w:t>კიბოს</w:t>
      </w:r>
      <w:r w:rsidRPr="009C59AA">
        <w:rPr>
          <w:rFonts w:eastAsia="MS Mincho"/>
          <w:szCs w:val="22"/>
          <w:lang w:val="pt-BR"/>
        </w:rPr>
        <w:t xml:space="preserve"> </w:t>
      </w:r>
      <w:r w:rsidRPr="009C59AA">
        <w:rPr>
          <w:rFonts w:ascii="Sylfaen" w:eastAsia="MS Mincho" w:hAnsi="Sylfaen" w:cs="Sylfaen"/>
          <w:szCs w:val="22"/>
          <w:lang w:val="ka-GE"/>
        </w:rPr>
        <w:t>უჯრედებს</w:t>
      </w:r>
      <w:r w:rsidRPr="009C59AA">
        <w:rPr>
          <w:rFonts w:eastAsia="MS Mincho"/>
          <w:szCs w:val="22"/>
          <w:lang w:val="pt-BR"/>
        </w:rPr>
        <w:t xml:space="preserve"> </w:t>
      </w:r>
      <w:r w:rsidRPr="009C59AA">
        <w:rPr>
          <w:rFonts w:ascii="Sylfaen" w:eastAsia="MS Mincho" w:hAnsi="Sylfaen" w:cs="Sylfaen"/>
          <w:szCs w:val="22"/>
          <w:lang w:val="ka-GE"/>
        </w:rPr>
        <w:t>აქვთ</w:t>
      </w:r>
      <w:r w:rsidRPr="009C59AA">
        <w:rPr>
          <w:rFonts w:eastAsia="MS Mincho"/>
          <w:szCs w:val="22"/>
          <w:lang w:val="pt-BR"/>
        </w:rPr>
        <w:t xml:space="preserve"> </w:t>
      </w:r>
      <w:r w:rsidRPr="009C59AA">
        <w:rPr>
          <w:rFonts w:ascii="Sylfaen" w:eastAsia="MS Mincho" w:hAnsi="Sylfaen" w:cs="Sylfaen"/>
          <w:szCs w:val="22"/>
          <w:lang w:val="ka-GE"/>
        </w:rPr>
        <w:t>ცილის</w:t>
      </w:r>
      <w:r w:rsidRPr="009C59AA">
        <w:rPr>
          <w:rFonts w:eastAsia="MS Mincho"/>
          <w:szCs w:val="22"/>
          <w:lang w:val="pt-BR"/>
        </w:rPr>
        <w:t xml:space="preserve"> </w:t>
      </w:r>
      <w:r w:rsidRPr="009C59AA">
        <w:rPr>
          <w:rFonts w:ascii="Sylfaen" w:eastAsia="MS Mincho" w:hAnsi="Sylfaen" w:cs="Sylfaen"/>
          <w:szCs w:val="22"/>
          <w:lang w:val="ka-GE"/>
        </w:rPr>
        <w:t>სპეციფიკური</w:t>
      </w:r>
      <w:r w:rsidRPr="009C59AA">
        <w:rPr>
          <w:rFonts w:eastAsia="MS Mincho"/>
          <w:szCs w:val="22"/>
          <w:lang w:val="pt-BR"/>
        </w:rPr>
        <w:t xml:space="preserve"> </w:t>
      </w:r>
      <w:r w:rsidRPr="009C59AA">
        <w:rPr>
          <w:rFonts w:ascii="Sylfaen" w:eastAsia="MS Mincho" w:hAnsi="Sylfaen" w:cs="Sylfaen"/>
          <w:szCs w:val="22"/>
          <w:lang w:val="ka-GE"/>
        </w:rPr>
        <w:t>მუტაციები</w:t>
      </w:r>
      <w:r w:rsidRPr="009C59AA">
        <w:rPr>
          <w:rFonts w:eastAsia="MS Mincho"/>
          <w:szCs w:val="22"/>
          <w:lang w:val="pt-BR"/>
        </w:rPr>
        <w:t xml:space="preserve">, </w:t>
      </w:r>
      <w:r>
        <w:rPr>
          <w:rFonts w:ascii="Sylfaen" w:eastAsia="MS Mincho" w:hAnsi="Sylfaen"/>
          <w:szCs w:val="22"/>
          <w:lang w:val="ka-GE"/>
        </w:rPr>
        <w:t>სახელად</w:t>
      </w:r>
      <w:r w:rsidRPr="009C59AA">
        <w:rPr>
          <w:rFonts w:eastAsia="MS Mincho"/>
          <w:szCs w:val="22"/>
          <w:lang w:val="pt-BR"/>
        </w:rPr>
        <w:t xml:space="preserve"> </w:t>
      </w:r>
      <w:r w:rsidRPr="009C59AA">
        <w:rPr>
          <w:rFonts w:ascii="Sylfaen" w:eastAsia="MS Mincho" w:hAnsi="Sylfaen" w:cs="Sylfaen"/>
          <w:szCs w:val="22"/>
          <w:lang w:val="ka-GE"/>
        </w:rPr>
        <w:t>ეპიდერმული</w:t>
      </w:r>
      <w:r w:rsidRPr="009C59AA">
        <w:rPr>
          <w:rFonts w:eastAsia="MS Mincho"/>
          <w:szCs w:val="22"/>
          <w:lang w:val="pt-BR"/>
        </w:rPr>
        <w:t xml:space="preserve"> </w:t>
      </w:r>
      <w:r w:rsidRPr="009C59AA">
        <w:rPr>
          <w:rFonts w:ascii="Sylfaen" w:eastAsia="MS Mincho" w:hAnsi="Sylfaen" w:cs="Sylfaen"/>
          <w:szCs w:val="22"/>
          <w:lang w:val="ka-GE"/>
        </w:rPr>
        <w:t>ზრდის</w:t>
      </w:r>
      <w:r w:rsidRPr="009C59AA">
        <w:rPr>
          <w:rFonts w:eastAsia="MS Mincho"/>
          <w:szCs w:val="22"/>
          <w:lang w:val="pt-BR"/>
        </w:rPr>
        <w:t xml:space="preserve"> </w:t>
      </w:r>
      <w:r w:rsidRPr="009C59AA">
        <w:rPr>
          <w:rFonts w:ascii="Sylfaen" w:eastAsia="MS Mincho" w:hAnsi="Sylfaen" w:cs="Sylfaen"/>
          <w:szCs w:val="22"/>
          <w:lang w:val="ka-GE"/>
        </w:rPr>
        <w:t>ფაქტორის</w:t>
      </w:r>
      <w:r w:rsidRPr="009C59AA">
        <w:rPr>
          <w:rFonts w:eastAsia="MS Mincho"/>
          <w:szCs w:val="22"/>
          <w:lang w:val="pt-BR"/>
        </w:rPr>
        <w:t xml:space="preserve"> </w:t>
      </w:r>
      <w:r w:rsidRPr="009C59AA">
        <w:rPr>
          <w:rFonts w:ascii="Sylfaen" w:eastAsia="MS Mincho" w:hAnsi="Sylfaen" w:cs="Sylfaen"/>
          <w:szCs w:val="22"/>
          <w:lang w:val="ka-GE"/>
        </w:rPr>
        <w:t>რეცეპტორი</w:t>
      </w:r>
      <w:r w:rsidRPr="009C59AA">
        <w:rPr>
          <w:rFonts w:eastAsia="MS Mincho"/>
          <w:szCs w:val="22"/>
          <w:lang w:val="pt-BR"/>
        </w:rPr>
        <w:t xml:space="preserve"> (EGFR). </w:t>
      </w:r>
      <w:r w:rsidRPr="009C59AA">
        <w:rPr>
          <w:rFonts w:ascii="Sylfaen" w:eastAsia="MS Mincho" w:hAnsi="Sylfaen" w:cs="Sylfaen"/>
          <w:szCs w:val="22"/>
          <w:lang w:val="ka-GE"/>
        </w:rPr>
        <w:t>ავასტინი</w:t>
      </w:r>
      <w:r w:rsidRPr="009C59AA">
        <w:rPr>
          <w:rFonts w:eastAsia="MS Mincho"/>
          <w:szCs w:val="22"/>
          <w:lang w:val="pt-BR"/>
        </w:rPr>
        <w:t xml:space="preserve"> </w:t>
      </w:r>
      <w:r w:rsidRPr="009C59AA">
        <w:rPr>
          <w:rFonts w:ascii="Sylfaen" w:eastAsia="MS Mincho" w:hAnsi="Sylfaen" w:cs="Sylfaen"/>
          <w:szCs w:val="22"/>
          <w:lang w:val="ka-GE"/>
        </w:rPr>
        <w:t>მიიღება</w:t>
      </w:r>
      <w:r w:rsidRPr="009C59AA">
        <w:rPr>
          <w:rFonts w:eastAsia="MS Mincho"/>
          <w:szCs w:val="22"/>
          <w:lang w:val="pt-BR"/>
        </w:rPr>
        <w:t xml:space="preserve"> </w:t>
      </w:r>
      <w:r w:rsidRPr="009C59AA">
        <w:rPr>
          <w:rFonts w:ascii="Sylfaen" w:eastAsia="MS Mincho" w:hAnsi="Sylfaen" w:cs="Sylfaen"/>
          <w:szCs w:val="22"/>
          <w:lang w:val="ka-GE"/>
        </w:rPr>
        <w:t>ერლოტინიბთან</w:t>
      </w:r>
      <w:r w:rsidRPr="009C59AA">
        <w:rPr>
          <w:rFonts w:eastAsia="MS Mincho"/>
          <w:szCs w:val="22"/>
          <w:lang w:val="pt-BR"/>
        </w:rPr>
        <w:t xml:space="preserve"> </w:t>
      </w:r>
      <w:r w:rsidRPr="009C59AA">
        <w:rPr>
          <w:rFonts w:ascii="Sylfaen" w:eastAsia="MS Mincho" w:hAnsi="Sylfaen" w:cs="Sylfaen"/>
          <w:szCs w:val="22"/>
          <w:lang w:val="ka-GE"/>
        </w:rPr>
        <w:t>ერთად</w:t>
      </w:r>
      <w:r w:rsidRPr="009C59AA">
        <w:rPr>
          <w:rFonts w:eastAsia="MS Mincho"/>
          <w:szCs w:val="22"/>
          <w:lang w:val="pt-BR"/>
        </w:rPr>
        <w:t>.</w:t>
      </w:r>
    </w:p>
    <w:p w14:paraId="6C4A3F1B" w14:textId="77777777" w:rsidR="00D47D7B" w:rsidRPr="009C59AA" w:rsidRDefault="00D47D7B" w:rsidP="00D47D7B">
      <w:pPr>
        <w:numPr>
          <w:ilvl w:val="12"/>
          <w:numId w:val="0"/>
        </w:numPr>
        <w:ind w:right="-2"/>
        <w:rPr>
          <w:rFonts w:eastAsia="MS Mincho"/>
          <w:szCs w:val="22"/>
          <w:lang w:val="pt-BR"/>
        </w:rPr>
      </w:pPr>
    </w:p>
    <w:p w14:paraId="7763E4D1" w14:textId="77777777" w:rsidR="00D47D7B" w:rsidRPr="009C59AA" w:rsidRDefault="00D47D7B" w:rsidP="00D47D7B">
      <w:pPr>
        <w:numPr>
          <w:ilvl w:val="12"/>
          <w:numId w:val="0"/>
        </w:numPr>
        <w:ind w:right="-2"/>
        <w:rPr>
          <w:rFonts w:eastAsia="MS Mincho"/>
          <w:szCs w:val="22"/>
          <w:lang w:val="pt-BR"/>
        </w:rPr>
      </w:pPr>
    </w:p>
    <w:p w14:paraId="4E4E296D" w14:textId="77777777" w:rsidR="00D47D7B" w:rsidRPr="009C59AA" w:rsidRDefault="00D47D7B" w:rsidP="00D47D7B">
      <w:pPr>
        <w:numPr>
          <w:ilvl w:val="12"/>
          <w:numId w:val="0"/>
        </w:numPr>
        <w:ind w:right="-2"/>
        <w:rPr>
          <w:rFonts w:eastAsia="MS Mincho"/>
          <w:szCs w:val="22"/>
          <w:lang w:val="pt-BR"/>
        </w:rPr>
      </w:pPr>
      <w:r w:rsidRPr="009C59AA">
        <w:rPr>
          <w:rFonts w:ascii="Sylfaen" w:eastAsia="MS Mincho" w:hAnsi="Sylfaen" w:cs="Sylfaen"/>
          <w:szCs w:val="22"/>
          <w:lang w:val="en-GB"/>
        </w:rPr>
        <w:t>ავასტინი</w:t>
      </w:r>
      <w:r w:rsidRPr="009C59AA">
        <w:rPr>
          <w:rFonts w:eastAsia="MS Mincho"/>
          <w:szCs w:val="22"/>
          <w:lang w:val="pt-BR"/>
        </w:rPr>
        <w:t xml:space="preserve"> </w:t>
      </w:r>
      <w:r w:rsidRPr="009C59AA">
        <w:rPr>
          <w:rFonts w:ascii="Sylfaen" w:eastAsia="MS Mincho" w:hAnsi="Sylfaen" w:cs="Sylfaen"/>
          <w:szCs w:val="22"/>
          <w:lang w:val="en-GB"/>
        </w:rPr>
        <w:t>ასევე</w:t>
      </w:r>
      <w:r w:rsidRPr="009C59AA">
        <w:rPr>
          <w:rFonts w:eastAsia="MS Mincho"/>
          <w:szCs w:val="22"/>
          <w:lang w:val="pt-BR"/>
        </w:rPr>
        <w:t xml:space="preserve"> </w:t>
      </w:r>
      <w:r w:rsidRPr="009C59AA">
        <w:rPr>
          <w:rFonts w:ascii="Sylfaen" w:eastAsia="MS Mincho" w:hAnsi="Sylfaen" w:cs="Sylfaen"/>
          <w:szCs w:val="22"/>
          <w:lang w:val="en-GB"/>
        </w:rPr>
        <w:t>გამოიყენება</w:t>
      </w:r>
      <w:r w:rsidRPr="009C59AA">
        <w:rPr>
          <w:rFonts w:eastAsia="MS Mincho"/>
          <w:szCs w:val="22"/>
          <w:lang w:val="pt-BR"/>
        </w:rPr>
        <w:t xml:space="preserve"> </w:t>
      </w:r>
      <w:r>
        <w:rPr>
          <w:rFonts w:ascii="Sylfaen" w:eastAsia="MS Mincho" w:hAnsi="Sylfaen"/>
          <w:szCs w:val="22"/>
          <w:lang w:val="ka-GE"/>
        </w:rPr>
        <w:t xml:space="preserve">თირკმლის გავრცელებული კიბოს მქონე </w:t>
      </w:r>
      <w:r>
        <w:rPr>
          <w:rFonts w:ascii="Sylfaen" w:eastAsia="MS Mincho" w:hAnsi="Sylfaen" w:cs="Sylfaen"/>
          <w:szCs w:val="22"/>
          <w:lang w:val="ka-GE"/>
        </w:rPr>
        <w:t>ზრდასრულ</w:t>
      </w:r>
      <w:r w:rsidRPr="009C59AA">
        <w:rPr>
          <w:rFonts w:eastAsia="MS Mincho"/>
          <w:szCs w:val="22"/>
          <w:lang w:val="pt-BR"/>
        </w:rPr>
        <w:t xml:space="preserve"> </w:t>
      </w:r>
      <w:r w:rsidRPr="009C59AA">
        <w:rPr>
          <w:rFonts w:ascii="Sylfaen" w:eastAsia="MS Mincho" w:hAnsi="Sylfaen" w:cs="Sylfaen"/>
          <w:szCs w:val="22"/>
          <w:lang w:val="en-GB"/>
        </w:rPr>
        <w:t>პაციენტთა</w:t>
      </w:r>
      <w:r w:rsidRPr="009C59AA">
        <w:rPr>
          <w:rFonts w:eastAsia="MS Mincho"/>
          <w:szCs w:val="22"/>
          <w:lang w:val="pt-BR"/>
        </w:rPr>
        <w:t xml:space="preserve"> </w:t>
      </w:r>
      <w:r w:rsidRPr="009C59AA">
        <w:rPr>
          <w:rFonts w:ascii="Sylfaen" w:eastAsia="MS Mincho" w:hAnsi="Sylfaen" w:cs="Sylfaen"/>
          <w:szCs w:val="22"/>
          <w:lang w:val="en-GB"/>
        </w:rPr>
        <w:t>სამკურნალოდ</w:t>
      </w:r>
      <w:r w:rsidRPr="009C59AA">
        <w:rPr>
          <w:rFonts w:eastAsia="MS Mincho"/>
          <w:szCs w:val="22"/>
          <w:lang w:val="pt-BR"/>
        </w:rPr>
        <w:t xml:space="preserve">. </w:t>
      </w:r>
      <w:r w:rsidRPr="009C59AA">
        <w:rPr>
          <w:rFonts w:ascii="Sylfaen" w:eastAsia="MS Mincho" w:hAnsi="Sylfaen" w:cs="Sylfaen"/>
          <w:szCs w:val="22"/>
          <w:lang w:val="en-GB"/>
        </w:rPr>
        <w:t>თირკმლის</w:t>
      </w:r>
      <w:r w:rsidRPr="009C59AA">
        <w:rPr>
          <w:rFonts w:eastAsia="MS Mincho"/>
          <w:szCs w:val="22"/>
          <w:lang w:val="pt-BR"/>
        </w:rPr>
        <w:t xml:space="preserve"> </w:t>
      </w:r>
      <w:r w:rsidRPr="009C59AA">
        <w:rPr>
          <w:rFonts w:ascii="Sylfaen" w:eastAsia="MS Mincho" w:hAnsi="Sylfaen" w:cs="Sylfaen"/>
          <w:szCs w:val="22"/>
          <w:lang w:val="en-GB"/>
        </w:rPr>
        <w:t>კიბოთი</w:t>
      </w:r>
      <w:r w:rsidRPr="009C59AA">
        <w:rPr>
          <w:rFonts w:eastAsia="MS Mincho"/>
          <w:szCs w:val="22"/>
          <w:lang w:val="pt-BR"/>
        </w:rPr>
        <w:t xml:space="preserve"> </w:t>
      </w:r>
      <w:r w:rsidRPr="009C59AA">
        <w:rPr>
          <w:rFonts w:ascii="Sylfaen" w:eastAsia="MS Mincho" w:hAnsi="Sylfaen" w:cs="Sylfaen"/>
          <w:szCs w:val="22"/>
          <w:lang w:val="en-GB"/>
        </w:rPr>
        <w:t>დაავადებულ</w:t>
      </w:r>
      <w:r w:rsidRPr="009C59AA">
        <w:rPr>
          <w:rFonts w:eastAsia="MS Mincho"/>
          <w:szCs w:val="22"/>
          <w:lang w:val="pt-BR"/>
        </w:rPr>
        <w:t xml:space="preserve"> </w:t>
      </w:r>
      <w:r w:rsidRPr="009C59AA">
        <w:rPr>
          <w:rFonts w:ascii="Sylfaen" w:eastAsia="MS Mincho" w:hAnsi="Sylfaen" w:cs="Sylfaen"/>
          <w:szCs w:val="22"/>
          <w:lang w:val="en-GB"/>
        </w:rPr>
        <w:t>პაციენტებ</w:t>
      </w:r>
      <w:r>
        <w:rPr>
          <w:rFonts w:ascii="Sylfaen" w:eastAsia="MS Mincho" w:hAnsi="Sylfaen" w:cs="Sylfaen"/>
          <w:szCs w:val="22"/>
          <w:lang w:val="ka-GE"/>
        </w:rPr>
        <w:t>თან</w:t>
      </w:r>
      <w:r w:rsidRPr="009C59AA">
        <w:rPr>
          <w:rFonts w:eastAsia="MS Mincho"/>
          <w:szCs w:val="22"/>
          <w:lang w:val="pt-BR"/>
        </w:rPr>
        <w:t xml:space="preserve"> </w:t>
      </w:r>
      <w:r w:rsidRPr="009C59AA">
        <w:rPr>
          <w:rFonts w:ascii="Sylfaen" w:eastAsia="MS Mincho" w:hAnsi="Sylfaen" w:cs="Sylfaen"/>
          <w:szCs w:val="22"/>
          <w:lang w:val="en-GB"/>
        </w:rPr>
        <w:t>გამოყენებისას</w:t>
      </w:r>
      <w:r w:rsidRPr="009C59AA">
        <w:rPr>
          <w:rFonts w:ascii="Sylfaen" w:eastAsia="MS Mincho" w:hAnsi="Sylfaen" w:cs="Sylfaen"/>
          <w:szCs w:val="22"/>
          <w:lang w:val="ka-GE"/>
        </w:rPr>
        <w:t>,</w:t>
      </w:r>
      <w:r w:rsidRPr="009C59AA">
        <w:rPr>
          <w:rFonts w:eastAsia="MS Mincho"/>
          <w:szCs w:val="22"/>
          <w:lang w:val="pt-BR"/>
        </w:rPr>
        <w:t xml:space="preserve"> </w:t>
      </w:r>
      <w:r w:rsidRPr="009C59AA">
        <w:rPr>
          <w:rFonts w:ascii="Sylfaen" w:eastAsia="MS Mincho" w:hAnsi="Sylfaen" w:cs="Sylfaen"/>
          <w:szCs w:val="22"/>
          <w:lang w:val="en-GB"/>
        </w:rPr>
        <w:t>ის</w:t>
      </w:r>
      <w:r w:rsidRPr="009C59AA">
        <w:rPr>
          <w:rFonts w:eastAsia="MS Mincho"/>
          <w:szCs w:val="22"/>
          <w:lang w:val="pt-BR"/>
        </w:rPr>
        <w:t xml:space="preserve"> </w:t>
      </w:r>
      <w:r w:rsidRPr="009C59AA">
        <w:rPr>
          <w:rFonts w:ascii="Sylfaen" w:eastAsia="MS Mincho" w:hAnsi="Sylfaen" w:cs="Sylfaen"/>
          <w:szCs w:val="22"/>
          <w:lang w:val="en-GB"/>
        </w:rPr>
        <w:t>მიიღება</w:t>
      </w:r>
      <w:r w:rsidRPr="009C59AA">
        <w:rPr>
          <w:rFonts w:eastAsia="MS Mincho"/>
          <w:szCs w:val="22"/>
          <w:lang w:val="pt-BR"/>
        </w:rPr>
        <w:t xml:space="preserve"> </w:t>
      </w:r>
      <w:r w:rsidRPr="009C59AA">
        <w:rPr>
          <w:rFonts w:ascii="Sylfaen" w:eastAsia="MS Mincho" w:hAnsi="Sylfaen" w:cs="Sylfaen"/>
          <w:szCs w:val="22"/>
          <w:lang w:val="en-GB"/>
        </w:rPr>
        <w:t>სხვა</w:t>
      </w:r>
      <w:r w:rsidRPr="009C59AA">
        <w:rPr>
          <w:rFonts w:eastAsia="MS Mincho"/>
          <w:szCs w:val="22"/>
          <w:lang w:val="pt-BR"/>
        </w:rPr>
        <w:t xml:space="preserve"> </w:t>
      </w:r>
      <w:r w:rsidRPr="009C59AA">
        <w:rPr>
          <w:rFonts w:ascii="Sylfaen" w:eastAsia="MS Mincho" w:hAnsi="Sylfaen" w:cs="Sylfaen"/>
          <w:szCs w:val="22"/>
          <w:lang w:val="en-GB"/>
        </w:rPr>
        <w:t>სახის</w:t>
      </w:r>
      <w:r w:rsidRPr="009C59AA">
        <w:rPr>
          <w:rFonts w:eastAsia="MS Mincho"/>
          <w:szCs w:val="22"/>
          <w:lang w:val="pt-BR"/>
        </w:rPr>
        <w:t xml:space="preserve"> </w:t>
      </w:r>
      <w:r w:rsidRPr="009C59AA">
        <w:rPr>
          <w:rFonts w:ascii="Sylfaen" w:eastAsia="MS Mincho" w:hAnsi="Sylfaen" w:cs="Sylfaen"/>
          <w:szCs w:val="22"/>
          <w:lang w:val="en-GB"/>
        </w:rPr>
        <w:t>მედიკამენტთან</w:t>
      </w:r>
      <w:r>
        <w:rPr>
          <w:rFonts w:ascii="Sylfaen" w:eastAsia="MS Mincho" w:hAnsi="Sylfaen" w:cs="Sylfaen"/>
          <w:szCs w:val="22"/>
          <w:lang w:val="ka-GE"/>
        </w:rPr>
        <w:t xml:space="preserve">, სახელად ინტერფერონთან ერთად </w:t>
      </w:r>
      <w:r w:rsidRPr="009C59AA">
        <w:rPr>
          <w:rFonts w:ascii="Sylfaen" w:eastAsia="MS Mincho" w:hAnsi="Sylfaen" w:cs="Sylfaen"/>
          <w:szCs w:val="22"/>
          <w:lang w:val="ka-GE"/>
        </w:rPr>
        <w:t>კომბინაციაში</w:t>
      </w:r>
      <w:r w:rsidRPr="009C59AA">
        <w:rPr>
          <w:rFonts w:eastAsia="MS Mincho"/>
          <w:szCs w:val="22"/>
          <w:lang w:val="pt-BR"/>
        </w:rPr>
        <w:t>.</w:t>
      </w:r>
    </w:p>
    <w:p w14:paraId="27980C0C" w14:textId="77777777" w:rsidR="00D47D7B" w:rsidRPr="009C59AA" w:rsidRDefault="00D47D7B" w:rsidP="00D47D7B">
      <w:pPr>
        <w:numPr>
          <w:ilvl w:val="12"/>
          <w:numId w:val="0"/>
        </w:numPr>
        <w:ind w:right="-2"/>
        <w:rPr>
          <w:rFonts w:eastAsia="MS Mincho"/>
          <w:szCs w:val="22"/>
          <w:lang w:val="pt-BR"/>
        </w:rPr>
      </w:pPr>
    </w:p>
    <w:p w14:paraId="0F12ECD9" w14:textId="77777777" w:rsidR="00D47D7B" w:rsidRPr="009C59AA" w:rsidRDefault="00D47D7B" w:rsidP="00D47D7B">
      <w:pPr>
        <w:rPr>
          <w:lang w:val="pt-BR"/>
        </w:rPr>
      </w:pPr>
      <w:r w:rsidRPr="009C59AA">
        <w:rPr>
          <w:rFonts w:ascii="Sylfaen" w:hAnsi="Sylfaen" w:cs="Sylfaen"/>
          <w:lang w:val="en-GB"/>
        </w:rPr>
        <w:t>ავასტინი</w:t>
      </w:r>
      <w:r w:rsidRPr="009C59AA">
        <w:rPr>
          <w:lang w:val="pt-BR"/>
        </w:rPr>
        <w:t xml:space="preserve"> </w:t>
      </w:r>
      <w:r w:rsidRPr="009C59AA">
        <w:rPr>
          <w:rFonts w:ascii="Sylfaen" w:hAnsi="Sylfaen" w:cs="Sylfaen"/>
          <w:lang w:val="en-GB"/>
        </w:rPr>
        <w:t>ასევე</w:t>
      </w:r>
      <w:r w:rsidRPr="009C59AA">
        <w:rPr>
          <w:lang w:val="pt-BR"/>
        </w:rPr>
        <w:t xml:space="preserve"> </w:t>
      </w:r>
      <w:r w:rsidRPr="009C59AA">
        <w:rPr>
          <w:rFonts w:ascii="Sylfaen" w:hAnsi="Sylfaen" w:cs="Sylfaen"/>
          <w:lang w:val="en-GB"/>
        </w:rPr>
        <w:t>გამოიყენება</w:t>
      </w:r>
      <w:r w:rsidRPr="009C59AA">
        <w:rPr>
          <w:lang w:val="pt-BR"/>
        </w:rPr>
        <w:t xml:space="preserve"> </w:t>
      </w:r>
      <w:r>
        <w:rPr>
          <w:rFonts w:ascii="Sylfaen" w:hAnsi="Sylfaen" w:cs="Sylfaen"/>
          <w:lang w:val="ka-GE"/>
        </w:rPr>
        <w:t>ზრდასრულ</w:t>
      </w:r>
      <w:r w:rsidRPr="009C59AA">
        <w:rPr>
          <w:lang w:val="pt-BR"/>
        </w:rPr>
        <w:t xml:space="preserve"> </w:t>
      </w:r>
      <w:r w:rsidRPr="009C59AA">
        <w:rPr>
          <w:rFonts w:ascii="Sylfaen" w:hAnsi="Sylfaen" w:cs="Sylfaen"/>
          <w:lang w:val="en-GB"/>
        </w:rPr>
        <w:t>პაციენტებში</w:t>
      </w:r>
      <w:r w:rsidRPr="009C59AA">
        <w:rPr>
          <w:lang w:val="pt-BR"/>
        </w:rPr>
        <w:t xml:space="preserve"> </w:t>
      </w:r>
      <w:r w:rsidRPr="009C59AA">
        <w:rPr>
          <w:rFonts w:ascii="Sylfaen" w:hAnsi="Sylfaen" w:cs="Sylfaen"/>
          <w:lang w:val="en-GB"/>
        </w:rPr>
        <w:t>სამკურნალოდ</w:t>
      </w:r>
      <w:r w:rsidRPr="009C59AA">
        <w:rPr>
          <w:lang w:val="pt-BR"/>
        </w:rPr>
        <w:t xml:space="preserve">, </w:t>
      </w:r>
      <w:r w:rsidRPr="009C59AA">
        <w:rPr>
          <w:rFonts w:ascii="Sylfaen" w:hAnsi="Sylfaen" w:cs="Sylfaen"/>
          <w:lang w:val="en-GB"/>
        </w:rPr>
        <w:t>რომელთაც</w:t>
      </w:r>
      <w:r w:rsidRPr="009C59AA">
        <w:rPr>
          <w:lang w:val="pt-BR"/>
        </w:rPr>
        <w:t xml:space="preserve"> </w:t>
      </w:r>
      <w:r w:rsidRPr="009C59AA">
        <w:rPr>
          <w:rFonts w:ascii="Sylfaen" w:hAnsi="Sylfaen" w:cs="Sylfaen"/>
          <w:lang w:val="en-GB"/>
        </w:rPr>
        <w:t>აქვთ</w:t>
      </w:r>
      <w:r w:rsidRPr="009C59AA">
        <w:rPr>
          <w:lang w:val="pt-BR"/>
        </w:rPr>
        <w:t xml:space="preserve"> </w:t>
      </w:r>
      <w:r w:rsidRPr="009C59AA">
        <w:rPr>
          <w:rFonts w:ascii="Sylfaen" w:hAnsi="Sylfaen" w:cs="Sylfaen"/>
          <w:lang w:val="en-GB"/>
        </w:rPr>
        <w:t>გავრცელებული</w:t>
      </w:r>
      <w:r w:rsidRPr="009C59AA">
        <w:rPr>
          <w:rFonts w:ascii="Sylfaen" w:hAnsi="Sylfaen" w:cs="Sylfaen"/>
          <w:lang w:val="pt-BR"/>
        </w:rPr>
        <w:t xml:space="preserve"> </w:t>
      </w:r>
      <w:r w:rsidRPr="009C59AA">
        <w:rPr>
          <w:rFonts w:ascii="Sylfaen" w:hAnsi="Sylfaen" w:cs="Sylfaen"/>
          <w:lang w:val="en-GB"/>
        </w:rPr>
        <w:t>ეპითელური</w:t>
      </w:r>
      <w:r w:rsidRPr="009C59AA">
        <w:rPr>
          <w:lang w:val="pt-BR"/>
        </w:rPr>
        <w:t xml:space="preserve"> </w:t>
      </w:r>
      <w:r w:rsidRPr="009C59AA">
        <w:rPr>
          <w:rFonts w:ascii="Sylfaen" w:hAnsi="Sylfaen" w:cs="Sylfaen"/>
          <w:lang w:val="en-GB"/>
        </w:rPr>
        <w:t>საკვერცხის</w:t>
      </w:r>
      <w:r w:rsidRPr="009C59AA">
        <w:rPr>
          <w:lang w:val="pt-BR"/>
        </w:rPr>
        <w:t xml:space="preserve">, </w:t>
      </w:r>
      <w:r>
        <w:rPr>
          <w:rFonts w:ascii="Sylfaen" w:hAnsi="Sylfaen" w:cs="Sylfaen"/>
          <w:lang w:val="ka-GE"/>
        </w:rPr>
        <w:t>ფალოპის</w:t>
      </w:r>
      <w:r w:rsidRPr="009C59AA">
        <w:rPr>
          <w:lang w:val="pt-BR"/>
        </w:rPr>
        <w:t xml:space="preserve"> </w:t>
      </w:r>
      <w:r w:rsidRPr="009C59AA">
        <w:rPr>
          <w:rFonts w:ascii="Sylfaen" w:hAnsi="Sylfaen" w:cs="Sylfaen"/>
          <w:lang w:val="en-GB"/>
        </w:rPr>
        <w:t>მილის</w:t>
      </w:r>
      <w:r w:rsidRPr="009C59AA">
        <w:rPr>
          <w:lang w:val="pt-BR"/>
        </w:rPr>
        <w:t xml:space="preserve"> </w:t>
      </w:r>
      <w:r w:rsidRPr="009C59AA">
        <w:rPr>
          <w:rFonts w:ascii="Sylfaen" w:hAnsi="Sylfaen" w:cs="Sylfaen"/>
          <w:lang w:val="en-GB"/>
        </w:rPr>
        <w:t>ან</w:t>
      </w:r>
      <w:r w:rsidRPr="009C59AA">
        <w:rPr>
          <w:lang w:val="pt-BR"/>
        </w:rPr>
        <w:t xml:space="preserve"> </w:t>
      </w:r>
      <w:r w:rsidRPr="009C59AA">
        <w:rPr>
          <w:rFonts w:ascii="Sylfaen" w:hAnsi="Sylfaen" w:cs="Sylfaen"/>
          <w:lang w:val="en-GB"/>
        </w:rPr>
        <w:t>პირველადი</w:t>
      </w:r>
      <w:r w:rsidRPr="009C59AA">
        <w:rPr>
          <w:lang w:val="pt-BR"/>
        </w:rPr>
        <w:t xml:space="preserve"> </w:t>
      </w:r>
      <w:r w:rsidRPr="009C59AA">
        <w:rPr>
          <w:rFonts w:ascii="Sylfaen" w:hAnsi="Sylfaen" w:cs="Sylfaen"/>
          <w:lang w:val="en-GB"/>
        </w:rPr>
        <w:t>პერიტონეალური</w:t>
      </w:r>
      <w:r w:rsidRPr="009C59AA">
        <w:rPr>
          <w:lang w:val="pt-BR"/>
        </w:rPr>
        <w:t xml:space="preserve"> </w:t>
      </w:r>
      <w:r w:rsidRPr="009C59AA">
        <w:rPr>
          <w:rFonts w:ascii="Sylfaen" w:hAnsi="Sylfaen" w:cs="Sylfaen"/>
          <w:lang w:val="en-GB"/>
        </w:rPr>
        <w:t>კიბო</w:t>
      </w:r>
      <w:r w:rsidRPr="009C59AA">
        <w:rPr>
          <w:lang w:val="pt-BR"/>
        </w:rPr>
        <w:t>.</w:t>
      </w:r>
      <w:r>
        <w:rPr>
          <w:lang w:val="ka-GE"/>
        </w:rPr>
        <w:t xml:space="preserve"> </w:t>
      </w:r>
      <w:r w:rsidRPr="009C59AA">
        <w:rPr>
          <w:rFonts w:ascii="Sylfaen" w:hAnsi="Sylfaen" w:cs="Sylfaen"/>
          <w:lang w:val="en-GB"/>
        </w:rPr>
        <w:t>ეპითელური</w:t>
      </w:r>
      <w:r w:rsidRPr="009C59AA">
        <w:rPr>
          <w:lang w:val="pt-BR"/>
        </w:rPr>
        <w:t xml:space="preserve"> </w:t>
      </w:r>
      <w:r w:rsidRPr="009C59AA">
        <w:rPr>
          <w:rFonts w:ascii="Sylfaen" w:hAnsi="Sylfaen" w:cs="Sylfaen"/>
          <w:lang w:val="en-GB"/>
        </w:rPr>
        <w:t>საკვერცხის</w:t>
      </w:r>
      <w:r w:rsidRPr="009C59AA">
        <w:rPr>
          <w:lang w:val="pt-BR"/>
        </w:rPr>
        <w:t xml:space="preserve">, </w:t>
      </w:r>
      <w:r w:rsidRPr="009C59AA">
        <w:rPr>
          <w:rFonts w:ascii="Sylfaen" w:hAnsi="Sylfaen" w:cs="Sylfaen"/>
          <w:lang w:val="en-GB"/>
        </w:rPr>
        <w:t>საშვილოსნოს</w:t>
      </w:r>
      <w:r w:rsidRPr="009C59AA">
        <w:rPr>
          <w:lang w:val="pt-BR"/>
        </w:rPr>
        <w:t xml:space="preserve"> </w:t>
      </w:r>
      <w:r w:rsidRPr="009C59AA">
        <w:rPr>
          <w:rFonts w:ascii="Sylfaen" w:hAnsi="Sylfaen" w:cs="Sylfaen"/>
          <w:lang w:val="en-GB"/>
        </w:rPr>
        <w:t>მილის</w:t>
      </w:r>
      <w:r w:rsidRPr="009C59AA">
        <w:rPr>
          <w:lang w:val="pt-BR"/>
        </w:rPr>
        <w:t xml:space="preserve"> </w:t>
      </w:r>
      <w:r w:rsidRPr="009C59AA">
        <w:rPr>
          <w:rFonts w:ascii="Sylfaen" w:hAnsi="Sylfaen" w:cs="Sylfaen"/>
          <w:lang w:val="en-GB"/>
        </w:rPr>
        <w:t>ან</w:t>
      </w:r>
      <w:r w:rsidRPr="009C59AA">
        <w:rPr>
          <w:lang w:val="pt-BR"/>
        </w:rPr>
        <w:t xml:space="preserve"> </w:t>
      </w:r>
      <w:r w:rsidRPr="009C59AA">
        <w:rPr>
          <w:rFonts w:ascii="Sylfaen" w:hAnsi="Sylfaen" w:cs="Sylfaen"/>
          <w:lang w:val="en-GB"/>
        </w:rPr>
        <w:t>პირველადი</w:t>
      </w:r>
      <w:r w:rsidRPr="009C59AA">
        <w:rPr>
          <w:lang w:val="pt-BR"/>
        </w:rPr>
        <w:t xml:space="preserve"> </w:t>
      </w:r>
      <w:r w:rsidRPr="009C59AA">
        <w:rPr>
          <w:rFonts w:ascii="Sylfaen" w:hAnsi="Sylfaen" w:cs="Sylfaen"/>
          <w:lang w:val="en-GB"/>
        </w:rPr>
        <w:t>პერიტონეალური</w:t>
      </w:r>
      <w:r w:rsidRPr="009C59AA">
        <w:rPr>
          <w:lang w:val="pt-BR"/>
        </w:rPr>
        <w:t xml:space="preserve"> </w:t>
      </w:r>
      <w:r w:rsidRPr="009C59AA">
        <w:rPr>
          <w:rFonts w:ascii="Sylfaen" w:hAnsi="Sylfaen" w:cs="Sylfaen"/>
          <w:lang w:val="en-GB"/>
        </w:rPr>
        <w:t>კიბოს</w:t>
      </w:r>
      <w:r w:rsidRPr="009C59AA">
        <w:rPr>
          <w:lang w:val="pt-BR"/>
        </w:rPr>
        <w:t xml:space="preserve"> </w:t>
      </w:r>
      <w:r w:rsidRPr="009C59AA">
        <w:rPr>
          <w:rFonts w:ascii="Sylfaen" w:hAnsi="Sylfaen" w:cs="Sylfaen"/>
          <w:lang w:val="en-GB"/>
        </w:rPr>
        <w:t>მქონე</w:t>
      </w:r>
      <w:r w:rsidRPr="009C59AA">
        <w:rPr>
          <w:lang w:val="pt-BR"/>
        </w:rPr>
        <w:t xml:space="preserve"> </w:t>
      </w:r>
      <w:r w:rsidRPr="009C59AA">
        <w:rPr>
          <w:rFonts w:ascii="Sylfaen" w:hAnsi="Sylfaen" w:cs="Sylfaen"/>
          <w:lang w:val="en-GB"/>
        </w:rPr>
        <w:t>პაციენტებ</w:t>
      </w:r>
      <w:r>
        <w:rPr>
          <w:rFonts w:ascii="Sylfaen" w:hAnsi="Sylfaen" w:cs="Sylfaen"/>
          <w:lang w:val="ka-GE"/>
        </w:rPr>
        <w:t>თან გამოყენებისას</w:t>
      </w:r>
      <w:r w:rsidRPr="009C59AA">
        <w:rPr>
          <w:lang w:val="pt-BR"/>
        </w:rPr>
        <w:t xml:space="preserve">, </w:t>
      </w:r>
      <w:r w:rsidRPr="009C59AA">
        <w:rPr>
          <w:rFonts w:ascii="Sylfaen" w:hAnsi="Sylfaen" w:cs="Sylfaen"/>
          <w:lang w:val="en-GB"/>
        </w:rPr>
        <w:t>იგი</w:t>
      </w:r>
      <w:r w:rsidRPr="009C59AA">
        <w:rPr>
          <w:lang w:val="pt-BR"/>
        </w:rPr>
        <w:t xml:space="preserve"> </w:t>
      </w:r>
      <w:r w:rsidRPr="009C59AA">
        <w:rPr>
          <w:rFonts w:ascii="Sylfaen" w:hAnsi="Sylfaen" w:cs="Sylfaen"/>
          <w:lang w:val="en-GB"/>
        </w:rPr>
        <w:t>მიიღება</w:t>
      </w:r>
      <w:r w:rsidRPr="009C59AA">
        <w:rPr>
          <w:lang w:val="pt-BR"/>
        </w:rPr>
        <w:t xml:space="preserve"> </w:t>
      </w:r>
      <w:r w:rsidRPr="009C59AA">
        <w:rPr>
          <w:rFonts w:ascii="Sylfaen" w:hAnsi="Sylfaen" w:cs="Sylfaen"/>
          <w:lang w:val="en-GB"/>
        </w:rPr>
        <w:t>კარბოპლატინთან</w:t>
      </w:r>
      <w:r w:rsidRPr="009C59AA">
        <w:rPr>
          <w:lang w:val="pt-BR"/>
        </w:rPr>
        <w:t xml:space="preserve"> </w:t>
      </w:r>
      <w:r w:rsidRPr="009C59AA">
        <w:rPr>
          <w:rFonts w:ascii="Sylfaen" w:hAnsi="Sylfaen" w:cs="Sylfaen"/>
          <w:lang w:val="en-GB"/>
        </w:rPr>
        <w:t>და</w:t>
      </w:r>
      <w:r w:rsidRPr="009C59AA">
        <w:rPr>
          <w:lang w:val="pt-BR"/>
        </w:rPr>
        <w:t xml:space="preserve"> </w:t>
      </w:r>
      <w:r w:rsidRPr="009C59AA">
        <w:rPr>
          <w:rFonts w:ascii="Sylfaen" w:hAnsi="Sylfaen" w:cs="Sylfaen"/>
          <w:lang w:val="en-GB"/>
        </w:rPr>
        <w:t>პაკლიტაქსელთან</w:t>
      </w:r>
      <w:r w:rsidRPr="009C59AA">
        <w:rPr>
          <w:lang w:val="pt-BR"/>
        </w:rPr>
        <w:t xml:space="preserve"> </w:t>
      </w:r>
      <w:r w:rsidRPr="009C59AA">
        <w:rPr>
          <w:rFonts w:ascii="Sylfaen" w:hAnsi="Sylfaen" w:cs="Sylfaen"/>
          <w:lang w:val="en-GB"/>
        </w:rPr>
        <w:t>ერთად</w:t>
      </w:r>
      <w:r w:rsidRPr="009C59AA">
        <w:rPr>
          <w:lang w:val="pt-BR"/>
        </w:rPr>
        <w:t>.</w:t>
      </w:r>
    </w:p>
    <w:p w14:paraId="6414F50E" w14:textId="77777777" w:rsidR="00D47D7B" w:rsidRPr="009C59AA" w:rsidRDefault="00D47D7B" w:rsidP="00D47D7B">
      <w:pPr>
        <w:numPr>
          <w:ilvl w:val="12"/>
          <w:numId w:val="0"/>
        </w:numPr>
        <w:ind w:right="-2"/>
        <w:rPr>
          <w:lang w:val="pt-BR"/>
        </w:rPr>
      </w:pPr>
    </w:p>
    <w:p w14:paraId="130A0B15" w14:textId="77777777" w:rsidR="00D47D7B" w:rsidRPr="009C59AA" w:rsidRDefault="00D47D7B" w:rsidP="00D47D7B">
      <w:pPr>
        <w:numPr>
          <w:ilvl w:val="12"/>
          <w:numId w:val="0"/>
        </w:numPr>
        <w:rPr>
          <w:lang w:val="ka-GE"/>
        </w:rPr>
      </w:pPr>
      <w:r w:rsidRPr="009C59AA">
        <w:rPr>
          <w:rFonts w:ascii="Sylfaen" w:hAnsi="Sylfaen" w:cs="Sylfaen"/>
          <w:lang w:val="en-GB"/>
        </w:rPr>
        <w:t>იმ</w:t>
      </w:r>
      <w:r w:rsidRPr="009C59AA">
        <w:rPr>
          <w:lang w:val="pt-BR"/>
        </w:rPr>
        <w:t xml:space="preserve"> </w:t>
      </w:r>
      <w:r>
        <w:rPr>
          <w:rFonts w:ascii="Sylfaen" w:hAnsi="Sylfaen" w:cs="Sylfaen"/>
          <w:lang w:val="ka-GE"/>
        </w:rPr>
        <w:t>ზრდასრულ</w:t>
      </w:r>
      <w:r w:rsidRPr="009C59AA">
        <w:rPr>
          <w:lang w:val="pt-BR"/>
        </w:rPr>
        <w:t xml:space="preserve"> </w:t>
      </w:r>
      <w:r w:rsidRPr="009C59AA">
        <w:rPr>
          <w:rFonts w:ascii="Sylfaen" w:hAnsi="Sylfaen" w:cs="Sylfaen"/>
          <w:lang w:val="en-GB"/>
        </w:rPr>
        <w:t>პაციენტებ</w:t>
      </w:r>
      <w:r>
        <w:rPr>
          <w:rFonts w:ascii="Sylfaen" w:hAnsi="Sylfaen" w:cs="Sylfaen"/>
          <w:lang w:val="ka-GE"/>
        </w:rPr>
        <w:t>თან გამოყენებისას</w:t>
      </w:r>
      <w:r w:rsidRPr="009C59AA">
        <w:rPr>
          <w:lang w:val="pt-BR"/>
        </w:rPr>
        <w:t xml:space="preserve">, </w:t>
      </w:r>
      <w:r w:rsidRPr="009C59AA">
        <w:rPr>
          <w:rFonts w:ascii="Sylfaen" w:hAnsi="Sylfaen" w:cs="Sylfaen"/>
          <w:lang w:val="en-GB"/>
        </w:rPr>
        <w:t>რომლებსაც</w:t>
      </w:r>
      <w:r w:rsidRPr="009C59AA">
        <w:rPr>
          <w:lang w:val="pt-BR"/>
        </w:rPr>
        <w:t xml:space="preserve"> </w:t>
      </w:r>
      <w:r w:rsidRPr="009C59AA">
        <w:rPr>
          <w:rFonts w:ascii="Sylfaen" w:hAnsi="Sylfaen" w:cs="Sylfaen"/>
          <w:lang w:val="en-GB"/>
        </w:rPr>
        <w:t>აქვთ</w:t>
      </w:r>
      <w:r w:rsidRPr="009C59AA">
        <w:rPr>
          <w:lang w:val="pt-BR"/>
        </w:rPr>
        <w:t xml:space="preserve"> </w:t>
      </w:r>
      <w:r w:rsidRPr="009C59AA">
        <w:rPr>
          <w:rFonts w:ascii="Sylfaen" w:hAnsi="Sylfaen" w:cs="Sylfaen"/>
          <w:lang w:val="en-GB"/>
        </w:rPr>
        <w:t>გავრცელებული</w:t>
      </w:r>
      <w:r w:rsidRPr="009C59AA">
        <w:rPr>
          <w:rFonts w:ascii="Sylfaen" w:hAnsi="Sylfaen" w:cs="Sylfaen"/>
          <w:lang w:val="pt-BR"/>
        </w:rPr>
        <w:t xml:space="preserve"> </w:t>
      </w:r>
      <w:r w:rsidRPr="009C59AA">
        <w:rPr>
          <w:rFonts w:ascii="Sylfaen" w:hAnsi="Sylfaen" w:cs="Sylfaen"/>
          <w:lang w:val="en-GB"/>
        </w:rPr>
        <w:t>ეპითელური</w:t>
      </w:r>
      <w:r w:rsidRPr="009C59AA">
        <w:rPr>
          <w:lang w:val="pt-BR"/>
        </w:rPr>
        <w:t xml:space="preserve"> </w:t>
      </w:r>
      <w:r w:rsidRPr="009C59AA">
        <w:rPr>
          <w:rFonts w:ascii="Sylfaen" w:hAnsi="Sylfaen" w:cs="Sylfaen"/>
          <w:lang w:val="en-GB"/>
        </w:rPr>
        <w:t>საკვერცხის</w:t>
      </w:r>
      <w:r w:rsidRPr="009C59AA">
        <w:rPr>
          <w:lang w:val="pt-BR"/>
        </w:rPr>
        <w:t xml:space="preserve">, </w:t>
      </w:r>
      <w:r>
        <w:rPr>
          <w:rFonts w:ascii="Sylfaen" w:hAnsi="Sylfaen" w:cs="Sylfaen"/>
          <w:lang w:val="ka-GE"/>
        </w:rPr>
        <w:t>ფალოპის</w:t>
      </w:r>
      <w:r w:rsidRPr="009C59AA">
        <w:rPr>
          <w:lang w:val="pt-BR"/>
        </w:rPr>
        <w:t xml:space="preserve"> </w:t>
      </w:r>
      <w:r w:rsidRPr="009C59AA">
        <w:rPr>
          <w:rFonts w:ascii="Sylfaen" w:hAnsi="Sylfaen" w:cs="Sylfaen"/>
          <w:lang w:val="en-GB"/>
        </w:rPr>
        <w:t>მილის</w:t>
      </w:r>
      <w:r w:rsidRPr="009C59AA">
        <w:rPr>
          <w:lang w:val="pt-BR"/>
        </w:rPr>
        <w:t xml:space="preserve"> </w:t>
      </w:r>
      <w:r w:rsidRPr="009C59AA">
        <w:rPr>
          <w:rFonts w:ascii="Sylfaen" w:hAnsi="Sylfaen" w:cs="Sylfaen"/>
          <w:lang w:val="en-GB"/>
        </w:rPr>
        <w:t>ან</w:t>
      </w:r>
      <w:r w:rsidRPr="009C59AA">
        <w:rPr>
          <w:lang w:val="pt-BR"/>
        </w:rPr>
        <w:t xml:space="preserve"> </w:t>
      </w:r>
      <w:r w:rsidRPr="009C59AA">
        <w:rPr>
          <w:rFonts w:ascii="Sylfaen" w:hAnsi="Sylfaen" w:cs="Sylfaen"/>
          <w:lang w:val="en-GB"/>
        </w:rPr>
        <w:t>პირველადი</w:t>
      </w:r>
      <w:r w:rsidRPr="009C59AA">
        <w:rPr>
          <w:lang w:val="pt-BR"/>
        </w:rPr>
        <w:t xml:space="preserve"> </w:t>
      </w:r>
      <w:r w:rsidRPr="009C59AA">
        <w:rPr>
          <w:rFonts w:ascii="Sylfaen" w:hAnsi="Sylfaen" w:cs="Sylfaen"/>
          <w:lang w:val="en-GB"/>
        </w:rPr>
        <w:t>პერიტონეალური</w:t>
      </w:r>
      <w:r w:rsidRPr="009C59AA">
        <w:rPr>
          <w:lang w:val="pt-BR"/>
        </w:rPr>
        <w:t xml:space="preserve"> </w:t>
      </w:r>
      <w:r w:rsidRPr="009C59AA">
        <w:rPr>
          <w:rFonts w:ascii="Sylfaen" w:hAnsi="Sylfaen" w:cs="Sylfaen"/>
          <w:lang w:val="en-GB"/>
        </w:rPr>
        <w:t>კიბო</w:t>
      </w:r>
      <w:r w:rsidRPr="009C59AA">
        <w:rPr>
          <w:lang w:val="pt-BR"/>
        </w:rPr>
        <w:t xml:space="preserve">, </w:t>
      </w:r>
      <w:r>
        <w:rPr>
          <w:rFonts w:ascii="Sylfaen" w:hAnsi="Sylfaen"/>
          <w:lang w:val="ka-GE"/>
        </w:rPr>
        <w:t xml:space="preserve">და </w:t>
      </w:r>
      <w:r w:rsidRPr="009C59AA">
        <w:rPr>
          <w:rFonts w:ascii="Sylfaen" w:hAnsi="Sylfaen" w:cs="Sylfaen"/>
          <w:lang w:val="en-GB"/>
        </w:rPr>
        <w:t>რომელთა</w:t>
      </w:r>
      <w:r w:rsidRPr="009C59AA">
        <w:rPr>
          <w:lang w:val="pt-BR"/>
        </w:rPr>
        <w:t xml:space="preserve"> </w:t>
      </w:r>
      <w:r w:rsidRPr="009C59AA">
        <w:rPr>
          <w:rFonts w:ascii="Sylfaen" w:hAnsi="Sylfaen" w:cs="Sylfaen"/>
          <w:lang w:val="en-GB"/>
        </w:rPr>
        <w:t>დაავადებაც</w:t>
      </w:r>
      <w:r w:rsidRPr="009C59AA">
        <w:rPr>
          <w:lang w:val="pt-BR"/>
        </w:rPr>
        <w:t xml:space="preserve"> </w:t>
      </w:r>
      <w:r>
        <w:rPr>
          <w:rFonts w:ascii="Sylfaen" w:hAnsi="Sylfaen" w:cs="Sylfaen"/>
          <w:lang w:val="ka-GE"/>
        </w:rPr>
        <w:t xml:space="preserve">განმეორდა, </w:t>
      </w:r>
      <w:r w:rsidRPr="009C59AA">
        <w:rPr>
          <w:rFonts w:ascii="Sylfaen" w:hAnsi="Sylfaen" w:cs="Sylfaen"/>
          <w:lang w:val="en-GB"/>
        </w:rPr>
        <w:t>პლატინის</w:t>
      </w:r>
      <w:r w:rsidRPr="009C59AA">
        <w:rPr>
          <w:lang w:val="pt-BR"/>
        </w:rPr>
        <w:t xml:space="preserve"> </w:t>
      </w:r>
      <w:r w:rsidRPr="009C59AA">
        <w:rPr>
          <w:rFonts w:ascii="Sylfaen" w:hAnsi="Sylfaen" w:cs="Sylfaen"/>
          <w:lang w:val="en-GB"/>
        </w:rPr>
        <w:t>შემცველი</w:t>
      </w:r>
      <w:r w:rsidRPr="009C59AA">
        <w:rPr>
          <w:rFonts w:ascii="Sylfaen" w:hAnsi="Sylfaen" w:cs="Sylfaen"/>
          <w:lang w:val="ka-GE"/>
        </w:rPr>
        <w:t xml:space="preserve"> </w:t>
      </w:r>
      <w:r w:rsidRPr="009C59AA">
        <w:rPr>
          <w:rFonts w:ascii="Sylfaen" w:hAnsi="Sylfaen" w:cs="Sylfaen"/>
          <w:lang w:val="en-GB"/>
        </w:rPr>
        <w:t>ქიმიოთერაპიის</w:t>
      </w:r>
      <w:r w:rsidRPr="009C59AA">
        <w:rPr>
          <w:lang w:val="pt-BR"/>
        </w:rPr>
        <w:t xml:space="preserve"> </w:t>
      </w:r>
      <w:r w:rsidRPr="009C59AA">
        <w:rPr>
          <w:rFonts w:ascii="Sylfaen" w:hAnsi="Sylfaen" w:cs="Sylfaen"/>
          <w:lang w:val="en-GB"/>
        </w:rPr>
        <w:t>რეჟიმის</w:t>
      </w:r>
      <w:r w:rsidRPr="009C59AA">
        <w:rPr>
          <w:rFonts w:ascii="Sylfaen" w:hAnsi="Sylfaen" w:cs="Sylfaen"/>
          <w:lang w:val="ka-GE"/>
        </w:rPr>
        <w:t xml:space="preserve"> ბოლო მიღებიდან სულ მცირე</w:t>
      </w:r>
      <w:r w:rsidRPr="009C59AA">
        <w:rPr>
          <w:rFonts w:ascii="Sylfaen" w:hAnsi="Sylfaen" w:cs="Sylfaen"/>
          <w:lang w:val="pt-BR"/>
        </w:rPr>
        <w:t xml:space="preserve"> </w:t>
      </w:r>
      <w:r w:rsidRPr="009C59AA">
        <w:rPr>
          <w:lang w:val="pt-BR"/>
        </w:rPr>
        <w:t xml:space="preserve">6 </w:t>
      </w:r>
      <w:r w:rsidRPr="009C59AA">
        <w:rPr>
          <w:rFonts w:ascii="Sylfaen" w:hAnsi="Sylfaen" w:cs="Sylfaen"/>
          <w:lang w:val="en-GB"/>
        </w:rPr>
        <w:t>თვის</w:t>
      </w:r>
      <w:r w:rsidRPr="009C59AA">
        <w:rPr>
          <w:lang w:val="pt-BR"/>
        </w:rPr>
        <w:t xml:space="preserve"> </w:t>
      </w:r>
      <w:r w:rsidRPr="009C59AA">
        <w:rPr>
          <w:rFonts w:ascii="Sylfaen" w:hAnsi="Sylfaen" w:cs="Sylfaen"/>
          <w:lang w:val="en-GB"/>
        </w:rPr>
        <w:t>შემდეგ</w:t>
      </w:r>
      <w:r w:rsidRPr="009C59AA">
        <w:rPr>
          <w:lang w:val="pt-BR"/>
        </w:rPr>
        <w:t xml:space="preserve">, </w:t>
      </w:r>
      <w:r w:rsidRPr="009C59AA">
        <w:rPr>
          <w:rFonts w:ascii="Sylfaen" w:hAnsi="Sylfaen" w:cs="Sylfaen"/>
          <w:lang w:val="en-GB"/>
        </w:rPr>
        <w:t>ავასტინი</w:t>
      </w:r>
      <w:r w:rsidRPr="009C59AA">
        <w:rPr>
          <w:lang w:val="pt-BR"/>
        </w:rPr>
        <w:t xml:space="preserve"> </w:t>
      </w:r>
      <w:r w:rsidRPr="009C59AA">
        <w:rPr>
          <w:rFonts w:ascii="Sylfaen" w:hAnsi="Sylfaen" w:cs="Sylfaen"/>
          <w:lang w:val="en-GB"/>
        </w:rPr>
        <w:t>მიიღება</w:t>
      </w:r>
      <w:r w:rsidRPr="009C59AA">
        <w:rPr>
          <w:lang w:val="pt-BR"/>
        </w:rPr>
        <w:t xml:space="preserve">  </w:t>
      </w:r>
      <w:r w:rsidRPr="009C59AA">
        <w:rPr>
          <w:rFonts w:ascii="Sylfaen" w:hAnsi="Sylfaen" w:cs="Sylfaen"/>
          <w:lang w:val="en-GB"/>
        </w:rPr>
        <w:t>კარბოპლატინ</w:t>
      </w:r>
      <w:r w:rsidRPr="009C59AA">
        <w:rPr>
          <w:rFonts w:ascii="Sylfaen" w:hAnsi="Sylfaen" w:cs="Sylfaen"/>
          <w:lang w:val="ka-GE"/>
        </w:rPr>
        <w:t>თან</w:t>
      </w:r>
      <w:r w:rsidRPr="009C59AA">
        <w:rPr>
          <w:lang w:val="pt-BR"/>
        </w:rPr>
        <w:t xml:space="preserve"> </w:t>
      </w:r>
      <w:r w:rsidRPr="009C59AA">
        <w:rPr>
          <w:rFonts w:ascii="Sylfaen" w:hAnsi="Sylfaen" w:cs="Sylfaen"/>
          <w:lang w:val="en-GB"/>
        </w:rPr>
        <w:t>და</w:t>
      </w:r>
      <w:r w:rsidRPr="009C59AA">
        <w:rPr>
          <w:lang w:val="pt-BR"/>
        </w:rPr>
        <w:t xml:space="preserve"> </w:t>
      </w:r>
      <w:r w:rsidRPr="009C59AA">
        <w:rPr>
          <w:rFonts w:ascii="Sylfaen" w:hAnsi="Sylfaen" w:cs="Sylfaen"/>
          <w:lang w:val="en-GB"/>
        </w:rPr>
        <w:t>გემციტაბინ</w:t>
      </w:r>
      <w:r w:rsidRPr="009C59AA">
        <w:rPr>
          <w:rFonts w:ascii="Sylfaen" w:hAnsi="Sylfaen" w:cs="Sylfaen"/>
          <w:lang w:val="ka-GE"/>
        </w:rPr>
        <w:t>თან</w:t>
      </w:r>
      <w:r>
        <w:rPr>
          <w:rFonts w:ascii="Sylfaen" w:hAnsi="Sylfaen" w:cs="Sylfaen"/>
          <w:lang w:val="ka-GE"/>
        </w:rPr>
        <w:t>,</w:t>
      </w:r>
      <w:r w:rsidRPr="009C59AA">
        <w:rPr>
          <w:lang w:val="pt-BR"/>
        </w:rPr>
        <w:t xml:space="preserve"> </w:t>
      </w:r>
      <w:r w:rsidRPr="009C59AA">
        <w:rPr>
          <w:rFonts w:ascii="Sylfaen" w:hAnsi="Sylfaen" w:cs="Sylfaen"/>
          <w:lang w:val="en-GB"/>
        </w:rPr>
        <w:t>ან</w:t>
      </w:r>
      <w:r w:rsidRPr="009C59AA">
        <w:rPr>
          <w:lang w:val="pt-BR"/>
        </w:rPr>
        <w:t xml:space="preserve"> </w:t>
      </w:r>
      <w:r w:rsidRPr="009C59AA">
        <w:rPr>
          <w:rFonts w:ascii="Sylfaen" w:hAnsi="Sylfaen" w:cs="Sylfaen"/>
          <w:lang w:val="en-GB"/>
        </w:rPr>
        <w:t>კარბოპლატინ</w:t>
      </w:r>
      <w:r w:rsidRPr="009C59AA">
        <w:rPr>
          <w:rFonts w:ascii="Sylfaen" w:hAnsi="Sylfaen" w:cs="Sylfaen"/>
          <w:lang w:val="ka-GE"/>
        </w:rPr>
        <w:t>თან</w:t>
      </w:r>
      <w:r w:rsidRPr="009C59AA">
        <w:rPr>
          <w:lang w:val="pt-BR"/>
        </w:rPr>
        <w:t xml:space="preserve"> </w:t>
      </w:r>
      <w:r w:rsidRPr="009C59AA">
        <w:rPr>
          <w:rFonts w:ascii="Sylfaen" w:hAnsi="Sylfaen" w:cs="Sylfaen"/>
          <w:lang w:val="en-GB"/>
        </w:rPr>
        <w:t>და</w:t>
      </w:r>
      <w:r w:rsidRPr="009C59AA">
        <w:rPr>
          <w:lang w:val="pt-BR"/>
        </w:rPr>
        <w:t xml:space="preserve"> </w:t>
      </w:r>
      <w:r w:rsidRPr="009C59AA">
        <w:rPr>
          <w:rFonts w:ascii="Sylfaen" w:hAnsi="Sylfaen" w:cs="Sylfaen"/>
          <w:lang w:val="en-GB"/>
        </w:rPr>
        <w:t>პაკლიტაქსელთ</w:t>
      </w:r>
      <w:r w:rsidRPr="009C59AA">
        <w:rPr>
          <w:rFonts w:ascii="Sylfaen" w:hAnsi="Sylfaen" w:cs="Sylfaen"/>
          <w:lang w:val="ka-GE"/>
        </w:rPr>
        <w:t xml:space="preserve">ან </w:t>
      </w:r>
      <w:r w:rsidRPr="009C59AA">
        <w:rPr>
          <w:rFonts w:ascii="Sylfaen" w:hAnsi="Sylfaen" w:cs="Sylfaen"/>
          <w:lang w:val="en-GB"/>
        </w:rPr>
        <w:t>კომბინაციაში</w:t>
      </w:r>
      <w:r w:rsidRPr="009C59AA">
        <w:rPr>
          <w:rFonts w:ascii="Sylfaen" w:hAnsi="Sylfaen" w:cs="Sylfaen"/>
          <w:lang w:val="ka-GE"/>
        </w:rPr>
        <w:t xml:space="preserve">. </w:t>
      </w:r>
    </w:p>
    <w:p w14:paraId="0357D4D0" w14:textId="77777777" w:rsidR="00D47D7B" w:rsidRPr="009C59AA" w:rsidRDefault="00D47D7B" w:rsidP="00D47D7B">
      <w:pPr>
        <w:numPr>
          <w:ilvl w:val="12"/>
          <w:numId w:val="0"/>
        </w:numPr>
        <w:ind w:right="-2"/>
        <w:rPr>
          <w:lang w:val="pt-BR"/>
        </w:rPr>
      </w:pPr>
    </w:p>
    <w:p w14:paraId="5B8BDB2B" w14:textId="77777777" w:rsidR="00D47D7B" w:rsidRPr="009C59AA" w:rsidRDefault="00D47D7B" w:rsidP="00D47D7B">
      <w:pPr>
        <w:numPr>
          <w:ilvl w:val="12"/>
          <w:numId w:val="0"/>
        </w:numPr>
        <w:ind w:right="-2"/>
        <w:rPr>
          <w:lang w:val="ka-GE"/>
        </w:rPr>
      </w:pPr>
      <w:r>
        <w:rPr>
          <w:rFonts w:ascii="Sylfaen" w:hAnsi="Sylfaen" w:cs="Sylfaen"/>
          <w:lang w:val="ka-GE"/>
        </w:rPr>
        <w:t>ზრდასრულ</w:t>
      </w:r>
      <w:r w:rsidRPr="009C59AA">
        <w:rPr>
          <w:lang w:val="pt-BR"/>
        </w:rPr>
        <w:t xml:space="preserve"> </w:t>
      </w:r>
      <w:r w:rsidRPr="009C59AA">
        <w:rPr>
          <w:rFonts w:ascii="Sylfaen" w:hAnsi="Sylfaen" w:cs="Sylfaen"/>
          <w:lang w:val="en-GB"/>
        </w:rPr>
        <w:t>პაციენტებ</w:t>
      </w:r>
      <w:r>
        <w:rPr>
          <w:rFonts w:ascii="Sylfaen" w:hAnsi="Sylfaen" w:cs="Sylfaen"/>
          <w:lang w:val="ka-GE"/>
        </w:rPr>
        <w:t>თან გამოყენებისას</w:t>
      </w:r>
      <w:r w:rsidRPr="009C59AA">
        <w:rPr>
          <w:lang w:val="pt-BR"/>
        </w:rPr>
        <w:t xml:space="preserve">, </w:t>
      </w:r>
      <w:r w:rsidRPr="009C59AA">
        <w:rPr>
          <w:rFonts w:ascii="Sylfaen" w:hAnsi="Sylfaen" w:cs="Sylfaen"/>
          <w:lang w:val="en-GB"/>
        </w:rPr>
        <w:t>რომლებსაც</w:t>
      </w:r>
      <w:r w:rsidRPr="009C59AA">
        <w:rPr>
          <w:lang w:val="pt-BR"/>
        </w:rPr>
        <w:t xml:space="preserve"> </w:t>
      </w:r>
      <w:r w:rsidRPr="009C59AA">
        <w:rPr>
          <w:rFonts w:ascii="Sylfaen" w:hAnsi="Sylfaen" w:cs="Sylfaen"/>
          <w:lang w:val="en-GB"/>
        </w:rPr>
        <w:t>აქვთ</w:t>
      </w:r>
      <w:r w:rsidRPr="009C59AA">
        <w:rPr>
          <w:lang w:val="pt-BR"/>
        </w:rPr>
        <w:t xml:space="preserve"> </w:t>
      </w:r>
      <w:r w:rsidRPr="009C59AA">
        <w:rPr>
          <w:rFonts w:ascii="Sylfaen" w:hAnsi="Sylfaen"/>
          <w:lang w:val="ka-GE"/>
        </w:rPr>
        <w:t xml:space="preserve">გავრცელებული </w:t>
      </w:r>
      <w:r w:rsidRPr="009C59AA">
        <w:rPr>
          <w:lang w:val="pt-BR"/>
        </w:rPr>
        <w:t xml:space="preserve"> </w:t>
      </w:r>
      <w:r w:rsidRPr="009C59AA">
        <w:rPr>
          <w:rFonts w:ascii="Sylfaen" w:hAnsi="Sylfaen" w:cs="Sylfaen"/>
          <w:lang w:val="en-GB"/>
        </w:rPr>
        <w:t>ეპითელური</w:t>
      </w:r>
      <w:r w:rsidRPr="009C59AA">
        <w:rPr>
          <w:lang w:val="pt-BR"/>
        </w:rPr>
        <w:t xml:space="preserve"> </w:t>
      </w:r>
      <w:r w:rsidRPr="009C59AA">
        <w:rPr>
          <w:rFonts w:ascii="Sylfaen" w:hAnsi="Sylfaen" w:cs="Sylfaen"/>
          <w:lang w:val="en-GB"/>
        </w:rPr>
        <w:t>საკვერცხის</w:t>
      </w:r>
      <w:r w:rsidRPr="009C59AA">
        <w:rPr>
          <w:lang w:val="pt-BR"/>
        </w:rPr>
        <w:t xml:space="preserve">, </w:t>
      </w:r>
      <w:r>
        <w:rPr>
          <w:rFonts w:ascii="Sylfaen" w:hAnsi="Sylfaen" w:cs="Sylfaen"/>
          <w:lang w:val="ka-GE"/>
        </w:rPr>
        <w:t>ფალოპის</w:t>
      </w:r>
      <w:r w:rsidRPr="009C59AA">
        <w:rPr>
          <w:lang w:val="pt-BR"/>
        </w:rPr>
        <w:t xml:space="preserve"> </w:t>
      </w:r>
      <w:r w:rsidRPr="009C59AA">
        <w:rPr>
          <w:rFonts w:ascii="Sylfaen" w:hAnsi="Sylfaen" w:cs="Sylfaen"/>
          <w:lang w:val="en-GB"/>
        </w:rPr>
        <w:t>მილის</w:t>
      </w:r>
      <w:r w:rsidRPr="009C59AA">
        <w:rPr>
          <w:lang w:val="pt-BR"/>
        </w:rPr>
        <w:t xml:space="preserve"> </w:t>
      </w:r>
      <w:r w:rsidRPr="009C59AA">
        <w:rPr>
          <w:rFonts w:ascii="Sylfaen" w:hAnsi="Sylfaen" w:cs="Sylfaen"/>
          <w:lang w:val="en-GB"/>
        </w:rPr>
        <w:t>ან</w:t>
      </w:r>
      <w:r w:rsidRPr="009C59AA">
        <w:rPr>
          <w:lang w:val="pt-BR"/>
        </w:rPr>
        <w:t xml:space="preserve"> </w:t>
      </w:r>
      <w:r w:rsidRPr="009C59AA">
        <w:rPr>
          <w:rFonts w:ascii="Sylfaen" w:hAnsi="Sylfaen" w:cs="Sylfaen"/>
          <w:lang w:val="en-GB"/>
        </w:rPr>
        <w:t>პირველადი</w:t>
      </w:r>
      <w:r w:rsidRPr="009C59AA">
        <w:rPr>
          <w:lang w:val="pt-BR"/>
        </w:rPr>
        <w:t xml:space="preserve"> </w:t>
      </w:r>
      <w:r w:rsidRPr="009C59AA">
        <w:rPr>
          <w:rFonts w:ascii="Sylfaen" w:hAnsi="Sylfaen" w:cs="Sylfaen"/>
          <w:lang w:val="en-GB"/>
        </w:rPr>
        <w:t>პერიტონეალური</w:t>
      </w:r>
      <w:r w:rsidRPr="009C59AA">
        <w:rPr>
          <w:lang w:val="pt-BR"/>
        </w:rPr>
        <w:t xml:space="preserve"> </w:t>
      </w:r>
      <w:r w:rsidRPr="009C59AA">
        <w:rPr>
          <w:rFonts w:ascii="Sylfaen" w:hAnsi="Sylfaen" w:cs="Sylfaen"/>
          <w:lang w:val="en-GB"/>
        </w:rPr>
        <w:t>კიბო</w:t>
      </w:r>
      <w:r w:rsidRPr="009C59AA">
        <w:rPr>
          <w:lang w:val="pt-BR"/>
        </w:rPr>
        <w:t xml:space="preserve">, </w:t>
      </w:r>
      <w:r w:rsidRPr="009C59AA">
        <w:rPr>
          <w:rFonts w:ascii="Sylfaen" w:hAnsi="Sylfaen" w:cs="Sylfaen"/>
          <w:lang w:val="en-GB"/>
        </w:rPr>
        <w:t>რომელთა</w:t>
      </w:r>
      <w:r w:rsidRPr="009C59AA">
        <w:rPr>
          <w:lang w:val="pt-BR"/>
        </w:rPr>
        <w:t xml:space="preserve"> </w:t>
      </w:r>
      <w:r w:rsidRPr="009C59AA">
        <w:rPr>
          <w:rFonts w:ascii="Sylfaen" w:hAnsi="Sylfaen" w:cs="Sylfaen"/>
          <w:lang w:val="en-GB"/>
        </w:rPr>
        <w:t>დაავადებაც</w:t>
      </w:r>
      <w:r w:rsidRPr="009C59AA">
        <w:rPr>
          <w:lang w:val="pt-BR"/>
        </w:rPr>
        <w:t xml:space="preserve"> </w:t>
      </w:r>
      <w:r>
        <w:rPr>
          <w:rFonts w:ascii="Sylfaen" w:hAnsi="Sylfaen" w:cs="Sylfaen"/>
          <w:lang w:val="ka-GE"/>
        </w:rPr>
        <w:t>განმეორდა,</w:t>
      </w:r>
      <w:r w:rsidRPr="009C59AA">
        <w:rPr>
          <w:rFonts w:ascii="Sylfaen" w:hAnsi="Sylfaen" w:cs="Sylfaen"/>
          <w:lang w:val="ka-GE"/>
        </w:rPr>
        <w:t xml:space="preserve"> </w:t>
      </w:r>
      <w:r w:rsidRPr="009C59AA">
        <w:rPr>
          <w:rFonts w:ascii="Sylfaen" w:hAnsi="Sylfaen" w:cs="Sylfaen"/>
          <w:lang w:val="en-GB"/>
        </w:rPr>
        <w:t>პლატინის</w:t>
      </w:r>
      <w:r w:rsidRPr="009C59AA">
        <w:rPr>
          <w:lang w:val="pt-BR"/>
        </w:rPr>
        <w:t xml:space="preserve"> </w:t>
      </w:r>
      <w:r w:rsidRPr="009C59AA">
        <w:rPr>
          <w:rFonts w:ascii="Sylfaen" w:hAnsi="Sylfaen" w:cs="Sylfaen"/>
          <w:lang w:val="en-GB"/>
        </w:rPr>
        <w:t>შემცველი</w:t>
      </w:r>
      <w:r w:rsidRPr="009C59AA">
        <w:rPr>
          <w:rFonts w:ascii="Sylfaen" w:hAnsi="Sylfaen" w:cs="Sylfaen"/>
          <w:lang w:val="ka-GE"/>
        </w:rPr>
        <w:t xml:space="preserve"> </w:t>
      </w:r>
      <w:r w:rsidRPr="009C59AA">
        <w:rPr>
          <w:rFonts w:ascii="Sylfaen" w:hAnsi="Sylfaen" w:cs="Sylfaen"/>
          <w:lang w:val="en-GB"/>
        </w:rPr>
        <w:t>ქიმიოთერაპიის</w:t>
      </w:r>
      <w:r w:rsidRPr="009C59AA">
        <w:rPr>
          <w:lang w:val="pt-BR"/>
        </w:rPr>
        <w:t xml:space="preserve"> </w:t>
      </w:r>
      <w:r w:rsidRPr="009C59AA">
        <w:rPr>
          <w:rFonts w:ascii="Sylfaen" w:hAnsi="Sylfaen" w:cs="Sylfaen"/>
          <w:lang w:val="en-GB"/>
        </w:rPr>
        <w:t>რეჟიმის</w:t>
      </w:r>
      <w:r w:rsidRPr="009C59AA">
        <w:rPr>
          <w:rFonts w:ascii="Sylfaen" w:hAnsi="Sylfaen" w:cs="Sylfaen"/>
          <w:lang w:val="ka-GE"/>
        </w:rPr>
        <w:t xml:space="preserve"> ბოლო მიღებიდან 6 თვის გასვლამდე</w:t>
      </w:r>
      <w:r w:rsidRPr="009C59AA">
        <w:rPr>
          <w:lang w:val="pt-BR"/>
        </w:rPr>
        <w:t xml:space="preserve">,  </w:t>
      </w:r>
      <w:r w:rsidRPr="009C59AA">
        <w:rPr>
          <w:rFonts w:ascii="Sylfaen" w:hAnsi="Sylfaen" w:cs="Sylfaen"/>
          <w:lang w:val="en-GB"/>
        </w:rPr>
        <w:t>ავასტინი</w:t>
      </w:r>
      <w:r w:rsidRPr="009C59AA">
        <w:rPr>
          <w:lang w:val="pt-BR"/>
        </w:rPr>
        <w:t xml:space="preserve"> </w:t>
      </w:r>
      <w:r w:rsidRPr="009C59AA">
        <w:rPr>
          <w:rFonts w:ascii="Sylfaen" w:hAnsi="Sylfaen" w:cs="Sylfaen"/>
          <w:lang w:val="en-GB"/>
        </w:rPr>
        <w:t>მიიღება</w:t>
      </w:r>
      <w:r w:rsidRPr="009C59AA">
        <w:rPr>
          <w:lang w:val="pt-BR"/>
        </w:rPr>
        <w:t xml:space="preserve"> </w:t>
      </w:r>
      <w:r w:rsidRPr="009C59AA">
        <w:rPr>
          <w:rFonts w:ascii="Sylfaen" w:hAnsi="Sylfaen" w:cs="Sylfaen"/>
          <w:lang w:val="en-GB"/>
        </w:rPr>
        <w:t>პაკლიტაქსელთან</w:t>
      </w:r>
      <w:r w:rsidRPr="009C59AA">
        <w:rPr>
          <w:lang w:val="pt-BR"/>
        </w:rPr>
        <w:t xml:space="preserve"> </w:t>
      </w:r>
      <w:r w:rsidRPr="009C59AA">
        <w:rPr>
          <w:rFonts w:ascii="Sylfaen" w:hAnsi="Sylfaen" w:cs="Sylfaen"/>
          <w:lang w:val="en-GB"/>
        </w:rPr>
        <w:t>ერთად</w:t>
      </w:r>
      <w:r w:rsidRPr="009C59AA">
        <w:rPr>
          <w:lang w:val="pt-BR"/>
        </w:rPr>
        <w:t xml:space="preserve">, </w:t>
      </w:r>
      <w:r w:rsidRPr="009C59AA">
        <w:rPr>
          <w:rFonts w:ascii="Sylfaen" w:hAnsi="Sylfaen" w:cs="Sylfaen"/>
          <w:lang w:val="en-GB"/>
        </w:rPr>
        <w:t>ან</w:t>
      </w:r>
      <w:r w:rsidRPr="009C59AA">
        <w:rPr>
          <w:lang w:val="pt-BR"/>
        </w:rPr>
        <w:t xml:space="preserve"> </w:t>
      </w:r>
      <w:r w:rsidRPr="009C59AA">
        <w:rPr>
          <w:rFonts w:ascii="Sylfaen" w:hAnsi="Sylfaen" w:cs="Sylfaen"/>
          <w:lang w:val="en-GB"/>
        </w:rPr>
        <w:t>ტოპო</w:t>
      </w:r>
      <w:r w:rsidRPr="009C59AA">
        <w:rPr>
          <w:rFonts w:ascii="Sylfaen" w:hAnsi="Sylfaen" w:cs="Sylfaen"/>
          <w:lang w:val="ka-GE"/>
        </w:rPr>
        <w:t>თ</w:t>
      </w:r>
      <w:r w:rsidRPr="009C59AA">
        <w:rPr>
          <w:rFonts w:ascii="Sylfaen" w:hAnsi="Sylfaen" w:cs="Sylfaen"/>
          <w:lang w:val="en-GB"/>
        </w:rPr>
        <w:t>ეკან</w:t>
      </w:r>
      <w:r w:rsidRPr="009C59AA">
        <w:rPr>
          <w:rFonts w:ascii="Sylfaen" w:hAnsi="Sylfaen" w:cs="Sylfaen"/>
          <w:lang w:val="ka-GE"/>
        </w:rPr>
        <w:t>თან</w:t>
      </w:r>
      <w:r w:rsidRPr="009C59AA">
        <w:rPr>
          <w:lang w:val="pt-BR"/>
        </w:rPr>
        <w:t xml:space="preserve">, </w:t>
      </w:r>
      <w:r w:rsidRPr="009C59AA">
        <w:rPr>
          <w:rFonts w:ascii="Sylfaen" w:hAnsi="Sylfaen" w:cs="Sylfaen"/>
          <w:lang w:val="en-GB"/>
        </w:rPr>
        <w:t>ან</w:t>
      </w:r>
      <w:r w:rsidRPr="009C59AA">
        <w:rPr>
          <w:lang w:val="pt-BR"/>
        </w:rPr>
        <w:t xml:space="preserve"> </w:t>
      </w:r>
      <w:r w:rsidRPr="009C59AA">
        <w:rPr>
          <w:rFonts w:ascii="Sylfaen" w:hAnsi="Sylfaen" w:cs="Sylfaen"/>
          <w:lang w:val="en-GB"/>
        </w:rPr>
        <w:t>პეგილირებულ</w:t>
      </w:r>
      <w:r w:rsidRPr="009C59AA">
        <w:rPr>
          <w:lang w:val="pt-BR"/>
        </w:rPr>
        <w:t xml:space="preserve"> </w:t>
      </w:r>
      <w:r w:rsidRPr="009C59AA">
        <w:rPr>
          <w:rFonts w:ascii="Sylfaen" w:hAnsi="Sylfaen" w:cs="Sylfaen"/>
          <w:lang w:val="en-GB"/>
        </w:rPr>
        <w:t>ლიპო</w:t>
      </w:r>
      <w:r w:rsidRPr="009C59AA">
        <w:rPr>
          <w:rFonts w:ascii="Sylfaen" w:hAnsi="Sylfaen" w:cs="Sylfaen"/>
          <w:lang w:val="ka-GE"/>
        </w:rPr>
        <w:t>ს</w:t>
      </w:r>
      <w:r w:rsidRPr="009C59AA">
        <w:rPr>
          <w:rFonts w:ascii="Sylfaen" w:hAnsi="Sylfaen" w:cs="Sylfaen"/>
          <w:lang w:val="en-GB"/>
        </w:rPr>
        <w:t>ომურ</w:t>
      </w:r>
      <w:r w:rsidRPr="009C59AA">
        <w:rPr>
          <w:lang w:val="pt-BR"/>
        </w:rPr>
        <w:t xml:space="preserve"> </w:t>
      </w:r>
      <w:r w:rsidRPr="009C59AA">
        <w:rPr>
          <w:rFonts w:ascii="Sylfaen" w:hAnsi="Sylfaen" w:cs="Sylfaen"/>
          <w:lang w:val="en-GB"/>
        </w:rPr>
        <w:t>დოქსორუბიცინ</w:t>
      </w:r>
      <w:r w:rsidRPr="009C59AA">
        <w:rPr>
          <w:rFonts w:ascii="Sylfaen" w:hAnsi="Sylfaen" w:cs="Sylfaen"/>
          <w:lang w:val="ka-GE"/>
        </w:rPr>
        <w:t>თან კომბინაციაში.</w:t>
      </w:r>
    </w:p>
    <w:p w14:paraId="1F63F5E3" w14:textId="77777777" w:rsidR="00D47D7B" w:rsidRPr="009C59AA" w:rsidRDefault="00D47D7B" w:rsidP="00D47D7B">
      <w:pPr>
        <w:numPr>
          <w:ilvl w:val="12"/>
          <w:numId w:val="0"/>
        </w:numPr>
        <w:ind w:right="-2"/>
        <w:rPr>
          <w:lang w:val="pt-BR"/>
        </w:rPr>
      </w:pPr>
    </w:p>
    <w:p w14:paraId="58DCC334" w14:textId="77777777" w:rsidR="00D47D7B" w:rsidRPr="009C59AA" w:rsidRDefault="00D47D7B" w:rsidP="00D47D7B">
      <w:pPr>
        <w:numPr>
          <w:ilvl w:val="12"/>
          <w:numId w:val="0"/>
        </w:numPr>
        <w:ind w:right="-2"/>
        <w:rPr>
          <w:lang w:val="pt-BR"/>
        </w:rPr>
      </w:pPr>
      <w:r w:rsidRPr="009C59AA">
        <w:rPr>
          <w:rFonts w:ascii="Sylfaen" w:eastAsia="MS Mincho" w:hAnsi="Sylfaen"/>
          <w:lang w:val="ka-GE" w:eastAsia="de-DE"/>
        </w:rPr>
        <w:t>ავასტინი</w:t>
      </w:r>
      <w:r>
        <w:rPr>
          <w:rFonts w:ascii="Sylfaen" w:eastAsia="MS Mincho" w:hAnsi="Sylfaen"/>
          <w:lang w:val="ka-GE" w:eastAsia="de-DE"/>
        </w:rPr>
        <w:t xml:space="preserve"> </w:t>
      </w:r>
      <w:r w:rsidRPr="009C59AA">
        <w:rPr>
          <w:rFonts w:ascii="Sylfaen" w:eastAsia="MS Mincho" w:hAnsi="Sylfaen" w:cs="Sylfaen"/>
          <w:lang w:val="en-GB" w:eastAsia="de-DE"/>
        </w:rPr>
        <w:t>ასევე</w:t>
      </w:r>
      <w:r w:rsidRPr="009C59AA">
        <w:rPr>
          <w:rFonts w:eastAsia="MS Mincho"/>
          <w:lang w:val="pt-BR" w:eastAsia="de-DE"/>
        </w:rPr>
        <w:t xml:space="preserve"> </w:t>
      </w:r>
      <w:r w:rsidRPr="009C59AA">
        <w:rPr>
          <w:rFonts w:ascii="Sylfaen" w:eastAsia="MS Mincho" w:hAnsi="Sylfaen" w:cs="Sylfaen"/>
          <w:lang w:val="en-GB" w:eastAsia="de-DE"/>
        </w:rPr>
        <w:t>გამოიყენება</w:t>
      </w:r>
      <w:r w:rsidRPr="009C59AA">
        <w:rPr>
          <w:rFonts w:eastAsia="MS Mincho"/>
          <w:lang w:val="pt-BR" w:eastAsia="de-DE"/>
        </w:rPr>
        <w:t xml:space="preserve"> </w:t>
      </w:r>
      <w:r w:rsidRPr="009C59AA">
        <w:rPr>
          <w:rFonts w:ascii="Sylfaen" w:eastAsia="MS Mincho" w:hAnsi="Sylfaen" w:cs="Sylfaen"/>
          <w:lang w:val="en-GB" w:eastAsia="de-DE"/>
        </w:rPr>
        <w:t>საშვილოსნოს</w:t>
      </w:r>
      <w:r w:rsidRPr="009C59AA">
        <w:rPr>
          <w:rFonts w:eastAsia="MS Mincho"/>
          <w:lang w:val="pt-BR" w:eastAsia="de-DE"/>
        </w:rPr>
        <w:t xml:space="preserve"> </w:t>
      </w:r>
      <w:r w:rsidRPr="009C59AA">
        <w:rPr>
          <w:rFonts w:ascii="Sylfaen" w:eastAsia="MS Mincho" w:hAnsi="Sylfaen" w:cs="Sylfaen"/>
          <w:lang w:val="en-GB" w:eastAsia="de-DE"/>
        </w:rPr>
        <w:t>ყელის</w:t>
      </w:r>
      <w:r w:rsidRPr="009C59AA">
        <w:rPr>
          <w:rFonts w:eastAsia="MS Mincho"/>
          <w:lang w:val="pt-BR" w:eastAsia="de-DE"/>
        </w:rPr>
        <w:t xml:space="preserve"> </w:t>
      </w:r>
      <w:r w:rsidRPr="009C59AA">
        <w:rPr>
          <w:rFonts w:ascii="Sylfaen" w:eastAsia="MS Mincho" w:hAnsi="Sylfaen" w:cs="Sylfaen"/>
          <w:lang w:val="ka-GE" w:eastAsia="de-DE"/>
        </w:rPr>
        <w:t>პერსისტირებულ</w:t>
      </w:r>
      <w:r w:rsidRPr="009C59AA">
        <w:rPr>
          <w:rFonts w:ascii="Sylfaen" w:eastAsia="MS Mincho" w:hAnsi="Sylfaen" w:cs="Sylfaen"/>
          <w:lang w:val="en-GB" w:eastAsia="de-DE"/>
        </w:rPr>
        <w:t>ი</w:t>
      </w:r>
      <w:r w:rsidRPr="009C59AA">
        <w:rPr>
          <w:rFonts w:eastAsia="MS Mincho"/>
          <w:lang w:val="pt-BR" w:eastAsia="de-DE"/>
        </w:rPr>
        <w:t xml:space="preserve">, </w:t>
      </w:r>
      <w:r w:rsidRPr="009C59AA">
        <w:rPr>
          <w:rFonts w:ascii="Sylfaen" w:eastAsia="MS Mincho" w:hAnsi="Sylfaen" w:cs="Sylfaen"/>
          <w:lang w:val="en-GB" w:eastAsia="de-DE"/>
        </w:rPr>
        <w:t>მორეციდივე</w:t>
      </w:r>
      <w:r w:rsidRPr="009C59AA">
        <w:rPr>
          <w:rFonts w:eastAsia="MS Mincho"/>
          <w:lang w:val="pt-BR" w:eastAsia="de-DE"/>
        </w:rPr>
        <w:t xml:space="preserve"> </w:t>
      </w:r>
      <w:r w:rsidRPr="009C59AA">
        <w:rPr>
          <w:rFonts w:ascii="Sylfaen" w:eastAsia="MS Mincho" w:hAnsi="Sylfaen" w:cs="Sylfaen"/>
          <w:lang w:val="en-GB" w:eastAsia="de-DE"/>
        </w:rPr>
        <w:t>ან</w:t>
      </w:r>
      <w:r w:rsidRPr="009C59AA">
        <w:rPr>
          <w:rFonts w:eastAsia="MS Mincho"/>
          <w:lang w:val="pt-BR" w:eastAsia="de-DE"/>
        </w:rPr>
        <w:t xml:space="preserve"> </w:t>
      </w:r>
      <w:r w:rsidRPr="009C59AA">
        <w:rPr>
          <w:rFonts w:ascii="Sylfaen" w:eastAsia="MS Mincho" w:hAnsi="Sylfaen" w:cs="Sylfaen"/>
          <w:lang w:val="en-GB" w:eastAsia="de-DE"/>
        </w:rPr>
        <w:t>მეტასტაზური</w:t>
      </w:r>
      <w:r w:rsidRPr="009C59AA">
        <w:rPr>
          <w:rFonts w:eastAsia="MS Mincho"/>
          <w:lang w:val="pt-BR" w:eastAsia="de-DE"/>
        </w:rPr>
        <w:t xml:space="preserve"> </w:t>
      </w:r>
      <w:r w:rsidRPr="009C59AA">
        <w:rPr>
          <w:rFonts w:ascii="Sylfaen" w:eastAsia="MS Mincho" w:hAnsi="Sylfaen" w:cs="Sylfaen"/>
          <w:lang w:val="en-GB" w:eastAsia="de-DE"/>
        </w:rPr>
        <w:t>კიბოთი</w:t>
      </w:r>
      <w:r>
        <w:rPr>
          <w:rFonts w:ascii="Sylfaen" w:eastAsia="MS Mincho" w:hAnsi="Sylfaen" w:cs="Sylfaen"/>
          <w:lang w:val="ka-GE" w:eastAsia="de-DE"/>
        </w:rPr>
        <w:t xml:space="preserve"> დაავადებული ზრდასრული პაციენტების სამკურნალოდ</w:t>
      </w:r>
      <w:r w:rsidRPr="009C59AA">
        <w:rPr>
          <w:rFonts w:eastAsia="MS Mincho"/>
          <w:lang w:val="pt-BR" w:eastAsia="de-DE"/>
        </w:rPr>
        <w:t xml:space="preserve">. </w:t>
      </w:r>
      <w:r w:rsidRPr="009C59AA">
        <w:rPr>
          <w:rFonts w:ascii="Sylfaen" w:eastAsia="MS Mincho" w:hAnsi="Sylfaen" w:cs="Sylfaen"/>
          <w:lang w:val="en-GB" w:eastAsia="de-DE"/>
        </w:rPr>
        <w:t>ავასტინი</w:t>
      </w:r>
      <w:r w:rsidRPr="009C59AA">
        <w:rPr>
          <w:rFonts w:eastAsia="MS Mincho"/>
          <w:lang w:val="pt-BR" w:eastAsia="de-DE"/>
        </w:rPr>
        <w:t xml:space="preserve"> </w:t>
      </w:r>
      <w:r w:rsidRPr="009C59AA">
        <w:rPr>
          <w:rFonts w:ascii="Sylfaen" w:eastAsia="MS Mincho" w:hAnsi="Sylfaen" w:cs="Sylfaen"/>
          <w:lang w:val="en-GB" w:eastAsia="de-DE"/>
        </w:rPr>
        <w:t>მიიღება</w:t>
      </w:r>
      <w:r w:rsidRPr="009C59AA">
        <w:rPr>
          <w:rFonts w:eastAsia="MS Mincho"/>
          <w:lang w:val="pt-BR" w:eastAsia="de-DE"/>
        </w:rPr>
        <w:t xml:space="preserve"> </w:t>
      </w:r>
      <w:r w:rsidRPr="009C59AA">
        <w:rPr>
          <w:rFonts w:ascii="Sylfaen" w:eastAsia="MS Mincho" w:hAnsi="Sylfaen" w:cs="Sylfaen"/>
          <w:lang w:val="en-GB" w:eastAsia="de-DE"/>
        </w:rPr>
        <w:t>პაკლიტაქსელთან</w:t>
      </w:r>
      <w:r w:rsidRPr="009C59AA">
        <w:rPr>
          <w:rFonts w:eastAsia="MS Mincho"/>
          <w:lang w:val="pt-BR" w:eastAsia="de-DE"/>
        </w:rPr>
        <w:t xml:space="preserve"> </w:t>
      </w:r>
      <w:r w:rsidRPr="009C59AA">
        <w:rPr>
          <w:rFonts w:ascii="Sylfaen" w:eastAsia="MS Mincho" w:hAnsi="Sylfaen" w:cs="Sylfaen"/>
          <w:lang w:val="en-GB" w:eastAsia="de-DE"/>
        </w:rPr>
        <w:t>და</w:t>
      </w:r>
      <w:r w:rsidRPr="009C59AA">
        <w:rPr>
          <w:rFonts w:eastAsia="MS Mincho"/>
          <w:lang w:val="pt-BR" w:eastAsia="de-DE"/>
        </w:rPr>
        <w:t xml:space="preserve"> </w:t>
      </w:r>
      <w:r w:rsidRPr="009C59AA">
        <w:rPr>
          <w:rFonts w:ascii="Sylfaen" w:eastAsia="MS Mincho" w:hAnsi="Sylfaen" w:cs="Sylfaen"/>
          <w:lang w:val="en-GB" w:eastAsia="de-DE"/>
        </w:rPr>
        <w:t>ცისპლატინთან</w:t>
      </w:r>
      <w:r w:rsidRPr="009C59AA">
        <w:rPr>
          <w:rFonts w:eastAsia="MS Mincho"/>
          <w:lang w:val="pt-BR" w:eastAsia="de-DE"/>
        </w:rPr>
        <w:t xml:space="preserve"> </w:t>
      </w:r>
      <w:r w:rsidRPr="009C59AA">
        <w:rPr>
          <w:rFonts w:ascii="Sylfaen" w:eastAsia="MS Mincho" w:hAnsi="Sylfaen" w:cs="Sylfaen"/>
          <w:lang w:val="en-GB" w:eastAsia="de-DE"/>
        </w:rPr>
        <w:t>ან</w:t>
      </w:r>
      <w:r w:rsidRPr="009C59AA">
        <w:rPr>
          <w:rFonts w:eastAsia="MS Mincho"/>
          <w:lang w:val="pt-BR" w:eastAsia="de-DE"/>
        </w:rPr>
        <w:t xml:space="preserve">, </w:t>
      </w:r>
      <w:r w:rsidRPr="009C59AA">
        <w:rPr>
          <w:rFonts w:ascii="Sylfaen" w:eastAsia="MS Mincho" w:hAnsi="Sylfaen" w:cs="Sylfaen"/>
          <w:lang w:val="en-GB" w:eastAsia="de-DE"/>
        </w:rPr>
        <w:t>სხვაგვარად</w:t>
      </w:r>
      <w:r w:rsidRPr="009C59AA">
        <w:rPr>
          <w:rFonts w:eastAsia="MS Mincho"/>
          <w:lang w:val="pt-BR" w:eastAsia="de-DE"/>
        </w:rPr>
        <w:t xml:space="preserve">, </w:t>
      </w:r>
      <w:r w:rsidRPr="009C59AA">
        <w:rPr>
          <w:rFonts w:ascii="Sylfaen" w:eastAsia="MS Mincho" w:hAnsi="Sylfaen" w:cs="Sylfaen"/>
          <w:lang w:val="en-GB" w:eastAsia="de-DE"/>
        </w:rPr>
        <w:lastRenderedPageBreak/>
        <w:t>პაკლიტაქსელთან</w:t>
      </w:r>
      <w:r w:rsidRPr="009C59AA">
        <w:rPr>
          <w:rFonts w:eastAsia="MS Mincho"/>
          <w:lang w:val="pt-BR" w:eastAsia="de-DE"/>
        </w:rPr>
        <w:t xml:space="preserve"> </w:t>
      </w:r>
      <w:r w:rsidRPr="009C59AA">
        <w:rPr>
          <w:rFonts w:ascii="Sylfaen" w:eastAsia="MS Mincho" w:hAnsi="Sylfaen" w:cs="Sylfaen"/>
          <w:lang w:val="en-GB" w:eastAsia="de-DE"/>
        </w:rPr>
        <w:t>და</w:t>
      </w:r>
      <w:r w:rsidRPr="009C59AA">
        <w:rPr>
          <w:rFonts w:eastAsia="MS Mincho"/>
          <w:lang w:val="pt-BR" w:eastAsia="de-DE"/>
        </w:rPr>
        <w:t xml:space="preserve"> </w:t>
      </w:r>
      <w:r w:rsidRPr="009C59AA">
        <w:rPr>
          <w:rFonts w:ascii="Sylfaen" w:eastAsia="MS Mincho" w:hAnsi="Sylfaen" w:cs="Sylfaen"/>
          <w:lang w:val="en-GB" w:eastAsia="de-DE"/>
        </w:rPr>
        <w:t>ტოპო</w:t>
      </w:r>
      <w:r w:rsidRPr="009C59AA">
        <w:rPr>
          <w:rFonts w:ascii="Sylfaen" w:eastAsia="MS Mincho" w:hAnsi="Sylfaen" w:cs="Sylfaen"/>
          <w:lang w:val="ka-GE" w:eastAsia="de-DE"/>
        </w:rPr>
        <w:t>ტ</w:t>
      </w:r>
      <w:r w:rsidRPr="009C59AA">
        <w:rPr>
          <w:rFonts w:ascii="Sylfaen" w:eastAsia="MS Mincho" w:hAnsi="Sylfaen" w:cs="Sylfaen"/>
          <w:lang w:val="en-GB" w:eastAsia="de-DE"/>
        </w:rPr>
        <w:t>ეკანთან</w:t>
      </w:r>
      <w:r w:rsidRPr="009C59AA">
        <w:rPr>
          <w:rFonts w:eastAsia="MS Mincho"/>
          <w:lang w:val="pt-BR" w:eastAsia="de-DE"/>
        </w:rPr>
        <w:t xml:space="preserve"> </w:t>
      </w:r>
      <w:r w:rsidRPr="009C59AA">
        <w:rPr>
          <w:rFonts w:ascii="Sylfaen" w:eastAsia="MS Mincho" w:hAnsi="Sylfaen" w:cs="Sylfaen"/>
          <w:lang w:val="en-GB" w:eastAsia="de-DE"/>
        </w:rPr>
        <w:t>ერთად</w:t>
      </w:r>
      <w:r w:rsidRPr="009C59AA">
        <w:rPr>
          <w:rFonts w:eastAsia="MS Mincho"/>
          <w:lang w:val="pt-BR" w:eastAsia="de-DE"/>
        </w:rPr>
        <w:t xml:space="preserve"> </w:t>
      </w:r>
      <w:r w:rsidRPr="009C59AA">
        <w:rPr>
          <w:rFonts w:ascii="Sylfaen" w:eastAsia="MS Mincho" w:hAnsi="Sylfaen" w:cs="Sylfaen"/>
          <w:lang w:val="en-GB" w:eastAsia="de-DE"/>
        </w:rPr>
        <w:t>იმ</w:t>
      </w:r>
      <w:r w:rsidRPr="009C59AA">
        <w:rPr>
          <w:rFonts w:eastAsia="MS Mincho"/>
          <w:lang w:val="pt-BR" w:eastAsia="de-DE"/>
        </w:rPr>
        <w:t xml:space="preserve"> </w:t>
      </w:r>
      <w:r w:rsidRPr="009C59AA">
        <w:rPr>
          <w:rFonts w:ascii="Sylfaen" w:eastAsia="MS Mincho" w:hAnsi="Sylfaen" w:cs="Sylfaen"/>
          <w:lang w:val="en-GB" w:eastAsia="de-DE"/>
        </w:rPr>
        <w:t>პაციენტებ</w:t>
      </w:r>
      <w:r w:rsidRPr="00E2132F">
        <w:rPr>
          <w:rFonts w:ascii="Sylfaen" w:eastAsia="MS Mincho" w:hAnsi="Sylfaen" w:cs="Sylfaen"/>
          <w:lang w:val="pt-BR" w:eastAsia="de-DE"/>
        </w:rPr>
        <w:t>Tan</w:t>
      </w:r>
      <w:r w:rsidRPr="009C59AA">
        <w:rPr>
          <w:rFonts w:eastAsia="MS Mincho"/>
          <w:lang w:val="pt-BR" w:eastAsia="de-DE"/>
        </w:rPr>
        <w:t xml:space="preserve">, </w:t>
      </w:r>
      <w:r w:rsidRPr="009C59AA">
        <w:rPr>
          <w:rFonts w:ascii="Sylfaen" w:eastAsia="MS Mincho" w:hAnsi="Sylfaen" w:cs="Sylfaen"/>
          <w:lang w:val="en-GB" w:eastAsia="de-DE"/>
        </w:rPr>
        <w:t>რომლებსაც</w:t>
      </w:r>
      <w:r w:rsidRPr="009C59AA">
        <w:rPr>
          <w:rFonts w:eastAsia="MS Mincho"/>
          <w:lang w:val="pt-BR" w:eastAsia="de-DE"/>
        </w:rPr>
        <w:t xml:space="preserve"> </w:t>
      </w:r>
      <w:r w:rsidRPr="009C59AA">
        <w:rPr>
          <w:rFonts w:ascii="Sylfaen" w:eastAsia="MS Mincho" w:hAnsi="Sylfaen" w:cs="Sylfaen"/>
          <w:lang w:val="en-GB" w:eastAsia="de-DE"/>
        </w:rPr>
        <w:t>არ</w:t>
      </w:r>
      <w:r w:rsidRPr="009C59AA">
        <w:rPr>
          <w:rFonts w:eastAsia="MS Mincho"/>
          <w:lang w:val="pt-BR" w:eastAsia="de-DE"/>
        </w:rPr>
        <w:t xml:space="preserve"> </w:t>
      </w:r>
      <w:r w:rsidRPr="009C59AA">
        <w:rPr>
          <w:rFonts w:ascii="Sylfaen" w:eastAsia="MS Mincho" w:hAnsi="Sylfaen" w:cs="Sylfaen"/>
          <w:lang w:val="en-GB" w:eastAsia="de-DE"/>
        </w:rPr>
        <w:t>შეუძლიათ</w:t>
      </w:r>
      <w:r w:rsidRPr="009C59AA">
        <w:rPr>
          <w:rFonts w:eastAsia="MS Mincho"/>
          <w:lang w:val="pt-BR" w:eastAsia="de-DE"/>
        </w:rPr>
        <w:t xml:space="preserve"> </w:t>
      </w:r>
      <w:r w:rsidRPr="009C59AA">
        <w:rPr>
          <w:rFonts w:ascii="Sylfaen" w:eastAsia="MS Mincho" w:hAnsi="Sylfaen" w:cs="Sylfaen"/>
          <w:lang w:val="en-GB" w:eastAsia="de-DE"/>
        </w:rPr>
        <w:t>პლატინის</w:t>
      </w:r>
      <w:r w:rsidRPr="009C59AA">
        <w:rPr>
          <w:rFonts w:eastAsia="MS Mincho"/>
          <w:lang w:val="pt-BR" w:eastAsia="de-DE"/>
        </w:rPr>
        <w:t xml:space="preserve"> </w:t>
      </w:r>
      <w:r w:rsidRPr="009C59AA">
        <w:rPr>
          <w:rFonts w:ascii="Sylfaen" w:eastAsia="MS Mincho" w:hAnsi="Sylfaen" w:cs="Sylfaen"/>
          <w:lang w:val="en-GB" w:eastAsia="de-DE"/>
        </w:rPr>
        <w:t>თერაპიის</w:t>
      </w:r>
      <w:r w:rsidRPr="009C59AA">
        <w:rPr>
          <w:rFonts w:eastAsia="MS Mincho"/>
          <w:lang w:val="pt-BR" w:eastAsia="de-DE"/>
        </w:rPr>
        <w:t xml:space="preserve"> </w:t>
      </w:r>
      <w:r w:rsidRPr="009C59AA">
        <w:rPr>
          <w:rFonts w:ascii="Sylfaen" w:eastAsia="MS Mincho" w:hAnsi="Sylfaen" w:cs="Sylfaen"/>
          <w:lang w:val="en-GB" w:eastAsia="de-DE"/>
        </w:rPr>
        <w:t>მიღება</w:t>
      </w:r>
      <w:r w:rsidRPr="009C59AA">
        <w:rPr>
          <w:rFonts w:eastAsia="MS Mincho"/>
          <w:lang w:val="pt-BR" w:eastAsia="de-DE"/>
        </w:rPr>
        <w:t>.</w:t>
      </w:r>
    </w:p>
    <w:p w14:paraId="28399582" w14:textId="77777777" w:rsidR="00D47D7B" w:rsidRPr="009C59AA" w:rsidRDefault="00D47D7B" w:rsidP="00D47D7B">
      <w:pPr>
        <w:numPr>
          <w:ilvl w:val="12"/>
          <w:numId w:val="0"/>
        </w:numPr>
        <w:ind w:right="-2"/>
        <w:rPr>
          <w:lang w:val="pt-BR"/>
        </w:rPr>
      </w:pPr>
    </w:p>
    <w:p w14:paraId="44295A1E" w14:textId="77777777" w:rsidR="00D47D7B" w:rsidRPr="009C59AA" w:rsidRDefault="00D47D7B" w:rsidP="00D47D7B">
      <w:pPr>
        <w:keepNext/>
        <w:keepLines/>
        <w:numPr>
          <w:ilvl w:val="12"/>
          <w:numId w:val="0"/>
        </w:numPr>
        <w:ind w:left="567" w:right="-2" w:hanging="567"/>
        <w:rPr>
          <w:b/>
          <w:lang w:val="pt-BR"/>
        </w:rPr>
      </w:pPr>
    </w:p>
    <w:p w14:paraId="01730C17" w14:textId="77777777" w:rsidR="00D47D7B" w:rsidRPr="009C59AA" w:rsidRDefault="00D47D7B" w:rsidP="00D47D7B">
      <w:pPr>
        <w:pStyle w:val="Heading1"/>
        <w:rPr>
          <w:lang w:val="pt-BR"/>
        </w:rPr>
      </w:pPr>
      <w:r w:rsidRPr="009C59AA">
        <w:rPr>
          <w:caps w:val="0"/>
          <w:lang w:val="pt-BR"/>
        </w:rPr>
        <w:t>2.</w:t>
      </w:r>
      <w:r w:rsidRPr="009C59AA">
        <w:rPr>
          <w:caps w:val="0"/>
          <w:lang w:val="pt-BR"/>
        </w:rPr>
        <w:tab/>
      </w:r>
      <w:r w:rsidRPr="009C59AA">
        <w:rPr>
          <w:rFonts w:ascii="Sylfaen" w:hAnsi="Sylfaen"/>
          <w:lang w:val="ka-GE"/>
        </w:rPr>
        <w:t>რა უნდა იცოდეთ სანამ დაიწყებთ ავასტინის მოხმარებას</w:t>
      </w:r>
    </w:p>
    <w:p w14:paraId="35A38401" w14:textId="77777777" w:rsidR="00D47D7B" w:rsidRPr="009C59AA" w:rsidRDefault="00D47D7B" w:rsidP="00D47D7B">
      <w:pPr>
        <w:rPr>
          <w:lang w:val="pt-BR"/>
        </w:rPr>
      </w:pPr>
    </w:p>
    <w:p w14:paraId="5D0BF64D" w14:textId="77777777" w:rsidR="00D47D7B" w:rsidRPr="009C59AA" w:rsidRDefault="00D47D7B" w:rsidP="00D47D7B">
      <w:pPr>
        <w:rPr>
          <w:rFonts w:ascii="Sylfaen" w:hAnsi="Sylfaen"/>
          <w:lang w:val="ka-GE"/>
        </w:rPr>
      </w:pPr>
      <w:r w:rsidRPr="009C59AA">
        <w:rPr>
          <w:rFonts w:ascii="Sylfaen" w:hAnsi="Sylfaen"/>
          <w:b/>
          <w:lang w:val="ka-GE"/>
        </w:rPr>
        <w:t>არ გამოიყენოთ ავასტინი, თუ</w:t>
      </w:r>
    </w:p>
    <w:p w14:paraId="2EF4C868" w14:textId="77777777" w:rsidR="00D47D7B" w:rsidRDefault="00D47D7B" w:rsidP="00D47D7B">
      <w:pPr>
        <w:rPr>
          <w:rFonts w:ascii="Sylfaen" w:hAnsi="Sylfaen"/>
          <w:lang w:val="ka-GE"/>
        </w:rPr>
      </w:pPr>
      <w:r w:rsidRPr="009C59AA">
        <w:rPr>
          <w:rFonts w:ascii="Arial" w:hAnsi="Arial" w:cs="Arial"/>
          <w:lang w:val="ka-GE"/>
        </w:rPr>
        <w:t>●</w:t>
      </w:r>
      <w:r w:rsidRPr="009C59AA">
        <w:rPr>
          <w:lang w:val="ka-GE"/>
        </w:rPr>
        <w:tab/>
      </w:r>
      <w:r w:rsidRPr="009C59AA">
        <w:rPr>
          <w:rFonts w:ascii="Sylfaen" w:hAnsi="Sylfaen"/>
          <w:lang w:val="ka-GE"/>
        </w:rPr>
        <w:t xml:space="preserve">ხართ ალერგიული </w:t>
      </w:r>
      <w:r>
        <w:rPr>
          <w:rFonts w:ascii="Sylfaen" w:hAnsi="Sylfaen"/>
        </w:rPr>
        <w:t>(</w:t>
      </w:r>
      <w:r>
        <w:rPr>
          <w:rFonts w:ascii="Sylfaen" w:hAnsi="Sylfaen"/>
          <w:lang w:val="ka-GE"/>
        </w:rPr>
        <w:t xml:space="preserve">ჰიპერტენსიტიური) </w:t>
      </w:r>
      <w:r w:rsidRPr="009C59AA">
        <w:rPr>
          <w:rFonts w:ascii="Sylfaen" w:hAnsi="Sylfaen"/>
          <w:lang w:val="ka-GE"/>
        </w:rPr>
        <w:t>ბევაციზუმაბზე</w:t>
      </w:r>
      <w:r w:rsidRPr="009C59AA">
        <w:rPr>
          <w:lang w:val="ka-GE"/>
        </w:rPr>
        <w:t xml:space="preserve"> </w:t>
      </w:r>
      <w:r w:rsidRPr="009C59AA">
        <w:rPr>
          <w:rFonts w:ascii="Sylfaen" w:hAnsi="Sylfaen"/>
          <w:lang w:val="ka-GE"/>
        </w:rPr>
        <w:t xml:space="preserve">ან </w:t>
      </w:r>
      <w:r>
        <w:rPr>
          <w:rFonts w:ascii="Sylfaen" w:hAnsi="Sylfaen"/>
          <w:lang w:val="ka-GE"/>
        </w:rPr>
        <w:t xml:space="preserve">ამ </w:t>
      </w:r>
      <w:r w:rsidRPr="009C59AA">
        <w:rPr>
          <w:rFonts w:ascii="Sylfaen" w:hAnsi="Sylfaen"/>
          <w:lang w:val="ka-GE"/>
        </w:rPr>
        <w:t xml:space="preserve">მედიკამენტის </w:t>
      </w:r>
    </w:p>
    <w:p w14:paraId="7FB90EDA" w14:textId="77777777" w:rsidR="00D47D7B" w:rsidRPr="00812AC8" w:rsidRDefault="00D47D7B" w:rsidP="00D47D7B">
      <w:pPr>
        <w:rPr>
          <w:rFonts w:ascii="Sylfaen" w:hAnsi="Sylfaen"/>
          <w:lang w:val="ka-GE"/>
        </w:rPr>
      </w:pPr>
      <w:r>
        <w:rPr>
          <w:rFonts w:ascii="Sylfaen" w:hAnsi="Sylfaen"/>
          <w:lang w:val="ka-GE"/>
        </w:rPr>
        <w:t xml:space="preserve">          </w:t>
      </w:r>
      <w:r w:rsidRPr="009C59AA">
        <w:rPr>
          <w:rFonts w:ascii="Sylfaen" w:hAnsi="Sylfaen"/>
          <w:lang w:val="ka-GE"/>
        </w:rPr>
        <w:t>რომელიმე ინგრედიენტის მიმართ</w:t>
      </w:r>
      <w:r w:rsidRPr="009C59AA">
        <w:rPr>
          <w:lang w:val="ka-GE"/>
        </w:rPr>
        <w:t xml:space="preserve"> (</w:t>
      </w:r>
      <w:r w:rsidRPr="009C59AA">
        <w:rPr>
          <w:rFonts w:ascii="Sylfaen" w:hAnsi="Sylfaen"/>
          <w:lang w:val="ka-GE"/>
        </w:rPr>
        <w:t>ჩამოთვლილია ქვეთავში</w:t>
      </w:r>
      <w:r w:rsidRPr="009C59AA">
        <w:rPr>
          <w:lang w:val="ka-GE"/>
        </w:rPr>
        <w:t xml:space="preserve"> 6).</w:t>
      </w:r>
    </w:p>
    <w:p w14:paraId="797BAF90" w14:textId="77777777" w:rsidR="00D47D7B" w:rsidRDefault="00D47D7B" w:rsidP="00D47D7B">
      <w:pPr>
        <w:rPr>
          <w:rFonts w:ascii="Sylfaen" w:hAnsi="Sylfaen"/>
          <w:lang w:val="ka-GE"/>
        </w:rPr>
      </w:pPr>
      <w:r w:rsidRPr="009C59AA">
        <w:rPr>
          <w:rFonts w:ascii="Arial" w:hAnsi="Arial" w:cs="Arial"/>
          <w:lang w:val="ka-GE"/>
        </w:rPr>
        <w:t>●</w:t>
      </w:r>
      <w:r w:rsidRPr="009C59AA">
        <w:rPr>
          <w:lang w:val="ka-GE"/>
        </w:rPr>
        <w:tab/>
      </w:r>
      <w:r w:rsidRPr="009C59AA">
        <w:rPr>
          <w:rFonts w:ascii="Sylfaen" w:hAnsi="Sylfaen"/>
          <w:lang w:val="ka-GE"/>
        </w:rPr>
        <w:t xml:space="preserve">ალერგიული </w:t>
      </w:r>
      <w:r>
        <w:rPr>
          <w:rFonts w:ascii="Sylfaen" w:hAnsi="Sylfaen"/>
          <w:lang w:val="ka-GE"/>
        </w:rPr>
        <w:t xml:space="preserve">(ჰიპერსენსიტიური) </w:t>
      </w:r>
      <w:r w:rsidRPr="009C59AA">
        <w:rPr>
          <w:rFonts w:ascii="Sylfaen" w:hAnsi="Sylfaen"/>
          <w:lang w:val="ka-GE"/>
        </w:rPr>
        <w:t xml:space="preserve">ხართ ჩინური  ზაზუნას საკვერცხის (CHO) </w:t>
      </w:r>
    </w:p>
    <w:p w14:paraId="190B1695" w14:textId="77777777" w:rsidR="00D47D7B" w:rsidRDefault="00D47D7B" w:rsidP="00D47D7B">
      <w:pPr>
        <w:rPr>
          <w:rFonts w:ascii="Sylfaen" w:hAnsi="Sylfaen"/>
          <w:lang w:val="ka-GE"/>
        </w:rPr>
      </w:pPr>
      <w:r>
        <w:rPr>
          <w:rFonts w:ascii="Sylfaen" w:hAnsi="Sylfaen"/>
          <w:lang w:val="ka-GE"/>
        </w:rPr>
        <w:t xml:space="preserve">          </w:t>
      </w:r>
      <w:r w:rsidRPr="009C59AA">
        <w:rPr>
          <w:rFonts w:ascii="Sylfaen" w:hAnsi="Sylfaen"/>
          <w:lang w:val="ka-GE"/>
        </w:rPr>
        <w:t>უჯრედების მიერ გამომუშავებულ</w:t>
      </w:r>
      <w:r>
        <w:rPr>
          <w:rFonts w:ascii="Sylfaen" w:hAnsi="Sylfaen"/>
          <w:lang w:val="ka-GE"/>
        </w:rPr>
        <w:t>ი</w:t>
      </w:r>
      <w:r w:rsidRPr="009C59AA">
        <w:rPr>
          <w:rFonts w:ascii="Sylfaen" w:hAnsi="Sylfaen"/>
          <w:lang w:val="ka-GE"/>
        </w:rPr>
        <w:t xml:space="preserve"> ნივთიერეების ან სხვა რეკომბინანტული </w:t>
      </w:r>
    </w:p>
    <w:p w14:paraId="596E21ED" w14:textId="77777777" w:rsidR="00D47D7B" w:rsidRPr="009C59AA" w:rsidRDefault="00D47D7B" w:rsidP="00D47D7B">
      <w:pPr>
        <w:rPr>
          <w:rFonts w:ascii="Sylfaen" w:hAnsi="Sylfaen"/>
          <w:lang w:val="ka-GE"/>
        </w:rPr>
      </w:pPr>
      <w:r>
        <w:rPr>
          <w:rFonts w:ascii="Sylfaen" w:hAnsi="Sylfaen"/>
          <w:lang w:val="ka-GE"/>
        </w:rPr>
        <w:t xml:space="preserve">          </w:t>
      </w:r>
      <w:r w:rsidRPr="009C59AA">
        <w:rPr>
          <w:rFonts w:ascii="Sylfaen" w:hAnsi="Sylfaen"/>
          <w:lang w:val="ka-GE"/>
        </w:rPr>
        <w:t>ადამიანის ან ჰუმანიზებული ანტისხეულების მიმართ .</w:t>
      </w:r>
    </w:p>
    <w:p w14:paraId="71186C18" w14:textId="77777777" w:rsidR="00D47D7B" w:rsidRPr="009C59AA" w:rsidRDefault="00D47D7B" w:rsidP="00D47D7B">
      <w:pPr>
        <w:rPr>
          <w:lang w:val="ka-GE"/>
        </w:rPr>
      </w:pPr>
      <w:r w:rsidRPr="009C59AA">
        <w:rPr>
          <w:rFonts w:ascii="Sylfaen" w:hAnsi="Sylfaen" w:cs="Arial"/>
          <w:lang w:val="ka-GE"/>
        </w:rPr>
        <w:t>●</w:t>
      </w:r>
      <w:r w:rsidRPr="009C59AA">
        <w:rPr>
          <w:rFonts w:ascii="Sylfaen" w:hAnsi="Sylfaen"/>
          <w:lang w:val="ka-GE"/>
        </w:rPr>
        <w:tab/>
        <w:t>ხართ ორსულად.</w:t>
      </w:r>
    </w:p>
    <w:p w14:paraId="50F7BD3E" w14:textId="77777777" w:rsidR="00D47D7B" w:rsidRPr="009C59AA" w:rsidRDefault="00D47D7B" w:rsidP="00D47D7B">
      <w:pPr>
        <w:rPr>
          <w:b/>
          <w:lang w:val="ka-GE"/>
        </w:rPr>
      </w:pPr>
    </w:p>
    <w:p w14:paraId="4B23DC59" w14:textId="77777777" w:rsidR="00D47D7B" w:rsidRPr="009C59AA" w:rsidRDefault="00D47D7B" w:rsidP="00D47D7B">
      <w:pPr>
        <w:rPr>
          <w:rFonts w:ascii="Sylfaen" w:hAnsi="Sylfaen"/>
          <w:b/>
          <w:lang w:val="ka-GE"/>
        </w:rPr>
      </w:pPr>
      <w:r w:rsidRPr="009C59AA">
        <w:rPr>
          <w:rFonts w:ascii="Sylfaen" w:hAnsi="Sylfaen"/>
          <w:b/>
          <w:lang w:val="ka-GE"/>
        </w:rPr>
        <w:t xml:space="preserve">გაფრთხილებები და სიფრთხილის ზომები </w:t>
      </w:r>
    </w:p>
    <w:p w14:paraId="39C92098" w14:textId="77777777" w:rsidR="00D47D7B" w:rsidRPr="009C59AA" w:rsidRDefault="00D47D7B" w:rsidP="00D47D7B">
      <w:pPr>
        <w:rPr>
          <w:b/>
          <w:lang w:val="ka-GE"/>
        </w:rPr>
      </w:pPr>
      <w:r w:rsidRPr="009C59AA">
        <w:rPr>
          <w:rFonts w:ascii="Sylfaen" w:hAnsi="Sylfaen"/>
          <w:lang w:val="ka-GE"/>
        </w:rPr>
        <w:t>ავასტინ</w:t>
      </w:r>
      <w:r w:rsidRPr="009C59AA">
        <w:rPr>
          <w:rFonts w:ascii="Sylfaen" w:hAnsi="Sylfaen" w:cs="Sylfaen"/>
          <w:lang w:val="ka-GE"/>
        </w:rPr>
        <w:t>ის</w:t>
      </w:r>
      <w:r w:rsidRPr="009C59AA">
        <w:rPr>
          <w:lang w:val="ka-GE"/>
        </w:rPr>
        <w:t xml:space="preserve"> </w:t>
      </w:r>
      <w:r w:rsidRPr="009C59AA">
        <w:rPr>
          <w:rFonts w:ascii="Sylfaen" w:hAnsi="Sylfaen" w:cs="Sylfaen"/>
          <w:lang w:val="ka-GE"/>
        </w:rPr>
        <w:t>გამოყენებამდე</w:t>
      </w:r>
      <w:r w:rsidRPr="009C59AA">
        <w:rPr>
          <w:lang w:val="ka-GE"/>
        </w:rPr>
        <w:t xml:space="preserve"> </w:t>
      </w:r>
      <w:r>
        <w:rPr>
          <w:rFonts w:ascii="Sylfaen" w:hAnsi="Sylfaen"/>
          <w:lang w:val="ka-GE"/>
        </w:rPr>
        <w:t>გა</w:t>
      </w:r>
      <w:r w:rsidRPr="009C59AA">
        <w:rPr>
          <w:rFonts w:ascii="Sylfaen" w:hAnsi="Sylfaen" w:cs="Sylfaen"/>
          <w:lang w:val="ka-GE"/>
        </w:rPr>
        <w:t>ესაუბრეთ</w:t>
      </w:r>
      <w:r w:rsidRPr="009C59AA">
        <w:rPr>
          <w:lang w:val="ka-GE"/>
        </w:rPr>
        <w:t xml:space="preserve"> </w:t>
      </w:r>
      <w:r w:rsidRPr="009C59AA">
        <w:rPr>
          <w:rFonts w:ascii="Sylfaen" w:hAnsi="Sylfaen" w:cs="Sylfaen"/>
          <w:lang w:val="ka-GE"/>
        </w:rPr>
        <w:t>თქვენს</w:t>
      </w:r>
      <w:r w:rsidRPr="009C59AA">
        <w:rPr>
          <w:lang w:val="ka-GE"/>
        </w:rPr>
        <w:t xml:space="preserve"> </w:t>
      </w:r>
      <w:r w:rsidRPr="009C59AA">
        <w:rPr>
          <w:rFonts w:ascii="Sylfaen" w:hAnsi="Sylfaen" w:cs="Sylfaen"/>
          <w:lang w:val="ka-GE"/>
        </w:rPr>
        <w:t>ექიმს</w:t>
      </w:r>
      <w:r w:rsidRPr="009C59AA">
        <w:rPr>
          <w:lang w:val="ka-GE"/>
        </w:rPr>
        <w:t xml:space="preserve">, </w:t>
      </w:r>
      <w:r w:rsidRPr="009C59AA">
        <w:rPr>
          <w:rFonts w:ascii="Sylfaen" w:hAnsi="Sylfaen" w:cs="Sylfaen"/>
          <w:lang w:val="ka-GE"/>
        </w:rPr>
        <w:t>ფარმაცევტს</w:t>
      </w:r>
      <w:r w:rsidRPr="009C59AA">
        <w:rPr>
          <w:lang w:val="ka-GE"/>
        </w:rPr>
        <w:t xml:space="preserve"> </w:t>
      </w:r>
      <w:r w:rsidRPr="009C59AA">
        <w:rPr>
          <w:rFonts w:ascii="Sylfaen" w:hAnsi="Sylfaen" w:cs="Sylfaen"/>
          <w:lang w:val="ka-GE"/>
        </w:rPr>
        <w:t>ან</w:t>
      </w:r>
      <w:r w:rsidRPr="009C59AA">
        <w:rPr>
          <w:lang w:val="ka-GE"/>
        </w:rPr>
        <w:t xml:space="preserve"> </w:t>
      </w:r>
      <w:r w:rsidRPr="009C59AA">
        <w:rPr>
          <w:rFonts w:ascii="Sylfaen" w:hAnsi="Sylfaen" w:cs="Sylfaen"/>
          <w:lang w:val="ka-GE"/>
        </w:rPr>
        <w:t>ექთანს</w:t>
      </w:r>
    </w:p>
    <w:p w14:paraId="73F42E06" w14:textId="77777777" w:rsidR="00D47D7B" w:rsidRPr="009C59AA" w:rsidRDefault="00D47D7B" w:rsidP="00D47D7B">
      <w:pPr>
        <w:rPr>
          <w:lang w:val="ka-GE"/>
        </w:rPr>
      </w:pPr>
    </w:p>
    <w:p w14:paraId="79968EF7" w14:textId="77777777" w:rsidR="00D47D7B" w:rsidRDefault="00D47D7B" w:rsidP="00D47D7B">
      <w:pPr>
        <w:rPr>
          <w:lang w:val="ka-GE"/>
        </w:rPr>
      </w:pPr>
      <w:r w:rsidRPr="009C59AA">
        <w:rPr>
          <w:rFonts w:ascii="Arial" w:hAnsi="Arial" w:cs="Arial"/>
          <w:lang w:val="ka-GE"/>
        </w:rPr>
        <w:t>●</w:t>
      </w:r>
      <w:r w:rsidRPr="009C59AA">
        <w:rPr>
          <w:lang w:val="ka-GE"/>
        </w:rPr>
        <w:tab/>
      </w:r>
      <w:r w:rsidRPr="009C59AA">
        <w:rPr>
          <w:rFonts w:ascii="Sylfaen" w:hAnsi="Sylfaen" w:cs="Sylfaen"/>
          <w:lang w:val="ka-GE"/>
        </w:rPr>
        <w:t>შესაძლებელია</w:t>
      </w:r>
      <w:r w:rsidRPr="009C59AA">
        <w:rPr>
          <w:lang w:val="ka-GE"/>
        </w:rPr>
        <w:t xml:space="preserve"> </w:t>
      </w:r>
      <w:r w:rsidRPr="009C59AA">
        <w:rPr>
          <w:rFonts w:ascii="Sylfaen" w:hAnsi="Sylfaen" w:cs="Sylfaen"/>
          <w:lang w:val="ka-GE"/>
        </w:rPr>
        <w:t>ავასტინმა</w:t>
      </w:r>
      <w:r w:rsidRPr="009C59AA">
        <w:rPr>
          <w:lang w:val="ka-GE"/>
        </w:rPr>
        <w:t xml:space="preserve"> </w:t>
      </w:r>
      <w:r w:rsidRPr="009C59AA">
        <w:rPr>
          <w:rFonts w:ascii="Sylfaen" w:hAnsi="Sylfaen" w:cs="Sylfaen"/>
          <w:lang w:val="ka-GE"/>
        </w:rPr>
        <w:t>გაზარდოს</w:t>
      </w:r>
      <w:r w:rsidRPr="009C59AA">
        <w:rPr>
          <w:lang w:val="ka-GE"/>
        </w:rPr>
        <w:t xml:space="preserve"> </w:t>
      </w:r>
      <w:r w:rsidRPr="009C59AA">
        <w:rPr>
          <w:rFonts w:ascii="Sylfaen" w:hAnsi="Sylfaen" w:cs="Sylfaen"/>
          <w:lang w:val="ka-GE"/>
        </w:rPr>
        <w:t>ნაწლავის</w:t>
      </w:r>
      <w:r w:rsidRPr="009C59AA">
        <w:rPr>
          <w:lang w:val="ka-GE"/>
        </w:rPr>
        <w:t xml:space="preserve"> </w:t>
      </w:r>
      <w:r w:rsidRPr="009C59AA">
        <w:rPr>
          <w:rFonts w:ascii="Sylfaen" w:hAnsi="Sylfaen" w:cs="Sylfaen"/>
          <w:lang w:val="ka-GE"/>
        </w:rPr>
        <w:t>კედელში</w:t>
      </w:r>
      <w:r w:rsidRPr="009C59AA">
        <w:rPr>
          <w:lang w:val="ka-GE"/>
        </w:rPr>
        <w:t xml:space="preserve"> </w:t>
      </w:r>
      <w:r w:rsidRPr="009C59AA">
        <w:rPr>
          <w:rFonts w:ascii="Sylfaen" w:hAnsi="Sylfaen" w:cs="Sylfaen"/>
          <w:lang w:val="ka-GE"/>
        </w:rPr>
        <w:t>ხვრელების</w:t>
      </w:r>
      <w:r w:rsidRPr="009C59AA">
        <w:rPr>
          <w:lang w:val="ka-GE"/>
        </w:rPr>
        <w:t xml:space="preserve"> </w:t>
      </w:r>
      <w:r w:rsidRPr="009C59AA">
        <w:rPr>
          <w:rFonts w:ascii="Sylfaen" w:hAnsi="Sylfaen" w:cs="Sylfaen"/>
          <w:lang w:val="ka-GE"/>
        </w:rPr>
        <w:t>განვითარების</w:t>
      </w:r>
      <w:r w:rsidRPr="009C59AA">
        <w:rPr>
          <w:lang w:val="ka-GE"/>
        </w:rPr>
        <w:t xml:space="preserve"> </w:t>
      </w:r>
    </w:p>
    <w:p w14:paraId="1FF7A46D" w14:textId="77777777" w:rsidR="00D47D7B" w:rsidRDefault="00D47D7B" w:rsidP="00D47D7B">
      <w:pPr>
        <w:rPr>
          <w:lang w:val="ka-GE"/>
        </w:rPr>
      </w:pPr>
      <w:r>
        <w:rPr>
          <w:lang w:val="ka-GE"/>
        </w:rPr>
        <w:t xml:space="preserve">          </w:t>
      </w:r>
      <w:r w:rsidRPr="009C59AA">
        <w:rPr>
          <w:rFonts w:ascii="Sylfaen" w:hAnsi="Sylfaen" w:cs="Sylfaen"/>
          <w:lang w:val="ka-GE"/>
        </w:rPr>
        <w:t>რისკი</w:t>
      </w:r>
      <w:r w:rsidRPr="009C59AA">
        <w:rPr>
          <w:lang w:val="ka-GE"/>
        </w:rPr>
        <w:t xml:space="preserve">. </w:t>
      </w:r>
      <w:r w:rsidRPr="009C59AA">
        <w:rPr>
          <w:rFonts w:ascii="Sylfaen" w:hAnsi="Sylfaen" w:cs="Sylfaen"/>
          <w:lang w:val="ka-GE"/>
        </w:rPr>
        <w:t>თუ</w:t>
      </w:r>
      <w:r w:rsidRPr="009C59AA">
        <w:rPr>
          <w:lang w:val="ka-GE"/>
        </w:rPr>
        <w:t xml:space="preserve"> </w:t>
      </w:r>
      <w:r w:rsidRPr="009C59AA">
        <w:rPr>
          <w:rFonts w:ascii="Sylfaen" w:hAnsi="Sylfaen" w:cs="Sylfaen"/>
          <w:lang w:val="ka-GE"/>
        </w:rPr>
        <w:t>გაქვთ</w:t>
      </w:r>
      <w:r w:rsidRPr="009C59AA">
        <w:rPr>
          <w:lang w:val="ka-GE"/>
        </w:rPr>
        <w:t xml:space="preserve"> </w:t>
      </w:r>
      <w:r w:rsidRPr="009C59AA">
        <w:rPr>
          <w:rFonts w:ascii="Sylfaen" w:hAnsi="Sylfaen" w:cs="Sylfaen"/>
          <w:lang w:val="ka-GE"/>
        </w:rPr>
        <w:t>მუცლის</w:t>
      </w:r>
      <w:r w:rsidRPr="009C59AA">
        <w:rPr>
          <w:lang w:val="ka-GE"/>
        </w:rPr>
        <w:t xml:space="preserve"> </w:t>
      </w:r>
      <w:r w:rsidRPr="009C59AA">
        <w:rPr>
          <w:rFonts w:ascii="Sylfaen" w:hAnsi="Sylfaen" w:cs="Sylfaen"/>
          <w:lang w:val="ka-GE"/>
        </w:rPr>
        <w:t>შიგნით</w:t>
      </w:r>
      <w:r w:rsidRPr="009C59AA">
        <w:rPr>
          <w:lang w:val="ka-GE"/>
        </w:rPr>
        <w:t xml:space="preserve"> </w:t>
      </w:r>
      <w:r w:rsidRPr="009C59AA">
        <w:rPr>
          <w:rFonts w:ascii="Sylfaen" w:hAnsi="Sylfaen" w:cs="Sylfaen"/>
          <w:lang w:val="ka-GE"/>
        </w:rPr>
        <w:t>ანთების</w:t>
      </w:r>
      <w:r w:rsidRPr="009C59AA">
        <w:rPr>
          <w:lang w:val="ka-GE"/>
        </w:rPr>
        <w:t xml:space="preserve"> </w:t>
      </w:r>
      <w:r w:rsidRPr="009C59AA">
        <w:rPr>
          <w:rFonts w:ascii="Sylfaen" w:hAnsi="Sylfaen" w:cs="Sylfaen"/>
          <w:lang w:val="ka-GE"/>
        </w:rPr>
        <w:t>გამომწვევი</w:t>
      </w:r>
      <w:r w:rsidRPr="009C59AA">
        <w:rPr>
          <w:lang w:val="ka-GE"/>
        </w:rPr>
        <w:t xml:space="preserve"> </w:t>
      </w:r>
      <w:r w:rsidRPr="009C59AA">
        <w:rPr>
          <w:rFonts w:ascii="Sylfaen" w:hAnsi="Sylfaen" w:cs="Sylfaen"/>
          <w:lang w:val="ka-GE"/>
        </w:rPr>
        <w:t>მდგომარეობები</w:t>
      </w:r>
      <w:r w:rsidRPr="009C59AA">
        <w:rPr>
          <w:lang w:val="ka-GE"/>
        </w:rPr>
        <w:t xml:space="preserve"> (</w:t>
      </w:r>
      <w:r w:rsidRPr="009C59AA">
        <w:rPr>
          <w:rFonts w:ascii="Sylfaen" w:hAnsi="Sylfaen" w:cs="Sylfaen"/>
          <w:lang w:val="ka-GE"/>
        </w:rPr>
        <w:t>მაგ</w:t>
      </w:r>
      <w:r w:rsidRPr="009C59AA">
        <w:rPr>
          <w:lang w:val="ka-GE"/>
        </w:rPr>
        <w:t xml:space="preserve">. </w:t>
      </w:r>
    </w:p>
    <w:p w14:paraId="7A6BA576" w14:textId="77777777" w:rsidR="00D47D7B" w:rsidRDefault="00D47D7B" w:rsidP="00D47D7B">
      <w:pPr>
        <w:rPr>
          <w:lang w:val="ka-GE"/>
        </w:rPr>
      </w:pPr>
      <w:r>
        <w:rPr>
          <w:lang w:val="ka-GE"/>
        </w:rPr>
        <w:t xml:space="preserve">          </w:t>
      </w:r>
      <w:r w:rsidRPr="009C59AA">
        <w:rPr>
          <w:rFonts w:ascii="Sylfaen" w:hAnsi="Sylfaen" w:cs="Sylfaen"/>
          <w:lang w:val="ka-GE"/>
        </w:rPr>
        <w:t>დივერტიკულიტი</w:t>
      </w:r>
      <w:r w:rsidRPr="009C59AA">
        <w:rPr>
          <w:lang w:val="ka-GE"/>
        </w:rPr>
        <w:t xml:space="preserve">, </w:t>
      </w:r>
      <w:r w:rsidRPr="009C59AA">
        <w:rPr>
          <w:rFonts w:ascii="Sylfaen" w:hAnsi="Sylfaen" w:cs="Sylfaen"/>
          <w:lang w:val="ka-GE"/>
        </w:rPr>
        <w:t>კუჭის</w:t>
      </w:r>
      <w:r w:rsidRPr="009C59AA">
        <w:rPr>
          <w:lang w:val="ka-GE"/>
        </w:rPr>
        <w:t xml:space="preserve"> </w:t>
      </w:r>
      <w:r w:rsidRPr="009C59AA">
        <w:rPr>
          <w:rFonts w:ascii="Sylfaen" w:hAnsi="Sylfaen" w:cs="Sylfaen"/>
          <w:lang w:val="ka-GE"/>
        </w:rPr>
        <w:t>წყლულები</w:t>
      </w:r>
      <w:r w:rsidRPr="009C59AA">
        <w:rPr>
          <w:lang w:val="ka-GE"/>
        </w:rPr>
        <w:t xml:space="preserve">, </w:t>
      </w:r>
      <w:r>
        <w:rPr>
          <w:rFonts w:ascii="Sylfaen" w:hAnsi="Sylfaen" w:cs="Sylfaen"/>
          <w:lang w:val="ka-GE"/>
        </w:rPr>
        <w:t xml:space="preserve">ქიმიოთერპიასთან </w:t>
      </w:r>
      <w:r w:rsidRPr="009C59AA">
        <w:rPr>
          <w:rFonts w:ascii="Sylfaen" w:hAnsi="Sylfaen" w:cs="Sylfaen"/>
          <w:lang w:val="ka-GE"/>
        </w:rPr>
        <w:t>ასოცირებული</w:t>
      </w:r>
      <w:r w:rsidRPr="009C59AA">
        <w:rPr>
          <w:lang w:val="ka-GE"/>
        </w:rPr>
        <w:t xml:space="preserve"> </w:t>
      </w:r>
    </w:p>
    <w:p w14:paraId="0EB7A518" w14:textId="77777777" w:rsidR="00D47D7B" w:rsidRPr="009C59AA" w:rsidRDefault="00D47D7B" w:rsidP="00D47D7B">
      <w:pPr>
        <w:rPr>
          <w:lang w:val="ka-GE"/>
        </w:rPr>
      </w:pPr>
      <w:r>
        <w:rPr>
          <w:lang w:val="ka-GE"/>
        </w:rPr>
        <w:t xml:space="preserve">          </w:t>
      </w:r>
      <w:r>
        <w:rPr>
          <w:rFonts w:ascii="Sylfaen" w:hAnsi="Sylfaen" w:cs="Sylfaen"/>
          <w:lang w:val="ka-GE"/>
        </w:rPr>
        <w:t>კოლიტი),</w:t>
      </w:r>
      <w:r w:rsidRPr="009C59AA">
        <w:rPr>
          <w:lang w:val="ka-GE"/>
        </w:rPr>
        <w:t xml:space="preserve"> </w:t>
      </w:r>
      <w:r w:rsidRPr="009C59AA">
        <w:rPr>
          <w:rFonts w:ascii="Sylfaen" w:hAnsi="Sylfaen" w:cs="Sylfaen"/>
          <w:lang w:val="ka-GE"/>
        </w:rPr>
        <w:t>გთხოვთ</w:t>
      </w:r>
      <w:r w:rsidRPr="009C59AA">
        <w:rPr>
          <w:lang w:val="ka-GE"/>
        </w:rPr>
        <w:t xml:space="preserve">, </w:t>
      </w:r>
      <w:r w:rsidRPr="009C59AA">
        <w:rPr>
          <w:rFonts w:ascii="Sylfaen" w:hAnsi="Sylfaen" w:cs="Sylfaen"/>
          <w:lang w:val="ka-GE"/>
        </w:rPr>
        <w:t>ეს</w:t>
      </w:r>
      <w:r w:rsidRPr="009C59AA">
        <w:rPr>
          <w:lang w:val="ka-GE"/>
        </w:rPr>
        <w:t xml:space="preserve"> </w:t>
      </w:r>
      <w:r w:rsidRPr="009C59AA">
        <w:rPr>
          <w:rFonts w:ascii="Sylfaen" w:hAnsi="Sylfaen" w:cs="Sylfaen"/>
          <w:lang w:val="ka-GE"/>
        </w:rPr>
        <w:t>განიხილოთ</w:t>
      </w:r>
      <w:r w:rsidRPr="009C59AA">
        <w:rPr>
          <w:lang w:val="ka-GE"/>
        </w:rPr>
        <w:t xml:space="preserve"> </w:t>
      </w:r>
      <w:r w:rsidRPr="009C59AA">
        <w:rPr>
          <w:rFonts w:ascii="Sylfaen" w:hAnsi="Sylfaen" w:cs="Sylfaen"/>
          <w:lang w:val="ka-GE"/>
        </w:rPr>
        <w:t>თქვენს</w:t>
      </w:r>
      <w:r w:rsidRPr="009C59AA">
        <w:rPr>
          <w:lang w:val="ka-GE"/>
        </w:rPr>
        <w:t xml:space="preserve"> </w:t>
      </w:r>
      <w:r w:rsidRPr="009C59AA">
        <w:rPr>
          <w:rFonts w:ascii="Sylfaen" w:hAnsi="Sylfaen" w:cs="Sylfaen"/>
          <w:lang w:val="ka-GE"/>
        </w:rPr>
        <w:t>ექიმთან</w:t>
      </w:r>
      <w:r w:rsidRPr="009C59AA">
        <w:rPr>
          <w:lang w:val="ka-GE"/>
        </w:rPr>
        <w:t>.</w:t>
      </w:r>
    </w:p>
    <w:p w14:paraId="36453BB2" w14:textId="77777777" w:rsidR="00D47D7B" w:rsidRPr="009C59AA" w:rsidRDefault="00D47D7B" w:rsidP="00D47D7B">
      <w:pPr>
        <w:rPr>
          <w:lang w:val="ka-GE"/>
        </w:rPr>
      </w:pPr>
    </w:p>
    <w:p w14:paraId="190FFB6D" w14:textId="77777777" w:rsidR="00D47D7B" w:rsidRDefault="00D47D7B" w:rsidP="00D47D7B">
      <w:pPr>
        <w:rPr>
          <w:lang w:val="ka-GE"/>
        </w:rPr>
      </w:pPr>
      <w:r w:rsidRPr="009C59AA">
        <w:rPr>
          <w:rFonts w:ascii="Arial" w:hAnsi="Arial" w:cs="Arial"/>
          <w:lang w:val="ka-GE"/>
        </w:rPr>
        <w:t>●</w:t>
      </w:r>
      <w:r w:rsidRPr="009C59AA">
        <w:rPr>
          <w:lang w:val="ka-GE"/>
        </w:rPr>
        <w:tab/>
      </w:r>
      <w:r w:rsidRPr="009C59AA">
        <w:rPr>
          <w:rFonts w:ascii="Sylfaen" w:hAnsi="Sylfaen" w:cs="Sylfaen"/>
          <w:lang w:val="ka-GE"/>
        </w:rPr>
        <w:t>ავასტინმა</w:t>
      </w:r>
      <w:r w:rsidRPr="009C59AA">
        <w:rPr>
          <w:lang w:val="ka-GE"/>
        </w:rPr>
        <w:t xml:space="preserve"> </w:t>
      </w:r>
      <w:r w:rsidRPr="009C59AA">
        <w:rPr>
          <w:rFonts w:ascii="Sylfaen" w:hAnsi="Sylfaen" w:cs="Sylfaen"/>
          <w:lang w:val="ka-GE"/>
        </w:rPr>
        <w:t>შეიძლება</w:t>
      </w:r>
      <w:r w:rsidRPr="009C59AA">
        <w:rPr>
          <w:lang w:val="ka-GE"/>
        </w:rPr>
        <w:t xml:space="preserve"> </w:t>
      </w:r>
      <w:r w:rsidRPr="009C59AA">
        <w:rPr>
          <w:rFonts w:ascii="Sylfaen" w:hAnsi="Sylfaen" w:cs="Sylfaen"/>
          <w:lang w:val="ka-GE"/>
        </w:rPr>
        <w:t>გაზარდოს</w:t>
      </w:r>
      <w:r w:rsidRPr="009C59AA">
        <w:rPr>
          <w:lang w:val="ka-GE"/>
        </w:rPr>
        <w:t xml:space="preserve"> </w:t>
      </w:r>
      <w:r w:rsidRPr="009C59AA">
        <w:rPr>
          <w:rFonts w:ascii="Sylfaen" w:hAnsi="Sylfaen" w:cs="Sylfaen"/>
          <w:lang w:val="ka-GE"/>
        </w:rPr>
        <w:t>ორ</w:t>
      </w:r>
      <w:r w:rsidRPr="009C59AA">
        <w:rPr>
          <w:lang w:val="ka-GE"/>
        </w:rPr>
        <w:t xml:space="preserve"> </w:t>
      </w:r>
      <w:r w:rsidRPr="009C59AA">
        <w:rPr>
          <w:rFonts w:ascii="Sylfaen" w:hAnsi="Sylfaen" w:cs="Sylfaen"/>
          <w:lang w:val="ka-GE"/>
        </w:rPr>
        <w:t>ორგანოს</w:t>
      </w:r>
      <w:r w:rsidRPr="009C59AA">
        <w:rPr>
          <w:lang w:val="ka-GE"/>
        </w:rPr>
        <w:t xml:space="preserve"> </w:t>
      </w:r>
      <w:r w:rsidRPr="009C59AA">
        <w:rPr>
          <w:rFonts w:ascii="Sylfaen" w:hAnsi="Sylfaen" w:cs="Sylfaen"/>
          <w:lang w:val="ka-GE"/>
        </w:rPr>
        <w:t>ან</w:t>
      </w:r>
      <w:r w:rsidRPr="009C59AA">
        <w:rPr>
          <w:lang w:val="ka-GE"/>
        </w:rPr>
        <w:t xml:space="preserve"> </w:t>
      </w:r>
      <w:r w:rsidRPr="009C59AA">
        <w:rPr>
          <w:rFonts w:ascii="Sylfaen" w:hAnsi="Sylfaen" w:cs="Sylfaen"/>
          <w:lang w:val="ka-GE"/>
        </w:rPr>
        <w:t>სისხლძარღვებს</w:t>
      </w:r>
      <w:r w:rsidRPr="009C59AA">
        <w:rPr>
          <w:lang w:val="ka-GE"/>
        </w:rPr>
        <w:t xml:space="preserve"> </w:t>
      </w:r>
      <w:r w:rsidRPr="009C59AA">
        <w:rPr>
          <w:rFonts w:ascii="Sylfaen" w:hAnsi="Sylfaen" w:cs="Sylfaen"/>
          <w:lang w:val="ka-GE"/>
        </w:rPr>
        <w:t>შორის</w:t>
      </w:r>
      <w:r w:rsidRPr="009C59AA">
        <w:rPr>
          <w:lang w:val="ka-GE"/>
        </w:rPr>
        <w:t xml:space="preserve"> </w:t>
      </w:r>
    </w:p>
    <w:p w14:paraId="152D3D52" w14:textId="77777777" w:rsidR="00D47D7B" w:rsidRDefault="00D47D7B" w:rsidP="00D47D7B">
      <w:pPr>
        <w:rPr>
          <w:lang w:val="ka-GE"/>
        </w:rPr>
      </w:pPr>
      <w:r>
        <w:rPr>
          <w:lang w:val="ka-GE"/>
        </w:rPr>
        <w:t xml:space="preserve">          </w:t>
      </w:r>
      <w:r w:rsidRPr="009C59AA">
        <w:rPr>
          <w:rFonts w:ascii="Sylfaen" w:hAnsi="Sylfaen" w:cs="Sylfaen"/>
          <w:lang w:val="ka-GE"/>
        </w:rPr>
        <w:t>პათოლოგიური</w:t>
      </w:r>
      <w:r w:rsidRPr="009C59AA">
        <w:rPr>
          <w:lang w:val="ka-GE"/>
        </w:rPr>
        <w:t xml:space="preserve"> </w:t>
      </w:r>
      <w:r w:rsidRPr="009C59AA">
        <w:rPr>
          <w:rFonts w:ascii="Sylfaen" w:hAnsi="Sylfaen" w:cs="Sylfaen"/>
          <w:lang w:val="ka-GE"/>
        </w:rPr>
        <w:t>კავშირის</w:t>
      </w:r>
      <w:r w:rsidRPr="009C59AA">
        <w:rPr>
          <w:lang w:val="ka-GE"/>
        </w:rPr>
        <w:t xml:space="preserve">  </w:t>
      </w:r>
      <w:r w:rsidRPr="009C59AA">
        <w:rPr>
          <w:rFonts w:ascii="Sylfaen" w:hAnsi="Sylfaen" w:cs="Sylfaen"/>
          <w:lang w:val="ka-GE"/>
        </w:rPr>
        <w:t>განვითარების</w:t>
      </w:r>
      <w:r w:rsidRPr="009C59AA">
        <w:rPr>
          <w:lang w:val="ka-GE"/>
        </w:rPr>
        <w:t xml:space="preserve"> </w:t>
      </w:r>
      <w:r w:rsidRPr="009C59AA">
        <w:rPr>
          <w:rFonts w:ascii="Sylfaen" w:hAnsi="Sylfaen" w:cs="Sylfaen"/>
          <w:lang w:val="ka-GE"/>
        </w:rPr>
        <w:t>რისკი</w:t>
      </w:r>
      <w:r w:rsidRPr="009C59AA">
        <w:rPr>
          <w:lang w:val="ka-GE"/>
        </w:rPr>
        <w:t xml:space="preserve">.   </w:t>
      </w:r>
      <w:r w:rsidRPr="009C59AA">
        <w:rPr>
          <w:rFonts w:ascii="Sylfaen" w:hAnsi="Sylfaen" w:cs="Sylfaen"/>
          <w:lang w:val="ka-GE"/>
        </w:rPr>
        <w:t>ნაწლავის</w:t>
      </w:r>
      <w:r w:rsidRPr="009C59AA">
        <w:rPr>
          <w:lang w:val="ka-GE"/>
        </w:rPr>
        <w:t xml:space="preserve"> </w:t>
      </w:r>
      <w:r w:rsidRPr="009C59AA">
        <w:rPr>
          <w:rFonts w:ascii="Sylfaen" w:hAnsi="Sylfaen" w:cs="Sylfaen"/>
          <w:lang w:val="ka-GE"/>
        </w:rPr>
        <w:t>ნებისმიერ</w:t>
      </w:r>
      <w:r w:rsidRPr="009C59AA">
        <w:rPr>
          <w:lang w:val="ka-GE"/>
        </w:rPr>
        <w:t xml:space="preserve"> </w:t>
      </w:r>
      <w:r w:rsidRPr="009C59AA">
        <w:rPr>
          <w:rFonts w:ascii="Sylfaen" w:hAnsi="Sylfaen" w:cs="Sylfaen"/>
          <w:lang w:val="ka-GE"/>
        </w:rPr>
        <w:t xml:space="preserve">ნაწილსა და </w:t>
      </w:r>
      <w:r w:rsidRPr="009C59AA">
        <w:rPr>
          <w:lang w:val="ka-GE"/>
        </w:rPr>
        <w:t xml:space="preserve"> </w:t>
      </w:r>
    </w:p>
    <w:p w14:paraId="03963986" w14:textId="77777777" w:rsidR="00D47D7B" w:rsidRDefault="00D47D7B" w:rsidP="00D47D7B">
      <w:pPr>
        <w:rPr>
          <w:lang w:val="ka-GE"/>
        </w:rPr>
      </w:pPr>
      <w:r>
        <w:rPr>
          <w:lang w:val="ka-GE"/>
        </w:rPr>
        <w:t xml:space="preserve">          </w:t>
      </w:r>
      <w:r w:rsidRPr="009C59AA">
        <w:rPr>
          <w:rFonts w:ascii="Sylfaen" w:hAnsi="Sylfaen" w:cs="Sylfaen"/>
          <w:lang w:val="ka-GE"/>
        </w:rPr>
        <w:t>საშოს შორის</w:t>
      </w:r>
      <w:r w:rsidRPr="009C59AA">
        <w:rPr>
          <w:lang w:val="ka-GE"/>
        </w:rPr>
        <w:t xml:space="preserve"> </w:t>
      </w:r>
      <w:r w:rsidRPr="009C59AA">
        <w:rPr>
          <w:rFonts w:ascii="Sylfaen" w:hAnsi="Sylfaen"/>
          <w:lang w:val="ka-GE"/>
        </w:rPr>
        <w:t>აღნ</w:t>
      </w:r>
      <w:r>
        <w:rPr>
          <w:rFonts w:ascii="Sylfaen" w:hAnsi="Sylfaen"/>
          <w:lang w:val="ka-GE"/>
        </w:rPr>
        <w:t>ი</w:t>
      </w:r>
      <w:r w:rsidRPr="009C59AA">
        <w:rPr>
          <w:rFonts w:ascii="Sylfaen" w:hAnsi="Sylfaen"/>
          <w:lang w:val="ka-GE"/>
        </w:rPr>
        <w:t xml:space="preserve">შნული </w:t>
      </w:r>
      <w:r w:rsidRPr="009C59AA">
        <w:rPr>
          <w:rFonts w:ascii="Sylfaen" w:hAnsi="Sylfaen" w:cs="Sylfaen"/>
          <w:lang w:val="ka-GE"/>
        </w:rPr>
        <w:t>კავშირების</w:t>
      </w:r>
      <w:r w:rsidRPr="009C59AA">
        <w:rPr>
          <w:lang w:val="ka-GE"/>
        </w:rPr>
        <w:t xml:space="preserve"> </w:t>
      </w:r>
      <w:r w:rsidRPr="009C59AA">
        <w:rPr>
          <w:rFonts w:ascii="Sylfaen" w:hAnsi="Sylfaen" w:cs="Sylfaen"/>
          <w:lang w:val="ka-GE"/>
        </w:rPr>
        <w:t>განვითარების</w:t>
      </w:r>
      <w:r w:rsidRPr="009C59AA">
        <w:rPr>
          <w:lang w:val="ka-GE"/>
        </w:rPr>
        <w:t xml:space="preserve"> </w:t>
      </w:r>
      <w:r w:rsidRPr="009C59AA">
        <w:rPr>
          <w:rFonts w:ascii="Sylfaen" w:hAnsi="Sylfaen" w:cs="Sylfaen"/>
          <w:lang w:val="ka-GE"/>
        </w:rPr>
        <w:t>რისკი</w:t>
      </w:r>
      <w:r w:rsidRPr="009C59AA">
        <w:rPr>
          <w:lang w:val="ka-GE"/>
        </w:rPr>
        <w:t xml:space="preserve"> </w:t>
      </w:r>
      <w:r w:rsidRPr="009C59AA">
        <w:rPr>
          <w:rFonts w:ascii="Sylfaen" w:hAnsi="Sylfaen" w:cs="Sylfaen"/>
          <w:lang w:val="ka-GE"/>
        </w:rPr>
        <w:t>შეიძლება</w:t>
      </w:r>
      <w:r w:rsidRPr="009C59AA">
        <w:rPr>
          <w:lang w:val="ka-GE"/>
        </w:rPr>
        <w:t xml:space="preserve"> </w:t>
      </w:r>
      <w:r w:rsidRPr="009C59AA">
        <w:rPr>
          <w:rFonts w:ascii="Sylfaen" w:hAnsi="Sylfaen" w:cs="Sylfaen"/>
          <w:lang w:val="ka-GE"/>
        </w:rPr>
        <w:t>გაიზარდოს</w:t>
      </w:r>
      <w:r w:rsidRPr="009C59AA">
        <w:rPr>
          <w:lang w:val="ka-GE"/>
        </w:rPr>
        <w:t xml:space="preserve">, </w:t>
      </w:r>
    </w:p>
    <w:p w14:paraId="35298F24" w14:textId="77777777" w:rsidR="00D47D7B" w:rsidRDefault="00D47D7B" w:rsidP="00D47D7B">
      <w:pPr>
        <w:rPr>
          <w:lang w:val="ka-GE"/>
        </w:rPr>
      </w:pPr>
      <w:r>
        <w:rPr>
          <w:lang w:val="ka-GE"/>
        </w:rPr>
        <w:t xml:space="preserve">          </w:t>
      </w:r>
      <w:r w:rsidRPr="009C59AA">
        <w:rPr>
          <w:rFonts w:ascii="Sylfaen" w:hAnsi="Sylfaen" w:cs="Sylfaen"/>
          <w:lang w:val="ka-GE"/>
        </w:rPr>
        <w:t>თუ</w:t>
      </w:r>
      <w:r w:rsidRPr="009C59AA">
        <w:rPr>
          <w:lang w:val="ka-GE"/>
        </w:rPr>
        <w:t xml:space="preserve"> </w:t>
      </w:r>
      <w:r w:rsidRPr="009C59AA">
        <w:rPr>
          <w:rFonts w:ascii="Sylfaen" w:hAnsi="Sylfaen" w:cs="Sylfaen"/>
          <w:lang w:val="ka-GE"/>
        </w:rPr>
        <w:t>გაქვთ</w:t>
      </w:r>
      <w:r w:rsidRPr="009C59AA">
        <w:rPr>
          <w:lang w:val="ka-GE"/>
        </w:rPr>
        <w:t xml:space="preserve"> </w:t>
      </w:r>
      <w:r w:rsidRPr="009C59AA">
        <w:rPr>
          <w:rFonts w:ascii="Sylfaen" w:hAnsi="Sylfaen" w:cs="Sylfaen"/>
          <w:lang w:val="ka-GE"/>
        </w:rPr>
        <w:t>საშვილოსნოს</w:t>
      </w:r>
      <w:r w:rsidRPr="009C59AA">
        <w:rPr>
          <w:lang w:val="ka-GE"/>
        </w:rPr>
        <w:t xml:space="preserve"> </w:t>
      </w:r>
      <w:r w:rsidRPr="009C59AA">
        <w:rPr>
          <w:rFonts w:ascii="Sylfaen" w:hAnsi="Sylfaen" w:cs="Sylfaen"/>
          <w:lang w:val="ka-GE"/>
        </w:rPr>
        <w:t>ყელის</w:t>
      </w:r>
      <w:r w:rsidRPr="009C59AA">
        <w:rPr>
          <w:lang w:val="ka-GE"/>
        </w:rPr>
        <w:t xml:space="preserve"> </w:t>
      </w:r>
      <w:r w:rsidRPr="009C59AA">
        <w:rPr>
          <w:rFonts w:ascii="Sylfaen" w:hAnsi="Sylfaen" w:cs="Sylfaen"/>
          <w:lang w:val="ka-GE"/>
        </w:rPr>
        <w:t>პერსისტირებული</w:t>
      </w:r>
      <w:r w:rsidRPr="009C59AA">
        <w:rPr>
          <w:lang w:val="ka-GE"/>
        </w:rPr>
        <w:t xml:space="preserve">, </w:t>
      </w:r>
      <w:r w:rsidRPr="009C59AA">
        <w:rPr>
          <w:rFonts w:ascii="Sylfaen" w:hAnsi="Sylfaen" w:cs="Sylfaen"/>
          <w:lang w:val="ka-GE"/>
        </w:rPr>
        <w:t>მორეციდივე</w:t>
      </w:r>
      <w:r w:rsidRPr="009C59AA">
        <w:rPr>
          <w:lang w:val="ka-GE"/>
        </w:rPr>
        <w:t xml:space="preserve"> </w:t>
      </w:r>
      <w:r w:rsidRPr="009C59AA">
        <w:rPr>
          <w:rFonts w:ascii="Sylfaen" w:hAnsi="Sylfaen" w:cs="Sylfaen"/>
          <w:lang w:val="ka-GE"/>
        </w:rPr>
        <w:t>ან</w:t>
      </w:r>
      <w:r w:rsidRPr="009C59AA">
        <w:rPr>
          <w:lang w:val="ka-GE"/>
        </w:rPr>
        <w:t xml:space="preserve"> </w:t>
      </w:r>
      <w:r w:rsidRPr="009C59AA">
        <w:rPr>
          <w:rFonts w:ascii="Sylfaen" w:hAnsi="Sylfaen" w:cs="Sylfaen"/>
          <w:lang w:val="ka-GE"/>
        </w:rPr>
        <w:t>მეტასტაზური</w:t>
      </w:r>
      <w:r w:rsidRPr="009C59AA">
        <w:rPr>
          <w:lang w:val="ka-GE"/>
        </w:rPr>
        <w:t xml:space="preserve"> </w:t>
      </w:r>
    </w:p>
    <w:p w14:paraId="16651A2B" w14:textId="77777777" w:rsidR="00D47D7B" w:rsidRPr="009C59AA" w:rsidRDefault="00D47D7B" w:rsidP="00D47D7B">
      <w:pPr>
        <w:rPr>
          <w:lang w:val="ka-GE"/>
        </w:rPr>
      </w:pPr>
      <w:r>
        <w:rPr>
          <w:lang w:val="ka-GE"/>
        </w:rPr>
        <w:t xml:space="preserve">          </w:t>
      </w:r>
      <w:r w:rsidRPr="009C59AA">
        <w:rPr>
          <w:rFonts w:ascii="Sylfaen" w:hAnsi="Sylfaen" w:cs="Sylfaen"/>
          <w:lang w:val="ka-GE"/>
        </w:rPr>
        <w:t>კიბო</w:t>
      </w:r>
      <w:r w:rsidRPr="009C59AA">
        <w:rPr>
          <w:lang w:val="ka-GE"/>
        </w:rPr>
        <w:t>.</w:t>
      </w:r>
    </w:p>
    <w:p w14:paraId="3FA99F0A" w14:textId="77777777" w:rsidR="00D47D7B" w:rsidRPr="009C59AA" w:rsidRDefault="00D47D7B" w:rsidP="00D47D7B">
      <w:pPr>
        <w:rPr>
          <w:lang w:val="ka-GE"/>
        </w:rPr>
      </w:pPr>
    </w:p>
    <w:p w14:paraId="69471E0B" w14:textId="77777777" w:rsidR="00D47D7B" w:rsidRPr="009C59AA" w:rsidRDefault="00D47D7B" w:rsidP="00D47D7B">
      <w:pPr>
        <w:ind w:left="567" w:hanging="567"/>
        <w:rPr>
          <w:lang w:val="ka-GE"/>
        </w:rPr>
      </w:pPr>
      <w:r w:rsidRPr="009C59AA">
        <w:rPr>
          <w:rFonts w:ascii="Arial" w:hAnsi="Arial" w:cs="Arial"/>
          <w:lang w:val="ka-GE"/>
        </w:rPr>
        <w:t>●</w:t>
      </w:r>
      <w:r w:rsidRPr="009C59AA">
        <w:rPr>
          <w:lang w:val="ka-GE"/>
        </w:rPr>
        <w:tab/>
      </w:r>
      <w:r w:rsidRPr="009C59AA">
        <w:rPr>
          <w:rFonts w:ascii="Sylfaen" w:hAnsi="Sylfaen" w:cs="Sylfaen"/>
          <w:lang w:val="ka-GE"/>
        </w:rPr>
        <w:t>ამ</w:t>
      </w:r>
      <w:r w:rsidRPr="009C59AA">
        <w:rPr>
          <w:lang w:val="ka-GE"/>
        </w:rPr>
        <w:t xml:space="preserve"> </w:t>
      </w:r>
      <w:r w:rsidRPr="009C59AA">
        <w:rPr>
          <w:rFonts w:ascii="Sylfaen" w:hAnsi="Sylfaen" w:cs="Sylfaen"/>
          <w:lang w:val="ka-GE"/>
        </w:rPr>
        <w:t>მედიკამენტმა</w:t>
      </w:r>
      <w:r w:rsidRPr="009C59AA">
        <w:rPr>
          <w:lang w:val="ka-GE"/>
        </w:rPr>
        <w:t xml:space="preserve"> </w:t>
      </w:r>
      <w:r w:rsidRPr="009C59AA">
        <w:rPr>
          <w:rFonts w:ascii="Sylfaen" w:hAnsi="Sylfaen" w:cs="Sylfaen"/>
          <w:lang w:val="ka-GE"/>
        </w:rPr>
        <w:t>შეიძლება</w:t>
      </w:r>
      <w:r w:rsidRPr="009C59AA">
        <w:rPr>
          <w:lang w:val="ka-GE"/>
        </w:rPr>
        <w:t xml:space="preserve"> </w:t>
      </w:r>
      <w:r w:rsidRPr="009C59AA">
        <w:rPr>
          <w:rFonts w:ascii="Sylfaen" w:hAnsi="Sylfaen" w:cs="Sylfaen"/>
          <w:lang w:val="ka-GE"/>
        </w:rPr>
        <w:t>გაზარდოს</w:t>
      </w:r>
      <w:r w:rsidRPr="009C59AA">
        <w:rPr>
          <w:lang w:val="ka-GE"/>
        </w:rPr>
        <w:t xml:space="preserve"> </w:t>
      </w:r>
      <w:r w:rsidRPr="009C59AA">
        <w:rPr>
          <w:rFonts w:ascii="Sylfaen" w:hAnsi="Sylfaen" w:cs="Sylfaen"/>
          <w:lang w:val="ka-GE"/>
        </w:rPr>
        <w:t>სისხლდენის</w:t>
      </w:r>
      <w:r w:rsidRPr="009C59AA">
        <w:rPr>
          <w:lang w:val="ka-GE"/>
        </w:rPr>
        <w:t xml:space="preserve"> </w:t>
      </w:r>
      <w:r w:rsidRPr="009C59AA">
        <w:rPr>
          <w:rFonts w:ascii="Sylfaen" w:hAnsi="Sylfaen" w:cs="Sylfaen"/>
          <w:lang w:val="ka-GE"/>
        </w:rPr>
        <w:t>რისკი</w:t>
      </w:r>
      <w:r w:rsidRPr="009C59AA">
        <w:rPr>
          <w:lang w:val="ka-GE"/>
        </w:rPr>
        <w:t xml:space="preserve"> </w:t>
      </w:r>
      <w:r w:rsidRPr="009C59AA">
        <w:rPr>
          <w:rFonts w:ascii="Sylfaen" w:hAnsi="Sylfaen" w:cs="Sylfaen"/>
          <w:lang w:val="ka-GE"/>
        </w:rPr>
        <w:t>ან</w:t>
      </w:r>
      <w:r w:rsidRPr="009C59AA">
        <w:rPr>
          <w:lang w:val="ka-GE"/>
        </w:rPr>
        <w:t xml:space="preserve">  </w:t>
      </w:r>
      <w:r w:rsidRPr="009C59AA">
        <w:rPr>
          <w:rFonts w:ascii="Sylfaen" w:hAnsi="Sylfaen" w:cs="Sylfaen"/>
          <w:lang w:val="ka-GE"/>
        </w:rPr>
        <w:t>ქირურგიული ოპერაციის</w:t>
      </w:r>
      <w:r w:rsidRPr="009C59AA">
        <w:rPr>
          <w:lang w:val="ka-GE"/>
        </w:rPr>
        <w:t xml:space="preserve"> </w:t>
      </w:r>
      <w:r w:rsidRPr="009C59AA">
        <w:rPr>
          <w:rFonts w:ascii="Sylfaen" w:hAnsi="Sylfaen" w:cs="Sylfaen"/>
          <w:lang w:val="ka-GE"/>
        </w:rPr>
        <w:t>შემდეგ</w:t>
      </w:r>
      <w:r w:rsidRPr="009C59AA">
        <w:rPr>
          <w:lang w:val="ka-GE"/>
        </w:rPr>
        <w:t xml:space="preserve"> </w:t>
      </w:r>
      <w:r w:rsidRPr="009C59AA">
        <w:rPr>
          <w:rFonts w:ascii="Sylfaen" w:hAnsi="Sylfaen" w:cs="Sylfaen"/>
          <w:lang w:val="ka-GE"/>
        </w:rPr>
        <w:t>ჭრილობის</w:t>
      </w:r>
      <w:r w:rsidRPr="009C59AA">
        <w:rPr>
          <w:lang w:val="ka-GE"/>
        </w:rPr>
        <w:t xml:space="preserve"> </w:t>
      </w:r>
      <w:r w:rsidRPr="009C59AA">
        <w:rPr>
          <w:rFonts w:ascii="Sylfaen" w:hAnsi="Sylfaen" w:cs="Sylfaen"/>
          <w:lang w:val="ka-GE"/>
        </w:rPr>
        <w:t>შეხორცებასთან</w:t>
      </w:r>
      <w:r w:rsidRPr="009C59AA">
        <w:rPr>
          <w:lang w:val="ka-GE"/>
        </w:rPr>
        <w:t xml:space="preserve"> </w:t>
      </w:r>
      <w:r w:rsidRPr="009C59AA">
        <w:rPr>
          <w:rFonts w:ascii="Sylfaen" w:hAnsi="Sylfaen" w:cs="Sylfaen"/>
          <w:lang w:val="ka-GE"/>
        </w:rPr>
        <w:t>დაკავშირებული გართულებების რისკები</w:t>
      </w:r>
      <w:r w:rsidRPr="009C59AA">
        <w:rPr>
          <w:lang w:val="ka-GE"/>
        </w:rPr>
        <w:t xml:space="preserve">. </w:t>
      </w:r>
      <w:r w:rsidRPr="009C59AA">
        <w:rPr>
          <w:rFonts w:ascii="Sylfaen" w:hAnsi="Sylfaen" w:cs="Sylfaen"/>
          <w:lang w:val="ka-GE"/>
        </w:rPr>
        <w:t>თუ</w:t>
      </w:r>
      <w:r w:rsidRPr="009C59AA">
        <w:rPr>
          <w:lang w:val="ka-GE"/>
        </w:rPr>
        <w:t xml:space="preserve"> </w:t>
      </w:r>
      <w:r w:rsidRPr="009C59AA">
        <w:rPr>
          <w:rFonts w:ascii="Sylfaen" w:hAnsi="Sylfaen" w:cs="Sylfaen"/>
          <w:lang w:val="ka-GE"/>
        </w:rPr>
        <w:t>თქვენ</w:t>
      </w:r>
      <w:r w:rsidRPr="009C59AA">
        <w:rPr>
          <w:lang w:val="ka-GE"/>
        </w:rPr>
        <w:t xml:space="preserve"> </w:t>
      </w:r>
      <w:r w:rsidRPr="009C59AA">
        <w:rPr>
          <w:rFonts w:ascii="Sylfaen" w:hAnsi="Sylfaen" w:cs="Sylfaen"/>
          <w:lang w:val="ka-GE"/>
        </w:rPr>
        <w:t>აპირებთ</w:t>
      </w:r>
      <w:r w:rsidRPr="009C59AA">
        <w:rPr>
          <w:lang w:val="ka-GE"/>
        </w:rPr>
        <w:t xml:space="preserve"> </w:t>
      </w:r>
      <w:r w:rsidRPr="009C59AA">
        <w:rPr>
          <w:rFonts w:ascii="Sylfaen" w:hAnsi="Sylfaen" w:cs="Sylfaen"/>
          <w:lang w:val="ka-GE"/>
        </w:rPr>
        <w:t>ოპერაციის</w:t>
      </w:r>
      <w:r w:rsidRPr="009C59AA">
        <w:rPr>
          <w:lang w:val="ka-GE"/>
        </w:rPr>
        <w:t xml:space="preserve"> </w:t>
      </w:r>
      <w:r w:rsidRPr="009C59AA">
        <w:rPr>
          <w:rFonts w:ascii="Sylfaen" w:hAnsi="Sylfaen" w:cs="Sylfaen"/>
          <w:lang w:val="ka-GE"/>
        </w:rPr>
        <w:t>გაკეთებას</w:t>
      </w:r>
      <w:r w:rsidRPr="009C59AA">
        <w:rPr>
          <w:lang w:val="ka-GE"/>
        </w:rPr>
        <w:t xml:space="preserve">, </w:t>
      </w:r>
      <w:r w:rsidRPr="009C59AA">
        <w:rPr>
          <w:rFonts w:ascii="Sylfaen" w:hAnsi="Sylfaen" w:cs="Sylfaen"/>
          <w:lang w:val="ka-GE"/>
        </w:rPr>
        <w:t>თუ</w:t>
      </w:r>
      <w:r w:rsidRPr="009C59AA">
        <w:rPr>
          <w:lang w:val="ka-GE"/>
        </w:rPr>
        <w:t xml:space="preserve"> </w:t>
      </w:r>
      <w:r w:rsidRPr="009C59AA">
        <w:rPr>
          <w:rFonts w:ascii="Sylfaen" w:hAnsi="Sylfaen" w:cs="Sylfaen"/>
          <w:lang w:val="ka-GE"/>
        </w:rPr>
        <w:t>სერიოზული</w:t>
      </w:r>
      <w:r w:rsidRPr="009C59AA">
        <w:rPr>
          <w:lang w:val="ka-GE"/>
        </w:rPr>
        <w:t xml:space="preserve"> </w:t>
      </w:r>
      <w:r w:rsidRPr="009C59AA">
        <w:rPr>
          <w:rFonts w:ascii="Sylfaen" w:hAnsi="Sylfaen" w:cs="Sylfaen"/>
          <w:lang w:val="ka-GE"/>
        </w:rPr>
        <w:t>ოპერაცია</w:t>
      </w:r>
      <w:r w:rsidRPr="009C59AA">
        <w:rPr>
          <w:lang w:val="ka-GE"/>
        </w:rPr>
        <w:t xml:space="preserve"> </w:t>
      </w:r>
      <w:r w:rsidRPr="009C59AA">
        <w:rPr>
          <w:rFonts w:ascii="Sylfaen" w:hAnsi="Sylfaen" w:cs="Sylfaen"/>
          <w:lang w:val="ka-GE"/>
        </w:rPr>
        <w:t>გაგიკეთე</w:t>
      </w:r>
      <w:r>
        <w:rPr>
          <w:rFonts w:ascii="Sylfaen" w:hAnsi="Sylfaen" w:cs="Sylfaen"/>
        </w:rPr>
        <w:t>T</w:t>
      </w:r>
      <w:r w:rsidRPr="009C59AA">
        <w:rPr>
          <w:lang w:val="ka-GE"/>
        </w:rPr>
        <w:t xml:space="preserve"> </w:t>
      </w:r>
      <w:r w:rsidRPr="009C59AA">
        <w:rPr>
          <w:rFonts w:ascii="Sylfaen" w:hAnsi="Sylfaen" w:cs="Sylfaen"/>
          <w:lang w:val="ka-GE"/>
        </w:rPr>
        <w:t>ბოლო</w:t>
      </w:r>
      <w:r w:rsidRPr="009C59AA">
        <w:rPr>
          <w:lang w:val="ka-GE"/>
        </w:rPr>
        <w:t xml:space="preserve"> 28 </w:t>
      </w:r>
      <w:r w:rsidRPr="009C59AA">
        <w:rPr>
          <w:rFonts w:ascii="Sylfaen" w:hAnsi="Sylfaen" w:cs="Sylfaen"/>
          <w:lang w:val="ka-GE"/>
        </w:rPr>
        <w:t>დღის</w:t>
      </w:r>
      <w:r w:rsidRPr="009C59AA">
        <w:rPr>
          <w:lang w:val="ka-GE"/>
        </w:rPr>
        <w:t xml:space="preserve"> </w:t>
      </w:r>
      <w:r w:rsidRPr="009C59AA">
        <w:rPr>
          <w:rFonts w:ascii="Sylfaen" w:hAnsi="Sylfaen" w:cs="Sylfaen"/>
          <w:lang w:val="ka-GE"/>
        </w:rPr>
        <w:t>განმავლობაში</w:t>
      </w:r>
      <w:r>
        <w:rPr>
          <w:rFonts w:ascii="Sylfaen" w:hAnsi="Sylfaen" w:cs="Sylfaen"/>
        </w:rPr>
        <w:t>,</w:t>
      </w:r>
      <w:r w:rsidRPr="009C59AA">
        <w:rPr>
          <w:lang w:val="ka-GE"/>
        </w:rPr>
        <w:t xml:space="preserve"> </w:t>
      </w:r>
      <w:r w:rsidRPr="009C59AA">
        <w:rPr>
          <w:rFonts w:ascii="Sylfaen" w:hAnsi="Sylfaen" w:cs="Sylfaen"/>
          <w:lang w:val="ka-GE"/>
        </w:rPr>
        <w:t>ან</w:t>
      </w:r>
      <w:r w:rsidRPr="009C59AA">
        <w:rPr>
          <w:lang w:val="ka-GE"/>
        </w:rPr>
        <w:t xml:space="preserve"> </w:t>
      </w:r>
      <w:r w:rsidRPr="009C59AA">
        <w:rPr>
          <w:rFonts w:ascii="Sylfaen" w:hAnsi="Sylfaen" w:cs="Sylfaen"/>
          <w:lang w:val="ka-GE"/>
        </w:rPr>
        <w:t>თუ</w:t>
      </w:r>
      <w:r w:rsidRPr="009C59AA">
        <w:rPr>
          <w:lang w:val="ka-GE"/>
        </w:rPr>
        <w:t xml:space="preserve"> </w:t>
      </w:r>
      <w:r w:rsidRPr="009C59AA">
        <w:rPr>
          <w:rFonts w:ascii="Sylfaen" w:hAnsi="Sylfaen" w:cs="Sylfaen"/>
          <w:lang w:val="ka-GE"/>
        </w:rPr>
        <w:t>კვლავ</w:t>
      </w:r>
      <w:r w:rsidRPr="009C59AA">
        <w:rPr>
          <w:lang w:val="ka-GE"/>
        </w:rPr>
        <w:t xml:space="preserve"> </w:t>
      </w:r>
      <w:r w:rsidRPr="009C59AA">
        <w:rPr>
          <w:rFonts w:ascii="Sylfaen" w:hAnsi="Sylfaen" w:cs="Sylfaen"/>
          <w:lang w:val="ka-GE"/>
        </w:rPr>
        <w:t>გაქვთ</w:t>
      </w:r>
      <w:r w:rsidRPr="009C59AA">
        <w:rPr>
          <w:lang w:val="ka-GE"/>
        </w:rPr>
        <w:t xml:space="preserve"> </w:t>
      </w:r>
      <w:r w:rsidRPr="009C59AA">
        <w:rPr>
          <w:rFonts w:ascii="Sylfaen" w:hAnsi="Sylfaen"/>
          <w:lang w:val="ka-GE"/>
        </w:rPr>
        <w:t>შეუხორცე</w:t>
      </w:r>
      <w:r w:rsidRPr="009C59AA">
        <w:rPr>
          <w:rFonts w:ascii="Sylfaen" w:hAnsi="Sylfaen" w:cs="Sylfaen"/>
          <w:lang w:val="ka-GE"/>
        </w:rPr>
        <w:t>ბელი</w:t>
      </w:r>
      <w:r w:rsidRPr="009C59AA">
        <w:rPr>
          <w:lang w:val="ka-GE"/>
        </w:rPr>
        <w:t xml:space="preserve"> </w:t>
      </w:r>
      <w:r w:rsidRPr="009C59AA">
        <w:rPr>
          <w:rFonts w:ascii="Sylfaen" w:hAnsi="Sylfaen" w:cs="Sylfaen"/>
          <w:lang w:val="ka-GE"/>
        </w:rPr>
        <w:t>ჭრილობა</w:t>
      </w:r>
      <w:r w:rsidRPr="009C59AA">
        <w:rPr>
          <w:lang w:val="ka-GE"/>
        </w:rPr>
        <w:t xml:space="preserve"> </w:t>
      </w:r>
      <w:r w:rsidRPr="009C59AA">
        <w:rPr>
          <w:rFonts w:ascii="Sylfaen" w:hAnsi="Sylfaen" w:cs="Sylfaen"/>
          <w:lang w:val="ka-GE"/>
        </w:rPr>
        <w:t>ოპერაციის</w:t>
      </w:r>
      <w:r w:rsidRPr="009C59AA">
        <w:rPr>
          <w:lang w:val="ka-GE"/>
        </w:rPr>
        <w:t xml:space="preserve"> </w:t>
      </w:r>
      <w:r w:rsidRPr="009C59AA">
        <w:rPr>
          <w:rFonts w:ascii="Sylfaen" w:hAnsi="Sylfaen" w:cs="Sylfaen"/>
          <w:lang w:val="ka-GE"/>
        </w:rPr>
        <w:t>შემდეგ</w:t>
      </w:r>
      <w:r w:rsidRPr="009C59AA">
        <w:rPr>
          <w:lang w:val="ka-GE"/>
        </w:rPr>
        <w:t xml:space="preserve">, </w:t>
      </w:r>
      <w:r w:rsidRPr="009C59AA">
        <w:rPr>
          <w:rFonts w:ascii="Sylfaen" w:hAnsi="Sylfaen" w:cs="Sylfaen"/>
          <w:lang w:val="ka-GE"/>
        </w:rPr>
        <w:t>ეს</w:t>
      </w:r>
      <w:r w:rsidRPr="009C59AA">
        <w:rPr>
          <w:lang w:val="ka-GE"/>
        </w:rPr>
        <w:t xml:space="preserve"> </w:t>
      </w:r>
      <w:r w:rsidRPr="009C59AA">
        <w:rPr>
          <w:rFonts w:ascii="Sylfaen" w:hAnsi="Sylfaen" w:cs="Sylfaen"/>
          <w:lang w:val="ka-GE"/>
        </w:rPr>
        <w:t>წამალი</w:t>
      </w:r>
      <w:r w:rsidRPr="009C59AA">
        <w:rPr>
          <w:lang w:val="ka-GE"/>
        </w:rPr>
        <w:t xml:space="preserve"> </w:t>
      </w:r>
      <w:r w:rsidRPr="009C59AA">
        <w:rPr>
          <w:rFonts w:ascii="Sylfaen" w:hAnsi="Sylfaen" w:cs="Sylfaen"/>
          <w:lang w:val="ka-GE"/>
        </w:rPr>
        <w:t>არ</w:t>
      </w:r>
      <w:r w:rsidRPr="009C59AA">
        <w:rPr>
          <w:lang w:val="ka-GE"/>
        </w:rPr>
        <w:t xml:space="preserve"> </w:t>
      </w:r>
      <w:r w:rsidRPr="009C59AA">
        <w:rPr>
          <w:rFonts w:ascii="Sylfaen" w:hAnsi="Sylfaen" w:cs="Sylfaen"/>
          <w:lang w:val="ka-GE"/>
        </w:rPr>
        <w:t>უნდა</w:t>
      </w:r>
      <w:r w:rsidRPr="009C59AA">
        <w:rPr>
          <w:lang w:val="ka-GE"/>
        </w:rPr>
        <w:t xml:space="preserve"> </w:t>
      </w:r>
      <w:r w:rsidRPr="009C59AA">
        <w:rPr>
          <w:rFonts w:ascii="Sylfaen" w:hAnsi="Sylfaen" w:cs="Sylfaen"/>
          <w:lang w:val="ka-GE"/>
        </w:rPr>
        <w:t>მიიღოთ</w:t>
      </w:r>
      <w:r w:rsidRPr="009C59AA">
        <w:rPr>
          <w:lang w:val="ka-GE"/>
        </w:rPr>
        <w:t>.</w:t>
      </w:r>
    </w:p>
    <w:p w14:paraId="68587CE9" w14:textId="77777777" w:rsidR="00D47D7B" w:rsidRPr="009C59AA" w:rsidRDefault="00D47D7B" w:rsidP="00D47D7B">
      <w:pPr>
        <w:ind w:left="567" w:hanging="567"/>
        <w:rPr>
          <w:lang w:val="ka-GE"/>
        </w:rPr>
      </w:pPr>
    </w:p>
    <w:p w14:paraId="25BCEC95" w14:textId="77777777" w:rsidR="00D47D7B" w:rsidRPr="009C59AA" w:rsidRDefault="00D47D7B" w:rsidP="00D47D7B">
      <w:pPr>
        <w:ind w:left="567" w:hanging="567"/>
        <w:rPr>
          <w:lang w:val="ka-GE"/>
        </w:rPr>
      </w:pPr>
      <w:r w:rsidRPr="009C59AA">
        <w:rPr>
          <w:rFonts w:ascii="Arial" w:hAnsi="Arial" w:cs="Arial"/>
          <w:lang w:val="ka-GE"/>
        </w:rPr>
        <w:t>●</w:t>
      </w:r>
      <w:r w:rsidRPr="009C59AA">
        <w:rPr>
          <w:lang w:val="ka-GE"/>
        </w:rPr>
        <w:tab/>
      </w:r>
      <w:r w:rsidRPr="009C59AA">
        <w:rPr>
          <w:rFonts w:ascii="Sylfaen" w:hAnsi="Sylfaen" w:cs="Sylfaen"/>
          <w:lang w:val="ka-GE"/>
        </w:rPr>
        <w:t>ავასტინმა</w:t>
      </w:r>
      <w:r w:rsidRPr="009C59AA">
        <w:rPr>
          <w:lang w:val="ka-GE"/>
        </w:rPr>
        <w:t xml:space="preserve"> </w:t>
      </w:r>
      <w:r w:rsidRPr="009C59AA">
        <w:rPr>
          <w:rFonts w:ascii="Sylfaen" w:hAnsi="Sylfaen" w:cs="Sylfaen"/>
          <w:lang w:val="ka-GE"/>
        </w:rPr>
        <w:t>შეიძლება</w:t>
      </w:r>
      <w:r w:rsidRPr="009C59AA">
        <w:rPr>
          <w:lang w:val="ka-GE"/>
        </w:rPr>
        <w:t xml:space="preserve"> </w:t>
      </w:r>
      <w:r w:rsidRPr="009C59AA">
        <w:rPr>
          <w:rFonts w:ascii="Sylfaen" w:hAnsi="Sylfaen" w:cs="Sylfaen"/>
          <w:lang w:val="ka-GE"/>
        </w:rPr>
        <w:t>გაზარდოს</w:t>
      </w:r>
      <w:r w:rsidRPr="009C59AA">
        <w:rPr>
          <w:lang w:val="ka-GE"/>
        </w:rPr>
        <w:t xml:space="preserve"> </w:t>
      </w:r>
      <w:r w:rsidRPr="009C59AA">
        <w:rPr>
          <w:rFonts w:ascii="Sylfaen" w:hAnsi="Sylfaen" w:cs="Sylfaen"/>
          <w:lang w:val="ka-GE"/>
        </w:rPr>
        <w:t>კანის</w:t>
      </w:r>
      <w:r w:rsidRPr="009C59AA">
        <w:rPr>
          <w:lang w:val="ka-GE"/>
        </w:rPr>
        <w:t xml:space="preserve"> </w:t>
      </w:r>
      <w:r w:rsidRPr="009C59AA">
        <w:rPr>
          <w:rFonts w:ascii="Sylfaen" w:hAnsi="Sylfaen" w:cs="Sylfaen"/>
          <w:lang w:val="ka-GE"/>
        </w:rPr>
        <w:t>ან</w:t>
      </w:r>
      <w:r w:rsidRPr="009C59AA">
        <w:rPr>
          <w:lang w:val="ka-GE"/>
        </w:rPr>
        <w:t xml:space="preserve"> </w:t>
      </w:r>
      <w:r w:rsidRPr="009C59AA">
        <w:rPr>
          <w:rFonts w:ascii="Sylfaen" w:hAnsi="Sylfaen" w:cs="Sylfaen"/>
          <w:lang w:val="ka-GE"/>
        </w:rPr>
        <w:t>კანქვეშ</w:t>
      </w:r>
      <w:r>
        <w:rPr>
          <w:rFonts w:ascii="Sylfaen" w:hAnsi="Sylfaen" w:cs="Sylfaen"/>
          <w:lang w:val="ka-GE"/>
        </w:rPr>
        <w:t>ა</w:t>
      </w:r>
      <w:r w:rsidRPr="009C59AA">
        <w:rPr>
          <w:lang w:val="ka-GE"/>
        </w:rPr>
        <w:t xml:space="preserve"> </w:t>
      </w:r>
      <w:r w:rsidRPr="009C59AA">
        <w:rPr>
          <w:rFonts w:ascii="Sylfaen" w:hAnsi="Sylfaen" w:cs="Sylfaen"/>
          <w:lang w:val="ka-GE"/>
        </w:rPr>
        <w:t>ღრმა</w:t>
      </w:r>
      <w:r w:rsidRPr="009C59AA">
        <w:rPr>
          <w:lang w:val="ka-GE"/>
        </w:rPr>
        <w:t xml:space="preserve"> </w:t>
      </w:r>
      <w:r w:rsidRPr="009C59AA">
        <w:rPr>
          <w:rFonts w:ascii="Sylfaen" w:hAnsi="Sylfaen" w:cs="Sylfaen"/>
          <w:lang w:val="ka-GE"/>
        </w:rPr>
        <w:t>ფენების</w:t>
      </w:r>
      <w:r w:rsidRPr="009C59AA">
        <w:rPr>
          <w:lang w:val="ka-GE"/>
        </w:rPr>
        <w:t xml:space="preserve"> </w:t>
      </w:r>
      <w:r w:rsidRPr="009C59AA">
        <w:rPr>
          <w:rFonts w:ascii="Sylfaen" w:hAnsi="Sylfaen" w:cs="Sylfaen"/>
          <w:lang w:val="ka-GE"/>
        </w:rPr>
        <w:t>სერიოზული</w:t>
      </w:r>
      <w:r w:rsidRPr="009C59AA">
        <w:rPr>
          <w:lang w:val="ka-GE"/>
        </w:rPr>
        <w:t xml:space="preserve"> </w:t>
      </w:r>
      <w:r w:rsidRPr="009C59AA">
        <w:rPr>
          <w:rFonts w:ascii="Sylfaen" w:hAnsi="Sylfaen" w:cs="Sylfaen"/>
          <w:lang w:val="ka-GE"/>
        </w:rPr>
        <w:t>ინფექციების</w:t>
      </w:r>
      <w:r w:rsidRPr="009C59AA">
        <w:rPr>
          <w:lang w:val="ka-GE"/>
        </w:rPr>
        <w:t xml:space="preserve"> </w:t>
      </w:r>
      <w:r w:rsidRPr="009C59AA">
        <w:rPr>
          <w:rFonts w:ascii="Sylfaen" w:hAnsi="Sylfaen" w:cs="Sylfaen"/>
          <w:lang w:val="ka-GE"/>
        </w:rPr>
        <w:t>განვითარების</w:t>
      </w:r>
      <w:r w:rsidRPr="009C59AA">
        <w:rPr>
          <w:lang w:val="ka-GE"/>
        </w:rPr>
        <w:t xml:space="preserve"> </w:t>
      </w:r>
      <w:r w:rsidRPr="009C59AA">
        <w:rPr>
          <w:rFonts w:ascii="Sylfaen" w:hAnsi="Sylfaen" w:cs="Sylfaen"/>
          <w:lang w:val="ka-GE"/>
        </w:rPr>
        <w:t>რისკი</w:t>
      </w:r>
      <w:r w:rsidRPr="009C59AA">
        <w:rPr>
          <w:lang w:val="ka-GE"/>
        </w:rPr>
        <w:t xml:space="preserve">, </w:t>
      </w:r>
      <w:r w:rsidRPr="009C59AA">
        <w:rPr>
          <w:rFonts w:ascii="Sylfaen" w:hAnsi="Sylfaen" w:cs="Sylfaen"/>
          <w:lang w:val="ka-GE"/>
        </w:rPr>
        <w:t>განსაკუთრებით</w:t>
      </w:r>
      <w:r w:rsidRPr="009C59AA">
        <w:rPr>
          <w:lang w:val="ka-GE"/>
        </w:rPr>
        <w:t xml:space="preserve"> </w:t>
      </w:r>
      <w:r w:rsidRPr="009C59AA">
        <w:rPr>
          <w:rFonts w:ascii="Sylfaen" w:hAnsi="Sylfaen" w:cs="Sylfaen"/>
          <w:lang w:val="ka-GE"/>
        </w:rPr>
        <w:t>თუ</w:t>
      </w:r>
      <w:r w:rsidRPr="009C59AA">
        <w:rPr>
          <w:lang w:val="ka-GE"/>
        </w:rPr>
        <w:t xml:space="preserve"> </w:t>
      </w:r>
      <w:r w:rsidRPr="009C59AA">
        <w:rPr>
          <w:rFonts w:ascii="Sylfaen" w:hAnsi="Sylfaen" w:cs="Sylfaen"/>
          <w:lang w:val="ka-GE"/>
        </w:rPr>
        <w:t>გაქვთ</w:t>
      </w:r>
      <w:r w:rsidRPr="009C59AA">
        <w:rPr>
          <w:lang w:val="ka-GE"/>
        </w:rPr>
        <w:t xml:space="preserve"> </w:t>
      </w:r>
      <w:r w:rsidRPr="009C59AA">
        <w:rPr>
          <w:rFonts w:ascii="Sylfaen" w:hAnsi="Sylfaen" w:cs="Sylfaen"/>
          <w:lang w:val="ka-GE"/>
        </w:rPr>
        <w:t>ნაწლავის</w:t>
      </w:r>
      <w:r w:rsidRPr="009C59AA">
        <w:rPr>
          <w:lang w:val="ka-GE"/>
        </w:rPr>
        <w:t xml:space="preserve"> </w:t>
      </w:r>
      <w:r w:rsidRPr="009C59AA">
        <w:rPr>
          <w:rFonts w:ascii="Sylfaen" w:hAnsi="Sylfaen" w:cs="Sylfaen"/>
          <w:lang w:val="ka-GE"/>
        </w:rPr>
        <w:t>კედელში</w:t>
      </w:r>
      <w:r w:rsidRPr="009C59AA">
        <w:rPr>
          <w:lang w:val="ka-GE"/>
        </w:rPr>
        <w:t xml:space="preserve"> </w:t>
      </w:r>
      <w:r w:rsidRPr="009C59AA">
        <w:rPr>
          <w:rFonts w:ascii="Sylfaen" w:hAnsi="Sylfaen" w:cs="Sylfaen"/>
          <w:lang w:val="ka-GE"/>
        </w:rPr>
        <w:t>ხვრელი</w:t>
      </w:r>
      <w:r>
        <w:rPr>
          <w:rFonts w:ascii="Sylfaen" w:hAnsi="Sylfaen" w:cs="Sylfaen"/>
          <w:lang w:val="ka-GE"/>
        </w:rPr>
        <w:t>,</w:t>
      </w:r>
      <w:r w:rsidRPr="009C59AA">
        <w:rPr>
          <w:lang w:val="ka-GE"/>
        </w:rPr>
        <w:t xml:space="preserve"> </w:t>
      </w:r>
      <w:r w:rsidRPr="009C59AA">
        <w:rPr>
          <w:rFonts w:ascii="Sylfaen" w:hAnsi="Sylfaen" w:cs="Sylfaen"/>
          <w:lang w:val="ka-GE"/>
        </w:rPr>
        <w:t>ან</w:t>
      </w:r>
      <w:r w:rsidRPr="009C59AA">
        <w:rPr>
          <w:lang w:val="ka-GE"/>
        </w:rPr>
        <w:t xml:space="preserve"> </w:t>
      </w:r>
      <w:r w:rsidRPr="009C59AA">
        <w:rPr>
          <w:rFonts w:ascii="Sylfaen" w:hAnsi="Sylfaen" w:cs="Sylfaen"/>
          <w:lang w:val="ka-GE"/>
        </w:rPr>
        <w:t>ჭრილობის</w:t>
      </w:r>
      <w:r w:rsidRPr="009C59AA">
        <w:rPr>
          <w:lang w:val="ka-GE"/>
        </w:rPr>
        <w:t xml:space="preserve"> </w:t>
      </w:r>
      <w:r w:rsidRPr="009C59AA">
        <w:rPr>
          <w:rFonts w:ascii="Sylfaen" w:hAnsi="Sylfaen" w:cs="Sylfaen"/>
          <w:lang w:val="ka-GE"/>
        </w:rPr>
        <w:t>შეხორცების</w:t>
      </w:r>
      <w:r w:rsidRPr="009C59AA">
        <w:rPr>
          <w:lang w:val="ka-GE"/>
        </w:rPr>
        <w:t xml:space="preserve"> </w:t>
      </w:r>
      <w:r w:rsidRPr="009C59AA">
        <w:rPr>
          <w:rFonts w:ascii="Sylfaen" w:hAnsi="Sylfaen" w:cs="Sylfaen"/>
          <w:lang w:val="ka-GE"/>
        </w:rPr>
        <w:t>პრობლემები</w:t>
      </w:r>
      <w:r w:rsidRPr="009C59AA">
        <w:rPr>
          <w:lang w:val="ka-GE"/>
        </w:rPr>
        <w:t>.</w:t>
      </w:r>
    </w:p>
    <w:p w14:paraId="5BCCE638" w14:textId="77777777" w:rsidR="00D47D7B" w:rsidRPr="009C59AA" w:rsidRDefault="00D47D7B" w:rsidP="00D47D7B">
      <w:pPr>
        <w:ind w:left="567" w:hanging="567"/>
        <w:rPr>
          <w:lang w:val="ka-GE"/>
        </w:rPr>
      </w:pPr>
    </w:p>
    <w:p w14:paraId="5EA8E73B" w14:textId="77777777" w:rsidR="00D47D7B" w:rsidRPr="009C59AA" w:rsidRDefault="00D47D7B" w:rsidP="00D47D7B">
      <w:pPr>
        <w:ind w:left="567" w:hanging="567"/>
        <w:rPr>
          <w:rFonts w:ascii="Sylfaen" w:hAnsi="Sylfaen"/>
          <w:lang w:val="ka-GE"/>
        </w:rPr>
      </w:pPr>
      <w:r w:rsidRPr="009C59AA">
        <w:rPr>
          <w:rFonts w:ascii="Arial" w:hAnsi="Arial" w:cs="Arial"/>
          <w:lang w:val="ka-GE"/>
        </w:rPr>
        <w:t>●</w:t>
      </w:r>
      <w:r w:rsidRPr="009C59AA">
        <w:rPr>
          <w:lang w:val="ka-GE"/>
        </w:rPr>
        <w:tab/>
      </w:r>
      <w:r w:rsidRPr="009C59AA">
        <w:rPr>
          <w:rFonts w:ascii="Sylfaen" w:hAnsi="Sylfaen" w:cs="Sylfaen"/>
          <w:lang w:val="ka-GE"/>
        </w:rPr>
        <w:t>ავასტინს</w:t>
      </w:r>
      <w:r w:rsidRPr="009C59AA">
        <w:rPr>
          <w:rFonts w:ascii="Sylfaen" w:hAnsi="Sylfaen"/>
          <w:lang w:val="ka-GE"/>
        </w:rPr>
        <w:t xml:space="preserve"> </w:t>
      </w:r>
      <w:r w:rsidRPr="009C59AA">
        <w:rPr>
          <w:rFonts w:ascii="Sylfaen" w:hAnsi="Sylfaen" w:cs="Sylfaen"/>
          <w:lang w:val="ka-GE"/>
        </w:rPr>
        <w:t>შეუძლია</w:t>
      </w:r>
      <w:r w:rsidRPr="009C59AA">
        <w:rPr>
          <w:rFonts w:ascii="Sylfaen" w:hAnsi="Sylfaen"/>
          <w:lang w:val="ka-GE"/>
        </w:rPr>
        <w:t xml:space="preserve"> </w:t>
      </w:r>
      <w:r w:rsidRPr="009C59AA">
        <w:rPr>
          <w:rFonts w:ascii="Sylfaen" w:hAnsi="Sylfaen" w:cs="Sylfaen"/>
          <w:lang w:val="ka-GE"/>
        </w:rPr>
        <w:t>გაზარდოს</w:t>
      </w:r>
      <w:r w:rsidRPr="009C59AA">
        <w:rPr>
          <w:rFonts w:ascii="Sylfaen" w:hAnsi="Sylfaen"/>
          <w:lang w:val="ka-GE"/>
        </w:rPr>
        <w:t xml:space="preserve"> </w:t>
      </w:r>
      <w:r w:rsidRPr="009C59AA">
        <w:rPr>
          <w:rFonts w:ascii="Sylfaen" w:hAnsi="Sylfaen" w:cs="Sylfaen"/>
          <w:lang w:val="ka-GE"/>
        </w:rPr>
        <w:t>მაღალი</w:t>
      </w:r>
      <w:r w:rsidRPr="009C59AA">
        <w:rPr>
          <w:rFonts w:ascii="Sylfaen" w:hAnsi="Sylfaen"/>
          <w:lang w:val="ka-GE"/>
        </w:rPr>
        <w:t xml:space="preserve"> </w:t>
      </w:r>
      <w:r w:rsidRPr="009C59AA">
        <w:rPr>
          <w:rFonts w:ascii="Sylfaen" w:hAnsi="Sylfaen" w:cs="Sylfaen"/>
          <w:lang w:val="ka-GE"/>
        </w:rPr>
        <w:t>არტერიული</w:t>
      </w:r>
      <w:r w:rsidRPr="009C59AA">
        <w:rPr>
          <w:rFonts w:ascii="Sylfaen" w:hAnsi="Sylfaen"/>
          <w:lang w:val="ka-GE"/>
        </w:rPr>
        <w:t xml:space="preserve"> </w:t>
      </w:r>
      <w:r w:rsidRPr="009C59AA">
        <w:rPr>
          <w:rFonts w:ascii="Sylfaen" w:hAnsi="Sylfaen" w:cs="Sylfaen"/>
          <w:lang w:val="ka-GE"/>
        </w:rPr>
        <w:t>წნევის</w:t>
      </w:r>
      <w:r w:rsidRPr="009C59AA">
        <w:rPr>
          <w:rFonts w:ascii="Sylfaen" w:hAnsi="Sylfaen"/>
          <w:lang w:val="ka-GE"/>
        </w:rPr>
        <w:t xml:space="preserve"> </w:t>
      </w:r>
      <w:r>
        <w:rPr>
          <w:rFonts w:ascii="Sylfaen" w:hAnsi="Sylfaen"/>
          <w:lang w:val="ka-GE"/>
        </w:rPr>
        <w:t>ეპიზოდები.</w:t>
      </w:r>
      <w:r w:rsidRPr="009C59AA">
        <w:rPr>
          <w:rFonts w:ascii="Sylfaen" w:hAnsi="Sylfaen"/>
          <w:lang w:val="ka-GE"/>
        </w:rPr>
        <w:t xml:space="preserve"> </w:t>
      </w:r>
      <w:r w:rsidRPr="009C59AA">
        <w:rPr>
          <w:rFonts w:ascii="Sylfaen" w:hAnsi="Sylfaen" w:cs="Sylfaen"/>
          <w:lang w:val="ka-GE"/>
        </w:rPr>
        <w:t>თუ</w:t>
      </w:r>
      <w:r w:rsidRPr="009C59AA">
        <w:rPr>
          <w:rFonts w:ascii="Sylfaen" w:hAnsi="Sylfaen"/>
          <w:lang w:val="ka-GE"/>
        </w:rPr>
        <w:t xml:space="preserve"> </w:t>
      </w:r>
      <w:r w:rsidRPr="009C59AA">
        <w:rPr>
          <w:rFonts w:ascii="Sylfaen" w:hAnsi="Sylfaen" w:cs="Sylfaen"/>
          <w:lang w:val="ka-GE"/>
        </w:rPr>
        <w:t>გაქვთ</w:t>
      </w:r>
      <w:r w:rsidRPr="009C59AA">
        <w:rPr>
          <w:rFonts w:ascii="Sylfaen" w:hAnsi="Sylfaen"/>
          <w:lang w:val="ka-GE"/>
        </w:rPr>
        <w:t xml:space="preserve"> </w:t>
      </w:r>
      <w:r w:rsidRPr="009C59AA">
        <w:rPr>
          <w:rFonts w:ascii="Sylfaen" w:hAnsi="Sylfaen" w:cs="Sylfaen"/>
          <w:lang w:val="ka-GE"/>
        </w:rPr>
        <w:t>მაღალი</w:t>
      </w:r>
      <w:r w:rsidRPr="009C59AA">
        <w:rPr>
          <w:rFonts w:ascii="Sylfaen" w:hAnsi="Sylfaen"/>
          <w:lang w:val="ka-GE"/>
        </w:rPr>
        <w:t xml:space="preserve"> </w:t>
      </w:r>
      <w:r w:rsidRPr="009C59AA">
        <w:rPr>
          <w:rFonts w:ascii="Sylfaen" w:hAnsi="Sylfaen" w:cs="Sylfaen"/>
          <w:lang w:val="ka-GE"/>
        </w:rPr>
        <w:t>წნევა</w:t>
      </w:r>
      <w:r w:rsidRPr="009C59AA">
        <w:rPr>
          <w:rFonts w:ascii="Sylfaen" w:hAnsi="Sylfaen"/>
          <w:lang w:val="ka-GE"/>
        </w:rPr>
        <w:t xml:space="preserve">, </w:t>
      </w:r>
      <w:r w:rsidRPr="009C59AA">
        <w:rPr>
          <w:rFonts w:ascii="Sylfaen" w:hAnsi="Sylfaen" w:cs="Sylfaen"/>
          <w:lang w:val="ka-GE"/>
        </w:rPr>
        <w:t>რომელიც</w:t>
      </w:r>
      <w:r w:rsidRPr="009C59AA">
        <w:rPr>
          <w:rFonts w:ascii="Sylfaen" w:hAnsi="Sylfaen"/>
          <w:lang w:val="ka-GE"/>
        </w:rPr>
        <w:t xml:space="preserve"> </w:t>
      </w:r>
      <w:r w:rsidRPr="009C59AA">
        <w:rPr>
          <w:rFonts w:ascii="Sylfaen" w:hAnsi="Sylfaen" w:cs="Sylfaen"/>
          <w:lang w:val="ka-GE"/>
        </w:rPr>
        <w:t>არ</w:t>
      </w:r>
      <w:r w:rsidRPr="009C59AA">
        <w:rPr>
          <w:rFonts w:ascii="Sylfaen" w:hAnsi="Sylfaen"/>
          <w:lang w:val="ka-GE"/>
        </w:rPr>
        <w:t xml:space="preserve"> </w:t>
      </w:r>
      <w:r w:rsidRPr="009C59AA">
        <w:rPr>
          <w:rFonts w:ascii="Sylfaen" w:hAnsi="Sylfaen" w:cs="Sylfaen"/>
          <w:lang w:val="ka-GE"/>
        </w:rPr>
        <w:t>არის</w:t>
      </w:r>
      <w:r w:rsidRPr="009C59AA">
        <w:rPr>
          <w:rFonts w:ascii="Sylfaen" w:hAnsi="Sylfaen"/>
          <w:lang w:val="ka-GE"/>
        </w:rPr>
        <w:t xml:space="preserve">  და</w:t>
      </w:r>
      <w:r w:rsidRPr="009C59AA">
        <w:rPr>
          <w:rFonts w:ascii="Sylfaen" w:hAnsi="Sylfaen" w:cs="Sylfaen"/>
          <w:lang w:val="ka-GE"/>
        </w:rPr>
        <w:t>რეგულირებული</w:t>
      </w:r>
      <w:r w:rsidRPr="009C59AA">
        <w:rPr>
          <w:rFonts w:ascii="Sylfaen" w:hAnsi="Sylfaen"/>
          <w:lang w:val="ka-GE"/>
        </w:rPr>
        <w:t xml:space="preserve"> </w:t>
      </w:r>
      <w:r>
        <w:rPr>
          <w:rFonts w:ascii="Sylfaen" w:hAnsi="Sylfaen" w:cs="Sylfaen"/>
          <w:lang w:val="ka-GE"/>
        </w:rPr>
        <w:t>ანტიჰიპერტენზიული მედიკამენტებით</w:t>
      </w:r>
      <w:r w:rsidRPr="009C59AA">
        <w:rPr>
          <w:rFonts w:ascii="Sylfaen" w:hAnsi="Sylfaen"/>
          <w:lang w:val="ka-GE"/>
        </w:rPr>
        <w:t xml:space="preserve">, </w:t>
      </w:r>
      <w:r w:rsidRPr="009C59AA">
        <w:rPr>
          <w:rFonts w:ascii="Sylfaen" w:hAnsi="Sylfaen" w:cs="Sylfaen"/>
          <w:lang w:val="ka-GE"/>
        </w:rPr>
        <w:t>მიმართეთ</w:t>
      </w:r>
      <w:r w:rsidRPr="009C59AA">
        <w:rPr>
          <w:rFonts w:ascii="Sylfaen" w:hAnsi="Sylfaen"/>
          <w:lang w:val="ka-GE"/>
        </w:rPr>
        <w:t xml:space="preserve"> </w:t>
      </w:r>
      <w:r w:rsidRPr="009C59AA">
        <w:rPr>
          <w:rFonts w:ascii="Sylfaen" w:hAnsi="Sylfaen" w:cs="Sylfaen"/>
          <w:lang w:val="ka-GE"/>
        </w:rPr>
        <w:t>ექიმს</w:t>
      </w:r>
      <w:r w:rsidRPr="009C59AA">
        <w:rPr>
          <w:rFonts w:ascii="Sylfaen" w:hAnsi="Sylfaen"/>
          <w:lang w:val="ka-GE"/>
        </w:rPr>
        <w:t xml:space="preserve">, </w:t>
      </w:r>
      <w:r w:rsidRPr="009C59AA">
        <w:rPr>
          <w:rFonts w:ascii="Sylfaen" w:hAnsi="Sylfaen" w:cs="Sylfaen"/>
          <w:lang w:val="ka-GE"/>
        </w:rPr>
        <w:t>რადგან</w:t>
      </w:r>
      <w:r w:rsidRPr="009C59AA">
        <w:rPr>
          <w:rFonts w:ascii="Sylfaen" w:hAnsi="Sylfaen"/>
          <w:lang w:val="ka-GE"/>
        </w:rPr>
        <w:t xml:space="preserve"> </w:t>
      </w:r>
      <w:r w:rsidRPr="009C59AA">
        <w:rPr>
          <w:rFonts w:ascii="Sylfaen" w:hAnsi="Sylfaen" w:cs="Sylfaen"/>
          <w:lang w:val="ka-GE"/>
        </w:rPr>
        <w:t>ავასტინით</w:t>
      </w:r>
      <w:r w:rsidRPr="009C59AA">
        <w:rPr>
          <w:rFonts w:ascii="Sylfaen" w:hAnsi="Sylfaen"/>
          <w:lang w:val="ka-GE"/>
        </w:rPr>
        <w:t xml:space="preserve"> </w:t>
      </w:r>
      <w:r w:rsidRPr="009C59AA">
        <w:rPr>
          <w:rFonts w:ascii="Sylfaen" w:hAnsi="Sylfaen" w:cs="Sylfaen"/>
          <w:lang w:val="ka-GE"/>
        </w:rPr>
        <w:t>მკურნალობის</w:t>
      </w:r>
      <w:r w:rsidRPr="009C59AA">
        <w:rPr>
          <w:rFonts w:ascii="Sylfaen" w:hAnsi="Sylfaen"/>
          <w:lang w:val="ka-GE"/>
        </w:rPr>
        <w:t xml:space="preserve"> </w:t>
      </w:r>
      <w:r w:rsidRPr="009C59AA">
        <w:rPr>
          <w:rFonts w:ascii="Sylfaen" w:hAnsi="Sylfaen" w:cs="Sylfaen"/>
          <w:lang w:val="ka-GE"/>
        </w:rPr>
        <w:t>დაწყებამდე</w:t>
      </w:r>
      <w:r w:rsidRPr="009C59AA">
        <w:rPr>
          <w:rFonts w:ascii="Sylfaen" w:hAnsi="Sylfaen"/>
          <w:lang w:val="ka-GE"/>
        </w:rPr>
        <w:t xml:space="preserve"> </w:t>
      </w:r>
      <w:r w:rsidRPr="009C59AA">
        <w:rPr>
          <w:rFonts w:ascii="Sylfaen" w:hAnsi="Sylfaen" w:cs="Sylfaen"/>
          <w:lang w:val="ka-GE"/>
        </w:rPr>
        <w:t>აუცილებელია</w:t>
      </w:r>
      <w:r w:rsidRPr="009C59AA">
        <w:rPr>
          <w:rFonts w:ascii="Sylfaen" w:hAnsi="Sylfaen"/>
          <w:lang w:val="ka-GE"/>
        </w:rPr>
        <w:t xml:space="preserve"> </w:t>
      </w:r>
      <w:r w:rsidRPr="009C59AA">
        <w:rPr>
          <w:rFonts w:ascii="Sylfaen" w:hAnsi="Sylfaen" w:cs="Sylfaen"/>
          <w:lang w:val="ka-GE"/>
        </w:rPr>
        <w:t>არტერიული</w:t>
      </w:r>
      <w:r w:rsidRPr="009C59AA">
        <w:rPr>
          <w:rFonts w:ascii="Sylfaen" w:hAnsi="Sylfaen"/>
          <w:lang w:val="ka-GE"/>
        </w:rPr>
        <w:t xml:space="preserve"> </w:t>
      </w:r>
      <w:r w:rsidRPr="009C59AA">
        <w:rPr>
          <w:rFonts w:ascii="Sylfaen" w:hAnsi="Sylfaen" w:cs="Sylfaen"/>
          <w:lang w:val="ka-GE"/>
        </w:rPr>
        <w:t>წნევ</w:t>
      </w:r>
      <w:r>
        <w:rPr>
          <w:rFonts w:ascii="Sylfaen" w:hAnsi="Sylfaen" w:cs="Sylfaen"/>
          <w:lang w:val="ka-GE"/>
        </w:rPr>
        <w:t>ის დარეგულირება</w:t>
      </w:r>
      <w:r w:rsidRPr="009C59AA">
        <w:rPr>
          <w:rFonts w:ascii="Sylfaen" w:hAnsi="Sylfaen"/>
          <w:lang w:val="ka-GE"/>
        </w:rPr>
        <w:t>.</w:t>
      </w:r>
    </w:p>
    <w:p w14:paraId="10BBAA10" w14:textId="77777777" w:rsidR="00D47D7B" w:rsidRPr="009C59AA" w:rsidRDefault="00D47D7B" w:rsidP="00D47D7B">
      <w:pPr>
        <w:ind w:left="567" w:hanging="567"/>
        <w:rPr>
          <w:rFonts w:ascii="Sylfaen" w:hAnsi="Sylfaen"/>
          <w:lang w:val="ka-GE"/>
        </w:rPr>
      </w:pPr>
    </w:p>
    <w:p w14:paraId="0A77E34F" w14:textId="77777777" w:rsidR="00D47D7B" w:rsidRPr="009C59AA" w:rsidRDefault="00D47D7B" w:rsidP="00D47D7B">
      <w:pPr>
        <w:ind w:left="567" w:hanging="567"/>
        <w:rPr>
          <w:lang w:val="ka-GE"/>
        </w:rPr>
      </w:pPr>
      <w:r w:rsidRPr="009C59AA">
        <w:rPr>
          <w:rFonts w:ascii="Arial" w:hAnsi="Arial" w:cs="Arial"/>
          <w:lang w:val="ka-GE"/>
        </w:rPr>
        <w:t>●</w:t>
      </w:r>
      <w:r w:rsidRPr="009C59AA">
        <w:rPr>
          <w:lang w:val="ka-GE"/>
        </w:rPr>
        <w:tab/>
      </w:r>
      <w:r w:rsidRPr="009C59AA">
        <w:rPr>
          <w:rFonts w:ascii="Sylfaen" w:hAnsi="Sylfaen" w:cs="Sylfaen"/>
          <w:lang w:val="ka-GE"/>
        </w:rPr>
        <w:t>თუ</w:t>
      </w:r>
      <w:r w:rsidRPr="009C59AA">
        <w:rPr>
          <w:lang w:val="ka-GE"/>
        </w:rPr>
        <w:t xml:space="preserve"> </w:t>
      </w:r>
      <w:r w:rsidRPr="009C59AA">
        <w:rPr>
          <w:rFonts w:ascii="Sylfaen" w:hAnsi="Sylfaen" w:cs="Sylfaen"/>
          <w:lang w:val="ka-GE"/>
        </w:rPr>
        <w:t>თქვენ</w:t>
      </w:r>
      <w:r w:rsidRPr="009C59AA">
        <w:rPr>
          <w:lang w:val="ka-GE"/>
        </w:rPr>
        <w:t xml:space="preserve"> </w:t>
      </w:r>
      <w:r w:rsidRPr="009C59AA">
        <w:rPr>
          <w:rFonts w:ascii="Sylfaen" w:hAnsi="Sylfaen" w:cs="Sylfaen"/>
          <w:lang w:val="ka-GE"/>
        </w:rPr>
        <w:t>გაქვთ</w:t>
      </w:r>
      <w:r>
        <w:rPr>
          <w:rFonts w:ascii="Sylfaen" w:hAnsi="Sylfaen" w:cs="Sylfaen"/>
          <w:lang w:val="ka-GE"/>
        </w:rPr>
        <w:t>,</w:t>
      </w:r>
      <w:r w:rsidRPr="009C59AA">
        <w:rPr>
          <w:lang w:val="ka-GE"/>
        </w:rPr>
        <w:t xml:space="preserve"> </w:t>
      </w:r>
      <w:r w:rsidRPr="009C59AA">
        <w:rPr>
          <w:rFonts w:ascii="Sylfaen" w:hAnsi="Sylfaen" w:cs="Sylfaen"/>
          <w:lang w:val="ka-GE"/>
        </w:rPr>
        <w:t>ან</w:t>
      </w:r>
      <w:r w:rsidRPr="009C59AA">
        <w:rPr>
          <w:lang w:val="ka-GE"/>
        </w:rPr>
        <w:t xml:space="preserve"> </w:t>
      </w:r>
      <w:r w:rsidRPr="009C59AA">
        <w:rPr>
          <w:rFonts w:ascii="Sylfaen" w:hAnsi="Sylfaen"/>
          <w:lang w:val="ka-GE"/>
        </w:rPr>
        <w:t xml:space="preserve">გქონდათ წარსულში </w:t>
      </w:r>
      <w:r w:rsidRPr="009C59AA">
        <w:rPr>
          <w:rFonts w:ascii="Sylfaen" w:hAnsi="Sylfaen" w:cs="Sylfaen"/>
          <w:lang w:val="ka-GE"/>
        </w:rPr>
        <w:t>ანევრიზმა</w:t>
      </w:r>
      <w:r w:rsidRPr="009C59AA">
        <w:rPr>
          <w:lang w:val="ka-GE"/>
        </w:rPr>
        <w:t xml:space="preserve"> (</w:t>
      </w:r>
      <w:r w:rsidRPr="009C59AA">
        <w:rPr>
          <w:rFonts w:ascii="Sylfaen" w:hAnsi="Sylfaen" w:cs="Sylfaen"/>
          <w:lang w:val="ka-GE"/>
        </w:rPr>
        <w:t>სისხლძარღვის</w:t>
      </w:r>
      <w:r w:rsidRPr="009C59AA">
        <w:rPr>
          <w:lang w:val="ka-GE"/>
        </w:rPr>
        <w:t xml:space="preserve"> </w:t>
      </w:r>
      <w:r w:rsidRPr="009C59AA">
        <w:rPr>
          <w:rFonts w:ascii="Sylfaen" w:hAnsi="Sylfaen" w:cs="Sylfaen"/>
          <w:lang w:val="ka-GE"/>
        </w:rPr>
        <w:t>კედლის</w:t>
      </w:r>
      <w:r w:rsidRPr="009C59AA">
        <w:rPr>
          <w:lang w:val="ka-GE"/>
        </w:rPr>
        <w:t xml:space="preserve"> </w:t>
      </w:r>
      <w:r w:rsidRPr="009C59AA">
        <w:rPr>
          <w:rFonts w:ascii="Sylfaen" w:hAnsi="Sylfaen" w:cs="Sylfaen"/>
          <w:lang w:val="ka-GE"/>
        </w:rPr>
        <w:t>გადიდება</w:t>
      </w:r>
      <w:r>
        <w:rPr>
          <w:rFonts w:ascii="Sylfaen" w:hAnsi="Sylfaen" w:cs="Sylfaen"/>
          <w:lang w:val="ka-GE"/>
        </w:rPr>
        <w:t xml:space="preserve"> </w:t>
      </w:r>
      <w:r w:rsidRPr="009C59AA">
        <w:rPr>
          <w:rFonts w:ascii="Sylfaen" w:hAnsi="Sylfaen" w:cs="Sylfaen"/>
          <w:lang w:val="ka-GE"/>
        </w:rPr>
        <w:t>და</w:t>
      </w:r>
      <w:r w:rsidRPr="009C59AA">
        <w:rPr>
          <w:lang w:val="ka-GE"/>
        </w:rPr>
        <w:t xml:space="preserve"> </w:t>
      </w:r>
      <w:r w:rsidRPr="009C59AA">
        <w:rPr>
          <w:rFonts w:ascii="Sylfaen" w:hAnsi="Sylfaen" w:cs="Sylfaen"/>
          <w:lang w:val="ka-GE"/>
        </w:rPr>
        <w:t>გათხელება</w:t>
      </w:r>
      <w:r w:rsidRPr="009C59AA">
        <w:rPr>
          <w:lang w:val="ka-GE"/>
        </w:rPr>
        <w:t xml:space="preserve">) </w:t>
      </w:r>
      <w:r w:rsidRPr="009C59AA">
        <w:rPr>
          <w:rFonts w:ascii="Sylfaen" w:hAnsi="Sylfaen" w:cs="Sylfaen"/>
          <w:lang w:val="ka-GE"/>
        </w:rPr>
        <w:t>ან</w:t>
      </w:r>
      <w:r w:rsidRPr="009C59AA">
        <w:rPr>
          <w:lang w:val="ka-GE"/>
        </w:rPr>
        <w:t xml:space="preserve"> </w:t>
      </w:r>
      <w:r w:rsidRPr="009C59AA">
        <w:rPr>
          <w:rFonts w:ascii="Sylfaen" w:hAnsi="Sylfaen" w:cs="Sylfaen"/>
          <w:lang w:val="ka-GE"/>
        </w:rPr>
        <w:t>სისხლძარღვის</w:t>
      </w:r>
      <w:r w:rsidRPr="009C59AA">
        <w:rPr>
          <w:lang w:val="ka-GE"/>
        </w:rPr>
        <w:t xml:space="preserve"> </w:t>
      </w:r>
      <w:r w:rsidRPr="009C59AA">
        <w:rPr>
          <w:rFonts w:ascii="Sylfaen" w:hAnsi="Sylfaen" w:cs="Sylfaen"/>
          <w:lang w:val="ka-GE"/>
        </w:rPr>
        <w:t>კედლის</w:t>
      </w:r>
      <w:r w:rsidRPr="009C59AA">
        <w:rPr>
          <w:lang w:val="ka-GE"/>
        </w:rPr>
        <w:t xml:space="preserve"> </w:t>
      </w:r>
      <w:r>
        <w:rPr>
          <w:rFonts w:ascii="Sylfaen" w:hAnsi="Sylfaen"/>
          <w:lang w:val="ka-GE"/>
        </w:rPr>
        <w:t>ჩახევაქ</w:t>
      </w:r>
      <w:r w:rsidRPr="009C59AA">
        <w:rPr>
          <w:lang w:val="ka-GE"/>
        </w:rPr>
        <w:t>.</w:t>
      </w:r>
    </w:p>
    <w:p w14:paraId="345809B8" w14:textId="77777777" w:rsidR="00D47D7B" w:rsidRPr="009C59AA" w:rsidRDefault="00D47D7B" w:rsidP="00D47D7B">
      <w:pPr>
        <w:ind w:left="567" w:hanging="567"/>
        <w:rPr>
          <w:lang w:val="ka-GE"/>
        </w:rPr>
      </w:pPr>
    </w:p>
    <w:p w14:paraId="30799E47" w14:textId="77777777" w:rsidR="00D47D7B" w:rsidRPr="009C59AA" w:rsidRDefault="00D47D7B" w:rsidP="00D47D7B">
      <w:pPr>
        <w:ind w:left="567" w:hanging="567"/>
        <w:rPr>
          <w:lang w:val="ka-GE"/>
        </w:rPr>
      </w:pPr>
      <w:r w:rsidRPr="009C59AA">
        <w:rPr>
          <w:rFonts w:ascii="Arial" w:hAnsi="Arial" w:cs="Arial"/>
          <w:lang w:val="ka-GE"/>
        </w:rPr>
        <w:t>●</w:t>
      </w:r>
      <w:r w:rsidRPr="009C59AA">
        <w:rPr>
          <w:lang w:val="ka-GE"/>
        </w:rPr>
        <w:tab/>
      </w:r>
      <w:r w:rsidRPr="009C59AA">
        <w:rPr>
          <w:rFonts w:ascii="Sylfaen" w:hAnsi="Sylfaen" w:cs="Sylfaen"/>
          <w:lang w:val="ka-GE"/>
        </w:rPr>
        <w:t>ეს</w:t>
      </w:r>
      <w:r w:rsidRPr="009C59AA">
        <w:rPr>
          <w:lang w:val="ka-GE"/>
        </w:rPr>
        <w:t xml:space="preserve"> </w:t>
      </w:r>
      <w:r w:rsidRPr="009C59AA">
        <w:rPr>
          <w:rFonts w:ascii="Sylfaen" w:hAnsi="Sylfaen" w:cs="Sylfaen"/>
          <w:lang w:val="ka-GE"/>
        </w:rPr>
        <w:t>წამალი</w:t>
      </w:r>
      <w:r w:rsidRPr="009C59AA">
        <w:rPr>
          <w:lang w:val="ka-GE"/>
        </w:rPr>
        <w:t xml:space="preserve"> </w:t>
      </w:r>
      <w:r w:rsidRPr="009C59AA">
        <w:rPr>
          <w:rFonts w:ascii="Sylfaen" w:hAnsi="Sylfaen" w:cs="Sylfaen"/>
          <w:lang w:val="ka-GE"/>
        </w:rPr>
        <w:t>ზრდის</w:t>
      </w:r>
      <w:r w:rsidRPr="009C59AA">
        <w:rPr>
          <w:lang w:val="ka-GE"/>
        </w:rPr>
        <w:t xml:space="preserve"> </w:t>
      </w:r>
      <w:r w:rsidRPr="009C59AA">
        <w:rPr>
          <w:rFonts w:ascii="Sylfaen" w:hAnsi="Sylfaen" w:cs="Sylfaen"/>
          <w:lang w:val="ka-GE"/>
        </w:rPr>
        <w:t>შარდში</w:t>
      </w:r>
      <w:r w:rsidRPr="009C59AA">
        <w:rPr>
          <w:lang w:val="ka-GE"/>
        </w:rPr>
        <w:t xml:space="preserve"> </w:t>
      </w:r>
      <w:r w:rsidRPr="009C59AA">
        <w:rPr>
          <w:rFonts w:ascii="Sylfaen" w:hAnsi="Sylfaen" w:cs="Sylfaen"/>
          <w:lang w:val="ka-GE"/>
        </w:rPr>
        <w:t>ცილის</w:t>
      </w:r>
      <w:r w:rsidRPr="009C59AA">
        <w:rPr>
          <w:lang w:val="ka-GE"/>
        </w:rPr>
        <w:t xml:space="preserve"> </w:t>
      </w:r>
      <w:r w:rsidRPr="009C59AA">
        <w:rPr>
          <w:rFonts w:ascii="Sylfaen" w:hAnsi="Sylfaen" w:cs="Sylfaen"/>
          <w:lang w:val="ka-GE"/>
        </w:rPr>
        <w:t>არსებობის</w:t>
      </w:r>
      <w:r w:rsidRPr="009C59AA">
        <w:rPr>
          <w:lang w:val="ka-GE"/>
        </w:rPr>
        <w:t xml:space="preserve"> </w:t>
      </w:r>
      <w:r w:rsidRPr="009C59AA">
        <w:rPr>
          <w:rFonts w:ascii="Sylfaen" w:hAnsi="Sylfaen" w:cs="Sylfaen"/>
          <w:lang w:val="ka-GE"/>
        </w:rPr>
        <w:t>რისკს</w:t>
      </w:r>
      <w:r w:rsidRPr="009C59AA">
        <w:rPr>
          <w:lang w:val="ka-GE"/>
        </w:rPr>
        <w:t xml:space="preserve">, </w:t>
      </w:r>
      <w:r w:rsidRPr="009C59AA">
        <w:rPr>
          <w:rFonts w:ascii="Sylfaen" w:hAnsi="Sylfaen" w:cs="Sylfaen"/>
          <w:lang w:val="ka-GE"/>
        </w:rPr>
        <w:t>განსაკუთრებით</w:t>
      </w:r>
      <w:r w:rsidRPr="009C59AA">
        <w:rPr>
          <w:lang w:val="ka-GE"/>
        </w:rPr>
        <w:t xml:space="preserve"> </w:t>
      </w:r>
      <w:r w:rsidRPr="009C59AA">
        <w:rPr>
          <w:rFonts w:ascii="Sylfaen" w:hAnsi="Sylfaen" w:cs="Sylfaen"/>
          <w:lang w:val="ka-GE"/>
        </w:rPr>
        <w:t>მაშინ</w:t>
      </w:r>
      <w:r w:rsidRPr="009C59AA">
        <w:rPr>
          <w:lang w:val="ka-GE"/>
        </w:rPr>
        <w:t xml:space="preserve">, </w:t>
      </w:r>
      <w:r w:rsidRPr="009C59AA">
        <w:rPr>
          <w:rFonts w:ascii="Sylfaen" w:hAnsi="Sylfaen" w:cs="Sylfaen"/>
          <w:lang w:val="ka-GE"/>
        </w:rPr>
        <w:t>თუ</w:t>
      </w:r>
      <w:r w:rsidRPr="009C59AA">
        <w:rPr>
          <w:lang w:val="ka-GE"/>
        </w:rPr>
        <w:t xml:space="preserve"> </w:t>
      </w:r>
      <w:r w:rsidRPr="009C59AA">
        <w:rPr>
          <w:rFonts w:ascii="Sylfaen" w:hAnsi="Sylfaen" w:cs="Sylfaen"/>
          <w:lang w:val="ka-GE"/>
        </w:rPr>
        <w:t>უკვე</w:t>
      </w:r>
      <w:r w:rsidRPr="009C59AA">
        <w:rPr>
          <w:lang w:val="ka-GE"/>
        </w:rPr>
        <w:t xml:space="preserve"> </w:t>
      </w:r>
      <w:r w:rsidRPr="009C59AA">
        <w:rPr>
          <w:rFonts w:ascii="Sylfaen" w:hAnsi="Sylfaen" w:cs="Sylfaen"/>
          <w:lang w:val="ka-GE"/>
        </w:rPr>
        <w:t>გაქვთ</w:t>
      </w:r>
      <w:r w:rsidRPr="009C59AA">
        <w:rPr>
          <w:lang w:val="ka-GE"/>
        </w:rPr>
        <w:t xml:space="preserve"> </w:t>
      </w:r>
      <w:r w:rsidRPr="009C59AA">
        <w:rPr>
          <w:rFonts w:ascii="Sylfaen" w:hAnsi="Sylfaen" w:cs="Sylfaen"/>
          <w:lang w:val="ka-GE"/>
        </w:rPr>
        <w:t>მაღალი</w:t>
      </w:r>
      <w:r w:rsidRPr="009C59AA">
        <w:rPr>
          <w:lang w:val="ka-GE"/>
        </w:rPr>
        <w:t xml:space="preserve"> </w:t>
      </w:r>
      <w:r w:rsidRPr="009C59AA">
        <w:rPr>
          <w:rFonts w:ascii="Sylfaen" w:hAnsi="Sylfaen" w:cs="Sylfaen"/>
          <w:lang w:val="ka-GE"/>
        </w:rPr>
        <w:t>წნევა</w:t>
      </w:r>
      <w:r w:rsidRPr="009C59AA">
        <w:rPr>
          <w:lang w:val="ka-GE"/>
        </w:rPr>
        <w:t>.</w:t>
      </w:r>
    </w:p>
    <w:p w14:paraId="44B9D9BE" w14:textId="77777777" w:rsidR="00D47D7B" w:rsidRPr="009C59AA" w:rsidRDefault="00D47D7B" w:rsidP="00D47D7B">
      <w:pPr>
        <w:ind w:left="567" w:hanging="567"/>
        <w:rPr>
          <w:lang w:val="ka-GE"/>
        </w:rPr>
      </w:pPr>
    </w:p>
    <w:p w14:paraId="28E32099" w14:textId="77777777" w:rsidR="00D47D7B" w:rsidRPr="009C59AA" w:rsidRDefault="00D47D7B" w:rsidP="00D47D7B">
      <w:pPr>
        <w:ind w:left="567" w:hanging="567"/>
        <w:rPr>
          <w:lang w:val="ka-GE"/>
        </w:rPr>
      </w:pPr>
      <w:r w:rsidRPr="009C59AA">
        <w:rPr>
          <w:rFonts w:ascii="Arial" w:hAnsi="Arial" w:cs="Arial"/>
          <w:lang w:val="ka-GE"/>
        </w:rPr>
        <w:t>●</w:t>
      </w:r>
      <w:r w:rsidRPr="009C59AA">
        <w:rPr>
          <w:lang w:val="ka-GE"/>
        </w:rPr>
        <w:tab/>
      </w:r>
      <w:r w:rsidRPr="009C59AA">
        <w:rPr>
          <w:rFonts w:ascii="Sylfaen" w:hAnsi="Sylfaen" w:cs="Sylfaen"/>
          <w:lang w:val="ka-GE"/>
        </w:rPr>
        <w:t>თქვენს</w:t>
      </w:r>
      <w:r w:rsidRPr="009C59AA">
        <w:rPr>
          <w:lang w:val="ka-GE"/>
        </w:rPr>
        <w:t xml:space="preserve"> </w:t>
      </w:r>
      <w:r w:rsidRPr="009C59AA">
        <w:rPr>
          <w:rFonts w:ascii="Sylfaen" w:hAnsi="Sylfaen" w:cs="Sylfaen"/>
          <w:lang w:val="ka-GE"/>
        </w:rPr>
        <w:t xml:space="preserve">სისხლძარღვებში, კერძოდ კი არტერიებში </w:t>
      </w:r>
      <w:r w:rsidRPr="009C59AA">
        <w:rPr>
          <w:lang w:val="ka-GE"/>
        </w:rPr>
        <w:t>(</w:t>
      </w:r>
      <w:r w:rsidRPr="009C59AA">
        <w:rPr>
          <w:rFonts w:ascii="Sylfaen" w:hAnsi="Sylfaen" w:cs="Sylfaen"/>
          <w:lang w:val="ka-GE"/>
        </w:rPr>
        <w:t>სისხლძარღვების</w:t>
      </w:r>
      <w:r w:rsidRPr="009C59AA">
        <w:rPr>
          <w:lang w:val="ka-GE"/>
        </w:rPr>
        <w:t xml:space="preserve"> </w:t>
      </w:r>
      <w:r w:rsidRPr="009C59AA">
        <w:rPr>
          <w:rFonts w:ascii="Sylfaen" w:hAnsi="Sylfaen" w:cs="Sylfaen"/>
          <w:lang w:val="ka-GE"/>
        </w:rPr>
        <w:t>ტიპი</w:t>
      </w:r>
      <w:r w:rsidRPr="009C59AA">
        <w:rPr>
          <w:lang w:val="ka-GE"/>
        </w:rPr>
        <w:t xml:space="preserve">)  </w:t>
      </w:r>
      <w:r w:rsidRPr="009C59AA">
        <w:rPr>
          <w:rFonts w:ascii="Sylfaen" w:hAnsi="Sylfaen" w:cs="Sylfaen"/>
          <w:lang w:val="ka-GE"/>
        </w:rPr>
        <w:t>თრომბის</w:t>
      </w:r>
      <w:r w:rsidRPr="009C59AA">
        <w:rPr>
          <w:lang w:val="ka-GE"/>
        </w:rPr>
        <w:t xml:space="preserve"> </w:t>
      </w:r>
      <w:r w:rsidRPr="009C59AA">
        <w:rPr>
          <w:rFonts w:ascii="Sylfaen" w:hAnsi="Sylfaen" w:cs="Sylfaen"/>
          <w:lang w:val="ka-GE"/>
        </w:rPr>
        <w:t>განვითარების</w:t>
      </w:r>
      <w:r w:rsidRPr="009C59AA">
        <w:rPr>
          <w:lang w:val="ka-GE"/>
        </w:rPr>
        <w:t xml:space="preserve"> </w:t>
      </w:r>
      <w:r w:rsidRPr="009C59AA">
        <w:rPr>
          <w:rFonts w:ascii="Sylfaen" w:hAnsi="Sylfaen" w:cs="Sylfaen"/>
          <w:lang w:val="ka-GE"/>
        </w:rPr>
        <w:t>რისკი</w:t>
      </w:r>
      <w:r w:rsidRPr="009C59AA">
        <w:rPr>
          <w:lang w:val="ka-GE"/>
        </w:rPr>
        <w:t xml:space="preserve"> </w:t>
      </w:r>
      <w:r w:rsidRPr="009C59AA">
        <w:rPr>
          <w:rFonts w:ascii="Sylfaen" w:hAnsi="Sylfaen" w:cs="Sylfaen"/>
          <w:lang w:val="ka-GE"/>
        </w:rPr>
        <w:t>შეიძლება</w:t>
      </w:r>
      <w:r w:rsidRPr="009C59AA">
        <w:rPr>
          <w:lang w:val="ka-GE"/>
        </w:rPr>
        <w:t xml:space="preserve"> </w:t>
      </w:r>
      <w:r w:rsidRPr="009C59AA">
        <w:rPr>
          <w:rFonts w:ascii="Sylfaen" w:hAnsi="Sylfaen" w:cs="Sylfaen"/>
          <w:lang w:val="ka-GE"/>
        </w:rPr>
        <w:t>გაიზარდოს</w:t>
      </w:r>
      <w:r w:rsidRPr="009C59AA">
        <w:rPr>
          <w:lang w:val="ka-GE"/>
        </w:rPr>
        <w:t xml:space="preserve">, </w:t>
      </w:r>
      <w:r w:rsidRPr="009C59AA">
        <w:rPr>
          <w:rFonts w:ascii="Sylfaen" w:hAnsi="Sylfaen" w:cs="Sylfaen"/>
          <w:lang w:val="ka-GE"/>
        </w:rPr>
        <w:t>თუ</w:t>
      </w:r>
      <w:r w:rsidRPr="009C59AA">
        <w:rPr>
          <w:lang w:val="ka-GE"/>
        </w:rPr>
        <w:t xml:space="preserve"> </w:t>
      </w:r>
      <w:r w:rsidRPr="009C59AA">
        <w:rPr>
          <w:rFonts w:ascii="Sylfaen" w:hAnsi="Sylfaen" w:cs="Sylfaen"/>
          <w:lang w:val="ka-GE"/>
        </w:rPr>
        <w:t>თქვენ</w:t>
      </w:r>
      <w:r w:rsidRPr="009C59AA">
        <w:rPr>
          <w:lang w:val="ka-GE"/>
        </w:rPr>
        <w:t xml:space="preserve"> </w:t>
      </w:r>
      <w:r w:rsidRPr="009C59AA">
        <w:rPr>
          <w:rFonts w:ascii="Sylfaen" w:hAnsi="Sylfaen" w:cs="Sylfaen"/>
          <w:lang w:val="ka-GE"/>
        </w:rPr>
        <w:t>ხართ</w:t>
      </w:r>
      <w:r w:rsidRPr="009C59AA">
        <w:rPr>
          <w:lang w:val="ka-GE"/>
        </w:rPr>
        <w:t xml:space="preserve"> 65 </w:t>
      </w:r>
      <w:r w:rsidRPr="009C59AA">
        <w:rPr>
          <w:rFonts w:ascii="Sylfaen" w:hAnsi="Sylfaen" w:cs="Sylfaen"/>
          <w:lang w:val="ka-GE"/>
        </w:rPr>
        <w:t>წელზე</w:t>
      </w:r>
      <w:r w:rsidRPr="009C59AA">
        <w:rPr>
          <w:lang w:val="ka-GE"/>
        </w:rPr>
        <w:t xml:space="preserve"> </w:t>
      </w:r>
      <w:r w:rsidRPr="009C59AA">
        <w:rPr>
          <w:rFonts w:ascii="Sylfaen" w:hAnsi="Sylfaen" w:cs="Sylfaen"/>
          <w:lang w:val="ka-GE"/>
        </w:rPr>
        <w:lastRenderedPageBreak/>
        <w:t>მეტი</w:t>
      </w:r>
      <w:r w:rsidRPr="009C59AA">
        <w:rPr>
          <w:lang w:val="ka-GE"/>
        </w:rPr>
        <w:t xml:space="preserve"> </w:t>
      </w:r>
      <w:r w:rsidRPr="009C59AA">
        <w:rPr>
          <w:rFonts w:ascii="Sylfaen" w:hAnsi="Sylfaen" w:cs="Sylfaen"/>
          <w:lang w:val="ka-GE"/>
        </w:rPr>
        <w:t>ასაკის</w:t>
      </w:r>
      <w:r w:rsidRPr="009C59AA">
        <w:rPr>
          <w:lang w:val="ka-GE"/>
        </w:rPr>
        <w:t xml:space="preserve">, </w:t>
      </w:r>
      <w:r w:rsidRPr="009C59AA">
        <w:rPr>
          <w:rFonts w:ascii="Sylfaen" w:hAnsi="Sylfaen" w:cs="Sylfaen"/>
          <w:lang w:val="ka-GE"/>
        </w:rPr>
        <w:t>თუ</w:t>
      </w:r>
      <w:r w:rsidRPr="009C59AA">
        <w:rPr>
          <w:lang w:val="ka-GE"/>
        </w:rPr>
        <w:t xml:space="preserve"> </w:t>
      </w:r>
      <w:r w:rsidRPr="009C59AA">
        <w:rPr>
          <w:rFonts w:ascii="Sylfaen" w:hAnsi="Sylfaen" w:cs="Sylfaen"/>
          <w:lang w:val="ka-GE"/>
        </w:rPr>
        <w:t>გაქვთ</w:t>
      </w:r>
      <w:r w:rsidRPr="009C59AA">
        <w:rPr>
          <w:lang w:val="ka-GE"/>
        </w:rPr>
        <w:t xml:space="preserve"> </w:t>
      </w:r>
      <w:r w:rsidRPr="009C59AA">
        <w:rPr>
          <w:rFonts w:ascii="Sylfaen" w:hAnsi="Sylfaen" w:cs="Sylfaen"/>
          <w:lang w:val="ka-GE"/>
        </w:rPr>
        <w:t>დიაბეტი</w:t>
      </w:r>
      <w:r w:rsidRPr="009C59AA">
        <w:rPr>
          <w:lang w:val="ka-GE"/>
        </w:rPr>
        <w:t xml:space="preserve">, </w:t>
      </w:r>
      <w:r w:rsidRPr="009C59AA">
        <w:rPr>
          <w:rFonts w:ascii="Sylfaen" w:hAnsi="Sylfaen" w:cs="Sylfaen"/>
          <w:lang w:val="ka-GE"/>
        </w:rPr>
        <w:t>ან</w:t>
      </w:r>
      <w:r w:rsidRPr="009C59AA">
        <w:rPr>
          <w:lang w:val="ka-GE"/>
        </w:rPr>
        <w:t xml:space="preserve"> </w:t>
      </w:r>
      <w:r w:rsidRPr="009C59AA">
        <w:rPr>
          <w:rFonts w:ascii="Sylfaen" w:hAnsi="Sylfaen" w:cs="Sylfaen"/>
          <w:lang w:val="ka-GE"/>
        </w:rPr>
        <w:t>თუ</w:t>
      </w:r>
      <w:r w:rsidRPr="009C59AA">
        <w:rPr>
          <w:lang w:val="ka-GE"/>
        </w:rPr>
        <w:t xml:space="preserve"> </w:t>
      </w:r>
      <w:r w:rsidRPr="009C59AA">
        <w:rPr>
          <w:rFonts w:ascii="Sylfaen" w:hAnsi="Sylfaen" w:cs="Sylfaen"/>
          <w:lang w:val="ka-GE"/>
        </w:rPr>
        <w:t>თქვენ</w:t>
      </w:r>
      <w:r w:rsidRPr="009C59AA">
        <w:rPr>
          <w:lang w:val="ka-GE"/>
        </w:rPr>
        <w:t xml:space="preserve"> </w:t>
      </w:r>
      <w:r w:rsidRPr="009C59AA">
        <w:rPr>
          <w:rFonts w:ascii="Sylfaen" w:hAnsi="Sylfaen" w:cs="Sylfaen"/>
          <w:lang w:val="ka-GE"/>
        </w:rPr>
        <w:t>ადრე</w:t>
      </w:r>
      <w:r w:rsidRPr="009C59AA">
        <w:rPr>
          <w:lang w:val="ka-GE"/>
        </w:rPr>
        <w:t xml:space="preserve"> </w:t>
      </w:r>
      <w:r w:rsidRPr="009C59AA">
        <w:rPr>
          <w:rFonts w:ascii="Sylfaen" w:hAnsi="Sylfaen" w:cs="Sylfaen"/>
          <w:lang w:val="ka-GE"/>
        </w:rPr>
        <w:t>გქონდათ</w:t>
      </w:r>
      <w:r w:rsidRPr="009C59AA">
        <w:rPr>
          <w:lang w:val="ka-GE"/>
        </w:rPr>
        <w:t xml:space="preserve"> </w:t>
      </w:r>
      <w:r w:rsidRPr="009C59AA">
        <w:rPr>
          <w:rFonts w:ascii="Sylfaen" w:hAnsi="Sylfaen" w:cs="Sylfaen"/>
          <w:lang w:val="ka-GE"/>
        </w:rPr>
        <w:t>თრომბები</w:t>
      </w:r>
      <w:r>
        <w:rPr>
          <w:lang w:val="ka-GE"/>
        </w:rPr>
        <w:t xml:space="preserve"> </w:t>
      </w:r>
      <w:r w:rsidRPr="009C59AA">
        <w:rPr>
          <w:rFonts w:ascii="Sylfaen" w:hAnsi="Sylfaen" w:cs="Sylfaen"/>
          <w:lang w:val="ka-GE"/>
        </w:rPr>
        <w:t>არტერიებში</w:t>
      </w:r>
      <w:r w:rsidRPr="009C59AA">
        <w:rPr>
          <w:lang w:val="ka-GE"/>
        </w:rPr>
        <w:t xml:space="preserve">. </w:t>
      </w:r>
      <w:r w:rsidRPr="009C59AA">
        <w:rPr>
          <w:rFonts w:ascii="Sylfaen" w:hAnsi="Sylfaen" w:cs="Sylfaen"/>
          <w:lang w:val="ka-GE"/>
        </w:rPr>
        <w:t xml:space="preserve">აღნიშნულის შესახებ </w:t>
      </w:r>
      <w:r>
        <w:rPr>
          <w:rFonts w:ascii="Sylfaen" w:hAnsi="Sylfaen" w:cs="Sylfaen"/>
          <w:lang w:val="ka-GE"/>
        </w:rPr>
        <w:t>გა</w:t>
      </w:r>
      <w:r w:rsidRPr="009C59AA">
        <w:rPr>
          <w:rFonts w:ascii="Sylfaen" w:hAnsi="Sylfaen" w:cs="Sylfaen"/>
          <w:lang w:val="ka-GE"/>
        </w:rPr>
        <w:t>ესაუბრეთ</w:t>
      </w:r>
      <w:r w:rsidRPr="009C59AA">
        <w:rPr>
          <w:lang w:val="ka-GE"/>
        </w:rPr>
        <w:t xml:space="preserve"> </w:t>
      </w:r>
      <w:r w:rsidRPr="009C59AA">
        <w:rPr>
          <w:rFonts w:ascii="Sylfaen" w:hAnsi="Sylfaen" w:cs="Sylfaen"/>
          <w:lang w:val="ka-GE"/>
        </w:rPr>
        <w:t>თქვენს</w:t>
      </w:r>
      <w:r w:rsidRPr="009C59AA">
        <w:rPr>
          <w:lang w:val="ka-GE"/>
        </w:rPr>
        <w:t xml:space="preserve"> </w:t>
      </w:r>
      <w:r w:rsidRPr="009C59AA">
        <w:rPr>
          <w:rFonts w:ascii="Sylfaen" w:hAnsi="Sylfaen" w:cs="Sylfaen"/>
          <w:lang w:val="ka-GE"/>
        </w:rPr>
        <w:t>ექიმს</w:t>
      </w:r>
      <w:r w:rsidRPr="009C59AA">
        <w:rPr>
          <w:lang w:val="ka-GE"/>
        </w:rPr>
        <w:t xml:space="preserve">, </w:t>
      </w:r>
      <w:r w:rsidRPr="009C59AA">
        <w:rPr>
          <w:rFonts w:ascii="Sylfaen" w:hAnsi="Sylfaen" w:cs="Sylfaen"/>
          <w:lang w:val="ka-GE"/>
        </w:rPr>
        <w:t>რადგან</w:t>
      </w:r>
      <w:r w:rsidRPr="009C59AA">
        <w:rPr>
          <w:lang w:val="ka-GE"/>
        </w:rPr>
        <w:t xml:space="preserve"> </w:t>
      </w:r>
      <w:r w:rsidRPr="009C59AA">
        <w:rPr>
          <w:rFonts w:ascii="Sylfaen" w:hAnsi="Sylfaen" w:cs="Sylfaen"/>
          <w:lang w:val="ka-GE"/>
        </w:rPr>
        <w:t>თრომბმა</w:t>
      </w:r>
      <w:r w:rsidRPr="009C59AA">
        <w:rPr>
          <w:lang w:val="ka-GE"/>
        </w:rPr>
        <w:t xml:space="preserve"> </w:t>
      </w:r>
      <w:r w:rsidRPr="009C59AA">
        <w:rPr>
          <w:rFonts w:ascii="Sylfaen" w:hAnsi="Sylfaen" w:cs="Sylfaen"/>
          <w:lang w:val="ka-GE"/>
        </w:rPr>
        <w:t>შეიძლება</w:t>
      </w:r>
      <w:r w:rsidRPr="009C59AA">
        <w:rPr>
          <w:lang w:val="ka-GE"/>
        </w:rPr>
        <w:t xml:space="preserve"> </w:t>
      </w:r>
      <w:r w:rsidRPr="009C59AA">
        <w:rPr>
          <w:rFonts w:ascii="Sylfaen" w:hAnsi="Sylfaen" w:cs="Sylfaen"/>
          <w:lang w:val="ka-GE"/>
        </w:rPr>
        <w:t>გამოიწვიოს</w:t>
      </w:r>
      <w:r w:rsidRPr="009C59AA">
        <w:rPr>
          <w:lang w:val="ka-GE"/>
        </w:rPr>
        <w:t xml:space="preserve"> </w:t>
      </w:r>
      <w:r w:rsidRPr="009C59AA">
        <w:rPr>
          <w:rFonts w:ascii="Sylfaen" w:hAnsi="Sylfaen" w:cs="Sylfaen"/>
          <w:lang w:val="ka-GE"/>
        </w:rPr>
        <w:t>გულის</w:t>
      </w:r>
      <w:r w:rsidRPr="009C59AA">
        <w:rPr>
          <w:lang w:val="ka-GE"/>
        </w:rPr>
        <w:t xml:space="preserve"> </w:t>
      </w:r>
      <w:r w:rsidRPr="009C59AA">
        <w:rPr>
          <w:rFonts w:ascii="Sylfaen" w:hAnsi="Sylfaen" w:cs="Sylfaen"/>
          <w:lang w:val="ka-GE"/>
        </w:rPr>
        <w:t>შეტევა</w:t>
      </w:r>
      <w:r w:rsidRPr="009C59AA">
        <w:rPr>
          <w:lang w:val="ka-GE"/>
        </w:rPr>
        <w:t xml:space="preserve"> </w:t>
      </w:r>
      <w:r w:rsidRPr="009C59AA">
        <w:rPr>
          <w:rFonts w:ascii="Sylfaen" w:hAnsi="Sylfaen" w:cs="Sylfaen"/>
          <w:lang w:val="ka-GE"/>
        </w:rPr>
        <w:t>და</w:t>
      </w:r>
      <w:r w:rsidRPr="009C59AA">
        <w:rPr>
          <w:lang w:val="ka-GE"/>
        </w:rPr>
        <w:t xml:space="preserve"> </w:t>
      </w:r>
      <w:r w:rsidRPr="009C59AA">
        <w:rPr>
          <w:rFonts w:ascii="Sylfaen" w:hAnsi="Sylfaen" w:cs="Sylfaen"/>
          <w:lang w:val="ka-GE"/>
        </w:rPr>
        <w:t>ინსულტი</w:t>
      </w:r>
      <w:r w:rsidRPr="009C59AA">
        <w:rPr>
          <w:lang w:val="ka-GE"/>
        </w:rPr>
        <w:t>.</w:t>
      </w:r>
    </w:p>
    <w:p w14:paraId="2C664781" w14:textId="77777777" w:rsidR="00D47D7B" w:rsidRPr="009C59AA" w:rsidRDefault="00D47D7B" w:rsidP="00D47D7B">
      <w:pPr>
        <w:ind w:left="567" w:hanging="567"/>
        <w:rPr>
          <w:lang w:val="ka-GE"/>
        </w:rPr>
      </w:pPr>
    </w:p>
    <w:p w14:paraId="6AD1E2FF" w14:textId="77777777" w:rsidR="00D47D7B" w:rsidRPr="009C59AA" w:rsidRDefault="00D47D7B" w:rsidP="00D47D7B">
      <w:pPr>
        <w:ind w:left="567" w:hanging="567"/>
        <w:rPr>
          <w:lang w:val="ka-GE"/>
        </w:rPr>
      </w:pPr>
      <w:r w:rsidRPr="009C59AA">
        <w:rPr>
          <w:rFonts w:ascii="Arial" w:hAnsi="Arial" w:cs="Arial"/>
          <w:lang w:val="ka-GE"/>
        </w:rPr>
        <w:t>●</w:t>
      </w:r>
      <w:r w:rsidRPr="009C59AA">
        <w:rPr>
          <w:lang w:val="ka-GE"/>
        </w:rPr>
        <w:tab/>
      </w:r>
      <w:r w:rsidRPr="009C59AA">
        <w:rPr>
          <w:rFonts w:ascii="Sylfaen" w:hAnsi="Sylfaen" w:cs="Sylfaen"/>
          <w:lang w:val="ka-GE"/>
        </w:rPr>
        <w:t>ავასტინს</w:t>
      </w:r>
      <w:r>
        <w:rPr>
          <w:rFonts w:ascii="Sylfaen" w:hAnsi="Sylfaen" w:cs="Sylfaen"/>
          <w:lang w:val="ka-GE"/>
        </w:rPr>
        <w:t xml:space="preserve"> </w:t>
      </w:r>
      <w:r w:rsidRPr="009C59AA">
        <w:rPr>
          <w:rFonts w:ascii="Sylfaen" w:hAnsi="Sylfaen" w:cs="Sylfaen"/>
          <w:lang w:val="ka-GE"/>
        </w:rPr>
        <w:t>ასევე</w:t>
      </w:r>
      <w:r w:rsidRPr="009C59AA">
        <w:rPr>
          <w:lang w:val="ka-GE"/>
        </w:rPr>
        <w:t xml:space="preserve"> </w:t>
      </w:r>
      <w:r w:rsidRPr="009C59AA">
        <w:rPr>
          <w:rFonts w:ascii="Sylfaen" w:hAnsi="Sylfaen" w:cs="Sylfaen"/>
          <w:lang w:val="ka-GE"/>
        </w:rPr>
        <w:t>შეუძლია</w:t>
      </w:r>
      <w:r w:rsidRPr="009C59AA">
        <w:rPr>
          <w:lang w:val="ka-GE"/>
        </w:rPr>
        <w:t xml:space="preserve"> </w:t>
      </w:r>
      <w:r w:rsidRPr="009C59AA">
        <w:rPr>
          <w:rFonts w:ascii="Sylfaen" w:hAnsi="Sylfaen" w:cs="Sylfaen"/>
          <w:lang w:val="ka-GE"/>
        </w:rPr>
        <w:t>გაზარდოს</w:t>
      </w:r>
      <w:r w:rsidRPr="009C59AA">
        <w:rPr>
          <w:lang w:val="ka-GE"/>
        </w:rPr>
        <w:t xml:space="preserve"> </w:t>
      </w:r>
      <w:r w:rsidRPr="009C59AA">
        <w:rPr>
          <w:rFonts w:ascii="Sylfaen" w:hAnsi="Sylfaen" w:cs="Sylfaen"/>
          <w:lang w:val="ka-GE"/>
        </w:rPr>
        <w:t>თრომბების</w:t>
      </w:r>
      <w:r w:rsidRPr="009C59AA">
        <w:rPr>
          <w:lang w:val="ka-GE"/>
        </w:rPr>
        <w:t xml:space="preserve"> </w:t>
      </w:r>
      <w:r w:rsidRPr="009C59AA">
        <w:rPr>
          <w:rFonts w:ascii="Sylfaen" w:hAnsi="Sylfaen" w:cs="Sylfaen"/>
          <w:lang w:val="ka-GE"/>
        </w:rPr>
        <w:t>განვითარების</w:t>
      </w:r>
      <w:r w:rsidRPr="009C59AA">
        <w:rPr>
          <w:lang w:val="ka-GE"/>
        </w:rPr>
        <w:t xml:space="preserve"> </w:t>
      </w:r>
      <w:r w:rsidRPr="009C59AA">
        <w:rPr>
          <w:rFonts w:ascii="Sylfaen" w:hAnsi="Sylfaen" w:cs="Sylfaen"/>
          <w:lang w:val="ka-GE"/>
        </w:rPr>
        <w:t>რისკი</w:t>
      </w:r>
      <w:r w:rsidRPr="009C59AA">
        <w:rPr>
          <w:lang w:val="ka-GE"/>
        </w:rPr>
        <w:t xml:space="preserve"> </w:t>
      </w:r>
      <w:r w:rsidRPr="009C59AA">
        <w:rPr>
          <w:rFonts w:ascii="Sylfaen" w:hAnsi="Sylfaen" w:cs="Sylfaen"/>
          <w:lang w:val="ka-GE"/>
        </w:rPr>
        <w:t>თქვენს</w:t>
      </w:r>
      <w:r w:rsidRPr="009C59AA">
        <w:rPr>
          <w:lang w:val="ka-GE"/>
        </w:rPr>
        <w:t xml:space="preserve"> </w:t>
      </w:r>
      <w:r w:rsidRPr="009C59AA">
        <w:rPr>
          <w:rFonts w:ascii="Sylfaen" w:hAnsi="Sylfaen" w:cs="Sylfaen"/>
          <w:lang w:val="ka-GE"/>
        </w:rPr>
        <w:t>ვენებში</w:t>
      </w:r>
      <w:r w:rsidRPr="009C59AA">
        <w:rPr>
          <w:lang w:val="ka-GE"/>
        </w:rPr>
        <w:t xml:space="preserve"> (</w:t>
      </w:r>
      <w:r w:rsidRPr="009C59AA">
        <w:rPr>
          <w:rFonts w:ascii="Sylfaen" w:hAnsi="Sylfaen" w:cs="Sylfaen"/>
          <w:lang w:val="ka-GE"/>
        </w:rPr>
        <w:t>სისხლძარღვების</w:t>
      </w:r>
      <w:r w:rsidRPr="009C59AA">
        <w:rPr>
          <w:lang w:val="ka-GE"/>
        </w:rPr>
        <w:t xml:space="preserve"> </w:t>
      </w:r>
      <w:r w:rsidRPr="009C59AA">
        <w:rPr>
          <w:rFonts w:ascii="Sylfaen" w:hAnsi="Sylfaen" w:cs="Sylfaen"/>
          <w:lang w:val="ka-GE"/>
        </w:rPr>
        <w:t>ტიპი</w:t>
      </w:r>
      <w:r w:rsidRPr="009C59AA">
        <w:rPr>
          <w:lang w:val="ka-GE"/>
        </w:rPr>
        <w:t>).</w:t>
      </w:r>
    </w:p>
    <w:p w14:paraId="10FE4740" w14:textId="77777777" w:rsidR="00D47D7B" w:rsidRPr="009C59AA" w:rsidRDefault="00D47D7B" w:rsidP="00D47D7B">
      <w:pPr>
        <w:ind w:left="567" w:hanging="567"/>
        <w:rPr>
          <w:lang w:val="ka-GE"/>
        </w:rPr>
      </w:pPr>
    </w:p>
    <w:p w14:paraId="06002A69" w14:textId="77777777" w:rsidR="00D47D7B" w:rsidRPr="009C59AA" w:rsidRDefault="00D47D7B" w:rsidP="00D47D7B">
      <w:pPr>
        <w:ind w:left="567" w:hanging="567"/>
        <w:rPr>
          <w:lang w:val="ka-GE"/>
        </w:rPr>
      </w:pPr>
      <w:r w:rsidRPr="009C59AA">
        <w:rPr>
          <w:rFonts w:ascii="Arial" w:hAnsi="Arial" w:cs="Arial"/>
          <w:lang w:val="ka-GE"/>
        </w:rPr>
        <w:t>●</w:t>
      </w:r>
      <w:r w:rsidRPr="009C59AA">
        <w:rPr>
          <w:lang w:val="ka-GE"/>
        </w:rPr>
        <w:tab/>
      </w:r>
      <w:r w:rsidRPr="009C59AA">
        <w:rPr>
          <w:rFonts w:ascii="Sylfaen" w:hAnsi="Sylfaen" w:cs="Sylfaen"/>
          <w:lang w:val="ka-GE"/>
        </w:rPr>
        <w:t>ამ</w:t>
      </w:r>
      <w:r w:rsidRPr="009C59AA">
        <w:rPr>
          <w:lang w:val="ka-GE"/>
        </w:rPr>
        <w:t xml:space="preserve"> </w:t>
      </w:r>
      <w:r w:rsidRPr="009C59AA">
        <w:rPr>
          <w:rFonts w:ascii="Sylfaen" w:hAnsi="Sylfaen" w:cs="Sylfaen"/>
          <w:lang w:val="ka-GE"/>
        </w:rPr>
        <w:t>მედიკამენტმა</w:t>
      </w:r>
      <w:r w:rsidRPr="009C59AA">
        <w:rPr>
          <w:lang w:val="ka-GE"/>
        </w:rPr>
        <w:t xml:space="preserve"> </w:t>
      </w:r>
      <w:r w:rsidRPr="009C59AA">
        <w:rPr>
          <w:rFonts w:ascii="Sylfaen" w:hAnsi="Sylfaen" w:cs="Sylfaen"/>
          <w:lang w:val="ka-GE"/>
        </w:rPr>
        <w:t>შეიძლება</w:t>
      </w:r>
      <w:r w:rsidRPr="009C59AA">
        <w:rPr>
          <w:lang w:val="ka-GE"/>
        </w:rPr>
        <w:t xml:space="preserve"> </w:t>
      </w:r>
      <w:r w:rsidRPr="009C59AA">
        <w:rPr>
          <w:rFonts w:ascii="Sylfaen" w:hAnsi="Sylfaen" w:cs="Sylfaen"/>
          <w:lang w:val="ka-GE"/>
        </w:rPr>
        <w:t>გამოიწვიოს</w:t>
      </w:r>
      <w:r w:rsidRPr="009C59AA">
        <w:rPr>
          <w:lang w:val="ka-GE"/>
        </w:rPr>
        <w:t xml:space="preserve"> </w:t>
      </w:r>
      <w:r w:rsidRPr="009C59AA">
        <w:rPr>
          <w:rFonts w:ascii="Sylfaen" w:hAnsi="Sylfaen" w:cs="Sylfaen"/>
          <w:lang w:val="ka-GE"/>
        </w:rPr>
        <w:t>სისხლდენა</w:t>
      </w:r>
      <w:r w:rsidRPr="009C59AA">
        <w:rPr>
          <w:lang w:val="ka-GE"/>
        </w:rPr>
        <w:t xml:space="preserve">, </w:t>
      </w:r>
      <w:r w:rsidRPr="009C59AA">
        <w:rPr>
          <w:rFonts w:ascii="Sylfaen" w:hAnsi="Sylfaen" w:cs="Sylfaen"/>
          <w:lang w:val="ka-GE"/>
        </w:rPr>
        <w:t>განსაკუთრებით</w:t>
      </w:r>
      <w:r w:rsidRPr="009C59AA">
        <w:rPr>
          <w:lang w:val="ka-GE"/>
        </w:rPr>
        <w:t xml:space="preserve"> </w:t>
      </w:r>
      <w:r w:rsidRPr="009C59AA">
        <w:rPr>
          <w:rFonts w:ascii="Sylfaen" w:hAnsi="Sylfaen" w:cs="Sylfaen"/>
          <w:lang w:val="ka-GE"/>
        </w:rPr>
        <w:t>სიმსივნესთან</w:t>
      </w:r>
      <w:r w:rsidRPr="009C59AA">
        <w:rPr>
          <w:lang w:val="ka-GE"/>
        </w:rPr>
        <w:t xml:space="preserve"> </w:t>
      </w:r>
      <w:r w:rsidRPr="009C59AA">
        <w:rPr>
          <w:rFonts w:ascii="Sylfaen" w:hAnsi="Sylfaen" w:cs="Sylfaen"/>
          <w:lang w:val="ka-GE"/>
        </w:rPr>
        <w:t>დაკავშირებული</w:t>
      </w:r>
      <w:r w:rsidRPr="009C59AA">
        <w:rPr>
          <w:lang w:val="ka-GE"/>
        </w:rPr>
        <w:t xml:space="preserve"> </w:t>
      </w:r>
      <w:r w:rsidRPr="009C59AA">
        <w:rPr>
          <w:rFonts w:ascii="Sylfaen" w:hAnsi="Sylfaen" w:cs="Sylfaen"/>
          <w:lang w:val="ka-GE"/>
        </w:rPr>
        <w:t>სისხლდენა</w:t>
      </w:r>
      <w:r w:rsidRPr="009C59AA">
        <w:rPr>
          <w:lang w:val="ka-GE"/>
        </w:rPr>
        <w:t xml:space="preserve">. </w:t>
      </w:r>
      <w:r w:rsidRPr="009C59AA">
        <w:rPr>
          <w:rFonts w:ascii="Sylfaen" w:hAnsi="Sylfaen" w:cs="Sylfaen"/>
          <w:lang w:val="ka-GE"/>
        </w:rPr>
        <w:t>გთხოვთ</w:t>
      </w:r>
      <w:r w:rsidRPr="009C59AA">
        <w:rPr>
          <w:lang w:val="ka-GE"/>
        </w:rPr>
        <w:t xml:space="preserve">, </w:t>
      </w:r>
      <w:r w:rsidRPr="009C59AA">
        <w:rPr>
          <w:rFonts w:ascii="Sylfaen" w:hAnsi="Sylfaen" w:cs="Sylfaen"/>
          <w:lang w:val="ka-GE"/>
        </w:rPr>
        <w:t>მიმართოთ</w:t>
      </w:r>
      <w:r w:rsidRPr="009C59AA">
        <w:rPr>
          <w:lang w:val="ka-GE"/>
        </w:rPr>
        <w:t xml:space="preserve"> </w:t>
      </w:r>
      <w:r w:rsidRPr="009C59AA">
        <w:rPr>
          <w:rFonts w:ascii="Sylfaen" w:hAnsi="Sylfaen" w:cs="Sylfaen"/>
          <w:lang w:val="ka-GE"/>
        </w:rPr>
        <w:t>თქვენს</w:t>
      </w:r>
      <w:r w:rsidRPr="009C59AA">
        <w:rPr>
          <w:lang w:val="ka-GE"/>
        </w:rPr>
        <w:t xml:space="preserve"> </w:t>
      </w:r>
      <w:r w:rsidRPr="009C59AA">
        <w:rPr>
          <w:rFonts w:ascii="Sylfaen" w:hAnsi="Sylfaen" w:cs="Sylfaen"/>
          <w:lang w:val="ka-GE"/>
        </w:rPr>
        <w:t>ექიმს</w:t>
      </w:r>
      <w:r w:rsidRPr="009C59AA">
        <w:rPr>
          <w:lang w:val="ka-GE"/>
        </w:rPr>
        <w:t xml:space="preserve">, </w:t>
      </w:r>
      <w:r w:rsidRPr="009C59AA">
        <w:rPr>
          <w:rFonts w:ascii="Sylfaen" w:hAnsi="Sylfaen" w:cs="Sylfaen"/>
          <w:lang w:val="ka-GE"/>
        </w:rPr>
        <w:t>თუ</w:t>
      </w:r>
      <w:r w:rsidRPr="009C59AA">
        <w:rPr>
          <w:lang w:val="ka-GE"/>
        </w:rPr>
        <w:t xml:space="preserve"> </w:t>
      </w:r>
      <w:r w:rsidRPr="009C59AA">
        <w:rPr>
          <w:rFonts w:ascii="Sylfaen" w:hAnsi="Sylfaen" w:cs="Sylfaen"/>
          <w:lang w:val="ka-GE"/>
        </w:rPr>
        <w:t>თქვენ</w:t>
      </w:r>
      <w:r w:rsidRPr="009C59AA">
        <w:rPr>
          <w:lang w:val="ka-GE"/>
        </w:rPr>
        <w:t xml:space="preserve"> </w:t>
      </w:r>
      <w:r w:rsidRPr="009C59AA">
        <w:rPr>
          <w:rFonts w:ascii="Sylfaen" w:hAnsi="Sylfaen" w:cs="Sylfaen"/>
          <w:lang w:val="ka-GE"/>
        </w:rPr>
        <w:t>ან</w:t>
      </w:r>
      <w:r w:rsidRPr="009C59AA">
        <w:rPr>
          <w:lang w:val="ka-GE"/>
        </w:rPr>
        <w:t xml:space="preserve"> </w:t>
      </w:r>
      <w:r w:rsidRPr="009C59AA">
        <w:rPr>
          <w:rFonts w:ascii="Sylfaen" w:hAnsi="Sylfaen" w:cs="Sylfaen"/>
          <w:lang w:val="ka-GE"/>
        </w:rPr>
        <w:t>თქვენს</w:t>
      </w:r>
      <w:r w:rsidRPr="009C59AA">
        <w:rPr>
          <w:lang w:val="ka-GE"/>
        </w:rPr>
        <w:t xml:space="preserve"> </w:t>
      </w:r>
      <w:r w:rsidRPr="009C59AA">
        <w:rPr>
          <w:rFonts w:ascii="Sylfaen" w:hAnsi="Sylfaen" w:cs="Sylfaen"/>
          <w:lang w:val="ka-GE"/>
        </w:rPr>
        <w:t>ოჯახის წევრებს</w:t>
      </w:r>
      <w:r w:rsidRPr="009C59AA">
        <w:rPr>
          <w:lang w:val="ka-GE"/>
        </w:rPr>
        <w:t xml:space="preserve"> </w:t>
      </w:r>
      <w:r w:rsidRPr="009C59AA">
        <w:rPr>
          <w:rFonts w:ascii="Sylfaen" w:hAnsi="Sylfaen" w:cs="Sylfaen"/>
          <w:lang w:val="ka-GE"/>
        </w:rPr>
        <w:t>აქვთ</w:t>
      </w:r>
      <w:r w:rsidRPr="009C59AA">
        <w:rPr>
          <w:lang w:val="ka-GE"/>
        </w:rPr>
        <w:t xml:space="preserve"> </w:t>
      </w:r>
      <w:r w:rsidRPr="009C59AA">
        <w:rPr>
          <w:rFonts w:ascii="Sylfaen" w:hAnsi="Sylfaen" w:cs="Sylfaen"/>
          <w:lang w:val="ka-GE"/>
        </w:rPr>
        <w:t>სისხლდენის</w:t>
      </w:r>
      <w:r w:rsidRPr="009C59AA">
        <w:rPr>
          <w:lang w:val="ka-GE"/>
        </w:rPr>
        <w:t xml:space="preserve"> </w:t>
      </w:r>
      <w:r w:rsidRPr="009C59AA">
        <w:rPr>
          <w:rFonts w:ascii="Sylfaen" w:hAnsi="Sylfaen" w:cs="Sylfaen"/>
          <w:lang w:val="ka-GE"/>
        </w:rPr>
        <w:t>პრობლემები</w:t>
      </w:r>
      <w:r w:rsidRPr="009C59AA">
        <w:rPr>
          <w:lang w:val="ka-GE"/>
        </w:rPr>
        <w:t xml:space="preserve">, </w:t>
      </w:r>
      <w:r w:rsidRPr="009C59AA">
        <w:rPr>
          <w:rFonts w:ascii="Sylfaen" w:hAnsi="Sylfaen" w:cs="Sylfaen"/>
          <w:lang w:val="ka-GE"/>
        </w:rPr>
        <w:t>ან</w:t>
      </w:r>
      <w:r w:rsidRPr="009C59AA">
        <w:rPr>
          <w:lang w:val="ka-GE"/>
        </w:rPr>
        <w:t xml:space="preserve"> </w:t>
      </w:r>
      <w:r w:rsidRPr="009C59AA">
        <w:rPr>
          <w:rFonts w:ascii="Sylfaen" w:hAnsi="Sylfaen" w:cs="Sylfaen"/>
          <w:lang w:val="ka-GE"/>
        </w:rPr>
        <w:t>რაიმე</w:t>
      </w:r>
      <w:r w:rsidRPr="009C59AA">
        <w:rPr>
          <w:lang w:val="ka-GE"/>
        </w:rPr>
        <w:t xml:space="preserve"> </w:t>
      </w:r>
      <w:r w:rsidRPr="009C59AA">
        <w:rPr>
          <w:rFonts w:ascii="Sylfaen" w:hAnsi="Sylfaen" w:cs="Sylfaen"/>
          <w:lang w:val="ka-GE"/>
        </w:rPr>
        <w:t>მიზეზით</w:t>
      </w:r>
      <w:r w:rsidRPr="009C59AA">
        <w:rPr>
          <w:lang w:val="ka-GE"/>
        </w:rPr>
        <w:t xml:space="preserve"> </w:t>
      </w:r>
      <w:r w:rsidRPr="009C59AA">
        <w:rPr>
          <w:rFonts w:ascii="Sylfaen" w:hAnsi="Sylfaen" w:cs="Sylfaen"/>
          <w:lang w:val="ka-GE"/>
        </w:rPr>
        <w:t>იღებთ</w:t>
      </w:r>
      <w:r w:rsidRPr="009C59AA">
        <w:rPr>
          <w:lang w:val="ka-GE"/>
        </w:rPr>
        <w:t xml:space="preserve"> </w:t>
      </w:r>
      <w:r w:rsidRPr="009C59AA">
        <w:rPr>
          <w:rFonts w:ascii="Sylfaen" w:hAnsi="Sylfaen" w:cs="Sylfaen"/>
          <w:lang w:val="ka-GE"/>
        </w:rPr>
        <w:t>სისხლის გამათხელებლებს</w:t>
      </w:r>
      <w:r w:rsidRPr="009C59AA">
        <w:rPr>
          <w:lang w:val="ka-GE"/>
        </w:rPr>
        <w:t>.</w:t>
      </w:r>
    </w:p>
    <w:p w14:paraId="4F67AE8C" w14:textId="77777777" w:rsidR="00D47D7B" w:rsidRPr="009C59AA" w:rsidRDefault="00D47D7B" w:rsidP="00D47D7B">
      <w:pPr>
        <w:ind w:left="567" w:hanging="567"/>
        <w:rPr>
          <w:lang w:val="ka-GE"/>
        </w:rPr>
      </w:pPr>
    </w:p>
    <w:p w14:paraId="57A017BC" w14:textId="77777777" w:rsidR="00D47D7B" w:rsidRPr="009C59AA" w:rsidRDefault="00D47D7B" w:rsidP="00D47D7B">
      <w:pPr>
        <w:ind w:left="567" w:hanging="567"/>
        <w:rPr>
          <w:lang w:val="ka-GE"/>
        </w:rPr>
      </w:pPr>
      <w:r w:rsidRPr="009C59AA">
        <w:rPr>
          <w:rFonts w:ascii="Arial" w:hAnsi="Arial" w:cs="Arial"/>
          <w:lang w:val="ka-GE"/>
        </w:rPr>
        <w:t>●</w:t>
      </w:r>
      <w:r w:rsidRPr="009C59AA">
        <w:rPr>
          <w:lang w:val="ka-GE"/>
        </w:rPr>
        <w:tab/>
      </w:r>
      <w:r w:rsidRPr="009C59AA">
        <w:rPr>
          <w:rFonts w:ascii="Sylfaen" w:hAnsi="Sylfaen" w:cs="Sylfaen"/>
          <w:lang w:val="ka-GE"/>
        </w:rPr>
        <w:t>ავასტინმა შესაძლოა</w:t>
      </w:r>
      <w:r w:rsidRPr="009C59AA">
        <w:rPr>
          <w:lang w:val="ka-GE"/>
        </w:rPr>
        <w:t xml:space="preserve"> </w:t>
      </w:r>
      <w:r w:rsidRPr="009C59AA">
        <w:rPr>
          <w:rFonts w:ascii="Sylfaen" w:hAnsi="Sylfaen" w:cs="Sylfaen"/>
          <w:lang w:val="ka-GE"/>
        </w:rPr>
        <w:t>გამოიწვიოს</w:t>
      </w:r>
      <w:r w:rsidRPr="009C59AA">
        <w:rPr>
          <w:lang w:val="ka-GE"/>
        </w:rPr>
        <w:t xml:space="preserve"> </w:t>
      </w:r>
      <w:r w:rsidRPr="009C59AA">
        <w:rPr>
          <w:rFonts w:ascii="Sylfaen" w:hAnsi="Sylfaen" w:cs="Sylfaen"/>
          <w:lang w:val="ka-GE"/>
        </w:rPr>
        <w:t>სისხლჩაქცევა</w:t>
      </w:r>
      <w:r w:rsidRPr="009C59AA">
        <w:rPr>
          <w:lang w:val="ka-GE"/>
        </w:rPr>
        <w:t xml:space="preserve">  </w:t>
      </w:r>
      <w:r w:rsidRPr="009C59AA">
        <w:rPr>
          <w:rFonts w:ascii="Sylfaen" w:hAnsi="Sylfaen"/>
          <w:lang w:val="ka-GE"/>
        </w:rPr>
        <w:t xml:space="preserve">თავის </w:t>
      </w:r>
      <w:r w:rsidRPr="009C59AA">
        <w:rPr>
          <w:rFonts w:ascii="Sylfaen" w:hAnsi="Sylfaen" w:cs="Sylfaen"/>
          <w:lang w:val="ka-GE"/>
        </w:rPr>
        <w:t>ტვინში</w:t>
      </w:r>
      <w:r w:rsidRPr="009C59AA">
        <w:rPr>
          <w:lang w:val="ka-GE"/>
        </w:rPr>
        <w:t xml:space="preserve"> </w:t>
      </w:r>
      <w:r w:rsidRPr="009C59AA">
        <w:rPr>
          <w:rFonts w:ascii="Sylfaen" w:hAnsi="Sylfaen" w:cs="Sylfaen"/>
          <w:lang w:val="ka-GE"/>
        </w:rPr>
        <w:t>და</w:t>
      </w:r>
      <w:r w:rsidRPr="009C59AA">
        <w:rPr>
          <w:lang w:val="ka-GE"/>
        </w:rPr>
        <w:t xml:space="preserve"> </w:t>
      </w:r>
      <w:r w:rsidRPr="009C59AA">
        <w:rPr>
          <w:rFonts w:ascii="Sylfaen" w:hAnsi="Sylfaen" w:cs="Sylfaen"/>
          <w:lang w:val="ka-GE"/>
        </w:rPr>
        <w:t>მის</w:t>
      </w:r>
      <w:r w:rsidRPr="009C59AA">
        <w:rPr>
          <w:lang w:val="ka-GE"/>
        </w:rPr>
        <w:t xml:space="preserve"> </w:t>
      </w:r>
      <w:r w:rsidRPr="009C59AA">
        <w:rPr>
          <w:rFonts w:ascii="Sylfaen" w:hAnsi="Sylfaen"/>
          <w:lang w:val="ka-GE"/>
        </w:rPr>
        <w:t xml:space="preserve">მფარავ </w:t>
      </w:r>
      <w:r w:rsidRPr="009C59AA">
        <w:rPr>
          <w:rFonts w:ascii="Sylfaen" w:hAnsi="Sylfaen" w:cs="Sylfaen"/>
          <w:lang w:val="ka-GE"/>
        </w:rPr>
        <w:t>გარსებში</w:t>
      </w:r>
      <w:r w:rsidRPr="009C59AA">
        <w:rPr>
          <w:lang w:val="ka-GE"/>
        </w:rPr>
        <w:t xml:space="preserve">.  </w:t>
      </w:r>
      <w:r w:rsidRPr="009C59AA">
        <w:rPr>
          <w:rFonts w:ascii="Sylfaen" w:hAnsi="Sylfaen" w:cs="Sylfaen"/>
          <w:lang w:val="ka-GE"/>
        </w:rPr>
        <w:t xml:space="preserve">ეს უნდა </w:t>
      </w:r>
      <w:r w:rsidRPr="009C59AA">
        <w:rPr>
          <w:lang w:val="ka-GE"/>
        </w:rPr>
        <w:t xml:space="preserve"> </w:t>
      </w:r>
      <w:r w:rsidRPr="009C59AA">
        <w:rPr>
          <w:rFonts w:ascii="Sylfaen" w:hAnsi="Sylfaen" w:cs="Sylfaen"/>
          <w:lang w:val="ka-GE"/>
        </w:rPr>
        <w:t>განიხილოთ</w:t>
      </w:r>
      <w:r w:rsidRPr="009C59AA">
        <w:rPr>
          <w:lang w:val="ka-GE"/>
        </w:rPr>
        <w:t xml:space="preserve"> </w:t>
      </w:r>
      <w:r w:rsidRPr="009C59AA">
        <w:rPr>
          <w:rFonts w:ascii="Sylfaen" w:hAnsi="Sylfaen" w:cs="Sylfaen"/>
          <w:lang w:val="ka-GE"/>
        </w:rPr>
        <w:t>თქვენს</w:t>
      </w:r>
      <w:r w:rsidRPr="009C59AA">
        <w:rPr>
          <w:lang w:val="ka-GE"/>
        </w:rPr>
        <w:t xml:space="preserve"> </w:t>
      </w:r>
      <w:r w:rsidRPr="009C59AA">
        <w:rPr>
          <w:rFonts w:ascii="Sylfaen" w:hAnsi="Sylfaen" w:cs="Sylfaen"/>
          <w:lang w:val="ka-GE"/>
        </w:rPr>
        <w:t>ექიმთან</w:t>
      </w:r>
      <w:r w:rsidRPr="009C59AA">
        <w:rPr>
          <w:lang w:val="ka-GE"/>
        </w:rPr>
        <w:t xml:space="preserve">, </w:t>
      </w:r>
      <w:r w:rsidRPr="009C59AA">
        <w:rPr>
          <w:rFonts w:ascii="Sylfaen" w:hAnsi="Sylfaen" w:cs="Sylfaen"/>
          <w:lang w:val="ka-GE"/>
        </w:rPr>
        <w:t>თუ</w:t>
      </w:r>
      <w:r w:rsidRPr="009C59AA">
        <w:rPr>
          <w:lang w:val="ka-GE"/>
        </w:rPr>
        <w:t xml:space="preserve"> </w:t>
      </w:r>
      <w:r w:rsidRPr="009C59AA">
        <w:rPr>
          <w:rFonts w:ascii="Sylfaen" w:hAnsi="Sylfaen" w:cs="Sylfaen"/>
          <w:lang w:val="ka-GE"/>
        </w:rPr>
        <w:t>თქვენ</w:t>
      </w:r>
      <w:r w:rsidRPr="009C59AA">
        <w:rPr>
          <w:lang w:val="ka-GE"/>
        </w:rPr>
        <w:t xml:space="preserve"> </w:t>
      </w:r>
      <w:r w:rsidRPr="009C59AA">
        <w:rPr>
          <w:rFonts w:ascii="Sylfaen" w:hAnsi="Sylfaen" w:cs="Sylfaen"/>
          <w:lang w:val="ka-GE"/>
        </w:rPr>
        <w:t>გაქვთ</w:t>
      </w:r>
      <w:r w:rsidRPr="009C59AA">
        <w:rPr>
          <w:lang w:val="ka-GE"/>
        </w:rPr>
        <w:t xml:space="preserve"> </w:t>
      </w:r>
      <w:r w:rsidRPr="009C59AA">
        <w:rPr>
          <w:rFonts w:ascii="Sylfaen" w:hAnsi="Sylfaen" w:cs="Sylfaen"/>
          <w:lang w:val="ka-GE"/>
        </w:rPr>
        <w:t>მეტასტაზური</w:t>
      </w:r>
      <w:r w:rsidRPr="009C59AA">
        <w:rPr>
          <w:lang w:val="ka-GE"/>
        </w:rPr>
        <w:t xml:space="preserve"> </w:t>
      </w:r>
      <w:r w:rsidRPr="009C59AA">
        <w:rPr>
          <w:rFonts w:ascii="Sylfaen" w:hAnsi="Sylfaen" w:cs="Sylfaen"/>
          <w:lang w:val="ka-GE"/>
        </w:rPr>
        <w:t>კიბო</w:t>
      </w:r>
      <w:r w:rsidRPr="009C59AA">
        <w:rPr>
          <w:lang w:val="ka-GE"/>
        </w:rPr>
        <w:t xml:space="preserve">, </w:t>
      </w:r>
      <w:r w:rsidRPr="009C59AA">
        <w:rPr>
          <w:rFonts w:ascii="Sylfaen" w:hAnsi="Sylfaen" w:cs="Sylfaen"/>
          <w:lang w:val="ka-GE"/>
        </w:rPr>
        <w:t>რომელიც</w:t>
      </w:r>
      <w:r w:rsidRPr="009C59AA">
        <w:rPr>
          <w:lang w:val="ka-GE"/>
        </w:rPr>
        <w:t xml:space="preserve"> </w:t>
      </w:r>
      <w:r w:rsidRPr="009C59AA">
        <w:rPr>
          <w:rFonts w:ascii="Sylfaen" w:hAnsi="Sylfaen"/>
          <w:lang w:val="ka-GE"/>
        </w:rPr>
        <w:t xml:space="preserve">აზიანებს </w:t>
      </w:r>
      <w:r w:rsidRPr="009C59AA">
        <w:rPr>
          <w:rFonts w:ascii="Sylfaen" w:hAnsi="Sylfaen" w:cs="Sylfaen"/>
          <w:lang w:val="ka-GE"/>
        </w:rPr>
        <w:t>თავის</w:t>
      </w:r>
      <w:r w:rsidRPr="009C59AA">
        <w:rPr>
          <w:lang w:val="ka-GE"/>
        </w:rPr>
        <w:t xml:space="preserve"> </w:t>
      </w:r>
      <w:r w:rsidRPr="009C59AA">
        <w:rPr>
          <w:rFonts w:ascii="Sylfaen" w:hAnsi="Sylfaen" w:cs="Sylfaen"/>
          <w:lang w:val="ka-GE"/>
        </w:rPr>
        <w:t>ტვინს</w:t>
      </w:r>
      <w:r w:rsidRPr="009C59AA">
        <w:rPr>
          <w:lang w:val="ka-GE"/>
        </w:rPr>
        <w:t>.</w:t>
      </w:r>
    </w:p>
    <w:p w14:paraId="33BB7033" w14:textId="77777777" w:rsidR="00D47D7B" w:rsidRPr="009C59AA" w:rsidRDefault="00D47D7B" w:rsidP="00D47D7B">
      <w:pPr>
        <w:ind w:left="567" w:hanging="567"/>
        <w:rPr>
          <w:lang w:val="ka-GE"/>
        </w:rPr>
      </w:pPr>
    </w:p>
    <w:p w14:paraId="38CC1365" w14:textId="77777777" w:rsidR="00D47D7B" w:rsidRPr="009C59AA" w:rsidRDefault="00D47D7B" w:rsidP="00D47D7B">
      <w:pPr>
        <w:ind w:left="567" w:hanging="567"/>
        <w:rPr>
          <w:lang w:val="ka-GE"/>
        </w:rPr>
      </w:pPr>
      <w:r w:rsidRPr="009C59AA">
        <w:rPr>
          <w:rFonts w:ascii="Arial" w:hAnsi="Arial" w:cs="Arial"/>
          <w:lang w:val="ka-GE"/>
        </w:rPr>
        <w:t>●</w:t>
      </w:r>
      <w:r w:rsidRPr="009C59AA">
        <w:rPr>
          <w:lang w:val="ka-GE"/>
        </w:rPr>
        <w:tab/>
      </w:r>
      <w:r w:rsidRPr="009C59AA">
        <w:rPr>
          <w:rFonts w:ascii="Sylfaen" w:hAnsi="Sylfaen" w:cs="Sylfaen"/>
          <w:lang w:val="ka-GE"/>
        </w:rPr>
        <w:t>არ</w:t>
      </w:r>
      <w:r w:rsidRPr="009C59AA">
        <w:rPr>
          <w:lang w:val="ka-GE"/>
        </w:rPr>
        <w:t xml:space="preserve"> </w:t>
      </w:r>
      <w:r w:rsidRPr="009C59AA">
        <w:rPr>
          <w:rFonts w:ascii="Sylfaen" w:hAnsi="Sylfaen" w:cs="Sylfaen"/>
          <w:lang w:val="ka-GE"/>
        </w:rPr>
        <w:t>არის</w:t>
      </w:r>
      <w:r w:rsidRPr="009C59AA">
        <w:rPr>
          <w:lang w:val="ka-GE"/>
        </w:rPr>
        <w:t xml:space="preserve"> </w:t>
      </w:r>
      <w:r w:rsidRPr="009C59AA">
        <w:rPr>
          <w:rFonts w:ascii="Sylfaen" w:hAnsi="Sylfaen" w:cs="Sylfaen"/>
          <w:lang w:val="ka-GE"/>
        </w:rPr>
        <w:t>გამორიცხული</w:t>
      </w:r>
      <w:r w:rsidRPr="009C59AA">
        <w:rPr>
          <w:lang w:val="ka-GE"/>
        </w:rPr>
        <w:t xml:space="preserve">, </w:t>
      </w:r>
      <w:r w:rsidRPr="009C59AA">
        <w:rPr>
          <w:rFonts w:ascii="Sylfaen" w:hAnsi="Sylfaen" w:cs="Sylfaen"/>
          <w:lang w:val="ka-GE"/>
        </w:rPr>
        <w:t>რომ</w:t>
      </w:r>
      <w:r w:rsidRPr="009C59AA">
        <w:rPr>
          <w:lang w:val="ka-GE"/>
        </w:rPr>
        <w:t xml:space="preserve"> </w:t>
      </w:r>
      <w:r w:rsidRPr="009C59AA">
        <w:rPr>
          <w:rFonts w:ascii="Sylfaen" w:hAnsi="Sylfaen" w:cs="Sylfaen"/>
          <w:lang w:val="ka-GE"/>
        </w:rPr>
        <w:t>ავასტინმა</w:t>
      </w:r>
      <w:r w:rsidRPr="009C59AA">
        <w:rPr>
          <w:lang w:val="ka-GE"/>
        </w:rPr>
        <w:t xml:space="preserve"> </w:t>
      </w:r>
      <w:r w:rsidRPr="009C59AA">
        <w:rPr>
          <w:rFonts w:ascii="Sylfaen" w:hAnsi="Sylfaen" w:cs="Sylfaen"/>
          <w:lang w:val="ka-GE"/>
        </w:rPr>
        <w:t>გაზარდოს</w:t>
      </w:r>
      <w:r w:rsidRPr="009C59AA">
        <w:rPr>
          <w:lang w:val="ka-GE"/>
        </w:rPr>
        <w:t xml:space="preserve"> </w:t>
      </w:r>
      <w:r w:rsidRPr="009C59AA">
        <w:rPr>
          <w:rFonts w:ascii="Sylfaen" w:hAnsi="Sylfaen" w:cs="Sylfaen"/>
          <w:lang w:val="ka-GE"/>
        </w:rPr>
        <w:t>ფილტვებში</w:t>
      </w:r>
      <w:r w:rsidRPr="009C59AA">
        <w:rPr>
          <w:lang w:val="ka-GE"/>
        </w:rPr>
        <w:t xml:space="preserve"> </w:t>
      </w:r>
      <w:r w:rsidRPr="009C59AA">
        <w:rPr>
          <w:rFonts w:ascii="Sylfaen" w:hAnsi="Sylfaen" w:cs="Sylfaen"/>
          <w:lang w:val="ka-GE"/>
        </w:rPr>
        <w:t>სისხლდენის</w:t>
      </w:r>
      <w:r w:rsidRPr="009C59AA">
        <w:rPr>
          <w:lang w:val="ka-GE"/>
        </w:rPr>
        <w:t xml:space="preserve"> </w:t>
      </w:r>
      <w:r w:rsidRPr="009C59AA">
        <w:rPr>
          <w:rFonts w:ascii="Sylfaen" w:hAnsi="Sylfaen" w:cs="Sylfaen"/>
          <w:lang w:val="ka-GE"/>
        </w:rPr>
        <w:t>რისკი</w:t>
      </w:r>
      <w:r w:rsidRPr="009C59AA">
        <w:rPr>
          <w:lang w:val="ka-GE"/>
        </w:rPr>
        <w:t xml:space="preserve">, </w:t>
      </w:r>
      <w:r w:rsidRPr="009C59AA">
        <w:rPr>
          <w:rFonts w:ascii="Sylfaen" w:hAnsi="Sylfaen"/>
          <w:lang w:val="ka-GE"/>
        </w:rPr>
        <w:t>რასაც მოჰყვება</w:t>
      </w:r>
      <w:r w:rsidRPr="009C59AA">
        <w:rPr>
          <w:lang w:val="ka-GE"/>
        </w:rPr>
        <w:t xml:space="preserve"> </w:t>
      </w:r>
      <w:r w:rsidRPr="009C59AA">
        <w:rPr>
          <w:rFonts w:ascii="Sylfaen" w:hAnsi="Sylfaen" w:cs="Sylfaen"/>
          <w:lang w:val="ka-GE"/>
        </w:rPr>
        <w:t>ხველა</w:t>
      </w:r>
      <w:r w:rsidRPr="009C59AA">
        <w:rPr>
          <w:lang w:val="ka-GE"/>
        </w:rPr>
        <w:t xml:space="preserve"> </w:t>
      </w:r>
      <w:r w:rsidRPr="009C59AA">
        <w:rPr>
          <w:rFonts w:ascii="Sylfaen" w:hAnsi="Sylfaen" w:cs="Sylfaen"/>
          <w:lang w:val="ka-GE"/>
        </w:rPr>
        <w:t>ან</w:t>
      </w:r>
      <w:r w:rsidRPr="009C59AA">
        <w:rPr>
          <w:lang w:val="ka-GE"/>
        </w:rPr>
        <w:t xml:space="preserve"> </w:t>
      </w:r>
      <w:r w:rsidRPr="009C59AA">
        <w:rPr>
          <w:rFonts w:ascii="Sylfaen" w:hAnsi="Sylfaen" w:cs="Sylfaen"/>
          <w:lang w:val="ka-GE"/>
        </w:rPr>
        <w:t>სისხლიანი</w:t>
      </w:r>
      <w:r w:rsidRPr="009C59AA">
        <w:rPr>
          <w:lang w:val="ka-GE"/>
        </w:rPr>
        <w:t xml:space="preserve"> </w:t>
      </w:r>
      <w:r w:rsidRPr="009C59AA">
        <w:rPr>
          <w:rFonts w:ascii="Sylfaen" w:hAnsi="Sylfaen" w:cs="Sylfaen"/>
          <w:lang w:val="ka-GE"/>
        </w:rPr>
        <w:t>ამონახველი</w:t>
      </w:r>
      <w:r w:rsidRPr="009C59AA">
        <w:rPr>
          <w:lang w:val="ka-GE"/>
        </w:rPr>
        <w:t xml:space="preserve">. </w:t>
      </w:r>
      <w:r w:rsidRPr="009C59AA">
        <w:rPr>
          <w:rFonts w:ascii="Sylfaen" w:hAnsi="Sylfaen"/>
          <w:lang w:val="ka-GE"/>
        </w:rPr>
        <w:t>შეატყობინეთ</w:t>
      </w:r>
      <w:r w:rsidRPr="009C59AA">
        <w:rPr>
          <w:lang w:val="ka-GE"/>
        </w:rPr>
        <w:t xml:space="preserve"> </w:t>
      </w:r>
      <w:r w:rsidRPr="009C59AA">
        <w:rPr>
          <w:rFonts w:ascii="Sylfaen" w:hAnsi="Sylfaen" w:cs="Sylfaen"/>
          <w:lang w:val="ka-GE"/>
        </w:rPr>
        <w:t>თქვენს</w:t>
      </w:r>
      <w:r w:rsidRPr="009C59AA">
        <w:rPr>
          <w:lang w:val="ka-GE"/>
        </w:rPr>
        <w:t xml:space="preserve"> </w:t>
      </w:r>
      <w:r w:rsidRPr="009C59AA">
        <w:rPr>
          <w:rFonts w:ascii="Sylfaen" w:hAnsi="Sylfaen" w:cs="Sylfaen"/>
          <w:lang w:val="ka-GE"/>
        </w:rPr>
        <w:t>ექიმთ</w:t>
      </w:r>
      <w:r w:rsidRPr="009C59AA">
        <w:rPr>
          <w:lang w:val="ka-GE"/>
        </w:rPr>
        <w:t xml:space="preserve">, </w:t>
      </w:r>
      <w:r w:rsidRPr="009C59AA">
        <w:rPr>
          <w:rFonts w:ascii="Sylfaen" w:hAnsi="Sylfaen" w:cs="Sylfaen"/>
          <w:lang w:val="ka-GE"/>
        </w:rPr>
        <w:t>თუ</w:t>
      </w:r>
      <w:r w:rsidRPr="009C59AA">
        <w:rPr>
          <w:lang w:val="ka-GE"/>
        </w:rPr>
        <w:t xml:space="preserve"> </w:t>
      </w:r>
      <w:r w:rsidRPr="009C59AA">
        <w:rPr>
          <w:rFonts w:ascii="Sylfaen" w:hAnsi="Sylfaen" w:cs="Sylfaen"/>
          <w:lang w:val="ka-GE"/>
        </w:rPr>
        <w:t>ეს</w:t>
      </w:r>
      <w:r w:rsidRPr="009C59AA">
        <w:rPr>
          <w:lang w:val="ka-GE"/>
        </w:rPr>
        <w:t xml:space="preserve"> </w:t>
      </w:r>
      <w:r w:rsidRPr="009C59AA">
        <w:rPr>
          <w:rFonts w:ascii="Sylfaen" w:hAnsi="Sylfaen" w:cs="Sylfaen"/>
          <w:lang w:val="ka-GE"/>
        </w:rPr>
        <w:t>ადრე</w:t>
      </w:r>
      <w:r w:rsidRPr="009C59AA">
        <w:rPr>
          <w:lang w:val="ka-GE"/>
        </w:rPr>
        <w:t xml:space="preserve"> </w:t>
      </w:r>
      <w:r w:rsidRPr="009C59AA">
        <w:rPr>
          <w:rFonts w:ascii="Sylfaen" w:hAnsi="Sylfaen" w:cs="Sylfaen"/>
          <w:lang w:val="ka-GE"/>
        </w:rPr>
        <w:t>შეგინიშნავთ</w:t>
      </w:r>
      <w:r w:rsidRPr="009C59AA">
        <w:rPr>
          <w:lang w:val="ka-GE"/>
        </w:rPr>
        <w:t>.</w:t>
      </w:r>
    </w:p>
    <w:p w14:paraId="0810CC62" w14:textId="77777777" w:rsidR="00D47D7B" w:rsidRPr="009C59AA" w:rsidRDefault="00D47D7B" w:rsidP="00D47D7B">
      <w:pPr>
        <w:ind w:left="567" w:hanging="567"/>
        <w:rPr>
          <w:lang w:val="ka-GE"/>
        </w:rPr>
      </w:pPr>
    </w:p>
    <w:p w14:paraId="077D720B" w14:textId="77777777" w:rsidR="00D47D7B" w:rsidRPr="009C59AA" w:rsidRDefault="00D47D7B" w:rsidP="00D47D7B">
      <w:pPr>
        <w:ind w:left="567" w:hanging="567"/>
        <w:rPr>
          <w:lang w:val="ka-GE"/>
        </w:rPr>
      </w:pPr>
      <w:r w:rsidRPr="009C59AA">
        <w:rPr>
          <w:rFonts w:ascii="Arial" w:hAnsi="Arial" w:cs="Arial"/>
          <w:lang w:val="ka-GE"/>
        </w:rPr>
        <w:t>●</w:t>
      </w:r>
      <w:r w:rsidRPr="009C59AA">
        <w:rPr>
          <w:lang w:val="ka-GE"/>
        </w:rPr>
        <w:tab/>
      </w:r>
      <w:r w:rsidRPr="009C59AA">
        <w:rPr>
          <w:rFonts w:ascii="Sylfaen" w:hAnsi="Sylfaen" w:cs="Sylfaen"/>
          <w:lang w:val="ka-GE"/>
        </w:rPr>
        <w:t>ავასტინს</w:t>
      </w:r>
      <w:r w:rsidRPr="009C59AA">
        <w:rPr>
          <w:lang w:val="ka-GE"/>
        </w:rPr>
        <w:t xml:space="preserve"> </w:t>
      </w:r>
      <w:r w:rsidRPr="009C59AA">
        <w:rPr>
          <w:rFonts w:ascii="Sylfaen" w:hAnsi="Sylfaen" w:cs="Sylfaen"/>
          <w:lang w:val="ka-GE"/>
        </w:rPr>
        <w:t>შეუძლია</w:t>
      </w:r>
      <w:r w:rsidRPr="009C59AA">
        <w:rPr>
          <w:lang w:val="ka-GE"/>
        </w:rPr>
        <w:t xml:space="preserve"> </w:t>
      </w:r>
      <w:r w:rsidRPr="009C59AA">
        <w:rPr>
          <w:rFonts w:ascii="Sylfaen" w:hAnsi="Sylfaen" w:cs="Sylfaen"/>
          <w:lang w:val="ka-GE"/>
        </w:rPr>
        <w:t>გაზარდოს</w:t>
      </w:r>
      <w:r w:rsidRPr="009C59AA">
        <w:rPr>
          <w:lang w:val="ka-GE"/>
        </w:rPr>
        <w:t xml:space="preserve">  </w:t>
      </w:r>
      <w:r w:rsidRPr="009C59AA">
        <w:rPr>
          <w:rFonts w:ascii="Sylfaen" w:hAnsi="Sylfaen" w:cs="Sylfaen"/>
          <w:lang w:val="ka-GE"/>
        </w:rPr>
        <w:t>გულის</w:t>
      </w:r>
      <w:r w:rsidRPr="009C59AA">
        <w:rPr>
          <w:lang w:val="ka-GE"/>
        </w:rPr>
        <w:t xml:space="preserve"> </w:t>
      </w:r>
      <w:r w:rsidRPr="009C59AA">
        <w:rPr>
          <w:rFonts w:ascii="Sylfaen" w:hAnsi="Sylfaen"/>
          <w:lang w:val="ka-GE"/>
        </w:rPr>
        <w:t>სი</w:t>
      </w:r>
      <w:r w:rsidRPr="009C59AA">
        <w:rPr>
          <w:rFonts w:ascii="Sylfaen" w:hAnsi="Sylfaen" w:cs="Sylfaen"/>
          <w:lang w:val="ka-GE"/>
        </w:rPr>
        <w:t>სუსტის განვითარების</w:t>
      </w:r>
      <w:r w:rsidRPr="009C59AA">
        <w:rPr>
          <w:lang w:val="ka-GE"/>
        </w:rPr>
        <w:t xml:space="preserve"> </w:t>
      </w:r>
      <w:r w:rsidRPr="009C59AA">
        <w:rPr>
          <w:rFonts w:ascii="Sylfaen" w:hAnsi="Sylfaen" w:cs="Sylfaen"/>
          <w:lang w:val="ka-GE"/>
        </w:rPr>
        <w:t>რისკი</w:t>
      </w:r>
      <w:r w:rsidRPr="009C59AA">
        <w:rPr>
          <w:lang w:val="ka-GE"/>
        </w:rPr>
        <w:t xml:space="preserve">. </w:t>
      </w:r>
      <w:r w:rsidRPr="009C59AA">
        <w:rPr>
          <w:rFonts w:ascii="Sylfaen" w:hAnsi="Sylfaen" w:cs="Sylfaen"/>
          <w:lang w:val="ka-GE"/>
        </w:rPr>
        <w:t>მნიშვნელოვანია</w:t>
      </w:r>
      <w:r w:rsidRPr="009C59AA">
        <w:rPr>
          <w:lang w:val="ka-GE"/>
        </w:rPr>
        <w:t xml:space="preserve">, </w:t>
      </w:r>
      <w:r w:rsidRPr="009C59AA">
        <w:rPr>
          <w:rFonts w:ascii="Sylfaen" w:hAnsi="Sylfaen" w:cs="Sylfaen"/>
          <w:lang w:val="ka-GE"/>
        </w:rPr>
        <w:t>რომ</w:t>
      </w:r>
      <w:r w:rsidRPr="009C59AA">
        <w:rPr>
          <w:lang w:val="ka-GE"/>
        </w:rPr>
        <w:t xml:space="preserve"> </w:t>
      </w:r>
      <w:r w:rsidRPr="009C59AA">
        <w:rPr>
          <w:rFonts w:ascii="Sylfaen" w:hAnsi="Sylfaen" w:cs="Sylfaen"/>
          <w:lang w:val="ka-GE"/>
        </w:rPr>
        <w:t>ექიმმა</w:t>
      </w:r>
      <w:r w:rsidRPr="009C59AA">
        <w:rPr>
          <w:lang w:val="ka-GE"/>
        </w:rPr>
        <w:t xml:space="preserve"> </w:t>
      </w:r>
      <w:r w:rsidRPr="009C59AA">
        <w:rPr>
          <w:rFonts w:ascii="Sylfaen" w:hAnsi="Sylfaen" w:cs="Sylfaen"/>
          <w:lang w:val="ka-GE"/>
        </w:rPr>
        <w:t>იცოდეს</w:t>
      </w:r>
      <w:r w:rsidRPr="009C59AA">
        <w:rPr>
          <w:lang w:val="ka-GE"/>
        </w:rPr>
        <w:t xml:space="preserve">, </w:t>
      </w:r>
      <w:r w:rsidRPr="009C59AA">
        <w:rPr>
          <w:rFonts w:ascii="Sylfaen" w:hAnsi="Sylfaen" w:cs="Sylfaen"/>
          <w:lang w:val="ka-GE"/>
        </w:rPr>
        <w:t>მიგიღიათ</w:t>
      </w:r>
      <w:r w:rsidRPr="009C59AA">
        <w:rPr>
          <w:lang w:val="ka-GE"/>
        </w:rPr>
        <w:t xml:space="preserve"> </w:t>
      </w:r>
      <w:r w:rsidRPr="009C59AA">
        <w:rPr>
          <w:rFonts w:ascii="Sylfaen" w:hAnsi="Sylfaen" w:cs="Sylfaen"/>
          <w:lang w:val="ka-GE"/>
        </w:rPr>
        <w:t>თუ</w:t>
      </w:r>
      <w:r w:rsidRPr="009C59AA">
        <w:rPr>
          <w:lang w:val="ka-GE"/>
        </w:rPr>
        <w:t xml:space="preserve"> </w:t>
      </w:r>
      <w:r w:rsidRPr="009C59AA">
        <w:rPr>
          <w:rFonts w:ascii="Sylfaen" w:hAnsi="Sylfaen" w:cs="Sylfaen"/>
          <w:lang w:val="ka-GE"/>
        </w:rPr>
        <w:t>არა</w:t>
      </w:r>
      <w:r w:rsidRPr="009C59AA">
        <w:rPr>
          <w:lang w:val="ka-GE"/>
        </w:rPr>
        <w:t xml:space="preserve"> </w:t>
      </w:r>
      <w:r w:rsidRPr="009C59AA">
        <w:rPr>
          <w:rFonts w:ascii="Sylfaen" w:hAnsi="Sylfaen" w:cs="Sylfaen"/>
          <w:lang w:val="ka-GE"/>
        </w:rPr>
        <w:t>ოდესმე</w:t>
      </w:r>
      <w:r w:rsidRPr="009C59AA">
        <w:rPr>
          <w:lang w:val="ka-GE"/>
        </w:rPr>
        <w:t xml:space="preserve"> </w:t>
      </w:r>
      <w:r w:rsidRPr="009C59AA">
        <w:rPr>
          <w:rFonts w:ascii="Sylfaen" w:hAnsi="Sylfaen" w:cs="Sylfaen"/>
          <w:lang w:val="ka-GE"/>
        </w:rPr>
        <w:t>ანტრაციკლინები</w:t>
      </w:r>
      <w:r w:rsidRPr="009C59AA">
        <w:rPr>
          <w:lang w:val="ka-GE"/>
        </w:rPr>
        <w:t xml:space="preserve"> (</w:t>
      </w:r>
      <w:r w:rsidRPr="009C59AA">
        <w:rPr>
          <w:rFonts w:ascii="Sylfaen" w:hAnsi="Sylfaen" w:cs="Sylfaen"/>
          <w:lang w:val="ka-GE"/>
        </w:rPr>
        <w:t>მაგალითად</w:t>
      </w:r>
      <w:r w:rsidRPr="009C59AA">
        <w:rPr>
          <w:lang w:val="ka-GE"/>
        </w:rPr>
        <w:t xml:space="preserve">, </w:t>
      </w:r>
      <w:r w:rsidRPr="009C59AA">
        <w:rPr>
          <w:rFonts w:ascii="Sylfaen" w:hAnsi="Sylfaen" w:cs="Sylfaen"/>
          <w:lang w:val="ka-GE"/>
        </w:rPr>
        <w:t>დოქსორუბიცინი</w:t>
      </w:r>
      <w:r w:rsidRPr="009C59AA">
        <w:rPr>
          <w:lang w:val="ka-GE"/>
        </w:rPr>
        <w:t xml:space="preserve">, </w:t>
      </w:r>
      <w:r w:rsidRPr="009C59AA">
        <w:rPr>
          <w:rFonts w:ascii="Sylfaen" w:hAnsi="Sylfaen" w:cs="Sylfaen"/>
          <w:lang w:val="ka-GE"/>
        </w:rPr>
        <w:t>კონკრეტული</w:t>
      </w:r>
      <w:r w:rsidRPr="009C59AA">
        <w:rPr>
          <w:lang w:val="ka-GE"/>
        </w:rPr>
        <w:t xml:space="preserve"> </w:t>
      </w:r>
      <w:r w:rsidRPr="009C59AA">
        <w:rPr>
          <w:rFonts w:ascii="Sylfaen" w:hAnsi="Sylfaen" w:cs="Sylfaen"/>
          <w:lang w:val="ka-GE"/>
        </w:rPr>
        <w:t>ტიპის</w:t>
      </w:r>
      <w:r w:rsidRPr="009C59AA">
        <w:rPr>
          <w:lang w:val="ka-GE"/>
        </w:rPr>
        <w:t xml:space="preserve"> </w:t>
      </w:r>
      <w:r w:rsidRPr="009C59AA">
        <w:rPr>
          <w:rFonts w:ascii="Sylfaen" w:hAnsi="Sylfaen" w:cs="Sylfaen"/>
          <w:lang w:val="ka-GE"/>
        </w:rPr>
        <w:t>ქიმიოთერაპია</w:t>
      </w:r>
      <w:r w:rsidRPr="009C59AA">
        <w:rPr>
          <w:lang w:val="ka-GE"/>
        </w:rPr>
        <w:t xml:space="preserve">, </w:t>
      </w:r>
      <w:r w:rsidRPr="009C59AA">
        <w:rPr>
          <w:rFonts w:ascii="Sylfaen" w:hAnsi="Sylfaen" w:cs="Sylfaen"/>
          <w:lang w:val="ka-GE"/>
        </w:rPr>
        <w:t>რომელიც</w:t>
      </w:r>
      <w:r w:rsidRPr="009C59AA">
        <w:rPr>
          <w:lang w:val="ka-GE"/>
        </w:rPr>
        <w:t xml:space="preserve"> </w:t>
      </w:r>
      <w:r w:rsidRPr="009C59AA">
        <w:rPr>
          <w:rFonts w:ascii="Sylfaen" w:hAnsi="Sylfaen" w:cs="Sylfaen"/>
          <w:lang w:val="ka-GE"/>
        </w:rPr>
        <w:t>გამოიყენება</w:t>
      </w:r>
      <w:r w:rsidRPr="009C59AA">
        <w:rPr>
          <w:lang w:val="ka-GE"/>
        </w:rPr>
        <w:t xml:space="preserve"> </w:t>
      </w:r>
      <w:r w:rsidRPr="009C59AA">
        <w:rPr>
          <w:rFonts w:ascii="Sylfaen" w:hAnsi="Sylfaen" w:cs="Sylfaen"/>
          <w:lang w:val="ka-GE"/>
        </w:rPr>
        <w:t>ზოგიერთი</w:t>
      </w:r>
      <w:r w:rsidRPr="009C59AA">
        <w:rPr>
          <w:lang w:val="ka-GE"/>
        </w:rPr>
        <w:t xml:space="preserve"> </w:t>
      </w:r>
      <w:r w:rsidRPr="009C59AA">
        <w:rPr>
          <w:rFonts w:ascii="Sylfaen" w:hAnsi="Sylfaen" w:cs="Sylfaen"/>
          <w:lang w:val="ka-GE"/>
        </w:rPr>
        <w:t>სიმსივნის</w:t>
      </w:r>
      <w:r w:rsidRPr="009C59AA">
        <w:rPr>
          <w:lang w:val="ka-GE"/>
        </w:rPr>
        <w:t xml:space="preserve"> </w:t>
      </w:r>
      <w:r w:rsidRPr="009C59AA">
        <w:rPr>
          <w:rFonts w:ascii="Sylfaen" w:hAnsi="Sylfaen" w:cs="Sylfaen"/>
          <w:lang w:val="ka-GE"/>
        </w:rPr>
        <w:t>სამკურნალოდ</w:t>
      </w:r>
      <w:r w:rsidRPr="009C59AA">
        <w:rPr>
          <w:lang w:val="ka-GE"/>
        </w:rPr>
        <w:t xml:space="preserve">) </w:t>
      </w:r>
      <w:r w:rsidRPr="009C59AA">
        <w:rPr>
          <w:rFonts w:ascii="Sylfaen" w:hAnsi="Sylfaen" w:cs="Sylfaen"/>
          <w:lang w:val="ka-GE"/>
        </w:rPr>
        <w:t>ან</w:t>
      </w:r>
      <w:r w:rsidRPr="009C59AA">
        <w:rPr>
          <w:lang w:val="ka-GE"/>
        </w:rPr>
        <w:t xml:space="preserve"> </w:t>
      </w:r>
      <w:r w:rsidRPr="009C59AA">
        <w:rPr>
          <w:rFonts w:ascii="Sylfaen" w:hAnsi="Sylfaen"/>
          <w:lang w:val="ka-GE"/>
        </w:rPr>
        <w:t>მიგიმართავთ</w:t>
      </w:r>
      <w:r w:rsidRPr="009C59AA">
        <w:rPr>
          <w:lang w:val="ka-GE"/>
        </w:rPr>
        <w:t xml:space="preserve"> </w:t>
      </w:r>
      <w:r w:rsidRPr="009C59AA">
        <w:rPr>
          <w:rFonts w:ascii="Sylfaen" w:hAnsi="Sylfaen" w:cs="Sylfaen"/>
          <w:lang w:val="ka-GE"/>
        </w:rPr>
        <w:t xml:space="preserve">გულმკერდის </w:t>
      </w:r>
      <w:r w:rsidRPr="009C59AA">
        <w:rPr>
          <w:rFonts w:ascii="Sylfaen" w:hAnsi="Sylfaen"/>
          <w:lang w:val="ka-GE"/>
        </w:rPr>
        <w:t xml:space="preserve">სხივური </w:t>
      </w:r>
      <w:r w:rsidRPr="009C59AA">
        <w:rPr>
          <w:rFonts w:ascii="Sylfaen" w:hAnsi="Sylfaen" w:cs="Sylfaen"/>
          <w:lang w:val="ka-GE"/>
        </w:rPr>
        <w:t>თერაპიისთვის</w:t>
      </w:r>
      <w:r w:rsidRPr="009C59AA">
        <w:rPr>
          <w:lang w:val="ka-GE"/>
        </w:rPr>
        <w:t xml:space="preserve"> , </w:t>
      </w:r>
      <w:r w:rsidRPr="009C59AA">
        <w:rPr>
          <w:rFonts w:ascii="Sylfaen" w:hAnsi="Sylfaen" w:cs="Sylfaen"/>
          <w:lang w:val="ka-GE"/>
        </w:rPr>
        <w:t>ან</w:t>
      </w:r>
      <w:r w:rsidRPr="009C59AA">
        <w:rPr>
          <w:lang w:val="ka-GE"/>
        </w:rPr>
        <w:t xml:space="preserve"> </w:t>
      </w:r>
      <w:r w:rsidRPr="009C59AA">
        <w:rPr>
          <w:rFonts w:ascii="Sylfaen" w:hAnsi="Sylfaen" w:cs="Sylfaen"/>
          <w:lang w:val="ka-GE"/>
        </w:rPr>
        <w:t>გაქვთ</w:t>
      </w:r>
      <w:r w:rsidRPr="009C59AA">
        <w:rPr>
          <w:lang w:val="ka-GE"/>
        </w:rPr>
        <w:t xml:space="preserve"> </w:t>
      </w:r>
      <w:r w:rsidRPr="009C59AA">
        <w:rPr>
          <w:rFonts w:ascii="Sylfaen" w:hAnsi="Sylfaen" w:cs="Sylfaen"/>
          <w:lang w:val="ka-GE"/>
        </w:rPr>
        <w:t>გულის</w:t>
      </w:r>
      <w:r w:rsidRPr="009C59AA">
        <w:rPr>
          <w:lang w:val="ka-GE"/>
        </w:rPr>
        <w:t xml:space="preserve"> </w:t>
      </w:r>
      <w:r w:rsidRPr="009C59AA">
        <w:rPr>
          <w:rFonts w:ascii="Sylfaen" w:hAnsi="Sylfaen" w:cs="Sylfaen"/>
          <w:lang w:val="ka-GE"/>
        </w:rPr>
        <w:t>დაავადება</w:t>
      </w:r>
      <w:r w:rsidRPr="009C59AA">
        <w:rPr>
          <w:lang w:val="ka-GE"/>
        </w:rPr>
        <w:t>.</w:t>
      </w:r>
    </w:p>
    <w:p w14:paraId="728CCA70" w14:textId="77777777" w:rsidR="00D47D7B" w:rsidRPr="009C59AA" w:rsidRDefault="00D47D7B" w:rsidP="00D47D7B">
      <w:pPr>
        <w:ind w:left="567" w:hanging="567"/>
        <w:rPr>
          <w:lang w:val="ka-GE"/>
        </w:rPr>
      </w:pPr>
    </w:p>
    <w:p w14:paraId="1E3F1E9B" w14:textId="77777777" w:rsidR="00D47D7B" w:rsidRPr="009C59AA" w:rsidRDefault="00D47D7B" w:rsidP="00D47D7B">
      <w:pPr>
        <w:ind w:left="567" w:hanging="567"/>
        <w:rPr>
          <w:lang w:val="ka-GE"/>
        </w:rPr>
      </w:pPr>
      <w:r w:rsidRPr="009C59AA">
        <w:rPr>
          <w:rFonts w:ascii="Arial" w:hAnsi="Arial" w:cs="Arial"/>
          <w:lang w:val="ka-GE"/>
        </w:rPr>
        <w:t>●</w:t>
      </w:r>
      <w:r w:rsidRPr="009C59AA">
        <w:rPr>
          <w:lang w:val="ka-GE"/>
        </w:rPr>
        <w:tab/>
      </w:r>
      <w:r w:rsidRPr="009C59AA">
        <w:rPr>
          <w:rFonts w:ascii="Sylfaen" w:hAnsi="Sylfaen" w:cs="Sylfaen"/>
          <w:lang w:val="ka-GE"/>
        </w:rPr>
        <w:t>ამ</w:t>
      </w:r>
      <w:r w:rsidRPr="009C59AA">
        <w:rPr>
          <w:lang w:val="ka-GE"/>
        </w:rPr>
        <w:t xml:space="preserve"> </w:t>
      </w:r>
      <w:r w:rsidRPr="009C59AA">
        <w:rPr>
          <w:rFonts w:ascii="Sylfaen" w:hAnsi="Sylfaen" w:cs="Sylfaen"/>
          <w:lang w:val="ka-GE"/>
        </w:rPr>
        <w:t>მედიკამენტმა</w:t>
      </w:r>
      <w:r w:rsidRPr="009C59AA">
        <w:rPr>
          <w:lang w:val="ka-GE"/>
        </w:rPr>
        <w:t xml:space="preserve"> </w:t>
      </w:r>
      <w:r w:rsidRPr="009C59AA">
        <w:rPr>
          <w:rFonts w:ascii="Sylfaen" w:hAnsi="Sylfaen" w:cs="Sylfaen"/>
          <w:lang w:val="ka-GE"/>
        </w:rPr>
        <w:t>შეიძლება</w:t>
      </w:r>
      <w:r w:rsidRPr="009C59AA">
        <w:rPr>
          <w:lang w:val="ka-GE"/>
        </w:rPr>
        <w:t xml:space="preserve"> </w:t>
      </w:r>
      <w:r w:rsidRPr="009C59AA">
        <w:rPr>
          <w:rFonts w:ascii="Sylfaen" w:hAnsi="Sylfaen" w:cs="Sylfaen"/>
          <w:lang w:val="ka-GE"/>
        </w:rPr>
        <w:t>გამოიწვიოს</w:t>
      </w:r>
      <w:r w:rsidRPr="009C59AA">
        <w:rPr>
          <w:lang w:val="ka-GE"/>
        </w:rPr>
        <w:t xml:space="preserve"> </w:t>
      </w:r>
      <w:r w:rsidRPr="009C59AA">
        <w:rPr>
          <w:rFonts w:ascii="Sylfaen" w:hAnsi="Sylfaen" w:cs="Sylfaen"/>
          <w:lang w:val="ka-GE"/>
        </w:rPr>
        <w:t>ინფექციები</w:t>
      </w:r>
      <w:r w:rsidRPr="009C59AA">
        <w:rPr>
          <w:lang w:val="ka-GE"/>
        </w:rPr>
        <w:t xml:space="preserve"> </w:t>
      </w:r>
      <w:r w:rsidRPr="009C59AA">
        <w:rPr>
          <w:rFonts w:ascii="Sylfaen" w:hAnsi="Sylfaen" w:cs="Sylfaen"/>
          <w:lang w:val="ka-GE"/>
        </w:rPr>
        <w:t>და</w:t>
      </w:r>
      <w:r w:rsidRPr="009C59AA">
        <w:rPr>
          <w:lang w:val="ka-GE"/>
        </w:rPr>
        <w:t xml:space="preserve"> </w:t>
      </w:r>
      <w:r w:rsidRPr="009C59AA">
        <w:rPr>
          <w:rFonts w:ascii="Sylfaen" w:hAnsi="Sylfaen"/>
          <w:lang w:val="ka-GE"/>
        </w:rPr>
        <w:t xml:space="preserve">სისხლში </w:t>
      </w:r>
      <w:r w:rsidRPr="009C59AA">
        <w:rPr>
          <w:rFonts w:ascii="Sylfaen" w:hAnsi="Sylfaen" w:cs="Sylfaen"/>
          <w:lang w:val="ka-GE"/>
        </w:rPr>
        <w:t>ნეიტროფილების</w:t>
      </w:r>
      <w:r w:rsidRPr="009C59AA">
        <w:rPr>
          <w:lang w:val="ka-GE"/>
        </w:rPr>
        <w:t xml:space="preserve"> </w:t>
      </w:r>
      <w:r w:rsidRPr="009C59AA">
        <w:rPr>
          <w:rFonts w:ascii="Sylfaen" w:hAnsi="Sylfaen"/>
          <w:lang w:val="ka-GE"/>
        </w:rPr>
        <w:t xml:space="preserve">რაოდენობის </w:t>
      </w:r>
      <w:r>
        <w:rPr>
          <w:rFonts w:ascii="Sylfaen" w:hAnsi="Sylfaen" w:cs="Sylfaen"/>
          <w:lang w:val="ka-GE"/>
        </w:rPr>
        <w:t>დაქვეითება</w:t>
      </w:r>
      <w:r w:rsidRPr="009C59AA">
        <w:rPr>
          <w:lang w:val="ka-GE"/>
        </w:rPr>
        <w:t xml:space="preserve"> (</w:t>
      </w:r>
      <w:r w:rsidRPr="009C59AA">
        <w:rPr>
          <w:rFonts w:ascii="Sylfaen" w:hAnsi="Sylfaen" w:cs="Sylfaen"/>
          <w:lang w:val="ka-GE"/>
        </w:rPr>
        <w:t>სისხლის</w:t>
      </w:r>
      <w:r w:rsidRPr="009C59AA">
        <w:rPr>
          <w:lang w:val="ka-GE"/>
        </w:rPr>
        <w:t xml:space="preserve"> </w:t>
      </w:r>
      <w:r w:rsidRPr="009C59AA">
        <w:rPr>
          <w:rFonts w:ascii="Sylfaen" w:hAnsi="Sylfaen" w:cs="Sylfaen"/>
          <w:lang w:val="ka-GE"/>
        </w:rPr>
        <w:t>უჯრედების</w:t>
      </w:r>
      <w:r w:rsidRPr="009C59AA">
        <w:rPr>
          <w:lang w:val="ka-GE"/>
        </w:rPr>
        <w:t xml:space="preserve"> </w:t>
      </w:r>
      <w:r w:rsidRPr="009C59AA">
        <w:rPr>
          <w:rFonts w:ascii="Sylfaen" w:hAnsi="Sylfaen" w:cs="Sylfaen"/>
          <w:lang w:val="ka-GE"/>
        </w:rPr>
        <w:t>ტიპი</w:t>
      </w:r>
      <w:r w:rsidRPr="009C59AA">
        <w:rPr>
          <w:lang w:val="ka-GE"/>
        </w:rPr>
        <w:t xml:space="preserve">, </w:t>
      </w:r>
      <w:r w:rsidRPr="009C59AA">
        <w:rPr>
          <w:rFonts w:ascii="Sylfaen" w:hAnsi="Sylfaen" w:cs="Sylfaen"/>
          <w:lang w:val="ka-GE"/>
        </w:rPr>
        <w:t>რომელიც</w:t>
      </w:r>
      <w:r w:rsidRPr="009C59AA">
        <w:rPr>
          <w:lang w:val="ka-GE"/>
        </w:rPr>
        <w:t xml:space="preserve"> </w:t>
      </w:r>
      <w:r w:rsidRPr="009C59AA">
        <w:rPr>
          <w:rFonts w:ascii="Sylfaen" w:hAnsi="Sylfaen" w:cs="Sylfaen"/>
          <w:lang w:val="ka-GE"/>
        </w:rPr>
        <w:t>მნიშვნელოვანია</w:t>
      </w:r>
      <w:r w:rsidRPr="009C59AA">
        <w:rPr>
          <w:lang w:val="ka-GE"/>
        </w:rPr>
        <w:t xml:space="preserve"> </w:t>
      </w:r>
      <w:r w:rsidRPr="009C59AA">
        <w:rPr>
          <w:rFonts w:ascii="Sylfaen" w:hAnsi="Sylfaen" w:cs="Sylfaen"/>
          <w:lang w:val="ka-GE"/>
        </w:rPr>
        <w:t>თქვენი</w:t>
      </w:r>
      <w:r w:rsidRPr="009C59AA">
        <w:rPr>
          <w:lang w:val="ka-GE"/>
        </w:rPr>
        <w:t xml:space="preserve"> </w:t>
      </w:r>
      <w:r w:rsidRPr="009C59AA">
        <w:rPr>
          <w:rFonts w:ascii="Sylfaen" w:hAnsi="Sylfaen" w:cs="Sylfaen"/>
          <w:lang w:val="ka-GE"/>
        </w:rPr>
        <w:t>ბაქტერიებისგან</w:t>
      </w:r>
      <w:r w:rsidRPr="009C59AA">
        <w:rPr>
          <w:lang w:val="ka-GE"/>
        </w:rPr>
        <w:t xml:space="preserve"> </w:t>
      </w:r>
      <w:r w:rsidRPr="009C59AA">
        <w:rPr>
          <w:rFonts w:ascii="Sylfaen" w:hAnsi="Sylfaen" w:cs="Sylfaen"/>
          <w:lang w:val="ka-GE"/>
        </w:rPr>
        <w:t>დასაცავად</w:t>
      </w:r>
      <w:r w:rsidRPr="009C59AA">
        <w:rPr>
          <w:lang w:val="ka-GE"/>
        </w:rPr>
        <w:t>).</w:t>
      </w:r>
    </w:p>
    <w:p w14:paraId="7685D3C8" w14:textId="77777777" w:rsidR="00D47D7B" w:rsidRPr="009C59AA" w:rsidRDefault="00D47D7B" w:rsidP="00D47D7B">
      <w:pPr>
        <w:ind w:left="567" w:hanging="567"/>
        <w:rPr>
          <w:lang w:val="ka-GE"/>
        </w:rPr>
      </w:pPr>
    </w:p>
    <w:p w14:paraId="071A97B2" w14:textId="77777777" w:rsidR="00D47D7B" w:rsidRPr="009C59AA" w:rsidRDefault="00D47D7B" w:rsidP="00D47D7B">
      <w:pPr>
        <w:ind w:left="567" w:hanging="567"/>
        <w:rPr>
          <w:lang w:val="ka-GE"/>
        </w:rPr>
      </w:pPr>
      <w:r w:rsidRPr="009C59AA">
        <w:rPr>
          <w:rFonts w:ascii="Arial" w:hAnsi="Arial" w:cs="Arial"/>
          <w:lang w:val="ka-GE"/>
        </w:rPr>
        <w:t>●</w:t>
      </w:r>
      <w:r w:rsidRPr="009C59AA">
        <w:rPr>
          <w:lang w:val="ka-GE"/>
        </w:rPr>
        <w:tab/>
      </w:r>
      <w:r w:rsidRPr="009C59AA">
        <w:rPr>
          <w:rFonts w:ascii="Sylfaen" w:hAnsi="Sylfaen"/>
          <w:lang w:val="ka-GE"/>
        </w:rPr>
        <w:t xml:space="preserve">შესაძლებელია, </w:t>
      </w:r>
      <w:r w:rsidRPr="009C59AA">
        <w:rPr>
          <w:lang w:val="ka-GE"/>
        </w:rPr>
        <w:t xml:space="preserve"> </w:t>
      </w:r>
      <w:r w:rsidRPr="009C59AA">
        <w:rPr>
          <w:rFonts w:ascii="Sylfaen" w:hAnsi="Sylfaen" w:cs="Sylfaen"/>
          <w:lang w:val="ka-GE"/>
        </w:rPr>
        <w:t>რომ</w:t>
      </w:r>
      <w:r w:rsidRPr="009C59AA">
        <w:rPr>
          <w:lang w:val="ka-GE"/>
        </w:rPr>
        <w:t xml:space="preserve"> </w:t>
      </w:r>
      <w:r w:rsidRPr="009C59AA">
        <w:rPr>
          <w:rFonts w:ascii="Sylfaen" w:hAnsi="Sylfaen" w:cs="Sylfaen"/>
          <w:lang w:val="ka-GE"/>
        </w:rPr>
        <w:t>ავასტინმა</w:t>
      </w:r>
      <w:r w:rsidRPr="009C59AA">
        <w:rPr>
          <w:lang w:val="ka-GE"/>
        </w:rPr>
        <w:t xml:space="preserve"> </w:t>
      </w:r>
      <w:r w:rsidRPr="009C59AA">
        <w:rPr>
          <w:rFonts w:ascii="Sylfaen" w:hAnsi="Sylfaen" w:cs="Sylfaen"/>
          <w:lang w:val="ka-GE"/>
        </w:rPr>
        <w:t>გამოიწვიოს</w:t>
      </w:r>
      <w:r w:rsidRPr="009C59AA">
        <w:rPr>
          <w:lang w:val="ka-GE"/>
        </w:rPr>
        <w:t xml:space="preserve"> </w:t>
      </w:r>
      <w:r w:rsidRPr="009C59AA">
        <w:rPr>
          <w:rFonts w:ascii="Sylfaen" w:hAnsi="Sylfaen" w:cs="Sylfaen"/>
          <w:lang w:val="ka-GE"/>
        </w:rPr>
        <w:t>ჰიპერმგრძნობელობა</w:t>
      </w:r>
      <w:r w:rsidRPr="009C59AA">
        <w:rPr>
          <w:lang w:val="ka-GE"/>
        </w:rPr>
        <w:t xml:space="preserve"> </w:t>
      </w:r>
      <w:r w:rsidRPr="009C59AA">
        <w:rPr>
          <w:rFonts w:asciiTheme="minorHAnsi" w:hAnsiTheme="minorHAnsi"/>
          <w:lang w:val="ka-GE"/>
        </w:rPr>
        <w:t>(</w:t>
      </w:r>
      <w:r w:rsidRPr="009C59AA">
        <w:rPr>
          <w:rFonts w:ascii="Sylfaen" w:hAnsi="Sylfaen" w:cs="Sylfaen"/>
          <w:lang w:val="ka-GE"/>
        </w:rPr>
        <w:t>ანაფილაქსიური</w:t>
      </w:r>
      <w:r w:rsidRPr="009C59AA">
        <w:rPr>
          <w:lang w:val="ka-GE"/>
        </w:rPr>
        <w:t xml:space="preserve"> </w:t>
      </w:r>
      <w:r w:rsidRPr="009C59AA">
        <w:rPr>
          <w:rFonts w:ascii="Sylfaen" w:hAnsi="Sylfaen" w:cs="Sylfaen"/>
          <w:lang w:val="ka-GE"/>
        </w:rPr>
        <w:t>შოკის</w:t>
      </w:r>
      <w:r w:rsidRPr="009C59AA">
        <w:rPr>
          <w:lang w:val="ka-GE"/>
        </w:rPr>
        <w:t xml:space="preserve"> </w:t>
      </w:r>
      <w:r w:rsidRPr="009C59AA">
        <w:rPr>
          <w:rFonts w:ascii="Sylfaen" w:hAnsi="Sylfaen" w:cs="Sylfaen"/>
          <w:lang w:val="ka-GE"/>
        </w:rPr>
        <w:t>ჩათვლით)</w:t>
      </w:r>
      <w:r w:rsidRPr="009C59AA">
        <w:rPr>
          <w:lang w:val="ka-GE"/>
        </w:rPr>
        <w:t xml:space="preserve"> </w:t>
      </w:r>
      <w:r w:rsidRPr="009C59AA">
        <w:rPr>
          <w:rFonts w:ascii="Sylfaen" w:hAnsi="Sylfaen" w:cs="Sylfaen"/>
          <w:lang w:val="ka-GE"/>
        </w:rPr>
        <w:t>და</w:t>
      </w:r>
      <w:r w:rsidRPr="009C59AA">
        <w:rPr>
          <w:lang w:val="ka-GE"/>
        </w:rPr>
        <w:t xml:space="preserve"> / </w:t>
      </w:r>
      <w:r w:rsidRPr="009C59AA">
        <w:rPr>
          <w:rFonts w:ascii="Sylfaen" w:hAnsi="Sylfaen" w:cs="Sylfaen"/>
          <w:lang w:val="ka-GE"/>
        </w:rPr>
        <w:t>ან</w:t>
      </w:r>
      <w:r w:rsidRPr="009C59AA">
        <w:rPr>
          <w:lang w:val="ka-GE"/>
        </w:rPr>
        <w:t xml:space="preserve"> </w:t>
      </w:r>
      <w:r w:rsidRPr="009C59AA">
        <w:rPr>
          <w:rFonts w:ascii="Sylfaen" w:hAnsi="Sylfaen" w:cs="Sylfaen"/>
          <w:lang w:val="ka-GE"/>
        </w:rPr>
        <w:t>ინფუზიასთან დაკავშირებული</w:t>
      </w:r>
      <w:r w:rsidRPr="009C59AA">
        <w:rPr>
          <w:lang w:val="ka-GE"/>
        </w:rPr>
        <w:t xml:space="preserve"> </w:t>
      </w:r>
      <w:r w:rsidRPr="009C59AA">
        <w:rPr>
          <w:rFonts w:ascii="Sylfaen" w:hAnsi="Sylfaen" w:cs="Sylfaen"/>
          <w:lang w:val="ka-GE"/>
        </w:rPr>
        <w:t>რეაქციები</w:t>
      </w:r>
      <w:r w:rsidRPr="009C59AA">
        <w:rPr>
          <w:lang w:val="ka-GE"/>
        </w:rPr>
        <w:t xml:space="preserve"> (</w:t>
      </w:r>
      <w:r w:rsidRPr="009C59AA">
        <w:rPr>
          <w:rFonts w:ascii="Sylfaen" w:hAnsi="Sylfaen" w:cs="Sylfaen"/>
          <w:lang w:val="ka-GE"/>
        </w:rPr>
        <w:t>რეაქციები</w:t>
      </w:r>
      <w:r w:rsidRPr="009C59AA">
        <w:rPr>
          <w:lang w:val="ka-GE"/>
        </w:rPr>
        <w:t xml:space="preserve">, </w:t>
      </w:r>
      <w:r w:rsidRPr="009C59AA">
        <w:rPr>
          <w:rFonts w:ascii="Sylfaen" w:hAnsi="Sylfaen" w:cs="Sylfaen"/>
          <w:lang w:val="ka-GE"/>
        </w:rPr>
        <w:t>რომლებიც</w:t>
      </w:r>
      <w:r w:rsidRPr="009C59AA">
        <w:rPr>
          <w:lang w:val="ka-GE"/>
        </w:rPr>
        <w:t xml:space="preserve"> </w:t>
      </w:r>
      <w:r w:rsidRPr="009C59AA">
        <w:rPr>
          <w:rFonts w:ascii="Sylfaen" w:hAnsi="Sylfaen" w:cs="Sylfaen"/>
          <w:lang w:val="ka-GE"/>
        </w:rPr>
        <w:t>დაკავშირებულია</w:t>
      </w:r>
      <w:r w:rsidRPr="009C59AA">
        <w:rPr>
          <w:lang w:val="ka-GE"/>
        </w:rPr>
        <w:t xml:space="preserve"> </w:t>
      </w:r>
      <w:r w:rsidRPr="009C59AA">
        <w:rPr>
          <w:rFonts w:ascii="Sylfaen" w:hAnsi="Sylfaen" w:cs="Sylfaen"/>
          <w:lang w:val="ka-GE"/>
        </w:rPr>
        <w:t>მედიკამენტის</w:t>
      </w:r>
      <w:r w:rsidRPr="009C59AA">
        <w:rPr>
          <w:lang w:val="ka-GE"/>
        </w:rPr>
        <w:t xml:space="preserve"> </w:t>
      </w:r>
      <w:r w:rsidRPr="009C59AA">
        <w:rPr>
          <w:rFonts w:ascii="Sylfaen" w:hAnsi="Sylfaen" w:cs="Sylfaen"/>
          <w:lang w:val="ka-GE"/>
        </w:rPr>
        <w:t>ინექციასთან</w:t>
      </w:r>
      <w:r w:rsidRPr="009C59AA">
        <w:rPr>
          <w:lang w:val="ka-GE"/>
        </w:rPr>
        <w:t xml:space="preserve">). </w:t>
      </w:r>
      <w:r>
        <w:rPr>
          <w:rFonts w:ascii="Sylfaen" w:hAnsi="Sylfaen"/>
          <w:lang w:val="ka-GE"/>
        </w:rPr>
        <w:t xml:space="preserve">გთხოვთ </w:t>
      </w:r>
      <w:r w:rsidRPr="009C59AA">
        <w:rPr>
          <w:rFonts w:ascii="Sylfaen" w:hAnsi="Sylfaen" w:cs="Sylfaen"/>
          <w:lang w:val="ka-GE"/>
        </w:rPr>
        <w:t>აცნობეთ</w:t>
      </w:r>
      <w:r w:rsidRPr="009C59AA">
        <w:rPr>
          <w:lang w:val="ka-GE"/>
        </w:rPr>
        <w:t xml:space="preserve"> </w:t>
      </w:r>
      <w:r w:rsidRPr="009C59AA">
        <w:rPr>
          <w:rFonts w:ascii="Sylfaen" w:hAnsi="Sylfaen"/>
          <w:lang w:val="ka-GE"/>
        </w:rPr>
        <w:t xml:space="preserve">თქვენს მკურნალ </w:t>
      </w:r>
      <w:r w:rsidRPr="009C59AA">
        <w:rPr>
          <w:rFonts w:ascii="Sylfaen" w:hAnsi="Sylfaen" w:cs="Sylfaen"/>
          <w:lang w:val="ka-GE"/>
        </w:rPr>
        <w:t>ექიმს</w:t>
      </w:r>
      <w:r w:rsidRPr="009C59AA">
        <w:rPr>
          <w:lang w:val="ka-GE"/>
        </w:rPr>
        <w:t xml:space="preserve">, </w:t>
      </w:r>
      <w:r w:rsidRPr="009C59AA">
        <w:rPr>
          <w:rFonts w:ascii="Sylfaen" w:hAnsi="Sylfaen" w:cs="Sylfaen"/>
          <w:lang w:val="ka-GE"/>
        </w:rPr>
        <w:t>ფარმაცევტს</w:t>
      </w:r>
      <w:r w:rsidRPr="009C59AA">
        <w:rPr>
          <w:lang w:val="ka-GE"/>
        </w:rPr>
        <w:t xml:space="preserve"> </w:t>
      </w:r>
      <w:r w:rsidRPr="009C59AA">
        <w:rPr>
          <w:rFonts w:ascii="Sylfaen" w:hAnsi="Sylfaen" w:cs="Sylfaen"/>
          <w:lang w:val="ka-GE"/>
        </w:rPr>
        <w:t>ან</w:t>
      </w:r>
      <w:r w:rsidRPr="009C59AA">
        <w:rPr>
          <w:lang w:val="ka-GE"/>
        </w:rPr>
        <w:t xml:space="preserve"> </w:t>
      </w:r>
      <w:r w:rsidRPr="009C59AA">
        <w:rPr>
          <w:rFonts w:ascii="Sylfaen" w:hAnsi="Sylfaen" w:cs="Sylfaen"/>
          <w:lang w:val="ka-GE"/>
        </w:rPr>
        <w:t>ექთანს</w:t>
      </w:r>
      <w:r w:rsidRPr="009C59AA">
        <w:rPr>
          <w:lang w:val="ka-GE"/>
        </w:rPr>
        <w:t xml:space="preserve">, </w:t>
      </w:r>
      <w:r w:rsidRPr="009C59AA">
        <w:rPr>
          <w:rFonts w:ascii="Sylfaen" w:hAnsi="Sylfaen" w:cs="Sylfaen"/>
          <w:lang w:val="ka-GE"/>
        </w:rPr>
        <w:t>თუ</w:t>
      </w:r>
      <w:r w:rsidRPr="009C59AA">
        <w:rPr>
          <w:lang w:val="ka-GE"/>
        </w:rPr>
        <w:t xml:space="preserve"> </w:t>
      </w:r>
      <w:r w:rsidRPr="009C59AA">
        <w:rPr>
          <w:rFonts w:ascii="Sylfaen" w:hAnsi="Sylfaen" w:cs="Sylfaen"/>
          <w:lang w:val="ka-GE"/>
        </w:rPr>
        <w:t>თქვენ</w:t>
      </w:r>
      <w:r w:rsidRPr="009C59AA">
        <w:rPr>
          <w:lang w:val="ka-GE"/>
        </w:rPr>
        <w:t xml:space="preserve"> </w:t>
      </w:r>
      <w:r w:rsidRPr="009C59AA">
        <w:rPr>
          <w:rFonts w:ascii="Sylfaen" w:hAnsi="Sylfaen" w:cs="Sylfaen"/>
          <w:lang w:val="ka-GE"/>
        </w:rPr>
        <w:t>ადრეც გქონიათ</w:t>
      </w:r>
      <w:r w:rsidRPr="009C59AA">
        <w:rPr>
          <w:lang w:val="ka-GE"/>
        </w:rPr>
        <w:t xml:space="preserve"> </w:t>
      </w:r>
      <w:r w:rsidRPr="009C59AA">
        <w:rPr>
          <w:rFonts w:ascii="Sylfaen" w:hAnsi="Sylfaen" w:cs="Sylfaen"/>
          <w:lang w:val="ka-GE"/>
        </w:rPr>
        <w:t>ინექციის</w:t>
      </w:r>
      <w:r w:rsidRPr="009C59AA">
        <w:rPr>
          <w:lang w:val="ka-GE"/>
        </w:rPr>
        <w:t xml:space="preserve"> </w:t>
      </w:r>
      <w:r w:rsidRPr="009C59AA">
        <w:rPr>
          <w:rFonts w:ascii="Sylfaen" w:hAnsi="Sylfaen" w:cs="Sylfaen"/>
          <w:lang w:val="ka-GE"/>
        </w:rPr>
        <w:t>შემდგომი</w:t>
      </w:r>
      <w:r w:rsidRPr="009C59AA">
        <w:rPr>
          <w:lang w:val="ka-GE"/>
        </w:rPr>
        <w:t xml:space="preserve"> </w:t>
      </w:r>
      <w:r w:rsidRPr="009C59AA">
        <w:rPr>
          <w:rFonts w:ascii="Sylfaen" w:hAnsi="Sylfaen"/>
          <w:lang w:val="ka-GE"/>
        </w:rPr>
        <w:t>გართულ</w:t>
      </w:r>
      <w:r w:rsidRPr="009C59AA">
        <w:rPr>
          <w:rFonts w:ascii="Sylfaen" w:hAnsi="Sylfaen" w:cs="Sylfaen"/>
          <w:lang w:val="ka-GE"/>
        </w:rPr>
        <w:t>ებები</w:t>
      </w:r>
      <w:r w:rsidRPr="009C59AA">
        <w:rPr>
          <w:lang w:val="ka-GE"/>
        </w:rPr>
        <w:t xml:space="preserve">, </w:t>
      </w:r>
      <w:r w:rsidRPr="009C59AA">
        <w:rPr>
          <w:rFonts w:ascii="Sylfaen" w:hAnsi="Sylfaen" w:cs="Sylfaen"/>
          <w:lang w:val="ka-GE"/>
        </w:rPr>
        <w:t>როგორიცაა</w:t>
      </w:r>
      <w:r w:rsidRPr="009C59AA">
        <w:rPr>
          <w:lang w:val="ka-GE"/>
        </w:rPr>
        <w:t xml:space="preserve"> </w:t>
      </w:r>
      <w:r w:rsidRPr="009C59AA">
        <w:rPr>
          <w:rFonts w:ascii="Sylfaen" w:hAnsi="Sylfaen" w:cs="Sylfaen"/>
          <w:lang w:val="ka-GE"/>
        </w:rPr>
        <w:t>თავბრუსხვევა</w:t>
      </w:r>
      <w:r w:rsidRPr="009C59AA">
        <w:rPr>
          <w:lang w:val="ka-GE"/>
        </w:rPr>
        <w:t xml:space="preserve"> / </w:t>
      </w:r>
      <w:r w:rsidRPr="009C59AA">
        <w:rPr>
          <w:rFonts w:ascii="Sylfaen" w:hAnsi="Sylfaen" w:cs="Sylfaen"/>
          <w:lang w:val="ka-GE"/>
        </w:rPr>
        <w:t>გონების</w:t>
      </w:r>
      <w:r w:rsidRPr="009C59AA">
        <w:rPr>
          <w:lang w:val="ka-GE"/>
        </w:rPr>
        <w:t xml:space="preserve"> </w:t>
      </w:r>
      <w:r>
        <w:rPr>
          <w:rFonts w:ascii="Sylfaen" w:hAnsi="Sylfaen" w:cs="Sylfaen"/>
          <w:lang w:val="ka-GE"/>
        </w:rPr>
        <w:t>კარგვის შეგრძნება,</w:t>
      </w:r>
      <w:r w:rsidRPr="009C59AA">
        <w:rPr>
          <w:lang w:val="ka-GE"/>
        </w:rPr>
        <w:t xml:space="preserve"> </w:t>
      </w:r>
      <w:r w:rsidRPr="009C59AA">
        <w:rPr>
          <w:rFonts w:ascii="Sylfaen" w:hAnsi="Sylfaen" w:cs="Sylfaen"/>
          <w:lang w:val="ka-GE"/>
        </w:rPr>
        <w:t>სუნთქვის</w:t>
      </w:r>
      <w:r w:rsidRPr="009C59AA">
        <w:rPr>
          <w:lang w:val="ka-GE"/>
        </w:rPr>
        <w:t xml:space="preserve"> </w:t>
      </w:r>
      <w:r w:rsidRPr="009C59AA">
        <w:rPr>
          <w:rFonts w:ascii="Sylfaen" w:hAnsi="Sylfaen"/>
          <w:lang w:val="ka-GE"/>
        </w:rPr>
        <w:t>გაძნელ</w:t>
      </w:r>
      <w:r w:rsidRPr="009C59AA">
        <w:rPr>
          <w:rFonts w:ascii="Sylfaen" w:hAnsi="Sylfaen" w:cs="Sylfaen"/>
          <w:lang w:val="ka-GE"/>
        </w:rPr>
        <w:t>ება</w:t>
      </w:r>
      <w:r w:rsidRPr="009C59AA">
        <w:rPr>
          <w:lang w:val="ka-GE"/>
        </w:rPr>
        <w:t xml:space="preserve">, </w:t>
      </w:r>
      <w:r w:rsidRPr="009C59AA">
        <w:rPr>
          <w:rFonts w:ascii="Sylfaen" w:hAnsi="Sylfaen" w:cs="Sylfaen"/>
          <w:lang w:val="ka-GE"/>
        </w:rPr>
        <w:t>შეშუპება</w:t>
      </w:r>
      <w:r w:rsidRPr="009C59AA">
        <w:rPr>
          <w:lang w:val="ka-GE"/>
        </w:rPr>
        <w:t xml:space="preserve"> </w:t>
      </w:r>
      <w:r w:rsidRPr="009C59AA">
        <w:rPr>
          <w:rFonts w:ascii="Sylfaen" w:hAnsi="Sylfaen" w:cs="Sylfaen"/>
          <w:lang w:val="ka-GE"/>
        </w:rPr>
        <w:t>ან</w:t>
      </w:r>
      <w:r w:rsidRPr="009C59AA">
        <w:rPr>
          <w:lang w:val="ka-GE"/>
        </w:rPr>
        <w:t xml:space="preserve"> </w:t>
      </w:r>
      <w:r w:rsidRPr="009C59AA">
        <w:rPr>
          <w:rFonts w:ascii="Sylfaen" w:hAnsi="Sylfaen" w:cs="Sylfaen"/>
          <w:lang w:val="ka-GE"/>
        </w:rPr>
        <w:t>გამონაყარი</w:t>
      </w:r>
      <w:r w:rsidRPr="009C59AA">
        <w:rPr>
          <w:lang w:val="ka-GE"/>
        </w:rPr>
        <w:t xml:space="preserve"> </w:t>
      </w:r>
      <w:r w:rsidRPr="009C59AA">
        <w:rPr>
          <w:rFonts w:ascii="Sylfaen" w:hAnsi="Sylfaen" w:cs="Sylfaen"/>
          <w:lang w:val="ka-GE"/>
        </w:rPr>
        <w:t>კანზე</w:t>
      </w:r>
      <w:r w:rsidRPr="009C59AA">
        <w:rPr>
          <w:lang w:val="ka-GE"/>
        </w:rPr>
        <w:t>.</w:t>
      </w:r>
    </w:p>
    <w:p w14:paraId="223A3AD8" w14:textId="77777777" w:rsidR="00D47D7B" w:rsidRPr="009C59AA" w:rsidRDefault="00D47D7B" w:rsidP="00D47D7B">
      <w:pPr>
        <w:ind w:left="567" w:hanging="567"/>
        <w:rPr>
          <w:lang w:val="ka-GE"/>
        </w:rPr>
      </w:pPr>
    </w:p>
    <w:p w14:paraId="2EF02645" w14:textId="77777777" w:rsidR="00D47D7B" w:rsidRPr="009C59AA" w:rsidRDefault="00D47D7B" w:rsidP="00D47D7B">
      <w:pPr>
        <w:ind w:left="567" w:hanging="567"/>
        <w:rPr>
          <w:b/>
          <w:lang w:val="ka-GE"/>
        </w:rPr>
      </w:pPr>
      <w:r w:rsidRPr="009C59AA">
        <w:rPr>
          <w:rFonts w:ascii="Arial" w:hAnsi="Arial" w:cs="Arial"/>
          <w:lang w:val="ka-GE"/>
        </w:rPr>
        <w:t>●</w:t>
      </w:r>
      <w:r w:rsidRPr="009C59AA">
        <w:rPr>
          <w:lang w:val="ka-GE"/>
        </w:rPr>
        <w:tab/>
      </w:r>
      <w:r w:rsidRPr="009C59AA">
        <w:rPr>
          <w:rFonts w:ascii="Sylfaen" w:hAnsi="Sylfaen"/>
          <w:lang w:val="ka-GE"/>
        </w:rPr>
        <w:t>ავასტინ</w:t>
      </w:r>
      <w:r w:rsidRPr="009C59AA">
        <w:rPr>
          <w:rFonts w:ascii="Sylfaen" w:hAnsi="Sylfaen" w:cs="Sylfaen"/>
          <w:lang w:val="ka-GE"/>
        </w:rPr>
        <w:t>ით</w:t>
      </w:r>
      <w:r w:rsidRPr="009C59AA">
        <w:rPr>
          <w:lang w:val="ka-GE"/>
        </w:rPr>
        <w:t xml:space="preserve"> </w:t>
      </w:r>
      <w:r w:rsidRPr="009C59AA">
        <w:rPr>
          <w:rFonts w:ascii="Sylfaen" w:hAnsi="Sylfaen" w:cs="Sylfaen"/>
          <w:lang w:val="ka-GE"/>
        </w:rPr>
        <w:t>მკურნალობასთან</w:t>
      </w:r>
      <w:r w:rsidRPr="009C59AA">
        <w:rPr>
          <w:lang w:val="ka-GE"/>
        </w:rPr>
        <w:t xml:space="preserve"> </w:t>
      </w:r>
      <w:r w:rsidRPr="009C59AA">
        <w:rPr>
          <w:rFonts w:ascii="Sylfaen" w:hAnsi="Sylfaen" w:cs="Sylfaen"/>
          <w:lang w:val="ka-GE"/>
        </w:rPr>
        <w:t>ასოცირდება</w:t>
      </w:r>
      <w:r w:rsidRPr="009C59AA">
        <w:rPr>
          <w:lang w:val="ka-GE"/>
        </w:rPr>
        <w:t xml:space="preserve"> </w:t>
      </w:r>
      <w:r w:rsidRPr="009C59AA">
        <w:rPr>
          <w:rFonts w:ascii="Sylfaen" w:hAnsi="Sylfaen" w:cs="Sylfaen"/>
          <w:lang w:val="ka-GE"/>
        </w:rPr>
        <w:t>იშვიათი</w:t>
      </w:r>
      <w:r w:rsidRPr="009C59AA">
        <w:rPr>
          <w:lang w:val="ka-GE"/>
        </w:rPr>
        <w:t xml:space="preserve"> </w:t>
      </w:r>
      <w:r w:rsidRPr="009C59AA">
        <w:rPr>
          <w:rFonts w:ascii="Sylfaen" w:hAnsi="Sylfaen" w:cs="Sylfaen"/>
          <w:lang w:val="ka-GE"/>
        </w:rPr>
        <w:t>ნევროლოგიური</w:t>
      </w:r>
      <w:r w:rsidRPr="009C59AA">
        <w:rPr>
          <w:lang w:val="ka-GE"/>
        </w:rPr>
        <w:t xml:space="preserve"> </w:t>
      </w:r>
      <w:r w:rsidRPr="009C59AA">
        <w:rPr>
          <w:rFonts w:ascii="Sylfaen" w:hAnsi="Sylfaen" w:cs="Sylfaen"/>
          <w:lang w:val="ka-GE"/>
        </w:rPr>
        <w:t>გვერდითი</w:t>
      </w:r>
      <w:r w:rsidRPr="009C59AA">
        <w:rPr>
          <w:lang w:val="ka-GE"/>
        </w:rPr>
        <w:t xml:space="preserve"> </w:t>
      </w:r>
      <w:r w:rsidRPr="009C59AA">
        <w:rPr>
          <w:rFonts w:ascii="Sylfaen" w:hAnsi="Sylfaen" w:cs="Sylfaen"/>
          <w:lang w:val="ka-GE"/>
        </w:rPr>
        <w:t>მოვლენა</w:t>
      </w:r>
      <w:r w:rsidRPr="009C59AA">
        <w:rPr>
          <w:lang w:val="ka-GE"/>
        </w:rPr>
        <w:t xml:space="preserve">, </w:t>
      </w:r>
      <w:r w:rsidRPr="009C59AA">
        <w:rPr>
          <w:rFonts w:ascii="Sylfaen" w:hAnsi="Sylfaen" w:cs="Sylfaen"/>
          <w:lang w:val="ka-GE"/>
        </w:rPr>
        <w:t>სახელწოდებით</w:t>
      </w:r>
      <w:r w:rsidRPr="009C59AA">
        <w:rPr>
          <w:lang w:val="ka-GE"/>
        </w:rPr>
        <w:t xml:space="preserve"> </w:t>
      </w:r>
      <w:r w:rsidRPr="009C59AA">
        <w:rPr>
          <w:rFonts w:ascii="Sylfaen" w:hAnsi="Sylfaen" w:cs="Sylfaen"/>
          <w:lang w:val="ka-GE"/>
        </w:rPr>
        <w:t>უკანა</w:t>
      </w:r>
      <w:r w:rsidRPr="009C59AA">
        <w:rPr>
          <w:lang w:val="ka-GE"/>
        </w:rPr>
        <w:t xml:space="preserve"> </w:t>
      </w:r>
      <w:r w:rsidRPr="009C59AA">
        <w:rPr>
          <w:rFonts w:ascii="Sylfaen" w:hAnsi="Sylfaen" w:cs="Sylfaen"/>
          <w:lang w:val="ka-GE"/>
        </w:rPr>
        <w:t>შექცევადი</w:t>
      </w:r>
      <w:r w:rsidRPr="009C59AA">
        <w:rPr>
          <w:lang w:val="ka-GE"/>
        </w:rPr>
        <w:t xml:space="preserve"> </w:t>
      </w:r>
      <w:r w:rsidRPr="009C59AA">
        <w:rPr>
          <w:rFonts w:ascii="Sylfaen" w:hAnsi="Sylfaen" w:cs="Sylfaen"/>
          <w:lang w:val="ka-GE"/>
        </w:rPr>
        <w:t>ენცეფალოპათიის</w:t>
      </w:r>
      <w:r w:rsidRPr="009C59AA">
        <w:rPr>
          <w:lang w:val="ka-GE"/>
        </w:rPr>
        <w:t xml:space="preserve"> </w:t>
      </w:r>
      <w:r w:rsidRPr="009C59AA">
        <w:rPr>
          <w:rFonts w:ascii="Sylfaen" w:hAnsi="Sylfaen" w:cs="Sylfaen"/>
          <w:lang w:val="ka-GE"/>
        </w:rPr>
        <w:t>სინდრომი</w:t>
      </w:r>
      <w:r w:rsidRPr="009C59AA">
        <w:rPr>
          <w:lang w:val="ka-GE"/>
        </w:rPr>
        <w:t xml:space="preserve"> (PRES). </w:t>
      </w:r>
      <w:r w:rsidRPr="009C59AA">
        <w:rPr>
          <w:rFonts w:ascii="Sylfaen" w:hAnsi="Sylfaen" w:cs="Sylfaen"/>
          <w:lang w:val="ka-GE"/>
        </w:rPr>
        <w:t>თუ</w:t>
      </w:r>
      <w:r w:rsidRPr="009C59AA">
        <w:rPr>
          <w:lang w:val="ka-GE"/>
        </w:rPr>
        <w:t xml:space="preserve"> </w:t>
      </w:r>
      <w:r w:rsidRPr="009C59AA">
        <w:rPr>
          <w:rFonts w:ascii="Sylfaen" w:hAnsi="Sylfaen" w:cs="Sylfaen"/>
          <w:lang w:val="ka-GE"/>
        </w:rPr>
        <w:t>გაქვთ</w:t>
      </w:r>
      <w:r w:rsidRPr="009C59AA">
        <w:rPr>
          <w:lang w:val="ka-GE"/>
        </w:rPr>
        <w:t xml:space="preserve"> </w:t>
      </w:r>
      <w:r w:rsidRPr="009C59AA">
        <w:rPr>
          <w:rFonts w:ascii="Sylfaen" w:hAnsi="Sylfaen" w:cs="Sylfaen"/>
          <w:lang w:val="ka-GE"/>
        </w:rPr>
        <w:t>თავის</w:t>
      </w:r>
      <w:r w:rsidRPr="009C59AA">
        <w:rPr>
          <w:lang w:val="ka-GE"/>
        </w:rPr>
        <w:t xml:space="preserve"> </w:t>
      </w:r>
      <w:r w:rsidRPr="009C59AA">
        <w:rPr>
          <w:rFonts w:ascii="Sylfaen" w:hAnsi="Sylfaen" w:cs="Sylfaen"/>
          <w:lang w:val="ka-GE"/>
        </w:rPr>
        <w:t>ტკივილი</w:t>
      </w:r>
      <w:r w:rsidRPr="009C59AA">
        <w:rPr>
          <w:lang w:val="ka-GE"/>
        </w:rPr>
        <w:t xml:space="preserve">, </w:t>
      </w:r>
      <w:r w:rsidRPr="009C59AA">
        <w:rPr>
          <w:rFonts w:ascii="Sylfaen" w:hAnsi="Sylfaen" w:cs="Sylfaen"/>
          <w:lang w:val="ka-GE"/>
        </w:rPr>
        <w:t>მხედველობის</w:t>
      </w:r>
      <w:r w:rsidRPr="009C59AA">
        <w:rPr>
          <w:lang w:val="ka-GE"/>
        </w:rPr>
        <w:t xml:space="preserve"> </w:t>
      </w:r>
      <w:r w:rsidRPr="009C59AA">
        <w:rPr>
          <w:rFonts w:ascii="Sylfaen" w:hAnsi="Sylfaen" w:cs="Sylfaen"/>
          <w:lang w:val="ka-GE"/>
        </w:rPr>
        <w:t>ცვლილებები</w:t>
      </w:r>
      <w:r w:rsidRPr="009C59AA">
        <w:rPr>
          <w:lang w:val="ka-GE"/>
        </w:rPr>
        <w:t xml:space="preserve">, </w:t>
      </w:r>
      <w:r w:rsidRPr="009C59AA">
        <w:rPr>
          <w:rFonts w:ascii="Sylfaen" w:hAnsi="Sylfaen" w:cs="Sylfaen"/>
          <w:lang w:val="ka-GE"/>
        </w:rPr>
        <w:t>დაბნეულობა</w:t>
      </w:r>
      <w:r w:rsidRPr="009C59AA">
        <w:rPr>
          <w:lang w:val="ka-GE"/>
        </w:rPr>
        <w:t xml:space="preserve"> </w:t>
      </w:r>
      <w:r w:rsidRPr="009C59AA">
        <w:rPr>
          <w:rFonts w:ascii="Sylfaen" w:hAnsi="Sylfaen" w:cs="Sylfaen"/>
          <w:lang w:val="ka-GE"/>
        </w:rPr>
        <w:t>ან</w:t>
      </w:r>
      <w:r w:rsidRPr="009C59AA">
        <w:rPr>
          <w:lang w:val="ka-GE"/>
        </w:rPr>
        <w:t xml:space="preserve"> </w:t>
      </w:r>
      <w:r w:rsidRPr="009C59AA">
        <w:rPr>
          <w:rFonts w:ascii="Sylfaen" w:hAnsi="Sylfaen" w:cs="Sylfaen"/>
          <w:lang w:val="ka-GE"/>
        </w:rPr>
        <w:t>გულყრა</w:t>
      </w:r>
      <w:r w:rsidRPr="009C59AA">
        <w:rPr>
          <w:lang w:val="ka-GE"/>
        </w:rPr>
        <w:t xml:space="preserve"> </w:t>
      </w:r>
      <w:r w:rsidRPr="009C59AA">
        <w:rPr>
          <w:rFonts w:ascii="Sylfaen" w:hAnsi="Sylfaen" w:cs="Sylfaen"/>
          <w:lang w:val="ka-GE"/>
        </w:rPr>
        <w:t>მაღალი</w:t>
      </w:r>
      <w:r w:rsidRPr="009C59AA">
        <w:rPr>
          <w:lang w:val="ka-GE"/>
        </w:rPr>
        <w:t xml:space="preserve"> </w:t>
      </w:r>
      <w:r w:rsidRPr="009C59AA">
        <w:rPr>
          <w:rFonts w:ascii="Sylfaen" w:hAnsi="Sylfaen" w:cs="Sylfaen"/>
          <w:lang w:val="ka-GE"/>
        </w:rPr>
        <w:t>არტერიული</w:t>
      </w:r>
      <w:r w:rsidRPr="009C59AA">
        <w:rPr>
          <w:lang w:val="ka-GE"/>
        </w:rPr>
        <w:t xml:space="preserve"> </w:t>
      </w:r>
      <w:r w:rsidRPr="009C59AA">
        <w:rPr>
          <w:rFonts w:ascii="Sylfaen" w:hAnsi="Sylfaen" w:cs="Sylfaen"/>
          <w:lang w:val="ka-GE"/>
        </w:rPr>
        <w:t>წნევით</w:t>
      </w:r>
      <w:r w:rsidRPr="009C59AA">
        <w:rPr>
          <w:lang w:val="ka-GE"/>
        </w:rPr>
        <w:t xml:space="preserve"> </w:t>
      </w:r>
      <w:r w:rsidRPr="009C59AA">
        <w:rPr>
          <w:rFonts w:ascii="Sylfaen" w:hAnsi="Sylfaen" w:cs="Sylfaen"/>
          <w:lang w:val="ka-GE"/>
        </w:rPr>
        <w:t>ან</w:t>
      </w:r>
      <w:r w:rsidRPr="009C59AA">
        <w:rPr>
          <w:lang w:val="ka-GE"/>
        </w:rPr>
        <w:t xml:space="preserve"> </w:t>
      </w:r>
      <w:r w:rsidRPr="009C59AA">
        <w:rPr>
          <w:rFonts w:ascii="Sylfaen" w:hAnsi="Sylfaen" w:cs="Sylfaen"/>
          <w:lang w:val="ka-GE"/>
        </w:rPr>
        <w:t>მის</w:t>
      </w:r>
      <w:r w:rsidRPr="009C59AA">
        <w:rPr>
          <w:lang w:val="ka-GE"/>
        </w:rPr>
        <w:t xml:space="preserve"> </w:t>
      </w:r>
      <w:r w:rsidRPr="009C59AA">
        <w:rPr>
          <w:rFonts w:ascii="Sylfaen" w:hAnsi="Sylfaen" w:cs="Sylfaen"/>
          <w:lang w:val="ka-GE"/>
        </w:rPr>
        <w:t>გარეშე</w:t>
      </w:r>
      <w:r w:rsidRPr="009C59AA">
        <w:rPr>
          <w:lang w:val="ka-GE"/>
        </w:rPr>
        <w:t xml:space="preserve">, </w:t>
      </w:r>
      <w:r>
        <w:rPr>
          <w:rFonts w:ascii="Sylfaen" w:hAnsi="Sylfaen" w:cs="Sylfaen"/>
          <w:lang w:val="ka-GE"/>
        </w:rPr>
        <w:t>გთხოვთ</w:t>
      </w:r>
      <w:r w:rsidRPr="009C59AA">
        <w:rPr>
          <w:rFonts w:ascii="Sylfaen" w:hAnsi="Sylfaen" w:cs="Sylfaen"/>
          <w:lang w:val="ka-GE"/>
        </w:rPr>
        <w:t xml:space="preserve"> დაუკავშირდით</w:t>
      </w:r>
      <w:r w:rsidRPr="009C59AA">
        <w:rPr>
          <w:lang w:val="ka-GE"/>
        </w:rPr>
        <w:t xml:space="preserve"> </w:t>
      </w:r>
      <w:r w:rsidRPr="009C59AA">
        <w:rPr>
          <w:rFonts w:ascii="Sylfaen" w:hAnsi="Sylfaen" w:cs="Sylfaen"/>
          <w:lang w:val="ka-GE"/>
        </w:rPr>
        <w:t>ექიმს</w:t>
      </w:r>
      <w:r w:rsidRPr="009C59AA">
        <w:rPr>
          <w:lang w:val="ka-GE"/>
        </w:rPr>
        <w:t>.</w:t>
      </w:r>
    </w:p>
    <w:p w14:paraId="4DF8E894" w14:textId="77777777" w:rsidR="00D47D7B" w:rsidRPr="009C59AA" w:rsidRDefault="00D47D7B" w:rsidP="00D47D7B">
      <w:pPr>
        <w:rPr>
          <w:lang w:val="ka-GE"/>
        </w:rPr>
      </w:pPr>
    </w:p>
    <w:p w14:paraId="60FF427E" w14:textId="77777777" w:rsidR="00D47D7B" w:rsidRDefault="00D47D7B" w:rsidP="00D47D7B">
      <w:pPr>
        <w:rPr>
          <w:rFonts w:ascii="Sylfaen" w:hAnsi="Sylfaen" w:cs="Sylfaen"/>
          <w:lang w:val="ka-GE"/>
        </w:rPr>
      </w:pPr>
      <w:r w:rsidRPr="009C59AA">
        <w:rPr>
          <w:lang w:val="ka-GE"/>
        </w:rPr>
        <w:t xml:space="preserve"> </w:t>
      </w:r>
      <w:r>
        <w:rPr>
          <w:rFonts w:ascii="Sylfaen" w:hAnsi="Sylfaen"/>
          <w:lang w:val="ka-GE"/>
        </w:rPr>
        <w:t xml:space="preserve">გთხოვთ </w:t>
      </w:r>
      <w:r>
        <w:rPr>
          <w:rFonts w:ascii="Sylfaen" w:hAnsi="Sylfaen" w:cs="Sylfaen"/>
          <w:lang w:val="ka-GE"/>
        </w:rPr>
        <w:t>გაიაროთ</w:t>
      </w:r>
      <w:r w:rsidRPr="009C59AA">
        <w:rPr>
          <w:lang w:val="ka-GE"/>
        </w:rPr>
        <w:t xml:space="preserve"> </w:t>
      </w:r>
      <w:r w:rsidRPr="009C59AA">
        <w:rPr>
          <w:rFonts w:ascii="Sylfaen" w:hAnsi="Sylfaen" w:cs="Sylfaen"/>
          <w:lang w:val="ka-GE"/>
        </w:rPr>
        <w:t>კონსულტაცია</w:t>
      </w:r>
      <w:r w:rsidRPr="009C59AA">
        <w:rPr>
          <w:lang w:val="ka-GE"/>
        </w:rPr>
        <w:t xml:space="preserve"> </w:t>
      </w:r>
      <w:r w:rsidRPr="009C59AA">
        <w:rPr>
          <w:rFonts w:ascii="Sylfaen" w:hAnsi="Sylfaen" w:cs="Sylfaen"/>
          <w:lang w:val="ka-GE"/>
        </w:rPr>
        <w:t>ექიმთან</w:t>
      </w:r>
      <w:r w:rsidRPr="009C59AA">
        <w:rPr>
          <w:lang w:val="ka-GE"/>
        </w:rPr>
        <w:t xml:space="preserve">, </w:t>
      </w:r>
      <w:r w:rsidRPr="009C59AA">
        <w:rPr>
          <w:rFonts w:ascii="Sylfaen" w:hAnsi="Sylfaen" w:cs="Sylfaen"/>
          <w:lang w:val="ka-GE"/>
        </w:rPr>
        <w:t>მაშინაც</w:t>
      </w:r>
      <w:r w:rsidRPr="009C59AA">
        <w:rPr>
          <w:lang w:val="ka-GE"/>
        </w:rPr>
        <w:t xml:space="preserve"> </w:t>
      </w:r>
      <w:r w:rsidRPr="009C59AA">
        <w:rPr>
          <w:rFonts w:ascii="Sylfaen" w:hAnsi="Sylfaen" w:cs="Sylfaen"/>
          <w:lang w:val="ka-GE"/>
        </w:rPr>
        <w:t>კი</w:t>
      </w:r>
      <w:r w:rsidRPr="009C59AA">
        <w:rPr>
          <w:lang w:val="ka-GE"/>
        </w:rPr>
        <w:t xml:space="preserve">, </w:t>
      </w:r>
      <w:r w:rsidRPr="009C59AA">
        <w:rPr>
          <w:rFonts w:ascii="Sylfaen" w:hAnsi="Sylfaen" w:cs="Sylfaen"/>
          <w:lang w:val="ka-GE"/>
        </w:rPr>
        <w:t>თუ</w:t>
      </w:r>
      <w:r w:rsidRPr="009C59AA">
        <w:rPr>
          <w:lang w:val="ka-GE"/>
        </w:rPr>
        <w:t xml:space="preserve"> </w:t>
      </w:r>
      <w:r w:rsidRPr="009C59AA">
        <w:rPr>
          <w:rFonts w:ascii="Sylfaen" w:hAnsi="Sylfaen" w:cs="Sylfaen"/>
          <w:lang w:val="ka-GE"/>
        </w:rPr>
        <w:t>რომელიმე</w:t>
      </w:r>
      <w:r w:rsidRPr="009C59AA">
        <w:rPr>
          <w:lang w:val="ka-GE"/>
        </w:rPr>
        <w:t xml:space="preserve"> </w:t>
      </w:r>
      <w:r w:rsidRPr="009C59AA">
        <w:rPr>
          <w:rFonts w:ascii="Sylfaen" w:hAnsi="Sylfaen" w:cs="Sylfaen"/>
          <w:lang w:val="ka-GE"/>
        </w:rPr>
        <w:t xml:space="preserve">ზემოთ </w:t>
      </w:r>
      <w:r>
        <w:rPr>
          <w:rFonts w:ascii="Sylfaen" w:hAnsi="Sylfaen" w:cs="Sylfaen"/>
          <w:lang w:val="ka-GE"/>
        </w:rPr>
        <w:t xml:space="preserve"> </w:t>
      </w:r>
    </w:p>
    <w:p w14:paraId="3BA6B59D" w14:textId="77777777" w:rsidR="00D47D7B" w:rsidRPr="009C59AA" w:rsidRDefault="00D47D7B" w:rsidP="00D47D7B">
      <w:pPr>
        <w:rPr>
          <w:lang w:val="ka-GE"/>
        </w:rPr>
      </w:pPr>
      <w:r>
        <w:rPr>
          <w:rFonts w:ascii="Sylfaen" w:hAnsi="Sylfaen" w:cs="Sylfaen"/>
          <w:lang w:val="ka-GE"/>
        </w:rPr>
        <w:t xml:space="preserve"> </w:t>
      </w:r>
      <w:r w:rsidRPr="009C59AA">
        <w:rPr>
          <w:rFonts w:ascii="Sylfaen" w:hAnsi="Sylfaen" w:cs="Sylfaen"/>
          <w:lang w:val="ka-GE"/>
        </w:rPr>
        <w:t>ჩამოთვლილი</w:t>
      </w:r>
      <w:r w:rsidRPr="009C59AA">
        <w:rPr>
          <w:lang w:val="ka-GE"/>
        </w:rPr>
        <w:t xml:space="preserve"> </w:t>
      </w:r>
      <w:r w:rsidRPr="009C59AA">
        <w:rPr>
          <w:rFonts w:ascii="Sylfaen" w:hAnsi="Sylfaen"/>
          <w:lang w:val="ka-GE"/>
        </w:rPr>
        <w:t xml:space="preserve">აღგენიშნებოდათ </w:t>
      </w:r>
      <w:r w:rsidRPr="009C59AA">
        <w:rPr>
          <w:rFonts w:ascii="Sylfaen" w:hAnsi="Sylfaen" w:cs="Sylfaen"/>
          <w:lang w:val="ka-GE"/>
        </w:rPr>
        <w:t>მხოლოდ</w:t>
      </w:r>
      <w:r w:rsidRPr="009C59AA">
        <w:rPr>
          <w:lang w:val="ka-GE"/>
        </w:rPr>
        <w:t xml:space="preserve"> </w:t>
      </w:r>
      <w:r w:rsidRPr="009C59AA">
        <w:rPr>
          <w:rFonts w:ascii="Sylfaen" w:hAnsi="Sylfaen"/>
          <w:lang w:val="ka-GE"/>
        </w:rPr>
        <w:t>წარსულში</w:t>
      </w:r>
      <w:r w:rsidRPr="009C59AA">
        <w:rPr>
          <w:lang w:val="ka-GE"/>
        </w:rPr>
        <w:t>.</w:t>
      </w:r>
    </w:p>
    <w:p w14:paraId="059219B6" w14:textId="77777777" w:rsidR="00D47D7B" w:rsidRPr="009C59AA" w:rsidRDefault="00D47D7B" w:rsidP="00D47D7B">
      <w:pPr>
        <w:rPr>
          <w:lang w:val="ka-GE"/>
        </w:rPr>
      </w:pPr>
    </w:p>
    <w:p w14:paraId="50F10E25" w14:textId="77777777" w:rsidR="00D47D7B" w:rsidRPr="009C59AA" w:rsidRDefault="00D47D7B" w:rsidP="00D47D7B">
      <w:pPr>
        <w:rPr>
          <w:rStyle w:val="Emphasis"/>
          <w:bCs/>
          <w:i w:val="0"/>
          <w:szCs w:val="22"/>
          <w:lang w:val="ka-GE"/>
        </w:rPr>
      </w:pPr>
      <w:r w:rsidRPr="009C59AA">
        <w:rPr>
          <w:lang w:val="ka-GE"/>
        </w:rPr>
        <w:t xml:space="preserve"> </w:t>
      </w:r>
      <w:r w:rsidRPr="009C59AA">
        <w:rPr>
          <w:rStyle w:val="Emphasis"/>
          <w:rFonts w:ascii="Sylfaen" w:hAnsi="Sylfaen"/>
          <w:bCs/>
          <w:i w:val="0"/>
          <w:szCs w:val="22"/>
          <w:lang w:val="ka-GE"/>
        </w:rPr>
        <w:t>ავასტინ</w:t>
      </w:r>
      <w:r>
        <w:rPr>
          <w:rStyle w:val="Emphasis"/>
          <w:rFonts w:ascii="Sylfaen" w:hAnsi="Sylfaen"/>
          <w:bCs/>
          <w:i w:val="0"/>
          <w:szCs w:val="22"/>
          <w:lang w:val="ka-GE"/>
        </w:rPr>
        <w:t xml:space="preserve">ის მიღებამდე, </w:t>
      </w:r>
      <w:r w:rsidRPr="009C59AA">
        <w:rPr>
          <w:rStyle w:val="Emphasis"/>
          <w:rFonts w:ascii="Sylfaen" w:hAnsi="Sylfaen"/>
          <w:bCs/>
          <w:i w:val="0"/>
          <w:szCs w:val="22"/>
          <w:lang w:val="ka-GE"/>
        </w:rPr>
        <w:t>ს</w:t>
      </w:r>
      <w:r w:rsidRPr="009C59AA">
        <w:rPr>
          <w:rStyle w:val="Emphasis"/>
          <w:bCs/>
          <w:i w:val="0"/>
          <w:szCs w:val="22"/>
          <w:lang w:val="ka-GE"/>
        </w:rPr>
        <w:t xml:space="preserve"> </w:t>
      </w:r>
      <w:r w:rsidRPr="009C59AA">
        <w:rPr>
          <w:rStyle w:val="Emphasis"/>
          <w:rFonts w:ascii="Sylfaen" w:hAnsi="Sylfaen" w:cs="Sylfaen"/>
          <w:bCs/>
          <w:i w:val="0"/>
          <w:szCs w:val="22"/>
          <w:lang w:val="ka-GE"/>
        </w:rPr>
        <w:t>ან</w:t>
      </w:r>
      <w:r w:rsidRPr="009C59AA">
        <w:rPr>
          <w:rStyle w:val="Emphasis"/>
          <w:bCs/>
          <w:i w:val="0"/>
          <w:szCs w:val="22"/>
          <w:lang w:val="ka-GE"/>
        </w:rPr>
        <w:t xml:space="preserve"> </w:t>
      </w:r>
      <w:r w:rsidRPr="009C59AA">
        <w:rPr>
          <w:rStyle w:val="Emphasis"/>
          <w:rFonts w:ascii="Sylfaen" w:hAnsi="Sylfaen" w:cs="Sylfaen"/>
          <w:bCs/>
          <w:i w:val="0"/>
          <w:szCs w:val="22"/>
          <w:lang w:val="ka-GE"/>
        </w:rPr>
        <w:t>სანამ</w:t>
      </w:r>
      <w:r w:rsidRPr="009C59AA">
        <w:rPr>
          <w:rStyle w:val="Emphasis"/>
          <w:bCs/>
          <w:i w:val="0"/>
          <w:szCs w:val="22"/>
          <w:lang w:val="ka-GE"/>
        </w:rPr>
        <w:t xml:space="preserve"> </w:t>
      </w:r>
      <w:r w:rsidRPr="009C59AA">
        <w:rPr>
          <w:rStyle w:val="Emphasis"/>
          <w:rFonts w:ascii="Sylfaen" w:hAnsi="Sylfaen" w:cs="Sylfaen"/>
          <w:bCs/>
          <w:i w:val="0"/>
          <w:szCs w:val="22"/>
          <w:lang w:val="ka-GE"/>
        </w:rPr>
        <w:t>ავასტინით</w:t>
      </w:r>
      <w:r>
        <w:rPr>
          <w:rStyle w:val="Emphasis"/>
          <w:rFonts w:ascii="Sylfaen" w:hAnsi="Sylfaen" w:cs="Sylfaen"/>
          <w:bCs/>
          <w:i w:val="0"/>
          <w:szCs w:val="22"/>
          <w:lang w:val="ka-GE"/>
        </w:rPr>
        <w:t xml:space="preserve"> მკურნალობთ</w:t>
      </w:r>
      <w:r w:rsidRPr="009C59AA">
        <w:rPr>
          <w:rStyle w:val="Emphasis"/>
          <w:bCs/>
          <w:i w:val="0"/>
          <w:szCs w:val="22"/>
          <w:lang w:val="ka-GE"/>
        </w:rPr>
        <w:t>:</w:t>
      </w:r>
    </w:p>
    <w:p w14:paraId="4AB86FAB" w14:textId="77777777" w:rsidR="00D47D7B" w:rsidRPr="009C59AA" w:rsidRDefault="00D47D7B" w:rsidP="00D47D7B">
      <w:pPr>
        <w:ind w:left="600" w:hanging="600"/>
        <w:rPr>
          <w:strike/>
          <w:szCs w:val="22"/>
          <w:lang w:val="ka-GE"/>
        </w:rPr>
      </w:pPr>
      <w:r w:rsidRPr="009C59AA">
        <w:rPr>
          <w:rFonts w:ascii="Arial" w:hAnsi="Arial" w:cs="Arial"/>
          <w:lang w:val="ka-GE"/>
        </w:rPr>
        <w:t>●</w:t>
      </w:r>
      <w:r w:rsidRPr="009C59AA">
        <w:rPr>
          <w:szCs w:val="22"/>
          <w:lang w:val="ka-GE"/>
        </w:rPr>
        <w:tab/>
      </w:r>
      <w:r w:rsidRPr="009C59AA">
        <w:rPr>
          <w:rFonts w:ascii="Sylfaen" w:hAnsi="Sylfaen" w:cs="Sylfaen"/>
          <w:szCs w:val="22"/>
          <w:lang w:val="ka-GE"/>
        </w:rPr>
        <w:t>თუ</w:t>
      </w:r>
      <w:r w:rsidRPr="009C59AA">
        <w:rPr>
          <w:szCs w:val="22"/>
          <w:lang w:val="ka-GE"/>
        </w:rPr>
        <w:t xml:space="preserve"> </w:t>
      </w:r>
      <w:r w:rsidRPr="009C59AA">
        <w:rPr>
          <w:rFonts w:ascii="Sylfaen" w:hAnsi="Sylfaen" w:cs="Sylfaen"/>
          <w:szCs w:val="22"/>
          <w:lang w:val="ka-GE"/>
        </w:rPr>
        <w:t>თქვენ</w:t>
      </w:r>
      <w:r w:rsidRPr="009C59AA">
        <w:rPr>
          <w:szCs w:val="22"/>
          <w:lang w:val="ka-GE"/>
        </w:rPr>
        <w:t xml:space="preserve"> </w:t>
      </w:r>
      <w:r w:rsidRPr="009C59AA">
        <w:rPr>
          <w:rFonts w:ascii="Sylfaen" w:hAnsi="Sylfaen" w:cs="Sylfaen"/>
          <w:szCs w:val="22"/>
          <w:lang w:val="ka-GE"/>
        </w:rPr>
        <w:t>გაქვთ</w:t>
      </w:r>
      <w:r w:rsidRPr="009C59AA">
        <w:rPr>
          <w:szCs w:val="22"/>
          <w:lang w:val="ka-GE"/>
        </w:rPr>
        <w:t xml:space="preserve"> </w:t>
      </w:r>
      <w:r w:rsidRPr="009C59AA">
        <w:rPr>
          <w:rFonts w:ascii="Sylfaen" w:hAnsi="Sylfaen" w:cs="Sylfaen"/>
          <w:szCs w:val="22"/>
          <w:lang w:val="ka-GE"/>
        </w:rPr>
        <w:t>ტკივილი</w:t>
      </w:r>
      <w:r w:rsidRPr="009C59AA">
        <w:rPr>
          <w:szCs w:val="22"/>
          <w:lang w:val="ka-GE"/>
        </w:rPr>
        <w:t xml:space="preserve"> </w:t>
      </w:r>
      <w:r w:rsidRPr="009C59AA">
        <w:rPr>
          <w:rFonts w:ascii="Sylfaen" w:hAnsi="Sylfaen" w:cs="Sylfaen"/>
          <w:szCs w:val="22"/>
          <w:lang w:val="ka-GE"/>
        </w:rPr>
        <w:t>ან</w:t>
      </w:r>
      <w:r w:rsidRPr="009C59AA">
        <w:rPr>
          <w:szCs w:val="22"/>
          <w:lang w:val="ka-GE"/>
        </w:rPr>
        <w:t xml:space="preserve"> </w:t>
      </w:r>
      <w:r w:rsidRPr="009C59AA">
        <w:rPr>
          <w:rFonts w:ascii="Sylfaen" w:hAnsi="Sylfaen" w:cs="Sylfaen"/>
          <w:szCs w:val="22"/>
          <w:lang w:val="ka-GE"/>
        </w:rPr>
        <w:t>გქონდათ</w:t>
      </w:r>
      <w:r w:rsidRPr="009C59AA">
        <w:rPr>
          <w:szCs w:val="22"/>
          <w:lang w:val="ka-GE"/>
        </w:rPr>
        <w:t xml:space="preserve"> </w:t>
      </w:r>
      <w:r w:rsidRPr="009C59AA">
        <w:rPr>
          <w:rFonts w:ascii="Sylfaen" w:hAnsi="Sylfaen" w:cs="Sylfaen"/>
          <w:szCs w:val="22"/>
          <w:lang w:val="ka-GE"/>
        </w:rPr>
        <w:t>ტკივილი</w:t>
      </w:r>
      <w:r w:rsidRPr="009C59AA">
        <w:rPr>
          <w:szCs w:val="22"/>
          <w:lang w:val="ka-GE"/>
        </w:rPr>
        <w:t xml:space="preserve"> </w:t>
      </w:r>
      <w:r w:rsidRPr="009C59AA">
        <w:rPr>
          <w:rFonts w:ascii="Sylfaen" w:hAnsi="Sylfaen" w:cs="Sylfaen"/>
          <w:szCs w:val="22"/>
          <w:lang w:val="ka-GE"/>
        </w:rPr>
        <w:t>პირის</w:t>
      </w:r>
      <w:r w:rsidRPr="009C59AA">
        <w:rPr>
          <w:szCs w:val="22"/>
          <w:lang w:val="ka-GE"/>
        </w:rPr>
        <w:t xml:space="preserve"> </w:t>
      </w:r>
      <w:r w:rsidRPr="009C59AA">
        <w:rPr>
          <w:rFonts w:ascii="Sylfaen" w:hAnsi="Sylfaen" w:cs="Sylfaen"/>
          <w:szCs w:val="22"/>
          <w:lang w:val="ka-GE"/>
        </w:rPr>
        <w:t>ღრუში</w:t>
      </w:r>
      <w:r w:rsidRPr="009C59AA">
        <w:rPr>
          <w:szCs w:val="22"/>
          <w:lang w:val="ka-GE"/>
        </w:rPr>
        <w:t xml:space="preserve">, </w:t>
      </w:r>
      <w:r w:rsidRPr="009C59AA">
        <w:rPr>
          <w:rFonts w:ascii="Sylfaen" w:hAnsi="Sylfaen" w:cs="Sylfaen"/>
          <w:szCs w:val="22"/>
          <w:lang w:val="ka-GE"/>
        </w:rPr>
        <w:t>კბილების</w:t>
      </w:r>
      <w:r w:rsidRPr="009C59AA">
        <w:rPr>
          <w:szCs w:val="22"/>
          <w:lang w:val="ka-GE"/>
        </w:rPr>
        <w:t xml:space="preserve"> </w:t>
      </w:r>
      <w:r w:rsidRPr="009C59AA">
        <w:rPr>
          <w:rFonts w:ascii="Sylfaen" w:hAnsi="Sylfaen" w:cs="Sylfaen"/>
          <w:szCs w:val="22"/>
          <w:lang w:val="ka-GE"/>
        </w:rPr>
        <w:t>და</w:t>
      </w:r>
      <w:r w:rsidRPr="009C59AA">
        <w:rPr>
          <w:szCs w:val="22"/>
          <w:lang w:val="ka-GE"/>
        </w:rPr>
        <w:t xml:space="preserve"> / </w:t>
      </w:r>
      <w:r w:rsidRPr="009C59AA">
        <w:rPr>
          <w:rFonts w:ascii="Sylfaen" w:hAnsi="Sylfaen" w:cs="Sylfaen"/>
          <w:szCs w:val="22"/>
          <w:lang w:val="ka-GE"/>
        </w:rPr>
        <w:t>ან</w:t>
      </w:r>
      <w:r w:rsidRPr="009C59AA">
        <w:rPr>
          <w:szCs w:val="22"/>
          <w:lang w:val="ka-GE"/>
        </w:rPr>
        <w:t xml:space="preserve"> </w:t>
      </w:r>
      <w:r w:rsidRPr="009C59AA">
        <w:rPr>
          <w:rFonts w:ascii="Sylfaen" w:hAnsi="Sylfaen" w:cs="Sylfaen"/>
          <w:szCs w:val="22"/>
          <w:lang w:val="ka-GE"/>
        </w:rPr>
        <w:t>ყბის ტკივილი</w:t>
      </w:r>
      <w:r w:rsidRPr="009C59AA">
        <w:rPr>
          <w:szCs w:val="22"/>
          <w:lang w:val="ka-GE"/>
        </w:rPr>
        <w:t xml:space="preserve">, </w:t>
      </w:r>
      <w:r w:rsidRPr="009C59AA">
        <w:rPr>
          <w:rFonts w:ascii="Sylfaen" w:hAnsi="Sylfaen" w:cs="Sylfaen"/>
          <w:szCs w:val="22"/>
          <w:lang w:val="ka-GE"/>
        </w:rPr>
        <w:t>პირის</w:t>
      </w:r>
      <w:r w:rsidRPr="009C59AA">
        <w:rPr>
          <w:szCs w:val="22"/>
          <w:lang w:val="ka-GE"/>
        </w:rPr>
        <w:t xml:space="preserve"> </w:t>
      </w:r>
      <w:r w:rsidRPr="009C59AA">
        <w:rPr>
          <w:rFonts w:ascii="Sylfaen" w:hAnsi="Sylfaen" w:cs="Sylfaen"/>
          <w:szCs w:val="22"/>
          <w:lang w:val="ka-GE"/>
        </w:rPr>
        <w:t>ღრუში</w:t>
      </w:r>
      <w:r w:rsidRPr="009C59AA">
        <w:rPr>
          <w:szCs w:val="22"/>
          <w:lang w:val="ka-GE"/>
        </w:rPr>
        <w:t xml:space="preserve"> </w:t>
      </w:r>
      <w:r w:rsidRPr="009C59AA">
        <w:rPr>
          <w:rFonts w:ascii="Sylfaen" w:hAnsi="Sylfaen" w:cs="Sylfaen"/>
          <w:szCs w:val="22"/>
          <w:lang w:val="ka-GE"/>
        </w:rPr>
        <w:t>შეშუპება</w:t>
      </w:r>
      <w:r w:rsidRPr="009C59AA">
        <w:rPr>
          <w:szCs w:val="22"/>
          <w:lang w:val="ka-GE"/>
        </w:rPr>
        <w:t xml:space="preserve"> </w:t>
      </w:r>
      <w:r w:rsidRPr="009C59AA">
        <w:rPr>
          <w:rFonts w:ascii="Sylfaen" w:hAnsi="Sylfaen" w:cs="Sylfaen"/>
          <w:szCs w:val="22"/>
          <w:lang w:val="ka-GE"/>
        </w:rPr>
        <w:t>ან</w:t>
      </w:r>
      <w:r w:rsidRPr="009C59AA">
        <w:rPr>
          <w:szCs w:val="22"/>
          <w:lang w:val="ka-GE"/>
        </w:rPr>
        <w:t xml:space="preserve"> </w:t>
      </w:r>
      <w:r w:rsidRPr="009C59AA">
        <w:rPr>
          <w:rFonts w:ascii="Sylfaen" w:hAnsi="Sylfaen" w:cs="Sylfaen"/>
          <w:szCs w:val="22"/>
          <w:lang w:val="ka-GE"/>
        </w:rPr>
        <w:t>წყლულები</w:t>
      </w:r>
      <w:r w:rsidRPr="009C59AA">
        <w:rPr>
          <w:szCs w:val="22"/>
          <w:lang w:val="ka-GE"/>
        </w:rPr>
        <w:t xml:space="preserve">, </w:t>
      </w:r>
      <w:r w:rsidRPr="009C59AA">
        <w:rPr>
          <w:rFonts w:ascii="Sylfaen" w:hAnsi="Sylfaen" w:cs="Sylfaen"/>
          <w:szCs w:val="22"/>
          <w:lang w:val="ka-GE"/>
        </w:rPr>
        <w:t>დაბუჟება</w:t>
      </w:r>
      <w:r w:rsidRPr="009C59AA">
        <w:rPr>
          <w:szCs w:val="22"/>
          <w:lang w:val="ka-GE"/>
        </w:rPr>
        <w:t xml:space="preserve"> </w:t>
      </w:r>
      <w:r w:rsidRPr="009C59AA">
        <w:rPr>
          <w:rFonts w:ascii="Sylfaen" w:hAnsi="Sylfaen" w:cs="Sylfaen"/>
          <w:szCs w:val="22"/>
          <w:lang w:val="ka-GE"/>
        </w:rPr>
        <w:t>ან</w:t>
      </w:r>
      <w:r w:rsidRPr="009C59AA">
        <w:rPr>
          <w:szCs w:val="22"/>
          <w:lang w:val="ka-GE"/>
        </w:rPr>
        <w:t xml:space="preserve"> </w:t>
      </w:r>
      <w:r w:rsidRPr="009C59AA">
        <w:rPr>
          <w:rFonts w:ascii="Sylfaen" w:hAnsi="Sylfaen" w:cs="Sylfaen"/>
          <w:szCs w:val="22"/>
          <w:lang w:val="ka-GE"/>
        </w:rPr>
        <w:t>სიმძიმის</w:t>
      </w:r>
      <w:r w:rsidRPr="009C59AA">
        <w:rPr>
          <w:szCs w:val="22"/>
          <w:lang w:val="ka-GE"/>
        </w:rPr>
        <w:t xml:space="preserve"> </w:t>
      </w:r>
      <w:r w:rsidRPr="009C59AA">
        <w:rPr>
          <w:rFonts w:ascii="Sylfaen" w:hAnsi="Sylfaen" w:cs="Sylfaen"/>
          <w:szCs w:val="22"/>
          <w:lang w:val="ka-GE"/>
        </w:rPr>
        <w:t>შეგრძნება</w:t>
      </w:r>
      <w:r w:rsidRPr="009C59AA">
        <w:rPr>
          <w:szCs w:val="22"/>
          <w:lang w:val="ka-GE"/>
        </w:rPr>
        <w:t xml:space="preserve"> </w:t>
      </w:r>
      <w:r w:rsidRPr="009C59AA">
        <w:rPr>
          <w:rFonts w:ascii="Sylfaen" w:hAnsi="Sylfaen" w:cs="Sylfaen"/>
          <w:szCs w:val="22"/>
          <w:lang w:val="ka-GE"/>
        </w:rPr>
        <w:t>ყბაში</w:t>
      </w:r>
      <w:r w:rsidRPr="009C59AA">
        <w:rPr>
          <w:szCs w:val="22"/>
          <w:lang w:val="ka-GE"/>
        </w:rPr>
        <w:t xml:space="preserve">, </w:t>
      </w:r>
      <w:r w:rsidRPr="009C59AA">
        <w:rPr>
          <w:rFonts w:ascii="Sylfaen" w:hAnsi="Sylfaen" w:cs="Sylfaen"/>
          <w:szCs w:val="22"/>
          <w:lang w:val="ka-GE"/>
        </w:rPr>
        <w:t>ან</w:t>
      </w:r>
      <w:r w:rsidRPr="009C59AA">
        <w:rPr>
          <w:szCs w:val="22"/>
          <w:lang w:val="ka-GE"/>
        </w:rPr>
        <w:t xml:space="preserve"> </w:t>
      </w:r>
      <w:r w:rsidRPr="009C59AA">
        <w:rPr>
          <w:rFonts w:ascii="Sylfaen" w:hAnsi="Sylfaen" w:cs="Sylfaen"/>
          <w:szCs w:val="22"/>
          <w:lang w:val="ka-GE"/>
        </w:rPr>
        <w:t>კბილის</w:t>
      </w:r>
      <w:r w:rsidRPr="009C59AA">
        <w:rPr>
          <w:szCs w:val="22"/>
          <w:lang w:val="ka-GE"/>
        </w:rPr>
        <w:t xml:space="preserve"> </w:t>
      </w:r>
      <w:r>
        <w:rPr>
          <w:rFonts w:ascii="Sylfaen" w:hAnsi="Sylfaen" w:cs="Sylfaen"/>
          <w:szCs w:val="22"/>
          <w:lang w:val="ka-GE"/>
        </w:rPr>
        <w:t>მორყევა,</w:t>
      </w:r>
      <w:r w:rsidRPr="009C59AA">
        <w:rPr>
          <w:szCs w:val="22"/>
          <w:lang w:val="ka-GE"/>
        </w:rPr>
        <w:t xml:space="preserve"> </w:t>
      </w:r>
      <w:r w:rsidRPr="009C59AA">
        <w:rPr>
          <w:rFonts w:ascii="Sylfaen" w:hAnsi="Sylfaen" w:cs="Sylfaen"/>
          <w:szCs w:val="22"/>
          <w:lang w:val="ka-GE"/>
        </w:rPr>
        <w:t>დაუყოვნებლივ</w:t>
      </w:r>
      <w:r w:rsidRPr="009C59AA">
        <w:rPr>
          <w:szCs w:val="22"/>
          <w:lang w:val="ka-GE"/>
        </w:rPr>
        <w:t xml:space="preserve"> </w:t>
      </w:r>
      <w:r w:rsidRPr="009C59AA">
        <w:rPr>
          <w:rFonts w:ascii="Sylfaen" w:hAnsi="Sylfaen" w:cs="Sylfaen"/>
          <w:szCs w:val="22"/>
          <w:lang w:val="ka-GE"/>
        </w:rPr>
        <w:t>აცნობეთ</w:t>
      </w:r>
      <w:r w:rsidRPr="009C59AA">
        <w:rPr>
          <w:szCs w:val="22"/>
          <w:lang w:val="ka-GE"/>
        </w:rPr>
        <w:t xml:space="preserve"> </w:t>
      </w:r>
      <w:r w:rsidRPr="009C59AA">
        <w:rPr>
          <w:rFonts w:ascii="Sylfaen" w:hAnsi="Sylfaen" w:cs="Sylfaen"/>
          <w:szCs w:val="22"/>
          <w:lang w:val="ka-GE"/>
        </w:rPr>
        <w:t>ექიმს</w:t>
      </w:r>
      <w:r w:rsidRPr="009C59AA">
        <w:rPr>
          <w:szCs w:val="22"/>
          <w:lang w:val="ka-GE"/>
        </w:rPr>
        <w:t xml:space="preserve"> </w:t>
      </w:r>
      <w:r w:rsidRPr="009C59AA">
        <w:rPr>
          <w:rFonts w:ascii="Sylfaen" w:hAnsi="Sylfaen" w:cs="Sylfaen"/>
          <w:szCs w:val="22"/>
          <w:lang w:val="ka-GE"/>
        </w:rPr>
        <w:t>და</w:t>
      </w:r>
      <w:r w:rsidRPr="009C59AA">
        <w:rPr>
          <w:szCs w:val="22"/>
          <w:lang w:val="ka-GE"/>
        </w:rPr>
        <w:t xml:space="preserve"> </w:t>
      </w:r>
      <w:r w:rsidRPr="009C59AA">
        <w:rPr>
          <w:rFonts w:ascii="Sylfaen" w:hAnsi="Sylfaen" w:cs="Sylfaen"/>
          <w:szCs w:val="22"/>
          <w:lang w:val="ka-GE"/>
        </w:rPr>
        <w:t>სტომატოლოგს</w:t>
      </w:r>
      <w:r w:rsidRPr="009C59AA">
        <w:rPr>
          <w:szCs w:val="22"/>
          <w:lang w:val="ka-GE"/>
        </w:rPr>
        <w:t xml:space="preserve">. </w:t>
      </w:r>
    </w:p>
    <w:p w14:paraId="20A0BEE0" w14:textId="77777777" w:rsidR="00D47D7B" w:rsidRPr="009C59AA" w:rsidRDefault="00D47D7B" w:rsidP="00D47D7B">
      <w:pPr>
        <w:ind w:left="567" w:hanging="567"/>
        <w:rPr>
          <w:szCs w:val="22"/>
          <w:lang w:val="ka-GE"/>
        </w:rPr>
      </w:pPr>
      <w:r w:rsidRPr="009C59AA">
        <w:rPr>
          <w:rFonts w:ascii="Arial" w:hAnsi="Arial" w:cs="Arial"/>
          <w:lang w:val="ka-GE"/>
        </w:rPr>
        <w:lastRenderedPageBreak/>
        <w:t>●</w:t>
      </w:r>
      <w:r w:rsidRPr="009C59AA">
        <w:rPr>
          <w:szCs w:val="22"/>
          <w:lang w:val="ka-GE"/>
        </w:rPr>
        <w:tab/>
      </w:r>
      <w:r w:rsidRPr="009C59AA">
        <w:rPr>
          <w:rFonts w:ascii="Sylfaen" w:hAnsi="Sylfaen" w:cs="Sylfaen"/>
          <w:szCs w:val="22"/>
          <w:lang w:val="ka-GE"/>
        </w:rPr>
        <w:t>თუ</w:t>
      </w:r>
      <w:r w:rsidRPr="009C59AA">
        <w:rPr>
          <w:rFonts w:ascii="Sylfaen" w:hAnsi="Sylfaen"/>
          <w:szCs w:val="22"/>
          <w:lang w:val="ka-GE"/>
        </w:rPr>
        <w:t xml:space="preserve"> </w:t>
      </w:r>
      <w:r w:rsidRPr="009C59AA">
        <w:rPr>
          <w:rFonts w:ascii="Sylfaen" w:hAnsi="Sylfaen" w:cs="Sylfaen"/>
          <w:szCs w:val="22"/>
          <w:lang w:val="ka-GE"/>
        </w:rPr>
        <w:t>თქვენ</w:t>
      </w:r>
      <w:r w:rsidRPr="009C59AA">
        <w:rPr>
          <w:rFonts w:ascii="Sylfaen" w:hAnsi="Sylfaen"/>
          <w:szCs w:val="22"/>
          <w:lang w:val="ka-GE"/>
        </w:rPr>
        <w:t xml:space="preserve"> </w:t>
      </w:r>
      <w:r w:rsidRPr="009C59AA">
        <w:rPr>
          <w:rFonts w:ascii="Sylfaen" w:hAnsi="Sylfaen" w:cs="Sylfaen"/>
          <w:szCs w:val="22"/>
          <w:lang w:val="ka-GE"/>
        </w:rPr>
        <w:t>გჭირდებათ</w:t>
      </w:r>
      <w:r w:rsidRPr="009C59AA">
        <w:rPr>
          <w:rFonts w:ascii="Sylfaen" w:hAnsi="Sylfaen"/>
          <w:szCs w:val="22"/>
          <w:lang w:val="ka-GE"/>
        </w:rPr>
        <w:t xml:space="preserve"> </w:t>
      </w:r>
      <w:r w:rsidRPr="009C59AA">
        <w:rPr>
          <w:rFonts w:ascii="Sylfaen" w:hAnsi="Sylfaen" w:cs="Sylfaen"/>
          <w:szCs w:val="22"/>
          <w:lang w:val="ka-GE"/>
        </w:rPr>
        <w:t>ინვაზიური</w:t>
      </w:r>
      <w:r w:rsidRPr="009C59AA">
        <w:rPr>
          <w:rFonts w:ascii="Sylfaen" w:hAnsi="Sylfaen"/>
          <w:szCs w:val="22"/>
          <w:lang w:val="ka-GE"/>
        </w:rPr>
        <w:t xml:space="preserve"> </w:t>
      </w:r>
      <w:r w:rsidRPr="009C59AA">
        <w:rPr>
          <w:rFonts w:ascii="Sylfaen" w:hAnsi="Sylfaen" w:cs="Sylfaen"/>
          <w:szCs w:val="22"/>
          <w:lang w:val="ka-GE"/>
        </w:rPr>
        <w:t>სტომატოლოგიური</w:t>
      </w:r>
      <w:r w:rsidRPr="009C59AA">
        <w:rPr>
          <w:rFonts w:ascii="Sylfaen" w:hAnsi="Sylfaen"/>
          <w:szCs w:val="22"/>
          <w:lang w:val="ka-GE"/>
        </w:rPr>
        <w:t xml:space="preserve"> </w:t>
      </w:r>
      <w:r w:rsidRPr="009C59AA">
        <w:rPr>
          <w:rFonts w:ascii="Sylfaen" w:hAnsi="Sylfaen" w:cs="Sylfaen"/>
          <w:szCs w:val="22"/>
          <w:lang w:val="ka-GE"/>
        </w:rPr>
        <w:t>მკურნალობის</w:t>
      </w:r>
      <w:r w:rsidRPr="009C59AA">
        <w:rPr>
          <w:rFonts w:ascii="Sylfaen" w:hAnsi="Sylfaen"/>
          <w:szCs w:val="22"/>
          <w:lang w:val="ka-GE"/>
        </w:rPr>
        <w:t xml:space="preserve"> </w:t>
      </w:r>
      <w:r w:rsidRPr="009C59AA">
        <w:rPr>
          <w:rFonts w:ascii="Sylfaen" w:hAnsi="Sylfaen" w:cs="Sylfaen"/>
          <w:szCs w:val="22"/>
          <w:lang w:val="ka-GE"/>
        </w:rPr>
        <w:t>ან</w:t>
      </w:r>
      <w:r w:rsidRPr="009C59AA">
        <w:rPr>
          <w:rFonts w:ascii="Sylfaen" w:hAnsi="Sylfaen"/>
          <w:szCs w:val="22"/>
          <w:lang w:val="ka-GE"/>
        </w:rPr>
        <w:t xml:space="preserve"> </w:t>
      </w:r>
      <w:r w:rsidRPr="009C59AA">
        <w:rPr>
          <w:rFonts w:ascii="Sylfaen" w:hAnsi="Sylfaen" w:cs="Sylfaen"/>
          <w:szCs w:val="22"/>
          <w:lang w:val="ka-GE"/>
        </w:rPr>
        <w:t>სტომატოლოგიური</w:t>
      </w:r>
      <w:r w:rsidRPr="009C59AA">
        <w:rPr>
          <w:rFonts w:ascii="Sylfaen" w:hAnsi="Sylfaen"/>
          <w:szCs w:val="22"/>
          <w:lang w:val="ka-GE"/>
        </w:rPr>
        <w:t xml:space="preserve"> </w:t>
      </w:r>
      <w:r w:rsidRPr="009C59AA">
        <w:rPr>
          <w:rFonts w:ascii="Sylfaen" w:hAnsi="Sylfaen" w:cs="Sylfaen"/>
          <w:szCs w:val="22"/>
          <w:lang w:val="ka-GE"/>
        </w:rPr>
        <w:t>ქირურგიული ოპერაციის</w:t>
      </w:r>
      <w:r w:rsidRPr="009C59AA">
        <w:rPr>
          <w:rFonts w:ascii="Sylfaen" w:hAnsi="Sylfaen"/>
          <w:szCs w:val="22"/>
          <w:lang w:val="ka-GE"/>
        </w:rPr>
        <w:t xml:space="preserve"> </w:t>
      </w:r>
      <w:r w:rsidRPr="009C59AA">
        <w:rPr>
          <w:rFonts w:ascii="Sylfaen" w:hAnsi="Sylfaen" w:cs="Sylfaen"/>
          <w:szCs w:val="22"/>
          <w:lang w:val="ka-GE"/>
        </w:rPr>
        <w:t>ჩატარება</w:t>
      </w:r>
      <w:r w:rsidRPr="009C59AA">
        <w:rPr>
          <w:rFonts w:ascii="Sylfaen" w:hAnsi="Sylfaen"/>
          <w:szCs w:val="22"/>
          <w:lang w:val="ka-GE"/>
        </w:rPr>
        <w:t xml:space="preserve">, </w:t>
      </w:r>
      <w:r w:rsidRPr="009C59AA">
        <w:rPr>
          <w:rFonts w:ascii="Sylfaen" w:hAnsi="Sylfaen" w:cs="Sylfaen"/>
          <w:szCs w:val="22"/>
          <w:lang w:val="ka-GE"/>
        </w:rPr>
        <w:t>აცნობეთ</w:t>
      </w:r>
      <w:r w:rsidRPr="009C59AA">
        <w:rPr>
          <w:rFonts w:ascii="Sylfaen" w:hAnsi="Sylfaen"/>
          <w:szCs w:val="22"/>
          <w:lang w:val="ka-GE"/>
        </w:rPr>
        <w:t xml:space="preserve"> </w:t>
      </w:r>
      <w:r w:rsidRPr="009C59AA">
        <w:rPr>
          <w:rFonts w:ascii="Sylfaen" w:hAnsi="Sylfaen" w:cs="Sylfaen"/>
          <w:szCs w:val="22"/>
          <w:lang w:val="ka-GE"/>
        </w:rPr>
        <w:t>თქვენს</w:t>
      </w:r>
      <w:r w:rsidRPr="009C59AA">
        <w:rPr>
          <w:rFonts w:ascii="Sylfaen" w:hAnsi="Sylfaen"/>
          <w:szCs w:val="22"/>
          <w:lang w:val="ka-GE"/>
        </w:rPr>
        <w:t xml:space="preserve"> </w:t>
      </w:r>
      <w:r w:rsidRPr="009C59AA">
        <w:rPr>
          <w:rFonts w:ascii="Sylfaen" w:hAnsi="Sylfaen" w:cs="Sylfaen"/>
          <w:szCs w:val="22"/>
          <w:lang w:val="ka-GE"/>
        </w:rPr>
        <w:t>სტომატოლოგს</w:t>
      </w:r>
      <w:r w:rsidRPr="009C59AA">
        <w:rPr>
          <w:rFonts w:ascii="Sylfaen" w:hAnsi="Sylfaen"/>
          <w:szCs w:val="22"/>
          <w:lang w:val="ka-GE"/>
        </w:rPr>
        <w:t xml:space="preserve">, </w:t>
      </w:r>
      <w:r w:rsidRPr="009C59AA">
        <w:rPr>
          <w:rFonts w:ascii="Sylfaen" w:hAnsi="Sylfaen" w:cs="Sylfaen"/>
          <w:szCs w:val="22"/>
          <w:lang w:val="ka-GE"/>
        </w:rPr>
        <w:t>რომ</w:t>
      </w:r>
      <w:r w:rsidRPr="009C59AA">
        <w:rPr>
          <w:rFonts w:ascii="Sylfaen" w:hAnsi="Sylfaen"/>
          <w:szCs w:val="22"/>
          <w:lang w:val="ka-GE"/>
        </w:rPr>
        <w:t xml:space="preserve"> </w:t>
      </w:r>
      <w:r w:rsidRPr="009C59AA">
        <w:rPr>
          <w:rFonts w:ascii="Sylfaen" w:hAnsi="Sylfaen" w:cs="Sylfaen"/>
          <w:szCs w:val="22"/>
          <w:lang w:val="ka-GE"/>
        </w:rPr>
        <w:t>მკურნალობთ</w:t>
      </w:r>
      <w:r w:rsidRPr="009C59AA">
        <w:rPr>
          <w:rFonts w:ascii="Sylfaen" w:hAnsi="Sylfaen"/>
          <w:szCs w:val="22"/>
          <w:lang w:val="ka-GE"/>
        </w:rPr>
        <w:t xml:space="preserve"> </w:t>
      </w:r>
      <w:r w:rsidRPr="009C59AA">
        <w:rPr>
          <w:rFonts w:ascii="Sylfaen" w:hAnsi="Sylfaen" w:cs="Sylfaen"/>
          <w:szCs w:val="22"/>
          <w:lang w:val="ka-GE"/>
        </w:rPr>
        <w:t>ავასტინით</w:t>
      </w:r>
      <w:r w:rsidRPr="009C59AA">
        <w:rPr>
          <w:rFonts w:ascii="Sylfaen" w:hAnsi="Sylfaen"/>
          <w:szCs w:val="22"/>
          <w:lang w:val="ka-GE"/>
        </w:rPr>
        <w:t xml:space="preserve">, </w:t>
      </w:r>
      <w:r>
        <w:rPr>
          <w:rFonts w:ascii="Sylfaen" w:hAnsi="Sylfaen"/>
          <w:szCs w:val="22"/>
          <w:lang w:val="ka-GE"/>
        </w:rPr>
        <w:t>განსაკუთრებით მაშინ, თუ თქვენ</w:t>
      </w:r>
      <w:r w:rsidRPr="009C59AA">
        <w:rPr>
          <w:rFonts w:ascii="Sylfaen" w:hAnsi="Sylfaen"/>
          <w:szCs w:val="22"/>
          <w:lang w:val="ka-GE"/>
        </w:rPr>
        <w:t xml:space="preserve"> იღებთ ან უკვე მიიღეთ  </w:t>
      </w:r>
      <w:r w:rsidRPr="009C59AA">
        <w:rPr>
          <w:rFonts w:ascii="Sylfaen" w:hAnsi="Sylfaen" w:cs="Sylfaen"/>
          <w:szCs w:val="22"/>
          <w:lang w:val="ka-GE"/>
        </w:rPr>
        <w:t>ბისფოსფონატის</w:t>
      </w:r>
      <w:r w:rsidRPr="009C59AA">
        <w:rPr>
          <w:rFonts w:ascii="Sylfaen" w:hAnsi="Sylfaen"/>
          <w:szCs w:val="22"/>
          <w:lang w:val="ka-GE"/>
        </w:rPr>
        <w:t xml:space="preserve"> </w:t>
      </w:r>
      <w:r w:rsidRPr="009C59AA">
        <w:rPr>
          <w:rFonts w:ascii="Sylfaen" w:hAnsi="Sylfaen" w:cs="Sylfaen"/>
          <w:szCs w:val="22"/>
          <w:lang w:val="ka-GE"/>
        </w:rPr>
        <w:t>ინექცია</w:t>
      </w:r>
      <w:r w:rsidRPr="009C59AA">
        <w:rPr>
          <w:rFonts w:ascii="Sylfaen" w:hAnsi="Sylfaen"/>
          <w:szCs w:val="22"/>
          <w:lang w:val="ka-GE"/>
        </w:rPr>
        <w:t>.</w:t>
      </w:r>
    </w:p>
    <w:p w14:paraId="51C7635A" w14:textId="77777777" w:rsidR="00D47D7B" w:rsidRPr="009C59AA" w:rsidRDefault="00D47D7B" w:rsidP="00D47D7B">
      <w:pPr>
        <w:rPr>
          <w:i/>
          <w:snapToGrid w:val="0"/>
          <w:szCs w:val="22"/>
          <w:lang w:val="ka-GE"/>
        </w:rPr>
      </w:pPr>
    </w:p>
    <w:p w14:paraId="693B5493" w14:textId="77777777" w:rsidR="00D47D7B" w:rsidRPr="009C59AA" w:rsidRDefault="00D47D7B" w:rsidP="00D47D7B">
      <w:pPr>
        <w:jc w:val="both"/>
        <w:rPr>
          <w:snapToGrid w:val="0"/>
          <w:szCs w:val="22"/>
          <w:lang w:val="ka-GE"/>
        </w:rPr>
      </w:pPr>
      <w:r w:rsidRPr="009C59AA">
        <w:rPr>
          <w:rFonts w:ascii="Sylfaen" w:hAnsi="Sylfaen" w:cs="Sylfaen"/>
          <w:snapToGrid w:val="0"/>
          <w:szCs w:val="22"/>
          <w:lang w:val="ka-GE"/>
        </w:rPr>
        <w:t>შეიძლება</w:t>
      </w:r>
      <w:r w:rsidRPr="009C59AA">
        <w:rPr>
          <w:snapToGrid w:val="0"/>
          <w:szCs w:val="22"/>
          <w:lang w:val="ka-GE"/>
        </w:rPr>
        <w:t xml:space="preserve"> </w:t>
      </w:r>
      <w:r>
        <w:rPr>
          <w:rFonts w:ascii="Sylfaen" w:hAnsi="Sylfaen" w:cs="Sylfaen"/>
          <w:snapToGrid w:val="0"/>
          <w:szCs w:val="22"/>
          <w:lang w:val="ka-GE"/>
        </w:rPr>
        <w:t>გერჩიოთ</w:t>
      </w:r>
      <w:r w:rsidRPr="009C59AA">
        <w:rPr>
          <w:snapToGrid w:val="0"/>
          <w:szCs w:val="22"/>
          <w:lang w:val="ka-GE"/>
        </w:rPr>
        <w:t xml:space="preserve"> </w:t>
      </w:r>
      <w:r w:rsidRPr="009C59AA">
        <w:rPr>
          <w:rFonts w:ascii="Sylfaen" w:hAnsi="Sylfaen" w:cs="Sylfaen"/>
          <w:snapToGrid w:val="0"/>
          <w:szCs w:val="22"/>
          <w:lang w:val="ka-GE"/>
        </w:rPr>
        <w:t>სტომატოლოგიური</w:t>
      </w:r>
      <w:r w:rsidRPr="009C59AA">
        <w:rPr>
          <w:snapToGrid w:val="0"/>
          <w:szCs w:val="22"/>
          <w:lang w:val="ka-GE"/>
        </w:rPr>
        <w:t xml:space="preserve"> </w:t>
      </w:r>
      <w:r w:rsidRPr="009C59AA">
        <w:rPr>
          <w:rFonts w:ascii="Sylfaen" w:hAnsi="Sylfaen" w:cs="Sylfaen"/>
          <w:snapToGrid w:val="0"/>
          <w:szCs w:val="22"/>
          <w:lang w:val="ka-GE"/>
        </w:rPr>
        <w:t>შემოწმება</w:t>
      </w:r>
      <w:r w:rsidRPr="009C59AA">
        <w:rPr>
          <w:snapToGrid w:val="0"/>
          <w:szCs w:val="22"/>
          <w:lang w:val="ka-GE"/>
        </w:rPr>
        <w:t xml:space="preserve"> </w:t>
      </w:r>
      <w:r w:rsidRPr="009C59AA">
        <w:rPr>
          <w:rFonts w:ascii="Sylfaen" w:hAnsi="Sylfaen"/>
          <w:snapToGrid w:val="0"/>
          <w:szCs w:val="22"/>
          <w:lang w:val="ka-GE"/>
        </w:rPr>
        <w:t>ავასტინ</w:t>
      </w:r>
      <w:r w:rsidRPr="009C59AA">
        <w:rPr>
          <w:rFonts w:ascii="Sylfaen" w:hAnsi="Sylfaen" w:cs="Sylfaen"/>
          <w:snapToGrid w:val="0"/>
          <w:szCs w:val="22"/>
          <w:lang w:val="ka-GE"/>
        </w:rPr>
        <w:t>ით</w:t>
      </w:r>
      <w:r w:rsidRPr="009C59AA">
        <w:rPr>
          <w:snapToGrid w:val="0"/>
          <w:szCs w:val="22"/>
          <w:lang w:val="ka-GE"/>
        </w:rPr>
        <w:t xml:space="preserve"> </w:t>
      </w:r>
      <w:r w:rsidRPr="009C59AA">
        <w:rPr>
          <w:rFonts w:ascii="Sylfaen" w:hAnsi="Sylfaen" w:cs="Sylfaen"/>
          <w:snapToGrid w:val="0"/>
          <w:szCs w:val="22"/>
          <w:lang w:val="ka-GE"/>
        </w:rPr>
        <w:t>მკურნალობის</w:t>
      </w:r>
      <w:r w:rsidRPr="009C59AA">
        <w:rPr>
          <w:snapToGrid w:val="0"/>
          <w:szCs w:val="22"/>
          <w:lang w:val="ka-GE"/>
        </w:rPr>
        <w:t xml:space="preserve"> </w:t>
      </w:r>
      <w:r w:rsidRPr="009C59AA">
        <w:rPr>
          <w:rFonts w:ascii="Sylfaen" w:hAnsi="Sylfaen" w:cs="Sylfaen"/>
          <w:snapToGrid w:val="0"/>
          <w:szCs w:val="22"/>
          <w:lang w:val="ka-GE"/>
        </w:rPr>
        <w:t>დაწყებამდე</w:t>
      </w:r>
      <w:r w:rsidRPr="009C59AA">
        <w:rPr>
          <w:snapToGrid w:val="0"/>
          <w:szCs w:val="22"/>
          <w:lang w:val="ka-GE"/>
        </w:rPr>
        <w:t>.</w:t>
      </w:r>
    </w:p>
    <w:p w14:paraId="24288649" w14:textId="77777777" w:rsidR="00D47D7B" w:rsidRPr="009C59AA" w:rsidRDefault="00D47D7B" w:rsidP="00D47D7B">
      <w:pPr>
        <w:rPr>
          <w:lang w:val="ka-GE"/>
        </w:rPr>
      </w:pPr>
    </w:p>
    <w:p w14:paraId="41B4742A" w14:textId="77777777" w:rsidR="00D47D7B" w:rsidRPr="009C59AA" w:rsidRDefault="00D47D7B" w:rsidP="00D47D7B">
      <w:pPr>
        <w:rPr>
          <w:b/>
          <w:lang w:val="ka-GE"/>
        </w:rPr>
      </w:pPr>
      <w:r w:rsidRPr="009C59AA">
        <w:rPr>
          <w:rFonts w:ascii="Sylfaen" w:hAnsi="Sylfaen"/>
          <w:b/>
          <w:lang w:val="ka-GE"/>
        </w:rPr>
        <w:t>ბავშვები და მოზარდები</w:t>
      </w:r>
    </w:p>
    <w:p w14:paraId="42D93A56" w14:textId="77777777" w:rsidR="00D47D7B" w:rsidRDefault="00D47D7B" w:rsidP="00D47D7B">
      <w:pPr>
        <w:rPr>
          <w:rFonts w:ascii="Sylfaen" w:hAnsi="Sylfaen" w:cs="Sylfaen"/>
          <w:lang w:val="ka-GE"/>
        </w:rPr>
      </w:pPr>
      <w:r w:rsidRPr="009C59AA">
        <w:rPr>
          <w:rFonts w:ascii="Sylfaen" w:hAnsi="Sylfaen" w:cs="Sylfaen"/>
          <w:lang w:val="ka-GE"/>
        </w:rPr>
        <w:t>ავასტინის</w:t>
      </w:r>
      <w:r w:rsidRPr="009C59AA">
        <w:rPr>
          <w:lang w:val="ka-GE"/>
        </w:rPr>
        <w:t xml:space="preserve"> </w:t>
      </w:r>
      <w:r w:rsidRPr="009C59AA">
        <w:rPr>
          <w:rFonts w:ascii="Sylfaen" w:hAnsi="Sylfaen" w:cs="Sylfaen"/>
          <w:lang w:val="ka-GE"/>
        </w:rPr>
        <w:t>გამოყენება</w:t>
      </w:r>
      <w:r w:rsidRPr="009C59AA">
        <w:rPr>
          <w:lang w:val="ka-GE"/>
        </w:rPr>
        <w:t xml:space="preserve"> </w:t>
      </w:r>
      <w:r w:rsidRPr="009C59AA">
        <w:rPr>
          <w:rFonts w:ascii="Sylfaen" w:hAnsi="Sylfaen" w:cs="Sylfaen"/>
          <w:lang w:val="ka-GE"/>
        </w:rPr>
        <w:t>არ</w:t>
      </w:r>
      <w:r w:rsidRPr="009C59AA">
        <w:rPr>
          <w:lang w:val="ka-GE"/>
        </w:rPr>
        <w:t xml:space="preserve"> </w:t>
      </w:r>
      <w:r w:rsidRPr="009C59AA">
        <w:rPr>
          <w:rFonts w:ascii="Sylfaen" w:hAnsi="Sylfaen" w:cs="Sylfaen"/>
          <w:lang w:val="ka-GE"/>
        </w:rPr>
        <w:t>არის</w:t>
      </w:r>
      <w:r w:rsidRPr="009C59AA">
        <w:rPr>
          <w:lang w:val="ka-GE"/>
        </w:rPr>
        <w:t xml:space="preserve"> </w:t>
      </w:r>
      <w:r w:rsidRPr="009C59AA">
        <w:rPr>
          <w:rFonts w:ascii="Sylfaen" w:hAnsi="Sylfaen" w:cs="Sylfaen"/>
          <w:lang w:val="ka-GE"/>
        </w:rPr>
        <w:t>რეკომენდებული</w:t>
      </w:r>
      <w:r w:rsidRPr="009C59AA">
        <w:rPr>
          <w:lang w:val="ka-GE"/>
        </w:rPr>
        <w:t xml:space="preserve"> 18 </w:t>
      </w:r>
      <w:r w:rsidRPr="009C59AA">
        <w:rPr>
          <w:rFonts w:ascii="Sylfaen" w:hAnsi="Sylfaen" w:cs="Sylfaen"/>
          <w:lang w:val="ka-GE"/>
        </w:rPr>
        <w:t>წლამდე</w:t>
      </w:r>
      <w:r w:rsidRPr="009C59AA">
        <w:rPr>
          <w:lang w:val="ka-GE"/>
        </w:rPr>
        <w:t xml:space="preserve"> </w:t>
      </w:r>
      <w:r w:rsidRPr="009C59AA">
        <w:rPr>
          <w:rFonts w:ascii="Sylfaen" w:hAnsi="Sylfaen" w:cs="Sylfaen"/>
          <w:lang w:val="ka-GE"/>
        </w:rPr>
        <w:t>ასაკის</w:t>
      </w:r>
      <w:r w:rsidRPr="009C59AA">
        <w:rPr>
          <w:lang w:val="ka-GE"/>
        </w:rPr>
        <w:t xml:space="preserve"> </w:t>
      </w:r>
      <w:r w:rsidRPr="009C59AA">
        <w:rPr>
          <w:rFonts w:ascii="Sylfaen" w:hAnsi="Sylfaen" w:cs="Sylfaen"/>
          <w:lang w:val="ka-GE"/>
        </w:rPr>
        <w:t>ბავშვებსა</w:t>
      </w:r>
      <w:r w:rsidRPr="009C59AA">
        <w:rPr>
          <w:lang w:val="ka-GE"/>
        </w:rPr>
        <w:t xml:space="preserve"> </w:t>
      </w:r>
      <w:r w:rsidRPr="009C59AA">
        <w:rPr>
          <w:rFonts w:ascii="Sylfaen" w:hAnsi="Sylfaen" w:cs="Sylfaen"/>
          <w:lang w:val="ka-GE"/>
        </w:rPr>
        <w:t>და</w:t>
      </w:r>
      <w:r w:rsidRPr="009C59AA">
        <w:rPr>
          <w:lang w:val="ka-GE"/>
        </w:rPr>
        <w:t xml:space="preserve"> </w:t>
      </w:r>
      <w:r w:rsidRPr="009C59AA">
        <w:rPr>
          <w:rFonts w:ascii="Sylfaen" w:hAnsi="Sylfaen" w:cs="Sylfaen"/>
          <w:lang w:val="ka-GE"/>
        </w:rPr>
        <w:t>მოზარდებში</w:t>
      </w:r>
      <w:r w:rsidRPr="009C59AA">
        <w:rPr>
          <w:lang w:val="ka-GE"/>
        </w:rPr>
        <w:t xml:space="preserve">, </w:t>
      </w:r>
      <w:r w:rsidRPr="009C59AA">
        <w:rPr>
          <w:rFonts w:ascii="Sylfaen" w:hAnsi="Sylfaen" w:cs="Sylfaen"/>
          <w:lang w:val="ka-GE"/>
        </w:rPr>
        <w:t>რადგან</w:t>
      </w:r>
      <w:r w:rsidRPr="009C59AA">
        <w:rPr>
          <w:lang w:val="ka-GE"/>
        </w:rPr>
        <w:t xml:space="preserve"> </w:t>
      </w:r>
      <w:r>
        <w:rPr>
          <w:rFonts w:ascii="Sylfaen" w:hAnsi="Sylfaen"/>
          <w:lang w:val="ka-GE"/>
        </w:rPr>
        <w:t xml:space="preserve">ამ პაციენთტა პოპულაციაში </w:t>
      </w:r>
      <w:r w:rsidRPr="009C59AA">
        <w:rPr>
          <w:rFonts w:ascii="Sylfaen" w:hAnsi="Sylfaen"/>
          <w:lang w:val="ka-GE"/>
        </w:rPr>
        <w:t xml:space="preserve">მედიკამენტის </w:t>
      </w:r>
      <w:r w:rsidRPr="009C59AA">
        <w:rPr>
          <w:rFonts w:ascii="Sylfaen" w:hAnsi="Sylfaen" w:cs="Sylfaen"/>
          <w:lang w:val="ka-GE"/>
        </w:rPr>
        <w:t>უსაფრთხოება</w:t>
      </w:r>
      <w:r w:rsidRPr="009C59AA">
        <w:rPr>
          <w:lang w:val="ka-GE"/>
        </w:rPr>
        <w:t xml:space="preserve"> </w:t>
      </w:r>
      <w:r w:rsidRPr="009C59AA">
        <w:rPr>
          <w:rFonts w:ascii="Sylfaen" w:hAnsi="Sylfaen" w:cs="Sylfaen"/>
          <w:lang w:val="ka-GE"/>
        </w:rPr>
        <w:t>და</w:t>
      </w:r>
      <w:r w:rsidRPr="009C59AA">
        <w:rPr>
          <w:lang w:val="ka-GE"/>
        </w:rPr>
        <w:t xml:space="preserve"> </w:t>
      </w:r>
      <w:r w:rsidRPr="009C59AA">
        <w:rPr>
          <w:rFonts w:ascii="Sylfaen" w:hAnsi="Sylfaen" w:cs="Sylfaen"/>
          <w:lang w:val="ka-GE"/>
        </w:rPr>
        <w:t>სარგებელი</w:t>
      </w:r>
      <w:r w:rsidRPr="009C59AA">
        <w:rPr>
          <w:lang w:val="ka-GE"/>
        </w:rPr>
        <w:t xml:space="preserve"> </w:t>
      </w:r>
      <w:r w:rsidRPr="009C59AA">
        <w:rPr>
          <w:rFonts w:ascii="Sylfaen" w:hAnsi="Sylfaen" w:cs="Sylfaen"/>
          <w:lang w:val="ka-GE"/>
        </w:rPr>
        <w:t>არ</w:t>
      </w:r>
      <w:r w:rsidRPr="009C59AA">
        <w:rPr>
          <w:lang w:val="ka-GE"/>
        </w:rPr>
        <w:t xml:space="preserve"> </w:t>
      </w:r>
      <w:r w:rsidRPr="009C59AA">
        <w:rPr>
          <w:rFonts w:ascii="Sylfaen" w:hAnsi="Sylfaen" w:cs="Sylfaen"/>
          <w:lang w:val="ka-GE"/>
        </w:rPr>
        <w:t>არის</w:t>
      </w:r>
      <w:r w:rsidRPr="009C59AA">
        <w:rPr>
          <w:lang w:val="ka-GE"/>
        </w:rPr>
        <w:t xml:space="preserve"> </w:t>
      </w:r>
      <w:r>
        <w:rPr>
          <w:rFonts w:ascii="Sylfaen" w:hAnsi="Sylfaen" w:cs="Sylfaen"/>
          <w:lang w:val="ka-GE"/>
        </w:rPr>
        <w:t xml:space="preserve">დადგენილი. </w:t>
      </w:r>
    </w:p>
    <w:p w14:paraId="229FCF3C" w14:textId="77777777" w:rsidR="00D47D7B" w:rsidRPr="009C59AA" w:rsidRDefault="00D47D7B" w:rsidP="00D47D7B">
      <w:pPr>
        <w:rPr>
          <w:lang w:val="ka-GE"/>
        </w:rPr>
      </w:pPr>
    </w:p>
    <w:p w14:paraId="67DDEA0A" w14:textId="77777777" w:rsidR="00D47D7B" w:rsidRPr="009C59AA" w:rsidRDefault="00D47D7B" w:rsidP="00D47D7B">
      <w:pPr>
        <w:rPr>
          <w:lang w:val="ka-GE"/>
        </w:rPr>
      </w:pPr>
      <w:r w:rsidRPr="009C59AA">
        <w:rPr>
          <w:rFonts w:ascii="Sylfaen" w:hAnsi="Sylfaen" w:cs="Sylfaen"/>
          <w:lang w:val="ka-GE"/>
        </w:rPr>
        <w:t>ძვლის</w:t>
      </w:r>
      <w:r w:rsidRPr="009C59AA">
        <w:rPr>
          <w:lang w:val="ka-GE"/>
        </w:rPr>
        <w:t xml:space="preserve"> </w:t>
      </w:r>
      <w:r w:rsidRPr="009C59AA">
        <w:rPr>
          <w:rFonts w:ascii="Sylfaen" w:hAnsi="Sylfaen" w:cs="Sylfaen"/>
          <w:lang w:val="ka-GE"/>
        </w:rPr>
        <w:t>ქსოვილის</w:t>
      </w:r>
      <w:r w:rsidRPr="009C59AA">
        <w:rPr>
          <w:lang w:val="ka-GE"/>
        </w:rPr>
        <w:t xml:space="preserve"> </w:t>
      </w:r>
      <w:r w:rsidRPr="009C59AA">
        <w:rPr>
          <w:rFonts w:ascii="Sylfaen" w:hAnsi="Sylfaen" w:cs="Sylfaen"/>
          <w:lang w:val="ka-GE"/>
        </w:rPr>
        <w:t>სიკვდილი</w:t>
      </w:r>
      <w:r w:rsidRPr="009C59AA">
        <w:rPr>
          <w:lang w:val="ka-GE"/>
        </w:rPr>
        <w:t xml:space="preserve"> (</w:t>
      </w:r>
      <w:r w:rsidRPr="009C59AA">
        <w:rPr>
          <w:rFonts w:ascii="Sylfaen" w:hAnsi="Sylfaen" w:cs="Sylfaen"/>
          <w:lang w:val="ka-GE"/>
        </w:rPr>
        <w:t>ოსტეონეკროზი</w:t>
      </w:r>
      <w:r w:rsidRPr="009C59AA">
        <w:rPr>
          <w:lang w:val="ka-GE"/>
        </w:rPr>
        <w:t xml:space="preserve">) </w:t>
      </w:r>
      <w:r w:rsidRPr="009C59AA">
        <w:rPr>
          <w:rFonts w:ascii="Sylfaen" w:hAnsi="Sylfaen" w:cs="Sylfaen"/>
          <w:lang w:val="ka-GE"/>
        </w:rPr>
        <w:t>ძვლებში,</w:t>
      </w:r>
      <w:r w:rsidRPr="009C59AA">
        <w:rPr>
          <w:lang w:val="ka-GE"/>
        </w:rPr>
        <w:t xml:space="preserve"> </w:t>
      </w:r>
      <w:r w:rsidRPr="009C59AA">
        <w:rPr>
          <w:rFonts w:ascii="Sylfaen" w:hAnsi="Sylfaen" w:cs="Sylfaen"/>
          <w:lang w:val="ka-GE"/>
        </w:rPr>
        <w:t>გარდა</w:t>
      </w:r>
      <w:r w:rsidRPr="009C59AA">
        <w:rPr>
          <w:lang w:val="ka-GE"/>
        </w:rPr>
        <w:t xml:space="preserve"> </w:t>
      </w:r>
      <w:r w:rsidRPr="009C59AA">
        <w:rPr>
          <w:rFonts w:ascii="Sylfaen" w:hAnsi="Sylfaen" w:cs="Sylfaen"/>
          <w:lang w:val="ka-GE"/>
        </w:rPr>
        <w:t>ყბის ძვლისა,</w:t>
      </w:r>
      <w:r w:rsidRPr="009C59AA">
        <w:rPr>
          <w:lang w:val="ka-GE"/>
        </w:rPr>
        <w:t xml:space="preserve"> </w:t>
      </w:r>
      <w:r w:rsidRPr="009C59AA">
        <w:rPr>
          <w:rFonts w:ascii="Sylfaen" w:hAnsi="Sylfaen" w:cs="Sylfaen"/>
          <w:lang w:val="ka-GE"/>
        </w:rPr>
        <w:t>დაფიქსირებულია</w:t>
      </w:r>
      <w:r w:rsidRPr="009C59AA">
        <w:rPr>
          <w:lang w:val="ka-GE"/>
        </w:rPr>
        <w:t xml:space="preserve"> 18 </w:t>
      </w:r>
      <w:r w:rsidRPr="009C59AA">
        <w:rPr>
          <w:rFonts w:ascii="Sylfaen" w:hAnsi="Sylfaen" w:cs="Sylfaen"/>
          <w:lang w:val="ka-GE"/>
        </w:rPr>
        <w:t>წლამდე</w:t>
      </w:r>
      <w:r w:rsidRPr="009C59AA">
        <w:rPr>
          <w:lang w:val="ka-GE"/>
        </w:rPr>
        <w:t xml:space="preserve"> </w:t>
      </w:r>
      <w:r w:rsidRPr="009C59AA">
        <w:rPr>
          <w:rFonts w:ascii="Sylfaen" w:hAnsi="Sylfaen" w:cs="Sylfaen"/>
          <w:lang w:val="ka-GE"/>
        </w:rPr>
        <w:t>ასაკის</w:t>
      </w:r>
      <w:r w:rsidRPr="009C59AA">
        <w:rPr>
          <w:lang w:val="ka-GE"/>
        </w:rPr>
        <w:t xml:space="preserve"> </w:t>
      </w:r>
      <w:r w:rsidRPr="009C59AA">
        <w:rPr>
          <w:rFonts w:ascii="Sylfaen" w:hAnsi="Sylfaen" w:cs="Sylfaen"/>
          <w:lang w:val="ka-GE"/>
        </w:rPr>
        <w:t>პაციენტებში</w:t>
      </w:r>
      <w:r w:rsidRPr="009C59AA">
        <w:rPr>
          <w:lang w:val="ka-GE"/>
        </w:rPr>
        <w:t xml:space="preserve"> </w:t>
      </w:r>
      <w:r w:rsidRPr="009C59AA">
        <w:rPr>
          <w:rFonts w:ascii="Sylfaen" w:hAnsi="Sylfaen" w:cs="Sylfaen"/>
          <w:lang w:val="ka-GE"/>
        </w:rPr>
        <w:t>ავასტინით</w:t>
      </w:r>
      <w:r w:rsidRPr="009C59AA">
        <w:rPr>
          <w:lang w:val="ka-GE"/>
        </w:rPr>
        <w:t xml:space="preserve"> </w:t>
      </w:r>
      <w:r w:rsidRPr="009C59AA">
        <w:rPr>
          <w:rFonts w:ascii="Sylfaen" w:hAnsi="Sylfaen" w:cs="Sylfaen"/>
          <w:lang w:val="ka-GE"/>
        </w:rPr>
        <w:t>მკურნალობის</w:t>
      </w:r>
      <w:r w:rsidRPr="009C59AA">
        <w:rPr>
          <w:lang w:val="ka-GE"/>
        </w:rPr>
        <w:t xml:space="preserve"> </w:t>
      </w:r>
      <w:r w:rsidRPr="009C59AA">
        <w:rPr>
          <w:rFonts w:ascii="Sylfaen" w:hAnsi="Sylfaen" w:cs="Sylfaen"/>
          <w:lang w:val="ka-GE"/>
        </w:rPr>
        <w:t>დროს</w:t>
      </w:r>
      <w:r w:rsidRPr="009C59AA">
        <w:rPr>
          <w:lang w:val="ka-GE"/>
        </w:rPr>
        <w:t>.</w:t>
      </w:r>
    </w:p>
    <w:p w14:paraId="47687925" w14:textId="77777777" w:rsidR="00D47D7B" w:rsidRPr="009C59AA" w:rsidRDefault="00D47D7B" w:rsidP="00D47D7B">
      <w:pPr>
        <w:rPr>
          <w:lang w:val="ka-GE"/>
        </w:rPr>
      </w:pPr>
    </w:p>
    <w:p w14:paraId="0DFC4F6B" w14:textId="77777777" w:rsidR="00D47D7B" w:rsidRPr="009C59AA" w:rsidRDefault="00D47D7B" w:rsidP="00D47D7B">
      <w:pPr>
        <w:rPr>
          <w:rFonts w:ascii="Sylfaen" w:hAnsi="Sylfaen"/>
          <w:b/>
          <w:lang w:val="pt-BR"/>
        </w:rPr>
      </w:pPr>
      <w:r w:rsidRPr="009C59AA">
        <w:rPr>
          <w:rFonts w:ascii="Sylfaen" w:hAnsi="Sylfaen"/>
          <w:b/>
          <w:lang w:val="ka-GE"/>
        </w:rPr>
        <w:t>ავასტინი და სხვა მედიკამენტები</w:t>
      </w:r>
    </w:p>
    <w:p w14:paraId="237F8095" w14:textId="77777777" w:rsidR="00D47D7B" w:rsidRPr="009C59AA" w:rsidRDefault="00D47D7B" w:rsidP="00D47D7B">
      <w:pPr>
        <w:rPr>
          <w:rFonts w:ascii="Sylfaen" w:hAnsi="Sylfaen"/>
          <w:lang w:val="ka-GE"/>
        </w:rPr>
      </w:pPr>
      <w:r w:rsidRPr="009C59AA">
        <w:rPr>
          <w:rFonts w:ascii="Sylfaen" w:hAnsi="Sylfaen"/>
          <w:lang w:val="ka-GE"/>
        </w:rPr>
        <w:t xml:space="preserve"> </w:t>
      </w:r>
      <w:r w:rsidRPr="009C59AA">
        <w:rPr>
          <w:rFonts w:ascii="Sylfaen" w:hAnsi="Sylfaen" w:cs="Sylfaen"/>
          <w:lang w:val="ka-GE"/>
        </w:rPr>
        <w:t>აცნობეთ</w:t>
      </w:r>
      <w:r w:rsidRPr="009C59AA">
        <w:rPr>
          <w:rFonts w:ascii="Sylfaen" w:hAnsi="Sylfaen"/>
          <w:lang w:val="ka-GE"/>
        </w:rPr>
        <w:t xml:space="preserve"> </w:t>
      </w:r>
      <w:r w:rsidRPr="009C59AA">
        <w:rPr>
          <w:rFonts w:ascii="Sylfaen" w:hAnsi="Sylfaen" w:cs="Sylfaen"/>
          <w:lang w:val="ka-GE"/>
        </w:rPr>
        <w:t>ექიმს</w:t>
      </w:r>
      <w:r w:rsidRPr="009C59AA">
        <w:rPr>
          <w:rFonts w:ascii="Sylfaen" w:hAnsi="Sylfaen"/>
          <w:lang w:val="ka-GE"/>
        </w:rPr>
        <w:t xml:space="preserve">, </w:t>
      </w:r>
      <w:r w:rsidRPr="009C59AA">
        <w:rPr>
          <w:rFonts w:ascii="Sylfaen" w:hAnsi="Sylfaen" w:cs="Sylfaen"/>
          <w:lang w:val="ka-GE"/>
        </w:rPr>
        <w:t>ფარმაცევტს</w:t>
      </w:r>
      <w:r w:rsidRPr="009C59AA">
        <w:rPr>
          <w:rFonts w:ascii="Sylfaen" w:hAnsi="Sylfaen"/>
          <w:lang w:val="ka-GE"/>
        </w:rPr>
        <w:t xml:space="preserve"> </w:t>
      </w:r>
      <w:r w:rsidRPr="009C59AA">
        <w:rPr>
          <w:rFonts w:ascii="Sylfaen" w:hAnsi="Sylfaen" w:cs="Sylfaen"/>
          <w:lang w:val="ka-GE"/>
        </w:rPr>
        <w:t>ან</w:t>
      </w:r>
      <w:r w:rsidRPr="009C59AA">
        <w:rPr>
          <w:rFonts w:ascii="Sylfaen" w:hAnsi="Sylfaen"/>
          <w:lang w:val="ka-GE"/>
        </w:rPr>
        <w:t xml:space="preserve"> </w:t>
      </w:r>
      <w:r w:rsidRPr="009C59AA">
        <w:rPr>
          <w:rFonts w:ascii="Sylfaen" w:hAnsi="Sylfaen" w:cs="Sylfaen"/>
          <w:lang w:val="ka-GE"/>
        </w:rPr>
        <w:t>ექთანს</w:t>
      </w:r>
      <w:r w:rsidRPr="009C59AA">
        <w:rPr>
          <w:rFonts w:ascii="Sylfaen" w:hAnsi="Sylfaen"/>
          <w:lang w:val="ka-GE"/>
        </w:rPr>
        <w:t xml:space="preserve">, </w:t>
      </w:r>
      <w:r w:rsidRPr="009C59AA">
        <w:rPr>
          <w:rFonts w:ascii="Sylfaen" w:hAnsi="Sylfaen" w:cs="Sylfaen"/>
          <w:lang w:val="ka-GE"/>
        </w:rPr>
        <w:t>თუ</w:t>
      </w:r>
      <w:r w:rsidRPr="009C59AA">
        <w:rPr>
          <w:rFonts w:ascii="Sylfaen" w:hAnsi="Sylfaen"/>
          <w:lang w:val="ka-GE"/>
        </w:rPr>
        <w:t xml:space="preserve"> </w:t>
      </w:r>
      <w:r>
        <w:rPr>
          <w:rFonts w:ascii="Sylfaen" w:hAnsi="Sylfaen" w:cs="Sylfaen"/>
          <w:lang w:val="ka-GE"/>
        </w:rPr>
        <w:t>ღებულობთ,</w:t>
      </w:r>
      <w:r w:rsidRPr="009C59AA">
        <w:rPr>
          <w:rFonts w:ascii="Sylfaen" w:hAnsi="Sylfaen"/>
          <w:lang w:val="ka-GE"/>
        </w:rPr>
        <w:t xml:space="preserve"> </w:t>
      </w:r>
      <w:r w:rsidRPr="009C59AA">
        <w:rPr>
          <w:rFonts w:ascii="Sylfaen" w:hAnsi="Sylfaen" w:cs="Sylfaen"/>
          <w:lang w:val="ka-GE"/>
        </w:rPr>
        <w:t>ახლახანს</w:t>
      </w:r>
      <w:r w:rsidRPr="009C59AA">
        <w:rPr>
          <w:rFonts w:ascii="Sylfaen" w:hAnsi="Sylfaen"/>
          <w:lang w:val="ka-GE"/>
        </w:rPr>
        <w:t xml:space="preserve"> </w:t>
      </w:r>
      <w:r w:rsidRPr="009C59AA">
        <w:rPr>
          <w:rFonts w:ascii="Sylfaen" w:hAnsi="Sylfaen" w:cs="Sylfaen"/>
          <w:lang w:val="ka-GE"/>
        </w:rPr>
        <w:t>მიიღეთ</w:t>
      </w:r>
      <w:r w:rsidRPr="009C59AA">
        <w:rPr>
          <w:rFonts w:ascii="Sylfaen" w:hAnsi="Sylfaen"/>
          <w:lang w:val="ka-GE"/>
        </w:rPr>
        <w:t xml:space="preserve"> </w:t>
      </w:r>
      <w:r w:rsidRPr="009C59AA">
        <w:rPr>
          <w:rFonts w:ascii="Sylfaen" w:hAnsi="Sylfaen" w:cs="Sylfaen"/>
          <w:lang w:val="ka-GE"/>
        </w:rPr>
        <w:t>ან</w:t>
      </w:r>
      <w:r w:rsidRPr="009C59AA">
        <w:rPr>
          <w:rFonts w:ascii="Sylfaen" w:hAnsi="Sylfaen"/>
          <w:lang w:val="ka-GE"/>
        </w:rPr>
        <w:t xml:space="preserve"> </w:t>
      </w:r>
      <w:r w:rsidRPr="009C59AA">
        <w:rPr>
          <w:rFonts w:ascii="Sylfaen" w:hAnsi="Sylfaen" w:cs="Sylfaen"/>
          <w:lang w:val="ka-GE"/>
        </w:rPr>
        <w:t>შეიძლება</w:t>
      </w:r>
      <w:r w:rsidRPr="009C59AA">
        <w:rPr>
          <w:rFonts w:ascii="Sylfaen" w:hAnsi="Sylfaen"/>
          <w:lang w:val="ka-GE"/>
        </w:rPr>
        <w:t xml:space="preserve"> </w:t>
      </w:r>
      <w:r w:rsidRPr="009C59AA">
        <w:rPr>
          <w:rFonts w:ascii="Sylfaen" w:hAnsi="Sylfaen" w:cs="Sylfaen"/>
          <w:lang w:val="ka-GE"/>
        </w:rPr>
        <w:t>მიიღოთ</w:t>
      </w:r>
      <w:r w:rsidRPr="009C59AA">
        <w:rPr>
          <w:rFonts w:ascii="Sylfaen" w:hAnsi="Sylfaen"/>
          <w:lang w:val="ka-GE"/>
        </w:rPr>
        <w:t xml:space="preserve"> </w:t>
      </w:r>
      <w:r w:rsidRPr="009C59AA">
        <w:rPr>
          <w:rFonts w:ascii="Sylfaen" w:hAnsi="Sylfaen" w:cs="Sylfaen"/>
          <w:lang w:val="ka-GE"/>
        </w:rPr>
        <w:t>სხვა</w:t>
      </w:r>
      <w:r w:rsidRPr="009C59AA">
        <w:rPr>
          <w:rFonts w:ascii="Sylfaen" w:hAnsi="Sylfaen"/>
          <w:lang w:val="ka-GE"/>
        </w:rPr>
        <w:t xml:space="preserve"> </w:t>
      </w:r>
      <w:r w:rsidRPr="009C59AA">
        <w:rPr>
          <w:rFonts w:ascii="Sylfaen" w:hAnsi="Sylfaen" w:cs="Sylfaen"/>
          <w:lang w:val="ka-GE"/>
        </w:rPr>
        <w:t>მედიკამენტები</w:t>
      </w:r>
      <w:r w:rsidRPr="009C59AA">
        <w:rPr>
          <w:rFonts w:ascii="Sylfaen" w:hAnsi="Sylfaen"/>
          <w:lang w:val="ka-GE"/>
        </w:rPr>
        <w:t>.</w:t>
      </w:r>
    </w:p>
    <w:p w14:paraId="6D749D42" w14:textId="77777777" w:rsidR="00D47D7B" w:rsidRPr="009C59AA" w:rsidRDefault="00D47D7B" w:rsidP="00D47D7B">
      <w:pPr>
        <w:rPr>
          <w:rFonts w:ascii="Sylfaen" w:hAnsi="Sylfaen"/>
          <w:lang w:val="ka-GE"/>
        </w:rPr>
      </w:pPr>
    </w:p>
    <w:p w14:paraId="2DC1D19B" w14:textId="77777777" w:rsidR="00D47D7B" w:rsidRPr="009C59AA" w:rsidRDefault="00D47D7B" w:rsidP="00D47D7B">
      <w:pPr>
        <w:rPr>
          <w:rFonts w:ascii="Sylfaen" w:hAnsi="Sylfaen"/>
          <w:lang w:val="pt-BR"/>
        </w:rPr>
      </w:pPr>
      <w:r w:rsidRPr="009C59AA">
        <w:rPr>
          <w:rFonts w:ascii="Sylfaen" w:hAnsi="Sylfaen"/>
          <w:lang w:val="pt-BR"/>
        </w:rPr>
        <w:t xml:space="preserve"> </w:t>
      </w:r>
      <w:r w:rsidRPr="009C59AA">
        <w:rPr>
          <w:rFonts w:ascii="Sylfaen" w:hAnsi="Sylfaen" w:cs="Sylfaen"/>
          <w:lang w:val="ka-GE"/>
        </w:rPr>
        <w:t>ავასტინის</w:t>
      </w:r>
      <w:r w:rsidRPr="009C59AA">
        <w:rPr>
          <w:rFonts w:ascii="Sylfaen" w:hAnsi="Sylfaen"/>
          <w:lang w:val="pt-BR"/>
        </w:rPr>
        <w:t xml:space="preserve"> </w:t>
      </w:r>
      <w:r w:rsidRPr="009C59AA">
        <w:rPr>
          <w:rFonts w:ascii="Sylfaen" w:hAnsi="Sylfaen" w:cs="Sylfaen"/>
          <w:lang w:val="ka-GE"/>
        </w:rPr>
        <w:t>კომბინაციამ</w:t>
      </w:r>
      <w:r w:rsidRPr="009C59AA">
        <w:rPr>
          <w:rFonts w:ascii="Sylfaen" w:hAnsi="Sylfaen"/>
          <w:lang w:val="pt-BR"/>
        </w:rPr>
        <w:t xml:space="preserve"> </w:t>
      </w:r>
      <w:r w:rsidRPr="009C59AA">
        <w:rPr>
          <w:rFonts w:ascii="Sylfaen" w:hAnsi="Sylfaen" w:cs="Sylfaen"/>
          <w:lang w:val="ka-GE"/>
        </w:rPr>
        <w:t>სხვა</w:t>
      </w:r>
      <w:r w:rsidRPr="009C59AA">
        <w:rPr>
          <w:rFonts w:ascii="Sylfaen" w:hAnsi="Sylfaen"/>
          <w:lang w:val="pt-BR"/>
        </w:rPr>
        <w:t xml:space="preserve"> </w:t>
      </w:r>
      <w:r w:rsidRPr="009C59AA">
        <w:rPr>
          <w:rFonts w:ascii="Sylfaen" w:hAnsi="Sylfaen" w:cs="Sylfaen"/>
          <w:lang w:val="ka-GE"/>
        </w:rPr>
        <w:t>მედიკამენტთან</w:t>
      </w:r>
      <w:r w:rsidRPr="009C59AA">
        <w:rPr>
          <w:rFonts w:ascii="Sylfaen" w:hAnsi="Sylfaen"/>
          <w:lang w:val="pt-BR"/>
        </w:rPr>
        <w:t xml:space="preserve">, </w:t>
      </w:r>
      <w:r w:rsidRPr="009C59AA">
        <w:rPr>
          <w:rFonts w:ascii="Sylfaen" w:hAnsi="Sylfaen" w:cs="Sylfaen"/>
          <w:lang w:val="ka-GE"/>
        </w:rPr>
        <w:t>რომელსაც</w:t>
      </w:r>
      <w:r w:rsidRPr="009C59AA">
        <w:rPr>
          <w:rFonts w:ascii="Sylfaen" w:hAnsi="Sylfaen"/>
          <w:lang w:val="pt-BR"/>
        </w:rPr>
        <w:t xml:space="preserve"> </w:t>
      </w:r>
      <w:r w:rsidRPr="009C59AA">
        <w:rPr>
          <w:rFonts w:ascii="Sylfaen" w:hAnsi="Sylfaen" w:cs="Sylfaen"/>
          <w:lang w:val="ka-GE"/>
        </w:rPr>
        <w:t>ეწოდება</w:t>
      </w:r>
      <w:r w:rsidRPr="009C59AA">
        <w:rPr>
          <w:rFonts w:ascii="Sylfaen" w:hAnsi="Sylfaen"/>
          <w:lang w:val="pt-BR"/>
        </w:rPr>
        <w:t xml:space="preserve"> </w:t>
      </w:r>
      <w:r w:rsidRPr="009C59AA">
        <w:rPr>
          <w:rFonts w:ascii="Sylfaen" w:hAnsi="Sylfaen" w:cs="Sylfaen"/>
          <w:lang w:val="ka-GE"/>
        </w:rPr>
        <w:t>სუნიტინიბ</w:t>
      </w:r>
      <w:r w:rsidRPr="009C59AA">
        <w:rPr>
          <w:rFonts w:ascii="Sylfaen" w:hAnsi="Sylfaen"/>
          <w:lang w:val="pt-BR"/>
        </w:rPr>
        <w:t xml:space="preserve"> </w:t>
      </w:r>
      <w:r w:rsidRPr="009C59AA">
        <w:rPr>
          <w:rFonts w:ascii="Sylfaen" w:hAnsi="Sylfaen" w:cs="Sylfaen"/>
          <w:lang w:val="ka-GE"/>
        </w:rPr>
        <w:t>მალატი</w:t>
      </w:r>
      <w:r w:rsidRPr="009C59AA">
        <w:rPr>
          <w:rFonts w:ascii="Sylfaen" w:hAnsi="Sylfaen"/>
          <w:lang w:val="pt-BR"/>
        </w:rPr>
        <w:t xml:space="preserve"> (</w:t>
      </w:r>
      <w:r w:rsidRPr="009C59AA">
        <w:rPr>
          <w:rFonts w:ascii="Sylfaen" w:hAnsi="Sylfaen" w:cs="Sylfaen"/>
          <w:lang w:val="ka-GE"/>
        </w:rPr>
        <w:t>ინიშნება</w:t>
      </w:r>
      <w:r w:rsidRPr="009C59AA">
        <w:rPr>
          <w:rFonts w:ascii="Sylfaen" w:hAnsi="Sylfaen"/>
          <w:lang w:val="pt-BR"/>
        </w:rPr>
        <w:t xml:space="preserve"> </w:t>
      </w:r>
      <w:r w:rsidRPr="009C59AA">
        <w:rPr>
          <w:rFonts w:ascii="Sylfaen" w:hAnsi="Sylfaen" w:cs="Sylfaen"/>
          <w:lang w:val="ka-GE"/>
        </w:rPr>
        <w:t>თირკმლის</w:t>
      </w:r>
      <w:r w:rsidRPr="009C59AA">
        <w:rPr>
          <w:rFonts w:ascii="Sylfaen" w:hAnsi="Sylfaen"/>
          <w:lang w:val="pt-BR"/>
        </w:rPr>
        <w:t xml:space="preserve"> </w:t>
      </w:r>
      <w:r w:rsidRPr="009C59AA">
        <w:rPr>
          <w:rFonts w:ascii="Sylfaen" w:hAnsi="Sylfaen" w:cs="Sylfaen"/>
          <w:lang w:val="ka-GE"/>
        </w:rPr>
        <w:t>და</w:t>
      </w:r>
      <w:r w:rsidRPr="009C59AA">
        <w:rPr>
          <w:rFonts w:ascii="Sylfaen" w:hAnsi="Sylfaen"/>
          <w:lang w:val="pt-BR"/>
        </w:rPr>
        <w:t xml:space="preserve"> </w:t>
      </w:r>
      <w:r w:rsidRPr="009C59AA">
        <w:rPr>
          <w:rFonts w:ascii="Sylfaen" w:hAnsi="Sylfaen" w:cs="Sylfaen"/>
          <w:lang w:val="ka-GE"/>
        </w:rPr>
        <w:t>კუჭ</w:t>
      </w:r>
      <w:r w:rsidRPr="009C59AA">
        <w:rPr>
          <w:rFonts w:ascii="Sylfaen" w:hAnsi="Sylfaen"/>
          <w:lang w:val="pt-BR"/>
        </w:rPr>
        <w:t>-</w:t>
      </w:r>
      <w:r w:rsidRPr="009C59AA">
        <w:rPr>
          <w:rFonts w:ascii="Sylfaen" w:hAnsi="Sylfaen" w:cs="Sylfaen"/>
          <w:lang w:val="ka-GE"/>
        </w:rPr>
        <w:t>ნაწლავის</w:t>
      </w:r>
      <w:r w:rsidRPr="009C59AA">
        <w:rPr>
          <w:rFonts w:ascii="Sylfaen" w:hAnsi="Sylfaen"/>
          <w:lang w:val="pt-BR"/>
        </w:rPr>
        <w:t xml:space="preserve"> </w:t>
      </w:r>
      <w:r w:rsidRPr="009C59AA">
        <w:rPr>
          <w:rFonts w:ascii="Sylfaen" w:hAnsi="Sylfaen" w:cs="Sylfaen"/>
          <w:lang w:val="ka-GE"/>
        </w:rPr>
        <w:t>კიბოს სამკურნალოდ</w:t>
      </w:r>
      <w:r w:rsidRPr="009C59AA">
        <w:rPr>
          <w:rFonts w:ascii="Sylfaen" w:hAnsi="Sylfaen"/>
          <w:lang w:val="pt-BR"/>
        </w:rPr>
        <w:t xml:space="preserve">), </w:t>
      </w:r>
      <w:r w:rsidRPr="009C59AA">
        <w:rPr>
          <w:rFonts w:ascii="Sylfaen" w:hAnsi="Sylfaen" w:cs="Sylfaen"/>
          <w:lang w:val="ka-GE"/>
        </w:rPr>
        <w:t>შეიძლება</w:t>
      </w:r>
      <w:r w:rsidRPr="009C59AA">
        <w:rPr>
          <w:rFonts w:ascii="Sylfaen" w:hAnsi="Sylfaen"/>
          <w:lang w:val="pt-BR"/>
        </w:rPr>
        <w:t xml:space="preserve"> </w:t>
      </w:r>
      <w:r w:rsidRPr="009C59AA">
        <w:rPr>
          <w:rFonts w:ascii="Sylfaen" w:hAnsi="Sylfaen" w:cs="Sylfaen"/>
          <w:lang w:val="ka-GE"/>
        </w:rPr>
        <w:t>გამოიწვიოს</w:t>
      </w:r>
      <w:r w:rsidRPr="009C59AA">
        <w:rPr>
          <w:rFonts w:ascii="Sylfaen" w:hAnsi="Sylfaen"/>
          <w:lang w:val="pt-BR"/>
        </w:rPr>
        <w:t xml:space="preserve"> </w:t>
      </w:r>
      <w:r w:rsidRPr="009C59AA">
        <w:rPr>
          <w:rFonts w:ascii="Sylfaen" w:hAnsi="Sylfaen" w:cs="Sylfaen"/>
          <w:lang w:val="ka-GE"/>
        </w:rPr>
        <w:t>მძიმე</w:t>
      </w:r>
      <w:r w:rsidRPr="009C59AA">
        <w:rPr>
          <w:rFonts w:ascii="Sylfaen" w:hAnsi="Sylfaen"/>
          <w:lang w:val="pt-BR"/>
        </w:rPr>
        <w:t xml:space="preserve"> </w:t>
      </w:r>
      <w:r w:rsidRPr="009C59AA">
        <w:rPr>
          <w:rFonts w:ascii="Sylfaen" w:hAnsi="Sylfaen" w:cs="Sylfaen"/>
          <w:lang w:val="ka-GE"/>
        </w:rPr>
        <w:t>გვერდითი</w:t>
      </w:r>
      <w:r w:rsidRPr="009C59AA">
        <w:rPr>
          <w:rFonts w:ascii="Sylfaen" w:hAnsi="Sylfaen"/>
          <w:lang w:val="pt-BR"/>
        </w:rPr>
        <w:t xml:space="preserve"> </w:t>
      </w:r>
      <w:r w:rsidRPr="009C59AA">
        <w:rPr>
          <w:rFonts w:ascii="Sylfaen" w:hAnsi="Sylfaen" w:cs="Sylfaen"/>
          <w:lang w:val="ka-GE"/>
        </w:rPr>
        <w:t>მოვლენები</w:t>
      </w:r>
      <w:r w:rsidRPr="009C59AA">
        <w:rPr>
          <w:rFonts w:ascii="Sylfaen" w:hAnsi="Sylfaen"/>
          <w:lang w:val="pt-BR"/>
        </w:rPr>
        <w:t xml:space="preserve">. </w:t>
      </w:r>
      <w:r w:rsidRPr="009C59AA">
        <w:rPr>
          <w:rFonts w:ascii="Sylfaen" w:hAnsi="Sylfaen" w:cs="Sylfaen"/>
          <w:lang w:val="ka-GE"/>
        </w:rPr>
        <w:t>გაესაუბრეთ</w:t>
      </w:r>
      <w:r w:rsidRPr="009C59AA">
        <w:rPr>
          <w:rFonts w:ascii="Sylfaen" w:hAnsi="Sylfaen"/>
          <w:lang w:val="pt-BR"/>
        </w:rPr>
        <w:t xml:space="preserve"> </w:t>
      </w:r>
      <w:r w:rsidRPr="009C59AA">
        <w:rPr>
          <w:rFonts w:ascii="Sylfaen" w:hAnsi="Sylfaen" w:cs="Sylfaen"/>
          <w:lang w:val="ka-GE"/>
        </w:rPr>
        <w:t>ექიმს</w:t>
      </w:r>
      <w:r w:rsidRPr="009C59AA">
        <w:rPr>
          <w:rFonts w:ascii="Sylfaen" w:hAnsi="Sylfaen"/>
          <w:lang w:val="pt-BR"/>
        </w:rPr>
        <w:t xml:space="preserve">, </w:t>
      </w:r>
      <w:r w:rsidRPr="009C59AA">
        <w:rPr>
          <w:rFonts w:ascii="Sylfaen" w:hAnsi="Sylfaen" w:cs="Sylfaen"/>
          <w:lang w:val="ka-GE"/>
        </w:rPr>
        <w:t>რომ</w:t>
      </w:r>
      <w:r w:rsidRPr="009C59AA">
        <w:rPr>
          <w:rFonts w:ascii="Sylfaen" w:hAnsi="Sylfaen"/>
          <w:lang w:val="pt-BR"/>
        </w:rPr>
        <w:t xml:space="preserve"> </w:t>
      </w:r>
      <w:r w:rsidRPr="009C59AA">
        <w:rPr>
          <w:rFonts w:ascii="Sylfaen" w:hAnsi="Sylfaen" w:cs="Sylfaen"/>
          <w:lang w:val="ka-GE"/>
        </w:rPr>
        <w:t>დარწმუნდეთ</w:t>
      </w:r>
      <w:r w:rsidRPr="009C59AA">
        <w:rPr>
          <w:rFonts w:ascii="Sylfaen" w:hAnsi="Sylfaen"/>
          <w:lang w:val="pt-BR"/>
        </w:rPr>
        <w:t xml:space="preserve">, </w:t>
      </w:r>
      <w:r>
        <w:rPr>
          <w:rFonts w:ascii="Sylfaen" w:hAnsi="Sylfaen"/>
          <w:lang w:val="ka-GE"/>
        </w:rPr>
        <w:t>რომ არ</w:t>
      </w:r>
      <w:r w:rsidRPr="009C59AA">
        <w:rPr>
          <w:rFonts w:ascii="Sylfaen" w:hAnsi="Sylfaen"/>
          <w:lang w:val="ka-GE"/>
        </w:rPr>
        <w:t xml:space="preserve"> გიწევთ ამ </w:t>
      </w:r>
      <w:r w:rsidRPr="009C59AA">
        <w:rPr>
          <w:rFonts w:ascii="Sylfaen" w:hAnsi="Sylfaen" w:cs="Sylfaen"/>
          <w:lang w:val="ka-GE"/>
        </w:rPr>
        <w:t>პრეპარატების კომბინირება</w:t>
      </w:r>
      <w:r w:rsidRPr="009C59AA">
        <w:rPr>
          <w:rFonts w:ascii="Sylfaen" w:hAnsi="Sylfaen"/>
          <w:lang w:val="pt-BR"/>
        </w:rPr>
        <w:t>.</w:t>
      </w:r>
    </w:p>
    <w:p w14:paraId="7F92FF0C" w14:textId="77777777" w:rsidR="00D47D7B" w:rsidRPr="009C59AA" w:rsidRDefault="00D47D7B" w:rsidP="00D47D7B">
      <w:pPr>
        <w:rPr>
          <w:rFonts w:ascii="Sylfaen" w:hAnsi="Sylfaen"/>
          <w:lang w:val="pt-BR"/>
        </w:rPr>
      </w:pPr>
    </w:p>
    <w:p w14:paraId="454F6419" w14:textId="77777777" w:rsidR="00D47D7B" w:rsidRPr="009C59AA" w:rsidRDefault="00D47D7B" w:rsidP="00D47D7B">
      <w:pPr>
        <w:rPr>
          <w:rFonts w:ascii="Sylfaen" w:hAnsi="Sylfaen"/>
          <w:lang w:val="pt-BR"/>
        </w:rPr>
      </w:pPr>
      <w:r w:rsidRPr="009C59AA">
        <w:rPr>
          <w:rFonts w:ascii="Sylfaen" w:hAnsi="Sylfaen" w:cs="Sylfaen"/>
          <w:lang w:val="ka-GE"/>
        </w:rPr>
        <w:t>აცნობეთ</w:t>
      </w:r>
      <w:r w:rsidRPr="009C59AA">
        <w:rPr>
          <w:rFonts w:ascii="Sylfaen" w:hAnsi="Sylfaen"/>
          <w:lang w:val="pt-BR"/>
        </w:rPr>
        <w:t xml:space="preserve"> </w:t>
      </w:r>
      <w:r w:rsidRPr="009C59AA">
        <w:rPr>
          <w:rFonts w:ascii="Sylfaen" w:hAnsi="Sylfaen" w:cs="Sylfaen"/>
          <w:lang w:val="ka-GE"/>
        </w:rPr>
        <w:t>ექიმს</w:t>
      </w:r>
      <w:r w:rsidRPr="009C59AA">
        <w:rPr>
          <w:rFonts w:ascii="Sylfaen" w:hAnsi="Sylfaen"/>
          <w:lang w:val="pt-BR"/>
        </w:rPr>
        <w:t xml:space="preserve">, </w:t>
      </w:r>
      <w:r w:rsidRPr="009C59AA">
        <w:rPr>
          <w:rFonts w:ascii="Sylfaen" w:hAnsi="Sylfaen" w:cs="Sylfaen"/>
          <w:lang w:val="ka-GE"/>
        </w:rPr>
        <w:t>თუ</w:t>
      </w:r>
      <w:r w:rsidRPr="009C59AA">
        <w:rPr>
          <w:rFonts w:ascii="Sylfaen" w:hAnsi="Sylfaen"/>
          <w:lang w:val="pt-BR"/>
        </w:rPr>
        <w:t xml:space="preserve"> </w:t>
      </w:r>
      <w:r w:rsidRPr="009C59AA">
        <w:rPr>
          <w:rFonts w:ascii="Sylfaen" w:hAnsi="Sylfaen" w:cs="Sylfaen"/>
          <w:lang w:val="ka-GE"/>
        </w:rPr>
        <w:t>იყენებთ</w:t>
      </w:r>
      <w:r w:rsidRPr="009C59AA">
        <w:rPr>
          <w:rFonts w:ascii="Sylfaen" w:hAnsi="Sylfaen"/>
          <w:lang w:val="pt-BR"/>
        </w:rPr>
        <w:t xml:space="preserve"> </w:t>
      </w:r>
      <w:r w:rsidRPr="009C59AA">
        <w:rPr>
          <w:rFonts w:ascii="Sylfaen" w:hAnsi="Sylfaen" w:cs="Sylfaen"/>
          <w:lang w:val="ka-GE"/>
        </w:rPr>
        <w:t>პლატინის</w:t>
      </w:r>
      <w:r w:rsidRPr="009C59AA">
        <w:rPr>
          <w:rFonts w:ascii="Sylfaen" w:hAnsi="Sylfaen"/>
          <w:lang w:val="pt-BR"/>
        </w:rPr>
        <w:t xml:space="preserve"> </w:t>
      </w:r>
      <w:r w:rsidRPr="009C59AA">
        <w:rPr>
          <w:rFonts w:ascii="Sylfaen" w:hAnsi="Sylfaen" w:cs="Sylfaen"/>
          <w:lang w:val="ka-GE"/>
        </w:rPr>
        <w:t>ან</w:t>
      </w:r>
      <w:r w:rsidRPr="009C59AA">
        <w:rPr>
          <w:rFonts w:ascii="Sylfaen" w:hAnsi="Sylfaen"/>
          <w:lang w:val="pt-BR"/>
        </w:rPr>
        <w:t xml:space="preserve"> </w:t>
      </w:r>
      <w:r w:rsidRPr="009C59AA">
        <w:rPr>
          <w:rFonts w:ascii="Sylfaen" w:hAnsi="Sylfaen" w:cs="Sylfaen"/>
          <w:lang w:val="ka-GE"/>
        </w:rPr>
        <w:t>ტაქსანის</w:t>
      </w:r>
      <w:r w:rsidRPr="009C59AA">
        <w:rPr>
          <w:rFonts w:ascii="Sylfaen" w:hAnsi="Sylfaen"/>
          <w:lang w:val="pt-BR"/>
        </w:rPr>
        <w:t xml:space="preserve"> </w:t>
      </w:r>
      <w:r w:rsidRPr="009C59AA">
        <w:rPr>
          <w:rFonts w:ascii="Sylfaen" w:hAnsi="Sylfaen" w:cs="Sylfaen"/>
          <w:lang w:val="ka-GE"/>
        </w:rPr>
        <w:t>შემცველ</w:t>
      </w:r>
      <w:r w:rsidRPr="009C59AA">
        <w:rPr>
          <w:rFonts w:ascii="Sylfaen" w:hAnsi="Sylfaen"/>
          <w:lang w:val="pt-BR"/>
        </w:rPr>
        <w:t xml:space="preserve"> </w:t>
      </w:r>
      <w:r w:rsidRPr="009C59AA">
        <w:rPr>
          <w:rFonts w:ascii="Sylfaen" w:hAnsi="Sylfaen" w:cs="Sylfaen"/>
          <w:lang w:val="ka-GE"/>
        </w:rPr>
        <w:t>თერაპიულ</w:t>
      </w:r>
      <w:r w:rsidRPr="009C59AA">
        <w:rPr>
          <w:rFonts w:ascii="Sylfaen" w:hAnsi="Sylfaen" w:cs="Sylfaen"/>
          <w:lang w:val="pt-BR"/>
        </w:rPr>
        <w:t xml:space="preserve"> </w:t>
      </w:r>
      <w:r w:rsidRPr="009C59AA">
        <w:rPr>
          <w:rFonts w:ascii="Sylfaen" w:hAnsi="Sylfaen" w:cs="Sylfaen"/>
          <w:lang w:val="ka-GE"/>
        </w:rPr>
        <w:t>კურსს</w:t>
      </w:r>
      <w:r w:rsidRPr="009C59AA">
        <w:rPr>
          <w:rFonts w:ascii="Sylfaen" w:hAnsi="Sylfaen"/>
          <w:lang w:val="pt-BR"/>
        </w:rPr>
        <w:t xml:space="preserve"> </w:t>
      </w:r>
      <w:r w:rsidRPr="009C59AA">
        <w:rPr>
          <w:rFonts w:ascii="Sylfaen" w:hAnsi="Sylfaen" w:cs="Sylfaen"/>
          <w:lang w:val="ka-GE"/>
        </w:rPr>
        <w:t>ფილტვების</w:t>
      </w:r>
      <w:r w:rsidRPr="009C59AA">
        <w:rPr>
          <w:rFonts w:ascii="Sylfaen" w:hAnsi="Sylfaen"/>
          <w:lang w:val="pt-BR"/>
        </w:rPr>
        <w:t xml:space="preserve"> </w:t>
      </w:r>
      <w:r w:rsidRPr="009C59AA">
        <w:rPr>
          <w:rFonts w:ascii="Sylfaen" w:hAnsi="Sylfaen" w:cs="Sylfaen"/>
          <w:lang w:val="ka-GE"/>
        </w:rPr>
        <w:t>ან</w:t>
      </w:r>
      <w:r w:rsidRPr="009C59AA">
        <w:rPr>
          <w:rFonts w:ascii="Sylfaen" w:hAnsi="Sylfaen"/>
          <w:lang w:val="pt-BR"/>
        </w:rPr>
        <w:t xml:space="preserve"> </w:t>
      </w:r>
      <w:r w:rsidRPr="009C59AA">
        <w:rPr>
          <w:rFonts w:ascii="Sylfaen" w:hAnsi="Sylfaen" w:cs="Sylfaen"/>
          <w:lang w:val="ka-GE"/>
        </w:rPr>
        <w:t>სარძევე ჯირკვლის</w:t>
      </w:r>
      <w:r w:rsidRPr="009C59AA">
        <w:rPr>
          <w:rFonts w:ascii="Sylfaen" w:hAnsi="Sylfaen"/>
          <w:lang w:val="pt-BR"/>
        </w:rPr>
        <w:t xml:space="preserve"> </w:t>
      </w:r>
      <w:r w:rsidRPr="009C59AA">
        <w:rPr>
          <w:rFonts w:ascii="Sylfaen" w:hAnsi="Sylfaen" w:cs="Sylfaen"/>
          <w:lang w:val="ka-GE"/>
        </w:rPr>
        <w:t>მეტასტაზური</w:t>
      </w:r>
      <w:r w:rsidRPr="009C59AA">
        <w:rPr>
          <w:rFonts w:ascii="Sylfaen" w:hAnsi="Sylfaen"/>
          <w:lang w:val="pt-BR"/>
        </w:rPr>
        <w:t xml:space="preserve"> </w:t>
      </w:r>
      <w:r w:rsidRPr="009C59AA">
        <w:rPr>
          <w:rFonts w:ascii="Sylfaen" w:hAnsi="Sylfaen" w:cs="Sylfaen"/>
          <w:lang w:val="ka-GE"/>
        </w:rPr>
        <w:t>კიბოს</w:t>
      </w:r>
      <w:r>
        <w:rPr>
          <w:rFonts w:ascii="Sylfaen" w:hAnsi="Sylfaen"/>
          <w:lang w:val="ka-GE"/>
        </w:rPr>
        <w:t>თვის</w:t>
      </w:r>
      <w:r w:rsidRPr="009C59AA">
        <w:rPr>
          <w:rFonts w:ascii="Sylfaen" w:hAnsi="Sylfaen"/>
          <w:lang w:val="pt-BR"/>
        </w:rPr>
        <w:t xml:space="preserve">. </w:t>
      </w:r>
      <w:r w:rsidRPr="009C59AA">
        <w:rPr>
          <w:rFonts w:ascii="Sylfaen" w:hAnsi="Sylfaen" w:cs="Sylfaen"/>
          <w:lang w:val="ka-GE"/>
        </w:rPr>
        <w:t>ამ</w:t>
      </w:r>
      <w:r w:rsidRPr="009C59AA">
        <w:rPr>
          <w:rFonts w:ascii="Sylfaen" w:hAnsi="Sylfaen"/>
          <w:lang w:val="pt-BR"/>
        </w:rPr>
        <w:t xml:space="preserve"> </w:t>
      </w:r>
      <w:r w:rsidRPr="009C59AA">
        <w:rPr>
          <w:rFonts w:ascii="Sylfaen" w:hAnsi="Sylfaen" w:cs="Sylfaen"/>
          <w:lang w:val="ka-GE"/>
        </w:rPr>
        <w:t>მედიკამენტებმა</w:t>
      </w:r>
      <w:r w:rsidRPr="009C59AA">
        <w:rPr>
          <w:rFonts w:ascii="Sylfaen" w:hAnsi="Sylfaen"/>
          <w:lang w:val="pt-BR"/>
        </w:rPr>
        <w:t xml:space="preserve"> </w:t>
      </w:r>
      <w:r w:rsidRPr="009C59AA">
        <w:rPr>
          <w:rFonts w:ascii="Sylfaen" w:hAnsi="Sylfaen" w:cs="Sylfaen"/>
          <w:lang w:val="ka-GE"/>
        </w:rPr>
        <w:t>ავასტინთან</w:t>
      </w:r>
      <w:r w:rsidRPr="009C59AA">
        <w:rPr>
          <w:rFonts w:ascii="Sylfaen" w:hAnsi="Sylfaen"/>
          <w:lang w:val="pt-BR"/>
        </w:rPr>
        <w:t xml:space="preserve"> </w:t>
      </w:r>
      <w:r w:rsidRPr="009C59AA">
        <w:rPr>
          <w:rFonts w:ascii="Sylfaen" w:hAnsi="Sylfaen" w:cs="Sylfaen"/>
          <w:lang w:val="ka-GE"/>
        </w:rPr>
        <w:t>ერთად</w:t>
      </w:r>
      <w:r w:rsidRPr="009C59AA">
        <w:rPr>
          <w:rFonts w:ascii="Sylfaen" w:hAnsi="Sylfaen"/>
          <w:lang w:val="pt-BR"/>
        </w:rPr>
        <w:t xml:space="preserve"> </w:t>
      </w:r>
      <w:r w:rsidRPr="009C59AA">
        <w:rPr>
          <w:rFonts w:ascii="Sylfaen" w:hAnsi="Sylfaen" w:cs="Sylfaen"/>
          <w:lang w:val="ka-GE"/>
        </w:rPr>
        <w:t>შეიძლება</w:t>
      </w:r>
      <w:r w:rsidRPr="009C59AA">
        <w:rPr>
          <w:rFonts w:ascii="Sylfaen" w:hAnsi="Sylfaen"/>
          <w:lang w:val="pt-BR"/>
        </w:rPr>
        <w:t xml:space="preserve"> </w:t>
      </w:r>
      <w:r w:rsidRPr="009C59AA">
        <w:rPr>
          <w:rFonts w:ascii="Sylfaen" w:hAnsi="Sylfaen" w:cs="Sylfaen"/>
          <w:lang w:val="ka-GE"/>
        </w:rPr>
        <w:t>გაზარდონ</w:t>
      </w:r>
      <w:r w:rsidRPr="009C59AA">
        <w:rPr>
          <w:rFonts w:ascii="Sylfaen" w:hAnsi="Sylfaen"/>
          <w:lang w:val="pt-BR"/>
        </w:rPr>
        <w:t xml:space="preserve"> </w:t>
      </w:r>
      <w:r w:rsidRPr="009C59AA">
        <w:rPr>
          <w:rFonts w:ascii="Sylfaen" w:hAnsi="Sylfaen" w:cs="Sylfaen"/>
          <w:lang w:val="ka-GE"/>
        </w:rPr>
        <w:t>მწვავე</w:t>
      </w:r>
      <w:r w:rsidRPr="009C59AA">
        <w:rPr>
          <w:rFonts w:ascii="Sylfaen" w:hAnsi="Sylfaen"/>
          <w:lang w:val="pt-BR"/>
        </w:rPr>
        <w:t xml:space="preserve"> </w:t>
      </w:r>
      <w:r w:rsidRPr="009C59AA">
        <w:rPr>
          <w:rFonts w:ascii="Sylfaen" w:hAnsi="Sylfaen" w:cs="Sylfaen"/>
          <w:lang w:val="ka-GE"/>
        </w:rPr>
        <w:t>გვერდითი</w:t>
      </w:r>
      <w:r w:rsidRPr="009C59AA">
        <w:rPr>
          <w:rFonts w:ascii="Sylfaen" w:hAnsi="Sylfaen"/>
          <w:lang w:val="pt-BR"/>
        </w:rPr>
        <w:t xml:space="preserve"> </w:t>
      </w:r>
      <w:r>
        <w:rPr>
          <w:rFonts w:ascii="Sylfaen" w:hAnsi="Sylfaen" w:cs="Sylfaen"/>
          <w:lang w:val="ka-GE"/>
        </w:rPr>
        <w:t>მოვლენების</w:t>
      </w:r>
      <w:r w:rsidRPr="009C59AA">
        <w:rPr>
          <w:rFonts w:ascii="Sylfaen" w:hAnsi="Sylfaen"/>
          <w:lang w:val="pt-BR"/>
        </w:rPr>
        <w:t xml:space="preserve"> </w:t>
      </w:r>
      <w:r w:rsidRPr="009C59AA">
        <w:rPr>
          <w:rFonts w:ascii="Sylfaen" w:hAnsi="Sylfaen" w:cs="Sylfaen"/>
          <w:lang w:val="ka-GE"/>
        </w:rPr>
        <w:t>რისკი</w:t>
      </w:r>
      <w:r w:rsidRPr="009C59AA">
        <w:rPr>
          <w:rFonts w:ascii="Sylfaen" w:hAnsi="Sylfaen"/>
          <w:lang w:val="pt-BR"/>
        </w:rPr>
        <w:t>.</w:t>
      </w:r>
    </w:p>
    <w:p w14:paraId="11BFECED" w14:textId="77777777" w:rsidR="00D47D7B" w:rsidRPr="009C59AA" w:rsidRDefault="00D47D7B" w:rsidP="00D47D7B">
      <w:pPr>
        <w:rPr>
          <w:rFonts w:ascii="Sylfaen" w:hAnsi="Sylfaen"/>
          <w:lang w:val="pt-BR"/>
        </w:rPr>
      </w:pPr>
    </w:p>
    <w:p w14:paraId="0AF0EB69" w14:textId="77777777" w:rsidR="00D47D7B" w:rsidRDefault="00D47D7B" w:rsidP="00D47D7B">
      <w:pPr>
        <w:numPr>
          <w:ilvl w:val="12"/>
          <w:numId w:val="0"/>
        </w:numPr>
        <w:rPr>
          <w:rFonts w:ascii="Sylfaen" w:hAnsi="Sylfaen"/>
          <w:lang w:val="pt-BR"/>
        </w:rPr>
      </w:pPr>
      <w:r w:rsidRPr="009C59AA">
        <w:rPr>
          <w:rFonts w:ascii="Sylfaen" w:hAnsi="Sylfaen" w:cs="Sylfaen"/>
          <w:lang w:val="ka-GE"/>
        </w:rPr>
        <w:t>გთხოვთ</w:t>
      </w:r>
      <w:r w:rsidRPr="009C59AA">
        <w:rPr>
          <w:rFonts w:ascii="Sylfaen" w:hAnsi="Sylfaen"/>
          <w:lang w:val="pt-BR"/>
        </w:rPr>
        <w:t xml:space="preserve">, </w:t>
      </w:r>
      <w:r w:rsidRPr="009C59AA">
        <w:rPr>
          <w:rFonts w:ascii="Sylfaen" w:hAnsi="Sylfaen" w:cs="Sylfaen"/>
          <w:lang w:val="ka-GE"/>
        </w:rPr>
        <w:t>აცნობეთ</w:t>
      </w:r>
      <w:r w:rsidRPr="009C59AA">
        <w:rPr>
          <w:rFonts w:ascii="Sylfaen" w:hAnsi="Sylfaen"/>
          <w:lang w:val="pt-BR"/>
        </w:rPr>
        <w:t xml:space="preserve"> </w:t>
      </w:r>
      <w:r w:rsidRPr="009C59AA">
        <w:rPr>
          <w:rFonts w:ascii="Sylfaen" w:hAnsi="Sylfaen" w:cs="Sylfaen"/>
          <w:lang w:val="ka-GE"/>
        </w:rPr>
        <w:t>ექიმს</w:t>
      </w:r>
      <w:r w:rsidRPr="009C59AA">
        <w:rPr>
          <w:rFonts w:ascii="Sylfaen" w:hAnsi="Sylfaen"/>
          <w:lang w:val="pt-BR"/>
        </w:rPr>
        <w:t xml:space="preserve">, </w:t>
      </w:r>
      <w:r w:rsidRPr="009C59AA">
        <w:rPr>
          <w:rFonts w:ascii="Sylfaen" w:hAnsi="Sylfaen" w:cs="Sylfaen"/>
          <w:lang w:val="ka-GE"/>
        </w:rPr>
        <w:t>თუ</w:t>
      </w:r>
      <w:r w:rsidRPr="009C59AA">
        <w:rPr>
          <w:rFonts w:ascii="Sylfaen" w:hAnsi="Sylfaen"/>
          <w:lang w:val="pt-BR"/>
        </w:rPr>
        <w:t xml:space="preserve"> </w:t>
      </w:r>
      <w:r w:rsidRPr="009C59AA">
        <w:rPr>
          <w:rFonts w:ascii="Sylfaen" w:hAnsi="Sylfaen" w:cs="Sylfaen"/>
          <w:lang w:val="ka-GE"/>
        </w:rPr>
        <w:t>ახლა</w:t>
      </w:r>
      <w:r>
        <w:rPr>
          <w:rFonts w:ascii="Sylfaen" w:hAnsi="Sylfaen"/>
          <w:lang w:val="ka-GE"/>
        </w:rPr>
        <w:t xml:space="preserve">ხანს ჩაგიტარდათ </w:t>
      </w:r>
      <w:r w:rsidRPr="009C59AA">
        <w:rPr>
          <w:rFonts w:ascii="Sylfaen" w:hAnsi="Sylfaen" w:cs="Sylfaen"/>
          <w:lang w:val="ka-GE"/>
        </w:rPr>
        <w:t>ან</w:t>
      </w:r>
      <w:r w:rsidRPr="009C59AA">
        <w:rPr>
          <w:rFonts w:ascii="Sylfaen" w:hAnsi="Sylfaen"/>
          <w:lang w:val="pt-BR"/>
        </w:rPr>
        <w:t xml:space="preserve"> </w:t>
      </w:r>
      <w:r>
        <w:rPr>
          <w:rFonts w:ascii="Sylfaen" w:hAnsi="Sylfaen" w:cs="Sylfaen"/>
          <w:lang w:val="ka-GE"/>
        </w:rPr>
        <w:t>გიტარდებათ</w:t>
      </w:r>
      <w:r w:rsidRPr="009C59AA">
        <w:rPr>
          <w:rFonts w:ascii="Sylfaen" w:hAnsi="Sylfaen"/>
          <w:lang w:val="pt-BR"/>
        </w:rPr>
        <w:t xml:space="preserve"> </w:t>
      </w:r>
      <w:r w:rsidRPr="009C59AA">
        <w:rPr>
          <w:rFonts w:ascii="Sylfaen" w:hAnsi="Sylfaen"/>
          <w:lang w:val="ka-GE"/>
        </w:rPr>
        <w:t>სხივუ</w:t>
      </w:r>
      <w:r w:rsidRPr="009C59AA">
        <w:rPr>
          <w:rFonts w:ascii="Sylfaen" w:hAnsi="Sylfaen" w:cs="Sylfaen"/>
          <w:lang w:val="ka-GE"/>
        </w:rPr>
        <w:t>რ</w:t>
      </w:r>
      <w:r>
        <w:rPr>
          <w:rFonts w:ascii="Sylfaen" w:hAnsi="Sylfaen" w:cs="Sylfaen"/>
          <w:lang w:val="ka-GE"/>
        </w:rPr>
        <w:t>ი</w:t>
      </w:r>
      <w:r w:rsidRPr="009C59AA">
        <w:rPr>
          <w:rFonts w:ascii="Sylfaen" w:hAnsi="Sylfaen" w:cs="Sylfaen"/>
          <w:lang w:val="ka-GE"/>
        </w:rPr>
        <w:t xml:space="preserve"> თერაპიას</w:t>
      </w:r>
      <w:r w:rsidRPr="009C59AA">
        <w:rPr>
          <w:rFonts w:ascii="Sylfaen" w:hAnsi="Sylfaen"/>
          <w:lang w:val="pt-BR"/>
        </w:rPr>
        <w:t>.</w:t>
      </w:r>
    </w:p>
    <w:p w14:paraId="5783CE2B" w14:textId="77777777" w:rsidR="00D47D7B" w:rsidRPr="009C59AA" w:rsidRDefault="00D47D7B" w:rsidP="00D47D7B">
      <w:pPr>
        <w:numPr>
          <w:ilvl w:val="12"/>
          <w:numId w:val="0"/>
        </w:numPr>
        <w:rPr>
          <w:rFonts w:ascii="Sylfaen" w:hAnsi="Sylfaen"/>
          <w:lang w:val="pt-BR"/>
        </w:rPr>
      </w:pPr>
    </w:p>
    <w:p w14:paraId="76893C35" w14:textId="77777777" w:rsidR="00D47D7B" w:rsidRPr="009C59AA" w:rsidRDefault="00D47D7B" w:rsidP="00D47D7B">
      <w:pPr>
        <w:keepNext/>
        <w:keepLines/>
        <w:numPr>
          <w:ilvl w:val="12"/>
          <w:numId w:val="0"/>
        </w:numPr>
        <w:ind w:right="-2"/>
        <w:rPr>
          <w:b/>
          <w:lang w:val="pt-BR"/>
        </w:rPr>
      </w:pPr>
      <w:r w:rsidRPr="009C59AA">
        <w:rPr>
          <w:rFonts w:ascii="Sylfaen" w:hAnsi="Sylfaen" w:cs="Sylfaen"/>
          <w:b/>
          <w:lang w:val="ka-GE"/>
        </w:rPr>
        <w:t>ორსულობა</w:t>
      </w:r>
      <w:r w:rsidRPr="009C59AA">
        <w:rPr>
          <w:b/>
          <w:lang w:val="pt-BR"/>
        </w:rPr>
        <w:t xml:space="preserve">, </w:t>
      </w:r>
      <w:r w:rsidRPr="009C59AA">
        <w:rPr>
          <w:rFonts w:ascii="Sylfaen" w:hAnsi="Sylfaen" w:cs="Sylfaen"/>
          <w:b/>
          <w:lang w:val="ka-GE"/>
        </w:rPr>
        <w:t>ძუძუთი</w:t>
      </w:r>
      <w:r w:rsidRPr="009C59AA">
        <w:rPr>
          <w:b/>
          <w:lang w:val="pt-BR"/>
        </w:rPr>
        <w:t xml:space="preserve"> </w:t>
      </w:r>
      <w:r w:rsidRPr="009C59AA">
        <w:rPr>
          <w:rFonts w:ascii="Sylfaen" w:hAnsi="Sylfaen" w:cs="Sylfaen"/>
          <w:b/>
          <w:lang w:val="ka-GE"/>
        </w:rPr>
        <w:t>კვება</w:t>
      </w:r>
      <w:r w:rsidRPr="009C59AA">
        <w:rPr>
          <w:b/>
          <w:lang w:val="pt-BR"/>
        </w:rPr>
        <w:t xml:space="preserve"> </w:t>
      </w:r>
      <w:r w:rsidRPr="009C59AA">
        <w:rPr>
          <w:rFonts w:ascii="Sylfaen" w:hAnsi="Sylfaen" w:cs="Sylfaen"/>
          <w:b/>
          <w:lang w:val="ka-GE"/>
        </w:rPr>
        <w:t>და</w:t>
      </w:r>
      <w:r w:rsidRPr="009C59AA">
        <w:rPr>
          <w:b/>
          <w:lang w:val="pt-BR"/>
        </w:rPr>
        <w:t xml:space="preserve"> </w:t>
      </w:r>
      <w:r>
        <w:rPr>
          <w:rFonts w:ascii="Sylfaen" w:hAnsi="Sylfaen" w:cs="Sylfaen"/>
          <w:b/>
          <w:lang w:val="ka-GE"/>
        </w:rPr>
        <w:t>ფერტილობა</w:t>
      </w:r>
    </w:p>
    <w:p w14:paraId="09D7AF60" w14:textId="77777777" w:rsidR="00D47D7B" w:rsidRPr="009C59AA" w:rsidRDefault="00D47D7B" w:rsidP="00D47D7B">
      <w:pPr>
        <w:keepNext/>
        <w:keepLines/>
        <w:numPr>
          <w:ilvl w:val="12"/>
          <w:numId w:val="0"/>
        </w:numPr>
        <w:ind w:right="-2"/>
        <w:rPr>
          <w:lang w:val="pt-BR"/>
        </w:rPr>
      </w:pPr>
      <w:r w:rsidRPr="009C59AA">
        <w:rPr>
          <w:rFonts w:ascii="Sylfaen" w:hAnsi="Sylfaen" w:cs="Sylfaen"/>
          <w:lang w:val="ka-GE"/>
        </w:rPr>
        <w:t>ეს</w:t>
      </w:r>
      <w:r w:rsidRPr="009C59AA">
        <w:rPr>
          <w:lang w:val="pt-BR"/>
        </w:rPr>
        <w:t xml:space="preserve"> </w:t>
      </w:r>
      <w:r w:rsidRPr="009C59AA">
        <w:rPr>
          <w:rFonts w:ascii="Sylfaen" w:hAnsi="Sylfaen" w:cs="Sylfaen"/>
          <w:lang w:val="ka-GE"/>
        </w:rPr>
        <w:t>პრეპარატი</w:t>
      </w:r>
      <w:r w:rsidRPr="009C59AA">
        <w:rPr>
          <w:lang w:val="pt-BR"/>
        </w:rPr>
        <w:t xml:space="preserve"> </w:t>
      </w:r>
      <w:r w:rsidRPr="009C59AA">
        <w:rPr>
          <w:rFonts w:ascii="Sylfaen" w:hAnsi="Sylfaen" w:cs="Sylfaen"/>
          <w:lang w:val="ka-GE"/>
        </w:rPr>
        <w:t>არ</w:t>
      </w:r>
      <w:r w:rsidRPr="009C59AA">
        <w:rPr>
          <w:lang w:val="pt-BR"/>
        </w:rPr>
        <w:t xml:space="preserve"> </w:t>
      </w:r>
      <w:r w:rsidRPr="009C59AA">
        <w:rPr>
          <w:rFonts w:ascii="Sylfaen" w:hAnsi="Sylfaen" w:cs="Sylfaen"/>
          <w:lang w:val="ka-GE"/>
        </w:rPr>
        <w:t>უნდა</w:t>
      </w:r>
      <w:r w:rsidRPr="009C59AA">
        <w:rPr>
          <w:lang w:val="pt-BR"/>
        </w:rPr>
        <w:t xml:space="preserve"> </w:t>
      </w:r>
      <w:r w:rsidRPr="009C59AA">
        <w:rPr>
          <w:rFonts w:ascii="Sylfaen" w:hAnsi="Sylfaen" w:cs="Sylfaen"/>
          <w:lang w:val="ka-GE"/>
        </w:rPr>
        <w:t>გამოიყენოთ</w:t>
      </w:r>
      <w:r w:rsidRPr="009C59AA">
        <w:rPr>
          <w:lang w:val="pt-BR"/>
        </w:rPr>
        <w:t xml:space="preserve">, </w:t>
      </w:r>
      <w:r w:rsidRPr="009C59AA">
        <w:rPr>
          <w:rFonts w:ascii="Sylfaen" w:hAnsi="Sylfaen" w:cs="Sylfaen"/>
          <w:lang w:val="ka-GE"/>
        </w:rPr>
        <w:t>თუ</w:t>
      </w:r>
      <w:r w:rsidRPr="009C59AA">
        <w:rPr>
          <w:lang w:val="pt-BR"/>
        </w:rPr>
        <w:t xml:space="preserve"> </w:t>
      </w:r>
      <w:r w:rsidRPr="009C59AA">
        <w:rPr>
          <w:rFonts w:ascii="Sylfaen" w:hAnsi="Sylfaen" w:cs="Sylfaen"/>
          <w:lang w:val="ka-GE"/>
        </w:rPr>
        <w:t>ორსულად</w:t>
      </w:r>
      <w:r w:rsidRPr="009C59AA">
        <w:rPr>
          <w:lang w:val="pt-BR"/>
        </w:rPr>
        <w:t xml:space="preserve"> </w:t>
      </w:r>
      <w:r w:rsidRPr="009C59AA">
        <w:rPr>
          <w:rFonts w:ascii="Sylfaen" w:hAnsi="Sylfaen" w:cs="Sylfaen"/>
          <w:lang w:val="ka-GE"/>
        </w:rPr>
        <w:t>ხართ</w:t>
      </w:r>
      <w:r w:rsidRPr="009C59AA">
        <w:rPr>
          <w:lang w:val="pt-BR"/>
        </w:rPr>
        <w:t xml:space="preserve">. </w:t>
      </w:r>
      <w:r w:rsidRPr="009C59AA">
        <w:rPr>
          <w:rFonts w:ascii="Sylfaen" w:hAnsi="Sylfaen" w:cs="Sylfaen"/>
          <w:lang w:val="ka-GE"/>
        </w:rPr>
        <w:t>ავასტინმა</w:t>
      </w:r>
      <w:r w:rsidRPr="009C59AA">
        <w:rPr>
          <w:lang w:val="pt-BR"/>
        </w:rPr>
        <w:t xml:space="preserve"> </w:t>
      </w:r>
      <w:r w:rsidRPr="009C59AA">
        <w:rPr>
          <w:rFonts w:ascii="Sylfaen" w:hAnsi="Sylfaen" w:cs="Sylfaen"/>
          <w:lang w:val="ka-GE"/>
        </w:rPr>
        <w:t>შეიძლება</w:t>
      </w:r>
      <w:r w:rsidRPr="009C59AA">
        <w:rPr>
          <w:lang w:val="pt-BR"/>
        </w:rPr>
        <w:t xml:space="preserve"> </w:t>
      </w:r>
      <w:r w:rsidRPr="009C59AA">
        <w:rPr>
          <w:rFonts w:ascii="Sylfaen" w:hAnsi="Sylfaen" w:cs="Sylfaen"/>
          <w:lang w:val="ka-GE"/>
        </w:rPr>
        <w:t>ზიანი</w:t>
      </w:r>
      <w:r w:rsidRPr="009C59AA">
        <w:rPr>
          <w:lang w:val="pt-BR"/>
        </w:rPr>
        <w:t xml:space="preserve"> </w:t>
      </w:r>
      <w:r w:rsidRPr="009C59AA">
        <w:rPr>
          <w:rFonts w:ascii="Sylfaen" w:hAnsi="Sylfaen" w:cs="Sylfaen"/>
          <w:lang w:val="ka-GE"/>
        </w:rPr>
        <w:t>მიაყენოს</w:t>
      </w:r>
      <w:r w:rsidRPr="009C59AA">
        <w:rPr>
          <w:lang w:val="pt-BR"/>
        </w:rPr>
        <w:t xml:space="preserve"> </w:t>
      </w:r>
      <w:r w:rsidRPr="009C59AA">
        <w:rPr>
          <w:rFonts w:ascii="Sylfaen" w:hAnsi="Sylfaen" w:cs="Sylfaen"/>
          <w:lang w:val="ka-GE"/>
        </w:rPr>
        <w:t>თქვენს</w:t>
      </w:r>
      <w:r w:rsidRPr="009C59AA">
        <w:rPr>
          <w:lang w:val="pt-BR"/>
        </w:rPr>
        <w:t xml:space="preserve"> </w:t>
      </w:r>
      <w:r w:rsidRPr="009C59AA">
        <w:rPr>
          <w:rFonts w:ascii="Sylfaen" w:hAnsi="Sylfaen"/>
          <w:lang w:val="ka-GE"/>
        </w:rPr>
        <w:t>მუცლადმყოფ ბავშვს</w:t>
      </w:r>
      <w:r w:rsidRPr="009C59AA">
        <w:rPr>
          <w:lang w:val="pt-BR"/>
        </w:rPr>
        <w:t xml:space="preserve">, </w:t>
      </w:r>
      <w:r w:rsidRPr="009C59AA">
        <w:rPr>
          <w:rFonts w:ascii="Sylfaen" w:hAnsi="Sylfaen" w:cs="Sylfaen"/>
          <w:lang w:val="ka-GE"/>
        </w:rPr>
        <w:t>რადგან</w:t>
      </w:r>
      <w:r w:rsidRPr="009C59AA">
        <w:rPr>
          <w:lang w:val="pt-BR"/>
        </w:rPr>
        <w:t xml:space="preserve"> </w:t>
      </w:r>
      <w:r w:rsidRPr="009C59AA">
        <w:rPr>
          <w:rFonts w:ascii="Sylfaen" w:hAnsi="Sylfaen" w:cs="Sylfaen"/>
          <w:lang w:val="ka-GE"/>
        </w:rPr>
        <w:t>მან</w:t>
      </w:r>
      <w:r w:rsidRPr="009C59AA">
        <w:rPr>
          <w:lang w:val="pt-BR"/>
        </w:rPr>
        <w:t xml:space="preserve"> </w:t>
      </w:r>
      <w:r w:rsidRPr="009C59AA">
        <w:rPr>
          <w:rFonts w:ascii="Sylfaen" w:hAnsi="Sylfaen" w:cs="Sylfaen"/>
          <w:lang w:val="ka-GE"/>
        </w:rPr>
        <w:t>შეიძლება</w:t>
      </w:r>
      <w:r w:rsidRPr="009C59AA">
        <w:rPr>
          <w:lang w:val="pt-BR"/>
        </w:rPr>
        <w:t xml:space="preserve"> </w:t>
      </w:r>
      <w:r w:rsidRPr="009C59AA">
        <w:rPr>
          <w:rFonts w:ascii="Sylfaen" w:hAnsi="Sylfaen" w:cs="Sylfaen"/>
          <w:lang w:val="ka-GE"/>
        </w:rPr>
        <w:t>შეაჩეროს</w:t>
      </w:r>
      <w:r w:rsidRPr="009C59AA">
        <w:rPr>
          <w:lang w:val="pt-BR"/>
        </w:rPr>
        <w:t xml:space="preserve"> </w:t>
      </w:r>
      <w:r w:rsidRPr="009C59AA">
        <w:rPr>
          <w:rFonts w:ascii="Sylfaen" w:hAnsi="Sylfaen" w:cs="Sylfaen"/>
          <w:lang w:val="ka-GE"/>
        </w:rPr>
        <w:t>ახალი</w:t>
      </w:r>
      <w:r w:rsidRPr="009C59AA">
        <w:rPr>
          <w:lang w:val="pt-BR"/>
        </w:rPr>
        <w:t xml:space="preserve"> </w:t>
      </w:r>
      <w:r w:rsidRPr="009C59AA">
        <w:rPr>
          <w:rFonts w:ascii="Sylfaen" w:hAnsi="Sylfaen" w:cs="Sylfaen"/>
          <w:lang w:val="ka-GE"/>
        </w:rPr>
        <w:t>სისხლძარღვების</w:t>
      </w:r>
      <w:r w:rsidRPr="009C59AA">
        <w:rPr>
          <w:lang w:val="pt-BR"/>
        </w:rPr>
        <w:t xml:space="preserve"> </w:t>
      </w:r>
      <w:r w:rsidRPr="009C59AA">
        <w:rPr>
          <w:rFonts w:ascii="Sylfaen" w:hAnsi="Sylfaen" w:cs="Sylfaen"/>
          <w:lang w:val="ka-GE"/>
        </w:rPr>
        <w:t>წარმოქმნა</w:t>
      </w:r>
      <w:r>
        <w:rPr>
          <w:rFonts w:ascii="Sylfaen" w:hAnsi="Sylfaen" w:cs="Sylfaen"/>
          <w:lang w:val="ka-GE"/>
        </w:rPr>
        <w:t xml:space="preserve">. </w:t>
      </w:r>
      <w:r w:rsidRPr="009C59AA">
        <w:rPr>
          <w:rFonts w:ascii="Sylfaen" w:hAnsi="Sylfaen" w:cs="Sylfaen"/>
          <w:lang w:val="ka-GE"/>
        </w:rPr>
        <w:t>ექიმმა</w:t>
      </w:r>
      <w:r w:rsidRPr="009C59AA">
        <w:rPr>
          <w:lang w:val="pt-BR"/>
        </w:rPr>
        <w:t xml:space="preserve"> </w:t>
      </w:r>
      <w:r w:rsidRPr="009C59AA">
        <w:rPr>
          <w:rFonts w:ascii="Sylfaen" w:hAnsi="Sylfaen" w:cs="Sylfaen"/>
          <w:lang w:val="ka-GE"/>
        </w:rPr>
        <w:t>უნდა</w:t>
      </w:r>
      <w:r w:rsidRPr="009C59AA">
        <w:rPr>
          <w:lang w:val="pt-BR"/>
        </w:rPr>
        <w:t xml:space="preserve"> </w:t>
      </w:r>
      <w:r w:rsidRPr="009C59AA">
        <w:rPr>
          <w:rFonts w:ascii="Sylfaen" w:hAnsi="Sylfaen" w:cs="Sylfaen"/>
          <w:lang w:val="ka-GE"/>
        </w:rPr>
        <w:t>გირჩიოთ</w:t>
      </w:r>
      <w:r w:rsidRPr="009C59AA">
        <w:rPr>
          <w:lang w:val="pt-BR"/>
        </w:rPr>
        <w:t xml:space="preserve"> </w:t>
      </w:r>
      <w:r w:rsidRPr="009C59AA">
        <w:rPr>
          <w:rFonts w:ascii="Sylfaen" w:hAnsi="Sylfaen" w:cs="Sylfaen"/>
          <w:lang w:val="ka-GE"/>
        </w:rPr>
        <w:t>კონტრაცეფციის</w:t>
      </w:r>
      <w:r w:rsidRPr="009C59AA">
        <w:rPr>
          <w:lang w:val="pt-BR"/>
        </w:rPr>
        <w:t xml:space="preserve"> </w:t>
      </w:r>
      <w:r w:rsidRPr="009C59AA">
        <w:rPr>
          <w:rFonts w:ascii="Sylfaen" w:hAnsi="Sylfaen" w:cs="Sylfaen"/>
          <w:lang w:val="ka-GE"/>
        </w:rPr>
        <w:t>გამოყენება ავასტინით</w:t>
      </w:r>
      <w:r w:rsidRPr="009C59AA">
        <w:rPr>
          <w:lang w:val="pt-BR"/>
        </w:rPr>
        <w:t xml:space="preserve"> </w:t>
      </w:r>
      <w:r w:rsidRPr="009C59AA">
        <w:rPr>
          <w:rFonts w:ascii="Sylfaen" w:hAnsi="Sylfaen" w:cs="Sylfaen"/>
          <w:lang w:val="ka-GE"/>
        </w:rPr>
        <w:t>მკურნალობის</w:t>
      </w:r>
      <w:r w:rsidRPr="009C59AA">
        <w:rPr>
          <w:lang w:val="pt-BR"/>
        </w:rPr>
        <w:t xml:space="preserve"> </w:t>
      </w:r>
      <w:r w:rsidRPr="009C59AA">
        <w:rPr>
          <w:rFonts w:ascii="Sylfaen" w:hAnsi="Sylfaen" w:cs="Sylfaen"/>
          <w:lang w:val="ka-GE"/>
        </w:rPr>
        <w:t>დროს</w:t>
      </w:r>
      <w:r w:rsidRPr="009C59AA">
        <w:rPr>
          <w:lang w:val="pt-BR"/>
        </w:rPr>
        <w:t xml:space="preserve"> </w:t>
      </w:r>
      <w:r w:rsidRPr="009C59AA">
        <w:rPr>
          <w:rFonts w:ascii="Sylfaen" w:hAnsi="Sylfaen" w:cs="Sylfaen"/>
          <w:lang w:val="ka-GE"/>
        </w:rPr>
        <w:t>და</w:t>
      </w:r>
      <w:r w:rsidRPr="009C59AA">
        <w:rPr>
          <w:lang w:val="pt-BR"/>
        </w:rPr>
        <w:t xml:space="preserve"> </w:t>
      </w:r>
      <w:r w:rsidRPr="009C59AA">
        <w:rPr>
          <w:rFonts w:ascii="Sylfaen" w:hAnsi="Sylfaen" w:cs="Sylfaen"/>
          <w:lang w:val="ka-GE"/>
        </w:rPr>
        <w:t>ავასტინის</w:t>
      </w:r>
      <w:r w:rsidRPr="009C59AA">
        <w:rPr>
          <w:lang w:val="pt-BR"/>
        </w:rPr>
        <w:t xml:space="preserve"> </w:t>
      </w:r>
      <w:r w:rsidRPr="009C59AA">
        <w:rPr>
          <w:rFonts w:ascii="Sylfaen" w:hAnsi="Sylfaen" w:cs="Sylfaen"/>
          <w:lang w:val="ka-GE"/>
        </w:rPr>
        <w:t>ბოლო</w:t>
      </w:r>
      <w:r w:rsidRPr="009C59AA">
        <w:rPr>
          <w:lang w:val="pt-BR"/>
        </w:rPr>
        <w:t xml:space="preserve"> </w:t>
      </w:r>
      <w:r w:rsidRPr="009C59AA">
        <w:rPr>
          <w:rFonts w:ascii="Sylfaen" w:hAnsi="Sylfaen" w:cs="Sylfaen"/>
          <w:lang w:val="ka-GE"/>
        </w:rPr>
        <w:t>დოზის</w:t>
      </w:r>
      <w:r w:rsidRPr="009C59AA">
        <w:rPr>
          <w:lang w:val="pt-BR"/>
        </w:rPr>
        <w:t xml:space="preserve"> </w:t>
      </w:r>
      <w:r w:rsidRPr="009C59AA">
        <w:rPr>
          <w:rFonts w:ascii="Sylfaen" w:hAnsi="Sylfaen" w:cs="Sylfaen"/>
          <w:lang w:val="ka-GE"/>
        </w:rPr>
        <w:t>მიღებიდან</w:t>
      </w:r>
      <w:r w:rsidRPr="009C59AA">
        <w:rPr>
          <w:lang w:val="pt-BR"/>
        </w:rPr>
        <w:t xml:space="preserve"> </w:t>
      </w:r>
      <w:r w:rsidRPr="009C59AA">
        <w:rPr>
          <w:rFonts w:ascii="Sylfaen" w:hAnsi="Sylfaen" w:cs="Sylfaen"/>
          <w:lang w:val="ka-GE"/>
        </w:rPr>
        <w:t>მინიმუმ</w:t>
      </w:r>
      <w:r w:rsidRPr="009C59AA">
        <w:rPr>
          <w:lang w:val="pt-BR"/>
        </w:rPr>
        <w:t xml:space="preserve"> 6 </w:t>
      </w:r>
      <w:r w:rsidRPr="009C59AA">
        <w:rPr>
          <w:rFonts w:ascii="Sylfaen" w:hAnsi="Sylfaen" w:cs="Sylfaen"/>
          <w:lang w:val="ka-GE"/>
        </w:rPr>
        <w:t>თვის</w:t>
      </w:r>
      <w:r w:rsidRPr="009C59AA">
        <w:rPr>
          <w:lang w:val="pt-BR"/>
        </w:rPr>
        <w:t xml:space="preserve"> </w:t>
      </w:r>
      <w:r w:rsidRPr="009C59AA">
        <w:rPr>
          <w:rFonts w:ascii="Sylfaen" w:hAnsi="Sylfaen" w:cs="Sylfaen"/>
          <w:lang w:val="ka-GE"/>
        </w:rPr>
        <w:t>განმავლობაში</w:t>
      </w:r>
      <w:r w:rsidRPr="009C59AA">
        <w:rPr>
          <w:lang w:val="pt-BR"/>
        </w:rPr>
        <w:t>.</w:t>
      </w:r>
    </w:p>
    <w:p w14:paraId="326F9B91" w14:textId="77777777" w:rsidR="00D47D7B" w:rsidRPr="009C59AA" w:rsidRDefault="00D47D7B" w:rsidP="00D47D7B">
      <w:pPr>
        <w:rPr>
          <w:lang w:val="pt-BR"/>
        </w:rPr>
      </w:pPr>
    </w:p>
    <w:p w14:paraId="7EAFCB29" w14:textId="77777777" w:rsidR="00D47D7B" w:rsidRPr="009C59AA" w:rsidRDefault="00D47D7B" w:rsidP="00D47D7B">
      <w:pPr>
        <w:rPr>
          <w:lang w:val="pt-BR"/>
        </w:rPr>
      </w:pPr>
      <w:r w:rsidRPr="009C59AA">
        <w:rPr>
          <w:rFonts w:ascii="Sylfaen" w:hAnsi="Sylfaen" w:cs="Sylfaen"/>
          <w:lang w:val="ka-GE"/>
        </w:rPr>
        <w:t>დაუყოვნებლივ</w:t>
      </w:r>
      <w:r w:rsidRPr="009C59AA">
        <w:rPr>
          <w:lang w:val="pt-BR"/>
        </w:rPr>
        <w:t xml:space="preserve"> </w:t>
      </w:r>
      <w:r w:rsidRPr="009C59AA">
        <w:rPr>
          <w:rFonts w:ascii="Sylfaen" w:hAnsi="Sylfaen" w:cs="Sylfaen"/>
          <w:lang w:val="ka-GE"/>
        </w:rPr>
        <w:t>შეატყობინეთ</w:t>
      </w:r>
      <w:r w:rsidRPr="009C59AA">
        <w:rPr>
          <w:lang w:val="pt-BR"/>
        </w:rPr>
        <w:t xml:space="preserve"> </w:t>
      </w:r>
      <w:r w:rsidRPr="009C59AA">
        <w:rPr>
          <w:rFonts w:ascii="Sylfaen" w:hAnsi="Sylfaen" w:cs="Sylfaen"/>
          <w:lang w:val="ka-GE"/>
        </w:rPr>
        <w:t>ექიმს</w:t>
      </w:r>
      <w:r w:rsidRPr="009C59AA">
        <w:rPr>
          <w:lang w:val="pt-BR"/>
        </w:rPr>
        <w:t xml:space="preserve">, </w:t>
      </w:r>
      <w:r w:rsidRPr="009C59AA">
        <w:rPr>
          <w:rFonts w:ascii="Sylfaen" w:hAnsi="Sylfaen" w:cs="Sylfaen"/>
          <w:lang w:val="ka-GE"/>
        </w:rPr>
        <w:t>თუ</w:t>
      </w:r>
      <w:r w:rsidRPr="009C59AA">
        <w:rPr>
          <w:lang w:val="pt-BR"/>
        </w:rPr>
        <w:t xml:space="preserve"> </w:t>
      </w:r>
      <w:r w:rsidRPr="009C59AA">
        <w:rPr>
          <w:rFonts w:ascii="Sylfaen" w:hAnsi="Sylfaen" w:cs="Sylfaen"/>
          <w:lang w:val="ka-GE"/>
        </w:rPr>
        <w:t>ხართ</w:t>
      </w:r>
      <w:r w:rsidRPr="009C59AA">
        <w:rPr>
          <w:lang w:val="pt-BR"/>
        </w:rPr>
        <w:t xml:space="preserve"> </w:t>
      </w:r>
      <w:r w:rsidRPr="009C59AA">
        <w:rPr>
          <w:rFonts w:ascii="Sylfaen" w:hAnsi="Sylfaen" w:cs="Sylfaen"/>
          <w:lang w:val="ka-GE"/>
        </w:rPr>
        <w:t>ორსულად</w:t>
      </w:r>
      <w:r w:rsidRPr="009C59AA">
        <w:rPr>
          <w:lang w:val="pt-BR"/>
        </w:rPr>
        <w:t xml:space="preserve">, </w:t>
      </w:r>
      <w:r w:rsidRPr="009C59AA">
        <w:rPr>
          <w:rFonts w:ascii="Sylfaen" w:hAnsi="Sylfaen" w:cs="Sylfaen"/>
          <w:lang w:val="ka-GE"/>
        </w:rPr>
        <w:t>დაორსულდებით</w:t>
      </w:r>
      <w:r w:rsidRPr="009C59AA">
        <w:rPr>
          <w:lang w:val="pt-BR"/>
        </w:rPr>
        <w:t xml:space="preserve"> </w:t>
      </w:r>
      <w:r w:rsidRPr="009C59AA">
        <w:rPr>
          <w:rFonts w:ascii="Sylfaen" w:hAnsi="Sylfaen" w:cs="Sylfaen"/>
          <w:lang w:val="ka-GE"/>
        </w:rPr>
        <w:t>ამ</w:t>
      </w:r>
      <w:r w:rsidRPr="009C59AA">
        <w:rPr>
          <w:lang w:val="pt-BR"/>
        </w:rPr>
        <w:t xml:space="preserve"> </w:t>
      </w:r>
      <w:r>
        <w:rPr>
          <w:rFonts w:ascii="Sylfaen" w:hAnsi="Sylfaen" w:cs="Sylfaen"/>
          <w:lang w:val="ka-GE"/>
        </w:rPr>
        <w:t>მედიკამენტით</w:t>
      </w:r>
      <w:r w:rsidRPr="009C59AA">
        <w:rPr>
          <w:lang w:val="pt-BR"/>
        </w:rPr>
        <w:t xml:space="preserve"> </w:t>
      </w:r>
      <w:r w:rsidRPr="009C59AA">
        <w:rPr>
          <w:rFonts w:ascii="Sylfaen" w:hAnsi="Sylfaen" w:cs="Sylfaen"/>
          <w:lang w:val="ka-GE"/>
        </w:rPr>
        <w:t>მკურნალობის</w:t>
      </w:r>
      <w:r w:rsidRPr="009C59AA">
        <w:rPr>
          <w:lang w:val="pt-BR"/>
        </w:rPr>
        <w:t xml:space="preserve"> </w:t>
      </w:r>
      <w:r w:rsidRPr="009C59AA">
        <w:rPr>
          <w:rFonts w:ascii="Sylfaen" w:hAnsi="Sylfaen" w:cs="Sylfaen"/>
          <w:lang w:val="ka-GE"/>
        </w:rPr>
        <w:t>დროს</w:t>
      </w:r>
      <w:r>
        <w:rPr>
          <w:rFonts w:ascii="Sylfaen" w:hAnsi="Sylfaen" w:cs="Sylfaen"/>
          <w:lang w:val="ka-GE"/>
        </w:rPr>
        <w:t>,</w:t>
      </w:r>
      <w:r w:rsidRPr="009C59AA">
        <w:rPr>
          <w:lang w:val="pt-BR"/>
        </w:rPr>
        <w:t xml:space="preserve"> </w:t>
      </w:r>
      <w:r w:rsidRPr="009C59AA">
        <w:rPr>
          <w:rFonts w:ascii="Sylfaen" w:hAnsi="Sylfaen" w:cs="Sylfaen"/>
          <w:lang w:val="ka-GE"/>
        </w:rPr>
        <w:t>ან</w:t>
      </w:r>
      <w:r w:rsidRPr="009C59AA">
        <w:rPr>
          <w:lang w:val="pt-BR"/>
        </w:rPr>
        <w:t xml:space="preserve"> </w:t>
      </w:r>
      <w:r w:rsidRPr="009C59AA">
        <w:rPr>
          <w:rFonts w:ascii="Sylfaen" w:hAnsi="Sylfaen" w:cs="Sylfaen"/>
          <w:lang w:val="ka-GE"/>
        </w:rPr>
        <w:t>აპირებთ</w:t>
      </w:r>
      <w:r w:rsidRPr="009C59AA">
        <w:rPr>
          <w:lang w:val="pt-BR"/>
        </w:rPr>
        <w:t xml:space="preserve"> </w:t>
      </w:r>
      <w:r w:rsidRPr="009C59AA">
        <w:rPr>
          <w:rFonts w:ascii="Sylfaen" w:hAnsi="Sylfaen" w:cs="Sylfaen"/>
          <w:lang w:val="ka-GE"/>
        </w:rPr>
        <w:t>დაორსულებას</w:t>
      </w:r>
      <w:r w:rsidRPr="009C59AA">
        <w:rPr>
          <w:lang w:val="pt-BR"/>
        </w:rPr>
        <w:t>.</w:t>
      </w:r>
    </w:p>
    <w:p w14:paraId="3911DAA8" w14:textId="77777777" w:rsidR="00D47D7B" w:rsidRPr="009C59AA" w:rsidRDefault="00D47D7B" w:rsidP="00D47D7B">
      <w:pPr>
        <w:rPr>
          <w:lang w:val="pt-BR"/>
        </w:rPr>
      </w:pPr>
    </w:p>
    <w:p w14:paraId="7CFE351F" w14:textId="77777777" w:rsidR="00D47D7B" w:rsidRPr="009C59AA" w:rsidRDefault="00D47D7B" w:rsidP="00D47D7B">
      <w:pPr>
        <w:rPr>
          <w:lang w:val="pt-BR"/>
        </w:rPr>
      </w:pPr>
      <w:r w:rsidRPr="009C59AA">
        <w:rPr>
          <w:rFonts w:ascii="Sylfaen" w:hAnsi="Sylfaen" w:cs="Sylfaen"/>
          <w:lang w:val="ka-GE"/>
        </w:rPr>
        <w:t>არ</w:t>
      </w:r>
      <w:r w:rsidRPr="009C59AA">
        <w:rPr>
          <w:lang w:val="pt-BR"/>
        </w:rPr>
        <w:t xml:space="preserve"> </w:t>
      </w:r>
      <w:r w:rsidRPr="009C59AA">
        <w:rPr>
          <w:rFonts w:ascii="Sylfaen" w:hAnsi="Sylfaen" w:cs="Sylfaen"/>
          <w:lang w:val="ka-GE"/>
        </w:rPr>
        <w:t>უნდა</w:t>
      </w:r>
      <w:r w:rsidRPr="009C59AA">
        <w:rPr>
          <w:lang w:val="pt-BR"/>
        </w:rPr>
        <w:t xml:space="preserve"> </w:t>
      </w:r>
      <w:r w:rsidRPr="009C59AA">
        <w:rPr>
          <w:rFonts w:ascii="Sylfaen" w:hAnsi="Sylfaen" w:cs="Sylfaen"/>
          <w:lang w:val="ka-GE"/>
        </w:rPr>
        <w:t>გყავდეთ</w:t>
      </w:r>
      <w:r w:rsidRPr="009C59AA">
        <w:rPr>
          <w:lang w:val="pt-BR"/>
        </w:rPr>
        <w:t xml:space="preserve"> </w:t>
      </w:r>
      <w:r w:rsidRPr="009C59AA">
        <w:rPr>
          <w:rFonts w:ascii="Sylfaen" w:hAnsi="Sylfaen" w:cs="Sylfaen"/>
          <w:lang w:val="ka-GE"/>
        </w:rPr>
        <w:t>ბავშვი</w:t>
      </w:r>
      <w:r w:rsidRPr="009C59AA">
        <w:rPr>
          <w:lang w:val="pt-BR"/>
        </w:rPr>
        <w:t xml:space="preserve"> </w:t>
      </w:r>
      <w:r w:rsidRPr="009C59AA">
        <w:rPr>
          <w:rFonts w:ascii="Sylfaen" w:hAnsi="Sylfaen" w:cs="Sylfaen"/>
          <w:lang w:val="ka-GE"/>
        </w:rPr>
        <w:t>ძუძუთი</w:t>
      </w:r>
      <w:r w:rsidRPr="009C59AA">
        <w:rPr>
          <w:lang w:val="pt-BR"/>
        </w:rPr>
        <w:t xml:space="preserve"> </w:t>
      </w:r>
      <w:r w:rsidRPr="009C59AA">
        <w:rPr>
          <w:rFonts w:ascii="Sylfaen" w:hAnsi="Sylfaen" w:cs="Sylfaen"/>
          <w:lang w:val="ka-GE"/>
        </w:rPr>
        <w:t>კვებაზე</w:t>
      </w:r>
      <w:r w:rsidRPr="009C59AA">
        <w:rPr>
          <w:lang w:val="pt-BR"/>
        </w:rPr>
        <w:t xml:space="preserve"> </w:t>
      </w:r>
      <w:r w:rsidRPr="009C59AA">
        <w:rPr>
          <w:rFonts w:ascii="Sylfaen" w:hAnsi="Sylfaen" w:cs="Sylfaen"/>
          <w:lang w:val="ka-GE"/>
        </w:rPr>
        <w:t>ავასტინით</w:t>
      </w:r>
      <w:r w:rsidRPr="009C59AA">
        <w:rPr>
          <w:lang w:val="pt-BR"/>
        </w:rPr>
        <w:t xml:space="preserve"> </w:t>
      </w:r>
      <w:r w:rsidRPr="009C59AA">
        <w:rPr>
          <w:rFonts w:ascii="Sylfaen" w:hAnsi="Sylfaen" w:cs="Sylfaen"/>
          <w:lang w:val="ka-GE"/>
        </w:rPr>
        <w:t>მკურნალობის</w:t>
      </w:r>
      <w:r w:rsidRPr="009C59AA">
        <w:rPr>
          <w:lang w:val="pt-BR"/>
        </w:rPr>
        <w:t xml:space="preserve"> </w:t>
      </w:r>
      <w:r w:rsidRPr="009C59AA">
        <w:rPr>
          <w:rFonts w:ascii="Sylfaen" w:hAnsi="Sylfaen" w:cs="Sylfaen"/>
          <w:lang w:val="ka-GE"/>
        </w:rPr>
        <w:t>დროს</w:t>
      </w:r>
      <w:r w:rsidRPr="009C59AA">
        <w:rPr>
          <w:lang w:val="pt-BR"/>
        </w:rPr>
        <w:t xml:space="preserve"> </w:t>
      </w:r>
      <w:r w:rsidRPr="009C59AA">
        <w:rPr>
          <w:rFonts w:ascii="Sylfaen" w:hAnsi="Sylfaen" w:cs="Sylfaen"/>
          <w:lang w:val="ka-GE"/>
        </w:rPr>
        <w:t>და</w:t>
      </w:r>
      <w:r w:rsidRPr="009C59AA">
        <w:rPr>
          <w:lang w:val="pt-BR"/>
        </w:rPr>
        <w:t xml:space="preserve"> </w:t>
      </w:r>
      <w:r w:rsidRPr="009C59AA">
        <w:rPr>
          <w:rFonts w:ascii="Sylfaen" w:hAnsi="Sylfaen" w:cs="Sylfaen"/>
          <w:lang w:val="ka-GE"/>
        </w:rPr>
        <w:t>ავასტინის</w:t>
      </w:r>
      <w:r w:rsidRPr="009C59AA">
        <w:rPr>
          <w:lang w:val="pt-BR"/>
        </w:rPr>
        <w:t xml:space="preserve"> </w:t>
      </w:r>
      <w:r w:rsidRPr="009C59AA">
        <w:rPr>
          <w:rFonts w:ascii="Sylfaen" w:hAnsi="Sylfaen" w:cs="Sylfaen"/>
          <w:lang w:val="ka-GE"/>
        </w:rPr>
        <w:t>ბოლო</w:t>
      </w:r>
      <w:r w:rsidRPr="009C59AA">
        <w:rPr>
          <w:lang w:val="pt-BR"/>
        </w:rPr>
        <w:t xml:space="preserve"> </w:t>
      </w:r>
      <w:r w:rsidRPr="009C59AA">
        <w:rPr>
          <w:rFonts w:ascii="Sylfaen" w:hAnsi="Sylfaen" w:cs="Sylfaen"/>
          <w:lang w:val="ka-GE"/>
        </w:rPr>
        <w:t>დოზის</w:t>
      </w:r>
      <w:r w:rsidRPr="009C59AA">
        <w:rPr>
          <w:lang w:val="pt-BR"/>
        </w:rPr>
        <w:t xml:space="preserve"> </w:t>
      </w:r>
      <w:r w:rsidRPr="009C59AA">
        <w:rPr>
          <w:rFonts w:ascii="Sylfaen" w:hAnsi="Sylfaen" w:cs="Sylfaen"/>
          <w:lang w:val="ka-GE"/>
        </w:rPr>
        <w:t>მიღებიდან</w:t>
      </w:r>
      <w:r w:rsidRPr="009C59AA">
        <w:rPr>
          <w:lang w:val="pt-BR"/>
        </w:rPr>
        <w:t xml:space="preserve"> </w:t>
      </w:r>
      <w:r w:rsidRPr="009C59AA">
        <w:rPr>
          <w:rFonts w:ascii="Sylfaen" w:hAnsi="Sylfaen" w:cs="Sylfaen"/>
          <w:lang w:val="ka-GE"/>
        </w:rPr>
        <w:t>მინიმუმ</w:t>
      </w:r>
      <w:r w:rsidRPr="009C59AA">
        <w:rPr>
          <w:lang w:val="pt-BR"/>
        </w:rPr>
        <w:t xml:space="preserve"> 6 </w:t>
      </w:r>
      <w:r w:rsidRPr="009C59AA">
        <w:rPr>
          <w:rFonts w:ascii="Sylfaen" w:hAnsi="Sylfaen" w:cs="Sylfaen"/>
          <w:lang w:val="ka-GE"/>
        </w:rPr>
        <w:t>თვის</w:t>
      </w:r>
      <w:r w:rsidRPr="009C59AA">
        <w:rPr>
          <w:lang w:val="pt-BR"/>
        </w:rPr>
        <w:t xml:space="preserve"> </w:t>
      </w:r>
      <w:r w:rsidRPr="009C59AA">
        <w:rPr>
          <w:rFonts w:ascii="Sylfaen" w:hAnsi="Sylfaen" w:cs="Sylfaen"/>
          <w:lang w:val="ka-GE"/>
        </w:rPr>
        <w:t>განმავლობაში</w:t>
      </w:r>
      <w:r w:rsidRPr="009C59AA">
        <w:rPr>
          <w:lang w:val="pt-BR"/>
        </w:rPr>
        <w:t xml:space="preserve">, </w:t>
      </w:r>
      <w:r w:rsidRPr="009C59AA">
        <w:rPr>
          <w:rFonts w:ascii="Sylfaen" w:hAnsi="Sylfaen" w:cs="Sylfaen"/>
          <w:lang w:val="ka-GE"/>
        </w:rPr>
        <w:t>რადგან</w:t>
      </w:r>
      <w:r w:rsidRPr="009C59AA">
        <w:rPr>
          <w:lang w:val="pt-BR"/>
        </w:rPr>
        <w:t xml:space="preserve"> </w:t>
      </w:r>
      <w:r w:rsidRPr="009C59AA">
        <w:rPr>
          <w:rFonts w:ascii="Sylfaen" w:hAnsi="Sylfaen" w:cs="Sylfaen"/>
          <w:lang w:val="ka-GE"/>
        </w:rPr>
        <w:t>ამ</w:t>
      </w:r>
      <w:r w:rsidRPr="009C59AA">
        <w:rPr>
          <w:lang w:val="pt-BR"/>
        </w:rPr>
        <w:t xml:space="preserve"> </w:t>
      </w:r>
      <w:r w:rsidRPr="009C59AA">
        <w:rPr>
          <w:rFonts w:ascii="Sylfaen" w:hAnsi="Sylfaen" w:cs="Sylfaen"/>
          <w:lang w:val="ka-GE"/>
        </w:rPr>
        <w:t>მედიკამენტმა</w:t>
      </w:r>
      <w:r w:rsidRPr="009C59AA">
        <w:rPr>
          <w:lang w:val="pt-BR"/>
        </w:rPr>
        <w:t xml:space="preserve"> </w:t>
      </w:r>
      <w:r w:rsidRPr="009C59AA">
        <w:rPr>
          <w:rFonts w:ascii="Sylfaen" w:hAnsi="Sylfaen" w:cs="Sylfaen"/>
          <w:lang w:val="ka-GE"/>
        </w:rPr>
        <w:t>შეიძლება</w:t>
      </w:r>
      <w:r w:rsidRPr="009C59AA">
        <w:rPr>
          <w:lang w:val="pt-BR"/>
        </w:rPr>
        <w:t xml:space="preserve"> </w:t>
      </w:r>
      <w:r w:rsidRPr="009C59AA">
        <w:rPr>
          <w:rFonts w:ascii="Sylfaen" w:hAnsi="Sylfaen" w:cs="Sylfaen"/>
          <w:lang w:val="ka-GE"/>
        </w:rPr>
        <w:t>ხელი</w:t>
      </w:r>
      <w:r w:rsidRPr="009C59AA">
        <w:rPr>
          <w:lang w:val="pt-BR"/>
        </w:rPr>
        <w:t xml:space="preserve"> </w:t>
      </w:r>
      <w:r w:rsidRPr="009C59AA">
        <w:rPr>
          <w:rFonts w:ascii="Sylfaen" w:hAnsi="Sylfaen" w:cs="Sylfaen"/>
          <w:lang w:val="ka-GE"/>
        </w:rPr>
        <w:t>შეუშალოს</w:t>
      </w:r>
      <w:r w:rsidRPr="009C59AA">
        <w:rPr>
          <w:lang w:val="pt-BR"/>
        </w:rPr>
        <w:t xml:space="preserve"> </w:t>
      </w:r>
      <w:r w:rsidRPr="009C59AA">
        <w:rPr>
          <w:rFonts w:ascii="Sylfaen" w:hAnsi="Sylfaen" w:cs="Sylfaen"/>
          <w:lang w:val="ka-GE"/>
        </w:rPr>
        <w:t>თქვენი</w:t>
      </w:r>
      <w:r w:rsidRPr="009C59AA">
        <w:rPr>
          <w:lang w:val="pt-BR"/>
        </w:rPr>
        <w:t xml:space="preserve"> </w:t>
      </w:r>
      <w:r w:rsidRPr="009C59AA">
        <w:rPr>
          <w:rFonts w:ascii="Sylfaen" w:hAnsi="Sylfaen" w:cs="Sylfaen"/>
          <w:lang w:val="ka-GE"/>
        </w:rPr>
        <w:t>ბავშვის</w:t>
      </w:r>
      <w:r w:rsidRPr="009C59AA">
        <w:rPr>
          <w:lang w:val="pt-BR"/>
        </w:rPr>
        <w:t xml:space="preserve"> </w:t>
      </w:r>
      <w:r w:rsidRPr="009C59AA">
        <w:rPr>
          <w:rFonts w:ascii="Sylfaen" w:hAnsi="Sylfaen" w:cs="Sylfaen"/>
          <w:lang w:val="ka-GE"/>
        </w:rPr>
        <w:t>ზრდას</w:t>
      </w:r>
      <w:r w:rsidRPr="009C59AA">
        <w:rPr>
          <w:lang w:val="pt-BR"/>
        </w:rPr>
        <w:t xml:space="preserve"> </w:t>
      </w:r>
      <w:r w:rsidRPr="009C59AA">
        <w:rPr>
          <w:rFonts w:ascii="Sylfaen" w:hAnsi="Sylfaen" w:cs="Sylfaen"/>
          <w:lang w:val="ka-GE"/>
        </w:rPr>
        <w:t>და</w:t>
      </w:r>
      <w:r w:rsidRPr="009C59AA">
        <w:rPr>
          <w:lang w:val="pt-BR"/>
        </w:rPr>
        <w:t xml:space="preserve"> </w:t>
      </w:r>
      <w:r w:rsidRPr="009C59AA">
        <w:rPr>
          <w:rFonts w:ascii="Sylfaen" w:hAnsi="Sylfaen" w:cs="Sylfaen"/>
          <w:lang w:val="ka-GE"/>
        </w:rPr>
        <w:t>განვითარებას</w:t>
      </w:r>
      <w:r w:rsidRPr="009C59AA">
        <w:rPr>
          <w:lang w:val="pt-BR"/>
        </w:rPr>
        <w:t>.</w:t>
      </w:r>
    </w:p>
    <w:p w14:paraId="3F48DB26" w14:textId="77777777" w:rsidR="00D47D7B" w:rsidRPr="009C59AA" w:rsidRDefault="00D47D7B" w:rsidP="00D47D7B">
      <w:pPr>
        <w:rPr>
          <w:lang w:val="pt-BR"/>
        </w:rPr>
      </w:pPr>
    </w:p>
    <w:p w14:paraId="690C286E" w14:textId="77777777" w:rsidR="00D47D7B" w:rsidRPr="009C59AA" w:rsidRDefault="00D47D7B" w:rsidP="00D47D7B">
      <w:pPr>
        <w:rPr>
          <w:lang w:val="ka-GE"/>
        </w:rPr>
      </w:pPr>
      <w:r w:rsidRPr="009C59AA">
        <w:rPr>
          <w:rFonts w:ascii="Sylfaen" w:hAnsi="Sylfaen" w:cs="Sylfaen"/>
          <w:lang w:val="ka-GE"/>
        </w:rPr>
        <w:t>ავასტინმა</w:t>
      </w:r>
      <w:r w:rsidRPr="009C59AA">
        <w:rPr>
          <w:lang w:val="ka-GE"/>
        </w:rPr>
        <w:t xml:space="preserve"> </w:t>
      </w:r>
      <w:r w:rsidRPr="009C59AA">
        <w:rPr>
          <w:rFonts w:ascii="Sylfaen" w:hAnsi="Sylfaen" w:cs="Sylfaen"/>
          <w:lang w:val="ka-GE"/>
        </w:rPr>
        <w:t>შეიძლება</w:t>
      </w:r>
      <w:r w:rsidRPr="009C59AA">
        <w:rPr>
          <w:lang w:val="ka-GE"/>
        </w:rPr>
        <w:t xml:space="preserve"> </w:t>
      </w:r>
      <w:r w:rsidRPr="009C59AA">
        <w:rPr>
          <w:rFonts w:ascii="Sylfaen" w:hAnsi="Sylfaen" w:cs="Sylfaen"/>
          <w:lang w:val="ka-GE"/>
        </w:rPr>
        <w:t>შეაფერხოს</w:t>
      </w:r>
      <w:r w:rsidRPr="009C59AA">
        <w:rPr>
          <w:lang w:val="ka-GE"/>
        </w:rPr>
        <w:t xml:space="preserve"> </w:t>
      </w:r>
      <w:r w:rsidRPr="009C59AA">
        <w:rPr>
          <w:rFonts w:ascii="Sylfaen" w:hAnsi="Sylfaen" w:cs="Sylfaen"/>
          <w:lang w:val="ka-GE"/>
        </w:rPr>
        <w:t>ქალის</w:t>
      </w:r>
      <w:r w:rsidRPr="009C59AA">
        <w:rPr>
          <w:lang w:val="ka-GE"/>
        </w:rPr>
        <w:t xml:space="preserve"> </w:t>
      </w:r>
      <w:r w:rsidRPr="009C59AA">
        <w:rPr>
          <w:rFonts w:ascii="Sylfaen" w:hAnsi="Sylfaen" w:cs="Sylfaen"/>
          <w:lang w:val="ka-GE"/>
        </w:rPr>
        <w:t>ნაყოფიერება</w:t>
      </w:r>
      <w:r w:rsidRPr="009C59AA">
        <w:rPr>
          <w:lang w:val="ka-GE"/>
        </w:rPr>
        <w:t xml:space="preserve">. </w:t>
      </w:r>
      <w:r w:rsidRPr="009C59AA">
        <w:rPr>
          <w:rFonts w:ascii="Sylfaen" w:hAnsi="Sylfaen" w:cs="Sylfaen"/>
          <w:lang w:val="ka-GE"/>
        </w:rPr>
        <w:t>გთხოვთ</w:t>
      </w:r>
      <w:r w:rsidRPr="009C59AA">
        <w:rPr>
          <w:lang w:val="ka-GE"/>
        </w:rPr>
        <w:t xml:space="preserve">, </w:t>
      </w:r>
      <w:r w:rsidRPr="009C59AA">
        <w:rPr>
          <w:rFonts w:ascii="Sylfaen" w:hAnsi="Sylfaen" w:cs="Sylfaen"/>
          <w:lang w:val="ka-GE"/>
        </w:rPr>
        <w:t>დამატებითი</w:t>
      </w:r>
      <w:r w:rsidRPr="009C59AA">
        <w:rPr>
          <w:lang w:val="ka-GE"/>
        </w:rPr>
        <w:t xml:space="preserve"> </w:t>
      </w:r>
      <w:r w:rsidRPr="009C59AA">
        <w:rPr>
          <w:rFonts w:ascii="Sylfaen" w:hAnsi="Sylfaen" w:cs="Sylfaen"/>
          <w:lang w:val="ka-GE"/>
        </w:rPr>
        <w:t>ინფორმაციისთვის</w:t>
      </w:r>
      <w:r w:rsidRPr="009C59AA">
        <w:rPr>
          <w:lang w:val="ka-GE"/>
        </w:rPr>
        <w:t xml:space="preserve"> </w:t>
      </w:r>
      <w:r w:rsidRPr="009C59AA">
        <w:rPr>
          <w:rFonts w:ascii="Sylfaen" w:hAnsi="Sylfaen" w:cs="Sylfaen"/>
          <w:lang w:val="ka-GE"/>
        </w:rPr>
        <w:t>მიმართოთ</w:t>
      </w:r>
      <w:r w:rsidRPr="009C59AA">
        <w:rPr>
          <w:lang w:val="ka-GE"/>
        </w:rPr>
        <w:t xml:space="preserve"> </w:t>
      </w:r>
      <w:r w:rsidRPr="009C59AA">
        <w:rPr>
          <w:rFonts w:ascii="Sylfaen" w:hAnsi="Sylfaen" w:cs="Sylfaen"/>
          <w:lang w:val="ka-GE"/>
        </w:rPr>
        <w:t>თქვენს</w:t>
      </w:r>
      <w:r w:rsidRPr="009C59AA">
        <w:rPr>
          <w:lang w:val="ka-GE"/>
        </w:rPr>
        <w:t xml:space="preserve"> </w:t>
      </w:r>
      <w:r w:rsidRPr="009C59AA">
        <w:rPr>
          <w:rFonts w:ascii="Sylfaen" w:hAnsi="Sylfaen" w:cs="Sylfaen"/>
          <w:lang w:val="ka-GE"/>
        </w:rPr>
        <w:t>ექიმს</w:t>
      </w:r>
      <w:r w:rsidRPr="009C59AA">
        <w:rPr>
          <w:lang w:val="ka-GE"/>
        </w:rPr>
        <w:t>.</w:t>
      </w:r>
    </w:p>
    <w:p w14:paraId="1277E5D2" w14:textId="77777777" w:rsidR="00D47D7B" w:rsidRPr="009C59AA" w:rsidRDefault="00D47D7B" w:rsidP="00D47D7B">
      <w:pPr>
        <w:rPr>
          <w:lang w:val="ka-GE"/>
        </w:rPr>
      </w:pPr>
    </w:p>
    <w:p w14:paraId="1CB8654F" w14:textId="77777777" w:rsidR="00D47D7B" w:rsidRPr="009C59AA" w:rsidRDefault="00D47D7B" w:rsidP="00D47D7B">
      <w:pPr>
        <w:rPr>
          <w:lang w:val="ka-GE"/>
        </w:rPr>
      </w:pPr>
      <w:r>
        <w:rPr>
          <w:rFonts w:ascii="Sylfaen" w:hAnsi="Sylfaen" w:cs="Sylfaen"/>
          <w:lang w:val="ka-GE"/>
        </w:rPr>
        <w:t xml:space="preserve">რაიმე მედიკამენტის მიღებამდე, რჩევის მისაღებად </w:t>
      </w:r>
      <w:r w:rsidRPr="009C59AA">
        <w:rPr>
          <w:rFonts w:ascii="Sylfaen" w:hAnsi="Sylfaen" w:cs="Sylfaen"/>
          <w:lang w:val="ka-GE"/>
        </w:rPr>
        <w:t>მიმართეთ</w:t>
      </w:r>
      <w:r w:rsidRPr="009C59AA">
        <w:rPr>
          <w:lang w:val="ka-GE"/>
        </w:rPr>
        <w:t xml:space="preserve"> </w:t>
      </w:r>
      <w:r w:rsidRPr="009C59AA">
        <w:rPr>
          <w:rFonts w:ascii="Sylfaen" w:hAnsi="Sylfaen" w:cs="Sylfaen"/>
          <w:lang w:val="ka-GE"/>
        </w:rPr>
        <w:t>ექიმს</w:t>
      </w:r>
      <w:r w:rsidRPr="009C59AA">
        <w:rPr>
          <w:lang w:val="ka-GE"/>
        </w:rPr>
        <w:t xml:space="preserve">, </w:t>
      </w:r>
      <w:r w:rsidRPr="009C59AA">
        <w:rPr>
          <w:rFonts w:ascii="Sylfaen" w:hAnsi="Sylfaen" w:cs="Sylfaen"/>
          <w:lang w:val="ka-GE"/>
        </w:rPr>
        <w:t>ფარმაცევტს</w:t>
      </w:r>
      <w:r w:rsidRPr="009C59AA">
        <w:rPr>
          <w:lang w:val="ka-GE"/>
        </w:rPr>
        <w:t xml:space="preserve"> </w:t>
      </w:r>
      <w:r w:rsidRPr="009C59AA">
        <w:rPr>
          <w:rFonts w:ascii="Sylfaen" w:hAnsi="Sylfaen" w:cs="Sylfaen"/>
          <w:lang w:val="ka-GE"/>
        </w:rPr>
        <w:t>ან</w:t>
      </w:r>
      <w:r w:rsidRPr="009C59AA">
        <w:rPr>
          <w:lang w:val="ka-GE"/>
        </w:rPr>
        <w:t xml:space="preserve"> </w:t>
      </w:r>
      <w:r w:rsidRPr="009C59AA">
        <w:rPr>
          <w:rFonts w:ascii="Sylfaen" w:hAnsi="Sylfaen" w:cs="Sylfaen"/>
          <w:lang w:val="ka-GE"/>
        </w:rPr>
        <w:t>ექთანს</w:t>
      </w:r>
      <w:r>
        <w:rPr>
          <w:rFonts w:ascii="Sylfaen" w:hAnsi="Sylfaen" w:cs="Sylfaen"/>
          <w:lang w:val="ka-GE"/>
        </w:rPr>
        <w:t>.</w:t>
      </w:r>
    </w:p>
    <w:p w14:paraId="69134E21" w14:textId="77777777" w:rsidR="00D47D7B" w:rsidRPr="009C59AA" w:rsidRDefault="00D47D7B" w:rsidP="00D47D7B">
      <w:pPr>
        <w:rPr>
          <w:lang w:val="ka-GE"/>
        </w:rPr>
      </w:pPr>
    </w:p>
    <w:p w14:paraId="24A93E4D" w14:textId="77777777" w:rsidR="00D47D7B" w:rsidRPr="009C59AA" w:rsidRDefault="00D47D7B" w:rsidP="00D47D7B">
      <w:pPr>
        <w:rPr>
          <w:lang w:val="ka-GE"/>
        </w:rPr>
      </w:pPr>
      <w:r w:rsidRPr="009C59AA">
        <w:rPr>
          <w:rFonts w:ascii="Sylfaen" w:hAnsi="Sylfaen"/>
          <w:b/>
          <w:lang w:val="ka-GE"/>
        </w:rPr>
        <w:lastRenderedPageBreak/>
        <w:t xml:space="preserve">მანქანისა და სხვა მანქანა დანადგარების </w:t>
      </w:r>
      <w:r>
        <w:rPr>
          <w:rFonts w:ascii="Sylfaen" w:hAnsi="Sylfaen"/>
          <w:b/>
          <w:lang w:val="ka-GE"/>
        </w:rPr>
        <w:t>გამოყენება</w:t>
      </w:r>
    </w:p>
    <w:p w14:paraId="0BC7E28C" w14:textId="77777777" w:rsidR="00D47D7B" w:rsidRPr="009C59AA" w:rsidRDefault="00D47D7B" w:rsidP="00D47D7B">
      <w:pPr>
        <w:rPr>
          <w:lang w:val="ka-GE"/>
        </w:rPr>
      </w:pPr>
      <w:r w:rsidRPr="009C59AA">
        <w:rPr>
          <w:rFonts w:ascii="Sylfaen" w:hAnsi="Sylfaen" w:cs="Sylfaen"/>
          <w:lang w:val="ka-GE"/>
        </w:rPr>
        <w:t>ავასტინი</w:t>
      </w:r>
      <w:r w:rsidRPr="009C59AA">
        <w:rPr>
          <w:lang w:val="ka-GE"/>
        </w:rPr>
        <w:t xml:space="preserve"> </w:t>
      </w:r>
      <w:r w:rsidRPr="009C59AA">
        <w:rPr>
          <w:rFonts w:ascii="Sylfaen" w:hAnsi="Sylfaen" w:cs="Sylfaen"/>
          <w:lang w:val="ka-GE"/>
        </w:rPr>
        <w:t>არ</w:t>
      </w:r>
      <w:r w:rsidRPr="009C59AA">
        <w:rPr>
          <w:lang w:val="ka-GE"/>
        </w:rPr>
        <w:t xml:space="preserve"> </w:t>
      </w:r>
      <w:r w:rsidRPr="009C59AA">
        <w:rPr>
          <w:rFonts w:ascii="Sylfaen" w:hAnsi="Sylfaen" w:cs="Sylfaen"/>
          <w:lang w:val="ka-GE"/>
        </w:rPr>
        <w:t>ამცირებს</w:t>
      </w:r>
      <w:r w:rsidRPr="009C59AA">
        <w:rPr>
          <w:lang w:val="ka-GE"/>
        </w:rPr>
        <w:t xml:space="preserve">  </w:t>
      </w:r>
      <w:r w:rsidRPr="009C59AA">
        <w:rPr>
          <w:rFonts w:ascii="Sylfaen" w:hAnsi="Sylfaen"/>
          <w:lang w:val="ka-GE"/>
        </w:rPr>
        <w:t>ავტო</w:t>
      </w:r>
      <w:r w:rsidRPr="009C59AA">
        <w:rPr>
          <w:rFonts w:ascii="Sylfaen" w:hAnsi="Sylfaen" w:cs="Sylfaen"/>
          <w:lang w:val="ka-GE"/>
        </w:rPr>
        <w:t xml:space="preserve">მანქანის </w:t>
      </w:r>
      <w:r>
        <w:rPr>
          <w:rFonts w:ascii="Sylfaen" w:hAnsi="Sylfaen" w:cs="Sylfaen"/>
          <w:lang w:val="ka-GE"/>
        </w:rPr>
        <w:t xml:space="preserve">მართვის </w:t>
      </w:r>
      <w:r w:rsidRPr="009C59AA">
        <w:rPr>
          <w:rFonts w:ascii="Sylfaen" w:hAnsi="Sylfaen" w:cs="Sylfaen"/>
          <w:lang w:val="ka-GE"/>
        </w:rPr>
        <w:t xml:space="preserve">ან მანქანა დანადგარების </w:t>
      </w:r>
      <w:r>
        <w:rPr>
          <w:rFonts w:ascii="Sylfaen" w:hAnsi="Sylfaen" w:cs="Sylfaen"/>
          <w:lang w:val="ka-GE"/>
        </w:rPr>
        <w:t>გამოყენების</w:t>
      </w:r>
      <w:r w:rsidRPr="009C59AA">
        <w:rPr>
          <w:rFonts w:ascii="Sylfaen" w:hAnsi="Sylfaen" w:cs="Sylfaen"/>
          <w:lang w:val="ka-GE"/>
        </w:rPr>
        <w:t xml:space="preserve"> უნარს</w:t>
      </w:r>
      <w:r w:rsidRPr="009C59AA">
        <w:rPr>
          <w:rFonts w:ascii="Sylfaen" w:hAnsi="Sylfaen"/>
          <w:lang w:val="ka-GE"/>
        </w:rPr>
        <w:t xml:space="preserve">. </w:t>
      </w:r>
      <w:r w:rsidRPr="009C59AA">
        <w:rPr>
          <w:lang w:val="ka-GE"/>
        </w:rPr>
        <w:t xml:space="preserve"> </w:t>
      </w:r>
      <w:r w:rsidRPr="009C59AA">
        <w:rPr>
          <w:rFonts w:ascii="Sylfaen" w:hAnsi="Sylfaen" w:cs="Sylfaen"/>
          <w:lang w:val="ka-GE"/>
        </w:rPr>
        <w:t>თუმცა</w:t>
      </w:r>
      <w:r w:rsidRPr="009C59AA">
        <w:rPr>
          <w:lang w:val="ka-GE"/>
        </w:rPr>
        <w:t xml:space="preserve">, </w:t>
      </w:r>
      <w:r w:rsidRPr="009C59AA">
        <w:rPr>
          <w:rFonts w:ascii="Sylfaen" w:hAnsi="Sylfaen" w:cs="Sylfaen"/>
          <w:lang w:val="ka-GE"/>
        </w:rPr>
        <w:t>დაფიქსირებულია</w:t>
      </w:r>
      <w:r w:rsidRPr="009C59AA">
        <w:rPr>
          <w:lang w:val="ka-GE"/>
        </w:rPr>
        <w:t xml:space="preserve"> </w:t>
      </w:r>
      <w:r w:rsidRPr="009C59AA">
        <w:rPr>
          <w:rFonts w:ascii="Sylfaen" w:hAnsi="Sylfaen" w:cs="Sylfaen"/>
          <w:lang w:val="ka-GE"/>
        </w:rPr>
        <w:t>ძილიანობა</w:t>
      </w:r>
      <w:r w:rsidRPr="009C59AA">
        <w:rPr>
          <w:lang w:val="ka-GE"/>
        </w:rPr>
        <w:t xml:space="preserve"> </w:t>
      </w:r>
      <w:r w:rsidRPr="009C59AA">
        <w:rPr>
          <w:rFonts w:ascii="Sylfaen" w:hAnsi="Sylfaen" w:cs="Sylfaen"/>
          <w:lang w:val="ka-GE"/>
        </w:rPr>
        <w:t>და</w:t>
      </w:r>
      <w:r w:rsidRPr="009C59AA">
        <w:rPr>
          <w:lang w:val="ka-GE"/>
        </w:rPr>
        <w:t xml:space="preserve"> </w:t>
      </w:r>
      <w:r w:rsidRPr="009C59AA">
        <w:rPr>
          <w:rFonts w:ascii="Sylfaen" w:hAnsi="Sylfaen" w:cs="Sylfaen"/>
          <w:lang w:val="ka-GE"/>
        </w:rPr>
        <w:t>გონების</w:t>
      </w:r>
      <w:r w:rsidRPr="009C59AA">
        <w:rPr>
          <w:lang w:val="ka-GE"/>
        </w:rPr>
        <w:t xml:space="preserve"> </w:t>
      </w:r>
      <w:r w:rsidRPr="009C59AA">
        <w:rPr>
          <w:rFonts w:ascii="Sylfaen" w:hAnsi="Sylfaen" w:cs="Sylfaen"/>
          <w:lang w:val="ka-GE"/>
        </w:rPr>
        <w:t>დაკარგვა</w:t>
      </w:r>
      <w:r w:rsidRPr="009C59AA">
        <w:rPr>
          <w:lang w:val="ka-GE"/>
        </w:rPr>
        <w:t xml:space="preserve"> </w:t>
      </w:r>
      <w:r w:rsidRPr="009C59AA">
        <w:rPr>
          <w:rFonts w:ascii="Sylfaen" w:hAnsi="Sylfaen" w:cs="Sylfaen"/>
          <w:lang w:val="ka-GE"/>
        </w:rPr>
        <w:t>ავასტინის</w:t>
      </w:r>
      <w:r w:rsidRPr="009C59AA">
        <w:rPr>
          <w:lang w:val="ka-GE"/>
        </w:rPr>
        <w:t xml:space="preserve"> </w:t>
      </w:r>
      <w:r w:rsidRPr="009C59AA">
        <w:rPr>
          <w:rFonts w:ascii="Sylfaen" w:hAnsi="Sylfaen" w:cs="Sylfaen"/>
          <w:lang w:val="ka-GE"/>
        </w:rPr>
        <w:t>გამოყენებისას</w:t>
      </w:r>
      <w:r w:rsidRPr="009C59AA">
        <w:rPr>
          <w:lang w:val="ka-GE"/>
        </w:rPr>
        <w:t xml:space="preserve">. </w:t>
      </w:r>
      <w:r w:rsidRPr="009C59AA">
        <w:rPr>
          <w:rFonts w:ascii="Sylfaen" w:hAnsi="Sylfaen" w:cs="Sylfaen"/>
          <w:lang w:val="ka-GE"/>
        </w:rPr>
        <w:t>თუ</w:t>
      </w:r>
      <w:r w:rsidRPr="009C59AA">
        <w:rPr>
          <w:lang w:val="ka-GE"/>
        </w:rPr>
        <w:t xml:space="preserve"> </w:t>
      </w:r>
      <w:r w:rsidRPr="009C59AA">
        <w:rPr>
          <w:rFonts w:ascii="Sylfaen" w:hAnsi="Sylfaen" w:cs="Sylfaen"/>
          <w:lang w:val="ka-GE"/>
        </w:rPr>
        <w:t>თქვენ</w:t>
      </w:r>
      <w:r w:rsidRPr="009C59AA">
        <w:rPr>
          <w:lang w:val="ka-GE"/>
        </w:rPr>
        <w:t xml:space="preserve"> </w:t>
      </w:r>
      <w:r w:rsidRPr="009C59AA">
        <w:rPr>
          <w:rFonts w:ascii="Sylfaen" w:hAnsi="Sylfaen" w:cs="Sylfaen"/>
          <w:lang w:val="ka-GE"/>
        </w:rPr>
        <w:t>გამოგივლინდათ</w:t>
      </w:r>
      <w:r w:rsidRPr="009C59AA">
        <w:rPr>
          <w:lang w:val="ka-GE"/>
        </w:rPr>
        <w:t xml:space="preserve"> </w:t>
      </w:r>
      <w:r w:rsidRPr="009C59AA">
        <w:rPr>
          <w:rFonts w:ascii="Sylfaen" w:hAnsi="Sylfaen" w:cs="Sylfaen"/>
          <w:lang w:val="ka-GE"/>
        </w:rPr>
        <w:t>სიმპტომები</w:t>
      </w:r>
      <w:r w:rsidRPr="009C59AA">
        <w:rPr>
          <w:lang w:val="ka-GE"/>
        </w:rPr>
        <w:t xml:space="preserve">, </w:t>
      </w:r>
      <w:r w:rsidRPr="009C59AA">
        <w:rPr>
          <w:rFonts w:ascii="Sylfaen" w:hAnsi="Sylfaen" w:cs="Sylfaen"/>
          <w:lang w:val="ka-GE"/>
        </w:rPr>
        <w:t>რომლებიც</w:t>
      </w:r>
      <w:r w:rsidRPr="009C59AA">
        <w:rPr>
          <w:lang w:val="ka-GE"/>
        </w:rPr>
        <w:t xml:space="preserve"> </w:t>
      </w:r>
      <w:r w:rsidRPr="009C59AA">
        <w:rPr>
          <w:rFonts w:ascii="Sylfaen" w:hAnsi="Sylfaen" w:cs="Sylfaen"/>
          <w:lang w:val="ka-GE"/>
        </w:rPr>
        <w:t>გავლენას</w:t>
      </w:r>
      <w:r w:rsidRPr="009C59AA">
        <w:rPr>
          <w:lang w:val="ka-GE"/>
        </w:rPr>
        <w:t xml:space="preserve"> </w:t>
      </w:r>
      <w:r w:rsidRPr="009C59AA">
        <w:rPr>
          <w:rFonts w:ascii="Sylfaen" w:hAnsi="Sylfaen" w:cs="Sylfaen"/>
          <w:lang w:val="ka-GE"/>
        </w:rPr>
        <w:t>ახდენს</w:t>
      </w:r>
      <w:r w:rsidRPr="009C59AA">
        <w:rPr>
          <w:lang w:val="ka-GE"/>
        </w:rPr>
        <w:t xml:space="preserve"> </w:t>
      </w:r>
      <w:r w:rsidRPr="009C59AA">
        <w:rPr>
          <w:rFonts w:ascii="Sylfaen" w:hAnsi="Sylfaen" w:cs="Sylfaen"/>
          <w:lang w:val="ka-GE"/>
        </w:rPr>
        <w:t>თქვენს</w:t>
      </w:r>
      <w:r w:rsidRPr="009C59AA">
        <w:rPr>
          <w:lang w:val="ka-GE"/>
        </w:rPr>
        <w:t xml:space="preserve"> </w:t>
      </w:r>
      <w:r w:rsidRPr="009C59AA">
        <w:rPr>
          <w:rFonts w:ascii="Sylfaen" w:hAnsi="Sylfaen" w:cs="Sylfaen"/>
          <w:lang w:val="ka-GE"/>
        </w:rPr>
        <w:t>მხედველობაზე</w:t>
      </w:r>
      <w:r w:rsidRPr="009C59AA">
        <w:rPr>
          <w:lang w:val="ka-GE"/>
        </w:rPr>
        <w:t xml:space="preserve"> </w:t>
      </w:r>
      <w:r w:rsidRPr="009C59AA">
        <w:rPr>
          <w:rFonts w:ascii="Sylfaen" w:hAnsi="Sylfaen" w:cs="Sylfaen"/>
          <w:lang w:val="ka-GE"/>
        </w:rPr>
        <w:t>ან</w:t>
      </w:r>
      <w:r w:rsidRPr="009C59AA">
        <w:rPr>
          <w:lang w:val="ka-GE"/>
        </w:rPr>
        <w:t xml:space="preserve"> </w:t>
      </w:r>
      <w:r w:rsidRPr="009C59AA">
        <w:rPr>
          <w:rFonts w:ascii="Sylfaen" w:hAnsi="Sylfaen" w:cs="Sylfaen"/>
          <w:lang w:val="ka-GE"/>
        </w:rPr>
        <w:t>კონცენტრაციაზე</w:t>
      </w:r>
      <w:r w:rsidRPr="009C59AA">
        <w:rPr>
          <w:lang w:val="ka-GE"/>
        </w:rPr>
        <w:t xml:space="preserve">, </w:t>
      </w:r>
      <w:r w:rsidRPr="009C59AA">
        <w:rPr>
          <w:rFonts w:ascii="Sylfaen" w:hAnsi="Sylfaen" w:cs="Sylfaen"/>
          <w:lang w:val="ka-GE"/>
        </w:rPr>
        <w:t>ან</w:t>
      </w:r>
      <w:r w:rsidRPr="009C59AA">
        <w:rPr>
          <w:lang w:val="ka-GE"/>
        </w:rPr>
        <w:t xml:space="preserve"> </w:t>
      </w:r>
      <w:r w:rsidRPr="009C59AA">
        <w:rPr>
          <w:rFonts w:ascii="Sylfaen" w:hAnsi="Sylfaen"/>
          <w:lang w:val="ka-GE"/>
        </w:rPr>
        <w:t xml:space="preserve">ცვლის </w:t>
      </w:r>
      <w:r w:rsidRPr="009C59AA">
        <w:rPr>
          <w:rFonts w:ascii="Sylfaen" w:hAnsi="Sylfaen" w:cs="Sylfaen"/>
          <w:lang w:val="ka-GE"/>
        </w:rPr>
        <w:t>რეაგირების</w:t>
      </w:r>
      <w:r w:rsidRPr="009C59AA">
        <w:rPr>
          <w:lang w:val="ka-GE"/>
        </w:rPr>
        <w:t xml:space="preserve"> </w:t>
      </w:r>
      <w:r w:rsidRPr="009C59AA">
        <w:rPr>
          <w:rFonts w:ascii="Sylfaen" w:hAnsi="Sylfaen"/>
          <w:lang w:val="ka-GE"/>
        </w:rPr>
        <w:t>უნარს</w:t>
      </w:r>
      <w:r w:rsidRPr="009C59AA">
        <w:rPr>
          <w:lang w:val="ka-GE"/>
        </w:rPr>
        <w:t xml:space="preserve">, </w:t>
      </w:r>
      <w:r w:rsidRPr="009C59AA">
        <w:rPr>
          <w:rFonts w:ascii="Sylfaen" w:hAnsi="Sylfaen"/>
          <w:lang w:val="ka-GE"/>
        </w:rPr>
        <w:t>არ</w:t>
      </w:r>
      <w:r w:rsidRPr="009C59AA">
        <w:rPr>
          <w:lang w:val="ka-GE"/>
        </w:rPr>
        <w:t xml:space="preserve"> </w:t>
      </w:r>
      <w:r w:rsidRPr="009C59AA">
        <w:rPr>
          <w:rFonts w:ascii="Sylfaen" w:hAnsi="Sylfaen" w:cs="Sylfaen"/>
          <w:lang w:val="ka-GE"/>
        </w:rPr>
        <w:t>მართოთ</w:t>
      </w:r>
      <w:r w:rsidRPr="009C59AA">
        <w:rPr>
          <w:lang w:val="ka-GE"/>
        </w:rPr>
        <w:t xml:space="preserve"> </w:t>
      </w:r>
      <w:r w:rsidRPr="009C59AA">
        <w:rPr>
          <w:rFonts w:ascii="Sylfaen" w:hAnsi="Sylfaen" w:cs="Sylfaen"/>
          <w:lang w:val="ka-GE"/>
        </w:rPr>
        <w:t>მანქანა</w:t>
      </w:r>
      <w:r w:rsidRPr="009C59AA">
        <w:rPr>
          <w:lang w:val="ka-GE"/>
        </w:rPr>
        <w:t xml:space="preserve"> </w:t>
      </w:r>
      <w:r w:rsidRPr="009C59AA">
        <w:rPr>
          <w:rFonts w:ascii="Sylfaen" w:hAnsi="Sylfaen" w:cs="Sylfaen"/>
          <w:lang w:val="ka-GE"/>
        </w:rPr>
        <w:t>და</w:t>
      </w:r>
      <w:r>
        <w:rPr>
          <w:rFonts w:ascii="Sylfaen" w:hAnsi="Sylfaen" w:cs="Sylfaen"/>
          <w:lang w:val="ka-GE"/>
        </w:rPr>
        <w:t xml:space="preserve"> </w:t>
      </w:r>
      <w:r w:rsidRPr="009C59AA">
        <w:rPr>
          <w:rFonts w:ascii="Sylfaen" w:hAnsi="Sylfaen"/>
          <w:lang w:val="ka-GE"/>
        </w:rPr>
        <w:t xml:space="preserve">არ </w:t>
      </w:r>
      <w:r w:rsidRPr="009C59AA">
        <w:rPr>
          <w:rFonts w:ascii="Sylfaen" w:hAnsi="Sylfaen" w:cs="Sylfaen"/>
          <w:lang w:val="ka-GE"/>
        </w:rPr>
        <w:t xml:space="preserve">გამოიყენოთ </w:t>
      </w:r>
      <w:r w:rsidRPr="009C59AA">
        <w:rPr>
          <w:rFonts w:ascii="Sylfaen" w:hAnsi="Sylfaen"/>
          <w:lang w:val="ka-GE"/>
        </w:rPr>
        <w:t xml:space="preserve">რამე ტიპის მანქანა დანადგარები </w:t>
      </w:r>
      <w:r w:rsidRPr="009C59AA">
        <w:rPr>
          <w:rFonts w:ascii="Sylfaen" w:hAnsi="Sylfaen" w:cs="Sylfaen"/>
          <w:lang w:val="ka-GE"/>
        </w:rPr>
        <w:t>მანამ</w:t>
      </w:r>
      <w:r w:rsidRPr="009C59AA">
        <w:rPr>
          <w:lang w:val="ka-GE"/>
        </w:rPr>
        <w:t xml:space="preserve">, </w:t>
      </w:r>
      <w:r w:rsidRPr="009C59AA">
        <w:rPr>
          <w:rFonts w:ascii="Sylfaen" w:hAnsi="Sylfaen" w:cs="Sylfaen"/>
          <w:lang w:val="ka-GE"/>
        </w:rPr>
        <w:t>სანამ</w:t>
      </w:r>
      <w:r w:rsidRPr="009C59AA">
        <w:rPr>
          <w:lang w:val="ka-GE"/>
        </w:rPr>
        <w:t xml:space="preserve"> </w:t>
      </w:r>
      <w:r w:rsidRPr="009C59AA">
        <w:rPr>
          <w:rFonts w:ascii="Sylfaen" w:hAnsi="Sylfaen" w:cs="Sylfaen"/>
          <w:lang w:val="ka-GE"/>
        </w:rPr>
        <w:t>სიმპტომები</w:t>
      </w:r>
      <w:r w:rsidRPr="009C59AA">
        <w:rPr>
          <w:lang w:val="ka-GE"/>
        </w:rPr>
        <w:t xml:space="preserve"> </w:t>
      </w:r>
      <w:r w:rsidRPr="009C59AA">
        <w:rPr>
          <w:rFonts w:ascii="Sylfaen" w:hAnsi="Sylfaen" w:cs="Sylfaen"/>
          <w:lang w:val="ka-GE"/>
        </w:rPr>
        <w:t>არ</w:t>
      </w:r>
      <w:r w:rsidRPr="009C59AA">
        <w:rPr>
          <w:lang w:val="ka-GE"/>
        </w:rPr>
        <w:t xml:space="preserve"> </w:t>
      </w:r>
      <w:r w:rsidRPr="009C59AA">
        <w:rPr>
          <w:rFonts w:ascii="Sylfaen" w:hAnsi="Sylfaen" w:cs="Sylfaen"/>
          <w:lang w:val="ka-GE"/>
        </w:rPr>
        <w:t>გაქრება</w:t>
      </w:r>
      <w:r w:rsidRPr="009C59AA">
        <w:rPr>
          <w:lang w:val="ka-GE"/>
        </w:rPr>
        <w:t>.</w:t>
      </w:r>
    </w:p>
    <w:p w14:paraId="0E4ACEC8" w14:textId="77777777" w:rsidR="00D47D7B" w:rsidRPr="009C59AA" w:rsidRDefault="00D47D7B" w:rsidP="00D47D7B">
      <w:pPr>
        <w:rPr>
          <w:lang w:val="ka-GE"/>
        </w:rPr>
      </w:pPr>
    </w:p>
    <w:p w14:paraId="66EB91CA" w14:textId="77777777" w:rsidR="00D47D7B" w:rsidRPr="009C59AA" w:rsidRDefault="00D47D7B" w:rsidP="00D47D7B">
      <w:pPr>
        <w:rPr>
          <w:b/>
          <w:lang w:val="ka-GE"/>
        </w:rPr>
      </w:pPr>
      <w:r w:rsidRPr="009C59AA">
        <w:rPr>
          <w:rFonts w:ascii="Sylfaen" w:hAnsi="Sylfaen" w:cs="Sylfaen"/>
          <w:b/>
          <w:lang w:val="ka-GE"/>
        </w:rPr>
        <w:t>მნიშვნელოვანი</w:t>
      </w:r>
      <w:r w:rsidRPr="009C59AA">
        <w:rPr>
          <w:b/>
          <w:lang w:val="ka-GE"/>
        </w:rPr>
        <w:t xml:space="preserve"> </w:t>
      </w:r>
      <w:r w:rsidRPr="009C59AA">
        <w:rPr>
          <w:rFonts w:ascii="Sylfaen" w:hAnsi="Sylfaen" w:cs="Sylfaen"/>
          <w:b/>
          <w:lang w:val="ka-GE"/>
        </w:rPr>
        <w:t>ინფორმაცია</w:t>
      </w:r>
      <w:r w:rsidRPr="009C59AA">
        <w:rPr>
          <w:b/>
          <w:lang w:val="ka-GE"/>
        </w:rPr>
        <w:t xml:space="preserve"> </w:t>
      </w:r>
      <w:r w:rsidRPr="009C59AA">
        <w:rPr>
          <w:rFonts w:ascii="Sylfaen" w:hAnsi="Sylfaen" w:cs="Sylfaen"/>
          <w:b/>
          <w:lang w:val="ka-GE"/>
        </w:rPr>
        <w:t>ავასტინის</w:t>
      </w:r>
      <w:r w:rsidRPr="009C59AA">
        <w:rPr>
          <w:b/>
          <w:lang w:val="ka-GE"/>
        </w:rPr>
        <w:t xml:space="preserve"> </w:t>
      </w:r>
      <w:r w:rsidRPr="009C59AA">
        <w:rPr>
          <w:rFonts w:ascii="Sylfaen" w:hAnsi="Sylfaen" w:cs="Sylfaen"/>
          <w:b/>
          <w:lang w:val="ka-GE"/>
        </w:rPr>
        <w:t>ზოგიერთი</w:t>
      </w:r>
      <w:r w:rsidRPr="009C59AA">
        <w:rPr>
          <w:b/>
          <w:lang w:val="ka-GE"/>
        </w:rPr>
        <w:t xml:space="preserve"> </w:t>
      </w:r>
      <w:r w:rsidRPr="009C59AA">
        <w:rPr>
          <w:rFonts w:ascii="Sylfaen" w:hAnsi="Sylfaen" w:cs="Sylfaen"/>
          <w:b/>
          <w:lang w:val="ka-GE"/>
        </w:rPr>
        <w:t>ინგრედიენტის</w:t>
      </w:r>
      <w:r w:rsidRPr="009C59AA">
        <w:rPr>
          <w:b/>
          <w:lang w:val="ka-GE"/>
        </w:rPr>
        <w:t xml:space="preserve"> </w:t>
      </w:r>
      <w:r w:rsidRPr="009C59AA">
        <w:rPr>
          <w:rFonts w:ascii="Sylfaen" w:hAnsi="Sylfaen" w:cs="Sylfaen"/>
          <w:b/>
          <w:lang w:val="ka-GE"/>
        </w:rPr>
        <w:t>შესახებ</w:t>
      </w:r>
    </w:p>
    <w:p w14:paraId="7644E8FE" w14:textId="77777777" w:rsidR="00D47D7B" w:rsidRPr="009C59AA" w:rsidRDefault="00D47D7B" w:rsidP="00D47D7B">
      <w:pPr>
        <w:rPr>
          <w:lang w:val="ka-GE"/>
        </w:rPr>
      </w:pPr>
      <w:r w:rsidRPr="009C59AA">
        <w:rPr>
          <w:rFonts w:ascii="Sylfaen" w:hAnsi="Sylfaen" w:cs="Sylfaen"/>
          <w:lang w:val="ka-GE"/>
        </w:rPr>
        <w:t>ეს</w:t>
      </w:r>
      <w:r w:rsidRPr="009C59AA">
        <w:rPr>
          <w:lang w:val="ka-GE"/>
        </w:rPr>
        <w:t xml:space="preserve"> </w:t>
      </w:r>
      <w:r w:rsidRPr="009C59AA">
        <w:rPr>
          <w:rFonts w:ascii="Sylfaen" w:hAnsi="Sylfaen" w:cs="Sylfaen"/>
          <w:lang w:val="ka-GE"/>
        </w:rPr>
        <w:t>მედიკამენტი</w:t>
      </w:r>
      <w:r w:rsidRPr="009C59AA">
        <w:rPr>
          <w:lang w:val="ka-GE"/>
        </w:rPr>
        <w:t xml:space="preserve"> </w:t>
      </w:r>
      <w:r w:rsidRPr="009C59AA">
        <w:rPr>
          <w:rFonts w:ascii="Sylfaen" w:hAnsi="Sylfaen" w:cs="Sylfaen"/>
          <w:lang w:val="ka-GE"/>
        </w:rPr>
        <w:t>შეიცავს</w:t>
      </w:r>
      <w:r w:rsidRPr="009C59AA">
        <w:rPr>
          <w:lang w:val="ka-GE"/>
        </w:rPr>
        <w:t xml:space="preserve"> 1 </w:t>
      </w:r>
      <w:r w:rsidRPr="009C59AA">
        <w:rPr>
          <w:rFonts w:ascii="Sylfaen" w:hAnsi="Sylfaen" w:cs="Sylfaen"/>
          <w:lang w:val="ka-GE"/>
        </w:rPr>
        <w:t>მმოლზე</w:t>
      </w:r>
      <w:r w:rsidRPr="009C59AA">
        <w:rPr>
          <w:lang w:val="ka-GE"/>
        </w:rPr>
        <w:t xml:space="preserve"> </w:t>
      </w:r>
      <w:r w:rsidRPr="009C59AA">
        <w:rPr>
          <w:rFonts w:ascii="Sylfaen" w:hAnsi="Sylfaen" w:cs="Sylfaen"/>
          <w:lang w:val="ka-GE"/>
        </w:rPr>
        <w:t>ნაკლებ ნატრიუმს</w:t>
      </w:r>
      <w:r w:rsidRPr="009C59AA">
        <w:rPr>
          <w:lang w:val="ka-GE"/>
        </w:rPr>
        <w:t xml:space="preserve">  (23 </w:t>
      </w:r>
      <w:r w:rsidRPr="009C59AA">
        <w:rPr>
          <w:rFonts w:ascii="Sylfaen" w:hAnsi="Sylfaen" w:cs="Sylfaen"/>
          <w:lang w:val="ka-GE"/>
        </w:rPr>
        <w:t>მგ</w:t>
      </w:r>
      <w:r w:rsidRPr="009C59AA">
        <w:rPr>
          <w:lang w:val="ka-GE"/>
        </w:rPr>
        <w:t xml:space="preserve">) </w:t>
      </w:r>
      <w:r w:rsidRPr="009C59AA">
        <w:rPr>
          <w:rFonts w:ascii="Sylfaen" w:hAnsi="Sylfaen" w:cs="Sylfaen"/>
          <w:lang w:val="ka-GE"/>
        </w:rPr>
        <w:t>თითო</w:t>
      </w:r>
      <w:r w:rsidRPr="009C59AA">
        <w:rPr>
          <w:lang w:val="ka-GE"/>
        </w:rPr>
        <w:t xml:space="preserve"> </w:t>
      </w:r>
      <w:r w:rsidRPr="009C59AA">
        <w:rPr>
          <w:rFonts w:ascii="Sylfaen" w:hAnsi="Sylfaen" w:cs="Sylfaen"/>
          <w:lang w:val="ka-GE"/>
        </w:rPr>
        <w:t>ფლაკონში</w:t>
      </w:r>
      <w:r w:rsidRPr="009C59AA">
        <w:rPr>
          <w:lang w:val="ka-GE"/>
        </w:rPr>
        <w:t xml:space="preserve">, </w:t>
      </w:r>
      <w:r>
        <w:rPr>
          <w:rFonts w:ascii="Sylfaen" w:hAnsi="Sylfaen" w:cs="Sylfaen"/>
          <w:lang w:val="ka-GE"/>
        </w:rPr>
        <w:t>რაც</w:t>
      </w:r>
      <w:r w:rsidRPr="009C59AA">
        <w:rPr>
          <w:rFonts w:ascii="Sylfaen" w:hAnsi="Sylfaen" w:cs="Sylfaen"/>
          <w:lang w:val="ka-GE"/>
        </w:rPr>
        <w:t xml:space="preserve"> </w:t>
      </w:r>
      <w:r>
        <w:rPr>
          <w:rFonts w:ascii="Sylfaen" w:hAnsi="Sylfaen" w:cs="Sylfaen"/>
          <w:lang w:val="ka-GE"/>
        </w:rPr>
        <w:t>ნიშნავს</w:t>
      </w:r>
      <w:r w:rsidRPr="009C59AA">
        <w:rPr>
          <w:rFonts w:ascii="Sylfaen" w:hAnsi="Sylfaen" w:cs="Sylfaen"/>
          <w:lang w:val="ka-GE"/>
        </w:rPr>
        <w:t>,</w:t>
      </w:r>
      <w:r>
        <w:rPr>
          <w:rFonts w:ascii="Sylfaen" w:hAnsi="Sylfaen" w:cs="Sylfaen"/>
          <w:lang w:val="ka-GE"/>
        </w:rPr>
        <w:t xml:space="preserve"> რომ</w:t>
      </w:r>
      <w:r w:rsidRPr="009C59AA">
        <w:rPr>
          <w:rFonts w:ascii="Sylfaen" w:hAnsi="Sylfaen" w:cs="Sylfaen"/>
          <w:lang w:val="ka-GE"/>
        </w:rPr>
        <w:t xml:space="preserve">  </w:t>
      </w:r>
      <w:r>
        <w:rPr>
          <w:rFonts w:ascii="Sylfaen" w:hAnsi="Sylfaen" w:cs="Sylfaen"/>
          <w:lang w:val="ka-GE"/>
        </w:rPr>
        <w:t>ის</w:t>
      </w:r>
      <w:r w:rsidRPr="009C59AA">
        <w:rPr>
          <w:lang w:val="ka-GE"/>
        </w:rPr>
        <w:t xml:space="preserve"> </w:t>
      </w:r>
      <w:r w:rsidRPr="009C59AA">
        <w:rPr>
          <w:rFonts w:ascii="Sylfaen" w:hAnsi="Sylfaen" w:cs="Sylfaen"/>
          <w:lang w:val="ka-GE"/>
        </w:rPr>
        <w:t>არსებითად</w:t>
      </w:r>
      <w:r w:rsidRPr="009C59AA">
        <w:rPr>
          <w:lang w:val="ka-GE"/>
        </w:rPr>
        <w:t xml:space="preserve"> "</w:t>
      </w:r>
      <w:r w:rsidRPr="009C59AA">
        <w:rPr>
          <w:rFonts w:ascii="Sylfaen" w:hAnsi="Sylfaen" w:cs="Sylfaen"/>
          <w:lang w:val="ka-GE"/>
        </w:rPr>
        <w:t>ნატრიუმისგან თავისუფალი</w:t>
      </w:r>
      <w:r>
        <w:rPr>
          <w:rFonts w:ascii="Sylfaen" w:hAnsi="Sylfaen"/>
          <w:lang w:val="ka-GE"/>
        </w:rPr>
        <w:t>ა</w:t>
      </w:r>
      <w:r w:rsidRPr="009C59AA">
        <w:rPr>
          <w:lang w:val="ka-GE"/>
        </w:rPr>
        <w:t>".</w:t>
      </w:r>
    </w:p>
    <w:p w14:paraId="4CAB46B8" w14:textId="77777777" w:rsidR="00D47D7B" w:rsidRPr="009C59AA" w:rsidRDefault="00D47D7B" w:rsidP="00D47D7B">
      <w:pPr>
        <w:ind w:right="-2"/>
        <w:rPr>
          <w:lang w:val="ka-GE"/>
        </w:rPr>
      </w:pPr>
    </w:p>
    <w:p w14:paraId="61C4D0CA" w14:textId="77777777" w:rsidR="00D47D7B" w:rsidRPr="009C59AA" w:rsidRDefault="00D47D7B" w:rsidP="00D47D7B">
      <w:pPr>
        <w:ind w:right="-2"/>
        <w:rPr>
          <w:lang w:val="ka-GE"/>
        </w:rPr>
      </w:pPr>
    </w:p>
    <w:p w14:paraId="568ACE51" w14:textId="77777777" w:rsidR="00D47D7B" w:rsidRPr="009C59AA" w:rsidRDefault="00D47D7B" w:rsidP="00D47D7B">
      <w:pPr>
        <w:pStyle w:val="Heading1"/>
        <w:rPr>
          <w:lang w:val="ka-GE"/>
        </w:rPr>
      </w:pPr>
      <w:r w:rsidRPr="009C59AA">
        <w:rPr>
          <w:lang w:val="ka-GE"/>
        </w:rPr>
        <w:t>3.</w:t>
      </w:r>
      <w:r w:rsidRPr="009C59AA">
        <w:rPr>
          <w:lang w:val="ka-GE"/>
        </w:rPr>
        <w:tab/>
      </w:r>
      <w:r w:rsidRPr="009C59AA">
        <w:rPr>
          <w:rFonts w:ascii="Sylfaen" w:hAnsi="Sylfaen"/>
          <w:lang w:val="ka-GE"/>
        </w:rPr>
        <w:t>როგორ გამოვიყენოთ ავასტინი</w:t>
      </w:r>
    </w:p>
    <w:p w14:paraId="2619D9B6" w14:textId="77777777" w:rsidR="00D47D7B" w:rsidRPr="009C59AA" w:rsidRDefault="00D47D7B" w:rsidP="00D47D7B">
      <w:pPr>
        <w:rPr>
          <w:lang w:val="ka-GE"/>
        </w:rPr>
      </w:pPr>
    </w:p>
    <w:p w14:paraId="48C1DE41" w14:textId="77777777" w:rsidR="00D47D7B" w:rsidRPr="009C59AA" w:rsidRDefault="00D47D7B" w:rsidP="00D47D7B">
      <w:pPr>
        <w:rPr>
          <w:b/>
          <w:lang w:val="ka-GE"/>
        </w:rPr>
      </w:pPr>
      <w:r w:rsidRPr="009C59AA">
        <w:rPr>
          <w:rFonts w:ascii="Sylfaen" w:hAnsi="Sylfaen"/>
          <w:b/>
          <w:lang w:val="ka-GE"/>
        </w:rPr>
        <w:t>დოზირება და მიღების სიხშირე</w:t>
      </w:r>
    </w:p>
    <w:p w14:paraId="507833DC" w14:textId="77777777" w:rsidR="00D47D7B" w:rsidRPr="009C59AA" w:rsidRDefault="00D47D7B" w:rsidP="00D47D7B">
      <w:pPr>
        <w:rPr>
          <w:rFonts w:eastAsia="MS Mincho"/>
          <w:szCs w:val="22"/>
          <w:lang w:val="ka-GE"/>
        </w:rPr>
      </w:pPr>
      <w:r w:rsidRPr="009C59AA">
        <w:rPr>
          <w:rFonts w:ascii="Sylfaen" w:eastAsia="MS Mincho" w:hAnsi="Sylfaen" w:cs="Sylfaen"/>
          <w:szCs w:val="22"/>
          <w:lang w:val="ka-GE"/>
        </w:rPr>
        <w:t>ავასტინის</w:t>
      </w:r>
      <w:r w:rsidRPr="009C59AA">
        <w:rPr>
          <w:rFonts w:eastAsia="MS Mincho"/>
          <w:szCs w:val="22"/>
          <w:lang w:val="ka-GE"/>
        </w:rPr>
        <w:t xml:space="preserve"> </w:t>
      </w:r>
      <w:r w:rsidRPr="009C59AA">
        <w:rPr>
          <w:rFonts w:ascii="Sylfaen" w:eastAsia="MS Mincho" w:hAnsi="Sylfaen" w:cs="Sylfaen"/>
          <w:szCs w:val="22"/>
          <w:lang w:val="ka-GE"/>
        </w:rPr>
        <w:t>საჭირო დოზა</w:t>
      </w:r>
      <w:r w:rsidRPr="009C59AA">
        <w:rPr>
          <w:rFonts w:eastAsia="MS Mincho"/>
          <w:szCs w:val="22"/>
          <w:lang w:val="ka-GE"/>
        </w:rPr>
        <w:t xml:space="preserve"> </w:t>
      </w:r>
      <w:r w:rsidRPr="009C59AA">
        <w:rPr>
          <w:rFonts w:ascii="Sylfaen" w:eastAsia="MS Mincho" w:hAnsi="Sylfaen" w:cs="Sylfaen"/>
          <w:szCs w:val="22"/>
          <w:lang w:val="ka-GE"/>
        </w:rPr>
        <w:t>დამოკიდებულია</w:t>
      </w:r>
      <w:r w:rsidRPr="009C59AA">
        <w:rPr>
          <w:rFonts w:eastAsia="MS Mincho"/>
          <w:szCs w:val="22"/>
          <w:lang w:val="ka-GE"/>
        </w:rPr>
        <w:t xml:space="preserve"> </w:t>
      </w:r>
      <w:r w:rsidRPr="009C59AA">
        <w:rPr>
          <w:rFonts w:ascii="Sylfaen" w:eastAsia="MS Mincho" w:hAnsi="Sylfaen" w:cs="Sylfaen"/>
          <w:szCs w:val="22"/>
          <w:lang w:val="ka-GE"/>
        </w:rPr>
        <w:t>თქვენი</w:t>
      </w:r>
      <w:r w:rsidRPr="009C59AA">
        <w:rPr>
          <w:rFonts w:eastAsia="MS Mincho"/>
          <w:szCs w:val="22"/>
          <w:lang w:val="ka-GE"/>
        </w:rPr>
        <w:t xml:space="preserve"> </w:t>
      </w:r>
      <w:r w:rsidRPr="009C59AA">
        <w:rPr>
          <w:rFonts w:ascii="Sylfaen" w:eastAsia="MS Mincho" w:hAnsi="Sylfaen" w:cs="Sylfaen"/>
          <w:szCs w:val="22"/>
          <w:lang w:val="ka-GE"/>
        </w:rPr>
        <w:t>სხეულის</w:t>
      </w:r>
      <w:r w:rsidRPr="009C59AA">
        <w:rPr>
          <w:rFonts w:eastAsia="MS Mincho"/>
          <w:szCs w:val="22"/>
          <w:lang w:val="ka-GE"/>
        </w:rPr>
        <w:t xml:space="preserve"> </w:t>
      </w:r>
      <w:r w:rsidRPr="009C59AA">
        <w:rPr>
          <w:rFonts w:ascii="Sylfaen" w:eastAsia="MS Mincho" w:hAnsi="Sylfaen" w:cs="Sylfaen"/>
          <w:szCs w:val="22"/>
          <w:lang w:val="ka-GE"/>
        </w:rPr>
        <w:t>წონაზე</w:t>
      </w:r>
      <w:r w:rsidRPr="009C59AA">
        <w:rPr>
          <w:rFonts w:eastAsia="MS Mincho"/>
          <w:szCs w:val="22"/>
          <w:lang w:val="ka-GE"/>
        </w:rPr>
        <w:t xml:space="preserve"> </w:t>
      </w:r>
      <w:r w:rsidRPr="009C59AA">
        <w:rPr>
          <w:rFonts w:ascii="Sylfaen" w:eastAsia="MS Mincho" w:hAnsi="Sylfaen" w:cs="Sylfaen"/>
          <w:szCs w:val="22"/>
          <w:lang w:val="ka-GE"/>
        </w:rPr>
        <w:t>და</w:t>
      </w:r>
      <w:r w:rsidRPr="009C59AA">
        <w:rPr>
          <w:rFonts w:eastAsia="MS Mincho"/>
          <w:szCs w:val="22"/>
          <w:lang w:val="ka-GE"/>
        </w:rPr>
        <w:t xml:space="preserve">  </w:t>
      </w:r>
      <w:r w:rsidRPr="009C59AA">
        <w:rPr>
          <w:rFonts w:ascii="Sylfaen" w:eastAsia="MS Mincho" w:hAnsi="Sylfaen" w:cs="Sylfaen"/>
          <w:szCs w:val="22"/>
          <w:lang w:val="ka-GE"/>
        </w:rPr>
        <w:t>კიბოს ტიპზე</w:t>
      </w:r>
      <w:r w:rsidRPr="009C59AA">
        <w:rPr>
          <w:rFonts w:eastAsia="MS Mincho"/>
          <w:szCs w:val="22"/>
          <w:lang w:val="ka-GE"/>
        </w:rPr>
        <w:t xml:space="preserve">, </w:t>
      </w:r>
      <w:r w:rsidRPr="009C59AA">
        <w:rPr>
          <w:rFonts w:ascii="Sylfaen" w:eastAsia="MS Mincho" w:hAnsi="Sylfaen" w:cs="Sylfaen"/>
          <w:szCs w:val="22"/>
          <w:lang w:val="ka-GE"/>
        </w:rPr>
        <w:t>რომლის</w:t>
      </w:r>
      <w:r w:rsidRPr="009C59AA">
        <w:rPr>
          <w:rFonts w:eastAsia="MS Mincho"/>
          <w:szCs w:val="22"/>
          <w:lang w:val="ka-GE"/>
        </w:rPr>
        <w:t xml:space="preserve"> </w:t>
      </w:r>
      <w:r w:rsidRPr="009C59AA">
        <w:rPr>
          <w:rFonts w:ascii="Sylfaen" w:eastAsia="MS Mincho" w:hAnsi="Sylfaen"/>
          <w:szCs w:val="22"/>
          <w:lang w:val="ka-GE"/>
        </w:rPr>
        <w:t>სა</w:t>
      </w:r>
      <w:r w:rsidRPr="009C59AA">
        <w:rPr>
          <w:rFonts w:ascii="Sylfaen" w:eastAsia="MS Mincho" w:hAnsi="Sylfaen" w:cs="Sylfaen"/>
          <w:szCs w:val="22"/>
          <w:lang w:val="ka-GE"/>
        </w:rPr>
        <w:t>მკურნალოდაც არის</w:t>
      </w:r>
      <w:r w:rsidRPr="009C59AA">
        <w:rPr>
          <w:rFonts w:eastAsia="MS Mincho"/>
          <w:szCs w:val="22"/>
          <w:lang w:val="ka-GE"/>
        </w:rPr>
        <w:t xml:space="preserve"> </w:t>
      </w:r>
      <w:r w:rsidRPr="009C59AA">
        <w:rPr>
          <w:rFonts w:ascii="Sylfaen" w:eastAsia="MS Mincho" w:hAnsi="Sylfaen" w:cs="Sylfaen"/>
          <w:szCs w:val="22"/>
          <w:lang w:val="ka-GE"/>
        </w:rPr>
        <w:t>დანიშნული</w:t>
      </w:r>
      <w:r w:rsidRPr="009C59AA">
        <w:rPr>
          <w:rFonts w:eastAsia="MS Mincho"/>
          <w:szCs w:val="22"/>
          <w:lang w:val="ka-GE"/>
        </w:rPr>
        <w:t xml:space="preserve">. </w:t>
      </w:r>
      <w:r w:rsidRPr="009C59AA">
        <w:rPr>
          <w:rFonts w:ascii="Sylfaen" w:eastAsia="MS Mincho" w:hAnsi="Sylfaen" w:cs="Sylfaen"/>
          <w:szCs w:val="22"/>
          <w:lang w:val="ka-GE"/>
        </w:rPr>
        <w:t>რეკომენდებული</w:t>
      </w:r>
      <w:r w:rsidRPr="009C59AA">
        <w:rPr>
          <w:rFonts w:eastAsia="MS Mincho"/>
          <w:szCs w:val="22"/>
          <w:lang w:val="ka-GE"/>
        </w:rPr>
        <w:t xml:space="preserve"> </w:t>
      </w:r>
      <w:r w:rsidRPr="009C59AA">
        <w:rPr>
          <w:rFonts w:ascii="Sylfaen" w:eastAsia="MS Mincho" w:hAnsi="Sylfaen" w:cs="Sylfaen"/>
          <w:szCs w:val="22"/>
          <w:lang w:val="ka-GE"/>
        </w:rPr>
        <w:t>დოზაა</w:t>
      </w:r>
      <w:r w:rsidRPr="009C59AA">
        <w:rPr>
          <w:rFonts w:eastAsia="MS Mincho"/>
          <w:szCs w:val="22"/>
          <w:lang w:val="ka-GE"/>
        </w:rPr>
        <w:t xml:space="preserve"> 5 </w:t>
      </w:r>
      <w:r w:rsidRPr="009C59AA">
        <w:rPr>
          <w:rFonts w:ascii="Sylfaen" w:eastAsia="MS Mincho" w:hAnsi="Sylfaen" w:cs="Sylfaen"/>
          <w:szCs w:val="22"/>
          <w:lang w:val="ka-GE"/>
        </w:rPr>
        <w:t>მგ</w:t>
      </w:r>
      <w:r w:rsidRPr="009C59AA">
        <w:rPr>
          <w:rFonts w:eastAsia="MS Mincho"/>
          <w:szCs w:val="22"/>
          <w:lang w:val="ka-GE"/>
        </w:rPr>
        <w:t xml:space="preserve">, 7.5 </w:t>
      </w:r>
      <w:r w:rsidRPr="009C59AA">
        <w:rPr>
          <w:rFonts w:ascii="Sylfaen" w:eastAsia="MS Mincho" w:hAnsi="Sylfaen" w:cs="Sylfaen"/>
          <w:szCs w:val="22"/>
          <w:lang w:val="ka-GE"/>
        </w:rPr>
        <w:t>მგ</w:t>
      </w:r>
      <w:r w:rsidRPr="009C59AA">
        <w:rPr>
          <w:rFonts w:eastAsia="MS Mincho"/>
          <w:szCs w:val="22"/>
          <w:lang w:val="ka-GE"/>
        </w:rPr>
        <w:t xml:space="preserve">, 10 </w:t>
      </w:r>
      <w:r w:rsidRPr="009C59AA">
        <w:rPr>
          <w:rFonts w:ascii="Sylfaen" w:eastAsia="MS Mincho" w:hAnsi="Sylfaen" w:cs="Sylfaen"/>
          <w:szCs w:val="22"/>
          <w:lang w:val="ka-GE"/>
        </w:rPr>
        <w:t>მგ</w:t>
      </w:r>
      <w:r w:rsidRPr="009C59AA">
        <w:rPr>
          <w:rFonts w:eastAsia="MS Mincho"/>
          <w:szCs w:val="22"/>
          <w:lang w:val="ka-GE"/>
        </w:rPr>
        <w:t xml:space="preserve"> </w:t>
      </w:r>
      <w:r w:rsidRPr="009C59AA">
        <w:rPr>
          <w:rFonts w:ascii="Sylfaen" w:eastAsia="MS Mincho" w:hAnsi="Sylfaen" w:cs="Sylfaen"/>
          <w:szCs w:val="22"/>
          <w:lang w:val="ka-GE"/>
        </w:rPr>
        <w:t>ან</w:t>
      </w:r>
      <w:r w:rsidRPr="009C59AA">
        <w:rPr>
          <w:rFonts w:eastAsia="MS Mincho"/>
          <w:szCs w:val="22"/>
          <w:lang w:val="ka-GE"/>
        </w:rPr>
        <w:t xml:space="preserve"> 15 </w:t>
      </w:r>
      <w:r w:rsidRPr="009C59AA">
        <w:rPr>
          <w:rFonts w:ascii="Sylfaen" w:eastAsia="MS Mincho" w:hAnsi="Sylfaen" w:cs="Sylfaen"/>
          <w:szCs w:val="22"/>
          <w:lang w:val="ka-GE"/>
        </w:rPr>
        <w:t>მგ</w:t>
      </w:r>
      <w:r w:rsidRPr="009C59AA">
        <w:rPr>
          <w:rFonts w:eastAsia="MS Mincho"/>
          <w:szCs w:val="22"/>
          <w:lang w:val="ka-GE"/>
        </w:rPr>
        <w:t xml:space="preserve"> </w:t>
      </w:r>
      <w:r w:rsidRPr="009C59AA">
        <w:rPr>
          <w:rFonts w:ascii="Sylfaen" w:eastAsia="MS Mincho" w:hAnsi="Sylfaen" w:cs="Sylfaen"/>
          <w:szCs w:val="22"/>
          <w:lang w:val="ka-GE"/>
        </w:rPr>
        <w:t>კილოგრამზე</w:t>
      </w:r>
      <w:r w:rsidRPr="009C59AA">
        <w:rPr>
          <w:rFonts w:eastAsia="MS Mincho"/>
          <w:szCs w:val="22"/>
          <w:lang w:val="ka-GE"/>
        </w:rPr>
        <w:t xml:space="preserve"> </w:t>
      </w:r>
      <w:r w:rsidRPr="009C59AA">
        <w:rPr>
          <w:rFonts w:ascii="Sylfaen" w:eastAsia="MS Mincho" w:hAnsi="Sylfaen" w:cs="Sylfaen"/>
          <w:szCs w:val="22"/>
          <w:lang w:val="ka-GE"/>
        </w:rPr>
        <w:t>თქვენი</w:t>
      </w:r>
      <w:r w:rsidRPr="009C59AA">
        <w:rPr>
          <w:rFonts w:eastAsia="MS Mincho"/>
          <w:szCs w:val="22"/>
          <w:lang w:val="ka-GE"/>
        </w:rPr>
        <w:t xml:space="preserve"> </w:t>
      </w:r>
      <w:r w:rsidRPr="009C59AA">
        <w:rPr>
          <w:rFonts w:ascii="Sylfaen" w:eastAsia="MS Mincho" w:hAnsi="Sylfaen" w:cs="Sylfaen"/>
          <w:szCs w:val="22"/>
          <w:lang w:val="ka-GE"/>
        </w:rPr>
        <w:t>სხეულის</w:t>
      </w:r>
      <w:r w:rsidRPr="009C59AA">
        <w:rPr>
          <w:rFonts w:eastAsia="MS Mincho"/>
          <w:szCs w:val="22"/>
          <w:lang w:val="ka-GE"/>
        </w:rPr>
        <w:t xml:space="preserve"> </w:t>
      </w:r>
      <w:r w:rsidRPr="009C59AA">
        <w:rPr>
          <w:rFonts w:ascii="Sylfaen" w:eastAsia="MS Mincho" w:hAnsi="Sylfaen" w:cs="Sylfaen"/>
          <w:szCs w:val="22"/>
          <w:lang w:val="ka-GE"/>
        </w:rPr>
        <w:t>მასის მიხედვით</w:t>
      </w:r>
      <w:r w:rsidRPr="009C59AA">
        <w:rPr>
          <w:rFonts w:eastAsia="MS Mincho"/>
          <w:szCs w:val="22"/>
          <w:lang w:val="ka-GE"/>
        </w:rPr>
        <w:t xml:space="preserve">. </w:t>
      </w:r>
      <w:r w:rsidRPr="009C59AA">
        <w:rPr>
          <w:rFonts w:ascii="Sylfaen" w:eastAsia="MS Mincho" w:hAnsi="Sylfaen" w:cs="Sylfaen"/>
          <w:szCs w:val="22"/>
          <w:lang w:val="ka-GE"/>
        </w:rPr>
        <w:t>თქვენი</w:t>
      </w:r>
      <w:r w:rsidRPr="009C59AA">
        <w:rPr>
          <w:rFonts w:eastAsia="MS Mincho"/>
          <w:szCs w:val="22"/>
          <w:lang w:val="ka-GE"/>
        </w:rPr>
        <w:t xml:space="preserve"> </w:t>
      </w:r>
      <w:r w:rsidRPr="009C59AA">
        <w:rPr>
          <w:rFonts w:ascii="Sylfaen" w:eastAsia="MS Mincho" w:hAnsi="Sylfaen" w:cs="Sylfaen"/>
          <w:szCs w:val="22"/>
          <w:lang w:val="ka-GE"/>
        </w:rPr>
        <w:t>ექიმი</w:t>
      </w:r>
      <w:r w:rsidRPr="009C59AA">
        <w:rPr>
          <w:rFonts w:eastAsia="MS Mincho"/>
          <w:szCs w:val="22"/>
          <w:lang w:val="ka-GE"/>
        </w:rPr>
        <w:t xml:space="preserve"> </w:t>
      </w:r>
      <w:r w:rsidRPr="009C59AA">
        <w:rPr>
          <w:rFonts w:ascii="Sylfaen" w:eastAsia="MS Mincho" w:hAnsi="Sylfaen" w:cs="Sylfaen"/>
          <w:szCs w:val="22"/>
          <w:lang w:val="ka-GE"/>
        </w:rPr>
        <w:t>დაგინიშნავთ</w:t>
      </w:r>
      <w:r w:rsidRPr="009C59AA">
        <w:rPr>
          <w:rFonts w:eastAsia="MS Mincho"/>
          <w:szCs w:val="22"/>
          <w:lang w:val="ka-GE"/>
        </w:rPr>
        <w:t xml:space="preserve"> </w:t>
      </w:r>
      <w:r>
        <w:rPr>
          <w:rFonts w:ascii="Sylfaen" w:eastAsia="MS Mincho" w:hAnsi="Sylfaen"/>
          <w:szCs w:val="22"/>
          <w:lang w:val="ka-GE"/>
        </w:rPr>
        <w:t xml:space="preserve">თქვენთვის შესაფერის </w:t>
      </w:r>
      <w:r w:rsidRPr="009C59AA">
        <w:rPr>
          <w:rFonts w:ascii="Sylfaen" w:eastAsia="MS Mincho" w:hAnsi="Sylfaen" w:cs="Sylfaen"/>
          <w:szCs w:val="22"/>
          <w:lang w:val="ka-GE"/>
        </w:rPr>
        <w:t>ავასტინის</w:t>
      </w:r>
      <w:r w:rsidRPr="009C59AA">
        <w:rPr>
          <w:rFonts w:eastAsia="MS Mincho"/>
          <w:szCs w:val="22"/>
          <w:lang w:val="ka-GE"/>
        </w:rPr>
        <w:t xml:space="preserve"> </w:t>
      </w:r>
      <w:r w:rsidRPr="009C59AA">
        <w:rPr>
          <w:rFonts w:ascii="Sylfaen" w:eastAsia="MS Mincho" w:hAnsi="Sylfaen" w:cs="Sylfaen"/>
          <w:szCs w:val="22"/>
          <w:lang w:val="ka-GE"/>
        </w:rPr>
        <w:t>დოზას</w:t>
      </w:r>
      <w:r w:rsidRPr="009C59AA">
        <w:rPr>
          <w:rFonts w:eastAsia="MS Mincho"/>
          <w:szCs w:val="22"/>
          <w:lang w:val="ka-GE"/>
        </w:rPr>
        <w:t xml:space="preserve">. </w:t>
      </w:r>
      <w:r w:rsidRPr="009C59AA">
        <w:rPr>
          <w:rFonts w:ascii="Sylfaen" w:eastAsia="MS Mincho" w:hAnsi="Sylfaen"/>
          <w:szCs w:val="22"/>
          <w:lang w:val="ka-GE"/>
        </w:rPr>
        <w:t>ავასტინ</w:t>
      </w:r>
      <w:r w:rsidRPr="009C59AA">
        <w:rPr>
          <w:rFonts w:ascii="Sylfaen" w:eastAsia="MS Mincho" w:hAnsi="Sylfaen" w:cs="Sylfaen"/>
          <w:szCs w:val="22"/>
          <w:lang w:val="ka-GE"/>
        </w:rPr>
        <w:t>ით</w:t>
      </w:r>
      <w:r w:rsidRPr="009C59AA">
        <w:rPr>
          <w:rFonts w:eastAsia="MS Mincho"/>
          <w:szCs w:val="22"/>
          <w:lang w:val="ka-GE"/>
        </w:rPr>
        <w:t xml:space="preserve"> </w:t>
      </w:r>
      <w:r w:rsidRPr="009C59AA">
        <w:rPr>
          <w:rFonts w:ascii="Sylfaen" w:eastAsia="MS Mincho" w:hAnsi="Sylfaen" w:cs="Sylfaen"/>
          <w:szCs w:val="22"/>
          <w:lang w:val="ka-GE"/>
        </w:rPr>
        <w:t>მკურნალობას ჩაიტარებთ</w:t>
      </w:r>
      <w:r w:rsidRPr="009C59AA">
        <w:rPr>
          <w:rFonts w:eastAsia="MS Mincho"/>
          <w:szCs w:val="22"/>
          <w:lang w:val="ka-GE"/>
        </w:rPr>
        <w:t xml:space="preserve"> 2 </w:t>
      </w:r>
      <w:r w:rsidRPr="009C59AA">
        <w:rPr>
          <w:rFonts w:ascii="Sylfaen" w:eastAsia="MS Mincho" w:hAnsi="Sylfaen" w:cs="Sylfaen"/>
          <w:szCs w:val="22"/>
          <w:lang w:val="ka-GE"/>
        </w:rPr>
        <w:t>ან</w:t>
      </w:r>
      <w:r w:rsidRPr="009C59AA">
        <w:rPr>
          <w:rFonts w:eastAsia="MS Mincho"/>
          <w:szCs w:val="22"/>
          <w:lang w:val="ka-GE"/>
        </w:rPr>
        <w:t xml:space="preserve"> 3 </w:t>
      </w:r>
      <w:r w:rsidRPr="009C59AA">
        <w:rPr>
          <w:rFonts w:ascii="Sylfaen" w:eastAsia="MS Mincho" w:hAnsi="Sylfaen" w:cs="Sylfaen"/>
          <w:szCs w:val="22"/>
          <w:lang w:val="ka-GE"/>
        </w:rPr>
        <w:t>კვირაში</w:t>
      </w:r>
      <w:r w:rsidRPr="009C59AA">
        <w:rPr>
          <w:rFonts w:eastAsia="MS Mincho"/>
          <w:szCs w:val="22"/>
          <w:lang w:val="ka-GE"/>
        </w:rPr>
        <w:t xml:space="preserve"> </w:t>
      </w:r>
      <w:r w:rsidRPr="009C59AA">
        <w:rPr>
          <w:rFonts w:ascii="Sylfaen" w:eastAsia="MS Mincho" w:hAnsi="Sylfaen" w:cs="Sylfaen"/>
          <w:szCs w:val="22"/>
          <w:lang w:val="ka-GE"/>
        </w:rPr>
        <w:t>ერთხელ</w:t>
      </w:r>
      <w:r w:rsidRPr="009C59AA">
        <w:rPr>
          <w:rFonts w:eastAsia="MS Mincho"/>
          <w:szCs w:val="22"/>
          <w:lang w:val="ka-GE"/>
        </w:rPr>
        <w:t xml:space="preserve">. </w:t>
      </w:r>
      <w:r w:rsidRPr="009C59AA">
        <w:rPr>
          <w:rFonts w:ascii="Sylfaen" w:eastAsia="MS Mincho" w:hAnsi="Sylfaen" w:cs="Sylfaen"/>
          <w:szCs w:val="22"/>
          <w:lang w:val="ka-GE"/>
        </w:rPr>
        <w:t>ინფუზიის</w:t>
      </w:r>
      <w:r w:rsidRPr="009C59AA">
        <w:rPr>
          <w:rFonts w:eastAsia="MS Mincho"/>
          <w:szCs w:val="22"/>
          <w:lang w:val="ka-GE"/>
        </w:rPr>
        <w:t xml:space="preserve"> </w:t>
      </w:r>
      <w:r w:rsidRPr="009C59AA">
        <w:rPr>
          <w:rFonts w:ascii="Sylfaen" w:eastAsia="MS Mincho" w:hAnsi="Sylfaen" w:cs="Sylfaen"/>
          <w:szCs w:val="22"/>
          <w:lang w:val="ka-GE"/>
        </w:rPr>
        <w:t>რაოდენობა</w:t>
      </w:r>
      <w:r w:rsidRPr="009C59AA">
        <w:rPr>
          <w:rFonts w:eastAsia="MS Mincho"/>
          <w:szCs w:val="22"/>
          <w:lang w:val="ka-GE"/>
        </w:rPr>
        <w:t xml:space="preserve">, </w:t>
      </w:r>
      <w:r w:rsidRPr="009C59AA">
        <w:rPr>
          <w:rFonts w:ascii="Sylfaen" w:eastAsia="MS Mincho" w:hAnsi="Sylfaen" w:cs="Sylfaen"/>
          <w:szCs w:val="22"/>
          <w:lang w:val="ka-GE"/>
        </w:rPr>
        <w:t>რომელსაც</w:t>
      </w:r>
      <w:r w:rsidRPr="009C59AA">
        <w:rPr>
          <w:rFonts w:eastAsia="MS Mincho"/>
          <w:szCs w:val="22"/>
          <w:lang w:val="ka-GE"/>
        </w:rPr>
        <w:t xml:space="preserve"> </w:t>
      </w:r>
      <w:r w:rsidRPr="009C59AA">
        <w:rPr>
          <w:rFonts w:ascii="Sylfaen" w:eastAsia="MS Mincho" w:hAnsi="Sylfaen" w:cs="Sylfaen"/>
          <w:szCs w:val="22"/>
          <w:lang w:val="ka-GE"/>
        </w:rPr>
        <w:t>მიიღებთ</w:t>
      </w:r>
      <w:r w:rsidRPr="009C59AA">
        <w:rPr>
          <w:rFonts w:eastAsia="MS Mincho"/>
          <w:szCs w:val="22"/>
          <w:lang w:val="ka-GE"/>
        </w:rPr>
        <w:t xml:space="preserve">, </w:t>
      </w:r>
      <w:r w:rsidRPr="009C59AA">
        <w:rPr>
          <w:rFonts w:ascii="Sylfaen" w:eastAsia="MS Mincho" w:hAnsi="Sylfaen" w:cs="Sylfaen"/>
          <w:szCs w:val="22"/>
          <w:lang w:val="ka-GE"/>
        </w:rPr>
        <w:t>დამოკიდებული</w:t>
      </w:r>
      <w:r w:rsidRPr="009C59AA">
        <w:rPr>
          <w:rFonts w:eastAsia="MS Mincho"/>
          <w:szCs w:val="22"/>
          <w:lang w:val="ka-GE"/>
        </w:rPr>
        <w:t xml:space="preserve"> </w:t>
      </w:r>
      <w:r w:rsidRPr="009C59AA">
        <w:rPr>
          <w:rFonts w:ascii="Sylfaen" w:eastAsia="MS Mincho" w:hAnsi="Sylfaen" w:cs="Sylfaen"/>
          <w:szCs w:val="22"/>
          <w:lang w:val="ka-GE"/>
        </w:rPr>
        <w:t>იქნება</w:t>
      </w:r>
      <w:r w:rsidRPr="009C59AA">
        <w:rPr>
          <w:rFonts w:eastAsia="MS Mincho"/>
          <w:szCs w:val="22"/>
          <w:lang w:val="ka-GE"/>
        </w:rPr>
        <w:t xml:space="preserve"> </w:t>
      </w:r>
      <w:r w:rsidRPr="009C59AA">
        <w:rPr>
          <w:rFonts w:ascii="Sylfaen" w:eastAsia="MS Mincho" w:hAnsi="Sylfaen" w:cs="Sylfaen"/>
          <w:szCs w:val="22"/>
          <w:lang w:val="ka-GE"/>
        </w:rPr>
        <w:t>იმაზე</w:t>
      </w:r>
      <w:r w:rsidRPr="009C59AA">
        <w:rPr>
          <w:rFonts w:eastAsia="MS Mincho"/>
          <w:szCs w:val="22"/>
          <w:lang w:val="ka-GE"/>
        </w:rPr>
        <w:t xml:space="preserve">, </w:t>
      </w:r>
      <w:r w:rsidRPr="009C59AA">
        <w:rPr>
          <w:rFonts w:ascii="Sylfaen" w:eastAsia="MS Mincho" w:hAnsi="Sylfaen" w:cs="Sylfaen"/>
          <w:szCs w:val="22"/>
          <w:lang w:val="ka-GE"/>
        </w:rPr>
        <w:t>თუ</w:t>
      </w:r>
      <w:r w:rsidRPr="009C59AA">
        <w:rPr>
          <w:rFonts w:eastAsia="MS Mincho"/>
          <w:szCs w:val="22"/>
          <w:lang w:val="ka-GE"/>
        </w:rPr>
        <w:t xml:space="preserve"> </w:t>
      </w:r>
      <w:r w:rsidRPr="009C59AA">
        <w:rPr>
          <w:rFonts w:ascii="Sylfaen" w:eastAsia="MS Mincho" w:hAnsi="Sylfaen" w:cs="Sylfaen"/>
          <w:szCs w:val="22"/>
          <w:lang w:val="ka-GE"/>
        </w:rPr>
        <w:t>როგორ</w:t>
      </w:r>
      <w:r w:rsidRPr="009C59AA">
        <w:rPr>
          <w:rFonts w:eastAsia="MS Mincho"/>
          <w:szCs w:val="22"/>
          <w:lang w:val="ka-GE"/>
        </w:rPr>
        <w:t xml:space="preserve">ი </w:t>
      </w:r>
      <w:r w:rsidRPr="009C59AA">
        <w:rPr>
          <w:rFonts w:ascii="Sylfaen" w:eastAsia="MS Mincho" w:hAnsi="Sylfaen" w:cs="Sylfaen"/>
          <w:szCs w:val="22"/>
          <w:lang w:val="ka-GE"/>
        </w:rPr>
        <w:t>პასუხი</w:t>
      </w:r>
      <w:r w:rsidRPr="009C59AA">
        <w:rPr>
          <w:rFonts w:eastAsia="MS Mincho"/>
          <w:szCs w:val="22"/>
          <w:lang w:val="ka-GE"/>
        </w:rPr>
        <w:t xml:space="preserve"> </w:t>
      </w:r>
      <w:r w:rsidRPr="009C59AA">
        <w:rPr>
          <w:rFonts w:ascii="Sylfaen" w:eastAsia="MS Mincho" w:hAnsi="Sylfaen"/>
          <w:szCs w:val="22"/>
          <w:lang w:val="ka-GE"/>
        </w:rPr>
        <w:t xml:space="preserve">გამოვლინდება </w:t>
      </w:r>
      <w:r w:rsidRPr="009C59AA">
        <w:rPr>
          <w:rFonts w:ascii="Sylfaen" w:eastAsia="MS Mincho" w:hAnsi="Sylfaen" w:cs="Sylfaen"/>
          <w:szCs w:val="22"/>
          <w:lang w:val="ka-GE"/>
        </w:rPr>
        <w:t>მკურნალობაზე</w:t>
      </w:r>
      <w:r w:rsidRPr="009C59AA">
        <w:rPr>
          <w:rFonts w:eastAsia="MS Mincho"/>
          <w:szCs w:val="22"/>
          <w:lang w:val="ka-GE"/>
        </w:rPr>
        <w:t xml:space="preserve">; </w:t>
      </w:r>
      <w:r w:rsidRPr="009C59AA">
        <w:rPr>
          <w:rFonts w:ascii="Sylfaen" w:eastAsia="MS Mincho" w:hAnsi="Sylfaen" w:cs="Sylfaen"/>
          <w:szCs w:val="22"/>
          <w:lang w:val="ka-GE"/>
        </w:rPr>
        <w:t>თქვენ</w:t>
      </w:r>
      <w:r w:rsidRPr="009C59AA">
        <w:rPr>
          <w:rFonts w:eastAsia="MS Mincho"/>
          <w:szCs w:val="22"/>
          <w:lang w:val="ka-GE"/>
        </w:rPr>
        <w:t xml:space="preserve"> </w:t>
      </w:r>
      <w:r w:rsidRPr="009C59AA">
        <w:rPr>
          <w:rFonts w:ascii="Sylfaen" w:eastAsia="MS Mincho" w:hAnsi="Sylfaen" w:cs="Sylfaen"/>
          <w:szCs w:val="22"/>
          <w:lang w:val="ka-GE"/>
        </w:rPr>
        <w:t>უნდა</w:t>
      </w:r>
      <w:r w:rsidRPr="009C59AA">
        <w:rPr>
          <w:rFonts w:eastAsia="MS Mincho"/>
          <w:szCs w:val="22"/>
          <w:lang w:val="ka-GE"/>
        </w:rPr>
        <w:t xml:space="preserve"> </w:t>
      </w:r>
      <w:r w:rsidRPr="009C59AA">
        <w:rPr>
          <w:rFonts w:ascii="Sylfaen" w:eastAsia="MS Mincho" w:hAnsi="Sylfaen" w:cs="Sylfaen"/>
          <w:szCs w:val="22"/>
          <w:lang w:val="ka-GE"/>
        </w:rPr>
        <w:t>გააგრძელოთ</w:t>
      </w:r>
      <w:r w:rsidRPr="009C59AA">
        <w:rPr>
          <w:rFonts w:eastAsia="MS Mincho"/>
          <w:szCs w:val="22"/>
          <w:lang w:val="ka-GE"/>
        </w:rPr>
        <w:t xml:space="preserve"> </w:t>
      </w:r>
      <w:r w:rsidRPr="009C59AA">
        <w:rPr>
          <w:rFonts w:ascii="Sylfaen" w:eastAsia="MS Mincho" w:hAnsi="Sylfaen" w:cs="Sylfaen"/>
          <w:szCs w:val="22"/>
          <w:lang w:val="ka-GE"/>
        </w:rPr>
        <w:t>ამ</w:t>
      </w:r>
      <w:r w:rsidRPr="009C59AA">
        <w:rPr>
          <w:rFonts w:eastAsia="MS Mincho"/>
          <w:szCs w:val="22"/>
          <w:lang w:val="ka-GE"/>
        </w:rPr>
        <w:t xml:space="preserve"> </w:t>
      </w:r>
      <w:r w:rsidRPr="009C59AA">
        <w:rPr>
          <w:rFonts w:ascii="Sylfaen" w:eastAsia="MS Mincho" w:hAnsi="Sylfaen" w:cs="Sylfaen"/>
          <w:szCs w:val="22"/>
          <w:lang w:val="ka-GE"/>
        </w:rPr>
        <w:t>მედიკამენტის</w:t>
      </w:r>
      <w:r w:rsidRPr="009C59AA">
        <w:rPr>
          <w:rFonts w:eastAsia="MS Mincho"/>
          <w:szCs w:val="22"/>
          <w:lang w:val="ka-GE"/>
        </w:rPr>
        <w:t xml:space="preserve"> </w:t>
      </w:r>
      <w:r w:rsidRPr="009C59AA">
        <w:rPr>
          <w:rFonts w:ascii="Sylfaen" w:eastAsia="MS Mincho" w:hAnsi="Sylfaen" w:cs="Sylfaen"/>
          <w:szCs w:val="22"/>
          <w:lang w:val="ka-GE"/>
        </w:rPr>
        <w:t>მიღება</w:t>
      </w:r>
      <w:r>
        <w:rPr>
          <w:rFonts w:ascii="Sylfaen" w:eastAsia="MS Mincho" w:hAnsi="Sylfaen" w:cs="Sylfaen"/>
          <w:szCs w:val="22"/>
          <w:lang w:val="ka-GE"/>
        </w:rPr>
        <w:t xml:space="preserve"> მანამ</w:t>
      </w:r>
      <w:r w:rsidRPr="009C59AA">
        <w:rPr>
          <w:rFonts w:eastAsia="MS Mincho"/>
          <w:szCs w:val="22"/>
          <w:lang w:val="ka-GE"/>
        </w:rPr>
        <w:t xml:space="preserve">, </w:t>
      </w:r>
      <w:r w:rsidRPr="009C59AA">
        <w:rPr>
          <w:rFonts w:ascii="Sylfaen" w:eastAsia="MS Mincho" w:hAnsi="Sylfaen" w:cs="Sylfaen"/>
          <w:szCs w:val="22"/>
          <w:lang w:val="ka-GE"/>
        </w:rPr>
        <w:t>სანამ</w:t>
      </w:r>
      <w:r w:rsidRPr="009C59AA">
        <w:rPr>
          <w:rFonts w:eastAsia="MS Mincho"/>
          <w:szCs w:val="22"/>
          <w:lang w:val="ka-GE"/>
        </w:rPr>
        <w:t xml:space="preserve"> </w:t>
      </w:r>
      <w:r w:rsidRPr="009C59AA">
        <w:rPr>
          <w:rFonts w:ascii="Sylfaen" w:eastAsia="MS Mincho" w:hAnsi="Sylfaen" w:cs="Sylfaen"/>
          <w:szCs w:val="22"/>
          <w:lang w:val="ka-GE"/>
        </w:rPr>
        <w:t>ავასტინის მოქმედება იქნება უშედეგო</w:t>
      </w:r>
      <w:r w:rsidRPr="009C59AA">
        <w:rPr>
          <w:rFonts w:eastAsia="MS Mincho"/>
          <w:szCs w:val="22"/>
          <w:lang w:val="ka-GE"/>
        </w:rPr>
        <w:t xml:space="preserve"> </w:t>
      </w:r>
      <w:r w:rsidRPr="009C59AA">
        <w:rPr>
          <w:rFonts w:ascii="Sylfaen" w:eastAsia="MS Mincho" w:hAnsi="Sylfaen" w:cs="Sylfaen"/>
          <w:szCs w:val="22"/>
          <w:lang w:val="ka-GE"/>
        </w:rPr>
        <w:t>სიმსივნის</w:t>
      </w:r>
      <w:r w:rsidRPr="009C59AA">
        <w:rPr>
          <w:rFonts w:eastAsia="MS Mincho"/>
          <w:szCs w:val="22"/>
          <w:lang w:val="ka-GE"/>
        </w:rPr>
        <w:t xml:space="preserve"> </w:t>
      </w:r>
      <w:r w:rsidRPr="009C59AA">
        <w:rPr>
          <w:rFonts w:ascii="Sylfaen" w:eastAsia="MS Mincho" w:hAnsi="Sylfaen" w:cs="Sylfaen"/>
          <w:szCs w:val="22"/>
          <w:lang w:val="ka-GE"/>
        </w:rPr>
        <w:t>ზრდის შესაჩერებლად</w:t>
      </w:r>
      <w:r w:rsidRPr="009C59AA">
        <w:rPr>
          <w:rFonts w:eastAsia="MS Mincho"/>
          <w:szCs w:val="22"/>
          <w:lang w:val="ka-GE"/>
        </w:rPr>
        <w:t xml:space="preserve">. </w:t>
      </w:r>
      <w:r w:rsidRPr="009C59AA">
        <w:rPr>
          <w:rFonts w:ascii="Sylfaen" w:eastAsia="MS Mincho" w:hAnsi="Sylfaen" w:cs="Sylfaen"/>
          <w:szCs w:val="22"/>
          <w:lang w:val="ka-GE"/>
        </w:rPr>
        <w:t>თქვენი</w:t>
      </w:r>
      <w:r w:rsidRPr="009C59AA">
        <w:rPr>
          <w:rFonts w:eastAsia="MS Mincho"/>
          <w:szCs w:val="22"/>
          <w:lang w:val="ka-GE"/>
        </w:rPr>
        <w:t xml:space="preserve"> </w:t>
      </w:r>
      <w:r w:rsidRPr="009C59AA">
        <w:rPr>
          <w:rFonts w:ascii="Sylfaen" w:eastAsia="MS Mincho" w:hAnsi="Sylfaen" w:cs="Sylfaen"/>
          <w:szCs w:val="22"/>
          <w:lang w:val="ka-GE"/>
        </w:rPr>
        <w:t>ექიმი</w:t>
      </w:r>
      <w:r w:rsidRPr="009C59AA">
        <w:rPr>
          <w:rFonts w:eastAsia="MS Mincho"/>
          <w:szCs w:val="22"/>
          <w:lang w:val="ka-GE"/>
        </w:rPr>
        <w:t xml:space="preserve"> </w:t>
      </w:r>
      <w:r w:rsidRPr="009C59AA">
        <w:rPr>
          <w:rFonts w:ascii="Sylfaen" w:eastAsia="MS Mincho" w:hAnsi="Sylfaen" w:cs="Sylfaen"/>
          <w:szCs w:val="22"/>
          <w:lang w:val="ka-GE"/>
        </w:rPr>
        <w:t>განიხილავს</w:t>
      </w:r>
      <w:r w:rsidRPr="009C59AA">
        <w:rPr>
          <w:rFonts w:eastAsia="MS Mincho"/>
          <w:szCs w:val="22"/>
          <w:lang w:val="ka-GE"/>
        </w:rPr>
        <w:t xml:space="preserve"> </w:t>
      </w:r>
      <w:r w:rsidRPr="009C59AA">
        <w:rPr>
          <w:rFonts w:ascii="Sylfaen" w:eastAsia="MS Mincho" w:hAnsi="Sylfaen" w:cs="Sylfaen"/>
          <w:szCs w:val="22"/>
          <w:lang w:val="ka-GE"/>
        </w:rPr>
        <w:t>ამას</w:t>
      </w:r>
      <w:r w:rsidRPr="009C59AA">
        <w:rPr>
          <w:rFonts w:eastAsia="MS Mincho"/>
          <w:szCs w:val="22"/>
          <w:lang w:val="ka-GE"/>
        </w:rPr>
        <w:t xml:space="preserve"> </w:t>
      </w:r>
      <w:r w:rsidRPr="009C59AA">
        <w:rPr>
          <w:rFonts w:ascii="Sylfaen" w:eastAsia="MS Mincho" w:hAnsi="Sylfaen" w:cs="Sylfaen"/>
          <w:szCs w:val="22"/>
          <w:lang w:val="ka-GE"/>
        </w:rPr>
        <w:t>თქვენთან</w:t>
      </w:r>
      <w:r w:rsidRPr="009C59AA">
        <w:rPr>
          <w:rFonts w:eastAsia="MS Mincho"/>
          <w:szCs w:val="22"/>
          <w:lang w:val="ka-GE"/>
        </w:rPr>
        <w:t xml:space="preserve"> </w:t>
      </w:r>
      <w:r w:rsidRPr="009C59AA">
        <w:rPr>
          <w:rFonts w:ascii="Sylfaen" w:eastAsia="MS Mincho" w:hAnsi="Sylfaen" w:cs="Sylfaen"/>
          <w:szCs w:val="22"/>
          <w:lang w:val="ka-GE"/>
        </w:rPr>
        <w:t>ერთად</w:t>
      </w:r>
      <w:r w:rsidRPr="009C59AA">
        <w:rPr>
          <w:rFonts w:eastAsia="MS Mincho"/>
          <w:szCs w:val="22"/>
          <w:lang w:val="ka-GE"/>
        </w:rPr>
        <w:t>.</w:t>
      </w:r>
    </w:p>
    <w:p w14:paraId="2E6A6D5E" w14:textId="77777777" w:rsidR="00D47D7B" w:rsidRPr="009C59AA" w:rsidRDefault="00D47D7B" w:rsidP="00D47D7B">
      <w:pPr>
        <w:rPr>
          <w:lang w:val="ka-GE"/>
        </w:rPr>
      </w:pPr>
    </w:p>
    <w:p w14:paraId="43F27EF2" w14:textId="77777777" w:rsidR="00D47D7B" w:rsidRPr="009C59AA" w:rsidRDefault="00D47D7B" w:rsidP="00D47D7B">
      <w:pPr>
        <w:rPr>
          <w:b/>
          <w:lang w:val="ka-GE"/>
        </w:rPr>
      </w:pPr>
      <w:r w:rsidRPr="009C59AA">
        <w:rPr>
          <w:rFonts w:ascii="Sylfaen" w:hAnsi="Sylfaen"/>
          <w:b/>
          <w:lang w:val="ka-GE"/>
        </w:rPr>
        <w:t xml:space="preserve">მიღების მეთოდი და </w:t>
      </w:r>
      <w:r>
        <w:rPr>
          <w:rFonts w:ascii="Sylfaen" w:hAnsi="Sylfaen"/>
          <w:b/>
          <w:lang w:val="ka-GE"/>
        </w:rPr>
        <w:t>ადმინისტრირების გზები</w:t>
      </w:r>
      <w:r w:rsidRPr="009C59AA">
        <w:rPr>
          <w:rFonts w:ascii="Sylfaen" w:hAnsi="Sylfaen"/>
          <w:b/>
          <w:lang w:val="ka-GE"/>
        </w:rPr>
        <w:t xml:space="preserve"> </w:t>
      </w:r>
    </w:p>
    <w:p w14:paraId="48FCF4E9" w14:textId="77777777" w:rsidR="00D47D7B" w:rsidRPr="009C59AA" w:rsidRDefault="00D47D7B" w:rsidP="00D47D7B">
      <w:pPr>
        <w:rPr>
          <w:rFonts w:ascii="Sylfaen" w:eastAsia="MS Mincho" w:hAnsi="Sylfaen" w:cs="Sylfaen"/>
          <w:szCs w:val="22"/>
          <w:lang w:val="ka-GE"/>
        </w:rPr>
      </w:pPr>
      <w:r w:rsidRPr="009C59AA">
        <w:rPr>
          <w:rFonts w:ascii="Sylfaen" w:eastAsia="MS Mincho" w:hAnsi="Sylfaen" w:cs="Sylfaen"/>
          <w:szCs w:val="22"/>
          <w:lang w:val="ka-GE"/>
        </w:rPr>
        <w:t>არ შეანჯღრიოთ ფლაკონი. ავასტინი</w:t>
      </w:r>
      <w:r w:rsidRPr="009C59AA">
        <w:rPr>
          <w:rFonts w:eastAsia="MS Mincho"/>
          <w:szCs w:val="22"/>
          <w:lang w:val="ka-GE"/>
        </w:rPr>
        <w:t xml:space="preserve"> </w:t>
      </w:r>
      <w:r w:rsidRPr="009C59AA">
        <w:rPr>
          <w:rFonts w:ascii="Sylfaen" w:eastAsia="MS Mincho" w:hAnsi="Sylfaen" w:cs="Sylfaen"/>
          <w:szCs w:val="22"/>
          <w:lang w:val="ka-GE"/>
        </w:rPr>
        <w:t>წარმოადგენს</w:t>
      </w:r>
      <w:r w:rsidRPr="009C59AA">
        <w:rPr>
          <w:rFonts w:eastAsia="MS Mincho"/>
          <w:szCs w:val="22"/>
          <w:lang w:val="ka-GE"/>
        </w:rPr>
        <w:t xml:space="preserve"> </w:t>
      </w:r>
      <w:r w:rsidRPr="009C59AA">
        <w:rPr>
          <w:rFonts w:ascii="Sylfaen" w:eastAsia="MS Mincho" w:hAnsi="Sylfaen" w:cs="Sylfaen"/>
          <w:szCs w:val="22"/>
          <w:lang w:val="ka-GE"/>
        </w:rPr>
        <w:t>კონცენტრატს</w:t>
      </w:r>
      <w:r w:rsidRPr="009C59AA">
        <w:rPr>
          <w:rFonts w:eastAsia="MS Mincho"/>
          <w:szCs w:val="22"/>
          <w:lang w:val="ka-GE"/>
        </w:rPr>
        <w:t xml:space="preserve"> </w:t>
      </w:r>
      <w:r w:rsidRPr="009C59AA">
        <w:rPr>
          <w:rFonts w:ascii="Sylfaen" w:eastAsia="MS Mincho" w:hAnsi="Sylfaen" w:cs="Sylfaen"/>
          <w:szCs w:val="22"/>
          <w:lang w:val="ka-GE"/>
        </w:rPr>
        <w:t>საინფუზიო</w:t>
      </w:r>
      <w:r w:rsidRPr="009C59AA">
        <w:rPr>
          <w:rFonts w:eastAsia="MS Mincho"/>
          <w:szCs w:val="22"/>
          <w:lang w:val="ka-GE"/>
        </w:rPr>
        <w:t xml:space="preserve"> </w:t>
      </w:r>
      <w:r w:rsidRPr="009C59AA">
        <w:rPr>
          <w:rFonts w:ascii="Sylfaen" w:eastAsia="MS Mincho" w:hAnsi="Sylfaen" w:cs="Sylfaen"/>
          <w:szCs w:val="22"/>
          <w:lang w:val="ka-GE"/>
        </w:rPr>
        <w:t>ხსნარისთვის</w:t>
      </w:r>
      <w:r w:rsidRPr="009C59AA">
        <w:rPr>
          <w:rFonts w:eastAsia="MS Mincho"/>
          <w:szCs w:val="22"/>
          <w:lang w:val="ka-GE"/>
        </w:rPr>
        <w:t xml:space="preserve">. </w:t>
      </w:r>
      <w:r w:rsidRPr="009C59AA">
        <w:rPr>
          <w:rFonts w:ascii="Sylfaen" w:eastAsia="MS Mincho" w:hAnsi="Sylfaen" w:cs="Sylfaen"/>
          <w:szCs w:val="22"/>
          <w:lang w:val="ka-GE"/>
        </w:rPr>
        <w:t>თქვენთვის</w:t>
      </w:r>
      <w:r w:rsidRPr="009C59AA">
        <w:rPr>
          <w:rFonts w:eastAsia="MS Mincho"/>
          <w:szCs w:val="22"/>
          <w:lang w:val="ka-GE"/>
        </w:rPr>
        <w:t xml:space="preserve"> </w:t>
      </w:r>
      <w:r w:rsidRPr="009C59AA">
        <w:rPr>
          <w:rFonts w:ascii="Sylfaen" w:eastAsia="MS Mincho" w:hAnsi="Sylfaen" w:cs="Sylfaen"/>
          <w:szCs w:val="22"/>
          <w:lang w:val="ka-GE"/>
        </w:rPr>
        <w:t>განსაზღვრული</w:t>
      </w:r>
      <w:r w:rsidRPr="009C59AA">
        <w:rPr>
          <w:rFonts w:eastAsia="MS Mincho"/>
          <w:szCs w:val="22"/>
          <w:lang w:val="ka-GE"/>
        </w:rPr>
        <w:t xml:space="preserve"> </w:t>
      </w:r>
      <w:r w:rsidRPr="009C59AA">
        <w:rPr>
          <w:rFonts w:ascii="Sylfaen" w:eastAsia="MS Mincho" w:hAnsi="Sylfaen" w:cs="Sylfaen"/>
          <w:szCs w:val="22"/>
          <w:lang w:val="ka-GE"/>
        </w:rPr>
        <w:t>დოზის</w:t>
      </w:r>
      <w:r w:rsidRPr="009C59AA">
        <w:rPr>
          <w:rFonts w:eastAsia="MS Mincho"/>
          <w:szCs w:val="22"/>
          <w:lang w:val="ka-GE"/>
        </w:rPr>
        <w:t xml:space="preserve"> </w:t>
      </w:r>
      <w:r w:rsidRPr="009C59AA">
        <w:rPr>
          <w:rFonts w:ascii="Sylfaen" w:eastAsia="MS Mincho" w:hAnsi="Sylfaen" w:cs="Sylfaen"/>
          <w:szCs w:val="22"/>
          <w:lang w:val="ka-GE"/>
        </w:rPr>
        <w:t>გათვალისწინებით</w:t>
      </w:r>
      <w:r w:rsidRPr="009C59AA">
        <w:rPr>
          <w:rFonts w:eastAsia="MS Mincho"/>
          <w:szCs w:val="22"/>
          <w:lang w:val="ka-GE"/>
        </w:rPr>
        <w:t xml:space="preserve">, </w:t>
      </w:r>
      <w:r w:rsidRPr="009C59AA">
        <w:rPr>
          <w:rFonts w:ascii="Sylfaen" w:eastAsia="MS Mincho" w:hAnsi="Sylfaen" w:cs="Sylfaen"/>
          <w:szCs w:val="22"/>
          <w:lang w:val="ka-GE"/>
        </w:rPr>
        <w:t>ავასტინის</w:t>
      </w:r>
      <w:r w:rsidRPr="009C59AA">
        <w:rPr>
          <w:rFonts w:eastAsia="MS Mincho"/>
          <w:szCs w:val="22"/>
          <w:lang w:val="ka-GE"/>
        </w:rPr>
        <w:t xml:space="preserve"> </w:t>
      </w:r>
      <w:r w:rsidRPr="009C59AA">
        <w:rPr>
          <w:rFonts w:ascii="Sylfaen" w:eastAsia="MS Mincho" w:hAnsi="Sylfaen" w:cs="Sylfaen"/>
          <w:szCs w:val="22"/>
          <w:lang w:val="ka-GE"/>
        </w:rPr>
        <w:t>ფლაკონის</w:t>
      </w:r>
      <w:r w:rsidRPr="009C59AA">
        <w:rPr>
          <w:rFonts w:eastAsia="MS Mincho"/>
          <w:szCs w:val="22"/>
          <w:lang w:val="ka-GE"/>
        </w:rPr>
        <w:t xml:space="preserve"> </w:t>
      </w:r>
      <w:r w:rsidRPr="009C59AA">
        <w:rPr>
          <w:rFonts w:ascii="Sylfaen" w:eastAsia="MS Mincho" w:hAnsi="Sylfaen"/>
          <w:szCs w:val="22"/>
          <w:lang w:val="ka-GE"/>
        </w:rPr>
        <w:t>შემცველობის ნაწილი</w:t>
      </w:r>
      <w:r w:rsidRPr="009C59AA">
        <w:rPr>
          <w:rFonts w:eastAsia="MS Mincho"/>
          <w:szCs w:val="22"/>
          <w:lang w:val="ka-GE"/>
        </w:rPr>
        <w:t xml:space="preserve"> </w:t>
      </w:r>
      <w:r w:rsidRPr="009C59AA">
        <w:rPr>
          <w:rFonts w:ascii="Sylfaen" w:eastAsia="MS Mincho" w:hAnsi="Sylfaen" w:cs="Sylfaen"/>
          <w:szCs w:val="22"/>
          <w:lang w:val="ka-GE"/>
        </w:rPr>
        <w:t>ან</w:t>
      </w:r>
      <w:r w:rsidRPr="009C59AA">
        <w:rPr>
          <w:rFonts w:eastAsia="MS Mincho"/>
          <w:szCs w:val="22"/>
          <w:lang w:val="ka-GE"/>
        </w:rPr>
        <w:t xml:space="preserve"> </w:t>
      </w:r>
      <w:r w:rsidRPr="009C59AA">
        <w:rPr>
          <w:rFonts w:ascii="Sylfaen" w:eastAsia="MS Mincho" w:hAnsi="Sylfaen" w:cs="Sylfaen"/>
          <w:szCs w:val="22"/>
          <w:lang w:val="ka-GE"/>
        </w:rPr>
        <w:t>მთელი</w:t>
      </w:r>
      <w:r w:rsidRPr="009C59AA">
        <w:rPr>
          <w:rFonts w:eastAsia="MS Mincho"/>
          <w:szCs w:val="22"/>
          <w:lang w:val="ka-GE"/>
        </w:rPr>
        <w:t xml:space="preserve"> </w:t>
      </w:r>
      <w:r w:rsidRPr="009C59AA">
        <w:rPr>
          <w:rFonts w:ascii="Sylfaen" w:eastAsia="MS Mincho" w:hAnsi="Sylfaen"/>
          <w:szCs w:val="22"/>
          <w:lang w:val="ka-GE"/>
        </w:rPr>
        <w:t>მოცულობა</w:t>
      </w:r>
      <w:r w:rsidRPr="009C59AA">
        <w:rPr>
          <w:rFonts w:eastAsia="MS Mincho"/>
          <w:szCs w:val="22"/>
          <w:lang w:val="ka-GE"/>
        </w:rPr>
        <w:t xml:space="preserve"> </w:t>
      </w:r>
      <w:r w:rsidRPr="009C59AA">
        <w:rPr>
          <w:rFonts w:ascii="Sylfaen" w:eastAsia="MS Mincho" w:hAnsi="Sylfaen" w:cs="Sylfaen"/>
          <w:szCs w:val="22"/>
          <w:lang w:val="ka-GE"/>
        </w:rPr>
        <w:t>განზავდება</w:t>
      </w:r>
      <w:r w:rsidRPr="009C59AA">
        <w:rPr>
          <w:rFonts w:eastAsia="MS Mincho"/>
          <w:szCs w:val="22"/>
          <w:lang w:val="ka-GE"/>
        </w:rPr>
        <w:t xml:space="preserve"> </w:t>
      </w:r>
      <w:r w:rsidRPr="009C59AA">
        <w:rPr>
          <w:rFonts w:ascii="Sylfaen" w:eastAsia="MS Mincho" w:hAnsi="Sylfaen" w:cs="Sylfaen"/>
          <w:szCs w:val="22"/>
          <w:lang w:val="ka-GE"/>
        </w:rPr>
        <w:t>ნატრიუმის</w:t>
      </w:r>
      <w:r w:rsidRPr="009C59AA">
        <w:rPr>
          <w:rFonts w:eastAsia="MS Mincho"/>
          <w:szCs w:val="22"/>
          <w:lang w:val="ka-GE"/>
        </w:rPr>
        <w:t xml:space="preserve"> </w:t>
      </w:r>
      <w:r w:rsidRPr="009C59AA">
        <w:rPr>
          <w:rFonts w:ascii="Sylfaen" w:eastAsia="MS Mincho" w:hAnsi="Sylfaen" w:cs="Sylfaen"/>
          <w:szCs w:val="22"/>
          <w:lang w:val="ka-GE"/>
        </w:rPr>
        <w:t>ქლორიდის</w:t>
      </w:r>
      <w:r w:rsidRPr="009C59AA">
        <w:rPr>
          <w:rFonts w:eastAsia="MS Mincho"/>
          <w:szCs w:val="22"/>
          <w:lang w:val="ka-GE"/>
        </w:rPr>
        <w:t xml:space="preserve"> </w:t>
      </w:r>
      <w:r w:rsidRPr="009C59AA">
        <w:rPr>
          <w:rFonts w:ascii="Sylfaen" w:eastAsia="MS Mincho" w:hAnsi="Sylfaen" w:cs="Sylfaen"/>
          <w:szCs w:val="22"/>
          <w:lang w:val="ka-GE"/>
        </w:rPr>
        <w:t>ხსნარით</w:t>
      </w:r>
      <w:r w:rsidRPr="009C59AA">
        <w:rPr>
          <w:rFonts w:eastAsia="MS Mincho"/>
          <w:szCs w:val="22"/>
          <w:lang w:val="ka-GE"/>
        </w:rPr>
        <w:t xml:space="preserve"> </w:t>
      </w:r>
      <w:r w:rsidRPr="009C59AA">
        <w:rPr>
          <w:rFonts w:ascii="Sylfaen" w:eastAsia="MS Mincho" w:hAnsi="Sylfaen" w:cs="Sylfaen"/>
          <w:szCs w:val="22"/>
          <w:lang w:val="ka-GE"/>
        </w:rPr>
        <w:t>გამოყენებამდე</w:t>
      </w:r>
      <w:r w:rsidRPr="009C59AA">
        <w:rPr>
          <w:rFonts w:eastAsia="MS Mincho"/>
          <w:szCs w:val="22"/>
          <w:lang w:val="ka-GE"/>
        </w:rPr>
        <w:t xml:space="preserve">. </w:t>
      </w:r>
      <w:r w:rsidRPr="009C59AA">
        <w:rPr>
          <w:rFonts w:ascii="Sylfaen" w:eastAsia="MS Mincho" w:hAnsi="Sylfaen" w:cs="Sylfaen"/>
          <w:szCs w:val="22"/>
          <w:lang w:val="ka-GE"/>
        </w:rPr>
        <w:t>ექიმი</w:t>
      </w:r>
      <w:r w:rsidRPr="009C59AA">
        <w:rPr>
          <w:rFonts w:eastAsia="MS Mincho"/>
          <w:szCs w:val="22"/>
          <w:lang w:val="ka-GE"/>
        </w:rPr>
        <w:t xml:space="preserve"> </w:t>
      </w:r>
      <w:r w:rsidRPr="009C59AA">
        <w:rPr>
          <w:rFonts w:ascii="Sylfaen" w:eastAsia="MS Mincho" w:hAnsi="Sylfaen" w:cs="Sylfaen"/>
          <w:szCs w:val="22"/>
          <w:lang w:val="ka-GE"/>
        </w:rPr>
        <w:t>ან</w:t>
      </w:r>
      <w:r w:rsidRPr="009C59AA">
        <w:rPr>
          <w:rFonts w:eastAsia="MS Mincho"/>
          <w:szCs w:val="22"/>
          <w:lang w:val="ka-GE"/>
        </w:rPr>
        <w:t xml:space="preserve"> </w:t>
      </w:r>
      <w:r w:rsidRPr="009C59AA">
        <w:rPr>
          <w:rFonts w:ascii="Sylfaen" w:eastAsia="MS Mincho" w:hAnsi="Sylfaen" w:cs="Sylfaen"/>
          <w:szCs w:val="22"/>
          <w:lang w:val="ka-GE"/>
        </w:rPr>
        <w:t>ექთანი</w:t>
      </w:r>
      <w:r w:rsidRPr="009C59AA">
        <w:rPr>
          <w:rFonts w:eastAsia="MS Mincho"/>
          <w:szCs w:val="22"/>
          <w:lang w:val="ka-GE"/>
        </w:rPr>
        <w:t xml:space="preserve"> </w:t>
      </w:r>
      <w:r w:rsidRPr="009C59AA">
        <w:rPr>
          <w:rFonts w:ascii="Sylfaen" w:eastAsia="MS Mincho" w:hAnsi="Sylfaen" w:cs="Sylfaen"/>
          <w:szCs w:val="22"/>
          <w:lang w:val="ka-GE"/>
        </w:rPr>
        <w:t>შეიყვანს</w:t>
      </w:r>
      <w:r w:rsidRPr="009C59AA">
        <w:rPr>
          <w:rFonts w:eastAsia="MS Mincho"/>
          <w:szCs w:val="22"/>
          <w:lang w:val="ka-GE"/>
        </w:rPr>
        <w:t xml:space="preserve"> </w:t>
      </w:r>
      <w:r w:rsidRPr="009C59AA">
        <w:rPr>
          <w:rFonts w:ascii="Sylfaen" w:eastAsia="MS Mincho" w:hAnsi="Sylfaen" w:cs="Sylfaen"/>
          <w:szCs w:val="22"/>
          <w:lang w:val="ka-GE"/>
        </w:rPr>
        <w:t>ავასტინის</w:t>
      </w:r>
      <w:r w:rsidRPr="009C59AA">
        <w:rPr>
          <w:rFonts w:eastAsia="MS Mincho"/>
          <w:szCs w:val="22"/>
          <w:lang w:val="ka-GE"/>
        </w:rPr>
        <w:t xml:space="preserve"> </w:t>
      </w:r>
      <w:r w:rsidRPr="009C59AA">
        <w:rPr>
          <w:rFonts w:ascii="Sylfaen" w:eastAsia="MS Mincho" w:hAnsi="Sylfaen" w:cs="Sylfaen"/>
          <w:szCs w:val="22"/>
          <w:lang w:val="ka-GE"/>
        </w:rPr>
        <w:t>ამ</w:t>
      </w:r>
      <w:r w:rsidRPr="009C59AA">
        <w:rPr>
          <w:rFonts w:eastAsia="MS Mincho"/>
          <w:szCs w:val="22"/>
          <w:lang w:val="ka-GE"/>
        </w:rPr>
        <w:t xml:space="preserve"> </w:t>
      </w:r>
      <w:r w:rsidRPr="009C59AA">
        <w:rPr>
          <w:rFonts w:ascii="Sylfaen" w:eastAsia="MS Mincho" w:hAnsi="Sylfaen" w:cs="Sylfaen"/>
          <w:szCs w:val="22"/>
          <w:lang w:val="ka-GE"/>
        </w:rPr>
        <w:t>განზავებულ</w:t>
      </w:r>
      <w:r w:rsidRPr="009C59AA">
        <w:rPr>
          <w:rFonts w:eastAsia="MS Mincho"/>
          <w:szCs w:val="22"/>
          <w:lang w:val="ka-GE"/>
        </w:rPr>
        <w:t xml:space="preserve"> </w:t>
      </w:r>
      <w:r w:rsidRPr="009C59AA">
        <w:rPr>
          <w:rFonts w:ascii="Sylfaen" w:eastAsia="MS Mincho" w:hAnsi="Sylfaen" w:cs="Sylfaen"/>
          <w:szCs w:val="22"/>
          <w:lang w:val="ka-GE"/>
        </w:rPr>
        <w:t>ხსნარს</w:t>
      </w:r>
      <w:r w:rsidRPr="009C59AA">
        <w:rPr>
          <w:rFonts w:eastAsia="MS Mincho"/>
          <w:szCs w:val="22"/>
          <w:lang w:val="ka-GE"/>
        </w:rPr>
        <w:t xml:space="preserve"> </w:t>
      </w:r>
      <w:r w:rsidRPr="009C59AA">
        <w:rPr>
          <w:rFonts w:ascii="Sylfaen" w:eastAsia="MS Mincho" w:hAnsi="Sylfaen" w:cs="Sylfaen"/>
          <w:szCs w:val="22"/>
          <w:lang w:val="ka-GE"/>
        </w:rPr>
        <w:t>ინტრავენური</w:t>
      </w:r>
      <w:r w:rsidRPr="009C59AA">
        <w:rPr>
          <w:rFonts w:eastAsia="MS Mincho"/>
          <w:szCs w:val="22"/>
          <w:lang w:val="ka-GE"/>
        </w:rPr>
        <w:t xml:space="preserve"> </w:t>
      </w:r>
      <w:r w:rsidRPr="009C59AA">
        <w:rPr>
          <w:rFonts w:ascii="Sylfaen" w:eastAsia="MS Mincho" w:hAnsi="Sylfaen" w:cs="Sylfaen"/>
          <w:szCs w:val="22"/>
          <w:lang w:val="ka-GE"/>
        </w:rPr>
        <w:t>ინფუზიის</w:t>
      </w:r>
      <w:r w:rsidRPr="009C59AA">
        <w:rPr>
          <w:rFonts w:eastAsia="MS Mincho"/>
          <w:szCs w:val="22"/>
          <w:lang w:val="ka-GE"/>
        </w:rPr>
        <w:t xml:space="preserve"> </w:t>
      </w:r>
      <w:r w:rsidRPr="009C59AA">
        <w:rPr>
          <w:rFonts w:ascii="Sylfaen" w:eastAsia="MS Mincho" w:hAnsi="Sylfaen" w:cs="Sylfaen"/>
          <w:szCs w:val="22"/>
          <w:lang w:val="ka-GE"/>
        </w:rPr>
        <w:t>გზით</w:t>
      </w:r>
      <w:r w:rsidRPr="009C59AA">
        <w:rPr>
          <w:rFonts w:eastAsia="MS Mincho"/>
          <w:szCs w:val="22"/>
          <w:lang w:val="ka-GE"/>
        </w:rPr>
        <w:t xml:space="preserve"> (</w:t>
      </w:r>
      <w:r w:rsidRPr="009C59AA">
        <w:rPr>
          <w:rFonts w:ascii="Sylfaen" w:hAnsi="Sylfaen" w:cs="Sylfaen"/>
          <w:sz w:val="21"/>
          <w:szCs w:val="21"/>
          <w:shd w:val="clear" w:color="auto" w:fill="FFFFFF"/>
          <w:lang w:val="ka-GE"/>
        </w:rPr>
        <w:t>წვეთოვანი</w:t>
      </w:r>
      <w:r w:rsidRPr="009C59AA">
        <w:rPr>
          <w:rFonts w:ascii="Helvetica" w:hAnsi="Helvetica" w:cs="Helvetica"/>
          <w:sz w:val="21"/>
          <w:szCs w:val="21"/>
          <w:shd w:val="clear" w:color="auto" w:fill="FFFFFF"/>
          <w:lang w:val="ka-GE"/>
        </w:rPr>
        <w:t xml:space="preserve"> </w:t>
      </w:r>
      <w:r>
        <w:rPr>
          <w:rFonts w:ascii="Sylfaen" w:hAnsi="Sylfaen" w:cs="Sylfaen"/>
          <w:sz w:val="21"/>
          <w:szCs w:val="21"/>
          <w:shd w:val="clear" w:color="auto" w:fill="FFFFFF"/>
          <w:lang w:val="ka-GE"/>
        </w:rPr>
        <w:t>ინტრავენური</w:t>
      </w:r>
      <w:r w:rsidRPr="009C59AA">
        <w:rPr>
          <w:rFonts w:ascii="Helvetica" w:hAnsi="Helvetica" w:cs="Helvetica"/>
          <w:sz w:val="21"/>
          <w:szCs w:val="21"/>
          <w:shd w:val="clear" w:color="auto" w:fill="FFFFFF"/>
          <w:lang w:val="ka-GE"/>
        </w:rPr>
        <w:t xml:space="preserve"> </w:t>
      </w:r>
      <w:r w:rsidRPr="009C59AA">
        <w:rPr>
          <w:rFonts w:ascii="Sylfaen" w:hAnsi="Sylfaen" w:cs="Sylfaen"/>
          <w:sz w:val="21"/>
          <w:szCs w:val="21"/>
          <w:shd w:val="clear" w:color="auto" w:fill="FFFFFF"/>
          <w:lang w:val="ka-GE"/>
        </w:rPr>
        <w:t>გადასხმით</w:t>
      </w:r>
      <w:r w:rsidRPr="009C59AA">
        <w:rPr>
          <w:rFonts w:eastAsia="MS Mincho"/>
          <w:szCs w:val="22"/>
          <w:lang w:val="ka-GE"/>
        </w:rPr>
        <w:t xml:space="preserve">). </w:t>
      </w:r>
      <w:r w:rsidRPr="009C59AA">
        <w:rPr>
          <w:rFonts w:ascii="Sylfaen" w:eastAsia="MS Mincho" w:hAnsi="Sylfaen" w:cs="Sylfaen"/>
          <w:szCs w:val="22"/>
          <w:lang w:val="ka-GE"/>
        </w:rPr>
        <w:t>პირველ</w:t>
      </w:r>
      <w:r w:rsidRPr="009C59AA">
        <w:rPr>
          <w:rFonts w:eastAsia="MS Mincho"/>
          <w:szCs w:val="22"/>
          <w:lang w:val="ka-GE"/>
        </w:rPr>
        <w:t xml:space="preserve"> </w:t>
      </w:r>
      <w:r w:rsidRPr="009C59AA">
        <w:rPr>
          <w:rFonts w:ascii="Sylfaen" w:eastAsia="MS Mincho" w:hAnsi="Sylfaen" w:cs="Sylfaen"/>
          <w:szCs w:val="22"/>
          <w:lang w:val="ka-GE"/>
        </w:rPr>
        <w:t>ინფუზიას</w:t>
      </w:r>
      <w:r w:rsidRPr="009C59AA">
        <w:rPr>
          <w:rFonts w:eastAsia="MS Mincho"/>
          <w:szCs w:val="22"/>
          <w:lang w:val="ka-GE"/>
        </w:rPr>
        <w:t xml:space="preserve"> </w:t>
      </w:r>
      <w:r w:rsidRPr="009C59AA">
        <w:rPr>
          <w:rFonts w:ascii="Sylfaen" w:eastAsia="MS Mincho" w:hAnsi="Sylfaen" w:cs="Sylfaen"/>
          <w:szCs w:val="22"/>
          <w:lang w:val="ka-GE"/>
        </w:rPr>
        <w:t>მიიღებთ</w:t>
      </w:r>
      <w:r w:rsidRPr="009C59AA">
        <w:rPr>
          <w:rFonts w:eastAsia="MS Mincho"/>
          <w:szCs w:val="22"/>
          <w:lang w:val="ka-GE"/>
        </w:rPr>
        <w:t xml:space="preserve"> 90 </w:t>
      </w:r>
      <w:r w:rsidRPr="009C59AA">
        <w:rPr>
          <w:rFonts w:ascii="Sylfaen" w:eastAsia="MS Mincho" w:hAnsi="Sylfaen" w:cs="Sylfaen"/>
          <w:szCs w:val="22"/>
          <w:lang w:val="ka-GE"/>
        </w:rPr>
        <w:t>წუთზე</w:t>
      </w:r>
      <w:r w:rsidRPr="009C59AA">
        <w:rPr>
          <w:rFonts w:eastAsia="MS Mincho"/>
          <w:szCs w:val="22"/>
          <w:lang w:val="ka-GE"/>
        </w:rPr>
        <w:t xml:space="preserve"> </w:t>
      </w:r>
      <w:r w:rsidRPr="009C59AA">
        <w:rPr>
          <w:rFonts w:ascii="Sylfaen" w:eastAsia="MS Mincho" w:hAnsi="Sylfaen" w:cs="Sylfaen"/>
          <w:szCs w:val="22"/>
          <w:lang w:val="ka-GE"/>
        </w:rPr>
        <w:t>მეტი</w:t>
      </w:r>
      <w:r w:rsidRPr="009C59AA">
        <w:rPr>
          <w:rFonts w:eastAsia="MS Mincho"/>
          <w:szCs w:val="22"/>
          <w:lang w:val="ka-GE"/>
        </w:rPr>
        <w:t xml:space="preserve"> </w:t>
      </w:r>
      <w:r w:rsidRPr="009C59AA">
        <w:rPr>
          <w:rFonts w:ascii="Sylfaen" w:eastAsia="MS Mincho" w:hAnsi="Sylfaen" w:cs="Sylfaen"/>
          <w:szCs w:val="22"/>
          <w:lang w:val="ka-GE"/>
        </w:rPr>
        <w:t>ხნის</w:t>
      </w:r>
      <w:r w:rsidRPr="009C59AA">
        <w:rPr>
          <w:rFonts w:eastAsia="MS Mincho"/>
          <w:szCs w:val="22"/>
          <w:lang w:val="ka-GE"/>
        </w:rPr>
        <w:t xml:space="preserve"> </w:t>
      </w:r>
      <w:r w:rsidRPr="009C59AA">
        <w:rPr>
          <w:rFonts w:ascii="Sylfaen" w:eastAsia="MS Mincho" w:hAnsi="Sylfaen" w:cs="Sylfaen"/>
          <w:szCs w:val="22"/>
          <w:lang w:val="ka-GE"/>
        </w:rPr>
        <w:t>განმავლობაში</w:t>
      </w:r>
      <w:r w:rsidRPr="009C59AA">
        <w:rPr>
          <w:rFonts w:eastAsia="MS Mincho"/>
          <w:szCs w:val="22"/>
          <w:lang w:val="ka-GE"/>
        </w:rPr>
        <w:t xml:space="preserve">. </w:t>
      </w:r>
      <w:r>
        <w:rPr>
          <w:rFonts w:ascii="Sylfaen" w:eastAsia="MS Mincho" w:hAnsi="Sylfaen" w:cs="Sylfaen"/>
          <w:szCs w:val="22"/>
          <w:lang w:val="ka-GE"/>
        </w:rPr>
        <w:t>კარგად გადატანის შემთხვევაში</w:t>
      </w:r>
      <w:r w:rsidRPr="009C59AA">
        <w:rPr>
          <w:rFonts w:eastAsia="MS Mincho"/>
          <w:szCs w:val="22"/>
          <w:lang w:val="ka-GE"/>
        </w:rPr>
        <w:t xml:space="preserve">, </w:t>
      </w:r>
      <w:r w:rsidRPr="009C59AA">
        <w:rPr>
          <w:rFonts w:ascii="Sylfaen" w:eastAsia="MS Mincho" w:hAnsi="Sylfaen" w:cs="Sylfaen"/>
          <w:szCs w:val="22"/>
          <w:lang w:val="ka-GE"/>
        </w:rPr>
        <w:t>მეორე</w:t>
      </w:r>
      <w:r w:rsidRPr="009C59AA">
        <w:rPr>
          <w:rFonts w:eastAsia="MS Mincho"/>
          <w:szCs w:val="22"/>
          <w:lang w:val="ka-GE"/>
        </w:rPr>
        <w:t xml:space="preserve"> </w:t>
      </w:r>
      <w:r w:rsidRPr="009C59AA">
        <w:rPr>
          <w:rFonts w:ascii="Sylfaen" w:eastAsia="MS Mincho" w:hAnsi="Sylfaen" w:cs="Sylfaen"/>
          <w:szCs w:val="22"/>
          <w:lang w:val="ka-GE"/>
        </w:rPr>
        <w:t>ინფუზია</w:t>
      </w:r>
      <w:r w:rsidRPr="009C59AA">
        <w:rPr>
          <w:rFonts w:eastAsia="MS Mincho"/>
          <w:szCs w:val="22"/>
          <w:lang w:val="ka-GE"/>
        </w:rPr>
        <w:t xml:space="preserve"> </w:t>
      </w:r>
      <w:r w:rsidRPr="009C59AA">
        <w:rPr>
          <w:rFonts w:ascii="Sylfaen" w:eastAsia="MS Mincho" w:hAnsi="Sylfaen" w:cs="Sylfaen"/>
          <w:szCs w:val="22"/>
          <w:lang w:val="ka-GE"/>
        </w:rPr>
        <w:t>შეიძლება</w:t>
      </w:r>
      <w:r w:rsidRPr="009C59AA">
        <w:rPr>
          <w:rFonts w:eastAsia="MS Mincho"/>
          <w:szCs w:val="22"/>
          <w:lang w:val="ka-GE"/>
        </w:rPr>
        <w:t xml:space="preserve"> </w:t>
      </w:r>
      <w:r w:rsidRPr="009C59AA">
        <w:rPr>
          <w:rFonts w:ascii="Sylfaen" w:eastAsia="MS Mincho" w:hAnsi="Sylfaen" w:cs="Sylfaen"/>
          <w:szCs w:val="22"/>
          <w:lang w:val="ka-GE"/>
        </w:rPr>
        <w:t>ჩატარდეს</w:t>
      </w:r>
      <w:r w:rsidRPr="009C59AA">
        <w:rPr>
          <w:rFonts w:eastAsia="MS Mincho"/>
          <w:szCs w:val="22"/>
          <w:lang w:val="ka-GE"/>
        </w:rPr>
        <w:t xml:space="preserve"> 60 </w:t>
      </w:r>
      <w:r w:rsidRPr="009C59AA">
        <w:rPr>
          <w:rFonts w:ascii="Sylfaen" w:eastAsia="MS Mincho" w:hAnsi="Sylfaen" w:cs="Sylfaen"/>
          <w:szCs w:val="22"/>
          <w:lang w:val="ka-GE"/>
        </w:rPr>
        <w:t>წუთზე</w:t>
      </w:r>
      <w:r w:rsidRPr="009C59AA">
        <w:rPr>
          <w:rFonts w:eastAsia="MS Mincho"/>
          <w:szCs w:val="22"/>
          <w:lang w:val="ka-GE"/>
        </w:rPr>
        <w:t xml:space="preserve"> </w:t>
      </w:r>
      <w:r w:rsidRPr="009C59AA">
        <w:rPr>
          <w:rFonts w:ascii="Sylfaen" w:eastAsia="MS Mincho" w:hAnsi="Sylfaen" w:cs="Sylfaen"/>
          <w:szCs w:val="22"/>
          <w:lang w:val="ka-GE"/>
        </w:rPr>
        <w:t>მეტი</w:t>
      </w:r>
      <w:r w:rsidRPr="009C59AA">
        <w:rPr>
          <w:rFonts w:eastAsia="MS Mincho"/>
          <w:szCs w:val="22"/>
          <w:lang w:val="ka-GE"/>
        </w:rPr>
        <w:t xml:space="preserve"> </w:t>
      </w:r>
      <w:r w:rsidRPr="009C59AA">
        <w:rPr>
          <w:rFonts w:ascii="Sylfaen" w:eastAsia="MS Mincho" w:hAnsi="Sylfaen" w:cs="Sylfaen"/>
          <w:szCs w:val="22"/>
          <w:lang w:val="ka-GE"/>
        </w:rPr>
        <w:t>ხნის</w:t>
      </w:r>
      <w:r w:rsidRPr="009C59AA">
        <w:rPr>
          <w:rFonts w:eastAsia="MS Mincho"/>
          <w:szCs w:val="22"/>
          <w:lang w:val="ka-GE"/>
        </w:rPr>
        <w:t xml:space="preserve"> </w:t>
      </w:r>
      <w:r w:rsidRPr="009C59AA">
        <w:rPr>
          <w:rFonts w:ascii="Sylfaen" w:eastAsia="MS Mincho" w:hAnsi="Sylfaen" w:cs="Sylfaen"/>
          <w:szCs w:val="22"/>
          <w:lang w:val="ka-GE"/>
        </w:rPr>
        <w:t>განმავლობაში</w:t>
      </w:r>
      <w:r w:rsidRPr="009C59AA">
        <w:rPr>
          <w:rFonts w:eastAsia="MS Mincho"/>
          <w:szCs w:val="22"/>
          <w:lang w:val="ka-GE"/>
        </w:rPr>
        <w:t xml:space="preserve">. </w:t>
      </w:r>
      <w:r w:rsidRPr="009C59AA">
        <w:rPr>
          <w:rFonts w:ascii="Sylfaen" w:eastAsia="MS Mincho" w:hAnsi="Sylfaen" w:cs="Sylfaen"/>
          <w:szCs w:val="22"/>
          <w:lang w:val="ka-GE"/>
        </w:rPr>
        <w:t>შემდგომი</w:t>
      </w:r>
      <w:r w:rsidRPr="009C59AA">
        <w:rPr>
          <w:rFonts w:eastAsia="MS Mincho"/>
          <w:szCs w:val="22"/>
          <w:lang w:val="ka-GE"/>
        </w:rPr>
        <w:t xml:space="preserve"> </w:t>
      </w:r>
      <w:r w:rsidRPr="009C59AA">
        <w:rPr>
          <w:rFonts w:ascii="Sylfaen" w:eastAsia="MS Mincho" w:hAnsi="Sylfaen" w:cs="Sylfaen"/>
          <w:szCs w:val="22"/>
          <w:lang w:val="ka-GE"/>
        </w:rPr>
        <w:t>ინფუზიები</w:t>
      </w:r>
      <w:r w:rsidRPr="009C59AA">
        <w:rPr>
          <w:rFonts w:eastAsia="MS Mincho"/>
          <w:szCs w:val="22"/>
          <w:lang w:val="ka-GE"/>
        </w:rPr>
        <w:t xml:space="preserve"> </w:t>
      </w:r>
      <w:r w:rsidRPr="009C59AA">
        <w:rPr>
          <w:rFonts w:ascii="Sylfaen" w:eastAsia="MS Mincho" w:hAnsi="Sylfaen" w:cs="Sylfaen"/>
          <w:szCs w:val="22"/>
          <w:lang w:val="ka-GE"/>
        </w:rPr>
        <w:t>შეიძლება</w:t>
      </w:r>
      <w:r w:rsidRPr="009C59AA">
        <w:rPr>
          <w:rFonts w:eastAsia="MS Mincho"/>
          <w:szCs w:val="22"/>
          <w:lang w:val="ka-GE"/>
        </w:rPr>
        <w:t xml:space="preserve"> </w:t>
      </w:r>
      <w:r w:rsidRPr="009C59AA">
        <w:rPr>
          <w:rFonts w:ascii="Sylfaen" w:eastAsia="MS Mincho" w:hAnsi="Sylfaen" w:cs="Sylfaen"/>
          <w:szCs w:val="22"/>
          <w:lang w:val="ka-GE"/>
        </w:rPr>
        <w:t>გადაისხას</w:t>
      </w:r>
      <w:r w:rsidRPr="009C59AA">
        <w:rPr>
          <w:rFonts w:eastAsia="MS Mincho"/>
          <w:szCs w:val="22"/>
          <w:lang w:val="ka-GE"/>
        </w:rPr>
        <w:t xml:space="preserve"> 30 </w:t>
      </w:r>
      <w:r w:rsidRPr="009C59AA">
        <w:rPr>
          <w:rFonts w:ascii="Sylfaen" w:eastAsia="MS Mincho" w:hAnsi="Sylfaen" w:cs="Sylfaen"/>
          <w:szCs w:val="22"/>
          <w:lang w:val="ka-GE"/>
        </w:rPr>
        <w:t>წუთზე</w:t>
      </w:r>
      <w:r w:rsidRPr="009C59AA">
        <w:rPr>
          <w:rFonts w:eastAsia="MS Mincho"/>
          <w:szCs w:val="22"/>
          <w:lang w:val="ka-GE"/>
        </w:rPr>
        <w:t xml:space="preserve"> </w:t>
      </w:r>
      <w:r w:rsidRPr="009C59AA">
        <w:rPr>
          <w:rFonts w:ascii="Sylfaen" w:eastAsia="MS Mincho" w:hAnsi="Sylfaen" w:cs="Sylfaen"/>
          <w:szCs w:val="22"/>
          <w:lang w:val="ka-GE"/>
        </w:rPr>
        <w:t>მეტი</w:t>
      </w:r>
      <w:r w:rsidRPr="009C59AA">
        <w:rPr>
          <w:rFonts w:eastAsia="MS Mincho"/>
          <w:szCs w:val="22"/>
          <w:lang w:val="ka-GE"/>
        </w:rPr>
        <w:t xml:space="preserve"> </w:t>
      </w:r>
      <w:r w:rsidRPr="009C59AA">
        <w:rPr>
          <w:rFonts w:ascii="Sylfaen" w:eastAsia="MS Mincho" w:hAnsi="Sylfaen" w:cs="Sylfaen"/>
          <w:szCs w:val="22"/>
          <w:lang w:val="ka-GE"/>
        </w:rPr>
        <w:t>ხნის</w:t>
      </w:r>
      <w:r w:rsidRPr="009C59AA">
        <w:rPr>
          <w:rFonts w:eastAsia="MS Mincho"/>
          <w:szCs w:val="22"/>
          <w:lang w:val="ka-GE"/>
        </w:rPr>
        <w:t xml:space="preserve"> </w:t>
      </w:r>
      <w:r w:rsidRPr="009C59AA">
        <w:rPr>
          <w:rFonts w:ascii="Sylfaen" w:eastAsia="MS Mincho" w:hAnsi="Sylfaen" w:cs="Sylfaen"/>
          <w:szCs w:val="22"/>
          <w:lang w:val="ka-GE"/>
        </w:rPr>
        <w:t>განმავლობაში</w:t>
      </w:r>
      <w:r w:rsidRPr="009C59AA">
        <w:rPr>
          <w:rFonts w:eastAsia="MS Mincho"/>
          <w:szCs w:val="22"/>
          <w:lang w:val="ka-GE"/>
        </w:rPr>
        <w:t>.</w:t>
      </w:r>
      <w:r w:rsidRPr="009C59AA">
        <w:rPr>
          <w:rFonts w:asciiTheme="minorHAnsi" w:eastAsia="MS Mincho" w:hAnsiTheme="minorHAnsi"/>
          <w:szCs w:val="22"/>
          <w:lang w:val="ka-GE"/>
        </w:rPr>
        <w:t xml:space="preserve">                                                                                                                                                                                                                                                                                                                                                                                                                                                                                                                                                                                                                                                                                                                                                                                                                                                                                                                                                                        </w:t>
      </w:r>
    </w:p>
    <w:p w14:paraId="2B4C772C" w14:textId="77777777" w:rsidR="00D47D7B" w:rsidRPr="009C59AA" w:rsidRDefault="00D47D7B" w:rsidP="00D47D7B">
      <w:pPr>
        <w:rPr>
          <w:lang w:val="ka-GE"/>
        </w:rPr>
      </w:pPr>
    </w:p>
    <w:p w14:paraId="2F84955F" w14:textId="77777777" w:rsidR="00D47D7B" w:rsidRPr="009C59AA" w:rsidRDefault="00D47D7B" w:rsidP="00D47D7B">
      <w:pPr>
        <w:rPr>
          <w:rFonts w:eastAsia="MS Mincho"/>
          <w:b/>
          <w:bCs/>
          <w:szCs w:val="22"/>
          <w:lang w:val="ka-GE"/>
        </w:rPr>
      </w:pPr>
      <w:r w:rsidRPr="009C59AA">
        <w:rPr>
          <w:rFonts w:ascii="Sylfaen" w:eastAsia="MS Mincho" w:hAnsi="Sylfaen"/>
          <w:b/>
          <w:bCs/>
          <w:szCs w:val="22"/>
          <w:lang w:val="ka-GE"/>
        </w:rPr>
        <w:t>ავასტინის მიღება დროულად უნდა შეჩერდეს</w:t>
      </w:r>
    </w:p>
    <w:p w14:paraId="0C6334CF" w14:textId="77777777" w:rsidR="00D47D7B" w:rsidRDefault="00D47D7B" w:rsidP="00D47D7B">
      <w:pPr>
        <w:rPr>
          <w:rFonts w:ascii="Sylfaen" w:hAnsi="Sylfaen"/>
          <w:lang w:val="ka-GE"/>
        </w:rPr>
      </w:pPr>
      <w:r w:rsidRPr="009C59AA">
        <w:rPr>
          <w:rFonts w:ascii="Arial" w:hAnsi="Arial" w:cs="Arial"/>
          <w:lang w:val="ka-GE"/>
        </w:rPr>
        <w:t>●</w:t>
      </w:r>
      <w:r w:rsidRPr="009C59AA">
        <w:rPr>
          <w:lang w:val="ka-GE"/>
        </w:rPr>
        <w:tab/>
      </w:r>
      <w:r w:rsidRPr="009C59AA">
        <w:rPr>
          <w:rFonts w:ascii="Sylfaen" w:hAnsi="Sylfaen"/>
          <w:lang w:val="ka-GE"/>
        </w:rPr>
        <w:t xml:space="preserve">თუ </w:t>
      </w:r>
      <w:r>
        <w:rPr>
          <w:rFonts w:ascii="Sylfaen" w:hAnsi="Sylfaen"/>
          <w:lang w:val="ka-GE"/>
        </w:rPr>
        <w:t>განგივითარდებათ</w:t>
      </w:r>
      <w:r w:rsidRPr="009C59AA">
        <w:rPr>
          <w:rFonts w:ascii="Sylfaen" w:hAnsi="Sylfaen"/>
          <w:lang w:val="ka-GE"/>
        </w:rPr>
        <w:t xml:space="preserve"> </w:t>
      </w:r>
      <w:r>
        <w:rPr>
          <w:rFonts w:ascii="Sylfaen" w:hAnsi="Sylfaen"/>
          <w:lang w:val="ka-GE"/>
        </w:rPr>
        <w:t xml:space="preserve">მძიმე </w:t>
      </w:r>
      <w:r w:rsidRPr="009C59AA">
        <w:rPr>
          <w:rFonts w:ascii="Sylfaen" w:hAnsi="Sylfaen"/>
          <w:lang w:val="ka-GE"/>
        </w:rPr>
        <w:t xml:space="preserve">მაღალი </w:t>
      </w:r>
      <w:r>
        <w:rPr>
          <w:rFonts w:ascii="Sylfaen" w:hAnsi="Sylfaen"/>
          <w:lang w:val="ka-GE"/>
        </w:rPr>
        <w:t xml:space="preserve">არტერიული </w:t>
      </w:r>
      <w:r w:rsidRPr="009C59AA">
        <w:rPr>
          <w:rFonts w:ascii="Sylfaen" w:hAnsi="Sylfaen"/>
          <w:lang w:val="ka-GE"/>
        </w:rPr>
        <w:t>წნევ</w:t>
      </w:r>
      <w:r>
        <w:rPr>
          <w:rFonts w:ascii="Sylfaen" w:hAnsi="Sylfaen"/>
          <w:lang w:val="ka-GE"/>
        </w:rPr>
        <w:t>ა,</w:t>
      </w:r>
      <w:r w:rsidRPr="009C59AA">
        <w:rPr>
          <w:rFonts w:ascii="Sylfaen" w:hAnsi="Sylfaen"/>
          <w:lang w:val="ka-GE"/>
        </w:rPr>
        <w:t xml:space="preserve">რომელიც </w:t>
      </w:r>
    </w:p>
    <w:p w14:paraId="54ED8DC3" w14:textId="77777777" w:rsidR="00D47D7B" w:rsidRPr="009C59AA" w:rsidRDefault="00D47D7B" w:rsidP="00D47D7B">
      <w:pPr>
        <w:rPr>
          <w:lang w:val="ka-GE"/>
        </w:rPr>
      </w:pPr>
      <w:r>
        <w:rPr>
          <w:rFonts w:ascii="Sylfaen" w:hAnsi="Sylfaen"/>
          <w:lang w:val="ka-GE"/>
        </w:rPr>
        <w:t xml:space="preserve">          </w:t>
      </w:r>
      <w:r w:rsidRPr="009C59AA">
        <w:rPr>
          <w:rFonts w:ascii="Sylfaen" w:hAnsi="Sylfaen"/>
          <w:lang w:val="ka-GE"/>
        </w:rPr>
        <w:t xml:space="preserve">საჭიროებს </w:t>
      </w:r>
      <w:r>
        <w:rPr>
          <w:rFonts w:ascii="Sylfaen" w:hAnsi="Sylfaen"/>
          <w:lang w:val="ka-GE"/>
        </w:rPr>
        <w:t>ანტიჰიპერტენზიული მედიკამენტებით</w:t>
      </w:r>
      <w:r w:rsidRPr="009C59AA">
        <w:rPr>
          <w:rFonts w:ascii="Sylfaen" w:hAnsi="Sylfaen"/>
          <w:lang w:val="ka-GE"/>
        </w:rPr>
        <w:t xml:space="preserve"> მკურნალობას</w:t>
      </w:r>
      <w:r w:rsidRPr="009C59AA">
        <w:rPr>
          <w:lang w:val="ka-GE"/>
        </w:rPr>
        <w:t xml:space="preserve">, </w:t>
      </w:r>
    </w:p>
    <w:p w14:paraId="38646442" w14:textId="77777777" w:rsidR="00D47D7B" w:rsidRDefault="00D47D7B" w:rsidP="00D47D7B">
      <w:pPr>
        <w:rPr>
          <w:rFonts w:ascii="Sylfaen" w:hAnsi="Sylfaen"/>
          <w:lang w:val="ka-GE"/>
        </w:rPr>
      </w:pPr>
      <w:r w:rsidRPr="009C59AA">
        <w:rPr>
          <w:rFonts w:ascii="Arial" w:hAnsi="Arial" w:cs="Arial"/>
          <w:lang w:val="ka-GE"/>
        </w:rPr>
        <w:t>●</w:t>
      </w:r>
      <w:r w:rsidRPr="009C59AA">
        <w:rPr>
          <w:lang w:val="ka-GE"/>
        </w:rPr>
        <w:tab/>
      </w:r>
      <w:r w:rsidRPr="009C59AA">
        <w:rPr>
          <w:rFonts w:ascii="Sylfaen" w:hAnsi="Sylfaen"/>
          <w:lang w:val="ka-GE"/>
        </w:rPr>
        <w:t>თუ თქვენ გაქვთ ჭრილობის შეხორცებასთან დაკავშირებული გართულებები</w:t>
      </w:r>
    </w:p>
    <w:p w14:paraId="7E66F976" w14:textId="77777777" w:rsidR="00D47D7B" w:rsidRPr="009C59AA" w:rsidRDefault="00D47D7B" w:rsidP="00D47D7B">
      <w:pPr>
        <w:rPr>
          <w:lang w:val="ka-GE"/>
        </w:rPr>
      </w:pPr>
      <w:r>
        <w:rPr>
          <w:rFonts w:ascii="Sylfaen" w:hAnsi="Sylfaen"/>
          <w:lang w:val="ka-GE"/>
        </w:rPr>
        <w:t xml:space="preserve">          </w:t>
      </w:r>
      <w:r w:rsidRPr="009C59AA">
        <w:rPr>
          <w:rFonts w:ascii="Sylfaen" w:hAnsi="Sylfaen"/>
          <w:lang w:val="ka-GE"/>
        </w:rPr>
        <w:t>ქირურგიული ოპერაციის შემდეგ</w:t>
      </w:r>
      <w:r w:rsidRPr="009C59AA">
        <w:rPr>
          <w:lang w:val="ka-GE"/>
        </w:rPr>
        <w:t>,</w:t>
      </w:r>
    </w:p>
    <w:p w14:paraId="4F7D1AA1" w14:textId="77777777" w:rsidR="00D47D7B" w:rsidRPr="009C59AA" w:rsidRDefault="00D47D7B" w:rsidP="00D47D7B">
      <w:pPr>
        <w:rPr>
          <w:lang w:val="ka-GE"/>
        </w:rPr>
      </w:pPr>
      <w:r w:rsidRPr="009C59AA">
        <w:rPr>
          <w:rFonts w:ascii="Arial" w:hAnsi="Arial" w:cs="Arial"/>
          <w:lang w:val="ka-GE"/>
        </w:rPr>
        <w:t>●</w:t>
      </w:r>
      <w:r w:rsidRPr="009C59AA">
        <w:rPr>
          <w:lang w:val="ka-GE"/>
        </w:rPr>
        <w:tab/>
      </w:r>
      <w:r w:rsidRPr="009C59AA">
        <w:rPr>
          <w:rFonts w:ascii="Sylfaen" w:hAnsi="Sylfaen"/>
          <w:lang w:val="ka-GE"/>
        </w:rPr>
        <w:t>თუ თქვენ ჩაიტარეთ ქირურგიული ოპერაცია</w:t>
      </w:r>
      <w:r w:rsidRPr="009C59AA">
        <w:rPr>
          <w:lang w:val="ka-GE"/>
        </w:rPr>
        <w:t>.</w:t>
      </w:r>
    </w:p>
    <w:p w14:paraId="0D736896" w14:textId="77777777" w:rsidR="00D47D7B" w:rsidRPr="009C59AA" w:rsidRDefault="00D47D7B" w:rsidP="00D47D7B">
      <w:pPr>
        <w:rPr>
          <w:rFonts w:eastAsia="MS Mincho"/>
          <w:szCs w:val="22"/>
          <w:lang w:val="ka-GE"/>
        </w:rPr>
      </w:pPr>
    </w:p>
    <w:p w14:paraId="1F7FEAA8" w14:textId="77777777" w:rsidR="00D47D7B" w:rsidRPr="009C59AA" w:rsidRDefault="00D47D7B" w:rsidP="00D47D7B">
      <w:pPr>
        <w:rPr>
          <w:rFonts w:ascii="Sylfaen" w:eastAsia="MS Mincho" w:hAnsi="Sylfaen" w:cs="Sylfaen"/>
          <w:b/>
          <w:bCs/>
          <w:szCs w:val="22"/>
          <w:lang w:val="ka-GE"/>
        </w:rPr>
      </w:pPr>
      <w:r w:rsidRPr="009C59AA">
        <w:rPr>
          <w:rFonts w:ascii="Sylfaen" w:eastAsia="MS Mincho" w:hAnsi="Sylfaen" w:cs="Sylfaen"/>
          <w:b/>
          <w:bCs/>
          <w:szCs w:val="22"/>
          <w:lang w:val="ka-GE"/>
        </w:rPr>
        <w:t>ავასტინის</w:t>
      </w:r>
      <w:r w:rsidRPr="009C59AA">
        <w:rPr>
          <w:rFonts w:eastAsia="MS Mincho"/>
          <w:b/>
          <w:bCs/>
          <w:szCs w:val="22"/>
          <w:lang w:val="ka-GE"/>
        </w:rPr>
        <w:t xml:space="preserve"> </w:t>
      </w:r>
      <w:r w:rsidRPr="009C59AA">
        <w:rPr>
          <w:rFonts w:ascii="Sylfaen" w:eastAsia="MS Mincho" w:hAnsi="Sylfaen" w:cs="Sylfaen"/>
          <w:b/>
          <w:bCs/>
          <w:szCs w:val="22"/>
          <w:lang w:val="ka-GE"/>
        </w:rPr>
        <w:t>მიღება</w:t>
      </w:r>
      <w:r w:rsidRPr="009C59AA">
        <w:rPr>
          <w:rFonts w:eastAsia="MS Mincho"/>
          <w:b/>
          <w:bCs/>
          <w:szCs w:val="22"/>
          <w:lang w:val="ka-GE"/>
        </w:rPr>
        <w:t xml:space="preserve"> </w:t>
      </w:r>
      <w:r w:rsidRPr="009C59AA">
        <w:rPr>
          <w:rFonts w:ascii="Sylfaen" w:eastAsia="MS Mincho" w:hAnsi="Sylfaen" w:cs="Sylfaen"/>
          <w:b/>
          <w:bCs/>
          <w:szCs w:val="22"/>
          <w:lang w:val="ka-GE"/>
        </w:rPr>
        <w:t>უნდა</w:t>
      </w:r>
      <w:r w:rsidRPr="009C59AA">
        <w:rPr>
          <w:rFonts w:eastAsia="MS Mincho"/>
          <w:b/>
          <w:bCs/>
          <w:szCs w:val="22"/>
          <w:lang w:val="ka-GE"/>
        </w:rPr>
        <w:t xml:space="preserve"> </w:t>
      </w:r>
      <w:r w:rsidRPr="009C59AA">
        <w:rPr>
          <w:rFonts w:ascii="Sylfaen" w:eastAsia="MS Mincho" w:hAnsi="Sylfaen" w:cs="Sylfaen"/>
          <w:b/>
          <w:bCs/>
          <w:szCs w:val="22"/>
          <w:lang w:val="ka-GE"/>
        </w:rPr>
        <w:t>შეწყდეს</w:t>
      </w:r>
      <w:r w:rsidRPr="009C59AA">
        <w:rPr>
          <w:rFonts w:eastAsia="MS Mincho"/>
          <w:b/>
          <w:bCs/>
          <w:szCs w:val="22"/>
          <w:lang w:val="ka-GE"/>
        </w:rPr>
        <w:t xml:space="preserve"> </w:t>
      </w:r>
      <w:r>
        <w:rPr>
          <w:rFonts w:ascii="Sylfaen" w:eastAsia="MS Mincho" w:hAnsi="Sylfaen"/>
          <w:b/>
          <w:bCs/>
          <w:szCs w:val="22"/>
          <w:lang w:val="ka-GE"/>
        </w:rPr>
        <w:t xml:space="preserve">სამუდამოდ </w:t>
      </w:r>
      <w:r w:rsidRPr="009C59AA">
        <w:rPr>
          <w:rFonts w:ascii="Sylfaen" w:eastAsia="MS Mincho" w:hAnsi="Sylfaen"/>
          <w:b/>
          <w:bCs/>
          <w:szCs w:val="22"/>
          <w:lang w:val="ka-GE"/>
        </w:rPr>
        <w:t xml:space="preserve">ქვემოთ ჩამოთვლილის </w:t>
      </w:r>
      <w:r w:rsidRPr="009C59AA">
        <w:rPr>
          <w:rFonts w:ascii="Sylfaen" w:eastAsia="MS Mincho" w:hAnsi="Sylfaen" w:cs="Sylfaen"/>
          <w:b/>
          <w:bCs/>
          <w:szCs w:val="22"/>
          <w:lang w:val="ka-GE"/>
        </w:rPr>
        <w:t>განვითარების</w:t>
      </w:r>
      <w:r w:rsidRPr="009C59AA">
        <w:rPr>
          <w:rFonts w:eastAsia="MS Mincho"/>
          <w:b/>
          <w:bCs/>
          <w:szCs w:val="22"/>
          <w:lang w:val="ka-GE"/>
        </w:rPr>
        <w:t xml:space="preserve"> </w:t>
      </w:r>
      <w:r w:rsidRPr="009C59AA">
        <w:rPr>
          <w:rFonts w:ascii="Sylfaen" w:eastAsia="MS Mincho" w:hAnsi="Sylfaen" w:cs="Sylfaen"/>
          <w:b/>
          <w:bCs/>
          <w:szCs w:val="22"/>
          <w:lang w:val="ka-GE"/>
        </w:rPr>
        <w:t>შემთხვევაში</w:t>
      </w:r>
    </w:p>
    <w:p w14:paraId="0959F04C" w14:textId="77777777" w:rsidR="00D47D7B" w:rsidRDefault="00D47D7B" w:rsidP="00D47D7B">
      <w:pPr>
        <w:rPr>
          <w:rFonts w:ascii="Sylfaen" w:hAnsi="Sylfaen"/>
          <w:lang w:val="ka-GE"/>
        </w:rPr>
      </w:pPr>
      <w:r w:rsidRPr="009C59AA">
        <w:rPr>
          <w:rFonts w:ascii="Arial" w:hAnsi="Arial" w:cs="Arial"/>
          <w:lang w:val="ka-GE"/>
        </w:rPr>
        <w:t>●</w:t>
      </w:r>
      <w:r w:rsidRPr="009C59AA">
        <w:rPr>
          <w:lang w:val="ka-GE"/>
        </w:rPr>
        <w:tab/>
      </w:r>
      <w:r>
        <w:rPr>
          <w:rFonts w:ascii="Sylfaen" w:hAnsi="Sylfaen"/>
          <w:lang w:val="ka-GE"/>
        </w:rPr>
        <w:t>მძიმე არტერიული</w:t>
      </w:r>
      <w:r w:rsidRPr="009C59AA">
        <w:rPr>
          <w:rFonts w:ascii="Sylfaen" w:hAnsi="Sylfaen"/>
          <w:lang w:val="ka-GE"/>
        </w:rPr>
        <w:t xml:space="preserve"> წნევის მომატება, რომელიც არ ექვემდებარება </w:t>
      </w:r>
    </w:p>
    <w:p w14:paraId="5A644F1A" w14:textId="77777777" w:rsidR="00D47D7B" w:rsidRDefault="00D47D7B" w:rsidP="00D47D7B">
      <w:pPr>
        <w:rPr>
          <w:rFonts w:ascii="Sylfaen" w:hAnsi="Sylfaen"/>
          <w:lang w:val="ka-GE"/>
        </w:rPr>
      </w:pPr>
      <w:r>
        <w:rPr>
          <w:rFonts w:ascii="Sylfaen" w:hAnsi="Sylfaen"/>
          <w:lang w:val="ka-GE"/>
        </w:rPr>
        <w:t xml:space="preserve">          ანტიჰიპერტენზიულ მედიკამენტებს</w:t>
      </w:r>
      <w:r w:rsidRPr="009C59AA">
        <w:rPr>
          <w:lang w:val="ka-GE"/>
        </w:rPr>
        <w:t xml:space="preserve">; </w:t>
      </w:r>
      <w:r w:rsidRPr="009C59AA">
        <w:rPr>
          <w:rFonts w:ascii="Sylfaen" w:hAnsi="Sylfaen"/>
          <w:lang w:val="ka-GE"/>
        </w:rPr>
        <w:t xml:space="preserve">ან </w:t>
      </w:r>
      <w:r>
        <w:rPr>
          <w:rFonts w:ascii="Sylfaen" w:hAnsi="Sylfaen"/>
          <w:lang w:val="ka-GE"/>
        </w:rPr>
        <w:t>არტერიული</w:t>
      </w:r>
      <w:r w:rsidRPr="009C59AA">
        <w:rPr>
          <w:rFonts w:ascii="Sylfaen" w:hAnsi="Sylfaen"/>
          <w:lang w:val="ka-GE"/>
        </w:rPr>
        <w:t xml:space="preserve"> წნევის მწვავე </w:t>
      </w:r>
      <w:r>
        <w:rPr>
          <w:rFonts w:ascii="Sylfaen" w:hAnsi="Sylfaen"/>
          <w:lang w:val="ka-GE"/>
        </w:rPr>
        <w:t xml:space="preserve">მძიმედ </w:t>
      </w:r>
    </w:p>
    <w:p w14:paraId="553B7AD3" w14:textId="77777777" w:rsidR="00D47D7B" w:rsidRPr="009C59AA" w:rsidRDefault="00D47D7B" w:rsidP="00D47D7B">
      <w:pPr>
        <w:rPr>
          <w:lang w:val="ka-GE"/>
        </w:rPr>
      </w:pPr>
      <w:r>
        <w:rPr>
          <w:rFonts w:ascii="Sylfaen" w:hAnsi="Sylfaen"/>
          <w:lang w:val="ka-GE"/>
        </w:rPr>
        <w:t xml:space="preserve">          </w:t>
      </w:r>
      <w:r w:rsidRPr="009C59AA">
        <w:rPr>
          <w:rFonts w:ascii="Sylfaen" w:hAnsi="Sylfaen"/>
          <w:lang w:val="ka-GE"/>
        </w:rPr>
        <w:t>მომატება</w:t>
      </w:r>
      <w:r w:rsidRPr="009C59AA">
        <w:rPr>
          <w:lang w:val="ka-GE"/>
        </w:rPr>
        <w:t xml:space="preserve"> </w:t>
      </w:r>
    </w:p>
    <w:p w14:paraId="65E3DD72" w14:textId="77777777" w:rsidR="00D47D7B" w:rsidRPr="009C59AA" w:rsidRDefault="00D47D7B" w:rsidP="00D47D7B">
      <w:pPr>
        <w:rPr>
          <w:lang w:val="ka-GE"/>
        </w:rPr>
      </w:pPr>
      <w:r w:rsidRPr="009C59AA">
        <w:rPr>
          <w:rFonts w:ascii="Arial" w:hAnsi="Arial" w:cs="Arial"/>
          <w:lang w:val="ka-GE"/>
        </w:rPr>
        <w:t>●</w:t>
      </w:r>
      <w:r w:rsidRPr="009C59AA">
        <w:rPr>
          <w:lang w:val="ka-GE"/>
        </w:rPr>
        <w:tab/>
      </w:r>
      <w:r w:rsidRPr="009C59AA">
        <w:rPr>
          <w:rFonts w:ascii="Sylfaen" w:hAnsi="Sylfaen"/>
          <w:lang w:val="ka-GE"/>
        </w:rPr>
        <w:t>შარდში ცილების გამოვლენა,  რასაც თან ახლავს სხეულის შეშუპება</w:t>
      </w:r>
      <w:r w:rsidRPr="009C59AA">
        <w:rPr>
          <w:lang w:val="ka-GE"/>
        </w:rPr>
        <w:t>,</w:t>
      </w:r>
    </w:p>
    <w:p w14:paraId="71B354B9" w14:textId="77777777" w:rsidR="00D47D7B" w:rsidRPr="009C59AA" w:rsidRDefault="00D47D7B" w:rsidP="00D47D7B">
      <w:pPr>
        <w:rPr>
          <w:lang w:val="ka-GE"/>
        </w:rPr>
      </w:pPr>
      <w:r w:rsidRPr="009C59AA">
        <w:rPr>
          <w:rFonts w:ascii="Arial" w:hAnsi="Arial" w:cs="Arial"/>
          <w:lang w:val="ka-GE"/>
        </w:rPr>
        <w:t>●</w:t>
      </w:r>
      <w:r w:rsidRPr="009C59AA">
        <w:rPr>
          <w:lang w:val="ka-GE"/>
        </w:rPr>
        <w:tab/>
      </w:r>
      <w:r w:rsidRPr="009C59AA">
        <w:rPr>
          <w:rFonts w:ascii="Sylfaen" w:hAnsi="Sylfaen"/>
          <w:lang w:val="ka-GE"/>
        </w:rPr>
        <w:t>ნაწლავის კედელში ხვრელის წარმოქმნა</w:t>
      </w:r>
      <w:r w:rsidRPr="009C59AA">
        <w:rPr>
          <w:lang w:val="ka-GE"/>
        </w:rPr>
        <w:t xml:space="preserve">, </w:t>
      </w:r>
    </w:p>
    <w:p w14:paraId="07C63625" w14:textId="77777777" w:rsidR="00D47D7B" w:rsidRDefault="00D47D7B" w:rsidP="00D47D7B">
      <w:pPr>
        <w:rPr>
          <w:lang w:val="ka-GE"/>
        </w:rPr>
      </w:pPr>
      <w:r w:rsidRPr="009C59AA">
        <w:rPr>
          <w:rFonts w:ascii="Arial" w:hAnsi="Arial" w:cs="Arial"/>
          <w:lang w:val="ka-GE"/>
        </w:rPr>
        <w:t>●</w:t>
      </w:r>
      <w:r w:rsidRPr="009C59AA">
        <w:rPr>
          <w:lang w:val="ka-GE"/>
        </w:rPr>
        <w:tab/>
      </w:r>
      <w:r w:rsidRPr="009C59AA">
        <w:rPr>
          <w:rFonts w:ascii="Sylfaen" w:hAnsi="Sylfaen" w:cs="Sylfaen"/>
          <w:lang w:val="ka-GE"/>
        </w:rPr>
        <w:t>პათოლოგიური</w:t>
      </w:r>
      <w:r w:rsidRPr="009C59AA">
        <w:rPr>
          <w:lang w:val="ka-GE"/>
        </w:rPr>
        <w:t xml:space="preserve"> </w:t>
      </w:r>
      <w:r w:rsidRPr="009C59AA">
        <w:rPr>
          <w:rFonts w:ascii="Sylfaen" w:hAnsi="Sylfaen" w:cs="Sylfaen"/>
          <w:lang w:val="ka-GE"/>
        </w:rPr>
        <w:t>მილის</w:t>
      </w:r>
      <w:r w:rsidRPr="009C59AA">
        <w:rPr>
          <w:lang w:val="ka-GE"/>
        </w:rPr>
        <w:t xml:space="preserve"> </w:t>
      </w:r>
      <w:r w:rsidRPr="009C59AA">
        <w:rPr>
          <w:rFonts w:ascii="Sylfaen" w:hAnsi="Sylfaen" w:cs="Sylfaen"/>
          <w:lang w:val="ka-GE"/>
        </w:rPr>
        <w:t>მსგავსი</w:t>
      </w:r>
      <w:r w:rsidRPr="009C59AA">
        <w:rPr>
          <w:lang w:val="ka-GE"/>
        </w:rPr>
        <w:t xml:space="preserve"> </w:t>
      </w:r>
      <w:r w:rsidRPr="009C59AA">
        <w:rPr>
          <w:rFonts w:ascii="Sylfaen" w:hAnsi="Sylfaen" w:cs="Sylfaen"/>
          <w:lang w:val="ka-GE"/>
        </w:rPr>
        <w:t>კავშირი</w:t>
      </w:r>
      <w:r>
        <w:rPr>
          <w:lang w:val="ka-GE"/>
        </w:rPr>
        <w:t xml:space="preserve"> </w:t>
      </w:r>
      <w:r w:rsidRPr="009C59AA">
        <w:rPr>
          <w:rFonts w:ascii="Sylfaen" w:hAnsi="Sylfaen" w:cs="Sylfaen"/>
          <w:lang w:val="ka-GE"/>
        </w:rPr>
        <w:t>ტრაქეასა</w:t>
      </w:r>
      <w:r w:rsidRPr="009C59AA">
        <w:rPr>
          <w:lang w:val="ka-GE"/>
        </w:rPr>
        <w:t xml:space="preserve"> </w:t>
      </w:r>
      <w:r w:rsidRPr="009C59AA">
        <w:rPr>
          <w:rFonts w:ascii="Sylfaen" w:hAnsi="Sylfaen" w:cs="Sylfaen"/>
          <w:lang w:val="ka-GE"/>
        </w:rPr>
        <w:t>და</w:t>
      </w:r>
      <w:r w:rsidRPr="009C59AA">
        <w:rPr>
          <w:lang w:val="ka-GE"/>
        </w:rPr>
        <w:t xml:space="preserve"> </w:t>
      </w:r>
      <w:r w:rsidRPr="009C59AA">
        <w:rPr>
          <w:rFonts w:ascii="Sylfaen" w:hAnsi="Sylfaen" w:cs="Sylfaen"/>
          <w:lang w:val="ka-GE"/>
        </w:rPr>
        <w:t>საყლაპავს</w:t>
      </w:r>
      <w:r w:rsidRPr="009C59AA">
        <w:rPr>
          <w:lang w:val="ka-GE"/>
        </w:rPr>
        <w:t xml:space="preserve"> </w:t>
      </w:r>
      <w:r w:rsidRPr="009C59AA">
        <w:rPr>
          <w:rFonts w:ascii="Sylfaen" w:hAnsi="Sylfaen" w:cs="Sylfaen"/>
          <w:lang w:val="ka-GE"/>
        </w:rPr>
        <w:t>შორის</w:t>
      </w:r>
      <w:r w:rsidRPr="009C59AA">
        <w:rPr>
          <w:lang w:val="ka-GE"/>
        </w:rPr>
        <w:t xml:space="preserve">, </w:t>
      </w:r>
      <w:r w:rsidRPr="009C59AA">
        <w:rPr>
          <w:rFonts w:ascii="Sylfaen" w:hAnsi="Sylfaen" w:cs="Sylfaen"/>
          <w:lang w:val="ka-GE"/>
        </w:rPr>
        <w:t>შინაგან</w:t>
      </w:r>
      <w:r w:rsidRPr="009C59AA">
        <w:rPr>
          <w:lang w:val="ka-GE"/>
        </w:rPr>
        <w:t xml:space="preserve"> </w:t>
      </w:r>
    </w:p>
    <w:p w14:paraId="5A17E382" w14:textId="77777777" w:rsidR="00D47D7B" w:rsidRDefault="00D47D7B" w:rsidP="00D47D7B">
      <w:pPr>
        <w:rPr>
          <w:lang w:val="ka-GE"/>
        </w:rPr>
      </w:pPr>
      <w:r>
        <w:rPr>
          <w:lang w:val="ka-GE"/>
        </w:rPr>
        <w:lastRenderedPageBreak/>
        <w:t xml:space="preserve">          </w:t>
      </w:r>
      <w:r w:rsidRPr="009C59AA">
        <w:rPr>
          <w:rFonts w:ascii="Sylfaen" w:hAnsi="Sylfaen" w:cs="Sylfaen"/>
          <w:lang w:val="ka-GE"/>
        </w:rPr>
        <w:t>ორგანოებსა</w:t>
      </w:r>
      <w:r w:rsidRPr="009C59AA">
        <w:rPr>
          <w:lang w:val="ka-GE"/>
        </w:rPr>
        <w:t xml:space="preserve"> </w:t>
      </w:r>
      <w:r w:rsidRPr="009C59AA">
        <w:rPr>
          <w:rFonts w:ascii="Sylfaen" w:hAnsi="Sylfaen" w:cs="Sylfaen"/>
          <w:lang w:val="ka-GE"/>
        </w:rPr>
        <w:t>და</w:t>
      </w:r>
      <w:r w:rsidRPr="009C59AA">
        <w:rPr>
          <w:lang w:val="ka-GE"/>
        </w:rPr>
        <w:t xml:space="preserve"> </w:t>
      </w:r>
      <w:r w:rsidRPr="009C59AA">
        <w:rPr>
          <w:rFonts w:ascii="Sylfaen" w:hAnsi="Sylfaen" w:cs="Sylfaen"/>
          <w:lang w:val="ka-GE"/>
        </w:rPr>
        <w:t>კანს</w:t>
      </w:r>
      <w:r w:rsidRPr="009C59AA">
        <w:rPr>
          <w:lang w:val="ka-GE"/>
        </w:rPr>
        <w:t xml:space="preserve"> </w:t>
      </w:r>
      <w:r w:rsidRPr="009C59AA">
        <w:rPr>
          <w:rFonts w:ascii="Sylfaen" w:hAnsi="Sylfaen" w:cs="Sylfaen"/>
          <w:lang w:val="ka-GE"/>
        </w:rPr>
        <w:t>შორის</w:t>
      </w:r>
      <w:r w:rsidRPr="009C59AA">
        <w:rPr>
          <w:lang w:val="ka-GE"/>
        </w:rPr>
        <w:t xml:space="preserve">, </w:t>
      </w:r>
      <w:r w:rsidRPr="009C59AA">
        <w:rPr>
          <w:rFonts w:ascii="Sylfaen" w:hAnsi="Sylfaen" w:cs="Sylfaen"/>
          <w:lang w:val="ka-GE"/>
        </w:rPr>
        <w:t>საშოსა</w:t>
      </w:r>
      <w:r w:rsidRPr="009C59AA">
        <w:rPr>
          <w:lang w:val="ka-GE"/>
        </w:rPr>
        <w:t xml:space="preserve"> </w:t>
      </w:r>
      <w:r w:rsidRPr="009C59AA">
        <w:rPr>
          <w:rFonts w:ascii="Sylfaen" w:hAnsi="Sylfaen" w:cs="Sylfaen"/>
          <w:lang w:val="ka-GE"/>
        </w:rPr>
        <w:t>და</w:t>
      </w:r>
      <w:r w:rsidRPr="009C59AA">
        <w:rPr>
          <w:lang w:val="ka-GE"/>
        </w:rPr>
        <w:t xml:space="preserve"> </w:t>
      </w:r>
      <w:r w:rsidRPr="009C59AA">
        <w:rPr>
          <w:rFonts w:ascii="Sylfaen" w:hAnsi="Sylfaen" w:cs="Sylfaen"/>
          <w:lang w:val="ka-GE"/>
        </w:rPr>
        <w:t>ნაწლავის</w:t>
      </w:r>
      <w:r w:rsidRPr="009C59AA">
        <w:rPr>
          <w:lang w:val="ka-GE"/>
        </w:rPr>
        <w:t xml:space="preserve"> </w:t>
      </w:r>
      <w:r w:rsidRPr="009C59AA">
        <w:rPr>
          <w:rFonts w:ascii="Sylfaen" w:hAnsi="Sylfaen" w:cs="Sylfaen"/>
          <w:lang w:val="ka-GE"/>
        </w:rPr>
        <w:t>ნებისმიერ</w:t>
      </w:r>
      <w:r w:rsidRPr="009C59AA">
        <w:rPr>
          <w:lang w:val="ka-GE"/>
        </w:rPr>
        <w:t xml:space="preserve"> </w:t>
      </w:r>
      <w:r w:rsidRPr="009C59AA">
        <w:rPr>
          <w:rFonts w:ascii="Sylfaen" w:hAnsi="Sylfaen" w:cs="Sylfaen"/>
          <w:lang w:val="ka-GE"/>
        </w:rPr>
        <w:t>ნაწილს</w:t>
      </w:r>
      <w:r w:rsidRPr="009C59AA">
        <w:rPr>
          <w:lang w:val="ka-GE"/>
        </w:rPr>
        <w:t xml:space="preserve"> </w:t>
      </w:r>
      <w:r w:rsidRPr="009C59AA">
        <w:rPr>
          <w:rFonts w:ascii="Sylfaen" w:hAnsi="Sylfaen" w:cs="Sylfaen"/>
          <w:lang w:val="ka-GE"/>
        </w:rPr>
        <w:t>შორის</w:t>
      </w:r>
      <w:r w:rsidRPr="009C59AA">
        <w:rPr>
          <w:lang w:val="ka-GE"/>
        </w:rPr>
        <w:t xml:space="preserve"> </w:t>
      </w:r>
      <w:r w:rsidRPr="009C59AA">
        <w:rPr>
          <w:rFonts w:ascii="Sylfaen" w:hAnsi="Sylfaen" w:cs="Sylfaen"/>
          <w:lang w:val="ka-GE"/>
        </w:rPr>
        <w:t>ან</w:t>
      </w:r>
      <w:r w:rsidRPr="009C59AA">
        <w:rPr>
          <w:lang w:val="ka-GE"/>
        </w:rPr>
        <w:t xml:space="preserve"> </w:t>
      </w:r>
      <w:r w:rsidRPr="009C59AA">
        <w:rPr>
          <w:rFonts w:ascii="Sylfaen" w:hAnsi="Sylfaen" w:cs="Sylfaen"/>
          <w:lang w:val="ka-GE"/>
        </w:rPr>
        <w:t>სხვა</w:t>
      </w:r>
      <w:r w:rsidRPr="009C59AA">
        <w:rPr>
          <w:lang w:val="ka-GE"/>
        </w:rPr>
        <w:t xml:space="preserve"> </w:t>
      </w:r>
    </w:p>
    <w:p w14:paraId="617FE9A9" w14:textId="77777777" w:rsidR="00D47D7B" w:rsidRDefault="00D47D7B" w:rsidP="00D47D7B">
      <w:pPr>
        <w:rPr>
          <w:lang w:val="ka-GE"/>
        </w:rPr>
      </w:pPr>
      <w:r>
        <w:rPr>
          <w:lang w:val="ka-GE"/>
        </w:rPr>
        <w:t xml:space="preserve">          </w:t>
      </w:r>
      <w:r w:rsidRPr="009C59AA">
        <w:rPr>
          <w:rFonts w:ascii="Sylfaen" w:hAnsi="Sylfaen" w:cs="Sylfaen"/>
          <w:lang w:val="ka-GE"/>
        </w:rPr>
        <w:t>ქსოვილებს</w:t>
      </w:r>
      <w:r w:rsidRPr="009C59AA">
        <w:rPr>
          <w:lang w:val="ka-GE"/>
        </w:rPr>
        <w:t xml:space="preserve"> </w:t>
      </w:r>
      <w:r w:rsidRPr="009C59AA">
        <w:rPr>
          <w:rFonts w:ascii="Sylfaen" w:hAnsi="Sylfaen" w:cs="Sylfaen"/>
          <w:lang w:val="ka-GE"/>
        </w:rPr>
        <w:t>შორის</w:t>
      </w:r>
      <w:r w:rsidRPr="009C59AA">
        <w:rPr>
          <w:lang w:val="ka-GE"/>
        </w:rPr>
        <w:t xml:space="preserve">, </w:t>
      </w:r>
      <w:r w:rsidRPr="009C59AA">
        <w:rPr>
          <w:rFonts w:ascii="Sylfaen" w:hAnsi="Sylfaen" w:cs="Sylfaen"/>
          <w:lang w:val="ka-GE"/>
        </w:rPr>
        <w:t>რომლებიც</w:t>
      </w:r>
      <w:r w:rsidRPr="009C59AA">
        <w:rPr>
          <w:lang w:val="ka-GE"/>
        </w:rPr>
        <w:t xml:space="preserve"> </w:t>
      </w:r>
      <w:r w:rsidRPr="009C59AA">
        <w:rPr>
          <w:rFonts w:ascii="Sylfaen" w:hAnsi="Sylfaen" w:cs="Sylfaen"/>
          <w:lang w:val="ka-GE"/>
        </w:rPr>
        <w:t>ჩვეულებრივ</w:t>
      </w:r>
      <w:r w:rsidRPr="009C59AA">
        <w:rPr>
          <w:lang w:val="ka-GE"/>
        </w:rPr>
        <w:t xml:space="preserve"> </w:t>
      </w:r>
      <w:r w:rsidRPr="009C59AA">
        <w:rPr>
          <w:rFonts w:ascii="Sylfaen" w:hAnsi="Sylfaen" w:cs="Sylfaen"/>
          <w:lang w:val="ka-GE"/>
        </w:rPr>
        <w:t>არ</w:t>
      </w:r>
      <w:r w:rsidRPr="009C59AA">
        <w:rPr>
          <w:lang w:val="ka-GE"/>
        </w:rPr>
        <w:t xml:space="preserve"> </w:t>
      </w:r>
      <w:r w:rsidRPr="009C59AA">
        <w:rPr>
          <w:rFonts w:ascii="Sylfaen" w:hAnsi="Sylfaen" w:cs="Sylfaen"/>
          <w:lang w:val="ka-GE"/>
        </w:rPr>
        <w:t>არის</w:t>
      </w:r>
      <w:r w:rsidRPr="009C59AA">
        <w:rPr>
          <w:lang w:val="ka-GE"/>
        </w:rPr>
        <w:t xml:space="preserve"> </w:t>
      </w:r>
      <w:r w:rsidRPr="009C59AA">
        <w:rPr>
          <w:rFonts w:ascii="Sylfaen" w:hAnsi="Sylfaen" w:cs="Sylfaen"/>
          <w:lang w:val="ka-GE"/>
        </w:rPr>
        <w:t>დაკავშირებული</w:t>
      </w:r>
      <w:r w:rsidRPr="009C59AA">
        <w:rPr>
          <w:lang w:val="ka-GE"/>
        </w:rPr>
        <w:t xml:space="preserve"> (</w:t>
      </w:r>
      <w:r w:rsidRPr="009C59AA">
        <w:rPr>
          <w:rFonts w:ascii="Sylfaen" w:hAnsi="Sylfaen" w:cs="Sylfaen"/>
          <w:lang w:val="ka-GE"/>
        </w:rPr>
        <w:t>ფისტულა</w:t>
      </w:r>
      <w:r w:rsidRPr="009C59AA">
        <w:rPr>
          <w:lang w:val="ka-GE"/>
        </w:rPr>
        <w:t xml:space="preserve">) </w:t>
      </w:r>
    </w:p>
    <w:p w14:paraId="0333E6C5" w14:textId="77777777" w:rsidR="00D47D7B" w:rsidRPr="009C59AA" w:rsidRDefault="00D47D7B" w:rsidP="00D47D7B">
      <w:pPr>
        <w:rPr>
          <w:lang w:val="ka-GE"/>
        </w:rPr>
      </w:pPr>
      <w:r>
        <w:rPr>
          <w:lang w:val="ka-GE"/>
        </w:rPr>
        <w:t xml:space="preserve">          </w:t>
      </w:r>
      <w:r w:rsidRPr="009C59AA">
        <w:rPr>
          <w:rFonts w:ascii="Sylfaen" w:hAnsi="Sylfaen" w:cs="Sylfaen"/>
          <w:lang w:val="ka-GE"/>
        </w:rPr>
        <w:t>და</w:t>
      </w:r>
      <w:r w:rsidRPr="009C59AA">
        <w:rPr>
          <w:lang w:val="ka-GE"/>
        </w:rPr>
        <w:t xml:space="preserve"> </w:t>
      </w:r>
      <w:r w:rsidRPr="009C59AA">
        <w:rPr>
          <w:rFonts w:ascii="Sylfaen" w:hAnsi="Sylfaen" w:cs="Sylfaen"/>
          <w:lang w:val="ka-GE"/>
        </w:rPr>
        <w:t>თქვენი</w:t>
      </w:r>
      <w:r w:rsidRPr="009C59AA">
        <w:rPr>
          <w:lang w:val="ka-GE"/>
        </w:rPr>
        <w:t xml:space="preserve"> </w:t>
      </w:r>
      <w:r w:rsidRPr="009C59AA">
        <w:rPr>
          <w:rFonts w:ascii="Sylfaen" w:hAnsi="Sylfaen" w:cs="Sylfaen"/>
          <w:lang w:val="ka-GE"/>
        </w:rPr>
        <w:t>ექიმის</w:t>
      </w:r>
      <w:r w:rsidRPr="009C59AA">
        <w:rPr>
          <w:lang w:val="ka-GE"/>
        </w:rPr>
        <w:t xml:space="preserve"> </w:t>
      </w:r>
      <w:r w:rsidRPr="009C59AA">
        <w:rPr>
          <w:rFonts w:ascii="Sylfaen" w:hAnsi="Sylfaen" w:cs="Sylfaen"/>
          <w:lang w:val="ka-GE"/>
        </w:rPr>
        <w:t>მიერ</w:t>
      </w:r>
      <w:r w:rsidRPr="009C59AA">
        <w:rPr>
          <w:lang w:val="ka-GE"/>
        </w:rPr>
        <w:t xml:space="preserve"> </w:t>
      </w:r>
      <w:r>
        <w:rPr>
          <w:rFonts w:ascii="Sylfaen" w:hAnsi="Sylfaen"/>
          <w:lang w:val="ka-GE"/>
        </w:rPr>
        <w:t xml:space="preserve">ფასდება </w:t>
      </w:r>
      <w:r w:rsidRPr="009C59AA">
        <w:rPr>
          <w:rFonts w:ascii="Sylfaen" w:hAnsi="Sylfaen" w:cs="Sylfaen"/>
          <w:lang w:val="ka-GE"/>
        </w:rPr>
        <w:t>როგორც მწვავე მდგომარეობა</w:t>
      </w:r>
      <w:r w:rsidRPr="009C59AA">
        <w:rPr>
          <w:lang w:val="ka-GE"/>
        </w:rPr>
        <w:t>,</w:t>
      </w:r>
    </w:p>
    <w:p w14:paraId="7928B608" w14:textId="77777777" w:rsidR="00D47D7B" w:rsidRPr="009C59AA" w:rsidRDefault="00D47D7B" w:rsidP="00D47D7B">
      <w:pPr>
        <w:rPr>
          <w:lang w:val="ka-GE"/>
        </w:rPr>
      </w:pPr>
      <w:r w:rsidRPr="009C59AA">
        <w:rPr>
          <w:rFonts w:ascii="Arial" w:hAnsi="Arial" w:cs="Arial"/>
          <w:lang w:val="ka-GE"/>
        </w:rPr>
        <w:t>●</w:t>
      </w:r>
      <w:r w:rsidRPr="009C59AA">
        <w:rPr>
          <w:lang w:val="ka-GE"/>
        </w:rPr>
        <w:tab/>
      </w:r>
      <w:r w:rsidRPr="009C59AA">
        <w:rPr>
          <w:rFonts w:ascii="Sylfaen" w:hAnsi="Sylfaen"/>
          <w:lang w:val="ka-GE"/>
        </w:rPr>
        <w:t>კანის ან კანქვეშა ღრმა ქროვილების სერიოზული ინფექციები</w:t>
      </w:r>
      <w:r w:rsidRPr="009C59AA">
        <w:rPr>
          <w:lang w:val="ka-GE"/>
        </w:rPr>
        <w:t>,</w:t>
      </w:r>
    </w:p>
    <w:p w14:paraId="29DC4007" w14:textId="77777777" w:rsidR="00D47D7B" w:rsidRPr="009C59AA" w:rsidRDefault="00D47D7B" w:rsidP="00D47D7B">
      <w:pPr>
        <w:rPr>
          <w:lang w:val="ka-GE"/>
        </w:rPr>
      </w:pPr>
      <w:r w:rsidRPr="009C59AA">
        <w:rPr>
          <w:rFonts w:ascii="Arial" w:hAnsi="Arial" w:cs="Arial"/>
          <w:lang w:val="ka-GE"/>
        </w:rPr>
        <w:t>●</w:t>
      </w:r>
      <w:r w:rsidRPr="009C59AA">
        <w:rPr>
          <w:lang w:val="ka-GE"/>
        </w:rPr>
        <w:tab/>
      </w:r>
      <w:r w:rsidRPr="009C59AA">
        <w:rPr>
          <w:rFonts w:ascii="Sylfaen" w:hAnsi="Sylfaen"/>
          <w:lang w:val="ka-GE"/>
        </w:rPr>
        <w:t xml:space="preserve">თრომბით </w:t>
      </w:r>
      <w:r>
        <w:rPr>
          <w:rFonts w:ascii="Sylfaen" w:hAnsi="Sylfaen"/>
          <w:lang w:val="ka-GE"/>
        </w:rPr>
        <w:t>სისხლძარღვებში,</w:t>
      </w:r>
      <w:r w:rsidRPr="009C59AA">
        <w:rPr>
          <w:lang w:val="ka-GE"/>
        </w:rPr>
        <w:t xml:space="preserve"> </w:t>
      </w:r>
    </w:p>
    <w:p w14:paraId="01912556" w14:textId="77777777" w:rsidR="00D47D7B" w:rsidRPr="009C59AA" w:rsidRDefault="00D47D7B" w:rsidP="00D47D7B">
      <w:pPr>
        <w:rPr>
          <w:lang w:val="ka-GE"/>
        </w:rPr>
      </w:pPr>
      <w:r w:rsidRPr="009C59AA">
        <w:rPr>
          <w:rFonts w:ascii="Arial" w:hAnsi="Arial" w:cs="Arial"/>
          <w:lang w:val="ka-GE"/>
        </w:rPr>
        <w:t>●</w:t>
      </w:r>
      <w:r w:rsidRPr="009C59AA">
        <w:rPr>
          <w:lang w:val="ka-GE"/>
        </w:rPr>
        <w:tab/>
      </w:r>
      <w:r>
        <w:rPr>
          <w:rFonts w:ascii="Sylfaen" w:hAnsi="Sylfaen"/>
          <w:lang w:val="ka-GE"/>
        </w:rPr>
        <w:t xml:space="preserve">თრომბი </w:t>
      </w:r>
      <w:r w:rsidRPr="009C59AA">
        <w:rPr>
          <w:rFonts w:ascii="Sylfaen" w:hAnsi="Sylfaen"/>
          <w:lang w:val="ka-GE"/>
        </w:rPr>
        <w:t>ფილტვის სისხლძარღვებ</w:t>
      </w:r>
      <w:r>
        <w:rPr>
          <w:rFonts w:ascii="Sylfaen" w:hAnsi="Sylfaen"/>
          <w:lang w:val="ka-GE"/>
        </w:rPr>
        <w:t>ში</w:t>
      </w:r>
      <w:r w:rsidRPr="009C59AA">
        <w:rPr>
          <w:rFonts w:ascii="Sylfaen" w:hAnsi="Sylfaen"/>
          <w:lang w:val="ka-GE"/>
        </w:rPr>
        <w:t xml:space="preserve"> თრომბოზი</w:t>
      </w:r>
      <w:r w:rsidRPr="009C59AA">
        <w:rPr>
          <w:lang w:val="ka-GE"/>
        </w:rPr>
        <w:t>,</w:t>
      </w:r>
    </w:p>
    <w:p w14:paraId="38521116" w14:textId="77777777" w:rsidR="00D47D7B" w:rsidRPr="009C59AA" w:rsidRDefault="00D47D7B" w:rsidP="00D47D7B">
      <w:pPr>
        <w:rPr>
          <w:lang w:val="ka-GE"/>
        </w:rPr>
      </w:pPr>
      <w:r w:rsidRPr="009C59AA">
        <w:rPr>
          <w:rFonts w:ascii="Arial" w:hAnsi="Arial" w:cs="Arial"/>
          <w:lang w:val="ka-GE"/>
        </w:rPr>
        <w:t>●</w:t>
      </w:r>
      <w:r w:rsidRPr="009C59AA">
        <w:rPr>
          <w:lang w:val="ka-GE"/>
        </w:rPr>
        <w:tab/>
      </w:r>
      <w:r>
        <w:rPr>
          <w:rFonts w:ascii="Sylfaen" w:hAnsi="Sylfaen"/>
          <w:lang w:val="ka-GE"/>
        </w:rPr>
        <w:t xml:space="preserve">მწვავე </w:t>
      </w:r>
      <w:r w:rsidRPr="009C59AA">
        <w:rPr>
          <w:rFonts w:ascii="Sylfaen" w:hAnsi="Sylfaen"/>
          <w:lang w:val="ka-GE"/>
        </w:rPr>
        <w:t>სისხლდენის ნებისმიერი ეპიზოდი</w:t>
      </w:r>
      <w:r w:rsidRPr="009C59AA">
        <w:rPr>
          <w:lang w:val="ka-GE"/>
        </w:rPr>
        <w:t>.</w:t>
      </w:r>
    </w:p>
    <w:p w14:paraId="3F663F5A" w14:textId="77777777" w:rsidR="00D47D7B" w:rsidRPr="009C59AA" w:rsidRDefault="00D47D7B" w:rsidP="00D47D7B">
      <w:pPr>
        <w:rPr>
          <w:b/>
          <w:lang w:val="ka-GE"/>
        </w:rPr>
      </w:pPr>
    </w:p>
    <w:p w14:paraId="50993424" w14:textId="77777777" w:rsidR="00D47D7B" w:rsidRPr="009C59AA" w:rsidRDefault="00D47D7B" w:rsidP="00D47D7B">
      <w:pPr>
        <w:rPr>
          <w:b/>
          <w:lang w:val="ka-GE"/>
        </w:rPr>
      </w:pPr>
      <w:r>
        <w:rPr>
          <w:rFonts w:ascii="Sylfaen" w:hAnsi="Sylfaen"/>
          <w:b/>
          <w:lang w:val="ka-GE"/>
        </w:rPr>
        <w:t>თუ დიდი რაოდენობით</w:t>
      </w:r>
      <w:r w:rsidRPr="009C59AA">
        <w:rPr>
          <w:rFonts w:ascii="Sylfaen" w:hAnsi="Sylfaen"/>
          <w:b/>
          <w:lang w:val="ka-GE"/>
        </w:rPr>
        <w:t xml:space="preserve"> ავასტინის მი</w:t>
      </w:r>
      <w:r>
        <w:rPr>
          <w:rFonts w:ascii="Sylfaen" w:hAnsi="Sylfaen"/>
          <w:b/>
          <w:lang w:val="ka-GE"/>
        </w:rPr>
        <w:t>იღებთ</w:t>
      </w:r>
    </w:p>
    <w:p w14:paraId="207217C1" w14:textId="77777777" w:rsidR="00D47D7B" w:rsidRDefault="00D47D7B" w:rsidP="00D47D7B">
      <w:pPr>
        <w:rPr>
          <w:lang w:val="ka-GE"/>
        </w:rPr>
      </w:pPr>
      <w:r w:rsidRPr="009C59AA">
        <w:rPr>
          <w:rFonts w:ascii="Arial" w:hAnsi="Arial" w:cs="Arial"/>
          <w:lang w:val="ka-GE"/>
        </w:rPr>
        <w:t>●</w:t>
      </w:r>
      <w:r w:rsidRPr="009C59AA">
        <w:rPr>
          <w:lang w:val="ka-GE"/>
        </w:rPr>
        <w:tab/>
      </w:r>
      <w:r w:rsidRPr="009C59AA">
        <w:rPr>
          <w:rFonts w:ascii="Sylfaen" w:hAnsi="Sylfaen" w:cs="Sylfaen"/>
          <w:lang w:val="ka-GE"/>
        </w:rPr>
        <w:t>შეიძლება</w:t>
      </w:r>
      <w:r w:rsidRPr="009C59AA">
        <w:rPr>
          <w:lang w:val="ka-GE"/>
        </w:rPr>
        <w:t xml:space="preserve"> </w:t>
      </w:r>
      <w:r>
        <w:rPr>
          <w:rFonts w:ascii="Sylfaen" w:hAnsi="Sylfaen" w:cs="Sylfaen"/>
          <w:lang w:val="ka-GE"/>
        </w:rPr>
        <w:t>განგივითარდეთ</w:t>
      </w:r>
      <w:r w:rsidRPr="009C59AA">
        <w:rPr>
          <w:lang w:val="ka-GE"/>
        </w:rPr>
        <w:t xml:space="preserve"> </w:t>
      </w:r>
      <w:r w:rsidRPr="009C59AA">
        <w:rPr>
          <w:rFonts w:ascii="Sylfaen" w:hAnsi="Sylfaen" w:cs="Sylfaen"/>
          <w:lang w:val="ka-GE"/>
        </w:rPr>
        <w:t>მწვავე</w:t>
      </w:r>
      <w:r w:rsidRPr="009C59AA">
        <w:rPr>
          <w:lang w:val="ka-GE"/>
        </w:rPr>
        <w:t xml:space="preserve"> </w:t>
      </w:r>
      <w:r w:rsidRPr="009C59AA">
        <w:rPr>
          <w:rFonts w:ascii="Sylfaen" w:hAnsi="Sylfaen" w:cs="Sylfaen"/>
          <w:lang w:val="ka-GE"/>
        </w:rPr>
        <w:t>შაკიკი</w:t>
      </w:r>
      <w:r w:rsidRPr="009C59AA">
        <w:rPr>
          <w:lang w:val="ka-GE"/>
        </w:rPr>
        <w:t xml:space="preserve">. </w:t>
      </w:r>
      <w:r>
        <w:rPr>
          <w:rFonts w:ascii="Sylfaen" w:hAnsi="Sylfaen" w:cs="Sylfaen"/>
          <w:lang w:val="ka-GE"/>
        </w:rPr>
        <w:t>აღნიშნულის განვითარების შემთხვევაში</w:t>
      </w:r>
      <w:r w:rsidRPr="009C59AA">
        <w:rPr>
          <w:lang w:val="ka-GE"/>
        </w:rPr>
        <w:t xml:space="preserve"> </w:t>
      </w:r>
    </w:p>
    <w:p w14:paraId="54061650" w14:textId="77777777" w:rsidR="00D47D7B" w:rsidRPr="009C59AA" w:rsidRDefault="00D47D7B" w:rsidP="00D47D7B">
      <w:pPr>
        <w:rPr>
          <w:lang w:val="ka-GE"/>
        </w:rPr>
      </w:pPr>
      <w:r>
        <w:rPr>
          <w:lang w:val="ka-GE"/>
        </w:rPr>
        <w:t xml:space="preserve">          </w:t>
      </w:r>
      <w:r w:rsidRPr="009C59AA">
        <w:rPr>
          <w:rFonts w:ascii="Sylfaen" w:hAnsi="Sylfaen" w:cs="Sylfaen"/>
          <w:lang w:val="ka-GE"/>
        </w:rPr>
        <w:t>დაუყოვნებლივ</w:t>
      </w:r>
      <w:r w:rsidRPr="009C59AA">
        <w:rPr>
          <w:lang w:val="ka-GE"/>
        </w:rPr>
        <w:t xml:space="preserve"> </w:t>
      </w:r>
      <w:r w:rsidRPr="009C59AA">
        <w:rPr>
          <w:rFonts w:ascii="Sylfaen" w:hAnsi="Sylfaen" w:cs="Sylfaen"/>
          <w:lang w:val="ka-GE"/>
        </w:rPr>
        <w:t>უნდა</w:t>
      </w:r>
      <w:r w:rsidRPr="009C59AA">
        <w:rPr>
          <w:lang w:val="ka-GE"/>
        </w:rPr>
        <w:t xml:space="preserve"> </w:t>
      </w:r>
      <w:r w:rsidRPr="009C59AA">
        <w:rPr>
          <w:rFonts w:ascii="Sylfaen" w:hAnsi="Sylfaen" w:cs="Sylfaen"/>
          <w:lang w:val="ka-GE"/>
        </w:rPr>
        <w:t>ესაუბროთ</w:t>
      </w:r>
      <w:r w:rsidRPr="009C59AA">
        <w:rPr>
          <w:lang w:val="ka-GE"/>
        </w:rPr>
        <w:t xml:space="preserve"> </w:t>
      </w:r>
      <w:r w:rsidRPr="009C59AA">
        <w:rPr>
          <w:rFonts w:ascii="Sylfaen" w:hAnsi="Sylfaen" w:cs="Sylfaen"/>
          <w:lang w:val="ka-GE"/>
        </w:rPr>
        <w:t>თქვენს</w:t>
      </w:r>
      <w:r w:rsidRPr="009C59AA">
        <w:rPr>
          <w:lang w:val="ka-GE"/>
        </w:rPr>
        <w:t xml:space="preserve"> </w:t>
      </w:r>
      <w:r w:rsidRPr="009C59AA">
        <w:rPr>
          <w:rFonts w:ascii="Sylfaen" w:hAnsi="Sylfaen" w:cs="Sylfaen"/>
          <w:lang w:val="ka-GE"/>
        </w:rPr>
        <w:t>ექიმს</w:t>
      </w:r>
      <w:r w:rsidRPr="009C59AA">
        <w:rPr>
          <w:lang w:val="ka-GE"/>
        </w:rPr>
        <w:t xml:space="preserve">, </w:t>
      </w:r>
      <w:r w:rsidRPr="009C59AA">
        <w:rPr>
          <w:rFonts w:ascii="Sylfaen" w:hAnsi="Sylfaen" w:cs="Sylfaen"/>
          <w:lang w:val="ka-GE"/>
        </w:rPr>
        <w:t>ფარმაცევტს</w:t>
      </w:r>
      <w:r w:rsidRPr="009C59AA">
        <w:rPr>
          <w:lang w:val="ka-GE"/>
        </w:rPr>
        <w:t xml:space="preserve"> </w:t>
      </w:r>
      <w:r w:rsidRPr="009C59AA">
        <w:rPr>
          <w:rFonts w:ascii="Sylfaen" w:hAnsi="Sylfaen" w:cs="Sylfaen"/>
          <w:lang w:val="ka-GE"/>
        </w:rPr>
        <w:t>ან</w:t>
      </w:r>
      <w:r w:rsidRPr="009C59AA">
        <w:rPr>
          <w:lang w:val="ka-GE"/>
        </w:rPr>
        <w:t xml:space="preserve"> </w:t>
      </w:r>
      <w:r w:rsidRPr="009C59AA">
        <w:rPr>
          <w:rFonts w:ascii="Sylfaen" w:hAnsi="Sylfaen" w:cs="Sylfaen"/>
          <w:lang w:val="ka-GE"/>
        </w:rPr>
        <w:t>ექთანს</w:t>
      </w:r>
      <w:r w:rsidRPr="009C59AA">
        <w:rPr>
          <w:lang w:val="ka-GE"/>
        </w:rPr>
        <w:t>.</w:t>
      </w:r>
    </w:p>
    <w:p w14:paraId="0892D4AE" w14:textId="77777777" w:rsidR="00D47D7B" w:rsidRPr="009C59AA" w:rsidRDefault="00D47D7B" w:rsidP="00D47D7B">
      <w:pPr>
        <w:rPr>
          <w:lang w:val="ka-GE"/>
        </w:rPr>
      </w:pPr>
    </w:p>
    <w:p w14:paraId="03F5D3FB" w14:textId="77777777" w:rsidR="00D47D7B" w:rsidRPr="009C59AA" w:rsidRDefault="00D47D7B" w:rsidP="00D47D7B">
      <w:pPr>
        <w:rPr>
          <w:b/>
          <w:lang w:val="ka-GE"/>
        </w:rPr>
      </w:pPr>
      <w:r w:rsidRPr="009C59AA">
        <w:rPr>
          <w:rFonts w:ascii="Sylfaen" w:hAnsi="Sylfaen"/>
          <w:b/>
          <w:lang w:val="ka-GE"/>
        </w:rPr>
        <w:t>თუ გამოტოვეთ ავასტინის დოზა</w:t>
      </w:r>
    </w:p>
    <w:p w14:paraId="08D20394" w14:textId="77777777" w:rsidR="00D47D7B" w:rsidRDefault="00D47D7B" w:rsidP="00D47D7B">
      <w:pPr>
        <w:rPr>
          <w:lang w:val="ka-GE"/>
        </w:rPr>
      </w:pPr>
      <w:r w:rsidRPr="009C59AA">
        <w:rPr>
          <w:rFonts w:ascii="Arial" w:hAnsi="Arial" w:cs="Arial"/>
          <w:lang w:val="ka-GE"/>
        </w:rPr>
        <w:t>●</w:t>
      </w:r>
      <w:r w:rsidRPr="009C59AA">
        <w:rPr>
          <w:lang w:val="ka-GE"/>
        </w:rPr>
        <w:tab/>
        <w:t xml:space="preserve"> </w:t>
      </w:r>
      <w:r w:rsidRPr="009C59AA">
        <w:rPr>
          <w:rFonts w:ascii="Sylfaen" w:hAnsi="Sylfaen" w:cs="Sylfaen"/>
          <w:lang w:val="ka-GE"/>
        </w:rPr>
        <w:t>თქვენი</w:t>
      </w:r>
      <w:r w:rsidRPr="009C59AA">
        <w:rPr>
          <w:lang w:val="ka-GE"/>
        </w:rPr>
        <w:t xml:space="preserve"> </w:t>
      </w:r>
      <w:r w:rsidRPr="009C59AA">
        <w:rPr>
          <w:rFonts w:ascii="Sylfaen" w:hAnsi="Sylfaen" w:cs="Sylfaen"/>
          <w:lang w:val="ka-GE"/>
        </w:rPr>
        <w:t>ექიმი</w:t>
      </w:r>
      <w:r w:rsidRPr="009C59AA">
        <w:rPr>
          <w:lang w:val="ka-GE"/>
        </w:rPr>
        <w:t xml:space="preserve"> </w:t>
      </w:r>
      <w:r w:rsidRPr="009C59AA">
        <w:rPr>
          <w:rFonts w:ascii="Sylfaen" w:hAnsi="Sylfaen" w:cs="Sylfaen"/>
          <w:lang w:val="ka-GE"/>
        </w:rPr>
        <w:t>გადაწყვეტს</w:t>
      </w:r>
      <w:r w:rsidRPr="009C59AA">
        <w:rPr>
          <w:lang w:val="ka-GE"/>
        </w:rPr>
        <w:t xml:space="preserve">, </w:t>
      </w:r>
      <w:r w:rsidRPr="009C59AA">
        <w:rPr>
          <w:rFonts w:ascii="Sylfaen" w:hAnsi="Sylfaen" w:cs="Sylfaen"/>
          <w:lang w:val="ka-GE"/>
        </w:rPr>
        <w:t>როდის</w:t>
      </w:r>
      <w:r w:rsidRPr="009C59AA">
        <w:rPr>
          <w:lang w:val="ka-GE"/>
        </w:rPr>
        <w:t xml:space="preserve"> </w:t>
      </w:r>
      <w:r w:rsidRPr="009C59AA">
        <w:rPr>
          <w:rFonts w:ascii="Sylfaen" w:hAnsi="Sylfaen" w:cs="Sylfaen"/>
          <w:lang w:val="ka-GE"/>
        </w:rPr>
        <w:t>უნდა</w:t>
      </w:r>
      <w:r w:rsidRPr="009C59AA">
        <w:rPr>
          <w:lang w:val="ka-GE"/>
        </w:rPr>
        <w:t xml:space="preserve"> </w:t>
      </w:r>
      <w:r w:rsidRPr="009C59AA">
        <w:rPr>
          <w:rFonts w:ascii="Sylfaen" w:hAnsi="Sylfaen" w:cs="Sylfaen"/>
          <w:lang w:val="ka-GE"/>
        </w:rPr>
        <w:t>მიიღოთ</w:t>
      </w:r>
      <w:r w:rsidRPr="009C59AA">
        <w:rPr>
          <w:lang w:val="ka-GE"/>
        </w:rPr>
        <w:t xml:space="preserve"> </w:t>
      </w:r>
      <w:r w:rsidRPr="009C59AA">
        <w:rPr>
          <w:rFonts w:ascii="Sylfaen" w:hAnsi="Sylfaen"/>
          <w:lang w:val="ka-GE"/>
        </w:rPr>
        <w:t xml:space="preserve">ავასტინის </w:t>
      </w:r>
      <w:r w:rsidRPr="009C59AA">
        <w:rPr>
          <w:rFonts w:ascii="Sylfaen" w:hAnsi="Sylfaen" w:cs="Sylfaen"/>
          <w:lang w:val="ka-GE"/>
        </w:rPr>
        <w:t>შემდეგი</w:t>
      </w:r>
      <w:r w:rsidRPr="009C59AA">
        <w:rPr>
          <w:lang w:val="ka-GE"/>
        </w:rPr>
        <w:t xml:space="preserve"> </w:t>
      </w:r>
      <w:r w:rsidRPr="009C59AA">
        <w:rPr>
          <w:rFonts w:ascii="Sylfaen" w:hAnsi="Sylfaen" w:cs="Sylfaen"/>
          <w:lang w:val="ka-GE"/>
        </w:rPr>
        <w:t>დოზა</w:t>
      </w:r>
      <w:r w:rsidRPr="009C59AA">
        <w:rPr>
          <w:lang w:val="ka-GE"/>
        </w:rPr>
        <w:t xml:space="preserve">. </w:t>
      </w:r>
      <w:r w:rsidRPr="009C59AA">
        <w:rPr>
          <w:rFonts w:ascii="Sylfaen" w:hAnsi="Sylfaen" w:cs="Sylfaen"/>
          <w:lang w:val="ka-GE"/>
        </w:rPr>
        <w:t>ეს</w:t>
      </w:r>
      <w:r w:rsidRPr="009C59AA">
        <w:rPr>
          <w:lang w:val="ka-GE"/>
        </w:rPr>
        <w:t xml:space="preserve"> </w:t>
      </w:r>
    </w:p>
    <w:p w14:paraId="7BDFEB80" w14:textId="77777777" w:rsidR="00D47D7B" w:rsidRPr="009C59AA" w:rsidRDefault="00D47D7B" w:rsidP="00D47D7B">
      <w:pPr>
        <w:rPr>
          <w:lang w:val="ka-GE"/>
        </w:rPr>
      </w:pPr>
      <w:r>
        <w:rPr>
          <w:lang w:val="ka-GE"/>
        </w:rPr>
        <w:t xml:space="preserve">           </w:t>
      </w:r>
      <w:r w:rsidRPr="009C59AA">
        <w:rPr>
          <w:rFonts w:ascii="Sylfaen" w:hAnsi="Sylfaen" w:cs="Sylfaen"/>
          <w:lang w:val="ka-GE"/>
        </w:rPr>
        <w:t>უნდა</w:t>
      </w:r>
      <w:r w:rsidRPr="009C59AA">
        <w:rPr>
          <w:lang w:val="ka-GE"/>
        </w:rPr>
        <w:t xml:space="preserve"> </w:t>
      </w:r>
      <w:r w:rsidRPr="009C59AA">
        <w:rPr>
          <w:rFonts w:ascii="Sylfaen" w:hAnsi="Sylfaen" w:cs="Sylfaen"/>
          <w:lang w:val="ka-GE"/>
        </w:rPr>
        <w:t>განიხილოთ</w:t>
      </w:r>
      <w:r w:rsidRPr="009C59AA">
        <w:rPr>
          <w:lang w:val="ka-GE"/>
        </w:rPr>
        <w:t xml:space="preserve"> </w:t>
      </w:r>
      <w:r w:rsidRPr="009C59AA">
        <w:rPr>
          <w:rFonts w:ascii="Sylfaen" w:hAnsi="Sylfaen" w:cs="Sylfaen"/>
          <w:lang w:val="ka-GE"/>
        </w:rPr>
        <w:t>თქვენს</w:t>
      </w:r>
      <w:r w:rsidRPr="009C59AA">
        <w:rPr>
          <w:lang w:val="ka-GE"/>
        </w:rPr>
        <w:t xml:space="preserve"> </w:t>
      </w:r>
      <w:r w:rsidRPr="009C59AA">
        <w:rPr>
          <w:rFonts w:ascii="Sylfaen" w:hAnsi="Sylfaen" w:cs="Sylfaen"/>
          <w:lang w:val="ka-GE"/>
        </w:rPr>
        <w:t>ექიმთან</w:t>
      </w:r>
      <w:r w:rsidRPr="009C59AA">
        <w:rPr>
          <w:lang w:val="ka-GE"/>
        </w:rPr>
        <w:t>.</w:t>
      </w:r>
    </w:p>
    <w:p w14:paraId="585A8A2E" w14:textId="77777777" w:rsidR="00D47D7B" w:rsidRPr="009C59AA" w:rsidRDefault="00D47D7B" w:rsidP="00D47D7B">
      <w:pPr>
        <w:rPr>
          <w:lang w:val="ka-GE"/>
        </w:rPr>
      </w:pPr>
    </w:p>
    <w:p w14:paraId="2473EA25" w14:textId="77777777" w:rsidR="00D47D7B" w:rsidRPr="009C59AA" w:rsidRDefault="00D47D7B" w:rsidP="00D47D7B">
      <w:pPr>
        <w:rPr>
          <w:b/>
          <w:lang w:val="ka-GE"/>
        </w:rPr>
      </w:pPr>
      <w:r w:rsidRPr="009C59AA">
        <w:rPr>
          <w:rFonts w:ascii="Sylfaen" w:hAnsi="Sylfaen"/>
          <w:b/>
          <w:lang w:val="ka-GE"/>
        </w:rPr>
        <w:t>თუ თქვენ შეწყვიტეთ ავასტინით მკურნალობა</w:t>
      </w:r>
    </w:p>
    <w:p w14:paraId="0DEA4258" w14:textId="77777777" w:rsidR="00D47D7B" w:rsidRPr="009C59AA" w:rsidRDefault="00D47D7B" w:rsidP="00D47D7B">
      <w:pPr>
        <w:rPr>
          <w:lang w:val="ka-GE"/>
        </w:rPr>
      </w:pPr>
    </w:p>
    <w:p w14:paraId="6EFFE695" w14:textId="77777777" w:rsidR="00D47D7B" w:rsidRPr="009C59AA" w:rsidRDefault="00D47D7B" w:rsidP="00D47D7B">
      <w:pPr>
        <w:rPr>
          <w:lang w:val="ka-GE"/>
        </w:rPr>
      </w:pPr>
      <w:r w:rsidRPr="009C59AA">
        <w:rPr>
          <w:rFonts w:ascii="Sylfaen" w:hAnsi="Sylfaen"/>
          <w:lang w:val="ka-GE"/>
        </w:rPr>
        <w:t>ავასტინ</w:t>
      </w:r>
      <w:r w:rsidRPr="009C59AA">
        <w:rPr>
          <w:rFonts w:ascii="Sylfaen" w:hAnsi="Sylfaen" w:cs="Sylfaen"/>
          <w:lang w:val="ka-GE"/>
        </w:rPr>
        <w:t>ით</w:t>
      </w:r>
      <w:r w:rsidRPr="009C59AA">
        <w:rPr>
          <w:lang w:val="ka-GE"/>
        </w:rPr>
        <w:t xml:space="preserve"> </w:t>
      </w:r>
      <w:r w:rsidRPr="009C59AA">
        <w:rPr>
          <w:rFonts w:ascii="Sylfaen" w:hAnsi="Sylfaen" w:cs="Sylfaen"/>
          <w:lang w:val="ka-GE"/>
        </w:rPr>
        <w:t>მკურნალობის</w:t>
      </w:r>
      <w:r w:rsidRPr="009C59AA">
        <w:rPr>
          <w:lang w:val="ka-GE"/>
        </w:rPr>
        <w:t xml:space="preserve"> </w:t>
      </w:r>
      <w:r w:rsidRPr="009C59AA">
        <w:rPr>
          <w:rFonts w:ascii="Sylfaen" w:hAnsi="Sylfaen" w:cs="Sylfaen"/>
          <w:lang w:val="ka-GE"/>
        </w:rPr>
        <w:t>შეწყვეტამ</w:t>
      </w:r>
      <w:r w:rsidRPr="009C59AA">
        <w:rPr>
          <w:lang w:val="ka-GE"/>
        </w:rPr>
        <w:t xml:space="preserve"> </w:t>
      </w:r>
      <w:r w:rsidRPr="009C59AA">
        <w:rPr>
          <w:rFonts w:ascii="Sylfaen" w:hAnsi="Sylfaen" w:cs="Sylfaen"/>
          <w:lang w:val="ka-GE"/>
        </w:rPr>
        <w:t>შეიძლება</w:t>
      </w:r>
      <w:r w:rsidRPr="009C59AA">
        <w:rPr>
          <w:lang w:val="ka-GE"/>
        </w:rPr>
        <w:t xml:space="preserve"> </w:t>
      </w:r>
      <w:r w:rsidRPr="009C59AA">
        <w:rPr>
          <w:rFonts w:ascii="Sylfaen" w:hAnsi="Sylfaen" w:cs="Sylfaen"/>
          <w:lang w:val="ka-GE"/>
        </w:rPr>
        <w:t>შეაჩეროს</w:t>
      </w:r>
      <w:r w:rsidRPr="009C59AA">
        <w:rPr>
          <w:lang w:val="ka-GE"/>
        </w:rPr>
        <w:t xml:space="preserve"> </w:t>
      </w:r>
      <w:r w:rsidRPr="009C59AA">
        <w:rPr>
          <w:rFonts w:ascii="Sylfaen" w:hAnsi="Sylfaen" w:cs="Sylfaen"/>
          <w:lang w:val="ka-GE"/>
        </w:rPr>
        <w:t>გავლენა</w:t>
      </w:r>
      <w:r w:rsidRPr="009C59AA">
        <w:rPr>
          <w:lang w:val="ka-GE"/>
        </w:rPr>
        <w:t xml:space="preserve"> </w:t>
      </w:r>
      <w:r w:rsidRPr="009C59AA">
        <w:rPr>
          <w:rFonts w:ascii="Sylfaen" w:hAnsi="Sylfaen" w:cs="Sylfaen"/>
          <w:lang w:val="ka-GE"/>
        </w:rPr>
        <w:t>სიმსივნის</w:t>
      </w:r>
      <w:r w:rsidRPr="009C59AA">
        <w:rPr>
          <w:lang w:val="ka-GE"/>
        </w:rPr>
        <w:t xml:space="preserve"> </w:t>
      </w:r>
      <w:r w:rsidRPr="009C59AA">
        <w:rPr>
          <w:rFonts w:ascii="Sylfaen" w:hAnsi="Sylfaen" w:cs="Sylfaen"/>
          <w:lang w:val="ka-GE"/>
        </w:rPr>
        <w:t>ზრდაზე</w:t>
      </w:r>
      <w:r w:rsidRPr="009C59AA">
        <w:rPr>
          <w:lang w:val="ka-GE"/>
        </w:rPr>
        <w:t xml:space="preserve">. </w:t>
      </w:r>
      <w:r w:rsidRPr="009C59AA">
        <w:rPr>
          <w:rFonts w:ascii="Sylfaen" w:hAnsi="Sylfaen" w:cs="Sylfaen"/>
          <w:lang w:val="ka-GE"/>
        </w:rPr>
        <w:t>არ</w:t>
      </w:r>
      <w:r w:rsidRPr="009C59AA">
        <w:rPr>
          <w:lang w:val="ka-GE"/>
        </w:rPr>
        <w:t xml:space="preserve"> </w:t>
      </w:r>
      <w:r w:rsidRPr="009C59AA">
        <w:rPr>
          <w:rFonts w:ascii="Sylfaen" w:hAnsi="Sylfaen" w:cs="Sylfaen"/>
          <w:lang w:val="ka-GE"/>
        </w:rPr>
        <w:t>შეწყვიტოთ</w:t>
      </w:r>
      <w:r w:rsidRPr="009C59AA">
        <w:rPr>
          <w:lang w:val="ka-GE"/>
        </w:rPr>
        <w:t xml:space="preserve"> </w:t>
      </w:r>
      <w:r w:rsidRPr="009C59AA">
        <w:rPr>
          <w:rFonts w:ascii="Sylfaen" w:hAnsi="Sylfaen" w:cs="Sylfaen"/>
          <w:lang w:val="ka-GE"/>
        </w:rPr>
        <w:t>ავასტინით მკურნალობა</w:t>
      </w:r>
      <w:r w:rsidRPr="009C59AA">
        <w:rPr>
          <w:lang w:val="ka-GE"/>
        </w:rPr>
        <w:t xml:space="preserve">, </w:t>
      </w:r>
      <w:r w:rsidRPr="009C59AA">
        <w:rPr>
          <w:rFonts w:ascii="Sylfaen" w:hAnsi="Sylfaen"/>
          <w:lang w:val="ka-GE"/>
        </w:rPr>
        <w:t>თ</w:t>
      </w:r>
      <w:r w:rsidRPr="009C59AA">
        <w:rPr>
          <w:rFonts w:ascii="Sylfaen" w:hAnsi="Sylfaen" w:cs="Sylfaen"/>
          <w:lang w:val="ka-GE"/>
        </w:rPr>
        <w:t>ქვენს</w:t>
      </w:r>
      <w:r w:rsidRPr="009C59AA">
        <w:rPr>
          <w:lang w:val="ka-GE"/>
        </w:rPr>
        <w:t xml:space="preserve"> </w:t>
      </w:r>
      <w:r w:rsidRPr="009C59AA">
        <w:rPr>
          <w:rFonts w:ascii="Sylfaen" w:hAnsi="Sylfaen" w:cs="Sylfaen"/>
          <w:lang w:val="ka-GE"/>
        </w:rPr>
        <w:t>ექიმთან შეუთანხმებლად</w:t>
      </w:r>
      <w:r w:rsidRPr="009C59AA">
        <w:rPr>
          <w:lang w:val="ka-GE"/>
        </w:rPr>
        <w:t>.</w:t>
      </w:r>
    </w:p>
    <w:p w14:paraId="6A3DE04E" w14:textId="77777777" w:rsidR="00D47D7B" w:rsidRPr="009C59AA" w:rsidRDefault="00D47D7B" w:rsidP="00D47D7B">
      <w:pPr>
        <w:rPr>
          <w:lang w:val="ka-GE"/>
        </w:rPr>
      </w:pPr>
    </w:p>
    <w:p w14:paraId="62D30C0A" w14:textId="77777777" w:rsidR="00D47D7B" w:rsidRPr="009C59AA" w:rsidRDefault="00D47D7B" w:rsidP="00D47D7B">
      <w:pPr>
        <w:rPr>
          <w:lang w:val="ka-GE"/>
        </w:rPr>
      </w:pPr>
      <w:r w:rsidRPr="009C59AA">
        <w:rPr>
          <w:rFonts w:ascii="Sylfaen" w:hAnsi="Sylfaen" w:cs="Sylfaen"/>
          <w:lang w:val="ka-GE"/>
        </w:rPr>
        <w:t>თუ</w:t>
      </w:r>
      <w:r w:rsidRPr="009C59AA">
        <w:rPr>
          <w:lang w:val="ka-GE"/>
        </w:rPr>
        <w:t xml:space="preserve"> </w:t>
      </w:r>
      <w:r w:rsidRPr="009C59AA">
        <w:rPr>
          <w:rFonts w:ascii="Sylfaen" w:hAnsi="Sylfaen" w:cs="Sylfaen"/>
          <w:lang w:val="ka-GE"/>
        </w:rPr>
        <w:t>თქვენ</w:t>
      </w:r>
      <w:r w:rsidRPr="009C59AA">
        <w:rPr>
          <w:lang w:val="ka-GE"/>
        </w:rPr>
        <w:t xml:space="preserve"> </w:t>
      </w:r>
      <w:r w:rsidRPr="009C59AA">
        <w:rPr>
          <w:rFonts w:ascii="Sylfaen" w:hAnsi="Sylfaen" w:cs="Sylfaen"/>
          <w:lang w:val="ka-GE"/>
        </w:rPr>
        <w:t>გაქვთ</w:t>
      </w:r>
      <w:r w:rsidRPr="009C59AA">
        <w:rPr>
          <w:lang w:val="ka-GE"/>
        </w:rPr>
        <w:t xml:space="preserve"> </w:t>
      </w:r>
      <w:r w:rsidRPr="009C59AA">
        <w:rPr>
          <w:rFonts w:ascii="Sylfaen" w:hAnsi="Sylfaen" w:cs="Sylfaen"/>
          <w:lang w:val="ka-GE"/>
        </w:rPr>
        <w:t>დამატებითი</w:t>
      </w:r>
      <w:r w:rsidRPr="009C59AA">
        <w:rPr>
          <w:lang w:val="ka-GE"/>
        </w:rPr>
        <w:t xml:space="preserve"> </w:t>
      </w:r>
      <w:r w:rsidRPr="009C59AA">
        <w:rPr>
          <w:rFonts w:ascii="Sylfaen" w:hAnsi="Sylfaen" w:cs="Sylfaen"/>
          <w:lang w:val="ka-GE"/>
        </w:rPr>
        <w:t>შეკითხვები</w:t>
      </w:r>
      <w:r w:rsidRPr="009C59AA">
        <w:rPr>
          <w:lang w:val="ka-GE"/>
        </w:rPr>
        <w:t xml:space="preserve"> </w:t>
      </w:r>
      <w:r w:rsidRPr="009C59AA">
        <w:rPr>
          <w:rFonts w:ascii="Sylfaen" w:hAnsi="Sylfaen" w:cs="Sylfaen"/>
          <w:lang w:val="ka-GE"/>
        </w:rPr>
        <w:t>ამ</w:t>
      </w:r>
      <w:r w:rsidRPr="009C59AA">
        <w:rPr>
          <w:lang w:val="ka-GE"/>
        </w:rPr>
        <w:t xml:space="preserve"> </w:t>
      </w:r>
      <w:r w:rsidRPr="009C59AA">
        <w:rPr>
          <w:rFonts w:ascii="Sylfaen" w:hAnsi="Sylfaen" w:cs="Sylfaen"/>
          <w:lang w:val="ka-GE"/>
        </w:rPr>
        <w:t>მედიკამენტის</w:t>
      </w:r>
      <w:r w:rsidRPr="009C59AA">
        <w:rPr>
          <w:lang w:val="ka-GE"/>
        </w:rPr>
        <w:t xml:space="preserve"> </w:t>
      </w:r>
      <w:r w:rsidRPr="009C59AA">
        <w:rPr>
          <w:rFonts w:ascii="Sylfaen" w:hAnsi="Sylfaen" w:cs="Sylfaen"/>
          <w:lang w:val="ka-GE"/>
        </w:rPr>
        <w:t>გამოყენებასთან</w:t>
      </w:r>
      <w:r w:rsidRPr="009C59AA">
        <w:rPr>
          <w:lang w:val="ka-GE"/>
        </w:rPr>
        <w:t xml:space="preserve"> </w:t>
      </w:r>
      <w:r w:rsidRPr="009C59AA">
        <w:rPr>
          <w:rFonts w:ascii="Sylfaen" w:hAnsi="Sylfaen" w:cs="Sylfaen"/>
          <w:lang w:val="ka-GE"/>
        </w:rPr>
        <w:t>დაკავშირებით</w:t>
      </w:r>
      <w:r w:rsidRPr="009C59AA">
        <w:rPr>
          <w:lang w:val="ka-GE"/>
        </w:rPr>
        <w:t xml:space="preserve">, </w:t>
      </w:r>
      <w:r w:rsidRPr="009C59AA">
        <w:rPr>
          <w:rFonts w:ascii="Sylfaen" w:hAnsi="Sylfaen" w:cs="Sylfaen"/>
          <w:lang w:val="ka-GE"/>
        </w:rPr>
        <w:t>ჰკითხეთ</w:t>
      </w:r>
      <w:r w:rsidRPr="009C59AA">
        <w:rPr>
          <w:lang w:val="ka-GE"/>
        </w:rPr>
        <w:t xml:space="preserve"> </w:t>
      </w:r>
      <w:r w:rsidRPr="009C59AA">
        <w:rPr>
          <w:rFonts w:ascii="Sylfaen" w:hAnsi="Sylfaen" w:cs="Sylfaen"/>
          <w:lang w:val="ka-GE"/>
        </w:rPr>
        <w:t>ექიმს</w:t>
      </w:r>
      <w:r w:rsidRPr="009C59AA">
        <w:rPr>
          <w:lang w:val="ka-GE"/>
        </w:rPr>
        <w:t xml:space="preserve">, </w:t>
      </w:r>
      <w:r w:rsidRPr="009C59AA">
        <w:rPr>
          <w:rFonts w:ascii="Sylfaen" w:hAnsi="Sylfaen" w:cs="Sylfaen"/>
          <w:lang w:val="ka-GE"/>
        </w:rPr>
        <w:t>ფარმაცევტს</w:t>
      </w:r>
      <w:r w:rsidRPr="009C59AA">
        <w:rPr>
          <w:lang w:val="ka-GE"/>
        </w:rPr>
        <w:t xml:space="preserve"> </w:t>
      </w:r>
      <w:r w:rsidRPr="009C59AA">
        <w:rPr>
          <w:rFonts w:ascii="Sylfaen" w:hAnsi="Sylfaen" w:cs="Sylfaen"/>
          <w:lang w:val="ka-GE"/>
        </w:rPr>
        <w:t>ან</w:t>
      </w:r>
      <w:r w:rsidRPr="009C59AA">
        <w:rPr>
          <w:lang w:val="ka-GE"/>
        </w:rPr>
        <w:t xml:space="preserve"> </w:t>
      </w:r>
      <w:r w:rsidRPr="009C59AA">
        <w:rPr>
          <w:rFonts w:ascii="Sylfaen" w:hAnsi="Sylfaen" w:cs="Sylfaen"/>
          <w:lang w:val="ka-GE"/>
        </w:rPr>
        <w:t>ექთანს</w:t>
      </w:r>
      <w:r w:rsidRPr="009C59AA">
        <w:rPr>
          <w:lang w:val="ka-GE"/>
        </w:rPr>
        <w:t>.</w:t>
      </w:r>
    </w:p>
    <w:p w14:paraId="5581D790" w14:textId="77777777" w:rsidR="00D47D7B" w:rsidRPr="009C59AA" w:rsidRDefault="00D47D7B" w:rsidP="00D47D7B">
      <w:pPr>
        <w:rPr>
          <w:lang w:val="ka-GE"/>
        </w:rPr>
      </w:pPr>
    </w:p>
    <w:p w14:paraId="713799C8" w14:textId="77777777" w:rsidR="00D47D7B" w:rsidRPr="009C59AA" w:rsidRDefault="00D47D7B" w:rsidP="00D47D7B">
      <w:pPr>
        <w:rPr>
          <w:lang w:val="ka-GE"/>
        </w:rPr>
      </w:pPr>
    </w:p>
    <w:p w14:paraId="7D139220" w14:textId="77777777" w:rsidR="00D47D7B" w:rsidRPr="009C59AA" w:rsidRDefault="00D47D7B" w:rsidP="00D47D7B">
      <w:pPr>
        <w:pStyle w:val="Heading1"/>
        <w:rPr>
          <w:rFonts w:ascii="Sylfaen" w:hAnsi="Sylfaen"/>
          <w:lang w:val="ka-GE"/>
        </w:rPr>
      </w:pPr>
      <w:r w:rsidRPr="009C59AA">
        <w:rPr>
          <w:caps w:val="0"/>
          <w:lang w:val="ka-GE"/>
        </w:rPr>
        <w:t>4.</w:t>
      </w:r>
      <w:r w:rsidRPr="009C59AA">
        <w:rPr>
          <w:caps w:val="0"/>
          <w:lang w:val="ka-GE"/>
        </w:rPr>
        <w:tab/>
      </w:r>
      <w:r w:rsidRPr="009C59AA">
        <w:rPr>
          <w:rFonts w:ascii="Sylfaen" w:hAnsi="Sylfaen"/>
          <w:caps w:val="0"/>
          <w:lang w:val="ka-GE"/>
        </w:rPr>
        <w:t xml:space="preserve">შესაძლო გვერდითი </w:t>
      </w:r>
      <w:r>
        <w:rPr>
          <w:rFonts w:ascii="Sylfaen" w:hAnsi="Sylfaen"/>
          <w:caps w:val="0"/>
          <w:lang w:val="ka-GE"/>
        </w:rPr>
        <w:t>მოვლენები</w:t>
      </w:r>
    </w:p>
    <w:p w14:paraId="72D9DB38" w14:textId="77777777" w:rsidR="00D47D7B" w:rsidRPr="009C59AA" w:rsidRDefault="00D47D7B" w:rsidP="00D47D7B">
      <w:pPr>
        <w:rPr>
          <w:lang w:val="ka-GE"/>
        </w:rPr>
      </w:pPr>
    </w:p>
    <w:p w14:paraId="2ABBEE74" w14:textId="77777777" w:rsidR="00D47D7B" w:rsidRPr="009C59AA" w:rsidRDefault="00D47D7B" w:rsidP="00D47D7B">
      <w:pPr>
        <w:rPr>
          <w:lang w:val="ka-GE"/>
        </w:rPr>
      </w:pPr>
      <w:r w:rsidRPr="009C59AA">
        <w:rPr>
          <w:rFonts w:ascii="Sylfaen" w:hAnsi="Sylfaen" w:cs="Sylfaen"/>
          <w:lang w:val="ka-GE"/>
        </w:rPr>
        <w:t>ყველა</w:t>
      </w:r>
      <w:r w:rsidRPr="009C59AA">
        <w:rPr>
          <w:lang w:val="ka-GE"/>
        </w:rPr>
        <w:t xml:space="preserve"> </w:t>
      </w:r>
      <w:r w:rsidRPr="009C59AA">
        <w:rPr>
          <w:rFonts w:ascii="Sylfaen" w:hAnsi="Sylfaen" w:cs="Sylfaen"/>
          <w:lang w:val="ka-GE"/>
        </w:rPr>
        <w:t>მედიკამენტის</w:t>
      </w:r>
      <w:r w:rsidRPr="009C59AA">
        <w:rPr>
          <w:lang w:val="ka-GE"/>
        </w:rPr>
        <w:t xml:space="preserve"> </w:t>
      </w:r>
      <w:r w:rsidRPr="009C59AA">
        <w:rPr>
          <w:rFonts w:ascii="Sylfaen" w:hAnsi="Sylfaen" w:cs="Sylfaen"/>
          <w:lang w:val="ka-GE"/>
        </w:rPr>
        <w:t>მსგავსად</w:t>
      </w:r>
      <w:r w:rsidRPr="009C59AA">
        <w:rPr>
          <w:lang w:val="ka-GE"/>
        </w:rPr>
        <w:t xml:space="preserve">, </w:t>
      </w:r>
      <w:r w:rsidRPr="009C59AA">
        <w:rPr>
          <w:rFonts w:ascii="Sylfaen" w:hAnsi="Sylfaen" w:cs="Sylfaen"/>
          <w:lang w:val="ka-GE"/>
        </w:rPr>
        <w:t>ამ</w:t>
      </w:r>
      <w:r w:rsidRPr="009C59AA">
        <w:rPr>
          <w:lang w:val="ka-GE"/>
        </w:rPr>
        <w:t xml:space="preserve"> </w:t>
      </w:r>
      <w:r w:rsidRPr="009C59AA">
        <w:rPr>
          <w:rFonts w:ascii="Sylfaen" w:hAnsi="Sylfaen" w:cs="Sylfaen"/>
          <w:lang w:val="ka-GE"/>
        </w:rPr>
        <w:t>მედიკამენტმაც</w:t>
      </w:r>
      <w:r w:rsidRPr="009C59AA">
        <w:rPr>
          <w:lang w:val="ka-GE"/>
        </w:rPr>
        <w:t xml:space="preserve"> </w:t>
      </w:r>
      <w:r w:rsidRPr="009C59AA">
        <w:rPr>
          <w:rFonts w:ascii="Sylfaen" w:hAnsi="Sylfaen" w:cs="Sylfaen"/>
          <w:lang w:val="ka-GE"/>
        </w:rPr>
        <w:t>შეიძლება</w:t>
      </w:r>
      <w:r w:rsidRPr="009C59AA">
        <w:rPr>
          <w:lang w:val="ka-GE"/>
        </w:rPr>
        <w:t xml:space="preserve"> </w:t>
      </w:r>
      <w:r w:rsidRPr="009C59AA">
        <w:rPr>
          <w:rFonts w:ascii="Sylfaen" w:hAnsi="Sylfaen" w:cs="Sylfaen"/>
          <w:lang w:val="ka-GE"/>
        </w:rPr>
        <w:t>გამოიწვიოს</w:t>
      </w:r>
      <w:r w:rsidRPr="009C59AA">
        <w:rPr>
          <w:lang w:val="ka-GE"/>
        </w:rPr>
        <w:t xml:space="preserve"> </w:t>
      </w:r>
      <w:r w:rsidRPr="009C59AA">
        <w:rPr>
          <w:rFonts w:ascii="Sylfaen" w:hAnsi="Sylfaen" w:cs="Sylfaen"/>
          <w:lang w:val="ka-GE"/>
        </w:rPr>
        <w:t>გვერდითი</w:t>
      </w:r>
      <w:r w:rsidRPr="009C59AA">
        <w:rPr>
          <w:lang w:val="ka-GE"/>
        </w:rPr>
        <w:t xml:space="preserve"> </w:t>
      </w:r>
      <w:r w:rsidRPr="009C59AA">
        <w:rPr>
          <w:rFonts w:ascii="Sylfaen" w:hAnsi="Sylfaen" w:cs="Sylfaen"/>
          <w:lang w:val="ka-GE"/>
        </w:rPr>
        <w:t>მოვლენები</w:t>
      </w:r>
      <w:r w:rsidRPr="009C59AA">
        <w:rPr>
          <w:lang w:val="ka-GE"/>
        </w:rPr>
        <w:t xml:space="preserve">, </w:t>
      </w:r>
      <w:r w:rsidRPr="009C59AA">
        <w:rPr>
          <w:rFonts w:ascii="Sylfaen" w:hAnsi="Sylfaen" w:cs="Sylfaen"/>
          <w:lang w:val="ka-GE"/>
        </w:rPr>
        <w:t>თუმცა</w:t>
      </w:r>
      <w:r w:rsidRPr="009C59AA">
        <w:rPr>
          <w:lang w:val="ka-GE"/>
        </w:rPr>
        <w:t xml:space="preserve"> </w:t>
      </w:r>
      <w:r>
        <w:rPr>
          <w:rFonts w:ascii="Sylfaen" w:hAnsi="Sylfaen" w:cs="Sylfaen"/>
          <w:lang w:val="ka-GE"/>
        </w:rPr>
        <w:t>ისინი ყველას არ უვითარდება.</w:t>
      </w:r>
      <w:r w:rsidRPr="009C59AA">
        <w:rPr>
          <w:rFonts w:ascii="Sylfaen" w:hAnsi="Sylfaen" w:cs="Sylfaen"/>
          <w:lang w:val="ka-GE"/>
        </w:rPr>
        <w:t xml:space="preserve"> </w:t>
      </w:r>
    </w:p>
    <w:p w14:paraId="06B79C67" w14:textId="77777777" w:rsidR="00D47D7B" w:rsidRPr="009C59AA" w:rsidRDefault="00D47D7B" w:rsidP="00D47D7B">
      <w:pPr>
        <w:rPr>
          <w:lang w:val="ka-GE"/>
        </w:rPr>
      </w:pPr>
    </w:p>
    <w:p w14:paraId="4CF7E11A" w14:textId="77777777" w:rsidR="00D47D7B" w:rsidRPr="009C59AA" w:rsidRDefault="00D47D7B" w:rsidP="00D47D7B">
      <w:pPr>
        <w:rPr>
          <w:lang w:val="ka-GE"/>
        </w:rPr>
      </w:pPr>
      <w:r w:rsidRPr="009C59AA">
        <w:rPr>
          <w:rFonts w:ascii="Sylfaen" w:hAnsi="Sylfaen" w:cs="Sylfaen"/>
          <w:lang w:val="ka-GE"/>
        </w:rPr>
        <w:t>გვერდითი</w:t>
      </w:r>
      <w:r w:rsidRPr="009C59AA">
        <w:rPr>
          <w:lang w:val="ka-GE"/>
        </w:rPr>
        <w:t xml:space="preserve"> </w:t>
      </w:r>
      <w:r w:rsidRPr="009C59AA">
        <w:rPr>
          <w:rFonts w:ascii="Sylfaen" w:hAnsi="Sylfaen" w:cs="Sylfaen"/>
          <w:lang w:val="ka-GE"/>
        </w:rPr>
        <w:t>მოვლენების</w:t>
      </w:r>
      <w:r w:rsidRPr="009C59AA">
        <w:rPr>
          <w:lang w:val="ka-GE"/>
        </w:rPr>
        <w:t xml:space="preserve"> </w:t>
      </w:r>
      <w:r w:rsidRPr="009C59AA">
        <w:rPr>
          <w:rFonts w:ascii="Sylfaen" w:hAnsi="Sylfaen" w:cs="Sylfaen"/>
          <w:lang w:val="ka-GE"/>
        </w:rPr>
        <w:t>განვითარების</w:t>
      </w:r>
      <w:r w:rsidRPr="009C59AA">
        <w:rPr>
          <w:lang w:val="ka-GE"/>
        </w:rPr>
        <w:t xml:space="preserve"> </w:t>
      </w:r>
      <w:r w:rsidRPr="009C59AA">
        <w:rPr>
          <w:rFonts w:ascii="Sylfaen" w:hAnsi="Sylfaen" w:cs="Sylfaen"/>
          <w:lang w:val="ka-GE"/>
        </w:rPr>
        <w:t>შემთხვევაში</w:t>
      </w:r>
      <w:r w:rsidRPr="009C59AA">
        <w:rPr>
          <w:lang w:val="ka-GE"/>
        </w:rPr>
        <w:t xml:space="preserve"> </w:t>
      </w:r>
      <w:r>
        <w:rPr>
          <w:rFonts w:ascii="Sylfaen" w:hAnsi="Sylfaen"/>
          <w:lang w:val="ka-GE"/>
        </w:rPr>
        <w:t>გა</w:t>
      </w:r>
      <w:r w:rsidRPr="009C59AA">
        <w:rPr>
          <w:rFonts w:ascii="Sylfaen" w:hAnsi="Sylfaen" w:cs="Sylfaen"/>
          <w:lang w:val="ka-GE"/>
        </w:rPr>
        <w:t>ესაუბრეთ</w:t>
      </w:r>
      <w:r w:rsidRPr="009C59AA">
        <w:rPr>
          <w:lang w:val="ka-GE"/>
        </w:rPr>
        <w:t xml:space="preserve"> </w:t>
      </w:r>
      <w:r w:rsidRPr="009C59AA">
        <w:rPr>
          <w:rFonts w:ascii="Sylfaen" w:hAnsi="Sylfaen" w:cs="Sylfaen"/>
          <w:lang w:val="ka-GE"/>
        </w:rPr>
        <w:t>თქვენს</w:t>
      </w:r>
      <w:r w:rsidRPr="009C59AA">
        <w:rPr>
          <w:lang w:val="ka-GE"/>
        </w:rPr>
        <w:t xml:space="preserve"> </w:t>
      </w:r>
      <w:r w:rsidRPr="009C59AA">
        <w:rPr>
          <w:rFonts w:ascii="Sylfaen" w:hAnsi="Sylfaen" w:cs="Sylfaen"/>
          <w:lang w:val="ka-GE"/>
        </w:rPr>
        <w:t>ექიმს</w:t>
      </w:r>
      <w:r w:rsidRPr="009C59AA">
        <w:rPr>
          <w:lang w:val="ka-GE"/>
        </w:rPr>
        <w:t xml:space="preserve">, </w:t>
      </w:r>
      <w:r w:rsidRPr="009C59AA">
        <w:rPr>
          <w:rFonts w:ascii="Sylfaen" w:hAnsi="Sylfaen" w:cs="Sylfaen"/>
          <w:lang w:val="ka-GE"/>
        </w:rPr>
        <w:t>ფარმაცევტს</w:t>
      </w:r>
      <w:r w:rsidRPr="009C59AA">
        <w:rPr>
          <w:lang w:val="ka-GE"/>
        </w:rPr>
        <w:t xml:space="preserve"> </w:t>
      </w:r>
      <w:r w:rsidRPr="009C59AA">
        <w:rPr>
          <w:rFonts w:ascii="Sylfaen" w:hAnsi="Sylfaen" w:cs="Sylfaen"/>
          <w:lang w:val="ka-GE"/>
        </w:rPr>
        <w:t>ან</w:t>
      </w:r>
      <w:r w:rsidRPr="009C59AA">
        <w:rPr>
          <w:lang w:val="ka-GE"/>
        </w:rPr>
        <w:t xml:space="preserve"> </w:t>
      </w:r>
      <w:r w:rsidRPr="009C59AA">
        <w:rPr>
          <w:rFonts w:ascii="Sylfaen" w:hAnsi="Sylfaen" w:cs="Sylfaen"/>
          <w:lang w:val="ka-GE"/>
        </w:rPr>
        <w:t>ექთანს</w:t>
      </w:r>
      <w:r w:rsidRPr="009C59AA">
        <w:rPr>
          <w:lang w:val="ka-GE"/>
        </w:rPr>
        <w:t xml:space="preserve">. </w:t>
      </w:r>
      <w:r w:rsidRPr="009C59AA">
        <w:rPr>
          <w:rFonts w:ascii="Sylfaen" w:hAnsi="Sylfaen" w:cs="Sylfaen"/>
          <w:lang w:val="ka-GE"/>
        </w:rPr>
        <w:t>ეს</w:t>
      </w:r>
      <w:r w:rsidRPr="009C59AA">
        <w:rPr>
          <w:lang w:val="ka-GE"/>
        </w:rPr>
        <w:t xml:space="preserve"> </w:t>
      </w:r>
      <w:r w:rsidRPr="009C59AA">
        <w:rPr>
          <w:rFonts w:ascii="Sylfaen" w:hAnsi="Sylfaen" w:cs="Sylfaen"/>
          <w:lang w:val="ka-GE"/>
        </w:rPr>
        <w:t>მოიცავს</w:t>
      </w:r>
      <w:r w:rsidRPr="009C59AA">
        <w:rPr>
          <w:lang w:val="ka-GE"/>
        </w:rPr>
        <w:t xml:space="preserve"> </w:t>
      </w:r>
      <w:r w:rsidRPr="009C59AA">
        <w:rPr>
          <w:rFonts w:ascii="Sylfaen" w:hAnsi="Sylfaen" w:cs="Sylfaen"/>
          <w:lang w:val="ka-GE"/>
        </w:rPr>
        <w:t>ნებისმიერ</w:t>
      </w:r>
      <w:r w:rsidRPr="009C59AA">
        <w:rPr>
          <w:lang w:val="ka-GE"/>
        </w:rPr>
        <w:t xml:space="preserve"> </w:t>
      </w:r>
      <w:r w:rsidRPr="009C59AA">
        <w:rPr>
          <w:rFonts w:ascii="Sylfaen" w:hAnsi="Sylfaen" w:cs="Sylfaen"/>
          <w:lang w:val="ka-GE"/>
        </w:rPr>
        <w:t>შესაძლო</w:t>
      </w:r>
      <w:r w:rsidRPr="009C59AA">
        <w:rPr>
          <w:lang w:val="ka-GE"/>
        </w:rPr>
        <w:t xml:space="preserve"> </w:t>
      </w:r>
      <w:r w:rsidRPr="009C59AA">
        <w:rPr>
          <w:rFonts w:ascii="Sylfaen" w:hAnsi="Sylfaen" w:cs="Sylfaen"/>
          <w:lang w:val="ka-GE"/>
        </w:rPr>
        <w:t>გვერდით</w:t>
      </w:r>
      <w:r w:rsidRPr="009C59AA">
        <w:rPr>
          <w:lang w:val="ka-GE"/>
        </w:rPr>
        <w:t xml:space="preserve"> </w:t>
      </w:r>
      <w:r>
        <w:rPr>
          <w:rFonts w:ascii="Sylfaen" w:hAnsi="Sylfaen" w:cs="Sylfaen"/>
          <w:lang w:val="ka-GE"/>
        </w:rPr>
        <w:t>მოვლნეას,</w:t>
      </w:r>
      <w:r w:rsidRPr="009C59AA">
        <w:rPr>
          <w:lang w:val="ka-GE"/>
        </w:rPr>
        <w:t xml:space="preserve"> </w:t>
      </w:r>
      <w:r w:rsidRPr="009C59AA">
        <w:rPr>
          <w:rFonts w:ascii="Sylfaen" w:hAnsi="Sylfaen" w:cs="Sylfaen"/>
          <w:lang w:val="ka-GE"/>
        </w:rPr>
        <w:t>რომელიც</w:t>
      </w:r>
      <w:r w:rsidRPr="009C59AA">
        <w:rPr>
          <w:lang w:val="ka-GE"/>
        </w:rPr>
        <w:t xml:space="preserve"> </w:t>
      </w:r>
      <w:r w:rsidRPr="009C59AA">
        <w:rPr>
          <w:rFonts w:ascii="Sylfaen" w:hAnsi="Sylfaen" w:cs="Sylfaen"/>
          <w:lang w:val="ka-GE"/>
        </w:rPr>
        <w:t>არ</w:t>
      </w:r>
      <w:r w:rsidRPr="009C59AA">
        <w:rPr>
          <w:lang w:val="ka-GE"/>
        </w:rPr>
        <w:t xml:space="preserve"> </w:t>
      </w:r>
      <w:r w:rsidRPr="009C59AA">
        <w:rPr>
          <w:rFonts w:ascii="Sylfaen" w:hAnsi="Sylfaen" w:cs="Sylfaen"/>
          <w:lang w:val="ka-GE"/>
        </w:rPr>
        <w:t>არის</w:t>
      </w:r>
      <w:r w:rsidRPr="009C59AA">
        <w:rPr>
          <w:lang w:val="ka-GE"/>
        </w:rPr>
        <w:t xml:space="preserve"> </w:t>
      </w:r>
      <w:r w:rsidRPr="009C59AA">
        <w:rPr>
          <w:rFonts w:ascii="Sylfaen" w:hAnsi="Sylfaen" w:cs="Sylfaen"/>
          <w:lang w:val="ka-GE"/>
        </w:rPr>
        <w:t>მოცემული</w:t>
      </w:r>
      <w:r w:rsidRPr="009C59AA">
        <w:rPr>
          <w:lang w:val="ka-GE"/>
        </w:rPr>
        <w:t xml:space="preserve"> </w:t>
      </w:r>
      <w:r w:rsidRPr="009C59AA">
        <w:rPr>
          <w:rFonts w:ascii="Sylfaen" w:hAnsi="Sylfaen" w:cs="Sylfaen"/>
          <w:lang w:val="ka-GE"/>
        </w:rPr>
        <w:t>ამ</w:t>
      </w:r>
      <w:r w:rsidRPr="009C59AA">
        <w:rPr>
          <w:lang w:val="ka-GE"/>
        </w:rPr>
        <w:t xml:space="preserve"> </w:t>
      </w:r>
      <w:r w:rsidRPr="009C59AA">
        <w:rPr>
          <w:rFonts w:ascii="Sylfaen" w:hAnsi="Sylfaen" w:cs="Sylfaen"/>
          <w:lang w:val="ka-GE"/>
        </w:rPr>
        <w:t>ბროშურაში</w:t>
      </w:r>
      <w:r w:rsidRPr="009C59AA">
        <w:rPr>
          <w:lang w:val="ka-GE"/>
        </w:rPr>
        <w:t>.</w:t>
      </w:r>
    </w:p>
    <w:p w14:paraId="5C837970" w14:textId="77777777" w:rsidR="00D47D7B" w:rsidRPr="009C59AA" w:rsidRDefault="00D47D7B" w:rsidP="00D47D7B">
      <w:pPr>
        <w:rPr>
          <w:lang w:val="ka-GE"/>
        </w:rPr>
      </w:pPr>
    </w:p>
    <w:p w14:paraId="3AD6931B" w14:textId="77777777" w:rsidR="00D47D7B" w:rsidRDefault="00D47D7B" w:rsidP="00D47D7B">
      <w:pPr>
        <w:rPr>
          <w:rFonts w:ascii="Sylfaen" w:hAnsi="Sylfaen" w:cs="Sylfaen"/>
          <w:lang w:val="ka-GE"/>
        </w:rPr>
      </w:pPr>
      <w:r w:rsidRPr="009C59AA">
        <w:rPr>
          <w:rFonts w:ascii="Sylfaen" w:hAnsi="Sylfaen" w:cs="Sylfaen"/>
          <w:lang w:val="ka-GE"/>
        </w:rPr>
        <w:t>ქვემოთ</w:t>
      </w:r>
      <w:r w:rsidRPr="009C59AA">
        <w:rPr>
          <w:lang w:val="ka-GE"/>
        </w:rPr>
        <w:t xml:space="preserve"> </w:t>
      </w:r>
      <w:r w:rsidRPr="009C59AA">
        <w:rPr>
          <w:rFonts w:ascii="Sylfaen" w:hAnsi="Sylfaen" w:cs="Sylfaen"/>
          <w:lang w:val="ka-GE"/>
        </w:rPr>
        <w:t>ჩამოთვლილი</w:t>
      </w:r>
      <w:r w:rsidRPr="009C59AA">
        <w:rPr>
          <w:lang w:val="ka-GE"/>
        </w:rPr>
        <w:t xml:space="preserve"> </w:t>
      </w:r>
      <w:r w:rsidRPr="009C59AA">
        <w:rPr>
          <w:rFonts w:ascii="Sylfaen" w:hAnsi="Sylfaen" w:cs="Sylfaen"/>
          <w:lang w:val="ka-GE"/>
        </w:rPr>
        <w:t>გვერდითი</w:t>
      </w:r>
      <w:r w:rsidRPr="009C59AA">
        <w:rPr>
          <w:lang w:val="ka-GE"/>
        </w:rPr>
        <w:t xml:space="preserve"> </w:t>
      </w:r>
      <w:r w:rsidRPr="009C59AA">
        <w:rPr>
          <w:rFonts w:ascii="Sylfaen" w:hAnsi="Sylfaen" w:cs="Sylfaen"/>
          <w:lang w:val="ka-GE"/>
        </w:rPr>
        <w:t>მოვლენები</w:t>
      </w:r>
      <w:r w:rsidRPr="009C59AA">
        <w:rPr>
          <w:lang w:val="ka-GE"/>
        </w:rPr>
        <w:t xml:space="preserve"> </w:t>
      </w:r>
      <w:r w:rsidRPr="009C59AA">
        <w:rPr>
          <w:rFonts w:ascii="Sylfaen" w:hAnsi="Sylfaen" w:cs="Sylfaen"/>
          <w:lang w:val="ka-GE"/>
        </w:rPr>
        <w:t>დაფიქსირდა</w:t>
      </w:r>
      <w:r w:rsidRPr="009C59AA">
        <w:rPr>
          <w:lang w:val="ka-GE"/>
        </w:rPr>
        <w:t xml:space="preserve"> </w:t>
      </w:r>
      <w:r w:rsidRPr="009C59AA">
        <w:rPr>
          <w:rFonts w:ascii="Sylfaen" w:hAnsi="Sylfaen" w:cs="Sylfaen"/>
          <w:lang w:val="ka-GE"/>
        </w:rPr>
        <w:t>ავასტინის</w:t>
      </w:r>
      <w:r w:rsidRPr="009C59AA">
        <w:rPr>
          <w:lang w:val="ka-GE"/>
        </w:rPr>
        <w:t xml:space="preserve"> </w:t>
      </w:r>
      <w:r w:rsidRPr="009C59AA">
        <w:rPr>
          <w:rFonts w:ascii="Sylfaen" w:hAnsi="Sylfaen" w:cs="Sylfaen"/>
          <w:lang w:val="ka-GE"/>
        </w:rPr>
        <w:t>ქიმიოთერაპიასთან</w:t>
      </w:r>
      <w:r w:rsidRPr="009C59AA">
        <w:rPr>
          <w:lang w:val="ka-GE"/>
        </w:rPr>
        <w:t xml:space="preserve"> </w:t>
      </w:r>
      <w:r w:rsidRPr="009C59AA">
        <w:rPr>
          <w:rFonts w:ascii="Sylfaen" w:hAnsi="Sylfaen" w:cs="Sylfaen"/>
          <w:lang w:val="ka-GE"/>
        </w:rPr>
        <w:t>ერთად</w:t>
      </w:r>
      <w:r>
        <w:rPr>
          <w:rFonts w:ascii="Sylfaen" w:hAnsi="Sylfaen" w:cs="Sylfaen"/>
          <w:lang w:val="ka-GE"/>
        </w:rPr>
        <w:t xml:space="preserve"> დანიშვნისას</w:t>
      </w:r>
      <w:r w:rsidRPr="009C59AA">
        <w:rPr>
          <w:lang w:val="ka-GE"/>
        </w:rPr>
        <w:t xml:space="preserve">. </w:t>
      </w:r>
      <w:r w:rsidRPr="009C59AA">
        <w:rPr>
          <w:rFonts w:ascii="Sylfaen" w:hAnsi="Sylfaen" w:cs="Sylfaen"/>
          <w:lang w:val="ka-GE"/>
        </w:rPr>
        <w:t>თუმცა</w:t>
      </w:r>
      <w:r>
        <w:rPr>
          <w:rFonts w:ascii="Sylfaen" w:hAnsi="Sylfaen" w:cs="Sylfaen"/>
          <w:lang w:val="ka-GE"/>
        </w:rPr>
        <w:t>,</w:t>
      </w:r>
      <w:r w:rsidRPr="009C59AA">
        <w:rPr>
          <w:rFonts w:ascii="Sylfaen" w:hAnsi="Sylfaen" w:cs="Sylfaen"/>
          <w:lang w:val="ka-GE"/>
        </w:rPr>
        <w:t xml:space="preserve"> </w:t>
      </w:r>
      <w:r>
        <w:rPr>
          <w:rFonts w:ascii="Sylfaen" w:hAnsi="Sylfaen" w:cs="Sylfaen"/>
          <w:lang w:val="ka-GE"/>
        </w:rPr>
        <w:t>ეს არ ნიშნავს,</w:t>
      </w:r>
      <w:r w:rsidRPr="009C59AA">
        <w:rPr>
          <w:lang w:val="ka-GE"/>
        </w:rPr>
        <w:t xml:space="preserve"> </w:t>
      </w:r>
      <w:r w:rsidRPr="009C59AA">
        <w:rPr>
          <w:rFonts w:ascii="Sylfaen" w:hAnsi="Sylfaen" w:cs="Sylfaen"/>
          <w:lang w:val="ka-GE"/>
        </w:rPr>
        <w:t>რომ</w:t>
      </w:r>
      <w:r w:rsidRPr="009C59AA">
        <w:rPr>
          <w:lang w:val="ka-GE"/>
        </w:rPr>
        <w:t xml:space="preserve"> </w:t>
      </w:r>
      <w:r w:rsidRPr="009C59AA">
        <w:rPr>
          <w:rFonts w:ascii="Sylfaen" w:hAnsi="Sylfaen" w:cs="Sylfaen"/>
          <w:lang w:val="ka-GE"/>
        </w:rPr>
        <w:t>ეს</w:t>
      </w:r>
      <w:r w:rsidRPr="009C59AA">
        <w:rPr>
          <w:lang w:val="ka-GE"/>
        </w:rPr>
        <w:t xml:space="preserve"> </w:t>
      </w:r>
      <w:r w:rsidRPr="009C59AA">
        <w:rPr>
          <w:rFonts w:ascii="Sylfaen" w:hAnsi="Sylfaen" w:cs="Sylfaen"/>
          <w:lang w:val="ka-GE"/>
        </w:rPr>
        <w:t>გვერდითი</w:t>
      </w:r>
      <w:r w:rsidRPr="009C59AA">
        <w:rPr>
          <w:lang w:val="ka-GE"/>
        </w:rPr>
        <w:t xml:space="preserve"> </w:t>
      </w:r>
      <w:r w:rsidRPr="009C59AA">
        <w:rPr>
          <w:rFonts w:ascii="Sylfaen" w:hAnsi="Sylfaen" w:cs="Sylfaen"/>
          <w:lang w:val="ka-GE"/>
        </w:rPr>
        <w:t>მოვლენები</w:t>
      </w:r>
      <w:r w:rsidRPr="009C59AA">
        <w:rPr>
          <w:lang w:val="ka-GE"/>
        </w:rPr>
        <w:t xml:space="preserve"> </w:t>
      </w:r>
      <w:r>
        <w:rPr>
          <w:rFonts w:ascii="Sylfaen" w:hAnsi="Sylfaen"/>
          <w:lang w:val="ka-GE"/>
        </w:rPr>
        <w:t>კონკრეტულად ავასტინით</w:t>
      </w:r>
      <w:r w:rsidRPr="009C59AA">
        <w:rPr>
          <w:lang w:val="ka-GE"/>
        </w:rPr>
        <w:t xml:space="preserve"> </w:t>
      </w:r>
      <w:r w:rsidRPr="009C59AA">
        <w:rPr>
          <w:rFonts w:ascii="Sylfaen" w:hAnsi="Sylfaen" w:cs="Sylfaen"/>
          <w:lang w:val="ka-GE"/>
        </w:rPr>
        <w:t>იყო</w:t>
      </w:r>
      <w:r w:rsidRPr="009C59AA">
        <w:rPr>
          <w:lang w:val="ka-GE"/>
        </w:rPr>
        <w:t xml:space="preserve"> </w:t>
      </w:r>
      <w:r>
        <w:rPr>
          <w:rFonts w:ascii="Sylfaen" w:hAnsi="Sylfaen" w:cs="Sylfaen"/>
          <w:lang w:val="ka-GE"/>
        </w:rPr>
        <w:t>გამოწვეული.</w:t>
      </w:r>
    </w:p>
    <w:p w14:paraId="54D64F58" w14:textId="77777777" w:rsidR="00D47D7B" w:rsidRPr="009C59AA" w:rsidRDefault="00D47D7B" w:rsidP="00D47D7B">
      <w:pPr>
        <w:rPr>
          <w:lang w:val="ka-GE"/>
        </w:rPr>
      </w:pPr>
    </w:p>
    <w:p w14:paraId="3CAEC952" w14:textId="77777777" w:rsidR="00D47D7B" w:rsidRPr="009C59AA" w:rsidRDefault="00D47D7B" w:rsidP="00D47D7B">
      <w:pPr>
        <w:rPr>
          <w:rFonts w:ascii="Sylfaen" w:hAnsi="Sylfaen"/>
          <w:szCs w:val="22"/>
          <w:lang w:val="ka-GE"/>
        </w:rPr>
      </w:pPr>
      <w:r w:rsidRPr="009C59AA">
        <w:rPr>
          <w:rFonts w:ascii="Sylfaen" w:hAnsi="Sylfaen"/>
          <w:b/>
          <w:bCs/>
          <w:lang w:val="ka-GE"/>
        </w:rPr>
        <w:t>ალერგიული რეაქცი</w:t>
      </w:r>
      <w:r>
        <w:rPr>
          <w:rFonts w:ascii="Sylfaen" w:hAnsi="Sylfaen"/>
          <w:b/>
          <w:bCs/>
          <w:lang w:val="ka-GE"/>
        </w:rPr>
        <w:t>ები</w:t>
      </w:r>
    </w:p>
    <w:p w14:paraId="186E2D47" w14:textId="77777777" w:rsidR="00D47D7B" w:rsidRPr="009C59AA" w:rsidRDefault="00D47D7B" w:rsidP="00D47D7B">
      <w:pPr>
        <w:numPr>
          <w:ilvl w:val="12"/>
          <w:numId w:val="0"/>
        </w:numPr>
        <w:ind w:right="11"/>
        <w:rPr>
          <w:lang w:val="ka-GE"/>
        </w:rPr>
      </w:pPr>
      <w:r w:rsidRPr="009C59AA">
        <w:rPr>
          <w:rFonts w:ascii="Sylfaen" w:hAnsi="Sylfaen" w:cs="Sylfaen"/>
          <w:lang w:val="ka-GE"/>
        </w:rPr>
        <w:t>თუ</w:t>
      </w:r>
      <w:r w:rsidRPr="009C59AA">
        <w:rPr>
          <w:lang w:val="ka-GE"/>
        </w:rPr>
        <w:t xml:space="preserve"> </w:t>
      </w:r>
      <w:r w:rsidRPr="009C59AA">
        <w:rPr>
          <w:rFonts w:ascii="Sylfaen" w:hAnsi="Sylfaen" w:cs="Sylfaen"/>
          <w:lang w:val="ka-GE"/>
        </w:rPr>
        <w:t>თქვენ</w:t>
      </w:r>
      <w:r w:rsidRPr="009C59AA">
        <w:rPr>
          <w:lang w:val="ka-GE"/>
        </w:rPr>
        <w:t xml:space="preserve"> </w:t>
      </w:r>
      <w:r w:rsidRPr="009C59AA">
        <w:rPr>
          <w:rFonts w:ascii="Sylfaen" w:hAnsi="Sylfaen" w:cs="Sylfaen"/>
          <w:lang w:val="ka-GE"/>
        </w:rPr>
        <w:t>გაქვთ</w:t>
      </w:r>
      <w:r w:rsidRPr="009C59AA">
        <w:rPr>
          <w:lang w:val="ka-GE"/>
        </w:rPr>
        <w:t xml:space="preserve"> </w:t>
      </w:r>
      <w:r w:rsidRPr="009C59AA">
        <w:rPr>
          <w:rFonts w:ascii="Sylfaen" w:hAnsi="Sylfaen" w:cs="Sylfaen"/>
          <w:lang w:val="ka-GE"/>
        </w:rPr>
        <w:t>ალერგიული</w:t>
      </w:r>
      <w:r w:rsidRPr="009C59AA">
        <w:rPr>
          <w:lang w:val="ka-GE"/>
        </w:rPr>
        <w:t xml:space="preserve"> </w:t>
      </w:r>
      <w:r w:rsidRPr="009C59AA">
        <w:rPr>
          <w:rFonts w:ascii="Sylfaen" w:hAnsi="Sylfaen" w:cs="Sylfaen"/>
          <w:lang w:val="ka-GE"/>
        </w:rPr>
        <w:t>რეაქცია</w:t>
      </w:r>
      <w:r w:rsidRPr="009C59AA">
        <w:rPr>
          <w:lang w:val="ka-GE"/>
        </w:rPr>
        <w:t xml:space="preserve">, </w:t>
      </w:r>
      <w:r w:rsidRPr="009C59AA">
        <w:rPr>
          <w:rFonts w:ascii="Sylfaen" w:hAnsi="Sylfaen" w:cs="Sylfaen"/>
          <w:lang w:val="ka-GE"/>
        </w:rPr>
        <w:t>დაუყოვნებლივ</w:t>
      </w:r>
      <w:r w:rsidRPr="009C59AA">
        <w:rPr>
          <w:lang w:val="ka-GE"/>
        </w:rPr>
        <w:t xml:space="preserve"> </w:t>
      </w:r>
      <w:r w:rsidRPr="009C59AA">
        <w:rPr>
          <w:rFonts w:ascii="Sylfaen" w:hAnsi="Sylfaen" w:cs="Sylfaen"/>
          <w:lang w:val="ka-GE"/>
        </w:rPr>
        <w:t>აცნობეთ</w:t>
      </w:r>
      <w:r w:rsidRPr="009C59AA">
        <w:rPr>
          <w:lang w:val="ka-GE"/>
        </w:rPr>
        <w:t xml:space="preserve"> </w:t>
      </w:r>
      <w:r w:rsidRPr="009C59AA">
        <w:rPr>
          <w:rFonts w:ascii="Sylfaen" w:hAnsi="Sylfaen" w:cs="Sylfaen"/>
          <w:lang w:val="ka-GE"/>
        </w:rPr>
        <w:t>ამის</w:t>
      </w:r>
      <w:r w:rsidRPr="009C59AA">
        <w:rPr>
          <w:lang w:val="ka-GE"/>
        </w:rPr>
        <w:t xml:space="preserve"> </w:t>
      </w:r>
      <w:r w:rsidRPr="009C59AA">
        <w:rPr>
          <w:rFonts w:ascii="Sylfaen" w:hAnsi="Sylfaen" w:cs="Sylfaen"/>
          <w:lang w:val="ka-GE"/>
        </w:rPr>
        <w:t>შესახებ</w:t>
      </w:r>
      <w:r w:rsidRPr="009C59AA">
        <w:rPr>
          <w:lang w:val="ka-GE"/>
        </w:rPr>
        <w:t xml:space="preserve"> </w:t>
      </w:r>
      <w:r w:rsidRPr="009C59AA">
        <w:rPr>
          <w:rFonts w:ascii="Sylfaen" w:hAnsi="Sylfaen" w:cs="Sylfaen"/>
          <w:lang w:val="ka-GE"/>
        </w:rPr>
        <w:t>თქვენს</w:t>
      </w:r>
      <w:r w:rsidRPr="009C59AA">
        <w:rPr>
          <w:lang w:val="ka-GE"/>
        </w:rPr>
        <w:t xml:space="preserve"> </w:t>
      </w:r>
      <w:r w:rsidRPr="009C59AA">
        <w:rPr>
          <w:rFonts w:ascii="Sylfaen" w:hAnsi="Sylfaen" w:cs="Sylfaen"/>
          <w:lang w:val="ka-GE"/>
        </w:rPr>
        <w:t>ექიმს</w:t>
      </w:r>
      <w:r w:rsidRPr="009C59AA">
        <w:rPr>
          <w:lang w:val="ka-GE"/>
        </w:rPr>
        <w:t xml:space="preserve"> </w:t>
      </w:r>
      <w:r w:rsidRPr="009C59AA">
        <w:rPr>
          <w:rFonts w:ascii="Sylfaen" w:hAnsi="Sylfaen" w:cs="Sylfaen"/>
          <w:lang w:val="ka-GE"/>
        </w:rPr>
        <w:t>ან</w:t>
      </w:r>
      <w:r w:rsidRPr="009C59AA">
        <w:rPr>
          <w:lang w:val="ka-GE"/>
        </w:rPr>
        <w:t xml:space="preserve"> </w:t>
      </w:r>
      <w:r w:rsidRPr="009C59AA">
        <w:rPr>
          <w:rFonts w:ascii="Sylfaen" w:hAnsi="Sylfaen" w:cs="Sylfaen"/>
          <w:lang w:val="ka-GE"/>
        </w:rPr>
        <w:t>სამედიცინო</w:t>
      </w:r>
      <w:r w:rsidRPr="009C59AA">
        <w:rPr>
          <w:lang w:val="ka-GE"/>
        </w:rPr>
        <w:t xml:space="preserve"> </w:t>
      </w:r>
      <w:r w:rsidRPr="009C59AA">
        <w:rPr>
          <w:rFonts w:ascii="Sylfaen" w:hAnsi="Sylfaen" w:cs="Sylfaen"/>
          <w:lang w:val="ka-GE"/>
        </w:rPr>
        <w:t>პერსონალს</w:t>
      </w:r>
      <w:r w:rsidRPr="009C59AA">
        <w:rPr>
          <w:lang w:val="ka-GE"/>
        </w:rPr>
        <w:t xml:space="preserve">. </w:t>
      </w:r>
      <w:r w:rsidRPr="009C59AA">
        <w:rPr>
          <w:rFonts w:ascii="Sylfaen" w:hAnsi="Sylfaen" w:cs="Sylfaen"/>
          <w:lang w:val="ka-GE"/>
        </w:rPr>
        <w:t>ნიშნები</w:t>
      </w:r>
      <w:r w:rsidRPr="009C59AA">
        <w:rPr>
          <w:lang w:val="ka-GE"/>
        </w:rPr>
        <w:t xml:space="preserve"> </w:t>
      </w:r>
      <w:r w:rsidRPr="009C59AA">
        <w:rPr>
          <w:rFonts w:ascii="Sylfaen" w:hAnsi="Sylfaen" w:cs="Sylfaen"/>
          <w:lang w:val="ka-GE"/>
        </w:rPr>
        <w:t>შეიძლება</w:t>
      </w:r>
      <w:r w:rsidRPr="009C59AA">
        <w:rPr>
          <w:lang w:val="ka-GE"/>
        </w:rPr>
        <w:t xml:space="preserve"> </w:t>
      </w:r>
      <w:r w:rsidRPr="009C59AA">
        <w:rPr>
          <w:rFonts w:ascii="Sylfaen" w:hAnsi="Sylfaen" w:cs="Sylfaen"/>
          <w:lang w:val="ka-GE"/>
        </w:rPr>
        <w:t>მოიცავდეს</w:t>
      </w:r>
      <w:r w:rsidRPr="009C59AA">
        <w:rPr>
          <w:lang w:val="ka-GE"/>
        </w:rPr>
        <w:t xml:space="preserve">: </w:t>
      </w:r>
      <w:r w:rsidRPr="009C59AA">
        <w:rPr>
          <w:rFonts w:ascii="Sylfaen" w:hAnsi="Sylfaen" w:cs="Sylfaen"/>
          <w:lang w:val="ka-GE"/>
        </w:rPr>
        <w:t>სუნთქვის</w:t>
      </w:r>
      <w:r w:rsidRPr="009C59AA">
        <w:rPr>
          <w:lang w:val="ka-GE"/>
        </w:rPr>
        <w:t xml:space="preserve"> </w:t>
      </w:r>
      <w:r w:rsidRPr="009C59AA">
        <w:rPr>
          <w:rFonts w:ascii="Sylfaen" w:hAnsi="Sylfaen" w:cs="Sylfaen"/>
          <w:lang w:val="ka-GE"/>
        </w:rPr>
        <w:t>გაძნელებას</w:t>
      </w:r>
      <w:r w:rsidRPr="009C59AA">
        <w:rPr>
          <w:lang w:val="ka-GE"/>
        </w:rPr>
        <w:t xml:space="preserve"> </w:t>
      </w:r>
      <w:r w:rsidRPr="009C59AA">
        <w:rPr>
          <w:rFonts w:ascii="Sylfaen" w:hAnsi="Sylfaen" w:cs="Sylfaen"/>
          <w:lang w:val="ka-GE"/>
        </w:rPr>
        <w:t>ან</w:t>
      </w:r>
      <w:r w:rsidRPr="009C59AA">
        <w:rPr>
          <w:lang w:val="ka-GE"/>
        </w:rPr>
        <w:t xml:space="preserve"> </w:t>
      </w:r>
      <w:r w:rsidRPr="009C59AA">
        <w:rPr>
          <w:rFonts w:ascii="Sylfaen" w:hAnsi="Sylfaen" w:cs="Sylfaen"/>
          <w:lang w:val="ka-GE"/>
        </w:rPr>
        <w:t>გულმკერდის</w:t>
      </w:r>
      <w:r w:rsidRPr="009C59AA">
        <w:rPr>
          <w:lang w:val="ka-GE"/>
        </w:rPr>
        <w:t xml:space="preserve"> </w:t>
      </w:r>
      <w:r w:rsidRPr="009C59AA">
        <w:rPr>
          <w:rFonts w:ascii="Sylfaen" w:hAnsi="Sylfaen"/>
          <w:lang w:val="ka-GE"/>
        </w:rPr>
        <w:t xml:space="preserve">არეში </w:t>
      </w:r>
      <w:r w:rsidRPr="009C59AA">
        <w:rPr>
          <w:rFonts w:ascii="Sylfaen" w:hAnsi="Sylfaen" w:cs="Sylfaen"/>
          <w:lang w:val="ka-GE"/>
        </w:rPr>
        <w:t>ტკივილს</w:t>
      </w:r>
      <w:r w:rsidRPr="009C59AA">
        <w:rPr>
          <w:lang w:val="ka-GE"/>
        </w:rPr>
        <w:t xml:space="preserve">. </w:t>
      </w:r>
      <w:r w:rsidRPr="009C59AA">
        <w:rPr>
          <w:rFonts w:ascii="Sylfaen" w:hAnsi="Sylfaen" w:cs="Sylfaen"/>
          <w:lang w:val="ka-GE"/>
        </w:rPr>
        <w:t>შეიძლება</w:t>
      </w:r>
      <w:r w:rsidRPr="009C59AA">
        <w:rPr>
          <w:lang w:val="ka-GE"/>
        </w:rPr>
        <w:t xml:space="preserve"> </w:t>
      </w:r>
      <w:r w:rsidRPr="009C59AA">
        <w:rPr>
          <w:rFonts w:ascii="Sylfaen" w:hAnsi="Sylfaen" w:cs="Sylfaen"/>
          <w:lang w:val="ka-GE"/>
        </w:rPr>
        <w:t>ასევე</w:t>
      </w:r>
      <w:r>
        <w:rPr>
          <w:rFonts w:ascii="Sylfaen" w:hAnsi="Sylfaen"/>
          <w:lang w:val="ka-GE"/>
        </w:rPr>
        <w:t xml:space="preserve"> </w:t>
      </w:r>
      <w:r w:rsidRPr="009C59AA">
        <w:rPr>
          <w:rFonts w:ascii="Sylfaen" w:hAnsi="Sylfaen" w:cs="Sylfaen"/>
          <w:lang w:val="ka-GE"/>
        </w:rPr>
        <w:t>გამოვლინდეს</w:t>
      </w:r>
      <w:r w:rsidRPr="009C59AA">
        <w:rPr>
          <w:lang w:val="ka-GE"/>
        </w:rPr>
        <w:t xml:space="preserve"> </w:t>
      </w:r>
      <w:r w:rsidRPr="009C59AA">
        <w:rPr>
          <w:rFonts w:ascii="Sylfaen" w:hAnsi="Sylfaen" w:cs="Sylfaen"/>
          <w:lang w:val="ka-GE"/>
        </w:rPr>
        <w:t>კანის</w:t>
      </w:r>
      <w:r w:rsidRPr="009C59AA">
        <w:rPr>
          <w:lang w:val="ka-GE"/>
        </w:rPr>
        <w:t xml:space="preserve"> </w:t>
      </w:r>
      <w:r w:rsidRPr="009C59AA">
        <w:rPr>
          <w:rFonts w:ascii="Sylfaen" w:hAnsi="Sylfaen" w:cs="Sylfaen"/>
          <w:lang w:val="ka-GE"/>
        </w:rPr>
        <w:t>სიწითლე</w:t>
      </w:r>
      <w:r w:rsidRPr="009C59AA">
        <w:rPr>
          <w:lang w:val="ka-GE"/>
        </w:rPr>
        <w:t xml:space="preserve"> </w:t>
      </w:r>
      <w:r w:rsidRPr="009C59AA">
        <w:rPr>
          <w:rFonts w:ascii="Sylfaen" w:hAnsi="Sylfaen" w:cs="Sylfaen"/>
          <w:lang w:val="ka-GE"/>
        </w:rPr>
        <w:t>ან</w:t>
      </w:r>
      <w:r w:rsidRPr="009C59AA">
        <w:rPr>
          <w:lang w:val="ka-GE"/>
        </w:rPr>
        <w:t xml:space="preserve"> </w:t>
      </w:r>
      <w:r w:rsidRPr="009C59AA">
        <w:rPr>
          <w:rFonts w:ascii="Sylfaen" w:hAnsi="Sylfaen" w:cs="Sylfaen"/>
          <w:lang w:val="ka-GE"/>
        </w:rPr>
        <w:t>გაწითლება</w:t>
      </w:r>
      <w:r w:rsidRPr="009C59AA">
        <w:rPr>
          <w:lang w:val="ka-GE"/>
        </w:rPr>
        <w:t xml:space="preserve"> </w:t>
      </w:r>
      <w:r w:rsidRPr="009C59AA">
        <w:rPr>
          <w:rFonts w:ascii="Sylfaen" w:hAnsi="Sylfaen" w:cs="Sylfaen"/>
          <w:lang w:val="ka-GE"/>
        </w:rPr>
        <w:t>ან</w:t>
      </w:r>
      <w:r w:rsidRPr="009C59AA">
        <w:rPr>
          <w:lang w:val="ka-GE"/>
        </w:rPr>
        <w:t xml:space="preserve"> </w:t>
      </w:r>
      <w:r w:rsidRPr="009C59AA">
        <w:rPr>
          <w:rFonts w:ascii="Sylfaen" w:hAnsi="Sylfaen" w:cs="Sylfaen"/>
          <w:lang w:val="ka-GE"/>
        </w:rPr>
        <w:t>გამონაყარი</w:t>
      </w:r>
      <w:r w:rsidRPr="009C59AA">
        <w:rPr>
          <w:lang w:val="ka-GE"/>
        </w:rPr>
        <w:t xml:space="preserve">, </w:t>
      </w:r>
      <w:r w:rsidRPr="009C59AA">
        <w:rPr>
          <w:rFonts w:ascii="Sylfaen" w:hAnsi="Sylfaen" w:cs="Sylfaen"/>
          <w:lang w:val="ka-GE"/>
        </w:rPr>
        <w:t>შემცივნება</w:t>
      </w:r>
      <w:r w:rsidRPr="009C59AA">
        <w:rPr>
          <w:lang w:val="ka-GE"/>
        </w:rPr>
        <w:t xml:space="preserve"> </w:t>
      </w:r>
      <w:r w:rsidRPr="009C59AA">
        <w:rPr>
          <w:rFonts w:ascii="Sylfaen" w:hAnsi="Sylfaen" w:cs="Sylfaen"/>
          <w:lang w:val="ka-GE"/>
        </w:rPr>
        <w:t>და</w:t>
      </w:r>
      <w:r w:rsidRPr="009C59AA">
        <w:rPr>
          <w:lang w:val="ka-GE"/>
        </w:rPr>
        <w:t xml:space="preserve"> </w:t>
      </w:r>
      <w:r w:rsidRPr="009C59AA">
        <w:rPr>
          <w:rFonts w:ascii="Sylfaen" w:hAnsi="Sylfaen" w:cs="Sylfaen"/>
          <w:lang w:val="ka-GE"/>
        </w:rPr>
        <w:t>კანკალი</w:t>
      </w:r>
      <w:r w:rsidRPr="009C59AA">
        <w:rPr>
          <w:lang w:val="ka-GE"/>
        </w:rPr>
        <w:t xml:space="preserve">, </w:t>
      </w:r>
      <w:r w:rsidRPr="009C59AA">
        <w:rPr>
          <w:rFonts w:ascii="Sylfaen" w:hAnsi="Sylfaen" w:cs="Sylfaen"/>
          <w:lang w:val="ka-GE"/>
        </w:rPr>
        <w:t>გულისრევა</w:t>
      </w:r>
      <w:r w:rsidRPr="009C59AA">
        <w:rPr>
          <w:lang w:val="ka-GE"/>
        </w:rPr>
        <w:t xml:space="preserve"> </w:t>
      </w:r>
      <w:r w:rsidRPr="009C59AA">
        <w:rPr>
          <w:rFonts w:ascii="Sylfaen" w:hAnsi="Sylfaen" w:cs="Sylfaen"/>
          <w:lang w:val="ka-GE"/>
        </w:rPr>
        <w:t>ან</w:t>
      </w:r>
      <w:r w:rsidRPr="009C59AA">
        <w:rPr>
          <w:lang w:val="ka-GE"/>
        </w:rPr>
        <w:t xml:space="preserve"> </w:t>
      </w:r>
      <w:r w:rsidRPr="009C59AA">
        <w:rPr>
          <w:rFonts w:ascii="Sylfaen" w:hAnsi="Sylfaen" w:cs="Sylfaen"/>
          <w:lang w:val="ka-GE"/>
        </w:rPr>
        <w:t>ღებინება</w:t>
      </w:r>
      <w:r>
        <w:rPr>
          <w:lang w:val="ka-GE"/>
        </w:rPr>
        <w:t>,</w:t>
      </w:r>
      <w:r w:rsidRPr="009C59AA">
        <w:rPr>
          <w:lang w:val="ka-GE"/>
        </w:rPr>
        <w:t xml:space="preserve"> </w:t>
      </w:r>
      <w:r w:rsidRPr="009C59AA">
        <w:rPr>
          <w:rFonts w:ascii="Sylfaen" w:hAnsi="Sylfaen" w:cs="Sylfaen"/>
          <w:lang w:val="ka-GE"/>
        </w:rPr>
        <w:t>შეშუპება</w:t>
      </w:r>
      <w:r w:rsidRPr="009C59AA">
        <w:rPr>
          <w:lang w:val="ka-GE"/>
        </w:rPr>
        <w:t xml:space="preserve">, </w:t>
      </w:r>
      <w:r w:rsidRPr="009C59AA">
        <w:rPr>
          <w:rFonts w:ascii="Sylfaen" w:hAnsi="Sylfaen" w:cs="Sylfaen"/>
          <w:lang w:val="ka-GE"/>
        </w:rPr>
        <w:t>თავბრუსხვევა</w:t>
      </w:r>
      <w:r w:rsidRPr="009C59AA">
        <w:rPr>
          <w:lang w:val="ka-GE"/>
        </w:rPr>
        <w:t xml:space="preserve">, </w:t>
      </w:r>
      <w:r w:rsidRPr="009C59AA">
        <w:rPr>
          <w:rFonts w:ascii="Sylfaen" w:hAnsi="Sylfaen" w:cs="Sylfaen"/>
          <w:lang w:val="ka-GE"/>
        </w:rPr>
        <w:t>სწრაფი</w:t>
      </w:r>
      <w:r w:rsidRPr="009C59AA">
        <w:rPr>
          <w:lang w:val="ka-GE"/>
        </w:rPr>
        <w:t xml:space="preserve"> </w:t>
      </w:r>
      <w:r w:rsidRPr="009C59AA">
        <w:rPr>
          <w:rFonts w:ascii="Sylfaen" w:hAnsi="Sylfaen" w:cs="Sylfaen"/>
          <w:lang w:val="ka-GE"/>
        </w:rPr>
        <w:t>გულისცემა</w:t>
      </w:r>
      <w:r w:rsidRPr="009C59AA">
        <w:rPr>
          <w:lang w:val="ka-GE"/>
        </w:rPr>
        <w:t xml:space="preserve"> </w:t>
      </w:r>
      <w:r w:rsidRPr="009C59AA">
        <w:rPr>
          <w:rFonts w:ascii="Sylfaen" w:hAnsi="Sylfaen" w:cs="Sylfaen"/>
          <w:lang w:val="ka-GE"/>
        </w:rPr>
        <w:t>და</w:t>
      </w:r>
      <w:r w:rsidRPr="009C59AA">
        <w:rPr>
          <w:lang w:val="ka-GE"/>
        </w:rPr>
        <w:t xml:space="preserve"> </w:t>
      </w:r>
      <w:r w:rsidRPr="009C59AA">
        <w:rPr>
          <w:rFonts w:ascii="Sylfaen" w:hAnsi="Sylfaen" w:cs="Sylfaen"/>
          <w:lang w:val="ka-GE"/>
        </w:rPr>
        <w:t>გონების</w:t>
      </w:r>
      <w:r w:rsidRPr="009C59AA">
        <w:rPr>
          <w:lang w:val="ka-GE"/>
        </w:rPr>
        <w:t xml:space="preserve"> </w:t>
      </w:r>
      <w:r w:rsidRPr="009C59AA">
        <w:rPr>
          <w:rFonts w:ascii="Sylfaen" w:hAnsi="Sylfaen" w:cs="Sylfaen"/>
          <w:lang w:val="ka-GE"/>
        </w:rPr>
        <w:t>დაკარგვა</w:t>
      </w:r>
      <w:r w:rsidRPr="009C59AA">
        <w:rPr>
          <w:lang w:val="ka-GE"/>
        </w:rPr>
        <w:t>.</w:t>
      </w:r>
    </w:p>
    <w:p w14:paraId="55CBB224" w14:textId="77777777" w:rsidR="00D47D7B" w:rsidRPr="009C59AA" w:rsidRDefault="00D47D7B" w:rsidP="00D47D7B">
      <w:pPr>
        <w:rPr>
          <w:lang w:val="ka-GE"/>
        </w:rPr>
      </w:pPr>
    </w:p>
    <w:p w14:paraId="027DF582" w14:textId="77777777" w:rsidR="00D47D7B" w:rsidRPr="009C59AA" w:rsidRDefault="00D47D7B" w:rsidP="00D47D7B">
      <w:pPr>
        <w:rPr>
          <w:lang w:val="ka-GE"/>
        </w:rPr>
      </w:pPr>
    </w:p>
    <w:p w14:paraId="35403B51" w14:textId="77777777" w:rsidR="00D47D7B" w:rsidRPr="009C59AA" w:rsidRDefault="00D47D7B" w:rsidP="00D47D7B">
      <w:pPr>
        <w:rPr>
          <w:b/>
          <w:lang w:val="ka-GE"/>
        </w:rPr>
      </w:pPr>
      <w:r w:rsidRPr="009C59AA">
        <w:rPr>
          <w:rFonts w:ascii="Sylfaen" w:hAnsi="Sylfaen" w:cs="Sylfaen"/>
          <w:b/>
          <w:lang w:val="ka-GE"/>
        </w:rPr>
        <w:t>დაუყოვნებლივ</w:t>
      </w:r>
      <w:r w:rsidRPr="009C59AA">
        <w:rPr>
          <w:b/>
          <w:lang w:val="ka-GE"/>
        </w:rPr>
        <w:t xml:space="preserve"> </w:t>
      </w:r>
      <w:r w:rsidRPr="009C59AA">
        <w:rPr>
          <w:rFonts w:ascii="Sylfaen" w:hAnsi="Sylfaen" w:cs="Sylfaen"/>
          <w:b/>
          <w:lang w:val="ka-GE"/>
        </w:rPr>
        <w:t>უნდა</w:t>
      </w:r>
      <w:r w:rsidRPr="009C59AA">
        <w:rPr>
          <w:b/>
          <w:lang w:val="ka-GE"/>
        </w:rPr>
        <w:t xml:space="preserve"> </w:t>
      </w:r>
      <w:r w:rsidRPr="009C59AA">
        <w:rPr>
          <w:rFonts w:ascii="Sylfaen" w:hAnsi="Sylfaen" w:cs="Sylfaen"/>
          <w:b/>
          <w:lang w:val="ka-GE"/>
        </w:rPr>
        <w:t>მიმართოთ</w:t>
      </w:r>
      <w:r w:rsidRPr="009C59AA">
        <w:rPr>
          <w:b/>
          <w:lang w:val="ka-GE"/>
        </w:rPr>
        <w:t xml:space="preserve"> </w:t>
      </w:r>
      <w:r w:rsidRPr="009C59AA">
        <w:rPr>
          <w:rFonts w:ascii="Sylfaen" w:hAnsi="Sylfaen" w:cs="Sylfaen"/>
          <w:b/>
          <w:lang w:val="ka-GE"/>
        </w:rPr>
        <w:t>დახმარებას</w:t>
      </w:r>
      <w:r w:rsidRPr="009C59AA">
        <w:rPr>
          <w:b/>
          <w:lang w:val="ka-GE"/>
        </w:rPr>
        <w:t xml:space="preserve">, </w:t>
      </w:r>
      <w:r w:rsidRPr="009C59AA">
        <w:rPr>
          <w:rFonts w:ascii="Sylfaen" w:hAnsi="Sylfaen" w:cs="Sylfaen"/>
          <w:b/>
          <w:lang w:val="ka-GE"/>
        </w:rPr>
        <w:t>თუ</w:t>
      </w:r>
      <w:r w:rsidRPr="009C59AA">
        <w:rPr>
          <w:b/>
          <w:lang w:val="ka-GE"/>
        </w:rPr>
        <w:t xml:space="preserve"> </w:t>
      </w:r>
      <w:r w:rsidRPr="009C59AA">
        <w:rPr>
          <w:rFonts w:ascii="Sylfaen" w:hAnsi="Sylfaen" w:cs="Sylfaen"/>
          <w:b/>
          <w:lang w:val="ka-GE"/>
        </w:rPr>
        <w:t>გამოვლინდა</w:t>
      </w:r>
      <w:r w:rsidRPr="009C59AA">
        <w:rPr>
          <w:b/>
          <w:lang w:val="ka-GE"/>
        </w:rPr>
        <w:t xml:space="preserve"> </w:t>
      </w:r>
      <w:r w:rsidRPr="009C59AA">
        <w:rPr>
          <w:rFonts w:ascii="Sylfaen" w:hAnsi="Sylfaen" w:cs="Sylfaen"/>
          <w:b/>
          <w:lang w:val="ka-GE"/>
        </w:rPr>
        <w:t>ქვემოთ</w:t>
      </w:r>
      <w:r w:rsidRPr="009C59AA">
        <w:rPr>
          <w:b/>
          <w:lang w:val="ka-GE"/>
        </w:rPr>
        <w:t xml:space="preserve"> </w:t>
      </w:r>
      <w:r w:rsidRPr="009C59AA">
        <w:rPr>
          <w:rFonts w:ascii="Sylfaen" w:hAnsi="Sylfaen" w:cs="Sylfaen"/>
          <w:b/>
          <w:lang w:val="ka-GE"/>
        </w:rPr>
        <w:t>ჩამოთვლილი</w:t>
      </w:r>
      <w:r w:rsidRPr="009C59AA">
        <w:rPr>
          <w:b/>
          <w:lang w:val="ka-GE"/>
        </w:rPr>
        <w:t xml:space="preserve"> </w:t>
      </w:r>
      <w:r w:rsidRPr="009C59AA">
        <w:rPr>
          <w:rFonts w:ascii="Sylfaen" w:hAnsi="Sylfaen" w:cs="Sylfaen"/>
          <w:b/>
          <w:lang w:val="ka-GE"/>
        </w:rPr>
        <w:t>რომელიმე</w:t>
      </w:r>
      <w:r w:rsidRPr="009C59AA">
        <w:rPr>
          <w:b/>
          <w:lang w:val="ka-GE"/>
        </w:rPr>
        <w:t xml:space="preserve"> </w:t>
      </w:r>
      <w:r w:rsidRPr="009C59AA">
        <w:rPr>
          <w:rFonts w:ascii="Sylfaen" w:hAnsi="Sylfaen" w:cs="Sylfaen"/>
          <w:b/>
          <w:lang w:val="ka-GE"/>
        </w:rPr>
        <w:t>გვერდითი</w:t>
      </w:r>
      <w:r w:rsidRPr="009C59AA">
        <w:rPr>
          <w:b/>
          <w:lang w:val="ka-GE"/>
        </w:rPr>
        <w:t xml:space="preserve"> </w:t>
      </w:r>
      <w:r>
        <w:rPr>
          <w:rFonts w:ascii="Sylfaen" w:hAnsi="Sylfaen" w:cs="Sylfaen"/>
          <w:b/>
          <w:lang w:val="ka-GE"/>
        </w:rPr>
        <w:t>მოვლენა</w:t>
      </w:r>
    </w:p>
    <w:p w14:paraId="7C306A04" w14:textId="77777777" w:rsidR="00D47D7B" w:rsidRPr="009C59AA" w:rsidRDefault="00D47D7B" w:rsidP="00D47D7B">
      <w:pPr>
        <w:rPr>
          <w:szCs w:val="22"/>
          <w:lang w:val="ka-GE"/>
        </w:rPr>
      </w:pPr>
    </w:p>
    <w:p w14:paraId="68601941" w14:textId="77777777" w:rsidR="00D47D7B" w:rsidRPr="009C59AA" w:rsidRDefault="00D47D7B" w:rsidP="00D47D7B">
      <w:pPr>
        <w:rPr>
          <w:szCs w:val="22"/>
          <w:lang w:val="ka-GE"/>
        </w:rPr>
      </w:pPr>
      <w:r w:rsidRPr="009C59AA">
        <w:rPr>
          <w:rFonts w:ascii="Sylfaen" w:hAnsi="Sylfaen"/>
          <w:szCs w:val="22"/>
          <w:lang w:val="ka-GE"/>
        </w:rPr>
        <w:t xml:space="preserve">მწვავე გვერდითი </w:t>
      </w:r>
      <w:r>
        <w:rPr>
          <w:rFonts w:ascii="Sylfaen" w:hAnsi="Sylfaen"/>
          <w:szCs w:val="22"/>
          <w:lang w:val="ka-GE"/>
        </w:rPr>
        <w:t>მოვლენები,</w:t>
      </w:r>
      <w:r w:rsidRPr="009C59AA">
        <w:rPr>
          <w:rFonts w:ascii="Sylfaen" w:hAnsi="Sylfaen"/>
          <w:szCs w:val="22"/>
          <w:lang w:val="ka-GE"/>
        </w:rPr>
        <w:t xml:space="preserve"> რომლებიც შესაძლოა იყოს </w:t>
      </w:r>
      <w:r w:rsidRPr="009C59AA">
        <w:rPr>
          <w:rFonts w:ascii="Sylfaen" w:hAnsi="Sylfaen"/>
          <w:b/>
          <w:szCs w:val="22"/>
          <w:lang w:val="ka-GE"/>
        </w:rPr>
        <w:t>ძალიან ხშირი</w:t>
      </w:r>
      <w:r w:rsidRPr="009C59AA">
        <w:rPr>
          <w:rFonts w:ascii="Sylfaen" w:hAnsi="Sylfaen"/>
          <w:szCs w:val="22"/>
          <w:lang w:val="ka-GE"/>
        </w:rPr>
        <w:t xml:space="preserve"> (</w:t>
      </w:r>
      <w:r w:rsidRPr="009C59AA">
        <w:rPr>
          <w:rFonts w:ascii="Sylfaen" w:hAnsi="Sylfaen" w:cs="Sylfaen"/>
          <w:bCs/>
          <w:szCs w:val="22"/>
          <w:lang w:val="ka-GE"/>
        </w:rPr>
        <w:t>შეიძლება</w:t>
      </w:r>
      <w:r w:rsidRPr="009C59AA">
        <w:rPr>
          <w:bCs/>
          <w:szCs w:val="22"/>
          <w:lang w:val="ka-GE"/>
        </w:rPr>
        <w:t xml:space="preserve"> </w:t>
      </w:r>
      <w:r>
        <w:rPr>
          <w:rFonts w:ascii="Sylfaen" w:hAnsi="Sylfaen" w:cs="Sylfaen"/>
          <w:bCs/>
          <w:szCs w:val="22"/>
          <w:lang w:val="ka-GE"/>
        </w:rPr>
        <w:t>ჰქონდეს</w:t>
      </w:r>
      <w:r w:rsidRPr="009C59AA">
        <w:rPr>
          <w:bCs/>
          <w:szCs w:val="22"/>
          <w:lang w:val="ka-GE"/>
        </w:rPr>
        <w:t xml:space="preserve"> 10-</w:t>
      </w:r>
      <w:r w:rsidRPr="009C59AA">
        <w:rPr>
          <w:rFonts w:ascii="Sylfaen" w:hAnsi="Sylfaen" w:cs="Sylfaen"/>
          <w:bCs/>
          <w:szCs w:val="22"/>
          <w:lang w:val="ka-GE"/>
        </w:rPr>
        <w:t>დან</w:t>
      </w:r>
      <w:r w:rsidRPr="009C59AA">
        <w:rPr>
          <w:bCs/>
          <w:szCs w:val="22"/>
          <w:lang w:val="ka-GE"/>
        </w:rPr>
        <w:t xml:space="preserve"> 1-</w:t>
      </w:r>
      <w:r w:rsidRPr="009C59AA">
        <w:rPr>
          <w:rFonts w:ascii="Sylfaen" w:hAnsi="Sylfaen" w:cs="Sylfaen"/>
          <w:bCs/>
          <w:szCs w:val="22"/>
          <w:lang w:val="ka-GE"/>
        </w:rPr>
        <w:t>ზე</w:t>
      </w:r>
      <w:r w:rsidRPr="009C59AA">
        <w:rPr>
          <w:bCs/>
          <w:szCs w:val="22"/>
          <w:lang w:val="ka-GE"/>
        </w:rPr>
        <w:t xml:space="preserve"> </w:t>
      </w:r>
      <w:r w:rsidRPr="009C59AA">
        <w:rPr>
          <w:rFonts w:ascii="Sylfaen" w:hAnsi="Sylfaen" w:cs="Sylfaen"/>
          <w:bCs/>
          <w:szCs w:val="22"/>
          <w:lang w:val="ka-GE"/>
        </w:rPr>
        <w:t>მეტ</w:t>
      </w:r>
      <w:r w:rsidRPr="009C59AA">
        <w:rPr>
          <w:bCs/>
          <w:szCs w:val="22"/>
          <w:lang w:val="ka-GE"/>
        </w:rPr>
        <w:t xml:space="preserve"> </w:t>
      </w:r>
      <w:r w:rsidRPr="009C59AA">
        <w:rPr>
          <w:rFonts w:ascii="Sylfaen" w:hAnsi="Sylfaen" w:cs="Sylfaen"/>
          <w:bCs/>
          <w:szCs w:val="22"/>
          <w:lang w:val="ka-GE"/>
        </w:rPr>
        <w:t>ადამიან</w:t>
      </w:r>
      <w:r>
        <w:rPr>
          <w:rFonts w:ascii="Sylfaen" w:hAnsi="Sylfaen" w:cs="Sylfaen"/>
          <w:bCs/>
          <w:szCs w:val="22"/>
          <w:lang w:val="ka-GE"/>
        </w:rPr>
        <w:t>ს</w:t>
      </w:r>
      <w:r w:rsidRPr="009C59AA">
        <w:rPr>
          <w:szCs w:val="22"/>
          <w:lang w:val="ka-GE"/>
        </w:rPr>
        <w:t>)</w:t>
      </w:r>
      <w:r w:rsidRPr="009C59AA">
        <w:rPr>
          <w:bCs/>
          <w:szCs w:val="22"/>
          <w:lang w:val="ka-GE"/>
        </w:rPr>
        <w:t>,</w:t>
      </w:r>
      <w:r w:rsidRPr="009C59AA">
        <w:rPr>
          <w:szCs w:val="22"/>
          <w:lang w:val="ka-GE"/>
        </w:rPr>
        <w:t xml:space="preserve"> </w:t>
      </w:r>
      <w:r w:rsidRPr="009C59AA">
        <w:rPr>
          <w:rFonts w:ascii="Sylfaen" w:hAnsi="Sylfaen"/>
          <w:szCs w:val="22"/>
          <w:lang w:val="ka-GE"/>
        </w:rPr>
        <w:t>მოიცავ</w:t>
      </w:r>
      <w:r>
        <w:rPr>
          <w:rFonts w:ascii="Sylfaen" w:hAnsi="Sylfaen"/>
          <w:szCs w:val="22"/>
          <w:lang w:val="ka-GE"/>
        </w:rPr>
        <w:t>ენ</w:t>
      </w:r>
      <w:r w:rsidRPr="009C59AA">
        <w:rPr>
          <w:szCs w:val="22"/>
          <w:lang w:val="ka-GE"/>
        </w:rPr>
        <w:t>:</w:t>
      </w:r>
    </w:p>
    <w:p w14:paraId="49B5D1EB" w14:textId="77777777" w:rsidR="00D47D7B" w:rsidRPr="005D1B33" w:rsidRDefault="00D47D7B" w:rsidP="00D47D7B">
      <w:pPr>
        <w:pStyle w:val="ListParagraph"/>
        <w:numPr>
          <w:ilvl w:val="0"/>
          <w:numId w:val="26"/>
        </w:numPr>
        <w:rPr>
          <w:rFonts w:ascii="Sylfaen" w:hAnsi="Sylfaen"/>
          <w:szCs w:val="22"/>
          <w:lang w:val="ka-GE"/>
        </w:rPr>
      </w:pPr>
      <w:r w:rsidRPr="005D1B33">
        <w:rPr>
          <w:rFonts w:ascii="Sylfaen" w:hAnsi="Sylfaen" w:cs="Sylfaen"/>
          <w:lang w:val="ka-GE"/>
        </w:rPr>
        <w:t>მაღალი</w:t>
      </w:r>
      <w:r w:rsidRPr="005D1B33">
        <w:rPr>
          <w:rFonts w:ascii="Sylfaen" w:hAnsi="Sylfaen"/>
          <w:lang w:val="ka-GE"/>
        </w:rPr>
        <w:t xml:space="preserve"> </w:t>
      </w:r>
      <w:r w:rsidRPr="005D1B33">
        <w:rPr>
          <w:rFonts w:ascii="Sylfaen" w:hAnsi="Sylfaen" w:cs="Sylfaen"/>
          <w:lang w:val="ka-GE"/>
        </w:rPr>
        <w:t>წნევა</w:t>
      </w:r>
      <w:r w:rsidRPr="005D1B33">
        <w:rPr>
          <w:rFonts w:ascii="Sylfaen" w:hAnsi="Sylfaen"/>
          <w:szCs w:val="22"/>
          <w:lang w:val="ka-GE"/>
        </w:rPr>
        <w:t>,</w:t>
      </w:r>
    </w:p>
    <w:p w14:paraId="5F42EF26" w14:textId="77777777" w:rsidR="00D47D7B" w:rsidRPr="005D1B33" w:rsidRDefault="00D47D7B" w:rsidP="00D47D7B">
      <w:pPr>
        <w:pStyle w:val="ListParagraph"/>
        <w:numPr>
          <w:ilvl w:val="0"/>
          <w:numId w:val="26"/>
        </w:numPr>
        <w:rPr>
          <w:rFonts w:ascii="Sylfaen" w:hAnsi="Sylfaen"/>
          <w:lang w:val="ka-GE"/>
        </w:rPr>
      </w:pPr>
      <w:r w:rsidRPr="005D1B33">
        <w:rPr>
          <w:rFonts w:ascii="Sylfaen" w:hAnsi="Sylfaen" w:cs="Sylfaen"/>
          <w:lang w:val="ka-GE"/>
        </w:rPr>
        <w:lastRenderedPageBreak/>
        <w:t>ხელების</w:t>
      </w:r>
      <w:r w:rsidRPr="005D1B33">
        <w:rPr>
          <w:rFonts w:ascii="Sylfaen" w:hAnsi="Sylfaen"/>
          <w:lang w:val="ka-GE"/>
        </w:rPr>
        <w:t xml:space="preserve"> </w:t>
      </w:r>
      <w:r w:rsidRPr="005D1B33">
        <w:rPr>
          <w:rFonts w:ascii="Sylfaen" w:hAnsi="Sylfaen" w:cs="Sylfaen"/>
          <w:lang w:val="ka-GE"/>
        </w:rPr>
        <w:t>ან</w:t>
      </w:r>
      <w:r w:rsidRPr="005D1B33">
        <w:rPr>
          <w:rFonts w:ascii="Sylfaen" w:hAnsi="Sylfaen"/>
          <w:lang w:val="ka-GE"/>
        </w:rPr>
        <w:t xml:space="preserve"> </w:t>
      </w:r>
      <w:r w:rsidRPr="005D1B33">
        <w:rPr>
          <w:rFonts w:ascii="Sylfaen" w:hAnsi="Sylfaen" w:cs="Sylfaen"/>
          <w:lang w:val="ka-GE"/>
        </w:rPr>
        <w:t>ფეხების</w:t>
      </w:r>
      <w:r w:rsidRPr="005D1B33">
        <w:rPr>
          <w:rFonts w:ascii="Sylfaen" w:hAnsi="Sylfaen"/>
          <w:lang w:val="ka-GE"/>
        </w:rPr>
        <w:t xml:space="preserve"> </w:t>
      </w:r>
      <w:r w:rsidRPr="005D1B33">
        <w:rPr>
          <w:rFonts w:ascii="Sylfaen" w:hAnsi="Sylfaen" w:cs="Sylfaen"/>
          <w:lang w:val="ka-GE"/>
        </w:rPr>
        <w:t>დაბუჟების</w:t>
      </w:r>
      <w:r w:rsidRPr="005D1B33">
        <w:rPr>
          <w:rFonts w:ascii="Sylfaen" w:hAnsi="Sylfaen"/>
          <w:lang w:val="ka-GE"/>
        </w:rPr>
        <w:t xml:space="preserve"> </w:t>
      </w:r>
      <w:r w:rsidRPr="005D1B33">
        <w:rPr>
          <w:rFonts w:ascii="Sylfaen" w:hAnsi="Sylfaen" w:cs="Sylfaen"/>
          <w:lang w:val="ka-GE"/>
        </w:rPr>
        <w:t>ან</w:t>
      </w:r>
      <w:r w:rsidRPr="005D1B33">
        <w:rPr>
          <w:rFonts w:ascii="Sylfaen" w:hAnsi="Sylfaen"/>
          <w:lang w:val="ka-GE"/>
        </w:rPr>
        <w:t xml:space="preserve"> </w:t>
      </w:r>
      <w:r w:rsidRPr="005D1B33">
        <w:rPr>
          <w:rFonts w:ascii="Sylfaen" w:hAnsi="Sylfaen" w:cs="Sylfaen"/>
          <w:lang w:val="ka-GE"/>
        </w:rPr>
        <w:t>ჩხვლეტის</w:t>
      </w:r>
      <w:r w:rsidRPr="005D1B33">
        <w:rPr>
          <w:rFonts w:ascii="Sylfaen" w:hAnsi="Sylfaen"/>
          <w:lang w:val="ka-GE"/>
        </w:rPr>
        <w:t xml:space="preserve"> </w:t>
      </w:r>
      <w:r w:rsidRPr="005D1B33">
        <w:rPr>
          <w:rFonts w:ascii="Sylfaen" w:hAnsi="Sylfaen" w:cs="Sylfaen"/>
          <w:lang w:val="ka-GE"/>
        </w:rPr>
        <w:t>შეგრძნება</w:t>
      </w:r>
      <w:r w:rsidRPr="005D1B33">
        <w:rPr>
          <w:rFonts w:ascii="Sylfaen" w:hAnsi="Sylfaen"/>
          <w:lang w:val="ka-GE"/>
        </w:rPr>
        <w:t>,</w:t>
      </w:r>
    </w:p>
    <w:p w14:paraId="25DD6949" w14:textId="77777777" w:rsidR="00D47D7B" w:rsidRPr="005D1B33" w:rsidRDefault="00D47D7B" w:rsidP="00D47D7B">
      <w:pPr>
        <w:pStyle w:val="ListParagraph"/>
        <w:numPr>
          <w:ilvl w:val="0"/>
          <w:numId w:val="26"/>
        </w:numPr>
        <w:rPr>
          <w:rFonts w:ascii="Sylfaen" w:hAnsi="Sylfaen"/>
          <w:lang w:val="ka-GE"/>
        </w:rPr>
      </w:pPr>
      <w:r w:rsidRPr="005D1B33">
        <w:rPr>
          <w:rFonts w:ascii="Sylfaen" w:hAnsi="Sylfaen" w:cs="Sylfaen"/>
          <w:lang w:val="ka-GE"/>
        </w:rPr>
        <w:t>სისხლში</w:t>
      </w:r>
      <w:r w:rsidRPr="005D1B33">
        <w:rPr>
          <w:rFonts w:ascii="Sylfaen" w:hAnsi="Sylfaen"/>
          <w:lang w:val="ka-GE"/>
        </w:rPr>
        <w:t xml:space="preserve"> </w:t>
      </w:r>
      <w:r w:rsidRPr="005D1B33">
        <w:rPr>
          <w:rFonts w:ascii="Sylfaen" w:hAnsi="Sylfaen" w:cs="Sylfaen"/>
          <w:lang w:val="ka-GE"/>
        </w:rPr>
        <w:t>უჯრედების</w:t>
      </w:r>
      <w:r w:rsidRPr="005D1B33">
        <w:rPr>
          <w:rFonts w:ascii="Sylfaen" w:hAnsi="Sylfaen"/>
          <w:lang w:val="ka-GE"/>
        </w:rPr>
        <w:t xml:space="preserve"> </w:t>
      </w:r>
      <w:r w:rsidRPr="005D1B33">
        <w:rPr>
          <w:rFonts w:ascii="Sylfaen" w:hAnsi="Sylfaen" w:cs="Sylfaen"/>
          <w:lang w:val="ka-GE"/>
        </w:rPr>
        <w:t>რაოდენობის შემცირება</w:t>
      </w:r>
      <w:r w:rsidRPr="005D1B33">
        <w:rPr>
          <w:rFonts w:ascii="Sylfaen" w:hAnsi="Sylfaen"/>
          <w:lang w:val="ka-GE"/>
        </w:rPr>
        <w:t xml:space="preserve">, </w:t>
      </w:r>
      <w:r w:rsidRPr="005D1B33">
        <w:rPr>
          <w:rFonts w:ascii="Sylfaen" w:hAnsi="Sylfaen" w:cs="Sylfaen"/>
          <w:lang w:val="ka-GE"/>
        </w:rPr>
        <w:t>მათ</w:t>
      </w:r>
      <w:r w:rsidRPr="005D1B33">
        <w:rPr>
          <w:rFonts w:ascii="Sylfaen" w:hAnsi="Sylfaen"/>
          <w:lang w:val="ka-GE"/>
        </w:rPr>
        <w:t xml:space="preserve"> </w:t>
      </w:r>
      <w:r w:rsidRPr="005D1B33">
        <w:rPr>
          <w:rFonts w:ascii="Sylfaen" w:hAnsi="Sylfaen" w:cs="Sylfaen"/>
          <w:lang w:val="ka-GE"/>
        </w:rPr>
        <w:t>შორის</w:t>
      </w:r>
      <w:r w:rsidRPr="005D1B33">
        <w:rPr>
          <w:rFonts w:ascii="Sylfaen" w:hAnsi="Sylfaen"/>
          <w:lang w:val="ka-GE"/>
        </w:rPr>
        <w:t xml:space="preserve"> </w:t>
      </w:r>
      <w:r w:rsidRPr="005D1B33">
        <w:rPr>
          <w:rFonts w:ascii="Sylfaen" w:hAnsi="Sylfaen" w:cs="Sylfaen"/>
          <w:lang w:val="ka-GE"/>
        </w:rPr>
        <w:t>თეთრი</w:t>
      </w:r>
      <w:r w:rsidRPr="005D1B33">
        <w:rPr>
          <w:rFonts w:ascii="Sylfaen" w:hAnsi="Sylfaen"/>
          <w:lang w:val="ka-GE"/>
        </w:rPr>
        <w:t xml:space="preserve"> </w:t>
      </w:r>
      <w:r w:rsidRPr="005D1B33">
        <w:rPr>
          <w:rFonts w:ascii="Sylfaen" w:hAnsi="Sylfaen" w:cs="Sylfaen"/>
          <w:lang w:val="ka-GE"/>
        </w:rPr>
        <w:t>უჯრედების</w:t>
      </w:r>
      <w:r w:rsidRPr="005D1B33">
        <w:rPr>
          <w:rFonts w:ascii="Sylfaen" w:hAnsi="Sylfaen"/>
          <w:lang w:val="ka-GE"/>
        </w:rPr>
        <w:t xml:space="preserve">, </w:t>
      </w:r>
    </w:p>
    <w:p w14:paraId="3A1CDF40" w14:textId="77777777" w:rsidR="00D47D7B" w:rsidRPr="005D1B33" w:rsidRDefault="00D47D7B" w:rsidP="00D47D7B">
      <w:pPr>
        <w:pStyle w:val="ListParagraph"/>
        <w:numPr>
          <w:ilvl w:val="0"/>
          <w:numId w:val="26"/>
        </w:numPr>
        <w:rPr>
          <w:rFonts w:ascii="Sylfaen" w:hAnsi="Sylfaen"/>
          <w:lang w:val="ka-GE"/>
        </w:rPr>
      </w:pPr>
      <w:r w:rsidRPr="005D1B33">
        <w:rPr>
          <w:rFonts w:ascii="Sylfaen" w:hAnsi="Sylfaen" w:cs="Sylfaen"/>
          <w:lang w:val="ka-GE"/>
        </w:rPr>
        <w:t>რომლებიც</w:t>
      </w:r>
      <w:r w:rsidRPr="005D1B33">
        <w:rPr>
          <w:rFonts w:ascii="Sylfaen" w:hAnsi="Sylfaen"/>
          <w:lang w:val="ka-GE"/>
        </w:rPr>
        <w:t xml:space="preserve"> </w:t>
      </w:r>
      <w:r w:rsidRPr="005D1B33">
        <w:rPr>
          <w:rFonts w:ascii="Sylfaen" w:hAnsi="Sylfaen" w:cs="Sylfaen"/>
          <w:lang w:val="ka-GE"/>
        </w:rPr>
        <w:t>ხელს</w:t>
      </w:r>
      <w:r w:rsidRPr="005D1B33">
        <w:rPr>
          <w:rFonts w:ascii="Sylfaen" w:hAnsi="Sylfaen"/>
          <w:lang w:val="ka-GE"/>
        </w:rPr>
        <w:t xml:space="preserve"> </w:t>
      </w:r>
      <w:r w:rsidRPr="005D1B33">
        <w:rPr>
          <w:rFonts w:ascii="Sylfaen" w:hAnsi="Sylfaen" w:cs="Sylfaen"/>
          <w:lang w:val="ka-GE"/>
        </w:rPr>
        <w:t>უწყობენ</w:t>
      </w:r>
      <w:r w:rsidRPr="005D1B33">
        <w:rPr>
          <w:rFonts w:ascii="Sylfaen" w:hAnsi="Sylfaen"/>
          <w:lang w:val="ka-GE"/>
        </w:rPr>
        <w:t xml:space="preserve"> </w:t>
      </w:r>
      <w:r w:rsidRPr="005D1B33">
        <w:rPr>
          <w:rFonts w:ascii="Sylfaen" w:hAnsi="Sylfaen" w:cs="Sylfaen"/>
          <w:lang w:val="ka-GE"/>
        </w:rPr>
        <w:t>ინფექციების</w:t>
      </w:r>
      <w:r w:rsidRPr="005D1B33">
        <w:rPr>
          <w:rFonts w:ascii="Sylfaen" w:hAnsi="Sylfaen"/>
          <w:lang w:val="ka-GE"/>
        </w:rPr>
        <w:t xml:space="preserve"> </w:t>
      </w:r>
      <w:r w:rsidRPr="005D1B33">
        <w:rPr>
          <w:rFonts w:ascii="Sylfaen" w:hAnsi="Sylfaen" w:cs="Sylfaen"/>
          <w:lang w:val="ka-GE"/>
        </w:rPr>
        <w:t>წინააღმდეგ</w:t>
      </w:r>
      <w:r w:rsidRPr="005D1B33">
        <w:rPr>
          <w:rFonts w:ascii="Sylfaen" w:hAnsi="Sylfaen"/>
          <w:lang w:val="ka-GE"/>
        </w:rPr>
        <w:t xml:space="preserve"> </w:t>
      </w:r>
      <w:r w:rsidRPr="005D1B33">
        <w:rPr>
          <w:rFonts w:ascii="Sylfaen" w:hAnsi="Sylfaen" w:cs="Sylfaen"/>
          <w:lang w:val="ka-GE"/>
        </w:rPr>
        <w:t>ბრძოლას</w:t>
      </w:r>
      <w:r w:rsidRPr="005D1B33">
        <w:rPr>
          <w:rFonts w:ascii="Sylfaen" w:hAnsi="Sylfaen"/>
          <w:lang w:val="ka-GE"/>
        </w:rPr>
        <w:t xml:space="preserve"> (</w:t>
      </w:r>
      <w:r w:rsidRPr="005D1B33">
        <w:rPr>
          <w:rFonts w:ascii="Sylfaen" w:hAnsi="Sylfaen" w:cs="Sylfaen"/>
          <w:lang w:val="ka-GE"/>
        </w:rPr>
        <w:t>ამას</w:t>
      </w:r>
      <w:r w:rsidRPr="005D1B33">
        <w:rPr>
          <w:rFonts w:ascii="Sylfaen" w:hAnsi="Sylfaen"/>
          <w:lang w:val="ka-GE"/>
        </w:rPr>
        <w:t xml:space="preserve"> </w:t>
      </w:r>
      <w:r w:rsidRPr="005D1B33">
        <w:rPr>
          <w:rFonts w:ascii="Sylfaen" w:hAnsi="Sylfaen" w:cs="Sylfaen"/>
          <w:lang w:val="ka-GE"/>
        </w:rPr>
        <w:t>შეიძლება</w:t>
      </w:r>
      <w:r w:rsidRPr="005D1B33">
        <w:rPr>
          <w:rFonts w:ascii="Sylfaen" w:hAnsi="Sylfaen"/>
          <w:lang w:val="ka-GE"/>
        </w:rPr>
        <w:t xml:space="preserve"> </w:t>
      </w:r>
      <w:r w:rsidRPr="005D1B33">
        <w:rPr>
          <w:rFonts w:ascii="Sylfaen" w:hAnsi="Sylfaen" w:cs="Sylfaen"/>
          <w:lang w:val="ka-GE"/>
        </w:rPr>
        <w:t>თან</w:t>
      </w:r>
      <w:r w:rsidRPr="005D1B33">
        <w:rPr>
          <w:rFonts w:ascii="Sylfaen" w:hAnsi="Sylfaen"/>
          <w:lang w:val="ka-GE"/>
        </w:rPr>
        <w:t xml:space="preserve"> </w:t>
      </w:r>
    </w:p>
    <w:p w14:paraId="00AD69E7" w14:textId="77777777" w:rsidR="00D47D7B" w:rsidRPr="005D1B33" w:rsidRDefault="00D47D7B" w:rsidP="00D47D7B">
      <w:pPr>
        <w:pStyle w:val="ListParagraph"/>
        <w:numPr>
          <w:ilvl w:val="0"/>
          <w:numId w:val="26"/>
        </w:numPr>
        <w:rPr>
          <w:rFonts w:ascii="Sylfaen" w:hAnsi="Sylfaen"/>
          <w:lang w:val="ka-GE"/>
        </w:rPr>
      </w:pPr>
      <w:r w:rsidRPr="005D1B33">
        <w:rPr>
          <w:rFonts w:ascii="Sylfaen" w:hAnsi="Sylfaen" w:cs="Sylfaen"/>
          <w:lang w:val="ka-GE"/>
        </w:rPr>
        <w:t>ახლდეს</w:t>
      </w:r>
      <w:r w:rsidRPr="005D1B33">
        <w:rPr>
          <w:rFonts w:ascii="Sylfaen" w:hAnsi="Sylfaen"/>
          <w:lang w:val="ka-GE"/>
        </w:rPr>
        <w:t xml:space="preserve"> </w:t>
      </w:r>
      <w:r w:rsidRPr="005D1B33">
        <w:rPr>
          <w:rFonts w:ascii="Sylfaen" w:hAnsi="Sylfaen" w:cs="Sylfaen"/>
          <w:lang w:val="ka-GE"/>
        </w:rPr>
        <w:t>ცხელება</w:t>
      </w:r>
      <w:r w:rsidRPr="005D1B33">
        <w:rPr>
          <w:rFonts w:ascii="Sylfaen" w:hAnsi="Sylfaen"/>
          <w:lang w:val="ka-GE"/>
        </w:rPr>
        <w:t xml:space="preserve">) </w:t>
      </w:r>
      <w:r w:rsidRPr="005D1B33">
        <w:rPr>
          <w:rFonts w:ascii="Sylfaen" w:hAnsi="Sylfaen" w:cs="Sylfaen"/>
          <w:lang w:val="ka-GE"/>
        </w:rPr>
        <w:t>და</w:t>
      </w:r>
      <w:r w:rsidRPr="005D1B33">
        <w:rPr>
          <w:rFonts w:ascii="Sylfaen" w:hAnsi="Sylfaen"/>
          <w:lang w:val="ka-GE"/>
        </w:rPr>
        <w:t xml:space="preserve"> </w:t>
      </w:r>
      <w:r w:rsidRPr="005D1B33">
        <w:rPr>
          <w:rFonts w:ascii="Sylfaen" w:hAnsi="Sylfaen" w:cs="Sylfaen"/>
          <w:lang w:val="ka-GE"/>
        </w:rPr>
        <w:t>უჯრედების</w:t>
      </w:r>
      <w:r w:rsidRPr="005D1B33">
        <w:rPr>
          <w:rFonts w:ascii="Sylfaen" w:hAnsi="Sylfaen"/>
          <w:lang w:val="ka-GE"/>
        </w:rPr>
        <w:t xml:space="preserve">, </w:t>
      </w:r>
      <w:r w:rsidRPr="005D1B33">
        <w:rPr>
          <w:rFonts w:ascii="Sylfaen" w:hAnsi="Sylfaen" w:cs="Sylfaen"/>
          <w:lang w:val="ka-GE"/>
        </w:rPr>
        <w:t>რომლებიც</w:t>
      </w:r>
      <w:r w:rsidRPr="005D1B33">
        <w:rPr>
          <w:rFonts w:ascii="Sylfaen" w:hAnsi="Sylfaen"/>
          <w:lang w:val="ka-GE"/>
        </w:rPr>
        <w:t xml:space="preserve"> </w:t>
      </w:r>
      <w:r w:rsidRPr="005D1B33">
        <w:rPr>
          <w:rFonts w:ascii="Sylfaen" w:hAnsi="Sylfaen" w:cs="Sylfaen"/>
          <w:lang w:val="ka-GE"/>
        </w:rPr>
        <w:t>ხელს</w:t>
      </w:r>
      <w:r w:rsidRPr="005D1B33">
        <w:rPr>
          <w:rFonts w:ascii="Sylfaen" w:hAnsi="Sylfaen"/>
          <w:lang w:val="ka-GE"/>
        </w:rPr>
        <w:t xml:space="preserve"> </w:t>
      </w:r>
      <w:r w:rsidRPr="005D1B33">
        <w:rPr>
          <w:rFonts w:ascii="Sylfaen" w:hAnsi="Sylfaen" w:cs="Sylfaen"/>
          <w:lang w:val="ka-GE"/>
        </w:rPr>
        <w:t>უწყობენ</w:t>
      </w:r>
      <w:r w:rsidRPr="005D1B33">
        <w:rPr>
          <w:rFonts w:ascii="Sylfaen" w:hAnsi="Sylfaen"/>
          <w:lang w:val="ka-GE"/>
        </w:rPr>
        <w:t xml:space="preserve"> </w:t>
      </w:r>
      <w:r w:rsidRPr="005D1B33">
        <w:rPr>
          <w:rFonts w:ascii="Sylfaen" w:hAnsi="Sylfaen" w:cs="Sylfaen"/>
          <w:lang w:val="ka-GE"/>
        </w:rPr>
        <w:t>სისხლის</w:t>
      </w:r>
      <w:r w:rsidRPr="005D1B33">
        <w:rPr>
          <w:rFonts w:ascii="Sylfaen" w:hAnsi="Sylfaen"/>
          <w:lang w:val="ka-GE"/>
        </w:rPr>
        <w:t xml:space="preserve"> </w:t>
      </w:r>
      <w:r w:rsidRPr="005D1B33">
        <w:rPr>
          <w:rFonts w:ascii="Sylfaen" w:hAnsi="Sylfaen" w:cs="Sylfaen"/>
          <w:lang w:val="ka-GE"/>
        </w:rPr>
        <w:t>შედედებას</w:t>
      </w:r>
      <w:r w:rsidRPr="005D1B33">
        <w:rPr>
          <w:rFonts w:ascii="Sylfaen" w:hAnsi="Sylfaen"/>
          <w:lang w:val="ka-GE"/>
        </w:rPr>
        <w:t>,</w:t>
      </w:r>
    </w:p>
    <w:p w14:paraId="17C4799E" w14:textId="77777777" w:rsidR="00D47D7B" w:rsidRPr="005D1B33" w:rsidRDefault="00D47D7B" w:rsidP="00D47D7B">
      <w:pPr>
        <w:pStyle w:val="ListParagraph"/>
        <w:numPr>
          <w:ilvl w:val="0"/>
          <w:numId w:val="26"/>
        </w:numPr>
        <w:rPr>
          <w:rFonts w:ascii="Sylfaen" w:hAnsi="Sylfaen"/>
          <w:lang w:val="ka-GE"/>
        </w:rPr>
      </w:pPr>
      <w:r w:rsidRPr="005D1B33">
        <w:rPr>
          <w:rFonts w:ascii="Sylfaen" w:hAnsi="Sylfaen"/>
          <w:lang w:val="ka-GE"/>
        </w:rPr>
        <w:t>სისუსტის შეგრძნება  და ენერგიის სიმცირე,</w:t>
      </w:r>
    </w:p>
    <w:p w14:paraId="677A6CCD" w14:textId="77777777" w:rsidR="00D47D7B" w:rsidRPr="005D1B33" w:rsidRDefault="00D47D7B" w:rsidP="00D47D7B">
      <w:pPr>
        <w:pStyle w:val="ListParagraph"/>
        <w:numPr>
          <w:ilvl w:val="0"/>
          <w:numId w:val="26"/>
        </w:numPr>
        <w:rPr>
          <w:rFonts w:ascii="Sylfaen" w:hAnsi="Sylfaen"/>
          <w:lang w:val="ka-GE"/>
        </w:rPr>
      </w:pPr>
      <w:r w:rsidRPr="005D1B33">
        <w:rPr>
          <w:rFonts w:ascii="Sylfaen" w:hAnsi="Sylfaen"/>
          <w:lang w:val="ka-GE"/>
        </w:rPr>
        <w:t>დაღლილობა,</w:t>
      </w:r>
    </w:p>
    <w:p w14:paraId="5EACE7F9" w14:textId="77777777" w:rsidR="00D47D7B" w:rsidRPr="005D1B33" w:rsidRDefault="00D47D7B" w:rsidP="00D47D7B">
      <w:pPr>
        <w:pStyle w:val="ListParagraph"/>
        <w:numPr>
          <w:ilvl w:val="0"/>
          <w:numId w:val="26"/>
        </w:numPr>
        <w:rPr>
          <w:rFonts w:ascii="Sylfaen" w:hAnsi="Sylfaen"/>
          <w:lang w:val="ka-GE"/>
        </w:rPr>
      </w:pPr>
      <w:r w:rsidRPr="005D1B33">
        <w:rPr>
          <w:rFonts w:ascii="Sylfaen" w:hAnsi="Sylfaen"/>
          <w:lang w:val="ka-GE"/>
        </w:rPr>
        <w:t>დიარეა, გულისრევა, ღებინება და მუცლის ტკივილი.</w:t>
      </w:r>
    </w:p>
    <w:p w14:paraId="2A4C2868" w14:textId="77777777" w:rsidR="00D47D7B" w:rsidRPr="009C59AA" w:rsidRDefault="00D47D7B" w:rsidP="00D47D7B">
      <w:pPr>
        <w:rPr>
          <w:rFonts w:ascii="Sylfaen" w:hAnsi="Sylfaen"/>
          <w:lang w:val="ka-GE"/>
        </w:rPr>
      </w:pPr>
    </w:p>
    <w:p w14:paraId="46B6D54E" w14:textId="77777777" w:rsidR="00D47D7B" w:rsidRPr="009C59AA" w:rsidRDefault="00D47D7B" w:rsidP="00D47D7B">
      <w:pPr>
        <w:rPr>
          <w:rFonts w:ascii="Sylfaen" w:hAnsi="Sylfaen"/>
          <w:lang w:val="ka-GE"/>
        </w:rPr>
      </w:pPr>
      <w:r w:rsidRPr="009C59AA">
        <w:rPr>
          <w:rFonts w:ascii="Sylfaen" w:hAnsi="Sylfaen"/>
          <w:lang w:val="ka-GE"/>
        </w:rPr>
        <w:t xml:space="preserve">მწვავე გვერდითი </w:t>
      </w:r>
      <w:r>
        <w:rPr>
          <w:rFonts w:ascii="Sylfaen" w:hAnsi="Sylfaen"/>
          <w:lang w:val="ka-GE"/>
        </w:rPr>
        <w:t>მოვლენები,</w:t>
      </w:r>
      <w:r w:rsidRPr="009C59AA">
        <w:rPr>
          <w:rFonts w:ascii="Sylfaen" w:hAnsi="Sylfaen"/>
          <w:lang w:val="ka-GE"/>
        </w:rPr>
        <w:t xml:space="preserve"> რომლებიც შესაძლოა იყოს </w:t>
      </w:r>
      <w:r w:rsidRPr="009C59AA">
        <w:rPr>
          <w:rFonts w:ascii="Sylfaen" w:hAnsi="Sylfaen"/>
          <w:b/>
          <w:lang w:val="ka-GE"/>
        </w:rPr>
        <w:t xml:space="preserve">ხშირი </w:t>
      </w:r>
      <w:r w:rsidRPr="009C59AA">
        <w:rPr>
          <w:rFonts w:ascii="Sylfaen" w:hAnsi="Sylfaen"/>
          <w:szCs w:val="22"/>
          <w:lang w:val="ka-GE"/>
        </w:rPr>
        <w:t>(</w:t>
      </w:r>
      <w:r w:rsidRPr="009C59AA">
        <w:rPr>
          <w:rFonts w:ascii="Sylfaen" w:hAnsi="Sylfaen" w:cs="Sylfaen"/>
          <w:lang w:val="ka-GE"/>
        </w:rPr>
        <w:t xml:space="preserve"> </w:t>
      </w:r>
      <w:r w:rsidRPr="009C59AA">
        <w:rPr>
          <w:rFonts w:ascii="Sylfaen" w:hAnsi="Sylfaen" w:cs="Sylfaen"/>
          <w:bCs/>
          <w:szCs w:val="22"/>
          <w:lang w:val="ka-GE"/>
        </w:rPr>
        <w:t>შეიძლება</w:t>
      </w:r>
      <w:r w:rsidRPr="009C59AA">
        <w:rPr>
          <w:bCs/>
          <w:szCs w:val="22"/>
          <w:lang w:val="ka-GE"/>
        </w:rPr>
        <w:t xml:space="preserve"> </w:t>
      </w:r>
      <w:r>
        <w:rPr>
          <w:rFonts w:ascii="Sylfaen" w:hAnsi="Sylfaen" w:cs="Sylfaen"/>
          <w:bCs/>
          <w:szCs w:val="22"/>
          <w:lang w:val="ka-GE"/>
        </w:rPr>
        <w:t>ჰქონდეს</w:t>
      </w:r>
      <w:r w:rsidRPr="009C59AA">
        <w:rPr>
          <w:bCs/>
          <w:szCs w:val="22"/>
          <w:lang w:val="ka-GE"/>
        </w:rPr>
        <w:t xml:space="preserve"> 10-</w:t>
      </w:r>
      <w:r w:rsidRPr="009C59AA">
        <w:rPr>
          <w:rFonts w:ascii="Sylfaen" w:hAnsi="Sylfaen" w:cs="Sylfaen"/>
          <w:bCs/>
          <w:szCs w:val="22"/>
          <w:lang w:val="ka-GE"/>
        </w:rPr>
        <w:t>დან</w:t>
      </w:r>
      <w:r w:rsidRPr="009C59AA">
        <w:rPr>
          <w:bCs/>
          <w:szCs w:val="22"/>
          <w:lang w:val="ka-GE"/>
        </w:rPr>
        <w:t xml:space="preserve"> 1-</w:t>
      </w:r>
      <w:r w:rsidRPr="009C59AA">
        <w:rPr>
          <w:rFonts w:ascii="Sylfaen" w:hAnsi="Sylfaen" w:cs="Sylfaen"/>
          <w:bCs/>
          <w:szCs w:val="22"/>
          <w:lang w:val="ka-GE"/>
        </w:rPr>
        <w:t>ზე</w:t>
      </w:r>
      <w:r w:rsidRPr="009C59AA">
        <w:rPr>
          <w:bCs/>
          <w:szCs w:val="22"/>
          <w:lang w:val="ka-GE"/>
        </w:rPr>
        <w:t xml:space="preserve"> </w:t>
      </w:r>
      <w:r w:rsidRPr="009C59AA">
        <w:rPr>
          <w:rFonts w:ascii="Sylfaen" w:hAnsi="Sylfaen" w:cs="Sylfaen"/>
          <w:bCs/>
          <w:szCs w:val="22"/>
          <w:lang w:val="ka-GE"/>
        </w:rPr>
        <w:t>მეტ</w:t>
      </w:r>
      <w:r w:rsidRPr="009C59AA">
        <w:rPr>
          <w:bCs/>
          <w:szCs w:val="22"/>
          <w:lang w:val="ka-GE"/>
        </w:rPr>
        <w:t xml:space="preserve"> </w:t>
      </w:r>
      <w:r w:rsidRPr="009C59AA">
        <w:rPr>
          <w:rFonts w:ascii="Sylfaen" w:hAnsi="Sylfaen" w:cs="Sylfaen"/>
          <w:bCs/>
          <w:szCs w:val="22"/>
          <w:lang w:val="ka-GE"/>
        </w:rPr>
        <w:t>ადამიან</w:t>
      </w:r>
      <w:r>
        <w:rPr>
          <w:rFonts w:ascii="Sylfaen" w:hAnsi="Sylfaen" w:cs="Sylfaen"/>
          <w:bCs/>
          <w:szCs w:val="22"/>
          <w:lang w:val="ka-GE"/>
        </w:rPr>
        <w:t>ს</w:t>
      </w:r>
      <w:r w:rsidRPr="009C59AA">
        <w:rPr>
          <w:szCs w:val="22"/>
          <w:lang w:val="ka-GE"/>
        </w:rPr>
        <w:t>)</w:t>
      </w:r>
      <w:r w:rsidRPr="009C59AA">
        <w:rPr>
          <w:bCs/>
          <w:szCs w:val="22"/>
          <w:lang w:val="ka-GE"/>
        </w:rPr>
        <w:t>,</w:t>
      </w:r>
      <w:r>
        <w:rPr>
          <w:rFonts w:ascii="Sylfaen" w:hAnsi="Sylfaen"/>
          <w:lang w:val="ka-GE"/>
        </w:rPr>
        <w:t xml:space="preserve"> </w:t>
      </w:r>
      <w:r w:rsidRPr="009C59AA">
        <w:rPr>
          <w:rFonts w:ascii="Sylfaen" w:hAnsi="Sylfaen"/>
          <w:lang w:val="ka-GE"/>
        </w:rPr>
        <w:t>მოიცავ</w:t>
      </w:r>
      <w:r>
        <w:rPr>
          <w:rFonts w:ascii="Sylfaen" w:hAnsi="Sylfaen"/>
          <w:lang w:val="ka-GE"/>
        </w:rPr>
        <w:t>ენ</w:t>
      </w:r>
      <w:r w:rsidRPr="009C59AA">
        <w:rPr>
          <w:rFonts w:ascii="Sylfaen" w:hAnsi="Sylfaen"/>
          <w:lang w:val="ka-GE"/>
        </w:rPr>
        <w:t>:</w:t>
      </w:r>
    </w:p>
    <w:p w14:paraId="6F21DBAA" w14:textId="77777777" w:rsidR="00D47D7B" w:rsidRPr="005D1B33" w:rsidRDefault="00D47D7B" w:rsidP="00D47D7B">
      <w:pPr>
        <w:pStyle w:val="ListParagraph"/>
        <w:numPr>
          <w:ilvl w:val="0"/>
          <w:numId w:val="25"/>
        </w:numPr>
        <w:rPr>
          <w:rFonts w:ascii="Sylfaen" w:hAnsi="Sylfaen"/>
          <w:lang w:val="ka-GE"/>
        </w:rPr>
      </w:pPr>
      <w:r w:rsidRPr="005D1B33">
        <w:rPr>
          <w:rFonts w:ascii="Sylfaen" w:hAnsi="Sylfaen" w:cs="Sylfaen"/>
          <w:lang w:val="ka-GE"/>
        </w:rPr>
        <w:t>ნაწლავის</w:t>
      </w:r>
      <w:r w:rsidRPr="005D1B33">
        <w:rPr>
          <w:rFonts w:ascii="Sylfaen" w:hAnsi="Sylfaen"/>
          <w:lang w:val="ka-GE"/>
        </w:rPr>
        <w:t xml:space="preserve"> </w:t>
      </w:r>
      <w:r w:rsidRPr="005D1B33">
        <w:rPr>
          <w:rFonts w:ascii="Sylfaen" w:hAnsi="Sylfaen" w:cs="Sylfaen"/>
          <w:lang w:val="ka-GE"/>
        </w:rPr>
        <w:t>პერფორაცია</w:t>
      </w:r>
      <w:r w:rsidRPr="005D1B33">
        <w:rPr>
          <w:rFonts w:ascii="Sylfaen" w:hAnsi="Sylfaen"/>
          <w:lang w:val="ka-GE"/>
        </w:rPr>
        <w:t>,</w:t>
      </w:r>
    </w:p>
    <w:p w14:paraId="00F4E9CB" w14:textId="77777777" w:rsidR="00D47D7B" w:rsidRPr="005D1B33" w:rsidRDefault="00D47D7B" w:rsidP="00D47D7B">
      <w:pPr>
        <w:pStyle w:val="ListParagraph"/>
        <w:numPr>
          <w:ilvl w:val="0"/>
          <w:numId w:val="25"/>
        </w:numPr>
        <w:rPr>
          <w:rFonts w:ascii="Sylfaen" w:hAnsi="Sylfaen"/>
          <w:lang w:val="ka-GE"/>
        </w:rPr>
      </w:pPr>
      <w:r w:rsidRPr="005D1B33">
        <w:rPr>
          <w:rFonts w:ascii="Sylfaen" w:hAnsi="Sylfaen"/>
          <w:lang w:val="ka-GE"/>
        </w:rPr>
        <w:t xml:space="preserve">სისხლდენა, რაც მოიცავს ფილტვში სისხლდენას არა-წვრილუჯრედოვანი </w:t>
      </w:r>
    </w:p>
    <w:p w14:paraId="4EB9CCEA" w14:textId="77777777" w:rsidR="00D47D7B" w:rsidRPr="005D1B33" w:rsidRDefault="00D47D7B" w:rsidP="00D47D7B">
      <w:pPr>
        <w:pStyle w:val="ListParagraph"/>
        <w:rPr>
          <w:rFonts w:ascii="Sylfaen" w:hAnsi="Sylfaen"/>
          <w:lang w:val="ka-GE"/>
        </w:rPr>
      </w:pPr>
      <w:r w:rsidRPr="005D1B33">
        <w:rPr>
          <w:rFonts w:ascii="Sylfaen" w:hAnsi="Sylfaen"/>
          <w:lang w:val="ka-GE"/>
        </w:rPr>
        <w:t>ფილტვის კიბოს მქონე პაციენტებთან</w:t>
      </w:r>
    </w:p>
    <w:p w14:paraId="48F70161" w14:textId="77777777" w:rsidR="00D47D7B" w:rsidRPr="005D1B33" w:rsidRDefault="00D47D7B" w:rsidP="00D47D7B">
      <w:pPr>
        <w:pStyle w:val="ListParagraph"/>
        <w:numPr>
          <w:ilvl w:val="0"/>
          <w:numId w:val="25"/>
        </w:numPr>
        <w:rPr>
          <w:rFonts w:ascii="Sylfaen" w:hAnsi="Sylfaen"/>
          <w:lang w:val="ka-GE"/>
        </w:rPr>
      </w:pPr>
      <w:r w:rsidRPr="005D1B33">
        <w:rPr>
          <w:rFonts w:ascii="Sylfaen" w:hAnsi="Sylfaen"/>
          <w:lang w:val="ka-GE"/>
        </w:rPr>
        <w:t>არტერიების დახშობა სისხლის თრომბით,</w:t>
      </w:r>
    </w:p>
    <w:p w14:paraId="46FCB969" w14:textId="77777777" w:rsidR="00D47D7B" w:rsidRPr="005D1B33" w:rsidRDefault="00D47D7B" w:rsidP="00D47D7B">
      <w:pPr>
        <w:pStyle w:val="ListParagraph"/>
        <w:numPr>
          <w:ilvl w:val="0"/>
          <w:numId w:val="25"/>
        </w:numPr>
        <w:rPr>
          <w:rFonts w:ascii="Sylfaen" w:hAnsi="Sylfaen"/>
          <w:lang w:val="ka-GE"/>
        </w:rPr>
      </w:pPr>
      <w:r w:rsidRPr="005D1B33">
        <w:rPr>
          <w:rFonts w:ascii="Sylfaen" w:hAnsi="Sylfaen"/>
          <w:lang w:val="ka-GE"/>
        </w:rPr>
        <w:t xml:space="preserve">ვენების დახშობა სისხლის თრომბით, </w:t>
      </w:r>
    </w:p>
    <w:p w14:paraId="6861BC72" w14:textId="77777777" w:rsidR="00D47D7B" w:rsidRPr="005D1B33" w:rsidRDefault="00D47D7B" w:rsidP="00D47D7B">
      <w:pPr>
        <w:pStyle w:val="ListParagraph"/>
        <w:numPr>
          <w:ilvl w:val="0"/>
          <w:numId w:val="25"/>
        </w:numPr>
        <w:rPr>
          <w:rFonts w:ascii="Sylfaen" w:hAnsi="Sylfaen"/>
          <w:lang w:val="ka-GE"/>
        </w:rPr>
      </w:pPr>
      <w:r w:rsidRPr="005D1B33">
        <w:rPr>
          <w:rFonts w:ascii="Sylfaen" w:hAnsi="Sylfaen"/>
          <w:lang w:val="ka-GE"/>
        </w:rPr>
        <w:t xml:space="preserve">ფილტვის სისხლძარღვების დახშობა თრომბით, </w:t>
      </w:r>
    </w:p>
    <w:p w14:paraId="08875050" w14:textId="77777777" w:rsidR="00D47D7B" w:rsidRPr="005D1B33" w:rsidRDefault="00D47D7B" w:rsidP="00D47D7B">
      <w:pPr>
        <w:pStyle w:val="ListParagraph"/>
        <w:numPr>
          <w:ilvl w:val="0"/>
          <w:numId w:val="25"/>
        </w:numPr>
        <w:rPr>
          <w:rFonts w:ascii="Sylfaen" w:hAnsi="Sylfaen"/>
          <w:lang w:val="ka-GE"/>
        </w:rPr>
      </w:pPr>
      <w:r w:rsidRPr="005D1B33">
        <w:rPr>
          <w:rFonts w:ascii="Sylfaen" w:hAnsi="Sylfaen"/>
          <w:lang w:val="ka-GE"/>
        </w:rPr>
        <w:t>ქვედა კიდურების ვენების დახშობა თრომბით,</w:t>
      </w:r>
    </w:p>
    <w:p w14:paraId="4A20B9F2" w14:textId="77777777" w:rsidR="00D47D7B" w:rsidRPr="005D1B33" w:rsidRDefault="00D47D7B" w:rsidP="00D47D7B">
      <w:pPr>
        <w:pStyle w:val="ListParagraph"/>
        <w:numPr>
          <w:ilvl w:val="0"/>
          <w:numId w:val="25"/>
        </w:numPr>
        <w:rPr>
          <w:rFonts w:ascii="Sylfaen" w:hAnsi="Sylfaen"/>
          <w:lang w:val="ka-GE"/>
        </w:rPr>
      </w:pPr>
      <w:r w:rsidRPr="005D1B33">
        <w:rPr>
          <w:rFonts w:ascii="Sylfaen" w:hAnsi="Sylfaen"/>
          <w:lang w:val="ka-GE"/>
        </w:rPr>
        <w:t>გულის უკმარისობა,</w:t>
      </w:r>
    </w:p>
    <w:p w14:paraId="648A4B2F" w14:textId="77777777" w:rsidR="00D47D7B" w:rsidRPr="005D1B33" w:rsidRDefault="00D47D7B" w:rsidP="00D47D7B">
      <w:pPr>
        <w:pStyle w:val="ListParagraph"/>
        <w:numPr>
          <w:ilvl w:val="0"/>
          <w:numId w:val="25"/>
        </w:numPr>
        <w:rPr>
          <w:rFonts w:ascii="Sylfaen" w:hAnsi="Sylfaen"/>
          <w:lang w:val="ka-GE"/>
        </w:rPr>
      </w:pPr>
      <w:r w:rsidRPr="005D1B33">
        <w:rPr>
          <w:rFonts w:ascii="Sylfaen" w:hAnsi="Sylfaen"/>
          <w:lang w:val="ka-GE"/>
        </w:rPr>
        <w:t>ჭრილობის შეხორცებასთან დაკავშირებული პრობლემები ქირურგიული ოპერაციის შემდეგ,</w:t>
      </w:r>
    </w:p>
    <w:p w14:paraId="287334D9" w14:textId="77777777" w:rsidR="00D47D7B" w:rsidRPr="005D1B33" w:rsidRDefault="00D47D7B" w:rsidP="00D47D7B">
      <w:pPr>
        <w:pStyle w:val="ListParagraph"/>
        <w:numPr>
          <w:ilvl w:val="0"/>
          <w:numId w:val="25"/>
        </w:numPr>
        <w:rPr>
          <w:rFonts w:ascii="Sylfaen" w:hAnsi="Sylfaen"/>
          <w:lang w:val="ka-GE"/>
        </w:rPr>
      </w:pPr>
      <w:r w:rsidRPr="005D1B33">
        <w:rPr>
          <w:rFonts w:ascii="Sylfaen" w:hAnsi="Sylfaen"/>
          <w:lang w:val="ka-GE"/>
        </w:rPr>
        <w:t>სიწითლე, კანის აქერცვლა, ტკივილი, ან ბუშტუკების წარმოქმნა თითებსა ან ტერფებზე,</w:t>
      </w:r>
    </w:p>
    <w:p w14:paraId="66BF3C73" w14:textId="77777777" w:rsidR="00D47D7B" w:rsidRPr="005D1B33" w:rsidRDefault="00D47D7B" w:rsidP="00D47D7B">
      <w:pPr>
        <w:pStyle w:val="ListParagraph"/>
        <w:numPr>
          <w:ilvl w:val="0"/>
          <w:numId w:val="25"/>
        </w:numPr>
        <w:rPr>
          <w:rFonts w:ascii="Sylfaen" w:hAnsi="Sylfaen"/>
          <w:lang w:val="ka-GE"/>
        </w:rPr>
      </w:pPr>
      <w:r w:rsidRPr="005D1B33">
        <w:rPr>
          <w:rFonts w:ascii="Sylfaen" w:hAnsi="Sylfaen"/>
          <w:lang w:val="ka-GE"/>
        </w:rPr>
        <w:t xml:space="preserve">სისხლში წითელი უჯრედების რაოდენობის შემცირება, </w:t>
      </w:r>
    </w:p>
    <w:p w14:paraId="517EFCE4" w14:textId="77777777" w:rsidR="00D47D7B" w:rsidRPr="005D1B33" w:rsidRDefault="00D47D7B" w:rsidP="00D47D7B">
      <w:pPr>
        <w:pStyle w:val="ListParagraph"/>
        <w:numPr>
          <w:ilvl w:val="0"/>
          <w:numId w:val="25"/>
        </w:numPr>
        <w:rPr>
          <w:rFonts w:ascii="Sylfaen" w:hAnsi="Sylfaen"/>
          <w:lang w:val="ka-GE"/>
        </w:rPr>
      </w:pPr>
      <w:r w:rsidRPr="005D1B33">
        <w:rPr>
          <w:rFonts w:ascii="Sylfaen" w:hAnsi="Sylfaen"/>
          <w:lang w:val="ka-GE"/>
        </w:rPr>
        <w:t>ენერგიის სიმცირე,</w:t>
      </w:r>
    </w:p>
    <w:p w14:paraId="0FB88D00" w14:textId="77777777" w:rsidR="00D47D7B" w:rsidRPr="005D1B33" w:rsidRDefault="00D47D7B" w:rsidP="00D47D7B">
      <w:pPr>
        <w:pStyle w:val="ListParagraph"/>
        <w:numPr>
          <w:ilvl w:val="0"/>
          <w:numId w:val="25"/>
        </w:numPr>
        <w:rPr>
          <w:rFonts w:ascii="Sylfaen" w:hAnsi="Sylfaen"/>
          <w:lang w:val="ka-GE"/>
        </w:rPr>
      </w:pPr>
      <w:r w:rsidRPr="005D1B33">
        <w:rPr>
          <w:rFonts w:ascii="Sylfaen" w:hAnsi="Sylfaen"/>
          <w:lang w:val="ka-GE"/>
        </w:rPr>
        <w:t>კუჭისა და ნაწლავების დარღვევები,</w:t>
      </w:r>
    </w:p>
    <w:p w14:paraId="3605E821" w14:textId="77777777" w:rsidR="00D47D7B" w:rsidRPr="005D1B33" w:rsidRDefault="00D47D7B" w:rsidP="00D47D7B">
      <w:pPr>
        <w:pStyle w:val="ListParagraph"/>
        <w:numPr>
          <w:ilvl w:val="0"/>
          <w:numId w:val="25"/>
        </w:numPr>
        <w:rPr>
          <w:rFonts w:ascii="Sylfaen" w:hAnsi="Sylfaen"/>
          <w:lang w:val="ka-GE"/>
        </w:rPr>
      </w:pPr>
      <w:r w:rsidRPr="005D1B33">
        <w:rPr>
          <w:rFonts w:ascii="Sylfaen" w:hAnsi="Sylfaen"/>
          <w:lang w:val="ka-GE"/>
        </w:rPr>
        <w:t>კუნთებისა და სახსრების ტკივილი, კუნთების სისუსტე,</w:t>
      </w:r>
    </w:p>
    <w:p w14:paraId="1BA71D7F" w14:textId="77777777" w:rsidR="00D47D7B" w:rsidRPr="005D1B33" w:rsidRDefault="00D47D7B" w:rsidP="00D47D7B">
      <w:pPr>
        <w:pStyle w:val="ListParagraph"/>
        <w:numPr>
          <w:ilvl w:val="0"/>
          <w:numId w:val="25"/>
        </w:numPr>
        <w:rPr>
          <w:rFonts w:ascii="Sylfaen" w:hAnsi="Sylfaen"/>
          <w:lang w:val="ka-GE"/>
        </w:rPr>
      </w:pPr>
      <w:r w:rsidRPr="005D1B33">
        <w:rPr>
          <w:rFonts w:ascii="Sylfaen" w:hAnsi="Sylfaen"/>
          <w:lang w:val="ka-GE"/>
        </w:rPr>
        <w:t>პირის სიმშრალე წყურვილის შეგრძნების თანხლებით და</w:t>
      </w:r>
      <w:r>
        <w:rPr>
          <w:rFonts w:ascii="Sylfaen" w:hAnsi="Sylfaen"/>
          <w:lang w:val="ka-GE"/>
        </w:rPr>
        <w:t>/ან</w:t>
      </w:r>
      <w:r w:rsidRPr="005D1B33">
        <w:rPr>
          <w:rFonts w:ascii="Sylfaen" w:hAnsi="Sylfaen"/>
          <w:lang w:val="ka-GE"/>
        </w:rPr>
        <w:t xml:space="preserve"> </w:t>
      </w:r>
      <w:r>
        <w:rPr>
          <w:rFonts w:ascii="Sylfaen" w:hAnsi="Sylfaen"/>
          <w:lang w:val="ka-GE"/>
        </w:rPr>
        <w:t>შემცირებული ოდენობის ან</w:t>
      </w:r>
      <w:r w:rsidRPr="005D1B33">
        <w:rPr>
          <w:rFonts w:ascii="Sylfaen" w:hAnsi="Sylfaen"/>
          <w:lang w:val="ka-GE"/>
        </w:rPr>
        <w:t xml:space="preserve"> მუქი ფერის შარდი,</w:t>
      </w:r>
    </w:p>
    <w:p w14:paraId="75234D00" w14:textId="77777777" w:rsidR="00D47D7B" w:rsidRPr="005D1B33" w:rsidRDefault="00D47D7B" w:rsidP="00D47D7B">
      <w:pPr>
        <w:pStyle w:val="ListParagraph"/>
        <w:numPr>
          <w:ilvl w:val="0"/>
          <w:numId w:val="25"/>
        </w:numPr>
        <w:rPr>
          <w:rFonts w:ascii="Sylfaen" w:hAnsi="Sylfaen"/>
          <w:lang w:val="ka-GE"/>
        </w:rPr>
      </w:pPr>
      <w:r w:rsidRPr="005D1B33">
        <w:rPr>
          <w:rFonts w:ascii="Sylfaen" w:hAnsi="Sylfaen"/>
          <w:lang w:val="ka-GE"/>
        </w:rPr>
        <w:t xml:space="preserve">პირისა და ნაწლავების, ფილტვების, სასუნთქი გზების, </w:t>
      </w:r>
      <w:r>
        <w:rPr>
          <w:rFonts w:ascii="Sylfaen" w:hAnsi="Sylfaen"/>
          <w:lang w:val="ka-GE"/>
        </w:rPr>
        <w:t>რეპროდუქციული</w:t>
      </w:r>
      <w:r w:rsidRPr="005D1B33">
        <w:rPr>
          <w:rFonts w:ascii="Sylfaen" w:hAnsi="Sylfaen"/>
          <w:lang w:val="ka-GE"/>
        </w:rPr>
        <w:t xml:space="preserve"> ორგანოების და საშარდე გზების  ლორწოვანის ანთება, </w:t>
      </w:r>
    </w:p>
    <w:p w14:paraId="664DFE38" w14:textId="77777777" w:rsidR="00D47D7B" w:rsidRPr="005D1B33" w:rsidRDefault="00D47D7B" w:rsidP="00D47D7B">
      <w:pPr>
        <w:pStyle w:val="ListParagraph"/>
        <w:numPr>
          <w:ilvl w:val="0"/>
          <w:numId w:val="25"/>
        </w:numPr>
        <w:rPr>
          <w:rFonts w:ascii="Sylfaen" w:hAnsi="Sylfaen"/>
          <w:lang w:val="ka-GE"/>
        </w:rPr>
      </w:pPr>
      <w:r w:rsidRPr="005D1B33">
        <w:rPr>
          <w:rFonts w:ascii="Sylfaen" w:hAnsi="Sylfaen" w:cs="Sylfaen"/>
          <w:lang w:val="ka-GE"/>
        </w:rPr>
        <w:t>წყლულები</w:t>
      </w:r>
      <w:r w:rsidRPr="005D1B33">
        <w:rPr>
          <w:rFonts w:ascii="Sylfaen" w:hAnsi="Sylfaen"/>
          <w:lang w:val="ka-GE"/>
        </w:rPr>
        <w:t xml:space="preserve"> </w:t>
      </w:r>
      <w:r w:rsidRPr="005D1B33">
        <w:rPr>
          <w:rFonts w:ascii="Sylfaen" w:hAnsi="Sylfaen" w:cs="Sylfaen"/>
          <w:lang w:val="ka-GE"/>
        </w:rPr>
        <w:t>პირის</w:t>
      </w:r>
      <w:r w:rsidRPr="005D1B33">
        <w:rPr>
          <w:rFonts w:ascii="Sylfaen" w:hAnsi="Sylfaen"/>
          <w:lang w:val="ka-GE"/>
        </w:rPr>
        <w:t xml:space="preserve"> </w:t>
      </w:r>
      <w:r w:rsidRPr="005D1B33">
        <w:rPr>
          <w:rFonts w:ascii="Sylfaen" w:hAnsi="Sylfaen" w:cs="Sylfaen"/>
          <w:lang w:val="ka-GE"/>
        </w:rPr>
        <w:t>ღრუში</w:t>
      </w:r>
      <w:r w:rsidRPr="005D1B33">
        <w:rPr>
          <w:rFonts w:ascii="Sylfaen" w:hAnsi="Sylfaen"/>
          <w:lang w:val="ka-GE"/>
        </w:rPr>
        <w:t xml:space="preserve"> </w:t>
      </w:r>
      <w:r w:rsidRPr="005D1B33">
        <w:rPr>
          <w:rFonts w:ascii="Sylfaen" w:hAnsi="Sylfaen" w:cs="Sylfaen"/>
          <w:lang w:val="ka-GE"/>
        </w:rPr>
        <w:t>და</w:t>
      </w:r>
      <w:r w:rsidRPr="005D1B33">
        <w:rPr>
          <w:rFonts w:ascii="Sylfaen" w:hAnsi="Sylfaen"/>
          <w:lang w:val="ka-GE"/>
        </w:rPr>
        <w:t xml:space="preserve"> </w:t>
      </w:r>
      <w:r w:rsidRPr="005D1B33">
        <w:rPr>
          <w:rFonts w:ascii="Sylfaen" w:hAnsi="Sylfaen" w:cs="Sylfaen"/>
          <w:lang w:val="ka-GE"/>
        </w:rPr>
        <w:t>პირის ღრუდან მთელ სიგრძეზე</w:t>
      </w:r>
      <w:r w:rsidRPr="005D1B33">
        <w:rPr>
          <w:rFonts w:ascii="Sylfaen" w:hAnsi="Sylfaen"/>
          <w:lang w:val="ka-GE"/>
        </w:rPr>
        <w:t xml:space="preserve"> </w:t>
      </w:r>
      <w:r w:rsidRPr="005D1B33">
        <w:rPr>
          <w:rFonts w:ascii="Sylfaen" w:hAnsi="Sylfaen" w:cs="Sylfaen"/>
          <w:lang w:val="ka-GE"/>
        </w:rPr>
        <w:t>კუჭამდე</w:t>
      </w:r>
      <w:r w:rsidRPr="005D1B33">
        <w:rPr>
          <w:rFonts w:ascii="Sylfaen" w:hAnsi="Sylfaen"/>
          <w:lang w:val="ka-GE"/>
        </w:rPr>
        <w:t xml:space="preserve">, </w:t>
      </w:r>
      <w:r w:rsidRPr="005D1B33">
        <w:rPr>
          <w:rFonts w:ascii="Sylfaen" w:hAnsi="Sylfaen" w:cs="Sylfaen"/>
          <w:lang w:val="ka-GE"/>
        </w:rPr>
        <w:t>რაც</w:t>
      </w:r>
      <w:r w:rsidRPr="005D1B33">
        <w:rPr>
          <w:rFonts w:ascii="Sylfaen" w:hAnsi="Sylfaen"/>
          <w:lang w:val="ka-GE"/>
        </w:rPr>
        <w:t xml:space="preserve"> </w:t>
      </w:r>
      <w:r w:rsidRPr="005D1B33">
        <w:rPr>
          <w:rFonts w:ascii="Sylfaen" w:hAnsi="Sylfaen" w:cs="Sylfaen"/>
          <w:lang w:val="ka-GE"/>
        </w:rPr>
        <w:t>შეიძლება</w:t>
      </w:r>
      <w:r w:rsidRPr="005D1B33">
        <w:rPr>
          <w:rFonts w:ascii="Sylfaen" w:hAnsi="Sylfaen"/>
          <w:lang w:val="ka-GE"/>
        </w:rPr>
        <w:t xml:space="preserve"> </w:t>
      </w:r>
      <w:r w:rsidRPr="005D1B33">
        <w:rPr>
          <w:rFonts w:ascii="Sylfaen" w:hAnsi="Sylfaen" w:cs="Sylfaen"/>
          <w:lang w:val="ka-GE"/>
        </w:rPr>
        <w:t>მტკივნეული</w:t>
      </w:r>
      <w:r w:rsidRPr="005D1B33">
        <w:rPr>
          <w:rFonts w:ascii="Sylfaen" w:hAnsi="Sylfaen"/>
          <w:lang w:val="ka-GE"/>
        </w:rPr>
        <w:t xml:space="preserve"> </w:t>
      </w:r>
      <w:r w:rsidRPr="005D1B33">
        <w:rPr>
          <w:rFonts w:ascii="Sylfaen" w:hAnsi="Sylfaen" w:cs="Sylfaen"/>
          <w:lang w:val="ka-GE"/>
        </w:rPr>
        <w:t>იყოს</w:t>
      </w:r>
      <w:r w:rsidRPr="005D1B33">
        <w:rPr>
          <w:rFonts w:ascii="Sylfaen" w:hAnsi="Sylfaen"/>
          <w:lang w:val="ka-GE"/>
        </w:rPr>
        <w:t xml:space="preserve"> </w:t>
      </w:r>
      <w:r w:rsidRPr="005D1B33">
        <w:rPr>
          <w:rFonts w:ascii="Sylfaen" w:hAnsi="Sylfaen" w:cs="Sylfaen"/>
          <w:lang w:val="ka-GE"/>
        </w:rPr>
        <w:t>და</w:t>
      </w:r>
      <w:r w:rsidRPr="005D1B33">
        <w:rPr>
          <w:rFonts w:ascii="Sylfaen" w:hAnsi="Sylfaen"/>
          <w:lang w:val="ka-GE"/>
        </w:rPr>
        <w:t xml:space="preserve"> </w:t>
      </w:r>
      <w:r w:rsidRPr="005D1B33">
        <w:rPr>
          <w:rFonts w:ascii="Sylfaen" w:hAnsi="Sylfaen" w:cs="Sylfaen"/>
          <w:lang w:val="ka-GE"/>
        </w:rPr>
        <w:t>ყლაპვის</w:t>
      </w:r>
      <w:r w:rsidRPr="005D1B33">
        <w:rPr>
          <w:rFonts w:ascii="Sylfaen" w:hAnsi="Sylfaen"/>
          <w:lang w:val="ka-GE"/>
        </w:rPr>
        <w:t xml:space="preserve"> </w:t>
      </w:r>
      <w:r w:rsidRPr="005D1B33">
        <w:rPr>
          <w:rFonts w:ascii="Sylfaen" w:hAnsi="Sylfaen" w:cs="Sylfaen"/>
          <w:lang w:val="ka-GE"/>
        </w:rPr>
        <w:t>გაძნელება</w:t>
      </w:r>
      <w:r w:rsidRPr="005D1B33">
        <w:rPr>
          <w:rFonts w:ascii="Sylfaen" w:hAnsi="Sylfaen"/>
          <w:lang w:val="ka-GE"/>
        </w:rPr>
        <w:t xml:space="preserve"> </w:t>
      </w:r>
      <w:r w:rsidRPr="005D1B33">
        <w:rPr>
          <w:rFonts w:ascii="Sylfaen" w:hAnsi="Sylfaen" w:cs="Sylfaen"/>
          <w:lang w:val="ka-GE"/>
        </w:rPr>
        <w:t>გამოიწვიოს</w:t>
      </w:r>
      <w:r w:rsidRPr="005D1B33">
        <w:rPr>
          <w:rFonts w:ascii="Sylfaen" w:hAnsi="Sylfaen"/>
          <w:lang w:val="ka-GE"/>
        </w:rPr>
        <w:t>,</w:t>
      </w:r>
    </w:p>
    <w:p w14:paraId="591EA90C" w14:textId="77777777" w:rsidR="00D47D7B" w:rsidRPr="005D1B33" w:rsidRDefault="00D47D7B" w:rsidP="00D47D7B">
      <w:pPr>
        <w:pStyle w:val="ListParagraph"/>
        <w:numPr>
          <w:ilvl w:val="0"/>
          <w:numId w:val="25"/>
        </w:numPr>
        <w:rPr>
          <w:rFonts w:ascii="Sylfaen" w:hAnsi="Sylfaen"/>
          <w:lang w:val="ka-GE"/>
        </w:rPr>
      </w:pPr>
      <w:r w:rsidRPr="005D1B33">
        <w:rPr>
          <w:rFonts w:ascii="Sylfaen" w:hAnsi="Sylfaen" w:cs="Sylfaen"/>
          <w:lang w:val="ka-GE"/>
        </w:rPr>
        <w:t>ტკივილი</w:t>
      </w:r>
      <w:r w:rsidRPr="005D1B33">
        <w:rPr>
          <w:rFonts w:ascii="Sylfaen" w:hAnsi="Sylfaen"/>
          <w:lang w:val="ka-GE"/>
        </w:rPr>
        <w:t xml:space="preserve">, </w:t>
      </w:r>
      <w:r>
        <w:rPr>
          <w:rFonts w:ascii="Sylfaen" w:hAnsi="Sylfaen"/>
          <w:lang w:val="ka-GE"/>
        </w:rPr>
        <w:t xml:space="preserve">რაც მოიცავს </w:t>
      </w:r>
      <w:r w:rsidRPr="005D1B33">
        <w:rPr>
          <w:rFonts w:ascii="Sylfaen" w:hAnsi="Sylfaen" w:cs="Sylfaen"/>
          <w:lang w:val="ka-GE"/>
        </w:rPr>
        <w:t>თავის</w:t>
      </w:r>
      <w:r w:rsidRPr="005D1B33">
        <w:rPr>
          <w:rFonts w:ascii="Sylfaen" w:hAnsi="Sylfaen"/>
          <w:lang w:val="ka-GE"/>
        </w:rPr>
        <w:t xml:space="preserve"> </w:t>
      </w:r>
      <w:r w:rsidRPr="005D1B33">
        <w:rPr>
          <w:rFonts w:ascii="Sylfaen" w:hAnsi="Sylfaen" w:cs="Sylfaen"/>
          <w:lang w:val="ka-GE"/>
        </w:rPr>
        <w:t>ტკივილის</w:t>
      </w:r>
      <w:r>
        <w:rPr>
          <w:rFonts w:ascii="Sylfaen" w:hAnsi="Sylfaen"/>
          <w:lang w:val="ka-GE"/>
        </w:rPr>
        <w:t xml:space="preserve">, </w:t>
      </w:r>
      <w:r w:rsidRPr="005D1B33">
        <w:rPr>
          <w:rFonts w:ascii="Sylfaen" w:hAnsi="Sylfaen" w:cs="Sylfaen"/>
          <w:lang w:val="ka-GE"/>
        </w:rPr>
        <w:t>ზურგის</w:t>
      </w:r>
      <w:r w:rsidRPr="005D1B33">
        <w:rPr>
          <w:rFonts w:ascii="Sylfaen" w:hAnsi="Sylfaen"/>
          <w:lang w:val="ka-GE"/>
        </w:rPr>
        <w:t xml:space="preserve"> </w:t>
      </w:r>
      <w:r w:rsidRPr="005D1B33">
        <w:rPr>
          <w:rFonts w:ascii="Sylfaen" w:hAnsi="Sylfaen" w:cs="Sylfaen"/>
          <w:lang w:val="ka-GE"/>
        </w:rPr>
        <w:t>ტკივილ</w:t>
      </w:r>
      <w:r>
        <w:rPr>
          <w:rFonts w:ascii="Sylfaen" w:hAnsi="Sylfaen" w:cs="Sylfaen"/>
          <w:lang w:val="ka-GE"/>
        </w:rPr>
        <w:t>ს</w:t>
      </w:r>
      <w:r w:rsidRPr="005D1B33">
        <w:rPr>
          <w:rFonts w:ascii="Sylfaen" w:hAnsi="Sylfaen"/>
          <w:lang w:val="ka-GE"/>
        </w:rPr>
        <w:t xml:space="preserve"> </w:t>
      </w:r>
      <w:r w:rsidRPr="005D1B33">
        <w:rPr>
          <w:rFonts w:ascii="Sylfaen" w:hAnsi="Sylfaen" w:cs="Sylfaen"/>
          <w:lang w:val="ka-GE"/>
        </w:rPr>
        <w:t>და</w:t>
      </w:r>
      <w:r w:rsidRPr="005D1B33">
        <w:rPr>
          <w:rFonts w:ascii="Sylfaen" w:hAnsi="Sylfaen"/>
          <w:lang w:val="ka-GE"/>
        </w:rPr>
        <w:t xml:space="preserve"> </w:t>
      </w:r>
      <w:r w:rsidRPr="005D1B33">
        <w:rPr>
          <w:rFonts w:ascii="Sylfaen" w:hAnsi="Sylfaen" w:cs="Sylfaen"/>
          <w:lang w:val="ka-GE"/>
        </w:rPr>
        <w:t>ტკივილ</w:t>
      </w:r>
      <w:r>
        <w:rPr>
          <w:rFonts w:ascii="Sylfaen" w:hAnsi="Sylfaen" w:cs="Sylfaen"/>
          <w:lang w:val="ka-GE"/>
        </w:rPr>
        <w:t>ს</w:t>
      </w:r>
      <w:r w:rsidRPr="005D1B33">
        <w:rPr>
          <w:rFonts w:ascii="Sylfaen" w:hAnsi="Sylfaen"/>
          <w:lang w:val="ka-GE"/>
        </w:rPr>
        <w:t xml:space="preserve"> </w:t>
      </w:r>
      <w:r w:rsidRPr="005D1B33">
        <w:rPr>
          <w:rFonts w:ascii="Sylfaen" w:hAnsi="Sylfaen" w:cs="Sylfaen"/>
          <w:lang w:val="ka-GE"/>
        </w:rPr>
        <w:t>მენჯის ღრუში</w:t>
      </w:r>
      <w:r w:rsidRPr="005D1B33">
        <w:rPr>
          <w:rFonts w:ascii="Sylfaen" w:hAnsi="Sylfaen"/>
          <w:lang w:val="ka-GE"/>
        </w:rPr>
        <w:t xml:space="preserve"> </w:t>
      </w:r>
      <w:r w:rsidRPr="005D1B33">
        <w:rPr>
          <w:rFonts w:ascii="Sylfaen" w:hAnsi="Sylfaen" w:cs="Sylfaen"/>
          <w:lang w:val="ka-GE"/>
        </w:rPr>
        <w:t>და</w:t>
      </w:r>
      <w:r w:rsidRPr="005D1B33">
        <w:rPr>
          <w:rFonts w:ascii="Sylfaen" w:hAnsi="Sylfaen"/>
          <w:lang w:val="ka-GE"/>
        </w:rPr>
        <w:t xml:space="preserve"> </w:t>
      </w:r>
      <w:r w:rsidRPr="005D1B33">
        <w:rPr>
          <w:rFonts w:ascii="Sylfaen" w:hAnsi="Sylfaen" w:cs="Sylfaen"/>
          <w:lang w:val="ka-GE"/>
        </w:rPr>
        <w:t>ანალურ მიდამოში</w:t>
      </w:r>
    </w:p>
    <w:p w14:paraId="0848111F" w14:textId="77777777" w:rsidR="00D47D7B" w:rsidRPr="005D1B33" w:rsidRDefault="00D47D7B" w:rsidP="00D47D7B">
      <w:pPr>
        <w:pStyle w:val="ListParagraph"/>
        <w:numPr>
          <w:ilvl w:val="0"/>
          <w:numId w:val="25"/>
        </w:numPr>
        <w:rPr>
          <w:rFonts w:ascii="Sylfaen" w:hAnsi="Sylfaen"/>
          <w:lang w:val="ka-GE"/>
        </w:rPr>
      </w:pPr>
      <w:r w:rsidRPr="005D1B33">
        <w:rPr>
          <w:rFonts w:ascii="Sylfaen" w:hAnsi="Sylfaen" w:cs="Sylfaen"/>
          <w:lang w:val="ka-GE"/>
        </w:rPr>
        <w:t>ლოკალიზებული</w:t>
      </w:r>
      <w:r w:rsidRPr="005D1B33">
        <w:rPr>
          <w:rFonts w:ascii="Sylfaen" w:hAnsi="Sylfaen"/>
          <w:lang w:val="ka-GE"/>
        </w:rPr>
        <w:t xml:space="preserve"> </w:t>
      </w:r>
      <w:r w:rsidRPr="005D1B33">
        <w:rPr>
          <w:rFonts w:ascii="Sylfaen" w:hAnsi="Sylfaen" w:cs="Sylfaen"/>
          <w:lang w:val="ka-GE"/>
        </w:rPr>
        <w:t>ჩირქგროვა</w:t>
      </w:r>
      <w:r w:rsidRPr="005D1B33">
        <w:rPr>
          <w:rFonts w:ascii="Sylfaen" w:hAnsi="Sylfaen"/>
          <w:lang w:val="ka-GE"/>
        </w:rPr>
        <w:t>,</w:t>
      </w:r>
    </w:p>
    <w:p w14:paraId="4FC58AFB" w14:textId="77777777" w:rsidR="00D47D7B" w:rsidRPr="005D1B33" w:rsidRDefault="00D47D7B" w:rsidP="00D47D7B">
      <w:pPr>
        <w:pStyle w:val="ListParagraph"/>
        <w:numPr>
          <w:ilvl w:val="0"/>
          <w:numId w:val="25"/>
        </w:numPr>
        <w:rPr>
          <w:rFonts w:ascii="Sylfaen" w:hAnsi="Sylfaen"/>
          <w:lang w:val="ka-GE"/>
        </w:rPr>
      </w:pPr>
      <w:r w:rsidRPr="005D1B33">
        <w:rPr>
          <w:rFonts w:ascii="Sylfaen" w:hAnsi="Sylfaen" w:cs="Sylfaen"/>
          <w:lang w:val="ka-GE"/>
        </w:rPr>
        <w:t>ინფექცია</w:t>
      </w:r>
      <w:r w:rsidRPr="005D1B33">
        <w:rPr>
          <w:rFonts w:ascii="Sylfaen" w:hAnsi="Sylfaen"/>
          <w:lang w:val="ka-GE"/>
        </w:rPr>
        <w:t xml:space="preserve">, კერძოდ </w:t>
      </w:r>
      <w:r w:rsidRPr="005D1B33">
        <w:rPr>
          <w:rFonts w:ascii="Sylfaen" w:hAnsi="Sylfaen" w:cs="Sylfaen"/>
          <w:lang w:val="ka-GE"/>
        </w:rPr>
        <w:t>ინფექცია</w:t>
      </w:r>
      <w:r w:rsidRPr="005D1B33">
        <w:rPr>
          <w:rFonts w:ascii="Sylfaen" w:hAnsi="Sylfaen"/>
          <w:lang w:val="ka-GE"/>
        </w:rPr>
        <w:t xml:space="preserve"> </w:t>
      </w:r>
      <w:r w:rsidRPr="005D1B33">
        <w:rPr>
          <w:rFonts w:ascii="Sylfaen" w:hAnsi="Sylfaen" w:cs="Sylfaen"/>
          <w:lang w:val="ka-GE"/>
        </w:rPr>
        <w:t>სისხლში</w:t>
      </w:r>
      <w:r w:rsidRPr="005D1B33">
        <w:rPr>
          <w:rFonts w:ascii="Sylfaen" w:hAnsi="Sylfaen"/>
          <w:lang w:val="ka-GE"/>
        </w:rPr>
        <w:t xml:space="preserve"> </w:t>
      </w:r>
      <w:r w:rsidRPr="005D1B33">
        <w:rPr>
          <w:rFonts w:ascii="Sylfaen" w:hAnsi="Sylfaen" w:cs="Sylfaen"/>
          <w:lang w:val="ka-GE"/>
        </w:rPr>
        <w:t>ან</w:t>
      </w:r>
      <w:r w:rsidRPr="005D1B33">
        <w:rPr>
          <w:rFonts w:ascii="Sylfaen" w:hAnsi="Sylfaen"/>
          <w:lang w:val="ka-GE"/>
        </w:rPr>
        <w:t xml:space="preserve"> </w:t>
      </w:r>
      <w:r w:rsidRPr="005D1B33">
        <w:rPr>
          <w:rFonts w:ascii="Sylfaen" w:hAnsi="Sylfaen" w:cs="Sylfaen"/>
          <w:lang w:val="ka-GE"/>
        </w:rPr>
        <w:t>შარდის</w:t>
      </w:r>
      <w:r w:rsidRPr="005D1B33">
        <w:rPr>
          <w:rFonts w:ascii="Sylfaen" w:hAnsi="Sylfaen"/>
          <w:lang w:val="ka-GE"/>
        </w:rPr>
        <w:t xml:space="preserve"> </w:t>
      </w:r>
      <w:r w:rsidRPr="005D1B33">
        <w:rPr>
          <w:rFonts w:ascii="Sylfaen" w:hAnsi="Sylfaen" w:cs="Sylfaen"/>
          <w:lang w:val="ka-GE"/>
        </w:rPr>
        <w:t>ბუშტში</w:t>
      </w:r>
      <w:r w:rsidRPr="005D1B33">
        <w:rPr>
          <w:rFonts w:ascii="Sylfaen" w:hAnsi="Sylfaen"/>
          <w:lang w:val="ka-GE"/>
        </w:rPr>
        <w:t>,</w:t>
      </w:r>
    </w:p>
    <w:p w14:paraId="6871AC47" w14:textId="77777777" w:rsidR="00D47D7B" w:rsidRPr="005D1B33" w:rsidRDefault="00D47D7B" w:rsidP="00D47D7B">
      <w:pPr>
        <w:pStyle w:val="ListParagraph"/>
        <w:numPr>
          <w:ilvl w:val="0"/>
          <w:numId w:val="25"/>
        </w:numPr>
        <w:rPr>
          <w:rFonts w:ascii="Sylfaen" w:hAnsi="Sylfaen"/>
          <w:lang w:val="ka-GE"/>
        </w:rPr>
      </w:pPr>
      <w:r w:rsidRPr="005D1B33">
        <w:rPr>
          <w:rFonts w:ascii="Sylfaen" w:hAnsi="Sylfaen" w:cs="Sylfaen"/>
          <w:lang w:val="ka-GE"/>
        </w:rPr>
        <w:t>შემცირებული</w:t>
      </w:r>
      <w:r w:rsidRPr="005D1B33">
        <w:rPr>
          <w:rFonts w:ascii="Sylfaen" w:hAnsi="Sylfaen"/>
          <w:lang w:val="ka-GE"/>
        </w:rPr>
        <w:t xml:space="preserve"> </w:t>
      </w:r>
      <w:r w:rsidRPr="005D1B33">
        <w:rPr>
          <w:rFonts w:ascii="Sylfaen" w:hAnsi="Sylfaen" w:cs="Sylfaen"/>
          <w:lang w:val="ka-GE"/>
        </w:rPr>
        <w:t>სისხლის</w:t>
      </w:r>
      <w:r w:rsidRPr="005D1B33">
        <w:rPr>
          <w:rFonts w:ascii="Sylfaen" w:hAnsi="Sylfaen"/>
          <w:lang w:val="ka-GE"/>
        </w:rPr>
        <w:t xml:space="preserve"> </w:t>
      </w:r>
      <w:r w:rsidRPr="005D1B33">
        <w:rPr>
          <w:rFonts w:ascii="Sylfaen" w:hAnsi="Sylfaen" w:cs="Sylfaen"/>
          <w:lang w:val="ka-GE"/>
        </w:rPr>
        <w:t>მიწოდება</w:t>
      </w:r>
      <w:r w:rsidRPr="005D1B33">
        <w:rPr>
          <w:rFonts w:ascii="Sylfaen" w:hAnsi="Sylfaen"/>
          <w:lang w:val="ka-GE"/>
        </w:rPr>
        <w:t xml:space="preserve"> </w:t>
      </w:r>
      <w:r w:rsidRPr="005D1B33">
        <w:rPr>
          <w:rFonts w:ascii="Sylfaen" w:hAnsi="Sylfaen" w:cs="Sylfaen"/>
          <w:lang w:val="ka-GE"/>
        </w:rPr>
        <w:t>თავის</w:t>
      </w:r>
      <w:r w:rsidRPr="005D1B33">
        <w:rPr>
          <w:rFonts w:ascii="Sylfaen" w:hAnsi="Sylfaen"/>
          <w:lang w:val="ka-GE"/>
        </w:rPr>
        <w:t xml:space="preserve"> </w:t>
      </w:r>
      <w:r w:rsidRPr="005D1B33">
        <w:rPr>
          <w:rFonts w:ascii="Sylfaen" w:hAnsi="Sylfaen" w:cs="Sylfaen"/>
          <w:lang w:val="ka-GE"/>
        </w:rPr>
        <w:t>ტვინში</w:t>
      </w:r>
      <w:r w:rsidRPr="005D1B33">
        <w:rPr>
          <w:rFonts w:ascii="Sylfaen" w:hAnsi="Sylfaen"/>
          <w:lang w:val="ka-GE"/>
        </w:rPr>
        <w:t xml:space="preserve"> </w:t>
      </w:r>
      <w:r w:rsidRPr="005D1B33">
        <w:rPr>
          <w:rFonts w:ascii="Sylfaen" w:hAnsi="Sylfaen" w:cs="Sylfaen"/>
          <w:lang w:val="ka-GE"/>
        </w:rPr>
        <w:t>ან</w:t>
      </w:r>
      <w:r w:rsidRPr="005D1B33">
        <w:rPr>
          <w:rFonts w:ascii="Sylfaen" w:hAnsi="Sylfaen"/>
          <w:lang w:val="ka-GE"/>
        </w:rPr>
        <w:t xml:space="preserve"> </w:t>
      </w:r>
      <w:r w:rsidRPr="005D1B33">
        <w:rPr>
          <w:rFonts w:ascii="Sylfaen" w:hAnsi="Sylfaen" w:cs="Sylfaen"/>
          <w:lang w:val="ka-GE"/>
        </w:rPr>
        <w:t>ინსულტი</w:t>
      </w:r>
      <w:r w:rsidRPr="005D1B33">
        <w:rPr>
          <w:rFonts w:ascii="Sylfaen" w:hAnsi="Sylfaen"/>
          <w:lang w:val="ka-GE"/>
        </w:rPr>
        <w:t>,</w:t>
      </w:r>
    </w:p>
    <w:p w14:paraId="6BEB0B9D" w14:textId="77777777" w:rsidR="00D47D7B" w:rsidRPr="005D1B33" w:rsidRDefault="00D47D7B" w:rsidP="00D47D7B">
      <w:pPr>
        <w:pStyle w:val="ListParagraph"/>
        <w:numPr>
          <w:ilvl w:val="0"/>
          <w:numId w:val="25"/>
        </w:numPr>
        <w:rPr>
          <w:rFonts w:ascii="Sylfaen" w:hAnsi="Sylfaen"/>
          <w:lang w:val="ka-GE"/>
        </w:rPr>
      </w:pPr>
      <w:r w:rsidRPr="005D1B33">
        <w:rPr>
          <w:rFonts w:ascii="Sylfaen" w:hAnsi="Sylfaen"/>
          <w:lang w:val="ka-GE"/>
        </w:rPr>
        <w:t>ძილიანობა,</w:t>
      </w:r>
    </w:p>
    <w:p w14:paraId="33296E7C" w14:textId="77777777" w:rsidR="00D47D7B" w:rsidRPr="005D1B33" w:rsidRDefault="00D47D7B" w:rsidP="00D47D7B">
      <w:pPr>
        <w:pStyle w:val="ListParagraph"/>
        <w:numPr>
          <w:ilvl w:val="0"/>
          <w:numId w:val="25"/>
        </w:numPr>
        <w:rPr>
          <w:rFonts w:ascii="Sylfaen" w:hAnsi="Sylfaen"/>
          <w:lang w:val="ka-GE"/>
        </w:rPr>
      </w:pPr>
      <w:r w:rsidRPr="005D1B33">
        <w:rPr>
          <w:rFonts w:ascii="Sylfaen" w:hAnsi="Sylfaen"/>
          <w:lang w:val="ka-GE"/>
        </w:rPr>
        <w:t>ცხვირიდან სისხლდენა,</w:t>
      </w:r>
    </w:p>
    <w:p w14:paraId="57806CFA" w14:textId="77777777" w:rsidR="00D47D7B" w:rsidRPr="005D1B33" w:rsidRDefault="00D47D7B" w:rsidP="00D47D7B">
      <w:pPr>
        <w:pStyle w:val="ListParagraph"/>
        <w:numPr>
          <w:ilvl w:val="0"/>
          <w:numId w:val="25"/>
        </w:numPr>
        <w:rPr>
          <w:rFonts w:ascii="Sylfaen" w:hAnsi="Sylfaen"/>
          <w:lang w:val="ka-GE"/>
        </w:rPr>
      </w:pPr>
      <w:r w:rsidRPr="005D1B33">
        <w:rPr>
          <w:rFonts w:ascii="Sylfaen" w:hAnsi="Sylfaen"/>
          <w:lang w:val="ka-GE"/>
        </w:rPr>
        <w:t>გულისცემის გახშირება (პულსი),</w:t>
      </w:r>
    </w:p>
    <w:p w14:paraId="74E19C2B" w14:textId="77777777" w:rsidR="00D47D7B" w:rsidRPr="005D1B33" w:rsidRDefault="00D47D7B" w:rsidP="00D47D7B">
      <w:pPr>
        <w:pStyle w:val="ListParagraph"/>
        <w:numPr>
          <w:ilvl w:val="0"/>
          <w:numId w:val="25"/>
        </w:numPr>
        <w:rPr>
          <w:rFonts w:ascii="Sylfaen" w:hAnsi="Sylfaen"/>
          <w:lang w:val="ka-GE"/>
        </w:rPr>
      </w:pPr>
      <w:r w:rsidRPr="005D1B33">
        <w:rPr>
          <w:rFonts w:ascii="Sylfaen" w:hAnsi="Sylfaen"/>
          <w:lang w:val="ka-GE"/>
        </w:rPr>
        <w:t>ნაწლავის დახშობა,</w:t>
      </w:r>
    </w:p>
    <w:p w14:paraId="0E31064D" w14:textId="77777777" w:rsidR="00D47D7B" w:rsidRPr="005D1B33" w:rsidRDefault="00D47D7B" w:rsidP="00D47D7B">
      <w:pPr>
        <w:pStyle w:val="ListParagraph"/>
        <w:numPr>
          <w:ilvl w:val="0"/>
          <w:numId w:val="25"/>
        </w:numPr>
        <w:rPr>
          <w:rFonts w:ascii="Sylfaen" w:hAnsi="Sylfaen"/>
          <w:lang w:val="ka-GE"/>
        </w:rPr>
      </w:pPr>
      <w:r w:rsidRPr="005D1B33">
        <w:rPr>
          <w:rFonts w:ascii="Sylfaen" w:hAnsi="Sylfaen"/>
          <w:lang w:val="ka-GE"/>
        </w:rPr>
        <w:t>შარდის ანალიზის ცვლილებები (ცილა შარდში),</w:t>
      </w:r>
    </w:p>
    <w:p w14:paraId="09CB6203" w14:textId="77777777" w:rsidR="00D47D7B" w:rsidRPr="005D1B33" w:rsidRDefault="00D47D7B" w:rsidP="00D47D7B">
      <w:pPr>
        <w:pStyle w:val="ListParagraph"/>
        <w:numPr>
          <w:ilvl w:val="0"/>
          <w:numId w:val="25"/>
        </w:numPr>
        <w:rPr>
          <w:rFonts w:ascii="Sylfaen" w:hAnsi="Sylfaen"/>
          <w:lang w:val="ka-GE"/>
        </w:rPr>
      </w:pPr>
      <w:r w:rsidRPr="005D1B33">
        <w:rPr>
          <w:rFonts w:ascii="Sylfaen" w:hAnsi="Sylfaen"/>
          <w:lang w:val="ka-GE"/>
        </w:rPr>
        <w:t xml:space="preserve">სუნთქვის </w:t>
      </w:r>
      <w:r>
        <w:rPr>
          <w:rFonts w:ascii="Sylfaen" w:hAnsi="Sylfaen"/>
          <w:lang w:val="ka-GE"/>
        </w:rPr>
        <w:t>გაძნელება,</w:t>
      </w:r>
      <w:r w:rsidRPr="005D1B33">
        <w:rPr>
          <w:rFonts w:ascii="Sylfaen" w:hAnsi="Sylfaen"/>
          <w:lang w:val="ka-GE"/>
        </w:rPr>
        <w:t xml:space="preserve"> ან სისხლში ჟანგბადის დონის შემცირება,</w:t>
      </w:r>
    </w:p>
    <w:p w14:paraId="5A7BBCBE" w14:textId="77777777" w:rsidR="00D47D7B" w:rsidRPr="005D1B33" w:rsidRDefault="00D47D7B" w:rsidP="00D47D7B">
      <w:pPr>
        <w:pStyle w:val="ListParagraph"/>
        <w:numPr>
          <w:ilvl w:val="0"/>
          <w:numId w:val="25"/>
        </w:numPr>
        <w:rPr>
          <w:rFonts w:ascii="Sylfaen" w:hAnsi="Sylfaen"/>
          <w:lang w:val="ka-GE"/>
        </w:rPr>
      </w:pPr>
      <w:r w:rsidRPr="005D1B33">
        <w:rPr>
          <w:rFonts w:ascii="Sylfaen" w:hAnsi="Sylfaen"/>
          <w:lang w:val="ka-GE"/>
        </w:rPr>
        <w:t xml:space="preserve">კანის და კანქვეშა ღრმა </w:t>
      </w:r>
      <w:r>
        <w:rPr>
          <w:rFonts w:ascii="Sylfaen" w:hAnsi="Sylfaen"/>
          <w:lang w:val="ka-GE"/>
        </w:rPr>
        <w:t>ფენების</w:t>
      </w:r>
      <w:r w:rsidRPr="005D1B33">
        <w:rPr>
          <w:rFonts w:ascii="Sylfaen" w:hAnsi="Sylfaen"/>
          <w:lang w:val="ka-GE"/>
        </w:rPr>
        <w:t xml:space="preserve"> ინფექციები, </w:t>
      </w:r>
    </w:p>
    <w:p w14:paraId="5804B2F1" w14:textId="77777777" w:rsidR="00D47D7B" w:rsidRDefault="00D47D7B" w:rsidP="00D47D7B">
      <w:pPr>
        <w:pStyle w:val="ListParagraph"/>
        <w:numPr>
          <w:ilvl w:val="0"/>
          <w:numId w:val="25"/>
        </w:numPr>
        <w:rPr>
          <w:rFonts w:ascii="Sylfaen" w:hAnsi="Sylfaen"/>
          <w:lang w:val="ka-GE"/>
        </w:rPr>
      </w:pPr>
      <w:r w:rsidRPr="005D1B33">
        <w:rPr>
          <w:rFonts w:ascii="Sylfaen" w:hAnsi="Sylfaen"/>
          <w:lang w:val="ka-GE"/>
        </w:rPr>
        <w:t>ფისტულა: ანომალური მილისმაგვარი შეერთება კანსა და შინაგან ორგანოებს ან სხვა ქსოვილებს შორის, რომლებიც ნორ</w:t>
      </w:r>
      <w:r>
        <w:rPr>
          <w:rFonts w:ascii="Sylfaen" w:hAnsi="Sylfaen"/>
          <w:lang w:val="ka-GE"/>
        </w:rPr>
        <w:t>მ</w:t>
      </w:r>
      <w:r w:rsidRPr="005D1B33">
        <w:rPr>
          <w:rFonts w:ascii="Sylfaen" w:hAnsi="Sylfaen"/>
          <w:lang w:val="ka-GE"/>
        </w:rPr>
        <w:t>აში არ არიან ერთმანეთთან დაკავშირებული, მათ შორისაა ვაგინასა და ნ</w:t>
      </w:r>
      <w:r>
        <w:rPr>
          <w:rFonts w:ascii="Sylfaen" w:hAnsi="Sylfaen"/>
          <w:lang w:val="ka-GE"/>
        </w:rPr>
        <w:t>ა</w:t>
      </w:r>
      <w:r w:rsidRPr="005D1B33">
        <w:rPr>
          <w:rFonts w:ascii="Sylfaen" w:hAnsi="Sylfaen"/>
          <w:lang w:val="ka-GE"/>
        </w:rPr>
        <w:t xml:space="preserve">წლავს შორის </w:t>
      </w:r>
      <w:r>
        <w:rPr>
          <w:rFonts w:ascii="Sylfaen" w:hAnsi="Sylfaen"/>
          <w:lang w:val="ka-GE"/>
        </w:rPr>
        <w:t>კავშირი</w:t>
      </w:r>
      <w:r w:rsidRPr="005D1B33">
        <w:rPr>
          <w:rFonts w:ascii="Sylfaen" w:hAnsi="Sylfaen"/>
          <w:lang w:val="ka-GE"/>
        </w:rPr>
        <w:t xml:space="preserve"> საშვილოსნოს ყელის კიბოს მქონე პაციენტებ</w:t>
      </w:r>
      <w:r>
        <w:rPr>
          <w:rFonts w:ascii="Sylfaen" w:hAnsi="Sylfaen"/>
          <w:lang w:val="ka-GE"/>
        </w:rPr>
        <w:t>თან,</w:t>
      </w:r>
    </w:p>
    <w:p w14:paraId="4751B34C" w14:textId="77777777" w:rsidR="00D47D7B" w:rsidRPr="005D1B33" w:rsidRDefault="00D47D7B" w:rsidP="00D47D7B">
      <w:pPr>
        <w:pStyle w:val="ListParagraph"/>
        <w:numPr>
          <w:ilvl w:val="0"/>
          <w:numId w:val="25"/>
        </w:numPr>
        <w:rPr>
          <w:rFonts w:ascii="Sylfaen" w:hAnsi="Sylfaen"/>
          <w:lang w:val="ka-GE"/>
        </w:rPr>
      </w:pPr>
      <w:r w:rsidRPr="005D1B33">
        <w:rPr>
          <w:rFonts w:ascii="Sylfaen" w:hAnsi="Sylfaen" w:cs="Sylfaen"/>
          <w:lang w:val="ka-GE"/>
        </w:rPr>
        <w:lastRenderedPageBreak/>
        <w:t>ალერგიული</w:t>
      </w:r>
      <w:r w:rsidRPr="005D1B33">
        <w:rPr>
          <w:lang w:val="ka-GE"/>
        </w:rPr>
        <w:t xml:space="preserve"> </w:t>
      </w:r>
      <w:r w:rsidRPr="005D1B33">
        <w:rPr>
          <w:rFonts w:ascii="Sylfaen" w:hAnsi="Sylfaen" w:cs="Sylfaen"/>
          <w:lang w:val="ka-GE"/>
        </w:rPr>
        <w:t>რეაქციები</w:t>
      </w:r>
      <w:r w:rsidRPr="005D1B33">
        <w:rPr>
          <w:lang w:val="ka-GE"/>
        </w:rPr>
        <w:t xml:space="preserve"> (</w:t>
      </w:r>
      <w:r w:rsidRPr="005D1B33">
        <w:rPr>
          <w:rFonts w:ascii="Sylfaen" w:hAnsi="Sylfaen" w:cs="Sylfaen"/>
          <w:lang w:val="ka-GE"/>
        </w:rPr>
        <w:t>ნიშნები</w:t>
      </w:r>
      <w:r w:rsidRPr="005D1B33">
        <w:rPr>
          <w:lang w:val="ka-GE"/>
        </w:rPr>
        <w:t xml:space="preserve"> </w:t>
      </w:r>
      <w:r w:rsidRPr="005D1B33">
        <w:rPr>
          <w:rFonts w:ascii="Sylfaen" w:hAnsi="Sylfaen" w:cs="Sylfaen"/>
          <w:lang w:val="ka-GE"/>
        </w:rPr>
        <w:t>შეიძლება</w:t>
      </w:r>
      <w:r w:rsidRPr="005D1B33">
        <w:rPr>
          <w:lang w:val="ka-GE"/>
        </w:rPr>
        <w:t xml:space="preserve"> </w:t>
      </w:r>
      <w:r w:rsidRPr="005D1B33">
        <w:rPr>
          <w:rFonts w:ascii="Sylfaen" w:hAnsi="Sylfaen" w:cs="Sylfaen"/>
          <w:lang w:val="ka-GE"/>
        </w:rPr>
        <w:t>მოიცავდეს</w:t>
      </w:r>
      <w:r w:rsidRPr="005D1B33">
        <w:rPr>
          <w:lang w:val="ka-GE"/>
        </w:rPr>
        <w:t xml:space="preserve"> </w:t>
      </w:r>
      <w:r w:rsidRPr="005D1B33">
        <w:rPr>
          <w:rFonts w:ascii="Sylfaen" w:hAnsi="Sylfaen" w:cs="Sylfaen"/>
          <w:lang w:val="ka-GE"/>
        </w:rPr>
        <w:t>სუნთქვის</w:t>
      </w:r>
      <w:r w:rsidRPr="005D1B33">
        <w:rPr>
          <w:lang w:val="ka-GE"/>
        </w:rPr>
        <w:t xml:space="preserve"> </w:t>
      </w:r>
      <w:r w:rsidRPr="005D1B33">
        <w:rPr>
          <w:rFonts w:ascii="Sylfaen" w:hAnsi="Sylfaen" w:cs="Sylfaen"/>
          <w:lang w:val="ka-GE"/>
        </w:rPr>
        <w:t>გაძნელებას</w:t>
      </w:r>
      <w:r w:rsidRPr="005D1B33">
        <w:rPr>
          <w:lang w:val="ka-GE"/>
        </w:rPr>
        <w:t xml:space="preserve">, </w:t>
      </w:r>
      <w:r w:rsidRPr="005D1B33">
        <w:rPr>
          <w:rFonts w:ascii="Sylfaen" w:hAnsi="Sylfaen" w:cs="Sylfaen"/>
          <w:lang w:val="ka-GE"/>
        </w:rPr>
        <w:t>სახის</w:t>
      </w:r>
      <w:r w:rsidRPr="005D1B33">
        <w:rPr>
          <w:lang w:val="ka-GE"/>
        </w:rPr>
        <w:t xml:space="preserve"> </w:t>
      </w:r>
      <w:r w:rsidRPr="005D1B33">
        <w:rPr>
          <w:rFonts w:ascii="Sylfaen" w:hAnsi="Sylfaen" w:cs="Sylfaen"/>
          <w:lang w:val="ka-GE"/>
        </w:rPr>
        <w:t>სიწითლეს</w:t>
      </w:r>
      <w:r w:rsidRPr="005D1B33">
        <w:rPr>
          <w:lang w:val="ka-GE"/>
        </w:rPr>
        <w:t xml:space="preserve">, </w:t>
      </w:r>
      <w:r w:rsidRPr="005D1B33">
        <w:rPr>
          <w:rFonts w:ascii="Sylfaen" w:hAnsi="Sylfaen" w:cs="Sylfaen"/>
          <w:lang w:val="ka-GE"/>
        </w:rPr>
        <w:t>გამონაყარს</w:t>
      </w:r>
      <w:r w:rsidRPr="005D1B33">
        <w:rPr>
          <w:lang w:val="ka-GE"/>
        </w:rPr>
        <w:t xml:space="preserve">, </w:t>
      </w:r>
      <w:r w:rsidRPr="005D1B33">
        <w:rPr>
          <w:rFonts w:ascii="Sylfaen" w:hAnsi="Sylfaen" w:cs="Sylfaen"/>
          <w:lang w:val="ka-GE"/>
        </w:rPr>
        <w:t>არტერიული</w:t>
      </w:r>
      <w:r w:rsidRPr="005D1B33">
        <w:rPr>
          <w:lang w:val="ka-GE"/>
        </w:rPr>
        <w:t xml:space="preserve"> </w:t>
      </w:r>
      <w:r w:rsidRPr="005D1B33">
        <w:rPr>
          <w:rFonts w:ascii="Sylfaen" w:hAnsi="Sylfaen" w:cs="Sylfaen"/>
          <w:lang w:val="ka-GE"/>
        </w:rPr>
        <w:t>წნევის</w:t>
      </w:r>
      <w:r w:rsidRPr="005D1B33">
        <w:rPr>
          <w:lang w:val="ka-GE"/>
        </w:rPr>
        <w:t xml:space="preserve"> </w:t>
      </w:r>
      <w:r w:rsidRPr="005D1B33">
        <w:rPr>
          <w:rFonts w:ascii="Sylfaen" w:hAnsi="Sylfaen" w:cs="Sylfaen"/>
          <w:lang w:val="ka-GE"/>
        </w:rPr>
        <w:t>დაქვეითებას</w:t>
      </w:r>
      <w:r w:rsidRPr="005D1B33">
        <w:rPr>
          <w:lang w:val="ka-GE"/>
        </w:rPr>
        <w:t xml:space="preserve"> </w:t>
      </w:r>
      <w:r w:rsidRPr="005D1B33">
        <w:rPr>
          <w:rFonts w:ascii="Sylfaen" w:hAnsi="Sylfaen" w:cs="Sylfaen"/>
          <w:lang w:val="ka-GE"/>
        </w:rPr>
        <w:t>ან</w:t>
      </w:r>
      <w:r w:rsidRPr="005D1B33">
        <w:rPr>
          <w:lang w:val="ka-GE"/>
        </w:rPr>
        <w:t xml:space="preserve"> </w:t>
      </w:r>
      <w:r w:rsidRPr="005D1B33">
        <w:rPr>
          <w:rFonts w:ascii="Sylfaen" w:hAnsi="Sylfaen" w:cs="Sylfaen"/>
          <w:lang w:val="ka-GE"/>
        </w:rPr>
        <w:t>არტერიულ</w:t>
      </w:r>
      <w:r w:rsidRPr="005D1B33">
        <w:rPr>
          <w:lang w:val="ka-GE"/>
        </w:rPr>
        <w:t xml:space="preserve"> </w:t>
      </w:r>
      <w:r w:rsidRPr="005D1B33">
        <w:rPr>
          <w:rFonts w:ascii="Sylfaen" w:hAnsi="Sylfaen" w:cs="Sylfaen"/>
          <w:lang w:val="ka-GE"/>
        </w:rPr>
        <w:t>წნევას</w:t>
      </w:r>
      <w:r w:rsidRPr="005D1B33">
        <w:rPr>
          <w:lang w:val="ka-GE"/>
        </w:rPr>
        <w:t xml:space="preserve">, </w:t>
      </w:r>
      <w:r w:rsidRPr="005D1B33">
        <w:rPr>
          <w:rFonts w:ascii="Sylfaen" w:hAnsi="Sylfaen" w:cs="Sylfaen"/>
          <w:lang w:val="ka-GE"/>
        </w:rPr>
        <w:t>სისხლში</w:t>
      </w:r>
      <w:r w:rsidRPr="005D1B33">
        <w:rPr>
          <w:lang w:val="ka-GE"/>
        </w:rPr>
        <w:t xml:space="preserve"> </w:t>
      </w:r>
      <w:r w:rsidRPr="005D1B33">
        <w:rPr>
          <w:rFonts w:ascii="Sylfaen" w:hAnsi="Sylfaen" w:cs="Sylfaen"/>
          <w:lang w:val="ka-GE"/>
        </w:rPr>
        <w:t>ჟანგბადის</w:t>
      </w:r>
      <w:r w:rsidRPr="005D1B33">
        <w:rPr>
          <w:lang w:val="ka-GE"/>
        </w:rPr>
        <w:t xml:space="preserve"> </w:t>
      </w:r>
      <w:r w:rsidRPr="005D1B33">
        <w:rPr>
          <w:rFonts w:ascii="Sylfaen" w:hAnsi="Sylfaen" w:cs="Sylfaen"/>
          <w:lang w:val="ka-GE"/>
        </w:rPr>
        <w:t>ნაკლებობას</w:t>
      </w:r>
      <w:r w:rsidRPr="005D1B33">
        <w:rPr>
          <w:lang w:val="ka-GE"/>
        </w:rPr>
        <w:t xml:space="preserve">, </w:t>
      </w:r>
      <w:r w:rsidRPr="005D1B33">
        <w:rPr>
          <w:rFonts w:ascii="Sylfaen" w:hAnsi="Sylfaen" w:cs="Sylfaen"/>
          <w:lang w:val="ka-GE"/>
        </w:rPr>
        <w:t>ტკივილს გულმკერდის არეში</w:t>
      </w:r>
      <w:r w:rsidRPr="005D1B33">
        <w:rPr>
          <w:lang w:val="ka-GE"/>
        </w:rPr>
        <w:t xml:space="preserve">  </w:t>
      </w:r>
      <w:r w:rsidRPr="005D1B33">
        <w:rPr>
          <w:rFonts w:ascii="Sylfaen" w:hAnsi="Sylfaen" w:cs="Sylfaen"/>
          <w:lang w:val="ka-GE"/>
        </w:rPr>
        <w:t>ან</w:t>
      </w:r>
      <w:r w:rsidRPr="005D1B33">
        <w:rPr>
          <w:lang w:val="ka-GE"/>
        </w:rPr>
        <w:t xml:space="preserve"> </w:t>
      </w:r>
      <w:r w:rsidRPr="005D1B33">
        <w:rPr>
          <w:rFonts w:ascii="Sylfaen" w:hAnsi="Sylfaen" w:cs="Sylfaen"/>
          <w:lang w:val="ka-GE"/>
        </w:rPr>
        <w:t>გულისრევა</w:t>
      </w:r>
      <w:r w:rsidRPr="005D1B33">
        <w:rPr>
          <w:lang w:val="ka-GE"/>
        </w:rPr>
        <w:t>/</w:t>
      </w:r>
      <w:r w:rsidRPr="005D1B33">
        <w:rPr>
          <w:rFonts w:ascii="Sylfaen" w:hAnsi="Sylfaen" w:cs="Sylfaen"/>
          <w:lang w:val="ka-GE"/>
        </w:rPr>
        <w:t>ღებინებას</w:t>
      </w:r>
      <w:r w:rsidRPr="005D1B33">
        <w:rPr>
          <w:lang w:val="ka-GE"/>
        </w:rPr>
        <w:t>).</w:t>
      </w:r>
    </w:p>
    <w:p w14:paraId="24584C18" w14:textId="77777777" w:rsidR="00D47D7B" w:rsidRPr="009C59AA" w:rsidRDefault="00D47D7B" w:rsidP="00D47D7B">
      <w:pPr>
        <w:rPr>
          <w:rFonts w:ascii="Sylfaen" w:hAnsi="Sylfaen"/>
          <w:lang w:val="ka-GE"/>
        </w:rPr>
      </w:pPr>
    </w:p>
    <w:p w14:paraId="6A6BF441" w14:textId="77777777" w:rsidR="00D47D7B" w:rsidRPr="009C59AA" w:rsidRDefault="00D47D7B" w:rsidP="00D47D7B">
      <w:pPr>
        <w:rPr>
          <w:lang w:val="ka-GE"/>
        </w:rPr>
      </w:pPr>
      <w:r w:rsidRPr="009C59AA">
        <w:rPr>
          <w:rFonts w:ascii="Sylfaen" w:hAnsi="Sylfaen" w:cs="Sylfaen"/>
          <w:lang w:val="ka-GE"/>
        </w:rPr>
        <w:t xml:space="preserve"> მძიმე</w:t>
      </w:r>
      <w:r w:rsidRPr="009C59AA">
        <w:rPr>
          <w:lang w:val="ka-GE"/>
        </w:rPr>
        <w:t xml:space="preserve"> </w:t>
      </w:r>
      <w:r w:rsidRPr="009C59AA">
        <w:rPr>
          <w:rFonts w:ascii="Sylfaen" w:hAnsi="Sylfaen" w:cs="Sylfaen"/>
          <w:lang w:val="ka-GE"/>
        </w:rPr>
        <w:t>გვერდითი</w:t>
      </w:r>
      <w:r w:rsidRPr="009C59AA">
        <w:rPr>
          <w:lang w:val="ka-GE"/>
        </w:rPr>
        <w:t xml:space="preserve"> </w:t>
      </w:r>
      <w:r>
        <w:rPr>
          <w:rFonts w:ascii="Sylfaen" w:hAnsi="Sylfaen" w:cs="Sylfaen"/>
          <w:lang w:val="ka-GE"/>
        </w:rPr>
        <w:t>მოვლენები,</w:t>
      </w:r>
      <w:r w:rsidRPr="009C59AA">
        <w:rPr>
          <w:lang w:val="ka-GE"/>
        </w:rPr>
        <w:t xml:space="preserve"> </w:t>
      </w:r>
      <w:r w:rsidRPr="009C59AA">
        <w:rPr>
          <w:rFonts w:ascii="Sylfaen" w:hAnsi="Sylfaen" w:cs="Sylfaen"/>
          <w:lang w:val="ka-GE"/>
        </w:rPr>
        <w:t>რომლებიც</w:t>
      </w:r>
      <w:r w:rsidRPr="009C59AA">
        <w:rPr>
          <w:lang w:val="ka-GE"/>
        </w:rPr>
        <w:t xml:space="preserve"> </w:t>
      </w:r>
      <w:r w:rsidRPr="009C59AA">
        <w:rPr>
          <w:rFonts w:ascii="Sylfaen" w:hAnsi="Sylfaen" w:cs="Sylfaen"/>
          <w:lang w:val="ka-GE"/>
        </w:rPr>
        <w:t>შეიძლება</w:t>
      </w:r>
      <w:r w:rsidRPr="009C59AA">
        <w:rPr>
          <w:lang w:val="ka-GE"/>
        </w:rPr>
        <w:t xml:space="preserve"> </w:t>
      </w:r>
      <w:r w:rsidRPr="009C59AA">
        <w:rPr>
          <w:rFonts w:ascii="Sylfaen" w:hAnsi="Sylfaen" w:cs="Sylfaen"/>
          <w:lang w:val="ka-GE"/>
        </w:rPr>
        <w:t>იყოს</w:t>
      </w:r>
      <w:r w:rsidRPr="009C59AA">
        <w:rPr>
          <w:lang w:val="ka-GE"/>
        </w:rPr>
        <w:t xml:space="preserve"> </w:t>
      </w:r>
      <w:r w:rsidRPr="005D1B33">
        <w:rPr>
          <w:rFonts w:ascii="Sylfaen" w:hAnsi="Sylfaen" w:cs="Sylfaen"/>
          <w:b/>
          <w:bCs/>
          <w:lang w:val="ka-GE"/>
        </w:rPr>
        <w:t>იშვიათი</w:t>
      </w:r>
      <w:r w:rsidRPr="009C59AA">
        <w:rPr>
          <w:lang w:val="ka-GE"/>
        </w:rPr>
        <w:t xml:space="preserve"> (</w:t>
      </w:r>
      <w:r w:rsidRPr="009C59AA">
        <w:rPr>
          <w:rFonts w:ascii="Sylfaen" w:hAnsi="Sylfaen" w:cs="Sylfaen"/>
          <w:lang w:val="ka-GE"/>
        </w:rPr>
        <w:t>შეიძლება</w:t>
      </w:r>
      <w:r w:rsidRPr="009C59AA">
        <w:rPr>
          <w:lang w:val="ka-GE"/>
        </w:rPr>
        <w:t xml:space="preserve"> </w:t>
      </w:r>
      <w:r>
        <w:rPr>
          <w:rFonts w:ascii="Sylfaen" w:hAnsi="Sylfaen" w:cs="Sylfaen"/>
          <w:lang w:val="ka-GE"/>
        </w:rPr>
        <w:t>ჰქონდეს</w:t>
      </w:r>
      <w:r w:rsidRPr="009C59AA">
        <w:rPr>
          <w:lang w:val="ka-GE"/>
        </w:rPr>
        <w:t xml:space="preserve"> 1000-</w:t>
      </w:r>
      <w:r w:rsidRPr="009C59AA">
        <w:rPr>
          <w:rFonts w:ascii="Sylfaen" w:hAnsi="Sylfaen" w:cs="Sylfaen"/>
          <w:lang w:val="ka-GE"/>
        </w:rPr>
        <w:t>დან</w:t>
      </w:r>
      <w:r w:rsidRPr="009C59AA">
        <w:rPr>
          <w:lang w:val="ka-GE"/>
        </w:rPr>
        <w:t xml:space="preserve"> 1 </w:t>
      </w:r>
      <w:r w:rsidRPr="009C59AA">
        <w:rPr>
          <w:rFonts w:ascii="Sylfaen" w:hAnsi="Sylfaen" w:cs="Sylfaen"/>
          <w:lang w:val="ka-GE"/>
        </w:rPr>
        <w:t>ადამიან</w:t>
      </w:r>
      <w:r>
        <w:rPr>
          <w:rFonts w:ascii="Sylfaen" w:hAnsi="Sylfaen" w:cs="Sylfaen"/>
          <w:lang w:val="ka-GE"/>
        </w:rPr>
        <w:t>ს</w:t>
      </w:r>
      <w:r w:rsidRPr="009C59AA">
        <w:rPr>
          <w:lang w:val="ka-GE"/>
        </w:rPr>
        <w:t xml:space="preserve">), </w:t>
      </w:r>
      <w:r w:rsidRPr="009C59AA">
        <w:rPr>
          <w:rFonts w:ascii="Sylfaen" w:hAnsi="Sylfaen" w:cs="Sylfaen"/>
          <w:lang w:val="ka-GE"/>
        </w:rPr>
        <w:t>მოიცავს</w:t>
      </w:r>
      <w:r w:rsidRPr="009C59AA">
        <w:rPr>
          <w:lang w:val="ka-GE"/>
        </w:rPr>
        <w:t>:</w:t>
      </w:r>
    </w:p>
    <w:p w14:paraId="4A866304" w14:textId="77777777" w:rsidR="00D47D7B" w:rsidRPr="005D1B33" w:rsidRDefault="00D47D7B" w:rsidP="00D47D7B">
      <w:pPr>
        <w:pStyle w:val="ListParagraph"/>
        <w:numPr>
          <w:ilvl w:val="0"/>
          <w:numId w:val="27"/>
        </w:numPr>
        <w:rPr>
          <w:lang w:val="ka-GE"/>
        </w:rPr>
      </w:pPr>
      <w:r w:rsidRPr="005D1B33">
        <w:rPr>
          <w:rFonts w:ascii="Sylfaen" w:hAnsi="Sylfaen" w:cs="Sylfaen"/>
          <w:lang w:val="ka-GE"/>
        </w:rPr>
        <w:t>უეცარი</w:t>
      </w:r>
      <w:r w:rsidRPr="005D1B33">
        <w:rPr>
          <w:lang w:val="ka-GE"/>
        </w:rPr>
        <w:t xml:space="preserve">, </w:t>
      </w:r>
      <w:r w:rsidRPr="005D1B33">
        <w:rPr>
          <w:rFonts w:ascii="Sylfaen" w:hAnsi="Sylfaen" w:cs="Sylfaen"/>
          <w:lang w:val="ka-GE"/>
        </w:rPr>
        <w:t>მძიმე</w:t>
      </w:r>
      <w:r w:rsidRPr="005D1B33">
        <w:rPr>
          <w:lang w:val="ka-GE"/>
        </w:rPr>
        <w:t xml:space="preserve"> </w:t>
      </w:r>
      <w:r w:rsidRPr="005D1B33">
        <w:rPr>
          <w:rFonts w:ascii="Sylfaen" w:hAnsi="Sylfaen" w:cs="Sylfaen"/>
          <w:lang w:val="ka-GE"/>
        </w:rPr>
        <w:t>ალერგიული</w:t>
      </w:r>
      <w:r w:rsidRPr="005D1B33">
        <w:rPr>
          <w:lang w:val="ka-GE"/>
        </w:rPr>
        <w:t xml:space="preserve"> </w:t>
      </w:r>
      <w:r w:rsidRPr="005D1B33">
        <w:rPr>
          <w:rFonts w:ascii="Sylfaen" w:hAnsi="Sylfaen" w:cs="Sylfaen"/>
          <w:lang w:val="ka-GE"/>
        </w:rPr>
        <w:t>რეაქცია</w:t>
      </w:r>
      <w:r w:rsidRPr="005D1B33">
        <w:rPr>
          <w:lang w:val="ka-GE"/>
        </w:rPr>
        <w:t xml:space="preserve"> </w:t>
      </w:r>
      <w:r w:rsidRPr="005D1B33">
        <w:rPr>
          <w:rFonts w:ascii="Sylfaen" w:hAnsi="Sylfaen" w:cs="Sylfaen"/>
          <w:lang w:val="ka-GE"/>
        </w:rPr>
        <w:t>სუნთქვის</w:t>
      </w:r>
      <w:r w:rsidRPr="005D1B33">
        <w:rPr>
          <w:lang w:val="ka-GE"/>
        </w:rPr>
        <w:t xml:space="preserve"> </w:t>
      </w:r>
      <w:r w:rsidRPr="005D1B33">
        <w:rPr>
          <w:rFonts w:ascii="Sylfaen" w:hAnsi="Sylfaen" w:cs="Sylfaen"/>
          <w:lang w:val="ka-GE"/>
        </w:rPr>
        <w:t>გაძნელებით</w:t>
      </w:r>
      <w:r w:rsidRPr="005D1B33">
        <w:rPr>
          <w:lang w:val="ka-GE"/>
        </w:rPr>
        <w:t xml:space="preserve">, </w:t>
      </w:r>
      <w:r w:rsidRPr="005D1B33">
        <w:rPr>
          <w:rFonts w:ascii="Sylfaen" w:hAnsi="Sylfaen" w:cs="Sylfaen"/>
          <w:lang w:val="ka-GE"/>
        </w:rPr>
        <w:t>შეშუპებით</w:t>
      </w:r>
      <w:r w:rsidRPr="005D1B33">
        <w:rPr>
          <w:lang w:val="ka-GE"/>
        </w:rPr>
        <w:t xml:space="preserve">, </w:t>
      </w:r>
      <w:r w:rsidRPr="005D1B33">
        <w:rPr>
          <w:rFonts w:ascii="Sylfaen" w:hAnsi="Sylfaen" w:cs="Sylfaen"/>
          <w:lang w:val="ka-GE"/>
        </w:rPr>
        <w:t>თავბრუსხვევით</w:t>
      </w:r>
      <w:r w:rsidRPr="005D1B33">
        <w:rPr>
          <w:lang w:val="ka-GE"/>
        </w:rPr>
        <w:t xml:space="preserve">, </w:t>
      </w:r>
      <w:r w:rsidRPr="005D1B33">
        <w:rPr>
          <w:rFonts w:ascii="Sylfaen" w:hAnsi="Sylfaen" w:cs="Sylfaen"/>
          <w:lang w:val="ka-GE"/>
        </w:rPr>
        <w:t>სწრაფი</w:t>
      </w:r>
      <w:r w:rsidRPr="005D1B33">
        <w:rPr>
          <w:lang w:val="ka-GE"/>
        </w:rPr>
        <w:t xml:space="preserve"> </w:t>
      </w:r>
      <w:r w:rsidRPr="005D1B33">
        <w:rPr>
          <w:rFonts w:ascii="Sylfaen" w:hAnsi="Sylfaen" w:cs="Sylfaen"/>
          <w:lang w:val="ka-GE"/>
        </w:rPr>
        <w:t>გულისცემ</w:t>
      </w:r>
      <w:r>
        <w:rPr>
          <w:rFonts w:ascii="Sylfaen" w:hAnsi="Sylfaen" w:cs="Sylfaen"/>
          <w:lang w:val="ka-GE"/>
        </w:rPr>
        <w:t>ით</w:t>
      </w:r>
      <w:r w:rsidRPr="005D1B33">
        <w:rPr>
          <w:lang w:val="ka-GE"/>
        </w:rPr>
        <w:t xml:space="preserve">, </w:t>
      </w:r>
      <w:r w:rsidRPr="005D1B33">
        <w:rPr>
          <w:rFonts w:ascii="Sylfaen" w:hAnsi="Sylfaen" w:cs="Sylfaen"/>
          <w:lang w:val="ka-GE"/>
        </w:rPr>
        <w:t>ოფლიანობ</w:t>
      </w:r>
      <w:r>
        <w:rPr>
          <w:rFonts w:ascii="Sylfaen" w:hAnsi="Sylfaen" w:cs="Sylfaen"/>
          <w:lang w:val="ka-GE"/>
        </w:rPr>
        <w:t>ით</w:t>
      </w:r>
      <w:r w:rsidRPr="005D1B33">
        <w:rPr>
          <w:lang w:val="ka-GE"/>
        </w:rPr>
        <w:t xml:space="preserve"> </w:t>
      </w:r>
      <w:r w:rsidRPr="005D1B33">
        <w:rPr>
          <w:rFonts w:ascii="Sylfaen" w:hAnsi="Sylfaen" w:cs="Sylfaen"/>
          <w:lang w:val="ka-GE"/>
        </w:rPr>
        <w:t>და</w:t>
      </w:r>
      <w:r w:rsidRPr="005D1B33">
        <w:rPr>
          <w:lang w:val="ka-GE"/>
        </w:rPr>
        <w:t xml:space="preserve"> </w:t>
      </w:r>
      <w:r w:rsidRPr="005D1B33">
        <w:rPr>
          <w:rFonts w:ascii="Sylfaen" w:hAnsi="Sylfaen" w:cs="Sylfaen"/>
          <w:lang w:val="ka-GE"/>
        </w:rPr>
        <w:t>გონების</w:t>
      </w:r>
      <w:r w:rsidRPr="005D1B33">
        <w:rPr>
          <w:lang w:val="ka-GE"/>
        </w:rPr>
        <w:t xml:space="preserve"> </w:t>
      </w:r>
      <w:r w:rsidRPr="005D1B33">
        <w:rPr>
          <w:rFonts w:ascii="Sylfaen" w:hAnsi="Sylfaen" w:cs="Sylfaen"/>
          <w:lang w:val="ka-GE"/>
        </w:rPr>
        <w:t>დაკარგვ</w:t>
      </w:r>
      <w:r>
        <w:rPr>
          <w:rFonts w:ascii="Sylfaen" w:hAnsi="Sylfaen" w:cs="Sylfaen"/>
          <w:lang w:val="ka-GE"/>
        </w:rPr>
        <w:t>ით</w:t>
      </w:r>
      <w:r w:rsidRPr="005D1B33">
        <w:rPr>
          <w:lang w:val="ka-GE"/>
        </w:rPr>
        <w:t xml:space="preserve"> (</w:t>
      </w:r>
      <w:r w:rsidRPr="005D1B33">
        <w:rPr>
          <w:rFonts w:ascii="Sylfaen" w:hAnsi="Sylfaen" w:cs="Sylfaen"/>
          <w:lang w:val="ka-GE"/>
        </w:rPr>
        <w:t>ანაფილაქსიური</w:t>
      </w:r>
      <w:r w:rsidRPr="005D1B33">
        <w:rPr>
          <w:lang w:val="ka-GE"/>
        </w:rPr>
        <w:t xml:space="preserve"> </w:t>
      </w:r>
      <w:r w:rsidRPr="005D1B33">
        <w:rPr>
          <w:rFonts w:ascii="Sylfaen" w:hAnsi="Sylfaen" w:cs="Sylfaen"/>
          <w:lang w:val="ka-GE"/>
        </w:rPr>
        <w:t>შოკი</w:t>
      </w:r>
      <w:r w:rsidRPr="005D1B33">
        <w:rPr>
          <w:lang w:val="ka-GE"/>
        </w:rPr>
        <w:t>).</w:t>
      </w:r>
    </w:p>
    <w:p w14:paraId="20915E88" w14:textId="77777777" w:rsidR="00D47D7B" w:rsidRPr="009C59AA" w:rsidRDefault="00D47D7B" w:rsidP="00D47D7B">
      <w:pPr>
        <w:rPr>
          <w:rFonts w:ascii="Sylfaen" w:hAnsi="Sylfaen"/>
          <w:lang w:val="ka-GE"/>
        </w:rPr>
      </w:pPr>
    </w:p>
    <w:p w14:paraId="03E4453A" w14:textId="77777777" w:rsidR="00D47D7B" w:rsidRPr="009C59AA" w:rsidRDefault="00D47D7B" w:rsidP="00D47D7B">
      <w:pPr>
        <w:pStyle w:val="ListParagraph"/>
        <w:rPr>
          <w:rFonts w:ascii="Sylfaen" w:hAnsi="Sylfaen"/>
          <w:lang w:val="ka-GE"/>
        </w:rPr>
      </w:pPr>
    </w:p>
    <w:p w14:paraId="67406FED" w14:textId="77777777" w:rsidR="00D47D7B" w:rsidRPr="009C59AA" w:rsidRDefault="00D47D7B" w:rsidP="00D47D7B">
      <w:pPr>
        <w:ind w:right="-2"/>
        <w:rPr>
          <w:rFonts w:ascii="Sylfaen" w:hAnsi="Sylfaen"/>
          <w:lang w:val="ka-GE"/>
        </w:rPr>
      </w:pPr>
    </w:p>
    <w:p w14:paraId="2E12B73B" w14:textId="77777777" w:rsidR="00D47D7B" w:rsidRPr="009C59AA" w:rsidRDefault="00D47D7B" w:rsidP="00D47D7B">
      <w:pPr>
        <w:rPr>
          <w:rFonts w:ascii="Sylfaen" w:hAnsi="Sylfaen"/>
          <w:lang w:val="ka-GE"/>
        </w:rPr>
      </w:pPr>
      <w:r w:rsidRPr="009C59AA">
        <w:rPr>
          <w:rFonts w:ascii="Sylfaen" w:hAnsi="Sylfaen" w:cs="Sylfaen"/>
          <w:b/>
          <w:lang w:val="ka-GE"/>
        </w:rPr>
        <w:t>უცნობი</w:t>
      </w:r>
      <w:r w:rsidRPr="009C59AA">
        <w:rPr>
          <w:rFonts w:ascii="Sylfaen" w:hAnsi="Sylfaen"/>
          <w:b/>
          <w:lang w:val="ka-GE"/>
        </w:rPr>
        <w:t xml:space="preserve"> </w:t>
      </w:r>
      <w:r w:rsidRPr="009C59AA">
        <w:rPr>
          <w:rFonts w:ascii="Sylfaen" w:hAnsi="Sylfaen" w:cs="Sylfaen"/>
          <w:lang w:val="ka-GE"/>
        </w:rPr>
        <w:t>სიხშირის</w:t>
      </w:r>
      <w:r w:rsidRPr="009C59AA">
        <w:rPr>
          <w:rFonts w:ascii="Sylfaen" w:hAnsi="Sylfaen"/>
          <w:lang w:val="ka-GE"/>
        </w:rPr>
        <w:t xml:space="preserve"> </w:t>
      </w:r>
      <w:r w:rsidRPr="009C59AA">
        <w:rPr>
          <w:rFonts w:ascii="Sylfaen" w:hAnsi="Sylfaen" w:cs="Sylfaen"/>
          <w:lang w:val="ka-GE"/>
        </w:rPr>
        <w:t>მწვავე</w:t>
      </w:r>
      <w:r w:rsidRPr="009C59AA">
        <w:rPr>
          <w:rFonts w:ascii="Sylfaen" w:hAnsi="Sylfaen"/>
          <w:lang w:val="ka-GE"/>
        </w:rPr>
        <w:t xml:space="preserve"> </w:t>
      </w:r>
      <w:r w:rsidRPr="009C59AA">
        <w:rPr>
          <w:rFonts w:ascii="Sylfaen" w:hAnsi="Sylfaen" w:cs="Sylfaen"/>
          <w:lang w:val="ka-GE"/>
        </w:rPr>
        <w:t>გვერდითი</w:t>
      </w:r>
      <w:r w:rsidRPr="009C59AA">
        <w:rPr>
          <w:rFonts w:ascii="Sylfaen" w:hAnsi="Sylfaen"/>
          <w:lang w:val="ka-GE"/>
        </w:rPr>
        <w:t xml:space="preserve"> </w:t>
      </w:r>
      <w:r w:rsidRPr="009C59AA">
        <w:rPr>
          <w:rFonts w:ascii="Sylfaen" w:hAnsi="Sylfaen" w:cs="Sylfaen"/>
          <w:lang w:val="ka-GE"/>
        </w:rPr>
        <w:t>მოვლენები</w:t>
      </w:r>
      <w:r w:rsidRPr="009C59AA">
        <w:rPr>
          <w:rFonts w:ascii="Sylfaen" w:hAnsi="Sylfaen"/>
          <w:lang w:val="ka-GE"/>
        </w:rPr>
        <w:t xml:space="preserve"> (</w:t>
      </w:r>
      <w:r w:rsidRPr="009C59AA">
        <w:rPr>
          <w:rFonts w:ascii="Sylfaen" w:hAnsi="Sylfaen" w:cs="Sylfaen"/>
          <w:lang w:val="ka-GE"/>
        </w:rPr>
        <w:t>არსებული</w:t>
      </w:r>
      <w:r w:rsidRPr="009C59AA">
        <w:rPr>
          <w:rFonts w:ascii="Sylfaen" w:hAnsi="Sylfaen"/>
          <w:lang w:val="ka-GE"/>
        </w:rPr>
        <w:t xml:space="preserve"> </w:t>
      </w:r>
      <w:r w:rsidRPr="009C59AA">
        <w:rPr>
          <w:rFonts w:ascii="Sylfaen" w:hAnsi="Sylfaen" w:cs="Sylfaen"/>
          <w:lang w:val="ka-GE"/>
        </w:rPr>
        <w:t>სიხშირის</w:t>
      </w:r>
      <w:r w:rsidRPr="009C59AA">
        <w:rPr>
          <w:rFonts w:ascii="Sylfaen" w:hAnsi="Sylfaen"/>
          <w:lang w:val="ka-GE"/>
        </w:rPr>
        <w:t xml:space="preserve"> </w:t>
      </w:r>
      <w:r w:rsidRPr="009C59AA">
        <w:rPr>
          <w:rFonts w:ascii="Sylfaen" w:hAnsi="Sylfaen" w:cs="Sylfaen"/>
          <w:lang w:val="ka-GE"/>
        </w:rPr>
        <w:t>დადგენა</w:t>
      </w:r>
      <w:r w:rsidRPr="009C59AA">
        <w:rPr>
          <w:rFonts w:ascii="Sylfaen" w:hAnsi="Sylfaen"/>
          <w:lang w:val="ka-GE"/>
        </w:rPr>
        <w:t xml:space="preserve"> </w:t>
      </w:r>
      <w:r w:rsidRPr="009C59AA">
        <w:rPr>
          <w:rFonts w:ascii="Sylfaen" w:hAnsi="Sylfaen" w:cs="Sylfaen"/>
          <w:lang w:val="ka-GE"/>
        </w:rPr>
        <w:t>შეუძლებელია</w:t>
      </w:r>
      <w:r w:rsidRPr="009C59AA">
        <w:rPr>
          <w:rFonts w:ascii="Sylfaen" w:hAnsi="Sylfaen"/>
          <w:lang w:val="ka-GE"/>
        </w:rPr>
        <w:t xml:space="preserve">) </w:t>
      </w:r>
      <w:r w:rsidRPr="009C59AA">
        <w:rPr>
          <w:rFonts w:ascii="Sylfaen" w:hAnsi="Sylfaen" w:cs="Sylfaen"/>
          <w:lang w:val="ka-GE"/>
        </w:rPr>
        <w:t>მოიცავს</w:t>
      </w:r>
      <w:r w:rsidRPr="009C59AA">
        <w:rPr>
          <w:rFonts w:ascii="Sylfaen" w:hAnsi="Sylfaen"/>
          <w:lang w:val="ka-GE"/>
        </w:rPr>
        <w:t>:</w:t>
      </w:r>
    </w:p>
    <w:p w14:paraId="1F0C2E00" w14:textId="77777777" w:rsidR="00D47D7B" w:rsidRPr="005D1B33" w:rsidRDefault="00D47D7B" w:rsidP="00D47D7B">
      <w:pPr>
        <w:pStyle w:val="ListParagraph"/>
        <w:numPr>
          <w:ilvl w:val="1"/>
          <w:numId w:val="28"/>
        </w:numPr>
        <w:rPr>
          <w:rFonts w:ascii="Sylfaen" w:hAnsi="Sylfaen"/>
          <w:lang w:val="ka-GE"/>
        </w:rPr>
      </w:pPr>
      <w:r w:rsidRPr="005D1B33">
        <w:rPr>
          <w:rFonts w:ascii="Sylfaen" w:hAnsi="Sylfaen"/>
          <w:lang w:val="ka-GE"/>
        </w:rPr>
        <w:t xml:space="preserve">კანის ან კანქვეშა ღრმა ფენების </w:t>
      </w:r>
      <w:r>
        <w:rPr>
          <w:rFonts w:ascii="Sylfaen" w:hAnsi="Sylfaen"/>
          <w:lang w:val="ka-GE"/>
        </w:rPr>
        <w:t xml:space="preserve">სერიოზული </w:t>
      </w:r>
      <w:r w:rsidRPr="005D1B33">
        <w:rPr>
          <w:rFonts w:ascii="Sylfaen" w:hAnsi="Sylfaen"/>
          <w:lang w:val="ka-GE"/>
        </w:rPr>
        <w:t>ინფექც</w:t>
      </w:r>
      <w:r>
        <w:rPr>
          <w:rFonts w:ascii="Sylfaen" w:hAnsi="Sylfaen"/>
          <w:lang w:val="ka-GE"/>
        </w:rPr>
        <w:t>ი</w:t>
      </w:r>
      <w:r w:rsidRPr="005D1B33">
        <w:rPr>
          <w:rFonts w:ascii="Sylfaen" w:hAnsi="Sylfaen"/>
          <w:lang w:val="ka-GE"/>
        </w:rPr>
        <w:t>ები, განსაკუთრებით თუ გაქვთ ნაწლავის კედელში ხვრელი ან ჭრილობის შეხორცებასთან დაკავშირებული პრობლემები,</w:t>
      </w:r>
    </w:p>
    <w:p w14:paraId="314D6821" w14:textId="77777777" w:rsidR="00D47D7B" w:rsidRPr="005D1B33" w:rsidRDefault="00D47D7B" w:rsidP="00D47D7B">
      <w:pPr>
        <w:pStyle w:val="ListParagraph"/>
        <w:numPr>
          <w:ilvl w:val="1"/>
          <w:numId w:val="28"/>
        </w:numPr>
        <w:rPr>
          <w:rFonts w:ascii="Sylfaen" w:hAnsi="Sylfaen"/>
          <w:lang w:val="ka-GE"/>
        </w:rPr>
      </w:pPr>
      <w:r w:rsidRPr="005D1B33">
        <w:rPr>
          <w:rFonts w:ascii="Sylfaen" w:hAnsi="Sylfaen"/>
          <w:lang w:val="ka-GE"/>
        </w:rPr>
        <w:t>ქალის შვილოსნობის უნარზე უარყოფითი გავლენა (შემდეგი რეკომენდაციები იხილეთ გვერდითი მოვლენების ჩამონათვალის ქვემო მოცემულობაში),</w:t>
      </w:r>
    </w:p>
    <w:p w14:paraId="01A08153" w14:textId="77777777" w:rsidR="00D47D7B" w:rsidRPr="005D1B33" w:rsidRDefault="00D47D7B" w:rsidP="00D47D7B">
      <w:pPr>
        <w:pStyle w:val="ListParagraph"/>
        <w:numPr>
          <w:ilvl w:val="1"/>
          <w:numId w:val="28"/>
        </w:numPr>
        <w:rPr>
          <w:rFonts w:ascii="Sylfaen" w:hAnsi="Sylfaen"/>
          <w:lang w:val="ka-GE"/>
        </w:rPr>
      </w:pPr>
      <w:r w:rsidRPr="005D1B33">
        <w:rPr>
          <w:rFonts w:ascii="Sylfaen" w:hAnsi="Sylfaen"/>
          <w:lang w:val="ka-GE"/>
        </w:rPr>
        <w:t>ტვინის მგომარეობა, რომელიც მოიცავს შემდეგ სიმპტომებს : კრუნჩხვები  (</w:t>
      </w:r>
      <w:r>
        <w:rPr>
          <w:rFonts w:ascii="Sylfaen" w:hAnsi="Sylfaen"/>
          <w:lang w:val="ka-GE"/>
        </w:rPr>
        <w:t>გულყრა</w:t>
      </w:r>
      <w:r w:rsidRPr="005D1B33">
        <w:rPr>
          <w:rFonts w:ascii="Sylfaen" w:hAnsi="Sylfaen"/>
          <w:lang w:val="ka-GE"/>
        </w:rPr>
        <w:t xml:space="preserve">), თავის ტკივილი, </w:t>
      </w:r>
      <w:r w:rsidRPr="005D1B33">
        <w:rPr>
          <w:rFonts w:ascii="Sylfaen" w:hAnsi="Sylfaen" w:cs="Sylfaen"/>
          <w:sz w:val="21"/>
          <w:szCs w:val="21"/>
          <w:shd w:val="clear" w:color="auto" w:fill="FFFFFF"/>
          <w:lang w:val="ka-GE"/>
        </w:rPr>
        <w:t>გონების</w:t>
      </w:r>
      <w:r w:rsidRPr="005D1B33">
        <w:rPr>
          <w:rFonts w:ascii="Sylfaen" w:hAnsi="Sylfaen" w:cs="Helvetica"/>
          <w:sz w:val="21"/>
          <w:szCs w:val="21"/>
          <w:shd w:val="clear" w:color="auto" w:fill="FFFFFF"/>
          <w:lang w:val="ka-GE"/>
        </w:rPr>
        <w:t xml:space="preserve"> </w:t>
      </w:r>
      <w:r w:rsidRPr="005D1B33">
        <w:rPr>
          <w:rFonts w:ascii="Sylfaen" w:hAnsi="Sylfaen" w:cs="Sylfaen"/>
          <w:sz w:val="21"/>
          <w:szCs w:val="21"/>
          <w:shd w:val="clear" w:color="auto" w:fill="FFFFFF"/>
          <w:lang w:val="ka-GE"/>
        </w:rPr>
        <w:t>ნაწილობრივი</w:t>
      </w:r>
      <w:r w:rsidRPr="005D1B33">
        <w:rPr>
          <w:rFonts w:ascii="Sylfaen" w:hAnsi="Sylfaen" w:cs="Helvetica"/>
          <w:sz w:val="21"/>
          <w:szCs w:val="21"/>
          <w:shd w:val="clear" w:color="auto" w:fill="FFFFFF"/>
          <w:lang w:val="ka-GE"/>
        </w:rPr>
        <w:t xml:space="preserve"> </w:t>
      </w:r>
      <w:r w:rsidRPr="005D1B33">
        <w:rPr>
          <w:rFonts w:ascii="Sylfaen" w:hAnsi="Sylfaen" w:cs="Sylfaen"/>
          <w:sz w:val="21"/>
          <w:szCs w:val="21"/>
          <w:shd w:val="clear" w:color="auto" w:fill="FFFFFF"/>
          <w:lang w:val="ka-GE"/>
        </w:rPr>
        <w:t>დაბინდვა</w:t>
      </w:r>
      <w:r w:rsidRPr="005D1B33">
        <w:rPr>
          <w:rFonts w:ascii="Sylfaen" w:hAnsi="Sylfaen"/>
          <w:lang w:val="ka-GE"/>
        </w:rPr>
        <w:t xml:space="preserve"> და მხედველობის ცვლილებები (უკანა შექცევადი ენცეპალოპათიის სინდრომი ან PRES),</w:t>
      </w:r>
    </w:p>
    <w:p w14:paraId="058DFDA3" w14:textId="77777777" w:rsidR="00D47D7B" w:rsidRPr="005D1B33" w:rsidRDefault="00D47D7B" w:rsidP="00D47D7B">
      <w:pPr>
        <w:pStyle w:val="ListParagraph"/>
        <w:numPr>
          <w:ilvl w:val="1"/>
          <w:numId w:val="28"/>
        </w:numPr>
        <w:rPr>
          <w:rFonts w:ascii="Sylfaen" w:hAnsi="Sylfaen"/>
          <w:lang w:val="ka-GE"/>
        </w:rPr>
      </w:pPr>
      <w:r w:rsidRPr="005D1B33">
        <w:rPr>
          <w:rFonts w:ascii="Sylfaen" w:hAnsi="Sylfaen"/>
          <w:lang w:val="ka-GE"/>
        </w:rPr>
        <w:t xml:space="preserve">სიმპტომები,  რომლებიც </w:t>
      </w:r>
      <w:r>
        <w:rPr>
          <w:rFonts w:ascii="Sylfaen" w:hAnsi="Sylfaen"/>
          <w:lang w:val="ka-GE"/>
        </w:rPr>
        <w:t>გვამცნობენ</w:t>
      </w:r>
      <w:r w:rsidRPr="005D1B33">
        <w:rPr>
          <w:rFonts w:ascii="Sylfaen" w:hAnsi="Sylfaen"/>
          <w:lang w:val="ka-GE"/>
        </w:rPr>
        <w:t xml:space="preserve"> თავის ტვინის</w:t>
      </w:r>
      <w:r>
        <w:rPr>
          <w:rFonts w:ascii="Sylfaen" w:hAnsi="Sylfaen"/>
          <w:lang w:val="ka-GE"/>
        </w:rPr>
        <w:t xml:space="preserve"> ნორმალური</w:t>
      </w:r>
      <w:r w:rsidRPr="005D1B33">
        <w:rPr>
          <w:rFonts w:ascii="Sylfaen" w:hAnsi="Sylfaen"/>
          <w:lang w:val="ka-GE"/>
        </w:rPr>
        <w:t xml:space="preserve"> ფუნქციონირე</w:t>
      </w:r>
      <w:r>
        <w:rPr>
          <w:rFonts w:ascii="Sylfaen" w:hAnsi="Sylfaen"/>
          <w:lang w:val="ka-GE"/>
        </w:rPr>
        <w:t>ბი</w:t>
      </w:r>
      <w:r w:rsidRPr="005D1B33">
        <w:rPr>
          <w:rFonts w:ascii="Sylfaen" w:hAnsi="Sylfaen"/>
          <w:lang w:val="ka-GE"/>
        </w:rPr>
        <w:t>ს</w:t>
      </w:r>
      <w:r>
        <w:rPr>
          <w:rFonts w:ascii="Sylfaen" w:hAnsi="Sylfaen"/>
          <w:lang w:val="ka-GE"/>
        </w:rPr>
        <w:t xml:space="preserve"> ცვლილებებს</w:t>
      </w:r>
      <w:r w:rsidRPr="005D1B33">
        <w:rPr>
          <w:rFonts w:ascii="Sylfaen" w:hAnsi="Sylfaen"/>
          <w:lang w:val="ka-GE"/>
        </w:rPr>
        <w:t xml:space="preserve"> (თავის ტკივილი, მხედველობის ცვლილება, გონების დაბინდვა, ან კრუნჩხვები), </w:t>
      </w:r>
      <w:r>
        <w:rPr>
          <w:rFonts w:ascii="Sylfaen" w:hAnsi="Sylfaen"/>
          <w:lang w:val="ka-GE"/>
        </w:rPr>
        <w:t>და მაღალი არტერიული</w:t>
      </w:r>
      <w:r w:rsidRPr="005D1B33">
        <w:rPr>
          <w:rFonts w:ascii="Sylfaen" w:hAnsi="Sylfaen"/>
          <w:lang w:val="ka-GE"/>
        </w:rPr>
        <w:t xml:space="preserve"> წნევ</w:t>
      </w:r>
      <w:r>
        <w:rPr>
          <w:rFonts w:ascii="Sylfaen" w:hAnsi="Sylfaen"/>
          <w:lang w:val="ka-GE"/>
        </w:rPr>
        <w:t>ა</w:t>
      </w:r>
      <w:r w:rsidRPr="005D1B33">
        <w:rPr>
          <w:rFonts w:ascii="Sylfaen" w:hAnsi="Sylfaen"/>
          <w:lang w:val="ka-GE"/>
        </w:rPr>
        <w:t xml:space="preserve">,  </w:t>
      </w:r>
    </w:p>
    <w:p w14:paraId="3347F756" w14:textId="77777777" w:rsidR="00D47D7B" w:rsidRPr="005D1B33" w:rsidRDefault="00D47D7B" w:rsidP="00D47D7B">
      <w:pPr>
        <w:pStyle w:val="ListParagraph"/>
        <w:numPr>
          <w:ilvl w:val="1"/>
          <w:numId w:val="28"/>
        </w:numPr>
        <w:rPr>
          <w:rFonts w:ascii="Sylfaen" w:hAnsi="Sylfaen"/>
          <w:lang w:val="ka-GE"/>
        </w:rPr>
      </w:pPr>
      <w:r w:rsidRPr="005D1B33">
        <w:rPr>
          <w:rFonts w:ascii="Sylfaen" w:hAnsi="Sylfaen"/>
          <w:lang w:val="ka-GE"/>
        </w:rPr>
        <w:t xml:space="preserve">სისხლძარღვის გაფართოვება და სისხლძარღვის კედლის გათხელება </w:t>
      </w:r>
      <w:r>
        <w:rPr>
          <w:rFonts w:ascii="Sylfaen" w:hAnsi="Sylfaen"/>
          <w:lang w:val="ka-GE"/>
        </w:rPr>
        <w:t>ან ჩახევა</w:t>
      </w:r>
      <w:r w:rsidRPr="005D1B33">
        <w:rPr>
          <w:rFonts w:ascii="Sylfaen" w:hAnsi="Sylfaen"/>
          <w:lang w:val="ka-GE"/>
        </w:rPr>
        <w:t xml:space="preserve"> (ანევრიზმა და არტერიის განშრევება),</w:t>
      </w:r>
    </w:p>
    <w:p w14:paraId="6AE86827" w14:textId="77777777" w:rsidR="00D47D7B" w:rsidRPr="005D1B33" w:rsidRDefault="00D47D7B" w:rsidP="00D47D7B">
      <w:pPr>
        <w:pStyle w:val="ListParagraph"/>
        <w:numPr>
          <w:ilvl w:val="1"/>
          <w:numId w:val="28"/>
        </w:numPr>
        <w:rPr>
          <w:rFonts w:ascii="Sylfaen" w:hAnsi="Sylfaen"/>
          <w:lang w:val="ka-GE"/>
        </w:rPr>
      </w:pPr>
      <w:r w:rsidRPr="005D1B33">
        <w:rPr>
          <w:rFonts w:ascii="Sylfaen" w:hAnsi="Sylfaen" w:cs="Sylfaen"/>
          <w:lang w:val="ka-GE"/>
        </w:rPr>
        <w:t>თირკმელში</w:t>
      </w:r>
      <w:r w:rsidRPr="005D1B33">
        <w:rPr>
          <w:rFonts w:ascii="Sylfaen" w:hAnsi="Sylfaen"/>
          <w:lang w:val="ka-GE"/>
        </w:rPr>
        <w:t xml:space="preserve"> </w:t>
      </w:r>
      <w:r w:rsidRPr="005D1B33">
        <w:rPr>
          <w:rFonts w:ascii="Sylfaen" w:hAnsi="Sylfaen" w:cs="Sylfaen"/>
          <w:lang w:val="ka-GE"/>
        </w:rPr>
        <w:t>ძალიან</w:t>
      </w:r>
      <w:r w:rsidRPr="005D1B33">
        <w:rPr>
          <w:rFonts w:ascii="Sylfaen" w:hAnsi="Sylfaen"/>
          <w:lang w:val="ka-GE"/>
        </w:rPr>
        <w:t xml:space="preserve"> </w:t>
      </w:r>
      <w:r w:rsidRPr="005D1B33">
        <w:rPr>
          <w:rFonts w:ascii="Sylfaen" w:hAnsi="Sylfaen" w:cs="Sylfaen"/>
          <w:lang w:val="ka-GE"/>
        </w:rPr>
        <w:t>მცირე</w:t>
      </w:r>
      <w:r w:rsidRPr="005D1B33">
        <w:rPr>
          <w:rFonts w:ascii="Sylfaen" w:hAnsi="Sylfaen"/>
          <w:lang w:val="ka-GE"/>
        </w:rPr>
        <w:t xml:space="preserve"> კალიბრის </w:t>
      </w:r>
      <w:r w:rsidRPr="005D1B33">
        <w:rPr>
          <w:rFonts w:ascii="Sylfaen" w:hAnsi="Sylfaen" w:cs="Sylfaen"/>
          <w:lang w:val="ka-GE"/>
        </w:rPr>
        <w:t>სისხლძარღვ</w:t>
      </w:r>
      <w:r w:rsidRPr="005D1B33">
        <w:rPr>
          <w:rFonts w:ascii="Sylfaen" w:hAnsi="Sylfaen"/>
          <w:lang w:val="ka-GE"/>
        </w:rPr>
        <w:t xml:space="preserve"> (</w:t>
      </w:r>
      <w:r w:rsidRPr="005D1B33">
        <w:rPr>
          <w:rFonts w:ascii="Sylfaen" w:hAnsi="Sylfaen" w:cs="Sylfaen"/>
          <w:lang w:val="ka-GE"/>
        </w:rPr>
        <w:t>ებ</w:t>
      </w:r>
      <w:r w:rsidRPr="005D1B33">
        <w:rPr>
          <w:rFonts w:ascii="Sylfaen" w:hAnsi="Sylfaen"/>
          <w:lang w:val="ka-GE"/>
        </w:rPr>
        <w:t xml:space="preserve">) </w:t>
      </w:r>
      <w:r w:rsidRPr="005D1B33">
        <w:rPr>
          <w:rFonts w:ascii="Sylfaen" w:hAnsi="Sylfaen" w:cs="Sylfaen"/>
          <w:lang w:val="ka-GE"/>
        </w:rPr>
        <w:t>ის</w:t>
      </w:r>
      <w:r w:rsidRPr="005D1B33">
        <w:rPr>
          <w:rFonts w:ascii="Sylfaen" w:hAnsi="Sylfaen"/>
          <w:lang w:val="ka-GE"/>
        </w:rPr>
        <w:t xml:space="preserve"> </w:t>
      </w:r>
      <w:r w:rsidRPr="005D1B33">
        <w:rPr>
          <w:rFonts w:ascii="Sylfaen" w:hAnsi="Sylfaen" w:cs="Sylfaen"/>
          <w:lang w:val="ka-GE"/>
        </w:rPr>
        <w:t>დახშობა</w:t>
      </w:r>
      <w:r w:rsidRPr="005D1B33">
        <w:rPr>
          <w:rFonts w:ascii="Sylfaen" w:hAnsi="Sylfaen"/>
          <w:lang w:val="ka-GE"/>
        </w:rPr>
        <w:t>,</w:t>
      </w:r>
    </w:p>
    <w:p w14:paraId="70F08CC6" w14:textId="77777777" w:rsidR="00D47D7B" w:rsidRPr="005D1B33" w:rsidRDefault="00D47D7B" w:rsidP="00D47D7B">
      <w:pPr>
        <w:pStyle w:val="ListParagraph"/>
        <w:numPr>
          <w:ilvl w:val="1"/>
          <w:numId w:val="28"/>
        </w:numPr>
        <w:rPr>
          <w:rFonts w:ascii="Sylfaen" w:hAnsi="Sylfaen"/>
          <w:lang w:val="ka-GE"/>
        </w:rPr>
      </w:pPr>
      <w:r w:rsidRPr="005D1B33">
        <w:rPr>
          <w:rFonts w:ascii="Sylfaen" w:hAnsi="Sylfaen" w:cs="Sylfaen"/>
          <w:lang w:val="ka-GE"/>
        </w:rPr>
        <w:t>პათოლოგიურად</w:t>
      </w:r>
      <w:r w:rsidRPr="005D1B33">
        <w:rPr>
          <w:rFonts w:ascii="Sylfaen" w:hAnsi="Sylfaen"/>
          <w:lang w:val="ka-GE"/>
        </w:rPr>
        <w:t xml:space="preserve"> </w:t>
      </w:r>
      <w:r w:rsidRPr="005D1B33">
        <w:rPr>
          <w:rFonts w:ascii="Sylfaen" w:hAnsi="Sylfaen" w:cs="Sylfaen"/>
          <w:lang w:val="ka-GE"/>
        </w:rPr>
        <w:t>მაღალი</w:t>
      </w:r>
      <w:r w:rsidRPr="005D1B33">
        <w:rPr>
          <w:rFonts w:ascii="Sylfaen" w:hAnsi="Sylfaen"/>
          <w:lang w:val="ka-GE"/>
        </w:rPr>
        <w:t xml:space="preserve"> </w:t>
      </w:r>
      <w:r w:rsidRPr="005D1B33">
        <w:rPr>
          <w:rFonts w:ascii="Sylfaen" w:hAnsi="Sylfaen" w:cs="Sylfaen"/>
          <w:lang w:val="ka-GE"/>
        </w:rPr>
        <w:t>არტერიული</w:t>
      </w:r>
      <w:r w:rsidRPr="005D1B33">
        <w:rPr>
          <w:rFonts w:ascii="Sylfaen" w:hAnsi="Sylfaen"/>
          <w:lang w:val="ka-GE"/>
        </w:rPr>
        <w:t xml:space="preserve"> </w:t>
      </w:r>
      <w:r w:rsidRPr="005D1B33">
        <w:rPr>
          <w:rFonts w:ascii="Sylfaen" w:hAnsi="Sylfaen" w:cs="Sylfaen"/>
          <w:lang w:val="ka-GE"/>
        </w:rPr>
        <w:t>წნევა</w:t>
      </w:r>
      <w:r w:rsidRPr="005D1B33">
        <w:rPr>
          <w:rFonts w:ascii="Sylfaen" w:hAnsi="Sylfaen"/>
          <w:lang w:val="ka-GE"/>
        </w:rPr>
        <w:t xml:space="preserve"> </w:t>
      </w:r>
      <w:r w:rsidRPr="005D1B33">
        <w:rPr>
          <w:rFonts w:ascii="Sylfaen" w:hAnsi="Sylfaen" w:cs="Sylfaen"/>
          <w:lang w:val="ka-GE"/>
        </w:rPr>
        <w:t>ფილტვების</w:t>
      </w:r>
      <w:r w:rsidRPr="005D1B33">
        <w:rPr>
          <w:rFonts w:ascii="Sylfaen" w:hAnsi="Sylfaen"/>
          <w:lang w:val="ka-GE"/>
        </w:rPr>
        <w:t xml:space="preserve"> </w:t>
      </w:r>
      <w:r w:rsidRPr="005D1B33">
        <w:rPr>
          <w:rFonts w:ascii="Sylfaen" w:hAnsi="Sylfaen" w:cs="Sylfaen"/>
          <w:lang w:val="ka-GE"/>
        </w:rPr>
        <w:t>სისხლძარღვებში</w:t>
      </w:r>
      <w:r w:rsidRPr="005D1B33">
        <w:rPr>
          <w:rFonts w:ascii="Sylfaen" w:hAnsi="Sylfaen"/>
          <w:lang w:val="ka-GE"/>
        </w:rPr>
        <w:t xml:space="preserve">, </w:t>
      </w:r>
      <w:r w:rsidRPr="005D1B33">
        <w:rPr>
          <w:rFonts w:ascii="Sylfaen" w:hAnsi="Sylfaen" w:cs="Sylfaen"/>
          <w:lang w:val="ka-GE"/>
        </w:rPr>
        <w:t>რის გამოც</w:t>
      </w:r>
      <w:r w:rsidRPr="005D1B33">
        <w:rPr>
          <w:rFonts w:ascii="Sylfaen" w:hAnsi="Sylfaen"/>
          <w:lang w:val="ka-GE"/>
        </w:rPr>
        <w:t xml:space="preserve"> </w:t>
      </w:r>
      <w:r w:rsidRPr="005D1B33">
        <w:rPr>
          <w:rFonts w:ascii="Sylfaen" w:hAnsi="Sylfaen" w:cs="Sylfaen"/>
          <w:lang w:val="ka-GE"/>
        </w:rPr>
        <w:t>გულის</w:t>
      </w:r>
      <w:r w:rsidRPr="005D1B33">
        <w:rPr>
          <w:rFonts w:ascii="Sylfaen" w:hAnsi="Sylfaen"/>
          <w:lang w:val="ka-GE"/>
        </w:rPr>
        <w:t xml:space="preserve"> </w:t>
      </w:r>
      <w:r w:rsidRPr="005D1B33">
        <w:rPr>
          <w:rFonts w:ascii="Sylfaen" w:hAnsi="Sylfaen" w:cs="Sylfaen"/>
          <w:lang w:val="ka-GE"/>
        </w:rPr>
        <w:t>მარჯვენა</w:t>
      </w:r>
      <w:r w:rsidRPr="005D1B33">
        <w:rPr>
          <w:rFonts w:ascii="Sylfaen" w:hAnsi="Sylfaen"/>
          <w:lang w:val="ka-GE"/>
        </w:rPr>
        <w:t xml:space="preserve"> </w:t>
      </w:r>
      <w:r w:rsidRPr="005D1B33">
        <w:rPr>
          <w:rFonts w:ascii="Sylfaen" w:hAnsi="Sylfaen" w:cs="Sylfaen"/>
          <w:lang w:val="ka-GE"/>
        </w:rPr>
        <w:t>მხარე მეტი დატვირთვით მუშაობს</w:t>
      </w:r>
      <w:r w:rsidRPr="005D1B33">
        <w:rPr>
          <w:rFonts w:ascii="Sylfaen" w:hAnsi="Sylfaen"/>
          <w:lang w:val="ka-GE"/>
        </w:rPr>
        <w:t>,</w:t>
      </w:r>
    </w:p>
    <w:p w14:paraId="5755800A" w14:textId="77777777" w:rsidR="00D47D7B" w:rsidRPr="005D1B33" w:rsidRDefault="00D47D7B" w:rsidP="00D47D7B">
      <w:pPr>
        <w:pStyle w:val="ListParagraph"/>
        <w:numPr>
          <w:ilvl w:val="1"/>
          <w:numId w:val="28"/>
        </w:numPr>
        <w:rPr>
          <w:rFonts w:ascii="Sylfaen" w:hAnsi="Sylfaen"/>
          <w:lang w:val="ka-GE"/>
        </w:rPr>
      </w:pPr>
      <w:r w:rsidRPr="005D1B33">
        <w:rPr>
          <w:rFonts w:ascii="Sylfaen" w:hAnsi="Sylfaen" w:cs="Sylfaen"/>
          <w:lang w:val="ka-GE"/>
        </w:rPr>
        <w:t>ხვრელი</w:t>
      </w:r>
      <w:r w:rsidRPr="005D1B33">
        <w:rPr>
          <w:rFonts w:ascii="Sylfaen" w:hAnsi="Sylfaen"/>
          <w:lang w:val="ka-GE"/>
        </w:rPr>
        <w:t xml:space="preserve"> </w:t>
      </w:r>
      <w:r w:rsidRPr="005D1B33">
        <w:rPr>
          <w:rFonts w:ascii="Sylfaen" w:hAnsi="Sylfaen" w:cs="Sylfaen"/>
          <w:lang w:val="ka-GE"/>
        </w:rPr>
        <w:t>ხრტილოვან</w:t>
      </w:r>
      <w:r w:rsidRPr="005D1B33">
        <w:rPr>
          <w:rFonts w:ascii="Sylfaen" w:hAnsi="Sylfaen"/>
          <w:lang w:val="ka-GE"/>
        </w:rPr>
        <w:t xml:space="preserve"> </w:t>
      </w:r>
      <w:r w:rsidRPr="005D1B33">
        <w:rPr>
          <w:rFonts w:ascii="Sylfaen" w:hAnsi="Sylfaen" w:cs="Sylfaen"/>
          <w:lang w:val="ka-GE"/>
        </w:rPr>
        <w:t>კედელში</w:t>
      </w:r>
      <w:r w:rsidRPr="005D1B33">
        <w:rPr>
          <w:rFonts w:ascii="Sylfaen" w:hAnsi="Sylfaen"/>
          <w:lang w:val="ka-GE"/>
        </w:rPr>
        <w:t xml:space="preserve">, </w:t>
      </w:r>
      <w:r w:rsidRPr="005D1B33">
        <w:rPr>
          <w:rFonts w:ascii="Sylfaen" w:hAnsi="Sylfaen" w:cs="Sylfaen"/>
          <w:lang w:val="ka-GE"/>
        </w:rPr>
        <w:t>რომელიც</w:t>
      </w:r>
      <w:r w:rsidRPr="005D1B33">
        <w:rPr>
          <w:rFonts w:ascii="Sylfaen" w:hAnsi="Sylfaen"/>
          <w:lang w:val="ka-GE"/>
        </w:rPr>
        <w:t xml:space="preserve"> </w:t>
      </w:r>
      <w:r w:rsidRPr="005D1B33">
        <w:rPr>
          <w:rFonts w:ascii="Sylfaen" w:hAnsi="Sylfaen" w:cs="Sylfaen"/>
          <w:lang w:val="ka-GE"/>
        </w:rPr>
        <w:t>ჰყოფს</w:t>
      </w:r>
      <w:r w:rsidRPr="005D1B33">
        <w:rPr>
          <w:rFonts w:ascii="Sylfaen" w:hAnsi="Sylfaen"/>
          <w:lang w:val="ka-GE"/>
        </w:rPr>
        <w:t xml:space="preserve"> </w:t>
      </w:r>
      <w:r w:rsidRPr="005D1B33">
        <w:rPr>
          <w:rFonts w:ascii="Sylfaen" w:hAnsi="Sylfaen" w:cs="Sylfaen"/>
          <w:lang w:val="ka-GE"/>
        </w:rPr>
        <w:t>ცხვირის</w:t>
      </w:r>
      <w:r w:rsidRPr="005D1B33">
        <w:rPr>
          <w:rFonts w:ascii="Sylfaen" w:hAnsi="Sylfaen"/>
          <w:lang w:val="ka-GE"/>
        </w:rPr>
        <w:t xml:space="preserve"> </w:t>
      </w:r>
      <w:r w:rsidRPr="005D1B33">
        <w:rPr>
          <w:rFonts w:ascii="Sylfaen" w:hAnsi="Sylfaen" w:cs="Sylfaen"/>
          <w:lang w:val="ka-GE"/>
        </w:rPr>
        <w:t>ნესტოებს</w:t>
      </w:r>
      <w:r w:rsidRPr="005D1B33">
        <w:rPr>
          <w:rFonts w:ascii="Sylfaen" w:hAnsi="Sylfaen"/>
          <w:lang w:val="ka-GE"/>
        </w:rPr>
        <w:t>,</w:t>
      </w:r>
    </w:p>
    <w:p w14:paraId="061DE012" w14:textId="77777777" w:rsidR="00D47D7B" w:rsidRPr="005D1B33" w:rsidRDefault="00D47D7B" w:rsidP="00D47D7B">
      <w:pPr>
        <w:pStyle w:val="ListParagraph"/>
        <w:numPr>
          <w:ilvl w:val="1"/>
          <w:numId w:val="28"/>
        </w:numPr>
        <w:rPr>
          <w:rFonts w:ascii="Sylfaen" w:hAnsi="Sylfaen"/>
          <w:lang w:val="ka-GE"/>
        </w:rPr>
      </w:pPr>
      <w:r w:rsidRPr="005D1B33">
        <w:rPr>
          <w:rFonts w:ascii="Sylfaen" w:hAnsi="Sylfaen"/>
          <w:lang w:val="ka-GE"/>
        </w:rPr>
        <w:t>ხვრელი კუჭსა და ნაწლავების კედელში,</w:t>
      </w:r>
    </w:p>
    <w:p w14:paraId="4329BD40" w14:textId="77777777" w:rsidR="00D47D7B" w:rsidRPr="005D1B33" w:rsidRDefault="00D47D7B" w:rsidP="00D47D7B">
      <w:pPr>
        <w:pStyle w:val="ListParagraph"/>
        <w:numPr>
          <w:ilvl w:val="1"/>
          <w:numId w:val="28"/>
        </w:numPr>
        <w:rPr>
          <w:rFonts w:ascii="Sylfaen" w:hAnsi="Sylfaen"/>
          <w:lang w:val="ka-GE"/>
        </w:rPr>
      </w:pPr>
      <w:r w:rsidRPr="005D1B33">
        <w:rPr>
          <w:rFonts w:ascii="Sylfaen" w:hAnsi="Sylfaen" w:cs="Sylfaen"/>
          <w:lang w:val="ka-GE"/>
        </w:rPr>
        <w:t>კუჭის ან წვრილი</w:t>
      </w:r>
      <w:r w:rsidRPr="005D1B33">
        <w:rPr>
          <w:rFonts w:ascii="Sylfaen" w:hAnsi="Sylfaen"/>
          <w:lang w:val="ka-GE"/>
        </w:rPr>
        <w:t xml:space="preserve"> </w:t>
      </w:r>
      <w:r w:rsidRPr="005D1B33">
        <w:rPr>
          <w:rFonts w:ascii="Sylfaen" w:hAnsi="Sylfaen" w:cs="Sylfaen"/>
          <w:lang w:val="ka-GE"/>
        </w:rPr>
        <w:t>ნაწლავის</w:t>
      </w:r>
      <w:r w:rsidRPr="005D1B33">
        <w:rPr>
          <w:rFonts w:ascii="Sylfaen" w:hAnsi="Sylfaen"/>
          <w:lang w:val="ka-GE"/>
        </w:rPr>
        <w:t xml:space="preserve"> </w:t>
      </w:r>
      <w:r w:rsidRPr="005D1B33">
        <w:rPr>
          <w:rFonts w:ascii="Sylfaen" w:hAnsi="Sylfaen" w:cs="Sylfaen"/>
          <w:lang w:val="ka-GE"/>
        </w:rPr>
        <w:t>ამომფენი გარსის</w:t>
      </w:r>
      <w:r w:rsidRPr="005D1B33">
        <w:rPr>
          <w:rFonts w:ascii="Sylfaen" w:hAnsi="Sylfaen"/>
          <w:lang w:val="ka-GE"/>
        </w:rPr>
        <w:t xml:space="preserve"> </w:t>
      </w:r>
      <w:r w:rsidRPr="005D1B33">
        <w:rPr>
          <w:rFonts w:ascii="Sylfaen" w:hAnsi="Sylfaen" w:cs="Sylfaen"/>
          <w:lang w:val="ka-GE"/>
        </w:rPr>
        <w:t>ღია</w:t>
      </w:r>
      <w:r w:rsidRPr="005D1B33">
        <w:rPr>
          <w:rFonts w:ascii="Sylfaen" w:hAnsi="Sylfaen"/>
          <w:lang w:val="ka-GE"/>
        </w:rPr>
        <w:t xml:space="preserve"> </w:t>
      </w:r>
      <w:r w:rsidRPr="005D1B33">
        <w:rPr>
          <w:rFonts w:ascii="Sylfaen" w:hAnsi="Sylfaen" w:cs="Sylfaen"/>
          <w:lang w:val="ka-GE"/>
        </w:rPr>
        <w:t>წყლული</w:t>
      </w:r>
      <w:r w:rsidRPr="005D1B33">
        <w:rPr>
          <w:rFonts w:ascii="Sylfaen" w:hAnsi="Sylfaen"/>
          <w:lang w:val="ka-GE"/>
        </w:rPr>
        <w:t xml:space="preserve"> </w:t>
      </w:r>
      <w:r w:rsidRPr="005D1B33">
        <w:rPr>
          <w:rFonts w:ascii="Sylfaen" w:hAnsi="Sylfaen" w:cs="Sylfaen"/>
          <w:lang w:val="ka-GE"/>
        </w:rPr>
        <w:t>ან</w:t>
      </w:r>
      <w:r w:rsidRPr="005D1B33">
        <w:rPr>
          <w:rFonts w:ascii="Sylfaen" w:hAnsi="Sylfaen"/>
          <w:lang w:val="ka-GE"/>
        </w:rPr>
        <w:t xml:space="preserve"> </w:t>
      </w:r>
      <w:r w:rsidRPr="005D1B33">
        <w:rPr>
          <w:rFonts w:ascii="Sylfaen" w:hAnsi="Sylfaen" w:cs="Sylfaen"/>
          <w:lang w:val="ka-GE"/>
        </w:rPr>
        <w:t>ხვრელი</w:t>
      </w:r>
      <w:r w:rsidRPr="005D1B33">
        <w:rPr>
          <w:rFonts w:ascii="Sylfaen" w:hAnsi="Sylfaen"/>
          <w:lang w:val="ka-GE"/>
        </w:rPr>
        <w:t xml:space="preserve"> (</w:t>
      </w:r>
      <w:r w:rsidRPr="005D1B33">
        <w:rPr>
          <w:rFonts w:ascii="Sylfaen" w:hAnsi="Sylfaen" w:cs="Sylfaen"/>
          <w:lang w:val="ka-GE"/>
        </w:rPr>
        <w:t>ნიშნები</w:t>
      </w:r>
      <w:r w:rsidRPr="005D1B33">
        <w:rPr>
          <w:rFonts w:ascii="Sylfaen" w:hAnsi="Sylfaen"/>
          <w:lang w:val="ka-GE"/>
        </w:rPr>
        <w:t xml:space="preserve"> </w:t>
      </w:r>
      <w:r w:rsidRPr="005D1B33">
        <w:rPr>
          <w:rFonts w:ascii="Sylfaen" w:hAnsi="Sylfaen" w:cs="Sylfaen"/>
          <w:lang w:val="ka-GE"/>
        </w:rPr>
        <w:t>შეიძლება</w:t>
      </w:r>
      <w:r w:rsidRPr="005D1B33">
        <w:rPr>
          <w:rFonts w:ascii="Sylfaen" w:hAnsi="Sylfaen"/>
          <w:lang w:val="ka-GE"/>
        </w:rPr>
        <w:t xml:space="preserve"> </w:t>
      </w:r>
      <w:r w:rsidRPr="005D1B33">
        <w:rPr>
          <w:rFonts w:ascii="Sylfaen" w:hAnsi="Sylfaen" w:cs="Sylfaen"/>
          <w:lang w:val="ka-GE"/>
        </w:rPr>
        <w:t>მოიცავდეს</w:t>
      </w:r>
      <w:r w:rsidRPr="005D1B33">
        <w:rPr>
          <w:rFonts w:ascii="Sylfaen" w:hAnsi="Sylfaen"/>
          <w:lang w:val="ka-GE"/>
        </w:rPr>
        <w:t xml:space="preserve"> </w:t>
      </w:r>
      <w:r w:rsidRPr="005D1B33">
        <w:rPr>
          <w:rFonts w:ascii="Sylfaen" w:hAnsi="Sylfaen" w:cs="Sylfaen"/>
          <w:lang w:val="ka-GE"/>
        </w:rPr>
        <w:t>მუცლის</w:t>
      </w:r>
      <w:r w:rsidRPr="005D1B33">
        <w:rPr>
          <w:rFonts w:ascii="Sylfaen" w:hAnsi="Sylfaen"/>
          <w:lang w:val="ka-GE"/>
        </w:rPr>
        <w:t xml:space="preserve"> </w:t>
      </w:r>
      <w:r w:rsidRPr="005D1B33">
        <w:rPr>
          <w:rFonts w:ascii="Sylfaen" w:hAnsi="Sylfaen" w:cs="Sylfaen"/>
          <w:lang w:val="ka-GE"/>
        </w:rPr>
        <w:t>ტკივილს</w:t>
      </w:r>
      <w:r w:rsidRPr="005D1B33">
        <w:rPr>
          <w:rFonts w:ascii="Sylfaen" w:hAnsi="Sylfaen"/>
          <w:lang w:val="ka-GE"/>
        </w:rPr>
        <w:t xml:space="preserve">, </w:t>
      </w:r>
      <w:r>
        <w:rPr>
          <w:rFonts w:ascii="Sylfaen" w:hAnsi="Sylfaen" w:cs="Sylfaen"/>
          <w:lang w:val="ka-GE"/>
        </w:rPr>
        <w:t>შებერილობის</w:t>
      </w:r>
      <w:r w:rsidRPr="005D1B33">
        <w:rPr>
          <w:rFonts w:ascii="Sylfaen" w:hAnsi="Sylfaen"/>
          <w:lang w:val="ka-GE"/>
        </w:rPr>
        <w:t xml:space="preserve"> </w:t>
      </w:r>
      <w:r w:rsidRPr="005D1B33">
        <w:rPr>
          <w:rFonts w:ascii="Sylfaen" w:hAnsi="Sylfaen" w:cs="Sylfaen"/>
          <w:lang w:val="ka-GE"/>
        </w:rPr>
        <w:t>შეგრძნებას</w:t>
      </w:r>
      <w:r w:rsidRPr="005D1B33">
        <w:rPr>
          <w:rFonts w:ascii="Sylfaen" w:hAnsi="Sylfaen"/>
          <w:lang w:val="ka-GE"/>
        </w:rPr>
        <w:t xml:space="preserve">, </w:t>
      </w:r>
      <w:r w:rsidRPr="005D1B33">
        <w:rPr>
          <w:rFonts w:ascii="Sylfaen" w:hAnsi="Sylfaen" w:cs="Sylfaen"/>
          <w:lang w:val="ka-GE"/>
        </w:rPr>
        <w:t>შავი</w:t>
      </w:r>
      <w:r w:rsidRPr="005D1B33">
        <w:rPr>
          <w:rFonts w:ascii="Sylfaen" w:hAnsi="Sylfaen"/>
          <w:lang w:val="ka-GE"/>
        </w:rPr>
        <w:t xml:space="preserve"> </w:t>
      </w:r>
      <w:r w:rsidRPr="005D1B33">
        <w:rPr>
          <w:rFonts w:ascii="Sylfaen" w:hAnsi="Sylfaen" w:cs="Sylfaen"/>
          <w:lang w:val="ka-GE"/>
        </w:rPr>
        <w:t>ფერის</w:t>
      </w:r>
      <w:r w:rsidRPr="005D1B33">
        <w:rPr>
          <w:rFonts w:ascii="Sylfaen" w:hAnsi="Sylfaen"/>
          <w:lang w:val="ka-GE"/>
        </w:rPr>
        <w:t xml:space="preserve"> </w:t>
      </w:r>
      <w:r w:rsidRPr="005D1B33">
        <w:rPr>
          <w:rFonts w:ascii="Sylfaen" w:hAnsi="Sylfaen" w:cs="Sylfaen"/>
          <w:lang w:val="ka-GE"/>
        </w:rPr>
        <w:t>განავალს</w:t>
      </w:r>
      <w:r w:rsidRPr="005D1B33">
        <w:rPr>
          <w:rFonts w:ascii="Sylfaen" w:hAnsi="Sylfaen"/>
          <w:lang w:val="ka-GE"/>
        </w:rPr>
        <w:t xml:space="preserve"> </w:t>
      </w:r>
      <w:r w:rsidRPr="005D1B33">
        <w:rPr>
          <w:rFonts w:ascii="Sylfaen" w:hAnsi="Sylfaen" w:cs="Sylfaen"/>
          <w:lang w:val="ka-GE"/>
        </w:rPr>
        <w:t>ან</w:t>
      </w:r>
      <w:r w:rsidRPr="005D1B33">
        <w:rPr>
          <w:rFonts w:ascii="Sylfaen" w:hAnsi="Sylfaen"/>
          <w:lang w:val="ka-GE"/>
        </w:rPr>
        <w:t xml:space="preserve"> </w:t>
      </w:r>
      <w:r w:rsidRPr="005D1B33">
        <w:rPr>
          <w:rFonts w:ascii="Sylfaen" w:hAnsi="Sylfaen" w:cs="Sylfaen"/>
          <w:lang w:val="ka-GE"/>
        </w:rPr>
        <w:t>სისხლს</w:t>
      </w:r>
      <w:r w:rsidRPr="005D1B33">
        <w:rPr>
          <w:rFonts w:ascii="Sylfaen" w:hAnsi="Sylfaen"/>
          <w:lang w:val="ka-GE"/>
        </w:rPr>
        <w:t xml:space="preserve"> </w:t>
      </w:r>
      <w:r w:rsidRPr="005D1B33">
        <w:rPr>
          <w:rFonts w:ascii="Sylfaen" w:hAnsi="Sylfaen" w:cs="Sylfaen"/>
          <w:lang w:val="ka-GE"/>
        </w:rPr>
        <w:t>განავალში</w:t>
      </w:r>
      <w:r w:rsidRPr="005D1B33">
        <w:rPr>
          <w:rFonts w:ascii="Sylfaen" w:hAnsi="Sylfaen"/>
          <w:lang w:val="ka-GE"/>
        </w:rPr>
        <w:t xml:space="preserve"> (</w:t>
      </w:r>
      <w:r w:rsidRPr="005D1B33">
        <w:rPr>
          <w:rFonts w:ascii="Sylfaen" w:hAnsi="Sylfaen" w:cs="Sylfaen"/>
          <w:lang w:val="ka-GE"/>
        </w:rPr>
        <w:t>ფეკალური მასები</w:t>
      </w:r>
      <w:r w:rsidRPr="005D1B33">
        <w:rPr>
          <w:rFonts w:ascii="Sylfaen" w:hAnsi="Sylfaen"/>
          <w:lang w:val="ka-GE"/>
        </w:rPr>
        <w:t xml:space="preserve">) </w:t>
      </w:r>
      <w:r w:rsidRPr="005D1B33">
        <w:rPr>
          <w:rFonts w:ascii="Sylfaen" w:hAnsi="Sylfaen" w:cs="Sylfaen"/>
          <w:lang w:val="ka-GE"/>
        </w:rPr>
        <w:t>ან</w:t>
      </w:r>
      <w:r w:rsidRPr="005D1B33">
        <w:rPr>
          <w:rFonts w:ascii="Sylfaen" w:hAnsi="Sylfaen"/>
          <w:lang w:val="ka-GE"/>
        </w:rPr>
        <w:t xml:space="preserve"> </w:t>
      </w:r>
      <w:r w:rsidRPr="005D1B33">
        <w:rPr>
          <w:rFonts w:ascii="Sylfaen" w:hAnsi="Sylfaen" w:cs="Sylfaen"/>
          <w:lang w:val="ka-GE"/>
        </w:rPr>
        <w:t>სისხლიანი</w:t>
      </w:r>
      <w:r w:rsidRPr="005D1B33">
        <w:rPr>
          <w:rFonts w:ascii="Sylfaen" w:hAnsi="Sylfaen"/>
          <w:lang w:val="ka-GE"/>
        </w:rPr>
        <w:t xml:space="preserve"> </w:t>
      </w:r>
      <w:r w:rsidRPr="005D1B33">
        <w:rPr>
          <w:rFonts w:ascii="Sylfaen" w:hAnsi="Sylfaen" w:cs="Sylfaen"/>
          <w:lang w:val="ka-GE"/>
        </w:rPr>
        <w:t>ღებინება</w:t>
      </w:r>
      <w:r w:rsidRPr="005D1B33">
        <w:rPr>
          <w:rFonts w:ascii="Sylfaen" w:hAnsi="Sylfaen"/>
          <w:lang w:val="ka-GE"/>
        </w:rPr>
        <w:t>),</w:t>
      </w:r>
    </w:p>
    <w:p w14:paraId="334E0842" w14:textId="77777777" w:rsidR="00D47D7B" w:rsidRPr="005D1B33" w:rsidRDefault="00D47D7B" w:rsidP="00D47D7B">
      <w:pPr>
        <w:pStyle w:val="ListParagraph"/>
        <w:numPr>
          <w:ilvl w:val="1"/>
          <w:numId w:val="28"/>
        </w:numPr>
        <w:rPr>
          <w:rFonts w:ascii="Sylfaen" w:hAnsi="Sylfaen"/>
          <w:lang w:val="ka-GE"/>
        </w:rPr>
      </w:pPr>
      <w:r w:rsidRPr="005D1B33">
        <w:rPr>
          <w:rFonts w:ascii="Sylfaen" w:hAnsi="Sylfaen" w:cs="Sylfaen"/>
          <w:lang w:val="ka-GE"/>
        </w:rPr>
        <w:t>მსხვილი</w:t>
      </w:r>
      <w:r w:rsidRPr="005D1B33">
        <w:rPr>
          <w:rFonts w:ascii="Sylfaen" w:hAnsi="Sylfaen"/>
          <w:lang w:val="ka-GE"/>
        </w:rPr>
        <w:t xml:space="preserve"> </w:t>
      </w:r>
      <w:r w:rsidRPr="005D1B33">
        <w:rPr>
          <w:rFonts w:ascii="Sylfaen" w:hAnsi="Sylfaen" w:cs="Sylfaen"/>
          <w:lang w:val="ka-GE"/>
        </w:rPr>
        <w:t>ნაწლავის</w:t>
      </w:r>
      <w:r w:rsidRPr="005D1B33">
        <w:rPr>
          <w:rFonts w:ascii="Sylfaen" w:hAnsi="Sylfaen"/>
          <w:lang w:val="ka-GE"/>
        </w:rPr>
        <w:t xml:space="preserve"> </w:t>
      </w:r>
      <w:r w:rsidRPr="005D1B33">
        <w:rPr>
          <w:rFonts w:ascii="Sylfaen" w:hAnsi="Sylfaen" w:cs="Sylfaen"/>
          <w:lang w:val="ka-GE"/>
        </w:rPr>
        <w:t>ქვედა</w:t>
      </w:r>
      <w:r w:rsidRPr="005D1B33">
        <w:rPr>
          <w:rFonts w:ascii="Sylfaen" w:hAnsi="Sylfaen"/>
          <w:lang w:val="ka-GE"/>
        </w:rPr>
        <w:t xml:space="preserve"> </w:t>
      </w:r>
      <w:r w:rsidRPr="005D1B33">
        <w:rPr>
          <w:rFonts w:ascii="Sylfaen" w:hAnsi="Sylfaen" w:cs="Sylfaen"/>
          <w:lang w:val="ka-GE"/>
        </w:rPr>
        <w:t>ნაწილიდან</w:t>
      </w:r>
      <w:r w:rsidRPr="005D1B33">
        <w:rPr>
          <w:rFonts w:ascii="Sylfaen" w:hAnsi="Sylfaen"/>
          <w:lang w:val="ka-GE"/>
        </w:rPr>
        <w:t xml:space="preserve"> </w:t>
      </w:r>
      <w:r w:rsidRPr="005D1B33">
        <w:rPr>
          <w:rFonts w:ascii="Sylfaen" w:hAnsi="Sylfaen" w:cs="Sylfaen"/>
          <w:lang w:val="ka-GE"/>
        </w:rPr>
        <w:t>სისხლდენა</w:t>
      </w:r>
      <w:r w:rsidRPr="005D1B33">
        <w:rPr>
          <w:rFonts w:ascii="Sylfaen" w:hAnsi="Sylfaen"/>
          <w:lang w:val="ka-GE"/>
        </w:rPr>
        <w:t>,</w:t>
      </w:r>
    </w:p>
    <w:p w14:paraId="539F94CE" w14:textId="77777777" w:rsidR="00D47D7B" w:rsidRPr="005D1B33" w:rsidRDefault="00D47D7B" w:rsidP="00D47D7B">
      <w:pPr>
        <w:pStyle w:val="ListParagraph"/>
        <w:numPr>
          <w:ilvl w:val="1"/>
          <w:numId w:val="28"/>
        </w:numPr>
        <w:rPr>
          <w:rFonts w:ascii="Sylfaen" w:hAnsi="Sylfaen"/>
          <w:lang w:val="ka-GE"/>
        </w:rPr>
      </w:pPr>
      <w:r w:rsidRPr="005D1B33">
        <w:rPr>
          <w:rFonts w:ascii="Sylfaen" w:hAnsi="Sylfaen" w:cs="Sylfaen"/>
          <w:lang w:val="ka-GE"/>
        </w:rPr>
        <w:t>დაზიანებები</w:t>
      </w:r>
      <w:r w:rsidRPr="005D1B33">
        <w:rPr>
          <w:rFonts w:ascii="Sylfaen" w:hAnsi="Sylfaen"/>
          <w:lang w:val="ka-GE"/>
        </w:rPr>
        <w:t xml:space="preserve"> </w:t>
      </w:r>
      <w:r w:rsidRPr="005D1B33">
        <w:rPr>
          <w:rFonts w:ascii="Sylfaen" w:hAnsi="Sylfaen" w:cs="Sylfaen"/>
          <w:lang w:val="ka-GE"/>
        </w:rPr>
        <w:t>ღრძილებში</w:t>
      </w:r>
      <w:r w:rsidRPr="005D1B33">
        <w:rPr>
          <w:rFonts w:ascii="Sylfaen" w:hAnsi="Sylfaen"/>
          <w:lang w:val="ka-GE"/>
        </w:rPr>
        <w:t xml:space="preserve"> </w:t>
      </w:r>
      <w:r>
        <w:rPr>
          <w:rFonts w:ascii="Sylfaen" w:hAnsi="Sylfaen"/>
          <w:lang w:val="ka-GE"/>
        </w:rPr>
        <w:t xml:space="preserve">და </w:t>
      </w:r>
      <w:r>
        <w:rPr>
          <w:rFonts w:ascii="Sylfaen" w:hAnsi="Sylfaen" w:cs="Sylfaen"/>
          <w:lang w:val="ka-GE"/>
        </w:rPr>
        <w:t>მოშიშვლებული</w:t>
      </w:r>
      <w:r w:rsidRPr="005D1B33">
        <w:rPr>
          <w:rFonts w:ascii="Sylfaen" w:hAnsi="Sylfaen"/>
          <w:lang w:val="ka-GE"/>
        </w:rPr>
        <w:t xml:space="preserve"> </w:t>
      </w:r>
      <w:r w:rsidRPr="005D1B33">
        <w:rPr>
          <w:rFonts w:ascii="Sylfaen" w:hAnsi="Sylfaen" w:cs="Sylfaen"/>
          <w:lang w:val="ka-GE"/>
        </w:rPr>
        <w:t>ყბის</w:t>
      </w:r>
      <w:r w:rsidRPr="005D1B33">
        <w:rPr>
          <w:rFonts w:ascii="Sylfaen" w:hAnsi="Sylfaen"/>
          <w:lang w:val="ka-GE"/>
        </w:rPr>
        <w:t xml:space="preserve"> </w:t>
      </w:r>
      <w:r w:rsidRPr="005D1B33">
        <w:rPr>
          <w:rFonts w:ascii="Sylfaen" w:hAnsi="Sylfaen" w:cs="Sylfaen"/>
          <w:lang w:val="ka-GE"/>
        </w:rPr>
        <w:t>ძვ</w:t>
      </w:r>
      <w:r>
        <w:rPr>
          <w:rFonts w:ascii="Sylfaen" w:hAnsi="Sylfaen" w:cs="Sylfaen"/>
          <w:lang w:val="ka-GE"/>
        </w:rPr>
        <w:t>ალი</w:t>
      </w:r>
      <w:r w:rsidRPr="005D1B33">
        <w:rPr>
          <w:rFonts w:ascii="Sylfaen" w:hAnsi="Sylfaen"/>
          <w:lang w:val="ka-GE"/>
        </w:rPr>
        <w:t xml:space="preserve">, </w:t>
      </w:r>
      <w:r w:rsidRPr="005D1B33">
        <w:rPr>
          <w:rFonts w:ascii="Sylfaen" w:hAnsi="Sylfaen" w:cs="Sylfaen"/>
          <w:lang w:val="ka-GE"/>
        </w:rPr>
        <w:t>რომელიც</w:t>
      </w:r>
      <w:r w:rsidRPr="005D1B33">
        <w:rPr>
          <w:rFonts w:ascii="Sylfaen" w:hAnsi="Sylfaen"/>
          <w:lang w:val="ka-GE"/>
        </w:rPr>
        <w:t xml:space="preserve"> </w:t>
      </w:r>
      <w:r w:rsidRPr="005D1B33">
        <w:rPr>
          <w:rFonts w:ascii="Sylfaen" w:hAnsi="Sylfaen" w:cs="Sylfaen"/>
          <w:lang w:val="ka-GE"/>
        </w:rPr>
        <w:t>არ</w:t>
      </w:r>
      <w:r w:rsidRPr="005D1B33">
        <w:rPr>
          <w:rFonts w:ascii="Sylfaen" w:hAnsi="Sylfaen"/>
          <w:lang w:val="ka-GE"/>
        </w:rPr>
        <w:t xml:space="preserve"> </w:t>
      </w:r>
      <w:r w:rsidRPr="005D1B33">
        <w:rPr>
          <w:rFonts w:ascii="Sylfaen" w:hAnsi="Sylfaen" w:cs="Sylfaen"/>
          <w:lang w:val="ka-GE"/>
        </w:rPr>
        <w:t>იკურნება</w:t>
      </w:r>
      <w:r w:rsidRPr="005D1B33">
        <w:rPr>
          <w:rFonts w:ascii="Sylfaen" w:hAnsi="Sylfaen"/>
          <w:lang w:val="ka-GE"/>
        </w:rPr>
        <w:t xml:space="preserve"> </w:t>
      </w:r>
      <w:r w:rsidRPr="005D1B33">
        <w:rPr>
          <w:rFonts w:ascii="Sylfaen" w:hAnsi="Sylfaen" w:cs="Sylfaen"/>
          <w:lang w:val="ka-GE"/>
        </w:rPr>
        <w:t>და</w:t>
      </w:r>
      <w:r w:rsidRPr="005D1B33">
        <w:rPr>
          <w:rFonts w:ascii="Sylfaen" w:hAnsi="Sylfaen"/>
          <w:lang w:val="ka-GE"/>
        </w:rPr>
        <w:t xml:space="preserve"> </w:t>
      </w:r>
      <w:r w:rsidRPr="005D1B33">
        <w:rPr>
          <w:rFonts w:ascii="Sylfaen" w:hAnsi="Sylfaen" w:cs="Sylfaen"/>
          <w:lang w:val="ka-GE"/>
        </w:rPr>
        <w:t>შეიძლება</w:t>
      </w:r>
      <w:r w:rsidRPr="005D1B33">
        <w:rPr>
          <w:rFonts w:ascii="Sylfaen" w:hAnsi="Sylfaen"/>
          <w:lang w:val="ka-GE"/>
        </w:rPr>
        <w:t xml:space="preserve"> </w:t>
      </w:r>
      <w:r w:rsidRPr="005D1B33">
        <w:rPr>
          <w:rFonts w:ascii="Sylfaen" w:hAnsi="Sylfaen" w:cs="Sylfaen"/>
          <w:lang w:val="ka-GE"/>
        </w:rPr>
        <w:t>ასოცირებული</w:t>
      </w:r>
      <w:r w:rsidRPr="005D1B33">
        <w:rPr>
          <w:rFonts w:ascii="Sylfaen" w:hAnsi="Sylfaen"/>
          <w:lang w:val="ka-GE"/>
        </w:rPr>
        <w:t xml:space="preserve"> </w:t>
      </w:r>
      <w:r w:rsidRPr="005D1B33">
        <w:rPr>
          <w:rFonts w:ascii="Sylfaen" w:hAnsi="Sylfaen" w:cs="Sylfaen"/>
          <w:lang w:val="ka-GE"/>
        </w:rPr>
        <w:t>იყოს</w:t>
      </w:r>
      <w:r w:rsidRPr="005D1B33">
        <w:rPr>
          <w:rFonts w:ascii="Sylfaen" w:hAnsi="Sylfaen"/>
          <w:lang w:val="ka-GE"/>
        </w:rPr>
        <w:t xml:space="preserve"> </w:t>
      </w:r>
      <w:r w:rsidRPr="005D1B33">
        <w:rPr>
          <w:rFonts w:ascii="Sylfaen" w:hAnsi="Sylfaen" w:cs="Sylfaen"/>
          <w:lang w:val="ka-GE"/>
        </w:rPr>
        <w:t>მიმდებარე</w:t>
      </w:r>
      <w:r w:rsidRPr="005D1B33">
        <w:rPr>
          <w:rFonts w:ascii="Sylfaen" w:hAnsi="Sylfaen"/>
          <w:lang w:val="ka-GE"/>
        </w:rPr>
        <w:t xml:space="preserve"> </w:t>
      </w:r>
      <w:r w:rsidRPr="005D1B33">
        <w:rPr>
          <w:rFonts w:ascii="Sylfaen" w:hAnsi="Sylfaen" w:cs="Sylfaen"/>
          <w:lang w:val="ka-GE"/>
        </w:rPr>
        <w:t>ქსოვილის</w:t>
      </w:r>
      <w:r w:rsidRPr="005D1B33">
        <w:rPr>
          <w:rFonts w:ascii="Sylfaen" w:hAnsi="Sylfaen"/>
          <w:lang w:val="ka-GE"/>
        </w:rPr>
        <w:t xml:space="preserve"> </w:t>
      </w:r>
      <w:r w:rsidRPr="005D1B33">
        <w:rPr>
          <w:rFonts w:ascii="Sylfaen" w:hAnsi="Sylfaen" w:cs="Sylfaen"/>
          <w:lang w:val="ka-GE"/>
        </w:rPr>
        <w:t>ტკივილთან</w:t>
      </w:r>
      <w:r w:rsidRPr="005D1B33">
        <w:rPr>
          <w:rFonts w:ascii="Sylfaen" w:hAnsi="Sylfaen"/>
          <w:lang w:val="ka-GE"/>
        </w:rPr>
        <w:t xml:space="preserve"> </w:t>
      </w:r>
      <w:r w:rsidRPr="005D1B33">
        <w:rPr>
          <w:rFonts w:ascii="Sylfaen" w:hAnsi="Sylfaen" w:cs="Sylfaen"/>
          <w:lang w:val="ka-GE"/>
        </w:rPr>
        <w:t>და</w:t>
      </w:r>
      <w:r w:rsidRPr="005D1B33">
        <w:rPr>
          <w:rFonts w:ascii="Sylfaen" w:hAnsi="Sylfaen"/>
          <w:lang w:val="ka-GE"/>
        </w:rPr>
        <w:t xml:space="preserve"> </w:t>
      </w:r>
      <w:r w:rsidRPr="005D1B33">
        <w:rPr>
          <w:rFonts w:ascii="Sylfaen" w:hAnsi="Sylfaen" w:cs="Sylfaen"/>
          <w:lang w:val="ka-GE"/>
        </w:rPr>
        <w:t>ანთებასთან</w:t>
      </w:r>
      <w:r w:rsidRPr="005D1B33">
        <w:rPr>
          <w:rFonts w:ascii="Sylfaen" w:hAnsi="Sylfaen"/>
          <w:lang w:val="ka-GE"/>
        </w:rPr>
        <w:t xml:space="preserve"> (შემდეგი რეკომენდაციები იხილეთ გვერდითი მოვლენების ჩამონათვალის ქვემო მოცემულობაში),</w:t>
      </w:r>
    </w:p>
    <w:p w14:paraId="2C1C91F5" w14:textId="77777777" w:rsidR="00D47D7B" w:rsidRPr="005D1B33" w:rsidRDefault="00D47D7B" w:rsidP="00D47D7B">
      <w:pPr>
        <w:pStyle w:val="ListParagraph"/>
        <w:numPr>
          <w:ilvl w:val="1"/>
          <w:numId w:val="28"/>
        </w:numPr>
        <w:rPr>
          <w:rFonts w:ascii="Sylfaen" w:hAnsi="Sylfaen"/>
          <w:lang w:val="ka-GE"/>
        </w:rPr>
      </w:pPr>
      <w:r w:rsidRPr="005D1B33">
        <w:rPr>
          <w:rFonts w:ascii="Sylfaen" w:hAnsi="Sylfaen"/>
          <w:lang w:val="ka-GE"/>
        </w:rPr>
        <w:t>ხვრელი ნაღვლის ბუშტში (სიმპტომები მოიცავს მუცლის ტკივილს, ცხელებას, და გულისრევა/ღებინებას).</w:t>
      </w:r>
    </w:p>
    <w:p w14:paraId="5F1825CA" w14:textId="77777777" w:rsidR="00D47D7B" w:rsidRPr="009C59AA" w:rsidRDefault="00D47D7B" w:rsidP="00D47D7B">
      <w:pPr>
        <w:ind w:right="-2"/>
        <w:rPr>
          <w:rFonts w:ascii="Sylfaen" w:hAnsi="Sylfaen"/>
          <w:lang w:val="ka-GE"/>
        </w:rPr>
      </w:pPr>
    </w:p>
    <w:p w14:paraId="3C6EA2A8" w14:textId="77777777" w:rsidR="00D47D7B" w:rsidRPr="009C59AA" w:rsidRDefault="00D47D7B" w:rsidP="00D47D7B">
      <w:pPr>
        <w:keepNext/>
        <w:keepLines/>
        <w:numPr>
          <w:ilvl w:val="12"/>
          <w:numId w:val="0"/>
        </w:numPr>
        <w:ind w:right="-28"/>
        <w:rPr>
          <w:rFonts w:ascii="Sylfaen" w:hAnsi="Sylfaen"/>
          <w:b/>
          <w:lang w:val="ka-GE"/>
        </w:rPr>
      </w:pPr>
      <w:r w:rsidRPr="009C59AA">
        <w:rPr>
          <w:rFonts w:ascii="Sylfaen" w:hAnsi="Sylfaen" w:cs="Sylfaen"/>
          <w:b/>
          <w:lang w:val="ka-GE"/>
        </w:rPr>
        <w:t>რაც</w:t>
      </w:r>
      <w:r w:rsidRPr="009C59AA">
        <w:rPr>
          <w:rFonts w:ascii="Sylfaen" w:hAnsi="Sylfaen"/>
          <w:b/>
          <w:lang w:val="ka-GE"/>
        </w:rPr>
        <w:t xml:space="preserve"> </w:t>
      </w:r>
      <w:r w:rsidRPr="009C59AA">
        <w:rPr>
          <w:rFonts w:ascii="Sylfaen" w:hAnsi="Sylfaen" w:cs="Sylfaen"/>
          <w:b/>
          <w:lang w:val="ka-GE"/>
        </w:rPr>
        <w:t>შეიძლება</w:t>
      </w:r>
      <w:r w:rsidRPr="009C59AA">
        <w:rPr>
          <w:rFonts w:ascii="Sylfaen" w:hAnsi="Sylfaen"/>
          <w:b/>
          <w:lang w:val="ka-GE"/>
        </w:rPr>
        <w:t xml:space="preserve"> </w:t>
      </w:r>
      <w:r w:rsidRPr="009C59AA">
        <w:rPr>
          <w:rFonts w:ascii="Sylfaen" w:hAnsi="Sylfaen" w:cs="Sylfaen"/>
          <w:b/>
          <w:lang w:val="ka-GE"/>
        </w:rPr>
        <w:t>სწრაფად</w:t>
      </w:r>
      <w:r w:rsidRPr="009C59AA">
        <w:rPr>
          <w:rFonts w:ascii="Sylfaen" w:hAnsi="Sylfaen"/>
          <w:b/>
          <w:lang w:val="ka-GE"/>
        </w:rPr>
        <w:t xml:space="preserve"> </w:t>
      </w:r>
      <w:r w:rsidRPr="009C59AA">
        <w:rPr>
          <w:rFonts w:ascii="Sylfaen" w:hAnsi="Sylfaen" w:cs="Sylfaen"/>
          <w:b/>
          <w:lang w:val="ka-GE"/>
        </w:rPr>
        <w:t>უნდა</w:t>
      </w:r>
      <w:r w:rsidRPr="009C59AA">
        <w:rPr>
          <w:rFonts w:ascii="Sylfaen" w:hAnsi="Sylfaen"/>
          <w:b/>
          <w:lang w:val="ka-GE"/>
        </w:rPr>
        <w:t xml:space="preserve"> </w:t>
      </w:r>
      <w:r w:rsidRPr="009C59AA">
        <w:rPr>
          <w:rFonts w:ascii="Sylfaen" w:hAnsi="Sylfaen" w:cs="Sylfaen"/>
          <w:b/>
          <w:lang w:val="ka-GE"/>
        </w:rPr>
        <w:t>მიმართოთ</w:t>
      </w:r>
      <w:r w:rsidRPr="009C59AA">
        <w:rPr>
          <w:rFonts w:ascii="Sylfaen" w:hAnsi="Sylfaen"/>
          <w:b/>
          <w:lang w:val="ka-GE"/>
        </w:rPr>
        <w:t xml:space="preserve"> </w:t>
      </w:r>
      <w:r w:rsidRPr="009C59AA">
        <w:rPr>
          <w:rFonts w:ascii="Sylfaen" w:hAnsi="Sylfaen" w:cs="Sylfaen"/>
          <w:b/>
          <w:lang w:val="ka-GE"/>
        </w:rPr>
        <w:t>დახმარებას</w:t>
      </w:r>
      <w:r w:rsidRPr="009C59AA">
        <w:rPr>
          <w:rFonts w:ascii="Sylfaen" w:hAnsi="Sylfaen"/>
          <w:b/>
          <w:lang w:val="ka-GE"/>
        </w:rPr>
        <w:t xml:space="preserve">, </w:t>
      </w:r>
      <w:r w:rsidRPr="009C59AA">
        <w:rPr>
          <w:rFonts w:ascii="Sylfaen" w:hAnsi="Sylfaen" w:cs="Sylfaen"/>
          <w:b/>
          <w:lang w:val="ka-GE"/>
        </w:rPr>
        <w:t>თუ</w:t>
      </w:r>
      <w:r w:rsidRPr="009C59AA">
        <w:rPr>
          <w:rFonts w:ascii="Sylfaen" w:hAnsi="Sylfaen"/>
          <w:b/>
          <w:lang w:val="ka-GE"/>
        </w:rPr>
        <w:t xml:space="preserve"> </w:t>
      </w:r>
      <w:r w:rsidRPr="009C59AA">
        <w:rPr>
          <w:rFonts w:ascii="Sylfaen" w:hAnsi="Sylfaen" w:cs="Sylfaen"/>
          <w:b/>
          <w:lang w:val="ka-GE"/>
        </w:rPr>
        <w:t>განიცდით</w:t>
      </w:r>
      <w:r w:rsidRPr="009C59AA">
        <w:rPr>
          <w:rFonts w:ascii="Sylfaen" w:hAnsi="Sylfaen"/>
          <w:b/>
          <w:lang w:val="ka-GE"/>
        </w:rPr>
        <w:t xml:space="preserve"> </w:t>
      </w:r>
      <w:r w:rsidRPr="009C59AA">
        <w:rPr>
          <w:rFonts w:ascii="Sylfaen" w:hAnsi="Sylfaen" w:cs="Sylfaen"/>
          <w:b/>
          <w:lang w:val="ka-GE"/>
        </w:rPr>
        <w:t>ქვემოთ</w:t>
      </w:r>
      <w:r w:rsidRPr="009C59AA">
        <w:rPr>
          <w:rFonts w:ascii="Sylfaen" w:hAnsi="Sylfaen"/>
          <w:b/>
          <w:lang w:val="ka-GE"/>
        </w:rPr>
        <w:t xml:space="preserve"> </w:t>
      </w:r>
      <w:r w:rsidRPr="009C59AA">
        <w:rPr>
          <w:rFonts w:ascii="Sylfaen" w:hAnsi="Sylfaen" w:cs="Sylfaen"/>
          <w:b/>
          <w:lang w:val="ka-GE"/>
        </w:rPr>
        <w:t>ჩამოთვლილ</w:t>
      </w:r>
      <w:r w:rsidRPr="009C59AA">
        <w:rPr>
          <w:rFonts w:ascii="Sylfaen" w:hAnsi="Sylfaen"/>
          <w:b/>
          <w:lang w:val="ka-GE"/>
        </w:rPr>
        <w:t xml:space="preserve"> </w:t>
      </w:r>
      <w:r w:rsidRPr="009C59AA">
        <w:rPr>
          <w:rFonts w:ascii="Sylfaen" w:hAnsi="Sylfaen" w:cs="Sylfaen"/>
          <w:b/>
          <w:lang w:val="ka-GE"/>
        </w:rPr>
        <w:t>რომელიმე</w:t>
      </w:r>
      <w:r w:rsidRPr="009C59AA">
        <w:rPr>
          <w:rFonts w:ascii="Sylfaen" w:hAnsi="Sylfaen"/>
          <w:b/>
          <w:lang w:val="ka-GE"/>
        </w:rPr>
        <w:t xml:space="preserve"> </w:t>
      </w:r>
      <w:r w:rsidRPr="009C59AA">
        <w:rPr>
          <w:rFonts w:ascii="Sylfaen" w:hAnsi="Sylfaen" w:cs="Sylfaen"/>
          <w:b/>
          <w:lang w:val="ka-GE"/>
        </w:rPr>
        <w:t>გვერდით</w:t>
      </w:r>
      <w:r w:rsidRPr="009C59AA">
        <w:rPr>
          <w:rFonts w:ascii="Sylfaen" w:hAnsi="Sylfaen"/>
          <w:b/>
          <w:lang w:val="ka-GE"/>
        </w:rPr>
        <w:t xml:space="preserve"> </w:t>
      </w:r>
      <w:r>
        <w:rPr>
          <w:rFonts w:ascii="Sylfaen" w:hAnsi="Sylfaen" w:cs="Sylfaen"/>
          <w:b/>
          <w:lang w:val="ka-GE"/>
        </w:rPr>
        <w:t>მოვლენას.</w:t>
      </w:r>
    </w:p>
    <w:p w14:paraId="7B62CC90" w14:textId="77777777" w:rsidR="00D47D7B" w:rsidRPr="009C59AA" w:rsidRDefault="00D47D7B" w:rsidP="00D47D7B">
      <w:pPr>
        <w:keepNext/>
        <w:keepLines/>
        <w:numPr>
          <w:ilvl w:val="12"/>
          <w:numId w:val="0"/>
        </w:numPr>
        <w:ind w:right="-28"/>
        <w:rPr>
          <w:rFonts w:ascii="Sylfaen" w:hAnsi="Sylfaen"/>
          <w:lang w:val="ka-GE"/>
        </w:rPr>
      </w:pPr>
    </w:p>
    <w:p w14:paraId="184E9FBC" w14:textId="77777777" w:rsidR="00D47D7B" w:rsidRDefault="00D47D7B" w:rsidP="00D47D7B">
      <w:pPr>
        <w:keepNext/>
        <w:keepLines/>
        <w:ind w:left="567" w:right="-28" w:hanging="567"/>
        <w:rPr>
          <w:rFonts w:ascii="Sylfaen" w:hAnsi="Sylfaen"/>
          <w:lang w:val="ka-GE"/>
        </w:rPr>
      </w:pPr>
      <w:r w:rsidRPr="009C59AA">
        <w:rPr>
          <w:rFonts w:ascii="Sylfaen" w:hAnsi="Sylfaen"/>
          <w:b/>
          <w:lang w:val="ka-GE"/>
        </w:rPr>
        <w:t>ძალიან ხშირი</w:t>
      </w:r>
      <w:r w:rsidRPr="009C59AA">
        <w:rPr>
          <w:rFonts w:ascii="Sylfaen" w:hAnsi="Sylfaen"/>
          <w:lang w:val="ka-GE"/>
        </w:rPr>
        <w:t xml:space="preserve"> </w:t>
      </w:r>
      <w:r w:rsidRPr="009C59AA">
        <w:rPr>
          <w:rFonts w:ascii="Sylfaen" w:hAnsi="Sylfaen"/>
          <w:szCs w:val="22"/>
          <w:lang w:val="ka-GE"/>
        </w:rPr>
        <w:t>(</w:t>
      </w:r>
      <w:r w:rsidRPr="009C59AA">
        <w:rPr>
          <w:rFonts w:ascii="Sylfaen" w:hAnsi="Sylfaen" w:cs="Sylfaen"/>
          <w:bCs/>
          <w:szCs w:val="22"/>
          <w:lang w:val="ka-GE"/>
        </w:rPr>
        <w:t>შეიძლება</w:t>
      </w:r>
      <w:r w:rsidRPr="009C59AA">
        <w:rPr>
          <w:bCs/>
          <w:szCs w:val="22"/>
          <w:lang w:val="ka-GE"/>
        </w:rPr>
        <w:t xml:space="preserve"> </w:t>
      </w:r>
      <w:r>
        <w:rPr>
          <w:rFonts w:ascii="Sylfaen" w:hAnsi="Sylfaen" w:cs="Sylfaen"/>
          <w:bCs/>
          <w:szCs w:val="22"/>
          <w:lang w:val="ka-GE"/>
        </w:rPr>
        <w:t>ჰქონდეს</w:t>
      </w:r>
      <w:r w:rsidRPr="009C59AA">
        <w:rPr>
          <w:bCs/>
          <w:szCs w:val="22"/>
          <w:lang w:val="ka-GE"/>
        </w:rPr>
        <w:t xml:space="preserve"> 10-</w:t>
      </w:r>
      <w:r w:rsidRPr="009C59AA">
        <w:rPr>
          <w:rFonts w:ascii="Sylfaen" w:hAnsi="Sylfaen" w:cs="Sylfaen"/>
          <w:bCs/>
          <w:szCs w:val="22"/>
          <w:lang w:val="ka-GE"/>
        </w:rPr>
        <w:t>დან</w:t>
      </w:r>
      <w:r w:rsidRPr="009C59AA">
        <w:rPr>
          <w:bCs/>
          <w:szCs w:val="22"/>
          <w:lang w:val="ka-GE"/>
        </w:rPr>
        <w:t xml:space="preserve"> 1-</w:t>
      </w:r>
      <w:r w:rsidRPr="009C59AA">
        <w:rPr>
          <w:rFonts w:ascii="Sylfaen" w:hAnsi="Sylfaen" w:cs="Sylfaen"/>
          <w:bCs/>
          <w:szCs w:val="22"/>
          <w:lang w:val="ka-GE"/>
        </w:rPr>
        <w:t>ზე</w:t>
      </w:r>
      <w:r w:rsidRPr="009C59AA">
        <w:rPr>
          <w:bCs/>
          <w:szCs w:val="22"/>
          <w:lang w:val="ka-GE"/>
        </w:rPr>
        <w:t xml:space="preserve"> </w:t>
      </w:r>
      <w:r w:rsidRPr="009C59AA">
        <w:rPr>
          <w:rFonts w:ascii="Sylfaen" w:hAnsi="Sylfaen" w:cs="Sylfaen"/>
          <w:bCs/>
          <w:szCs w:val="22"/>
          <w:lang w:val="ka-GE"/>
        </w:rPr>
        <w:t>მეტ</w:t>
      </w:r>
      <w:r w:rsidRPr="009C59AA">
        <w:rPr>
          <w:bCs/>
          <w:szCs w:val="22"/>
          <w:lang w:val="ka-GE"/>
        </w:rPr>
        <w:t xml:space="preserve"> </w:t>
      </w:r>
      <w:r w:rsidRPr="009C59AA">
        <w:rPr>
          <w:rFonts w:ascii="Sylfaen" w:hAnsi="Sylfaen" w:cs="Sylfaen"/>
          <w:bCs/>
          <w:szCs w:val="22"/>
          <w:lang w:val="ka-GE"/>
        </w:rPr>
        <w:t>ადამიან</w:t>
      </w:r>
      <w:r>
        <w:rPr>
          <w:rFonts w:ascii="Sylfaen" w:hAnsi="Sylfaen" w:cs="Sylfaen"/>
          <w:bCs/>
          <w:szCs w:val="22"/>
          <w:lang w:val="ka-GE"/>
        </w:rPr>
        <w:t>ს</w:t>
      </w:r>
      <w:r w:rsidRPr="009C59AA">
        <w:rPr>
          <w:szCs w:val="22"/>
          <w:lang w:val="ka-GE"/>
        </w:rPr>
        <w:t>)</w:t>
      </w:r>
      <w:r w:rsidRPr="009C59AA">
        <w:rPr>
          <w:rFonts w:ascii="Sylfaen" w:hAnsi="Sylfaen"/>
          <w:lang w:val="ka-GE"/>
        </w:rPr>
        <w:t xml:space="preserve"> გვერდითი </w:t>
      </w:r>
      <w:r>
        <w:rPr>
          <w:rFonts w:ascii="Sylfaen" w:hAnsi="Sylfaen"/>
          <w:lang w:val="ka-GE"/>
        </w:rPr>
        <w:t>მოვლენები</w:t>
      </w:r>
    </w:p>
    <w:p w14:paraId="1B52A6AC" w14:textId="77777777" w:rsidR="00D47D7B" w:rsidRPr="009C59AA" w:rsidRDefault="00D47D7B" w:rsidP="00D47D7B">
      <w:pPr>
        <w:keepNext/>
        <w:keepLines/>
        <w:ind w:left="567" w:right="-28" w:hanging="567"/>
        <w:rPr>
          <w:rFonts w:ascii="Sylfaen" w:hAnsi="Sylfaen"/>
          <w:lang w:val="ka-GE"/>
        </w:rPr>
      </w:pPr>
      <w:r w:rsidRPr="009C59AA">
        <w:rPr>
          <w:rFonts w:ascii="Sylfaen" w:hAnsi="Sylfaen"/>
          <w:lang w:val="ka-GE"/>
        </w:rPr>
        <w:t xml:space="preserve">რომლებიც არ იყო </w:t>
      </w:r>
      <w:r>
        <w:rPr>
          <w:rFonts w:ascii="Sylfaen" w:hAnsi="Sylfaen"/>
          <w:lang w:val="ka-GE"/>
        </w:rPr>
        <w:t>მძიმე,</w:t>
      </w:r>
      <w:r w:rsidRPr="009C59AA">
        <w:rPr>
          <w:rFonts w:ascii="Sylfaen" w:hAnsi="Sylfaen"/>
          <w:lang w:val="ka-GE"/>
        </w:rPr>
        <w:t xml:space="preserve"> მოიცავს შემდეგს:</w:t>
      </w:r>
    </w:p>
    <w:p w14:paraId="4CD0D0E0" w14:textId="77777777" w:rsidR="00D47D7B" w:rsidRPr="005D1B33" w:rsidRDefault="00D47D7B" w:rsidP="00D47D7B">
      <w:pPr>
        <w:pStyle w:val="ListParagraph"/>
        <w:numPr>
          <w:ilvl w:val="1"/>
          <w:numId w:val="29"/>
        </w:numPr>
        <w:rPr>
          <w:rFonts w:ascii="Sylfaen" w:hAnsi="Sylfaen"/>
          <w:lang w:val="ka-GE"/>
        </w:rPr>
      </w:pPr>
      <w:r w:rsidRPr="005D1B33">
        <w:rPr>
          <w:rFonts w:ascii="Sylfaen" w:hAnsi="Sylfaen" w:cs="Sylfaen"/>
          <w:lang w:val="ka-GE"/>
        </w:rPr>
        <w:t>შეკრულობა</w:t>
      </w:r>
      <w:r w:rsidRPr="005D1B33">
        <w:rPr>
          <w:rFonts w:ascii="Sylfaen" w:hAnsi="Sylfaen"/>
          <w:lang w:val="ka-GE"/>
        </w:rPr>
        <w:t xml:space="preserve">, </w:t>
      </w:r>
    </w:p>
    <w:p w14:paraId="01EA0AA7" w14:textId="77777777" w:rsidR="00D47D7B" w:rsidRPr="005D1B33" w:rsidRDefault="00D47D7B" w:rsidP="00D47D7B">
      <w:pPr>
        <w:pStyle w:val="ListParagraph"/>
        <w:numPr>
          <w:ilvl w:val="1"/>
          <w:numId w:val="29"/>
        </w:numPr>
        <w:rPr>
          <w:rFonts w:ascii="Sylfaen" w:hAnsi="Sylfaen"/>
          <w:lang w:val="ka-GE"/>
        </w:rPr>
      </w:pPr>
      <w:r w:rsidRPr="005D1B33">
        <w:rPr>
          <w:rFonts w:ascii="Sylfaen" w:hAnsi="Sylfaen"/>
          <w:lang w:val="ka-GE"/>
        </w:rPr>
        <w:lastRenderedPageBreak/>
        <w:t>მადის დაკარგვა,</w:t>
      </w:r>
    </w:p>
    <w:p w14:paraId="0AA76404" w14:textId="77777777" w:rsidR="00D47D7B" w:rsidRPr="005D1B33" w:rsidRDefault="00D47D7B" w:rsidP="00D47D7B">
      <w:pPr>
        <w:pStyle w:val="ListParagraph"/>
        <w:numPr>
          <w:ilvl w:val="1"/>
          <w:numId w:val="29"/>
        </w:numPr>
        <w:rPr>
          <w:rFonts w:ascii="Sylfaen" w:hAnsi="Sylfaen"/>
          <w:lang w:val="ka-GE"/>
        </w:rPr>
      </w:pPr>
      <w:r w:rsidRPr="005D1B33">
        <w:rPr>
          <w:rFonts w:ascii="Sylfaen" w:hAnsi="Sylfaen"/>
          <w:lang w:val="ka-GE"/>
        </w:rPr>
        <w:t>ცხელება,</w:t>
      </w:r>
    </w:p>
    <w:p w14:paraId="52B49B89" w14:textId="77777777" w:rsidR="00D47D7B" w:rsidRPr="005D1B33" w:rsidRDefault="00D47D7B" w:rsidP="00D47D7B">
      <w:pPr>
        <w:pStyle w:val="ListParagraph"/>
        <w:numPr>
          <w:ilvl w:val="1"/>
          <w:numId w:val="29"/>
        </w:numPr>
        <w:rPr>
          <w:rFonts w:ascii="Sylfaen" w:hAnsi="Sylfaen"/>
          <w:lang w:val="ka-GE"/>
        </w:rPr>
      </w:pPr>
      <w:r w:rsidRPr="005D1B33">
        <w:rPr>
          <w:rFonts w:ascii="Sylfaen" w:hAnsi="Sylfaen"/>
          <w:lang w:val="ka-GE"/>
        </w:rPr>
        <w:t>თვალებთან დაკავშირებული პრობლემები (მოჭარბებული ცრემლდენა),</w:t>
      </w:r>
    </w:p>
    <w:p w14:paraId="75BFBC6F" w14:textId="77777777" w:rsidR="00D47D7B" w:rsidRPr="005D1B33" w:rsidRDefault="00D47D7B" w:rsidP="00D47D7B">
      <w:pPr>
        <w:pStyle w:val="ListParagraph"/>
        <w:numPr>
          <w:ilvl w:val="1"/>
          <w:numId w:val="29"/>
        </w:numPr>
        <w:rPr>
          <w:rFonts w:ascii="Sylfaen" w:hAnsi="Sylfaen"/>
          <w:lang w:val="ka-GE"/>
        </w:rPr>
      </w:pPr>
      <w:r w:rsidRPr="005D1B33">
        <w:rPr>
          <w:rFonts w:ascii="Sylfaen" w:hAnsi="Sylfaen"/>
          <w:lang w:val="ka-GE"/>
        </w:rPr>
        <w:t xml:space="preserve">მეტყველების გაძნელება, </w:t>
      </w:r>
    </w:p>
    <w:p w14:paraId="57ACF1E6" w14:textId="77777777" w:rsidR="00D47D7B" w:rsidRPr="005D1B33" w:rsidRDefault="00D47D7B" w:rsidP="00D47D7B">
      <w:pPr>
        <w:pStyle w:val="ListParagraph"/>
        <w:numPr>
          <w:ilvl w:val="1"/>
          <w:numId w:val="29"/>
        </w:numPr>
        <w:rPr>
          <w:rFonts w:ascii="Sylfaen" w:hAnsi="Sylfaen"/>
          <w:lang w:val="ka-GE"/>
        </w:rPr>
      </w:pPr>
      <w:r w:rsidRPr="005D1B33">
        <w:rPr>
          <w:rFonts w:ascii="Sylfaen" w:hAnsi="Sylfaen"/>
          <w:lang w:val="ka-GE"/>
        </w:rPr>
        <w:t>გემოს შეგრძნებების ცვლილება,</w:t>
      </w:r>
    </w:p>
    <w:p w14:paraId="20C8DCE6" w14:textId="77777777" w:rsidR="00D47D7B" w:rsidRPr="005D1B33" w:rsidRDefault="00D47D7B" w:rsidP="00D47D7B">
      <w:pPr>
        <w:pStyle w:val="ListParagraph"/>
        <w:numPr>
          <w:ilvl w:val="1"/>
          <w:numId w:val="29"/>
        </w:numPr>
        <w:rPr>
          <w:rFonts w:ascii="Sylfaen" w:hAnsi="Sylfaen"/>
          <w:lang w:val="ka-GE"/>
        </w:rPr>
      </w:pPr>
      <w:r w:rsidRPr="005D1B33">
        <w:rPr>
          <w:rFonts w:ascii="Sylfaen" w:hAnsi="Sylfaen"/>
          <w:lang w:val="ka-GE"/>
        </w:rPr>
        <w:t>სურდო,</w:t>
      </w:r>
    </w:p>
    <w:p w14:paraId="54CF1CF3" w14:textId="77777777" w:rsidR="00D47D7B" w:rsidRPr="005D1B33" w:rsidRDefault="00D47D7B" w:rsidP="00D47D7B">
      <w:pPr>
        <w:pStyle w:val="ListParagraph"/>
        <w:numPr>
          <w:ilvl w:val="1"/>
          <w:numId w:val="29"/>
        </w:numPr>
        <w:rPr>
          <w:rFonts w:ascii="Sylfaen" w:hAnsi="Sylfaen"/>
          <w:lang w:val="ka-GE"/>
        </w:rPr>
      </w:pPr>
      <w:r w:rsidRPr="005D1B33">
        <w:rPr>
          <w:rFonts w:ascii="Sylfaen" w:hAnsi="Sylfaen"/>
          <w:lang w:val="ka-GE"/>
        </w:rPr>
        <w:t xml:space="preserve">კანის სიმშრალე, კანის აქერცვლა და </w:t>
      </w:r>
      <w:r>
        <w:rPr>
          <w:rFonts w:ascii="Sylfaen" w:hAnsi="Sylfaen"/>
          <w:lang w:val="ka-GE"/>
        </w:rPr>
        <w:t>ანთება</w:t>
      </w:r>
      <w:r w:rsidRPr="005D1B33">
        <w:rPr>
          <w:rFonts w:ascii="Sylfaen" w:hAnsi="Sylfaen"/>
          <w:lang w:val="ka-GE"/>
        </w:rPr>
        <w:t xml:space="preserve"> კანის ფერის შეცვლა,</w:t>
      </w:r>
    </w:p>
    <w:p w14:paraId="2896755D" w14:textId="77777777" w:rsidR="00D47D7B" w:rsidRPr="005D1B33" w:rsidRDefault="00D47D7B" w:rsidP="00D47D7B">
      <w:pPr>
        <w:pStyle w:val="ListParagraph"/>
        <w:numPr>
          <w:ilvl w:val="1"/>
          <w:numId w:val="29"/>
        </w:numPr>
        <w:rPr>
          <w:rFonts w:ascii="Sylfaen" w:hAnsi="Sylfaen"/>
          <w:lang w:val="ka-GE"/>
        </w:rPr>
      </w:pPr>
      <w:r w:rsidRPr="005D1B33">
        <w:rPr>
          <w:rFonts w:ascii="Sylfaen" w:hAnsi="Sylfaen"/>
          <w:lang w:val="ka-GE"/>
        </w:rPr>
        <w:t>წონაში კლება,</w:t>
      </w:r>
    </w:p>
    <w:p w14:paraId="2F213785" w14:textId="77777777" w:rsidR="00D47D7B" w:rsidRPr="005D1B33" w:rsidRDefault="00D47D7B" w:rsidP="00D47D7B">
      <w:pPr>
        <w:pStyle w:val="ListParagraph"/>
        <w:numPr>
          <w:ilvl w:val="1"/>
          <w:numId w:val="29"/>
        </w:numPr>
        <w:rPr>
          <w:rFonts w:ascii="Sylfaen" w:hAnsi="Sylfaen"/>
          <w:lang w:val="ka-GE"/>
        </w:rPr>
      </w:pPr>
      <w:r w:rsidRPr="005D1B33">
        <w:rPr>
          <w:rFonts w:ascii="Sylfaen" w:hAnsi="Sylfaen"/>
          <w:lang w:val="ka-GE"/>
        </w:rPr>
        <w:t>ცხვირიდან სისხლდენა.</w:t>
      </w:r>
    </w:p>
    <w:p w14:paraId="285BAEC7" w14:textId="77777777" w:rsidR="00D47D7B" w:rsidRPr="009C59AA" w:rsidRDefault="00D47D7B" w:rsidP="00D47D7B">
      <w:pPr>
        <w:ind w:left="425" w:hanging="425"/>
        <w:rPr>
          <w:rFonts w:ascii="Sylfaen" w:hAnsi="Sylfaen"/>
          <w:lang w:val="ka-GE"/>
        </w:rPr>
      </w:pPr>
    </w:p>
    <w:p w14:paraId="604CCA61" w14:textId="77777777" w:rsidR="00D47D7B" w:rsidRPr="009C59AA" w:rsidRDefault="00D47D7B" w:rsidP="00D47D7B">
      <w:pPr>
        <w:numPr>
          <w:ilvl w:val="12"/>
          <w:numId w:val="0"/>
        </w:numPr>
        <w:ind w:right="-29"/>
        <w:rPr>
          <w:rFonts w:ascii="Sylfaen" w:hAnsi="Sylfaen"/>
          <w:lang w:val="ka-GE"/>
        </w:rPr>
      </w:pPr>
      <w:r w:rsidRPr="009C59AA">
        <w:rPr>
          <w:rFonts w:ascii="Sylfaen" w:hAnsi="Sylfaen"/>
          <w:b/>
          <w:lang w:val="ka-GE"/>
        </w:rPr>
        <w:t>ხშირი</w:t>
      </w:r>
      <w:r w:rsidRPr="009C59AA">
        <w:rPr>
          <w:rFonts w:ascii="Sylfaen" w:hAnsi="Sylfaen"/>
          <w:lang w:val="ka-GE"/>
        </w:rPr>
        <w:t xml:space="preserve"> </w:t>
      </w:r>
      <w:r w:rsidRPr="009C59AA">
        <w:rPr>
          <w:rFonts w:ascii="Sylfaen" w:hAnsi="Sylfaen"/>
          <w:szCs w:val="22"/>
          <w:lang w:val="ka-GE"/>
        </w:rPr>
        <w:t>(</w:t>
      </w:r>
      <w:r w:rsidRPr="009C59AA">
        <w:rPr>
          <w:rFonts w:ascii="Sylfaen" w:hAnsi="Sylfaen" w:cs="Sylfaen"/>
          <w:lang w:val="ka-GE"/>
        </w:rPr>
        <w:t xml:space="preserve"> </w:t>
      </w:r>
      <w:r w:rsidRPr="009C59AA">
        <w:rPr>
          <w:rFonts w:ascii="Sylfaen" w:hAnsi="Sylfaen" w:cs="Sylfaen"/>
          <w:bCs/>
          <w:szCs w:val="22"/>
          <w:lang w:val="ka-GE"/>
        </w:rPr>
        <w:t>შეიძლება</w:t>
      </w:r>
      <w:r w:rsidRPr="009C59AA">
        <w:rPr>
          <w:bCs/>
          <w:szCs w:val="22"/>
          <w:lang w:val="ka-GE"/>
        </w:rPr>
        <w:t xml:space="preserve"> </w:t>
      </w:r>
      <w:r>
        <w:rPr>
          <w:rFonts w:ascii="Sylfaen" w:hAnsi="Sylfaen" w:cs="Sylfaen"/>
          <w:bCs/>
          <w:szCs w:val="22"/>
          <w:lang w:val="ka-GE"/>
        </w:rPr>
        <w:t>ჰქონდეს</w:t>
      </w:r>
      <w:r w:rsidRPr="009C59AA">
        <w:rPr>
          <w:bCs/>
          <w:szCs w:val="22"/>
          <w:lang w:val="ka-GE"/>
        </w:rPr>
        <w:t xml:space="preserve"> 10-</w:t>
      </w:r>
      <w:r w:rsidRPr="009C59AA">
        <w:rPr>
          <w:rFonts w:ascii="Sylfaen" w:hAnsi="Sylfaen" w:cs="Sylfaen"/>
          <w:bCs/>
          <w:szCs w:val="22"/>
          <w:lang w:val="ka-GE"/>
        </w:rPr>
        <w:t>დან</w:t>
      </w:r>
      <w:r w:rsidRPr="009C59AA">
        <w:rPr>
          <w:bCs/>
          <w:szCs w:val="22"/>
          <w:lang w:val="ka-GE"/>
        </w:rPr>
        <w:t xml:space="preserve"> 1-</w:t>
      </w:r>
      <w:r w:rsidRPr="009C59AA">
        <w:rPr>
          <w:rFonts w:ascii="Sylfaen" w:hAnsi="Sylfaen" w:cs="Sylfaen"/>
          <w:bCs/>
          <w:szCs w:val="22"/>
          <w:lang w:val="ka-GE"/>
        </w:rPr>
        <w:t>ზე</w:t>
      </w:r>
      <w:r w:rsidRPr="009C59AA">
        <w:rPr>
          <w:bCs/>
          <w:szCs w:val="22"/>
          <w:lang w:val="ka-GE"/>
        </w:rPr>
        <w:t xml:space="preserve"> </w:t>
      </w:r>
      <w:r w:rsidRPr="009C59AA">
        <w:rPr>
          <w:rFonts w:ascii="Sylfaen" w:hAnsi="Sylfaen" w:cs="Sylfaen"/>
          <w:bCs/>
          <w:szCs w:val="22"/>
          <w:lang w:val="ka-GE"/>
        </w:rPr>
        <w:t>მეტ</w:t>
      </w:r>
      <w:r w:rsidRPr="009C59AA">
        <w:rPr>
          <w:bCs/>
          <w:szCs w:val="22"/>
          <w:lang w:val="ka-GE"/>
        </w:rPr>
        <w:t xml:space="preserve"> </w:t>
      </w:r>
      <w:r w:rsidRPr="009C59AA">
        <w:rPr>
          <w:rFonts w:ascii="Sylfaen" w:hAnsi="Sylfaen" w:cs="Sylfaen"/>
          <w:bCs/>
          <w:szCs w:val="22"/>
          <w:lang w:val="ka-GE"/>
        </w:rPr>
        <w:t>ადამიან</w:t>
      </w:r>
      <w:r>
        <w:rPr>
          <w:rFonts w:ascii="Sylfaen" w:hAnsi="Sylfaen" w:cs="Sylfaen"/>
          <w:bCs/>
          <w:szCs w:val="22"/>
          <w:lang w:val="ka-GE"/>
        </w:rPr>
        <w:t>ს</w:t>
      </w:r>
      <w:r w:rsidRPr="009C59AA">
        <w:rPr>
          <w:szCs w:val="22"/>
          <w:lang w:val="ka-GE"/>
        </w:rPr>
        <w:t>)</w:t>
      </w:r>
      <w:r>
        <w:rPr>
          <w:szCs w:val="22"/>
          <w:lang w:val="ka-GE"/>
        </w:rPr>
        <w:t xml:space="preserve"> </w:t>
      </w:r>
      <w:r w:rsidRPr="009C59AA">
        <w:rPr>
          <w:rFonts w:ascii="Sylfaen" w:hAnsi="Sylfaen"/>
          <w:lang w:val="ka-GE"/>
        </w:rPr>
        <w:t xml:space="preserve">გვერდითი </w:t>
      </w:r>
      <w:r>
        <w:rPr>
          <w:rFonts w:ascii="Sylfaen" w:hAnsi="Sylfaen"/>
          <w:lang w:val="ka-GE"/>
        </w:rPr>
        <w:t>მოვლენა,</w:t>
      </w:r>
      <w:r w:rsidRPr="009C59AA">
        <w:rPr>
          <w:rFonts w:ascii="Sylfaen" w:hAnsi="Sylfaen"/>
          <w:lang w:val="ka-GE"/>
        </w:rPr>
        <w:t xml:space="preserve"> რომელიც არ არის მწ</w:t>
      </w:r>
      <w:r>
        <w:rPr>
          <w:rFonts w:ascii="Sylfaen" w:hAnsi="Sylfaen"/>
          <w:lang w:val="ka-GE"/>
        </w:rPr>
        <w:t>მძიმე,</w:t>
      </w:r>
      <w:r w:rsidRPr="009C59AA">
        <w:rPr>
          <w:rFonts w:ascii="Sylfaen" w:hAnsi="Sylfaen"/>
          <w:lang w:val="ka-GE"/>
        </w:rPr>
        <w:t xml:space="preserve"> მოიცავს:</w:t>
      </w:r>
    </w:p>
    <w:p w14:paraId="7CFCCD04" w14:textId="77777777" w:rsidR="00D47D7B" w:rsidRPr="005D1B33" w:rsidRDefault="00D47D7B" w:rsidP="00D47D7B">
      <w:pPr>
        <w:pStyle w:val="ListParagraph"/>
        <w:numPr>
          <w:ilvl w:val="1"/>
          <w:numId w:val="30"/>
        </w:numPr>
        <w:rPr>
          <w:rFonts w:ascii="Sylfaen" w:hAnsi="Sylfaen"/>
          <w:lang w:val="ka-GE"/>
        </w:rPr>
      </w:pPr>
      <w:r w:rsidRPr="005D1B33">
        <w:rPr>
          <w:rFonts w:ascii="Sylfaen" w:hAnsi="Sylfaen" w:cs="Sylfaen"/>
          <w:lang w:val="ka-GE"/>
        </w:rPr>
        <w:t>ხმის</w:t>
      </w:r>
      <w:r w:rsidRPr="005D1B33">
        <w:rPr>
          <w:rFonts w:ascii="Sylfaen" w:hAnsi="Sylfaen"/>
          <w:lang w:val="ka-GE"/>
        </w:rPr>
        <w:t xml:space="preserve"> </w:t>
      </w:r>
      <w:r w:rsidRPr="005D1B33">
        <w:rPr>
          <w:rFonts w:ascii="Sylfaen" w:hAnsi="Sylfaen" w:cs="Sylfaen"/>
          <w:lang w:val="ka-GE"/>
        </w:rPr>
        <w:t>შეცვ</w:t>
      </w:r>
      <w:r w:rsidRPr="005D1B33">
        <w:rPr>
          <w:rFonts w:ascii="Sylfaen" w:hAnsi="Sylfaen"/>
          <w:lang w:val="ka-GE"/>
        </w:rPr>
        <w:t>ლა და ხმის ჩახლეჩვა.</w:t>
      </w:r>
    </w:p>
    <w:p w14:paraId="0952143C" w14:textId="77777777" w:rsidR="00D47D7B" w:rsidRPr="009C59AA" w:rsidRDefault="00D47D7B" w:rsidP="00D47D7B">
      <w:pPr>
        <w:numPr>
          <w:ilvl w:val="12"/>
          <w:numId w:val="0"/>
        </w:numPr>
        <w:ind w:right="-29"/>
        <w:rPr>
          <w:rFonts w:ascii="Sylfaen" w:hAnsi="Sylfaen"/>
          <w:lang w:val="ka-GE"/>
        </w:rPr>
      </w:pPr>
    </w:p>
    <w:p w14:paraId="2CDEE5FD" w14:textId="77777777" w:rsidR="00D47D7B" w:rsidRPr="009C59AA" w:rsidRDefault="00D47D7B" w:rsidP="00D47D7B">
      <w:pPr>
        <w:keepNext/>
        <w:keepLines/>
        <w:numPr>
          <w:ilvl w:val="12"/>
          <w:numId w:val="0"/>
        </w:numPr>
        <w:ind w:right="-29"/>
        <w:rPr>
          <w:rFonts w:ascii="Sylfaen" w:hAnsi="Sylfaen"/>
          <w:lang w:val="ka-GE"/>
        </w:rPr>
      </w:pPr>
      <w:r w:rsidRPr="009C59AA">
        <w:rPr>
          <w:rFonts w:ascii="Sylfaen" w:hAnsi="Sylfaen"/>
          <w:lang w:val="ka-GE"/>
        </w:rPr>
        <w:t xml:space="preserve"> 65 </w:t>
      </w:r>
      <w:r w:rsidRPr="009C59AA">
        <w:rPr>
          <w:rFonts w:ascii="Sylfaen" w:hAnsi="Sylfaen" w:cs="Sylfaen"/>
          <w:lang w:val="ka-GE"/>
        </w:rPr>
        <w:t>წელზე</w:t>
      </w:r>
      <w:r w:rsidRPr="009C59AA">
        <w:rPr>
          <w:rFonts w:ascii="Sylfaen" w:hAnsi="Sylfaen"/>
          <w:lang w:val="ka-GE"/>
        </w:rPr>
        <w:t xml:space="preserve"> </w:t>
      </w:r>
      <w:r w:rsidRPr="009C59AA">
        <w:rPr>
          <w:rFonts w:ascii="Sylfaen" w:hAnsi="Sylfaen" w:cs="Sylfaen"/>
          <w:lang w:val="ka-GE"/>
        </w:rPr>
        <w:t>უფროსი</w:t>
      </w:r>
      <w:r w:rsidRPr="009C59AA">
        <w:rPr>
          <w:rFonts w:ascii="Sylfaen" w:hAnsi="Sylfaen"/>
          <w:lang w:val="ka-GE"/>
        </w:rPr>
        <w:t xml:space="preserve"> </w:t>
      </w:r>
      <w:r w:rsidRPr="009C59AA">
        <w:rPr>
          <w:rFonts w:ascii="Sylfaen" w:hAnsi="Sylfaen" w:cs="Sylfaen"/>
          <w:lang w:val="ka-GE"/>
        </w:rPr>
        <w:t>ასაკის</w:t>
      </w:r>
      <w:r w:rsidRPr="009C59AA">
        <w:rPr>
          <w:rFonts w:ascii="Sylfaen" w:hAnsi="Sylfaen"/>
          <w:lang w:val="ka-GE"/>
        </w:rPr>
        <w:t xml:space="preserve"> </w:t>
      </w:r>
      <w:r w:rsidRPr="009C59AA">
        <w:rPr>
          <w:rFonts w:ascii="Sylfaen" w:hAnsi="Sylfaen" w:cs="Sylfaen"/>
          <w:lang w:val="ka-GE"/>
        </w:rPr>
        <w:t>პაციენტებს</w:t>
      </w:r>
      <w:r w:rsidRPr="009C59AA">
        <w:rPr>
          <w:rFonts w:ascii="Sylfaen" w:hAnsi="Sylfaen"/>
          <w:lang w:val="ka-GE"/>
        </w:rPr>
        <w:t xml:space="preserve"> </w:t>
      </w:r>
      <w:r w:rsidRPr="009C59AA">
        <w:rPr>
          <w:rFonts w:ascii="Sylfaen" w:hAnsi="Sylfaen" w:cs="Sylfaen"/>
          <w:lang w:val="ka-GE"/>
        </w:rPr>
        <w:t>აქვთ</w:t>
      </w:r>
      <w:r w:rsidRPr="009C59AA">
        <w:rPr>
          <w:rFonts w:ascii="Sylfaen" w:hAnsi="Sylfaen"/>
          <w:lang w:val="ka-GE"/>
        </w:rPr>
        <w:t xml:space="preserve"> </w:t>
      </w:r>
      <w:r w:rsidRPr="009C59AA">
        <w:rPr>
          <w:rFonts w:ascii="Sylfaen" w:hAnsi="Sylfaen" w:cs="Sylfaen"/>
          <w:lang w:val="ka-GE"/>
        </w:rPr>
        <w:t>შემდეგი</w:t>
      </w:r>
      <w:r w:rsidRPr="009C59AA">
        <w:rPr>
          <w:rFonts w:ascii="Sylfaen" w:hAnsi="Sylfaen"/>
          <w:lang w:val="ka-GE"/>
        </w:rPr>
        <w:t xml:space="preserve"> </w:t>
      </w:r>
      <w:r w:rsidRPr="009C59AA">
        <w:rPr>
          <w:rFonts w:ascii="Sylfaen" w:hAnsi="Sylfaen" w:cs="Sylfaen"/>
          <w:lang w:val="ka-GE"/>
        </w:rPr>
        <w:t>გვერდითი</w:t>
      </w:r>
      <w:r w:rsidRPr="009C59AA">
        <w:rPr>
          <w:rFonts w:ascii="Sylfaen" w:hAnsi="Sylfaen"/>
          <w:lang w:val="ka-GE"/>
        </w:rPr>
        <w:t xml:space="preserve"> </w:t>
      </w:r>
      <w:r w:rsidRPr="009C59AA">
        <w:rPr>
          <w:rFonts w:ascii="Sylfaen" w:hAnsi="Sylfaen" w:cs="Sylfaen"/>
          <w:lang w:val="ka-GE"/>
        </w:rPr>
        <w:t>მოვლენების</w:t>
      </w:r>
      <w:r w:rsidRPr="009C59AA">
        <w:rPr>
          <w:rFonts w:ascii="Sylfaen" w:hAnsi="Sylfaen"/>
          <w:lang w:val="ka-GE"/>
        </w:rPr>
        <w:t xml:space="preserve"> </w:t>
      </w:r>
      <w:r w:rsidRPr="009C59AA">
        <w:rPr>
          <w:rFonts w:ascii="Sylfaen" w:hAnsi="Sylfaen" w:cs="Sylfaen"/>
          <w:lang w:val="ka-GE"/>
        </w:rPr>
        <w:t>განვითარების</w:t>
      </w:r>
      <w:r w:rsidRPr="009C59AA">
        <w:rPr>
          <w:rFonts w:ascii="Sylfaen" w:hAnsi="Sylfaen"/>
          <w:lang w:val="ka-GE"/>
        </w:rPr>
        <w:t xml:space="preserve"> მომატებული </w:t>
      </w:r>
      <w:r w:rsidRPr="009C59AA">
        <w:rPr>
          <w:rFonts w:ascii="Sylfaen" w:hAnsi="Sylfaen" w:cs="Sylfaen"/>
          <w:lang w:val="ka-GE"/>
        </w:rPr>
        <w:t>რისკი</w:t>
      </w:r>
      <w:r w:rsidRPr="009C59AA">
        <w:rPr>
          <w:rFonts w:ascii="Sylfaen" w:hAnsi="Sylfaen"/>
          <w:lang w:val="ka-GE"/>
        </w:rPr>
        <w:t>:</w:t>
      </w:r>
    </w:p>
    <w:p w14:paraId="7E29EA7B" w14:textId="77777777" w:rsidR="00D47D7B" w:rsidRPr="005D1B33" w:rsidRDefault="00D47D7B" w:rsidP="00D47D7B">
      <w:pPr>
        <w:pStyle w:val="ListParagraph"/>
        <w:keepNext/>
        <w:keepLines/>
        <w:numPr>
          <w:ilvl w:val="1"/>
          <w:numId w:val="31"/>
        </w:numPr>
        <w:rPr>
          <w:rFonts w:ascii="Sylfaen" w:hAnsi="Sylfaen"/>
          <w:lang w:val="ka-GE"/>
        </w:rPr>
      </w:pPr>
      <w:r w:rsidRPr="005D1B33">
        <w:rPr>
          <w:rFonts w:ascii="Sylfaen" w:hAnsi="Sylfaen" w:cs="Sylfaen"/>
          <w:lang w:val="ka-GE"/>
        </w:rPr>
        <w:t>სისხლის</w:t>
      </w:r>
      <w:r w:rsidRPr="005D1B33">
        <w:rPr>
          <w:rFonts w:ascii="Sylfaen" w:hAnsi="Sylfaen"/>
          <w:lang w:val="ka-GE"/>
        </w:rPr>
        <w:t xml:space="preserve"> </w:t>
      </w:r>
      <w:r w:rsidRPr="005D1B33">
        <w:rPr>
          <w:rFonts w:ascii="Sylfaen" w:hAnsi="Sylfaen" w:cs="Sylfaen"/>
          <w:lang w:val="ka-GE"/>
        </w:rPr>
        <w:t>თრომბი</w:t>
      </w:r>
      <w:r w:rsidRPr="005D1B33">
        <w:rPr>
          <w:rFonts w:ascii="Sylfaen" w:hAnsi="Sylfaen"/>
          <w:lang w:val="ka-GE"/>
        </w:rPr>
        <w:t xml:space="preserve"> </w:t>
      </w:r>
      <w:r w:rsidRPr="005D1B33">
        <w:rPr>
          <w:rFonts w:ascii="Sylfaen" w:hAnsi="Sylfaen" w:cs="Sylfaen"/>
          <w:lang w:val="ka-GE"/>
        </w:rPr>
        <w:t>არტერიებში</w:t>
      </w:r>
      <w:r w:rsidRPr="005D1B33">
        <w:rPr>
          <w:rFonts w:ascii="Sylfaen" w:hAnsi="Sylfaen"/>
          <w:lang w:val="ka-GE"/>
        </w:rPr>
        <w:t xml:space="preserve">, რომელსაც შესაძლოა მოჰყვეს </w:t>
      </w:r>
      <w:r w:rsidRPr="005D1B33">
        <w:rPr>
          <w:rFonts w:ascii="Sylfaen" w:hAnsi="Sylfaen" w:cs="Sylfaen"/>
          <w:lang w:val="ka-GE"/>
        </w:rPr>
        <w:t>ინსულტი</w:t>
      </w:r>
      <w:r w:rsidRPr="005D1B33">
        <w:rPr>
          <w:rFonts w:ascii="Sylfaen" w:hAnsi="Sylfaen"/>
          <w:lang w:val="ka-GE"/>
        </w:rPr>
        <w:t xml:space="preserve"> </w:t>
      </w:r>
      <w:r w:rsidRPr="005D1B33">
        <w:rPr>
          <w:rFonts w:ascii="Sylfaen" w:hAnsi="Sylfaen" w:cs="Sylfaen"/>
          <w:lang w:val="ka-GE"/>
        </w:rPr>
        <w:t>ან</w:t>
      </w:r>
      <w:r w:rsidRPr="005D1B33">
        <w:rPr>
          <w:rFonts w:ascii="Sylfaen" w:hAnsi="Sylfaen"/>
          <w:lang w:val="ka-GE"/>
        </w:rPr>
        <w:t xml:space="preserve"> </w:t>
      </w:r>
      <w:r w:rsidRPr="005D1B33">
        <w:rPr>
          <w:rFonts w:ascii="Sylfaen" w:hAnsi="Sylfaen" w:cs="Sylfaen"/>
          <w:lang w:val="ka-GE"/>
        </w:rPr>
        <w:t>ინფარქტი</w:t>
      </w:r>
      <w:r w:rsidRPr="005D1B33">
        <w:rPr>
          <w:rFonts w:ascii="Sylfaen" w:hAnsi="Sylfaen"/>
          <w:lang w:val="ka-GE"/>
        </w:rPr>
        <w:t>,</w:t>
      </w:r>
    </w:p>
    <w:p w14:paraId="29156D24" w14:textId="77777777" w:rsidR="00D47D7B" w:rsidRPr="005D1B33" w:rsidRDefault="00D47D7B" w:rsidP="00D47D7B">
      <w:pPr>
        <w:pStyle w:val="ListParagraph"/>
        <w:numPr>
          <w:ilvl w:val="1"/>
          <w:numId w:val="31"/>
        </w:numPr>
        <w:rPr>
          <w:rFonts w:ascii="Sylfaen" w:hAnsi="Sylfaen"/>
          <w:lang w:val="ka-GE"/>
        </w:rPr>
      </w:pPr>
      <w:r w:rsidRPr="005D1B33">
        <w:rPr>
          <w:rFonts w:ascii="Sylfaen" w:hAnsi="Sylfaen"/>
          <w:lang w:val="ka-GE"/>
        </w:rPr>
        <w:t>სისხლში თეთრი უჯრედების შემცირება, და უჯრედების, რომლებიც ხელს უწყობენ თრომბის წარმოქმნას,</w:t>
      </w:r>
    </w:p>
    <w:p w14:paraId="3608CCAE" w14:textId="77777777" w:rsidR="00D47D7B" w:rsidRPr="005D1B33" w:rsidRDefault="00D47D7B" w:rsidP="00D47D7B">
      <w:pPr>
        <w:pStyle w:val="ListParagraph"/>
        <w:numPr>
          <w:ilvl w:val="1"/>
          <w:numId w:val="31"/>
        </w:numPr>
        <w:rPr>
          <w:rFonts w:ascii="Sylfaen" w:hAnsi="Sylfaen"/>
          <w:lang w:val="ka-GE"/>
        </w:rPr>
      </w:pPr>
      <w:r w:rsidRPr="005D1B33">
        <w:rPr>
          <w:rFonts w:ascii="Sylfaen" w:hAnsi="Sylfaen"/>
          <w:lang w:val="ka-GE"/>
        </w:rPr>
        <w:t>დიარეა,</w:t>
      </w:r>
    </w:p>
    <w:p w14:paraId="0AA0F772" w14:textId="77777777" w:rsidR="00D47D7B" w:rsidRPr="005D1B33" w:rsidRDefault="00D47D7B" w:rsidP="00D47D7B">
      <w:pPr>
        <w:pStyle w:val="ListParagraph"/>
        <w:numPr>
          <w:ilvl w:val="1"/>
          <w:numId w:val="31"/>
        </w:numPr>
        <w:rPr>
          <w:rFonts w:ascii="Sylfaen" w:hAnsi="Sylfaen"/>
          <w:lang w:val="ka-GE"/>
        </w:rPr>
      </w:pPr>
      <w:r w:rsidRPr="005D1B33">
        <w:rPr>
          <w:rFonts w:ascii="Sylfaen" w:hAnsi="Sylfaen"/>
          <w:lang w:val="ka-GE"/>
        </w:rPr>
        <w:t>ავადობის განცდა</w:t>
      </w:r>
    </w:p>
    <w:p w14:paraId="5C4187C9" w14:textId="77777777" w:rsidR="00D47D7B" w:rsidRPr="005D1B33" w:rsidRDefault="00D47D7B" w:rsidP="00D47D7B">
      <w:pPr>
        <w:pStyle w:val="ListParagraph"/>
        <w:numPr>
          <w:ilvl w:val="1"/>
          <w:numId w:val="31"/>
        </w:numPr>
        <w:rPr>
          <w:rFonts w:ascii="Sylfaen" w:hAnsi="Sylfaen"/>
          <w:lang w:val="ka-GE"/>
        </w:rPr>
      </w:pPr>
      <w:r w:rsidRPr="005D1B33">
        <w:rPr>
          <w:rFonts w:ascii="Sylfaen" w:hAnsi="Sylfaen"/>
          <w:lang w:val="ka-GE"/>
        </w:rPr>
        <w:t xml:space="preserve">თავის ტკივილი, </w:t>
      </w:r>
    </w:p>
    <w:p w14:paraId="59030CC6" w14:textId="77777777" w:rsidR="00D47D7B" w:rsidRPr="005D1B33" w:rsidRDefault="00D47D7B" w:rsidP="00D47D7B">
      <w:pPr>
        <w:pStyle w:val="ListParagraph"/>
        <w:numPr>
          <w:ilvl w:val="1"/>
          <w:numId w:val="31"/>
        </w:numPr>
        <w:rPr>
          <w:rFonts w:ascii="Sylfaen" w:hAnsi="Sylfaen"/>
          <w:lang w:val="ka-GE"/>
        </w:rPr>
      </w:pPr>
      <w:r w:rsidRPr="005D1B33">
        <w:rPr>
          <w:rFonts w:ascii="Sylfaen" w:hAnsi="Sylfaen"/>
          <w:lang w:val="ka-GE"/>
        </w:rPr>
        <w:t>მაღალი სიცხე,</w:t>
      </w:r>
    </w:p>
    <w:p w14:paraId="650DF134" w14:textId="77777777" w:rsidR="00D47D7B" w:rsidRPr="005D1B33" w:rsidRDefault="00D47D7B" w:rsidP="00D47D7B">
      <w:pPr>
        <w:pStyle w:val="ListParagraph"/>
        <w:numPr>
          <w:ilvl w:val="1"/>
          <w:numId w:val="31"/>
        </w:numPr>
        <w:rPr>
          <w:rFonts w:ascii="Sylfaen" w:hAnsi="Sylfaen"/>
          <w:lang w:val="ka-GE"/>
        </w:rPr>
      </w:pPr>
      <w:r w:rsidRPr="005D1B33">
        <w:rPr>
          <w:rFonts w:ascii="Sylfaen" w:hAnsi="Sylfaen"/>
          <w:lang w:val="ka-GE"/>
        </w:rPr>
        <w:t>მაღალი წნევა.</w:t>
      </w:r>
    </w:p>
    <w:p w14:paraId="62EB3998" w14:textId="77777777" w:rsidR="00D47D7B" w:rsidRPr="009C59AA" w:rsidRDefault="00D47D7B" w:rsidP="00D47D7B">
      <w:pPr>
        <w:numPr>
          <w:ilvl w:val="12"/>
          <w:numId w:val="0"/>
        </w:numPr>
        <w:ind w:right="-29"/>
        <w:rPr>
          <w:rFonts w:ascii="Sylfaen" w:hAnsi="Sylfaen"/>
          <w:lang w:val="ka-GE"/>
        </w:rPr>
      </w:pPr>
    </w:p>
    <w:p w14:paraId="750D7706" w14:textId="77777777" w:rsidR="00D47D7B" w:rsidRPr="009C59AA" w:rsidRDefault="00D47D7B" w:rsidP="00D47D7B">
      <w:pPr>
        <w:numPr>
          <w:ilvl w:val="12"/>
          <w:numId w:val="0"/>
        </w:numPr>
        <w:ind w:right="-29"/>
        <w:rPr>
          <w:rFonts w:ascii="Sylfaen" w:hAnsi="Sylfaen"/>
          <w:lang w:val="ka-GE"/>
        </w:rPr>
      </w:pPr>
      <w:r w:rsidRPr="009C59AA">
        <w:rPr>
          <w:rFonts w:ascii="Sylfaen" w:hAnsi="Sylfaen"/>
          <w:lang w:val="ka-GE"/>
        </w:rPr>
        <w:t>ავასტინ</w:t>
      </w:r>
      <w:r w:rsidRPr="009C59AA">
        <w:rPr>
          <w:rFonts w:ascii="Sylfaen" w:hAnsi="Sylfaen" w:cs="Sylfaen"/>
          <w:lang w:val="ka-GE"/>
        </w:rPr>
        <w:t>მა,</w:t>
      </w:r>
      <w:r w:rsidRPr="009C59AA">
        <w:rPr>
          <w:rFonts w:ascii="Sylfaen" w:hAnsi="Sylfaen"/>
          <w:lang w:val="ka-GE"/>
        </w:rPr>
        <w:t xml:space="preserve"> </w:t>
      </w:r>
      <w:r w:rsidRPr="009C59AA">
        <w:rPr>
          <w:rFonts w:ascii="Sylfaen" w:hAnsi="Sylfaen" w:cs="Sylfaen"/>
          <w:lang w:val="ka-GE"/>
        </w:rPr>
        <w:t>ასევე,</w:t>
      </w:r>
      <w:r w:rsidRPr="009C59AA">
        <w:rPr>
          <w:rFonts w:ascii="Sylfaen" w:hAnsi="Sylfaen"/>
          <w:lang w:val="ka-GE"/>
        </w:rPr>
        <w:t xml:space="preserve"> </w:t>
      </w:r>
      <w:r w:rsidRPr="009C59AA">
        <w:rPr>
          <w:rFonts w:ascii="Sylfaen" w:hAnsi="Sylfaen" w:cs="Sylfaen"/>
          <w:lang w:val="ka-GE"/>
        </w:rPr>
        <w:t>შეიძლება</w:t>
      </w:r>
      <w:r w:rsidRPr="009C59AA">
        <w:rPr>
          <w:rFonts w:ascii="Sylfaen" w:hAnsi="Sylfaen"/>
          <w:lang w:val="ka-GE"/>
        </w:rPr>
        <w:t xml:space="preserve"> </w:t>
      </w:r>
      <w:r w:rsidRPr="009C59AA">
        <w:rPr>
          <w:rFonts w:ascii="Sylfaen" w:hAnsi="Sylfaen" w:cs="Sylfaen"/>
          <w:lang w:val="ka-GE"/>
        </w:rPr>
        <w:t>გამოიწვიოს</w:t>
      </w:r>
      <w:r w:rsidRPr="009C59AA">
        <w:rPr>
          <w:rFonts w:ascii="Sylfaen" w:hAnsi="Sylfaen"/>
          <w:lang w:val="ka-GE"/>
        </w:rPr>
        <w:t xml:space="preserve"> </w:t>
      </w:r>
      <w:r w:rsidRPr="009C59AA">
        <w:rPr>
          <w:rFonts w:ascii="Sylfaen" w:hAnsi="Sylfaen" w:cs="Sylfaen"/>
          <w:lang w:val="ka-GE"/>
        </w:rPr>
        <w:t>ექიმის</w:t>
      </w:r>
      <w:r w:rsidRPr="009C59AA">
        <w:rPr>
          <w:rFonts w:ascii="Sylfaen" w:hAnsi="Sylfaen"/>
          <w:lang w:val="ka-GE"/>
        </w:rPr>
        <w:t xml:space="preserve"> </w:t>
      </w:r>
      <w:r w:rsidRPr="009C59AA">
        <w:rPr>
          <w:rFonts w:ascii="Sylfaen" w:hAnsi="Sylfaen" w:cs="Sylfaen"/>
          <w:lang w:val="ka-GE"/>
        </w:rPr>
        <w:t>მიერ</w:t>
      </w:r>
      <w:r w:rsidRPr="009C59AA">
        <w:rPr>
          <w:rFonts w:ascii="Sylfaen" w:hAnsi="Sylfaen"/>
          <w:lang w:val="ka-GE"/>
        </w:rPr>
        <w:t xml:space="preserve"> </w:t>
      </w:r>
      <w:r w:rsidRPr="009C59AA">
        <w:rPr>
          <w:rFonts w:ascii="Sylfaen" w:hAnsi="Sylfaen" w:cs="Sylfaen"/>
          <w:lang w:val="ka-GE"/>
        </w:rPr>
        <w:t>ჩატარებული</w:t>
      </w:r>
      <w:r w:rsidRPr="009C59AA">
        <w:rPr>
          <w:rFonts w:ascii="Sylfaen" w:hAnsi="Sylfaen"/>
          <w:lang w:val="ka-GE"/>
        </w:rPr>
        <w:t xml:space="preserve"> </w:t>
      </w:r>
      <w:r w:rsidRPr="009C59AA">
        <w:rPr>
          <w:rFonts w:ascii="Sylfaen" w:hAnsi="Sylfaen" w:cs="Sylfaen"/>
          <w:lang w:val="ka-GE"/>
        </w:rPr>
        <w:t>ლაბორატორიული</w:t>
      </w:r>
      <w:r w:rsidRPr="009C59AA">
        <w:rPr>
          <w:rFonts w:ascii="Sylfaen" w:hAnsi="Sylfaen"/>
          <w:lang w:val="ka-GE"/>
        </w:rPr>
        <w:t xml:space="preserve"> </w:t>
      </w:r>
      <w:r w:rsidRPr="009C59AA">
        <w:rPr>
          <w:rFonts w:ascii="Sylfaen" w:hAnsi="Sylfaen" w:cs="Sylfaen"/>
          <w:lang w:val="ka-GE"/>
        </w:rPr>
        <w:t>ტესტების</w:t>
      </w:r>
      <w:r w:rsidRPr="009C59AA">
        <w:rPr>
          <w:rFonts w:ascii="Sylfaen" w:hAnsi="Sylfaen"/>
          <w:lang w:val="ka-GE"/>
        </w:rPr>
        <w:t xml:space="preserve"> </w:t>
      </w:r>
      <w:r w:rsidRPr="009C59AA">
        <w:rPr>
          <w:rFonts w:ascii="Sylfaen" w:hAnsi="Sylfaen" w:cs="Sylfaen"/>
          <w:lang w:val="ka-GE"/>
        </w:rPr>
        <w:t>ცვლილებები</w:t>
      </w:r>
      <w:r w:rsidRPr="009C59AA">
        <w:rPr>
          <w:rFonts w:ascii="Sylfaen" w:hAnsi="Sylfaen"/>
          <w:lang w:val="ka-GE"/>
        </w:rPr>
        <w:t xml:space="preserve">. </w:t>
      </w:r>
      <w:r w:rsidRPr="009C59AA">
        <w:rPr>
          <w:rFonts w:ascii="Sylfaen" w:hAnsi="Sylfaen" w:cs="Sylfaen"/>
          <w:lang w:val="ka-GE"/>
        </w:rPr>
        <w:t>ეს</w:t>
      </w:r>
      <w:r w:rsidRPr="009C59AA">
        <w:rPr>
          <w:rFonts w:ascii="Sylfaen" w:hAnsi="Sylfaen"/>
          <w:lang w:val="ka-GE"/>
        </w:rPr>
        <w:t xml:space="preserve"> </w:t>
      </w:r>
      <w:r w:rsidRPr="009C59AA">
        <w:rPr>
          <w:rFonts w:ascii="Sylfaen" w:hAnsi="Sylfaen" w:cs="Sylfaen"/>
          <w:lang w:val="ka-GE"/>
        </w:rPr>
        <w:t>მოიცავს</w:t>
      </w:r>
      <w:r w:rsidRPr="009C59AA">
        <w:rPr>
          <w:rFonts w:ascii="Sylfaen" w:hAnsi="Sylfaen"/>
          <w:lang w:val="ka-GE"/>
        </w:rPr>
        <w:t xml:space="preserve"> </w:t>
      </w:r>
      <w:r w:rsidRPr="009C59AA">
        <w:rPr>
          <w:rFonts w:ascii="Sylfaen" w:hAnsi="Sylfaen" w:cs="Sylfaen"/>
          <w:lang w:val="ka-GE"/>
        </w:rPr>
        <w:t>სისხლში</w:t>
      </w:r>
      <w:r w:rsidRPr="009C59AA">
        <w:rPr>
          <w:rFonts w:ascii="Sylfaen" w:hAnsi="Sylfaen"/>
          <w:lang w:val="ka-GE"/>
        </w:rPr>
        <w:t xml:space="preserve"> </w:t>
      </w:r>
      <w:r>
        <w:rPr>
          <w:rFonts w:ascii="Sylfaen" w:hAnsi="Sylfaen" w:cs="Sylfaen"/>
          <w:lang w:val="ka-GE"/>
        </w:rPr>
        <w:t>თეთრი უჯრედების რაოდენობის</w:t>
      </w:r>
      <w:r w:rsidRPr="009C59AA">
        <w:rPr>
          <w:rFonts w:ascii="Sylfaen" w:hAnsi="Sylfaen"/>
          <w:lang w:val="ka-GE"/>
        </w:rPr>
        <w:t xml:space="preserve"> </w:t>
      </w:r>
      <w:r w:rsidRPr="009C59AA">
        <w:rPr>
          <w:rFonts w:ascii="Sylfaen" w:hAnsi="Sylfaen" w:cs="Sylfaen"/>
          <w:lang w:val="ka-GE"/>
        </w:rPr>
        <w:t>შემცირებას</w:t>
      </w:r>
      <w:r w:rsidRPr="009C59AA">
        <w:rPr>
          <w:rFonts w:ascii="Sylfaen" w:hAnsi="Sylfaen"/>
          <w:lang w:val="ka-GE"/>
        </w:rPr>
        <w:t xml:space="preserve">, </w:t>
      </w:r>
      <w:r w:rsidRPr="009C59AA">
        <w:rPr>
          <w:rFonts w:ascii="Sylfaen" w:hAnsi="Sylfaen" w:cs="Sylfaen"/>
          <w:lang w:val="ka-GE"/>
        </w:rPr>
        <w:t>განსაკუთრებით</w:t>
      </w:r>
      <w:r w:rsidRPr="009C59AA">
        <w:rPr>
          <w:rFonts w:ascii="Sylfaen" w:hAnsi="Sylfaen"/>
          <w:lang w:val="ka-GE"/>
        </w:rPr>
        <w:t xml:space="preserve"> </w:t>
      </w:r>
      <w:r w:rsidRPr="009C59AA">
        <w:rPr>
          <w:rFonts w:ascii="Sylfaen" w:hAnsi="Sylfaen" w:cs="Sylfaen"/>
          <w:lang w:val="ka-GE"/>
        </w:rPr>
        <w:t>ნეიტროფილების რაოდენობის</w:t>
      </w:r>
      <w:r w:rsidRPr="009C59AA">
        <w:rPr>
          <w:rFonts w:ascii="Sylfaen" w:hAnsi="Sylfaen"/>
          <w:lang w:val="ka-GE"/>
        </w:rPr>
        <w:t xml:space="preserve"> (</w:t>
      </w:r>
      <w:r w:rsidRPr="009C59AA">
        <w:rPr>
          <w:rFonts w:ascii="Sylfaen" w:hAnsi="Sylfaen" w:cs="Sylfaen"/>
          <w:lang w:val="ka-GE"/>
        </w:rPr>
        <w:t>სისხლის</w:t>
      </w:r>
      <w:r w:rsidRPr="009C59AA">
        <w:rPr>
          <w:rFonts w:ascii="Sylfaen" w:hAnsi="Sylfaen"/>
          <w:lang w:val="ka-GE"/>
        </w:rPr>
        <w:t xml:space="preserve"> </w:t>
      </w:r>
      <w:r w:rsidRPr="009C59AA">
        <w:rPr>
          <w:rFonts w:ascii="Sylfaen" w:hAnsi="Sylfaen" w:cs="Sylfaen"/>
          <w:lang w:val="ka-GE"/>
        </w:rPr>
        <w:t>თეთრი</w:t>
      </w:r>
      <w:r w:rsidRPr="009C59AA">
        <w:rPr>
          <w:rFonts w:ascii="Sylfaen" w:hAnsi="Sylfaen"/>
          <w:lang w:val="ka-GE"/>
        </w:rPr>
        <w:t xml:space="preserve"> </w:t>
      </w:r>
      <w:r w:rsidRPr="009C59AA">
        <w:rPr>
          <w:rFonts w:ascii="Sylfaen" w:hAnsi="Sylfaen" w:cs="Sylfaen"/>
          <w:lang w:val="ka-GE"/>
        </w:rPr>
        <w:t>უჯრედების</w:t>
      </w:r>
      <w:r w:rsidRPr="009C59AA">
        <w:rPr>
          <w:rFonts w:ascii="Sylfaen" w:hAnsi="Sylfaen"/>
          <w:lang w:val="ka-GE"/>
        </w:rPr>
        <w:t xml:space="preserve"> </w:t>
      </w:r>
      <w:r w:rsidRPr="009C59AA">
        <w:rPr>
          <w:rFonts w:ascii="Sylfaen" w:hAnsi="Sylfaen" w:cs="Sylfaen"/>
          <w:lang w:val="ka-GE"/>
        </w:rPr>
        <w:t>ტიპ</w:t>
      </w:r>
      <w:r>
        <w:rPr>
          <w:rFonts w:ascii="Sylfaen" w:hAnsi="Sylfaen" w:cs="Sylfaen"/>
          <w:lang w:val="ka-GE"/>
        </w:rPr>
        <w:t>ი</w:t>
      </w:r>
      <w:r w:rsidRPr="009C59AA">
        <w:rPr>
          <w:rFonts w:ascii="Sylfaen" w:hAnsi="Sylfaen"/>
          <w:lang w:val="ka-GE"/>
        </w:rPr>
        <w:t xml:space="preserve">, </w:t>
      </w:r>
      <w:r w:rsidRPr="009C59AA">
        <w:rPr>
          <w:rFonts w:ascii="Sylfaen" w:hAnsi="Sylfaen" w:cs="Sylfaen"/>
          <w:lang w:val="ka-GE"/>
        </w:rPr>
        <w:t>რომელიც</w:t>
      </w:r>
      <w:r w:rsidRPr="009C59AA">
        <w:rPr>
          <w:rFonts w:ascii="Sylfaen" w:hAnsi="Sylfaen"/>
          <w:lang w:val="ka-GE"/>
        </w:rPr>
        <w:t xml:space="preserve"> </w:t>
      </w:r>
      <w:r w:rsidRPr="009C59AA">
        <w:rPr>
          <w:rFonts w:ascii="Sylfaen" w:hAnsi="Sylfaen" w:cs="Sylfaen"/>
          <w:lang w:val="ka-GE"/>
        </w:rPr>
        <w:t>ინფექციებისგან</w:t>
      </w:r>
      <w:r w:rsidRPr="009C59AA">
        <w:rPr>
          <w:rFonts w:ascii="Sylfaen" w:hAnsi="Sylfaen"/>
          <w:lang w:val="ka-GE"/>
        </w:rPr>
        <w:t xml:space="preserve"> </w:t>
      </w:r>
      <w:r w:rsidRPr="009C59AA">
        <w:rPr>
          <w:rFonts w:ascii="Sylfaen" w:hAnsi="Sylfaen" w:cs="Sylfaen"/>
          <w:lang w:val="ka-GE"/>
        </w:rPr>
        <w:t>დაცვას</w:t>
      </w:r>
      <w:r w:rsidRPr="009C59AA">
        <w:rPr>
          <w:rFonts w:ascii="Sylfaen" w:hAnsi="Sylfaen"/>
          <w:lang w:val="ka-GE"/>
        </w:rPr>
        <w:t xml:space="preserve"> </w:t>
      </w:r>
      <w:r w:rsidRPr="009C59AA">
        <w:rPr>
          <w:rFonts w:ascii="Sylfaen" w:hAnsi="Sylfaen" w:cs="Sylfaen"/>
          <w:lang w:val="ka-GE"/>
        </w:rPr>
        <w:t>უწყობს</w:t>
      </w:r>
      <w:r w:rsidRPr="009C59AA">
        <w:rPr>
          <w:rFonts w:ascii="Sylfaen" w:hAnsi="Sylfaen"/>
          <w:lang w:val="ka-GE"/>
        </w:rPr>
        <w:t xml:space="preserve"> </w:t>
      </w:r>
      <w:r w:rsidRPr="009C59AA">
        <w:rPr>
          <w:rFonts w:ascii="Sylfaen" w:hAnsi="Sylfaen" w:cs="Sylfaen"/>
          <w:lang w:val="ka-GE"/>
        </w:rPr>
        <w:t>ხელს</w:t>
      </w:r>
      <w:r w:rsidRPr="009C59AA">
        <w:rPr>
          <w:rFonts w:ascii="Sylfaen" w:hAnsi="Sylfaen"/>
          <w:lang w:val="ka-GE"/>
        </w:rPr>
        <w:t xml:space="preserve">); </w:t>
      </w:r>
      <w:r w:rsidRPr="009C59AA">
        <w:rPr>
          <w:rFonts w:ascii="Sylfaen" w:hAnsi="Sylfaen" w:cs="Sylfaen"/>
          <w:lang w:val="ka-GE"/>
        </w:rPr>
        <w:t>შარდში</w:t>
      </w:r>
      <w:r w:rsidRPr="009C59AA">
        <w:rPr>
          <w:rFonts w:ascii="Sylfaen" w:hAnsi="Sylfaen"/>
          <w:lang w:val="ka-GE"/>
        </w:rPr>
        <w:t xml:space="preserve"> </w:t>
      </w:r>
      <w:r w:rsidRPr="009C59AA">
        <w:rPr>
          <w:rFonts w:ascii="Sylfaen" w:hAnsi="Sylfaen" w:cs="Sylfaen"/>
          <w:lang w:val="ka-GE"/>
        </w:rPr>
        <w:t>ცილის</w:t>
      </w:r>
      <w:r w:rsidRPr="009C59AA">
        <w:rPr>
          <w:rFonts w:ascii="Sylfaen" w:hAnsi="Sylfaen"/>
          <w:lang w:val="ka-GE"/>
        </w:rPr>
        <w:t xml:space="preserve"> </w:t>
      </w:r>
      <w:r w:rsidRPr="009C59AA">
        <w:rPr>
          <w:rFonts w:ascii="Sylfaen" w:hAnsi="Sylfaen" w:cs="Sylfaen"/>
          <w:lang w:val="ka-GE"/>
        </w:rPr>
        <w:t>არსებობა</w:t>
      </w:r>
      <w:r>
        <w:rPr>
          <w:rFonts w:ascii="Sylfaen" w:hAnsi="Sylfaen" w:cs="Sylfaen"/>
          <w:lang w:val="ka-GE"/>
        </w:rPr>
        <w:t>ს</w:t>
      </w:r>
      <w:r w:rsidRPr="009C59AA">
        <w:rPr>
          <w:rFonts w:ascii="Sylfaen" w:hAnsi="Sylfaen"/>
          <w:lang w:val="ka-GE"/>
        </w:rPr>
        <w:t xml:space="preserve">;  </w:t>
      </w:r>
      <w:r w:rsidRPr="009C59AA">
        <w:rPr>
          <w:rFonts w:ascii="Sylfaen" w:hAnsi="Sylfaen" w:cs="Sylfaen"/>
          <w:lang w:val="ka-GE"/>
        </w:rPr>
        <w:t>სისხლში</w:t>
      </w:r>
      <w:r w:rsidRPr="009C59AA">
        <w:rPr>
          <w:rFonts w:ascii="Sylfaen" w:hAnsi="Sylfaen"/>
          <w:lang w:val="ka-GE"/>
        </w:rPr>
        <w:t xml:space="preserve"> </w:t>
      </w:r>
      <w:r w:rsidRPr="009C59AA">
        <w:rPr>
          <w:rFonts w:ascii="Sylfaen" w:hAnsi="Sylfaen" w:cs="Sylfaen"/>
          <w:lang w:val="ka-GE"/>
        </w:rPr>
        <w:t>კალიუმის</w:t>
      </w:r>
      <w:r w:rsidRPr="009C59AA">
        <w:rPr>
          <w:rFonts w:ascii="Sylfaen" w:hAnsi="Sylfaen"/>
          <w:lang w:val="ka-GE"/>
        </w:rPr>
        <w:t xml:space="preserve">, </w:t>
      </w:r>
      <w:r w:rsidRPr="009C59AA">
        <w:rPr>
          <w:rFonts w:ascii="Sylfaen" w:hAnsi="Sylfaen" w:cs="Sylfaen"/>
          <w:lang w:val="ka-GE"/>
        </w:rPr>
        <w:t>ნატრიუმის</w:t>
      </w:r>
      <w:r w:rsidRPr="009C59AA">
        <w:rPr>
          <w:rFonts w:ascii="Sylfaen" w:hAnsi="Sylfaen"/>
          <w:lang w:val="ka-GE"/>
        </w:rPr>
        <w:t xml:space="preserve"> </w:t>
      </w:r>
      <w:r w:rsidRPr="009C59AA">
        <w:rPr>
          <w:rFonts w:ascii="Sylfaen" w:hAnsi="Sylfaen" w:cs="Sylfaen"/>
          <w:lang w:val="ka-GE"/>
        </w:rPr>
        <w:t>ან</w:t>
      </w:r>
      <w:r w:rsidRPr="009C59AA">
        <w:rPr>
          <w:rFonts w:ascii="Sylfaen" w:hAnsi="Sylfaen"/>
          <w:lang w:val="ka-GE"/>
        </w:rPr>
        <w:t xml:space="preserve"> </w:t>
      </w:r>
      <w:r w:rsidRPr="009C59AA">
        <w:rPr>
          <w:rFonts w:ascii="Sylfaen" w:hAnsi="Sylfaen" w:cs="Sylfaen"/>
          <w:lang w:val="ka-GE"/>
        </w:rPr>
        <w:t>ფოსფორის</w:t>
      </w:r>
      <w:r w:rsidRPr="009C59AA">
        <w:rPr>
          <w:rFonts w:ascii="Sylfaen" w:hAnsi="Sylfaen"/>
          <w:lang w:val="ka-GE"/>
        </w:rPr>
        <w:t xml:space="preserve"> (</w:t>
      </w:r>
      <w:r w:rsidRPr="009C59AA">
        <w:rPr>
          <w:rFonts w:ascii="Sylfaen" w:hAnsi="Sylfaen" w:cs="Sylfaen"/>
          <w:lang w:val="ka-GE"/>
        </w:rPr>
        <w:t>მინერალი</w:t>
      </w:r>
      <w:r w:rsidRPr="009C59AA">
        <w:rPr>
          <w:rFonts w:ascii="Sylfaen" w:hAnsi="Sylfaen"/>
          <w:lang w:val="ka-GE"/>
        </w:rPr>
        <w:t xml:space="preserve">) </w:t>
      </w:r>
      <w:r w:rsidRPr="009C59AA">
        <w:rPr>
          <w:rFonts w:ascii="Sylfaen" w:hAnsi="Sylfaen" w:cs="Sylfaen"/>
          <w:lang w:val="ka-GE"/>
        </w:rPr>
        <w:t>შემცირება</w:t>
      </w:r>
      <w:r>
        <w:rPr>
          <w:rFonts w:ascii="Sylfaen" w:hAnsi="Sylfaen" w:cs="Sylfaen"/>
          <w:lang w:val="ka-GE"/>
        </w:rPr>
        <w:t>ს</w:t>
      </w:r>
      <w:r w:rsidRPr="009C59AA">
        <w:rPr>
          <w:rFonts w:ascii="Sylfaen" w:hAnsi="Sylfaen"/>
          <w:lang w:val="ka-GE"/>
        </w:rPr>
        <w:t xml:space="preserve">;  </w:t>
      </w:r>
      <w:r w:rsidRPr="009C59AA">
        <w:rPr>
          <w:rFonts w:ascii="Sylfaen" w:hAnsi="Sylfaen" w:cs="Sylfaen"/>
          <w:lang w:val="ka-GE"/>
        </w:rPr>
        <w:t>სისხლში</w:t>
      </w:r>
      <w:r w:rsidRPr="009C59AA">
        <w:rPr>
          <w:rFonts w:ascii="Sylfaen" w:hAnsi="Sylfaen"/>
          <w:lang w:val="ka-GE"/>
        </w:rPr>
        <w:t xml:space="preserve"> </w:t>
      </w:r>
      <w:r w:rsidRPr="009C59AA">
        <w:rPr>
          <w:rFonts w:ascii="Sylfaen" w:hAnsi="Sylfaen" w:cs="Sylfaen"/>
          <w:lang w:val="ka-GE"/>
        </w:rPr>
        <w:t>შაქრის დონის გაზრდა</w:t>
      </w:r>
      <w:r>
        <w:rPr>
          <w:rFonts w:ascii="Sylfaen" w:hAnsi="Sylfaen" w:cs="Sylfaen"/>
          <w:lang w:val="ka-GE"/>
        </w:rPr>
        <w:t>ს</w:t>
      </w:r>
      <w:r w:rsidRPr="009C59AA">
        <w:rPr>
          <w:rFonts w:ascii="Sylfaen" w:hAnsi="Sylfaen"/>
          <w:lang w:val="ka-GE"/>
        </w:rPr>
        <w:t xml:space="preserve">;  </w:t>
      </w:r>
      <w:r w:rsidRPr="009C59AA">
        <w:rPr>
          <w:rFonts w:ascii="Sylfaen" w:hAnsi="Sylfaen" w:cs="Sylfaen"/>
          <w:lang w:val="ka-GE"/>
        </w:rPr>
        <w:t>სისხლის</w:t>
      </w:r>
      <w:r w:rsidRPr="009C59AA">
        <w:rPr>
          <w:rFonts w:ascii="Sylfaen" w:hAnsi="Sylfaen"/>
          <w:lang w:val="ka-GE"/>
        </w:rPr>
        <w:t xml:space="preserve"> </w:t>
      </w:r>
      <w:r w:rsidRPr="009C59AA">
        <w:rPr>
          <w:rFonts w:ascii="Sylfaen" w:hAnsi="Sylfaen" w:cs="Sylfaen"/>
          <w:lang w:val="ka-GE"/>
        </w:rPr>
        <w:t>ტუტე</w:t>
      </w:r>
      <w:r w:rsidRPr="009C59AA">
        <w:rPr>
          <w:rFonts w:ascii="Sylfaen" w:hAnsi="Sylfaen"/>
          <w:lang w:val="ka-GE"/>
        </w:rPr>
        <w:t xml:space="preserve"> </w:t>
      </w:r>
      <w:r w:rsidRPr="009C59AA">
        <w:rPr>
          <w:rFonts w:ascii="Sylfaen" w:hAnsi="Sylfaen" w:cs="Sylfaen"/>
          <w:lang w:val="ka-GE"/>
        </w:rPr>
        <w:t>ფოსფატაზას</w:t>
      </w:r>
      <w:r w:rsidRPr="009C59AA">
        <w:rPr>
          <w:rFonts w:ascii="Sylfaen" w:hAnsi="Sylfaen"/>
          <w:lang w:val="ka-GE"/>
        </w:rPr>
        <w:t xml:space="preserve"> (</w:t>
      </w:r>
      <w:r w:rsidRPr="009C59AA">
        <w:rPr>
          <w:rFonts w:ascii="Sylfaen" w:hAnsi="Sylfaen" w:cs="Sylfaen"/>
          <w:lang w:val="ka-GE"/>
        </w:rPr>
        <w:t>ფერმენტი</w:t>
      </w:r>
      <w:r w:rsidRPr="009C59AA">
        <w:rPr>
          <w:rFonts w:ascii="Sylfaen" w:hAnsi="Sylfaen"/>
          <w:lang w:val="ka-GE"/>
        </w:rPr>
        <w:t xml:space="preserve">) </w:t>
      </w:r>
      <w:r w:rsidRPr="009C59AA">
        <w:rPr>
          <w:rFonts w:ascii="Sylfaen" w:hAnsi="Sylfaen" w:cs="Sylfaen"/>
          <w:lang w:val="ka-GE"/>
        </w:rPr>
        <w:t>მომატება</w:t>
      </w:r>
      <w:r>
        <w:rPr>
          <w:rFonts w:ascii="Sylfaen" w:hAnsi="Sylfaen" w:cs="Sylfaen"/>
          <w:lang w:val="ka-GE"/>
        </w:rPr>
        <w:t>ს</w:t>
      </w:r>
      <w:r w:rsidRPr="009C59AA">
        <w:rPr>
          <w:rFonts w:ascii="Sylfaen" w:hAnsi="Sylfaen"/>
          <w:lang w:val="ka-GE"/>
        </w:rPr>
        <w:t xml:space="preserve">; </w:t>
      </w:r>
      <w:r w:rsidRPr="009C59AA">
        <w:rPr>
          <w:rFonts w:ascii="Sylfaen" w:hAnsi="Sylfaen" w:cs="Sylfaen"/>
          <w:lang w:val="ka-GE"/>
        </w:rPr>
        <w:t>შრატის</w:t>
      </w:r>
      <w:r w:rsidRPr="009C59AA">
        <w:rPr>
          <w:rFonts w:ascii="Sylfaen" w:hAnsi="Sylfaen"/>
          <w:lang w:val="ka-GE"/>
        </w:rPr>
        <w:t xml:space="preserve"> </w:t>
      </w:r>
      <w:r w:rsidRPr="009C59AA">
        <w:rPr>
          <w:rFonts w:ascii="Sylfaen" w:hAnsi="Sylfaen" w:cs="Sylfaen"/>
          <w:lang w:val="ka-GE"/>
        </w:rPr>
        <w:t>კრეატინინის გაზრდა</w:t>
      </w:r>
      <w:r>
        <w:rPr>
          <w:rFonts w:ascii="Sylfaen" w:hAnsi="Sylfaen" w:cs="Sylfaen"/>
          <w:lang w:val="ka-GE"/>
        </w:rPr>
        <w:t>ს</w:t>
      </w:r>
      <w:r w:rsidRPr="009C59AA">
        <w:rPr>
          <w:rFonts w:ascii="Sylfaen" w:hAnsi="Sylfaen"/>
          <w:lang w:val="ka-GE"/>
        </w:rPr>
        <w:t xml:space="preserve"> </w:t>
      </w:r>
      <w:r>
        <w:rPr>
          <w:rFonts w:ascii="Sylfaen" w:hAnsi="Sylfaen"/>
          <w:lang w:val="ka-GE"/>
        </w:rPr>
        <w:t>(</w:t>
      </w:r>
      <w:r w:rsidRPr="009C59AA">
        <w:rPr>
          <w:rFonts w:ascii="Sylfaen" w:hAnsi="Sylfaen" w:cs="Sylfaen"/>
          <w:lang w:val="ka-GE"/>
        </w:rPr>
        <w:t>სისხლის</w:t>
      </w:r>
      <w:r w:rsidRPr="009C59AA">
        <w:rPr>
          <w:rFonts w:ascii="Sylfaen" w:hAnsi="Sylfaen"/>
          <w:lang w:val="ka-GE"/>
        </w:rPr>
        <w:t xml:space="preserve"> </w:t>
      </w:r>
      <w:r w:rsidRPr="009C59AA">
        <w:rPr>
          <w:rFonts w:ascii="Sylfaen" w:hAnsi="Sylfaen" w:cs="Sylfaen"/>
          <w:lang w:val="ka-GE"/>
        </w:rPr>
        <w:t>ანალიზით</w:t>
      </w:r>
      <w:r>
        <w:rPr>
          <w:rFonts w:ascii="Sylfaen" w:hAnsi="Sylfaen" w:cs="Sylfaen"/>
          <w:lang w:val="ka-GE"/>
        </w:rPr>
        <w:t xml:space="preserve"> განსაზღვრული ცილა</w:t>
      </w:r>
      <w:r w:rsidRPr="009C59AA">
        <w:rPr>
          <w:rFonts w:ascii="Sylfaen" w:hAnsi="Sylfaen"/>
          <w:lang w:val="ka-GE"/>
        </w:rPr>
        <w:t xml:space="preserve">, </w:t>
      </w:r>
      <w:r>
        <w:rPr>
          <w:rFonts w:ascii="Sylfaen" w:hAnsi="Sylfaen"/>
          <w:lang w:val="ka-GE"/>
        </w:rPr>
        <w:t xml:space="preserve">რომელიც გვიჩვენებს </w:t>
      </w:r>
      <w:r w:rsidRPr="009C59AA">
        <w:rPr>
          <w:rFonts w:ascii="Sylfaen" w:hAnsi="Sylfaen" w:cs="Sylfaen"/>
          <w:lang w:val="ka-GE"/>
        </w:rPr>
        <w:t>რამდენად</w:t>
      </w:r>
      <w:r w:rsidRPr="009C59AA">
        <w:rPr>
          <w:rFonts w:ascii="Sylfaen" w:hAnsi="Sylfaen"/>
          <w:lang w:val="ka-GE"/>
        </w:rPr>
        <w:t xml:space="preserve"> </w:t>
      </w:r>
      <w:r w:rsidRPr="009C59AA">
        <w:rPr>
          <w:rFonts w:ascii="Sylfaen" w:hAnsi="Sylfaen" w:cs="Sylfaen"/>
          <w:lang w:val="ka-GE"/>
        </w:rPr>
        <w:t>კარგად</w:t>
      </w:r>
      <w:r w:rsidRPr="009C59AA">
        <w:rPr>
          <w:rFonts w:ascii="Sylfaen" w:hAnsi="Sylfaen"/>
          <w:lang w:val="ka-GE"/>
        </w:rPr>
        <w:t xml:space="preserve"> </w:t>
      </w:r>
      <w:r w:rsidRPr="009C59AA">
        <w:rPr>
          <w:rFonts w:ascii="Sylfaen" w:hAnsi="Sylfaen" w:cs="Sylfaen"/>
          <w:lang w:val="ka-GE"/>
        </w:rPr>
        <w:t>მუშაობს</w:t>
      </w:r>
      <w:r w:rsidRPr="009C59AA">
        <w:rPr>
          <w:rFonts w:ascii="Sylfaen" w:hAnsi="Sylfaen"/>
          <w:lang w:val="ka-GE"/>
        </w:rPr>
        <w:t xml:space="preserve"> </w:t>
      </w:r>
      <w:r w:rsidRPr="009C59AA">
        <w:rPr>
          <w:rFonts w:ascii="Sylfaen" w:hAnsi="Sylfaen" w:cs="Sylfaen"/>
          <w:lang w:val="ka-GE"/>
        </w:rPr>
        <w:t>თქვენი</w:t>
      </w:r>
      <w:r w:rsidRPr="009C59AA">
        <w:rPr>
          <w:rFonts w:ascii="Sylfaen" w:hAnsi="Sylfaen"/>
          <w:lang w:val="ka-GE"/>
        </w:rPr>
        <w:t xml:space="preserve"> </w:t>
      </w:r>
      <w:r w:rsidRPr="009C59AA">
        <w:rPr>
          <w:rFonts w:ascii="Sylfaen" w:hAnsi="Sylfaen" w:cs="Sylfaen"/>
          <w:lang w:val="ka-GE"/>
        </w:rPr>
        <w:t>თირკმელები</w:t>
      </w:r>
      <w:r w:rsidRPr="009C59AA">
        <w:rPr>
          <w:rFonts w:ascii="Sylfaen" w:hAnsi="Sylfaen"/>
          <w:lang w:val="ka-GE"/>
        </w:rPr>
        <w:t xml:space="preserve">);  </w:t>
      </w:r>
      <w:r w:rsidRPr="009C59AA">
        <w:rPr>
          <w:rFonts w:ascii="Sylfaen" w:hAnsi="Sylfaen" w:cs="Sylfaen"/>
          <w:lang w:val="ka-GE"/>
        </w:rPr>
        <w:t>ჰემოგლობინის შემცირება</w:t>
      </w:r>
      <w:r>
        <w:rPr>
          <w:rFonts w:ascii="Sylfaen" w:hAnsi="Sylfaen" w:cs="Sylfaen"/>
          <w:lang w:val="ka-GE"/>
        </w:rPr>
        <w:t>ს</w:t>
      </w:r>
      <w:r w:rsidRPr="009C59AA">
        <w:rPr>
          <w:rFonts w:ascii="Sylfaen" w:hAnsi="Sylfaen"/>
          <w:lang w:val="ka-GE"/>
        </w:rPr>
        <w:t xml:space="preserve"> (</w:t>
      </w:r>
      <w:r w:rsidRPr="009C59AA">
        <w:rPr>
          <w:rFonts w:ascii="Sylfaen" w:hAnsi="Sylfaen" w:cs="Sylfaen"/>
          <w:lang w:val="ka-GE"/>
        </w:rPr>
        <w:t>გვხვდება</w:t>
      </w:r>
      <w:r w:rsidRPr="009C59AA">
        <w:rPr>
          <w:rFonts w:ascii="Sylfaen" w:hAnsi="Sylfaen"/>
          <w:lang w:val="ka-GE"/>
        </w:rPr>
        <w:t xml:space="preserve"> </w:t>
      </w:r>
      <w:r w:rsidRPr="009C59AA">
        <w:rPr>
          <w:rFonts w:ascii="Sylfaen" w:hAnsi="Sylfaen" w:cs="Sylfaen"/>
          <w:lang w:val="ka-GE"/>
        </w:rPr>
        <w:t>სისხლის</w:t>
      </w:r>
      <w:r w:rsidRPr="009C59AA">
        <w:rPr>
          <w:rFonts w:ascii="Sylfaen" w:hAnsi="Sylfaen"/>
          <w:lang w:val="ka-GE"/>
        </w:rPr>
        <w:t xml:space="preserve"> </w:t>
      </w:r>
      <w:r w:rsidRPr="009C59AA">
        <w:rPr>
          <w:rFonts w:ascii="Sylfaen" w:hAnsi="Sylfaen" w:cs="Sylfaen"/>
          <w:lang w:val="ka-GE"/>
        </w:rPr>
        <w:t>წითელ</w:t>
      </w:r>
      <w:r w:rsidRPr="009C59AA">
        <w:rPr>
          <w:rFonts w:ascii="Sylfaen" w:hAnsi="Sylfaen"/>
          <w:lang w:val="ka-GE"/>
        </w:rPr>
        <w:t xml:space="preserve"> </w:t>
      </w:r>
      <w:r w:rsidRPr="009C59AA">
        <w:rPr>
          <w:rFonts w:ascii="Sylfaen" w:hAnsi="Sylfaen" w:cs="Sylfaen"/>
          <w:lang w:val="ka-GE"/>
        </w:rPr>
        <w:t>უჯრედებში</w:t>
      </w:r>
      <w:r w:rsidRPr="009C59AA">
        <w:rPr>
          <w:rFonts w:ascii="Sylfaen" w:hAnsi="Sylfaen"/>
          <w:lang w:val="ka-GE"/>
        </w:rPr>
        <w:t xml:space="preserve">, </w:t>
      </w:r>
      <w:r w:rsidRPr="009C59AA">
        <w:rPr>
          <w:rFonts w:ascii="Sylfaen" w:hAnsi="Sylfaen" w:cs="Sylfaen"/>
          <w:lang w:val="ka-GE"/>
        </w:rPr>
        <w:t>რომლებიც</w:t>
      </w:r>
      <w:r w:rsidRPr="009C59AA">
        <w:rPr>
          <w:rFonts w:ascii="Sylfaen" w:hAnsi="Sylfaen"/>
          <w:lang w:val="ka-GE"/>
        </w:rPr>
        <w:t xml:space="preserve"> </w:t>
      </w:r>
      <w:r w:rsidRPr="009C59AA">
        <w:rPr>
          <w:rFonts w:ascii="Sylfaen" w:hAnsi="Sylfaen" w:cs="Sylfaen"/>
          <w:lang w:val="ka-GE"/>
        </w:rPr>
        <w:t>ჟანგბადს</w:t>
      </w:r>
      <w:r w:rsidRPr="009C59AA">
        <w:rPr>
          <w:rFonts w:ascii="Sylfaen" w:hAnsi="Sylfaen"/>
          <w:lang w:val="ka-GE"/>
        </w:rPr>
        <w:t xml:space="preserve"> </w:t>
      </w:r>
      <w:r w:rsidRPr="009C59AA">
        <w:rPr>
          <w:rFonts w:ascii="Sylfaen" w:hAnsi="Sylfaen" w:cs="Sylfaen"/>
          <w:lang w:val="ka-GE"/>
        </w:rPr>
        <w:t>ატარებენ</w:t>
      </w:r>
      <w:r w:rsidRPr="009C59AA">
        <w:rPr>
          <w:rFonts w:ascii="Sylfaen" w:hAnsi="Sylfaen"/>
          <w:lang w:val="ka-GE"/>
        </w:rPr>
        <w:t xml:space="preserve">), </w:t>
      </w:r>
      <w:r w:rsidRPr="009C59AA">
        <w:rPr>
          <w:rFonts w:ascii="Sylfaen" w:hAnsi="Sylfaen" w:cs="Sylfaen"/>
          <w:lang w:val="ka-GE"/>
        </w:rPr>
        <w:t>რაც</w:t>
      </w:r>
      <w:r w:rsidRPr="009C59AA">
        <w:rPr>
          <w:rFonts w:ascii="Sylfaen" w:hAnsi="Sylfaen"/>
          <w:lang w:val="ka-GE"/>
        </w:rPr>
        <w:t xml:space="preserve"> </w:t>
      </w:r>
      <w:r w:rsidRPr="009C59AA">
        <w:rPr>
          <w:rFonts w:ascii="Sylfaen" w:hAnsi="Sylfaen" w:cs="Sylfaen"/>
          <w:lang w:val="ka-GE"/>
        </w:rPr>
        <w:t>შეიძლება</w:t>
      </w:r>
      <w:r w:rsidRPr="009C59AA">
        <w:rPr>
          <w:rFonts w:ascii="Sylfaen" w:hAnsi="Sylfaen"/>
          <w:lang w:val="ka-GE"/>
        </w:rPr>
        <w:t xml:space="preserve"> </w:t>
      </w:r>
      <w:r>
        <w:rPr>
          <w:rFonts w:ascii="Sylfaen" w:hAnsi="Sylfaen" w:cs="Sylfaen"/>
          <w:lang w:val="ka-GE"/>
        </w:rPr>
        <w:t>მძიმე</w:t>
      </w:r>
      <w:r w:rsidRPr="009C59AA">
        <w:rPr>
          <w:rFonts w:ascii="Sylfaen" w:hAnsi="Sylfaen"/>
          <w:lang w:val="ka-GE"/>
        </w:rPr>
        <w:t xml:space="preserve"> ხასიათის </w:t>
      </w:r>
      <w:r w:rsidRPr="009C59AA">
        <w:rPr>
          <w:rFonts w:ascii="Sylfaen" w:hAnsi="Sylfaen" w:cs="Sylfaen"/>
          <w:lang w:val="ka-GE"/>
        </w:rPr>
        <w:t>იყოს</w:t>
      </w:r>
      <w:r w:rsidRPr="009C59AA">
        <w:rPr>
          <w:rFonts w:ascii="Sylfaen" w:hAnsi="Sylfaen"/>
          <w:lang w:val="ka-GE"/>
        </w:rPr>
        <w:t>.</w:t>
      </w:r>
    </w:p>
    <w:p w14:paraId="209C1638" w14:textId="77777777" w:rsidR="00D47D7B" w:rsidRPr="009C59AA" w:rsidRDefault="00D47D7B" w:rsidP="00D47D7B">
      <w:pPr>
        <w:numPr>
          <w:ilvl w:val="12"/>
          <w:numId w:val="0"/>
        </w:numPr>
        <w:ind w:right="-29"/>
        <w:rPr>
          <w:rFonts w:ascii="Sylfaen" w:hAnsi="Sylfaen"/>
          <w:lang w:val="ka-GE"/>
        </w:rPr>
      </w:pPr>
    </w:p>
    <w:p w14:paraId="1F0D31B2" w14:textId="77777777" w:rsidR="00D47D7B" w:rsidRPr="009C59AA" w:rsidRDefault="00D47D7B" w:rsidP="00D47D7B">
      <w:pPr>
        <w:numPr>
          <w:ilvl w:val="12"/>
          <w:numId w:val="0"/>
        </w:numPr>
        <w:ind w:right="-29"/>
        <w:rPr>
          <w:lang w:val="ka-GE"/>
        </w:rPr>
      </w:pPr>
      <w:r w:rsidRPr="009C59AA">
        <w:rPr>
          <w:rFonts w:ascii="Sylfaen" w:hAnsi="Sylfaen" w:cs="Sylfaen"/>
          <w:lang w:val="ka-GE"/>
        </w:rPr>
        <w:t>ტკივილი</w:t>
      </w:r>
      <w:r w:rsidRPr="009C59AA">
        <w:rPr>
          <w:lang w:val="ka-GE"/>
        </w:rPr>
        <w:t xml:space="preserve"> </w:t>
      </w:r>
      <w:r w:rsidRPr="009C59AA">
        <w:rPr>
          <w:rFonts w:ascii="Sylfaen" w:hAnsi="Sylfaen" w:cs="Sylfaen"/>
          <w:lang w:val="ka-GE"/>
        </w:rPr>
        <w:t>პირის</w:t>
      </w:r>
      <w:r w:rsidRPr="009C59AA">
        <w:rPr>
          <w:lang w:val="ka-GE"/>
        </w:rPr>
        <w:t xml:space="preserve"> </w:t>
      </w:r>
      <w:r w:rsidRPr="009C59AA">
        <w:rPr>
          <w:rFonts w:ascii="Sylfaen" w:hAnsi="Sylfaen" w:cs="Sylfaen"/>
          <w:lang w:val="ka-GE"/>
        </w:rPr>
        <w:t>ღრუში</w:t>
      </w:r>
      <w:r w:rsidRPr="009C59AA">
        <w:rPr>
          <w:lang w:val="ka-GE"/>
        </w:rPr>
        <w:t xml:space="preserve">, </w:t>
      </w:r>
      <w:r w:rsidRPr="009C59AA">
        <w:rPr>
          <w:rFonts w:ascii="Sylfaen" w:hAnsi="Sylfaen" w:cs="Sylfaen"/>
          <w:lang w:val="ka-GE"/>
        </w:rPr>
        <w:t>კბილის ტკივილი</w:t>
      </w:r>
      <w:r w:rsidRPr="009C59AA">
        <w:rPr>
          <w:lang w:val="ka-GE"/>
        </w:rPr>
        <w:t xml:space="preserve"> </w:t>
      </w:r>
      <w:r w:rsidRPr="009C59AA">
        <w:rPr>
          <w:rFonts w:ascii="Sylfaen" w:hAnsi="Sylfaen" w:cs="Sylfaen"/>
          <w:lang w:val="ka-GE"/>
        </w:rPr>
        <w:t>და</w:t>
      </w:r>
      <w:r w:rsidRPr="009C59AA">
        <w:rPr>
          <w:lang w:val="ka-GE"/>
        </w:rPr>
        <w:t xml:space="preserve"> / </w:t>
      </w:r>
      <w:r w:rsidRPr="009C59AA">
        <w:rPr>
          <w:rFonts w:ascii="Sylfaen" w:hAnsi="Sylfaen" w:cs="Sylfaen"/>
          <w:lang w:val="ka-GE"/>
        </w:rPr>
        <w:t>ან</w:t>
      </w:r>
      <w:r w:rsidRPr="009C59AA">
        <w:rPr>
          <w:lang w:val="ka-GE"/>
        </w:rPr>
        <w:t xml:space="preserve"> </w:t>
      </w:r>
      <w:r w:rsidRPr="009C59AA">
        <w:rPr>
          <w:rFonts w:ascii="Sylfaen" w:hAnsi="Sylfaen"/>
          <w:lang w:val="ka-GE"/>
        </w:rPr>
        <w:t xml:space="preserve">ტკივილი </w:t>
      </w:r>
      <w:r w:rsidRPr="009C59AA">
        <w:rPr>
          <w:rFonts w:ascii="Sylfaen" w:hAnsi="Sylfaen" w:cs="Sylfaen"/>
          <w:lang w:val="ka-GE"/>
        </w:rPr>
        <w:t>ყბის მიდამოში</w:t>
      </w:r>
      <w:r w:rsidRPr="009C59AA">
        <w:rPr>
          <w:lang w:val="ka-GE"/>
        </w:rPr>
        <w:t xml:space="preserve">, </w:t>
      </w:r>
      <w:r w:rsidRPr="009C59AA">
        <w:rPr>
          <w:rFonts w:ascii="Sylfaen" w:hAnsi="Sylfaen" w:cs="Sylfaen"/>
          <w:lang w:val="ka-GE"/>
        </w:rPr>
        <w:t>პირის</w:t>
      </w:r>
      <w:r w:rsidRPr="009C59AA">
        <w:rPr>
          <w:lang w:val="ka-GE"/>
        </w:rPr>
        <w:t xml:space="preserve"> </w:t>
      </w:r>
      <w:r w:rsidRPr="009C59AA">
        <w:rPr>
          <w:rFonts w:ascii="Sylfaen" w:hAnsi="Sylfaen" w:cs="Sylfaen"/>
          <w:lang w:val="ka-GE"/>
        </w:rPr>
        <w:t>ღრუს</w:t>
      </w:r>
      <w:r w:rsidRPr="009C59AA">
        <w:rPr>
          <w:lang w:val="ka-GE"/>
        </w:rPr>
        <w:t xml:space="preserve"> </w:t>
      </w:r>
      <w:r w:rsidRPr="009C59AA">
        <w:rPr>
          <w:rFonts w:ascii="Sylfaen" w:hAnsi="Sylfaen" w:cs="Sylfaen"/>
          <w:lang w:val="ka-GE"/>
        </w:rPr>
        <w:t>შეშუპება</w:t>
      </w:r>
      <w:r w:rsidRPr="009C59AA">
        <w:rPr>
          <w:lang w:val="ka-GE"/>
        </w:rPr>
        <w:t xml:space="preserve"> </w:t>
      </w:r>
      <w:r w:rsidRPr="009C59AA">
        <w:rPr>
          <w:rFonts w:ascii="Sylfaen" w:hAnsi="Sylfaen" w:cs="Sylfaen"/>
          <w:lang w:val="ka-GE"/>
        </w:rPr>
        <w:t>ან</w:t>
      </w:r>
      <w:r w:rsidRPr="009C59AA">
        <w:rPr>
          <w:lang w:val="ka-GE"/>
        </w:rPr>
        <w:t xml:space="preserve"> </w:t>
      </w:r>
      <w:r w:rsidRPr="009C59AA">
        <w:rPr>
          <w:rFonts w:ascii="Sylfaen" w:hAnsi="Sylfaen" w:cs="Sylfaen"/>
          <w:lang w:val="ka-GE"/>
        </w:rPr>
        <w:t>წყლულები</w:t>
      </w:r>
      <w:r w:rsidRPr="009C59AA">
        <w:rPr>
          <w:lang w:val="ka-GE"/>
        </w:rPr>
        <w:t xml:space="preserve">, </w:t>
      </w:r>
      <w:r w:rsidRPr="009C59AA">
        <w:rPr>
          <w:rFonts w:ascii="Sylfaen" w:hAnsi="Sylfaen" w:cs="Sylfaen"/>
          <w:lang w:val="ka-GE"/>
        </w:rPr>
        <w:t>დაბუჟება</w:t>
      </w:r>
      <w:r w:rsidRPr="009C59AA">
        <w:rPr>
          <w:lang w:val="ka-GE"/>
        </w:rPr>
        <w:t xml:space="preserve"> </w:t>
      </w:r>
      <w:r w:rsidRPr="009C59AA">
        <w:rPr>
          <w:rFonts w:ascii="Sylfaen" w:hAnsi="Sylfaen" w:cs="Sylfaen"/>
          <w:lang w:val="ka-GE"/>
        </w:rPr>
        <w:t>ან</w:t>
      </w:r>
      <w:r w:rsidRPr="009C59AA">
        <w:rPr>
          <w:lang w:val="ka-GE"/>
        </w:rPr>
        <w:t xml:space="preserve"> </w:t>
      </w:r>
      <w:r w:rsidRPr="009C59AA">
        <w:rPr>
          <w:rFonts w:ascii="Sylfaen" w:hAnsi="Sylfaen" w:cs="Sylfaen"/>
          <w:lang w:val="ka-GE"/>
        </w:rPr>
        <w:t>სიმძიმის</w:t>
      </w:r>
      <w:r w:rsidRPr="009C59AA">
        <w:rPr>
          <w:lang w:val="ka-GE"/>
        </w:rPr>
        <w:t xml:space="preserve"> </w:t>
      </w:r>
      <w:r w:rsidRPr="009C59AA">
        <w:rPr>
          <w:rFonts w:ascii="Sylfaen" w:hAnsi="Sylfaen" w:cs="Sylfaen"/>
          <w:lang w:val="ka-GE"/>
        </w:rPr>
        <w:t>შეგრძნება</w:t>
      </w:r>
      <w:r w:rsidRPr="009C59AA">
        <w:rPr>
          <w:lang w:val="ka-GE"/>
        </w:rPr>
        <w:t xml:space="preserve"> </w:t>
      </w:r>
      <w:r w:rsidRPr="009C59AA">
        <w:rPr>
          <w:rFonts w:ascii="Sylfaen" w:hAnsi="Sylfaen" w:cs="Sylfaen"/>
          <w:lang w:val="ka-GE"/>
        </w:rPr>
        <w:t>ყბაში</w:t>
      </w:r>
      <w:r w:rsidRPr="009C59AA">
        <w:rPr>
          <w:lang w:val="ka-GE"/>
        </w:rPr>
        <w:t xml:space="preserve">, </w:t>
      </w:r>
      <w:r w:rsidRPr="009C59AA">
        <w:rPr>
          <w:rFonts w:ascii="Sylfaen" w:hAnsi="Sylfaen" w:cs="Sylfaen"/>
          <w:lang w:val="ka-GE"/>
        </w:rPr>
        <w:t>ან</w:t>
      </w:r>
      <w:r w:rsidRPr="009C59AA">
        <w:rPr>
          <w:lang w:val="ka-GE"/>
        </w:rPr>
        <w:t xml:space="preserve"> </w:t>
      </w:r>
      <w:r w:rsidRPr="009C59AA">
        <w:rPr>
          <w:rFonts w:ascii="Sylfaen" w:hAnsi="Sylfaen" w:cs="Sylfaen"/>
          <w:lang w:val="ka-GE"/>
        </w:rPr>
        <w:t>კბილის</w:t>
      </w:r>
      <w:r w:rsidRPr="009C59AA">
        <w:rPr>
          <w:lang w:val="ka-GE"/>
        </w:rPr>
        <w:t xml:space="preserve"> </w:t>
      </w:r>
      <w:r>
        <w:rPr>
          <w:rFonts w:ascii="Sylfaen" w:hAnsi="Sylfaen"/>
          <w:lang w:val="ka-GE"/>
        </w:rPr>
        <w:t>მორყევა.</w:t>
      </w:r>
      <w:r w:rsidRPr="009C59AA">
        <w:rPr>
          <w:lang w:val="ka-GE"/>
        </w:rPr>
        <w:t xml:space="preserve"> </w:t>
      </w:r>
      <w:r w:rsidRPr="009C59AA">
        <w:rPr>
          <w:rFonts w:ascii="Sylfaen" w:hAnsi="Sylfaen" w:cs="Sylfaen"/>
          <w:lang w:val="ka-GE"/>
        </w:rPr>
        <w:t>ეს</w:t>
      </w:r>
      <w:r w:rsidRPr="009C59AA">
        <w:rPr>
          <w:lang w:val="ka-GE"/>
        </w:rPr>
        <w:t xml:space="preserve"> </w:t>
      </w:r>
      <w:r w:rsidRPr="009C59AA">
        <w:rPr>
          <w:rFonts w:ascii="Sylfaen" w:hAnsi="Sylfaen" w:cs="Sylfaen"/>
          <w:lang w:val="ka-GE"/>
        </w:rPr>
        <w:t>შეიძლება</w:t>
      </w:r>
      <w:r w:rsidRPr="009C59AA">
        <w:rPr>
          <w:lang w:val="ka-GE"/>
        </w:rPr>
        <w:t xml:space="preserve"> </w:t>
      </w:r>
      <w:r w:rsidRPr="009C59AA">
        <w:rPr>
          <w:rFonts w:ascii="Sylfaen" w:hAnsi="Sylfaen" w:cs="Sylfaen"/>
          <w:lang w:val="ka-GE"/>
        </w:rPr>
        <w:t>იყოს</w:t>
      </w:r>
      <w:r w:rsidRPr="009C59AA">
        <w:rPr>
          <w:lang w:val="ka-GE"/>
        </w:rPr>
        <w:t xml:space="preserve"> </w:t>
      </w:r>
      <w:r w:rsidRPr="009C59AA">
        <w:rPr>
          <w:rFonts w:ascii="Sylfaen" w:hAnsi="Sylfaen" w:cs="Sylfaen"/>
          <w:lang w:val="ka-GE"/>
        </w:rPr>
        <w:t>ყბის</w:t>
      </w:r>
      <w:r w:rsidRPr="009C59AA">
        <w:rPr>
          <w:lang w:val="ka-GE"/>
        </w:rPr>
        <w:t xml:space="preserve"> </w:t>
      </w:r>
      <w:r w:rsidRPr="009C59AA">
        <w:rPr>
          <w:rFonts w:ascii="Sylfaen" w:hAnsi="Sylfaen" w:cs="Sylfaen"/>
          <w:lang w:val="ka-GE"/>
        </w:rPr>
        <w:t>ძვლის</w:t>
      </w:r>
      <w:r w:rsidRPr="009C59AA">
        <w:rPr>
          <w:lang w:val="ka-GE"/>
        </w:rPr>
        <w:t xml:space="preserve"> </w:t>
      </w:r>
      <w:r w:rsidRPr="009C59AA">
        <w:rPr>
          <w:rFonts w:ascii="Sylfaen" w:hAnsi="Sylfaen" w:cs="Sylfaen"/>
          <w:lang w:val="ka-GE"/>
        </w:rPr>
        <w:t>დაზიანების</w:t>
      </w:r>
      <w:r w:rsidRPr="009C59AA">
        <w:rPr>
          <w:lang w:val="ka-GE"/>
        </w:rPr>
        <w:t xml:space="preserve"> </w:t>
      </w:r>
      <w:r w:rsidRPr="009C59AA">
        <w:rPr>
          <w:rFonts w:ascii="Sylfaen" w:hAnsi="Sylfaen" w:cs="Sylfaen"/>
          <w:lang w:val="ka-GE"/>
        </w:rPr>
        <w:t>ნიშნები</w:t>
      </w:r>
      <w:r w:rsidRPr="009C59AA">
        <w:rPr>
          <w:lang w:val="ka-GE"/>
        </w:rPr>
        <w:t xml:space="preserve"> </w:t>
      </w:r>
      <w:r w:rsidRPr="009C59AA">
        <w:rPr>
          <w:rFonts w:ascii="Sylfaen" w:hAnsi="Sylfaen" w:cs="Sylfaen"/>
          <w:lang w:val="ka-GE"/>
        </w:rPr>
        <w:t>და</w:t>
      </w:r>
      <w:r w:rsidRPr="009C59AA">
        <w:rPr>
          <w:lang w:val="ka-GE"/>
        </w:rPr>
        <w:t xml:space="preserve"> </w:t>
      </w:r>
      <w:r w:rsidRPr="009C59AA">
        <w:rPr>
          <w:rFonts w:ascii="Sylfaen" w:hAnsi="Sylfaen" w:cs="Sylfaen"/>
          <w:lang w:val="ka-GE"/>
        </w:rPr>
        <w:t>სიმპტომები</w:t>
      </w:r>
      <w:r w:rsidRPr="009C59AA">
        <w:rPr>
          <w:lang w:val="ka-GE"/>
        </w:rPr>
        <w:t xml:space="preserve"> (</w:t>
      </w:r>
      <w:r w:rsidRPr="009C59AA">
        <w:rPr>
          <w:rFonts w:ascii="Sylfaen" w:hAnsi="Sylfaen" w:cs="Sylfaen"/>
          <w:lang w:val="ka-GE"/>
        </w:rPr>
        <w:t>ოსტეონეკროზი</w:t>
      </w:r>
      <w:r w:rsidRPr="009C59AA">
        <w:rPr>
          <w:lang w:val="ka-GE"/>
        </w:rPr>
        <w:t xml:space="preserve">). </w:t>
      </w:r>
      <w:r w:rsidRPr="009C59AA">
        <w:rPr>
          <w:rFonts w:ascii="Sylfaen" w:hAnsi="Sylfaen" w:cs="Sylfaen"/>
          <w:lang w:val="ka-GE"/>
        </w:rPr>
        <w:t>ამის</w:t>
      </w:r>
      <w:r w:rsidRPr="009C59AA">
        <w:rPr>
          <w:lang w:val="ka-GE"/>
        </w:rPr>
        <w:t xml:space="preserve"> </w:t>
      </w:r>
      <w:r w:rsidRPr="009C59AA">
        <w:rPr>
          <w:rFonts w:ascii="Sylfaen" w:hAnsi="Sylfaen" w:cs="Sylfaen"/>
          <w:lang w:val="ka-GE"/>
        </w:rPr>
        <w:t>შესახებ</w:t>
      </w:r>
      <w:r w:rsidRPr="009C59AA">
        <w:rPr>
          <w:lang w:val="ka-GE"/>
        </w:rPr>
        <w:t xml:space="preserve"> </w:t>
      </w:r>
      <w:r w:rsidRPr="009C59AA">
        <w:rPr>
          <w:rFonts w:ascii="Sylfaen" w:hAnsi="Sylfaen" w:cs="Sylfaen"/>
          <w:lang w:val="ka-GE"/>
        </w:rPr>
        <w:t>დაუყოვნებლივ</w:t>
      </w:r>
      <w:r w:rsidRPr="009C59AA">
        <w:rPr>
          <w:lang w:val="ka-GE"/>
        </w:rPr>
        <w:t xml:space="preserve"> </w:t>
      </w:r>
      <w:r w:rsidRPr="009C59AA">
        <w:rPr>
          <w:rFonts w:ascii="Sylfaen" w:hAnsi="Sylfaen" w:cs="Sylfaen"/>
          <w:lang w:val="ka-GE"/>
        </w:rPr>
        <w:t>აცნობეთ</w:t>
      </w:r>
      <w:r w:rsidRPr="009C59AA">
        <w:rPr>
          <w:lang w:val="ka-GE"/>
        </w:rPr>
        <w:t xml:space="preserve"> </w:t>
      </w:r>
      <w:r w:rsidRPr="009C59AA">
        <w:rPr>
          <w:rFonts w:ascii="Sylfaen" w:hAnsi="Sylfaen" w:cs="Sylfaen"/>
          <w:lang w:val="ka-GE"/>
        </w:rPr>
        <w:t>ექიმს</w:t>
      </w:r>
      <w:r w:rsidRPr="009C59AA">
        <w:rPr>
          <w:lang w:val="ka-GE"/>
        </w:rPr>
        <w:t xml:space="preserve"> </w:t>
      </w:r>
      <w:r w:rsidRPr="009C59AA">
        <w:rPr>
          <w:rFonts w:ascii="Sylfaen" w:hAnsi="Sylfaen" w:cs="Sylfaen"/>
          <w:lang w:val="ka-GE"/>
        </w:rPr>
        <w:t>და</w:t>
      </w:r>
      <w:r w:rsidRPr="009C59AA">
        <w:rPr>
          <w:lang w:val="ka-GE"/>
        </w:rPr>
        <w:t xml:space="preserve"> </w:t>
      </w:r>
      <w:r w:rsidRPr="009C59AA">
        <w:rPr>
          <w:rFonts w:ascii="Sylfaen" w:hAnsi="Sylfaen" w:cs="Sylfaen"/>
          <w:lang w:val="ka-GE"/>
        </w:rPr>
        <w:t>სტომატოლოგს</w:t>
      </w:r>
      <w:r w:rsidRPr="009C59AA">
        <w:rPr>
          <w:lang w:val="ka-GE"/>
        </w:rPr>
        <w:t>.</w:t>
      </w:r>
    </w:p>
    <w:p w14:paraId="58383ADA" w14:textId="77777777" w:rsidR="00D47D7B" w:rsidRPr="009C59AA" w:rsidRDefault="00D47D7B" w:rsidP="00D47D7B">
      <w:pPr>
        <w:numPr>
          <w:ilvl w:val="12"/>
          <w:numId w:val="0"/>
        </w:numPr>
        <w:ind w:right="-29"/>
        <w:rPr>
          <w:lang w:val="ka-GE"/>
        </w:rPr>
      </w:pPr>
    </w:p>
    <w:p w14:paraId="00369816" w14:textId="77777777" w:rsidR="00D47D7B" w:rsidRPr="009C59AA" w:rsidRDefault="00D47D7B" w:rsidP="00D47D7B">
      <w:pPr>
        <w:rPr>
          <w:lang w:val="ka-GE"/>
        </w:rPr>
      </w:pPr>
      <w:r>
        <w:rPr>
          <w:rFonts w:ascii="Sylfaen" w:hAnsi="Sylfaen" w:cs="Sylfaen"/>
          <w:lang w:val="ka-GE"/>
        </w:rPr>
        <w:t>პრემენოპაუზურმა</w:t>
      </w:r>
      <w:r w:rsidRPr="009C59AA">
        <w:rPr>
          <w:rFonts w:ascii="Sylfaen" w:hAnsi="Sylfaen"/>
          <w:lang w:val="ka-GE"/>
        </w:rPr>
        <w:t xml:space="preserve"> </w:t>
      </w:r>
      <w:r w:rsidRPr="009C59AA">
        <w:rPr>
          <w:rFonts w:ascii="Sylfaen" w:hAnsi="Sylfaen" w:cs="Sylfaen"/>
          <w:lang w:val="ka-GE"/>
        </w:rPr>
        <w:t>ქალებმა</w:t>
      </w:r>
      <w:r w:rsidRPr="009C59AA">
        <w:rPr>
          <w:lang w:val="ka-GE"/>
        </w:rPr>
        <w:t xml:space="preserve"> (</w:t>
      </w:r>
      <w:r w:rsidRPr="009C59AA">
        <w:rPr>
          <w:rFonts w:ascii="Sylfaen" w:hAnsi="Sylfaen" w:cs="Sylfaen"/>
          <w:lang w:val="ka-GE"/>
        </w:rPr>
        <w:t>ქალებმა</w:t>
      </w:r>
      <w:r w:rsidRPr="009C59AA">
        <w:rPr>
          <w:lang w:val="ka-GE"/>
        </w:rPr>
        <w:t xml:space="preserve">, </w:t>
      </w:r>
      <w:r w:rsidRPr="009C59AA">
        <w:rPr>
          <w:rFonts w:ascii="Sylfaen" w:hAnsi="Sylfaen" w:cs="Sylfaen"/>
          <w:lang w:val="ka-GE"/>
        </w:rPr>
        <w:t>რომლებსაც</w:t>
      </w:r>
      <w:r w:rsidRPr="009C59AA">
        <w:rPr>
          <w:lang w:val="ka-GE"/>
        </w:rPr>
        <w:t xml:space="preserve"> </w:t>
      </w:r>
      <w:r w:rsidRPr="009C59AA">
        <w:rPr>
          <w:rFonts w:ascii="Sylfaen" w:hAnsi="Sylfaen" w:cs="Sylfaen"/>
          <w:lang w:val="ka-GE"/>
        </w:rPr>
        <w:t>აქვთ</w:t>
      </w:r>
      <w:r w:rsidRPr="009C59AA">
        <w:rPr>
          <w:lang w:val="ka-GE"/>
        </w:rPr>
        <w:t xml:space="preserve"> </w:t>
      </w:r>
      <w:r w:rsidRPr="009C59AA">
        <w:rPr>
          <w:rFonts w:ascii="Sylfaen" w:hAnsi="Sylfaen" w:cs="Sylfaen"/>
          <w:lang w:val="ka-GE"/>
        </w:rPr>
        <w:t>მენსტრუალური</w:t>
      </w:r>
      <w:r w:rsidRPr="009C59AA">
        <w:rPr>
          <w:lang w:val="ka-GE"/>
        </w:rPr>
        <w:t xml:space="preserve"> </w:t>
      </w:r>
      <w:r w:rsidRPr="009C59AA">
        <w:rPr>
          <w:rFonts w:ascii="Sylfaen" w:hAnsi="Sylfaen" w:cs="Sylfaen"/>
          <w:lang w:val="ka-GE"/>
        </w:rPr>
        <w:t>ციკლი</w:t>
      </w:r>
      <w:r w:rsidRPr="009C59AA">
        <w:rPr>
          <w:lang w:val="ka-GE"/>
        </w:rPr>
        <w:t xml:space="preserve">) </w:t>
      </w:r>
      <w:r w:rsidRPr="009C59AA">
        <w:rPr>
          <w:rFonts w:ascii="Sylfaen" w:hAnsi="Sylfaen" w:cs="Sylfaen"/>
          <w:lang w:val="ka-GE"/>
        </w:rPr>
        <w:t>შეიძლება</w:t>
      </w:r>
      <w:r w:rsidRPr="009C59AA">
        <w:rPr>
          <w:lang w:val="ka-GE"/>
        </w:rPr>
        <w:t xml:space="preserve"> </w:t>
      </w:r>
      <w:r w:rsidRPr="009C59AA">
        <w:rPr>
          <w:rFonts w:ascii="Sylfaen" w:hAnsi="Sylfaen" w:cs="Sylfaen"/>
          <w:lang w:val="ka-GE"/>
        </w:rPr>
        <w:t>შეამჩნიონ</w:t>
      </w:r>
      <w:r w:rsidRPr="009C59AA">
        <w:rPr>
          <w:lang w:val="ka-GE"/>
        </w:rPr>
        <w:t xml:space="preserve">, </w:t>
      </w:r>
      <w:r w:rsidRPr="009C59AA">
        <w:rPr>
          <w:rFonts w:ascii="Sylfaen" w:hAnsi="Sylfaen" w:cs="Sylfaen"/>
          <w:lang w:val="ka-GE"/>
        </w:rPr>
        <w:t>რომ</w:t>
      </w:r>
      <w:r w:rsidRPr="009C59AA">
        <w:rPr>
          <w:lang w:val="ka-GE"/>
        </w:rPr>
        <w:t xml:space="preserve"> </w:t>
      </w:r>
      <w:r w:rsidRPr="009C59AA">
        <w:rPr>
          <w:rFonts w:ascii="Sylfaen" w:hAnsi="Sylfaen" w:cs="Sylfaen"/>
          <w:lang w:val="ka-GE"/>
        </w:rPr>
        <w:t>მათი</w:t>
      </w:r>
      <w:r w:rsidRPr="009C59AA">
        <w:rPr>
          <w:lang w:val="ka-GE"/>
        </w:rPr>
        <w:t xml:space="preserve"> </w:t>
      </w:r>
      <w:r w:rsidRPr="009C59AA">
        <w:rPr>
          <w:rFonts w:ascii="Sylfaen" w:hAnsi="Sylfaen"/>
          <w:lang w:val="ka-GE"/>
        </w:rPr>
        <w:t xml:space="preserve">მენსტრუალური </w:t>
      </w:r>
      <w:r w:rsidRPr="009C59AA">
        <w:rPr>
          <w:rFonts w:ascii="Sylfaen" w:hAnsi="Sylfaen" w:cs="Sylfaen"/>
          <w:lang w:val="ka-GE"/>
        </w:rPr>
        <w:t>პერიოდები</w:t>
      </w:r>
      <w:r w:rsidRPr="009C59AA">
        <w:rPr>
          <w:lang w:val="ka-GE"/>
        </w:rPr>
        <w:t xml:space="preserve"> </w:t>
      </w:r>
      <w:r w:rsidRPr="009C59AA">
        <w:rPr>
          <w:rFonts w:ascii="Sylfaen" w:hAnsi="Sylfaen" w:cs="Sylfaen"/>
          <w:lang w:val="ka-GE"/>
        </w:rPr>
        <w:t>არარეგულარული</w:t>
      </w:r>
      <w:r w:rsidRPr="009C59AA">
        <w:rPr>
          <w:lang w:val="ka-GE"/>
        </w:rPr>
        <w:t xml:space="preserve"> </w:t>
      </w:r>
      <w:r w:rsidRPr="009C59AA">
        <w:rPr>
          <w:rFonts w:ascii="Sylfaen" w:hAnsi="Sylfaen" w:cs="Sylfaen"/>
          <w:lang w:val="ka-GE"/>
        </w:rPr>
        <w:t>ხდება</w:t>
      </w:r>
      <w:r w:rsidRPr="009C59AA">
        <w:rPr>
          <w:lang w:val="ka-GE"/>
        </w:rPr>
        <w:t xml:space="preserve"> </w:t>
      </w:r>
      <w:r w:rsidRPr="009C59AA">
        <w:rPr>
          <w:rFonts w:ascii="Sylfaen" w:hAnsi="Sylfaen" w:cs="Sylfaen"/>
          <w:lang w:val="ka-GE"/>
        </w:rPr>
        <w:t>ან</w:t>
      </w:r>
      <w:r w:rsidRPr="009C59AA">
        <w:rPr>
          <w:lang w:val="ka-GE"/>
        </w:rPr>
        <w:t xml:space="preserve"> </w:t>
      </w:r>
      <w:r w:rsidRPr="009C59AA">
        <w:rPr>
          <w:rFonts w:ascii="Sylfaen" w:hAnsi="Sylfaen" w:cs="Sylfaen"/>
          <w:lang w:val="ka-GE"/>
        </w:rPr>
        <w:t>გამოტოვებულია</w:t>
      </w:r>
      <w:r w:rsidRPr="009C59AA">
        <w:rPr>
          <w:lang w:val="ka-GE"/>
        </w:rPr>
        <w:t xml:space="preserve"> </w:t>
      </w:r>
      <w:r w:rsidRPr="009C59AA">
        <w:rPr>
          <w:rFonts w:ascii="Sylfaen" w:hAnsi="Sylfaen" w:cs="Sylfaen"/>
          <w:lang w:val="ka-GE"/>
        </w:rPr>
        <w:t>და</w:t>
      </w:r>
      <w:r w:rsidRPr="009C59AA">
        <w:rPr>
          <w:lang w:val="ka-GE"/>
        </w:rPr>
        <w:t xml:space="preserve"> </w:t>
      </w:r>
      <w:r w:rsidRPr="009C59AA">
        <w:rPr>
          <w:rFonts w:ascii="Sylfaen" w:hAnsi="Sylfaen" w:cs="Sylfaen"/>
          <w:lang w:val="ka-GE"/>
        </w:rPr>
        <w:t>შეიძლება</w:t>
      </w:r>
      <w:r w:rsidRPr="009C59AA">
        <w:rPr>
          <w:lang w:val="ka-GE"/>
        </w:rPr>
        <w:t xml:space="preserve"> </w:t>
      </w:r>
      <w:r w:rsidRPr="009C59AA">
        <w:rPr>
          <w:rFonts w:ascii="Sylfaen" w:hAnsi="Sylfaen" w:cs="Sylfaen"/>
          <w:lang w:val="ka-GE"/>
        </w:rPr>
        <w:t>აღენიშნოთ</w:t>
      </w:r>
      <w:r w:rsidRPr="009C59AA">
        <w:rPr>
          <w:lang w:val="ka-GE"/>
        </w:rPr>
        <w:t xml:space="preserve"> </w:t>
      </w:r>
      <w:r w:rsidRPr="009C59AA">
        <w:rPr>
          <w:rFonts w:ascii="Sylfaen" w:hAnsi="Sylfaen" w:cs="Sylfaen"/>
          <w:lang w:val="ka-GE"/>
        </w:rPr>
        <w:t>ნაყოფიერების</w:t>
      </w:r>
      <w:r w:rsidRPr="009C59AA">
        <w:rPr>
          <w:lang w:val="ka-GE"/>
        </w:rPr>
        <w:t xml:space="preserve"> </w:t>
      </w:r>
      <w:r w:rsidRPr="009C59AA">
        <w:rPr>
          <w:rFonts w:ascii="Sylfaen" w:hAnsi="Sylfaen" w:cs="Sylfaen"/>
          <w:lang w:val="ka-GE"/>
        </w:rPr>
        <w:t>დარღვევა</w:t>
      </w:r>
      <w:r w:rsidRPr="009C59AA">
        <w:rPr>
          <w:lang w:val="ka-GE"/>
        </w:rPr>
        <w:t xml:space="preserve">. </w:t>
      </w:r>
      <w:r w:rsidRPr="009C59AA">
        <w:rPr>
          <w:rFonts w:ascii="Sylfaen" w:hAnsi="Sylfaen" w:cs="Sylfaen"/>
          <w:lang w:val="ka-GE"/>
        </w:rPr>
        <w:t>თუ,</w:t>
      </w:r>
      <w:r w:rsidRPr="009C59AA">
        <w:rPr>
          <w:lang w:val="ka-GE"/>
        </w:rPr>
        <w:t xml:space="preserve"> </w:t>
      </w:r>
      <w:r w:rsidRPr="009C59AA">
        <w:rPr>
          <w:rFonts w:ascii="Sylfaen" w:hAnsi="Sylfaen" w:cs="Sylfaen"/>
          <w:lang w:val="ka-GE"/>
        </w:rPr>
        <w:t>ფიქრობთ</w:t>
      </w:r>
      <w:r w:rsidRPr="009C59AA">
        <w:rPr>
          <w:lang w:val="ka-GE"/>
        </w:rPr>
        <w:t xml:space="preserve"> </w:t>
      </w:r>
      <w:r w:rsidRPr="009C59AA">
        <w:rPr>
          <w:rFonts w:ascii="Sylfaen" w:hAnsi="Sylfaen" w:cs="Sylfaen"/>
          <w:lang w:val="ka-GE"/>
        </w:rPr>
        <w:t>მომავალში</w:t>
      </w:r>
      <w:r w:rsidRPr="009C59AA">
        <w:rPr>
          <w:lang w:val="ka-GE"/>
        </w:rPr>
        <w:t xml:space="preserve"> </w:t>
      </w:r>
      <w:r w:rsidRPr="009C59AA">
        <w:rPr>
          <w:rFonts w:ascii="Sylfaen" w:hAnsi="Sylfaen" w:cs="Sylfaen"/>
          <w:lang w:val="ka-GE"/>
        </w:rPr>
        <w:t>შვილები</w:t>
      </w:r>
      <w:r w:rsidRPr="009C59AA">
        <w:rPr>
          <w:lang w:val="ka-GE"/>
        </w:rPr>
        <w:t xml:space="preserve"> </w:t>
      </w:r>
      <w:r w:rsidRPr="009C59AA">
        <w:rPr>
          <w:rFonts w:ascii="Sylfaen" w:hAnsi="Sylfaen" w:cs="Sylfaen"/>
          <w:lang w:val="ka-GE"/>
        </w:rPr>
        <w:t>იყოლიოთ</w:t>
      </w:r>
      <w:r w:rsidRPr="009C59AA">
        <w:rPr>
          <w:lang w:val="ka-GE"/>
        </w:rPr>
        <w:t xml:space="preserve">, </w:t>
      </w:r>
      <w:r w:rsidRPr="009C59AA">
        <w:rPr>
          <w:rFonts w:ascii="Sylfaen" w:hAnsi="Sylfaen" w:cs="Sylfaen"/>
          <w:lang w:val="ka-GE"/>
        </w:rPr>
        <w:t>ეს</w:t>
      </w:r>
      <w:r w:rsidRPr="009C59AA">
        <w:rPr>
          <w:lang w:val="ka-GE"/>
        </w:rPr>
        <w:t xml:space="preserve"> </w:t>
      </w:r>
      <w:r w:rsidRPr="009C59AA">
        <w:rPr>
          <w:rFonts w:ascii="Sylfaen" w:hAnsi="Sylfaen" w:cs="Sylfaen"/>
          <w:lang w:val="ka-GE"/>
        </w:rPr>
        <w:t>უნდა</w:t>
      </w:r>
      <w:r w:rsidRPr="009C59AA">
        <w:rPr>
          <w:lang w:val="ka-GE"/>
        </w:rPr>
        <w:t xml:space="preserve"> </w:t>
      </w:r>
      <w:r w:rsidRPr="009C59AA">
        <w:rPr>
          <w:rFonts w:ascii="Sylfaen" w:hAnsi="Sylfaen" w:cs="Sylfaen"/>
          <w:lang w:val="ka-GE"/>
        </w:rPr>
        <w:t>განიხილოთ</w:t>
      </w:r>
      <w:r w:rsidRPr="009C59AA">
        <w:rPr>
          <w:lang w:val="ka-GE"/>
        </w:rPr>
        <w:t xml:space="preserve"> </w:t>
      </w:r>
      <w:r w:rsidRPr="009C59AA">
        <w:rPr>
          <w:rFonts w:ascii="Sylfaen" w:hAnsi="Sylfaen" w:cs="Sylfaen"/>
          <w:lang w:val="ka-GE"/>
        </w:rPr>
        <w:t>თქვენს</w:t>
      </w:r>
      <w:r w:rsidRPr="009C59AA">
        <w:rPr>
          <w:lang w:val="ka-GE"/>
        </w:rPr>
        <w:t xml:space="preserve"> </w:t>
      </w:r>
      <w:r w:rsidRPr="009C59AA">
        <w:rPr>
          <w:rFonts w:ascii="Sylfaen" w:hAnsi="Sylfaen" w:cs="Sylfaen"/>
          <w:lang w:val="ka-GE"/>
        </w:rPr>
        <w:t>ექიმთან</w:t>
      </w:r>
      <w:r w:rsidRPr="009C59AA">
        <w:rPr>
          <w:lang w:val="ka-GE"/>
        </w:rPr>
        <w:t xml:space="preserve"> </w:t>
      </w:r>
      <w:r w:rsidRPr="009C59AA">
        <w:rPr>
          <w:rFonts w:ascii="Sylfaen" w:hAnsi="Sylfaen" w:cs="Sylfaen"/>
          <w:lang w:val="ka-GE"/>
        </w:rPr>
        <w:t>მკურნალობის</w:t>
      </w:r>
      <w:r w:rsidRPr="009C59AA">
        <w:rPr>
          <w:lang w:val="ka-GE"/>
        </w:rPr>
        <w:t xml:space="preserve"> </w:t>
      </w:r>
      <w:r w:rsidRPr="009C59AA">
        <w:rPr>
          <w:rFonts w:ascii="Sylfaen" w:hAnsi="Sylfaen" w:cs="Sylfaen"/>
          <w:lang w:val="ka-GE"/>
        </w:rPr>
        <w:t>დაწყებამდე</w:t>
      </w:r>
      <w:r w:rsidRPr="009C59AA">
        <w:rPr>
          <w:lang w:val="ka-GE"/>
        </w:rPr>
        <w:t>.</w:t>
      </w:r>
    </w:p>
    <w:p w14:paraId="49754421" w14:textId="77777777" w:rsidR="00D47D7B" w:rsidRPr="009C59AA" w:rsidRDefault="00D47D7B" w:rsidP="00D47D7B">
      <w:pPr>
        <w:numPr>
          <w:ilvl w:val="12"/>
          <w:numId w:val="0"/>
        </w:numPr>
        <w:ind w:right="-29"/>
        <w:rPr>
          <w:lang w:val="ka-GE"/>
        </w:rPr>
      </w:pPr>
    </w:p>
    <w:p w14:paraId="32C3926A" w14:textId="77777777" w:rsidR="00D47D7B" w:rsidRPr="009C59AA" w:rsidRDefault="00D47D7B" w:rsidP="00D47D7B">
      <w:pPr>
        <w:rPr>
          <w:lang w:val="ka-GE"/>
        </w:rPr>
      </w:pPr>
      <w:r w:rsidRPr="009C59AA">
        <w:rPr>
          <w:rFonts w:ascii="Sylfaen" w:hAnsi="Sylfaen" w:cs="Sylfaen"/>
          <w:lang w:val="ka-GE"/>
        </w:rPr>
        <w:t>ავასტინი</w:t>
      </w:r>
      <w:r w:rsidRPr="009C59AA">
        <w:rPr>
          <w:lang w:val="ka-GE"/>
        </w:rPr>
        <w:t xml:space="preserve"> </w:t>
      </w:r>
      <w:r w:rsidRPr="009C59AA">
        <w:rPr>
          <w:rFonts w:ascii="Sylfaen" w:hAnsi="Sylfaen" w:cs="Sylfaen"/>
          <w:lang w:val="ka-GE"/>
        </w:rPr>
        <w:t>შეიქმნა</w:t>
      </w:r>
      <w:r w:rsidRPr="009C59AA">
        <w:rPr>
          <w:lang w:val="ka-GE"/>
        </w:rPr>
        <w:t xml:space="preserve"> </w:t>
      </w:r>
      <w:r w:rsidRPr="009C59AA">
        <w:rPr>
          <w:rFonts w:ascii="Sylfaen" w:hAnsi="Sylfaen" w:cs="Sylfaen"/>
          <w:lang w:val="ka-GE"/>
        </w:rPr>
        <w:t>და</w:t>
      </w:r>
      <w:r w:rsidRPr="009C59AA">
        <w:rPr>
          <w:lang w:val="ka-GE"/>
        </w:rPr>
        <w:t xml:space="preserve"> </w:t>
      </w:r>
      <w:r w:rsidRPr="009C59AA">
        <w:rPr>
          <w:rFonts w:ascii="Sylfaen" w:hAnsi="Sylfaen" w:cs="Sylfaen"/>
          <w:lang w:val="ka-GE"/>
        </w:rPr>
        <w:t>დამზადებულია</w:t>
      </w:r>
      <w:r w:rsidRPr="009C59AA">
        <w:rPr>
          <w:lang w:val="ka-GE"/>
        </w:rPr>
        <w:t xml:space="preserve"> </w:t>
      </w:r>
      <w:r w:rsidRPr="009C59AA">
        <w:rPr>
          <w:rFonts w:ascii="Sylfaen" w:hAnsi="Sylfaen" w:cs="Sylfaen"/>
          <w:lang w:val="ka-GE"/>
        </w:rPr>
        <w:t>კიბოს</w:t>
      </w:r>
      <w:r w:rsidRPr="009C59AA">
        <w:rPr>
          <w:lang w:val="ka-GE"/>
        </w:rPr>
        <w:t xml:space="preserve"> </w:t>
      </w:r>
      <w:r w:rsidRPr="009C59AA">
        <w:rPr>
          <w:rFonts w:ascii="Sylfaen" w:hAnsi="Sylfaen" w:cs="Sylfaen"/>
          <w:lang w:val="ka-GE"/>
        </w:rPr>
        <w:t>სამკურნალოდ</w:t>
      </w:r>
      <w:r w:rsidRPr="009C59AA">
        <w:rPr>
          <w:lang w:val="ka-GE"/>
        </w:rPr>
        <w:t xml:space="preserve">, </w:t>
      </w:r>
      <w:r w:rsidRPr="009C59AA">
        <w:rPr>
          <w:rFonts w:ascii="Sylfaen" w:hAnsi="Sylfaen"/>
          <w:lang w:val="ka-GE"/>
        </w:rPr>
        <w:t>ი</w:t>
      </w:r>
      <w:r>
        <w:rPr>
          <w:rFonts w:ascii="Sylfaen" w:hAnsi="Sylfaen"/>
          <w:lang w:val="ka-GE"/>
        </w:rPr>
        <w:t>ნტრავენური</w:t>
      </w:r>
      <w:r w:rsidRPr="009C59AA">
        <w:rPr>
          <w:rFonts w:ascii="Sylfaen" w:hAnsi="Sylfaen"/>
          <w:lang w:val="ka-GE"/>
        </w:rPr>
        <w:t xml:space="preserve"> </w:t>
      </w:r>
      <w:r w:rsidRPr="009C59AA">
        <w:rPr>
          <w:rFonts w:ascii="Sylfaen" w:hAnsi="Sylfaen" w:cs="Sylfaen"/>
          <w:lang w:val="ka-GE"/>
        </w:rPr>
        <w:t>ინექციის გზით მისაღებად</w:t>
      </w:r>
      <w:r w:rsidRPr="009C59AA">
        <w:rPr>
          <w:lang w:val="ka-GE"/>
        </w:rPr>
        <w:t xml:space="preserve">. </w:t>
      </w:r>
      <w:r w:rsidRPr="009C59AA">
        <w:rPr>
          <w:rFonts w:ascii="Sylfaen" w:hAnsi="Sylfaen" w:cs="Sylfaen"/>
          <w:lang w:val="ka-GE"/>
        </w:rPr>
        <w:t>იგი</w:t>
      </w:r>
      <w:r w:rsidRPr="009C59AA">
        <w:rPr>
          <w:lang w:val="ka-GE"/>
        </w:rPr>
        <w:t xml:space="preserve"> </w:t>
      </w:r>
      <w:r w:rsidRPr="009C59AA">
        <w:rPr>
          <w:rFonts w:ascii="Sylfaen" w:hAnsi="Sylfaen" w:cs="Sylfaen"/>
          <w:lang w:val="ka-GE"/>
        </w:rPr>
        <w:t>არ</w:t>
      </w:r>
      <w:r w:rsidRPr="009C59AA">
        <w:rPr>
          <w:lang w:val="ka-GE"/>
        </w:rPr>
        <w:t xml:space="preserve"> </w:t>
      </w:r>
      <w:r w:rsidRPr="009C59AA">
        <w:rPr>
          <w:rFonts w:ascii="Sylfaen" w:hAnsi="Sylfaen" w:cs="Sylfaen"/>
          <w:lang w:val="ka-GE"/>
        </w:rPr>
        <w:t>არის</w:t>
      </w:r>
      <w:r w:rsidRPr="009C59AA">
        <w:rPr>
          <w:lang w:val="ka-GE"/>
        </w:rPr>
        <w:t xml:space="preserve"> </w:t>
      </w:r>
      <w:r>
        <w:rPr>
          <w:rFonts w:ascii="Sylfaen" w:hAnsi="Sylfaen"/>
          <w:lang w:val="ka-GE"/>
        </w:rPr>
        <w:t>შექმნილი და დამზადებული</w:t>
      </w:r>
      <w:r w:rsidRPr="009C59AA">
        <w:rPr>
          <w:lang w:val="ka-GE"/>
        </w:rPr>
        <w:t xml:space="preserve"> </w:t>
      </w:r>
      <w:r w:rsidRPr="009C59AA">
        <w:rPr>
          <w:rFonts w:ascii="Sylfaen" w:hAnsi="Sylfaen" w:cs="Sylfaen"/>
          <w:lang w:val="ka-GE"/>
        </w:rPr>
        <w:t>თვალში</w:t>
      </w:r>
      <w:r w:rsidRPr="009C59AA">
        <w:rPr>
          <w:lang w:val="ka-GE"/>
        </w:rPr>
        <w:t xml:space="preserve"> </w:t>
      </w:r>
      <w:r w:rsidRPr="009C59AA">
        <w:rPr>
          <w:rFonts w:ascii="Sylfaen" w:hAnsi="Sylfaen" w:cs="Sylfaen"/>
          <w:lang w:val="ka-GE"/>
        </w:rPr>
        <w:t>ინექციისთვის</w:t>
      </w:r>
      <w:r w:rsidRPr="009C59AA">
        <w:rPr>
          <w:lang w:val="ka-GE"/>
        </w:rPr>
        <w:t xml:space="preserve">. </w:t>
      </w:r>
      <w:r w:rsidRPr="009C59AA">
        <w:rPr>
          <w:rFonts w:ascii="Sylfaen" w:hAnsi="Sylfaen" w:cs="Sylfaen"/>
          <w:lang w:val="ka-GE"/>
        </w:rPr>
        <w:lastRenderedPageBreak/>
        <w:t>ამიტომ</w:t>
      </w:r>
      <w:r w:rsidRPr="009C59AA">
        <w:rPr>
          <w:lang w:val="ka-GE"/>
        </w:rPr>
        <w:t xml:space="preserve"> </w:t>
      </w:r>
      <w:r w:rsidRPr="009C59AA">
        <w:rPr>
          <w:rFonts w:ascii="Sylfaen" w:hAnsi="Sylfaen"/>
          <w:lang w:val="ka-GE"/>
        </w:rPr>
        <w:t>დაუშვებელია</w:t>
      </w:r>
      <w:r w:rsidRPr="009C59AA">
        <w:rPr>
          <w:lang w:val="ka-GE"/>
        </w:rPr>
        <w:t xml:space="preserve"> </w:t>
      </w:r>
      <w:r w:rsidRPr="009C59AA">
        <w:rPr>
          <w:rFonts w:ascii="Sylfaen" w:hAnsi="Sylfaen"/>
          <w:lang w:val="ka-GE"/>
        </w:rPr>
        <w:t xml:space="preserve">მისი </w:t>
      </w:r>
      <w:r w:rsidRPr="009C59AA">
        <w:rPr>
          <w:rFonts w:ascii="Sylfaen" w:hAnsi="Sylfaen" w:cs="Sylfaen"/>
          <w:lang w:val="ka-GE"/>
        </w:rPr>
        <w:t>გამოყენება</w:t>
      </w:r>
      <w:r w:rsidRPr="009C59AA">
        <w:rPr>
          <w:lang w:val="ka-GE"/>
        </w:rPr>
        <w:t xml:space="preserve"> </w:t>
      </w:r>
      <w:r w:rsidRPr="009C59AA">
        <w:rPr>
          <w:rFonts w:ascii="Sylfaen" w:hAnsi="Sylfaen" w:cs="Sylfaen"/>
          <w:lang w:val="ka-GE"/>
        </w:rPr>
        <w:t>ამ</w:t>
      </w:r>
      <w:r w:rsidRPr="009C59AA">
        <w:rPr>
          <w:lang w:val="ka-GE"/>
        </w:rPr>
        <w:t xml:space="preserve"> </w:t>
      </w:r>
      <w:r w:rsidRPr="009C59AA">
        <w:rPr>
          <w:rFonts w:ascii="Sylfaen" w:hAnsi="Sylfaen" w:cs="Sylfaen"/>
          <w:lang w:val="ka-GE"/>
        </w:rPr>
        <w:t>გზით</w:t>
      </w:r>
      <w:r w:rsidRPr="009C59AA">
        <w:rPr>
          <w:lang w:val="ka-GE"/>
        </w:rPr>
        <w:t xml:space="preserve">. </w:t>
      </w:r>
      <w:r w:rsidRPr="009C59AA">
        <w:rPr>
          <w:rFonts w:ascii="Sylfaen" w:hAnsi="Sylfaen" w:cs="Sylfaen"/>
          <w:lang w:val="ka-GE"/>
        </w:rPr>
        <w:t>როდესაც</w:t>
      </w:r>
      <w:r w:rsidRPr="009C59AA">
        <w:rPr>
          <w:lang w:val="ka-GE"/>
        </w:rPr>
        <w:t xml:space="preserve"> </w:t>
      </w:r>
      <w:r w:rsidRPr="009C59AA">
        <w:rPr>
          <w:rFonts w:ascii="Sylfaen" w:hAnsi="Sylfaen" w:cs="Sylfaen"/>
          <w:lang w:val="ka-GE"/>
        </w:rPr>
        <w:t>ავასტინი</w:t>
      </w:r>
      <w:r w:rsidRPr="009C59AA">
        <w:rPr>
          <w:lang w:val="ka-GE"/>
        </w:rPr>
        <w:t xml:space="preserve"> </w:t>
      </w:r>
      <w:r w:rsidRPr="009C59AA">
        <w:rPr>
          <w:rFonts w:ascii="Sylfaen" w:hAnsi="Sylfaen" w:cs="Sylfaen"/>
          <w:lang w:val="ka-GE"/>
        </w:rPr>
        <w:t>შეჰყავთ</w:t>
      </w:r>
      <w:r w:rsidRPr="009C59AA">
        <w:rPr>
          <w:lang w:val="ka-GE"/>
        </w:rPr>
        <w:t xml:space="preserve"> </w:t>
      </w:r>
      <w:r w:rsidRPr="009C59AA">
        <w:rPr>
          <w:rFonts w:ascii="Sylfaen" w:hAnsi="Sylfaen" w:cs="Sylfaen"/>
          <w:lang w:val="ka-GE"/>
        </w:rPr>
        <w:t>პირდაპირ</w:t>
      </w:r>
      <w:r w:rsidRPr="009C59AA">
        <w:rPr>
          <w:lang w:val="ka-GE"/>
        </w:rPr>
        <w:t xml:space="preserve"> </w:t>
      </w:r>
      <w:r w:rsidRPr="009C59AA">
        <w:rPr>
          <w:rFonts w:ascii="Sylfaen" w:hAnsi="Sylfaen" w:cs="Sylfaen"/>
          <w:lang w:val="ka-GE"/>
        </w:rPr>
        <w:t>თვალში</w:t>
      </w:r>
      <w:r w:rsidRPr="009C59AA">
        <w:rPr>
          <w:lang w:val="ka-GE"/>
        </w:rPr>
        <w:t xml:space="preserve"> (</w:t>
      </w:r>
      <w:r w:rsidRPr="009C59AA">
        <w:rPr>
          <w:rFonts w:ascii="Sylfaen" w:hAnsi="Sylfaen" w:cs="Sylfaen"/>
          <w:lang w:val="ka-GE"/>
        </w:rPr>
        <w:t>არ</w:t>
      </w:r>
      <w:r w:rsidRPr="009C59AA">
        <w:rPr>
          <w:lang w:val="ka-GE"/>
        </w:rPr>
        <w:t xml:space="preserve"> </w:t>
      </w:r>
      <w:r w:rsidRPr="009C59AA">
        <w:rPr>
          <w:rFonts w:ascii="Sylfaen" w:hAnsi="Sylfaen" w:cs="Sylfaen"/>
          <w:lang w:val="ka-GE"/>
        </w:rPr>
        <w:t>არის</w:t>
      </w:r>
      <w:r w:rsidRPr="009C59AA">
        <w:rPr>
          <w:lang w:val="ka-GE"/>
        </w:rPr>
        <w:t xml:space="preserve"> </w:t>
      </w:r>
      <w:r w:rsidRPr="009C59AA">
        <w:rPr>
          <w:rFonts w:ascii="Sylfaen" w:hAnsi="Sylfaen" w:cs="Sylfaen"/>
          <w:lang w:val="ka-GE"/>
        </w:rPr>
        <w:t>დამტკიცებული</w:t>
      </w:r>
      <w:r w:rsidRPr="009C59AA">
        <w:rPr>
          <w:lang w:val="ka-GE"/>
        </w:rPr>
        <w:t xml:space="preserve">), </w:t>
      </w:r>
      <w:r w:rsidRPr="009C59AA">
        <w:rPr>
          <w:rFonts w:ascii="Sylfaen" w:hAnsi="Sylfaen" w:cs="Sylfaen"/>
          <w:lang w:val="ka-GE"/>
        </w:rPr>
        <w:t>შეიძლება</w:t>
      </w:r>
      <w:r w:rsidRPr="009C59AA">
        <w:rPr>
          <w:lang w:val="ka-GE"/>
        </w:rPr>
        <w:t xml:space="preserve"> </w:t>
      </w:r>
      <w:r w:rsidRPr="009C59AA">
        <w:rPr>
          <w:rFonts w:ascii="Sylfaen" w:hAnsi="Sylfaen" w:cs="Sylfaen"/>
          <w:lang w:val="ka-GE"/>
        </w:rPr>
        <w:t>გამოვლინდეს</w:t>
      </w:r>
      <w:r w:rsidRPr="009C59AA">
        <w:rPr>
          <w:lang w:val="ka-GE"/>
        </w:rPr>
        <w:t xml:space="preserve"> </w:t>
      </w:r>
      <w:r w:rsidRPr="009C59AA">
        <w:rPr>
          <w:rFonts w:ascii="Sylfaen" w:hAnsi="Sylfaen" w:cs="Sylfaen"/>
          <w:lang w:val="ka-GE"/>
        </w:rPr>
        <w:t>შემდეგი</w:t>
      </w:r>
      <w:r w:rsidRPr="009C59AA">
        <w:rPr>
          <w:lang w:val="ka-GE"/>
        </w:rPr>
        <w:t xml:space="preserve"> </w:t>
      </w:r>
      <w:r w:rsidRPr="009C59AA">
        <w:rPr>
          <w:rFonts w:ascii="Sylfaen" w:hAnsi="Sylfaen" w:cs="Sylfaen"/>
          <w:lang w:val="ka-GE"/>
        </w:rPr>
        <w:t>გვერდითი</w:t>
      </w:r>
      <w:r w:rsidRPr="009C59AA">
        <w:rPr>
          <w:lang w:val="ka-GE"/>
        </w:rPr>
        <w:t xml:space="preserve"> </w:t>
      </w:r>
      <w:r w:rsidRPr="009C59AA">
        <w:rPr>
          <w:rFonts w:ascii="Sylfaen" w:hAnsi="Sylfaen" w:cs="Sylfaen"/>
          <w:lang w:val="ka-GE"/>
        </w:rPr>
        <w:t>მოვლენები</w:t>
      </w:r>
      <w:r w:rsidRPr="009C59AA">
        <w:rPr>
          <w:lang w:val="ka-GE"/>
        </w:rPr>
        <w:t>:</w:t>
      </w:r>
    </w:p>
    <w:p w14:paraId="13D4A801" w14:textId="77777777" w:rsidR="00D47D7B" w:rsidRPr="009C59AA" w:rsidRDefault="00D47D7B" w:rsidP="00D47D7B">
      <w:pPr>
        <w:rPr>
          <w:lang w:val="ka-GE"/>
        </w:rPr>
      </w:pPr>
    </w:p>
    <w:p w14:paraId="603DEA61" w14:textId="77777777" w:rsidR="00D47D7B" w:rsidRPr="005D1B33" w:rsidRDefault="00D47D7B" w:rsidP="00D47D7B">
      <w:pPr>
        <w:pStyle w:val="ListParagraph"/>
        <w:numPr>
          <w:ilvl w:val="1"/>
          <w:numId w:val="32"/>
        </w:numPr>
        <w:rPr>
          <w:lang w:val="ka-GE"/>
        </w:rPr>
      </w:pPr>
      <w:r w:rsidRPr="005D1B33">
        <w:rPr>
          <w:rFonts w:ascii="Sylfaen" w:hAnsi="Sylfaen" w:cs="Sylfaen"/>
          <w:lang w:val="ka-GE"/>
        </w:rPr>
        <w:t>თვალის</w:t>
      </w:r>
      <w:r w:rsidRPr="005D1B33">
        <w:rPr>
          <w:lang w:val="ka-GE"/>
        </w:rPr>
        <w:t xml:space="preserve"> </w:t>
      </w:r>
      <w:r w:rsidRPr="005D1B33">
        <w:rPr>
          <w:rFonts w:ascii="Sylfaen" w:hAnsi="Sylfaen" w:cs="Sylfaen"/>
          <w:lang w:val="ka-GE"/>
        </w:rPr>
        <w:t>კაკლის</w:t>
      </w:r>
      <w:r w:rsidRPr="005D1B33">
        <w:rPr>
          <w:lang w:val="ka-GE"/>
        </w:rPr>
        <w:t xml:space="preserve"> </w:t>
      </w:r>
      <w:r w:rsidRPr="005D1B33">
        <w:rPr>
          <w:rFonts w:ascii="Sylfaen" w:hAnsi="Sylfaen" w:cs="Sylfaen"/>
          <w:lang w:val="ka-GE"/>
        </w:rPr>
        <w:t>ინფექცი</w:t>
      </w:r>
      <w:r>
        <w:rPr>
          <w:rFonts w:ascii="Sylfaen" w:hAnsi="Sylfaen" w:cs="Sylfaen"/>
          <w:lang w:val="ka-GE"/>
        </w:rPr>
        <w:t xml:space="preserve">ა </w:t>
      </w:r>
      <w:r w:rsidRPr="005D1B33">
        <w:rPr>
          <w:rFonts w:ascii="Sylfaen" w:hAnsi="Sylfaen" w:cs="Sylfaen"/>
          <w:lang w:val="ka-GE"/>
        </w:rPr>
        <w:t>ან</w:t>
      </w:r>
      <w:r w:rsidRPr="005D1B33">
        <w:rPr>
          <w:lang w:val="ka-GE"/>
        </w:rPr>
        <w:t xml:space="preserve"> </w:t>
      </w:r>
      <w:r w:rsidRPr="005D1B33">
        <w:rPr>
          <w:rFonts w:ascii="Sylfaen" w:hAnsi="Sylfaen" w:cs="Sylfaen"/>
          <w:lang w:val="ka-GE"/>
        </w:rPr>
        <w:t>ანთებ</w:t>
      </w:r>
      <w:r>
        <w:rPr>
          <w:rFonts w:ascii="Sylfaen" w:hAnsi="Sylfaen" w:cs="Sylfaen"/>
          <w:lang w:val="ka-GE"/>
        </w:rPr>
        <w:t>ა</w:t>
      </w:r>
      <w:r w:rsidRPr="005D1B33">
        <w:rPr>
          <w:lang w:val="ka-GE"/>
        </w:rPr>
        <w:t>,</w:t>
      </w:r>
    </w:p>
    <w:p w14:paraId="42557809" w14:textId="77777777" w:rsidR="00D47D7B" w:rsidRPr="005D1B33" w:rsidRDefault="00D47D7B" w:rsidP="00D47D7B">
      <w:pPr>
        <w:pStyle w:val="ListParagraph"/>
        <w:numPr>
          <w:ilvl w:val="1"/>
          <w:numId w:val="32"/>
        </w:numPr>
        <w:rPr>
          <w:lang w:val="ka-GE"/>
        </w:rPr>
      </w:pPr>
      <w:r w:rsidRPr="005D1B33">
        <w:rPr>
          <w:rFonts w:ascii="Sylfaen" w:hAnsi="Sylfaen" w:cs="Sylfaen"/>
          <w:lang w:val="ka-GE"/>
        </w:rPr>
        <w:t>თვალის</w:t>
      </w:r>
      <w:r w:rsidRPr="005D1B33">
        <w:rPr>
          <w:lang w:val="ka-GE"/>
        </w:rPr>
        <w:t xml:space="preserve"> </w:t>
      </w:r>
      <w:r w:rsidRPr="005D1B33">
        <w:rPr>
          <w:rFonts w:ascii="Sylfaen" w:hAnsi="Sylfaen" w:cs="Sylfaen"/>
          <w:lang w:val="ka-GE"/>
        </w:rPr>
        <w:t>სიწითლე</w:t>
      </w:r>
      <w:r w:rsidRPr="005D1B33">
        <w:rPr>
          <w:lang w:val="ka-GE"/>
        </w:rPr>
        <w:t xml:space="preserve">, </w:t>
      </w:r>
      <w:r w:rsidRPr="005D1B33">
        <w:rPr>
          <w:rFonts w:ascii="Sylfaen" w:hAnsi="Sylfaen" w:cs="Sylfaen"/>
          <w:lang w:val="ka-GE"/>
        </w:rPr>
        <w:t>მცირე</w:t>
      </w:r>
      <w:r w:rsidRPr="005D1B33">
        <w:rPr>
          <w:lang w:val="ka-GE"/>
        </w:rPr>
        <w:t xml:space="preserve"> </w:t>
      </w:r>
      <w:r w:rsidRPr="005D1B33">
        <w:rPr>
          <w:rFonts w:ascii="Sylfaen" w:hAnsi="Sylfaen" w:cs="Sylfaen"/>
          <w:lang w:val="ka-GE"/>
        </w:rPr>
        <w:t>ნაწილაკები</w:t>
      </w:r>
      <w:r w:rsidRPr="005D1B33">
        <w:rPr>
          <w:lang w:val="ka-GE"/>
        </w:rPr>
        <w:t xml:space="preserve"> </w:t>
      </w:r>
      <w:r w:rsidRPr="005D1B33">
        <w:rPr>
          <w:rFonts w:ascii="Sylfaen" w:hAnsi="Sylfaen" w:cs="Sylfaen"/>
          <w:lang w:val="ka-GE"/>
        </w:rPr>
        <w:t>ან</w:t>
      </w:r>
      <w:r w:rsidRPr="005D1B33">
        <w:rPr>
          <w:lang w:val="ka-GE"/>
        </w:rPr>
        <w:t xml:space="preserve"> </w:t>
      </w:r>
      <w:r w:rsidRPr="005D1B33">
        <w:rPr>
          <w:rFonts w:ascii="Sylfaen" w:hAnsi="Sylfaen" w:cs="Sylfaen"/>
          <w:lang w:val="ka-GE"/>
        </w:rPr>
        <w:t>ლაქები</w:t>
      </w:r>
      <w:r w:rsidRPr="005D1B33">
        <w:rPr>
          <w:lang w:val="ka-GE"/>
        </w:rPr>
        <w:t xml:space="preserve"> </w:t>
      </w:r>
      <w:r w:rsidRPr="005D1B33">
        <w:rPr>
          <w:rFonts w:ascii="Sylfaen" w:hAnsi="Sylfaen" w:cs="Sylfaen"/>
          <w:lang w:val="ka-GE"/>
        </w:rPr>
        <w:t>მხედველობის არეში</w:t>
      </w:r>
      <w:r w:rsidRPr="005D1B33">
        <w:rPr>
          <w:lang w:val="ka-GE"/>
        </w:rPr>
        <w:t xml:space="preserve"> (</w:t>
      </w:r>
      <w:r w:rsidRPr="005D1B33">
        <w:rPr>
          <w:rFonts w:ascii="Sylfaen" w:hAnsi="Sylfaen"/>
          <w:lang w:val="ka-GE"/>
        </w:rPr>
        <w:t>მ</w:t>
      </w:r>
      <w:r w:rsidRPr="005D1B33">
        <w:rPr>
          <w:rFonts w:ascii="Sylfaen" w:hAnsi="Sylfaen" w:cs="Sylfaen"/>
          <w:lang w:val="ka-GE"/>
        </w:rPr>
        <w:t>ცურავები</w:t>
      </w:r>
      <w:r w:rsidRPr="005D1B33">
        <w:rPr>
          <w:lang w:val="ka-GE"/>
        </w:rPr>
        <w:t xml:space="preserve">), </w:t>
      </w:r>
      <w:r w:rsidRPr="005D1B33">
        <w:rPr>
          <w:rFonts w:ascii="Sylfaen" w:hAnsi="Sylfaen" w:cs="Sylfaen"/>
          <w:lang w:val="ka-GE"/>
        </w:rPr>
        <w:t>თვალის</w:t>
      </w:r>
      <w:r w:rsidRPr="005D1B33">
        <w:rPr>
          <w:lang w:val="ka-GE"/>
        </w:rPr>
        <w:t xml:space="preserve"> </w:t>
      </w:r>
      <w:r w:rsidRPr="005D1B33">
        <w:rPr>
          <w:rFonts w:ascii="Sylfaen" w:hAnsi="Sylfaen" w:cs="Sylfaen"/>
          <w:lang w:val="ka-GE"/>
        </w:rPr>
        <w:t>ტკივილი</w:t>
      </w:r>
      <w:r w:rsidRPr="005D1B33">
        <w:rPr>
          <w:lang w:val="ka-GE"/>
        </w:rPr>
        <w:t>,</w:t>
      </w:r>
    </w:p>
    <w:p w14:paraId="63EAC137" w14:textId="77777777" w:rsidR="00D47D7B" w:rsidRPr="005D1B33" w:rsidRDefault="00D47D7B" w:rsidP="00D47D7B">
      <w:pPr>
        <w:pStyle w:val="ListParagraph"/>
        <w:numPr>
          <w:ilvl w:val="1"/>
          <w:numId w:val="32"/>
        </w:numPr>
        <w:rPr>
          <w:lang w:val="ka-GE"/>
        </w:rPr>
      </w:pPr>
      <w:r>
        <w:rPr>
          <w:rFonts w:ascii="Sylfaen" w:hAnsi="Sylfaen"/>
          <w:lang w:val="ka-GE"/>
        </w:rPr>
        <w:t xml:space="preserve">მცურავ ნაწილაკებთან ერთად </w:t>
      </w:r>
      <w:r w:rsidRPr="005D1B33">
        <w:rPr>
          <w:rFonts w:ascii="Sylfaen" w:hAnsi="Sylfaen"/>
          <w:lang w:val="ka-GE"/>
        </w:rPr>
        <w:t>სინათლის ნაპერწკლების დანახვა, რასაც მოსდევს მხედველობის თანდათან დაკარგვა</w:t>
      </w:r>
      <w:r w:rsidRPr="005D1B33">
        <w:rPr>
          <w:lang w:val="ka-GE"/>
        </w:rPr>
        <w:t>,</w:t>
      </w:r>
    </w:p>
    <w:p w14:paraId="400353EA" w14:textId="77777777" w:rsidR="00D47D7B" w:rsidRPr="005D1B33" w:rsidRDefault="00D47D7B" w:rsidP="00D47D7B">
      <w:pPr>
        <w:pStyle w:val="ListParagraph"/>
        <w:numPr>
          <w:ilvl w:val="1"/>
          <w:numId w:val="32"/>
        </w:numPr>
        <w:rPr>
          <w:lang w:val="ka-GE"/>
        </w:rPr>
      </w:pPr>
      <w:r w:rsidRPr="005D1B33">
        <w:rPr>
          <w:rFonts w:ascii="Sylfaen" w:hAnsi="Sylfaen"/>
          <w:lang w:val="ka-GE"/>
        </w:rPr>
        <w:t>თვალის შიდა წნევის მომატება</w:t>
      </w:r>
      <w:r w:rsidRPr="005D1B33">
        <w:rPr>
          <w:lang w:val="ka-GE"/>
        </w:rPr>
        <w:t>,</w:t>
      </w:r>
    </w:p>
    <w:p w14:paraId="5AB7184A" w14:textId="77777777" w:rsidR="00D47D7B" w:rsidRPr="005D1B33" w:rsidRDefault="00D47D7B" w:rsidP="00D47D7B">
      <w:pPr>
        <w:pStyle w:val="ListParagraph"/>
        <w:numPr>
          <w:ilvl w:val="1"/>
          <w:numId w:val="32"/>
        </w:numPr>
        <w:rPr>
          <w:lang w:val="ka-GE"/>
        </w:rPr>
      </w:pPr>
      <w:r w:rsidRPr="005D1B33">
        <w:rPr>
          <w:rFonts w:ascii="Sylfaen" w:hAnsi="Sylfaen" w:cs="Sylfaen"/>
          <w:lang w:val="ka-GE"/>
        </w:rPr>
        <w:t>თვალში</w:t>
      </w:r>
      <w:r w:rsidRPr="005D1B33">
        <w:rPr>
          <w:lang w:val="ka-GE"/>
        </w:rPr>
        <w:t xml:space="preserve"> </w:t>
      </w:r>
      <w:r w:rsidRPr="005D1B33">
        <w:rPr>
          <w:rFonts w:ascii="Sylfaen" w:hAnsi="Sylfaen" w:cs="Sylfaen"/>
          <w:lang w:val="ka-GE"/>
        </w:rPr>
        <w:t>სისხლდენა</w:t>
      </w:r>
      <w:r w:rsidRPr="005D1B33">
        <w:rPr>
          <w:lang w:val="ka-GE"/>
        </w:rPr>
        <w:t>.</w:t>
      </w:r>
    </w:p>
    <w:p w14:paraId="3D2BB862" w14:textId="77777777" w:rsidR="00D47D7B" w:rsidRPr="009C59AA" w:rsidRDefault="00D47D7B" w:rsidP="00D47D7B">
      <w:pPr>
        <w:rPr>
          <w:lang w:val="ka-GE"/>
        </w:rPr>
      </w:pPr>
    </w:p>
    <w:p w14:paraId="514D57D9" w14:textId="77777777" w:rsidR="00D47D7B" w:rsidRPr="009C59AA" w:rsidRDefault="00D47D7B" w:rsidP="00D47D7B">
      <w:pPr>
        <w:rPr>
          <w:rFonts w:ascii="Sylfaen" w:hAnsi="Sylfaen"/>
          <w:b/>
          <w:lang w:val="ka-GE"/>
        </w:rPr>
      </w:pPr>
      <w:r w:rsidRPr="009C59AA">
        <w:rPr>
          <w:rFonts w:ascii="Sylfaen" w:hAnsi="Sylfaen"/>
          <w:b/>
          <w:lang w:val="ka-GE"/>
        </w:rPr>
        <w:t xml:space="preserve">გვერდითი </w:t>
      </w:r>
      <w:r>
        <w:rPr>
          <w:rFonts w:ascii="Sylfaen" w:hAnsi="Sylfaen"/>
          <w:b/>
          <w:lang w:val="ka-GE"/>
        </w:rPr>
        <w:t>მოვლენების</w:t>
      </w:r>
      <w:r w:rsidRPr="009C59AA">
        <w:rPr>
          <w:rFonts w:ascii="Sylfaen" w:hAnsi="Sylfaen"/>
          <w:b/>
          <w:lang w:val="ka-GE"/>
        </w:rPr>
        <w:t xml:space="preserve"> შეტყობინება</w:t>
      </w:r>
    </w:p>
    <w:p w14:paraId="1F300E47" w14:textId="77777777" w:rsidR="00D47D7B" w:rsidRDefault="00D47D7B" w:rsidP="00D47D7B">
      <w:pPr>
        <w:rPr>
          <w:lang w:val="ka-GE"/>
        </w:rPr>
      </w:pPr>
      <w:r w:rsidRPr="009C59AA">
        <w:rPr>
          <w:rFonts w:ascii="Sylfaen" w:hAnsi="Sylfaen" w:cs="Sylfaen"/>
          <w:lang w:val="ka-GE"/>
        </w:rPr>
        <w:t>გვერდითი</w:t>
      </w:r>
      <w:r w:rsidRPr="009C59AA">
        <w:rPr>
          <w:lang w:val="ka-GE"/>
        </w:rPr>
        <w:t xml:space="preserve"> </w:t>
      </w:r>
      <w:r w:rsidRPr="009C59AA">
        <w:rPr>
          <w:rFonts w:ascii="Sylfaen" w:hAnsi="Sylfaen" w:cs="Sylfaen"/>
          <w:lang w:val="ka-GE"/>
        </w:rPr>
        <w:t>მოვლენების</w:t>
      </w:r>
      <w:r w:rsidRPr="009C59AA">
        <w:rPr>
          <w:lang w:val="ka-GE"/>
        </w:rPr>
        <w:t xml:space="preserve"> </w:t>
      </w:r>
      <w:r w:rsidRPr="009C59AA">
        <w:rPr>
          <w:rFonts w:ascii="Sylfaen" w:hAnsi="Sylfaen" w:cs="Sylfaen"/>
          <w:lang w:val="ka-GE"/>
        </w:rPr>
        <w:t>განვითარების</w:t>
      </w:r>
      <w:r w:rsidRPr="009C59AA">
        <w:rPr>
          <w:lang w:val="ka-GE"/>
        </w:rPr>
        <w:t xml:space="preserve"> </w:t>
      </w:r>
      <w:r w:rsidRPr="009C59AA">
        <w:rPr>
          <w:rFonts w:ascii="Sylfaen" w:hAnsi="Sylfaen" w:cs="Sylfaen"/>
          <w:lang w:val="ka-GE"/>
        </w:rPr>
        <w:t>შემთხვევაში,</w:t>
      </w:r>
      <w:r w:rsidRPr="009C59AA">
        <w:rPr>
          <w:lang w:val="ka-GE"/>
        </w:rPr>
        <w:t xml:space="preserve"> </w:t>
      </w:r>
      <w:r>
        <w:rPr>
          <w:rFonts w:ascii="Sylfaen" w:hAnsi="Sylfaen"/>
          <w:lang w:val="ka-GE"/>
        </w:rPr>
        <w:t>გა</w:t>
      </w:r>
      <w:r w:rsidRPr="009C59AA">
        <w:rPr>
          <w:rFonts w:ascii="Sylfaen" w:hAnsi="Sylfaen" w:cs="Sylfaen"/>
          <w:lang w:val="ka-GE"/>
        </w:rPr>
        <w:t>ესაუბრეთ</w:t>
      </w:r>
      <w:r w:rsidRPr="009C59AA">
        <w:rPr>
          <w:lang w:val="ka-GE"/>
        </w:rPr>
        <w:t xml:space="preserve"> </w:t>
      </w:r>
      <w:r w:rsidRPr="009C59AA">
        <w:rPr>
          <w:rFonts w:ascii="Sylfaen" w:hAnsi="Sylfaen" w:cs="Sylfaen"/>
          <w:lang w:val="ka-GE"/>
        </w:rPr>
        <w:t>თქვენს</w:t>
      </w:r>
      <w:r w:rsidRPr="009C59AA">
        <w:rPr>
          <w:lang w:val="ka-GE"/>
        </w:rPr>
        <w:t xml:space="preserve"> </w:t>
      </w:r>
      <w:r w:rsidRPr="009C59AA">
        <w:rPr>
          <w:rFonts w:ascii="Sylfaen" w:hAnsi="Sylfaen" w:cs="Sylfaen"/>
          <w:lang w:val="ka-GE"/>
        </w:rPr>
        <w:t>ექიმს</w:t>
      </w:r>
      <w:r w:rsidRPr="009C59AA">
        <w:rPr>
          <w:lang w:val="ka-GE"/>
        </w:rPr>
        <w:t xml:space="preserve">, </w:t>
      </w:r>
      <w:r w:rsidRPr="009C59AA">
        <w:rPr>
          <w:rFonts w:ascii="Sylfaen" w:hAnsi="Sylfaen" w:cs="Sylfaen"/>
          <w:lang w:val="ka-GE"/>
        </w:rPr>
        <w:t>ფარმაცევტს</w:t>
      </w:r>
      <w:r w:rsidRPr="009C59AA">
        <w:rPr>
          <w:lang w:val="ka-GE"/>
        </w:rPr>
        <w:t xml:space="preserve"> </w:t>
      </w:r>
      <w:r w:rsidRPr="009C59AA">
        <w:rPr>
          <w:rFonts w:ascii="Sylfaen" w:hAnsi="Sylfaen" w:cs="Sylfaen"/>
          <w:lang w:val="ka-GE"/>
        </w:rPr>
        <w:t>ან</w:t>
      </w:r>
      <w:r w:rsidRPr="009C59AA">
        <w:rPr>
          <w:lang w:val="ka-GE"/>
        </w:rPr>
        <w:t xml:space="preserve"> </w:t>
      </w:r>
      <w:r w:rsidRPr="009C59AA">
        <w:rPr>
          <w:rFonts w:ascii="Sylfaen" w:hAnsi="Sylfaen" w:cs="Sylfaen"/>
          <w:lang w:val="ka-GE"/>
        </w:rPr>
        <w:t>ექთანს</w:t>
      </w:r>
      <w:r w:rsidRPr="009C59AA">
        <w:rPr>
          <w:lang w:val="ka-GE"/>
        </w:rPr>
        <w:t xml:space="preserve">. </w:t>
      </w:r>
      <w:r w:rsidRPr="009C59AA">
        <w:rPr>
          <w:rFonts w:ascii="Sylfaen" w:hAnsi="Sylfaen" w:cs="Sylfaen"/>
          <w:lang w:val="ka-GE"/>
        </w:rPr>
        <w:t>ეს</w:t>
      </w:r>
      <w:r w:rsidRPr="009C59AA">
        <w:rPr>
          <w:lang w:val="ka-GE"/>
        </w:rPr>
        <w:t xml:space="preserve"> </w:t>
      </w:r>
      <w:r w:rsidRPr="009C59AA">
        <w:rPr>
          <w:rFonts w:ascii="Sylfaen" w:hAnsi="Sylfaen" w:cs="Sylfaen"/>
          <w:lang w:val="ka-GE"/>
        </w:rPr>
        <w:t>მოიცავს</w:t>
      </w:r>
      <w:r w:rsidRPr="009C59AA">
        <w:rPr>
          <w:lang w:val="ka-GE"/>
        </w:rPr>
        <w:t xml:space="preserve"> </w:t>
      </w:r>
      <w:r w:rsidRPr="009C59AA">
        <w:rPr>
          <w:rFonts w:ascii="Sylfaen" w:hAnsi="Sylfaen" w:cs="Sylfaen"/>
          <w:lang w:val="ka-GE"/>
        </w:rPr>
        <w:t>ნებისმიერ</w:t>
      </w:r>
      <w:r w:rsidRPr="009C59AA">
        <w:rPr>
          <w:lang w:val="ka-GE"/>
        </w:rPr>
        <w:t xml:space="preserve"> </w:t>
      </w:r>
      <w:r w:rsidRPr="009C59AA">
        <w:rPr>
          <w:rFonts w:ascii="Sylfaen" w:hAnsi="Sylfaen" w:cs="Sylfaen"/>
          <w:lang w:val="ka-GE"/>
        </w:rPr>
        <w:t>შესაძლო</w:t>
      </w:r>
      <w:r w:rsidRPr="009C59AA">
        <w:rPr>
          <w:lang w:val="ka-GE"/>
        </w:rPr>
        <w:t xml:space="preserve"> </w:t>
      </w:r>
      <w:r w:rsidRPr="009C59AA">
        <w:rPr>
          <w:rFonts w:ascii="Sylfaen" w:hAnsi="Sylfaen" w:cs="Sylfaen"/>
          <w:lang w:val="ka-GE"/>
        </w:rPr>
        <w:t>გვერდით</w:t>
      </w:r>
      <w:r w:rsidRPr="009C59AA">
        <w:rPr>
          <w:lang w:val="ka-GE"/>
        </w:rPr>
        <w:t xml:space="preserve"> </w:t>
      </w:r>
      <w:r>
        <w:rPr>
          <w:rFonts w:ascii="Sylfaen" w:hAnsi="Sylfaen" w:cs="Sylfaen"/>
          <w:lang w:val="ka-GE"/>
        </w:rPr>
        <w:t>მოვლენას,</w:t>
      </w:r>
      <w:r w:rsidRPr="009C59AA">
        <w:rPr>
          <w:lang w:val="ka-GE"/>
        </w:rPr>
        <w:t xml:space="preserve"> </w:t>
      </w:r>
      <w:r w:rsidRPr="009C59AA">
        <w:rPr>
          <w:rFonts w:ascii="Sylfaen" w:hAnsi="Sylfaen" w:cs="Sylfaen"/>
          <w:lang w:val="ka-GE"/>
        </w:rPr>
        <w:t>რომელიც</w:t>
      </w:r>
      <w:r w:rsidRPr="009C59AA">
        <w:rPr>
          <w:lang w:val="ka-GE"/>
        </w:rPr>
        <w:t xml:space="preserve"> </w:t>
      </w:r>
      <w:r w:rsidRPr="009C59AA">
        <w:rPr>
          <w:rFonts w:ascii="Sylfaen" w:hAnsi="Sylfaen" w:cs="Sylfaen"/>
          <w:lang w:val="ka-GE"/>
        </w:rPr>
        <w:t>არ</w:t>
      </w:r>
      <w:r w:rsidRPr="009C59AA">
        <w:rPr>
          <w:lang w:val="ka-GE"/>
        </w:rPr>
        <w:t xml:space="preserve"> </w:t>
      </w:r>
      <w:r w:rsidRPr="009C59AA">
        <w:rPr>
          <w:rFonts w:ascii="Sylfaen" w:hAnsi="Sylfaen" w:cs="Sylfaen"/>
          <w:lang w:val="ka-GE"/>
        </w:rPr>
        <w:t>არის</w:t>
      </w:r>
      <w:r w:rsidRPr="009C59AA">
        <w:rPr>
          <w:lang w:val="ka-GE"/>
        </w:rPr>
        <w:t xml:space="preserve"> </w:t>
      </w:r>
      <w:r w:rsidRPr="009C59AA">
        <w:rPr>
          <w:rFonts w:ascii="Sylfaen" w:hAnsi="Sylfaen" w:cs="Sylfaen"/>
          <w:lang w:val="ka-GE"/>
        </w:rPr>
        <w:t>მოცემული</w:t>
      </w:r>
      <w:r w:rsidRPr="009C59AA">
        <w:rPr>
          <w:lang w:val="ka-GE"/>
        </w:rPr>
        <w:t xml:space="preserve"> </w:t>
      </w:r>
      <w:r w:rsidRPr="009C59AA">
        <w:rPr>
          <w:rFonts w:ascii="Sylfaen" w:hAnsi="Sylfaen" w:cs="Sylfaen"/>
          <w:lang w:val="ka-GE"/>
        </w:rPr>
        <w:t>ამ</w:t>
      </w:r>
      <w:r w:rsidRPr="009C59AA">
        <w:rPr>
          <w:lang w:val="ka-GE"/>
        </w:rPr>
        <w:t xml:space="preserve"> </w:t>
      </w:r>
      <w:r w:rsidRPr="009C59AA">
        <w:rPr>
          <w:rFonts w:ascii="Sylfaen" w:hAnsi="Sylfaen" w:cs="Sylfaen"/>
          <w:lang w:val="ka-GE"/>
        </w:rPr>
        <w:t>ბროშურაში</w:t>
      </w:r>
      <w:r w:rsidRPr="009C59AA">
        <w:rPr>
          <w:lang w:val="ka-GE"/>
        </w:rPr>
        <w:t xml:space="preserve">. </w:t>
      </w:r>
      <w:r w:rsidRPr="009C59AA">
        <w:rPr>
          <w:rFonts w:ascii="Sylfaen" w:hAnsi="Sylfaen" w:cs="Sylfaen"/>
          <w:lang w:val="ka-GE"/>
        </w:rPr>
        <w:t>თქვენ</w:t>
      </w:r>
      <w:r w:rsidRPr="009C59AA">
        <w:rPr>
          <w:lang w:val="ka-GE"/>
        </w:rPr>
        <w:t xml:space="preserve"> </w:t>
      </w:r>
      <w:r w:rsidRPr="009C59AA">
        <w:rPr>
          <w:rFonts w:ascii="Sylfaen" w:hAnsi="Sylfaen" w:cs="Sylfaen"/>
          <w:lang w:val="ka-GE"/>
        </w:rPr>
        <w:t>ასევე</w:t>
      </w:r>
      <w:r w:rsidRPr="009C59AA">
        <w:rPr>
          <w:lang w:val="ka-GE"/>
        </w:rPr>
        <w:t xml:space="preserve"> </w:t>
      </w:r>
      <w:r w:rsidRPr="009C59AA">
        <w:rPr>
          <w:rFonts w:ascii="Sylfaen" w:hAnsi="Sylfaen" w:cs="Sylfaen"/>
          <w:lang w:val="ka-GE"/>
        </w:rPr>
        <w:t>შეგიძლიათ</w:t>
      </w:r>
      <w:r w:rsidRPr="009C59AA">
        <w:rPr>
          <w:lang w:val="ka-GE"/>
        </w:rPr>
        <w:t xml:space="preserve"> </w:t>
      </w:r>
      <w:r w:rsidRPr="009C59AA">
        <w:rPr>
          <w:rFonts w:ascii="Sylfaen" w:hAnsi="Sylfaen" w:cs="Sylfaen"/>
          <w:lang w:val="ka-GE"/>
        </w:rPr>
        <w:t>შეატყობინოთ</w:t>
      </w:r>
      <w:r w:rsidRPr="009C59AA">
        <w:rPr>
          <w:lang w:val="ka-GE"/>
        </w:rPr>
        <w:t xml:space="preserve"> </w:t>
      </w:r>
      <w:r w:rsidRPr="009C59AA">
        <w:rPr>
          <w:rFonts w:ascii="Sylfaen" w:hAnsi="Sylfaen" w:cs="Sylfaen"/>
          <w:lang w:val="ka-GE"/>
        </w:rPr>
        <w:t>გვერდითი</w:t>
      </w:r>
      <w:r w:rsidRPr="009C59AA">
        <w:rPr>
          <w:lang w:val="ka-GE"/>
        </w:rPr>
        <w:t xml:space="preserve"> </w:t>
      </w:r>
      <w:r w:rsidRPr="009C59AA">
        <w:rPr>
          <w:rFonts w:ascii="Sylfaen" w:hAnsi="Sylfaen" w:cs="Sylfaen"/>
          <w:lang w:val="ka-GE"/>
        </w:rPr>
        <w:t>მოვლენების არსებობის შესახებ</w:t>
      </w:r>
      <w:r w:rsidRPr="009C59AA">
        <w:rPr>
          <w:lang w:val="ka-GE"/>
        </w:rPr>
        <w:t xml:space="preserve"> </w:t>
      </w:r>
      <w:r w:rsidRPr="009C59AA">
        <w:rPr>
          <w:rFonts w:ascii="Sylfaen" w:hAnsi="Sylfaen" w:cs="Sylfaen"/>
          <w:lang w:val="ka-GE"/>
        </w:rPr>
        <w:t>პირდაპირი</w:t>
      </w:r>
      <w:r w:rsidRPr="009C59AA">
        <w:rPr>
          <w:lang w:val="ka-GE"/>
        </w:rPr>
        <w:t xml:space="preserve"> </w:t>
      </w:r>
      <w:r w:rsidRPr="009C59AA">
        <w:rPr>
          <w:rFonts w:ascii="Sylfaen" w:hAnsi="Sylfaen" w:cs="Sylfaen"/>
          <w:lang w:val="ka-GE"/>
        </w:rPr>
        <w:t>ანგარიშგების</w:t>
      </w:r>
      <w:r w:rsidRPr="009C59AA">
        <w:rPr>
          <w:lang w:val="ka-GE"/>
        </w:rPr>
        <w:t xml:space="preserve"> </w:t>
      </w:r>
      <w:r w:rsidRPr="009C59AA">
        <w:rPr>
          <w:rFonts w:ascii="Sylfaen" w:hAnsi="Sylfaen" w:cs="Sylfaen"/>
          <w:lang w:val="ka-GE"/>
        </w:rPr>
        <w:t>ეროვნული</w:t>
      </w:r>
      <w:r w:rsidRPr="009C59AA">
        <w:rPr>
          <w:lang w:val="ka-GE"/>
        </w:rPr>
        <w:t xml:space="preserve"> </w:t>
      </w:r>
      <w:r w:rsidRPr="009C59AA">
        <w:rPr>
          <w:rFonts w:ascii="Sylfaen" w:hAnsi="Sylfaen" w:cs="Sylfaen"/>
          <w:lang w:val="ka-GE"/>
        </w:rPr>
        <w:t>სისტემის</w:t>
      </w:r>
      <w:r w:rsidRPr="009C59AA">
        <w:rPr>
          <w:lang w:val="ka-GE"/>
        </w:rPr>
        <w:t xml:space="preserve"> </w:t>
      </w:r>
      <w:r w:rsidRPr="009C59AA">
        <w:rPr>
          <w:rFonts w:ascii="Sylfaen" w:hAnsi="Sylfaen" w:cs="Sylfaen"/>
          <w:lang w:val="ka-GE"/>
        </w:rPr>
        <w:t>საშუალებით</w:t>
      </w:r>
      <w:r w:rsidRPr="009C59AA">
        <w:rPr>
          <w:lang w:val="ka-GE"/>
        </w:rPr>
        <w:t xml:space="preserve">. </w:t>
      </w:r>
      <w:r w:rsidRPr="009C59AA">
        <w:rPr>
          <w:rFonts w:ascii="Sylfaen" w:hAnsi="Sylfaen" w:cs="Sylfaen"/>
          <w:lang w:val="ka-GE"/>
        </w:rPr>
        <w:t>გვერდითი</w:t>
      </w:r>
      <w:r w:rsidRPr="009C59AA">
        <w:rPr>
          <w:lang w:val="ka-GE"/>
        </w:rPr>
        <w:t xml:space="preserve"> </w:t>
      </w:r>
      <w:r w:rsidRPr="009C59AA">
        <w:rPr>
          <w:rFonts w:ascii="Sylfaen" w:hAnsi="Sylfaen" w:cs="Sylfaen"/>
          <w:lang w:val="ka-GE"/>
        </w:rPr>
        <w:t>მოვლენების</w:t>
      </w:r>
      <w:r w:rsidRPr="009C59AA">
        <w:rPr>
          <w:lang w:val="ka-GE"/>
        </w:rPr>
        <w:t xml:space="preserve"> </w:t>
      </w:r>
      <w:r w:rsidRPr="009C59AA">
        <w:rPr>
          <w:rFonts w:ascii="Sylfaen" w:hAnsi="Sylfaen" w:cs="Sylfaen"/>
          <w:lang w:val="ka-GE"/>
        </w:rPr>
        <w:t>შესახებ</w:t>
      </w:r>
      <w:r w:rsidRPr="009C59AA">
        <w:rPr>
          <w:lang w:val="ka-GE"/>
        </w:rPr>
        <w:t xml:space="preserve"> </w:t>
      </w:r>
      <w:r w:rsidRPr="009C59AA">
        <w:rPr>
          <w:rFonts w:ascii="Sylfaen" w:hAnsi="Sylfaen" w:cs="Sylfaen"/>
          <w:lang w:val="ka-GE"/>
        </w:rPr>
        <w:t>შეტყობინებით,</w:t>
      </w:r>
      <w:r w:rsidRPr="009C59AA">
        <w:rPr>
          <w:lang w:val="ka-GE"/>
        </w:rPr>
        <w:t xml:space="preserve"> </w:t>
      </w:r>
      <w:r w:rsidRPr="009C59AA">
        <w:rPr>
          <w:rFonts w:ascii="Sylfaen" w:hAnsi="Sylfaen" w:cs="Sylfaen"/>
          <w:lang w:val="ka-GE"/>
        </w:rPr>
        <w:t>შეგიძლიათ</w:t>
      </w:r>
      <w:r w:rsidRPr="009C59AA">
        <w:rPr>
          <w:lang w:val="ka-GE"/>
        </w:rPr>
        <w:t xml:space="preserve"> </w:t>
      </w:r>
      <w:r w:rsidRPr="009C59AA">
        <w:rPr>
          <w:rFonts w:ascii="Sylfaen" w:hAnsi="Sylfaen"/>
          <w:lang w:val="ka-GE"/>
        </w:rPr>
        <w:t xml:space="preserve">ხელი შეუწყოთ  </w:t>
      </w:r>
      <w:r w:rsidRPr="009C59AA">
        <w:rPr>
          <w:rFonts w:ascii="Sylfaen" w:hAnsi="Sylfaen" w:cs="Sylfaen"/>
          <w:lang w:val="ka-GE"/>
        </w:rPr>
        <w:t>დამატებითი</w:t>
      </w:r>
      <w:r w:rsidRPr="009C59AA">
        <w:rPr>
          <w:lang w:val="ka-GE"/>
        </w:rPr>
        <w:t xml:space="preserve"> </w:t>
      </w:r>
      <w:r w:rsidRPr="009C59AA">
        <w:rPr>
          <w:rFonts w:ascii="Sylfaen" w:hAnsi="Sylfaen" w:cs="Sylfaen"/>
          <w:lang w:val="ka-GE"/>
        </w:rPr>
        <w:t>ინფორმაციის</w:t>
      </w:r>
      <w:r w:rsidRPr="009C59AA">
        <w:rPr>
          <w:lang w:val="ka-GE"/>
        </w:rPr>
        <w:t xml:space="preserve"> </w:t>
      </w:r>
      <w:r w:rsidRPr="009C59AA">
        <w:rPr>
          <w:rFonts w:ascii="Sylfaen" w:hAnsi="Sylfaen" w:cs="Sylfaen"/>
          <w:lang w:val="ka-GE"/>
        </w:rPr>
        <w:t>მიწოდებას</w:t>
      </w:r>
      <w:r w:rsidRPr="009C59AA">
        <w:rPr>
          <w:lang w:val="ka-GE"/>
        </w:rPr>
        <w:t xml:space="preserve"> </w:t>
      </w:r>
      <w:r w:rsidRPr="009C59AA">
        <w:rPr>
          <w:rFonts w:ascii="Sylfaen" w:hAnsi="Sylfaen" w:cs="Sylfaen"/>
          <w:lang w:val="ka-GE"/>
        </w:rPr>
        <w:t>ამ</w:t>
      </w:r>
      <w:r w:rsidRPr="009C59AA">
        <w:rPr>
          <w:lang w:val="ka-GE"/>
        </w:rPr>
        <w:t xml:space="preserve"> </w:t>
      </w:r>
      <w:r w:rsidRPr="009C59AA">
        <w:rPr>
          <w:rFonts w:ascii="Sylfaen" w:hAnsi="Sylfaen" w:cs="Sylfaen"/>
          <w:lang w:val="ka-GE"/>
        </w:rPr>
        <w:t>მედიკამენტის</w:t>
      </w:r>
      <w:r w:rsidRPr="009C59AA">
        <w:rPr>
          <w:lang w:val="ka-GE"/>
        </w:rPr>
        <w:t xml:space="preserve"> </w:t>
      </w:r>
      <w:r w:rsidRPr="009C59AA">
        <w:rPr>
          <w:rFonts w:ascii="Sylfaen" w:hAnsi="Sylfaen" w:cs="Sylfaen"/>
          <w:lang w:val="ka-GE"/>
        </w:rPr>
        <w:t>უსაფრთხოების</w:t>
      </w:r>
      <w:r w:rsidRPr="009C59AA">
        <w:rPr>
          <w:lang w:val="ka-GE"/>
        </w:rPr>
        <w:t xml:space="preserve"> </w:t>
      </w:r>
      <w:r w:rsidRPr="009C59AA">
        <w:rPr>
          <w:rFonts w:ascii="Sylfaen" w:hAnsi="Sylfaen" w:cs="Sylfaen"/>
          <w:lang w:val="ka-GE"/>
        </w:rPr>
        <w:t>შესახებ</w:t>
      </w:r>
      <w:r w:rsidRPr="009C59AA">
        <w:rPr>
          <w:lang w:val="ka-GE"/>
        </w:rPr>
        <w:t>.</w:t>
      </w:r>
    </w:p>
    <w:p w14:paraId="11A08998" w14:textId="77777777" w:rsidR="00D47D7B" w:rsidRDefault="00D47D7B" w:rsidP="00D47D7B">
      <w:pPr>
        <w:rPr>
          <w:lang w:val="ka-GE"/>
        </w:rPr>
      </w:pPr>
    </w:p>
    <w:p w14:paraId="56CB50DA" w14:textId="77777777" w:rsidR="00D47D7B" w:rsidRPr="009C59AA" w:rsidRDefault="00D47D7B" w:rsidP="00D47D7B">
      <w:pPr>
        <w:rPr>
          <w:lang w:val="ka-GE"/>
        </w:rPr>
      </w:pPr>
    </w:p>
    <w:p w14:paraId="50E9A3B8" w14:textId="77777777" w:rsidR="00D47D7B" w:rsidRPr="009C59AA" w:rsidRDefault="00D47D7B" w:rsidP="00D47D7B">
      <w:pPr>
        <w:pStyle w:val="Heading1"/>
        <w:rPr>
          <w:lang w:val="ka-GE"/>
        </w:rPr>
      </w:pPr>
      <w:r w:rsidRPr="009C59AA">
        <w:rPr>
          <w:caps w:val="0"/>
          <w:lang w:val="ka-GE"/>
        </w:rPr>
        <w:t>5.</w:t>
      </w:r>
      <w:r w:rsidRPr="009C59AA">
        <w:rPr>
          <w:caps w:val="0"/>
          <w:lang w:val="ka-GE"/>
        </w:rPr>
        <w:tab/>
      </w:r>
      <w:r w:rsidRPr="009C59AA">
        <w:rPr>
          <w:rFonts w:ascii="Sylfaen" w:hAnsi="Sylfaen"/>
          <w:caps w:val="0"/>
          <w:lang w:val="ka-GE"/>
        </w:rPr>
        <w:t>როგორ შევინახოთ ავასტინი</w:t>
      </w:r>
    </w:p>
    <w:p w14:paraId="2E3AB298" w14:textId="77777777" w:rsidR="00D47D7B" w:rsidRPr="009C59AA" w:rsidRDefault="00D47D7B" w:rsidP="00D47D7B">
      <w:pPr>
        <w:rPr>
          <w:lang w:val="ka-GE"/>
        </w:rPr>
      </w:pPr>
    </w:p>
    <w:p w14:paraId="1CE24883" w14:textId="77777777" w:rsidR="00D47D7B" w:rsidRPr="009C59AA" w:rsidRDefault="00D47D7B" w:rsidP="00D47D7B">
      <w:pPr>
        <w:rPr>
          <w:lang w:val="ka-GE"/>
        </w:rPr>
      </w:pPr>
      <w:r w:rsidRPr="009C59AA">
        <w:rPr>
          <w:rFonts w:ascii="Sylfaen" w:hAnsi="Sylfaen" w:cs="Sylfaen"/>
          <w:lang w:val="ka-GE"/>
        </w:rPr>
        <w:t>მედიკამენტი</w:t>
      </w:r>
      <w:r w:rsidRPr="009C59AA">
        <w:rPr>
          <w:lang w:val="ka-GE"/>
        </w:rPr>
        <w:t xml:space="preserve"> </w:t>
      </w:r>
      <w:r w:rsidRPr="009C59AA">
        <w:rPr>
          <w:rFonts w:ascii="Sylfaen" w:hAnsi="Sylfaen" w:cs="Sylfaen"/>
          <w:lang w:val="ka-GE"/>
        </w:rPr>
        <w:t>შეინახეთ ბავშვებისათვის მიუწვდომელ</w:t>
      </w:r>
      <w:r w:rsidRPr="009C59AA">
        <w:rPr>
          <w:lang w:val="ka-GE"/>
        </w:rPr>
        <w:t xml:space="preserve"> </w:t>
      </w:r>
      <w:r w:rsidRPr="009C59AA">
        <w:rPr>
          <w:rFonts w:ascii="Sylfaen" w:hAnsi="Sylfaen" w:cs="Sylfaen"/>
          <w:lang w:val="ka-GE"/>
        </w:rPr>
        <w:t>ადგილას</w:t>
      </w:r>
      <w:r w:rsidRPr="009C59AA">
        <w:rPr>
          <w:lang w:val="ka-GE"/>
        </w:rPr>
        <w:t>.</w:t>
      </w:r>
    </w:p>
    <w:p w14:paraId="30049485" w14:textId="77777777" w:rsidR="00D47D7B" w:rsidRPr="009C59AA" w:rsidRDefault="00D47D7B" w:rsidP="00D47D7B">
      <w:pPr>
        <w:rPr>
          <w:lang w:val="ka-GE"/>
        </w:rPr>
      </w:pPr>
    </w:p>
    <w:p w14:paraId="3AC27E5F" w14:textId="77777777" w:rsidR="00D47D7B" w:rsidRPr="009C59AA" w:rsidRDefault="00D47D7B" w:rsidP="00D47D7B">
      <w:pPr>
        <w:rPr>
          <w:lang w:val="ka-GE"/>
        </w:rPr>
      </w:pPr>
      <w:r w:rsidRPr="009C59AA">
        <w:rPr>
          <w:rFonts w:ascii="Sylfaen" w:hAnsi="Sylfaen" w:cs="Sylfaen"/>
          <w:lang w:val="ka-GE"/>
        </w:rPr>
        <w:t>არ</w:t>
      </w:r>
      <w:r w:rsidRPr="009C59AA">
        <w:rPr>
          <w:lang w:val="ka-GE"/>
        </w:rPr>
        <w:t xml:space="preserve"> </w:t>
      </w:r>
      <w:r w:rsidRPr="009C59AA">
        <w:rPr>
          <w:rFonts w:ascii="Sylfaen" w:hAnsi="Sylfaen" w:cs="Sylfaen"/>
          <w:lang w:val="ka-GE"/>
        </w:rPr>
        <w:t>გამოიყენოთ</w:t>
      </w:r>
      <w:r w:rsidRPr="009C59AA">
        <w:rPr>
          <w:lang w:val="ka-GE"/>
        </w:rPr>
        <w:t xml:space="preserve"> </w:t>
      </w:r>
      <w:r w:rsidRPr="009C59AA">
        <w:rPr>
          <w:rFonts w:ascii="Sylfaen" w:hAnsi="Sylfaen" w:cs="Sylfaen"/>
          <w:lang w:val="ka-GE"/>
        </w:rPr>
        <w:t>ეს</w:t>
      </w:r>
      <w:r w:rsidRPr="009C59AA">
        <w:rPr>
          <w:lang w:val="ka-GE"/>
        </w:rPr>
        <w:t xml:space="preserve"> </w:t>
      </w:r>
      <w:r w:rsidRPr="009C59AA">
        <w:rPr>
          <w:rFonts w:ascii="Sylfaen" w:hAnsi="Sylfaen" w:cs="Sylfaen"/>
          <w:lang w:val="ka-GE"/>
        </w:rPr>
        <w:t>პრეპარატი</w:t>
      </w:r>
      <w:r w:rsidRPr="009C59AA">
        <w:rPr>
          <w:lang w:val="ka-GE"/>
        </w:rPr>
        <w:t xml:space="preserve"> </w:t>
      </w:r>
      <w:r w:rsidRPr="009C59AA">
        <w:rPr>
          <w:rFonts w:ascii="Sylfaen" w:hAnsi="Sylfaen" w:cs="Sylfaen"/>
          <w:lang w:val="ka-GE"/>
        </w:rPr>
        <w:t>ვარგისიანობის</w:t>
      </w:r>
      <w:r w:rsidRPr="009C59AA">
        <w:rPr>
          <w:lang w:val="ka-GE"/>
        </w:rPr>
        <w:t xml:space="preserve"> </w:t>
      </w:r>
      <w:r w:rsidRPr="009C59AA">
        <w:rPr>
          <w:rFonts w:ascii="Sylfaen" w:hAnsi="Sylfaen" w:cs="Sylfaen"/>
          <w:lang w:val="ka-GE"/>
        </w:rPr>
        <w:t>ვადის</w:t>
      </w:r>
      <w:r w:rsidRPr="009C59AA">
        <w:rPr>
          <w:lang w:val="ka-GE"/>
        </w:rPr>
        <w:t xml:space="preserve"> </w:t>
      </w:r>
      <w:r w:rsidRPr="009C59AA">
        <w:rPr>
          <w:rFonts w:ascii="Sylfaen" w:hAnsi="Sylfaen" w:cs="Sylfaen"/>
          <w:lang w:val="ka-GE"/>
        </w:rPr>
        <w:t>გასვლის</w:t>
      </w:r>
      <w:r w:rsidRPr="009C59AA">
        <w:rPr>
          <w:lang w:val="ka-GE"/>
        </w:rPr>
        <w:t xml:space="preserve"> </w:t>
      </w:r>
      <w:r w:rsidRPr="009C59AA">
        <w:rPr>
          <w:rFonts w:ascii="Sylfaen" w:hAnsi="Sylfaen" w:cs="Sylfaen"/>
          <w:lang w:val="ka-GE"/>
        </w:rPr>
        <w:t>შემდეგ</w:t>
      </w:r>
      <w:r w:rsidRPr="009C59AA">
        <w:rPr>
          <w:lang w:val="ka-GE"/>
        </w:rPr>
        <w:t xml:space="preserve">, </w:t>
      </w:r>
      <w:r w:rsidRPr="009C59AA">
        <w:rPr>
          <w:rFonts w:ascii="Sylfaen" w:hAnsi="Sylfaen" w:cs="Sylfaen"/>
          <w:lang w:val="ka-GE"/>
        </w:rPr>
        <w:t>რომელიც</w:t>
      </w:r>
      <w:r w:rsidRPr="009C59AA">
        <w:rPr>
          <w:lang w:val="ka-GE"/>
        </w:rPr>
        <w:t xml:space="preserve"> </w:t>
      </w:r>
      <w:r w:rsidRPr="009C59AA">
        <w:rPr>
          <w:rFonts w:ascii="Sylfaen" w:hAnsi="Sylfaen" w:cs="Sylfaen"/>
          <w:lang w:val="ka-GE"/>
        </w:rPr>
        <w:t>მითითებულია</w:t>
      </w:r>
      <w:r w:rsidRPr="009C59AA">
        <w:rPr>
          <w:lang w:val="ka-GE"/>
        </w:rPr>
        <w:t xml:space="preserve"> </w:t>
      </w:r>
      <w:r w:rsidRPr="009C59AA">
        <w:rPr>
          <w:rFonts w:ascii="Sylfaen" w:hAnsi="Sylfaen" w:cs="Sylfaen"/>
          <w:lang w:val="ka-GE"/>
        </w:rPr>
        <w:t>გარე</w:t>
      </w:r>
      <w:r w:rsidRPr="009C59AA">
        <w:rPr>
          <w:lang w:val="ka-GE"/>
        </w:rPr>
        <w:t xml:space="preserve"> </w:t>
      </w:r>
      <w:r w:rsidRPr="009C59AA">
        <w:rPr>
          <w:rFonts w:ascii="Sylfaen" w:hAnsi="Sylfaen" w:cs="Sylfaen"/>
          <w:lang w:val="ka-GE"/>
        </w:rPr>
        <w:t>კოლოფზე</w:t>
      </w:r>
      <w:r w:rsidRPr="009C59AA">
        <w:rPr>
          <w:lang w:val="ka-GE"/>
        </w:rPr>
        <w:t xml:space="preserve"> </w:t>
      </w:r>
      <w:r w:rsidRPr="009C59AA">
        <w:rPr>
          <w:rFonts w:ascii="Sylfaen" w:hAnsi="Sylfaen" w:cs="Sylfaen"/>
          <w:lang w:val="ka-GE"/>
        </w:rPr>
        <w:t>და</w:t>
      </w:r>
      <w:r w:rsidRPr="009C59AA">
        <w:rPr>
          <w:lang w:val="ka-GE"/>
        </w:rPr>
        <w:t xml:space="preserve"> </w:t>
      </w:r>
      <w:r w:rsidRPr="009C59AA">
        <w:rPr>
          <w:rFonts w:ascii="Sylfaen" w:hAnsi="Sylfaen" w:cs="Sylfaen"/>
          <w:lang w:val="ka-GE"/>
        </w:rPr>
        <w:t>ფლაკონის</w:t>
      </w:r>
      <w:r w:rsidRPr="009C59AA">
        <w:rPr>
          <w:lang w:val="ka-GE"/>
        </w:rPr>
        <w:t xml:space="preserve"> </w:t>
      </w:r>
      <w:r w:rsidRPr="009C59AA">
        <w:rPr>
          <w:rFonts w:ascii="Sylfaen" w:hAnsi="Sylfaen" w:cs="Sylfaen"/>
          <w:lang w:val="ka-GE"/>
        </w:rPr>
        <w:t>ეტიკეტზე</w:t>
      </w:r>
      <w:r>
        <w:rPr>
          <w:lang w:val="ka-GE"/>
        </w:rPr>
        <w:t xml:space="preserve"> </w:t>
      </w:r>
      <w:r w:rsidRPr="009C59AA">
        <w:rPr>
          <w:lang w:val="ka-GE"/>
        </w:rPr>
        <w:t xml:space="preserve">EXP </w:t>
      </w:r>
      <w:r w:rsidRPr="009C59AA">
        <w:rPr>
          <w:rFonts w:ascii="Sylfaen" w:hAnsi="Sylfaen" w:cs="Sylfaen"/>
          <w:lang w:val="ka-GE"/>
        </w:rPr>
        <w:t>აბრევიატურის შემდეგ</w:t>
      </w:r>
      <w:r w:rsidRPr="009C59AA">
        <w:rPr>
          <w:lang w:val="ka-GE"/>
        </w:rPr>
        <w:t xml:space="preserve">. </w:t>
      </w:r>
      <w:r w:rsidRPr="009C59AA">
        <w:rPr>
          <w:rFonts w:ascii="Sylfaen" w:hAnsi="Sylfaen" w:cs="Sylfaen"/>
          <w:lang w:val="ka-GE"/>
        </w:rPr>
        <w:t>ვარგისიანობის</w:t>
      </w:r>
      <w:r w:rsidRPr="009C59AA">
        <w:rPr>
          <w:lang w:val="ka-GE"/>
        </w:rPr>
        <w:t xml:space="preserve"> </w:t>
      </w:r>
      <w:r w:rsidRPr="009C59AA">
        <w:rPr>
          <w:rFonts w:ascii="Sylfaen" w:hAnsi="Sylfaen" w:cs="Sylfaen"/>
          <w:lang w:val="ka-GE"/>
        </w:rPr>
        <w:t>ვადა</w:t>
      </w:r>
      <w:r w:rsidRPr="009C59AA">
        <w:rPr>
          <w:lang w:val="ka-GE"/>
        </w:rPr>
        <w:t xml:space="preserve"> </w:t>
      </w:r>
      <w:r w:rsidRPr="009C59AA">
        <w:rPr>
          <w:rFonts w:ascii="Sylfaen" w:hAnsi="Sylfaen" w:cs="Sylfaen"/>
          <w:lang w:val="ka-GE"/>
        </w:rPr>
        <w:t>ნიშნავს</w:t>
      </w:r>
      <w:r w:rsidRPr="009C59AA">
        <w:rPr>
          <w:lang w:val="ka-GE"/>
        </w:rPr>
        <w:t xml:space="preserve"> </w:t>
      </w:r>
      <w:r w:rsidRPr="009C59AA">
        <w:rPr>
          <w:rFonts w:ascii="Sylfaen" w:hAnsi="Sylfaen" w:cs="Sylfaen"/>
          <w:lang w:val="ka-GE"/>
        </w:rPr>
        <w:t>მითითებული</w:t>
      </w:r>
      <w:r w:rsidRPr="009C59AA">
        <w:rPr>
          <w:lang w:val="ka-GE"/>
        </w:rPr>
        <w:t xml:space="preserve"> </w:t>
      </w:r>
      <w:r w:rsidRPr="009C59AA">
        <w:rPr>
          <w:rFonts w:ascii="Sylfaen" w:hAnsi="Sylfaen" w:cs="Sylfaen"/>
          <w:lang w:val="ka-GE"/>
        </w:rPr>
        <w:t>თვის</w:t>
      </w:r>
      <w:r w:rsidRPr="009C59AA">
        <w:rPr>
          <w:lang w:val="ka-GE"/>
        </w:rPr>
        <w:t xml:space="preserve"> </w:t>
      </w:r>
      <w:r w:rsidRPr="009C59AA">
        <w:rPr>
          <w:rFonts w:ascii="Sylfaen" w:hAnsi="Sylfaen" w:cs="Sylfaen"/>
          <w:lang w:val="ka-GE"/>
        </w:rPr>
        <w:t>ბოლო</w:t>
      </w:r>
      <w:r w:rsidRPr="009C59AA">
        <w:rPr>
          <w:lang w:val="ka-GE"/>
        </w:rPr>
        <w:t xml:space="preserve"> </w:t>
      </w:r>
      <w:r w:rsidRPr="009C59AA">
        <w:rPr>
          <w:rFonts w:ascii="Sylfaen" w:hAnsi="Sylfaen" w:cs="Sylfaen"/>
          <w:lang w:val="ka-GE"/>
        </w:rPr>
        <w:t>დღეს</w:t>
      </w:r>
      <w:r w:rsidRPr="009C59AA">
        <w:rPr>
          <w:lang w:val="ka-GE"/>
        </w:rPr>
        <w:t>.</w:t>
      </w:r>
    </w:p>
    <w:p w14:paraId="5276C400" w14:textId="77777777" w:rsidR="00D47D7B" w:rsidRPr="009C59AA" w:rsidRDefault="00D47D7B" w:rsidP="00D47D7B">
      <w:pPr>
        <w:rPr>
          <w:lang w:val="ka-GE"/>
        </w:rPr>
      </w:pPr>
    </w:p>
    <w:p w14:paraId="314A0466" w14:textId="77777777" w:rsidR="00D47D7B" w:rsidRPr="009C59AA" w:rsidRDefault="00D47D7B" w:rsidP="00D47D7B">
      <w:pPr>
        <w:rPr>
          <w:lang w:val="ka-GE"/>
        </w:rPr>
      </w:pPr>
      <w:r w:rsidRPr="009C59AA">
        <w:rPr>
          <w:rFonts w:ascii="Sylfaen" w:hAnsi="Sylfaen"/>
          <w:lang w:val="ka-GE"/>
        </w:rPr>
        <w:t xml:space="preserve">შეინახეთ მაცივარში </w:t>
      </w:r>
      <w:r w:rsidRPr="009C59AA">
        <w:rPr>
          <w:lang w:val="ka-GE"/>
        </w:rPr>
        <w:t xml:space="preserve"> (2</w:t>
      </w:r>
      <w:r w:rsidRPr="009C59AA">
        <w:rPr>
          <w:rFonts w:ascii="Symbol" w:hAnsi="Symbol"/>
          <w:lang w:val="en-GB"/>
        </w:rPr>
        <w:sym w:font="Symbol" w:char="F0B0"/>
      </w:r>
      <w:r w:rsidRPr="009C59AA">
        <w:rPr>
          <w:lang w:val="ka-GE"/>
        </w:rPr>
        <w:t>C–8</w:t>
      </w:r>
      <w:r w:rsidRPr="009C59AA">
        <w:rPr>
          <w:rFonts w:ascii="Symbol" w:hAnsi="Symbol"/>
          <w:lang w:val="en-GB"/>
        </w:rPr>
        <w:sym w:font="Symbol" w:char="F0B0"/>
      </w:r>
      <w:r w:rsidRPr="009C59AA">
        <w:rPr>
          <w:lang w:val="ka-GE"/>
        </w:rPr>
        <w:t xml:space="preserve">C). </w:t>
      </w:r>
    </w:p>
    <w:p w14:paraId="7F979312" w14:textId="77777777" w:rsidR="00D47D7B" w:rsidRPr="009C59AA" w:rsidRDefault="00D47D7B" w:rsidP="00D47D7B">
      <w:pPr>
        <w:rPr>
          <w:lang w:val="ka-GE"/>
        </w:rPr>
      </w:pPr>
      <w:r w:rsidRPr="009C59AA">
        <w:rPr>
          <w:rFonts w:ascii="Sylfaen" w:hAnsi="Sylfaen"/>
          <w:lang w:val="ka-GE"/>
        </w:rPr>
        <w:t>არ გაყინოთ</w:t>
      </w:r>
      <w:r w:rsidRPr="009C59AA">
        <w:rPr>
          <w:lang w:val="ka-GE"/>
        </w:rPr>
        <w:t>.</w:t>
      </w:r>
    </w:p>
    <w:p w14:paraId="74F20775" w14:textId="77777777" w:rsidR="00D47D7B" w:rsidRPr="009C59AA" w:rsidRDefault="00D47D7B" w:rsidP="00D47D7B">
      <w:pPr>
        <w:rPr>
          <w:lang w:val="ka-GE"/>
        </w:rPr>
      </w:pPr>
      <w:r w:rsidRPr="009C59AA">
        <w:rPr>
          <w:rFonts w:ascii="Sylfaen" w:hAnsi="Sylfaen" w:cs="Sylfaen"/>
          <w:lang w:val="ka-GE"/>
        </w:rPr>
        <w:t>შეინახეთ</w:t>
      </w:r>
      <w:r w:rsidRPr="009C59AA">
        <w:rPr>
          <w:lang w:val="ka-GE"/>
        </w:rPr>
        <w:t xml:space="preserve"> </w:t>
      </w:r>
      <w:r w:rsidRPr="009C59AA">
        <w:rPr>
          <w:rFonts w:ascii="Sylfaen" w:hAnsi="Sylfaen" w:cs="Sylfaen"/>
          <w:lang w:val="ka-GE"/>
        </w:rPr>
        <w:t>ფლაკონი</w:t>
      </w:r>
      <w:r w:rsidRPr="009C59AA">
        <w:rPr>
          <w:lang w:val="ka-GE"/>
        </w:rPr>
        <w:t xml:space="preserve"> </w:t>
      </w:r>
      <w:r w:rsidRPr="009C59AA">
        <w:rPr>
          <w:rFonts w:ascii="Sylfaen" w:hAnsi="Sylfaen" w:cs="Sylfaen"/>
          <w:lang w:val="ka-GE"/>
        </w:rPr>
        <w:t>გარე</w:t>
      </w:r>
      <w:r w:rsidRPr="009C59AA">
        <w:rPr>
          <w:lang w:val="ka-GE"/>
        </w:rPr>
        <w:t xml:space="preserve"> </w:t>
      </w:r>
      <w:r w:rsidRPr="009C59AA">
        <w:rPr>
          <w:rFonts w:ascii="Sylfaen" w:hAnsi="Sylfaen" w:cs="Sylfaen"/>
          <w:lang w:val="ka-GE"/>
        </w:rPr>
        <w:t>კოლოფში</w:t>
      </w:r>
      <w:r w:rsidRPr="009C59AA">
        <w:rPr>
          <w:lang w:val="ka-GE"/>
        </w:rPr>
        <w:t xml:space="preserve">, </w:t>
      </w:r>
      <w:r w:rsidRPr="009C59AA">
        <w:rPr>
          <w:rFonts w:ascii="Sylfaen" w:hAnsi="Sylfaen" w:cs="Sylfaen"/>
          <w:lang w:val="ka-GE"/>
        </w:rPr>
        <w:t>სინათლისგან</w:t>
      </w:r>
      <w:r w:rsidRPr="009C59AA">
        <w:rPr>
          <w:lang w:val="ka-GE"/>
        </w:rPr>
        <w:t xml:space="preserve"> </w:t>
      </w:r>
      <w:r w:rsidRPr="009C59AA">
        <w:rPr>
          <w:rFonts w:ascii="Sylfaen" w:hAnsi="Sylfaen" w:cs="Sylfaen"/>
          <w:lang w:val="ka-GE"/>
        </w:rPr>
        <w:t>და</w:t>
      </w:r>
      <w:r>
        <w:rPr>
          <w:rFonts w:ascii="Sylfaen" w:hAnsi="Sylfaen" w:cs="Sylfaen"/>
          <w:lang w:val="ka-GE"/>
        </w:rPr>
        <w:t>საცავად.</w:t>
      </w:r>
    </w:p>
    <w:p w14:paraId="0414FF54" w14:textId="77777777" w:rsidR="00D47D7B" w:rsidRPr="009C59AA" w:rsidRDefault="00D47D7B" w:rsidP="00D47D7B">
      <w:pPr>
        <w:rPr>
          <w:lang w:val="ka-GE"/>
        </w:rPr>
      </w:pPr>
    </w:p>
    <w:p w14:paraId="3493FBAE" w14:textId="77777777" w:rsidR="00D47D7B" w:rsidRPr="009C59AA" w:rsidRDefault="00D47D7B" w:rsidP="00D47D7B">
      <w:pPr>
        <w:rPr>
          <w:lang w:val="ka-GE"/>
        </w:rPr>
      </w:pPr>
      <w:r w:rsidRPr="009C59AA">
        <w:rPr>
          <w:rFonts w:ascii="Sylfaen" w:hAnsi="Sylfaen" w:cs="Sylfaen"/>
          <w:lang w:val="ka-GE"/>
        </w:rPr>
        <w:t>საინფუზიო</w:t>
      </w:r>
      <w:r w:rsidRPr="009C59AA">
        <w:rPr>
          <w:lang w:val="ka-GE"/>
        </w:rPr>
        <w:t xml:space="preserve"> </w:t>
      </w:r>
      <w:r w:rsidRPr="009C59AA">
        <w:rPr>
          <w:rFonts w:ascii="Sylfaen" w:hAnsi="Sylfaen" w:cs="Sylfaen"/>
          <w:lang w:val="ka-GE"/>
        </w:rPr>
        <w:t>ხსნარები</w:t>
      </w:r>
      <w:r w:rsidRPr="009C59AA">
        <w:rPr>
          <w:lang w:val="ka-GE"/>
        </w:rPr>
        <w:t xml:space="preserve"> </w:t>
      </w:r>
      <w:r w:rsidRPr="009C59AA">
        <w:rPr>
          <w:rFonts w:ascii="Sylfaen" w:hAnsi="Sylfaen" w:cs="Sylfaen"/>
          <w:lang w:val="ka-GE"/>
        </w:rPr>
        <w:t>უნდა</w:t>
      </w:r>
      <w:r w:rsidRPr="009C59AA">
        <w:rPr>
          <w:lang w:val="ka-GE"/>
        </w:rPr>
        <w:t xml:space="preserve"> </w:t>
      </w:r>
      <w:r w:rsidRPr="009C59AA">
        <w:rPr>
          <w:rFonts w:ascii="Sylfaen" w:hAnsi="Sylfaen" w:cs="Sylfaen"/>
          <w:lang w:val="ka-GE"/>
        </w:rPr>
        <w:t>გამოყენებულ</w:t>
      </w:r>
      <w:r>
        <w:rPr>
          <w:rFonts w:ascii="Sylfaen" w:hAnsi="Sylfaen" w:cs="Sylfaen"/>
          <w:lang w:val="ka-GE"/>
        </w:rPr>
        <w:t xml:space="preserve"> იქნას </w:t>
      </w:r>
      <w:r w:rsidRPr="009C59AA">
        <w:rPr>
          <w:rFonts w:ascii="Sylfaen" w:hAnsi="Sylfaen" w:cs="Sylfaen"/>
          <w:lang w:val="ka-GE"/>
        </w:rPr>
        <w:t>განზავებისთანავე</w:t>
      </w:r>
      <w:r w:rsidRPr="009C59AA">
        <w:rPr>
          <w:lang w:val="ka-GE"/>
        </w:rPr>
        <w:t xml:space="preserve">. </w:t>
      </w:r>
      <w:r w:rsidRPr="009C59AA">
        <w:rPr>
          <w:rFonts w:ascii="Sylfaen" w:hAnsi="Sylfaen" w:cs="Sylfaen"/>
          <w:lang w:val="ka-GE"/>
        </w:rPr>
        <w:t>დაუყოვნებლივ</w:t>
      </w:r>
      <w:r w:rsidRPr="009C59AA">
        <w:rPr>
          <w:lang w:val="ka-GE"/>
        </w:rPr>
        <w:t xml:space="preserve"> </w:t>
      </w:r>
      <w:r w:rsidRPr="009C59AA">
        <w:rPr>
          <w:rFonts w:ascii="Sylfaen" w:hAnsi="Sylfaen" w:cs="Sylfaen"/>
          <w:lang w:val="ka-GE"/>
        </w:rPr>
        <w:t>გამოუყენებლობის</w:t>
      </w:r>
      <w:r w:rsidRPr="009C59AA">
        <w:rPr>
          <w:lang w:val="ka-GE"/>
        </w:rPr>
        <w:t xml:space="preserve"> </w:t>
      </w:r>
      <w:r w:rsidRPr="009C59AA">
        <w:rPr>
          <w:rFonts w:ascii="Sylfaen" w:hAnsi="Sylfaen" w:cs="Sylfaen"/>
          <w:lang w:val="ka-GE"/>
        </w:rPr>
        <w:t>შემთხვევაში</w:t>
      </w:r>
      <w:r w:rsidRPr="009C59AA">
        <w:rPr>
          <w:lang w:val="ka-GE"/>
        </w:rPr>
        <w:t xml:space="preserve">, </w:t>
      </w:r>
      <w:r w:rsidRPr="009C59AA">
        <w:rPr>
          <w:rFonts w:ascii="Sylfaen" w:hAnsi="Sylfaen" w:cs="Sylfaen"/>
          <w:lang w:val="ka-GE"/>
        </w:rPr>
        <w:t>გამოყენების</w:t>
      </w:r>
      <w:r w:rsidRPr="009C59AA">
        <w:rPr>
          <w:lang w:val="ka-GE"/>
        </w:rPr>
        <w:t xml:space="preserve"> </w:t>
      </w:r>
      <w:r w:rsidRPr="009C59AA">
        <w:rPr>
          <w:rFonts w:ascii="Sylfaen" w:hAnsi="Sylfaen" w:cs="Sylfaen"/>
          <w:lang w:val="ka-GE"/>
        </w:rPr>
        <w:t>შენახვის</w:t>
      </w:r>
      <w:r w:rsidRPr="009C59AA">
        <w:rPr>
          <w:lang w:val="ka-GE"/>
        </w:rPr>
        <w:t xml:space="preserve"> </w:t>
      </w:r>
      <w:r w:rsidRPr="009C59AA">
        <w:rPr>
          <w:rFonts w:ascii="Sylfaen" w:hAnsi="Sylfaen" w:cs="Sylfaen"/>
          <w:lang w:val="ka-GE"/>
        </w:rPr>
        <w:t>დროზე</w:t>
      </w:r>
      <w:r w:rsidRPr="009C59AA">
        <w:rPr>
          <w:lang w:val="ka-GE"/>
        </w:rPr>
        <w:t xml:space="preserve"> </w:t>
      </w:r>
      <w:r w:rsidRPr="009C59AA">
        <w:rPr>
          <w:rFonts w:ascii="Sylfaen" w:hAnsi="Sylfaen" w:cs="Sylfaen"/>
          <w:lang w:val="ka-GE"/>
        </w:rPr>
        <w:t>და</w:t>
      </w:r>
      <w:r w:rsidRPr="009C59AA">
        <w:rPr>
          <w:lang w:val="ka-GE"/>
        </w:rPr>
        <w:t xml:space="preserve"> </w:t>
      </w:r>
      <w:r w:rsidRPr="009C59AA">
        <w:rPr>
          <w:rFonts w:ascii="Sylfaen" w:hAnsi="Sylfaen" w:cs="Sylfaen"/>
          <w:lang w:val="ka-GE"/>
        </w:rPr>
        <w:t xml:space="preserve">პირობებზე </w:t>
      </w:r>
      <w:r w:rsidRPr="009C59AA">
        <w:rPr>
          <w:lang w:val="ka-GE"/>
        </w:rPr>
        <w:t xml:space="preserve"> </w:t>
      </w:r>
      <w:r w:rsidRPr="009C59AA">
        <w:rPr>
          <w:rFonts w:ascii="Sylfaen" w:hAnsi="Sylfaen" w:cs="Sylfaen"/>
          <w:lang w:val="ka-GE"/>
        </w:rPr>
        <w:t>პასუხისმგებლობა ეკისრება</w:t>
      </w:r>
      <w:r w:rsidRPr="009C59AA">
        <w:rPr>
          <w:lang w:val="ka-GE"/>
        </w:rPr>
        <w:t xml:space="preserve"> </w:t>
      </w:r>
      <w:r w:rsidRPr="009C59AA">
        <w:rPr>
          <w:rFonts w:ascii="Sylfaen" w:hAnsi="Sylfaen" w:cs="Sylfaen"/>
          <w:lang w:val="ka-GE"/>
        </w:rPr>
        <w:t>მომხმარებელს</w:t>
      </w:r>
      <w:r w:rsidRPr="009C59AA">
        <w:rPr>
          <w:lang w:val="ka-GE"/>
        </w:rPr>
        <w:t xml:space="preserve">; </w:t>
      </w:r>
      <w:r w:rsidRPr="009C59AA">
        <w:rPr>
          <w:rFonts w:ascii="Sylfaen" w:hAnsi="Sylfaen"/>
          <w:lang w:val="ka-GE"/>
        </w:rPr>
        <w:t>ე</w:t>
      </w:r>
      <w:r w:rsidRPr="009C59AA">
        <w:rPr>
          <w:lang w:val="ka-GE"/>
        </w:rPr>
        <w:t xml:space="preserve">ს დრო  </w:t>
      </w:r>
      <w:r w:rsidRPr="009C59AA">
        <w:rPr>
          <w:rFonts w:ascii="Sylfaen" w:hAnsi="Sylfaen" w:cs="Sylfaen"/>
          <w:lang w:val="ka-GE"/>
        </w:rPr>
        <w:t>ჩვეულებრივ</w:t>
      </w:r>
      <w:r w:rsidRPr="009C59AA">
        <w:rPr>
          <w:lang w:val="ka-GE"/>
        </w:rPr>
        <w:t xml:space="preserve"> </w:t>
      </w:r>
      <w:r w:rsidRPr="009C59AA">
        <w:rPr>
          <w:rFonts w:ascii="Sylfaen" w:hAnsi="Sylfaen" w:cs="Sylfaen"/>
          <w:lang w:val="ka-GE"/>
        </w:rPr>
        <w:t>არ</w:t>
      </w:r>
      <w:r w:rsidRPr="009C59AA">
        <w:rPr>
          <w:lang w:val="ka-GE"/>
        </w:rPr>
        <w:t xml:space="preserve"> </w:t>
      </w:r>
      <w:r w:rsidRPr="009C59AA">
        <w:rPr>
          <w:rFonts w:ascii="Sylfaen" w:hAnsi="Sylfaen" w:cs="Sylfaen"/>
          <w:lang w:val="ka-GE"/>
        </w:rPr>
        <w:t>უნდა</w:t>
      </w:r>
      <w:r w:rsidRPr="009C59AA">
        <w:rPr>
          <w:lang w:val="ka-GE"/>
        </w:rPr>
        <w:t xml:space="preserve"> </w:t>
      </w:r>
      <w:r w:rsidRPr="009C59AA">
        <w:rPr>
          <w:rFonts w:ascii="Sylfaen" w:hAnsi="Sylfaen" w:cs="Sylfaen"/>
          <w:lang w:val="ka-GE"/>
        </w:rPr>
        <w:t>აღემატებოდეს</w:t>
      </w:r>
      <w:r w:rsidRPr="009C59AA">
        <w:rPr>
          <w:lang w:val="ka-GE"/>
        </w:rPr>
        <w:t xml:space="preserve"> 24 </w:t>
      </w:r>
      <w:r w:rsidRPr="009C59AA">
        <w:rPr>
          <w:rFonts w:ascii="Sylfaen" w:hAnsi="Sylfaen" w:cs="Sylfaen"/>
          <w:lang w:val="ka-GE"/>
        </w:rPr>
        <w:t>საათს</w:t>
      </w:r>
      <w:r w:rsidRPr="009C59AA">
        <w:rPr>
          <w:lang w:val="ka-GE"/>
        </w:rPr>
        <w:t xml:space="preserve"> 2 ° C– </w:t>
      </w:r>
      <w:r w:rsidRPr="009C59AA">
        <w:rPr>
          <w:rFonts w:ascii="Sylfaen" w:hAnsi="Sylfaen" w:cs="Sylfaen"/>
          <w:lang w:val="ka-GE"/>
        </w:rPr>
        <w:t>დან</w:t>
      </w:r>
      <w:r w:rsidRPr="009C59AA">
        <w:rPr>
          <w:lang w:val="ka-GE"/>
        </w:rPr>
        <w:t xml:space="preserve"> 8 ° C– </w:t>
      </w:r>
      <w:r w:rsidRPr="009C59AA">
        <w:rPr>
          <w:rFonts w:ascii="Sylfaen" w:hAnsi="Sylfaen" w:cs="Sylfaen"/>
          <w:lang w:val="ka-GE"/>
        </w:rPr>
        <w:t>მდე</w:t>
      </w:r>
      <w:r w:rsidRPr="009C59AA">
        <w:rPr>
          <w:lang w:val="ka-GE"/>
        </w:rPr>
        <w:t xml:space="preserve">, </w:t>
      </w:r>
      <w:r w:rsidRPr="009C59AA">
        <w:rPr>
          <w:rFonts w:ascii="Sylfaen" w:hAnsi="Sylfaen" w:cs="Sylfaen"/>
          <w:lang w:val="ka-GE"/>
        </w:rPr>
        <w:t>გარდა</w:t>
      </w:r>
      <w:r w:rsidRPr="009C59AA">
        <w:rPr>
          <w:lang w:val="ka-GE"/>
        </w:rPr>
        <w:t xml:space="preserve"> </w:t>
      </w:r>
      <w:r w:rsidRPr="009C59AA">
        <w:rPr>
          <w:rFonts w:ascii="Sylfaen" w:hAnsi="Sylfaen" w:cs="Sylfaen"/>
          <w:lang w:val="ka-GE"/>
        </w:rPr>
        <w:t>იმ</w:t>
      </w:r>
      <w:r w:rsidRPr="009C59AA">
        <w:rPr>
          <w:lang w:val="ka-GE"/>
        </w:rPr>
        <w:t xml:space="preserve"> </w:t>
      </w:r>
      <w:r w:rsidRPr="009C59AA">
        <w:rPr>
          <w:rFonts w:ascii="Sylfaen" w:hAnsi="Sylfaen" w:cs="Sylfaen"/>
          <w:lang w:val="ka-GE"/>
        </w:rPr>
        <w:t>შემთხვევისა</w:t>
      </w:r>
      <w:r w:rsidRPr="009C59AA">
        <w:rPr>
          <w:lang w:val="ka-GE"/>
        </w:rPr>
        <w:t xml:space="preserve">, </w:t>
      </w:r>
      <w:r w:rsidRPr="009C59AA">
        <w:rPr>
          <w:rFonts w:ascii="Sylfaen" w:hAnsi="Sylfaen" w:cs="Sylfaen"/>
          <w:lang w:val="ka-GE"/>
        </w:rPr>
        <w:t>როდესაც</w:t>
      </w:r>
      <w:r w:rsidRPr="009C59AA">
        <w:rPr>
          <w:lang w:val="ka-GE"/>
        </w:rPr>
        <w:t xml:space="preserve"> </w:t>
      </w:r>
      <w:r w:rsidRPr="009C59AA">
        <w:rPr>
          <w:rFonts w:ascii="Sylfaen" w:hAnsi="Sylfaen" w:cs="Sylfaen"/>
          <w:lang w:val="ka-GE"/>
        </w:rPr>
        <w:t>საინფუზიო</w:t>
      </w:r>
      <w:r w:rsidRPr="009C59AA">
        <w:rPr>
          <w:lang w:val="ka-GE"/>
        </w:rPr>
        <w:t xml:space="preserve"> </w:t>
      </w:r>
      <w:r w:rsidRPr="009C59AA">
        <w:rPr>
          <w:rFonts w:ascii="Sylfaen" w:hAnsi="Sylfaen" w:cs="Sylfaen"/>
          <w:lang w:val="ka-GE"/>
        </w:rPr>
        <w:t>ხსნარები</w:t>
      </w:r>
      <w:r w:rsidRPr="009C59AA">
        <w:rPr>
          <w:lang w:val="ka-GE"/>
        </w:rPr>
        <w:t xml:space="preserve"> </w:t>
      </w:r>
      <w:r w:rsidRPr="009C59AA">
        <w:rPr>
          <w:rFonts w:ascii="Sylfaen" w:hAnsi="Sylfaen" w:cs="Sylfaen"/>
          <w:lang w:val="ka-GE"/>
        </w:rPr>
        <w:t>მომზადებულია</w:t>
      </w:r>
      <w:r w:rsidRPr="009C59AA">
        <w:rPr>
          <w:lang w:val="ka-GE"/>
        </w:rPr>
        <w:t xml:space="preserve"> </w:t>
      </w:r>
      <w:r w:rsidRPr="009C59AA">
        <w:rPr>
          <w:rFonts w:ascii="Sylfaen" w:hAnsi="Sylfaen" w:cs="Sylfaen"/>
          <w:lang w:val="ka-GE"/>
        </w:rPr>
        <w:t>სტერილურ</w:t>
      </w:r>
      <w:r w:rsidRPr="009C59AA">
        <w:rPr>
          <w:lang w:val="ka-GE"/>
        </w:rPr>
        <w:t xml:space="preserve"> </w:t>
      </w:r>
      <w:r w:rsidRPr="009C59AA">
        <w:rPr>
          <w:rFonts w:ascii="Sylfaen" w:hAnsi="Sylfaen" w:cs="Sylfaen"/>
          <w:lang w:val="ka-GE"/>
        </w:rPr>
        <w:t>გარემოში</w:t>
      </w:r>
      <w:r w:rsidRPr="009C59AA">
        <w:rPr>
          <w:lang w:val="ka-GE"/>
        </w:rPr>
        <w:t xml:space="preserve">. </w:t>
      </w:r>
      <w:r w:rsidRPr="009C59AA">
        <w:rPr>
          <w:rFonts w:ascii="Sylfaen" w:hAnsi="Sylfaen" w:cs="Sylfaen"/>
          <w:lang w:val="ka-GE"/>
        </w:rPr>
        <w:t>როდესაც</w:t>
      </w:r>
      <w:r w:rsidRPr="009C59AA">
        <w:rPr>
          <w:lang w:val="ka-GE"/>
        </w:rPr>
        <w:t xml:space="preserve"> </w:t>
      </w:r>
      <w:r w:rsidRPr="009C59AA">
        <w:rPr>
          <w:rFonts w:ascii="Sylfaen" w:hAnsi="Sylfaen" w:cs="Sylfaen"/>
          <w:lang w:val="ka-GE"/>
        </w:rPr>
        <w:t>განზავება</w:t>
      </w:r>
      <w:r w:rsidRPr="009C59AA">
        <w:rPr>
          <w:lang w:val="ka-GE"/>
        </w:rPr>
        <w:t xml:space="preserve"> </w:t>
      </w:r>
      <w:r w:rsidRPr="009C59AA">
        <w:rPr>
          <w:rFonts w:ascii="Sylfaen" w:hAnsi="Sylfaen" w:cs="Sylfaen"/>
          <w:lang w:val="ka-GE"/>
        </w:rPr>
        <w:t>მოხდა</w:t>
      </w:r>
      <w:r w:rsidRPr="009C59AA">
        <w:rPr>
          <w:lang w:val="ka-GE"/>
        </w:rPr>
        <w:t xml:space="preserve"> </w:t>
      </w:r>
      <w:r w:rsidRPr="009C59AA">
        <w:rPr>
          <w:rFonts w:ascii="Sylfaen" w:hAnsi="Sylfaen" w:cs="Sylfaen"/>
          <w:lang w:val="ka-GE"/>
        </w:rPr>
        <w:t>სტერილურ</w:t>
      </w:r>
      <w:r w:rsidRPr="009C59AA">
        <w:rPr>
          <w:lang w:val="ka-GE"/>
        </w:rPr>
        <w:t xml:space="preserve"> </w:t>
      </w:r>
      <w:r w:rsidRPr="009C59AA">
        <w:rPr>
          <w:rFonts w:ascii="Sylfaen" w:hAnsi="Sylfaen" w:cs="Sylfaen"/>
          <w:lang w:val="ka-GE"/>
        </w:rPr>
        <w:t>გარემოში</w:t>
      </w:r>
      <w:r w:rsidRPr="009C59AA">
        <w:rPr>
          <w:lang w:val="ka-GE"/>
        </w:rPr>
        <w:t xml:space="preserve">, </w:t>
      </w:r>
      <w:r w:rsidRPr="009C59AA">
        <w:rPr>
          <w:rFonts w:ascii="Sylfaen" w:hAnsi="Sylfaen" w:cs="Sylfaen"/>
          <w:lang w:val="ka-GE"/>
        </w:rPr>
        <w:t>ავასტინი</w:t>
      </w:r>
      <w:r w:rsidRPr="009C59AA">
        <w:rPr>
          <w:lang w:val="ka-GE"/>
        </w:rPr>
        <w:t xml:space="preserve"> </w:t>
      </w:r>
      <w:r w:rsidRPr="009C59AA">
        <w:rPr>
          <w:rFonts w:ascii="Sylfaen" w:hAnsi="Sylfaen" w:cs="Sylfaen"/>
          <w:lang w:val="ka-GE"/>
        </w:rPr>
        <w:t>სტაბილურია</w:t>
      </w:r>
      <w:r w:rsidRPr="009C59AA">
        <w:rPr>
          <w:lang w:val="ka-GE"/>
        </w:rPr>
        <w:t xml:space="preserve"> 30 </w:t>
      </w:r>
      <w:r w:rsidRPr="009C59AA">
        <w:rPr>
          <w:rFonts w:ascii="Sylfaen" w:hAnsi="Sylfaen" w:cs="Sylfaen"/>
          <w:lang w:val="ka-GE"/>
        </w:rPr>
        <w:t>დღის</w:t>
      </w:r>
      <w:r w:rsidRPr="009C59AA">
        <w:rPr>
          <w:lang w:val="ka-GE"/>
        </w:rPr>
        <w:t xml:space="preserve"> </w:t>
      </w:r>
      <w:r w:rsidRPr="009C59AA">
        <w:rPr>
          <w:rFonts w:ascii="Sylfaen" w:hAnsi="Sylfaen" w:cs="Sylfaen"/>
          <w:lang w:val="ka-GE"/>
        </w:rPr>
        <w:t>განმავლობაში</w:t>
      </w:r>
      <w:r w:rsidRPr="009C59AA">
        <w:rPr>
          <w:lang w:val="ka-GE"/>
        </w:rPr>
        <w:t xml:space="preserve"> 2 ° C– </w:t>
      </w:r>
      <w:r w:rsidRPr="009C59AA">
        <w:rPr>
          <w:rFonts w:ascii="Sylfaen" w:hAnsi="Sylfaen" w:cs="Sylfaen"/>
          <w:lang w:val="ka-GE"/>
        </w:rPr>
        <w:t>დან</w:t>
      </w:r>
      <w:r w:rsidRPr="009C59AA">
        <w:rPr>
          <w:lang w:val="ka-GE"/>
        </w:rPr>
        <w:t xml:space="preserve"> 8 ° C– </w:t>
      </w:r>
      <w:r w:rsidRPr="009C59AA">
        <w:rPr>
          <w:rFonts w:ascii="Sylfaen" w:hAnsi="Sylfaen" w:cs="Sylfaen"/>
          <w:lang w:val="ka-GE"/>
        </w:rPr>
        <w:t>მდე</w:t>
      </w:r>
      <w:r w:rsidRPr="009C59AA">
        <w:rPr>
          <w:lang w:val="ka-GE"/>
        </w:rPr>
        <w:t xml:space="preserve">, </w:t>
      </w:r>
      <w:r w:rsidRPr="009C59AA">
        <w:rPr>
          <w:rFonts w:ascii="Sylfaen" w:hAnsi="Sylfaen" w:cs="Sylfaen"/>
          <w:lang w:val="ka-GE"/>
        </w:rPr>
        <w:t xml:space="preserve">დამატებით კიდევ </w:t>
      </w:r>
      <w:r w:rsidRPr="009C59AA">
        <w:rPr>
          <w:lang w:val="ka-GE"/>
        </w:rPr>
        <w:t xml:space="preserve"> 48 </w:t>
      </w:r>
      <w:r w:rsidRPr="009C59AA">
        <w:rPr>
          <w:rFonts w:ascii="Sylfaen" w:hAnsi="Sylfaen" w:cs="Sylfaen"/>
          <w:lang w:val="ka-GE"/>
        </w:rPr>
        <w:t xml:space="preserve">საათი </w:t>
      </w:r>
      <w:r w:rsidRPr="009C59AA">
        <w:rPr>
          <w:lang w:val="ka-GE"/>
        </w:rPr>
        <w:t xml:space="preserve"> 2 ° C– </w:t>
      </w:r>
      <w:r w:rsidRPr="009C59AA">
        <w:rPr>
          <w:rFonts w:ascii="Sylfaen" w:hAnsi="Sylfaen" w:cs="Sylfaen"/>
          <w:lang w:val="ka-GE"/>
        </w:rPr>
        <w:t>დან</w:t>
      </w:r>
      <w:r w:rsidRPr="009C59AA">
        <w:rPr>
          <w:lang w:val="ka-GE"/>
        </w:rPr>
        <w:t xml:space="preserve"> 30 ° C– </w:t>
      </w:r>
      <w:r w:rsidRPr="009C59AA">
        <w:rPr>
          <w:rFonts w:ascii="Sylfaen" w:hAnsi="Sylfaen" w:cs="Sylfaen"/>
          <w:lang w:val="ka-GE"/>
        </w:rPr>
        <w:t>მდე</w:t>
      </w:r>
      <w:r w:rsidRPr="009C59AA">
        <w:rPr>
          <w:lang w:val="ka-GE"/>
        </w:rPr>
        <w:t>.</w:t>
      </w:r>
    </w:p>
    <w:p w14:paraId="2C2B0499" w14:textId="77777777" w:rsidR="00D47D7B" w:rsidRPr="009C59AA" w:rsidRDefault="00D47D7B" w:rsidP="00D47D7B">
      <w:pPr>
        <w:rPr>
          <w:lang w:val="ka-GE"/>
        </w:rPr>
      </w:pPr>
    </w:p>
    <w:p w14:paraId="095C38E1" w14:textId="77777777" w:rsidR="00D47D7B" w:rsidRPr="009C59AA" w:rsidRDefault="00D47D7B" w:rsidP="00D47D7B">
      <w:pPr>
        <w:rPr>
          <w:lang w:val="ka-GE"/>
        </w:rPr>
      </w:pPr>
      <w:r w:rsidRPr="009C59AA">
        <w:rPr>
          <w:rFonts w:ascii="Sylfaen" w:hAnsi="Sylfaen" w:cs="Sylfaen"/>
          <w:lang w:val="ka-GE"/>
        </w:rPr>
        <w:t>არ</w:t>
      </w:r>
      <w:r w:rsidRPr="009C59AA">
        <w:rPr>
          <w:lang w:val="ka-GE"/>
        </w:rPr>
        <w:t xml:space="preserve"> </w:t>
      </w:r>
      <w:r w:rsidRPr="009C59AA">
        <w:rPr>
          <w:rFonts w:ascii="Sylfaen" w:hAnsi="Sylfaen" w:cs="Sylfaen"/>
          <w:lang w:val="ka-GE"/>
        </w:rPr>
        <w:t>გამოიყენოთ</w:t>
      </w:r>
      <w:r w:rsidRPr="009C59AA">
        <w:rPr>
          <w:lang w:val="ka-GE"/>
        </w:rPr>
        <w:t xml:space="preserve"> </w:t>
      </w:r>
      <w:r w:rsidRPr="009C59AA">
        <w:rPr>
          <w:rFonts w:ascii="Sylfaen" w:hAnsi="Sylfaen" w:cs="Sylfaen"/>
          <w:lang w:val="ka-GE"/>
        </w:rPr>
        <w:t>ავასტინი</w:t>
      </w:r>
      <w:r w:rsidRPr="009C59AA">
        <w:rPr>
          <w:lang w:val="ka-GE"/>
        </w:rPr>
        <w:t xml:space="preserve">, </w:t>
      </w:r>
      <w:r w:rsidRPr="009C59AA">
        <w:rPr>
          <w:rFonts w:ascii="Sylfaen" w:hAnsi="Sylfaen" w:cs="Sylfaen"/>
          <w:lang w:val="ka-GE"/>
        </w:rPr>
        <w:t>თუ</w:t>
      </w:r>
      <w:r w:rsidRPr="009C59AA">
        <w:rPr>
          <w:lang w:val="ka-GE"/>
        </w:rPr>
        <w:t xml:space="preserve"> </w:t>
      </w:r>
      <w:r>
        <w:rPr>
          <w:rFonts w:ascii="Sylfaen" w:hAnsi="Sylfaen"/>
          <w:lang w:val="ka-GE"/>
        </w:rPr>
        <w:t xml:space="preserve">მიღებამდე </w:t>
      </w:r>
      <w:r w:rsidRPr="009C59AA">
        <w:rPr>
          <w:rFonts w:ascii="Sylfaen" w:hAnsi="Sylfaen" w:cs="Sylfaen"/>
          <w:lang w:val="ka-GE"/>
        </w:rPr>
        <w:t>შეამჩნევთ</w:t>
      </w:r>
      <w:r w:rsidRPr="009C59AA">
        <w:rPr>
          <w:lang w:val="ka-GE"/>
        </w:rPr>
        <w:t xml:space="preserve"> </w:t>
      </w:r>
      <w:r w:rsidRPr="009C59AA">
        <w:rPr>
          <w:rFonts w:ascii="Sylfaen" w:hAnsi="Sylfaen" w:cs="Sylfaen"/>
          <w:lang w:val="ka-GE"/>
        </w:rPr>
        <w:t>ნაწილაკებს</w:t>
      </w:r>
      <w:r w:rsidRPr="009C59AA">
        <w:rPr>
          <w:lang w:val="ka-GE"/>
        </w:rPr>
        <w:t xml:space="preserve"> </w:t>
      </w:r>
      <w:r w:rsidRPr="009C59AA">
        <w:rPr>
          <w:rFonts w:ascii="Sylfaen" w:hAnsi="Sylfaen" w:cs="Sylfaen"/>
          <w:lang w:val="ka-GE"/>
        </w:rPr>
        <w:t>ან</w:t>
      </w:r>
      <w:r w:rsidRPr="009C59AA">
        <w:rPr>
          <w:lang w:val="ka-GE"/>
        </w:rPr>
        <w:t xml:space="preserve"> </w:t>
      </w:r>
      <w:r w:rsidRPr="009C59AA">
        <w:rPr>
          <w:rFonts w:ascii="Sylfaen" w:hAnsi="Sylfaen" w:cs="Sylfaen"/>
          <w:lang w:val="ka-GE"/>
        </w:rPr>
        <w:t>ფერის</w:t>
      </w:r>
      <w:r w:rsidRPr="009C59AA">
        <w:rPr>
          <w:lang w:val="ka-GE"/>
        </w:rPr>
        <w:t xml:space="preserve"> </w:t>
      </w:r>
      <w:r w:rsidRPr="009C59AA">
        <w:rPr>
          <w:rFonts w:ascii="Sylfaen" w:hAnsi="Sylfaen" w:cs="Sylfaen"/>
          <w:lang w:val="ka-GE"/>
        </w:rPr>
        <w:t>შეცვლას</w:t>
      </w:r>
      <w:r>
        <w:rPr>
          <w:lang w:val="ka-GE"/>
        </w:rPr>
        <w:t>.</w:t>
      </w:r>
    </w:p>
    <w:p w14:paraId="31FEB44E" w14:textId="77777777" w:rsidR="00D47D7B" w:rsidRPr="009C59AA" w:rsidRDefault="00D47D7B" w:rsidP="00D47D7B">
      <w:pPr>
        <w:rPr>
          <w:lang w:val="ka-GE"/>
        </w:rPr>
      </w:pPr>
      <w:r w:rsidRPr="009C59AA">
        <w:rPr>
          <w:lang w:val="ka-GE"/>
        </w:rPr>
        <w:t xml:space="preserve"> </w:t>
      </w:r>
    </w:p>
    <w:p w14:paraId="1357E064" w14:textId="77777777" w:rsidR="00D47D7B" w:rsidRPr="009C59AA" w:rsidRDefault="00D47D7B" w:rsidP="00D47D7B">
      <w:pPr>
        <w:rPr>
          <w:lang w:val="ka-GE"/>
        </w:rPr>
      </w:pPr>
      <w:r w:rsidRPr="009C59AA">
        <w:rPr>
          <w:rFonts w:ascii="Sylfaen" w:hAnsi="Sylfaen" w:cs="Sylfaen"/>
          <w:lang w:val="ka-GE"/>
        </w:rPr>
        <w:t>ნუ</w:t>
      </w:r>
      <w:r w:rsidRPr="009C59AA">
        <w:rPr>
          <w:lang w:val="ka-GE"/>
        </w:rPr>
        <w:t xml:space="preserve"> </w:t>
      </w:r>
      <w:r w:rsidRPr="009C59AA">
        <w:rPr>
          <w:rFonts w:ascii="Sylfaen" w:hAnsi="Sylfaen" w:cs="Sylfaen"/>
          <w:lang w:val="ka-GE"/>
        </w:rPr>
        <w:t>გადააგდებთ</w:t>
      </w:r>
      <w:r w:rsidRPr="009C59AA">
        <w:rPr>
          <w:lang w:val="ka-GE"/>
        </w:rPr>
        <w:t xml:space="preserve"> </w:t>
      </w:r>
      <w:r w:rsidRPr="009C59AA">
        <w:rPr>
          <w:rFonts w:ascii="Sylfaen" w:hAnsi="Sylfaen" w:cs="Sylfaen"/>
          <w:lang w:val="ka-GE"/>
        </w:rPr>
        <w:t>წამლებს</w:t>
      </w:r>
      <w:r w:rsidRPr="009C59AA">
        <w:rPr>
          <w:lang w:val="ka-GE"/>
        </w:rPr>
        <w:t xml:space="preserve"> </w:t>
      </w:r>
      <w:r w:rsidRPr="009C59AA">
        <w:rPr>
          <w:rFonts w:ascii="Sylfaen" w:hAnsi="Sylfaen" w:cs="Sylfaen"/>
          <w:lang w:val="ka-GE"/>
        </w:rPr>
        <w:t>გამდინარე</w:t>
      </w:r>
      <w:r w:rsidRPr="009C59AA">
        <w:rPr>
          <w:lang w:val="ka-GE"/>
        </w:rPr>
        <w:t xml:space="preserve"> </w:t>
      </w:r>
      <w:r w:rsidRPr="009C59AA">
        <w:rPr>
          <w:rFonts w:ascii="Sylfaen" w:hAnsi="Sylfaen" w:cs="Sylfaen"/>
          <w:lang w:val="ka-GE"/>
        </w:rPr>
        <w:t>წყალში</w:t>
      </w:r>
      <w:r w:rsidRPr="009C59AA">
        <w:rPr>
          <w:lang w:val="ka-GE"/>
        </w:rPr>
        <w:t xml:space="preserve"> </w:t>
      </w:r>
      <w:r w:rsidRPr="009C59AA">
        <w:rPr>
          <w:rFonts w:ascii="Sylfaen" w:hAnsi="Sylfaen" w:cs="Sylfaen"/>
          <w:lang w:val="ka-GE"/>
        </w:rPr>
        <w:t>ან</w:t>
      </w:r>
      <w:r w:rsidRPr="009C59AA">
        <w:rPr>
          <w:lang w:val="ka-GE"/>
        </w:rPr>
        <w:t xml:space="preserve"> </w:t>
      </w:r>
      <w:r w:rsidRPr="009C59AA">
        <w:rPr>
          <w:rFonts w:ascii="Sylfaen" w:hAnsi="Sylfaen" w:cs="Sylfaen"/>
          <w:lang w:val="ka-GE"/>
        </w:rPr>
        <w:t>საყოფაცხოვრებო</w:t>
      </w:r>
      <w:r w:rsidRPr="009C59AA">
        <w:rPr>
          <w:lang w:val="ka-GE"/>
        </w:rPr>
        <w:t xml:space="preserve"> </w:t>
      </w:r>
      <w:r w:rsidRPr="009C59AA">
        <w:rPr>
          <w:rFonts w:ascii="Sylfaen" w:hAnsi="Sylfaen" w:cs="Sylfaen"/>
          <w:lang w:val="ka-GE"/>
        </w:rPr>
        <w:t>ნარჩენებთან ერთად</w:t>
      </w:r>
      <w:r w:rsidRPr="009C59AA">
        <w:rPr>
          <w:lang w:val="ka-GE"/>
        </w:rPr>
        <w:t xml:space="preserve">. </w:t>
      </w:r>
      <w:r w:rsidRPr="009C59AA">
        <w:rPr>
          <w:rFonts w:ascii="Sylfaen" w:hAnsi="Sylfaen" w:cs="Sylfaen"/>
          <w:lang w:val="ka-GE"/>
        </w:rPr>
        <w:t>ჰკითხეთ</w:t>
      </w:r>
      <w:r w:rsidRPr="009C59AA">
        <w:rPr>
          <w:lang w:val="ka-GE"/>
        </w:rPr>
        <w:t xml:space="preserve"> </w:t>
      </w:r>
      <w:r w:rsidRPr="009C59AA">
        <w:rPr>
          <w:rFonts w:ascii="Sylfaen" w:hAnsi="Sylfaen" w:cs="Sylfaen"/>
          <w:lang w:val="ka-GE"/>
        </w:rPr>
        <w:t>ფარმაცევტს</w:t>
      </w:r>
      <w:r w:rsidRPr="009C59AA">
        <w:rPr>
          <w:lang w:val="ka-GE"/>
        </w:rPr>
        <w:t xml:space="preserve">, </w:t>
      </w:r>
      <w:r w:rsidRPr="009C59AA">
        <w:rPr>
          <w:rFonts w:ascii="Sylfaen" w:hAnsi="Sylfaen" w:cs="Sylfaen"/>
          <w:lang w:val="ka-GE"/>
        </w:rPr>
        <w:t>თუ</w:t>
      </w:r>
      <w:r w:rsidRPr="009C59AA">
        <w:rPr>
          <w:lang w:val="ka-GE"/>
        </w:rPr>
        <w:t xml:space="preserve"> </w:t>
      </w:r>
      <w:r w:rsidRPr="009C59AA">
        <w:rPr>
          <w:rFonts w:ascii="Sylfaen" w:hAnsi="Sylfaen" w:cs="Sylfaen"/>
          <w:lang w:val="ka-GE"/>
        </w:rPr>
        <w:t>როგორ</w:t>
      </w:r>
      <w:r w:rsidRPr="009C59AA">
        <w:rPr>
          <w:lang w:val="ka-GE"/>
        </w:rPr>
        <w:t xml:space="preserve"> </w:t>
      </w:r>
      <w:r w:rsidRPr="009C59AA">
        <w:rPr>
          <w:rFonts w:ascii="Sylfaen" w:hAnsi="Sylfaen" w:cs="Sylfaen"/>
          <w:lang w:val="ka-GE"/>
        </w:rPr>
        <w:t>უნდა</w:t>
      </w:r>
      <w:r w:rsidRPr="009C59AA">
        <w:rPr>
          <w:lang w:val="ka-GE"/>
        </w:rPr>
        <w:t xml:space="preserve"> </w:t>
      </w:r>
      <w:r w:rsidRPr="009C59AA">
        <w:rPr>
          <w:rFonts w:ascii="Sylfaen" w:hAnsi="Sylfaen" w:cs="Sylfaen"/>
          <w:lang w:val="ka-GE"/>
        </w:rPr>
        <w:t>გადააგდოთ</w:t>
      </w:r>
      <w:r w:rsidRPr="009C59AA">
        <w:rPr>
          <w:lang w:val="ka-GE"/>
        </w:rPr>
        <w:t xml:space="preserve"> </w:t>
      </w:r>
      <w:r w:rsidRPr="009C59AA">
        <w:rPr>
          <w:rFonts w:ascii="Sylfaen" w:hAnsi="Sylfaen" w:cs="Sylfaen"/>
          <w:lang w:val="ka-GE"/>
        </w:rPr>
        <w:t>ის</w:t>
      </w:r>
      <w:r w:rsidRPr="009C59AA">
        <w:rPr>
          <w:lang w:val="ka-GE"/>
        </w:rPr>
        <w:t xml:space="preserve"> </w:t>
      </w:r>
      <w:r w:rsidRPr="009C59AA">
        <w:rPr>
          <w:rFonts w:ascii="Sylfaen" w:hAnsi="Sylfaen"/>
          <w:lang w:val="ka-GE"/>
        </w:rPr>
        <w:t xml:space="preserve">ნარჩენი </w:t>
      </w:r>
      <w:r w:rsidRPr="009C59AA">
        <w:rPr>
          <w:rFonts w:ascii="Sylfaen" w:hAnsi="Sylfaen" w:cs="Sylfaen"/>
          <w:lang w:val="ka-GE"/>
        </w:rPr>
        <w:t>წამალი</w:t>
      </w:r>
      <w:r w:rsidRPr="009C59AA">
        <w:rPr>
          <w:lang w:val="ka-GE"/>
        </w:rPr>
        <w:t xml:space="preserve">, </w:t>
      </w:r>
      <w:r w:rsidRPr="009C59AA">
        <w:rPr>
          <w:rFonts w:ascii="Sylfaen" w:hAnsi="Sylfaen" w:cs="Sylfaen"/>
          <w:lang w:val="ka-GE"/>
        </w:rPr>
        <w:t>რომელსაც</w:t>
      </w:r>
      <w:r w:rsidRPr="009C59AA">
        <w:rPr>
          <w:lang w:val="ka-GE"/>
        </w:rPr>
        <w:t xml:space="preserve"> </w:t>
      </w:r>
      <w:r w:rsidRPr="009C59AA">
        <w:rPr>
          <w:rFonts w:ascii="Sylfaen" w:hAnsi="Sylfaen" w:cs="Sylfaen"/>
          <w:lang w:val="ka-GE"/>
        </w:rPr>
        <w:t>აღარ</w:t>
      </w:r>
      <w:r w:rsidRPr="009C59AA">
        <w:rPr>
          <w:lang w:val="ka-GE"/>
        </w:rPr>
        <w:t xml:space="preserve"> </w:t>
      </w:r>
      <w:r w:rsidRPr="009C59AA">
        <w:rPr>
          <w:rFonts w:ascii="Sylfaen" w:hAnsi="Sylfaen" w:cs="Sylfaen"/>
          <w:lang w:val="ka-GE"/>
        </w:rPr>
        <w:t>იყენებთ</w:t>
      </w:r>
      <w:r w:rsidRPr="009C59AA">
        <w:rPr>
          <w:lang w:val="ka-GE"/>
        </w:rPr>
        <w:t xml:space="preserve">. </w:t>
      </w:r>
      <w:r w:rsidRPr="009C59AA">
        <w:rPr>
          <w:rFonts w:ascii="Sylfaen" w:hAnsi="Sylfaen" w:cs="Sylfaen"/>
          <w:lang w:val="ka-GE"/>
        </w:rPr>
        <w:t>ეს</w:t>
      </w:r>
      <w:r w:rsidRPr="009C59AA">
        <w:rPr>
          <w:lang w:val="ka-GE"/>
        </w:rPr>
        <w:t xml:space="preserve"> </w:t>
      </w:r>
      <w:r w:rsidRPr="009C59AA">
        <w:rPr>
          <w:rFonts w:ascii="Sylfaen" w:hAnsi="Sylfaen" w:cs="Sylfaen"/>
          <w:lang w:val="ka-GE"/>
        </w:rPr>
        <w:t>ზომები</w:t>
      </w:r>
      <w:r w:rsidRPr="009C59AA">
        <w:rPr>
          <w:lang w:val="ka-GE"/>
        </w:rPr>
        <w:t xml:space="preserve"> </w:t>
      </w:r>
      <w:r w:rsidRPr="009C59AA">
        <w:rPr>
          <w:rFonts w:ascii="Sylfaen" w:hAnsi="Sylfaen" w:cs="Sylfaen"/>
          <w:lang w:val="ka-GE"/>
        </w:rPr>
        <w:t>ხელს</w:t>
      </w:r>
      <w:r w:rsidRPr="009C59AA">
        <w:rPr>
          <w:lang w:val="ka-GE"/>
        </w:rPr>
        <w:t xml:space="preserve"> </w:t>
      </w:r>
      <w:r w:rsidRPr="009C59AA">
        <w:rPr>
          <w:rFonts w:ascii="Sylfaen" w:hAnsi="Sylfaen" w:cs="Sylfaen"/>
          <w:lang w:val="ka-GE"/>
        </w:rPr>
        <w:t>შეუწყობს</w:t>
      </w:r>
      <w:r w:rsidRPr="009C59AA">
        <w:rPr>
          <w:lang w:val="ka-GE"/>
        </w:rPr>
        <w:t xml:space="preserve"> </w:t>
      </w:r>
      <w:r w:rsidRPr="009C59AA">
        <w:rPr>
          <w:rFonts w:ascii="Sylfaen" w:hAnsi="Sylfaen" w:cs="Sylfaen"/>
          <w:lang w:val="ka-GE"/>
        </w:rPr>
        <w:t>გარემოს</w:t>
      </w:r>
      <w:r w:rsidRPr="009C59AA">
        <w:rPr>
          <w:lang w:val="ka-GE"/>
        </w:rPr>
        <w:t xml:space="preserve"> </w:t>
      </w:r>
      <w:r w:rsidRPr="009C59AA">
        <w:rPr>
          <w:rFonts w:ascii="Sylfaen" w:hAnsi="Sylfaen" w:cs="Sylfaen"/>
          <w:lang w:val="ka-GE"/>
        </w:rPr>
        <w:t>დაცვას</w:t>
      </w:r>
      <w:r w:rsidRPr="009C59AA">
        <w:rPr>
          <w:lang w:val="ka-GE"/>
        </w:rPr>
        <w:t>.</w:t>
      </w:r>
    </w:p>
    <w:p w14:paraId="2D481DD1" w14:textId="77777777" w:rsidR="00D47D7B" w:rsidRPr="009C59AA" w:rsidRDefault="00D47D7B" w:rsidP="00D47D7B">
      <w:pPr>
        <w:rPr>
          <w:lang w:val="ka-GE"/>
        </w:rPr>
      </w:pPr>
    </w:p>
    <w:p w14:paraId="42ACAB53" w14:textId="77777777" w:rsidR="00D47D7B" w:rsidRPr="009C59AA" w:rsidRDefault="00D47D7B" w:rsidP="00D47D7B">
      <w:pPr>
        <w:numPr>
          <w:ilvl w:val="12"/>
          <w:numId w:val="0"/>
        </w:numPr>
        <w:ind w:left="567" w:right="-2" w:hanging="567"/>
        <w:rPr>
          <w:b/>
          <w:lang w:val="ka-GE"/>
        </w:rPr>
      </w:pPr>
    </w:p>
    <w:p w14:paraId="7535652B" w14:textId="77777777" w:rsidR="00D47D7B" w:rsidRPr="009C59AA" w:rsidRDefault="00D47D7B" w:rsidP="00D47D7B">
      <w:pPr>
        <w:ind w:left="567" w:right="-2" w:hanging="567"/>
        <w:rPr>
          <w:rFonts w:ascii="Sylfaen" w:hAnsi="Sylfaen"/>
          <w:b/>
          <w:lang w:val="ka-GE"/>
        </w:rPr>
      </w:pPr>
      <w:r w:rsidRPr="009C59AA">
        <w:rPr>
          <w:rFonts w:ascii="Sylfaen" w:hAnsi="Sylfaen"/>
          <w:b/>
          <w:lang w:val="ka-GE"/>
        </w:rPr>
        <w:t>6.       კოლოფის შემცველობა და სხვა დამატებითი ინფორმაცია</w:t>
      </w:r>
    </w:p>
    <w:p w14:paraId="1C77108B" w14:textId="77777777" w:rsidR="00D47D7B" w:rsidRPr="009C59AA" w:rsidRDefault="00D47D7B" w:rsidP="00D47D7B">
      <w:pPr>
        <w:pStyle w:val="Heading1"/>
        <w:rPr>
          <w:lang w:val="ka-GE"/>
        </w:rPr>
      </w:pPr>
    </w:p>
    <w:p w14:paraId="1EC269F5" w14:textId="77777777" w:rsidR="00D47D7B" w:rsidRPr="009C59AA" w:rsidRDefault="00D47D7B" w:rsidP="00D47D7B">
      <w:pPr>
        <w:rPr>
          <w:lang w:val="ka-GE"/>
        </w:rPr>
      </w:pPr>
    </w:p>
    <w:p w14:paraId="23679E18" w14:textId="77777777" w:rsidR="00D47D7B" w:rsidRPr="009C59AA" w:rsidRDefault="00D47D7B" w:rsidP="00D47D7B">
      <w:pPr>
        <w:rPr>
          <w:rFonts w:ascii="Sylfaen" w:hAnsi="Sylfaen"/>
          <w:b/>
          <w:lang w:val="ka-GE"/>
        </w:rPr>
      </w:pPr>
      <w:r w:rsidRPr="009C59AA">
        <w:rPr>
          <w:rFonts w:ascii="Sylfaen" w:hAnsi="Sylfaen"/>
          <w:b/>
          <w:lang w:val="ka-GE"/>
        </w:rPr>
        <w:lastRenderedPageBreak/>
        <w:t>რას შეიცავს ავასტინი</w:t>
      </w:r>
    </w:p>
    <w:p w14:paraId="5928BA23" w14:textId="77777777" w:rsidR="00D47D7B" w:rsidRPr="009C59AA" w:rsidRDefault="00D47D7B" w:rsidP="00D47D7B">
      <w:pPr>
        <w:rPr>
          <w:lang w:val="ka-GE"/>
        </w:rPr>
      </w:pPr>
    </w:p>
    <w:p w14:paraId="0A79AC22" w14:textId="77777777" w:rsidR="00D47D7B" w:rsidRPr="005D1B33" w:rsidRDefault="00D47D7B" w:rsidP="00D47D7B">
      <w:pPr>
        <w:pStyle w:val="ListParagraph"/>
        <w:numPr>
          <w:ilvl w:val="1"/>
          <w:numId w:val="33"/>
        </w:numPr>
        <w:rPr>
          <w:rFonts w:ascii="Sylfaen" w:hAnsi="Sylfaen" w:cs="Sylfaen"/>
          <w:szCs w:val="22"/>
          <w:lang w:val="ka-GE"/>
        </w:rPr>
      </w:pPr>
      <w:r w:rsidRPr="005D1B33">
        <w:rPr>
          <w:rFonts w:ascii="Sylfaen" w:hAnsi="Sylfaen" w:cs="Sylfaen"/>
          <w:szCs w:val="22"/>
          <w:lang w:val="ka-GE"/>
        </w:rPr>
        <w:t>აქტიური</w:t>
      </w:r>
      <w:r w:rsidRPr="005D1B33">
        <w:rPr>
          <w:szCs w:val="22"/>
          <w:lang w:val="ka-GE"/>
        </w:rPr>
        <w:t xml:space="preserve"> </w:t>
      </w:r>
      <w:r w:rsidRPr="005D1B33">
        <w:rPr>
          <w:rFonts w:ascii="Sylfaen" w:hAnsi="Sylfaen" w:cs="Sylfaen"/>
          <w:szCs w:val="22"/>
          <w:lang w:val="ka-GE"/>
        </w:rPr>
        <w:t>ნივთიერება</w:t>
      </w:r>
      <w:r w:rsidRPr="005D1B33">
        <w:rPr>
          <w:szCs w:val="22"/>
          <w:lang w:val="ka-GE"/>
        </w:rPr>
        <w:t xml:space="preserve"> </w:t>
      </w:r>
      <w:r w:rsidRPr="005D1B33">
        <w:rPr>
          <w:rFonts w:ascii="Sylfaen" w:hAnsi="Sylfaen" w:cs="Sylfaen"/>
          <w:szCs w:val="22"/>
          <w:lang w:val="ka-GE"/>
        </w:rPr>
        <w:t>არის</w:t>
      </w:r>
      <w:r w:rsidRPr="005D1B33">
        <w:rPr>
          <w:szCs w:val="22"/>
          <w:lang w:val="ka-GE"/>
        </w:rPr>
        <w:t xml:space="preserve"> </w:t>
      </w:r>
      <w:r w:rsidRPr="005D1B33">
        <w:rPr>
          <w:rFonts w:ascii="Sylfaen" w:hAnsi="Sylfaen" w:cs="Sylfaen"/>
          <w:szCs w:val="22"/>
          <w:lang w:val="ka-GE"/>
        </w:rPr>
        <w:t>ბევაციზუმაბი</w:t>
      </w:r>
      <w:r w:rsidRPr="005D1B33">
        <w:rPr>
          <w:szCs w:val="22"/>
          <w:lang w:val="ka-GE"/>
        </w:rPr>
        <w:t xml:space="preserve">. </w:t>
      </w:r>
      <w:r w:rsidRPr="005D1B33">
        <w:rPr>
          <w:rFonts w:ascii="Sylfaen" w:hAnsi="Sylfaen" w:cs="Sylfaen"/>
          <w:szCs w:val="22"/>
          <w:lang w:val="ka-GE"/>
        </w:rPr>
        <w:t>კონცენტრატის</w:t>
      </w:r>
      <w:r w:rsidRPr="005D1B33">
        <w:rPr>
          <w:szCs w:val="22"/>
          <w:lang w:val="ka-GE"/>
        </w:rPr>
        <w:t xml:space="preserve"> </w:t>
      </w:r>
      <w:r w:rsidRPr="005D1B33">
        <w:rPr>
          <w:rFonts w:ascii="Sylfaen" w:hAnsi="Sylfaen" w:cs="Sylfaen"/>
          <w:szCs w:val="22"/>
          <w:lang w:val="ka-GE"/>
        </w:rPr>
        <w:t>თითოეული</w:t>
      </w:r>
      <w:r w:rsidRPr="005D1B33">
        <w:rPr>
          <w:szCs w:val="22"/>
          <w:lang w:val="ka-GE"/>
        </w:rPr>
        <w:t xml:space="preserve"> </w:t>
      </w:r>
      <w:r w:rsidRPr="005D1B33">
        <w:rPr>
          <w:rFonts w:ascii="Sylfaen" w:hAnsi="Sylfaen" w:cs="Sylfaen"/>
          <w:szCs w:val="22"/>
          <w:lang w:val="ka-GE"/>
        </w:rPr>
        <w:t>მლ</w:t>
      </w:r>
      <w:r w:rsidRPr="005D1B33">
        <w:rPr>
          <w:szCs w:val="22"/>
          <w:lang w:val="ka-GE"/>
        </w:rPr>
        <w:t xml:space="preserve"> </w:t>
      </w:r>
      <w:r w:rsidRPr="005D1B33">
        <w:rPr>
          <w:rFonts w:ascii="Sylfaen" w:hAnsi="Sylfaen" w:cs="Sylfaen"/>
          <w:szCs w:val="22"/>
          <w:lang w:val="ka-GE"/>
        </w:rPr>
        <w:t>შეიცავს</w:t>
      </w:r>
      <w:r w:rsidRPr="005D1B33">
        <w:rPr>
          <w:szCs w:val="22"/>
          <w:lang w:val="ka-GE"/>
        </w:rPr>
        <w:t xml:space="preserve"> 25 </w:t>
      </w:r>
      <w:r w:rsidRPr="005D1B33">
        <w:rPr>
          <w:rFonts w:ascii="Sylfaen" w:hAnsi="Sylfaen" w:cs="Sylfaen"/>
          <w:szCs w:val="22"/>
          <w:lang w:val="ka-GE"/>
        </w:rPr>
        <w:t>მგ</w:t>
      </w:r>
      <w:r w:rsidRPr="005D1B33">
        <w:rPr>
          <w:szCs w:val="22"/>
          <w:lang w:val="ka-GE"/>
        </w:rPr>
        <w:t xml:space="preserve"> </w:t>
      </w:r>
      <w:r w:rsidRPr="005D1B33">
        <w:rPr>
          <w:rFonts w:ascii="Sylfaen" w:hAnsi="Sylfaen" w:cs="Sylfaen"/>
          <w:szCs w:val="22"/>
          <w:lang w:val="ka-GE"/>
        </w:rPr>
        <w:t>ბევაციზუმაბს</w:t>
      </w:r>
      <w:r w:rsidRPr="005D1B33">
        <w:rPr>
          <w:szCs w:val="22"/>
          <w:lang w:val="ka-GE"/>
        </w:rPr>
        <w:t xml:space="preserve">, </w:t>
      </w:r>
      <w:r w:rsidRPr="005D1B33">
        <w:rPr>
          <w:rFonts w:ascii="Sylfaen" w:hAnsi="Sylfaen" w:cs="Sylfaen"/>
          <w:szCs w:val="22"/>
          <w:lang w:val="ka-GE"/>
        </w:rPr>
        <w:t>რომელიც</w:t>
      </w:r>
      <w:r w:rsidRPr="005D1B33">
        <w:rPr>
          <w:szCs w:val="22"/>
          <w:lang w:val="ka-GE"/>
        </w:rPr>
        <w:t xml:space="preserve"> </w:t>
      </w:r>
      <w:r w:rsidRPr="005D1B33">
        <w:rPr>
          <w:rFonts w:ascii="Sylfaen" w:hAnsi="Sylfaen" w:cs="Sylfaen"/>
          <w:szCs w:val="22"/>
          <w:lang w:val="ka-GE"/>
        </w:rPr>
        <w:t>შეესაბამება</w:t>
      </w:r>
      <w:r w:rsidRPr="005D1B33">
        <w:rPr>
          <w:szCs w:val="22"/>
          <w:lang w:val="ka-GE"/>
        </w:rPr>
        <w:t xml:space="preserve"> 1.4-</w:t>
      </w:r>
      <w:r w:rsidRPr="005D1B33">
        <w:rPr>
          <w:rFonts w:ascii="Sylfaen" w:hAnsi="Sylfaen" w:cs="Sylfaen"/>
          <w:szCs w:val="22"/>
          <w:lang w:val="ka-GE"/>
        </w:rPr>
        <w:t>დან</w:t>
      </w:r>
      <w:r w:rsidRPr="005D1B33">
        <w:rPr>
          <w:szCs w:val="22"/>
          <w:lang w:val="ka-GE"/>
        </w:rPr>
        <w:t xml:space="preserve"> 16.5 </w:t>
      </w:r>
      <w:r w:rsidRPr="005D1B33">
        <w:rPr>
          <w:rFonts w:ascii="Sylfaen" w:hAnsi="Sylfaen" w:cs="Sylfaen"/>
          <w:szCs w:val="22"/>
          <w:lang w:val="ka-GE"/>
        </w:rPr>
        <w:t>მგ</w:t>
      </w:r>
      <w:r w:rsidRPr="005D1B33">
        <w:rPr>
          <w:szCs w:val="22"/>
          <w:lang w:val="ka-GE"/>
        </w:rPr>
        <w:t xml:space="preserve"> / </w:t>
      </w:r>
      <w:r w:rsidRPr="005D1B33">
        <w:rPr>
          <w:rFonts w:ascii="Sylfaen" w:hAnsi="Sylfaen" w:cs="Sylfaen"/>
          <w:szCs w:val="22"/>
          <w:lang w:val="ka-GE"/>
        </w:rPr>
        <w:t>მლ</w:t>
      </w:r>
      <w:r w:rsidRPr="005D1B33">
        <w:rPr>
          <w:szCs w:val="22"/>
          <w:lang w:val="ka-GE"/>
        </w:rPr>
        <w:t>-</w:t>
      </w:r>
      <w:r w:rsidRPr="005D1B33">
        <w:rPr>
          <w:rFonts w:ascii="Sylfaen" w:hAnsi="Sylfaen" w:cs="Sylfaen"/>
          <w:szCs w:val="22"/>
          <w:lang w:val="ka-GE"/>
        </w:rPr>
        <w:t>ს</w:t>
      </w:r>
      <w:r w:rsidRPr="005D1B33">
        <w:rPr>
          <w:szCs w:val="22"/>
          <w:lang w:val="ka-GE"/>
        </w:rPr>
        <w:t xml:space="preserve">, </w:t>
      </w:r>
      <w:r w:rsidRPr="005D1B33">
        <w:rPr>
          <w:rFonts w:ascii="Sylfaen" w:hAnsi="Sylfaen" w:cs="Sylfaen"/>
          <w:szCs w:val="22"/>
          <w:lang w:val="ka-GE"/>
        </w:rPr>
        <w:t>რეკომენდაციის მიხედვით</w:t>
      </w:r>
      <w:r>
        <w:rPr>
          <w:rFonts w:ascii="Sylfaen" w:hAnsi="Sylfaen" w:cs="Sylfaen"/>
          <w:szCs w:val="22"/>
          <w:lang w:val="ka-GE"/>
        </w:rPr>
        <w:t xml:space="preserve"> განზავებისას</w:t>
      </w:r>
      <w:r w:rsidRPr="005D1B33">
        <w:rPr>
          <w:szCs w:val="22"/>
          <w:lang w:val="ka-GE"/>
        </w:rPr>
        <w:t>.</w:t>
      </w:r>
    </w:p>
    <w:p w14:paraId="78CD388A" w14:textId="77777777" w:rsidR="00D47D7B" w:rsidRDefault="00D47D7B" w:rsidP="00D47D7B">
      <w:pPr>
        <w:pStyle w:val="ListParagraph"/>
        <w:ind w:left="851"/>
        <w:rPr>
          <w:szCs w:val="22"/>
          <w:lang w:val="ka-GE"/>
        </w:rPr>
      </w:pPr>
      <w:r w:rsidRPr="005D1B33">
        <w:rPr>
          <w:rFonts w:ascii="Sylfaen" w:hAnsi="Sylfaen" w:cs="Sylfaen"/>
          <w:szCs w:val="22"/>
          <w:lang w:val="ka-GE"/>
        </w:rPr>
        <w:t>თითოეული</w:t>
      </w:r>
      <w:r w:rsidRPr="005D1B33">
        <w:rPr>
          <w:szCs w:val="22"/>
          <w:lang w:val="ka-GE"/>
        </w:rPr>
        <w:t xml:space="preserve"> 4 </w:t>
      </w:r>
      <w:r w:rsidRPr="005D1B33">
        <w:rPr>
          <w:rFonts w:ascii="Sylfaen" w:hAnsi="Sylfaen" w:cs="Sylfaen"/>
          <w:szCs w:val="22"/>
          <w:lang w:val="ka-GE"/>
        </w:rPr>
        <w:t>მლ</w:t>
      </w:r>
      <w:r w:rsidRPr="005D1B33">
        <w:rPr>
          <w:szCs w:val="22"/>
          <w:lang w:val="ka-GE"/>
        </w:rPr>
        <w:t xml:space="preserve"> </w:t>
      </w:r>
      <w:r w:rsidRPr="005D1B33">
        <w:rPr>
          <w:rFonts w:asciiTheme="minorHAnsi" w:hAnsiTheme="minorHAnsi"/>
          <w:szCs w:val="22"/>
          <w:lang w:val="ka-GE"/>
        </w:rPr>
        <w:t>-</w:t>
      </w:r>
      <w:r w:rsidRPr="005D1B33">
        <w:rPr>
          <w:rFonts w:ascii="Sylfaen" w:hAnsi="Sylfaen" w:cs="Sylfaen"/>
          <w:szCs w:val="22"/>
          <w:lang w:val="ka-GE"/>
        </w:rPr>
        <w:t>იანი</w:t>
      </w:r>
      <w:r w:rsidRPr="005D1B33">
        <w:rPr>
          <w:rFonts w:asciiTheme="minorHAnsi" w:hAnsiTheme="minorHAnsi"/>
          <w:szCs w:val="22"/>
          <w:lang w:val="ka-GE"/>
        </w:rPr>
        <w:t xml:space="preserve"> </w:t>
      </w:r>
      <w:r w:rsidRPr="005D1B33">
        <w:rPr>
          <w:rFonts w:ascii="Sylfaen" w:hAnsi="Sylfaen" w:cs="Sylfaen"/>
          <w:szCs w:val="22"/>
          <w:lang w:val="ka-GE"/>
        </w:rPr>
        <w:t>ფლაკონი</w:t>
      </w:r>
      <w:r w:rsidRPr="005D1B33">
        <w:rPr>
          <w:szCs w:val="22"/>
          <w:lang w:val="ka-GE"/>
        </w:rPr>
        <w:t xml:space="preserve"> </w:t>
      </w:r>
      <w:r w:rsidRPr="005D1B33">
        <w:rPr>
          <w:rFonts w:ascii="Sylfaen" w:hAnsi="Sylfaen" w:cs="Sylfaen"/>
          <w:szCs w:val="22"/>
          <w:lang w:val="ka-GE"/>
        </w:rPr>
        <w:t>შეიცავს</w:t>
      </w:r>
      <w:r w:rsidRPr="005D1B33">
        <w:rPr>
          <w:szCs w:val="22"/>
          <w:lang w:val="ka-GE"/>
        </w:rPr>
        <w:t xml:space="preserve"> 100 </w:t>
      </w:r>
      <w:r w:rsidRPr="005D1B33">
        <w:rPr>
          <w:rFonts w:ascii="Sylfaen" w:hAnsi="Sylfaen" w:cs="Sylfaen"/>
          <w:szCs w:val="22"/>
          <w:lang w:val="ka-GE"/>
        </w:rPr>
        <w:t>მგ</w:t>
      </w:r>
      <w:r w:rsidRPr="005D1B33">
        <w:rPr>
          <w:szCs w:val="22"/>
          <w:lang w:val="ka-GE"/>
        </w:rPr>
        <w:t xml:space="preserve"> </w:t>
      </w:r>
      <w:r w:rsidRPr="005D1B33">
        <w:rPr>
          <w:rFonts w:ascii="Sylfaen" w:hAnsi="Sylfaen" w:cs="Sylfaen"/>
          <w:szCs w:val="22"/>
          <w:lang w:val="ka-GE"/>
        </w:rPr>
        <w:t>ბევაციზუმაბს</w:t>
      </w:r>
      <w:r w:rsidRPr="005D1B33">
        <w:rPr>
          <w:szCs w:val="22"/>
          <w:lang w:val="ka-GE"/>
        </w:rPr>
        <w:t xml:space="preserve">, </w:t>
      </w:r>
      <w:r w:rsidRPr="005D1B33">
        <w:rPr>
          <w:rFonts w:ascii="Sylfaen" w:hAnsi="Sylfaen" w:cs="Sylfaen"/>
          <w:szCs w:val="22"/>
          <w:lang w:val="ka-GE"/>
        </w:rPr>
        <w:t>რაც</w:t>
      </w:r>
      <w:r w:rsidRPr="005D1B33">
        <w:rPr>
          <w:szCs w:val="22"/>
          <w:lang w:val="ka-GE"/>
        </w:rPr>
        <w:t xml:space="preserve"> </w:t>
      </w:r>
      <w:r w:rsidRPr="005D1B33">
        <w:rPr>
          <w:rFonts w:ascii="Sylfaen" w:hAnsi="Sylfaen" w:cs="Sylfaen"/>
          <w:szCs w:val="22"/>
          <w:lang w:val="ka-GE"/>
        </w:rPr>
        <w:t>შეესაბამება</w:t>
      </w:r>
      <w:r w:rsidRPr="005D1B33">
        <w:rPr>
          <w:szCs w:val="22"/>
          <w:lang w:val="ka-GE"/>
        </w:rPr>
        <w:t xml:space="preserve"> 1.4 </w:t>
      </w:r>
      <w:r w:rsidRPr="005D1B33">
        <w:rPr>
          <w:rFonts w:ascii="Sylfaen" w:hAnsi="Sylfaen" w:cs="Sylfaen"/>
          <w:szCs w:val="22"/>
          <w:lang w:val="ka-GE"/>
        </w:rPr>
        <w:t>მგ</w:t>
      </w:r>
      <w:r w:rsidRPr="005D1B33">
        <w:rPr>
          <w:szCs w:val="22"/>
          <w:lang w:val="ka-GE"/>
        </w:rPr>
        <w:t xml:space="preserve"> / </w:t>
      </w:r>
      <w:r w:rsidRPr="005D1B33">
        <w:rPr>
          <w:rFonts w:ascii="Sylfaen" w:hAnsi="Sylfaen" w:cs="Sylfaen"/>
          <w:szCs w:val="22"/>
          <w:lang w:val="ka-GE"/>
        </w:rPr>
        <w:t>მლ</w:t>
      </w:r>
      <w:r w:rsidRPr="005D1B33">
        <w:rPr>
          <w:szCs w:val="22"/>
          <w:lang w:val="ka-GE"/>
        </w:rPr>
        <w:t xml:space="preserve"> </w:t>
      </w:r>
      <w:r w:rsidRPr="005D1B33">
        <w:rPr>
          <w:rFonts w:asciiTheme="minorHAnsi" w:hAnsiTheme="minorHAnsi"/>
          <w:szCs w:val="22"/>
          <w:lang w:val="ka-GE"/>
        </w:rPr>
        <w:t>-</w:t>
      </w:r>
      <w:r w:rsidRPr="005D1B33">
        <w:rPr>
          <w:rFonts w:ascii="Sylfaen" w:hAnsi="Sylfaen" w:cs="Sylfaen"/>
          <w:szCs w:val="22"/>
          <w:lang w:val="ka-GE"/>
        </w:rPr>
        <w:t>ს</w:t>
      </w:r>
      <w:r w:rsidRPr="005D1B33">
        <w:rPr>
          <w:rFonts w:asciiTheme="minorHAnsi" w:hAnsiTheme="minorHAnsi"/>
          <w:szCs w:val="22"/>
          <w:lang w:val="ka-GE"/>
        </w:rPr>
        <w:t xml:space="preserve"> </w:t>
      </w:r>
      <w:r w:rsidRPr="005D1B33">
        <w:rPr>
          <w:rFonts w:ascii="Sylfaen" w:hAnsi="Sylfaen" w:cs="Sylfaen"/>
          <w:szCs w:val="22"/>
          <w:lang w:val="ka-GE"/>
        </w:rPr>
        <w:t>რეკომენდაციის მიხედვით</w:t>
      </w:r>
      <w:r>
        <w:rPr>
          <w:rFonts w:ascii="Sylfaen" w:hAnsi="Sylfaen" w:cs="Sylfaen"/>
          <w:szCs w:val="22"/>
          <w:lang w:val="ka-GE"/>
        </w:rPr>
        <w:t xml:space="preserve"> განზავებისას</w:t>
      </w:r>
      <w:r w:rsidRPr="005D1B33">
        <w:rPr>
          <w:szCs w:val="22"/>
          <w:lang w:val="ka-GE"/>
        </w:rPr>
        <w:t>.</w:t>
      </w:r>
    </w:p>
    <w:p w14:paraId="73FEFC11" w14:textId="77777777" w:rsidR="00D47D7B" w:rsidRPr="005D1B33" w:rsidRDefault="00D47D7B" w:rsidP="00D47D7B">
      <w:pPr>
        <w:pStyle w:val="ListParagraph"/>
        <w:numPr>
          <w:ilvl w:val="1"/>
          <w:numId w:val="33"/>
        </w:numPr>
        <w:rPr>
          <w:lang w:val="ka-GE"/>
        </w:rPr>
      </w:pPr>
      <w:r w:rsidRPr="005D1B33">
        <w:rPr>
          <w:rFonts w:ascii="Sylfaen" w:hAnsi="Sylfaen" w:cs="Sylfaen"/>
          <w:szCs w:val="22"/>
          <w:lang w:val="ka-GE"/>
        </w:rPr>
        <w:t>თითოეული</w:t>
      </w:r>
      <w:r w:rsidRPr="005D1B33">
        <w:rPr>
          <w:szCs w:val="22"/>
          <w:lang w:val="ka-GE"/>
        </w:rPr>
        <w:t xml:space="preserve"> 16 </w:t>
      </w:r>
      <w:r w:rsidRPr="005D1B33">
        <w:rPr>
          <w:rFonts w:ascii="Sylfaen" w:hAnsi="Sylfaen" w:cs="Sylfaen"/>
          <w:szCs w:val="22"/>
          <w:lang w:val="ka-GE"/>
        </w:rPr>
        <w:t>მლ</w:t>
      </w:r>
      <w:r w:rsidRPr="005D1B33">
        <w:rPr>
          <w:szCs w:val="22"/>
          <w:lang w:val="ka-GE"/>
        </w:rPr>
        <w:t xml:space="preserve"> </w:t>
      </w:r>
      <w:r w:rsidRPr="005D1B33">
        <w:rPr>
          <w:rFonts w:asciiTheme="minorHAnsi" w:hAnsiTheme="minorHAnsi"/>
          <w:szCs w:val="22"/>
          <w:lang w:val="ka-GE"/>
        </w:rPr>
        <w:t>-</w:t>
      </w:r>
      <w:r w:rsidRPr="005D1B33">
        <w:rPr>
          <w:rFonts w:ascii="Sylfaen" w:hAnsi="Sylfaen" w:cs="Sylfaen"/>
          <w:szCs w:val="22"/>
          <w:lang w:val="ka-GE"/>
        </w:rPr>
        <w:t>იანი</w:t>
      </w:r>
      <w:r w:rsidRPr="005D1B33">
        <w:rPr>
          <w:rFonts w:asciiTheme="minorHAnsi" w:hAnsiTheme="minorHAnsi"/>
          <w:szCs w:val="22"/>
          <w:lang w:val="ka-GE"/>
        </w:rPr>
        <w:t xml:space="preserve"> </w:t>
      </w:r>
      <w:r w:rsidRPr="005D1B33">
        <w:rPr>
          <w:rFonts w:ascii="Sylfaen" w:hAnsi="Sylfaen" w:cs="Sylfaen"/>
          <w:szCs w:val="22"/>
          <w:lang w:val="ka-GE"/>
        </w:rPr>
        <w:t>ფლაკონი</w:t>
      </w:r>
      <w:r w:rsidRPr="005D1B33">
        <w:rPr>
          <w:szCs w:val="22"/>
          <w:lang w:val="ka-GE"/>
        </w:rPr>
        <w:t xml:space="preserve"> </w:t>
      </w:r>
      <w:r w:rsidRPr="005D1B33">
        <w:rPr>
          <w:rFonts w:ascii="Sylfaen" w:hAnsi="Sylfaen" w:cs="Sylfaen"/>
          <w:szCs w:val="22"/>
          <w:lang w:val="ka-GE"/>
        </w:rPr>
        <w:t>შეიცავს</w:t>
      </w:r>
      <w:r w:rsidRPr="005D1B33">
        <w:rPr>
          <w:szCs w:val="22"/>
          <w:lang w:val="ka-GE"/>
        </w:rPr>
        <w:t xml:space="preserve"> 400 </w:t>
      </w:r>
      <w:r w:rsidRPr="005D1B33">
        <w:rPr>
          <w:rFonts w:ascii="Sylfaen" w:hAnsi="Sylfaen" w:cs="Sylfaen"/>
          <w:szCs w:val="22"/>
          <w:lang w:val="ka-GE"/>
        </w:rPr>
        <w:t>მგ</w:t>
      </w:r>
      <w:r w:rsidRPr="005D1B33">
        <w:rPr>
          <w:szCs w:val="22"/>
          <w:lang w:val="ka-GE"/>
        </w:rPr>
        <w:t xml:space="preserve"> </w:t>
      </w:r>
      <w:r w:rsidRPr="005D1B33">
        <w:rPr>
          <w:rFonts w:ascii="Sylfaen" w:hAnsi="Sylfaen" w:cs="Sylfaen"/>
          <w:szCs w:val="22"/>
          <w:lang w:val="ka-GE"/>
        </w:rPr>
        <w:t>ბევაციზუმაბს</w:t>
      </w:r>
      <w:r w:rsidRPr="005D1B33">
        <w:rPr>
          <w:szCs w:val="22"/>
          <w:lang w:val="ka-GE"/>
        </w:rPr>
        <w:t xml:space="preserve">, </w:t>
      </w:r>
      <w:r w:rsidRPr="005D1B33">
        <w:rPr>
          <w:rFonts w:ascii="Sylfaen" w:hAnsi="Sylfaen" w:cs="Sylfaen"/>
          <w:szCs w:val="22"/>
          <w:lang w:val="ka-GE"/>
        </w:rPr>
        <w:t>რაც</w:t>
      </w:r>
      <w:r w:rsidRPr="005D1B33">
        <w:rPr>
          <w:szCs w:val="22"/>
          <w:lang w:val="ka-GE"/>
        </w:rPr>
        <w:t xml:space="preserve"> 16.5 </w:t>
      </w:r>
      <w:r w:rsidRPr="005D1B33">
        <w:rPr>
          <w:rFonts w:ascii="Sylfaen" w:hAnsi="Sylfaen" w:cs="Sylfaen"/>
          <w:szCs w:val="22"/>
          <w:lang w:val="ka-GE"/>
        </w:rPr>
        <w:t>მგ</w:t>
      </w:r>
      <w:r w:rsidRPr="005D1B33">
        <w:rPr>
          <w:szCs w:val="22"/>
          <w:lang w:val="ka-GE"/>
        </w:rPr>
        <w:t xml:space="preserve"> / </w:t>
      </w:r>
      <w:r w:rsidRPr="005D1B33">
        <w:rPr>
          <w:rFonts w:ascii="Sylfaen" w:hAnsi="Sylfaen" w:cs="Sylfaen"/>
          <w:szCs w:val="22"/>
          <w:lang w:val="ka-GE"/>
        </w:rPr>
        <w:t>მლ</w:t>
      </w:r>
      <w:r w:rsidRPr="005D1B33">
        <w:rPr>
          <w:szCs w:val="22"/>
          <w:lang w:val="ka-GE"/>
        </w:rPr>
        <w:t>-</w:t>
      </w:r>
      <w:r w:rsidRPr="005D1B33">
        <w:rPr>
          <w:rFonts w:ascii="Sylfaen" w:hAnsi="Sylfaen" w:cs="Sylfaen"/>
          <w:szCs w:val="22"/>
          <w:lang w:val="ka-GE"/>
        </w:rPr>
        <w:t>ს</w:t>
      </w:r>
      <w:r w:rsidRPr="005D1B33">
        <w:rPr>
          <w:szCs w:val="22"/>
          <w:lang w:val="ka-GE"/>
        </w:rPr>
        <w:t xml:space="preserve"> </w:t>
      </w:r>
      <w:r w:rsidRPr="005D1B33">
        <w:rPr>
          <w:rFonts w:ascii="Sylfaen" w:hAnsi="Sylfaen" w:cs="Sylfaen"/>
          <w:szCs w:val="22"/>
          <w:lang w:val="ka-GE"/>
        </w:rPr>
        <w:t>შეესაბამება</w:t>
      </w:r>
      <w:r w:rsidRPr="005D1B33">
        <w:rPr>
          <w:szCs w:val="22"/>
          <w:lang w:val="ka-GE"/>
        </w:rPr>
        <w:t xml:space="preserve">, </w:t>
      </w:r>
      <w:r w:rsidRPr="005D1B33">
        <w:rPr>
          <w:rFonts w:ascii="Sylfaen" w:hAnsi="Sylfaen" w:cs="Sylfaen"/>
          <w:szCs w:val="22"/>
          <w:lang w:val="ka-GE"/>
        </w:rPr>
        <w:t>რეკოემდაციების მიხედვით განზავებისას.</w:t>
      </w:r>
      <w:r w:rsidRPr="005D1B33">
        <w:rPr>
          <w:szCs w:val="22"/>
          <w:lang w:val="ka-GE"/>
        </w:rPr>
        <w:t xml:space="preserve"> </w:t>
      </w:r>
    </w:p>
    <w:p w14:paraId="181914C9" w14:textId="77777777" w:rsidR="00D47D7B" w:rsidRPr="005D1B33" w:rsidRDefault="00D47D7B" w:rsidP="00D47D7B">
      <w:pPr>
        <w:pStyle w:val="ListParagraph"/>
        <w:numPr>
          <w:ilvl w:val="1"/>
          <w:numId w:val="33"/>
        </w:numPr>
        <w:rPr>
          <w:lang w:val="ka-GE"/>
        </w:rPr>
      </w:pPr>
      <w:r w:rsidRPr="005D1B33">
        <w:rPr>
          <w:rFonts w:ascii="Sylfaen" w:hAnsi="Sylfaen" w:cs="Sylfaen"/>
          <w:lang w:val="ka-GE"/>
        </w:rPr>
        <w:t>სხვა</w:t>
      </w:r>
      <w:r w:rsidRPr="005D1B33">
        <w:rPr>
          <w:lang w:val="ka-GE"/>
        </w:rPr>
        <w:t xml:space="preserve"> </w:t>
      </w:r>
      <w:r w:rsidRPr="005D1B33">
        <w:rPr>
          <w:rFonts w:ascii="Sylfaen" w:hAnsi="Sylfaen" w:cs="Sylfaen"/>
          <w:lang w:val="ka-GE"/>
        </w:rPr>
        <w:t>ინგრედიენტებია</w:t>
      </w:r>
      <w:r w:rsidRPr="005D1B33">
        <w:rPr>
          <w:lang w:val="ka-GE"/>
        </w:rPr>
        <w:t xml:space="preserve"> </w:t>
      </w:r>
      <w:r w:rsidRPr="005D1B33">
        <w:rPr>
          <w:rFonts w:ascii="Sylfaen" w:hAnsi="Sylfaen" w:cs="Sylfaen"/>
          <w:lang w:val="ka-GE"/>
        </w:rPr>
        <w:t>ტრეალოზის</w:t>
      </w:r>
      <w:r w:rsidRPr="005D1B33">
        <w:rPr>
          <w:lang w:val="ka-GE"/>
        </w:rPr>
        <w:t xml:space="preserve"> </w:t>
      </w:r>
      <w:r w:rsidRPr="005D1B33">
        <w:rPr>
          <w:rFonts w:ascii="Sylfaen" w:hAnsi="Sylfaen" w:cs="Sylfaen"/>
          <w:lang w:val="ka-GE"/>
        </w:rPr>
        <w:t>დიჰიდრატი</w:t>
      </w:r>
      <w:r w:rsidRPr="005D1B33">
        <w:rPr>
          <w:lang w:val="ka-GE"/>
        </w:rPr>
        <w:t xml:space="preserve">, </w:t>
      </w:r>
      <w:r w:rsidRPr="005D1B33">
        <w:rPr>
          <w:rFonts w:ascii="Sylfaen" w:hAnsi="Sylfaen" w:cs="Sylfaen"/>
          <w:lang w:val="ka-GE"/>
        </w:rPr>
        <w:t>ნატრიუმის</w:t>
      </w:r>
      <w:r w:rsidRPr="005D1B33">
        <w:rPr>
          <w:lang w:val="ka-GE"/>
        </w:rPr>
        <w:t xml:space="preserve"> </w:t>
      </w:r>
      <w:r w:rsidRPr="005D1B33">
        <w:rPr>
          <w:rFonts w:ascii="Sylfaen" w:hAnsi="Sylfaen" w:cs="Sylfaen"/>
          <w:lang w:val="ka-GE"/>
        </w:rPr>
        <w:t>ფოსფატი</w:t>
      </w:r>
      <w:r w:rsidRPr="005D1B33">
        <w:rPr>
          <w:lang w:val="ka-GE"/>
        </w:rPr>
        <w:t>, (</w:t>
      </w:r>
      <w:r w:rsidRPr="005D1B33">
        <w:rPr>
          <w:rFonts w:ascii="Sylfaen" w:hAnsi="Sylfaen" w:cs="Sylfaen"/>
          <w:lang w:val="ka-GE"/>
        </w:rPr>
        <w:t>იხილეთ</w:t>
      </w:r>
      <w:r w:rsidRPr="005D1B33">
        <w:rPr>
          <w:lang w:val="ka-GE"/>
        </w:rPr>
        <w:t xml:space="preserve"> </w:t>
      </w:r>
      <w:r w:rsidRPr="005D1B33">
        <w:rPr>
          <w:rFonts w:ascii="Sylfaen" w:hAnsi="Sylfaen" w:cs="Sylfaen"/>
          <w:lang w:val="ka-GE"/>
        </w:rPr>
        <w:t>ნაწილი</w:t>
      </w:r>
      <w:r w:rsidRPr="005D1B33">
        <w:rPr>
          <w:lang w:val="ka-GE"/>
        </w:rPr>
        <w:t xml:space="preserve"> 2 „</w:t>
      </w:r>
      <w:r w:rsidRPr="005D1B33">
        <w:rPr>
          <w:rFonts w:ascii="Sylfaen" w:hAnsi="Sylfaen" w:cs="Sylfaen"/>
          <w:lang w:val="ka-GE"/>
        </w:rPr>
        <w:t>მნიშვნელოვანი</w:t>
      </w:r>
      <w:r w:rsidRPr="005D1B33">
        <w:rPr>
          <w:lang w:val="ka-GE"/>
        </w:rPr>
        <w:t xml:space="preserve"> </w:t>
      </w:r>
      <w:r w:rsidRPr="005D1B33">
        <w:rPr>
          <w:rFonts w:ascii="Sylfaen" w:hAnsi="Sylfaen" w:cs="Sylfaen"/>
          <w:lang w:val="ka-GE"/>
        </w:rPr>
        <w:t>ინფორმაცია</w:t>
      </w:r>
      <w:r w:rsidRPr="005D1B33">
        <w:rPr>
          <w:lang w:val="ka-GE"/>
        </w:rPr>
        <w:t xml:space="preserve"> </w:t>
      </w:r>
      <w:r w:rsidRPr="005D1B33">
        <w:rPr>
          <w:rFonts w:ascii="Sylfaen" w:hAnsi="Sylfaen" w:cs="Sylfaen"/>
          <w:lang w:val="ka-GE"/>
        </w:rPr>
        <w:t>ავასტინის</w:t>
      </w:r>
      <w:r w:rsidRPr="005D1B33">
        <w:rPr>
          <w:lang w:val="ka-GE"/>
        </w:rPr>
        <w:t xml:space="preserve"> </w:t>
      </w:r>
      <w:r w:rsidRPr="005D1B33">
        <w:rPr>
          <w:rFonts w:ascii="Sylfaen" w:hAnsi="Sylfaen" w:cs="Sylfaen"/>
          <w:lang w:val="ka-GE"/>
        </w:rPr>
        <w:t>ზოგიერთი</w:t>
      </w:r>
      <w:r w:rsidRPr="005D1B33">
        <w:rPr>
          <w:lang w:val="ka-GE"/>
        </w:rPr>
        <w:t xml:space="preserve"> </w:t>
      </w:r>
      <w:r w:rsidRPr="005D1B33">
        <w:rPr>
          <w:rFonts w:ascii="Sylfaen" w:hAnsi="Sylfaen" w:cs="Sylfaen"/>
          <w:lang w:val="ka-GE"/>
        </w:rPr>
        <w:t>ინგრედიენტის</w:t>
      </w:r>
      <w:r w:rsidRPr="005D1B33">
        <w:rPr>
          <w:lang w:val="ka-GE"/>
        </w:rPr>
        <w:t xml:space="preserve"> </w:t>
      </w:r>
      <w:r w:rsidRPr="005D1B33">
        <w:rPr>
          <w:rFonts w:ascii="Sylfaen" w:hAnsi="Sylfaen" w:cs="Sylfaen"/>
          <w:lang w:val="ka-GE"/>
        </w:rPr>
        <w:t>შესახებ</w:t>
      </w:r>
      <w:r w:rsidRPr="005D1B33">
        <w:rPr>
          <w:lang w:val="ka-GE"/>
        </w:rPr>
        <w:t xml:space="preserve">“) </w:t>
      </w:r>
      <w:r w:rsidRPr="005D1B33">
        <w:rPr>
          <w:rFonts w:ascii="Sylfaen" w:hAnsi="Sylfaen" w:cs="Sylfaen"/>
          <w:lang w:val="ka-GE"/>
        </w:rPr>
        <w:t>პოლისორბატი</w:t>
      </w:r>
      <w:r w:rsidRPr="005D1B33">
        <w:rPr>
          <w:lang w:val="ka-GE"/>
        </w:rPr>
        <w:t xml:space="preserve"> 20 </w:t>
      </w:r>
      <w:r w:rsidRPr="005D1B33">
        <w:rPr>
          <w:rFonts w:ascii="Sylfaen" w:hAnsi="Sylfaen" w:cs="Sylfaen"/>
          <w:lang w:val="ka-GE"/>
        </w:rPr>
        <w:t>და</w:t>
      </w:r>
      <w:r w:rsidRPr="005D1B33">
        <w:rPr>
          <w:lang w:val="ka-GE"/>
        </w:rPr>
        <w:t xml:space="preserve"> </w:t>
      </w:r>
      <w:r w:rsidRPr="005D1B33">
        <w:rPr>
          <w:rFonts w:ascii="Sylfaen" w:hAnsi="Sylfaen" w:cs="Sylfaen"/>
          <w:lang w:val="ka-GE"/>
        </w:rPr>
        <w:t>საინექციო</w:t>
      </w:r>
      <w:r w:rsidRPr="005D1B33">
        <w:rPr>
          <w:lang w:val="ka-GE"/>
        </w:rPr>
        <w:t xml:space="preserve"> </w:t>
      </w:r>
      <w:r w:rsidRPr="005D1B33">
        <w:rPr>
          <w:rFonts w:ascii="Sylfaen" w:hAnsi="Sylfaen" w:cs="Sylfaen"/>
          <w:lang w:val="ka-GE"/>
        </w:rPr>
        <w:t>წყალი</w:t>
      </w:r>
      <w:r w:rsidRPr="005D1B33">
        <w:rPr>
          <w:lang w:val="ka-GE"/>
        </w:rPr>
        <w:t>.</w:t>
      </w:r>
    </w:p>
    <w:p w14:paraId="153F1932" w14:textId="77777777" w:rsidR="00D47D7B" w:rsidRPr="009C59AA" w:rsidRDefault="00D47D7B" w:rsidP="00D47D7B">
      <w:pPr>
        <w:rPr>
          <w:lang w:val="ka-GE"/>
        </w:rPr>
      </w:pPr>
    </w:p>
    <w:p w14:paraId="30B65327" w14:textId="77777777" w:rsidR="00D47D7B" w:rsidRPr="009C59AA" w:rsidRDefault="00D47D7B" w:rsidP="00D47D7B">
      <w:pPr>
        <w:rPr>
          <w:b/>
          <w:lang w:val="ka-GE"/>
        </w:rPr>
      </w:pPr>
      <w:r w:rsidRPr="009C59AA">
        <w:rPr>
          <w:rFonts w:ascii="Sylfaen" w:hAnsi="Sylfaen"/>
          <w:b/>
          <w:lang w:val="ka-GE"/>
        </w:rPr>
        <w:t>როგორ გამოიყურება ავასტინი და რა დევს შეფუთვაში</w:t>
      </w:r>
    </w:p>
    <w:p w14:paraId="5DA0DDA7" w14:textId="77777777" w:rsidR="00D47D7B" w:rsidRPr="009C59AA" w:rsidRDefault="00D47D7B" w:rsidP="00D47D7B">
      <w:pPr>
        <w:rPr>
          <w:lang w:val="ka-GE"/>
        </w:rPr>
      </w:pPr>
      <w:r w:rsidRPr="009C59AA">
        <w:rPr>
          <w:rFonts w:ascii="Sylfaen" w:hAnsi="Sylfaen" w:cs="Sylfaen"/>
          <w:lang w:val="ka-GE"/>
        </w:rPr>
        <w:t>ავასტინი</w:t>
      </w:r>
      <w:r w:rsidRPr="009C59AA">
        <w:rPr>
          <w:lang w:val="ka-GE"/>
        </w:rPr>
        <w:t xml:space="preserve"> </w:t>
      </w:r>
      <w:r w:rsidRPr="009C59AA">
        <w:rPr>
          <w:rFonts w:ascii="Sylfaen" w:hAnsi="Sylfaen" w:cs="Sylfaen"/>
          <w:lang w:val="ka-GE"/>
        </w:rPr>
        <w:t>წარმოადგენს</w:t>
      </w:r>
      <w:r w:rsidRPr="009C59AA">
        <w:rPr>
          <w:lang w:val="ka-GE"/>
        </w:rPr>
        <w:t xml:space="preserve"> </w:t>
      </w:r>
      <w:r w:rsidRPr="009C59AA">
        <w:rPr>
          <w:rFonts w:ascii="Sylfaen" w:hAnsi="Sylfaen" w:cs="Sylfaen"/>
          <w:lang w:val="ka-GE"/>
        </w:rPr>
        <w:t>კონცენტრატს</w:t>
      </w:r>
      <w:r w:rsidRPr="009C59AA">
        <w:rPr>
          <w:lang w:val="ka-GE"/>
        </w:rPr>
        <w:t xml:space="preserve"> </w:t>
      </w:r>
      <w:r w:rsidRPr="009C59AA">
        <w:rPr>
          <w:rFonts w:ascii="Sylfaen" w:hAnsi="Sylfaen" w:cs="Sylfaen"/>
          <w:lang w:val="ka-GE"/>
        </w:rPr>
        <w:t>საინფუზიო</w:t>
      </w:r>
      <w:r w:rsidRPr="009C59AA">
        <w:rPr>
          <w:lang w:val="ka-GE"/>
        </w:rPr>
        <w:t xml:space="preserve"> </w:t>
      </w:r>
      <w:r w:rsidRPr="009C59AA">
        <w:rPr>
          <w:rFonts w:ascii="Sylfaen" w:hAnsi="Sylfaen" w:cs="Sylfaen"/>
          <w:lang w:val="ka-GE"/>
        </w:rPr>
        <w:t>ხსნარისთვის</w:t>
      </w:r>
      <w:r w:rsidRPr="009C59AA">
        <w:rPr>
          <w:lang w:val="ka-GE"/>
        </w:rPr>
        <w:t xml:space="preserve">. </w:t>
      </w:r>
      <w:r w:rsidRPr="009C59AA">
        <w:rPr>
          <w:rFonts w:ascii="Sylfaen" w:hAnsi="Sylfaen" w:cs="Sylfaen"/>
          <w:lang w:val="ka-GE"/>
        </w:rPr>
        <w:t>კონცენტრატი</w:t>
      </w:r>
      <w:r w:rsidRPr="009C59AA">
        <w:rPr>
          <w:lang w:val="ka-GE"/>
        </w:rPr>
        <w:t xml:space="preserve"> </w:t>
      </w:r>
      <w:r w:rsidRPr="009C59AA">
        <w:rPr>
          <w:rFonts w:ascii="Sylfaen" w:hAnsi="Sylfaen" w:cs="Sylfaen"/>
          <w:lang w:val="ka-GE"/>
        </w:rPr>
        <w:t>არის</w:t>
      </w:r>
      <w:r w:rsidRPr="009C59AA">
        <w:rPr>
          <w:lang w:val="ka-GE"/>
        </w:rPr>
        <w:t xml:space="preserve"> </w:t>
      </w:r>
      <w:r w:rsidRPr="009C59AA">
        <w:rPr>
          <w:rFonts w:ascii="Sylfaen" w:hAnsi="Sylfaen" w:cs="Sylfaen"/>
          <w:lang w:val="ka-GE"/>
        </w:rPr>
        <w:t>სუფთა</w:t>
      </w:r>
      <w:r w:rsidRPr="009C59AA">
        <w:rPr>
          <w:lang w:val="ka-GE"/>
        </w:rPr>
        <w:t xml:space="preserve">, </w:t>
      </w:r>
      <w:r w:rsidRPr="009C59AA">
        <w:rPr>
          <w:rFonts w:ascii="Sylfaen" w:hAnsi="Sylfaen" w:cs="Sylfaen"/>
          <w:lang w:val="ka-GE"/>
        </w:rPr>
        <w:t>უფეროდან</w:t>
      </w:r>
      <w:r w:rsidRPr="009C59AA">
        <w:rPr>
          <w:lang w:val="ka-GE"/>
        </w:rPr>
        <w:t xml:space="preserve"> </w:t>
      </w:r>
      <w:r w:rsidRPr="009C59AA">
        <w:rPr>
          <w:rFonts w:ascii="Sylfaen" w:hAnsi="Sylfaen" w:cs="Sylfaen"/>
          <w:lang w:val="ka-GE"/>
        </w:rPr>
        <w:t>ღია</w:t>
      </w:r>
      <w:r w:rsidRPr="009C59AA">
        <w:rPr>
          <w:lang w:val="ka-GE"/>
        </w:rPr>
        <w:t xml:space="preserve"> </w:t>
      </w:r>
      <w:r w:rsidRPr="009C59AA">
        <w:rPr>
          <w:rFonts w:ascii="Sylfaen" w:hAnsi="Sylfaen" w:cs="Sylfaen"/>
          <w:lang w:val="ka-GE"/>
        </w:rPr>
        <w:t>ყავისფრამდე</w:t>
      </w:r>
      <w:r w:rsidRPr="009C59AA">
        <w:rPr>
          <w:lang w:val="ka-GE"/>
        </w:rPr>
        <w:t xml:space="preserve"> </w:t>
      </w:r>
      <w:r w:rsidRPr="009C59AA">
        <w:rPr>
          <w:rFonts w:ascii="Sylfaen" w:hAnsi="Sylfaen" w:cs="Sylfaen"/>
          <w:lang w:val="ka-GE"/>
        </w:rPr>
        <w:t>სითხე</w:t>
      </w:r>
      <w:r w:rsidRPr="009C59AA">
        <w:rPr>
          <w:lang w:val="ka-GE"/>
        </w:rPr>
        <w:t xml:space="preserve"> </w:t>
      </w:r>
      <w:r w:rsidRPr="009C59AA">
        <w:rPr>
          <w:rFonts w:ascii="Sylfaen" w:hAnsi="Sylfaen" w:cs="Sylfaen"/>
          <w:lang w:val="ka-GE"/>
        </w:rPr>
        <w:t>მინის</w:t>
      </w:r>
      <w:r w:rsidRPr="009C59AA">
        <w:rPr>
          <w:lang w:val="ka-GE"/>
        </w:rPr>
        <w:t xml:space="preserve"> </w:t>
      </w:r>
      <w:r w:rsidRPr="009C59AA">
        <w:rPr>
          <w:rFonts w:ascii="Sylfaen" w:hAnsi="Sylfaen" w:cs="Sylfaen"/>
          <w:lang w:val="ka-GE"/>
        </w:rPr>
        <w:t>ფლაკონში</w:t>
      </w:r>
      <w:r w:rsidRPr="009C59AA">
        <w:rPr>
          <w:lang w:val="ka-GE"/>
        </w:rPr>
        <w:t xml:space="preserve"> </w:t>
      </w:r>
      <w:r w:rsidRPr="009C59AA">
        <w:rPr>
          <w:rFonts w:ascii="Sylfaen" w:hAnsi="Sylfaen" w:cs="Sylfaen"/>
          <w:lang w:val="ka-GE"/>
        </w:rPr>
        <w:t>რეზინის</w:t>
      </w:r>
      <w:r w:rsidRPr="009C59AA">
        <w:rPr>
          <w:lang w:val="ka-GE"/>
        </w:rPr>
        <w:t xml:space="preserve"> </w:t>
      </w:r>
      <w:r w:rsidRPr="009C59AA">
        <w:rPr>
          <w:rFonts w:ascii="Sylfaen" w:hAnsi="Sylfaen" w:cs="Sylfaen"/>
          <w:lang w:val="ka-GE"/>
        </w:rPr>
        <w:t>საცობით</w:t>
      </w:r>
      <w:r w:rsidRPr="009C59AA">
        <w:rPr>
          <w:lang w:val="ka-GE"/>
        </w:rPr>
        <w:t xml:space="preserve">. </w:t>
      </w:r>
      <w:r w:rsidRPr="009C59AA">
        <w:rPr>
          <w:rFonts w:ascii="Sylfaen" w:hAnsi="Sylfaen" w:cs="Sylfaen"/>
          <w:lang w:val="ka-GE"/>
        </w:rPr>
        <w:t>თითოეული</w:t>
      </w:r>
      <w:r w:rsidRPr="009C59AA">
        <w:rPr>
          <w:lang w:val="ka-GE"/>
        </w:rPr>
        <w:t xml:space="preserve"> </w:t>
      </w:r>
      <w:r w:rsidRPr="009C59AA">
        <w:rPr>
          <w:rFonts w:ascii="Sylfaen" w:hAnsi="Sylfaen" w:cs="Sylfaen"/>
          <w:lang w:val="ka-GE"/>
        </w:rPr>
        <w:t>ფლაკონი</w:t>
      </w:r>
      <w:r w:rsidRPr="009C59AA">
        <w:rPr>
          <w:lang w:val="ka-GE"/>
        </w:rPr>
        <w:t xml:space="preserve"> </w:t>
      </w:r>
      <w:r w:rsidRPr="009C59AA">
        <w:rPr>
          <w:rFonts w:ascii="Sylfaen" w:hAnsi="Sylfaen" w:cs="Sylfaen"/>
          <w:lang w:val="ka-GE"/>
        </w:rPr>
        <w:t>შეიცავს</w:t>
      </w:r>
      <w:r w:rsidRPr="009C59AA">
        <w:rPr>
          <w:lang w:val="ka-GE"/>
        </w:rPr>
        <w:t xml:space="preserve"> 100 </w:t>
      </w:r>
      <w:r w:rsidRPr="009C59AA">
        <w:rPr>
          <w:rFonts w:ascii="Sylfaen" w:hAnsi="Sylfaen" w:cs="Sylfaen"/>
          <w:lang w:val="ka-GE"/>
        </w:rPr>
        <w:t>მგ</w:t>
      </w:r>
      <w:r w:rsidRPr="009C59AA">
        <w:rPr>
          <w:lang w:val="ka-GE"/>
        </w:rPr>
        <w:t xml:space="preserve"> </w:t>
      </w:r>
      <w:r w:rsidRPr="009C59AA">
        <w:rPr>
          <w:rFonts w:ascii="Sylfaen" w:hAnsi="Sylfaen" w:cs="Sylfaen"/>
          <w:lang w:val="ka-GE"/>
        </w:rPr>
        <w:t>ბევაციზუმაბს</w:t>
      </w:r>
      <w:r w:rsidRPr="009C59AA">
        <w:rPr>
          <w:lang w:val="ka-GE"/>
        </w:rPr>
        <w:t xml:space="preserve"> 4 </w:t>
      </w:r>
      <w:r w:rsidRPr="009C59AA">
        <w:rPr>
          <w:rFonts w:ascii="Sylfaen" w:hAnsi="Sylfaen" w:cs="Sylfaen"/>
          <w:lang w:val="ka-GE"/>
        </w:rPr>
        <w:t>მლ</w:t>
      </w:r>
      <w:r w:rsidRPr="009C59AA">
        <w:rPr>
          <w:lang w:val="ka-GE"/>
        </w:rPr>
        <w:t xml:space="preserve"> </w:t>
      </w:r>
      <w:r w:rsidRPr="009C59AA">
        <w:rPr>
          <w:rFonts w:ascii="Sylfaen" w:hAnsi="Sylfaen" w:cs="Sylfaen"/>
          <w:lang w:val="ka-GE"/>
        </w:rPr>
        <w:t>ხსნარში</w:t>
      </w:r>
      <w:r w:rsidRPr="009C59AA">
        <w:rPr>
          <w:lang w:val="ka-GE"/>
        </w:rPr>
        <w:t xml:space="preserve"> </w:t>
      </w:r>
      <w:r w:rsidRPr="009C59AA">
        <w:rPr>
          <w:rFonts w:ascii="Sylfaen" w:hAnsi="Sylfaen" w:cs="Sylfaen"/>
          <w:lang w:val="ka-GE"/>
        </w:rPr>
        <w:t>ან</w:t>
      </w:r>
      <w:r w:rsidRPr="009C59AA">
        <w:rPr>
          <w:lang w:val="ka-GE"/>
        </w:rPr>
        <w:t xml:space="preserve"> 400 </w:t>
      </w:r>
      <w:r w:rsidRPr="009C59AA">
        <w:rPr>
          <w:rFonts w:ascii="Sylfaen" w:hAnsi="Sylfaen" w:cs="Sylfaen"/>
          <w:lang w:val="ka-GE"/>
        </w:rPr>
        <w:t>მგ</w:t>
      </w:r>
      <w:r w:rsidRPr="009C59AA">
        <w:rPr>
          <w:lang w:val="ka-GE"/>
        </w:rPr>
        <w:t xml:space="preserve"> </w:t>
      </w:r>
      <w:r w:rsidRPr="009C59AA">
        <w:rPr>
          <w:rFonts w:ascii="Sylfaen" w:hAnsi="Sylfaen" w:cs="Sylfaen"/>
          <w:lang w:val="ka-GE"/>
        </w:rPr>
        <w:t>ბევაციზუმაბს</w:t>
      </w:r>
      <w:r w:rsidRPr="009C59AA">
        <w:rPr>
          <w:lang w:val="ka-GE"/>
        </w:rPr>
        <w:t xml:space="preserve"> 16 </w:t>
      </w:r>
      <w:r w:rsidRPr="009C59AA">
        <w:rPr>
          <w:rFonts w:ascii="Sylfaen" w:hAnsi="Sylfaen" w:cs="Sylfaen"/>
          <w:lang w:val="ka-GE"/>
        </w:rPr>
        <w:t>მლ</w:t>
      </w:r>
      <w:r w:rsidRPr="009C59AA">
        <w:rPr>
          <w:lang w:val="ka-GE"/>
        </w:rPr>
        <w:t xml:space="preserve"> </w:t>
      </w:r>
      <w:r w:rsidRPr="009C59AA">
        <w:rPr>
          <w:rFonts w:ascii="Sylfaen" w:hAnsi="Sylfaen" w:cs="Sylfaen"/>
          <w:lang w:val="ka-GE"/>
        </w:rPr>
        <w:t>ხსნარში</w:t>
      </w:r>
      <w:r w:rsidRPr="009C59AA">
        <w:rPr>
          <w:lang w:val="ka-GE"/>
        </w:rPr>
        <w:t xml:space="preserve">. </w:t>
      </w:r>
      <w:r w:rsidRPr="009C59AA">
        <w:rPr>
          <w:rFonts w:ascii="Sylfaen" w:hAnsi="Sylfaen" w:cs="Sylfaen"/>
          <w:lang w:val="ka-GE"/>
        </w:rPr>
        <w:t>ავასტინის</w:t>
      </w:r>
      <w:r w:rsidRPr="009C59AA">
        <w:rPr>
          <w:lang w:val="ka-GE"/>
        </w:rPr>
        <w:t xml:space="preserve"> </w:t>
      </w:r>
      <w:r w:rsidRPr="009C59AA">
        <w:rPr>
          <w:rFonts w:ascii="Sylfaen" w:hAnsi="Sylfaen" w:cs="Sylfaen"/>
          <w:lang w:val="ka-GE"/>
        </w:rPr>
        <w:t>თითოეული</w:t>
      </w:r>
      <w:r w:rsidRPr="009C59AA">
        <w:rPr>
          <w:lang w:val="ka-GE"/>
        </w:rPr>
        <w:t xml:space="preserve"> </w:t>
      </w:r>
      <w:r w:rsidRPr="009C59AA">
        <w:rPr>
          <w:rFonts w:ascii="Sylfaen" w:hAnsi="Sylfaen" w:cs="Sylfaen"/>
          <w:lang w:val="ka-GE"/>
        </w:rPr>
        <w:t>შეფუთვა</w:t>
      </w:r>
      <w:r w:rsidRPr="009C59AA">
        <w:rPr>
          <w:lang w:val="ka-GE"/>
        </w:rPr>
        <w:t xml:space="preserve"> </w:t>
      </w:r>
      <w:r w:rsidRPr="009C59AA">
        <w:rPr>
          <w:rFonts w:ascii="Sylfaen" w:hAnsi="Sylfaen" w:cs="Sylfaen"/>
          <w:lang w:val="ka-GE"/>
        </w:rPr>
        <w:t>შეიცავს</w:t>
      </w:r>
      <w:r w:rsidRPr="009C59AA">
        <w:rPr>
          <w:lang w:val="ka-GE"/>
        </w:rPr>
        <w:t xml:space="preserve"> </w:t>
      </w:r>
      <w:r w:rsidRPr="009C59AA">
        <w:rPr>
          <w:rFonts w:ascii="Sylfaen" w:hAnsi="Sylfaen" w:cs="Sylfaen"/>
          <w:lang w:val="ka-GE"/>
        </w:rPr>
        <w:t>ერთ</w:t>
      </w:r>
      <w:r w:rsidRPr="009C59AA">
        <w:rPr>
          <w:lang w:val="ka-GE"/>
        </w:rPr>
        <w:t xml:space="preserve"> </w:t>
      </w:r>
      <w:r w:rsidRPr="009C59AA">
        <w:rPr>
          <w:rFonts w:ascii="Sylfaen" w:hAnsi="Sylfaen" w:cs="Sylfaen"/>
          <w:lang w:val="ka-GE"/>
        </w:rPr>
        <w:t>ფლაკონს</w:t>
      </w:r>
      <w:r w:rsidRPr="009C59AA">
        <w:rPr>
          <w:lang w:val="ka-GE"/>
        </w:rPr>
        <w:t>.</w:t>
      </w:r>
    </w:p>
    <w:p w14:paraId="7F642B60" w14:textId="77777777" w:rsidR="00D47D7B" w:rsidRDefault="00D47D7B" w:rsidP="00D47D7B">
      <w:pPr>
        <w:rPr>
          <w:lang w:val="ka-GE"/>
        </w:rPr>
      </w:pPr>
    </w:p>
    <w:p w14:paraId="0310F74F" w14:textId="77777777" w:rsidR="00021310" w:rsidRDefault="00021310" w:rsidP="00021310">
      <w:pPr>
        <w:autoSpaceDE w:val="0"/>
        <w:autoSpaceDN w:val="0"/>
        <w:adjustRightInd w:val="0"/>
        <w:jc w:val="both"/>
        <w:rPr>
          <w:rFonts w:ascii="Sylfaen" w:hAnsi="Sylfaen" w:cs="Sylfaen"/>
          <w:b/>
          <w:noProof/>
          <w:color w:val="000000"/>
          <w:lang w:val="ka-GE"/>
        </w:rPr>
      </w:pPr>
      <w:r w:rsidRPr="000F4D22">
        <w:rPr>
          <w:rFonts w:ascii="Sylfaen" w:hAnsi="Sylfaen" w:cs="Sylfaen"/>
          <w:b/>
          <w:noProof/>
          <w:color w:val="000000"/>
          <w:lang w:val="ka-GE"/>
        </w:rPr>
        <w:t>გაცემის რეჟიმი:</w:t>
      </w:r>
    </w:p>
    <w:p w14:paraId="3CEC50F0" w14:textId="77777777" w:rsidR="00021310" w:rsidRPr="000F4D22" w:rsidRDefault="00021310" w:rsidP="00021310">
      <w:pPr>
        <w:autoSpaceDE w:val="0"/>
        <w:autoSpaceDN w:val="0"/>
        <w:adjustRightInd w:val="0"/>
        <w:jc w:val="both"/>
        <w:rPr>
          <w:rFonts w:ascii="Sylfaen" w:hAnsi="Sylfaen" w:cs="Sylfaen"/>
          <w:noProof/>
          <w:lang w:val="ka-GE"/>
        </w:rPr>
      </w:pPr>
      <w:r w:rsidRPr="000F4D22">
        <w:rPr>
          <w:rFonts w:ascii="Sylfaen" w:hAnsi="Sylfaen" w:cs="Sylfaen"/>
          <w:b/>
          <w:noProof/>
          <w:color w:val="000000"/>
          <w:lang w:val="ka-GE"/>
        </w:rPr>
        <w:t>ფარმაცევტული</w:t>
      </w:r>
      <w:r w:rsidRPr="000F4D22">
        <w:rPr>
          <w:rFonts w:ascii="Sylfaen" w:hAnsi="Sylfaen"/>
          <w:b/>
          <w:noProof/>
          <w:color w:val="000000"/>
          <w:lang w:val="ka-GE"/>
        </w:rPr>
        <w:t xml:space="preserve"> </w:t>
      </w:r>
      <w:r w:rsidRPr="000F4D22">
        <w:rPr>
          <w:rFonts w:ascii="Sylfaen" w:hAnsi="Sylfaen" w:cs="Sylfaen"/>
          <w:b/>
          <w:noProof/>
          <w:color w:val="000000"/>
          <w:lang w:val="ka-GE"/>
        </w:rPr>
        <w:t>პროდუქტის</w:t>
      </w:r>
      <w:r w:rsidRPr="000F4D22">
        <w:rPr>
          <w:rFonts w:ascii="Sylfaen" w:hAnsi="Sylfaen"/>
          <w:b/>
          <w:noProof/>
          <w:color w:val="000000"/>
          <w:lang w:val="ka-GE"/>
        </w:rPr>
        <w:t xml:space="preserve"> </w:t>
      </w:r>
      <w:r w:rsidRPr="000F4D22">
        <w:rPr>
          <w:rFonts w:ascii="Sylfaen" w:hAnsi="Sylfaen" w:cs="Sylfaen"/>
          <w:b/>
          <w:noProof/>
          <w:color w:val="000000"/>
          <w:lang w:val="ka-GE"/>
        </w:rPr>
        <w:t>ჯგუფი -</w:t>
      </w:r>
      <w:r w:rsidRPr="000F4D22">
        <w:rPr>
          <w:rFonts w:ascii="Sylfaen" w:hAnsi="Sylfaen" w:cs="Sylfaen"/>
          <w:noProof/>
          <w:color w:val="000000"/>
        </w:rPr>
        <w:t xml:space="preserve"> </w:t>
      </w:r>
      <w:r w:rsidRPr="00490528">
        <w:rPr>
          <w:rFonts w:ascii="Sylfaen" w:hAnsi="Sylfaen" w:cs="Sylfaen"/>
          <w:noProof/>
          <w:lang w:val="ka-GE"/>
        </w:rPr>
        <w:t>II, გაიცემა ფორმა №3 რეცეპტით</w:t>
      </w:r>
    </w:p>
    <w:p w14:paraId="1D8B4634" w14:textId="77777777" w:rsidR="00021310" w:rsidRPr="009C59AA" w:rsidRDefault="00021310" w:rsidP="00D47D7B">
      <w:pPr>
        <w:rPr>
          <w:lang w:val="ka-GE"/>
        </w:rPr>
      </w:pPr>
    </w:p>
    <w:p w14:paraId="40E10EAA" w14:textId="77777777" w:rsidR="00D47D7B" w:rsidRPr="009C59AA" w:rsidRDefault="00D47D7B" w:rsidP="00D47D7B">
      <w:pPr>
        <w:rPr>
          <w:b/>
          <w:lang w:val="ka-GE"/>
        </w:rPr>
      </w:pPr>
      <w:r w:rsidRPr="009C59AA">
        <w:rPr>
          <w:rFonts w:ascii="Sylfaen" w:hAnsi="Sylfaen" w:cs="Sylfaen"/>
          <w:b/>
          <w:lang w:val="ka-GE"/>
        </w:rPr>
        <w:t>მარკეტინგის</w:t>
      </w:r>
      <w:r w:rsidRPr="009C59AA">
        <w:rPr>
          <w:b/>
          <w:lang w:val="ka-GE"/>
        </w:rPr>
        <w:t xml:space="preserve"> </w:t>
      </w:r>
      <w:r w:rsidRPr="009C59AA">
        <w:rPr>
          <w:rFonts w:ascii="Sylfaen" w:hAnsi="Sylfaen" w:cs="Sylfaen"/>
          <w:b/>
          <w:lang w:val="ka-GE"/>
        </w:rPr>
        <w:t>ავტორიზაციის</w:t>
      </w:r>
      <w:r w:rsidRPr="009C59AA">
        <w:rPr>
          <w:b/>
          <w:lang w:val="ka-GE"/>
        </w:rPr>
        <w:t xml:space="preserve"> </w:t>
      </w:r>
      <w:r w:rsidRPr="009C59AA">
        <w:rPr>
          <w:rFonts w:ascii="Sylfaen" w:hAnsi="Sylfaen" w:cs="Sylfaen"/>
          <w:b/>
          <w:lang w:val="ka-GE"/>
        </w:rPr>
        <w:t>მფლობელი</w:t>
      </w:r>
    </w:p>
    <w:p w14:paraId="14FC754A" w14:textId="77777777" w:rsidR="00D47D7B" w:rsidRPr="005D1B33" w:rsidRDefault="00D47D7B" w:rsidP="00D47D7B">
      <w:pPr>
        <w:rPr>
          <w:lang w:val="ka-GE"/>
        </w:rPr>
      </w:pPr>
      <w:r w:rsidRPr="005D1B33">
        <w:rPr>
          <w:lang w:val="ka-GE"/>
        </w:rPr>
        <w:t>Roche Registration GmbH</w:t>
      </w:r>
    </w:p>
    <w:p w14:paraId="342C5015" w14:textId="77777777" w:rsidR="00D47D7B" w:rsidRPr="005D1B33" w:rsidRDefault="00D47D7B" w:rsidP="00D47D7B">
      <w:pPr>
        <w:rPr>
          <w:lang w:val="ka-GE"/>
        </w:rPr>
      </w:pPr>
      <w:r w:rsidRPr="005D1B33">
        <w:rPr>
          <w:lang w:val="ka-GE"/>
        </w:rPr>
        <w:t>Emil-Barell-Strasse 1</w:t>
      </w:r>
    </w:p>
    <w:p w14:paraId="2308F1F3" w14:textId="77777777" w:rsidR="00D47D7B" w:rsidRPr="005D1B33" w:rsidRDefault="00D47D7B" w:rsidP="00D47D7B">
      <w:pPr>
        <w:rPr>
          <w:lang w:val="ka-GE"/>
        </w:rPr>
      </w:pPr>
      <w:r w:rsidRPr="005D1B33">
        <w:rPr>
          <w:lang w:val="ka-GE"/>
        </w:rPr>
        <w:t>79639 Grenzach-Wyhlen</w:t>
      </w:r>
    </w:p>
    <w:p w14:paraId="2936B339" w14:textId="77777777" w:rsidR="00D47D7B" w:rsidRPr="005D1B33" w:rsidRDefault="00D47D7B" w:rsidP="00D47D7B">
      <w:pPr>
        <w:rPr>
          <w:lang w:val="ka-GE"/>
        </w:rPr>
      </w:pPr>
      <w:r w:rsidRPr="005D1B33">
        <w:rPr>
          <w:lang w:val="ka-GE"/>
        </w:rPr>
        <w:t>Germany</w:t>
      </w:r>
    </w:p>
    <w:p w14:paraId="3286512C" w14:textId="77777777" w:rsidR="00D47D7B" w:rsidRPr="005D1B33" w:rsidRDefault="00D47D7B" w:rsidP="00D47D7B">
      <w:pPr>
        <w:rPr>
          <w:lang w:val="ka-GE"/>
        </w:rPr>
      </w:pPr>
    </w:p>
    <w:p w14:paraId="65E4D90D" w14:textId="77777777" w:rsidR="00D47D7B" w:rsidRPr="005D1B33" w:rsidRDefault="00D47D7B" w:rsidP="00D47D7B">
      <w:pPr>
        <w:rPr>
          <w:lang w:val="ka-GE"/>
        </w:rPr>
      </w:pPr>
      <w:r w:rsidRPr="005D1B33">
        <w:rPr>
          <w:lang w:val="ka-GE"/>
        </w:rPr>
        <w:t xml:space="preserve">or </w:t>
      </w:r>
    </w:p>
    <w:p w14:paraId="1767C049" w14:textId="77777777" w:rsidR="00D47D7B" w:rsidRPr="005D1B33" w:rsidRDefault="00D47D7B" w:rsidP="00D47D7B">
      <w:pPr>
        <w:rPr>
          <w:lang w:val="ka-GE"/>
        </w:rPr>
      </w:pPr>
    </w:p>
    <w:p w14:paraId="02486DF7" w14:textId="77777777" w:rsidR="00D47D7B" w:rsidRPr="005D1B33" w:rsidRDefault="00D47D7B" w:rsidP="00D47D7B">
      <w:pPr>
        <w:rPr>
          <w:lang w:val="ka-GE"/>
        </w:rPr>
      </w:pPr>
      <w:r w:rsidRPr="005D1B33">
        <w:rPr>
          <w:lang w:val="ka-GE"/>
        </w:rPr>
        <w:t>F. Hoffmann-La Roche Ltd.</w:t>
      </w:r>
    </w:p>
    <w:p w14:paraId="2FAF4E1C" w14:textId="77777777" w:rsidR="00D47D7B" w:rsidRPr="005D1B33" w:rsidRDefault="00D47D7B" w:rsidP="00D47D7B">
      <w:pPr>
        <w:rPr>
          <w:lang w:val="ka-GE"/>
        </w:rPr>
      </w:pPr>
      <w:r w:rsidRPr="005D1B33">
        <w:rPr>
          <w:lang w:val="ka-GE"/>
        </w:rPr>
        <w:t>Grenzacherstrasse 124, CH-4058</w:t>
      </w:r>
    </w:p>
    <w:p w14:paraId="7354568C" w14:textId="77777777" w:rsidR="00D47D7B" w:rsidRDefault="00D47D7B" w:rsidP="00D47D7B">
      <w:pPr>
        <w:rPr>
          <w:lang w:val="ka-GE"/>
        </w:rPr>
      </w:pPr>
      <w:r w:rsidRPr="005D1B33">
        <w:rPr>
          <w:lang w:val="ka-GE"/>
        </w:rPr>
        <w:t>Basel, Switzerland</w:t>
      </w:r>
    </w:p>
    <w:p w14:paraId="0589298E" w14:textId="77777777" w:rsidR="00D47D7B" w:rsidRPr="00F213C5" w:rsidRDefault="00D47D7B" w:rsidP="00D47D7B">
      <w:pPr>
        <w:rPr>
          <w:lang w:val="ka-GE"/>
        </w:rPr>
      </w:pPr>
    </w:p>
    <w:p w14:paraId="7A0BE740" w14:textId="77777777" w:rsidR="00D47D7B" w:rsidRPr="009C59AA" w:rsidRDefault="00D47D7B" w:rsidP="00D47D7B">
      <w:pPr>
        <w:rPr>
          <w:rFonts w:ascii="Sylfaen" w:hAnsi="Sylfaen"/>
          <w:b/>
          <w:lang w:val="ka-GE"/>
        </w:rPr>
      </w:pPr>
      <w:r w:rsidRPr="009C59AA">
        <w:rPr>
          <w:rFonts w:ascii="Sylfaen" w:hAnsi="Sylfaen"/>
          <w:b/>
          <w:lang w:val="ka-GE"/>
        </w:rPr>
        <w:t>მწარმოებელი</w:t>
      </w:r>
    </w:p>
    <w:p w14:paraId="35B38B12" w14:textId="77777777" w:rsidR="00D47D7B" w:rsidRPr="009C59AA" w:rsidRDefault="00D47D7B" w:rsidP="00D47D7B">
      <w:pPr>
        <w:rPr>
          <w:rFonts w:ascii="Sylfaen" w:hAnsi="Sylfaen"/>
          <w:lang w:val="ka-GE"/>
        </w:rPr>
      </w:pPr>
      <w:r w:rsidRPr="009C59AA">
        <w:rPr>
          <w:rFonts w:ascii="Sylfaen" w:hAnsi="Sylfaen"/>
          <w:lang w:val="ka-GE"/>
        </w:rPr>
        <w:t>დამზადებულია</w:t>
      </w:r>
      <w:r w:rsidRPr="00F213C5">
        <w:rPr>
          <w:rFonts w:ascii="Sylfaen" w:hAnsi="Sylfaen"/>
          <w:lang w:val="ka-GE"/>
        </w:rPr>
        <w:t xml:space="preserve"> F. Hoffmann-La Roche Ltd.</w:t>
      </w:r>
      <w:r w:rsidRPr="009C59AA">
        <w:rPr>
          <w:rFonts w:ascii="Sylfaen" w:hAnsi="Sylfaen"/>
          <w:lang w:val="ka-GE"/>
        </w:rPr>
        <w:t>-თვის</w:t>
      </w:r>
      <w:r w:rsidRPr="00F213C5">
        <w:rPr>
          <w:rFonts w:ascii="Sylfaen" w:hAnsi="Sylfaen"/>
          <w:lang w:val="ka-GE"/>
        </w:rPr>
        <w:t xml:space="preserve"> </w:t>
      </w:r>
      <w:r w:rsidRPr="009C59AA">
        <w:rPr>
          <w:rFonts w:ascii="Sylfaen" w:hAnsi="Sylfaen"/>
          <w:lang w:val="ka-GE"/>
        </w:rPr>
        <w:t xml:space="preserve">შვეიცარია </w:t>
      </w:r>
      <w:r>
        <w:rPr>
          <w:rFonts w:ascii="Sylfaen" w:hAnsi="Sylfaen"/>
          <w:lang w:val="ka-GE"/>
        </w:rPr>
        <w:t>კომპანია</w:t>
      </w:r>
      <w:r w:rsidRPr="009C59AA">
        <w:rPr>
          <w:rFonts w:ascii="Sylfaen" w:hAnsi="Sylfaen"/>
          <w:lang w:val="ka-GE"/>
        </w:rPr>
        <w:t xml:space="preserve"> Roche Diagnostics GmbH -ის მიერ მანჰეიმი, გერმანია</w:t>
      </w:r>
    </w:p>
    <w:p w14:paraId="43EAFF17" w14:textId="77777777" w:rsidR="00D47D7B" w:rsidRPr="009C59AA" w:rsidRDefault="00D47D7B" w:rsidP="00D47D7B">
      <w:pPr>
        <w:rPr>
          <w:rFonts w:ascii="Sylfaen" w:hAnsi="Sylfaen"/>
          <w:lang w:val="ka-GE"/>
        </w:rPr>
      </w:pPr>
    </w:p>
    <w:p w14:paraId="2948EF1F" w14:textId="77777777" w:rsidR="00D47D7B" w:rsidRPr="009C59AA" w:rsidRDefault="00D47D7B" w:rsidP="00D47D7B">
      <w:pPr>
        <w:rPr>
          <w:rFonts w:ascii="Sylfaen" w:hAnsi="Sylfaen"/>
          <w:lang w:val="ka-GE"/>
        </w:rPr>
      </w:pPr>
      <w:r w:rsidRPr="009C59AA">
        <w:rPr>
          <w:rFonts w:ascii="Sylfaen" w:hAnsi="Sylfaen" w:cs="Sylfaen"/>
          <w:lang w:val="ka-GE"/>
        </w:rPr>
        <w:t>ამ</w:t>
      </w:r>
      <w:r w:rsidRPr="009C59AA">
        <w:rPr>
          <w:rFonts w:ascii="Sylfaen" w:hAnsi="Sylfaen"/>
          <w:lang w:val="ka-GE"/>
        </w:rPr>
        <w:t xml:space="preserve"> </w:t>
      </w:r>
      <w:r w:rsidRPr="009C59AA">
        <w:rPr>
          <w:rFonts w:ascii="Sylfaen" w:hAnsi="Sylfaen" w:cs="Sylfaen"/>
          <w:lang w:val="ka-GE"/>
        </w:rPr>
        <w:t>მედიკამენტის</w:t>
      </w:r>
      <w:r w:rsidRPr="009C59AA">
        <w:rPr>
          <w:rFonts w:ascii="Sylfaen" w:hAnsi="Sylfaen"/>
          <w:lang w:val="ka-GE"/>
        </w:rPr>
        <w:t xml:space="preserve"> </w:t>
      </w:r>
      <w:r w:rsidRPr="009C59AA">
        <w:rPr>
          <w:rFonts w:ascii="Sylfaen" w:hAnsi="Sylfaen" w:cs="Sylfaen"/>
          <w:lang w:val="ka-GE"/>
        </w:rPr>
        <w:t>შესახებ</w:t>
      </w:r>
      <w:r w:rsidRPr="009C59AA">
        <w:rPr>
          <w:rFonts w:ascii="Sylfaen" w:hAnsi="Sylfaen"/>
          <w:lang w:val="ka-GE"/>
        </w:rPr>
        <w:t xml:space="preserve"> </w:t>
      </w:r>
      <w:r w:rsidRPr="009C59AA">
        <w:rPr>
          <w:rFonts w:ascii="Sylfaen" w:hAnsi="Sylfaen" w:cs="Sylfaen"/>
          <w:lang w:val="ka-GE"/>
        </w:rPr>
        <w:t>ნებისმიერი</w:t>
      </w:r>
      <w:r w:rsidRPr="009C59AA">
        <w:rPr>
          <w:rFonts w:ascii="Sylfaen" w:hAnsi="Sylfaen"/>
          <w:lang w:val="ka-GE"/>
        </w:rPr>
        <w:t xml:space="preserve"> </w:t>
      </w:r>
      <w:r w:rsidRPr="009C59AA">
        <w:rPr>
          <w:rFonts w:ascii="Sylfaen" w:hAnsi="Sylfaen" w:cs="Sylfaen"/>
          <w:lang w:val="ka-GE"/>
        </w:rPr>
        <w:t>ინფორმაციისთვის</w:t>
      </w:r>
      <w:r w:rsidRPr="009C59AA">
        <w:rPr>
          <w:rFonts w:ascii="Sylfaen" w:hAnsi="Sylfaen"/>
          <w:lang w:val="ka-GE"/>
        </w:rPr>
        <w:t xml:space="preserve">, </w:t>
      </w:r>
      <w:r w:rsidRPr="009C59AA">
        <w:rPr>
          <w:rFonts w:ascii="Sylfaen" w:hAnsi="Sylfaen" w:cs="Sylfaen"/>
          <w:lang w:val="ka-GE"/>
        </w:rPr>
        <w:t>გთხოვთ</w:t>
      </w:r>
      <w:r>
        <w:rPr>
          <w:rFonts w:ascii="Sylfaen" w:hAnsi="Sylfaen"/>
          <w:lang w:val="ka-GE"/>
        </w:rPr>
        <w:t xml:space="preserve"> </w:t>
      </w:r>
      <w:r w:rsidRPr="009C59AA">
        <w:rPr>
          <w:rFonts w:ascii="Sylfaen" w:hAnsi="Sylfaen" w:cs="Sylfaen"/>
          <w:lang w:val="ka-GE"/>
        </w:rPr>
        <w:t>დაუკავშირდეთ</w:t>
      </w:r>
      <w:r w:rsidRPr="009C59AA">
        <w:rPr>
          <w:rFonts w:ascii="Sylfaen" w:hAnsi="Sylfaen"/>
          <w:lang w:val="ka-GE"/>
        </w:rPr>
        <w:t xml:space="preserve"> </w:t>
      </w:r>
      <w:r w:rsidRPr="009C59AA">
        <w:rPr>
          <w:rFonts w:ascii="Sylfaen" w:hAnsi="Sylfaen" w:cs="Sylfaen"/>
          <w:lang w:val="ka-GE"/>
        </w:rPr>
        <w:t>მარკეტინგის</w:t>
      </w:r>
      <w:r w:rsidRPr="009C59AA">
        <w:rPr>
          <w:rFonts w:ascii="Sylfaen" w:hAnsi="Sylfaen"/>
          <w:lang w:val="ka-GE"/>
        </w:rPr>
        <w:t xml:space="preserve"> </w:t>
      </w:r>
      <w:r w:rsidRPr="009C59AA">
        <w:rPr>
          <w:rFonts w:ascii="Sylfaen" w:hAnsi="Sylfaen" w:cs="Sylfaen"/>
          <w:lang w:val="ka-GE"/>
        </w:rPr>
        <w:t>ავტორიზაციის</w:t>
      </w:r>
      <w:r w:rsidRPr="009C59AA">
        <w:rPr>
          <w:rFonts w:ascii="Sylfaen" w:hAnsi="Sylfaen"/>
          <w:lang w:val="ka-GE"/>
        </w:rPr>
        <w:t xml:space="preserve"> </w:t>
      </w:r>
      <w:r w:rsidRPr="009C59AA">
        <w:rPr>
          <w:rFonts w:ascii="Sylfaen" w:hAnsi="Sylfaen" w:cs="Sylfaen"/>
          <w:lang w:val="ka-GE"/>
        </w:rPr>
        <w:t>მფლობელის</w:t>
      </w:r>
      <w:r w:rsidRPr="009C59AA">
        <w:rPr>
          <w:rFonts w:ascii="Sylfaen" w:hAnsi="Sylfaen"/>
          <w:lang w:val="ka-GE"/>
        </w:rPr>
        <w:t xml:space="preserve"> </w:t>
      </w:r>
      <w:r w:rsidRPr="009C59AA">
        <w:rPr>
          <w:rFonts w:ascii="Sylfaen" w:hAnsi="Sylfaen" w:cs="Sylfaen"/>
          <w:lang w:val="ka-GE"/>
        </w:rPr>
        <w:t>ადგილობრივ</w:t>
      </w:r>
      <w:r w:rsidRPr="009C59AA">
        <w:rPr>
          <w:rFonts w:ascii="Sylfaen" w:hAnsi="Sylfaen"/>
          <w:lang w:val="ka-GE"/>
        </w:rPr>
        <w:t xml:space="preserve"> </w:t>
      </w:r>
      <w:r w:rsidRPr="009C59AA">
        <w:rPr>
          <w:rFonts w:ascii="Sylfaen" w:hAnsi="Sylfaen" w:cs="Sylfaen"/>
          <w:lang w:val="ka-GE"/>
        </w:rPr>
        <w:t>წარმომადგენელს</w:t>
      </w:r>
      <w:r w:rsidRPr="009C59AA">
        <w:rPr>
          <w:rFonts w:ascii="Sylfaen" w:hAnsi="Sylfaen"/>
          <w:lang w:val="ka-GE"/>
        </w:rPr>
        <w:t>.</w:t>
      </w:r>
    </w:p>
    <w:p w14:paraId="6E0A42F6" w14:textId="77777777" w:rsidR="00D47D7B" w:rsidRPr="009C59AA" w:rsidRDefault="00D47D7B" w:rsidP="00D47D7B">
      <w:pPr>
        <w:rPr>
          <w:rFonts w:ascii="Sylfaen" w:hAnsi="Sylfaen"/>
          <w:lang w:val="ka-GE"/>
        </w:rPr>
      </w:pPr>
    </w:p>
    <w:p w14:paraId="1AB7DB3E" w14:textId="77777777" w:rsidR="00D47D7B" w:rsidRPr="009C59AA" w:rsidRDefault="00D47D7B" w:rsidP="00D47D7B">
      <w:pPr>
        <w:rPr>
          <w:rFonts w:ascii="Sylfaen" w:hAnsi="Sylfaen"/>
          <w:b/>
          <w:lang w:val="ka-GE"/>
        </w:rPr>
      </w:pPr>
      <w:r w:rsidRPr="009C59AA">
        <w:rPr>
          <w:rFonts w:ascii="Sylfaen" w:hAnsi="Sylfaen"/>
          <w:b/>
          <w:lang w:val="ka-GE"/>
        </w:rPr>
        <w:t>ბროშურა განახლებულია 2022  წლის დეკემბერში</w:t>
      </w:r>
    </w:p>
    <w:p w14:paraId="1A62A760" w14:textId="77777777" w:rsidR="00D47D7B" w:rsidRPr="009C59AA" w:rsidRDefault="00D47D7B" w:rsidP="00D47D7B">
      <w:pPr>
        <w:rPr>
          <w:rFonts w:ascii="Sylfaen" w:hAnsi="Sylfaen"/>
          <w:b/>
          <w:lang w:val="ka-GE"/>
        </w:rPr>
      </w:pPr>
    </w:p>
    <w:p w14:paraId="55BBDD26" w14:textId="77777777" w:rsidR="00D47D7B" w:rsidRPr="009C59AA" w:rsidRDefault="00D47D7B" w:rsidP="00D47D7B">
      <w:pPr>
        <w:rPr>
          <w:rFonts w:ascii="Sylfaen" w:hAnsi="Sylfaen"/>
          <w:b/>
          <w:lang w:val="ka-GE"/>
        </w:rPr>
      </w:pPr>
      <w:r w:rsidRPr="009C59AA">
        <w:rPr>
          <w:rFonts w:ascii="Sylfaen" w:hAnsi="Sylfaen"/>
          <w:b/>
          <w:lang w:val="ka-GE"/>
        </w:rPr>
        <w:t>ინფორმაციის დამატებითი წყარო</w:t>
      </w:r>
    </w:p>
    <w:p w14:paraId="231FDB64" w14:textId="77777777" w:rsidR="00D47D7B" w:rsidRPr="009C59AA" w:rsidRDefault="00D47D7B" w:rsidP="00D47D7B">
      <w:pPr>
        <w:rPr>
          <w:lang w:val="ka-GE"/>
        </w:rPr>
      </w:pPr>
    </w:p>
    <w:p w14:paraId="183043FA" w14:textId="77777777" w:rsidR="00D47D7B" w:rsidRPr="005D1B33" w:rsidRDefault="00D47D7B" w:rsidP="00D47D7B">
      <w:pPr>
        <w:rPr>
          <w:rFonts w:ascii="Sylfaen" w:hAnsi="Sylfaen" w:cs="Sylfaen"/>
          <w:lang w:val="ka-GE"/>
        </w:rPr>
      </w:pPr>
      <w:r w:rsidRPr="009C59AA">
        <w:rPr>
          <w:rFonts w:ascii="Sylfaen" w:hAnsi="Sylfaen" w:cs="Sylfaen"/>
          <w:lang w:val="ka-GE"/>
        </w:rPr>
        <w:t>ამ</w:t>
      </w:r>
      <w:r w:rsidRPr="009C59AA">
        <w:rPr>
          <w:lang w:val="ka-GE"/>
        </w:rPr>
        <w:t xml:space="preserve"> </w:t>
      </w:r>
      <w:r w:rsidRPr="009C59AA">
        <w:rPr>
          <w:rFonts w:ascii="Sylfaen" w:hAnsi="Sylfaen" w:cs="Sylfaen"/>
          <w:lang w:val="ka-GE"/>
        </w:rPr>
        <w:t>მედიკამენტის</w:t>
      </w:r>
      <w:r w:rsidRPr="009C59AA">
        <w:rPr>
          <w:lang w:val="ka-GE"/>
        </w:rPr>
        <w:t xml:space="preserve"> </w:t>
      </w:r>
      <w:r w:rsidRPr="009C59AA">
        <w:rPr>
          <w:rFonts w:ascii="Sylfaen" w:hAnsi="Sylfaen" w:cs="Sylfaen"/>
          <w:lang w:val="ka-GE"/>
        </w:rPr>
        <w:t>შესახებ</w:t>
      </w:r>
      <w:r w:rsidRPr="009C59AA">
        <w:rPr>
          <w:lang w:val="ka-GE"/>
        </w:rPr>
        <w:t xml:space="preserve"> </w:t>
      </w:r>
      <w:r w:rsidRPr="009C59AA">
        <w:rPr>
          <w:rFonts w:ascii="Sylfaen" w:hAnsi="Sylfaen" w:cs="Sylfaen"/>
          <w:lang w:val="ka-GE"/>
        </w:rPr>
        <w:t>დეტალური</w:t>
      </w:r>
      <w:r w:rsidRPr="009C59AA">
        <w:rPr>
          <w:lang w:val="ka-GE"/>
        </w:rPr>
        <w:t xml:space="preserve"> </w:t>
      </w:r>
      <w:r w:rsidRPr="009C59AA">
        <w:rPr>
          <w:rFonts w:ascii="Sylfaen" w:hAnsi="Sylfaen" w:cs="Sylfaen"/>
          <w:lang w:val="ka-GE"/>
        </w:rPr>
        <w:t>ინფორმაცია</w:t>
      </w:r>
      <w:r w:rsidRPr="009C59AA">
        <w:rPr>
          <w:lang w:val="ka-GE"/>
        </w:rPr>
        <w:t xml:space="preserve"> </w:t>
      </w:r>
      <w:r w:rsidRPr="009C59AA">
        <w:rPr>
          <w:rFonts w:ascii="Sylfaen" w:hAnsi="Sylfaen" w:cs="Sylfaen"/>
          <w:lang w:val="ka-GE"/>
        </w:rPr>
        <w:t>ხელმისაწვდომია</w:t>
      </w:r>
      <w:r w:rsidRPr="009C59AA">
        <w:rPr>
          <w:lang w:val="ka-GE"/>
        </w:rPr>
        <w:t xml:space="preserve"> </w:t>
      </w:r>
      <w:r w:rsidRPr="009C59AA">
        <w:rPr>
          <w:rFonts w:ascii="Sylfaen" w:hAnsi="Sylfaen"/>
          <w:lang w:val="ka-GE"/>
        </w:rPr>
        <w:t>წამლის</w:t>
      </w:r>
      <w:r w:rsidRPr="009C59AA">
        <w:rPr>
          <w:lang w:val="ka-GE"/>
        </w:rPr>
        <w:t xml:space="preserve"> </w:t>
      </w:r>
      <w:r w:rsidRPr="009C59AA">
        <w:rPr>
          <w:rFonts w:ascii="Sylfaen" w:hAnsi="Sylfaen" w:cs="Sylfaen"/>
          <w:lang w:val="ka-GE"/>
        </w:rPr>
        <w:t>ევროპული</w:t>
      </w:r>
      <w:r w:rsidRPr="009C59AA">
        <w:rPr>
          <w:lang w:val="ka-GE"/>
        </w:rPr>
        <w:t xml:space="preserve"> </w:t>
      </w:r>
      <w:r w:rsidRPr="009C59AA">
        <w:rPr>
          <w:rFonts w:ascii="Sylfaen" w:hAnsi="Sylfaen" w:cs="Sylfaen"/>
          <w:lang w:val="ka-GE"/>
        </w:rPr>
        <w:t>სააგენტოს</w:t>
      </w:r>
      <w:r w:rsidRPr="009C59AA">
        <w:rPr>
          <w:lang w:val="ka-GE"/>
        </w:rPr>
        <w:t xml:space="preserve"> </w:t>
      </w:r>
      <w:r w:rsidRPr="009C59AA">
        <w:rPr>
          <w:rFonts w:ascii="Sylfaen" w:hAnsi="Sylfaen" w:cs="Sylfaen"/>
          <w:lang w:val="ka-GE"/>
        </w:rPr>
        <w:t>ვებ</w:t>
      </w:r>
      <w:r w:rsidRPr="009C59AA">
        <w:rPr>
          <w:lang w:val="ka-GE"/>
        </w:rPr>
        <w:t xml:space="preserve"> – </w:t>
      </w:r>
      <w:r w:rsidRPr="009C59AA">
        <w:rPr>
          <w:rFonts w:ascii="Sylfaen" w:hAnsi="Sylfaen" w:cs="Sylfaen"/>
          <w:lang w:val="ka-GE"/>
        </w:rPr>
        <w:t>გვერდზე</w:t>
      </w:r>
      <w:r w:rsidRPr="009C59AA">
        <w:rPr>
          <w:lang w:val="ka-GE"/>
        </w:rPr>
        <w:t>:</w:t>
      </w:r>
      <w:r>
        <w:rPr>
          <w:lang w:val="ka-GE"/>
        </w:rPr>
        <w:t xml:space="preserve"> </w:t>
      </w:r>
      <w:hyperlink r:id="rId13" w:history="1">
        <w:r w:rsidRPr="00C50474">
          <w:rPr>
            <w:rStyle w:val="Hyperlink"/>
            <w:noProof/>
            <w:lang w:val="ka-GE"/>
          </w:rPr>
          <w:t>http://www.ema.europa.eu</w:t>
        </w:r>
      </w:hyperlink>
      <w:r w:rsidRPr="009C59AA">
        <w:rPr>
          <w:rStyle w:val="Hyperlink"/>
          <w:noProof/>
          <w:color w:val="auto"/>
          <w:lang w:val="ka-GE"/>
        </w:rPr>
        <w:t>.</w:t>
      </w:r>
    </w:p>
    <w:p w14:paraId="0EAC8D96" w14:textId="77777777" w:rsidR="00D47D7B" w:rsidRPr="007D12BF" w:rsidRDefault="00D47D7B" w:rsidP="00D47D7B">
      <w:pPr>
        <w:rPr>
          <w:lang w:val="ka-GE"/>
        </w:rPr>
      </w:pPr>
    </w:p>
    <w:p w14:paraId="0CC07D13" w14:textId="77777777" w:rsidR="00D47D7B" w:rsidRPr="007D12BF" w:rsidRDefault="00D47D7B" w:rsidP="00D47D7B">
      <w:pPr>
        <w:rPr>
          <w:lang w:val="ka-GE"/>
        </w:rPr>
      </w:pPr>
    </w:p>
    <w:p w14:paraId="4F8B039D" w14:textId="77777777" w:rsidR="00D47D7B" w:rsidRPr="007D12BF" w:rsidRDefault="00D47D7B" w:rsidP="00D47D7B">
      <w:pPr>
        <w:rPr>
          <w:lang w:val="ka-GE"/>
        </w:rPr>
      </w:pPr>
    </w:p>
    <w:p w14:paraId="23168357" w14:textId="77777777" w:rsidR="00D47D7B" w:rsidRPr="007D12BF" w:rsidRDefault="00D47D7B" w:rsidP="00D47D7B">
      <w:pPr>
        <w:rPr>
          <w:lang w:val="ka-GE"/>
        </w:rPr>
      </w:pPr>
    </w:p>
    <w:p w14:paraId="31B96A43" w14:textId="77777777" w:rsidR="00D47D7B" w:rsidRPr="007D12BF" w:rsidRDefault="00D47D7B" w:rsidP="00D47D7B">
      <w:pPr>
        <w:rPr>
          <w:lang w:val="ka-GE"/>
        </w:rPr>
      </w:pPr>
    </w:p>
    <w:p w14:paraId="313194C1" w14:textId="77777777" w:rsidR="00D47D7B" w:rsidRPr="007D12BF" w:rsidRDefault="00D47D7B" w:rsidP="00D47D7B">
      <w:pPr>
        <w:keepNext/>
        <w:keepLines/>
        <w:rPr>
          <w:lang w:val="ka-GE"/>
        </w:rPr>
      </w:pPr>
    </w:p>
    <w:sectPr w:rsidR="00D47D7B" w:rsidRPr="007D12BF" w:rsidSect="004F759D">
      <w:footerReference w:type="default" r:id="rId14"/>
      <w:pgSz w:w="11907" w:h="16840" w:code="9"/>
      <w:pgMar w:top="1134" w:right="1559" w:bottom="1134" w:left="1418"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714EAF" w14:textId="77777777" w:rsidR="00727856" w:rsidRDefault="00727856">
      <w:r>
        <w:separator/>
      </w:r>
    </w:p>
  </w:endnote>
  <w:endnote w:type="continuationSeparator" w:id="0">
    <w:p w14:paraId="23B753AE" w14:textId="77777777" w:rsidR="00727856" w:rsidRDefault="007278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cadNusx">
    <w:panose1 w:val="00000000000000000000"/>
    <w:charset w:val="00"/>
    <w:family w:val="auto"/>
    <w:pitch w:val="variable"/>
    <w:sig w:usb0="00000087" w:usb1="00000000" w:usb2="00000000" w:usb3="00000000" w:csb0="0000001B"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E1CE2" w14:textId="77777777" w:rsidR="00CD462E" w:rsidRDefault="00CD462E">
    <w:pPr>
      <w:pStyle w:val="Footer"/>
      <w:jc w:val="center"/>
    </w:pPr>
    <w:r>
      <w:rPr>
        <w:rStyle w:val="PageNumber"/>
      </w:rPr>
      <w:fldChar w:fldCharType="begin"/>
    </w:r>
    <w:r>
      <w:rPr>
        <w:rStyle w:val="PageNumber"/>
      </w:rPr>
      <w:instrText xml:space="preserve"> PAGE </w:instrText>
    </w:r>
    <w:r>
      <w:rPr>
        <w:rStyle w:val="PageNumber"/>
      </w:rPr>
      <w:fldChar w:fldCharType="separate"/>
    </w:r>
    <w:r w:rsidR="004D338F">
      <w:rPr>
        <w:rStyle w:val="PageNumber"/>
      </w:rPr>
      <w:t>21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6DEA63" w14:textId="77777777" w:rsidR="00727856" w:rsidRDefault="00727856">
      <w:r>
        <w:separator/>
      </w:r>
    </w:p>
  </w:footnote>
  <w:footnote w:type="continuationSeparator" w:id="0">
    <w:p w14:paraId="3B465FE9" w14:textId="77777777" w:rsidR="00727856" w:rsidRDefault="007278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CA62AC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F2415B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1F87E0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617EA2D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9E96542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D6665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0867DD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DDC905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1447F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BB804E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28E136B"/>
    <w:multiLevelType w:val="hybridMultilevel"/>
    <w:tmpl w:val="629A4076"/>
    <w:lvl w:ilvl="0" w:tplc="F7E0FC0C">
      <w:numFmt w:val="bullet"/>
      <w:lvlText w:val=""/>
      <w:lvlJc w:val="left"/>
      <w:pPr>
        <w:ind w:left="720" w:hanging="720"/>
      </w:pPr>
      <w:rPr>
        <w:rFonts w:ascii="Symbol" w:eastAsia="Symbol" w:hAnsi="Symbol" w:cs="Symbol" w:hint="default"/>
        <w:w w:val="100"/>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33A537B"/>
    <w:multiLevelType w:val="hybridMultilevel"/>
    <w:tmpl w:val="B9687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3F43630"/>
    <w:multiLevelType w:val="hybridMultilevel"/>
    <w:tmpl w:val="373441B4"/>
    <w:lvl w:ilvl="0" w:tplc="08090001">
      <w:start w:val="1"/>
      <w:numFmt w:val="bullet"/>
      <w:lvlText w:val=""/>
      <w:lvlJc w:val="left"/>
      <w:pPr>
        <w:ind w:left="720" w:hanging="360"/>
      </w:pPr>
      <w:rPr>
        <w:rFonts w:ascii="Symbol" w:hAnsi="Symbol" w:hint="default"/>
      </w:rPr>
    </w:lvl>
    <w:lvl w:ilvl="1" w:tplc="37484A70">
      <w:start w:val="1"/>
      <w:numFmt w:val="bullet"/>
      <w:lvlText w:val=""/>
      <w:lvlJc w:val="left"/>
      <w:pPr>
        <w:ind w:left="851" w:hanging="851"/>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6E1465"/>
    <w:multiLevelType w:val="hybridMultilevel"/>
    <w:tmpl w:val="229AEF36"/>
    <w:lvl w:ilvl="0" w:tplc="FDCAC862">
      <w:start w:val="1"/>
      <w:numFmt w:val="bullet"/>
      <w:lvlText w:val=""/>
      <w:lvlJc w:val="left"/>
      <w:pPr>
        <w:ind w:left="720" w:hanging="360"/>
      </w:pPr>
      <w:rPr>
        <w:rFonts w:ascii="Symbol" w:hAnsi="Symbol" w:hint="default"/>
        <w:w w:val="100"/>
        <w:sz w:val="20"/>
        <w:szCs w:val="20"/>
      </w:rPr>
    </w:lvl>
    <w:lvl w:ilvl="1" w:tplc="C3DC57FE">
      <w:numFmt w:val="bullet"/>
      <w:lvlText w:val=""/>
      <w:lvlJc w:val="left"/>
      <w:pPr>
        <w:ind w:left="851" w:hanging="851"/>
      </w:pPr>
      <w:rPr>
        <w:rFonts w:ascii="Symbol" w:eastAsia="Symbol" w:hAnsi="Symbol" w:cs="Symbol" w:hint="default"/>
        <w:w w:val="100"/>
        <w:sz w:val="20"/>
        <w:szCs w:val="2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3C1DCB"/>
    <w:multiLevelType w:val="hybridMultilevel"/>
    <w:tmpl w:val="DFA8B134"/>
    <w:lvl w:ilvl="0" w:tplc="A6185446">
      <w:start w:val="1"/>
      <w:numFmt w:val="decimal"/>
      <w:lvlText w:val="%1)"/>
      <w:lvlJc w:val="left"/>
      <w:pPr>
        <w:ind w:left="720" w:hanging="360"/>
      </w:pPr>
      <w:rPr>
        <w:rFonts w:hint="default"/>
      </w:rPr>
    </w:lvl>
    <w:lvl w:ilvl="1" w:tplc="7E7499E6" w:tentative="1">
      <w:start w:val="1"/>
      <w:numFmt w:val="lowerLetter"/>
      <w:lvlText w:val="%2."/>
      <w:lvlJc w:val="left"/>
      <w:pPr>
        <w:ind w:left="1440" w:hanging="360"/>
      </w:pPr>
    </w:lvl>
    <w:lvl w:ilvl="2" w:tplc="773A8A1E" w:tentative="1">
      <w:start w:val="1"/>
      <w:numFmt w:val="lowerRoman"/>
      <w:lvlText w:val="%3."/>
      <w:lvlJc w:val="right"/>
      <w:pPr>
        <w:ind w:left="2160" w:hanging="180"/>
      </w:pPr>
    </w:lvl>
    <w:lvl w:ilvl="3" w:tplc="1488ED9A" w:tentative="1">
      <w:start w:val="1"/>
      <w:numFmt w:val="decimal"/>
      <w:lvlText w:val="%4."/>
      <w:lvlJc w:val="left"/>
      <w:pPr>
        <w:ind w:left="2880" w:hanging="360"/>
      </w:pPr>
    </w:lvl>
    <w:lvl w:ilvl="4" w:tplc="EA927BA4" w:tentative="1">
      <w:start w:val="1"/>
      <w:numFmt w:val="lowerLetter"/>
      <w:lvlText w:val="%5."/>
      <w:lvlJc w:val="left"/>
      <w:pPr>
        <w:ind w:left="3600" w:hanging="360"/>
      </w:pPr>
    </w:lvl>
    <w:lvl w:ilvl="5" w:tplc="B68CCB6C" w:tentative="1">
      <w:start w:val="1"/>
      <w:numFmt w:val="lowerRoman"/>
      <w:lvlText w:val="%6."/>
      <w:lvlJc w:val="right"/>
      <w:pPr>
        <w:ind w:left="4320" w:hanging="180"/>
      </w:pPr>
    </w:lvl>
    <w:lvl w:ilvl="6" w:tplc="69D80D68" w:tentative="1">
      <w:start w:val="1"/>
      <w:numFmt w:val="decimal"/>
      <w:lvlText w:val="%7."/>
      <w:lvlJc w:val="left"/>
      <w:pPr>
        <w:ind w:left="5040" w:hanging="360"/>
      </w:pPr>
    </w:lvl>
    <w:lvl w:ilvl="7" w:tplc="AECEC8AC" w:tentative="1">
      <w:start w:val="1"/>
      <w:numFmt w:val="lowerLetter"/>
      <w:lvlText w:val="%8."/>
      <w:lvlJc w:val="left"/>
      <w:pPr>
        <w:ind w:left="5760" w:hanging="360"/>
      </w:pPr>
    </w:lvl>
    <w:lvl w:ilvl="8" w:tplc="E54AE698" w:tentative="1">
      <w:start w:val="1"/>
      <w:numFmt w:val="lowerRoman"/>
      <w:lvlText w:val="%9."/>
      <w:lvlJc w:val="right"/>
      <w:pPr>
        <w:ind w:left="6480" w:hanging="180"/>
      </w:pPr>
    </w:lvl>
  </w:abstractNum>
  <w:abstractNum w:abstractNumId="15" w15:restartNumberingAfterBreak="0">
    <w:nsid w:val="25957289"/>
    <w:multiLevelType w:val="hybridMultilevel"/>
    <w:tmpl w:val="8E2CDA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7D55E5C"/>
    <w:multiLevelType w:val="hybridMultilevel"/>
    <w:tmpl w:val="7282476C"/>
    <w:lvl w:ilvl="0" w:tplc="FDCAC862">
      <w:start w:val="1"/>
      <w:numFmt w:val="bullet"/>
      <w:lvlText w:val=""/>
      <w:lvlJc w:val="left"/>
      <w:pPr>
        <w:ind w:left="720" w:hanging="360"/>
      </w:pPr>
      <w:rPr>
        <w:rFonts w:ascii="Symbol" w:hAnsi="Symbol" w:hint="default"/>
        <w:w w:val="100"/>
        <w:sz w:val="20"/>
        <w:szCs w:val="20"/>
      </w:rPr>
    </w:lvl>
    <w:lvl w:ilvl="1" w:tplc="43300410">
      <w:start w:val="1"/>
      <w:numFmt w:val="bullet"/>
      <w:lvlText w:val=""/>
      <w:lvlJc w:val="left"/>
      <w:pPr>
        <w:ind w:left="851" w:hanging="851"/>
      </w:pPr>
      <w:rPr>
        <w:rFonts w:ascii="Symbol" w:hAnsi="Symbol" w:hint="default"/>
        <w:w w:val="100"/>
        <w:sz w:val="20"/>
        <w:szCs w:val="2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AA70A24"/>
    <w:multiLevelType w:val="hybridMultilevel"/>
    <w:tmpl w:val="967A6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EE24575"/>
    <w:multiLevelType w:val="singleLevel"/>
    <w:tmpl w:val="AA5ADB5A"/>
    <w:lvl w:ilvl="0">
      <w:start w:val="1"/>
      <w:numFmt w:val="decimal"/>
      <w:lvlText w:val="%1."/>
      <w:lvlJc w:val="left"/>
      <w:pPr>
        <w:tabs>
          <w:tab w:val="num" w:pos="570"/>
        </w:tabs>
        <w:ind w:left="570" w:hanging="570"/>
      </w:pPr>
      <w:rPr>
        <w:rFonts w:hint="default"/>
      </w:rPr>
    </w:lvl>
  </w:abstractNum>
  <w:abstractNum w:abstractNumId="19" w15:restartNumberingAfterBreak="0">
    <w:nsid w:val="327B5D71"/>
    <w:multiLevelType w:val="hybridMultilevel"/>
    <w:tmpl w:val="E1307B76"/>
    <w:lvl w:ilvl="0" w:tplc="04090001">
      <w:start w:val="16"/>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51C2B7F"/>
    <w:multiLevelType w:val="hybridMultilevel"/>
    <w:tmpl w:val="E0467826"/>
    <w:lvl w:ilvl="0" w:tplc="98E40020">
      <w:start w:val="1"/>
      <w:numFmt w:val="bullet"/>
      <w:lvlText w:val=""/>
      <w:lvlJc w:val="left"/>
      <w:pPr>
        <w:ind w:left="360" w:hanging="360"/>
      </w:pPr>
      <w:rPr>
        <w:rFonts w:ascii="Symbol" w:hAnsi="Symbol" w:hint="default"/>
      </w:rPr>
    </w:lvl>
    <w:lvl w:ilvl="1" w:tplc="0480FF34" w:tentative="1">
      <w:start w:val="1"/>
      <w:numFmt w:val="bullet"/>
      <w:lvlText w:val="o"/>
      <w:lvlJc w:val="left"/>
      <w:pPr>
        <w:ind w:left="1080" w:hanging="360"/>
      </w:pPr>
      <w:rPr>
        <w:rFonts w:ascii="Courier New" w:hAnsi="Courier New" w:cs="Courier New" w:hint="default"/>
      </w:rPr>
    </w:lvl>
    <w:lvl w:ilvl="2" w:tplc="2B7A5EAC" w:tentative="1">
      <w:start w:val="1"/>
      <w:numFmt w:val="bullet"/>
      <w:lvlText w:val=""/>
      <w:lvlJc w:val="left"/>
      <w:pPr>
        <w:ind w:left="1800" w:hanging="360"/>
      </w:pPr>
      <w:rPr>
        <w:rFonts w:ascii="Wingdings" w:hAnsi="Wingdings" w:hint="default"/>
      </w:rPr>
    </w:lvl>
    <w:lvl w:ilvl="3" w:tplc="417EFA46" w:tentative="1">
      <w:start w:val="1"/>
      <w:numFmt w:val="bullet"/>
      <w:lvlText w:val=""/>
      <w:lvlJc w:val="left"/>
      <w:pPr>
        <w:ind w:left="2520" w:hanging="360"/>
      </w:pPr>
      <w:rPr>
        <w:rFonts w:ascii="Symbol" w:hAnsi="Symbol" w:hint="default"/>
      </w:rPr>
    </w:lvl>
    <w:lvl w:ilvl="4" w:tplc="DCECC362" w:tentative="1">
      <w:start w:val="1"/>
      <w:numFmt w:val="bullet"/>
      <w:lvlText w:val="o"/>
      <w:lvlJc w:val="left"/>
      <w:pPr>
        <w:ind w:left="3240" w:hanging="360"/>
      </w:pPr>
      <w:rPr>
        <w:rFonts w:ascii="Courier New" w:hAnsi="Courier New" w:cs="Courier New" w:hint="default"/>
      </w:rPr>
    </w:lvl>
    <w:lvl w:ilvl="5" w:tplc="083EB224" w:tentative="1">
      <w:start w:val="1"/>
      <w:numFmt w:val="bullet"/>
      <w:lvlText w:val=""/>
      <w:lvlJc w:val="left"/>
      <w:pPr>
        <w:ind w:left="3960" w:hanging="360"/>
      </w:pPr>
      <w:rPr>
        <w:rFonts w:ascii="Wingdings" w:hAnsi="Wingdings" w:hint="default"/>
      </w:rPr>
    </w:lvl>
    <w:lvl w:ilvl="6" w:tplc="83583492" w:tentative="1">
      <w:start w:val="1"/>
      <w:numFmt w:val="bullet"/>
      <w:lvlText w:val=""/>
      <w:lvlJc w:val="left"/>
      <w:pPr>
        <w:ind w:left="4680" w:hanging="360"/>
      </w:pPr>
      <w:rPr>
        <w:rFonts w:ascii="Symbol" w:hAnsi="Symbol" w:hint="default"/>
      </w:rPr>
    </w:lvl>
    <w:lvl w:ilvl="7" w:tplc="3DDA31EA" w:tentative="1">
      <w:start w:val="1"/>
      <w:numFmt w:val="bullet"/>
      <w:lvlText w:val="o"/>
      <w:lvlJc w:val="left"/>
      <w:pPr>
        <w:ind w:left="5400" w:hanging="360"/>
      </w:pPr>
      <w:rPr>
        <w:rFonts w:ascii="Courier New" w:hAnsi="Courier New" w:cs="Courier New" w:hint="default"/>
      </w:rPr>
    </w:lvl>
    <w:lvl w:ilvl="8" w:tplc="367231DE" w:tentative="1">
      <w:start w:val="1"/>
      <w:numFmt w:val="bullet"/>
      <w:lvlText w:val=""/>
      <w:lvlJc w:val="left"/>
      <w:pPr>
        <w:ind w:left="6120" w:hanging="360"/>
      </w:pPr>
      <w:rPr>
        <w:rFonts w:ascii="Wingdings" w:hAnsi="Wingdings" w:hint="default"/>
      </w:rPr>
    </w:lvl>
  </w:abstractNum>
  <w:abstractNum w:abstractNumId="21" w15:restartNumberingAfterBreak="0">
    <w:nsid w:val="3AA33574"/>
    <w:multiLevelType w:val="hybridMultilevel"/>
    <w:tmpl w:val="E69A284A"/>
    <w:lvl w:ilvl="0" w:tplc="08090001">
      <w:start w:val="1"/>
      <w:numFmt w:val="bullet"/>
      <w:lvlText w:val=""/>
      <w:lvlJc w:val="left"/>
      <w:pPr>
        <w:ind w:left="720" w:hanging="360"/>
      </w:pPr>
      <w:rPr>
        <w:rFonts w:ascii="Symbol" w:hAnsi="Symbol" w:hint="default"/>
      </w:rPr>
    </w:lvl>
    <w:lvl w:ilvl="1" w:tplc="1A56AF44">
      <w:start w:val="1"/>
      <w:numFmt w:val="bullet"/>
      <w:lvlText w:val=""/>
      <w:lvlJc w:val="left"/>
      <w:pPr>
        <w:ind w:left="851" w:hanging="851"/>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C7D377C"/>
    <w:multiLevelType w:val="hybridMultilevel"/>
    <w:tmpl w:val="F5844E78"/>
    <w:lvl w:ilvl="0" w:tplc="57549996">
      <w:start w:val="1"/>
      <w:numFmt w:val="bullet"/>
      <w:lvlText w:val=""/>
      <w:lvlJc w:val="left"/>
      <w:pPr>
        <w:ind w:left="720" w:hanging="360"/>
      </w:pPr>
      <w:rPr>
        <w:rFonts w:ascii="Symbol" w:hAnsi="Symbol" w:hint="default"/>
      </w:rPr>
    </w:lvl>
    <w:lvl w:ilvl="1" w:tplc="85184D56" w:tentative="1">
      <w:start w:val="1"/>
      <w:numFmt w:val="bullet"/>
      <w:lvlText w:val="o"/>
      <w:lvlJc w:val="left"/>
      <w:pPr>
        <w:ind w:left="1440" w:hanging="360"/>
      </w:pPr>
      <w:rPr>
        <w:rFonts w:ascii="Courier New" w:hAnsi="Courier New" w:cs="Courier New" w:hint="default"/>
      </w:rPr>
    </w:lvl>
    <w:lvl w:ilvl="2" w:tplc="47F84890" w:tentative="1">
      <w:start w:val="1"/>
      <w:numFmt w:val="bullet"/>
      <w:lvlText w:val=""/>
      <w:lvlJc w:val="left"/>
      <w:pPr>
        <w:ind w:left="2160" w:hanging="360"/>
      </w:pPr>
      <w:rPr>
        <w:rFonts w:ascii="Wingdings" w:hAnsi="Wingdings" w:hint="default"/>
      </w:rPr>
    </w:lvl>
    <w:lvl w:ilvl="3" w:tplc="16806EDA" w:tentative="1">
      <w:start w:val="1"/>
      <w:numFmt w:val="bullet"/>
      <w:lvlText w:val=""/>
      <w:lvlJc w:val="left"/>
      <w:pPr>
        <w:ind w:left="2880" w:hanging="360"/>
      </w:pPr>
      <w:rPr>
        <w:rFonts w:ascii="Symbol" w:hAnsi="Symbol" w:hint="default"/>
      </w:rPr>
    </w:lvl>
    <w:lvl w:ilvl="4" w:tplc="FAF41192" w:tentative="1">
      <w:start w:val="1"/>
      <w:numFmt w:val="bullet"/>
      <w:lvlText w:val="o"/>
      <w:lvlJc w:val="left"/>
      <w:pPr>
        <w:ind w:left="3600" w:hanging="360"/>
      </w:pPr>
      <w:rPr>
        <w:rFonts w:ascii="Courier New" w:hAnsi="Courier New" w:cs="Courier New" w:hint="default"/>
      </w:rPr>
    </w:lvl>
    <w:lvl w:ilvl="5" w:tplc="7A00D750" w:tentative="1">
      <w:start w:val="1"/>
      <w:numFmt w:val="bullet"/>
      <w:lvlText w:val=""/>
      <w:lvlJc w:val="left"/>
      <w:pPr>
        <w:ind w:left="4320" w:hanging="360"/>
      </w:pPr>
      <w:rPr>
        <w:rFonts w:ascii="Wingdings" w:hAnsi="Wingdings" w:hint="default"/>
      </w:rPr>
    </w:lvl>
    <w:lvl w:ilvl="6" w:tplc="D9B8FC72" w:tentative="1">
      <w:start w:val="1"/>
      <w:numFmt w:val="bullet"/>
      <w:lvlText w:val=""/>
      <w:lvlJc w:val="left"/>
      <w:pPr>
        <w:ind w:left="5040" w:hanging="360"/>
      </w:pPr>
      <w:rPr>
        <w:rFonts w:ascii="Symbol" w:hAnsi="Symbol" w:hint="default"/>
      </w:rPr>
    </w:lvl>
    <w:lvl w:ilvl="7" w:tplc="604A84F8" w:tentative="1">
      <w:start w:val="1"/>
      <w:numFmt w:val="bullet"/>
      <w:lvlText w:val="o"/>
      <w:lvlJc w:val="left"/>
      <w:pPr>
        <w:ind w:left="5760" w:hanging="360"/>
      </w:pPr>
      <w:rPr>
        <w:rFonts w:ascii="Courier New" w:hAnsi="Courier New" w:cs="Courier New" w:hint="default"/>
      </w:rPr>
    </w:lvl>
    <w:lvl w:ilvl="8" w:tplc="BE5A1DB8" w:tentative="1">
      <w:start w:val="1"/>
      <w:numFmt w:val="bullet"/>
      <w:lvlText w:val=""/>
      <w:lvlJc w:val="left"/>
      <w:pPr>
        <w:ind w:left="6480" w:hanging="360"/>
      </w:pPr>
      <w:rPr>
        <w:rFonts w:ascii="Wingdings" w:hAnsi="Wingdings" w:hint="default"/>
      </w:rPr>
    </w:lvl>
  </w:abstractNum>
  <w:abstractNum w:abstractNumId="23" w15:restartNumberingAfterBreak="0">
    <w:nsid w:val="3CFE0FEA"/>
    <w:multiLevelType w:val="hybridMultilevel"/>
    <w:tmpl w:val="8AD69984"/>
    <w:lvl w:ilvl="0" w:tplc="EA0A1E78">
      <w:start w:val="1"/>
      <w:numFmt w:val="bullet"/>
      <w:lvlText w:val=""/>
      <w:lvlJc w:val="left"/>
      <w:pPr>
        <w:ind w:left="720" w:hanging="360"/>
      </w:pPr>
      <w:rPr>
        <w:rFonts w:ascii="Symbol" w:hAnsi="Symbol" w:hint="default"/>
      </w:rPr>
    </w:lvl>
    <w:lvl w:ilvl="1" w:tplc="219264E2" w:tentative="1">
      <w:start w:val="1"/>
      <w:numFmt w:val="bullet"/>
      <w:lvlText w:val="o"/>
      <w:lvlJc w:val="left"/>
      <w:pPr>
        <w:ind w:left="1440" w:hanging="360"/>
      </w:pPr>
      <w:rPr>
        <w:rFonts w:ascii="Courier New" w:hAnsi="Courier New" w:cs="Courier New" w:hint="default"/>
      </w:rPr>
    </w:lvl>
    <w:lvl w:ilvl="2" w:tplc="BF884FCA" w:tentative="1">
      <w:start w:val="1"/>
      <w:numFmt w:val="bullet"/>
      <w:lvlText w:val=""/>
      <w:lvlJc w:val="left"/>
      <w:pPr>
        <w:ind w:left="2160" w:hanging="360"/>
      </w:pPr>
      <w:rPr>
        <w:rFonts w:ascii="Wingdings" w:hAnsi="Wingdings" w:hint="default"/>
      </w:rPr>
    </w:lvl>
    <w:lvl w:ilvl="3" w:tplc="8FD0949A" w:tentative="1">
      <w:start w:val="1"/>
      <w:numFmt w:val="bullet"/>
      <w:lvlText w:val=""/>
      <w:lvlJc w:val="left"/>
      <w:pPr>
        <w:ind w:left="2880" w:hanging="360"/>
      </w:pPr>
      <w:rPr>
        <w:rFonts w:ascii="Symbol" w:hAnsi="Symbol" w:hint="default"/>
      </w:rPr>
    </w:lvl>
    <w:lvl w:ilvl="4" w:tplc="6C021190" w:tentative="1">
      <w:start w:val="1"/>
      <w:numFmt w:val="bullet"/>
      <w:lvlText w:val="o"/>
      <w:lvlJc w:val="left"/>
      <w:pPr>
        <w:ind w:left="3600" w:hanging="360"/>
      </w:pPr>
      <w:rPr>
        <w:rFonts w:ascii="Courier New" w:hAnsi="Courier New" w:cs="Courier New" w:hint="default"/>
      </w:rPr>
    </w:lvl>
    <w:lvl w:ilvl="5" w:tplc="1A6610A4" w:tentative="1">
      <w:start w:val="1"/>
      <w:numFmt w:val="bullet"/>
      <w:lvlText w:val=""/>
      <w:lvlJc w:val="left"/>
      <w:pPr>
        <w:ind w:left="4320" w:hanging="360"/>
      </w:pPr>
      <w:rPr>
        <w:rFonts w:ascii="Wingdings" w:hAnsi="Wingdings" w:hint="default"/>
      </w:rPr>
    </w:lvl>
    <w:lvl w:ilvl="6" w:tplc="DE8884B0" w:tentative="1">
      <w:start w:val="1"/>
      <w:numFmt w:val="bullet"/>
      <w:lvlText w:val=""/>
      <w:lvlJc w:val="left"/>
      <w:pPr>
        <w:ind w:left="5040" w:hanging="360"/>
      </w:pPr>
      <w:rPr>
        <w:rFonts w:ascii="Symbol" w:hAnsi="Symbol" w:hint="default"/>
      </w:rPr>
    </w:lvl>
    <w:lvl w:ilvl="7" w:tplc="B55E7E00" w:tentative="1">
      <w:start w:val="1"/>
      <w:numFmt w:val="bullet"/>
      <w:lvlText w:val="o"/>
      <w:lvlJc w:val="left"/>
      <w:pPr>
        <w:ind w:left="5760" w:hanging="360"/>
      </w:pPr>
      <w:rPr>
        <w:rFonts w:ascii="Courier New" w:hAnsi="Courier New" w:cs="Courier New" w:hint="default"/>
      </w:rPr>
    </w:lvl>
    <w:lvl w:ilvl="8" w:tplc="58A66224" w:tentative="1">
      <w:start w:val="1"/>
      <w:numFmt w:val="bullet"/>
      <w:lvlText w:val=""/>
      <w:lvlJc w:val="left"/>
      <w:pPr>
        <w:ind w:left="6480" w:hanging="360"/>
      </w:pPr>
      <w:rPr>
        <w:rFonts w:ascii="Wingdings" w:hAnsi="Wingdings" w:hint="default"/>
      </w:rPr>
    </w:lvl>
  </w:abstractNum>
  <w:abstractNum w:abstractNumId="24" w15:restartNumberingAfterBreak="0">
    <w:nsid w:val="3DCD28C6"/>
    <w:multiLevelType w:val="hybridMultilevel"/>
    <w:tmpl w:val="D7CC3928"/>
    <w:lvl w:ilvl="0" w:tplc="FC828A38">
      <w:start w:val="1"/>
      <w:numFmt w:val="bullet"/>
      <w:lvlText w:val=""/>
      <w:lvlJc w:val="left"/>
      <w:pPr>
        <w:ind w:left="680" w:hanging="680"/>
      </w:pPr>
      <w:rPr>
        <w:rFonts w:ascii="Symbol" w:hAnsi="Symbol" w:hint="default"/>
        <w:w w:val="100"/>
        <w:sz w:val="20"/>
        <w:szCs w:val="20"/>
      </w:rPr>
    </w:lvl>
    <w:lvl w:ilvl="1" w:tplc="234EBB74">
      <w:numFmt w:val="bullet"/>
      <w:lvlText w:val="•"/>
      <w:lvlJc w:val="left"/>
      <w:pPr>
        <w:ind w:left="1500" w:hanging="420"/>
      </w:pPr>
      <w:rPr>
        <w:rFonts w:ascii="Sylfaen" w:eastAsia="Times New Roman" w:hAnsi="Sylfae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6684947"/>
    <w:multiLevelType w:val="hybridMultilevel"/>
    <w:tmpl w:val="E0F84B60"/>
    <w:lvl w:ilvl="0" w:tplc="FDCAC862">
      <w:start w:val="1"/>
      <w:numFmt w:val="bullet"/>
      <w:lvlText w:val=""/>
      <w:lvlJc w:val="left"/>
      <w:pPr>
        <w:ind w:left="720" w:hanging="360"/>
      </w:pPr>
      <w:rPr>
        <w:rFonts w:ascii="Symbol" w:hAnsi="Symbol" w:hint="default"/>
        <w:w w:val="100"/>
        <w:sz w:val="20"/>
        <w:szCs w:val="20"/>
      </w:rPr>
    </w:lvl>
    <w:lvl w:ilvl="1" w:tplc="B25AAE70">
      <w:start w:val="1"/>
      <w:numFmt w:val="bullet"/>
      <w:lvlText w:val=""/>
      <w:lvlJc w:val="left"/>
      <w:pPr>
        <w:ind w:left="851" w:hanging="851"/>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1B8168D"/>
    <w:multiLevelType w:val="hybridMultilevel"/>
    <w:tmpl w:val="B770F72A"/>
    <w:lvl w:ilvl="0" w:tplc="03C4ED70">
      <w:start w:val="1"/>
      <w:numFmt w:val="bullet"/>
      <w:lvlText w:val=""/>
      <w:lvlJc w:val="left"/>
      <w:pPr>
        <w:ind w:left="720" w:hanging="360"/>
      </w:pPr>
      <w:rPr>
        <w:rFonts w:ascii="Symbol" w:hAnsi="Symbol" w:hint="default"/>
      </w:rPr>
    </w:lvl>
    <w:lvl w:ilvl="1" w:tplc="6FDE37E2" w:tentative="1">
      <w:start w:val="1"/>
      <w:numFmt w:val="bullet"/>
      <w:lvlText w:val="o"/>
      <w:lvlJc w:val="left"/>
      <w:pPr>
        <w:ind w:left="1440" w:hanging="360"/>
      </w:pPr>
      <w:rPr>
        <w:rFonts w:ascii="Courier New" w:hAnsi="Courier New" w:cs="Courier New" w:hint="default"/>
      </w:rPr>
    </w:lvl>
    <w:lvl w:ilvl="2" w:tplc="579ED1EC" w:tentative="1">
      <w:start w:val="1"/>
      <w:numFmt w:val="bullet"/>
      <w:lvlText w:val=""/>
      <w:lvlJc w:val="left"/>
      <w:pPr>
        <w:ind w:left="2160" w:hanging="360"/>
      </w:pPr>
      <w:rPr>
        <w:rFonts w:ascii="Wingdings" w:hAnsi="Wingdings" w:hint="default"/>
      </w:rPr>
    </w:lvl>
    <w:lvl w:ilvl="3" w:tplc="C2DACA82" w:tentative="1">
      <w:start w:val="1"/>
      <w:numFmt w:val="bullet"/>
      <w:lvlText w:val=""/>
      <w:lvlJc w:val="left"/>
      <w:pPr>
        <w:ind w:left="2880" w:hanging="360"/>
      </w:pPr>
      <w:rPr>
        <w:rFonts w:ascii="Symbol" w:hAnsi="Symbol" w:hint="default"/>
      </w:rPr>
    </w:lvl>
    <w:lvl w:ilvl="4" w:tplc="8C340B0C" w:tentative="1">
      <w:start w:val="1"/>
      <w:numFmt w:val="bullet"/>
      <w:lvlText w:val="o"/>
      <w:lvlJc w:val="left"/>
      <w:pPr>
        <w:ind w:left="3600" w:hanging="360"/>
      </w:pPr>
      <w:rPr>
        <w:rFonts w:ascii="Courier New" w:hAnsi="Courier New" w:cs="Courier New" w:hint="default"/>
      </w:rPr>
    </w:lvl>
    <w:lvl w:ilvl="5" w:tplc="42D8AD3A" w:tentative="1">
      <w:start w:val="1"/>
      <w:numFmt w:val="bullet"/>
      <w:lvlText w:val=""/>
      <w:lvlJc w:val="left"/>
      <w:pPr>
        <w:ind w:left="4320" w:hanging="360"/>
      </w:pPr>
      <w:rPr>
        <w:rFonts w:ascii="Wingdings" w:hAnsi="Wingdings" w:hint="default"/>
      </w:rPr>
    </w:lvl>
    <w:lvl w:ilvl="6" w:tplc="F55C68E8" w:tentative="1">
      <w:start w:val="1"/>
      <w:numFmt w:val="bullet"/>
      <w:lvlText w:val=""/>
      <w:lvlJc w:val="left"/>
      <w:pPr>
        <w:ind w:left="5040" w:hanging="360"/>
      </w:pPr>
      <w:rPr>
        <w:rFonts w:ascii="Symbol" w:hAnsi="Symbol" w:hint="default"/>
      </w:rPr>
    </w:lvl>
    <w:lvl w:ilvl="7" w:tplc="13FAA76C" w:tentative="1">
      <w:start w:val="1"/>
      <w:numFmt w:val="bullet"/>
      <w:lvlText w:val="o"/>
      <w:lvlJc w:val="left"/>
      <w:pPr>
        <w:ind w:left="5760" w:hanging="360"/>
      </w:pPr>
      <w:rPr>
        <w:rFonts w:ascii="Courier New" w:hAnsi="Courier New" w:cs="Courier New" w:hint="default"/>
      </w:rPr>
    </w:lvl>
    <w:lvl w:ilvl="8" w:tplc="53C639DC" w:tentative="1">
      <w:start w:val="1"/>
      <w:numFmt w:val="bullet"/>
      <w:lvlText w:val=""/>
      <w:lvlJc w:val="left"/>
      <w:pPr>
        <w:ind w:left="6480" w:hanging="360"/>
      </w:pPr>
      <w:rPr>
        <w:rFonts w:ascii="Wingdings" w:hAnsi="Wingdings" w:hint="default"/>
      </w:rPr>
    </w:lvl>
  </w:abstractNum>
  <w:abstractNum w:abstractNumId="27" w15:restartNumberingAfterBreak="0">
    <w:nsid w:val="67335596"/>
    <w:multiLevelType w:val="hybridMultilevel"/>
    <w:tmpl w:val="682A7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9FE08E5"/>
    <w:multiLevelType w:val="hybridMultilevel"/>
    <w:tmpl w:val="755E2158"/>
    <w:lvl w:ilvl="0" w:tplc="1EC61A98">
      <w:start w:val="1"/>
      <w:numFmt w:val="bullet"/>
      <w:lvlText w:val="•"/>
      <w:lvlJc w:val="left"/>
      <w:pPr>
        <w:ind w:left="360" w:hanging="360"/>
      </w:pPr>
      <w:rPr>
        <w:rFonts w:ascii="Times New Roman" w:eastAsia="Times New Roman" w:hAnsi="Times New Roman" w:cs="Times New Roman" w:hint="default"/>
      </w:rPr>
    </w:lvl>
    <w:lvl w:ilvl="1" w:tplc="9E745352" w:tentative="1">
      <w:start w:val="1"/>
      <w:numFmt w:val="bullet"/>
      <w:lvlText w:val="o"/>
      <w:lvlJc w:val="left"/>
      <w:pPr>
        <w:ind w:left="1080" w:hanging="360"/>
      </w:pPr>
      <w:rPr>
        <w:rFonts w:ascii="Courier New" w:hAnsi="Courier New" w:cs="Courier New" w:hint="default"/>
      </w:rPr>
    </w:lvl>
    <w:lvl w:ilvl="2" w:tplc="E1E4A9AA" w:tentative="1">
      <w:start w:val="1"/>
      <w:numFmt w:val="bullet"/>
      <w:lvlText w:val=""/>
      <w:lvlJc w:val="left"/>
      <w:pPr>
        <w:ind w:left="1800" w:hanging="360"/>
      </w:pPr>
      <w:rPr>
        <w:rFonts w:ascii="Wingdings" w:hAnsi="Wingdings" w:hint="default"/>
      </w:rPr>
    </w:lvl>
    <w:lvl w:ilvl="3" w:tplc="8824627A" w:tentative="1">
      <w:start w:val="1"/>
      <w:numFmt w:val="bullet"/>
      <w:lvlText w:val=""/>
      <w:lvlJc w:val="left"/>
      <w:pPr>
        <w:ind w:left="2520" w:hanging="360"/>
      </w:pPr>
      <w:rPr>
        <w:rFonts w:ascii="Symbol" w:hAnsi="Symbol" w:hint="default"/>
      </w:rPr>
    </w:lvl>
    <w:lvl w:ilvl="4" w:tplc="731C7C84" w:tentative="1">
      <w:start w:val="1"/>
      <w:numFmt w:val="bullet"/>
      <w:lvlText w:val="o"/>
      <w:lvlJc w:val="left"/>
      <w:pPr>
        <w:ind w:left="3240" w:hanging="360"/>
      </w:pPr>
      <w:rPr>
        <w:rFonts w:ascii="Courier New" w:hAnsi="Courier New" w:cs="Courier New" w:hint="default"/>
      </w:rPr>
    </w:lvl>
    <w:lvl w:ilvl="5" w:tplc="453EF0CC" w:tentative="1">
      <w:start w:val="1"/>
      <w:numFmt w:val="bullet"/>
      <w:lvlText w:val=""/>
      <w:lvlJc w:val="left"/>
      <w:pPr>
        <w:ind w:left="3960" w:hanging="360"/>
      </w:pPr>
      <w:rPr>
        <w:rFonts w:ascii="Wingdings" w:hAnsi="Wingdings" w:hint="default"/>
      </w:rPr>
    </w:lvl>
    <w:lvl w:ilvl="6" w:tplc="5E58CE74" w:tentative="1">
      <w:start w:val="1"/>
      <w:numFmt w:val="bullet"/>
      <w:lvlText w:val=""/>
      <w:lvlJc w:val="left"/>
      <w:pPr>
        <w:ind w:left="4680" w:hanging="360"/>
      </w:pPr>
      <w:rPr>
        <w:rFonts w:ascii="Symbol" w:hAnsi="Symbol" w:hint="default"/>
      </w:rPr>
    </w:lvl>
    <w:lvl w:ilvl="7" w:tplc="B5D0937A" w:tentative="1">
      <w:start w:val="1"/>
      <w:numFmt w:val="bullet"/>
      <w:lvlText w:val="o"/>
      <w:lvlJc w:val="left"/>
      <w:pPr>
        <w:ind w:left="5400" w:hanging="360"/>
      </w:pPr>
      <w:rPr>
        <w:rFonts w:ascii="Courier New" w:hAnsi="Courier New" w:cs="Courier New" w:hint="default"/>
      </w:rPr>
    </w:lvl>
    <w:lvl w:ilvl="8" w:tplc="3A589164" w:tentative="1">
      <w:start w:val="1"/>
      <w:numFmt w:val="bullet"/>
      <w:lvlText w:val=""/>
      <w:lvlJc w:val="left"/>
      <w:pPr>
        <w:ind w:left="6120" w:hanging="360"/>
      </w:pPr>
      <w:rPr>
        <w:rFonts w:ascii="Wingdings" w:hAnsi="Wingdings" w:hint="default"/>
      </w:rPr>
    </w:lvl>
  </w:abstractNum>
  <w:abstractNum w:abstractNumId="29" w15:restartNumberingAfterBreak="0">
    <w:nsid w:val="6EC2562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77A847FE"/>
    <w:multiLevelType w:val="hybridMultilevel"/>
    <w:tmpl w:val="561A7CA4"/>
    <w:lvl w:ilvl="0" w:tplc="0742D610">
      <w:start w:val="1"/>
      <w:numFmt w:val="bullet"/>
      <w:lvlText w:val=""/>
      <w:lvlJc w:val="left"/>
      <w:pPr>
        <w:ind w:left="720" w:hanging="360"/>
      </w:pPr>
      <w:rPr>
        <w:rFonts w:ascii="Symbol" w:hAnsi="Symbol" w:hint="default"/>
      </w:rPr>
    </w:lvl>
    <w:lvl w:ilvl="1" w:tplc="AB4275DC" w:tentative="1">
      <w:start w:val="1"/>
      <w:numFmt w:val="bullet"/>
      <w:lvlText w:val="o"/>
      <w:lvlJc w:val="left"/>
      <w:pPr>
        <w:ind w:left="1440" w:hanging="360"/>
      </w:pPr>
      <w:rPr>
        <w:rFonts w:ascii="Courier New" w:hAnsi="Courier New" w:cs="Courier New" w:hint="default"/>
      </w:rPr>
    </w:lvl>
    <w:lvl w:ilvl="2" w:tplc="ECF2BA72" w:tentative="1">
      <w:start w:val="1"/>
      <w:numFmt w:val="bullet"/>
      <w:lvlText w:val=""/>
      <w:lvlJc w:val="left"/>
      <w:pPr>
        <w:ind w:left="2160" w:hanging="360"/>
      </w:pPr>
      <w:rPr>
        <w:rFonts w:ascii="Wingdings" w:hAnsi="Wingdings" w:hint="default"/>
      </w:rPr>
    </w:lvl>
    <w:lvl w:ilvl="3" w:tplc="18943D76" w:tentative="1">
      <w:start w:val="1"/>
      <w:numFmt w:val="bullet"/>
      <w:lvlText w:val=""/>
      <w:lvlJc w:val="left"/>
      <w:pPr>
        <w:ind w:left="2880" w:hanging="360"/>
      </w:pPr>
      <w:rPr>
        <w:rFonts w:ascii="Symbol" w:hAnsi="Symbol" w:hint="default"/>
      </w:rPr>
    </w:lvl>
    <w:lvl w:ilvl="4" w:tplc="277AED3E" w:tentative="1">
      <w:start w:val="1"/>
      <w:numFmt w:val="bullet"/>
      <w:lvlText w:val="o"/>
      <w:lvlJc w:val="left"/>
      <w:pPr>
        <w:ind w:left="3600" w:hanging="360"/>
      </w:pPr>
      <w:rPr>
        <w:rFonts w:ascii="Courier New" w:hAnsi="Courier New" w:cs="Courier New" w:hint="default"/>
      </w:rPr>
    </w:lvl>
    <w:lvl w:ilvl="5" w:tplc="09D2FAF2" w:tentative="1">
      <w:start w:val="1"/>
      <w:numFmt w:val="bullet"/>
      <w:lvlText w:val=""/>
      <w:lvlJc w:val="left"/>
      <w:pPr>
        <w:ind w:left="4320" w:hanging="360"/>
      </w:pPr>
      <w:rPr>
        <w:rFonts w:ascii="Wingdings" w:hAnsi="Wingdings" w:hint="default"/>
      </w:rPr>
    </w:lvl>
    <w:lvl w:ilvl="6" w:tplc="DFA42CEA" w:tentative="1">
      <w:start w:val="1"/>
      <w:numFmt w:val="bullet"/>
      <w:lvlText w:val=""/>
      <w:lvlJc w:val="left"/>
      <w:pPr>
        <w:ind w:left="5040" w:hanging="360"/>
      </w:pPr>
      <w:rPr>
        <w:rFonts w:ascii="Symbol" w:hAnsi="Symbol" w:hint="default"/>
      </w:rPr>
    </w:lvl>
    <w:lvl w:ilvl="7" w:tplc="76287E60" w:tentative="1">
      <w:start w:val="1"/>
      <w:numFmt w:val="bullet"/>
      <w:lvlText w:val="o"/>
      <w:lvlJc w:val="left"/>
      <w:pPr>
        <w:ind w:left="5760" w:hanging="360"/>
      </w:pPr>
      <w:rPr>
        <w:rFonts w:ascii="Courier New" w:hAnsi="Courier New" w:cs="Courier New" w:hint="default"/>
      </w:rPr>
    </w:lvl>
    <w:lvl w:ilvl="8" w:tplc="9B4063BC" w:tentative="1">
      <w:start w:val="1"/>
      <w:numFmt w:val="bullet"/>
      <w:lvlText w:val=""/>
      <w:lvlJc w:val="left"/>
      <w:pPr>
        <w:ind w:left="6480" w:hanging="360"/>
      </w:pPr>
      <w:rPr>
        <w:rFonts w:ascii="Wingdings" w:hAnsi="Wingdings" w:hint="default"/>
      </w:rPr>
    </w:lvl>
  </w:abstractNum>
  <w:abstractNum w:abstractNumId="31" w15:restartNumberingAfterBreak="0">
    <w:nsid w:val="7A573E84"/>
    <w:multiLevelType w:val="hybridMultilevel"/>
    <w:tmpl w:val="25A0D6B0"/>
    <w:lvl w:ilvl="0" w:tplc="FDCAC862">
      <w:start w:val="1"/>
      <w:numFmt w:val="bullet"/>
      <w:lvlText w:val=""/>
      <w:lvlJc w:val="left"/>
      <w:pPr>
        <w:ind w:left="720" w:hanging="360"/>
      </w:pPr>
      <w:rPr>
        <w:rFonts w:ascii="Symbol" w:hAnsi="Symbol" w:hint="default"/>
        <w:w w:val="100"/>
        <w:sz w:val="20"/>
        <w:szCs w:val="20"/>
      </w:rPr>
    </w:lvl>
    <w:lvl w:ilvl="1" w:tplc="3A32241E">
      <w:start w:val="1"/>
      <w:numFmt w:val="bullet"/>
      <w:lvlText w:val=""/>
      <w:lvlJc w:val="left"/>
      <w:pPr>
        <w:ind w:left="851" w:hanging="851"/>
      </w:pPr>
      <w:rPr>
        <w:rFonts w:ascii="Symbol" w:hAnsi="Symbol" w:hint="default"/>
        <w:w w:val="100"/>
        <w:sz w:val="20"/>
        <w:szCs w:val="2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C97700D"/>
    <w:multiLevelType w:val="hybridMultilevel"/>
    <w:tmpl w:val="E2E2834E"/>
    <w:lvl w:ilvl="0" w:tplc="29782D44">
      <w:numFmt w:val="bullet"/>
      <w:lvlText w:val=""/>
      <w:lvlJc w:val="left"/>
      <w:pPr>
        <w:ind w:left="720" w:hanging="720"/>
      </w:pPr>
      <w:rPr>
        <w:rFonts w:ascii="Symbol" w:eastAsia="Symbol" w:hAnsi="Symbol" w:cs="Symbol" w:hint="default"/>
        <w:w w:val="100"/>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20090463">
    <w:abstractNumId w:val="1"/>
  </w:num>
  <w:num w:numId="2" w16cid:durableId="989407508">
    <w:abstractNumId w:val="9"/>
  </w:num>
  <w:num w:numId="3" w16cid:durableId="167525313">
    <w:abstractNumId w:val="7"/>
  </w:num>
  <w:num w:numId="4" w16cid:durableId="1456829768">
    <w:abstractNumId w:val="6"/>
  </w:num>
  <w:num w:numId="5" w16cid:durableId="478496373">
    <w:abstractNumId w:val="5"/>
  </w:num>
  <w:num w:numId="6" w16cid:durableId="973675530">
    <w:abstractNumId w:val="4"/>
  </w:num>
  <w:num w:numId="7" w16cid:durableId="1113746552">
    <w:abstractNumId w:val="8"/>
  </w:num>
  <w:num w:numId="8" w16cid:durableId="960109522">
    <w:abstractNumId w:val="3"/>
  </w:num>
  <w:num w:numId="9" w16cid:durableId="1497375614">
    <w:abstractNumId w:val="2"/>
  </w:num>
  <w:num w:numId="10" w16cid:durableId="1051924130">
    <w:abstractNumId w:val="0"/>
  </w:num>
  <w:num w:numId="11" w16cid:durableId="1223565996">
    <w:abstractNumId w:val="14"/>
  </w:num>
  <w:num w:numId="12" w16cid:durableId="1874154358">
    <w:abstractNumId w:val="26"/>
  </w:num>
  <w:num w:numId="13" w16cid:durableId="1992320245">
    <w:abstractNumId w:val="23"/>
  </w:num>
  <w:num w:numId="14" w16cid:durableId="1362589735">
    <w:abstractNumId w:val="22"/>
  </w:num>
  <w:num w:numId="15" w16cid:durableId="965695132">
    <w:abstractNumId w:val="20"/>
  </w:num>
  <w:num w:numId="16" w16cid:durableId="1486436893">
    <w:abstractNumId w:val="28"/>
  </w:num>
  <w:num w:numId="17" w16cid:durableId="68354599">
    <w:abstractNumId w:val="18"/>
  </w:num>
  <w:num w:numId="18" w16cid:durableId="838426671">
    <w:abstractNumId w:val="29"/>
  </w:num>
  <w:num w:numId="19" w16cid:durableId="1290823078">
    <w:abstractNumId w:val="30"/>
  </w:num>
  <w:num w:numId="20" w16cid:durableId="1369260439">
    <w:abstractNumId w:val="15"/>
  </w:num>
  <w:num w:numId="21" w16cid:durableId="1919628132">
    <w:abstractNumId w:val="19"/>
  </w:num>
  <w:num w:numId="22" w16cid:durableId="938678070">
    <w:abstractNumId w:val="27"/>
  </w:num>
  <w:num w:numId="23" w16cid:durableId="639500982">
    <w:abstractNumId w:val="17"/>
  </w:num>
  <w:num w:numId="24" w16cid:durableId="2122336952">
    <w:abstractNumId w:val="11"/>
  </w:num>
  <w:num w:numId="25" w16cid:durableId="1569803505">
    <w:abstractNumId w:val="10"/>
  </w:num>
  <w:num w:numId="26" w16cid:durableId="1101534928">
    <w:abstractNumId w:val="32"/>
  </w:num>
  <w:num w:numId="27" w16cid:durableId="1412461830">
    <w:abstractNumId w:val="24"/>
  </w:num>
  <w:num w:numId="28" w16cid:durableId="422922302">
    <w:abstractNumId w:val="25"/>
  </w:num>
  <w:num w:numId="29" w16cid:durableId="32510674">
    <w:abstractNumId w:val="12"/>
  </w:num>
  <w:num w:numId="30" w16cid:durableId="180515648">
    <w:abstractNumId w:val="21"/>
  </w:num>
  <w:num w:numId="31" w16cid:durableId="1772045526">
    <w:abstractNumId w:val="13"/>
  </w:num>
  <w:num w:numId="32" w16cid:durableId="1726876167">
    <w:abstractNumId w:val="16"/>
  </w:num>
  <w:num w:numId="33" w16cid:durableId="167125299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141"/>
  <w:doNotHyphenateCaps/>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OldViewShowStyleArea" w:val="3"/>
  </w:docVars>
  <w:rsids>
    <w:rsidRoot w:val="00174531"/>
    <w:rsid w:val="00001634"/>
    <w:rsid w:val="00001A10"/>
    <w:rsid w:val="00002048"/>
    <w:rsid w:val="00002217"/>
    <w:rsid w:val="000100ED"/>
    <w:rsid w:val="000110BE"/>
    <w:rsid w:val="00016CDE"/>
    <w:rsid w:val="00020527"/>
    <w:rsid w:val="000211A4"/>
    <w:rsid w:val="00021310"/>
    <w:rsid w:val="00026E12"/>
    <w:rsid w:val="0003255A"/>
    <w:rsid w:val="00032943"/>
    <w:rsid w:val="000330B0"/>
    <w:rsid w:val="000335BB"/>
    <w:rsid w:val="000339F9"/>
    <w:rsid w:val="000354A7"/>
    <w:rsid w:val="000357E9"/>
    <w:rsid w:val="0003666A"/>
    <w:rsid w:val="00050ACA"/>
    <w:rsid w:val="000521D7"/>
    <w:rsid w:val="00052224"/>
    <w:rsid w:val="000526B7"/>
    <w:rsid w:val="00052A42"/>
    <w:rsid w:val="00053323"/>
    <w:rsid w:val="00055218"/>
    <w:rsid w:val="0006130A"/>
    <w:rsid w:val="00063582"/>
    <w:rsid w:val="000664EB"/>
    <w:rsid w:val="00073592"/>
    <w:rsid w:val="00073FF2"/>
    <w:rsid w:val="00076EB2"/>
    <w:rsid w:val="00077578"/>
    <w:rsid w:val="00077E91"/>
    <w:rsid w:val="00080720"/>
    <w:rsid w:val="00082A94"/>
    <w:rsid w:val="000830A1"/>
    <w:rsid w:val="00083291"/>
    <w:rsid w:val="00084FD3"/>
    <w:rsid w:val="00085F0E"/>
    <w:rsid w:val="00090D8B"/>
    <w:rsid w:val="00092A0F"/>
    <w:rsid w:val="00096CE3"/>
    <w:rsid w:val="00096D09"/>
    <w:rsid w:val="00097434"/>
    <w:rsid w:val="000A1C72"/>
    <w:rsid w:val="000A1F1A"/>
    <w:rsid w:val="000A5275"/>
    <w:rsid w:val="000B0845"/>
    <w:rsid w:val="000B21DE"/>
    <w:rsid w:val="000B338B"/>
    <w:rsid w:val="000B42AD"/>
    <w:rsid w:val="000B4D1B"/>
    <w:rsid w:val="000B6554"/>
    <w:rsid w:val="000B79C7"/>
    <w:rsid w:val="000C0013"/>
    <w:rsid w:val="000C0C76"/>
    <w:rsid w:val="000C1F9F"/>
    <w:rsid w:val="000C270F"/>
    <w:rsid w:val="000C296C"/>
    <w:rsid w:val="000C4A48"/>
    <w:rsid w:val="000C7BC3"/>
    <w:rsid w:val="000D10AF"/>
    <w:rsid w:val="000D1473"/>
    <w:rsid w:val="000D16F0"/>
    <w:rsid w:val="000D2C4B"/>
    <w:rsid w:val="000E07C7"/>
    <w:rsid w:val="000E7C0B"/>
    <w:rsid w:val="000F18C4"/>
    <w:rsid w:val="000F45F6"/>
    <w:rsid w:val="000F6372"/>
    <w:rsid w:val="000F69FF"/>
    <w:rsid w:val="000F6CA5"/>
    <w:rsid w:val="000F78D1"/>
    <w:rsid w:val="00100237"/>
    <w:rsid w:val="0010109A"/>
    <w:rsid w:val="001011E4"/>
    <w:rsid w:val="00104755"/>
    <w:rsid w:val="00107E37"/>
    <w:rsid w:val="0011018F"/>
    <w:rsid w:val="001103EE"/>
    <w:rsid w:val="00113E18"/>
    <w:rsid w:val="00115E04"/>
    <w:rsid w:val="00116718"/>
    <w:rsid w:val="001171FA"/>
    <w:rsid w:val="00117FD9"/>
    <w:rsid w:val="001207C0"/>
    <w:rsid w:val="001229C7"/>
    <w:rsid w:val="001243C9"/>
    <w:rsid w:val="001251D6"/>
    <w:rsid w:val="00134F62"/>
    <w:rsid w:val="00137142"/>
    <w:rsid w:val="00137AFF"/>
    <w:rsid w:val="00142D77"/>
    <w:rsid w:val="00143F40"/>
    <w:rsid w:val="00145725"/>
    <w:rsid w:val="001457A6"/>
    <w:rsid w:val="001459F7"/>
    <w:rsid w:val="00146BE0"/>
    <w:rsid w:val="0014767E"/>
    <w:rsid w:val="001530BE"/>
    <w:rsid w:val="00156F02"/>
    <w:rsid w:val="00157F5E"/>
    <w:rsid w:val="001606EE"/>
    <w:rsid w:val="00170ABF"/>
    <w:rsid w:val="001725F4"/>
    <w:rsid w:val="0017451A"/>
    <w:rsid w:val="00174531"/>
    <w:rsid w:val="00176000"/>
    <w:rsid w:val="0017795F"/>
    <w:rsid w:val="00180109"/>
    <w:rsid w:val="00182883"/>
    <w:rsid w:val="00184186"/>
    <w:rsid w:val="001861A0"/>
    <w:rsid w:val="00186805"/>
    <w:rsid w:val="00191481"/>
    <w:rsid w:val="001964BC"/>
    <w:rsid w:val="00196E7B"/>
    <w:rsid w:val="00197352"/>
    <w:rsid w:val="001A136E"/>
    <w:rsid w:val="001A4A3D"/>
    <w:rsid w:val="001A5697"/>
    <w:rsid w:val="001A67F7"/>
    <w:rsid w:val="001A6826"/>
    <w:rsid w:val="001B09FD"/>
    <w:rsid w:val="001B3902"/>
    <w:rsid w:val="001B5300"/>
    <w:rsid w:val="001B58E3"/>
    <w:rsid w:val="001B71A1"/>
    <w:rsid w:val="001C0454"/>
    <w:rsid w:val="001C0827"/>
    <w:rsid w:val="001C0ED0"/>
    <w:rsid w:val="001C1631"/>
    <w:rsid w:val="001C3751"/>
    <w:rsid w:val="001C4E7A"/>
    <w:rsid w:val="001C62F1"/>
    <w:rsid w:val="001C6AD4"/>
    <w:rsid w:val="001D0CB1"/>
    <w:rsid w:val="001D2F64"/>
    <w:rsid w:val="001D3C90"/>
    <w:rsid w:val="001D3CD3"/>
    <w:rsid w:val="001D4D76"/>
    <w:rsid w:val="001E25C8"/>
    <w:rsid w:val="001F2C17"/>
    <w:rsid w:val="001F3242"/>
    <w:rsid w:val="001F32C4"/>
    <w:rsid w:val="001F45D8"/>
    <w:rsid w:val="001F5789"/>
    <w:rsid w:val="001F5D2E"/>
    <w:rsid w:val="001F7C4F"/>
    <w:rsid w:val="002011F4"/>
    <w:rsid w:val="002015B2"/>
    <w:rsid w:val="00203209"/>
    <w:rsid w:val="0020367B"/>
    <w:rsid w:val="00203899"/>
    <w:rsid w:val="002066BA"/>
    <w:rsid w:val="00210D3A"/>
    <w:rsid w:val="00211403"/>
    <w:rsid w:val="0021230B"/>
    <w:rsid w:val="002162F9"/>
    <w:rsid w:val="0021730D"/>
    <w:rsid w:val="00220900"/>
    <w:rsid w:val="00221270"/>
    <w:rsid w:val="00221275"/>
    <w:rsid w:val="00221652"/>
    <w:rsid w:val="00221B90"/>
    <w:rsid w:val="00221C3D"/>
    <w:rsid w:val="00222712"/>
    <w:rsid w:val="0022341A"/>
    <w:rsid w:val="00223A0B"/>
    <w:rsid w:val="00227E1D"/>
    <w:rsid w:val="00230D9A"/>
    <w:rsid w:val="00232129"/>
    <w:rsid w:val="00241BD3"/>
    <w:rsid w:val="00242267"/>
    <w:rsid w:val="0024368E"/>
    <w:rsid w:val="0024533E"/>
    <w:rsid w:val="00245C6F"/>
    <w:rsid w:val="00247461"/>
    <w:rsid w:val="00247B47"/>
    <w:rsid w:val="00252CCE"/>
    <w:rsid w:val="00252DC1"/>
    <w:rsid w:val="00256EB9"/>
    <w:rsid w:val="002570D5"/>
    <w:rsid w:val="00262432"/>
    <w:rsid w:val="00265C36"/>
    <w:rsid w:val="00270B88"/>
    <w:rsid w:val="002718E5"/>
    <w:rsid w:val="00272302"/>
    <w:rsid w:val="00272AC9"/>
    <w:rsid w:val="00285668"/>
    <w:rsid w:val="0028600B"/>
    <w:rsid w:val="00286321"/>
    <w:rsid w:val="00286951"/>
    <w:rsid w:val="00286F51"/>
    <w:rsid w:val="002912E2"/>
    <w:rsid w:val="00295C79"/>
    <w:rsid w:val="002974C6"/>
    <w:rsid w:val="002A1A3E"/>
    <w:rsid w:val="002A341F"/>
    <w:rsid w:val="002A499B"/>
    <w:rsid w:val="002A65BD"/>
    <w:rsid w:val="002A68F7"/>
    <w:rsid w:val="002A6C57"/>
    <w:rsid w:val="002B3575"/>
    <w:rsid w:val="002B514F"/>
    <w:rsid w:val="002B7D95"/>
    <w:rsid w:val="002C22F6"/>
    <w:rsid w:val="002C2649"/>
    <w:rsid w:val="002C26DD"/>
    <w:rsid w:val="002C6A5D"/>
    <w:rsid w:val="002C782F"/>
    <w:rsid w:val="002D0D2E"/>
    <w:rsid w:val="002D13B8"/>
    <w:rsid w:val="002D1B7B"/>
    <w:rsid w:val="002D239F"/>
    <w:rsid w:val="002D2631"/>
    <w:rsid w:val="002D3C9F"/>
    <w:rsid w:val="002D6DCA"/>
    <w:rsid w:val="002D73EF"/>
    <w:rsid w:val="002E0830"/>
    <w:rsid w:val="002E21A0"/>
    <w:rsid w:val="002E3025"/>
    <w:rsid w:val="002E3F4A"/>
    <w:rsid w:val="002E3F98"/>
    <w:rsid w:val="002E6967"/>
    <w:rsid w:val="002F077D"/>
    <w:rsid w:val="002F2495"/>
    <w:rsid w:val="002F2FC6"/>
    <w:rsid w:val="002F6EB8"/>
    <w:rsid w:val="002F775A"/>
    <w:rsid w:val="002F7A87"/>
    <w:rsid w:val="003007BF"/>
    <w:rsid w:val="0030202C"/>
    <w:rsid w:val="003028AD"/>
    <w:rsid w:val="00303B46"/>
    <w:rsid w:val="003114CD"/>
    <w:rsid w:val="00312799"/>
    <w:rsid w:val="00313C84"/>
    <w:rsid w:val="00315793"/>
    <w:rsid w:val="00316CE8"/>
    <w:rsid w:val="0031710B"/>
    <w:rsid w:val="00321588"/>
    <w:rsid w:val="0032163A"/>
    <w:rsid w:val="00324C66"/>
    <w:rsid w:val="00325C08"/>
    <w:rsid w:val="003277A6"/>
    <w:rsid w:val="00327ABD"/>
    <w:rsid w:val="00333303"/>
    <w:rsid w:val="00334E90"/>
    <w:rsid w:val="00344BC2"/>
    <w:rsid w:val="00347B3A"/>
    <w:rsid w:val="0035134B"/>
    <w:rsid w:val="00351CD2"/>
    <w:rsid w:val="003611D6"/>
    <w:rsid w:val="003614CE"/>
    <w:rsid w:val="00362C85"/>
    <w:rsid w:val="00362FC3"/>
    <w:rsid w:val="00363D73"/>
    <w:rsid w:val="00365AD0"/>
    <w:rsid w:val="00366388"/>
    <w:rsid w:val="00370143"/>
    <w:rsid w:val="0037146F"/>
    <w:rsid w:val="0037297C"/>
    <w:rsid w:val="00373294"/>
    <w:rsid w:val="003763A6"/>
    <w:rsid w:val="00376E12"/>
    <w:rsid w:val="00380102"/>
    <w:rsid w:val="00383785"/>
    <w:rsid w:val="003847B7"/>
    <w:rsid w:val="00384D47"/>
    <w:rsid w:val="003859F9"/>
    <w:rsid w:val="00386438"/>
    <w:rsid w:val="003904D5"/>
    <w:rsid w:val="003921D4"/>
    <w:rsid w:val="0039346A"/>
    <w:rsid w:val="003A441F"/>
    <w:rsid w:val="003A5558"/>
    <w:rsid w:val="003A6BFB"/>
    <w:rsid w:val="003B03EC"/>
    <w:rsid w:val="003B0933"/>
    <w:rsid w:val="003C00C7"/>
    <w:rsid w:val="003C1E78"/>
    <w:rsid w:val="003C617A"/>
    <w:rsid w:val="003D0834"/>
    <w:rsid w:val="003D276F"/>
    <w:rsid w:val="003D47B0"/>
    <w:rsid w:val="003D607C"/>
    <w:rsid w:val="003D64F2"/>
    <w:rsid w:val="003D6AF6"/>
    <w:rsid w:val="003E2E25"/>
    <w:rsid w:val="003E423C"/>
    <w:rsid w:val="003E6A00"/>
    <w:rsid w:val="003E7ECE"/>
    <w:rsid w:val="003F1C71"/>
    <w:rsid w:val="003F5476"/>
    <w:rsid w:val="00401A9E"/>
    <w:rsid w:val="00401E36"/>
    <w:rsid w:val="00404A77"/>
    <w:rsid w:val="00407174"/>
    <w:rsid w:val="004109BA"/>
    <w:rsid w:val="0041295F"/>
    <w:rsid w:val="0041318B"/>
    <w:rsid w:val="004162E1"/>
    <w:rsid w:val="00420B2A"/>
    <w:rsid w:val="00421532"/>
    <w:rsid w:val="0042190D"/>
    <w:rsid w:val="00424172"/>
    <w:rsid w:val="0042442C"/>
    <w:rsid w:val="00425463"/>
    <w:rsid w:val="004259FA"/>
    <w:rsid w:val="00425B07"/>
    <w:rsid w:val="00427697"/>
    <w:rsid w:val="00427BB9"/>
    <w:rsid w:val="00427F38"/>
    <w:rsid w:val="00431903"/>
    <w:rsid w:val="00432733"/>
    <w:rsid w:val="00433412"/>
    <w:rsid w:val="00436562"/>
    <w:rsid w:val="00436974"/>
    <w:rsid w:val="00436A75"/>
    <w:rsid w:val="004405F3"/>
    <w:rsid w:val="00440719"/>
    <w:rsid w:val="0044090F"/>
    <w:rsid w:val="00441F0E"/>
    <w:rsid w:val="004434DA"/>
    <w:rsid w:val="00445866"/>
    <w:rsid w:val="00454D66"/>
    <w:rsid w:val="004575A0"/>
    <w:rsid w:val="00460171"/>
    <w:rsid w:val="00463198"/>
    <w:rsid w:val="004633E0"/>
    <w:rsid w:val="00463F3B"/>
    <w:rsid w:val="00464C7B"/>
    <w:rsid w:val="00467250"/>
    <w:rsid w:val="004706E1"/>
    <w:rsid w:val="004723F6"/>
    <w:rsid w:val="0047243D"/>
    <w:rsid w:val="00475A99"/>
    <w:rsid w:val="0048301F"/>
    <w:rsid w:val="0048667B"/>
    <w:rsid w:val="0048794E"/>
    <w:rsid w:val="00490F49"/>
    <w:rsid w:val="00492EBA"/>
    <w:rsid w:val="0049358A"/>
    <w:rsid w:val="00494204"/>
    <w:rsid w:val="00497AB2"/>
    <w:rsid w:val="004A43FF"/>
    <w:rsid w:val="004A6A67"/>
    <w:rsid w:val="004B0E68"/>
    <w:rsid w:val="004B0FC7"/>
    <w:rsid w:val="004B16C2"/>
    <w:rsid w:val="004B4A05"/>
    <w:rsid w:val="004B50D3"/>
    <w:rsid w:val="004B57C8"/>
    <w:rsid w:val="004B6302"/>
    <w:rsid w:val="004B660F"/>
    <w:rsid w:val="004B7148"/>
    <w:rsid w:val="004B7A37"/>
    <w:rsid w:val="004B7A98"/>
    <w:rsid w:val="004B7BAF"/>
    <w:rsid w:val="004C2A71"/>
    <w:rsid w:val="004C353E"/>
    <w:rsid w:val="004C44DA"/>
    <w:rsid w:val="004C45E6"/>
    <w:rsid w:val="004C781A"/>
    <w:rsid w:val="004D2FF2"/>
    <w:rsid w:val="004D338F"/>
    <w:rsid w:val="004D33E7"/>
    <w:rsid w:val="004D44DD"/>
    <w:rsid w:val="004E23C5"/>
    <w:rsid w:val="004E34BA"/>
    <w:rsid w:val="004E42A7"/>
    <w:rsid w:val="004E5E1A"/>
    <w:rsid w:val="004E5F3D"/>
    <w:rsid w:val="004F05B0"/>
    <w:rsid w:val="004F270F"/>
    <w:rsid w:val="004F4679"/>
    <w:rsid w:val="004F5F6D"/>
    <w:rsid w:val="004F6779"/>
    <w:rsid w:val="004F759D"/>
    <w:rsid w:val="00502D06"/>
    <w:rsid w:val="005037E4"/>
    <w:rsid w:val="00503838"/>
    <w:rsid w:val="0050426B"/>
    <w:rsid w:val="005056E9"/>
    <w:rsid w:val="00505A88"/>
    <w:rsid w:val="00511A07"/>
    <w:rsid w:val="00512AB5"/>
    <w:rsid w:val="0051455D"/>
    <w:rsid w:val="0051679E"/>
    <w:rsid w:val="005167DD"/>
    <w:rsid w:val="00516C0A"/>
    <w:rsid w:val="00522305"/>
    <w:rsid w:val="005256C7"/>
    <w:rsid w:val="00526170"/>
    <w:rsid w:val="00533DBD"/>
    <w:rsid w:val="005404C1"/>
    <w:rsid w:val="005405A7"/>
    <w:rsid w:val="00544A80"/>
    <w:rsid w:val="00547B18"/>
    <w:rsid w:val="00552136"/>
    <w:rsid w:val="00552C60"/>
    <w:rsid w:val="00552DB4"/>
    <w:rsid w:val="00552E9B"/>
    <w:rsid w:val="00553FBD"/>
    <w:rsid w:val="0055515C"/>
    <w:rsid w:val="005570D6"/>
    <w:rsid w:val="005614D8"/>
    <w:rsid w:val="005659FA"/>
    <w:rsid w:val="00567D95"/>
    <w:rsid w:val="005701D8"/>
    <w:rsid w:val="00570DC3"/>
    <w:rsid w:val="00572364"/>
    <w:rsid w:val="005768EE"/>
    <w:rsid w:val="005775B2"/>
    <w:rsid w:val="00591737"/>
    <w:rsid w:val="00596D8A"/>
    <w:rsid w:val="005A0FC2"/>
    <w:rsid w:val="005A26FC"/>
    <w:rsid w:val="005A34D7"/>
    <w:rsid w:val="005B17C4"/>
    <w:rsid w:val="005B4479"/>
    <w:rsid w:val="005B4DBE"/>
    <w:rsid w:val="005B5AF4"/>
    <w:rsid w:val="005B5F97"/>
    <w:rsid w:val="005B6CDB"/>
    <w:rsid w:val="005C0CAA"/>
    <w:rsid w:val="005C2C0B"/>
    <w:rsid w:val="005C4B10"/>
    <w:rsid w:val="005C535C"/>
    <w:rsid w:val="005C5EAA"/>
    <w:rsid w:val="005C6304"/>
    <w:rsid w:val="005C7D5D"/>
    <w:rsid w:val="005D25D0"/>
    <w:rsid w:val="005D3567"/>
    <w:rsid w:val="005D6A6F"/>
    <w:rsid w:val="005D7BA9"/>
    <w:rsid w:val="005E6071"/>
    <w:rsid w:val="005E71F5"/>
    <w:rsid w:val="005F00EF"/>
    <w:rsid w:val="005F2A6D"/>
    <w:rsid w:val="005F2B2D"/>
    <w:rsid w:val="005F4D74"/>
    <w:rsid w:val="005F4E3E"/>
    <w:rsid w:val="005F79A7"/>
    <w:rsid w:val="0060055A"/>
    <w:rsid w:val="00601202"/>
    <w:rsid w:val="00602EAF"/>
    <w:rsid w:val="0060352A"/>
    <w:rsid w:val="006035B1"/>
    <w:rsid w:val="006035BF"/>
    <w:rsid w:val="00605BDA"/>
    <w:rsid w:val="0060716D"/>
    <w:rsid w:val="00610CA8"/>
    <w:rsid w:val="00612D8D"/>
    <w:rsid w:val="00613C2A"/>
    <w:rsid w:val="00620157"/>
    <w:rsid w:val="00620228"/>
    <w:rsid w:val="006224E1"/>
    <w:rsid w:val="00623297"/>
    <w:rsid w:val="0063258A"/>
    <w:rsid w:val="006332AC"/>
    <w:rsid w:val="00636AB7"/>
    <w:rsid w:val="00636AE3"/>
    <w:rsid w:val="00637C28"/>
    <w:rsid w:val="00637DC5"/>
    <w:rsid w:val="00640123"/>
    <w:rsid w:val="0064133F"/>
    <w:rsid w:val="00642217"/>
    <w:rsid w:val="00643387"/>
    <w:rsid w:val="006446CD"/>
    <w:rsid w:val="00645C7F"/>
    <w:rsid w:val="00650662"/>
    <w:rsid w:val="0065164F"/>
    <w:rsid w:val="00653AA8"/>
    <w:rsid w:val="00654850"/>
    <w:rsid w:val="00654E61"/>
    <w:rsid w:val="00657A90"/>
    <w:rsid w:val="00663459"/>
    <w:rsid w:val="00664561"/>
    <w:rsid w:val="00670BA5"/>
    <w:rsid w:val="00671907"/>
    <w:rsid w:val="00671ED7"/>
    <w:rsid w:val="006736FB"/>
    <w:rsid w:val="00673BAE"/>
    <w:rsid w:val="0068454E"/>
    <w:rsid w:val="006861E9"/>
    <w:rsid w:val="0068769E"/>
    <w:rsid w:val="00691378"/>
    <w:rsid w:val="00692080"/>
    <w:rsid w:val="0069280A"/>
    <w:rsid w:val="00693E8B"/>
    <w:rsid w:val="00694A1E"/>
    <w:rsid w:val="00694A7D"/>
    <w:rsid w:val="00695710"/>
    <w:rsid w:val="00695E82"/>
    <w:rsid w:val="006963C5"/>
    <w:rsid w:val="006A344F"/>
    <w:rsid w:val="006A5410"/>
    <w:rsid w:val="006A6F9D"/>
    <w:rsid w:val="006B0C3A"/>
    <w:rsid w:val="006B1431"/>
    <w:rsid w:val="006B28D7"/>
    <w:rsid w:val="006B2F7E"/>
    <w:rsid w:val="006C18CB"/>
    <w:rsid w:val="006C1937"/>
    <w:rsid w:val="006C557B"/>
    <w:rsid w:val="006C674B"/>
    <w:rsid w:val="006C79FE"/>
    <w:rsid w:val="006D07DE"/>
    <w:rsid w:val="006D116D"/>
    <w:rsid w:val="006D3DEB"/>
    <w:rsid w:val="006D7289"/>
    <w:rsid w:val="006E1F34"/>
    <w:rsid w:val="006E4CD5"/>
    <w:rsid w:val="006E6C10"/>
    <w:rsid w:val="006E78D6"/>
    <w:rsid w:val="006F0094"/>
    <w:rsid w:val="006F0CA4"/>
    <w:rsid w:val="006F0E8B"/>
    <w:rsid w:val="006F3798"/>
    <w:rsid w:val="006F4A6A"/>
    <w:rsid w:val="006F6160"/>
    <w:rsid w:val="00700B2E"/>
    <w:rsid w:val="00701D5D"/>
    <w:rsid w:val="00702BDC"/>
    <w:rsid w:val="00705A25"/>
    <w:rsid w:val="00705CF6"/>
    <w:rsid w:val="00707C19"/>
    <w:rsid w:val="00712297"/>
    <w:rsid w:val="007154B4"/>
    <w:rsid w:val="00715872"/>
    <w:rsid w:val="00715951"/>
    <w:rsid w:val="00720335"/>
    <w:rsid w:val="00720845"/>
    <w:rsid w:val="00720ECB"/>
    <w:rsid w:val="00722021"/>
    <w:rsid w:val="007221C6"/>
    <w:rsid w:val="00723953"/>
    <w:rsid w:val="00724664"/>
    <w:rsid w:val="0072698D"/>
    <w:rsid w:val="00727856"/>
    <w:rsid w:val="00731D5F"/>
    <w:rsid w:val="00733F04"/>
    <w:rsid w:val="00736F2E"/>
    <w:rsid w:val="00740FEF"/>
    <w:rsid w:val="007418EA"/>
    <w:rsid w:val="00743049"/>
    <w:rsid w:val="007468DD"/>
    <w:rsid w:val="007502DD"/>
    <w:rsid w:val="00750616"/>
    <w:rsid w:val="00752F40"/>
    <w:rsid w:val="00753CD3"/>
    <w:rsid w:val="00753E9A"/>
    <w:rsid w:val="007542E0"/>
    <w:rsid w:val="007605FE"/>
    <w:rsid w:val="0076330D"/>
    <w:rsid w:val="00763992"/>
    <w:rsid w:val="00764530"/>
    <w:rsid w:val="00764DF8"/>
    <w:rsid w:val="007655AF"/>
    <w:rsid w:val="007664E7"/>
    <w:rsid w:val="00766D15"/>
    <w:rsid w:val="007709E5"/>
    <w:rsid w:val="00772E84"/>
    <w:rsid w:val="00773AA0"/>
    <w:rsid w:val="007743B9"/>
    <w:rsid w:val="00775ACA"/>
    <w:rsid w:val="00781361"/>
    <w:rsid w:val="007820BE"/>
    <w:rsid w:val="00782942"/>
    <w:rsid w:val="00790DDC"/>
    <w:rsid w:val="00794A49"/>
    <w:rsid w:val="00794AD9"/>
    <w:rsid w:val="00795632"/>
    <w:rsid w:val="007A1E9F"/>
    <w:rsid w:val="007A2D60"/>
    <w:rsid w:val="007A4A7D"/>
    <w:rsid w:val="007A4F87"/>
    <w:rsid w:val="007A558D"/>
    <w:rsid w:val="007A6195"/>
    <w:rsid w:val="007B05F4"/>
    <w:rsid w:val="007B1CC2"/>
    <w:rsid w:val="007B35ED"/>
    <w:rsid w:val="007B3876"/>
    <w:rsid w:val="007B50DA"/>
    <w:rsid w:val="007B61A6"/>
    <w:rsid w:val="007B7F0E"/>
    <w:rsid w:val="007C307B"/>
    <w:rsid w:val="007C4917"/>
    <w:rsid w:val="007C4D0A"/>
    <w:rsid w:val="007C61F2"/>
    <w:rsid w:val="007C7711"/>
    <w:rsid w:val="007D12BF"/>
    <w:rsid w:val="007D3166"/>
    <w:rsid w:val="007D729B"/>
    <w:rsid w:val="007D7AFC"/>
    <w:rsid w:val="007E376F"/>
    <w:rsid w:val="007E4E49"/>
    <w:rsid w:val="007E598E"/>
    <w:rsid w:val="007F010B"/>
    <w:rsid w:val="007F1D2F"/>
    <w:rsid w:val="007F4B66"/>
    <w:rsid w:val="0080067E"/>
    <w:rsid w:val="0080099C"/>
    <w:rsid w:val="00800A3A"/>
    <w:rsid w:val="00800F5E"/>
    <w:rsid w:val="00802898"/>
    <w:rsid w:val="0080409E"/>
    <w:rsid w:val="00805496"/>
    <w:rsid w:val="00807ECA"/>
    <w:rsid w:val="00811101"/>
    <w:rsid w:val="00811903"/>
    <w:rsid w:val="00814BBB"/>
    <w:rsid w:val="008150A6"/>
    <w:rsid w:val="00815BBD"/>
    <w:rsid w:val="00815C78"/>
    <w:rsid w:val="00816040"/>
    <w:rsid w:val="00817E6A"/>
    <w:rsid w:val="00822318"/>
    <w:rsid w:val="00826FEA"/>
    <w:rsid w:val="00827976"/>
    <w:rsid w:val="008305AD"/>
    <w:rsid w:val="0083399D"/>
    <w:rsid w:val="00835CB3"/>
    <w:rsid w:val="00835F9A"/>
    <w:rsid w:val="008402B3"/>
    <w:rsid w:val="00840A8A"/>
    <w:rsid w:val="00843A86"/>
    <w:rsid w:val="008502B8"/>
    <w:rsid w:val="0085190C"/>
    <w:rsid w:val="00855DBC"/>
    <w:rsid w:val="00855E5A"/>
    <w:rsid w:val="0086066C"/>
    <w:rsid w:val="00865610"/>
    <w:rsid w:val="00866438"/>
    <w:rsid w:val="00866BB2"/>
    <w:rsid w:val="008675D4"/>
    <w:rsid w:val="00872134"/>
    <w:rsid w:val="00876987"/>
    <w:rsid w:val="00877E70"/>
    <w:rsid w:val="00880AE9"/>
    <w:rsid w:val="0088123B"/>
    <w:rsid w:val="008813B8"/>
    <w:rsid w:val="008860DA"/>
    <w:rsid w:val="00887D3A"/>
    <w:rsid w:val="00892285"/>
    <w:rsid w:val="0089353E"/>
    <w:rsid w:val="00894396"/>
    <w:rsid w:val="00894750"/>
    <w:rsid w:val="00894A9C"/>
    <w:rsid w:val="008A098F"/>
    <w:rsid w:val="008A11D8"/>
    <w:rsid w:val="008A217F"/>
    <w:rsid w:val="008A28F4"/>
    <w:rsid w:val="008A5810"/>
    <w:rsid w:val="008A69EF"/>
    <w:rsid w:val="008B2D94"/>
    <w:rsid w:val="008C3AF4"/>
    <w:rsid w:val="008C4E0D"/>
    <w:rsid w:val="008C6F9D"/>
    <w:rsid w:val="008D1166"/>
    <w:rsid w:val="008D1197"/>
    <w:rsid w:val="008D20C7"/>
    <w:rsid w:val="008D2335"/>
    <w:rsid w:val="008D4B48"/>
    <w:rsid w:val="008D4BCE"/>
    <w:rsid w:val="008D4C6C"/>
    <w:rsid w:val="008E1F2C"/>
    <w:rsid w:val="008E386D"/>
    <w:rsid w:val="008F01DA"/>
    <w:rsid w:val="008F0FC0"/>
    <w:rsid w:val="008F3DD7"/>
    <w:rsid w:val="008F5191"/>
    <w:rsid w:val="008F76B1"/>
    <w:rsid w:val="009003B0"/>
    <w:rsid w:val="00904015"/>
    <w:rsid w:val="00912D96"/>
    <w:rsid w:val="009145E4"/>
    <w:rsid w:val="00914BFB"/>
    <w:rsid w:val="00920A3C"/>
    <w:rsid w:val="00922BDE"/>
    <w:rsid w:val="00923AA0"/>
    <w:rsid w:val="00923FB3"/>
    <w:rsid w:val="00927A07"/>
    <w:rsid w:val="00930DE0"/>
    <w:rsid w:val="0093182B"/>
    <w:rsid w:val="00935A2A"/>
    <w:rsid w:val="00935E43"/>
    <w:rsid w:val="009419C7"/>
    <w:rsid w:val="00942B60"/>
    <w:rsid w:val="00943767"/>
    <w:rsid w:val="009504D7"/>
    <w:rsid w:val="0095079A"/>
    <w:rsid w:val="009535D9"/>
    <w:rsid w:val="00954239"/>
    <w:rsid w:val="0096287E"/>
    <w:rsid w:val="00962E78"/>
    <w:rsid w:val="00975161"/>
    <w:rsid w:val="0097545F"/>
    <w:rsid w:val="00980A40"/>
    <w:rsid w:val="009821E1"/>
    <w:rsid w:val="009879DC"/>
    <w:rsid w:val="00987CED"/>
    <w:rsid w:val="00992477"/>
    <w:rsid w:val="00992A71"/>
    <w:rsid w:val="00994BF0"/>
    <w:rsid w:val="00996A9A"/>
    <w:rsid w:val="00996C8B"/>
    <w:rsid w:val="009A1967"/>
    <w:rsid w:val="009A555B"/>
    <w:rsid w:val="009A615C"/>
    <w:rsid w:val="009A68EF"/>
    <w:rsid w:val="009B01AB"/>
    <w:rsid w:val="009B59F0"/>
    <w:rsid w:val="009B61C1"/>
    <w:rsid w:val="009C0EA7"/>
    <w:rsid w:val="009C1AB1"/>
    <w:rsid w:val="009C1F78"/>
    <w:rsid w:val="009C59AA"/>
    <w:rsid w:val="009C7AE3"/>
    <w:rsid w:val="009D1481"/>
    <w:rsid w:val="009D4B20"/>
    <w:rsid w:val="009E32AC"/>
    <w:rsid w:val="009E4E3E"/>
    <w:rsid w:val="009E6785"/>
    <w:rsid w:val="009F0E15"/>
    <w:rsid w:val="009F21D7"/>
    <w:rsid w:val="009F4FDD"/>
    <w:rsid w:val="009F5C9D"/>
    <w:rsid w:val="009F6E6C"/>
    <w:rsid w:val="00A010A9"/>
    <w:rsid w:val="00A0245D"/>
    <w:rsid w:val="00A0321F"/>
    <w:rsid w:val="00A06B23"/>
    <w:rsid w:val="00A11FEC"/>
    <w:rsid w:val="00A13A2E"/>
    <w:rsid w:val="00A14800"/>
    <w:rsid w:val="00A149AE"/>
    <w:rsid w:val="00A169FE"/>
    <w:rsid w:val="00A17AB5"/>
    <w:rsid w:val="00A203CE"/>
    <w:rsid w:val="00A22FF0"/>
    <w:rsid w:val="00A23C49"/>
    <w:rsid w:val="00A24219"/>
    <w:rsid w:val="00A25330"/>
    <w:rsid w:val="00A260D0"/>
    <w:rsid w:val="00A30D76"/>
    <w:rsid w:val="00A37764"/>
    <w:rsid w:val="00A41723"/>
    <w:rsid w:val="00A4213C"/>
    <w:rsid w:val="00A42210"/>
    <w:rsid w:val="00A42D11"/>
    <w:rsid w:val="00A4499B"/>
    <w:rsid w:val="00A45292"/>
    <w:rsid w:val="00A47310"/>
    <w:rsid w:val="00A52DD8"/>
    <w:rsid w:val="00A52F9F"/>
    <w:rsid w:val="00A57A27"/>
    <w:rsid w:val="00A57B0C"/>
    <w:rsid w:val="00A611B6"/>
    <w:rsid w:val="00A61C59"/>
    <w:rsid w:val="00A63519"/>
    <w:rsid w:val="00A635B2"/>
    <w:rsid w:val="00A65C6F"/>
    <w:rsid w:val="00A668EF"/>
    <w:rsid w:val="00A66EBA"/>
    <w:rsid w:val="00A67E82"/>
    <w:rsid w:val="00A7238C"/>
    <w:rsid w:val="00A7645E"/>
    <w:rsid w:val="00A800C3"/>
    <w:rsid w:val="00A815C3"/>
    <w:rsid w:val="00A82E02"/>
    <w:rsid w:val="00A849AA"/>
    <w:rsid w:val="00A86D0D"/>
    <w:rsid w:val="00A8718C"/>
    <w:rsid w:val="00A874E0"/>
    <w:rsid w:val="00A90A96"/>
    <w:rsid w:val="00A931B5"/>
    <w:rsid w:val="00A93B31"/>
    <w:rsid w:val="00A9758A"/>
    <w:rsid w:val="00AA4A5B"/>
    <w:rsid w:val="00AA4D4E"/>
    <w:rsid w:val="00AA69F5"/>
    <w:rsid w:val="00AB0591"/>
    <w:rsid w:val="00AB218F"/>
    <w:rsid w:val="00AB5D60"/>
    <w:rsid w:val="00AB62B6"/>
    <w:rsid w:val="00AB6DE7"/>
    <w:rsid w:val="00AB7682"/>
    <w:rsid w:val="00AB7EAA"/>
    <w:rsid w:val="00AC2979"/>
    <w:rsid w:val="00AC791A"/>
    <w:rsid w:val="00AD1A71"/>
    <w:rsid w:val="00AD3077"/>
    <w:rsid w:val="00AD4569"/>
    <w:rsid w:val="00AD4B90"/>
    <w:rsid w:val="00AD68A7"/>
    <w:rsid w:val="00AD6AFF"/>
    <w:rsid w:val="00AD70F4"/>
    <w:rsid w:val="00AE35C7"/>
    <w:rsid w:val="00AE6182"/>
    <w:rsid w:val="00AE735E"/>
    <w:rsid w:val="00AF401D"/>
    <w:rsid w:val="00AF74C3"/>
    <w:rsid w:val="00AF759B"/>
    <w:rsid w:val="00B018FF"/>
    <w:rsid w:val="00B01C4C"/>
    <w:rsid w:val="00B01EB7"/>
    <w:rsid w:val="00B05E85"/>
    <w:rsid w:val="00B061A2"/>
    <w:rsid w:val="00B0747D"/>
    <w:rsid w:val="00B07FC4"/>
    <w:rsid w:val="00B12C0F"/>
    <w:rsid w:val="00B13CC8"/>
    <w:rsid w:val="00B15CE6"/>
    <w:rsid w:val="00B168C6"/>
    <w:rsid w:val="00B22269"/>
    <w:rsid w:val="00B238AE"/>
    <w:rsid w:val="00B26D13"/>
    <w:rsid w:val="00B3052D"/>
    <w:rsid w:val="00B30E37"/>
    <w:rsid w:val="00B32B88"/>
    <w:rsid w:val="00B32FBA"/>
    <w:rsid w:val="00B3488A"/>
    <w:rsid w:val="00B36E95"/>
    <w:rsid w:val="00B3746F"/>
    <w:rsid w:val="00B423BE"/>
    <w:rsid w:val="00B44E40"/>
    <w:rsid w:val="00B5538E"/>
    <w:rsid w:val="00B5560C"/>
    <w:rsid w:val="00B57730"/>
    <w:rsid w:val="00B6117E"/>
    <w:rsid w:val="00B625D9"/>
    <w:rsid w:val="00B62E97"/>
    <w:rsid w:val="00B639EC"/>
    <w:rsid w:val="00B642EE"/>
    <w:rsid w:val="00B665D7"/>
    <w:rsid w:val="00B66CE7"/>
    <w:rsid w:val="00B67863"/>
    <w:rsid w:val="00B720E6"/>
    <w:rsid w:val="00B7253C"/>
    <w:rsid w:val="00B73036"/>
    <w:rsid w:val="00B7454C"/>
    <w:rsid w:val="00B76C7B"/>
    <w:rsid w:val="00B76CCD"/>
    <w:rsid w:val="00B83439"/>
    <w:rsid w:val="00B8671B"/>
    <w:rsid w:val="00B86D67"/>
    <w:rsid w:val="00B8725E"/>
    <w:rsid w:val="00B87F83"/>
    <w:rsid w:val="00B918A9"/>
    <w:rsid w:val="00B91F26"/>
    <w:rsid w:val="00B92DFF"/>
    <w:rsid w:val="00BA03B9"/>
    <w:rsid w:val="00BA0488"/>
    <w:rsid w:val="00BA3514"/>
    <w:rsid w:val="00BA44BC"/>
    <w:rsid w:val="00BA4FE3"/>
    <w:rsid w:val="00BA5F20"/>
    <w:rsid w:val="00BA6F29"/>
    <w:rsid w:val="00BA792D"/>
    <w:rsid w:val="00BB4D28"/>
    <w:rsid w:val="00BB6620"/>
    <w:rsid w:val="00BB7319"/>
    <w:rsid w:val="00BB7B37"/>
    <w:rsid w:val="00BC108F"/>
    <w:rsid w:val="00BC1175"/>
    <w:rsid w:val="00BC1769"/>
    <w:rsid w:val="00BC4F65"/>
    <w:rsid w:val="00BC57CD"/>
    <w:rsid w:val="00BC5A95"/>
    <w:rsid w:val="00BD0B85"/>
    <w:rsid w:val="00BD0E3C"/>
    <w:rsid w:val="00BD12EE"/>
    <w:rsid w:val="00BD2911"/>
    <w:rsid w:val="00BE0791"/>
    <w:rsid w:val="00BE1F05"/>
    <w:rsid w:val="00BE3BEC"/>
    <w:rsid w:val="00BE66D5"/>
    <w:rsid w:val="00BF1109"/>
    <w:rsid w:val="00BF3472"/>
    <w:rsid w:val="00C021A5"/>
    <w:rsid w:val="00C02730"/>
    <w:rsid w:val="00C07C0C"/>
    <w:rsid w:val="00C1580C"/>
    <w:rsid w:val="00C170B5"/>
    <w:rsid w:val="00C2169B"/>
    <w:rsid w:val="00C238BE"/>
    <w:rsid w:val="00C25CEB"/>
    <w:rsid w:val="00C27CBA"/>
    <w:rsid w:val="00C329FF"/>
    <w:rsid w:val="00C350AA"/>
    <w:rsid w:val="00C42D53"/>
    <w:rsid w:val="00C43D0A"/>
    <w:rsid w:val="00C44ADF"/>
    <w:rsid w:val="00C4720B"/>
    <w:rsid w:val="00C543F3"/>
    <w:rsid w:val="00C55E5D"/>
    <w:rsid w:val="00C61FEC"/>
    <w:rsid w:val="00C644CB"/>
    <w:rsid w:val="00C6480D"/>
    <w:rsid w:val="00C6745E"/>
    <w:rsid w:val="00C701F3"/>
    <w:rsid w:val="00C710C7"/>
    <w:rsid w:val="00C763A9"/>
    <w:rsid w:val="00C764D7"/>
    <w:rsid w:val="00C80844"/>
    <w:rsid w:val="00C81C0E"/>
    <w:rsid w:val="00C8233D"/>
    <w:rsid w:val="00C82AD6"/>
    <w:rsid w:val="00C844AC"/>
    <w:rsid w:val="00C84E51"/>
    <w:rsid w:val="00C84ED4"/>
    <w:rsid w:val="00C8759B"/>
    <w:rsid w:val="00C90362"/>
    <w:rsid w:val="00C9456F"/>
    <w:rsid w:val="00C97709"/>
    <w:rsid w:val="00CA2C88"/>
    <w:rsid w:val="00CA3BDD"/>
    <w:rsid w:val="00CA4CB0"/>
    <w:rsid w:val="00CA6BEE"/>
    <w:rsid w:val="00CB567E"/>
    <w:rsid w:val="00CC30D1"/>
    <w:rsid w:val="00CC65D8"/>
    <w:rsid w:val="00CC6D13"/>
    <w:rsid w:val="00CD1B63"/>
    <w:rsid w:val="00CD2E9D"/>
    <w:rsid w:val="00CD462E"/>
    <w:rsid w:val="00CD5097"/>
    <w:rsid w:val="00CD6DE5"/>
    <w:rsid w:val="00CE153D"/>
    <w:rsid w:val="00CE3BB8"/>
    <w:rsid w:val="00CE66E4"/>
    <w:rsid w:val="00CE7006"/>
    <w:rsid w:val="00CF0E59"/>
    <w:rsid w:val="00CF59E8"/>
    <w:rsid w:val="00CF79F0"/>
    <w:rsid w:val="00D00E78"/>
    <w:rsid w:val="00D01926"/>
    <w:rsid w:val="00D02AA2"/>
    <w:rsid w:val="00D02EF4"/>
    <w:rsid w:val="00D0336C"/>
    <w:rsid w:val="00D03673"/>
    <w:rsid w:val="00D06FC1"/>
    <w:rsid w:val="00D072F2"/>
    <w:rsid w:val="00D0769E"/>
    <w:rsid w:val="00D10C04"/>
    <w:rsid w:val="00D11BFA"/>
    <w:rsid w:val="00D12F1A"/>
    <w:rsid w:val="00D159DC"/>
    <w:rsid w:val="00D16345"/>
    <w:rsid w:val="00D20D18"/>
    <w:rsid w:val="00D21FA2"/>
    <w:rsid w:val="00D25515"/>
    <w:rsid w:val="00D275A9"/>
    <w:rsid w:val="00D27DA7"/>
    <w:rsid w:val="00D41604"/>
    <w:rsid w:val="00D41654"/>
    <w:rsid w:val="00D43792"/>
    <w:rsid w:val="00D4533F"/>
    <w:rsid w:val="00D45C69"/>
    <w:rsid w:val="00D47D7B"/>
    <w:rsid w:val="00D50C92"/>
    <w:rsid w:val="00D5332A"/>
    <w:rsid w:val="00D60EB4"/>
    <w:rsid w:val="00D648B7"/>
    <w:rsid w:val="00D661E4"/>
    <w:rsid w:val="00D667D4"/>
    <w:rsid w:val="00D72949"/>
    <w:rsid w:val="00D749C6"/>
    <w:rsid w:val="00D81B62"/>
    <w:rsid w:val="00D8451F"/>
    <w:rsid w:val="00D864A8"/>
    <w:rsid w:val="00D87130"/>
    <w:rsid w:val="00D8751D"/>
    <w:rsid w:val="00D912EC"/>
    <w:rsid w:val="00D92D65"/>
    <w:rsid w:val="00D95D6E"/>
    <w:rsid w:val="00D97912"/>
    <w:rsid w:val="00D97D1F"/>
    <w:rsid w:val="00DA0026"/>
    <w:rsid w:val="00DA0E67"/>
    <w:rsid w:val="00DB053B"/>
    <w:rsid w:val="00DB103F"/>
    <w:rsid w:val="00DB36CC"/>
    <w:rsid w:val="00DB5E7F"/>
    <w:rsid w:val="00DB688C"/>
    <w:rsid w:val="00DB6CF7"/>
    <w:rsid w:val="00DC1E84"/>
    <w:rsid w:val="00DC1FC7"/>
    <w:rsid w:val="00DC2946"/>
    <w:rsid w:val="00DC4F85"/>
    <w:rsid w:val="00DD1DE2"/>
    <w:rsid w:val="00DD5779"/>
    <w:rsid w:val="00DD5823"/>
    <w:rsid w:val="00DD5A7B"/>
    <w:rsid w:val="00DD5A9A"/>
    <w:rsid w:val="00DD5EC9"/>
    <w:rsid w:val="00DD726B"/>
    <w:rsid w:val="00DE2046"/>
    <w:rsid w:val="00DE4860"/>
    <w:rsid w:val="00DF0456"/>
    <w:rsid w:val="00DF1F2A"/>
    <w:rsid w:val="00DF212F"/>
    <w:rsid w:val="00DF3B4E"/>
    <w:rsid w:val="00DF3FE8"/>
    <w:rsid w:val="00DF58C6"/>
    <w:rsid w:val="00DF7A30"/>
    <w:rsid w:val="00E03EF4"/>
    <w:rsid w:val="00E03F4A"/>
    <w:rsid w:val="00E06C21"/>
    <w:rsid w:val="00E07497"/>
    <w:rsid w:val="00E12896"/>
    <w:rsid w:val="00E14676"/>
    <w:rsid w:val="00E1715F"/>
    <w:rsid w:val="00E22950"/>
    <w:rsid w:val="00E367CF"/>
    <w:rsid w:val="00E4033E"/>
    <w:rsid w:val="00E416EB"/>
    <w:rsid w:val="00E43CB2"/>
    <w:rsid w:val="00E44628"/>
    <w:rsid w:val="00E47A9D"/>
    <w:rsid w:val="00E504A4"/>
    <w:rsid w:val="00E541AA"/>
    <w:rsid w:val="00E543EA"/>
    <w:rsid w:val="00E54606"/>
    <w:rsid w:val="00E60433"/>
    <w:rsid w:val="00E60F1E"/>
    <w:rsid w:val="00E6523F"/>
    <w:rsid w:val="00E6540A"/>
    <w:rsid w:val="00E73A2A"/>
    <w:rsid w:val="00E76E6A"/>
    <w:rsid w:val="00E77FB3"/>
    <w:rsid w:val="00E8084C"/>
    <w:rsid w:val="00E80BB6"/>
    <w:rsid w:val="00E8343C"/>
    <w:rsid w:val="00E83450"/>
    <w:rsid w:val="00E83817"/>
    <w:rsid w:val="00E86084"/>
    <w:rsid w:val="00E91037"/>
    <w:rsid w:val="00E91ABA"/>
    <w:rsid w:val="00E94C94"/>
    <w:rsid w:val="00E95668"/>
    <w:rsid w:val="00E96BD2"/>
    <w:rsid w:val="00E97E15"/>
    <w:rsid w:val="00EA2C11"/>
    <w:rsid w:val="00EA43BA"/>
    <w:rsid w:val="00EA7CC2"/>
    <w:rsid w:val="00EB0299"/>
    <w:rsid w:val="00EB1115"/>
    <w:rsid w:val="00EB117F"/>
    <w:rsid w:val="00EB22A0"/>
    <w:rsid w:val="00EB4147"/>
    <w:rsid w:val="00EB5AF6"/>
    <w:rsid w:val="00EB5F9B"/>
    <w:rsid w:val="00EB71BA"/>
    <w:rsid w:val="00EC0DED"/>
    <w:rsid w:val="00EC23AB"/>
    <w:rsid w:val="00EC2D89"/>
    <w:rsid w:val="00EC370B"/>
    <w:rsid w:val="00EC5FBE"/>
    <w:rsid w:val="00ED1801"/>
    <w:rsid w:val="00ED1E29"/>
    <w:rsid w:val="00EE00A5"/>
    <w:rsid w:val="00EE1C04"/>
    <w:rsid w:val="00EE3857"/>
    <w:rsid w:val="00EE38E0"/>
    <w:rsid w:val="00EE44DB"/>
    <w:rsid w:val="00EF0AB5"/>
    <w:rsid w:val="00EF2004"/>
    <w:rsid w:val="00EF45DB"/>
    <w:rsid w:val="00EF6C4C"/>
    <w:rsid w:val="00EF73CF"/>
    <w:rsid w:val="00F0044C"/>
    <w:rsid w:val="00F0578D"/>
    <w:rsid w:val="00F12DB6"/>
    <w:rsid w:val="00F132C5"/>
    <w:rsid w:val="00F202BD"/>
    <w:rsid w:val="00F22A29"/>
    <w:rsid w:val="00F35FED"/>
    <w:rsid w:val="00F40A35"/>
    <w:rsid w:val="00F42325"/>
    <w:rsid w:val="00F43542"/>
    <w:rsid w:val="00F454E2"/>
    <w:rsid w:val="00F455F3"/>
    <w:rsid w:val="00F463D3"/>
    <w:rsid w:val="00F46447"/>
    <w:rsid w:val="00F50822"/>
    <w:rsid w:val="00F56FBB"/>
    <w:rsid w:val="00F60F46"/>
    <w:rsid w:val="00F63C89"/>
    <w:rsid w:val="00F6464B"/>
    <w:rsid w:val="00F649F2"/>
    <w:rsid w:val="00F64FC9"/>
    <w:rsid w:val="00F65C38"/>
    <w:rsid w:val="00F66A1D"/>
    <w:rsid w:val="00F66DC6"/>
    <w:rsid w:val="00F71C38"/>
    <w:rsid w:val="00F71D24"/>
    <w:rsid w:val="00F75064"/>
    <w:rsid w:val="00F8269E"/>
    <w:rsid w:val="00F83332"/>
    <w:rsid w:val="00F85427"/>
    <w:rsid w:val="00F87D66"/>
    <w:rsid w:val="00F9344A"/>
    <w:rsid w:val="00F94188"/>
    <w:rsid w:val="00F947EF"/>
    <w:rsid w:val="00F95691"/>
    <w:rsid w:val="00F96AB8"/>
    <w:rsid w:val="00F96D41"/>
    <w:rsid w:val="00FA2F79"/>
    <w:rsid w:val="00FA4499"/>
    <w:rsid w:val="00FA692C"/>
    <w:rsid w:val="00FA6C97"/>
    <w:rsid w:val="00FA752A"/>
    <w:rsid w:val="00FA7593"/>
    <w:rsid w:val="00FB033B"/>
    <w:rsid w:val="00FB0A9B"/>
    <w:rsid w:val="00FB198A"/>
    <w:rsid w:val="00FB2DDD"/>
    <w:rsid w:val="00FB2F8D"/>
    <w:rsid w:val="00FB5591"/>
    <w:rsid w:val="00FB5745"/>
    <w:rsid w:val="00FC070F"/>
    <w:rsid w:val="00FC18EC"/>
    <w:rsid w:val="00FC1CF9"/>
    <w:rsid w:val="00FC3866"/>
    <w:rsid w:val="00FC39E6"/>
    <w:rsid w:val="00FC4445"/>
    <w:rsid w:val="00FC59FE"/>
    <w:rsid w:val="00FD0109"/>
    <w:rsid w:val="00FD030F"/>
    <w:rsid w:val="00FD1F10"/>
    <w:rsid w:val="00FD2E80"/>
    <w:rsid w:val="00FD6308"/>
    <w:rsid w:val="00FD6869"/>
    <w:rsid w:val="00FD6881"/>
    <w:rsid w:val="00FE088B"/>
    <w:rsid w:val="00FE16B4"/>
    <w:rsid w:val="00FE3922"/>
    <w:rsid w:val="00FE3C57"/>
    <w:rsid w:val="00FE5B3D"/>
    <w:rsid w:val="00FE6C84"/>
    <w:rsid w:val="00FE7DEC"/>
    <w:rsid w:val="00FF2F4B"/>
    <w:rsid w:val="00FF40D0"/>
    <w:rsid w:val="00FF4C49"/>
    <w:rsid w:val="00FF5D81"/>
    <w:rsid w:val="00FF6A6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5300F7"/>
  <w15:docId w15:val="{9DEBD4EF-37A2-40E6-9A9A-A300B2658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32733"/>
    <w:rPr>
      <w:rFonts w:eastAsia="Times New Roman"/>
      <w:sz w:val="22"/>
      <w:lang w:val="en-US" w:eastAsia="ja-JP"/>
    </w:rPr>
  </w:style>
  <w:style w:type="paragraph" w:styleId="Heading1">
    <w:name w:val="heading 1"/>
    <w:basedOn w:val="Normal"/>
    <w:next w:val="Normal"/>
    <w:qFormat/>
    <w:rsid w:val="00432733"/>
    <w:pPr>
      <w:ind w:left="567" w:hanging="567"/>
      <w:outlineLvl w:val="0"/>
    </w:pPr>
    <w:rPr>
      <w:b/>
      <w:caps/>
    </w:rPr>
  </w:style>
  <w:style w:type="paragraph" w:styleId="Heading2">
    <w:name w:val="heading 2"/>
    <w:basedOn w:val="Heading1"/>
    <w:next w:val="Normal"/>
    <w:qFormat/>
    <w:rsid w:val="00432733"/>
    <w:pPr>
      <w:outlineLvl w:val="1"/>
    </w:pPr>
    <w:rPr>
      <w:caps w:val="0"/>
    </w:rPr>
  </w:style>
  <w:style w:type="paragraph" w:styleId="Heading3">
    <w:name w:val="heading 3"/>
    <w:basedOn w:val="Normal"/>
    <w:next w:val="Normal"/>
    <w:qFormat/>
    <w:rsid w:val="00432733"/>
    <w:pPr>
      <w:keepNext/>
      <w:spacing w:before="240" w:after="60"/>
      <w:outlineLvl w:val="2"/>
    </w:pPr>
    <w:rPr>
      <w:rFonts w:ascii="Arial" w:hAnsi="Arial" w:cs="Arial"/>
      <w:b/>
      <w:bCs/>
      <w:sz w:val="26"/>
      <w:szCs w:val="26"/>
    </w:rPr>
  </w:style>
  <w:style w:type="paragraph" w:styleId="Heading4">
    <w:name w:val="heading 4"/>
    <w:basedOn w:val="Normal"/>
    <w:next w:val="Normal"/>
    <w:qFormat/>
    <w:rsid w:val="00432733"/>
    <w:pPr>
      <w:keepNext/>
      <w:tabs>
        <w:tab w:val="left" w:pos="567"/>
      </w:tabs>
      <w:spacing w:line="260" w:lineRule="exact"/>
      <w:jc w:val="both"/>
      <w:outlineLvl w:val="3"/>
    </w:pPr>
    <w:rPr>
      <w:b/>
      <w:noProof/>
      <w:lang w:val="en-GB" w:eastAsia="en-US"/>
    </w:rPr>
  </w:style>
  <w:style w:type="paragraph" w:styleId="Heading5">
    <w:name w:val="heading 5"/>
    <w:basedOn w:val="Normal"/>
    <w:next w:val="Normal"/>
    <w:qFormat/>
    <w:rsid w:val="00432733"/>
    <w:pPr>
      <w:keepNext/>
      <w:tabs>
        <w:tab w:val="left" w:pos="567"/>
      </w:tabs>
      <w:spacing w:line="260" w:lineRule="exact"/>
      <w:jc w:val="both"/>
      <w:outlineLvl w:val="4"/>
    </w:pPr>
    <w:rPr>
      <w:noProof/>
      <w:lang w:val="en-GB" w:eastAsia="en-US"/>
    </w:rPr>
  </w:style>
  <w:style w:type="paragraph" w:styleId="Heading6">
    <w:name w:val="heading 6"/>
    <w:basedOn w:val="Normal"/>
    <w:next w:val="Normal"/>
    <w:qFormat/>
    <w:rsid w:val="00432733"/>
    <w:pPr>
      <w:keepNext/>
      <w:tabs>
        <w:tab w:val="left" w:pos="-720"/>
        <w:tab w:val="left" w:pos="567"/>
        <w:tab w:val="left" w:pos="4536"/>
      </w:tabs>
      <w:suppressAutoHyphens/>
      <w:spacing w:line="260" w:lineRule="exact"/>
      <w:outlineLvl w:val="5"/>
    </w:pPr>
    <w:rPr>
      <w:i/>
      <w:lang w:val="en-GB" w:eastAsia="en-US"/>
    </w:rPr>
  </w:style>
  <w:style w:type="paragraph" w:styleId="Heading7">
    <w:name w:val="heading 7"/>
    <w:basedOn w:val="Normal"/>
    <w:next w:val="Normal"/>
    <w:qFormat/>
    <w:rsid w:val="00432733"/>
    <w:pPr>
      <w:keepNext/>
      <w:tabs>
        <w:tab w:val="left" w:pos="-720"/>
        <w:tab w:val="left" w:pos="567"/>
        <w:tab w:val="left" w:pos="4536"/>
      </w:tabs>
      <w:suppressAutoHyphens/>
      <w:spacing w:line="260" w:lineRule="exact"/>
      <w:jc w:val="both"/>
      <w:outlineLvl w:val="6"/>
    </w:pPr>
    <w:rPr>
      <w:i/>
      <w:lang w:val="en-GB" w:eastAsia="en-US"/>
    </w:rPr>
  </w:style>
  <w:style w:type="paragraph" w:styleId="Heading8">
    <w:name w:val="heading 8"/>
    <w:basedOn w:val="Normal"/>
    <w:next w:val="Normal"/>
    <w:qFormat/>
    <w:rsid w:val="00432733"/>
    <w:pPr>
      <w:keepNext/>
      <w:tabs>
        <w:tab w:val="left" w:pos="567"/>
      </w:tabs>
      <w:spacing w:line="260" w:lineRule="exact"/>
      <w:ind w:left="567" w:hanging="567"/>
      <w:jc w:val="both"/>
      <w:outlineLvl w:val="7"/>
    </w:pPr>
    <w:rPr>
      <w:b/>
      <w:i/>
      <w:lang w:val="en-GB" w:eastAsia="en-US"/>
    </w:rPr>
  </w:style>
  <w:style w:type="paragraph" w:styleId="Heading9">
    <w:name w:val="heading 9"/>
    <w:basedOn w:val="Normal"/>
    <w:next w:val="Normal"/>
    <w:qFormat/>
    <w:rsid w:val="00432733"/>
    <w:pPr>
      <w:keepNext/>
      <w:tabs>
        <w:tab w:val="left" w:pos="567"/>
      </w:tabs>
      <w:spacing w:line="260" w:lineRule="exact"/>
      <w:jc w:val="both"/>
      <w:outlineLvl w:val="8"/>
    </w:pPr>
    <w:rPr>
      <w:b/>
      <w:i/>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Ti10">
    <w:name w:val="Text:Ti10"/>
    <w:basedOn w:val="Normal"/>
    <w:semiHidden/>
    <w:rsid w:val="00432733"/>
    <w:rPr>
      <w:sz w:val="20"/>
    </w:rPr>
  </w:style>
  <w:style w:type="paragraph" w:customStyle="1" w:styleId="TableCellCenter">
    <w:name w:val="Table Cell Center"/>
    <w:basedOn w:val="Normal"/>
    <w:rsid w:val="00432733"/>
    <w:pPr>
      <w:keepNext/>
      <w:keepLines/>
      <w:spacing w:before="50" w:after="50" w:line="240" w:lineRule="exact"/>
      <w:jc w:val="center"/>
    </w:pPr>
    <w:rPr>
      <w:sz w:val="20"/>
      <w:lang w:eastAsia="da-DK"/>
    </w:rPr>
  </w:style>
  <w:style w:type="paragraph" w:customStyle="1" w:styleId="TableCellLeft">
    <w:name w:val="Table Cell Left"/>
    <w:basedOn w:val="Normal"/>
    <w:rsid w:val="00432733"/>
    <w:pPr>
      <w:keepNext/>
      <w:keepLines/>
      <w:spacing w:before="50" w:after="50" w:line="240" w:lineRule="exact"/>
    </w:pPr>
    <w:rPr>
      <w:sz w:val="20"/>
      <w:lang w:eastAsia="da-DK"/>
    </w:rPr>
  </w:style>
  <w:style w:type="paragraph" w:customStyle="1" w:styleId="TableCellHead">
    <w:name w:val="Table Cell Head"/>
    <w:basedOn w:val="Normal"/>
    <w:next w:val="Normal"/>
    <w:rsid w:val="00432733"/>
    <w:pPr>
      <w:keepNext/>
      <w:keepLines/>
      <w:spacing w:before="100" w:line="240" w:lineRule="exact"/>
    </w:pPr>
    <w:rPr>
      <w:sz w:val="20"/>
      <w:u w:val="single"/>
      <w:lang w:eastAsia="da-DK"/>
    </w:rPr>
  </w:style>
  <w:style w:type="paragraph" w:customStyle="1" w:styleId="TableFooter">
    <w:name w:val="Table Footer"/>
    <w:basedOn w:val="Normal"/>
    <w:rsid w:val="00432733"/>
    <w:pPr>
      <w:keepNext/>
      <w:keepLines/>
      <w:tabs>
        <w:tab w:val="right" w:pos="144"/>
      </w:tabs>
      <w:spacing w:before="60" w:line="240" w:lineRule="exact"/>
      <w:ind w:left="216" w:hanging="216"/>
    </w:pPr>
    <w:rPr>
      <w:sz w:val="20"/>
      <w:lang w:eastAsia="da-DK"/>
    </w:rPr>
  </w:style>
  <w:style w:type="paragraph" w:customStyle="1" w:styleId="Bobletekst">
    <w:name w:val="Bobletekst"/>
    <w:basedOn w:val="Normal"/>
    <w:semiHidden/>
    <w:rsid w:val="00432733"/>
    <w:rPr>
      <w:rFonts w:ascii="Tahoma" w:hAnsi="Tahoma" w:cs="Tahoma"/>
      <w:sz w:val="16"/>
      <w:szCs w:val="16"/>
    </w:rPr>
  </w:style>
  <w:style w:type="character" w:styleId="CommentReference">
    <w:name w:val="annotation reference"/>
    <w:rsid w:val="00432733"/>
    <w:rPr>
      <w:sz w:val="16"/>
      <w:szCs w:val="16"/>
    </w:rPr>
  </w:style>
  <w:style w:type="paragraph" w:styleId="CommentText">
    <w:name w:val="annotation text"/>
    <w:basedOn w:val="Normal"/>
    <w:link w:val="CommentTextChar"/>
    <w:semiHidden/>
    <w:rsid w:val="00432733"/>
    <w:rPr>
      <w:sz w:val="20"/>
    </w:rPr>
  </w:style>
  <w:style w:type="paragraph" w:customStyle="1" w:styleId="Kommentaremne1">
    <w:name w:val="Kommentaremne1"/>
    <w:basedOn w:val="CommentText"/>
    <w:next w:val="CommentText"/>
    <w:semiHidden/>
    <w:rsid w:val="00432733"/>
    <w:rPr>
      <w:b/>
      <w:bCs/>
    </w:rPr>
  </w:style>
  <w:style w:type="paragraph" w:styleId="DocumentMap">
    <w:name w:val="Document Map"/>
    <w:basedOn w:val="Normal"/>
    <w:semiHidden/>
    <w:rsid w:val="00432733"/>
    <w:pPr>
      <w:shd w:val="clear" w:color="auto" w:fill="000080"/>
    </w:pPr>
    <w:rPr>
      <w:rFonts w:ascii="Tahoma" w:hAnsi="Tahoma" w:cs="Tahoma"/>
    </w:rPr>
  </w:style>
  <w:style w:type="paragraph" w:customStyle="1" w:styleId="TableTitle">
    <w:name w:val="Table Title"/>
    <w:basedOn w:val="Normal"/>
    <w:rsid w:val="00432733"/>
    <w:pPr>
      <w:keepNext/>
      <w:keepLines/>
      <w:spacing w:before="40" w:after="160" w:line="320" w:lineRule="exact"/>
      <w:jc w:val="center"/>
    </w:pPr>
    <w:rPr>
      <w:rFonts w:ascii="Arial" w:hAnsi="Arial"/>
      <w:sz w:val="24"/>
    </w:rPr>
  </w:style>
  <w:style w:type="paragraph" w:customStyle="1" w:styleId="TableNote">
    <w:name w:val="Table Note"/>
    <w:basedOn w:val="Normal"/>
    <w:rsid w:val="00432733"/>
    <w:pPr>
      <w:keepNext/>
      <w:keepLines/>
      <w:spacing w:before="40" w:line="240" w:lineRule="exact"/>
      <w:ind w:left="29"/>
    </w:pPr>
    <w:rPr>
      <w:rFonts w:ascii="Arial" w:hAnsi="Arial"/>
      <w:sz w:val="20"/>
    </w:rPr>
  </w:style>
  <w:style w:type="paragraph" w:styleId="EndnoteText">
    <w:name w:val="endnote text"/>
    <w:basedOn w:val="Normal"/>
    <w:semiHidden/>
    <w:rsid w:val="00432733"/>
    <w:pPr>
      <w:tabs>
        <w:tab w:val="left" w:pos="567"/>
      </w:tabs>
    </w:pPr>
    <w:rPr>
      <w:lang w:val="en-GB" w:eastAsia="en-US"/>
    </w:rPr>
  </w:style>
  <w:style w:type="character" w:styleId="EndnoteReference">
    <w:name w:val="endnote reference"/>
    <w:semiHidden/>
    <w:rsid w:val="00432733"/>
    <w:rPr>
      <w:vertAlign w:val="superscript"/>
    </w:rPr>
  </w:style>
  <w:style w:type="paragraph" w:styleId="BodyText2">
    <w:name w:val="Body Text 2"/>
    <w:basedOn w:val="Normal"/>
    <w:rsid w:val="00432733"/>
    <w:pPr>
      <w:tabs>
        <w:tab w:val="left" w:pos="567"/>
        <w:tab w:val="left" w:pos="4536"/>
      </w:tabs>
      <w:spacing w:line="260" w:lineRule="exact"/>
      <w:jc w:val="both"/>
    </w:pPr>
    <w:rPr>
      <w:b/>
      <w:lang w:val="en-GB" w:eastAsia="en-US"/>
    </w:rPr>
  </w:style>
  <w:style w:type="paragraph" w:customStyle="1" w:styleId="Annex">
    <w:name w:val="Annex"/>
    <w:basedOn w:val="Normal"/>
    <w:next w:val="Normal"/>
    <w:link w:val="AnnexChar"/>
    <w:rsid w:val="00432733"/>
    <w:pPr>
      <w:jc w:val="center"/>
    </w:pPr>
    <w:rPr>
      <w:b/>
    </w:rPr>
  </w:style>
  <w:style w:type="paragraph" w:customStyle="1" w:styleId="TextTi12">
    <w:name w:val="Text:Ti12"/>
    <w:basedOn w:val="Normal"/>
    <w:rsid w:val="00432733"/>
    <w:pPr>
      <w:spacing w:after="170" w:line="280" w:lineRule="atLeast"/>
      <w:jc w:val="both"/>
    </w:pPr>
    <w:rPr>
      <w:sz w:val="24"/>
    </w:rPr>
  </w:style>
  <w:style w:type="paragraph" w:styleId="BodyText">
    <w:name w:val="Body Text"/>
    <w:basedOn w:val="Normal"/>
    <w:rsid w:val="00432733"/>
    <w:pPr>
      <w:tabs>
        <w:tab w:val="left" w:pos="567"/>
      </w:tabs>
      <w:spacing w:line="260" w:lineRule="exact"/>
    </w:pPr>
    <w:rPr>
      <w:b/>
      <w:i/>
      <w:lang w:val="en-GB" w:eastAsia="en-US"/>
    </w:rPr>
  </w:style>
  <w:style w:type="paragraph" w:customStyle="1" w:styleId="FigureCaption">
    <w:name w:val="Figure Caption"/>
    <w:basedOn w:val="Normal"/>
    <w:next w:val="Normal"/>
    <w:rsid w:val="00432733"/>
    <w:pPr>
      <w:keepNext/>
      <w:keepLines/>
      <w:spacing w:before="20" w:after="80" w:line="240" w:lineRule="exact"/>
    </w:pPr>
    <w:rPr>
      <w:sz w:val="20"/>
    </w:rPr>
  </w:style>
  <w:style w:type="paragraph" w:customStyle="1" w:styleId="Description">
    <w:name w:val="Description"/>
    <w:basedOn w:val="Normal"/>
    <w:next w:val="Normal"/>
    <w:rsid w:val="00432733"/>
  </w:style>
  <w:style w:type="paragraph" w:styleId="Footer">
    <w:name w:val="footer"/>
    <w:basedOn w:val="Normal"/>
    <w:rsid w:val="00432733"/>
    <w:rPr>
      <w:rFonts w:ascii="Arial" w:hAnsi="Arial"/>
      <w:sz w:val="16"/>
    </w:rPr>
  </w:style>
  <w:style w:type="paragraph" w:customStyle="1" w:styleId="HangingIndent">
    <w:name w:val="HangingIndent"/>
    <w:basedOn w:val="Normal"/>
    <w:rsid w:val="00432733"/>
    <w:pPr>
      <w:ind w:left="567" w:hanging="567"/>
    </w:pPr>
  </w:style>
  <w:style w:type="paragraph" w:styleId="Header">
    <w:name w:val="header"/>
    <w:basedOn w:val="Normal"/>
    <w:rsid w:val="00432733"/>
    <w:pPr>
      <w:tabs>
        <w:tab w:val="center" w:pos="4536"/>
        <w:tab w:val="right" w:pos="9072"/>
      </w:tabs>
    </w:pPr>
  </w:style>
  <w:style w:type="character" w:styleId="PageNumber">
    <w:name w:val="page number"/>
    <w:rsid w:val="00432733"/>
    <w:rPr>
      <w:rFonts w:ascii="Arial" w:hAnsi="Arial"/>
      <w:noProof/>
      <w:sz w:val="16"/>
    </w:rPr>
  </w:style>
  <w:style w:type="paragraph" w:styleId="BalloonText">
    <w:name w:val="Balloon Text"/>
    <w:basedOn w:val="Normal"/>
    <w:semiHidden/>
    <w:rsid w:val="00432733"/>
    <w:rPr>
      <w:rFonts w:ascii="Tahoma" w:hAnsi="Tahoma" w:cs="Tahoma"/>
      <w:sz w:val="16"/>
      <w:szCs w:val="16"/>
    </w:rPr>
  </w:style>
  <w:style w:type="paragraph" w:styleId="CommentSubject">
    <w:name w:val="annotation subject"/>
    <w:basedOn w:val="CommentText"/>
    <w:next w:val="CommentText"/>
    <w:semiHidden/>
    <w:rsid w:val="00432733"/>
    <w:rPr>
      <w:b/>
      <w:bCs/>
    </w:rPr>
  </w:style>
  <w:style w:type="character" w:customStyle="1" w:styleId="TextTi12Char">
    <w:name w:val="Text:Ti12 Char"/>
    <w:rsid w:val="00432733"/>
    <w:rPr>
      <w:sz w:val="24"/>
      <w:lang w:val="en-US" w:eastAsia="ja-JP" w:bidi="ar-SA"/>
    </w:rPr>
  </w:style>
  <w:style w:type="paragraph" w:styleId="BodyText3">
    <w:name w:val="Body Text 3"/>
    <w:basedOn w:val="Normal"/>
    <w:rsid w:val="00432733"/>
    <w:pPr>
      <w:tabs>
        <w:tab w:val="left" w:pos="567"/>
      </w:tabs>
      <w:spacing w:line="260" w:lineRule="exact"/>
      <w:jc w:val="both"/>
    </w:pPr>
    <w:rPr>
      <w:b/>
      <w:i/>
      <w:lang w:val="en-GB" w:eastAsia="en-US"/>
    </w:rPr>
  </w:style>
  <w:style w:type="paragraph" w:styleId="FootnoteText">
    <w:name w:val="footnote text"/>
    <w:basedOn w:val="Normal"/>
    <w:semiHidden/>
    <w:rsid w:val="00432733"/>
    <w:pPr>
      <w:tabs>
        <w:tab w:val="left" w:pos="567"/>
      </w:tabs>
      <w:spacing w:line="260" w:lineRule="exact"/>
    </w:pPr>
    <w:rPr>
      <w:sz w:val="20"/>
      <w:lang w:val="en-GB" w:eastAsia="en-US"/>
    </w:rPr>
  </w:style>
  <w:style w:type="character" w:styleId="FootnoteReference">
    <w:name w:val="footnote reference"/>
    <w:semiHidden/>
    <w:rsid w:val="00432733"/>
    <w:rPr>
      <w:vertAlign w:val="superscript"/>
    </w:rPr>
  </w:style>
  <w:style w:type="character" w:customStyle="1" w:styleId="TextTi12Char1">
    <w:name w:val="Text:Ti12 Char1"/>
    <w:rsid w:val="00432733"/>
    <w:rPr>
      <w:noProof w:val="0"/>
      <w:sz w:val="24"/>
      <w:lang w:val="en-US" w:eastAsia="ja-JP" w:bidi="ar-SA"/>
    </w:rPr>
  </w:style>
  <w:style w:type="paragraph" w:customStyle="1" w:styleId="TextTi12CharChar">
    <w:name w:val="Text:Ti12 Char Char"/>
    <w:basedOn w:val="Normal"/>
    <w:rsid w:val="00432733"/>
    <w:pPr>
      <w:spacing w:after="170" w:line="280" w:lineRule="atLeast"/>
      <w:jc w:val="both"/>
    </w:pPr>
    <w:rPr>
      <w:sz w:val="24"/>
    </w:rPr>
  </w:style>
  <w:style w:type="paragraph" w:customStyle="1" w:styleId="HdTab1">
    <w:name w:val="Hd:Tab:1"/>
    <w:basedOn w:val="Caption"/>
    <w:next w:val="TextTi12"/>
    <w:rsid w:val="00432733"/>
    <w:pPr>
      <w:keepNext/>
      <w:spacing w:before="113" w:after="57" w:line="280" w:lineRule="atLeast"/>
      <w:ind w:left="1701" w:hanging="1701"/>
      <w:outlineLvl w:val="4"/>
    </w:pPr>
    <w:rPr>
      <w:rFonts w:ascii="Arial" w:hAnsi="Arial"/>
      <w:bCs w:val="0"/>
      <w:sz w:val="24"/>
      <w:lang w:val="en-GB"/>
    </w:rPr>
  </w:style>
  <w:style w:type="paragraph" w:styleId="Caption">
    <w:name w:val="caption"/>
    <w:basedOn w:val="Normal"/>
    <w:next w:val="Normal"/>
    <w:qFormat/>
    <w:rsid w:val="00432733"/>
    <w:pPr>
      <w:spacing w:before="120" w:after="120"/>
    </w:pPr>
    <w:rPr>
      <w:b/>
      <w:bCs/>
      <w:sz w:val="20"/>
    </w:rPr>
  </w:style>
  <w:style w:type="character" w:customStyle="1" w:styleId="TextTi10Char">
    <w:name w:val="Text:Ti10 Char"/>
    <w:rsid w:val="00432733"/>
    <w:rPr>
      <w:lang w:val="en-US" w:eastAsia="ja-JP" w:bidi="ar-SA"/>
    </w:rPr>
  </w:style>
  <w:style w:type="paragraph" w:customStyle="1" w:styleId="TableFigureSpace">
    <w:name w:val="Table/Figure Space"/>
    <w:basedOn w:val="Normal"/>
    <w:next w:val="Normal"/>
    <w:rsid w:val="00432733"/>
    <w:pPr>
      <w:spacing w:after="40" w:line="240" w:lineRule="exact"/>
    </w:pPr>
    <w:rPr>
      <w:sz w:val="24"/>
      <w:szCs w:val="24"/>
      <w:lang w:val="en-GB" w:eastAsia="de-DE"/>
    </w:rPr>
  </w:style>
  <w:style w:type="paragraph" w:styleId="Date">
    <w:name w:val="Date"/>
    <w:basedOn w:val="Normal"/>
    <w:next w:val="Normal"/>
    <w:rsid w:val="00432733"/>
    <w:rPr>
      <w:lang w:val="en-GB" w:eastAsia="en-US"/>
    </w:rPr>
  </w:style>
  <w:style w:type="character" w:customStyle="1" w:styleId="ursbor">
    <w:name w:val="ursbor"/>
    <w:semiHidden/>
    <w:rsid w:val="00432733"/>
    <w:rPr>
      <w:rFonts w:ascii="Arial" w:hAnsi="Arial" w:cs="Arial"/>
      <w:color w:val="000080"/>
      <w:sz w:val="20"/>
      <w:szCs w:val="20"/>
    </w:rPr>
  </w:style>
  <w:style w:type="character" w:customStyle="1" w:styleId="HdTab1Char">
    <w:name w:val="Hd:Tab:1 Char"/>
    <w:rsid w:val="00432733"/>
    <w:rPr>
      <w:rFonts w:ascii="Arial" w:hAnsi="Arial"/>
      <w:b/>
      <w:sz w:val="24"/>
      <w:lang w:val="en-GB" w:eastAsia="ja-JP" w:bidi="ar-SA"/>
    </w:rPr>
  </w:style>
  <w:style w:type="paragraph" w:customStyle="1" w:styleId="textti120">
    <w:name w:val="textti12"/>
    <w:basedOn w:val="Normal"/>
    <w:rsid w:val="00432733"/>
    <w:pPr>
      <w:spacing w:after="170" w:line="280" w:lineRule="atLeast"/>
      <w:jc w:val="both"/>
    </w:pPr>
    <w:rPr>
      <w:rFonts w:eastAsia="SimSun"/>
      <w:sz w:val="24"/>
      <w:szCs w:val="24"/>
      <w:lang w:eastAsia="zh-CN"/>
    </w:rPr>
  </w:style>
  <w:style w:type="character" w:styleId="Hyperlink">
    <w:name w:val="Hyperlink"/>
    <w:rsid w:val="00432733"/>
    <w:rPr>
      <w:color w:val="0000FF"/>
      <w:u w:val="single"/>
    </w:rPr>
  </w:style>
  <w:style w:type="character" w:styleId="FollowedHyperlink">
    <w:name w:val="FollowedHyperlink"/>
    <w:rsid w:val="00432733"/>
    <w:rPr>
      <w:color w:val="800080"/>
      <w:u w:val="single"/>
    </w:rPr>
  </w:style>
  <w:style w:type="character" w:styleId="Emphasis">
    <w:name w:val="Emphasis"/>
    <w:uiPriority w:val="20"/>
    <w:qFormat/>
    <w:rsid w:val="00432733"/>
    <w:rPr>
      <w:i/>
      <w:iCs/>
    </w:rPr>
  </w:style>
  <w:style w:type="paragraph" w:customStyle="1" w:styleId="AnnexHeading">
    <w:name w:val="Annex Heading"/>
    <w:basedOn w:val="Normal"/>
    <w:next w:val="Normal"/>
    <w:rsid w:val="00432733"/>
    <w:pPr>
      <w:ind w:left="567" w:hanging="567"/>
    </w:pPr>
    <w:rPr>
      <w:b/>
    </w:rPr>
  </w:style>
  <w:style w:type="paragraph" w:styleId="NormalWeb">
    <w:name w:val="Normal (Web)"/>
    <w:basedOn w:val="Normal"/>
    <w:rsid w:val="00432733"/>
    <w:pPr>
      <w:spacing w:before="100" w:beforeAutospacing="1" w:after="100" w:afterAutospacing="1"/>
    </w:pPr>
    <w:rPr>
      <w:rFonts w:eastAsia="SimSun"/>
      <w:sz w:val="24"/>
      <w:szCs w:val="24"/>
      <w:lang w:eastAsia="zh-CN"/>
    </w:rPr>
  </w:style>
  <w:style w:type="paragraph" w:styleId="BlockText">
    <w:name w:val="Block Text"/>
    <w:basedOn w:val="Normal"/>
    <w:rsid w:val="00432733"/>
    <w:pPr>
      <w:spacing w:after="120"/>
      <w:ind w:left="1440" w:right="1440"/>
    </w:pPr>
  </w:style>
  <w:style w:type="paragraph" w:styleId="BodyTextFirstIndent">
    <w:name w:val="Body Text First Indent"/>
    <w:basedOn w:val="BodyText"/>
    <w:rsid w:val="00432733"/>
    <w:pPr>
      <w:tabs>
        <w:tab w:val="clear" w:pos="567"/>
      </w:tabs>
      <w:spacing w:after="120" w:line="240" w:lineRule="auto"/>
      <w:ind w:firstLine="210"/>
    </w:pPr>
    <w:rPr>
      <w:b w:val="0"/>
      <w:i w:val="0"/>
      <w:lang w:val="en-US" w:eastAsia="ja-JP"/>
    </w:rPr>
  </w:style>
  <w:style w:type="paragraph" w:styleId="BodyTextIndent">
    <w:name w:val="Body Text Indent"/>
    <w:basedOn w:val="Normal"/>
    <w:rsid w:val="00432733"/>
    <w:pPr>
      <w:spacing w:after="120"/>
      <w:ind w:left="360"/>
    </w:pPr>
  </w:style>
  <w:style w:type="paragraph" w:styleId="BodyTextFirstIndent2">
    <w:name w:val="Body Text First Indent 2"/>
    <w:basedOn w:val="BodyTextIndent"/>
    <w:rsid w:val="00432733"/>
    <w:pPr>
      <w:ind w:firstLine="210"/>
    </w:pPr>
  </w:style>
  <w:style w:type="paragraph" w:styleId="BodyTextIndent2">
    <w:name w:val="Body Text Indent 2"/>
    <w:basedOn w:val="Normal"/>
    <w:rsid w:val="00432733"/>
    <w:pPr>
      <w:spacing w:after="120" w:line="480" w:lineRule="auto"/>
      <w:ind w:left="360"/>
    </w:pPr>
  </w:style>
  <w:style w:type="paragraph" w:styleId="BodyTextIndent3">
    <w:name w:val="Body Text Indent 3"/>
    <w:basedOn w:val="Normal"/>
    <w:rsid w:val="00432733"/>
    <w:pPr>
      <w:spacing w:after="120"/>
      <w:ind w:left="360"/>
    </w:pPr>
    <w:rPr>
      <w:sz w:val="16"/>
      <w:szCs w:val="16"/>
    </w:rPr>
  </w:style>
  <w:style w:type="paragraph" w:styleId="Closing">
    <w:name w:val="Closing"/>
    <w:basedOn w:val="Normal"/>
    <w:rsid w:val="00432733"/>
    <w:pPr>
      <w:ind w:left="4320"/>
    </w:pPr>
  </w:style>
  <w:style w:type="paragraph" w:styleId="E-mailSignature">
    <w:name w:val="E-mail Signature"/>
    <w:basedOn w:val="Normal"/>
    <w:rsid w:val="00432733"/>
  </w:style>
  <w:style w:type="paragraph" w:styleId="EnvelopeAddress">
    <w:name w:val="envelope address"/>
    <w:basedOn w:val="Normal"/>
    <w:rsid w:val="00432733"/>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sid w:val="00432733"/>
    <w:rPr>
      <w:rFonts w:ascii="Arial" w:hAnsi="Arial" w:cs="Arial"/>
      <w:sz w:val="20"/>
    </w:rPr>
  </w:style>
  <w:style w:type="paragraph" w:styleId="HTMLAddress">
    <w:name w:val="HTML Address"/>
    <w:basedOn w:val="Normal"/>
    <w:rsid w:val="00432733"/>
    <w:rPr>
      <w:i/>
      <w:iCs/>
    </w:rPr>
  </w:style>
  <w:style w:type="paragraph" w:styleId="HTMLPreformatted">
    <w:name w:val="HTML Preformatted"/>
    <w:basedOn w:val="Normal"/>
    <w:rsid w:val="00432733"/>
    <w:rPr>
      <w:rFonts w:ascii="Courier New" w:hAnsi="Courier New" w:cs="Courier New"/>
      <w:sz w:val="20"/>
    </w:rPr>
  </w:style>
  <w:style w:type="paragraph" w:styleId="Index1">
    <w:name w:val="index 1"/>
    <w:basedOn w:val="Normal"/>
    <w:next w:val="Normal"/>
    <w:autoRedefine/>
    <w:semiHidden/>
    <w:rsid w:val="00432733"/>
    <w:pPr>
      <w:ind w:left="220" w:hanging="220"/>
    </w:pPr>
  </w:style>
  <w:style w:type="paragraph" w:styleId="Index2">
    <w:name w:val="index 2"/>
    <w:basedOn w:val="Normal"/>
    <w:next w:val="Normal"/>
    <w:autoRedefine/>
    <w:semiHidden/>
    <w:rsid w:val="00432733"/>
    <w:pPr>
      <w:ind w:left="440" w:hanging="220"/>
    </w:pPr>
  </w:style>
  <w:style w:type="paragraph" w:styleId="Index3">
    <w:name w:val="index 3"/>
    <w:basedOn w:val="Normal"/>
    <w:next w:val="Normal"/>
    <w:autoRedefine/>
    <w:semiHidden/>
    <w:rsid w:val="00432733"/>
    <w:pPr>
      <w:ind w:left="660" w:hanging="220"/>
    </w:pPr>
  </w:style>
  <w:style w:type="paragraph" w:styleId="Index4">
    <w:name w:val="index 4"/>
    <w:basedOn w:val="Normal"/>
    <w:next w:val="Normal"/>
    <w:autoRedefine/>
    <w:semiHidden/>
    <w:rsid w:val="00432733"/>
    <w:pPr>
      <w:ind w:left="880" w:hanging="220"/>
    </w:pPr>
  </w:style>
  <w:style w:type="paragraph" w:styleId="Index5">
    <w:name w:val="index 5"/>
    <w:basedOn w:val="Normal"/>
    <w:next w:val="Normal"/>
    <w:autoRedefine/>
    <w:semiHidden/>
    <w:rsid w:val="00432733"/>
    <w:pPr>
      <w:ind w:left="1100" w:hanging="220"/>
    </w:pPr>
  </w:style>
  <w:style w:type="paragraph" w:styleId="Index6">
    <w:name w:val="index 6"/>
    <w:basedOn w:val="Normal"/>
    <w:next w:val="Normal"/>
    <w:autoRedefine/>
    <w:semiHidden/>
    <w:rsid w:val="00432733"/>
    <w:pPr>
      <w:ind w:left="1320" w:hanging="220"/>
    </w:pPr>
  </w:style>
  <w:style w:type="paragraph" w:styleId="Index7">
    <w:name w:val="index 7"/>
    <w:basedOn w:val="Normal"/>
    <w:next w:val="Normal"/>
    <w:autoRedefine/>
    <w:semiHidden/>
    <w:rsid w:val="00432733"/>
    <w:pPr>
      <w:ind w:left="1540" w:hanging="220"/>
    </w:pPr>
  </w:style>
  <w:style w:type="paragraph" w:styleId="Index8">
    <w:name w:val="index 8"/>
    <w:basedOn w:val="Normal"/>
    <w:next w:val="Normal"/>
    <w:autoRedefine/>
    <w:semiHidden/>
    <w:rsid w:val="00432733"/>
    <w:pPr>
      <w:ind w:left="1760" w:hanging="220"/>
    </w:pPr>
  </w:style>
  <w:style w:type="paragraph" w:styleId="Index9">
    <w:name w:val="index 9"/>
    <w:basedOn w:val="Normal"/>
    <w:next w:val="Normal"/>
    <w:autoRedefine/>
    <w:semiHidden/>
    <w:rsid w:val="00432733"/>
    <w:pPr>
      <w:ind w:left="1980" w:hanging="220"/>
    </w:pPr>
  </w:style>
  <w:style w:type="paragraph" w:styleId="IndexHeading">
    <w:name w:val="index heading"/>
    <w:basedOn w:val="Normal"/>
    <w:next w:val="Index1"/>
    <w:semiHidden/>
    <w:rsid w:val="00432733"/>
    <w:rPr>
      <w:rFonts w:ascii="Arial" w:hAnsi="Arial" w:cs="Arial"/>
      <w:b/>
      <w:bCs/>
    </w:rPr>
  </w:style>
  <w:style w:type="paragraph" w:styleId="List">
    <w:name w:val="List"/>
    <w:basedOn w:val="Normal"/>
    <w:rsid w:val="00432733"/>
    <w:pPr>
      <w:ind w:left="360" w:hanging="360"/>
    </w:pPr>
  </w:style>
  <w:style w:type="paragraph" w:styleId="List2">
    <w:name w:val="List 2"/>
    <w:basedOn w:val="Normal"/>
    <w:rsid w:val="00432733"/>
    <w:pPr>
      <w:ind w:left="720" w:hanging="360"/>
    </w:pPr>
  </w:style>
  <w:style w:type="paragraph" w:styleId="List3">
    <w:name w:val="List 3"/>
    <w:basedOn w:val="Normal"/>
    <w:rsid w:val="00432733"/>
    <w:pPr>
      <w:ind w:left="1080" w:hanging="360"/>
    </w:pPr>
  </w:style>
  <w:style w:type="paragraph" w:styleId="List4">
    <w:name w:val="List 4"/>
    <w:basedOn w:val="Normal"/>
    <w:rsid w:val="00432733"/>
    <w:pPr>
      <w:ind w:left="1440" w:hanging="360"/>
    </w:pPr>
  </w:style>
  <w:style w:type="paragraph" w:styleId="List5">
    <w:name w:val="List 5"/>
    <w:basedOn w:val="Normal"/>
    <w:rsid w:val="00432733"/>
    <w:pPr>
      <w:ind w:left="1800" w:hanging="360"/>
    </w:pPr>
  </w:style>
  <w:style w:type="paragraph" w:styleId="ListBullet">
    <w:name w:val="List Bullet"/>
    <w:basedOn w:val="Normal"/>
    <w:link w:val="ListBulletChar"/>
    <w:rsid w:val="00432733"/>
  </w:style>
  <w:style w:type="paragraph" w:styleId="ListBullet2">
    <w:name w:val="List Bullet 2"/>
    <w:basedOn w:val="Normal"/>
    <w:rsid w:val="00432733"/>
    <w:pPr>
      <w:numPr>
        <w:numId w:val="3"/>
      </w:numPr>
    </w:pPr>
  </w:style>
  <w:style w:type="paragraph" w:styleId="ListBullet3">
    <w:name w:val="List Bullet 3"/>
    <w:basedOn w:val="Normal"/>
    <w:rsid w:val="00432733"/>
    <w:pPr>
      <w:numPr>
        <w:numId w:val="4"/>
      </w:numPr>
    </w:pPr>
  </w:style>
  <w:style w:type="paragraph" w:styleId="ListBullet4">
    <w:name w:val="List Bullet 4"/>
    <w:basedOn w:val="Normal"/>
    <w:rsid w:val="00432733"/>
    <w:pPr>
      <w:numPr>
        <w:numId w:val="5"/>
      </w:numPr>
    </w:pPr>
  </w:style>
  <w:style w:type="paragraph" w:styleId="ListBullet5">
    <w:name w:val="List Bullet 5"/>
    <w:basedOn w:val="Normal"/>
    <w:rsid w:val="00432733"/>
    <w:pPr>
      <w:numPr>
        <w:numId w:val="6"/>
      </w:numPr>
    </w:pPr>
  </w:style>
  <w:style w:type="paragraph" w:styleId="ListContinue">
    <w:name w:val="List Continue"/>
    <w:basedOn w:val="Normal"/>
    <w:rsid w:val="00432733"/>
    <w:pPr>
      <w:spacing w:after="120"/>
      <w:ind w:left="360"/>
    </w:pPr>
  </w:style>
  <w:style w:type="paragraph" w:styleId="ListContinue2">
    <w:name w:val="List Continue 2"/>
    <w:basedOn w:val="Normal"/>
    <w:rsid w:val="00432733"/>
    <w:pPr>
      <w:spacing w:after="120"/>
      <w:ind w:left="720"/>
    </w:pPr>
  </w:style>
  <w:style w:type="paragraph" w:styleId="ListContinue3">
    <w:name w:val="List Continue 3"/>
    <w:basedOn w:val="Normal"/>
    <w:rsid w:val="00432733"/>
    <w:pPr>
      <w:spacing w:after="120"/>
      <w:ind w:left="1080"/>
    </w:pPr>
  </w:style>
  <w:style w:type="paragraph" w:styleId="ListContinue4">
    <w:name w:val="List Continue 4"/>
    <w:basedOn w:val="Normal"/>
    <w:rsid w:val="00432733"/>
    <w:pPr>
      <w:spacing w:after="120"/>
      <w:ind w:left="1440"/>
    </w:pPr>
  </w:style>
  <w:style w:type="paragraph" w:styleId="ListContinue5">
    <w:name w:val="List Continue 5"/>
    <w:basedOn w:val="Normal"/>
    <w:rsid w:val="00432733"/>
    <w:pPr>
      <w:spacing w:after="120"/>
      <w:ind w:left="1800"/>
    </w:pPr>
  </w:style>
  <w:style w:type="paragraph" w:styleId="ListNumber">
    <w:name w:val="List Number"/>
    <w:basedOn w:val="Normal"/>
    <w:rsid w:val="00432733"/>
    <w:pPr>
      <w:numPr>
        <w:numId w:val="7"/>
      </w:numPr>
    </w:pPr>
  </w:style>
  <w:style w:type="paragraph" w:styleId="ListNumber2">
    <w:name w:val="List Number 2"/>
    <w:basedOn w:val="Normal"/>
    <w:rsid w:val="00432733"/>
    <w:pPr>
      <w:numPr>
        <w:numId w:val="8"/>
      </w:numPr>
    </w:pPr>
  </w:style>
  <w:style w:type="paragraph" w:styleId="ListNumber3">
    <w:name w:val="List Number 3"/>
    <w:basedOn w:val="Normal"/>
    <w:rsid w:val="00432733"/>
    <w:pPr>
      <w:numPr>
        <w:numId w:val="9"/>
      </w:numPr>
    </w:pPr>
  </w:style>
  <w:style w:type="paragraph" w:styleId="ListNumber4">
    <w:name w:val="List Number 4"/>
    <w:basedOn w:val="Normal"/>
    <w:rsid w:val="00432733"/>
    <w:pPr>
      <w:numPr>
        <w:numId w:val="1"/>
      </w:numPr>
    </w:pPr>
  </w:style>
  <w:style w:type="paragraph" w:styleId="ListNumber5">
    <w:name w:val="List Number 5"/>
    <w:basedOn w:val="Normal"/>
    <w:rsid w:val="00432733"/>
    <w:pPr>
      <w:numPr>
        <w:numId w:val="10"/>
      </w:numPr>
    </w:pPr>
  </w:style>
  <w:style w:type="paragraph" w:styleId="MacroText">
    <w:name w:val="macro"/>
    <w:semiHidden/>
    <w:rsid w:val="00432733"/>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lang w:val="en-US" w:eastAsia="ja-JP"/>
    </w:rPr>
  </w:style>
  <w:style w:type="paragraph" w:styleId="MessageHeader">
    <w:name w:val="Message Header"/>
    <w:basedOn w:val="Normal"/>
    <w:rsid w:val="00432733"/>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rPr>
  </w:style>
  <w:style w:type="paragraph" w:styleId="NormalIndent">
    <w:name w:val="Normal Indent"/>
    <w:basedOn w:val="Normal"/>
    <w:rsid w:val="00432733"/>
    <w:pPr>
      <w:ind w:left="720"/>
    </w:pPr>
  </w:style>
  <w:style w:type="paragraph" w:styleId="NoteHeading">
    <w:name w:val="Note Heading"/>
    <w:basedOn w:val="Normal"/>
    <w:next w:val="Normal"/>
    <w:rsid w:val="00432733"/>
  </w:style>
  <w:style w:type="paragraph" w:styleId="PlainText">
    <w:name w:val="Plain Text"/>
    <w:basedOn w:val="Normal"/>
    <w:rsid w:val="00432733"/>
    <w:rPr>
      <w:rFonts w:ascii="Courier New" w:hAnsi="Courier New" w:cs="Courier New"/>
      <w:sz w:val="20"/>
    </w:rPr>
  </w:style>
  <w:style w:type="paragraph" w:styleId="Salutation">
    <w:name w:val="Salutation"/>
    <w:basedOn w:val="Normal"/>
    <w:next w:val="Normal"/>
    <w:rsid w:val="00432733"/>
  </w:style>
  <w:style w:type="paragraph" w:styleId="Signature">
    <w:name w:val="Signature"/>
    <w:basedOn w:val="Normal"/>
    <w:rsid w:val="00432733"/>
    <w:pPr>
      <w:ind w:left="4320"/>
    </w:pPr>
  </w:style>
  <w:style w:type="paragraph" w:styleId="Subtitle">
    <w:name w:val="Subtitle"/>
    <w:basedOn w:val="Normal"/>
    <w:qFormat/>
    <w:rsid w:val="00432733"/>
    <w:pPr>
      <w:spacing w:after="60"/>
      <w:jc w:val="center"/>
      <w:outlineLvl w:val="1"/>
    </w:pPr>
    <w:rPr>
      <w:rFonts w:ascii="Arial" w:hAnsi="Arial" w:cs="Arial"/>
      <w:sz w:val="24"/>
      <w:szCs w:val="24"/>
    </w:rPr>
  </w:style>
  <w:style w:type="paragraph" w:styleId="TableofAuthorities">
    <w:name w:val="table of authorities"/>
    <w:basedOn w:val="Normal"/>
    <w:next w:val="Normal"/>
    <w:semiHidden/>
    <w:rsid w:val="00432733"/>
    <w:pPr>
      <w:ind w:left="220" w:hanging="220"/>
    </w:pPr>
  </w:style>
  <w:style w:type="paragraph" w:styleId="TableofFigures">
    <w:name w:val="table of figures"/>
    <w:basedOn w:val="Normal"/>
    <w:next w:val="Normal"/>
    <w:semiHidden/>
    <w:rsid w:val="00432733"/>
  </w:style>
  <w:style w:type="paragraph" w:styleId="Title">
    <w:name w:val="Title"/>
    <w:basedOn w:val="Normal"/>
    <w:qFormat/>
    <w:rsid w:val="00432733"/>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432733"/>
    <w:pPr>
      <w:spacing w:before="120"/>
    </w:pPr>
    <w:rPr>
      <w:rFonts w:ascii="Arial" w:hAnsi="Arial" w:cs="Arial"/>
      <w:b/>
      <w:bCs/>
      <w:sz w:val="24"/>
      <w:szCs w:val="24"/>
    </w:rPr>
  </w:style>
  <w:style w:type="paragraph" w:styleId="TOC1">
    <w:name w:val="toc 1"/>
    <w:basedOn w:val="Normal"/>
    <w:next w:val="Normal"/>
    <w:autoRedefine/>
    <w:semiHidden/>
    <w:rsid w:val="00432733"/>
  </w:style>
  <w:style w:type="paragraph" w:styleId="TOC2">
    <w:name w:val="toc 2"/>
    <w:basedOn w:val="Normal"/>
    <w:next w:val="Normal"/>
    <w:autoRedefine/>
    <w:semiHidden/>
    <w:rsid w:val="00432733"/>
    <w:pPr>
      <w:ind w:left="220"/>
    </w:pPr>
  </w:style>
  <w:style w:type="paragraph" w:styleId="TOC3">
    <w:name w:val="toc 3"/>
    <w:basedOn w:val="Normal"/>
    <w:next w:val="Normal"/>
    <w:autoRedefine/>
    <w:semiHidden/>
    <w:rsid w:val="00432733"/>
    <w:pPr>
      <w:ind w:left="440"/>
    </w:pPr>
  </w:style>
  <w:style w:type="paragraph" w:styleId="TOC4">
    <w:name w:val="toc 4"/>
    <w:basedOn w:val="Normal"/>
    <w:next w:val="Normal"/>
    <w:autoRedefine/>
    <w:semiHidden/>
    <w:rsid w:val="00432733"/>
    <w:pPr>
      <w:ind w:left="660"/>
    </w:pPr>
  </w:style>
  <w:style w:type="paragraph" w:styleId="TOC5">
    <w:name w:val="toc 5"/>
    <w:basedOn w:val="Normal"/>
    <w:next w:val="Normal"/>
    <w:autoRedefine/>
    <w:semiHidden/>
    <w:rsid w:val="00432733"/>
    <w:pPr>
      <w:ind w:left="880"/>
    </w:pPr>
  </w:style>
  <w:style w:type="paragraph" w:styleId="TOC6">
    <w:name w:val="toc 6"/>
    <w:basedOn w:val="Normal"/>
    <w:next w:val="Normal"/>
    <w:autoRedefine/>
    <w:semiHidden/>
    <w:rsid w:val="00432733"/>
    <w:pPr>
      <w:ind w:left="1100"/>
    </w:pPr>
  </w:style>
  <w:style w:type="paragraph" w:styleId="TOC7">
    <w:name w:val="toc 7"/>
    <w:basedOn w:val="Normal"/>
    <w:next w:val="Normal"/>
    <w:autoRedefine/>
    <w:semiHidden/>
    <w:rsid w:val="00432733"/>
    <w:pPr>
      <w:ind w:left="1320"/>
    </w:pPr>
  </w:style>
  <w:style w:type="paragraph" w:styleId="TOC8">
    <w:name w:val="toc 8"/>
    <w:basedOn w:val="Normal"/>
    <w:next w:val="Normal"/>
    <w:autoRedefine/>
    <w:semiHidden/>
    <w:rsid w:val="00432733"/>
    <w:pPr>
      <w:ind w:left="1540"/>
    </w:pPr>
  </w:style>
  <w:style w:type="paragraph" w:styleId="TOC9">
    <w:name w:val="toc 9"/>
    <w:basedOn w:val="Normal"/>
    <w:next w:val="Normal"/>
    <w:autoRedefine/>
    <w:semiHidden/>
    <w:rsid w:val="00432733"/>
    <w:pPr>
      <w:ind w:left="1760"/>
    </w:pPr>
  </w:style>
  <w:style w:type="table" w:styleId="TableGrid">
    <w:name w:val="Table Grid"/>
    <w:basedOn w:val="TableNormal"/>
    <w:rsid w:val="00432733"/>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10">
    <w:name w:val="TableText:10"/>
    <w:basedOn w:val="Normal"/>
    <w:link w:val="TableText10Char"/>
    <w:rsid w:val="00432733"/>
    <w:rPr>
      <w:rFonts w:eastAsia="MS Mincho"/>
      <w:sz w:val="20"/>
    </w:rPr>
  </w:style>
  <w:style w:type="character" w:customStyle="1" w:styleId="TableText10Char">
    <w:name w:val="TableText:10 Char"/>
    <w:link w:val="TableText10"/>
    <w:rsid w:val="00432733"/>
    <w:rPr>
      <w:lang w:val="en-US" w:eastAsia="ja-JP" w:bidi="ar-SA"/>
    </w:rPr>
  </w:style>
  <w:style w:type="paragraph" w:customStyle="1" w:styleId="ColorfulList-Accent11">
    <w:name w:val="Colorful List - Accent 11"/>
    <w:basedOn w:val="Normal"/>
    <w:uiPriority w:val="34"/>
    <w:qFormat/>
    <w:rsid w:val="00432733"/>
    <w:pPr>
      <w:ind w:left="720"/>
    </w:pPr>
  </w:style>
  <w:style w:type="character" w:customStyle="1" w:styleId="ParagraphChar">
    <w:name w:val="Paragraph Char"/>
    <w:link w:val="Paragraph"/>
    <w:locked/>
    <w:rsid w:val="00432733"/>
    <w:rPr>
      <w:rFonts w:ascii="Arial" w:eastAsia="SimSun" w:hAnsi="Arial" w:cs="Arial"/>
      <w:sz w:val="24"/>
      <w:szCs w:val="24"/>
      <w:lang w:eastAsia="zh-CN"/>
    </w:rPr>
  </w:style>
  <w:style w:type="paragraph" w:customStyle="1" w:styleId="Paragraph">
    <w:name w:val="Paragraph"/>
    <w:basedOn w:val="Normal"/>
    <w:link w:val="ParagraphChar"/>
    <w:rsid w:val="00432733"/>
    <w:pPr>
      <w:spacing w:after="170" w:line="280" w:lineRule="exact"/>
    </w:pPr>
    <w:rPr>
      <w:rFonts w:ascii="Arial" w:eastAsia="SimSun" w:hAnsi="Arial"/>
      <w:sz w:val="24"/>
      <w:szCs w:val="24"/>
      <w:lang w:eastAsia="zh-CN"/>
    </w:rPr>
  </w:style>
  <w:style w:type="paragraph" w:customStyle="1" w:styleId="TabFigNote">
    <w:name w:val="TabFig Note"/>
    <w:basedOn w:val="Normal"/>
    <w:rsid w:val="00432733"/>
    <w:pPr>
      <w:keepNext/>
      <w:keepLines/>
      <w:spacing w:before="40" w:line="240" w:lineRule="exact"/>
      <w:ind w:left="29"/>
    </w:pPr>
    <w:rPr>
      <w:rFonts w:ascii="Arial" w:eastAsia="SimSun" w:hAnsi="Arial"/>
      <w:sz w:val="20"/>
      <w:szCs w:val="24"/>
      <w:lang w:eastAsia="zh-CN"/>
    </w:rPr>
  </w:style>
  <w:style w:type="paragraph" w:customStyle="1" w:styleId="BodytextAgency">
    <w:name w:val="Body text (Agency)"/>
    <w:basedOn w:val="Normal"/>
    <w:link w:val="BodytextAgencyChar"/>
    <w:rsid w:val="00432733"/>
    <w:pPr>
      <w:spacing w:after="140" w:line="280" w:lineRule="atLeast"/>
    </w:pPr>
    <w:rPr>
      <w:rFonts w:ascii="Verdana" w:eastAsia="Verdana" w:hAnsi="Verdana" w:cs="Verdana"/>
      <w:sz w:val="18"/>
      <w:szCs w:val="18"/>
      <w:lang w:val="en-GB" w:eastAsia="en-GB"/>
    </w:rPr>
  </w:style>
  <w:style w:type="paragraph" w:customStyle="1" w:styleId="No-numheading2Agency">
    <w:name w:val="No-num heading 2 (Agency)"/>
    <w:basedOn w:val="Normal"/>
    <w:next w:val="BodytextAgency"/>
    <w:link w:val="No-numheading2AgencyChar"/>
    <w:rsid w:val="00432733"/>
    <w:pPr>
      <w:keepNext/>
      <w:spacing w:before="280" w:after="220"/>
      <w:outlineLvl w:val="1"/>
    </w:pPr>
    <w:rPr>
      <w:rFonts w:ascii="Verdana" w:eastAsia="Verdana" w:hAnsi="Verdana" w:cs="Arial"/>
      <w:b/>
      <w:bCs/>
      <w:i/>
      <w:kern w:val="32"/>
      <w:szCs w:val="22"/>
      <w:lang w:val="en-GB" w:eastAsia="en-GB"/>
    </w:rPr>
  </w:style>
  <w:style w:type="paragraph" w:customStyle="1" w:styleId="No-numheading4Agency">
    <w:name w:val="No-num heading 4 (Agency)"/>
    <w:basedOn w:val="Normal"/>
    <w:next w:val="BodytextAgency"/>
    <w:rsid w:val="00432733"/>
    <w:pPr>
      <w:keepNext/>
      <w:spacing w:before="280" w:after="220"/>
      <w:outlineLvl w:val="3"/>
    </w:pPr>
    <w:rPr>
      <w:rFonts w:ascii="Verdana" w:eastAsia="Verdana" w:hAnsi="Verdana" w:cs="Arial"/>
      <w:b/>
      <w:bCs/>
      <w:i/>
      <w:kern w:val="32"/>
      <w:sz w:val="18"/>
      <w:szCs w:val="18"/>
      <w:lang w:val="en-GB" w:eastAsia="en-GB"/>
    </w:rPr>
  </w:style>
  <w:style w:type="table" w:customStyle="1" w:styleId="TablegridAgencyblack">
    <w:name w:val="Table grid (Agency) black"/>
    <w:basedOn w:val="TableNormal"/>
    <w:rsid w:val="00432733"/>
    <w:rPr>
      <w:rFonts w:ascii="Verdana" w:eastAsia="SimSun"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SimSun" w:hAnsi="SimSu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link w:val="TableheadingrowsAgencyChar"/>
    <w:rsid w:val="00432733"/>
    <w:pPr>
      <w:keepNext/>
    </w:pPr>
    <w:rPr>
      <w:b/>
    </w:rPr>
  </w:style>
  <w:style w:type="paragraph" w:customStyle="1" w:styleId="TabletextrowsAgency">
    <w:name w:val="Table text rows (Agency)"/>
    <w:basedOn w:val="Normal"/>
    <w:link w:val="TabletextrowsAgencyChar"/>
    <w:rsid w:val="00432733"/>
    <w:pPr>
      <w:spacing w:line="280" w:lineRule="exact"/>
    </w:pPr>
    <w:rPr>
      <w:rFonts w:ascii="Verdana" w:eastAsia="MS Mincho" w:hAnsi="Verdana" w:cs="Verdana"/>
      <w:sz w:val="18"/>
      <w:szCs w:val="18"/>
      <w:lang w:val="en-GB" w:eastAsia="zh-CN"/>
    </w:rPr>
  </w:style>
  <w:style w:type="character" w:customStyle="1" w:styleId="No-numheading2AgencyChar">
    <w:name w:val="No-num heading 2 (Agency) Char"/>
    <w:link w:val="No-numheading2Agency"/>
    <w:rsid w:val="00432733"/>
    <w:rPr>
      <w:rFonts w:ascii="Verdana" w:eastAsia="Verdana" w:hAnsi="Verdana" w:cs="Arial"/>
      <w:b/>
      <w:bCs/>
      <w:i/>
      <w:kern w:val="32"/>
      <w:sz w:val="22"/>
      <w:szCs w:val="22"/>
      <w:lang w:val="en-GB" w:eastAsia="en-GB" w:bidi="ar-SA"/>
    </w:rPr>
  </w:style>
  <w:style w:type="character" w:customStyle="1" w:styleId="BodytextAgencyChar">
    <w:name w:val="Body text (Agency) Char"/>
    <w:link w:val="BodytextAgency"/>
    <w:rsid w:val="00432733"/>
    <w:rPr>
      <w:rFonts w:ascii="Verdana" w:eastAsia="Verdana" w:hAnsi="Verdana" w:cs="Verdana"/>
      <w:sz w:val="18"/>
      <w:szCs w:val="18"/>
      <w:lang w:val="en-GB" w:eastAsia="en-GB" w:bidi="ar-SA"/>
    </w:rPr>
  </w:style>
  <w:style w:type="character" w:customStyle="1" w:styleId="TableheadingrowsAgencyChar">
    <w:name w:val="Table heading rows (Agency) Char"/>
    <w:link w:val="TableheadingrowsAgency"/>
    <w:rsid w:val="00432733"/>
    <w:rPr>
      <w:rFonts w:ascii="Verdana" w:eastAsia="Verdana" w:hAnsi="Verdana" w:cs="Verdana"/>
      <w:b/>
      <w:sz w:val="18"/>
      <w:szCs w:val="18"/>
      <w:lang w:val="en-GB" w:eastAsia="en-GB" w:bidi="ar-SA"/>
    </w:rPr>
  </w:style>
  <w:style w:type="character" w:customStyle="1" w:styleId="TabletextrowsAgencyChar">
    <w:name w:val="Table text rows (Agency) Char"/>
    <w:link w:val="TabletextrowsAgency"/>
    <w:rsid w:val="00432733"/>
    <w:rPr>
      <w:rFonts w:ascii="Verdana" w:hAnsi="Verdana" w:cs="Verdana"/>
      <w:sz w:val="18"/>
      <w:szCs w:val="18"/>
      <w:lang w:val="en-GB" w:eastAsia="zh-CN" w:bidi="ar-SA"/>
    </w:rPr>
  </w:style>
  <w:style w:type="paragraph" w:customStyle="1" w:styleId="no-numheading2agency0">
    <w:name w:val="no-numheading2agency"/>
    <w:basedOn w:val="Normal"/>
    <w:rsid w:val="00432733"/>
    <w:pPr>
      <w:spacing w:before="100" w:beforeAutospacing="1" w:after="100" w:afterAutospacing="1"/>
    </w:pPr>
    <w:rPr>
      <w:rFonts w:eastAsia="PMingLiU"/>
      <w:sz w:val="24"/>
      <w:szCs w:val="24"/>
      <w:lang w:eastAsia="zh-TW"/>
    </w:rPr>
  </w:style>
  <w:style w:type="paragraph" w:customStyle="1" w:styleId="no-numheading4agency0">
    <w:name w:val="no-numheading4agency"/>
    <w:basedOn w:val="Normal"/>
    <w:rsid w:val="00432733"/>
    <w:pPr>
      <w:spacing w:before="100" w:beforeAutospacing="1" w:after="100" w:afterAutospacing="1"/>
    </w:pPr>
    <w:rPr>
      <w:rFonts w:eastAsia="PMingLiU"/>
      <w:sz w:val="24"/>
      <w:szCs w:val="24"/>
      <w:lang w:eastAsia="zh-TW"/>
    </w:rPr>
  </w:style>
  <w:style w:type="paragraph" w:customStyle="1" w:styleId="bodytextagency0">
    <w:name w:val="bodytextagency"/>
    <w:basedOn w:val="Normal"/>
    <w:rsid w:val="00432733"/>
    <w:pPr>
      <w:spacing w:before="100" w:beforeAutospacing="1" w:after="100" w:afterAutospacing="1"/>
    </w:pPr>
    <w:rPr>
      <w:rFonts w:eastAsia="PMingLiU"/>
      <w:sz w:val="24"/>
      <w:szCs w:val="24"/>
      <w:lang w:eastAsia="zh-TW"/>
    </w:rPr>
  </w:style>
  <w:style w:type="paragraph" w:customStyle="1" w:styleId="tableheadingrowsagency0">
    <w:name w:val="tableheadingrowsagency"/>
    <w:basedOn w:val="Normal"/>
    <w:rsid w:val="00432733"/>
    <w:pPr>
      <w:spacing w:before="100" w:beforeAutospacing="1" w:after="100" w:afterAutospacing="1"/>
    </w:pPr>
    <w:rPr>
      <w:rFonts w:eastAsia="PMingLiU"/>
      <w:sz w:val="24"/>
      <w:szCs w:val="24"/>
      <w:lang w:eastAsia="zh-TW"/>
    </w:rPr>
  </w:style>
  <w:style w:type="paragraph" w:customStyle="1" w:styleId="tabletextrowsagency0">
    <w:name w:val="tabletextrowsagency"/>
    <w:basedOn w:val="Normal"/>
    <w:rsid w:val="00432733"/>
    <w:pPr>
      <w:spacing w:before="100" w:beforeAutospacing="1" w:after="100" w:afterAutospacing="1"/>
    </w:pPr>
    <w:rPr>
      <w:rFonts w:eastAsia="PMingLiU"/>
      <w:sz w:val="24"/>
      <w:szCs w:val="24"/>
      <w:lang w:eastAsia="zh-TW"/>
    </w:rPr>
  </w:style>
  <w:style w:type="character" w:customStyle="1" w:styleId="AnnexChar">
    <w:name w:val="Annex Char"/>
    <w:link w:val="Annex"/>
    <w:rsid w:val="00432733"/>
    <w:rPr>
      <w:rFonts w:eastAsia="Times New Roman"/>
      <w:b/>
      <w:sz w:val="22"/>
      <w:lang w:eastAsia="ja-JP"/>
    </w:rPr>
  </w:style>
  <w:style w:type="paragraph" w:customStyle="1" w:styleId="ColorfulShading-Accent11">
    <w:name w:val="Colorful Shading - Accent 11"/>
    <w:hidden/>
    <w:uiPriority w:val="99"/>
    <w:semiHidden/>
    <w:rsid w:val="00432733"/>
    <w:rPr>
      <w:rFonts w:eastAsia="Times New Roman"/>
      <w:sz w:val="22"/>
      <w:lang w:val="en-US" w:eastAsia="ja-JP"/>
    </w:rPr>
  </w:style>
  <w:style w:type="character" w:customStyle="1" w:styleId="CommentTextChar">
    <w:name w:val="Comment Text Char"/>
    <w:link w:val="CommentText"/>
    <w:semiHidden/>
    <w:rsid w:val="00432733"/>
    <w:rPr>
      <w:rFonts w:eastAsia="Times New Roman"/>
      <w:lang w:eastAsia="ja-JP"/>
    </w:rPr>
  </w:style>
  <w:style w:type="paragraph" w:customStyle="1" w:styleId="Default">
    <w:name w:val="Default"/>
    <w:rsid w:val="00432733"/>
    <w:pPr>
      <w:autoSpaceDE w:val="0"/>
      <w:autoSpaceDN w:val="0"/>
      <w:adjustRightInd w:val="0"/>
    </w:pPr>
    <w:rPr>
      <w:color w:val="000000"/>
      <w:sz w:val="24"/>
      <w:szCs w:val="24"/>
      <w:lang w:val="en-US" w:eastAsia="en-US"/>
    </w:rPr>
  </w:style>
  <w:style w:type="character" w:customStyle="1" w:styleId="ListBulletChar">
    <w:name w:val="List Bullet Char"/>
    <w:link w:val="ListBullet"/>
    <w:rsid w:val="00432733"/>
    <w:rPr>
      <w:rFonts w:eastAsia="Times New Roman"/>
      <w:sz w:val="22"/>
      <w:lang w:eastAsia="ja-JP"/>
    </w:rPr>
  </w:style>
  <w:style w:type="paragraph" w:customStyle="1" w:styleId="TableText12">
    <w:name w:val="TableText:12"/>
    <w:basedOn w:val="Normal"/>
    <w:link w:val="TableText12Char"/>
    <w:rsid w:val="00432733"/>
    <w:rPr>
      <w:rFonts w:eastAsia="MS Mincho"/>
      <w:sz w:val="24"/>
    </w:rPr>
  </w:style>
  <w:style w:type="character" w:customStyle="1" w:styleId="TableText12Char">
    <w:name w:val="TableText:12 Char"/>
    <w:link w:val="TableText12"/>
    <w:rsid w:val="00432733"/>
    <w:rPr>
      <w:sz w:val="24"/>
      <w:lang w:eastAsia="ja-JP"/>
    </w:rPr>
  </w:style>
  <w:style w:type="paragraph" w:customStyle="1" w:styleId="HangingIndent0">
    <w:name w:val="Hanging Indent"/>
    <w:basedOn w:val="Normal"/>
    <w:rsid w:val="00432733"/>
    <w:pPr>
      <w:ind w:left="567" w:hanging="567"/>
    </w:pPr>
  </w:style>
  <w:style w:type="paragraph" w:customStyle="1" w:styleId="TableCell10Center">
    <w:name w:val="Table Cell 10 Center"/>
    <w:basedOn w:val="TableCell10Left"/>
    <w:rsid w:val="00432733"/>
    <w:pPr>
      <w:jc w:val="center"/>
    </w:pPr>
  </w:style>
  <w:style w:type="paragraph" w:customStyle="1" w:styleId="TableCell10Left">
    <w:name w:val="Table Cell 10 Left"/>
    <w:basedOn w:val="Normal"/>
    <w:rsid w:val="00432733"/>
    <w:pPr>
      <w:keepNext/>
      <w:keepLines/>
      <w:spacing w:before="50" w:after="50" w:line="240" w:lineRule="exact"/>
    </w:pPr>
    <w:rPr>
      <w:rFonts w:ascii="Arial" w:eastAsia="SimSun" w:hAnsi="Arial"/>
      <w:sz w:val="20"/>
      <w:szCs w:val="24"/>
      <w:lang w:eastAsia="zh-CN"/>
    </w:rPr>
  </w:style>
  <w:style w:type="paragraph" w:customStyle="1" w:styleId="TabFigFooter">
    <w:name w:val="TabFig Footer"/>
    <w:basedOn w:val="TabFigNote"/>
    <w:link w:val="TabFigFooterChar"/>
    <w:rsid w:val="00432733"/>
    <w:pPr>
      <w:ind w:left="245" w:hanging="216"/>
    </w:pPr>
  </w:style>
  <w:style w:type="character" w:customStyle="1" w:styleId="TabFigFooterChar">
    <w:name w:val="TabFig Footer Char"/>
    <w:link w:val="TabFigFooter"/>
    <w:locked/>
    <w:rsid w:val="00432733"/>
    <w:rPr>
      <w:rFonts w:ascii="Arial" w:eastAsia="SimSun" w:hAnsi="Arial"/>
      <w:szCs w:val="24"/>
      <w:lang w:eastAsia="zh-CN"/>
    </w:rPr>
  </w:style>
  <w:style w:type="character" w:customStyle="1" w:styleId="apple-converted-space">
    <w:name w:val="apple-converted-space"/>
    <w:rsid w:val="00432733"/>
  </w:style>
  <w:style w:type="paragraph" w:customStyle="1" w:styleId="SynopsisText">
    <w:name w:val="Synopsis Text"/>
    <w:basedOn w:val="Normal"/>
    <w:rsid w:val="00432733"/>
    <w:pPr>
      <w:spacing w:after="60" w:line="220" w:lineRule="exact"/>
      <w:ind w:left="72" w:right="72"/>
    </w:pPr>
    <w:rPr>
      <w:rFonts w:ascii="Arial" w:eastAsia="SimSun" w:hAnsi="Arial"/>
      <w:sz w:val="20"/>
      <w:szCs w:val="24"/>
      <w:lang w:eastAsia="zh-CN"/>
    </w:rPr>
  </w:style>
  <w:style w:type="paragraph" w:customStyle="1" w:styleId="SynopsisBullet">
    <w:name w:val="Synopsis Bullet"/>
    <w:basedOn w:val="ListBullet"/>
    <w:rsid w:val="00432733"/>
    <w:pPr>
      <w:keepLines/>
      <w:tabs>
        <w:tab w:val="num" w:pos="432"/>
      </w:tabs>
      <w:spacing w:after="80" w:line="220" w:lineRule="exact"/>
      <w:ind w:left="432" w:right="72" w:hanging="331"/>
    </w:pPr>
    <w:rPr>
      <w:rFonts w:ascii="Arial" w:eastAsia="SimSun" w:hAnsi="Arial"/>
      <w:sz w:val="20"/>
      <w:szCs w:val="24"/>
      <w:lang w:eastAsia="zh-CN"/>
    </w:rPr>
  </w:style>
  <w:style w:type="paragraph" w:styleId="Revision">
    <w:name w:val="Revision"/>
    <w:hidden/>
    <w:uiPriority w:val="99"/>
    <w:semiHidden/>
    <w:rsid w:val="00432733"/>
    <w:rPr>
      <w:rFonts w:eastAsia="Times New Roman"/>
      <w:sz w:val="22"/>
      <w:lang w:val="en-US" w:eastAsia="ja-JP"/>
    </w:rPr>
  </w:style>
  <w:style w:type="paragraph" w:styleId="ListParagraph">
    <w:name w:val="List Paragraph"/>
    <w:basedOn w:val="Normal"/>
    <w:uiPriority w:val="34"/>
    <w:qFormat/>
    <w:rsid w:val="00432733"/>
    <w:pPr>
      <w:ind w:left="720"/>
      <w:contextualSpacing/>
    </w:pPr>
  </w:style>
  <w:style w:type="paragraph" w:customStyle="1" w:styleId="ParagraphList">
    <w:name w:val="Paragraph List"/>
    <w:basedOn w:val="Paragraph"/>
    <w:next w:val="Paragraph"/>
    <w:rsid w:val="00432733"/>
    <w:pPr>
      <w:keepNext/>
      <w:spacing w:after="100" w:line="300" w:lineRule="atLeast"/>
    </w:pPr>
    <w:rPr>
      <w:sz w:val="22"/>
    </w:rPr>
  </w:style>
  <w:style w:type="paragraph" w:customStyle="1" w:styleId="ParagraphSpace">
    <w:name w:val="Paragraph Space"/>
    <w:basedOn w:val="Paragraph"/>
    <w:next w:val="Paragraph"/>
    <w:rsid w:val="00432733"/>
    <w:pPr>
      <w:spacing w:after="0" w:line="120" w:lineRule="exact"/>
    </w:pPr>
    <w:rPr>
      <w:sz w:val="22"/>
    </w:rPr>
  </w:style>
  <w:style w:type="character" w:styleId="UnresolvedMention">
    <w:name w:val="Unresolved Mention"/>
    <w:basedOn w:val="DefaultParagraphFont"/>
    <w:uiPriority w:val="99"/>
    <w:semiHidden/>
    <w:unhideWhenUsed/>
    <w:rsid w:val="00D47D7B"/>
    <w:rPr>
      <w:color w:val="605E5C"/>
      <w:shd w:val="clear" w:color="auto" w:fill="E1DFDD"/>
    </w:rPr>
  </w:style>
  <w:style w:type="paragraph" w:customStyle="1" w:styleId="1CharChar">
    <w:name w:val=" Знак Знак1 Char Char Знак Знак"/>
    <w:basedOn w:val="Normal"/>
    <w:autoRedefine/>
    <w:rsid w:val="00021310"/>
    <w:pPr>
      <w:spacing w:after="160" w:line="360" w:lineRule="auto"/>
      <w:jc w:val="center"/>
    </w:pPr>
    <w:rPr>
      <w:szCs w:val="22"/>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00473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ma.europa.eu"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ema.europa.eu"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T:\SPC_10H.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PublishExpirationDateTime xmlns="9fd6abbd-6db2-4b48-94fc-e57628443064" xsi:nil="true"/>
    <Published_x0020_By xmlns="9fd6abbd-6db2-4b48-94fc-e57628443064" xsi:nil="true"/>
    <TaxCatchAll xmlns="f191ad30-9ade-4f0c-b78e-cf30469879ae">
      <Value>18</Value>
      <Value>49</Value>
    </TaxCatchAll>
    <Shared_x0020_By xmlns="9fd6abbd-6db2-4b48-94fc-e57628443064" xsi:nil="true"/>
    <ShareExpirationDateTime xmlns="9fd6abbd-6db2-4b48-94fc-e57628443064" xsi:nil="true"/>
    <IconOverlay xmlns="http://schemas.microsoft.com/sharepoint/v4" xsi:nil="true"/>
    <Share xmlns="9fd6abbd-6db2-4b48-94fc-e57628443064" xsi:nil="true"/>
    <Document_x0020_Status xmlns="9fd6abbd-6db2-4b48-94fc-e57628443064">Draft</Document_x0020_Status>
    <URL xmlns="http://schemas.microsoft.com/sharepoint/v3">
      <Url xsi:nil="true"/>
      <Description xsi:nil="true"/>
    </URL>
    <TaxKeywordTaxHTField xmlns="9fd6abbd-6db2-4b48-94fc-e57628443064">
      <Terms xmlns="http://schemas.microsoft.com/office/infopath/2007/PartnerControls">
        <TermInfo xmlns="http://schemas.microsoft.com/office/infopath/2007/PartnerControls">
          <TermName xmlns="http://schemas.microsoft.com/office/infopath/2007/PartnerControls">INN-bevacizumab</TermName>
          <TermId xmlns="http://schemas.microsoft.com/office/infopath/2007/PartnerControls">66dee76e-7eca-4efe-aba9-9bce7847a39a</TermId>
        </TermInfo>
        <TermInfo xmlns="http://schemas.microsoft.com/office/infopath/2007/PartnerControls">
          <TermName xmlns="http://schemas.microsoft.com/office/infopath/2007/PartnerControls">Avastin</TermName>
          <TermId xmlns="http://schemas.microsoft.com/office/infopath/2007/PartnerControls">11111111-1111-1111-1111-111111111111</TermId>
        </TermInfo>
      </Terms>
    </TaxKeywordTaxHTField>
    <Geographical_x0020_Scope xmlns="9fd6abbd-6db2-4b48-94fc-e57628443064" xsi:nil="true"/>
    <Collaboration xmlns="9fd6abbd-6db2-4b48-94fc-e57628443064" xsi:nil="true"/>
    <_dlc_ExpireDate xmlns="http://schemas.microsoft.com/sharepoint/v3">2030-11-30T23:00:00+00:00</_dlc_ExpireDate>
    <_dlc_ExpireDateSaved xmlns="http://schemas.microsoft.com/sharepoint/v3" xsi:nil="true"/>
  </documentManagement>
</p:properties>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E4B44D361494C3409394A96F3E1C3F7E" ma:contentTypeVersion="20" ma:contentTypeDescription="Create a new document." ma:contentTypeScope="" ma:versionID="395796dcd4c50a50094aba159eaf9f62">
  <xsd:schema xmlns:xsd="http://www.w3.org/2001/XMLSchema" xmlns:xs="http://www.w3.org/2001/XMLSchema" xmlns:p="http://schemas.microsoft.com/office/2006/metadata/properties" xmlns:ns1="http://schemas.microsoft.com/sharepoint/v3" xmlns:ns2="9fd6abbd-6db2-4b48-94fc-e57628443064" xmlns:ns4="f191ad30-9ade-4f0c-b78e-cf30469879ae" xmlns:ns5="http://schemas.microsoft.com/sharepoint/v4" targetNamespace="http://schemas.microsoft.com/office/2006/metadata/properties" ma:root="true" ma:fieldsID="11b76a51aa8b35613b910003915cd5af" ns1:_="" ns2:_="" ns4:_="" ns5:_="">
    <xsd:import namespace="http://schemas.microsoft.com/sharepoint/v3"/>
    <xsd:import namespace="9fd6abbd-6db2-4b48-94fc-e57628443064"/>
    <xsd:import namespace="f191ad30-9ade-4f0c-b78e-cf30469879ae"/>
    <xsd:import namespace="http://schemas.microsoft.com/sharepoint/v4"/>
    <xsd:element name="properties">
      <xsd:complexType>
        <xsd:sequence>
          <xsd:element name="documentManagement">
            <xsd:complexType>
              <xsd:all>
                <xsd:element ref="ns2:Document_x0020_Status" minOccurs="0"/>
                <xsd:element ref="ns2:Geographical_x0020_Scope" minOccurs="0"/>
                <xsd:element ref="ns1:Language" minOccurs="0"/>
                <xsd:element ref="ns1:URL" minOccurs="0"/>
                <xsd:element ref="ns2:Share" minOccurs="0"/>
                <xsd:element ref="ns2:Collaboration" minOccurs="0"/>
                <xsd:element ref="ns2:Published_x0020_By" minOccurs="0"/>
                <xsd:element ref="ns2:PublishExpirationDateTime" minOccurs="0"/>
                <xsd:element ref="ns2:Shared_x0020_By" minOccurs="0"/>
                <xsd:element ref="ns2:ShareExpirationDateTime" minOccurs="0"/>
                <xsd:element ref="ns1:_dlc_Exempt" minOccurs="0"/>
                <xsd:element ref="ns1:_dlc_ExpireDateSaved" minOccurs="0"/>
                <xsd:element ref="ns1:_dlc_ExpireDate" minOccurs="0"/>
                <xsd:element ref="ns2:TaxKeywordTaxHTField" minOccurs="0"/>
                <xsd:element ref="ns4:TaxCatchAll" minOccurs="0"/>
                <xsd:element ref="ns1:_vti_ItemDeclaredRecord" minOccurs="0"/>
                <xsd:element ref="ns1:_vti_ItemHoldRecordStatus" minOccurs="0"/>
                <xsd:element ref="ns5: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11" nillable="true" ma:displayName="Language" ma:default="English" ma:internalName="Languag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element name="URL" ma:index="12"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element name="_dlc_Exempt" ma:index="19" nillable="true" ma:displayName="Exempt from Policy" ma:hidden="true" ma:internalName="_dlc_Exempt" ma:readOnly="true">
      <xsd:simpleType>
        <xsd:restriction base="dms:Unknown"/>
      </xsd:simpleType>
    </xsd:element>
    <xsd:element name="_dlc_ExpireDateSaved" ma:index="20" nillable="true" ma:displayName="Original Expiration Date" ma:hidden="true" ma:internalName="_dlc_ExpireDateSaved" ma:readOnly="true">
      <xsd:simpleType>
        <xsd:restriction base="dms:DateTime"/>
      </xsd:simpleType>
    </xsd:element>
    <xsd:element name="_dlc_ExpireDate" ma:index="21" nillable="true" ma:displayName="Expiration Date" ma:description="" ma:hidden="true" ma:indexed="true" ma:internalName="_dlc_ExpireDate" ma:readOnly="true">
      <xsd:simpleType>
        <xsd:restriction base="dms:DateTime"/>
      </xsd:simpleType>
    </xsd:element>
    <xsd:element name="_vti_ItemDeclaredRecord" ma:index="25" nillable="true" ma:displayName="Declared Record" ma:hidden="true" ma:internalName="_vti_ItemDeclaredRecord" ma:readOnly="true">
      <xsd:simpleType>
        <xsd:restriction base="dms:DateTime"/>
      </xsd:simpleType>
    </xsd:element>
    <xsd:element name="_vti_ItemHoldRecordStatus" ma:index="26"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fd6abbd-6db2-4b48-94fc-e57628443064" elementFormDefault="qualified">
    <xsd:import namespace="http://schemas.microsoft.com/office/2006/documentManagement/types"/>
    <xsd:import namespace="http://schemas.microsoft.com/office/infopath/2007/PartnerControls"/>
    <xsd:element name="Document_x0020_Status" ma:index="8" nillable="true" ma:displayName="Document Status" ma:default="Draft" ma:description="Status of document" ma:format="Dropdown" ma:internalName="Document_x0020_Status">
      <xsd:simpleType>
        <xsd:restriction base="dms:Choice">
          <xsd:enumeration value="Draft"/>
          <xsd:enumeration value="Final"/>
          <xsd:enumeration value="Published"/>
          <xsd:enumeration value="Expired"/>
        </xsd:restriction>
      </xsd:simpleType>
    </xsd:element>
    <xsd:element name="Geographical_x0020_Scope" ma:index="9" nillable="true" ma:displayName="Geographical Scope" ma:description="Geographical Scope" ma:format="Dropdown" ma:internalName="Geographical_x0020_Scope">
      <xsd:simpleType>
        <xsd:restriction base="dms:Choice">
          <xsd:enumeration value="Local"/>
          <xsd:enumeration value="Regional"/>
          <xsd:enumeration value="Global"/>
        </xsd:restriction>
      </xsd:simpleType>
    </xsd:element>
    <xsd:element name="Share" ma:index="13" nillable="true" ma:displayName="Share" ma:internalName="Share">
      <xsd:simpleType>
        <xsd:restriction base="dms:Unknown">
          <xsd:enumeration value="Published"/>
          <xsd:enumeration value="Shared"/>
        </xsd:restriction>
      </xsd:simpleType>
    </xsd:element>
    <xsd:element name="Collaboration" ma:index="14" nillable="true" ma:displayName="Collaboration" ma:internalName="Collaboration">
      <xsd:simpleType>
        <xsd:restriction base="dms:Unknown"/>
      </xsd:simpleType>
    </xsd:element>
    <xsd:element name="Published_x0020_By" ma:index="15" nillable="true" ma:displayName="Published By" ma:internalName="Published_x0020_By">
      <xsd:simpleType>
        <xsd:restriction base="dms:Text"/>
      </xsd:simpleType>
    </xsd:element>
    <xsd:element name="PublishExpirationDateTime" ma:index="16" nillable="true" ma:displayName="PublishExpirationDateTime" ma:internalName="PublishExpirationDateTime">
      <xsd:simpleType>
        <xsd:restriction base="dms:DateTime"/>
      </xsd:simpleType>
    </xsd:element>
    <xsd:element name="Shared_x0020_By" ma:index="17" nillable="true" ma:displayName="Shared By" ma:internalName="Shared_x0020_By">
      <xsd:simpleType>
        <xsd:restriction base="dms:Text"/>
      </xsd:simpleType>
    </xsd:element>
    <xsd:element name="ShareExpirationDateTime" ma:index="18" nillable="true" ma:displayName="ShareExpirationDateTime" ma:internalName="ShareExpirationDateTime">
      <xsd:simpleType>
        <xsd:restriction base="dms:DateTime"/>
      </xsd:simpleType>
    </xsd:element>
    <xsd:element name="TaxKeywordTaxHTField" ma:index="23" nillable="true" ma:taxonomy="true" ma:internalName="TaxKeywordTaxHTField" ma:taxonomyFieldName="TaxKeyword" ma:displayName="Enterprise Keywords" ma:fieldId="{23f27201-bee3-471e-b2e7-b64fd8b7ca38}" ma:taxonomyMulti="true" ma:sspId="cb3b16da-6438-44a9-840c-73f1ed966cc5"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191ad30-9ade-4f0c-b78e-cf30469879ae"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31c874e2-b4cb-443a-84e5-d2d8b6259c95}" ma:internalName="TaxCatchAll" ma:showField="CatchAllData" ma:web="9fd6abbd-6db2-4b48-94fc-e5762844306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7"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A3DDAD-0DFD-4271-B27A-7DA394A4344B}">
  <ds:schemaRefs>
    <ds:schemaRef ds:uri="http://schemas.openxmlformats.org/officeDocument/2006/bibliography"/>
  </ds:schemaRefs>
</ds:datastoreItem>
</file>

<file path=customXml/itemProps2.xml><?xml version="1.0" encoding="utf-8"?>
<ds:datastoreItem xmlns:ds="http://schemas.openxmlformats.org/officeDocument/2006/customXml" ds:itemID="{BF08E816-3248-4B9C-AC9C-B97AA4D451CA}">
  <ds:schemaRefs>
    <ds:schemaRef ds:uri="http://schemas.microsoft.com/office/2006/metadata/properties"/>
    <ds:schemaRef ds:uri="http://schemas.microsoft.com/office/infopath/2007/PartnerControls"/>
    <ds:schemaRef ds:uri="http://schemas.microsoft.com/sharepoint/v3"/>
    <ds:schemaRef ds:uri="9fd6abbd-6db2-4b48-94fc-e57628443064"/>
    <ds:schemaRef ds:uri="f191ad30-9ade-4f0c-b78e-cf30469879ae"/>
    <ds:schemaRef ds:uri="http://schemas.microsoft.com/sharepoint/v4"/>
  </ds:schemaRefs>
</ds:datastoreItem>
</file>

<file path=customXml/itemProps3.xml><?xml version="1.0" encoding="utf-8"?>
<ds:datastoreItem xmlns:ds="http://schemas.openxmlformats.org/officeDocument/2006/customXml" ds:itemID="{DC160381-C757-4094-8B51-74E534037F41}">
  <ds:schemaRefs>
    <ds:schemaRef ds:uri="http://schemas.microsoft.com/office/2006/metadata/longProperties"/>
  </ds:schemaRefs>
</ds:datastoreItem>
</file>

<file path=customXml/itemProps4.xml><?xml version="1.0" encoding="utf-8"?>
<ds:datastoreItem xmlns:ds="http://schemas.openxmlformats.org/officeDocument/2006/customXml" ds:itemID="{021CCCA3-793D-4710-BDCE-15A75138FE52}">
  <ds:schemaRefs>
    <ds:schemaRef ds:uri="http://schemas.microsoft.com/sharepoint/v3/contenttype/forms"/>
  </ds:schemaRefs>
</ds:datastoreItem>
</file>

<file path=customXml/itemProps5.xml><?xml version="1.0" encoding="utf-8"?>
<ds:datastoreItem xmlns:ds="http://schemas.openxmlformats.org/officeDocument/2006/customXml" ds:itemID="{84A94C9E-E945-416E-AD91-409B303E58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d6abbd-6db2-4b48-94fc-e57628443064"/>
    <ds:schemaRef ds:uri="f191ad30-9ade-4f0c-b78e-cf30469879ae"/>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SPC_10H</Template>
  <TotalTime>384</TotalTime>
  <Pages>94</Pages>
  <Words>27304</Words>
  <Characters>155635</Characters>
  <Application>Microsoft Office Word</Application>
  <DocSecurity>0</DocSecurity>
  <Lines>1296</Lines>
  <Paragraphs>365</Paragraphs>
  <ScaleCrop>false</ScaleCrop>
  <HeadingPairs>
    <vt:vector size="2" baseType="variant">
      <vt:variant>
        <vt:lpstr>Title</vt:lpstr>
      </vt:variant>
      <vt:variant>
        <vt:i4>1</vt:i4>
      </vt:variant>
    </vt:vector>
  </HeadingPairs>
  <TitlesOfParts>
    <vt:vector size="1" baseType="lpstr">
      <vt:lpstr>Avastin, INN-bevacizumab</vt:lpstr>
    </vt:vector>
  </TitlesOfParts>
  <Company>EMEA</Company>
  <LinksUpToDate>false</LinksUpToDate>
  <CharactersWithSpaces>182574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Avastin, INN-bevacizumab</dc:title>
  <dc:subject>EPAR</dc:subject>
  <dc:creator>CHMP</dc:creator>
  <cp:keywords>Avastin, INN-bevacizumab</cp:keywords>
  <dc:description>Version 10.0 02/2016
Downloaded 110516 (en)</dc:description>
  <cp:lastModifiedBy>Zaza Chapichadze</cp:lastModifiedBy>
  <cp:revision>70</cp:revision>
  <cp:lastPrinted>2014-04-14T18:52:00Z</cp:lastPrinted>
  <dcterms:created xsi:type="dcterms:W3CDTF">2020-12-13T15:11:00Z</dcterms:created>
  <dcterms:modified xsi:type="dcterms:W3CDTF">2026-02-26T11:52:00Z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llaboration">
    <vt:lpwstr/>
  </property>
  <property fmtid="{D5CDD505-2E9C-101B-9397-08002B2CF9AE}" pid="3" name="ContentTypeId">
    <vt:lpwstr>0x010100E4B44D361494C3409394A96F3E1C3F7E</vt:lpwstr>
  </property>
  <property fmtid="{D5CDD505-2E9C-101B-9397-08002B2CF9AE}" pid="4" name="DM_Author">
    <vt:lpwstr/>
  </property>
  <property fmtid="{D5CDD505-2E9C-101B-9397-08002B2CF9AE}" pid="5" name="DM_Authors">
    <vt:lpwstr/>
  </property>
  <property fmtid="{D5CDD505-2E9C-101B-9397-08002B2CF9AE}" pid="6" name="DM_Category">
    <vt:lpwstr>Product Information</vt:lpwstr>
  </property>
  <property fmtid="{D5CDD505-2E9C-101B-9397-08002B2CF9AE}" pid="7" name="DM_Creation_Date">
    <vt:lpwstr>24/04/2019 12:17:37</vt:lpwstr>
  </property>
  <property fmtid="{D5CDD505-2E9C-101B-9397-08002B2CF9AE}" pid="8" name="DM_Creator_Name">
    <vt:lpwstr>Kaprini Katerina</vt:lpwstr>
  </property>
  <property fmtid="{D5CDD505-2E9C-101B-9397-08002B2CF9AE}" pid="9" name="DM_DocRefId">
    <vt:lpwstr>EMA/CHMP/238952/2019</vt:lpwstr>
  </property>
  <property fmtid="{D5CDD505-2E9C-101B-9397-08002B2CF9AE}" pid="10" name="DM_emea_bcc">
    <vt:lpwstr/>
  </property>
  <property fmtid="{D5CDD505-2E9C-101B-9397-08002B2CF9AE}" pid="11" name="DM_emea_cc">
    <vt:lpwstr/>
  </property>
  <property fmtid="{D5CDD505-2E9C-101B-9397-08002B2CF9AE}" pid="12" name="DM_emea_doc_category">
    <vt:lpwstr>Product Information</vt:lpwstr>
  </property>
  <property fmtid="{D5CDD505-2E9C-101B-9397-08002B2CF9AE}" pid="13" name="DM_emea_doc_lang">
    <vt:lpwstr/>
  </property>
  <property fmtid="{D5CDD505-2E9C-101B-9397-08002B2CF9AE}" pid="14" name="DM_emea_doc_number">
    <vt:lpwstr>684051</vt:lpwstr>
  </property>
  <property fmtid="{D5CDD505-2E9C-101B-9397-08002B2CF9AE}" pid="15" name="DM_emea_doc_ref_id">
    <vt:lpwstr>EMA/CHMP/238952/2019</vt:lpwstr>
  </property>
  <property fmtid="{D5CDD505-2E9C-101B-9397-08002B2CF9AE}" pid="16" name="DM_emea_domain">
    <vt:lpwstr>H</vt:lpwstr>
  </property>
  <property fmtid="{D5CDD505-2E9C-101B-9397-08002B2CF9AE}" pid="17" name="DM_emea_from">
    <vt:lpwstr/>
  </property>
  <property fmtid="{D5CDD505-2E9C-101B-9397-08002B2CF9AE}" pid="18" name="DM_emea_internal_label">
    <vt:lpwstr>EMEA</vt:lpwstr>
  </property>
  <property fmtid="{D5CDD505-2E9C-101B-9397-08002B2CF9AE}" pid="19" name="DM_emea_legal_date">
    <vt:lpwstr>nulldate</vt:lpwstr>
  </property>
  <property fmtid="{D5CDD505-2E9C-101B-9397-08002B2CF9AE}" pid="20" name="DM_emea_meeting_action">
    <vt:lpwstr/>
  </property>
  <property fmtid="{D5CDD505-2E9C-101B-9397-08002B2CF9AE}" pid="21" name="DM_emea_meeting_flags">
    <vt:lpwstr/>
  </property>
  <property fmtid="{D5CDD505-2E9C-101B-9397-08002B2CF9AE}" pid="22" name="DM_emea_meeting_hyperlink">
    <vt:lpwstr/>
  </property>
  <property fmtid="{D5CDD505-2E9C-101B-9397-08002B2CF9AE}" pid="23" name="DM_emea_meeting_ref">
    <vt:lpwstr/>
  </property>
  <property fmtid="{D5CDD505-2E9C-101B-9397-08002B2CF9AE}" pid="24" name="DM_emea_meeting_status">
    <vt:lpwstr/>
  </property>
  <property fmtid="{D5CDD505-2E9C-101B-9397-08002B2CF9AE}" pid="25" name="DM_emea_meeting_title">
    <vt:lpwstr/>
  </property>
  <property fmtid="{D5CDD505-2E9C-101B-9397-08002B2CF9AE}" pid="26" name="DM_emea_message_subject">
    <vt:lpwstr/>
  </property>
  <property fmtid="{D5CDD505-2E9C-101B-9397-08002B2CF9AE}" pid="27" name="DM_emea_module">
    <vt:lpwstr/>
  </property>
  <property fmtid="{D5CDD505-2E9C-101B-9397-08002B2CF9AE}" pid="28" name="DM_emea_par_dist">
    <vt:lpwstr/>
  </property>
  <property fmtid="{D5CDD505-2E9C-101B-9397-08002B2CF9AE}" pid="29" name="DM_emea_procedure">
    <vt:lpwstr>C</vt:lpwstr>
  </property>
  <property fmtid="{D5CDD505-2E9C-101B-9397-08002B2CF9AE}" pid="30" name="DM_emea_procedure_number">
    <vt:lpwstr>0031</vt:lpwstr>
  </property>
  <property fmtid="{D5CDD505-2E9C-101B-9397-08002B2CF9AE}" pid="31" name="DM_emea_procedure_ref">
    <vt:lpwstr>EMEA/H/C/000582/R/0031</vt:lpwstr>
  </property>
  <property fmtid="{D5CDD505-2E9C-101B-9397-08002B2CF9AE}" pid="32" name="DM_emea_procedure_type">
    <vt:lpwstr>R</vt:lpwstr>
  </property>
  <property fmtid="{D5CDD505-2E9C-101B-9397-08002B2CF9AE}" pid="33" name="DM_emea_product_number">
    <vt:lpwstr>000582</vt:lpwstr>
  </property>
  <property fmtid="{D5CDD505-2E9C-101B-9397-08002B2CF9AE}" pid="34" name="DM_emea_product_substance">
    <vt:lpwstr>Avastin</vt:lpwstr>
  </property>
  <property fmtid="{D5CDD505-2E9C-101B-9397-08002B2CF9AE}" pid="35" name="DM_emea_received_date">
    <vt:lpwstr>nulldate</vt:lpwstr>
  </property>
  <property fmtid="{D5CDD505-2E9C-101B-9397-08002B2CF9AE}" pid="36" name="DM_emea_resp_body">
    <vt:lpwstr/>
  </property>
  <property fmtid="{D5CDD505-2E9C-101B-9397-08002B2CF9AE}" pid="37" name="DM_emea_revision_label">
    <vt:lpwstr/>
  </property>
  <property fmtid="{D5CDD505-2E9C-101B-9397-08002B2CF9AE}" pid="38" name="DM_emea_sent_date">
    <vt:lpwstr>nulldate</vt:lpwstr>
  </property>
  <property fmtid="{D5CDD505-2E9C-101B-9397-08002B2CF9AE}" pid="39" name="DM_emea_to">
    <vt:lpwstr/>
  </property>
  <property fmtid="{D5CDD505-2E9C-101B-9397-08002B2CF9AE}" pid="40" name="DM_emea_year">
    <vt:lpwstr>2009</vt:lpwstr>
  </property>
  <property fmtid="{D5CDD505-2E9C-101B-9397-08002B2CF9AE}" pid="41" name="DM_Keywords">
    <vt:lpwstr/>
  </property>
  <property fmtid="{D5CDD505-2E9C-101B-9397-08002B2CF9AE}" pid="42" name="DM_Language">
    <vt:lpwstr/>
  </property>
  <property fmtid="{D5CDD505-2E9C-101B-9397-08002B2CF9AE}" pid="43" name="DM_Modifer_Name">
    <vt:lpwstr>Kaprini Katerina</vt:lpwstr>
  </property>
  <property fmtid="{D5CDD505-2E9C-101B-9397-08002B2CF9AE}" pid="44" name="DM_Modified_Date">
    <vt:lpwstr>24/04/2019 12:17:37</vt:lpwstr>
  </property>
  <property fmtid="{D5CDD505-2E9C-101B-9397-08002B2CF9AE}" pid="45" name="DM_Modifier_Name">
    <vt:lpwstr>Kaprini Katerina</vt:lpwstr>
  </property>
  <property fmtid="{D5CDD505-2E9C-101B-9397-08002B2CF9AE}" pid="46" name="DM_Modify_Date">
    <vt:lpwstr>24/04/2019 12:17:37</vt:lpwstr>
  </property>
  <property fmtid="{D5CDD505-2E9C-101B-9397-08002B2CF9AE}" pid="47" name="DM_Name">
    <vt:lpwstr>Avastin II-106-G - EN PI - annotated</vt:lpwstr>
  </property>
  <property fmtid="{D5CDD505-2E9C-101B-9397-08002B2CF9AE}" pid="48" name="DM_Owner">
    <vt:lpwstr>Moreno Vanessa</vt:lpwstr>
  </property>
  <property fmtid="{D5CDD505-2E9C-101B-9397-08002B2CF9AE}" pid="49" name="DM_Path">
    <vt:lpwstr>/01. Evaluation of Medicines/H-C/A-C/Avastin-000582/05 Post Authorisation/Post Activities/2018-xx-xx-582-II-0106-G/03. Opinion</vt:lpwstr>
  </property>
  <property fmtid="{D5CDD505-2E9C-101B-9397-08002B2CF9AE}" pid="50" name="DM_Status">
    <vt:lpwstr/>
  </property>
  <property fmtid="{D5CDD505-2E9C-101B-9397-08002B2CF9AE}" pid="51" name="DM_Subject">
    <vt:lpwstr/>
  </property>
  <property fmtid="{D5CDD505-2E9C-101B-9397-08002B2CF9AE}" pid="52" name="DM_Title">
    <vt:lpwstr/>
  </property>
  <property fmtid="{D5CDD505-2E9C-101B-9397-08002B2CF9AE}" pid="53" name="DM_Type">
    <vt:lpwstr>emea_document</vt:lpwstr>
  </property>
  <property fmtid="{D5CDD505-2E9C-101B-9397-08002B2CF9AE}" pid="54" name="DM_Version">
    <vt:lpwstr>1.0,CURRENT</vt:lpwstr>
  </property>
  <property fmtid="{D5CDD505-2E9C-101B-9397-08002B2CF9AE}" pid="55" name="Document Status">
    <vt:lpwstr>Draft</vt:lpwstr>
  </property>
  <property fmtid="{D5CDD505-2E9C-101B-9397-08002B2CF9AE}" pid="56" name="Geographical Scope">
    <vt:lpwstr/>
  </property>
  <property fmtid="{D5CDD505-2E9C-101B-9397-08002B2CF9AE}" pid="57" name="IconOverlay">
    <vt:lpwstr/>
  </property>
  <property fmtid="{D5CDD505-2E9C-101B-9397-08002B2CF9AE}" pid="58" name="ItemRetentionFormula">
    <vt:lpwstr>&lt;formula id="Roche.Common.Coremap.ExpirationFormula" /&gt;</vt:lpwstr>
  </property>
  <property fmtid="{D5CDD505-2E9C-101B-9397-08002B2CF9AE}" pid="59" name="Language">
    <vt:lpwstr>English</vt:lpwstr>
  </property>
  <property fmtid="{D5CDD505-2E9C-101B-9397-08002B2CF9AE}" pid="60" name="Meeting Date">
    <vt:lpwstr/>
  </property>
  <property fmtid="{D5CDD505-2E9C-101B-9397-08002B2CF9AE}" pid="61" name="Published By">
    <vt:lpwstr/>
  </property>
  <property fmtid="{D5CDD505-2E9C-101B-9397-08002B2CF9AE}" pid="62" name="PublishExpirationDateTime">
    <vt:lpwstr/>
  </property>
  <property fmtid="{D5CDD505-2E9C-101B-9397-08002B2CF9AE}" pid="63" name="Share">
    <vt:lpwstr/>
  </property>
  <property fmtid="{D5CDD505-2E9C-101B-9397-08002B2CF9AE}" pid="64" name="Shared By">
    <vt:lpwstr/>
  </property>
  <property fmtid="{D5CDD505-2E9C-101B-9397-08002B2CF9AE}" pid="65" name="ShareExpirationDateTime">
    <vt:lpwstr/>
  </property>
  <property fmtid="{D5CDD505-2E9C-101B-9397-08002B2CF9AE}" pid="66" name="TaxCatchAll">
    <vt:lpwstr>18;#INN-bevacizumab;#49;#Avastin</vt:lpwstr>
  </property>
  <property fmtid="{D5CDD505-2E9C-101B-9397-08002B2CF9AE}" pid="67" name="TaxKeyword">
    <vt:lpwstr>18;#INN-bevacizumab|66dee76e-7eca-4efe-aba9-9bce7847a39a;#49;#Avastin|11111111-1111-1111-1111-111111111111</vt:lpwstr>
  </property>
  <property fmtid="{D5CDD505-2E9C-101B-9397-08002B2CF9AE}" pid="68" name="TaxKeywordTaxHTField">
    <vt:lpwstr>INN-bevacizumab|66dee76e-7eca-4efe-aba9-9bce7847a39a;Avastin|11111111-1111-1111-1111-111111111111</vt:lpwstr>
  </property>
  <property fmtid="{D5CDD505-2E9C-101B-9397-08002B2CF9AE}" pid="69" name="Template Version">
    <vt:lpwstr>1.4</vt:lpwstr>
  </property>
  <property fmtid="{D5CDD505-2E9C-101B-9397-08002B2CF9AE}" pid="70" name="URL">
    <vt:lpwstr>, </vt:lpwstr>
  </property>
  <property fmtid="{D5CDD505-2E9C-101B-9397-08002B2CF9AE}" pid="71" name="_dlc_ExpireDate">
    <vt:lpwstr>2029-12-01T00:00:00Z</vt:lpwstr>
  </property>
  <property fmtid="{D5CDD505-2E9C-101B-9397-08002B2CF9AE}" pid="72" name="_dlc_policyId">
    <vt:lpwstr>/team/2012100c/iPODD-RAFT/Avastin_Pediatrics_Filing/Shared Documents</vt:lpwstr>
  </property>
</Properties>
</file>