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33F53" w14:textId="77777777" w:rsidR="00B73865" w:rsidRPr="00B73865" w:rsidRDefault="00EC4582" w:rsidP="00B73865">
      <w:pPr>
        <w:spacing w:after="0" w:line="240" w:lineRule="auto"/>
        <w:jc w:val="center"/>
        <w:rPr>
          <w:rFonts w:ascii="AcadNusx" w:hAnsi="AcadNusx"/>
          <w:b/>
          <w:bCs/>
          <w:sz w:val="24"/>
          <w:szCs w:val="24"/>
        </w:rPr>
      </w:pPr>
      <w:r w:rsidRPr="00B73865">
        <w:rPr>
          <w:rFonts w:ascii="AcadNusx" w:hAnsi="AcadNusx"/>
          <w:b/>
          <w:bCs/>
          <w:sz w:val="24"/>
          <w:szCs w:val="24"/>
        </w:rPr>
        <w:t>samkurnalo prepar</w:t>
      </w:r>
      <w:r w:rsidR="00A0373A" w:rsidRPr="00B73865">
        <w:rPr>
          <w:rFonts w:ascii="AcadNusx" w:hAnsi="AcadNusx"/>
          <w:b/>
          <w:bCs/>
          <w:sz w:val="24"/>
          <w:szCs w:val="24"/>
        </w:rPr>
        <w:t>at</w:t>
      </w:r>
      <w:r w:rsidRPr="00B73865">
        <w:rPr>
          <w:rFonts w:ascii="AcadNusx" w:hAnsi="AcadNusx"/>
          <w:b/>
          <w:bCs/>
          <w:sz w:val="24"/>
          <w:szCs w:val="24"/>
        </w:rPr>
        <w:t xml:space="preserve">is samedicino </w:t>
      </w:r>
    </w:p>
    <w:p w14:paraId="40131E0C" w14:textId="2E345A91" w:rsidR="00EC4582" w:rsidRPr="00B73865" w:rsidRDefault="00EC4582" w:rsidP="00B73865">
      <w:pPr>
        <w:spacing w:after="0" w:line="240" w:lineRule="auto"/>
        <w:jc w:val="center"/>
        <w:rPr>
          <w:rFonts w:ascii="AcadNusx" w:hAnsi="AcadNusx"/>
          <w:b/>
          <w:bCs/>
          <w:sz w:val="24"/>
          <w:szCs w:val="24"/>
        </w:rPr>
      </w:pPr>
      <w:r w:rsidRPr="00B73865">
        <w:rPr>
          <w:rFonts w:ascii="AcadNusx" w:hAnsi="AcadNusx"/>
          <w:b/>
          <w:bCs/>
          <w:sz w:val="24"/>
          <w:szCs w:val="24"/>
        </w:rPr>
        <w:t>gamoyenebis</w:t>
      </w:r>
      <w:r w:rsidR="00401353" w:rsidRPr="00B73865">
        <w:rPr>
          <w:rFonts w:ascii="AcadNusx" w:hAnsi="AcadNusx"/>
          <w:b/>
          <w:bCs/>
          <w:sz w:val="24"/>
          <w:szCs w:val="24"/>
        </w:rPr>
        <w:t xml:space="preserve"> </w:t>
      </w:r>
      <w:r w:rsidR="00A0373A" w:rsidRPr="00B73865">
        <w:rPr>
          <w:rFonts w:ascii="AcadNusx" w:hAnsi="AcadNusx"/>
          <w:b/>
          <w:bCs/>
          <w:sz w:val="24"/>
          <w:szCs w:val="24"/>
        </w:rPr>
        <w:t>instruqcia</w:t>
      </w:r>
    </w:p>
    <w:p w14:paraId="5AFB615B" w14:textId="77777777" w:rsidR="00591F00" w:rsidRPr="00B73865" w:rsidRDefault="00591F00" w:rsidP="00401353">
      <w:pPr>
        <w:spacing w:after="0" w:line="240" w:lineRule="auto"/>
        <w:jc w:val="center"/>
        <w:rPr>
          <w:rFonts w:ascii="AcadNusx" w:hAnsi="AcadNusx"/>
          <w:sz w:val="24"/>
          <w:szCs w:val="24"/>
        </w:rPr>
      </w:pPr>
    </w:p>
    <w:p w14:paraId="38748C20" w14:textId="77777777" w:rsidR="00EC4582" w:rsidRDefault="00EC4582" w:rsidP="00FF6753">
      <w:pPr>
        <w:spacing w:after="0" w:line="240" w:lineRule="auto"/>
        <w:jc w:val="center"/>
        <w:rPr>
          <w:rFonts w:ascii="AcadNusx" w:hAnsi="AcadNusx"/>
          <w:b/>
          <w:sz w:val="24"/>
          <w:szCs w:val="24"/>
        </w:rPr>
      </w:pPr>
      <w:r w:rsidRPr="00B73865">
        <w:rPr>
          <w:rFonts w:ascii="AcadNusx" w:hAnsi="AcadNusx"/>
          <w:b/>
          <w:sz w:val="24"/>
          <w:szCs w:val="24"/>
        </w:rPr>
        <w:t>DEPdep-1</w:t>
      </w:r>
    </w:p>
    <w:p w14:paraId="2F0AA903" w14:textId="77777777" w:rsidR="00B73865" w:rsidRPr="00B73865" w:rsidRDefault="00B73865" w:rsidP="00FF6753">
      <w:pPr>
        <w:spacing w:after="0" w:line="240" w:lineRule="auto"/>
        <w:jc w:val="center"/>
        <w:rPr>
          <w:rFonts w:ascii="AcadNusx" w:hAnsi="AcadNusx"/>
          <w:b/>
          <w:sz w:val="24"/>
          <w:szCs w:val="24"/>
        </w:rPr>
      </w:pPr>
    </w:p>
    <w:p w14:paraId="6A307254" w14:textId="6147981D" w:rsidR="00EC4582" w:rsidRPr="00B73865" w:rsidRDefault="00B758B7" w:rsidP="00FF6753">
      <w:pPr>
        <w:spacing w:after="0" w:line="240" w:lineRule="auto"/>
        <w:jc w:val="both"/>
        <w:rPr>
          <w:rFonts w:ascii="AcadNusx" w:hAnsi="AcadNusx"/>
          <w:b/>
          <w:sz w:val="24"/>
          <w:szCs w:val="24"/>
        </w:rPr>
      </w:pPr>
      <w:r w:rsidRPr="00B73865">
        <w:rPr>
          <w:rFonts w:ascii="AcadNusx" w:hAnsi="AcadNusx"/>
          <w:b/>
          <w:sz w:val="24"/>
          <w:szCs w:val="24"/>
        </w:rPr>
        <w:t>samkurnalo preparatis</w:t>
      </w:r>
      <w:r w:rsidR="00EC4582" w:rsidRPr="00B73865">
        <w:rPr>
          <w:rFonts w:ascii="AcadNusx" w:hAnsi="AcadNusx"/>
          <w:b/>
          <w:sz w:val="24"/>
          <w:szCs w:val="24"/>
        </w:rPr>
        <w:t xml:space="preserve"> dasaxeleba</w:t>
      </w:r>
    </w:p>
    <w:p w14:paraId="5F9EDE06" w14:textId="77777777" w:rsidR="00EC4582" w:rsidRPr="00B73865" w:rsidRDefault="00EC4582" w:rsidP="00FF6753">
      <w:pPr>
        <w:spacing w:after="0" w:line="240" w:lineRule="auto"/>
        <w:jc w:val="both"/>
        <w:rPr>
          <w:rFonts w:ascii="Times New Roman" w:hAnsi="Times New Roman" w:cs="Times New Roman"/>
          <w:sz w:val="24"/>
          <w:szCs w:val="24"/>
        </w:rPr>
      </w:pPr>
      <w:r w:rsidRPr="00B73865">
        <w:rPr>
          <w:rFonts w:ascii="AcadNusx" w:hAnsi="AcadNusx"/>
          <w:sz w:val="24"/>
          <w:szCs w:val="24"/>
        </w:rPr>
        <w:t xml:space="preserve">dep-1, </w:t>
      </w:r>
      <w:r w:rsidRPr="00B73865">
        <w:rPr>
          <w:rFonts w:ascii="Times New Roman" w:hAnsi="Times New Roman" w:cs="Times New Roman"/>
          <w:sz w:val="24"/>
          <w:szCs w:val="24"/>
        </w:rPr>
        <w:t>Dep-1</w:t>
      </w:r>
    </w:p>
    <w:p w14:paraId="6CB88064" w14:textId="77777777" w:rsidR="00EC4582" w:rsidRPr="00B73865" w:rsidRDefault="00EC4582" w:rsidP="00FF6753">
      <w:pPr>
        <w:spacing w:after="0" w:line="240" w:lineRule="auto"/>
        <w:jc w:val="both"/>
        <w:rPr>
          <w:rFonts w:ascii="Times New Roman" w:hAnsi="Times New Roman" w:cs="Times New Roman"/>
          <w:sz w:val="24"/>
          <w:szCs w:val="24"/>
        </w:rPr>
      </w:pPr>
    </w:p>
    <w:p w14:paraId="7D2271F6" w14:textId="77777777" w:rsidR="00EC4582" w:rsidRPr="00B73865" w:rsidRDefault="00A0373A" w:rsidP="00FF6753">
      <w:pPr>
        <w:spacing w:after="0" w:line="240" w:lineRule="auto"/>
        <w:jc w:val="both"/>
        <w:rPr>
          <w:rFonts w:ascii="AcadNusx" w:hAnsi="AcadNusx" w:cs="Times New Roman"/>
          <w:b/>
          <w:sz w:val="24"/>
          <w:szCs w:val="24"/>
        </w:rPr>
      </w:pPr>
      <w:r w:rsidRPr="00B73865">
        <w:rPr>
          <w:rFonts w:ascii="AcadNusx" w:hAnsi="AcadNusx" w:cs="Times New Roman"/>
          <w:b/>
          <w:sz w:val="24"/>
          <w:szCs w:val="24"/>
        </w:rPr>
        <w:t>saerTaSoriso arapat</w:t>
      </w:r>
      <w:r w:rsidR="00EC4582" w:rsidRPr="00B73865">
        <w:rPr>
          <w:rFonts w:ascii="AcadNusx" w:hAnsi="AcadNusx" w:cs="Times New Roman"/>
          <w:b/>
          <w:sz w:val="24"/>
          <w:szCs w:val="24"/>
        </w:rPr>
        <w:t>entirebuli dasaxeleba</w:t>
      </w:r>
    </w:p>
    <w:p w14:paraId="2D7AF177" w14:textId="77777777" w:rsidR="00EC4582" w:rsidRPr="00B73865" w:rsidRDefault="00EC4582" w:rsidP="00FF6753">
      <w:pPr>
        <w:pStyle w:val="ListParagraph"/>
        <w:numPr>
          <w:ilvl w:val="0"/>
          <w:numId w:val="2"/>
        </w:numPr>
        <w:spacing w:after="0" w:line="240" w:lineRule="auto"/>
        <w:ind w:left="0" w:firstLine="0"/>
        <w:jc w:val="both"/>
        <w:rPr>
          <w:rFonts w:ascii="AcadNusx" w:hAnsi="AcadNusx" w:cs="Times New Roman"/>
          <w:b/>
          <w:sz w:val="24"/>
          <w:szCs w:val="24"/>
        </w:rPr>
      </w:pPr>
    </w:p>
    <w:p w14:paraId="608E28E3" w14:textId="4BCFD728" w:rsidR="00EC4582" w:rsidRPr="00B73865" w:rsidRDefault="00EC4582" w:rsidP="00FF6753">
      <w:pPr>
        <w:spacing w:after="0" w:line="240" w:lineRule="auto"/>
        <w:jc w:val="both"/>
        <w:rPr>
          <w:rFonts w:ascii="AcadNusx" w:hAnsi="AcadNusx"/>
          <w:b/>
          <w:sz w:val="24"/>
          <w:szCs w:val="24"/>
        </w:rPr>
      </w:pPr>
    </w:p>
    <w:p w14:paraId="1CCEE21E"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Semadgenloba</w:t>
      </w:r>
    </w:p>
    <w:p w14:paraId="47C5688C"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preparatis 1 ml Seicavs</w:t>
      </w:r>
    </w:p>
    <w:p w14:paraId="7B489FEB"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i/>
          <w:sz w:val="24"/>
          <w:szCs w:val="24"/>
        </w:rPr>
        <w:t xml:space="preserve">aqtiuri nivTierebebi: </w:t>
      </w:r>
      <w:r w:rsidRPr="00B73865">
        <w:rPr>
          <w:rFonts w:ascii="AcadNusx" w:hAnsi="AcadNusx"/>
          <w:sz w:val="24"/>
          <w:szCs w:val="24"/>
        </w:rPr>
        <w:t>deqspanTenoli 30 mg, polivinilis spirti 14 mg.</w:t>
      </w:r>
    </w:p>
    <w:p w14:paraId="2C2BEB24"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i/>
          <w:sz w:val="24"/>
          <w:szCs w:val="24"/>
        </w:rPr>
        <w:t xml:space="preserve">damxmare nivTierebebi: </w:t>
      </w:r>
      <w:r w:rsidRPr="00B73865">
        <w:rPr>
          <w:rFonts w:ascii="AcadNusx" w:hAnsi="AcadNusx"/>
          <w:sz w:val="24"/>
          <w:szCs w:val="24"/>
        </w:rPr>
        <w:t>kaliumis dihidrofosfati, dikaliumis fosfati, benzalkoniumis qloridi, saineqcio wyali.</w:t>
      </w:r>
    </w:p>
    <w:p w14:paraId="7F7DEBE0" w14:textId="77777777" w:rsidR="00B758B7" w:rsidRPr="00B73865" w:rsidRDefault="00B758B7" w:rsidP="00FF6753">
      <w:pPr>
        <w:spacing w:after="0" w:line="240" w:lineRule="auto"/>
        <w:jc w:val="both"/>
        <w:rPr>
          <w:rFonts w:ascii="AcadNusx" w:hAnsi="AcadNusx"/>
          <w:b/>
          <w:sz w:val="24"/>
          <w:szCs w:val="24"/>
        </w:rPr>
      </w:pPr>
    </w:p>
    <w:p w14:paraId="48C37151" w14:textId="77777777" w:rsidR="00EC4582" w:rsidRPr="00B73865" w:rsidRDefault="00EC4582" w:rsidP="00FF6753">
      <w:pPr>
        <w:spacing w:after="0" w:line="240" w:lineRule="auto"/>
        <w:jc w:val="both"/>
        <w:rPr>
          <w:rFonts w:ascii="AcadNusx" w:hAnsi="AcadNusx"/>
          <w:b/>
          <w:sz w:val="24"/>
          <w:szCs w:val="24"/>
        </w:rPr>
      </w:pPr>
      <w:r w:rsidRPr="00B73865">
        <w:rPr>
          <w:rFonts w:ascii="AcadNusx" w:hAnsi="AcadNusx"/>
          <w:b/>
          <w:sz w:val="24"/>
          <w:szCs w:val="24"/>
        </w:rPr>
        <w:t>samkurnalo forma</w:t>
      </w:r>
    </w:p>
    <w:p w14:paraId="0CDF1D00" w14:textId="77777777" w:rsidR="00EC4582" w:rsidRPr="00B73865" w:rsidRDefault="00EC4582" w:rsidP="00FF6753">
      <w:pPr>
        <w:spacing w:after="0" w:line="240" w:lineRule="auto"/>
        <w:jc w:val="both"/>
        <w:rPr>
          <w:rFonts w:ascii="AcadNusx" w:hAnsi="AcadNusx"/>
          <w:sz w:val="24"/>
          <w:szCs w:val="24"/>
        </w:rPr>
      </w:pPr>
      <w:r w:rsidRPr="00B73865">
        <w:rPr>
          <w:rFonts w:ascii="AcadNusx" w:hAnsi="AcadNusx"/>
          <w:sz w:val="24"/>
          <w:szCs w:val="24"/>
        </w:rPr>
        <w:t>Tvalis wveTebi.</w:t>
      </w:r>
    </w:p>
    <w:p w14:paraId="6668440B" w14:textId="2BE885CB" w:rsidR="00EC4582" w:rsidRPr="00B73865" w:rsidRDefault="00401353" w:rsidP="00FF6753">
      <w:pPr>
        <w:spacing w:after="0" w:line="240" w:lineRule="auto"/>
        <w:jc w:val="both"/>
        <w:rPr>
          <w:rFonts w:ascii="AcadNusx" w:hAnsi="AcadNusx"/>
          <w:sz w:val="24"/>
          <w:szCs w:val="24"/>
        </w:rPr>
      </w:pPr>
      <w:r w:rsidRPr="00B73865">
        <w:rPr>
          <w:rFonts w:ascii="AcadNusx" w:hAnsi="AcadNusx"/>
          <w:i/>
          <w:sz w:val="24"/>
          <w:szCs w:val="24"/>
        </w:rPr>
        <w:t>aRweriloba</w:t>
      </w:r>
      <w:r w:rsidR="00EC4582" w:rsidRPr="00B73865">
        <w:rPr>
          <w:rFonts w:ascii="AcadNusx" w:hAnsi="AcadNusx"/>
          <w:i/>
          <w:sz w:val="24"/>
          <w:szCs w:val="24"/>
        </w:rPr>
        <w:t>:</w:t>
      </w:r>
      <w:r w:rsidR="00EC4582" w:rsidRPr="00B73865">
        <w:rPr>
          <w:rFonts w:ascii="AcadNusx" w:hAnsi="AcadNusx"/>
          <w:sz w:val="24"/>
          <w:szCs w:val="24"/>
        </w:rPr>
        <w:t xml:space="preserve"> gamWvirvale</w:t>
      </w:r>
      <w:r w:rsidR="00B758B7" w:rsidRPr="00B73865">
        <w:rPr>
          <w:rFonts w:ascii="AcadNusx" w:hAnsi="AcadNusx"/>
          <w:sz w:val="24"/>
          <w:szCs w:val="24"/>
        </w:rPr>
        <w:t>,</w:t>
      </w:r>
      <w:r w:rsidR="00EC4582" w:rsidRPr="00B73865">
        <w:rPr>
          <w:rFonts w:ascii="AcadNusx" w:hAnsi="AcadNusx"/>
          <w:sz w:val="24"/>
          <w:szCs w:val="24"/>
        </w:rPr>
        <w:t xml:space="preserve"> ufero xsnari.</w:t>
      </w:r>
    </w:p>
    <w:p w14:paraId="490738EE" w14:textId="405D267A" w:rsidR="00EC4582" w:rsidRPr="00B73865" w:rsidRDefault="00EC4582" w:rsidP="00FF6753">
      <w:pPr>
        <w:spacing w:after="0" w:line="240" w:lineRule="auto"/>
        <w:jc w:val="both"/>
        <w:rPr>
          <w:rFonts w:ascii="AcadNusx" w:hAnsi="AcadNusx"/>
          <w:sz w:val="24"/>
          <w:szCs w:val="24"/>
        </w:rPr>
      </w:pPr>
    </w:p>
    <w:p w14:paraId="3A044492"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gamoyenebis Cvenebebi</w:t>
      </w:r>
    </w:p>
    <w:p w14:paraId="50C76B6E" w14:textId="2A069E79" w:rsidR="00B758B7" w:rsidRPr="0059095D" w:rsidRDefault="00B758B7" w:rsidP="0059095D">
      <w:pPr>
        <w:pStyle w:val="ListParagraph"/>
        <w:numPr>
          <w:ilvl w:val="0"/>
          <w:numId w:val="4"/>
        </w:numPr>
        <w:spacing w:after="0" w:line="240" w:lineRule="auto"/>
        <w:jc w:val="both"/>
        <w:rPr>
          <w:rFonts w:ascii="AcadNusx" w:hAnsi="AcadNusx"/>
          <w:b/>
          <w:sz w:val="24"/>
          <w:szCs w:val="24"/>
        </w:rPr>
      </w:pPr>
      <w:r w:rsidRPr="0059095D">
        <w:rPr>
          <w:rFonts w:ascii="AcadNusx" w:hAnsi="AcadNusx"/>
          <w:sz w:val="24"/>
          <w:szCs w:val="24"/>
        </w:rPr>
        <w:t>rqovanasa da koniunqtivas simSralis simptomuri mkurnaloba cremlis sekreciis daqveiTebis gamo, romelic ganpirobebulia adgilobrivi an sistemuri daavadebebiT, aseve quTuToebis arasruli daxurviT;</w:t>
      </w:r>
    </w:p>
    <w:p w14:paraId="0D71455D" w14:textId="4F5365A3" w:rsidR="00B758B7" w:rsidRPr="0059095D" w:rsidRDefault="00B758B7" w:rsidP="0059095D">
      <w:pPr>
        <w:pStyle w:val="ListParagraph"/>
        <w:numPr>
          <w:ilvl w:val="0"/>
          <w:numId w:val="4"/>
        </w:numPr>
        <w:spacing w:after="0" w:line="240" w:lineRule="auto"/>
        <w:jc w:val="both"/>
        <w:rPr>
          <w:rFonts w:ascii="AcadNusx" w:hAnsi="AcadNusx"/>
          <w:b/>
          <w:sz w:val="24"/>
          <w:szCs w:val="24"/>
        </w:rPr>
      </w:pPr>
      <w:r w:rsidRPr="0059095D">
        <w:rPr>
          <w:rFonts w:ascii="AcadNusx" w:hAnsi="AcadNusx"/>
          <w:sz w:val="24"/>
          <w:szCs w:val="24"/>
        </w:rPr>
        <w:t>Tvalis zedapiris datenianeba myari kontaqturi linzebis tarebisas.</w:t>
      </w:r>
    </w:p>
    <w:p w14:paraId="4D7EB190" w14:textId="77777777" w:rsidR="00B758B7" w:rsidRPr="00B73865" w:rsidRDefault="00B758B7" w:rsidP="00B758B7">
      <w:pPr>
        <w:spacing w:after="0" w:line="240" w:lineRule="auto"/>
        <w:jc w:val="both"/>
        <w:rPr>
          <w:rFonts w:ascii="AcadNusx" w:hAnsi="AcadNusx"/>
          <w:sz w:val="24"/>
          <w:szCs w:val="24"/>
        </w:rPr>
      </w:pPr>
    </w:p>
    <w:p w14:paraId="106EC4AC"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 xml:space="preserve">gamoyenebis wesi da dozireba </w:t>
      </w:r>
    </w:p>
    <w:p w14:paraId="047BA86B"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mxolod adgilobrivi gamoyenebisaTvis ofTalmologiaSi. </w:t>
      </w:r>
    </w:p>
    <w:p w14:paraId="16F8D19D"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mozrdilebSi </w:t>
      </w:r>
      <w:r w:rsidRPr="00B73865">
        <w:rPr>
          <w:rFonts w:ascii="AcadNusx" w:hAnsi="AcadNusx"/>
          <w:b/>
          <w:sz w:val="24"/>
          <w:szCs w:val="24"/>
        </w:rPr>
        <w:t>dep-1</w:t>
      </w:r>
      <w:r w:rsidRPr="00B73865">
        <w:rPr>
          <w:rFonts w:ascii="AcadNusx" w:hAnsi="AcadNusx"/>
          <w:sz w:val="24"/>
          <w:szCs w:val="24"/>
        </w:rPr>
        <w:t xml:space="preserve">-s awveTeben TiTo wveTs 6-jer dRe-RameSi koniunqtivalur parkSi. mZime SemTxvevebSi Tvalis wveTebis gamoyeneba SesaZlebelia yovel 1 saaTSi erTxel. </w:t>
      </w:r>
    </w:p>
    <w:p w14:paraId="628E251D"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mkurnalobis kursis xangrZlivoba damokidebulia klinikur suraTze da individualurad dgindeba. Cveulebriv, xelovnuri cremlis preparatebis gamoyeneba SesaZlebelia mTeli cxovrebis ganmavlobaSi, garda im SemTxvevebisa, rodesac Sesabamisi simptomebi droebiTia da dakavSirebulia ZiriTad daavadebasTan an medikamentur mkurnalobaze reaqciasTan. </w:t>
      </w:r>
    </w:p>
    <w:p w14:paraId="0232A267"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yoveli gamoyenebis Semdeg flakons daaxureT saxuravi. ar aris rekomendebuli sawveTuris wveriT TvalebTan an sxva zedapirTan Sexeba. </w:t>
      </w:r>
    </w:p>
    <w:p w14:paraId="6B8D0D3A"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ramdenime ofTalmologiuri preparatis erTdrouli gamoyenebisas aucilebelia instilaciebs Soris 15 wuTiani intervalis dacva, Tvalis malamoebi gamoiyeneba bolos. </w:t>
      </w:r>
    </w:p>
    <w:p w14:paraId="1D4152AD" w14:textId="77777777" w:rsidR="00B758B7" w:rsidRPr="00B73865" w:rsidRDefault="00B758B7" w:rsidP="00B758B7">
      <w:pPr>
        <w:spacing w:after="0" w:line="240" w:lineRule="auto"/>
        <w:jc w:val="both"/>
        <w:rPr>
          <w:rFonts w:ascii="AcadNusx" w:hAnsi="AcadNusx"/>
          <w:i/>
          <w:sz w:val="24"/>
          <w:szCs w:val="24"/>
        </w:rPr>
      </w:pPr>
      <w:r w:rsidRPr="00B73865">
        <w:rPr>
          <w:rFonts w:ascii="AcadNusx" w:hAnsi="AcadNusx"/>
          <w:i/>
          <w:sz w:val="24"/>
          <w:szCs w:val="24"/>
        </w:rPr>
        <w:t>pediatriuli populacia</w:t>
      </w:r>
    </w:p>
    <w:p w14:paraId="6E0D70EA"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preparatis gamoyenebis usafrTxoeba da efeqturoba bavSvebsa da mozardebSi dadgenili ar aris. Sesabamisi kvlevebi ar Catarebula.</w:t>
      </w:r>
    </w:p>
    <w:p w14:paraId="14B1B872" w14:textId="77777777" w:rsidR="00B758B7" w:rsidRPr="00B73865" w:rsidRDefault="00B758B7" w:rsidP="00B758B7">
      <w:pPr>
        <w:spacing w:after="0" w:line="240" w:lineRule="auto"/>
        <w:jc w:val="both"/>
        <w:rPr>
          <w:rFonts w:ascii="AcadNusx" w:hAnsi="AcadNusx"/>
          <w:b/>
          <w:sz w:val="24"/>
          <w:szCs w:val="24"/>
        </w:rPr>
      </w:pPr>
    </w:p>
    <w:p w14:paraId="00FDB593"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ukuCvenebebi</w:t>
      </w:r>
    </w:p>
    <w:p w14:paraId="202B78CF"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hipermgrZnobeloba aqtiuri nivTierebebis an preparatis romelime damxmare komponentis mimarT.</w:t>
      </w:r>
    </w:p>
    <w:p w14:paraId="3EC65DB7" w14:textId="77777777" w:rsidR="00B758B7" w:rsidRPr="00B73865" w:rsidRDefault="00B758B7" w:rsidP="00B758B7">
      <w:pPr>
        <w:spacing w:after="0" w:line="240" w:lineRule="auto"/>
        <w:jc w:val="both"/>
        <w:rPr>
          <w:rFonts w:ascii="AcadNusx" w:hAnsi="AcadNusx"/>
          <w:b/>
          <w:sz w:val="24"/>
          <w:szCs w:val="24"/>
        </w:rPr>
      </w:pPr>
    </w:p>
    <w:p w14:paraId="75B4382B" w14:textId="04326B09" w:rsidR="00B758B7" w:rsidRPr="00B73865" w:rsidRDefault="00B758B7" w:rsidP="00B758B7">
      <w:pPr>
        <w:spacing w:after="0" w:line="240" w:lineRule="auto"/>
        <w:jc w:val="both"/>
        <w:rPr>
          <w:rFonts w:ascii="Cambria" w:hAnsi="Cambria"/>
          <w:b/>
          <w:sz w:val="24"/>
          <w:szCs w:val="24"/>
        </w:rPr>
      </w:pPr>
      <w:r w:rsidRPr="00B73865">
        <w:rPr>
          <w:rFonts w:ascii="AcadNusx" w:hAnsi="AcadNusx"/>
          <w:b/>
          <w:sz w:val="24"/>
          <w:szCs w:val="24"/>
        </w:rPr>
        <w:t>gansakuTrebuli gafrTxilebebi da sifrTxilis zomebi gamoyenebisas</w:t>
      </w:r>
    </w:p>
    <w:p w14:paraId="1DDBC914"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dep-1</w:t>
      </w:r>
      <w:r w:rsidRPr="00B73865">
        <w:rPr>
          <w:rFonts w:ascii="AcadNusx" w:hAnsi="AcadNusx"/>
          <w:sz w:val="24"/>
          <w:szCs w:val="24"/>
        </w:rPr>
        <w:t xml:space="preserve"> Seicavs benzalkoniumis qlorids, ramac SeiZleba gamoiwvios Tvalis gaRizianeba da rbili (hidrofiluri) kontaqturi linzebis feris Secvla. Tavi </w:t>
      </w:r>
      <w:r w:rsidRPr="00B73865">
        <w:rPr>
          <w:rFonts w:ascii="AcadNusx" w:hAnsi="AcadNusx"/>
          <w:sz w:val="24"/>
          <w:szCs w:val="24"/>
        </w:rPr>
        <w:lastRenderedPageBreak/>
        <w:t xml:space="preserve">aardieT preparatis Sexebas rbil kontaqtur linzebTan. kontaqturi linzebis gamoyenebisas amoiReT isini Tvalis wveTebis gamoyenebamde da gaikeTeT instilaciidan 15 wuTis Semdeg. </w:t>
      </w:r>
    </w:p>
    <w:p w14:paraId="13BDB6B2" w14:textId="549A5DB4" w:rsidR="00B758B7" w:rsidRPr="00B73865" w:rsidRDefault="00B758B7" w:rsidP="00B758B7">
      <w:pPr>
        <w:spacing w:after="0" w:line="240" w:lineRule="auto"/>
        <w:jc w:val="both"/>
        <w:rPr>
          <w:rFonts w:ascii="AcadNusx" w:hAnsi="AcadNusx"/>
          <w:sz w:val="24"/>
          <w:szCs w:val="24"/>
        </w:rPr>
      </w:pPr>
    </w:p>
    <w:p w14:paraId="29A70A81"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urTierTqmedeba sxva samkurnalo saSualebebTan</w:t>
      </w:r>
    </w:p>
    <w:p w14:paraId="084AB13C" w14:textId="355885FD"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preparatis wamlismieri urTierTqmedebebis specialuri kvlevebi ar Catarebula. </w:t>
      </w:r>
    </w:p>
    <w:p w14:paraId="347E1161"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polivinilis spirtma SeiZleba kompleqsebi warmoqmnas adrenalinTan, oqsitetraciklinTan, skopolaminTan.</w:t>
      </w:r>
    </w:p>
    <w:p w14:paraId="4109A260" w14:textId="0778F100" w:rsidR="00B758B7" w:rsidRPr="00B73865" w:rsidRDefault="00B758B7" w:rsidP="00B758B7">
      <w:pPr>
        <w:spacing w:after="0" w:line="240" w:lineRule="auto"/>
        <w:jc w:val="both"/>
        <w:rPr>
          <w:rFonts w:ascii="AcadNusx" w:hAnsi="AcadNusx"/>
          <w:sz w:val="24"/>
          <w:szCs w:val="24"/>
        </w:rPr>
      </w:pPr>
    </w:p>
    <w:p w14:paraId="4672CE0A" w14:textId="4B210132"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orsuloba da laqtacia</w:t>
      </w:r>
    </w:p>
    <w:p w14:paraId="3D57219C"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orsul/meZuZur qalebSi deqspanTenolis da polivinilis spirtis gamoyenebis Sesaxeb klinikuri monacemebi ar arsebobs.</w:t>
      </w:r>
    </w:p>
    <w:p w14:paraId="52B13E8E"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cxovelebze Catarebul kvlevebSi ar gamovlenila pirdapiri an arapirdapiri mavne zemoqmedeba orsulobaze, embrionis/nayofis ganviTarebaze, mSobiarobaze an postnatalur ganviTarebaze. </w:t>
      </w:r>
    </w:p>
    <w:p w14:paraId="74B9A21A"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orsulobisa da laqtaciis periodSi preparatis gamoyeneba SesaZlebelia mkurnal eqimTan konsultaciis Semdeg.</w:t>
      </w:r>
    </w:p>
    <w:p w14:paraId="45C234DD" w14:textId="77777777" w:rsidR="00B758B7" w:rsidRPr="00B73865" w:rsidRDefault="00B758B7" w:rsidP="00B758B7">
      <w:pPr>
        <w:spacing w:after="0" w:line="240" w:lineRule="auto"/>
        <w:jc w:val="both"/>
        <w:rPr>
          <w:rFonts w:ascii="AcadNusx" w:hAnsi="AcadNusx"/>
          <w:sz w:val="24"/>
          <w:szCs w:val="24"/>
        </w:rPr>
      </w:pPr>
    </w:p>
    <w:p w14:paraId="70168781" w14:textId="0FF406D5"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zegavlena avtotransportis tarebis da meqanizmebis marTvis unarze</w:t>
      </w:r>
    </w:p>
    <w:p w14:paraId="2B594C96"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b/>
          <w:sz w:val="24"/>
          <w:szCs w:val="24"/>
        </w:rPr>
        <w:t>dep-1</w:t>
      </w:r>
      <w:r w:rsidRPr="00B73865">
        <w:rPr>
          <w:rFonts w:ascii="AcadNusx" w:hAnsi="AcadNusx"/>
          <w:sz w:val="24"/>
          <w:szCs w:val="24"/>
        </w:rPr>
        <w:t xml:space="preserve"> Tvalis wveTebis instilaciisTanave SesaZlebelia mxedvelobis xanmokle gauareseba, rac umniSvnelo gavlenas axdens avtotransportis da meqanizmebis marTvis unarze. </w:t>
      </w:r>
    </w:p>
    <w:p w14:paraId="1BDBDF8D" w14:textId="77777777" w:rsidR="00B758B7" w:rsidRPr="00B73865" w:rsidRDefault="00B758B7" w:rsidP="00B758B7">
      <w:pPr>
        <w:spacing w:after="0" w:line="240" w:lineRule="auto"/>
        <w:jc w:val="both"/>
        <w:rPr>
          <w:rFonts w:ascii="AcadNusx" w:hAnsi="AcadNusx"/>
          <w:b/>
          <w:sz w:val="24"/>
          <w:szCs w:val="24"/>
        </w:rPr>
      </w:pPr>
    </w:p>
    <w:p w14:paraId="7E44ECAF" w14:textId="71A9B9AF"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 xml:space="preserve">arasasurveli reaqciebi </w:t>
      </w:r>
    </w:p>
    <w:p w14:paraId="3538FEC5" w14:textId="594E9154" w:rsidR="00B758B7" w:rsidRPr="00B73865" w:rsidRDefault="00B758B7" w:rsidP="00B758B7">
      <w:pPr>
        <w:spacing w:after="0" w:line="240" w:lineRule="auto"/>
        <w:jc w:val="both"/>
        <w:rPr>
          <w:rFonts w:ascii="AcadNusx" w:hAnsi="AcadNusx"/>
          <w:b/>
          <w:sz w:val="24"/>
          <w:szCs w:val="24"/>
        </w:rPr>
      </w:pPr>
      <w:r w:rsidRPr="00B73865">
        <w:rPr>
          <w:rFonts w:ascii="AcadNusx" w:hAnsi="AcadNusx"/>
          <w:sz w:val="24"/>
          <w:szCs w:val="24"/>
        </w:rPr>
        <w:t>arasasurveli reaqciebis sixSiris parametrebi ganisazRvreba Semdegnairad: Zalian xSirad (</w:t>
      </w:r>
      <w:r w:rsidRPr="00B73865">
        <w:rPr>
          <w:rFonts w:ascii="Times New Roman" w:hAnsi="Times New Roman" w:cs="Times New Roman"/>
          <w:sz w:val="24"/>
          <w:szCs w:val="24"/>
        </w:rPr>
        <w:t xml:space="preserve">≥ </w:t>
      </w:r>
      <w:r w:rsidRPr="00B73865">
        <w:rPr>
          <w:rFonts w:ascii="AcadNusx" w:hAnsi="AcadNusx"/>
          <w:sz w:val="24"/>
          <w:szCs w:val="24"/>
        </w:rPr>
        <w:t>1/10); xSirad (</w:t>
      </w:r>
      <w:r w:rsidRPr="00B73865">
        <w:rPr>
          <w:rFonts w:ascii="Times New Roman" w:hAnsi="Times New Roman" w:cs="Times New Roman"/>
          <w:sz w:val="24"/>
          <w:szCs w:val="24"/>
        </w:rPr>
        <w:t>≥</w:t>
      </w:r>
      <w:r w:rsidRPr="00B73865">
        <w:rPr>
          <w:rFonts w:ascii="AcadNusx" w:hAnsi="AcadNusx"/>
          <w:sz w:val="24"/>
          <w:szCs w:val="24"/>
        </w:rPr>
        <w:t>1/100, magram &lt;1/10); araxSirad (</w:t>
      </w:r>
      <w:r w:rsidRPr="00B73865">
        <w:rPr>
          <w:rFonts w:ascii="Times New Roman" w:hAnsi="Times New Roman" w:cs="Times New Roman"/>
          <w:sz w:val="24"/>
          <w:szCs w:val="24"/>
        </w:rPr>
        <w:t xml:space="preserve">≥ </w:t>
      </w:r>
      <w:r w:rsidRPr="00B73865">
        <w:rPr>
          <w:rFonts w:ascii="AcadNusx" w:hAnsi="AcadNusx"/>
          <w:sz w:val="24"/>
          <w:szCs w:val="24"/>
        </w:rPr>
        <w:t>1/1000, magram &lt;1/100); iSviaTad (</w:t>
      </w:r>
      <w:r w:rsidRPr="00B73865">
        <w:rPr>
          <w:rFonts w:ascii="Times New Roman" w:hAnsi="Times New Roman" w:cs="Times New Roman"/>
          <w:sz w:val="24"/>
          <w:szCs w:val="24"/>
        </w:rPr>
        <w:t>≥</w:t>
      </w:r>
      <w:r w:rsidRPr="00B73865">
        <w:rPr>
          <w:rFonts w:ascii="AcadNusx" w:hAnsi="AcadNusx"/>
          <w:sz w:val="24"/>
          <w:szCs w:val="24"/>
        </w:rPr>
        <w:t>1/10000, magram &lt;1/1000); Zalian iSviaTad (&lt;1/10000); sixSire ucnobia (ver Sefasdeba arsebuli monacemebis mixedviT).</w:t>
      </w:r>
    </w:p>
    <w:p w14:paraId="66929585"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i/>
          <w:sz w:val="24"/>
          <w:szCs w:val="24"/>
        </w:rPr>
        <w:t>mxedvelobis organos mxriv:</w:t>
      </w:r>
      <w:r w:rsidRPr="00B73865">
        <w:rPr>
          <w:rFonts w:ascii="AcadNusx" w:hAnsi="AcadNusx"/>
          <w:sz w:val="24"/>
          <w:szCs w:val="24"/>
        </w:rPr>
        <w:t xml:space="preserve"> iSviaTad - hipermgrZnobelobis reaqciebi, maT Soris wva, tkivili TvalebSi, momatebuli cremldena.</w:t>
      </w:r>
    </w:p>
    <w:p w14:paraId="207EF3DF" w14:textId="77777777" w:rsidR="00B758B7"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pacientebSi rqovanas gamoxatuli defeqtebiT, fosfatis Semcveli Tvalis wveTebiT mkurnalobis dros, Zalian iSviaTad dafiqsirda rqovanas kalcifikaciis SemTxvevebi. </w:t>
      </w:r>
    </w:p>
    <w:p w14:paraId="7CAEBD00" w14:textId="77777777" w:rsidR="0059095D" w:rsidRPr="00B73865" w:rsidRDefault="0059095D" w:rsidP="00B758B7">
      <w:pPr>
        <w:spacing w:after="0" w:line="240" w:lineRule="auto"/>
        <w:jc w:val="both"/>
        <w:rPr>
          <w:rFonts w:ascii="AcadNusx" w:hAnsi="AcadNusx"/>
          <w:sz w:val="24"/>
          <w:szCs w:val="24"/>
        </w:rPr>
      </w:pPr>
    </w:p>
    <w:p w14:paraId="415E82B6"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 xml:space="preserve">Setyobinebebi saeWvo arasasurveli reaqciis Sesaxeb </w:t>
      </w:r>
    </w:p>
    <w:p w14:paraId="61C94BA5"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Setyobinebebi saeWvo gverdiTi reaqciebis Sesaxeb samkurnalo saSualebis registraciis Semdeg Zalian mniSvnelovania. Tu pacients gamouvlinda seriozuli gverdiTi reaqcia samkurnalo saSualebaze an axali gverdiTi reaqciis aRniSvnis SemTxvevaSi, romelic aRwerili ar aris am nawilSi, gTxovT moaxdinoT informireba farmakozedamxedvelobis erovnuli sistemis Sesabamisad.  </w:t>
      </w:r>
    </w:p>
    <w:p w14:paraId="3783AB53" w14:textId="77777777" w:rsidR="00B758B7" w:rsidRPr="00B73865" w:rsidRDefault="00B758B7" w:rsidP="00B758B7">
      <w:pPr>
        <w:spacing w:after="0" w:line="240" w:lineRule="auto"/>
        <w:jc w:val="both"/>
        <w:rPr>
          <w:rFonts w:ascii="AcadNusx" w:hAnsi="AcadNusx"/>
          <w:b/>
          <w:sz w:val="24"/>
          <w:szCs w:val="24"/>
        </w:rPr>
      </w:pPr>
    </w:p>
    <w:p w14:paraId="515067A4"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Warbi dozireba</w:t>
      </w:r>
    </w:p>
    <w:p w14:paraId="14A4EC47"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Warbi dozirebis SemTxvevebi ar daregistrirebula.</w:t>
      </w:r>
    </w:p>
    <w:p w14:paraId="5099DEC6" w14:textId="77777777" w:rsidR="00B758B7" w:rsidRPr="00B73865" w:rsidRDefault="00B758B7" w:rsidP="00FF6753">
      <w:pPr>
        <w:spacing w:after="0" w:line="240" w:lineRule="auto"/>
        <w:jc w:val="both"/>
        <w:rPr>
          <w:rFonts w:ascii="AcadNusx" w:hAnsi="AcadNusx"/>
          <w:sz w:val="24"/>
          <w:szCs w:val="24"/>
        </w:rPr>
      </w:pPr>
    </w:p>
    <w:p w14:paraId="3F7A99B6" w14:textId="77777777"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farmakologiuri Tvisebebi</w:t>
      </w:r>
    </w:p>
    <w:p w14:paraId="5D679F27" w14:textId="762E37B2" w:rsidR="00B758B7" w:rsidRPr="00B73865" w:rsidRDefault="00B758B7" w:rsidP="00B758B7">
      <w:pPr>
        <w:spacing w:after="0" w:line="240" w:lineRule="auto"/>
        <w:jc w:val="both"/>
        <w:rPr>
          <w:rFonts w:ascii="AcadNusx" w:hAnsi="AcadNusx"/>
          <w:b/>
          <w:i/>
          <w:sz w:val="24"/>
          <w:szCs w:val="24"/>
        </w:rPr>
      </w:pPr>
      <w:r w:rsidRPr="00B73865">
        <w:rPr>
          <w:rFonts w:ascii="AcadNusx" w:hAnsi="AcadNusx"/>
          <w:b/>
          <w:i/>
          <w:sz w:val="24"/>
          <w:szCs w:val="24"/>
        </w:rPr>
        <w:t>farmakodinamikuri Tvisebebi</w:t>
      </w:r>
    </w:p>
    <w:p w14:paraId="64224D69" w14:textId="77777777" w:rsidR="0099785B" w:rsidRDefault="00EC4582" w:rsidP="00FF6753">
      <w:pPr>
        <w:spacing w:after="0" w:line="240" w:lineRule="auto"/>
        <w:jc w:val="both"/>
        <w:rPr>
          <w:rFonts w:ascii="AcadNusx" w:hAnsi="AcadNusx"/>
          <w:sz w:val="24"/>
          <w:szCs w:val="24"/>
        </w:rPr>
      </w:pPr>
      <w:r w:rsidRPr="0099785B">
        <w:rPr>
          <w:rFonts w:ascii="AcadNusx" w:hAnsi="AcadNusx"/>
          <w:bCs/>
          <w:i/>
          <w:iCs/>
          <w:sz w:val="24"/>
          <w:szCs w:val="24"/>
        </w:rPr>
        <w:t>farmakoTerapiuli jgufi</w:t>
      </w:r>
      <w:r w:rsidR="00B758B7" w:rsidRPr="0099785B">
        <w:rPr>
          <w:rFonts w:ascii="AcadNusx" w:hAnsi="AcadNusx"/>
          <w:bCs/>
          <w:i/>
          <w:iCs/>
          <w:sz w:val="24"/>
          <w:szCs w:val="24"/>
        </w:rPr>
        <w:t>:</w:t>
      </w:r>
      <w:r w:rsidR="00B758B7" w:rsidRPr="00B73865">
        <w:rPr>
          <w:rFonts w:ascii="AcadNusx" w:hAnsi="AcadNusx"/>
          <w:b/>
          <w:sz w:val="24"/>
          <w:szCs w:val="24"/>
        </w:rPr>
        <w:t xml:space="preserve"> </w:t>
      </w:r>
      <w:r w:rsidRPr="00B73865">
        <w:rPr>
          <w:rFonts w:ascii="AcadNusx" w:hAnsi="AcadNusx"/>
          <w:sz w:val="24"/>
          <w:szCs w:val="24"/>
        </w:rPr>
        <w:t xml:space="preserve">ofTalmologiaSi gamosayenebeli saSualebebi. sxva ofTalmologiuri saSualebebi. </w:t>
      </w:r>
      <w:r w:rsidR="003357AC" w:rsidRPr="00B73865">
        <w:rPr>
          <w:rFonts w:ascii="AcadNusx" w:hAnsi="AcadNusx"/>
          <w:sz w:val="24"/>
          <w:szCs w:val="24"/>
        </w:rPr>
        <w:t>cremlis</w:t>
      </w:r>
      <w:r w:rsidR="00976CD0" w:rsidRPr="00B73865">
        <w:rPr>
          <w:rFonts w:ascii="AcadNusx" w:hAnsi="AcadNusx"/>
          <w:sz w:val="24"/>
          <w:szCs w:val="24"/>
        </w:rPr>
        <w:t xml:space="preserve"> xelovnuri Semcvlelebi da sxva neitraluri preparatebi. </w:t>
      </w:r>
    </w:p>
    <w:p w14:paraId="5761F843" w14:textId="6BE8FC41" w:rsidR="00A87D82" w:rsidRDefault="00B758B7" w:rsidP="00FF6753">
      <w:pPr>
        <w:spacing w:after="0" w:line="240" w:lineRule="auto"/>
        <w:jc w:val="both"/>
        <w:rPr>
          <w:rFonts w:ascii="Times New Roman" w:hAnsi="Times New Roman" w:cs="Times New Roman"/>
          <w:sz w:val="24"/>
          <w:szCs w:val="24"/>
        </w:rPr>
      </w:pPr>
      <w:r w:rsidRPr="0099785B">
        <w:rPr>
          <w:rFonts w:ascii="AcadNusx" w:hAnsi="AcadNusx"/>
          <w:bCs/>
          <w:i/>
          <w:iCs/>
          <w:sz w:val="24"/>
          <w:szCs w:val="24"/>
        </w:rPr>
        <w:t>aTq kodi</w:t>
      </w:r>
      <w:r w:rsidR="0099785B" w:rsidRPr="0099785B">
        <w:rPr>
          <w:rFonts w:ascii="AcadNusx" w:hAnsi="AcadNusx"/>
          <w:bCs/>
          <w:i/>
          <w:iCs/>
          <w:sz w:val="24"/>
          <w:szCs w:val="24"/>
        </w:rPr>
        <w:t>:</w:t>
      </w:r>
      <w:r w:rsidRPr="00B73865">
        <w:rPr>
          <w:rFonts w:ascii="AcadNusx" w:hAnsi="AcadNusx"/>
          <w:sz w:val="24"/>
          <w:szCs w:val="24"/>
        </w:rPr>
        <w:t xml:space="preserve"> </w:t>
      </w:r>
      <w:r w:rsidRPr="00B73865">
        <w:rPr>
          <w:rFonts w:ascii="Times New Roman" w:hAnsi="Times New Roman" w:cs="Times New Roman"/>
          <w:sz w:val="24"/>
          <w:szCs w:val="24"/>
        </w:rPr>
        <w:t xml:space="preserve">S01XA20. </w:t>
      </w:r>
    </w:p>
    <w:p w14:paraId="1B3C2A14" w14:textId="77777777" w:rsidR="0099785B" w:rsidRPr="00B73865" w:rsidRDefault="0099785B" w:rsidP="00FF6753">
      <w:pPr>
        <w:spacing w:after="0" w:line="240" w:lineRule="auto"/>
        <w:jc w:val="both"/>
        <w:rPr>
          <w:rFonts w:ascii="AcadNusx" w:hAnsi="AcadNusx"/>
          <w:b/>
          <w:sz w:val="24"/>
          <w:szCs w:val="24"/>
        </w:rPr>
      </w:pPr>
    </w:p>
    <w:p w14:paraId="1CC76CDB" w14:textId="73217E1D" w:rsidR="00D202E9" w:rsidRPr="00B73865" w:rsidRDefault="00EC4582" w:rsidP="00FF6753">
      <w:pPr>
        <w:spacing w:after="0" w:line="240" w:lineRule="auto"/>
        <w:jc w:val="both"/>
        <w:rPr>
          <w:rFonts w:ascii="AcadNusx" w:hAnsi="AcadNusx"/>
          <w:sz w:val="24"/>
          <w:szCs w:val="24"/>
        </w:rPr>
      </w:pPr>
      <w:r w:rsidRPr="00B73865">
        <w:rPr>
          <w:rFonts w:ascii="AcadNusx" w:hAnsi="AcadNusx"/>
          <w:i/>
          <w:sz w:val="24"/>
          <w:szCs w:val="24"/>
        </w:rPr>
        <w:t>deqspanTenoli</w:t>
      </w:r>
      <w:r w:rsidR="00172FFD" w:rsidRPr="00B73865">
        <w:rPr>
          <w:rFonts w:ascii="AcadNusx" w:hAnsi="AcadNusx"/>
          <w:sz w:val="24"/>
          <w:szCs w:val="24"/>
        </w:rPr>
        <w:t xml:space="preserve"> (panTenoli) aris panTot</w:t>
      </w:r>
      <w:r w:rsidRPr="00B73865">
        <w:rPr>
          <w:rFonts w:ascii="AcadNusx" w:hAnsi="AcadNusx"/>
          <w:sz w:val="24"/>
          <w:szCs w:val="24"/>
        </w:rPr>
        <w:t>eni</w:t>
      </w:r>
      <w:r w:rsidR="00236014" w:rsidRPr="00B73865">
        <w:rPr>
          <w:rFonts w:ascii="AcadNusx" w:hAnsi="AcadNusx"/>
          <w:sz w:val="24"/>
          <w:szCs w:val="24"/>
        </w:rPr>
        <w:t>s mJava</w:t>
      </w:r>
      <w:r w:rsidRPr="00B73865">
        <w:rPr>
          <w:rFonts w:ascii="AcadNusx" w:hAnsi="AcadNusx"/>
          <w:sz w:val="24"/>
          <w:szCs w:val="24"/>
        </w:rPr>
        <w:t>s (vitamini</w:t>
      </w:r>
      <w:r w:rsidRPr="00B73865">
        <w:rPr>
          <w:rFonts w:ascii="Times New Roman" w:hAnsi="Times New Roman" w:cs="Times New Roman"/>
          <w:sz w:val="24"/>
          <w:szCs w:val="24"/>
        </w:rPr>
        <w:t xml:space="preserve"> B</w:t>
      </w:r>
      <w:r w:rsidRPr="00B73865">
        <w:rPr>
          <w:rFonts w:ascii="Times New Roman" w:hAnsi="Times New Roman" w:cs="Times New Roman"/>
          <w:sz w:val="24"/>
          <w:szCs w:val="24"/>
          <w:vertAlign w:val="subscript"/>
        </w:rPr>
        <w:t>5</w:t>
      </w:r>
      <w:r w:rsidRPr="00B73865">
        <w:rPr>
          <w:rFonts w:ascii="AcadNusx" w:hAnsi="AcadNusx"/>
          <w:sz w:val="24"/>
          <w:szCs w:val="24"/>
        </w:rPr>
        <w:t>) winamorbedi. deqspanTenoli orga</w:t>
      </w:r>
      <w:r w:rsidR="00976CD0" w:rsidRPr="00B73865">
        <w:rPr>
          <w:rFonts w:ascii="AcadNusx" w:hAnsi="AcadNusx"/>
          <w:sz w:val="24"/>
          <w:szCs w:val="24"/>
        </w:rPr>
        <w:t>nizmSi metabolizdeba pan</w:t>
      </w:r>
      <w:r w:rsidR="00172FFD" w:rsidRPr="00B73865">
        <w:rPr>
          <w:rFonts w:ascii="AcadNusx" w:hAnsi="AcadNusx"/>
          <w:sz w:val="24"/>
          <w:szCs w:val="24"/>
        </w:rPr>
        <w:t>Tot</w:t>
      </w:r>
      <w:r w:rsidR="00976CD0" w:rsidRPr="00B73865">
        <w:rPr>
          <w:rFonts w:ascii="AcadNusx" w:hAnsi="AcadNusx"/>
          <w:sz w:val="24"/>
          <w:szCs w:val="24"/>
        </w:rPr>
        <w:t>eni</w:t>
      </w:r>
      <w:r w:rsidR="00172FFD" w:rsidRPr="00B73865">
        <w:rPr>
          <w:rFonts w:ascii="AcadNusx" w:hAnsi="AcadNusx"/>
          <w:sz w:val="24"/>
          <w:szCs w:val="24"/>
        </w:rPr>
        <w:t>s mJavad. panTot</w:t>
      </w:r>
      <w:r w:rsidRPr="00B73865">
        <w:rPr>
          <w:rFonts w:ascii="AcadNusx" w:hAnsi="AcadNusx"/>
          <w:sz w:val="24"/>
          <w:szCs w:val="24"/>
        </w:rPr>
        <w:t xml:space="preserve">enis mJava </w:t>
      </w:r>
      <w:r w:rsidR="00B17685" w:rsidRPr="00B73865">
        <w:rPr>
          <w:rFonts w:ascii="AcadNusx" w:hAnsi="AcadNusx"/>
          <w:sz w:val="24"/>
          <w:szCs w:val="24"/>
        </w:rPr>
        <w:lastRenderedPageBreak/>
        <w:t>warmoadgens</w:t>
      </w:r>
      <w:r w:rsidRPr="00B73865">
        <w:rPr>
          <w:rFonts w:ascii="AcadNusx" w:hAnsi="AcadNusx"/>
          <w:sz w:val="24"/>
          <w:szCs w:val="24"/>
        </w:rPr>
        <w:t xml:space="preserve"> ko</w:t>
      </w:r>
      <w:r w:rsidR="00B17685" w:rsidRPr="00B73865">
        <w:rPr>
          <w:rFonts w:ascii="AcadNusx" w:hAnsi="AcadNusx"/>
          <w:sz w:val="24"/>
          <w:szCs w:val="24"/>
        </w:rPr>
        <w:t>enzim</w:t>
      </w:r>
      <w:r w:rsidR="00B17685" w:rsidRPr="00B73865">
        <w:rPr>
          <w:rFonts w:ascii="Times New Roman" w:hAnsi="Times New Roman" w:cs="Times New Roman"/>
          <w:sz w:val="24"/>
          <w:szCs w:val="24"/>
        </w:rPr>
        <w:t xml:space="preserve"> </w:t>
      </w:r>
      <w:r w:rsidRPr="00B73865">
        <w:rPr>
          <w:rFonts w:ascii="Times New Roman" w:hAnsi="Times New Roman" w:cs="Times New Roman"/>
          <w:sz w:val="24"/>
          <w:szCs w:val="24"/>
        </w:rPr>
        <w:t xml:space="preserve"> A</w:t>
      </w:r>
      <w:r w:rsidR="00A87D82" w:rsidRPr="00B73865">
        <w:rPr>
          <w:rFonts w:ascii="Times New Roman" w:hAnsi="Times New Roman" w:cs="Times New Roman"/>
          <w:sz w:val="24"/>
          <w:szCs w:val="24"/>
        </w:rPr>
        <w:t>-</w:t>
      </w:r>
      <w:r w:rsidR="00A87D82" w:rsidRPr="00B73865">
        <w:rPr>
          <w:rFonts w:ascii="AcadNusx" w:hAnsi="AcadNusx" w:cs="Times New Roman"/>
          <w:sz w:val="24"/>
          <w:szCs w:val="24"/>
        </w:rPr>
        <w:t>s</w:t>
      </w:r>
      <w:r w:rsidR="00B17685" w:rsidRPr="00B73865">
        <w:rPr>
          <w:rFonts w:ascii="AcadNusx" w:hAnsi="AcadNusx"/>
          <w:sz w:val="24"/>
          <w:szCs w:val="24"/>
        </w:rPr>
        <w:t xml:space="preserve"> komponents, romelic acetil-koenzim</w:t>
      </w:r>
      <w:r w:rsidRPr="00B73865">
        <w:rPr>
          <w:rFonts w:ascii="Times New Roman" w:hAnsi="Times New Roman" w:cs="Times New Roman"/>
          <w:sz w:val="24"/>
          <w:szCs w:val="24"/>
        </w:rPr>
        <w:t xml:space="preserve"> </w:t>
      </w:r>
      <w:r w:rsidR="00B17685" w:rsidRPr="00B73865">
        <w:rPr>
          <w:rFonts w:ascii="Times New Roman" w:hAnsi="Times New Roman" w:cs="Times New Roman"/>
          <w:sz w:val="24"/>
          <w:szCs w:val="24"/>
        </w:rPr>
        <w:t>A</w:t>
      </w:r>
      <w:r w:rsidR="00D202E9" w:rsidRPr="00B73865">
        <w:rPr>
          <w:rFonts w:ascii="Times New Roman" w:hAnsi="Times New Roman" w:cs="Times New Roman"/>
          <w:sz w:val="24"/>
          <w:szCs w:val="24"/>
        </w:rPr>
        <w:t>-</w:t>
      </w:r>
      <w:r w:rsidR="00D202E9" w:rsidRPr="00B73865">
        <w:rPr>
          <w:rFonts w:ascii="AcadNusx" w:hAnsi="AcadNusx" w:cs="Times New Roman"/>
          <w:sz w:val="24"/>
          <w:szCs w:val="24"/>
        </w:rPr>
        <w:t>s</w:t>
      </w:r>
      <w:r w:rsidR="00B17685" w:rsidRPr="00B73865">
        <w:rPr>
          <w:rFonts w:ascii="Times New Roman" w:hAnsi="Times New Roman" w:cs="Times New Roman"/>
          <w:sz w:val="24"/>
          <w:szCs w:val="24"/>
        </w:rPr>
        <w:t xml:space="preserve"> </w:t>
      </w:r>
      <w:r w:rsidRPr="00B73865">
        <w:rPr>
          <w:rFonts w:ascii="AcadNusx" w:hAnsi="AcadNusx"/>
          <w:sz w:val="24"/>
          <w:szCs w:val="24"/>
        </w:rPr>
        <w:t xml:space="preserve">saxiT </w:t>
      </w:r>
      <w:r w:rsidR="00B17685" w:rsidRPr="00B73865">
        <w:rPr>
          <w:rFonts w:ascii="AcadNusx" w:hAnsi="AcadNusx"/>
          <w:sz w:val="24"/>
          <w:szCs w:val="24"/>
        </w:rPr>
        <w:t>Seucvlelia</w:t>
      </w:r>
      <w:r w:rsidRPr="00B73865">
        <w:rPr>
          <w:rFonts w:ascii="AcadNusx" w:hAnsi="AcadNusx"/>
          <w:sz w:val="24"/>
          <w:szCs w:val="24"/>
        </w:rPr>
        <w:t xml:space="preserve"> cximebis, naxSirwylebisa da</w:t>
      </w:r>
      <w:r w:rsidR="00073E77" w:rsidRPr="00B73865">
        <w:rPr>
          <w:rFonts w:ascii="AcadNusx" w:hAnsi="AcadNusx"/>
          <w:sz w:val="24"/>
          <w:szCs w:val="24"/>
        </w:rPr>
        <w:t xml:space="preserve"> </w:t>
      </w:r>
      <w:r w:rsidRPr="00B73865">
        <w:rPr>
          <w:rFonts w:ascii="AcadNusx" w:hAnsi="AcadNusx"/>
          <w:sz w:val="24"/>
          <w:szCs w:val="24"/>
        </w:rPr>
        <w:t xml:space="preserve"> sxvadasxva aminomJavebis </w:t>
      </w:r>
      <w:r w:rsidR="00A87D82" w:rsidRPr="00B73865">
        <w:rPr>
          <w:rFonts w:ascii="AcadNusx" w:hAnsi="AcadNusx"/>
          <w:sz w:val="24"/>
          <w:szCs w:val="24"/>
        </w:rPr>
        <w:t>metab</w:t>
      </w:r>
      <w:r w:rsidR="00B17685" w:rsidRPr="00B73865">
        <w:rPr>
          <w:rFonts w:ascii="AcadNusx" w:hAnsi="AcadNusx"/>
          <w:sz w:val="24"/>
          <w:szCs w:val="24"/>
        </w:rPr>
        <w:t>olizmSi</w:t>
      </w:r>
      <w:r w:rsidRPr="00B73865">
        <w:rPr>
          <w:rFonts w:ascii="AcadNusx" w:hAnsi="AcadNusx"/>
          <w:sz w:val="24"/>
          <w:szCs w:val="24"/>
        </w:rPr>
        <w:t>.</w:t>
      </w:r>
      <w:r w:rsidR="00B17685" w:rsidRPr="00B73865">
        <w:rPr>
          <w:rFonts w:ascii="AcadNusx" w:hAnsi="AcadNusx"/>
          <w:sz w:val="24"/>
          <w:szCs w:val="24"/>
        </w:rPr>
        <w:t xml:space="preserve"> </w:t>
      </w:r>
      <w:r w:rsidRPr="00B73865">
        <w:rPr>
          <w:rFonts w:ascii="AcadNusx" w:hAnsi="AcadNusx"/>
          <w:sz w:val="24"/>
          <w:szCs w:val="24"/>
        </w:rPr>
        <w:t xml:space="preserve"> </w:t>
      </w:r>
      <w:r w:rsidR="00B17685" w:rsidRPr="00B73865">
        <w:rPr>
          <w:rFonts w:ascii="AcadNusx" w:hAnsi="AcadNusx"/>
          <w:sz w:val="24"/>
          <w:szCs w:val="24"/>
        </w:rPr>
        <w:t xml:space="preserve">yvela organoSi, romelSic xdeba intensiuri </w:t>
      </w:r>
      <w:r w:rsidR="00236014" w:rsidRPr="00B73865">
        <w:rPr>
          <w:rFonts w:ascii="AcadNusx" w:hAnsi="AcadNusx"/>
          <w:sz w:val="24"/>
          <w:szCs w:val="24"/>
        </w:rPr>
        <w:t xml:space="preserve">metabolizmi, </w:t>
      </w:r>
      <w:r w:rsidR="00D202E9" w:rsidRPr="00B73865">
        <w:rPr>
          <w:rFonts w:ascii="AcadNusx" w:hAnsi="AcadNusx"/>
          <w:sz w:val="24"/>
          <w:szCs w:val="24"/>
        </w:rPr>
        <w:t xml:space="preserve">koenzim </w:t>
      </w:r>
      <w:r w:rsidR="00D202E9" w:rsidRPr="00B73865">
        <w:rPr>
          <w:rFonts w:ascii="Times New Roman" w:hAnsi="Times New Roman" w:cs="Times New Roman"/>
          <w:sz w:val="24"/>
          <w:szCs w:val="24"/>
        </w:rPr>
        <w:t>A-</w:t>
      </w:r>
      <w:r w:rsidR="00B17685" w:rsidRPr="00B73865">
        <w:rPr>
          <w:rFonts w:ascii="AcadNusx" w:hAnsi="AcadNusx"/>
          <w:sz w:val="24"/>
          <w:szCs w:val="24"/>
        </w:rPr>
        <w:t>s</w:t>
      </w:r>
      <w:r w:rsidR="00D202E9" w:rsidRPr="00B73865">
        <w:rPr>
          <w:rFonts w:ascii="AcadNusx" w:hAnsi="AcadNusx"/>
          <w:sz w:val="24"/>
          <w:szCs w:val="24"/>
        </w:rPr>
        <w:t xml:space="preserve"> </w:t>
      </w:r>
      <w:r w:rsidR="00236014" w:rsidRPr="00B73865">
        <w:rPr>
          <w:rFonts w:ascii="AcadNusx" w:hAnsi="AcadNusx"/>
          <w:sz w:val="24"/>
          <w:szCs w:val="24"/>
        </w:rPr>
        <w:t>koncentracia maRalia</w:t>
      </w:r>
      <w:r w:rsidR="00B17685" w:rsidRPr="00B73865">
        <w:rPr>
          <w:rFonts w:ascii="AcadNusx" w:hAnsi="AcadNusx"/>
          <w:sz w:val="24"/>
          <w:szCs w:val="24"/>
        </w:rPr>
        <w:t xml:space="preserve">; misi maqsimaluri koncentracia </w:t>
      </w:r>
      <w:r w:rsidR="00425B23" w:rsidRPr="00B73865">
        <w:rPr>
          <w:rFonts w:ascii="AcadNusx" w:hAnsi="AcadNusx"/>
          <w:sz w:val="24"/>
          <w:szCs w:val="24"/>
        </w:rPr>
        <w:t>aR</w:t>
      </w:r>
      <w:r w:rsidR="00B17685" w:rsidRPr="00B73865">
        <w:rPr>
          <w:rFonts w:ascii="AcadNusx" w:hAnsi="AcadNusx"/>
          <w:sz w:val="24"/>
          <w:szCs w:val="24"/>
        </w:rPr>
        <w:t xml:space="preserve">moCenilia kanSi. vinaidan epiTeliumis da Rrma qsovilebis dazianebisas aRiniSneba </w:t>
      </w:r>
      <w:r w:rsidR="0070465F" w:rsidRPr="00B73865">
        <w:rPr>
          <w:rFonts w:ascii="AcadNusx" w:hAnsi="AcadNusx"/>
          <w:sz w:val="24"/>
          <w:szCs w:val="24"/>
        </w:rPr>
        <w:t>koenzim</w:t>
      </w:r>
      <w:r w:rsidR="00B17685" w:rsidRPr="00B73865">
        <w:rPr>
          <w:rFonts w:ascii="AcadNusx" w:hAnsi="AcadNusx"/>
          <w:sz w:val="24"/>
          <w:szCs w:val="24"/>
        </w:rPr>
        <w:t xml:space="preserve"> </w:t>
      </w:r>
      <w:r w:rsidR="00B17685" w:rsidRPr="00B73865">
        <w:rPr>
          <w:rFonts w:ascii="Times New Roman" w:hAnsi="Times New Roman" w:cs="Times New Roman"/>
          <w:sz w:val="24"/>
          <w:szCs w:val="24"/>
        </w:rPr>
        <w:t>A</w:t>
      </w:r>
      <w:r w:rsidR="00D202E9" w:rsidRPr="00B73865">
        <w:rPr>
          <w:rFonts w:ascii="Times New Roman" w:hAnsi="Times New Roman" w:cs="Times New Roman"/>
          <w:sz w:val="24"/>
          <w:szCs w:val="24"/>
        </w:rPr>
        <w:t>-</w:t>
      </w:r>
      <w:r w:rsidR="00D202E9" w:rsidRPr="00B73865">
        <w:rPr>
          <w:rFonts w:ascii="AcadNusx" w:hAnsi="AcadNusx" w:cs="Times New Roman"/>
          <w:sz w:val="24"/>
          <w:szCs w:val="24"/>
        </w:rPr>
        <w:t>s</w:t>
      </w:r>
      <w:r w:rsidR="00B17685" w:rsidRPr="00B73865">
        <w:rPr>
          <w:rFonts w:ascii="AcadNusx" w:hAnsi="AcadNusx"/>
          <w:sz w:val="24"/>
          <w:szCs w:val="24"/>
        </w:rPr>
        <w:t xml:space="preserve"> lokaluri deficiti,</w:t>
      </w:r>
      <w:r w:rsidR="0070465F" w:rsidRPr="00B73865">
        <w:rPr>
          <w:rFonts w:ascii="AcadNusx" w:hAnsi="AcadNusx"/>
          <w:sz w:val="24"/>
          <w:szCs w:val="24"/>
        </w:rPr>
        <w:t xml:space="preserve"> deqspanTenolis adgilobrivi gamoyeneba gansakuTrebiT efeqturia misi kargi SeRwevadobis gamo. </w:t>
      </w:r>
      <w:r w:rsidR="00172FFD" w:rsidRPr="00B73865">
        <w:rPr>
          <w:rFonts w:ascii="AcadNusx" w:hAnsi="AcadNusx"/>
          <w:sz w:val="24"/>
          <w:szCs w:val="24"/>
        </w:rPr>
        <w:t>deqspanTenoli</w:t>
      </w:r>
      <w:r w:rsidR="00772F80" w:rsidRPr="00B73865">
        <w:rPr>
          <w:rFonts w:ascii="AcadNusx" w:hAnsi="AcadNusx"/>
          <w:sz w:val="24"/>
          <w:szCs w:val="24"/>
        </w:rPr>
        <w:t xml:space="preserve"> granulaciis mastimulirebeli, </w:t>
      </w:r>
      <w:r w:rsidR="001C4F7C" w:rsidRPr="00B73865">
        <w:rPr>
          <w:rFonts w:ascii="AcadNusx" w:hAnsi="AcadNusx"/>
          <w:sz w:val="24"/>
          <w:szCs w:val="24"/>
        </w:rPr>
        <w:t>anTebis sawinaaRmdego, reepiTel</w:t>
      </w:r>
      <w:r w:rsidR="00772F80" w:rsidRPr="00B73865">
        <w:rPr>
          <w:rFonts w:ascii="AcadNusx" w:hAnsi="AcadNusx"/>
          <w:sz w:val="24"/>
          <w:szCs w:val="24"/>
        </w:rPr>
        <w:t>i</w:t>
      </w:r>
      <w:r w:rsidR="001C4F7C" w:rsidRPr="00B73865">
        <w:rPr>
          <w:rFonts w:ascii="AcadNusx" w:hAnsi="AcadNusx"/>
          <w:sz w:val="24"/>
          <w:szCs w:val="24"/>
        </w:rPr>
        <w:t xml:space="preserve">zaciis, </w:t>
      </w:r>
      <w:r w:rsidR="00772F80" w:rsidRPr="00B73865">
        <w:rPr>
          <w:rFonts w:ascii="AcadNusx" w:hAnsi="AcadNusx"/>
          <w:sz w:val="24"/>
          <w:szCs w:val="24"/>
        </w:rPr>
        <w:t xml:space="preserve">qavilis sawinaaRmdego moqmedebis gamo, uzrunvelyofs Tvalis </w:t>
      </w:r>
      <w:r w:rsidR="001C4F7C" w:rsidRPr="00B73865">
        <w:rPr>
          <w:rFonts w:ascii="AcadNusx" w:hAnsi="AcadNusx"/>
          <w:sz w:val="24"/>
          <w:szCs w:val="24"/>
        </w:rPr>
        <w:t>ar</w:t>
      </w:r>
      <w:r w:rsidR="00772F80" w:rsidRPr="00B73865">
        <w:rPr>
          <w:rFonts w:ascii="AcadNusx" w:hAnsi="AcadNusx"/>
          <w:sz w:val="24"/>
          <w:szCs w:val="24"/>
        </w:rPr>
        <w:t xml:space="preserve">abaqteriuli anTebis swraf aRmofxvras. </w:t>
      </w:r>
    </w:p>
    <w:p w14:paraId="29A7DF02" w14:textId="6BC2F524" w:rsidR="00EC4582" w:rsidRDefault="00EC4582" w:rsidP="00FF6753">
      <w:pPr>
        <w:spacing w:after="0" w:line="240" w:lineRule="auto"/>
        <w:jc w:val="both"/>
        <w:rPr>
          <w:rFonts w:ascii="AcadNusx" w:hAnsi="AcadNusx"/>
          <w:sz w:val="24"/>
          <w:szCs w:val="24"/>
        </w:rPr>
      </w:pPr>
      <w:r w:rsidRPr="00B73865">
        <w:rPr>
          <w:rFonts w:ascii="AcadNusx" w:hAnsi="AcadNusx"/>
          <w:i/>
          <w:sz w:val="24"/>
          <w:szCs w:val="24"/>
        </w:rPr>
        <w:t>polivinilis spirts</w:t>
      </w:r>
      <w:r w:rsidRPr="00B73865">
        <w:rPr>
          <w:rFonts w:ascii="AcadNusx" w:hAnsi="AcadNusx"/>
          <w:sz w:val="24"/>
          <w:szCs w:val="24"/>
        </w:rPr>
        <w:t xml:space="preserve"> </w:t>
      </w:r>
      <w:r w:rsidR="00772F80" w:rsidRPr="00B73865">
        <w:rPr>
          <w:rFonts w:ascii="AcadNusx" w:hAnsi="AcadNusx"/>
          <w:sz w:val="24"/>
          <w:szCs w:val="24"/>
        </w:rPr>
        <w:t>gaaCnia</w:t>
      </w:r>
      <w:r w:rsidRPr="00B73865">
        <w:rPr>
          <w:rFonts w:ascii="AcadNusx" w:hAnsi="AcadNusx"/>
          <w:sz w:val="24"/>
          <w:szCs w:val="24"/>
        </w:rPr>
        <w:t xml:space="preserve"> </w:t>
      </w:r>
      <w:r w:rsidR="00772F80" w:rsidRPr="00B73865">
        <w:rPr>
          <w:rFonts w:ascii="AcadNusx" w:hAnsi="AcadNusx"/>
          <w:sz w:val="24"/>
          <w:szCs w:val="24"/>
        </w:rPr>
        <w:t>ad</w:t>
      </w:r>
      <w:r w:rsidR="00172FFD" w:rsidRPr="00B73865">
        <w:rPr>
          <w:rFonts w:ascii="AcadNusx" w:hAnsi="AcadNusx"/>
          <w:sz w:val="24"/>
          <w:szCs w:val="24"/>
        </w:rPr>
        <w:t>heziis</w:t>
      </w:r>
      <w:r w:rsidR="00772F80" w:rsidRPr="00B73865">
        <w:rPr>
          <w:rFonts w:ascii="AcadNusx" w:hAnsi="AcadNusx"/>
          <w:sz w:val="24"/>
          <w:szCs w:val="24"/>
        </w:rPr>
        <w:t xml:space="preserve"> Tviseb</w:t>
      </w:r>
      <w:r w:rsidR="00172FFD" w:rsidRPr="00B73865">
        <w:rPr>
          <w:rFonts w:ascii="AcadNusx" w:hAnsi="AcadNusx"/>
          <w:sz w:val="24"/>
          <w:szCs w:val="24"/>
        </w:rPr>
        <w:t>a</w:t>
      </w:r>
      <w:r w:rsidR="00772F80" w:rsidRPr="00B73865">
        <w:rPr>
          <w:rFonts w:ascii="AcadNusx" w:hAnsi="AcadNusx"/>
          <w:sz w:val="24"/>
          <w:szCs w:val="24"/>
        </w:rPr>
        <w:t xml:space="preserve"> rqovanasTan mimarTebaSi</w:t>
      </w:r>
      <w:r w:rsidR="00D202E9" w:rsidRPr="00B73865">
        <w:rPr>
          <w:rFonts w:ascii="AcadNusx" w:hAnsi="AcadNusx"/>
          <w:sz w:val="24"/>
          <w:szCs w:val="24"/>
        </w:rPr>
        <w:t xml:space="preserve"> da </w:t>
      </w:r>
      <w:r w:rsidRPr="00B73865">
        <w:rPr>
          <w:rFonts w:ascii="AcadNusx" w:hAnsi="AcadNusx"/>
          <w:sz w:val="24"/>
          <w:szCs w:val="24"/>
        </w:rPr>
        <w:t xml:space="preserve">zrdis Tvalis wveTebis siblantes, ris Sedegadac </w:t>
      </w:r>
      <w:r w:rsidR="00D202E9" w:rsidRPr="00B73865">
        <w:rPr>
          <w:rFonts w:ascii="AcadNusx" w:hAnsi="AcadNusx"/>
          <w:sz w:val="24"/>
          <w:szCs w:val="24"/>
        </w:rPr>
        <w:t>izrdeba</w:t>
      </w:r>
      <w:r w:rsidRPr="00B73865">
        <w:rPr>
          <w:rFonts w:ascii="AcadNusx" w:hAnsi="AcadNusx"/>
          <w:sz w:val="24"/>
          <w:szCs w:val="24"/>
        </w:rPr>
        <w:t xml:space="preserve"> Tvalis zedapirze zemoqmedebis dro.</w:t>
      </w:r>
    </w:p>
    <w:p w14:paraId="49DF8746" w14:textId="77777777" w:rsidR="0059095D" w:rsidRPr="00B73865" w:rsidRDefault="0059095D" w:rsidP="00FF6753">
      <w:pPr>
        <w:spacing w:after="0" w:line="240" w:lineRule="auto"/>
        <w:jc w:val="both"/>
        <w:rPr>
          <w:rFonts w:ascii="AcadNusx" w:hAnsi="AcadNusx"/>
          <w:sz w:val="24"/>
          <w:szCs w:val="24"/>
        </w:rPr>
      </w:pPr>
    </w:p>
    <w:p w14:paraId="28231436" w14:textId="77777777" w:rsidR="00EC4582" w:rsidRPr="00B73865" w:rsidRDefault="00EC4582" w:rsidP="00FF6753">
      <w:pPr>
        <w:spacing w:after="0" w:line="240" w:lineRule="auto"/>
        <w:jc w:val="both"/>
        <w:rPr>
          <w:rFonts w:ascii="AcadNusx" w:hAnsi="AcadNusx"/>
          <w:b/>
          <w:i/>
          <w:sz w:val="24"/>
          <w:szCs w:val="24"/>
        </w:rPr>
      </w:pPr>
      <w:r w:rsidRPr="00B73865">
        <w:rPr>
          <w:rFonts w:ascii="AcadNusx" w:hAnsi="AcadNusx"/>
          <w:b/>
          <w:i/>
          <w:sz w:val="24"/>
          <w:szCs w:val="24"/>
        </w:rPr>
        <w:t>farmakokinetika</w:t>
      </w:r>
    </w:p>
    <w:p w14:paraId="64CB3634" w14:textId="77777777" w:rsidR="00EC4582" w:rsidRPr="00B73865" w:rsidRDefault="00EC4582" w:rsidP="00FF6753">
      <w:pPr>
        <w:spacing w:after="0" w:line="240" w:lineRule="auto"/>
        <w:jc w:val="both"/>
        <w:rPr>
          <w:rFonts w:ascii="AcadNusx" w:hAnsi="AcadNusx"/>
          <w:sz w:val="24"/>
          <w:szCs w:val="24"/>
        </w:rPr>
      </w:pPr>
      <w:r w:rsidRPr="00B73865">
        <w:rPr>
          <w:rFonts w:ascii="AcadNusx" w:hAnsi="AcadNusx"/>
          <w:sz w:val="24"/>
          <w:szCs w:val="24"/>
        </w:rPr>
        <w:t xml:space="preserve">preparatis aqtiuri nivTierebebi </w:t>
      </w:r>
      <w:r w:rsidR="00772F80" w:rsidRPr="00B73865">
        <w:rPr>
          <w:rFonts w:ascii="AcadNusx" w:hAnsi="AcadNusx"/>
          <w:sz w:val="24"/>
          <w:szCs w:val="24"/>
        </w:rPr>
        <w:t xml:space="preserve">axdenen </w:t>
      </w:r>
      <w:r w:rsidRPr="00B73865">
        <w:rPr>
          <w:rFonts w:ascii="AcadNusx" w:hAnsi="AcadNusx"/>
          <w:sz w:val="24"/>
          <w:szCs w:val="24"/>
        </w:rPr>
        <w:t>moqmedeb</w:t>
      </w:r>
      <w:r w:rsidR="00772F80" w:rsidRPr="00B73865">
        <w:rPr>
          <w:rFonts w:ascii="AcadNusx" w:hAnsi="AcadNusx"/>
          <w:sz w:val="24"/>
          <w:szCs w:val="24"/>
        </w:rPr>
        <w:t>a</w:t>
      </w:r>
      <w:r w:rsidRPr="00B73865">
        <w:rPr>
          <w:rFonts w:ascii="AcadNusx" w:hAnsi="AcadNusx"/>
          <w:sz w:val="24"/>
          <w:szCs w:val="24"/>
        </w:rPr>
        <w:t>s uSualod rqovanis zedapirze, amitom farmakokinetikuri Tvisebebis dadgena SeuZlebelia.</w:t>
      </w:r>
      <w:r w:rsidR="00772F80" w:rsidRPr="00B73865">
        <w:rPr>
          <w:rFonts w:ascii="AcadNusx" w:hAnsi="AcadNusx"/>
          <w:sz w:val="24"/>
          <w:szCs w:val="24"/>
        </w:rPr>
        <w:t xml:space="preserve"> </w:t>
      </w:r>
    </w:p>
    <w:p w14:paraId="62EB59E1" w14:textId="77777777" w:rsidR="00FD62FF" w:rsidRPr="00B73865" w:rsidRDefault="00FD62FF" w:rsidP="00FF6753">
      <w:pPr>
        <w:spacing w:after="0" w:line="240" w:lineRule="auto"/>
        <w:jc w:val="both"/>
        <w:rPr>
          <w:rFonts w:ascii="AcadNusx" w:hAnsi="AcadNusx"/>
          <w:sz w:val="24"/>
          <w:szCs w:val="24"/>
        </w:rPr>
      </w:pPr>
    </w:p>
    <w:p w14:paraId="3C2F4649" w14:textId="23B49E8E"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vargisobis vada</w:t>
      </w:r>
    </w:p>
    <w:p w14:paraId="7CA82C24" w14:textId="1B43E77C" w:rsidR="00B758B7" w:rsidRPr="00B73865" w:rsidRDefault="00932B31" w:rsidP="00B758B7">
      <w:pPr>
        <w:spacing w:after="0" w:line="240" w:lineRule="auto"/>
        <w:jc w:val="both"/>
        <w:rPr>
          <w:rFonts w:ascii="AcadNusx" w:hAnsi="AcadNusx"/>
          <w:sz w:val="24"/>
          <w:szCs w:val="24"/>
        </w:rPr>
      </w:pPr>
      <w:r w:rsidRPr="00B73865">
        <w:rPr>
          <w:rFonts w:ascii="AcadNusx" w:hAnsi="AcadNusx"/>
          <w:sz w:val="24"/>
          <w:szCs w:val="24"/>
        </w:rPr>
        <w:t>5</w:t>
      </w:r>
      <w:r w:rsidR="00B758B7" w:rsidRPr="00B73865">
        <w:rPr>
          <w:rFonts w:ascii="AcadNusx" w:hAnsi="AcadNusx"/>
          <w:sz w:val="24"/>
          <w:szCs w:val="24"/>
        </w:rPr>
        <w:t xml:space="preserve"> weli warmoebis TariRidan.</w:t>
      </w:r>
    </w:p>
    <w:p w14:paraId="5AB2682C"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ar gamoiyenoT vargisianobis vadis gasvlis Semdeg.</w:t>
      </w:r>
    </w:p>
    <w:p w14:paraId="7175E812" w14:textId="10C8F508" w:rsidR="00714C20" w:rsidRPr="00B73865" w:rsidRDefault="00714C20" w:rsidP="00FF6753">
      <w:pPr>
        <w:spacing w:after="0" w:line="240" w:lineRule="auto"/>
        <w:jc w:val="both"/>
        <w:rPr>
          <w:rFonts w:ascii="AcadNusx" w:hAnsi="AcadNusx"/>
          <w:sz w:val="24"/>
          <w:szCs w:val="24"/>
        </w:rPr>
      </w:pPr>
    </w:p>
    <w:p w14:paraId="57345268" w14:textId="495FFD12" w:rsidR="00B758B7" w:rsidRPr="00B73865" w:rsidRDefault="00B758B7" w:rsidP="00B758B7">
      <w:pPr>
        <w:spacing w:after="0" w:line="240" w:lineRule="auto"/>
        <w:jc w:val="both"/>
        <w:rPr>
          <w:rFonts w:ascii="AcadNusx" w:hAnsi="AcadNusx"/>
          <w:b/>
          <w:sz w:val="24"/>
          <w:szCs w:val="24"/>
        </w:rPr>
      </w:pPr>
      <w:r w:rsidRPr="00B73865">
        <w:rPr>
          <w:rFonts w:ascii="AcadNusx" w:hAnsi="AcadNusx"/>
          <w:b/>
          <w:sz w:val="24"/>
          <w:szCs w:val="24"/>
        </w:rPr>
        <w:t>gansakuTrebuli miTiTebebi Senaxvisas</w:t>
      </w:r>
    </w:p>
    <w:p w14:paraId="0D4A4CF5"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inaxeba sinaTlisagan dacul adgilas araumetes </w:t>
      </w:r>
      <w:r w:rsidRPr="00B73865">
        <w:rPr>
          <w:rFonts w:ascii="Times New Roman" w:hAnsi="Times New Roman" w:cs="Times New Roman"/>
          <w:sz w:val="24"/>
          <w:szCs w:val="24"/>
        </w:rPr>
        <w:t>25°C</w:t>
      </w:r>
      <w:r w:rsidRPr="00B73865">
        <w:rPr>
          <w:rFonts w:ascii="AcadNusx" w:hAnsi="AcadNusx"/>
          <w:sz w:val="24"/>
          <w:szCs w:val="24"/>
        </w:rPr>
        <w:t xml:space="preserve"> temperaturaze.</w:t>
      </w:r>
    </w:p>
    <w:p w14:paraId="7676F911"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inaxeba bavSvebisTvis miuwvdomel adgilas!</w:t>
      </w:r>
    </w:p>
    <w:p w14:paraId="4D3DE581" w14:textId="77777777" w:rsidR="00B758B7" w:rsidRPr="00B73865" w:rsidRDefault="00B758B7" w:rsidP="00B758B7">
      <w:pPr>
        <w:spacing w:after="0" w:line="240" w:lineRule="auto"/>
        <w:jc w:val="both"/>
        <w:rPr>
          <w:rFonts w:ascii="AcadNusx" w:hAnsi="AcadNusx"/>
          <w:sz w:val="24"/>
          <w:szCs w:val="24"/>
        </w:rPr>
      </w:pPr>
      <w:r w:rsidRPr="00B73865">
        <w:rPr>
          <w:rFonts w:ascii="AcadNusx" w:hAnsi="AcadNusx"/>
          <w:sz w:val="24"/>
          <w:szCs w:val="24"/>
        </w:rPr>
        <w:t xml:space="preserve">flakonis gaxsnis Semdeg preparatis gamoyeneba SeiZleba 6 kviris ganmavlobaSi. </w:t>
      </w:r>
    </w:p>
    <w:p w14:paraId="46AF6E6D" w14:textId="77777777" w:rsidR="00213E22" w:rsidRPr="00B73865" w:rsidRDefault="00213E22" w:rsidP="00FF6753">
      <w:pPr>
        <w:spacing w:after="0" w:line="240" w:lineRule="auto"/>
        <w:jc w:val="both"/>
        <w:rPr>
          <w:rFonts w:ascii="AcadNusx" w:hAnsi="AcadNusx"/>
          <w:b/>
          <w:sz w:val="24"/>
          <w:szCs w:val="24"/>
        </w:rPr>
      </w:pPr>
    </w:p>
    <w:p w14:paraId="532C1FD1" w14:textId="298246E8" w:rsidR="00A62211" w:rsidRPr="00B73865" w:rsidRDefault="00B758B7" w:rsidP="00FF6753">
      <w:pPr>
        <w:spacing w:after="0" w:line="240" w:lineRule="auto"/>
        <w:jc w:val="both"/>
        <w:rPr>
          <w:rFonts w:ascii="AcadNusx" w:hAnsi="AcadNusx"/>
          <w:b/>
          <w:sz w:val="24"/>
          <w:szCs w:val="24"/>
        </w:rPr>
      </w:pPr>
      <w:r w:rsidRPr="00B73865">
        <w:rPr>
          <w:rFonts w:ascii="AcadNusx" w:hAnsi="AcadNusx"/>
          <w:b/>
          <w:sz w:val="24"/>
          <w:szCs w:val="24"/>
        </w:rPr>
        <w:t>SefuTvis tipi da SigTavsi</w:t>
      </w:r>
    </w:p>
    <w:p w14:paraId="5ECD750F" w14:textId="48FE56AF" w:rsidR="00B67D17" w:rsidRPr="00B73865" w:rsidRDefault="00B67D17" w:rsidP="00FF6753">
      <w:pPr>
        <w:spacing w:after="0" w:line="240" w:lineRule="auto"/>
        <w:jc w:val="both"/>
        <w:rPr>
          <w:rFonts w:ascii="AcadNusx" w:hAnsi="AcadNusx"/>
          <w:sz w:val="24"/>
          <w:szCs w:val="24"/>
        </w:rPr>
      </w:pPr>
      <w:r w:rsidRPr="00B73865">
        <w:rPr>
          <w:rFonts w:ascii="AcadNusx" w:hAnsi="AcadNusx"/>
          <w:sz w:val="24"/>
          <w:szCs w:val="24"/>
        </w:rPr>
        <w:t>Tvalis w</w:t>
      </w:r>
      <w:r w:rsidR="00A62211" w:rsidRPr="00B73865">
        <w:rPr>
          <w:rFonts w:ascii="AcadNusx" w:hAnsi="AcadNusx"/>
          <w:sz w:val="24"/>
          <w:szCs w:val="24"/>
        </w:rPr>
        <w:t>veTebi, 10 ml</w:t>
      </w:r>
      <w:r w:rsidR="002F361A" w:rsidRPr="00B73865">
        <w:rPr>
          <w:rFonts w:ascii="AcadNusx" w:hAnsi="AcadNusx"/>
          <w:sz w:val="24"/>
          <w:szCs w:val="24"/>
        </w:rPr>
        <w:t>-ian</w:t>
      </w:r>
      <w:r w:rsidR="00A62211" w:rsidRPr="00B73865">
        <w:rPr>
          <w:rFonts w:ascii="AcadNusx" w:hAnsi="AcadNusx"/>
          <w:sz w:val="24"/>
          <w:szCs w:val="24"/>
        </w:rPr>
        <w:t xml:space="preserve"> plastmasis flakonSi sawveTuri-sacobiT</w:t>
      </w:r>
      <w:r w:rsidRPr="00B73865">
        <w:rPr>
          <w:rFonts w:ascii="AcadNusx" w:hAnsi="AcadNusx"/>
          <w:sz w:val="24"/>
          <w:szCs w:val="24"/>
        </w:rPr>
        <w:t xml:space="preserve"> da xraxniani damcavi TavsaxuriT, romelic aRWurvilia </w:t>
      </w:r>
      <w:r w:rsidR="00A62211" w:rsidRPr="00B73865">
        <w:rPr>
          <w:rFonts w:ascii="AcadNusx" w:hAnsi="AcadNusx"/>
          <w:sz w:val="24"/>
          <w:szCs w:val="24"/>
        </w:rPr>
        <w:t>damcavi</w:t>
      </w:r>
      <w:r w:rsidRPr="00B73865">
        <w:rPr>
          <w:rFonts w:ascii="AcadNusx" w:hAnsi="AcadNusx"/>
          <w:sz w:val="24"/>
          <w:szCs w:val="24"/>
        </w:rPr>
        <w:t xml:space="preserve"> </w:t>
      </w:r>
      <w:r w:rsidR="00A62211" w:rsidRPr="00B73865">
        <w:rPr>
          <w:rFonts w:ascii="AcadNusx" w:hAnsi="AcadNusx"/>
          <w:sz w:val="24"/>
          <w:szCs w:val="24"/>
        </w:rPr>
        <w:t>rgoliT</w:t>
      </w:r>
      <w:r w:rsidRPr="00B73865">
        <w:rPr>
          <w:rFonts w:ascii="AcadNusx" w:hAnsi="AcadNusx"/>
          <w:sz w:val="24"/>
          <w:szCs w:val="24"/>
        </w:rPr>
        <w:t>.</w:t>
      </w:r>
      <w:r w:rsidR="00A62211" w:rsidRPr="00B73865">
        <w:rPr>
          <w:rFonts w:ascii="AcadNusx" w:hAnsi="AcadNusx"/>
          <w:sz w:val="24"/>
          <w:szCs w:val="24"/>
        </w:rPr>
        <w:t xml:space="preserve"> </w:t>
      </w:r>
    </w:p>
    <w:p w14:paraId="0B109C04" w14:textId="77777777" w:rsidR="00B67D17" w:rsidRPr="00B73865" w:rsidRDefault="00B67D17" w:rsidP="00FF6753">
      <w:pPr>
        <w:spacing w:after="0" w:line="240" w:lineRule="auto"/>
        <w:jc w:val="both"/>
        <w:rPr>
          <w:rFonts w:ascii="AcadNusx" w:hAnsi="AcadNusx"/>
          <w:sz w:val="24"/>
          <w:szCs w:val="24"/>
        </w:rPr>
      </w:pPr>
      <w:r w:rsidRPr="00B73865">
        <w:rPr>
          <w:rFonts w:ascii="AcadNusx" w:hAnsi="AcadNusx"/>
          <w:sz w:val="24"/>
          <w:szCs w:val="24"/>
        </w:rPr>
        <w:t xml:space="preserve">1 </w:t>
      </w:r>
      <w:r w:rsidR="00A62211" w:rsidRPr="00B73865">
        <w:rPr>
          <w:rFonts w:ascii="AcadNusx" w:hAnsi="AcadNusx"/>
          <w:sz w:val="24"/>
          <w:szCs w:val="24"/>
        </w:rPr>
        <w:t>flakoni</w:t>
      </w:r>
      <w:r w:rsidRPr="00B73865">
        <w:rPr>
          <w:rFonts w:ascii="AcadNusx" w:hAnsi="AcadNusx"/>
          <w:sz w:val="24"/>
          <w:szCs w:val="24"/>
        </w:rPr>
        <w:t xml:space="preserve"> samedicino</w:t>
      </w:r>
      <w:r w:rsidR="00154954" w:rsidRPr="00B73865">
        <w:rPr>
          <w:rFonts w:ascii="AcadNusx" w:hAnsi="AcadNusx"/>
          <w:sz w:val="24"/>
          <w:szCs w:val="24"/>
        </w:rPr>
        <w:t xml:space="preserve"> gamoyenebis</w:t>
      </w:r>
      <w:r w:rsidRPr="00B73865">
        <w:rPr>
          <w:rFonts w:ascii="AcadNusx" w:hAnsi="AcadNusx"/>
          <w:sz w:val="24"/>
          <w:szCs w:val="24"/>
        </w:rPr>
        <w:t xml:space="preserve"> instruqcia</w:t>
      </w:r>
      <w:r w:rsidR="00154954" w:rsidRPr="00B73865">
        <w:rPr>
          <w:rFonts w:ascii="AcadNusx" w:hAnsi="AcadNusx"/>
          <w:sz w:val="24"/>
          <w:szCs w:val="24"/>
        </w:rPr>
        <w:t>sTan</w:t>
      </w:r>
      <w:r w:rsidRPr="00B73865">
        <w:rPr>
          <w:rFonts w:ascii="AcadNusx" w:hAnsi="AcadNusx"/>
          <w:sz w:val="24"/>
          <w:szCs w:val="24"/>
        </w:rPr>
        <w:t xml:space="preserve"> </w:t>
      </w:r>
      <w:r w:rsidR="00154954" w:rsidRPr="00B73865">
        <w:rPr>
          <w:rFonts w:ascii="AcadNusx" w:hAnsi="AcadNusx"/>
          <w:sz w:val="24"/>
          <w:szCs w:val="24"/>
        </w:rPr>
        <w:t xml:space="preserve">erTad </w:t>
      </w:r>
      <w:r w:rsidRPr="00B73865">
        <w:rPr>
          <w:rFonts w:ascii="AcadNusx" w:hAnsi="AcadNusx"/>
          <w:sz w:val="24"/>
          <w:szCs w:val="24"/>
        </w:rPr>
        <w:t>muyaos kolofSi.</w:t>
      </w:r>
    </w:p>
    <w:p w14:paraId="173DF795" w14:textId="77777777" w:rsidR="007D2C7B" w:rsidRPr="00B73865" w:rsidRDefault="007D2C7B" w:rsidP="00FF6753">
      <w:pPr>
        <w:spacing w:after="0" w:line="240" w:lineRule="auto"/>
        <w:jc w:val="both"/>
        <w:rPr>
          <w:rFonts w:ascii="AcadNusx" w:hAnsi="AcadNusx"/>
          <w:sz w:val="24"/>
          <w:szCs w:val="24"/>
        </w:rPr>
      </w:pPr>
    </w:p>
    <w:p w14:paraId="6D233CC3" w14:textId="2C120716" w:rsidR="00B67D17" w:rsidRPr="00B73865" w:rsidRDefault="00B758B7" w:rsidP="00FF6753">
      <w:pPr>
        <w:spacing w:after="0" w:line="240" w:lineRule="auto"/>
        <w:jc w:val="both"/>
        <w:rPr>
          <w:rFonts w:ascii="AcadNusx" w:hAnsi="AcadNusx"/>
          <w:b/>
          <w:bCs/>
          <w:sz w:val="24"/>
          <w:szCs w:val="24"/>
        </w:rPr>
      </w:pPr>
      <w:r w:rsidRPr="00B73865">
        <w:rPr>
          <w:rFonts w:ascii="AcadNusx" w:hAnsi="AcadNusx"/>
          <w:b/>
          <w:bCs/>
          <w:sz w:val="24"/>
          <w:szCs w:val="24"/>
        </w:rPr>
        <w:t>sifrTxilis gansakuTrebuli zomebi utilizaciisa da sxva samuSaoebis Sesrulebisas</w:t>
      </w:r>
    </w:p>
    <w:p w14:paraId="4AA6934F" w14:textId="17F1D53F" w:rsidR="00B758B7" w:rsidRPr="00B73865" w:rsidRDefault="00B758B7" w:rsidP="00FF6753">
      <w:pPr>
        <w:spacing w:after="0" w:line="240" w:lineRule="auto"/>
        <w:jc w:val="both"/>
        <w:rPr>
          <w:rFonts w:ascii="AcadNusx" w:hAnsi="AcadNusx"/>
          <w:sz w:val="24"/>
          <w:szCs w:val="24"/>
        </w:rPr>
      </w:pPr>
      <w:r w:rsidRPr="00B73865">
        <w:rPr>
          <w:rFonts w:ascii="AcadNusx" w:hAnsi="AcadNusx"/>
          <w:sz w:val="24"/>
          <w:szCs w:val="24"/>
        </w:rPr>
        <w:t xml:space="preserve">nebismieri gamouyenebeli preparati an narCeni unda ganadgurdes adgilobrivi moTxovnebis Sesabamisad. </w:t>
      </w:r>
    </w:p>
    <w:p w14:paraId="3622404F" w14:textId="77777777" w:rsidR="00B67D17" w:rsidRPr="00B73865" w:rsidRDefault="00B67D17" w:rsidP="00FF6753">
      <w:pPr>
        <w:spacing w:after="0" w:line="240" w:lineRule="auto"/>
        <w:jc w:val="both"/>
        <w:rPr>
          <w:rFonts w:ascii="AcadNusx" w:hAnsi="AcadNusx"/>
          <w:sz w:val="24"/>
          <w:szCs w:val="24"/>
        </w:rPr>
      </w:pPr>
    </w:p>
    <w:p w14:paraId="5B09F57B" w14:textId="77777777" w:rsidR="00B67D17" w:rsidRPr="00B73865" w:rsidRDefault="007D2C7B" w:rsidP="00FF6753">
      <w:pPr>
        <w:spacing w:after="0" w:line="240" w:lineRule="auto"/>
        <w:jc w:val="both"/>
        <w:rPr>
          <w:rFonts w:ascii="AcadNusx" w:hAnsi="AcadNusx"/>
          <w:b/>
          <w:sz w:val="24"/>
          <w:szCs w:val="24"/>
        </w:rPr>
      </w:pPr>
      <w:r w:rsidRPr="00B73865">
        <w:rPr>
          <w:rFonts w:ascii="AcadNusx" w:hAnsi="AcadNusx"/>
          <w:b/>
          <w:sz w:val="24"/>
          <w:szCs w:val="24"/>
        </w:rPr>
        <w:t>afTiaqidan gacemis</w:t>
      </w:r>
      <w:r w:rsidR="00B67D17" w:rsidRPr="00B73865">
        <w:rPr>
          <w:rFonts w:ascii="AcadNusx" w:hAnsi="AcadNusx"/>
          <w:b/>
          <w:sz w:val="24"/>
          <w:szCs w:val="24"/>
        </w:rPr>
        <w:t xml:space="preserve"> pirobebi</w:t>
      </w:r>
    </w:p>
    <w:p w14:paraId="7CB91CCD" w14:textId="4B368AAA" w:rsidR="00B758B7" w:rsidRDefault="00A353F7" w:rsidP="00FF6753">
      <w:pPr>
        <w:spacing w:after="0" w:line="240" w:lineRule="auto"/>
        <w:jc w:val="both"/>
        <w:rPr>
          <w:rFonts w:ascii="Sylfaen" w:eastAsia="SimSun" w:hAnsi="Sylfaen"/>
          <w:bCs/>
          <w:sz w:val="24"/>
          <w:szCs w:val="24"/>
        </w:rPr>
      </w:pPr>
      <w:r w:rsidRPr="0080019D">
        <w:rPr>
          <w:rFonts w:ascii="Sylfaen" w:eastAsia="SimSun" w:hAnsi="Sylfaen"/>
          <w:bCs/>
          <w:sz w:val="24"/>
          <w:szCs w:val="24"/>
        </w:rPr>
        <w:t>ფ</w:t>
      </w:r>
      <w:r w:rsidRPr="0080019D">
        <w:rPr>
          <w:rFonts w:ascii="Sylfaen" w:eastAsia="SimSun" w:hAnsi="Sylfaen" w:cs="Sylfaen"/>
          <w:bCs/>
          <w:sz w:val="24"/>
          <w:szCs w:val="24"/>
        </w:rPr>
        <w:t>არმაცევტული</w:t>
      </w:r>
      <w:r w:rsidRPr="0080019D">
        <w:rPr>
          <w:rFonts w:ascii="AcadNusx" w:eastAsia="SimSun" w:hAnsi="AcadNusx"/>
          <w:bCs/>
          <w:sz w:val="24"/>
          <w:szCs w:val="24"/>
        </w:rPr>
        <w:t xml:space="preserve"> </w:t>
      </w:r>
      <w:r w:rsidRPr="0080019D">
        <w:rPr>
          <w:rFonts w:ascii="Sylfaen" w:eastAsia="SimSun" w:hAnsi="Sylfaen" w:cs="Sylfaen"/>
          <w:bCs/>
          <w:sz w:val="24"/>
          <w:szCs w:val="24"/>
        </w:rPr>
        <w:t>პროდუქტის</w:t>
      </w:r>
      <w:r w:rsidRPr="0080019D">
        <w:rPr>
          <w:rFonts w:ascii="AcadNusx" w:eastAsia="SimSun" w:hAnsi="AcadNusx"/>
          <w:bCs/>
          <w:sz w:val="24"/>
          <w:szCs w:val="24"/>
        </w:rPr>
        <w:t xml:space="preserve"> </w:t>
      </w:r>
      <w:r w:rsidRPr="0080019D">
        <w:rPr>
          <w:rFonts w:ascii="Sylfaen" w:eastAsia="SimSun" w:hAnsi="Sylfaen" w:cs="Sylfaen"/>
          <w:bCs/>
          <w:sz w:val="24"/>
          <w:szCs w:val="24"/>
        </w:rPr>
        <w:t>ჯგუფი</w:t>
      </w:r>
      <w:r w:rsidRPr="0080019D">
        <w:rPr>
          <w:rFonts w:ascii="AcadNusx" w:eastAsia="SimSun" w:hAnsi="AcadNusx"/>
          <w:bCs/>
          <w:sz w:val="24"/>
          <w:szCs w:val="24"/>
        </w:rPr>
        <w:t xml:space="preserve"> I</w:t>
      </w:r>
      <w:r w:rsidRPr="0080019D">
        <w:rPr>
          <w:rFonts w:ascii="Sylfaen" w:eastAsia="SimSun" w:hAnsi="Sylfaen"/>
          <w:bCs/>
          <w:sz w:val="24"/>
          <w:szCs w:val="24"/>
        </w:rPr>
        <w:t>I</w:t>
      </w:r>
      <w:r w:rsidRPr="0080019D">
        <w:rPr>
          <w:rFonts w:ascii="AcadNusx" w:eastAsia="SimSun" w:hAnsi="AcadNusx"/>
          <w:bCs/>
          <w:sz w:val="24"/>
          <w:szCs w:val="24"/>
        </w:rPr>
        <w:t>I</w:t>
      </w:r>
      <w:r w:rsidRPr="0080019D">
        <w:rPr>
          <w:rFonts w:ascii="Sylfaen" w:eastAsia="SimSun" w:hAnsi="Sylfaen"/>
          <w:bCs/>
          <w:sz w:val="24"/>
          <w:szCs w:val="24"/>
        </w:rPr>
        <w:t>, გაიცემა რეცეპტის გარეშე.</w:t>
      </w:r>
    </w:p>
    <w:p w14:paraId="7DB62E2F" w14:textId="77777777" w:rsidR="00A353F7" w:rsidRPr="00B73865" w:rsidRDefault="00A353F7" w:rsidP="00FF6753">
      <w:pPr>
        <w:spacing w:after="0" w:line="240" w:lineRule="auto"/>
        <w:jc w:val="both"/>
        <w:rPr>
          <w:rFonts w:ascii="AcadNusx" w:hAnsi="AcadNusx"/>
          <w:b/>
          <w:sz w:val="24"/>
          <w:szCs w:val="24"/>
        </w:rPr>
      </w:pPr>
    </w:p>
    <w:p w14:paraId="74B56BAD" w14:textId="338E7F5F" w:rsidR="007D2C7B" w:rsidRPr="00B73865" w:rsidRDefault="007D2C7B" w:rsidP="00FF6753">
      <w:pPr>
        <w:spacing w:after="0" w:line="240" w:lineRule="auto"/>
        <w:jc w:val="both"/>
        <w:rPr>
          <w:rFonts w:ascii="AcadNusx" w:hAnsi="AcadNusx"/>
          <w:b/>
          <w:sz w:val="24"/>
          <w:szCs w:val="24"/>
        </w:rPr>
      </w:pPr>
      <w:r w:rsidRPr="00B73865">
        <w:rPr>
          <w:rFonts w:ascii="AcadNusx" w:hAnsi="AcadNusx"/>
          <w:b/>
          <w:sz w:val="24"/>
          <w:szCs w:val="24"/>
        </w:rPr>
        <w:t>warmoebulia</w:t>
      </w:r>
      <w:r w:rsidRPr="00B73865">
        <w:rPr>
          <w:rFonts w:ascii="AcadNusx" w:hAnsi="AcadNusx"/>
          <w:b/>
          <w:sz w:val="24"/>
          <w:szCs w:val="24"/>
        </w:rPr>
        <w:br/>
        <w:t>“</w:t>
      </w:r>
      <w:r w:rsidR="00401353" w:rsidRPr="00B73865">
        <w:rPr>
          <w:rFonts w:ascii="AcadNusx" w:hAnsi="AcadNusx"/>
          <w:b/>
          <w:sz w:val="24"/>
          <w:szCs w:val="24"/>
        </w:rPr>
        <w:t>v</w:t>
      </w:r>
      <w:r w:rsidRPr="00B73865">
        <w:rPr>
          <w:rFonts w:ascii="AcadNusx" w:hAnsi="AcadNusx"/>
          <w:b/>
          <w:sz w:val="24"/>
          <w:szCs w:val="24"/>
        </w:rPr>
        <w:t>or</w:t>
      </w:r>
      <w:r w:rsidR="00213E22" w:rsidRPr="00B73865">
        <w:rPr>
          <w:rFonts w:ascii="AcadNusx" w:hAnsi="AcadNusx"/>
          <w:b/>
          <w:sz w:val="24"/>
          <w:szCs w:val="24"/>
        </w:rPr>
        <w:t>l</w:t>
      </w:r>
      <w:r w:rsidRPr="00B73865">
        <w:rPr>
          <w:rFonts w:ascii="AcadNusx" w:hAnsi="AcadNusx"/>
          <w:b/>
          <w:sz w:val="24"/>
          <w:szCs w:val="24"/>
        </w:rPr>
        <w:t>d medicin ilaC san. ve tij. a.S.</w:t>
      </w:r>
      <w:r w:rsidR="00401353" w:rsidRPr="00B73865">
        <w:rPr>
          <w:rFonts w:ascii="AcadNusx" w:hAnsi="AcadNusx"/>
          <w:b/>
          <w:sz w:val="24"/>
          <w:szCs w:val="24"/>
        </w:rPr>
        <w:t>-s mier</w:t>
      </w:r>
      <w:r w:rsidRPr="00B73865">
        <w:rPr>
          <w:rFonts w:ascii="AcadNusx" w:hAnsi="AcadNusx"/>
          <w:b/>
          <w:sz w:val="24"/>
          <w:szCs w:val="24"/>
        </w:rPr>
        <w:t>”, TurqeTi</w:t>
      </w:r>
    </w:p>
    <w:p w14:paraId="6EF0BBB7" w14:textId="77777777" w:rsidR="00995CD3" w:rsidRPr="00B73865" w:rsidRDefault="007D2C7B" w:rsidP="00FF6753">
      <w:pPr>
        <w:spacing w:after="0" w:line="240" w:lineRule="auto"/>
        <w:jc w:val="both"/>
        <w:rPr>
          <w:rFonts w:ascii="AcadNusx" w:hAnsi="AcadNusx"/>
          <w:sz w:val="24"/>
          <w:szCs w:val="24"/>
        </w:rPr>
      </w:pPr>
      <w:r w:rsidRPr="00B73865">
        <w:rPr>
          <w:rFonts w:ascii="AcadNusx" w:hAnsi="AcadNusx"/>
          <w:sz w:val="24"/>
          <w:szCs w:val="24"/>
        </w:rPr>
        <w:t>(15 Temuz mah. jami iolu jad. #</w:t>
      </w:r>
      <w:r w:rsidR="00B67D17" w:rsidRPr="00B73865">
        <w:rPr>
          <w:rFonts w:ascii="AcadNusx" w:hAnsi="AcadNusx"/>
          <w:sz w:val="24"/>
          <w:szCs w:val="24"/>
        </w:rPr>
        <w:t>50 g</w:t>
      </w:r>
      <w:r w:rsidRPr="00B73865">
        <w:rPr>
          <w:rFonts w:ascii="AcadNusx" w:hAnsi="AcadNusx"/>
          <w:sz w:val="24"/>
          <w:szCs w:val="24"/>
        </w:rPr>
        <w:t>iuneSli bagjilari/stambo</w:t>
      </w:r>
      <w:r w:rsidR="00B67D17" w:rsidRPr="00B73865">
        <w:rPr>
          <w:rFonts w:ascii="AcadNusx" w:hAnsi="AcadNusx"/>
          <w:sz w:val="24"/>
          <w:szCs w:val="24"/>
        </w:rPr>
        <w:t>li)</w:t>
      </w:r>
    </w:p>
    <w:p w14:paraId="245E3CAA" w14:textId="77777777" w:rsidR="007D2C7B" w:rsidRPr="00B73865" w:rsidRDefault="007D2C7B" w:rsidP="00FF6753">
      <w:pPr>
        <w:spacing w:after="0" w:line="240" w:lineRule="auto"/>
        <w:jc w:val="both"/>
        <w:rPr>
          <w:rFonts w:ascii="Times New Roman" w:eastAsia="Calibri" w:hAnsi="Times New Roman" w:cs="Times New Roman"/>
          <w:b/>
          <w:sz w:val="24"/>
          <w:szCs w:val="24"/>
        </w:rPr>
      </w:pPr>
      <w:r w:rsidRPr="00B73865">
        <w:rPr>
          <w:rFonts w:ascii="Times New Roman" w:eastAsia="Calibri" w:hAnsi="Times New Roman" w:cs="Times New Roman"/>
          <w:b/>
          <w:sz w:val="24"/>
          <w:szCs w:val="24"/>
        </w:rPr>
        <w:t>“WORLD MEDICINE İLAÇ SAN. VE TIC. A.Ş.", TURKEY</w:t>
      </w:r>
    </w:p>
    <w:p w14:paraId="4E4A0FDD" w14:textId="77777777" w:rsidR="007D2C7B" w:rsidRPr="00B73865" w:rsidRDefault="007D2C7B" w:rsidP="00FF6753">
      <w:pPr>
        <w:spacing w:after="0" w:line="240" w:lineRule="auto"/>
        <w:jc w:val="both"/>
        <w:rPr>
          <w:rFonts w:ascii="Times New Roman" w:eastAsia="Calibri" w:hAnsi="Times New Roman" w:cs="Times New Roman"/>
          <w:sz w:val="24"/>
          <w:szCs w:val="24"/>
        </w:rPr>
      </w:pPr>
      <w:r w:rsidRPr="00B73865">
        <w:rPr>
          <w:rFonts w:ascii="Times New Roman" w:eastAsia="Calibri" w:hAnsi="Times New Roman" w:cs="Times New Roman"/>
          <w:sz w:val="24"/>
          <w:szCs w:val="24"/>
        </w:rPr>
        <w:t>(15 Temmuz Mah. Cami Yolu Cad. No: 50 Güneşli Bağcılar / İstanbul).</w:t>
      </w:r>
    </w:p>
    <w:p w14:paraId="0A4F5D6A" w14:textId="77777777" w:rsidR="007D2C7B" w:rsidRPr="00B73865" w:rsidRDefault="007D2C7B" w:rsidP="00FF6753">
      <w:pPr>
        <w:spacing w:after="0" w:line="240" w:lineRule="auto"/>
        <w:jc w:val="both"/>
        <w:rPr>
          <w:rFonts w:ascii="Times New Roman" w:eastAsia="Times New Roman" w:hAnsi="Times New Roman" w:cs="Times New Roman"/>
          <w:sz w:val="24"/>
          <w:szCs w:val="24"/>
          <w:lang w:eastAsia="ru-RU"/>
        </w:rPr>
      </w:pPr>
    </w:p>
    <w:p w14:paraId="21BF73F7" w14:textId="77777777" w:rsidR="007D2C7B" w:rsidRPr="00B73865" w:rsidRDefault="007D2C7B" w:rsidP="00FF6753">
      <w:pPr>
        <w:spacing w:after="0" w:line="240" w:lineRule="auto"/>
        <w:jc w:val="both"/>
        <w:rPr>
          <w:rFonts w:ascii="AcadNusx" w:hAnsi="AcadNusx"/>
          <w:sz w:val="24"/>
          <w:szCs w:val="24"/>
        </w:rPr>
      </w:pPr>
    </w:p>
    <w:sectPr w:rsidR="007D2C7B" w:rsidRPr="00B73865" w:rsidSect="00FF6753">
      <w:pgSz w:w="11906" w:h="16838"/>
      <w:pgMar w:top="630" w:right="566"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31F97"/>
    <w:multiLevelType w:val="hybridMultilevel"/>
    <w:tmpl w:val="471C5C4C"/>
    <w:lvl w:ilvl="0" w:tplc="399A5708">
      <w:numFmt w:val="bullet"/>
      <w:lvlText w:val="-"/>
      <w:lvlJc w:val="left"/>
      <w:pPr>
        <w:ind w:left="360" w:hanging="360"/>
      </w:pPr>
      <w:rPr>
        <w:rFonts w:ascii="AcadNusx" w:eastAsiaTheme="minorHAnsi" w:hAnsi="AcadNusx" w:cs="Times New Roman" w:hint="default"/>
      </w:rPr>
    </w:lvl>
    <w:lvl w:ilvl="1" w:tplc="04370003" w:tentative="1">
      <w:start w:val="1"/>
      <w:numFmt w:val="bullet"/>
      <w:lvlText w:val="o"/>
      <w:lvlJc w:val="left"/>
      <w:pPr>
        <w:ind w:left="1080" w:hanging="360"/>
      </w:pPr>
      <w:rPr>
        <w:rFonts w:ascii="Courier New" w:hAnsi="Courier New" w:cs="Courier New" w:hint="default"/>
      </w:rPr>
    </w:lvl>
    <w:lvl w:ilvl="2" w:tplc="04370005" w:tentative="1">
      <w:start w:val="1"/>
      <w:numFmt w:val="bullet"/>
      <w:lvlText w:val=""/>
      <w:lvlJc w:val="left"/>
      <w:pPr>
        <w:ind w:left="1800" w:hanging="360"/>
      </w:pPr>
      <w:rPr>
        <w:rFonts w:ascii="Wingdings" w:hAnsi="Wingdings" w:hint="default"/>
      </w:rPr>
    </w:lvl>
    <w:lvl w:ilvl="3" w:tplc="04370001" w:tentative="1">
      <w:start w:val="1"/>
      <w:numFmt w:val="bullet"/>
      <w:lvlText w:val=""/>
      <w:lvlJc w:val="left"/>
      <w:pPr>
        <w:ind w:left="2520" w:hanging="360"/>
      </w:pPr>
      <w:rPr>
        <w:rFonts w:ascii="Symbol" w:hAnsi="Symbol" w:hint="default"/>
      </w:rPr>
    </w:lvl>
    <w:lvl w:ilvl="4" w:tplc="04370003" w:tentative="1">
      <w:start w:val="1"/>
      <w:numFmt w:val="bullet"/>
      <w:lvlText w:val="o"/>
      <w:lvlJc w:val="left"/>
      <w:pPr>
        <w:ind w:left="3240" w:hanging="360"/>
      </w:pPr>
      <w:rPr>
        <w:rFonts w:ascii="Courier New" w:hAnsi="Courier New" w:cs="Courier New" w:hint="default"/>
      </w:rPr>
    </w:lvl>
    <w:lvl w:ilvl="5" w:tplc="04370005" w:tentative="1">
      <w:start w:val="1"/>
      <w:numFmt w:val="bullet"/>
      <w:lvlText w:val=""/>
      <w:lvlJc w:val="left"/>
      <w:pPr>
        <w:ind w:left="3960" w:hanging="360"/>
      </w:pPr>
      <w:rPr>
        <w:rFonts w:ascii="Wingdings" w:hAnsi="Wingdings" w:hint="default"/>
      </w:rPr>
    </w:lvl>
    <w:lvl w:ilvl="6" w:tplc="04370001" w:tentative="1">
      <w:start w:val="1"/>
      <w:numFmt w:val="bullet"/>
      <w:lvlText w:val=""/>
      <w:lvlJc w:val="left"/>
      <w:pPr>
        <w:ind w:left="4680" w:hanging="360"/>
      </w:pPr>
      <w:rPr>
        <w:rFonts w:ascii="Symbol" w:hAnsi="Symbol" w:hint="default"/>
      </w:rPr>
    </w:lvl>
    <w:lvl w:ilvl="7" w:tplc="04370003" w:tentative="1">
      <w:start w:val="1"/>
      <w:numFmt w:val="bullet"/>
      <w:lvlText w:val="o"/>
      <w:lvlJc w:val="left"/>
      <w:pPr>
        <w:ind w:left="5400" w:hanging="360"/>
      </w:pPr>
      <w:rPr>
        <w:rFonts w:ascii="Courier New" w:hAnsi="Courier New" w:cs="Courier New" w:hint="default"/>
      </w:rPr>
    </w:lvl>
    <w:lvl w:ilvl="8" w:tplc="04370005" w:tentative="1">
      <w:start w:val="1"/>
      <w:numFmt w:val="bullet"/>
      <w:lvlText w:val=""/>
      <w:lvlJc w:val="left"/>
      <w:pPr>
        <w:ind w:left="6120" w:hanging="360"/>
      </w:pPr>
      <w:rPr>
        <w:rFonts w:ascii="Wingdings" w:hAnsi="Wingdings" w:hint="default"/>
      </w:rPr>
    </w:lvl>
  </w:abstractNum>
  <w:abstractNum w:abstractNumId="1" w15:restartNumberingAfterBreak="0">
    <w:nsid w:val="167669A1"/>
    <w:multiLevelType w:val="hybridMultilevel"/>
    <w:tmpl w:val="2432003A"/>
    <w:lvl w:ilvl="0" w:tplc="399A5708">
      <w:numFmt w:val="bullet"/>
      <w:lvlText w:val="-"/>
      <w:lvlJc w:val="left"/>
      <w:pPr>
        <w:ind w:left="720" w:hanging="360"/>
      </w:pPr>
      <w:rPr>
        <w:rFonts w:ascii="AcadNusx" w:eastAsiaTheme="minorHAnsi"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DB759BC"/>
    <w:multiLevelType w:val="hybridMultilevel"/>
    <w:tmpl w:val="0332D856"/>
    <w:lvl w:ilvl="0" w:tplc="395E4F00">
      <w:numFmt w:val="bullet"/>
      <w:lvlText w:val="-"/>
      <w:lvlJc w:val="left"/>
      <w:pPr>
        <w:ind w:left="720" w:hanging="360"/>
      </w:pPr>
      <w:rPr>
        <w:rFonts w:ascii="AcadNusx" w:eastAsiaTheme="minorHAnsi"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04C66B6"/>
    <w:multiLevelType w:val="hybridMultilevel"/>
    <w:tmpl w:val="23885C08"/>
    <w:lvl w:ilvl="0" w:tplc="969A30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5702">
    <w:abstractNumId w:val="2"/>
  </w:num>
  <w:num w:numId="2" w16cid:durableId="1408184771">
    <w:abstractNumId w:val="1"/>
  </w:num>
  <w:num w:numId="3" w16cid:durableId="2046786019">
    <w:abstractNumId w:val="3"/>
  </w:num>
  <w:num w:numId="4" w16cid:durableId="146939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9BC"/>
    <w:rsid w:val="00063A1F"/>
    <w:rsid w:val="00073E77"/>
    <w:rsid w:val="00154954"/>
    <w:rsid w:val="00172FFD"/>
    <w:rsid w:val="0017420B"/>
    <w:rsid w:val="00190CD1"/>
    <w:rsid w:val="001C4F7C"/>
    <w:rsid w:val="001D3C89"/>
    <w:rsid w:val="002057BC"/>
    <w:rsid w:val="0020696D"/>
    <w:rsid w:val="00213E22"/>
    <w:rsid w:val="00236014"/>
    <w:rsid w:val="002417B4"/>
    <w:rsid w:val="002569BC"/>
    <w:rsid w:val="002572B8"/>
    <w:rsid w:val="002A593F"/>
    <w:rsid w:val="002F361A"/>
    <w:rsid w:val="002F6EF9"/>
    <w:rsid w:val="003357AC"/>
    <w:rsid w:val="00401353"/>
    <w:rsid w:val="00425B23"/>
    <w:rsid w:val="0043074C"/>
    <w:rsid w:val="00486501"/>
    <w:rsid w:val="004B0657"/>
    <w:rsid w:val="0051042E"/>
    <w:rsid w:val="00535879"/>
    <w:rsid w:val="005511E3"/>
    <w:rsid w:val="0057293D"/>
    <w:rsid w:val="0059095D"/>
    <w:rsid w:val="00591F00"/>
    <w:rsid w:val="00593610"/>
    <w:rsid w:val="0059726E"/>
    <w:rsid w:val="005F7147"/>
    <w:rsid w:val="006027CD"/>
    <w:rsid w:val="00655F6E"/>
    <w:rsid w:val="006D1040"/>
    <w:rsid w:val="006F3EF5"/>
    <w:rsid w:val="00703A12"/>
    <w:rsid w:val="0070465F"/>
    <w:rsid w:val="00714C20"/>
    <w:rsid w:val="00772F80"/>
    <w:rsid w:val="007B3388"/>
    <w:rsid w:val="007D2C7B"/>
    <w:rsid w:val="007D4275"/>
    <w:rsid w:val="0089659F"/>
    <w:rsid w:val="0090539F"/>
    <w:rsid w:val="00932B31"/>
    <w:rsid w:val="00942909"/>
    <w:rsid w:val="00954236"/>
    <w:rsid w:val="00976CD0"/>
    <w:rsid w:val="00995CD3"/>
    <w:rsid w:val="0099785B"/>
    <w:rsid w:val="009D251D"/>
    <w:rsid w:val="009D6E9F"/>
    <w:rsid w:val="00A0373A"/>
    <w:rsid w:val="00A353F7"/>
    <w:rsid w:val="00A53D5B"/>
    <w:rsid w:val="00A62211"/>
    <w:rsid w:val="00A720D4"/>
    <w:rsid w:val="00A87D82"/>
    <w:rsid w:val="00B17685"/>
    <w:rsid w:val="00B307CB"/>
    <w:rsid w:val="00B67D17"/>
    <w:rsid w:val="00B73865"/>
    <w:rsid w:val="00B758B7"/>
    <w:rsid w:val="00B829DD"/>
    <w:rsid w:val="00C20424"/>
    <w:rsid w:val="00C442A2"/>
    <w:rsid w:val="00C80458"/>
    <w:rsid w:val="00C95729"/>
    <w:rsid w:val="00D202E9"/>
    <w:rsid w:val="00D37D6C"/>
    <w:rsid w:val="00D562E7"/>
    <w:rsid w:val="00E4451E"/>
    <w:rsid w:val="00EC4582"/>
    <w:rsid w:val="00ED1F2D"/>
    <w:rsid w:val="00F1746B"/>
    <w:rsid w:val="00F530D8"/>
    <w:rsid w:val="00F96EFF"/>
    <w:rsid w:val="00FD0E29"/>
    <w:rsid w:val="00FD62FF"/>
    <w:rsid w:val="00FF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DFE1F"/>
  <w15:docId w15:val="{DF2D5E5F-2DA9-4D8A-9D7C-ABE55604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26640-EE05-4273-95A4-F9077EBD3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3</Pages>
  <Words>988</Words>
  <Characters>5634</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76</cp:revision>
  <dcterms:created xsi:type="dcterms:W3CDTF">2020-12-08T12:53:00Z</dcterms:created>
  <dcterms:modified xsi:type="dcterms:W3CDTF">2026-02-26T06:20:00Z</dcterms:modified>
</cp:coreProperties>
</file>